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3AF0" w:rsidRDefault="007B1899" w:rsidP="007B1899">
      <w:pPr>
        <w:pStyle w:val="a3"/>
        <w:ind w:left="142" w:firstLine="0"/>
        <w:jc w:val="left"/>
        <w:rPr>
          <w:sz w:val="20"/>
        </w:rPr>
      </w:pPr>
      <w:r>
        <w:rPr>
          <w:noProof/>
          <w:sz w:val="20"/>
          <w:lang w:eastAsia="ru-RU"/>
        </w:rPr>
        <w:drawing>
          <wp:inline distT="0" distB="0" distL="0" distR="0">
            <wp:extent cx="7203440" cy="10430299"/>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203440" cy="10430299"/>
                    </a:xfrm>
                    <a:prstGeom prst="rect">
                      <a:avLst/>
                    </a:prstGeom>
                    <a:noFill/>
                    <a:ln w="9525">
                      <a:noFill/>
                      <a:miter lim="800000"/>
                      <a:headEnd/>
                      <a:tailEnd/>
                    </a:ln>
                  </pic:spPr>
                </pic:pic>
              </a:graphicData>
            </a:graphic>
          </wp:inline>
        </w:drawing>
      </w:r>
    </w:p>
    <w:p w:rsidR="00F83AF0" w:rsidRDefault="00F83AF0">
      <w:pPr>
        <w:pStyle w:val="a3"/>
        <w:jc w:val="left"/>
        <w:rPr>
          <w:sz w:val="20"/>
        </w:rPr>
        <w:sectPr w:rsidR="00F83AF0">
          <w:type w:val="continuous"/>
          <w:pgSz w:w="11910" w:h="16390"/>
          <w:pgMar w:top="560" w:right="425" w:bottom="280" w:left="141" w:header="720" w:footer="720" w:gutter="0"/>
          <w:cols w:space="720"/>
        </w:sectPr>
      </w:pPr>
    </w:p>
    <w:p w:rsidR="007B1899" w:rsidRDefault="007B1899" w:rsidP="007B1899">
      <w:pPr>
        <w:spacing w:before="94"/>
        <w:jc w:val="center"/>
        <w:rPr>
          <w:b/>
          <w:sz w:val="24"/>
        </w:rPr>
      </w:pPr>
      <w:r>
        <w:rPr>
          <w:b/>
          <w:spacing w:val="-2"/>
          <w:sz w:val="24"/>
        </w:rPr>
        <w:lastRenderedPageBreak/>
        <w:t>СОДЕРЖАНИЕ</w:t>
      </w:r>
    </w:p>
    <w:p w:rsidR="007B1899" w:rsidRDefault="007B1899" w:rsidP="007B1899">
      <w:pPr>
        <w:pStyle w:val="a3"/>
        <w:spacing w:before="5"/>
        <w:ind w:left="0"/>
        <w:jc w:val="left"/>
        <w:rPr>
          <w:b/>
          <w:sz w:val="17"/>
        </w:rPr>
      </w:pPr>
    </w:p>
    <w:tbl>
      <w:tblPr>
        <w:tblStyle w:val="TableNormal"/>
        <w:tblW w:w="9919" w:type="dxa"/>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69"/>
        <w:gridCol w:w="850"/>
      </w:tblGrid>
      <w:tr w:rsidR="007B1899" w:rsidTr="0043766A">
        <w:trPr>
          <w:trHeight w:val="275"/>
        </w:trPr>
        <w:tc>
          <w:tcPr>
            <w:tcW w:w="9919" w:type="dxa"/>
            <w:gridSpan w:val="2"/>
          </w:tcPr>
          <w:p w:rsidR="007B1899" w:rsidRDefault="007B1899" w:rsidP="0043766A">
            <w:pPr>
              <w:pStyle w:val="TableParagraph"/>
              <w:ind w:left="467"/>
              <w:rPr>
                <w:b/>
                <w:sz w:val="24"/>
              </w:rPr>
            </w:pPr>
            <w:r>
              <w:rPr>
                <w:b/>
                <w:sz w:val="24"/>
              </w:rPr>
              <w:t>1.</w:t>
            </w:r>
            <w:r>
              <w:rPr>
                <w:b/>
                <w:spacing w:val="28"/>
                <w:sz w:val="24"/>
              </w:rPr>
              <w:t xml:space="preserve">  </w:t>
            </w:r>
            <w:r>
              <w:rPr>
                <w:b/>
                <w:sz w:val="24"/>
              </w:rPr>
              <w:t>Целевой</w:t>
            </w:r>
            <w:r>
              <w:rPr>
                <w:b/>
                <w:spacing w:val="-1"/>
                <w:sz w:val="24"/>
              </w:rPr>
              <w:t xml:space="preserve"> </w:t>
            </w:r>
            <w:r>
              <w:rPr>
                <w:b/>
                <w:spacing w:val="-2"/>
                <w:sz w:val="24"/>
              </w:rPr>
              <w:t>раздел</w:t>
            </w:r>
          </w:p>
        </w:tc>
      </w:tr>
      <w:tr w:rsidR="007B1899" w:rsidTr="0043766A">
        <w:trPr>
          <w:trHeight w:val="275"/>
        </w:trPr>
        <w:tc>
          <w:tcPr>
            <w:tcW w:w="9069" w:type="dxa"/>
          </w:tcPr>
          <w:p w:rsidR="007B1899" w:rsidRDefault="007B1899" w:rsidP="0043766A">
            <w:pPr>
              <w:pStyle w:val="TableParagraph"/>
              <w:rPr>
                <w:sz w:val="24"/>
              </w:rPr>
            </w:pPr>
            <w:r>
              <w:rPr>
                <w:sz w:val="24"/>
              </w:rPr>
              <w:t>Пояснительная</w:t>
            </w:r>
            <w:r>
              <w:rPr>
                <w:spacing w:val="-6"/>
                <w:sz w:val="24"/>
              </w:rPr>
              <w:t xml:space="preserve"> </w:t>
            </w:r>
            <w:r>
              <w:rPr>
                <w:spacing w:val="-2"/>
                <w:sz w:val="24"/>
              </w:rPr>
              <w:t>записка</w:t>
            </w:r>
          </w:p>
        </w:tc>
        <w:tc>
          <w:tcPr>
            <w:tcW w:w="850" w:type="dxa"/>
          </w:tcPr>
          <w:p w:rsidR="007B1899" w:rsidRDefault="00525C9F" w:rsidP="0043766A">
            <w:pPr>
              <w:pStyle w:val="TableParagraph"/>
              <w:jc w:val="center"/>
              <w:rPr>
                <w:sz w:val="24"/>
              </w:rPr>
            </w:pPr>
            <w:r>
              <w:rPr>
                <w:sz w:val="24"/>
              </w:rPr>
              <w:t>3</w:t>
            </w:r>
          </w:p>
        </w:tc>
      </w:tr>
      <w:tr w:rsidR="007B1899" w:rsidTr="0043766A">
        <w:trPr>
          <w:trHeight w:val="277"/>
        </w:trPr>
        <w:tc>
          <w:tcPr>
            <w:tcW w:w="9069" w:type="dxa"/>
          </w:tcPr>
          <w:p w:rsidR="007B1899" w:rsidRDefault="007B1899" w:rsidP="0043766A">
            <w:pPr>
              <w:pStyle w:val="TableParagraph"/>
              <w:spacing w:before="1" w:line="257" w:lineRule="exact"/>
              <w:rPr>
                <w:sz w:val="24"/>
              </w:rPr>
            </w:pPr>
            <w:r>
              <w:rPr>
                <w:sz w:val="24"/>
              </w:rPr>
              <w:t>Планируемые</w:t>
            </w:r>
            <w:r>
              <w:rPr>
                <w:spacing w:val="-6"/>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z w:val="24"/>
              </w:rPr>
              <w:t>обучающимися</w:t>
            </w:r>
            <w:r>
              <w:rPr>
                <w:spacing w:val="-4"/>
                <w:sz w:val="24"/>
              </w:rPr>
              <w:t xml:space="preserve"> </w:t>
            </w:r>
            <w:r>
              <w:rPr>
                <w:sz w:val="24"/>
              </w:rPr>
              <w:t>ООП</w:t>
            </w:r>
            <w:r>
              <w:rPr>
                <w:spacing w:val="-4"/>
                <w:sz w:val="24"/>
              </w:rPr>
              <w:t xml:space="preserve"> </w:t>
            </w:r>
            <w:r>
              <w:rPr>
                <w:spacing w:val="-5"/>
                <w:sz w:val="24"/>
              </w:rPr>
              <w:t>ООО</w:t>
            </w:r>
          </w:p>
        </w:tc>
        <w:tc>
          <w:tcPr>
            <w:tcW w:w="850" w:type="dxa"/>
          </w:tcPr>
          <w:p w:rsidR="007B1899" w:rsidRDefault="00525C9F" w:rsidP="0043766A">
            <w:pPr>
              <w:pStyle w:val="TableParagraph"/>
              <w:spacing w:before="1" w:line="257" w:lineRule="exact"/>
              <w:jc w:val="center"/>
              <w:rPr>
                <w:sz w:val="24"/>
              </w:rPr>
            </w:pPr>
            <w:r>
              <w:rPr>
                <w:sz w:val="24"/>
              </w:rPr>
              <w:t>5</w:t>
            </w:r>
          </w:p>
        </w:tc>
      </w:tr>
      <w:tr w:rsidR="007B1899" w:rsidTr="0043766A">
        <w:trPr>
          <w:trHeight w:val="263"/>
        </w:trPr>
        <w:tc>
          <w:tcPr>
            <w:tcW w:w="9069" w:type="dxa"/>
          </w:tcPr>
          <w:p w:rsidR="007B1899" w:rsidRDefault="007B1899" w:rsidP="0043766A">
            <w:pPr>
              <w:pStyle w:val="TableParagraph"/>
              <w:spacing w:line="276" w:lineRule="exact"/>
              <w:rPr>
                <w:sz w:val="24"/>
              </w:rPr>
            </w:pPr>
            <w:r>
              <w:rPr>
                <w:sz w:val="24"/>
              </w:rPr>
              <w:t>Система</w:t>
            </w:r>
            <w:r>
              <w:rPr>
                <w:spacing w:val="40"/>
                <w:sz w:val="24"/>
              </w:rPr>
              <w:t xml:space="preserve"> </w:t>
            </w:r>
            <w:r>
              <w:rPr>
                <w:sz w:val="24"/>
              </w:rPr>
              <w:t>оценки</w:t>
            </w:r>
            <w:r>
              <w:rPr>
                <w:spacing w:val="40"/>
                <w:sz w:val="24"/>
              </w:rPr>
              <w:t xml:space="preserve"> </w:t>
            </w:r>
            <w:r>
              <w:rPr>
                <w:sz w:val="24"/>
              </w:rPr>
              <w:t>достижения</w:t>
            </w:r>
            <w:r>
              <w:rPr>
                <w:spacing w:val="40"/>
                <w:sz w:val="24"/>
              </w:rPr>
              <w:t xml:space="preserve"> </w:t>
            </w:r>
            <w:r>
              <w:rPr>
                <w:sz w:val="24"/>
              </w:rPr>
              <w:t>планируемых</w:t>
            </w:r>
            <w:r>
              <w:rPr>
                <w:spacing w:val="40"/>
                <w:sz w:val="24"/>
              </w:rPr>
              <w:t xml:space="preserve"> </w:t>
            </w:r>
            <w:r>
              <w:rPr>
                <w:sz w:val="24"/>
              </w:rPr>
              <w:t>результатов</w:t>
            </w:r>
            <w:r>
              <w:rPr>
                <w:spacing w:val="40"/>
                <w:sz w:val="24"/>
              </w:rPr>
              <w:t xml:space="preserve"> </w:t>
            </w:r>
            <w:r>
              <w:rPr>
                <w:sz w:val="24"/>
              </w:rPr>
              <w:t>освоения ООП ООО</w:t>
            </w:r>
          </w:p>
        </w:tc>
        <w:tc>
          <w:tcPr>
            <w:tcW w:w="850" w:type="dxa"/>
          </w:tcPr>
          <w:p w:rsidR="007B1899" w:rsidRDefault="00525C9F" w:rsidP="0043766A">
            <w:pPr>
              <w:pStyle w:val="TableParagraph"/>
              <w:spacing w:line="275" w:lineRule="exact"/>
              <w:jc w:val="center"/>
              <w:rPr>
                <w:sz w:val="24"/>
              </w:rPr>
            </w:pPr>
            <w:r>
              <w:rPr>
                <w:sz w:val="24"/>
              </w:rPr>
              <w:t>6</w:t>
            </w:r>
          </w:p>
        </w:tc>
      </w:tr>
      <w:tr w:rsidR="007B1899" w:rsidTr="0043766A">
        <w:trPr>
          <w:trHeight w:val="275"/>
        </w:trPr>
        <w:tc>
          <w:tcPr>
            <w:tcW w:w="9919" w:type="dxa"/>
            <w:gridSpan w:val="2"/>
          </w:tcPr>
          <w:p w:rsidR="007B1899" w:rsidRDefault="007B1899" w:rsidP="0043766A">
            <w:pPr>
              <w:pStyle w:val="TableParagraph"/>
              <w:spacing w:line="255" w:lineRule="exact"/>
              <w:ind w:left="467"/>
              <w:rPr>
                <w:b/>
                <w:sz w:val="24"/>
              </w:rPr>
            </w:pPr>
            <w:r>
              <w:rPr>
                <w:b/>
                <w:sz w:val="24"/>
              </w:rPr>
              <w:t>2.</w:t>
            </w:r>
            <w:r>
              <w:rPr>
                <w:b/>
                <w:spacing w:val="79"/>
                <w:w w:val="150"/>
                <w:sz w:val="24"/>
              </w:rPr>
              <w:t xml:space="preserve"> </w:t>
            </w:r>
            <w:r>
              <w:rPr>
                <w:b/>
                <w:sz w:val="24"/>
              </w:rPr>
              <w:t>Содержательный</w:t>
            </w:r>
            <w:r>
              <w:rPr>
                <w:b/>
                <w:spacing w:val="-4"/>
                <w:sz w:val="24"/>
              </w:rPr>
              <w:t xml:space="preserve"> </w:t>
            </w:r>
            <w:r>
              <w:rPr>
                <w:b/>
                <w:spacing w:val="-2"/>
                <w:sz w:val="24"/>
              </w:rPr>
              <w:t>раздел</w:t>
            </w:r>
          </w:p>
        </w:tc>
      </w:tr>
      <w:tr w:rsidR="007B1899" w:rsidTr="0043766A">
        <w:trPr>
          <w:trHeight w:val="552"/>
        </w:trPr>
        <w:tc>
          <w:tcPr>
            <w:tcW w:w="9069" w:type="dxa"/>
          </w:tcPr>
          <w:p w:rsidR="007B1899" w:rsidRDefault="007B1899" w:rsidP="0043766A">
            <w:pPr>
              <w:pStyle w:val="TableParagraph"/>
              <w:spacing w:line="276" w:lineRule="exact"/>
              <w:rPr>
                <w:sz w:val="24"/>
              </w:rPr>
            </w:pPr>
            <w:r>
              <w:rPr>
                <w:sz w:val="24"/>
              </w:rPr>
              <w:t>Рабочие</w:t>
            </w:r>
            <w:r>
              <w:rPr>
                <w:spacing w:val="40"/>
                <w:sz w:val="24"/>
              </w:rPr>
              <w:t xml:space="preserve"> </w:t>
            </w:r>
            <w:r>
              <w:rPr>
                <w:sz w:val="24"/>
              </w:rPr>
              <w:t>программы</w:t>
            </w:r>
            <w:r>
              <w:rPr>
                <w:spacing w:val="40"/>
                <w:sz w:val="24"/>
              </w:rPr>
              <w:t xml:space="preserve"> </w:t>
            </w:r>
            <w:r>
              <w:rPr>
                <w:sz w:val="24"/>
              </w:rPr>
              <w:t>учебных</w:t>
            </w:r>
            <w:r>
              <w:rPr>
                <w:spacing w:val="40"/>
                <w:sz w:val="24"/>
              </w:rPr>
              <w:t xml:space="preserve"> </w:t>
            </w:r>
            <w:r>
              <w:rPr>
                <w:sz w:val="24"/>
              </w:rPr>
              <w:t>предметов,</w:t>
            </w:r>
            <w:r>
              <w:rPr>
                <w:spacing w:val="40"/>
                <w:sz w:val="24"/>
              </w:rPr>
              <w:t xml:space="preserve"> </w:t>
            </w:r>
            <w:r>
              <w:rPr>
                <w:sz w:val="24"/>
              </w:rPr>
              <w:t>учебных</w:t>
            </w:r>
            <w:r>
              <w:rPr>
                <w:spacing w:val="40"/>
                <w:sz w:val="24"/>
              </w:rPr>
              <w:t xml:space="preserve"> </w:t>
            </w:r>
            <w:r>
              <w:rPr>
                <w:sz w:val="24"/>
              </w:rPr>
              <w:t>курсов</w:t>
            </w:r>
            <w:r>
              <w:rPr>
                <w:spacing w:val="40"/>
                <w:sz w:val="24"/>
              </w:rPr>
              <w:t xml:space="preserve"> </w:t>
            </w:r>
            <w:r>
              <w:rPr>
                <w:sz w:val="24"/>
              </w:rPr>
              <w:t>(в</w:t>
            </w:r>
            <w:r>
              <w:rPr>
                <w:spacing w:val="40"/>
                <w:sz w:val="24"/>
              </w:rPr>
              <w:t xml:space="preserve"> </w:t>
            </w:r>
            <w:r>
              <w:rPr>
                <w:sz w:val="24"/>
              </w:rPr>
              <w:t>том числе внеурочной деятельности), учебных модулей</w:t>
            </w:r>
          </w:p>
        </w:tc>
        <w:tc>
          <w:tcPr>
            <w:tcW w:w="850" w:type="dxa"/>
          </w:tcPr>
          <w:p w:rsidR="007B1899" w:rsidRPr="0035707D" w:rsidRDefault="00525C9F" w:rsidP="0043766A">
            <w:pPr>
              <w:pStyle w:val="TableParagraph"/>
              <w:spacing w:line="276" w:lineRule="exact"/>
              <w:jc w:val="center"/>
              <w:rPr>
                <w:sz w:val="24"/>
              </w:rPr>
            </w:pPr>
            <w:r>
              <w:rPr>
                <w:sz w:val="24"/>
              </w:rPr>
              <w:t>11</w:t>
            </w:r>
          </w:p>
        </w:tc>
      </w:tr>
      <w:tr w:rsidR="007B1899" w:rsidTr="0043766A">
        <w:trPr>
          <w:trHeight w:val="275"/>
        </w:trPr>
        <w:tc>
          <w:tcPr>
            <w:tcW w:w="9069" w:type="dxa"/>
          </w:tcPr>
          <w:p w:rsidR="007B1899" w:rsidRDefault="007B1899" w:rsidP="0043766A">
            <w:pPr>
              <w:pStyle w:val="TableParagraph"/>
              <w:rPr>
                <w:sz w:val="24"/>
              </w:rPr>
            </w:pPr>
            <w:r>
              <w:rPr>
                <w:sz w:val="24"/>
              </w:rPr>
              <w:t>Рабочая</w:t>
            </w:r>
            <w:r>
              <w:rPr>
                <w:spacing w:val="-5"/>
                <w:sz w:val="24"/>
              </w:rPr>
              <w:t xml:space="preserve"> </w:t>
            </w:r>
            <w:r>
              <w:rPr>
                <w:sz w:val="24"/>
              </w:rPr>
              <w:t>программа</w:t>
            </w:r>
            <w:r>
              <w:rPr>
                <w:spacing w:val="-3"/>
                <w:sz w:val="24"/>
              </w:rPr>
              <w:t xml:space="preserve"> </w:t>
            </w:r>
            <w:r>
              <w:rPr>
                <w:sz w:val="24"/>
              </w:rPr>
              <w:t>по учебному</w:t>
            </w:r>
            <w:r>
              <w:rPr>
                <w:spacing w:val="-6"/>
                <w:sz w:val="24"/>
              </w:rPr>
              <w:t xml:space="preserve"> </w:t>
            </w:r>
            <w:r>
              <w:rPr>
                <w:sz w:val="24"/>
              </w:rPr>
              <w:t>предмету</w:t>
            </w:r>
            <w:r>
              <w:rPr>
                <w:spacing w:val="-3"/>
                <w:sz w:val="24"/>
              </w:rPr>
              <w:t xml:space="preserve"> </w:t>
            </w:r>
            <w:r>
              <w:rPr>
                <w:sz w:val="24"/>
              </w:rPr>
              <w:t>«Русский</w:t>
            </w:r>
            <w:r>
              <w:rPr>
                <w:spacing w:val="-2"/>
                <w:sz w:val="24"/>
              </w:rPr>
              <w:t xml:space="preserve"> язык»</w:t>
            </w:r>
          </w:p>
        </w:tc>
        <w:tc>
          <w:tcPr>
            <w:tcW w:w="850" w:type="dxa"/>
          </w:tcPr>
          <w:p w:rsidR="007B1899" w:rsidRPr="0035707D" w:rsidRDefault="00525C9F" w:rsidP="0043766A">
            <w:pPr>
              <w:pStyle w:val="TableParagraph"/>
              <w:jc w:val="center"/>
              <w:rPr>
                <w:sz w:val="24"/>
              </w:rPr>
            </w:pPr>
            <w:r>
              <w:rPr>
                <w:sz w:val="24"/>
              </w:rPr>
              <w:t>11</w:t>
            </w:r>
          </w:p>
        </w:tc>
      </w:tr>
      <w:tr w:rsidR="007B1899" w:rsidTr="0043766A">
        <w:trPr>
          <w:trHeight w:val="275"/>
        </w:trPr>
        <w:tc>
          <w:tcPr>
            <w:tcW w:w="9069" w:type="dxa"/>
          </w:tcPr>
          <w:p w:rsidR="007B1899" w:rsidRDefault="007B1899" w:rsidP="0043766A">
            <w:pPr>
              <w:pStyle w:val="TableParagraph"/>
              <w:rPr>
                <w:sz w:val="24"/>
              </w:rPr>
            </w:pPr>
            <w:r>
              <w:rPr>
                <w:sz w:val="24"/>
              </w:rPr>
              <w:t>Рабочая</w:t>
            </w:r>
            <w:r>
              <w:rPr>
                <w:spacing w:val="-3"/>
                <w:sz w:val="24"/>
              </w:rPr>
              <w:t xml:space="preserve"> </w:t>
            </w:r>
            <w:r>
              <w:rPr>
                <w:sz w:val="24"/>
              </w:rPr>
              <w:t>программа</w:t>
            </w:r>
            <w:r>
              <w:rPr>
                <w:spacing w:val="-2"/>
                <w:sz w:val="24"/>
              </w:rPr>
              <w:t xml:space="preserve"> </w:t>
            </w:r>
            <w:r>
              <w:rPr>
                <w:sz w:val="24"/>
              </w:rPr>
              <w:t>по</w:t>
            </w:r>
            <w:r>
              <w:rPr>
                <w:spacing w:val="1"/>
                <w:sz w:val="24"/>
              </w:rPr>
              <w:t xml:space="preserve"> </w:t>
            </w:r>
            <w:r>
              <w:rPr>
                <w:sz w:val="24"/>
              </w:rPr>
              <w:t>учебному</w:t>
            </w:r>
            <w:r>
              <w:rPr>
                <w:spacing w:val="-6"/>
                <w:sz w:val="24"/>
              </w:rPr>
              <w:t xml:space="preserve"> </w:t>
            </w:r>
            <w:r>
              <w:rPr>
                <w:sz w:val="24"/>
              </w:rPr>
              <w:t>предмету</w:t>
            </w:r>
            <w:r>
              <w:rPr>
                <w:spacing w:val="-1"/>
                <w:sz w:val="24"/>
              </w:rPr>
              <w:t xml:space="preserve"> </w:t>
            </w:r>
            <w:r>
              <w:rPr>
                <w:spacing w:val="-2"/>
                <w:sz w:val="24"/>
              </w:rPr>
              <w:t>«Литература»</w:t>
            </w:r>
          </w:p>
        </w:tc>
        <w:tc>
          <w:tcPr>
            <w:tcW w:w="850" w:type="dxa"/>
          </w:tcPr>
          <w:p w:rsidR="007B1899" w:rsidRPr="0035707D" w:rsidRDefault="00525C9F" w:rsidP="0043766A">
            <w:pPr>
              <w:pStyle w:val="TableParagraph"/>
              <w:jc w:val="center"/>
              <w:rPr>
                <w:sz w:val="24"/>
              </w:rPr>
            </w:pPr>
            <w:r>
              <w:rPr>
                <w:sz w:val="24"/>
              </w:rPr>
              <w:t>41</w:t>
            </w:r>
          </w:p>
        </w:tc>
      </w:tr>
      <w:tr w:rsidR="00525C9F" w:rsidTr="0043766A">
        <w:trPr>
          <w:trHeight w:val="275"/>
        </w:trPr>
        <w:tc>
          <w:tcPr>
            <w:tcW w:w="9069" w:type="dxa"/>
          </w:tcPr>
          <w:p w:rsidR="00525C9F" w:rsidRDefault="00BA704B" w:rsidP="00BA704B">
            <w:pPr>
              <w:pStyle w:val="TableParagraph"/>
              <w:rPr>
                <w:sz w:val="24"/>
              </w:rPr>
            </w:pPr>
            <w:r>
              <w:rPr>
                <w:sz w:val="24"/>
              </w:rPr>
              <w:t>Рабочая</w:t>
            </w:r>
            <w:r>
              <w:rPr>
                <w:spacing w:val="-5"/>
                <w:sz w:val="24"/>
              </w:rPr>
              <w:t xml:space="preserve"> </w:t>
            </w:r>
            <w:r>
              <w:rPr>
                <w:sz w:val="24"/>
              </w:rPr>
              <w:t>программа</w:t>
            </w:r>
            <w:r>
              <w:rPr>
                <w:spacing w:val="-3"/>
                <w:sz w:val="24"/>
              </w:rPr>
              <w:t xml:space="preserve"> </w:t>
            </w:r>
            <w:r>
              <w:rPr>
                <w:sz w:val="24"/>
              </w:rPr>
              <w:t>по учебному</w:t>
            </w:r>
            <w:r>
              <w:rPr>
                <w:spacing w:val="-6"/>
                <w:sz w:val="24"/>
              </w:rPr>
              <w:t xml:space="preserve"> </w:t>
            </w:r>
            <w:r>
              <w:rPr>
                <w:sz w:val="24"/>
              </w:rPr>
              <w:t>предмету</w:t>
            </w:r>
            <w:r>
              <w:rPr>
                <w:spacing w:val="-3"/>
                <w:sz w:val="24"/>
              </w:rPr>
              <w:t xml:space="preserve"> </w:t>
            </w:r>
            <w:r>
              <w:rPr>
                <w:sz w:val="24"/>
              </w:rPr>
              <w:t>«</w:t>
            </w:r>
            <w:r>
              <w:rPr>
                <w:sz w:val="24"/>
              </w:rPr>
              <w:t>Родной (калмыцкий)</w:t>
            </w:r>
            <w:r>
              <w:rPr>
                <w:spacing w:val="-2"/>
                <w:sz w:val="24"/>
              </w:rPr>
              <w:t xml:space="preserve"> язык»</w:t>
            </w:r>
          </w:p>
        </w:tc>
        <w:tc>
          <w:tcPr>
            <w:tcW w:w="850" w:type="dxa"/>
          </w:tcPr>
          <w:p w:rsidR="00525C9F" w:rsidRDefault="00BA704B" w:rsidP="0043766A">
            <w:pPr>
              <w:pStyle w:val="TableParagraph"/>
              <w:jc w:val="center"/>
              <w:rPr>
                <w:sz w:val="24"/>
              </w:rPr>
            </w:pPr>
            <w:r>
              <w:rPr>
                <w:sz w:val="24"/>
              </w:rPr>
              <w:t>59</w:t>
            </w:r>
          </w:p>
        </w:tc>
      </w:tr>
      <w:tr w:rsidR="00525C9F" w:rsidTr="0043766A">
        <w:trPr>
          <w:trHeight w:val="275"/>
        </w:trPr>
        <w:tc>
          <w:tcPr>
            <w:tcW w:w="9069" w:type="dxa"/>
          </w:tcPr>
          <w:p w:rsidR="00525C9F" w:rsidRDefault="00BA704B" w:rsidP="00BA704B">
            <w:pPr>
              <w:pStyle w:val="TableParagraph"/>
              <w:rPr>
                <w:sz w:val="24"/>
              </w:rPr>
            </w:pPr>
            <w:r>
              <w:rPr>
                <w:sz w:val="24"/>
              </w:rPr>
              <w:t>Рабочая</w:t>
            </w:r>
            <w:r>
              <w:rPr>
                <w:spacing w:val="-5"/>
                <w:sz w:val="24"/>
              </w:rPr>
              <w:t xml:space="preserve"> </w:t>
            </w:r>
            <w:r>
              <w:rPr>
                <w:sz w:val="24"/>
              </w:rPr>
              <w:t>программа</w:t>
            </w:r>
            <w:r>
              <w:rPr>
                <w:spacing w:val="-3"/>
                <w:sz w:val="24"/>
              </w:rPr>
              <w:t xml:space="preserve"> </w:t>
            </w:r>
            <w:r>
              <w:rPr>
                <w:sz w:val="24"/>
              </w:rPr>
              <w:t>по учебному</w:t>
            </w:r>
            <w:r>
              <w:rPr>
                <w:spacing w:val="-6"/>
                <w:sz w:val="24"/>
              </w:rPr>
              <w:t xml:space="preserve"> </w:t>
            </w:r>
            <w:r>
              <w:rPr>
                <w:sz w:val="24"/>
              </w:rPr>
              <w:t>предмету</w:t>
            </w:r>
            <w:r>
              <w:rPr>
                <w:spacing w:val="-3"/>
                <w:sz w:val="24"/>
              </w:rPr>
              <w:t xml:space="preserve"> </w:t>
            </w:r>
            <w:r>
              <w:rPr>
                <w:sz w:val="24"/>
              </w:rPr>
              <w:t>«</w:t>
            </w:r>
            <w:r>
              <w:rPr>
                <w:sz w:val="24"/>
              </w:rPr>
              <w:t>Родная (калмыцкая) литература</w:t>
            </w:r>
            <w:r>
              <w:rPr>
                <w:spacing w:val="-2"/>
                <w:sz w:val="24"/>
              </w:rPr>
              <w:t>»</w:t>
            </w:r>
          </w:p>
        </w:tc>
        <w:tc>
          <w:tcPr>
            <w:tcW w:w="850" w:type="dxa"/>
          </w:tcPr>
          <w:p w:rsidR="00525C9F" w:rsidRDefault="00BA704B" w:rsidP="0043766A">
            <w:pPr>
              <w:pStyle w:val="TableParagraph"/>
              <w:jc w:val="center"/>
              <w:rPr>
                <w:sz w:val="24"/>
              </w:rPr>
            </w:pPr>
            <w:r>
              <w:rPr>
                <w:sz w:val="24"/>
              </w:rPr>
              <w:t>73</w:t>
            </w:r>
          </w:p>
        </w:tc>
      </w:tr>
      <w:tr w:rsidR="007B1899" w:rsidTr="0043766A">
        <w:trPr>
          <w:trHeight w:val="551"/>
        </w:trPr>
        <w:tc>
          <w:tcPr>
            <w:tcW w:w="9069" w:type="dxa"/>
          </w:tcPr>
          <w:p w:rsidR="007B1899" w:rsidRDefault="007B1899" w:rsidP="0043766A">
            <w:pPr>
              <w:pStyle w:val="TableParagraph"/>
              <w:tabs>
                <w:tab w:val="left" w:pos="1208"/>
                <w:tab w:val="left" w:pos="2597"/>
                <w:tab w:val="left" w:pos="3132"/>
                <w:tab w:val="left" w:pos="4398"/>
                <w:tab w:val="left" w:pos="5645"/>
              </w:tabs>
              <w:spacing w:line="276" w:lineRule="exact"/>
              <w:ind w:right="101"/>
              <w:rPr>
                <w:sz w:val="24"/>
              </w:rPr>
            </w:pPr>
            <w:r>
              <w:rPr>
                <w:spacing w:val="-2"/>
                <w:sz w:val="24"/>
              </w:rPr>
              <w:t>Рабочая</w:t>
            </w:r>
            <w:r>
              <w:rPr>
                <w:sz w:val="24"/>
              </w:rPr>
              <w:tab/>
            </w:r>
            <w:r>
              <w:rPr>
                <w:spacing w:val="-2"/>
                <w:sz w:val="24"/>
              </w:rPr>
              <w:t>программа</w:t>
            </w:r>
            <w:r>
              <w:rPr>
                <w:sz w:val="24"/>
              </w:rPr>
              <w:tab/>
            </w:r>
            <w:r>
              <w:rPr>
                <w:spacing w:val="-6"/>
                <w:sz w:val="24"/>
              </w:rPr>
              <w:t>по</w:t>
            </w:r>
            <w:r>
              <w:rPr>
                <w:sz w:val="24"/>
              </w:rPr>
              <w:tab/>
            </w:r>
            <w:r>
              <w:rPr>
                <w:spacing w:val="-2"/>
                <w:sz w:val="24"/>
              </w:rPr>
              <w:t>учебному</w:t>
            </w:r>
            <w:r>
              <w:rPr>
                <w:sz w:val="24"/>
              </w:rPr>
              <w:tab/>
            </w:r>
            <w:r>
              <w:rPr>
                <w:spacing w:val="-2"/>
                <w:sz w:val="24"/>
              </w:rPr>
              <w:t>предмету</w:t>
            </w:r>
            <w:r>
              <w:rPr>
                <w:sz w:val="24"/>
              </w:rPr>
              <w:tab/>
            </w:r>
            <w:r>
              <w:rPr>
                <w:spacing w:val="-2"/>
                <w:sz w:val="24"/>
              </w:rPr>
              <w:t xml:space="preserve">«Иностранный </w:t>
            </w:r>
            <w:r>
              <w:rPr>
                <w:sz w:val="24"/>
              </w:rPr>
              <w:t>(английский) язык»</w:t>
            </w:r>
          </w:p>
        </w:tc>
        <w:tc>
          <w:tcPr>
            <w:tcW w:w="850" w:type="dxa"/>
          </w:tcPr>
          <w:p w:rsidR="007B1899" w:rsidRPr="0035707D" w:rsidRDefault="00BA704B" w:rsidP="0043766A">
            <w:pPr>
              <w:pStyle w:val="TableParagraph"/>
              <w:spacing w:line="275" w:lineRule="exact"/>
              <w:jc w:val="center"/>
              <w:rPr>
                <w:sz w:val="24"/>
              </w:rPr>
            </w:pPr>
            <w:r>
              <w:rPr>
                <w:sz w:val="24"/>
              </w:rPr>
              <w:t>88</w:t>
            </w:r>
          </w:p>
        </w:tc>
      </w:tr>
      <w:tr w:rsidR="007B1899" w:rsidTr="0043766A">
        <w:trPr>
          <w:trHeight w:val="275"/>
        </w:trPr>
        <w:tc>
          <w:tcPr>
            <w:tcW w:w="9069" w:type="dxa"/>
          </w:tcPr>
          <w:p w:rsidR="007B1899" w:rsidRDefault="007B1899" w:rsidP="0043766A">
            <w:pPr>
              <w:pStyle w:val="TableParagraph"/>
              <w:spacing w:line="255" w:lineRule="exact"/>
              <w:rPr>
                <w:sz w:val="24"/>
              </w:rPr>
            </w:pPr>
            <w:r>
              <w:rPr>
                <w:sz w:val="24"/>
              </w:rPr>
              <w:t>Рабочая</w:t>
            </w:r>
            <w:r>
              <w:rPr>
                <w:spacing w:val="-3"/>
                <w:sz w:val="24"/>
              </w:rPr>
              <w:t xml:space="preserve"> </w:t>
            </w:r>
            <w:r>
              <w:rPr>
                <w:sz w:val="24"/>
              </w:rPr>
              <w:t>программа</w:t>
            </w:r>
            <w:r>
              <w:rPr>
                <w:spacing w:val="-2"/>
                <w:sz w:val="24"/>
              </w:rPr>
              <w:t xml:space="preserve"> </w:t>
            </w:r>
            <w:r>
              <w:rPr>
                <w:sz w:val="24"/>
              </w:rPr>
              <w:t>по</w:t>
            </w:r>
            <w:r>
              <w:rPr>
                <w:spacing w:val="1"/>
                <w:sz w:val="24"/>
              </w:rPr>
              <w:t xml:space="preserve"> </w:t>
            </w:r>
            <w:r>
              <w:rPr>
                <w:sz w:val="24"/>
              </w:rPr>
              <w:t>учебному</w:t>
            </w:r>
            <w:r>
              <w:rPr>
                <w:spacing w:val="-6"/>
                <w:sz w:val="24"/>
              </w:rPr>
              <w:t xml:space="preserve"> </w:t>
            </w:r>
            <w:r>
              <w:rPr>
                <w:sz w:val="24"/>
              </w:rPr>
              <w:t>предмету</w:t>
            </w:r>
            <w:r>
              <w:rPr>
                <w:spacing w:val="-1"/>
                <w:sz w:val="24"/>
              </w:rPr>
              <w:t xml:space="preserve"> </w:t>
            </w:r>
            <w:r>
              <w:rPr>
                <w:spacing w:val="-2"/>
                <w:sz w:val="24"/>
              </w:rPr>
              <w:t>«Математика»</w:t>
            </w:r>
          </w:p>
        </w:tc>
        <w:tc>
          <w:tcPr>
            <w:tcW w:w="850" w:type="dxa"/>
          </w:tcPr>
          <w:p w:rsidR="007B1899" w:rsidRPr="0035707D" w:rsidRDefault="00BA704B" w:rsidP="0043766A">
            <w:pPr>
              <w:pStyle w:val="TableParagraph"/>
              <w:spacing w:line="255" w:lineRule="exact"/>
              <w:jc w:val="center"/>
              <w:rPr>
                <w:sz w:val="24"/>
              </w:rPr>
            </w:pPr>
            <w:r>
              <w:rPr>
                <w:sz w:val="24"/>
              </w:rPr>
              <w:t>120</w:t>
            </w:r>
          </w:p>
        </w:tc>
      </w:tr>
      <w:tr w:rsidR="007B1899" w:rsidTr="0043766A">
        <w:trPr>
          <w:trHeight w:val="275"/>
        </w:trPr>
        <w:tc>
          <w:tcPr>
            <w:tcW w:w="9069" w:type="dxa"/>
          </w:tcPr>
          <w:p w:rsidR="007B1899" w:rsidRDefault="007B1899" w:rsidP="0043766A">
            <w:pPr>
              <w:pStyle w:val="TableParagraph"/>
              <w:rPr>
                <w:sz w:val="24"/>
              </w:rPr>
            </w:pPr>
            <w:r>
              <w:rPr>
                <w:sz w:val="24"/>
              </w:rPr>
              <w:t>Рабочая</w:t>
            </w:r>
            <w:r>
              <w:rPr>
                <w:spacing w:val="-3"/>
                <w:sz w:val="24"/>
              </w:rPr>
              <w:t xml:space="preserve"> </w:t>
            </w:r>
            <w:r>
              <w:rPr>
                <w:sz w:val="24"/>
              </w:rPr>
              <w:t>программа</w:t>
            </w:r>
            <w:r>
              <w:rPr>
                <w:spacing w:val="-2"/>
                <w:sz w:val="24"/>
              </w:rPr>
              <w:t xml:space="preserve"> </w:t>
            </w:r>
            <w:r>
              <w:rPr>
                <w:sz w:val="24"/>
              </w:rPr>
              <w:t>по</w:t>
            </w:r>
            <w:r>
              <w:rPr>
                <w:spacing w:val="1"/>
                <w:sz w:val="24"/>
              </w:rPr>
              <w:t xml:space="preserve"> </w:t>
            </w:r>
            <w:r>
              <w:rPr>
                <w:sz w:val="24"/>
              </w:rPr>
              <w:t>учебному</w:t>
            </w:r>
            <w:r>
              <w:rPr>
                <w:spacing w:val="-6"/>
                <w:sz w:val="24"/>
              </w:rPr>
              <w:t xml:space="preserve"> </w:t>
            </w:r>
            <w:r>
              <w:rPr>
                <w:sz w:val="24"/>
              </w:rPr>
              <w:t>предмету</w:t>
            </w:r>
            <w:r>
              <w:rPr>
                <w:spacing w:val="-1"/>
                <w:sz w:val="24"/>
              </w:rPr>
              <w:t xml:space="preserve"> </w:t>
            </w:r>
            <w:r>
              <w:rPr>
                <w:spacing w:val="-2"/>
                <w:sz w:val="24"/>
              </w:rPr>
              <w:t>«Информатика»</w:t>
            </w:r>
          </w:p>
        </w:tc>
        <w:tc>
          <w:tcPr>
            <w:tcW w:w="850" w:type="dxa"/>
          </w:tcPr>
          <w:p w:rsidR="007B1899" w:rsidRPr="0035707D" w:rsidRDefault="00BA704B" w:rsidP="0043766A">
            <w:pPr>
              <w:pStyle w:val="TableParagraph"/>
              <w:jc w:val="center"/>
              <w:rPr>
                <w:sz w:val="24"/>
              </w:rPr>
            </w:pPr>
            <w:r>
              <w:rPr>
                <w:sz w:val="24"/>
              </w:rPr>
              <w:t>145</w:t>
            </w:r>
          </w:p>
        </w:tc>
      </w:tr>
      <w:tr w:rsidR="007B1899" w:rsidTr="0043766A">
        <w:trPr>
          <w:trHeight w:val="275"/>
        </w:trPr>
        <w:tc>
          <w:tcPr>
            <w:tcW w:w="9069" w:type="dxa"/>
          </w:tcPr>
          <w:p w:rsidR="007B1899" w:rsidRDefault="007B1899" w:rsidP="0043766A">
            <w:pPr>
              <w:pStyle w:val="TableParagraph"/>
              <w:rPr>
                <w:sz w:val="24"/>
              </w:rPr>
            </w:pPr>
            <w:r>
              <w:rPr>
                <w:sz w:val="24"/>
              </w:rPr>
              <w:t>Рабочая</w:t>
            </w:r>
            <w:r>
              <w:rPr>
                <w:spacing w:val="-1"/>
                <w:sz w:val="24"/>
              </w:rPr>
              <w:t xml:space="preserve"> </w:t>
            </w:r>
            <w:r>
              <w:rPr>
                <w:sz w:val="24"/>
              </w:rPr>
              <w:t>программа</w:t>
            </w:r>
            <w:r>
              <w:rPr>
                <w:spacing w:val="-2"/>
                <w:sz w:val="24"/>
              </w:rPr>
              <w:t xml:space="preserve"> </w:t>
            </w:r>
            <w:r>
              <w:rPr>
                <w:sz w:val="24"/>
              </w:rPr>
              <w:t>по</w:t>
            </w:r>
            <w:r>
              <w:rPr>
                <w:spacing w:val="1"/>
                <w:sz w:val="24"/>
              </w:rPr>
              <w:t xml:space="preserve"> </w:t>
            </w:r>
            <w:r>
              <w:rPr>
                <w:sz w:val="24"/>
              </w:rPr>
              <w:t>учебному</w:t>
            </w:r>
            <w:r>
              <w:rPr>
                <w:spacing w:val="-6"/>
                <w:sz w:val="24"/>
              </w:rPr>
              <w:t xml:space="preserve"> </w:t>
            </w:r>
            <w:r>
              <w:rPr>
                <w:sz w:val="24"/>
              </w:rPr>
              <w:t>предмету</w:t>
            </w:r>
            <w:r>
              <w:rPr>
                <w:spacing w:val="-1"/>
                <w:sz w:val="24"/>
              </w:rPr>
              <w:t xml:space="preserve"> </w:t>
            </w:r>
            <w:r>
              <w:rPr>
                <w:spacing w:val="-2"/>
                <w:sz w:val="24"/>
              </w:rPr>
              <w:t>«История»</w:t>
            </w:r>
          </w:p>
        </w:tc>
        <w:tc>
          <w:tcPr>
            <w:tcW w:w="850" w:type="dxa"/>
          </w:tcPr>
          <w:p w:rsidR="007B1899" w:rsidRPr="0035707D" w:rsidRDefault="00BA704B" w:rsidP="0043766A">
            <w:pPr>
              <w:pStyle w:val="TableParagraph"/>
              <w:jc w:val="center"/>
              <w:rPr>
                <w:sz w:val="24"/>
              </w:rPr>
            </w:pPr>
            <w:r>
              <w:rPr>
                <w:sz w:val="24"/>
              </w:rPr>
              <w:t>246</w:t>
            </w:r>
          </w:p>
        </w:tc>
      </w:tr>
      <w:tr w:rsidR="007B1899" w:rsidTr="0043766A">
        <w:trPr>
          <w:trHeight w:val="275"/>
        </w:trPr>
        <w:tc>
          <w:tcPr>
            <w:tcW w:w="9069" w:type="dxa"/>
          </w:tcPr>
          <w:p w:rsidR="007B1899" w:rsidRDefault="007B1899" w:rsidP="0043766A">
            <w:pPr>
              <w:pStyle w:val="TableParagraph"/>
              <w:rPr>
                <w:sz w:val="24"/>
              </w:rPr>
            </w:pPr>
            <w:r>
              <w:rPr>
                <w:sz w:val="24"/>
              </w:rPr>
              <w:t>Рабочая</w:t>
            </w:r>
            <w:r>
              <w:rPr>
                <w:spacing w:val="-3"/>
                <w:sz w:val="24"/>
              </w:rPr>
              <w:t xml:space="preserve"> </w:t>
            </w:r>
            <w:r>
              <w:rPr>
                <w:sz w:val="24"/>
              </w:rPr>
              <w:t>программа</w:t>
            </w:r>
            <w:r>
              <w:rPr>
                <w:spacing w:val="-2"/>
                <w:sz w:val="24"/>
              </w:rPr>
              <w:t xml:space="preserve"> </w:t>
            </w:r>
            <w:r>
              <w:rPr>
                <w:sz w:val="24"/>
              </w:rPr>
              <w:t>по</w:t>
            </w:r>
            <w:r>
              <w:rPr>
                <w:spacing w:val="1"/>
                <w:sz w:val="24"/>
              </w:rPr>
              <w:t xml:space="preserve"> </w:t>
            </w:r>
            <w:r>
              <w:rPr>
                <w:sz w:val="24"/>
              </w:rPr>
              <w:t>учебному</w:t>
            </w:r>
            <w:r>
              <w:rPr>
                <w:spacing w:val="-6"/>
                <w:sz w:val="24"/>
              </w:rPr>
              <w:t xml:space="preserve"> </w:t>
            </w:r>
            <w:r>
              <w:rPr>
                <w:sz w:val="24"/>
              </w:rPr>
              <w:t>предмету</w:t>
            </w:r>
            <w:r>
              <w:rPr>
                <w:spacing w:val="-1"/>
                <w:sz w:val="24"/>
              </w:rPr>
              <w:t xml:space="preserve"> </w:t>
            </w:r>
            <w:r>
              <w:rPr>
                <w:spacing w:val="-2"/>
                <w:sz w:val="24"/>
              </w:rPr>
              <w:t>«Обществознание»</w:t>
            </w:r>
          </w:p>
        </w:tc>
        <w:tc>
          <w:tcPr>
            <w:tcW w:w="850" w:type="dxa"/>
          </w:tcPr>
          <w:p w:rsidR="007B1899" w:rsidRPr="0035707D" w:rsidRDefault="00BA704B" w:rsidP="0043766A">
            <w:pPr>
              <w:pStyle w:val="TableParagraph"/>
              <w:jc w:val="center"/>
              <w:rPr>
                <w:sz w:val="24"/>
              </w:rPr>
            </w:pPr>
            <w:r>
              <w:rPr>
                <w:sz w:val="24"/>
              </w:rPr>
              <w:t>273</w:t>
            </w:r>
          </w:p>
        </w:tc>
      </w:tr>
      <w:tr w:rsidR="007B1899" w:rsidTr="0043766A">
        <w:trPr>
          <w:trHeight w:val="278"/>
        </w:trPr>
        <w:tc>
          <w:tcPr>
            <w:tcW w:w="9069" w:type="dxa"/>
          </w:tcPr>
          <w:p w:rsidR="007B1899" w:rsidRDefault="007B1899" w:rsidP="0043766A">
            <w:pPr>
              <w:pStyle w:val="TableParagraph"/>
              <w:spacing w:before="1" w:line="257" w:lineRule="exact"/>
              <w:rPr>
                <w:sz w:val="24"/>
              </w:rPr>
            </w:pPr>
            <w:r>
              <w:rPr>
                <w:sz w:val="24"/>
              </w:rPr>
              <w:t>Рабочая</w:t>
            </w:r>
            <w:r>
              <w:rPr>
                <w:spacing w:val="-3"/>
                <w:sz w:val="24"/>
              </w:rPr>
              <w:t xml:space="preserve"> </w:t>
            </w:r>
            <w:r>
              <w:rPr>
                <w:sz w:val="24"/>
              </w:rPr>
              <w:t>программа</w:t>
            </w:r>
            <w:r>
              <w:rPr>
                <w:spacing w:val="-2"/>
                <w:sz w:val="24"/>
              </w:rPr>
              <w:t xml:space="preserve"> </w:t>
            </w:r>
            <w:r>
              <w:rPr>
                <w:sz w:val="24"/>
              </w:rPr>
              <w:t>по</w:t>
            </w:r>
            <w:r>
              <w:rPr>
                <w:spacing w:val="1"/>
                <w:sz w:val="24"/>
              </w:rPr>
              <w:t xml:space="preserve"> </w:t>
            </w:r>
            <w:r>
              <w:rPr>
                <w:sz w:val="24"/>
              </w:rPr>
              <w:t>учебному</w:t>
            </w:r>
            <w:r>
              <w:rPr>
                <w:spacing w:val="-6"/>
                <w:sz w:val="24"/>
              </w:rPr>
              <w:t xml:space="preserve"> </w:t>
            </w:r>
            <w:r>
              <w:rPr>
                <w:sz w:val="24"/>
              </w:rPr>
              <w:t>предмету</w:t>
            </w:r>
            <w:r>
              <w:rPr>
                <w:spacing w:val="-1"/>
                <w:sz w:val="24"/>
              </w:rPr>
              <w:t xml:space="preserve"> </w:t>
            </w:r>
            <w:r>
              <w:rPr>
                <w:spacing w:val="-2"/>
                <w:sz w:val="24"/>
              </w:rPr>
              <w:t>«География»</w:t>
            </w:r>
          </w:p>
        </w:tc>
        <w:tc>
          <w:tcPr>
            <w:tcW w:w="850" w:type="dxa"/>
          </w:tcPr>
          <w:p w:rsidR="007B1899" w:rsidRPr="0035707D" w:rsidRDefault="00BA704B" w:rsidP="0043766A">
            <w:pPr>
              <w:pStyle w:val="TableParagraph"/>
              <w:spacing w:before="1" w:line="257" w:lineRule="exact"/>
              <w:jc w:val="center"/>
              <w:rPr>
                <w:sz w:val="24"/>
              </w:rPr>
            </w:pPr>
            <w:r>
              <w:rPr>
                <w:sz w:val="24"/>
              </w:rPr>
              <w:t>292</w:t>
            </w:r>
          </w:p>
        </w:tc>
      </w:tr>
      <w:tr w:rsidR="007B1899" w:rsidTr="0043766A">
        <w:trPr>
          <w:trHeight w:val="275"/>
        </w:trPr>
        <w:tc>
          <w:tcPr>
            <w:tcW w:w="9069" w:type="dxa"/>
          </w:tcPr>
          <w:p w:rsidR="007B1899" w:rsidRDefault="007B1899" w:rsidP="0043766A">
            <w:pPr>
              <w:pStyle w:val="TableParagraph"/>
              <w:rPr>
                <w:sz w:val="24"/>
              </w:rPr>
            </w:pPr>
            <w:r>
              <w:rPr>
                <w:sz w:val="24"/>
              </w:rPr>
              <w:t>Рабочая</w:t>
            </w:r>
            <w:r>
              <w:rPr>
                <w:spacing w:val="-1"/>
                <w:sz w:val="24"/>
              </w:rPr>
              <w:t xml:space="preserve"> </w:t>
            </w:r>
            <w:r>
              <w:rPr>
                <w:sz w:val="24"/>
              </w:rPr>
              <w:t>программа</w:t>
            </w:r>
            <w:r>
              <w:rPr>
                <w:spacing w:val="-2"/>
                <w:sz w:val="24"/>
              </w:rPr>
              <w:t xml:space="preserve"> </w:t>
            </w:r>
            <w:r>
              <w:rPr>
                <w:sz w:val="24"/>
              </w:rPr>
              <w:t>по</w:t>
            </w:r>
            <w:r>
              <w:rPr>
                <w:spacing w:val="1"/>
                <w:sz w:val="24"/>
              </w:rPr>
              <w:t xml:space="preserve"> </w:t>
            </w:r>
            <w:r>
              <w:rPr>
                <w:sz w:val="24"/>
              </w:rPr>
              <w:t>учебному</w:t>
            </w:r>
            <w:r>
              <w:rPr>
                <w:spacing w:val="-6"/>
                <w:sz w:val="24"/>
              </w:rPr>
              <w:t xml:space="preserve"> </w:t>
            </w:r>
            <w:r>
              <w:rPr>
                <w:sz w:val="24"/>
              </w:rPr>
              <w:t>предмету</w:t>
            </w:r>
            <w:r>
              <w:rPr>
                <w:spacing w:val="-1"/>
                <w:sz w:val="24"/>
              </w:rPr>
              <w:t xml:space="preserve"> </w:t>
            </w:r>
            <w:r>
              <w:rPr>
                <w:spacing w:val="-2"/>
                <w:sz w:val="24"/>
              </w:rPr>
              <w:t>«Физика»</w:t>
            </w:r>
          </w:p>
        </w:tc>
        <w:tc>
          <w:tcPr>
            <w:tcW w:w="850" w:type="dxa"/>
          </w:tcPr>
          <w:p w:rsidR="007B1899" w:rsidRPr="0035707D" w:rsidRDefault="00BA704B" w:rsidP="0043766A">
            <w:pPr>
              <w:pStyle w:val="TableParagraph"/>
              <w:jc w:val="center"/>
              <w:rPr>
                <w:sz w:val="24"/>
              </w:rPr>
            </w:pPr>
            <w:r>
              <w:rPr>
                <w:sz w:val="24"/>
              </w:rPr>
              <w:t>313</w:t>
            </w:r>
          </w:p>
        </w:tc>
      </w:tr>
      <w:tr w:rsidR="007B1899" w:rsidTr="0043766A">
        <w:trPr>
          <w:trHeight w:val="275"/>
        </w:trPr>
        <w:tc>
          <w:tcPr>
            <w:tcW w:w="9069" w:type="dxa"/>
          </w:tcPr>
          <w:p w:rsidR="007B1899" w:rsidRDefault="007B1899" w:rsidP="0043766A">
            <w:pPr>
              <w:pStyle w:val="TableParagraph"/>
              <w:rPr>
                <w:sz w:val="24"/>
              </w:rPr>
            </w:pPr>
            <w:r>
              <w:rPr>
                <w:sz w:val="24"/>
              </w:rPr>
              <w:t>Рабочая</w:t>
            </w:r>
            <w:r>
              <w:rPr>
                <w:spacing w:val="-1"/>
                <w:sz w:val="24"/>
              </w:rPr>
              <w:t xml:space="preserve"> </w:t>
            </w:r>
            <w:r>
              <w:rPr>
                <w:sz w:val="24"/>
              </w:rPr>
              <w:t>программа</w:t>
            </w:r>
            <w:r>
              <w:rPr>
                <w:spacing w:val="-2"/>
                <w:sz w:val="24"/>
              </w:rPr>
              <w:t xml:space="preserve"> </w:t>
            </w:r>
            <w:r>
              <w:rPr>
                <w:sz w:val="24"/>
              </w:rPr>
              <w:t>по</w:t>
            </w:r>
            <w:r>
              <w:rPr>
                <w:spacing w:val="2"/>
                <w:sz w:val="24"/>
              </w:rPr>
              <w:t xml:space="preserve"> </w:t>
            </w:r>
            <w:r>
              <w:rPr>
                <w:sz w:val="24"/>
              </w:rPr>
              <w:t>учебному</w:t>
            </w:r>
            <w:r>
              <w:rPr>
                <w:spacing w:val="-6"/>
                <w:sz w:val="24"/>
              </w:rPr>
              <w:t xml:space="preserve"> </w:t>
            </w:r>
            <w:r>
              <w:rPr>
                <w:sz w:val="24"/>
              </w:rPr>
              <w:t>предмету</w:t>
            </w:r>
            <w:r>
              <w:rPr>
                <w:spacing w:val="-1"/>
                <w:sz w:val="24"/>
              </w:rPr>
              <w:t xml:space="preserve"> </w:t>
            </w:r>
            <w:r>
              <w:rPr>
                <w:spacing w:val="-2"/>
                <w:sz w:val="24"/>
              </w:rPr>
              <w:t>«Химия»</w:t>
            </w:r>
          </w:p>
        </w:tc>
        <w:tc>
          <w:tcPr>
            <w:tcW w:w="850" w:type="dxa"/>
          </w:tcPr>
          <w:p w:rsidR="007B1899" w:rsidRPr="0035707D" w:rsidRDefault="00BA704B" w:rsidP="0043766A">
            <w:pPr>
              <w:pStyle w:val="TableParagraph"/>
              <w:jc w:val="center"/>
              <w:rPr>
                <w:sz w:val="24"/>
              </w:rPr>
            </w:pPr>
            <w:r>
              <w:rPr>
                <w:sz w:val="24"/>
              </w:rPr>
              <w:t>329</w:t>
            </w:r>
          </w:p>
        </w:tc>
      </w:tr>
      <w:tr w:rsidR="007B1899" w:rsidTr="0043766A">
        <w:trPr>
          <w:trHeight w:val="275"/>
        </w:trPr>
        <w:tc>
          <w:tcPr>
            <w:tcW w:w="9069" w:type="dxa"/>
          </w:tcPr>
          <w:p w:rsidR="007B1899" w:rsidRDefault="007B1899" w:rsidP="0043766A">
            <w:pPr>
              <w:pStyle w:val="TableParagraph"/>
              <w:rPr>
                <w:sz w:val="24"/>
              </w:rPr>
            </w:pPr>
            <w:r>
              <w:rPr>
                <w:sz w:val="24"/>
              </w:rPr>
              <w:t>Рабочая</w:t>
            </w:r>
            <w:r>
              <w:rPr>
                <w:spacing w:val="-1"/>
                <w:sz w:val="24"/>
              </w:rPr>
              <w:t xml:space="preserve"> </w:t>
            </w:r>
            <w:r>
              <w:rPr>
                <w:sz w:val="24"/>
              </w:rPr>
              <w:t>программа</w:t>
            </w:r>
            <w:r>
              <w:rPr>
                <w:spacing w:val="-2"/>
                <w:sz w:val="24"/>
              </w:rPr>
              <w:t xml:space="preserve"> </w:t>
            </w:r>
            <w:r>
              <w:rPr>
                <w:sz w:val="24"/>
              </w:rPr>
              <w:t>по</w:t>
            </w:r>
            <w:r>
              <w:rPr>
                <w:spacing w:val="1"/>
                <w:sz w:val="24"/>
              </w:rPr>
              <w:t xml:space="preserve"> </w:t>
            </w:r>
            <w:r>
              <w:rPr>
                <w:sz w:val="24"/>
              </w:rPr>
              <w:t>учебному</w:t>
            </w:r>
            <w:r>
              <w:rPr>
                <w:spacing w:val="-6"/>
                <w:sz w:val="24"/>
              </w:rPr>
              <w:t xml:space="preserve"> </w:t>
            </w:r>
            <w:r>
              <w:rPr>
                <w:sz w:val="24"/>
              </w:rPr>
              <w:t>предмету</w:t>
            </w:r>
            <w:r>
              <w:rPr>
                <w:spacing w:val="-1"/>
                <w:sz w:val="24"/>
              </w:rPr>
              <w:t xml:space="preserve"> </w:t>
            </w:r>
            <w:r>
              <w:rPr>
                <w:spacing w:val="-2"/>
                <w:sz w:val="24"/>
              </w:rPr>
              <w:t>«Биология»</w:t>
            </w:r>
          </w:p>
        </w:tc>
        <w:tc>
          <w:tcPr>
            <w:tcW w:w="850" w:type="dxa"/>
          </w:tcPr>
          <w:p w:rsidR="007B1899" w:rsidRPr="0035707D" w:rsidRDefault="00BA704B" w:rsidP="0043766A">
            <w:pPr>
              <w:pStyle w:val="TableParagraph"/>
              <w:jc w:val="center"/>
              <w:rPr>
                <w:sz w:val="24"/>
              </w:rPr>
            </w:pPr>
            <w:r>
              <w:rPr>
                <w:sz w:val="24"/>
              </w:rPr>
              <w:t>339</w:t>
            </w:r>
          </w:p>
        </w:tc>
      </w:tr>
      <w:tr w:rsidR="007B1899" w:rsidTr="0043766A">
        <w:trPr>
          <w:trHeight w:val="275"/>
        </w:trPr>
        <w:tc>
          <w:tcPr>
            <w:tcW w:w="9069" w:type="dxa"/>
          </w:tcPr>
          <w:p w:rsidR="007B1899" w:rsidRDefault="007B1899" w:rsidP="0043766A">
            <w:pPr>
              <w:pStyle w:val="TableParagraph"/>
              <w:rPr>
                <w:sz w:val="24"/>
              </w:rPr>
            </w:pPr>
            <w:r>
              <w:rPr>
                <w:sz w:val="24"/>
              </w:rPr>
              <w:t>Рабочая</w:t>
            </w:r>
            <w:r>
              <w:rPr>
                <w:spacing w:val="-3"/>
                <w:sz w:val="24"/>
              </w:rPr>
              <w:t xml:space="preserve"> </w:t>
            </w:r>
            <w:r>
              <w:rPr>
                <w:sz w:val="24"/>
              </w:rPr>
              <w:t>программа</w:t>
            </w:r>
            <w:r>
              <w:rPr>
                <w:spacing w:val="-2"/>
                <w:sz w:val="24"/>
              </w:rPr>
              <w:t xml:space="preserve"> </w:t>
            </w:r>
            <w:r>
              <w:rPr>
                <w:sz w:val="24"/>
              </w:rPr>
              <w:t>по</w:t>
            </w:r>
            <w:r>
              <w:rPr>
                <w:spacing w:val="1"/>
                <w:sz w:val="24"/>
              </w:rPr>
              <w:t xml:space="preserve"> </w:t>
            </w:r>
            <w:r>
              <w:rPr>
                <w:sz w:val="24"/>
              </w:rPr>
              <w:t>учебному</w:t>
            </w:r>
            <w:r>
              <w:rPr>
                <w:spacing w:val="-6"/>
                <w:sz w:val="24"/>
              </w:rPr>
              <w:t xml:space="preserve"> </w:t>
            </w:r>
            <w:r>
              <w:rPr>
                <w:sz w:val="24"/>
              </w:rPr>
              <w:t>предмету</w:t>
            </w:r>
            <w:r>
              <w:rPr>
                <w:spacing w:val="-1"/>
                <w:sz w:val="24"/>
              </w:rPr>
              <w:t xml:space="preserve"> </w:t>
            </w:r>
            <w:r>
              <w:rPr>
                <w:spacing w:val="-2"/>
                <w:sz w:val="24"/>
              </w:rPr>
              <w:t>«ОДНКНР»</w:t>
            </w:r>
          </w:p>
        </w:tc>
        <w:tc>
          <w:tcPr>
            <w:tcW w:w="850" w:type="dxa"/>
          </w:tcPr>
          <w:p w:rsidR="007B1899" w:rsidRPr="0035707D" w:rsidRDefault="00BA704B" w:rsidP="0043766A">
            <w:pPr>
              <w:pStyle w:val="TableParagraph"/>
              <w:jc w:val="center"/>
              <w:rPr>
                <w:sz w:val="24"/>
              </w:rPr>
            </w:pPr>
            <w:r>
              <w:rPr>
                <w:sz w:val="24"/>
              </w:rPr>
              <w:t>360</w:t>
            </w:r>
          </w:p>
        </w:tc>
      </w:tr>
      <w:tr w:rsidR="007B1899" w:rsidTr="0043766A">
        <w:trPr>
          <w:trHeight w:val="259"/>
        </w:trPr>
        <w:tc>
          <w:tcPr>
            <w:tcW w:w="9069" w:type="dxa"/>
          </w:tcPr>
          <w:p w:rsidR="007B1899" w:rsidRDefault="007B1899" w:rsidP="0043766A">
            <w:pPr>
              <w:pStyle w:val="TableParagraph"/>
              <w:tabs>
                <w:tab w:val="left" w:pos="1139"/>
                <w:tab w:val="left" w:pos="2456"/>
                <w:tab w:val="left" w:pos="2921"/>
                <w:tab w:val="left" w:pos="4118"/>
                <w:tab w:val="left" w:pos="5295"/>
              </w:tabs>
              <w:spacing w:line="276" w:lineRule="exact"/>
              <w:ind w:right="102"/>
              <w:rPr>
                <w:sz w:val="24"/>
              </w:rPr>
            </w:pPr>
            <w:r>
              <w:rPr>
                <w:spacing w:val="-2"/>
                <w:sz w:val="24"/>
              </w:rPr>
              <w:t>Рабочая</w:t>
            </w:r>
            <w:r>
              <w:rPr>
                <w:sz w:val="24"/>
              </w:rPr>
              <w:tab/>
            </w:r>
            <w:r>
              <w:rPr>
                <w:spacing w:val="-2"/>
                <w:sz w:val="24"/>
              </w:rPr>
              <w:t>программа</w:t>
            </w:r>
            <w:r>
              <w:rPr>
                <w:sz w:val="24"/>
              </w:rPr>
              <w:tab/>
            </w:r>
            <w:r>
              <w:rPr>
                <w:spacing w:val="-6"/>
                <w:sz w:val="24"/>
              </w:rPr>
              <w:t>по</w:t>
            </w:r>
            <w:r>
              <w:rPr>
                <w:sz w:val="24"/>
              </w:rPr>
              <w:tab/>
            </w:r>
            <w:r>
              <w:rPr>
                <w:spacing w:val="-2"/>
                <w:sz w:val="24"/>
              </w:rPr>
              <w:t>учебному</w:t>
            </w:r>
            <w:r>
              <w:rPr>
                <w:sz w:val="24"/>
              </w:rPr>
              <w:tab/>
            </w:r>
            <w:r>
              <w:rPr>
                <w:spacing w:val="-2"/>
                <w:sz w:val="24"/>
              </w:rPr>
              <w:t>предмету</w:t>
            </w:r>
            <w:r>
              <w:rPr>
                <w:sz w:val="24"/>
              </w:rPr>
              <w:tab/>
            </w:r>
            <w:r>
              <w:rPr>
                <w:spacing w:val="-2"/>
                <w:sz w:val="24"/>
              </w:rPr>
              <w:t>«Изобразительное искусство»</w:t>
            </w:r>
          </w:p>
        </w:tc>
        <w:tc>
          <w:tcPr>
            <w:tcW w:w="850" w:type="dxa"/>
          </w:tcPr>
          <w:p w:rsidR="007B1899" w:rsidRPr="0035707D" w:rsidRDefault="00BA704B" w:rsidP="0043766A">
            <w:pPr>
              <w:pStyle w:val="TableParagraph"/>
              <w:spacing w:line="275" w:lineRule="exact"/>
              <w:jc w:val="center"/>
              <w:rPr>
                <w:sz w:val="24"/>
              </w:rPr>
            </w:pPr>
            <w:r>
              <w:rPr>
                <w:sz w:val="24"/>
              </w:rPr>
              <w:t>371</w:t>
            </w:r>
          </w:p>
        </w:tc>
      </w:tr>
      <w:tr w:rsidR="007B1899" w:rsidTr="0043766A">
        <w:trPr>
          <w:trHeight w:val="275"/>
        </w:trPr>
        <w:tc>
          <w:tcPr>
            <w:tcW w:w="9069" w:type="dxa"/>
          </w:tcPr>
          <w:p w:rsidR="007B1899" w:rsidRDefault="007B1899" w:rsidP="0043766A">
            <w:pPr>
              <w:pStyle w:val="TableParagraph"/>
              <w:spacing w:line="255" w:lineRule="exact"/>
              <w:rPr>
                <w:sz w:val="24"/>
              </w:rPr>
            </w:pPr>
            <w:r>
              <w:rPr>
                <w:sz w:val="24"/>
              </w:rPr>
              <w:t>Рабочая</w:t>
            </w:r>
            <w:r>
              <w:rPr>
                <w:spacing w:val="-1"/>
                <w:sz w:val="24"/>
              </w:rPr>
              <w:t xml:space="preserve"> </w:t>
            </w:r>
            <w:r>
              <w:rPr>
                <w:sz w:val="24"/>
              </w:rPr>
              <w:t>программа</w:t>
            </w:r>
            <w:r>
              <w:rPr>
                <w:spacing w:val="-2"/>
                <w:sz w:val="24"/>
              </w:rPr>
              <w:t xml:space="preserve"> </w:t>
            </w:r>
            <w:r>
              <w:rPr>
                <w:sz w:val="24"/>
              </w:rPr>
              <w:t>по</w:t>
            </w:r>
            <w:r>
              <w:rPr>
                <w:spacing w:val="1"/>
                <w:sz w:val="24"/>
              </w:rPr>
              <w:t xml:space="preserve"> </w:t>
            </w:r>
            <w:r>
              <w:rPr>
                <w:sz w:val="24"/>
              </w:rPr>
              <w:t>учебному</w:t>
            </w:r>
            <w:r>
              <w:rPr>
                <w:spacing w:val="-6"/>
                <w:sz w:val="24"/>
              </w:rPr>
              <w:t xml:space="preserve"> </w:t>
            </w:r>
            <w:r>
              <w:rPr>
                <w:sz w:val="24"/>
              </w:rPr>
              <w:t>предмету</w:t>
            </w:r>
            <w:r>
              <w:rPr>
                <w:spacing w:val="-1"/>
                <w:sz w:val="24"/>
              </w:rPr>
              <w:t xml:space="preserve"> </w:t>
            </w:r>
            <w:r>
              <w:rPr>
                <w:spacing w:val="-2"/>
                <w:sz w:val="24"/>
              </w:rPr>
              <w:t>«Музыка»</w:t>
            </w:r>
          </w:p>
        </w:tc>
        <w:tc>
          <w:tcPr>
            <w:tcW w:w="850" w:type="dxa"/>
          </w:tcPr>
          <w:p w:rsidR="007B1899" w:rsidRPr="0035707D" w:rsidRDefault="00BA704B" w:rsidP="0043766A">
            <w:pPr>
              <w:pStyle w:val="TableParagraph"/>
              <w:spacing w:line="255" w:lineRule="exact"/>
              <w:jc w:val="center"/>
              <w:rPr>
                <w:sz w:val="24"/>
              </w:rPr>
            </w:pPr>
            <w:r>
              <w:rPr>
                <w:sz w:val="24"/>
              </w:rPr>
              <w:t>391</w:t>
            </w:r>
          </w:p>
        </w:tc>
      </w:tr>
      <w:tr w:rsidR="007B1899" w:rsidTr="0043766A">
        <w:trPr>
          <w:trHeight w:val="278"/>
        </w:trPr>
        <w:tc>
          <w:tcPr>
            <w:tcW w:w="9069" w:type="dxa"/>
          </w:tcPr>
          <w:p w:rsidR="007B1899" w:rsidRDefault="007B1899" w:rsidP="0043766A">
            <w:pPr>
              <w:pStyle w:val="TableParagraph"/>
              <w:spacing w:before="2" w:line="257" w:lineRule="exact"/>
              <w:rPr>
                <w:sz w:val="24"/>
              </w:rPr>
            </w:pPr>
            <w:r>
              <w:rPr>
                <w:sz w:val="24"/>
              </w:rPr>
              <w:t>Рабочая</w:t>
            </w:r>
            <w:r>
              <w:rPr>
                <w:spacing w:val="-4"/>
                <w:sz w:val="24"/>
              </w:rPr>
              <w:t xml:space="preserve"> </w:t>
            </w:r>
            <w:r>
              <w:rPr>
                <w:sz w:val="24"/>
              </w:rPr>
              <w:t>программа</w:t>
            </w:r>
            <w:r>
              <w:rPr>
                <w:spacing w:val="-3"/>
                <w:sz w:val="24"/>
              </w:rPr>
              <w:t xml:space="preserve"> </w:t>
            </w:r>
            <w:r>
              <w:rPr>
                <w:sz w:val="24"/>
              </w:rPr>
              <w:t>по учебному</w:t>
            </w:r>
            <w:r>
              <w:rPr>
                <w:spacing w:val="-7"/>
                <w:sz w:val="24"/>
              </w:rPr>
              <w:t xml:space="preserve"> </w:t>
            </w:r>
            <w:r>
              <w:rPr>
                <w:sz w:val="24"/>
              </w:rPr>
              <w:t>предмету</w:t>
            </w:r>
            <w:r>
              <w:rPr>
                <w:spacing w:val="-3"/>
                <w:sz w:val="24"/>
              </w:rPr>
              <w:t xml:space="preserve"> </w:t>
            </w:r>
            <w:r>
              <w:rPr>
                <w:sz w:val="24"/>
              </w:rPr>
              <w:t>«Труд</w:t>
            </w:r>
            <w:r>
              <w:rPr>
                <w:spacing w:val="-1"/>
                <w:sz w:val="24"/>
              </w:rPr>
              <w:t xml:space="preserve"> </w:t>
            </w:r>
            <w:r>
              <w:rPr>
                <w:spacing w:val="-2"/>
                <w:sz w:val="24"/>
              </w:rPr>
              <w:t>(технология)»</w:t>
            </w:r>
          </w:p>
        </w:tc>
        <w:tc>
          <w:tcPr>
            <w:tcW w:w="850" w:type="dxa"/>
          </w:tcPr>
          <w:p w:rsidR="007B1899" w:rsidRPr="0035707D" w:rsidRDefault="00BA704B" w:rsidP="0043766A">
            <w:pPr>
              <w:pStyle w:val="TableParagraph"/>
              <w:spacing w:before="2" w:line="257" w:lineRule="exact"/>
              <w:jc w:val="center"/>
              <w:rPr>
                <w:sz w:val="24"/>
              </w:rPr>
            </w:pPr>
            <w:r>
              <w:rPr>
                <w:sz w:val="24"/>
              </w:rPr>
              <w:t>409</w:t>
            </w:r>
          </w:p>
        </w:tc>
      </w:tr>
      <w:tr w:rsidR="007B1899" w:rsidTr="0043766A">
        <w:trPr>
          <w:trHeight w:val="244"/>
        </w:trPr>
        <w:tc>
          <w:tcPr>
            <w:tcW w:w="9069" w:type="dxa"/>
          </w:tcPr>
          <w:p w:rsidR="007B1899" w:rsidRDefault="00BA704B" w:rsidP="0043766A">
            <w:pPr>
              <w:pStyle w:val="TableParagraph"/>
              <w:spacing w:line="276" w:lineRule="exact"/>
              <w:rPr>
                <w:sz w:val="24"/>
              </w:rPr>
            </w:pPr>
            <w:r>
              <w:rPr>
                <w:sz w:val="24"/>
              </w:rPr>
              <w:t>Рабочая</w:t>
            </w:r>
            <w:r>
              <w:rPr>
                <w:spacing w:val="-5"/>
                <w:sz w:val="24"/>
              </w:rPr>
              <w:t xml:space="preserve"> </w:t>
            </w:r>
            <w:r>
              <w:rPr>
                <w:sz w:val="24"/>
              </w:rPr>
              <w:t>программа</w:t>
            </w:r>
            <w:r>
              <w:rPr>
                <w:spacing w:val="-2"/>
                <w:sz w:val="24"/>
              </w:rPr>
              <w:t xml:space="preserve"> </w:t>
            </w:r>
            <w:r>
              <w:rPr>
                <w:sz w:val="24"/>
              </w:rPr>
              <w:t>по</w:t>
            </w:r>
            <w:r>
              <w:rPr>
                <w:spacing w:val="-1"/>
                <w:sz w:val="24"/>
              </w:rPr>
              <w:t xml:space="preserve"> </w:t>
            </w:r>
            <w:r>
              <w:rPr>
                <w:sz w:val="24"/>
              </w:rPr>
              <w:t>учебному</w:t>
            </w:r>
            <w:r>
              <w:rPr>
                <w:spacing w:val="-4"/>
                <w:sz w:val="24"/>
              </w:rPr>
              <w:t xml:space="preserve"> </w:t>
            </w:r>
            <w:r>
              <w:rPr>
                <w:sz w:val="24"/>
              </w:rPr>
              <w:t>предмету</w:t>
            </w:r>
            <w:r>
              <w:rPr>
                <w:spacing w:val="-3"/>
                <w:sz w:val="24"/>
              </w:rPr>
              <w:t xml:space="preserve"> </w:t>
            </w:r>
            <w:r>
              <w:rPr>
                <w:sz w:val="24"/>
              </w:rPr>
              <w:t>«Физическая</w:t>
            </w:r>
            <w:r>
              <w:rPr>
                <w:spacing w:val="-2"/>
                <w:sz w:val="24"/>
              </w:rPr>
              <w:t xml:space="preserve"> культура»</w:t>
            </w:r>
          </w:p>
        </w:tc>
        <w:tc>
          <w:tcPr>
            <w:tcW w:w="850" w:type="dxa"/>
          </w:tcPr>
          <w:p w:rsidR="007B1899" w:rsidRPr="0035707D" w:rsidRDefault="00BA704B" w:rsidP="0043766A">
            <w:pPr>
              <w:pStyle w:val="TableParagraph"/>
              <w:spacing w:line="275" w:lineRule="exact"/>
              <w:jc w:val="center"/>
              <w:rPr>
                <w:sz w:val="24"/>
              </w:rPr>
            </w:pPr>
            <w:r>
              <w:rPr>
                <w:sz w:val="24"/>
              </w:rPr>
              <w:t>427</w:t>
            </w:r>
          </w:p>
        </w:tc>
      </w:tr>
      <w:tr w:rsidR="00BA704B" w:rsidTr="0043766A">
        <w:trPr>
          <w:trHeight w:val="244"/>
        </w:trPr>
        <w:tc>
          <w:tcPr>
            <w:tcW w:w="9069" w:type="dxa"/>
          </w:tcPr>
          <w:p w:rsidR="00BA704B" w:rsidRDefault="00BA704B" w:rsidP="00BA704B">
            <w:pPr>
              <w:pStyle w:val="TableParagraph"/>
              <w:spacing w:line="276" w:lineRule="exact"/>
              <w:rPr>
                <w:sz w:val="24"/>
              </w:rPr>
            </w:pPr>
            <w:r>
              <w:rPr>
                <w:sz w:val="24"/>
              </w:rPr>
              <w:t>Рабочая программа по учебному предмету «Основы безопасности и защиты Родины».</w:t>
            </w:r>
          </w:p>
        </w:tc>
        <w:tc>
          <w:tcPr>
            <w:tcW w:w="850" w:type="dxa"/>
          </w:tcPr>
          <w:p w:rsidR="00BA704B" w:rsidRDefault="00BA704B" w:rsidP="00BA704B">
            <w:pPr>
              <w:pStyle w:val="TableParagraph"/>
              <w:spacing w:line="275" w:lineRule="exact"/>
              <w:jc w:val="center"/>
              <w:rPr>
                <w:sz w:val="24"/>
              </w:rPr>
            </w:pPr>
            <w:r>
              <w:rPr>
                <w:sz w:val="24"/>
              </w:rPr>
              <w:t>441</w:t>
            </w:r>
          </w:p>
        </w:tc>
      </w:tr>
      <w:tr w:rsidR="00BA704B" w:rsidTr="0043766A">
        <w:trPr>
          <w:trHeight w:val="275"/>
        </w:trPr>
        <w:tc>
          <w:tcPr>
            <w:tcW w:w="9069" w:type="dxa"/>
          </w:tcPr>
          <w:p w:rsidR="00BA704B" w:rsidRDefault="00BA704B" w:rsidP="00BA704B">
            <w:pPr>
              <w:pStyle w:val="TableParagraph"/>
              <w:rPr>
                <w:sz w:val="24"/>
              </w:rPr>
            </w:pPr>
            <w:r>
              <w:rPr>
                <w:sz w:val="24"/>
              </w:rPr>
              <w:t>Программа</w:t>
            </w:r>
            <w:r>
              <w:rPr>
                <w:spacing w:val="-3"/>
                <w:sz w:val="24"/>
              </w:rPr>
              <w:t xml:space="preserve"> </w:t>
            </w:r>
            <w:r>
              <w:rPr>
                <w:sz w:val="24"/>
              </w:rPr>
              <w:t>формирования</w:t>
            </w:r>
            <w:r>
              <w:rPr>
                <w:spacing w:val="-2"/>
                <w:sz w:val="24"/>
              </w:rPr>
              <w:t xml:space="preserve"> </w:t>
            </w:r>
            <w:r>
              <w:rPr>
                <w:sz w:val="24"/>
              </w:rPr>
              <w:t>УУД у</w:t>
            </w:r>
            <w:r>
              <w:rPr>
                <w:spacing w:val="-9"/>
                <w:sz w:val="24"/>
              </w:rPr>
              <w:t xml:space="preserve"> </w:t>
            </w:r>
            <w:r>
              <w:rPr>
                <w:spacing w:val="-2"/>
                <w:sz w:val="24"/>
              </w:rPr>
              <w:t>обучающихся.</w:t>
            </w:r>
          </w:p>
        </w:tc>
        <w:tc>
          <w:tcPr>
            <w:tcW w:w="850" w:type="dxa"/>
          </w:tcPr>
          <w:p w:rsidR="00BA704B" w:rsidRPr="0035707D" w:rsidRDefault="00BA704B" w:rsidP="00BA704B">
            <w:pPr>
              <w:pStyle w:val="TableParagraph"/>
              <w:jc w:val="center"/>
              <w:rPr>
                <w:sz w:val="24"/>
              </w:rPr>
            </w:pPr>
            <w:r>
              <w:rPr>
                <w:sz w:val="24"/>
              </w:rPr>
              <w:t>458</w:t>
            </w:r>
          </w:p>
        </w:tc>
      </w:tr>
      <w:tr w:rsidR="00BA704B" w:rsidTr="0043766A">
        <w:trPr>
          <w:trHeight w:val="275"/>
        </w:trPr>
        <w:tc>
          <w:tcPr>
            <w:tcW w:w="9069" w:type="dxa"/>
          </w:tcPr>
          <w:p w:rsidR="00BA704B" w:rsidRDefault="00BA704B" w:rsidP="00BA704B">
            <w:pPr>
              <w:pStyle w:val="TableParagraph"/>
              <w:rPr>
                <w:sz w:val="24"/>
              </w:rPr>
            </w:pPr>
            <w:r>
              <w:rPr>
                <w:sz w:val="24"/>
              </w:rPr>
              <w:t>Рабочая</w:t>
            </w:r>
            <w:r>
              <w:rPr>
                <w:spacing w:val="-3"/>
                <w:sz w:val="24"/>
              </w:rPr>
              <w:t xml:space="preserve"> </w:t>
            </w:r>
            <w:r>
              <w:rPr>
                <w:sz w:val="24"/>
              </w:rPr>
              <w:t>программа</w:t>
            </w:r>
            <w:r>
              <w:rPr>
                <w:spacing w:val="-2"/>
                <w:sz w:val="24"/>
              </w:rPr>
              <w:t xml:space="preserve"> воспитания</w:t>
            </w:r>
          </w:p>
        </w:tc>
        <w:tc>
          <w:tcPr>
            <w:tcW w:w="850" w:type="dxa"/>
          </w:tcPr>
          <w:p w:rsidR="00BA704B" w:rsidRPr="0035707D" w:rsidRDefault="00BA704B" w:rsidP="00BA704B">
            <w:pPr>
              <w:pStyle w:val="TableParagraph"/>
              <w:jc w:val="center"/>
              <w:rPr>
                <w:sz w:val="24"/>
              </w:rPr>
            </w:pPr>
            <w:r>
              <w:rPr>
                <w:sz w:val="24"/>
              </w:rPr>
              <w:t>473</w:t>
            </w:r>
          </w:p>
        </w:tc>
      </w:tr>
      <w:tr w:rsidR="00BA704B" w:rsidTr="0043766A">
        <w:trPr>
          <w:trHeight w:val="277"/>
        </w:trPr>
        <w:tc>
          <w:tcPr>
            <w:tcW w:w="9919" w:type="dxa"/>
            <w:gridSpan w:val="2"/>
          </w:tcPr>
          <w:p w:rsidR="00BA704B" w:rsidRDefault="00BA704B" w:rsidP="00BA704B">
            <w:pPr>
              <w:pStyle w:val="TableParagraph"/>
              <w:spacing w:before="1" w:line="257" w:lineRule="exact"/>
              <w:ind w:left="467"/>
              <w:rPr>
                <w:b/>
                <w:sz w:val="24"/>
              </w:rPr>
            </w:pPr>
            <w:r>
              <w:rPr>
                <w:sz w:val="24"/>
              </w:rPr>
              <w:t>3.</w:t>
            </w:r>
            <w:r>
              <w:rPr>
                <w:spacing w:val="25"/>
                <w:sz w:val="24"/>
              </w:rPr>
              <w:t xml:space="preserve">  </w:t>
            </w:r>
            <w:r>
              <w:rPr>
                <w:b/>
                <w:sz w:val="24"/>
              </w:rPr>
              <w:t>Организационный</w:t>
            </w:r>
            <w:r>
              <w:rPr>
                <w:b/>
                <w:spacing w:val="-1"/>
                <w:sz w:val="24"/>
              </w:rPr>
              <w:t xml:space="preserve"> </w:t>
            </w:r>
            <w:r>
              <w:rPr>
                <w:b/>
                <w:spacing w:val="-2"/>
                <w:sz w:val="24"/>
              </w:rPr>
              <w:t>раздел</w:t>
            </w:r>
          </w:p>
        </w:tc>
      </w:tr>
      <w:tr w:rsidR="00BA704B" w:rsidTr="0043766A">
        <w:trPr>
          <w:trHeight w:val="275"/>
        </w:trPr>
        <w:tc>
          <w:tcPr>
            <w:tcW w:w="9069" w:type="dxa"/>
          </w:tcPr>
          <w:p w:rsidR="00BA704B" w:rsidRDefault="00BA704B" w:rsidP="00BA704B">
            <w:pPr>
              <w:pStyle w:val="TableParagraph"/>
              <w:rPr>
                <w:sz w:val="24"/>
              </w:rPr>
            </w:pPr>
            <w:r>
              <w:rPr>
                <w:sz w:val="24"/>
              </w:rPr>
              <w:t>Учебный</w:t>
            </w:r>
            <w:r>
              <w:rPr>
                <w:spacing w:val="-3"/>
                <w:sz w:val="24"/>
              </w:rPr>
              <w:t xml:space="preserve"> </w:t>
            </w:r>
            <w:r>
              <w:rPr>
                <w:sz w:val="24"/>
              </w:rPr>
              <w:t>план</w:t>
            </w:r>
            <w:r>
              <w:rPr>
                <w:spacing w:val="-3"/>
                <w:sz w:val="24"/>
              </w:rPr>
              <w:t xml:space="preserve"> </w:t>
            </w:r>
            <w:r>
              <w:rPr>
                <w:sz w:val="24"/>
              </w:rPr>
              <w:t>основного</w:t>
            </w:r>
            <w:r>
              <w:rPr>
                <w:spacing w:val="-2"/>
                <w:sz w:val="24"/>
              </w:rPr>
              <w:t xml:space="preserve"> </w:t>
            </w:r>
            <w:r>
              <w:rPr>
                <w:sz w:val="24"/>
              </w:rPr>
              <w:t>общего</w:t>
            </w:r>
            <w:r>
              <w:rPr>
                <w:spacing w:val="-3"/>
                <w:sz w:val="24"/>
              </w:rPr>
              <w:t xml:space="preserve"> </w:t>
            </w:r>
            <w:r>
              <w:rPr>
                <w:spacing w:val="-2"/>
                <w:sz w:val="24"/>
              </w:rPr>
              <w:t>образования</w:t>
            </w:r>
          </w:p>
        </w:tc>
        <w:tc>
          <w:tcPr>
            <w:tcW w:w="850" w:type="dxa"/>
          </w:tcPr>
          <w:p w:rsidR="00BA704B" w:rsidRPr="0035707D" w:rsidRDefault="00BA704B" w:rsidP="00BA704B">
            <w:pPr>
              <w:pStyle w:val="TableParagraph"/>
              <w:jc w:val="center"/>
              <w:rPr>
                <w:sz w:val="24"/>
              </w:rPr>
            </w:pPr>
            <w:r>
              <w:rPr>
                <w:sz w:val="24"/>
              </w:rPr>
              <w:t>487</w:t>
            </w:r>
          </w:p>
        </w:tc>
      </w:tr>
      <w:tr w:rsidR="00BA704B" w:rsidTr="0043766A">
        <w:trPr>
          <w:trHeight w:val="275"/>
        </w:trPr>
        <w:tc>
          <w:tcPr>
            <w:tcW w:w="9069" w:type="dxa"/>
          </w:tcPr>
          <w:p w:rsidR="00BA704B" w:rsidRDefault="00BA704B" w:rsidP="00BA704B">
            <w:pPr>
              <w:pStyle w:val="TableParagraph"/>
              <w:rPr>
                <w:sz w:val="24"/>
              </w:rPr>
            </w:pPr>
            <w:r>
              <w:rPr>
                <w:sz w:val="24"/>
              </w:rPr>
              <w:t>План</w:t>
            </w:r>
            <w:r>
              <w:rPr>
                <w:spacing w:val="-4"/>
                <w:sz w:val="24"/>
              </w:rPr>
              <w:t xml:space="preserve"> </w:t>
            </w:r>
            <w:r>
              <w:rPr>
                <w:sz w:val="24"/>
              </w:rPr>
              <w:t>внеурочной</w:t>
            </w:r>
            <w:r>
              <w:rPr>
                <w:spacing w:val="-4"/>
                <w:sz w:val="24"/>
              </w:rPr>
              <w:t xml:space="preserve"> </w:t>
            </w:r>
            <w:r>
              <w:rPr>
                <w:spacing w:val="-2"/>
                <w:sz w:val="24"/>
              </w:rPr>
              <w:t>деятельности</w:t>
            </w:r>
          </w:p>
        </w:tc>
        <w:tc>
          <w:tcPr>
            <w:tcW w:w="850" w:type="dxa"/>
          </w:tcPr>
          <w:p w:rsidR="00BA704B" w:rsidRPr="0035707D" w:rsidRDefault="00BA704B" w:rsidP="00BA704B">
            <w:pPr>
              <w:pStyle w:val="TableParagraph"/>
              <w:jc w:val="center"/>
              <w:rPr>
                <w:sz w:val="24"/>
              </w:rPr>
            </w:pPr>
            <w:r>
              <w:rPr>
                <w:sz w:val="24"/>
              </w:rPr>
              <w:t>491</w:t>
            </w:r>
          </w:p>
        </w:tc>
      </w:tr>
      <w:tr w:rsidR="00BA704B" w:rsidTr="0043766A">
        <w:trPr>
          <w:trHeight w:val="276"/>
        </w:trPr>
        <w:tc>
          <w:tcPr>
            <w:tcW w:w="9069" w:type="dxa"/>
          </w:tcPr>
          <w:p w:rsidR="00BA704B" w:rsidRDefault="00BA704B" w:rsidP="00BA704B">
            <w:pPr>
              <w:pStyle w:val="TableParagraph"/>
              <w:rPr>
                <w:sz w:val="24"/>
              </w:rPr>
            </w:pPr>
            <w:r>
              <w:rPr>
                <w:sz w:val="24"/>
              </w:rPr>
              <w:t>Календарный</w:t>
            </w:r>
            <w:r>
              <w:rPr>
                <w:spacing w:val="-5"/>
                <w:sz w:val="24"/>
              </w:rPr>
              <w:t xml:space="preserve"> </w:t>
            </w:r>
            <w:r>
              <w:rPr>
                <w:sz w:val="24"/>
              </w:rPr>
              <w:t>учебный</w:t>
            </w:r>
            <w:r>
              <w:rPr>
                <w:spacing w:val="-6"/>
                <w:sz w:val="24"/>
              </w:rPr>
              <w:t xml:space="preserve"> </w:t>
            </w:r>
            <w:r>
              <w:rPr>
                <w:spacing w:val="-2"/>
                <w:sz w:val="24"/>
              </w:rPr>
              <w:t>график</w:t>
            </w:r>
          </w:p>
        </w:tc>
        <w:tc>
          <w:tcPr>
            <w:tcW w:w="850" w:type="dxa"/>
          </w:tcPr>
          <w:p w:rsidR="00BA704B" w:rsidRPr="0035707D" w:rsidRDefault="00BA704B" w:rsidP="00BA704B">
            <w:pPr>
              <w:pStyle w:val="TableParagraph"/>
              <w:jc w:val="center"/>
              <w:rPr>
                <w:sz w:val="24"/>
              </w:rPr>
            </w:pPr>
            <w:r>
              <w:rPr>
                <w:sz w:val="24"/>
              </w:rPr>
              <w:t>493</w:t>
            </w:r>
          </w:p>
        </w:tc>
      </w:tr>
      <w:tr w:rsidR="00BA704B" w:rsidTr="0043766A">
        <w:trPr>
          <w:trHeight w:val="277"/>
        </w:trPr>
        <w:tc>
          <w:tcPr>
            <w:tcW w:w="9069" w:type="dxa"/>
          </w:tcPr>
          <w:p w:rsidR="00BA704B" w:rsidRDefault="00BA704B" w:rsidP="00BA704B">
            <w:pPr>
              <w:pStyle w:val="TableParagraph"/>
              <w:spacing w:line="258" w:lineRule="exact"/>
              <w:rPr>
                <w:sz w:val="24"/>
              </w:rPr>
            </w:pPr>
            <w:r>
              <w:rPr>
                <w:sz w:val="24"/>
              </w:rPr>
              <w:t>Система</w:t>
            </w:r>
            <w:r>
              <w:rPr>
                <w:spacing w:val="-6"/>
                <w:sz w:val="24"/>
              </w:rPr>
              <w:t xml:space="preserve"> </w:t>
            </w:r>
            <w:r>
              <w:rPr>
                <w:sz w:val="24"/>
              </w:rPr>
              <w:t>условий</w:t>
            </w:r>
            <w:r>
              <w:rPr>
                <w:spacing w:val="-4"/>
                <w:sz w:val="24"/>
              </w:rPr>
              <w:t xml:space="preserve"> </w:t>
            </w:r>
            <w:r>
              <w:rPr>
                <w:sz w:val="24"/>
              </w:rPr>
              <w:t>реализации</w:t>
            </w:r>
            <w:r>
              <w:rPr>
                <w:spacing w:val="-4"/>
                <w:sz w:val="24"/>
              </w:rPr>
              <w:t xml:space="preserve"> </w:t>
            </w:r>
            <w:r>
              <w:rPr>
                <w:sz w:val="24"/>
              </w:rPr>
              <w:t>ООП</w:t>
            </w:r>
            <w:r>
              <w:rPr>
                <w:spacing w:val="-4"/>
                <w:sz w:val="24"/>
              </w:rPr>
              <w:t xml:space="preserve"> </w:t>
            </w:r>
            <w:r>
              <w:rPr>
                <w:spacing w:val="-5"/>
                <w:sz w:val="24"/>
              </w:rPr>
              <w:t>ООО</w:t>
            </w:r>
          </w:p>
        </w:tc>
        <w:tc>
          <w:tcPr>
            <w:tcW w:w="850" w:type="dxa"/>
          </w:tcPr>
          <w:p w:rsidR="00BA704B" w:rsidRPr="0035707D" w:rsidRDefault="00BA704B" w:rsidP="00BA704B">
            <w:pPr>
              <w:pStyle w:val="TableParagraph"/>
              <w:spacing w:line="258" w:lineRule="exact"/>
              <w:jc w:val="center"/>
              <w:rPr>
                <w:sz w:val="24"/>
              </w:rPr>
            </w:pPr>
            <w:r>
              <w:rPr>
                <w:sz w:val="24"/>
              </w:rPr>
              <w:t>494</w:t>
            </w:r>
          </w:p>
        </w:tc>
      </w:tr>
    </w:tbl>
    <w:p w:rsidR="007B1899" w:rsidRDefault="007B1899" w:rsidP="007B1899">
      <w:pPr>
        <w:pStyle w:val="TableParagraph"/>
        <w:spacing w:line="258" w:lineRule="exact"/>
        <w:rPr>
          <w:b/>
          <w:sz w:val="24"/>
        </w:rPr>
        <w:sectPr w:rsidR="007B1899" w:rsidSect="007B1899">
          <w:footerReference w:type="default" r:id="rId9"/>
          <w:type w:val="continuous"/>
          <w:pgSz w:w="11910" w:h="16390"/>
          <w:pgMar w:top="709" w:right="570" w:bottom="1134" w:left="1134" w:header="0" w:footer="904" w:gutter="0"/>
          <w:pgNumType w:start="2"/>
          <w:cols w:space="720"/>
        </w:sectPr>
      </w:pPr>
    </w:p>
    <w:p w:rsidR="007B1899" w:rsidRDefault="007B1899" w:rsidP="007B1899">
      <w:pPr>
        <w:pStyle w:val="a4"/>
        <w:tabs>
          <w:tab w:val="left" w:pos="847"/>
        </w:tabs>
        <w:spacing w:before="78"/>
        <w:ind w:left="847" w:firstLine="0"/>
        <w:rPr>
          <w:b/>
          <w:sz w:val="24"/>
        </w:rPr>
      </w:pPr>
    </w:p>
    <w:p w:rsidR="007B1899" w:rsidRDefault="007B1899" w:rsidP="007B1899">
      <w:pPr>
        <w:tabs>
          <w:tab w:val="left" w:pos="847"/>
        </w:tabs>
        <w:spacing w:before="78"/>
        <w:rPr>
          <w:b/>
          <w:sz w:val="24"/>
        </w:rPr>
      </w:pPr>
    </w:p>
    <w:p w:rsidR="007B1899" w:rsidRDefault="007B1899" w:rsidP="007B1899">
      <w:pPr>
        <w:tabs>
          <w:tab w:val="left" w:pos="847"/>
        </w:tabs>
        <w:spacing w:before="78"/>
        <w:rPr>
          <w:b/>
          <w:sz w:val="24"/>
        </w:rPr>
      </w:pPr>
      <w:bookmarkStart w:id="0" w:name="_GoBack"/>
      <w:bookmarkEnd w:id="0"/>
    </w:p>
    <w:p w:rsidR="007B1899" w:rsidRDefault="007B1899" w:rsidP="007B1899">
      <w:pPr>
        <w:tabs>
          <w:tab w:val="left" w:pos="847"/>
        </w:tabs>
        <w:spacing w:before="78"/>
        <w:rPr>
          <w:b/>
          <w:sz w:val="24"/>
        </w:rPr>
      </w:pPr>
    </w:p>
    <w:p w:rsidR="007B1899" w:rsidRDefault="007B1899" w:rsidP="007B1899">
      <w:pPr>
        <w:tabs>
          <w:tab w:val="left" w:pos="847"/>
        </w:tabs>
        <w:spacing w:before="78"/>
        <w:rPr>
          <w:b/>
          <w:sz w:val="24"/>
        </w:rPr>
      </w:pPr>
    </w:p>
    <w:p w:rsidR="007B1899" w:rsidRDefault="007B1899" w:rsidP="007B1899">
      <w:pPr>
        <w:tabs>
          <w:tab w:val="left" w:pos="847"/>
        </w:tabs>
        <w:spacing w:before="78"/>
        <w:rPr>
          <w:b/>
          <w:sz w:val="24"/>
        </w:rPr>
      </w:pPr>
    </w:p>
    <w:p w:rsidR="007B1899" w:rsidRDefault="007B1899" w:rsidP="007B1899">
      <w:pPr>
        <w:tabs>
          <w:tab w:val="left" w:pos="847"/>
        </w:tabs>
        <w:spacing w:before="78"/>
        <w:rPr>
          <w:b/>
          <w:sz w:val="24"/>
        </w:rPr>
      </w:pPr>
    </w:p>
    <w:p w:rsidR="007B1899" w:rsidRDefault="007B1899" w:rsidP="007B1899">
      <w:pPr>
        <w:tabs>
          <w:tab w:val="left" w:pos="847"/>
        </w:tabs>
        <w:spacing w:before="78"/>
        <w:rPr>
          <w:b/>
          <w:sz w:val="24"/>
        </w:rPr>
      </w:pPr>
    </w:p>
    <w:p w:rsidR="007B1899" w:rsidRDefault="007B1899" w:rsidP="007B1899">
      <w:pPr>
        <w:tabs>
          <w:tab w:val="left" w:pos="847"/>
        </w:tabs>
        <w:spacing w:before="78"/>
        <w:rPr>
          <w:b/>
          <w:sz w:val="24"/>
        </w:rPr>
      </w:pPr>
    </w:p>
    <w:p w:rsidR="007B1899" w:rsidRDefault="007B1899" w:rsidP="007B1899">
      <w:pPr>
        <w:tabs>
          <w:tab w:val="left" w:pos="847"/>
        </w:tabs>
        <w:spacing w:before="78"/>
        <w:rPr>
          <w:b/>
          <w:sz w:val="24"/>
        </w:rPr>
      </w:pPr>
    </w:p>
    <w:p w:rsidR="007B1899" w:rsidRDefault="007B1899" w:rsidP="007B1899">
      <w:pPr>
        <w:tabs>
          <w:tab w:val="left" w:pos="847"/>
        </w:tabs>
        <w:spacing w:before="78"/>
        <w:rPr>
          <w:b/>
          <w:sz w:val="24"/>
        </w:rPr>
      </w:pPr>
    </w:p>
    <w:p w:rsidR="007B1899" w:rsidRPr="007B1899" w:rsidRDefault="007B1899" w:rsidP="007B1899">
      <w:pPr>
        <w:tabs>
          <w:tab w:val="left" w:pos="847"/>
        </w:tabs>
        <w:spacing w:before="78"/>
        <w:rPr>
          <w:b/>
          <w:sz w:val="24"/>
        </w:rPr>
      </w:pPr>
    </w:p>
    <w:p w:rsidR="007B1899" w:rsidRDefault="007B1899" w:rsidP="007B1899">
      <w:pPr>
        <w:pStyle w:val="TableParagraph"/>
        <w:spacing w:line="258" w:lineRule="exact"/>
        <w:rPr>
          <w:b/>
          <w:sz w:val="24"/>
        </w:rPr>
        <w:sectPr w:rsidR="007B1899" w:rsidSect="007B1899">
          <w:footerReference w:type="default" r:id="rId10"/>
          <w:type w:val="continuous"/>
          <w:pgSz w:w="11910" w:h="16390"/>
          <w:pgMar w:top="1134" w:right="570" w:bottom="1134" w:left="1134" w:header="0" w:footer="904" w:gutter="0"/>
          <w:pgNumType w:start="2"/>
          <w:cols w:space="720"/>
        </w:sectPr>
      </w:pPr>
    </w:p>
    <w:p w:rsidR="007B1899" w:rsidRDefault="007B1899" w:rsidP="007B1899">
      <w:pPr>
        <w:pStyle w:val="a4"/>
        <w:tabs>
          <w:tab w:val="left" w:pos="847"/>
        </w:tabs>
        <w:spacing w:before="78"/>
        <w:ind w:left="847" w:firstLine="0"/>
        <w:rPr>
          <w:b/>
          <w:sz w:val="24"/>
        </w:rPr>
      </w:pPr>
    </w:p>
    <w:p w:rsidR="007B1899" w:rsidRPr="007B1899" w:rsidRDefault="007B1899" w:rsidP="007B1899">
      <w:pPr>
        <w:tabs>
          <w:tab w:val="left" w:pos="847"/>
        </w:tabs>
        <w:spacing w:before="78"/>
        <w:ind w:left="141"/>
        <w:rPr>
          <w:b/>
          <w:sz w:val="24"/>
        </w:rPr>
      </w:pPr>
      <w:r>
        <w:rPr>
          <w:b/>
          <w:sz w:val="24"/>
        </w:rPr>
        <w:t>1.</w:t>
      </w:r>
      <w:r w:rsidRPr="007B1899">
        <w:rPr>
          <w:b/>
          <w:sz w:val="24"/>
        </w:rPr>
        <w:t>ЦЕЛЕВОЙ</w:t>
      </w:r>
      <w:r w:rsidRPr="007B1899">
        <w:rPr>
          <w:b/>
          <w:spacing w:val="-2"/>
          <w:sz w:val="24"/>
        </w:rPr>
        <w:t xml:space="preserve"> РАЗДЕЛ</w:t>
      </w:r>
    </w:p>
    <w:p w:rsidR="007B1899" w:rsidRDefault="007B1899" w:rsidP="007B1899">
      <w:pPr>
        <w:pStyle w:val="a3"/>
        <w:ind w:left="0"/>
        <w:jc w:val="left"/>
        <w:rPr>
          <w:b/>
        </w:rPr>
      </w:pPr>
    </w:p>
    <w:p w:rsidR="007B1899" w:rsidRDefault="007B1899" w:rsidP="00BA704B">
      <w:pPr>
        <w:pStyle w:val="210"/>
        <w:numPr>
          <w:ilvl w:val="1"/>
          <w:numId w:val="141"/>
        </w:numPr>
        <w:tabs>
          <w:tab w:val="left" w:pos="1273"/>
        </w:tabs>
        <w:spacing w:line="240" w:lineRule="auto"/>
        <w:ind w:left="1273" w:hanging="566"/>
      </w:pPr>
      <w:r>
        <w:t>Пояснительная</w:t>
      </w:r>
      <w:r>
        <w:rPr>
          <w:spacing w:val="-3"/>
        </w:rPr>
        <w:t xml:space="preserve"> </w:t>
      </w:r>
      <w:r>
        <w:rPr>
          <w:spacing w:val="-2"/>
        </w:rPr>
        <w:t>записка.</w:t>
      </w:r>
    </w:p>
    <w:p w:rsidR="007B1899" w:rsidRDefault="007B1899" w:rsidP="007B1899">
      <w:pPr>
        <w:pStyle w:val="a3"/>
        <w:spacing w:before="1"/>
        <w:ind w:left="0" w:firstLine="567"/>
      </w:pPr>
      <w:bookmarkStart w:id="1" w:name="ООП_ООО_является_основным_документом,_оп"/>
      <w:bookmarkEnd w:id="1"/>
      <w:r>
        <w:t xml:space="preserve">ООП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 ООП ООО МКОУ «Комсомольская СОШ им.Н.С.Манджиева» составлена на </w:t>
      </w:r>
      <w:r>
        <w:rPr>
          <w:spacing w:val="-2"/>
        </w:rPr>
        <w:t>основании:</w:t>
      </w:r>
    </w:p>
    <w:p w:rsidR="007B1899" w:rsidRDefault="007B1899" w:rsidP="00BA704B">
      <w:pPr>
        <w:pStyle w:val="a4"/>
        <w:numPr>
          <w:ilvl w:val="0"/>
          <w:numId w:val="140"/>
        </w:numPr>
        <w:tabs>
          <w:tab w:val="left" w:pos="0"/>
          <w:tab w:val="left" w:pos="426"/>
        </w:tabs>
        <w:ind w:left="0" w:firstLine="0"/>
        <w:rPr>
          <w:sz w:val="24"/>
        </w:rPr>
      </w:pPr>
      <w:bookmarkStart w:id="2" w:name="1._ПриказаМинистерства_просвещения_Росси"/>
      <w:bookmarkEnd w:id="2"/>
      <w:r>
        <w:rPr>
          <w:sz w:val="24"/>
        </w:rPr>
        <w:t>Приказа Министерства</w:t>
      </w:r>
      <w:r>
        <w:rPr>
          <w:spacing w:val="-3"/>
          <w:sz w:val="24"/>
        </w:rPr>
        <w:t xml:space="preserve"> </w:t>
      </w:r>
      <w:r>
        <w:rPr>
          <w:sz w:val="24"/>
        </w:rPr>
        <w:t>просвещения</w:t>
      </w:r>
      <w:r>
        <w:rPr>
          <w:spacing w:val="-2"/>
          <w:sz w:val="24"/>
        </w:rPr>
        <w:t xml:space="preserve"> </w:t>
      </w:r>
      <w:r>
        <w:rPr>
          <w:sz w:val="24"/>
        </w:rPr>
        <w:t>Российской</w:t>
      </w:r>
      <w:r>
        <w:rPr>
          <w:spacing w:val="-1"/>
          <w:sz w:val="24"/>
        </w:rPr>
        <w:t xml:space="preserve"> </w:t>
      </w:r>
      <w:r>
        <w:rPr>
          <w:sz w:val="24"/>
        </w:rPr>
        <w:t>Федерации от</w:t>
      </w:r>
      <w:r>
        <w:rPr>
          <w:spacing w:val="-4"/>
          <w:sz w:val="24"/>
        </w:rPr>
        <w:t xml:space="preserve"> </w:t>
      </w:r>
      <w:r>
        <w:rPr>
          <w:sz w:val="24"/>
        </w:rPr>
        <w:t>31.05.2021</w:t>
      </w:r>
      <w:r>
        <w:rPr>
          <w:spacing w:val="-1"/>
          <w:sz w:val="24"/>
        </w:rPr>
        <w:t xml:space="preserve"> </w:t>
      </w:r>
      <w:r>
        <w:rPr>
          <w:sz w:val="24"/>
        </w:rPr>
        <w:t>-№-287 «Об утверждении федерального государственного образовательного стандарта основного общего образования»</w:t>
      </w:r>
    </w:p>
    <w:p w:rsidR="007B1899" w:rsidRDefault="007B1899" w:rsidP="00BA704B">
      <w:pPr>
        <w:pStyle w:val="a4"/>
        <w:numPr>
          <w:ilvl w:val="0"/>
          <w:numId w:val="140"/>
        </w:numPr>
        <w:tabs>
          <w:tab w:val="left" w:pos="0"/>
          <w:tab w:val="left" w:pos="426"/>
        </w:tabs>
        <w:ind w:left="0" w:firstLine="0"/>
        <w:rPr>
          <w:sz w:val="24"/>
        </w:rPr>
      </w:pPr>
      <w:bookmarkStart w:id="3" w:name="2._ПриказаМинистерства_просвещения_Росси"/>
      <w:bookmarkEnd w:id="3"/>
      <w:r>
        <w:rPr>
          <w:sz w:val="24"/>
        </w:rPr>
        <w:t>Приказа Министерства просвещения Российской Федерации от 18.07.2022 -№-568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31.05.2021</w:t>
      </w:r>
    </w:p>
    <w:p w:rsidR="007B1899" w:rsidRDefault="007B1899" w:rsidP="00BA704B">
      <w:pPr>
        <w:pStyle w:val="a4"/>
        <w:numPr>
          <w:ilvl w:val="0"/>
          <w:numId w:val="140"/>
        </w:numPr>
        <w:tabs>
          <w:tab w:val="left" w:pos="0"/>
          <w:tab w:val="left" w:pos="426"/>
        </w:tabs>
        <w:ind w:left="0" w:firstLine="0"/>
        <w:rPr>
          <w:sz w:val="24"/>
        </w:rPr>
      </w:pPr>
      <w:bookmarkStart w:id="4" w:name="3._Приказ_Министерства_просвещения_Росси"/>
      <w:bookmarkEnd w:id="4"/>
      <w:r>
        <w:rPr>
          <w:sz w:val="24"/>
        </w:rPr>
        <w:t xml:space="preserve">Приказ Министерства просвещения Российской Федерации от 18.05.2023 № 370 “Об утверждении федеральной образовательной программы основного общего </w:t>
      </w:r>
      <w:r>
        <w:rPr>
          <w:spacing w:val="-2"/>
          <w:sz w:val="24"/>
        </w:rPr>
        <w:t>образования”</w:t>
      </w:r>
    </w:p>
    <w:p w:rsidR="007B1899" w:rsidRDefault="007B1899" w:rsidP="007B1899">
      <w:pPr>
        <w:pStyle w:val="210"/>
        <w:spacing w:line="276" w:lineRule="exact"/>
        <w:ind w:left="0" w:firstLine="567"/>
      </w:pPr>
      <w:bookmarkStart w:id="5" w:name="Целями_реализации_ООП_ООО_являются:"/>
      <w:bookmarkEnd w:id="5"/>
      <w:r>
        <w:t>Целями</w:t>
      </w:r>
      <w:r>
        <w:rPr>
          <w:spacing w:val="-3"/>
        </w:rPr>
        <w:t xml:space="preserve"> </w:t>
      </w:r>
      <w:r>
        <w:t>реализации</w:t>
      </w:r>
      <w:r>
        <w:rPr>
          <w:spacing w:val="-2"/>
        </w:rPr>
        <w:t xml:space="preserve"> </w:t>
      </w:r>
      <w:r>
        <w:t>ООП</w:t>
      </w:r>
      <w:r>
        <w:rPr>
          <w:spacing w:val="-3"/>
        </w:rPr>
        <w:t xml:space="preserve"> </w:t>
      </w:r>
      <w:r>
        <w:t>ООО</w:t>
      </w:r>
      <w:r>
        <w:rPr>
          <w:spacing w:val="-2"/>
        </w:rPr>
        <w:t xml:space="preserve"> являются:</w:t>
      </w:r>
    </w:p>
    <w:p w:rsidR="007B1899" w:rsidRDefault="007B1899" w:rsidP="00BA704B">
      <w:pPr>
        <w:pStyle w:val="a4"/>
        <w:numPr>
          <w:ilvl w:val="1"/>
          <w:numId w:val="140"/>
        </w:numPr>
        <w:tabs>
          <w:tab w:val="left" w:pos="426"/>
        </w:tabs>
        <w:ind w:left="0" w:firstLine="567"/>
        <w:rPr>
          <w:sz w:val="24"/>
        </w:rPr>
      </w:pPr>
      <w:bookmarkStart w:id="6" w:name="_организация_учебного_процесса_с_учётом"/>
      <w:bookmarkEnd w:id="6"/>
      <w:r>
        <w:rPr>
          <w:sz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7B1899" w:rsidRDefault="007B1899" w:rsidP="00BA704B">
      <w:pPr>
        <w:pStyle w:val="a4"/>
        <w:numPr>
          <w:ilvl w:val="1"/>
          <w:numId w:val="140"/>
        </w:numPr>
        <w:tabs>
          <w:tab w:val="left" w:pos="426"/>
        </w:tabs>
        <w:spacing w:line="292" w:lineRule="exact"/>
        <w:ind w:left="0" w:firstLine="567"/>
        <w:rPr>
          <w:sz w:val="24"/>
        </w:rPr>
      </w:pPr>
      <w:bookmarkStart w:id="7" w:name="_создание_условий_для_становления_и_фор"/>
      <w:bookmarkEnd w:id="7"/>
      <w:r>
        <w:rPr>
          <w:sz w:val="24"/>
        </w:rPr>
        <w:t>создание</w:t>
      </w:r>
      <w:r>
        <w:rPr>
          <w:spacing w:val="-5"/>
          <w:sz w:val="24"/>
        </w:rPr>
        <w:t xml:space="preserve"> </w:t>
      </w:r>
      <w:r>
        <w:rPr>
          <w:sz w:val="24"/>
        </w:rPr>
        <w:t>условий</w:t>
      </w:r>
      <w:r>
        <w:rPr>
          <w:spacing w:val="-3"/>
          <w:sz w:val="24"/>
        </w:rPr>
        <w:t xml:space="preserve"> </w:t>
      </w:r>
      <w:r>
        <w:rPr>
          <w:sz w:val="24"/>
        </w:rPr>
        <w:t>для</w:t>
      </w:r>
      <w:r>
        <w:rPr>
          <w:spacing w:val="-4"/>
          <w:sz w:val="24"/>
        </w:rPr>
        <w:t xml:space="preserve"> </w:t>
      </w:r>
      <w:r>
        <w:rPr>
          <w:sz w:val="24"/>
        </w:rPr>
        <w:t>становления</w:t>
      </w:r>
      <w:r>
        <w:rPr>
          <w:spacing w:val="-3"/>
          <w:sz w:val="24"/>
        </w:rPr>
        <w:t xml:space="preserve"> </w:t>
      </w:r>
      <w:r>
        <w:rPr>
          <w:sz w:val="24"/>
        </w:rPr>
        <w:t>и</w:t>
      </w:r>
      <w:r>
        <w:rPr>
          <w:spacing w:val="-6"/>
          <w:sz w:val="24"/>
        </w:rPr>
        <w:t xml:space="preserve"> </w:t>
      </w:r>
      <w:r>
        <w:rPr>
          <w:sz w:val="24"/>
        </w:rPr>
        <w:t>формирования</w:t>
      </w:r>
      <w:r>
        <w:rPr>
          <w:spacing w:val="-3"/>
          <w:sz w:val="24"/>
        </w:rPr>
        <w:t xml:space="preserve"> </w:t>
      </w:r>
      <w:r>
        <w:rPr>
          <w:sz w:val="24"/>
        </w:rPr>
        <w:t>личности</w:t>
      </w:r>
      <w:r>
        <w:rPr>
          <w:spacing w:val="-3"/>
          <w:sz w:val="24"/>
        </w:rPr>
        <w:t xml:space="preserve"> </w:t>
      </w:r>
      <w:r>
        <w:rPr>
          <w:spacing w:val="-2"/>
          <w:sz w:val="24"/>
        </w:rPr>
        <w:t>обучающегося;</w:t>
      </w:r>
    </w:p>
    <w:p w:rsidR="007B1899" w:rsidRDefault="007B1899" w:rsidP="00BA704B">
      <w:pPr>
        <w:pStyle w:val="a4"/>
        <w:numPr>
          <w:ilvl w:val="1"/>
          <w:numId w:val="140"/>
        </w:numPr>
        <w:tabs>
          <w:tab w:val="left" w:pos="426"/>
        </w:tabs>
        <w:ind w:left="0" w:firstLine="567"/>
        <w:rPr>
          <w:sz w:val="24"/>
        </w:rPr>
      </w:pPr>
      <w:bookmarkStart w:id="8" w:name="_организация_деятельности_педагогическо"/>
      <w:bookmarkEnd w:id="8"/>
      <w:r>
        <w:rPr>
          <w:sz w:val="24"/>
        </w:rPr>
        <w:t>организация деятельности педагогического коллектива по созданию</w:t>
      </w:r>
      <w:r>
        <w:rPr>
          <w:spacing w:val="40"/>
          <w:sz w:val="24"/>
        </w:rPr>
        <w:t xml:space="preserve"> </w:t>
      </w:r>
      <w:r>
        <w:rPr>
          <w:sz w:val="24"/>
        </w:rPr>
        <w:t>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7B1899" w:rsidRDefault="007B1899" w:rsidP="007B1899">
      <w:pPr>
        <w:pStyle w:val="a3"/>
        <w:tabs>
          <w:tab w:val="left" w:pos="426"/>
        </w:tabs>
        <w:ind w:left="0" w:firstLine="567"/>
      </w:pPr>
      <w:bookmarkStart w:id="9" w:name="Достижение_поставленных_целей_реализации"/>
      <w:bookmarkEnd w:id="9"/>
      <w:r>
        <w:t>Достижение поставленных целей реализации ООП ООО предусматривает решение следующих основных задач:</w:t>
      </w:r>
    </w:p>
    <w:p w:rsidR="007B1899" w:rsidRDefault="007B1899" w:rsidP="007B1899">
      <w:pPr>
        <w:rPr>
          <w:sz w:val="24"/>
        </w:rPr>
      </w:pPr>
      <w:bookmarkStart w:id="10" w:name="_формирование_у_обучающихся_нравственны"/>
      <w:bookmarkEnd w:id="10"/>
      <w:r>
        <w:rPr>
          <w:sz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w:t>
      </w:r>
      <w:r>
        <w:rPr>
          <w:spacing w:val="40"/>
          <w:sz w:val="24"/>
        </w:rPr>
        <w:t xml:space="preserve"> </w:t>
      </w:r>
      <w:r>
        <w:rPr>
          <w:sz w:val="24"/>
        </w:rPr>
        <w:t xml:space="preserve">и физического труда, развитие склонностей, интересов, способностей к социальному </w:t>
      </w:r>
      <w:r>
        <w:rPr>
          <w:spacing w:val="-2"/>
          <w:sz w:val="24"/>
        </w:rPr>
        <w:t>самоопределению;</w:t>
      </w:r>
    </w:p>
    <w:p w:rsidR="007B1899" w:rsidRDefault="007B1899" w:rsidP="00BA704B">
      <w:pPr>
        <w:pStyle w:val="a4"/>
        <w:numPr>
          <w:ilvl w:val="0"/>
          <w:numId w:val="139"/>
        </w:numPr>
        <w:ind w:left="0" w:firstLine="567"/>
        <w:rPr>
          <w:sz w:val="24"/>
        </w:rPr>
      </w:pPr>
      <w:bookmarkStart w:id="11" w:name="_обеспечение_планируемых_результатов_по"/>
      <w:bookmarkEnd w:id="11"/>
      <w:r>
        <w:rPr>
          <w:sz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B1899" w:rsidRDefault="007B1899" w:rsidP="00BA704B">
      <w:pPr>
        <w:pStyle w:val="a4"/>
        <w:numPr>
          <w:ilvl w:val="0"/>
          <w:numId w:val="139"/>
        </w:numPr>
        <w:tabs>
          <w:tab w:val="left" w:pos="426"/>
        </w:tabs>
        <w:spacing w:line="292" w:lineRule="exact"/>
        <w:ind w:left="0" w:firstLine="567"/>
        <w:rPr>
          <w:sz w:val="24"/>
        </w:rPr>
      </w:pPr>
      <w:bookmarkStart w:id="12" w:name="_обеспечение_преемственности_основного_"/>
      <w:bookmarkEnd w:id="12"/>
      <w:r>
        <w:rPr>
          <w:sz w:val="24"/>
        </w:rPr>
        <w:t>обеспечение</w:t>
      </w:r>
      <w:r>
        <w:rPr>
          <w:spacing w:val="-6"/>
          <w:sz w:val="24"/>
        </w:rPr>
        <w:t xml:space="preserve"> </w:t>
      </w:r>
      <w:r>
        <w:rPr>
          <w:sz w:val="24"/>
        </w:rPr>
        <w:t>преемственности</w:t>
      </w:r>
      <w:r>
        <w:rPr>
          <w:spacing w:val="-1"/>
          <w:sz w:val="24"/>
        </w:rPr>
        <w:t xml:space="preserve"> </w:t>
      </w:r>
      <w:r>
        <w:rPr>
          <w:sz w:val="24"/>
        </w:rPr>
        <w:t>основного</w:t>
      </w:r>
      <w:r>
        <w:rPr>
          <w:spacing w:val="-3"/>
          <w:sz w:val="24"/>
        </w:rPr>
        <w:t xml:space="preserve"> </w:t>
      </w:r>
      <w:r>
        <w:rPr>
          <w:sz w:val="24"/>
        </w:rPr>
        <w:t>общего</w:t>
      </w:r>
      <w:r>
        <w:rPr>
          <w:spacing w:val="-2"/>
          <w:sz w:val="24"/>
        </w:rPr>
        <w:t xml:space="preserve"> </w:t>
      </w:r>
      <w:r>
        <w:rPr>
          <w:sz w:val="24"/>
        </w:rPr>
        <w:t>и</w:t>
      </w:r>
      <w:r>
        <w:rPr>
          <w:spacing w:val="-3"/>
          <w:sz w:val="24"/>
        </w:rPr>
        <w:t xml:space="preserve"> </w:t>
      </w:r>
      <w:r>
        <w:rPr>
          <w:sz w:val="24"/>
        </w:rPr>
        <w:t>среднего</w:t>
      </w:r>
      <w:r>
        <w:rPr>
          <w:spacing w:val="-2"/>
          <w:sz w:val="24"/>
        </w:rPr>
        <w:t xml:space="preserve"> </w:t>
      </w:r>
      <w:r>
        <w:rPr>
          <w:sz w:val="24"/>
        </w:rPr>
        <w:t>общего</w:t>
      </w:r>
      <w:r>
        <w:rPr>
          <w:spacing w:val="-3"/>
          <w:sz w:val="24"/>
        </w:rPr>
        <w:t xml:space="preserve"> </w:t>
      </w:r>
      <w:r>
        <w:rPr>
          <w:spacing w:val="-2"/>
          <w:sz w:val="24"/>
        </w:rPr>
        <w:t>образования;</w:t>
      </w:r>
    </w:p>
    <w:p w:rsidR="007B1899" w:rsidRDefault="007B1899" w:rsidP="007B1899">
      <w:pPr>
        <w:rPr>
          <w:sz w:val="24"/>
        </w:rPr>
      </w:pPr>
      <w:bookmarkStart w:id="13" w:name="_достижение_планируемых_результатов_осв"/>
      <w:bookmarkEnd w:id="13"/>
      <w:r>
        <w:rPr>
          <w:sz w:val="24"/>
        </w:rPr>
        <w:t>достижение планируемых результатов освоения ООП ООО всеми обучающимися, в том числе обучающимися с ограниченными возможностями здоровья;</w:t>
      </w:r>
    </w:p>
    <w:p w:rsidR="007B1899" w:rsidRDefault="007B1899" w:rsidP="00BA704B">
      <w:pPr>
        <w:pStyle w:val="a4"/>
        <w:numPr>
          <w:ilvl w:val="0"/>
          <w:numId w:val="139"/>
        </w:numPr>
        <w:tabs>
          <w:tab w:val="left" w:pos="426"/>
        </w:tabs>
        <w:spacing w:line="293" w:lineRule="exact"/>
        <w:ind w:left="0" w:firstLine="567"/>
        <w:rPr>
          <w:sz w:val="24"/>
        </w:rPr>
      </w:pPr>
      <w:bookmarkStart w:id="14" w:name="_обеспечение_доступности_получения_каче"/>
      <w:bookmarkEnd w:id="14"/>
      <w:r>
        <w:rPr>
          <w:sz w:val="24"/>
        </w:rPr>
        <w:t>обеспечение</w:t>
      </w:r>
      <w:r>
        <w:rPr>
          <w:spacing w:val="-8"/>
          <w:sz w:val="24"/>
        </w:rPr>
        <w:t xml:space="preserve"> </w:t>
      </w:r>
      <w:r>
        <w:rPr>
          <w:sz w:val="24"/>
        </w:rPr>
        <w:t>доступности</w:t>
      </w:r>
      <w:r>
        <w:rPr>
          <w:spacing w:val="-3"/>
          <w:sz w:val="24"/>
        </w:rPr>
        <w:t xml:space="preserve"> </w:t>
      </w:r>
      <w:r>
        <w:rPr>
          <w:sz w:val="24"/>
        </w:rPr>
        <w:t>получения</w:t>
      </w:r>
      <w:r>
        <w:rPr>
          <w:spacing w:val="-4"/>
          <w:sz w:val="24"/>
        </w:rPr>
        <w:t xml:space="preserve"> </w:t>
      </w:r>
      <w:r>
        <w:rPr>
          <w:sz w:val="24"/>
        </w:rPr>
        <w:t>качественного</w:t>
      </w:r>
      <w:r>
        <w:rPr>
          <w:spacing w:val="-4"/>
          <w:sz w:val="24"/>
        </w:rPr>
        <w:t xml:space="preserve"> </w:t>
      </w:r>
      <w:r>
        <w:rPr>
          <w:sz w:val="24"/>
        </w:rPr>
        <w:t>основного</w:t>
      </w:r>
      <w:r>
        <w:rPr>
          <w:spacing w:val="-4"/>
          <w:sz w:val="24"/>
        </w:rPr>
        <w:t xml:space="preserve"> </w:t>
      </w:r>
      <w:r>
        <w:rPr>
          <w:sz w:val="24"/>
        </w:rPr>
        <w:t>общего</w:t>
      </w:r>
      <w:r>
        <w:rPr>
          <w:spacing w:val="-4"/>
          <w:sz w:val="24"/>
        </w:rPr>
        <w:t xml:space="preserve"> </w:t>
      </w:r>
      <w:r>
        <w:rPr>
          <w:spacing w:val="-2"/>
          <w:sz w:val="24"/>
        </w:rPr>
        <w:t>образования;</w:t>
      </w:r>
    </w:p>
    <w:p w:rsidR="007B1899" w:rsidRDefault="007B1899" w:rsidP="007B1899">
      <w:pPr>
        <w:rPr>
          <w:sz w:val="24"/>
        </w:rPr>
      </w:pPr>
      <w:bookmarkStart w:id="15" w:name="_выявление_и_развитие_способностей_обуч"/>
      <w:bookmarkEnd w:id="15"/>
      <w:r>
        <w:rPr>
          <w:sz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B1899" w:rsidRDefault="007B1899" w:rsidP="00BA704B">
      <w:pPr>
        <w:pStyle w:val="a4"/>
        <w:numPr>
          <w:ilvl w:val="0"/>
          <w:numId w:val="139"/>
        </w:numPr>
        <w:ind w:left="0" w:firstLine="567"/>
        <w:rPr>
          <w:sz w:val="24"/>
        </w:rPr>
      </w:pPr>
      <w:bookmarkStart w:id="16" w:name="_организация_интеллектуальных_и_творчес"/>
      <w:bookmarkEnd w:id="16"/>
      <w:r>
        <w:rPr>
          <w:sz w:val="24"/>
        </w:rPr>
        <w:t>организация интеллектуальных и творческих соревнований, научно- технического творчества и проектно-исследовательской деятельности;</w:t>
      </w:r>
    </w:p>
    <w:p w:rsidR="007B1899" w:rsidRDefault="007B1899" w:rsidP="00BA704B">
      <w:pPr>
        <w:pStyle w:val="a4"/>
        <w:numPr>
          <w:ilvl w:val="0"/>
          <w:numId w:val="139"/>
        </w:numPr>
        <w:tabs>
          <w:tab w:val="left" w:pos="426"/>
        </w:tabs>
        <w:spacing w:line="293" w:lineRule="exact"/>
        <w:ind w:left="0" w:firstLine="567"/>
        <w:rPr>
          <w:sz w:val="24"/>
        </w:rPr>
      </w:pPr>
      <w:bookmarkStart w:id="17" w:name="_участие_обучающихся,_их_родителей_(зак"/>
      <w:bookmarkEnd w:id="17"/>
      <w:r>
        <w:rPr>
          <w:sz w:val="24"/>
        </w:rPr>
        <w:t>участие</w:t>
      </w:r>
      <w:r>
        <w:rPr>
          <w:spacing w:val="51"/>
          <w:sz w:val="24"/>
        </w:rPr>
        <w:t xml:space="preserve">  </w:t>
      </w:r>
      <w:r>
        <w:rPr>
          <w:sz w:val="24"/>
        </w:rPr>
        <w:t>обучающихся,</w:t>
      </w:r>
      <w:r>
        <w:rPr>
          <w:spacing w:val="51"/>
          <w:sz w:val="24"/>
        </w:rPr>
        <w:t xml:space="preserve">  </w:t>
      </w:r>
      <w:r>
        <w:rPr>
          <w:sz w:val="24"/>
        </w:rPr>
        <w:t>их</w:t>
      </w:r>
      <w:r>
        <w:rPr>
          <w:spacing w:val="53"/>
          <w:sz w:val="24"/>
        </w:rPr>
        <w:t xml:space="preserve">  </w:t>
      </w:r>
      <w:r>
        <w:rPr>
          <w:sz w:val="24"/>
        </w:rPr>
        <w:t>родителей</w:t>
      </w:r>
      <w:r>
        <w:rPr>
          <w:spacing w:val="52"/>
          <w:sz w:val="24"/>
        </w:rPr>
        <w:t xml:space="preserve">  </w:t>
      </w:r>
      <w:r>
        <w:rPr>
          <w:sz w:val="24"/>
        </w:rPr>
        <w:t>(законных</w:t>
      </w:r>
      <w:r>
        <w:rPr>
          <w:spacing w:val="52"/>
          <w:sz w:val="24"/>
        </w:rPr>
        <w:t xml:space="preserve">  </w:t>
      </w:r>
      <w:r>
        <w:rPr>
          <w:sz w:val="24"/>
        </w:rPr>
        <w:t>представителей),</w:t>
      </w:r>
      <w:r>
        <w:rPr>
          <w:spacing w:val="52"/>
          <w:sz w:val="24"/>
        </w:rPr>
        <w:t xml:space="preserve">  </w:t>
      </w:r>
      <w:r>
        <w:rPr>
          <w:spacing w:val="-2"/>
          <w:sz w:val="24"/>
        </w:rPr>
        <w:t>педагогических</w:t>
      </w:r>
    </w:p>
    <w:p w:rsidR="007B1899" w:rsidRDefault="007B1899" w:rsidP="007B1899">
      <w:pPr>
        <w:pStyle w:val="a3"/>
        <w:spacing w:before="78"/>
        <w:ind w:left="0"/>
      </w:pPr>
      <w:r>
        <w:t>работников в проектировании и развитии социальной среды образовательной</w:t>
      </w:r>
      <w:r>
        <w:rPr>
          <w:spacing w:val="40"/>
        </w:rPr>
        <w:t xml:space="preserve"> </w:t>
      </w:r>
      <w:r>
        <w:rPr>
          <w:spacing w:val="-2"/>
        </w:rPr>
        <w:t>организации;</w:t>
      </w:r>
    </w:p>
    <w:p w:rsidR="007B1899" w:rsidRDefault="007B1899" w:rsidP="00BA704B">
      <w:pPr>
        <w:pStyle w:val="a4"/>
        <w:numPr>
          <w:ilvl w:val="0"/>
          <w:numId w:val="139"/>
        </w:numPr>
        <w:tabs>
          <w:tab w:val="left" w:pos="422"/>
          <w:tab w:val="left" w:pos="424"/>
        </w:tabs>
        <w:ind w:left="0" w:firstLine="0"/>
        <w:rPr>
          <w:sz w:val="24"/>
        </w:rPr>
      </w:pPr>
      <w:bookmarkStart w:id="18" w:name="_включение_обучающихся_в_процессы_позна"/>
      <w:bookmarkEnd w:id="18"/>
      <w:r>
        <w:rPr>
          <w:sz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w:t>
      </w:r>
      <w:r>
        <w:rPr>
          <w:spacing w:val="-2"/>
          <w:sz w:val="24"/>
        </w:rPr>
        <w:t>действия;</w:t>
      </w:r>
    </w:p>
    <w:p w:rsidR="007B1899" w:rsidRDefault="007B1899" w:rsidP="00BA704B">
      <w:pPr>
        <w:pStyle w:val="a4"/>
        <w:numPr>
          <w:ilvl w:val="0"/>
          <w:numId w:val="139"/>
        </w:numPr>
        <w:tabs>
          <w:tab w:val="left" w:pos="422"/>
          <w:tab w:val="left" w:pos="424"/>
        </w:tabs>
        <w:ind w:left="0" w:firstLine="0"/>
        <w:rPr>
          <w:sz w:val="24"/>
        </w:rPr>
      </w:pPr>
      <w:bookmarkStart w:id="19" w:name="_организация_социального_и_учебно-иссле"/>
      <w:bookmarkEnd w:id="19"/>
      <w:r>
        <w:rPr>
          <w:sz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B1899" w:rsidRDefault="007B1899" w:rsidP="00BA704B">
      <w:pPr>
        <w:pStyle w:val="a4"/>
        <w:numPr>
          <w:ilvl w:val="0"/>
          <w:numId w:val="139"/>
        </w:numPr>
        <w:tabs>
          <w:tab w:val="left" w:pos="422"/>
          <w:tab w:val="left" w:pos="424"/>
        </w:tabs>
        <w:ind w:left="0" w:firstLine="0"/>
        <w:rPr>
          <w:sz w:val="24"/>
        </w:rPr>
      </w:pPr>
      <w:bookmarkStart w:id="20" w:name="_создание_условий_для_сохранения_и_укре"/>
      <w:bookmarkEnd w:id="20"/>
      <w:r>
        <w:rPr>
          <w:sz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B1899" w:rsidRDefault="007B1899" w:rsidP="007B1899">
      <w:pPr>
        <w:pStyle w:val="210"/>
        <w:spacing w:line="275" w:lineRule="exact"/>
        <w:ind w:left="0"/>
      </w:pPr>
      <w:bookmarkStart w:id="21" w:name="ООП_ООО_учитывает_следующие_принципы:"/>
      <w:bookmarkEnd w:id="21"/>
      <w:r>
        <w:t>ООП</w:t>
      </w:r>
      <w:r>
        <w:rPr>
          <w:spacing w:val="-4"/>
        </w:rPr>
        <w:t xml:space="preserve"> </w:t>
      </w:r>
      <w:r>
        <w:t>ООО</w:t>
      </w:r>
      <w:r>
        <w:rPr>
          <w:spacing w:val="-4"/>
        </w:rPr>
        <w:t xml:space="preserve"> </w:t>
      </w:r>
      <w:r>
        <w:t>учитывает</w:t>
      </w:r>
      <w:r>
        <w:rPr>
          <w:spacing w:val="-4"/>
        </w:rPr>
        <w:t xml:space="preserve"> </w:t>
      </w:r>
      <w:r>
        <w:t>следующие</w:t>
      </w:r>
      <w:r>
        <w:rPr>
          <w:spacing w:val="-4"/>
        </w:rPr>
        <w:t xml:space="preserve"> </w:t>
      </w:r>
      <w:r>
        <w:rPr>
          <w:spacing w:val="-2"/>
        </w:rPr>
        <w:t>принципы:</w:t>
      </w:r>
    </w:p>
    <w:p w:rsidR="007B1899" w:rsidRDefault="007B1899" w:rsidP="00BA704B">
      <w:pPr>
        <w:pStyle w:val="a4"/>
        <w:numPr>
          <w:ilvl w:val="0"/>
          <w:numId w:val="139"/>
        </w:numPr>
        <w:tabs>
          <w:tab w:val="left" w:pos="422"/>
          <w:tab w:val="left" w:pos="424"/>
        </w:tabs>
        <w:ind w:left="0" w:firstLine="0"/>
        <w:rPr>
          <w:sz w:val="24"/>
        </w:rPr>
      </w:pPr>
      <w:bookmarkStart w:id="22" w:name="_принцип_учёта_ФГОС_ООО:_ООП_ООО_базиру"/>
      <w:bookmarkEnd w:id="22"/>
      <w:r>
        <w:rPr>
          <w:sz w:val="24"/>
        </w:rPr>
        <w:t>принцип учёта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B1899" w:rsidRDefault="007B1899" w:rsidP="00BA704B">
      <w:pPr>
        <w:pStyle w:val="a4"/>
        <w:numPr>
          <w:ilvl w:val="0"/>
          <w:numId w:val="139"/>
        </w:numPr>
        <w:tabs>
          <w:tab w:val="left" w:pos="422"/>
          <w:tab w:val="left" w:pos="424"/>
        </w:tabs>
        <w:ind w:left="0" w:firstLine="0"/>
        <w:rPr>
          <w:sz w:val="24"/>
        </w:rPr>
      </w:pPr>
      <w:bookmarkStart w:id="23" w:name="_принцип_учёта_языка_обучения:_с_учётом"/>
      <w:bookmarkEnd w:id="23"/>
      <w:r>
        <w:rPr>
          <w:sz w:val="24"/>
        </w:rPr>
        <w:t>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B1899" w:rsidRDefault="007B1899" w:rsidP="00BA704B">
      <w:pPr>
        <w:pStyle w:val="a4"/>
        <w:numPr>
          <w:ilvl w:val="0"/>
          <w:numId w:val="139"/>
        </w:numPr>
        <w:tabs>
          <w:tab w:val="left" w:pos="422"/>
          <w:tab w:val="left" w:pos="424"/>
        </w:tabs>
        <w:ind w:left="0" w:firstLine="0"/>
        <w:rPr>
          <w:sz w:val="24"/>
        </w:rPr>
      </w:pPr>
      <w:bookmarkStart w:id="24" w:name="_принцип_учёта_ведущей_деятельности_обу"/>
      <w:bookmarkEnd w:id="24"/>
      <w:r>
        <w:rPr>
          <w:sz w:val="24"/>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B1899" w:rsidRDefault="007B1899" w:rsidP="00BA704B">
      <w:pPr>
        <w:pStyle w:val="a4"/>
        <w:numPr>
          <w:ilvl w:val="0"/>
          <w:numId w:val="139"/>
        </w:numPr>
        <w:tabs>
          <w:tab w:val="left" w:pos="422"/>
          <w:tab w:val="left" w:pos="424"/>
        </w:tabs>
        <w:ind w:left="0" w:firstLine="0"/>
        <w:rPr>
          <w:sz w:val="24"/>
        </w:rPr>
      </w:pPr>
      <w:bookmarkStart w:id="25" w:name="_принцип_индивидуализации_обучения:_ООП"/>
      <w:bookmarkEnd w:id="25"/>
      <w:r>
        <w:rPr>
          <w:sz w:val="24"/>
        </w:rPr>
        <w:t>принцип индивидуализации обучения: ООП ООО предусматривает возможность и механизмы</w:t>
      </w:r>
      <w:r>
        <w:rPr>
          <w:spacing w:val="-2"/>
          <w:sz w:val="24"/>
        </w:rPr>
        <w:t xml:space="preserve"> </w:t>
      </w:r>
      <w:r>
        <w:rPr>
          <w:sz w:val="24"/>
        </w:rPr>
        <w:t>разработки</w:t>
      </w:r>
      <w:r>
        <w:rPr>
          <w:spacing w:val="-3"/>
          <w:sz w:val="24"/>
        </w:rPr>
        <w:t xml:space="preserve"> </w:t>
      </w:r>
      <w:r>
        <w:rPr>
          <w:sz w:val="24"/>
        </w:rPr>
        <w:t>индивидуальных</w:t>
      </w:r>
      <w:r>
        <w:rPr>
          <w:spacing w:val="-1"/>
          <w:sz w:val="24"/>
        </w:rPr>
        <w:t xml:space="preserve"> </w:t>
      </w:r>
      <w:r>
        <w:rPr>
          <w:sz w:val="24"/>
        </w:rPr>
        <w:t>программ</w:t>
      </w:r>
      <w:r>
        <w:rPr>
          <w:spacing w:val="-2"/>
          <w:sz w:val="24"/>
        </w:rPr>
        <w:t xml:space="preserve"> </w:t>
      </w:r>
      <w:r>
        <w:rPr>
          <w:sz w:val="24"/>
        </w:rPr>
        <w:t>и учебных</w:t>
      </w:r>
      <w:r>
        <w:rPr>
          <w:spacing w:val="-1"/>
          <w:sz w:val="24"/>
        </w:rPr>
        <w:t xml:space="preserve"> </w:t>
      </w:r>
      <w:r>
        <w:rPr>
          <w:sz w:val="24"/>
        </w:rPr>
        <w:t>планов</w:t>
      </w:r>
      <w:r>
        <w:rPr>
          <w:spacing w:val="-4"/>
          <w:sz w:val="24"/>
        </w:rPr>
        <w:t xml:space="preserve"> </w:t>
      </w:r>
      <w:r>
        <w:rPr>
          <w:sz w:val="24"/>
        </w:rPr>
        <w:t>для</w:t>
      </w:r>
      <w:r>
        <w:rPr>
          <w:spacing w:val="-2"/>
          <w:sz w:val="24"/>
        </w:rPr>
        <w:t xml:space="preserve"> </w:t>
      </w:r>
      <w:r>
        <w:rPr>
          <w:sz w:val="24"/>
        </w:rPr>
        <w:t>обучения</w:t>
      </w:r>
      <w:r>
        <w:rPr>
          <w:spacing w:val="-2"/>
          <w:sz w:val="24"/>
        </w:rPr>
        <w:t xml:space="preserve"> </w:t>
      </w:r>
      <w:r>
        <w:rPr>
          <w:sz w:val="24"/>
        </w:rPr>
        <w:t>детей</w:t>
      </w:r>
      <w:r>
        <w:rPr>
          <w:spacing w:val="-2"/>
          <w:sz w:val="24"/>
        </w:rPr>
        <w:t xml:space="preserve"> </w:t>
      </w:r>
      <w:r>
        <w:rPr>
          <w:sz w:val="24"/>
        </w:rPr>
        <w:t>с особыми способностями, потребностями и интересами с учетом мнения родителей (законных представителей) обучающегося;</w:t>
      </w:r>
    </w:p>
    <w:p w:rsidR="007B1899" w:rsidRDefault="007B1899" w:rsidP="00BA704B">
      <w:pPr>
        <w:pStyle w:val="a4"/>
        <w:numPr>
          <w:ilvl w:val="0"/>
          <w:numId w:val="139"/>
        </w:numPr>
        <w:tabs>
          <w:tab w:val="left" w:pos="422"/>
          <w:tab w:val="left" w:pos="424"/>
        </w:tabs>
        <w:ind w:left="0" w:firstLine="0"/>
        <w:rPr>
          <w:sz w:val="24"/>
        </w:rPr>
      </w:pPr>
      <w:bookmarkStart w:id="26" w:name="_системно-деятельностный_подход,_предпо"/>
      <w:bookmarkEnd w:id="26"/>
      <w:r>
        <w:rPr>
          <w:sz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B1899" w:rsidRDefault="007B1899" w:rsidP="00BA704B">
      <w:pPr>
        <w:pStyle w:val="a4"/>
        <w:numPr>
          <w:ilvl w:val="0"/>
          <w:numId w:val="139"/>
        </w:numPr>
        <w:tabs>
          <w:tab w:val="left" w:pos="422"/>
          <w:tab w:val="left" w:pos="424"/>
        </w:tabs>
        <w:ind w:left="0" w:firstLine="0"/>
        <w:rPr>
          <w:sz w:val="24"/>
        </w:rPr>
      </w:pPr>
      <w:bookmarkStart w:id="27" w:name="_принцип_учета_индивидуальных_возрастны"/>
      <w:bookmarkEnd w:id="27"/>
      <w:r>
        <w:rPr>
          <w:sz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7B1899" w:rsidRDefault="007B1899" w:rsidP="00BA704B">
      <w:pPr>
        <w:pStyle w:val="a4"/>
        <w:numPr>
          <w:ilvl w:val="0"/>
          <w:numId w:val="139"/>
        </w:numPr>
        <w:tabs>
          <w:tab w:val="left" w:pos="422"/>
          <w:tab w:val="left" w:pos="424"/>
        </w:tabs>
        <w:ind w:left="0" w:firstLine="0"/>
        <w:rPr>
          <w:sz w:val="24"/>
        </w:rPr>
      </w:pPr>
      <w:bookmarkStart w:id="28" w:name="_принцип_обеспечения_фундаментального_х"/>
      <w:bookmarkEnd w:id="28"/>
      <w:r>
        <w:rPr>
          <w:sz w:val="24"/>
        </w:rPr>
        <w:t>принцип обеспечения фундаментального характера образования, учета специфики изучаемых учебных предметов;</w:t>
      </w:r>
    </w:p>
    <w:p w:rsidR="007B1899" w:rsidRDefault="007B1899" w:rsidP="00BA704B">
      <w:pPr>
        <w:pStyle w:val="a4"/>
        <w:numPr>
          <w:ilvl w:val="0"/>
          <w:numId w:val="139"/>
        </w:numPr>
        <w:tabs>
          <w:tab w:val="left" w:pos="422"/>
          <w:tab w:val="left" w:pos="424"/>
        </w:tabs>
        <w:ind w:left="0" w:firstLine="0"/>
        <w:rPr>
          <w:sz w:val="24"/>
        </w:rPr>
      </w:pPr>
      <w:bookmarkStart w:id="29" w:name="_принцип_интеграции_обучения_и_воспитан"/>
      <w:bookmarkEnd w:id="29"/>
      <w:r>
        <w:rPr>
          <w:sz w:val="24"/>
        </w:rP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B1899" w:rsidRDefault="007B1899" w:rsidP="00BA704B">
      <w:pPr>
        <w:pStyle w:val="a4"/>
        <w:numPr>
          <w:ilvl w:val="0"/>
          <w:numId w:val="139"/>
        </w:numPr>
        <w:tabs>
          <w:tab w:val="left" w:pos="422"/>
          <w:tab w:val="left" w:pos="424"/>
          <w:tab w:val="left" w:pos="3157"/>
          <w:tab w:val="left" w:pos="5362"/>
          <w:tab w:val="left" w:pos="8406"/>
        </w:tabs>
        <w:spacing w:before="78"/>
        <w:ind w:left="0" w:firstLine="0"/>
      </w:pPr>
      <w:bookmarkStart w:id="30" w:name="_принцип_здоровьесбережения:_при_органи"/>
      <w:bookmarkEnd w:id="30"/>
      <w:r>
        <w:rPr>
          <w:sz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w:t>
      </w:r>
      <w:r w:rsidRPr="008B1057">
        <w:rPr>
          <w:spacing w:val="-1"/>
          <w:sz w:val="24"/>
        </w:rPr>
        <w:t xml:space="preserve"> </w:t>
      </w:r>
      <w:r>
        <w:rPr>
          <w:sz w:val="24"/>
        </w:rPr>
        <w:t>технологий.</w:t>
      </w:r>
      <w:r w:rsidRPr="008B1057">
        <w:rPr>
          <w:spacing w:val="-3"/>
          <w:sz w:val="24"/>
        </w:rPr>
        <w:t xml:space="preserve"> </w:t>
      </w:r>
      <w:r>
        <w:rPr>
          <w:sz w:val="24"/>
        </w:rPr>
        <w:t>Объём</w:t>
      </w:r>
      <w:r w:rsidRPr="008B1057">
        <w:rPr>
          <w:spacing w:val="-2"/>
          <w:sz w:val="24"/>
        </w:rPr>
        <w:t xml:space="preserve"> </w:t>
      </w:r>
      <w:r>
        <w:rPr>
          <w:sz w:val="24"/>
        </w:rPr>
        <w:t>учебной</w:t>
      </w:r>
      <w:r w:rsidRPr="008B1057">
        <w:rPr>
          <w:spacing w:val="-2"/>
          <w:sz w:val="24"/>
        </w:rPr>
        <w:t xml:space="preserve"> </w:t>
      </w:r>
      <w:r>
        <w:rPr>
          <w:sz w:val="24"/>
        </w:rPr>
        <w:t>нагрузки,</w:t>
      </w:r>
      <w:r w:rsidRPr="008B1057">
        <w:rPr>
          <w:spacing w:val="-3"/>
          <w:sz w:val="24"/>
        </w:rPr>
        <w:t xml:space="preserve"> </w:t>
      </w:r>
      <w:r>
        <w:rPr>
          <w:sz w:val="24"/>
        </w:rPr>
        <w:t>организация</w:t>
      </w:r>
      <w:r w:rsidRPr="008B1057">
        <w:rPr>
          <w:spacing w:val="-1"/>
          <w:sz w:val="24"/>
        </w:rPr>
        <w:t xml:space="preserve"> </w:t>
      </w:r>
      <w:r>
        <w:rPr>
          <w:sz w:val="24"/>
        </w:rPr>
        <w:t>учебных</w:t>
      </w:r>
      <w:r w:rsidRPr="008B1057">
        <w:rPr>
          <w:spacing w:val="-2"/>
          <w:sz w:val="24"/>
        </w:rPr>
        <w:t xml:space="preserve"> </w:t>
      </w:r>
      <w:r>
        <w:rPr>
          <w:sz w:val="24"/>
        </w:rPr>
        <w:t>и</w:t>
      </w:r>
      <w:r w:rsidRPr="008B1057">
        <w:rPr>
          <w:spacing w:val="-2"/>
          <w:sz w:val="24"/>
        </w:rPr>
        <w:t xml:space="preserve"> </w:t>
      </w:r>
      <w:r>
        <w:rPr>
          <w:sz w:val="24"/>
        </w:rPr>
        <w:t xml:space="preserve">внеурочных </w:t>
      </w:r>
      <w:r w:rsidRPr="008B1057">
        <w:rPr>
          <w:spacing w:val="-2"/>
          <w:sz w:val="24"/>
        </w:rPr>
        <w:t>мероприятий</w:t>
      </w:r>
      <w:r>
        <w:rPr>
          <w:sz w:val="24"/>
        </w:rPr>
        <w:tab/>
      </w:r>
      <w:r w:rsidRPr="008B1057">
        <w:rPr>
          <w:spacing w:val="-2"/>
          <w:sz w:val="24"/>
        </w:rPr>
        <w:t>должны</w:t>
      </w:r>
      <w:r>
        <w:rPr>
          <w:sz w:val="24"/>
        </w:rPr>
        <w:tab/>
      </w:r>
      <w:r w:rsidRPr="008B1057">
        <w:rPr>
          <w:spacing w:val="-2"/>
          <w:sz w:val="24"/>
        </w:rPr>
        <w:t>соответствовать</w:t>
      </w:r>
      <w:r>
        <w:rPr>
          <w:sz w:val="24"/>
        </w:rPr>
        <w:tab/>
      </w:r>
      <w:r w:rsidRPr="008B1057">
        <w:rPr>
          <w:spacing w:val="-2"/>
          <w:sz w:val="24"/>
        </w:rPr>
        <w:t xml:space="preserve">требованиям, </w:t>
      </w:r>
      <w:r>
        <w:rPr>
          <w:sz w:val="24"/>
        </w:rPr>
        <w:t>предусмотреннымсанитарнымиправилами</w:t>
      </w:r>
      <w:r w:rsidRPr="008B1057">
        <w:rPr>
          <w:spacing w:val="-1"/>
          <w:sz w:val="24"/>
        </w:rPr>
        <w:t xml:space="preserve"> </w:t>
      </w:r>
      <w:r>
        <w:rPr>
          <w:sz w:val="24"/>
        </w:rPr>
        <w:t>и</w:t>
      </w:r>
      <w:r w:rsidRPr="008B1057">
        <w:rPr>
          <w:spacing w:val="-2"/>
          <w:sz w:val="24"/>
        </w:rPr>
        <w:t xml:space="preserve"> </w:t>
      </w:r>
      <w:r>
        <w:rPr>
          <w:sz w:val="24"/>
        </w:rPr>
        <w:t>нормамиСанПиН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w:t>
      </w:r>
      <w:r w:rsidRPr="008B1057">
        <w:rPr>
          <w:spacing w:val="39"/>
          <w:sz w:val="24"/>
        </w:rPr>
        <w:t xml:space="preserve"> </w:t>
      </w:r>
      <w:r>
        <w:rPr>
          <w:sz w:val="24"/>
        </w:rPr>
        <w:t>врача</w:t>
      </w:r>
      <w:r w:rsidRPr="008B1057">
        <w:rPr>
          <w:spacing w:val="39"/>
          <w:sz w:val="24"/>
        </w:rPr>
        <w:t xml:space="preserve"> </w:t>
      </w:r>
      <w:r>
        <w:rPr>
          <w:sz w:val="24"/>
        </w:rPr>
        <w:t>Российской</w:t>
      </w:r>
      <w:r w:rsidRPr="008B1057">
        <w:rPr>
          <w:spacing w:val="40"/>
          <w:sz w:val="24"/>
        </w:rPr>
        <w:t xml:space="preserve"> </w:t>
      </w:r>
      <w:r>
        <w:rPr>
          <w:sz w:val="24"/>
        </w:rPr>
        <w:t>Федерации</w:t>
      </w:r>
      <w:r w:rsidRPr="008B1057">
        <w:rPr>
          <w:spacing w:val="40"/>
          <w:sz w:val="24"/>
        </w:rPr>
        <w:t xml:space="preserve"> </w:t>
      </w:r>
      <w:r>
        <w:rPr>
          <w:sz w:val="24"/>
        </w:rPr>
        <w:t>от</w:t>
      </w:r>
      <w:r w:rsidRPr="008B1057">
        <w:rPr>
          <w:spacing w:val="38"/>
          <w:sz w:val="24"/>
        </w:rPr>
        <w:t xml:space="preserve"> </w:t>
      </w:r>
      <w:r>
        <w:rPr>
          <w:sz w:val="24"/>
        </w:rPr>
        <w:t>28</w:t>
      </w:r>
      <w:r w:rsidRPr="008B1057">
        <w:rPr>
          <w:spacing w:val="39"/>
          <w:sz w:val="24"/>
        </w:rPr>
        <w:t xml:space="preserve"> </w:t>
      </w:r>
      <w:r>
        <w:rPr>
          <w:sz w:val="24"/>
        </w:rPr>
        <w:t>января</w:t>
      </w:r>
      <w:r w:rsidRPr="008B1057">
        <w:rPr>
          <w:spacing w:val="39"/>
          <w:sz w:val="24"/>
        </w:rPr>
        <w:t xml:space="preserve"> </w:t>
      </w:r>
      <w:r>
        <w:rPr>
          <w:sz w:val="24"/>
        </w:rPr>
        <w:t>2021</w:t>
      </w:r>
      <w:r w:rsidRPr="008B1057">
        <w:rPr>
          <w:spacing w:val="40"/>
          <w:sz w:val="24"/>
        </w:rPr>
        <w:t xml:space="preserve"> </w:t>
      </w:r>
      <w:r>
        <w:rPr>
          <w:sz w:val="24"/>
        </w:rPr>
        <w:t>г.</w:t>
      </w:r>
      <w:r w:rsidRPr="008B1057">
        <w:rPr>
          <w:spacing w:val="39"/>
          <w:sz w:val="24"/>
        </w:rPr>
        <w:t xml:space="preserve"> </w:t>
      </w:r>
      <w:r>
        <w:rPr>
          <w:sz w:val="24"/>
        </w:rPr>
        <w:t>№</w:t>
      </w:r>
      <w:r w:rsidRPr="008B1057">
        <w:rPr>
          <w:spacing w:val="40"/>
          <w:sz w:val="24"/>
        </w:rPr>
        <w:t xml:space="preserve"> </w:t>
      </w:r>
      <w:r>
        <w:rPr>
          <w:sz w:val="24"/>
        </w:rPr>
        <w:t>2</w:t>
      </w:r>
      <w:r w:rsidRPr="008B1057">
        <w:rPr>
          <w:spacing w:val="40"/>
          <w:sz w:val="24"/>
        </w:rPr>
        <w:t xml:space="preserve"> </w:t>
      </w:r>
      <w:r>
        <w:rPr>
          <w:sz w:val="24"/>
        </w:rPr>
        <w:t xml:space="preserve">(зарегистрировано </w:t>
      </w:r>
      <w:r>
        <w:t>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7B1899" w:rsidRDefault="007B1899" w:rsidP="007B1899">
      <w:pPr>
        <w:pStyle w:val="a3"/>
        <w:spacing w:before="1"/>
        <w:ind w:left="141" w:right="138" w:firstLine="566"/>
      </w:pPr>
      <w:bookmarkStart w:id="31" w:name="ООП_ООО_учитывает_возрастные_и_психологи"/>
      <w:bookmarkEnd w:id="31"/>
      <w:r>
        <w:t>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7B1899" w:rsidRDefault="007B1899" w:rsidP="007B1899">
      <w:pPr>
        <w:pStyle w:val="a3"/>
        <w:ind w:left="141" w:right="140" w:firstLine="566"/>
      </w:pPr>
      <w:bookmarkStart w:id="32" w:name="В_целях_удовлетворения_образовательных_п"/>
      <w:bookmarkEnd w:id="32"/>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7B1899" w:rsidRDefault="007B1899" w:rsidP="00BA704B">
      <w:pPr>
        <w:pStyle w:val="210"/>
        <w:numPr>
          <w:ilvl w:val="1"/>
          <w:numId w:val="141"/>
        </w:numPr>
        <w:tabs>
          <w:tab w:val="left" w:pos="1333"/>
        </w:tabs>
        <w:spacing w:line="240" w:lineRule="auto"/>
        <w:ind w:left="1333" w:hanging="626"/>
      </w:pPr>
      <w:bookmarkStart w:id="33" w:name="1.2__Планируемые_результаты_освоения_обу"/>
      <w:bookmarkEnd w:id="33"/>
      <w:r>
        <w:t>Планируемые</w:t>
      </w:r>
      <w:r>
        <w:rPr>
          <w:spacing w:val="-6"/>
        </w:rPr>
        <w:t xml:space="preserve"> </w:t>
      </w:r>
      <w:r>
        <w:t>результаты</w:t>
      </w:r>
      <w:r>
        <w:rPr>
          <w:spacing w:val="-4"/>
        </w:rPr>
        <w:t xml:space="preserve"> </w:t>
      </w:r>
      <w:r>
        <w:t>освоения</w:t>
      </w:r>
      <w:r>
        <w:rPr>
          <w:spacing w:val="-4"/>
        </w:rPr>
        <w:t xml:space="preserve"> </w:t>
      </w:r>
      <w:r>
        <w:t>обучающимися</w:t>
      </w:r>
      <w:r>
        <w:rPr>
          <w:spacing w:val="-4"/>
        </w:rPr>
        <w:t xml:space="preserve"> </w:t>
      </w:r>
      <w:r>
        <w:t>ООП</w:t>
      </w:r>
      <w:r>
        <w:rPr>
          <w:spacing w:val="-3"/>
        </w:rPr>
        <w:t xml:space="preserve"> </w:t>
      </w:r>
      <w:r>
        <w:rPr>
          <w:spacing w:val="-4"/>
        </w:rPr>
        <w:t>ООО.</w:t>
      </w:r>
    </w:p>
    <w:p w:rsidR="007B1899" w:rsidRDefault="007B1899" w:rsidP="007B1899">
      <w:pPr>
        <w:pStyle w:val="a3"/>
        <w:ind w:left="141" w:right="143" w:firstLine="566"/>
      </w:pPr>
      <w:bookmarkStart w:id="34" w:name="Планируемые_результаты_освоения_ООП_ООО_"/>
      <w:bookmarkEnd w:id="34"/>
      <w:r>
        <w:t>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7B1899" w:rsidRDefault="007B1899" w:rsidP="00BA704B">
      <w:pPr>
        <w:pStyle w:val="a4"/>
        <w:numPr>
          <w:ilvl w:val="2"/>
          <w:numId w:val="141"/>
        </w:numPr>
        <w:tabs>
          <w:tab w:val="left" w:pos="1273"/>
        </w:tabs>
        <w:spacing w:before="1"/>
        <w:ind w:right="142" w:firstLine="566"/>
        <w:rPr>
          <w:sz w:val="24"/>
        </w:rPr>
      </w:pPr>
      <w:bookmarkStart w:id="35" w:name="1.2.1_Требования_к_личностным_результата"/>
      <w:bookmarkEnd w:id="35"/>
      <w:r>
        <w:rPr>
          <w:sz w:val="24"/>
        </w:rPr>
        <w:t>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7B1899" w:rsidRDefault="007B1899" w:rsidP="007B1899">
      <w:pPr>
        <w:pStyle w:val="a3"/>
        <w:ind w:left="141" w:right="136" w:firstLine="566"/>
      </w:pPr>
      <w:bookmarkStart w:id="36" w:name="Личностные_результаты_освоения_ООП_ООО_д"/>
      <w:bookmarkEnd w:id="36"/>
      <w:r>
        <w:t>Личностные результаты освоения ООП ООО достигаются в единстве учебной и воспитательной деятельности образовательной организации в соответствии с</w:t>
      </w:r>
      <w:r>
        <w:rPr>
          <w:spacing w:val="40"/>
        </w:rPr>
        <w:t xml:space="preserve"> </w:t>
      </w:r>
      <w:r>
        <w:t xml:space="preserve">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w:t>
      </w:r>
      <w:r>
        <w:rPr>
          <w:spacing w:val="-2"/>
        </w:rPr>
        <w:t>личности.</w:t>
      </w:r>
    </w:p>
    <w:p w:rsidR="007B1899" w:rsidRDefault="007B1899" w:rsidP="007B1899">
      <w:pPr>
        <w:pStyle w:val="a3"/>
        <w:ind w:left="141" w:right="136" w:firstLine="566"/>
      </w:pPr>
      <w:bookmarkStart w:id="37" w:name="Личностные_результаты_освоения_ООП_ООО_о"/>
      <w:bookmarkEnd w:id="37"/>
      <w:r>
        <w:t>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7B1899" w:rsidRDefault="007B1899" w:rsidP="00BA704B">
      <w:pPr>
        <w:pStyle w:val="a4"/>
        <w:numPr>
          <w:ilvl w:val="2"/>
          <w:numId w:val="141"/>
        </w:numPr>
        <w:tabs>
          <w:tab w:val="left" w:pos="0"/>
          <w:tab w:val="left" w:pos="284"/>
        </w:tabs>
        <w:spacing w:line="276" w:lineRule="exact"/>
        <w:ind w:left="0" w:firstLine="0"/>
        <w:rPr>
          <w:sz w:val="24"/>
        </w:rPr>
      </w:pPr>
      <w:bookmarkStart w:id="38" w:name="1.2.2_Метапредметные_результаты_включают"/>
      <w:bookmarkEnd w:id="38"/>
      <w:r>
        <w:rPr>
          <w:sz w:val="24"/>
        </w:rPr>
        <w:t>Метапредметные</w:t>
      </w:r>
      <w:r>
        <w:rPr>
          <w:spacing w:val="-8"/>
          <w:sz w:val="24"/>
        </w:rPr>
        <w:t xml:space="preserve"> </w:t>
      </w:r>
      <w:r>
        <w:rPr>
          <w:sz w:val="24"/>
        </w:rPr>
        <w:t>результаты</w:t>
      </w:r>
      <w:r>
        <w:rPr>
          <w:spacing w:val="-4"/>
          <w:sz w:val="24"/>
        </w:rPr>
        <w:t xml:space="preserve"> </w:t>
      </w:r>
      <w:r>
        <w:rPr>
          <w:spacing w:val="-2"/>
          <w:sz w:val="24"/>
        </w:rPr>
        <w:t>включают:</w:t>
      </w:r>
    </w:p>
    <w:p w:rsidR="007B1899" w:rsidRDefault="007B1899" w:rsidP="00BA704B">
      <w:pPr>
        <w:pStyle w:val="a4"/>
        <w:numPr>
          <w:ilvl w:val="3"/>
          <w:numId w:val="141"/>
        </w:numPr>
        <w:tabs>
          <w:tab w:val="left" w:pos="0"/>
          <w:tab w:val="left" w:pos="284"/>
          <w:tab w:val="left" w:pos="991"/>
          <w:tab w:val="left" w:pos="993"/>
        </w:tabs>
        <w:spacing w:before="78" w:line="276" w:lineRule="exact"/>
        <w:ind w:left="0" w:right="138" w:firstLine="0"/>
      </w:pPr>
      <w:bookmarkStart w:id="39" w:name="_освоение_обучающимися_межпредметных_по"/>
      <w:bookmarkEnd w:id="39"/>
      <w:r>
        <w:rPr>
          <w:sz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w:t>
      </w:r>
      <w:r w:rsidRPr="009D2CFD">
        <w:rPr>
          <w:spacing w:val="78"/>
          <w:sz w:val="24"/>
        </w:rPr>
        <w:t xml:space="preserve">   </w:t>
      </w:r>
      <w:r>
        <w:rPr>
          <w:sz w:val="24"/>
        </w:rPr>
        <w:t>учебных</w:t>
      </w:r>
      <w:r w:rsidRPr="009D2CFD">
        <w:rPr>
          <w:spacing w:val="77"/>
          <w:sz w:val="24"/>
        </w:rPr>
        <w:t xml:space="preserve">   </w:t>
      </w:r>
      <w:r>
        <w:rPr>
          <w:sz w:val="24"/>
        </w:rPr>
        <w:t>действий</w:t>
      </w:r>
      <w:r w:rsidRPr="009D2CFD">
        <w:rPr>
          <w:spacing w:val="77"/>
          <w:sz w:val="24"/>
        </w:rPr>
        <w:t xml:space="preserve">   </w:t>
      </w:r>
      <w:r>
        <w:rPr>
          <w:sz w:val="24"/>
        </w:rPr>
        <w:t>(познавательные,</w:t>
      </w:r>
      <w:r w:rsidRPr="009D2CFD">
        <w:rPr>
          <w:spacing w:val="76"/>
          <w:sz w:val="24"/>
        </w:rPr>
        <w:t xml:space="preserve">   </w:t>
      </w:r>
      <w:r>
        <w:rPr>
          <w:sz w:val="24"/>
        </w:rPr>
        <w:t xml:space="preserve">коммуникативные, </w:t>
      </w:r>
      <w:r w:rsidRPr="009D2CFD">
        <w:rPr>
          <w:spacing w:val="-2"/>
        </w:rPr>
        <w:t>регулятивные);</w:t>
      </w:r>
    </w:p>
    <w:p w:rsidR="007B1899" w:rsidRDefault="007B1899" w:rsidP="00BA704B">
      <w:pPr>
        <w:pStyle w:val="a4"/>
        <w:numPr>
          <w:ilvl w:val="3"/>
          <w:numId w:val="141"/>
        </w:numPr>
        <w:tabs>
          <w:tab w:val="left" w:pos="0"/>
          <w:tab w:val="left" w:pos="284"/>
          <w:tab w:val="left" w:pos="991"/>
        </w:tabs>
        <w:spacing w:line="293" w:lineRule="exact"/>
        <w:ind w:left="0" w:firstLine="0"/>
        <w:rPr>
          <w:sz w:val="24"/>
        </w:rPr>
      </w:pPr>
      <w:bookmarkStart w:id="40" w:name="_способность_их_использовать_в_учебной,"/>
      <w:bookmarkEnd w:id="40"/>
      <w:r>
        <w:rPr>
          <w:sz w:val="24"/>
        </w:rPr>
        <w:t>способность</w:t>
      </w:r>
      <w:r>
        <w:rPr>
          <w:spacing w:val="-7"/>
          <w:sz w:val="24"/>
        </w:rPr>
        <w:t xml:space="preserve"> </w:t>
      </w:r>
      <w:r>
        <w:rPr>
          <w:sz w:val="24"/>
        </w:rPr>
        <w:t>их</w:t>
      </w:r>
      <w:r>
        <w:rPr>
          <w:spacing w:val="-6"/>
          <w:sz w:val="24"/>
        </w:rPr>
        <w:t xml:space="preserve"> </w:t>
      </w:r>
      <w:r>
        <w:rPr>
          <w:sz w:val="24"/>
        </w:rPr>
        <w:t>использовать</w:t>
      </w:r>
      <w:r>
        <w:rPr>
          <w:spacing w:val="-4"/>
          <w:sz w:val="24"/>
        </w:rPr>
        <w:t xml:space="preserve"> </w:t>
      </w:r>
      <w:r>
        <w:rPr>
          <w:sz w:val="24"/>
        </w:rPr>
        <w:t>в</w:t>
      </w:r>
      <w:r>
        <w:rPr>
          <w:spacing w:val="-4"/>
          <w:sz w:val="24"/>
        </w:rPr>
        <w:t xml:space="preserve"> </w:t>
      </w:r>
      <w:r>
        <w:rPr>
          <w:sz w:val="24"/>
        </w:rPr>
        <w:t>учебной,</w:t>
      </w:r>
      <w:r>
        <w:rPr>
          <w:spacing w:val="-5"/>
          <w:sz w:val="24"/>
        </w:rPr>
        <w:t xml:space="preserve"> </w:t>
      </w:r>
      <w:r>
        <w:rPr>
          <w:sz w:val="24"/>
        </w:rPr>
        <w:t>познавательной</w:t>
      </w:r>
      <w:r>
        <w:rPr>
          <w:spacing w:val="-5"/>
          <w:sz w:val="24"/>
        </w:rPr>
        <w:t xml:space="preserve"> </w:t>
      </w:r>
      <w:r>
        <w:rPr>
          <w:sz w:val="24"/>
        </w:rPr>
        <w:t>и</w:t>
      </w:r>
      <w:r>
        <w:rPr>
          <w:spacing w:val="-6"/>
          <w:sz w:val="24"/>
        </w:rPr>
        <w:t xml:space="preserve"> </w:t>
      </w:r>
      <w:r>
        <w:rPr>
          <w:sz w:val="24"/>
        </w:rPr>
        <w:t>социальной</w:t>
      </w:r>
      <w:r>
        <w:rPr>
          <w:spacing w:val="-6"/>
          <w:sz w:val="24"/>
        </w:rPr>
        <w:t xml:space="preserve"> </w:t>
      </w:r>
      <w:r>
        <w:rPr>
          <w:spacing w:val="-2"/>
          <w:sz w:val="24"/>
        </w:rPr>
        <w:t>практике;</w:t>
      </w:r>
    </w:p>
    <w:p w:rsidR="007B1899" w:rsidRDefault="007B1899" w:rsidP="00BA704B">
      <w:pPr>
        <w:pStyle w:val="a4"/>
        <w:numPr>
          <w:ilvl w:val="3"/>
          <w:numId w:val="141"/>
        </w:numPr>
        <w:tabs>
          <w:tab w:val="left" w:pos="0"/>
          <w:tab w:val="left" w:pos="284"/>
          <w:tab w:val="left" w:pos="991"/>
          <w:tab w:val="left" w:pos="993"/>
        </w:tabs>
        <w:ind w:left="0" w:right="145" w:firstLine="0"/>
        <w:rPr>
          <w:sz w:val="24"/>
        </w:rPr>
      </w:pPr>
      <w:bookmarkStart w:id="41" w:name="_готовность_к_самостоятельному_планиров"/>
      <w:bookmarkEnd w:id="41"/>
      <w:r>
        <w:rPr>
          <w:sz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7B1899" w:rsidRDefault="007B1899" w:rsidP="00BA704B">
      <w:pPr>
        <w:pStyle w:val="a4"/>
        <w:numPr>
          <w:ilvl w:val="3"/>
          <w:numId w:val="141"/>
        </w:numPr>
        <w:tabs>
          <w:tab w:val="left" w:pos="0"/>
          <w:tab w:val="left" w:pos="284"/>
          <w:tab w:val="left" w:pos="991"/>
          <w:tab w:val="left" w:pos="993"/>
        </w:tabs>
        <w:ind w:left="0" w:right="142" w:firstLine="0"/>
        <w:rPr>
          <w:sz w:val="24"/>
        </w:rPr>
      </w:pPr>
      <w:bookmarkStart w:id="42" w:name="_овладение_навыками_работы_с_информацие"/>
      <w:bookmarkEnd w:id="42"/>
      <w:r>
        <w:rPr>
          <w:sz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7B1899" w:rsidRDefault="007B1899" w:rsidP="007B1899">
      <w:pPr>
        <w:pStyle w:val="a3"/>
        <w:tabs>
          <w:tab w:val="left" w:pos="0"/>
          <w:tab w:val="left" w:pos="284"/>
        </w:tabs>
        <w:ind w:left="0" w:right="143"/>
      </w:pPr>
      <w:bookmarkStart w:id="43" w:name="Метапредметные_результаты_сгруппированы_"/>
      <w:bookmarkEnd w:id="43"/>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7B1899" w:rsidRDefault="007B1899" w:rsidP="00BA704B">
      <w:pPr>
        <w:pStyle w:val="a4"/>
        <w:numPr>
          <w:ilvl w:val="0"/>
          <w:numId w:val="138"/>
        </w:numPr>
        <w:tabs>
          <w:tab w:val="left" w:pos="0"/>
          <w:tab w:val="left" w:pos="284"/>
          <w:tab w:val="left" w:pos="848"/>
        </w:tabs>
        <w:spacing w:line="293" w:lineRule="exact"/>
        <w:ind w:left="0" w:firstLine="0"/>
        <w:rPr>
          <w:sz w:val="24"/>
        </w:rPr>
      </w:pPr>
      <w:r>
        <w:rPr>
          <w:sz w:val="24"/>
        </w:rPr>
        <w:t>познавательными</w:t>
      </w:r>
      <w:r>
        <w:rPr>
          <w:spacing w:val="-8"/>
          <w:sz w:val="24"/>
        </w:rPr>
        <w:t xml:space="preserve"> </w:t>
      </w:r>
      <w:r>
        <w:rPr>
          <w:sz w:val="24"/>
        </w:rPr>
        <w:t>универсальными</w:t>
      </w:r>
      <w:r>
        <w:rPr>
          <w:spacing w:val="-7"/>
          <w:sz w:val="24"/>
        </w:rPr>
        <w:t xml:space="preserve"> </w:t>
      </w:r>
      <w:r>
        <w:rPr>
          <w:sz w:val="24"/>
        </w:rPr>
        <w:t>учебными</w:t>
      </w:r>
      <w:r>
        <w:rPr>
          <w:spacing w:val="-9"/>
          <w:sz w:val="24"/>
        </w:rPr>
        <w:t xml:space="preserve"> </w:t>
      </w:r>
      <w:r>
        <w:rPr>
          <w:spacing w:val="-2"/>
          <w:sz w:val="24"/>
        </w:rPr>
        <w:t>действиями;</w:t>
      </w:r>
    </w:p>
    <w:p w:rsidR="007B1899" w:rsidRDefault="007B1899" w:rsidP="00BA704B">
      <w:pPr>
        <w:pStyle w:val="a4"/>
        <w:numPr>
          <w:ilvl w:val="0"/>
          <w:numId w:val="138"/>
        </w:numPr>
        <w:tabs>
          <w:tab w:val="left" w:pos="0"/>
          <w:tab w:val="left" w:pos="284"/>
          <w:tab w:val="left" w:pos="848"/>
        </w:tabs>
        <w:spacing w:line="293" w:lineRule="exact"/>
        <w:ind w:left="0" w:firstLine="0"/>
        <w:rPr>
          <w:sz w:val="24"/>
        </w:rPr>
      </w:pPr>
      <w:r>
        <w:rPr>
          <w:sz w:val="24"/>
        </w:rPr>
        <w:t>коммуникативными</w:t>
      </w:r>
      <w:r>
        <w:rPr>
          <w:spacing w:val="-6"/>
          <w:sz w:val="24"/>
        </w:rPr>
        <w:t xml:space="preserve"> </w:t>
      </w:r>
      <w:r>
        <w:rPr>
          <w:sz w:val="24"/>
        </w:rPr>
        <w:t>универсальными</w:t>
      </w:r>
      <w:r>
        <w:rPr>
          <w:spacing w:val="-5"/>
          <w:sz w:val="24"/>
        </w:rPr>
        <w:t xml:space="preserve"> </w:t>
      </w:r>
      <w:r>
        <w:rPr>
          <w:sz w:val="24"/>
        </w:rPr>
        <w:t>учебными</w:t>
      </w:r>
      <w:r>
        <w:rPr>
          <w:spacing w:val="-8"/>
          <w:sz w:val="24"/>
        </w:rPr>
        <w:t xml:space="preserve"> </w:t>
      </w:r>
      <w:r>
        <w:rPr>
          <w:spacing w:val="-2"/>
          <w:sz w:val="24"/>
        </w:rPr>
        <w:t>действиями;</w:t>
      </w:r>
    </w:p>
    <w:p w:rsidR="007B1899" w:rsidRDefault="007B1899" w:rsidP="00BA704B">
      <w:pPr>
        <w:pStyle w:val="a4"/>
        <w:numPr>
          <w:ilvl w:val="0"/>
          <w:numId w:val="138"/>
        </w:numPr>
        <w:tabs>
          <w:tab w:val="left" w:pos="0"/>
          <w:tab w:val="left" w:pos="284"/>
          <w:tab w:val="left" w:pos="848"/>
        </w:tabs>
        <w:spacing w:line="294" w:lineRule="exact"/>
        <w:ind w:left="0" w:firstLine="0"/>
        <w:rPr>
          <w:sz w:val="24"/>
        </w:rPr>
      </w:pPr>
      <w:r>
        <w:rPr>
          <w:sz w:val="24"/>
        </w:rPr>
        <w:t>регулятивными</w:t>
      </w:r>
      <w:r>
        <w:rPr>
          <w:spacing w:val="-6"/>
          <w:sz w:val="24"/>
        </w:rPr>
        <w:t xml:space="preserve"> </w:t>
      </w:r>
      <w:r>
        <w:rPr>
          <w:sz w:val="24"/>
        </w:rPr>
        <w:t>универсальными</w:t>
      </w:r>
      <w:r>
        <w:rPr>
          <w:spacing w:val="-5"/>
          <w:sz w:val="24"/>
        </w:rPr>
        <w:t xml:space="preserve"> </w:t>
      </w:r>
      <w:r>
        <w:rPr>
          <w:sz w:val="24"/>
        </w:rPr>
        <w:t>учебными</w:t>
      </w:r>
      <w:r>
        <w:rPr>
          <w:spacing w:val="-7"/>
          <w:sz w:val="24"/>
        </w:rPr>
        <w:t xml:space="preserve"> </w:t>
      </w:r>
      <w:r>
        <w:rPr>
          <w:spacing w:val="-2"/>
          <w:sz w:val="24"/>
        </w:rPr>
        <w:t>действиями.</w:t>
      </w:r>
    </w:p>
    <w:p w:rsidR="007B1899" w:rsidRDefault="007B1899" w:rsidP="007B1899">
      <w:pPr>
        <w:pStyle w:val="a3"/>
        <w:tabs>
          <w:tab w:val="left" w:pos="0"/>
          <w:tab w:val="left" w:pos="284"/>
        </w:tabs>
        <w:ind w:left="0" w:right="139"/>
      </w:pPr>
      <w:bookmarkStart w:id="44" w:name="Овладение_познавательными_универсальными"/>
      <w:bookmarkEnd w:id="44"/>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7B1899" w:rsidRDefault="007B1899" w:rsidP="007B1899">
      <w:pPr>
        <w:pStyle w:val="a3"/>
        <w:tabs>
          <w:tab w:val="left" w:pos="0"/>
          <w:tab w:val="left" w:pos="284"/>
        </w:tabs>
        <w:ind w:left="0" w:right="150"/>
      </w:pPr>
      <w:bookmarkStart w:id="45" w:name="Овладение_системой_коммуникативных_униве"/>
      <w:bookmarkEnd w:id="45"/>
      <w:r>
        <w:t>Овладение</w:t>
      </w:r>
      <w:r>
        <w:rPr>
          <w:spacing w:val="-9"/>
        </w:rPr>
        <w:t xml:space="preserve"> </w:t>
      </w:r>
      <w:r>
        <w:t>системой</w:t>
      </w:r>
      <w:r>
        <w:rPr>
          <w:spacing w:val="-9"/>
        </w:rPr>
        <w:t xml:space="preserve"> </w:t>
      </w:r>
      <w:r>
        <w:t>коммуникативных</w:t>
      </w:r>
      <w:r>
        <w:rPr>
          <w:spacing w:val="-6"/>
        </w:rPr>
        <w:t xml:space="preserve"> </w:t>
      </w:r>
      <w:r>
        <w:t>универсальных</w:t>
      </w:r>
      <w:r>
        <w:rPr>
          <w:spacing w:val="-6"/>
        </w:rPr>
        <w:t xml:space="preserve"> </w:t>
      </w:r>
      <w:r>
        <w:t>учебных</w:t>
      </w:r>
      <w:r>
        <w:rPr>
          <w:spacing w:val="-8"/>
        </w:rPr>
        <w:t xml:space="preserve"> </w:t>
      </w:r>
      <w:r>
        <w:t>действий</w:t>
      </w:r>
      <w:r>
        <w:rPr>
          <w:spacing w:val="-9"/>
        </w:rPr>
        <w:t xml:space="preserve"> </w:t>
      </w:r>
      <w:r>
        <w:t>обеспечивает сформированность социальных навыков общения, совместной деятельности.</w:t>
      </w:r>
    </w:p>
    <w:p w:rsidR="007B1899" w:rsidRDefault="007B1899" w:rsidP="007B1899">
      <w:pPr>
        <w:pStyle w:val="a3"/>
        <w:tabs>
          <w:tab w:val="left" w:pos="0"/>
          <w:tab w:val="left" w:pos="284"/>
        </w:tabs>
        <w:ind w:left="0" w:right="136"/>
      </w:pPr>
      <w:bookmarkStart w:id="46" w:name="Овладение_регулятивными_универсальными_у"/>
      <w:bookmarkEnd w:id="46"/>
      <w:r>
        <w:t xml:space="preserve">Овладение регулятивными универсальными учебными действиями включает умения самоорганизации, самоконтроля, развитие эмоционального интеллекта, принятие себя и </w:t>
      </w:r>
      <w:r>
        <w:rPr>
          <w:spacing w:val="-2"/>
        </w:rPr>
        <w:t>других.</w:t>
      </w:r>
    </w:p>
    <w:p w:rsidR="007B1899" w:rsidRDefault="007B1899" w:rsidP="007B1899">
      <w:pPr>
        <w:pStyle w:val="a3"/>
        <w:tabs>
          <w:tab w:val="left" w:pos="2586"/>
          <w:tab w:val="left" w:pos="5657"/>
          <w:tab w:val="left" w:pos="8035"/>
        </w:tabs>
        <w:ind w:left="0" w:right="293" w:hanging="3"/>
        <w:rPr>
          <w:spacing w:val="-2"/>
        </w:rPr>
      </w:pPr>
      <w:r>
        <w:rPr>
          <w:spacing w:val="-2"/>
        </w:rPr>
        <w:t>Овладение</w:t>
      </w:r>
      <w:r>
        <w:tab/>
      </w:r>
      <w:r>
        <w:rPr>
          <w:spacing w:val="-2"/>
        </w:rPr>
        <w:t>универсальными</w:t>
      </w:r>
      <w:r>
        <w:tab/>
      </w:r>
      <w:r>
        <w:rPr>
          <w:spacing w:val="-2"/>
        </w:rPr>
        <w:t>учебными регулятивными</w:t>
      </w:r>
    </w:p>
    <w:p w:rsidR="007B1899" w:rsidRDefault="007B1899" w:rsidP="007B1899">
      <w:pPr>
        <w:pStyle w:val="a3"/>
        <w:tabs>
          <w:tab w:val="left" w:pos="2586"/>
          <w:tab w:val="left" w:pos="5657"/>
          <w:tab w:val="left" w:pos="8035"/>
        </w:tabs>
        <w:ind w:left="0" w:right="293" w:hanging="3"/>
      </w:pPr>
      <w:r>
        <w:rPr>
          <w:spacing w:val="-2"/>
        </w:rPr>
        <w:t>действиями включает умения самоорганизации, самоконтроля, развитие эмоционального интеллекта</w:t>
      </w:r>
    </w:p>
    <w:p w:rsidR="007B1899" w:rsidRDefault="007B1899" w:rsidP="007B1899">
      <w:pPr>
        <w:pStyle w:val="a3"/>
        <w:ind w:left="0" w:right="287" w:hanging="3"/>
      </w:pPr>
      <w: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7B1899" w:rsidRDefault="007B1899" w:rsidP="00BA704B">
      <w:pPr>
        <w:pStyle w:val="a4"/>
        <w:numPr>
          <w:ilvl w:val="2"/>
          <w:numId w:val="141"/>
        </w:numPr>
        <w:tabs>
          <w:tab w:val="left" w:pos="0"/>
          <w:tab w:val="left" w:pos="426"/>
        </w:tabs>
        <w:ind w:left="0" w:firstLine="0"/>
        <w:rPr>
          <w:sz w:val="24"/>
        </w:rPr>
      </w:pPr>
      <w:bookmarkStart w:id="47" w:name="1.2.3_Предметные_результаты_включают:"/>
      <w:bookmarkEnd w:id="47"/>
      <w:r>
        <w:rPr>
          <w:sz w:val="24"/>
        </w:rPr>
        <w:t>Предметные</w:t>
      </w:r>
      <w:r>
        <w:rPr>
          <w:spacing w:val="-5"/>
          <w:sz w:val="24"/>
        </w:rPr>
        <w:t xml:space="preserve"> </w:t>
      </w:r>
      <w:r>
        <w:rPr>
          <w:sz w:val="24"/>
        </w:rPr>
        <w:t>результаты</w:t>
      </w:r>
      <w:r>
        <w:rPr>
          <w:spacing w:val="-3"/>
          <w:sz w:val="24"/>
        </w:rPr>
        <w:t xml:space="preserve"> </w:t>
      </w:r>
      <w:r>
        <w:rPr>
          <w:spacing w:val="-2"/>
          <w:sz w:val="24"/>
        </w:rPr>
        <w:t>включают:</w:t>
      </w:r>
    </w:p>
    <w:p w:rsidR="007B1899" w:rsidRDefault="007B1899" w:rsidP="00BA704B">
      <w:pPr>
        <w:pStyle w:val="a4"/>
        <w:numPr>
          <w:ilvl w:val="3"/>
          <w:numId w:val="141"/>
        </w:numPr>
        <w:tabs>
          <w:tab w:val="left" w:pos="0"/>
          <w:tab w:val="left" w:pos="426"/>
          <w:tab w:val="left" w:pos="991"/>
          <w:tab w:val="left" w:pos="993"/>
        </w:tabs>
        <w:ind w:left="0" w:right="145" w:firstLine="0"/>
        <w:rPr>
          <w:sz w:val="24"/>
        </w:rPr>
      </w:pPr>
      <w:bookmarkStart w:id="48" w:name="_освоение_обучающимися_в_ходе_изучения_"/>
      <w:bookmarkEnd w:id="48"/>
      <w:r>
        <w:rPr>
          <w:sz w:val="24"/>
        </w:rPr>
        <w:t xml:space="preserve">освоение обучающимися в ходе изучения учебного предмета научных знаний, умений и способов действий, специфических для соответствующей предметной </w:t>
      </w:r>
      <w:bookmarkStart w:id="49" w:name="__предпосылки_научного_типа_мышления;"/>
      <w:bookmarkEnd w:id="49"/>
      <w:r>
        <w:rPr>
          <w:spacing w:val="-2"/>
          <w:sz w:val="24"/>
        </w:rPr>
        <w:t>области;</w:t>
      </w:r>
    </w:p>
    <w:p w:rsidR="007B1899" w:rsidRDefault="007B1899" w:rsidP="00BA704B">
      <w:pPr>
        <w:pStyle w:val="a4"/>
        <w:numPr>
          <w:ilvl w:val="3"/>
          <w:numId w:val="141"/>
        </w:numPr>
        <w:tabs>
          <w:tab w:val="left" w:pos="0"/>
          <w:tab w:val="left" w:pos="426"/>
          <w:tab w:val="left" w:pos="1051"/>
        </w:tabs>
        <w:spacing w:line="292" w:lineRule="exact"/>
        <w:ind w:left="0" w:firstLine="0"/>
        <w:rPr>
          <w:sz w:val="24"/>
        </w:rPr>
      </w:pPr>
      <w:r>
        <w:rPr>
          <w:sz w:val="24"/>
        </w:rPr>
        <w:t>предпосылки</w:t>
      </w:r>
      <w:r>
        <w:rPr>
          <w:spacing w:val="-5"/>
          <w:sz w:val="24"/>
        </w:rPr>
        <w:t xml:space="preserve"> </w:t>
      </w:r>
      <w:r>
        <w:rPr>
          <w:sz w:val="24"/>
        </w:rPr>
        <w:t>научного типа</w:t>
      </w:r>
      <w:r>
        <w:rPr>
          <w:spacing w:val="-3"/>
          <w:sz w:val="24"/>
        </w:rPr>
        <w:t xml:space="preserve"> </w:t>
      </w:r>
      <w:r>
        <w:rPr>
          <w:spacing w:val="-2"/>
          <w:sz w:val="24"/>
        </w:rPr>
        <w:t>мышления;</w:t>
      </w:r>
    </w:p>
    <w:p w:rsidR="007B1899" w:rsidRDefault="007B1899" w:rsidP="00BA704B">
      <w:pPr>
        <w:pStyle w:val="a4"/>
        <w:numPr>
          <w:ilvl w:val="3"/>
          <w:numId w:val="141"/>
        </w:numPr>
        <w:tabs>
          <w:tab w:val="left" w:pos="0"/>
          <w:tab w:val="left" w:pos="426"/>
          <w:tab w:val="left" w:pos="991"/>
          <w:tab w:val="left" w:pos="993"/>
        </w:tabs>
        <w:ind w:left="0" w:right="140" w:firstLine="0"/>
        <w:rPr>
          <w:sz w:val="24"/>
        </w:rPr>
      </w:pPr>
      <w:bookmarkStart w:id="50" w:name="_виды_деятельности_по_получению_нового_"/>
      <w:bookmarkEnd w:id="50"/>
      <w:r>
        <w:rPr>
          <w:sz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B1899" w:rsidRDefault="007B1899" w:rsidP="007B1899">
      <w:pPr>
        <w:pStyle w:val="a3"/>
        <w:tabs>
          <w:tab w:val="left" w:pos="0"/>
          <w:tab w:val="left" w:pos="426"/>
        </w:tabs>
        <w:spacing w:line="275" w:lineRule="exact"/>
        <w:ind w:left="0"/>
      </w:pPr>
      <w:r>
        <w:t>Требования</w:t>
      </w:r>
      <w:r>
        <w:rPr>
          <w:spacing w:val="-3"/>
        </w:rPr>
        <w:t xml:space="preserve"> </w:t>
      </w:r>
      <w:r>
        <w:t>к</w:t>
      </w:r>
      <w:r>
        <w:rPr>
          <w:spacing w:val="-3"/>
        </w:rPr>
        <w:t xml:space="preserve"> </w:t>
      </w:r>
      <w:r>
        <w:t>предметным</w:t>
      </w:r>
      <w:r>
        <w:rPr>
          <w:spacing w:val="-3"/>
        </w:rPr>
        <w:t xml:space="preserve"> </w:t>
      </w:r>
      <w:r>
        <w:rPr>
          <w:spacing w:val="-2"/>
        </w:rPr>
        <w:t>результатам:</w:t>
      </w:r>
    </w:p>
    <w:p w:rsidR="007B1899" w:rsidRDefault="007B1899" w:rsidP="00BA704B">
      <w:pPr>
        <w:pStyle w:val="a4"/>
        <w:numPr>
          <w:ilvl w:val="3"/>
          <w:numId w:val="141"/>
        </w:numPr>
        <w:tabs>
          <w:tab w:val="left" w:pos="0"/>
          <w:tab w:val="left" w:pos="426"/>
          <w:tab w:val="left" w:pos="991"/>
          <w:tab w:val="left" w:pos="993"/>
        </w:tabs>
        <w:ind w:left="0" w:right="135" w:firstLine="0"/>
        <w:rPr>
          <w:sz w:val="24"/>
        </w:rPr>
      </w:pPr>
      <w:bookmarkStart w:id="51" w:name="_сформулированы_в_деятельностной_форме_"/>
      <w:bookmarkEnd w:id="51"/>
      <w:r>
        <w:rPr>
          <w:sz w:val="24"/>
        </w:rPr>
        <w:t>сформулированы</w:t>
      </w:r>
      <w:r>
        <w:rPr>
          <w:spacing w:val="80"/>
          <w:sz w:val="24"/>
        </w:rPr>
        <w:t xml:space="preserve"> </w:t>
      </w:r>
      <w:r>
        <w:rPr>
          <w:sz w:val="24"/>
        </w:rPr>
        <w:t>в</w:t>
      </w:r>
      <w:r>
        <w:rPr>
          <w:spacing w:val="80"/>
          <w:sz w:val="24"/>
        </w:rPr>
        <w:t xml:space="preserve"> </w:t>
      </w:r>
      <w:r>
        <w:rPr>
          <w:sz w:val="24"/>
        </w:rPr>
        <w:t>деятельностной</w:t>
      </w:r>
      <w:r>
        <w:rPr>
          <w:spacing w:val="80"/>
          <w:sz w:val="24"/>
        </w:rPr>
        <w:t xml:space="preserve"> </w:t>
      </w:r>
      <w:r>
        <w:rPr>
          <w:sz w:val="24"/>
        </w:rPr>
        <w:t>форме</w:t>
      </w:r>
      <w:r>
        <w:rPr>
          <w:spacing w:val="80"/>
          <w:sz w:val="24"/>
        </w:rPr>
        <w:t xml:space="preserve"> </w:t>
      </w:r>
      <w:r>
        <w:rPr>
          <w:sz w:val="24"/>
        </w:rPr>
        <w:t>с</w:t>
      </w:r>
      <w:r>
        <w:rPr>
          <w:spacing w:val="80"/>
          <w:sz w:val="24"/>
        </w:rPr>
        <w:t xml:space="preserve"> </w:t>
      </w:r>
      <w:r>
        <w:rPr>
          <w:sz w:val="24"/>
        </w:rPr>
        <w:t>усилением</w:t>
      </w:r>
      <w:r>
        <w:rPr>
          <w:spacing w:val="80"/>
          <w:sz w:val="24"/>
        </w:rPr>
        <w:t xml:space="preserve"> </w:t>
      </w:r>
      <w:r>
        <w:rPr>
          <w:sz w:val="24"/>
        </w:rPr>
        <w:t>акцента</w:t>
      </w:r>
      <w:r>
        <w:rPr>
          <w:spacing w:val="79"/>
          <w:sz w:val="24"/>
        </w:rPr>
        <w:t xml:space="preserve"> </w:t>
      </w:r>
      <w:r>
        <w:rPr>
          <w:sz w:val="24"/>
        </w:rPr>
        <w:t>на</w:t>
      </w:r>
      <w:r>
        <w:rPr>
          <w:spacing w:val="80"/>
          <w:sz w:val="24"/>
        </w:rPr>
        <w:t xml:space="preserve"> </w:t>
      </w:r>
      <w:r>
        <w:rPr>
          <w:sz w:val="24"/>
        </w:rPr>
        <w:t>применение знаний и конкретные умения;</w:t>
      </w:r>
    </w:p>
    <w:p w:rsidR="007B1899" w:rsidRDefault="007B1899" w:rsidP="00BA704B">
      <w:pPr>
        <w:pStyle w:val="a4"/>
        <w:numPr>
          <w:ilvl w:val="3"/>
          <w:numId w:val="141"/>
        </w:numPr>
        <w:tabs>
          <w:tab w:val="left" w:pos="0"/>
          <w:tab w:val="left" w:pos="426"/>
          <w:tab w:val="left" w:pos="991"/>
          <w:tab w:val="left" w:pos="993"/>
          <w:tab w:val="left" w:pos="2432"/>
          <w:tab w:val="left" w:pos="3612"/>
          <w:tab w:val="left" w:pos="5046"/>
          <w:tab w:val="left" w:pos="7114"/>
          <w:tab w:val="left" w:pos="8721"/>
        </w:tabs>
        <w:ind w:left="0" w:right="142" w:firstLine="0"/>
        <w:rPr>
          <w:sz w:val="24"/>
        </w:rPr>
      </w:pPr>
      <w:bookmarkStart w:id="52" w:name="_определяют_минимум_содержания_гарантир"/>
      <w:bookmarkEnd w:id="52"/>
      <w:r>
        <w:rPr>
          <w:spacing w:val="-2"/>
          <w:sz w:val="24"/>
        </w:rPr>
        <w:t>определяют</w:t>
      </w:r>
      <w:r>
        <w:rPr>
          <w:sz w:val="24"/>
        </w:rPr>
        <w:tab/>
      </w:r>
      <w:r>
        <w:rPr>
          <w:spacing w:val="-2"/>
          <w:sz w:val="24"/>
        </w:rPr>
        <w:t>минимум</w:t>
      </w:r>
      <w:r>
        <w:rPr>
          <w:sz w:val="24"/>
        </w:rPr>
        <w:tab/>
      </w:r>
      <w:r>
        <w:rPr>
          <w:spacing w:val="-2"/>
          <w:sz w:val="24"/>
        </w:rPr>
        <w:t>содержания</w:t>
      </w:r>
      <w:r>
        <w:rPr>
          <w:sz w:val="24"/>
        </w:rPr>
        <w:tab/>
      </w:r>
      <w:r>
        <w:rPr>
          <w:spacing w:val="-2"/>
          <w:sz w:val="24"/>
        </w:rPr>
        <w:t>гарантированного</w:t>
      </w:r>
      <w:r>
        <w:rPr>
          <w:sz w:val="24"/>
        </w:rPr>
        <w:tab/>
      </w:r>
      <w:r>
        <w:rPr>
          <w:spacing w:val="-2"/>
          <w:sz w:val="24"/>
        </w:rPr>
        <w:t>государством</w:t>
      </w:r>
      <w:r>
        <w:rPr>
          <w:sz w:val="24"/>
        </w:rPr>
        <w:tab/>
      </w:r>
      <w:r>
        <w:rPr>
          <w:spacing w:val="-2"/>
          <w:sz w:val="24"/>
        </w:rPr>
        <w:t xml:space="preserve">основного </w:t>
      </w:r>
      <w:r>
        <w:rPr>
          <w:sz w:val="24"/>
        </w:rPr>
        <w:t>общего образования, построенного в логике изучения каждого учебного предмета;</w:t>
      </w:r>
    </w:p>
    <w:p w:rsidR="007B1899" w:rsidRDefault="007B1899" w:rsidP="00BA704B">
      <w:pPr>
        <w:pStyle w:val="a4"/>
        <w:numPr>
          <w:ilvl w:val="3"/>
          <w:numId w:val="141"/>
        </w:numPr>
        <w:tabs>
          <w:tab w:val="left" w:pos="0"/>
          <w:tab w:val="left" w:pos="426"/>
          <w:tab w:val="left" w:pos="991"/>
          <w:tab w:val="left" w:pos="993"/>
        </w:tabs>
        <w:ind w:left="0" w:right="142" w:firstLine="0"/>
        <w:rPr>
          <w:sz w:val="24"/>
        </w:rPr>
      </w:pPr>
      <w:r>
        <w:rPr>
          <w:sz w:val="24"/>
        </w:rPr>
        <w:t>определяют</w:t>
      </w:r>
      <w:r>
        <w:rPr>
          <w:spacing w:val="80"/>
          <w:sz w:val="24"/>
        </w:rPr>
        <w:t xml:space="preserve"> </w:t>
      </w:r>
      <w:r>
        <w:rPr>
          <w:sz w:val="24"/>
        </w:rPr>
        <w:t>требования</w:t>
      </w:r>
      <w:r>
        <w:rPr>
          <w:spacing w:val="80"/>
          <w:sz w:val="24"/>
        </w:rPr>
        <w:t xml:space="preserve"> </w:t>
      </w:r>
      <w:r>
        <w:rPr>
          <w:sz w:val="24"/>
        </w:rPr>
        <w:t>к</w:t>
      </w:r>
      <w:r>
        <w:rPr>
          <w:spacing w:val="80"/>
          <w:sz w:val="24"/>
        </w:rPr>
        <w:t xml:space="preserve"> </w:t>
      </w:r>
      <w:r>
        <w:rPr>
          <w:sz w:val="24"/>
        </w:rPr>
        <w:t>результатам</w:t>
      </w:r>
      <w:r>
        <w:rPr>
          <w:spacing w:val="80"/>
          <w:sz w:val="24"/>
        </w:rPr>
        <w:t xml:space="preserve"> </w:t>
      </w:r>
      <w:r>
        <w:rPr>
          <w:sz w:val="24"/>
        </w:rPr>
        <w:t>освоения</w:t>
      </w:r>
      <w:r>
        <w:rPr>
          <w:spacing w:val="80"/>
          <w:sz w:val="24"/>
        </w:rPr>
        <w:t xml:space="preserve"> </w:t>
      </w:r>
      <w:r>
        <w:rPr>
          <w:sz w:val="24"/>
        </w:rPr>
        <w:t>программ</w:t>
      </w:r>
      <w:r>
        <w:rPr>
          <w:spacing w:val="80"/>
          <w:sz w:val="24"/>
        </w:rPr>
        <w:t xml:space="preserve"> </w:t>
      </w:r>
      <w:r>
        <w:rPr>
          <w:sz w:val="24"/>
        </w:rPr>
        <w:t>основного</w:t>
      </w:r>
      <w:r>
        <w:rPr>
          <w:spacing w:val="80"/>
          <w:sz w:val="24"/>
        </w:rPr>
        <w:t xml:space="preserve"> </w:t>
      </w:r>
      <w:r>
        <w:rPr>
          <w:sz w:val="24"/>
        </w:rPr>
        <w:t>общего</w:t>
      </w:r>
      <w:r>
        <w:rPr>
          <w:spacing w:val="80"/>
          <w:w w:val="150"/>
          <w:sz w:val="24"/>
        </w:rPr>
        <w:t xml:space="preserve"> </w:t>
      </w:r>
      <w:r>
        <w:rPr>
          <w:sz w:val="24"/>
        </w:rPr>
        <w:t>образования по учебным предметам;</w:t>
      </w:r>
    </w:p>
    <w:p w:rsidR="007B1899" w:rsidRPr="0000778A" w:rsidRDefault="007B1899" w:rsidP="00BA704B">
      <w:pPr>
        <w:pStyle w:val="a4"/>
        <w:numPr>
          <w:ilvl w:val="3"/>
          <w:numId w:val="141"/>
        </w:numPr>
        <w:tabs>
          <w:tab w:val="left" w:pos="0"/>
          <w:tab w:val="left" w:pos="426"/>
        </w:tabs>
        <w:spacing w:before="78" w:line="293" w:lineRule="exact"/>
        <w:ind w:left="0" w:firstLine="0"/>
        <w:jc w:val="left"/>
        <w:rPr>
          <w:sz w:val="24"/>
          <w:szCs w:val="24"/>
        </w:rPr>
      </w:pPr>
      <w:r w:rsidRPr="0000778A">
        <w:rPr>
          <w:sz w:val="24"/>
          <w:szCs w:val="24"/>
        </w:rPr>
        <w:t>усиливают</w:t>
      </w:r>
      <w:r w:rsidRPr="0000778A">
        <w:rPr>
          <w:spacing w:val="14"/>
          <w:sz w:val="24"/>
          <w:szCs w:val="24"/>
        </w:rPr>
        <w:t xml:space="preserve"> </w:t>
      </w:r>
      <w:r w:rsidRPr="0000778A">
        <w:rPr>
          <w:sz w:val="24"/>
          <w:szCs w:val="24"/>
        </w:rPr>
        <w:t>акценты</w:t>
      </w:r>
      <w:r w:rsidRPr="0000778A">
        <w:rPr>
          <w:spacing w:val="13"/>
          <w:sz w:val="24"/>
          <w:szCs w:val="24"/>
        </w:rPr>
        <w:t xml:space="preserve"> </w:t>
      </w:r>
      <w:r w:rsidRPr="0000778A">
        <w:rPr>
          <w:sz w:val="24"/>
          <w:szCs w:val="24"/>
        </w:rPr>
        <w:t>на</w:t>
      </w:r>
      <w:r w:rsidRPr="0000778A">
        <w:rPr>
          <w:spacing w:val="10"/>
          <w:sz w:val="24"/>
          <w:szCs w:val="24"/>
        </w:rPr>
        <w:t xml:space="preserve"> </w:t>
      </w:r>
      <w:r w:rsidRPr="0000778A">
        <w:rPr>
          <w:sz w:val="24"/>
          <w:szCs w:val="24"/>
        </w:rPr>
        <w:t>изучение</w:t>
      </w:r>
      <w:r w:rsidRPr="0000778A">
        <w:rPr>
          <w:spacing w:val="13"/>
          <w:sz w:val="24"/>
          <w:szCs w:val="24"/>
        </w:rPr>
        <w:t xml:space="preserve"> </w:t>
      </w:r>
      <w:r w:rsidRPr="0000778A">
        <w:rPr>
          <w:sz w:val="24"/>
          <w:szCs w:val="24"/>
        </w:rPr>
        <w:t>явлений</w:t>
      </w:r>
      <w:r w:rsidRPr="0000778A">
        <w:rPr>
          <w:spacing w:val="14"/>
          <w:sz w:val="24"/>
          <w:szCs w:val="24"/>
        </w:rPr>
        <w:t xml:space="preserve"> </w:t>
      </w:r>
      <w:r w:rsidRPr="0000778A">
        <w:rPr>
          <w:sz w:val="24"/>
          <w:szCs w:val="24"/>
        </w:rPr>
        <w:t>и</w:t>
      </w:r>
      <w:r w:rsidRPr="0000778A">
        <w:rPr>
          <w:spacing w:val="12"/>
          <w:sz w:val="24"/>
          <w:szCs w:val="24"/>
        </w:rPr>
        <w:t xml:space="preserve"> </w:t>
      </w:r>
      <w:r w:rsidRPr="0000778A">
        <w:rPr>
          <w:sz w:val="24"/>
          <w:szCs w:val="24"/>
        </w:rPr>
        <w:t>процессов</w:t>
      </w:r>
      <w:r w:rsidRPr="0000778A">
        <w:rPr>
          <w:spacing w:val="14"/>
          <w:sz w:val="24"/>
          <w:szCs w:val="24"/>
        </w:rPr>
        <w:t xml:space="preserve"> </w:t>
      </w:r>
      <w:r w:rsidRPr="0000778A">
        <w:rPr>
          <w:sz w:val="24"/>
          <w:szCs w:val="24"/>
        </w:rPr>
        <w:t>современной</w:t>
      </w:r>
      <w:r w:rsidRPr="0000778A">
        <w:rPr>
          <w:spacing w:val="14"/>
          <w:sz w:val="24"/>
          <w:szCs w:val="24"/>
        </w:rPr>
        <w:t xml:space="preserve"> </w:t>
      </w:r>
      <w:r w:rsidRPr="0000778A">
        <w:rPr>
          <w:sz w:val="24"/>
          <w:szCs w:val="24"/>
        </w:rPr>
        <w:t>России</w:t>
      </w:r>
      <w:r w:rsidRPr="0000778A">
        <w:rPr>
          <w:spacing w:val="14"/>
          <w:sz w:val="24"/>
          <w:szCs w:val="24"/>
        </w:rPr>
        <w:t xml:space="preserve"> </w:t>
      </w:r>
      <w:r w:rsidRPr="0000778A">
        <w:rPr>
          <w:sz w:val="24"/>
          <w:szCs w:val="24"/>
        </w:rPr>
        <w:t>и</w:t>
      </w:r>
      <w:r w:rsidRPr="0000778A">
        <w:rPr>
          <w:spacing w:val="14"/>
          <w:sz w:val="24"/>
          <w:szCs w:val="24"/>
        </w:rPr>
        <w:t xml:space="preserve"> </w:t>
      </w:r>
      <w:r w:rsidRPr="0000778A">
        <w:rPr>
          <w:sz w:val="24"/>
          <w:szCs w:val="24"/>
        </w:rPr>
        <w:t>мира</w:t>
      </w:r>
      <w:r w:rsidRPr="0000778A">
        <w:rPr>
          <w:spacing w:val="13"/>
          <w:sz w:val="24"/>
          <w:szCs w:val="24"/>
        </w:rPr>
        <w:t xml:space="preserve"> </w:t>
      </w:r>
      <w:r w:rsidRPr="0000778A">
        <w:rPr>
          <w:spacing w:val="-10"/>
          <w:sz w:val="24"/>
          <w:szCs w:val="24"/>
        </w:rPr>
        <w:t xml:space="preserve">в </w:t>
      </w:r>
      <w:r w:rsidRPr="0000778A">
        <w:rPr>
          <w:sz w:val="24"/>
          <w:szCs w:val="24"/>
        </w:rPr>
        <w:t>целом,</w:t>
      </w:r>
      <w:r w:rsidRPr="0000778A">
        <w:rPr>
          <w:spacing w:val="-3"/>
          <w:sz w:val="24"/>
          <w:szCs w:val="24"/>
        </w:rPr>
        <w:t xml:space="preserve"> </w:t>
      </w:r>
      <w:r w:rsidRPr="0000778A">
        <w:rPr>
          <w:sz w:val="24"/>
          <w:szCs w:val="24"/>
        </w:rPr>
        <w:t>современного</w:t>
      </w:r>
      <w:r w:rsidRPr="0000778A">
        <w:rPr>
          <w:spacing w:val="-3"/>
          <w:sz w:val="24"/>
          <w:szCs w:val="24"/>
        </w:rPr>
        <w:t xml:space="preserve"> </w:t>
      </w:r>
      <w:r w:rsidRPr="0000778A">
        <w:rPr>
          <w:sz w:val="24"/>
          <w:szCs w:val="24"/>
        </w:rPr>
        <w:t>состояния</w:t>
      </w:r>
      <w:r w:rsidRPr="0000778A">
        <w:rPr>
          <w:spacing w:val="-3"/>
          <w:sz w:val="24"/>
          <w:szCs w:val="24"/>
        </w:rPr>
        <w:t xml:space="preserve"> </w:t>
      </w:r>
      <w:r w:rsidRPr="0000778A">
        <w:rPr>
          <w:spacing w:val="-2"/>
          <w:sz w:val="24"/>
          <w:szCs w:val="24"/>
        </w:rPr>
        <w:t>науки.</w:t>
      </w:r>
    </w:p>
    <w:p w:rsidR="007B1899" w:rsidRDefault="007B1899" w:rsidP="007B1899">
      <w:pPr>
        <w:pStyle w:val="a3"/>
        <w:spacing w:line="276" w:lineRule="exact"/>
        <w:ind w:left="0"/>
      </w:pPr>
      <w:bookmarkStart w:id="53" w:name="Требования_к_предметным_результатам:"/>
      <w:bookmarkEnd w:id="53"/>
      <w:r>
        <w:t>Требования</w:t>
      </w:r>
      <w:r>
        <w:rPr>
          <w:spacing w:val="-3"/>
        </w:rPr>
        <w:t xml:space="preserve"> </w:t>
      </w:r>
      <w:r>
        <w:t>к</w:t>
      </w:r>
      <w:r>
        <w:rPr>
          <w:spacing w:val="-3"/>
        </w:rPr>
        <w:t xml:space="preserve"> </w:t>
      </w:r>
      <w:r>
        <w:t>предметным</w:t>
      </w:r>
      <w:r>
        <w:rPr>
          <w:spacing w:val="-3"/>
        </w:rPr>
        <w:t xml:space="preserve"> </w:t>
      </w:r>
      <w:r>
        <w:rPr>
          <w:spacing w:val="-2"/>
        </w:rPr>
        <w:t>результатам:</w:t>
      </w:r>
    </w:p>
    <w:p w:rsidR="007B1899" w:rsidRDefault="007B1899" w:rsidP="00BA704B">
      <w:pPr>
        <w:pStyle w:val="a4"/>
        <w:numPr>
          <w:ilvl w:val="3"/>
          <w:numId w:val="141"/>
        </w:numPr>
        <w:tabs>
          <w:tab w:val="left" w:pos="284"/>
        </w:tabs>
        <w:ind w:left="0" w:right="138" w:firstLine="0"/>
        <w:rPr>
          <w:sz w:val="24"/>
        </w:rPr>
      </w:pPr>
      <w:bookmarkStart w:id="54" w:name="_формулируются_в_деятельностной_форме_с"/>
      <w:bookmarkEnd w:id="54"/>
      <w:r>
        <w:rPr>
          <w:sz w:val="24"/>
        </w:rPr>
        <w:t>формулируются в</w:t>
      </w:r>
      <w:r>
        <w:rPr>
          <w:spacing w:val="-3"/>
          <w:sz w:val="24"/>
        </w:rPr>
        <w:t xml:space="preserve"> </w:t>
      </w:r>
      <w:r>
        <w:rPr>
          <w:sz w:val="24"/>
        </w:rPr>
        <w:t>деятельностной</w:t>
      </w:r>
      <w:r>
        <w:rPr>
          <w:spacing w:val="-1"/>
          <w:sz w:val="24"/>
        </w:rPr>
        <w:t xml:space="preserve"> </w:t>
      </w:r>
      <w:r>
        <w:rPr>
          <w:sz w:val="24"/>
        </w:rPr>
        <w:t>форме</w:t>
      </w:r>
      <w:r>
        <w:rPr>
          <w:spacing w:val="-3"/>
          <w:sz w:val="24"/>
        </w:rPr>
        <w:t xml:space="preserve"> </w:t>
      </w:r>
      <w:r>
        <w:rPr>
          <w:sz w:val="24"/>
        </w:rPr>
        <w:t>с</w:t>
      </w:r>
      <w:r>
        <w:rPr>
          <w:spacing w:val="-1"/>
          <w:sz w:val="24"/>
        </w:rPr>
        <w:t xml:space="preserve"> </w:t>
      </w:r>
      <w:r>
        <w:rPr>
          <w:sz w:val="24"/>
        </w:rPr>
        <w:t>усилением</w:t>
      </w:r>
      <w:r>
        <w:rPr>
          <w:spacing w:val="-3"/>
          <w:sz w:val="24"/>
        </w:rPr>
        <w:t xml:space="preserve"> </w:t>
      </w:r>
      <w:r>
        <w:rPr>
          <w:sz w:val="24"/>
        </w:rPr>
        <w:t>акцента</w:t>
      </w:r>
      <w:r>
        <w:rPr>
          <w:spacing w:val="-3"/>
          <w:sz w:val="24"/>
        </w:rPr>
        <w:t xml:space="preserve"> </w:t>
      </w:r>
      <w:r>
        <w:rPr>
          <w:sz w:val="24"/>
        </w:rPr>
        <w:t>на</w:t>
      </w:r>
      <w:r>
        <w:rPr>
          <w:spacing w:val="-3"/>
          <w:sz w:val="24"/>
        </w:rPr>
        <w:t xml:space="preserve"> </w:t>
      </w:r>
      <w:r>
        <w:rPr>
          <w:sz w:val="24"/>
        </w:rPr>
        <w:t>применение знаний и конкретных умений;</w:t>
      </w:r>
    </w:p>
    <w:p w:rsidR="007B1899" w:rsidRDefault="007B1899" w:rsidP="00BA704B">
      <w:pPr>
        <w:pStyle w:val="a4"/>
        <w:numPr>
          <w:ilvl w:val="3"/>
          <w:numId w:val="141"/>
        </w:numPr>
        <w:tabs>
          <w:tab w:val="left" w:pos="284"/>
        </w:tabs>
        <w:ind w:left="0" w:right="138" w:firstLine="0"/>
        <w:rPr>
          <w:sz w:val="24"/>
        </w:rPr>
      </w:pPr>
      <w:bookmarkStart w:id="55" w:name="_формулируются_на_основе_документов_стр"/>
      <w:bookmarkEnd w:id="55"/>
      <w:r>
        <w:rPr>
          <w:sz w:val="24"/>
        </w:rPr>
        <w:t>формулируются на основе документов стратегического планирования с учетом результатов, проводимых на федеральном уровне процедур оценки качества образования (всероссийских проверочных работ, национальных исследований качества образования, международных сравнительных исследований);</w:t>
      </w:r>
    </w:p>
    <w:p w:rsidR="007B1899" w:rsidRDefault="007B1899" w:rsidP="00BA704B">
      <w:pPr>
        <w:pStyle w:val="a4"/>
        <w:numPr>
          <w:ilvl w:val="3"/>
          <w:numId w:val="141"/>
        </w:numPr>
        <w:tabs>
          <w:tab w:val="left" w:pos="284"/>
        </w:tabs>
        <w:ind w:left="0" w:right="142" w:firstLine="0"/>
        <w:rPr>
          <w:sz w:val="24"/>
        </w:rPr>
      </w:pPr>
      <w:bookmarkStart w:id="56" w:name="_определяют_минимум_содержания_основног"/>
      <w:bookmarkEnd w:id="56"/>
      <w:r>
        <w:rPr>
          <w:sz w:val="24"/>
        </w:rPr>
        <w:t>определяют минимум содержания основного общего образования, изучение</w:t>
      </w:r>
      <w:r>
        <w:rPr>
          <w:spacing w:val="40"/>
          <w:sz w:val="24"/>
        </w:rPr>
        <w:t xml:space="preserve"> </w:t>
      </w:r>
      <w:r>
        <w:rPr>
          <w:sz w:val="24"/>
        </w:rPr>
        <w:t>которого гарантирует государство, построенного в логике изучения каждого учебного предмета;</w:t>
      </w:r>
    </w:p>
    <w:p w:rsidR="007B1899" w:rsidRDefault="007B1899" w:rsidP="00BA704B">
      <w:pPr>
        <w:pStyle w:val="a4"/>
        <w:numPr>
          <w:ilvl w:val="3"/>
          <w:numId w:val="141"/>
        </w:numPr>
        <w:tabs>
          <w:tab w:val="left" w:pos="284"/>
        </w:tabs>
        <w:ind w:left="0" w:right="140" w:firstLine="0"/>
        <w:rPr>
          <w:sz w:val="24"/>
        </w:rPr>
      </w:pPr>
      <w:bookmarkStart w:id="57" w:name="_определяют_требования_к_результатам_ос"/>
      <w:bookmarkEnd w:id="57"/>
      <w:r>
        <w:rPr>
          <w:sz w:val="24"/>
        </w:rPr>
        <w:t>определяют требования к результатам освоения программ основного общего образования по учебным предметам;</w:t>
      </w:r>
    </w:p>
    <w:p w:rsidR="007B1899" w:rsidRDefault="007B1899" w:rsidP="00BA704B">
      <w:pPr>
        <w:pStyle w:val="a4"/>
        <w:numPr>
          <w:ilvl w:val="3"/>
          <w:numId w:val="141"/>
        </w:numPr>
        <w:tabs>
          <w:tab w:val="left" w:pos="284"/>
        </w:tabs>
        <w:ind w:left="0" w:right="146" w:firstLine="0"/>
        <w:rPr>
          <w:sz w:val="24"/>
        </w:rPr>
      </w:pPr>
      <w:bookmarkStart w:id="58" w:name="_усиливают_акценты_на_изучение_явлений_"/>
      <w:bookmarkEnd w:id="58"/>
      <w:r>
        <w:rPr>
          <w:sz w:val="24"/>
        </w:rPr>
        <w:t>усиливают акценты на изучение явлений и процессов современной России и мира в целом, современного состояния науки;</w:t>
      </w:r>
    </w:p>
    <w:p w:rsidR="007B1899" w:rsidRDefault="007B1899" w:rsidP="00BA704B">
      <w:pPr>
        <w:pStyle w:val="a4"/>
        <w:numPr>
          <w:ilvl w:val="3"/>
          <w:numId w:val="141"/>
        </w:numPr>
        <w:tabs>
          <w:tab w:val="left" w:pos="284"/>
        </w:tabs>
        <w:ind w:left="0" w:right="143" w:firstLine="0"/>
        <w:rPr>
          <w:sz w:val="24"/>
        </w:rPr>
      </w:pPr>
      <w:bookmarkStart w:id="59" w:name="_учитывают_особенности_реализации_адапт"/>
      <w:bookmarkEnd w:id="59"/>
      <w:r>
        <w:rPr>
          <w:sz w:val="24"/>
        </w:rPr>
        <w:t>учитывают особенности реализации адаптированных программ основного общего образования обучающихся с ОВЗ различных нозологических групп.</w:t>
      </w:r>
    </w:p>
    <w:p w:rsidR="007B1899" w:rsidRDefault="007B1899" w:rsidP="00BA704B">
      <w:pPr>
        <w:pStyle w:val="210"/>
        <w:numPr>
          <w:ilvl w:val="1"/>
          <w:numId w:val="141"/>
        </w:numPr>
        <w:tabs>
          <w:tab w:val="left" w:pos="0"/>
          <w:tab w:val="left" w:pos="567"/>
        </w:tabs>
        <w:spacing w:line="240" w:lineRule="auto"/>
        <w:ind w:left="0" w:firstLine="0"/>
      </w:pPr>
      <w:bookmarkStart w:id="60" w:name="1.3__Система_оценки_достижения_планируем"/>
      <w:bookmarkEnd w:id="60"/>
      <w:r>
        <w:t>Система</w:t>
      </w:r>
      <w:r>
        <w:rPr>
          <w:spacing w:val="-4"/>
        </w:rPr>
        <w:t xml:space="preserve"> </w:t>
      </w:r>
      <w:r>
        <w:t>оценки</w:t>
      </w:r>
      <w:r>
        <w:rPr>
          <w:spacing w:val="-5"/>
        </w:rPr>
        <w:t xml:space="preserve"> </w:t>
      </w:r>
      <w:r>
        <w:t>достижения</w:t>
      </w:r>
      <w:r>
        <w:rPr>
          <w:spacing w:val="-3"/>
        </w:rPr>
        <w:t xml:space="preserve"> </w:t>
      </w:r>
      <w:r>
        <w:t>планируемых</w:t>
      </w:r>
      <w:r>
        <w:rPr>
          <w:spacing w:val="-3"/>
        </w:rPr>
        <w:t xml:space="preserve"> </w:t>
      </w:r>
      <w:r>
        <w:t>результатов</w:t>
      </w:r>
      <w:r>
        <w:rPr>
          <w:spacing w:val="-3"/>
        </w:rPr>
        <w:t xml:space="preserve"> </w:t>
      </w:r>
      <w:r>
        <w:t>освоения</w:t>
      </w:r>
      <w:r>
        <w:rPr>
          <w:spacing w:val="-3"/>
        </w:rPr>
        <w:t xml:space="preserve"> </w:t>
      </w:r>
      <w:r>
        <w:t>ООП</w:t>
      </w:r>
      <w:r>
        <w:rPr>
          <w:spacing w:val="-2"/>
        </w:rPr>
        <w:t xml:space="preserve"> </w:t>
      </w:r>
      <w:r>
        <w:rPr>
          <w:spacing w:val="-4"/>
        </w:rPr>
        <w:t>ООО.</w:t>
      </w:r>
    </w:p>
    <w:p w:rsidR="007B1899" w:rsidRDefault="007B1899" w:rsidP="00BA704B">
      <w:pPr>
        <w:pStyle w:val="a4"/>
        <w:numPr>
          <w:ilvl w:val="2"/>
          <w:numId w:val="141"/>
        </w:numPr>
        <w:tabs>
          <w:tab w:val="left" w:pos="0"/>
          <w:tab w:val="left" w:pos="567"/>
          <w:tab w:val="left" w:pos="1273"/>
        </w:tabs>
        <w:ind w:left="0" w:right="139" w:firstLine="0"/>
        <w:rPr>
          <w:sz w:val="24"/>
        </w:rPr>
      </w:pPr>
      <w:bookmarkStart w:id="61" w:name="1.3.1_Система_оценки_призвана_способство"/>
      <w:bookmarkEnd w:id="61"/>
      <w:r>
        <w:rPr>
          <w:sz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rsidR="007B1899" w:rsidRDefault="007B1899" w:rsidP="00BA704B">
      <w:pPr>
        <w:pStyle w:val="a4"/>
        <w:numPr>
          <w:ilvl w:val="2"/>
          <w:numId w:val="137"/>
        </w:numPr>
        <w:tabs>
          <w:tab w:val="left" w:pos="0"/>
          <w:tab w:val="left" w:pos="567"/>
          <w:tab w:val="left" w:pos="1246"/>
        </w:tabs>
        <w:ind w:left="0" w:right="145" w:firstLine="0"/>
        <w:jc w:val="both"/>
        <w:rPr>
          <w:sz w:val="24"/>
        </w:rPr>
      </w:pPr>
      <w:bookmarkStart w:id="62" w:name="1.3.2.Основными_направлениями_и_целями_о"/>
      <w:bookmarkEnd w:id="62"/>
      <w:r>
        <w:rPr>
          <w:sz w:val="24"/>
        </w:rPr>
        <w:t>Основными направлениями и целями оценочной деятельности в образовательной организации являются:</w:t>
      </w:r>
    </w:p>
    <w:p w:rsidR="007B1899" w:rsidRDefault="007B1899" w:rsidP="00BA704B">
      <w:pPr>
        <w:pStyle w:val="a4"/>
        <w:numPr>
          <w:ilvl w:val="3"/>
          <w:numId w:val="137"/>
        </w:numPr>
        <w:tabs>
          <w:tab w:val="left" w:pos="0"/>
          <w:tab w:val="left" w:pos="567"/>
          <w:tab w:val="left" w:pos="991"/>
          <w:tab w:val="left" w:pos="993"/>
        </w:tabs>
        <w:ind w:left="0" w:right="135" w:firstLine="0"/>
        <w:rPr>
          <w:sz w:val="24"/>
        </w:rPr>
      </w:pPr>
      <w:bookmarkStart w:id="63" w:name="_оценка_образовательных_достижений,_обу"/>
      <w:bookmarkEnd w:id="63"/>
      <w:r>
        <w:rPr>
          <w:sz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w:t>
      </w:r>
      <w:r>
        <w:rPr>
          <w:spacing w:val="-2"/>
          <w:sz w:val="24"/>
        </w:rPr>
        <w:t>процедур;</w:t>
      </w:r>
    </w:p>
    <w:p w:rsidR="007B1899" w:rsidRDefault="007B1899" w:rsidP="00BA704B">
      <w:pPr>
        <w:pStyle w:val="a4"/>
        <w:numPr>
          <w:ilvl w:val="3"/>
          <w:numId w:val="137"/>
        </w:numPr>
        <w:tabs>
          <w:tab w:val="left" w:pos="0"/>
          <w:tab w:val="left" w:pos="567"/>
          <w:tab w:val="left" w:pos="991"/>
          <w:tab w:val="left" w:pos="993"/>
        </w:tabs>
        <w:ind w:left="0" w:right="143" w:firstLine="0"/>
        <w:rPr>
          <w:sz w:val="24"/>
        </w:rPr>
      </w:pPr>
      <w:bookmarkStart w:id="64" w:name="_оценка_результатов_деятельности_образо"/>
      <w:bookmarkEnd w:id="64"/>
      <w:r>
        <w:rPr>
          <w:sz w:val="24"/>
        </w:rPr>
        <w:t>оценка результатов деятельности образовательной организации как основа аккредитационных процедур.</w:t>
      </w:r>
    </w:p>
    <w:p w:rsidR="007B1899" w:rsidRDefault="007B1899" w:rsidP="00BA704B">
      <w:pPr>
        <w:pStyle w:val="a4"/>
        <w:numPr>
          <w:ilvl w:val="2"/>
          <w:numId w:val="137"/>
        </w:numPr>
        <w:tabs>
          <w:tab w:val="left" w:pos="0"/>
          <w:tab w:val="left" w:pos="567"/>
          <w:tab w:val="left" w:pos="1246"/>
        </w:tabs>
        <w:ind w:left="0" w:right="139" w:firstLine="0"/>
        <w:jc w:val="both"/>
        <w:rPr>
          <w:sz w:val="24"/>
        </w:rPr>
      </w:pPr>
      <w:bookmarkStart w:id="65" w:name="1.3.3.Основным_объектом_системы_оценки,_"/>
      <w:bookmarkEnd w:id="65"/>
      <w:r>
        <w:rPr>
          <w:sz w:val="24"/>
        </w:rPr>
        <w:t xml:space="preserve">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w:t>
      </w:r>
      <w:bookmarkStart w:id="66" w:name="1.3.4.Внутренняя_оценка_включает:"/>
      <w:bookmarkEnd w:id="66"/>
      <w:r>
        <w:rPr>
          <w:sz w:val="24"/>
        </w:rPr>
        <w:t>внутренней и внешней оценки.</w:t>
      </w:r>
    </w:p>
    <w:p w:rsidR="007B1899" w:rsidRDefault="007B1899" w:rsidP="00BA704B">
      <w:pPr>
        <w:pStyle w:val="a4"/>
        <w:numPr>
          <w:ilvl w:val="2"/>
          <w:numId w:val="137"/>
        </w:numPr>
        <w:tabs>
          <w:tab w:val="left" w:pos="0"/>
          <w:tab w:val="left" w:pos="567"/>
          <w:tab w:val="left" w:pos="1246"/>
        </w:tabs>
        <w:spacing w:line="276" w:lineRule="exact"/>
        <w:ind w:left="0" w:firstLine="0"/>
        <w:jc w:val="both"/>
        <w:rPr>
          <w:sz w:val="24"/>
        </w:rPr>
      </w:pPr>
      <w:r>
        <w:rPr>
          <w:sz w:val="24"/>
        </w:rPr>
        <w:t>Внутренняя</w:t>
      </w:r>
      <w:r>
        <w:rPr>
          <w:spacing w:val="-6"/>
          <w:sz w:val="24"/>
        </w:rPr>
        <w:t xml:space="preserve"> </w:t>
      </w:r>
      <w:r>
        <w:rPr>
          <w:sz w:val="24"/>
        </w:rPr>
        <w:t>оценка</w:t>
      </w:r>
      <w:r>
        <w:rPr>
          <w:spacing w:val="-6"/>
          <w:sz w:val="24"/>
        </w:rPr>
        <w:t xml:space="preserve"> </w:t>
      </w:r>
      <w:r>
        <w:rPr>
          <w:spacing w:val="-2"/>
          <w:sz w:val="24"/>
        </w:rPr>
        <w:t>включает:</w:t>
      </w:r>
    </w:p>
    <w:p w:rsidR="007B1899" w:rsidRDefault="007B1899" w:rsidP="00BA704B">
      <w:pPr>
        <w:pStyle w:val="a4"/>
        <w:numPr>
          <w:ilvl w:val="0"/>
          <w:numId w:val="136"/>
        </w:numPr>
        <w:tabs>
          <w:tab w:val="left" w:pos="0"/>
          <w:tab w:val="left" w:pos="284"/>
          <w:tab w:val="left" w:pos="848"/>
        </w:tabs>
        <w:spacing w:line="293" w:lineRule="exact"/>
        <w:ind w:left="0" w:firstLine="0"/>
        <w:jc w:val="left"/>
        <w:rPr>
          <w:sz w:val="24"/>
        </w:rPr>
      </w:pPr>
      <w:bookmarkStart w:id="67" w:name="_стартовую_диагностику;"/>
      <w:bookmarkEnd w:id="67"/>
      <w:r>
        <w:rPr>
          <w:sz w:val="24"/>
        </w:rPr>
        <w:t>стартовую</w:t>
      </w:r>
      <w:r>
        <w:rPr>
          <w:spacing w:val="-9"/>
          <w:sz w:val="24"/>
        </w:rPr>
        <w:t xml:space="preserve"> </w:t>
      </w:r>
      <w:r>
        <w:rPr>
          <w:spacing w:val="-2"/>
          <w:sz w:val="24"/>
        </w:rPr>
        <w:t>диагностику;</w:t>
      </w:r>
    </w:p>
    <w:p w:rsidR="007B1899" w:rsidRDefault="007B1899" w:rsidP="00BA704B">
      <w:pPr>
        <w:pStyle w:val="a4"/>
        <w:numPr>
          <w:ilvl w:val="0"/>
          <w:numId w:val="136"/>
        </w:numPr>
        <w:tabs>
          <w:tab w:val="left" w:pos="0"/>
          <w:tab w:val="left" w:pos="284"/>
          <w:tab w:val="left" w:pos="848"/>
        </w:tabs>
        <w:spacing w:line="293" w:lineRule="exact"/>
        <w:ind w:left="0" w:firstLine="0"/>
        <w:jc w:val="left"/>
        <w:rPr>
          <w:sz w:val="24"/>
        </w:rPr>
      </w:pPr>
      <w:bookmarkStart w:id="68" w:name="_текущую_и_тематическую_оценку;"/>
      <w:bookmarkEnd w:id="68"/>
      <w:r>
        <w:rPr>
          <w:sz w:val="24"/>
        </w:rPr>
        <w:t>текущую</w:t>
      </w:r>
      <w:r>
        <w:rPr>
          <w:spacing w:val="-3"/>
          <w:sz w:val="24"/>
        </w:rPr>
        <w:t xml:space="preserve"> </w:t>
      </w:r>
      <w:r>
        <w:rPr>
          <w:sz w:val="24"/>
        </w:rPr>
        <w:t>и</w:t>
      </w:r>
      <w:r>
        <w:rPr>
          <w:spacing w:val="-3"/>
          <w:sz w:val="24"/>
        </w:rPr>
        <w:t xml:space="preserve"> </w:t>
      </w:r>
      <w:r>
        <w:rPr>
          <w:sz w:val="24"/>
        </w:rPr>
        <w:t>тематическую</w:t>
      </w:r>
      <w:r>
        <w:rPr>
          <w:spacing w:val="-2"/>
          <w:sz w:val="24"/>
        </w:rPr>
        <w:t xml:space="preserve"> оценку;</w:t>
      </w:r>
    </w:p>
    <w:p w:rsidR="007B1899" w:rsidRDefault="007B1899" w:rsidP="00BA704B">
      <w:pPr>
        <w:pStyle w:val="a4"/>
        <w:numPr>
          <w:ilvl w:val="0"/>
          <w:numId w:val="136"/>
        </w:numPr>
        <w:tabs>
          <w:tab w:val="left" w:pos="0"/>
          <w:tab w:val="left" w:pos="284"/>
          <w:tab w:val="left" w:pos="848"/>
        </w:tabs>
        <w:ind w:left="0" w:firstLine="0"/>
        <w:jc w:val="left"/>
        <w:rPr>
          <w:sz w:val="24"/>
        </w:rPr>
      </w:pPr>
      <w:bookmarkStart w:id="69" w:name="_итоговую;"/>
      <w:bookmarkEnd w:id="69"/>
      <w:r>
        <w:rPr>
          <w:spacing w:val="-2"/>
          <w:sz w:val="24"/>
        </w:rPr>
        <w:t>итоговую;</w:t>
      </w:r>
    </w:p>
    <w:p w:rsidR="007B1899" w:rsidRDefault="007B1899" w:rsidP="00BA704B">
      <w:pPr>
        <w:pStyle w:val="a4"/>
        <w:numPr>
          <w:ilvl w:val="0"/>
          <w:numId w:val="136"/>
        </w:numPr>
        <w:tabs>
          <w:tab w:val="left" w:pos="142"/>
        </w:tabs>
        <w:ind w:left="0" w:firstLine="0"/>
        <w:jc w:val="left"/>
        <w:rPr>
          <w:sz w:val="24"/>
        </w:rPr>
      </w:pPr>
      <w:bookmarkStart w:id="70" w:name="_промежуточную_оценку;"/>
      <w:bookmarkEnd w:id="70"/>
      <w:r>
        <w:rPr>
          <w:sz w:val="24"/>
        </w:rPr>
        <w:t>промежуточную</w:t>
      </w:r>
      <w:r>
        <w:rPr>
          <w:spacing w:val="-9"/>
          <w:sz w:val="24"/>
        </w:rPr>
        <w:t xml:space="preserve"> </w:t>
      </w:r>
      <w:r>
        <w:rPr>
          <w:spacing w:val="-2"/>
          <w:sz w:val="24"/>
        </w:rPr>
        <w:t>оценку;</w:t>
      </w:r>
    </w:p>
    <w:p w:rsidR="007B1899" w:rsidRDefault="007B1899" w:rsidP="00BA704B">
      <w:pPr>
        <w:pStyle w:val="a4"/>
        <w:numPr>
          <w:ilvl w:val="0"/>
          <w:numId w:val="136"/>
        </w:numPr>
        <w:tabs>
          <w:tab w:val="left" w:pos="142"/>
        </w:tabs>
        <w:ind w:left="0" w:firstLine="0"/>
        <w:jc w:val="left"/>
        <w:rPr>
          <w:sz w:val="24"/>
        </w:rPr>
      </w:pPr>
      <w:bookmarkStart w:id="71" w:name="_психолого-педагогическое_наблюдение;"/>
      <w:bookmarkEnd w:id="71"/>
      <w:r>
        <w:rPr>
          <w:sz w:val="24"/>
        </w:rPr>
        <w:t>психолого-педагогическое</w:t>
      </w:r>
      <w:r>
        <w:rPr>
          <w:spacing w:val="-11"/>
          <w:sz w:val="24"/>
        </w:rPr>
        <w:t xml:space="preserve"> </w:t>
      </w:r>
      <w:r>
        <w:rPr>
          <w:spacing w:val="-2"/>
          <w:sz w:val="24"/>
        </w:rPr>
        <w:t>наблюдение;</w:t>
      </w:r>
    </w:p>
    <w:p w:rsidR="007B1899" w:rsidRDefault="007B1899" w:rsidP="00BA704B">
      <w:pPr>
        <w:pStyle w:val="a4"/>
        <w:numPr>
          <w:ilvl w:val="0"/>
          <w:numId w:val="136"/>
        </w:numPr>
        <w:tabs>
          <w:tab w:val="left" w:pos="142"/>
        </w:tabs>
        <w:ind w:left="0" w:firstLine="0"/>
        <w:jc w:val="left"/>
        <w:rPr>
          <w:sz w:val="24"/>
        </w:rPr>
      </w:pPr>
      <w:bookmarkStart w:id="72" w:name="_внутренний_мониторинг_образовательных_"/>
      <w:bookmarkEnd w:id="72"/>
      <w:r>
        <w:rPr>
          <w:sz w:val="24"/>
        </w:rPr>
        <w:t>внутренний</w:t>
      </w:r>
      <w:r>
        <w:rPr>
          <w:spacing w:val="-8"/>
          <w:sz w:val="24"/>
        </w:rPr>
        <w:t xml:space="preserve"> </w:t>
      </w:r>
      <w:r>
        <w:rPr>
          <w:sz w:val="24"/>
        </w:rPr>
        <w:t>мониторинг</w:t>
      </w:r>
      <w:r>
        <w:rPr>
          <w:spacing w:val="-7"/>
          <w:sz w:val="24"/>
        </w:rPr>
        <w:t xml:space="preserve"> </w:t>
      </w:r>
      <w:r>
        <w:rPr>
          <w:sz w:val="24"/>
        </w:rPr>
        <w:t>образовательных</w:t>
      </w:r>
      <w:r>
        <w:rPr>
          <w:spacing w:val="-5"/>
          <w:sz w:val="24"/>
        </w:rPr>
        <w:t xml:space="preserve"> </w:t>
      </w:r>
      <w:r>
        <w:rPr>
          <w:sz w:val="24"/>
        </w:rPr>
        <w:t>достижений</w:t>
      </w:r>
      <w:r>
        <w:rPr>
          <w:spacing w:val="-5"/>
          <w:sz w:val="24"/>
        </w:rPr>
        <w:t xml:space="preserve"> </w:t>
      </w:r>
      <w:r>
        <w:rPr>
          <w:spacing w:val="-2"/>
          <w:sz w:val="24"/>
        </w:rPr>
        <w:t>обучающихся.</w:t>
      </w:r>
    </w:p>
    <w:p w:rsidR="007B1899" w:rsidRDefault="007B1899" w:rsidP="00BA704B">
      <w:pPr>
        <w:pStyle w:val="a4"/>
        <w:numPr>
          <w:ilvl w:val="2"/>
          <w:numId w:val="137"/>
        </w:numPr>
        <w:tabs>
          <w:tab w:val="left" w:pos="142"/>
          <w:tab w:val="left" w:pos="284"/>
        </w:tabs>
        <w:spacing w:line="275" w:lineRule="exact"/>
        <w:ind w:left="0" w:firstLine="0"/>
        <w:jc w:val="left"/>
        <w:rPr>
          <w:sz w:val="24"/>
        </w:rPr>
      </w:pPr>
      <w:bookmarkStart w:id="73" w:name="1.3.5.Внешняя_оценка_включает:"/>
      <w:bookmarkEnd w:id="73"/>
      <w:r>
        <w:rPr>
          <w:sz w:val="24"/>
        </w:rPr>
        <w:t>Внешняя</w:t>
      </w:r>
      <w:r>
        <w:rPr>
          <w:spacing w:val="-4"/>
          <w:sz w:val="24"/>
        </w:rPr>
        <w:t xml:space="preserve"> </w:t>
      </w:r>
      <w:r>
        <w:rPr>
          <w:sz w:val="24"/>
        </w:rPr>
        <w:t>оценка</w:t>
      </w:r>
      <w:r>
        <w:rPr>
          <w:spacing w:val="-3"/>
          <w:sz w:val="24"/>
        </w:rPr>
        <w:t xml:space="preserve"> </w:t>
      </w:r>
      <w:r>
        <w:rPr>
          <w:spacing w:val="-2"/>
          <w:sz w:val="24"/>
        </w:rPr>
        <w:t>включает:</w:t>
      </w:r>
    </w:p>
    <w:p w:rsidR="007B1899" w:rsidRDefault="007B1899" w:rsidP="00BA704B">
      <w:pPr>
        <w:pStyle w:val="a4"/>
        <w:numPr>
          <w:ilvl w:val="0"/>
          <w:numId w:val="136"/>
        </w:numPr>
        <w:tabs>
          <w:tab w:val="left" w:pos="142"/>
        </w:tabs>
        <w:spacing w:line="293" w:lineRule="exact"/>
        <w:ind w:left="0" w:firstLine="0"/>
        <w:jc w:val="left"/>
        <w:rPr>
          <w:sz w:val="24"/>
        </w:rPr>
      </w:pPr>
      <w:bookmarkStart w:id="74" w:name="_независимую_оценку_качества_образовани"/>
      <w:bookmarkEnd w:id="74"/>
      <w:r>
        <w:rPr>
          <w:sz w:val="24"/>
        </w:rPr>
        <w:t>независимую</w:t>
      </w:r>
      <w:r>
        <w:rPr>
          <w:spacing w:val="-5"/>
          <w:sz w:val="24"/>
        </w:rPr>
        <w:t xml:space="preserve"> </w:t>
      </w:r>
      <w:r>
        <w:rPr>
          <w:sz w:val="24"/>
        </w:rPr>
        <w:t>оценку</w:t>
      </w:r>
      <w:r>
        <w:rPr>
          <w:spacing w:val="-8"/>
          <w:sz w:val="24"/>
        </w:rPr>
        <w:t xml:space="preserve"> </w:t>
      </w:r>
      <w:r>
        <w:rPr>
          <w:sz w:val="24"/>
        </w:rPr>
        <w:t>качества</w:t>
      </w:r>
      <w:r>
        <w:rPr>
          <w:spacing w:val="-5"/>
          <w:sz w:val="24"/>
        </w:rPr>
        <w:t xml:space="preserve"> </w:t>
      </w:r>
      <w:r>
        <w:rPr>
          <w:spacing w:val="-2"/>
          <w:sz w:val="24"/>
        </w:rPr>
        <w:t>образования;</w:t>
      </w:r>
    </w:p>
    <w:p w:rsidR="007B1899" w:rsidRDefault="007B1899" w:rsidP="00BA704B">
      <w:pPr>
        <w:pStyle w:val="a4"/>
        <w:numPr>
          <w:ilvl w:val="0"/>
          <w:numId w:val="136"/>
        </w:numPr>
        <w:tabs>
          <w:tab w:val="left" w:pos="142"/>
        </w:tabs>
        <w:ind w:left="0" w:right="138" w:firstLine="0"/>
        <w:jc w:val="left"/>
        <w:rPr>
          <w:sz w:val="24"/>
        </w:rPr>
      </w:pPr>
      <w:bookmarkStart w:id="75" w:name="_мониторинговые_исследования_муниципаль"/>
      <w:bookmarkEnd w:id="75"/>
      <w:r>
        <w:rPr>
          <w:sz w:val="24"/>
        </w:rPr>
        <w:t>мониторинговые</w:t>
      </w:r>
      <w:r>
        <w:rPr>
          <w:spacing w:val="80"/>
          <w:sz w:val="24"/>
        </w:rPr>
        <w:t xml:space="preserve"> </w:t>
      </w:r>
      <w:r>
        <w:rPr>
          <w:sz w:val="24"/>
        </w:rPr>
        <w:t>исследования</w:t>
      </w:r>
      <w:r>
        <w:rPr>
          <w:spacing w:val="80"/>
          <w:sz w:val="24"/>
        </w:rPr>
        <w:t xml:space="preserve"> </w:t>
      </w:r>
      <w:r>
        <w:rPr>
          <w:sz w:val="24"/>
        </w:rPr>
        <w:t>муниципального,</w:t>
      </w:r>
      <w:r>
        <w:rPr>
          <w:spacing w:val="80"/>
          <w:sz w:val="24"/>
        </w:rPr>
        <w:t xml:space="preserve"> </w:t>
      </w:r>
      <w:r>
        <w:rPr>
          <w:sz w:val="24"/>
        </w:rPr>
        <w:t>регионального</w:t>
      </w:r>
      <w:r>
        <w:rPr>
          <w:spacing w:val="80"/>
          <w:sz w:val="24"/>
        </w:rPr>
        <w:t xml:space="preserve"> </w:t>
      </w:r>
      <w:r>
        <w:rPr>
          <w:sz w:val="24"/>
        </w:rPr>
        <w:t>и</w:t>
      </w:r>
      <w:r>
        <w:rPr>
          <w:spacing w:val="80"/>
          <w:sz w:val="24"/>
        </w:rPr>
        <w:t xml:space="preserve"> </w:t>
      </w:r>
      <w:r>
        <w:rPr>
          <w:sz w:val="24"/>
        </w:rPr>
        <w:t>федерального</w:t>
      </w:r>
      <w:r>
        <w:rPr>
          <w:spacing w:val="40"/>
          <w:sz w:val="24"/>
        </w:rPr>
        <w:t xml:space="preserve"> </w:t>
      </w:r>
      <w:r>
        <w:rPr>
          <w:spacing w:val="-2"/>
          <w:sz w:val="24"/>
        </w:rPr>
        <w:t>уровней;</w:t>
      </w:r>
    </w:p>
    <w:p w:rsidR="007B1899" w:rsidRDefault="007B1899" w:rsidP="00BA704B">
      <w:pPr>
        <w:pStyle w:val="a4"/>
        <w:numPr>
          <w:ilvl w:val="0"/>
          <w:numId w:val="136"/>
        </w:numPr>
        <w:tabs>
          <w:tab w:val="left" w:pos="142"/>
        </w:tabs>
        <w:spacing w:before="1" w:line="294" w:lineRule="exact"/>
        <w:ind w:left="0" w:firstLine="0"/>
        <w:jc w:val="left"/>
        <w:rPr>
          <w:sz w:val="24"/>
        </w:rPr>
      </w:pPr>
      <w:bookmarkStart w:id="76" w:name="_итоговую_аттестацию."/>
      <w:bookmarkEnd w:id="76"/>
      <w:r>
        <w:rPr>
          <w:sz w:val="24"/>
        </w:rPr>
        <w:t>итоговую</w:t>
      </w:r>
      <w:r>
        <w:rPr>
          <w:spacing w:val="-8"/>
          <w:sz w:val="24"/>
        </w:rPr>
        <w:t xml:space="preserve"> </w:t>
      </w:r>
      <w:r>
        <w:rPr>
          <w:spacing w:val="-2"/>
          <w:sz w:val="24"/>
        </w:rPr>
        <w:t>аттестацию.</w:t>
      </w:r>
    </w:p>
    <w:p w:rsidR="007B1899" w:rsidRDefault="007B1899" w:rsidP="00BA704B">
      <w:pPr>
        <w:pStyle w:val="a4"/>
        <w:numPr>
          <w:ilvl w:val="2"/>
          <w:numId w:val="137"/>
        </w:numPr>
        <w:tabs>
          <w:tab w:val="left" w:pos="142"/>
          <w:tab w:val="left" w:pos="284"/>
        </w:tabs>
        <w:ind w:left="0" w:right="145" w:firstLine="0"/>
        <w:jc w:val="both"/>
        <w:rPr>
          <w:sz w:val="24"/>
        </w:rPr>
      </w:pPr>
      <w:bookmarkStart w:id="77" w:name="1.3.6.В_соответствии_с_ФГОС_ООО_система_"/>
      <w:bookmarkEnd w:id="77"/>
      <w:r>
        <w:rPr>
          <w:sz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B1899" w:rsidRDefault="007B1899" w:rsidP="007B1899">
      <w:pPr>
        <w:pStyle w:val="a3"/>
        <w:ind w:left="0" w:right="3" w:firstLine="567"/>
      </w:pPr>
      <w:bookmarkStart w:id="78" w:name="Системно-деятельностный_подход_к_оценке_"/>
      <w:bookmarkEnd w:id="78"/>
      <w:r>
        <w:t>Системно-деятельностный подход 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w:t>
      </w:r>
      <w:r>
        <w:rPr>
          <w:spacing w:val="-1"/>
        </w:rPr>
        <w:t xml:space="preserve"> </w:t>
      </w:r>
      <w:r>
        <w:t>обучающихся.</w:t>
      </w:r>
      <w:r>
        <w:rPr>
          <w:spacing w:val="-2"/>
        </w:rPr>
        <w:t xml:space="preserve"> </w:t>
      </w:r>
      <w:r>
        <w:t>Он</w:t>
      </w:r>
      <w:r>
        <w:rPr>
          <w:spacing w:val="-4"/>
        </w:rPr>
        <w:t xml:space="preserve"> </w:t>
      </w:r>
      <w:r>
        <w:t>обеспечивается содержанием</w:t>
      </w:r>
      <w:r>
        <w:rPr>
          <w:spacing w:val="-3"/>
        </w:rPr>
        <w:t xml:space="preserve"> </w:t>
      </w:r>
      <w:r>
        <w:t>и</w:t>
      </w:r>
      <w:r>
        <w:rPr>
          <w:spacing w:val="-4"/>
        </w:rPr>
        <w:t xml:space="preserve"> </w:t>
      </w:r>
      <w:r>
        <w:t>критериями</w:t>
      </w:r>
      <w:r>
        <w:rPr>
          <w:spacing w:val="-1"/>
        </w:rPr>
        <w:t xml:space="preserve"> </w:t>
      </w:r>
      <w:r>
        <w:t>оценки</w:t>
      </w:r>
      <w:r>
        <w:rPr>
          <w:spacing w:val="-1"/>
        </w:rPr>
        <w:t xml:space="preserve"> </w:t>
      </w:r>
      <w:r>
        <w:t>в</w:t>
      </w:r>
      <w:r>
        <w:rPr>
          <w:spacing w:val="-5"/>
        </w:rPr>
        <w:t xml:space="preserve"> </w:t>
      </w:r>
      <w:r>
        <w:t xml:space="preserve">качестве которых выступают планируемые результаты обучения, выраженные в деятельностной </w:t>
      </w:r>
      <w:r>
        <w:rPr>
          <w:spacing w:val="-2"/>
        </w:rPr>
        <w:t>форме.</w:t>
      </w:r>
    </w:p>
    <w:p w:rsidR="007B1899" w:rsidRDefault="007B1899" w:rsidP="007B1899">
      <w:pPr>
        <w:pStyle w:val="a3"/>
        <w:ind w:left="0" w:right="3" w:firstLine="567"/>
      </w:pPr>
      <w:bookmarkStart w:id="79" w:name="Уровневый_подход_служит_важнейшей_осново"/>
      <w:bookmarkEnd w:id="79"/>
      <w: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B1899" w:rsidRDefault="007B1899" w:rsidP="007B1899">
      <w:pPr>
        <w:pStyle w:val="a3"/>
        <w:ind w:left="0" w:right="3" w:firstLine="567"/>
      </w:pPr>
      <w:bookmarkStart w:id="80" w:name="Уровневый_подход_реализуется_за_счёт_фик"/>
      <w:bookmarkEnd w:id="80"/>
      <w: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w:t>
      </w:r>
      <w:r>
        <w:rPr>
          <w:spacing w:val="-2"/>
        </w:rPr>
        <w:t>материала.</w:t>
      </w:r>
    </w:p>
    <w:p w:rsidR="007B1899" w:rsidRDefault="007B1899" w:rsidP="007B1899">
      <w:pPr>
        <w:pStyle w:val="a3"/>
        <w:tabs>
          <w:tab w:val="left" w:pos="426"/>
        </w:tabs>
        <w:spacing w:before="1" w:line="276" w:lineRule="exact"/>
        <w:ind w:left="0"/>
      </w:pPr>
      <w:bookmarkStart w:id="81" w:name="Комплексный_подход_к_оценке_образователь"/>
      <w:bookmarkEnd w:id="81"/>
      <w:r>
        <w:t>Комплексный</w:t>
      </w:r>
      <w:r>
        <w:rPr>
          <w:spacing w:val="-7"/>
        </w:rPr>
        <w:t xml:space="preserve"> </w:t>
      </w:r>
      <w:r>
        <w:t>подход</w:t>
      </w:r>
      <w:r>
        <w:rPr>
          <w:spacing w:val="-4"/>
        </w:rPr>
        <w:t xml:space="preserve"> </w:t>
      </w:r>
      <w:r>
        <w:t>к</w:t>
      </w:r>
      <w:r>
        <w:rPr>
          <w:spacing w:val="-6"/>
        </w:rPr>
        <w:t xml:space="preserve"> </w:t>
      </w:r>
      <w:r>
        <w:t>оценке</w:t>
      </w:r>
      <w:r>
        <w:rPr>
          <w:spacing w:val="-5"/>
        </w:rPr>
        <w:t xml:space="preserve"> </w:t>
      </w:r>
      <w:r>
        <w:t>образовательных</w:t>
      </w:r>
      <w:r>
        <w:rPr>
          <w:spacing w:val="-4"/>
        </w:rPr>
        <w:t xml:space="preserve"> </w:t>
      </w:r>
      <w:r>
        <w:t>достижений</w:t>
      </w:r>
      <w:r>
        <w:rPr>
          <w:spacing w:val="-4"/>
        </w:rPr>
        <w:t xml:space="preserve"> </w:t>
      </w:r>
      <w:r>
        <w:t>реализуется</w:t>
      </w:r>
      <w:r>
        <w:rPr>
          <w:spacing w:val="-4"/>
        </w:rPr>
        <w:t xml:space="preserve"> </w:t>
      </w:r>
      <w:r>
        <w:rPr>
          <w:spacing w:val="-2"/>
        </w:rPr>
        <w:t>через:</w:t>
      </w:r>
    </w:p>
    <w:p w:rsidR="007B1899" w:rsidRDefault="007B1899" w:rsidP="00BA704B">
      <w:pPr>
        <w:pStyle w:val="a4"/>
        <w:numPr>
          <w:ilvl w:val="0"/>
          <w:numId w:val="135"/>
        </w:numPr>
        <w:tabs>
          <w:tab w:val="left" w:pos="426"/>
          <w:tab w:val="left" w:pos="991"/>
        </w:tabs>
        <w:spacing w:line="293" w:lineRule="exact"/>
        <w:ind w:left="0" w:firstLine="0"/>
        <w:rPr>
          <w:sz w:val="24"/>
        </w:rPr>
      </w:pPr>
      <w:bookmarkStart w:id="82" w:name="_оценку_предметных_и_метапредметных_рез"/>
      <w:bookmarkEnd w:id="82"/>
      <w:r>
        <w:rPr>
          <w:sz w:val="24"/>
        </w:rPr>
        <w:t>оценку</w:t>
      </w:r>
      <w:r>
        <w:rPr>
          <w:spacing w:val="-10"/>
          <w:sz w:val="24"/>
        </w:rPr>
        <w:t xml:space="preserve"> </w:t>
      </w:r>
      <w:r>
        <w:rPr>
          <w:sz w:val="24"/>
        </w:rPr>
        <w:t>предметных</w:t>
      </w:r>
      <w:r>
        <w:rPr>
          <w:spacing w:val="-2"/>
          <w:sz w:val="24"/>
        </w:rPr>
        <w:t xml:space="preserve"> </w:t>
      </w:r>
      <w:r>
        <w:rPr>
          <w:sz w:val="24"/>
        </w:rPr>
        <w:t>и</w:t>
      </w:r>
      <w:r>
        <w:rPr>
          <w:spacing w:val="-2"/>
          <w:sz w:val="24"/>
        </w:rPr>
        <w:t xml:space="preserve"> </w:t>
      </w:r>
      <w:r>
        <w:rPr>
          <w:sz w:val="24"/>
        </w:rPr>
        <w:t>метапредметных</w:t>
      </w:r>
      <w:r>
        <w:rPr>
          <w:spacing w:val="-1"/>
          <w:sz w:val="24"/>
        </w:rPr>
        <w:t xml:space="preserve"> </w:t>
      </w:r>
      <w:r>
        <w:rPr>
          <w:spacing w:val="-2"/>
          <w:sz w:val="24"/>
        </w:rPr>
        <w:t>результатов;</w:t>
      </w:r>
    </w:p>
    <w:p w:rsidR="007B1899" w:rsidRDefault="007B1899" w:rsidP="00BA704B">
      <w:pPr>
        <w:pStyle w:val="a4"/>
        <w:numPr>
          <w:ilvl w:val="0"/>
          <w:numId w:val="135"/>
        </w:numPr>
        <w:tabs>
          <w:tab w:val="left" w:pos="426"/>
          <w:tab w:val="left" w:pos="991"/>
          <w:tab w:val="left" w:pos="993"/>
        </w:tabs>
        <w:ind w:left="0" w:right="140" w:firstLine="0"/>
        <w:rPr>
          <w:sz w:val="24"/>
        </w:rPr>
      </w:pPr>
      <w:bookmarkStart w:id="83" w:name="_использования_комплекса_оценочных_проц"/>
      <w:bookmarkEnd w:id="83"/>
      <w:r>
        <w:rPr>
          <w:sz w:val="24"/>
        </w:rPr>
        <w:t>использования комплекса оценочных процедур как основы для оценки динамики индивидуальных образовательных достижений, обучающихся и для итоговой</w:t>
      </w:r>
      <w:r>
        <w:rPr>
          <w:spacing w:val="40"/>
          <w:sz w:val="24"/>
        </w:rPr>
        <w:t xml:space="preserve"> </w:t>
      </w:r>
      <w:r>
        <w:rPr>
          <w:spacing w:val="-2"/>
          <w:sz w:val="24"/>
        </w:rPr>
        <w:t>оценки;</w:t>
      </w:r>
    </w:p>
    <w:p w:rsidR="007B1899" w:rsidRDefault="007B1899" w:rsidP="00BA704B">
      <w:pPr>
        <w:pStyle w:val="a4"/>
        <w:numPr>
          <w:ilvl w:val="0"/>
          <w:numId w:val="135"/>
        </w:numPr>
        <w:tabs>
          <w:tab w:val="left" w:pos="284"/>
          <w:tab w:val="left" w:pos="426"/>
          <w:tab w:val="left" w:pos="1051"/>
        </w:tabs>
        <w:ind w:left="0" w:right="139" w:firstLine="0"/>
        <w:rPr>
          <w:sz w:val="24"/>
        </w:rPr>
      </w:pPr>
      <w:bookmarkStart w:id="84" w:name="__использования_контекстной_информации_"/>
      <w:bookmarkEnd w:id="84"/>
      <w:r>
        <w:rPr>
          <w:sz w:val="24"/>
        </w:rPr>
        <w:tab/>
        <w:t>использования контекстной информации (об особенностях обучающихся, условиях</w:t>
      </w:r>
      <w:r>
        <w:rPr>
          <w:spacing w:val="40"/>
          <w:sz w:val="24"/>
        </w:rPr>
        <w:t xml:space="preserve"> </w:t>
      </w:r>
      <w:r>
        <w:rPr>
          <w:sz w:val="24"/>
        </w:rPr>
        <w:t>и процессе обучения и другое) для интерпретации полученных результатов в целях управления качеством образования;</w:t>
      </w:r>
    </w:p>
    <w:p w:rsidR="007B1899" w:rsidRDefault="007B1899" w:rsidP="00BA704B">
      <w:pPr>
        <w:pStyle w:val="a4"/>
        <w:numPr>
          <w:ilvl w:val="0"/>
          <w:numId w:val="135"/>
        </w:numPr>
        <w:tabs>
          <w:tab w:val="left" w:pos="426"/>
          <w:tab w:val="left" w:pos="991"/>
          <w:tab w:val="left" w:pos="993"/>
        </w:tabs>
        <w:ind w:left="0" w:right="141" w:firstLine="0"/>
        <w:rPr>
          <w:sz w:val="24"/>
        </w:rPr>
      </w:pPr>
      <w:bookmarkStart w:id="85" w:name="_использования_разнообразных_методов_и_"/>
      <w:bookmarkEnd w:id="85"/>
      <w:r>
        <w:rPr>
          <w:sz w:val="24"/>
        </w:rPr>
        <w:t>использования разнообразных методов и форм оценки, взаимно дополняющих друг друга: стандартизированных устных и письменных работ, проектов,практических (в том числе исследовательских) и творческих работ;</w:t>
      </w:r>
    </w:p>
    <w:p w:rsidR="007B1899" w:rsidRDefault="007B1899" w:rsidP="00BA704B">
      <w:pPr>
        <w:pStyle w:val="a4"/>
        <w:numPr>
          <w:ilvl w:val="0"/>
          <w:numId w:val="135"/>
        </w:numPr>
        <w:tabs>
          <w:tab w:val="left" w:pos="426"/>
          <w:tab w:val="left" w:pos="991"/>
          <w:tab w:val="left" w:pos="993"/>
        </w:tabs>
        <w:ind w:left="0" w:right="142" w:firstLine="0"/>
        <w:rPr>
          <w:sz w:val="24"/>
        </w:rPr>
      </w:pPr>
      <w:bookmarkStart w:id="86" w:name="_использования_форм_работы,_обеспечиваю"/>
      <w:bookmarkEnd w:id="86"/>
      <w:r>
        <w:rPr>
          <w:sz w:val="24"/>
        </w:rPr>
        <w:t>использования форм работы, обеспечивающих возможность включения обучающихся</w:t>
      </w:r>
      <w:r>
        <w:rPr>
          <w:spacing w:val="-1"/>
          <w:sz w:val="24"/>
        </w:rPr>
        <w:t xml:space="preserve"> </w:t>
      </w:r>
      <w:r>
        <w:rPr>
          <w:sz w:val="24"/>
        </w:rPr>
        <w:t>в</w:t>
      </w:r>
      <w:r>
        <w:rPr>
          <w:spacing w:val="-1"/>
          <w:sz w:val="24"/>
        </w:rPr>
        <w:t xml:space="preserve"> </w:t>
      </w:r>
      <w:r>
        <w:rPr>
          <w:sz w:val="24"/>
        </w:rPr>
        <w:t>самостоятельную оценочную деятельность (самоанализ,</w:t>
      </w:r>
      <w:r>
        <w:rPr>
          <w:spacing w:val="-1"/>
          <w:sz w:val="24"/>
        </w:rPr>
        <w:t xml:space="preserve"> </w:t>
      </w:r>
      <w:r>
        <w:rPr>
          <w:sz w:val="24"/>
        </w:rPr>
        <w:t xml:space="preserve">самооценка, </w:t>
      </w:r>
      <w:r>
        <w:rPr>
          <w:spacing w:val="-2"/>
          <w:sz w:val="24"/>
        </w:rPr>
        <w:t>взаимооценка);</w:t>
      </w:r>
    </w:p>
    <w:p w:rsidR="007B1899" w:rsidRDefault="007B1899" w:rsidP="00BA704B">
      <w:pPr>
        <w:pStyle w:val="a4"/>
        <w:numPr>
          <w:ilvl w:val="0"/>
          <w:numId w:val="135"/>
        </w:numPr>
        <w:tabs>
          <w:tab w:val="left" w:pos="426"/>
          <w:tab w:val="left" w:pos="991"/>
          <w:tab w:val="left" w:pos="993"/>
        </w:tabs>
        <w:ind w:left="0" w:right="143" w:firstLine="0"/>
        <w:rPr>
          <w:sz w:val="24"/>
        </w:rPr>
      </w:pPr>
      <w:bookmarkStart w:id="87" w:name="_использования_мониторинга_динамических"/>
      <w:bookmarkEnd w:id="87"/>
      <w:r>
        <w:rPr>
          <w:sz w:val="24"/>
        </w:rPr>
        <w:t>использования мониторинга</w:t>
      </w:r>
      <w:r>
        <w:rPr>
          <w:spacing w:val="-1"/>
          <w:sz w:val="24"/>
        </w:rPr>
        <w:t xml:space="preserve"> </w:t>
      </w:r>
      <w:r>
        <w:rPr>
          <w:sz w:val="24"/>
        </w:rPr>
        <w:t>динамических показателей освоения умений и</w:t>
      </w:r>
      <w:r>
        <w:rPr>
          <w:spacing w:val="-1"/>
          <w:sz w:val="24"/>
        </w:rPr>
        <w:t xml:space="preserve"> </w:t>
      </w:r>
      <w:r>
        <w:rPr>
          <w:sz w:val="24"/>
        </w:rPr>
        <w:t>знаний,</w:t>
      </w:r>
      <w:r>
        <w:rPr>
          <w:spacing w:val="-2"/>
          <w:sz w:val="24"/>
        </w:rPr>
        <w:t xml:space="preserve"> </w:t>
      </w:r>
      <w:r>
        <w:rPr>
          <w:sz w:val="24"/>
        </w:rPr>
        <w:t>в том числе формируемых с использованием информационно коммуникационных (цифровых) технологий.</w:t>
      </w:r>
    </w:p>
    <w:p w:rsidR="007B1899" w:rsidRDefault="007B1899" w:rsidP="00BA704B">
      <w:pPr>
        <w:pStyle w:val="a4"/>
        <w:numPr>
          <w:ilvl w:val="2"/>
          <w:numId w:val="137"/>
        </w:numPr>
        <w:tabs>
          <w:tab w:val="left" w:pos="426"/>
          <w:tab w:val="left" w:pos="851"/>
        </w:tabs>
        <w:ind w:left="0" w:right="138" w:firstLine="0"/>
        <w:jc w:val="both"/>
        <w:rPr>
          <w:sz w:val="24"/>
        </w:rPr>
      </w:pPr>
      <w:bookmarkStart w:id="88" w:name="1.3.7.Оценка_личностных_результатов,_обу"/>
      <w:bookmarkEnd w:id="88"/>
      <w:r>
        <w:rPr>
          <w:sz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7B1899" w:rsidRDefault="007B1899" w:rsidP="007B1899">
      <w:pPr>
        <w:pStyle w:val="a3"/>
        <w:tabs>
          <w:tab w:val="left" w:pos="426"/>
        </w:tabs>
        <w:ind w:left="0"/>
      </w:pPr>
      <w:bookmarkStart w:id="89" w:name="Формирование_личностных_результатов_обес"/>
      <w:bookmarkEnd w:id="89"/>
      <w:r>
        <w:t>Формирование</w:t>
      </w:r>
      <w:r>
        <w:rPr>
          <w:spacing w:val="30"/>
        </w:rPr>
        <w:t xml:space="preserve">  </w:t>
      </w:r>
      <w:r>
        <w:t>личностных</w:t>
      </w:r>
      <w:r>
        <w:rPr>
          <w:spacing w:val="31"/>
        </w:rPr>
        <w:t xml:space="preserve">  </w:t>
      </w:r>
      <w:r>
        <w:t>результатов</w:t>
      </w:r>
      <w:r>
        <w:rPr>
          <w:spacing w:val="31"/>
        </w:rPr>
        <w:t xml:space="preserve">  </w:t>
      </w:r>
      <w:r>
        <w:t>обеспечивается</w:t>
      </w:r>
      <w:r>
        <w:rPr>
          <w:spacing w:val="31"/>
        </w:rPr>
        <w:t xml:space="preserve">  </w:t>
      </w:r>
      <w:r>
        <w:t>в</w:t>
      </w:r>
      <w:r>
        <w:rPr>
          <w:spacing w:val="31"/>
        </w:rPr>
        <w:t xml:space="preserve">  </w:t>
      </w:r>
      <w:r>
        <w:t>ходе</w:t>
      </w:r>
      <w:r>
        <w:rPr>
          <w:spacing w:val="30"/>
        </w:rPr>
        <w:t xml:space="preserve">  </w:t>
      </w:r>
      <w:r>
        <w:t>реализации</w:t>
      </w:r>
      <w:r>
        <w:rPr>
          <w:spacing w:val="31"/>
        </w:rPr>
        <w:t xml:space="preserve"> </w:t>
      </w:r>
      <w:r>
        <w:rPr>
          <w:spacing w:val="-4"/>
        </w:rPr>
        <w:t xml:space="preserve">всех  </w:t>
      </w:r>
      <w:r>
        <w:t>компонентов</w:t>
      </w:r>
      <w:r>
        <w:rPr>
          <w:spacing w:val="-10"/>
        </w:rPr>
        <w:t xml:space="preserve"> </w:t>
      </w:r>
      <w:r>
        <w:t>образовательной</w:t>
      </w:r>
      <w:r>
        <w:rPr>
          <w:spacing w:val="-6"/>
        </w:rPr>
        <w:t xml:space="preserve"> </w:t>
      </w:r>
      <w:r>
        <w:t>деятельности,</w:t>
      </w:r>
      <w:r>
        <w:rPr>
          <w:spacing w:val="-6"/>
        </w:rPr>
        <w:t xml:space="preserve"> </w:t>
      </w:r>
      <w:r>
        <w:t>включая</w:t>
      </w:r>
      <w:r>
        <w:rPr>
          <w:spacing w:val="-6"/>
        </w:rPr>
        <w:t xml:space="preserve"> </w:t>
      </w:r>
      <w:r>
        <w:t>внеурочную</w:t>
      </w:r>
      <w:r>
        <w:rPr>
          <w:spacing w:val="-6"/>
        </w:rPr>
        <w:t xml:space="preserve"> </w:t>
      </w:r>
      <w:r>
        <w:rPr>
          <w:spacing w:val="-2"/>
        </w:rPr>
        <w:t>деятельность.</w:t>
      </w:r>
    </w:p>
    <w:p w:rsidR="007B1899" w:rsidRDefault="007B1899" w:rsidP="00BA704B">
      <w:pPr>
        <w:pStyle w:val="a4"/>
        <w:numPr>
          <w:ilvl w:val="2"/>
          <w:numId w:val="137"/>
        </w:numPr>
        <w:tabs>
          <w:tab w:val="left" w:pos="426"/>
        </w:tabs>
        <w:ind w:left="0" w:right="142" w:firstLine="0"/>
        <w:jc w:val="both"/>
        <w:rPr>
          <w:sz w:val="24"/>
        </w:rPr>
      </w:pPr>
      <w:bookmarkStart w:id="90" w:name="1.3.8.Во_внутреннем_мониторинге_возможна"/>
      <w:bookmarkEnd w:id="90"/>
      <w:r>
        <w:rPr>
          <w:sz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B1899" w:rsidRDefault="007B1899" w:rsidP="007B1899">
      <w:pPr>
        <w:pStyle w:val="a3"/>
        <w:spacing w:before="1"/>
        <w:ind w:left="0" w:right="140" w:firstLine="566"/>
      </w:pPr>
      <w:bookmarkStart w:id="91" w:name="Результаты,_полученные_в_ходе_как_внешни"/>
      <w:bookmarkEnd w:id="91"/>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B1899" w:rsidRDefault="007B1899" w:rsidP="00BA704B">
      <w:pPr>
        <w:pStyle w:val="a4"/>
        <w:numPr>
          <w:ilvl w:val="2"/>
          <w:numId w:val="137"/>
        </w:numPr>
        <w:tabs>
          <w:tab w:val="left" w:pos="567"/>
        </w:tabs>
        <w:ind w:left="0" w:right="139" w:firstLine="0"/>
        <w:jc w:val="both"/>
        <w:rPr>
          <w:sz w:val="24"/>
        </w:rPr>
      </w:pPr>
      <w:bookmarkStart w:id="92" w:name="1.3.9.Оценка_метапредметных_результатов_"/>
      <w:bookmarkEnd w:id="92"/>
      <w:r>
        <w:rPr>
          <w:sz w:val="24"/>
        </w:rPr>
        <w:t>Оценка метапредметных результатов 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B1899" w:rsidRDefault="007B1899" w:rsidP="00BA704B">
      <w:pPr>
        <w:pStyle w:val="a4"/>
        <w:numPr>
          <w:ilvl w:val="2"/>
          <w:numId w:val="137"/>
        </w:numPr>
        <w:tabs>
          <w:tab w:val="left" w:pos="851"/>
        </w:tabs>
        <w:ind w:left="0" w:right="144" w:firstLine="0"/>
        <w:jc w:val="both"/>
        <w:rPr>
          <w:sz w:val="24"/>
        </w:rPr>
      </w:pPr>
      <w:bookmarkStart w:id="93" w:name="1.3.10.Формирование_метапредметных_резул"/>
      <w:bookmarkEnd w:id="93"/>
      <w:r>
        <w:rPr>
          <w:sz w:val="24"/>
        </w:rPr>
        <w:t>Формирование метапредметных результатов обеспечивается комплексом освоения программ учебных предметов и внеурочной деятельности.</w:t>
      </w:r>
    </w:p>
    <w:p w:rsidR="007B1899" w:rsidRDefault="007B1899" w:rsidP="007B1899">
      <w:pPr>
        <w:pStyle w:val="a3"/>
        <w:spacing w:line="276" w:lineRule="exact"/>
        <w:ind w:left="0"/>
      </w:pPr>
      <w:bookmarkStart w:id="94" w:name="Основным_объектом_оценки_метапредметных_"/>
      <w:bookmarkEnd w:id="94"/>
      <w:r>
        <w:t>Основным</w:t>
      </w:r>
      <w:r>
        <w:rPr>
          <w:spacing w:val="-10"/>
        </w:rPr>
        <w:t xml:space="preserve"> </w:t>
      </w:r>
      <w:r>
        <w:t>объектом</w:t>
      </w:r>
      <w:r>
        <w:rPr>
          <w:spacing w:val="-5"/>
        </w:rPr>
        <w:t xml:space="preserve"> </w:t>
      </w:r>
      <w:r>
        <w:t>оценки</w:t>
      </w:r>
      <w:r>
        <w:rPr>
          <w:spacing w:val="-5"/>
        </w:rPr>
        <w:t xml:space="preserve"> </w:t>
      </w:r>
      <w:r>
        <w:t>метапредметных</w:t>
      </w:r>
      <w:r>
        <w:rPr>
          <w:spacing w:val="-4"/>
        </w:rPr>
        <w:t xml:space="preserve"> </w:t>
      </w:r>
      <w:r>
        <w:t>результатов</w:t>
      </w:r>
      <w:r>
        <w:rPr>
          <w:spacing w:val="-6"/>
        </w:rPr>
        <w:t xml:space="preserve"> </w:t>
      </w:r>
      <w:r>
        <w:t>является</w:t>
      </w:r>
      <w:r>
        <w:rPr>
          <w:spacing w:val="-5"/>
        </w:rPr>
        <w:t xml:space="preserve"> </w:t>
      </w:r>
      <w:r>
        <w:rPr>
          <w:spacing w:val="-2"/>
        </w:rPr>
        <w:t>овладение:</w:t>
      </w:r>
    </w:p>
    <w:p w:rsidR="007B1899" w:rsidRDefault="007B1899" w:rsidP="00BA704B">
      <w:pPr>
        <w:pStyle w:val="a4"/>
        <w:numPr>
          <w:ilvl w:val="3"/>
          <w:numId w:val="137"/>
        </w:numPr>
        <w:tabs>
          <w:tab w:val="left" w:pos="284"/>
        </w:tabs>
        <w:ind w:left="0" w:right="143" w:firstLine="0"/>
        <w:rPr>
          <w:sz w:val="24"/>
        </w:rPr>
      </w:pPr>
      <w:bookmarkStart w:id="95" w:name="_познавательными_универсальными_учебным"/>
      <w:bookmarkEnd w:id="95"/>
      <w:r>
        <w:rPr>
          <w:sz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B1899" w:rsidRDefault="007B1899" w:rsidP="00BA704B">
      <w:pPr>
        <w:pStyle w:val="a4"/>
        <w:numPr>
          <w:ilvl w:val="3"/>
          <w:numId w:val="137"/>
        </w:numPr>
        <w:tabs>
          <w:tab w:val="left" w:pos="284"/>
        </w:tabs>
        <w:ind w:left="0" w:right="144" w:firstLine="0"/>
        <w:rPr>
          <w:sz w:val="24"/>
        </w:rPr>
      </w:pPr>
      <w:bookmarkStart w:id="96" w:name="_коммуникативными_универсальными_учебны"/>
      <w:bookmarkEnd w:id="96"/>
      <w:r>
        <w:rPr>
          <w:sz w:val="24"/>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w:t>
      </w:r>
      <w:bookmarkStart w:id="97" w:name="_регулятивными_универсальными_учебными_"/>
      <w:bookmarkEnd w:id="97"/>
      <w:r>
        <w:rPr>
          <w:sz w:val="24"/>
        </w:rPr>
        <w:t>собственной деятельности и сотрудничества с партнером);</w:t>
      </w:r>
    </w:p>
    <w:p w:rsidR="007B1899" w:rsidRDefault="007B1899" w:rsidP="00BA704B">
      <w:pPr>
        <w:pStyle w:val="a4"/>
        <w:numPr>
          <w:ilvl w:val="3"/>
          <w:numId w:val="137"/>
        </w:numPr>
        <w:tabs>
          <w:tab w:val="left" w:pos="284"/>
        </w:tabs>
        <w:ind w:left="0" w:right="143" w:firstLine="0"/>
        <w:rPr>
          <w:sz w:val="24"/>
        </w:rPr>
      </w:pPr>
      <w:r>
        <w:rPr>
          <w:sz w:val="24"/>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w:t>
      </w:r>
      <w:r>
        <w:rPr>
          <w:spacing w:val="-2"/>
          <w:sz w:val="24"/>
        </w:rPr>
        <w:t>внимания).</w:t>
      </w:r>
    </w:p>
    <w:p w:rsidR="007B1899" w:rsidRDefault="007B1899" w:rsidP="00BA704B">
      <w:pPr>
        <w:pStyle w:val="a4"/>
        <w:numPr>
          <w:ilvl w:val="2"/>
          <w:numId w:val="137"/>
        </w:numPr>
        <w:tabs>
          <w:tab w:val="left" w:pos="567"/>
        </w:tabs>
        <w:ind w:left="0" w:right="3" w:firstLine="0"/>
        <w:jc w:val="both"/>
        <w:rPr>
          <w:sz w:val="24"/>
        </w:rPr>
      </w:pPr>
      <w:bookmarkStart w:id="98" w:name="1.3.11.Оценка_достижения_метапредметных_"/>
      <w:bookmarkEnd w:id="98"/>
      <w:r>
        <w:rPr>
          <w:sz w:val="24"/>
        </w:rPr>
        <w:t>Оценка достижения метапредметных результатов осуществляется администрацией образовательной организации в ходе внутреннего мониторинга.</w:t>
      </w:r>
      <w:r>
        <w:rPr>
          <w:spacing w:val="80"/>
          <w:sz w:val="24"/>
        </w:rPr>
        <w:t xml:space="preserve"> </w:t>
      </w:r>
      <w:r>
        <w:rPr>
          <w:sz w:val="24"/>
        </w:rPr>
        <w:t>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B1899" w:rsidRDefault="007B1899" w:rsidP="00BA704B">
      <w:pPr>
        <w:pStyle w:val="a4"/>
        <w:numPr>
          <w:ilvl w:val="2"/>
          <w:numId w:val="137"/>
        </w:numPr>
        <w:tabs>
          <w:tab w:val="left" w:pos="709"/>
        </w:tabs>
        <w:spacing w:line="276" w:lineRule="exact"/>
        <w:ind w:left="0" w:firstLine="0"/>
        <w:jc w:val="both"/>
        <w:rPr>
          <w:sz w:val="24"/>
        </w:rPr>
      </w:pPr>
      <w:bookmarkStart w:id="99" w:name="1.3.12.Формы_оценки:"/>
      <w:bookmarkEnd w:id="99"/>
      <w:r>
        <w:rPr>
          <w:sz w:val="24"/>
        </w:rPr>
        <w:t>Формы</w:t>
      </w:r>
      <w:r>
        <w:rPr>
          <w:spacing w:val="-4"/>
          <w:sz w:val="24"/>
        </w:rPr>
        <w:t xml:space="preserve"> </w:t>
      </w:r>
      <w:r>
        <w:rPr>
          <w:spacing w:val="-2"/>
          <w:sz w:val="24"/>
        </w:rPr>
        <w:t>оценки:</w:t>
      </w:r>
    </w:p>
    <w:p w:rsidR="007B1899" w:rsidRDefault="007B1899" w:rsidP="00BA704B">
      <w:pPr>
        <w:pStyle w:val="a4"/>
        <w:numPr>
          <w:ilvl w:val="3"/>
          <w:numId w:val="137"/>
        </w:numPr>
        <w:tabs>
          <w:tab w:val="left" w:pos="284"/>
        </w:tabs>
        <w:ind w:left="0" w:right="141" w:firstLine="0"/>
        <w:jc w:val="left"/>
        <w:rPr>
          <w:sz w:val="24"/>
        </w:rPr>
      </w:pPr>
      <w:bookmarkStart w:id="100" w:name="_для_проверки_читательской_грамотности_"/>
      <w:bookmarkEnd w:id="100"/>
      <w:r>
        <w:rPr>
          <w:sz w:val="24"/>
        </w:rPr>
        <w:t>для</w:t>
      </w:r>
      <w:r>
        <w:rPr>
          <w:spacing w:val="40"/>
          <w:sz w:val="24"/>
        </w:rPr>
        <w:t xml:space="preserve"> </w:t>
      </w:r>
      <w:r>
        <w:rPr>
          <w:sz w:val="24"/>
        </w:rPr>
        <w:t>проверки</w:t>
      </w:r>
      <w:r>
        <w:rPr>
          <w:spacing w:val="40"/>
          <w:sz w:val="24"/>
        </w:rPr>
        <w:t xml:space="preserve"> </w:t>
      </w:r>
      <w:r>
        <w:rPr>
          <w:sz w:val="24"/>
        </w:rPr>
        <w:t>читательской</w:t>
      </w:r>
      <w:r>
        <w:rPr>
          <w:spacing w:val="40"/>
          <w:sz w:val="24"/>
        </w:rPr>
        <w:t xml:space="preserve"> </w:t>
      </w:r>
      <w:r>
        <w:rPr>
          <w:sz w:val="24"/>
        </w:rPr>
        <w:t>грамотности</w:t>
      </w:r>
      <w:r>
        <w:rPr>
          <w:spacing w:val="40"/>
          <w:sz w:val="24"/>
        </w:rPr>
        <w:t xml:space="preserve"> </w:t>
      </w:r>
      <w:r>
        <w:rPr>
          <w:sz w:val="24"/>
        </w:rPr>
        <w:t>-</w:t>
      </w:r>
      <w:r>
        <w:rPr>
          <w:spacing w:val="40"/>
          <w:sz w:val="24"/>
        </w:rPr>
        <w:t xml:space="preserve"> </w:t>
      </w:r>
      <w:r>
        <w:rPr>
          <w:sz w:val="24"/>
        </w:rPr>
        <w:t>письменная</w:t>
      </w:r>
      <w:r>
        <w:rPr>
          <w:spacing w:val="40"/>
          <w:sz w:val="24"/>
        </w:rPr>
        <w:t xml:space="preserve"> </w:t>
      </w:r>
      <w:r>
        <w:rPr>
          <w:sz w:val="24"/>
        </w:rPr>
        <w:t>работа</w:t>
      </w:r>
      <w:r>
        <w:rPr>
          <w:spacing w:val="40"/>
          <w:sz w:val="24"/>
        </w:rPr>
        <w:t xml:space="preserve"> </w:t>
      </w:r>
      <w:r>
        <w:rPr>
          <w:sz w:val="24"/>
        </w:rPr>
        <w:t>на</w:t>
      </w:r>
      <w:r>
        <w:rPr>
          <w:spacing w:val="40"/>
          <w:sz w:val="24"/>
        </w:rPr>
        <w:t xml:space="preserve"> </w:t>
      </w:r>
      <w:r>
        <w:rPr>
          <w:sz w:val="24"/>
        </w:rPr>
        <w:t xml:space="preserve">межпредметной </w:t>
      </w:r>
      <w:r>
        <w:rPr>
          <w:spacing w:val="-2"/>
          <w:sz w:val="24"/>
        </w:rPr>
        <w:t>основе;</w:t>
      </w:r>
    </w:p>
    <w:p w:rsidR="007B1899" w:rsidRDefault="007B1899" w:rsidP="00BA704B">
      <w:pPr>
        <w:pStyle w:val="a4"/>
        <w:numPr>
          <w:ilvl w:val="3"/>
          <w:numId w:val="137"/>
        </w:numPr>
        <w:tabs>
          <w:tab w:val="left" w:pos="284"/>
          <w:tab w:val="left" w:pos="5393"/>
        </w:tabs>
        <w:ind w:left="0" w:right="142" w:firstLine="0"/>
        <w:jc w:val="left"/>
        <w:rPr>
          <w:sz w:val="24"/>
        </w:rPr>
      </w:pPr>
      <w:bookmarkStart w:id="101" w:name="_для_проверки_цифровой_грамотности_-_пр"/>
      <w:bookmarkEnd w:id="101"/>
      <w:r>
        <w:rPr>
          <w:sz w:val="24"/>
        </w:rPr>
        <w:t>для</w:t>
      </w:r>
      <w:r>
        <w:rPr>
          <w:spacing w:val="80"/>
          <w:sz w:val="24"/>
        </w:rPr>
        <w:t xml:space="preserve"> </w:t>
      </w:r>
      <w:r>
        <w:rPr>
          <w:sz w:val="24"/>
        </w:rPr>
        <w:t>проверки</w:t>
      </w:r>
      <w:r>
        <w:rPr>
          <w:spacing w:val="80"/>
          <w:sz w:val="24"/>
        </w:rPr>
        <w:t xml:space="preserve"> </w:t>
      </w:r>
      <w:r>
        <w:rPr>
          <w:sz w:val="24"/>
        </w:rPr>
        <w:t>цифровой</w:t>
      </w:r>
      <w:r>
        <w:rPr>
          <w:spacing w:val="80"/>
          <w:sz w:val="24"/>
        </w:rPr>
        <w:t xml:space="preserve"> </w:t>
      </w:r>
      <w:r>
        <w:rPr>
          <w:sz w:val="24"/>
        </w:rPr>
        <w:t>грамотности</w:t>
      </w:r>
      <w:r>
        <w:rPr>
          <w:sz w:val="24"/>
        </w:rPr>
        <w:tab/>
        <w:t>-</w:t>
      </w:r>
      <w:r>
        <w:rPr>
          <w:spacing w:val="80"/>
          <w:sz w:val="24"/>
        </w:rPr>
        <w:t xml:space="preserve"> </w:t>
      </w:r>
      <w:r>
        <w:rPr>
          <w:sz w:val="24"/>
        </w:rPr>
        <w:t>практическая</w:t>
      </w:r>
      <w:r>
        <w:rPr>
          <w:spacing w:val="80"/>
          <w:sz w:val="24"/>
        </w:rPr>
        <w:t xml:space="preserve"> </w:t>
      </w:r>
      <w:r>
        <w:rPr>
          <w:sz w:val="24"/>
        </w:rPr>
        <w:t>работа</w:t>
      </w:r>
      <w:r>
        <w:rPr>
          <w:spacing w:val="80"/>
          <w:sz w:val="24"/>
        </w:rPr>
        <w:t xml:space="preserve"> </w:t>
      </w:r>
      <w:r>
        <w:rPr>
          <w:sz w:val="24"/>
        </w:rPr>
        <w:t>в</w:t>
      </w:r>
      <w:r>
        <w:rPr>
          <w:spacing w:val="80"/>
          <w:sz w:val="24"/>
        </w:rPr>
        <w:t xml:space="preserve"> </w:t>
      </w:r>
      <w:r>
        <w:rPr>
          <w:sz w:val="24"/>
        </w:rPr>
        <w:t>сочетании</w:t>
      </w:r>
      <w:r>
        <w:rPr>
          <w:spacing w:val="80"/>
          <w:sz w:val="24"/>
        </w:rPr>
        <w:t xml:space="preserve"> </w:t>
      </w:r>
      <w:r>
        <w:rPr>
          <w:sz w:val="24"/>
        </w:rPr>
        <w:t>с</w:t>
      </w:r>
      <w:r>
        <w:rPr>
          <w:spacing w:val="80"/>
          <w:sz w:val="24"/>
        </w:rPr>
        <w:t xml:space="preserve"> </w:t>
      </w:r>
      <w:r>
        <w:rPr>
          <w:sz w:val="24"/>
        </w:rPr>
        <w:t>письменной (компьютеризованной) частью;</w:t>
      </w:r>
    </w:p>
    <w:p w:rsidR="007B1899" w:rsidRPr="00074781" w:rsidRDefault="007B1899" w:rsidP="00BA704B">
      <w:pPr>
        <w:pStyle w:val="a4"/>
        <w:numPr>
          <w:ilvl w:val="3"/>
          <w:numId w:val="137"/>
        </w:numPr>
        <w:tabs>
          <w:tab w:val="left" w:pos="284"/>
          <w:tab w:val="left" w:pos="1746"/>
          <w:tab w:val="left" w:pos="3101"/>
          <w:tab w:val="left" w:pos="5462"/>
          <w:tab w:val="left" w:pos="7354"/>
          <w:tab w:val="left" w:pos="9923"/>
        </w:tabs>
        <w:spacing w:before="78" w:line="293" w:lineRule="exact"/>
        <w:ind w:left="0" w:right="3" w:firstLine="0"/>
        <w:jc w:val="left"/>
        <w:rPr>
          <w:sz w:val="24"/>
          <w:szCs w:val="24"/>
        </w:rPr>
      </w:pPr>
      <w:bookmarkStart w:id="102" w:name="_для_проверки_сформированности_регуляти"/>
      <w:bookmarkEnd w:id="102"/>
      <w:r w:rsidRPr="00074781">
        <w:rPr>
          <w:spacing w:val="-5"/>
          <w:sz w:val="24"/>
          <w:szCs w:val="24"/>
        </w:rPr>
        <w:t xml:space="preserve">для </w:t>
      </w:r>
      <w:r w:rsidRPr="00074781">
        <w:rPr>
          <w:spacing w:val="-2"/>
          <w:sz w:val="24"/>
          <w:szCs w:val="24"/>
        </w:rPr>
        <w:t>проверки</w:t>
      </w:r>
      <w:r w:rsidRPr="00074781">
        <w:rPr>
          <w:sz w:val="24"/>
          <w:szCs w:val="24"/>
        </w:rPr>
        <w:tab/>
      </w:r>
      <w:r w:rsidRPr="00074781">
        <w:rPr>
          <w:spacing w:val="-2"/>
          <w:sz w:val="24"/>
          <w:szCs w:val="24"/>
        </w:rPr>
        <w:t>сформированности  регулятивных,</w:t>
      </w:r>
      <w:r w:rsidRPr="00074781">
        <w:rPr>
          <w:sz w:val="24"/>
          <w:szCs w:val="24"/>
        </w:rPr>
        <w:tab/>
      </w:r>
      <w:r w:rsidRPr="00074781">
        <w:rPr>
          <w:spacing w:val="-2"/>
          <w:sz w:val="24"/>
          <w:szCs w:val="24"/>
        </w:rPr>
        <w:t>коммуникативных</w:t>
      </w:r>
      <w:r w:rsidRPr="00074781">
        <w:rPr>
          <w:sz w:val="24"/>
          <w:szCs w:val="24"/>
        </w:rPr>
        <w:tab/>
      </w:r>
      <w:r w:rsidRPr="00074781">
        <w:rPr>
          <w:spacing w:val="-10"/>
          <w:sz w:val="24"/>
          <w:szCs w:val="24"/>
        </w:rPr>
        <w:t xml:space="preserve">и </w:t>
      </w:r>
      <w:r w:rsidRPr="00074781">
        <w:rPr>
          <w:sz w:val="24"/>
          <w:szCs w:val="24"/>
        </w:rPr>
        <w:t>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B1899" w:rsidRDefault="007B1899" w:rsidP="007B1899">
      <w:pPr>
        <w:pStyle w:val="a3"/>
        <w:spacing w:before="1"/>
        <w:ind w:left="0" w:right="150" w:firstLine="284"/>
      </w:pPr>
      <w:bookmarkStart w:id="103" w:name="Каждый_из_перечисленных_видов_диагностик"/>
      <w:bookmarkEnd w:id="103"/>
      <w:r>
        <w:t>Каждый из перечисленных видов диагностики проводится с периодичностью не менее чем один раз в два года.</w:t>
      </w:r>
    </w:p>
    <w:p w:rsidR="007B1899" w:rsidRDefault="007B1899" w:rsidP="00BA704B">
      <w:pPr>
        <w:pStyle w:val="a4"/>
        <w:numPr>
          <w:ilvl w:val="2"/>
          <w:numId w:val="137"/>
        </w:numPr>
        <w:tabs>
          <w:tab w:val="left" w:pos="851"/>
        </w:tabs>
        <w:ind w:left="0" w:right="3" w:firstLine="0"/>
        <w:jc w:val="both"/>
        <w:rPr>
          <w:sz w:val="24"/>
        </w:rPr>
      </w:pPr>
      <w:bookmarkStart w:id="104" w:name="1.3.13.Групповые_и_(или)_индивидуальные_"/>
      <w:bookmarkEnd w:id="104"/>
      <w:r>
        <w:rPr>
          <w:sz w:val="24"/>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B1899" w:rsidRDefault="007B1899" w:rsidP="007B1899">
      <w:pPr>
        <w:pStyle w:val="a3"/>
        <w:tabs>
          <w:tab w:val="left" w:pos="851"/>
        </w:tabs>
        <w:ind w:left="0" w:right="3"/>
      </w:pPr>
      <w:bookmarkStart w:id="105" w:name="Выбор_темы_проекта_осуществляется_обучаю"/>
      <w:bookmarkEnd w:id="105"/>
      <w:r>
        <w:t xml:space="preserve">Выбор темы проекта осуществляется обучающимися. </w:t>
      </w:r>
      <w:bookmarkStart w:id="106" w:name="Результатом_проекта_является_одна_из_сле"/>
      <w:bookmarkEnd w:id="106"/>
      <w:r>
        <w:t>Результатом</w:t>
      </w:r>
      <w:r>
        <w:rPr>
          <w:spacing w:val="-5"/>
        </w:rPr>
        <w:t xml:space="preserve"> </w:t>
      </w:r>
      <w:r>
        <w:t>проекта</w:t>
      </w:r>
      <w:r>
        <w:rPr>
          <w:spacing w:val="-3"/>
        </w:rPr>
        <w:t xml:space="preserve"> </w:t>
      </w:r>
      <w:r>
        <w:t>является</w:t>
      </w:r>
      <w:r>
        <w:rPr>
          <w:spacing w:val="-3"/>
        </w:rPr>
        <w:t xml:space="preserve"> </w:t>
      </w:r>
      <w:r>
        <w:t>одна</w:t>
      </w:r>
      <w:r>
        <w:rPr>
          <w:spacing w:val="-4"/>
        </w:rPr>
        <w:t xml:space="preserve"> </w:t>
      </w:r>
      <w:r>
        <w:t>из</w:t>
      </w:r>
      <w:r>
        <w:rPr>
          <w:spacing w:val="-3"/>
        </w:rPr>
        <w:t xml:space="preserve"> </w:t>
      </w:r>
      <w:r>
        <w:t>следующих</w:t>
      </w:r>
      <w:r>
        <w:rPr>
          <w:spacing w:val="-1"/>
        </w:rPr>
        <w:t xml:space="preserve"> </w:t>
      </w:r>
      <w:r>
        <w:rPr>
          <w:spacing w:val="-2"/>
        </w:rPr>
        <w:t>работ:</w:t>
      </w:r>
    </w:p>
    <w:p w:rsidR="007B1899" w:rsidRDefault="007B1899" w:rsidP="00BA704B">
      <w:pPr>
        <w:pStyle w:val="a4"/>
        <w:numPr>
          <w:ilvl w:val="3"/>
          <w:numId w:val="137"/>
        </w:numPr>
        <w:tabs>
          <w:tab w:val="left" w:pos="284"/>
          <w:tab w:val="left" w:pos="426"/>
        </w:tabs>
        <w:ind w:left="0" w:right="3" w:firstLine="0"/>
        <w:rPr>
          <w:sz w:val="24"/>
        </w:rPr>
      </w:pPr>
      <w:bookmarkStart w:id="107" w:name="__письменная_работа_(эссе,_реферат,_ана"/>
      <w:bookmarkEnd w:id="107"/>
      <w:r>
        <w:rPr>
          <w:sz w:val="24"/>
        </w:rPr>
        <w:tab/>
        <w:t>письменная работа (эссе, реферат, аналитические материалы, обзорные материалы, отчеты о проведенных исследованиях, стендовый доклад и другие);</w:t>
      </w:r>
    </w:p>
    <w:p w:rsidR="007B1899" w:rsidRDefault="007B1899" w:rsidP="00BA704B">
      <w:pPr>
        <w:pStyle w:val="a4"/>
        <w:numPr>
          <w:ilvl w:val="3"/>
          <w:numId w:val="137"/>
        </w:numPr>
        <w:tabs>
          <w:tab w:val="left" w:pos="284"/>
          <w:tab w:val="left" w:pos="851"/>
        </w:tabs>
        <w:ind w:left="0" w:right="3" w:firstLine="0"/>
        <w:rPr>
          <w:sz w:val="24"/>
        </w:rPr>
      </w:pPr>
      <w:bookmarkStart w:id="108" w:name="_художественная_творческая_работа_(в_об"/>
      <w:bookmarkEnd w:id="108"/>
      <w:r>
        <w:rPr>
          <w:sz w:val="24"/>
        </w:rPr>
        <w:t>художественная творческая работа (в области литературы, музыки,</w:t>
      </w:r>
      <w:r>
        <w:rPr>
          <w:spacing w:val="80"/>
          <w:sz w:val="24"/>
        </w:rPr>
        <w:t xml:space="preserve"> </w:t>
      </w:r>
      <w:r>
        <w:rPr>
          <w:sz w:val="24"/>
        </w:rPr>
        <w:t>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w:t>
      </w:r>
      <w:r>
        <w:rPr>
          <w:spacing w:val="-1"/>
          <w:sz w:val="24"/>
        </w:rPr>
        <w:t xml:space="preserve"> </w:t>
      </w:r>
      <w:r>
        <w:rPr>
          <w:sz w:val="24"/>
        </w:rPr>
        <w:t>макет, иное</w:t>
      </w:r>
      <w:r>
        <w:rPr>
          <w:spacing w:val="-1"/>
          <w:sz w:val="24"/>
        </w:rPr>
        <w:t xml:space="preserve"> </w:t>
      </w:r>
      <w:r>
        <w:rPr>
          <w:sz w:val="24"/>
        </w:rPr>
        <w:t>конструкторское</w:t>
      </w:r>
      <w:r>
        <w:rPr>
          <w:spacing w:val="-1"/>
          <w:sz w:val="24"/>
        </w:rPr>
        <w:t xml:space="preserve"> </w:t>
      </w:r>
      <w:r>
        <w:rPr>
          <w:sz w:val="24"/>
        </w:rPr>
        <w:t>изделие; отчетные</w:t>
      </w:r>
      <w:r>
        <w:rPr>
          <w:spacing w:val="-1"/>
          <w:sz w:val="24"/>
        </w:rPr>
        <w:t xml:space="preserve"> </w:t>
      </w:r>
      <w:r>
        <w:rPr>
          <w:sz w:val="24"/>
        </w:rPr>
        <w:t>материалы по социальному проекту.</w:t>
      </w:r>
    </w:p>
    <w:p w:rsidR="007B1899" w:rsidRDefault="007B1899" w:rsidP="007B1899">
      <w:pPr>
        <w:pStyle w:val="a3"/>
        <w:ind w:left="141" w:right="146" w:firstLine="566"/>
      </w:pPr>
      <w:bookmarkStart w:id="109" w:name="Требования_к_организации_проектной_деяте"/>
      <w:bookmarkEnd w:id="109"/>
      <w:r>
        <w:t>Требования к организации проектной деятельности, к содержанию и направленности проекта разрабатываются образовательной организацией.</w:t>
      </w:r>
    </w:p>
    <w:p w:rsidR="007B1899" w:rsidRDefault="007B1899" w:rsidP="007B1899">
      <w:pPr>
        <w:pStyle w:val="a3"/>
        <w:spacing w:line="276" w:lineRule="exact"/>
        <w:ind w:left="707"/>
      </w:pPr>
      <w:bookmarkStart w:id="110" w:name="Проект_оценивается_по_следующим_критерия"/>
      <w:bookmarkEnd w:id="110"/>
      <w:r>
        <w:t>Проект</w:t>
      </w:r>
      <w:r>
        <w:rPr>
          <w:spacing w:val="-4"/>
        </w:rPr>
        <w:t xml:space="preserve"> </w:t>
      </w:r>
      <w:r>
        <w:t>оценивается</w:t>
      </w:r>
      <w:r>
        <w:rPr>
          <w:spacing w:val="-3"/>
        </w:rPr>
        <w:t xml:space="preserve"> </w:t>
      </w:r>
      <w:r>
        <w:t>по</w:t>
      </w:r>
      <w:r>
        <w:rPr>
          <w:spacing w:val="-6"/>
        </w:rPr>
        <w:t xml:space="preserve"> </w:t>
      </w:r>
      <w:r>
        <w:t>следующим</w:t>
      </w:r>
      <w:r>
        <w:rPr>
          <w:spacing w:val="-4"/>
        </w:rPr>
        <w:t xml:space="preserve"> </w:t>
      </w:r>
      <w:r>
        <w:rPr>
          <w:spacing w:val="-2"/>
        </w:rPr>
        <w:t>критериям:</w:t>
      </w:r>
    </w:p>
    <w:p w:rsidR="007B1899" w:rsidRDefault="007B1899" w:rsidP="007B1899">
      <w:pPr>
        <w:pStyle w:val="a3"/>
        <w:ind w:left="141" w:right="145" w:firstLine="566"/>
      </w:pPr>
      <w:bookmarkStart w:id="111" w:name="_сформированность_познавательных_универ"/>
      <w:bookmarkEnd w:id="111"/>
      <w:r>
        <w:rPr>
          <w:rFonts w:ascii="Symbol" w:hAnsi="Symbol"/>
        </w:rPr>
        <w:t></w:t>
      </w: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w:t>
      </w:r>
      <w:r>
        <w:rPr>
          <w:spacing w:val="-2"/>
        </w:rPr>
        <w:t xml:space="preserve"> </w:t>
      </w:r>
      <w:r>
        <w:t>выводов и (или)</w:t>
      </w:r>
      <w:r>
        <w:rPr>
          <w:spacing w:val="-1"/>
        </w:rPr>
        <w:t xml:space="preserve"> </w:t>
      </w:r>
      <w:r>
        <w:t>обоснование и реализацию принятого решения, обоснование и создание модели, прогноза, макета, объекта, творческого решения и других;</w:t>
      </w:r>
    </w:p>
    <w:p w:rsidR="007B1899" w:rsidRDefault="007B1899" w:rsidP="007B1899">
      <w:pPr>
        <w:pStyle w:val="a3"/>
        <w:ind w:left="141" w:right="143" w:firstLine="566"/>
      </w:pPr>
      <w:bookmarkStart w:id="112" w:name="_сформированность_предметных_знаний_и_с"/>
      <w:bookmarkEnd w:id="112"/>
      <w:r>
        <w:rPr>
          <w:rFonts w:ascii="Symbol" w:hAnsi="Symbol"/>
        </w:rPr>
        <w:t></w:t>
      </w: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B1899" w:rsidRDefault="007B1899" w:rsidP="007B1899">
      <w:pPr>
        <w:pStyle w:val="a3"/>
        <w:ind w:left="141" w:right="136" w:firstLine="566"/>
      </w:pPr>
      <w:bookmarkStart w:id="113" w:name="_сформированность_регулятивных_универса"/>
      <w:bookmarkEnd w:id="113"/>
      <w:r>
        <w:rPr>
          <w:rFonts w:ascii="Symbol" w:hAnsi="Symbol"/>
        </w:rPr>
        <w:t></w:t>
      </w:r>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целей;осуществлять выбор конструктивных стратегий в трудных ситуациях;</w:t>
      </w:r>
    </w:p>
    <w:p w:rsidR="007B1899" w:rsidRDefault="007B1899" w:rsidP="007B1899">
      <w:pPr>
        <w:pStyle w:val="a3"/>
        <w:ind w:left="141" w:right="143" w:firstLine="566"/>
      </w:pPr>
      <w:bookmarkStart w:id="114" w:name="_сформированность_коммуникативных_униве"/>
      <w:bookmarkEnd w:id="114"/>
      <w:r>
        <w:rPr>
          <w:rFonts w:ascii="Symbol" w:hAnsi="Symbol"/>
        </w:rPr>
        <w:t></w:t>
      </w:r>
      <w: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7B1899" w:rsidRDefault="007B1899" w:rsidP="00BA704B">
      <w:pPr>
        <w:pStyle w:val="a4"/>
        <w:numPr>
          <w:ilvl w:val="2"/>
          <w:numId w:val="137"/>
        </w:numPr>
        <w:tabs>
          <w:tab w:val="left" w:pos="709"/>
        </w:tabs>
        <w:ind w:left="0" w:firstLine="0"/>
        <w:jc w:val="both"/>
        <w:rPr>
          <w:sz w:val="24"/>
        </w:rPr>
      </w:pPr>
      <w:bookmarkStart w:id="115" w:name="1.3.14.Предметные_результаты_освоения_ОО"/>
      <w:bookmarkEnd w:id="115"/>
      <w:r>
        <w:rPr>
          <w:sz w:val="24"/>
        </w:rPr>
        <w:t>Предметные результаты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w:t>
      </w:r>
      <w:r>
        <w:rPr>
          <w:spacing w:val="40"/>
          <w:sz w:val="24"/>
        </w:rPr>
        <w:t xml:space="preserve"> </w:t>
      </w:r>
      <w:r>
        <w:rPr>
          <w:sz w:val="24"/>
        </w:rPr>
        <w:t>реальных жизненных условиях, а также на успешное обучение.</w:t>
      </w:r>
    </w:p>
    <w:p w:rsidR="007B1899" w:rsidRDefault="007B1899" w:rsidP="007B1899">
      <w:pPr>
        <w:pStyle w:val="a3"/>
        <w:ind w:left="0"/>
      </w:pPr>
      <w:bookmarkStart w:id="116" w:name="Оценка_предметных_результатов_представля"/>
      <w:bookmarkEnd w:id="116"/>
      <w:r>
        <w:t>Оценка предметных результатов представляет собой оценку достижения</w:t>
      </w:r>
      <w:r>
        <w:rPr>
          <w:spacing w:val="40"/>
        </w:rPr>
        <w:t xml:space="preserve"> </w:t>
      </w:r>
      <w:r>
        <w:t>обучающимися планируемых результатов по учебным предметам в ходе процедур текущего, промежуточного и итогового контроля.</w:t>
      </w:r>
    </w:p>
    <w:p w:rsidR="007B1899" w:rsidRDefault="007B1899" w:rsidP="007B1899">
      <w:pPr>
        <w:pStyle w:val="a3"/>
        <w:ind w:left="0"/>
      </w:pPr>
      <w:bookmarkStart w:id="117" w:name="Основным_предметом_оценки_является_спосо"/>
      <w:bookmarkEnd w:id="117"/>
      <w:r>
        <w:t>Основным предметом</w:t>
      </w:r>
      <w:r>
        <w:rPr>
          <w:spacing w:val="7"/>
        </w:rPr>
        <w:t xml:space="preserve"> </w:t>
      </w:r>
      <w:r>
        <w:t>оценки</w:t>
      </w:r>
      <w:r>
        <w:rPr>
          <w:spacing w:val="5"/>
        </w:rPr>
        <w:t xml:space="preserve"> </w:t>
      </w:r>
      <w:r>
        <w:t>является</w:t>
      </w:r>
      <w:r>
        <w:rPr>
          <w:spacing w:val="4"/>
        </w:rPr>
        <w:t xml:space="preserve"> </w:t>
      </w:r>
      <w:r>
        <w:t>способность</w:t>
      </w:r>
      <w:r>
        <w:rPr>
          <w:spacing w:val="6"/>
        </w:rPr>
        <w:t xml:space="preserve"> </w:t>
      </w:r>
      <w:r>
        <w:t>к</w:t>
      </w:r>
      <w:r>
        <w:rPr>
          <w:spacing w:val="5"/>
        </w:rPr>
        <w:t xml:space="preserve"> </w:t>
      </w:r>
      <w:r>
        <w:t>решению</w:t>
      </w:r>
      <w:r>
        <w:rPr>
          <w:spacing w:val="7"/>
        </w:rPr>
        <w:t xml:space="preserve"> </w:t>
      </w:r>
      <w:r>
        <w:t>учебно-</w:t>
      </w:r>
      <w:r>
        <w:rPr>
          <w:spacing w:val="-2"/>
        </w:rPr>
        <w:t>познавательных</w:t>
      </w:r>
    </w:p>
    <w:p w:rsidR="007B1899" w:rsidRDefault="007B1899" w:rsidP="007B1899">
      <w:pPr>
        <w:pStyle w:val="a3"/>
        <w:spacing w:before="78"/>
        <w:ind w:left="0"/>
      </w:pPr>
      <w:r>
        <w:t>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w:t>
      </w:r>
      <w:r>
        <w:rPr>
          <w:spacing w:val="40"/>
        </w:rPr>
        <w:t xml:space="preserve"> </w:t>
      </w:r>
      <w:r>
        <w:t xml:space="preserve">также компетентностей, релевантных соответствующим направлениям функциональной </w:t>
      </w:r>
      <w:r>
        <w:rPr>
          <w:spacing w:val="-2"/>
        </w:rPr>
        <w:t>грамотности.</w:t>
      </w:r>
    </w:p>
    <w:p w:rsidR="007B1899" w:rsidRDefault="007B1899" w:rsidP="007B1899">
      <w:pPr>
        <w:pStyle w:val="a3"/>
        <w:spacing w:before="1"/>
        <w:ind w:left="0"/>
      </w:pPr>
      <w:bookmarkStart w:id="118" w:name="Для_оценки_предметных_результатов_исполь"/>
      <w:bookmarkEnd w:id="118"/>
      <w:r>
        <w:t>Для оценки предметных результатов используются критерии: знание и понимание, применение, функциональность.</w:t>
      </w:r>
    </w:p>
    <w:p w:rsidR="007B1899" w:rsidRDefault="007B1899" w:rsidP="007B1899">
      <w:pPr>
        <w:pStyle w:val="a3"/>
        <w:ind w:left="0"/>
      </w:pPr>
      <w:bookmarkStart w:id="119" w:name="Обобщённый_критерий_«знание_и_понимание»"/>
      <w:bookmarkEnd w:id="119"/>
      <w:r>
        <w:t>Обобщённый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B1899" w:rsidRDefault="007B1899" w:rsidP="007B1899">
      <w:pPr>
        <w:pStyle w:val="a3"/>
        <w:spacing w:line="276" w:lineRule="exact"/>
        <w:ind w:left="0"/>
      </w:pPr>
      <w:bookmarkStart w:id="120" w:name="Обобщённый_критерий_«применение»_включае"/>
      <w:bookmarkEnd w:id="120"/>
      <w:r>
        <w:t>Обобщённый</w:t>
      </w:r>
      <w:r>
        <w:rPr>
          <w:spacing w:val="-5"/>
        </w:rPr>
        <w:t xml:space="preserve"> </w:t>
      </w:r>
      <w:r>
        <w:t>критерий</w:t>
      </w:r>
      <w:r>
        <w:rPr>
          <w:spacing w:val="-7"/>
        </w:rPr>
        <w:t xml:space="preserve"> </w:t>
      </w:r>
      <w:r>
        <w:t>«применение»</w:t>
      </w:r>
      <w:r>
        <w:rPr>
          <w:spacing w:val="-11"/>
        </w:rPr>
        <w:t xml:space="preserve"> </w:t>
      </w:r>
      <w:r>
        <w:rPr>
          <w:spacing w:val="-2"/>
        </w:rPr>
        <w:t>включает:</w:t>
      </w:r>
    </w:p>
    <w:p w:rsidR="007B1899" w:rsidRDefault="007B1899" w:rsidP="007B1899">
      <w:pPr>
        <w:pStyle w:val="a3"/>
        <w:ind w:left="0"/>
      </w:pPr>
      <w:bookmarkStart w:id="121" w:name="_использование_изучаемого_материала_при"/>
      <w:bookmarkEnd w:id="121"/>
      <w:r>
        <w:rPr>
          <w:rFonts w:ascii="Symbol" w:hAnsi="Symbol"/>
        </w:rPr>
        <w:t></w:t>
      </w:r>
      <w:r>
        <w:t xml:space="preserve">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w:t>
      </w:r>
      <w:bookmarkStart w:id="122" w:name="_использование_специфических_для_предме"/>
      <w:bookmarkEnd w:id="122"/>
      <w:r>
        <w:t>и операций, степенью проработанности в учебном процессе;</w:t>
      </w:r>
    </w:p>
    <w:p w:rsidR="007B1899" w:rsidRDefault="007B1899" w:rsidP="007B1899">
      <w:pPr>
        <w:pStyle w:val="a3"/>
        <w:ind w:left="0"/>
      </w:pPr>
      <w:r>
        <w:rPr>
          <w:rFonts w:ascii="Symbol" w:hAnsi="Symbol"/>
        </w:rPr>
        <w:t></w:t>
      </w: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 исследовательской и учебно-проектной деятельности.</w:t>
      </w:r>
    </w:p>
    <w:p w:rsidR="007B1899" w:rsidRDefault="007B1899" w:rsidP="007B1899">
      <w:pPr>
        <w:pStyle w:val="a3"/>
        <w:ind w:left="0"/>
      </w:pPr>
      <w:bookmarkStart w:id="123" w:name="Обобщённый_критерий_«функциональность»_в"/>
      <w:bookmarkEnd w:id="123"/>
      <w:r>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B1899" w:rsidRDefault="007B1899" w:rsidP="007B1899">
      <w:pPr>
        <w:pStyle w:val="a3"/>
        <w:ind w:left="0"/>
      </w:pPr>
      <w:bookmarkStart w:id="124" w:name="Оценка_функциональной_грамотности_направ"/>
      <w:bookmarkEnd w:id="124"/>
      <w: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w:t>
      </w:r>
      <w:r>
        <w:rPr>
          <w:spacing w:val="-2"/>
        </w:rPr>
        <w:t>жизни.</w:t>
      </w:r>
    </w:p>
    <w:p w:rsidR="007B1899" w:rsidRDefault="007B1899" w:rsidP="007B1899">
      <w:pPr>
        <w:pStyle w:val="a3"/>
        <w:ind w:left="0"/>
      </w:pPr>
      <w:bookmarkStart w:id="125" w:name="Оценка_предметных_результатов_осуществля"/>
      <w:bookmarkEnd w:id="125"/>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B1899" w:rsidRDefault="007B1899" w:rsidP="00BA704B">
      <w:pPr>
        <w:pStyle w:val="a4"/>
        <w:numPr>
          <w:ilvl w:val="2"/>
          <w:numId w:val="137"/>
        </w:numPr>
        <w:tabs>
          <w:tab w:val="left" w:pos="801"/>
        </w:tabs>
        <w:ind w:left="0" w:firstLine="0"/>
        <w:jc w:val="both"/>
        <w:rPr>
          <w:sz w:val="24"/>
        </w:rPr>
      </w:pPr>
      <w:bookmarkStart w:id="126" w:name="1.3.15.Особенности_оценки_по_отдельному_"/>
      <w:bookmarkEnd w:id="126"/>
      <w:r>
        <w:rPr>
          <w:sz w:val="24"/>
        </w:rPr>
        <w:t>Особенности оценки по отдельному учебному предмету фиксируются в приложении к ООП ООО.</w:t>
      </w:r>
    </w:p>
    <w:p w:rsidR="007B1899" w:rsidRDefault="007B1899" w:rsidP="007B1899">
      <w:pPr>
        <w:pStyle w:val="a3"/>
        <w:ind w:left="0"/>
      </w:pPr>
      <w:bookmarkStart w:id="127" w:name="Описание_оценки_предметных_результатов_п"/>
      <w:bookmarkEnd w:id="127"/>
      <w:r>
        <w:t>Описание оценки предметных результатов по отдельному учебному предмету</w:t>
      </w:r>
      <w:r>
        <w:rPr>
          <w:spacing w:val="40"/>
        </w:rPr>
        <w:t xml:space="preserve"> </w:t>
      </w:r>
      <w:r>
        <w:rPr>
          <w:spacing w:val="-2"/>
        </w:rPr>
        <w:t>включает:</w:t>
      </w:r>
    </w:p>
    <w:p w:rsidR="007B1899" w:rsidRDefault="007B1899" w:rsidP="00BA704B">
      <w:pPr>
        <w:pStyle w:val="a4"/>
        <w:numPr>
          <w:ilvl w:val="3"/>
          <w:numId w:val="137"/>
        </w:numPr>
        <w:tabs>
          <w:tab w:val="left" w:pos="991"/>
          <w:tab w:val="left" w:pos="993"/>
        </w:tabs>
        <w:ind w:left="0" w:firstLine="0"/>
        <w:rPr>
          <w:sz w:val="24"/>
        </w:rPr>
      </w:pPr>
      <w:bookmarkStart w:id="128" w:name="_список_итоговых_планируемых_результато"/>
      <w:bookmarkEnd w:id="128"/>
      <w:r>
        <w:rPr>
          <w:sz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B1899" w:rsidRDefault="007B1899" w:rsidP="00BA704B">
      <w:pPr>
        <w:pStyle w:val="a4"/>
        <w:numPr>
          <w:ilvl w:val="3"/>
          <w:numId w:val="137"/>
        </w:numPr>
        <w:tabs>
          <w:tab w:val="left" w:pos="991"/>
          <w:tab w:val="left" w:pos="993"/>
        </w:tabs>
        <w:ind w:left="0" w:firstLine="0"/>
        <w:rPr>
          <w:sz w:val="24"/>
        </w:rPr>
      </w:pPr>
      <w:bookmarkStart w:id="129" w:name="_требования_к_выставлению_отметок_за_пр"/>
      <w:bookmarkEnd w:id="129"/>
      <w:r>
        <w:rPr>
          <w:sz w:val="24"/>
        </w:rP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w:t>
      </w:r>
      <w:r>
        <w:rPr>
          <w:spacing w:val="-2"/>
          <w:sz w:val="24"/>
        </w:rPr>
        <w:t>процедуры);</w:t>
      </w:r>
    </w:p>
    <w:p w:rsidR="007B1899" w:rsidRDefault="007B1899" w:rsidP="00BA704B">
      <w:pPr>
        <w:pStyle w:val="a4"/>
        <w:numPr>
          <w:ilvl w:val="3"/>
          <w:numId w:val="137"/>
        </w:numPr>
        <w:tabs>
          <w:tab w:val="left" w:pos="991"/>
        </w:tabs>
        <w:spacing w:line="292" w:lineRule="exact"/>
        <w:ind w:left="0" w:firstLine="0"/>
        <w:rPr>
          <w:sz w:val="24"/>
        </w:rPr>
      </w:pPr>
      <w:bookmarkStart w:id="130" w:name="_график_контрольных_мероприятий."/>
      <w:bookmarkEnd w:id="130"/>
      <w:r>
        <w:rPr>
          <w:sz w:val="24"/>
        </w:rPr>
        <w:t>график</w:t>
      </w:r>
      <w:r>
        <w:rPr>
          <w:spacing w:val="-5"/>
          <w:sz w:val="24"/>
        </w:rPr>
        <w:t xml:space="preserve"> </w:t>
      </w:r>
      <w:r>
        <w:rPr>
          <w:sz w:val="24"/>
        </w:rPr>
        <w:t>контрольных</w:t>
      </w:r>
      <w:r>
        <w:rPr>
          <w:spacing w:val="-2"/>
          <w:sz w:val="24"/>
        </w:rPr>
        <w:t xml:space="preserve"> мероприятий.</w:t>
      </w:r>
    </w:p>
    <w:p w:rsidR="007B1899" w:rsidRDefault="007B1899" w:rsidP="00BA704B">
      <w:pPr>
        <w:pStyle w:val="a4"/>
        <w:numPr>
          <w:ilvl w:val="2"/>
          <w:numId w:val="137"/>
        </w:numPr>
        <w:tabs>
          <w:tab w:val="left" w:pos="426"/>
        </w:tabs>
        <w:ind w:left="0" w:firstLine="0"/>
        <w:jc w:val="both"/>
        <w:rPr>
          <w:sz w:val="24"/>
        </w:rPr>
      </w:pPr>
      <w:bookmarkStart w:id="131" w:name="1.3.16.Стартовая_диагностика_проводится_"/>
      <w:bookmarkEnd w:id="131"/>
      <w:r>
        <w:rPr>
          <w:sz w:val="24"/>
        </w:rPr>
        <w:t xml:space="preserve">Стартовая диагностика проводится администрацией образовательной организации с целью оценки готовности к обучению на уровне основного общего </w:t>
      </w:r>
      <w:r>
        <w:rPr>
          <w:spacing w:val="-2"/>
          <w:sz w:val="24"/>
        </w:rPr>
        <w:t>образования.</w:t>
      </w:r>
    </w:p>
    <w:p w:rsidR="007B1899" w:rsidRDefault="007B1899" w:rsidP="007B1899">
      <w:pPr>
        <w:pStyle w:val="a3"/>
        <w:tabs>
          <w:tab w:val="left" w:pos="426"/>
        </w:tabs>
        <w:ind w:left="0"/>
      </w:pPr>
      <w:bookmarkStart w:id="132" w:name="Стартовая_диагностика_проводится_в_начал"/>
      <w:bookmarkEnd w:id="132"/>
      <w:r>
        <w:t>Стартовая диагностика проводится в начале 5 класса и выступает как основа (точка отсчёта) для оценки динамики образовательных достижений обучающихся.</w:t>
      </w:r>
    </w:p>
    <w:p w:rsidR="007B1899" w:rsidRDefault="007B1899" w:rsidP="007B1899">
      <w:pPr>
        <w:pStyle w:val="a3"/>
        <w:tabs>
          <w:tab w:val="left" w:pos="426"/>
        </w:tabs>
        <w:ind w:left="0"/>
      </w:pPr>
      <w:bookmarkStart w:id="133" w:name="Объектом_оценки_являются:_структура_моти"/>
      <w:bookmarkEnd w:id="133"/>
      <w: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w:t>
      </w:r>
      <w:bookmarkStart w:id="134" w:name="Стартовая_диагностика_проводится_педагог"/>
      <w:bookmarkEnd w:id="134"/>
      <w:r>
        <w:t>знаково-символическими средствами, логическими операциями.</w:t>
      </w:r>
    </w:p>
    <w:p w:rsidR="007B1899" w:rsidRDefault="007B1899" w:rsidP="007B1899">
      <w:pPr>
        <w:pStyle w:val="a3"/>
        <w:tabs>
          <w:tab w:val="left" w:pos="426"/>
        </w:tabs>
        <w:ind w:left="0"/>
      </w:pPr>
      <w:r>
        <w:t>Стартовая диагностика проводится педагогическими работниками с целью оценки готовности к изучению отдельных предметов. Результаты стартовой</w:t>
      </w:r>
      <w:r>
        <w:rPr>
          <w:spacing w:val="26"/>
        </w:rPr>
        <w:t xml:space="preserve"> </w:t>
      </w:r>
      <w:r>
        <w:t>диагностики являются</w:t>
      </w:r>
    </w:p>
    <w:p w:rsidR="007B1899" w:rsidRDefault="007B1899" w:rsidP="007B1899">
      <w:pPr>
        <w:pStyle w:val="a3"/>
        <w:tabs>
          <w:tab w:val="left" w:pos="426"/>
        </w:tabs>
        <w:spacing w:before="78"/>
        <w:ind w:left="0"/>
      </w:pPr>
      <w:r>
        <w:t>основанием</w:t>
      </w:r>
      <w:r>
        <w:rPr>
          <w:spacing w:val="-8"/>
        </w:rPr>
        <w:t xml:space="preserve"> </w:t>
      </w:r>
      <w:r>
        <w:t>для</w:t>
      </w:r>
      <w:r>
        <w:rPr>
          <w:spacing w:val="-5"/>
        </w:rPr>
        <w:t xml:space="preserve"> </w:t>
      </w:r>
      <w:r>
        <w:t>корректировки</w:t>
      </w:r>
      <w:r>
        <w:rPr>
          <w:spacing w:val="-3"/>
        </w:rPr>
        <w:t xml:space="preserve"> </w:t>
      </w:r>
      <w:r>
        <w:t>учебных</w:t>
      </w:r>
      <w:r>
        <w:rPr>
          <w:spacing w:val="-4"/>
        </w:rPr>
        <w:t xml:space="preserve"> </w:t>
      </w:r>
      <w:r>
        <w:t>программ</w:t>
      </w:r>
      <w:r>
        <w:rPr>
          <w:spacing w:val="-5"/>
        </w:rPr>
        <w:t xml:space="preserve"> </w:t>
      </w:r>
      <w:r>
        <w:t>и</w:t>
      </w:r>
      <w:r>
        <w:rPr>
          <w:spacing w:val="-5"/>
        </w:rPr>
        <w:t xml:space="preserve"> </w:t>
      </w:r>
      <w:r>
        <w:t>индивидуализации</w:t>
      </w:r>
      <w:r>
        <w:rPr>
          <w:spacing w:val="-3"/>
        </w:rPr>
        <w:t xml:space="preserve"> </w:t>
      </w:r>
      <w:r>
        <w:t>учебного</w:t>
      </w:r>
      <w:r>
        <w:rPr>
          <w:spacing w:val="-4"/>
        </w:rPr>
        <w:t xml:space="preserve"> </w:t>
      </w:r>
      <w:r>
        <w:rPr>
          <w:spacing w:val="-2"/>
        </w:rPr>
        <w:t>процесса.</w:t>
      </w:r>
    </w:p>
    <w:p w:rsidR="007B1899" w:rsidRDefault="007B1899" w:rsidP="00BA704B">
      <w:pPr>
        <w:pStyle w:val="a4"/>
        <w:numPr>
          <w:ilvl w:val="2"/>
          <w:numId w:val="137"/>
        </w:numPr>
        <w:tabs>
          <w:tab w:val="left" w:pos="426"/>
        </w:tabs>
        <w:ind w:left="0" w:firstLine="0"/>
        <w:jc w:val="both"/>
        <w:rPr>
          <w:sz w:val="24"/>
        </w:rPr>
      </w:pPr>
      <w:bookmarkStart w:id="135" w:name="1.3.17.Текущая_оценка_представляет_собой"/>
      <w:bookmarkEnd w:id="135"/>
      <w:r>
        <w:rPr>
          <w:sz w:val="24"/>
        </w:rPr>
        <w:t>Текущая оценка представляет собой процедуру оценки индивидуального продвижения обучающегося в освоении программы учебного предмета.</w:t>
      </w:r>
    </w:p>
    <w:p w:rsidR="007B1899" w:rsidRDefault="007B1899" w:rsidP="007B1899">
      <w:pPr>
        <w:pStyle w:val="a3"/>
        <w:spacing w:before="1"/>
        <w:ind w:left="0"/>
      </w:pPr>
      <w:bookmarkStart w:id="136" w:name="Текущая_оценка_может_быть_формирующей_(п"/>
      <w:bookmarkEnd w:id="136"/>
      <w:r>
        <w:t>Текущая оценка</w:t>
      </w:r>
      <w:r>
        <w:rPr>
          <w:spacing w:val="-2"/>
        </w:rPr>
        <w:t xml:space="preserve"> </w:t>
      </w:r>
      <w:r>
        <w:t>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B1899" w:rsidRDefault="007B1899" w:rsidP="007B1899">
      <w:pPr>
        <w:pStyle w:val="a3"/>
        <w:ind w:left="0"/>
      </w:pPr>
      <w:bookmarkStart w:id="137" w:name="Объектом_текущей_оценки_являются_тематич"/>
      <w:bookmarkEnd w:id="137"/>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B1899" w:rsidRDefault="007B1899" w:rsidP="007B1899">
      <w:pPr>
        <w:pStyle w:val="a3"/>
        <w:ind w:left="0"/>
      </w:pPr>
      <w:bookmarkStart w:id="138" w:name="В_текущей_оценке_используется_различные_"/>
      <w:bookmarkEnd w:id="138"/>
      <w:r>
        <w:t>В текущей оценке используется различные формы и методы проверки (устные и письменные</w:t>
      </w:r>
      <w:r>
        <w:rPr>
          <w:spacing w:val="-4"/>
        </w:rPr>
        <w:t xml:space="preserve"> </w:t>
      </w:r>
      <w:r>
        <w:t>опросы,</w:t>
      </w:r>
      <w:r>
        <w:rPr>
          <w:spacing w:val="-3"/>
        </w:rPr>
        <w:t xml:space="preserve"> </w:t>
      </w:r>
      <w:r>
        <w:t>практические</w:t>
      </w:r>
      <w:r>
        <w:rPr>
          <w:spacing w:val="-3"/>
        </w:rPr>
        <w:t xml:space="preserve"> </w:t>
      </w:r>
      <w:r>
        <w:t>работы,</w:t>
      </w:r>
      <w:r>
        <w:rPr>
          <w:spacing w:val="-3"/>
        </w:rPr>
        <w:t xml:space="preserve"> </w:t>
      </w:r>
      <w:r>
        <w:t>творческие</w:t>
      </w:r>
      <w:r>
        <w:rPr>
          <w:spacing w:val="-3"/>
        </w:rPr>
        <w:t xml:space="preserve"> </w:t>
      </w:r>
      <w:r>
        <w:t>работы,</w:t>
      </w:r>
      <w:r>
        <w:rPr>
          <w:spacing w:val="-3"/>
        </w:rPr>
        <w:t xml:space="preserve"> </w:t>
      </w:r>
      <w:r>
        <w:t>индивидуальные</w:t>
      </w:r>
      <w:r>
        <w:rPr>
          <w:spacing w:val="-4"/>
        </w:rPr>
        <w:t xml:space="preserve"> </w:t>
      </w:r>
      <w:r>
        <w:t>и</w:t>
      </w:r>
      <w:r>
        <w:rPr>
          <w:spacing w:val="-1"/>
        </w:rPr>
        <w:t xml:space="preserve"> </w:t>
      </w:r>
      <w:r>
        <w:t>групповые формы, само- и взаимооценка, рефлексия, листы продвижения и другие) с учётом особенностей учебного предмета.</w:t>
      </w:r>
    </w:p>
    <w:p w:rsidR="007B1899" w:rsidRDefault="007B1899" w:rsidP="007B1899">
      <w:pPr>
        <w:pStyle w:val="a3"/>
        <w:ind w:left="0"/>
      </w:pPr>
      <w:bookmarkStart w:id="139" w:name="Результаты_текущей_оценки_являются_основ"/>
      <w:bookmarkEnd w:id="139"/>
      <w:r>
        <w:t xml:space="preserve">Результаты текущей оценки являются основой для индивидуализации учебного </w:t>
      </w:r>
      <w:r>
        <w:rPr>
          <w:spacing w:val="-2"/>
        </w:rPr>
        <w:t>процесса.</w:t>
      </w:r>
    </w:p>
    <w:p w:rsidR="007B1899" w:rsidRDefault="007B1899" w:rsidP="007B1899">
      <w:pPr>
        <w:pStyle w:val="a3"/>
        <w:ind w:left="0"/>
        <w:jc w:val="left"/>
      </w:pPr>
      <w:bookmarkStart w:id="140" w:name="Тематическая_оценка_представляет_собой_п"/>
      <w:bookmarkEnd w:id="140"/>
      <w:r>
        <w:t>Тематическая</w:t>
      </w:r>
      <w:r>
        <w:rPr>
          <w:spacing w:val="80"/>
        </w:rPr>
        <w:t xml:space="preserve"> </w:t>
      </w:r>
      <w:r>
        <w:t>оценка</w:t>
      </w:r>
      <w:r>
        <w:rPr>
          <w:spacing w:val="80"/>
        </w:rPr>
        <w:t xml:space="preserve"> </w:t>
      </w:r>
      <w:r>
        <w:t>представляет</w:t>
      </w:r>
      <w:r>
        <w:rPr>
          <w:spacing w:val="80"/>
        </w:rPr>
        <w:t xml:space="preserve"> </w:t>
      </w:r>
      <w:r>
        <w:t>собой</w:t>
      </w:r>
      <w:r>
        <w:rPr>
          <w:spacing w:val="80"/>
        </w:rPr>
        <w:t xml:space="preserve"> </w:t>
      </w:r>
      <w:r>
        <w:t>процедуру</w:t>
      </w:r>
      <w:r>
        <w:rPr>
          <w:spacing w:val="80"/>
        </w:rPr>
        <w:t xml:space="preserve"> </w:t>
      </w:r>
      <w:r>
        <w:t>оценки</w:t>
      </w:r>
      <w:r>
        <w:rPr>
          <w:spacing w:val="80"/>
        </w:rPr>
        <w:t xml:space="preserve"> </w:t>
      </w:r>
      <w:r>
        <w:t>уровня</w:t>
      </w:r>
      <w:r>
        <w:rPr>
          <w:spacing w:val="80"/>
        </w:rPr>
        <w:t xml:space="preserve"> </w:t>
      </w:r>
      <w:r>
        <w:t>достижения</w:t>
      </w:r>
      <w:r>
        <w:rPr>
          <w:spacing w:val="40"/>
        </w:rPr>
        <w:t xml:space="preserve"> </w:t>
      </w:r>
      <w:r>
        <w:t>тематических планируемых результатов по учебному предмету.</w:t>
      </w:r>
    </w:p>
    <w:p w:rsidR="007B1899" w:rsidRDefault="007B1899" w:rsidP="00BA704B">
      <w:pPr>
        <w:pStyle w:val="a4"/>
        <w:numPr>
          <w:ilvl w:val="2"/>
          <w:numId w:val="137"/>
        </w:numPr>
        <w:tabs>
          <w:tab w:val="left" w:pos="284"/>
        </w:tabs>
        <w:spacing w:line="276" w:lineRule="exact"/>
        <w:ind w:left="0" w:firstLine="0"/>
        <w:jc w:val="left"/>
        <w:rPr>
          <w:sz w:val="24"/>
        </w:rPr>
      </w:pPr>
      <w:bookmarkStart w:id="141" w:name="1.3.18.Внутренний_мониторинг_представляе"/>
      <w:bookmarkEnd w:id="141"/>
      <w:r>
        <w:rPr>
          <w:sz w:val="24"/>
        </w:rPr>
        <w:t>Внутренний</w:t>
      </w:r>
      <w:r>
        <w:rPr>
          <w:spacing w:val="-7"/>
          <w:sz w:val="24"/>
        </w:rPr>
        <w:t xml:space="preserve"> </w:t>
      </w:r>
      <w:r>
        <w:rPr>
          <w:sz w:val="24"/>
        </w:rPr>
        <w:t>мониторинг</w:t>
      </w:r>
      <w:r>
        <w:rPr>
          <w:spacing w:val="-7"/>
          <w:sz w:val="24"/>
        </w:rPr>
        <w:t xml:space="preserve"> </w:t>
      </w:r>
      <w:r>
        <w:rPr>
          <w:sz w:val="24"/>
        </w:rPr>
        <w:t>представляет</w:t>
      </w:r>
      <w:r>
        <w:rPr>
          <w:spacing w:val="-6"/>
          <w:sz w:val="24"/>
        </w:rPr>
        <w:t xml:space="preserve"> </w:t>
      </w:r>
      <w:r>
        <w:rPr>
          <w:sz w:val="24"/>
        </w:rPr>
        <w:t>собой</w:t>
      </w:r>
      <w:r>
        <w:rPr>
          <w:spacing w:val="-6"/>
          <w:sz w:val="24"/>
        </w:rPr>
        <w:t xml:space="preserve"> </w:t>
      </w:r>
      <w:r>
        <w:rPr>
          <w:sz w:val="24"/>
        </w:rPr>
        <w:t>следующие</w:t>
      </w:r>
      <w:r>
        <w:rPr>
          <w:spacing w:val="-7"/>
          <w:sz w:val="24"/>
        </w:rPr>
        <w:t xml:space="preserve"> </w:t>
      </w:r>
      <w:r>
        <w:rPr>
          <w:spacing w:val="-2"/>
          <w:sz w:val="24"/>
        </w:rPr>
        <w:t>процедуры:</w:t>
      </w:r>
    </w:p>
    <w:p w:rsidR="007B1899" w:rsidRDefault="007B1899" w:rsidP="00BA704B">
      <w:pPr>
        <w:pStyle w:val="a4"/>
        <w:numPr>
          <w:ilvl w:val="3"/>
          <w:numId w:val="137"/>
        </w:numPr>
        <w:tabs>
          <w:tab w:val="left" w:pos="284"/>
          <w:tab w:val="left" w:pos="991"/>
        </w:tabs>
        <w:spacing w:line="293" w:lineRule="exact"/>
        <w:ind w:left="0" w:firstLine="0"/>
        <w:jc w:val="left"/>
        <w:rPr>
          <w:sz w:val="24"/>
        </w:rPr>
      </w:pPr>
      <w:bookmarkStart w:id="142" w:name="_стартовая_диагностика;"/>
      <w:bookmarkStart w:id="143" w:name="_оценка_уровня_достижения_предметных_и_"/>
      <w:bookmarkEnd w:id="142"/>
      <w:bookmarkEnd w:id="143"/>
      <w:r>
        <w:rPr>
          <w:sz w:val="24"/>
        </w:rPr>
        <w:t>стартовая</w:t>
      </w:r>
      <w:r>
        <w:rPr>
          <w:spacing w:val="-2"/>
          <w:sz w:val="24"/>
        </w:rPr>
        <w:t xml:space="preserve"> диагностика;</w:t>
      </w:r>
    </w:p>
    <w:p w:rsidR="007B1899" w:rsidRDefault="007B1899" w:rsidP="00BA704B">
      <w:pPr>
        <w:pStyle w:val="a4"/>
        <w:numPr>
          <w:ilvl w:val="3"/>
          <w:numId w:val="137"/>
        </w:numPr>
        <w:tabs>
          <w:tab w:val="left" w:pos="284"/>
          <w:tab w:val="left" w:pos="991"/>
        </w:tabs>
        <w:spacing w:line="293" w:lineRule="exact"/>
        <w:ind w:left="0" w:firstLine="0"/>
        <w:jc w:val="left"/>
        <w:rPr>
          <w:sz w:val="24"/>
        </w:rPr>
      </w:pPr>
      <w:r>
        <w:rPr>
          <w:sz w:val="24"/>
        </w:rPr>
        <w:t>оценка</w:t>
      </w:r>
      <w:r>
        <w:rPr>
          <w:spacing w:val="-6"/>
          <w:sz w:val="24"/>
        </w:rPr>
        <w:t xml:space="preserve"> </w:t>
      </w:r>
      <w:r>
        <w:rPr>
          <w:sz w:val="24"/>
        </w:rPr>
        <w:t>уровня</w:t>
      </w:r>
      <w:r>
        <w:rPr>
          <w:spacing w:val="-4"/>
          <w:sz w:val="24"/>
        </w:rPr>
        <w:t xml:space="preserve"> </w:t>
      </w:r>
      <w:r>
        <w:rPr>
          <w:sz w:val="24"/>
        </w:rPr>
        <w:t>достижения</w:t>
      </w:r>
      <w:r>
        <w:rPr>
          <w:spacing w:val="-4"/>
          <w:sz w:val="24"/>
        </w:rPr>
        <w:t xml:space="preserve"> </w:t>
      </w:r>
      <w:r>
        <w:rPr>
          <w:sz w:val="24"/>
        </w:rPr>
        <w:t>предметных</w:t>
      </w:r>
      <w:r>
        <w:rPr>
          <w:spacing w:val="-5"/>
          <w:sz w:val="24"/>
        </w:rPr>
        <w:t xml:space="preserve"> </w:t>
      </w:r>
      <w:r>
        <w:rPr>
          <w:sz w:val="24"/>
        </w:rPr>
        <w:t>и</w:t>
      </w:r>
      <w:r>
        <w:rPr>
          <w:spacing w:val="-4"/>
          <w:sz w:val="24"/>
        </w:rPr>
        <w:t xml:space="preserve"> </w:t>
      </w:r>
      <w:r>
        <w:rPr>
          <w:sz w:val="24"/>
        </w:rPr>
        <w:t>метапредметных</w:t>
      </w:r>
      <w:r>
        <w:rPr>
          <w:spacing w:val="-3"/>
          <w:sz w:val="24"/>
        </w:rPr>
        <w:t xml:space="preserve"> </w:t>
      </w:r>
      <w:r>
        <w:rPr>
          <w:spacing w:val="-2"/>
          <w:sz w:val="24"/>
        </w:rPr>
        <w:t>результатов;</w:t>
      </w:r>
    </w:p>
    <w:p w:rsidR="007B1899" w:rsidRDefault="007B1899" w:rsidP="00BA704B">
      <w:pPr>
        <w:pStyle w:val="a4"/>
        <w:numPr>
          <w:ilvl w:val="3"/>
          <w:numId w:val="137"/>
        </w:numPr>
        <w:tabs>
          <w:tab w:val="left" w:pos="284"/>
          <w:tab w:val="left" w:pos="991"/>
        </w:tabs>
        <w:spacing w:line="293" w:lineRule="exact"/>
        <w:ind w:left="0" w:firstLine="0"/>
        <w:jc w:val="left"/>
        <w:rPr>
          <w:sz w:val="24"/>
        </w:rPr>
      </w:pPr>
      <w:bookmarkStart w:id="144" w:name="_оценка_уровня_функциональной_грамотнос"/>
      <w:bookmarkEnd w:id="144"/>
      <w:r>
        <w:rPr>
          <w:sz w:val="24"/>
        </w:rPr>
        <w:t>оценка</w:t>
      </w:r>
      <w:r>
        <w:rPr>
          <w:spacing w:val="-7"/>
          <w:sz w:val="24"/>
        </w:rPr>
        <w:t xml:space="preserve"> </w:t>
      </w:r>
      <w:r>
        <w:rPr>
          <w:sz w:val="24"/>
        </w:rPr>
        <w:t>уровня</w:t>
      </w:r>
      <w:r>
        <w:rPr>
          <w:spacing w:val="-7"/>
          <w:sz w:val="24"/>
        </w:rPr>
        <w:t xml:space="preserve"> </w:t>
      </w:r>
      <w:r>
        <w:rPr>
          <w:sz w:val="24"/>
        </w:rPr>
        <w:t>функциональной</w:t>
      </w:r>
      <w:r>
        <w:rPr>
          <w:spacing w:val="-6"/>
          <w:sz w:val="24"/>
        </w:rPr>
        <w:t xml:space="preserve"> </w:t>
      </w:r>
      <w:r>
        <w:rPr>
          <w:spacing w:val="-2"/>
          <w:sz w:val="24"/>
        </w:rPr>
        <w:t>грамотности;</w:t>
      </w:r>
    </w:p>
    <w:p w:rsidR="007B1899" w:rsidRDefault="007B1899" w:rsidP="00BA704B">
      <w:pPr>
        <w:pStyle w:val="a4"/>
        <w:numPr>
          <w:ilvl w:val="3"/>
          <w:numId w:val="137"/>
        </w:numPr>
        <w:tabs>
          <w:tab w:val="left" w:pos="284"/>
          <w:tab w:val="left" w:pos="991"/>
          <w:tab w:val="left" w:pos="993"/>
        </w:tabs>
        <w:ind w:left="0" w:firstLine="0"/>
        <w:rPr>
          <w:sz w:val="24"/>
        </w:rPr>
      </w:pPr>
      <w:bookmarkStart w:id="145" w:name="_оценка_уровня_профессионального_мастер"/>
      <w:bookmarkEnd w:id="145"/>
      <w:r>
        <w:rPr>
          <w:sz w:val="24"/>
        </w:rPr>
        <w:t>оценка уровня профессионального мастерства педагогического работника, осуществляемого на основе</w:t>
      </w:r>
      <w:r>
        <w:rPr>
          <w:spacing w:val="-1"/>
          <w:sz w:val="24"/>
        </w:rPr>
        <w:t xml:space="preserve"> </w:t>
      </w:r>
      <w:r>
        <w:rPr>
          <w:sz w:val="24"/>
        </w:rPr>
        <w:t>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B1899" w:rsidRDefault="007B1899" w:rsidP="007B1899">
      <w:pPr>
        <w:pStyle w:val="a3"/>
        <w:ind w:left="0"/>
      </w:pPr>
      <w:bookmarkStart w:id="146" w:name="Содержание_и_периодичность_внутреннего_м"/>
      <w:bookmarkEnd w:id="146"/>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w:t>
      </w:r>
      <w:r>
        <w:rPr>
          <w:spacing w:val="-4"/>
        </w:rPr>
        <w:t xml:space="preserve"> </w:t>
      </w:r>
      <w:r>
        <w:t>основанием</w:t>
      </w:r>
      <w:r>
        <w:rPr>
          <w:spacing w:val="-5"/>
        </w:rPr>
        <w:t xml:space="preserve"> </w:t>
      </w:r>
      <w:r>
        <w:t>подготовки</w:t>
      </w:r>
      <w:r>
        <w:rPr>
          <w:spacing w:val="-4"/>
        </w:rPr>
        <w:t xml:space="preserve"> </w:t>
      </w:r>
      <w:r>
        <w:t>рекомендаций</w:t>
      </w:r>
      <w:r>
        <w:rPr>
          <w:spacing w:val="-4"/>
        </w:rPr>
        <w:t xml:space="preserve"> </w:t>
      </w:r>
      <w:r>
        <w:t>для</w:t>
      </w:r>
      <w:r>
        <w:rPr>
          <w:spacing w:val="-4"/>
        </w:rPr>
        <w:t xml:space="preserve"> </w:t>
      </w:r>
      <w:r>
        <w:t>текущей</w:t>
      </w:r>
      <w:r>
        <w:rPr>
          <w:spacing w:val="-4"/>
        </w:rPr>
        <w:t xml:space="preserve"> </w:t>
      </w:r>
      <w:r>
        <w:t>коррекции</w:t>
      </w:r>
      <w:r>
        <w:rPr>
          <w:spacing w:val="-2"/>
        </w:rPr>
        <w:t xml:space="preserve"> </w:t>
      </w:r>
      <w:r>
        <w:t>учебного</w:t>
      </w:r>
      <w:r>
        <w:rPr>
          <w:spacing w:val="-4"/>
        </w:rPr>
        <w:t xml:space="preserve"> </w:t>
      </w:r>
      <w:r>
        <w:t>процесса</w:t>
      </w:r>
      <w:r>
        <w:rPr>
          <w:spacing w:val="-5"/>
        </w:rPr>
        <w:t xml:space="preserve"> </w:t>
      </w:r>
      <w:r>
        <w:t>и его индивидуализации и (или) для повышения квалификации педагогического работника.</w:t>
      </w:r>
    </w:p>
    <w:p w:rsidR="007B1899" w:rsidRPr="007B1899" w:rsidRDefault="007B1899" w:rsidP="007B1899">
      <w:pPr>
        <w:tabs>
          <w:tab w:val="left" w:pos="847"/>
        </w:tabs>
        <w:spacing w:before="78"/>
        <w:rPr>
          <w:b/>
          <w:sz w:val="24"/>
        </w:rPr>
      </w:pPr>
    </w:p>
    <w:p w:rsidR="007B1899" w:rsidRDefault="007B1899" w:rsidP="007B1899">
      <w:pPr>
        <w:pStyle w:val="a3"/>
        <w:ind w:left="0"/>
        <w:jc w:val="left"/>
        <w:rPr>
          <w:b/>
        </w:rPr>
      </w:pPr>
    </w:p>
    <w:p w:rsidR="00F83AF0" w:rsidRDefault="00F83AF0" w:rsidP="007B1899">
      <w:pPr>
        <w:pStyle w:val="41"/>
        <w:ind w:left="0"/>
        <w:sectPr w:rsidR="00F83AF0" w:rsidSect="007B1899">
          <w:type w:val="continuous"/>
          <w:pgSz w:w="11910" w:h="16390"/>
          <w:pgMar w:top="502" w:right="711" w:bottom="564" w:left="993" w:header="720" w:footer="720" w:gutter="0"/>
          <w:cols w:space="720"/>
        </w:sectPr>
      </w:pPr>
      <w:bookmarkStart w:id="147" w:name="1.1_Пояснительная_записка."/>
      <w:bookmarkEnd w:id="147"/>
    </w:p>
    <w:p w:rsidR="00F83AF0" w:rsidRDefault="00AF0E54" w:rsidP="00AF0E54">
      <w:pPr>
        <w:pStyle w:val="210"/>
        <w:ind w:left="0"/>
        <w:jc w:val="left"/>
      </w:pPr>
      <w:bookmarkStart w:id="148" w:name="I._ОБЩИЕ_ПОЛОЖЕНИЯ"/>
      <w:bookmarkStart w:id="149" w:name="_bookmark0"/>
      <w:bookmarkStart w:id="150" w:name="III._Содержательный_раздел_1._Федеральна"/>
      <w:bookmarkStart w:id="151" w:name="_bookmark7"/>
      <w:bookmarkEnd w:id="148"/>
      <w:bookmarkEnd w:id="149"/>
      <w:bookmarkEnd w:id="150"/>
      <w:bookmarkEnd w:id="151"/>
      <w:r>
        <w:t>2</w:t>
      </w:r>
      <w:r w:rsidR="004229C5">
        <w:t>.</w:t>
      </w:r>
      <w:r w:rsidR="004229C5">
        <w:rPr>
          <w:spacing w:val="-7"/>
        </w:rPr>
        <w:t xml:space="preserve"> </w:t>
      </w:r>
      <w:r w:rsidR="004229C5">
        <w:t>Содержательный</w:t>
      </w:r>
      <w:r w:rsidR="004229C5">
        <w:rPr>
          <w:spacing w:val="-6"/>
        </w:rPr>
        <w:t xml:space="preserve"> </w:t>
      </w:r>
      <w:r w:rsidR="004229C5">
        <w:rPr>
          <w:spacing w:val="-2"/>
        </w:rPr>
        <w:t>раздел</w:t>
      </w:r>
    </w:p>
    <w:p w:rsidR="00F83AF0" w:rsidRDefault="004229C5" w:rsidP="00BA704B">
      <w:pPr>
        <w:pStyle w:val="a4"/>
        <w:numPr>
          <w:ilvl w:val="4"/>
          <w:numId w:val="134"/>
        </w:numPr>
        <w:tabs>
          <w:tab w:val="left" w:pos="426"/>
        </w:tabs>
        <w:spacing w:line="274" w:lineRule="exact"/>
        <w:ind w:left="0" w:firstLine="0"/>
        <w:jc w:val="left"/>
        <w:rPr>
          <w:sz w:val="24"/>
        </w:rPr>
      </w:pPr>
      <w:r>
        <w:rPr>
          <w:sz w:val="24"/>
        </w:rPr>
        <w:t>Федеральная</w:t>
      </w:r>
      <w:r>
        <w:rPr>
          <w:spacing w:val="-5"/>
          <w:sz w:val="24"/>
        </w:rPr>
        <w:t xml:space="preserve"> </w:t>
      </w:r>
      <w:r>
        <w:rPr>
          <w:sz w:val="24"/>
        </w:rPr>
        <w:t>рабочая</w:t>
      </w:r>
      <w:r>
        <w:rPr>
          <w:spacing w:val="-1"/>
          <w:sz w:val="24"/>
        </w:rPr>
        <w:t xml:space="preserve"> </w:t>
      </w:r>
      <w:r>
        <w:rPr>
          <w:sz w:val="24"/>
        </w:rPr>
        <w:t>программа</w:t>
      </w:r>
      <w:r>
        <w:rPr>
          <w:spacing w:val="-4"/>
          <w:sz w:val="24"/>
        </w:rPr>
        <w:t xml:space="preserve"> </w:t>
      </w:r>
      <w:r>
        <w:rPr>
          <w:sz w:val="24"/>
        </w:rPr>
        <w:t>по</w:t>
      </w:r>
      <w:r>
        <w:rPr>
          <w:spacing w:val="-1"/>
          <w:sz w:val="24"/>
        </w:rPr>
        <w:t xml:space="preserve"> </w:t>
      </w:r>
      <w:r>
        <w:rPr>
          <w:sz w:val="24"/>
        </w:rPr>
        <w:t>учебному</w:t>
      </w:r>
      <w:r>
        <w:rPr>
          <w:spacing w:val="-6"/>
          <w:sz w:val="24"/>
        </w:rPr>
        <w:t xml:space="preserve"> </w:t>
      </w:r>
      <w:r>
        <w:rPr>
          <w:sz w:val="24"/>
        </w:rPr>
        <w:t>предмету</w:t>
      </w:r>
      <w:r>
        <w:rPr>
          <w:spacing w:val="-4"/>
          <w:sz w:val="24"/>
        </w:rPr>
        <w:t xml:space="preserve"> </w:t>
      </w:r>
      <w:r>
        <w:rPr>
          <w:sz w:val="24"/>
        </w:rPr>
        <w:t>«Русский</w:t>
      </w:r>
      <w:r>
        <w:rPr>
          <w:spacing w:val="-2"/>
          <w:sz w:val="24"/>
        </w:rPr>
        <w:t xml:space="preserve"> язык»</w:t>
      </w:r>
    </w:p>
    <w:p w:rsidR="00F83AF0" w:rsidRDefault="004229C5">
      <w:pPr>
        <w:pStyle w:val="110"/>
        <w:spacing w:line="274" w:lineRule="exact"/>
        <w:ind w:left="545"/>
      </w:pPr>
      <w:r>
        <w:t>ПОЯСНИТЕЛЬНАЯ</w:t>
      </w:r>
      <w:r>
        <w:rPr>
          <w:spacing w:val="-8"/>
        </w:rPr>
        <w:t xml:space="preserve"> </w:t>
      </w:r>
      <w:r>
        <w:rPr>
          <w:spacing w:val="-2"/>
        </w:rPr>
        <w:t>ЗАПИСКА</w:t>
      </w:r>
    </w:p>
    <w:p w:rsidR="00F83AF0" w:rsidRDefault="004229C5" w:rsidP="004229C5">
      <w:pPr>
        <w:pStyle w:val="a3"/>
        <w:ind w:left="0"/>
      </w:pPr>
      <w:r>
        <w:t>Программа по русскому языку на уровне основного общего образования подготовлена на основе ФГОС ООО, ФОП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федеральной рабочей программы воспитания, с учётом распределённых по классам</w:t>
      </w:r>
      <w:r>
        <w:rPr>
          <w:spacing w:val="80"/>
        </w:rPr>
        <w:t xml:space="preserve"> </w:t>
      </w:r>
      <w:r>
        <w:t>проверяемых требований к результатам освоения основной образовательной программы основного общего образования.</w:t>
      </w:r>
    </w:p>
    <w:p w:rsidR="00F83AF0" w:rsidRDefault="004229C5" w:rsidP="004229C5">
      <w:pPr>
        <w:pStyle w:val="a3"/>
        <w:ind w:left="0"/>
      </w:pPr>
      <w:r>
        <w:t>Пояснительная</w:t>
      </w:r>
      <w:r>
        <w:rPr>
          <w:spacing w:val="-3"/>
        </w:rPr>
        <w:t xml:space="preserve"> </w:t>
      </w:r>
      <w:r>
        <w:t>записка</w:t>
      </w:r>
      <w:r>
        <w:rPr>
          <w:spacing w:val="-4"/>
        </w:rPr>
        <w:t xml:space="preserve"> </w:t>
      </w:r>
      <w:r>
        <w:t>отражает</w:t>
      </w:r>
      <w:r>
        <w:rPr>
          <w:spacing w:val="-3"/>
        </w:rPr>
        <w:t xml:space="preserve"> </w:t>
      </w:r>
      <w:r>
        <w:t>общие</w:t>
      </w:r>
      <w:r>
        <w:rPr>
          <w:spacing w:val="-4"/>
        </w:rPr>
        <w:t xml:space="preserve"> </w:t>
      </w:r>
      <w:r>
        <w:t>цели</w:t>
      </w:r>
      <w:r>
        <w:rPr>
          <w:spacing w:val="-2"/>
        </w:rPr>
        <w:t xml:space="preserve"> </w:t>
      </w:r>
      <w:r>
        <w:t>и</w:t>
      </w:r>
      <w:r>
        <w:rPr>
          <w:spacing w:val="-3"/>
        </w:rPr>
        <w:t xml:space="preserve"> </w:t>
      </w:r>
      <w:r>
        <w:t>задачи</w:t>
      </w:r>
      <w:r>
        <w:rPr>
          <w:spacing w:val="-3"/>
        </w:rPr>
        <w:t xml:space="preserve"> </w:t>
      </w:r>
      <w:r>
        <w:t>изучения</w:t>
      </w:r>
      <w:r>
        <w:rPr>
          <w:spacing w:val="-3"/>
        </w:rPr>
        <w:t xml:space="preserve"> </w:t>
      </w:r>
      <w:r>
        <w:t>русского</w:t>
      </w:r>
      <w:r>
        <w:rPr>
          <w:spacing w:val="-3"/>
        </w:rPr>
        <w:t xml:space="preserve"> </w:t>
      </w:r>
      <w:r>
        <w:t>языка,</w:t>
      </w:r>
      <w:r>
        <w:rPr>
          <w:spacing w:val="-3"/>
        </w:rPr>
        <w:t xml:space="preserve"> </w:t>
      </w:r>
      <w:r>
        <w:t>место</w:t>
      </w:r>
      <w:r>
        <w:rPr>
          <w:spacing w:val="-3"/>
        </w:rPr>
        <w:t xml:space="preserve"> </w:t>
      </w:r>
      <w:r>
        <w:t>в</w:t>
      </w:r>
      <w:r>
        <w:rPr>
          <w:spacing w:val="-1"/>
        </w:rPr>
        <w:t xml:space="preserve"> </w:t>
      </w:r>
      <w:r>
        <w:t>структуре учебного плана, а также подходы к отбору содержания и определению планируемых результатов.</w:t>
      </w:r>
    </w:p>
    <w:p w:rsidR="00F83AF0" w:rsidRDefault="004229C5" w:rsidP="004229C5">
      <w:pPr>
        <w:pStyle w:val="a3"/>
        <w:ind w:left="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83AF0" w:rsidRDefault="004229C5" w:rsidP="004229C5">
      <w:pPr>
        <w:pStyle w:val="a3"/>
        <w:ind w:left="0"/>
      </w:pPr>
      <w: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F83AF0" w:rsidRDefault="004229C5">
      <w:pPr>
        <w:pStyle w:val="110"/>
        <w:spacing w:before="0" w:line="274" w:lineRule="exact"/>
        <w:ind w:left="545"/>
      </w:pPr>
      <w:r>
        <w:t>ОБЩАЯ</w:t>
      </w:r>
      <w:r>
        <w:rPr>
          <w:spacing w:val="-7"/>
        </w:rPr>
        <w:t xml:space="preserve"> </w:t>
      </w:r>
      <w:r>
        <w:t>ХАРАКТЕРИСТИКА</w:t>
      </w:r>
      <w:r>
        <w:rPr>
          <w:spacing w:val="-5"/>
        </w:rPr>
        <w:t xml:space="preserve"> </w:t>
      </w:r>
      <w:r>
        <w:t>УЧЕБНОГО</w:t>
      </w:r>
      <w:r>
        <w:rPr>
          <w:spacing w:val="-4"/>
        </w:rPr>
        <w:t xml:space="preserve"> </w:t>
      </w:r>
      <w:r>
        <w:t>ПРЕДМЕТА</w:t>
      </w:r>
      <w:r>
        <w:rPr>
          <w:spacing w:val="-5"/>
        </w:rPr>
        <w:t xml:space="preserve"> </w:t>
      </w:r>
      <w:r>
        <w:t>«РУССКИЙ</w:t>
      </w:r>
      <w:r>
        <w:rPr>
          <w:spacing w:val="-3"/>
        </w:rPr>
        <w:t xml:space="preserve"> </w:t>
      </w:r>
      <w:r>
        <w:rPr>
          <w:spacing w:val="-2"/>
        </w:rPr>
        <w:t>ЯЗЫК»</w:t>
      </w:r>
    </w:p>
    <w:p w:rsidR="00F83AF0" w:rsidRDefault="004229C5" w:rsidP="004229C5">
      <w:pPr>
        <w:pStyle w:val="a3"/>
        <w:ind w:left="0"/>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83AF0" w:rsidRDefault="004229C5" w:rsidP="004229C5">
      <w:pPr>
        <w:pStyle w:val="a3"/>
        <w:ind w:left="0"/>
      </w:pPr>
      <w:r>
        <w:t>Высокая функциональная значимость русского языка и выполнение им функций</w:t>
      </w:r>
      <w:r>
        <w:rPr>
          <w:spacing w:val="80"/>
        </w:rPr>
        <w:t xml:space="preserve"> </w:t>
      </w:r>
      <w:r>
        <w:t xml:space="preserve">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w:t>
      </w:r>
      <w:r>
        <w:rPr>
          <w:spacing w:val="-2"/>
        </w:rPr>
        <w:t>областях.</w:t>
      </w:r>
    </w:p>
    <w:p w:rsidR="00F83AF0" w:rsidRDefault="004229C5" w:rsidP="004229C5">
      <w:pPr>
        <w:pStyle w:val="a3"/>
        <w:ind w:left="0"/>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F83AF0" w:rsidRDefault="004229C5" w:rsidP="004229C5">
      <w:pPr>
        <w:pStyle w:val="a3"/>
        <w:ind w:left="0"/>
      </w:pPr>
      <w: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83AF0" w:rsidRDefault="004229C5" w:rsidP="004229C5">
      <w:pPr>
        <w:pStyle w:val="a3"/>
        <w:ind w:left="0"/>
      </w:pPr>
      <w:r>
        <w:t>Содержание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F83AF0" w:rsidRDefault="004229C5">
      <w:pPr>
        <w:pStyle w:val="110"/>
        <w:spacing w:before="2" w:line="274" w:lineRule="exact"/>
        <w:ind w:left="545"/>
      </w:pPr>
      <w:r>
        <w:t>ЦЕЛИ</w:t>
      </w:r>
      <w:r>
        <w:rPr>
          <w:spacing w:val="-3"/>
        </w:rPr>
        <w:t xml:space="preserve"> </w:t>
      </w:r>
      <w:r>
        <w:t>ИЗУЧЕНИЯ</w:t>
      </w:r>
      <w:r>
        <w:rPr>
          <w:spacing w:val="-4"/>
        </w:rPr>
        <w:t xml:space="preserve"> </w:t>
      </w:r>
      <w:r>
        <w:t>УЧЕБНОГО</w:t>
      </w:r>
      <w:r>
        <w:rPr>
          <w:spacing w:val="-2"/>
        </w:rPr>
        <w:t xml:space="preserve"> </w:t>
      </w:r>
      <w:r>
        <w:t>ПРЕДМЕТА</w:t>
      </w:r>
      <w:r>
        <w:rPr>
          <w:spacing w:val="-4"/>
        </w:rPr>
        <w:t xml:space="preserve"> </w:t>
      </w:r>
      <w:r>
        <w:t>«РУССКИЙ</w:t>
      </w:r>
      <w:r>
        <w:rPr>
          <w:spacing w:val="-2"/>
        </w:rPr>
        <w:t xml:space="preserve"> ЯЗЫК»</w:t>
      </w:r>
    </w:p>
    <w:p w:rsidR="00F83AF0" w:rsidRDefault="004229C5">
      <w:pPr>
        <w:pStyle w:val="a3"/>
        <w:spacing w:line="274" w:lineRule="exact"/>
        <w:ind w:left="1025" w:firstLine="0"/>
        <w:jc w:val="left"/>
      </w:pPr>
      <w:r>
        <w:t>Изучение</w:t>
      </w:r>
      <w:r>
        <w:rPr>
          <w:spacing w:val="-6"/>
        </w:rPr>
        <w:t xml:space="preserve"> </w:t>
      </w:r>
      <w:r>
        <w:t>русского</w:t>
      </w:r>
      <w:r>
        <w:rPr>
          <w:spacing w:val="-3"/>
        </w:rPr>
        <w:t xml:space="preserve"> </w:t>
      </w:r>
      <w:r>
        <w:t>языка</w:t>
      </w:r>
      <w:r>
        <w:rPr>
          <w:spacing w:val="-3"/>
        </w:rPr>
        <w:t xml:space="preserve"> </w:t>
      </w:r>
      <w:r>
        <w:t>направлено</w:t>
      </w:r>
      <w:r>
        <w:rPr>
          <w:spacing w:val="-3"/>
        </w:rPr>
        <w:t xml:space="preserve"> </w:t>
      </w:r>
      <w:r>
        <w:t>на</w:t>
      </w:r>
      <w:r>
        <w:rPr>
          <w:spacing w:val="-4"/>
        </w:rPr>
        <w:t xml:space="preserve"> </w:t>
      </w:r>
      <w:r>
        <w:t>достижение</w:t>
      </w:r>
      <w:r>
        <w:rPr>
          <w:spacing w:val="-4"/>
        </w:rPr>
        <w:t xml:space="preserve"> </w:t>
      </w:r>
      <w:r>
        <w:t xml:space="preserve">следующих </w:t>
      </w:r>
      <w:r>
        <w:rPr>
          <w:spacing w:val="-2"/>
        </w:rPr>
        <w:t>целей:</w:t>
      </w:r>
    </w:p>
    <w:p w:rsidR="00F83AF0" w:rsidRDefault="004229C5" w:rsidP="004229C5">
      <w:pPr>
        <w:pStyle w:val="a3"/>
        <w:spacing w:before="78"/>
        <w:ind w:left="0" w:right="-1" w:firstLine="0"/>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F83AF0" w:rsidRDefault="004229C5" w:rsidP="004229C5">
      <w:pPr>
        <w:pStyle w:val="a3"/>
        <w:spacing w:before="1"/>
        <w:ind w:left="0" w:right="-1" w:firstLine="0"/>
      </w:pPr>
      <w:r>
        <w:t>овладение русским языком как инструментом личностного развития, инструментом</w:t>
      </w:r>
      <w:r>
        <w:rPr>
          <w:spacing w:val="40"/>
        </w:rPr>
        <w:t xml:space="preserve"> </w:t>
      </w:r>
      <w:r>
        <w:t>формирования социальных взаимоотношений, инструментом преобразования мира;</w:t>
      </w:r>
    </w:p>
    <w:p w:rsidR="00F83AF0" w:rsidRDefault="004229C5" w:rsidP="004229C5">
      <w:pPr>
        <w:pStyle w:val="a3"/>
        <w:ind w:left="0" w:right="-1" w:firstLine="0"/>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w:t>
      </w:r>
      <w:r>
        <w:rPr>
          <w:spacing w:val="-3"/>
        </w:rPr>
        <w:t xml:space="preserve"> </w:t>
      </w:r>
      <w:r>
        <w:t>и</w:t>
      </w:r>
      <w:r>
        <w:rPr>
          <w:spacing w:val="-4"/>
        </w:rPr>
        <w:t xml:space="preserve"> </w:t>
      </w:r>
      <w:r>
        <w:t>речевого</w:t>
      </w:r>
      <w:r>
        <w:rPr>
          <w:spacing w:val="-3"/>
        </w:rPr>
        <w:t xml:space="preserve"> </w:t>
      </w:r>
      <w:r>
        <w:t>этикета;</w:t>
      </w:r>
      <w:r>
        <w:rPr>
          <w:spacing w:val="-3"/>
        </w:rPr>
        <w:t xml:space="preserve"> </w:t>
      </w:r>
      <w:r>
        <w:t>обогащение</w:t>
      </w:r>
      <w:r>
        <w:rPr>
          <w:spacing w:val="-4"/>
        </w:rPr>
        <w:t xml:space="preserve"> </w:t>
      </w:r>
      <w:r>
        <w:t>активного</w:t>
      </w:r>
      <w:r>
        <w:rPr>
          <w:spacing w:val="-3"/>
        </w:rPr>
        <w:t xml:space="preserve"> </w:t>
      </w:r>
      <w:r>
        <w:t>и</w:t>
      </w:r>
      <w:r>
        <w:rPr>
          <w:spacing w:val="-3"/>
        </w:rPr>
        <w:t xml:space="preserve"> </w:t>
      </w:r>
      <w:r>
        <w:t>потенциального словарного</w:t>
      </w:r>
      <w:r>
        <w:rPr>
          <w:spacing w:val="-3"/>
        </w:rPr>
        <w:t xml:space="preserve"> </w:t>
      </w:r>
      <w:r>
        <w:t>запаса</w:t>
      </w:r>
      <w:r>
        <w:rPr>
          <w:spacing w:val="-4"/>
        </w:rPr>
        <w:t xml:space="preserve"> </w:t>
      </w:r>
      <w:r>
        <w:t>и</w:t>
      </w:r>
      <w:r>
        <w:rPr>
          <w:spacing w:val="-3"/>
        </w:rPr>
        <w:t xml:space="preserve"> </w:t>
      </w:r>
      <w:r>
        <w:t>использование</w:t>
      </w:r>
      <w:r>
        <w:rPr>
          <w:spacing w:val="-7"/>
        </w:rPr>
        <w:t xml:space="preserve"> </w:t>
      </w:r>
      <w:r>
        <w:t xml:space="preserve">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w:t>
      </w:r>
      <w:r>
        <w:rPr>
          <w:spacing w:val="-2"/>
        </w:rPr>
        <w:t>самосовершенствованию;</w:t>
      </w:r>
    </w:p>
    <w:p w:rsidR="00F83AF0" w:rsidRDefault="004229C5" w:rsidP="004229C5">
      <w:pPr>
        <w:pStyle w:val="a3"/>
        <w:ind w:left="0" w:right="-1" w:firstLine="0"/>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F83AF0" w:rsidRDefault="004229C5" w:rsidP="004229C5">
      <w:pPr>
        <w:pStyle w:val="a3"/>
        <w:ind w:left="0" w:right="-1" w:firstLine="0"/>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F83AF0" w:rsidRDefault="004229C5" w:rsidP="004229C5">
      <w:pPr>
        <w:pStyle w:val="a3"/>
        <w:spacing w:before="1"/>
        <w:ind w:left="0" w:right="-1" w:firstLine="0"/>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F83AF0" w:rsidRDefault="004229C5">
      <w:pPr>
        <w:pStyle w:val="110"/>
        <w:spacing w:line="274" w:lineRule="exact"/>
        <w:ind w:left="545"/>
      </w:pPr>
      <w:r>
        <w:t>МЕСТО</w:t>
      </w:r>
      <w:r>
        <w:rPr>
          <w:spacing w:val="-3"/>
        </w:rPr>
        <w:t xml:space="preserve"> </w:t>
      </w:r>
      <w:r>
        <w:t>УЧЕБНОГО</w:t>
      </w:r>
      <w:r>
        <w:rPr>
          <w:spacing w:val="-4"/>
        </w:rPr>
        <w:t xml:space="preserve"> </w:t>
      </w:r>
      <w:r>
        <w:t>ПРЕДМЕТА</w:t>
      </w:r>
      <w:r>
        <w:rPr>
          <w:spacing w:val="-4"/>
        </w:rPr>
        <w:t xml:space="preserve"> </w:t>
      </w:r>
      <w:r>
        <w:t>«РУССКИЙ</w:t>
      </w:r>
      <w:r>
        <w:rPr>
          <w:spacing w:val="-2"/>
        </w:rPr>
        <w:t xml:space="preserve"> </w:t>
      </w:r>
      <w:r>
        <w:t>ЯЗЫК»</w:t>
      </w:r>
      <w:r>
        <w:rPr>
          <w:spacing w:val="-3"/>
        </w:rPr>
        <w:t xml:space="preserve"> </w:t>
      </w:r>
      <w:r>
        <w:t>В</w:t>
      </w:r>
      <w:r>
        <w:rPr>
          <w:spacing w:val="-2"/>
        </w:rPr>
        <w:t xml:space="preserve"> </w:t>
      </w:r>
      <w:r>
        <w:t>УЧЕБНОМ</w:t>
      </w:r>
      <w:r>
        <w:rPr>
          <w:spacing w:val="-2"/>
        </w:rPr>
        <w:t xml:space="preserve"> ПЛАНЕ</w:t>
      </w:r>
    </w:p>
    <w:p w:rsidR="00F83AF0" w:rsidRDefault="004229C5" w:rsidP="00AF0E54">
      <w:pPr>
        <w:pStyle w:val="a3"/>
        <w:spacing w:line="274" w:lineRule="exact"/>
        <w:ind w:left="0" w:firstLine="567"/>
      </w:pPr>
      <w:r>
        <w:t>В</w:t>
      </w:r>
      <w:r>
        <w:rPr>
          <w:spacing w:val="34"/>
        </w:rPr>
        <w:t xml:space="preserve"> </w:t>
      </w:r>
      <w:r>
        <w:t>соответствии</w:t>
      </w:r>
      <w:r>
        <w:rPr>
          <w:spacing w:val="38"/>
        </w:rPr>
        <w:t xml:space="preserve"> </w:t>
      </w:r>
      <w:r>
        <w:t>с</w:t>
      </w:r>
      <w:r>
        <w:rPr>
          <w:spacing w:val="36"/>
        </w:rPr>
        <w:t xml:space="preserve"> </w:t>
      </w:r>
      <w:r>
        <w:t>ФГОС</w:t>
      </w:r>
      <w:r>
        <w:rPr>
          <w:spacing w:val="37"/>
        </w:rPr>
        <w:t xml:space="preserve"> </w:t>
      </w:r>
      <w:r>
        <w:t>ООО</w:t>
      </w:r>
      <w:r>
        <w:rPr>
          <w:spacing w:val="39"/>
        </w:rPr>
        <w:t xml:space="preserve"> </w:t>
      </w:r>
      <w:r>
        <w:t>учебный</w:t>
      </w:r>
      <w:r>
        <w:rPr>
          <w:spacing w:val="37"/>
        </w:rPr>
        <w:t xml:space="preserve"> </w:t>
      </w:r>
      <w:r>
        <w:t>предмет</w:t>
      </w:r>
      <w:r>
        <w:rPr>
          <w:spacing w:val="43"/>
        </w:rPr>
        <w:t xml:space="preserve"> </w:t>
      </w:r>
      <w:r>
        <w:t>«Русский</w:t>
      </w:r>
      <w:r>
        <w:rPr>
          <w:spacing w:val="37"/>
        </w:rPr>
        <w:t xml:space="preserve"> </w:t>
      </w:r>
      <w:r>
        <w:t>язык»</w:t>
      </w:r>
      <w:r>
        <w:rPr>
          <w:spacing w:val="27"/>
        </w:rPr>
        <w:t xml:space="preserve"> </w:t>
      </w:r>
      <w:r>
        <w:t>входит</w:t>
      </w:r>
      <w:r>
        <w:rPr>
          <w:spacing w:val="38"/>
        </w:rPr>
        <w:t xml:space="preserve"> </w:t>
      </w:r>
      <w:r>
        <w:t>в</w:t>
      </w:r>
      <w:r>
        <w:rPr>
          <w:spacing w:val="34"/>
        </w:rPr>
        <w:t xml:space="preserve"> </w:t>
      </w:r>
      <w:r>
        <w:t>предметную</w:t>
      </w:r>
      <w:r>
        <w:rPr>
          <w:spacing w:val="38"/>
        </w:rPr>
        <w:t xml:space="preserve"> </w:t>
      </w:r>
      <w:r>
        <w:rPr>
          <w:spacing w:val="-2"/>
        </w:rPr>
        <w:t>область</w:t>
      </w:r>
    </w:p>
    <w:p w:rsidR="00F83AF0" w:rsidRDefault="004229C5" w:rsidP="00AF0E54">
      <w:pPr>
        <w:pStyle w:val="a3"/>
        <w:ind w:left="0" w:right="137" w:firstLine="567"/>
      </w:pPr>
      <w:r>
        <w:t>«Русский</w:t>
      </w:r>
      <w:r>
        <w:rPr>
          <w:spacing w:val="-2"/>
        </w:rPr>
        <w:t xml:space="preserve"> </w:t>
      </w:r>
      <w:r>
        <w:t>язык</w:t>
      </w:r>
      <w:r>
        <w:rPr>
          <w:spacing w:val="-2"/>
        </w:rPr>
        <w:t xml:space="preserve"> </w:t>
      </w:r>
      <w:r>
        <w:t>и</w:t>
      </w:r>
      <w:r>
        <w:rPr>
          <w:spacing w:val="-1"/>
        </w:rPr>
        <w:t xml:space="preserve"> </w:t>
      </w:r>
      <w:r>
        <w:t>литература»</w:t>
      </w:r>
      <w:r>
        <w:rPr>
          <w:spacing w:val="-8"/>
        </w:rPr>
        <w:t xml:space="preserve"> </w:t>
      </w:r>
      <w:r>
        <w:t>и</w:t>
      </w:r>
      <w:r>
        <w:rPr>
          <w:spacing w:val="-2"/>
        </w:rPr>
        <w:t xml:space="preserve"> </w:t>
      </w:r>
      <w:r>
        <w:t>является</w:t>
      </w:r>
      <w:r>
        <w:rPr>
          <w:spacing w:val="-1"/>
        </w:rPr>
        <w:t xml:space="preserve"> </w:t>
      </w:r>
      <w:r>
        <w:t>обязательным</w:t>
      </w:r>
      <w:r>
        <w:rPr>
          <w:spacing w:val="-4"/>
        </w:rPr>
        <w:t xml:space="preserve"> </w:t>
      </w:r>
      <w:r>
        <w:t>для</w:t>
      </w:r>
      <w:r>
        <w:rPr>
          <w:spacing w:val="-2"/>
        </w:rPr>
        <w:t xml:space="preserve"> </w:t>
      </w:r>
      <w:r>
        <w:t>изучения.</w:t>
      </w:r>
      <w:r>
        <w:rPr>
          <w:spacing w:val="-2"/>
        </w:rPr>
        <w:t xml:space="preserve"> </w:t>
      </w:r>
      <w:r>
        <w:t>Общее</w:t>
      </w:r>
      <w:r>
        <w:rPr>
          <w:spacing w:val="-3"/>
        </w:rPr>
        <w:t xml:space="preserve"> </w:t>
      </w:r>
      <w:r>
        <w:t>число часов,</w:t>
      </w:r>
      <w:r>
        <w:rPr>
          <w:spacing w:val="-2"/>
        </w:rPr>
        <w:t xml:space="preserve"> </w:t>
      </w:r>
      <w:r>
        <w:t>отведенных</w:t>
      </w:r>
      <w:r>
        <w:rPr>
          <w:spacing w:val="-1"/>
        </w:rPr>
        <w:t xml:space="preserve"> </w:t>
      </w:r>
      <w:r>
        <w:t>на изучение русского языка, составляет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rsidR="00F83AF0" w:rsidRDefault="004229C5" w:rsidP="00AF0E54">
      <w:pPr>
        <w:pStyle w:val="110"/>
        <w:ind w:left="545"/>
      </w:pPr>
      <w:r>
        <w:t>СОДЕРЖАНИЕ</w:t>
      </w:r>
      <w:r>
        <w:rPr>
          <w:spacing w:val="-15"/>
        </w:rPr>
        <w:t xml:space="preserve"> </w:t>
      </w:r>
      <w:r>
        <w:t>УЧЕБНОГО</w:t>
      </w:r>
      <w:r>
        <w:rPr>
          <w:spacing w:val="-15"/>
        </w:rPr>
        <w:t xml:space="preserve"> </w:t>
      </w:r>
      <w:r>
        <w:t>ПРЕДМЕТА 5 КЛАСС</w:t>
      </w:r>
    </w:p>
    <w:p w:rsidR="00F83AF0" w:rsidRDefault="004229C5" w:rsidP="00AF0E54">
      <w:pPr>
        <w:pStyle w:val="210"/>
        <w:ind w:left="0"/>
        <w:jc w:val="left"/>
      </w:pPr>
      <w:r>
        <w:t>Общие</w:t>
      </w:r>
      <w:r>
        <w:rPr>
          <w:spacing w:val="-4"/>
        </w:rPr>
        <w:t xml:space="preserve"> </w:t>
      </w:r>
      <w:r>
        <w:t>сведения</w:t>
      </w:r>
      <w:r>
        <w:rPr>
          <w:spacing w:val="-2"/>
        </w:rPr>
        <w:t xml:space="preserve"> </w:t>
      </w:r>
      <w:r>
        <w:t>о</w:t>
      </w:r>
      <w:r>
        <w:rPr>
          <w:spacing w:val="-2"/>
        </w:rPr>
        <w:t xml:space="preserve"> </w:t>
      </w:r>
      <w:r>
        <w:rPr>
          <w:spacing w:val="-4"/>
        </w:rPr>
        <w:t>языке</w:t>
      </w:r>
    </w:p>
    <w:p w:rsidR="00F83AF0" w:rsidRDefault="004229C5" w:rsidP="00AF0E54">
      <w:pPr>
        <w:pStyle w:val="a3"/>
        <w:ind w:left="0" w:firstLine="0"/>
        <w:jc w:val="left"/>
      </w:pPr>
      <w:r>
        <w:t>Богатство</w:t>
      </w:r>
      <w:r>
        <w:rPr>
          <w:spacing w:val="-9"/>
        </w:rPr>
        <w:t xml:space="preserve"> </w:t>
      </w:r>
      <w:r>
        <w:t>и</w:t>
      </w:r>
      <w:r>
        <w:rPr>
          <w:spacing w:val="-9"/>
        </w:rPr>
        <w:t xml:space="preserve"> </w:t>
      </w:r>
      <w:r>
        <w:t>выразительность</w:t>
      </w:r>
      <w:r>
        <w:rPr>
          <w:spacing w:val="-9"/>
        </w:rPr>
        <w:t xml:space="preserve"> </w:t>
      </w:r>
      <w:r>
        <w:t>русского</w:t>
      </w:r>
      <w:r>
        <w:rPr>
          <w:spacing w:val="-9"/>
        </w:rPr>
        <w:t xml:space="preserve"> </w:t>
      </w:r>
      <w:r>
        <w:t>языка. Лингвистика как наука о языке.</w:t>
      </w:r>
    </w:p>
    <w:p w:rsidR="00F83AF0" w:rsidRDefault="004229C5" w:rsidP="00AF0E54">
      <w:pPr>
        <w:pStyle w:val="a3"/>
        <w:ind w:left="0" w:firstLine="0"/>
        <w:jc w:val="left"/>
      </w:pPr>
      <w:r>
        <w:t>Основные</w:t>
      </w:r>
      <w:r>
        <w:rPr>
          <w:spacing w:val="-5"/>
        </w:rPr>
        <w:t xml:space="preserve"> </w:t>
      </w:r>
      <w:r>
        <w:t>разделы</w:t>
      </w:r>
      <w:r>
        <w:rPr>
          <w:spacing w:val="-3"/>
        </w:rPr>
        <w:t xml:space="preserve"> </w:t>
      </w:r>
      <w:r>
        <w:rPr>
          <w:spacing w:val="-2"/>
        </w:rPr>
        <w:t>лингвистики.</w:t>
      </w:r>
    </w:p>
    <w:p w:rsidR="00F83AF0" w:rsidRDefault="004229C5" w:rsidP="00AF0E54">
      <w:pPr>
        <w:pStyle w:val="210"/>
        <w:spacing w:before="3"/>
        <w:ind w:left="0"/>
        <w:jc w:val="left"/>
      </w:pPr>
      <w:r>
        <w:t>Язык</w:t>
      </w:r>
      <w:r>
        <w:rPr>
          <w:spacing w:val="-2"/>
        </w:rPr>
        <w:t xml:space="preserve"> </w:t>
      </w:r>
      <w:r>
        <w:t xml:space="preserve">и </w:t>
      </w:r>
      <w:r>
        <w:rPr>
          <w:spacing w:val="-4"/>
        </w:rPr>
        <w:t>речь</w:t>
      </w:r>
    </w:p>
    <w:p w:rsidR="00F83AF0" w:rsidRDefault="004229C5" w:rsidP="00AF0E54">
      <w:pPr>
        <w:pStyle w:val="a3"/>
        <w:ind w:left="0" w:firstLine="0"/>
        <w:jc w:val="left"/>
      </w:pPr>
      <w:r>
        <w:t>Язык и речь. Речь устная и письменная, монологическая и диалогическая, полилог. Виды</w:t>
      </w:r>
      <w:r>
        <w:rPr>
          <w:spacing w:val="-5"/>
        </w:rPr>
        <w:t xml:space="preserve"> </w:t>
      </w:r>
      <w:r>
        <w:t>речевой</w:t>
      </w:r>
      <w:r>
        <w:rPr>
          <w:spacing w:val="-5"/>
        </w:rPr>
        <w:t xml:space="preserve"> </w:t>
      </w:r>
      <w:r>
        <w:t>деятельности</w:t>
      </w:r>
      <w:r>
        <w:rPr>
          <w:spacing w:val="-4"/>
        </w:rPr>
        <w:t xml:space="preserve"> </w:t>
      </w:r>
      <w:r>
        <w:t>(говорение,</w:t>
      </w:r>
      <w:r>
        <w:rPr>
          <w:spacing w:val="-5"/>
        </w:rPr>
        <w:t xml:space="preserve"> </w:t>
      </w:r>
      <w:r>
        <w:t>слушание,</w:t>
      </w:r>
      <w:r>
        <w:rPr>
          <w:spacing w:val="-5"/>
        </w:rPr>
        <w:t xml:space="preserve"> </w:t>
      </w:r>
      <w:r>
        <w:t>чтение,</w:t>
      </w:r>
      <w:r>
        <w:rPr>
          <w:spacing w:val="-5"/>
        </w:rPr>
        <w:t xml:space="preserve"> </w:t>
      </w:r>
      <w:r>
        <w:t>письмо),</w:t>
      </w:r>
      <w:r>
        <w:rPr>
          <w:spacing w:val="-5"/>
        </w:rPr>
        <w:t xml:space="preserve"> </w:t>
      </w:r>
      <w:r>
        <w:t>их</w:t>
      </w:r>
      <w:r>
        <w:rPr>
          <w:spacing w:val="-3"/>
        </w:rPr>
        <w:t xml:space="preserve"> </w:t>
      </w:r>
      <w:r>
        <w:t>особенности.</w:t>
      </w:r>
    </w:p>
    <w:p w:rsidR="00F83AF0" w:rsidRDefault="004229C5" w:rsidP="00AF0E54">
      <w:pPr>
        <w:pStyle w:val="a3"/>
        <w:ind w:left="0"/>
        <w:jc w:val="left"/>
      </w:pPr>
      <w:r>
        <w:t>Создание</w:t>
      </w:r>
      <w:r>
        <w:rPr>
          <w:spacing w:val="80"/>
        </w:rPr>
        <w:t xml:space="preserve"> </w:t>
      </w:r>
      <w:r>
        <w:t>устных</w:t>
      </w:r>
      <w:r>
        <w:rPr>
          <w:spacing w:val="80"/>
        </w:rPr>
        <w:t xml:space="preserve"> </w:t>
      </w:r>
      <w:r>
        <w:t>монологических</w:t>
      </w:r>
      <w:r>
        <w:rPr>
          <w:spacing w:val="80"/>
        </w:rPr>
        <w:t xml:space="preserve"> </w:t>
      </w:r>
      <w:r>
        <w:t>высказываний</w:t>
      </w:r>
      <w:r>
        <w:rPr>
          <w:spacing w:val="80"/>
        </w:rPr>
        <w:t xml:space="preserve"> </w:t>
      </w:r>
      <w:r>
        <w:t>на</w:t>
      </w:r>
      <w:r>
        <w:rPr>
          <w:spacing w:val="80"/>
        </w:rPr>
        <w:t xml:space="preserve"> </w:t>
      </w:r>
      <w:r>
        <w:t>основе</w:t>
      </w:r>
      <w:r>
        <w:rPr>
          <w:spacing w:val="80"/>
        </w:rPr>
        <w:t xml:space="preserve"> </w:t>
      </w:r>
      <w:r>
        <w:t>жизненных</w:t>
      </w:r>
      <w:r>
        <w:rPr>
          <w:spacing w:val="80"/>
        </w:rPr>
        <w:t xml:space="preserve"> </w:t>
      </w:r>
      <w:r>
        <w:t>наблюдений,</w:t>
      </w:r>
      <w:r>
        <w:rPr>
          <w:spacing w:val="80"/>
        </w:rPr>
        <w:t xml:space="preserve"> </w:t>
      </w:r>
      <w:r>
        <w:t>чтения научно-учебной, художественной и научно-популярной литературы.</w:t>
      </w:r>
    </w:p>
    <w:p w:rsidR="00F83AF0" w:rsidRDefault="004229C5" w:rsidP="00AF0E54">
      <w:pPr>
        <w:pStyle w:val="a3"/>
        <w:ind w:left="0"/>
        <w:jc w:val="left"/>
      </w:pPr>
      <w:r>
        <w:t>Устный</w:t>
      </w:r>
      <w:r>
        <w:rPr>
          <w:spacing w:val="71"/>
        </w:rPr>
        <w:t xml:space="preserve"> </w:t>
      </w:r>
      <w:r>
        <w:t>пересказ</w:t>
      </w:r>
      <w:r>
        <w:rPr>
          <w:spacing w:val="72"/>
        </w:rPr>
        <w:t xml:space="preserve"> </w:t>
      </w:r>
      <w:r>
        <w:t>прочитанного</w:t>
      </w:r>
      <w:r>
        <w:rPr>
          <w:spacing w:val="72"/>
        </w:rPr>
        <w:t xml:space="preserve"> </w:t>
      </w:r>
      <w:r>
        <w:t>или</w:t>
      </w:r>
      <w:r>
        <w:rPr>
          <w:spacing w:val="72"/>
        </w:rPr>
        <w:t xml:space="preserve"> </w:t>
      </w:r>
      <w:r>
        <w:t>прослушанного</w:t>
      </w:r>
      <w:r>
        <w:rPr>
          <w:spacing w:val="71"/>
        </w:rPr>
        <w:t xml:space="preserve"> </w:t>
      </w:r>
      <w:r>
        <w:t>текста,</w:t>
      </w:r>
      <w:r>
        <w:rPr>
          <w:spacing w:val="70"/>
        </w:rPr>
        <w:t xml:space="preserve"> </w:t>
      </w:r>
      <w:r>
        <w:t>в</w:t>
      </w:r>
      <w:r>
        <w:rPr>
          <w:spacing w:val="70"/>
        </w:rPr>
        <w:t xml:space="preserve"> </w:t>
      </w:r>
      <w:r>
        <w:t>том</w:t>
      </w:r>
      <w:r>
        <w:rPr>
          <w:spacing w:val="71"/>
        </w:rPr>
        <w:t xml:space="preserve"> </w:t>
      </w:r>
      <w:r>
        <w:t>числе</w:t>
      </w:r>
      <w:r>
        <w:rPr>
          <w:spacing w:val="72"/>
        </w:rPr>
        <w:t xml:space="preserve"> </w:t>
      </w:r>
      <w:r>
        <w:t>с</w:t>
      </w:r>
      <w:r>
        <w:rPr>
          <w:spacing w:val="70"/>
        </w:rPr>
        <w:t xml:space="preserve"> </w:t>
      </w:r>
      <w:r>
        <w:t>изменением</w:t>
      </w:r>
      <w:r>
        <w:rPr>
          <w:spacing w:val="70"/>
        </w:rPr>
        <w:t xml:space="preserve"> </w:t>
      </w:r>
      <w:r>
        <w:t xml:space="preserve">лица </w:t>
      </w:r>
      <w:r>
        <w:rPr>
          <w:spacing w:val="-2"/>
        </w:rPr>
        <w:t>рассказчика.</w:t>
      </w:r>
    </w:p>
    <w:p w:rsidR="00F83AF0" w:rsidRDefault="004229C5" w:rsidP="00AF0E54">
      <w:pPr>
        <w:pStyle w:val="a3"/>
        <w:ind w:left="0"/>
        <w:jc w:val="left"/>
      </w:pPr>
      <w:r>
        <w:t xml:space="preserve">Участие в диалоге на лингвистические темы (в рамках изученного) и темы на основе жизненных </w:t>
      </w:r>
      <w:r>
        <w:rPr>
          <w:spacing w:val="-2"/>
        </w:rPr>
        <w:t>наблюдений.</w:t>
      </w:r>
    </w:p>
    <w:p w:rsidR="00F83AF0" w:rsidRDefault="004229C5" w:rsidP="00AF0E54">
      <w:pPr>
        <w:pStyle w:val="a3"/>
        <w:ind w:left="0" w:firstLine="0"/>
        <w:jc w:val="left"/>
      </w:pPr>
      <w:r>
        <w:t>Речевые</w:t>
      </w:r>
      <w:r>
        <w:rPr>
          <w:spacing w:val="-7"/>
        </w:rPr>
        <w:t xml:space="preserve"> </w:t>
      </w:r>
      <w:r>
        <w:t>формулы</w:t>
      </w:r>
      <w:r>
        <w:rPr>
          <w:spacing w:val="-3"/>
        </w:rPr>
        <w:t xml:space="preserve"> </w:t>
      </w:r>
      <w:r>
        <w:t>приветствия,</w:t>
      </w:r>
      <w:r>
        <w:rPr>
          <w:spacing w:val="-3"/>
        </w:rPr>
        <w:t xml:space="preserve"> </w:t>
      </w:r>
      <w:r>
        <w:t>прощания,</w:t>
      </w:r>
      <w:r>
        <w:rPr>
          <w:spacing w:val="-6"/>
        </w:rPr>
        <w:t xml:space="preserve"> </w:t>
      </w:r>
      <w:r>
        <w:t>просьбы,</w:t>
      </w:r>
      <w:r>
        <w:rPr>
          <w:spacing w:val="-3"/>
        </w:rPr>
        <w:t xml:space="preserve"> </w:t>
      </w:r>
      <w:r>
        <w:rPr>
          <w:spacing w:val="-2"/>
        </w:rPr>
        <w:t>благодарности.</w:t>
      </w:r>
    </w:p>
    <w:p w:rsidR="00F83AF0" w:rsidRDefault="004229C5" w:rsidP="00AF0E54">
      <w:pPr>
        <w:pStyle w:val="a3"/>
        <w:ind w:left="0"/>
        <w:jc w:val="left"/>
      </w:pPr>
      <w:r>
        <w:t>Сочинения различных видов с опорой на жизненный и читательский опыт, сюжетную картину (в том числе сочинения-миниатюры).</w:t>
      </w:r>
    </w:p>
    <w:p w:rsidR="00F83AF0" w:rsidRDefault="004229C5" w:rsidP="00AF0E54">
      <w:pPr>
        <w:pStyle w:val="a3"/>
        <w:ind w:left="0" w:firstLine="0"/>
        <w:jc w:val="left"/>
      </w:pPr>
      <w:r>
        <w:t>Виды</w:t>
      </w:r>
      <w:r>
        <w:rPr>
          <w:spacing w:val="-6"/>
        </w:rPr>
        <w:t xml:space="preserve"> </w:t>
      </w:r>
      <w:r>
        <w:t>аудирования:</w:t>
      </w:r>
      <w:r>
        <w:rPr>
          <w:spacing w:val="-3"/>
        </w:rPr>
        <w:t xml:space="preserve"> </w:t>
      </w:r>
      <w:r>
        <w:t>выборочное,</w:t>
      </w:r>
      <w:r>
        <w:rPr>
          <w:spacing w:val="-4"/>
        </w:rPr>
        <w:t xml:space="preserve"> </w:t>
      </w:r>
      <w:r>
        <w:t>ознакомительное,</w:t>
      </w:r>
      <w:r>
        <w:rPr>
          <w:spacing w:val="-3"/>
        </w:rPr>
        <w:t xml:space="preserve"> </w:t>
      </w:r>
      <w:r>
        <w:rPr>
          <w:spacing w:val="-2"/>
        </w:rPr>
        <w:t>детальное.</w:t>
      </w:r>
    </w:p>
    <w:p w:rsidR="00F83AF0" w:rsidRDefault="004229C5" w:rsidP="00AF0E54">
      <w:pPr>
        <w:pStyle w:val="a3"/>
        <w:ind w:left="0" w:firstLine="0"/>
        <w:jc w:val="left"/>
      </w:pPr>
      <w:r>
        <w:t>Виды</w:t>
      </w:r>
      <w:r>
        <w:rPr>
          <w:spacing w:val="-7"/>
        </w:rPr>
        <w:t xml:space="preserve"> </w:t>
      </w:r>
      <w:r>
        <w:t>чтения:</w:t>
      </w:r>
      <w:r>
        <w:rPr>
          <w:spacing w:val="-4"/>
        </w:rPr>
        <w:t xml:space="preserve"> </w:t>
      </w:r>
      <w:r>
        <w:t>изучающее,</w:t>
      </w:r>
      <w:r>
        <w:rPr>
          <w:spacing w:val="-5"/>
        </w:rPr>
        <w:t xml:space="preserve"> </w:t>
      </w:r>
      <w:r>
        <w:t>ознакомительное,</w:t>
      </w:r>
      <w:r>
        <w:rPr>
          <w:spacing w:val="-4"/>
        </w:rPr>
        <w:t xml:space="preserve"> </w:t>
      </w:r>
      <w:r>
        <w:t>просмотровое,</w:t>
      </w:r>
      <w:r>
        <w:rPr>
          <w:spacing w:val="-4"/>
        </w:rPr>
        <w:t xml:space="preserve"> </w:t>
      </w:r>
      <w:r>
        <w:rPr>
          <w:spacing w:val="-2"/>
        </w:rPr>
        <w:t>поисковое.</w:t>
      </w:r>
    </w:p>
    <w:p w:rsidR="00F83AF0" w:rsidRDefault="004229C5" w:rsidP="00AF0E54">
      <w:pPr>
        <w:pStyle w:val="210"/>
        <w:spacing w:before="3"/>
        <w:ind w:left="0"/>
        <w:jc w:val="left"/>
      </w:pPr>
      <w:r>
        <w:rPr>
          <w:spacing w:val="-2"/>
        </w:rPr>
        <w:t>Текст</w:t>
      </w:r>
    </w:p>
    <w:p w:rsidR="00F83AF0" w:rsidRDefault="004229C5" w:rsidP="00AF0E54">
      <w:pPr>
        <w:pStyle w:val="a3"/>
        <w:spacing w:line="274" w:lineRule="exact"/>
        <w:ind w:left="0" w:firstLine="0"/>
        <w:jc w:val="left"/>
      </w:pPr>
      <w:r>
        <w:t>Текст</w:t>
      </w:r>
      <w:r>
        <w:rPr>
          <w:spacing w:val="-5"/>
        </w:rPr>
        <w:t xml:space="preserve"> </w:t>
      </w:r>
      <w:r>
        <w:t>и</w:t>
      </w:r>
      <w:r>
        <w:rPr>
          <w:spacing w:val="-1"/>
        </w:rPr>
        <w:t xml:space="preserve"> </w:t>
      </w:r>
      <w:r>
        <w:t>его</w:t>
      </w:r>
      <w:r>
        <w:rPr>
          <w:spacing w:val="-2"/>
        </w:rPr>
        <w:t xml:space="preserve"> </w:t>
      </w:r>
      <w:r>
        <w:t>основные</w:t>
      </w:r>
      <w:r>
        <w:rPr>
          <w:spacing w:val="-4"/>
        </w:rPr>
        <w:t xml:space="preserve"> </w:t>
      </w:r>
      <w:r>
        <w:t>признаки.</w:t>
      </w:r>
      <w:r>
        <w:rPr>
          <w:spacing w:val="-2"/>
        </w:rPr>
        <w:t xml:space="preserve"> </w:t>
      </w:r>
      <w:r>
        <w:t>Тема</w:t>
      </w:r>
      <w:r>
        <w:rPr>
          <w:spacing w:val="-3"/>
        </w:rPr>
        <w:t xml:space="preserve"> </w:t>
      </w:r>
      <w:r>
        <w:t>и</w:t>
      </w:r>
      <w:r>
        <w:rPr>
          <w:spacing w:val="-2"/>
        </w:rPr>
        <w:t xml:space="preserve"> </w:t>
      </w:r>
      <w:r>
        <w:t>главная</w:t>
      </w:r>
      <w:r>
        <w:rPr>
          <w:spacing w:val="-2"/>
        </w:rPr>
        <w:t xml:space="preserve"> </w:t>
      </w:r>
      <w:r>
        <w:t>мысль</w:t>
      </w:r>
      <w:r>
        <w:rPr>
          <w:spacing w:val="-2"/>
        </w:rPr>
        <w:t xml:space="preserve"> </w:t>
      </w:r>
      <w:r>
        <w:t>текста.</w:t>
      </w:r>
      <w:r>
        <w:rPr>
          <w:spacing w:val="-2"/>
        </w:rPr>
        <w:t xml:space="preserve"> </w:t>
      </w:r>
      <w:r>
        <w:t>Микротема</w:t>
      </w:r>
      <w:r>
        <w:rPr>
          <w:spacing w:val="-3"/>
        </w:rPr>
        <w:t xml:space="preserve"> </w:t>
      </w:r>
      <w:r>
        <w:t>текста.</w:t>
      </w:r>
      <w:r>
        <w:rPr>
          <w:spacing w:val="-2"/>
        </w:rPr>
        <w:t xml:space="preserve"> </w:t>
      </w:r>
      <w:r>
        <w:t>Ключевые</w:t>
      </w:r>
      <w:r>
        <w:rPr>
          <w:spacing w:val="-3"/>
        </w:rPr>
        <w:t xml:space="preserve"> </w:t>
      </w:r>
      <w:r>
        <w:rPr>
          <w:spacing w:val="-2"/>
        </w:rPr>
        <w:t>слова.</w:t>
      </w:r>
    </w:p>
    <w:p w:rsidR="00F83AF0" w:rsidRDefault="004229C5" w:rsidP="00AF0E54">
      <w:pPr>
        <w:pStyle w:val="a3"/>
        <w:spacing w:before="78"/>
        <w:ind w:left="0" w:firstLine="0"/>
      </w:pPr>
      <w:r>
        <w:t>Функционально-смысловые типы речи: описание, повествование, рассуждение; их особенности. Композиционная</w:t>
      </w:r>
      <w:r>
        <w:rPr>
          <w:spacing w:val="48"/>
          <w:w w:val="150"/>
        </w:rPr>
        <w:t xml:space="preserve"> </w:t>
      </w:r>
      <w:r>
        <w:t>структура</w:t>
      </w:r>
      <w:r>
        <w:rPr>
          <w:spacing w:val="79"/>
        </w:rPr>
        <w:t xml:space="preserve"> </w:t>
      </w:r>
      <w:r>
        <w:t>текста.</w:t>
      </w:r>
      <w:r>
        <w:rPr>
          <w:spacing w:val="53"/>
          <w:w w:val="150"/>
        </w:rPr>
        <w:t xml:space="preserve"> </w:t>
      </w:r>
      <w:r>
        <w:t>Абзац</w:t>
      </w:r>
      <w:r>
        <w:rPr>
          <w:spacing w:val="51"/>
          <w:w w:val="150"/>
        </w:rPr>
        <w:t xml:space="preserve"> </w:t>
      </w:r>
      <w:r>
        <w:t>как</w:t>
      </w:r>
      <w:r>
        <w:rPr>
          <w:spacing w:val="52"/>
          <w:w w:val="150"/>
        </w:rPr>
        <w:t xml:space="preserve"> </w:t>
      </w:r>
      <w:r>
        <w:t>средство</w:t>
      </w:r>
      <w:r>
        <w:rPr>
          <w:spacing w:val="53"/>
          <w:w w:val="150"/>
        </w:rPr>
        <w:t xml:space="preserve"> </w:t>
      </w:r>
      <w:r>
        <w:t>членения</w:t>
      </w:r>
      <w:r>
        <w:rPr>
          <w:spacing w:val="51"/>
          <w:w w:val="150"/>
        </w:rPr>
        <w:t xml:space="preserve"> </w:t>
      </w:r>
      <w:r>
        <w:t>текста</w:t>
      </w:r>
      <w:r>
        <w:rPr>
          <w:spacing w:val="50"/>
          <w:w w:val="150"/>
        </w:rPr>
        <w:t xml:space="preserve"> </w:t>
      </w:r>
      <w:r>
        <w:t>на</w:t>
      </w:r>
      <w:r>
        <w:rPr>
          <w:spacing w:val="80"/>
        </w:rPr>
        <w:t xml:space="preserve"> </w:t>
      </w:r>
      <w:r>
        <w:rPr>
          <w:spacing w:val="-2"/>
        </w:rPr>
        <w:t>композиционно-</w:t>
      </w:r>
      <w:r w:rsidR="00AF0E54">
        <w:rPr>
          <w:spacing w:val="-2"/>
        </w:rPr>
        <w:t xml:space="preserve"> </w:t>
      </w:r>
      <w:r>
        <w:t>смысловые</w:t>
      </w:r>
      <w:r>
        <w:rPr>
          <w:spacing w:val="-7"/>
        </w:rPr>
        <w:t xml:space="preserve"> </w:t>
      </w:r>
      <w:r>
        <w:rPr>
          <w:spacing w:val="-2"/>
        </w:rPr>
        <w:t>части.</w:t>
      </w:r>
    </w:p>
    <w:p w:rsidR="00F83AF0" w:rsidRDefault="004229C5" w:rsidP="00AF0E54">
      <w:pPr>
        <w:pStyle w:val="a3"/>
        <w:spacing w:before="1"/>
        <w:ind w:left="0" w:right="143" w:firstLine="567"/>
      </w:pPr>
      <w:r>
        <w:t>Средства связи предложений и частей текста: формы слова, однокоренные слова, синонимы, антонимы, личные местоимения, повтор слова.</w:t>
      </w:r>
    </w:p>
    <w:p w:rsidR="00F83AF0" w:rsidRDefault="004229C5" w:rsidP="00AF0E54">
      <w:pPr>
        <w:pStyle w:val="a3"/>
        <w:ind w:left="0" w:firstLine="0"/>
      </w:pPr>
      <w:r>
        <w:t>Повествование</w:t>
      </w:r>
      <w:r>
        <w:rPr>
          <w:spacing w:val="-4"/>
        </w:rPr>
        <w:t xml:space="preserve"> </w:t>
      </w:r>
      <w:r>
        <w:t>как</w:t>
      </w:r>
      <w:r>
        <w:rPr>
          <w:spacing w:val="-3"/>
        </w:rPr>
        <w:t xml:space="preserve"> </w:t>
      </w:r>
      <w:r>
        <w:t>тип</w:t>
      </w:r>
      <w:r>
        <w:rPr>
          <w:spacing w:val="-5"/>
        </w:rPr>
        <w:t xml:space="preserve"> </w:t>
      </w:r>
      <w:r>
        <w:t>речи.</w:t>
      </w:r>
      <w:r>
        <w:rPr>
          <w:spacing w:val="-2"/>
        </w:rPr>
        <w:t xml:space="preserve"> Рассказ.</w:t>
      </w:r>
    </w:p>
    <w:p w:rsidR="00F83AF0" w:rsidRDefault="004229C5" w:rsidP="00AF0E54">
      <w:pPr>
        <w:pStyle w:val="a3"/>
        <w:ind w:left="0" w:right="138" w:firstLine="0"/>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w:t>
      </w:r>
      <w:r>
        <w:rPr>
          <w:spacing w:val="-2"/>
        </w:rPr>
        <w:t>изученного).</w:t>
      </w:r>
    </w:p>
    <w:p w:rsidR="00F83AF0" w:rsidRDefault="004229C5" w:rsidP="00AF0E54">
      <w:pPr>
        <w:pStyle w:val="a3"/>
        <w:ind w:left="0" w:right="145" w:firstLine="0"/>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F83AF0" w:rsidRDefault="004229C5" w:rsidP="00AF0E54">
      <w:pPr>
        <w:pStyle w:val="a3"/>
        <w:ind w:left="0" w:firstLine="0"/>
      </w:pPr>
      <w:r>
        <w:t>Информационная</w:t>
      </w:r>
      <w:r>
        <w:rPr>
          <w:spacing w:val="-6"/>
        </w:rPr>
        <w:t xml:space="preserve"> </w:t>
      </w:r>
      <w:r>
        <w:t>переработка</w:t>
      </w:r>
      <w:r>
        <w:rPr>
          <w:spacing w:val="-4"/>
        </w:rPr>
        <w:t xml:space="preserve"> </w:t>
      </w:r>
      <w:r>
        <w:t>текста:</w:t>
      </w:r>
      <w:r>
        <w:rPr>
          <w:spacing w:val="-3"/>
        </w:rPr>
        <w:t xml:space="preserve"> </w:t>
      </w:r>
      <w:r>
        <w:t>простой</w:t>
      </w:r>
      <w:r>
        <w:rPr>
          <w:spacing w:val="-4"/>
        </w:rPr>
        <w:t xml:space="preserve"> </w:t>
      </w:r>
      <w:r>
        <w:t>и</w:t>
      </w:r>
      <w:r>
        <w:rPr>
          <w:spacing w:val="-3"/>
        </w:rPr>
        <w:t xml:space="preserve"> </w:t>
      </w:r>
      <w:r>
        <w:t>сложный</w:t>
      </w:r>
      <w:r>
        <w:rPr>
          <w:spacing w:val="-3"/>
        </w:rPr>
        <w:t xml:space="preserve"> </w:t>
      </w:r>
      <w:r>
        <w:t>план</w:t>
      </w:r>
      <w:r>
        <w:rPr>
          <w:spacing w:val="-3"/>
        </w:rPr>
        <w:t xml:space="preserve"> </w:t>
      </w:r>
      <w:r>
        <w:rPr>
          <w:spacing w:val="-2"/>
        </w:rPr>
        <w:t>текста.</w:t>
      </w:r>
    </w:p>
    <w:p w:rsidR="00F83AF0" w:rsidRDefault="004229C5" w:rsidP="00AF0E54">
      <w:pPr>
        <w:pStyle w:val="210"/>
        <w:spacing w:before="5"/>
        <w:ind w:left="0"/>
      </w:pPr>
      <w:r>
        <w:t>Функциональные</w:t>
      </w:r>
      <w:r>
        <w:rPr>
          <w:spacing w:val="-10"/>
        </w:rPr>
        <w:t xml:space="preserve"> </w:t>
      </w:r>
      <w:r>
        <w:t>разновидности</w:t>
      </w:r>
      <w:r>
        <w:rPr>
          <w:spacing w:val="-7"/>
        </w:rPr>
        <w:t xml:space="preserve"> </w:t>
      </w:r>
      <w:r>
        <w:rPr>
          <w:spacing w:val="-2"/>
        </w:rPr>
        <w:t>языка</w:t>
      </w:r>
    </w:p>
    <w:p w:rsidR="00F83AF0" w:rsidRDefault="004229C5" w:rsidP="00AF0E54">
      <w:pPr>
        <w:pStyle w:val="a3"/>
        <w:ind w:left="0" w:right="146" w:firstLine="0"/>
      </w:pPr>
      <w:r>
        <w:t>Общее представление о функциональных разновидностях языка (о разговорной речи, функциональных стилях, языке художественной литературы).</w:t>
      </w:r>
    </w:p>
    <w:p w:rsidR="00F83AF0" w:rsidRDefault="004229C5" w:rsidP="00AF0E54">
      <w:pPr>
        <w:pStyle w:val="110"/>
        <w:spacing w:before="3"/>
        <w:ind w:left="0"/>
        <w:jc w:val="both"/>
      </w:pPr>
      <w:r>
        <w:t>СИСТЕМА</w:t>
      </w:r>
      <w:r>
        <w:rPr>
          <w:spacing w:val="-2"/>
        </w:rPr>
        <w:t xml:space="preserve"> ЯЗЫКА</w:t>
      </w:r>
    </w:p>
    <w:p w:rsidR="00F83AF0" w:rsidRDefault="004229C5" w:rsidP="00AF0E54">
      <w:pPr>
        <w:pStyle w:val="210"/>
        <w:ind w:left="0"/>
        <w:jc w:val="left"/>
      </w:pPr>
      <w:r>
        <w:t>Фонетика.</w:t>
      </w:r>
      <w:r>
        <w:rPr>
          <w:spacing w:val="-4"/>
        </w:rPr>
        <w:t xml:space="preserve"> </w:t>
      </w:r>
      <w:r>
        <w:t>Графика.</w:t>
      </w:r>
      <w:r>
        <w:rPr>
          <w:spacing w:val="-6"/>
        </w:rPr>
        <w:t xml:space="preserve"> </w:t>
      </w:r>
      <w:r>
        <w:rPr>
          <w:spacing w:val="-2"/>
        </w:rPr>
        <w:t>Орфоэпия</w:t>
      </w:r>
    </w:p>
    <w:p w:rsidR="00F83AF0" w:rsidRDefault="004229C5" w:rsidP="00AF0E54">
      <w:pPr>
        <w:pStyle w:val="a3"/>
        <w:spacing w:line="274" w:lineRule="exact"/>
        <w:ind w:left="0" w:firstLine="0"/>
        <w:jc w:val="left"/>
      </w:pPr>
      <w:r>
        <w:t>Фонетика</w:t>
      </w:r>
      <w:r>
        <w:rPr>
          <w:spacing w:val="-4"/>
        </w:rPr>
        <w:t xml:space="preserve"> </w:t>
      </w:r>
      <w:r>
        <w:t>и</w:t>
      </w:r>
      <w:r>
        <w:rPr>
          <w:spacing w:val="-2"/>
        </w:rPr>
        <w:t xml:space="preserve"> </w:t>
      </w:r>
      <w:r>
        <w:t>графика</w:t>
      </w:r>
      <w:r>
        <w:rPr>
          <w:spacing w:val="-4"/>
        </w:rPr>
        <w:t xml:space="preserve"> </w:t>
      </w:r>
      <w:r>
        <w:t>как</w:t>
      </w:r>
      <w:r>
        <w:rPr>
          <w:spacing w:val="-2"/>
        </w:rPr>
        <w:t xml:space="preserve"> </w:t>
      </w:r>
      <w:r>
        <w:t>разделы</w:t>
      </w:r>
      <w:r>
        <w:rPr>
          <w:spacing w:val="-2"/>
        </w:rPr>
        <w:t xml:space="preserve"> лингвистики.</w:t>
      </w:r>
    </w:p>
    <w:p w:rsidR="00F83AF0" w:rsidRDefault="004229C5" w:rsidP="00AF0E54">
      <w:pPr>
        <w:pStyle w:val="a3"/>
        <w:ind w:left="0" w:right="3929" w:firstLine="0"/>
        <w:jc w:val="left"/>
      </w:pPr>
      <w:r>
        <w:t>Звук</w:t>
      </w:r>
      <w:r>
        <w:rPr>
          <w:spacing w:val="-7"/>
        </w:rPr>
        <w:t xml:space="preserve"> </w:t>
      </w:r>
      <w:r>
        <w:t>как</w:t>
      </w:r>
      <w:r>
        <w:rPr>
          <w:spacing w:val="-7"/>
        </w:rPr>
        <w:t xml:space="preserve"> </w:t>
      </w:r>
      <w:r>
        <w:t>единица</w:t>
      </w:r>
      <w:r>
        <w:rPr>
          <w:spacing w:val="-8"/>
        </w:rPr>
        <w:t xml:space="preserve"> </w:t>
      </w:r>
      <w:r>
        <w:t>языка.</w:t>
      </w:r>
      <w:r>
        <w:rPr>
          <w:spacing w:val="-7"/>
        </w:rPr>
        <w:t xml:space="preserve"> </w:t>
      </w:r>
      <w:r>
        <w:t>Смыслоразличительная</w:t>
      </w:r>
      <w:r>
        <w:rPr>
          <w:spacing w:val="-7"/>
        </w:rPr>
        <w:t xml:space="preserve"> </w:t>
      </w:r>
      <w:r>
        <w:t>роль</w:t>
      </w:r>
      <w:r>
        <w:rPr>
          <w:spacing w:val="-7"/>
        </w:rPr>
        <w:t xml:space="preserve"> </w:t>
      </w:r>
      <w:r>
        <w:t>звука. Система гласных звуков.</w:t>
      </w:r>
    </w:p>
    <w:p w:rsidR="00F83AF0" w:rsidRDefault="004229C5" w:rsidP="00AF0E54">
      <w:pPr>
        <w:pStyle w:val="a3"/>
        <w:ind w:left="0" w:firstLine="0"/>
        <w:jc w:val="left"/>
      </w:pPr>
      <w:r>
        <w:t>Система</w:t>
      </w:r>
      <w:r>
        <w:rPr>
          <w:spacing w:val="-4"/>
        </w:rPr>
        <w:t xml:space="preserve"> </w:t>
      </w:r>
      <w:r>
        <w:t>согласных</w:t>
      </w:r>
      <w:r>
        <w:rPr>
          <w:spacing w:val="-1"/>
        </w:rPr>
        <w:t xml:space="preserve"> </w:t>
      </w:r>
      <w:r>
        <w:rPr>
          <w:spacing w:val="-2"/>
        </w:rPr>
        <w:t>звуков.</w:t>
      </w:r>
    </w:p>
    <w:p w:rsidR="00F83AF0" w:rsidRDefault="004229C5" w:rsidP="00AF0E54">
      <w:pPr>
        <w:pStyle w:val="a3"/>
        <w:ind w:left="0" w:right="1905" w:firstLine="0"/>
        <w:jc w:val="left"/>
      </w:pPr>
      <w:r>
        <w:t>Изменение</w:t>
      </w:r>
      <w:r>
        <w:rPr>
          <w:spacing w:val="-6"/>
        </w:rPr>
        <w:t xml:space="preserve"> </w:t>
      </w:r>
      <w:r>
        <w:t>звуков</w:t>
      </w:r>
      <w:r>
        <w:rPr>
          <w:spacing w:val="-4"/>
        </w:rPr>
        <w:t xml:space="preserve"> </w:t>
      </w:r>
      <w:r>
        <w:t>в</w:t>
      </w:r>
      <w:r>
        <w:rPr>
          <w:spacing w:val="-6"/>
        </w:rPr>
        <w:t xml:space="preserve"> </w:t>
      </w:r>
      <w:r>
        <w:t>речевом</w:t>
      </w:r>
      <w:r>
        <w:rPr>
          <w:spacing w:val="-7"/>
        </w:rPr>
        <w:t xml:space="preserve"> </w:t>
      </w:r>
      <w:r>
        <w:t>потоке.</w:t>
      </w:r>
      <w:r>
        <w:rPr>
          <w:spacing w:val="-5"/>
        </w:rPr>
        <w:t xml:space="preserve"> </w:t>
      </w:r>
      <w:r>
        <w:t>Элементы</w:t>
      </w:r>
      <w:r>
        <w:rPr>
          <w:spacing w:val="-3"/>
        </w:rPr>
        <w:t xml:space="preserve"> </w:t>
      </w:r>
      <w:r>
        <w:t>фонетической</w:t>
      </w:r>
      <w:r>
        <w:rPr>
          <w:spacing w:val="-5"/>
        </w:rPr>
        <w:t xml:space="preserve"> </w:t>
      </w:r>
      <w:r>
        <w:t>транскрипции. Слог. Ударение. Свойства русского ударения.</w:t>
      </w:r>
    </w:p>
    <w:p w:rsidR="00F83AF0" w:rsidRDefault="004229C5" w:rsidP="00AF0E54">
      <w:pPr>
        <w:pStyle w:val="a3"/>
        <w:ind w:left="0" w:right="6102" w:firstLine="0"/>
        <w:jc w:val="left"/>
      </w:pPr>
      <w:r>
        <w:t>Соотношение</w:t>
      </w:r>
      <w:r>
        <w:rPr>
          <w:spacing w:val="-13"/>
        </w:rPr>
        <w:t xml:space="preserve"> </w:t>
      </w:r>
      <w:r>
        <w:t>звуков</w:t>
      </w:r>
      <w:r>
        <w:rPr>
          <w:spacing w:val="-13"/>
        </w:rPr>
        <w:t xml:space="preserve"> </w:t>
      </w:r>
      <w:r>
        <w:t>и</w:t>
      </w:r>
      <w:r>
        <w:rPr>
          <w:spacing w:val="-11"/>
        </w:rPr>
        <w:t xml:space="preserve"> </w:t>
      </w:r>
      <w:r>
        <w:t>букв. Фонетический</w:t>
      </w:r>
      <w:r>
        <w:rPr>
          <w:spacing w:val="-5"/>
        </w:rPr>
        <w:t xml:space="preserve"> </w:t>
      </w:r>
      <w:r>
        <w:t>анализ</w:t>
      </w:r>
      <w:r>
        <w:rPr>
          <w:spacing w:val="-5"/>
        </w:rPr>
        <w:t xml:space="preserve"> </w:t>
      </w:r>
      <w:r>
        <w:rPr>
          <w:spacing w:val="-2"/>
        </w:rPr>
        <w:t>слова.</w:t>
      </w:r>
    </w:p>
    <w:p w:rsidR="00F83AF0" w:rsidRDefault="004229C5" w:rsidP="00AF0E54">
      <w:pPr>
        <w:pStyle w:val="a3"/>
        <w:ind w:left="0" w:right="5169" w:firstLine="0"/>
        <w:jc w:val="left"/>
      </w:pPr>
      <w:r>
        <w:t>Способы</w:t>
      </w:r>
      <w:r>
        <w:rPr>
          <w:spacing w:val="-9"/>
        </w:rPr>
        <w:t xml:space="preserve"> </w:t>
      </w:r>
      <w:r>
        <w:t>обозначения</w:t>
      </w:r>
      <w:r>
        <w:rPr>
          <w:spacing w:val="-11"/>
        </w:rPr>
        <w:t xml:space="preserve"> </w:t>
      </w:r>
      <w:r>
        <w:t>[й’],</w:t>
      </w:r>
      <w:r>
        <w:rPr>
          <w:spacing w:val="-9"/>
        </w:rPr>
        <w:t xml:space="preserve"> </w:t>
      </w:r>
      <w:r>
        <w:t>мягкости</w:t>
      </w:r>
      <w:r>
        <w:rPr>
          <w:spacing w:val="-8"/>
        </w:rPr>
        <w:t xml:space="preserve"> </w:t>
      </w:r>
      <w:r>
        <w:t>согласных. Основные выразительные средства фонетики.</w:t>
      </w:r>
    </w:p>
    <w:p w:rsidR="00F83AF0" w:rsidRDefault="004229C5" w:rsidP="00AF0E54">
      <w:pPr>
        <w:pStyle w:val="a3"/>
        <w:ind w:left="0" w:firstLine="0"/>
        <w:jc w:val="left"/>
      </w:pPr>
      <w:r>
        <w:t>Прописные</w:t>
      </w:r>
      <w:r>
        <w:rPr>
          <w:spacing w:val="-5"/>
        </w:rPr>
        <w:t xml:space="preserve"> </w:t>
      </w:r>
      <w:r>
        <w:t>и</w:t>
      </w:r>
      <w:r>
        <w:rPr>
          <w:spacing w:val="-4"/>
        </w:rPr>
        <w:t xml:space="preserve"> </w:t>
      </w:r>
      <w:r>
        <w:t>строчные</w:t>
      </w:r>
      <w:r>
        <w:rPr>
          <w:spacing w:val="-4"/>
        </w:rPr>
        <w:t xml:space="preserve"> </w:t>
      </w:r>
      <w:r>
        <w:rPr>
          <w:spacing w:val="-2"/>
        </w:rPr>
        <w:t>буквы.</w:t>
      </w:r>
    </w:p>
    <w:p w:rsidR="00F83AF0" w:rsidRDefault="004229C5" w:rsidP="00AF0E54">
      <w:pPr>
        <w:pStyle w:val="a3"/>
        <w:ind w:left="0" w:firstLine="0"/>
        <w:jc w:val="left"/>
      </w:pPr>
      <w:r>
        <w:t>Интонация,</w:t>
      </w:r>
      <w:r>
        <w:rPr>
          <w:spacing w:val="-4"/>
        </w:rPr>
        <w:t xml:space="preserve"> </w:t>
      </w:r>
      <w:r>
        <w:t>её</w:t>
      </w:r>
      <w:r>
        <w:rPr>
          <w:spacing w:val="-5"/>
        </w:rPr>
        <w:t xml:space="preserve"> </w:t>
      </w:r>
      <w:r>
        <w:t>функции.</w:t>
      </w:r>
      <w:r>
        <w:rPr>
          <w:spacing w:val="-3"/>
        </w:rPr>
        <w:t xml:space="preserve"> </w:t>
      </w:r>
      <w:r>
        <w:t>Основные</w:t>
      </w:r>
      <w:r>
        <w:rPr>
          <w:spacing w:val="-6"/>
        </w:rPr>
        <w:t xml:space="preserve"> </w:t>
      </w:r>
      <w:r>
        <w:t>элементы</w:t>
      </w:r>
      <w:r>
        <w:rPr>
          <w:spacing w:val="-3"/>
        </w:rPr>
        <w:t xml:space="preserve"> </w:t>
      </w:r>
      <w:r>
        <w:rPr>
          <w:spacing w:val="-2"/>
        </w:rPr>
        <w:t>интонации.</w:t>
      </w:r>
    </w:p>
    <w:p w:rsidR="00F83AF0" w:rsidRDefault="004229C5" w:rsidP="00AF0E54">
      <w:pPr>
        <w:pStyle w:val="210"/>
        <w:spacing w:before="5"/>
        <w:ind w:left="0"/>
        <w:jc w:val="left"/>
      </w:pPr>
      <w:r>
        <w:rPr>
          <w:spacing w:val="-2"/>
        </w:rPr>
        <w:t>Орфография</w:t>
      </w:r>
    </w:p>
    <w:p w:rsidR="00F83AF0" w:rsidRDefault="004229C5" w:rsidP="00AF0E54">
      <w:pPr>
        <w:pStyle w:val="a3"/>
        <w:spacing w:line="274" w:lineRule="exact"/>
        <w:ind w:left="0" w:firstLine="0"/>
        <w:jc w:val="left"/>
      </w:pPr>
      <w:r>
        <w:t>Орфография</w:t>
      </w:r>
      <w:r>
        <w:rPr>
          <w:spacing w:val="-2"/>
        </w:rPr>
        <w:t xml:space="preserve"> </w:t>
      </w:r>
      <w:r>
        <w:t>как</w:t>
      </w:r>
      <w:r>
        <w:rPr>
          <w:spacing w:val="-1"/>
        </w:rPr>
        <w:t xml:space="preserve"> </w:t>
      </w:r>
      <w:r>
        <w:t>раздел</w:t>
      </w:r>
      <w:r>
        <w:rPr>
          <w:spacing w:val="-4"/>
        </w:rPr>
        <w:t xml:space="preserve"> </w:t>
      </w:r>
      <w:r>
        <w:rPr>
          <w:spacing w:val="-2"/>
        </w:rPr>
        <w:t>лингвистики.</w:t>
      </w:r>
    </w:p>
    <w:p w:rsidR="00F83AF0" w:rsidRDefault="004229C5" w:rsidP="00AF0E54">
      <w:pPr>
        <w:pStyle w:val="a3"/>
        <w:ind w:left="0" w:right="2670" w:firstLine="0"/>
        <w:jc w:val="left"/>
      </w:pPr>
      <w:r>
        <w:t>Понятие</w:t>
      </w:r>
      <w:r>
        <w:rPr>
          <w:spacing w:val="-7"/>
        </w:rPr>
        <w:t xml:space="preserve"> </w:t>
      </w:r>
      <w:r>
        <w:t>«орфограмма».</w:t>
      </w:r>
      <w:r>
        <w:rPr>
          <w:spacing w:val="-8"/>
        </w:rPr>
        <w:t xml:space="preserve"> </w:t>
      </w:r>
      <w:r>
        <w:t>Буквенные</w:t>
      </w:r>
      <w:r>
        <w:rPr>
          <w:spacing w:val="-10"/>
        </w:rPr>
        <w:t xml:space="preserve"> </w:t>
      </w:r>
      <w:r>
        <w:t>и</w:t>
      </w:r>
      <w:r>
        <w:rPr>
          <w:spacing w:val="-8"/>
        </w:rPr>
        <w:t xml:space="preserve"> </w:t>
      </w:r>
      <w:r>
        <w:t>небуквенные</w:t>
      </w:r>
      <w:r>
        <w:rPr>
          <w:spacing w:val="-10"/>
        </w:rPr>
        <w:t xml:space="preserve"> </w:t>
      </w:r>
      <w:r>
        <w:t xml:space="preserve">орфограммы. Правописание разделительных </w:t>
      </w:r>
      <w:r>
        <w:rPr>
          <w:b/>
        </w:rPr>
        <w:t xml:space="preserve">ъ </w:t>
      </w:r>
      <w:r>
        <w:t xml:space="preserve">и </w:t>
      </w:r>
      <w:r>
        <w:rPr>
          <w:b/>
        </w:rPr>
        <w:t>ь</w:t>
      </w:r>
      <w:r>
        <w:t>.</w:t>
      </w:r>
    </w:p>
    <w:p w:rsidR="00F83AF0" w:rsidRDefault="004229C5" w:rsidP="00AF0E54">
      <w:pPr>
        <w:pStyle w:val="210"/>
        <w:spacing w:before="5"/>
        <w:ind w:left="0"/>
        <w:jc w:val="left"/>
      </w:pPr>
      <w:r>
        <w:rPr>
          <w:spacing w:val="-2"/>
        </w:rPr>
        <w:t>Лексикология</w:t>
      </w:r>
    </w:p>
    <w:p w:rsidR="00F83AF0" w:rsidRDefault="004229C5" w:rsidP="00AF0E54">
      <w:pPr>
        <w:pStyle w:val="a3"/>
        <w:spacing w:line="274" w:lineRule="exact"/>
        <w:ind w:left="0" w:firstLine="0"/>
      </w:pPr>
      <w:r>
        <w:t>Лексикология</w:t>
      </w:r>
      <w:r>
        <w:rPr>
          <w:spacing w:val="-6"/>
        </w:rPr>
        <w:t xml:space="preserve"> </w:t>
      </w:r>
      <w:r>
        <w:t>как</w:t>
      </w:r>
      <w:r>
        <w:rPr>
          <w:spacing w:val="-3"/>
        </w:rPr>
        <w:t xml:space="preserve"> </w:t>
      </w:r>
      <w:r>
        <w:t>раздел</w:t>
      </w:r>
      <w:r>
        <w:rPr>
          <w:spacing w:val="-2"/>
        </w:rPr>
        <w:t xml:space="preserve"> лингвистики.</w:t>
      </w:r>
    </w:p>
    <w:p w:rsidR="00F83AF0" w:rsidRDefault="004229C5" w:rsidP="00AF0E54">
      <w:pPr>
        <w:pStyle w:val="a3"/>
        <w:ind w:left="0" w:right="142" w:firstLine="0"/>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F83AF0" w:rsidRDefault="004229C5" w:rsidP="00AF0E54">
      <w:pPr>
        <w:pStyle w:val="a3"/>
        <w:ind w:left="0" w:right="148" w:firstLine="0"/>
      </w:pPr>
      <w:r>
        <w:t>Слова однозначные и многозначные. Прямое и переносное значения слова. Тематические группы слов. Обозначение родовых и видовых понятий.</w:t>
      </w:r>
    </w:p>
    <w:p w:rsidR="00F83AF0" w:rsidRDefault="004229C5" w:rsidP="00AF0E54">
      <w:pPr>
        <w:pStyle w:val="a3"/>
        <w:spacing w:before="1"/>
        <w:ind w:left="0" w:firstLine="0"/>
      </w:pPr>
      <w:r>
        <w:t>Синонимы.</w:t>
      </w:r>
      <w:r>
        <w:rPr>
          <w:spacing w:val="-7"/>
        </w:rPr>
        <w:t xml:space="preserve"> </w:t>
      </w:r>
      <w:r>
        <w:t>Антонимы.</w:t>
      </w:r>
      <w:r>
        <w:rPr>
          <w:spacing w:val="-6"/>
        </w:rPr>
        <w:t xml:space="preserve"> </w:t>
      </w:r>
      <w:r>
        <w:t>Омонимы.</w:t>
      </w:r>
      <w:r>
        <w:rPr>
          <w:spacing w:val="-4"/>
        </w:rPr>
        <w:t xml:space="preserve"> </w:t>
      </w:r>
      <w:r>
        <w:rPr>
          <w:spacing w:val="-2"/>
        </w:rPr>
        <w:t>Паронимы.</w:t>
      </w:r>
    </w:p>
    <w:p w:rsidR="00F83AF0" w:rsidRDefault="004229C5" w:rsidP="00AF0E54">
      <w:pPr>
        <w:pStyle w:val="a3"/>
        <w:ind w:left="0" w:right="145" w:firstLine="0"/>
      </w:pPr>
      <w:r>
        <w:t>Разные</w:t>
      </w:r>
      <w:r>
        <w:rPr>
          <w:spacing w:val="-6"/>
        </w:rPr>
        <w:t xml:space="preserve"> </w:t>
      </w:r>
      <w:r>
        <w:t>виды</w:t>
      </w:r>
      <w:r>
        <w:rPr>
          <w:spacing w:val="-4"/>
        </w:rPr>
        <w:t xml:space="preserve"> </w:t>
      </w:r>
      <w:r>
        <w:t>лексических</w:t>
      </w:r>
      <w:r>
        <w:rPr>
          <w:spacing w:val="-2"/>
        </w:rPr>
        <w:t xml:space="preserve"> </w:t>
      </w:r>
      <w:r>
        <w:t>словарей</w:t>
      </w:r>
      <w:r>
        <w:rPr>
          <w:spacing w:val="-4"/>
        </w:rPr>
        <w:t xml:space="preserve"> </w:t>
      </w:r>
      <w:r>
        <w:t>(толковый</w:t>
      </w:r>
      <w:r>
        <w:rPr>
          <w:spacing w:val="-6"/>
        </w:rPr>
        <w:t xml:space="preserve"> </w:t>
      </w:r>
      <w:r>
        <w:t>словарь,</w:t>
      </w:r>
      <w:r>
        <w:rPr>
          <w:spacing w:val="-4"/>
        </w:rPr>
        <w:t xml:space="preserve"> </w:t>
      </w:r>
      <w:r>
        <w:t>словари</w:t>
      </w:r>
      <w:r>
        <w:rPr>
          <w:spacing w:val="-4"/>
        </w:rPr>
        <w:t xml:space="preserve"> </w:t>
      </w:r>
      <w:r>
        <w:t>синонимов,</w:t>
      </w:r>
      <w:r>
        <w:rPr>
          <w:spacing w:val="-4"/>
        </w:rPr>
        <w:t xml:space="preserve"> </w:t>
      </w:r>
      <w:r>
        <w:t>антонимов,</w:t>
      </w:r>
      <w:r>
        <w:rPr>
          <w:spacing w:val="-4"/>
        </w:rPr>
        <w:t xml:space="preserve"> </w:t>
      </w:r>
      <w:r>
        <w:t>омонимов, паронимов) и их роль в овладении словарным богатством родного языка.</w:t>
      </w:r>
    </w:p>
    <w:p w:rsidR="00F83AF0" w:rsidRDefault="004229C5" w:rsidP="00AF0E54">
      <w:pPr>
        <w:pStyle w:val="a3"/>
        <w:ind w:left="0" w:firstLine="0"/>
      </w:pPr>
      <w:r>
        <w:t>Лексический</w:t>
      </w:r>
      <w:r>
        <w:rPr>
          <w:spacing w:val="-3"/>
        </w:rPr>
        <w:t xml:space="preserve"> </w:t>
      </w:r>
      <w:r>
        <w:t>анализ</w:t>
      </w:r>
      <w:r>
        <w:rPr>
          <w:spacing w:val="-3"/>
        </w:rPr>
        <w:t xml:space="preserve"> </w:t>
      </w:r>
      <w:r>
        <w:t>слов</w:t>
      </w:r>
      <w:r>
        <w:rPr>
          <w:spacing w:val="-4"/>
        </w:rPr>
        <w:t xml:space="preserve"> </w:t>
      </w:r>
      <w:r>
        <w:t>(в</w:t>
      </w:r>
      <w:r>
        <w:rPr>
          <w:spacing w:val="-4"/>
        </w:rPr>
        <w:t xml:space="preserve"> </w:t>
      </w:r>
      <w:r>
        <w:t>рамках</w:t>
      </w:r>
      <w:r>
        <w:rPr>
          <w:spacing w:val="-1"/>
        </w:rPr>
        <w:t xml:space="preserve"> </w:t>
      </w:r>
      <w:r>
        <w:rPr>
          <w:spacing w:val="-2"/>
        </w:rPr>
        <w:t>изученного).</w:t>
      </w:r>
    </w:p>
    <w:p w:rsidR="00F83AF0" w:rsidRDefault="004229C5" w:rsidP="00AF0E54">
      <w:pPr>
        <w:pStyle w:val="210"/>
        <w:spacing w:before="5"/>
        <w:ind w:left="0"/>
      </w:pPr>
      <w:r>
        <w:t>Морфемика.</w:t>
      </w:r>
      <w:r>
        <w:rPr>
          <w:spacing w:val="-5"/>
        </w:rPr>
        <w:t xml:space="preserve"> </w:t>
      </w:r>
      <w:r>
        <w:rPr>
          <w:spacing w:val="-2"/>
        </w:rPr>
        <w:t>Орфография</w:t>
      </w:r>
    </w:p>
    <w:p w:rsidR="00F83AF0" w:rsidRDefault="004229C5" w:rsidP="00AF0E54">
      <w:pPr>
        <w:pStyle w:val="a3"/>
        <w:spacing w:line="274" w:lineRule="exact"/>
        <w:ind w:left="0" w:firstLine="0"/>
      </w:pPr>
      <w:r>
        <w:t>Морфемика</w:t>
      </w:r>
      <w:r>
        <w:rPr>
          <w:spacing w:val="-3"/>
        </w:rPr>
        <w:t xml:space="preserve"> </w:t>
      </w:r>
      <w:r>
        <w:t>как</w:t>
      </w:r>
      <w:r>
        <w:rPr>
          <w:spacing w:val="-2"/>
        </w:rPr>
        <w:t xml:space="preserve"> </w:t>
      </w:r>
      <w:r>
        <w:t>раздел</w:t>
      </w:r>
      <w:r>
        <w:rPr>
          <w:spacing w:val="-1"/>
        </w:rPr>
        <w:t xml:space="preserve"> </w:t>
      </w:r>
      <w:r>
        <w:rPr>
          <w:spacing w:val="-2"/>
        </w:rPr>
        <w:t>лингвистики.</w:t>
      </w:r>
    </w:p>
    <w:p w:rsidR="00F83AF0" w:rsidRDefault="004229C5" w:rsidP="00AF0E54">
      <w:pPr>
        <w:pStyle w:val="a3"/>
        <w:ind w:left="0" w:right="146" w:firstLine="0"/>
      </w:pPr>
      <w:r>
        <w:t>Морфема как минимальная значимая единица языка. Основа слова. Виды морфем (корень, приставка, суффикс, окончание).</w:t>
      </w:r>
    </w:p>
    <w:p w:rsidR="00F83AF0" w:rsidRDefault="004229C5" w:rsidP="00AF0E54">
      <w:pPr>
        <w:pStyle w:val="a3"/>
        <w:ind w:left="0" w:right="1817" w:firstLine="0"/>
      </w:pPr>
      <w:r>
        <w:t>Чередование</w:t>
      </w:r>
      <w:r>
        <w:rPr>
          <w:spacing w:val="-4"/>
        </w:rPr>
        <w:t xml:space="preserve"> </w:t>
      </w:r>
      <w:r>
        <w:t>звуков</w:t>
      </w:r>
      <w:r>
        <w:rPr>
          <w:spacing w:val="-4"/>
        </w:rPr>
        <w:t xml:space="preserve"> </w:t>
      </w:r>
      <w:r>
        <w:t>в</w:t>
      </w:r>
      <w:r>
        <w:rPr>
          <w:spacing w:val="-2"/>
        </w:rPr>
        <w:t xml:space="preserve"> </w:t>
      </w:r>
      <w:r>
        <w:t>морфемах</w:t>
      </w:r>
      <w:r>
        <w:rPr>
          <w:spacing w:val="-1"/>
        </w:rPr>
        <w:t xml:space="preserve"> </w:t>
      </w:r>
      <w:r>
        <w:t>(в</w:t>
      </w:r>
      <w:r>
        <w:rPr>
          <w:spacing w:val="-5"/>
        </w:rPr>
        <w:t xml:space="preserve"> </w:t>
      </w:r>
      <w:r>
        <w:t>том</w:t>
      </w:r>
      <w:r>
        <w:rPr>
          <w:spacing w:val="-3"/>
        </w:rPr>
        <w:t xml:space="preserve"> </w:t>
      </w:r>
      <w:r>
        <w:t>числе</w:t>
      </w:r>
      <w:r>
        <w:rPr>
          <w:spacing w:val="-4"/>
        </w:rPr>
        <w:t xml:space="preserve"> </w:t>
      </w:r>
      <w:r>
        <w:t>чередование</w:t>
      </w:r>
      <w:r>
        <w:rPr>
          <w:spacing w:val="-4"/>
        </w:rPr>
        <w:t xml:space="preserve"> </w:t>
      </w:r>
      <w:r>
        <w:t>гласных</w:t>
      </w:r>
      <w:r>
        <w:rPr>
          <w:spacing w:val="-2"/>
        </w:rPr>
        <w:t xml:space="preserve"> </w:t>
      </w:r>
      <w:r>
        <w:t>с</w:t>
      </w:r>
      <w:r>
        <w:rPr>
          <w:spacing w:val="-4"/>
        </w:rPr>
        <w:t xml:space="preserve"> </w:t>
      </w:r>
      <w:r>
        <w:t>нулём</w:t>
      </w:r>
      <w:r>
        <w:rPr>
          <w:spacing w:val="-4"/>
        </w:rPr>
        <w:t xml:space="preserve"> </w:t>
      </w:r>
      <w:r>
        <w:t>звука). Морфемный анализ слов.</w:t>
      </w:r>
    </w:p>
    <w:p w:rsidR="00F83AF0" w:rsidRDefault="004229C5" w:rsidP="00AF0E54">
      <w:pPr>
        <w:pStyle w:val="a3"/>
        <w:ind w:left="0" w:firstLine="0"/>
      </w:pPr>
      <w:r>
        <w:t>Уместное</w:t>
      </w:r>
      <w:r>
        <w:rPr>
          <w:spacing w:val="-6"/>
        </w:rPr>
        <w:t xml:space="preserve"> </w:t>
      </w:r>
      <w:r>
        <w:t>использование</w:t>
      </w:r>
      <w:r>
        <w:rPr>
          <w:spacing w:val="-4"/>
        </w:rPr>
        <w:t xml:space="preserve"> </w:t>
      </w:r>
      <w:r>
        <w:t>слов</w:t>
      </w:r>
      <w:r>
        <w:rPr>
          <w:spacing w:val="-4"/>
        </w:rPr>
        <w:t xml:space="preserve"> </w:t>
      </w:r>
      <w:r>
        <w:t>с</w:t>
      </w:r>
      <w:r>
        <w:rPr>
          <w:spacing w:val="-5"/>
        </w:rPr>
        <w:t xml:space="preserve"> </w:t>
      </w:r>
      <w:r>
        <w:t>суффиксами</w:t>
      </w:r>
      <w:r>
        <w:rPr>
          <w:spacing w:val="-3"/>
        </w:rPr>
        <w:t xml:space="preserve"> </w:t>
      </w:r>
      <w:r>
        <w:t>оценки</w:t>
      </w:r>
      <w:r>
        <w:rPr>
          <w:spacing w:val="-3"/>
        </w:rPr>
        <w:t xml:space="preserve"> </w:t>
      </w:r>
      <w:r>
        <w:t>в</w:t>
      </w:r>
      <w:r>
        <w:rPr>
          <w:spacing w:val="-4"/>
        </w:rPr>
        <w:t xml:space="preserve"> </w:t>
      </w:r>
      <w:r>
        <w:t>собственной</w:t>
      </w:r>
      <w:r>
        <w:rPr>
          <w:spacing w:val="-3"/>
        </w:rPr>
        <w:t xml:space="preserve"> </w:t>
      </w:r>
      <w:r>
        <w:rPr>
          <w:spacing w:val="-2"/>
        </w:rPr>
        <w:t>речи.</w:t>
      </w:r>
    </w:p>
    <w:p w:rsidR="00F83AF0" w:rsidRDefault="004229C5" w:rsidP="00AF0E54">
      <w:pPr>
        <w:pStyle w:val="a3"/>
        <w:ind w:left="0" w:right="147" w:firstLine="0"/>
      </w:pPr>
      <w:r>
        <w:t xml:space="preserve">Правописание корней с безударными проверяемыми, непроверяемыми гласными (в рамках </w:t>
      </w:r>
      <w:r>
        <w:rPr>
          <w:spacing w:val="-2"/>
        </w:rPr>
        <w:t>изученного).</w:t>
      </w:r>
    </w:p>
    <w:p w:rsidR="00F83AF0" w:rsidRDefault="004229C5" w:rsidP="00AF0E54">
      <w:pPr>
        <w:pStyle w:val="a3"/>
        <w:ind w:left="0" w:right="139" w:firstLine="0"/>
      </w:pPr>
      <w:r>
        <w:t>Правописание корней с проверяемыми, непроверяемыми, непроизносимыми согласными (в</w:t>
      </w:r>
      <w:r>
        <w:rPr>
          <w:spacing w:val="40"/>
        </w:rPr>
        <w:t xml:space="preserve"> </w:t>
      </w:r>
      <w:r>
        <w:t>рамках изученного).</w:t>
      </w:r>
    </w:p>
    <w:p w:rsidR="00F83AF0" w:rsidRDefault="00F83AF0" w:rsidP="00AF0E54">
      <w:pPr>
        <w:pStyle w:val="a3"/>
        <w:ind w:left="0" w:firstLine="0"/>
        <w:sectPr w:rsidR="00F83AF0" w:rsidSect="00AF0E54">
          <w:pgSz w:w="11910" w:h="16390"/>
          <w:pgMar w:top="480" w:right="853" w:bottom="280" w:left="1134" w:header="720" w:footer="720" w:gutter="0"/>
          <w:cols w:space="720"/>
        </w:sectPr>
      </w:pPr>
    </w:p>
    <w:p w:rsidR="00F83AF0" w:rsidRDefault="004229C5" w:rsidP="00AF0E54">
      <w:pPr>
        <w:pStyle w:val="a3"/>
        <w:spacing w:before="78"/>
        <w:ind w:left="1025" w:firstLine="0"/>
        <w:jc w:val="left"/>
      </w:pPr>
      <w:r>
        <w:t>Правописание</w:t>
      </w:r>
      <w:r>
        <w:rPr>
          <w:spacing w:val="-3"/>
        </w:rPr>
        <w:t xml:space="preserve"> </w:t>
      </w:r>
      <w:r>
        <w:rPr>
          <w:b/>
        </w:rPr>
        <w:t>ё</w:t>
      </w:r>
      <w:r>
        <w:rPr>
          <w:b/>
          <w:spacing w:val="-3"/>
        </w:rPr>
        <w:t xml:space="preserve"> </w:t>
      </w:r>
      <w:r>
        <w:t>–</w:t>
      </w:r>
      <w:r>
        <w:rPr>
          <w:spacing w:val="-2"/>
        </w:rPr>
        <w:t xml:space="preserve"> </w:t>
      </w:r>
      <w:r>
        <w:rPr>
          <w:b/>
        </w:rPr>
        <w:t>о</w:t>
      </w:r>
      <w:r>
        <w:rPr>
          <w:b/>
          <w:spacing w:val="-1"/>
        </w:rPr>
        <w:t xml:space="preserve"> </w:t>
      </w:r>
      <w:r>
        <w:t>после</w:t>
      </w:r>
      <w:r>
        <w:rPr>
          <w:spacing w:val="-3"/>
        </w:rPr>
        <w:t xml:space="preserve"> </w:t>
      </w:r>
      <w:r>
        <w:t>шипящих в</w:t>
      </w:r>
      <w:r>
        <w:rPr>
          <w:spacing w:val="-3"/>
        </w:rPr>
        <w:t xml:space="preserve"> </w:t>
      </w:r>
      <w:r>
        <w:t>корне</w:t>
      </w:r>
      <w:r>
        <w:rPr>
          <w:spacing w:val="-2"/>
        </w:rPr>
        <w:t xml:space="preserve"> слова.</w:t>
      </w:r>
    </w:p>
    <w:p w:rsidR="00F83AF0" w:rsidRDefault="004229C5" w:rsidP="00AF0E54">
      <w:pPr>
        <w:pStyle w:val="a3"/>
        <w:ind w:left="1025" w:firstLine="0"/>
        <w:jc w:val="left"/>
      </w:pPr>
      <w:r>
        <w:t>Правописание</w:t>
      </w:r>
      <w:r>
        <w:rPr>
          <w:spacing w:val="-5"/>
        </w:rPr>
        <w:t xml:space="preserve"> </w:t>
      </w:r>
      <w:r>
        <w:t>неизменяемых</w:t>
      </w:r>
      <w:r>
        <w:rPr>
          <w:spacing w:val="-4"/>
        </w:rPr>
        <w:t xml:space="preserve"> </w:t>
      </w:r>
      <w:r>
        <w:t>на</w:t>
      </w:r>
      <w:r>
        <w:rPr>
          <w:spacing w:val="-5"/>
        </w:rPr>
        <w:t xml:space="preserve"> </w:t>
      </w:r>
      <w:r>
        <w:t>письме</w:t>
      </w:r>
      <w:r>
        <w:rPr>
          <w:spacing w:val="-5"/>
        </w:rPr>
        <w:t xml:space="preserve"> </w:t>
      </w:r>
      <w:r>
        <w:t>приставок</w:t>
      </w:r>
      <w:r>
        <w:rPr>
          <w:spacing w:val="-5"/>
        </w:rPr>
        <w:t xml:space="preserve"> </w:t>
      </w:r>
      <w:r>
        <w:t>и</w:t>
      </w:r>
      <w:r>
        <w:rPr>
          <w:spacing w:val="-4"/>
        </w:rPr>
        <w:t xml:space="preserve"> </w:t>
      </w:r>
      <w:r>
        <w:t>приставок</w:t>
      </w:r>
      <w:r>
        <w:rPr>
          <w:spacing w:val="-5"/>
        </w:rPr>
        <w:t xml:space="preserve"> </w:t>
      </w:r>
      <w:r>
        <w:t>на</w:t>
      </w:r>
      <w:r>
        <w:rPr>
          <w:spacing w:val="-1"/>
        </w:rPr>
        <w:t xml:space="preserve"> </w:t>
      </w:r>
      <w:r>
        <w:rPr>
          <w:b/>
        </w:rPr>
        <w:t>-з</w:t>
      </w:r>
      <w:r>
        <w:rPr>
          <w:b/>
          <w:spacing w:val="-5"/>
        </w:rPr>
        <w:t xml:space="preserve"> </w:t>
      </w:r>
      <w:r>
        <w:t>(-</w:t>
      </w:r>
      <w:r>
        <w:rPr>
          <w:b/>
        </w:rPr>
        <w:t>с</w:t>
      </w:r>
      <w:r>
        <w:t xml:space="preserve">). Правописание </w:t>
      </w:r>
      <w:r>
        <w:rPr>
          <w:b/>
        </w:rPr>
        <w:t xml:space="preserve">ы </w:t>
      </w:r>
      <w:r>
        <w:t xml:space="preserve">– </w:t>
      </w:r>
      <w:r>
        <w:rPr>
          <w:b/>
        </w:rPr>
        <w:t xml:space="preserve">и </w:t>
      </w:r>
      <w:r>
        <w:t>после приставок.</w:t>
      </w:r>
    </w:p>
    <w:p w:rsidR="00F83AF0" w:rsidRDefault="004229C5" w:rsidP="00AF0E54">
      <w:pPr>
        <w:pStyle w:val="a3"/>
        <w:spacing w:before="1"/>
        <w:ind w:left="1025" w:firstLine="0"/>
        <w:jc w:val="left"/>
      </w:pPr>
      <w:r>
        <w:t>Правописание</w:t>
      </w:r>
      <w:r>
        <w:rPr>
          <w:spacing w:val="-5"/>
        </w:rPr>
        <w:t xml:space="preserve"> </w:t>
      </w:r>
      <w:r>
        <w:rPr>
          <w:b/>
        </w:rPr>
        <w:t>ы</w:t>
      </w:r>
      <w:r>
        <w:rPr>
          <w:b/>
          <w:spacing w:val="-3"/>
        </w:rPr>
        <w:t xml:space="preserve"> </w:t>
      </w:r>
      <w:r>
        <w:t>–</w:t>
      </w:r>
      <w:r>
        <w:rPr>
          <w:spacing w:val="-2"/>
        </w:rPr>
        <w:t xml:space="preserve"> </w:t>
      </w:r>
      <w:r>
        <w:rPr>
          <w:b/>
        </w:rPr>
        <w:t>и</w:t>
      </w:r>
      <w:r>
        <w:rPr>
          <w:b/>
          <w:spacing w:val="-2"/>
        </w:rPr>
        <w:t xml:space="preserve"> </w:t>
      </w:r>
      <w:r>
        <w:t>после</w:t>
      </w:r>
      <w:r>
        <w:rPr>
          <w:spacing w:val="-2"/>
        </w:rPr>
        <w:t xml:space="preserve"> </w:t>
      </w:r>
      <w:r>
        <w:rPr>
          <w:b/>
          <w:spacing w:val="-5"/>
        </w:rPr>
        <w:t>ц</w:t>
      </w:r>
      <w:r>
        <w:rPr>
          <w:spacing w:val="-5"/>
        </w:rPr>
        <w:t>.</w:t>
      </w:r>
    </w:p>
    <w:p w:rsidR="00F83AF0" w:rsidRDefault="004229C5" w:rsidP="00AF0E54">
      <w:pPr>
        <w:pStyle w:val="a3"/>
        <w:ind w:left="1025" w:firstLine="0"/>
        <w:jc w:val="left"/>
      </w:pPr>
      <w:r>
        <w:t>Орфографический</w:t>
      </w:r>
      <w:r>
        <w:rPr>
          <w:spacing w:val="-4"/>
        </w:rPr>
        <w:t xml:space="preserve"> </w:t>
      </w:r>
      <w:r>
        <w:t>анализ</w:t>
      </w:r>
      <w:r>
        <w:rPr>
          <w:spacing w:val="-2"/>
        </w:rPr>
        <w:t xml:space="preserve"> </w:t>
      </w:r>
      <w:r>
        <w:t>слова</w:t>
      </w:r>
      <w:r>
        <w:rPr>
          <w:spacing w:val="-4"/>
        </w:rPr>
        <w:t xml:space="preserve"> </w:t>
      </w:r>
      <w:r>
        <w:t>(в</w:t>
      </w:r>
      <w:r>
        <w:rPr>
          <w:spacing w:val="-4"/>
        </w:rPr>
        <w:t xml:space="preserve"> </w:t>
      </w:r>
      <w:r>
        <w:t>рамках</w:t>
      </w:r>
      <w:r>
        <w:rPr>
          <w:spacing w:val="1"/>
        </w:rPr>
        <w:t xml:space="preserve"> </w:t>
      </w:r>
      <w:r>
        <w:rPr>
          <w:spacing w:val="-2"/>
        </w:rPr>
        <w:t>изученного).</w:t>
      </w:r>
    </w:p>
    <w:p w:rsidR="00F83AF0" w:rsidRDefault="004229C5" w:rsidP="00AF0E54">
      <w:pPr>
        <w:pStyle w:val="210"/>
        <w:spacing w:before="4"/>
        <w:ind w:left="1025"/>
        <w:jc w:val="left"/>
      </w:pPr>
      <w:r>
        <w:t>Морфология.</w:t>
      </w:r>
      <w:r>
        <w:rPr>
          <w:spacing w:val="-4"/>
        </w:rPr>
        <w:t xml:space="preserve"> </w:t>
      </w:r>
      <w:r>
        <w:t>Культура</w:t>
      </w:r>
      <w:r>
        <w:rPr>
          <w:spacing w:val="-4"/>
        </w:rPr>
        <w:t xml:space="preserve"> </w:t>
      </w:r>
      <w:r>
        <w:t>речи.</w:t>
      </w:r>
      <w:r>
        <w:rPr>
          <w:spacing w:val="-4"/>
        </w:rPr>
        <w:t xml:space="preserve"> </w:t>
      </w:r>
      <w:r>
        <w:rPr>
          <w:spacing w:val="-2"/>
        </w:rPr>
        <w:t>Орфография</w:t>
      </w:r>
    </w:p>
    <w:p w:rsidR="00F83AF0" w:rsidRDefault="004229C5" w:rsidP="00AF0E54">
      <w:pPr>
        <w:pStyle w:val="a3"/>
        <w:spacing w:line="274" w:lineRule="exact"/>
        <w:ind w:left="1025" w:firstLine="0"/>
        <w:jc w:val="left"/>
      </w:pPr>
      <w:r>
        <w:t>Морфология</w:t>
      </w:r>
      <w:r>
        <w:rPr>
          <w:spacing w:val="-4"/>
        </w:rPr>
        <w:t xml:space="preserve"> </w:t>
      </w:r>
      <w:r>
        <w:t>как</w:t>
      </w:r>
      <w:r>
        <w:rPr>
          <w:spacing w:val="-3"/>
        </w:rPr>
        <w:t xml:space="preserve"> </w:t>
      </w:r>
      <w:r>
        <w:t>раздел</w:t>
      </w:r>
      <w:r>
        <w:rPr>
          <w:spacing w:val="-6"/>
        </w:rPr>
        <w:t xml:space="preserve"> </w:t>
      </w:r>
      <w:r>
        <w:t>грамматики.</w:t>
      </w:r>
      <w:r>
        <w:rPr>
          <w:spacing w:val="-4"/>
        </w:rPr>
        <w:t xml:space="preserve"> </w:t>
      </w:r>
      <w:r>
        <w:t>Грамматическое</w:t>
      </w:r>
      <w:r>
        <w:rPr>
          <w:spacing w:val="-4"/>
        </w:rPr>
        <w:t xml:space="preserve"> </w:t>
      </w:r>
      <w:r>
        <w:t>значение</w:t>
      </w:r>
      <w:r>
        <w:rPr>
          <w:spacing w:val="-4"/>
        </w:rPr>
        <w:t xml:space="preserve"> </w:t>
      </w:r>
      <w:r>
        <w:rPr>
          <w:spacing w:val="-2"/>
        </w:rPr>
        <w:t>слова.</w:t>
      </w:r>
    </w:p>
    <w:p w:rsidR="00F83AF0" w:rsidRDefault="004229C5" w:rsidP="00AF0E54">
      <w:pPr>
        <w:pStyle w:val="a3"/>
        <w:ind w:left="1025" w:firstLine="0"/>
        <w:jc w:val="left"/>
      </w:pPr>
      <w:r>
        <w:t>Части</w:t>
      </w:r>
      <w:r>
        <w:rPr>
          <w:spacing w:val="51"/>
        </w:rPr>
        <w:t xml:space="preserve"> </w:t>
      </w:r>
      <w:r>
        <w:t>речи</w:t>
      </w:r>
      <w:r>
        <w:rPr>
          <w:spacing w:val="50"/>
        </w:rPr>
        <w:t xml:space="preserve"> </w:t>
      </w:r>
      <w:r>
        <w:t>как</w:t>
      </w:r>
      <w:r>
        <w:rPr>
          <w:spacing w:val="50"/>
        </w:rPr>
        <w:t xml:space="preserve"> </w:t>
      </w:r>
      <w:r>
        <w:t>лексико-грамматические</w:t>
      </w:r>
      <w:r>
        <w:rPr>
          <w:spacing w:val="49"/>
        </w:rPr>
        <w:t xml:space="preserve"> </w:t>
      </w:r>
      <w:r>
        <w:t>разряды</w:t>
      </w:r>
      <w:r>
        <w:rPr>
          <w:spacing w:val="49"/>
        </w:rPr>
        <w:t xml:space="preserve"> </w:t>
      </w:r>
      <w:r>
        <w:t>слов.</w:t>
      </w:r>
      <w:r>
        <w:rPr>
          <w:spacing w:val="49"/>
        </w:rPr>
        <w:t xml:space="preserve"> </w:t>
      </w:r>
      <w:r>
        <w:t>Система</w:t>
      </w:r>
      <w:r>
        <w:rPr>
          <w:spacing w:val="48"/>
        </w:rPr>
        <w:t xml:space="preserve"> </w:t>
      </w:r>
      <w:r>
        <w:t>частей</w:t>
      </w:r>
      <w:r>
        <w:rPr>
          <w:spacing w:val="51"/>
        </w:rPr>
        <w:t xml:space="preserve"> </w:t>
      </w:r>
      <w:r>
        <w:t>речи</w:t>
      </w:r>
      <w:r>
        <w:rPr>
          <w:spacing w:val="50"/>
        </w:rPr>
        <w:t xml:space="preserve"> </w:t>
      </w:r>
      <w:r>
        <w:t>в</w:t>
      </w:r>
      <w:r>
        <w:rPr>
          <w:spacing w:val="49"/>
        </w:rPr>
        <w:t xml:space="preserve"> </w:t>
      </w:r>
      <w:r>
        <w:t>русском</w:t>
      </w:r>
      <w:r>
        <w:rPr>
          <w:spacing w:val="49"/>
        </w:rPr>
        <w:t xml:space="preserve"> </w:t>
      </w:r>
      <w:r>
        <w:rPr>
          <w:spacing w:val="-2"/>
        </w:rPr>
        <w:t>языке.</w:t>
      </w:r>
    </w:p>
    <w:p w:rsidR="00F83AF0" w:rsidRDefault="004229C5" w:rsidP="00AF0E54">
      <w:pPr>
        <w:pStyle w:val="a3"/>
        <w:ind w:left="1025" w:firstLine="0"/>
        <w:jc w:val="left"/>
      </w:pPr>
      <w:r>
        <w:t>Самостоятельные</w:t>
      </w:r>
      <w:r>
        <w:rPr>
          <w:spacing w:val="-5"/>
        </w:rPr>
        <w:t xml:space="preserve"> </w:t>
      </w:r>
      <w:r>
        <w:t>и</w:t>
      </w:r>
      <w:r>
        <w:rPr>
          <w:spacing w:val="-2"/>
        </w:rPr>
        <w:t xml:space="preserve"> </w:t>
      </w:r>
      <w:r>
        <w:t>служебные</w:t>
      </w:r>
      <w:r>
        <w:rPr>
          <w:spacing w:val="-5"/>
        </w:rPr>
        <w:t xml:space="preserve"> </w:t>
      </w:r>
      <w:r>
        <w:t>части</w:t>
      </w:r>
      <w:r>
        <w:rPr>
          <w:spacing w:val="-1"/>
        </w:rPr>
        <w:t xml:space="preserve"> </w:t>
      </w:r>
      <w:r>
        <w:rPr>
          <w:spacing w:val="-4"/>
        </w:rPr>
        <w:t>речи.</w:t>
      </w:r>
    </w:p>
    <w:p w:rsidR="00F83AF0" w:rsidRDefault="004229C5" w:rsidP="00AF0E54">
      <w:pPr>
        <w:pStyle w:val="210"/>
        <w:spacing w:before="5"/>
        <w:ind w:left="1025"/>
        <w:jc w:val="left"/>
      </w:pPr>
      <w:r>
        <w:t xml:space="preserve">Имя </w:t>
      </w:r>
      <w:r>
        <w:rPr>
          <w:spacing w:val="-2"/>
        </w:rPr>
        <w:t>существительное</w:t>
      </w:r>
    </w:p>
    <w:p w:rsidR="00F83AF0" w:rsidRDefault="004229C5" w:rsidP="00AF0E54">
      <w:pPr>
        <w:pStyle w:val="a3"/>
        <w:ind w:left="1025" w:firstLine="0"/>
        <w:jc w:val="left"/>
      </w:pPr>
      <w:r>
        <w:t>Имя</w:t>
      </w:r>
      <w:r>
        <w:rPr>
          <w:spacing w:val="80"/>
        </w:rPr>
        <w:t xml:space="preserve"> </w:t>
      </w:r>
      <w:r>
        <w:t>существительное</w:t>
      </w:r>
      <w:r>
        <w:rPr>
          <w:spacing w:val="80"/>
        </w:rPr>
        <w:t xml:space="preserve"> </w:t>
      </w:r>
      <w:r>
        <w:t>как</w:t>
      </w:r>
      <w:r>
        <w:rPr>
          <w:spacing w:val="80"/>
        </w:rPr>
        <w:t xml:space="preserve"> </w:t>
      </w:r>
      <w:r>
        <w:t>часть</w:t>
      </w:r>
      <w:r>
        <w:rPr>
          <w:spacing w:val="80"/>
        </w:rPr>
        <w:t xml:space="preserve"> </w:t>
      </w:r>
      <w:r>
        <w:t>речи.</w:t>
      </w:r>
      <w:r>
        <w:rPr>
          <w:spacing w:val="80"/>
        </w:rPr>
        <w:t xml:space="preserve"> </w:t>
      </w:r>
      <w:r>
        <w:t>Общее</w:t>
      </w:r>
      <w:r>
        <w:rPr>
          <w:spacing w:val="80"/>
        </w:rPr>
        <w:t xml:space="preserve"> </w:t>
      </w:r>
      <w:r>
        <w:t>грамматическое</w:t>
      </w:r>
      <w:r>
        <w:rPr>
          <w:spacing w:val="80"/>
        </w:rPr>
        <w:t xml:space="preserve"> </w:t>
      </w:r>
      <w:r>
        <w:t>значение,</w:t>
      </w:r>
      <w:r>
        <w:rPr>
          <w:spacing w:val="80"/>
        </w:rPr>
        <w:t xml:space="preserve"> </w:t>
      </w:r>
      <w:r>
        <w:t>морфологические</w:t>
      </w:r>
      <w:r>
        <w:rPr>
          <w:spacing w:val="40"/>
        </w:rPr>
        <w:t xml:space="preserve"> </w:t>
      </w:r>
      <w:r>
        <w:t>признаки и синтаксические функции имени существительного. Роль имени существительного в речи.</w:t>
      </w:r>
    </w:p>
    <w:p w:rsidR="00F83AF0" w:rsidRDefault="004229C5" w:rsidP="00AF0E54">
      <w:pPr>
        <w:pStyle w:val="a3"/>
        <w:ind w:left="1025" w:firstLine="0"/>
        <w:jc w:val="left"/>
      </w:pPr>
      <w:r>
        <w:t>Лексико-грамматические</w:t>
      </w:r>
      <w:r>
        <w:rPr>
          <w:spacing w:val="31"/>
        </w:rPr>
        <w:t xml:space="preserve"> </w:t>
      </w:r>
      <w:r>
        <w:t>разряды</w:t>
      </w:r>
      <w:r>
        <w:rPr>
          <w:spacing w:val="32"/>
        </w:rPr>
        <w:t xml:space="preserve"> </w:t>
      </w:r>
      <w:r>
        <w:t>имён</w:t>
      </w:r>
      <w:r>
        <w:rPr>
          <w:spacing w:val="33"/>
        </w:rPr>
        <w:t xml:space="preserve"> </w:t>
      </w:r>
      <w:r>
        <w:t>существительных</w:t>
      </w:r>
      <w:r>
        <w:rPr>
          <w:spacing w:val="34"/>
        </w:rPr>
        <w:t xml:space="preserve"> </w:t>
      </w:r>
      <w:r>
        <w:t>по</w:t>
      </w:r>
      <w:r>
        <w:rPr>
          <w:spacing w:val="32"/>
        </w:rPr>
        <w:t xml:space="preserve"> </w:t>
      </w:r>
      <w:r>
        <w:t>значению,</w:t>
      </w:r>
      <w:r>
        <w:rPr>
          <w:spacing w:val="32"/>
        </w:rPr>
        <w:t xml:space="preserve"> </w:t>
      </w:r>
      <w:r>
        <w:t>имена</w:t>
      </w:r>
      <w:r>
        <w:rPr>
          <w:spacing w:val="31"/>
        </w:rPr>
        <w:t xml:space="preserve"> </w:t>
      </w:r>
      <w:r>
        <w:t>существительные собственные и нарицательные; имена существительные одушевлённые и неодушевлённые.</w:t>
      </w:r>
    </w:p>
    <w:p w:rsidR="00F83AF0" w:rsidRDefault="004229C5" w:rsidP="00AF0E54">
      <w:pPr>
        <w:pStyle w:val="a3"/>
        <w:ind w:left="1025" w:firstLine="0"/>
        <w:jc w:val="left"/>
      </w:pPr>
      <w:r>
        <w:t>Род,</w:t>
      </w:r>
      <w:r>
        <w:rPr>
          <w:spacing w:val="-9"/>
        </w:rPr>
        <w:t xml:space="preserve"> </w:t>
      </w:r>
      <w:r>
        <w:t>число,</w:t>
      </w:r>
      <w:r>
        <w:rPr>
          <w:spacing w:val="-9"/>
        </w:rPr>
        <w:t xml:space="preserve"> </w:t>
      </w:r>
      <w:r>
        <w:t>падеж</w:t>
      </w:r>
      <w:r>
        <w:rPr>
          <w:spacing w:val="-9"/>
        </w:rPr>
        <w:t xml:space="preserve"> </w:t>
      </w:r>
      <w:r>
        <w:t>имени</w:t>
      </w:r>
      <w:r>
        <w:rPr>
          <w:spacing w:val="-9"/>
        </w:rPr>
        <w:t xml:space="preserve"> </w:t>
      </w:r>
      <w:r>
        <w:t>существительного. Имена существительные общего рода.</w:t>
      </w:r>
    </w:p>
    <w:p w:rsidR="00F83AF0" w:rsidRDefault="004229C5" w:rsidP="00AF0E54">
      <w:pPr>
        <w:pStyle w:val="a3"/>
        <w:ind w:left="1025" w:firstLine="0"/>
        <w:jc w:val="left"/>
      </w:pPr>
      <w:r>
        <w:t>Имена</w:t>
      </w:r>
      <w:r>
        <w:rPr>
          <w:spacing w:val="40"/>
        </w:rPr>
        <w:t xml:space="preserve"> </w:t>
      </w:r>
      <w:r>
        <w:t>существительные,</w:t>
      </w:r>
      <w:r>
        <w:rPr>
          <w:spacing w:val="40"/>
        </w:rPr>
        <w:t xml:space="preserve"> </w:t>
      </w:r>
      <w:r>
        <w:t>имеющие</w:t>
      </w:r>
      <w:r>
        <w:rPr>
          <w:spacing w:val="40"/>
        </w:rPr>
        <w:t xml:space="preserve"> </w:t>
      </w:r>
      <w:r>
        <w:t>форму</w:t>
      </w:r>
      <w:r>
        <w:rPr>
          <w:spacing w:val="40"/>
        </w:rPr>
        <w:t xml:space="preserve"> </w:t>
      </w:r>
      <w:r>
        <w:t>только</w:t>
      </w:r>
      <w:r>
        <w:rPr>
          <w:spacing w:val="40"/>
        </w:rPr>
        <w:t xml:space="preserve"> </w:t>
      </w:r>
      <w:r>
        <w:t>единственного</w:t>
      </w:r>
      <w:r>
        <w:rPr>
          <w:spacing w:val="40"/>
        </w:rPr>
        <w:t xml:space="preserve"> </w:t>
      </w:r>
      <w:r>
        <w:t>или</w:t>
      </w:r>
      <w:r>
        <w:rPr>
          <w:spacing w:val="40"/>
        </w:rPr>
        <w:t xml:space="preserve"> </w:t>
      </w:r>
      <w:r>
        <w:t>только</w:t>
      </w:r>
      <w:r>
        <w:rPr>
          <w:spacing w:val="40"/>
        </w:rPr>
        <w:t xml:space="preserve"> </w:t>
      </w:r>
      <w:r>
        <w:t xml:space="preserve">множественного </w:t>
      </w:r>
      <w:r>
        <w:rPr>
          <w:spacing w:val="-2"/>
        </w:rPr>
        <w:t>числа.</w:t>
      </w:r>
    </w:p>
    <w:p w:rsidR="00F83AF0" w:rsidRDefault="004229C5" w:rsidP="00AF0E54">
      <w:pPr>
        <w:pStyle w:val="a3"/>
        <w:tabs>
          <w:tab w:val="left" w:pos="1898"/>
          <w:tab w:val="left" w:pos="3270"/>
          <w:tab w:val="left" w:pos="4090"/>
          <w:tab w:val="left" w:pos="6280"/>
          <w:tab w:val="left" w:pos="8395"/>
          <w:tab w:val="left" w:pos="9324"/>
        </w:tabs>
        <w:ind w:left="1025" w:firstLine="0"/>
        <w:jc w:val="left"/>
      </w:pPr>
      <w:r>
        <w:rPr>
          <w:spacing w:val="-4"/>
        </w:rPr>
        <w:t>Типы</w:t>
      </w:r>
      <w:r>
        <w:tab/>
      </w:r>
      <w:r>
        <w:rPr>
          <w:spacing w:val="-2"/>
        </w:rPr>
        <w:t>склонения</w:t>
      </w:r>
      <w:r>
        <w:tab/>
      </w:r>
      <w:r>
        <w:rPr>
          <w:spacing w:val="-4"/>
        </w:rPr>
        <w:t>имён</w:t>
      </w:r>
      <w:r>
        <w:tab/>
      </w:r>
      <w:r>
        <w:rPr>
          <w:spacing w:val="-2"/>
        </w:rPr>
        <w:t>существительных.</w:t>
      </w:r>
      <w:r>
        <w:tab/>
      </w:r>
      <w:r>
        <w:rPr>
          <w:spacing w:val="-2"/>
        </w:rPr>
        <w:t>Разносклоняемые</w:t>
      </w:r>
      <w:r>
        <w:tab/>
      </w:r>
      <w:r>
        <w:rPr>
          <w:spacing w:val="-2"/>
        </w:rPr>
        <w:t>имена</w:t>
      </w:r>
      <w:r>
        <w:tab/>
      </w:r>
      <w:r>
        <w:rPr>
          <w:spacing w:val="-2"/>
        </w:rPr>
        <w:t>существительные.</w:t>
      </w:r>
    </w:p>
    <w:p w:rsidR="00F83AF0" w:rsidRDefault="004229C5" w:rsidP="00AF0E54">
      <w:pPr>
        <w:pStyle w:val="a3"/>
        <w:ind w:left="1025" w:firstLine="0"/>
        <w:jc w:val="left"/>
      </w:pPr>
      <w:r>
        <w:t>Несклоняемые</w:t>
      </w:r>
      <w:r>
        <w:rPr>
          <w:spacing w:val="-6"/>
        </w:rPr>
        <w:t xml:space="preserve"> </w:t>
      </w:r>
      <w:r>
        <w:t>имена</w:t>
      </w:r>
      <w:r>
        <w:rPr>
          <w:spacing w:val="-3"/>
        </w:rPr>
        <w:t xml:space="preserve"> </w:t>
      </w:r>
      <w:r>
        <w:rPr>
          <w:spacing w:val="-2"/>
        </w:rPr>
        <w:t>существительные.</w:t>
      </w:r>
    </w:p>
    <w:p w:rsidR="00F83AF0" w:rsidRDefault="004229C5" w:rsidP="00AF0E54">
      <w:pPr>
        <w:pStyle w:val="a3"/>
        <w:ind w:left="1025" w:firstLine="0"/>
        <w:jc w:val="left"/>
      </w:pPr>
      <w:r>
        <w:t>Морфологический</w:t>
      </w:r>
      <w:r>
        <w:rPr>
          <w:spacing w:val="-5"/>
        </w:rPr>
        <w:t xml:space="preserve"> </w:t>
      </w:r>
      <w:r>
        <w:t>анализ</w:t>
      </w:r>
      <w:r>
        <w:rPr>
          <w:spacing w:val="-4"/>
        </w:rPr>
        <w:t xml:space="preserve"> </w:t>
      </w:r>
      <w:r>
        <w:t>имён</w:t>
      </w:r>
      <w:r>
        <w:rPr>
          <w:spacing w:val="-4"/>
        </w:rPr>
        <w:t xml:space="preserve"> </w:t>
      </w:r>
      <w:r>
        <w:rPr>
          <w:spacing w:val="-2"/>
        </w:rPr>
        <w:t>существительных.</w:t>
      </w:r>
    </w:p>
    <w:p w:rsidR="00F83AF0" w:rsidRDefault="004229C5" w:rsidP="00AF0E54">
      <w:pPr>
        <w:pStyle w:val="a3"/>
        <w:tabs>
          <w:tab w:val="left" w:pos="2060"/>
          <w:tab w:val="left" w:pos="3928"/>
          <w:tab w:val="left" w:pos="4919"/>
          <w:tab w:val="left" w:pos="6406"/>
          <w:tab w:val="left" w:pos="7713"/>
          <w:tab w:val="left" w:pos="8704"/>
          <w:tab w:val="left" w:pos="10677"/>
        </w:tabs>
        <w:ind w:left="1025" w:firstLine="0"/>
        <w:jc w:val="left"/>
      </w:pPr>
      <w:r>
        <w:rPr>
          <w:spacing w:val="-2"/>
        </w:rPr>
        <w:t>Нормы</w:t>
      </w:r>
      <w:r>
        <w:tab/>
      </w:r>
      <w:r>
        <w:rPr>
          <w:spacing w:val="-2"/>
        </w:rPr>
        <w:t>произношения,</w:t>
      </w:r>
      <w:r>
        <w:tab/>
      </w:r>
      <w:r>
        <w:rPr>
          <w:spacing w:val="-4"/>
        </w:rPr>
        <w:t>нормы</w:t>
      </w:r>
      <w:r>
        <w:tab/>
      </w:r>
      <w:r>
        <w:rPr>
          <w:spacing w:val="-2"/>
        </w:rPr>
        <w:t>постановки</w:t>
      </w:r>
      <w:r>
        <w:tab/>
      </w:r>
      <w:r>
        <w:rPr>
          <w:spacing w:val="-2"/>
        </w:rPr>
        <w:t>ударения,</w:t>
      </w:r>
      <w:r>
        <w:tab/>
      </w:r>
      <w:r>
        <w:rPr>
          <w:spacing w:val="-2"/>
        </w:rPr>
        <w:t>нормы</w:t>
      </w:r>
      <w:r>
        <w:tab/>
      </w:r>
      <w:r>
        <w:rPr>
          <w:spacing w:val="-2"/>
        </w:rPr>
        <w:t>словоизменения</w:t>
      </w:r>
      <w:r>
        <w:tab/>
      </w:r>
      <w:r>
        <w:rPr>
          <w:spacing w:val="-4"/>
        </w:rPr>
        <w:t xml:space="preserve">имён </w:t>
      </w:r>
      <w:r>
        <w:rPr>
          <w:spacing w:val="-2"/>
        </w:rPr>
        <w:t>существительных.</w:t>
      </w:r>
    </w:p>
    <w:p w:rsidR="00F83AF0" w:rsidRDefault="004229C5" w:rsidP="00AF0E54">
      <w:pPr>
        <w:pStyle w:val="a3"/>
        <w:ind w:left="1025" w:firstLine="0"/>
        <w:jc w:val="left"/>
      </w:pPr>
      <w:r>
        <w:t>Правописание собственных имён существительных. Правописание</w:t>
      </w:r>
      <w:r>
        <w:rPr>
          <w:spacing w:val="-6"/>
        </w:rPr>
        <w:t xml:space="preserve"> </w:t>
      </w:r>
      <w:r>
        <w:rPr>
          <w:b/>
        </w:rPr>
        <w:t>ь</w:t>
      </w:r>
      <w:r>
        <w:rPr>
          <w:b/>
          <w:spacing w:val="-5"/>
        </w:rPr>
        <w:t xml:space="preserve"> </w:t>
      </w:r>
      <w:r>
        <w:t>на</w:t>
      </w:r>
      <w:r>
        <w:rPr>
          <w:spacing w:val="-6"/>
        </w:rPr>
        <w:t xml:space="preserve"> </w:t>
      </w:r>
      <w:r>
        <w:t>конце</w:t>
      </w:r>
      <w:r>
        <w:rPr>
          <w:spacing w:val="-6"/>
        </w:rPr>
        <w:t xml:space="preserve"> </w:t>
      </w:r>
      <w:r>
        <w:t>имён</w:t>
      </w:r>
      <w:r>
        <w:rPr>
          <w:spacing w:val="-5"/>
        </w:rPr>
        <w:t xml:space="preserve"> </w:t>
      </w:r>
      <w:r>
        <w:t>существительных</w:t>
      </w:r>
      <w:r>
        <w:rPr>
          <w:spacing w:val="-4"/>
        </w:rPr>
        <w:t xml:space="preserve"> </w:t>
      </w:r>
      <w:r>
        <w:t>после</w:t>
      </w:r>
      <w:r>
        <w:rPr>
          <w:spacing w:val="-6"/>
        </w:rPr>
        <w:t xml:space="preserve"> </w:t>
      </w:r>
      <w:r>
        <w:t>шипящих. Правописание безударных окончаний имён существительных.</w:t>
      </w:r>
    </w:p>
    <w:p w:rsidR="00F83AF0" w:rsidRDefault="004229C5" w:rsidP="00AF0E54">
      <w:pPr>
        <w:pStyle w:val="a3"/>
        <w:ind w:left="1025" w:firstLine="0"/>
        <w:jc w:val="left"/>
      </w:pPr>
      <w:r>
        <w:t>Правописание</w:t>
      </w:r>
      <w:r>
        <w:rPr>
          <w:spacing w:val="-4"/>
        </w:rPr>
        <w:t xml:space="preserve"> </w:t>
      </w:r>
      <w:r>
        <w:rPr>
          <w:b/>
        </w:rPr>
        <w:t>о</w:t>
      </w:r>
      <w:r>
        <w:rPr>
          <w:b/>
          <w:spacing w:val="-3"/>
        </w:rPr>
        <w:t xml:space="preserve"> </w:t>
      </w:r>
      <w:r>
        <w:t>–</w:t>
      </w:r>
      <w:r>
        <w:rPr>
          <w:spacing w:val="-3"/>
        </w:rPr>
        <w:t xml:space="preserve"> </w:t>
      </w:r>
      <w:r>
        <w:rPr>
          <w:b/>
        </w:rPr>
        <w:t>е</w:t>
      </w:r>
      <w:r>
        <w:rPr>
          <w:b/>
          <w:spacing w:val="-4"/>
        </w:rPr>
        <w:t xml:space="preserve"> </w:t>
      </w:r>
      <w:r>
        <w:t>(</w:t>
      </w:r>
      <w:r>
        <w:rPr>
          <w:b/>
        </w:rPr>
        <w:t>ё</w:t>
      </w:r>
      <w:r>
        <w:t>)</w:t>
      </w:r>
      <w:r>
        <w:rPr>
          <w:spacing w:val="-2"/>
        </w:rPr>
        <w:t xml:space="preserve"> </w:t>
      </w:r>
      <w:r>
        <w:t>после</w:t>
      </w:r>
      <w:r>
        <w:rPr>
          <w:spacing w:val="-4"/>
        </w:rPr>
        <w:t xml:space="preserve"> </w:t>
      </w:r>
      <w:r>
        <w:t>шипящих</w:t>
      </w:r>
      <w:r>
        <w:rPr>
          <w:spacing w:val="-4"/>
        </w:rPr>
        <w:t xml:space="preserve"> </w:t>
      </w:r>
      <w:r>
        <w:t xml:space="preserve">и </w:t>
      </w:r>
      <w:r>
        <w:rPr>
          <w:b/>
        </w:rPr>
        <w:t>ц</w:t>
      </w:r>
      <w:r>
        <w:rPr>
          <w:b/>
          <w:spacing w:val="-3"/>
        </w:rPr>
        <w:t xml:space="preserve"> </w:t>
      </w:r>
      <w:r>
        <w:t>в</w:t>
      </w:r>
      <w:r>
        <w:rPr>
          <w:spacing w:val="-4"/>
        </w:rPr>
        <w:t xml:space="preserve"> </w:t>
      </w:r>
      <w:r>
        <w:t>суффиксах</w:t>
      </w:r>
      <w:r>
        <w:rPr>
          <w:spacing w:val="-1"/>
        </w:rPr>
        <w:t xml:space="preserve"> </w:t>
      </w:r>
      <w:r>
        <w:t>и</w:t>
      </w:r>
      <w:r>
        <w:rPr>
          <w:spacing w:val="-3"/>
        </w:rPr>
        <w:t xml:space="preserve"> </w:t>
      </w:r>
      <w:r>
        <w:t>окончаниях</w:t>
      </w:r>
      <w:r>
        <w:rPr>
          <w:spacing w:val="-1"/>
        </w:rPr>
        <w:t xml:space="preserve"> </w:t>
      </w:r>
      <w:r>
        <w:t>имён</w:t>
      </w:r>
      <w:r>
        <w:rPr>
          <w:spacing w:val="-3"/>
        </w:rPr>
        <w:t xml:space="preserve"> </w:t>
      </w:r>
      <w:r>
        <w:t xml:space="preserve">существительных. Правописание суффиксов </w:t>
      </w:r>
      <w:r>
        <w:rPr>
          <w:b/>
        </w:rPr>
        <w:t xml:space="preserve">-чик- </w:t>
      </w:r>
      <w:r>
        <w:t xml:space="preserve">– </w:t>
      </w:r>
      <w:r>
        <w:rPr>
          <w:b/>
        </w:rPr>
        <w:t>-щик-</w:t>
      </w:r>
      <w:r>
        <w:t>; -</w:t>
      </w:r>
      <w:r>
        <w:rPr>
          <w:b/>
        </w:rPr>
        <w:t xml:space="preserve">ек- </w:t>
      </w:r>
      <w:r>
        <w:t xml:space="preserve">– </w:t>
      </w:r>
      <w:r>
        <w:rPr>
          <w:b/>
        </w:rPr>
        <w:t xml:space="preserve">-ик- </w:t>
      </w:r>
      <w:r>
        <w:t>(-</w:t>
      </w:r>
      <w:r>
        <w:rPr>
          <w:b/>
        </w:rPr>
        <w:t>чик-</w:t>
      </w:r>
      <w:r>
        <w:t>) имён существительных.</w:t>
      </w:r>
    </w:p>
    <w:p w:rsidR="00F83AF0" w:rsidRDefault="004229C5" w:rsidP="00AF0E54">
      <w:pPr>
        <w:ind w:left="1025"/>
        <w:rPr>
          <w:sz w:val="24"/>
        </w:rPr>
      </w:pPr>
      <w:r>
        <w:rPr>
          <w:sz w:val="24"/>
        </w:rPr>
        <w:t>Правописание</w:t>
      </w:r>
      <w:r>
        <w:rPr>
          <w:spacing w:val="9"/>
          <w:sz w:val="24"/>
        </w:rPr>
        <w:t xml:space="preserve"> </w:t>
      </w:r>
      <w:r>
        <w:rPr>
          <w:sz w:val="24"/>
        </w:rPr>
        <w:t>корней</w:t>
      </w:r>
      <w:r>
        <w:rPr>
          <w:spacing w:val="10"/>
          <w:sz w:val="24"/>
        </w:rPr>
        <w:t xml:space="preserve"> </w:t>
      </w:r>
      <w:r>
        <w:rPr>
          <w:sz w:val="24"/>
        </w:rPr>
        <w:t>с</w:t>
      </w:r>
      <w:r>
        <w:rPr>
          <w:spacing w:val="11"/>
          <w:sz w:val="24"/>
        </w:rPr>
        <w:t xml:space="preserve"> </w:t>
      </w:r>
      <w:r>
        <w:rPr>
          <w:sz w:val="24"/>
        </w:rPr>
        <w:t>чередованием</w:t>
      </w:r>
      <w:r>
        <w:rPr>
          <w:spacing w:val="14"/>
          <w:sz w:val="24"/>
        </w:rPr>
        <w:t xml:space="preserve"> </w:t>
      </w:r>
      <w:r>
        <w:rPr>
          <w:b/>
          <w:sz w:val="24"/>
        </w:rPr>
        <w:t>а</w:t>
      </w:r>
      <w:r>
        <w:rPr>
          <w:b/>
          <w:spacing w:val="12"/>
          <w:sz w:val="24"/>
        </w:rPr>
        <w:t xml:space="preserve"> </w:t>
      </w:r>
      <w:r>
        <w:rPr>
          <w:sz w:val="24"/>
        </w:rPr>
        <w:t>//</w:t>
      </w:r>
      <w:r>
        <w:rPr>
          <w:spacing w:val="12"/>
          <w:sz w:val="24"/>
        </w:rPr>
        <w:t xml:space="preserve"> </w:t>
      </w:r>
      <w:r>
        <w:rPr>
          <w:b/>
          <w:sz w:val="24"/>
        </w:rPr>
        <w:t>о</w:t>
      </w:r>
      <w:r>
        <w:rPr>
          <w:sz w:val="24"/>
        </w:rPr>
        <w:t>:</w:t>
      </w:r>
      <w:r>
        <w:rPr>
          <w:spacing w:val="13"/>
          <w:sz w:val="24"/>
        </w:rPr>
        <w:t xml:space="preserve"> </w:t>
      </w:r>
      <w:r>
        <w:rPr>
          <w:sz w:val="24"/>
        </w:rPr>
        <w:t>-</w:t>
      </w:r>
      <w:r>
        <w:rPr>
          <w:b/>
          <w:sz w:val="24"/>
        </w:rPr>
        <w:t>лаг</w:t>
      </w:r>
      <w:r>
        <w:rPr>
          <w:sz w:val="24"/>
        </w:rPr>
        <w:t>-</w:t>
      </w:r>
      <w:r>
        <w:rPr>
          <w:spacing w:val="11"/>
          <w:sz w:val="24"/>
        </w:rPr>
        <w:t xml:space="preserve"> </w:t>
      </w:r>
      <w:r>
        <w:rPr>
          <w:sz w:val="24"/>
        </w:rPr>
        <w:t>–</w:t>
      </w:r>
      <w:r>
        <w:rPr>
          <w:spacing w:val="13"/>
          <w:sz w:val="24"/>
        </w:rPr>
        <w:t xml:space="preserve"> </w:t>
      </w:r>
      <w:r>
        <w:rPr>
          <w:sz w:val="24"/>
        </w:rPr>
        <w:t>-</w:t>
      </w:r>
      <w:r>
        <w:rPr>
          <w:b/>
          <w:sz w:val="24"/>
        </w:rPr>
        <w:t>лож</w:t>
      </w:r>
      <w:r>
        <w:rPr>
          <w:sz w:val="24"/>
        </w:rPr>
        <w:t>-;</w:t>
      </w:r>
      <w:r>
        <w:rPr>
          <w:spacing w:val="12"/>
          <w:sz w:val="24"/>
        </w:rPr>
        <w:t xml:space="preserve"> </w:t>
      </w:r>
      <w:r>
        <w:rPr>
          <w:sz w:val="24"/>
        </w:rPr>
        <w:t>-</w:t>
      </w:r>
      <w:r>
        <w:rPr>
          <w:b/>
          <w:sz w:val="24"/>
        </w:rPr>
        <w:t>раст</w:t>
      </w:r>
      <w:r>
        <w:rPr>
          <w:sz w:val="24"/>
        </w:rPr>
        <w:t>-</w:t>
      </w:r>
      <w:r>
        <w:rPr>
          <w:spacing w:val="11"/>
          <w:sz w:val="24"/>
        </w:rPr>
        <w:t xml:space="preserve"> </w:t>
      </w:r>
      <w:r>
        <w:rPr>
          <w:sz w:val="24"/>
        </w:rPr>
        <w:t>–</w:t>
      </w:r>
      <w:r>
        <w:rPr>
          <w:spacing w:val="13"/>
          <w:sz w:val="24"/>
        </w:rPr>
        <w:t xml:space="preserve"> </w:t>
      </w:r>
      <w:r>
        <w:rPr>
          <w:sz w:val="24"/>
        </w:rPr>
        <w:t>-</w:t>
      </w:r>
      <w:r>
        <w:rPr>
          <w:b/>
          <w:sz w:val="24"/>
        </w:rPr>
        <w:t>ращ</w:t>
      </w:r>
      <w:r>
        <w:rPr>
          <w:sz w:val="24"/>
        </w:rPr>
        <w:t>-</w:t>
      </w:r>
      <w:r>
        <w:rPr>
          <w:spacing w:val="11"/>
          <w:sz w:val="24"/>
        </w:rPr>
        <w:t xml:space="preserve"> </w:t>
      </w:r>
      <w:r>
        <w:rPr>
          <w:sz w:val="24"/>
        </w:rPr>
        <w:t>–</w:t>
      </w:r>
      <w:r>
        <w:rPr>
          <w:spacing w:val="12"/>
          <w:sz w:val="24"/>
        </w:rPr>
        <w:t xml:space="preserve"> </w:t>
      </w:r>
      <w:r>
        <w:rPr>
          <w:sz w:val="24"/>
        </w:rPr>
        <w:t>-</w:t>
      </w:r>
      <w:r>
        <w:rPr>
          <w:b/>
          <w:sz w:val="24"/>
        </w:rPr>
        <w:t>рос</w:t>
      </w:r>
      <w:r>
        <w:rPr>
          <w:sz w:val="24"/>
        </w:rPr>
        <w:t>-;</w:t>
      </w:r>
      <w:r>
        <w:rPr>
          <w:spacing w:val="12"/>
          <w:sz w:val="24"/>
        </w:rPr>
        <w:t xml:space="preserve"> </w:t>
      </w:r>
      <w:r>
        <w:rPr>
          <w:sz w:val="24"/>
        </w:rPr>
        <w:t>-</w:t>
      </w:r>
      <w:r>
        <w:rPr>
          <w:b/>
          <w:sz w:val="24"/>
        </w:rPr>
        <w:t>гар</w:t>
      </w:r>
      <w:r>
        <w:rPr>
          <w:sz w:val="24"/>
        </w:rPr>
        <w:t>-</w:t>
      </w:r>
      <w:r>
        <w:rPr>
          <w:spacing w:val="11"/>
          <w:sz w:val="24"/>
        </w:rPr>
        <w:t xml:space="preserve"> </w:t>
      </w:r>
      <w:r>
        <w:rPr>
          <w:sz w:val="24"/>
        </w:rPr>
        <w:t>–</w:t>
      </w:r>
      <w:r>
        <w:rPr>
          <w:spacing w:val="12"/>
          <w:sz w:val="24"/>
        </w:rPr>
        <w:t xml:space="preserve"> </w:t>
      </w:r>
      <w:r>
        <w:rPr>
          <w:sz w:val="24"/>
        </w:rPr>
        <w:t>-</w:t>
      </w:r>
      <w:r>
        <w:rPr>
          <w:b/>
          <w:sz w:val="24"/>
        </w:rPr>
        <w:t>гор</w:t>
      </w:r>
      <w:r>
        <w:rPr>
          <w:sz w:val="24"/>
        </w:rPr>
        <w:t>-,</w:t>
      </w:r>
      <w:r>
        <w:rPr>
          <w:spacing w:val="13"/>
          <w:sz w:val="24"/>
        </w:rPr>
        <w:t xml:space="preserve"> </w:t>
      </w:r>
      <w:r>
        <w:rPr>
          <w:spacing w:val="-10"/>
          <w:sz w:val="24"/>
        </w:rPr>
        <w:t>-</w:t>
      </w:r>
    </w:p>
    <w:p w:rsidR="00F83AF0" w:rsidRDefault="004229C5" w:rsidP="00AF0E54">
      <w:pPr>
        <w:ind w:left="1025"/>
        <w:rPr>
          <w:b/>
          <w:sz w:val="24"/>
        </w:rPr>
      </w:pPr>
      <w:r>
        <w:rPr>
          <w:b/>
          <w:sz w:val="24"/>
        </w:rPr>
        <w:t>зар</w:t>
      </w:r>
      <w:r>
        <w:rPr>
          <w:sz w:val="24"/>
        </w:rPr>
        <w:t>-</w:t>
      </w:r>
      <w:r>
        <w:rPr>
          <w:spacing w:val="-6"/>
          <w:sz w:val="24"/>
        </w:rPr>
        <w:t xml:space="preserve"> </w:t>
      </w:r>
      <w:r>
        <w:rPr>
          <w:sz w:val="24"/>
        </w:rPr>
        <w:t>–</w:t>
      </w:r>
      <w:r>
        <w:rPr>
          <w:spacing w:val="-2"/>
          <w:sz w:val="24"/>
        </w:rPr>
        <w:t xml:space="preserve"> </w:t>
      </w:r>
      <w:r>
        <w:rPr>
          <w:sz w:val="24"/>
        </w:rPr>
        <w:t>-</w:t>
      </w:r>
      <w:r>
        <w:rPr>
          <w:b/>
          <w:sz w:val="24"/>
        </w:rPr>
        <w:t>зор</w:t>
      </w:r>
      <w:r>
        <w:rPr>
          <w:sz w:val="24"/>
        </w:rPr>
        <w:t>-;</w:t>
      </w:r>
      <w:r>
        <w:rPr>
          <w:spacing w:val="-2"/>
          <w:sz w:val="24"/>
        </w:rPr>
        <w:t xml:space="preserve"> </w:t>
      </w:r>
      <w:r>
        <w:rPr>
          <w:b/>
          <w:sz w:val="24"/>
        </w:rPr>
        <w:t>-клан-</w:t>
      </w:r>
      <w:r>
        <w:rPr>
          <w:b/>
          <w:spacing w:val="-3"/>
          <w:sz w:val="24"/>
        </w:rPr>
        <w:t xml:space="preserve"> </w:t>
      </w:r>
      <w:r>
        <w:rPr>
          <w:sz w:val="24"/>
        </w:rPr>
        <w:t>–</w:t>
      </w:r>
      <w:r>
        <w:rPr>
          <w:spacing w:val="-3"/>
          <w:sz w:val="24"/>
        </w:rPr>
        <w:t xml:space="preserve"> </w:t>
      </w:r>
      <w:r>
        <w:rPr>
          <w:b/>
          <w:sz w:val="24"/>
        </w:rPr>
        <w:t>-клон-</w:t>
      </w:r>
      <w:r>
        <w:rPr>
          <w:sz w:val="24"/>
        </w:rPr>
        <w:t>,</w:t>
      </w:r>
      <w:r>
        <w:rPr>
          <w:spacing w:val="-2"/>
          <w:sz w:val="24"/>
        </w:rPr>
        <w:t xml:space="preserve"> </w:t>
      </w:r>
      <w:r>
        <w:rPr>
          <w:b/>
          <w:sz w:val="24"/>
        </w:rPr>
        <w:t>-скак-</w:t>
      </w:r>
      <w:r>
        <w:rPr>
          <w:b/>
          <w:spacing w:val="-3"/>
          <w:sz w:val="24"/>
        </w:rPr>
        <w:t xml:space="preserve"> </w:t>
      </w:r>
      <w:r>
        <w:rPr>
          <w:sz w:val="24"/>
        </w:rPr>
        <w:t>–</w:t>
      </w:r>
      <w:r>
        <w:rPr>
          <w:spacing w:val="-2"/>
          <w:sz w:val="24"/>
        </w:rPr>
        <w:t xml:space="preserve"> </w:t>
      </w:r>
      <w:r>
        <w:rPr>
          <w:b/>
          <w:sz w:val="24"/>
        </w:rPr>
        <w:t>-скоч-</w:t>
      </w:r>
      <w:r>
        <w:rPr>
          <w:b/>
          <w:spacing w:val="-10"/>
          <w:sz w:val="24"/>
        </w:rPr>
        <w:t>.</w:t>
      </w:r>
    </w:p>
    <w:p w:rsidR="00F83AF0" w:rsidRDefault="004229C5" w:rsidP="00AF0E54">
      <w:pPr>
        <w:pStyle w:val="a3"/>
        <w:ind w:left="1025" w:firstLine="0"/>
        <w:jc w:val="left"/>
      </w:pPr>
      <w:r>
        <w:t xml:space="preserve">Слитное и раздельное написание </w:t>
      </w:r>
      <w:r>
        <w:rPr>
          <w:b/>
        </w:rPr>
        <w:t xml:space="preserve">не </w:t>
      </w:r>
      <w:r>
        <w:t>с именами существительными. Орфографический</w:t>
      </w:r>
      <w:r>
        <w:rPr>
          <w:spacing w:val="-7"/>
        </w:rPr>
        <w:t xml:space="preserve"> </w:t>
      </w:r>
      <w:r>
        <w:t>анализ</w:t>
      </w:r>
      <w:r>
        <w:rPr>
          <w:spacing w:val="-7"/>
        </w:rPr>
        <w:t xml:space="preserve"> </w:t>
      </w:r>
      <w:r>
        <w:t>имён</w:t>
      </w:r>
      <w:r>
        <w:rPr>
          <w:spacing w:val="-7"/>
        </w:rPr>
        <w:t xml:space="preserve"> </w:t>
      </w:r>
      <w:r>
        <w:t>существительных</w:t>
      </w:r>
      <w:r>
        <w:rPr>
          <w:spacing w:val="-6"/>
        </w:rPr>
        <w:t xml:space="preserve"> </w:t>
      </w:r>
      <w:r>
        <w:t>(в</w:t>
      </w:r>
      <w:r>
        <w:rPr>
          <w:spacing w:val="-9"/>
        </w:rPr>
        <w:t xml:space="preserve"> </w:t>
      </w:r>
      <w:r>
        <w:t>рамках</w:t>
      </w:r>
      <w:r>
        <w:rPr>
          <w:spacing w:val="-5"/>
        </w:rPr>
        <w:t xml:space="preserve"> </w:t>
      </w:r>
      <w:r>
        <w:t>изученного).</w:t>
      </w:r>
    </w:p>
    <w:p w:rsidR="00F83AF0" w:rsidRDefault="004229C5" w:rsidP="00AF0E54">
      <w:pPr>
        <w:pStyle w:val="210"/>
        <w:spacing w:before="4"/>
        <w:ind w:left="1025"/>
        <w:jc w:val="left"/>
      </w:pPr>
      <w:r>
        <w:t xml:space="preserve">Имя </w:t>
      </w:r>
      <w:r>
        <w:rPr>
          <w:spacing w:val="-2"/>
        </w:rPr>
        <w:t>прилагательное</w:t>
      </w:r>
    </w:p>
    <w:p w:rsidR="00F83AF0" w:rsidRDefault="004229C5" w:rsidP="00AF0E54">
      <w:pPr>
        <w:pStyle w:val="a3"/>
        <w:ind w:left="1025" w:firstLine="0"/>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F83AF0" w:rsidRDefault="004229C5" w:rsidP="00AF0E54">
      <w:pPr>
        <w:pStyle w:val="a3"/>
        <w:ind w:left="1025" w:firstLine="0"/>
        <w:jc w:val="left"/>
      </w:pPr>
      <w:r>
        <w:t>Имена</w:t>
      </w:r>
      <w:r>
        <w:rPr>
          <w:spacing w:val="-6"/>
        </w:rPr>
        <w:t xml:space="preserve"> </w:t>
      </w:r>
      <w:r>
        <w:t>прилагательные</w:t>
      </w:r>
      <w:r>
        <w:rPr>
          <w:spacing w:val="-7"/>
        </w:rPr>
        <w:t xml:space="preserve"> </w:t>
      </w:r>
      <w:r>
        <w:t>полные</w:t>
      </w:r>
      <w:r>
        <w:rPr>
          <w:spacing w:val="-7"/>
        </w:rPr>
        <w:t xml:space="preserve"> </w:t>
      </w:r>
      <w:r>
        <w:t>и</w:t>
      </w:r>
      <w:r>
        <w:rPr>
          <w:spacing w:val="-5"/>
        </w:rPr>
        <w:t xml:space="preserve"> </w:t>
      </w:r>
      <w:r>
        <w:t>краткие,</w:t>
      </w:r>
      <w:r>
        <w:rPr>
          <w:spacing w:val="-5"/>
        </w:rPr>
        <w:t xml:space="preserve"> </w:t>
      </w:r>
      <w:r>
        <w:t>их</w:t>
      </w:r>
      <w:r>
        <w:rPr>
          <w:spacing w:val="-4"/>
        </w:rPr>
        <w:t xml:space="preserve"> </w:t>
      </w:r>
      <w:r>
        <w:t>синтаксические</w:t>
      </w:r>
      <w:r>
        <w:rPr>
          <w:spacing w:val="-6"/>
        </w:rPr>
        <w:t xml:space="preserve"> </w:t>
      </w:r>
      <w:r>
        <w:t>функции. Склонение имён прилагательных.</w:t>
      </w:r>
    </w:p>
    <w:p w:rsidR="00F83AF0" w:rsidRDefault="004229C5" w:rsidP="00AF0E54">
      <w:pPr>
        <w:pStyle w:val="a3"/>
        <w:ind w:left="1025" w:firstLine="0"/>
        <w:jc w:val="left"/>
      </w:pPr>
      <w:r>
        <w:t>Морфологический</w:t>
      </w:r>
      <w:r>
        <w:rPr>
          <w:spacing w:val="-7"/>
        </w:rPr>
        <w:t xml:space="preserve"> </w:t>
      </w:r>
      <w:r>
        <w:t>анализ</w:t>
      </w:r>
      <w:r>
        <w:rPr>
          <w:spacing w:val="-4"/>
        </w:rPr>
        <w:t xml:space="preserve"> </w:t>
      </w:r>
      <w:r>
        <w:t>имён</w:t>
      </w:r>
      <w:r>
        <w:rPr>
          <w:spacing w:val="-6"/>
        </w:rPr>
        <w:t xml:space="preserve"> </w:t>
      </w:r>
      <w:r>
        <w:t>прилагательных</w:t>
      </w:r>
      <w:r>
        <w:rPr>
          <w:spacing w:val="-3"/>
        </w:rPr>
        <w:t xml:space="preserve"> </w:t>
      </w:r>
      <w:r>
        <w:t>(в</w:t>
      </w:r>
      <w:r>
        <w:rPr>
          <w:spacing w:val="-6"/>
        </w:rPr>
        <w:t xml:space="preserve"> </w:t>
      </w:r>
      <w:r>
        <w:t>рамках</w:t>
      </w:r>
      <w:r>
        <w:rPr>
          <w:spacing w:val="-2"/>
        </w:rPr>
        <w:t xml:space="preserve"> изученного).</w:t>
      </w:r>
    </w:p>
    <w:p w:rsidR="00F83AF0" w:rsidRDefault="004229C5" w:rsidP="00AF0E54">
      <w:pPr>
        <w:pStyle w:val="a3"/>
        <w:ind w:left="1025" w:firstLine="0"/>
        <w:jc w:val="left"/>
      </w:pPr>
      <w:r>
        <w:t>Нормы</w:t>
      </w:r>
      <w:r>
        <w:rPr>
          <w:spacing w:val="40"/>
        </w:rPr>
        <w:t xml:space="preserve"> </w:t>
      </w:r>
      <w:r>
        <w:t>словоизменения,</w:t>
      </w:r>
      <w:r>
        <w:rPr>
          <w:spacing w:val="40"/>
        </w:rPr>
        <w:t xml:space="preserve"> </w:t>
      </w:r>
      <w:r>
        <w:t>произношения</w:t>
      </w:r>
      <w:r>
        <w:rPr>
          <w:spacing w:val="40"/>
        </w:rPr>
        <w:t xml:space="preserve"> </w:t>
      </w:r>
      <w:r>
        <w:t>имён</w:t>
      </w:r>
      <w:r>
        <w:rPr>
          <w:spacing w:val="40"/>
        </w:rPr>
        <w:t xml:space="preserve"> </w:t>
      </w:r>
      <w:r>
        <w:t>прилагательных,</w:t>
      </w:r>
      <w:r>
        <w:rPr>
          <w:spacing w:val="40"/>
        </w:rPr>
        <w:t xml:space="preserve"> </w:t>
      </w:r>
      <w:r>
        <w:t>постановки</w:t>
      </w:r>
      <w:r>
        <w:rPr>
          <w:spacing w:val="40"/>
        </w:rPr>
        <w:t xml:space="preserve"> </w:t>
      </w:r>
      <w:r>
        <w:t>ударения</w:t>
      </w:r>
      <w:r>
        <w:rPr>
          <w:spacing w:val="40"/>
        </w:rPr>
        <w:t xml:space="preserve"> </w:t>
      </w:r>
      <w:r>
        <w:t>(в</w:t>
      </w:r>
      <w:r>
        <w:rPr>
          <w:spacing w:val="40"/>
        </w:rPr>
        <w:t xml:space="preserve"> </w:t>
      </w:r>
      <w:r>
        <w:t xml:space="preserve">рамках </w:t>
      </w:r>
      <w:r>
        <w:rPr>
          <w:spacing w:val="-2"/>
        </w:rPr>
        <w:t>изученного).</w:t>
      </w:r>
    </w:p>
    <w:p w:rsidR="00F83AF0" w:rsidRDefault="004229C5" w:rsidP="00AF0E54">
      <w:pPr>
        <w:pStyle w:val="a3"/>
        <w:ind w:left="1025" w:firstLine="0"/>
        <w:jc w:val="left"/>
      </w:pPr>
      <w:r>
        <w:t>Правописание</w:t>
      </w:r>
      <w:r>
        <w:rPr>
          <w:spacing w:val="-5"/>
        </w:rPr>
        <w:t xml:space="preserve"> </w:t>
      </w:r>
      <w:r>
        <w:t>безударных</w:t>
      </w:r>
      <w:r>
        <w:rPr>
          <w:spacing w:val="-3"/>
        </w:rPr>
        <w:t xml:space="preserve"> </w:t>
      </w:r>
      <w:r>
        <w:t>окончаний</w:t>
      </w:r>
      <w:r>
        <w:rPr>
          <w:spacing w:val="-6"/>
        </w:rPr>
        <w:t xml:space="preserve"> </w:t>
      </w:r>
      <w:r>
        <w:t>имён</w:t>
      </w:r>
      <w:r>
        <w:rPr>
          <w:spacing w:val="-3"/>
        </w:rPr>
        <w:t xml:space="preserve"> </w:t>
      </w:r>
      <w:r>
        <w:rPr>
          <w:spacing w:val="-2"/>
        </w:rPr>
        <w:t>прилагательных.</w:t>
      </w:r>
    </w:p>
    <w:p w:rsidR="00F83AF0" w:rsidRDefault="004229C5" w:rsidP="00AF0E54">
      <w:pPr>
        <w:pStyle w:val="a3"/>
        <w:ind w:left="1025" w:firstLine="0"/>
        <w:jc w:val="left"/>
      </w:pPr>
      <w:r>
        <w:t>Правописание</w:t>
      </w:r>
      <w:r>
        <w:rPr>
          <w:spacing w:val="-4"/>
        </w:rPr>
        <w:t xml:space="preserve"> </w:t>
      </w:r>
      <w:r>
        <w:rPr>
          <w:b/>
        </w:rPr>
        <w:t>о</w:t>
      </w:r>
      <w:r>
        <w:rPr>
          <w:b/>
          <w:spacing w:val="-3"/>
        </w:rPr>
        <w:t xml:space="preserve"> </w:t>
      </w:r>
      <w:r>
        <w:t>–</w:t>
      </w:r>
      <w:r>
        <w:rPr>
          <w:spacing w:val="-3"/>
        </w:rPr>
        <w:t xml:space="preserve"> </w:t>
      </w:r>
      <w:r>
        <w:rPr>
          <w:b/>
        </w:rPr>
        <w:t>е</w:t>
      </w:r>
      <w:r>
        <w:rPr>
          <w:b/>
          <w:spacing w:val="-4"/>
        </w:rPr>
        <w:t xml:space="preserve"> </w:t>
      </w:r>
      <w:r>
        <w:t>после</w:t>
      </w:r>
      <w:r>
        <w:rPr>
          <w:spacing w:val="-4"/>
        </w:rPr>
        <w:t xml:space="preserve"> </w:t>
      </w:r>
      <w:r>
        <w:t>шипящих</w:t>
      </w:r>
      <w:r>
        <w:rPr>
          <w:spacing w:val="-4"/>
        </w:rPr>
        <w:t xml:space="preserve"> </w:t>
      </w:r>
      <w:r>
        <w:t>и</w:t>
      </w:r>
      <w:r>
        <w:rPr>
          <w:spacing w:val="-1"/>
        </w:rPr>
        <w:t xml:space="preserve"> </w:t>
      </w:r>
      <w:r>
        <w:rPr>
          <w:b/>
        </w:rPr>
        <w:t>ц</w:t>
      </w:r>
      <w:r>
        <w:rPr>
          <w:b/>
          <w:spacing w:val="-3"/>
        </w:rPr>
        <w:t xml:space="preserve"> </w:t>
      </w:r>
      <w:r>
        <w:t>в</w:t>
      </w:r>
      <w:r>
        <w:rPr>
          <w:spacing w:val="-4"/>
        </w:rPr>
        <w:t xml:space="preserve"> </w:t>
      </w:r>
      <w:r>
        <w:t>суффиксах</w:t>
      </w:r>
      <w:r>
        <w:rPr>
          <w:spacing w:val="-4"/>
        </w:rPr>
        <w:t xml:space="preserve"> </w:t>
      </w:r>
      <w:r>
        <w:t>и</w:t>
      </w:r>
      <w:r>
        <w:rPr>
          <w:spacing w:val="-3"/>
        </w:rPr>
        <w:t xml:space="preserve"> </w:t>
      </w:r>
      <w:r>
        <w:t>окончаниях</w:t>
      </w:r>
      <w:r>
        <w:rPr>
          <w:spacing w:val="-1"/>
        </w:rPr>
        <w:t xml:space="preserve"> </w:t>
      </w:r>
      <w:r>
        <w:t>имён</w:t>
      </w:r>
      <w:r>
        <w:rPr>
          <w:spacing w:val="-3"/>
        </w:rPr>
        <w:t xml:space="preserve"> </w:t>
      </w:r>
      <w:r>
        <w:t>прилагательных. Правописание кратких форм имён прилагательных с основой на шипящий.</w:t>
      </w:r>
    </w:p>
    <w:p w:rsidR="00F83AF0" w:rsidRDefault="004229C5" w:rsidP="00AF0E54">
      <w:pPr>
        <w:pStyle w:val="a3"/>
        <w:ind w:left="1025" w:firstLine="0"/>
        <w:jc w:val="left"/>
      </w:pPr>
      <w:r>
        <w:t xml:space="preserve">Слитное и раздельное написание </w:t>
      </w:r>
      <w:r>
        <w:rPr>
          <w:b/>
        </w:rPr>
        <w:t xml:space="preserve">не </w:t>
      </w:r>
      <w:r>
        <w:t>с именами прилагательными. Орфографический</w:t>
      </w:r>
      <w:r>
        <w:rPr>
          <w:spacing w:val="-7"/>
        </w:rPr>
        <w:t xml:space="preserve"> </w:t>
      </w:r>
      <w:r>
        <w:t>анализ</w:t>
      </w:r>
      <w:r>
        <w:rPr>
          <w:spacing w:val="-7"/>
        </w:rPr>
        <w:t xml:space="preserve"> </w:t>
      </w:r>
      <w:r>
        <w:t>имён</w:t>
      </w:r>
      <w:r>
        <w:rPr>
          <w:spacing w:val="-8"/>
        </w:rPr>
        <w:t xml:space="preserve"> </w:t>
      </w:r>
      <w:r>
        <w:t>прилагательных</w:t>
      </w:r>
      <w:r>
        <w:rPr>
          <w:spacing w:val="-5"/>
        </w:rPr>
        <w:t xml:space="preserve"> </w:t>
      </w:r>
      <w:r>
        <w:t>(в</w:t>
      </w:r>
      <w:r>
        <w:rPr>
          <w:spacing w:val="-8"/>
        </w:rPr>
        <w:t xml:space="preserve"> </w:t>
      </w:r>
      <w:r>
        <w:t>рамках</w:t>
      </w:r>
      <w:r>
        <w:rPr>
          <w:spacing w:val="-5"/>
        </w:rPr>
        <w:t xml:space="preserve"> </w:t>
      </w:r>
      <w:r>
        <w:t>изученного).</w:t>
      </w:r>
    </w:p>
    <w:p w:rsidR="00F83AF0" w:rsidRDefault="004229C5" w:rsidP="00AF0E54">
      <w:pPr>
        <w:pStyle w:val="210"/>
        <w:spacing w:before="3"/>
        <w:ind w:left="1025"/>
        <w:jc w:val="left"/>
      </w:pPr>
      <w:r>
        <w:rPr>
          <w:spacing w:val="-2"/>
        </w:rPr>
        <w:t>Глагол</w:t>
      </w:r>
    </w:p>
    <w:p w:rsidR="00F83AF0" w:rsidRDefault="004229C5" w:rsidP="00AF0E54">
      <w:pPr>
        <w:pStyle w:val="a3"/>
        <w:tabs>
          <w:tab w:val="left" w:pos="1932"/>
          <w:tab w:val="left" w:pos="2476"/>
          <w:tab w:val="left" w:pos="3227"/>
          <w:tab w:val="left" w:pos="3963"/>
          <w:tab w:val="left" w:pos="4858"/>
          <w:tab w:val="left" w:pos="6703"/>
          <w:tab w:val="left" w:pos="7888"/>
          <w:tab w:val="left" w:pos="9910"/>
          <w:tab w:val="left" w:pos="11063"/>
        </w:tabs>
        <w:ind w:left="1025" w:firstLine="0"/>
        <w:jc w:val="left"/>
      </w:pPr>
      <w:r>
        <w:rPr>
          <w:spacing w:val="-2"/>
        </w:rPr>
        <w:t>Глагол</w:t>
      </w:r>
      <w:r>
        <w:tab/>
      </w:r>
      <w:r>
        <w:rPr>
          <w:spacing w:val="-4"/>
        </w:rPr>
        <w:t>как</w:t>
      </w:r>
      <w:r>
        <w:tab/>
      </w:r>
      <w:r>
        <w:rPr>
          <w:spacing w:val="-2"/>
        </w:rPr>
        <w:t>часть</w:t>
      </w:r>
      <w:r>
        <w:tab/>
      </w:r>
      <w:r>
        <w:rPr>
          <w:spacing w:val="-4"/>
        </w:rPr>
        <w:t>речи.</w:t>
      </w:r>
      <w:r>
        <w:tab/>
      </w:r>
      <w:r>
        <w:rPr>
          <w:spacing w:val="-4"/>
        </w:rPr>
        <w:t>Общее</w:t>
      </w:r>
      <w:r>
        <w:tab/>
      </w:r>
      <w:r>
        <w:rPr>
          <w:spacing w:val="-2"/>
        </w:rPr>
        <w:t>грамматическое</w:t>
      </w:r>
      <w:r>
        <w:tab/>
      </w:r>
      <w:r>
        <w:rPr>
          <w:spacing w:val="-2"/>
        </w:rPr>
        <w:t>значение,</w:t>
      </w:r>
      <w:r>
        <w:tab/>
      </w:r>
      <w:r>
        <w:rPr>
          <w:spacing w:val="-2"/>
        </w:rPr>
        <w:t>морфологические</w:t>
      </w:r>
      <w:r>
        <w:tab/>
      </w:r>
      <w:r>
        <w:rPr>
          <w:spacing w:val="-2"/>
        </w:rPr>
        <w:t>признаки</w:t>
      </w:r>
      <w:r>
        <w:tab/>
      </w:r>
      <w:r>
        <w:rPr>
          <w:spacing w:val="-10"/>
        </w:rPr>
        <w:t xml:space="preserve">и </w:t>
      </w:r>
      <w:r>
        <w:t>синтаксические функции глагола. Роль глагола в словосочетании и предложении, в речи.</w:t>
      </w:r>
    </w:p>
    <w:p w:rsidR="00F83AF0" w:rsidRDefault="004229C5" w:rsidP="00AF0E54">
      <w:pPr>
        <w:pStyle w:val="a3"/>
        <w:ind w:left="1025" w:firstLine="0"/>
        <w:jc w:val="left"/>
      </w:pPr>
      <w:r>
        <w:t>Глаголы</w:t>
      </w:r>
      <w:r>
        <w:rPr>
          <w:spacing w:val="-4"/>
        </w:rPr>
        <w:t xml:space="preserve"> </w:t>
      </w:r>
      <w:r>
        <w:t>совершенного</w:t>
      </w:r>
      <w:r>
        <w:rPr>
          <w:spacing w:val="-2"/>
        </w:rPr>
        <w:t xml:space="preserve"> </w:t>
      </w:r>
      <w:r>
        <w:t>и</w:t>
      </w:r>
      <w:r>
        <w:rPr>
          <w:spacing w:val="-1"/>
        </w:rPr>
        <w:t xml:space="preserve"> </w:t>
      </w:r>
      <w:r>
        <w:t>несовершенного</w:t>
      </w:r>
      <w:r>
        <w:rPr>
          <w:spacing w:val="-2"/>
        </w:rPr>
        <w:t xml:space="preserve"> </w:t>
      </w:r>
      <w:r>
        <w:t>вида,</w:t>
      </w:r>
      <w:r>
        <w:rPr>
          <w:spacing w:val="-1"/>
        </w:rPr>
        <w:t xml:space="preserve"> </w:t>
      </w:r>
      <w:r>
        <w:t>возвратные</w:t>
      </w:r>
      <w:r>
        <w:rPr>
          <w:spacing w:val="-4"/>
        </w:rPr>
        <w:t xml:space="preserve"> </w:t>
      </w:r>
      <w:r>
        <w:t>и</w:t>
      </w:r>
      <w:r>
        <w:rPr>
          <w:spacing w:val="-1"/>
        </w:rPr>
        <w:t xml:space="preserve"> </w:t>
      </w:r>
      <w:r>
        <w:rPr>
          <w:spacing w:val="-2"/>
        </w:rPr>
        <w:t>невозвратные.</w:t>
      </w:r>
    </w:p>
    <w:p w:rsidR="00F83AF0" w:rsidRDefault="004229C5" w:rsidP="00AF0E54">
      <w:pPr>
        <w:pStyle w:val="a3"/>
        <w:ind w:left="1025" w:firstLine="0"/>
        <w:jc w:val="left"/>
      </w:pPr>
      <w:r>
        <w:t>Инфинитив</w:t>
      </w:r>
      <w:r>
        <w:rPr>
          <w:spacing w:val="35"/>
        </w:rPr>
        <w:t xml:space="preserve"> </w:t>
      </w:r>
      <w:r>
        <w:t>и</w:t>
      </w:r>
      <w:r>
        <w:rPr>
          <w:spacing w:val="36"/>
        </w:rPr>
        <w:t xml:space="preserve"> </w:t>
      </w:r>
      <w:r>
        <w:t>его</w:t>
      </w:r>
      <w:r>
        <w:rPr>
          <w:spacing w:val="35"/>
        </w:rPr>
        <w:t xml:space="preserve"> </w:t>
      </w:r>
      <w:r>
        <w:t>грамматические</w:t>
      </w:r>
      <w:r>
        <w:rPr>
          <w:spacing w:val="34"/>
        </w:rPr>
        <w:t xml:space="preserve"> </w:t>
      </w:r>
      <w:r>
        <w:t>свойства.</w:t>
      </w:r>
      <w:r>
        <w:rPr>
          <w:spacing w:val="37"/>
        </w:rPr>
        <w:t xml:space="preserve"> </w:t>
      </w:r>
      <w:r>
        <w:t>Основа</w:t>
      </w:r>
      <w:r>
        <w:rPr>
          <w:spacing w:val="34"/>
        </w:rPr>
        <w:t xml:space="preserve"> </w:t>
      </w:r>
      <w:r>
        <w:t>инфинитива,</w:t>
      </w:r>
      <w:r>
        <w:rPr>
          <w:spacing w:val="35"/>
        </w:rPr>
        <w:t xml:space="preserve"> </w:t>
      </w:r>
      <w:r>
        <w:t>основа</w:t>
      </w:r>
      <w:r>
        <w:rPr>
          <w:spacing w:val="34"/>
        </w:rPr>
        <w:t xml:space="preserve"> </w:t>
      </w:r>
      <w:r>
        <w:t>настоящего</w:t>
      </w:r>
      <w:r>
        <w:rPr>
          <w:spacing w:val="35"/>
        </w:rPr>
        <w:t xml:space="preserve"> </w:t>
      </w:r>
      <w:r>
        <w:t>(будущего простого) времени глагола.</w:t>
      </w:r>
    </w:p>
    <w:p w:rsidR="00F83AF0" w:rsidRDefault="004229C5" w:rsidP="00AF0E54">
      <w:pPr>
        <w:pStyle w:val="a3"/>
        <w:ind w:left="1025" w:firstLine="0"/>
        <w:jc w:val="left"/>
      </w:pPr>
      <w:r>
        <w:t>Спряжение</w:t>
      </w:r>
      <w:r>
        <w:rPr>
          <w:spacing w:val="-3"/>
        </w:rPr>
        <w:t xml:space="preserve"> </w:t>
      </w:r>
      <w:r>
        <w:rPr>
          <w:spacing w:val="-2"/>
        </w:rPr>
        <w:t>глагола.</w:t>
      </w:r>
    </w:p>
    <w:p w:rsidR="00F83AF0" w:rsidRDefault="004229C5" w:rsidP="00AF0E54">
      <w:pPr>
        <w:pStyle w:val="a3"/>
        <w:ind w:left="1025" w:firstLine="0"/>
        <w:jc w:val="left"/>
      </w:pPr>
      <w:r>
        <w:t>Морфологический</w:t>
      </w:r>
      <w:r>
        <w:rPr>
          <w:spacing w:val="-5"/>
        </w:rPr>
        <w:t xml:space="preserve"> </w:t>
      </w:r>
      <w:r>
        <w:t>анализ</w:t>
      </w:r>
      <w:r>
        <w:rPr>
          <w:spacing w:val="-4"/>
        </w:rPr>
        <w:t xml:space="preserve"> </w:t>
      </w:r>
      <w:r>
        <w:t>глаголов</w:t>
      </w:r>
      <w:r>
        <w:rPr>
          <w:spacing w:val="-5"/>
        </w:rPr>
        <w:t xml:space="preserve"> </w:t>
      </w:r>
      <w:r>
        <w:t>(в</w:t>
      </w:r>
      <w:r>
        <w:rPr>
          <w:spacing w:val="-5"/>
        </w:rPr>
        <w:t xml:space="preserve"> </w:t>
      </w:r>
      <w:r>
        <w:t>рамках</w:t>
      </w:r>
      <w:r>
        <w:rPr>
          <w:spacing w:val="-2"/>
        </w:rPr>
        <w:t xml:space="preserve"> изученного).</w:t>
      </w:r>
    </w:p>
    <w:p w:rsidR="00F83AF0" w:rsidRDefault="004229C5" w:rsidP="00AF0E54">
      <w:pPr>
        <w:pStyle w:val="a3"/>
        <w:ind w:left="1025" w:firstLine="0"/>
        <w:jc w:val="left"/>
      </w:pPr>
      <w:r>
        <w:t>Нормы</w:t>
      </w:r>
      <w:r>
        <w:rPr>
          <w:spacing w:val="80"/>
          <w:w w:val="150"/>
        </w:rPr>
        <w:t xml:space="preserve"> </w:t>
      </w:r>
      <w:r>
        <w:t>словоизменения</w:t>
      </w:r>
      <w:r>
        <w:rPr>
          <w:spacing w:val="80"/>
          <w:w w:val="150"/>
        </w:rPr>
        <w:t xml:space="preserve"> </w:t>
      </w:r>
      <w:r>
        <w:t>глаголов,</w:t>
      </w:r>
      <w:r>
        <w:rPr>
          <w:spacing w:val="80"/>
          <w:w w:val="150"/>
        </w:rPr>
        <w:t xml:space="preserve"> </w:t>
      </w:r>
      <w:r>
        <w:t>постановки</w:t>
      </w:r>
      <w:r>
        <w:rPr>
          <w:spacing w:val="80"/>
          <w:w w:val="150"/>
        </w:rPr>
        <w:t xml:space="preserve"> </w:t>
      </w:r>
      <w:r>
        <w:t>ударения</w:t>
      </w:r>
      <w:r>
        <w:rPr>
          <w:spacing w:val="80"/>
          <w:w w:val="150"/>
        </w:rPr>
        <w:t xml:space="preserve"> </w:t>
      </w:r>
      <w:r>
        <w:t>в</w:t>
      </w:r>
      <w:r>
        <w:rPr>
          <w:spacing w:val="80"/>
          <w:w w:val="150"/>
        </w:rPr>
        <w:t xml:space="preserve"> </w:t>
      </w:r>
      <w:r>
        <w:t>глагольных</w:t>
      </w:r>
      <w:r>
        <w:rPr>
          <w:spacing w:val="80"/>
          <w:w w:val="150"/>
        </w:rPr>
        <w:t xml:space="preserve"> </w:t>
      </w:r>
      <w:r>
        <w:t>формах</w:t>
      </w:r>
      <w:r>
        <w:rPr>
          <w:spacing w:val="80"/>
          <w:w w:val="150"/>
        </w:rPr>
        <w:t xml:space="preserve"> </w:t>
      </w:r>
      <w:r>
        <w:t>(в</w:t>
      </w:r>
      <w:r>
        <w:rPr>
          <w:spacing w:val="80"/>
          <w:w w:val="150"/>
        </w:rPr>
        <w:t xml:space="preserve"> </w:t>
      </w:r>
      <w:r>
        <w:t xml:space="preserve">рамках </w:t>
      </w:r>
      <w:r>
        <w:rPr>
          <w:spacing w:val="-2"/>
        </w:rPr>
        <w:t>изученного).</w:t>
      </w:r>
    </w:p>
    <w:p w:rsidR="00F83AF0" w:rsidRDefault="00F83AF0">
      <w:pPr>
        <w:pStyle w:val="a3"/>
        <w:jc w:val="left"/>
        <w:sectPr w:rsidR="00F83AF0">
          <w:pgSz w:w="11910" w:h="16390"/>
          <w:pgMar w:top="480" w:right="425" w:bottom="280" w:left="141" w:header="720" w:footer="720" w:gutter="0"/>
          <w:cols w:space="720"/>
        </w:sectPr>
      </w:pPr>
    </w:p>
    <w:p w:rsidR="00F83AF0" w:rsidRDefault="004229C5" w:rsidP="00AF0E54">
      <w:pPr>
        <w:spacing w:before="78"/>
        <w:ind w:left="1025"/>
        <w:rPr>
          <w:sz w:val="24"/>
        </w:rPr>
      </w:pPr>
      <w:r>
        <w:rPr>
          <w:sz w:val="24"/>
        </w:rPr>
        <w:t>Правописание</w:t>
      </w:r>
      <w:r>
        <w:rPr>
          <w:spacing w:val="-1"/>
          <w:sz w:val="24"/>
        </w:rPr>
        <w:t xml:space="preserve"> </w:t>
      </w:r>
      <w:r>
        <w:rPr>
          <w:sz w:val="24"/>
        </w:rPr>
        <w:t>корней</w:t>
      </w:r>
      <w:r>
        <w:rPr>
          <w:spacing w:val="4"/>
          <w:sz w:val="24"/>
        </w:rPr>
        <w:t xml:space="preserve"> </w:t>
      </w:r>
      <w:r>
        <w:rPr>
          <w:sz w:val="24"/>
        </w:rPr>
        <w:t>с</w:t>
      </w:r>
      <w:r>
        <w:rPr>
          <w:spacing w:val="2"/>
          <w:sz w:val="24"/>
        </w:rPr>
        <w:t xml:space="preserve"> </w:t>
      </w:r>
      <w:r>
        <w:rPr>
          <w:sz w:val="24"/>
        </w:rPr>
        <w:t>чередованием</w:t>
      </w:r>
      <w:r>
        <w:rPr>
          <w:spacing w:val="5"/>
          <w:sz w:val="24"/>
        </w:rPr>
        <w:t xml:space="preserve"> </w:t>
      </w:r>
      <w:r>
        <w:rPr>
          <w:b/>
          <w:sz w:val="24"/>
        </w:rPr>
        <w:t>е</w:t>
      </w:r>
      <w:r>
        <w:rPr>
          <w:b/>
          <w:spacing w:val="2"/>
          <w:sz w:val="24"/>
        </w:rPr>
        <w:t xml:space="preserve"> </w:t>
      </w:r>
      <w:r>
        <w:rPr>
          <w:sz w:val="24"/>
        </w:rPr>
        <w:t>//</w:t>
      </w:r>
      <w:r>
        <w:rPr>
          <w:spacing w:val="4"/>
          <w:sz w:val="24"/>
        </w:rPr>
        <w:t xml:space="preserve"> </w:t>
      </w:r>
      <w:r>
        <w:rPr>
          <w:b/>
          <w:sz w:val="24"/>
        </w:rPr>
        <w:t>и:</w:t>
      </w:r>
      <w:r>
        <w:rPr>
          <w:b/>
          <w:spacing w:val="4"/>
          <w:sz w:val="24"/>
        </w:rPr>
        <w:t xml:space="preserve"> </w:t>
      </w:r>
      <w:r>
        <w:rPr>
          <w:sz w:val="24"/>
        </w:rPr>
        <w:t>-</w:t>
      </w:r>
      <w:r>
        <w:rPr>
          <w:b/>
          <w:sz w:val="24"/>
        </w:rPr>
        <w:t>бер</w:t>
      </w:r>
      <w:r>
        <w:rPr>
          <w:sz w:val="24"/>
        </w:rPr>
        <w:t>-</w:t>
      </w:r>
      <w:r>
        <w:rPr>
          <w:spacing w:val="3"/>
          <w:sz w:val="24"/>
        </w:rPr>
        <w:t xml:space="preserve"> </w:t>
      </w:r>
      <w:r>
        <w:rPr>
          <w:sz w:val="24"/>
        </w:rPr>
        <w:t>–</w:t>
      </w:r>
      <w:r>
        <w:rPr>
          <w:spacing w:val="3"/>
          <w:sz w:val="24"/>
        </w:rPr>
        <w:t xml:space="preserve"> </w:t>
      </w:r>
      <w:r>
        <w:rPr>
          <w:sz w:val="24"/>
        </w:rPr>
        <w:t>-</w:t>
      </w:r>
      <w:r>
        <w:rPr>
          <w:b/>
          <w:sz w:val="24"/>
        </w:rPr>
        <w:t>бир</w:t>
      </w:r>
      <w:r>
        <w:rPr>
          <w:sz w:val="24"/>
        </w:rPr>
        <w:t>-,</w:t>
      </w:r>
      <w:r>
        <w:rPr>
          <w:spacing w:val="3"/>
          <w:sz w:val="24"/>
        </w:rPr>
        <w:t xml:space="preserve"> </w:t>
      </w:r>
      <w:r>
        <w:rPr>
          <w:sz w:val="24"/>
        </w:rPr>
        <w:t>-</w:t>
      </w:r>
      <w:r>
        <w:rPr>
          <w:b/>
          <w:sz w:val="24"/>
        </w:rPr>
        <w:t>блест</w:t>
      </w:r>
      <w:r>
        <w:rPr>
          <w:sz w:val="24"/>
        </w:rPr>
        <w:t>-</w:t>
      </w:r>
      <w:r>
        <w:rPr>
          <w:spacing w:val="2"/>
          <w:sz w:val="24"/>
        </w:rPr>
        <w:t xml:space="preserve"> </w:t>
      </w:r>
      <w:r>
        <w:rPr>
          <w:sz w:val="24"/>
        </w:rPr>
        <w:t>–</w:t>
      </w:r>
      <w:r>
        <w:rPr>
          <w:spacing w:val="4"/>
          <w:sz w:val="24"/>
        </w:rPr>
        <w:t xml:space="preserve"> </w:t>
      </w:r>
      <w:r>
        <w:rPr>
          <w:sz w:val="24"/>
        </w:rPr>
        <w:t>-</w:t>
      </w:r>
      <w:r>
        <w:rPr>
          <w:b/>
          <w:sz w:val="24"/>
        </w:rPr>
        <w:t>блист</w:t>
      </w:r>
      <w:r>
        <w:rPr>
          <w:sz w:val="24"/>
        </w:rPr>
        <w:t>-,</w:t>
      </w:r>
      <w:r>
        <w:rPr>
          <w:spacing w:val="3"/>
          <w:sz w:val="24"/>
        </w:rPr>
        <w:t xml:space="preserve"> </w:t>
      </w:r>
      <w:r>
        <w:rPr>
          <w:sz w:val="24"/>
        </w:rPr>
        <w:t>-</w:t>
      </w:r>
      <w:r>
        <w:rPr>
          <w:b/>
          <w:sz w:val="24"/>
        </w:rPr>
        <w:t>дер</w:t>
      </w:r>
      <w:r>
        <w:rPr>
          <w:sz w:val="24"/>
        </w:rPr>
        <w:t>-</w:t>
      </w:r>
      <w:r>
        <w:rPr>
          <w:spacing w:val="2"/>
          <w:sz w:val="24"/>
        </w:rPr>
        <w:t xml:space="preserve"> </w:t>
      </w:r>
      <w:r>
        <w:rPr>
          <w:sz w:val="24"/>
        </w:rPr>
        <w:t>–</w:t>
      </w:r>
      <w:r>
        <w:rPr>
          <w:spacing w:val="3"/>
          <w:sz w:val="24"/>
        </w:rPr>
        <w:t xml:space="preserve"> </w:t>
      </w:r>
      <w:r>
        <w:rPr>
          <w:sz w:val="24"/>
        </w:rPr>
        <w:t>-</w:t>
      </w:r>
      <w:r>
        <w:rPr>
          <w:b/>
          <w:sz w:val="24"/>
        </w:rPr>
        <w:t>дир</w:t>
      </w:r>
      <w:r>
        <w:rPr>
          <w:sz w:val="24"/>
        </w:rPr>
        <w:t>-,</w:t>
      </w:r>
      <w:r>
        <w:rPr>
          <w:spacing w:val="4"/>
          <w:sz w:val="24"/>
        </w:rPr>
        <w:t xml:space="preserve"> </w:t>
      </w:r>
      <w:r>
        <w:rPr>
          <w:sz w:val="24"/>
        </w:rPr>
        <w:t>-</w:t>
      </w:r>
      <w:r>
        <w:rPr>
          <w:b/>
          <w:sz w:val="24"/>
        </w:rPr>
        <w:t>жег</w:t>
      </w:r>
      <w:r>
        <w:rPr>
          <w:sz w:val="24"/>
        </w:rPr>
        <w:t>-</w:t>
      </w:r>
      <w:r>
        <w:rPr>
          <w:spacing w:val="3"/>
          <w:sz w:val="24"/>
        </w:rPr>
        <w:t xml:space="preserve"> </w:t>
      </w:r>
      <w:r>
        <w:rPr>
          <w:spacing w:val="-10"/>
          <w:sz w:val="24"/>
        </w:rPr>
        <w:t>–</w:t>
      </w:r>
    </w:p>
    <w:p w:rsidR="00F83AF0" w:rsidRDefault="004229C5" w:rsidP="00AF0E54">
      <w:pPr>
        <w:ind w:left="1025"/>
        <w:rPr>
          <w:sz w:val="24"/>
        </w:rPr>
      </w:pPr>
      <w:r>
        <w:rPr>
          <w:sz w:val="24"/>
        </w:rPr>
        <w:t>-</w:t>
      </w:r>
      <w:r>
        <w:rPr>
          <w:b/>
          <w:sz w:val="24"/>
        </w:rPr>
        <w:t>жиг</w:t>
      </w:r>
      <w:r>
        <w:rPr>
          <w:sz w:val="24"/>
        </w:rPr>
        <w:t>-,</w:t>
      </w:r>
      <w:r>
        <w:rPr>
          <w:spacing w:val="-4"/>
          <w:sz w:val="24"/>
        </w:rPr>
        <w:t xml:space="preserve"> </w:t>
      </w:r>
      <w:r>
        <w:rPr>
          <w:sz w:val="24"/>
        </w:rPr>
        <w:t>-</w:t>
      </w:r>
      <w:r>
        <w:rPr>
          <w:b/>
          <w:sz w:val="24"/>
        </w:rPr>
        <w:t>мер</w:t>
      </w:r>
      <w:r>
        <w:rPr>
          <w:sz w:val="24"/>
        </w:rPr>
        <w:t>-</w:t>
      </w:r>
      <w:r>
        <w:rPr>
          <w:spacing w:val="-2"/>
          <w:sz w:val="24"/>
        </w:rPr>
        <w:t xml:space="preserve"> </w:t>
      </w:r>
      <w:r>
        <w:rPr>
          <w:sz w:val="24"/>
        </w:rPr>
        <w:t>–</w:t>
      </w:r>
      <w:r>
        <w:rPr>
          <w:spacing w:val="-2"/>
          <w:sz w:val="24"/>
        </w:rPr>
        <w:t xml:space="preserve"> </w:t>
      </w:r>
      <w:r>
        <w:rPr>
          <w:sz w:val="24"/>
        </w:rPr>
        <w:t>-</w:t>
      </w:r>
      <w:r>
        <w:rPr>
          <w:b/>
          <w:sz w:val="24"/>
        </w:rPr>
        <w:t>мир</w:t>
      </w:r>
      <w:r>
        <w:rPr>
          <w:sz w:val="24"/>
        </w:rPr>
        <w:t>-,</w:t>
      </w:r>
      <w:r>
        <w:rPr>
          <w:spacing w:val="-1"/>
          <w:sz w:val="24"/>
        </w:rPr>
        <w:t xml:space="preserve"> </w:t>
      </w:r>
      <w:r>
        <w:rPr>
          <w:sz w:val="24"/>
        </w:rPr>
        <w:t>-</w:t>
      </w:r>
      <w:r>
        <w:rPr>
          <w:b/>
          <w:sz w:val="24"/>
        </w:rPr>
        <w:t>пер</w:t>
      </w:r>
      <w:r>
        <w:rPr>
          <w:sz w:val="24"/>
        </w:rPr>
        <w:t>-</w:t>
      </w:r>
      <w:r>
        <w:rPr>
          <w:spacing w:val="-2"/>
          <w:sz w:val="24"/>
        </w:rPr>
        <w:t xml:space="preserve"> </w:t>
      </w:r>
      <w:r>
        <w:rPr>
          <w:sz w:val="24"/>
        </w:rPr>
        <w:t>–</w:t>
      </w:r>
      <w:r>
        <w:rPr>
          <w:spacing w:val="-1"/>
          <w:sz w:val="24"/>
        </w:rPr>
        <w:t xml:space="preserve"> </w:t>
      </w:r>
      <w:r>
        <w:rPr>
          <w:sz w:val="24"/>
        </w:rPr>
        <w:t>-</w:t>
      </w:r>
      <w:r>
        <w:rPr>
          <w:b/>
          <w:sz w:val="24"/>
        </w:rPr>
        <w:t>пир</w:t>
      </w:r>
      <w:r>
        <w:rPr>
          <w:sz w:val="24"/>
        </w:rPr>
        <w:t>-,</w:t>
      </w:r>
      <w:r>
        <w:rPr>
          <w:spacing w:val="-2"/>
          <w:sz w:val="24"/>
        </w:rPr>
        <w:t xml:space="preserve"> </w:t>
      </w:r>
      <w:r>
        <w:rPr>
          <w:sz w:val="24"/>
        </w:rPr>
        <w:t>-</w:t>
      </w:r>
      <w:r>
        <w:rPr>
          <w:b/>
          <w:sz w:val="24"/>
        </w:rPr>
        <w:t>стел</w:t>
      </w:r>
      <w:r>
        <w:rPr>
          <w:sz w:val="24"/>
        </w:rPr>
        <w:t>-</w:t>
      </w:r>
      <w:r>
        <w:rPr>
          <w:spacing w:val="-2"/>
          <w:sz w:val="24"/>
        </w:rPr>
        <w:t xml:space="preserve"> </w:t>
      </w:r>
      <w:r>
        <w:rPr>
          <w:sz w:val="24"/>
        </w:rPr>
        <w:t>–</w:t>
      </w:r>
      <w:r>
        <w:rPr>
          <w:spacing w:val="-1"/>
          <w:sz w:val="24"/>
        </w:rPr>
        <w:t xml:space="preserve"> </w:t>
      </w:r>
      <w:r>
        <w:rPr>
          <w:sz w:val="24"/>
        </w:rPr>
        <w:t>-</w:t>
      </w:r>
      <w:r>
        <w:rPr>
          <w:b/>
          <w:sz w:val="24"/>
        </w:rPr>
        <w:t>стил</w:t>
      </w:r>
      <w:r>
        <w:rPr>
          <w:sz w:val="24"/>
        </w:rPr>
        <w:t>-,</w:t>
      </w:r>
      <w:r>
        <w:rPr>
          <w:spacing w:val="-1"/>
          <w:sz w:val="24"/>
        </w:rPr>
        <w:t xml:space="preserve"> </w:t>
      </w:r>
      <w:r>
        <w:rPr>
          <w:sz w:val="24"/>
        </w:rPr>
        <w:t>-</w:t>
      </w:r>
      <w:r>
        <w:rPr>
          <w:b/>
          <w:sz w:val="24"/>
        </w:rPr>
        <w:t>тер</w:t>
      </w:r>
      <w:r>
        <w:rPr>
          <w:sz w:val="24"/>
        </w:rPr>
        <w:t>-</w:t>
      </w:r>
      <w:r>
        <w:rPr>
          <w:spacing w:val="-2"/>
          <w:sz w:val="24"/>
        </w:rPr>
        <w:t xml:space="preserve"> </w:t>
      </w:r>
      <w:r>
        <w:rPr>
          <w:sz w:val="24"/>
        </w:rPr>
        <w:t>–</w:t>
      </w:r>
      <w:r>
        <w:rPr>
          <w:spacing w:val="-1"/>
          <w:sz w:val="24"/>
        </w:rPr>
        <w:t xml:space="preserve"> </w:t>
      </w:r>
      <w:r>
        <w:rPr>
          <w:sz w:val="24"/>
        </w:rPr>
        <w:t>-</w:t>
      </w:r>
      <w:r>
        <w:rPr>
          <w:b/>
          <w:sz w:val="24"/>
        </w:rPr>
        <w:t>тир</w:t>
      </w:r>
      <w:r>
        <w:rPr>
          <w:sz w:val="24"/>
        </w:rPr>
        <w:t>-</w:t>
      </w:r>
      <w:r>
        <w:rPr>
          <w:spacing w:val="-10"/>
          <w:sz w:val="24"/>
        </w:rPr>
        <w:t>.</w:t>
      </w:r>
    </w:p>
    <w:p w:rsidR="00F83AF0" w:rsidRDefault="004229C5" w:rsidP="00AF0E54">
      <w:pPr>
        <w:pStyle w:val="a3"/>
        <w:ind w:left="1025"/>
        <w:jc w:val="left"/>
      </w:pPr>
      <w:r>
        <w:t>Использование</w:t>
      </w:r>
      <w:r>
        <w:rPr>
          <w:spacing w:val="79"/>
        </w:rPr>
        <w:t xml:space="preserve"> </w:t>
      </w:r>
      <w:r>
        <w:rPr>
          <w:b/>
        </w:rPr>
        <w:t>ь</w:t>
      </w:r>
      <w:r>
        <w:rPr>
          <w:b/>
          <w:spacing w:val="79"/>
        </w:rPr>
        <w:t xml:space="preserve"> </w:t>
      </w:r>
      <w:r>
        <w:t>как</w:t>
      </w:r>
      <w:r>
        <w:rPr>
          <w:spacing w:val="80"/>
        </w:rPr>
        <w:t xml:space="preserve"> </w:t>
      </w:r>
      <w:r>
        <w:t>показателя</w:t>
      </w:r>
      <w:r>
        <w:rPr>
          <w:spacing w:val="79"/>
        </w:rPr>
        <w:t xml:space="preserve"> </w:t>
      </w:r>
      <w:r>
        <w:t>грамматической</w:t>
      </w:r>
      <w:r>
        <w:rPr>
          <w:spacing w:val="80"/>
        </w:rPr>
        <w:t xml:space="preserve"> </w:t>
      </w:r>
      <w:r>
        <w:t>формы</w:t>
      </w:r>
      <w:r>
        <w:rPr>
          <w:spacing w:val="78"/>
        </w:rPr>
        <w:t xml:space="preserve"> </w:t>
      </w:r>
      <w:r>
        <w:t>в</w:t>
      </w:r>
      <w:r>
        <w:rPr>
          <w:spacing w:val="78"/>
        </w:rPr>
        <w:t xml:space="preserve"> </w:t>
      </w:r>
      <w:r>
        <w:t>инфинитиве,</w:t>
      </w:r>
      <w:r>
        <w:rPr>
          <w:spacing w:val="79"/>
        </w:rPr>
        <w:t xml:space="preserve"> </w:t>
      </w:r>
      <w:r>
        <w:t>в</w:t>
      </w:r>
      <w:r>
        <w:rPr>
          <w:spacing w:val="78"/>
        </w:rPr>
        <w:t xml:space="preserve"> </w:t>
      </w:r>
      <w:r>
        <w:t>форме</w:t>
      </w:r>
      <w:r>
        <w:rPr>
          <w:spacing w:val="78"/>
        </w:rPr>
        <w:t xml:space="preserve"> </w:t>
      </w:r>
      <w:r>
        <w:t>2-го</w:t>
      </w:r>
      <w:r>
        <w:rPr>
          <w:spacing w:val="80"/>
        </w:rPr>
        <w:t xml:space="preserve"> </w:t>
      </w:r>
      <w:r>
        <w:t>лица единственного числа после шипящих.</w:t>
      </w:r>
    </w:p>
    <w:p w:rsidR="00F83AF0" w:rsidRDefault="004229C5" w:rsidP="00AF0E54">
      <w:pPr>
        <w:spacing w:before="1"/>
        <w:ind w:left="1025" w:right="1954"/>
        <w:rPr>
          <w:sz w:val="24"/>
        </w:rPr>
      </w:pPr>
      <w:r>
        <w:rPr>
          <w:sz w:val="24"/>
        </w:rPr>
        <w:t>Правописание</w:t>
      </w:r>
      <w:r>
        <w:rPr>
          <w:spacing w:val="-4"/>
          <w:sz w:val="24"/>
        </w:rPr>
        <w:t xml:space="preserve"> </w:t>
      </w:r>
      <w:r>
        <w:rPr>
          <w:b/>
          <w:sz w:val="24"/>
        </w:rPr>
        <w:t>-тся</w:t>
      </w:r>
      <w:r>
        <w:rPr>
          <w:b/>
          <w:spacing w:val="-3"/>
          <w:sz w:val="24"/>
        </w:rPr>
        <w:t xml:space="preserve"> </w:t>
      </w:r>
      <w:r>
        <w:rPr>
          <w:sz w:val="24"/>
        </w:rPr>
        <w:t>и</w:t>
      </w:r>
      <w:r>
        <w:rPr>
          <w:spacing w:val="-2"/>
          <w:sz w:val="24"/>
        </w:rPr>
        <w:t xml:space="preserve"> </w:t>
      </w:r>
      <w:r>
        <w:rPr>
          <w:b/>
          <w:sz w:val="24"/>
        </w:rPr>
        <w:t>-ться</w:t>
      </w:r>
      <w:r>
        <w:rPr>
          <w:b/>
          <w:spacing w:val="-4"/>
          <w:sz w:val="24"/>
        </w:rPr>
        <w:t xml:space="preserve"> </w:t>
      </w:r>
      <w:r>
        <w:rPr>
          <w:sz w:val="24"/>
        </w:rPr>
        <w:t>в</w:t>
      </w:r>
      <w:r>
        <w:rPr>
          <w:spacing w:val="-4"/>
          <w:sz w:val="24"/>
        </w:rPr>
        <w:t xml:space="preserve"> </w:t>
      </w:r>
      <w:r>
        <w:rPr>
          <w:sz w:val="24"/>
        </w:rPr>
        <w:t>глаголах,</w:t>
      </w:r>
      <w:r>
        <w:rPr>
          <w:spacing w:val="-3"/>
          <w:sz w:val="24"/>
        </w:rPr>
        <w:t xml:space="preserve"> </w:t>
      </w:r>
      <w:r>
        <w:rPr>
          <w:sz w:val="24"/>
        </w:rPr>
        <w:t>суффиксов</w:t>
      </w:r>
      <w:r>
        <w:rPr>
          <w:spacing w:val="-3"/>
          <w:sz w:val="24"/>
        </w:rPr>
        <w:t xml:space="preserve"> </w:t>
      </w:r>
      <w:r>
        <w:rPr>
          <w:b/>
          <w:sz w:val="24"/>
        </w:rPr>
        <w:t>-ова</w:t>
      </w:r>
      <w:r>
        <w:rPr>
          <w:sz w:val="24"/>
        </w:rPr>
        <w:t>-</w:t>
      </w:r>
      <w:r>
        <w:rPr>
          <w:spacing w:val="-4"/>
          <w:sz w:val="24"/>
        </w:rPr>
        <w:t xml:space="preserve"> </w:t>
      </w:r>
      <w:r>
        <w:rPr>
          <w:sz w:val="24"/>
        </w:rPr>
        <w:t>–</w:t>
      </w:r>
      <w:r>
        <w:rPr>
          <w:spacing w:val="-1"/>
          <w:sz w:val="24"/>
        </w:rPr>
        <w:t xml:space="preserve"> </w:t>
      </w:r>
      <w:r>
        <w:rPr>
          <w:sz w:val="24"/>
        </w:rPr>
        <w:t>-</w:t>
      </w:r>
      <w:r>
        <w:rPr>
          <w:b/>
          <w:sz w:val="24"/>
        </w:rPr>
        <w:t>ева</w:t>
      </w:r>
      <w:r>
        <w:rPr>
          <w:sz w:val="24"/>
        </w:rPr>
        <w:t>-,</w:t>
      </w:r>
      <w:r>
        <w:rPr>
          <w:spacing w:val="-1"/>
          <w:sz w:val="24"/>
        </w:rPr>
        <w:t xml:space="preserve"> </w:t>
      </w:r>
      <w:r>
        <w:rPr>
          <w:b/>
          <w:sz w:val="24"/>
        </w:rPr>
        <w:t>-ыва-</w:t>
      </w:r>
      <w:r>
        <w:rPr>
          <w:b/>
          <w:spacing w:val="-2"/>
          <w:sz w:val="24"/>
        </w:rPr>
        <w:t xml:space="preserve"> </w:t>
      </w:r>
      <w:r>
        <w:rPr>
          <w:sz w:val="24"/>
        </w:rPr>
        <w:t>–</w:t>
      </w:r>
      <w:r>
        <w:rPr>
          <w:spacing w:val="-3"/>
          <w:sz w:val="24"/>
        </w:rPr>
        <w:t xml:space="preserve"> </w:t>
      </w:r>
      <w:r>
        <w:rPr>
          <w:b/>
          <w:sz w:val="24"/>
        </w:rPr>
        <w:t>-ива-</w:t>
      </w:r>
      <w:r>
        <w:rPr>
          <w:sz w:val="24"/>
        </w:rPr>
        <w:t>. Правописание безударных личных окончаний глагола.</w:t>
      </w:r>
    </w:p>
    <w:p w:rsidR="00F83AF0" w:rsidRDefault="004229C5" w:rsidP="00AF0E54">
      <w:pPr>
        <w:pStyle w:val="a3"/>
        <w:ind w:left="1025" w:right="1321" w:firstLine="0"/>
        <w:jc w:val="left"/>
      </w:pPr>
      <w:r>
        <w:t>Правописание</w:t>
      </w:r>
      <w:r>
        <w:rPr>
          <w:spacing w:val="-5"/>
        </w:rPr>
        <w:t xml:space="preserve"> </w:t>
      </w:r>
      <w:r>
        <w:t>гласной</w:t>
      </w:r>
      <w:r>
        <w:rPr>
          <w:spacing w:val="-5"/>
        </w:rPr>
        <w:t xml:space="preserve"> </w:t>
      </w:r>
      <w:r>
        <w:t>перед</w:t>
      </w:r>
      <w:r>
        <w:rPr>
          <w:spacing w:val="-5"/>
        </w:rPr>
        <w:t xml:space="preserve"> </w:t>
      </w:r>
      <w:r>
        <w:t>суффиксом</w:t>
      </w:r>
      <w:r>
        <w:rPr>
          <w:spacing w:val="-3"/>
        </w:rPr>
        <w:t xml:space="preserve"> </w:t>
      </w:r>
      <w:r>
        <w:rPr>
          <w:b/>
        </w:rPr>
        <w:t>-л-</w:t>
      </w:r>
      <w:r>
        <w:rPr>
          <w:b/>
          <w:spacing w:val="-5"/>
        </w:rPr>
        <w:t xml:space="preserve"> </w:t>
      </w:r>
      <w:r>
        <w:t>в</w:t>
      </w:r>
      <w:r>
        <w:rPr>
          <w:spacing w:val="-4"/>
        </w:rPr>
        <w:t xml:space="preserve"> </w:t>
      </w:r>
      <w:r>
        <w:t>формах</w:t>
      </w:r>
      <w:r>
        <w:rPr>
          <w:spacing w:val="-3"/>
        </w:rPr>
        <w:t xml:space="preserve"> </w:t>
      </w:r>
      <w:r>
        <w:t>прошедшего</w:t>
      </w:r>
      <w:r>
        <w:rPr>
          <w:spacing w:val="-5"/>
        </w:rPr>
        <w:t xml:space="preserve"> </w:t>
      </w:r>
      <w:r>
        <w:t>времени</w:t>
      </w:r>
      <w:r>
        <w:rPr>
          <w:spacing w:val="-5"/>
        </w:rPr>
        <w:t xml:space="preserve"> </w:t>
      </w:r>
      <w:r>
        <w:t xml:space="preserve">глагола. Слитное и раздельное написание </w:t>
      </w:r>
      <w:r>
        <w:rPr>
          <w:b/>
        </w:rPr>
        <w:t xml:space="preserve">не </w:t>
      </w:r>
      <w:r>
        <w:t>с глаголами.</w:t>
      </w:r>
    </w:p>
    <w:p w:rsidR="00F83AF0" w:rsidRDefault="004229C5" w:rsidP="00AF0E54">
      <w:pPr>
        <w:pStyle w:val="a3"/>
        <w:ind w:left="1025" w:firstLine="0"/>
        <w:jc w:val="left"/>
      </w:pPr>
      <w:r>
        <w:t>Орфографический</w:t>
      </w:r>
      <w:r>
        <w:rPr>
          <w:spacing w:val="-6"/>
        </w:rPr>
        <w:t xml:space="preserve"> </w:t>
      </w:r>
      <w:r>
        <w:t>анализ</w:t>
      </w:r>
      <w:r>
        <w:rPr>
          <w:spacing w:val="-3"/>
        </w:rPr>
        <w:t xml:space="preserve"> </w:t>
      </w:r>
      <w:r>
        <w:t>глаголов</w:t>
      </w:r>
      <w:r>
        <w:rPr>
          <w:spacing w:val="-4"/>
        </w:rPr>
        <w:t xml:space="preserve"> </w:t>
      </w:r>
      <w:r>
        <w:t>(в</w:t>
      </w:r>
      <w:r>
        <w:rPr>
          <w:spacing w:val="-4"/>
        </w:rPr>
        <w:t xml:space="preserve"> </w:t>
      </w:r>
      <w:r>
        <w:t>рамках</w:t>
      </w:r>
      <w:r>
        <w:rPr>
          <w:spacing w:val="-1"/>
        </w:rPr>
        <w:t xml:space="preserve"> </w:t>
      </w:r>
      <w:r>
        <w:rPr>
          <w:spacing w:val="-2"/>
        </w:rPr>
        <w:t>изученного).</w:t>
      </w:r>
    </w:p>
    <w:p w:rsidR="00F83AF0" w:rsidRDefault="004229C5" w:rsidP="00AF0E54">
      <w:pPr>
        <w:pStyle w:val="210"/>
        <w:spacing w:before="4"/>
        <w:ind w:left="1025"/>
        <w:jc w:val="left"/>
      </w:pPr>
      <w:r>
        <w:t>Синтаксис.</w:t>
      </w:r>
      <w:r>
        <w:rPr>
          <w:spacing w:val="-4"/>
        </w:rPr>
        <w:t xml:space="preserve"> </w:t>
      </w:r>
      <w:r>
        <w:t>Культура</w:t>
      </w:r>
      <w:r>
        <w:rPr>
          <w:spacing w:val="-6"/>
        </w:rPr>
        <w:t xml:space="preserve"> </w:t>
      </w:r>
      <w:r>
        <w:t>речи.</w:t>
      </w:r>
      <w:r>
        <w:rPr>
          <w:spacing w:val="-3"/>
        </w:rPr>
        <w:t xml:space="preserve"> </w:t>
      </w:r>
      <w:r>
        <w:rPr>
          <w:spacing w:val="-2"/>
        </w:rPr>
        <w:t>Пунктуация</w:t>
      </w:r>
    </w:p>
    <w:p w:rsidR="00F83AF0" w:rsidRDefault="004229C5" w:rsidP="00AF0E54">
      <w:pPr>
        <w:pStyle w:val="a3"/>
        <w:spacing w:line="274" w:lineRule="exact"/>
        <w:ind w:left="1025" w:firstLine="0"/>
      </w:pPr>
      <w:r>
        <w:t>Синтаксис</w:t>
      </w:r>
      <w:r>
        <w:rPr>
          <w:spacing w:val="-7"/>
        </w:rPr>
        <w:t xml:space="preserve"> </w:t>
      </w:r>
      <w:r>
        <w:t>как</w:t>
      </w:r>
      <w:r>
        <w:rPr>
          <w:spacing w:val="-4"/>
        </w:rPr>
        <w:t xml:space="preserve"> </w:t>
      </w:r>
      <w:r>
        <w:t>раздел</w:t>
      </w:r>
      <w:r>
        <w:rPr>
          <w:spacing w:val="-4"/>
        </w:rPr>
        <w:t xml:space="preserve"> </w:t>
      </w:r>
      <w:r>
        <w:t>грамматики.</w:t>
      </w:r>
      <w:r>
        <w:rPr>
          <w:spacing w:val="-4"/>
        </w:rPr>
        <w:t xml:space="preserve"> </w:t>
      </w:r>
      <w:r>
        <w:t>Словосочетание</w:t>
      </w:r>
      <w:r>
        <w:rPr>
          <w:spacing w:val="-5"/>
        </w:rPr>
        <w:t xml:space="preserve"> </w:t>
      </w:r>
      <w:r>
        <w:t>и</w:t>
      </w:r>
      <w:r>
        <w:rPr>
          <w:spacing w:val="-4"/>
        </w:rPr>
        <w:t xml:space="preserve"> </w:t>
      </w:r>
      <w:r>
        <w:t>предложение</w:t>
      </w:r>
      <w:r>
        <w:rPr>
          <w:spacing w:val="-5"/>
        </w:rPr>
        <w:t xml:space="preserve"> </w:t>
      </w:r>
      <w:r>
        <w:t>как</w:t>
      </w:r>
      <w:r>
        <w:rPr>
          <w:spacing w:val="-4"/>
        </w:rPr>
        <w:t xml:space="preserve"> </w:t>
      </w:r>
      <w:r>
        <w:t>единицы</w:t>
      </w:r>
      <w:r>
        <w:rPr>
          <w:spacing w:val="-3"/>
        </w:rPr>
        <w:t xml:space="preserve"> </w:t>
      </w:r>
      <w:r>
        <w:rPr>
          <w:spacing w:val="-2"/>
        </w:rPr>
        <w:t>синтаксиса.</w:t>
      </w:r>
    </w:p>
    <w:p w:rsidR="00F83AF0" w:rsidRDefault="004229C5" w:rsidP="00AF0E54">
      <w:pPr>
        <w:pStyle w:val="a3"/>
        <w:ind w:left="1025" w:right="150"/>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F83AF0" w:rsidRDefault="004229C5" w:rsidP="00AF0E54">
      <w:pPr>
        <w:pStyle w:val="a3"/>
        <w:spacing w:before="1"/>
        <w:ind w:left="1025" w:firstLine="0"/>
      </w:pPr>
      <w:r>
        <w:t>Синтаксический</w:t>
      </w:r>
      <w:r>
        <w:rPr>
          <w:spacing w:val="-7"/>
        </w:rPr>
        <w:t xml:space="preserve"> </w:t>
      </w:r>
      <w:r>
        <w:t>анализ</w:t>
      </w:r>
      <w:r>
        <w:rPr>
          <w:spacing w:val="-8"/>
        </w:rPr>
        <w:t xml:space="preserve"> </w:t>
      </w:r>
      <w:r>
        <w:rPr>
          <w:spacing w:val="-2"/>
        </w:rPr>
        <w:t>словосочетания.</w:t>
      </w:r>
    </w:p>
    <w:p w:rsidR="00F83AF0" w:rsidRDefault="004229C5" w:rsidP="00AF0E54">
      <w:pPr>
        <w:pStyle w:val="a3"/>
        <w:ind w:left="1025" w:right="146"/>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F83AF0" w:rsidRDefault="004229C5" w:rsidP="00AF0E54">
      <w:pPr>
        <w:pStyle w:val="a3"/>
        <w:ind w:left="1025" w:right="141"/>
      </w:pPr>
      <w: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F83AF0" w:rsidRDefault="004229C5" w:rsidP="00AF0E54">
      <w:pPr>
        <w:pStyle w:val="a3"/>
        <w:ind w:left="1025" w:firstLine="0"/>
      </w:pPr>
      <w:r>
        <w:t>Тире</w:t>
      </w:r>
      <w:r>
        <w:rPr>
          <w:spacing w:val="-1"/>
        </w:rPr>
        <w:t xml:space="preserve"> </w:t>
      </w:r>
      <w:r>
        <w:t>между</w:t>
      </w:r>
      <w:r>
        <w:rPr>
          <w:spacing w:val="-5"/>
        </w:rPr>
        <w:t xml:space="preserve"> </w:t>
      </w:r>
      <w:r>
        <w:t>подлежащим и</w:t>
      </w:r>
      <w:r>
        <w:rPr>
          <w:spacing w:val="1"/>
        </w:rPr>
        <w:t xml:space="preserve"> </w:t>
      </w:r>
      <w:r>
        <w:rPr>
          <w:spacing w:val="-2"/>
        </w:rPr>
        <w:t>сказуемым.</w:t>
      </w:r>
    </w:p>
    <w:p w:rsidR="00F83AF0" w:rsidRDefault="004229C5" w:rsidP="00AF0E54">
      <w:pPr>
        <w:pStyle w:val="a3"/>
        <w:ind w:left="1025" w:right="139"/>
      </w:pPr>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F83AF0" w:rsidRDefault="004229C5" w:rsidP="00AF0E54">
      <w:pPr>
        <w:pStyle w:val="a3"/>
        <w:spacing w:before="1"/>
        <w:ind w:left="1025" w:right="136"/>
      </w:pPr>
      <w: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Pr>
          <w:b/>
        </w:rPr>
        <w:t>и</w:t>
      </w:r>
      <w:r>
        <w:t xml:space="preserve">, союзами </w:t>
      </w:r>
      <w:r>
        <w:rPr>
          <w:b/>
        </w:rPr>
        <w:t>а</w:t>
      </w:r>
      <w:r>
        <w:t xml:space="preserve">, </w:t>
      </w:r>
      <w:r>
        <w:rPr>
          <w:b/>
        </w:rPr>
        <w:t>но</w:t>
      </w:r>
      <w:r>
        <w:t xml:space="preserve">, </w:t>
      </w:r>
      <w:r>
        <w:rPr>
          <w:b/>
        </w:rPr>
        <w:t>однако</w:t>
      </w:r>
      <w:r>
        <w:t xml:space="preserve">, </w:t>
      </w:r>
      <w:r>
        <w:rPr>
          <w:b/>
        </w:rPr>
        <w:t>зато</w:t>
      </w:r>
      <w:r>
        <w:t xml:space="preserve">, </w:t>
      </w:r>
      <w:r>
        <w:rPr>
          <w:b/>
        </w:rPr>
        <w:t xml:space="preserve">да </w:t>
      </w:r>
      <w:r>
        <w:t xml:space="preserve">(в значении </w:t>
      </w:r>
      <w:r>
        <w:rPr>
          <w:b/>
        </w:rPr>
        <w:t>и</w:t>
      </w:r>
      <w:r>
        <w:t xml:space="preserve">), </w:t>
      </w:r>
      <w:r>
        <w:rPr>
          <w:b/>
        </w:rPr>
        <w:t xml:space="preserve">да </w:t>
      </w:r>
      <w:r>
        <w:t xml:space="preserve">(в значении </w:t>
      </w:r>
      <w:r>
        <w:rPr>
          <w:b/>
        </w:rPr>
        <w:t>но</w:t>
      </w:r>
      <w:r>
        <w:t>). Предложения с обобщающим словом при однородных членах.</w:t>
      </w:r>
    </w:p>
    <w:p w:rsidR="00F83AF0" w:rsidRDefault="004229C5">
      <w:pPr>
        <w:pStyle w:val="a3"/>
        <w:ind w:left="1025" w:right="759" w:firstLine="0"/>
      </w:pPr>
      <w:r>
        <w:t>Предложения</w:t>
      </w:r>
      <w:r>
        <w:rPr>
          <w:spacing w:val="-4"/>
        </w:rPr>
        <w:t xml:space="preserve"> </w:t>
      </w:r>
      <w:r>
        <w:t>с</w:t>
      </w:r>
      <w:r>
        <w:rPr>
          <w:spacing w:val="-5"/>
        </w:rPr>
        <w:t xml:space="preserve"> </w:t>
      </w:r>
      <w:r>
        <w:t>обращением,</w:t>
      </w:r>
      <w:r>
        <w:rPr>
          <w:spacing w:val="-4"/>
        </w:rPr>
        <w:t xml:space="preserve"> </w:t>
      </w:r>
      <w:r>
        <w:t>особенности</w:t>
      </w:r>
      <w:r>
        <w:rPr>
          <w:spacing w:val="-3"/>
        </w:rPr>
        <w:t xml:space="preserve"> </w:t>
      </w:r>
      <w:r>
        <w:t>интонации.</w:t>
      </w:r>
      <w:r>
        <w:rPr>
          <w:spacing w:val="-4"/>
        </w:rPr>
        <w:t xml:space="preserve"> </w:t>
      </w:r>
      <w:r>
        <w:t>Обращение</w:t>
      </w:r>
      <w:r>
        <w:rPr>
          <w:spacing w:val="-5"/>
        </w:rPr>
        <w:t xml:space="preserve"> </w:t>
      </w:r>
      <w:r>
        <w:t>и</w:t>
      </w:r>
      <w:r>
        <w:rPr>
          <w:spacing w:val="-4"/>
        </w:rPr>
        <w:t xml:space="preserve"> </w:t>
      </w:r>
      <w:r>
        <w:t>средства</w:t>
      </w:r>
      <w:r>
        <w:rPr>
          <w:spacing w:val="-5"/>
        </w:rPr>
        <w:t xml:space="preserve"> </w:t>
      </w:r>
      <w:r>
        <w:t>его</w:t>
      </w:r>
      <w:r>
        <w:rPr>
          <w:spacing w:val="-2"/>
        </w:rPr>
        <w:t xml:space="preserve"> </w:t>
      </w:r>
      <w:r>
        <w:t>выражения. Синтаксический анализ простого и простого осложнённого предложений.</w:t>
      </w:r>
    </w:p>
    <w:p w:rsidR="00F83AF0" w:rsidRDefault="004229C5" w:rsidP="0043766A">
      <w:pPr>
        <w:pStyle w:val="a3"/>
        <w:ind w:left="993" w:right="138" w:firstLine="0"/>
      </w:pPr>
      <w:r>
        <w:t xml:space="preserve">Пунктуационное оформление предложений, осложнённых однородными членами, </w:t>
      </w:r>
      <w:r w:rsidR="00AF0E54">
        <w:t xml:space="preserve">  </w:t>
      </w:r>
      <w:r w:rsidR="003906D3">
        <w:t xml:space="preserve"> </w:t>
      </w:r>
      <w:r>
        <w:t xml:space="preserve">связанными бессоюзной связью, одиночным союзом </w:t>
      </w:r>
      <w:r>
        <w:rPr>
          <w:b/>
        </w:rPr>
        <w:t>и</w:t>
      </w:r>
      <w:r>
        <w:t xml:space="preserve">, союзами </w:t>
      </w:r>
      <w:r>
        <w:rPr>
          <w:b/>
        </w:rPr>
        <w:t>а</w:t>
      </w:r>
      <w:r>
        <w:t xml:space="preserve">, </w:t>
      </w:r>
      <w:r>
        <w:rPr>
          <w:b/>
        </w:rPr>
        <w:t>но</w:t>
      </w:r>
      <w:r>
        <w:t xml:space="preserve">, </w:t>
      </w:r>
      <w:r>
        <w:rPr>
          <w:b/>
        </w:rPr>
        <w:t>однако</w:t>
      </w:r>
      <w:r>
        <w:t xml:space="preserve">, </w:t>
      </w:r>
      <w:r>
        <w:rPr>
          <w:b/>
        </w:rPr>
        <w:t>зато</w:t>
      </w:r>
      <w:r>
        <w:t xml:space="preserve">, </w:t>
      </w:r>
      <w:r>
        <w:rPr>
          <w:b/>
        </w:rPr>
        <w:t xml:space="preserve">да </w:t>
      </w:r>
      <w:r>
        <w:t xml:space="preserve">(в значении </w:t>
      </w:r>
      <w:r>
        <w:rPr>
          <w:b/>
        </w:rPr>
        <w:t>и</w:t>
      </w:r>
      <w:r>
        <w:t xml:space="preserve">), </w:t>
      </w:r>
      <w:r>
        <w:rPr>
          <w:b/>
        </w:rPr>
        <w:t xml:space="preserve">да </w:t>
      </w:r>
      <w:r>
        <w:t xml:space="preserve">(в значении </w:t>
      </w:r>
      <w:r>
        <w:rPr>
          <w:b/>
        </w:rPr>
        <w:t>но</w:t>
      </w:r>
      <w:r>
        <w:t>).</w:t>
      </w:r>
    </w:p>
    <w:p w:rsidR="00F83AF0" w:rsidRDefault="004229C5" w:rsidP="0043766A">
      <w:pPr>
        <w:pStyle w:val="a3"/>
        <w:ind w:left="1134" w:right="145" w:firstLine="0"/>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w:t>
      </w:r>
      <w:r>
        <w:rPr>
          <w:spacing w:val="40"/>
        </w:rPr>
        <w:t xml:space="preserve"> </w:t>
      </w:r>
      <w:r>
        <w:rPr>
          <w:spacing w:val="-2"/>
        </w:rPr>
        <w:t>усвоение).</w:t>
      </w:r>
    </w:p>
    <w:p w:rsidR="00F83AF0" w:rsidRDefault="004229C5" w:rsidP="0043766A">
      <w:pPr>
        <w:pStyle w:val="a3"/>
        <w:spacing w:before="1"/>
        <w:ind w:left="993" w:right="146" w:firstLine="32"/>
      </w:pPr>
      <w:r>
        <w:t>Пунктуационное</w:t>
      </w:r>
      <w:r>
        <w:rPr>
          <w:spacing w:val="-5"/>
        </w:rPr>
        <w:t xml:space="preserve"> </w:t>
      </w:r>
      <w:r>
        <w:t>оформление</w:t>
      </w:r>
      <w:r>
        <w:rPr>
          <w:spacing w:val="-5"/>
        </w:rPr>
        <w:t xml:space="preserve"> </w:t>
      </w:r>
      <w:r>
        <w:t>сложных</w:t>
      </w:r>
      <w:r>
        <w:rPr>
          <w:spacing w:val="-3"/>
        </w:rPr>
        <w:t xml:space="preserve"> </w:t>
      </w:r>
      <w:r>
        <w:t>предложений,</w:t>
      </w:r>
      <w:r>
        <w:rPr>
          <w:spacing w:val="-4"/>
        </w:rPr>
        <w:t xml:space="preserve"> </w:t>
      </w:r>
      <w:r>
        <w:t>состоящих</w:t>
      </w:r>
      <w:r>
        <w:rPr>
          <w:spacing w:val="-3"/>
        </w:rPr>
        <w:t xml:space="preserve"> </w:t>
      </w:r>
      <w:r>
        <w:t>из</w:t>
      </w:r>
      <w:r>
        <w:rPr>
          <w:spacing w:val="-6"/>
        </w:rPr>
        <w:t xml:space="preserve"> </w:t>
      </w:r>
      <w:r>
        <w:t>частей,</w:t>
      </w:r>
      <w:r>
        <w:rPr>
          <w:spacing w:val="-4"/>
        </w:rPr>
        <w:t xml:space="preserve"> </w:t>
      </w:r>
      <w:r>
        <w:t>связанных</w:t>
      </w:r>
      <w:r>
        <w:rPr>
          <w:spacing w:val="-3"/>
        </w:rPr>
        <w:t xml:space="preserve"> </w:t>
      </w:r>
      <w:r>
        <w:t xml:space="preserve">бессоюзной связью и союзами </w:t>
      </w:r>
      <w:r>
        <w:rPr>
          <w:b/>
        </w:rPr>
        <w:t>и</w:t>
      </w:r>
      <w:r>
        <w:t xml:space="preserve">, </w:t>
      </w:r>
      <w:r>
        <w:rPr>
          <w:b/>
        </w:rPr>
        <w:t>но</w:t>
      </w:r>
      <w:r>
        <w:t xml:space="preserve">, </w:t>
      </w:r>
      <w:r>
        <w:rPr>
          <w:b/>
        </w:rPr>
        <w:t>а</w:t>
      </w:r>
      <w:r>
        <w:t xml:space="preserve">, </w:t>
      </w:r>
      <w:r>
        <w:rPr>
          <w:b/>
        </w:rPr>
        <w:t>однако</w:t>
      </w:r>
      <w:r>
        <w:t xml:space="preserve">, </w:t>
      </w:r>
      <w:r>
        <w:rPr>
          <w:b/>
        </w:rPr>
        <w:t>зато</w:t>
      </w:r>
      <w:r>
        <w:t xml:space="preserve">, </w:t>
      </w:r>
      <w:r>
        <w:rPr>
          <w:b/>
        </w:rPr>
        <w:t>да</w:t>
      </w:r>
      <w:r>
        <w:t>.</w:t>
      </w:r>
    </w:p>
    <w:p w:rsidR="00F83AF0" w:rsidRDefault="004229C5">
      <w:pPr>
        <w:pStyle w:val="a3"/>
        <w:ind w:left="1025" w:firstLine="0"/>
      </w:pPr>
      <w:r>
        <w:t>Предложения</w:t>
      </w:r>
      <w:r>
        <w:rPr>
          <w:spacing w:val="-4"/>
        </w:rPr>
        <w:t xml:space="preserve"> </w:t>
      </w:r>
      <w:r>
        <w:t>с</w:t>
      </w:r>
      <w:r>
        <w:rPr>
          <w:spacing w:val="-3"/>
        </w:rPr>
        <w:t xml:space="preserve"> </w:t>
      </w:r>
      <w:r>
        <w:t>прямой</w:t>
      </w:r>
      <w:r>
        <w:rPr>
          <w:spacing w:val="-3"/>
        </w:rPr>
        <w:t xml:space="preserve"> </w:t>
      </w:r>
      <w:r>
        <w:rPr>
          <w:spacing w:val="-2"/>
        </w:rPr>
        <w:t>речью.</w:t>
      </w:r>
    </w:p>
    <w:p w:rsidR="00F83AF0" w:rsidRDefault="004229C5">
      <w:pPr>
        <w:pStyle w:val="a3"/>
        <w:ind w:left="1025" w:right="3929" w:firstLine="0"/>
        <w:jc w:val="left"/>
      </w:pPr>
      <w:r>
        <w:t>Пунктуационное</w:t>
      </w:r>
      <w:r>
        <w:rPr>
          <w:spacing w:val="-7"/>
        </w:rPr>
        <w:t xml:space="preserve"> </w:t>
      </w:r>
      <w:r>
        <w:t>оформление</w:t>
      </w:r>
      <w:r>
        <w:rPr>
          <w:spacing w:val="-7"/>
        </w:rPr>
        <w:t xml:space="preserve"> </w:t>
      </w:r>
      <w:r>
        <w:t>предложений</w:t>
      </w:r>
      <w:r>
        <w:rPr>
          <w:spacing w:val="-6"/>
        </w:rPr>
        <w:t xml:space="preserve"> </w:t>
      </w:r>
      <w:r>
        <w:t>с</w:t>
      </w:r>
      <w:r>
        <w:rPr>
          <w:spacing w:val="-10"/>
        </w:rPr>
        <w:t xml:space="preserve"> </w:t>
      </w:r>
      <w:r>
        <w:t>прямой</w:t>
      </w:r>
      <w:r>
        <w:rPr>
          <w:spacing w:val="-6"/>
        </w:rPr>
        <w:t xml:space="preserve"> </w:t>
      </w:r>
      <w:r>
        <w:t xml:space="preserve">речью. </w:t>
      </w:r>
      <w:r>
        <w:rPr>
          <w:spacing w:val="-2"/>
        </w:rPr>
        <w:t>Диалог.</w:t>
      </w:r>
    </w:p>
    <w:p w:rsidR="00F83AF0" w:rsidRDefault="004229C5">
      <w:pPr>
        <w:pStyle w:val="a3"/>
        <w:ind w:left="1025" w:right="5169" w:firstLine="0"/>
        <w:jc w:val="left"/>
      </w:pPr>
      <w:r>
        <w:t>Пунктуационное</w:t>
      </w:r>
      <w:r>
        <w:rPr>
          <w:spacing w:val="-10"/>
        </w:rPr>
        <w:t xml:space="preserve"> </w:t>
      </w:r>
      <w:r>
        <w:t>оформление</w:t>
      </w:r>
      <w:r>
        <w:rPr>
          <w:spacing w:val="-10"/>
        </w:rPr>
        <w:t xml:space="preserve"> </w:t>
      </w:r>
      <w:r>
        <w:t>диалога</w:t>
      </w:r>
      <w:r>
        <w:rPr>
          <w:spacing w:val="-7"/>
        </w:rPr>
        <w:t xml:space="preserve"> </w:t>
      </w:r>
      <w:r>
        <w:t>на</w:t>
      </w:r>
      <w:r>
        <w:rPr>
          <w:spacing w:val="-10"/>
        </w:rPr>
        <w:t xml:space="preserve"> </w:t>
      </w:r>
      <w:r>
        <w:t>письме. Пунктуация как раздел лингвистики.</w:t>
      </w:r>
    </w:p>
    <w:p w:rsidR="00F83AF0" w:rsidRDefault="004229C5">
      <w:pPr>
        <w:pStyle w:val="a3"/>
        <w:ind w:left="1025" w:firstLine="0"/>
        <w:jc w:val="left"/>
      </w:pPr>
      <w:r>
        <w:t>Пунктуационный</w:t>
      </w:r>
      <w:r>
        <w:rPr>
          <w:spacing w:val="-7"/>
        </w:rPr>
        <w:t xml:space="preserve"> </w:t>
      </w:r>
      <w:r>
        <w:t>анализ</w:t>
      </w:r>
      <w:r>
        <w:rPr>
          <w:spacing w:val="-5"/>
        </w:rPr>
        <w:t xml:space="preserve"> </w:t>
      </w:r>
      <w:r>
        <w:t>предложения</w:t>
      </w:r>
      <w:r>
        <w:rPr>
          <w:spacing w:val="-5"/>
        </w:rPr>
        <w:t xml:space="preserve"> </w:t>
      </w:r>
      <w:r>
        <w:t>(в</w:t>
      </w:r>
      <w:r>
        <w:rPr>
          <w:spacing w:val="-7"/>
        </w:rPr>
        <w:t xml:space="preserve"> </w:t>
      </w:r>
      <w:r>
        <w:t>рамках</w:t>
      </w:r>
      <w:r>
        <w:rPr>
          <w:spacing w:val="-2"/>
        </w:rPr>
        <w:t xml:space="preserve"> изученного).</w:t>
      </w:r>
    </w:p>
    <w:p w:rsidR="00F83AF0" w:rsidRDefault="004229C5" w:rsidP="00BA704B">
      <w:pPr>
        <w:pStyle w:val="110"/>
        <w:numPr>
          <w:ilvl w:val="0"/>
          <w:numId w:val="133"/>
        </w:numPr>
        <w:tabs>
          <w:tab w:val="left" w:pos="725"/>
        </w:tabs>
      </w:pPr>
      <w:r>
        <w:rPr>
          <w:spacing w:val="-2"/>
        </w:rPr>
        <w:t>КЛАСС</w:t>
      </w:r>
    </w:p>
    <w:p w:rsidR="00F83AF0" w:rsidRDefault="0043766A">
      <w:pPr>
        <w:pStyle w:val="210"/>
        <w:ind w:left="545"/>
        <w:jc w:val="left"/>
      </w:pPr>
      <w:r>
        <w:t xml:space="preserve">        </w:t>
      </w:r>
      <w:r w:rsidR="004229C5">
        <w:t>Общие</w:t>
      </w:r>
      <w:r w:rsidR="004229C5">
        <w:rPr>
          <w:spacing w:val="-4"/>
        </w:rPr>
        <w:t xml:space="preserve"> </w:t>
      </w:r>
      <w:r w:rsidR="004229C5">
        <w:t>сведения</w:t>
      </w:r>
      <w:r w:rsidR="004229C5">
        <w:rPr>
          <w:spacing w:val="-2"/>
        </w:rPr>
        <w:t xml:space="preserve"> </w:t>
      </w:r>
      <w:r w:rsidR="004229C5">
        <w:t>о</w:t>
      </w:r>
      <w:r w:rsidR="004229C5">
        <w:rPr>
          <w:spacing w:val="-2"/>
        </w:rPr>
        <w:t xml:space="preserve"> </w:t>
      </w:r>
      <w:r w:rsidR="004229C5">
        <w:rPr>
          <w:spacing w:val="-4"/>
        </w:rPr>
        <w:t>языке</w:t>
      </w:r>
    </w:p>
    <w:p w:rsidR="00F83AF0" w:rsidRDefault="004229C5">
      <w:pPr>
        <w:pStyle w:val="a3"/>
        <w:ind w:left="1025" w:firstLine="0"/>
        <w:jc w:val="left"/>
      </w:pPr>
      <w:r>
        <w:t>Русский</w:t>
      </w:r>
      <w:r>
        <w:rPr>
          <w:spacing w:val="-3"/>
        </w:rPr>
        <w:t xml:space="preserve"> </w:t>
      </w:r>
      <w:r>
        <w:t>язык</w:t>
      </w:r>
      <w:r>
        <w:rPr>
          <w:spacing w:val="-2"/>
        </w:rPr>
        <w:t xml:space="preserve"> </w:t>
      </w:r>
      <w:r>
        <w:t>–</w:t>
      </w:r>
      <w:r>
        <w:rPr>
          <w:spacing w:val="-3"/>
        </w:rPr>
        <w:t xml:space="preserve"> </w:t>
      </w:r>
      <w:r>
        <w:t>государственный</w:t>
      </w:r>
      <w:r>
        <w:rPr>
          <w:spacing w:val="-3"/>
        </w:rPr>
        <w:t xml:space="preserve"> </w:t>
      </w:r>
      <w:r>
        <w:t>язык</w:t>
      </w:r>
      <w:r>
        <w:rPr>
          <w:spacing w:val="-5"/>
        </w:rPr>
        <w:t xml:space="preserve"> </w:t>
      </w:r>
      <w:r>
        <w:t>Российской</w:t>
      </w:r>
      <w:r>
        <w:rPr>
          <w:spacing w:val="-3"/>
        </w:rPr>
        <w:t xml:space="preserve"> </w:t>
      </w:r>
      <w:r>
        <w:t>Федерации</w:t>
      </w:r>
      <w:r>
        <w:rPr>
          <w:spacing w:val="-5"/>
        </w:rPr>
        <w:t xml:space="preserve"> </w:t>
      </w:r>
      <w:r>
        <w:t>и</w:t>
      </w:r>
      <w:r>
        <w:rPr>
          <w:spacing w:val="-3"/>
        </w:rPr>
        <w:t xml:space="preserve"> </w:t>
      </w:r>
      <w:r>
        <w:t>язык</w:t>
      </w:r>
      <w:r>
        <w:rPr>
          <w:spacing w:val="-5"/>
        </w:rPr>
        <w:t xml:space="preserve"> </w:t>
      </w:r>
      <w:r>
        <w:t>межнационального</w:t>
      </w:r>
      <w:r>
        <w:rPr>
          <w:spacing w:val="-3"/>
        </w:rPr>
        <w:t xml:space="preserve"> </w:t>
      </w:r>
      <w:r>
        <w:t>общения. Понятие о литературном языке.</w:t>
      </w:r>
    </w:p>
    <w:p w:rsidR="00F83AF0" w:rsidRDefault="004229C5" w:rsidP="0043766A">
      <w:pPr>
        <w:pStyle w:val="210"/>
        <w:spacing w:before="2" w:line="240" w:lineRule="auto"/>
        <w:ind w:left="993"/>
        <w:jc w:val="left"/>
      </w:pPr>
      <w:r>
        <w:t>Язык</w:t>
      </w:r>
      <w:r>
        <w:rPr>
          <w:spacing w:val="-3"/>
        </w:rPr>
        <w:t xml:space="preserve"> </w:t>
      </w:r>
      <w:r>
        <w:t xml:space="preserve">и </w:t>
      </w:r>
      <w:r>
        <w:rPr>
          <w:spacing w:val="-4"/>
        </w:rPr>
        <w:t>речь</w:t>
      </w:r>
    </w:p>
    <w:p w:rsidR="00F83AF0" w:rsidRDefault="004229C5" w:rsidP="0043766A">
      <w:pPr>
        <w:pStyle w:val="a3"/>
        <w:tabs>
          <w:tab w:val="left" w:pos="3534"/>
          <w:tab w:val="left" w:pos="6526"/>
          <w:tab w:val="left" w:pos="9343"/>
          <w:tab w:val="left" w:pos="10963"/>
        </w:tabs>
        <w:spacing w:before="78"/>
        <w:ind w:left="1134" w:right="4" w:firstLine="0"/>
        <w:jc w:val="left"/>
      </w:pPr>
      <w:r>
        <w:rPr>
          <w:spacing w:val="-2"/>
        </w:rPr>
        <w:t>Монолог-описание,</w:t>
      </w:r>
      <w:r>
        <w:tab/>
      </w:r>
      <w:r>
        <w:rPr>
          <w:spacing w:val="-2"/>
        </w:rPr>
        <w:t>монолог-повествование,</w:t>
      </w:r>
      <w:r>
        <w:tab/>
      </w:r>
      <w:r>
        <w:rPr>
          <w:spacing w:val="-2"/>
        </w:rPr>
        <w:t>монолог-рассуждение;</w:t>
      </w:r>
      <w:r>
        <w:tab/>
      </w:r>
      <w:r>
        <w:rPr>
          <w:spacing w:val="-2"/>
        </w:rPr>
        <w:t>сообщение</w:t>
      </w:r>
      <w:r>
        <w:tab/>
      </w:r>
      <w:r>
        <w:rPr>
          <w:spacing w:val="-6"/>
        </w:rPr>
        <w:t xml:space="preserve">на </w:t>
      </w:r>
      <w:r>
        <w:t>лингвистическую тему.</w:t>
      </w:r>
    </w:p>
    <w:p w:rsidR="00F83AF0" w:rsidRDefault="004229C5" w:rsidP="0043766A">
      <w:pPr>
        <w:pStyle w:val="a3"/>
        <w:ind w:left="1134" w:right="4" w:firstLine="0"/>
        <w:jc w:val="left"/>
      </w:pPr>
      <w:r>
        <w:t>Виды</w:t>
      </w:r>
      <w:r>
        <w:rPr>
          <w:spacing w:val="-5"/>
        </w:rPr>
        <w:t xml:space="preserve"> </w:t>
      </w:r>
      <w:r>
        <w:t>диалога:</w:t>
      </w:r>
      <w:r>
        <w:rPr>
          <w:spacing w:val="-2"/>
        </w:rPr>
        <w:t xml:space="preserve"> </w:t>
      </w:r>
      <w:r>
        <w:t>побуждение</w:t>
      </w:r>
      <w:r>
        <w:rPr>
          <w:spacing w:val="-3"/>
        </w:rPr>
        <w:t xml:space="preserve"> </w:t>
      </w:r>
      <w:r>
        <w:t>к</w:t>
      </w:r>
      <w:r>
        <w:rPr>
          <w:spacing w:val="-2"/>
        </w:rPr>
        <w:t xml:space="preserve"> </w:t>
      </w:r>
      <w:r>
        <w:t>действию,</w:t>
      </w:r>
      <w:r>
        <w:rPr>
          <w:spacing w:val="-2"/>
        </w:rPr>
        <w:t xml:space="preserve"> </w:t>
      </w:r>
      <w:r>
        <w:t>обмен</w:t>
      </w:r>
      <w:r>
        <w:rPr>
          <w:spacing w:val="-4"/>
        </w:rPr>
        <w:t xml:space="preserve"> </w:t>
      </w:r>
      <w:r>
        <w:rPr>
          <w:spacing w:val="-2"/>
        </w:rPr>
        <w:t>мнениями.</w:t>
      </w:r>
    </w:p>
    <w:p w:rsidR="00F83AF0" w:rsidRDefault="004229C5" w:rsidP="0043766A">
      <w:pPr>
        <w:pStyle w:val="210"/>
        <w:spacing w:before="5"/>
        <w:ind w:left="1134" w:right="4"/>
        <w:jc w:val="left"/>
      </w:pPr>
      <w:r>
        <w:rPr>
          <w:spacing w:val="-2"/>
        </w:rPr>
        <w:t>Текст</w:t>
      </w:r>
    </w:p>
    <w:p w:rsidR="00F83AF0" w:rsidRDefault="004229C5" w:rsidP="0043766A">
      <w:pPr>
        <w:pStyle w:val="a3"/>
        <w:ind w:left="1134" w:right="4" w:firstLine="0"/>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w:t>
      </w:r>
      <w:r>
        <w:rPr>
          <w:spacing w:val="-2"/>
        </w:rPr>
        <w:t>изученного).</w:t>
      </w:r>
    </w:p>
    <w:p w:rsidR="00F83AF0" w:rsidRDefault="004229C5" w:rsidP="0043766A">
      <w:pPr>
        <w:pStyle w:val="a3"/>
        <w:ind w:left="1134" w:right="4" w:firstLine="0"/>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83AF0" w:rsidRDefault="004229C5" w:rsidP="0043766A">
      <w:pPr>
        <w:pStyle w:val="a3"/>
        <w:ind w:left="1134" w:right="4" w:firstLine="0"/>
        <w:jc w:val="left"/>
      </w:pPr>
      <w:r>
        <w:t>Описание как тип речи. Описание</w:t>
      </w:r>
      <w:r>
        <w:rPr>
          <w:spacing w:val="-15"/>
        </w:rPr>
        <w:t xml:space="preserve"> </w:t>
      </w:r>
      <w:r>
        <w:t>внешности</w:t>
      </w:r>
      <w:r>
        <w:rPr>
          <w:spacing w:val="-15"/>
        </w:rPr>
        <w:t xml:space="preserve"> </w:t>
      </w:r>
      <w:r>
        <w:t>человека. Описание помещения.</w:t>
      </w:r>
    </w:p>
    <w:p w:rsidR="00F83AF0" w:rsidRDefault="004229C5" w:rsidP="0043766A">
      <w:pPr>
        <w:pStyle w:val="a3"/>
        <w:ind w:left="1134" w:right="4" w:firstLine="0"/>
        <w:jc w:val="left"/>
      </w:pPr>
      <w:r>
        <w:t>Описание</w:t>
      </w:r>
      <w:r>
        <w:rPr>
          <w:spacing w:val="-4"/>
        </w:rPr>
        <w:t xml:space="preserve"> </w:t>
      </w:r>
      <w:r>
        <w:rPr>
          <w:spacing w:val="-2"/>
        </w:rPr>
        <w:t>природы.</w:t>
      </w:r>
    </w:p>
    <w:p w:rsidR="00F83AF0" w:rsidRDefault="004229C5" w:rsidP="0043766A">
      <w:pPr>
        <w:pStyle w:val="a3"/>
        <w:ind w:left="1134" w:right="4" w:firstLine="0"/>
        <w:jc w:val="left"/>
      </w:pPr>
      <w:r>
        <w:t>Описание</w:t>
      </w:r>
      <w:r>
        <w:rPr>
          <w:spacing w:val="-4"/>
        </w:rPr>
        <w:t xml:space="preserve"> </w:t>
      </w:r>
      <w:r>
        <w:rPr>
          <w:spacing w:val="-2"/>
        </w:rPr>
        <w:t>местности.</w:t>
      </w:r>
    </w:p>
    <w:p w:rsidR="00F83AF0" w:rsidRDefault="004229C5" w:rsidP="0043766A">
      <w:pPr>
        <w:pStyle w:val="a3"/>
        <w:ind w:left="1134" w:right="4" w:firstLine="0"/>
        <w:jc w:val="left"/>
      </w:pPr>
      <w:r>
        <w:t>Описание</w:t>
      </w:r>
      <w:r>
        <w:rPr>
          <w:spacing w:val="-4"/>
        </w:rPr>
        <w:t xml:space="preserve"> </w:t>
      </w:r>
      <w:r>
        <w:rPr>
          <w:spacing w:val="-2"/>
        </w:rPr>
        <w:t>действий.</w:t>
      </w:r>
    </w:p>
    <w:p w:rsidR="00F83AF0" w:rsidRDefault="004229C5" w:rsidP="0043766A">
      <w:pPr>
        <w:pStyle w:val="210"/>
        <w:spacing w:before="4"/>
        <w:ind w:left="1134" w:right="4"/>
        <w:jc w:val="left"/>
      </w:pPr>
      <w:r>
        <w:t>Функциональные</w:t>
      </w:r>
      <w:r>
        <w:rPr>
          <w:spacing w:val="-10"/>
        </w:rPr>
        <w:t xml:space="preserve"> </w:t>
      </w:r>
      <w:r>
        <w:t>разновидности</w:t>
      </w:r>
      <w:r>
        <w:rPr>
          <w:spacing w:val="-7"/>
        </w:rPr>
        <w:t xml:space="preserve"> </w:t>
      </w:r>
      <w:r>
        <w:rPr>
          <w:spacing w:val="-2"/>
        </w:rPr>
        <w:t>языка</w:t>
      </w:r>
    </w:p>
    <w:p w:rsidR="00F83AF0" w:rsidRDefault="004229C5" w:rsidP="0043766A">
      <w:pPr>
        <w:pStyle w:val="a3"/>
        <w:ind w:left="1134" w:right="4" w:firstLine="0"/>
        <w:jc w:val="left"/>
      </w:pPr>
      <w:r>
        <w:t>Официально-деловой</w:t>
      </w:r>
      <w:r>
        <w:rPr>
          <w:spacing w:val="40"/>
        </w:rPr>
        <w:t xml:space="preserve"> </w:t>
      </w:r>
      <w:r>
        <w:t>стиль.</w:t>
      </w:r>
      <w:r>
        <w:rPr>
          <w:spacing w:val="40"/>
        </w:rPr>
        <w:t xml:space="preserve"> </w:t>
      </w:r>
      <w:r>
        <w:t>Заявление.</w:t>
      </w:r>
      <w:r>
        <w:rPr>
          <w:spacing w:val="40"/>
        </w:rPr>
        <w:t xml:space="preserve"> </w:t>
      </w:r>
      <w:r>
        <w:t>Расписка.</w:t>
      </w:r>
      <w:r>
        <w:rPr>
          <w:spacing w:val="40"/>
        </w:rPr>
        <w:t xml:space="preserve"> </w:t>
      </w:r>
      <w:r>
        <w:t>Научный</w:t>
      </w:r>
      <w:r>
        <w:rPr>
          <w:spacing w:val="40"/>
        </w:rPr>
        <w:t xml:space="preserve"> </w:t>
      </w:r>
      <w:r>
        <w:t>стиль.</w:t>
      </w:r>
      <w:r>
        <w:rPr>
          <w:spacing w:val="40"/>
        </w:rPr>
        <w:t xml:space="preserve"> </w:t>
      </w:r>
      <w:r>
        <w:t>Словарная</w:t>
      </w:r>
      <w:r>
        <w:rPr>
          <w:spacing w:val="40"/>
        </w:rPr>
        <w:t xml:space="preserve"> </w:t>
      </w:r>
      <w:r>
        <w:t>статья.</w:t>
      </w:r>
      <w:r>
        <w:rPr>
          <w:spacing w:val="40"/>
        </w:rPr>
        <w:t xml:space="preserve"> </w:t>
      </w:r>
      <w:r>
        <w:t xml:space="preserve">Научное </w:t>
      </w:r>
      <w:r>
        <w:rPr>
          <w:spacing w:val="-2"/>
        </w:rPr>
        <w:t>сообщение.</w:t>
      </w:r>
    </w:p>
    <w:p w:rsidR="00F83AF0" w:rsidRDefault="004229C5" w:rsidP="0043766A">
      <w:pPr>
        <w:pStyle w:val="110"/>
        <w:spacing w:before="2"/>
        <w:ind w:left="1134" w:right="4"/>
      </w:pPr>
      <w:r>
        <w:t>СИСТЕМА</w:t>
      </w:r>
      <w:r>
        <w:rPr>
          <w:spacing w:val="-2"/>
        </w:rPr>
        <w:t xml:space="preserve"> ЯЗЫКА</w:t>
      </w:r>
    </w:p>
    <w:p w:rsidR="00F83AF0" w:rsidRDefault="004229C5" w:rsidP="0043766A">
      <w:pPr>
        <w:pStyle w:val="210"/>
        <w:ind w:left="1134" w:right="4"/>
        <w:jc w:val="left"/>
      </w:pPr>
      <w:r>
        <w:t>Лексикология.</w:t>
      </w:r>
      <w:r>
        <w:rPr>
          <w:spacing w:val="-6"/>
        </w:rPr>
        <w:t xml:space="preserve"> </w:t>
      </w:r>
      <w:r>
        <w:t>Культура</w:t>
      </w:r>
      <w:r>
        <w:rPr>
          <w:spacing w:val="-6"/>
        </w:rPr>
        <w:t xml:space="preserve"> </w:t>
      </w:r>
      <w:r>
        <w:rPr>
          <w:spacing w:val="-4"/>
        </w:rPr>
        <w:t>речи</w:t>
      </w:r>
    </w:p>
    <w:p w:rsidR="00F83AF0" w:rsidRDefault="004229C5" w:rsidP="0043766A">
      <w:pPr>
        <w:pStyle w:val="a3"/>
        <w:ind w:left="1134" w:right="4" w:firstLine="0"/>
        <w:jc w:val="left"/>
      </w:pPr>
      <w:r>
        <w:t>Лексика</w:t>
      </w:r>
      <w:r>
        <w:rPr>
          <w:spacing w:val="36"/>
        </w:rPr>
        <w:t xml:space="preserve"> </w:t>
      </w:r>
      <w:r>
        <w:t>русского</w:t>
      </w:r>
      <w:r>
        <w:rPr>
          <w:spacing w:val="37"/>
        </w:rPr>
        <w:t xml:space="preserve"> </w:t>
      </w:r>
      <w:r>
        <w:t>языка</w:t>
      </w:r>
      <w:r>
        <w:rPr>
          <w:spacing w:val="37"/>
        </w:rPr>
        <w:t xml:space="preserve"> </w:t>
      </w:r>
      <w:r>
        <w:t>с</w:t>
      </w:r>
      <w:r>
        <w:rPr>
          <w:spacing w:val="36"/>
        </w:rPr>
        <w:t xml:space="preserve"> </w:t>
      </w:r>
      <w:r>
        <w:t>точки</w:t>
      </w:r>
      <w:r>
        <w:rPr>
          <w:spacing w:val="38"/>
        </w:rPr>
        <w:t xml:space="preserve"> </w:t>
      </w:r>
      <w:r>
        <w:t>зрения</w:t>
      </w:r>
      <w:r>
        <w:rPr>
          <w:spacing w:val="37"/>
        </w:rPr>
        <w:t xml:space="preserve"> </w:t>
      </w:r>
      <w:r>
        <w:t>её</w:t>
      </w:r>
      <w:r>
        <w:rPr>
          <w:spacing w:val="36"/>
        </w:rPr>
        <w:t xml:space="preserve"> </w:t>
      </w:r>
      <w:r>
        <w:t>происхождения:</w:t>
      </w:r>
      <w:r>
        <w:rPr>
          <w:spacing w:val="38"/>
        </w:rPr>
        <w:t xml:space="preserve"> </w:t>
      </w:r>
      <w:r>
        <w:t>исконно</w:t>
      </w:r>
      <w:r>
        <w:rPr>
          <w:spacing w:val="37"/>
        </w:rPr>
        <w:t xml:space="preserve"> </w:t>
      </w:r>
      <w:r>
        <w:t>русские</w:t>
      </w:r>
      <w:r>
        <w:rPr>
          <w:spacing w:val="36"/>
        </w:rPr>
        <w:t xml:space="preserve"> </w:t>
      </w:r>
      <w:r>
        <w:t>и</w:t>
      </w:r>
      <w:r>
        <w:rPr>
          <w:spacing w:val="38"/>
        </w:rPr>
        <w:t xml:space="preserve"> </w:t>
      </w:r>
      <w:r>
        <w:t xml:space="preserve">заимствованные </w:t>
      </w:r>
      <w:r>
        <w:rPr>
          <w:spacing w:val="-2"/>
        </w:rPr>
        <w:t>слова.</w:t>
      </w:r>
    </w:p>
    <w:p w:rsidR="00F83AF0" w:rsidRDefault="004229C5" w:rsidP="0043766A">
      <w:pPr>
        <w:pStyle w:val="a3"/>
        <w:ind w:left="1134" w:right="4" w:firstLine="0"/>
        <w:jc w:val="left"/>
      </w:pPr>
      <w:r>
        <w:t>Лексика</w:t>
      </w:r>
      <w:r>
        <w:rPr>
          <w:spacing w:val="40"/>
        </w:rPr>
        <w:t xml:space="preserve"> </w:t>
      </w:r>
      <w:r>
        <w:t>русского</w:t>
      </w:r>
      <w:r>
        <w:rPr>
          <w:spacing w:val="40"/>
        </w:rPr>
        <w:t xml:space="preserve"> </w:t>
      </w:r>
      <w:r>
        <w:t>языка</w:t>
      </w:r>
      <w:r>
        <w:rPr>
          <w:spacing w:val="40"/>
        </w:rPr>
        <w:t xml:space="preserve"> </w:t>
      </w:r>
      <w:r>
        <w:t>с</w:t>
      </w:r>
      <w:r>
        <w:rPr>
          <w:spacing w:val="40"/>
        </w:rPr>
        <w:t xml:space="preserve"> </w:t>
      </w:r>
      <w:r>
        <w:t>точки</w:t>
      </w:r>
      <w:r>
        <w:rPr>
          <w:spacing w:val="69"/>
        </w:rPr>
        <w:t xml:space="preserve"> </w:t>
      </w:r>
      <w:r>
        <w:t>зрения</w:t>
      </w:r>
      <w:r>
        <w:rPr>
          <w:spacing w:val="40"/>
        </w:rPr>
        <w:t xml:space="preserve"> </w:t>
      </w:r>
      <w:r>
        <w:t>принадлежности</w:t>
      </w:r>
      <w:r>
        <w:rPr>
          <w:spacing w:val="70"/>
        </w:rPr>
        <w:t xml:space="preserve"> </w:t>
      </w:r>
      <w:r>
        <w:t>к</w:t>
      </w:r>
      <w:r>
        <w:rPr>
          <w:spacing w:val="69"/>
        </w:rPr>
        <w:t xml:space="preserve"> </w:t>
      </w:r>
      <w:r>
        <w:t>активному</w:t>
      </w:r>
      <w:r>
        <w:rPr>
          <w:spacing w:val="40"/>
        </w:rPr>
        <w:t xml:space="preserve"> </w:t>
      </w:r>
      <w:r>
        <w:t>и</w:t>
      </w:r>
      <w:r>
        <w:rPr>
          <w:spacing w:val="69"/>
        </w:rPr>
        <w:t xml:space="preserve"> </w:t>
      </w:r>
      <w:r>
        <w:t>пассивному</w:t>
      </w:r>
      <w:r>
        <w:rPr>
          <w:spacing w:val="40"/>
        </w:rPr>
        <w:t xml:space="preserve"> </w:t>
      </w:r>
      <w:r>
        <w:t>запасу: неологизмы, устаревшие слова (историзмы и архаизмы).</w:t>
      </w:r>
    </w:p>
    <w:p w:rsidR="00F83AF0" w:rsidRDefault="004229C5" w:rsidP="0043766A">
      <w:pPr>
        <w:pStyle w:val="a3"/>
        <w:ind w:left="1134" w:right="4" w:firstLine="0"/>
        <w:jc w:val="left"/>
      </w:pPr>
      <w:r>
        <w:t>Лексика</w:t>
      </w:r>
      <w:r>
        <w:rPr>
          <w:spacing w:val="40"/>
        </w:rPr>
        <w:t xml:space="preserve"> </w:t>
      </w:r>
      <w:r>
        <w:t>русского</w:t>
      </w:r>
      <w:r>
        <w:rPr>
          <w:spacing w:val="40"/>
        </w:rPr>
        <w:t xml:space="preserve"> </w:t>
      </w:r>
      <w:r>
        <w:t>языка</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сферы</w:t>
      </w:r>
      <w:r>
        <w:rPr>
          <w:spacing w:val="40"/>
        </w:rPr>
        <w:t xml:space="preserve"> </w:t>
      </w:r>
      <w:r>
        <w:t>употребления:</w:t>
      </w:r>
      <w:r>
        <w:rPr>
          <w:spacing w:val="40"/>
        </w:rPr>
        <w:t xml:space="preserve"> </w:t>
      </w:r>
      <w:r>
        <w:t>общеупотребительная</w:t>
      </w:r>
      <w:r>
        <w:rPr>
          <w:spacing w:val="40"/>
        </w:rPr>
        <w:t xml:space="preserve"> </w:t>
      </w:r>
      <w:r>
        <w:t>лексика</w:t>
      </w:r>
      <w:r>
        <w:rPr>
          <w:spacing w:val="40"/>
        </w:rPr>
        <w:t xml:space="preserve"> </w:t>
      </w:r>
      <w:r>
        <w:t>и лексика ограниченного употребления (диалектизмы, термины, профессионализмы, жаргонизмы).</w:t>
      </w:r>
    </w:p>
    <w:p w:rsidR="00F83AF0" w:rsidRDefault="004229C5" w:rsidP="0043766A">
      <w:pPr>
        <w:pStyle w:val="a3"/>
        <w:ind w:left="1134" w:right="4" w:firstLine="0"/>
        <w:jc w:val="left"/>
      </w:pPr>
      <w:r>
        <w:t>Стилистические</w:t>
      </w:r>
      <w:r>
        <w:rPr>
          <w:spacing w:val="-5"/>
        </w:rPr>
        <w:t xml:space="preserve"> </w:t>
      </w:r>
      <w:r>
        <w:t>пласты</w:t>
      </w:r>
      <w:r>
        <w:rPr>
          <w:spacing w:val="-4"/>
        </w:rPr>
        <w:t xml:space="preserve"> </w:t>
      </w:r>
      <w:r>
        <w:t>лексики:</w:t>
      </w:r>
      <w:r>
        <w:rPr>
          <w:spacing w:val="-4"/>
        </w:rPr>
        <w:t xml:space="preserve"> </w:t>
      </w:r>
      <w:r>
        <w:t>стилистически</w:t>
      </w:r>
      <w:r>
        <w:rPr>
          <w:spacing w:val="-4"/>
        </w:rPr>
        <w:t xml:space="preserve"> </w:t>
      </w:r>
      <w:r>
        <w:t>нейтральная,</w:t>
      </w:r>
      <w:r>
        <w:rPr>
          <w:spacing w:val="-4"/>
        </w:rPr>
        <w:t xml:space="preserve"> </w:t>
      </w:r>
      <w:r>
        <w:t>высокая</w:t>
      </w:r>
      <w:r>
        <w:rPr>
          <w:spacing w:val="-4"/>
        </w:rPr>
        <w:t xml:space="preserve"> </w:t>
      </w:r>
      <w:r>
        <w:t>и</w:t>
      </w:r>
      <w:r>
        <w:rPr>
          <w:spacing w:val="-4"/>
        </w:rPr>
        <w:t xml:space="preserve"> </w:t>
      </w:r>
      <w:r>
        <w:t>сниженная</w:t>
      </w:r>
      <w:r>
        <w:rPr>
          <w:spacing w:val="-4"/>
        </w:rPr>
        <w:t xml:space="preserve"> </w:t>
      </w:r>
      <w:r>
        <w:t>лексика. Лексический анализ слов.</w:t>
      </w:r>
    </w:p>
    <w:p w:rsidR="00F83AF0" w:rsidRDefault="004229C5" w:rsidP="0043766A">
      <w:pPr>
        <w:pStyle w:val="a3"/>
        <w:ind w:left="1134" w:right="4" w:firstLine="0"/>
        <w:jc w:val="left"/>
      </w:pPr>
      <w:r>
        <w:t>Фразеологизмы.</w:t>
      </w:r>
      <w:r>
        <w:rPr>
          <w:spacing w:val="-4"/>
        </w:rPr>
        <w:t xml:space="preserve"> </w:t>
      </w:r>
      <w:r>
        <w:t>Их</w:t>
      </w:r>
      <w:r>
        <w:rPr>
          <w:spacing w:val="-4"/>
        </w:rPr>
        <w:t xml:space="preserve"> </w:t>
      </w:r>
      <w:r>
        <w:t>признаки</w:t>
      </w:r>
      <w:r>
        <w:rPr>
          <w:spacing w:val="-3"/>
        </w:rPr>
        <w:t xml:space="preserve"> </w:t>
      </w:r>
      <w:r>
        <w:t>и</w:t>
      </w:r>
      <w:r>
        <w:rPr>
          <w:spacing w:val="-5"/>
        </w:rPr>
        <w:t xml:space="preserve"> </w:t>
      </w:r>
      <w:r>
        <w:rPr>
          <w:spacing w:val="-2"/>
        </w:rPr>
        <w:t>значение.</w:t>
      </w:r>
    </w:p>
    <w:p w:rsidR="00F83AF0" w:rsidRDefault="004229C5" w:rsidP="0043766A">
      <w:pPr>
        <w:pStyle w:val="a3"/>
        <w:ind w:left="1134" w:right="4" w:firstLine="0"/>
        <w:jc w:val="left"/>
      </w:pPr>
      <w:r>
        <w:t>Употребление</w:t>
      </w:r>
      <w:r>
        <w:rPr>
          <w:spacing w:val="-6"/>
        </w:rPr>
        <w:t xml:space="preserve"> </w:t>
      </w:r>
      <w:r>
        <w:t>лексических</w:t>
      </w:r>
      <w:r>
        <w:rPr>
          <w:spacing w:val="-1"/>
        </w:rPr>
        <w:t xml:space="preserve"> </w:t>
      </w:r>
      <w:r>
        <w:t>средств</w:t>
      </w:r>
      <w:r>
        <w:rPr>
          <w:spacing w:val="-4"/>
        </w:rPr>
        <w:t xml:space="preserve"> </w:t>
      </w:r>
      <w:r>
        <w:t>в</w:t>
      </w:r>
      <w:r>
        <w:rPr>
          <w:spacing w:val="-4"/>
        </w:rPr>
        <w:t xml:space="preserve"> </w:t>
      </w:r>
      <w:r>
        <w:t>соответствии</w:t>
      </w:r>
      <w:r>
        <w:rPr>
          <w:spacing w:val="-3"/>
        </w:rPr>
        <w:t xml:space="preserve"> </w:t>
      </w:r>
      <w:r>
        <w:t>с</w:t>
      </w:r>
      <w:r>
        <w:rPr>
          <w:spacing w:val="-4"/>
        </w:rPr>
        <w:t xml:space="preserve"> </w:t>
      </w:r>
      <w:r>
        <w:t>ситуацией</w:t>
      </w:r>
      <w:r>
        <w:rPr>
          <w:spacing w:val="-2"/>
        </w:rPr>
        <w:t xml:space="preserve"> общения.</w:t>
      </w:r>
    </w:p>
    <w:p w:rsidR="00F83AF0" w:rsidRDefault="004229C5" w:rsidP="0043766A">
      <w:pPr>
        <w:pStyle w:val="a3"/>
        <w:tabs>
          <w:tab w:val="left" w:pos="2013"/>
          <w:tab w:val="left" w:pos="2814"/>
          <w:tab w:val="left" w:pos="3171"/>
          <w:tab w:val="left" w:pos="4051"/>
          <w:tab w:val="left" w:pos="4754"/>
          <w:tab w:val="left" w:pos="5088"/>
          <w:tab w:val="left" w:pos="5906"/>
          <w:tab w:val="left" w:pos="6821"/>
          <w:tab w:val="left" w:pos="7925"/>
          <w:tab w:val="left" w:pos="9204"/>
          <w:tab w:val="left" w:pos="9561"/>
        </w:tabs>
        <w:ind w:left="1134" w:right="4" w:firstLine="0"/>
        <w:jc w:val="left"/>
      </w:pPr>
      <w:r>
        <w:rPr>
          <w:spacing w:val="-2"/>
        </w:rPr>
        <w:t>Оценка</w:t>
      </w:r>
      <w:r>
        <w:tab/>
      </w:r>
      <w:r>
        <w:rPr>
          <w:spacing w:val="-4"/>
        </w:rPr>
        <w:t>своей</w:t>
      </w:r>
      <w:r>
        <w:tab/>
      </w:r>
      <w:r>
        <w:rPr>
          <w:spacing w:val="-10"/>
        </w:rPr>
        <w:t>и</w:t>
      </w:r>
      <w:r>
        <w:tab/>
      </w:r>
      <w:r>
        <w:rPr>
          <w:spacing w:val="-4"/>
        </w:rPr>
        <w:t>чужой</w:t>
      </w:r>
      <w:r>
        <w:tab/>
      </w:r>
      <w:r>
        <w:rPr>
          <w:spacing w:val="-4"/>
        </w:rPr>
        <w:t>речи</w:t>
      </w:r>
      <w:r>
        <w:tab/>
      </w:r>
      <w:r>
        <w:rPr>
          <w:spacing w:val="-10"/>
        </w:rPr>
        <w:t>с</w:t>
      </w:r>
      <w:r>
        <w:tab/>
      </w:r>
      <w:r>
        <w:rPr>
          <w:spacing w:val="-2"/>
        </w:rPr>
        <w:t>точки</w:t>
      </w:r>
      <w:r>
        <w:tab/>
      </w:r>
      <w:r>
        <w:rPr>
          <w:spacing w:val="-2"/>
        </w:rPr>
        <w:t>зрения</w:t>
      </w:r>
      <w:r>
        <w:tab/>
      </w:r>
      <w:r>
        <w:rPr>
          <w:spacing w:val="-2"/>
        </w:rPr>
        <w:t>точного,</w:t>
      </w:r>
      <w:r>
        <w:tab/>
      </w:r>
      <w:r>
        <w:rPr>
          <w:spacing w:val="-2"/>
        </w:rPr>
        <w:t>уместного</w:t>
      </w:r>
      <w:r>
        <w:tab/>
      </w:r>
      <w:r>
        <w:rPr>
          <w:spacing w:val="-10"/>
        </w:rPr>
        <w:t>и</w:t>
      </w:r>
      <w:r>
        <w:tab/>
      </w:r>
      <w:r>
        <w:rPr>
          <w:spacing w:val="-2"/>
        </w:rPr>
        <w:t>выразительного словоупотребления.</w:t>
      </w:r>
    </w:p>
    <w:p w:rsidR="00F83AF0" w:rsidRDefault="004229C5" w:rsidP="0043766A">
      <w:pPr>
        <w:pStyle w:val="a3"/>
        <w:ind w:left="1134" w:right="4" w:firstLine="0"/>
        <w:jc w:val="left"/>
      </w:pPr>
      <w:r>
        <w:t>Эпитеты,</w:t>
      </w:r>
      <w:r>
        <w:rPr>
          <w:spacing w:val="-15"/>
        </w:rPr>
        <w:t xml:space="preserve"> </w:t>
      </w:r>
      <w:r>
        <w:t>метафоры,</w:t>
      </w:r>
      <w:r>
        <w:rPr>
          <w:spacing w:val="-15"/>
        </w:rPr>
        <w:t xml:space="preserve"> </w:t>
      </w:r>
      <w:r>
        <w:t>олицетворения. Лексические словари.</w:t>
      </w:r>
    </w:p>
    <w:p w:rsidR="00F83AF0" w:rsidRDefault="004229C5" w:rsidP="0043766A">
      <w:pPr>
        <w:spacing w:before="5" w:line="237" w:lineRule="auto"/>
        <w:ind w:left="1134" w:right="4"/>
        <w:rPr>
          <w:sz w:val="24"/>
        </w:rPr>
      </w:pPr>
      <w:r>
        <w:rPr>
          <w:b/>
          <w:sz w:val="24"/>
        </w:rPr>
        <w:t xml:space="preserve">Словообразование. Культура речи. Орфография </w:t>
      </w:r>
      <w:r>
        <w:rPr>
          <w:sz w:val="24"/>
        </w:rPr>
        <w:t>Формообразующие</w:t>
      </w:r>
      <w:r>
        <w:rPr>
          <w:spacing w:val="-12"/>
          <w:sz w:val="24"/>
        </w:rPr>
        <w:t xml:space="preserve"> </w:t>
      </w:r>
      <w:r>
        <w:rPr>
          <w:sz w:val="24"/>
        </w:rPr>
        <w:t>и</w:t>
      </w:r>
      <w:r>
        <w:rPr>
          <w:spacing w:val="-12"/>
          <w:sz w:val="24"/>
        </w:rPr>
        <w:t xml:space="preserve"> </w:t>
      </w:r>
      <w:r>
        <w:rPr>
          <w:sz w:val="24"/>
        </w:rPr>
        <w:t>словообразующие</w:t>
      </w:r>
      <w:r>
        <w:rPr>
          <w:spacing w:val="-12"/>
          <w:sz w:val="24"/>
        </w:rPr>
        <w:t xml:space="preserve"> </w:t>
      </w:r>
      <w:r>
        <w:rPr>
          <w:sz w:val="24"/>
        </w:rPr>
        <w:t>морфемы. Производящая основа.</w:t>
      </w:r>
    </w:p>
    <w:p w:rsidR="00F83AF0" w:rsidRDefault="004229C5" w:rsidP="0043766A">
      <w:pPr>
        <w:pStyle w:val="a3"/>
        <w:tabs>
          <w:tab w:val="left" w:pos="2273"/>
          <w:tab w:val="left" w:pos="3347"/>
          <w:tab w:val="left" w:pos="4830"/>
          <w:tab w:val="left" w:pos="5499"/>
          <w:tab w:val="left" w:pos="5820"/>
          <w:tab w:val="left" w:pos="6871"/>
          <w:tab w:val="left" w:pos="7672"/>
          <w:tab w:val="left" w:pos="9490"/>
        </w:tabs>
        <w:spacing w:before="2"/>
        <w:ind w:left="1134" w:right="4" w:firstLine="0"/>
        <w:jc w:val="left"/>
      </w:pPr>
      <w:r>
        <w:rPr>
          <w:spacing w:val="-2"/>
        </w:rPr>
        <w:t>Основные</w:t>
      </w:r>
      <w:r>
        <w:tab/>
      </w:r>
      <w:r>
        <w:rPr>
          <w:spacing w:val="-2"/>
        </w:rPr>
        <w:t>способы</w:t>
      </w:r>
      <w:r>
        <w:tab/>
      </w:r>
      <w:r>
        <w:rPr>
          <w:spacing w:val="-2"/>
        </w:rPr>
        <w:t>образования</w:t>
      </w:r>
      <w:r>
        <w:tab/>
      </w:r>
      <w:r>
        <w:rPr>
          <w:spacing w:val="-4"/>
        </w:rPr>
        <w:t>слов</w:t>
      </w:r>
      <w:r>
        <w:tab/>
      </w:r>
      <w:r>
        <w:rPr>
          <w:spacing w:val="-10"/>
        </w:rPr>
        <w:t>в</w:t>
      </w:r>
      <w:r>
        <w:tab/>
      </w:r>
      <w:r>
        <w:rPr>
          <w:spacing w:val="-2"/>
        </w:rPr>
        <w:t>русском</w:t>
      </w:r>
      <w:r>
        <w:tab/>
      </w:r>
      <w:r>
        <w:rPr>
          <w:spacing w:val="-2"/>
        </w:rPr>
        <w:t>языке</w:t>
      </w:r>
      <w:r>
        <w:tab/>
      </w:r>
      <w:r>
        <w:rPr>
          <w:spacing w:val="-2"/>
        </w:rPr>
        <w:t>(приставочный,</w:t>
      </w:r>
      <w:r>
        <w:tab/>
      </w:r>
      <w:r>
        <w:rPr>
          <w:spacing w:val="-2"/>
        </w:rPr>
        <w:t xml:space="preserve">суффиксальный, </w:t>
      </w:r>
      <w:r>
        <w:t>приставочно-суффиксальный, бессуффиксный, сложение, переход из одной части речи в другую).</w:t>
      </w:r>
    </w:p>
    <w:p w:rsidR="00F83AF0" w:rsidRDefault="004229C5" w:rsidP="0043766A">
      <w:pPr>
        <w:pStyle w:val="a3"/>
        <w:ind w:left="1134" w:right="4" w:firstLine="0"/>
        <w:jc w:val="left"/>
      </w:pPr>
      <w:r>
        <w:t>Понятие об этимологии (общее представление). Морфемный и словообразовательный анализ слов. Правописание</w:t>
      </w:r>
      <w:r>
        <w:rPr>
          <w:spacing w:val="-11"/>
        </w:rPr>
        <w:t xml:space="preserve"> </w:t>
      </w:r>
      <w:r>
        <w:t>сложных</w:t>
      </w:r>
      <w:r>
        <w:rPr>
          <w:spacing w:val="-10"/>
        </w:rPr>
        <w:t xml:space="preserve"> </w:t>
      </w:r>
      <w:r>
        <w:t>и</w:t>
      </w:r>
      <w:r>
        <w:rPr>
          <w:spacing w:val="-10"/>
        </w:rPr>
        <w:t xml:space="preserve"> </w:t>
      </w:r>
      <w:r>
        <w:t>сложносокращённых</w:t>
      </w:r>
      <w:r>
        <w:rPr>
          <w:spacing w:val="-10"/>
        </w:rPr>
        <w:t xml:space="preserve"> </w:t>
      </w:r>
      <w:r>
        <w:t>слов.</w:t>
      </w:r>
    </w:p>
    <w:p w:rsidR="00F83AF0" w:rsidRDefault="004229C5" w:rsidP="0043766A">
      <w:pPr>
        <w:pStyle w:val="a3"/>
        <w:ind w:left="1134" w:right="4" w:firstLine="0"/>
        <w:jc w:val="left"/>
      </w:pPr>
      <w:r>
        <w:t>Правописание</w:t>
      </w:r>
      <w:r>
        <w:rPr>
          <w:spacing w:val="-4"/>
        </w:rPr>
        <w:t xml:space="preserve"> </w:t>
      </w:r>
      <w:r>
        <w:t>корня</w:t>
      </w:r>
      <w:r>
        <w:rPr>
          <w:spacing w:val="-2"/>
        </w:rPr>
        <w:t xml:space="preserve"> </w:t>
      </w:r>
      <w:r>
        <w:t>-</w:t>
      </w:r>
      <w:r>
        <w:rPr>
          <w:b/>
        </w:rPr>
        <w:t>кас</w:t>
      </w:r>
      <w:r>
        <w:t>-</w:t>
      </w:r>
      <w:r>
        <w:rPr>
          <w:spacing w:val="-4"/>
        </w:rPr>
        <w:t xml:space="preserve"> </w:t>
      </w:r>
      <w:r>
        <w:t>–</w:t>
      </w:r>
      <w:r>
        <w:rPr>
          <w:spacing w:val="-3"/>
        </w:rPr>
        <w:t xml:space="preserve"> </w:t>
      </w:r>
      <w:r>
        <w:t>-</w:t>
      </w:r>
      <w:r>
        <w:rPr>
          <w:b/>
        </w:rPr>
        <w:t>кос</w:t>
      </w:r>
      <w:r>
        <w:t>-</w:t>
      </w:r>
      <w:r>
        <w:rPr>
          <w:spacing w:val="-2"/>
        </w:rPr>
        <w:t xml:space="preserve"> </w:t>
      </w:r>
      <w:r>
        <w:t>с</w:t>
      </w:r>
      <w:r>
        <w:rPr>
          <w:spacing w:val="-4"/>
        </w:rPr>
        <w:t xml:space="preserve"> </w:t>
      </w:r>
      <w:r>
        <w:t>чередованием</w:t>
      </w:r>
      <w:r>
        <w:rPr>
          <w:spacing w:val="-3"/>
        </w:rPr>
        <w:t xml:space="preserve"> </w:t>
      </w:r>
      <w:r>
        <w:rPr>
          <w:b/>
        </w:rPr>
        <w:t>а</w:t>
      </w:r>
      <w:r>
        <w:rPr>
          <w:b/>
          <w:spacing w:val="-3"/>
        </w:rPr>
        <w:t xml:space="preserve"> </w:t>
      </w:r>
      <w:r>
        <w:t>//</w:t>
      </w:r>
      <w:r>
        <w:rPr>
          <w:spacing w:val="-3"/>
        </w:rPr>
        <w:t xml:space="preserve"> </w:t>
      </w:r>
      <w:r>
        <w:rPr>
          <w:b/>
        </w:rPr>
        <w:t>о</w:t>
      </w:r>
      <w:r>
        <w:t>,</w:t>
      </w:r>
      <w:r>
        <w:rPr>
          <w:spacing w:val="-3"/>
        </w:rPr>
        <w:t xml:space="preserve"> </w:t>
      </w:r>
      <w:r>
        <w:t>гласных</w:t>
      </w:r>
      <w:r>
        <w:rPr>
          <w:spacing w:val="-2"/>
        </w:rPr>
        <w:t xml:space="preserve"> </w:t>
      </w:r>
      <w:r>
        <w:t>в</w:t>
      </w:r>
      <w:r>
        <w:rPr>
          <w:spacing w:val="-4"/>
        </w:rPr>
        <w:t xml:space="preserve"> </w:t>
      </w:r>
      <w:r>
        <w:t xml:space="preserve">приставках </w:t>
      </w:r>
      <w:r>
        <w:rPr>
          <w:b/>
        </w:rPr>
        <w:t>пре</w:t>
      </w:r>
      <w:r>
        <w:t>-</w:t>
      </w:r>
      <w:r>
        <w:rPr>
          <w:spacing w:val="-4"/>
        </w:rPr>
        <w:t xml:space="preserve"> </w:t>
      </w:r>
      <w:r>
        <w:t>и</w:t>
      </w:r>
      <w:r>
        <w:rPr>
          <w:spacing w:val="-2"/>
        </w:rPr>
        <w:t xml:space="preserve"> </w:t>
      </w:r>
      <w:r>
        <w:rPr>
          <w:b/>
        </w:rPr>
        <w:t>при</w:t>
      </w:r>
      <w:r>
        <w:t>-. Орфографический анализ слов (в рамках изученного).</w:t>
      </w:r>
    </w:p>
    <w:p w:rsidR="00F83AF0" w:rsidRDefault="004229C5" w:rsidP="0043766A">
      <w:pPr>
        <w:pStyle w:val="210"/>
        <w:spacing w:before="5" w:line="240" w:lineRule="auto"/>
        <w:ind w:left="1134" w:right="4"/>
        <w:jc w:val="left"/>
      </w:pPr>
      <w:r>
        <w:t>Морфология.</w:t>
      </w:r>
      <w:r>
        <w:rPr>
          <w:spacing w:val="-13"/>
        </w:rPr>
        <w:t xml:space="preserve"> </w:t>
      </w:r>
      <w:r>
        <w:t>Культура</w:t>
      </w:r>
      <w:r>
        <w:rPr>
          <w:spacing w:val="-13"/>
        </w:rPr>
        <w:t xml:space="preserve"> </w:t>
      </w:r>
      <w:r>
        <w:t>речи.</w:t>
      </w:r>
      <w:r>
        <w:rPr>
          <w:spacing w:val="-13"/>
        </w:rPr>
        <w:t xml:space="preserve"> </w:t>
      </w:r>
      <w:r>
        <w:t>Орфография Имя существительное</w:t>
      </w:r>
    </w:p>
    <w:p w:rsidR="00F83AF0" w:rsidRDefault="004229C5" w:rsidP="0043766A">
      <w:pPr>
        <w:pStyle w:val="a3"/>
        <w:spacing w:line="271" w:lineRule="exact"/>
        <w:ind w:left="1134" w:right="4" w:firstLine="0"/>
        <w:jc w:val="left"/>
      </w:pPr>
      <w:r>
        <w:t>Особенности</w:t>
      </w:r>
      <w:r>
        <w:rPr>
          <w:spacing w:val="-4"/>
        </w:rPr>
        <w:t xml:space="preserve"> </w:t>
      </w:r>
      <w:r>
        <w:rPr>
          <w:spacing w:val="-2"/>
        </w:rPr>
        <w:t>словообразования.</w:t>
      </w:r>
    </w:p>
    <w:p w:rsidR="00F83AF0" w:rsidRDefault="004229C5" w:rsidP="0043766A">
      <w:pPr>
        <w:pStyle w:val="a3"/>
        <w:tabs>
          <w:tab w:val="left" w:pos="1980"/>
          <w:tab w:val="left" w:pos="3709"/>
          <w:tab w:val="left" w:pos="4455"/>
          <w:tab w:val="left" w:pos="6563"/>
          <w:tab w:val="left" w:pos="7475"/>
          <w:tab w:val="left" w:pos="8880"/>
          <w:tab w:val="left" w:pos="10055"/>
          <w:tab w:val="left" w:pos="10477"/>
        </w:tabs>
        <w:ind w:left="1134" w:right="4" w:firstLine="0"/>
        <w:jc w:val="left"/>
      </w:pPr>
      <w:r>
        <w:rPr>
          <w:spacing w:val="-2"/>
        </w:rPr>
        <w:t>Нормы</w:t>
      </w:r>
      <w:r>
        <w:tab/>
      </w:r>
      <w:r>
        <w:rPr>
          <w:spacing w:val="-2"/>
        </w:rPr>
        <w:t>произношения</w:t>
      </w:r>
      <w:r>
        <w:tab/>
      </w:r>
      <w:r>
        <w:rPr>
          <w:spacing w:val="-4"/>
        </w:rPr>
        <w:t>имён</w:t>
      </w:r>
      <w:r>
        <w:tab/>
      </w:r>
      <w:r>
        <w:rPr>
          <w:spacing w:val="-2"/>
        </w:rPr>
        <w:t>существительных,</w:t>
      </w:r>
      <w:r>
        <w:tab/>
      </w:r>
      <w:r>
        <w:rPr>
          <w:spacing w:val="-2"/>
        </w:rPr>
        <w:t>нормы</w:t>
      </w:r>
      <w:r>
        <w:tab/>
      </w:r>
      <w:r>
        <w:rPr>
          <w:spacing w:val="-2"/>
        </w:rPr>
        <w:t>постановки</w:t>
      </w:r>
      <w:r>
        <w:tab/>
      </w:r>
      <w:r>
        <w:rPr>
          <w:spacing w:val="-2"/>
        </w:rPr>
        <w:t>ударения</w:t>
      </w:r>
      <w:r>
        <w:tab/>
      </w:r>
      <w:r>
        <w:rPr>
          <w:spacing w:val="-6"/>
        </w:rPr>
        <w:t>(в</w:t>
      </w:r>
      <w:r>
        <w:tab/>
      </w:r>
      <w:r>
        <w:rPr>
          <w:spacing w:val="-2"/>
        </w:rPr>
        <w:t>рамках изученного).</w:t>
      </w:r>
    </w:p>
    <w:p w:rsidR="00F83AF0" w:rsidRDefault="004229C5" w:rsidP="0043766A">
      <w:pPr>
        <w:pStyle w:val="a3"/>
        <w:ind w:left="1134" w:right="4" w:firstLine="0"/>
        <w:jc w:val="left"/>
      </w:pPr>
      <w:r>
        <w:t>Нормы словоизменения имён существительных. Морфологический</w:t>
      </w:r>
      <w:r>
        <w:rPr>
          <w:spacing w:val="-13"/>
        </w:rPr>
        <w:t xml:space="preserve"> </w:t>
      </w:r>
      <w:r>
        <w:t>анализ</w:t>
      </w:r>
      <w:r>
        <w:rPr>
          <w:spacing w:val="-13"/>
        </w:rPr>
        <w:t xml:space="preserve"> </w:t>
      </w:r>
      <w:r>
        <w:t>имён</w:t>
      </w:r>
      <w:r>
        <w:rPr>
          <w:spacing w:val="-13"/>
        </w:rPr>
        <w:t xml:space="preserve"> </w:t>
      </w:r>
      <w:r>
        <w:t>существительных.</w:t>
      </w:r>
    </w:p>
    <w:p w:rsidR="00F83AF0" w:rsidRDefault="004229C5" w:rsidP="0043766A">
      <w:pPr>
        <w:pStyle w:val="a3"/>
        <w:spacing w:before="1"/>
        <w:ind w:left="1134" w:right="4" w:firstLine="0"/>
        <w:jc w:val="left"/>
      </w:pPr>
      <w:r>
        <w:t xml:space="preserve">Правила слитного и дефисного написания </w:t>
      </w:r>
      <w:r>
        <w:rPr>
          <w:b/>
        </w:rPr>
        <w:t>пол</w:t>
      </w:r>
      <w:r>
        <w:t xml:space="preserve">- и </w:t>
      </w:r>
      <w:r>
        <w:rPr>
          <w:b/>
        </w:rPr>
        <w:t>полу</w:t>
      </w:r>
      <w:r>
        <w:t>- со словами. Орфографический</w:t>
      </w:r>
      <w:r>
        <w:rPr>
          <w:spacing w:val="-7"/>
        </w:rPr>
        <w:t xml:space="preserve"> </w:t>
      </w:r>
      <w:r>
        <w:t>анализ</w:t>
      </w:r>
      <w:r>
        <w:rPr>
          <w:spacing w:val="-7"/>
        </w:rPr>
        <w:t xml:space="preserve"> </w:t>
      </w:r>
      <w:r>
        <w:t>имён</w:t>
      </w:r>
      <w:r>
        <w:rPr>
          <w:spacing w:val="-7"/>
        </w:rPr>
        <w:t xml:space="preserve"> </w:t>
      </w:r>
      <w:r>
        <w:t>существительных</w:t>
      </w:r>
      <w:r>
        <w:rPr>
          <w:spacing w:val="-6"/>
        </w:rPr>
        <w:t xml:space="preserve"> </w:t>
      </w:r>
      <w:r>
        <w:t>(в</w:t>
      </w:r>
      <w:r>
        <w:rPr>
          <w:spacing w:val="-9"/>
        </w:rPr>
        <w:t xml:space="preserve"> </w:t>
      </w:r>
      <w:r>
        <w:t>рамках</w:t>
      </w:r>
      <w:r>
        <w:rPr>
          <w:spacing w:val="-5"/>
        </w:rPr>
        <w:t xml:space="preserve"> </w:t>
      </w:r>
      <w:r>
        <w:t>изученного).</w:t>
      </w:r>
    </w:p>
    <w:p w:rsidR="00F83AF0" w:rsidRDefault="004229C5" w:rsidP="0043766A">
      <w:pPr>
        <w:pStyle w:val="210"/>
        <w:spacing w:before="5"/>
        <w:ind w:left="1134" w:right="4"/>
        <w:jc w:val="left"/>
      </w:pPr>
      <w:r>
        <w:t xml:space="preserve">Имя </w:t>
      </w:r>
      <w:r>
        <w:rPr>
          <w:spacing w:val="-2"/>
        </w:rPr>
        <w:t>прилагательное</w:t>
      </w:r>
    </w:p>
    <w:p w:rsidR="00F83AF0" w:rsidRDefault="004229C5" w:rsidP="0043766A">
      <w:pPr>
        <w:pStyle w:val="a3"/>
        <w:spacing w:line="274" w:lineRule="exact"/>
        <w:ind w:left="1134" w:right="4" w:firstLine="0"/>
        <w:jc w:val="left"/>
      </w:pPr>
      <w:r>
        <w:t>Качественные,</w:t>
      </w:r>
      <w:r>
        <w:rPr>
          <w:spacing w:val="-7"/>
        </w:rPr>
        <w:t xml:space="preserve"> </w:t>
      </w:r>
      <w:r>
        <w:t>относительные</w:t>
      </w:r>
      <w:r>
        <w:rPr>
          <w:spacing w:val="-6"/>
        </w:rPr>
        <w:t xml:space="preserve"> </w:t>
      </w:r>
      <w:r>
        <w:t>и</w:t>
      </w:r>
      <w:r>
        <w:rPr>
          <w:spacing w:val="-4"/>
        </w:rPr>
        <w:t xml:space="preserve"> </w:t>
      </w:r>
      <w:r>
        <w:t>притяжательные</w:t>
      </w:r>
      <w:r>
        <w:rPr>
          <w:spacing w:val="-6"/>
        </w:rPr>
        <w:t xml:space="preserve"> </w:t>
      </w:r>
      <w:r>
        <w:t>имена</w:t>
      </w:r>
      <w:r>
        <w:rPr>
          <w:spacing w:val="-5"/>
        </w:rPr>
        <w:t xml:space="preserve"> </w:t>
      </w:r>
      <w:r>
        <w:rPr>
          <w:spacing w:val="-2"/>
        </w:rPr>
        <w:t>прилагательные.</w:t>
      </w:r>
    </w:p>
    <w:p w:rsidR="00F83AF0" w:rsidRDefault="00F83AF0">
      <w:pPr>
        <w:pStyle w:val="a3"/>
        <w:spacing w:line="274" w:lineRule="exact"/>
        <w:jc w:val="left"/>
        <w:sectPr w:rsidR="00F83AF0">
          <w:pgSz w:w="11910" w:h="16390"/>
          <w:pgMar w:top="480" w:right="425" w:bottom="280" w:left="141" w:header="720" w:footer="720" w:gutter="0"/>
          <w:cols w:space="720"/>
        </w:sectPr>
      </w:pPr>
    </w:p>
    <w:p w:rsidR="00F83AF0" w:rsidRDefault="004229C5">
      <w:pPr>
        <w:pStyle w:val="a3"/>
        <w:spacing w:before="78"/>
        <w:ind w:left="1025" w:right="2670" w:firstLine="0"/>
        <w:jc w:val="left"/>
      </w:pPr>
      <w:r>
        <w:t>Степени</w:t>
      </w:r>
      <w:r>
        <w:rPr>
          <w:spacing w:val="-9"/>
        </w:rPr>
        <w:t xml:space="preserve"> </w:t>
      </w:r>
      <w:r>
        <w:t>сравнения</w:t>
      </w:r>
      <w:r>
        <w:rPr>
          <w:spacing w:val="-11"/>
        </w:rPr>
        <w:t xml:space="preserve"> </w:t>
      </w:r>
      <w:r>
        <w:t>качественных</w:t>
      </w:r>
      <w:r>
        <w:rPr>
          <w:spacing w:val="-8"/>
        </w:rPr>
        <w:t xml:space="preserve"> </w:t>
      </w:r>
      <w:r>
        <w:t>имён</w:t>
      </w:r>
      <w:r>
        <w:rPr>
          <w:spacing w:val="-9"/>
        </w:rPr>
        <w:t xml:space="preserve"> </w:t>
      </w:r>
      <w:r>
        <w:t>прилагательных. Словообразование имён прилагательных.</w:t>
      </w:r>
    </w:p>
    <w:p w:rsidR="00F83AF0" w:rsidRDefault="004229C5">
      <w:pPr>
        <w:pStyle w:val="a3"/>
        <w:ind w:left="1025" w:right="3929" w:firstLine="0"/>
        <w:jc w:val="left"/>
      </w:pPr>
      <w:r>
        <w:t xml:space="preserve">Морфологический анализ имён прилагательных. Правописание </w:t>
      </w:r>
      <w:r>
        <w:rPr>
          <w:b/>
        </w:rPr>
        <w:t xml:space="preserve">н </w:t>
      </w:r>
      <w:r>
        <w:t xml:space="preserve">и </w:t>
      </w:r>
      <w:r>
        <w:rPr>
          <w:b/>
        </w:rPr>
        <w:t xml:space="preserve">нн </w:t>
      </w:r>
      <w:r>
        <w:t>в именах прилагательных. Правописание</w:t>
      </w:r>
      <w:r>
        <w:rPr>
          <w:spacing w:val="-7"/>
        </w:rPr>
        <w:t xml:space="preserve"> </w:t>
      </w:r>
      <w:r>
        <w:t>суффиксов</w:t>
      </w:r>
      <w:r>
        <w:rPr>
          <w:spacing w:val="-4"/>
        </w:rPr>
        <w:t xml:space="preserve"> </w:t>
      </w:r>
      <w:r>
        <w:t>-</w:t>
      </w:r>
      <w:r>
        <w:rPr>
          <w:b/>
        </w:rPr>
        <w:t>к</w:t>
      </w:r>
      <w:r>
        <w:t>-</w:t>
      </w:r>
      <w:r>
        <w:rPr>
          <w:spacing w:val="-7"/>
        </w:rPr>
        <w:t xml:space="preserve"> </w:t>
      </w:r>
      <w:r>
        <w:t>и</w:t>
      </w:r>
      <w:r>
        <w:rPr>
          <w:spacing w:val="-5"/>
        </w:rPr>
        <w:t xml:space="preserve"> </w:t>
      </w:r>
      <w:r>
        <w:t>-</w:t>
      </w:r>
      <w:r>
        <w:rPr>
          <w:b/>
        </w:rPr>
        <w:t>ск</w:t>
      </w:r>
      <w:r>
        <w:t>-</w:t>
      </w:r>
      <w:r>
        <w:rPr>
          <w:spacing w:val="-7"/>
        </w:rPr>
        <w:t xml:space="preserve"> </w:t>
      </w:r>
      <w:r>
        <w:t>имён</w:t>
      </w:r>
      <w:r>
        <w:rPr>
          <w:spacing w:val="-6"/>
        </w:rPr>
        <w:t xml:space="preserve"> </w:t>
      </w:r>
      <w:r>
        <w:t>прилагательных. Правописание сложных имён прилагательных.</w:t>
      </w:r>
    </w:p>
    <w:p w:rsidR="00F83AF0" w:rsidRDefault="004229C5">
      <w:pPr>
        <w:pStyle w:val="a3"/>
        <w:spacing w:before="1"/>
        <w:ind w:left="1025" w:firstLine="0"/>
        <w:jc w:val="left"/>
      </w:pPr>
      <w:r>
        <w:t>Нормы</w:t>
      </w:r>
      <w:r>
        <w:rPr>
          <w:spacing w:val="-5"/>
        </w:rPr>
        <w:t xml:space="preserve"> </w:t>
      </w:r>
      <w:r>
        <w:t>произношения</w:t>
      </w:r>
      <w:r>
        <w:rPr>
          <w:spacing w:val="-7"/>
        </w:rPr>
        <w:t xml:space="preserve"> </w:t>
      </w:r>
      <w:r>
        <w:t>имён</w:t>
      </w:r>
      <w:r>
        <w:rPr>
          <w:spacing w:val="-5"/>
        </w:rPr>
        <w:t xml:space="preserve"> </w:t>
      </w:r>
      <w:r>
        <w:t>прилагательных,</w:t>
      </w:r>
      <w:r>
        <w:rPr>
          <w:spacing w:val="-7"/>
        </w:rPr>
        <w:t xml:space="preserve"> </w:t>
      </w:r>
      <w:r>
        <w:t>нормы</w:t>
      </w:r>
      <w:r>
        <w:rPr>
          <w:spacing w:val="-4"/>
        </w:rPr>
        <w:t xml:space="preserve"> </w:t>
      </w:r>
      <w:r>
        <w:t>ударения</w:t>
      </w:r>
      <w:r>
        <w:rPr>
          <w:spacing w:val="-5"/>
        </w:rPr>
        <w:t xml:space="preserve"> </w:t>
      </w:r>
      <w:r>
        <w:t>(в</w:t>
      </w:r>
      <w:r>
        <w:rPr>
          <w:spacing w:val="-6"/>
        </w:rPr>
        <w:t xml:space="preserve"> </w:t>
      </w:r>
      <w:r>
        <w:t>рамках</w:t>
      </w:r>
      <w:r>
        <w:rPr>
          <w:spacing w:val="-3"/>
        </w:rPr>
        <w:t xml:space="preserve"> </w:t>
      </w:r>
      <w:r>
        <w:t>изученного). Орфографический анализ имени прилагательного (в рамках изученного).</w:t>
      </w:r>
    </w:p>
    <w:p w:rsidR="00F83AF0" w:rsidRDefault="004229C5" w:rsidP="0043766A">
      <w:pPr>
        <w:pStyle w:val="210"/>
        <w:spacing w:before="4"/>
        <w:ind w:left="993"/>
        <w:jc w:val="left"/>
      </w:pPr>
      <w:r>
        <w:t xml:space="preserve">Имя </w:t>
      </w:r>
      <w:r>
        <w:rPr>
          <w:spacing w:val="-2"/>
        </w:rPr>
        <w:t>числительное</w:t>
      </w:r>
    </w:p>
    <w:p w:rsidR="00F83AF0" w:rsidRDefault="004229C5" w:rsidP="0043766A">
      <w:pPr>
        <w:pStyle w:val="a3"/>
        <w:tabs>
          <w:tab w:val="left" w:pos="1947"/>
          <w:tab w:val="left" w:pos="3823"/>
          <w:tab w:val="left" w:pos="4974"/>
          <w:tab w:val="left" w:pos="5846"/>
          <w:tab w:val="left" w:pos="7648"/>
          <w:tab w:val="left" w:pos="9540"/>
          <w:tab w:val="left" w:pos="10676"/>
        </w:tabs>
        <w:ind w:left="993" w:right="147" w:firstLine="0"/>
        <w:jc w:val="left"/>
      </w:pPr>
      <w:r>
        <w:rPr>
          <w:spacing w:val="-2"/>
        </w:rPr>
        <w:t>Общее</w:t>
      </w:r>
      <w:r>
        <w:tab/>
      </w:r>
      <w:r>
        <w:rPr>
          <w:spacing w:val="-2"/>
        </w:rPr>
        <w:t>грамматическое</w:t>
      </w:r>
      <w:r>
        <w:tab/>
      </w:r>
      <w:r>
        <w:rPr>
          <w:spacing w:val="-2"/>
        </w:rPr>
        <w:t>значение</w:t>
      </w:r>
      <w:r>
        <w:tab/>
      </w:r>
      <w:r>
        <w:rPr>
          <w:spacing w:val="-2"/>
        </w:rPr>
        <w:t>имени</w:t>
      </w:r>
      <w:r>
        <w:tab/>
      </w:r>
      <w:r>
        <w:rPr>
          <w:spacing w:val="-2"/>
        </w:rPr>
        <w:t>числительного.</w:t>
      </w:r>
      <w:r>
        <w:tab/>
      </w:r>
      <w:r>
        <w:rPr>
          <w:spacing w:val="-2"/>
        </w:rPr>
        <w:t>Синтаксические</w:t>
      </w:r>
      <w:r>
        <w:tab/>
      </w:r>
      <w:r>
        <w:rPr>
          <w:spacing w:val="-2"/>
        </w:rPr>
        <w:t>функции</w:t>
      </w:r>
      <w:r>
        <w:tab/>
      </w:r>
      <w:r>
        <w:rPr>
          <w:spacing w:val="-4"/>
        </w:rPr>
        <w:t xml:space="preserve">имён </w:t>
      </w:r>
      <w:r>
        <w:rPr>
          <w:spacing w:val="-2"/>
        </w:rPr>
        <w:t>числительных.</w:t>
      </w:r>
    </w:p>
    <w:p w:rsidR="00F83AF0" w:rsidRDefault="004229C5" w:rsidP="0043766A">
      <w:pPr>
        <w:pStyle w:val="a3"/>
        <w:ind w:left="993" w:firstLine="0"/>
        <w:jc w:val="left"/>
      </w:pPr>
      <w:r>
        <w:t>Разряды</w:t>
      </w:r>
      <w:r>
        <w:rPr>
          <w:spacing w:val="40"/>
        </w:rPr>
        <w:t xml:space="preserve"> </w:t>
      </w:r>
      <w:r>
        <w:t>имён</w:t>
      </w:r>
      <w:r>
        <w:rPr>
          <w:spacing w:val="40"/>
        </w:rPr>
        <w:t xml:space="preserve"> </w:t>
      </w:r>
      <w:r>
        <w:t>числительных</w:t>
      </w:r>
      <w:r>
        <w:rPr>
          <w:spacing w:val="40"/>
        </w:rPr>
        <w:t xml:space="preserve"> </w:t>
      </w:r>
      <w:r>
        <w:t>по</w:t>
      </w:r>
      <w:r>
        <w:rPr>
          <w:spacing w:val="40"/>
        </w:rPr>
        <w:t xml:space="preserve"> </w:t>
      </w:r>
      <w:r>
        <w:t>значению:</w:t>
      </w:r>
      <w:r>
        <w:rPr>
          <w:spacing w:val="40"/>
        </w:rPr>
        <w:t xml:space="preserve"> </w:t>
      </w:r>
      <w:r>
        <w:t>количественные</w:t>
      </w:r>
      <w:r>
        <w:rPr>
          <w:spacing w:val="40"/>
        </w:rPr>
        <w:t xml:space="preserve"> </w:t>
      </w:r>
      <w:r>
        <w:t>(целые,</w:t>
      </w:r>
      <w:r>
        <w:rPr>
          <w:spacing w:val="40"/>
        </w:rPr>
        <w:t xml:space="preserve"> </w:t>
      </w:r>
      <w:r>
        <w:t>дробные,</w:t>
      </w:r>
      <w:r>
        <w:rPr>
          <w:spacing w:val="40"/>
        </w:rPr>
        <w:t xml:space="preserve"> </w:t>
      </w:r>
      <w:r>
        <w:t>собирательные), порядковые числительные.</w:t>
      </w:r>
    </w:p>
    <w:p w:rsidR="00F83AF0" w:rsidRDefault="004229C5" w:rsidP="0043766A">
      <w:pPr>
        <w:pStyle w:val="a3"/>
        <w:ind w:left="993" w:firstLine="0"/>
        <w:jc w:val="left"/>
      </w:pPr>
      <w:r>
        <w:t>Разряды</w:t>
      </w:r>
      <w:r>
        <w:rPr>
          <w:spacing w:val="-5"/>
        </w:rPr>
        <w:t xml:space="preserve"> </w:t>
      </w:r>
      <w:r>
        <w:t>имён</w:t>
      </w:r>
      <w:r>
        <w:rPr>
          <w:spacing w:val="-5"/>
        </w:rPr>
        <w:t xml:space="preserve"> </w:t>
      </w:r>
      <w:r>
        <w:t>числительных</w:t>
      </w:r>
      <w:r>
        <w:rPr>
          <w:spacing w:val="-3"/>
        </w:rPr>
        <w:t xml:space="preserve"> </w:t>
      </w:r>
      <w:r>
        <w:t>по</w:t>
      </w:r>
      <w:r>
        <w:rPr>
          <w:spacing w:val="-5"/>
        </w:rPr>
        <w:t xml:space="preserve"> </w:t>
      </w:r>
      <w:r>
        <w:t>строению:</w:t>
      </w:r>
      <w:r>
        <w:rPr>
          <w:spacing w:val="-7"/>
        </w:rPr>
        <w:t xml:space="preserve"> </w:t>
      </w:r>
      <w:r>
        <w:t>простые,</w:t>
      </w:r>
      <w:r>
        <w:rPr>
          <w:spacing w:val="-5"/>
        </w:rPr>
        <w:t xml:space="preserve"> </w:t>
      </w:r>
      <w:r>
        <w:t>сложные,</w:t>
      </w:r>
      <w:r>
        <w:rPr>
          <w:spacing w:val="-3"/>
        </w:rPr>
        <w:t xml:space="preserve"> </w:t>
      </w:r>
      <w:r>
        <w:t>составные</w:t>
      </w:r>
      <w:r>
        <w:rPr>
          <w:spacing w:val="-7"/>
        </w:rPr>
        <w:t xml:space="preserve"> </w:t>
      </w:r>
      <w:r>
        <w:t>числительные. Словообразование имён числительных.</w:t>
      </w:r>
    </w:p>
    <w:p w:rsidR="00F83AF0" w:rsidRDefault="004229C5">
      <w:pPr>
        <w:pStyle w:val="a3"/>
        <w:ind w:left="1025" w:right="2670" w:firstLine="0"/>
        <w:jc w:val="left"/>
      </w:pPr>
      <w:r>
        <w:t>Склонение</w:t>
      </w:r>
      <w:r>
        <w:rPr>
          <w:spacing w:val="-8"/>
        </w:rPr>
        <w:t xml:space="preserve"> </w:t>
      </w:r>
      <w:r>
        <w:t>количественных</w:t>
      </w:r>
      <w:r>
        <w:rPr>
          <w:spacing w:val="-8"/>
        </w:rPr>
        <w:t xml:space="preserve"> </w:t>
      </w:r>
      <w:r>
        <w:t>и</w:t>
      </w:r>
      <w:r>
        <w:rPr>
          <w:spacing w:val="-7"/>
        </w:rPr>
        <w:t xml:space="preserve"> </w:t>
      </w:r>
      <w:r>
        <w:t>порядковых</w:t>
      </w:r>
      <w:r>
        <w:rPr>
          <w:spacing w:val="-8"/>
        </w:rPr>
        <w:t xml:space="preserve"> </w:t>
      </w:r>
      <w:r>
        <w:t>имён</w:t>
      </w:r>
      <w:r>
        <w:rPr>
          <w:spacing w:val="-7"/>
        </w:rPr>
        <w:t xml:space="preserve"> </w:t>
      </w:r>
      <w:r>
        <w:t>числительных. Правильное образование форм имён числительных.</w:t>
      </w:r>
    </w:p>
    <w:p w:rsidR="00F83AF0" w:rsidRDefault="004229C5">
      <w:pPr>
        <w:pStyle w:val="a3"/>
        <w:ind w:left="1025" w:right="2670" w:firstLine="0"/>
        <w:jc w:val="left"/>
      </w:pPr>
      <w:r>
        <w:t>Правильное</w:t>
      </w:r>
      <w:r>
        <w:rPr>
          <w:spacing w:val="-8"/>
        </w:rPr>
        <w:t xml:space="preserve"> </w:t>
      </w:r>
      <w:r>
        <w:t>употребление</w:t>
      </w:r>
      <w:r>
        <w:rPr>
          <w:spacing w:val="-10"/>
        </w:rPr>
        <w:t xml:space="preserve"> </w:t>
      </w:r>
      <w:r>
        <w:t>собирательных</w:t>
      </w:r>
      <w:r>
        <w:rPr>
          <w:spacing w:val="-10"/>
        </w:rPr>
        <w:t xml:space="preserve"> </w:t>
      </w:r>
      <w:r>
        <w:t>имён</w:t>
      </w:r>
      <w:r>
        <w:rPr>
          <w:spacing w:val="-9"/>
        </w:rPr>
        <w:t xml:space="preserve"> </w:t>
      </w:r>
      <w:r>
        <w:t>числительных. Морфологический анализ имён числительных.</w:t>
      </w:r>
    </w:p>
    <w:p w:rsidR="00F83AF0" w:rsidRDefault="004229C5" w:rsidP="0043766A">
      <w:pPr>
        <w:pStyle w:val="a3"/>
        <w:ind w:left="993" w:right="142" w:firstLine="0"/>
      </w:pPr>
      <w:r>
        <w:t xml:space="preserve">Правила правописания имён числительных: написание </w:t>
      </w:r>
      <w:r>
        <w:rPr>
          <w:b/>
        </w:rPr>
        <w:t xml:space="preserve">ь </w:t>
      </w:r>
      <w: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83AF0" w:rsidRDefault="004229C5">
      <w:pPr>
        <w:pStyle w:val="a3"/>
        <w:ind w:left="1025" w:firstLine="0"/>
      </w:pPr>
      <w:r>
        <w:t>Орфографический</w:t>
      </w:r>
      <w:r>
        <w:rPr>
          <w:spacing w:val="-6"/>
        </w:rPr>
        <w:t xml:space="preserve"> </w:t>
      </w:r>
      <w:r>
        <w:t>анализ</w:t>
      </w:r>
      <w:r>
        <w:rPr>
          <w:spacing w:val="-4"/>
        </w:rPr>
        <w:t xml:space="preserve"> </w:t>
      </w:r>
      <w:r>
        <w:t>имён</w:t>
      </w:r>
      <w:r>
        <w:rPr>
          <w:spacing w:val="-4"/>
        </w:rPr>
        <w:t xml:space="preserve"> </w:t>
      </w:r>
      <w:r>
        <w:t>числительных</w:t>
      </w:r>
      <w:r>
        <w:rPr>
          <w:spacing w:val="-2"/>
        </w:rPr>
        <w:t xml:space="preserve"> </w:t>
      </w:r>
      <w:r>
        <w:t>(в</w:t>
      </w:r>
      <w:r>
        <w:rPr>
          <w:spacing w:val="-5"/>
        </w:rPr>
        <w:t xml:space="preserve"> </w:t>
      </w:r>
      <w:r>
        <w:t>рамках</w:t>
      </w:r>
      <w:r>
        <w:rPr>
          <w:spacing w:val="-1"/>
        </w:rPr>
        <w:t xml:space="preserve"> </w:t>
      </w:r>
      <w:r>
        <w:rPr>
          <w:spacing w:val="-2"/>
        </w:rPr>
        <w:t>изученного).</w:t>
      </w:r>
    </w:p>
    <w:p w:rsidR="00F83AF0" w:rsidRDefault="004229C5" w:rsidP="0043766A">
      <w:pPr>
        <w:pStyle w:val="210"/>
        <w:spacing w:before="4"/>
        <w:ind w:left="993"/>
        <w:jc w:val="left"/>
      </w:pPr>
      <w:r>
        <w:rPr>
          <w:spacing w:val="-2"/>
        </w:rPr>
        <w:t>Местоимение</w:t>
      </w:r>
    </w:p>
    <w:p w:rsidR="00F83AF0" w:rsidRDefault="004229C5">
      <w:pPr>
        <w:pStyle w:val="a3"/>
        <w:spacing w:line="274" w:lineRule="exact"/>
        <w:ind w:left="1025" w:firstLine="0"/>
        <w:jc w:val="left"/>
      </w:pPr>
      <w:r>
        <w:t>Общее</w:t>
      </w:r>
      <w:r>
        <w:rPr>
          <w:spacing w:val="-6"/>
        </w:rPr>
        <w:t xml:space="preserve"> </w:t>
      </w:r>
      <w:r>
        <w:t>грамматическое</w:t>
      </w:r>
      <w:r>
        <w:rPr>
          <w:spacing w:val="-4"/>
        </w:rPr>
        <w:t xml:space="preserve"> </w:t>
      </w:r>
      <w:r>
        <w:t>значение</w:t>
      </w:r>
      <w:r>
        <w:rPr>
          <w:spacing w:val="-6"/>
        </w:rPr>
        <w:t xml:space="preserve"> </w:t>
      </w:r>
      <w:r>
        <w:t>местоимения.</w:t>
      </w:r>
      <w:r>
        <w:rPr>
          <w:spacing w:val="-5"/>
        </w:rPr>
        <w:t xml:space="preserve"> </w:t>
      </w:r>
      <w:r>
        <w:t>Синтаксические</w:t>
      </w:r>
      <w:r>
        <w:rPr>
          <w:spacing w:val="-6"/>
        </w:rPr>
        <w:t xml:space="preserve"> </w:t>
      </w:r>
      <w:r>
        <w:t>функции</w:t>
      </w:r>
      <w:r>
        <w:rPr>
          <w:spacing w:val="-4"/>
        </w:rPr>
        <w:t xml:space="preserve"> </w:t>
      </w:r>
      <w:r>
        <w:rPr>
          <w:spacing w:val="-2"/>
        </w:rPr>
        <w:t>местоимений.</w:t>
      </w:r>
    </w:p>
    <w:p w:rsidR="00F83AF0" w:rsidRDefault="004229C5" w:rsidP="0043766A">
      <w:pPr>
        <w:pStyle w:val="a3"/>
        <w:ind w:left="993" w:firstLine="32"/>
        <w:jc w:val="left"/>
      </w:pPr>
      <w:r>
        <w:t>Разряды</w:t>
      </w:r>
      <w:r>
        <w:rPr>
          <w:spacing w:val="80"/>
        </w:rPr>
        <w:t xml:space="preserve"> </w:t>
      </w:r>
      <w:r>
        <w:t>местоимений:</w:t>
      </w:r>
      <w:r>
        <w:rPr>
          <w:spacing w:val="80"/>
        </w:rPr>
        <w:t xml:space="preserve"> </w:t>
      </w:r>
      <w:r>
        <w:t>личные,</w:t>
      </w:r>
      <w:r>
        <w:rPr>
          <w:spacing w:val="80"/>
        </w:rPr>
        <w:t xml:space="preserve"> </w:t>
      </w:r>
      <w:r>
        <w:t>возвратное,</w:t>
      </w:r>
      <w:r>
        <w:rPr>
          <w:spacing w:val="80"/>
        </w:rPr>
        <w:t xml:space="preserve"> </w:t>
      </w:r>
      <w:r>
        <w:t>вопросительные,</w:t>
      </w:r>
      <w:r>
        <w:rPr>
          <w:spacing w:val="80"/>
        </w:rPr>
        <w:t xml:space="preserve"> </w:t>
      </w:r>
      <w:r>
        <w:t>относительные,</w:t>
      </w:r>
      <w:r>
        <w:rPr>
          <w:spacing w:val="80"/>
        </w:rPr>
        <w:t xml:space="preserve"> </w:t>
      </w:r>
      <w:r>
        <w:t>указательные, притяжательные, неопределённые, отрицательные, определительные.</w:t>
      </w:r>
    </w:p>
    <w:p w:rsidR="00F83AF0" w:rsidRDefault="004229C5">
      <w:pPr>
        <w:pStyle w:val="a3"/>
        <w:ind w:left="1025" w:right="6102" w:firstLine="0"/>
        <w:jc w:val="left"/>
      </w:pPr>
      <w:r>
        <w:t>Склонение местоимений. Словообразование местоимений. Морфологический</w:t>
      </w:r>
      <w:r>
        <w:rPr>
          <w:spacing w:val="-15"/>
        </w:rPr>
        <w:t xml:space="preserve"> </w:t>
      </w:r>
      <w:r>
        <w:t>анализ</w:t>
      </w:r>
      <w:r>
        <w:rPr>
          <w:spacing w:val="-15"/>
        </w:rPr>
        <w:t xml:space="preserve"> </w:t>
      </w:r>
      <w:r>
        <w:t>местоимений.</w:t>
      </w:r>
    </w:p>
    <w:p w:rsidR="00F83AF0" w:rsidRDefault="004229C5" w:rsidP="0043766A">
      <w:pPr>
        <w:pStyle w:val="a3"/>
        <w:ind w:left="993" w:right="138" w:firstLine="0"/>
      </w:pPr>
      <w:r>
        <w:t>Употребление местоимений в соответствии с требованиями русского речевого этикета, в том</w:t>
      </w:r>
      <w:r>
        <w:rPr>
          <w:spacing w:val="40"/>
        </w:rPr>
        <w:t xml:space="preserve"> </w:t>
      </w:r>
      <w:r>
        <w:t>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F83AF0" w:rsidRDefault="004229C5" w:rsidP="0043766A">
      <w:pPr>
        <w:pStyle w:val="a3"/>
        <w:ind w:left="993" w:right="139" w:firstLine="32"/>
      </w:pPr>
      <w:r>
        <w:t>Правила правописания</w:t>
      </w:r>
      <w:r>
        <w:rPr>
          <w:spacing w:val="-1"/>
        </w:rPr>
        <w:t xml:space="preserve"> </w:t>
      </w:r>
      <w:r>
        <w:t xml:space="preserve">местоимений: правописание местоимений с </w:t>
      </w:r>
      <w:r>
        <w:rPr>
          <w:b/>
        </w:rPr>
        <w:t>не</w:t>
      </w:r>
      <w:r>
        <w:rPr>
          <w:b/>
          <w:spacing w:val="-2"/>
        </w:rPr>
        <w:t xml:space="preserve"> </w:t>
      </w:r>
      <w:r>
        <w:t xml:space="preserve">и </w:t>
      </w:r>
      <w:r>
        <w:rPr>
          <w:b/>
        </w:rPr>
        <w:t>ни</w:t>
      </w:r>
      <w:r>
        <w:t>; слитное, раздельное и дефисное написание местоимений.</w:t>
      </w:r>
    </w:p>
    <w:p w:rsidR="00F83AF0" w:rsidRDefault="004229C5">
      <w:pPr>
        <w:pStyle w:val="a3"/>
        <w:ind w:left="1025" w:firstLine="0"/>
      </w:pPr>
      <w:r>
        <w:t>Орфографический</w:t>
      </w:r>
      <w:r>
        <w:rPr>
          <w:spacing w:val="-6"/>
        </w:rPr>
        <w:t xml:space="preserve"> </w:t>
      </w:r>
      <w:r>
        <w:t>анализ</w:t>
      </w:r>
      <w:r>
        <w:rPr>
          <w:spacing w:val="-4"/>
        </w:rPr>
        <w:t xml:space="preserve"> </w:t>
      </w:r>
      <w:r>
        <w:t>местоимений</w:t>
      </w:r>
      <w:r>
        <w:rPr>
          <w:spacing w:val="-3"/>
        </w:rPr>
        <w:t xml:space="preserve"> </w:t>
      </w:r>
      <w:r>
        <w:t>(в</w:t>
      </w:r>
      <w:r>
        <w:rPr>
          <w:spacing w:val="-6"/>
        </w:rPr>
        <w:t xml:space="preserve"> </w:t>
      </w:r>
      <w:r>
        <w:t>рамках</w:t>
      </w:r>
      <w:r>
        <w:rPr>
          <w:spacing w:val="-1"/>
        </w:rPr>
        <w:t xml:space="preserve"> </w:t>
      </w:r>
      <w:r>
        <w:rPr>
          <w:spacing w:val="-2"/>
        </w:rPr>
        <w:t>изученного).</w:t>
      </w:r>
    </w:p>
    <w:p w:rsidR="00F83AF0" w:rsidRDefault="004229C5" w:rsidP="0043766A">
      <w:pPr>
        <w:pStyle w:val="210"/>
        <w:spacing w:before="5"/>
        <w:ind w:left="993"/>
        <w:jc w:val="left"/>
      </w:pPr>
      <w:r>
        <w:rPr>
          <w:spacing w:val="-2"/>
        </w:rPr>
        <w:t>Глагол</w:t>
      </w:r>
    </w:p>
    <w:p w:rsidR="00F83AF0" w:rsidRDefault="004229C5">
      <w:pPr>
        <w:pStyle w:val="a3"/>
        <w:ind w:left="1025" w:right="6102" w:firstLine="0"/>
        <w:jc w:val="left"/>
      </w:pPr>
      <w:r>
        <w:t>Переходные</w:t>
      </w:r>
      <w:r>
        <w:rPr>
          <w:spacing w:val="-12"/>
        </w:rPr>
        <w:t xml:space="preserve"> </w:t>
      </w:r>
      <w:r>
        <w:t>и</w:t>
      </w:r>
      <w:r>
        <w:rPr>
          <w:spacing w:val="-11"/>
        </w:rPr>
        <w:t xml:space="preserve"> </w:t>
      </w:r>
      <w:r>
        <w:t>непереходные</w:t>
      </w:r>
      <w:r>
        <w:rPr>
          <w:spacing w:val="-12"/>
        </w:rPr>
        <w:t xml:space="preserve"> </w:t>
      </w:r>
      <w:r>
        <w:t>глаголы. Разноспрягаемые глаголы.</w:t>
      </w:r>
    </w:p>
    <w:p w:rsidR="00F83AF0" w:rsidRDefault="004229C5">
      <w:pPr>
        <w:pStyle w:val="a3"/>
        <w:ind w:left="1025" w:right="1321" w:firstLine="0"/>
        <w:jc w:val="left"/>
      </w:pPr>
      <w:r>
        <w:t>Безличные</w:t>
      </w:r>
      <w:r>
        <w:rPr>
          <w:spacing w:val="-7"/>
        </w:rPr>
        <w:t xml:space="preserve"> </w:t>
      </w:r>
      <w:r>
        <w:t>глаголы.</w:t>
      </w:r>
      <w:r>
        <w:rPr>
          <w:spacing w:val="-5"/>
        </w:rPr>
        <w:t xml:space="preserve"> </w:t>
      </w:r>
      <w:r>
        <w:t>Использование</w:t>
      </w:r>
      <w:r>
        <w:rPr>
          <w:spacing w:val="-6"/>
        </w:rPr>
        <w:t xml:space="preserve"> </w:t>
      </w:r>
      <w:r>
        <w:t>личных</w:t>
      </w:r>
      <w:r>
        <w:rPr>
          <w:spacing w:val="-3"/>
        </w:rPr>
        <w:t xml:space="preserve"> </w:t>
      </w:r>
      <w:r>
        <w:t>глаголов</w:t>
      </w:r>
      <w:r>
        <w:rPr>
          <w:spacing w:val="-6"/>
        </w:rPr>
        <w:t xml:space="preserve"> </w:t>
      </w:r>
      <w:r>
        <w:t>в</w:t>
      </w:r>
      <w:r>
        <w:rPr>
          <w:spacing w:val="-6"/>
        </w:rPr>
        <w:t xml:space="preserve"> </w:t>
      </w:r>
      <w:r>
        <w:t>безличном</w:t>
      </w:r>
      <w:r>
        <w:rPr>
          <w:spacing w:val="-6"/>
        </w:rPr>
        <w:t xml:space="preserve"> </w:t>
      </w:r>
      <w:r>
        <w:t>значении. Изъявительное, условное и повелительное наклонения глагола.</w:t>
      </w:r>
    </w:p>
    <w:p w:rsidR="00F83AF0" w:rsidRDefault="004229C5">
      <w:pPr>
        <w:pStyle w:val="a3"/>
        <w:ind w:left="1025" w:right="3929" w:firstLine="0"/>
        <w:jc w:val="left"/>
      </w:pPr>
      <w:r>
        <w:t>Нормы</w:t>
      </w:r>
      <w:r>
        <w:rPr>
          <w:spacing w:val="-3"/>
        </w:rPr>
        <w:t xml:space="preserve"> </w:t>
      </w:r>
      <w:r>
        <w:t>ударения</w:t>
      </w:r>
      <w:r>
        <w:rPr>
          <w:spacing w:val="-7"/>
        </w:rPr>
        <w:t xml:space="preserve"> </w:t>
      </w:r>
      <w:r>
        <w:t>в</w:t>
      </w:r>
      <w:r>
        <w:rPr>
          <w:spacing w:val="-7"/>
        </w:rPr>
        <w:t xml:space="preserve"> </w:t>
      </w:r>
      <w:r>
        <w:t>глагольных</w:t>
      </w:r>
      <w:r>
        <w:rPr>
          <w:spacing w:val="-5"/>
        </w:rPr>
        <w:t xml:space="preserve"> </w:t>
      </w:r>
      <w:r>
        <w:t>формах</w:t>
      </w:r>
      <w:r>
        <w:rPr>
          <w:spacing w:val="-5"/>
        </w:rPr>
        <w:t xml:space="preserve"> </w:t>
      </w:r>
      <w:r>
        <w:t>(в</w:t>
      </w:r>
      <w:r>
        <w:rPr>
          <w:spacing w:val="-8"/>
        </w:rPr>
        <w:t xml:space="preserve"> </w:t>
      </w:r>
      <w:r>
        <w:t>рамках</w:t>
      </w:r>
      <w:r>
        <w:rPr>
          <w:spacing w:val="-5"/>
        </w:rPr>
        <w:t xml:space="preserve"> </w:t>
      </w:r>
      <w:r>
        <w:t>изученного). Нормы словоизменения глаголов.</w:t>
      </w:r>
    </w:p>
    <w:p w:rsidR="00F83AF0" w:rsidRDefault="004229C5">
      <w:pPr>
        <w:pStyle w:val="a3"/>
        <w:ind w:left="1025" w:right="3502" w:firstLine="0"/>
        <w:jc w:val="left"/>
      </w:pPr>
      <w:r>
        <w:t>Видо-временная</w:t>
      </w:r>
      <w:r>
        <w:rPr>
          <w:spacing w:val="-8"/>
        </w:rPr>
        <w:t xml:space="preserve"> </w:t>
      </w:r>
      <w:r>
        <w:t>соотнесённость</w:t>
      </w:r>
      <w:r>
        <w:rPr>
          <w:spacing w:val="-7"/>
        </w:rPr>
        <w:t xml:space="preserve"> </w:t>
      </w:r>
      <w:r>
        <w:t>глагольных</w:t>
      </w:r>
      <w:r>
        <w:rPr>
          <w:spacing w:val="-6"/>
        </w:rPr>
        <w:t xml:space="preserve"> </w:t>
      </w:r>
      <w:r>
        <w:t>форм</w:t>
      </w:r>
      <w:r>
        <w:rPr>
          <w:spacing w:val="-9"/>
        </w:rPr>
        <w:t xml:space="preserve"> </w:t>
      </w:r>
      <w:r>
        <w:t>в</w:t>
      </w:r>
      <w:r>
        <w:rPr>
          <w:spacing w:val="-9"/>
        </w:rPr>
        <w:t xml:space="preserve"> </w:t>
      </w:r>
      <w:r>
        <w:t>тексте. Морфологический анализ глаголов.</w:t>
      </w:r>
    </w:p>
    <w:p w:rsidR="00F83AF0" w:rsidRDefault="004229C5">
      <w:pPr>
        <w:pStyle w:val="a3"/>
        <w:ind w:left="1025" w:firstLine="0"/>
        <w:jc w:val="left"/>
      </w:pPr>
      <w:r>
        <w:t>Использование</w:t>
      </w:r>
      <w:r>
        <w:rPr>
          <w:spacing w:val="-4"/>
        </w:rPr>
        <w:t xml:space="preserve"> </w:t>
      </w:r>
      <w:r>
        <w:rPr>
          <w:b/>
        </w:rPr>
        <w:t>ь</w:t>
      </w:r>
      <w:r>
        <w:rPr>
          <w:b/>
          <w:spacing w:val="-4"/>
        </w:rPr>
        <w:t xml:space="preserve"> </w:t>
      </w:r>
      <w:r>
        <w:t>как</w:t>
      </w:r>
      <w:r>
        <w:rPr>
          <w:spacing w:val="-6"/>
        </w:rPr>
        <w:t xml:space="preserve"> </w:t>
      </w:r>
      <w:r>
        <w:t>показателя</w:t>
      </w:r>
      <w:r>
        <w:rPr>
          <w:spacing w:val="-4"/>
        </w:rPr>
        <w:t xml:space="preserve"> </w:t>
      </w:r>
      <w:r>
        <w:t>грамматической</w:t>
      </w:r>
      <w:r>
        <w:rPr>
          <w:spacing w:val="-4"/>
        </w:rPr>
        <w:t xml:space="preserve"> </w:t>
      </w:r>
      <w:r>
        <w:t>формы</w:t>
      </w:r>
      <w:r>
        <w:rPr>
          <w:spacing w:val="-4"/>
        </w:rPr>
        <w:t xml:space="preserve"> </w:t>
      </w:r>
      <w:r>
        <w:t>в</w:t>
      </w:r>
      <w:r>
        <w:rPr>
          <w:spacing w:val="-6"/>
        </w:rPr>
        <w:t xml:space="preserve"> </w:t>
      </w:r>
      <w:r>
        <w:t>повелительном</w:t>
      </w:r>
      <w:r>
        <w:rPr>
          <w:spacing w:val="-5"/>
        </w:rPr>
        <w:t xml:space="preserve"> </w:t>
      </w:r>
      <w:r>
        <w:t>наклонении</w:t>
      </w:r>
      <w:r>
        <w:rPr>
          <w:spacing w:val="-4"/>
        </w:rPr>
        <w:t xml:space="preserve"> </w:t>
      </w:r>
      <w:r>
        <w:t>глагола. Орфографический анализ глаголов (в рамках изученного).</w:t>
      </w:r>
    </w:p>
    <w:p w:rsidR="00F83AF0" w:rsidRDefault="004229C5" w:rsidP="00BA704B">
      <w:pPr>
        <w:pStyle w:val="110"/>
        <w:numPr>
          <w:ilvl w:val="0"/>
          <w:numId w:val="133"/>
        </w:numPr>
        <w:tabs>
          <w:tab w:val="left" w:pos="725"/>
        </w:tabs>
        <w:spacing w:before="4"/>
      </w:pPr>
      <w:r>
        <w:rPr>
          <w:spacing w:val="-2"/>
        </w:rPr>
        <w:t>КЛАСС</w:t>
      </w:r>
    </w:p>
    <w:p w:rsidR="00F83AF0" w:rsidRDefault="004229C5" w:rsidP="0043766A">
      <w:pPr>
        <w:pStyle w:val="210"/>
        <w:ind w:left="993"/>
        <w:jc w:val="left"/>
      </w:pPr>
      <w:r>
        <w:t>Общие</w:t>
      </w:r>
      <w:r>
        <w:rPr>
          <w:spacing w:val="-4"/>
        </w:rPr>
        <w:t xml:space="preserve"> </w:t>
      </w:r>
      <w:r>
        <w:t>сведения</w:t>
      </w:r>
      <w:r>
        <w:rPr>
          <w:spacing w:val="-2"/>
        </w:rPr>
        <w:t xml:space="preserve"> </w:t>
      </w:r>
      <w:r>
        <w:t>о</w:t>
      </w:r>
      <w:r>
        <w:rPr>
          <w:spacing w:val="-2"/>
        </w:rPr>
        <w:t xml:space="preserve"> </w:t>
      </w:r>
      <w:r>
        <w:rPr>
          <w:spacing w:val="-4"/>
        </w:rPr>
        <w:t>языке</w:t>
      </w:r>
    </w:p>
    <w:p w:rsidR="00F83AF0" w:rsidRDefault="004229C5">
      <w:pPr>
        <w:pStyle w:val="a3"/>
        <w:spacing w:line="274" w:lineRule="exact"/>
        <w:ind w:left="1025" w:firstLine="0"/>
        <w:jc w:val="left"/>
      </w:pPr>
      <w:r>
        <w:t>Русский</w:t>
      </w:r>
      <w:r>
        <w:rPr>
          <w:spacing w:val="-5"/>
        </w:rPr>
        <w:t xml:space="preserve"> </w:t>
      </w:r>
      <w:r>
        <w:t>язык</w:t>
      </w:r>
      <w:r>
        <w:rPr>
          <w:spacing w:val="-4"/>
        </w:rPr>
        <w:t xml:space="preserve"> </w:t>
      </w:r>
      <w:r>
        <w:t>как</w:t>
      </w:r>
      <w:r>
        <w:rPr>
          <w:spacing w:val="-3"/>
        </w:rPr>
        <w:t xml:space="preserve"> </w:t>
      </w:r>
      <w:r>
        <w:t>развивающееся</w:t>
      </w:r>
      <w:r>
        <w:rPr>
          <w:spacing w:val="-3"/>
        </w:rPr>
        <w:t xml:space="preserve"> </w:t>
      </w:r>
      <w:r>
        <w:t>явление.</w:t>
      </w:r>
      <w:r>
        <w:rPr>
          <w:spacing w:val="-3"/>
        </w:rPr>
        <w:t xml:space="preserve"> </w:t>
      </w:r>
      <w:r>
        <w:t>Взаимосвязь</w:t>
      </w:r>
      <w:r>
        <w:rPr>
          <w:spacing w:val="-3"/>
        </w:rPr>
        <w:t xml:space="preserve"> </w:t>
      </w:r>
      <w:r>
        <w:t>языка,</w:t>
      </w:r>
      <w:r>
        <w:rPr>
          <w:spacing w:val="-3"/>
        </w:rPr>
        <w:t xml:space="preserve"> </w:t>
      </w:r>
      <w:r>
        <w:t>культуры</w:t>
      </w:r>
      <w:r>
        <w:rPr>
          <w:spacing w:val="-3"/>
        </w:rPr>
        <w:t xml:space="preserve"> </w:t>
      </w:r>
      <w:r>
        <w:t>и</w:t>
      </w:r>
      <w:r>
        <w:rPr>
          <w:spacing w:val="-3"/>
        </w:rPr>
        <w:t xml:space="preserve"> </w:t>
      </w:r>
      <w:r>
        <w:t>истории</w:t>
      </w:r>
      <w:r>
        <w:rPr>
          <w:spacing w:val="-3"/>
        </w:rPr>
        <w:t xml:space="preserve"> </w:t>
      </w:r>
      <w:r>
        <w:rPr>
          <w:spacing w:val="-2"/>
        </w:rPr>
        <w:t>народа.</w:t>
      </w:r>
    </w:p>
    <w:p w:rsidR="00F83AF0" w:rsidRDefault="004229C5" w:rsidP="0043766A">
      <w:pPr>
        <w:pStyle w:val="210"/>
        <w:spacing w:before="5"/>
        <w:ind w:left="993"/>
        <w:jc w:val="left"/>
      </w:pPr>
      <w:r>
        <w:t>Язык</w:t>
      </w:r>
      <w:r>
        <w:rPr>
          <w:spacing w:val="-2"/>
        </w:rPr>
        <w:t xml:space="preserve"> </w:t>
      </w:r>
      <w:r>
        <w:t xml:space="preserve">и </w:t>
      </w:r>
      <w:r>
        <w:rPr>
          <w:spacing w:val="-4"/>
        </w:rPr>
        <w:t>речь</w:t>
      </w:r>
    </w:p>
    <w:p w:rsidR="00F83AF0" w:rsidRDefault="004229C5">
      <w:pPr>
        <w:pStyle w:val="a3"/>
        <w:spacing w:line="274" w:lineRule="exact"/>
        <w:ind w:left="1025" w:firstLine="0"/>
        <w:jc w:val="left"/>
      </w:pPr>
      <w:r>
        <w:t>Монолог-описание,</w:t>
      </w:r>
      <w:r>
        <w:rPr>
          <w:spacing w:val="-14"/>
        </w:rPr>
        <w:t xml:space="preserve"> </w:t>
      </w:r>
      <w:r>
        <w:t>монолог-рассуждение,</w:t>
      </w:r>
      <w:r>
        <w:rPr>
          <w:spacing w:val="-11"/>
        </w:rPr>
        <w:t xml:space="preserve"> </w:t>
      </w:r>
      <w:r>
        <w:t>монолог-</w:t>
      </w:r>
      <w:r>
        <w:rPr>
          <w:spacing w:val="-2"/>
        </w:rPr>
        <w:t>повествование.</w:t>
      </w:r>
    </w:p>
    <w:p w:rsidR="00F83AF0" w:rsidRDefault="004229C5" w:rsidP="0043766A">
      <w:pPr>
        <w:pStyle w:val="a3"/>
        <w:ind w:left="1134" w:hanging="109"/>
        <w:jc w:val="left"/>
      </w:pPr>
      <w:r>
        <w:t>Виды</w:t>
      </w:r>
      <w:r>
        <w:rPr>
          <w:spacing w:val="80"/>
        </w:rPr>
        <w:t xml:space="preserve"> </w:t>
      </w:r>
      <w:r>
        <w:t>диалога:</w:t>
      </w:r>
      <w:r>
        <w:rPr>
          <w:spacing w:val="80"/>
        </w:rPr>
        <w:t xml:space="preserve"> </w:t>
      </w:r>
      <w:r>
        <w:t>побуждение</w:t>
      </w:r>
      <w:r>
        <w:rPr>
          <w:spacing w:val="80"/>
        </w:rPr>
        <w:t xml:space="preserve"> </w:t>
      </w:r>
      <w:r>
        <w:t>к</w:t>
      </w:r>
      <w:r>
        <w:rPr>
          <w:spacing w:val="80"/>
        </w:rPr>
        <w:t xml:space="preserve"> </w:t>
      </w:r>
      <w:r>
        <w:t>действию,</w:t>
      </w:r>
      <w:r>
        <w:rPr>
          <w:spacing w:val="80"/>
        </w:rPr>
        <w:t xml:space="preserve"> </w:t>
      </w:r>
      <w:r>
        <w:t>обмен</w:t>
      </w:r>
      <w:r>
        <w:rPr>
          <w:spacing w:val="80"/>
        </w:rPr>
        <w:t xml:space="preserve"> </w:t>
      </w:r>
      <w:r>
        <w:t>мнениями,</w:t>
      </w:r>
      <w:r>
        <w:rPr>
          <w:spacing w:val="80"/>
        </w:rPr>
        <w:t xml:space="preserve"> </w:t>
      </w:r>
      <w:r>
        <w:t>запрос</w:t>
      </w:r>
      <w:r>
        <w:rPr>
          <w:spacing w:val="80"/>
        </w:rPr>
        <w:t xml:space="preserve"> </w:t>
      </w:r>
      <w:r>
        <w:t>информации,</w:t>
      </w:r>
      <w:r>
        <w:rPr>
          <w:spacing w:val="80"/>
        </w:rPr>
        <w:t xml:space="preserve"> </w:t>
      </w:r>
      <w:r>
        <w:t xml:space="preserve">сообщение </w:t>
      </w:r>
      <w:r>
        <w:rPr>
          <w:spacing w:val="-2"/>
        </w:rPr>
        <w:t>информации.</w:t>
      </w:r>
    </w:p>
    <w:p w:rsidR="00F83AF0" w:rsidRDefault="004229C5" w:rsidP="0043766A">
      <w:pPr>
        <w:pStyle w:val="210"/>
        <w:spacing w:before="63"/>
        <w:ind w:left="993"/>
        <w:jc w:val="left"/>
      </w:pPr>
      <w:r>
        <w:rPr>
          <w:spacing w:val="-2"/>
        </w:rPr>
        <w:t>Текст</w:t>
      </w:r>
    </w:p>
    <w:p w:rsidR="00F83AF0" w:rsidRDefault="004229C5" w:rsidP="0043766A">
      <w:pPr>
        <w:pStyle w:val="a3"/>
        <w:ind w:left="993" w:right="2670" w:firstLine="0"/>
        <w:jc w:val="left"/>
      </w:pPr>
      <w:r>
        <w:t>Текст</w:t>
      </w:r>
      <w:r>
        <w:rPr>
          <w:spacing w:val="-5"/>
        </w:rPr>
        <w:t xml:space="preserve"> </w:t>
      </w:r>
      <w:r>
        <w:t>как</w:t>
      </w:r>
      <w:r>
        <w:rPr>
          <w:spacing w:val="-5"/>
        </w:rPr>
        <w:t xml:space="preserve"> </w:t>
      </w:r>
      <w:r>
        <w:t>речевое</w:t>
      </w:r>
      <w:r>
        <w:rPr>
          <w:spacing w:val="-7"/>
        </w:rPr>
        <w:t xml:space="preserve"> </w:t>
      </w:r>
      <w:r>
        <w:t>произведение.</w:t>
      </w:r>
      <w:r>
        <w:rPr>
          <w:spacing w:val="-5"/>
        </w:rPr>
        <w:t xml:space="preserve"> </w:t>
      </w:r>
      <w:r>
        <w:t>Основные</w:t>
      </w:r>
      <w:r>
        <w:rPr>
          <w:spacing w:val="-7"/>
        </w:rPr>
        <w:t xml:space="preserve"> </w:t>
      </w:r>
      <w:r>
        <w:t>признаки</w:t>
      </w:r>
      <w:r>
        <w:rPr>
          <w:spacing w:val="-5"/>
        </w:rPr>
        <w:t xml:space="preserve"> </w:t>
      </w:r>
      <w:r>
        <w:t>текста</w:t>
      </w:r>
      <w:r>
        <w:rPr>
          <w:spacing w:val="-5"/>
        </w:rPr>
        <w:t xml:space="preserve"> </w:t>
      </w:r>
      <w:r>
        <w:t>(обобщение). Структура текста. Абзац.</w:t>
      </w:r>
    </w:p>
    <w:p w:rsidR="00F83AF0" w:rsidRDefault="004229C5" w:rsidP="0043766A">
      <w:pPr>
        <w:pStyle w:val="a3"/>
        <w:ind w:left="993" w:firstLine="0"/>
        <w:jc w:val="left"/>
      </w:pPr>
      <w:r>
        <w:t>Информационная</w:t>
      </w:r>
      <w:r>
        <w:rPr>
          <w:spacing w:val="40"/>
        </w:rPr>
        <w:t xml:space="preserve"> </w:t>
      </w:r>
      <w:r>
        <w:t>переработка</w:t>
      </w:r>
      <w:r>
        <w:rPr>
          <w:spacing w:val="40"/>
        </w:rPr>
        <w:t xml:space="preserve"> </w:t>
      </w:r>
      <w:r>
        <w:t>текста:</w:t>
      </w:r>
      <w:r>
        <w:rPr>
          <w:spacing w:val="40"/>
        </w:rPr>
        <w:t xml:space="preserve"> </w:t>
      </w:r>
      <w:r>
        <w:t>план</w:t>
      </w:r>
      <w:r>
        <w:rPr>
          <w:spacing w:val="40"/>
        </w:rPr>
        <w:t xml:space="preserve"> </w:t>
      </w:r>
      <w:r>
        <w:t>текста</w:t>
      </w:r>
      <w:r>
        <w:rPr>
          <w:spacing w:val="40"/>
        </w:rPr>
        <w:t xml:space="preserve"> </w:t>
      </w:r>
      <w:r>
        <w:t>(простой,</w:t>
      </w:r>
      <w:r>
        <w:rPr>
          <w:spacing w:val="40"/>
        </w:rPr>
        <w:t xml:space="preserve"> </w:t>
      </w:r>
      <w:r>
        <w:t>сложный;</w:t>
      </w:r>
      <w:r>
        <w:rPr>
          <w:spacing w:val="40"/>
        </w:rPr>
        <w:t xml:space="preserve"> </w:t>
      </w:r>
      <w:r>
        <w:t>назывной,</w:t>
      </w:r>
      <w:r>
        <w:rPr>
          <w:spacing w:val="40"/>
        </w:rPr>
        <w:t xml:space="preserve"> </w:t>
      </w:r>
      <w:r>
        <w:t>вопросный,</w:t>
      </w:r>
      <w:r>
        <w:rPr>
          <w:spacing w:val="40"/>
        </w:rPr>
        <w:t xml:space="preserve"> </w:t>
      </w:r>
      <w:r>
        <w:t>тезисный); главная и второстепенная информация текста.</w:t>
      </w:r>
    </w:p>
    <w:p w:rsidR="00F83AF0" w:rsidRDefault="004229C5" w:rsidP="0043766A">
      <w:pPr>
        <w:pStyle w:val="a3"/>
        <w:ind w:left="993" w:firstLine="0"/>
        <w:jc w:val="left"/>
      </w:pPr>
      <w:r>
        <w:t>Способы</w:t>
      </w:r>
      <w:r>
        <w:rPr>
          <w:spacing w:val="-5"/>
        </w:rPr>
        <w:t xml:space="preserve"> </w:t>
      </w:r>
      <w:r>
        <w:t>и</w:t>
      </w:r>
      <w:r>
        <w:rPr>
          <w:spacing w:val="-2"/>
        </w:rPr>
        <w:t xml:space="preserve"> </w:t>
      </w:r>
      <w:r>
        <w:t>средства</w:t>
      </w:r>
      <w:r>
        <w:rPr>
          <w:spacing w:val="-3"/>
        </w:rPr>
        <w:t xml:space="preserve"> </w:t>
      </w:r>
      <w:r>
        <w:t>связи</w:t>
      </w:r>
      <w:r>
        <w:rPr>
          <w:spacing w:val="-3"/>
        </w:rPr>
        <w:t xml:space="preserve"> </w:t>
      </w:r>
      <w:r>
        <w:t>предложений</w:t>
      </w:r>
      <w:r>
        <w:rPr>
          <w:spacing w:val="-2"/>
        </w:rPr>
        <w:t xml:space="preserve"> </w:t>
      </w:r>
      <w:r>
        <w:t>в</w:t>
      </w:r>
      <w:r>
        <w:rPr>
          <w:spacing w:val="-3"/>
        </w:rPr>
        <w:t xml:space="preserve"> </w:t>
      </w:r>
      <w:r>
        <w:t>тексте</w:t>
      </w:r>
      <w:r>
        <w:rPr>
          <w:spacing w:val="-3"/>
        </w:rPr>
        <w:t xml:space="preserve"> </w:t>
      </w:r>
      <w:r>
        <w:rPr>
          <w:spacing w:val="-2"/>
        </w:rPr>
        <w:t>(обобщение).</w:t>
      </w:r>
    </w:p>
    <w:p w:rsidR="00F83AF0" w:rsidRDefault="004229C5" w:rsidP="0043766A">
      <w:pPr>
        <w:pStyle w:val="a3"/>
        <w:ind w:left="993" w:firstLine="0"/>
        <w:jc w:val="left"/>
      </w:pPr>
      <w:r>
        <w:t>Языковые средства выразительности в тексте: фонетические (звукопись), словообразовательные, лексические (обобщение).</w:t>
      </w:r>
    </w:p>
    <w:p w:rsidR="00F83AF0" w:rsidRDefault="004229C5" w:rsidP="0043766A">
      <w:pPr>
        <w:pStyle w:val="a3"/>
        <w:ind w:left="993" w:right="3929" w:firstLine="0"/>
        <w:jc w:val="left"/>
      </w:pPr>
      <w:r>
        <w:t>Рассуждение</w:t>
      </w:r>
      <w:r>
        <w:rPr>
          <w:spacing w:val="-9"/>
        </w:rPr>
        <w:t xml:space="preserve"> </w:t>
      </w:r>
      <w:r>
        <w:t>как</w:t>
      </w:r>
      <w:r>
        <w:rPr>
          <w:spacing w:val="-8"/>
        </w:rPr>
        <w:t xml:space="preserve"> </w:t>
      </w:r>
      <w:r>
        <w:t>функционально-смысловой</w:t>
      </w:r>
      <w:r>
        <w:rPr>
          <w:spacing w:val="-8"/>
        </w:rPr>
        <w:t xml:space="preserve"> </w:t>
      </w:r>
      <w:r>
        <w:t>тип</w:t>
      </w:r>
      <w:r>
        <w:rPr>
          <w:spacing w:val="-8"/>
        </w:rPr>
        <w:t xml:space="preserve"> </w:t>
      </w:r>
      <w:r>
        <w:t>речи. Структурные особенности текста-рассуждения.</w:t>
      </w:r>
    </w:p>
    <w:p w:rsidR="00F83AF0" w:rsidRDefault="004229C5" w:rsidP="0043766A">
      <w:pPr>
        <w:pStyle w:val="a3"/>
        <w:ind w:left="993" w:right="142" w:firstLine="0"/>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w:t>
      </w:r>
      <w:r>
        <w:rPr>
          <w:spacing w:val="-2"/>
        </w:rPr>
        <w:t>изученного).</w:t>
      </w:r>
    </w:p>
    <w:p w:rsidR="00F83AF0" w:rsidRDefault="004229C5" w:rsidP="0043766A">
      <w:pPr>
        <w:pStyle w:val="210"/>
        <w:spacing w:before="3"/>
        <w:ind w:left="993"/>
      </w:pPr>
      <w:r>
        <w:t>Функциональные</w:t>
      </w:r>
      <w:r>
        <w:rPr>
          <w:spacing w:val="-10"/>
        </w:rPr>
        <w:t xml:space="preserve"> </w:t>
      </w:r>
      <w:r>
        <w:t>разновидности</w:t>
      </w:r>
      <w:r>
        <w:rPr>
          <w:spacing w:val="-7"/>
        </w:rPr>
        <w:t xml:space="preserve"> </w:t>
      </w:r>
      <w:r>
        <w:rPr>
          <w:spacing w:val="-2"/>
        </w:rPr>
        <w:t>языка</w:t>
      </w:r>
    </w:p>
    <w:p w:rsidR="00F83AF0" w:rsidRDefault="004229C5" w:rsidP="0043766A">
      <w:pPr>
        <w:pStyle w:val="a3"/>
        <w:ind w:left="993" w:right="149" w:firstLine="0"/>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F83AF0" w:rsidRDefault="004229C5" w:rsidP="0043766A">
      <w:pPr>
        <w:pStyle w:val="a3"/>
        <w:ind w:left="993" w:right="1321" w:firstLine="0"/>
        <w:jc w:val="left"/>
      </w:pPr>
      <w:r>
        <w:t>Публицистический</w:t>
      </w:r>
      <w:r>
        <w:rPr>
          <w:spacing w:val="-6"/>
        </w:rPr>
        <w:t xml:space="preserve"> </w:t>
      </w:r>
      <w:r>
        <w:t>стиль.</w:t>
      </w:r>
      <w:r>
        <w:rPr>
          <w:spacing w:val="-6"/>
        </w:rPr>
        <w:t xml:space="preserve"> </w:t>
      </w:r>
      <w:r>
        <w:t>Сфера</w:t>
      </w:r>
      <w:r>
        <w:rPr>
          <w:spacing w:val="-6"/>
        </w:rPr>
        <w:t xml:space="preserve"> </w:t>
      </w:r>
      <w:r>
        <w:t>употребления,</w:t>
      </w:r>
      <w:r>
        <w:rPr>
          <w:spacing w:val="-6"/>
        </w:rPr>
        <w:t xml:space="preserve"> </w:t>
      </w:r>
      <w:r>
        <w:t>функции,</w:t>
      </w:r>
      <w:r>
        <w:rPr>
          <w:spacing w:val="-6"/>
        </w:rPr>
        <w:t xml:space="preserve"> </w:t>
      </w:r>
      <w:r>
        <w:t>языковые</w:t>
      </w:r>
      <w:r>
        <w:rPr>
          <w:spacing w:val="-7"/>
        </w:rPr>
        <w:t xml:space="preserve"> </w:t>
      </w:r>
      <w:r>
        <w:t>особенности. Жанры публицистического стиля (репортаж, заметка, интервью).</w:t>
      </w:r>
    </w:p>
    <w:p w:rsidR="00F83AF0" w:rsidRDefault="004229C5" w:rsidP="0043766A">
      <w:pPr>
        <w:pStyle w:val="a3"/>
        <w:ind w:left="993" w:right="329" w:firstLine="0"/>
        <w:jc w:val="left"/>
      </w:pPr>
      <w:r>
        <w:t>Употребление языковых средств выразительности в текстах публицистического стиля. Официально-деловой</w:t>
      </w:r>
      <w:r>
        <w:rPr>
          <w:spacing w:val="-4"/>
        </w:rPr>
        <w:t xml:space="preserve"> </w:t>
      </w:r>
      <w:r>
        <w:t>стиль.</w:t>
      </w:r>
      <w:r>
        <w:rPr>
          <w:spacing w:val="-7"/>
        </w:rPr>
        <w:t xml:space="preserve"> </w:t>
      </w:r>
      <w:r>
        <w:t>Сфера</w:t>
      </w:r>
      <w:r>
        <w:rPr>
          <w:spacing w:val="-4"/>
        </w:rPr>
        <w:t xml:space="preserve"> </w:t>
      </w:r>
      <w:r>
        <w:t>употребления,</w:t>
      </w:r>
      <w:r>
        <w:rPr>
          <w:spacing w:val="-4"/>
        </w:rPr>
        <w:t xml:space="preserve"> </w:t>
      </w:r>
      <w:r>
        <w:t>функции,</w:t>
      </w:r>
      <w:r>
        <w:rPr>
          <w:spacing w:val="-4"/>
        </w:rPr>
        <w:t xml:space="preserve"> </w:t>
      </w:r>
      <w:r>
        <w:t>языковые</w:t>
      </w:r>
      <w:r>
        <w:rPr>
          <w:spacing w:val="-5"/>
        </w:rPr>
        <w:t xml:space="preserve"> </w:t>
      </w:r>
      <w:r>
        <w:t>особенности.</w:t>
      </w:r>
      <w:r>
        <w:rPr>
          <w:spacing w:val="-4"/>
        </w:rPr>
        <w:t xml:space="preserve"> </w:t>
      </w:r>
      <w:r>
        <w:t>Инструкция.</w:t>
      </w:r>
    </w:p>
    <w:p w:rsidR="00F83AF0" w:rsidRDefault="004229C5" w:rsidP="0043766A">
      <w:pPr>
        <w:pStyle w:val="110"/>
        <w:spacing w:before="3"/>
        <w:ind w:left="993"/>
        <w:jc w:val="both"/>
      </w:pPr>
      <w:r>
        <w:t>СИСТЕМА</w:t>
      </w:r>
      <w:r>
        <w:rPr>
          <w:spacing w:val="-2"/>
        </w:rPr>
        <w:t xml:space="preserve"> ЯЗЫКА</w:t>
      </w:r>
    </w:p>
    <w:p w:rsidR="00F83AF0" w:rsidRDefault="004229C5" w:rsidP="0043766A">
      <w:pPr>
        <w:pStyle w:val="210"/>
        <w:ind w:left="993"/>
        <w:jc w:val="left"/>
      </w:pPr>
      <w:r>
        <w:t>Морфология.</w:t>
      </w:r>
      <w:r>
        <w:rPr>
          <w:spacing w:val="-4"/>
        </w:rPr>
        <w:t xml:space="preserve"> </w:t>
      </w:r>
      <w:r>
        <w:t>Культура</w:t>
      </w:r>
      <w:r>
        <w:rPr>
          <w:spacing w:val="-4"/>
        </w:rPr>
        <w:t xml:space="preserve"> </w:t>
      </w:r>
      <w:r>
        <w:t>речи.</w:t>
      </w:r>
      <w:r>
        <w:rPr>
          <w:spacing w:val="-4"/>
        </w:rPr>
        <w:t xml:space="preserve"> </w:t>
      </w:r>
      <w:r>
        <w:rPr>
          <w:spacing w:val="-2"/>
        </w:rPr>
        <w:t>Орфография.</w:t>
      </w:r>
    </w:p>
    <w:p w:rsidR="00F83AF0" w:rsidRDefault="004229C5" w:rsidP="0043766A">
      <w:pPr>
        <w:pStyle w:val="a3"/>
        <w:spacing w:line="274" w:lineRule="exact"/>
        <w:ind w:left="993" w:firstLine="0"/>
        <w:jc w:val="left"/>
      </w:pPr>
      <w:r>
        <w:t>Морфология</w:t>
      </w:r>
      <w:r>
        <w:rPr>
          <w:spacing w:val="-2"/>
        </w:rPr>
        <w:t xml:space="preserve"> </w:t>
      </w:r>
      <w:r>
        <w:t>как</w:t>
      </w:r>
      <w:r>
        <w:rPr>
          <w:spacing w:val="-2"/>
        </w:rPr>
        <w:t xml:space="preserve"> </w:t>
      </w:r>
      <w:r>
        <w:t>раздел</w:t>
      </w:r>
      <w:r>
        <w:rPr>
          <w:spacing w:val="-4"/>
        </w:rPr>
        <w:t xml:space="preserve"> </w:t>
      </w:r>
      <w:r>
        <w:t>науки</w:t>
      </w:r>
      <w:r>
        <w:rPr>
          <w:spacing w:val="-2"/>
        </w:rPr>
        <w:t xml:space="preserve"> </w:t>
      </w:r>
      <w:r>
        <w:t>о</w:t>
      </w:r>
      <w:r>
        <w:rPr>
          <w:spacing w:val="-2"/>
        </w:rPr>
        <w:t xml:space="preserve"> </w:t>
      </w:r>
      <w:r>
        <w:t>языке</w:t>
      </w:r>
      <w:r>
        <w:rPr>
          <w:spacing w:val="-1"/>
        </w:rPr>
        <w:t xml:space="preserve"> </w:t>
      </w:r>
      <w:r>
        <w:rPr>
          <w:spacing w:val="-2"/>
        </w:rPr>
        <w:t>(обобщение).</w:t>
      </w:r>
    </w:p>
    <w:p w:rsidR="00F83AF0" w:rsidRDefault="004229C5" w:rsidP="0043766A">
      <w:pPr>
        <w:pStyle w:val="210"/>
        <w:spacing w:before="5"/>
        <w:ind w:left="993"/>
        <w:jc w:val="left"/>
      </w:pPr>
      <w:r>
        <w:rPr>
          <w:spacing w:val="-2"/>
        </w:rPr>
        <w:t>Причастие</w:t>
      </w:r>
    </w:p>
    <w:p w:rsidR="00F83AF0" w:rsidRDefault="004229C5" w:rsidP="0043766A">
      <w:pPr>
        <w:pStyle w:val="a3"/>
        <w:spacing w:line="274" w:lineRule="exact"/>
        <w:ind w:left="993" w:firstLine="0"/>
        <w:jc w:val="left"/>
      </w:pPr>
      <w:r>
        <w:t>Причастия</w:t>
      </w:r>
      <w:r>
        <w:rPr>
          <w:spacing w:val="32"/>
        </w:rPr>
        <w:t xml:space="preserve"> </w:t>
      </w:r>
      <w:r>
        <w:t>как</w:t>
      </w:r>
      <w:r>
        <w:rPr>
          <w:spacing w:val="34"/>
        </w:rPr>
        <w:t xml:space="preserve"> </w:t>
      </w:r>
      <w:r>
        <w:t>особая</w:t>
      </w:r>
      <w:r>
        <w:rPr>
          <w:spacing w:val="36"/>
        </w:rPr>
        <w:t xml:space="preserve"> </w:t>
      </w:r>
      <w:r>
        <w:t>форма</w:t>
      </w:r>
      <w:r>
        <w:rPr>
          <w:spacing w:val="32"/>
        </w:rPr>
        <w:t xml:space="preserve"> </w:t>
      </w:r>
      <w:r>
        <w:t>глагола.</w:t>
      </w:r>
      <w:r>
        <w:rPr>
          <w:spacing w:val="35"/>
        </w:rPr>
        <w:t xml:space="preserve"> </w:t>
      </w:r>
      <w:r>
        <w:t>Признаки</w:t>
      </w:r>
      <w:r>
        <w:rPr>
          <w:spacing w:val="33"/>
        </w:rPr>
        <w:t xml:space="preserve"> </w:t>
      </w:r>
      <w:r>
        <w:t>глагола</w:t>
      </w:r>
      <w:r>
        <w:rPr>
          <w:spacing w:val="33"/>
        </w:rPr>
        <w:t xml:space="preserve"> </w:t>
      </w:r>
      <w:r>
        <w:t>и</w:t>
      </w:r>
      <w:r>
        <w:rPr>
          <w:spacing w:val="34"/>
        </w:rPr>
        <w:t xml:space="preserve"> </w:t>
      </w:r>
      <w:r>
        <w:t>имени</w:t>
      </w:r>
      <w:r>
        <w:rPr>
          <w:spacing w:val="34"/>
        </w:rPr>
        <w:t xml:space="preserve"> </w:t>
      </w:r>
      <w:r>
        <w:t>прилагательного</w:t>
      </w:r>
      <w:r>
        <w:rPr>
          <w:spacing w:val="33"/>
        </w:rPr>
        <w:t xml:space="preserve"> </w:t>
      </w:r>
      <w:r>
        <w:t>в</w:t>
      </w:r>
      <w:r>
        <w:rPr>
          <w:spacing w:val="33"/>
        </w:rPr>
        <w:t xml:space="preserve"> </w:t>
      </w:r>
      <w:r>
        <w:rPr>
          <w:spacing w:val="-2"/>
        </w:rPr>
        <w:t>причастии.</w:t>
      </w:r>
    </w:p>
    <w:p w:rsidR="00F83AF0" w:rsidRDefault="004229C5" w:rsidP="0043766A">
      <w:pPr>
        <w:pStyle w:val="a3"/>
        <w:ind w:left="993" w:firstLine="0"/>
        <w:jc w:val="left"/>
      </w:pPr>
      <w:r>
        <w:t>Синтаксические</w:t>
      </w:r>
      <w:r>
        <w:rPr>
          <w:spacing w:val="-6"/>
        </w:rPr>
        <w:t xml:space="preserve"> </w:t>
      </w:r>
      <w:r>
        <w:t>функции</w:t>
      </w:r>
      <w:r>
        <w:rPr>
          <w:spacing w:val="-4"/>
        </w:rPr>
        <w:t xml:space="preserve"> </w:t>
      </w:r>
      <w:r>
        <w:t>причастия,</w:t>
      </w:r>
      <w:r>
        <w:rPr>
          <w:spacing w:val="-5"/>
        </w:rPr>
        <w:t xml:space="preserve"> </w:t>
      </w:r>
      <w:r>
        <w:t>роль</w:t>
      </w:r>
      <w:r>
        <w:rPr>
          <w:spacing w:val="-4"/>
        </w:rPr>
        <w:t xml:space="preserve"> </w:t>
      </w:r>
      <w:r>
        <w:t>в</w:t>
      </w:r>
      <w:r>
        <w:rPr>
          <w:spacing w:val="-5"/>
        </w:rPr>
        <w:t xml:space="preserve"> </w:t>
      </w:r>
      <w:r>
        <w:rPr>
          <w:spacing w:val="-4"/>
        </w:rPr>
        <w:t>речи.</w:t>
      </w:r>
    </w:p>
    <w:p w:rsidR="00F83AF0" w:rsidRDefault="004229C5" w:rsidP="0043766A">
      <w:pPr>
        <w:pStyle w:val="a3"/>
        <w:ind w:left="993" w:right="1321" w:firstLine="0"/>
        <w:jc w:val="left"/>
      </w:pPr>
      <w:r>
        <w:t>Причастный</w:t>
      </w:r>
      <w:r>
        <w:rPr>
          <w:spacing w:val="-5"/>
        </w:rPr>
        <w:t xml:space="preserve"> </w:t>
      </w:r>
      <w:r>
        <w:t>оборот.</w:t>
      </w:r>
      <w:r>
        <w:rPr>
          <w:spacing w:val="-5"/>
        </w:rPr>
        <w:t xml:space="preserve"> </w:t>
      </w:r>
      <w:r>
        <w:t>Знаки</w:t>
      </w:r>
      <w:r>
        <w:rPr>
          <w:spacing w:val="-5"/>
        </w:rPr>
        <w:t xml:space="preserve"> </w:t>
      </w:r>
      <w:r>
        <w:t>препинания</w:t>
      </w:r>
      <w:r>
        <w:rPr>
          <w:spacing w:val="-5"/>
        </w:rPr>
        <w:t xml:space="preserve"> </w:t>
      </w:r>
      <w:r>
        <w:t>в</w:t>
      </w:r>
      <w:r>
        <w:rPr>
          <w:spacing w:val="-5"/>
        </w:rPr>
        <w:t xml:space="preserve"> </w:t>
      </w:r>
      <w:r>
        <w:t>предложениях</w:t>
      </w:r>
      <w:r>
        <w:rPr>
          <w:spacing w:val="-3"/>
        </w:rPr>
        <w:t xml:space="preserve"> </w:t>
      </w:r>
      <w:r>
        <w:t>с</w:t>
      </w:r>
      <w:r>
        <w:rPr>
          <w:spacing w:val="-8"/>
        </w:rPr>
        <w:t xml:space="preserve"> </w:t>
      </w:r>
      <w:r>
        <w:t>причастным</w:t>
      </w:r>
      <w:r>
        <w:rPr>
          <w:spacing w:val="-6"/>
        </w:rPr>
        <w:t xml:space="preserve"> </w:t>
      </w:r>
      <w:r>
        <w:t>оборотом. Действительные и страдательные причастия.</w:t>
      </w:r>
    </w:p>
    <w:p w:rsidR="00F83AF0" w:rsidRDefault="004229C5" w:rsidP="0043766A">
      <w:pPr>
        <w:pStyle w:val="a3"/>
        <w:ind w:left="993" w:firstLine="0"/>
        <w:jc w:val="left"/>
      </w:pPr>
      <w:r>
        <w:t>Полные</w:t>
      </w:r>
      <w:r>
        <w:rPr>
          <w:spacing w:val="-5"/>
        </w:rPr>
        <w:t xml:space="preserve"> </w:t>
      </w:r>
      <w:r>
        <w:t>и</w:t>
      </w:r>
      <w:r>
        <w:rPr>
          <w:spacing w:val="-2"/>
        </w:rPr>
        <w:t xml:space="preserve"> </w:t>
      </w:r>
      <w:r>
        <w:t>краткие</w:t>
      </w:r>
      <w:r>
        <w:rPr>
          <w:spacing w:val="-4"/>
        </w:rPr>
        <w:t xml:space="preserve"> </w:t>
      </w:r>
      <w:r>
        <w:t>формы</w:t>
      </w:r>
      <w:r>
        <w:rPr>
          <w:spacing w:val="-2"/>
        </w:rPr>
        <w:t xml:space="preserve"> </w:t>
      </w:r>
      <w:r>
        <w:t>страдательных</w:t>
      </w:r>
      <w:r>
        <w:rPr>
          <w:spacing w:val="-1"/>
        </w:rPr>
        <w:t xml:space="preserve"> </w:t>
      </w:r>
      <w:r>
        <w:rPr>
          <w:spacing w:val="-2"/>
        </w:rPr>
        <w:t>причастий.</w:t>
      </w:r>
    </w:p>
    <w:p w:rsidR="00F83AF0" w:rsidRDefault="004229C5" w:rsidP="0043766A">
      <w:pPr>
        <w:pStyle w:val="a3"/>
        <w:ind w:left="993" w:firstLine="0"/>
        <w:jc w:val="left"/>
        <w:rPr>
          <w:b/>
        </w:rPr>
      </w:pPr>
      <w:r>
        <w:t>Причастия</w:t>
      </w:r>
      <w:r>
        <w:rPr>
          <w:spacing w:val="36"/>
        </w:rPr>
        <w:t xml:space="preserve"> </w:t>
      </w:r>
      <w:r>
        <w:t>настоящего</w:t>
      </w:r>
      <w:r>
        <w:rPr>
          <w:spacing w:val="36"/>
        </w:rPr>
        <w:t xml:space="preserve"> </w:t>
      </w:r>
      <w:r>
        <w:t>и</w:t>
      </w:r>
      <w:r>
        <w:rPr>
          <w:spacing w:val="35"/>
        </w:rPr>
        <w:t xml:space="preserve"> </w:t>
      </w:r>
      <w:r>
        <w:t>прошедшего</w:t>
      </w:r>
      <w:r>
        <w:rPr>
          <w:spacing w:val="36"/>
        </w:rPr>
        <w:t xml:space="preserve"> </w:t>
      </w:r>
      <w:r>
        <w:t>времени.</w:t>
      </w:r>
      <w:r>
        <w:rPr>
          <w:spacing w:val="36"/>
        </w:rPr>
        <w:t xml:space="preserve"> </w:t>
      </w:r>
      <w:r>
        <w:t>Склонение</w:t>
      </w:r>
      <w:r>
        <w:rPr>
          <w:spacing w:val="35"/>
        </w:rPr>
        <w:t xml:space="preserve"> </w:t>
      </w:r>
      <w:r>
        <w:t>причастий.</w:t>
      </w:r>
      <w:r>
        <w:rPr>
          <w:spacing w:val="36"/>
        </w:rPr>
        <w:t xml:space="preserve"> </w:t>
      </w:r>
      <w:r>
        <w:t>Правописание</w:t>
      </w:r>
      <w:r>
        <w:rPr>
          <w:spacing w:val="33"/>
        </w:rPr>
        <w:t xml:space="preserve"> </w:t>
      </w:r>
      <w:r>
        <w:t>падежных окончаний</w:t>
      </w:r>
      <w:r>
        <w:rPr>
          <w:spacing w:val="8"/>
        </w:rPr>
        <w:t xml:space="preserve"> </w:t>
      </w:r>
      <w:r>
        <w:t>причастий.</w:t>
      </w:r>
      <w:r>
        <w:rPr>
          <w:spacing w:val="6"/>
        </w:rPr>
        <w:t xml:space="preserve"> </w:t>
      </w:r>
      <w:r>
        <w:t>Созвучные</w:t>
      </w:r>
      <w:r>
        <w:rPr>
          <w:spacing w:val="7"/>
        </w:rPr>
        <w:t xml:space="preserve"> </w:t>
      </w:r>
      <w:r>
        <w:t>причастия</w:t>
      </w:r>
      <w:r>
        <w:rPr>
          <w:spacing w:val="8"/>
        </w:rPr>
        <w:t xml:space="preserve"> </w:t>
      </w:r>
      <w:r>
        <w:t>и</w:t>
      </w:r>
      <w:r>
        <w:rPr>
          <w:spacing w:val="7"/>
        </w:rPr>
        <w:t xml:space="preserve"> </w:t>
      </w:r>
      <w:r>
        <w:t>имена</w:t>
      </w:r>
      <w:r>
        <w:rPr>
          <w:spacing w:val="6"/>
        </w:rPr>
        <w:t xml:space="preserve"> </w:t>
      </w:r>
      <w:r>
        <w:t>прилагательные</w:t>
      </w:r>
      <w:r>
        <w:rPr>
          <w:spacing w:val="4"/>
        </w:rPr>
        <w:t xml:space="preserve"> </w:t>
      </w:r>
      <w:r>
        <w:t>(</w:t>
      </w:r>
      <w:r>
        <w:rPr>
          <w:b/>
        </w:rPr>
        <w:t>висящий</w:t>
      </w:r>
      <w:r>
        <w:rPr>
          <w:b/>
          <w:spacing w:val="11"/>
        </w:rPr>
        <w:t xml:space="preserve"> </w:t>
      </w:r>
      <w:r>
        <w:rPr>
          <w:b/>
        </w:rPr>
        <w:t>—</w:t>
      </w:r>
      <w:r>
        <w:rPr>
          <w:b/>
          <w:spacing w:val="9"/>
        </w:rPr>
        <w:t xml:space="preserve"> </w:t>
      </w:r>
      <w:r>
        <w:rPr>
          <w:b/>
        </w:rPr>
        <w:t>висячий,</w:t>
      </w:r>
      <w:r>
        <w:rPr>
          <w:b/>
          <w:spacing w:val="8"/>
        </w:rPr>
        <w:t xml:space="preserve"> </w:t>
      </w:r>
      <w:r>
        <w:rPr>
          <w:b/>
          <w:spacing w:val="-2"/>
        </w:rPr>
        <w:t>горящий</w:t>
      </w:r>
    </w:p>
    <w:p w:rsidR="00F83AF0" w:rsidRDefault="004229C5" w:rsidP="0043766A">
      <w:pPr>
        <w:pStyle w:val="a3"/>
        <w:ind w:left="993" w:firstLine="0"/>
        <w:jc w:val="left"/>
      </w:pPr>
      <w:r>
        <w:rPr>
          <w:b/>
        </w:rPr>
        <w:t>—</w:t>
      </w:r>
      <w:r>
        <w:rPr>
          <w:b/>
          <w:spacing w:val="-2"/>
        </w:rPr>
        <w:t xml:space="preserve"> </w:t>
      </w:r>
      <w:r>
        <w:rPr>
          <w:b/>
        </w:rPr>
        <w:t>горячий</w:t>
      </w:r>
      <w:r>
        <w:t>).</w:t>
      </w:r>
      <w:r>
        <w:rPr>
          <w:spacing w:val="-1"/>
        </w:rPr>
        <w:t xml:space="preserve"> </w:t>
      </w:r>
      <w:r>
        <w:t>Ударение</w:t>
      </w:r>
      <w:r>
        <w:rPr>
          <w:spacing w:val="-2"/>
        </w:rPr>
        <w:t xml:space="preserve"> </w:t>
      </w:r>
      <w:r>
        <w:t>в</w:t>
      </w:r>
      <w:r>
        <w:rPr>
          <w:spacing w:val="-3"/>
        </w:rPr>
        <w:t xml:space="preserve"> </w:t>
      </w:r>
      <w:r>
        <w:t>некоторых</w:t>
      </w:r>
      <w:r>
        <w:rPr>
          <w:spacing w:val="-1"/>
        </w:rPr>
        <w:t xml:space="preserve"> </w:t>
      </w:r>
      <w:r>
        <w:t>формах</w:t>
      </w:r>
      <w:r>
        <w:rPr>
          <w:spacing w:val="1"/>
        </w:rPr>
        <w:t xml:space="preserve"> </w:t>
      </w:r>
      <w:r>
        <w:rPr>
          <w:spacing w:val="-2"/>
        </w:rPr>
        <w:t>причастий.</w:t>
      </w:r>
    </w:p>
    <w:p w:rsidR="00F83AF0" w:rsidRDefault="004229C5" w:rsidP="0043766A">
      <w:pPr>
        <w:pStyle w:val="a3"/>
        <w:spacing w:before="1"/>
        <w:ind w:left="993" w:firstLine="0"/>
        <w:jc w:val="left"/>
      </w:pPr>
      <w:r>
        <w:t>Морфологический</w:t>
      </w:r>
      <w:r>
        <w:rPr>
          <w:spacing w:val="-6"/>
        </w:rPr>
        <w:t xml:space="preserve"> </w:t>
      </w:r>
      <w:r>
        <w:t>анализ</w:t>
      </w:r>
      <w:r>
        <w:rPr>
          <w:spacing w:val="-5"/>
        </w:rPr>
        <w:t xml:space="preserve"> </w:t>
      </w:r>
      <w:r>
        <w:rPr>
          <w:spacing w:val="-2"/>
        </w:rPr>
        <w:t>причастий.</w:t>
      </w:r>
    </w:p>
    <w:p w:rsidR="00F83AF0" w:rsidRDefault="004229C5" w:rsidP="0043766A">
      <w:pPr>
        <w:pStyle w:val="a3"/>
        <w:ind w:left="993" w:firstLine="0"/>
        <w:jc w:val="left"/>
      </w:pPr>
      <w:r>
        <w:t xml:space="preserve">Правописание гласных в суффиксах причастий. Правописание </w:t>
      </w:r>
      <w:r>
        <w:rPr>
          <w:b/>
        </w:rPr>
        <w:t xml:space="preserve">н </w:t>
      </w:r>
      <w:r>
        <w:t xml:space="preserve">и </w:t>
      </w:r>
      <w:r>
        <w:rPr>
          <w:b/>
        </w:rPr>
        <w:t xml:space="preserve">нн </w:t>
      </w:r>
      <w:r>
        <w:t>в суффиксах причастий и</w:t>
      </w:r>
      <w:r>
        <w:rPr>
          <w:spacing w:val="80"/>
          <w:w w:val="150"/>
        </w:rPr>
        <w:t xml:space="preserve"> </w:t>
      </w:r>
      <w:r>
        <w:t>отглагольных имён прилагательных.</w:t>
      </w:r>
    </w:p>
    <w:p w:rsidR="00F83AF0" w:rsidRDefault="004229C5" w:rsidP="0043766A">
      <w:pPr>
        <w:pStyle w:val="a3"/>
        <w:ind w:left="993" w:right="3929" w:firstLine="0"/>
        <w:jc w:val="left"/>
      </w:pPr>
      <w:r>
        <w:t xml:space="preserve">Слитное и раздельное написание </w:t>
      </w:r>
      <w:r>
        <w:rPr>
          <w:b/>
        </w:rPr>
        <w:t xml:space="preserve">не </w:t>
      </w:r>
      <w:r>
        <w:t>с причастиями. Орфографический</w:t>
      </w:r>
      <w:r>
        <w:rPr>
          <w:spacing w:val="-7"/>
        </w:rPr>
        <w:t xml:space="preserve"> </w:t>
      </w:r>
      <w:r>
        <w:t>анализ</w:t>
      </w:r>
      <w:r>
        <w:rPr>
          <w:spacing w:val="-7"/>
        </w:rPr>
        <w:t xml:space="preserve"> </w:t>
      </w:r>
      <w:r>
        <w:t>причастий</w:t>
      </w:r>
      <w:r>
        <w:rPr>
          <w:spacing w:val="-7"/>
        </w:rPr>
        <w:t xml:space="preserve"> </w:t>
      </w:r>
      <w:r>
        <w:t>(в</w:t>
      </w:r>
      <w:r>
        <w:rPr>
          <w:spacing w:val="-9"/>
        </w:rPr>
        <w:t xml:space="preserve"> </w:t>
      </w:r>
      <w:r>
        <w:t>рамках</w:t>
      </w:r>
      <w:r>
        <w:rPr>
          <w:spacing w:val="-8"/>
        </w:rPr>
        <w:t xml:space="preserve"> </w:t>
      </w:r>
      <w:r>
        <w:t>изученного).</w:t>
      </w:r>
    </w:p>
    <w:p w:rsidR="00F83AF0" w:rsidRDefault="004229C5" w:rsidP="0043766A">
      <w:pPr>
        <w:pStyle w:val="a3"/>
        <w:ind w:left="993" w:firstLine="0"/>
        <w:jc w:val="left"/>
      </w:pPr>
      <w:r>
        <w:t>Синтаксический</w:t>
      </w:r>
      <w:r>
        <w:rPr>
          <w:spacing w:val="78"/>
        </w:rPr>
        <w:t xml:space="preserve"> </w:t>
      </w:r>
      <w:r>
        <w:t>и</w:t>
      </w:r>
      <w:r>
        <w:rPr>
          <w:spacing w:val="80"/>
        </w:rPr>
        <w:t xml:space="preserve"> </w:t>
      </w:r>
      <w:r>
        <w:t>пунктуационный</w:t>
      </w:r>
      <w:r>
        <w:rPr>
          <w:spacing w:val="80"/>
        </w:rPr>
        <w:t xml:space="preserve"> </w:t>
      </w:r>
      <w:r>
        <w:t>анализ</w:t>
      </w:r>
      <w:r>
        <w:rPr>
          <w:spacing w:val="78"/>
        </w:rPr>
        <w:t xml:space="preserve"> </w:t>
      </w:r>
      <w:r>
        <w:t>предложений</w:t>
      </w:r>
      <w:r>
        <w:rPr>
          <w:spacing w:val="78"/>
        </w:rPr>
        <w:t xml:space="preserve"> </w:t>
      </w:r>
      <w:r>
        <w:t>с</w:t>
      </w:r>
      <w:r>
        <w:rPr>
          <w:spacing w:val="78"/>
        </w:rPr>
        <w:t xml:space="preserve"> </w:t>
      </w:r>
      <w:r>
        <w:t>причастным</w:t>
      </w:r>
      <w:r>
        <w:rPr>
          <w:spacing w:val="78"/>
        </w:rPr>
        <w:t xml:space="preserve"> </w:t>
      </w:r>
      <w:r>
        <w:t>оборотом</w:t>
      </w:r>
      <w:r>
        <w:rPr>
          <w:spacing w:val="79"/>
        </w:rPr>
        <w:t xml:space="preserve"> </w:t>
      </w:r>
      <w:r>
        <w:t>(в</w:t>
      </w:r>
      <w:r>
        <w:rPr>
          <w:spacing w:val="78"/>
        </w:rPr>
        <w:t xml:space="preserve"> </w:t>
      </w:r>
      <w:r>
        <w:t xml:space="preserve">рамках </w:t>
      </w:r>
      <w:r>
        <w:rPr>
          <w:spacing w:val="-2"/>
        </w:rPr>
        <w:t>изученного).</w:t>
      </w:r>
    </w:p>
    <w:p w:rsidR="00F83AF0" w:rsidRDefault="004229C5" w:rsidP="0043766A">
      <w:pPr>
        <w:pStyle w:val="210"/>
        <w:spacing w:before="5"/>
        <w:ind w:left="993"/>
        <w:jc w:val="left"/>
      </w:pPr>
      <w:r>
        <w:rPr>
          <w:spacing w:val="-2"/>
        </w:rPr>
        <w:t>Деепричастие</w:t>
      </w:r>
    </w:p>
    <w:p w:rsidR="00F83AF0" w:rsidRDefault="004229C5" w:rsidP="0043766A">
      <w:pPr>
        <w:pStyle w:val="a3"/>
        <w:ind w:left="993" w:right="144" w:firstLine="0"/>
      </w:pPr>
      <w:r>
        <w:t>Деепричастия как особая группа слов. форма глагола. Признаки глагола и наречия в</w:t>
      </w:r>
      <w:r>
        <w:rPr>
          <w:spacing w:val="40"/>
        </w:rPr>
        <w:t xml:space="preserve"> </w:t>
      </w:r>
      <w:r>
        <w:t>деепричастии. Синтаксическая функция деепричастия, роль в речи.</w:t>
      </w:r>
    </w:p>
    <w:p w:rsidR="00F83AF0" w:rsidRDefault="004229C5" w:rsidP="0043766A">
      <w:pPr>
        <w:pStyle w:val="a3"/>
        <w:ind w:left="993" w:right="147" w:firstLine="0"/>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F83AF0" w:rsidRDefault="004229C5" w:rsidP="0043766A">
      <w:pPr>
        <w:pStyle w:val="a3"/>
        <w:ind w:left="993" w:right="779" w:firstLine="0"/>
      </w:pPr>
      <w:r>
        <w:t>Деепричастия</w:t>
      </w:r>
      <w:r>
        <w:rPr>
          <w:spacing w:val="-4"/>
        </w:rPr>
        <w:t xml:space="preserve"> </w:t>
      </w:r>
      <w:r>
        <w:t>совершенного</w:t>
      </w:r>
      <w:r>
        <w:rPr>
          <w:spacing w:val="-4"/>
        </w:rPr>
        <w:t xml:space="preserve"> </w:t>
      </w:r>
      <w:r>
        <w:t>и</w:t>
      </w:r>
      <w:r>
        <w:rPr>
          <w:spacing w:val="-6"/>
        </w:rPr>
        <w:t xml:space="preserve"> </w:t>
      </w:r>
      <w:r>
        <w:t>несовершенного</w:t>
      </w:r>
      <w:r>
        <w:rPr>
          <w:spacing w:val="-4"/>
        </w:rPr>
        <w:t xml:space="preserve"> </w:t>
      </w:r>
      <w:r>
        <w:t>вида.</w:t>
      </w:r>
      <w:r>
        <w:rPr>
          <w:spacing w:val="-4"/>
        </w:rPr>
        <w:t xml:space="preserve"> </w:t>
      </w:r>
      <w:r>
        <w:t>Постановка</w:t>
      </w:r>
      <w:r>
        <w:rPr>
          <w:spacing w:val="-3"/>
        </w:rPr>
        <w:t xml:space="preserve"> </w:t>
      </w:r>
      <w:r>
        <w:t>ударения</w:t>
      </w:r>
      <w:r>
        <w:rPr>
          <w:spacing w:val="-4"/>
        </w:rPr>
        <w:t xml:space="preserve"> </w:t>
      </w:r>
      <w:r>
        <w:t>в</w:t>
      </w:r>
      <w:r>
        <w:rPr>
          <w:spacing w:val="-5"/>
        </w:rPr>
        <w:t xml:space="preserve"> </w:t>
      </w:r>
      <w:r>
        <w:t>деепричастиях. Морфологический анализ деепричастий.</w:t>
      </w:r>
    </w:p>
    <w:p w:rsidR="00F83AF0" w:rsidRDefault="004229C5" w:rsidP="0043766A">
      <w:pPr>
        <w:pStyle w:val="a3"/>
        <w:ind w:left="993" w:firstLine="0"/>
        <w:jc w:val="left"/>
      </w:pPr>
      <w:r>
        <w:t>Правописание</w:t>
      </w:r>
      <w:r>
        <w:rPr>
          <w:spacing w:val="80"/>
        </w:rPr>
        <w:t xml:space="preserve"> </w:t>
      </w:r>
      <w:r>
        <w:t>гласных</w:t>
      </w:r>
      <w:r>
        <w:rPr>
          <w:spacing w:val="80"/>
        </w:rPr>
        <w:t xml:space="preserve"> </w:t>
      </w:r>
      <w:r>
        <w:t>в</w:t>
      </w:r>
      <w:r>
        <w:rPr>
          <w:spacing w:val="80"/>
        </w:rPr>
        <w:t xml:space="preserve"> </w:t>
      </w:r>
      <w:r>
        <w:t>суффиксах</w:t>
      </w:r>
      <w:r>
        <w:rPr>
          <w:spacing w:val="80"/>
        </w:rPr>
        <w:t xml:space="preserve"> </w:t>
      </w:r>
      <w:r>
        <w:t>деепричастий.</w:t>
      </w:r>
      <w:r>
        <w:rPr>
          <w:spacing w:val="80"/>
        </w:rPr>
        <w:t xml:space="preserve"> </w:t>
      </w:r>
      <w:r>
        <w:t>Слитное</w:t>
      </w:r>
      <w:r>
        <w:rPr>
          <w:spacing w:val="80"/>
        </w:rPr>
        <w:t xml:space="preserve"> </w:t>
      </w:r>
      <w:r>
        <w:t>и</w:t>
      </w:r>
      <w:r>
        <w:rPr>
          <w:spacing w:val="80"/>
        </w:rPr>
        <w:t xml:space="preserve"> </w:t>
      </w:r>
      <w:r>
        <w:t>раздельное</w:t>
      </w:r>
      <w:r>
        <w:rPr>
          <w:spacing w:val="80"/>
        </w:rPr>
        <w:t xml:space="preserve"> </w:t>
      </w:r>
      <w:r>
        <w:t>написание</w:t>
      </w:r>
      <w:r>
        <w:rPr>
          <w:spacing w:val="80"/>
        </w:rPr>
        <w:t xml:space="preserve"> </w:t>
      </w:r>
      <w:r>
        <w:rPr>
          <w:b/>
        </w:rPr>
        <w:t>не</w:t>
      </w:r>
      <w:r>
        <w:rPr>
          <w:b/>
          <w:spacing w:val="80"/>
        </w:rPr>
        <w:t xml:space="preserve"> </w:t>
      </w:r>
      <w:r>
        <w:t xml:space="preserve">с </w:t>
      </w:r>
      <w:r>
        <w:rPr>
          <w:spacing w:val="-2"/>
        </w:rPr>
        <w:t>деепричастиями.</w:t>
      </w:r>
    </w:p>
    <w:p w:rsidR="00F83AF0" w:rsidRDefault="004229C5" w:rsidP="0043766A">
      <w:pPr>
        <w:pStyle w:val="a3"/>
        <w:ind w:left="993" w:firstLine="0"/>
        <w:jc w:val="left"/>
      </w:pPr>
      <w:r>
        <w:t>Орфографический</w:t>
      </w:r>
      <w:r>
        <w:rPr>
          <w:spacing w:val="-6"/>
        </w:rPr>
        <w:t xml:space="preserve"> </w:t>
      </w:r>
      <w:r>
        <w:t>анализ</w:t>
      </w:r>
      <w:r>
        <w:rPr>
          <w:spacing w:val="-3"/>
        </w:rPr>
        <w:t xml:space="preserve"> </w:t>
      </w:r>
      <w:r>
        <w:t>деепричастий</w:t>
      </w:r>
      <w:r>
        <w:rPr>
          <w:spacing w:val="-3"/>
        </w:rPr>
        <w:t xml:space="preserve"> </w:t>
      </w:r>
      <w:r>
        <w:t>(в</w:t>
      </w:r>
      <w:r>
        <w:rPr>
          <w:spacing w:val="-5"/>
        </w:rPr>
        <w:t xml:space="preserve"> </w:t>
      </w:r>
      <w:r>
        <w:t>рамках</w:t>
      </w:r>
      <w:r>
        <w:rPr>
          <w:spacing w:val="-1"/>
        </w:rPr>
        <w:t xml:space="preserve"> </w:t>
      </w:r>
      <w:r>
        <w:rPr>
          <w:spacing w:val="-2"/>
        </w:rPr>
        <w:t>изученного).</w:t>
      </w:r>
    </w:p>
    <w:p w:rsidR="00F83AF0" w:rsidRDefault="004229C5" w:rsidP="0043766A">
      <w:pPr>
        <w:pStyle w:val="a3"/>
        <w:ind w:left="993" w:firstLine="0"/>
        <w:jc w:val="left"/>
      </w:pPr>
      <w:r>
        <w:t>Синтаксический</w:t>
      </w:r>
      <w:r>
        <w:rPr>
          <w:spacing w:val="40"/>
        </w:rPr>
        <w:t xml:space="preserve"> </w:t>
      </w:r>
      <w:r>
        <w:t>и</w:t>
      </w:r>
      <w:r>
        <w:rPr>
          <w:spacing w:val="40"/>
        </w:rPr>
        <w:t xml:space="preserve"> </w:t>
      </w:r>
      <w:r>
        <w:t>пунктуационный</w:t>
      </w:r>
      <w:r>
        <w:rPr>
          <w:spacing w:val="40"/>
        </w:rPr>
        <w:t xml:space="preserve"> </w:t>
      </w:r>
      <w:r>
        <w:t>анализ</w:t>
      </w:r>
      <w:r>
        <w:rPr>
          <w:spacing w:val="40"/>
        </w:rPr>
        <w:t xml:space="preserve"> </w:t>
      </w:r>
      <w:r>
        <w:t>предложений</w:t>
      </w:r>
      <w:r>
        <w:rPr>
          <w:spacing w:val="40"/>
        </w:rPr>
        <w:t xml:space="preserve"> </w:t>
      </w:r>
      <w:r>
        <w:t>с</w:t>
      </w:r>
      <w:r>
        <w:rPr>
          <w:spacing w:val="40"/>
        </w:rPr>
        <w:t xml:space="preserve"> </w:t>
      </w:r>
      <w:r>
        <w:t>деепричастным</w:t>
      </w:r>
      <w:r>
        <w:rPr>
          <w:spacing w:val="40"/>
        </w:rPr>
        <w:t xml:space="preserve"> </w:t>
      </w:r>
      <w:r>
        <w:t>оборотом</w:t>
      </w:r>
      <w:r>
        <w:rPr>
          <w:spacing w:val="40"/>
        </w:rPr>
        <w:t xml:space="preserve"> </w:t>
      </w:r>
      <w:r>
        <w:t>(в</w:t>
      </w:r>
      <w:r>
        <w:rPr>
          <w:spacing w:val="40"/>
        </w:rPr>
        <w:t xml:space="preserve"> </w:t>
      </w:r>
      <w:r>
        <w:t xml:space="preserve">рамках </w:t>
      </w:r>
      <w:r>
        <w:rPr>
          <w:spacing w:val="-2"/>
        </w:rPr>
        <w:t>изученного).</w:t>
      </w:r>
    </w:p>
    <w:p w:rsidR="00F83AF0" w:rsidRDefault="004229C5" w:rsidP="0043766A">
      <w:pPr>
        <w:pStyle w:val="210"/>
        <w:spacing w:before="3"/>
        <w:ind w:left="993"/>
        <w:jc w:val="left"/>
      </w:pPr>
      <w:r>
        <w:rPr>
          <w:spacing w:val="-2"/>
        </w:rPr>
        <w:t>Наречие</w:t>
      </w:r>
    </w:p>
    <w:p w:rsidR="00F83AF0" w:rsidRDefault="004229C5" w:rsidP="0043766A">
      <w:pPr>
        <w:pStyle w:val="a3"/>
        <w:spacing w:line="274" w:lineRule="exact"/>
        <w:ind w:left="993" w:firstLine="0"/>
        <w:jc w:val="left"/>
      </w:pPr>
      <w:r>
        <w:t>Общее</w:t>
      </w:r>
      <w:r>
        <w:rPr>
          <w:spacing w:val="-7"/>
        </w:rPr>
        <w:t xml:space="preserve"> </w:t>
      </w:r>
      <w:r>
        <w:t>грамматическое</w:t>
      </w:r>
      <w:r>
        <w:rPr>
          <w:spacing w:val="-2"/>
        </w:rPr>
        <w:t xml:space="preserve"> </w:t>
      </w:r>
      <w:r>
        <w:t>значение</w:t>
      </w:r>
      <w:r>
        <w:rPr>
          <w:spacing w:val="-4"/>
        </w:rPr>
        <w:t xml:space="preserve"> </w:t>
      </w:r>
      <w:r>
        <w:t>наречий.</w:t>
      </w:r>
      <w:r>
        <w:rPr>
          <w:spacing w:val="-3"/>
        </w:rPr>
        <w:t xml:space="preserve"> </w:t>
      </w:r>
      <w:r>
        <w:t>Синтаксические</w:t>
      </w:r>
      <w:r>
        <w:rPr>
          <w:spacing w:val="-4"/>
        </w:rPr>
        <w:t xml:space="preserve"> </w:t>
      </w:r>
      <w:r>
        <w:t>свойства</w:t>
      </w:r>
      <w:r>
        <w:rPr>
          <w:spacing w:val="-4"/>
        </w:rPr>
        <w:t xml:space="preserve"> </w:t>
      </w:r>
      <w:r>
        <w:t>наречий.</w:t>
      </w:r>
      <w:r>
        <w:rPr>
          <w:spacing w:val="-3"/>
        </w:rPr>
        <w:t xml:space="preserve"> </w:t>
      </w:r>
      <w:r>
        <w:t>Роль</w:t>
      </w:r>
      <w:r>
        <w:rPr>
          <w:spacing w:val="-3"/>
        </w:rPr>
        <w:t xml:space="preserve"> </w:t>
      </w:r>
      <w:r>
        <w:t>в</w:t>
      </w:r>
      <w:r>
        <w:rPr>
          <w:spacing w:val="-4"/>
        </w:rPr>
        <w:t xml:space="preserve"> </w:t>
      </w:r>
      <w:r>
        <w:rPr>
          <w:spacing w:val="-2"/>
        </w:rPr>
        <w:t>речи.</w:t>
      </w:r>
    </w:p>
    <w:p w:rsidR="00F83AF0" w:rsidRDefault="004229C5">
      <w:pPr>
        <w:pStyle w:val="a3"/>
        <w:spacing w:before="78"/>
        <w:ind w:left="425" w:right="147"/>
      </w:pPr>
      <w: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F83AF0" w:rsidRDefault="004229C5">
      <w:pPr>
        <w:pStyle w:val="a3"/>
        <w:spacing w:before="1"/>
        <w:ind w:left="1025" w:right="6705" w:firstLine="0"/>
      </w:pPr>
      <w:r>
        <w:t>Словообразование наречий. Морфологический</w:t>
      </w:r>
      <w:r>
        <w:rPr>
          <w:spacing w:val="-6"/>
        </w:rPr>
        <w:t xml:space="preserve"> </w:t>
      </w:r>
      <w:r>
        <w:t>анализ</w:t>
      </w:r>
      <w:r>
        <w:rPr>
          <w:spacing w:val="-5"/>
        </w:rPr>
        <w:t xml:space="preserve"> </w:t>
      </w:r>
      <w:r>
        <w:rPr>
          <w:spacing w:val="-2"/>
        </w:rPr>
        <w:t>наречий.</w:t>
      </w:r>
    </w:p>
    <w:p w:rsidR="00F83AF0" w:rsidRDefault="004229C5">
      <w:pPr>
        <w:pStyle w:val="a3"/>
        <w:ind w:left="425" w:right="137"/>
      </w:pPr>
      <w:r>
        <w:t xml:space="preserve">Правописание наречий: слитное, раздельное, дефисное написание; слитное и раздельное написание </w:t>
      </w:r>
      <w:r>
        <w:rPr>
          <w:b/>
        </w:rPr>
        <w:t xml:space="preserve">не </w:t>
      </w:r>
      <w:r>
        <w:t xml:space="preserve">с наречиями; </w:t>
      </w:r>
      <w:r>
        <w:rPr>
          <w:b/>
        </w:rPr>
        <w:t xml:space="preserve">н </w:t>
      </w:r>
      <w:r>
        <w:t xml:space="preserve">и </w:t>
      </w:r>
      <w:r>
        <w:rPr>
          <w:b/>
        </w:rPr>
        <w:t xml:space="preserve">нн </w:t>
      </w:r>
      <w:r>
        <w:t>в наречиях на -</w:t>
      </w:r>
      <w:r>
        <w:rPr>
          <w:b/>
        </w:rPr>
        <w:t xml:space="preserve">о </w:t>
      </w:r>
      <w:r>
        <w:t>(-</w:t>
      </w:r>
      <w:r>
        <w:rPr>
          <w:b/>
        </w:rPr>
        <w:t>е</w:t>
      </w:r>
      <w:r>
        <w:t>); правописание суффиксов -</w:t>
      </w:r>
      <w:r>
        <w:rPr>
          <w:b/>
        </w:rPr>
        <w:t xml:space="preserve">а </w:t>
      </w:r>
      <w:r>
        <w:t>и -</w:t>
      </w:r>
      <w:r>
        <w:rPr>
          <w:b/>
        </w:rPr>
        <w:t xml:space="preserve">о </w:t>
      </w:r>
      <w:r>
        <w:t xml:space="preserve">наречий с приставками </w:t>
      </w:r>
      <w:r>
        <w:rPr>
          <w:b/>
        </w:rPr>
        <w:t>из-</w:t>
      </w:r>
      <w:r>
        <w:t xml:space="preserve">, </w:t>
      </w:r>
      <w:r>
        <w:rPr>
          <w:b/>
        </w:rPr>
        <w:t>до-</w:t>
      </w:r>
      <w:r>
        <w:t xml:space="preserve">, </w:t>
      </w:r>
      <w:r>
        <w:rPr>
          <w:b/>
        </w:rPr>
        <w:t>с-</w:t>
      </w:r>
      <w:r>
        <w:t xml:space="preserve">, </w:t>
      </w:r>
      <w:r>
        <w:rPr>
          <w:b/>
        </w:rPr>
        <w:t>в-</w:t>
      </w:r>
      <w:r>
        <w:t xml:space="preserve">, </w:t>
      </w:r>
      <w:r>
        <w:rPr>
          <w:b/>
        </w:rPr>
        <w:t>на-</w:t>
      </w:r>
      <w:r>
        <w:t xml:space="preserve">, </w:t>
      </w:r>
      <w:r>
        <w:rPr>
          <w:b/>
        </w:rPr>
        <w:t>за-</w:t>
      </w:r>
      <w:r>
        <w:t xml:space="preserve">; употребление </w:t>
      </w:r>
      <w:r>
        <w:rPr>
          <w:b/>
        </w:rPr>
        <w:t xml:space="preserve">ь </w:t>
      </w:r>
      <w:r>
        <w:t>после шипящих на конце наречий; правописание суффиксов наречий -</w:t>
      </w:r>
      <w:r>
        <w:rPr>
          <w:b/>
        </w:rPr>
        <w:t xml:space="preserve">о </w:t>
      </w:r>
      <w:r>
        <w:t>и -</w:t>
      </w:r>
      <w:r>
        <w:rPr>
          <w:b/>
        </w:rPr>
        <w:t xml:space="preserve">е </w:t>
      </w:r>
      <w:r>
        <w:t>после шипящих.</w:t>
      </w:r>
    </w:p>
    <w:p w:rsidR="00F83AF0" w:rsidRDefault="004229C5">
      <w:pPr>
        <w:pStyle w:val="a3"/>
        <w:ind w:left="1025" w:firstLine="0"/>
      </w:pPr>
      <w:r>
        <w:t>Орфографический</w:t>
      </w:r>
      <w:r>
        <w:rPr>
          <w:spacing w:val="-5"/>
        </w:rPr>
        <w:t xml:space="preserve"> </w:t>
      </w:r>
      <w:r>
        <w:t>анализ</w:t>
      </w:r>
      <w:r>
        <w:rPr>
          <w:spacing w:val="-3"/>
        </w:rPr>
        <w:t xml:space="preserve"> </w:t>
      </w:r>
      <w:r>
        <w:t>наречий</w:t>
      </w:r>
      <w:r>
        <w:rPr>
          <w:spacing w:val="-2"/>
        </w:rPr>
        <w:t xml:space="preserve"> </w:t>
      </w:r>
      <w:r>
        <w:t>(в</w:t>
      </w:r>
      <w:r>
        <w:rPr>
          <w:spacing w:val="-5"/>
        </w:rPr>
        <w:t xml:space="preserve"> </w:t>
      </w:r>
      <w:r>
        <w:t>рамках</w:t>
      </w:r>
      <w:r>
        <w:rPr>
          <w:spacing w:val="-3"/>
        </w:rPr>
        <w:t xml:space="preserve"> </w:t>
      </w:r>
      <w:r>
        <w:rPr>
          <w:spacing w:val="-2"/>
        </w:rPr>
        <w:t>изученного).</w:t>
      </w:r>
    </w:p>
    <w:p w:rsidR="00F83AF0" w:rsidRDefault="004229C5">
      <w:pPr>
        <w:pStyle w:val="210"/>
        <w:spacing w:before="4"/>
        <w:ind w:left="545"/>
      </w:pPr>
      <w:r>
        <w:t>Слова</w:t>
      </w:r>
      <w:r>
        <w:rPr>
          <w:spacing w:val="-2"/>
        </w:rPr>
        <w:t xml:space="preserve"> </w:t>
      </w:r>
      <w:r>
        <w:t>категории</w:t>
      </w:r>
      <w:r>
        <w:rPr>
          <w:spacing w:val="-2"/>
        </w:rPr>
        <w:t xml:space="preserve"> состояния</w:t>
      </w:r>
    </w:p>
    <w:p w:rsidR="00F83AF0" w:rsidRDefault="004229C5">
      <w:pPr>
        <w:pStyle w:val="a3"/>
        <w:spacing w:line="274" w:lineRule="exact"/>
        <w:ind w:left="1025" w:firstLine="0"/>
      </w:pPr>
      <w:r>
        <w:t>Вопрос</w:t>
      </w:r>
      <w:r>
        <w:rPr>
          <w:spacing w:val="-4"/>
        </w:rPr>
        <w:t xml:space="preserve"> </w:t>
      </w:r>
      <w:r>
        <w:t>о</w:t>
      </w:r>
      <w:r>
        <w:rPr>
          <w:spacing w:val="-3"/>
        </w:rPr>
        <w:t xml:space="preserve"> </w:t>
      </w:r>
      <w:r>
        <w:t>словах</w:t>
      </w:r>
      <w:r>
        <w:rPr>
          <w:spacing w:val="-2"/>
        </w:rPr>
        <w:t xml:space="preserve"> </w:t>
      </w:r>
      <w:r>
        <w:t>категории</w:t>
      </w:r>
      <w:r>
        <w:rPr>
          <w:spacing w:val="-3"/>
        </w:rPr>
        <w:t xml:space="preserve"> </w:t>
      </w:r>
      <w:r>
        <w:t>состояния</w:t>
      </w:r>
      <w:r>
        <w:rPr>
          <w:spacing w:val="-3"/>
        </w:rPr>
        <w:t xml:space="preserve"> </w:t>
      </w:r>
      <w:r>
        <w:t>в</w:t>
      </w:r>
      <w:r>
        <w:rPr>
          <w:spacing w:val="-4"/>
        </w:rPr>
        <w:t xml:space="preserve"> </w:t>
      </w:r>
      <w:r>
        <w:t>системе</w:t>
      </w:r>
      <w:r>
        <w:rPr>
          <w:spacing w:val="-3"/>
        </w:rPr>
        <w:t xml:space="preserve"> </w:t>
      </w:r>
      <w:r>
        <w:t>частей</w:t>
      </w:r>
      <w:r>
        <w:rPr>
          <w:spacing w:val="-3"/>
        </w:rPr>
        <w:t xml:space="preserve"> </w:t>
      </w:r>
      <w:r>
        <w:rPr>
          <w:spacing w:val="-2"/>
        </w:rPr>
        <w:t>речи.</w:t>
      </w:r>
    </w:p>
    <w:p w:rsidR="00F83AF0" w:rsidRDefault="004229C5">
      <w:pPr>
        <w:pStyle w:val="a3"/>
        <w:ind w:left="425" w:right="149"/>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F83AF0" w:rsidRDefault="004229C5">
      <w:pPr>
        <w:pStyle w:val="210"/>
        <w:spacing w:before="5"/>
        <w:ind w:left="545"/>
      </w:pPr>
      <w:r>
        <w:t>Служебные</w:t>
      </w:r>
      <w:r>
        <w:rPr>
          <w:spacing w:val="-5"/>
        </w:rPr>
        <w:t xml:space="preserve"> </w:t>
      </w:r>
      <w:r>
        <w:t>части</w:t>
      </w:r>
      <w:r>
        <w:rPr>
          <w:spacing w:val="-2"/>
        </w:rPr>
        <w:t xml:space="preserve"> </w:t>
      </w:r>
      <w:r>
        <w:rPr>
          <w:spacing w:val="-4"/>
        </w:rPr>
        <w:t>речи</w:t>
      </w:r>
    </w:p>
    <w:p w:rsidR="00F83AF0" w:rsidRDefault="004229C5">
      <w:pPr>
        <w:pStyle w:val="a3"/>
        <w:ind w:left="425" w:right="141"/>
      </w:pPr>
      <w:r>
        <w:t xml:space="preserve">Общая характеристика служебных частей речи. Отличие самостоятельных частей речи от </w:t>
      </w:r>
      <w:r>
        <w:rPr>
          <w:spacing w:val="-2"/>
        </w:rPr>
        <w:t>служебных.</w:t>
      </w:r>
    </w:p>
    <w:p w:rsidR="00F83AF0" w:rsidRDefault="004229C5">
      <w:pPr>
        <w:pStyle w:val="210"/>
        <w:spacing w:before="3"/>
        <w:ind w:left="545"/>
        <w:jc w:val="left"/>
      </w:pPr>
      <w:r>
        <w:rPr>
          <w:spacing w:val="-2"/>
        </w:rPr>
        <w:t>Предлог</w:t>
      </w:r>
    </w:p>
    <w:p w:rsidR="00F83AF0" w:rsidRDefault="004229C5">
      <w:pPr>
        <w:pStyle w:val="a3"/>
        <w:spacing w:line="274" w:lineRule="exact"/>
        <w:ind w:left="1025" w:firstLine="0"/>
      </w:pPr>
      <w:r>
        <w:t>Предлог</w:t>
      </w:r>
      <w:r>
        <w:rPr>
          <w:spacing w:val="-5"/>
        </w:rPr>
        <w:t xml:space="preserve"> </w:t>
      </w:r>
      <w:r>
        <w:t>как</w:t>
      </w:r>
      <w:r>
        <w:rPr>
          <w:spacing w:val="-3"/>
        </w:rPr>
        <w:t xml:space="preserve"> </w:t>
      </w:r>
      <w:r>
        <w:t>служебная</w:t>
      </w:r>
      <w:r>
        <w:rPr>
          <w:spacing w:val="-2"/>
        </w:rPr>
        <w:t xml:space="preserve"> </w:t>
      </w:r>
      <w:r>
        <w:t>часть</w:t>
      </w:r>
      <w:r>
        <w:rPr>
          <w:spacing w:val="-2"/>
        </w:rPr>
        <w:t xml:space="preserve"> </w:t>
      </w:r>
      <w:r>
        <w:t>речи.</w:t>
      </w:r>
      <w:r>
        <w:rPr>
          <w:spacing w:val="-4"/>
        </w:rPr>
        <w:t xml:space="preserve"> </w:t>
      </w:r>
      <w:r>
        <w:t>Грамматические</w:t>
      </w:r>
      <w:r>
        <w:rPr>
          <w:spacing w:val="-4"/>
        </w:rPr>
        <w:t xml:space="preserve"> </w:t>
      </w:r>
      <w:r>
        <w:t>функции</w:t>
      </w:r>
      <w:r>
        <w:rPr>
          <w:spacing w:val="-5"/>
        </w:rPr>
        <w:t xml:space="preserve"> </w:t>
      </w:r>
      <w:r>
        <w:rPr>
          <w:spacing w:val="-2"/>
        </w:rPr>
        <w:t>предлогов.</w:t>
      </w:r>
    </w:p>
    <w:p w:rsidR="00F83AF0" w:rsidRDefault="004229C5">
      <w:pPr>
        <w:pStyle w:val="a3"/>
        <w:ind w:left="425" w:right="145"/>
      </w:pPr>
      <w:r>
        <w:t>Разряды предлогов по происхождению: предлоги производные и непроизводные. Разряды предлогов по строению: предлоги простые и составные.</w:t>
      </w:r>
    </w:p>
    <w:p w:rsidR="00F83AF0" w:rsidRDefault="004229C5">
      <w:pPr>
        <w:pStyle w:val="a3"/>
        <w:ind w:left="1025" w:firstLine="0"/>
      </w:pPr>
      <w:r>
        <w:t>Морфологический</w:t>
      </w:r>
      <w:r>
        <w:rPr>
          <w:spacing w:val="-6"/>
        </w:rPr>
        <w:t xml:space="preserve"> </w:t>
      </w:r>
      <w:r>
        <w:t>анализ</w:t>
      </w:r>
      <w:r>
        <w:rPr>
          <w:spacing w:val="-5"/>
        </w:rPr>
        <w:t xml:space="preserve"> </w:t>
      </w:r>
      <w:r>
        <w:rPr>
          <w:spacing w:val="-2"/>
        </w:rPr>
        <w:t>предлогов.</w:t>
      </w:r>
    </w:p>
    <w:p w:rsidR="00F83AF0" w:rsidRDefault="004229C5">
      <w:pPr>
        <w:pStyle w:val="a3"/>
        <w:ind w:left="425" w:right="137"/>
      </w:pPr>
      <w:r>
        <w:t xml:space="preserve">Нормы употребления имён существительных и местоимений с предлогами. Правильное использование предлогов </w:t>
      </w:r>
      <w:r>
        <w:rPr>
          <w:b/>
        </w:rPr>
        <w:t xml:space="preserve">из </w:t>
      </w:r>
      <w:r>
        <w:t xml:space="preserve">– </w:t>
      </w:r>
      <w:r>
        <w:rPr>
          <w:b/>
        </w:rPr>
        <w:t>с</w:t>
      </w:r>
      <w:r>
        <w:t xml:space="preserve">, </w:t>
      </w:r>
      <w:r>
        <w:rPr>
          <w:b/>
        </w:rPr>
        <w:t xml:space="preserve">в </w:t>
      </w:r>
      <w:r>
        <w:t xml:space="preserve">– </w:t>
      </w:r>
      <w:r>
        <w:rPr>
          <w:b/>
        </w:rPr>
        <w:t>на</w:t>
      </w:r>
      <w:r>
        <w:t xml:space="preserve">. Правильное образование предложно-падежных форм с предлогами </w:t>
      </w:r>
      <w:r>
        <w:rPr>
          <w:b/>
        </w:rPr>
        <w:t>по</w:t>
      </w:r>
      <w:r>
        <w:t xml:space="preserve">, </w:t>
      </w:r>
      <w:r>
        <w:rPr>
          <w:b/>
        </w:rPr>
        <w:t>благодаря</w:t>
      </w:r>
      <w:r>
        <w:t xml:space="preserve">, </w:t>
      </w:r>
      <w:r>
        <w:rPr>
          <w:b/>
        </w:rPr>
        <w:t>согласно</w:t>
      </w:r>
      <w:r>
        <w:t xml:space="preserve">, </w:t>
      </w:r>
      <w:r>
        <w:rPr>
          <w:b/>
        </w:rPr>
        <w:t>вопреки</w:t>
      </w:r>
      <w:r>
        <w:t xml:space="preserve">, </w:t>
      </w:r>
      <w:r>
        <w:rPr>
          <w:b/>
        </w:rPr>
        <w:t>наперерез</w:t>
      </w:r>
      <w:r>
        <w:t>.</w:t>
      </w:r>
    </w:p>
    <w:p w:rsidR="00F83AF0" w:rsidRDefault="004229C5">
      <w:pPr>
        <w:pStyle w:val="a3"/>
        <w:ind w:left="1025" w:firstLine="0"/>
      </w:pPr>
      <w:r>
        <w:t>Правописание</w:t>
      </w:r>
      <w:r>
        <w:rPr>
          <w:spacing w:val="-7"/>
        </w:rPr>
        <w:t xml:space="preserve"> </w:t>
      </w:r>
      <w:r>
        <w:t>производных</w:t>
      </w:r>
      <w:r>
        <w:rPr>
          <w:spacing w:val="-6"/>
        </w:rPr>
        <w:t xml:space="preserve"> </w:t>
      </w:r>
      <w:r>
        <w:rPr>
          <w:spacing w:val="-2"/>
        </w:rPr>
        <w:t>предлогов.</w:t>
      </w:r>
    </w:p>
    <w:p w:rsidR="00F83AF0" w:rsidRDefault="004229C5">
      <w:pPr>
        <w:pStyle w:val="210"/>
        <w:spacing w:before="5"/>
        <w:ind w:left="545"/>
        <w:jc w:val="left"/>
      </w:pPr>
      <w:r>
        <w:rPr>
          <w:spacing w:val="-4"/>
        </w:rPr>
        <w:t>Союз</w:t>
      </w:r>
    </w:p>
    <w:p w:rsidR="00F83AF0" w:rsidRDefault="004229C5">
      <w:pPr>
        <w:pStyle w:val="a3"/>
        <w:ind w:left="425" w:right="151"/>
      </w:pPr>
      <w:r>
        <w:t>Союз как служебная часть речи. Союз как средство связи однородных членов предложения и частей сложного предложения.</w:t>
      </w:r>
    </w:p>
    <w:p w:rsidR="00F83AF0" w:rsidRDefault="004229C5">
      <w:pPr>
        <w:pStyle w:val="a3"/>
        <w:ind w:left="425" w:right="146"/>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F83AF0" w:rsidRDefault="004229C5">
      <w:pPr>
        <w:pStyle w:val="a3"/>
        <w:ind w:left="1025" w:right="6810" w:firstLine="0"/>
      </w:pPr>
      <w:r>
        <w:t>Морфологический</w:t>
      </w:r>
      <w:r>
        <w:rPr>
          <w:spacing w:val="-15"/>
        </w:rPr>
        <w:t xml:space="preserve"> </w:t>
      </w:r>
      <w:r>
        <w:t>анализ</w:t>
      </w:r>
      <w:r>
        <w:rPr>
          <w:spacing w:val="-15"/>
        </w:rPr>
        <w:t xml:space="preserve"> </w:t>
      </w:r>
      <w:r>
        <w:t>союзов. Правописание союзов.</w:t>
      </w:r>
    </w:p>
    <w:p w:rsidR="00F83AF0" w:rsidRDefault="004229C5">
      <w:pPr>
        <w:pStyle w:val="a3"/>
        <w:ind w:left="425" w:right="147"/>
      </w:pPr>
      <w:r>
        <w:t xml:space="preserve">Знаки препинания в сложных союзных предложениях (в рамках изученного). Знаки препинания в предложениях с союзом </w:t>
      </w:r>
      <w:r>
        <w:rPr>
          <w:b/>
        </w:rPr>
        <w:t>и</w:t>
      </w:r>
      <w:r>
        <w:t>, связывающим однородные члены и части сложного предложения.</w:t>
      </w:r>
    </w:p>
    <w:p w:rsidR="00F83AF0" w:rsidRDefault="004229C5">
      <w:pPr>
        <w:pStyle w:val="210"/>
        <w:spacing w:before="3"/>
        <w:ind w:left="545"/>
        <w:jc w:val="left"/>
      </w:pPr>
      <w:r>
        <w:rPr>
          <w:spacing w:val="-2"/>
        </w:rPr>
        <w:t>Частица</w:t>
      </w:r>
    </w:p>
    <w:p w:rsidR="00F83AF0" w:rsidRDefault="004229C5">
      <w:pPr>
        <w:pStyle w:val="a3"/>
        <w:ind w:left="425" w:right="140"/>
      </w:pPr>
      <w:r>
        <w:t>Частица</w:t>
      </w:r>
      <w:r>
        <w:rPr>
          <w:spacing w:val="-1"/>
        </w:rPr>
        <w:t xml:space="preserve"> </w:t>
      </w:r>
      <w:r>
        <w:t>как служебная часть речи. Роль частиц</w:t>
      </w:r>
      <w:r>
        <w:rPr>
          <w:spacing w:val="-2"/>
        </w:rPr>
        <w:t xml:space="preserve"> </w:t>
      </w:r>
      <w:r>
        <w:t>в</w:t>
      </w:r>
      <w:r>
        <w:rPr>
          <w:spacing w:val="-1"/>
        </w:rPr>
        <w:t xml:space="preserve"> </w:t>
      </w:r>
      <w:r>
        <w:t>передаче</w:t>
      </w:r>
      <w:r>
        <w:rPr>
          <w:spacing w:val="-1"/>
        </w:rPr>
        <w:t xml:space="preserve"> </w:t>
      </w:r>
      <w:r>
        <w:t>различных оттенков</w:t>
      </w:r>
      <w:r>
        <w:rPr>
          <w:spacing w:val="-1"/>
        </w:rPr>
        <w:t xml:space="preserve"> </w:t>
      </w:r>
      <w:r>
        <w:t>значения в</w:t>
      </w:r>
      <w:r>
        <w:rPr>
          <w:spacing w:val="-1"/>
        </w:rPr>
        <w:t xml:space="preserve"> </w:t>
      </w:r>
      <w:r>
        <w:t>слове</w:t>
      </w:r>
      <w:r>
        <w:rPr>
          <w:spacing w:val="-2"/>
        </w:rPr>
        <w:t xml:space="preserve"> </w:t>
      </w:r>
      <w:r>
        <w:t>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F83AF0" w:rsidRDefault="004229C5">
      <w:pPr>
        <w:pStyle w:val="a3"/>
        <w:ind w:left="1025" w:right="571" w:firstLine="0"/>
      </w:pPr>
      <w:r>
        <w:t>Разряды</w:t>
      </w:r>
      <w:r>
        <w:rPr>
          <w:spacing w:val="-5"/>
        </w:rPr>
        <w:t xml:space="preserve"> </w:t>
      </w:r>
      <w:r>
        <w:t>частиц</w:t>
      </w:r>
      <w:r>
        <w:rPr>
          <w:spacing w:val="-5"/>
        </w:rPr>
        <w:t xml:space="preserve"> </w:t>
      </w:r>
      <w:r>
        <w:t>по</w:t>
      </w:r>
      <w:r>
        <w:rPr>
          <w:spacing w:val="-8"/>
        </w:rPr>
        <w:t xml:space="preserve"> </w:t>
      </w:r>
      <w:r>
        <w:t>значению</w:t>
      </w:r>
      <w:r>
        <w:rPr>
          <w:spacing w:val="-5"/>
        </w:rPr>
        <w:t xml:space="preserve"> </w:t>
      </w:r>
      <w:r>
        <w:t>и</w:t>
      </w:r>
      <w:r>
        <w:rPr>
          <w:spacing w:val="-2"/>
        </w:rPr>
        <w:t xml:space="preserve"> </w:t>
      </w:r>
      <w:r>
        <w:t>употреблению:</w:t>
      </w:r>
      <w:r>
        <w:rPr>
          <w:spacing w:val="-7"/>
        </w:rPr>
        <w:t xml:space="preserve"> </w:t>
      </w:r>
      <w:r>
        <w:t>формообразующие,</w:t>
      </w:r>
      <w:r>
        <w:rPr>
          <w:spacing w:val="-5"/>
        </w:rPr>
        <w:t xml:space="preserve"> </w:t>
      </w:r>
      <w:r>
        <w:t>отрицательные,</w:t>
      </w:r>
      <w:r>
        <w:rPr>
          <w:spacing w:val="-5"/>
        </w:rPr>
        <w:t xml:space="preserve"> </w:t>
      </w:r>
      <w:r>
        <w:t>модальные. Морфологический анализ частиц.</w:t>
      </w:r>
    </w:p>
    <w:p w:rsidR="00F83AF0" w:rsidRDefault="004229C5">
      <w:pPr>
        <w:pStyle w:val="a3"/>
        <w:ind w:left="425" w:right="136"/>
      </w:pPr>
      <w:r>
        <w:t xml:space="preserve">Смысловые различия частиц </w:t>
      </w:r>
      <w:r>
        <w:rPr>
          <w:b/>
        </w:rPr>
        <w:t xml:space="preserve">не </w:t>
      </w:r>
      <w:r>
        <w:t xml:space="preserve">и </w:t>
      </w:r>
      <w:r>
        <w:rPr>
          <w:b/>
        </w:rPr>
        <w:t>ни</w:t>
      </w:r>
      <w:r>
        <w:t xml:space="preserve">. Использование частиц </w:t>
      </w:r>
      <w:r>
        <w:rPr>
          <w:b/>
        </w:rPr>
        <w:t xml:space="preserve">не </w:t>
      </w:r>
      <w:r>
        <w:t xml:space="preserve">и </w:t>
      </w:r>
      <w:r>
        <w:rPr>
          <w:b/>
        </w:rPr>
        <w:t xml:space="preserve">ни </w:t>
      </w:r>
      <w:r>
        <w:t xml:space="preserve">в письменной речи. Различение приставки </w:t>
      </w:r>
      <w:r>
        <w:rPr>
          <w:b/>
        </w:rPr>
        <w:t>не</w:t>
      </w:r>
      <w:r>
        <w:t xml:space="preserve">- и частицы </w:t>
      </w:r>
      <w:r>
        <w:rPr>
          <w:b/>
        </w:rPr>
        <w:t>не</w:t>
      </w:r>
      <w:r>
        <w:t xml:space="preserve">. Слитное и раздельное написание </w:t>
      </w:r>
      <w:r>
        <w:rPr>
          <w:b/>
        </w:rPr>
        <w:t xml:space="preserve">не </w:t>
      </w:r>
      <w:r>
        <w:t xml:space="preserve">с разными частями речи (обобщение). Правописание частиц </w:t>
      </w:r>
      <w:r>
        <w:rPr>
          <w:b/>
        </w:rPr>
        <w:t>бы</w:t>
      </w:r>
      <w:r>
        <w:t xml:space="preserve">, </w:t>
      </w:r>
      <w:r>
        <w:rPr>
          <w:b/>
        </w:rPr>
        <w:t>ли</w:t>
      </w:r>
      <w:r>
        <w:t xml:space="preserve">, </w:t>
      </w:r>
      <w:r>
        <w:rPr>
          <w:b/>
        </w:rPr>
        <w:t xml:space="preserve">же </w:t>
      </w:r>
      <w:r>
        <w:t>с другими словами. Дефисное написание частиц -</w:t>
      </w:r>
      <w:r>
        <w:rPr>
          <w:b/>
        </w:rPr>
        <w:t>то</w:t>
      </w:r>
      <w:r>
        <w:t xml:space="preserve">, - </w:t>
      </w:r>
      <w:r>
        <w:rPr>
          <w:b/>
        </w:rPr>
        <w:t>таки</w:t>
      </w:r>
      <w:r>
        <w:t>, -</w:t>
      </w:r>
      <w:r>
        <w:rPr>
          <w:b/>
        </w:rPr>
        <w:t>ка</w:t>
      </w:r>
      <w:r>
        <w:t>.</w:t>
      </w:r>
    </w:p>
    <w:p w:rsidR="00F83AF0" w:rsidRDefault="00F83AF0">
      <w:pPr>
        <w:pStyle w:val="a3"/>
        <w:spacing w:before="3"/>
        <w:ind w:left="0" w:firstLine="0"/>
        <w:jc w:val="left"/>
      </w:pPr>
    </w:p>
    <w:p w:rsidR="00F83AF0" w:rsidRDefault="004229C5">
      <w:pPr>
        <w:pStyle w:val="210"/>
        <w:ind w:left="274" w:right="5742"/>
        <w:jc w:val="center"/>
      </w:pPr>
      <w:r>
        <w:t>Междометия</w:t>
      </w:r>
      <w:r>
        <w:rPr>
          <w:spacing w:val="-9"/>
        </w:rPr>
        <w:t xml:space="preserve"> </w:t>
      </w:r>
      <w:r>
        <w:t>и</w:t>
      </w:r>
      <w:r>
        <w:rPr>
          <w:spacing w:val="-6"/>
        </w:rPr>
        <w:t xml:space="preserve"> </w:t>
      </w:r>
      <w:r>
        <w:t>звукоподражательные</w:t>
      </w:r>
      <w:r>
        <w:rPr>
          <w:spacing w:val="-8"/>
        </w:rPr>
        <w:t xml:space="preserve"> </w:t>
      </w:r>
      <w:r>
        <w:rPr>
          <w:spacing w:val="-2"/>
        </w:rPr>
        <w:t>слова</w:t>
      </w:r>
    </w:p>
    <w:p w:rsidR="00F83AF0" w:rsidRDefault="004229C5">
      <w:pPr>
        <w:pStyle w:val="a3"/>
        <w:spacing w:line="274" w:lineRule="exact"/>
        <w:ind w:left="274" w:right="5750" w:firstLine="0"/>
        <w:jc w:val="center"/>
      </w:pPr>
      <w:r>
        <w:t>Междометия</w:t>
      </w:r>
      <w:r>
        <w:rPr>
          <w:spacing w:val="-5"/>
        </w:rPr>
        <w:t xml:space="preserve"> </w:t>
      </w:r>
      <w:r>
        <w:t>как</w:t>
      </w:r>
      <w:r>
        <w:rPr>
          <w:spacing w:val="-2"/>
        </w:rPr>
        <w:t xml:space="preserve"> </w:t>
      </w:r>
      <w:r>
        <w:t>особая</w:t>
      </w:r>
      <w:r>
        <w:rPr>
          <w:spacing w:val="-2"/>
        </w:rPr>
        <w:t xml:space="preserve"> </w:t>
      </w:r>
      <w:r>
        <w:t>группа</w:t>
      </w:r>
      <w:r>
        <w:rPr>
          <w:spacing w:val="-3"/>
        </w:rPr>
        <w:t xml:space="preserve"> </w:t>
      </w:r>
      <w:r>
        <w:rPr>
          <w:spacing w:val="-2"/>
        </w:rPr>
        <w:t>слов.</w:t>
      </w:r>
    </w:p>
    <w:p w:rsidR="00F83AF0" w:rsidRDefault="004229C5">
      <w:pPr>
        <w:pStyle w:val="a3"/>
        <w:ind w:left="425" w:right="146"/>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F83AF0" w:rsidRDefault="004229C5">
      <w:pPr>
        <w:pStyle w:val="a3"/>
        <w:spacing w:before="1"/>
        <w:ind w:left="1025" w:right="6102" w:firstLine="0"/>
        <w:jc w:val="left"/>
      </w:pPr>
      <w:r>
        <w:t>Морфологический</w:t>
      </w:r>
      <w:r>
        <w:rPr>
          <w:spacing w:val="-15"/>
        </w:rPr>
        <w:t xml:space="preserve"> </w:t>
      </w:r>
      <w:r>
        <w:t>анализ</w:t>
      </w:r>
      <w:r>
        <w:rPr>
          <w:spacing w:val="-15"/>
        </w:rPr>
        <w:t xml:space="preserve"> </w:t>
      </w:r>
      <w:r>
        <w:t>междометий. Звукоподражательные слова.</w:t>
      </w:r>
    </w:p>
    <w:p w:rsidR="00F83AF0" w:rsidRDefault="004229C5">
      <w:pPr>
        <w:pStyle w:val="a3"/>
        <w:spacing w:before="78"/>
        <w:ind w:left="425" w:right="148"/>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F83AF0" w:rsidRDefault="004229C5">
      <w:pPr>
        <w:pStyle w:val="a3"/>
        <w:spacing w:before="1"/>
        <w:ind w:left="425" w:right="146"/>
      </w:pPr>
      <w:r>
        <w:t>Омонимия слов разных частей речи. Грамматическая омонимия. Использование грамматических омонимов в речи.</w:t>
      </w:r>
    </w:p>
    <w:p w:rsidR="00F83AF0" w:rsidRDefault="004229C5" w:rsidP="00BA704B">
      <w:pPr>
        <w:pStyle w:val="110"/>
        <w:numPr>
          <w:ilvl w:val="0"/>
          <w:numId w:val="133"/>
        </w:numPr>
        <w:tabs>
          <w:tab w:val="left" w:pos="725"/>
        </w:tabs>
        <w:spacing w:before="4"/>
      </w:pPr>
      <w:r>
        <w:rPr>
          <w:spacing w:val="-2"/>
        </w:rPr>
        <w:t>КЛАСС</w:t>
      </w:r>
    </w:p>
    <w:p w:rsidR="00F83AF0" w:rsidRDefault="004229C5">
      <w:pPr>
        <w:pStyle w:val="210"/>
        <w:ind w:left="545"/>
        <w:jc w:val="left"/>
      </w:pPr>
      <w:r>
        <w:t>Общие</w:t>
      </w:r>
      <w:r>
        <w:rPr>
          <w:spacing w:val="-4"/>
        </w:rPr>
        <w:t xml:space="preserve"> </w:t>
      </w:r>
      <w:r>
        <w:t>сведения</w:t>
      </w:r>
      <w:r>
        <w:rPr>
          <w:spacing w:val="-2"/>
        </w:rPr>
        <w:t xml:space="preserve"> </w:t>
      </w:r>
      <w:r>
        <w:t>о</w:t>
      </w:r>
      <w:r>
        <w:rPr>
          <w:spacing w:val="-2"/>
        </w:rPr>
        <w:t xml:space="preserve"> </w:t>
      </w:r>
      <w:r>
        <w:rPr>
          <w:spacing w:val="-4"/>
        </w:rPr>
        <w:t>языке</w:t>
      </w:r>
    </w:p>
    <w:p w:rsidR="00F83AF0" w:rsidRDefault="004229C5">
      <w:pPr>
        <w:pStyle w:val="a3"/>
        <w:ind w:left="1025" w:right="5169" w:firstLine="0"/>
        <w:jc w:val="left"/>
      </w:pPr>
      <w:r>
        <w:t>Русский</w:t>
      </w:r>
      <w:r>
        <w:rPr>
          <w:spacing w:val="-6"/>
        </w:rPr>
        <w:t xml:space="preserve"> </w:t>
      </w:r>
      <w:r>
        <w:t>язык</w:t>
      </w:r>
      <w:r>
        <w:rPr>
          <w:spacing w:val="-6"/>
        </w:rPr>
        <w:t xml:space="preserve"> </w:t>
      </w:r>
      <w:r>
        <w:t>в</w:t>
      </w:r>
      <w:r>
        <w:rPr>
          <w:spacing w:val="-7"/>
        </w:rPr>
        <w:t xml:space="preserve"> </w:t>
      </w:r>
      <w:r>
        <w:t>кругу</w:t>
      </w:r>
      <w:r>
        <w:rPr>
          <w:spacing w:val="-11"/>
        </w:rPr>
        <w:t xml:space="preserve"> </w:t>
      </w:r>
      <w:r>
        <w:t>других</w:t>
      </w:r>
      <w:r>
        <w:rPr>
          <w:spacing w:val="-4"/>
        </w:rPr>
        <w:t xml:space="preserve"> </w:t>
      </w:r>
      <w:r>
        <w:t>славянских</w:t>
      </w:r>
      <w:r>
        <w:rPr>
          <w:spacing w:val="-4"/>
        </w:rPr>
        <w:t xml:space="preserve"> </w:t>
      </w:r>
      <w:r>
        <w:t>языков. Язык и речь</w:t>
      </w:r>
    </w:p>
    <w:p w:rsidR="00F83AF0" w:rsidRDefault="004229C5">
      <w:pPr>
        <w:pStyle w:val="a3"/>
        <w:tabs>
          <w:tab w:val="left" w:pos="5753"/>
        </w:tabs>
        <w:ind w:left="425" w:right="140"/>
        <w:jc w:val="left"/>
      </w:pPr>
      <w:r>
        <w:t>Монолог-описание,</w:t>
      </w:r>
      <w:r>
        <w:rPr>
          <w:spacing w:val="80"/>
        </w:rPr>
        <w:t xml:space="preserve"> </w:t>
      </w:r>
      <w:r>
        <w:t>монолог-рассуждение,</w:t>
      </w:r>
      <w:r>
        <w:tab/>
        <w:t>монолог-повествование;</w:t>
      </w:r>
      <w:r>
        <w:rPr>
          <w:spacing w:val="80"/>
        </w:rPr>
        <w:t xml:space="preserve"> </w:t>
      </w:r>
      <w:r>
        <w:t>выступление</w:t>
      </w:r>
      <w:r>
        <w:rPr>
          <w:spacing w:val="80"/>
        </w:rPr>
        <w:t xml:space="preserve"> </w:t>
      </w:r>
      <w:r>
        <w:t>с</w:t>
      </w:r>
      <w:r>
        <w:rPr>
          <w:spacing w:val="80"/>
        </w:rPr>
        <w:t xml:space="preserve"> </w:t>
      </w:r>
      <w:r>
        <w:t xml:space="preserve">научным </w:t>
      </w:r>
      <w:r>
        <w:rPr>
          <w:spacing w:val="-2"/>
        </w:rPr>
        <w:t>сообщением.</w:t>
      </w:r>
    </w:p>
    <w:p w:rsidR="00F83AF0" w:rsidRDefault="004229C5">
      <w:pPr>
        <w:pStyle w:val="a3"/>
        <w:ind w:left="1025" w:firstLine="0"/>
        <w:jc w:val="left"/>
      </w:pPr>
      <w:r>
        <w:rPr>
          <w:spacing w:val="-2"/>
        </w:rPr>
        <w:t>Диалог.</w:t>
      </w:r>
    </w:p>
    <w:p w:rsidR="00F83AF0" w:rsidRDefault="004229C5">
      <w:pPr>
        <w:pStyle w:val="210"/>
        <w:spacing w:before="3"/>
        <w:ind w:left="545"/>
        <w:jc w:val="left"/>
      </w:pPr>
      <w:r>
        <w:rPr>
          <w:spacing w:val="-2"/>
        </w:rPr>
        <w:t>Текст</w:t>
      </w:r>
    </w:p>
    <w:p w:rsidR="00F83AF0" w:rsidRDefault="004229C5">
      <w:pPr>
        <w:pStyle w:val="a3"/>
        <w:spacing w:line="274" w:lineRule="exact"/>
        <w:ind w:left="1025" w:firstLine="0"/>
        <w:jc w:val="left"/>
      </w:pPr>
      <w:r>
        <w:t>Текст</w:t>
      </w:r>
      <w:r>
        <w:rPr>
          <w:spacing w:val="-2"/>
        </w:rPr>
        <w:t xml:space="preserve"> </w:t>
      </w:r>
      <w:r>
        <w:t>и</w:t>
      </w:r>
      <w:r>
        <w:rPr>
          <w:spacing w:val="-1"/>
        </w:rPr>
        <w:t xml:space="preserve"> </w:t>
      </w:r>
      <w:r>
        <w:t>его</w:t>
      </w:r>
      <w:r>
        <w:rPr>
          <w:spacing w:val="-2"/>
        </w:rPr>
        <w:t xml:space="preserve"> </w:t>
      </w:r>
      <w:r>
        <w:t>основные</w:t>
      </w:r>
      <w:r>
        <w:rPr>
          <w:spacing w:val="-3"/>
        </w:rPr>
        <w:t xml:space="preserve"> </w:t>
      </w:r>
      <w:r>
        <w:rPr>
          <w:spacing w:val="-2"/>
        </w:rPr>
        <w:t>признаки.</w:t>
      </w:r>
    </w:p>
    <w:p w:rsidR="00F83AF0" w:rsidRDefault="004229C5">
      <w:pPr>
        <w:pStyle w:val="a3"/>
        <w:ind w:left="1025" w:firstLine="0"/>
        <w:jc w:val="left"/>
      </w:pPr>
      <w:r>
        <w:t>Особенности функционально-смысловых типов речи (повествование, описание, рассуждение). Информационная</w:t>
      </w:r>
      <w:r>
        <w:rPr>
          <w:spacing w:val="80"/>
          <w:w w:val="150"/>
        </w:rPr>
        <w:t xml:space="preserve"> </w:t>
      </w:r>
      <w:r>
        <w:t>переработка</w:t>
      </w:r>
      <w:r>
        <w:rPr>
          <w:spacing w:val="80"/>
          <w:w w:val="150"/>
        </w:rPr>
        <w:t xml:space="preserve"> </w:t>
      </w:r>
      <w:r>
        <w:t>текста:</w:t>
      </w:r>
      <w:r>
        <w:rPr>
          <w:spacing w:val="80"/>
          <w:w w:val="150"/>
        </w:rPr>
        <w:t xml:space="preserve"> </w:t>
      </w:r>
      <w:r>
        <w:t>извлечение</w:t>
      </w:r>
      <w:r>
        <w:rPr>
          <w:spacing w:val="80"/>
          <w:w w:val="150"/>
        </w:rPr>
        <w:t xml:space="preserve"> </w:t>
      </w:r>
      <w:r>
        <w:t>информации</w:t>
      </w:r>
      <w:r>
        <w:rPr>
          <w:spacing w:val="80"/>
          <w:w w:val="150"/>
        </w:rPr>
        <w:t xml:space="preserve"> </w:t>
      </w:r>
      <w:r>
        <w:t>из</w:t>
      </w:r>
      <w:r>
        <w:rPr>
          <w:spacing w:val="80"/>
          <w:w w:val="150"/>
        </w:rPr>
        <w:t xml:space="preserve"> </w:t>
      </w:r>
      <w:r>
        <w:t>различных</w:t>
      </w:r>
      <w:r>
        <w:rPr>
          <w:spacing w:val="80"/>
          <w:w w:val="150"/>
        </w:rPr>
        <w:t xml:space="preserve"> </w:t>
      </w:r>
      <w:r>
        <w:t>источников;</w:t>
      </w:r>
    </w:p>
    <w:p w:rsidR="00F83AF0" w:rsidRDefault="004229C5">
      <w:pPr>
        <w:pStyle w:val="a3"/>
        <w:spacing w:before="1"/>
        <w:ind w:left="425" w:firstLine="0"/>
        <w:jc w:val="left"/>
      </w:pPr>
      <w:r>
        <w:t>использование</w:t>
      </w:r>
      <w:r>
        <w:rPr>
          <w:spacing w:val="-9"/>
        </w:rPr>
        <w:t xml:space="preserve"> </w:t>
      </w:r>
      <w:r>
        <w:t>лингвистических</w:t>
      </w:r>
      <w:r>
        <w:rPr>
          <w:spacing w:val="-1"/>
        </w:rPr>
        <w:t xml:space="preserve"> </w:t>
      </w:r>
      <w:r>
        <w:t>словарей;</w:t>
      </w:r>
      <w:r>
        <w:rPr>
          <w:spacing w:val="-6"/>
        </w:rPr>
        <w:t xml:space="preserve"> </w:t>
      </w:r>
      <w:r>
        <w:t>тезисы,</w:t>
      </w:r>
      <w:r>
        <w:rPr>
          <w:spacing w:val="-5"/>
        </w:rPr>
        <w:t xml:space="preserve"> </w:t>
      </w:r>
      <w:r>
        <w:rPr>
          <w:spacing w:val="-2"/>
        </w:rPr>
        <w:t>конспект.</w:t>
      </w:r>
    </w:p>
    <w:p w:rsidR="00F83AF0" w:rsidRDefault="004229C5">
      <w:pPr>
        <w:pStyle w:val="210"/>
        <w:spacing w:before="4"/>
        <w:ind w:left="545"/>
        <w:jc w:val="left"/>
      </w:pPr>
      <w:r>
        <w:t>Функциональные</w:t>
      </w:r>
      <w:r>
        <w:rPr>
          <w:spacing w:val="-10"/>
        </w:rPr>
        <w:t xml:space="preserve"> </w:t>
      </w:r>
      <w:r>
        <w:t>разновидности</w:t>
      </w:r>
      <w:r>
        <w:rPr>
          <w:spacing w:val="-7"/>
        </w:rPr>
        <w:t xml:space="preserve"> </w:t>
      </w:r>
      <w:r>
        <w:rPr>
          <w:spacing w:val="-2"/>
        </w:rPr>
        <w:t>языка</w:t>
      </w:r>
    </w:p>
    <w:p w:rsidR="00F83AF0" w:rsidRDefault="004229C5">
      <w:pPr>
        <w:pStyle w:val="a3"/>
        <w:spacing w:line="274" w:lineRule="exact"/>
        <w:ind w:left="1025" w:firstLine="0"/>
        <w:jc w:val="left"/>
      </w:pPr>
      <w:r>
        <w:t>Официально-деловой</w:t>
      </w:r>
      <w:r>
        <w:rPr>
          <w:spacing w:val="-7"/>
        </w:rPr>
        <w:t xml:space="preserve"> </w:t>
      </w:r>
      <w:r>
        <w:t>стиль.</w:t>
      </w:r>
      <w:r>
        <w:rPr>
          <w:spacing w:val="-8"/>
        </w:rPr>
        <w:t xml:space="preserve"> </w:t>
      </w:r>
      <w:r>
        <w:t>Сфера</w:t>
      </w:r>
      <w:r>
        <w:rPr>
          <w:spacing w:val="-5"/>
        </w:rPr>
        <w:t xml:space="preserve"> </w:t>
      </w:r>
      <w:r>
        <w:t>употребления,</w:t>
      </w:r>
      <w:r>
        <w:rPr>
          <w:spacing w:val="-5"/>
        </w:rPr>
        <w:t xml:space="preserve"> </w:t>
      </w:r>
      <w:r>
        <w:t>функции,</w:t>
      </w:r>
      <w:r>
        <w:rPr>
          <w:spacing w:val="-5"/>
        </w:rPr>
        <w:t xml:space="preserve"> </w:t>
      </w:r>
      <w:r>
        <w:t>языковые</w:t>
      </w:r>
      <w:r>
        <w:rPr>
          <w:spacing w:val="-5"/>
        </w:rPr>
        <w:t xml:space="preserve"> </w:t>
      </w:r>
      <w:r>
        <w:rPr>
          <w:spacing w:val="-2"/>
        </w:rPr>
        <w:t>особенности.</w:t>
      </w:r>
    </w:p>
    <w:p w:rsidR="00F83AF0" w:rsidRDefault="004229C5">
      <w:pPr>
        <w:pStyle w:val="a3"/>
        <w:tabs>
          <w:tab w:val="left" w:pos="1989"/>
          <w:tab w:val="left" w:pos="4467"/>
          <w:tab w:val="left" w:pos="5271"/>
          <w:tab w:val="left" w:pos="6659"/>
          <w:tab w:val="left" w:pos="8518"/>
          <w:tab w:val="left" w:pos="9599"/>
        </w:tabs>
        <w:ind w:left="425" w:right="143"/>
        <w:jc w:val="left"/>
      </w:pPr>
      <w:r>
        <w:rPr>
          <w:spacing w:val="-2"/>
        </w:rPr>
        <w:t>Жанры</w:t>
      </w:r>
      <w:r>
        <w:tab/>
      </w:r>
      <w:r>
        <w:rPr>
          <w:spacing w:val="-2"/>
        </w:rPr>
        <w:t>официально-делового</w:t>
      </w:r>
      <w:r>
        <w:tab/>
      </w:r>
      <w:r>
        <w:rPr>
          <w:spacing w:val="-4"/>
        </w:rPr>
        <w:t>стиля</w:t>
      </w:r>
      <w:r>
        <w:tab/>
      </w:r>
      <w:r>
        <w:rPr>
          <w:spacing w:val="-2"/>
        </w:rPr>
        <w:t>(заявление,</w:t>
      </w:r>
      <w:r>
        <w:tab/>
      </w:r>
      <w:r>
        <w:rPr>
          <w:spacing w:val="-2"/>
        </w:rPr>
        <w:t>объяснительная</w:t>
      </w:r>
      <w:r>
        <w:tab/>
      </w:r>
      <w:r>
        <w:rPr>
          <w:spacing w:val="-2"/>
        </w:rPr>
        <w:t>записка,</w:t>
      </w:r>
      <w:r>
        <w:tab/>
      </w:r>
      <w:r>
        <w:rPr>
          <w:spacing w:val="-2"/>
        </w:rPr>
        <w:t>автобиография, характеристика).</w:t>
      </w:r>
    </w:p>
    <w:p w:rsidR="00F83AF0" w:rsidRDefault="004229C5">
      <w:pPr>
        <w:pStyle w:val="a3"/>
        <w:ind w:left="1025" w:firstLine="0"/>
        <w:jc w:val="left"/>
      </w:pPr>
      <w:r>
        <w:t>Научный</w:t>
      </w:r>
      <w:r>
        <w:rPr>
          <w:spacing w:val="-5"/>
        </w:rPr>
        <w:t xml:space="preserve"> </w:t>
      </w:r>
      <w:r>
        <w:t>стиль.</w:t>
      </w:r>
      <w:r>
        <w:rPr>
          <w:spacing w:val="-2"/>
        </w:rPr>
        <w:t xml:space="preserve"> </w:t>
      </w:r>
      <w:r>
        <w:t>Сфера</w:t>
      </w:r>
      <w:r>
        <w:rPr>
          <w:spacing w:val="-5"/>
        </w:rPr>
        <w:t xml:space="preserve"> </w:t>
      </w:r>
      <w:r>
        <w:t>употребления,</w:t>
      </w:r>
      <w:r>
        <w:rPr>
          <w:spacing w:val="-3"/>
        </w:rPr>
        <w:t xml:space="preserve"> </w:t>
      </w:r>
      <w:r>
        <w:t>функции,</w:t>
      </w:r>
      <w:r>
        <w:rPr>
          <w:spacing w:val="-3"/>
        </w:rPr>
        <w:t xml:space="preserve"> </w:t>
      </w:r>
      <w:r>
        <w:t>языковые</w:t>
      </w:r>
      <w:r>
        <w:rPr>
          <w:spacing w:val="-4"/>
        </w:rPr>
        <w:t xml:space="preserve"> </w:t>
      </w:r>
      <w:r>
        <w:rPr>
          <w:spacing w:val="-2"/>
        </w:rPr>
        <w:t>особенности.</w:t>
      </w:r>
    </w:p>
    <w:p w:rsidR="00F83AF0" w:rsidRDefault="004229C5">
      <w:pPr>
        <w:pStyle w:val="a3"/>
        <w:tabs>
          <w:tab w:val="left" w:pos="2013"/>
          <w:tab w:val="left" w:pos="3210"/>
          <w:tab w:val="left" w:pos="4040"/>
          <w:tab w:val="left" w:pos="5254"/>
          <w:tab w:val="left" w:pos="6221"/>
          <w:tab w:val="left" w:pos="6712"/>
          <w:tab w:val="left" w:pos="7870"/>
          <w:tab w:val="left" w:pos="8752"/>
          <w:tab w:val="left" w:pos="10090"/>
        </w:tabs>
        <w:ind w:left="425" w:right="150"/>
        <w:jc w:val="left"/>
      </w:pPr>
      <w:r>
        <w:rPr>
          <w:spacing w:val="-2"/>
        </w:rPr>
        <w:t>Жанры</w:t>
      </w:r>
      <w:r>
        <w:tab/>
      </w:r>
      <w:r>
        <w:rPr>
          <w:spacing w:val="-2"/>
        </w:rPr>
        <w:t>научного</w:t>
      </w:r>
      <w:r>
        <w:tab/>
      </w:r>
      <w:r>
        <w:rPr>
          <w:spacing w:val="-2"/>
        </w:rPr>
        <w:t>стиля</w:t>
      </w:r>
      <w:r>
        <w:tab/>
      </w:r>
      <w:r>
        <w:rPr>
          <w:spacing w:val="-2"/>
        </w:rPr>
        <w:t>(реферат,</w:t>
      </w:r>
      <w:r>
        <w:tab/>
      </w:r>
      <w:r>
        <w:rPr>
          <w:spacing w:val="-2"/>
        </w:rPr>
        <w:t>доклад</w:t>
      </w:r>
      <w:r>
        <w:tab/>
      </w:r>
      <w:r>
        <w:rPr>
          <w:spacing w:val="-6"/>
        </w:rPr>
        <w:t>на</w:t>
      </w:r>
      <w:r>
        <w:tab/>
      </w:r>
      <w:r>
        <w:rPr>
          <w:spacing w:val="-2"/>
        </w:rPr>
        <w:t>научную</w:t>
      </w:r>
      <w:r>
        <w:tab/>
      </w:r>
      <w:r>
        <w:rPr>
          <w:spacing w:val="-2"/>
        </w:rPr>
        <w:t>тему).</w:t>
      </w:r>
      <w:r>
        <w:tab/>
      </w:r>
      <w:r>
        <w:rPr>
          <w:spacing w:val="-2"/>
        </w:rPr>
        <w:t>Сочетание</w:t>
      </w:r>
      <w:r>
        <w:tab/>
      </w:r>
      <w:r>
        <w:rPr>
          <w:spacing w:val="-2"/>
        </w:rPr>
        <w:t xml:space="preserve">различных </w:t>
      </w:r>
      <w:r>
        <w:t>функциональных разновидностей языка в тексте, средства связи предложений в тексте.</w:t>
      </w:r>
    </w:p>
    <w:p w:rsidR="00F83AF0" w:rsidRDefault="004229C5">
      <w:pPr>
        <w:pStyle w:val="110"/>
        <w:ind w:left="545"/>
      </w:pPr>
      <w:r>
        <w:t>СИСТЕМА</w:t>
      </w:r>
      <w:r>
        <w:rPr>
          <w:spacing w:val="-2"/>
        </w:rPr>
        <w:t xml:space="preserve"> ЯЗЫКА</w:t>
      </w:r>
    </w:p>
    <w:p w:rsidR="00F83AF0" w:rsidRDefault="004229C5">
      <w:pPr>
        <w:pStyle w:val="210"/>
        <w:ind w:left="545"/>
        <w:jc w:val="left"/>
      </w:pPr>
      <w:r>
        <w:t>Синтаксис.</w:t>
      </w:r>
      <w:r>
        <w:rPr>
          <w:spacing w:val="-4"/>
        </w:rPr>
        <w:t xml:space="preserve"> </w:t>
      </w:r>
      <w:r>
        <w:t>Культура</w:t>
      </w:r>
      <w:r>
        <w:rPr>
          <w:spacing w:val="-6"/>
        </w:rPr>
        <w:t xml:space="preserve"> </w:t>
      </w:r>
      <w:r>
        <w:t>речи.</w:t>
      </w:r>
      <w:r>
        <w:rPr>
          <w:spacing w:val="-3"/>
        </w:rPr>
        <w:t xml:space="preserve"> </w:t>
      </w:r>
      <w:r>
        <w:rPr>
          <w:spacing w:val="-2"/>
        </w:rPr>
        <w:t>Пунктуация</w:t>
      </w:r>
    </w:p>
    <w:p w:rsidR="00F83AF0" w:rsidRDefault="004229C5">
      <w:pPr>
        <w:pStyle w:val="a3"/>
        <w:spacing w:line="274" w:lineRule="exact"/>
        <w:ind w:left="1025" w:firstLine="0"/>
        <w:jc w:val="left"/>
      </w:pPr>
      <w:r>
        <w:t>Синтаксис</w:t>
      </w:r>
      <w:r>
        <w:rPr>
          <w:spacing w:val="-4"/>
        </w:rPr>
        <w:t xml:space="preserve"> </w:t>
      </w:r>
      <w:r>
        <w:t>как</w:t>
      </w:r>
      <w:r>
        <w:rPr>
          <w:spacing w:val="-3"/>
        </w:rPr>
        <w:t xml:space="preserve"> </w:t>
      </w:r>
      <w:r>
        <w:t>раздел</w:t>
      </w:r>
      <w:r>
        <w:rPr>
          <w:spacing w:val="-3"/>
        </w:rPr>
        <w:t xml:space="preserve"> </w:t>
      </w:r>
      <w:r>
        <w:rPr>
          <w:spacing w:val="-2"/>
        </w:rPr>
        <w:t>лингвистики.</w:t>
      </w:r>
    </w:p>
    <w:p w:rsidR="00F83AF0" w:rsidRDefault="004229C5">
      <w:pPr>
        <w:pStyle w:val="a3"/>
        <w:spacing w:before="1"/>
        <w:ind w:left="1025" w:right="3929" w:firstLine="0"/>
        <w:jc w:val="left"/>
      </w:pPr>
      <w:r>
        <w:t>Словосочетание</w:t>
      </w:r>
      <w:r>
        <w:rPr>
          <w:spacing w:val="-8"/>
        </w:rPr>
        <w:t xml:space="preserve"> </w:t>
      </w:r>
      <w:r>
        <w:t>и</w:t>
      </w:r>
      <w:r>
        <w:rPr>
          <w:spacing w:val="-7"/>
        </w:rPr>
        <w:t xml:space="preserve"> </w:t>
      </w:r>
      <w:r>
        <w:t>предложение</w:t>
      </w:r>
      <w:r>
        <w:rPr>
          <w:spacing w:val="-8"/>
        </w:rPr>
        <w:t xml:space="preserve"> </w:t>
      </w:r>
      <w:r>
        <w:t>как</w:t>
      </w:r>
      <w:r>
        <w:rPr>
          <w:spacing w:val="-7"/>
        </w:rPr>
        <w:t xml:space="preserve"> </w:t>
      </w:r>
      <w:r>
        <w:t>единицы</w:t>
      </w:r>
      <w:r>
        <w:rPr>
          <w:spacing w:val="-7"/>
        </w:rPr>
        <w:t xml:space="preserve"> </w:t>
      </w:r>
      <w:r>
        <w:t>синтаксиса. Пунктуация. Функции знаков препинания.</w:t>
      </w:r>
    </w:p>
    <w:p w:rsidR="00F83AF0" w:rsidRDefault="004229C5">
      <w:pPr>
        <w:pStyle w:val="210"/>
        <w:spacing w:before="5"/>
        <w:ind w:left="545"/>
        <w:jc w:val="left"/>
      </w:pPr>
      <w:r>
        <w:rPr>
          <w:spacing w:val="-2"/>
        </w:rPr>
        <w:t>Словосочетание</w:t>
      </w:r>
    </w:p>
    <w:p w:rsidR="00F83AF0" w:rsidRDefault="004229C5">
      <w:pPr>
        <w:pStyle w:val="a3"/>
        <w:spacing w:line="274" w:lineRule="exact"/>
        <w:ind w:left="1025" w:firstLine="0"/>
        <w:jc w:val="left"/>
      </w:pPr>
      <w:r>
        <w:t>Основные</w:t>
      </w:r>
      <w:r>
        <w:rPr>
          <w:spacing w:val="-6"/>
        </w:rPr>
        <w:t xml:space="preserve"> </w:t>
      </w:r>
      <w:r>
        <w:t>признаки</w:t>
      </w:r>
      <w:r>
        <w:rPr>
          <w:spacing w:val="-4"/>
        </w:rPr>
        <w:t xml:space="preserve"> </w:t>
      </w:r>
      <w:r>
        <w:rPr>
          <w:spacing w:val="-2"/>
        </w:rPr>
        <w:t>словосочетания.</w:t>
      </w:r>
    </w:p>
    <w:p w:rsidR="00F83AF0" w:rsidRDefault="004229C5">
      <w:pPr>
        <w:pStyle w:val="a3"/>
        <w:ind w:left="425"/>
        <w:jc w:val="left"/>
      </w:pPr>
      <w:r>
        <w:t>Виды</w:t>
      </w:r>
      <w:r>
        <w:rPr>
          <w:spacing w:val="40"/>
        </w:rPr>
        <w:t xml:space="preserve"> </w:t>
      </w:r>
      <w:r>
        <w:t>словосочетаний</w:t>
      </w:r>
      <w:r>
        <w:rPr>
          <w:spacing w:val="40"/>
        </w:rPr>
        <w:t xml:space="preserve"> </w:t>
      </w:r>
      <w:r>
        <w:t>по</w:t>
      </w:r>
      <w:r>
        <w:rPr>
          <w:spacing w:val="40"/>
        </w:rPr>
        <w:t xml:space="preserve"> </w:t>
      </w:r>
      <w:r>
        <w:t>морфологическим</w:t>
      </w:r>
      <w:r>
        <w:rPr>
          <w:spacing w:val="40"/>
        </w:rPr>
        <w:t xml:space="preserve"> </w:t>
      </w:r>
      <w:r>
        <w:t>свойствам</w:t>
      </w:r>
      <w:r>
        <w:rPr>
          <w:spacing w:val="40"/>
        </w:rPr>
        <w:t xml:space="preserve"> </w:t>
      </w:r>
      <w:r>
        <w:t>главного</w:t>
      </w:r>
      <w:r>
        <w:rPr>
          <w:spacing w:val="40"/>
        </w:rPr>
        <w:t xml:space="preserve"> </w:t>
      </w:r>
      <w:r>
        <w:t>слова:</w:t>
      </w:r>
      <w:r>
        <w:rPr>
          <w:spacing w:val="40"/>
        </w:rPr>
        <w:t xml:space="preserve"> </w:t>
      </w:r>
      <w:r>
        <w:t>глагольные,</w:t>
      </w:r>
      <w:r>
        <w:rPr>
          <w:spacing w:val="40"/>
        </w:rPr>
        <w:t xml:space="preserve"> </w:t>
      </w:r>
      <w:r>
        <w:t>именные,</w:t>
      </w:r>
      <w:r>
        <w:rPr>
          <w:spacing w:val="40"/>
        </w:rPr>
        <w:t xml:space="preserve"> </w:t>
      </w:r>
      <w:r>
        <w:rPr>
          <w:spacing w:val="-2"/>
        </w:rPr>
        <w:t>наречные.</w:t>
      </w:r>
    </w:p>
    <w:p w:rsidR="00F83AF0" w:rsidRDefault="004229C5">
      <w:pPr>
        <w:pStyle w:val="a3"/>
        <w:ind w:left="1025" w:firstLine="0"/>
        <w:jc w:val="left"/>
      </w:pPr>
      <w:r>
        <w:t>Типы</w:t>
      </w:r>
      <w:r>
        <w:rPr>
          <w:spacing w:val="-5"/>
        </w:rPr>
        <w:t xml:space="preserve"> </w:t>
      </w:r>
      <w:r>
        <w:t>подчинительной</w:t>
      </w:r>
      <w:r>
        <w:rPr>
          <w:spacing w:val="-7"/>
        </w:rPr>
        <w:t xml:space="preserve"> </w:t>
      </w:r>
      <w:r>
        <w:t>связи</w:t>
      </w:r>
      <w:r>
        <w:rPr>
          <w:spacing w:val="-5"/>
        </w:rPr>
        <w:t xml:space="preserve"> </w:t>
      </w:r>
      <w:r>
        <w:t>слов</w:t>
      </w:r>
      <w:r>
        <w:rPr>
          <w:spacing w:val="-6"/>
        </w:rPr>
        <w:t xml:space="preserve"> </w:t>
      </w:r>
      <w:r>
        <w:t>в</w:t>
      </w:r>
      <w:r>
        <w:rPr>
          <w:spacing w:val="-6"/>
        </w:rPr>
        <w:t xml:space="preserve"> </w:t>
      </w:r>
      <w:r>
        <w:t>словосочетании:</w:t>
      </w:r>
      <w:r>
        <w:rPr>
          <w:spacing w:val="-5"/>
        </w:rPr>
        <w:t xml:space="preserve"> </w:t>
      </w:r>
      <w:r>
        <w:t>согласование,</w:t>
      </w:r>
      <w:r>
        <w:rPr>
          <w:spacing w:val="-3"/>
        </w:rPr>
        <w:t xml:space="preserve"> </w:t>
      </w:r>
      <w:r>
        <w:t>управление,</w:t>
      </w:r>
      <w:r>
        <w:rPr>
          <w:spacing w:val="-5"/>
        </w:rPr>
        <w:t xml:space="preserve"> </w:t>
      </w:r>
      <w:r>
        <w:t>примыкание. Синтаксический анализ словосочетаний.</w:t>
      </w:r>
    </w:p>
    <w:p w:rsidR="00F83AF0" w:rsidRDefault="004229C5">
      <w:pPr>
        <w:pStyle w:val="a3"/>
        <w:ind w:left="1025" w:right="5169" w:firstLine="0"/>
        <w:jc w:val="left"/>
      </w:pPr>
      <w:r>
        <w:t>Грамматическая</w:t>
      </w:r>
      <w:r>
        <w:rPr>
          <w:spacing w:val="-15"/>
        </w:rPr>
        <w:t xml:space="preserve"> </w:t>
      </w:r>
      <w:r>
        <w:t>синонимия</w:t>
      </w:r>
      <w:r>
        <w:rPr>
          <w:spacing w:val="-15"/>
        </w:rPr>
        <w:t xml:space="preserve"> </w:t>
      </w:r>
      <w:r>
        <w:t>словосочетаний. Нормы построения словосочетаний.</w:t>
      </w:r>
    </w:p>
    <w:p w:rsidR="00F83AF0" w:rsidRDefault="004229C5">
      <w:pPr>
        <w:pStyle w:val="210"/>
        <w:spacing w:before="5"/>
        <w:ind w:left="545"/>
        <w:jc w:val="left"/>
      </w:pPr>
      <w:r>
        <w:rPr>
          <w:spacing w:val="-2"/>
        </w:rPr>
        <w:t>Предложение</w:t>
      </w:r>
    </w:p>
    <w:p w:rsidR="00F83AF0" w:rsidRDefault="004229C5">
      <w:pPr>
        <w:pStyle w:val="a3"/>
        <w:ind w:left="425" w:right="143"/>
      </w:pPr>
      <w:r>
        <w:t>Предложение. Основные признаки предложения: смысловая и интонационная законченность, грамматическая оформленность.</w:t>
      </w:r>
    </w:p>
    <w:p w:rsidR="00F83AF0" w:rsidRDefault="004229C5">
      <w:pPr>
        <w:pStyle w:val="a3"/>
        <w:ind w:left="425" w:right="139"/>
      </w:pPr>
      <w: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w:t>
      </w:r>
      <w:r>
        <w:rPr>
          <w:spacing w:val="-2"/>
        </w:rPr>
        <w:t>особенности.</w:t>
      </w:r>
    </w:p>
    <w:p w:rsidR="00F83AF0" w:rsidRDefault="004229C5">
      <w:pPr>
        <w:pStyle w:val="a3"/>
        <w:ind w:left="1025" w:firstLine="0"/>
      </w:pPr>
      <w:r>
        <w:t>Употребление</w:t>
      </w:r>
      <w:r>
        <w:rPr>
          <w:spacing w:val="-7"/>
        </w:rPr>
        <w:t xml:space="preserve"> </w:t>
      </w:r>
      <w:r>
        <w:t>языковых</w:t>
      </w:r>
      <w:r>
        <w:rPr>
          <w:spacing w:val="-1"/>
        </w:rPr>
        <w:t xml:space="preserve"> </w:t>
      </w:r>
      <w:r>
        <w:t>форм</w:t>
      </w:r>
      <w:r>
        <w:rPr>
          <w:spacing w:val="-4"/>
        </w:rPr>
        <w:t xml:space="preserve"> </w:t>
      </w:r>
      <w:r>
        <w:t>выражения</w:t>
      </w:r>
      <w:r>
        <w:rPr>
          <w:spacing w:val="-3"/>
        </w:rPr>
        <w:t xml:space="preserve"> </w:t>
      </w:r>
      <w:r>
        <w:t>побуждения</w:t>
      </w:r>
      <w:r>
        <w:rPr>
          <w:spacing w:val="-4"/>
        </w:rPr>
        <w:t xml:space="preserve"> </w:t>
      </w:r>
      <w:r>
        <w:t>в</w:t>
      </w:r>
      <w:r>
        <w:rPr>
          <w:spacing w:val="-4"/>
        </w:rPr>
        <w:t xml:space="preserve"> </w:t>
      </w:r>
      <w:r>
        <w:t>побудительных</w:t>
      </w:r>
      <w:r>
        <w:rPr>
          <w:spacing w:val="-2"/>
        </w:rPr>
        <w:t xml:space="preserve"> предложениях.</w:t>
      </w:r>
    </w:p>
    <w:p w:rsidR="00F83AF0" w:rsidRDefault="004229C5">
      <w:pPr>
        <w:pStyle w:val="a3"/>
        <w:ind w:left="425" w:right="149"/>
      </w:pPr>
      <w:r>
        <w:t>Средства оформления предложения в устной и письменной речи (интонация, логическое</w:t>
      </w:r>
      <w:r>
        <w:rPr>
          <w:spacing w:val="40"/>
        </w:rPr>
        <w:t xml:space="preserve"> </w:t>
      </w:r>
      <w:r>
        <w:t>ударение, знаки препинания).</w:t>
      </w:r>
    </w:p>
    <w:p w:rsidR="00F83AF0" w:rsidRDefault="004229C5">
      <w:pPr>
        <w:pStyle w:val="a3"/>
        <w:ind w:left="1025" w:firstLine="0"/>
      </w:pPr>
      <w:r>
        <w:t>Виды</w:t>
      </w:r>
      <w:r>
        <w:rPr>
          <w:spacing w:val="-3"/>
        </w:rPr>
        <w:t xml:space="preserve"> </w:t>
      </w:r>
      <w:r>
        <w:t>предложений</w:t>
      </w:r>
      <w:r>
        <w:rPr>
          <w:spacing w:val="-3"/>
        </w:rPr>
        <w:t xml:space="preserve"> </w:t>
      </w:r>
      <w:r>
        <w:t>по</w:t>
      </w:r>
      <w:r>
        <w:rPr>
          <w:spacing w:val="-6"/>
        </w:rPr>
        <w:t xml:space="preserve"> </w:t>
      </w:r>
      <w:r>
        <w:t>количеству</w:t>
      </w:r>
      <w:r>
        <w:rPr>
          <w:spacing w:val="-7"/>
        </w:rPr>
        <w:t xml:space="preserve"> </w:t>
      </w:r>
      <w:r>
        <w:t>грамматических</w:t>
      </w:r>
      <w:r>
        <w:rPr>
          <w:spacing w:val="-1"/>
        </w:rPr>
        <w:t xml:space="preserve"> </w:t>
      </w:r>
      <w:r>
        <w:t>основ</w:t>
      </w:r>
      <w:r>
        <w:rPr>
          <w:spacing w:val="-4"/>
        </w:rPr>
        <w:t xml:space="preserve"> </w:t>
      </w:r>
      <w:r>
        <w:t>(простые,</w:t>
      </w:r>
      <w:r>
        <w:rPr>
          <w:spacing w:val="-2"/>
        </w:rPr>
        <w:t xml:space="preserve"> сложные).</w:t>
      </w:r>
    </w:p>
    <w:p w:rsidR="00F83AF0" w:rsidRDefault="004229C5">
      <w:pPr>
        <w:pStyle w:val="a3"/>
        <w:ind w:left="1025" w:firstLine="0"/>
      </w:pPr>
      <w:r>
        <w:t>Виды</w:t>
      </w:r>
      <w:r>
        <w:rPr>
          <w:spacing w:val="-6"/>
        </w:rPr>
        <w:t xml:space="preserve"> </w:t>
      </w:r>
      <w:r>
        <w:t>простых</w:t>
      </w:r>
      <w:r>
        <w:rPr>
          <w:spacing w:val="-2"/>
        </w:rPr>
        <w:t xml:space="preserve"> </w:t>
      </w:r>
      <w:r>
        <w:t>предложений</w:t>
      </w:r>
      <w:r>
        <w:rPr>
          <w:spacing w:val="-5"/>
        </w:rPr>
        <w:t xml:space="preserve"> </w:t>
      </w:r>
      <w:r>
        <w:t>по</w:t>
      </w:r>
      <w:r>
        <w:rPr>
          <w:spacing w:val="-3"/>
        </w:rPr>
        <w:t xml:space="preserve"> </w:t>
      </w:r>
      <w:r>
        <w:t>наличию</w:t>
      </w:r>
      <w:r>
        <w:rPr>
          <w:spacing w:val="-4"/>
        </w:rPr>
        <w:t xml:space="preserve"> </w:t>
      </w:r>
      <w:r>
        <w:t>главных</w:t>
      </w:r>
      <w:r>
        <w:rPr>
          <w:spacing w:val="-3"/>
        </w:rPr>
        <w:t xml:space="preserve"> </w:t>
      </w:r>
      <w:r>
        <w:t>членов</w:t>
      </w:r>
      <w:r>
        <w:rPr>
          <w:spacing w:val="-4"/>
        </w:rPr>
        <w:t xml:space="preserve"> </w:t>
      </w:r>
      <w:r>
        <w:t>(двусоставные,</w:t>
      </w:r>
      <w:r>
        <w:rPr>
          <w:spacing w:val="-3"/>
        </w:rPr>
        <w:t xml:space="preserve"> </w:t>
      </w:r>
      <w:r>
        <w:rPr>
          <w:spacing w:val="-2"/>
        </w:rPr>
        <w:t>односоставные).</w:t>
      </w:r>
    </w:p>
    <w:p w:rsidR="00F83AF0" w:rsidRDefault="004229C5">
      <w:pPr>
        <w:pStyle w:val="a3"/>
        <w:ind w:left="425" w:right="144"/>
      </w:pPr>
      <w:r>
        <w:t>Виды предложений по наличию второстепенных членов (распространённые,</w:t>
      </w:r>
      <w:r>
        <w:rPr>
          <w:spacing w:val="40"/>
        </w:rPr>
        <w:t xml:space="preserve"> </w:t>
      </w:r>
      <w:r>
        <w:rPr>
          <w:spacing w:val="-2"/>
        </w:rPr>
        <w:t>нераспространённые).</w:t>
      </w:r>
    </w:p>
    <w:p w:rsidR="00F83AF0" w:rsidRDefault="004229C5">
      <w:pPr>
        <w:pStyle w:val="a3"/>
        <w:ind w:left="1025" w:firstLine="0"/>
      </w:pPr>
      <w:r>
        <w:t>Предложения</w:t>
      </w:r>
      <w:r>
        <w:rPr>
          <w:spacing w:val="-3"/>
        </w:rPr>
        <w:t xml:space="preserve"> </w:t>
      </w:r>
      <w:r>
        <w:t>полные</w:t>
      </w:r>
      <w:r>
        <w:rPr>
          <w:spacing w:val="-5"/>
        </w:rPr>
        <w:t xml:space="preserve"> </w:t>
      </w:r>
      <w:r>
        <w:t>и</w:t>
      </w:r>
      <w:r>
        <w:rPr>
          <w:spacing w:val="-4"/>
        </w:rPr>
        <w:t xml:space="preserve"> </w:t>
      </w:r>
      <w:r>
        <w:rPr>
          <w:spacing w:val="-2"/>
        </w:rPr>
        <w:t>неполные.</w:t>
      </w:r>
    </w:p>
    <w:p w:rsidR="00F83AF0" w:rsidRDefault="004229C5">
      <w:pPr>
        <w:pStyle w:val="a3"/>
        <w:ind w:left="425" w:right="145"/>
      </w:pPr>
      <w:r>
        <w:t>Употребление неполных предложений в диалогической речи, соблюдение в устной речи интонации неполного предложения.</w:t>
      </w:r>
    </w:p>
    <w:p w:rsidR="00F83AF0" w:rsidRDefault="004229C5">
      <w:pPr>
        <w:pStyle w:val="a3"/>
        <w:ind w:left="1025" w:firstLine="0"/>
      </w:pPr>
      <w:r>
        <w:t>Грамматические,</w:t>
      </w:r>
      <w:r>
        <w:rPr>
          <w:spacing w:val="45"/>
        </w:rPr>
        <w:t xml:space="preserve"> </w:t>
      </w:r>
      <w:r>
        <w:t>интонационные</w:t>
      </w:r>
      <w:r>
        <w:rPr>
          <w:spacing w:val="47"/>
        </w:rPr>
        <w:t xml:space="preserve"> </w:t>
      </w:r>
      <w:r>
        <w:t>и</w:t>
      </w:r>
      <w:r>
        <w:rPr>
          <w:spacing w:val="49"/>
        </w:rPr>
        <w:t xml:space="preserve"> </w:t>
      </w:r>
      <w:r>
        <w:t>пунктуационные</w:t>
      </w:r>
      <w:r>
        <w:rPr>
          <w:spacing w:val="46"/>
        </w:rPr>
        <w:t xml:space="preserve"> </w:t>
      </w:r>
      <w:r>
        <w:t>особенности</w:t>
      </w:r>
      <w:r>
        <w:rPr>
          <w:spacing w:val="47"/>
        </w:rPr>
        <w:t xml:space="preserve"> </w:t>
      </w:r>
      <w:r>
        <w:t>предложений</w:t>
      </w:r>
      <w:r>
        <w:rPr>
          <w:spacing w:val="49"/>
        </w:rPr>
        <w:t xml:space="preserve"> </w:t>
      </w:r>
      <w:r>
        <w:t>со</w:t>
      </w:r>
      <w:r>
        <w:rPr>
          <w:spacing w:val="47"/>
        </w:rPr>
        <w:t xml:space="preserve"> </w:t>
      </w:r>
      <w:r>
        <w:t>словами</w:t>
      </w:r>
      <w:r>
        <w:rPr>
          <w:spacing w:val="59"/>
        </w:rPr>
        <w:t xml:space="preserve"> </w:t>
      </w:r>
      <w:r>
        <w:rPr>
          <w:b/>
          <w:spacing w:val="-5"/>
        </w:rPr>
        <w:t>да</w:t>
      </w:r>
      <w:r>
        <w:rPr>
          <w:spacing w:val="-5"/>
        </w:rPr>
        <w:t>,</w:t>
      </w:r>
    </w:p>
    <w:p w:rsidR="00F83AF0" w:rsidRDefault="004229C5">
      <w:pPr>
        <w:spacing w:line="275" w:lineRule="exact"/>
        <w:ind w:left="425"/>
        <w:rPr>
          <w:sz w:val="24"/>
        </w:rPr>
      </w:pPr>
      <w:r>
        <w:rPr>
          <w:b/>
          <w:spacing w:val="-4"/>
          <w:sz w:val="24"/>
        </w:rPr>
        <w:t>нет</w:t>
      </w:r>
      <w:r>
        <w:rPr>
          <w:spacing w:val="-4"/>
          <w:sz w:val="24"/>
        </w:rPr>
        <w:t>.</w:t>
      </w:r>
    </w:p>
    <w:p w:rsidR="00F83AF0" w:rsidRDefault="004229C5">
      <w:pPr>
        <w:pStyle w:val="a3"/>
        <w:spacing w:before="78"/>
        <w:ind w:left="1025" w:firstLine="0"/>
      </w:pPr>
      <w:r>
        <w:t>Нормы</w:t>
      </w:r>
      <w:r>
        <w:rPr>
          <w:spacing w:val="-7"/>
        </w:rPr>
        <w:t xml:space="preserve"> </w:t>
      </w:r>
      <w:r>
        <w:t>построения</w:t>
      </w:r>
      <w:r>
        <w:rPr>
          <w:spacing w:val="-5"/>
        </w:rPr>
        <w:t xml:space="preserve"> </w:t>
      </w:r>
      <w:r>
        <w:t>простого</w:t>
      </w:r>
      <w:r>
        <w:rPr>
          <w:spacing w:val="-4"/>
        </w:rPr>
        <w:t xml:space="preserve"> </w:t>
      </w:r>
      <w:r>
        <w:t>предложения,</w:t>
      </w:r>
      <w:r>
        <w:rPr>
          <w:spacing w:val="-5"/>
        </w:rPr>
        <w:t xml:space="preserve"> </w:t>
      </w:r>
      <w:r>
        <w:t>использования</w:t>
      </w:r>
      <w:r>
        <w:rPr>
          <w:spacing w:val="-7"/>
        </w:rPr>
        <w:t xml:space="preserve"> </w:t>
      </w:r>
      <w:r>
        <w:rPr>
          <w:spacing w:val="-2"/>
        </w:rPr>
        <w:t>инверсии.</w:t>
      </w:r>
    </w:p>
    <w:p w:rsidR="00F83AF0" w:rsidRDefault="004229C5">
      <w:pPr>
        <w:pStyle w:val="210"/>
        <w:spacing w:before="5" w:line="240" w:lineRule="auto"/>
        <w:ind w:left="545" w:right="7561"/>
      </w:pPr>
      <w:r>
        <w:t>Двусоставное предложение Главные</w:t>
      </w:r>
      <w:r>
        <w:rPr>
          <w:spacing w:val="-2"/>
        </w:rPr>
        <w:t xml:space="preserve"> </w:t>
      </w:r>
      <w:r>
        <w:t>члены</w:t>
      </w:r>
      <w:r>
        <w:rPr>
          <w:spacing w:val="-2"/>
        </w:rPr>
        <w:t xml:space="preserve"> предложения</w:t>
      </w:r>
    </w:p>
    <w:p w:rsidR="00F83AF0" w:rsidRDefault="004229C5">
      <w:pPr>
        <w:pStyle w:val="a3"/>
        <w:ind w:left="1025" w:right="4257" w:firstLine="0"/>
      </w:pPr>
      <w:r>
        <w:t>Подлежащее</w:t>
      </w:r>
      <w:r>
        <w:rPr>
          <w:spacing w:val="-7"/>
        </w:rPr>
        <w:t xml:space="preserve"> </w:t>
      </w:r>
      <w:r>
        <w:t>и</w:t>
      </w:r>
      <w:r>
        <w:rPr>
          <w:spacing w:val="-6"/>
        </w:rPr>
        <w:t xml:space="preserve"> </w:t>
      </w:r>
      <w:r>
        <w:t>сказуемое</w:t>
      </w:r>
      <w:r>
        <w:rPr>
          <w:spacing w:val="-7"/>
        </w:rPr>
        <w:t xml:space="preserve"> </w:t>
      </w:r>
      <w:r>
        <w:t>как</w:t>
      </w:r>
      <w:r>
        <w:rPr>
          <w:spacing w:val="-6"/>
        </w:rPr>
        <w:t xml:space="preserve"> </w:t>
      </w:r>
      <w:r>
        <w:t>главные</w:t>
      </w:r>
      <w:r>
        <w:rPr>
          <w:spacing w:val="-8"/>
        </w:rPr>
        <w:t xml:space="preserve"> </w:t>
      </w:r>
      <w:r>
        <w:t>члены</w:t>
      </w:r>
      <w:r>
        <w:rPr>
          <w:spacing w:val="-6"/>
        </w:rPr>
        <w:t xml:space="preserve"> </w:t>
      </w:r>
      <w:r>
        <w:t>предложения. Способы выражения подлежащего.</w:t>
      </w:r>
    </w:p>
    <w:p w:rsidR="00F83AF0" w:rsidRDefault="004229C5">
      <w:pPr>
        <w:pStyle w:val="a3"/>
        <w:ind w:left="425" w:right="146"/>
      </w:pPr>
      <w:r>
        <w:t xml:space="preserve">Виды сказуемого (простое глагольное, составное глагольное, составное именное) и способы его </w:t>
      </w:r>
      <w:r>
        <w:rPr>
          <w:spacing w:val="-2"/>
        </w:rPr>
        <w:t>выражения.</w:t>
      </w:r>
    </w:p>
    <w:p w:rsidR="00F83AF0" w:rsidRDefault="004229C5">
      <w:pPr>
        <w:pStyle w:val="a3"/>
        <w:ind w:left="1025" w:firstLine="0"/>
      </w:pPr>
      <w:r>
        <w:t>Тире</w:t>
      </w:r>
      <w:r>
        <w:rPr>
          <w:spacing w:val="-1"/>
        </w:rPr>
        <w:t xml:space="preserve"> </w:t>
      </w:r>
      <w:r>
        <w:t>между</w:t>
      </w:r>
      <w:r>
        <w:rPr>
          <w:spacing w:val="-5"/>
        </w:rPr>
        <w:t xml:space="preserve"> </w:t>
      </w:r>
      <w:r>
        <w:t>подлежащим</w:t>
      </w:r>
      <w:r>
        <w:rPr>
          <w:spacing w:val="-1"/>
        </w:rPr>
        <w:t xml:space="preserve"> </w:t>
      </w:r>
      <w:r>
        <w:t>и</w:t>
      </w:r>
      <w:r>
        <w:rPr>
          <w:spacing w:val="3"/>
        </w:rPr>
        <w:t xml:space="preserve"> </w:t>
      </w:r>
      <w:r>
        <w:rPr>
          <w:spacing w:val="-2"/>
        </w:rPr>
        <w:t>сказуемым.</w:t>
      </w:r>
    </w:p>
    <w:p w:rsidR="00F83AF0" w:rsidRDefault="004229C5">
      <w:pPr>
        <w:pStyle w:val="a3"/>
        <w:ind w:left="425" w:right="139"/>
      </w:pPr>
      <w:r>
        <w:t xml:space="preserve">Нормы согласования сказуемого с подлежащим, выраженным словосочетанием, сложносокращёнными словами, словами </w:t>
      </w:r>
      <w:r>
        <w:rPr>
          <w:b/>
        </w:rPr>
        <w:t xml:space="preserve">большинство </w:t>
      </w:r>
      <w:r>
        <w:t xml:space="preserve">– </w:t>
      </w:r>
      <w:r>
        <w:rPr>
          <w:b/>
        </w:rPr>
        <w:t>меньшинство</w:t>
      </w:r>
      <w:r>
        <w:t>, количественными</w:t>
      </w:r>
      <w:r>
        <w:rPr>
          <w:spacing w:val="40"/>
        </w:rPr>
        <w:t xml:space="preserve"> </w:t>
      </w:r>
      <w:r>
        <w:rPr>
          <w:spacing w:val="-2"/>
        </w:rPr>
        <w:t>сочетаниями.</w:t>
      </w:r>
    </w:p>
    <w:p w:rsidR="00F83AF0" w:rsidRDefault="004229C5">
      <w:pPr>
        <w:pStyle w:val="210"/>
        <w:ind w:left="545"/>
      </w:pPr>
      <w:r>
        <w:t>Второстепенные</w:t>
      </w:r>
      <w:r>
        <w:rPr>
          <w:spacing w:val="-6"/>
        </w:rPr>
        <w:t xml:space="preserve"> </w:t>
      </w:r>
      <w:r>
        <w:t>члены</w:t>
      </w:r>
      <w:r>
        <w:rPr>
          <w:spacing w:val="-3"/>
        </w:rPr>
        <w:t xml:space="preserve"> </w:t>
      </w:r>
      <w:r>
        <w:rPr>
          <w:spacing w:val="-2"/>
        </w:rPr>
        <w:t>предложения</w:t>
      </w:r>
    </w:p>
    <w:p w:rsidR="00F83AF0" w:rsidRDefault="004229C5">
      <w:pPr>
        <w:pStyle w:val="a3"/>
        <w:spacing w:line="274" w:lineRule="exact"/>
        <w:ind w:left="1025" w:firstLine="0"/>
      </w:pPr>
      <w:r>
        <w:t>Второстепенные</w:t>
      </w:r>
      <w:r>
        <w:rPr>
          <w:spacing w:val="-8"/>
        </w:rPr>
        <w:t xml:space="preserve"> </w:t>
      </w:r>
      <w:r>
        <w:t>члены</w:t>
      </w:r>
      <w:r>
        <w:rPr>
          <w:spacing w:val="-4"/>
        </w:rPr>
        <w:t xml:space="preserve"> </w:t>
      </w:r>
      <w:r>
        <w:t>предложения,</w:t>
      </w:r>
      <w:r>
        <w:rPr>
          <w:spacing w:val="-5"/>
        </w:rPr>
        <w:t xml:space="preserve"> </w:t>
      </w:r>
      <w:r>
        <w:t>их</w:t>
      </w:r>
      <w:r>
        <w:rPr>
          <w:spacing w:val="-3"/>
        </w:rPr>
        <w:t xml:space="preserve"> </w:t>
      </w:r>
      <w:r>
        <w:rPr>
          <w:spacing w:val="-2"/>
        </w:rPr>
        <w:t>виды.</w:t>
      </w:r>
    </w:p>
    <w:p w:rsidR="00F83AF0" w:rsidRDefault="004229C5">
      <w:pPr>
        <w:pStyle w:val="a3"/>
        <w:spacing w:before="1"/>
        <w:ind w:left="425" w:right="145"/>
      </w:pPr>
      <w:r>
        <w:t xml:space="preserve">Определение как второстепенный член предложения. Определения согласованные и </w:t>
      </w:r>
      <w:r>
        <w:rPr>
          <w:spacing w:val="-2"/>
        </w:rPr>
        <w:t>несогласованные.</w:t>
      </w:r>
    </w:p>
    <w:p w:rsidR="00F83AF0" w:rsidRDefault="004229C5">
      <w:pPr>
        <w:pStyle w:val="a3"/>
        <w:ind w:left="1025" w:right="4753" w:firstLine="0"/>
        <w:jc w:val="left"/>
      </w:pPr>
      <w:r>
        <w:t>Приложение как особый вид определения. Дополнение</w:t>
      </w:r>
      <w:r>
        <w:rPr>
          <w:spacing w:val="-9"/>
        </w:rPr>
        <w:t xml:space="preserve"> </w:t>
      </w:r>
      <w:r>
        <w:t>как</w:t>
      </w:r>
      <w:r>
        <w:rPr>
          <w:spacing w:val="-8"/>
        </w:rPr>
        <w:t xml:space="preserve"> </w:t>
      </w:r>
      <w:r>
        <w:t>второстепенный</w:t>
      </w:r>
      <w:r>
        <w:rPr>
          <w:spacing w:val="-8"/>
        </w:rPr>
        <w:t xml:space="preserve"> </w:t>
      </w:r>
      <w:r>
        <w:t>член</w:t>
      </w:r>
      <w:r>
        <w:rPr>
          <w:spacing w:val="-10"/>
        </w:rPr>
        <w:t xml:space="preserve"> </w:t>
      </w:r>
      <w:r>
        <w:t>предложения. Дополнения прямые и косвенные.</w:t>
      </w:r>
    </w:p>
    <w:p w:rsidR="00F83AF0" w:rsidRDefault="004229C5">
      <w:pPr>
        <w:pStyle w:val="a3"/>
        <w:ind w:left="425"/>
        <w:jc w:val="left"/>
      </w:pPr>
      <w:r>
        <w:t>Обстоятельство</w:t>
      </w:r>
      <w:r>
        <w:rPr>
          <w:spacing w:val="40"/>
        </w:rPr>
        <w:t xml:space="preserve"> </w:t>
      </w:r>
      <w:r>
        <w:t>как</w:t>
      </w:r>
      <w:r>
        <w:rPr>
          <w:spacing w:val="40"/>
        </w:rPr>
        <w:t xml:space="preserve"> </w:t>
      </w:r>
      <w:r>
        <w:t>второстепенный</w:t>
      </w:r>
      <w:r>
        <w:rPr>
          <w:spacing w:val="40"/>
        </w:rPr>
        <w:t xml:space="preserve"> </w:t>
      </w:r>
      <w:r>
        <w:t>член</w:t>
      </w:r>
      <w:r>
        <w:rPr>
          <w:spacing w:val="40"/>
        </w:rPr>
        <w:t xml:space="preserve"> </w:t>
      </w:r>
      <w:r>
        <w:t>предложения.</w:t>
      </w:r>
      <w:r>
        <w:rPr>
          <w:spacing w:val="40"/>
        </w:rPr>
        <w:t xml:space="preserve"> </w:t>
      </w:r>
      <w:r>
        <w:t>Виды</w:t>
      </w:r>
      <w:r>
        <w:rPr>
          <w:spacing w:val="40"/>
        </w:rPr>
        <w:t xml:space="preserve"> </w:t>
      </w:r>
      <w:r>
        <w:t>обстоятельств</w:t>
      </w:r>
      <w:r>
        <w:rPr>
          <w:spacing w:val="40"/>
        </w:rPr>
        <w:t xml:space="preserve"> </w:t>
      </w:r>
      <w:r>
        <w:t>(места,</w:t>
      </w:r>
      <w:r>
        <w:rPr>
          <w:spacing w:val="40"/>
        </w:rPr>
        <w:t xml:space="preserve"> </w:t>
      </w:r>
      <w:r>
        <w:t>времени, причины, цели, образа действия, меры и степени, условия, уступки).</w:t>
      </w:r>
    </w:p>
    <w:p w:rsidR="00F83AF0" w:rsidRDefault="004229C5">
      <w:pPr>
        <w:pStyle w:val="210"/>
        <w:spacing w:before="5"/>
        <w:ind w:left="545"/>
        <w:jc w:val="left"/>
      </w:pPr>
      <w:r>
        <w:t>Односоставные</w:t>
      </w:r>
      <w:r>
        <w:rPr>
          <w:spacing w:val="-4"/>
        </w:rPr>
        <w:t xml:space="preserve"> </w:t>
      </w:r>
      <w:r>
        <w:rPr>
          <w:spacing w:val="-2"/>
        </w:rPr>
        <w:t>предложения</w:t>
      </w:r>
    </w:p>
    <w:p w:rsidR="00F83AF0" w:rsidRDefault="004229C5">
      <w:pPr>
        <w:pStyle w:val="a3"/>
        <w:spacing w:line="274" w:lineRule="exact"/>
        <w:ind w:left="1025" w:firstLine="0"/>
        <w:jc w:val="left"/>
      </w:pPr>
      <w:r>
        <w:t>Односоставные</w:t>
      </w:r>
      <w:r>
        <w:rPr>
          <w:spacing w:val="-8"/>
        </w:rPr>
        <w:t xml:space="preserve"> </w:t>
      </w:r>
      <w:r>
        <w:t>предложения,</w:t>
      </w:r>
      <w:r>
        <w:rPr>
          <w:spacing w:val="-4"/>
        </w:rPr>
        <w:t xml:space="preserve"> </w:t>
      </w:r>
      <w:r>
        <w:t>их</w:t>
      </w:r>
      <w:r>
        <w:rPr>
          <w:spacing w:val="-2"/>
        </w:rPr>
        <w:t xml:space="preserve"> </w:t>
      </w:r>
      <w:r>
        <w:t>грамматические</w:t>
      </w:r>
      <w:r>
        <w:rPr>
          <w:spacing w:val="-4"/>
        </w:rPr>
        <w:t xml:space="preserve"> </w:t>
      </w:r>
      <w:r>
        <w:rPr>
          <w:spacing w:val="-2"/>
        </w:rPr>
        <w:t>признаки.</w:t>
      </w:r>
    </w:p>
    <w:p w:rsidR="00F83AF0" w:rsidRDefault="004229C5">
      <w:pPr>
        <w:pStyle w:val="a3"/>
        <w:ind w:left="1025" w:firstLine="0"/>
        <w:jc w:val="left"/>
      </w:pPr>
      <w:r>
        <w:t>Грамматические различия односоставных предложений и двусоставных неполных предложений. Виды</w:t>
      </w:r>
      <w:r>
        <w:rPr>
          <w:spacing w:val="80"/>
        </w:rPr>
        <w:t xml:space="preserve"> </w:t>
      </w:r>
      <w:r>
        <w:t>односоставных</w:t>
      </w:r>
      <w:r>
        <w:rPr>
          <w:spacing w:val="80"/>
        </w:rPr>
        <w:t xml:space="preserve"> </w:t>
      </w:r>
      <w:r>
        <w:t>предложений:</w:t>
      </w:r>
      <w:r>
        <w:rPr>
          <w:spacing w:val="80"/>
        </w:rPr>
        <w:t xml:space="preserve"> </w:t>
      </w:r>
      <w:r>
        <w:t>назывные,</w:t>
      </w:r>
      <w:r>
        <w:rPr>
          <w:spacing w:val="80"/>
        </w:rPr>
        <w:t xml:space="preserve"> </w:t>
      </w:r>
      <w:r>
        <w:t>определённо-личные,</w:t>
      </w:r>
      <w:r>
        <w:rPr>
          <w:spacing w:val="80"/>
        </w:rPr>
        <w:t xml:space="preserve"> </w:t>
      </w:r>
      <w:r>
        <w:t>неопределённо-личные,</w:t>
      </w:r>
    </w:p>
    <w:p w:rsidR="00F83AF0" w:rsidRDefault="004229C5">
      <w:pPr>
        <w:pStyle w:val="a3"/>
        <w:ind w:left="425" w:firstLine="0"/>
        <w:jc w:val="left"/>
      </w:pPr>
      <w:r>
        <w:t>обобщённо-личные,</w:t>
      </w:r>
      <w:r>
        <w:rPr>
          <w:spacing w:val="-7"/>
        </w:rPr>
        <w:t xml:space="preserve"> </w:t>
      </w:r>
      <w:r>
        <w:t>безличные</w:t>
      </w:r>
      <w:r>
        <w:rPr>
          <w:spacing w:val="-8"/>
        </w:rPr>
        <w:t xml:space="preserve"> </w:t>
      </w:r>
      <w:r>
        <w:rPr>
          <w:spacing w:val="-2"/>
        </w:rPr>
        <w:t>предложения.</w:t>
      </w:r>
    </w:p>
    <w:p w:rsidR="00F83AF0" w:rsidRDefault="004229C5">
      <w:pPr>
        <w:pStyle w:val="a3"/>
        <w:ind w:left="1025" w:right="2670" w:firstLine="0"/>
        <w:jc w:val="left"/>
      </w:pPr>
      <w:r>
        <w:t>Синтаксическая</w:t>
      </w:r>
      <w:r>
        <w:rPr>
          <w:spacing w:val="-8"/>
        </w:rPr>
        <w:t xml:space="preserve"> </w:t>
      </w:r>
      <w:r>
        <w:t>синонимия</w:t>
      </w:r>
      <w:r>
        <w:rPr>
          <w:spacing w:val="-8"/>
        </w:rPr>
        <w:t xml:space="preserve"> </w:t>
      </w:r>
      <w:r>
        <w:t>односоставных</w:t>
      </w:r>
      <w:r>
        <w:rPr>
          <w:spacing w:val="-7"/>
        </w:rPr>
        <w:t xml:space="preserve"> </w:t>
      </w:r>
      <w:r>
        <w:t>и</w:t>
      </w:r>
      <w:r>
        <w:rPr>
          <w:spacing w:val="-9"/>
        </w:rPr>
        <w:t xml:space="preserve"> </w:t>
      </w:r>
      <w:r>
        <w:t>двусоставных</w:t>
      </w:r>
      <w:r>
        <w:rPr>
          <w:spacing w:val="-7"/>
        </w:rPr>
        <w:t xml:space="preserve"> </w:t>
      </w:r>
      <w:r>
        <w:t>предложений. Употребление односоставных предложений в речи.</w:t>
      </w:r>
    </w:p>
    <w:p w:rsidR="00F83AF0" w:rsidRDefault="004229C5">
      <w:pPr>
        <w:pStyle w:val="210"/>
        <w:spacing w:before="5" w:line="240" w:lineRule="auto"/>
        <w:ind w:left="545" w:right="6102"/>
        <w:jc w:val="left"/>
      </w:pPr>
      <w:r>
        <w:t>Простое осложнённое предложение Предложения</w:t>
      </w:r>
      <w:r>
        <w:rPr>
          <w:spacing w:val="-11"/>
        </w:rPr>
        <w:t xml:space="preserve"> </w:t>
      </w:r>
      <w:r>
        <w:t>с</w:t>
      </w:r>
      <w:r>
        <w:rPr>
          <w:spacing w:val="-13"/>
        </w:rPr>
        <w:t xml:space="preserve"> </w:t>
      </w:r>
      <w:r>
        <w:t>однородными</w:t>
      </w:r>
      <w:r>
        <w:rPr>
          <w:spacing w:val="-12"/>
        </w:rPr>
        <w:t xml:space="preserve"> </w:t>
      </w:r>
      <w:r>
        <w:t>членами</w:t>
      </w:r>
    </w:p>
    <w:p w:rsidR="00F83AF0" w:rsidRDefault="004229C5">
      <w:pPr>
        <w:pStyle w:val="a3"/>
        <w:ind w:left="425"/>
        <w:jc w:val="left"/>
      </w:pPr>
      <w:r>
        <w:t>Однородные</w:t>
      </w:r>
      <w:r>
        <w:rPr>
          <w:spacing w:val="40"/>
        </w:rPr>
        <w:t xml:space="preserve"> </w:t>
      </w:r>
      <w:r>
        <w:t>члены</w:t>
      </w:r>
      <w:r>
        <w:rPr>
          <w:spacing w:val="40"/>
        </w:rPr>
        <w:t xml:space="preserve"> </w:t>
      </w:r>
      <w:r>
        <w:t>предложения,</w:t>
      </w:r>
      <w:r>
        <w:rPr>
          <w:spacing w:val="40"/>
        </w:rPr>
        <w:t xml:space="preserve"> </w:t>
      </w:r>
      <w:r>
        <w:t>их</w:t>
      </w:r>
      <w:r>
        <w:rPr>
          <w:spacing w:val="40"/>
        </w:rPr>
        <w:t xml:space="preserve"> </w:t>
      </w:r>
      <w:r>
        <w:t>признаки,</w:t>
      </w:r>
      <w:r>
        <w:rPr>
          <w:spacing w:val="40"/>
        </w:rPr>
        <w:t xml:space="preserve"> </w:t>
      </w:r>
      <w:r>
        <w:t>средства</w:t>
      </w:r>
      <w:r>
        <w:rPr>
          <w:spacing w:val="40"/>
        </w:rPr>
        <w:t xml:space="preserve"> </w:t>
      </w:r>
      <w:r>
        <w:t>связи.</w:t>
      </w:r>
      <w:r>
        <w:rPr>
          <w:spacing w:val="40"/>
        </w:rPr>
        <w:t xml:space="preserve"> </w:t>
      </w:r>
      <w:r>
        <w:t>Союзная</w:t>
      </w:r>
      <w:r>
        <w:rPr>
          <w:spacing w:val="40"/>
        </w:rPr>
        <w:t xml:space="preserve"> </w:t>
      </w:r>
      <w:r>
        <w:t>и</w:t>
      </w:r>
      <w:r>
        <w:rPr>
          <w:spacing w:val="40"/>
        </w:rPr>
        <w:t xml:space="preserve"> </w:t>
      </w:r>
      <w:r>
        <w:t>бессоюзная</w:t>
      </w:r>
      <w:r>
        <w:rPr>
          <w:spacing w:val="40"/>
        </w:rPr>
        <w:t xml:space="preserve"> </w:t>
      </w:r>
      <w:r>
        <w:t>связь</w:t>
      </w:r>
      <w:r>
        <w:rPr>
          <w:spacing w:val="80"/>
        </w:rPr>
        <w:t xml:space="preserve"> </w:t>
      </w:r>
      <w:r>
        <w:t>однородных членов предложения.</w:t>
      </w:r>
    </w:p>
    <w:p w:rsidR="00F83AF0" w:rsidRDefault="004229C5">
      <w:pPr>
        <w:pStyle w:val="a3"/>
        <w:ind w:left="1025" w:firstLine="0"/>
        <w:jc w:val="left"/>
      </w:pPr>
      <w:r>
        <w:t>Однородные</w:t>
      </w:r>
      <w:r>
        <w:rPr>
          <w:spacing w:val="-7"/>
        </w:rPr>
        <w:t xml:space="preserve"> </w:t>
      </w:r>
      <w:r>
        <w:t>и</w:t>
      </w:r>
      <w:r>
        <w:rPr>
          <w:spacing w:val="-4"/>
        </w:rPr>
        <w:t xml:space="preserve"> </w:t>
      </w:r>
      <w:r>
        <w:t>неоднородные</w:t>
      </w:r>
      <w:r>
        <w:rPr>
          <w:spacing w:val="-6"/>
        </w:rPr>
        <w:t xml:space="preserve"> </w:t>
      </w:r>
      <w:r>
        <w:rPr>
          <w:spacing w:val="-2"/>
        </w:rPr>
        <w:t>определения.</w:t>
      </w:r>
    </w:p>
    <w:p w:rsidR="00F83AF0" w:rsidRDefault="004229C5">
      <w:pPr>
        <w:pStyle w:val="a3"/>
        <w:ind w:left="1025" w:firstLine="0"/>
        <w:jc w:val="left"/>
      </w:pPr>
      <w:r>
        <w:t>Предложения</w:t>
      </w:r>
      <w:r>
        <w:rPr>
          <w:spacing w:val="-7"/>
        </w:rPr>
        <w:t xml:space="preserve"> </w:t>
      </w:r>
      <w:r>
        <w:t>с</w:t>
      </w:r>
      <w:r>
        <w:rPr>
          <w:spacing w:val="-5"/>
        </w:rPr>
        <w:t xml:space="preserve"> </w:t>
      </w:r>
      <w:r>
        <w:t>обобщающими</w:t>
      </w:r>
      <w:r>
        <w:rPr>
          <w:spacing w:val="-5"/>
        </w:rPr>
        <w:t xml:space="preserve"> </w:t>
      </w:r>
      <w:r>
        <w:t>словами</w:t>
      </w:r>
      <w:r>
        <w:rPr>
          <w:spacing w:val="-4"/>
        </w:rPr>
        <w:t xml:space="preserve"> </w:t>
      </w:r>
      <w:r>
        <w:t>при</w:t>
      </w:r>
      <w:r>
        <w:rPr>
          <w:spacing w:val="-5"/>
        </w:rPr>
        <w:t xml:space="preserve"> </w:t>
      </w:r>
      <w:r>
        <w:t>однородных</w:t>
      </w:r>
      <w:r>
        <w:rPr>
          <w:spacing w:val="-2"/>
        </w:rPr>
        <w:t xml:space="preserve"> членах.</w:t>
      </w:r>
    </w:p>
    <w:p w:rsidR="00F83AF0" w:rsidRDefault="004229C5">
      <w:pPr>
        <w:ind w:left="425" w:firstLine="600"/>
        <w:rPr>
          <w:b/>
          <w:sz w:val="24"/>
        </w:rPr>
      </w:pPr>
      <w:r>
        <w:rPr>
          <w:sz w:val="24"/>
        </w:rPr>
        <w:t>Нормы</w:t>
      </w:r>
      <w:r>
        <w:rPr>
          <w:spacing w:val="40"/>
          <w:sz w:val="24"/>
        </w:rPr>
        <w:t xml:space="preserve"> </w:t>
      </w:r>
      <w:r>
        <w:rPr>
          <w:sz w:val="24"/>
        </w:rPr>
        <w:t>построения</w:t>
      </w:r>
      <w:r>
        <w:rPr>
          <w:spacing w:val="40"/>
          <w:sz w:val="24"/>
        </w:rPr>
        <w:t xml:space="preserve"> </w:t>
      </w:r>
      <w:r>
        <w:rPr>
          <w:sz w:val="24"/>
        </w:rPr>
        <w:t>предложений</w:t>
      </w:r>
      <w:r>
        <w:rPr>
          <w:spacing w:val="40"/>
          <w:sz w:val="24"/>
        </w:rPr>
        <w:t xml:space="preserve"> </w:t>
      </w:r>
      <w:r>
        <w:rPr>
          <w:sz w:val="24"/>
        </w:rPr>
        <w:t>с</w:t>
      </w:r>
      <w:r>
        <w:rPr>
          <w:spacing w:val="40"/>
          <w:sz w:val="24"/>
        </w:rPr>
        <w:t xml:space="preserve"> </w:t>
      </w:r>
      <w:r>
        <w:rPr>
          <w:sz w:val="24"/>
        </w:rPr>
        <w:t>однородными</w:t>
      </w:r>
      <w:r>
        <w:rPr>
          <w:spacing w:val="40"/>
          <w:sz w:val="24"/>
        </w:rPr>
        <w:t xml:space="preserve"> </w:t>
      </w:r>
      <w:r>
        <w:rPr>
          <w:sz w:val="24"/>
        </w:rPr>
        <w:t>членами,</w:t>
      </w:r>
      <w:r>
        <w:rPr>
          <w:spacing w:val="40"/>
          <w:sz w:val="24"/>
        </w:rPr>
        <w:t xml:space="preserve"> </w:t>
      </w:r>
      <w:r>
        <w:rPr>
          <w:sz w:val="24"/>
        </w:rPr>
        <w:t>связанными</w:t>
      </w:r>
      <w:r>
        <w:rPr>
          <w:spacing w:val="40"/>
          <w:sz w:val="24"/>
        </w:rPr>
        <w:t xml:space="preserve"> </w:t>
      </w:r>
      <w:r>
        <w:rPr>
          <w:sz w:val="24"/>
        </w:rPr>
        <w:t>двойными</w:t>
      </w:r>
      <w:r>
        <w:rPr>
          <w:spacing w:val="40"/>
          <w:sz w:val="24"/>
        </w:rPr>
        <w:t xml:space="preserve"> </w:t>
      </w:r>
      <w:r>
        <w:rPr>
          <w:sz w:val="24"/>
        </w:rPr>
        <w:t>союзами</w:t>
      </w:r>
      <w:r>
        <w:rPr>
          <w:spacing w:val="40"/>
          <w:sz w:val="24"/>
        </w:rPr>
        <w:t xml:space="preserve"> </w:t>
      </w:r>
      <w:r>
        <w:rPr>
          <w:b/>
          <w:sz w:val="24"/>
        </w:rPr>
        <w:t>не только… но и</w:t>
      </w:r>
      <w:r>
        <w:rPr>
          <w:sz w:val="24"/>
        </w:rPr>
        <w:t xml:space="preserve">, </w:t>
      </w:r>
      <w:r>
        <w:rPr>
          <w:b/>
          <w:sz w:val="24"/>
        </w:rPr>
        <w:t>как… так и.</w:t>
      </w:r>
    </w:p>
    <w:p w:rsidR="00F83AF0" w:rsidRDefault="004229C5">
      <w:pPr>
        <w:ind w:left="425" w:firstLine="600"/>
        <w:rPr>
          <w:sz w:val="24"/>
        </w:rPr>
      </w:pPr>
      <w:r>
        <w:rPr>
          <w:sz w:val="24"/>
        </w:rPr>
        <w:t>Правила</w:t>
      </w:r>
      <w:r>
        <w:rPr>
          <w:spacing w:val="40"/>
          <w:sz w:val="24"/>
        </w:rPr>
        <w:t xml:space="preserve"> </w:t>
      </w:r>
      <w:r>
        <w:rPr>
          <w:sz w:val="24"/>
        </w:rPr>
        <w:t>постановки</w:t>
      </w:r>
      <w:r>
        <w:rPr>
          <w:spacing w:val="40"/>
          <w:sz w:val="24"/>
        </w:rPr>
        <w:t xml:space="preserve"> </w:t>
      </w:r>
      <w:r>
        <w:rPr>
          <w:sz w:val="24"/>
        </w:rPr>
        <w:t>знаков</w:t>
      </w:r>
      <w:r>
        <w:rPr>
          <w:spacing w:val="40"/>
          <w:sz w:val="24"/>
        </w:rPr>
        <w:t xml:space="preserve"> </w:t>
      </w:r>
      <w:r>
        <w:rPr>
          <w:sz w:val="24"/>
        </w:rPr>
        <w:t>препинания</w:t>
      </w:r>
      <w:r>
        <w:rPr>
          <w:spacing w:val="40"/>
          <w:sz w:val="24"/>
        </w:rPr>
        <w:t xml:space="preserve"> </w:t>
      </w:r>
      <w:r>
        <w:rPr>
          <w:sz w:val="24"/>
        </w:rPr>
        <w:t>в</w:t>
      </w:r>
      <w:r>
        <w:rPr>
          <w:spacing w:val="40"/>
          <w:sz w:val="24"/>
        </w:rPr>
        <w:t xml:space="preserve"> </w:t>
      </w:r>
      <w:r>
        <w:rPr>
          <w:sz w:val="24"/>
        </w:rPr>
        <w:t>предложениях</w:t>
      </w:r>
      <w:r>
        <w:rPr>
          <w:spacing w:val="40"/>
          <w:sz w:val="24"/>
        </w:rPr>
        <w:t xml:space="preserve"> </w:t>
      </w:r>
      <w:r>
        <w:rPr>
          <w:sz w:val="24"/>
        </w:rPr>
        <w:t>с</w:t>
      </w:r>
      <w:r>
        <w:rPr>
          <w:spacing w:val="40"/>
          <w:sz w:val="24"/>
        </w:rPr>
        <w:t xml:space="preserve"> </w:t>
      </w:r>
      <w:r>
        <w:rPr>
          <w:sz w:val="24"/>
        </w:rPr>
        <w:t>однородными</w:t>
      </w:r>
      <w:r>
        <w:rPr>
          <w:spacing w:val="40"/>
          <w:sz w:val="24"/>
        </w:rPr>
        <w:t xml:space="preserve"> </w:t>
      </w:r>
      <w:r>
        <w:rPr>
          <w:sz w:val="24"/>
        </w:rPr>
        <w:t>членами,</w:t>
      </w:r>
      <w:r>
        <w:rPr>
          <w:spacing w:val="40"/>
          <w:sz w:val="24"/>
        </w:rPr>
        <w:t xml:space="preserve"> </w:t>
      </w:r>
      <w:r>
        <w:rPr>
          <w:sz w:val="24"/>
        </w:rPr>
        <w:t>связанными попарно, с помощью повторяющихся союзов (</w:t>
      </w:r>
      <w:r>
        <w:rPr>
          <w:b/>
          <w:sz w:val="24"/>
        </w:rPr>
        <w:t>и... и</w:t>
      </w:r>
      <w:r>
        <w:rPr>
          <w:sz w:val="24"/>
        </w:rPr>
        <w:t xml:space="preserve">, </w:t>
      </w:r>
      <w:r>
        <w:rPr>
          <w:b/>
          <w:sz w:val="24"/>
        </w:rPr>
        <w:t>или... или</w:t>
      </w:r>
      <w:r>
        <w:rPr>
          <w:sz w:val="24"/>
        </w:rPr>
        <w:t xml:space="preserve">, </w:t>
      </w:r>
      <w:r>
        <w:rPr>
          <w:b/>
          <w:sz w:val="24"/>
        </w:rPr>
        <w:t>либo... либo</w:t>
      </w:r>
      <w:r>
        <w:rPr>
          <w:sz w:val="24"/>
        </w:rPr>
        <w:t xml:space="preserve">, </w:t>
      </w:r>
      <w:r>
        <w:rPr>
          <w:b/>
          <w:sz w:val="24"/>
        </w:rPr>
        <w:t>ни... ни</w:t>
      </w:r>
      <w:r>
        <w:rPr>
          <w:sz w:val="24"/>
        </w:rPr>
        <w:t xml:space="preserve">, </w:t>
      </w:r>
      <w:r>
        <w:rPr>
          <w:b/>
          <w:sz w:val="24"/>
        </w:rPr>
        <w:t>тo... тo</w:t>
      </w:r>
      <w:r>
        <w:rPr>
          <w:sz w:val="24"/>
        </w:rPr>
        <w:t>).</w:t>
      </w:r>
    </w:p>
    <w:p w:rsidR="00F83AF0" w:rsidRDefault="004229C5">
      <w:pPr>
        <w:pStyle w:val="a3"/>
        <w:ind w:left="425"/>
        <w:jc w:val="left"/>
      </w:pPr>
      <w:r>
        <w:t>Правила</w:t>
      </w:r>
      <w:r>
        <w:rPr>
          <w:spacing w:val="80"/>
          <w:w w:val="150"/>
        </w:rPr>
        <w:t xml:space="preserve"> </w:t>
      </w:r>
      <w:r>
        <w:t>постановки</w:t>
      </w:r>
      <w:r>
        <w:rPr>
          <w:spacing w:val="80"/>
          <w:w w:val="150"/>
        </w:rPr>
        <w:t xml:space="preserve"> </w:t>
      </w:r>
      <w:r>
        <w:t>знаков</w:t>
      </w:r>
      <w:r>
        <w:rPr>
          <w:spacing w:val="80"/>
          <w:w w:val="150"/>
        </w:rPr>
        <w:t xml:space="preserve"> </w:t>
      </w:r>
      <w:r>
        <w:t>препинания</w:t>
      </w:r>
      <w:r>
        <w:rPr>
          <w:spacing w:val="80"/>
          <w:w w:val="150"/>
        </w:rPr>
        <w:t xml:space="preserve"> </w:t>
      </w:r>
      <w:r>
        <w:t>в</w:t>
      </w:r>
      <w:r>
        <w:rPr>
          <w:spacing w:val="80"/>
          <w:w w:val="150"/>
        </w:rPr>
        <w:t xml:space="preserve"> </w:t>
      </w:r>
      <w:r>
        <w:t>предложениях</w:t>
      </w:r>
      <w:r>
        <w:rPr>
          <w:spacing w:val="80"/>
          <w:w w:val="150"/>
        </w:rPr>
        <w:t xml:space="preserve"> </w:t>
      </w:r>
      <w:r>
        <w:t>с</w:t>
      </w:r>
      <w:r>
        <w:rPr>
          <w:spacing w:val="80"/>
          <w:w w:val="150"/>
        </w:rPr>
        <w:t xml:space="preserve"> </w:t>
      </w:r>
      <w:r>
        <w:t>обобщающими</w:t>
      </w:r>
      <w:r>
        <w:rPr>
          <w:spacing w:val="80"/>
          <w:w w:val="150"/>
        </w:rPr>
        <w:t xml:space="preserve"> </w:t>
      </w:r>
      <w:r>
        <w:t>словами</w:t>
      </w:r>
      <w:r>
        <w:rPr>
          <w:spacing w:val="80"/>
          <w:w w:val="150"/>
        </w:rPr>
        <w:t xml:space="preserve"> </w:t>
      </w:r>
      <w:r>
        <w:t>при однородных членах.</w:t>
      </w:r>
    </w:p>
    <w:p w:rsidR="00F83AF0" w:rsidRDefault="004229C5">
      <w:pPr>
        <w:pStyle w:val="a3"/>
        <w:ind w:left="1025" w:firstLine="0"/>
        <w:jc w:val="left"/>
      </w:pPr>
      <w:r>
        <w:t>Правила</w:t>
      </w:r>
      <w:r>
        <w:rPr>
          <w:spacing w:val="-6"/>
        </w:rPr>
        <w:t xml:space="preserve"> </w:t>
      </w:r>
      <w:r>
        <w:t>постановки</w:t>
      </w:r>
      <w:r>
        <w:rPr>
          <w:spacing w:val="-2"/>
        </w:rPr>
        <w:t xml:space="preserve"> </w:t>
      </w:r>
      <w:r>
        <w:t>знаков</w:t>
      </w:r>
      <w:r>
        <w:rPr>
          <w:spacing w:val="-4"/>
        </w:rPr>
        <w:t xml:space="preserve"> </w:t>
      </w:r>
      <w:r>
        <w:t>препинания</w:t>
      </w:r>
      <w:r>
        <w:rPr>
          <w:spacing w:val="-3"/>
        </w:rPr>
        <w:t xml:space="preserve"> </w:t>
      </w:r>
      <w:r>
        <w:t>в</w:t>
      </w:r>
      <w:r>
        <w:rPr>
          <w:spacing w:val="-4"/>
        </w:rPr>
        <w:t xml:space="preserve"> </w:t>
      </w:r>
      <w:r>
        <w:t>простом</w:t>
      </w:r>
      <w:r>
        <w:rPr>
          <w:spacing w:val="-3"/>
        </w:rPr>
        <w:t xml:space="preserve"> </w:t>
      </w:r>
      <w:r>
        <w:t>и</w:t>
      </w:r>
      <w:r>
        <w:rPr>
          <w:spacing w:val="-3"/>
        </w:rPr>
        <w:t xml:space="preserve"> </w:t>
      </w:r>
      <w:r>
        <w:t>сложном</w:t>
      </w:r>
      <w:r>
        <w:rPr>
          <w:spacing w:val="-4"/>
        </w:rPr>
        <w:t xml:space="preserve"> </w:t>
      </w:r>
      <w:r>
        <w:t>предложениях</w:t>
      </w:r>
      <w:r>
        <w:rPr>
          <w:spacing w:val="-1"/>
        </w:rPr>
        <w:t xml:space="preserve"> </w:t>
      </w:r>
      <w:r>
        <w:t>с</w:t>
      </w:r>
      <w:r>
        <w:rPr>
          <w:spacing w:val="-3"/>
        </w:rPr>
        <w:t xml:space="preserve"> </w:t>
      </w:r>
      <w:r>
        <w:t xml:space="preserve">союзом </w:t>
      </w:r>
      <w:r>
        <w:rPr>
          <w:b/>
          <w:spacing w:val="-5"/>
        </w:rPr>
        <w:t>и</w:t>
      </w:r>
      <w:r>
        <w:rPr>
          <w:spacing w:val="-5"/>
        </w:rPr>
        <w:t>.</w:t>
      </w:r>
    </w:p>
    <w:p w:rsidR="00F83AF0" w:rsidRDefault="004229C5">
      <w:pPr>
        <w:pStyle w:val="210"/>
        <w:spacing w:before="1"/>
        <w:ind w:left="545"/>
        <w:jc w:val="left"/>
      </w:pPr>
      <w:r>
        <w:t>Предложения</w:t>
      </w:r>
      <w:r>
        <w:rPr>
          <w:spacing w:val="-3"/>
        </w:rPr>
        <w:t xml:space="preserve"> </w:t>
      </w:r>
      <w:r>
        <w:t>с</w:t>
      </w:r>
      <w:r>
        <w:rPr>
          <w:spacing w:val="-5"/>
        </w:rPr>
        <w:t xml:space="preserve"> </w:t>
      </w:r>
      <w:r>
        <w:t>обособленными</w:t>
      </w:r>
      <w:r>
        <w:rPr>
          <w:spacing w:val="-3"/>
        </w:rPr>
        <w:t xml:space="preserve"> </w:t>
      </w:r>
      <w:r>
        <w:rPr>
          <w:spacing w:val="-2"/>
        </w:rPr>
        <w:t>членами</w:t>
      </w:r>
    </w:p>
    <w:p w:rsidR="00F83AF0" w:rsidRDefault="004229C5">
      <w:pPr>
        <w:pStyle w:val="a3"/>
        <w:ind w:left="425" w:right="143"/>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F83AF0" w:rsidRDefault="004229C5">
      <w:pPr>
        <w:pStyle w:val="a3"/>
        <w:ind w:left="1025" w:firstLine="0"/>
      </w:pPr>
      <w:r>
        <w:t>Уточняющие</w:t>
      </w:r>
      <w:r>
        <w:rPr>
          <w:spacing w:val="-9"/>
        </w:rPr>
        <w:t xml:space="preserve"> </w:t>
      </w:r>
      <w:r>
        <w:t>члены</w:t>
      </w:r>
      <w:r>
        <w:rPr>
          <w:spacing w:val="-5"/>
        </w:rPr>
        <w:t xml:space="preserve"> </w:t>
      </w:r>
      <w:r>
        <w:t>предложения,</w:t>
      </w:r>
      <w:r>
        <w:rPr>
          <w:spacing w:val="-6"/>
        </w:rPr>
        <w:t xml:space="preserve"> </w:t>
      </w:r>
      <w:r>
        <w:t>пояснительные</w:t>
      </w:r>
      <w:r>
        <w:rPr>
          <w:spacing w:val="-7"/>
        </w:rPr>
        <w:t xml:space="preserve"> </w:t>
      </w:r>
      <w:r>
        <w:t>и</w:t>
      </w:r>
      <w:r>
        <w:rPr>
          <w:spacing w:val="-5"/>
        </w:rPr>
        <w:t xml:space="preserve"> </w:t>
      </w:r>
      <w:r>
        <w:t>присоединительные</w:t>
      </w:r>
      <w:r>
        <w:rPr>
          <w:spacing w:val="-7"/>
        </w:rPr>
        <w:t xml:space="preserve"> </w:t>
      </w:r>
      <w:r>
        <w:rPr>
          <w:spacing w:val="-2"/>
        </w:rPr>
        <w:t>конструкции.</w:t>
      </w:r>
    </w:p>
    <w:p w:rsidR="00F83AF0" w:rsidRDefault="004229C5">
      <w:pPr>
        <w:pStyle w:val="a3"/>
        <w:ind w:left="425" w:right="144"/>
      </w:pPr>
      <w: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F83AF0" w:rsidRDefault="004229C5">
      <w:pPr>
        <w:pStyle w:val="210"/>
        <w:spacing w:before="3"/>
        <w:ind w:left="545"/>
      </w:pPr>
      <w:r>
        <w:t>Предложения</w:t>
      </w:r>
      <w:r>
        <w:rPr>
          <w:spacing w:val="-6"/>
        </w:rPr>
        <w:t xml:space="preserve"> </w:t>
      </w:r>
      <w:r>
        <w:t>с</w:t>
      </w:r>
      <w:r>
        <w:rPr>
          <w:spacing w:val="-5"/>
        </w:rPr>
        <w:t xml:space="preserve"> </w:t>
      </w:r>
      <w:r>
        <w:t>обращениями,</w:t>
      </w:r>
      <w:r>
        <w:rPr>
          <w:spacing w:val="-3"/>
        </w:rPr>
        <w:t xml:space="preserve"> </w:t>
      </w:r>
      <w:r>
        <w:t>вводными</w:t>
      </w:r>
      <w:r>
        <w:rPr>
          <w:spacing w:val="-5"/>
        </w:rPr>
        <w:t xml:space="preserve"> </w:t>
      </w:r>
      <w:r>
        <w:t>и</w:t>
      </w:r>
      <w:r>
        <w:rPr>
          <w:spacing w:val="-3"/>
        </w:rPr>
        <w:t xml:space="preserve"> </w:t>
      </w:r>
      <w:r>
        <w:t>вставными</w:t>
      </w:r>
      <w:r>
        <w:rPr>
          <w:spacing w:val="-4"/>
        </w:rPr>
        <w:t xml:space="preserve"> </w:t>
      </w:r>
      <w:r>
        <w:rPr>
          <w:spacing w:val="-2"/>
        </w:rPr>
        <w:t>конструкциями</w:t>
      </w:r>
    </w:p>
    <w:p w:rsidR="00F83AF0" w:rsidRDefault="004229C5">
      <w:pPr>
        <w:pStyle w:val="a3"/>
        <w:ind w:left="1025" w:right="252" w:firstLine="0"/>
      </w:pPr>
      <w:r>
        <w:t>Обращение.</w:t>
      </w:r>
      <w:r>
        <w:rPr>
          <w:spacing w:val="-5"/>
        </w:rPr>
        <w:t xml:space="preserve"> </w:t>
      </w:r>
      <w:r>
        <w:t>Основные</w:t>
      </w:r>
      <w:r>
        <w:rPr>
          <w:spacing w:val="-5"/>
        </w:rPr>
        <w:t xml:space="preserve"> </w:t>
      </w:r>
      <w:r>
        <w:t>функции</w:t>
      </w:r>
      <w:r>
        <w:rPr>
          <w:spacing w:val="-5"/>
        </w:rPr>
        <w:t xml:space="preserve"> </w:t>
      </w:r>
      <w:r>
        <w:t>обращения.</w:t>
      </w:r>
      <w:r>
        <w:rPr>
          <w:spacing w:val="-5"/>
        </w:rPr>
        <w:t xml:space="preserve"> </w:t>
      </w:r>
      <w:r>
        <w:t>Распространённое</w:t>
      </w:r>
      <w:r>
        <w:rPr>
          <w:spacing w:val="-6"/>
        </w:rPr>
        <w:t xml:space="preserve"> </w:t>
      </w:r>
      <w:r>
        <w:t>и</w:t>
      </w:r>
      <w:r>
        <w:rPr>
          <w:spacing w:val="-5"/>
        </w:rPr>
        <w:t xml:space="preserve"> </w:t>
      </w:r>
      <w:r>
        <w:t>нераспространённое</w:t>
      </w:r>
      <w:r>
        <w:rPr>
          <w:spacing w:val="-6"/>
        </w:rPr>
        <w:t xml:space="preserve"> </w:t>
      </w:r>
      <w:r>
        <w:t>обращение. Вводные конструкции.</w:t>
      </w:r>
    </w:p>
    <w:p w:rsidR="00F83AF0" w:rsidRDefault="004229C5">
      <w:pPr>
        <w:pStyle w:val="a3"/>
        <w:ind w:left="425" w:right="139"/>
      </w:pPr>
      <w:r>
        <w:t>Группы вводных конструкций по значению (вводные слова со значением различной степени уверенности,</w:t>
      </w:r>
      <w:r>
        <w:rPr>
          <w:spacing w:val="-1"/>
        </w:rPr>
        <w:t xml:space="preserve"> </w:t>
      </w:r>
      <w:r>
        <w:t>различных чувств,</w:t>
      </w:r>
      <w:r>
        <w:rPr>
          <w:spacing w:val="-1"/>
        </w:rPr>
        <w:t xml:space="preserve"> </w:t>
      </w:r>
      <w:r>
        <w:t>источника</w:t>
      </w:r>
      <w:r>
        <w:rPr>
          <w:spacing w:val="-2"/>
        </w:rPr>
        <w:t xml:space="preserve"> </w:t>
      </w:r>
      <w:r>
        <w:t>сообщения,</w:t>
      </w:r>
      <w:r>
        <w:rPr>
          <w:spacing w:val="-1"/>
        </w:rPr>
        <w:t xml:space="preserve"> </w:t>
      </w:r>
      <w:r>
        <w:t>порядка</w:t>
      </w:r>
      <w:r>
        <w:rPr>
          <w:spacing w:val="-2"/>
        </w:rPr>
        <w:t xml:space="preserve"> </w:t>
      </w:r>
      <w:r>
        <w:t>мыслей и</w:t>
      </w:r>
      <w:r>
        <w:rPr>
          <w:spacing w:val="-3"/>
        </w:rPr>
        <w:t xml:space="preserve"> </w:t>
      </w:r>
      <w:r>
        <w:t>их связи,</w:t>
      </w:r>
      <w:r>
        <w:rPr>
          <w:spacing w:val="-1"/>
        </w:rPr>
        <w:t xml:space="preserve"> </w:t>
      </w:r>
      <w:r>
        <w:t>способа</w:t>
      </w:r>
      <w:r>
        <w:rPr>
          <w:spacing w:val="-2"/>
        </w:rPr>
        <w:t xml:space="preserve"> </w:t>
      </w:r>
      <w:r>
        <w:t xml:space="preserve">оформления </w:t>
      </w:r>
      <w:r>
        <w:rPr>
          <w:spacing w:val="-2"/>
        </w:rPr>
        <w:t>мыслей).</w:t>
      </w:r>
    </w:p>
    <w:p w:rsidR="00F83AF0" w:rsidRDefault="004229C5">
      <w:pPr>
        <w:pStyle w:val="a3"/>
        <w:ind w:left="1025" w:firstLine="0"/>
      </w:pPr>
      <w:r>
        <w:t>Вставные</w:t>
      </w:r>
      <w:r>
        <w:rPr>
          <w:spacing w:val="-6"/>
        </w:rPr>
        <w:t xml:space="preserve"> </w:t>
      </w:r>
      <w:r>
        <w:rPr>
          <w:spacing w:val="-2"/>
        </w:rPr>
        <w:t>конструкции.</w:t>
      </w:r>
    </w:p>
    <w:p w:rsidR="00F83AF0" w:rsidRDefault="004229C5">
      <w:pPr>
        <w:pStyle w:val="a3"/>
        <w:ind w:left="1025" w:firstLine="0"/>
      </w:pPr>
      <w:r>
        <w:t>Омонимия</w:t>
      </w:r>
      <w:r>
        <w:rPr>
          <w:spacing w:val="-6"/>
        </w:rPr>
        <w:t xml:space="preserve"> </w:t>
      </w:r>
      <w:r>
        <w:t>членов</w:t>
      </w:r>
      <w:r>
        <w:rPr>
          <w:spacing w:val="-4"/>
        </w:rPr>
        <w:t xml:space="preserve"> </w:t>
      </w:r>
      <w:r>
        <w:t>предложения</w:t>
      </w:r>
      <w:r>
        <w:rPr>
          <w:spacing w:val="-4"/>
        </w:rPr>
        <w:t xml:space="preserve"> </w:t>
      </w:r>
      <w:r>
        <w:t>и</w:t>
      </w:r>
      <w:r>
        <w:rPr>
          <w:spacing w:val="-3"/>
        </w:rPr>
        <w:t xml:space="preserve"> </w:t>
      </w:r>
      <w:r>
        <w:t>вводных</w:t>
      </w:r>
      <w:r>
        <w:rPr>
          <w:spacing w:val="-2"/>
        </w:rPr>
        <w:t xml:space="preserve"> </w:t>
      </w:r>
      <w:r>
        <w:t>слов,</w:t>
      </w:r>
      <w:r>
        <w:rPr>
          <w:spacing w:val="-4"/>
        </w:rPr>
        <w:t xml:space="preserve"> </w:t>
      </w:r>
      <w:r>
        <w:t>словосочетаний</w:t>
      </w:r>
      <w:r>
        <w:rPr>
          <w:spacing w:val="-3"/>
        </w:rPr>
        <w:t xml:space="preserve"> </w:t>
      </w:r>
      <w:r>
        <w:t>и</w:t>
      </w:r>
      <w:r>
        <w:rPr>
          <w:spacing w:val="-3"/>
        </w:rPr>
        <w:t xml:space="preserve"> </w:t>
      </w:r>
      <w:r>
        <w:rPr>
          <w:spacing w:val="-2"/>
        </w:rPr>
        <w:t>предложений.</w:t>
      </w:r>
    </w:p>
    <w:p w:rsidR="00F83AF0" w:rsidRDefault="004229C5">
      <w:pPr>
        <w:pStyle w:val="a3"/>
        <w:tabs>
          <w:tab w:val="left" w:pos="1995"/>
          <w:tab w:val="left" w:pos="3417"/>
          <w:tab w:val="left" w:pos="5038"/>
          <w:tab w:val="left" w:pos="5388"/>
          <w:tab w:val="left" w:pos="6671"/>
          <w:tab w:val="left" w:pos="7761"/>
          <w:tab w:val="left" w:pos="8140"/>
          <w:tab w:val="left" w:pos="10083"/>
        </w:tabs>
        <w:spacing w:before="78"/>
        <w:ind w:left="425" w:right="140"/>
        <w:jc w:val="left"/>
      </w:pPr>
      <w:r>
        <w:rPr>
          <w:spacing w:val="-2"/>
        </w:rPr>
        <w:t>Нормы</w:t>
      </w:r>
      <w:r>
        <w:tab/>
      </w:r>
      <w:r>
        <w:rPr>
          <w:spacing w:val="-2"/>
        </w:rPr>
        <w:t>построения</w:t>
      </w:r>
      <w:r>
        <w:tab/>
      </w:r>
      <w:r>
        <w:rPr>
          <w:spacing w:val="-2"/>
        </w:rPr>
        <w:t>предложений</w:t>
      </w:r>
      <w:r>
        <w:tab/>
      </w:r>
      <w:r>
        <w:rPr>
          <w:spacing w:val="-10"/>
        </w:rPr>
        <w:t>с</w:t>
      </w:r>
      <w:r>
        <w:tab/>
      </w:r>
      <w:r>
        <w:rPr>
          <w:spacing w:val="-2"/>
        </w:rPr>
        <w:t>вводными</w:t>
      </w:r>
      <w:r>
        <w:tab/>
      </w:r>
      <w:r>
        <w:rPr>
          <w:spacing w:val="-2"/>
        </w:rPr>
        <w:t>словами</w:t>
      </w:r>
      <w:r>
        <w:tab/>
      </w:r>
      <w:r>
        <w:rPr>
          <w:spacing w:val="-10"/>
        </w:rPr>
        <w:t>и</w:t>
      </w:r>
      <w:r>
        <w:tab/>
      </w:r>
      <w:r>
        <w:rPr>
          <w:spacing w:val="-2"/>
        </w:rPr>
        <w:t>предложениями,</w:t>
      </w:r>
      <w:r>
        <w:tab/>
      </w:r>
      <w:r>
        <w:rPr>
          <w:spacing w:val="-2"/>
        </w:rPr>
        <w:t xml:space="preserve">вставными </w:t>
      </w:r>
      <w:r>
        <w:t>конструкциями, обращениями (распространёнными и нераспространёнными), междометиями.</w:t>
      </w:r>
    </w:p>
    <w:p w:rsidR="00F83AF0" w:rsidRDefault="004229C5">
      <w:pPr>
        <w:pStyle w:val="a3"/>
        <w:ind w:left="425"/>
        <w:jc w:val="left"/>
      </w:pPr>
      <w:r>
        <w:t>Правила</w:t>
      </w:r>
      <w:r>
        <w:rPr>
          <w:spacing w:val="-3"/>
        </w:rPr>
        <w:t xml:space="preserve"> </w:t>
      </w:r>
      <w:r>
        <w:t>постановки</w:t>
      </w:r>
      <w:r>
        <w:rPr>
          <w:spacing w:val="-1"/>
        </w:rPr>
        <w:t xml:space="preserve"> </w:t>
      </w:r>
      <w:r>
        <w:t>знаков</w:t>
      </w:r>
      <w:r>
        <w:rPr>
          <w:spacing w:val="-3"/>
        </w:rPr>
        <w:t xml:space="preserve"> </w:t>
      </w:r>
      <w:r>
        <w:t>препинания</w:t>
      </w:r>
      <w:r>
        <w:rPr>
          <w:spacing w:val="-2"/>
        </w:rPr>
        <w:t xml:space="preserve"> </w:t>
      </w:r>
      <w:r>
        <w:t>в</w:t>
      </w:r>
      <w:r>
        <w:rPr>
          <w:spacing w:val="-5"/>
        </w:rPr>
        <w:t xml:space="preserve"> </w:t>
      </w:r>
      <w:r>
        <w:t>предложениях</w:t>
      </w:r>
      <w:r>
        <w:rPr>
          <w:spacing w:val="-1"/>
        </w:rPr>
        <w:t xml:space="preserve"> </w:t>
      </w:r>
      <w:r>
        <w:t>с</w:t>
      </w:r>
      <w:r>
        <w:rPr>
          <w:spacing w:val="-3"/>
        </w:rPr>
        <w:t xml:space="preserve"> </w:t>
      </w:r>
      <w:r>
        <w:t>вводными</w:t>
      </w:r>
      <w:r>
        <w:rPr>
          <w:spacing w:val="-4"/>
        </w:rPr>
        <w:t xml:space="preserve"> </w:t>
      </w:r>
      <w:r>
        <w:t>и</w:t>
      </w:r>
      <w:r>
        <w:rPr>
          <w:spacing w:val="-1"/>
        </w:rPr>
        <w:t xml:space="preserve"> </w:t>
      </w:r>
      <w:r>
        <w:t>вставными</w:t>
      </w:r>
      <w:r>
        <w:rPr>
          <w:spacing w:val="-1"/>
        </w:rPr>
        <w:t xml:space="preserve"> </w:t>
      </w:r>
      <w:r>
        <w:t>конструкциями, обращениями и междометиями.</w:t>
      </w:r>
    </w:p>
    <w:p w:rsidR="00F83AF0" w:rsidRDefault="004229C5">
      <w:pPr>
        <w:pStyle w:val="a3"/>
        <w:spacing w:before="1"/>
        <w:ind w:left="1025" w:firstLine="0"/>
        <w:jc w:val="left"/>
      </w:pPr>
      <w:r>
        <w:t>Синтаксический</w:t>
      </w:r>
      <w:r>
        <w:rPr>
          <w:spacing w:val="-7"/>
        </w:rPr>
        <w:t xml:space="preserve"> </w:t>
      </w:r>
      <w:r>
        <w:t>и</w:t>
      </w:r>
      <w:r>
        <w:rPr>
          <w:spacing w:val="-7"/>
        </w:rPr>
        <w:t xml:space="preserve"> </w:t>
      </w:r>
      <w:r>
        <w:t>пунктуационный</w:t>
      </w:r>
      <w:r>
        <w:rPr>
          <w:spacing w:val="-4"/>
        </w:rPr>
        <w:t xml:space="preserve"> </w:t>
      </w:r>
      <w:r>
        <w:t>анализ</w:t>
      </w:r>
      <w:r>
        <w:rPr>
          <w:spacing w:val="-5"/>
        </w:rPr>
        <w:t xml:space="preserve"> </w:t>
      </w:r>
      <w:r>
        <w:t>простых</w:t>
      </w:r>
      <w:r>
        <w:rPr>
          <w:spacing w:val="-2"/>
        </w:rPr>
        <w:t xml:space="preserve"> предложений.</w:t>
      </w:r>
    </w:p>
    <w:p w:rsidR="00F83AF0" w:rsidRDefault="004229C5" w:rsidP="00BA704B">
      <w:pPr>
        <w:pStyle w:val="110"/>
        <w:numPr>
          <w:ilvl w:val="0"/>
          <w:numId w:val="133"/>
        </w:numPr>
        <w:tabs>
          <w:tab w:val="left" w:pos="725"/>
        </w:tabs>
        <w:spacing w:before="4"/>
        <w:jc w:val="both"/>
      </w:pPr>
      <w:r>
        <w:rPr>
          <w:spacing w:val="-2"/>
        </w:rPr>
        <w:t>КЛАСС</w:t>
      </w:r>
    </w:p>
    <w:p w:rsidR="00F83AF0" w:rsidRDefault="004229C5">
      <w:pPr>
        <w:pStyle w:val="210"/>
        <w:ind w:left="545"/>
      </w:pPr>
      <w:r>
        <w:t>Общие</w:t>
      </w:r>
      <w:r>
        <w:rPr>
          <w:spacing w:val="-4"/>
        </w:rPr>
        <w:t xml:space="preserve"> </w:t>
      </w:r>
      <w:r>
        <w:t>сведения</w:t>
      </w:r>
      <w:r>
        <w:rPr>
          <w:spacing w:val="-2"/>
        </w:rPr>
        <w:t xml:space="preserve"> </w:t>
      </w:r>
      <w:r>
        <w:t>о</w:t>
      </w:r>
      <w:r>
        <w:rPr>
          <w:spacing w:val="-2"/>
        </w:rPr>
        <w:t xml:space="preserve"> </w:t>
      </w:r>
      <w:r>
        <w:rPr>
          <w:spacing w:val="-4"/>
        </w:rPr>
        <w:t>языке</w:t>
      </w:r>
    </w:p>
    <w:p w:rsidR="00F83AF0" w:rsidRDefault="004229C5">
      <w:pPr>
        <w:pStyle w:val="a3"/>
        <w:ind w:left="1025" w:right="5527" w:firstLine="0"/>
      </w:pPr>
      <w:r>
        <w:t>Роль</w:t>
      </w:r>
      <w:r>
        <w:rPr>
          <w:spacing w:val="-7"/>
        </w:rPr>
        <w:t xml:space="preserve"> </w:t>
      </w:r>
      <w:r>
        <w:t>русского</w:t>
      </w:r>
      <w:r>
        <w:rPr>
          <w:spacing w:val="-7"/>
        </w:rPr>
        <w:t xml:space="preserve"> </w:t>
      </w:r>
      <w:r>
        <w:t>языка</w:t>
      </w:r>
      <w:r>
        <w:rPr>
          <w:spacing w:val="-7"/>
        </w:rPr>
        <w:t xml:space="preserve"> </w:t>
      </w:r>
      <w:r>
        <w:t>в</w:t>
      </w:r>
      <w:r>
        <w:rPr>
          <w:spacing w:val="-8"/>
        </w:rPr>
        <w:t xml:space="preserve"> </w:t>
      </w:r>
      <w:r>
        <w:t>Российской</w:t>
      </w:r>
      <w:r>
        <w:rPr>
          <w:spacing w:val="-7"/>
        </w:rPr>
        <w:t xml:space="preserve"> </w:t>
      </w:r>
      <w:r>
        <w:t>Федерации. Русский язык в современном мире.</w:t>
      </w:r>
    </w:p>
    <w:p w:rsidR="00F83AF0" w:rsidRDefault="004229C5">
      <w:pPr>
        <w:pStyle w:val="210"/>
        <w:spacing w:before="3"/>
        <w:ind w:left="545"/>
      </w:pPr>
      <w:r>
        <w:t>Язык</w:t>
      </w:r>
      <w:r>
        <w:rPr>
          <w:spacing w:val="-2"/>
        </w:rPr>
        <w:t xml:space="preserve"> </w:t>
      </w:r>
      <w:r>
        <w:t xml:space="preserve">и </w:t>
      </w:r>
      <w:r>
        <w:rPr>
          <w:spacing w:val="-4"/>
        </w:rPr>
        <w:t>речь</w:t>
      </w:r>
    </w:p>
    <w:p w:rsidR="00F83AF0" w:rsidRDefault="004229C5">
      <w:pPr>
        <w:pStyle w:val="a3"/>
        <w:ind w:left="1025" w:right="1710" w:firstLine="0"/>
      </w:pPr>
      <w:r>
        <w:t>Речь устная</w:t>
      </w:r>
      <w:r>
        <w:rPr>
          <w:spacing w:val="-2"/>
        </w:rPr>
        <w:t xml:space="preserve"> </w:t>
      </w:r>
      <w:r>
        <w:t>и</w:t>
      </w:r>
      <w:r>
        <w:rPr>
          <w:spacing w:val="-2"/>
        </w:rPr>
        <w:t xml:space="preserve"> </w:t>
      </w:r>
      <w:r>
        <w:t>письменная,</w:t>
      </w:r>
      <w:r>
        <w:rPr>
          <w:spacing w:val="-2"/>
        </w:rPr>
        <w:t xml:space="preserve"> </w:t>
      </w:r>
      <w:r>
        <w:t>монологическая</w:t>
      </w:r>
      <w:r>
        <w:rPr>
          <w:spacing w:val="-2"/>
        </w:rPr>
        <w:t xml:space="preserve"> </w:t>
      </w:r>
      <w:r>
        <w:t>и</w:t>
      </w:r>
      <w:r>
        <w:rPr>
          <w:spacing w:val="-2"/>
        </w:rPr>
        <w:t xml:space="preserve"> </w:t>
      </w:r>
      <w:r>
        <w:t>диалогическая,</w:t>
      </w:r>
      <w:r>
        <w:rPr>
          <w:spacing w:val="-2"/>
        </w:rPr>
        <w:t xml:space="preserve"> </w:t>
      </w:r>
      <w:r>
        <w:t>полилог</w:t>
      </w:r>
      <w:r>
        <w:rPr>
          <w:spacing w:val="-5"/>
        </w:rPr>
        <w:t xml:space="preserve"> </w:t>
      </w:r>
      <w:r>
        <w:t>(повторение). Виды</w:t>
      </w:r>
      <w:r>
        <w:rPr>
          <w:spacing w:val="-5"/>
        </w:rPr>
        <w:t xml:space="preserve"> </w:t>
      </w:r>
      <w:r>
        <w:t>речевой</w:t>
      </w:r>
      <w:r>
        <w:rPr>
          <w:spacing w:val="-5"/>
        </w:rPr>
        <w:t xml:space="preserve"> </w:t>
      </w:r>
      <w:r>
        <w:t>деятельности:</w:t>
      </w:r>
      <w:r>
        <w:rPr>
          <w:spacing w:val="-5"/>
        </w:rPr>
        <w:t xml:space="preserve"> </w:t>
      </w:r>
      <w:r>
        <w:t>говорение,</w:t>
      </w:r>
      <w:r>
        <w:rPr>
          <w:spacing w:val="-5"/>
        </w:rPr>
        <w:t xml:space="preserve"> </w:t>
      </w:r>
      <w:r>
        <w:t>письмо,</w:t>
      </w:r>
      <w:r>
        <w:rPr>
          <w:spacing w:val="-5"/>
        </w:rPr>
        <w:t xml:space="preserve"> </w:t>
      </w:r>
      <w:r>
        <w:t>аудирование,</w:t>
      </w:r>
      <w:r>
        <w:rPr>
          <w:spacing w:val="-5"/>
        </w:rPr>
        <w:t xml:space="preserve"> </w:t>
      </w:r>
      <w:r>
        <w:t>чтение</w:t>
      </w:r>
      <w:r>
        <w:rPr>
          <w:spacing w:val="-4"/>
        </w:rPr>
        <w:t xml:space="preserve"> </w:t>
      </w:r>
      <w:r>
        <w:t>(повторение). Виды аудирования: выборочное, ознакомительное, детальное.</w:t>
      </w:r>
    </w:p>
    <w:p w:rsidR="00F83AF0" w:rsidRDefault="004229C5">
      <w:pPr>
        <w:pStyle w:val="a3"/>
        <w:ind w:left="1025" w:firstLine="0"/>
      </w:pPr>
      <w:r>
        <w:t>Виды</w:t>
      </w:r>
      <w:r>
        <w:rPr>
          <w:spacing w:val="-7"/>
        </w:rPr>
        <w:t xml:space="preserve"> </w:t>
      </w:r>
      <w:r>
        <w:t>чтения:</w:t>
      </w:r>
      <w:r>
        <w:rPr>
          <w:spacing w:val="-4"/>
        </w:rPr>
        <w:t xml:space="preserve"> </w:t>
      </w:r>
      <w:r>
        <w:t>изучающее,</w:t>
      </w:r>
      <w:r>
        <w:rPr>
          <w:spacing w:val="-5"/>
        </w:rPr>
        <w:t xml:space="preserve"> </w:t>
      </w:r>
      <w:r>
        <w:t>ознакомительное,</w:t>
      </w:r>
      <w:r>
        <w:rPr>
          <w:spacing w:val="-4"/>
        </w:rPr>
        <w:t xml:space="preserve"> </w:t>
      </w:r>
      <w:r>
        <w:t>просмотровое,</w:t>
      </w:r>
      <w:r>
        <w:rPr>
          <w:spacing w:val="-4"/>
        </w:rPr>
        <w:t xml:space="preserve"> </w:t>
      </w:r>
      <w:r>
        <w:rPr>
          <w:spacing w:val="-2"/>
        </w:rPr>
        <w:t>поисковое.</w:t>
      </w:r>
    </w:p>
    <w:p w:rsidR="00F83AF0" w:rsidRDefault="004229C5">
      <w:pPr>
        <w:pStyle w:val="a3"/>
        <w:ind w:left="425" w:right="138"/>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w:t>
      </w:r>
      <w:r>
        <w:rPr>
          <w:spacing w:val="40"/>
        </w:rPr>
        <w:t xml:space="preserve"> </w:t>
      </w:r>
      <w:r>
        <w:t>иллюстрации, фотографии, сюжетную картину (в том числе сочинения-миниатюры).</w:t>
      </w:r>
    </w:p>
    <w:p w:rsidR="00F83AF0" w:rsidRDefault="004229C5">
      <w:pPr>
        <w:pStyle w:val="a3"/>
        <w:ind w:left="1025" w:firstLine="0"/>
      </w:pPr>
      <w:r>
        <w:t>Подробное,</w:t>
      </w:r>
      <w:r>
        <w:rPr>
          <w:spacing w:val="-6"/>
        </w:rPr>
        <w:t xml:space="preserve"> </w:t>
      </w:r>
      <w:r>
        <w:t>сжатое,</w:t>
      </w:r>
      <w:r>
        <w:rPr>
          <w:spacing w:val="-3"/>
        </w:rPr>
        <w:t xml:space="preserve"> </w:t>
      </w:r>
      <w:r>
        <w:t>выборочное</w:t>
      </w:r>
      <w:r>
        <w:rPr>
          <w:spacing w:val="-3"/>
        </w:rPr>
        <w:t xml:space="preserve"> </w:t>
      </w:r>
      <w:r>
        <w:t>изложение</w:t>
      </w:r>
      <w:r>
        <w:rPr>
          <w:spacing w:val="-8"/>
        </w:rPr>
        <w:t xml:space="preserve"> </w:t>
      </w:r>
      <w:r>
        <w:t>прочитанного</w:t>
      </w:r>
      <w:r>
        <w:rPr>
          <w:spacing w:val="-3"/>
        </w:rPr>
        <w:t xml:space="preserve"> </w:t>
      </w:r>
      <w:r>
        <w:t>или</w:t>
      </w:r>
      <w:r>
        <w:rPr>
          <w:spacing w:val="-5"/>
        </w:rPr>
        <w:t xml:space="preserve"> </w:t>
      </w:r>
      <w:r>
        <w:t>прослушанного</w:t>
      </w:r>
      <w:r>
        <w:rPr>
          <w:spacing w:val="-3"/>
        </w:rPr>
        <w:t xml:space="preserve"> </w:t>
      </w:r>
      <w:r>
        <w:rPr>
          <w:spacing w:val="-2"/>
        </w:rPr>
        <w:t>текста.</w:t>
      </w:r>
    </w:p>
    <w:p w:rsidR="00F83AF0" w:rsidRDefault="004229C5">
      <w:pPr>
        <w:pStyle w:val="a3"/>
        <w:ind w:left="425" w:right="147"/>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F83AF0" w:rsidRDefault="004229C5">
      <w:pPr>
        <w:pStyle w:val="a3"/>
        <w:ind w:left="1025" w:firstLine="0"/>
      </w:pPr>
      <w:r>
        <w:t>Приёмы</w:t>
      </w:r>
      <w:r>
        <w:rPr>
          <w:spacing w:val="-6"/>
        </w:rPr>
        <w:t xml:space="preserve"> </w:t>
      </w:r>
      <w:r>
        <w:t>работы</w:t>
      </w:r>
      <w:r>
        <w:rPr>
          <w:spacing w:val="-4"/>
        </w:rPr>
        <w:t xml:space="preserve"> </w:t>
      </w:r>
      <w:r>
        <w:t>с</w:t>
      </w:r>
      <w:r>
        <w:rPr>
          <w:spacing w:val="-2"/>
        </w:rPr>
        <w:t xml:space="preserve"> </w:t>
      </w:r>
      <w:r>
        <w:t>учебной</w:t>
      </w:r>
      <w:r>
        <w:rPr>
          <w:spacing w:val="-4"/>
        </w:rPr>
        <w:t xml:space="preserve"> </w:t>
      </w:r>
      <w:r>
        <w:t>книгой,</w:t>
      </w:r>
      <w:r>
        <w:rPr>
          <w:spacing w:val="-4"/>
        </w:rPr>
        <w:t xml:space="preserve"> </w:t>
      </w:r>
      <w:r>
        <w:t>лингвистическими</w:t>
      </w:r>
      <w:r>
        <w:rPr>
          <w:spacing w:val="-4"/>
        </w:rPr>
        <w:t xml:space="preserve"> </w:t>
      </w:r>
      <w:r>
        <w:t>словарями,</w:t>
      </w:r>
      <w:r>
        <w:rPr>
          <w:spacing w:val="-4"/>
        </w:rPr>
        <w:t xml:space="preserve"> </w:t>
      </w:r>
      <w:r>
        <w:t>справочной</w:t>
      </w:r>
      <w:r>
        <w:rPr>
          <w:spacing w:val="-3"/>
        </w:rPr>
        <w:t xml:space="preserve"> </w:t>
      </w:r>
      <w:r>
        <w:rPr>
          <w:spacing w:val="-2"/>
        </w:rPr>
        <w:t>литературой.</w:t>
      </w:r>
    </w:p>
    <w:p w:rsidR="00F83AF0" w:rsidRDefault="004229C5">
      <w:pPr>
        <w:pStyle w:val="210"/>
        <w:spacing w:before="3"/>
        <w:ind w:left="545"/>
        <w:jc w:val="left"/>
      </w:pPr>
      <w:r>
        <w:rPr>
          <w:spacing w:val="-2"/>
        </w:rPr>
        <w:t>Текст</w:t>
      </w:r>
    </w:p>
    <w:p w:rsidR="00F83AF0" w:rsidRDefault="004229C5">
      <w:pPr>
        <w:pStyle w:val="a3"/>
        <w:ind w:left="425"/>
        <w:jc w:val="left"/>
      </w:pPr>
      <w:r>
        <w:t>Сочетание</w:t>
      </w:r>
      <w:r>
        <w:rPr>
          <w:spacing w:val="80"/>
        </w:rPr>
        <w:t xml:space="preserve"> </w:t>
      </w:r>
      <w:r>
        <w:t>разных</w:t>
      </w:r>
      <w:r>
        <w:rPr>
          <w:spacing w:val="80"/>
        </w:rPr>
        <w:t xml:space="preserve"> </w:t>
      </w:r>
      <w:r>
        <w:t>функционально-смысловых</w:t>
      </w:r>
      <w:r>
        <w:rPr>
          <w:spacing w:val="80"/>
        </w:rPr>
        <w:t xml:space="preserve"> </w:t>
      </w:r>
      <w:r>
        <w:t>типов</w:t>
      </w:r>
      <w:r>
        <w:rPr>
          <w:spacing w:val="80"/>
        </w:rPr>
        <w:t xml:space="preserve"> </w:t>
      </w:r>
      <w:r>
        <w:t>речи</w:t>
      </w:r>
      <w:r>
        <w:rPr>
          <w:spacing w:val="80"/>
        </w:rPr>
        <w:t xml:space="preserve"> </w:t>
      </w:r>
      <w:r>
        <w:t>в</w:t>
      </w:r>
      <w:r>
        <w:rPr>
          <w:spacing w:val="80"/>
        </w:rPr>
        <w:t xml:space="preserve"> </w:t>
      </w:r>
      <w:r>
        <w:t>тексте,</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сочетание элементов разных функциональных разновидностей языка в художественном произведении.</w:t>
      </w:r>
    </w:p>
    <w:p w:rsidR="00F83AF0" w:rsidRDefault="004229C5">
      <w:pPr>
        <w:pStyle w:val="a3"/>
        <w:ind w:left="425"/>
        <w:jc w:val="left"/>
      </w:pPr>
      <w:r>
        <w:t>Особенности</w:t>
      </w:r>
      <w:r>
        <w:rPr>
          <w:spacing w:val="80"/>
        </w:rPr>
        <w:t xml:space="preserve"> </w:t>
      </w:r>
      <w:r>
        <w:t>употребления</w:t>
      </w:r>
      <w:r>
        <w:rPr>
          <w:spacing w:val="79"/>
        </w:rPr>
        <w:t xml:space="preserve"> </w:t>
      </w:r>
      <w:r>
        <w:t>языковых</w:t>
      </w:r>
      <w:r>
        <w:rPr>
          <w:spacing w:val="80"/>
        </w:rPr>
        <w:t xml:space="preserve"> </w:t>
      </w:r>
      <w:r>
        <w:t>средств</w:t>
      </w:r>
      <w:r>
        <w:rPr>
          <w:spacing w:val="79"/>
        </w:rPr>
        <w:t xml:space="preserve"> </w:t>
      </w:r>
      <w:r>
        <w:t>выразительности</w:t>
      </w:r>
      <w:r>
        <w:rPr>
          <w:spacing w:val="80"/>
        </w:rPr>
        <w:t xml:space="preserve"> </w:t>
      </w:r>
      <w:r>
        <w:t>в</w:t>
      </w:r>
      <w:r>
        <w:rPr>
          <w:spacing w:val="79"/>
        </w:rPr>
        <w:t xml:space="preserve"> </w:t>
      </w:r>
      <w:r>
        <w:t>текстах,</w:t>
      </w:r>
      <w:r>
        <w:rPr>
          <w:spacing w:val="79"/>
        </w:rPr>
        <w:t xml:space="preserve"> </w:t>
      </w:r>
      <w:r>
        <w:t>принадлежащих</w:t>
      </w:r>
      <w:r>
        <w:rPr>
          <w:spacing w:val="79"/>
        </w:rPr>
        <w:t xml:space="preserve"> </w:t>
      </w:r>
      <w:r>
        <w:t>к различным функционально-смысловым типам речи.</w:t>
      </w:r>
    </w:p>
    <w:p w:rsidR="00F83AF0" w:rsidRDefault="004229C5">
      <w:pPr>
        <w:pStyle w:val="a3"/>
        <w:ind w:left="1025" w:firstLine="0"/>
        <w:jc w:val="left"/>
      </w:pPr>
      <w:r>
        <w:t>Информационная</w:t>
      </w:r>
      <w:r>
        <w:rPr>
          <w:spacing w:val="-6"/>
        </w:rPr>
        <w:t xml:space="preserve"> </w:t>
      </w:r>
      <w:r>
        <w:t>переработка</w:t>
      </w:r>
      <w:r>
        <w:rPr>
          <w:spacing w:val="-5"/>
        </w:rPr>
        <w:t xml:space="preserve"> </w:t>
      </w:r>
      <w:r>
        <w:rPr>
          <w:spacing w:val="-2"/>
        </w:rPr>
        <w:t>текста.</w:t>
      </w:r>
    </w:p>
    <w:p w:rsidR="00F83AF0" w:rsidRDefault="004229C5">
      <w:pPr>
        <w:pStyle w:val="210"/>
        <w:spacing w:before="3"/>
        <w:ind w:left="545"/>
        <w:jc w:val="left"/>
      </w:pPr>
      <w:r>
        <w:t>Функциональные</w:t>
      </w:r>
      <w:r>
        <w:rPr>
          <w:spacing w:val="-10"/>
        </w:rPr>
        <w:t xml:space="preserve"> </w:t>
      </w:r>
      <w:r>
        <w:t>разновидности</w:t>
      </w:r>
      <w:r>
        <w:rPr>
          <w:spacing w:val="-7"/>
        </w:rPr>
        <w:t xml:space="preserve"> </w:t>
      </w:r>
      <w:r>
        <w:rPr>
          <w:spacing w:val="-2"/>
        </w:rPr>
        <w:t>языка</w:t>
      </w:r>
    </w:p>
    <w:p w:rsidR="00F83AF0" w:rsidRDefault="004229C5">
      <w:pPr>
        <w:pStyle w:val="a3"/>
        <w:ind w:left="425" w:right="138"/>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F83AF0" w:rsidRDefault="004229C5">
      <w:pPr>
        <w:pStyle w:val="a3"/>
        <w:ind w:left="425" w:right="150"/>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83AF0" w:rsidRDefault="004229C5">
      <w:pPr>
        <w:pStyle w:val="a3"/>
        <w:ind w:left="425" w:right="144"/>
      </w:pPr>
      <w:r>
        <w:t>Язык художественной литературы и его отличие от других разновидностей современного</w:t>
      </w:r>
      <w:r>
        <w:rPr>
          <w:spacing w:val="40"/>
        </w:rPr>
        <w:t xml:space="preserve"> </w:t>
      </w:r>
      <w:r>
        <w:t>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F83AF0" w:rsidRDefault="004229C5">
      <w:pPr>
        <w:pStyle w:val="a3"/>
        <w:ind w:left="425" w:right="146"/>
      </w:pPr>
      <w: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F83AF0" w:rsidRDefault="004229C5">
      <w:pPr>
        <w:pStyle w:val="210"/>
        <w:spacing w:before="3" w:line="240" w:lineRule="auto"/>
        <w:ind w:left="545" w:right="6408"/>
      </w:pPr>
      <w:r>
        <w:t>Синтаксис.</w:t>
      </w:r>
      <w:r>
        <w:rPr>
          <w:spacing w:val="-11"/>
        </w:rPr>
        <w:t xml:space="preserve"> </w:t>
      </w:r>
      <w:r>
        <w:t>Культура</w:t>
      </w:r>
      <w:r>
        <w:rPr>
          <w:spacing w:val="-14"/>
        </w:rPr>
        <w:t xml:space="preserve"> </w:t>
      </w:r>
      <w:r>
        <w:t>речи.</w:t>
      </w:r>
      <w:r>
        <w:rPr>
          <w:spacing w:val="-11"/>
        </w:rPr>
        <w:t xml:space="preserve"> </w:t>
      </w:r>
      <w:r>
        <w:t>Пунктуация Сложное предложение</w:t>
      </w:r>
    </w:p>
    <w:p w:rsidR="00F83AF0" w:rsidRDefault="004229C5">
      <w:pPr>
        <w:pStyle w:val="a3"/>
        <w:ind w:left="1025" w:right="5169" w:firstLine="0"/>
        <w:jc w:val="left"/>
      </w:pPr>
      <w:r>
        <w:t>Понятие</w:t>
      </w:r>
      <w:r>
        <w:rPr>
          <w:spacing w:val="-10"/>
        </w:rPr>
        <w:t xml:space="preserve"> </w:t>
      </w:r>
      <w:r>
        <w:t>о</w:t>
      </w:r>
      <w:r>
        <w:rPr>
          <w:spacing w:val="-9"/>
        </w:rPr>
        <w:t xml:space="preserve"> </w:t>
      </w:r>
      <w:r>
        <w:t>сложном</w:t>
      </w:r>
      <w:r>
        <w:rPr>
          <w:spacing w:val="-10"/>
        </w:rPr>
        <w:t xml:space="preserve"> </w:t>
      </w:r>
      <w:r>
        <w:t>предложении</w:t>
      </w:r>
      <w:r>
        <w:rPr>
          <w:spacing w:val="-9"/>
        </w:rPr>
        <w:t xml:space="preserve"> </w:t>
      </w:r>
      <w:r>
        <w:t>(повторение). Классификация сложных предложений.</w:t>
      </w:r>
    </w:p>
    <w:p w:rsidR="00F83AF0" w:rsidRDefault="004229C5">
      <w:pPr>
        <w:pStyle w:val="a3"/>
        <w:ind w:left="1025" w:firstLine="0"/>
        <w:jc w:val="left"/>
      </w:pPr>
      <w:r>
        <w:t>Смысловое,</w:t>
      </w:r>
      <w:r>
        <w:rPr>
          <w:spacing w:val="-6"/>
        </w:rPr>
        <w:t xml:space="preserve"> </w:t>
      </w:r>
      <w:r>
        <w:t>структурное</w:t>
      </w:r>
      <w:r>
        <w:rPr>
          <w:spacing w:val="-5"/>
        </w:rPr>
        <w:t xml:space="preserve"> </w:t>
      </w:r>
      <w:r>
        <w:t>и</w:t>
      </w:r>
      <w:r>
        <w:rPr>
          <w:spacing w:val="-4"/>
        </w:rPr>
        <w:t xml:space="preserve"> </w:t>
      </w:r>
      <w:r>
        <w:t>интонационное</w:t>
      </w:r>
      <w:r>
        <w:rPr>
          <w:spacing w:val="-5"/>
        </w:rPr>
        <w:t xml:space="preserve"> </w:t>
      </w:r>
      <w:r>
        <w:t>единство</w:t>
      </w:r>
      <w:r>
        <w:rPr>
          <w:spacing w:val="-4"/>
        </w:rPr>
        <w:t xml:space="preserve"> </w:t>
      </w:r>
      <w:r>
        <w:t>частей</w:t>
      </w:r>
      <w:r>
        <w:rPr>
          <w:spacing w:val="-4"/>
        </w:rPr>
        <w:t xml:space="preserve"> </w:t>
      </w:r>
      <w:r>
        <w:t>сложного</w:t>
      </w:r>
      <w:r>
        <w:rPr>
          <w:spacing w:val="-3"/>
        </w:rPr>
        <w:t xml:space="preserve"> </w:t>
      </w:r>
      <w:r>
        <w:rPr>
          <w:spacing w:val="-2"/>
        </w:rPr>
        <w:t>предложения.</w:t>
      </w:r>
    </w:p>
    <w:p w:rsidR="00F83AF0" w:rsidRDefault="004229C5">
      <w:pPr>
        <w:pStyle w:val="210"/>
        <w:ind w:left="545"/>
        <w:jc w:val="left"/>
      </w:pPr>
      <w:r>
        <w:t>Сложносочинённое</w:t>
      </w:r>
      <w:r>
        <w:rPr>
          <w:spacing w:val="-7"/>
        </w:rPr>
        <w:t xml:space="preserve"> </w:t>
      </w:r>
      <w:r>
        <w:rPr>
          <w:spacing w:val="-2"/>
        </w:rPr>
        <w:t>предложение</w:t>
      </w:r>
    </w:p>
    <w:p w:rsidR="00F83AF0" w:rsidRDefault="004229C5">
      <w:pPr>
        <w:pStyle w:val="a3"/>
        <w:spacing w:line="274" w:lineRule="exact"/>
        <w:ind w:left="1025" w:firstLine="0"/>
        <w:jc w:val="left"/>
      </w:pPr>
      <w:r>
        <w:t>Понятие</w:t>
      </w:r>
      <w:r>
        <w:rPr>
          <w:spacing w:val="-6"/>
        </w:rPr>
        <w:t xml:space="preserve"> </w:t>
      </w:r>
      <w:r>
        <w:t>о</w:t>
      </w:r>
      <w:r>
        <w:rPr>
          <w:spacing w:val="-5"/>
        </w:rPr>
        <w:t xml:space="preserve"> </w:t>
      </w:r>
      <w:r>
        <w:t>сложносочинённом</w:t>
      </w:r>
      <w:r>
        <w:rPr>
          <w:spacing w:val="-6"/>
        </w:rPr>
        <w:t xml:space="preserve"> </w:t>
      </w:r>
      <w:r>
        <w:t>предложении,</w:t>
      </w:r>
      <w:r>
        <w:rPr>
          <w:spacing w:val="-5"/>
        </w:rPr>
        <w:t xml:space="preserve"> </w:t>
      </w:r>
      <w:r>
        <w:t>его</w:t>
      </w:r>
      <w:r>
        <w:rPr>
          <w:spacing w:val="-4"/>
        </w:rPr>
        <w:t xml:space="preserve"> </w:t>
      </w:r>
      <w:r>
        <w:rPr>
          <w:spacing w:val="-2"/>
        </w:rPr>
        <w:t>строении.</w:t>
      </w:r>
    </w:p>
    <w:p w:rsidR="00F83AF0" w:rsidRDefault="004229C5">
      <w:pPr>
        <w:pStyle w:val="a3"/>
        <w:ind w:left="1025" w:firstLine="0"/>
        <w:jc w:val="left"/>
      </w:pPr>
      <w:r>
        <w:t>Виды</w:t>
      </w:r>
      <w:r>
        <w:rPr>
          <w:spacing w:val="-7"/>
        </w:rPr>
        <w:t xml:space="preserve"> </w:t>
      </w:r>
      <w:r>
        <w:t>сложносочинённых</w:t>
      </w:r>
      <w:r>
        <w:rPr>
          <w:spacing w:val="-4"/>
        </w:rPr>
        <w:t xml:space="preserve"> </w:t>
      </w:r>
      <w:r>
        <w:t>предложений.</w:t>
      </w:r>
      <w:r>
        <w:rPr>
          <w:spacing w:val="-5"/>
        </w:rPr>
        <w:t xml:space="preserve"> </w:t>
      </w:r>
      <w:r>
        <w:t>Средства</w:t>
      </w:r>
      <w:r>
        <w:rPr>
          <w:spacing w:val="-6"/>
        </w:rPr>
        <w:t xml:space="preserve"> </w:t>
      </w:r>
      <w:r>
        <w:t>связи</w:t>
      </w:r>
      <w:r>
        <w:rPr>
          <w:spacing w:val="-5"/>
        </w:rPr>
        <w:t xml:space="preserve"> </w:t>
      </w:r>
      <w:r>
        <w:t>частей</w:t>
      </w:r>
      <w:r>
        <w:rPr>
          <w:spacing w:val="-5"/>
        </w:rPr>
        <w:t xml:space="preserve"> </w:t>
      </w:r>
      <w:r>
        <w:t>сложносочинённого</w:t>
      </w:r>
      <w:r>
        <w:rPr>
          <w:spacing w:val="-4"/>
        </w:rPr>
        <w:t xml:space="preserve"> </w:t>
      </w:r>
      <w:r>
        <w:rPr>
          <w:spacing w:val="-2"/>
        </w:rPr>
        <w:t>предложения.</w:t>
      </w:r>
    </w:p>
    <w:p w:rsidR="00F83AF0" w:rsidRDefault="004229C5">
      <w:pPr>
        <w:pStyle w:val="a3"/>
        <w:tabs>
          <w:tab w:val="left" w:pos="2939"/>
          <w:tab w:val="left" w:pos="4484"/>
          <w:tab w:val="left" w:pos="6743"/>
          <w:tab w:val="left" w:pos="8369"/>
          <w:tab w:val="left" w:pos="8727"/>
          <w:tab w:val="left" w:pos="9871"/>
        </w:tabs>
        <w:ind w:left="425" w:right="146"/>
        <w:jc w:val="left"/>
      </w:pPr>
      <w:r>
        <w:rPr>
          <w:spacing w:val="-2"/>
        </w:rPr>
        <w:t>Интонационные</w:t>
      </w:r>
      <w:r>
        <w:tab/>
      </w:r>
      <w:r>
        <w:rPr>
          <w:spacing w:val="-2"/>
        </w:rPr>
        <w:t>особенности</w:t>
      </w:r>
      <w:r>
        <w:tab/>
      </w:r>
      <w:r>
        <w:rPr>
          <w:spacing w:val="-2"/>
        </w:rPr>
        <w:t>сложносочинённых</w:t>
      </w:r>
      <w:r>
        <w:tab/>
      </w:r>
      <w:r>
        <w:rPr>
          <w:spacing w:val="-2"/>
        </w:rPr>
        <w:t>предложений</w:t>
      </w:r>
      <w:r>
        <w:tab/>
      </w:r>
      <w:r>
        <w:rPr>
          <w:spacing w:val="-10"/>
        </w:rPr>
        <w:t>с</w:t>
      </w:r>
      <w:r>
        <w:tab/>
      </w:r>
      <w:r>
        <w:rPr>
          <w:spacing w:val="-2"/>
        </w:rPr>
        <w:t>разными</w:t>
      </w:r>
      <w:r>
        <w:tab/>
      </w:r>
      <w:r>
        <w:rPr>
          <w:spacing w:val="-2"/>
        </w:rPr>
        <w:t xml:space="preserve">смысловыми </w:t>
      </w:r>
      <w:r>
        <w:t>отношениями между частями.</w:t>
      </w:r>
    </w:p>
    <w:p w:rsidR="00F83AF0" w:rsidRDefault="004229C5">
      <w:pPr>
        <w:pStyle w:val="a3"/>
        <w:tabs>
          <w:tab w:val="left" w:pos="2800"/>
          <w:tab w:val="left" w:pos="5120"/>
          <w:tab w:val="left" w:pos="6806"/>
          <w:tab w:val="left" w:pos="7230"/>
          <w:tab w:val="left" w:pos="8077"/>
          <w:tab w:val="left" w:pos="10061"/>
        </w:tabs>
        <w:ind w:left="425" w:right="137"/>
        <w:jc w:val="left"/>
      </w:pPr>
      <w:r>
        <w:rPr>
          <w:spacing w:val="-2"/>
        </w:rPr>
        <w:t>Употребление</w:t>
      </w:r>
      <w:r>
        <w:tab/>
      </w:r>
      <w:r>
        <w:rPr>
          <w:spacing w:val="-2"/>
        </w:rPr>
        <w:t>сложносочинённых</w:t>
      </w:r>
      <w:r>
        <w:tab/>
      </w:r>
      <w:r>
        <w:rPr>
          <w:spacing w:val="-2"/>
        </w:rPr>
        <w:t>предложений</w:t>
      </w:r>
      <w:r>
        <w:tab/>
      </w:r>
      <w:r>
        <w:rPr>
          <w:spacing w:val="-10"/>
        </w:rPr>
        <w:t>в</w:t>
      </w:r>
      <w:r>
        <w:tab/>
      </w:r>
      <w:r>
        <w:rPr>
          <w:spacing w:val="-2"/>
        </w:rPr>
        <w:t>речи.</w:t>
      </w:r>
      <w:r>
        <w:tab/>
      </w:r>
      <w:r>
        <w:rPr>
          <w:spacing w:val="-2"/>
        </w:rPr>
        <w:t>Грамматическая</w:t>
      </w:r>
      <w:r>
        <w:tab/>
      </w:r>
      <w:r>
        <w:rPr>
          <w:spacing w:val="-2"/>
        </w:rPr>
        <w:t xml:space="preserve">синонимия </w:t>
      </w:r>
      <w:r>
        <w:t>сложносочинённых предложений и простых предложений с однородными членами.</w:t>
      </w:r>
    </w:p>
    <w:p w:rsidR="00F83AF0" w:rsidRDefault="004229C5">
      <w:pPr>
        <w:pStyle w:val="a3"/>
        <w:spacing w:before="1"/>
        <w:ind w:left="425"/>
        <w:jc w:val="left"/>
      </w:pPr>
      <w:r>
        <w:t>Нормы</w:t>
      </w:r>
      <w:r>
        <w:rPr>
          <w:spacing w:val="32"/>
        </w:rPr>
        <w:t xml:space="preserve"> </w:t>
      </w:r>
      <w:r>
        <w:t>построения</w:t>
      </w:r>
      <w:r>
        <w:rPr>
          <w:spacing w:val="33"/>
        </w:rPr>
        <w:t xml:space="preserve"> </w:t>
      </w:r>
      <w:r>
        <w:t>сложносочинённого</w:t>
      </w:r>
      <w:r>
        <w:rPr>
          <w:spacing w:val="30"/>
        </w:rPr>
        <w:t xml:space="preserve"> </w:t>
      </w:r>
      <w:r>
        <w:t>предложения;</w:t>
      </w:r>
      <w:r>
        <w:rPr>
          <w:spacing w:val="31"/>
        </w:rPr>
        <w:t xml:space="preserve"> </w:t>
      </w:r>
      <w:r>
        <w:t>правила</w:t>
      </w:r>
      <w:r>
        <w:rPr>
          <w:spacing w:val="32"/>
        </w:rPr>
        <w:t xml:space="preserve"> </w:t>
      </w:r>
      <w:r>
        <w:t>постановки</w:t>
      </w:r>
      <w:r>
        <w:rPr>
          <w:spacing w:val="32"/>
        </w:rPr>
        <w:t xml:space="preserve"> </w:t>
      </w:r>
      <w:r>
        <w:t>знаков</w:t>
      </w:r>
      <w:r>
        <w:rPr>
          <w:spacing w:val="32"/>
        </w:rPr>
        <w:t xml:space="preserve"> </w:t>
      </w:r>
      <w:r>
        <w:t>препинания</w:t>
      </w:r>
      <w:r>
        <w:rPr>
          <w:spacing w:val="33"/>
        </w:rPr>
        <w:t xml:space="preserve"> </w:t>
      </w:r>
      <w:r>
        <w:t>в сложных предложениях.</w:t>
      </w:r>
    </w:p>
    <w:p w:rsidR="00F83AF0" w:rsidRDefault="004229C5">
      <w:pPr>
        <w:pStyle w:val="a3"/>
        <w:ind w:left="1025" w:firstLine="0"/>
        <w:jc w:val="left"/>
      </w:pPr>
      <w:r>
        <w:t>Синтаксический</w:t>
      </w:r>
      <w:r>
        <w:rPr>
          <w:spacing w:val="-10"/>
        </w:rPr>
        <w:t xml:space="preserve"> </w:t>
      </w:r>
      <w:r>
        <w:t>и</w:t>
      </w:r>
      <w:r>
        <w:rPr>
          <w:spacing w:val="-8"/>
        </w:rPr>
        <w:t xml:space="preserve"> </w:t>
      </w:r>
      <w:r>
        <w:t>пунктуационный</w:t>
      </w:r>
      <w:r>
        <w:rPr>
          <w:spacing w:val="-7"/>
        </w:rPr>
        <w:t xml:space="preserve"> </w:t>
      </w:r>
      <w:r>
        <w:t>анализ</w:t>
      </w:r>
      <w:r>
        <w:rPr>
          <w:spacing w:val="-8"/>
        </w:rPr>
        <w:t xml:space="preserve"> </w:t>
      </w:r>
      <w:r>
        <w:t>сложносочинённых</w:t>
      </w:r>
      <w:r>
        <w:rPr>
          <w:spacing w:val="-7"/>
        </w:rPr>
        <w:t xml:space="preserve"> </w:t>
      </w:r>
      <w:r>
        <w:rPr>
          <w:spacing w:val="-2"/>
        </w:rPr>
        <w:t>предложений.</w:t>
      </w:r>
    </w:p>
    <w:p w:rsidR="00F83AF0" w:rsidRDefault="004229C5">
      <w:pPr>
        <w:pStyle w:val="210"/>
        <w:spacing w:before="63"/>
        <w:ind w:left="545"/>
      </w:pPr>
      <w:r>
        <w:t>Сложноподчинённое</w:t>
      </w:r>
      <w:r>
        <w:rPr>
          <w:spacing w:val="-11"/>
        </w:rPr>
        <w:t xml:space="preserve"> </w:t>
      </w:r>
      <w:r>
        <w:rPr>
          <w:spacing w:val="-2"/>
        </w:rPr>
        <w:t>предложение</w:t>
      </w:r>
    </w:p>
    <w:p w:rsidR="00F83AF0" w:rsidRDefault="004229C5">
      <w:pPr>
        <w:pStyle w:val="a3"/>
        <w:ind w:left="1025" w:right="1032" w:firstLine="0"/>
      </w:pPr>
      <w:r>
        <w:t>Понятие</w:t>
      </w:r>
      <w:r>
        <w:rPr>
          <w:spacing w:val="-5"/>
        </w:rPr>
        <w:t xml:space="preserve"> </w:t>
      </w:r>
      <w:r>
        <w:t>о</w:t>
      </w:r>
      <w:r>
        <w:rPr>
          <w:spacing w:val="-4"/>
        </w:rPr>
        <w:t xml:space="preserve"> </w:t>
      </w:r>
      <w:r>
        <w:t>сложноподчинённом</w:t>
      </w:r>
      <w:r>
        <w:rPr>
          <w:spacing w:val="-5"/>
        </w:rPr>
        <w:t xml:space="preserve"> </w:t>
      </w:r>
      <w:r>
        <w:t>предложении.</w:t>
      </w:r>
      <w:r>
        <w:rPr>
          <w:spacing w:val="-7"/>
        </w:rPr>
        <w:t xml:space="preserve"> </w:t>
      </w:r>
      <w:r>
        <w:t>Главная</w:t>
      </w:r>
      <w:r>
        <w:rPr>
          <w:spacing w:val="-4"/>
        </w:rPr>
        <w:t xml:space="preserve"> </w:t>
      </w:r>
      <w:r>
        <w:t>и</w:t>
      </w:r>
      <w:r>
        <w:rPr>
          <w:spacing w:val="-4"/>
        </w:rPr>
        <w:t xml:space="preserve"> </w:t>
      </w:r>
      <w:r>
        <w:t>придаточная</w:t>
      </w:r>
      <w:r>
        <w:rPr>
          <w:spacing w:val="-7"/>
        </w:rPr>
        <w:t xml:space="preserve"> </w:t>
      </w:r>
      <w:r>
        <w:t>части</w:t>
      </w:r>
      <w:r>
        <w:rPr>
          <w:spacing w:val="-3"/>
        </w:rPr>
        <w:t xml:space="preserve"> </w:t>
      </w:r>
      <w:r>
        <w:t>предложения. Союзы и союзные слова. Различия подчинительных союзов и союзных слов.</w:t>
      </w:r>
    </w:p>
    <w:p w:rsidR="00F83AF0" w:rsidRDefault="004229C5">
      <w:pPr>
        <w:pStyle w:val="a3"/>
        <w:ind w:left="425" w:right="139"/>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83AF0" w:rsidRDefault="004229C5">
      <w:pPr>
        <w:pStyle w:val="a3"/>
        <w:ind w:left="425" w:right="145"/>
      </w:pPr>
      <w:r>
        <w:t>Грамматическая синонимия сложноподчинённых предложений и простых предложений с обособленными членами.</w:t>
      </w:r>
    </w:p>
    <w:p w:rsidR="00F83AF0" w:rsidRDefault="004229C5">
      <w:pPr>
        <w:pStyle w:val="a3"/>
        <w:ind w:left="425" w:right="136"/>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F83AF0" w:rsidRDefault="004229C5">
      <w:pPr>
        <w:pStyle w:val="a3"/>
        <w:ind w:left="425" w:right="137"/>
      </w:pPr>
      <w: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b/>
        </w:rPr>
        <w:t>чтобы</w:t>
      </w:r>
      <w:r>
        <w:t xml:space="preserve">, союзными словами </w:t>
      </w:r>
      <w:r>
        <w:rPr>
          <w:b/>
        </w:rPr>
        <w:t>какой</w:t>
      </w:r>
      <w:r>
        <w:t>,</w:t>
      </w:r>
      <w:r>
        <w:rPr>
          <w:spacing w:val="40"/>
        </w:rPr>
        <w:t xml:space="preserve"> </w:t>
      </w:r>
      <w:r>
        <w:rPr>
          <w:b/>
        </w:rPr>
        <w:t>который</w:t>
      </w:r>
      <w:r>
        <w:t>. Типичные грамматические ошибки при построении сложноподчинённых предложений.</w:t>
      </w:r>
    </w:p>
    <w:p w:rsidR="00F83AF0" w:rsidRDefault="004229C5">
      <w:pPr>
        <w:pStyle w:val="a3"/>
        <w:ind w:left="425" w:right="145"/>
      </w:pPr>
      <w:r>
        <w:t>Сложноподчинённые предложения с несколькими придаточными. Однородное, неоднородное и последовательное подчинение придаточных частей.</w:t>
      </w:r>
    </w:p>
    <w:p w:rsidR="00F83AF0" w:rsidRDefault="004229C5">
      <w:pPr>
        <w:pStyle w:val="a3"/>
        <w:ind w:left="1025" w:right="2181" w:firstLine="0"/>
      </w:pPr>
      <w:r>
        <w:t>Правила</w:t>
      </w:r>
      <w:r>
        <w:rPr>
          <w:spacing w:val="-2"/>
        </w:rPr>
        <w:t xml:space="preserve"> </w:t>
      </w:r>
      <w:r>
        <w:t>постановки знаков</w:t>
      </w:r>
      <w:r>
        <w:rPr>
          <w:spacing w:val="-2"/>
        </w:rPr>
        <w:t xml:space="preserve"> </w:t>
      </w:r>
      <w:r>
        <w:t>препинания</w:t>
      </w:r>
      <w:r>
        <w:rPr>
          <w:spacing w:val="-1"/>
        </w:rPr>
        <w:t xml:space="preserve"> </w:t>
      </w:r>
      <w:r>
        <w:t>в</w:t>
      </w:r>
      <w:r>
        <w:rPr>
          <w:spacing w:val="-2"/>
        </w:rPr>
        <w:t xml:space="preserve"> </w:t>
      </w:r>
      <w:r>
        <w:t>сложноподчинённых предложениях. Синтаксический</w:t>
      </w:r>
      <w:r>
        <w:rPr>
          <w:spacing w:val="-8"/>
        </w:rPr>
        <w:t xml:space="preserve"> </w:t>
      </w:r>
      <w:r>
        <w:t>и</w:t>
      </w:r>
      <w:r>
        <w:rPr>
          <w:spacing w:val="-10"/>
        </w:rPr>
        <w:t xml:space="preserve"> </w:t>
      </w:r>
      <w:r>
        <w:t>пунктуационный</w:t>
      </w:r>
      <w:r>
        <w:rPr>
          <w:spacing w:val="-8"/>
        </w:rPr>
        <w:t xml:space="preserve"> </w:t>
      </w:r>
      <w:r>
        <w:t>анализ</w:t>
      </w:r>
      <w:r>
        <w:rPr>
          <w:spacing w:val="-8"/>
        </w:rPr>
        <w:t xml:space="preserve"> </w:t>
      </w:r>
      <w:r>
        <w:t>сложноподчинённых</w:t>
      </w:r>
      <w:r>
        <w:rPr>
          <w:spacing w:val="-6"/>
        </w:rPr>
        <w:t xml:space="preserve"> </w:t>
      </w:r>
      <w:r>
        <w:t>предложений.</w:t>
      </w:r>
    </w:p>
    <w:p w:rsidR="00F83AF0" w:rsidRDefault="004229C5">
      <w:pPr>
        <w:pStyle w:val="210"/>
        <w:spacing w:before="4"/>
        <w:ind w:left="545"/>
      </w:pPr>
      <w:r>
        <w:t>Бессоюзное</w:t>
      </w:r>
      <w:r>
        <w:rPr>
          <w:spacing w:val="-4"/>
        </w:rPr>
        <w:t xml:space="preserve"> </w:t>
      </w:r>
      <w:r>
        <w:t>сложное</w:t>
      </w:r>
      <w:r>
        <w:rPr>
          <w:spacing w:val="-4"/>
        </w:rPr>
        <w:t xml:space="preserve"> </w:t>
      </w:r>
      <w:r>
        <w:rPr>
          <w:spacing w:val="-2"/>
        </w:rPr>
        <w:t>предложение</w:t>
      </w:r>
    </w:p>
    <w:p w:rsidR="00F83AF0" w:rsidRDefault="004229C5">
      <w:pPr>
        <w:pStyle w:val="a3"/>
        <w:spacing w:line="274" w:lineRule="exact"/>
        <w:ind w:left="1025" w:firstLine="0"/>
      </w:pPr>
      <w:r>
        <w:t>Понятие</w:t>
      </w:r>
      <w:r>
        <w:rPr>
          <w:spacing w:val="-4"/>
        </w:rPr>
        <w:t xml:space="preserve"> </w:t>
      </w:r>
      <w:r>
        <w:t>о</w:t>
      </w:r>
      <w:r>
        <w:rPr>
          <w:spacing w:val="-3"/>
        </w:rPr>
        <w:t xml:space="preserve"> </w:t>
      </w:r>
      <w:r>
        <w:t>бессоюзном</w:t>
      </w:r>
      <w:r>
        <w:rPr>
          <w:spacing w:val="-7"/>
        </w:rPr>
        <w:t xml:space="preserve"> </w:t>
      </w:r>
      <w:r>
        <w:t>сложном</w:t>
      </w:r>
      <w:r>
        <w:rPr>
          <w:spacing w:val="-3"/>
        </w:rPr>
        <w:t xml:space="preserve"> </w:t>
      </w:r>
      <w:r>
        <w:rPr>
          <w:spacing w:val="-2"/>
        </w:rPr>
        <w:t>предложении.</w:t>
      </w:r>
    </w:p>
    <w:p w:rsidR="00F83AF0" w:rsidRDefault="004229C5">
      <w:pPr>
        <w:pStyle w:val="a3"/>
        <w:ind w:left="425" w:right="148"/>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F83AF0" w:rsidRDefault="004229C5">
      <w:pPr>
        <w:pStyle w:val="a3"/>
        <w:ind w:left="425" w:right="146"/>
      </w:pPr>
      <w:r>
        <w:t>Бессоюзные сложные предложения со значением перечисления. Запятая и точка с запятой в бессоюзном сложном предложении.</w:t>
      </w:r>
    </w:p>
    <w:p w:rsidR="00F83AF0" w:rsidRDefault="004229C5">
      <w:pPr>
        <w:pStyle w:val="a3"/>
        <w:ind w:left="425" w:right="141"/>
      </w:pPr>
      <w:r>
        <w:t>Бессоюзные сложные предложения со значением причины, пояснения, дополнения. Двоеточие в бессоюзном сложном предложении.</w:t>
      </w:r>
    </w:p>
    <w:p w:rsidR="00F83AF0" w:rsidRDefault="004229C5">
      <w:pPr>
        <w:pStyle w:val="a3"/>
        <w:ind w:left="425" w:right="147"/>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F83AF0" w:rsidRDefault="004229C5">
      <w:pPr>
        <w:pStyle w:val="a3"/>
        <w:ind w:left="1025" w:firstLine="0"/>
      </w:pPr>
      <w:r>
        <w:t>Синтаксический</w:t>
      </w:r>
      <w:r>
        <w:rPr>
          <w:spacing w:val="-7"/>
        </w:rPr>
        <w:t xml:space="preserve"> </w:t>
      </w:r>
      <w:r>
        <w:t>и</w:t>
      </w:r>
      <w:r>
        <w:rPr>
          <w:spacing w:val="-8"/>
        </w:rPr>
        <w:t xml:space="preserve"> </w:t>
      </w:r>
      <w:r>
        <w:t>пунктуационный</w:t>
      </w:r>
      <w:r>
        <w:rPr>
          <w:spacing w:val="-6"/>
        </w:rPr>
        <w:t xml:space="preserve"> </w:t>
      </w:r>
      <w:r>
        <w:t>анализ</w:t>
      </w:r>
      <w:r>
        <w:rPr>
          <w:spacing w:val="-6"/>
        </w:rPr>
        <w:t xml:space="preserve"> </w:t>
      </w:r>
      <w:r>
        <w:t>бессоюзных</w:t>
      </w:r>
      <w:r>
        <w:rPr>
          <w:spacing w:val="-5"/>
        </w:rPr>
        <w:t xml:space="preserve"> </w:t>
      </w:r>
      <w:r>
        <w:t>сложных</w:t>
      </w:r>
      <w:r>
        <w:rPr>
          <w:spacing w:val="-4"/>
        </w:rPr>
        <w:t xml:space="preserve"> </w:t>
      </w:r>
      <w:r>
        <w:rPr>
          <w:spacing w:val="-2"/>
        </w:rPr>
        <w:t>предложений.</w:t>
      </w:r>
    </w:p>
    <w:p w:rsidR="00F83AF0" w:rsidRDefault="004229C5">
      <w:pPr>
        <w:pStyle w:val="210"/>
        <w:spacing w:before="5"/>
        <w:ind w:left="545"/>
      </w:pPr>
      <w:r>
        <w:t>Сложные</w:t>
      </w:r>
      <w:r>
        <w:rPr>
          <w:spacing w:val="-9"/>
        </w:rPr>
        <w:t xml:space="preserve"> </w:t>
      </w:r>
      <w:r>
        <w:t>предложения</w:t>
      </w:r>
      <w:r>
        <w:rPr>
          <w:spacing w:val="-4"/>
        </w:rPr>
        <w:t xml:space="preserve"> </w:t>
      </w:r>
      <w:r>
        <w:t>с</w:t>
      </w:r>
      <w:r>
        <w:rPr>
          <w:spacing w:val="-6"/>
        </w:rPr>
        <w:t xml:space="preserve"> </w:t>
      </w:r>
      <w:r>
        <w:t>разными</w:t>
      </w:r>
      <w:r>
        <w:rPr>
          <w:spacing w:val="-4"/>
        </w:rPr>
        <w:t xml:space="preserve"> </w:t>
      </w:r>
      <w:r>
        <w:t>видами</w:t>
      </w:r>
      <w:r>
        <w:rPr>
          <w:spacing w:val="-4"/>
        </w:rPr>
        <w:t xml:space="preserve"> </w:t>
      </w:r>
      <w:r>
        <w:t>союзной</w:t>
      </w:r>
      <w:r>
        <w:rPr>
          <w:spacing w:val="-4"/>
        </w:rPr>
        <w:t xml:space="preserve"> </w:t>
      </w:r>
      <w:r>
        <w:t>и</w:t>
      </w:r>
      <w:r>
        <w:rPr>
          <w:spacing w:val="-4"/>
        </w:rPr>
        <w:t xml:space="preserve"> </w:t>
      </w:r>
      <w:r>
        <w:t>бессоюзной</w:t>
      </w:r>
      <w:r>
        <w:rPr>
          <w:spacing w:val="-1"/>
        </w:rPr>
        <w:t xml:space="preserve"> </w:t>
      </w:r>
      <w:r>
        <w:rPr>
          <w:spacing w:val="-2"/>
        </w:rPr>
        <w:t>связи</w:t>
      </w:r>
    </w:p>
    <w:p w:rsidR="00F83AF0" w:rsidRDefault="004229C5">
      <w:pPr>
        <w:pStyle w:val="a3"/>
        <w:spacing w:line="274" w:lineRule="exact"/>
        <w:ind w:left="1025" w:firstLine="0"/>
      </w:pPr>
      <w:r>
        <w:t>Типы</w:t>
      </w:r>
      <w:r>
        <w:rPr>
          <w:spacing w:val="-6"/>
        </w:rPr>
        <w:t xml:space="preserve"> </w:t>
      </w:r>
      <w:r>
        <w:t>сложных</w:t>
      </w:r>
      <w:r>
        <w:rPr>
          <w:spacing w:val="-2"/>
        </w:rPr>
        <w:t xml:space="preserve"> </w:t>
      </w:r>
      <w:r>
        <w:t>предложений</w:t>
      </w:r>
      <w:r>
        <w:rPr>
          <w:spacing w:val="-4"/>
        </w:rPr>
        <w:t xml:space="preserve"> </w:t>
      </w:r>
      <w:r>
        <w:t>с</w:t>
      </w:r>
      <w:r>
        <w:rPr>
          <w:spacing w:val="-4"/>
        </w:rPr>
        <w:t xml:space="preserve"> </w:t>
      </w:r>
      <w:r>
        <w:t>разными</w:t>
      </w:r>
      <w:r>
        <w:rPr>
          <w:spacing w:val="-4"/>
        </w:rPr>
        <w:t xml:space="preserve"> </w:t>
      </w:r>
      <w:r>
        <w:t>видами</w:t>
      </w:r>
      <w:r>
        <w:rPr>
          <w:spacing w:val="-3"/>
        </w:rPr>
        <w:t xml:space="preserve"> </w:t>
      </w:r>
      <w:r>
        <w:rPr>
          <w:spacing w:val="-2"/>
        </w:rPr>
        <w:t>связи.</w:t>
      </w:r>
    </w:p>
    <w:p w:rsidR="00F83AF0" w:rsidRDefault="004229C5">
      <w:pPr>
        <w:pStyle w:val="a3"/>
        <w:ind w:left="425" w:right="151"/>
      </w:pPr>
      <w:r>
        <w:t>Синтаксический и пунктуационный анализ сложных предложений с разными видами союзной и бессоюзной связи.</w:t>
      </w:r>
    </w:p>
    <w:p w:rsidR="00F83AF0" w:rsidRDefault="004229C5">
      <w:pPr>
        <w:pStyle w:val="210"/>
        <w:spacing w:before="5"/>
        <w:ind w:left="545"/>
      </w:pPr>
      <w:r>
        <w:t>Прямая</w:t>
      </w:r>
      <w:r>
        <w:rPr>
          <w:spacing w:val="-2"/>
        </w:rPr>
        <w:t xml:space="preserve"> </w:t>
      </w:r>
      <w:r>
        <w:t>и</w:t>
      </w:r>
      <w:r>
        <w:rPr>
          <w:spacing w:val="-1"/>
        </w:rPr>
        <w:t xml:space="preserve"> </w:t>
      </w:r>
      <w:r>
        <w:t xml:space="preserve">косвенная </w:t>
      </w:r>
      <w:r>
        <w:rPr>
          <w:spacing w:val="-4"/>
        </w:rPr>
        <w:t>речь</w:t>
      </w:r>
    </w:p>
    <w:p w:rsidR="00F83AF0" w:rsidRDefault="004229C5">
      <w:pPr>
        <w:pStyle w:val="a3"/>
        <w:ind w:left="1025" w:right="1941" w:firstLine="0"/>
      </w:pPr>
      <w:r>
        <w:t>Прямая</w:t>
      </w:r>
      <w:r>
        <w:rPr>
          <w:spacing w:val="-3"/>
        </w:rPr>
        <w:t xml:space="preserve"> </w:t>
      </w:r>
      <w:r>
        <w:t>и</w:t>
      </w:r>
      <w:r>
        <w:rPr>
          <w:spacing w:val="-3"/>
        </w:rPr>
        <w:t xml:space="preserve"> </w:t>
      </w:r>
      <w:r>
        <w:t>косвенная</w:t>
      </w:r>
      <w:r>
        <w:rPr>
          <w:spacing w:val="-3"/>
        </w:rPr>
        <w:t xml:space="preserve"> </w:t>
      </w:r>
      <w:r>
        <w:t>речь.</w:t>
      </w:r>
      <w:r>
        <w:rPr>
          <w:spacing w:val="-3"/>
        </w:rPr>
        <w:t xml:space="preserve"> </w:t>
      </w:r>
      <w:r>
        <w:t>Синонимия</w:t>
      </w:r>
      <w:r>
        <w:rPr>
          <w:spacing w:val="-6"/>
        </w:rPr>
        <w:t xml:space="preserve"> </w:t>
      </w:r>
      <w:r>
        <w:t>предложений</w:t>
      </w:r>
      <w:r>
        <w:rPr>
          <w:spacing w:val="-3"/>
        </w:rPr>
        <w:t xml:space="preserve"> </w:t>
      </w:r>
      <w:r>
        <w:t>с</w:t>
      </w:r>
      <w:r>
        <w:rPr>
          <w:spacing w:val="-4"/>
        </w:rPr>
        <w:t xml:space="preserve"> </w:t>
      </w:r>
      <w:r>
        <w:t>прямой</w:t>
      </w:r>
      <w:r>
        <w:rPr>
          <w:spacing w:val="-5"/>
        </w:rPr>
        <w:t xml:space="preserve"> </w:t>
      </w:r>
      <w:r>
        <w:t>и</w:t>
      </w:r>
      <w:r>
        <w:rPr>
          <w:spacing w:val="-3"/>
        </w:rPr>
        <w:t xml:space="preserve"> </w:t>
      </w:r>
      <w:r>
        <w:t>косвенной</w:t>
      </w:r>
      <w:r>
        <w:rPr>
          <w:spacing w:val="-3"/>
        </w:rPr>
        <w:t xml:space="preserve"> </w:t>
      </w:r>
      <w:r>
        <w:t>речью. Цитирование. Способы включения цитат в высказывание.</w:t>
      </w:r>
    </w:p>
    <w:p w:rsidR="00F83AF0" w:rsidRDefault="004229C5">
      <w:pPr>
        <w:pStyle w:val="a3"/>
        <w:ind w:left="425" w:right="145"/>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F83AF0" w:rsidRDefault="004229C5">
      <w:pPr>
        <w:pStyle w:val="a3"/>
        <w:ind w:left="1025" w:firstLine="0"/>
      </w:pPr>
      <w:r>
        <w:t>Применение</w:t>
      </w:r>
      <w:r>
        <w:rPr>
          <w:spacing w:val="-4"/>
        </w:rPr>
        <w:t xml:space="preserve"> </w:t>
      </w:r>
      <w:r>
        <w:t>знаний</w:t>
      </w:r>
      <w:r>
        <w:rPr>
          <w:spacing w:val="-4"/>
        </w:rPr>
        <w:t xml:space="preserve"> </w:t>
      </w:r>
      <w:r>
        <w:t>по</w:t>
      </w:r>
      <w:r>
        <w:rPr>
          <w:spacing w:val="-5"/>
        </w:rPr>
        <w:t xml:space="preserve"> </w:t>
      </w:r>
      <w:r>
        <w:t>синтаксису</w:t>
      </w:r>
      <w:r>
        <w:rPr>
          <w:spacing w:val="-10"/>
        </w:rPr>
        <w:t xml:space="preserve"> </w:t>
      </w:r>
      <w:r>
        <w:t>и</w:t>
      </w:r>
      <w:r>
        <w:rPr>
          <w:spacing w:val="-3"/>
        </w:rPr>
        <w:t xml:space="preserve"> </w:t>
      </w:r>
      <w:r>
        <w:t>пунктуации</w:t>
      </w:r>
      <w:r>
        <w:rPr>
          <w:spacing w:val="-2"/>
        </w:rPr>
        <w:t xml:space="preserve"> </w:t>
      </w:r>
      <w:r>
        <w:t>в</w:t>
      </w:r>
      <w:r>
        <w:rPr>
          <w:spacing w:val="-3"/>
        </w:rPr>
        <w:t xml:space="preserve"> </w:t>
      </w:r>
      <w:r>
        <w:t>практике</w:t>
      </w:r>
      <w:r>
        <w:rPr>
          <w:spacing w:val="-6"/>
        </w:rPr>
        <w:t xml:space="preserve"> </w:t>
      </w:r>
      <w:r>
        <w:rPr>
          <w:spacing w:val="-2"/>
        </w:rPr>
        <w:t>правописания.</w:t>
      </w:r>
    </w:p>
    <w:p w:rsidR="00F83AF0" w:rsidRDefault="004229C5">
      <w:pPr>
        <w:pStyle w:val="110"/>
        <w:spacing w:before="63"/>
        <w:ind w:left="545" w:right="2670"/>
      </w:pPr>
      <w:r>
        <w:t>ПЛАНИРУЕМЫЕ</w:t>
      </w:r>
      <w:r>
        <w:rPr>
          <w:spacing w:val="-15"/>
        </w:rPr>
        <w:t xml:space="preserve"> </w:t>
      </w:r>
      <w:r>
        <w:t>ОБРАЗОВАТЕЛЬНЫЕ</w:t>
      </w:r>
      <w:r>
        <w:rPr>
          <w:spacing w:val="-15"/>
        </w:rPr>
        <w:t xml:space="preserve"> </w:t>
      </w:r>
      <w:r>
        <w:t>РЕЗУЛЬТАТЫ ЛИЧНОСТНЫЕ РЕЗУЛЬТАТЫ</w:t>
      </w:r>
    </w:p>
    <w:p w:rsidR="00F83AF0" w:rsidRDefault="004229C5">
      <w:pPr>
        <w:pStyle w:val="a3"/>
        <w:ind w:left="425" w:right="140"/>
      </w:pPr>
      <w: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83AF0" w:rsidRDefault="004229C5">
      <w:pPr>
        <w:ind w:left="425" w:right="151" w:firstLine="600"/>
        <w:jc w:val="both"/>
        <w:rPr>
          <w:sz w:val="24"/>
        </w:rPr>
      </w:pPr>
      <w:r>
        <w:rPr>
          <w:sz w:val="24"/>
        </w:rPr>
        <w:t xml:space="preserve">В результате изучения русского языка на уровне основного общего образования у обучающегося будут сформированы </w:t>
      </w:r>
      <w:r>
        <w:rPr>
          <w:b/>
          <w:sz w:val="24"/>
        </w:rPr>
        <w:t>следующие личностные результаты</w:t>
      </w:r>
      <w:r>
        <w:rPr>
          <w:sz w:val="24"/>
        </w:rPr>
        <w:t>:</w:t>
      </w:r>
    </w:p>
    <w:p w:rsidR="00F83AF0" w:rsidRDefault="004229C5" w:rsidP="00BA704B">
      <w:pPr>
        <w:pStyle w:val="210"/>
        <w:numPr>
          <w:ilvl w:val="1"/>
          <w:numId w:val="133"/>
        </w:numPr>
        <w:tabs>
          <w:tab w:val="left" w:pos="1283"/>
        </w:tabs>
        <w:spacing w:line="240" w:lineRule="auto"/>
        <w:ind w:left="1283" w:hanging="258"/>
        <w:jc w:val="both"/>
        <w:rPr>
          <w:b w:val="0"/>
        </w:rPr>
      </w:pPr>
      <w:r>
        <w:t>гражданского</w:t>
      </w:r>
      <w:r>
        <w:rPr>
          <w:spacing w:val="-7"/>
        </w:rPr>
        <w:t xml:space="preserve"> </w:t>
      </w:r>
      <w:r>
        <w:rPr>
          <w:spacing w:val="-2"/>
        </w:rPr>
        <w:t>воспитания</w:t>
      </w:r>
      <w:r>
        <w:rPr>
          <w:b w:val="0"/>
          <w:spacing w:val="-2"/>
        </w:rPr>
        <w:t>:</w:t>
      </w:r>
    </w:p>
    <w:p w:rsidR="00F83AF0" w:rsidRDefault="004229C5">
      <w:pPr>
        <w:pStyle w:val="a3"/>
        <w:ind w:left="425" w:right="136"/>
      </w:pPr>
      <w:r>
        <w:t>готовность</w:t>
      </w:r>
      <w:r>
        <w:rPr>
          <w:spacing w:val="-2"/>
        </w:rPr>
        <w:t xml:space="preserve"> </w:t>
      </w:r>
      <w:r>
        <w:t>к</w:t>
      </w:r>
      <w:r>
        <w:rPr>
          <w:spacing w:val="-3"/>
        </w:rPr>
        <w:t xml:space="preserve"> </w:t>
      </w:r>
      <w:r>
        <w:t>выполнению</w:t>
      </w:r>
      <w:r>
        <w:rPr>
          <w:spacing w:val="-3"/>
        </w:rPr>
        <w:t xml:space="preserve"> </w:t>
      </w:r>
      <w:r>
        <w:t>обязанностей</w:t>
      </w:r>
      <w:r>
        <w:rPr>
          <w:spacing w:val="-3"/>
        </w:rPr>
        <w:t xml:space="preserve"> </w:t>
      </w:r>
      <w:r>
        <w:t>гражданина</w:t>
      </w:r>
      <w:r>
        <w:rPr>
          <w:spacing w:val="-4"/>
        </w:rPr>
        <w:t xml:space="preserve"> </w:t>
      </w:r>
      <w:r>
        <w:t>и</w:t>
      </w:r>
      <w:r>
        <w:rPr>
          <w:spacing w:val="-3"/>
        </w:rPr>
        <w:t xml:space="preserve"> </w:t>
      </w:r>
      <w:r>
        <w:t>реализации</w:t>
      </w:r>
      <w:r>
        <w:rPr>
          <w:spacing w:val="-3"/>
        </w:rPr>
        <w:t xml:space="preserve"> </w:t>
      </w:r>
      <w:r>
        <w:t>его</w:t>
      </w:r>
      <w:r>
        <w:rPr>
          <w:spacing w:val="-3"/>
        </w:rPr>
        <w:t xml:space="preserve"> </w:t>
      </w:r>
      <w:r>
        <w:t>прав, уважение</w:t>
      </w:r>
      <w:r>
        <w:rPr>
          <w:spacing w:val="-4"/>
        </w:rPr>
        <w:t xml:space="preserve"> </w:t>
      </w:r>
      <w:r>
        <w:t>прав,</w:t>
      </w:r>
      <w:r>
        <w:rPr>
          <w:spacing w:val="-2"/>
        </w:rPr>
        <w:t xml:space="preserve"> </w:t>
      </w:r>
      <w:r>
        <w:t>свобод и законных интересов других людей, активное участие в жизни семьи, образовательной организации, местного сообщества, родного края, страны, в</w:t>
      </w:r>
      <w:r>
        <w:rPr>
          <w:spacing w:val="-2"/>
        </w:rPr>
        <w:t xml:space="preserve"> </w:t>
      </w:r>
      <w:r>
        <w:t>том числе в сопоставлении с ситуациями, отражёнными в литературных произведениях, написанных на русском языке;</w:t>
      </w:r>
    </w:p>
    <w:p w:rsidR="00F83AF0" w:rsidRDefault="004229C5">
      <w:pPr>
        <w:pStyle w:val="a3"/>
        <w:ind w:left="425" w:right="149"/>
      </w:pPr>
      <w:r>
        <w:t>неприятие любых форм экстремизма, дискриминации; понимание роли различных социальных институтов в жизни человека;</w:t>
      </w:r>
    </w:p>
    <w:p w:rsidR="00F83AF0" w:rsidRDefault="004229C5">
      <w:pPr>
        <w:pStyle w:val="a3"/>
        <w:ind w:left="425" w:right="138"/>
      </w:pPr>
      <w: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w:t>
      </w:r>
      <w:r>
        <w:rPr>
          <w:spacing w:val="-2"/>
        </w:rPr>
        <w:t>языке;</w:t>
      </w:r>
    </w:p>
    <w:p w:rsidR="00F83AF0" w:rsidRDefault="004229C5">
      <w:pPr>
        <w:pStyle w:val="a3"/>
        <w:ind w:left="425" w:right="140"/>
      </w:pPr>
      <w: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F83AF0" w:rsidRDefault="004229C5">
      <w:pPr>
        <w:pStyle w:val="a3"/>
        <w:ind w:left="425" w:right="147"/>
      </w:pPr>
      <w:r>
        <w:t xml:space="preserve">готовность к участию в гуманитарной деятельности (помощь людям, нуждающимся в ней; </w:t>
      </w:r>
      <w:r>
        <w:rPr>
          <w:spacing w:val="-2"/>
        </w:rPr>
        <w:t>волонтёрство);</w:t>
      </w:r>
    </w:p>
    <w:p w:rsidR="00F83AF0" w:rsidRDefault="004229C5" w:rsidP="00BA704B">
      <w:pPr>
        <w:pStyle w:val="210"/>
        <w:numPr>
          <w:ilvl w:val="1"/>
          <w:numId w:val="133"/>
        </w:numPr>
        <w:tabs>
          <w:tab w:val="left" w:pos="1283"/>
        </w:tabs>
        <w:spacing w:line="240" w:lineRule="auto"/>
        <w:ind w:left="1283" w:hanging="258"/>
        <w:jc w:val="both"/>
        <w:rPr>
          <w:b w:val="0"/>
        </w:rPr>
      </w:pPr>
      <w:r>
        <w:t>патриотического</w:t>
      </w:r>
      <w:r>
        <w:rPr>
          <w:spacing w:val="-9"/>
        </w:rPr>
        <w:t xml:space="preserve"> </w:t>
      </w:r>
      <w:r>
        <w:rPr>
          <w:spacing w:val="-2"/>
        </w:rPr>
        <w:t>воспитания</w:t>
      </w:r>
      <w:r>
        <w:rPr>
          <w:b w:val="0"/>
          <w:spacing w:val="-2"/>
        </w:rPr>
        <w:t>:</w:t>
      </w:r>
    </w:p>
    <w:p w:rsidR="00F83AF0" w:rsidRDefault="004229C5">
      <w:pPr>
        <w:pStyle w:val="a3"/>
        <w:ind w:left="425" w:right="141"/>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83AF0" w:rsidRDefault="004229C5" w:rsidP="00BA704B">
      <w:pPr>
        <w:pStyle w:val="210"/>
        <w:numPr>
          <w:ilvl w:val="1"/>
          <w:numId w:val="133"/>
        </w:numPr>
        <w:tabs>
          <w:tab w:val="left" w:pos="1283"/>
        </w:tabs>
        <w:spacing w:line="240" w:lineRule="auto"/>
        <w:ind w:left="1283" w:hanging="258"/>
        <w:jc w:val="both"/>
        <w:rPr>
          <w:b w:val="0"/>
        </w:rPr>
      </w:pPr>
      <w:r>
        <w:t>духовно-нравственного</w:t>
      </w:r>
      <w:r>
        <w:rPr>
          <w:spacing w:val="-10"/>
        </w:rPr>
        <w:t xml:space="preserve"> </w:t>
      </w:r>
      <w:r>
        <w:rPr>
          <w:spacing w:val="-2"/>
        </w:rPr>
        <w:t>воспитания</w:t>
      </w:r>
      <w:r>
        <w:rPr>
          <w:b w:val="0"/>
          <w:spacing w:val="-2"/>
        </w:rPr>
        <w:t>:</w:t>
      </w:r>
    </w:p>
    <w:p w:rsidR="00F83AF0" w:rsidRDefault="004229C5">
      <w:pPr>
        <w:pStyle w:val="a3"/>
        <w:ind w:left="425" w:right="139"/>
      </w:pPr>
      <w:r>
        <w:t>ориентация на моральные ценности и нормы в ситуациях нравственного выбора, готовность оценивать своё поведение, в том числе речевое, и поступки,</w:t>
      </w:r>
    </w:p>
    <w:p w:rsidR="00F83AF0" w:rsidRDefault="004229C5">
      <w:pPr>
        <w:pStyle w:val="a3"/>
        <w:ind w:left="425" w:right="148"/>
      </w:pPr>
      <w: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83AF0" w:rsidRDefault="004229C5" w:rsidP="00BA704B">
      <w:pPr>
        <w:pStyle w:val="210"/>
        <w:numPr>
          <w:ilvl w:val="1"/>
          <w:numId w:val="133"/>
        </w:numPr>
        <w:tabs>
          <w:tab w:val="left" w:pos="1283"/>
        </w:tabs>
        <w:spacing w:line="240" w:lineRule="auto"/>
        <w:ind w:left="1283" w:hanging="258"/>
        <w:jc w:val="both"/>
        <w:rPr>
          <w:b w:val="0"/>
        </w:rPr>
      </w:pPr>
      <w:r>
        <w:t>эстетического</w:t>
      </w:r>
      <w:r>
        <w:rPr>
          <w:spacing w:val="-6"/>
        </w:rPr>
        <w:t xml:space="preserve"> </w:t>
      </w:r>
      <w:r>
        <w:rPr>
          <w:spacing w:val="-2"/>
        </w:rPr>
        <w:t>воспитания</w:t>
      </w:r>
      <w:r>
        <w:rPr>
          <w:b w:val="0"/>
          <w:spacing w:val="-2"/>
        </w:rPr>
        <w:t>:</w:t>
      </w:r>
    </w:p>
    <w:p w:rsidR="00F83AF0" w:rsidRDefault="004229C5">
      <w:pPr>
        <w:pStyle w:val="a3"/>
        <w:ind w:left="425" w:right="142"/>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83AF0" w:rsidRDefault="004229C5">
      <w:pPr>
        <w:pStyle w:val="a3"/>
        <w:ind w:left="425" w:right="146"/>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83AF0" w:rsidRDefault="004229C5" w:rsidP="00BA704B">
      <w:pPr>
        <w:pStyle w:val="210"/>
        <w:numPr>
          <w:ilvl w:val="1"/>
          <w:numId w:val="133"/>
        </w:numPr>
        <w:tabs>
          <w:tab w:val="left" w:pos="1458"/>
        </w:tabs>
        <w:spacing w:line="244" w:lineRule="auto"/>
        <w:ind w:left="425" w:right="145" w:firstLine="600"/>
        <w:jc w:val="both"/>
      </w:pPr>
      <w:r>
        <w:t xml:space="preserve">физического воспитания, формирования культуры здоровья и эмоционального </w:t>
      </w:r>
      <w:r>
        <w:rPr>
          <w:spacing w:val="-2"/>
        </w:rPr>
        <w:t>благополучия:</w:t>
      </w:r>
    </w:p>
    <w:p w:rsidR="00F83AF0" w:rsidRDefault="004229C5">
      <w:pPr>
        <w:pStyle w:val="a3"/>
        <w:ind w:left="425" w:right="146"/>
      </w:pPr>
      <w: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w:t>
      </w:r>
      <w:r>
        <w:rPr>
          <w:spacing w:val="-2"/>
        </w:rPr>
        <w:t>активность);</w:t>
      </w:r>
    </w:p>
    <w:p w:rsidR="00F83AF0" w:rsidRDefault="004229C5">
      <w:pPr>
        <w:pStyle w:val="a3"/>
        <w:spacing w:before="78"/>
        <w:ind w:left="425" w:right="138"/>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w:t>
      </w:r>
      <w:r>
        <w:rPr>
          <w:spacing w:val="32"/>
        </w:rPr>
        <w:t xml:space="preserve"> </w:t>
      </w:r>
      <w:r>
        <w:t>в</w:t>
      </w:r>
      <w:r>
        <w:rPr>
          <w:spacing w:val="32"/>
        </w:rPr>
        <w:t xml:space="preserve"> </w:t>
      </w:r>
      <w:r>
        <w:t>том</w:t>
      </w:r>
      <w:r>
        <w:rPr>
          <w:spacing w:val="32"/>
        </w:rPr>
        <w:t xml:space="preserve"> </w:t>
      </w:r>
      <w:r>
        <w:t>числе</w:t>
      </w:r>
      <w:r>
        <w:rPr>
          <w:spacing w:val="32"/>
        </w:rPr>
        <w:t xml:space="preserve"> </w:t>
      </w:r>
      <w:r>
        <w:t>навыки</w:t>
      </w:r>
      <w:r>
        <w:rPr>
          <w:spacing w:val="33"/>
        </w:rPr>
        <w:t xml:space="preserve"> </w:t>
      </w:r>
      <w:r>
        <w:t>безопасного</w:t>
      </w:r>
      <w:r>
        <w:rPr>
          <w:spacing w:val="32"/>
        </w:rPr>
        <w:t xml:space="preserve"> </w:t>
      </w:r>
      <w:r>
        <w:t>поведения</w:t>
      </w:r>
      <w:r>
        <w:rPr>
          <w:spacing w:val="32"/>
        </w:rPr>
        <w:t xml:space="preserve"> </w:t>
      </w:r>
      <w:r>
        <w:t>в</w:t>
      </w:r>
      <w:r>
        <w:rPr>
          <w:spacing w:val="32"/>
        </w:rPr>
        <w:t xml:space="preserve"> </w:t>
      </w:r>
      <w:r>
        <w:t>информационно-коммуникационной</w:t>
      </w:r>
      <w:r>
        <w:rPr>
          <w:spacing w:val="33"/>
        </w:rPr>
        <w:t xml:space="preserve"> </w:t>
      </w:r>
      <w:r>
        <w:t>сети</w:t>
      </w:r>
    </w:p>
    <w:p w:rsidR="00F83AF0" w:rsidRDefault="004229C5">
      <w:pPr>
        <w:pStyle w:val="a3"/>
        <w:spacing w:before="1"/>
        <w:ind w:left="425" w:firstLine="0"/>
      </w:pPr>
      <w:r>
        <w:t>«Интернет»</w:t>
      </w:r>
      <w:r>
        <w:rPr>
          <w:spacing w:val="-9"/>
        </w:rPr>
        <w:t xml:space="preserve"> </w:t>
      </w:r>
      <w:r>
        <w:t>в</w:t>
      </w:r>
      <w:r>
        <w:rPr>
          <w:spacing w:val="-3"/>
        </w:rPr>
        <w:t xml:space="preserve"> </w:t>
      </w:r>
      <w:r>
        <w:t>процессе</w:t>
      </w:r>
      <w:r>
        <w:rPr>
          <w:spacing w:val="-2"/>
        </w:rPr>
        <w:t xml:space="preserve"> </w:t>
      </w:r>
      <w:r>
        <w:t>школьного</w:t>
      </w:r>
      <w:r>
        <w:rPr>
          <w:spacing w:val="-3"/>
        </w:rPr>
        <w:t xml:space="preserve"> </w:t>
      </w:r>
      <w:r>
        <w:t>языкового</w:t>
      </w:r>
      <w:r>
        <w:rPr>
          <w:spacing w:val="-2"/>
        </w:rPr>
        <w:t xml:space="preserve"> образования;</w:t>
      </w:r>
    </w:p>
    <w:p w:rsidR="00F83AF0" w:rsidRDefault="004229C5">
      <w:pPr>
        <w:pStyle w:val="a3"/>
        <w:ind w:left="425" w:right="144"/>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83AF0" w:rsidRDefault="004229C5">
      <w:pPr>
        <w:pStyle w:val="a3"/>
        <w:ind w:left="1025" w:firstLine="0"/>
      </w:pPr>
      <w:r>
        <w:t>умение</w:t>
      </w:r>
      <w:r>
        <w:rPr>
          <w:spacing w:val="-6"/>
        </w:rPr>
        <w:t xml:space="preserve"> </w:t>
      </w:r>
      <w:r>
        <w:t>принимать</w:t>
      </w:r>
      <w:r>
        <w:rPr>
          <w:spacing w:val="-2"/>
        </w:rPr>
        <w:t xml:space="preserve"> </w:t>
      </w:r>
      <w:r>
        <w:t>себя</w:t>
      </w:r>
      <w:r>
        <w:rPr>
          <w:spacing w:val="-2"/>
        </w:rPr>
        <w:t xml:space="preserve"> </w:t>
      </w:r>
      <w:r>
        <w:t>и</w:t>
      </w:r>
      <w:r>
        <w:rPr>
          <w:spacing w:val="-2"/>
        </w:rPr>
        <w:t xml:space="preserve"> </w:t>
      </w:r>
      <w:r>
        <w:t>других,</w:t>
      </w:r>
      <w:r>
        <w:rPr>
          <w:spacing w:val="-3"/>
        </w:rPr>
        <w:t xml:space="preserve"> </w:t>
      </w:r>
      <w:r>
        <w:t>не</w:t>
      </w:r>
      <w:r>
        <w:rPr>
          <w:spacing w:val="-3"/>
        </w:rPr>
        <w:t xml:space="preserve"> </w:t>
      </w:r>
      <w:r>
        <w:rPr>
          <w:spacing w:val="-2"/>
        </w:rPr>
        <w:t>осуждая;</w:t>
      </w:r>
    </w:p>
    <w:p w:rsidR="00F83AF0" w:rsidRDefault="004229C5">
      <w:pPr>
        <w:pStyle w:val="a3"/>
        <w:ind w:left="425" w:right="141"/>
      </w:pPr>
      <w: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F83AF0" w:rsidRDefault="004229C5" w:rsidP="00BA704B">
      <w:pPr>
        <w:pStyle w:val="210"/>
        <w:numPr>
          <w:ilvl w:val="1"/>
          <w:numId w:val="133"/>
        </w:numPr>
        <w:tabs>
          <w:tab w:val="left" w:pos="1283"/>
        </w:tabs>
        <w:spacing w:line="240" w:lineRule="auto"/>
        <w:ind w:left="1283" w:hanging="258"/>
        <w:jc w:val="both"/>
      </w:pPr>
      <w:r>
        <w:t>трудового</w:t>
      </w:r>
      <w:r>
        <w:rPr>
          <w:spacing w:val="-3"/>
        </w:rPr>
        <w:t xml:space="preserve"> </w:t>
      </w:r>
      <w:r>
        <w:rPr>
          <w:spacing w:val="-2"/>
        </w:rPr>
        <w:t>воспитания:</w:t>
      </w:r>
    </w:p>
    <w:p w:rsidR="00F83AF0" w:rsidRDefault="004229C5">
      <w:pPr>
        <w:pStyle w:val="a3"/>
        <w:ind w:left="425" w:right="138"/>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83AF0" w:rsidRDefault="004229C5">
      <w:pPr>
        <w:pStyle w:val="a3"/>
        <w:ind w:left="425" w:right="146"/>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83AF0" w:rsidRDefault="004229C5">
      <w:pPr>
        <w:pStyle w:val="a3"/>
        <w:spacing w:before="1"/>
        <w:ind w:left="1025" w:firstLine="0"/>
      </w:pPr>
      <w:r>
        <w:t>умение</w:t>
      </w:r>
      <w:r>
        <w:rPr>
          <w:spacing w:val="-4"/>
        </w:rPr>
        <w:t xml:space="preserve"> </w:t>
      </w:r>
      <w:r>
        <w:t>рассказать</w:t>
      </w:r>
      <w:r>
        <w:rPr>
          <w:spacing w:val="-1"/>
        </w:rPr>
        <w:t xml:space="preserve"> </w:t>
      </w:r>
      <w:r>
        <w:t>о</w:t>
      </w:r>
      <w:r>
        <w:rPr>
          <w:spacing w:val="-3"/>
        </w:rPr>
        <w:t xml:space="preserve"> </w:t>
      </w:r>
      <w:r>
        <w:t>своих</w:t>
      </w:r>
      <w:r>
        <w:rPr>
          <w:spacing w:val="-3"/>
        </w:rPr>
        <w:t xml:space="preserve"> </w:t>
      </w:r>
      <w:r>
        <w:t>планах</w:t>
      </w:r>
      <w:r>
        <w:rPr>
          <w:spacing w:val="-1"/>
        </w:rPr>
        <w:t xml:space="preserve"> </w:t>
      </w:r>
      <w:r>
        <w:t>на</w:t>
      </w:r>
      <w:r>
        <w:rPr>
          <w:spacing w:val="-3"/>
        </w:rPr>
        <w:t xml:space="preserve"> </w:t>
      </w:r>
      <w:r>
        <w:rPr>
          <w:spacing w:val="-2"/>
        </w:rPr>
        <w:t>будущее;</w:t>
      </w:r>
    </w:p>
    <w:p w:rsidR="00F83AF0" w:rsidRDefault="004229C5" w:rsidP="00BA704B">
      <w:pPr>
        <w:pStyle w:val="210"/>
        <w:numPr>
          <w:ilvl w:val="1"/>
          <w:numId w:val="133"/>
        </w:numPr>
        <w:tabs>
          <w:tab w:val="left" w:pos="1283"/>
        </w:tabs>
        <w:spacing w:line="240" w:lineRule="auto"/>
        <w:ind w:left="1283" w:hanging="258"/>
        <w:jc w:val="both"/>
        <w:rPr>
          <w:b w:val="0"/>
        </w:rPr>
      </w:pPr>
      <w:r>
        <w:t>экологического</w:t>
      </w:r>
      <w:r>
        <w:rPr>
          <w:spacing w:val="-8"/>
        </w:rPr>
        <w:t xml:space="preserve"> </w:t>
      </w:r>
      <w:r>
        <w:rPr>
          <w:spacing w:val="-2"/>
        </w:rPr>
        <w:t>воспитания</w:t>
      </w:r>
      <w:r>
        <w:rPr>
          <w:b w:val="0"/>
          <w:spacing w:val="-2"/>
        </w:rPr>
        <w:t>:</w:t>
      </w:r>
    </w:p>
    <w:p w:rsidR="00F83AF0" w:rsidRDefault="004229C5">
      <w:pPr>
        <w:pStyle w:val="a3"/>
        <w:ind w:left="425" w:right="148"/>
      </w:pPr>
      <w:r>
        <w:t>ориентация</w:t>
      </w:r>
      <w:r>
        <w:rPr>
          <w:spacing w:val="-2"/>
        </w:rPr>
        <w:t xml:space="preserve"> </w:t>
      </w:r>
      <w:r>
        <w:t>на</w:t>
      </w:r>
      <w:r>
        <w:rPr>
          <w:spacing w:val="-2"/>
        </w:rPr>
        <w:t xml:space="preserve"> </w:t>
      </w:r>
      <w:r>
        <w:t>применение</w:t>
      </w:r>
      <w:r>
        <w:rPr>
          <w:spacing w:val="-2"/>
        </w:rPr>
        <w:t xml:space="preserve"> </w:t>
      </w:r>
      <w:r>
        <w:t>знаний</w:t>
      </w:r>
      <w:r>
        <w:rPr>
          <w:spacing w:val="-1"/>
        </w:rPr>
        <w:t xml:space="preserve"> </w:t>
      </w:r>
      <w:r>
        <w:t>из области</w:t>
      </w:r>
      <w:r>
        <w:rPr>
          <w:spacing w:val="-2"/>
        </w:rPr>
        <w:t xml:space="preserve"> </w:t>
      </w:r>
      <w:r>
        <w:t>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83AF0" w:rsidRDefault="004229C5">
      <w:pPr>
        <w:pStyle w:val="a3"/>
        <w:ind w:left="425" w:right="142"/>
      </w:pPr>
      <w:r>
        <w:t>повышение уровня экологической культуры, осознание глобального характера экологических проблем</w:t>
      </w:r>
      <w:r>
        <w:rPr>
          <w:spacing w:val="-2"/>
        </w:rPr>
        <w:t xml:space="preserve"> </w:t>
      </w:r>
      <w:r>
        <w:t>и путей</w:t>
      </w:r>
      <w:r>
        <w:rPr>
          <w:spacing w:val="-1"/>
        </w:rPr>
        <w:t xml:space="preserve"> </w:t>
      </w:r>
      <w:r>
        <w:t>их решения,</w:t>
      </w:r>
      <w:r>
        <w:rPr>
          <w:spacing w:val="-1"/>
        </w:rPr>
        <w:t xml:space="preserve"> </w:t>
      </w:r>
      <w:r>
        <w:t>активное</w:t>
      </w:r>
      <w:r>
        <w:rPr>
          <w:spacing w:val="-2"/>
        </w:rPr>
        <w:t xml:space="preserve"> </w:t>
      </w:r>
      <w:r>
        <w:t>неприятие</w:t>
      </w:r>
      <w:r>
        <w:rPr>
          <w:spacing w:val="-2"/>
        </w:rPr>
        <w:t xml:space="preserve"> </w:t>
      </w:r>
      <w:r>
        <w:t>действий,</w:t>
      </w:r>
      <w:r>
        <w:rPr>
          <w:spacing w:val="-3"/>
        </w:rPr>
        <w:t xml:space="preserve"> </w:t>
      </w:r>
      <w:r>
        <w:t>приносящих вред</w:t>
      </w:r>
      <w:r>
        <w:rPr>
          <w:spacing w:val="-1"/>
        </w:rPr>
        <w:t xml:space="preserve"> </w:t>
      </w:r>
      <w:r>
        <w:t>окружающей среде,</w:t>
      </w:r>
      <w:r>
        <w:rPr>
          <w:spacing w:val="-1"/>
        </w:rPr>
        <w:t xml:space="preserve"> </w:t>
      </w:r>
      <w:r>
        <w:t>в</w:t>
      </w:r>
      <w:r>
        <w:rPr>
          <w:spacing w:val="-2"/>
        </w:rPr>
        <w:t xml:space="preserve"> </w:t>
      </w:r>
      <w:r>
        <w:t>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83AF0" w:rsidRDefault="004229C5" w:rsidP="00BA704B">
      <w:pPr>
        <w:pStyle w:val="210"/>
        <w:numPr>
          <w:ilvl w:val="1"/>
          <w:numId w:val="133"/>
        </w:numPr>
        <w:tabs>
          <w:tab w:val="left" w:pos="1283"/>
        </w:tabs>
        <w:spacing w:line="240" w:lineRule="auto"/>
        <w:ind w:left="1283" w:hanging="258"/>
        <w:jc w:val="both"/>
      </w:pPr>
      <w:r>
        <w:t>ценности</w:t>
      </w:r>
      <w:r>
        <w:rPr>
          <w:spacing w:val="-4"/>
        </w:rPr>
        <w:t xml:space="preserve"> </w:t>
      </w:r>
      <w:r>
        <w:t>научного</w:t>
      </w:r>
      <w:r>
        <w:rPr>
          <w:spacing w:val="-2"/>
        </w:rPr>
        <w:t xml:space="preserve"> познания:</w:t>
      </w:r>
    </w:p>
    <w:p w:rsidR="00F83AF0" w:rsidRDefault="004229C5">
      <w:pPr>
        <w:pStyle w:val="a3"/>
        <w:ind w:left="425" w:right="147"/>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83AF0" w:rsidRDefault="004229C5" w:rsidP="00BA704B">
      <w:pPr>
        <w:pStyle w:val="210"/>
        <w:numPr>
          <w:ilvl w:val="1"/>
          <w:numId w:val="133"/>
        </w:numPr>
        <w:tabs>
          <w:tab w:val="left" w:pos="1283"/>
        </w:tabs>
        <w:spacing w:before="1" w:line="240" w:lineRule="auto"/>
        <w:ind w:left="1283" w:hanging="258"/>
        <w:jc w:val="both"/>
      </w:pPr>
      <w:r>
        <w:t>адаптации</w:t>
      </w:r>
      <w:r>
        <w:rPr>
          <w:spacing w:val="-6"/>
        </w:rPr>
        <w:t xml:space="preserve"> </w:t>
      </w:r>
      <w:r>
        <w:t>обучающегося</w:t>
      </w:r>
      <w:r>
        <w:rPr>
          <w:spacing w:val="-4"/>
        </w:rPr>
        <w:t xml:space="preserve"> </w:t>
      </w:r>
      <w:r>
        <w:t>к</w:t>
      </w:r>
      <w:r>
        <w:rPr>
          <w:spacing w:val="-4"/>
        </w:rPr>
        <w:t xml:space="preserve"> </w:t>
      </w:r>
      <w:r>
        <w:t>изменяющимся</w:t>
      </w:r>
      <w:r>
        <w:rPr>
          <w:spacing w:val="-4"/>
        </w:rPr>
        <w:t xml:space="preserve"> </w:t>
      </w:r>
      <w:r>
        <w:t>условиям</w:t>
      </w:r>
      <w:r>
        <w:rPr>
          <w:spacing w:val="-5"/>
        </w:rPr>
        <w:t xml:space="preserve"> </w:t>
      </w:r>
      <w:r>
        <w:t>социальной</w:t>
      </w:r>
      <w:r>
        <w:rPr>
          <w:spacing w:val="-4"/>
        </w:rPr>
        <w:t xml:space="preserve"> </w:t>
      </w:r>
      <w:r>
        <w:t>и</w:t>
      </w:r>
      <w:r>
        <w:rPr>
          <w:spacing w:val="-6"/>
        </w:rPr>
        <w:t xml:space="preserve"> </w:t>
      </w:r>
      <w:r>
        <w:t>природной</w:t>
      </w:r>
      <w:r>
        <w:rPr>
          <w:spacing w:val="-3"/>
        </w:rPr>
        <w:t xml:space="preserve"> </w:t>
      </w:r>
      <w:r>
        <w:rPr>
          <w:spacing w:val="-2"/>
        </w:rPr>
        <w:t>среды:</w:t>
      </w:r>
    </w:p>
    <w:p w:rsidR="00F83AF0" w:rsidRDefault="004229C5">
      <w:pPr>
        <w:pStyle w:val="a3"/>
        <w:ind w:left="425" w:right="144"/>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83AF0" w:rsidRDefault="004229C5">
      <w:pPr>
        <w:pStyle w:val="a3"/>
        <w:ind w:left="425" w:right="137"/>
      </w:pPr>
      <w: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w:t>
      </w:r>
      <w:r>
        <w:rPr>
          <w:spacing w:val="40"/>
        </w:rPr>
        <w:t xml:space="preserve"> </w:t>
      </w:r>
      <w:r>
        <w:t>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83AF0" w:rsidRDefault="004229C5">
      <w:pPr>
        <w:pStyle w:val="a3"/>
        <w:spacing w:before="78"/>
        <w:ind w:left="425" w:right="145"/>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w:t>
      </w:r>
      <w:r>
        <w:rPr>
          <w:spacing w:val="40"/>
        </w:rPr>
        <w:t xml:space="preserve"> </w:t>
      </w:r>
      <w:r>
        <w:rPr>
          <w:spacing w:val="-2"/>
        </w:rPr>
        <w:t>успеха.</w:t>
      </w:r>
    </w:p>
    <w:p w:rsidR="00F83AF0" w:rsidRDefault="004229C5">
      <w:pPr>
        <w:pStyle w:val="110"/>
        <w:spacing w:line="274" w:lineRule="exact"/>
        <w:ind w:left="1025"/>
        <w:jc w:val="both"/>
      </w:pPr>
      <w:r>
        <w:t>МЕТАПРЕДМЕТНЫЕ</w:t>
      </w:r>
      <w:r>
        <w:rPr>
          <w:spacing w:val="-4"/>
        </w:rPr>
        <w:t xml:space="preserve"> </w:t>
      </w:r>
      <w:r>
        <w:rPr>
          <w:spacing w:val="-2"/>
        </w:rPr>
        <w:t>РЕЗУЛЬТАТЫ</w:t>
      </w:r>
    </w:p>
    <w:p w:rsidR="00F83AF0" w:rsidRDefault="004229C5">
      <w:pPr>
        <w:pStyle w:val="a3"/>
        <w:ind w:left="425" w:right="139"/>
      </w:pPr>
      <w:r>
        <w:t xml:space="preserve">В результате изучения русского языка на уровне основного общего образования у обучающегося будут сформированы </w:t>
      </w:r>
      <w:r>
        <w:rPr>
          <w:b/>
        </w:rPr>
        <w:t>следующие метапредметные результаты</w:t>
      </w:r>
      <w:r>
        <w:t>: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83AF0" w:rsidRDefault="004229C5">
      <w:pPr>
        <w:ind w:left="425" w:right="140" w:firstLine="600"/>
        <w:jc w:val="both"/>
        <w:rPr>
          <w:sz w:val="24"/>
        </w:rPr>
      </w:pPr>
      <w:r>
        <w:rPr>
          <w:sz w:val="24"/>
        </w:rPr>
        <w:t xml:space="preserve">У обучающегося будут сформированы следующие </w:t>
      </w:r>
      <w:r>
        <w:rPr>
          <w:b/>
          <w:sz w:val="24"/>
        </w:rPr>
        <w:t>базовые логические действия как часть познавательных универсальных учебных действий</w:t>
      </w:r>
      <w:r>
        <w:rPr>
          <w:sz w:val="24"/>
        </w:rPr>
        <w:t>:</w:t>
      </w:r>
    </w:p>
    <w:p w:rsidR="00F83AF0" w:rsidRDefault="004229C5">
      <w:pPr>
        <w:pStyle w:val="a3"/>
        <w:ind w:left="425" w:right="143"/>
      </w:pPr>
      <w:r>
        <w:t xml:space="preserve">выявлять и характеризовать существенные признаки языковых единиц, языковых явлений и </w:t>
      </w:r>
      <w:r>
        <w:rPr>
          <w:spacing w:val="-2"/>
        </w:rPr>
        <w:t>процессов;</w:t>
      </w:r>
    </w:p>
    <w:p w:rsidR="00F83AF0" w:rsidRDefault="004229C5">
      <w:pPr>
        <w:pStyle w:val="a3"/>
        <w:ind w:left="425" w:right="147"/>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83AF0" w:rsidRDefault="004229C5">
      <w:pPr>
        <w:pStyle w:val="a3"/>
        <w:ind w:left="425" w:right="145"/>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83AF0" w:rsidRDefault="004229C5">
      <w:pPr>
        <w:pStyle w:val="a3"/>
        <w:ind w:left="1025" w:right="146" w:firstLine="0"/>
      </w:pPr>
      <w:r>
        <w:t>выявлять дефицит информации текста, необходимой для решения поставленной учебной задачи; выявлять</w:t>
      </w:r>
      <w:r>
        <w:rPr>
          <w:spacing w:val="65"/>
        </w:rPr>
        <w:t xml:space="preserve"> </w:t>
      </w:r>
      <w:r>
        <w:t>причинно-следственные</w:t>
      </w:r>
      <w:r>
        <w:rPr>
          <w:spacing w:val="64"/>
        </w:rPr>
        <w:t xml:space="preserve"> </w:t>
      </w:r>
      <w:r>
        <w:t>связи</w:t>
      </w:r>
      <w:r>
        <w:rPr>
          <w:spacing w:val="67"/>
        </w:rPr>
        <w:t xml:space="preserve"> </w:t>
      </w:r>
      <w:r>
        <w:t>при</w:t>
      </w:r>
      <w:r>
        <w:rPr>
          <w:spacing w:val="65"/>
        </w:rPr>
        <w:t xml:space="preserve"> </w:t>
      </w:r>
      <w:r>
        <w:t>изучении</w:t>
      </w:r>
      <w:r>
        <w:rPr>
          <w:spacing w:val="68"/>
        </w:rPr>
        <w:t xml:space="preserve"> </w:t>
      </w:r>
      <w:r>
        <w:t>языковых</w:t>
      </w:r>
      <w:r>
        <w:rPr>
          <w:spacing w:val="65"/>
        </w:rPr>
        <w:t xml:space="preserve"> </w:t>
      </w:r>
      <w:r>
        <w:t>процессов,</w:t>
      </w:r>
      <w:r>
        <w:rPr>
          <w:spacing w:val="65"/>
        </w:rPr>
        <w:t xml:space="preserve"> </w:t>
      </w:r>
      <w:r>
        <w:t>делать</w:t>
      </w:r>
      <w:r>
        <w:rPr>
          <w:spacing w:val="67"/>
        </w:rPr>
        <w:t xml:space="preserve"> </w:t>
      </w:r>
      <w:r>
        <w:t>выводы</w:t>
      </w:r>
      <w:r>
        <w:rPr>
          <w:spacing w:val="67"/>
        </w:rPr>
        <w:t xml:space="preserve"> </w:t>
      </w:r>
      <w:r>
        <w:rPr>
          <w:spacing w:val="-10"/>
        </w:rPr>
        <w:t>с</w:t>
      </w:r>
    </w:p>
    <w:p w:rsidR="00F83AF0" w:rsidRDefault="004229C5">
      <w:pPr>
        <w:pStyle w:val="a3"/>
        <w:ind w:left="425" w:right="149" w:firstLine="0"/>
      </w:pPr>
      <w:r>
        <w:t>использованием дедуктивных и индуктивных умозаключений, умозаключений по аналогии, формулировать гипотезы о взаимосвязях;</w:t>
      </w:r>
    </w:p>
    <w:p w:rsidR="00F83AF0" w:rsidRDefault="004229C5">
      <w:pPr>
        <w:pStyle w:val="a3"/>
        <w:ind w:left="425" w:right="142"/>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83AF0" w:rsidRDefault="004229C5">
      <w:pPr>
        <w:ind w:left="425" w:right="138" w:firstLine="600"/>
        <w:jc w:val="both"/>
        <w:rPr>
          <w:sz w:val="24"/>
        </w:rPr>
      </w:pPr>
      <w:r>
        <w:rPr>
          <w:sz w:val="24"/>
        </w:rPr>
        <w:t xml:space="preserve">У обучающегося будут сформированы следующие </w:t>
      </w:r>
      <w:r>
        <w:rPr>
          <w:b/>
          <w:sz w:val="24"/>
        </w:rPr>
        <w:t>базовые исследовательские действия как часть познавательных универсальных учебных действий</w:t>
      </w:r>
      <w:r>
        <w:rPr>
          <w:sz w:val="24"/>
        </w:rPr>
        <w:t>:</w:t>
      </w:r>
    </w:p>
    <w:p w:rsidR="00F83AF0" w:rsidRDefault="004229C5">
      <w:pPr>
        <w:pStyle w:val="a3"/>
        <w:ind w:left="1025" w:right="143" w:firstLine="0"/>
      </w:pPr>
      <w:r>
        <w:t>использовать вопросы как исследовательский инструмент познания в языковом образовании; формулировать</w:t>
      </w:r>
      <w:r>
        <w:rPr>
          <w:spacing w:val="40"/>
        </w:rPr>
        <w:t xml:space="preserve">  </w:t>
      </w:r>
      <w:r>
        <w:t>вопросы,</w:t>
      </w:r>
      <w:r>
        <w:rPr>
          <w:spacing w:val="40"/>
        </w:rPr>
        <w:t xml:space="preserve">  </w:t>
      </w:r>
      <w:r>
        <w:t>фиксирующие</w:t>
      </w:r>
      <w:r>
        <w:rPr>
          <w:spacing w:val="39"/>
        </w:rPr>
        <w:t xml:space="preserve">  </w:t>
      </w:r>
      <w:r>
        <w:t>несоответствие</w:t>
      </w:r>
      <w:r>
        <w:rPr>
          <w:spacing w:val="40"/>
        </w:rPr>
        <w:t xml:space="preserve">  </w:t>
      </w:r>
      <w:r>
        <w:t>между</w:t>
      </w:r>
      <w:r>
        <w:rPr>
          <w:spacing w:val="38"/>
        </w:rPr>
        <w:t xml:space="preserve">  </w:t>
      </w:r>
      <w:r>
        <w:t>реальным</w:t>
      </w:r>
      <w:r>
        <w:rPr>
          <w:spacing w:val="40"/>
        </w:rPr>
        <w:t xml:space="preserve">  </w:t>
      </w:r>
      <w:r>
        <w:t>и</w:t>
      </w:r>
      <w:r>
        <w:rPr>
          <w:spacing w:val="40"/>
        </w:rPr>
        <w:t xml:space="preserve">  </w:t>
      </w:r>
      <w:r>
        <w:rPr>
          <w:spacing w:val="-2"/>
        </w:rPr>
        <w:t>желательным</w:t>
      </w:r>
    </w:p>
    <w:p w:rsidR="00F83AF0" w:rsidRDefault="004229C5">
      <w:pPr>
        <w:pStyle w:val="a3"/>
        <w:ind w:left="425" w:firstLine="0"/>
      </w:pPr>
      <w:r>
        <w:t>состоянием</w:t>
      </w:r>
      <w:r>
        <w:rPr>
          <w:spacing w:val="-7"/>
        </w:rPr>
        <w:t xml:space="preserve"> </w:t>
      </w:r>
      <w:r>
        <w:t>ситуации,</w:t>
      </w:r>
      <w:r>
        <w:rPr>
          <w:spacing w:val="-4"/>
        </w:rPr>
        <w:t xml:space="preserve"> </w:t>
      </w:r>
      <w:r>
        <w:t>и</w:t>
      </w:r>
      <w:r>
        <w:rPr>
          <w:spacing w:val="-5"/>
        </w:rPr>
        <w:t xml:space="preserve"> </w:t>
      </w:r>
      <w:r>
        <w:t>самостоятельно</w:t>
      </w:r>
      <w:r>
        <w:rPr>
          <w:spacing w:val="-2"/>
        </w:rPr>
        <w:t xml:space="preserve"> </w:t>
      </w:r>
      <w:r>
        <w:t>устанавливать</w:t>
      </w:r>
      <w:r>
        <w:rPr>
          <w:spacing w:val="2"/>
        </w:rPr>
        <w:t xml:space="preserve"> </w:t>
      </w:r>
      <w:r>
        <w:t>искомое</w:t>
      </w:r>
      <w:r>
        <w:rPr>
          <w:spacing w:val="-5"/>
        </w:rPr>
        <w:t xml:space="preserve"> </w:t>
      </w:r>
      <w:r>
        <w:t>и</w:t>
      </w:r>
      <w:r>
        <w:rPr>
          <w:spacing w:val="-3"/>
        </w:rPr>
        <w:t xml:space="preserve"> </w:t>
      </w:r>
      <w:r>
        <w:rPr>
          <w:spacing w:val="-2"/>
        </w:rPr>
        <w:t>данное;</w:t>
      </w:r>
    </w:p>
    <w:p w:rsidR="00F83AF0" w:rsidRDefault="004229C5">
      <w:pPr>
        <w:pStyle w:val="a3"/>
        <w:ind w:left="425" w:right="146"/>
      </w:pPr>
      <w:r>
        <w:t>формировать гипотезу об истинности собственных суждений и суждений других,</w:t>
      </w:r>
      <w:r>
        <w:rPr>
          <w:spacing w:val="40"/>
        </w:rPr>
        <w:t xml:space="preserve"> </w:t>
      </w:r>
      <w:r>
        <w:t>аргументировать свою позицию, мнение;</w:t>
      </w:r>
    </w:p>
    <w:p w:rsidR="00F83AF0" w:rsidRDefault="004229C5">
      <w:pPr>
        <w:pStyle w:val="a3"/>
        <w:ind w:left="1025" w:firstLine="0"/>
      </w:pPr>
      <w:r>
        <w:t>составлять</w:t>
      </w:r>
      <w:r>
        <w:rPr>
          <w:spacing w:val="-5"/>
        </w:rPr>
        <w:t xml:space="preserve"> </w:t>
      </w:r>
      <w:r>
        <w:t>алгоритм</w:t>
      </w:r>
      <w:r>
        <w:rPr>
          <w:spacing w:val="-3"/>
        </w:rPr>
        <w:t xml:space="preserve"> </w:t>
      </w:r>
      <w:r>
        <w:t>действий</w:t>
      </w:r>
      <w:r>
        <w:rPr>
          <w:spacing w:val="-5"/>
        </w:rPr>
        <w:t xml:space="preserve"> </w:t>
      </w:r>
      <w:r>
        <w:t>и</w:t>
      </w:r>
      <w:r>
        <w:rPr>
          <w:spacing w:val="-3"/>
        </w:rPr>
        <w:t xml:space="preserve"> </w:t>
      </w:r>
      <w:r>
        <w:t>использовать</w:t>
      </w:r>
      <w:r>
        <w:rPr>
          <w:spacing w:val="-4"/>
        </w:rPr>
        <w:t xml:space="preserve"> </w:t>
      </w:r>
      <w:r>
        <w:t>его</w:t>
      </w:r>
      <w:r>
        <w:rPr>
          <w:spacing w:val="-3"/>
        </w:rPr>
        <w:t xml:space="preserve"> </w:t>
      </w:r>
      <w:r>
        <w:t>для</w:t>
      </w:r>
      <w:r>
        <w:rPr>
          <w:spacing w:val="-3"/>
        </w:rPr>
        <w:t xml:space="preserve"> </w:t>
      </w:r>
      <w:r>
        <w:t>решения</w:t>
      </w:r>
      <w:r>
        <w:rPr>
          <w:spacing w:val="-1"/>
        </w:rPr>
        <w:t xml:space="preserve"> </w:t>
      </w:r>
      <w:r>
        <w:t>учебных</w:t>
      </w:r>
      <w:r>
        <w:rPr>
          <w:spacing w:val="-2"/>
        </w:rPr>
        <w:t xml:space="preserve"> задач;</w:t>
      </w:r>
    </w:p>
    <w:p w:rsidR="00F83AF0" w:rsidRDefault="004229C5">
      <w:pPr>
        <w:pStyle w:val="a3"/>
        <w:ind w:left="425" w:right="141"/>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F83AF0" w:rsidRDefault="004229C5">
      <w:pPr>
        <w:pStyle w:val="a3"/>
        <w:ind w:left="425" w:right="149"/>
      </w:pPr>
      <w:r>
        <w:t>оценивать на применимость и достоверность информацию, полученную в ходе лингвистического исследования (эксперимента);</w:t>
      </w:r>
    </w:p>
    <w:p w:rsidR="00F83AF0" w:rsidRDefault="004229C5">
      <w:pPr>
        <w:pStyle w:val="a3"/>
        <w:ind w:left="425" w:right="144"/>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83AF0" w:rsidRDefault="004229C5">
      <w:pPr>
        <w:pStyle w:val="a3"/>
        <w:ind w:left="1025" w:firstLine="0"/>
      </w:pPr>
      <w:r>
        <w:t>прогнозировать</w:t>
      </w:r>
      <w:r>
        <w:rPr>
          <w:spacing w:val="-7"/>
        </w:rPr>
        <w:t xml:space="preserve"> </w:t>
      </w:r>
      <w:r>
        <w:t>возможное</w:t>
      </w:r>
      <w:r>
        <w:rPr>
          <w:spacing w:val="-6"/>
        </w:rPr>
        <w:t xml:space="preserve"> </w:t>
      </w:r>
      <w:r>
        <w:t>дальнейшее</w:t>
      </w:r>
      <w:r>
        <w:rPr>
          <w:spacing w:val="-6"/>
        </w:rPr>
        <w:t xml:space="preserve"> </w:t>
      </w:r>
      <w:r>
        <w:t>развитие</w:t>
      </w:r>
      <w:r>
        <w:rPr>
          <w:spacing w:val="-5"/>
        </w:rPr>
        <w:t xml:space="preserve"> </w:t>
      </w:r>
      <w:r>
        <w:t>процессов,</w:t>
      </w:r>
      <w:r>
        <w:rPr>
          <w:spacing w:val="-5"/>
        </w:rPr>
        <w:t xml:space="preserve"> </w:t>
      </w:r>
      <w:r>
        <w:rPr>
          <w:spacing w:val="-2"/>
        </w:rPr>
        <w:t>событий</w:t>
      </w:r>
    </w:p>
    <w:p w:rsidR="00F83AF0" w:rsidRDefault="004229C5">
      <w:pPr>
        <w:pStyle w:val="a3"/>
        <w:ind w:left="425" w:right="148"/>
      </w:pPr>
      <w:r>
        <w:t>и их последствия в аналогичных или сходных ситуациях, а также выдвигать предположения об их развитии в новых условиях и контекстах.</w:t>
      </w:r>
    </w:p>
    <w:p w:rsidR="00F83AF0" w:rsidRDefault="004229C5">
      <w:pPr>
        <w:ind w:left="425" w:right="138" w:firstLine="600"/>
        <w:jc w:val="both"/>
        <w:rPr>
          <w:sz w:val="24"/>
        </w:rPr>
      </w:pPr>
      <w:r>
        <w:rPr>
          <w:sz w:val="24"/>
        </w:rPr>
        <w:t xml:space="preserve">У обучающегося будут сформированы следующие </w:t>
      </w:r>
      <w:r>
        <w:rPr>
          <w:b/>
          <w:sz w:val="24"/>
        </w:rPr>
        <w:t>умения работать с информацией как часть познавательных универсальных учебных действий</w:t>
      </w:r>
      <w:r>
        <w:rPr>
          <w:sz w:val="24"/>
        </w:rPr>
        <w:t>:</w:t>
      </w:r>
    </w:p>
    <w:p w:rsidR="00F83AF0" w:rsidRDefault="004229C5">
      <w:pPr>
        <w:pStyle w:val="a3"/>
        <w:spacing w:before="1"/>
        <w:ind w:left="425" w:right="147"/>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83AF0" w:rsidRDefault="004229C5">
      <w:pPr>
        <w:pStyle w:val="a3"/>
        <w:ind w:left="425" w:right="144"/>
      </w:pPr>
      <w:r>
        <w:t>выбирать, анализировать, интерпретировать, обобщать и систематизировать информацию, представленную в текстах, таблицах, схемах;</w:t>
      </w:r>
    </w:p>
    <w:p w:rsidR="00F83AF0" w:rsidRDefault="004229C5">
      <w:pPr>
        <w:pStyle w:val="a3"/>
        <w:ind w:left="425" w:right="146"/>
      </w:pPr>
      <w:r>
        <w:t>использовать различные виды аудирования и чтения для оценки текста с точки зрения достоверности</w:t>
      </w:r>
      <w:r>
        <w:rPr>
          <w:spacing w:val="-1"/>
        </w:rPr>
        <w:t xml:space="preserve"> </w:t>
      </w:r>
      <w:r>
        <w:t>и</w:t>
      </w:r>
      <w:r>
        <w:rPr>
          <w:spacing w:val="-1"/>
        </w:rPr>
        <w:t xml:space="preserve"> </w:t>
      </w:r>
      <w:r>
        <w:t>применимости</w:t>
      </w:r>
      <w:r>
        <w:rPr>
          <w:spacing w:val="-1"/>
        </w:rPr>
        <w:t xml:space="preserve"> </w:t>
      </w:r>
      <w:r>
        <w:t>содержащейся в</w:t>
      </w:r>
      <w:r>
        <w:rPr>
          <w:spacing w:val="-3"/>
        </w:rPr>
        <w:t xml:space="preserve"> </w:t>
      </w:r>
      <w:r>
        <w:t>нём</w:t>
      </w:r>
      <w:r>
        <w:rPr>
          <w:spacing w:val="-3"/>
        </w:rPr>
        <w:t xml:space="preserve"> </w:t>
      </w:r>
      <w:r>
        <w:t>информации</w:t>
      </w:r>
      <w:r>
        <w:rPr>
          <w:spacing w:val="-1"/>
        </w:rPr>
        <w:t xml:space="preserve"> </w:t>
      </w:r>
      <w:r>
        <w:t>и усвоения</w:t>
      </w:r>
      <w:r>
        <w:rPr>
          <w:spacing w:val="-2"/>
        </w:rPr>
        <w:t xml:space="preserve"> </w:t>
      </w:r>
      <w:r>
        <w:t>необходимой</w:t>
      </w:r>
      <w:r>
        <w:rPr>
          <w:spacing w:val="-1"/>
        </w:rPr>
        <w:t xml:space="preserve"> </w:t>
      </w:r>
      <w:r>
        <w:t>информации с целью решения учебных задач;</w:t>
      </w:r>
    </w:p>
    <w:p w:rsidR="00F83AF0" w:rsidRDefault="004229C5">
      <w:pPr>
        <w:pStyle w:val="a3"/>
        <w:spacing w:before="78"/>
        <w:ind w:left="425" w:right="144"/>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83AF0" w:rsidRDefault="004229C5">
      <w:pPr>
        <w:pStyle w:val="a3"/>
        <w:ind w:left="425" w:right="146"/>
      </w:pPr>
      <w:r>
        <w:t>находить сходные аргументы (подтверждающие или опровергающие одну и ту же идею, версию)</w:t>
      </w:r>
      <w:r>
        <w:rPr>
          <w:spacing w:val="40"/>
        </w:rPr>
        <w:t xml:space="preserve"> </w:t>
      </w:r>
      <w:r>
        <w:t>в различных информационных источниках;</w:t>
      </w:r>
    </w:p>
    <w:p w:rsidR="00F83AF0" w:rsidRDefault="004229C5">
      <w:pPr>
        <w:pStyle w:val="a3"/>
        <w:spacing w:before="1"/>
        <w:ind w:left="425" w:right="145"/>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83AF0" w:rsidRDefault="004229C5">
      <w:pPr>
        <w:pStyle w:val="a3"/>
        <w:ind w:left="425" w:right="144"/>
      </w:pPr>
      <w:r>
        <w:t>оценивать надёжность информации по критериям, предложенным учителем или сформулированным самостоятельно;</w:t>
      </w:r>
    </w:p>
    <w:p w:rsidR="00F83AF0" w:rsidRDefault="004229C5">
      <w:pPr>
        <w:pStyle w:val="a3"/>
        <w:ind w:left="1025" w:firstLine="0"/>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rsidR="00F83AF0" w:rsidRDefault="004229C5">
      <w:pPr>
        <w:ind w:left="425" w:right="141" w:firstLine="600"/>
        <w:jc w:val="both"/>
        <w:rPr>
          <w:sz w:val="24"/>
        </w:rPr>
      </w:pPr>
      <w:r>
        <w:rPr>
          <w:sz w:val="24"/>
        </w:rPr>
        <w:t xml:space="preserve">У обучающегося будут сформированы следующие </w:t>
      </w:r>
      <w:r>
        <w:rPr>
          <w:b/>
          <w:sz w:val="24"/>
        </w:rPr>
        <w:t>умения общения как часть коммуникативных универсальных учебных действий</w:t>
      </w:r>
      <w:r>
        <w:rPr>
          <w:sz w:val="24"/>
        </w:rPr>
        <w:t>:</w:t>
      </w:r>
    </w:p>
    <w:p w:rsidR="00F83AF0" w:rsidRDefault="004229C5">
      <w:pPr>
        <w:pStyle w:val="a3"/>
        <w:ind w:left="425" w:right="144"/>
      </w:pPr>
      <w:r>
        <w:t>воспринимать</w:t>
      </w:r>
      <w:r>
        <w:rPr>
          <w:spacing w:val="-5"/>
        </w:rPr>
        <w:t xml:space="preserve"> </w:t>
      </w:r>
      <w:r>
        <w:t>и</w:t>
      </w:r>
      <w:r>
        <w:rPr>
          <w:spacing w:val="-4"/>
        </w:rPr>
        <w:t xml:space="preserve"> </w:t>
      </w:r>
      <w:r>
        <w:t>формулировать</w:t>
      </w:r>
      <w:r>
        <w:rPr>
          <w:spacing w:val="-3"/>
        </w:rPr>
        <w:t xml:space="preserve"> </w:t>
      </w:r>
      <w:r>
        <w:t>суждения,</w:t>
      </w:r>
      <w:r>
        <w:rPr>
          <w:spacing w:val="-4"/>
        </w:rPr>
        <w:t xml:space="preserve"> </w:t>
      </w:r>
      <w:r>
        <w:t>выражать</w:t>
      </w:r>
      <w:r>
        <w:rPr>
          <w:spacing w:val="-3"/>
        </w:rPr>
        <w:t xml:space="preserve"> </w:t>
      </w:r>
      <w:r>
        <w:t>эмоции</w:t>
      </w:r>
      <w:r>
        <w:rPr>
          <w:spacing w:val="-4"/>
        </w:rPr>
        <w:t xml:space="preserve"> </w:t>
      </w:r>
      <w:r>
        <w:t>в</w:t>
      </w:r>
      <w:r>
        <w:rPr>
          <w:spacing w:val="-5"/>
        </w:rPr>
        <w:t xml:space="preserve"> </w:t>
      </w:r>
      <w:r>
        <w:t>соответствии</w:t>
      </w:r>
      <w:r>
        <w:rPr>
          <w:spacing w:val="-4"/>
        </w:rPr>
        <w:t xml:space="preserve"> </w:t>
      </w:r>
      <w:r>
        <w:t>с</w:t>
      </w:r>
      <w:r>
        <w:rPr>
          <w:spacing w:val="-3"/>
        </w:rPr>
        <w:t xml:space="preserve"> </w:t>
      </w:r>
      <w:r>
        <w:t>условиями</w:t>
      </w:r>
      <w:r>
        <w:rPr>
          <w:spacing w:val="-4"/>
        </w:rPr>
        <w:t xml:space="preserve"> </w:t>
      </w:r>
      <w:r>
        <w:t>и</w:t>
      </w:r>
      <w:r>
        <w:rPr>
          <w:spacing w:val="-4"/>
        </w:rPr>
        <w:t xml:space="preserve"> </w:t>
      </w:r>
      <w:r>
        <w:t>целями общения; выражать себя (свою точку</w:t>
      </w:r>
      <w:r>
        <w:rPr>
          <w:spacing w:val="-3"/>
        </w:rPr>
        <w:t xml:space="preserve"> </w:t>
      </w:r>
      <w:r>
        <w:t>зрения) в диалогах и дискуссиях, в устной монологической речи и в письменных текстах;</w:t>
      </w:r>
    </w:p>
    <w:p w:rsidR="00F83AF0" w:rsidRDefault="004229C5">
      <w:pPr>
        <w:pStyle w:val="a3"/>
        <w:ind w:left="1025" w:firstLine="0"/>
      </w:pPr>
      <w:r>
        <w:t>распознавать</w:t>
      </w:r>
      <w:r>
        <w:rPr>
          <w:spacing w:val="-6"/>
        </w:rPr>
        <w:t xml:space="preserve"> </w:t>
      </w:r>
      <w:r>
        <w:t>невербальные</w:t>
      </w:r>
      <w:r>
        <w:rPr>
          <w:spacing w:val="-6"/>
        </w:rPr>
        <w:t xml:space="preserve"> </w:t>
      </w:r>
      <w:r>
        <w:t>средства</w:t>
      </w:r>
      <w:r>
        <w:rPr>
          <w:spacing w:val="-5"/>
        </w:rPr>
        <w:t xml:space="preserve"> </w:t>
      </w:r>
      <w:r>
        <w:t>общения,</w:t>
      </w:r>
      <w:r>
        <w:rPr>
          <w:spacing w:val="-4"/>
        </w:rPr>
        <w:t xml:space="preserve"> </w:t>
      </w:r>
      <w:r>
        <w:t>понимать</w:t>
      </w:r>
      <w:r>
        <w:rPr>
          <w:spacing w:val="-1"/>
        </w:rPr>
        <w:t xml:space="preserve"> </w:t>
      </w:r>
      <w:r>
        <w:t>значение</w:t>
      </w:r>
      <w:r>
        <w:rPr>
          <w:spacing w:val="-5"/>
        </w:rPr>
        <w:t xml:space="preserve"> </w:t>
      </w:r>
      <w:r>
        <w:t>социальных</w:t>
      </w:r>
      <w:r>
        <w:rPr>
          <w:spacing w:val="-2"/>
        </w:rPr>
        <w:t xml:space="preserve"> знаков;</w:t>
      </w:r>
    </w:p>
    <w:p w:rsidR="00F83AF0" w:rsidRDefault="004229C5">
      <w:pPr>
        <w:pStyle w:val="a3"/>
        <w:ind w:left="425" w:right="150"/>
      </w:pPr>
      <w:r>
        <w:t xml:space="preserve">знать и распознавать предпосылки конфликтных ситуаций и смягчать конфликты, вести </w:t>
      </w:r>
      <w:r>
        <w:rPr>
          <w:spacing w:val="-2"/>
        </w:rPr>
        <w:t>переговоры;</w:t>
      </w:r>
    </w:p>
    <w:p w:rsidR="00F83AF0" w:rsidRDefault="004229C5">
      <w:pPr>
        <w:pStyle w:val="a3"/>
        <w:ind w:left="425" w:right="149"/>
      </w:pPr>
      <w:r>
        <w:t>понимать намерения других, проявлять уважительное отношение к собеседнику и в корректной форме формулировать свои возражения;</w:t>
      </w:r>
    </w:p>
    <w:p w:rsidR="00F83AF0" w:rsidRDefault="004229C5">
      <w:pPr>
        <w:pStyle w:val="a3"/>
        <w:spacing w:before="1"/>
        <w:ind w:left="425" w:right="146"/>
      </w:pPr>
      <w:r>
        <w:t>в</w:t>
      </w:r>
      <w:r>
        <w:rPr>
          <w:spacing w:val="-1"/>
        </w:rPr>
        <w:t xml:space="preserve"> </w:t>
      </w:r>
      <w:r>
        <w:t>ходе</w:t>
      </w:r>
      <w:r>
        <w:rPr>
          <w:spacing w:val="-1"/>
        </w:rPr>
        <w:t xml:space="preserve"> </w:t>
      </w:r>
      <w:r>
        <w:t>диалога</w:t>
      </w:r>
      <w:r>
        <w:rPr>
          <w:spacing w:val="-1"/>
        </w:rPr>
        <w:t xml:space="preserve"> </w:t>
      </w:r>
      <w:r>
        <w:t>(дискуссии)</w:t>
      </w:r>
      <w:r>
        <w:rPr>
          <w:spacing w:val="-1"/>
        </w:rPr>
        <w:t xml:space="preserve"> </w:t>
      </w:r>
      <w:r>
        <w:t>задавать вопросы по существу</w:t>
      </w:r>
      <w:r>
        <w:rPr>
          <w:spacing w:val="-5"/>
        </w:rPr>
        <w:t xml:space="preserve"> </w:t>
      </w:r>
      <w:r>
        <w:t>обсуждаемой темы</w:t>
      </w:r>
      <w:r>
        <w:rPr>
          <w:spacing w:val="-1"/>
        </w:rPr>
        <w:t xml:space="preserve"> </w:t>
      </w:r>
      <w:r>
        <w:t>и высказывать идеи, нацеленные на решение задачи и поддержание благожелательности общения;</w:t>
      </w:r>
    </w:p>
    <w:p w:rsidR="00F83AF0" w:rsidRDefault="004229C5">
      <w:pPr>
        <w:pStyle w:val="a3"/>
        <w:ind w:left="425" w:right="151"/>
      </w:pPr>
      <w:r>
        <w:t>сопоставлять свои суждения с суждениями других участников диалога, обнаруживать различие и сходство позиций;</w:t>
      </w:r>
    </w:p>
    <w:p w:rsidR="00F83AF0" w:rsidRDefault="004229C5">
      <w:pPr>
        <w:pStyle w:val="a3"/>
        <w:ind w:left="425" w:right="144"/>
      </w:pPr>
      <w:r>
        <w:t>публично представлять результаты проведённого языкового анализа, выполненного лингвистического эксперимента, исследования, проекта;</w:t>
      </w:r>
    </w:p>
    <w:p w:rsidR="00F83AF0" w:rsidRDefault="004229C5">
      <w:pPr>
        <w:pStyle w:val="a3"/>
        <w:ind w:left="425" w:right="143"/>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83AF0" w:rsidRDefault="004229C5">
      <w:pPr>
        <w:ind w:left="425" w:right="142" w:firstLine="600"/>
        <w:jc w:val="both"/>
        <w:rPr>
          <w:sz w:val="24"/>
        </w:rPr>
      </w:pPr>
      <w:r>
        <w:rPr>
          <w:sz w:val="24"/>
        </w:rPr>
        <w:t xml:space="preserve">У обучающегося будут сформированы следующие </w:t>
      </w:r>
      <w:r>
        <w:rPr>
          <w:b/>
          <w:sz w:val="24"/>
        </w:rPr>
        <w:t>умения самоорганизации как части регулятивных универсальных учебных действий</w:t>
      </w:r>
      <w:r>
        <w:rPr>
          <w:sz w:val="24"/>
        </w:rPr>
        <w:t>:</w:t>
      </w:r>
    </w:p>
    <w:p w:rsidR="00F83AF0" w:rsidRDefault="004229C5">
      <w:pPr>
        <w:pStyle w:val="a3"/>
        <w:ind w:left="1025" w:firstLine="0"/>
      </w:pPr>
      <w:r>
        <w:t>выявлять</w:t>
      </w:r>
      <w:r>
        <w:rPr>
          <w:spacing w:val="-4"/>
        </w:rPr>
        <w:t xml:space="preserve"> </w:t>
      </w:r>
      <w:r>
        <w:t>проблемы</w:t>
      </w:r>
      <w:r>
        <w:rPr>
          <w:spacing w:val="-2"/>
        </w:rPr>
        <w:t xml:space="preserve"> </w:t>
      </w:r>
      <w:r>
        <w:t>для</w:t>
      </w:r>
      <w:r>
        <w:rPr>
          <w:spacing w:val="-2"/>
        </w:rPr>
        <w:t xml:space="preserve"> </w:t>
      </w:r>
      <w:r>
        <w:t>решения</w:t>
      </w:r>
      <w:r>
        <w:rPr>
          <w:spacing w:val="-2"/>
        </w:rPr>
        <w:t xml:space="preserve"> </w:t>
      </w:r>
      <w:r>
        <w:t>в</w:t>
      </w:r>
      <w:r>
        <w:rPr>
          <w:spacing w:val="-2"/>
        </w:rPr>
        <w:t xml:space="preserve"> </w:t>
      </w:r>
      <w:r>
        <w:t>учебных</w:t>
      </w:r>
      <w:r>
        <w:rPr>
          <w:spacing w:val="-1"/>
        </w:rPr>
        <w:t xml:space="preserve"> </w:t>
      </w:r>
      <w:r>
        <w:t>и</w:t>
      </w:r>
      <w:r>
        <w:rPr>
          <w:spacing w:val="-4"/>
        </w:rPr>
        <w:t xml:space="preserve"> </w:t>
      </w:r>
      <w:r>
        <w:t xml:space="preserve">жизненных </w:t>
      </w:r>
      <w:r>
        <w:rPr>
          <w:spacing w:val="-2"/>
        </w:rPr>
        <w:t>ситуациях;</w:t>
      </w:r>
    </w:p>
    <w:p w:rsidR="00F83AF0" w:rsidRDefault="004229C5">
      <w:pPr>
        <w:pStyle w:val="a3"/>
        <w:ind w:left="425" w:right="147"/>
      </w:pPr>
      <w:r>
        <w:t>ориентироваться</w:t>
      </w:r>
      <w:r>
        <w:rPr>
          <w:spacing w:val="-2"/>
        </w:rPr>
        <w:t xml:space="preserve"> </w:t>
      </w:r>
      <w:r>
        <w:t>в</w:t>
      </w:r>
      <w:r>
        <w:rPr>
          <w:spacing w:val="-3"/>
        </w:rPr>
        <w:t xml:space="preserve"> </w:t>
      </w:r>
      <w:r>
        <w:t>различных</w:t>
      </w:r>
      <w:r>
        <w:rPr>
          <w:spacing w:val="-3"/>
        </w:rPr>
        <w:t xml:space="preserve"> </w:t>
      </w:r>
      <w:r>
        <w:t>подходах</w:t>
      </w:r>
      <w:r>
        <w:rPr>
          <w:spacing w:val="-1"/>
        </w:rPr>
        <w:t xml:space="preserve"> </w:t>
      </w:r>
      <w:r>
        <w:t>к</w:t>
      </w:r>
      <w:r>
        <w:rPr>
          <w:spacing w:val="-4"/>
        </w:rPr>
        <w:t xml:space="preserve"> </w:t>
      </w:r>
      <w:r>
        <w:t>принятию</w:t>
      </w:r>
      <w:r>
        <w:rPr>
          <w:spacing w:val="-2"/>
        </w:rPr>
        <w:t xml:space="preserve"> </w:t>
      </w:r>
      <w:r>
        <w:t>решений</w:t>
      </w:r>
      <w:r>
        <w:rPr>
          <w:spacing w:val="-1"/>
        </w:rPr>
        <w:t xml:space="preserve"> </w:t>
      </w:r>
      <w:r>
        <w:t>(индивидуальное,</w:t>
      </w:r>
      <w:r>
        <w:rPr>
          <w:spacing w:val="-2"/>
        </w:rPr>
        <w:t xml:space="preserve"> </w:t>
      </w:r>
      <w:r>
        <w:t>принятие</w:t>
      </w:r>
      <w:r>
        <w:rPr>
          <w:spacing w:val="-3"/>
        </w:rPr>
        <w:t xml:space="preserve"> </w:t>
      </w:r>
      <w:r>
        <w:t>решения в группе, принятие решения группой);</w:t>
      </w:r>
    </w:p>
    <w:p w:rsidR="00F83AF0" w:rsidRDefault="004229C5">
      <w:pPr>
        <w:pStyle w:val="a3"/>
        <w:ind w:left="425" w:right="144"/>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83AF0" w:rsidRDefault="004229C5">
      <w:pPr>
        <w:pStyle w:val="a3"/>
        <w:ind w:left="425" w:right="147"/>
      </w:pPr>
      <w:r>
        <w:t xml:space="preserve">самостоятельно составлять план действий, вносить необходимые коррективы в ходе его </w:t>
      </w:r>
      <w:r>
        <w:rPr>
          <w:spacing w:val="-2"/>
        </w:rPr>
        <w:t>реализации;</w:t>
      </w:r>
    </w:p>
    <w:p w:rsidR="00F83AF0" w:rsidRDefault="004229C5">
      <w:pPr>
        <w:pStyle w:val="a3"/>
        <w:spacing w:before="1"/>
        <w:ind w:left="1025" w:firstLine="0"/>
      </w:pPr>
      <w:r>
        <w:t>делать</w:t>
      </w:r>
      <w:r>
        <w:rPr>
          <w:spacing w:val="-2"/>
        </w:rPr>
        <w:t xml:space="preserve"> </w:t>
      </w:r>
      <w:r>
        <w:t>выбор</w:t>
      </w:r>
      <w:r>
        <w:rPr>
          <w:spacing w:val="-2"/>
        </w:rPr>
        <w:t xml:space="preserve"> </w:t>
      </w:r>
      <w:r>
        <w:t>и</w:t>
      </w:r>
      <w:r>
        <w:rPr>
          <w:spacing w:val="-1"/>
        </w:rPr>
        <w:t xml:space="preserve"> </w:t>
      </w:r>
      <w:r>
        <w:t>брать</w:t>
      </w:r>
      <w:r>
        <w:rPr>
          <w:spacing w:val="-1"/>
        </w:rPr>
        <w:t xml:space="preserve"> </w:t>
      </w:r>
      <w:r>
        <w:t>ответственность</w:t>
      </w:r>
      <w:r>
        <w:rPr>
          <w:spacing w:val="-1"/>
        </w:rPr>
        <w:t xml:space="preserve"> </w:t>
      </w:r>
      <w:r>
        <w:t>за</w:t>
      </w:r>
      <w:r>
        <w:rPr>
          <w:spacing w:val="-3"/>
        </w:rPr>
        <w:t xml:space="preserve"> </w:t>
      </w:r>
      <w:r>
        <w:rPr>
          <w:spacing w:val="-2"/>
        </w:rPr>
        <w:t>решение.</w:t>
      </w:r>
    </w:p>
    <w:p w:rsidR="00F83AF0" w:rsidRDefault="004229C5">
      <w:pPr>
        <w:ind w:left="425" w:right="143" w:firstLine="600"/>
        <w:jc w:val="both"/>
        <w:rPr>
          <w:sz w:val="24"/>
        </w:rPr>
      </w:pPr>
      <w:r>
        <w:rPr>
          <w:sz w:val="24"/>
        </w:rPr>
        <w:t xml:space="preserve">У обучающегося будут сформированы следующие </w:t>
      </w:r>
      <w:r>
        <w:rPr>
          <w:b/>
          <w:sz w:val="24"/>
        </w:rPr>
        <w:t>умения самоконтроля, эмоционального интеллекта как части регулятивных универсальных учебных действий</w:t>
      </w:r>
      <w:r>
        <w:rPr>
          <w:sz w:val="24"/>
        </w:rPr>
        <w:t>:</w:t>
      </w:r>
    </w:p>
    <w:p w:rsidR="00F83AF0" w:rsidRDefault="004229C5">
      <w:pPr>
        <w:pStyle w:val="a3"/>
        <w:ind w:left="1025" w:right="451" w:firstLine="0"/>
      </w:pPr>
      <w:r>
        <w:t>владеть</w:t>
      </w:r>
      <w:r>
        <w:rPr>
          <w:spacing w:val="-3"/>
        </w:rPr>
        <w:t xml:space="preserve"> </w:t>
      </w:r>
      <w:r>
        <w:t>разными</w:t>
      </w:r>
      <w:r>
        <w:rPr>
          <w:spacing w:val="-4"/>
        </w:rPr>
        <w:t xml:space="preserve"> </w:t>
      </w:r>
      <w:r>
        <w:t>способами</w:t>
      </w:r>
      <w:r>
        <w:rPr>
          <w:spacing w:val="-4"/>
        </w:rPr>
        <w:t xml:space="preserve"> </w:t>
      </w:r>
      <w:r>
        <w:t>самоконтроля</w:t>
      </w:r>
      <w:r>
        <w:rPr>
          <w:spacing w:val="-4"/>
        </w:rPr>
        <w:t xml:space="preserve"> </w:t>
      </w:r>
      <w:r>
        <w:t>(в</w:t>
      </w:r>
      <w:r>
        <w:rPr>
          <w:spacing w:val="-6"/>
        </w:rPr>
        <w:t xml:space="preserve"> </w:t>
      </w:r>
      <w:r>
        <w:t>том</w:t>
      </w:r>
      <w:r>
        <w:rPr>
          <w:spacing w:val="-4"/>
        </w:rPr>
        <w:t xml:space="preserve"> </w:t>
      </w:r>
      <w:r>
        <w:t>числе</w:t>
      </w:r>
      <w:r>
        <w:rPr>
          <w:spacing w:val="-5"/>
        </w:rPr>
        <w:t xml:space="preserve"> </w:t>
      </w:r>
      <w:r>
        <w:t>речевого),</w:t>
      </w:r>
      <w:r>
        <w:rPr>
          <w:spacing w:val="-2"/>
        </w:rPr>
        <w:t xml:space="preserve"> </w:t>
      </w:r>
      <w:r>
        <w:t>самомотивации</w:t>
      </w:r>
      <w:r>
        <w:rPr>
          <w:spacing w:val="-6"/>
        </w:rPr>
        <w:t xml:space="preserve"> </w:t>
      </w:r>
      <w:r>
        <w:t>и</w:t>
      </w:r>
      <w:r>
        <w:rPr>
          <w:spacing w:val="-4"/>
        </w:rPr>
        <w:t xml:space="preserve"> </w:t>
      </w:r>
      <w:r>
        <w:t>рефлексии; давать адекватную оценку учебной ситуации и предлагать план её изменения;</w:t>
      </w:r>
    </w:p>
    <w:p w:rsidR="00F83AF0" w:rsidRDefault="004229C5">
      <w:pPr>
        <w:pStyle w:val="a3"/>
        <w:ind w:left="425" w:right="151"/>
      </w:pPr>
      <w:r>
        <w:t>предвидеть трудности, которые могут возникнуть при решении учебной задачи, и адаптировать решение к меняющимся обстоятельствам;</w:t>
      </w:r>
    </w:p>
    <w:p w:rsidR="00F83AF0" w:rsidRDefault="004229C5">
      <w:pPr>
        <w:pStyle w:val="a3"/>
        <w:ind w:left="425" w:right="145"/>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83AF0" w:rsidRDefault="004229C5">
      <w:pPr>
        <w:pStyle w:val="a3"/>
        <w:ind w:left="1025" w:firstLine="0"/>
      </w:pPr>
      <w:r>
        <w:t>развивать</w:t>
      </w:r>
      <w:r>
        <w:rPr>
          <w:spacing w:val="-5"/>
        </w:rPr>
        <w:t xml:space="preserve"> </w:t>
      </w:r>
      <w:r>
        <w:t>способность</w:t>
      </w:r>
      <w:r>
        <w:rPr>
          <w:spacing w:val="-5"/>
        </w:rPr>
        <w:t xml:space="preserve"> </w:t>
      </w:r>
      <w:r>
        <w:t>управлять</w:t>
      </w:r>
      <w:r>
        <w:rPr>
          <w:spacing w:val="-3"/>
        </w:rPr>
        <w:t xml:space="preserve"> </w:t>
      </w:r>
      <w:r>
        <w:t>собственными</w:t>
      </w:r>
      <w:r>
        <w:rPr>
          <w:spacing w:val="-3"/>
        </w:rPr>
        <w:t xml:space="preserve"> </w:t>
      </w:r>
      <w:r>
        <w:t>эмоциями</w:t>
      </w:r>
      <w:r>
        <w:rPr>
          <w:spacing w:val="-6"/>
        </w:rPr>
        <w:t xml:space="preserve"> </w:t>
      </w:r>
      <w:r>
        <w:t>и</w:t>
      </w:r>
      <w:r>
        <w:rPr>
          <w:spacing w:val="-4"/>
        </w:rPr>
        <w:t xml:space="preserve"> </w:t>
      </w:r>
      <w:r>
        <w:t>эмоциями</w:t>
      </w:r>
      <w:r>
        <w:rPr>
          <w:spacing w:val="-3"/>
        </w:rPr>
        <w:t xml:space="preserve"> </w:t>
      </w:r>
      <w:r>
        <w:rPr>
          <w:spacing w:val="-2"/>
        </w:rPr>
        <w:t>других;</w:t>
      </w:r>
    </w:p>
    <w:p w:rsidR="00F83AF0" w:rsidRDefault="004229C5">
      <w:pPr>
        <w:pStyle w:val="a3"/>
        <w:spacing w:before="1"/>
        <w:ind w:left="425" w:right="148"/>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F83AF0" w:rsidRDefault="004229C5">
      <w:pPr>
        <w:pStyle w:val="a3"/>
        <w:ind w:left="1025" w:right="4465" w:firstLine="0"/>
      </w:pPr>
      <w:r>
        <w:t>осознанно</w:t>
      </w:r>
      <w:r>
        <w:rPr>
          <w:spacing w:val="-4"/>
        </w:rPr>
        <w:t xml:space="preserve"> </w:t>
      </w:r>
      <w:r>
        <w:t>относиться</w:t>
      </w:r>
      <w:r>
        <w:rPr>
          <w:spacing w:val="-4"/>
        </w:rPr>
        <w:t xml:space="preserve"> </w:t>
      </w:r>
      <w:r>
        <w:t>к</w:t>
      </w:r>
      <w:r>
        <w:rPr>
          <w:spacing w:val="-6"/>
        </w:rPr>
        <w:t xml:space="preserve"> </w:t>
      </w:r>
      <w:r>
        <w:t>другому</w:t>
      </w:r>
      <w:r>
        <w:rPr>
          <w:spacing w:val="-7"/>
        </w:rPr>
        <w:t xml:space="preserve"> </w:t>
      </w:r>
      <w:r>
        <w:t>человеку</w:t>
      </w:r>
      <w:r>
        <w:rPr>
          <w:spacing w:val="-9"/>
        </w:rPr>
        <w:t xml:space="preserve"> </w:t>
      </w:r>
      <w:r>
        <w:t>и</w:t>
      </w:r>
      <w:r>
        <w:rPr>
          <w:spacing w:val="-4"/>
        </w:rPr>
        <w:t xml:space="preserve"> </w:t>
      </w:r>
      <w:r>
        <w:t>его</w:t>
      </w:r>
      <w:r>
        <w:rPr>
          <w:spacing w:val="-4"/>
        </w:rPr>
        <w:t xml:space="preserve"> </w:t>
      </w:r>
      <w:r>
        <w:t>мнению; признавать своё и чужое право на ошибку;</w:t>
      </w:r>
    </w:p>
    <w:p w:rsidR="00F83AF0" w:rsidRDefault="004229C5">
      <w:pPr>
        <w:pStyle w:val="a3"/>
        <w:spacing w:before="78"/>
        <w:ind w:left="1025" w:right="6102" w:firstLine="0"/>
        <w:jc w:val="left"/>
      </w:pPr>
      <w:r>
        <w:t>принимать</w:t>
      </w:r>
      <w:r>
        <w:rPr>
          <w:spacing w:val="-7"/>
        </w:rPr>
        <w:t xml:space="preserve"> </w:t>
      </w:r>
      <w:r>
        <w:t>себя</w:t>
      </w:r>
      <w:r>
        <w:rPr>
          <w:spacing w:val="-8"/>
        </w:rPr>
        <w:t xml:space="preserve"> </w:t>
      </w:r>
      <w:r>
        <w:t>и</w:t>
      </w:r>
      <w:r>
        <w:rPr>
          <w:spacing w:val="-7"/>
        </w:rPr>
        <w:t xml:space="preserve"> </w:t>
      </w:r>
      <w:r>
        <w:t>других,</w:t>
      </w:r>
      <w:r>
        <w:rPr>
          <w:spacing w:val="-8"/>
        </w:rPr>
        <w:t xml:space="preserve"> </w:t>
      </w:r>
      <w:r>
        <w:t>не</w:t>
      </w:r>
      <w:r>
        <w:rPr>
          <w:spacing w:val="-9"/>
        </w:rPr>
        <w:t xml:space="preserve"> </w:t>
      </w:r>
      <w:r>
        <w:t>осуждая; проявлять открытость;</w:t>
      </w:r>
    </w:p>
    <w:p w:rsidR="00F83AF0" w:rsidRDefault="004229C5">
      <w:pPr>
        <w:pStyle w:val="a3"/>
        <w:ind w:left="1025" w:firstLine="0"/>
        <w:jc w:val="left"/>
      </w:pPr>
      <w:r>
        <w:t>осознавать</w:t>
      </w:r>
      <w:r>
        <w:rPr>
          <w:spacing w:val="-7"/>
        </w:rPr>
        <w:t xml:space="preserve"> </w:t>
      </w:r>
      <w:r>
        <w:t>невозможность</w:t>
      </w:r>
      <w:r>
        <w:rPr>
          <w:spacing w:val="-5"/>
        </w:rPr>
        <w:t xml:space="preserve"> </w:t>
      </w:r>
      <w:r>
        <w:t>контролировать</w:t>
      </w:r>
      <w:r>
        <w:rPr>
          <w:spacing w:val="-4"/>
        </w:rPr>
        <w:t xml:space="preserve"> </w:t>
      </w:r>
      <w:r>
        <w:t>всё</w:t>
      </w:r>
      <w:r>
        <w:rPr>
          <w:spacing w:val="-6"/>
        </w:rPr>
        <w:t xml:space="preserve"> </w:t>
      </w:r>
      <w:r>
        <w:rPr>
          <w:spacing w:val="-2"/>
        </w:rPr>
        <w:t>вокруг.</w:t>
      </w:r>
    </w:p>
    <w:p w:rsidR="00F83AF0" w:rsidRDefault="004229C5">
      <w:pPr>
        <w:spacing w:before="1"/>
        <w:ind w:left="1025"/>
        <w:rPr>
          <w:sz w:val="24"/>
        </w:rPr>
      </w:pPr>
      <w:r>
        <w:rPr>
          <w:sz w:val="24"/>
        </w:rPr>
        <w:t>У</w:t>
      </w:r>
      <w:r>
        <w:rPr>
          <w:spacing w:val="-6"/>
          <w:sz w:val="24"/>
        </w:rPr>
        <w:t xml:space="preserve"> </w:t>
      </w:r>
      <w:r>
        <w:rPr>
          <w:sz w:val="24"/>
        </w:rPr>
        <w:t>обучающегося</w:t>
      </w:r>
      <w:r>
        <w:rPr>
          <w:spacing w:val="-4"/>
          <w:sz w:val="24"/>
        </w:rPr>
        <w:t xml:space="preserve"> </w:t>
      </w:r>
      <w:r>
        <w:rPr>
          <w:sz w:val="24"/>
        </w:rPr>
        <w:t>будут</w:t>
      </w:r>
      <w:r>
        <w:rPr>
          <w:spacing w:val="-2"/>
          <w:sz w:val="24"/>
        </w:rPr>
        <w:t xml:space="preserve"> </w:t>
      </w:r>
      <w:r>
        <w:rPr>
          <w:sz w:val="24"/>
        </w:rPr>
        <w:t>сформированы</w:t>
      </w:r>
      <w:r>
        <w:rPr>
          <w:spacing w:val="-4"/>
          <w:sz w:val="24"/>
        </w:rPr>
        <w:t xml:space="preserve"> </w:t>
      </w:r>
      <w:r>
        <w:rPr>
          <w:sz w:val="24"/>
        </w:rPr>
        <w:t>следующие</w:t>
      </w:r>
      <w:r>
        <w:rPr>
          <w:spacing w:val="-2"/>
          <w:sz w:val="24"/>
        </w:rPr>
        <w:t xml:space="preserve"> </w:t>
      </w:r>
      <w:r>
        <w:rPr>
          <w:b/>
          <w:sz w:val="24"/>
        </w:rPr>
        <w:t>умения</w:t>
      </w:r>
      <w:r>
        <w:rPr>
          <w:b/>
          <w:spacing w:val="-4"/>
          <w:sz w:val="24"/>
        </w:rPr>
        <w:t xml:space="preserve"> </w:t>
      </w:r>
      <w:r>
        <w:rPr>
          <w:b/>
          <w:sz w:val="24"/>
        </w:rPr>
        <w:t>совместной</w:t>
      </w:r>
      <w:r>
        <w:rPr>
          <w:b/>
          <w:spacing w:val="-3"/>
          <w:sz w:val="24"/>
        </w:rPr>
        <w:t xml:space="preserve"> </w:t>
      </w:r>
      <w:r>
        <w:rPr>
          <w:b/>
          <w:spacing w:val="-2"/>
          <w:sz w:val="24"/>
        </w:rPr>
        <w:t>деятельности</w:t>
      </w:r>
      <w:r>
        <w:rPr>
          <w:spacing w:val="-2"/>
          <w:sz w:val="24"/>
        </w:rPr>
        <w:t>:</w:t>
      </w:r>
    </w:p>
    <w:p w:rsidR="00F83AF0" w:rsidRDefault="004229C5">
      <w:pPr>
        <w:pStyle w:val="a3"/>
        <w:ind w:left="425" w:right="145"/>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83AF0" w:rsidRDefault="004229C5">
      <w:pPr>
        <w:pStyle w:val="a3"/>
        <w:ind w:left="425" w:right="137"/>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83AF0" w:rsidRDefault="004229C5">
      <w:pPr>
        <w:pStyle w:val="a3"/>
        <w:ind w:left="425" w:right="147"/>
      </w:pPr>
      <w:r>
        <w:t>уметь обобщать мнения нескольких людей, проявлять готовность руководить, выполнять поручения, подчиняться;</w:t>
      </w:r>
    </w:p>
    <w:p w:rsidR="00F83AF0" w:rsidRDefault="004229C5">
      <w:pPr>
        <w:pStyle w:val="a3"/>
        <w:ind w:left="425" w:right="14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83AF0" w:rsidRDefault="004229C5">
      <w:pPr>
        <w:pStyle w:val="a3"/>
        <w:ind w:left="425" w:right="143"/>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83AF0" w:rsidRDefault="004229C5">
      <w:pPr>
        <w:pStyle w:val="a3"/>
        <w:ind w:left="425" w:right="141"/>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83AF0" w:rsidRDefault="00F83AF0">
      <w:pPr>
        <w:pStyle w:val="a3"/>
        <w:spacing w:before="5"/>
        <w:ind w:left="0" w:firstLine="0"/>
        <w:jc w:val="left"/>
      </w:pPr>
    </w:p>
    <w:p w:rsidR="00F83AF0" w:rsidRDefault="004229C5">
      <w:pPr>
        <w:pStyle w:val="110"/>
        <w:spacing w:before="0"/>
        <w:ind w:left="1145" w:right="6590"/>
      </w:pPr>
      <w:r>
        <w:t>ПРЕДМЕТНЫЕ</w:t>
      </w:r>
      <w:r>
        <w:rPr>
          <w:spacing w:val="-15"/>
        </w:rPr>
        <w:t xml:space="preserve"> </w:t>
      </w:r>
      <w:r>
        <w:t>РЕЗУЛЬТАТЫ 5 КЛАСС</w:t>
      </w:r>
    </w:p>
    <w:p w:rsidR="00F83AF0" w:rsidRDefault="004229C5">
      <w:pPr>
        <w:pStyle w:val="210"/>
        <w:ind w:left="1145"/>
      </w:pPr>
      <w:r>
        <w:t>Общие</w:t>
      </w:r>
      <w:r>
        <w:rPr>
          <w:spacing w:val="-4"/>
        </w:rPr>
        <w:t xml:space="preserve"> </w:t>
      </w:r>
      <w:r>
        <w:t>сведения</w:t>
      </w:r>
      <w:r>
        <w:rPr>
          <w:spacing w:val="-2"/>
        </w:rPr>
        <w:t xml:space="preserve"> </w:t>
      </w:r>
      <w:r>
        <w:t>о</w:t>
      </w:r>
      <w:r>
        <w:rPr>
          <w:spacing w:val="-2"/>
        </w:rPr>
        <w:t xml:space="preserve"> </w:t>
      </w:r>
      <w:r>
        <w:rPr>
          <w:spacing w:val="-4"/>
        </w:rPr>
        <w:t>языке</w:t>
      </w:r>
    </w:p>
    <w:p w:rsidR="00F83AF0" w:rsidRDefault="004229C5">
      <w:pPr>
        <w:pStyle w:val="a3"/>
        <w:ind w:left="425" w:right="142"/>
      </w:pPr>
      <w:r>
        <w:t>Осознавать богатство и выразительность русского языка, приводить примеры,</w:t>
      </w:r>
      <w:r>
        <w:rPr>
          <w:spacing w:val="80"/>
        </w:rPr>
        <w:t xml:space="preserve"> </w:t>
      </w:r>
      <w:r>
        <w:t>свидетельствующие об этом.</w:t>
      </w:r>
    </w:p>
    <w:p w:rsidR="00F83AF0" w:rsidRDefault="004229C5">
      <w:pPr>
        <w:pStyle w:val="a3"/>
        <w:ind w:left="425" w:right="146"/>
      </w:pPr>
      <w:r>
        <w:t>Знать основные разделы лингвистики, основные единицы языка и речи (звук, морфема, слово, словосочетание, предложение).</w:t>
      </w:r>
    </w:p>
    <w:p w:rsidR="00F83AF0" w:rsidRDefault="004229C5">
      <w:pPr>
        <w:pStyle w:val="210"/>
        <w:spacing w:before="3"/>
        <w:ind w:left="1145"/>
      </w:pPr>
      <w:r>
        <w:t>Язык</w:t>
      </w:r>
      <w:r>
        <w:rPr>
          <w:spacing w:val="-2"/>
        </w:rPr>
        <w:t xml:space="preserve"> </w:t>
      </w:r>
      <w:r>
        <w:t xml:space="preserve">и </w:t>
      </w:r>
      <w:r>
        <w:rPr>
          <w:spacing w:val="-4"/>
        </w:rPr>
        <w:t>речь</w:t>
      </w:r>
    </w:p>
    <w:p w:rsidR="00F83AF0" w:rsidRDefault="004229C5">
      <w:pPr>
        <w:pStyle w:val="a3"/>
        <w:ind w:left="425" w:right="14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83AF0" w:rsidRDefault="004229C5">
      <w:pPr>
        <w:pStyle w:val="a3"/>
        <w:ind w:left="425"/>
        <w:jc w:val="left"/>
      </w:pPr>
      <w:r>
        <w:t>Создавать</w:t>
      </w:r>
      <w:r>
        <w:rPr>
          <w:spacing w:val="40"/>
        </w:rPr>
        <w:t xml:space="preserve"> </w:t>
      </w:r>
      <w:r>
        <w:t>устные</w:t>
      </w:r>
      <w:r>
        <w:rPr>
          <w:spacing w:val="40"/>
        </w:rPr>
        <w:t xml:space="preserve"> </w:t>
      </w:r>
      <w:r>
        <w:t>монологические</w:t>
      </w:r>
      <w:r>
        <w:rPr>
          <w:spacing w:val="40"/>
        </w:rPr>
        <w:t xml:space="preserve"> </w:t>
      </w:r>
      <w:r>
        <w:t>высказывания</w:t>
      </w:r>
      <w:r>
        <w:rPr>
          <w:spacing w:val="40"/>
        </w:rPr>
        <w:t xml:space="preserve"> </w:t>
      </w:r>
      <w:r>
        <w:t>объёмом</w:t>
      </w:r>
      <w:r>
        <w:rPr>
          <w:spacing w:val="40"/>
        </w:rPr>
        <w:t xml:space="preserve"> </w:t>
      </w:r>
      <w:r>
        <w:t>не</w:t>
      </w:r>
      <w:r>
        <w:rPr>
          <w:spacing w:val="40"/>
        </w:rPr>
        <w:t xml:space="preserve"> </w:t>
      </w:r>
      <w:r>
        <w:t>менее</w:t>
      </w:r>
      <w:r>
        <w:rPr>
          <w:spacing w:val="40"/>
        </w:rPr>
        <w:t xml:space="preserve"> </w:t>
      </w:r>
      <w:r>
        <w:t>5</w:t>
      </w:r>
      <w:r>
        <w:rPr>
          <w:spacing w:val="40"/>
        </w:rPr>
        <w:t xml:space="preserve"> </w:t>
      </w:r>
      <w:r>
        <w:t>предложений</w:t>
      </w:r>
      <w:r>
        <w:rPr>
          <w:spacing w:val="40"/>
        </w:rPr>
        <w:t xml:space="preserve"> </w:t>
      </w:r>
      <w:r>
        <w:t>на</w:t>
      </w:r>
      <w:r>
        <w:rPr>
          <w:spacing w:val="40"/>
        </w:rPr>
        <w:t xml:space="preserve"> </w:t>
      </w:r>
      <w:r>
        <w:t>основе жизненных наблюдений, чтения научно-учебной, художественной и научно-популярной литературы.</w:t>
      </w:r>
    </w:p>
    <w:p w:rsidR="00F83AF0" w:rsidRDefault="004229C5">
      <w:pPr>
        <w:pStyle w:val="a3"/>
        <w:ind w:left="425"/>
        <w:jc w:val="left"/>
      </w:pPr>
      <w:r>
        <w:t>Участвовать в диалоге на лингвистические темы (в рамках изученного) и в диалоге/полилоге на</w:t>
      </w:r>
      <w:r>
        <w:rPr>
          <w:spacing w:val="80"/>
        </w:rPr>
        <w:t xml:space="preserve"> </w:t>
      </w:r>
      <w:r>
        <w:t>основе жизненных наблюдений объёмом не менее 3 реплик.</w:t>
      </w:r>
    </w:p>
    <w:p w:rsidR="00F83AF0" w:rsidRDefault="004229C5">
      <w:pPr>
        <w:pStyle w:val="a3"/>
        <w:ind w:left="425"/>
        <w:jc w:val="left"/>
      </w:pPr>
      <w:r>
        <w:t>Владеть различными видами аудирования: выборочным, ознакомительным, детальным – научно- учебных и художественных текстов различных функционально-смысловых типов речи.</w:t>
      </w:r>
    </w:p>
    <w:p w:rsidR="00F83AF0" w:rsidRDefault="004229C5">
      <w:pPr>
        <w:pStyle w:val="a3"/>
        <w:ind w:left="1025" w:firstLine="0"/>
        <w:jc w:val="left"/>
      </w:pPr>
      <w:r>
        <w:t>Владеть</w:t>
      </w:r>
      <w:r>
        <w:rPr>
          <w:spacing w:val="-5"/>
        </w:rPr>
        <w:t xml:space="preserve"> </w:t>
      </w:r>
      <w:r>
        <w:t>различными</w:t>
      </w:r>
      <w:r>
        <w:rPr>
          <w:spacing w:val="-6"/>
        </w:rPr>
        <w:t xml:space="preserve"> </w:t>
      </w:r>
      <w:r>
        <w:t>видами</w:t>
      </w:r>
      <w:r>
        <w:rPr>
          <w:spacing w:val="-6"/>
        </w:rPr>
        <w:t xml:space="preserve"> </w:t>
      </w:r>
      <w:r>
        <w:t>чтения:</w:t>
      </w:r>
      <w:r>
        <w:rPr>
          <w:spacing w:val="-6"/>
        </w:rPr>
        <w:t xml:space="preserve"> </w:t>
      </w:r>
      <w:r>
        <w:t>просмотровым,</w:t>
      </w:r>
      <w:r>
        <w:rPr>
          <w:spacing w:val="-6"/>
        </w:rPr>
        <w:t xml:space="preserve"> </w:t>
      </w:r>
      <w:r>
        <w:t>ознакомительным,</w:t>
      </w:r>
      <w:r>
        <w:rPr>
          <w:spacing w:val="-6"/>
        </w:rPr>
        <w:t xml:space="preserve"> </w:t>
      </w:r>
      <w:r>
        <w:t>изучающим,</w:t>
      </w:r>
      <w:r>
        <w:rPr>
          <w:spacing w:val="-6"/>
        </w:rPr>
        <w:t xml:space="preserve"> </w:t>
      </w:r>
      <w:r>
        <w:t>поисковым. Устно пересказывать прочитанный или прослушанный текст объёмом не менее 100 слов.</w:t>
      </w:r>
    </w:p>
    <w:p w:rsidR="00F83AF0" w:rsidRDefault="004229C5">
      <w:pPr>
        <w:pStyle w:val="a3"/>
        <w:ind w:left="425" w:right="141"/>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w:t>
      </w:r>
      <w:r>
        <w:rPr>
          <w:spacing w:val="40"/>
        </w:rPr>
        <w:t xml:space="preserve"> </w:t>
      </w:r>
      <w:r>
        <w:t>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F83AF0" w:rsidRDefault="004229C5">
      <w:pPr>
        <w:pStyle w:val="a3"/>
        <w:ind w:left="425" w:right="149"/>
      </w:pPr>
      <w:r>
        <w:t>Осуществлять</w:t>
      </w:r>
      <w:r>
        <w:rPr>
          <w:spacing w:val="-2"/>
        </w:rPr>
        <w:t xml:space="preserve"> </w:t>
      </w:r>
      <w:r>
        <w:t>выбор</w:t>
      </w:r>
      <w:r>
        <w:rPr>
          <w:spacing w:val="-2"/>
        </w:rPr>
        <w:t xml:space="preserve"> </w:t>
      </w:r>
      <w:r>
        <w:t>языковых</w:t>
      </w:r>
      <w:r>
        <w:rPr>
          <w:spacing w:val="-1"/>
        </w:rPr>
        <w:t xml:space="preserve"> </w:t>
      </w:r>
      <w:r>
        <w:t>средств</w:t>
      </w:r>
      <w:r>
        <w:rPr>
          <w:spacing w:val="-2"/>
        </w:rPr>
        <w:t xml:space="preserve"> </w:t>
      </w:r>
      <w:r>
        <w:t>для</w:t>
      </w:r>
      <w:r>
        <w:rPr>
          <w:spacing w:val="-2"/>
        </w:rPr>
        <w:t xml:space="preserve"> </w:t>
      </w:r>
      <w:r>
        <w:t>создания</w:t>
      </w:r>
      <w:r>
        <w:rPr>
          <w:spacing w:val="-2"/>
        </w:rPr>
        <w:t xml:space="preserve"> </w:t>
      </w:r>
      <w:r>
        <w:t>высказывания</w:t>
      </w:r>
      <w:r>
        <w:rPr>
          <w:spacing w:val="-2"/>
        </w:rPr>
        <w:t xml:space="preserve"> </w:t>
      </w:r>
      <w:r>
        <w:t>в</w:t>
      </w:r>
      <w:r>
        <w:rPr>
          <w:spacing w:val="-3"/>
        </w:rPr>
        <w:t xml:space="preserve"> </w:t>
      </w:r>
      <w:r>
        <w:t>соответствии</w:t>
      </w:r>
      <w:r>
        <w:rPr>
          <w:spacing w:val="-1"/>
        </w:rPr>
        <w:t xml:space="preserve"> </w:t>
      </w:r>
      <w:r>
        <w:t>с</w:t>
      </w:r>
      <w:r>
        <w:rPr>
          <w:spacing w:val="-3"/>
        </w:rPr>
        <w:t xml:space="preserve"> </w:t>
      </w:r>
      <w:r>
        <w:t>целью,</w:t>
      </w:r>
      <w:r>
        <w:rPr>
          <w:spacing w:val="-2"/>
        </w:rPr>
        <w:t xml:space="preserve"> </w:t>
      </w:r>
      <w:r>
        <w:t>темой и коммуникативным замыслом.</w:t>
      </w:r>
    </w:p>
    <w:p w:rsidR="00F83AF0" w:rsidRDefault="004229C5">
      <w:pPr>
        <w:pStyle w:val="a3"/>
        <w:ind w:left="425" w:right="138"/>
      </w:pPr>
      <w: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F83AF0" w:rsidRDefault="004229C5">
      <w:pPr>
        <w:pStyle w:val="210"/>
        <w:spacing w:before="63"/>
        <w:ind w:left="1145"/>
        <w:jc w:val="left"/>
      </w:pPr>
      <w:r>
        <w:rPr>
          <w:spacing w:val="-2"/>
        </w:rPr>
        <w:t>Текст</w:t>
      </w:r>
    </w:p>
    <w:p w:rsidR="00F83AF0" w:rsidRDefault="004229C5">
      <w:pPr>
        <w:pStyle w:val="a3"/>
        <w:ind w:left="425" w:right="139"/>
      </w:pPr>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w:t>
      </w:r>
      <w:r>
        <w:rPr>
          <w:spacing w:val="-1"/>
        </w:rPr>
        <w:t xml:space="preserve"> </w:t>
      </w:r>
      <w:r>
        <w:t>слова, однокоренные</w:t>
      </w:r>
      <w:r>
        <w:rPr>
          <w:spacing w:val="-2"/>
        </w:rPr>
        <w:t xml:space="preserve"> </w:t>
      </w:r>
      <w:r>
        <w:t>слова, синонимы, антонимы, личные местоимения, повтор слова); применять эти знания при создании собственного текста (устного и письменного).</w:t>
      </w:r>
    </w:p>
    <w:p w:rsidR="00F83AF0" w:rsidRDefault="004229C5">
      <w:pPr>
        <w:pStyle w:val="a3"/>
        <w:ind w:left="425" w:right="146"/>
      </w:pPr>
      <w:r>
        <w:t>Проводить смысловой анализ текста, его композиционных особенностей, определять количество микротем и абзацев.</w:t>
      </w:r>
    </w:p>
    <w:p w:rsidR="00F83AF0" w:rsidRDefault="004229C5">
      <w:pPr>
        <w:pStyle w:val="a3"/>
        <w:ind w:left="425" w:right="147"/>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F83AF0" w:rsidRDefault="004229C5">
      <w:pPr>
        <w:pStyle w:val="a3"/>
        <w:ind w:left="425" w:right="137"/>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F83AF0" w:rsidRDefault="004229C5">
      <w:pPr>
        <w:pStyle w:val="a3"/>
        <w:ind w:left="1025" w:firstLine="0"/>
      </w:pPr>
      <w:r>
        <w:t>Применять</w:t>
      </w:r>
      <w:r>
        <w:rPr>
          <w:spacing w:val="-4"/>
        </w:rPr>
        <w:t xml:space="preserve"> </w:t>
      </w:r>
      <w:r>
        <w:t>знание</w:t>
      </w:r>
      <w:r>
        <w:rPr>
          <w:spacing w:val="-4"/>
        </w:rPr>
        <w:t xml:space="preserve"> </w:t>
      </w:r>
      <w:r>
        <w:t>основных</w:t>
      </w:r>
      <w:r>
        <w:rPr>
          <w:spacing w:val="-4"/>
        </w:rPr>
        <w:t xml:space="preserve"> </w:t>
      </w:r>
      <w:r>
        <w:t>признаков</w:t>
      </w:r>
      <w:r>
        <w:rPr>
          <w:spacing w:val="-4"/>
        </w:rPr>
        <w:t xml:space="preserve"> </w:t>
      </w:r>
      <w:r>
        <w:t>текста</w:t>
      </w:r>
      <w:r>
        <w:rPr>
          <w:spacing w:val="-5"/>
        </w:rPr>
        <w:t xml:space="preserve"> </w:t>
      </w:r>
      <w:r>
        <w:t>(повествование)</w:t>
      </w:r>
      <w:r>
        <w:rPr>
          <w:spacing w:val="-3"/>
        </w:rPr>
        <w:t xml:space="preserve"> </w:t>
      </w:r>
      <w:r>
        <w:t>в</w:t>
      </w:r>
      <w:r>
        <w:rPr>
          <w:spacing w:val="-5"/>
        </w:rPr>
        <w:t xml:space="preserve"> </w:t>
      </w:r>
      <w:r>
        <w:t>практике</w:t>
      </w:r>
      <w:r>
        <w:rPr>
          <w:spacing w:val="-4"/>
        </w:rPr>
        <w:t xml:space="preserve"> </w:t>
      </w:r>
      <w:r>
        <w:t>его</w:t>
      </w:r>
      <w:r>
        <w:rPr>
          <w:spacing w:val="-2"/>
        </w:rPr>
        <w:t xml:space="preserve"> создания.</w:t>
      </w:r>
    </w:p>
    <w:p w:rsidR="00F83AF0" w:rsidRDefault="004229C5">
      <w:pPr>
        <w:pStyle w:val="a3"/>
        <w:ind w:left="425" w:right="138"/>
      </w:pPr>
      <w:r>
        <w:t>Создавать тексты-повествования</w:t>
      </w:r>
      <w:r>
        <w:rPr>
          <w:spacing w:val="-1"/>
        </w:rPr>
        <w:t xml:space="preserve"> </w:t>
      </w:r>
      <w:r>
        <w:t>с</w:t>
      </w:r>
      <w:r>
        <w:rPr>
          <w:spacing w:val="-2"/>
        </w:rPr>
        <w:t xml:space="preserve"> </w:t>
      </w:r>
      <w:r>
        <w:t>опорой</w:t>
      </w:r>
      <w:r>
        <w:rPr>
          <w:spacing w:val="-3"/>
        </w:rPr>
        <w:t xml:space="preserve"> </w:t>
      </w:r>
      <w:r>
        <w:t>на</w:t>
      </w:r>
      <w:r>
        <w:rPr>
          <w:spacing w:val="-2"/>
        </w:rPr>
        <w:t xml:space="preserve"> </w:t>
      </w:r>
      <w:r>
        <w:t>жизненный</w:t>
      </w:r>
      <w:r>
        <w:rPr>
          <w:spacing w:val="-3"/>
        </w:rPr>
        <w:t xml:space="preserve"> </w:t>
      </w:r>
      <w:r>
        <w:t>и</w:t>
      </w:r>
      <w:r>
        <w:rPr>
          <w:spacing w:val="-3"/>
        </w:rPr>
        <w:t xml:space="preserve"> </w:t>
      </w:r>
      <w:r>
        <w:t>читательский опыт;</w:t>
      </w:r>
      <w:r>
        <w:rPr>
          <w:spacing w:val="-3"/>
        </w:rPr>
        <w:t xml:space="preserve"> </w:t>
      </w:r>
      <w:r>
        <w:t>тексты</w:t>
      </w:r>
      <w:r>
        <w:rPr>
          <w:spacing w:val="-1"/>
        </w:rPr>
        <w:t xml:space="preserve"> </w:t>
      </w:r>
      <w:r>
        <w:t>с</w:t>
      </w:r>
      <w:r>
        <w:rPr>
          <w:spacing w:val="-2"/>
        </w:rPr>
        <w:t xml:space="preserve"> </w:t>
      </w:r>
      <w:r>
        <w:t>опорой на сюжетную картину (в том числе сочинения-миниатюры объёмом 3 и более предложений; классные сочинения объёмом не менее 70 слов).</w:t>
      </w:r>
    </w:p>
    <w:p w:rsidR="00F83AF0" w:rsidRDefault="004229C5">
      <w:pPr>
        <w:pStyle w:val="a3"/>
        <w:ind w:left="425" w:right="147"/>
      </w:pPr>
      <w:r>
        <w:t>Восстанавливать деформированный текст; осуществлять корректировку восстановленного текста</w:t>
      </w:r>
      <w:r>
        <w:rPr>
          <w:spacing w:val="40"/>
        </w:rPr>
        <w:t xml:space="preserve"> </w:t>
      </w:r>
      <w:r>
        <w:t>с опорой на образец.</w:t>
      </w:r>
    </w:p>
    <w:p w:rsidR="00F83AF0" w:rsidRDefault="004229C5">
      <w:pPr>
        <w:pStyle w:val="a3"/>
        <w:ind w:left="425" w:right="138"/>
      </w:pPr>
      <w:r>
        <w:t>Владеть умениями информационной переработки прослушанного и прочитанного научно- учебного, художественного и научно-популярного текстов: составлять план (простой, сложный) с</w:t>
      </w:r>
      <w:r>
        <w:rPr>
          <w:spacing w:val="80"/>
        </w:rPr>
        <w:t xml:space="preserve"> </w:t>
      </w:r>
      <w:r>
        <w:t>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83AF0" w:rsidRDefault="004229C5">
      <w:pPr>
        <w:pStyle w:val="a3"/>
        <w:ind w:left="1025" w:firstLine="0"/>
      </w:pPr>
      <w:r>
        <w:t>Представлять</w:t>
      </w:r>
      <w:r>
        <w:rPr>
          <w:spacing w:val="-4"/>
        </w:rPr>
        <w:t xml:space="preserve"> </w:t>
      </w:r>
      <w:r>
        <w:t>сообщение</w:t>
      </w:r>
      <w:r>
        <w:rPr>
          <w:spacing w:val="-2"/>
        </w:rPr>
        <w:t xml:space="preserve"> </w:t>
      </w:r>
      <w:r>
        <w:t>на</w:t>
      </w:r>
      <w:r>
        <w:rPr>
          <w:spacing w:val="-3"/>
        </w:rPr>
        <w:t xml:space="preserve"> </w:t>
      </w:r>
      <w:r>
        <w:t>заданную</w:t>
      </w:r>
      <w:r>
        <w:rPr>
          <w:spacing w:val="-1"/>
        </w:rPr>
        <w:t xml:space="preserve"> </w:t>
      </w:r>
      <w:r>
        <w:t>тему</w:t>
      </w:r>
      <w:r>
        <w:rPr>
          <w:spacing w:val="-7"/>
        </w:rPr>
        <w:t xml:space="preserve"> </w:t>
      </w:r>
      <w:r>
        <w:t>в виде</w:t>
      </w:r>
      <w:r>
        <w:rPr>
          <w:spacing w:val="-2"/>
        </w:rPr>
        <w:t xml:space="preserve"> презентации.</w:t>
      </w:r>
    </w:p>
    <w:p w:rsidR="00F83AF0" w:rsidRDefault="004229C5">
      <w:pPr>
        <w:pStyle w:val="a3"/>
        <w:ind w:left="425" w:right="145"/>
      </w:pPr>
      <w: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83AF0" w:rsidRDefault="004229C5">
      <w:pPr>
        <w:pStyle w:val="210"/>
        <w:spacing w:before="4"/>
        <w:ind w:left="1145"/>
      </w:pPr>
      <w:r>
        <w:t>Функциональные</w:t>
      </w:r>
      <w:r>
        <w:rPr>
          <w:spacing w:val="-10"/>
        </w:rPr>
        <w:t xml:space="preserve"> </w:t>
      </w:r>
      <w:r>
        <w:t>разновидности</w:t>
      </w:r>
      <w:r>
        <w:rPr>
          <w:spacing w:val="-7"/>
        </w:rPr>
        <w:t xml:space="preserve"> </w:t>
      </w:r>
      <w:r>
        <w:rPr>
          <w:spacing w:val="-2"/>
        </w:rPr>
        <w:t>языка</w:t>
      </w:r>
    </w:p>
    <w:p w:rsidR="00F83AF0" w:rsidRDefault="004229C5">
      <w:pPr>
        <w:pStyle w:val="a3"/>
        <w:ind w:left="425" w:right="137"/>
      </w:pPr>
      <w:r>
        <w:t>Иметь общее представление об особенностях разговорной речи, функциональных стилей, языка художественной литературы.</w:t>
      </w:r>
    </w:p>
    <w:p w:rsidR="00F83AF0" w:rsidRDefault="004229C5">
      <w:pPr>
        <w:pStyle w:val="210"/>
        <w:spacing w:before="3" w:line="240" w:lineRule="auto"/>
        <w:ind w:left="1145"/>
      </w:pPr>
      <w:r>
        <w:t>Система</w:t>
      </w:r>
      <w:r>
        <w:rPr>
          <w:spacing w:val="-3"/>
        </w:rPr>
        <w:t xml:space="preserve"> </w:t>
      </w:r>
      <w:r>
        <w:rPr>
          <w:spacing w:val="-2"/>
        </w:rPr>
        <w:t>языка</w:t>
      </w:r>
    </w:p>
    <w:p w:rsidR="00F83AF0" w:rsidRDefault="004229C5">
      <w:pPr>
        <w:spacing w:line="274" w:lineRule="exact"/>
        <w:ind w:left="1145"/>
        <w:jc w:val="both"/>
        <w:rPr>
          <w:b/>
          <w:sz w:val="24"/>
        </w:rPr>
      </w:pPr>
      <w:r>
        <w:rPr>
          <w:b/>
          <w:sz w:val="24"/>
        </w:rPr>
        <w:t>Фонетика.</w:t>
      </w:r>
      <w:r>
        <w:rPr>
          <w:b/>
          <w:spacing w:val="-4"/>
          <w:sz w:val="24"/>
        </w:rPr>
        <w:t xml:space="preserve"> </w:t>
      </w:r>
      <w:r>
        <w:rPr>
          <w:b/>
          <w:sz w:val="24"/>
        </w:rPr>
        <w:t>Графика.</w:t>
      </w:r>
      <w:r>
        <w:rPr>
          <w:b/>
          <w:spacing w:val="-6"/>
          <w:sz w:val="24"/>
        </w:rPr>
        <w:t xml:space="preserve"> </w:t>
      </w:r>
      <w:r>
        <w:rPr>
          <w:b/>
          <w:spacing w:val="-2"/>
          <w:sz w:val="24"/>
        </w:rPr>
        <w:t>Орфоэпия</w:t>
      </w:r>
    </w:p>
    <w:p w:rsidR="00F83AF0" w:rsidRDefault="004229C5">
      <w:pPr>
        <w:pStyle w:val="a3"/>
        <w:ind w:left="425" w:right="145"/>
      </w:pPr>
      <w:r>
        <w:t xml:space="preserve">Характеризовать звуки; понимать различие между звуком и буквой, характеризовать систему </w:t>
      </w:r>
      <w:r>
        <w:rPr>
          <w:spacing w:val="-2"/>
        </w:rPr>
        <w:t>звуков.</w:t>
      </w:r>
    </w:p>
    <w:p w:rsidR="00F83AF0" w:rsidRDefault="004229C5">
      <w:pPr>
        <w:pStyle w:val="a3"/>
        <w:ind w:left="1025" w:firstLine="0"/>
      </w:pPr>
      <w:r>
        <w:t>Проводить</w:t>
      </w:r>
      <w:r>
        <w:rPr>
          <w:spacing w:val="-5"/>
        </w:rPr>
        <w:t xml:space="preserve"> </w:t>
      </w:r>
      <w:r>
        <w:t>фонетический</w:t>
      </w:r>
      <w:r>
        <w:rPr>
          <w:spacing w:val="-5"/>
        </w:rPr>
        <w:t xml:space="preserve"> </w:t>
      </w:r>
      <w:r>
        <w:t>анализ</w:t>
      </w:r>
      <w:r>
        <w:rPr>
          <w:spacing w:val="-5"/>
        </w:rPr>
        <w:t xml:space="preserve"> </w:t>
      </w:r>
      <w:r>
        <w:rPr>
          <w:spacing w:val="-2"/>
        </w:rPr>
        <w:t>слов.</w:t>
      </w:r>
    </w:p>
    <w:p w:rsidR="00F83AF0" w:rsidRDefault="004229C5">
      <w:pPr>
        <w:pStyle w:val="a3"/>
        <w:ind w:left="1025" w:firstLine="0"/>
      </w:pPr>
      <w:r>
        <w:t>Использовать знания</w:t>
      </w:r>
      <w:r>
        <w:rPr>
          <w:spacing w:val="4"/>
        </w:rPr>
        <w:t xml:space="preserve"> </w:t>
      </w:r>
      <w:r>
        <w:t>по</w:t>
      </w:r>
      <w:r>
        <w:rPr>
          <w:spacing w:val="3"/>
        </w:rPr>
        <w:t xml:space="preserve"> </w:t>
      </w:r>
      <w:r>
        <w:t>фонетике,</w:t>
      </w:r>
      <w:r>
        <w:rPr>
          <w:spacing w:val="4"/>
        </w:rPr>
        <w:t xml:space="preserve"> </w:t>
      </w:r>
      <w:r>
        <w:t>графике</w:t>
      </w:r>
      <w:r>
        <w:rPr>
          <w:spacing w:val="3"/>
        </w:rPr>
        <w:t xml:space="preserve"> </w:t>
      </w:r>
      <w:r>
        <w:t>и</w:t>
      </w:r>
      <w:r>
        <w:rPr>
          <w:spacing w:val="3"/>
        </w:rPr>
        <w:t xml:space="preserve"> </w:t>
      </w:r>
      <w:r>
        <w:t>орфоэпии</w:t>
      </w:r>
      <w:r>
        <w:rPr>
          <w:spacing w:val="4"/>
        </w:rPr>
        <w:t xml:space="preserve"> </w:t>
      </w:r>
      <w:r>
        <w:t>в</w:t>
      </w:r>
      <w:r>
        <w:rPr>
          <w:spacing w:val="4"/>
        </w:rPr>
        <w:t xml:space="preserve"> </w:t>
      </w:r>
      <w:r>
        <w:t>практике произношения</w:t>
      </w:r>
      <w:r>
        <w:rPr>
          <w:spacing w:val="2"/>
        </w:rPr>
        <w:t xml:space="preserve"> </w:t>
      </w:r>
      <w:r>
        <w:t>и</w:t>
      </w:r>
      <w:r>
        <w:rPr>
          <w:spacing w:val="5"/>
        </w:rPr>
        <w:t xml:space="preserve"> </w:t>
      </w:r>
      <w:r>
        <w:rPr>
          <w:spacing w:val="-2"/>
        </w:rPr>
        <w:t>правописания</w:t>
      </w:r>
    </w:p>
    <w:p w:rsidR="00F83AF0" w:rsidRDefault="004229C5" w:rsidP="0043766A">
      <w:pPr>
        <w:pStyle w:val="a3"/>
        <w:spacing w:line="274" w:lineRule="exact"/>
        <w:ind w:left="425" w:firstLine="0"/>
        <w:jc w:val="left"/>
      </w:pPr>
      <w:r>
        <w:rPr>
          <w:spacing w:val="-2"/>
        </w:rPr>
        <w:t>слов.</w:t>
      </w:r>
      <w:r w:rsidR="0043766A">
        <w:rPr>
          <w:spacing w:val="-2"/>
        </w:rPr>
        <w:t xml:space="preserve"> </w:t>
      </w:r>
    </w:p>
    <w:p w:rsidR="00F83AF0" w:rsidRDefault="004229C5" w:rsidP="0043766A">
      <w:pPr>
        <w:pStyle w:val="210"/>
        <w:ind w:left="993"/>
        <w:jc w:val="left"/>
      </w:pPr>
      <w:r>
        <w:rPr>
          <w:spacing w:val="-2"/>
        </w:rPr>
        <w:t>Орфография</w:t>
      </w:r>
    </w:p>
    <w:p w:rsidR="00F83AF0" w:rsidRDefault="004229C5" w:rsidP="0043766A">
      <w:pPr>
        <w:pStyle w:val="a3"/>
        <w:spacing w:line="274" w:lineRule="exact"/>
        <w:ind w:left="709" w:firstLine="0"/>
        <w:jc w:val="left"/>
      </w:pPr>
      <w:r>
        <w:t>Оперировать</w:t>
      </w:r>
      <w:r>
        <w:rPr>
          <w:spacing w:val="46"/>
        </w:rPr>
        <w:t xml:space="preserve"> </w:t>
      </w:r>
      <w:r>
        <w:t>понятием</w:t>
      </w:r>
      <w:r>
        <w:rPr>
          <w:spacing w:val="48"/>
        </w:rPr>
        <w:t xml:space="preserve"> </w:t>
      </w:r>
      <w:r>
        <w:t>«орфограмма»</w:t>
      </w:r>
      <w:r>
        <w:rPr>
          <w:spacing w:val="38"/>
        </w:rPr>
        <w:t xml:space="preserve"> </w:t>
      </w:r>
      <w:r>
        <w:t>и</w:t>
      </w:r>
      <w:r>
        <w:rPr>
          <w:spacing w:val="48"/>
        </w:rPr>
        <w:t xml:space="preserve"> </w:t>
      </w:r>
      <w:r>
        <w:t>различать</w:t>
      </w:r>
      <w:r>
        <w:rPr>
          <w:spacing w:val="46"/>
        </w:rPr>
        <w:t xml:space="preserve"> </w:t>
      </w:r>
      <w:r>
        <w:t>буквенные</w:t>
      </w:r>
      <w:r>
        <w:rPr>
          <w:spacing w:val="43"/>
        </w:rPr>
        <w:t xml:space="preserve"> </w:t>
      </w:r>
      <w:r>
        <w:t>и</w:t>
      </w:r>
      <w:r>
        <w:rPr>
          <w:spacing w:val="46"/>
        </w:rPr>
        <w:t xml:space="preserve"> </w:t>
      </w:r>
      <w:r>
        <w:t>небуквенные</w:t>
      </w:r>
      <w:r>
        <w:rPr>
          <w:spacing w:val="43"/>
        </w:rPr>
        <w:t xml:space="preserve"> </w:t>
      </w:r>
      <w:r>
        <w:t>орфограммы</w:t>
      </w:r>
      <w:r>
        <w:rPr>
          <w:spacing w:val="45"/>
        </w:rPr>
        <w:t xml:space="preserve"> </w:t>
      </w:r>
      <w:r>
        <w:rPr>
          <w:spacing w:val="-5"/>
        </w:rPr>
        <w:t>при</w:t>
      </w:r>
    </w:p>
    <w:p w:rsidR="00F83AF0" w:rsidRDefault="004229C5">
      <w:pPr>
        <w:pStyle w:val="a3"/>
        <w:ind w:left="1025" w:right="6102" w:hanging="601"/>
        <w:jc w:val="left"/>
      </w:pPr>
      <w:r>
        <w:t>проведении</w:t>
      </w:r>
      <w:r>
        <w:rPr>
          <w:spacing w:val="-12"/>
        </w:rPr>
        <w:t xml:space="preserve"> </w:t>
      </w:r>
      <w:r>
        <w:t>орфографического</w:t>
      </w:r>
      <w:r>
        <w:rPr>
          <w:spacing w:val="-12"/>
        </w:rPr>
        <w:t xml:space="preserve"> </w:t>
      </w:r>
      <w:r>
        <w:t>анализа</w:t>
      </w:r>
      <w:r>
        <w:rPr>
          <w:spacing w:val="-13"/>
        </w:rPr>
        <w:t xml:space="preserve"> </w:t>
      </w:r>
      <w:r>
        <w:t>слова. Распознавать изученные орфограммы.</w:t>
      </w:r>
    </w:p>
    <w:p w:rsidR="00F83AF0" w:rsidRDefault="004229C5">
      <w:pPr>
        <w:pStyle w:val="a3"/>
        <w:ind w:left="425"/>
        <w:jc w:val="left"/>
      </w:pPr>
      <w:r>
        <w:t>Применять</w:t>
      </w:r>
      <w:r>
        <w:rPr>
          <w:spacing w:val="40"/>
        </w:rPr>
        <w:t xml:space="preserve"> </w:t>
      </w:r>
      <w:r>
        <w:t>знания</w:t>
      </w:r>
      <w:r>
        <w:rPr>
          <w:spacing w:val="40"/>
        </w:rPr>
        <w:t xml:space="preserve"> </w:t>
      </w:r>
      <w:r>
        <w:t>по</w:t>
      </w:r>
      <w:r>
        <w:rPr>
          <w:spacing w:val="40"/>
        </w:rPr>
        <w:t xml:space="preserve"> </w:t>
      </w:r>
      <w:r>
        <w:t>орфографии</w:t>
      </w:r>
      <w:r>
        <w:rPr>
          <w:spacing w:val="40"/>
        </w:rPr>
        <w:t xml:space="preserve"> </w:t>
      </w:r>
      <w:r>
        <w:t>в</w:t>
      </w:r>
      <w:r>
        <w:rPr>
          <w:spacing w:val="40"/>
        </w:rPr>
        <w:t xml:space="preserve"> </w:t>
      </w:r>
      <w:r>
        <w:t>практике</w:t>
      </w:r>
      <w:r>
        <w:rPr>
          <w:spacing w:val="40"/>
        </w:rPr>
        <w:t xml:space="preserve"> </w:t>
      </w:r>
      <w:r>
        <w:t>правописания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применять</w:t>
      </w:r>
      <w:r>
        <w:rPr>
          <w:spacing w:val="40"/>
        </w:rPr>
        <w:t xml:space="preserve"> </w:t>
      </w:r>
      <w:r>
        <w:t>знание</w:t>
      </w:r>
      <w:r>
        <w:rPr>
          <w:spacing w:val="40"/>
        </w:rPr>
        <w:t xml:space="preserve"> </w:t>
      </w:r>
      <w:r>
        <w:t xml:space="preserve">о правописании разделительных </w:t>
      </w:r>
      <w:r>
        <w:rPr>
          <w:b/>
        </w:rPr>
        <w:t xml:space="preserve">ъ </w:t>
      </w:r>
      <w:r>
        <w:t xml:space="preserve">и </w:t>
      </w:r>
      <w:r>
        <w:rPr>
          <w:b/>
        </w:rPr>
        <w:t>ь</w:t>
      </w:r>
      <w:r>
        <w:t>).</w:t>
      </w:r>
    </w:p>
    <w:p w:rsidR="00F83AF0" w:rsidRDefault="004229C5">
      <w:pPr>
        <w:pStyle w:val="210"/>
        <w:spacing w:before="5"/>
        <w:ind w:left="1145"/>
        <w:jc w:val="left"/>
      </w:pPr>
      <w:r>
        <w:rPr>
          <w:spacing w:val="-2"/>
        </w:rPr>
        <w:t>Лексикология</w:t>
      </w:r>
    </w:p>
    <w:p w:rsidR="00F83AF0" w:rsidRDefault="004229C5">
      <w:pPr>
        <w:pStyle w:val="a3"/>
        <w:ind w:left="425"/>
        <w:jc w:val="left"/>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F83AF0" w:rsidRDefault="004229C5">
      <w:pPr>
        <w:pStyle w:val="a3"/>
        <w:ind w:left="1025" w:firstLine="0"/>
        <w:jc w:val="left"/>
      </w:pPr>
      <w:r>
        <w:t>Распознавать</w:t>
      </w:r>
      <w:r>
        <w:rPr>
          <w:spacing w:val="-5"/>
        </w:rPr>
        <w:t xml:space="preserve"> </w:t>
      </w:r>
      <w:r>
        <w:t>однозначные</w:t>
      </w:r>
      <w:r>
        <w:rPr>
          <w:spacing w:val="-5"/>
        </w:rPr>
        <w:t xml:space="preserve"> </w:t>
      </w:r>
      <w:r>
        <w:t>и</w:t>
      </w:r>
      <w:r>
        <w:rPr>
          <w:spacing w:val="-3"/>
        </w:rPr>
        <w:t xml:space="preserve"> </w:t>
      </w:r>
      <w:r>
        <w:t>многозначные</w:t>
      </w:r>
      <w:r>
        <w:rPr>
          <w:spacing w:val="-5"/>
        </w:rPr>
        <w:t xml:space="preserve"> </w:t>
      </w:r>
      <w:r>
        <w:t>слова,</w:t>
      </w:r>
      <w:r>
        <w:rPr>
          <w:spacing w:val="-4"/>
        </w:rPr>
        <w:t xml:space="preserve"> </w:t>
      </w:r>
      <w:r>
        <w:t>различать</w:t>
      </w:r>
      <w:r>
        <w:rPr>
          <w:spacing w:val="-2"/>
        </w:rPr>
        <w:t xml:space="preserve"> </w:t>
      </w:r>
      <w:r>
        <w:t>прямое</w:t>
      </w:r>
      <w:r>
        <w:rPr>
          <w:spacing w:val="-4"/>
        </w:rPr>
        <w:t xml:space="preserve"> </w:t>
      </w:r>
      <w:r>
        <w:t>и</w:t>
      </w:r>
      <w:r>
        <w:rPr>
          <w:spacing w:val="-3"/>
        </w:rPr>
        <w:t xml:space="preserve"> </w:t>
      </w:r>
      <w:r>
        <w:t>переносное</w:t>
      </w:r>
      <w:r>
        <w:rPr>
          <w:spacing w:val="-4"/>
        </w:rPr>
        <w:t xml:space="preserve"> </w:t>
      </w:r>
      <w:r>
        <w:t>значения</w:t>
      </w:r>
      <w:r>
        <w:rPr>
          <w:spacing w:val="-6"/>
        </w:rPr>
        <w:t xml:space="preserve"> </w:t>
      </w:r>
      <w:r>
        <w:rPr>
          <w:spacing w:val="-2"/>
        </w:rPr>
        <w:t>слова.</w:t>
      </w:r>
    </w:p>
    <w:p w:rsidR="00F83AF0" w:rsidRDefault="004229C5">
      <w:pPr>
        <w:pStyle w:val="a3"/>
        <w:ind w:left="425"/>
        <w:jc w:val="left"/>
      </w:pPr>
      <w:r>
        <w:t>Распознавать синонимы, антонимы, омонимы; различать многозначные слова и омонимы; уметь правильно употреблять слова-паронимы.</w:t>
      </w:r>
    </w:p>
    <w:p w:rsidR="00F83AF0" w:rsidRDefault="004229C5">
      <w:pPr>
        <w:pStyle w:val="a3"/>
        <w:ind w:left="1025" w:right="2670" w:firstLine="0"/>
        <w:jc w:val="left"/>
      </w:pPr>
      <w:r>
        <w:t>Характеризовать</w:t>
      </w:r>
      <w:r>
        <w:rPr>
          <w:spacing w:val="-4"/>
        </w:rPr>
        <w:t xml:space="preserve"> </w:t>
      </w:r>
      <w:r>
        <w:t>тематические</w:t>
      </w:r>
      <w:r>
        <w:rPr>
          <w:spacing w:val="-6"/>
        </w:rPr>
        <w:t xml:space="preserve"> </w:t>
      </w:r>
      <w:r>
        <w:t>группы</w:t>
      </w:r>
      <w:r>
        <w:rPr>
          <w:spacing w:val="-5"/>
        </w:rPr>
        <w:t xml:space="preserve"> </w:t>
      </w:r>
      <w:r>
        <w:t>слов,</w:t>
      </w:r>
      <w:r>
        <w:rPr>
          <w:spacing w:val="-5"/>
        </w:rPr>
        <w:t xml:space="preserve"> </w:t>
      </w:r>
      <w:r>
        <w:t>родовые</w:t>
      </w:r>
      <w:r>
        <w:rPr>
          <w:spacing w:val="-6"/>
        </w:rPr>
        <w:t xml:space="preserve"> </w:t>
      </w:r>
      <w:r>
        <w:t>и</w:t>
      </w:r>
      <w:r>
        <w:rPr>
          <w:spacing w:val="-5"/>
        </w:rPr>
        <w:t xml:space="preserve"> </w:t>
      </w:r>
      <w:r>
        <w:t>видовые</w:t>
      </w:r>
      <w:r>
        <w:rPr>
          <w:spacing w:val="-6"/>
        </w:rPr>
        <w:t xml:space="preserve"> </w:t>
      </w:r>
      <w:r>
        <w:t>понятия. Проводить лексический анализ слов (в рамках изученного).</w:t>
      </w:r>
    </w:p>
    <w:p w:rsidR="00F83AF0" w:rsidRDefault="004229C5">
      <w:pPr>
        <w:pStyle w:val="a3"/>
        <w:ind w:left="425"/>
        <w:jc w:val="left"/>
      </w:pPr>
      <w:r>
        <w:t>Уметь</w:t>
      </w:r>
      <w:r>
        <w:rPr>
          <w:spacing w:val="80"/>
        </w:rPr>
        <w:t xml:space="preserve"> </w:t>
      </w:r>
      <w:r>
        <w:t>пользоваться</w:t>
      </w:r>
      <w:r>
        <w:rPr>
          <w:spacing w:val="80"/>
        </w:rPr>
        <w:t xml:space="preserve"> </w:t>
      </w:r>
      <w:r>
        <w:t>лексическими</w:t>
      </w:r>
      <w:r>
        <w:rPr>
          <w:spacing w:val="80"/>
        </w:rPr>
        <w:t xml:space="preserve"> </w:t>
      </w:r>
      <w:r>
        <w:t>словарями</w:t>
      </w:r>
      <w:r>
        <w:rPr>
          <w:spacing w:val="80"/>
        </w:rPr>
        <w:t xml:space="preserve"> </w:t>
      </w:r>
      <w:r>
        <w:t>(толковым</w:t>
      </w:r>
      <w:r>
        <w:rPr>
          <w:spacing w:val="80"/>
        </w:rPr>
        <w:t xml:space="preserve"> </w:t>
      </w:r>
      <w:r>
        <w:t>словарём,</w:t>
      </w:r>
      <w:r>
        <w:rPr>
          <w:spacing w:val="80"/>
        </w:rPr>
        <w:t xml:space="preserve"> </w:t>
      </w:r>
      <w:r>
        <w:t>словарями</w:t>
      </w:r>
      <w:r>
        <w:rPr>
          <w:spacing w:val="80"/>
        </w:rPr>
        <w:t xml:space="preserve"> </w:t>
      </w:r>
      <w:r>
        <w:t>синонимов,</w:t>
      </w:r>
      <w:r>
        <w:rPr>
          <w:spacing w:val="80"/>
          <w:w w:val="150"/>
        </w:rPr>
        <w:t xml:space="preserve"> </w:t>
      </w:r>
      <w:r>
        <w:t>антонимов, омонимов, паронимов).</w:t>
      </w:r>
    </w:p>
    <w:p w:rsidR="00F83AF0" w:rsidRDefault="004229C5">
      <w:pPr>
        <w:pStyle w:val="210"/>
        <w:spacing w:before="63"/>
        <w:ind w:left="1145"/>
        <w:jc w:val="left"/>
      </w:pPr>
      <w:r>
        <w:t>Морфемика.</w:t>
      </w:r>
      <w:r>
        <w:rPr>
          <w:spacing w:val="-5"/>
        </w:rPr>
        <w:t xml:space="preserve"> </w:t>
      </w:r>
      <w:r>
        <w:rPr>
          <w:spacing w:val="-2"/>
        </w:rPr>
        <w:t>Орфография</w:t>
      </w:r>
    </w:p>
    <w:p w:rsidR="00F83AF0" w:rsidRDefault="004229C5">
      <w:pPr>
        <w:pStyle w:val="a3"/>
        <w:spacing w:line="274" w:lineRule="exact"/>
        <w:ind w:left="1025" w:firstLine="0"/>
        <w:jc w:val="left"/>
      </w:pPr>
      <w:r>
        <w:t>Характеризовать</w:t>
      </w:r>
      <w:r>
        <w:rPr>
          <w:spacing w:val="-5"/>
        </w:rPr>
        <w:t xml:space="preserve"> </w:t>
      </w:r>
      <w:r>
        <w:t>морфему</w:t>
      </w:r>
      <w:r>
        <w:rPr>
          <w:spacing w:val="-8"/>
        </w:rPr>
        <w:t xml:space="preserve"> </w:t>
      </w:r>
      <w:r>
        <w:t>как</w:t>
      </w:r>
      <w:r>
        <w:rPr>
          <w:spacing w:val="-4"/>
        </w:rPr>
        <w:t xml:space="preserve"> </w:t>
      </w:r>
      <w:r>
        <w:t>минимальную</w:t>
      </w:r>
      <w:r>
        <w:rPr>
          <w:spacing w:val="-3"/>
        </w:rPr>
        <w:t xml:space="preserve"> </w:t>
      </w:r>
      <w:r>
        <w:t>значимую</w:t>
      </w:r>
      <w:r>
        <w:rPr>
          <w:spacing w:val="-4"/>
        </w:rPr>
        <w:t xml:space="preserve"> </w:t>
      </w:r>
      <w:r>
        <w:t>единицу</w:t>
      </w:r>
      <w:r>
        <w:rPr>
          <w:spacing w:val="-10"/>
        </w:rPr>
        <w:t xml:space="preserve"> </w:t>
      </w:r>
      <w:r>
        <w:rPr>
          <w:spacing w:val="-2"/>
        </w:rPr>
        <w:t>языка.</w:t>
      </w:r>
    </w:p>
    <w:p w:rsidR="00F83AF0" w:rsidRDefault="004229C5">
      <w:pPr>
        <w:pStyle w:val="a3"/>
        <w:ind w:left="1025" w:firstLine="0"/>
        <w:jc w:val="left"/>
      </w:pPr>
      <w:r>
        <w:t>Распознавать</w:t>
      </w:r>
      <w:r>
        <w:rPr>
          <w:spacing w:val="-3"/>
        </w:rPr>
        <w:t xml:space="preserve"> </w:t>
      </w:r>
      <w:r>
        <w:t>морфемы</w:t>
      </w:r>
      <w:r>
        <w:rPr>
          <w:spacing w:val="-4"/>
        </w:rPr>
        <w:t xml:space="preserve"> </w:t>
      </w:r>
      <w:r>
        <w:t>в</w:t>
      </w:r>
      <w:r>
        <w:rPr>
          <w:spacing w:val="-5"/>
        </w:rPr>
        <w:t xml:space="preserve"> </w:t>
      </w:r>
      <w:r>
        <w:t>слове</w:t>
      </w:r>
      <w:r>
        <w:rPr>
          <w:spacing w:val="-6"/>
        </w:rPr>
        <w:t xml:space="preserve"> </w:t>
      </w:r>
      <w:r>
        <w:t>(корень,</w:t>
      </w:r>
      <w:r>
        <w:rPr>
          <w:spacing w:val="-4"/>
        </w:rPr>
        <w:t xml:space="preserve"> </w:t>
      </w:r>
      <w:r>
        <w:t>приставку,</w:t>
      </w:r>
      <w:r>
        <w:rPr>
          <w:spacing w:val="-4"/>
        </w:rPr>
        <w:t xml:space="preserve"> </w:t>
      </w:r>
      <w:r>
        <w:t>суффикс,</w:t>
      </w:r>
      <w:r>
        <w:rPr>
          <w:spacing w:val="-4"/>
        </w:rPr>
        <w:t xml:space="preserve"> </w:t>
      </w:r>
      <w:r>
        <w:t>окончание),</w:t>
      </w:r>
      <w:r>
        <w:rPr>
          <w:spacing w:val="-4"/>
        </w:rPr>
        <w:t xml:space="preserve"> </w:t>
      </w:r>
      <w:r>
        <w:t>выделять</w:t>
      </w:r>
      <w:r>
        <w:rPr>
          <w:spacing w:val="-4"/>
        </w:rPr>
        <w:t xml:space="preserve"> </w:t>
      </w:r>
      <w:r>
        <w:t>основу</w:t>
      </w:r>
      <w:r>
        <w:rPr>
          <w:spacing w:val="-9"/>
        </w:rPr>
        <w:t xml:space="preserve"> </w:t>
      </w:r>
      <w:r>
        <w:t>слова. Находить чередование звуков в морфемах (в том числе чередование гласных с нулём звука).</w:t>
      </w:r>
    </w:p>
    <w:p w:rsidR="00F83AF0" w:rsidRDefault="004229C5">
      <w:pPr>
        <w:pStyle w:val="a3"/>
        <w:ind w:left="1025" w:firstLine="0"/>
        <w:jc w:val="left"/>
      </w:pPr>
      <w:r>
        <w:t>Проводить</w:t>
      </w:r>
      <w:r>
        <w:rPr>
          <w:spacing w:val="-3"/>
        </w:rPr>
        <w:t xml:space="preserve"> </w:t>
      </w:r>
      <w:r>
        <w:t>морфемный</w:t>
      </w:r>
      <w:r>
        <w:rPr>
          <w:spacing w:val="-6"/>
        </w:rPr>
        <w:t xml:space="preserve"> </w:t>
      </w:r>
      <w:r>
        <w:t>анализ</w:t>
      </w:r>
      <w:r>
        <w:rPr>
          <w:spacing w:val="-3"/>
        </w:rPr>
        <w:t xml:space="preserve"> </w:t>
      </w:r>
      <w:r>
        <w:rPr>
          <w:spacing w:val="-2"/>
        </w:rPr>
        <w:t>слов.</w:t>
      </w:r>
    </w:p>
    <w:p w:rsidR="00F83AF0" w:rsidRDefault="004229C5">
      <w:pPr>
        <w:pStyle w:val="a3"/>
        <w:ind w:left="425" w:right="139"/>
      </w:pPr>
      <w:r>
        <w:t>Применять знания по морфемике при выполнении языкового анализа различных видов и в практике правописания</w:t>
      </w:r>
      <w:r>
        <w:rPr>
          <w:spacing w:val="-1"/>
        </w:rPr>
        <w:t xml:space="preserve"> </w:t>
      </w:r>
      <w:r>
        <w:t>неизменяемых приставок и приставок</w:t>
      </w:r>
      <w:r>
        <w:rPr>
          <w:spacing w:val="-1"/>
        </w:rPr>
        <w:t xml:space="preserve"> </w:t>
      </w:r>
      <w:r>
        <w:t>на -з (-с); ы –</w:t>
      </w:r>
      <w:r>
        <w:rPr>
          <w:spacing w:val="-1"/>
        </w:rPr>
        <w:t xml:space="preserve"> </w:t>
      </w:r>
      <w:r>
        <w:t>и после</w:t>
      </w:r>
      <w:r>
        <w:rPr>
          <w:spacing w:val="-2"/>
        </w:rPr>
        <w:t xml:space="preserve"> </w:t>
      </w:r>
      <w:r>
        <w:t>приставок;</w:t>
      </w:r>
      <w:r>
        <w:rPr>
          <w:spacing w:val="-1"/>
        </w:rPr>
        <w:t xml:space="preserve"> </w:t>
      </w:r>
      <w:r>
        <w:t xml:space="preserve">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w:t>
      </w:r>
      <w:r>
        <w:rPr>
          <w:b/>
        </w:rPr>
        <w:t xml:space="preserve">ы </w:t>
      </w:r>
      <w:r>
        <w:t xml:space="preserve">– </w:t>
      </w:r>
      <w:r>
        <w:rPr>
          <w:b/>
        </w:rPr>
        <w:t xml:space="preserve">и </w:t>
      </w:r>
      <w:r>
        <w:t xml:space="preserve">после </w:t>
      </w:r>
      <w:r>
        <w:rPr>
          <w:b/>
        </w:rPr>
        <w:t>ц</w:t>
      </w:r>
      <w:r>
        <w:t>.</w:t>
      </w:r>
    </w:p>
    <w:p w:rsidR="00F83AF0" w:rsidRDefault="004229C5">
      <w:pPr>
        <w:spacing w:line="242" w:lineRule="auto"/>
        <w:ind w:left="1025" w:right="2786"/>
        <w:rPr>
          <w:b/>
          <w:sz w:val="24"/>
        </w:rPr>
      </w:pPr>
      <w:r>
        <w:rPr>
          <w:sz w:val="24"/>
        </w:rPr>
        <w:t>Проводить орфографический анализ слов (в рамках изученного). Уместно</w:t>
      </w:r>
      <w:r>
        <w:rPr>
          <w:spacing w:val="-5"/>
          <w:sz w:val="24"/>
        </w:rPr>
        <w:t xml:space="preserve"> </w:t>
      </w:r>
      <w:r>
        <w:rPr>
          <w:sz w:val="24"/>
        </w:rPr>
        <w:t>использовать</w:t>
      </w:r>
      <w:r>
        <w:rPr>
          <w:spacing w:val="-6"/>
          <w:sz w:val="24"/>
        </w:rPr>
        <w:t xml:space="preserve"> </w:t>
      </w:r>
      <w:r>
        <w:rPr>
          <w:sz w:val="24"/>
        </w:rPr>
        <w:t>слова</w:t>
      </w:r>
      <w:r>
        <w:rPr>
          <w:spacing w:val="-6"/>
          <w:sz w:val="24"/>
        </w:rPr>
        <w:t xml:space="preserve"> </w:t>
      </w:r>
      <w:r>
        <w:rPr>
          <w:sz w:val="24"/>
        </w:rPr>
        <w:t>с</w:t>
      </w:r>
      <w:r>
        <w:rPr>
          <w:spacing w:val="-4"/>
          <w:sz w:val="24"/>
        </w:rPr>
        <w:t xml:space="preserve"> </w:t>
      </w:r>
      <w:r>
        <w:rPr>
          <w:sz w:val="24"/>
        </w:rPr>
        <w:t>суффиксами</w:t>
      </w:r>
      <w:r>
        <w:rPr>
          <w:spacing w:val="-5"/>
          <w:sz w:val="24"/>
        </w:rPr>
        <w:t xml:space="preserve"> </w:t>
      </w:r>
      <w:r>
        <w:rPr>
          <w:sz w:val="24"/>
        </w:rPr>
        <w:t>оценки</w:t>
      </w:r>
      <w:r>
        <w:rPr>
          <w:spacing w:val="-5"/>
          <w:sz w:val="24"/>
        </w:rPr>
        <w:t xml:space="preserve"> </w:t>
      </w:r>
      <w:r>
        <w:rPr>
          <w:sz w:val="24"/>
        </w:rPr>
        <w:t>в</w:t>
      </w:r>
      <w:r>
        <w:rPr>
          <w:spacing w:val="-5"/>
          <w:sz w:val="24"/>
        </w:rPr>
        <w:t xml:space="preserve"> </w:t>
      </w:r>
      <w:r>
        <w:rPr>
          <w:sz w:val="24"/>
        </w:rPr>
        <w:t>собственной</w:t>
      </w:r>
      <w:r>
        <w:rPr>
          <w:spacing w:val="-5"/>
          <w:sz w:val="24"/>
        </w:rPr>
        <w:t xml:space="preserve"> </w:t>
      </w:r>
      <w:r>
        <w:rPr>
          <w:sz w:val="24"/>
        </w:rPr>
        <w:t xml:space="preserve">речи. </w:t>
      </w:r>
      <w:r>
        <w:rPr>
          <w:b/>
          <w:sz w:val="24"/>
        </w:rPr>
        <w:t>Морфология. Культура речи. Орфография</w:t>
      </w:r>
    </w:p>
    <w:p w:rsidR="00F83AF0" w:rsidRDefault="004229C5">
      <w:pPr>
        <w:pStyle w:val="a3"/>
        <w:ind w:left="425" w:right="140"/>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F83AF0" w:rsidRDefault="004229C5">
      <w:pPr>
        <w:pStyle w:val="a3"/>
        <w:ind w:left="1025" w:firstLine="0"/>
        <w:jc w:val="left"/>
      </w:pPr>
      <w:r>
        <w:t>Распознавать</w:t>
      </w:r>
      <w:r>
        <w:rPr>
          <w:spacing w:val="-7"/>
        </w:rPr>
        <w:t xml:space="preserve"> </w:t>
      </w:r>
      <w:r>
        <w:t>имена</w:t>
      </w:r>
      <w:r>
        <w:rPr>
          <w:spacing w:val="-7"/>
        </w:rPr>
        <w:t xml:space="preserve"> </w:t>
      </w:r>
      <w:r>
        <w:t>существительные,</w:t>
      </w:r>
      <w:r>
        <w:rPr>
          <w:spacing w:val="-5"/>
        </w:rPr>
        <w:t xml:space="preserve"> </w:t>
      </w:r>
      <w:r>
        <w:t>имена</w:t>
      </w:r>
      <w:r>
        <w:rPr>
          <w:spacing w:val="-7"/>
        </w:rPr>
        <w:t xml:space="preserve"> </w:t>
      </w:r>
      <w:r>
        <w:t>прилагательные,</w:t>
      </w:r>
      <w:r>
        <w:rPr>
          <w:spacing w:val="-5"/>
        </w:rPr>
        <w:t xml:space="preserve"> </w:t>
      </w:r>
      <w:r>
        <w:rPr>
          <w:spacing w:val="-2"/>
        </w:rPr>
        <w:t>глаголы.</w:t>
      </w:r>
    </w:p>
    <w:p w:rsidR="00F83AF0" w:rsidRDefault="004229C5">
      <w:pPr>
        <w:pStyle w:val="a3"/>
        <w:ind w:left="425"/>
        <w:jc w:val="left"/>
      </w:pPr>
      <w:r>
        <w:t>Проводить морфологический анализ имён существительных, частичный морфологический анализ имён прилагательных, глаголов.</w:t>
      </w:r>
    </w:p>
    <w:p w:rsidR="00F83AF0" w:rsidRDefault="004229C5">
      <w:pPr>
        <w:pStyle w:val="a3"/>
        <w:ind w:left="425"/>
        <w:jc w:val="left"/>
      </w:pPr>
      <w:r>
        <w:t>Проводить</w:t>
      </w:r>
      <w:r>
        <w:rPr>
          <w:spacing w:val="39"/>
        </w:rPr>
        <w:t xml:space="preserve"> </w:t>
      </w:r>
      <w:r>
        <w:t>орфографический</w:t>
      </w:r>
      <w:r>
        <w:rPr>
          <w:spacing w:val="38"/>
        </w:rPr>
        <w:t xml:space="preserve"> </w:t>
      </w:r>
      <w:r>
        <w:t>анализ</w:t>
      </w:r>
      <w:r>
        <w:rPr>
          <w:spacing w:val="36"/>
        </w:rPr>
        <w:t xml:space="preserve"> </w:t>
      </w:r>
      <w:r>
        <w:t>имён</w:t>
      </w:r>
      <w:r>
        <w:rPr>
          <w:spacing w:val="40"/>
        </w:rPr>
        <w:t xml:space="preserve"> </w:t>
      </w:r>
      <w:r>
        <w:t>существительных,</w:t>
      </w:r>
      <w:r>
        <w:rPr>
          <w:spacing w:val="36"/>
        </w:rPr>
        <w:t xml:space="preserve"> </w:t>
      </w:r>
      <w:r>
        <w:t>имён</w:t>
      </w:r>
      <w:r>
        <w:rPr>
          <w:spacing w:val="36"/>
        </w:rPr>
        <w:t xml:space="preserve"> </w:t>
      </w:r>
      <w:r>
        <w:t>прилагательных,</w:t>
      </w:r>
      <w:r>
        <w:rPr>
          <w:spacing w:val="37"/>
        </w:rPr>
        <w:t xml:space="preserve"> </w:t>
      </w:r>
      <w:r>
        <w:t>глаголов</w:t>
      </w:r>
      <w:r>
        <w:rPr>
          <w:spacing w:val="37"/>
        </w:rPr>
        <w:t xml:space="preserve"> </w:t>
      </w:r>
      <w:r>
        <w:t>(в рамках изученного).</w:t>
      </w:r>
    </w:p>
    <w:p w:rsidR="00F83AF0" w:rsidRDefault="004229C5">
      <w:pPr>
        <w:pStyle w:val="a3"/>
        <w:ind w:left="425"/>
        <w:jc w:val="left"/>
      </w:pPr>
      <w:r>
        <w:t>Применять</w:t>
      </w:r>
      <w:r>
        <w:rPr>
          <w:spacing w:val="40"/>
        </w:rPr>
        <w:t xml:space="preserve"> </w:t>
      </w:r>
      <w:r>
        <w:t>знания</w:t>
      </w:r>
      <w:r>
        <w:rPr>
          <w:spacing w:val="40"/>
        </w:rPr>
        <w:t xml:space="preserve"> </w:t>
      </w:r>
      <w:r>
        <w:t>по</w:t>
      </w:r>
      <w:r>
        <w:rPr>
          <w:spacing w:val="40"/>
        </w:rPr>
        <w:t xml:space="preserve"> </w:t>
      </w:r>
      <w:r>
        <w:t>морфологии</w:t>
      </w:r>
      <w:r>
        <w:rPr>
          <w:spacing w:val="40"/>
        </w:rPr>
        <w:t xml:space="preserve"> </w:t>
      </w:r>
      <w:r>
        <w:t>при</w:t>
      </w:r>
      <w:r>
        <w:rPr>
          <w:spacing w:val="40"/>
        </w:rPr>
        <w:t xml:space="preserve"> </w:t>
      </w:r>
      <w:r>
        <w:t>выполнении</w:t>
      </w:r>
      <w:r>
        <w:rPr>
          <w:spacing w:val="40"/>
        </w:rPr>
        <w:t xml:space="preserve"> </w:t>
      </w:r>
      <w:r>
        <w:t>языкового</w:t>
      </w:r>
      <w:r>
        <w:rPr>
          <w:spacing w:val="40"/>
        </w:rPr>
        <w:t xml:space="preserve"> </w:t>
      </w:r>
      <w:r>
        <w:t>анализа</w:t>
      </w:r>
      <w:r>
        <w:rPr>
          <w:spacing w:val="40"/>
        </w:rPr>
        <w:t xml:space="preserve"> </w:t>
      </w:r>
      <w:r>
        <w:t>различных</w:t>
      </w:r>
      <w:r>
        <w:rPr>
          <w:spacing w:val="40"/>
        </w:rPr>
        <w:t xml:space="preserve"> </w:t>
      </w:r>
      <w:r>
        <w:t>видов</w:t>
      </w:r>
      <w:r>
        <w:rPr>
          <w:spacing w:val="40"/>
        </w:rPr>
        <w:t xml:space="preserve"> </w:t>
      </w:r>
      <w:r>
        <w:t>и</w:t>
      </w:r>
      <w:r>
        <w:rPr>
          <w:spacing w:val="40"/>
        </w:rPr>
        <w:t xml:space="preserve"> </w:t>
      </w:r>
      <w:r>
        <w:t>в</w:t>
      </w:r>
      <w:r>
        <w:rPr>
          <w:spacing w:val="40"/>
        </w:rPr>
        <w:t xml:space="preserve"> </w:t>
      </w:r>
      <w:r>
        <w:t>речевой практике.</w:t>
      </w:r>
    </w:p>
    <w:p w:rsidR="00F83AF0" w:rsidRDefault="004229C5">
      <w:pPr>
        <w:pStyle w:val="210"/>
        <w:ind w:left="1145"/>
        <w:jc w:val="left"/>
      </w:pPr>
      <w:r>
        <w:t xml:space="preserve">Имя </w:t>
      </w:r>
      <w:r>
        <w:rPr>
          <w:spacing w:val="-2"/>
        </w:rPr>
        <w:t>существительное</w:t>
      </w:r>
    </w:p>
    <w:p w:rsidR="00F83AF0" w:rsidRDefault="004229C5">
      <w:pPr>
        <w:pStyle w:val="a3"/>
        <w:ind w:left="425"/>
        <w:jc w:val="left"/>
      </w:pPr>
      <w:r>
        <w:t>Определять</w:t>
      </w:r>
      <w:r>
        <w:rPr>
          <w:spacing w:val="80"/>
        </w:rPr>
        <w:t xml:space="preserve"> </w:t>
      </w:r>
      <w:r>
        <w:t>общее</w:t>
      </w:r>
      <w:r>
        <w:rPr>
          <w:spacing w:val="80"/>
        </w:rPr>
        <w:t xml:space="preserve"> </w:t>
      </w:r>
      <w:r>
        <w:t>грамматическое</w:t>
      </w:r>
      <w:r>
        <w:rPr>
          <w:spacing w:val="80"/>
        </w:rPr>
        <w:t xml:space="preserve"> </w:t>
      </w:r>
      <w:r>
        <w:t>значение,</w:t>
      </w:r>
      <w:r>
        <w:rPr>
          <w:spacing w:val="80"/>
        </w:rPr>
        <w:t xml:space="preserve"> </w:t>
      </w:r>
      <w:r>
        <w:t>морфологические</w:t>
      </w:r>
      <w:r>
        <w:rPr>
          <w:spacing w:val="80"/>
        </w:rPr>
        <w:t xml:space="preserve"> </w:t>
      </w:r>
      <w:r>
        <w:t>признаки</w:t>
      </w:r>
      <w:r>
        <w:rPr>
          <w:spacing w:val="80"/>
        </w:rPr>
        <w:t xml:space="preserve"> </w:t>
      </w:r>
      <w:r>
        <w:t>и</w:t>
      </w:r>
      <w:r>
        <w:rPr>
          <w:spacing w:val="80"/>
        </w:rPr>
        <w:t xml:space="preserve"> </w:t>
      </w:r>
      <w:r>
        <w:t>синтаксические функции имени существительного; объяснять его роль в речи.</w:t>
      </w:r>
    </w:p>
    <w:p w:rsidR="00F83AF0" w:rsidRDefault="004229C5">
      <w:pPr>
        <w:pStyle w:val="a3"/>
        <w:ind w:left="1025" w:firstLine="0"/>
      </w:pPr>
      <w:r>
        <w:t>Определять</w:t>
      </w:r>
      <w:r>
        <w:rPr>
          <w:spacing w:val="-7"/>
        </w:rPr>
        <w:t xml:space="preserve"> </w:t>
      </w:r>
      <w:r>
        <w:t>лексико-грамматические</w:t>
      </w:r>
      <w:r>
        <w:rPr>
          <w:spacing w:val="-4"/>
        </w:rPr>
        <w:t xml:space="preserve"> </w:t>
      </w:r>
      <w:r>
        <w:t>разряды</w:t>
      </w:r>
      <w:r>
        <w:rPr>
          <w:spacing w:val="-4"/>
        </w:rPr>
        <w:t xml:space="preserve"> </w:t>
      </w:r>
      <w:r>
        <w:t>имён</w:t>
      </w:r>
      <w:r>
        <w:rPr>
          <w:spacing w:val="-4"/>
        </w:rPr>
        <w:t xml:space="preserve"> </w:t>
      </w:r>
      <w:r>
        <w:rPr>
          <w:spacing w:val="-2"/>
        </w:rPr>
        <w:t>существительных.</w:t>
      </w:r>
    </w:p>
    <w:p w:rsidR="00F83AF0" w:rsidRDefault="004229C5">
      <w:pPr>
        <w:pStyle w:val="a3"/>
        <w:ind w:left="425" w:right="148"/>
      </w:pPr>
      <w:r>
        <w:t>Различать типы склонения имён существительных, выявлять разносклоняемые и несклоняемые имена существительные.</w:t>
      </w:r>
    </w:p>
    <w:p w:rsidR="00F83AF0" w:rsidRDefault="004229C5">
      <w:pPr>
        <w:pStyle w:val="a3"/>
        <w:ind w:left="1025" w:firstLine="0"/>
      </w:pPr>
      <w:r>
        <w:t>Проводить</w:t>
      </w:r>
      <w:r>
        <w:rPr>
          <w:spacing w:val="-7"/>
        </w:rPr>
        <w:t xml:space="preserve"> </w:t>
      </w:r>
      <w:r>
        <w:t>морфологический</w:t>
      </w:r>
      <w:r>
        <w:rPr>
          <w:spacing w:val="-5"/>
        </w:rPr>
        <w:t xml:space="preserve"> </w:t>
      </w:r>
      <w:r>
        <w:t>анализ</w:t>
      </w:r>
      <w:r>
        <w:rPr>
          <w:spacing w:val="-6"/>
        </w:rPr>
        <w:t xml:space="preserve"> </w:t>
      </w:r>
      <w:r>
        <w:t>имён</w:t>
      </w:r>
      <w:r>
        <w:rPr>
          <w:spacing w:val="-5"/>
        </w:rPr>
        <w:t xml:space="preserve"> </w:t>
      </w:r>
      <w:r>
        <w:rPr>
          <w:spacing w:val="-2"/>
        </w:rPr>
        <w:t>существительных.</w:t>
      </w:r>
    </w:p>
    <w:p w:rsidR="00F83AF0" w:rsidRDefault="004229C5">
      <w:pPr>
        <w:pStyle w:val="a3"/>
        <w:ind w:left="425" w:right="149"/>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F83AF0" w:rsidRDefault="004229C5">
      <w:pPr>
        <w:ind w:left="425" w:right="138" w:firstLine="600"/>
        <w:jc w:val="both"/>
        <w:rPr>
          <w:sz w:val="24"/>
        </w:rPr>
      </w:pPr>
      <w:r>
        <w:rPr>
          <w:sz w:val="24"/>
        </w:rPr>
        <w:t xml:space="preserve">Соблюдать правила правописания имён существительных: безударных окончаний; </w:t>
      </w:r>
      <w:r>
        <w:rPr>
          <w:b/>
          <w:sz w:val="24"/>
        </w:rPr>
        <w:t xml:space="preserve">о </w:t>
      </w:r>
      <w:r>
        <w:rPr>
          <w:sz w:val="24"/>
        </w:rPr>
        <w:t xml:space="preserve">– </w:t>
      </w:r>
      <w:r>
        <w:rPr>
          <w:b/>
          <w:sz w:val="24"/>
        </w:rPr>
        <w:t xml:space="preserve">е </w:t>
      </w:r>
      <w:r>
        <w:rPr>
          <w:sz w:val="24"/>
        </w:rPr>
        <w:t>(</w:t>
      </w:r>
      <w:r>
        <w:rPr>
          <w:b/>
          <w:sz w:val="24"/>
        </w:rPr>
        <w:t>ё</w:t>
      </w:r>
      <w:r>
        <w:rPr>
          <w:sz w:val="24"/>
        </w:rPr>
        <w:t xml:space="preserve">) после шипящих и </w:t>
      </w:r>
      <w:r>
        <w:rPr>
          <w:b/>
          <w:sz w:val="24"/>
        </w:rPr>
        <w:t xml:space="preserve">ц </w:t>
      </w:r>
      <w:r>
        <w:rPr>
          <w:sz w:val="24"/>
        </w:rPr>
        <w:t xml:space="preserve">в суффиксах и окончаниях; суффиксов </w:t>
      </w:r>
      <w:r>
        <w:rPr>
          <w:b/>
          <w:sz w:val="24"/>
        </w:rPr>
        <w:t xml:space="preserve">-чик- </w:t>
      </w:r>
      <w:r>
        <w:rPr>
          <w:sz w:val="24"/>
        </w:rPr>
        <w:t xml:space="preserve">– </w:t>
      </w:r>
      <w:r>
        <w:rPr>
          <w:b/>
          <w:sz w:val="24"/>
        </w:rPr>
        <w:t>-щик-</w:t>
      </w:r>
      <w:r>
        <w:rPr>
          <w:sz w:val="24"/>
        </w:rPr>
        <w:t xml:space="preserve">, </w:t>
      </w:r>
      <w:r>
        <w:rPr>
          <w:b/>
          <w:sz w:val="24"/>
        </w:rPr>
        <w:t xml:space="preserve">-ек- </w:t>
      </w:r>
      <w:r>
        <w:rPr>
          <w:sz w:val="24"/>
        </w:rPr>
        <w:t xml:space="preserve">– </w:t>
      </w:r>
      <w:r>
        <w:rPr>
          <w:b/>
          <w:sz w:val="24"/>
        </w:rPr>
        <w:t xml:space="preserve">-ик- (-чик-); </w:t>
      </w:r>
      <w:r>
        <w:rPr>
          <w:sz w:val="24"/>
        </w:rPr>
        <w:t xml:space="preserve">корней с чередованием </w:t>
      </w:r>
      <w:r>
        <w:rPr>
          <w:b/>
          <w:sz w:val="24"/>
        </w:rPr>
        <w:t xml:space="preserve">а </w:t>
      </w:r>
      <w:r>
        <w:rPr>
          <w:sz w:val="24"/>
        </w:rPr>
        <w:t xml:space="preserve">// </w:t>
      </w:r>
      <w:r>
        <w:rPr>
          <w:b/>
          <w:sz w:val="24"/>
        </w:rPr>
        <w:t>о</w:t>
      </w:r>
      <w:r>
        <w:rPr>
          <w:sz w:val="24"/>
        </w:rPr>
        <w:t xml:space="preserve">: </w:t>
      </w:r>
      <w:r>
        <w:rPr>
          <w:b/>
          <w:sz w:val="24"/>
        </w:rPr>
        <w:t xml:space="preserve">-лаг- </w:t>
      </w:r>
      <w:r>
        <w:rPr>
          <w:sz w:val="24"/>
        </w:rPr>
        <w:t xml:space="preserve">– </w:t>
      </w:r>
      <w:r>
        <w:rPr>
          <w:b/>
          <w:sz w:val="24"/>
        </w:rPr>
        <w:t>-лож-</w:t>
      </w:r>
      <w:r>
        <w:rPr>
          <w:sz w:val="24"/>
        </w:rPr>
        <w:t xml:space="preserve">; </w:t>
      </w:r>
      <w:r>
        <w:rPr>
          <w:b/>
          <w:sz w:val="24"/>
        </w:rPr>
        <w:t xml:space="preserve">-раст- </w:t>
      </w:r>
      <w:r>
        <w:rPr>
          <w:sz w:val="24"/>
        </w:rPr>
        <w:t xml:space="preserve">– </w:t>
      </w:r>
      <w:r>
        <w:rPr>
          <w:b/>
          <w:sz w:val="24"/>
        </w:rPr>
        <w:t xml:space="preserve">-ращ- </w:t>
      </w:r>
      <w:r>
        <w:rPr>
          <w:sz w:val="24"/>
        </w:rPr>
        <w:t xml:space="preserve">– </w:t>
      </w:r>
      <w:r>
        <w:rPr>
          <w:b/>
          <w:sz w:val="24"/>
        </w:rPr>
        <w:t>-рос-</w:t>
      </w:r>
      <w:r>
        <w:rPr>
          <w:sz w:val="24"/>
        </w:rPr>
        <w:t xml:space="preserve">; </w:t>
      </w:r>
      <w:r>
        <w:rPr>
          <w:b/>
          <w:sz w:val="24"/>
        </w:rPr>
        <w:t xml:space="preserve">-гар- </w:t>
      </w:r>
      <w:r>
        <w:rPr>
          <w:sz w:val="24"/>
        </w:rPr>
        <w:t xml:space="preserve">– </w:t>
      </w:r>
      <w:r>
        <w:rPr>
          <w:b/>
          <w:sz w:val="24"/>
        </w:rPr>
        <w:t>-гор-</w:t>
      </w:r>
      <w:r>
        <w:rPr>
          <w:sz w:val="24"/>
        </w:rPr>
        <w:t xml:space="preserve">, </w:t>
      </w:r>
      <w:r>
        <w:rPr>
          <w:b/>
          <w:sz w:val="24"/>
        </w:rPr>
        <w:t xml:space="preserve">-зар- </w:t>
      </w:r>
      <w:r>
        <w:rPr>
          <w:sz w:val="24"/>
        </w:rPr>
        <w:t xml:space="preserve">– </w:t>
      </w:r>
      <w:r>
        <w:rPr>
          <w:b/>
          <w:sz w:val="24"/>
        </w:rPr>
        <w:t>-зор-</w:t>
      </w:r>
      <w:r>
        <w:rPr>
          <w:sz w:val="24"/>
        </w:rPr>
        <w:t xml:space="preserve">; </w:t>
      </w:r>
      <w:r>
        <w:rPr>
          <w:b/>
          <w:sz w:val="24"/>
        </w:rPr>
        <w:t xml:space="preserve">-клан- </w:t>
      </w:r>
      <w:r>
        <w:rPr>
          <w:sz w:val="24"/>
        </w:rPr>
        <w:t xml:space="preserve">– </w:t>
      </w:r>
      <w:r>
        <w:rPr>
          <w:b/>
          <w:sz w:val="24"/>
        </w:rPr>
        <w:t>-клон-</w:t>
      </w:r>
      <w:r>
        <w:rPr>
          <w:sz w:val="24"/>
        </w:rPr>
        <w:t xml:space="preserve">, </w:t>
      </w:r>
      <w:r>
        <w:rPr>
          <w:b/>
          <w:sz w:val="24"/>
        </w:rPr>
        <w:t xml:space="preserve">- скак- </w:t>
      </w:r>
      <w:r>
        <w:rPr>
          <w:sz w:val="24"/>
        </w:rPr>
        <w:t xml:space="preserve">– </w:t>
      </w:r>
      <w:r>
        <w:rPr>
          <w:b/>
          <w:sz w:val="24"/>
        </w:rPr>
        <w:t>-скоч-</w:t>
      </w:r>
      <w:r>
        <w:rPr>
          <w:sz w:val="24"/>
        </w:rPr>
        <w:t xml:space="preserve">; употребления (неупотребления) </w:t>
      </w:r>
      <w:r>
        <w:rPr>
          <w:b/>
          <w:sz w:val="24"/>
        </w:rPr>
        <w:t xml:space="preserve">ь </w:t>
      </w:r>
      <w:r>
        <w:rPr>
          <w:sz w:val="24"/>
        </w:rPr>
        <w:t xml:space="preserve">на конце имён существительных после шипящих; слитное и раздельное написание </w:t>
      </w:r>
      <w:r>
        <w:rPr>
          <w:b/>
          <w:sz w:val="24"/>
        </w:rPr>
        <w:t xml:space="preserve">не </w:t>
      </w:r>
      <w:r>
        <w:rPr>
          <w:sz w:val="24"/>
        </w:rPr>
        <w:t xml:space="preserve">с именами существительными; правописание собственных имён </w:t>
      </w:r>
      <w:r>
        <w:rPr>
          <w:spacing w:val="-2"/>
          <w:sz w:val="24"/>
        </w:rPr>
        <w:t>существительных.</w:t>
      </w:r>
    </w:p>
    <w:p w:rsidR="00F83AF0" w:rsidRDefault="004229C5">
      <w:pPr>
        <w:pStyle w:val="210"/>
        <w:spacing w:before="1"/>
        <w:ind w:left="1145"/>
      </w:pPr>
      <w:r>
        <w:t xml:space="preserve">Имя </w:t>
      </w:r>
      <w:r>
        <w:rPr>
          <w:spacing w:val="-2"/>
        </w:rPr>
        <w:t>прилагательное</w:t>
      </w:r>
    </w:p>
    <w:p w:rsidR="00F83AF0" w:rsidRDefault="004229C5">
      <w:pPr>
        <w:pStyle w:val="a3"/>
        <w:ind w:left="425" w:right="144"/>
      </w:pPr>
      <w: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w:t>
      </w:r>
      <w:r>
        <w:rPr>
          <w:spacing w:val="-2"/>
        </w:rPr>
        <w:t>прилагательных.</w:t>
      </w:r>
    </w:p>
    <w:p w:rsidR="00F83AF0" w:rsidRDefault="004229C5">
      <w:pPr>
        <w:pStyle w:val="a3"/>
        <w:ind w:left="1025" w:firstLine="0"/>
      </w:pPr>
      <w:r>
        <w:t>Проводить</w:t>
      </w:r>
      <w:r>
        <w:rPr>
          <w:spacing w:val="-6"/>
        </w:rPr>
        <w:t xml:space="preserve"> </w:t>
      </w:r>
      <w:r>
        <w:t>частичный</w:t>
      </w:r>
      <w:r>
        <w:rPr>
          <w:spacing w:val="-7"/>
        </w:rPr>
        <w:t xml:space="preserve"> </w:t>
      </w:r>
      <w:r>
        <w:t>морфологический</w:t>
      </w:r>
      <w:r>
        <w:rPr>
          <w:spacing w:val="-4"/>
        </w:rPr>
        <w:t xml:space="preserve"> </w:t>
      </w:r>
      <w:r>
        <w:t>анализ</w:t>
      </w:r>
      <w:r>
        <w:rPr>
          <w:spacing w:val="-5"/>
        </w:rPr>
        <w:t xml:space="preserve"> </w:t>
      </w:r>
      <w:r>
        <w:t>имён</w:t>
      </w:r>
      <w:r>
        <w:rPr>
          <w:spacing w:val="-6"/>
        </w:rPr>
        <w:t xml:space="preserve"> </w:t>
      </w:r>
      <w:r>
        <w:t>прилагательных</w:t>
      </w:r>
      <w:r>
        <w:rPr>
          <w:spacing w:val="-3"/>
        </w:rPr>
        <w:t xml:space="preserve"> </w:t>
      </w:r>
      <w:r>
        <w:t>(в</w:t>
      </w:r>
      <w:r>
        <w:rPr>
          <w:spacing w:val="-7"/>
        </w:rPr>
        <w:t xml:space="preserve"> </w:t>
      </w:r>
      <w:r>
        <w:t>рамках</w:t>
      </w:r>
      <w:r>
        <w:rPr>
          <w:spacing w:val="-2"/>
        </w:rPr>
        <w:t xml:space="preserve"> изученного).</w:t>
      </w:r>
    </w:p>
    <w:p w:rsidR="00F83AF0" w:rsidRDefault="004229C5">
      <w:pPr>
        <w:pStyle w:val="a3"/>
        <w:ind w:left="425" w:right="147"/>
      </w:pPr>
      <w:r>
        <w:t>Соблюдать нормы словоизменения, произношения имён прилагательных, постановки в них ударения (в рамках изученного).</w:t>
      </w:r>
    </w:p>
    <w:p w:rsidR="00F83AF0" w:rsidRDefault="004229C5">
      <w:pPr>
        <w:pStyle w:val="a3"/>
        <w:ind w:left="425" w:right="138"/>
      </w:pPr>
      <w:r>
        <w:t xml:space="preserve">Соблюдать правила правописания имён прилагательных: безударных окончаний; </w:t>
      </w:r>
      <w:r>
        <w:rPr>
          <w:b/>
        </w:rPr>
        <w:t xml:space="preserve">о </w:t>
      </w:r>
      <w:r>
        <w:t xml:space="preserve">– </w:t>
      </w:r>
      <w:r>
        <w:rPr>
          <w:b/>
        </w:rPr>
        <w:t xml:space="preserve">е </w:t>
      </w:r>
      <w:r>
        <w:t xml:space="preserve">после шипящих и </w:t>
      </w:r>
      <w:r>
        <w:rPr>
          <w:b/>
        </w:rPr>
        <w:t xml:space="preserve">ц </w:t>
      </w:r>
      <w:r>
        <w:t xml:space="preserve">в суффиксах и окончаниях; кратких форм имён прилагательных с основой на шипящие; правила слитного и раздельного написания </w:t>
      </w:r>
      <w:r>
        <w:rPr>
          <w:b/>
        </w:rPr>
        <w:t xml:space="preserve">не </w:t>
      </w:r>
      <w:r>
        <w:t>с именами прилагательными.</w:t>
      </w:r>
    </w:p>
    <w:p w:rsidR="00F83AF0" w:rsidRDefault="004229C5">
      <w:pPr>
        <w:pStyle w:val="210"/>
        <w:spacing w:before="3"/>
        <w:ind w:left="1145"/>
        <w:jc w:val="left"/>
      </w:pPr>
      <w:r>
        <w:rPr>
          <w:spacing w:val="-2"/>
        </w:rPr>
        <w:t>Глагол</w:t>
      </w:r>
    </w:p>
    <w:p w:rsidR="00F83AF0" w:rsidRDefault="004229C5">
      <w:pPr>
        <w:pStyle w:val="a3"/>
        <w:ind w:left="425"/>
        <w:jc w:val="left"/>
      </w:pPr>
      <w:r>
        <w:t>Определять</w:t>
      </w:r>
      <w:r>
        <w:rPr>
          <w:spacing w:val="80"/>
        </w:rPr>
        <w:t xml:space="preserve"> </w:t>
      </w:r>
      <w:r>
        <w:t>общее</w:t>
      </w:r>
      <w:r>
        <w:rPr>
          <w:spacing w:val="80"/>
        </w:rPr>
        <w:t xml:space="preserve"> </w:t>
      </w:r>
      <w:r>
        <w:t>грамматическое</w:t>
      </w:r>
      <w:r>
        <w:rPr>
          <w:spacing w:val="80"/>
        </w:rPr>
        <w:t xml:space="preserve"> </w:t>
      </w:r>
      <w:r>
        <w:t>значение,</w:t>
      </w:r>
      <w:r>
        <w:rPr>
          <w:spacing w:val="80"/>
        </w:rPr>
        <w:t xml:space="preserve"> </w:t>
      </w:r>
      <w:r>
        <w:t>морфологические</w:t>
      </w:r>
      <w:r>
        <w:rPr>
          <w:spacing w:val="80"/>
        </w:rPr>
        <w:t xml:space="preserve"> </w:t>
      </w:r>
      <w:r>
        <w:t>признаки</w:t>
      </w:r>
      <w:r>
        <w:rPr>
          <w:spacing w:val="80"/>
        </w:rPr>
        <w:t xml:space="preserve"> </w:t>
      </w:r>
      <w:r>
        <w:t>и</w:t>
      </w:r>
      <w:r>
        <w:rPr>
          <w:spacing w:val="80"/>
        </w:rPr>
        <w:t xml:space="preserve"> </w:t>
      </w:r>
      <w:r>
        <w:t>синтаксические функции глагола; объяснять его роль в словосочетании и предложении, а также в речи.</w:t>
      </w:r>
    </w:p>
    <w:p w:rsidR="00F83AF0" w:rsidRDefault="004229C5">
      <w:pPr>
        <w:pStyle w:val="a3"/>
        <w:ind w:left="1025" w:firstLine="0"/>
        <w:jc w:val="left"/>
      </w:pPr>
      <w:r>
        <w:t>Различать</w:t>
      </w:r>
      <w:r>
        <w:rPr>
          <w:spacing w:val="-4"/>
        </w:rPr>
        <w:t xml:space="preserve"> </w:t>
      </w:r>
      <w:r>
        <w:t>глаголы</w:t>
      </w:r>
      <w:r>
        <w:rPr>
          <w:spacing w:val="-2"/>
        </w:rPr>
        <w:t xml:space="preserve"> </w:t>
      </w:r>
      <w:r>
        <w:t>совершенного</w:t>
      </w:r>
      <w:r>
        <w:rPr>
          <w:spacing w:val="-2"/>
        </w:rPr>
        <w:t xml:space="preserve"> </w:t>
      </w:r>
      <w:r>
        <w:t>и</w:t>
      </w:r>
      <w:r>
        <w:rPr>
          <w:spacing w:val="-3"/>
        </w:rPr>
        <w:t xml:space="preserve"> </w:t>
      </w:r>
      <w:r>
        <w:t>несовершенного</w:t>
      </w:r>
      <w:r>
        <w:rPr>
          <w:spacing w:val="-2"/>
        </w:rPr>
        <w:t xml:space="preserve"> </w:t>
      </w:r>
      <w:r>
        <w:t>вида,</w:t>
      </w:r>
      <w:r>
        <w:rPr>
          <w:spacing w:val="-2"/>
        </w:rPr>
        <w:t xml:space="preserve"> </w:t>
      </w:r>
      <w:r>
        <w:t>возвратные</w:t>
      </w:r>
      <w:r>
        <w:rPr>
          <w:spacing w:val="-6"/>
        </w:rPr>
        <w:t xml:space="preserve"> </w:t>
      </w:r>
      <w:r>
        <w:t>и</w:t>
      </w:r>
      <w:r>
        <w:rPr>
          <w:spacing w:val="-2"/>
        </w:rPr>
        <w:t xml:space="preserve"> невозвратные.</w:t>
      </w:r>
    </w:p>
    <w:p w:rsidR="00F83AF0" w:rsidRDefault="004229C5">
      <w:pPr>
        <w:pStyle w:val="a3"/>
        <w:ind w:left="425"/>
        <w:jc w:val="left"/>
      </w:pPr>
      <w:r>
        <w:t>Называть</w:t>
      </w:r>
      <w:r>
        <w:rPr>
          <w:spacing w:val="30"/>
        </w:rPr>
        <w:t xml:space="preserve"> </w:t>
      </w:r>
      <w:r>
        <w:t>грамматические свойства инфинитива (неопределённой</w:t>
      </w:r>
      <w:r>
        <w:rPr>
          <w:spacing w:val="30"/>
        </w:rPr>
        <w:t xml:space="preserve"> </w:t>
      </w:r>
      <w:r>
        <w:t>формы) глагола,</w:t>
      </w:r>
      <w:r>
        <w:rPr>
          <w:spacing w:val="29"/>
        </w:rPr>
        <w:t xml:space="preserve"> </w:t>
      </w:r>
      <w:r>
        <w:t>выделять</w:t>
      </w:r>
      <w:r>
        <w:rPr>
          <w:spacing w:val="30"/>
        </w:rPr>
        <w:t xml:space="preserve"> </w:t>
      </w:r>
      <w:r>
        <w:t>его основу; выделять основу настоящего (будущего простого) времени глагола.</w:t>
      </w:r>
    </w:p>
    <w:p w:rsidR="00F83AF0" w:rsidRDefault="004229C5">
      <w:pPr>
        <w:pStyle w:val="a3"/>
        <w:ind w:left="1025" w:firstLine="0"/>
        <w:jc w:val="left"/>
      </w:pPr>
      <w:r>
        <w:t>Определять</w:t>
      </w:r>
      <w:r>
        <w:rPr>
          <w:spacing w:val="-4"/>
        </w:rPr>
        <w:t xml:space="preserve"> </w:t>
      </w:r>
      <w:r>
        <w:t>спряжение</w:t>
      </w:r>
      <w:r>
        <w:rPr>
          <w:spacing w:val="-8"/>
        </w:rPr>
        <w:t xml:space="preserve"> </w:t>
      </w:r>
      <w:r>
        <w:t>глагола, уметь</w:t>
      </w:r>
      <w:r>
        <w:rPr>
          <w:spacing w:val="-3"/>
        </w:rPr>
        <w:t xml:space="preserve"> </w:t>
      </w:r>
      <w:r>
        <w:t>спрягать</w:t>
      </w:r>
      <w:r>
        <w:rPr>
          <w:spacing w:val="-2"/>
        </w:rPr>
        <w:t xml:space="preserve"> глаголы.</w:t>
      </w:r>
    </w:p>
    <w:p w:rsidR="00F83AF0" w:rsidRDefault="004229C5">
      <w:pPr>
        <w:pStyle w:val="a3"/>
        <w:spacing w:before="78"/>
        <w:ind w:left="1025" w:firstLine="0"/>
      </w:pPr>
      <w:r>
        <w:t>Проводить</w:t>
      </w:r>
      <w:r>
        <w:rPr>
          <w:spacing w:val="-6"/>
        </w:rPr>
        <w:t xml:space="preserve"> </w:t>
      </w:r>
      <w:r>
        <w:t>частичный</w:t>
      </w:r>
      <w:r>
        <w:rPr>
          <w:spacing w:val="-7"/>
        </w:rPr>
        <w:t xml:space="preserve"> </w:t>
      </w:r>
      <w:r>
        <w:t>морфологический</w:t>
      </w:r>
      <w:r>
        <w:rPr>
          <w:spacing w:val="-4"/>
        </w:rPr>
        <w:t xml:space="preserve"> </w:t>
      </w:r>
      <w:r>
        <w:t>анализ</w:t>
      </w:r>
      <w:r>
        <w:rPr>
          <w:spacing w:val="-5"/>
        </w:rPr>
        <w:t xml:space="preserve"> </w:t>
      </w:r>
      <w:r>
        <w:t>глаголов</w:t>
      </w:r>
      <w:r>
        <w:rPr>
          <w:spacing w:val="-5"/>
        </w:rPr>
        <w:t xml:space="preserve"> </w:t>
      </w:r>
      <w:r>
        <w:t>(в</w:t>
      </w:r>
      <w:r>
        <w:rPr>
          <w:spacing w:val="-6"/>
        </w:rPr>
        <w:t xml:space="preserve"> </w:t>
      </w:r>
      <w:r>
        <w:t>рамках</w:t>
      </w:r>
      <w:r>
        <w:rPr>
          <w:spacing w:val="-2"/>
        </w:rPr>
        <w:t xml:space="preserve"> изученного).</w:t>
      </w:r>
    </w:p>
    <w:p w:rsidR="00F83AF0" w:rsidRDefault="004229C5">
      <w:pPr>
        <w:pStyle w:val="a3"/>
        <w:ind w:left="425" w:right="148"/>
      </w:pPr>
      <w:r>
        <w:t>Соблюдать</w:t>
      </w:r>
      <w:r>
        <w:rPr>
          <w:spacing w:val="-3"/>
        </w:rPr>
        <w:t xml:space="preserve"> </w:t>
      </w:r>
      <w:r>
        <w:t>нормы</w:t>
      </w:r>
      <w:r>
        <w:rPr>
          <w:spacing w:val="-3"/>
        </w:rPr>
        <w:t xml:space="preserve"> </w:t>
      </w:r>
      <w:r>
        <w:t>словоизменения</w:t>
      </w:r>
      <w:r>
        <w:rPr>
          <w:spacing w:val="-2"/>
        </w:rPr>
        <w:t xml:space="preserve"> </w:t>
      </w:r>
      <w:r>
        <w:t>глаголов,</w:t>
      </w:r>
      <w:r>
        <w:rPr>
          <w:spacing w:val="-3"/>
        </w:rPr>
        <w:t xml:space="preserve"> </w:t>
      </w:r>
      <w:r>
        <w:t>постановки ударения</w:t>
      </w:r>
      <w:r>
        <w:rPr>
          <w:spacing w:val="-2"/>
        </w:rPr>
        <w:t xml:space="preserve"> </w:t>
      </w:r>
      <w:r>
        <w:t>в</w:t>
      </w:r>
      <w:r>
        <w:rPr>
          <w:spacing w:val="-3"/>
        </w:rPr>
        <w:t xml:space="preserve"> </w:t>
      </w:r>
      <w:r>
        <w:t>глагольных</w:t>
      </w:r>
      <w:r>
        <w:rPr>
          <w:spacing w:val="-3"/>
        </w:rPr>
        <w:t xml:space="preserve"> </w:t>
      </w:r>
      <w:r>
        <w:t>формах (в</w:t>
      </w:r>
      <w:r>
        <w:rPr>
          <w:spacing w:val="-4"/>
        </w:rPr>
        <w:t xml:space="preserve"> </w:t>
      </w:r>
      <w:r>
        <w:t xml:space="preserve">рамках </w:t>
      </w:r>
      <w:r>
        <w:rPr>
          <w:spacing w:val="-2"/>
        </w:rPr>
        <w:t>изученного).</w:t>
      </w:r>
    </w:p>
    <w:p w:rsidR="00F83AF0" w:rsidRDefault="004229C5">
      <w:pPr>
        <w:pStyle w:val="a3"/>
        <w:spacing w:before="1"/>
        <w:ind w:left="425" w:right="136"/>
      </w:pPr>
      <w:r>
        <w:t xml:space="preserve">Соблюдать правила правописания глаголов: корней с чередованием </w:t>
      </w:r>
      <w:r>
        <w:rPr>
          <w:b/>
        </w:rPr>
        <w:t xml:space="preserve">е </w:t>
      </w:r>
      <w:r>
        <w:t xml:space="preserve">// </w:t>
      </w:r>
      <w:r>
        <w:rPr>
          <w:b/>
        </w:rPr>
        <w:t>и</w:t>
      </w:r>
      <w:r>
        <w:t xml:space="preserve">; использования </w:t>
      </w:r>
      <w:r>
        <w:rPr>
          <w:b/>
        </w:rPr>
        <w:t xml:space="preserve">ь </w:t>
      </w:r>
      <w:r>
        <w:t>после шипящих как показателя грамматической формы в инфинитиве, в форме 2-го лица единственного</w:t>
      </w:r>
      <w:r>
        <w:rPr>
          <w:spacing w:val="40"/>
        </w:rPr>
        <w:t xml:space="preserve"> </w:t>
      </w:r>
      <w:r>
        <w:t xml:space="preserve">числа; </w:t>
      </w:r>
      <w:r>
        <w:rPr>
          <w:b/>
        </w:rPr>
        <w:t xml:space="preserve">-тся </w:t>
      </w:r>
      <w:r>
        <w:t xml:space="preserve">и </w:t>
      </w:r>
      <w:r>
        <w:rPr>
          <w:b/>
        </w:rPr>
        <w:t xml:space="preserve">-ться </w:t>
      </w:r>
      <w:r>
        <w:t xml:space="preserve">в глаголах; суффиксов </w:t>
      </w:r>
      <w:r>
        <w:rPr>
          <w:b/>
        </w:rPr>
        <w:t>-ова</w:t>
      </w:r>
      <w:r>
        <w:t>- – -</w:t>
      </w:r>
      <w:r>
        <w:rPr>
          <w:b/>
        </w:rPr>
        <w:t>ева</w:t>
      </w:r>
      <w:r>
        <w:t xml:space="preserve">-, </w:t>
      </w:r>
      <w:r>
        <w:rPr>
          <w:b/>
        </w:rPr>
        <w:t xml:space="preserve">-ыва- </w:t>
      </w:r>
      <w:r>
        <w:t xml:space="preserve">– </w:t>
      </w:r>
      <w:r>
        <w:rPr>
          <w:b/>
        </w:rPr>
        <w:t>-ива-</w:t>
      </w:r>
      <w:r>
        <w:t xml:space="preserve">; личных окончаний глагола, гласной перед суффиксом </w:t>
      </w:r>
      <w:r>
        <w:rPr>
          <w:b/>
        </w:rPr>
        <w:t xml:space="preserve">-л- </w:t>
      </w:r>
      <w:r>
        <w:t>в формах прошедшего времени глагола; слитного и раздельного</w:t>
      </w:r>
      <w:r>
        <w:rPr>
          <w:spacing w:val="40"/>
        </w:rPr>
        <w:t xml:space="preserve"> </w:t>
      </w:r>
      <w:r>
        <w:t xml:space="preserve">написания </w:t>
      </w:r>
      <w:r>
        <w:rPr>
          <w:b/>
        </w:rPr>
        <w:t xml:space="preserve">не </w:t>
      </w:r>
      <w:r>
        <w:t>с глаголами.</w:t>
      </w:r>
    </w:p>
    <w:p w:rsidR="00F83AF0" w:rsidRDefault="004229C5">
      <w:pPr>
        <w:pStyle w:val="210"/>
        <w:spacing w:before="4"/>
        <w:ind w:left="1025"/>
      </w:pPr>
      <w:r>
        <w:t>Синтаксис.</w:t>
      </w:r>
      <w:r>
        <w:rPr>
          <w:spacing w:val="-4"/>
        </w:rPr>
        <w:t xml:space="preserve"> </w:t>
      </w:r>
      <w:r>
        <w:t>Культура</w:t>
      </w:r>
      <w:r>
        <w:rPr>
          <w:spacing w:val="-6"/>
        </w:rPr>
        <w:t xml:space="preserve"> </w:t>
      </w:r>
      <w:r>
        <w:t>речи.</w:t>
      </w:r>
      <w:r>
        <w:rPr>
          <w:spacing w:val="-3"/>
        </w:rPr>
        <w:t xml:space="preserve"> </w:t>
      </w:r>
      <w:r>
        <w:rPr>
          <w:spacing w:val="-2"/>
        </w:rPr>
        <w:t>Пунктуация</w:t>
      </w:r>
    </w:p>
    <w:p w:rsidR="00F83AF0" w:rsidRDefault="004229C5">
      <w:pPr>
        <w:pStyle w:val="a3"/>
        <w:ind w:left="425" w:right="147"/>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83AF0" w:rsidRDefault="004229C5">
      <w:pPr>
        <w:pStyle w:val="a3"/>
        <w:ind w:left="425" w:right="138"/>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w:t>
      </w:r>
      <w:r>
        <w:rPr>
          <w:spacing w:val="40"/>
        </w:rPr>
        <w:t xml:space="preserve"> </w:t>
      </w:r>
      <w:r>
        <w:t>падежа) и сказуемого (глаголом, именем существительным, именем прилагательным), средства выражения второстепенных членов предложения (в рамках изученного).</w:t>
      </w:r>
    </w:p>
    <w:p w:rsidR="00F83AF0" w:rsidRDefault="004229C5">
      <w:pPr>
        <w:pStyle w:val="a3"/>
        <w:ind w:left="425" w:right="137"/>
      </w:pPr>
      <w:r>
        <w:t xml:space="preserve">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Pr>
          <w:b/>
        </w:rPr>
        <w:t>и</w:t>
      </w:r>
      <w:r>
        <w:t xml:space="preserve">, союзами </w:t>
      </w:r>
      <w:r>
        <w:rPr>
          <w:b/>
        </w:rPr>
        <w:t>а</w:t>
      </w:r>
      <w:r>
        <w:t xml:space="preserve">, </w:t>
      </w:r>
      <w:r>
        <w:rPr>
          <w:b/>
        </w:rPr>
        <w:t>но</w:t>
      </w:r>
      <w:r>
        <w:t xml:space="preserve">, </w:t>
      </w:r>
      <w:r>
        <w:rPr>
          <w:b/>
        </w:rPr>
        <w:t>однако</w:t>
      </w:r>
      <w:r>
        <w:t xml:space="preserve">, </w:t>
      </w:r>
      <w:r>
        <w:rPr>
          <w:b/>
        </w:rPr>
        <w:t>зато</w:t>
      </w:r>
      <w:r>
        <w:t xml:space="preserve">, </w:t>
      </w:r>
      <w:r>
        <w:rPr>
          <w:b/>
        </w:rPr>
        <w:t xml:space="preserve">да </w:t>
      </w:r>
      <w:r>
        <w:t xml:space="preserve">(в значении </w:t>
      </w:r>
      <w:r>
        <w:rPr>
          <w:b/>
        </w:rPr>
        <w:t>и</w:t>
      </w:r>
      <w:r>
        <w:t xml:space="preserve">), </w:t>
      </w:r>
      <w:r>
        <w:rPr>
          <w:b/>
        </w:rPr>
        <w:t xml:space="preserve">да </w:t>
      </w:r>
      <w:r>
        <w:t xml:space="preserve">(в значении </w:t>
      </w:r>
      <w:r>
        <w:rPr>
          <w:b/>
        </w:rPr>
        <w:t>но</w:t>
      </w:r>
      <w: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Pr>
          <w:b/>
        </w:rPr>
        <w:t>и</w:t>
      </w:r>
      <w:r>
        <w:t xml:space="preserve">, </w:t>
      </w:r>
      <w:r>
        <w:rPr>
          <w:b/>
        </w:rPr>
        <w:t>но</w:t>
      </w:r>
      <w:r>
        <w:t xml:space="preserve">, </w:t>
      </w:r>
      <w:r>
        <w:rPr>
          <w:b/>
        </w:rPr>
        <w:t>а</w:t>
      </w:r>
      <w:r>
        <w:t xml:space="preserve">, </w:t>
      </w:r>
      <w:r>
        <w:rPr>
          <w:b/>
        </w:rPr>
        <w:t>однако</w:t>
      </w:r>
      <w:r>
        <w:t xml:space="preserve">, </w:t>
      </w:r>
      <w:r>
        <w:rPr>
          <w:b/>
        </w:rPr>
        <w:t>зато</w:t>
      </w:r>
      <w:r>
        <w:t xml:space="preserve">, </w:t>
      </w:r>
      <w:r>
        <w:rPr>
          <w:b/>
        </w:rPr>
        <w:t>да</w:t>
      </w:r>
      <w:r>
        <w:t>; оформлять на письме диалог.</w:t>
      </w:r>
    </w:p>
    <w:p w:rsidR="00F83AF0" w:rsidRDefault="004229C5">
      <w:pPr>
        <w:pStyle w:val="a3"/>
        <w:ind w:left="1025" w:firstLine="0"/>
      </w:pPr>
      <w:r>
        <w:t>Проводить</w:t>
      </w:r>
      <w:r>
        <w:rPr>
          <w:spacing w:val="-7"/>
        </w:rPr>
        <w:t xml:space="preserve"> </w:t>
      </w:r>
      <w:r>
        <w:t>пунктуационный</w:t>
      </w:r>
      <w:r>
        <w:rPr>
          <w:spacing w:val="-5"/>
        </w:rPr>
        <w:t xml:space="preserve"> </w:t>
      </w:r>
      <w:r>
        <w:t>анализ</w:t>
      </w:r>
      <w:r>
        <w:rPr>
          <w:spacing w:val="-5"/>
        </w:rPr>
        <w:t xml:space="preserve"> </w:t>
      </w:r>
      <w:r>
        <w:t>предложения</w:t>
      </w:r>
      <w:r>
        <w:rPr>
          <w:spacing w:val="-5"/>
        </w:rPr>
        <w:t xml:space="preserve"> </w:t>
      </w:r>
      <w:r>
        <w:t>(в</w:t>
      </w:r>
      <w:r>
        <w:rPr>
          <w:spacing w:val="-7"/>
        </w:rPr>
        <w:t xml:space="preserve"> </w:t>
      </w:r>
      <w:r>
        <w:t>рамках</w:t>
      </w:r>
      <w:r>
        <w:rPr>
          <w:spacing w:val="-3"/>
        </w:rPr>
        <w:t xml:space="preserve"> </w:t>
      </w:r>
      <w:r>
        <w:rPr>
          <w:spacing w:val="-2"/>
        </w:rPr>
        <w:t>изученного).</w:t>
      </w:r>
    </w:p>
    <w:p w:rsidR="00F83AF0" w:rsidRDefault="004229C5" w:rsidP="00BA704B">
      <w:pPr>
        <w:pStyle w:val="110"/>
        <w:numPr>
          <w:ilvl w:val="0"/>
          <w:numId w:val="132"/>
        </w:numPr>
        <w:tabs>
          <w:tab w:val="left" w:pos="1325"/>
        </w:tabs>
        <w:spacing w:before="4"/>
        <w:jc w:val="both"/>
      </w:pPr>
      <w:r>
        <w:rPr>
          <w:spacing w:val="-2"/>
        </w:rPr>
        <w:t>КЛАСС</w:t>
      </w:r>
    </w:p>
    <w:p w:rsidR="00F83AF0" w:rsidRDefault="004229C5">
      <w:pPr>
        <w:pStyle w:val="210"/>
        <w:ind w:left="1145"/>
      </w:pPr>
      <w:r>
        <w:t>Общие</w:t>
      </w:r>
      <w:r>
        <w:rPr>
          <w:spacing w:val="-4"/>
        </w:rPr>
        <w:t xml:space="preserve"> </w:t>
      </w:r>
      <w:r>
        <w:t>сведения</w:t>
      </w:r>
      <w:r>
        <w:rPr>
          <w:spacing w:val="-2"/>
        </w:rPr>
        <w:t xml:space="preserve"> </w:t>
      </w:r>
      <w:r>
        <w:t>о</w:t>
      </w:r>
      <w:r>
        <w:rPr>
          <w:spacing w:val="-2"/>
        </w:rPr>
        <w:t xml:space="preserve"> </w:t>
      </w:r>
      <w:r>
        <w:rPr>
          <w:spacing w:val="-4"/>
        </w:rPr>
        <w:t>языке</w:t>
      </w:r>
    </w:p>
    <w:p w:rsidR="00F83AF0" w:rsidRDefault="004229C5">
      <w:pPr>
        <w:pStyle w:val="a3"/>
        <w:ind w:left="425" w:right="140"/>
      </w:pPr>
      <w: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w:t>
      </w:r>
      <w:r>
        <w:rPr>
          <w:spacing w:val="-2"/>
        </w:rPr>
        <w:t>изученного).</w:t>
      </w:r>
    </w:p>
    <w:p w:rsidR="00F83AF0" w:rsidRDefault="004229C5">
      <w:pPr>
        <w:pStyle w:val="a3"/>
        <w:ind w:left="1025" w:firstLine="0"/>
      </w:pPr>
      <w:r>
        <w:t>Иметь</w:t>
      </w:r>
      <w:r>
        <w:rPr>
          <w:spacing w:val="-5"/>
        </w:rPr>
        <w:t xml:space="preserve"> </w:t>
      </w:r>
      <w:r>
        <w:t>представление</w:t>
      </w:r>
      <w:r>
        <w:rPr>
          <w:spacing w:val="-5"/>
        </w:rPr>
        <w:t xml:space="preserve"> </w:t>
      </w:r>
      <w:r>
        <w:t>о</w:t>
      </w:r>
      <w:r>
        <w:rPr>
          <w:spacing w:val="-4"/>
        </w:rPr>
        <w:t xml:space="preserve"> </w:t>
      </w:r>
      <w:r>
        <w:t>русском</w:t>
      </w:r>
      <w:r>
        <w:rPr>
          <w:spacing w:val="-5"/>
        </w:rPr>
        <w:t xml:space="preserve"> </w:t>
      </w:r>
      <w:r>
        <w:t>литературном</w:t>
      </w:r>
      <w:r>
        <w:rPr>
          <w:spacing w:val="-2"/>
        </w:rPr>
        <w:t xml:space="preserve"> языке.</w:t>
      </w:r>
    </w:p>
    <w:p w:rsidR="00F83AF0" w:rsidRDefault="004229C5">
      <w:pPr>
        <w:pStyle w:val="210"/>
        <w:spacing w:before="4"/>
        <w:ind w:left="1145"/>
      </w:pPr>
      <w:r>
        <w:t>Язык</w:t>
      </w:r>
      <w:r>
        <w:rPr>
          <w:spacing w:val="-2"/>
        </w:rPr>
        <w:t xml:space="preserve"> </w:t>
      </w:r>
      <w:r>
        <w:t xml:space="preserve">и </w:t>
      </w:r>
      <w:r>
        <w:rPr>
          <w:spacing w:val="-4"/>
        </w:rPr>
        <w:t>речь</w:t>
      </w:r>
    </w:p>
    <w:p w:rsidR="00F83AF0" w:rsidRDefault="004229C5">
      <w:pPr>
        <w:pStyle w:val="a3"/>
        <w:ind w:left="425" w:right="141"/>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F83AF0" w:rsidRDefault="004229C5">
      <w:pPr>
        <w:pStyle w:val="a3"/>
        <w:ind w:left="1025" w:right="141" w:firstLine="0"/>
      </w:pPr>
      <w:r>
        <w:t>Участвовать в диалоге (побуждение к действию, обмен мнениями) объёмом не менее 4 реплик. Владеть различными видами аудирования: выборочным, ознакомительным, детальным – научно-</w:t>
      </w:r>
    </w:p>
    <w:p w:rsidR="00F83AF0" w:rsidRDefault="004229C5">
      <w:pPr>
        <w:pStyle w:val="a3"/>
        <w:ind w:left="425" w:firstLine="0"/>
      </w:pPr>
      <w:r>
        <w:t>учебных</w:t>
      </w:r>
      <w:r>
        <w:rPr>
          <w:spacing w:val="-6"/>
        </w:rPr>
        <w:t xml:space="preserve"> </w:t>
      </w:r>
      <w:r>
        <w:t>и</w:t>
      </w:r>
      <w:r>
        <w:rPr>
          <w:spacing w:val="-7"/>
        </w:rPr>
        <w:t xml:space="preserve"> </w:t>
      </w:r>
      <w:r>
        <w:t>художественных</w:t>
      </w:r>
      <w:r>
        <w:rPr>
          <w:spacing w:val="-6"/>
        </w:rPr>
        <w:t xml:space="preserve"> </w:t>
      </w:r>
      <w:r>
        <w:t>текстов</w:t>
      </w:r>
      <w:r>
        <w:rPr>
          <w:spacing w:val="-2"/>
        </w:rPr>
        <w:t xml:space="preserve"> </w:t>
      </w:r>
      <w:r>
        <w:t>различных</w:t>
      </w:r>
      <w:r>
        <w:rPr>
          <w:spacing w:val="-5"/>
        </w:rPr>
        <w:t xml:space="preserve"> </w:t>
      </w:r>
      <w:r>
        <w:t>функционально-смысловых</w:t>
      </w:r>
      <w:r>
        <w:rPr>
          <w:spacing w:val="-4"/>
        </w:rPr>
        <w:t xml:space="preserve"> </w:t>
      </w:r>
      <w:r>
        <w:t>типов</w:t>
      </w:r>
      <w:r>
        <w:rPr>
          <w:spacing w:val="-5"/>
        </w:rPr>
        <w:t xml:space="preserve"> </w:t>
      </w:r>
      <w:r>
        <w:rPr>
          <w:spacing w:val="-2"/>
        </w:rPr>
        <w:t>речи.</w:t>
      </w:r>
    </w:p>
    <w:p w:rsidR="00F83AF0" w:rsidRDefault="004229C5">
      <w:pPr>
        <w:pStyle w:val="a3"/>
        <w:ind w:left="1025" w:right="324" w:firstLine="0"/>
      </w:pPr>
      <w:r>
        <w:t>Владеть</w:t>
      </w:r>
      <w:r>
        <w:rPr>
          <w:spacing w:val="-5"/>
        </w:rPr>
        <w:t xml:space="preserve"> </w:t>
      </w:r>
      <w:r>
        <w:t>различными</w:t>
      </w:r>
      <w:r>
        <w:rPr>
          <w:spacing w:val="-6"/>
        </w:rPr>
        <w:t xml:space="preserve"> </w:t>
      </w:r>
      <w:r>
        <w:t>видами</w:t>
      </w:r>
      <w:r>
        <w:rPr>
          <w:spacing w:val="-6"/>
        </w:rPr>
        <w:t xml:space="preserve"> </w:t>
      </w:r>
      <w:r>
        <w:t>чтения:</w:t>
      </w:r>
      <w:r>
        <w:rPr>
          <w:spacing w:val="-6"/>
        </w:rPr>
        <w:t xml:space="preserve"> </w:t>
      </w:r>
      <w:r>
        <w:t>просмотровым,</w:t>
      </w:r>
      <w:r>
        <w:rPr>
          <w:spacing w:val="-6"/>
        </w:rPr>
        <w:t xml:space="preserve"> </w:t>
      </w:r>
      <w:r>
        <w:t>ознакомительным,</w:t>
      </w:r>
      <w:r>
        <w:rPr>
          <w:spacing w:val="-6"/>
        </w:rPr>
        <w:t xml:space="preserve"> </w:t>
      </w:r>
      <w:r>
        <w:t>изучающим,</w:t>
      </w:r>
      <w:r>
        <w:rPr>
          <w:spacing w:val="-6"/>
        </w:rPr>
        <w:t xml:space="preserve"> </w:t>
      </w:r>
      <w:r>
        <w:t>поисковым. Устно пересказывать прочитанный или прослушанный текст объёмом не менее 110 слов.</w:t>
      </w:r>
    </w:p>
    <w:p w:rsidR="00F83AF0" w:rsidRDefault="004229C5">
      <w:pPr>
        <w:pStyle w:val="a3"/>
        <w:spacing w:before="78"/>
        <w:ind w:left="425" w:right="136"/>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w:t>
      </w:r>
      <w:r>
        <w:rPr>
          <w:spacing w:val="40"/>
        </w:rPr>
        <w:t xml:space="preserve"> </w:t>
      </w:r>
      <w:r>
        <w:t>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F83AF0" w:rsidRDefault="004229C5">
      <w:pPr>
        <w:pStyle w:val="a3"/>
        <w:spacing w:before="1"/>
        <w:ind w:left="425" w:right="148"/>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83AF0" w:rsidRDefault="004229C5">
      <w:pPr>
        <w:pStyle w:val="a3"/>
        <w:ind w:left="425" w:right="142"/>
      </w:pPr>
      <w: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F83AF0" w:rsidRDefault="004229C5">
      <w:pPr>
        <w:pStyle w:val="210"/>
        <w:spacing w:before="5"/>
        <w:ind w:left="1145"/>
        <w:jc w:val="left"/>
      </w:pPr>
      <w:r>
        <w:rPr>
          <w:spacing w:val="-2"/>
        </w:rPr>
        <w:t>Текст</w:t>
      </w:r>
    </w:p>
    <w:p w:rsidR="00F83AF0" w:rsidRDefault="004229C5">
      <w:pPr>
        <w:pStyle w:val="a3"/>
        <w:ind w:left="425"/>
        <w:jc w:val="left"/>
      </w:pPr>
      <w:r>
        <w:t>Анализировать</w:t>
      </w:r>
      <w:r>
        <w:rPr>
          <w:spacing w:val="32"/>
        </w:rPr>
        <w:t xml:space="preserve"> </w:t>
      </w:r>
      <w:r>
        <w:t>текст</w:t>
      </w:r>
      <w:r>
        <w:rPr>
          <w:spacing w:val="30"/>
        </w:rPr>
        <w:t xml:space="preserve"> </w:t>
      </w:r>
      <w:r>
        <w:t>с</w:t>
      </w:r>
      <w:r>
        <w:rPr>
          <w:spacing w:val="31"/>
        </w:rPr>
        <w:t xml:space="preserve"> </w:t>
      </w:r>
      <w:r>
        <w:t>точки</w:t>
      </w:r>
      <w:r>
        <w:rPr>
          <w:spacing w:val="31"/>
        </w:rPr>
        <w:t xml:space="preserve"> </w:t>
      </w:r>
      <w:r>
        <w:t>зрения</w:t>
      </w:r>
      <w:r>
        <w:rPr>
          <w:spacing w:val="32"/>
        </w:rPr>
        <w:t xml:space="preserve"> </w:t>
      </w:r>
      <w:r>
        <w:t>его</w:t>
      </w:r>
      <w:r>
        <w:rPr>
          <w:spacing w:val="32"/>
        </w:rPr>
        <w:t xml:space="preserve"> </w:t>
      </w:r>
      <w:r>
        <w:t>соответствия</w:t>
      </w:r>
      <w:r>
        <w:rPr>
          <w:spacing w:val="32"/>
        </w:rPr>
        <w:t xml:space="preserve"> </w:t>
      </w:r>
      <w:r>
        <w:t>основным</w:t>
      </w:r>
      <w:r>
        <w:rPr>
          <w:spacing w:val="31"/>
        </w:rPr>
        <w:t xml:space="preserve"> </w:t>
      </w:r>
      <w:r>
        <w:t>признакам;</w:t>
      </w:r>
      <w:r>
        <w:rPr>
          <w:spacing w:val="33"/>
        </w:rPr>
        <w:t xml:space="preserve"> </w:t>
      </w:r>
      <w:r>
        <w:t>с</w:t>
      </w:r>
      <w:r>
        <w:rPr>
          <w:spacing w:val="29"/>
        </w:rPr>
        <w:t xml:space="preserve"> </w:t>
      </w:r>
      <w:r>
        <w:t>точки</w:t>
      </w:r>
      <w:r>
        <w:rPr>
          <w:spacing w:val="31"/>
        </w:rPr>
        <w:t xml:space="preserve"> </w:t>
      </w:r>
      <w:r>
        <w:t>зрения</w:t>
      </w:r>
      <w:r>
        <w:rPr>
          <w:spacing w:val="32"/>
        </w:rPr>
        <w:t xml:space="preserve"> </w:t>
      </w:r>
      <w:r>
        <w:t>его принадлежности к функционально-смысловому типу речи.</w:t>
      </w:r>
    </w:p>
    <w:p w:rsidR="00F83AF0" w:rsidRDefault="004229C5">
      <w:pPr>
        <w:pStyle w:val="a3"/>
        <w:ind w:left="425" w:right="142"/>
      </w:pPr>
      <w:r>
        <w:t xml:space="preserve">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w:t>
      </w:r>
      <w:r>
        <w:rPr>
          <w:spacing w:val="-2"/>
        </w:rPr>
        <w:t>действий).</w:t>
      </w:r>
    </w:p>
    <w:p w:rsidR="00F83AF0" w:rsidRDefault="004229C5">
      <w:pPr>
        <w:pStyle w:val="a3"/>
        <w:ind w:left="425" w:right="144"/>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F83AF0" w:rsidRDefault="004229C5">
      <w:pPr>
        <w:pStyle w:val="a3"/>
        <w:ind w:left="425" w:right="146"/>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F83AF0" w:rsidRDefault="004229C5">
      <w:pPr>
        <w:pStyle w:val="a3"/>
        <w:ind w:left="425" w:right="141"/>
      </w:pPr>
      <w:r>
        <w:t>Проводить смысловой анализ текста, его композиционных особенностей, определять количество микротем и абзацев.</w:t>
      </w:r>
    </w:p>
    <w:p w:rsidR="00F83AF0" w:rsidRDefault="004229C5">
      <w:pPr>
        <w:pStyle w:val="a3"/>
        <w:ind w:left="425" w:right="138"/>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w:t>
      </w:r>
      <w:r>
        <w:rPr>
          <w:spacing w:val="80"/>
        </w:rPr>
        <w:t xml:space="preserve"> </w:t>
      </w:r>
      <w:r>
        <w:t>разновидности и жанра сочинения, характера темы).</w:t>
      </w:r>
    </w:p>
    <w:p w:rsidR="00F83AF0" w:rsidRDefault="004229C5">
      <w:pPr>
        <w:pStyle w:val="a3"/>
        <w:ind w:left="425" w:right="139"/>
      </w:pPr>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83AF0" w:rsidRDefault="004229C5">
      <w:pPr>
        <w:pStyle w:val="a3"/>
        <w:ind w:left="1025" w:firstLine="0"/>
      </w:pPr>
      <w:r>
        <w:t>Представлять</w:t>
      </w:r>
      <w:r>
        <w:rPr>
          <w:spacing w:val="-4"/>
        </w:rPr>
        <w:t xml:space="preserve"> </w:t>
      </w:r>
      <w:r>
        <w:t>сообщение</w:t>
      </w:r>
      <w:r>
        <w:rPr>
          <w:spacing w:val="-2"/>
        </w:rPr>
        <w:t xml:space="preserve"> </w:t>
      </w:r>
      <w:r>
        <w:t>на</w:t>
      </w:r>
      <w:r>
        <w:rPr>
          <w:spacing w:val="-3"/>
        </w:rPr>
        <w:t xml:space="preserve"> </w:t>
      </w:r>
      <w:r>
        <w:t>заданную</w:t>
      </w:r>
      <w:r>
        <w:rPr>
          <w:spacing w:val="-1"/>
        </w:rPr>
        <w:t xml:space="preserve"> </w:t>
      </w:r>
      <w:r>
        <w:t>тему</w:t>
      </w:r>
      <w:r>
        <w:rPr>
          <w:spacing w:val="-7"/>
        </w:rPr>
        <w:t xml:space="preserve"> </w:t>
      </w:r>
      <w:r>
        <w:t>в виде</w:t>
      </w:r>
      <w:r>
        <w:rPr>
          <w:spacing w:val="-2"/>
        </w:rPr>
        <w:t xml:space="preserve"> презентации.</w:t>
      </w:r>
    </w:p>
    <w:p w:rsidR="00F83AF0" w:rsidRDefault="004229C5">
      <w:pPr>
        <w:pStyle w:val="a3"/>
        <w:ind w:left="425" w:right="140"/>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83AF0" w:rsidRDefault="004229C5">
      <w:pPr>
        <w:pStyle w:val="a3"/>
        <w:ind w:left="425" w:right="147"/>
      </w:pPr>
      <w:r>
        <w:t>Редактировать собственные тексты с опорой на знание норм современного русского литературного языка.</w:t>
      </w:r>
    </w:p>
    <w:p w:rsidR="00F83AF0" w:rsidRDefault="004229C5">
      <w:pPr>
        <w:pStyle w:val="210"/>
        <w:spacing w:before="4"/>
        <w:ind w:left="1145"/>
      </w:pPr>
      <w:r>
        <w:t>Функциональные</w:t>
      </w:r>
      <w:r>
        <w:rPr>
          <w:spacing w:val="-10"/>
        </w:rPr>
        <w:t xml:space="preserve"> </w:t>
      </w:r>
      <w:r>
        <w:t>разновидности</w:t>
      </w:r>
      <w:r>
        <w:rPr>
          <w:spacing w:val="-7"/>
        </w:rPr>
        <w:t xml:space="preserve"> </w:t>
      </w:r>
      <w:r>
        <w:rPr>
          <w:spacing w:val="-2"/>
        </w:rPr>
        <w:t>языка</w:t>
      </w:r>
    </w:p>
    <w:p w:rsidR="00F83AF0" w:rsidRDefault="004229C5">
      <w:pPr>
        <w:pStyle w:val="a3"/>
        <w:ind w:left="425" w:right="141"/>
      </w:pPr>
      <w:r>
        <w:t>Характеризовать</w:t>
      </w:r>
      <w:r>
        <w:rPr>
          <w:spacing w:val="-4"/>
        </w:rPr>
        <w:t xml:space="preserve"> </w:t>
      </w:r>
      <w:r>
        <w:t>особенности</w:t>
      </w:r>
      <w:r>
        <w:rPr>
          <w:spacing w:val="-4"/>
        </w:rPr>
        <w:t xml:space="preserve"> </w:t>
      </w:r>
      <w:r>
        <w:t>официально-делового</w:t>
      </w:r>
      <w:r>
        <w:rPr>
          <w:spacing w:val="-5"/>
        </w:rPr>
        <w:t xml:space="preserve"> </w:t>
      </w:r>
      <w:r>
        <w:t>стиля</w:t>
      </w:r>
      <w:r>
        <w:rPr>
          <w:spacing w:val="-5"/>
        </w:rPr>
        <w:t xml:space="preserve"> </w:t>
      </w:r>
      <w:r>
        <w:t>речи,</w:t>
      </w:r>
      <w:r>
        <w:rPr>
          <w:spacing w:val="-5"/>
        </w:rPr>
        <w:t xml:space="preserve"> </w:t>
      </w:r>
      <w:r>
        <w:t>научного</w:t>
      </w:r>
      <w:r>
        <w:rPr>
          <w:spacing w:val="-5"/>
        </w:rPr>
        <w:t xml:space="preserve"> </w:t>
      </w:r>
      <w:r>
        <w:t>стиля</w:t>
      </w:r>
      <w:r>
        <w:rPr>
          <w:spacing w:val="-5"/>
        </w:rPr>
        <w:t xml:space="preserve"> </w:t>
      </w:r>
      <w:r>
        <w:t>речи;</w:t>
      </w:r>
      <w:r>
        <w:rPr>
          <w:spacing w:val="-5"/>
        </w:rPr>
        <w:t xml:space="preserve"> </w:t>
      </w:r>
      <w:r>
        <w:t>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F83AF0" w:rsidRDefault="004229C5">
      <w:pPr>
        <w:pStyle w:val="a3"/>
        <w:ind w:left="425" w:right="144"/>
      </w:pPr>
      <w:r>
        <w:t>Применять знания об официально-деловом и научном стиле при выполнении языкового анализа различных видов и в речевой практике.</w:t>
      </w:r>
    </w:p>
    <w:p w:rsidR="00F83AF0" w:rsidRDefault="004229C5">
      <w:pPr>
        <w:pStyle w:val="110"/>
        <w:spacing w:before="63"/>
        <w:ind w:left="1145"/>
        <w:jc w:val="both"/>
      </w:pPr>
      <w:r>
        <w:t>СИСТЕМА</w:t>
      </w:r>
      <w:r>
        <w:rPr>
          <w:spacing w:val="-2"/>
        </w:rPr>
        <w:t xml:space="preserve"> ЯЗЫКА</w:t>
      </w:r>
    </w:p>
    <w:p w:rsidR="00F83AF0" w:rsidRDefault="004229C5">
      <w:pPr>
        <w:pStyle w:val="210"/>
        <w:ind w:left="1145"/>
      </w:pPr>
      <w:r>
        <w:t>Лексикология.</w:t>
      </w:r>
      <w:r>
        <w:rPr>
          <w:spacing w:val="-6"/>
        </w:rPr>
        <w:t xml:space="preserve"> </w:t>
      </w:r>
      <w:r>
        <w:t>Культура</w:t>
      </w:r>
      <w:r>
        <w:rPr>
          <w:spacing w:val="-6"/>
        </w:rPr>
        <w:t xml:space="preserve"> </w:t>
      </w:r>
      <w:r>
        <w:rPr>
          <w:spacing w:val="-4"/>
        </w:rPr>
        <w:t>речи</w:t>
      </w:r>
    </w:p>
    <w:p w:rsidR="00F83AF0" w:rsidRDefault="004229C5">
      <w:pPr>
        <w:pStyle w:val="a3"/>
        <w:ind w:left="425" w:right="137"/>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F83AF0" w:rsidRDefault="004229C5">
      <w:pPr>
        <w:pStyle w:val="a3"/>
        <w:ind w:left="425" w:right="144"/>
      </w:pPr>
      <w: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w:t>
      </w:r>
      <w:r>
        <w:rPr>
          <w:spacing w:val="-2"/>
        </w:rPr>
        <w:t>выразительности.</w:t>
      </w:r>
    </w:p>
    <w:p w:rsidR="00F83AF0" w:rsidRDefault="004229C5">
      <w:pPr>
        <w:pStyle w:val="a3"/>
        <w:ind w:left="425" w:right="150"/>
      </w:pPr>
      <w:r>
        <w:t>Распознавать в тексте фразеологизмы, уметь определять их значения; характеризовать ситуацию употребления фразеологизма.</w:t>
      </w:r>
    </w:p>
    <w:p w:rsidR="00F83AF0" w:rsidRDefault="004229C5">
      <w:pPr>
        <w:pStyle w:val="a3"/>
        <w:ind w:left="425" w:right="14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83AF0" w:rsidRDefault="004229C5">
      <w:pPr>
        <w:pStyle w:val="210"/>
        <w:spacing w:before="4"/>
        <w:ind w:left="1145"/>
      </w:pPr>
      <w:r>
        <w:t>Словообразование.</w:t>
      </w:r>
      <w:r>
        <w:rPr>
          <w:spacing w:val="-7"/>
        </w:rPr>
        <w:t xml:space="preserve"> </w:t>
      </w:r>
      <w:r>
        <w:t>Культура</w:t>
      </w:r>
      <w:r>
        <w:rPr>
          <w:spacing w:val="-9"/>
        </w:rPr>
        <w:t xml:space="preserve"> </w:t>
      </w:r>
      <w:r>
        <w:t>речи.</w:t>
      </w:r>
      <w:r>
        <w:rPr>
          <w:spacing w:val="-6"/>
        </w:rPr>
        <w:t xml:space="preserve"> </w:t>
      </w:r>
      <w:r>
        <w:rPr>
          <w:spacing w:val="-2"/>
        </w:rPr>
        <w:t>Орфография</w:t>
      </w:r>
    </w:p>
    <w:p w:rsidR="00F83AF0" w:rsidRDefault="004229C5">
      <w:pPr>
        <w:pStyle w:val="a3"/>
        <w:ind w:left="425" w:right="146"/>
      </w:pPr>
      <w:r>
        <w:t xml:space="preserve">Распознавать формообразующие и словообразующие морфемы в слове; выделять производящую </w:t>
      </w:r>
      <w:r>
        <w:rPr>
          <w:spacing w:val="-2"/>
        </w:rPr>
        <w:t>основу.</w:t>
      </w:r>
    </w:p>
    <w:p w:rsidR="00F83AF0" w:rsidRDefault="004229C5">
      <w:pPr>
        <w:pStyle w:val="a3"/>
        <w:ind w:left="425" w:right="138"/>
      </w:pPr>
      <w:r>
        <w:t>Определять способы словообразования (приставочный, суффиксальный, приставочно- суффиксальный, бессуффиксный, сложение, переход из одной части речи в другую); проводить морфемный</w:t>
      </w:r>
      <w:r>
        <w:rPr>
          <w:spacing w:val="-1"/>
        </w:rPr>
        <w:t xml:space="preserve"> </w:t>
      </w:r>
      <w:r>
        <w:t>и словообразовательный</w:t>
      </w:r>
      <w:r>
        <w:rPr>
          <w:spacing w:val="-1"/>
        </w:rPr>
        <w:t xml:space="preserve"> </w:t>
      </w:r>
      <w:r>
        <w:t>анализ слов;</w:t>
      </w:r>
      <w:r>
        <w:rPr>
          <w:spacing w:val="-1"/>
        </w:rPr>
        <w:t xml:space="preserve"> </w:t>
      </w:r>
      <w:r>
        <w:t>применять</w:t>
      </w:r>
      <w:r>
        <w:rPr>
          <w:spacing w:val="-2"/>
        </w:rPr>
        <w:t xml:space="preserve"> </w:t>
      </w:r>
      <w:r>
        <w:t>знания</w:t>
      </w:r>
      <w:r>
        <w:rPr>
          <w:spacing w:val="-1"/>
        </w:rPr>
        <w:t xml:space="preserve"> </w:t>
      </w:r>
      <w:r>
        <w:t>по</w:t>
      </w:r>
      <w:r>
        <w:rPr>
          <w:spacing w:val="-1"/>
        </w:rPr>
        <w:t xml:space="preserve"> </w:t>
      </w:r>
      <w:r>
        <w:t>морфемике</w:t>
      </w:r>
      <w:r>
        <w:rPr>
          <w:spacing w:val="-2"/>
        </w:rPr>
        <w:t xml:space="preserve"> </w:t>
      </w:r>
      <w:r>
        <w:t>и словообразованию при выполнении языкового анализа различных видов.</w:t>
      </w:r>
    </w:p>
    <w:p w:rsidR="00F83AF0" w:rsidRDefault="004229C5">
      <w:pPr>
        <w:pStyle w:val="a3"/>
        <w:ind w:left="425" w:right="147"/>
      </w:pPr>
      <w:r>
        <w:t>Соблюдать</w:t>
      </w:r>
      <w:r>
        <w:rPr>
          <w:spacing w:val="-5"/>
        </w:rPr>
        <w:t xml:space="preserve"> </w:t>
      </w:r>
      <w:r>
        <w:t>нормы</w:t>
      </w:r>
      <w:r>
        <w:rPr>
          <w:spacing w:val="-5"/>
        </w:rPr>
        <w:t xml:space="preserve"> </w:t>
      </w:r>
      <w:r>
        <w:t>словообразования</w:t>
      </w:r>
      <w:r>
        <w:rPr>
          <w:spacing w:val="-4"/>
        </w:rPr>
        <w:t xml:space="preserve"> </w:t>
      </w:r>
      <w:r>
        <w:t>имён</w:t>
      </w:r>
      <w:r>
        <w:rPr>
          <w:spacing w:val="-3"/>
        </w:rPr>
        <w:t xml:space="preserve"> </w:t>
      </w:r>
      <w:r>
        <w:t>прилагательных.</w:t>
      </w:r>
      <w:r>
        <w:rPr>
          <w:spacing w:val="-4"/>
        </w:rPr>
        <w:t xml:space="preserve"> </w:t>
      </w:r>
      <w:r>
        <w:t>Распознавать</w:t>
      </w:r>
      <w:r>
        <w:rPr>
          <w:spacing w:val="-3"/>
        </w:rPr>
        <w:t xml:space="preserve"> </w:t>
      </w:r>
      <w:r>
        <w:t>изученные</w:t>
      </w:r>
      <w:r>
        <w:rPr>
          <w:spacing w:val="-5"/>
        </w:rPr>
        <w:t xml:space="preserve"> </w:t>
      </w:r>
      <w:r>
        <w:t>орфограммы; проводить орфографический анализ слов; применять знания по орфографии в практике правописания.</w:t>
      </w:r>
    </w:p>
    <w:p w:rsidR="00F83AF0" w:rsidRDefault="004229C5">
      <w:pPr>
        <w:pStyle w:val="a3"/>
        <w:ind w:left="425" w:right="146"/>
      </w:pPr>
      <w:r>
        <w:t xml:space="preserve">Соблюдать правила правописания сложных и сложносокращённых слов; правила правописания корня </w:t>
      </w:r>
      <w:r>
        <w:rPr>
          <w:b/>
        </w:rPr>
        <w:t xml:space="preserve">-кас- </w:t>
      </w:r>
      <w:r>
        <w:t xml:space="preserve">– </w:t>
      </w:r>
      <w:r>
        <w:rPr>
          <w:b/>
        </w:rPr>
        <w:t xml:space="preserve">-кос- </w:t>
      </w:r>
      <w:r>
        <w:t xml:space="preserve">с чередованием </w:t>
      </w:r>
      <w:r>
        <w:rPr>
          <w:b/>
        </w:rPr>
        <w:t xml:space="preserve">а </w:t>
      </w:r>
      <w:r>
        <w:t xml:space="preserve">// </w:t>
      </w:r>
      <w:r>
        <w:rPr>
          <w:b/>
        </w:rPr>
        <w:t>о</w:t>
      </w:r>
      <w:r>
        <w:t xml:space="preserve">, гласных в приставках </w:t>
      </w:r>
      <w:r>
        <w:rPr>
          <w:b/>
        </w:rPr>
        <w:t xml:space="preserve">пре- </w:t>
      </w:r>
      <w:r>
        <w:t xml:space="preserve">и </w:t>
      </w:r>
      <w:r>
        <w:rPr>
          <w:b/>
        </w:rPr>
        <w:t>при-</w:t>
      </w:r>
      <w:r>
        <w:t>.</w:t>
      </w:r>
    </w:p>
    <w:p w:rsidR="00F83AF0" w:rsidRDefault="004229C5">
      <w:pPr>
        <w:pStyle w:val="210"/>
        <w:spacing w:before="3"/>
        <w:ind w:left="1145"/>
      </w:pPr>
      <w:r>
        <w:t>Морфология.</w:t>
      </w:r>
      <w:r>
        <w:rPr>
          <w:spacing w:val="-4"/>
        </w:rPr>
        <w:t xml:space="preserve"> </w:t>
      </w:r>
      <w:r>
        <w:t>Культура</w:t>
      </w:r>
      <w:r>
        <w:rPr>
          <w:spacing w:val="-4"/>
        </w:rPr>
        <w:t xml:space="preserve"> </w:t>
      </w:r>
      <w:r>
        <w:t>речи.</w:t>
      </w:r>
      <w:r>
        <w:rPr>
          <w:spacing w:val="-4"/>
        </w:rPr>
        <w:t xml:space="preserve"> </w:t>
      </w:r>
      <w:r>
        <w:rPr>
          <w:spacing w:val="-2"/>
        </w:rPr>
        <w:t>Орфография</w:t>
      </w:r>
    </w:p>
    <w:p w:rsidR="00F83AF0" w:rsidRDefault="004229C5">
      <w:pPr>
        <w:pStyle w:val="a3"/>
        <w:ind w:left="1025" w:right="2204" w:firstLine="0"/>
      </w:pPr>
      <w:r>
        <w:t>Характеризовать особенности словообразования имён существительных. Соблюдать</w:t>
      </w:r>
      <w:r>
        <w:rPr>
          <w:spacing w:val="-5"/>
        </w:rPr>
        <w:t xml:space="preserve"> </w:t>
      </w:r>
      <w:r>
        <w:t>правила</w:t>
      </w:r>
      <w:r>
        <w:rPr>
          <w:spacing w:val="-3"/>
        </w:rPr>
        <w:t xml:space="preserve"> </w:t>
      </w:r>
      <w:r>
        <w:t>слитного</w:t>
      </w:r>
      <w:r>
        <w:rPr>
          <w:spacing w:val="-2"/>
        </w:rPr>
        <w:t xml:space="preserve"> </w:t>
      </w:r>
      <w:r>
        <w:t>и</w:t>
      </w:r>
      <w:r>
        <w:rPr>
          <w:spacing w:val="-2"/>
        </w:rPr>
        <w:t xml:space="preserve"> </w:t>
      </w:r>
      <w:r>
        <w:t>дефисного</w:t>
      </w:r>
      <w:r>
        <w:rPr>
          <w:spacing w:val="-1"/>
        </w:rPr>
        <w:t xml:space="preserve"> </w:t>
      </w:r>
      <w:r>
        <w:t>написания</w:t>
      </w:r>
      <w:r>
        <w:rPr>
          <w:spacing w:val="2"/>
        </w:rPr>
        <w:t xml:space="preserve"> </w:t>
      </w:r>
      <w:r>
        <w:rPr>
          <w:b/>
        </w:rPr>
        <w:t>пол-</w:t>
      </w:r>
      <w:r>
        <w:rPr>
          <w:b/>
          <w:spacing w:val="-3"/>
        </w:rPr>
        <w:t xml:space="preserve"> </w:t>
      </w:r>
      <w:r>
        <w:t>и</w:t>
      </w:r>
      <w:r>
        <w:rPr>
          <w:spacing w:val="-1"/>
        </w:rPr>
        <w:t xml:space="preserve"> </w:t>
      </w:r>
      <w:r>
        <w:rPr>
          <w:b/>
        </w:rPr>
        <w:t>полу-</w:t>
      </w:r>
      <w:r>
        <w:rPr>
          <w:b/>
          <w:spacing w:val="-3"/>
        </w:rPr>
        <w:t xml:space="preserve"> </w:t>
      </w:r>
      <w:r>
        <w:t>со</w:t>
      </w:r>
      <w:r>
        <w:rPr>
          <w:spacing w:val="-4"/>
        </w:rPr>
        <w:t xml:space="preserve"> </w:t>
      </w:r>
      <w:r>
        <w:rPr>
          <w:spacing w:val="-2"/>
        </w:rPr>
        <w:t>словами.</w:t>
      </w:r>
    </w:p>
    <w:p w:rsidR="00F83AF0" w:rsidRDefault="004229C5">
      <w:pPr>
        <w:pStyle w:val="a3"/>
        <w:ind w:left="425" w:right="147"/>
      </w:pPr>
      <w:r>
        <w:t>Соблюдать нормы произношения, постановки ударения (в рамках изученного), словоизменения имён существительных.</w:t>
      </w:r>
    </w:p>
    <w:p w:rsidR="00F83AF0" w:rsidRDefault="004229C5">
      <w:pPr>
        <w:pStyle w:val="a3"/>
        <w:ind w:left="425" w:right="145"/>
      </w:pPr>
      <w:r>
        <w:t>Различать качественные, относительные и притяжательные имена прилагательные, степени сравнения качественных имён прилагательных.</w:t>
      </w:r>
    </w:p>
    <w:p w:rsidR="00F83AF0" w:rsidRDefault="004229C5">
      <w:pPr>
        <w:pStyle w:val="a3"/>
        <w:ind w:left="425" w:right="136"/>
      </w:pPr>
      <w: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w:t>
      </w:r>
      <w:r>
        <w:rPr>
          <w:b/>
        </w:rPr>
        <w:t xml:space="preserve">н </w:t>
      </w:r>
      <w:r>
        <w:t xml:space="preserve">и </w:t>
      </w:r>
      <w:r>
        <w:rPr>
          <w:b/>
        </w:rPr>
        <w:t xml:space="preserve">нн </w:t>
      </w:r>
      <w:r>
        <w:t xml:space="preserve">в именах прилагательных, суффиксов </w:t>
      </w:r>
      <w:r>
        <w:rPr>
          <w:b/>
        </w:rPr>
        <w:t xml:space="preserve">-к- </w:t>
      </w:r>
      <w:r>
        <w:t xml:space="preserve">и </w:t>
      </w:r>
      <w:r>
        <w:rPr>
          <w:b/>
        </w:rPr>
        <w:t xml:space="preserve">-ск- </w:t>
      </w:r>
      <w:r>
        <w:t>имён прилагательных, сложных имён прилагательных.</w:t>
      </w:r>
    </w:p>
    <w:p w:rsidR="00F83AF0" w:rsidRDefault="004229C5">
      <w:pPr>
        <w:pStyle w:val="a3"/>
        <w:ind w:left="425" w:right="147"/>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F83AF0" w:rsidRDefault="004229C5">
      <w:pPr>
        <w:pStyle w:val="a3"/>
        <w:ind w:left="425" w:right="146"/>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F83AF0" w:rsidRDefault="004229C5">
      <w:pPr>
        <w:pStyle w:val="a3"/>
        <w:ind w:left="425" w:right="140"/>
      </w:pPr>
      <w:r>
        <w:t xml:space="preserve">Правильно употреблять собирательные имена числительные; соблюдать правила правописания имён числительных, в том числе написание </w:t>
      </w:r>
      <w:r>
        <w:rPr>
          <w:b/>
        </w:rPr>
        <w:t xml:space="preserve">ь </w:t>
      </w:r>
      <w:r>
        <w:t xml:space="preserve">в именах числительных; написание двойных согласных; слитное, раздельное, дефисное написание числительных; правила правописания окончаний </w:t>
      </w:r>
      <w:r>
        <w:rPr>
          <w:spacing w:val="-2"/>
        </w:rPr>
        <w:t>числительных.</w:t>
      </w:r>
    </w:p>
    <w:p w:rsidR="00F83AF0" w:rsidRDefault="004229C5">
      <w:pPr>
        <w:pStyle w:val="a3"/>
        <w:ind w:left="425" w:right="141"/>
      </w:pPr>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F83AF0" w:rsidRDefault="004229C5">
      <w:pPr>
        <w:pStyle w:val="a3"/>
        <w:ind w:left="425" w:right="138"/>
      </w:pPr>
      <w: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w:t>
      </w:r>
      <w:r>
        <w:rPr>
          <w:b/>
        </w:rPr>
        <w:t xml:space="preserve">не </w:t>
      </w:r>
      <w:r>
        <w:t xml:space="preserve">и </w:t>
      </w:r>
      <w:r>
        <w:rPr>
          <w:b/>
        </w:rPr>
        <w:t>ни</w:t>
      </w:r>
      <w:r>
        <w:t>, слитного, раздельного и дефисного написания местоимений.</w:t>
      </w:r>
    </w:p>
    <w:p w:rsidR="00F83AF0" w:rsidRDefault="004229C5">
      <w:pPr>
        <w:pStyle w:val="a3"/>
        <w:ind w:left="425" w:right="145"/>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F83AF0" w:rsidRDefault="004229C5">
      <w:pPr>
        <w:pStyle w:val="a3"/>
        <w:spacing w:before="78"/>
        <w:ind w:left="1025" w:firstLine="0"/>
      </w:pPr>
      <w:r>
        <w:t>Соблюдать</w:t>
      </w:r>
      <w:r>
        <w:rPr>
          <w:spacing w:val="-6"/>
        </w:rPr>
        <w:t xml:space="preserve"> </w:t>
      </w:r>
      <w:r>
        <w:t>правила</w:t>
      </w:r>
      <w:r>
        <w:rPr>
          <w:spacing w:val="-4"/>
        </w:rPr>
        <w:t xml:space="preserve"> </w:t>
      </w:r>
      <w:r>
        <w:t>правописания</w:t>
      </w:r>
      <w:r>
        <w:rPr>
          <w:spacing w:val="-1"/>
        </w:rPr>
        <w:t xml:space="preserve"> </w:t>
      </w:r>
      <w:r>
        <w:rPr>
          <w:b/>
        </w:rPr>
        <w:t>ь</w:t>
      </w:r>
      <w:r>
        <w:rPr>
          <w:b/>
          <w:spacing w:val="-3"/>
        </w:rPr>
        <w:t xml:space="preserve"> </w:t>
      </w:r>
      <w:r>
        <w:t>в</w:t>
      </w:r>
      <w:r>
        <w:rPr>
          <w:spacing w:val="-4"/>
        </w:rPr>
        <w:t xml:space="preserve"> </w:t>
      </w:r>
      <w:r>
        <w:t>формах</w:t>
      </w:r>
      <w:r>
        <w:rPr>
          <w:spacing w:val="-1"/>
        </w:rPr>
        <w:t xml:space="preserve"> </w:t>
      </w:r>
      <w:r>
        <w:t>глагола</w:t>
      </w:r>
      <w:r>
        <w:rPr>
          <w:spacing w:val="-4"/>
        </w:rPr>
        <w:t xml:space="preserve"> </w:t>
      </w:r>
      <w:r>
        <w:t>повелительного</w:t>
      </w:r>
      <w:r>
        <w:rPr>
          <w:spacing w:val="-5"/>
        </w:rPr>
        <w:t xml:space="preserve"> </w:t>
      </w:r>
      <w:r>
        <w:rPr>
          <w:spacing w:val="-2"/>
        </w:rPr>
        <w:t>наклонения.</w:t>
      </w:r>
    </w:p>
    <w:p w:rsidR="00F83AF0" w:rsidRDefault="004229C5">
      <w:pPr>
        <w:pStyle w:val="a3"/>
        <w:ind w:left="425" w:right="138"/>
      </w:pPr>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F83AF0" w:rsidRDefault="004229C5">
      <w:pPr>
        <w:pStyle w:val="a3"/>
        <w:spacing w:before="1"/>
        <w:ind w:left="425" w:right="146"/>
      </w:pPr>
      <w:r>
        <w:t>Проводить фонетический анализ слов; использовать знания по фонетике и графике в практике произношения и правописания слов.</w:t>
      </w:r>
    </w:p>
    <w:p w:rsidR="00F83AF0" w:rsidRDefault="004229C5">
      <w:pPr>
        <w:pStyle w:val="a3"/>
        <w:ind w:left="425" w:right="147"/>
      </w:pPr>
      <w:r>
        <w:t>Распознавать изученные орфограммы; проводить орфографический анализ слов; применять</w:t>
      </w:r>
      <w:r>
        <w:rPr>
          <w:spacing w:val="40"/>
        </w:rPr>
        <w:t xml:space="preserve"> </w:t>
      </w:r>
      <w:r>
        <w:t>знания по орфографии в практике правописания.</w:t>
      </w:r>
    </w:p>
    <w:p w:rsidR="00F83AF0" w:rsidRDefault="004229C5">
      <w:pPr>
        <w:pStyle w:val="a3"/>
        <w:ind w:left="425" w:right="149"/>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83AF0" w:rsidRDefault="004229C5" w:rsidP="00BA704B">
      <w:pPr>
        <w:pStyle w:val="110"/>
        <w:numPr>
          <w:ilvl w:val="0"/>
          <w:numId w:val="132"/>
        </w:numPr>
        <w:tabs>
          <w:tab w:val="left" w:pos="1325"/>
        </w:tabs>
        <w:spacing w:before="4"/>
        <w:jc w:val="both"/>
      </w:pPr>
      <w:r>
        <w:rPr>
          <w:spacing w:val="-2"/>
        </w:rPr>
        <w:t>КЛАСС</w:t>
      </w:r>
    </w:p>
    <w:p w:rsidR="00F83AF0" w:rsidRDefault="004229C5">
      <w:pPr>
        <w:pStyle w:val="210"/>
        <w:spacing w:before="1"/>
        <w:ind w:left="1145"/>
        <w:jc w:val="left"/>
      </w:pPr>
      <w:r>
        <w:t>Общие</w:t>
      </w:r>
      <w:r>
        <w:rPr>
          <w:spacing w:val="-4"/>
        </w:rPr>
        <w:t xml:space="preserve"> </w:t>
      </w:r>
      <w:r>
        <w:t>сведения</w:t>
      </w:r>
      <w:r>
        <w:rPr>
          <w:spacing w:val="-2"/>
        </w:rPr>
        <w:t xml:space="preserve"> </w:t>
      </w:r>
      <w:r>
        <w:t>о</w:t>
      </w:r>
      <w:r>
        <w:rPr>
          <w:spacing w:val="-2"/>
        </w:rPr>
        <w:t xml:space="preserve"> </w:t>
      </w:r>
      <w:r>
        <w:rPr>
          <w:spacing w:val="-4"/>
        </w:rPr>
        <w:t>языке</w:t>
      </w:r>
    </w:p>
    <w:p w:rsidR="00F83AF0" w:rsidRDefault="004229C5">
      <w:pPr>
        <w:pStyle w:val="a3"/>
        <w:spacing w:line="274" w:lineRule="exact"/>
        <w:ind w:left="1025" w:firstLine="0"/>
        <w:jc w:val="left"/>
      </w:pPr>
      <w:r>
        <w:t>Иметь</w:t>
      </w:r>
      <w:r>
        <w:rPr>
          <w:spacing w:val="-2"/>
        </w:rPr>
        <w:t xml:space="preserve"> </w:t>
      </w:r>
      <w:r>
        <w:t>представление</w:t>
      </w:r>
      <w:r>
        <w:rPr>
          <w:spacing w:val="-4"/>
        </w:rPr>
        <w:t xml:space="preserve"> </w:t>
      </w:r>
      <w:r>
        <w:t>о</w:t>
      </w:r>
      <w:r>
        <w:rPr>
          <w:spacing w:val="-2"/>
        </w:rPr>
        <w:t xml:space="preserve"> </w:t>
      </w:r>
      <w:r>
        <w:t>языке</w:t>
      </w:r>
      <w:r>
        <w:rPr>
          <w:spacing w:val="-3"/>
        </w:rPr>
        <w:t xml:space="preserve"> </w:t>
      </w:r>
      <w:r>
        <w:t>как</w:t>
      </w:r>
      <w:r>
        <w:rPr>
          <w:spacing w:val="-3"/>
        </w:rPr>
        <w:t xml:space="preserve"> </w:t>
      </w:r>
      <w:r>
        <w:t>развивающемся</w:t>
      </w:r>
      <w:r>
        <w:rPr>
          <w:spacing w:val="-2"/>
        </w:rPr>
        <w:t xml:space="preserve"> явлении.</w:t>
      </w:r>
    </w:p>
    <w:p w:rsidR="00F83AF0" w:rsidRDefault="004229C5">
      <w:pPr>
        <w:pStyle w:val="a3"/>
        <w:ind w:left="1025" w:firstLine="0"/>
        <w:jc w:val="left"/>
      </w:pPr>
      <w:r>
        <w:t>Осознавать</w:t>
      </w:r>
      <w:r>
        <w:rPr>
          <w:spacing w:val="-5"/>
        </w:rPr>
        <w:t xml:space="preserve"> </w:t>
      </w:r>
      <w:r>
        <w:t>взаимосвязь</w:t>
      </w:r>
      <w:r>
        <w:rPr>
          <w:spacing w:val="-4"/>
        </w:rPr>
        <w:t xml:space="preserve"> </w:t>
      </w:r>
      <w:r>
        <w:t>языка,</w:t>
      </w:r>
      <w:r>
        <w:rPr>
          <w:spacing w:val="-4"/>
        </w:rPr>
        <w:t xml:space="preserve"> </w:t>
      </w:r>
      <w:r>
        <w:t>культуры</w:t>
      </w:r>
      <w:r>
        <w:rPr>
          <w:spacing w:val="-4"/>
        </w:rPr>
        <w:t xml:space="preserve"> </w:t>
      </w:r>
      <w:r>
        <w:t>и</w:t>
      </w:r>
      <w:r>
        <w:rPr>
          <w:spacing w:val="-3"/>
        </w:rPr>
        <w:t xml:space="preserve"> </w:t>
      </w:r>
      <w:r>
        <w:t>истории</w:t>
      </w:r>
      <w:r>
        <w:rPr>
          <w:spacing w:val="-4"/>
        </w:rPr>
        <w:t xml:space="preserve"> </w:t>
      </w:r>
      <w:r>
        <w:t>народа</w:t>
      </w:r>
      <w:r>
        <w:rPr>
          <w:spacing w:val="-5"/>
        </w:rPr>
        <w:t xml:space="preserve"> </w:t>
      </w:r>
      <w:r>
        <w:t>(приводить</w:t>
      </w:r>
      <w:r>
        <w:rPr>
          <w:spacing w:val="-3"/>
        </w:rPr>
        <w:t xml:space="preserve"> </w:t>
      </w:r>
      <w:r>
        <w:rPr>
          <w:spacing w:val="-2"/>
        </w:rPr>
        <w:t>примеры).</w:t>
      </w:r>
    </w:p>
    <w:p w:rsidR="00F83AF0" w:rsidRDefault="004229C5">
      <w:pPr>
        <w:pStyle w:val="210"/>
        <w:spacing w:before="5"/>
        <w:ind w:left="1145"/>
        <w:jc w:val="left"/>
      </w:pPr>
      <w:r>
        <w:t>Язык</w:t>
      </w:r>
      <w:r>
        <w:rPr>
          <w:spacing w:val="-2"/>
        </w:rPr>
        <w:t xml:space="preserve"> </w:t>
      </w:r>
      <w:r>
        <w:t xml:space="preserve">и </w:t>
      </w:r>
      <w:r>
        <w:rPr>
          <w:spacing w:val="-4"/>
        </w:rPr>
        <w:t>речь</w:t>
      </w:r>
    </w:p>
    <w:p w:rsidR="00F83AF0" w:rsidRDefault="004229C5">
      <w:pPr>
        <w:pStyle w:val="a3"/>
        <w:ind w:left="425" w:right="137"/>
      </w:pPr>
      <w: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w:t>
      </w:r>
      <w:r>
        <w:rPr>
          <w:spacing w:val="-2"/>
        </w:rPr>
        <w:t>сообщением.</w:t>
      </w:r>
    </w:p>
    <w:p w:rsidR="00F83AF0" w:rsidRDefault="004229C5">
      <w:pPr>
        <w:pStyle w:val="a3"/>
        <w:ind w:left="425"/>
        <w:jc w:val="left"/>
      </w:pPr>
      <w:r>
        <w:t>Участвовать</w:t>
      </w:r>
      <w:r>
        <w:rPr>
          <w:spacing w:val="80"/>
        </w:rPr>
        <w:t xml:space="preserve"> </w:t>
      </w:r>
      <w:r>
        <w:t>в</w:t>
      </w:r>
      <w:r>
        <w:rPr>
          <w:spacing w:val="80"/>
        </w:rPr>
        <w:t xml:space="preserve"> </w:t>
      </w:r>
      <w:r>
        <w:t>диалоге</w:t>
      </w:r>
      <w:r>
        <w:rPr>
          <w:spacing w:val="80"/>
        </w:rPr>
        <w:t xml:space="preserve"> </w:t>
      </w:r>
      <w:r>
        <w:t>на</w:t>
      </w:r>
      <w:r>
        <w:rPr>
          <w:spacing w:val="79"/>
        </w:rPr>
        <w:t xml:space="preserve"> </w:t>
      </w:r>
      <w:r>
        <w:t>лингвистические</w:t>
      </w:r>
      <w:r>
        <w:rPr>
          <w:spacing w:val="80"/>
        </w:rPr>
        <w:t xml:space="preserve"> </w:t>
      </w:r>
      <w:r>
        <w:t>темы</w:t>
      </w:r>
      <w:r>
        <w:rPr>
          <w:spacing w:val="80"/>
        </w:rPr>
        <w:t xml:space="preserve"> </w:t>
      </w:r>
      <w:r>
        <w:t>(в</w:t>
      </w:r>
      <w:r>
        <w:rPr>
          <w:spacing w:val="80"/>
        </w:rPr>
        <w:t xml:space="preserve"> </w:t>
      </w:r>
      <w:r>
        <w:t>рамках</w:t>
      </w:r>
      <w:r>
        <w:rPr>
          <w:spacing w:val="80"/>
        </w:rPr>
        <w:t xml:space="preserve"> </w:t>
      </w:r>
      <w:r>
        <w:t>изученного)</w:t>
      </w:r>
      <w:r>
        <w:rPr>
          <w:spacing w:val="80"/>
        </w:rPr>
        <w:t xml:space="preserve"> </w:t>
      </w:r>
      <w:r>
        <w:t>и</w:t>
      </w:r>
      <w:r>
        <w:rPr>
          <w:spacing w:val="80"/>
        </w:rPr>
        <w:t xml:space="preserve"> </w:t>
      </w:r>
      <w:r>
        <w:t>темы</w:t>
      </w:r>
      <w:r>
        <w:rPr>
          <w:spacing w:val="80"/>
        </w:rPr>
        <w:t xml:space="preserve"> </w:t>
      </w:r>
      <w:r>
        <w:t>на</w:t>
      </w:r>
      <w:r>
        <w:rPr>
          <w:spacing w:val="80"/>
        </w:rPr>
        <w:t xml:space="preserve"> </w:t>
      </w:r>
      <w:r>
        <w:t>основе жизненных наблюдений объёмом не менее 5 реплик.</w:t>
      </w:r>
    </w:p>
    <w:p w:rsidR="00F83AF0" w:rsidRDefault="004229C5">
      <w:pPr>
        <w:pStyle w:val="a3"/>
        <w:ind w:left="425"/>
        <w:jc w:val="left"/>
      </w:pPr>
      <w:r>
        <w:t>Владеть</w:t>
      </w:r>
      <w:r>
        <w:rPr>
          <w:spacing w:val="80"/>
        </w:rPr>
        <w:t xml:space="preserve"> </w:t>
      </w:r>
      <w:r>
        <w:t>различными</w:t>
      </w:r>
      <w:r>
        <w:rPr>
          <w:spacing w:val="80"/>
        </w:rPr>
        <w:t xml:space="preserve"> </w:t>
      </w:r>
      <w:r>
        <w:t>видами</w:t>
      </w:r>
      <w:r>
        <w:rPr>
          <w:spacing w:val="80"/>
        </w:rPr>
        <w:t xml:space="preserve"> </w:t>
      </w:r>
      <w:r>
        <w:t>диалога:</w:t>
      </w:r>
      <w:r>
        <w:rPr>
          <w:spacing w:val="80"/>
        </w:rPr>
        <w:t xml:space="preserve"> </w:t>
      </w:r>
      <w:r>
        <w:t>диалог</w:t>
      </w:r>
      <w:r>
        <w:rPr>
          <w:spacing w:val="80"/>
        </w:rPr>
        <w:t xml:space="preserve"> </w:t>
      </w:r>
      <w:r>
        <w:t>–</w:t>
      </w:r>
      <w:r>
        <w:rPr>
          <w:spacing w:val="80"/>
        </w:rPr>
        <w:t xml:space="preserve"> </w:t>
      </w:r>
      <w:r>
        <w:t>запрос</w:t>
      </w:r>
      <w:r>
        <w:rPr>
          <w:spacing w:val="80"/>
        </w:rPr>
        <w:t xml:space="preserve"> </w:t>
      </w:r>
      <w:r>
        <w:t>информации,</w:t>
      </w:r>
      <w:r>
        <w:rPr>
          <w:spacing w:val="80"/>
        </w:rPr>
        <w:t xml:space="preserve"> </w:t>
      </w:r>
      <w:r>
        <w:t>диалог</w:t>
      </w:r>
      <w:r>
        <w:rPr>
          <w:spacing w:val="80"/>
        </w:rPr>
        <w:t xml:space="preserve"> </w:t>
      </w:r>
      <w:r>
        <w:t>–</w:t>
      </w:r>
      <w:r>
        <w:rPr>
          <w:spacing w:val="80"/>
        </w:rPr>
        <w:t xml:space="preserve"> </w:t>
      </w:r>
      <w:r>
        <w:t>сообщение</w:t>
      </w:r>
      <w:r>
        <w:rPr>
          <w:spacing w:val="40"/>
        </w:rPr>
        <w:t xml:space="preserve"> </w:t>
      </w:r>
      <w:r>
        <w:rPr>
          <w:spacing w:val="-2"/>
        </w:rPr>
        <w:t>информации.</w:t>
      </w:r>
    </w:p>
    <w:p w:rsidR="00F83AF0" w:rsidRDefault="004229C5">
      <w:pPr>
        <w:pStyle w:val="a3"/>
        <w:tabs>
          <w:tab w:val="left" w:pos="2141"/>
          <w:tab w:val="left" w:pos="3690"/>
          <w:tab w:val="left" w:pos="4729"/>
          <w:tab w:val="left" w:pos="6321"/>
          <w:tab w:val="left" w:pos="7979"/>
          <w:tab w:val="left" w:pos="10089"/>
        </w:tabs>
        <w:ind w:left="425" w:right="137"/>
        <w:jc w:val="left"/>
      </w:pPr>
      <w:r>
        <w:rPr>
          <w:spacing w:val="-2"/>
        </w:rPr>
        <w:t>Владеть</w:t>
      </w:r>
      <w:r>
        <w:tab/>
      </w:r>
      <w:r>
        <w:rPr>
          <w:spacing w:val="-2"/>
        </w:rPr>
        <w:t>различными</w:t>
      </w:r>
      <w:r>
        <w:tab/>
      </w:r>
      <w:r>
        <w:rPr>
          <w:spacing w:val="-2"/>
        </w:rPr>
        <w:t>видами</w:t>
      </w:r>
      <w:r>
        <w:tab/>
      </w:r>
      <w:r>
        <w:rPr>
          <w:spacing w:val="-2"/>
        </w:rPr>
        <w:t>аудирования</w:t>
      </w:r>
      <w:r>
        <w:tab/>
      </w:r>
      <w:r>
        <w:rPr>
          <w:spacing w:val="-2"/>
        </w:rPr>
        <w:t>(выборочное,</w:t>
      </w:r>
      <w:r>
        <w:tab/>
      </w:r>
      <w:r>
        <w:rPr>
          <w:spacing w:val="-2"/>
        </w:rPr>
        <w:t>ознакомительное,</w:t>
      </w:r>
      <w:r>
        <w:tab/>
      </w:r>
      <w:r>
        <w:rPr>
          <w:spacing w:val="-2"/>
        </w:rPr>
        <w:t xml:space="preserve">детальное) </w:t>
      </w:r>
      <w:r>
        <w:t>публицистических текстов различных функционально-смысловых типов речи.</w:t>
      </w:r>
    </w:p>
    <w:p w:rsidR="00F83AF0" w:rsidRDefault="004229C5">
      <w:pPr>
        <w:pStyle w:val="a3"/>
        <w:ind w:left="1025" w:firstLine="0"/>
        <w:jc w:val="left"/>
      </w:pPr>
      <w:r>
        <w:t>Владеть</w:t>
      </w:r>
      <w:r>
        <w:rPr>
          <w:spacing w:val="-5"/>
        </w:rPr>
        <w:t xml:space="preserve"> </w:t>
      </w:r>
      <w:r>
        <w:t>различными</w:t>
      </w:r>
      <w:r>
        <w:rPr>
          <w:spacing w:val="-6"/>
        </w:rPr>
        <w:t xml:space="preserve"> </w:t>
      </w:r>
      <w:r>
        <w:t>видами</w:t>
      </w:r>
      <w:r>
        <w:rPr>
          <w:spacing w:val="-6"/>
        </w:rPr>
        <w:t xml:space="preserve"> </w:t>
      </w:r>
      <w:r>
        <w:t>чтения:</w:t>
      </w:r>
      <w:r>
        <w:rPr>
          <w:spacing w:val="-6"/>
        </w:rPr>
        <w:t xml:space="preserve"> </w:t>
      </w:r>
      <w:r>
        <w:t>просмотровым,</w:t>
      </w:r>
      <w:r>
        <w:rPr>
          <w:spacing w:val="-6"/>
        </w:rPr>
        <w:t xml:space="preserve"> </w:t>
      </w:r>
      <w:r>
        <w:t>ознакомительным,</w:t>
      </w:r>
      <w:r>
        <w:rPr>
          <w:spacing w:val="-6"/>
        </w:rPr>
        <w:t xml:space="preserve"> </w:t>
      </w:r>
      <w:r>
        <w:t>изучающим,</w:t>
      </w:r>
      <w:r>
        <w:rPr>
          <w:spacing w:val="-6"/>
        </w:rPr>
        <w:t xml:space="preserve"> </w:t>
      </w:r>
      <w:r>
        <w:t>поисковым. Устно пересказывать прослушанный или прочитанный текст объёмом не менее 120 слов.</w:t>
      </w:r>
    </w:p>
    <w:p w:rsidR="00F83AF0" w:rsidRDefault="004229C5">
      <w:pPr>
        <w:pStyle w:val="a3"/>
        <w:ind w:left="425" w:right="136"/>
      </w:pPr>
      <w:r>
        <w:t>Понимать содержание прослушанных и прочитанных публицистических текстов (рассуждение- доказательство, рассуждение-объяснение, рассуждение-размышление) объёмом не менее 230 слов:</w:t>
      </w:r>
      <w:r>
        <w:rPr>
          <w:spacing w:val="40"/>
        </w:rPr>
        <w:t xml:space="preserve"> </w:t>
      </w:r>
      <w:r>
        <w:t>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F83AF0" w:rsidRDefault="004229C5">
      <w:pPr>
        <w:pStyle w:val="a3"/>
        <w:ind w:left="425" w:right="144"/>
      </w:pPr>
      <w:r>
        <w:t>Осуществлять адекватный выбор языковых средств для создания высказывания в соответствии с целью, темой и коммуникативным замыслом.</w:t>
      </w:r>
    </w:p>
    <w:p w:rsidR="00F83AF0" w:rsidRDefault="004229C5">
      <w:pPr>
        <w:pStyle w:val="a3"/>
        <w:ind w:left="425" w:right="137"/>
      </w:pPr>
      <w: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F83AF0" w:rsidRDefault="004229C5">
      <w:pPr>
        <w:pStyle w:val="210"/>
        <w:spacing w:before="4"/>
        <w:ind w:left="1145"/>
        <w:jc w:val="left"/>
      </w:pPr>
      <w:r>
        <w:rPr>
          <w:spacing w:val="-2"/>
        </w:rPr>
        <w:t>Текст</w:t>
      </w:r>
    </w:p>
    <w:p w:rsidR="00F83AF0" w:rsidRDefault="004229C5">
      <w:pPr>
        <w:pStyle w:val="a3"/>
        <w:ind w:left="425" w:right="142"/>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83AF0" w:rsidRDefault="004229C5">
      <w:pPr>
        <w:pStyle w:val="a3"/>
        <w:ind w:left="425" w:right="149"/>
      </w:pPr>
      <w:r>
        <w:t>Проводить смысловой анализ текста, его композиционных особенностей, определять количество микротем и абзацев.</w:t>
      </w:r>
    </w:p>
    <w:p w:rsidR="00F83AF0" w:rsidRDefault="004229C5">
      <w:pPr>
        <w:pStyle w:val="a3"/>
        <w:ind w:left="1025" w:firstLine="0"/>
      </w:pPr>
      <w:r>
        <w:t>Выявлять</w:t>
      </w:r>
      <w:r>
        <w:rPr>
          <w:spacing w:val="-6"/>
        </w:rPr>
        <w:t xml:space="preserve"> </w:t>
      </w:r>
      <w:r>
        <w:t>лексические</w:t>
      </w:r>
      <w:r>
        <w:rPr>
          <w:spacing w:val="-2"/>
        </w:rPr>
        <w:t xml:space="preserve"> </w:t>
      </w:r>
      <w:r>
        <w:t>и</w:t>
      </w:r>
      <w:r>
        <w:rPr>
          <w:spacing w:val="-1"/>
        </w:rPr>
        <w:t xml:space="preserve"> </w:t>
      </w:r>
      <w:r>
        <w:t>грамматические</w:t>
      </w:r>
      <w:r>
        <w:rPr>
          <w:spacing w:val="-4"/>
        </w:rPr>
        <w:t xml:space="preserve"> </w:t>
      </w:r>
      <w:r>
        <w:t>средства</w:t>
      </w:r>
      <w:r>
        <w:rPr>
          <w:spacing w:val="-4"/>
        </w:rPr>
        <w:t xml:space="preserve"> </w:t>
      </w:r>
      <w:r>
        <w:t>связи</w:t>
      </w:r>
      <w:r>
        <w:rPr>
          <w:spacing w:val="-4"/>
        </w:rPr>
        <w:t xml:space="preserve"> </w:t>
      </w:r>
      <w:r>
        <w:t>предложений</w:t>
      </w:r>
      <w:r>
        <w:rPr>
          <w:spacing w:val="-3"/>
        </w:rPr>
        <w:t xml:space="preserve"> </w:t>
      </w:r>
      <w:r>
        <w:t>и</w:t>
      </w:r>
      <w:r>
        <w:rPr>
          <w:spacing w:val="-3"/>
        </w:rPr>
        <w:t xml:space="preserve"> </w:t>
      </w:r>
      <w:r>
        <w:t>частей</w:t>
      </w:r>
      <w:r>
        <w:rPr>
          <w:spacing w:val="-3"/>
        </w:rPr>
        <w:t xml:space="preserve"> </w:t>
      </w:r>
      <w:r>
        <w:rPr>
          <w:spacing w:val="-2"/>
        </w:rPr>
        <w:t>текста.</w:t>
      </w:r>
    </w:p>
    <w:p w:rsidR="00F83AF0" w:rsidRDefault="004229C5">
      <w:pPr>
        <w:pStyle w:val="a3"/>
        <w:ind w:left="425" w:right="138"/>
      </w:pPr>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F83AF0" w:rsidRDefault="004229C5">
      <w:pPr>
        <w:pStyle w:val="a3"/>
        <w:spacing w:before="78"/>
        <w:ind w:left="425" w:right="138"/>
      </w:pPr>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w:t>
      </w:r>
      <w:r>
        <w:rPr>
          <w:spacing w:val="40"/>
        </w:rPr>
        <w:t xml:space="preserve"> </w:t>
      </w:r>
      <w:r>
        <w:t>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83AF0" w:rsidRDefault="004229C5">
      <w:pPr>
        <w:pStyle w:val="a3"/>
        <w:spacing w:before="1"/>
        <w:ind w:left="1025" w:firstLine="0"/>
      </w:pPr>
      <w:r>
        <w:t>Представлять</w:t>
      </w:r>
      <w:r>
        <w:rPr>
          <w:spacing w:val="-4"/>
        </w:rPr>
        <w:t xml:space="preserve"> </w:t>
      </w:r>
      <w:r>
        <w:t>сообщение</w:t>
      </w:r>
      <w:r>
        <w:rPr>
          <w:spacing w:val="-2"/>
        </w:rPr>
        <w:t xml:space="preserve"> </w:t>
      </w:r>
      <w:r>
        <w:t>на</w:t>
      </w:r>
      <w:r>
        <w:rPr>
          <w:spacing w:val="-3"/>
        </w:rPr>
        <w:t xml:space="preserve"> </w:t>
      </w:r>
      <w:r>
        <w:t>заданную</w:t>
      </w:r>
      <w:r>
        <w:rPr>
          <w:spacing w:val="-1"/>
        </w:rPr>
        <w:t xml:space="preserve"> </w:t>
      </w:r>
      <w:r>
        <w:t>тему</w:t>
      </w:r>
      <w:r>
        <w:rPr>
          <w:spacing w:val="-7"/>
        </w:rPr>
        <w:t xml:space="preserve"> </w:t>
      </w:r>
      <w:r>
        <w:t>в виде</w:t>
      </w:r>
      <w:r>
        <w:rPr>
          <w:spacing w:val="-2"/>
        </w:rPr>
        <w:t xml:space="preserve"> презентации.</w:t>
      </w:r>
    </w:p>
    <w:p w:rsidR="00F83AF0" w:rsidRDefault="004229C5">
      <w:pPr>
        <w:pStyle w:val="a3"/>
        <w:ind w:left="425" w:right="139"/>
      </w:pPr>
      <w:r>
        <w:t>Представлять содержание научно-учебного текста в виде таблицы, схемы; представлять содержание таблицы, схемы в виде текста.</w:t>
      </w:r>
    </w:p>
    <w:p w:rsidR="00F83AF0" w:rsidRDefault="004229C5">
      <w:pPr>
        <w:pStyle w:val="a3"/>
        <w:ind w:left="425" w:right="145"/>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F83AF0" w:rsidRDefault="004229C5">
      <w:pPr>
        <w:pStyle w:val="210"/>
        <w:spacing w:before="5"/>
        <w:ind w:left="545"/>
      </w:pPr>
      <w:r>
        <w:t>Функциональные</w:t>
      </w:r>
      <w:r>
        <w:rPr>
          <w:spacing w:val="-10"/>
        </w:rPr>
        <w:t xml:space="preserve"> </w:t>
      </w:r>
      <w:r>
        <w:t>разновидности</w:t>
      </w:r>
      <w:r>
        <w:rPr>
          <w:spacing w:val="-7"/>
        </w:rPr>
        <w:t xml:space="preserve"> </w:t>
      </w:r>
      <w:r>
        <w:rPr>
          <w:spacing w:val="-2"/>
        </w:rPr>
        <w:t>языка</w:t>
      </w:r>
    </w:p>
    <w:p w:rsidR="00F83AF0" w:rsidRDefault="004229C5">
      <w:pPr>
        <w:pStyle w:val="a3"/>
        <w:ind w:left="425" w:right="146"/>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F83AF0" w:rsidRDefault="004229C5">
      <w:pPr>
        <w:pStyle w:val="a3"/>
        <w:ind w:left="425" w:right="142"/>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83AF0" w:rsidRDefault="004229C5">
      <w:pPr>
        <w:pStyle w:val="a3"/>
        <w:ind w:left="425" w:right="145"/>
      </w:pPr>
      <w:r>
        <w:t>Создавать тексты публицистического стиля в жанре репортажа, заметки, интервью; оформлять деловые бумаги (инструкция).</w:t>
      </w:r>
    </w:p>
    <w:p w:rsidR="00F83AF0" w:rsidRDefault="004229C5">
      <w:pPr>
        <w:pStyle w:val="a3"/>
        <w:ind w:left="1025" w:firstLine="0"/>
      </w:pPr>
      <w:r>
        <w:t>Владеть</w:t>
      </w:r>
      <w:r>
        <w:rPr>
          <w:spacing w:val="-6"/>
        </w:rPr>
        <w:t xml:space="preserve"> </w:t>
      </w:r>
      <w:r>
        <w:t>нормами</w:t>
      </w:r>
      <w:r>
        <w:rPr>
          <w:spacing w:val="-6"/>
        </w:rPr>
        <w:t xml:space="preserve"> </w:t>
      </w:r>
      <w:r>
        <w:t>построения</w:t>
      </w:r>
      <w:r>
        <w:rPr>
          <w:spacing w:val="-6"/>
        </w:rPr>
        <w:t xml:space="preserve"> </w:t>
      </w:r>
      <w:r>
        <w:t>текстов</w:t>
      </w:r>
      <w:r>
        <w:rPr>
          <w:spacing w:val="-7"/>
        </w:rPr>
        <w:t xml:space="preserve"> </w:t>
      </w:r>
      <w:r>
        <w:t>публицистического</w:t>
      </w:r>
      <w:r>
        <w:rPr>
          <w:spacing w:val="-6"/>
        </w:rPr>
        <w:t xml:space="preserve"> </w:t>
      </w:r>
      <w:r>
        <w:rPr>
          <w:spacing w:val="-2"/>
        </w:rPr>
        <w:t>стиля.</w:t>
      </w:r>
    </w:p>
    <w:p w:rsidR="00F83AF0" w:rsidRDefault="004229C5">
      <w:pPr>
        <w:pStyle w:val="a3"/>
        <w:ind w:left="425" w:right="141"/>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F83AF0" w:rsidRDefault="004229C5">
      <w:pPr>
        <w:pStyle w:val="a3"/>
        <w:ind w:left="425" w:right="146"/>
      </w:pPr>
      <w:r>
        <w:t>Применять знания о функциональных разновидностях языка при выполнении языкового анализа различных видов и в речевой практике.</w:t>
      </w:r>
    </w:p>
    <w:p w:rsidR="00F83AF0" w:rsidRDefault="004229C5">
      <w:pPr>
        <w:pStyle w:val="210"/>
        <w:spacing w:before="3"/>
        <w:ind w:left="545"/>
      </w:pPr>
      <w:r>
        <w:t>Система</w:t>
      </w:r>
      <w:r>
        <w:rPr>
          <w:spacing w:val="-3"/>
        </w:rPr>
        <w:t xml:space="preserve"> </w:t>
      </w:r>
      <w:r>
        <w:rPr>
          <w:spacing w:val="-2"/>
        </w:rPr>
        <w:t>языка</w:t>
      </w:r>
    </w:p>
    <w:p w:rsidR="00F83AF0" w:rsidRDefault="004229C5">
      <w:pPr>
        <w:pStyle w:val="a3"/>
        <w:ind w:left="425" w:right="142"/>
      </w:pPr>
      <w:r>
        <w:t>Распознавать изученные орфограммы; проводить орфографический анализ слов; применять</w:t>
      </w:r>
      <w:r>
        <w:rPr>
          <w:spacing w:val="40"/>
        </w:rPr>
        <w:t xml:space="preserve"> </w:t>
      </w:r>
      <w:r>
        <w:t>знания по орфографии в практике правописания.</w:t>
      </w:r>
    </w:p>
    <w:p w:rsidR="00F83AF0" w:rsidRDefault="004229C5">
      <w:pPr>
        <w:pStyle w:val="a3"/>
        <w:ind w:left="425" w:right="146"/>
      </w:pPr>
      <w:r>
        <w:t>Использовать знания по морфемике и словообразованию при выполнении языкового анализа различных видов и в практике правописания.</w:t>
      </w:r>
    </w:p>
    <w:p w:rsidR="00F83AF0" w:rsidRDefault="004229C5">
      <w:pPr>
        <w:pStyle w:val="a3"/>
        <w:ind w:left="425" w:right="141"/>
      </w:pPr>
      <w:r>
        <w:t>Объяснять значения фразеологизмов, пословиц и поговорок, афоризмов, крылатых слов (на</w:t>
      </w:r>
      <w:r>
        <w:rPr>
          <w:spacing w:val="40"/>
        </w:rPr>
        <w:t xml:space="preserve"> </w:t>
      </w:r>
      <w:r>
        <w:t>основе изученного), в том числе с использованием фразеологических словарей русского языка.</w:t>
      </w:r>
    </w:p>
    <w:p w:rsidR="00F83AF0" w:rsidRDefault="004229C5">
      <w:pPr>
        <w:pStyle w:val="a3"/>
        <w:ind w:left="425" w:right="145"/>
      </w:pPr>
      <w:r>
        <w:t>Распознавать</w:t>
      </w:r>
      <w:r>
        <w:rPr>
          <w:spacing w:val="-5"/>
        </w:rPr>
        <w:t xml:space="preserve"> </w:t>
      </w:r>
      <w:r>
        <w:t>метафору,</w:t>
      </w:r>
      <w:r>
        <w:rPr>
          <w:spacing w:val="-6"/>
        </w:rPr>
        <w:t xml:space="preserve"> </w:t>
      </w:r>
      <w:r>
        <w:t>олицетворение,</w:t>
      </w:r>
      <w:r>
        <w:rPr>
          <w:spacing w:val="-6"/>
        </w:rPr>
        <w:t xml:space="preserve"> </w:t>
      </w:r>
      <w:r>
        <w:t>эпитет,</w:t>
      </w:r>
      <w:r>
        <w:rPr>
          <w:spacing w:val="-6"/>
        </w:rPr>
        <w:t xml:space="preserve"> </w:t>
      </w:r>
      <w:r>
        <w:t>гиперболу,</w:t>
      </w:r>
      <w:r>
        <w:rPr>
          <w:spacing w:val="-4"/>
        </w:rPr>
        <w:t xml:space="preserve"> </w:t>
      </w:r>
      <w:r>
        <w:t>литоту;</w:t>
      </w:r>
      <w:r>
        <w:rPr>
          <w:spacing w:val="-6"/>
        </w:rPr>
        <w:t xml:space="preserve"> </w:t>
      </w:r>
      <w:r>
        <w:t>понимать</w:t>
      </w:r>
      <w:r>
        <w:rPr>
          <w:spacing w:val="-5"/>
        </w:rPr>
        <w:t xml:space="preserve"> </w:t>
      </w:r>
      <w:r>
        <w:t>их</w:t>
      </w:r>
      <w:r>
        <w:rPr>
          <w:spacing w:val="-4"/>
        </w:rPr>
        <w:t xml:space="preserve"> </w:t>
      </w:r>
      <w:r>
        <w:t>коммуникативное назначение в художественном тексте и использовать в речи как средство выразительности.</w:t>
      </w:r>
    </w:p>
    <w:p w:rsidR="00F83AF0" w:rsidRDefault="004229C5">
      <w:pPr>
        <w:pStyle w:val="a3"/>
        <w:ind w:left="425" w:right="146"/>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F83AF0" w:rsidRDefault="004229C5">
      <w:pPr>
        <w:pStyle w:val="a3"/>
        <w:ind w:left="425" w:right="149"/>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F83AF0" w:rsidRDefault="004229C5">
      <w:pPr>
        <w:pStyle w:val="a3"/>
        <w:ind w:left="1025" w:firstLine="0"/>
      </w:pPr>
      <w:r>
        <w:t>Использовать</w:t>
      </w:r>
      <w:r>
        <w:rPr>
          <w:spacing w:val="-6"/>
        </w:rPr>
        <w:t xml:space="preserve"> </w:t>
      </w:r>
      <w:r>
        <w:t>грамматические</w:t>
      </w:r>
      <w:r>
        <w:rPr>
          <w:spacing w:val="-4"/>
        </w:rPr>
        <w:t xml:space="preserve"> </w:t>
      </w:r>
      <w:r>
        <w:t>словари</w:t>
      </w:r>
      <w:r>
        <w:rPr>
          <w:spacing w:val="-2"/>
        </w:rPr>
        <w:t xml:space="preserve"> </w:t>
      </w:r>
      <w:r>
        <w:t>и</w:t>
      </w:r>
      <w:r>
        <w:rPr>
          <w:spacing w:val="-4"/>
        </w:rPr>
        <w:t xml:space="preserve"> </w:t>
      </w:r>
      <w:r>
        <w:t>справочники</w:t>
      </w:r>
      <w:r>
        <w:rPr>
          <w:spacing w:val="-4"/>
        </w:rPr>
        <w:t xml:space="preserve"> </w:t>
      </w:r>
      <w:r>
        <w:t>в</w:t>
      </w:r>
      <w:r>
        <w:rPr>
          <w:spacing w:val="-5"/>
        </w:rPr>
        <w:t xml:space="preserve"> </w:t>
      </w:r>
      <w:r>
        <w:t>речевой</w:t>
      </w:r>
      <w:r>
        <w:rPr>
          <w:spacing w:val="-3"/>
        </w:rPr>
        <w:t xml:space="preserve"> </w:t>
      </w:r>
      <w:r>
        <w:rPr>
          <w:spacing w:val="-2"/>
        </w:rPr>
        <w:t>практике.</w:t>
      </w:r>
    </w:p>
    <w:p w:rsidR="00F83AF0" w:rsidRDefault="004229C5">
      <w:pPr>
        <w:pStyle w:val="210"/>
        <w:spacing w:before="4"/>
        <w:ind w:left="545"/>
      </w:pPr>
      <w:r>
        <w:t>Морфология.</w:t>
      </w:r>
      <w:r>
        <w:rPr>
          <w:spacing w:val="-5"/>
        </w:rPr>
        <w:t xml:space="preserve"> </w:t>
      </w:r>
      <w:r>
        <w:t>Культура</w:t>
      </w:r>
      <w:r>
        <w:rPr>
          <w:spacing w:val="-5"/>
        </w:rPr>
        <w:t xml:space="preserve"> </w:t>
      </w:r>
      <w:r>
        <w:rPr>
          <w:spacing w:val="-4"/>
        </w:rPr>
        <w:t>речи</w:t>
      </w:r>
    </w:p>
    <w:p w:rsidR="00F83AF0" w:rsidRDefault="004229C5">
      <w:pPr>
        <w:pStyle w:val="a3"/>
        <w:ind w:left="425" w:right="146"/>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F83AF0" w:rsidRDefault="004229C5">
      <w:pPr>
        <w:pStyle w:val="210"/>
        <w:spacing w:before="2"/>
        <w:ind w:left="545"/>
        <w:jc w:val="left"/>
      </w:pPr>
      <w:r>
        <w:rPr>
          <w:spacing w:val="-2"/>
        </w:rPr>
        <w:t>Причастие</w:t>
      </w:r>
    </w:p>
    <w:p w:rsidR="00F83AF0" w:rsidRDefault="004229C5">
      <w:pPr>
        <w:pStyle w:val="a3"/>
        <w:ind w:left="425" w:right="146"/>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F83AF0" w:rsidRDefault="004229C5">
      <w:pPr>
        <w:pStyle w:val="a3"/>
        <w:ind w:left="425" w:right="142"/>
      </w:pPr>
      <w:r>
        <w:t xml:space="preserve">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w:t>
      </w:r>
      <w:r>
        <w:rPr>
          <w:spacing w:val="-2"/>
        </w:rPr>
        <w:t>причастия.</w:t>
      </w:r>
    </w:p>
    <w:p w:rsidR="00F83AF0" w:rsidRDefault="004229C5">
      <w:pPr>
        <w:pStyle w:val="a3"/>
        <w:ind w:left="425" w:right="136"/>
      </w:pPr>
      <w:r>
        <w:t>Проводить морфологический, орфографический анализ причастий, применять это умение в речевой практике.</w:t>
      </w:r>
    </w:p>
    <w:p w:rsidR="00F83AF0" w:rsidRDefault="004229C5">
      <w:pPr>
        <w:pStyle w:val="a3"/>
        <w:ind w:left="425" w:right="144"/>
      </w:pPr>
      <w:r>
        <w:t xml:space="preserve">Составлять словосочетания с причастием в роли зависимого слова, конструировать причастные </w:t>
      </w:r>
      <w:r>
        <w:rPr>
          <w:spacing w:val="-2"/>
        </w:rPr>
        <w:t>обороты.</w:t>
      </w:r>
    </w:p>
    <w:p w:rsidR="00F83AF0" w:rsidRDefault="004229C5">
      <w:pPr>
        <w:pStyle w:val="a3"/>
        <w:spacing w:before="78"/>
        <w:ind w:left="425" w:right="136"/>
      </w:pPr>
      <w:r>
        <w:t>Уместно использовать причастия в речи, различать созвучные причастия и имена прилагательные (</w:t>
      </w:r>
      <w:r>
        <w:rPr>
          <w:b/>
        </w:rPr>
        <w:t xml:space="preserve">висящий </w:t>
      </w:r>
      <w:r>
        <w:t xml:space="preserve">— </w:t>
      </w:r>
      <w:r>
        <w:rPr>
          <w:b/>
        </w:rPr>
        <w:t xml:space="preserve">висячий, горящий </w:t>
      </w:r>
      <w:r>
        <w:t xml:space="preserve">— </w:t>
      </w:r>
      <w:r>
        <w:rPr>
          <w:b/>
        </w:rPr>
        <w:t>горячий</w:t>
      </w:r>
      <w:r>
        <w:t xml:space="preserve">). Правильно ставить ударение в некоторых формах причастий, применять правила правописания падежных окончаний и суффиксов причастий; </w:t>
      </w:r>
      <w:r>
        <w:rPr>
          <w:b/>
        </w:rPr>
        <w:t xml:space="preserve">н </w:t>
      </w:r>
      <w:r>
        <w:t xml:space="preserve">и </w:t>
      </w:r>
      <w:r>
        <w:rPr>
          <w:b/>
        </w:rPr>
        <w:t xml:space="preserve">нн </w:t>
      </w:r>
      <w:r>
        <w:t>в причастиях и отглагольных именах прилагательных, написания гласной перед суффиксом -</w:t>
      </w:r>
      <w:r>
        <w:rPr>
          <w:b/>
        </w:rPr>
        <w:t>вш</w:t>
      </w:r>
      <w:r>
        <w:t>- действительных причастий прошедшего времени, перед суффиксом -</w:t>
      </w:r>
      <w:r>
        <w:rPr>
          <w:b/>
        </w:rPr>
        <w:t>нн</w:t>
      </w:r>
      <w:r>
        <w:t xml:space="preserve">- страдательных причастий прошедшего времени, написания </w:t>
      </w:r>
      <w:r>
        <w:rPr>
          <w:b/>
        </w:rPr>
        <w:t xml:space="preserve">не </w:t>
      </w:r>
      <w:r>
        <w:t>с причастиями.</w:t>
      </w:r>
    </w:p>
    <w:p w:rsidR="00F83AF0" w:rsidRDefault="004229C5">
      <w:pPr>
        <w:pStyle w:val="a3"/>
        <w:spacing w:before="1"/>
        <w:ind w:left="1025" w:firstLine="0"/>
      </w:pPr>
      <w:r>
        <w:t>Правильно</w:t>
      </w:r>
      <w:r>
        <w:rPr>
          <w:spacing w:val="-5"/>
        </w:rPr>
        <w:t xml:space="preserve"> </w:t>
      </w:r>
      <w:r>
        <w:t>расставлять</w:t>
      </w:r>
      <w:r>
        <w:rPr>
          <w:spacing w:val="-4"/>
        </w:rPr>
        <w:t xml:space="preserve"> </w:t>
      </w:r>
      <w:r>
        <w:t>знаки</w:t>
      </w:r>
      <w:r>
        <w:rPr>
          <w:spacing w:val="-6"/>
        </w:rPr>
        <w:t xml:space="preserve"> </w:t>
      </w:r>
      <w:r>
        <w:t>препинания</w:t>
      </w:r>
      <w:r>
        <w:rPr>
          <w:spacing w:val="-4"/>
        </w:rPr>
        <w:t xml:space="preserve"> </w:t>
      </w:r>
      <w:r>
        <w:t>в</w:t>
      </w:r>
      <w:r>
        <w:rPr>
          <w:spacing w:val="-5"/>
        </w:rPr>
        <w:t xml:space="preserve"> </w:t>
      </w:r>
      <w:r>
        <w:t>предложениях</w:t>
      </w:r>
      <w:r>
        <w:rPr>
          <w:spacing w:val="-2"/>
        </w:rPr>
        <w:t xml:space="preserve"> </w:t>
      </w:r>
      <w:r>
        <w:t>с</w:t>
      </w:r>
      <w:r>
        <w:rPr>
          <w:spacing w:val="-5"/>
        </w:rPr>
        <w:t xml:space="preserve"> </w:t>
      </w:r>
      <w:r>
        <w:t>причастным</w:t>
      </w:r>
      <w:r>
        <w:rPr>
          <w:spacing w:val="-5"/>
        </w:rPr>
        <w:t xml:space="preserve"> </w:t>
      </w:r>
      <w:r>
        <w:rPr>
          <w:spacing w:val="-2"/>
        </w:rPr>
        <w:t>оборотом.</w:t>
      </w:r>
    </w:p>
    <w:p w:rsidR="00F83AF0" w:rsidRDefault="004229C5">
      <w:pPr>
        <w:pStyle w:val="a3"/>
        <w:ind w:left="425" w:right="139"/>
      </w:pPr>
      <w:r>
        <w:t>Проводить синтаксический и пунктуационный анализ предложений с причастным оборотом (в рамках изученного).</w:t>
      </w:r>
    </w:p>
    <w:p w:rsidR="00F83AF0" w:rsidRDefault="004229C5">
      <w:pPr>
        <w:pStyle w:val="210"/>
        <w:spacing w:before="4"/>
        <w:ind w:left="545"/>
        <w:jc w:val="left"/>
      </w:pPr>
      <w:r>
        <w:rPr>
          <w:spacing w:val="-2"/>
        </w:rPr>
        <w:t>Деепричастие</w:t>
      </w:r>
    </w:p>
    <w:p w:rsidR="00F83AF0" w:rsidRDefault="004229C5">
      <w:pPr>
        <w:pStyle w:val="a3"/>
        <w:ind w:left="1025" w:firstLine="0"/>
        <w:jc w:val="left"/>
      </w:pPr>
      <w:r>
        <w:t>Определять</w:t>
      </w:r>
      <w:r>
        <w:rPr>
          <w:spacing w:val="-5"/>
        </w:rPr>
        <w:t xml:space="preserve"> </w:t>
      </w:r>
      <w:r>
        <w:t>признаки</w:t>
      </w:r>
      <w:r>
        <w:rPr>
          <w:spacing w:val="-5"/>
        </w:rPr>
        <w:t xml:space="preserve"> </w:t>
      </w:r>
      <w:r>
        <w:t>глагола</w:t>
      </w:r>
      <w:r>
        <w:rPr>
          <w:spacing w:val="-6"/>
        </w:rPr>
        <w:t xml:space="preserve"> </w:t>
      </w:r>
      <w:r>
        <w:t>и</w:t>
      </w:r>
      <w:r>
        <w:rPr>
          <w:spacing w:val="-5"/>
        </w:rPr>
        <w:t xml:space="preserve"> </w:t>
      </w:r>
      <w:r>
        <w:t>наречия</w:t>
      </w:r>
      <w:r>
        <w:rPr>
          <w:spacing w:val="-5"/>
        </w:rPr>
        <w:t xml:space="preserve"> </w:t>
      </w:r>
      <w:r>
        <w:t>в</w:t>
      </w:r>
      <w:r>
        <w:rPr>
          <w:spacing w:val="-6"/>
        </w:rPr>
        <w:t xml:space="preserve"> </w:t>
      </w:r>
      <w:r>
        <w:t>деепричастии,</w:t>
      </w:r>
      <w:r>
        <w:rPr>
          <w:spacing w:val="-5"/>
        </w:rPr>
        <w:t xml:space="preserve"> </w:t>
      </w:r>
      <w:r>
        <w:t>синтаксическую</w:t>
      </w:r>
      <w:r>
        <w:rPr>
          <w:spacing w:val="-3"/>
        </w:rPr>
        <w:t xml:space="preserve"> </w:t>
      </w:r>
      <w:r>
        <w:t>функцию</w:t>
      </w:r>
      <w:r>
        <w:rPr>
          <w:spacing w:val="-5"/>
        </w:rPr>
        <w:t xml:space="preserve"> </w:t>
      </w:r>
      <w:r>
        <w:t>деепричастия. Распознавать деепричастия совершенного и несовершенного вида.</w:t>
      </w:r>
    </w:p>
    <w:p w:rsidR="00F83AF0" w:rsidRDefault="004229C5">
      <w:pPr>
        <w:pStyle w:val="a3"/>
        <w:ind w:left="425"/>
        <w:jc w:val="left"/>
      </w:pPr>
      <w:r>
        <w:t>Проводить</w:t>
      </w:r>
      <w:r>
        <w:rPr>
          <w:spacing w:val="40"/>
        </w:rPr>
        <w:t xml:space="preserve"> </w:t>
      </w:r>
      <w:r>
        <w:t>морфологический,</w:t>
      </w:r>
      <w:r>
        <w:rPr>
          <w:spacing w:val="40"/>
        </w:rPr>
        <w:t xml:space="preserve"> </w:t>
      </w:r>
      <w:r>
        <w:t>орфографический</w:t>
      </w:r>
      <w:r>
        <w:rPr>
          <w:spacing w:val="40"/>
        </w:rPr>
        <w:t xml:space="preserve"> </w:t>
      </w:r>
      <w:r>
        <w:t>анализ</w:t>
      </w:r>
      <w:r>
        <w:rPr>
          <w:spacing w:val="40"/>
        </w:rPr>
        <w:t xml:space="preserve"> </w:t>
      </w:r>
      <w:r>
        <w:t>деепричастий,</w:t>
      </w:r>
      <w:r>
        <w:rPr>
          <w:spacing w:val="40"/>
        </w:rPr>
        <w:t xml:space="preserve"> </w:t>
      </w:r>
      <w:r>
        <w:t>применять</w:t>
      </w:r>
      <w:r>
        <w:rPr>
          <w:spacing w:val="40"/>
        </w:rPr>
        <w:t xml:space="preserve"> </w:t>
      </w:r>
      <w:r>
        <w:t>это</w:t>
      </w:r>
      <w:r>
        <w:rPr>
          <w:spacing w:val="40"/>
        </w:rPr>
        <w:t xml:space="preserve"> </w:t>
      </w:r>
      <w:r>
        <w:t>умение</w:t>
      </w:r>
      <w:r>
        <w:rPr>
          <w:spacing w:val="40"/>
        </w:rPr>
        <w:t xml:space="preserve"> </w:t>
      </w:r>
      <w:r>
        <w:t>в речевой практике.</w:t>
      </w:r>
    </w:p>
    <w:p w:rsidR="00F83AF0" w:rsidRDefault="004229C5">
      <w:pPr>
        <w:pStyle w:val="a3"/>
        <w:ind w:left="1025" w:right="1053" w:firstLine="0"/>
        <w:jc w:val="left"/>
      </w:pPr>
      <w:r>
        <w:t>Конструировать</w:t>
      </w:r>
      <w:r>
        <w:rPr>
          <w:spacing w:val="-5"/>
        </w:rPr>
        <w:t xml:space="preserve"> </w:t>
      </w:r>
      <w:r>
        <w:t>деепричастный</w:t>
      </w:r>
      <w:r>
        <w:rPr>
          <w:spacing w:val="-6"/>
        </w:rPr>
        <w:t xml:space="preserve"> </w:t>
      </w:r>
      <w:r>
        <w:t>оборот,</w:t>
      </w:r>
      <w:r>
        <w:rPr>
          <w:spacing w:val="-6"/>
        </w:rPr>
        <w:t xml:space="preserve"> </w:t>
      </w:r>
      <w:r>
        <w:t>определять</w:t>
      </w:r>
      <w:r>
        <w:rPr>
          <w:spacing w:val="-6"/>
        </w:rPr>
        <w:t xml:space="preserve"> </w:t>
      </w:r>
      <w:r>
        <w:t>роль</w:t>
      </w:r>
      <w:r>
        <w:rPr>
          <w:spacing w:val="-6"/>
        </w:rPr>
        <w:t xml:space="preserve"> </w:t>
      </w:r>
      <w:r>
        <w:t>деепричастия</w:t>
      </w:r>
      <w:r>
        <w:rPr>
          <w:spacing w:val="-6"/>
        </w:rPr>
        <w:t xml:space="preserve"> </w:t>
      </w:r>
      <w:r>
        <w:t>в</w:t>
      </w:r>
      <w:r>
        <w:rPr>
          <w:spacing w:val="-6"/>
        </w:rPr>
        <w:t xml:space="preserve"> </w:t>
      </w:r>
      <w:r>
        <w:t>предложении. Уместно использовать деепричастия в речи.</w:t>
      </w:r>
    </w:p>
    <w:p w:rsidR="00F83AF0" w:rsidRDefault="004229C5">
      <w:pPr>
        <w:pStyle w:val="a3"/>
        <w:ind w:left="1025" w:firstLine="0"/>
        <w:jc w:val="left"/>
      </w:pPr>
      <w:r>
        <w:t>Правильно</w:t>
      </w:r>
      <w:r>
        <w:rPr>
          <w:spacing w:val="-5"/>
        </w:rPr>
        <w:t xml:space="preserve"> </w:t>
      </w:r>
      <w:r>
        <w:t>ставить</w:t>
      </w:r>
      <w:r>
        <w:rPr>
          <w:spacing w:val="-1"/>
        </w:rPr>
        <w:t xml:space="preserve"> </w:t>
      </w:r>
      <w:r>
        <w:t>ударение</w:t>
      </w:r>
      <w:r>
        <w:rPr>
          <w:spacing w:val="-5"/>
        </w:rPr>
        <w:t xml:space="preserve"> </w:t>
      </w:r>
      <w:r>
        <w:t>в</w:t>
      </w:r>
      <w:r>
        <w:rPr>
          <w:spacing w:val="-5"/>
        </w:rPr>
        <w:t xml:space="preserve"> </w:t>
      </w:r>
      <w:r>
        <w:rPr>
          <w:spacing w:val="-2"/>
        </w:rPr>
        <w:t>деепричастиях.</w:t>
      </w:r>
    </w:p>
    <w:p w:rsidR="00F83AF0" w:rsidRDefault="004229C5">
      <w:pPr>
        <w:pStyle w:val="a3"/>
        <w:ind w:left="425"/>
        <w:jc w:val="left"/>
      </w:pPr>
      <w:r>
        <w:t>Применять</w:t>
      </w:r>
      <w:r>
        <w:rPr>
          <w:spacing w:val="80"/>
          <w:w w:val="150"/>
        </w:rPr>
        <w:t xml:space="preserve"> </w:t>
      </w:r>
      <w:r>
        <w:t>правила</w:t>
      </w:r>
      <w:r>
        <w:rPr>
          <w:spacing w:val="80"/>
          <w:w w:val="150"/>
        </w:rPr>
        <w:t xml:space="preserve"> </w:t>
      </w:r>
      <w:r>
        <w:t>написания</w:t>
      </w:r>
      <w:r>
        <w:rPr>
          <w:spacing w:val="80"/>
          <w:w w:val="150"/>
        </w:rPr>
        <w:t xml:space="preserve"> </w:t>
      </w:r>
      <w:r>
        <w:t>гласных</w:t>
      </w:r>
      <w:r>
        <w:rPr>
          <w:spacing w:val="80"/>
          <w:w w:val="150"/>
        </w:rPr>
        <w:t xml:space="preserve"> </w:t>
      </w:r>
      <w:r>
        <w:t>в</w:t>
      </w:r>
      <w:r>
        <w:rPr>
          <w:spacing w:val="80"/>
          <w:w w:val="150"/>
        </w:rPr>
        <w:t xml:space="preserve"> </w:t>
      </w:r>
      <w:r>
        <w:t>суффиксах</w:t>
      </w:r>
      <w:r>
        <w:rPr>
          <w:spacing w:val="80"/>
          <w:w w:val="150"/>
        </w:rPr>
        <w:t xml:space="preserve"> </w:t>
      </w:r>
      <w:r>
        <w:t>деепричастий,</w:t>
      </w:r>
      <w:r>
        <w:rPr>
          <w:spacing w:val="80"/>
          <w:w w:val="150"/>
        </w:rPr>
        <w:t xml:space="preserve"> </w:t>
      </w:r>
      <w:r>
        <w:t>правила</w:t>
      </w:r>
      <w:r>
        <w:rPr>
          <w:spacing w:val="80"/>
          <w:w w:val="150"/>
        </w:rPr>
        <w:t xml:space="preserve"> </w:t>
      </w:r>
      <w:r>
        <w:t>слитного</w:t>
      </w:r>
      <w:r>
        <w:rPr>
          <w:spacing w:val="80"/>
          <w:w w:val="150"/>
        </w:rPr>
        <w:t xml:space="preserve"> </w:t>
      </w:r>
      <w:r>
        <w:t xml:space="preserve">и раздельного написания </w:t>
      </w:r>
      <w:r>
        <w:rPr>
          <w:b/>
        </w:rPr>
        <w:t xml:space="preserve">не </w:t>
      </w:r>
      <w:r>
        <w:t>с деепричастиями.</w:t>
      </w:r>
    </w:p>
    <w:p w:rsidR="00F83AF0" w:rsidRDefault="004229C5">
      <w:pPr>
        <w:pStyle w:val="a3"/>
        <w:ind w:left="1025" w:firstLine="0"/>
        <w:jc w:val="left"/>
      </w:pPr>
      <w:r>
        <w:t>Правильно</w:t>
      </w:r>
      <w:r>
        <w:rPr>
          <w:spacing w:val="-6"/>
        </w:rPr>
        <w:t xml:space="preserve"> </w:t>
      </w:r>
      <w:r>
        <w:t>строить</w:t>
      </w:r>
      <w:r>
        <w:rPr>
          <w:spacing w:val="-5"/>
        </w:rPr>
        <w:t xml:space="preserve"> </w:t>
      </w:r>
      <w:r>
        <w:t>предложения</w:t>
      </w:r>
      <w:r>
        <w:rPr>
          <w:spacing w:val="-5"/>
        </w:rPr>
        <w:t xml:space="preserve"> </w:t>
      </w:r>
      <w:r>
        <w:t>с</w:t>
      </w:r>
      <w:r>
        <w:rPr>
          <w:spacing w:val="-5"/>
        </w:rPr>
        <w:t xml:space="preserve"> </w:t>
      </w:r>
      <w:r>
        <w:t>одиночными</w:t>
      </w:r>
      <w:r>
        <w:rPr>
          <w:spacing w:val="-5"/>
        </w:rPr>
        <w:t xml:space="preserve"> </w:t>
      </w:r>
      <w:r>
        <w:t>деепричастиями</w:t>
      </w:r>
      <w:r>
        <w:rPr>
          <w:spacing w:val="-5"/>
        </w:rPr>
        <w:t xml:space="preserve"> </w:t>
      </w:r>
      <w:r>
        <w:t>и</w:t>
      </w:r>
      <w:r>
        <w:rPr>
          <w:spacing w:val="-5"/>
        </w:rPr>
        <w:t xml:space="preserve"> </w:t>
      </w:r>
      <w:r>
        <w:t>деепричастными</w:t>
      </w:r>
      <w:r>
        <w:rPr>
          <w:spacing w:val="-5"/>
        </w:rPr>
        <w:t xml:space="preserve"> </w:t>
      </w:r>
      <w:r>
        <w:rPr>
          <w:spacing w:val="-2"/>
        </w:rPr>
        <w:t>оборотами.</w:t>
      </w:r>
    </w:p>
    <w:p w:rsidR="00F83AF0" w:rsidRDefault="004229C5">
      <w:pPr>
        <w:pStyle w:val="a3"/>
        <w:ind w:left="425"/>
        <w:jc w:val="left"/>
      </w:pPr>
      <w:r>
        <w:t>Правильно</w:t>
      </w:r>
      <w:r>
        <w:rPr>
          <w:spacing w:val="80"/>
        </w:rPr>
        <w:t xml:space="preserve"> </w:t>
      </w:r>
      <w:r>
        <w:t>расставлять</w:t>
      </w:r>
      <w:r>
        <w:rPr>
          <w:spacing w:val="80"/>
        </w:rPr>
        <w:t xml:space="preserve"> </w:t>
      </w:r>
      <w:r>
        <w:t>знаки</w:t>
      </w:r>
      <w:r>
        <w:rPr>
          <w:spacing w:val="80"/>
        </w:rPr>
        <w:t xml:space="preserve"> </w:t>
      </w:r>
      <w:r>
        <w:t>препинания</w:t>
      </w:r>
      <w:r>
        <w:rPr>
          <w:spacing w:val="80"/>
        </w:rPr>
        <w:t xml:space="preserve"> </w:t>
      </w:r>
      <w:r>
        <w:t>в</w:t>
      </w:r>
      <w:r>
        <w:rPr>
          <w:spacing w:val="80"/>
        </w:rPr>
        <w:t xml:space="preserve"> </w:t>
      </w:r>
      <w:r>
        <w:t>предложениях</w:t>
      </w:r>
      <w:r>
        <w:rPr>
          <w:spacing w:val="80"/>
        </w:rPr>
        <w:t xml:space="preserve"> </w:t>
      </w:r>
      <w:r>
        <w:t>с</w:t>
      </w:r>
      <w:r>
        <w:rPr>
          <w:spacing w:val="80"/>
        </w:rPr>
        <w:t xml:space="preserve"> </w:t>
      </w:r>
      <w:r>
        <w:t>одиночным</w:t>
      </w:r>
      <w:r>
        <w:rPr>
          <w:spacing w:val="80"/>
        </w:rPr>
        <w:t xml:space="preserve"> </w:t>
      </w:r>
      <w:r>
        <w:t>деепричастием</w:t>
      </w:r>
      <w:r>
        <w:rPr>
          <w:spacing w:val="80"/>
        </w:rPr>
        <w:t xml:space="preserve"> </w:t>
      </w:r>
      <w:r>
        <w:t>и деепричастным оборотом.</w:t>
      </w:r>
    </w:p>
    <w:p w:rsidR="00F83AF0" w:rsidRDefault="004229C5">
      <w:pPr>
        <w:pStyle w:val="a3"/>
        <w:ind w:left="425" w:right="216"/>
        <w:jc w:val="left"/>
      </w:pPr>
      <w:r>
        <w:t>Проводить синтаксический и пунктуационный анализ предложений с одиночным деепричастием</w:t>
      </w:r>
      <w:r>
        <w:rPr>
          <w:spacing w:val="40"/>
        </w:rPr>
        <w:t xml:space="preserve"> </w:t>
      </w:r>
      <w:r>
        <w:t>и деепричастным оборотом (в рамках изученного).</w:t>
      </w:r>
    </w:p>
    <w:p w:rsidR="00F83AF0" w:rsidRDefault="004229C5">
      <w:pPr>
        <w:pStyle w:val="210"/>
        <w:spacing w:before="4"/>
        <w:ind w:left="545"/>
        <w:jc w:val="left"/>
      </w:pPr>
      <w:r>
        <w:rPr>
          <w:spacing w:val="-2"/>
        </w:rPr>
        <w:t>Наречие</w:t>
      </w:r>
    </w:p>
    <w:p w:rsidR="00F83AF0" w:rsidRDefault="004229C5">
      <w:pPr>
        <w:pStyle w:val="a3"/>
        <w:ind w:left="425" w:right="147"/>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F83AF0" w:rsidRDefault="004229C5">
      <w:pPr>
        <w:pStyle w:val="a3"/>
        <w:ind w:left="425" w:right="148"/>
      </w:pPr>
      <w:r>
        <w:t>Проводить</w:t>
      </w:r>
      <w:r>
        <w:rPr>
          <w:spacing w:val="-3"/>
        </w:rPr>
        <w:t xml:space="preserve"> </w:t>
      </w:r>
      <w:r>
        <w:t>морфологический,</w:t>
      </w:r>
      <w:r>
        <w:rPr>
          <w:spacing w:val="-4"/>
        </w:rPr>
        <w:t xml:space="preserve"> </w:t>
      </w:r>
      <w:r>
        <w:t>орфографический</w:t>
      </w:r>
      <w:r>
        <w:rPr>
          <w:spacing w:val="-3"/>
        </w:rPr>
        <w:t xml:space="preserve"> </w:t>
      </w:r>
      <w:r>
        <w:t>анализ</w:t>
      </w:r>
      <w:r>
        <w:rPr>
          <w:spacing w:val="-6"/>
        </w:rPr>
        <w:t xml:space="preserve"> </w:t>
      </w:r>
      <w:r>
        <w:t>наречий</w:t>
      </w:r>
      <w:r>
        <w:rPr>
          <w:spacing w:val="-3"/>
        </w:rPr>
        <w:t xml:space="preserve"> </w:t>
      </w:r>
      <w:r>
        <w:t>(в</w:t>
      </w:r>
      <w:r>
        <w:rPr>
          <w:spacing w:val="-6"/>
        </w:rPr>
        <w:t xml:space="preserve"> </w:t>
      </w:r>
      <w:r>
        <w:t>рамках</w:t>
      </w:r>
      <w:r>
        <w:rPr>
          <w:spacing w:val="-2"/>
        </w:rPr>
        <w:t xml:space="preserve"> </w:t>
      </w:r>
      <w:r>
        <w:t>изученного),</w:t>
      </w:r>
      <w:r>
        <w:rPr>
          <w:spacing w:val="-4"/>
        </w:rPr>
        <w:t xml:space="preserve"> </w:t>
      </w:r>
      <w:r>
        <w:t>применять это умение в речевой практике.</w:t>
      </w:r>
    </w:p>
    <w:p w:rsidR="00F83AF0" w:rsidRDefault="004229C5">
      <w:pPr>
        <w:pStyle w:val="a3"/>
        <w:ind w:left="425" w:right="147"/>
      </w:pPr>
      <w:r>
        <w:t>Соблюдать нормы образования степеней сравнения наречий, произношения наречий, постановки</w:t>
      </w:r>
      <w:r>
        <w:rPr>
          <w:spacing w:val="40"/>
        </w:rPr>
        <w:t xml:space="preserve"> </w:t>
      </w:r>
      <w:r>
        <w:t>в них ударения.</w:t>
      </w:r>
    </w:p>
    <w:p w:rsidR="00F83AF0" w:rsidRDefault="004229C5">
      <w:pPr>
        <w:pStyle w:val="a3"/>
        <w:ind w:left="425" w:right="136"/>
      </w:pPr>
      <w:r>
        <w:t xml:space="preserve">Применять правила слитного, раздельного и дефисного написания наречий; написания </w:t>
      </w:r>
      <w:r>
        <w:rPr>
          <w:b/>
        </w:rPr>
        <w:t xml:space="preserve">н </w:t>
      </w:r>
      <w:r>
        <w:t xml:space="preserve">и </w:t>
      </w:r>
      <w:r>
        <w:rPr>
          <w:b/>
        </w:rPr>
        <w:t xml:space="preserve">нн </w:t>
      </w:r>
      <w:r>
        <w:t xml:space="preserve">в наречиях на </w:t>
      </w:r>
      <w:r>
        <w:rPr>
          <w:b/>
        </w:rPr>
        <w:t xml:space="preserve">-о </w:t>
      </w:r>
      <w:r>
        <w:t xml:space="preserve">и </w:t>
      </w:r>
      <w:r>
        <w:rPr>
          <w:b/>
        </w:rPr>
        <w:t>-е</w:t>
      </w:r>
      <w:r>
        <w:t xml:space="preserve">; написания суффиксов </w:t>
      </w:r>
      <w:r>
        <w:rPr>
          <w:b/>
        </w:rPr>
        <w:t xml:space="preserve">-а </w:t>
      </w:r>
      <w:r>
        <w:t xml:space="preserve">и </w:t>
      </w:r>
      <w:r>
        <w:rPr>
          <w:b/>
        </w:rPr>
        <w:t xml:space="preserve">-о </w:t>
      </w:r>
      <w:r>
        <w:t xml:space="preserve">наречий с приставками </w:t>
      </w:r>
      <w:r>
        <w:rPr>
          <w:b/>
        </w:rPr>
        <w:t>из-</w:t>
      </w:r>
      <w:r>
        <w:t xml:space="preserve">, </w:t>
      </w:r>
      <w:r>
        <w:rPr>
          <w:b/>
        </w:rPr>
        <w:t>до-</w:t>
      </w:r>
      <w:r>
        <w:t xml:space="preserve">, </w:t>
      </w:r>
      <w:r>
        <w:rPr>
          <w:b/>
        </w:rPr>
        <w:t>с-</w:t>
      </w:r>
      <w:r>
        <w:t xml:space="preserve">, </w:t>
      </w:r>
      <w:r>
        <w:rPr>
          <w:b/>
        </w:rPr>
        <w:t>в-</w:t>
      </w:r>
      <w:r>
        <w:t xml:space="preserve">, </w:t>
      </w:r>
      <w:r>
        <w:rPr>
          <w:b/>
        </w:rPr>
        <w:t>на-</w:t>
      </w:r>
      <w:r>
        <w:t xml:space="preserve">, </w:t>
      </w:r>
      <w:r>
        <w:rPr>
          <w:b/>
        </w:rPr>
        <w:t>за-</w:t>
      </w:r>
      <w:r>
        <w:t xml:space="preserve">; употребления </w:t>
      </w:r>
      <w:r>
        <w:rPr>
          <w:b/>
        </w:rPr>
        <w:t xml:space="preserve">ь </w:t>
      </w:r>
      <w:r>
        <w:t>на конце наречий после шипящих; написания суффиксов наречий -</w:t>
      </w:r>
      <w:r>
        <w:rPr>
          <w:b/>
        </w:rPr>
        <w:t xml:space="preserve">о </w:t>
      </w:r>
      <w:r>
        <w:t>и -</w:t>
      </w:r>
      <w:r>
        <w:rPr>
          <w:b/>
        </w:rPr>
        <w:t xml:space="preserve">е </w:t>
      </w:r>
      <w:r>
        <w:t xml:space="preserve">после шипящих; написания </w:t>
      </w:r>
      <w:r>
        <w:rPr>
          <w:b/>
        </w:rPr>
        <w:t xml:space="preserve">е </w:t>
      </w:r>
      <w:r>
        <w:t xml:space="preserve">и </w:t>
      </w:r>
      <w:r>
        <w:rPr>
          <w:b/>
        </w:rPr>
        <w:t xml:space="preserve">и </w:t>
      </w:r>
      <w:r>
        <w:t xml:space="preserve">в приставках </w:t>
      </w:r>
      <w:r>
        <w:rPr>
          <w:b/>
        </w:rPr>
        <w:t xml:space="preserve">не- </w:t>
      </w:r>
      <w:r>
        <w:t xml:space="preserve">и </w:t>
      </w:r>
      <w:r>
        <w:rPr>
          <w:b/>
        </w:rPr>
        <w:t xml:space="preserve">ни- </w:t>
      </w:r>
      <w:r>
        <w:t xml:space="preserve">наречий; слитного и раздельного написания </w:t>
      </w:r>
      <w:r>
        <w:rPr>
          <w:b/>
        </w:rPr>
        <w:t xml:space="preserve">не </w:t>
      </w:r>
      <w:r>
        <w:t xml:space="preserve">с </w:t>
      </w:r>
      <w:r>
        <w:rPr>
          <w:spacing w:val="-2"/>
        </w:rPr>
        <w:t>наречиями.</w:t>
      </w:r>
    </w:p>
    <w:p w:rsidR="00F83AF0" w:rsidRDefault="004229C5">
      <w:pPr>
        <w:pStyle w:val="210"/>
        <w:spacing w:before="3"/>
        <w:ind w:left="545"/>
      </w:pPr>
      <w:r>
        <w:t>Слова</w:t>
      </w:r>
      <w:r>
        <w:rPr>
          <w:spacing w:val="-2"/>
        </w:rPr>
        <w:t xml:space="preserve"> </w:t>
      </w:r>
      <w:r>
        <w:t>категории</w:t>
      </w:r>
      <w:r>
        <w:rPr>
          <w:spacing w:val="-2"/>
        </w:rPr>
        <w:t xml:space="preserve"> состояния</w:t>
      </w:r>
    </w:p>
    <w:p w:rsidR="00F83AF0" w:rsidRDefault="004229C5">
      <w:pPr>
        <w:pStyle w:val="a3"/>
        <w:ind w:left="425" w:right="146"/>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F83AF0" w:rsidRDefault="004229C5">
      <w:pPr>
        <w:pStyle w:val="210"/>
        <w:spacing w:before="3"/>
        <w:ind w:left="545"/>
      </w:pPr>
      <w:r>
        <w:t>Служебные</w:t>
      </w:r>
      <w:r>
        <w:rPr>
          <w:spacing w:val="-5"/>
        </w:rPr>
        <w:t xml:space="preserve"> </w:t>
      </w:r>
      <w:r>
        <w:t>части</w:t>
      </w:r>
      <w:r>
        <w:rPr>
          <w:spacing w:val="-2"/>
        </w:rPr>
        <w:t xml:space="preserve"> </w:t>
      </w:r>
      <w:r>
        <w:rPr>
          <w:spacing w:val="-4"/>
        </w:rPr>
        <w:t>речи</w:t>
      </w:r>
    </w:p>
    <w:p w:rsidR="00F83AF0" w:rsidRDefault="004229C5">
      <w:pPr>
        <w:pStyle w:val="a3"/>
        <w:ind w:left="425" w:right="150"/>
      </w:pPr>
      <w:r>
        <w:t>Давать общую характеристику</w:t>
      </w:r>
      <w:r>
        <w:rPr>
          <w:spacing w:val="-6"/>
        </w:rPr>
        <w:t xml:space="preserve"> </w:t>
      </w:r>
      <w:r>
        <w:t>служебных частей речи, объяснять их отличия от самостоятельных частей речи.</w:t>
      </w:r>
    </w:p>
    <w:p w:rsidR="00F83AF0" w:rsidRDefault="004229C5">
      <w:pPr>
        <w:pStyle w:val="210"/>
        <w:spacing w:before="2"/>
        <w:ind w:left="545"/>
        <w:jc w:val="left"/>
      </w:pPr>
      <w:r>
        <w:rPr>
          <w:spacing w:val="-2"/>
        </w:rPr>
        <w:t>Предлог</w:t>
      </w:r>
    </w:p>
    <w:p w:rsidR="00F83AF0" w:rsidRDefault="004229C5">
      <w:pPr>
        <w:pStyle w:val="a3"/>
        <w:ind w:left="425"/>
        <w:jc w:val="left"/>
      </w:pPr>
      <w:r>
        <w:t>Характеризовать</w:t>
      </w:r>
      <w:r>
        <w:rPr>
          <w:spacing w:val="40"/>
        </w:rPr>
        <w:t xml:space="preserve"> </w:t>
      </w:r>
      <w:r>
        <w:t>предлог</w:t>
      </w:r>
      <w:r>
        <w:rPr>
          <w:spacing w:val="40"/>
        </w:rPr>
        <w:t xml:space="preserve"> </w:t>
      </w:r>
      <w:r>
        <w:t>как</w:t>
      </w:r>
      <w:r>
        <w:rPr>
          <w:spacing w:val="40"/>
        </w:rPr>
        <w:t xml:space="preserve"> </w:t>
      </w:r>
      <w:r>
        <w:t>служебную</w:t>
      </w:r>
      <w:r>
        <w:rPr>
          <w:spacing w:val="40"/>
        </w:rPr>
        <w:t xml:space="preserve"> </w:t>
      </w:r>
      <w:r>
        <w:t>часть</w:t>
      </w:r>
      <w:r>
        <w:rPr>
          <w:spacing w:val="40"/>
        </w:rPr>
        <w:t xml:space="preserve"> </w:t>
      </w:r>
      <w:r>
        <w:t>речи,</w:t>
      </w:r>
      <w:r>
        <w:rPr>
          <w:spacing w:val="40"/>
        </w:rPr>
        <w:t xml:space="preserve"> </w:t>
      </w:r>
      <w:r>
        <w:t>различать</w:t>
      </w:r>
      <w:r>
        <w:rPr>
          <w:spacing w:val="40"/>
        </w:rPr>
        <w:t xml:space="preserve"> </w:t>
      </w:r>
      <w:r>
        <w:t>производные</w:t>
      </w:r>
      <w:r>
        <w:rPr>
          <w:spacing w:val="40"/>
        </w:rPr>
        <w:t xml:space="preserve"> </w:t>
      </w:r>
      <w:r>
        <w:t>и</w:t>
      </w:r>
      <w:r>
        <w:rPr>
          <w:spacing w:val="40"/>
        </w:rPr>
        <w:t xml:space="preserve"> </w:t>
      </w:r>
      <w:r>
        <w:t>непроизводные предлоги, простые и составные предлоги.</w:t>
      </w:r>
    </w:p>
    <w:p w:rsidR="00F83AF0" w:rsidRDefault="004229C5">
      <w:pPr>
        <w:pStyle w:val="a3"/>
        <w:ind w:left="425"/>
        <w:jc w:val="left"/>
      </w:pPr>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F83AF0" w:rsidRDefault="004229C5">
      <w:pPr>
        <w:pStyle w:val="a3"/>
        <w:ind w:left="1025" w:firstLine="0"/>
        <w:jc w:val="left"/>
      </w:pPr>
      <w:r>
        <w:t>Соблюдать</w:t>
      </w:r>
      <w:r>
        <w:rPr>
          <w:spacing w:val="8"/>
        </w:rPr>
        <w:t xml:space="preserve"> </w:t>
      </w:r>
      <w:r>
        <w:t>нормы</w:t>
      </w:r>
      <w:r>
        <w:rPr>
          <w:spacing w:val="13"/>
        </w:rPr>
        <w:t xml:space="preserve"> </w:t>
      </w:r>
      <w:r>
        <w:t>употребления</w:t>
      </w:r>
      <w:r>
        <w:rPr>
          <w:spacing w:val="12"/>
        </w:rPr>
        <w:t xml:space="preserve"> </w:t>
      </w:r>
      <w:r>
        <w:t>имён</w:t>
      </w:r>
      <w:r>
        <w:rPr>
          <w:spacing w:val="12"/>
        </w:rPr>
        <w:t xml:space="preserve"> </w:t>
      </w:r>
      <w:r>
        <w:t>существительных</w:t>
      </w:r>
      <w:r>
        <w:rPr>
          <w:spacing w:val="12"/>
        </w:rPr>
        <w:t xml:space="preserve"> </w:t>
      </w:r>
      <w:r>
        <w:t>и</w:t>
      </w:r>
      <w:r>
        <w:rPr>
          <w:spacing w:val="12"/>
        </w:rPr>
        <w:t xml:space="preserve"> </w:t>
      </w:r>
      <w:r>
        <w:t>местоимений</w:t>
      </w:r>
      <w:r>
        <w:rPr>
          <w:spacing w:val="12"/>
        </w:rPr>
        <w:t xml:space="preserve"> </w:t>
      </w:r>
      <w:r>
        <w:t>с</w:t>
      </w:r>
      <w:r>
        <w:rPr>
          <w:spacing w:val="11"/>
        </w:rPr>
        <w:t xml:space="preserve"> </w:t>
      </w:r>
      <w:r>
        <w:t>предлогами,</w:t>
      </w:r>
      <w:r>
        <w:rPr>
          <w:spacing w:val="10"/>
        </w:rPr>
        <w:t xml:space="preserve"> </w:t>
      </w:r>
      <w:r>
        <w:rPr>
          <w:spacing w:val="-2"/>
        </w:rPr>
        <w:t>предлогов</w:t>
      </w:r>
    </w:p>
    <w:p w:rsidR="00F83AF0" w:rsidRDefault="004229C5">
      <w:pPr>
        <w:pStyle w:val="a3"/>
        <w:ind w:left="425" w:firstLine="0"/>
        <w:jc w:val="left"/>
      </w:pPr>
      <w:r>
        <w:rPr>
          <w:b/>
        </w:rPr>
        <w:t>из</w:t>
      </w:r>
      <w:r>
        <w:rPr>
          <w:b/>
          <w:spacing w:val="-4"/>
        </w:rPr>
        <w:t xml:space="preserve"> </w:t>
      </w:r>
      <w:r>
        <w:t>–</w:t>
      </w:r>
      <w:r>
        <w:rPr>
          <w:spacing w:val="-2"/>
        </w:rPr>
        <w:t xml:space="preserve"> </w:t>
      </w:r>
      <w:r>
        <w:rPr>
          <w:b/>
        </w:rPr>
        <w:t>с</w:t>
      </w:r>
      <w:r>
        <w:t>,</w:t>
      </w:r>
      <w:r>
        <w:rPr>
          <w:spacing w:val="-2"/>
        </w:rPr>
        <w:t xml:space="preserve"> </w:t>
      </w:r>
      <w:r>
        <w:rPr>
          <w:b/>
        </w:rPr>
        <w:t>в</w:t>
      </w:r>
      <w:r>
        <w:rPr>
          <w:b/>
          <w:spacing w:val="-2"/>
        </w:rPr>
        <w:t xml:space="preserve"> </w:t>
      </w:r>
      <w:r>
        <w:t>–</w:t>
      </w:r>
      <w:r>
        <w:rPr>
          <w:spacing w:val="-2"/>
        </w:rPr>
        <w:t xml:space="preserve"> </w:t>
      </w:r>
      <w:r>
        <w:rPr>
          <w:b/>
        </w:rPr>
        <w:t>на</w:t>
      </w:r>
      <w:r>
        <w:rPr>
          <w:b/>
          <w:spacing w:val="-3"/>
        </w:rPr>
        <w:t xml:space="preserve"> </w:t>
      </w:r>
      <w:r>
        <w:t>в</w:t>
      </w:r>
      <w:r>
        <w:rPr>
          <w:spacing w:val="-4"/>
        </w:rPr>
        <w:t xml:space="preserve"> </w:t>
      </w:r>
      <w:r>
        <w:t>составе</w:t>
      </w:r>
      <w:r>
        <w:rPr>
          <w:spacing w:val="-1"/>
        </w:rPr>
        <w:t xml:space="preserve"> </w:t>
      </w:r>
      <w:r>
        <w:t>словосочетаний,</w:t>
      </w:r>
      <w:r>
        <w:rPr>
          <w:spacing w:val="-2"/>
        </w:rPr>
        <w:t xml:space="preserve"> </w:t>
      </w:r>
      <w:r>
        <w:t>правила</w:t>
      </w:r>
      <w:r>
        <w:rPr>
          <w:spacing w:val="-3"/>
        </w:rPr>
        <w:t xml:space="preserve"> </w:t>
      </w:r>
      <w:r>
        <w:t>правописания</w:t>
      </w:r>
      <w:r>
        <w:rPr>
          <w:spacing w:val="-2"/>
        </w:rPr>
        <w:t xml:space="preserve"> </w:t>
      </w:r>
      <w:r>
        <w:t>производных</w:t>
      </w:r>
      <w:r>
        <w:rPr>
          <w:spacing w:val="-3"/>
        </w:rPr>
        <w:t xml:space="preserve"> </w:t>
      </w:r>
      <w:r>
        <w:rPr>
          <w:spacing w:val="-2"/>
        </w:rPr>
        <w:t>предлогов.</w:t>
      </w:r>
    </w:p>
    <w:p w:rsidR="00F83AF0" w:rsidRDefault="004229C5">
      <w:pPr>
        <w:pStyle w:val="a3"/>
        <w:ind w:left="425"/>
        <w:jc w:val="left"/>
      </w:pPr>
      <w:r>
        <w:t>Проводить морфологический анализ</w:t>
      </w:r>
      <w:r>
        <w:rPr>
          <w:spacing w:val="-2"/>
        </w:rPr>
        <w:t xml:space="preserve"> </w:t>
      </w:r>
      <w:r>
        <w:t>предлогов,</w:t>
      </w:r>
      <w:r>
        <w:rPr>
          <w:spacing w:val="-1"/>
        </w:rPr>
        <w:t xml:space="preserve"> </w:t>
      </w:r>
      <w:r>
        <w:t>применять это умение при</w:t>
      </w:r>
      <w:r>
        <w:rPr>
          <w:spacing w:val="-2"/>
        </w:rPr>
        <w:t xml:space="preserve"> </w:t>
      </w:r>
      <w:r>
        <w:t>выполнении языкового анализа различных видов и в речевой практике.</w:t>
      </w:r>
    </w:p>
    <w:p w:rsidR="00F83AF0" w:rsidRDefault="004229C5">
      <w:pPr>
        <w:pStyle w:val="210"/>
        <w:spacing w:before="63"/>
        <w:ind w:left="545"/>
        <w:jc w:val="left"/>
      </w:pPr>
      <w:r>
        <w:rPr>
          <w:spacing w:val="-4"/>
        </w:rPr>
        <w:t>Союз</w:t>
      </w:r>
    </w:p>
    <w:p w:rsidR="00F83AF0" w:rsidRDefault="004229C5">
      <w:pPr>
        <w:pStyle w:val="a3"/>
        <w:ind w:left="425" w:right="137"/>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F83AF0" w:rsidRDefault="004229C5">
      <w:pPr>
        <w:pStyle w:val="a3"/>
        <w:ind w:left="425" w:right="149"/>
      </w:pPr>
      <w: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Pr>
          <w:b/>
        </w:rPr>
        <w:t>и</w:t>
      </w:r>
      <w:r>
        <w:t>.</w:t>
      </w:r>
    </w:p>
    <w:p w:rsidR="00F83AF0" w:rsidRDefault="004229C5">
      <w:pPr>
        <w:pStyle w:val="a3"/>
        <w:ind w:left="1025" w:firstLine="0"/>
      </w:pPr>
      <w:r>
        <w:t>Проводить</w:t>
      </w:r>
      <w:r>
        <w:rPr>
          <w:spacing w:val="-6"/>
        </w:rPr>
        <w:t xml:space="preserve"> </w:t>
      </w:r>
      <w:r>
        <w:t>морфологический</w:t>
      </w:r>
      <w:r>
        <w:rPr>
          <w:spacing w:val="-5"/>
        </w:rPr>
        <w:t xml:space="preserve"> </w:t>
      </w:r>
      <w:r>
        <w:t>анализ</w:t>
      </w:r>
      <w:r>
        <w:rPr>
          <w:spacing w:val="-5"/>
        </w:rPr>
        <w:t xml:space="preserve"> </w:t>
      </w:r>
      <w:r>
        <w:t>союзов,</w:t>
      </w:r>
      <w:r>
        <w:rPr>
          <w:spacing w:val="-5"/>
        </w:rPr>
        <w:t xml:space="preserve"> </w:t>
      </w:r>
      <w:r>
        <w:t>применять</w:t>
      </w:r>
      <w:r>
        <w:rPr>
          <w:spacing w:val="-3"/>
        </w:rPr>
        <w:t xml:space="preserve"> </w:t>
      </w:r>
      <w:r>
        <w:t>это</w:t>
      </w:r>
      <w:r>
        <w:rPr>
          <w:spacing w:val="-3"/>
        </w:rPr>
        <w:t xml:space="preserve"> </w:t>
      </w:r>
      <w:r>
        <w:t>умение</w:t>
      </w:r>
      <w:r>
        <w:rPr>
          <w:spacing w:val="-6"/>
        </w:rPr>
        <w:t xml:space="preserve"> </w:t>
      </w:r>
      <w:r>
        <w:t>в</w:t>
      </w:r>
      <w:r>
        <w:rPr>
          <w:spacing w:val="-4"/>
        </w:rPr>
        <w:t xml:space="preserve"> </w:t>
      </w:r>
      <w:r>
        <w:t>речевой</w:t>
      </w:r>
      <w:r>
        <w:rPr>
          <w:spacing w:val="-4"/>
        </w:rPr>
        <w:t xml:space="preserve"> </w:t>
      </w:r>
      <w:r>
        <w:rPr>
          <w:spacing w:val="-2"/>
        </w:rPr>
        <w:t>практике.</w:t>
      </w:r>
    </w:p>
    <w:p w:rsidR="00F83AF0" w:rsidRDefault="004229C5">
      <w:pPr>
        <w:pStyle w:val="210"/>
        <w:spacing w:before="3"/>
        <w:ind w:left="545"/>
        <w:jc w:val="left"/>
      </w:pPr>
      <w:r>
        <w:rPr>
          <w:spacing w:val="-2"/>
        </w:rPr>
        <w:t>Частица</w:t>
      </w:r>
    </w:p>
    <w:p w:rsidR="00F83AF0" w:rsidRDefault="004229C5">
      <w:pPr>
        <w:pStyle w:val="a3"/>
        <w:ind w:left="425" w:right="143"/>
      </w:pPr>
      <w:r>
        <w:t>Характеризовать частицу как служебную часть речи, различать разряды частиц по значению, по составу,</w:t>
      </w:r>
      <w:r>
        <w:rPr>
          <w:spacing w:val="-3"/>
        </w:rPr>
        <w:t xml:space="preserve"> </w:t>
      </w:r>
      <w:r>
        <w:t>объяснять</w:t>
      </w:r>
      <w:r>
        <w:rPr>
          <w:spacing w:val="-2"/>
        </w:rPr>
        <w:t xml:space="preserve"> </w:t>
      </w:r>
      <w:r>
        <w:t>роль</w:t>
      </w:r>
      <w:r>
        <w:rPr>
          <w:spacing w:val="-3"/>
        </w:rPr>
        <w:t xml:space="preserve"> </w:t>
      </w:r>
      <w:r>
        <w:t>частиц</w:t>
      </w:r>
      <w:r>
        <w:rPr>
          <w:spacing w:val="-3"/>
        </w:rPr>
        <w:t xml:space="preserve"> </w:t>
      </w:r>
      <w:r>
        <w:t>в</w:t>
      </w:r>
      <w:r>
        <w:rPr>
          <w:spacing w:val="-1"/>
        </w:rPr>
        <w:t xml:space="preserve"> </w:t>
      </w:r>
      <w:r>
        <w:t>передаче</w:t>
      </w:r>
      <w:r>
        <w:rPr>
          <w:spacing w:val="-4"/>
        </w:rPr>
        <w:t xml:space="preserve"> </w:t>
      </w:r>
      <w:r>
        <w:t>различных</w:t>
      </w:r>
      <w:r>
        <w:rPr>
          <w:spacing w:val="-1"/>
        </w:rPr>
        <w:t xml:space="preserve"> </w:t>
      </w:r>
      <w:r>
        <w:t>оттенков</w:t>
      </w:r>
      <w:r>
        <w:rPr>
          <w:spacing w:val="-4"/>
        </w:rPr>
        <w:t xml:space="preserve"> </w:t>
      </w:r>
      <w:r>
        <w:t>значения</w:t>
      </w:r>
      <w:r>
        <w:rPr>
          <w:spacing w:val="-3"/>
        </w:rPr>
        <w:t xml:space="preserve"> </w:t>
      </w:r>
      <w:r>
        <w:t>в</w:t>
      </w:r>
      <w:r>
        <w:rPr>
          <w:spacing w:val="-4"/>
        </w:rPr>
        <w:t xml:space="preserve"> </w:t>
      </w:r>
      <w:r>
        <w:t>слове</w:t>
      </w:r>
      <w:r>
        <w:rPr>
          <w:spacing w:val="-5"/>
        </w:rPr>
        <w:t xml:space="preserve"> </w:t>
      </w:r>
      <w:r>
        <w:t>и</w:t>
      </w:r>
      <w:r>
        <w:rPr>
          <w:spacing w:val="-3"/>
        </w:rPr>
        <w:t xml:space="preserve"> </w:t>
      </w:r>
      <w:r>
        <w:t>тексте,</w:t>
      </w:r>
      <w:r>
        <w:rPr>
          <w:spacing w:val="-3"/>
        </w:rPr>
        <w:t xml:space="preserve"> </w:t>
      </w:r>
      <w:r>
        <w:t>в образовании форм глагола, понимать интонационные особенности предложений с частицами.</w:t>
      </w:r>
    </w:p>
    <w:p w:rsidR="00F83AF0" w:rsidRDefault="004229C5">
      <w:pPr>
        <w:pStyle w:val="a3"/>
        <w:ind w:left="425" w:right="148"/>
      </w:pPr>
      <w:r>
        <w:t>Употреблять частицы в речи в соответствии с их значением и стилистической окраской; соблюдать нормы правописания частиц.</w:t>
      </w:r>
    </w:p>
    <w:p w:rsidR="00F83AF0" w:rsidRDefault="004229C5">
      <w:pPr>
        <w:pStyle w:val="a3"/>
        <w:ind w:left="1025" w:firstLine="0"/>
      </w:pPr>
      <w:r>
        <w:t>Проводить</w:t>
      </w:r>
      <w:r>
        <w:rPr>
          <w:spacing w:val="-6"/>
        </w:rPr>
        <w:t xml:space="preserve"> </w:t>
      </w:r>
      <w:r>
        <w:t>морфологический</w:t>
      </w:r>
      <w:r>
        <w:rPr>
          <w:spacing w:val="-5"/>
        </w:rPr>
        <w:t xml:space="preserve"> </w:t>
      </w:r>
      <w:r>
        <w:t>анализ</w:t>
      </w:r>
      <w:r>
        <w:rPr>
          <w:spacing w:val="-5"/>
        </w:rPr>
        <w:t xml:space="preserve"> </w:t>
      </w:r>
      <w:r>
        <w:t>частиц,</w:t>
      </w:r>
      <w:r>
        <w:rPr>
          <w:spacing w:val="-5"/>
        </w:rPr>
        <w:t xml:space="preserve"> </w:t>
      </w:r>
      <w:r>
        <w:t>применять</w:t>
      </w:r>
      <w:r>
        <w:rPr>
          <w:spacing w:val="-3"/>
        </w:rPr>
        <w:t xml:space="preserve"> </w:t>
      </w:r>
      <w:r>
        <w:t>это</w:t>
      </w:r>
      <w:r>
        <w:rPr>
          <w:spacing w:val="-3"/>
        </w:rPr>
        <w:t xml:space="preserve"> </w:t>
      </w:r>
      <w:r>
        <w:t>умение</w:t>
      </w:r>
      <w:r>
        <w:rPr>
          <w:spacing w:val="-6"/>
        </w:rPr>
        <w:t xml:space="preserve"> </w:t>
      </w:r>
      <w:r>
        <w:t>в</w:t>
      </w:r>
      <w:r>
        <w:rPr>
          <w:spacing w:val="-6"/>
        </w:rPr>
        <w:t xml:space="preserve"> </w:t>
      </w:r>
      <w:r>
        <w:t>речевой</w:t>
      </w:r>
      <w:r>
        <w:rPr>
          <w:spacing w:val="-4"/>
        </w:rPr>
        <w:t xml:space="preserve"> </w:t>
      </w:r>
      <w:r>
        <w:rPr>
          <w:spacing w:val="-2"/>
        </w:rPr>
        <w:t>практике.</w:t>
      </w:r>
    </w:p>
    <w:p w:rsidR="00F83AF0" w:rsidRDefault="004229C5">
      <w:pPr>
        <w:pStyle w:val="210"/>
        <w:spacing w:before="3"/>
        <w:ind w:left="545"/>
      </w:pPr>
      <w:r>
        <w:t>Междометия</w:t>
      </w:r>
      <w:r>
        <w:rPr>
          <w:spacing w:val="-9"/>
        </w:rPr>
        <w:t xml:space="preserve"> </w:t>
      </w:r>
      <w:r>
        <w:t>и</w:t>
      </w:r>
      <w:r>
        <w:rPr>
          <w:spacing w:val="-6"/>
        </w:rPr>
        <w:t xml:space="preserve"> </w:t>
      </w:r>
      <w:r>
        <w:t>звукоподражательные</w:t>
      </w:r>
      <w:r>
        <w:rPr>
          <w:spacing w:val="-8"/>
        </w:rPr>
        <w:t xml:space="preserve"> </w:t>
      </w:r>
      <w:r>
        <w:rPr>
          <w:spacing w:val="-2"/>
        </w:rPr>
        <w:t>слова</w:t>
      </w:r>
    </w:p>
    <w:p w:rsidR="00F83AF0" w:rsidRDefault="004229C5">
      <w:pPr>
        <w:pStyle w:val="a3"/>
        <w:ind w:left="425" w:right="142"/>
      </w:pPr>
      <w:r>
        <w:t>Характеризовать междометия как особую группу слов, различать группы междометий по значению,</w:t>
      </w:r>
      <w:r>
        <w:rPr>
          <w:spacing w:val="-2"/>
        </w:rPr>
        <w:t xml:space="preserve"> </w:t>
      </w:r>
      <w:r>
        <w:t>объяснять</w:t>
      </w:r>
      <w:r>
        <w:rPr>
          <w:spacing w:val="-1"/>
        </w:rPr>
        <w:t xml:space="preserve"> </w:t>
      </w:r>
      <w:r>
        <w:t>роль</w:t>
      </w:r>
      <w:r>
        <w:rPr>
          <w:spacing w:val="-1"/>
        </w:rPr>
        <w:t xml:space="preserve"> </w:t>
      </w:r>
      <w:r>
        <w:t>междометий</w:t>
      </w:r>
      <w:r>
        <w:rPr>
          <w:spacing w:val="-1"/>
        </w:rPr>
        <w:t xml:space="preserve"> </w:t>
      </w:r>
      <w:r>
        <w:t>в</w:t>
      </w:r>
      <w:r>
        <w:rPr>
          <w:spacing w:val="-3"/>
        </w:rPr>
        <w:t xml:space="preserve"> </w:t>
      </w:r>
      <w:r>
        <w:t>речи,</w:t>
      </w:r>
      <w:r>
        <w:rPr>
          <w:spacing w:val="-2"/>
        </w:rPr>
        <w:t xml:space="preserve"> </w:t>
      </w:r>
      <w:r>
        <w:t>характеризовать</w:t>
      </w:r>
      <w:r>
        <w:rPr>
          <w:spacing w:val="-1"/>
        </w:rPr>
        <w:t xml:space="preserve"> </w:t>
      </w:r>
      <w:r>
        <w:t>особенности</w:t>
      </w:r>
      <w:r>
        <w:rPr>
          <w:spacing w:val="-1"/>
        </w:rPr>
        <w:t xml:space="preserve"> </w:t>
      </w:r>
      <w:r>
        <w:t>звукоподражательных</w:t>
      </w:r>
      <w:r>
        <w:rPr>
          <w:spacing w:val="-1"/>
        </w:rPr>
        <w:t xml:space="preserve"> </w:t>
      </w:r>
      <w:r>
        <w:t>слов и их употребление в разговорной речи, в художественной литературе.</w:t>
      </w:r>
    </w:p>
    <w:p w:rsidR="00F83AF0" w:rsidRDefault="004229C5">
      <w:pPr>
        <w:pStyle w:val="a3"/>
        <w:ind w:left="1025" w:right="718" w:firstLine="0"/>
      </w:pPr>
      <w:r>
        <w:t>Проводить</w:t>
      </w:r>
      <w:r>
        <w:rPr>
          <w:spacing w:val="-4"/>
        </w:rPr>
        <w:t xml:space="preserve"> </w:t>
      </w:r>
      <w:r>
        <w:t>морфологический</w:t>
      </w:r>
      <w:r>
        <w:rPr>
          <w:spacing w:val="-5"/>
        </w:rPr>
        <w:t xml:space="preserve"> </w:t>
      </w:r>
      <w:r>
        <w:t>анализ</w:t>
      </w:r>
      <w:r>
        <w:rPr>
          <w:spacing w:val="-5"/>
        </w:rPr>
        <w:t xml:space="preserve"> </w:t>
      </w:r>
      <w:r>
        <w:t>междометий,</w:t>
      </w:r>
      <w:r>
        <w:rPr>
          <w:spacing w:val="-5"/>
        </w:rPr>
        <w:t xml:space="preserve"> </w:t>
      </w:r>
      <w:r>
        <w:t>применять</w:t>
      </w:r>
      <w:r>
        <w:rPr>
          <w:spacing w:val="-4"/>
        </w:rPr>
        <w:t xml:space="preserve"> </w:t>
      </w:r>
      <w:r>
        <w:t>это</w:t>
      </w:r>
      <w:r>
        <w:rPr>
          <w:spacing w:val="-3"/>
        </w:rPr>
        <w:t xml:space="preserve"> </w:t>
      </w:r>
      <w:r>
        <w:t>умение</w:t>
      </w:r>
      <w:r>
        <w:rPr>
          <w:spacing w:val="-6"/>
        </w:rPr>
        <w:t xml:space="preserve"> </w:t>
      </w:r>
      <w:r>
        <w:t>в</w:t>
      </w:r>
      <w:r>
        <w:rPr>
          <w:spacing w:val="-6"/>
        </w:rPr>
        <w:t xml:space="preserve"> </w:t>
      </w:r>
      <w:r>
        <w:t>речевой</w:t>
      </w:r>
      <w:r>
        <w:rPr>
          <w:spacing w:val="-5"/>
        </w:rPr>
        <w:t xml:space="preserve"> </w:t>
      </w:r>
      <w:r>
        <w:t>практике. Соблюдать пунктуационные правила оформления предложений с междометиями.</w:t>
      </w:r>
    </w:p>
    <w:p w:rsidR="00F83AF0" w:rsidRDefault="004229C5">
      <w:pPr>
        <w:pStyle w:val="a3"/>
        <w:ind w:left="1025" w:firstLine="0"/>
      </w:pPr>
      <w:r>
        <w:t>Различать</w:t>
      </w:r>
      <w:r>
        <w:rPr>
          <w:spacing w:val="-4"/>
        </w:rPr>
        <w:t xml:space="preserve"> </w:t>
      </w:r>
      <w:r>
        <w:t>грамматические</w:t>
      </w:r>
      <w:r>
        <w:rPr>
          <w:spacing w:val="-5"/>
        </w:rPr>
        <w:t xml:space="preserve"> </w:t>
      </w:r>
      <w:r>
        <w:rPr>
          <w:spacing w:val="-2"/>
        </w:rPr>
        <w:t>омонимы.</w:t>
      </w:r>
    </w:p>
    <w:p w:rsidR="00F83AF0" w:rsidRDefault="004229C5" w:rsidP="00BA704B">
      <w:pPr>
        <w:pStyle w:val="110"/>
        <w:numPr>
          <w:ilvl w:val="0"/>
          <w:numId w:val="132"/>
        </w:numPr>
        <w:tabs>
          <w:tab w:val="left" w:pos="725"/>
        </w:tabs>
        <w:spacing w:before="3"/>
        <w:ind w:left="725"/>
        <w:jc w:val="both"/>
      </w:pPr>
      <w:r>
        <w:rPr>
          <w:spacing w:val="-2"/>
        </w:rPr>
        <w:t>КЛАСС</w:t>
      </w:r>
    </w:p>
    <w:p w:rsidR="00F83AF0" w:rsidRDefault="004229C5">
      <w:pPr>
        <w:pStyle w:val="210"/>
        <w:ind w:left="545"/>
      </w:pPr>
      <w:r>
        <w:t>Общие</w:t>
      </w:r>
      <w:r>
        <w:rPr>
          <w:spacing w:val="-4"/>
        </w:rPr>
        <w:t xml:space="preserve"> </w:t>
      </w:r>
      <w:r>
        <w:t>сведения</w:t>
      </w:r>
      <w:r>
        <w:rPr>
          <w:spacing w:val="-2"/>
        </w:rPr>
        <w:t xml:space="preserve"> </w:t>
      </w:r>
      <w:r>
        <w:t>о</w:t>
      </w:r>
      <w:r>
        <w:rPr>
          <w:spacing w:val="-2"/>
        </w:rPr>
        <w:t xml:space="preserve"> </w:t>
      </w:r>
      <w:r>
        <w:rPr>
          <w:spacing w:val="-4"/>
        </w:rPr>
        <w:t>языке</w:t>
      </w:r>
    </w:p>
    <w:p w:rsidR="00F83AF0" w:rsidRDefault="004229C5">
      <w:pPr>
        <w:pStyle w:val="a3"/>
        <w:spacing w:line="274" w:lineRule="exact"/>
        <w:ind w:left="1025" w:firstLine="0"/>
      </w:pPr>
      <w:r>
        <w:t>Иметь</w:t>
      </w:r>
      <w:r>
        <w:rPr>
          <w:spacing w:val="-4"/>
        </w:rPr>
        <w:t xml:space="preserve"> </w:t>
      </w:r>
      <w:r>
        <w:t>представление</w:t>
      </w:r>
      <w:r>
        <w:rPr>
          <w:spacing w:val="-4"/>
        </w:rPr>
        <w:t xml:space="preserve"> </w:t>
      </w:r>
      <w:r>
        <w:t>о</w:t>
      </w:r>
      <w:r>
        <w:rPr>
          <w:spacing w:val="-2"/>
        </w:rPr>
        <w:t xml:space="preserve"> </w:t>
      </w:r>
      <w:r>
        <w:t>русском</w:t>
      </w:r>
      <w:r>
        <w:rPr>
          <w:spacing w:val="-4"/>
        </w:rPr>
        <w:t xml:space="preserve"> </w:t>
      </w:r>
      <w:r>
        <w:t>языке</w:t>
      </w:r>
      <w:r>
        <w:rPr>
          <w:spacing w:val="-3"/>
        </w:rPr>
        <w:t xml:space="preserve"> </w:t>
      </w:r>
      <w:r>
        <w:t>как</w:t>
      </w:r>
      <w:r>
        <w:rPr>
          <w:spacing w:val="-2"/>
        </w:rPr>
        <w:t xml:space="preserve"> </w:t>
      </w:r>
      <w:r>
        <w:t>одном</w:t>
      </w:r>
      <w:r>
        <w:rPr>
          <w:spacing w:val="-4"/>
        </w:rPr>
        <w:t xml:space="preserve"> </w:t>
      </w:r>
      <w:r>
        <w:t>из</w:t>
      </w:r>
      <w:r>
        <w:rPr>
          <w:spacing w:val="-3"/>
        </w:rPr>
        <w:t xml:space="preserve"> </w:t>
      </w:r>
      <w:r>
        <w:t xml:space="preserve">славянских </w:t>
      </w:r>
      <w:r>
        <w:rPr>
          <w:spacing w:val="-2"/>
        </w:rPr>
        <w:t>языков.</w:t>
      </w:r>
    </w:p>
    <w:p w:rsidR="00F83AF0" w:rsidRDefault="004229C5">
      <w:pPr>
        <w:pStyle w:val="210"/>
        <w:spacing w:before="4"/>
        <w:ind w:left="545"/>
      </w:pPr>
      <w:r>
        <w:t>Язык</w:t>
      </w:r>
      <w:r>
        <w:rPr>
          <w:spacing w:val="-2"/>
        </w:rPr>
        <w:t xml:space="preserve"> </w:t>
      </w:r>
      <w:r>
        <w:t xml:space="preserve">и </w:t>
      </w:r>
      <w:r>
        <w:rPr>
          <w:spacing w:val="-4"/>
        </w:rPr>
        <w:t>речь</w:t>
      </w:r>
    </w:p>
    <w:p w:rsidR="00F83AF0" w:rsidRDefault="004229C5">
      <w:pPr>
        <w:pStyle w:val="a3"/>
        <w:ind w:left="425" w:right="138"/>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 популярной и публицистической литературы (монолог-описание, монолог-рассуждение, монолог- повествование); выступать с научным сообщением.</w:t>
      </w:r>
    </w:p>
    <w:p w:rsidR="00F83AF0" w:rsidRDefault="004229C5">
      <w:pPr>
        <w:pStyle w:val="a3"/>
        <w:ind w:left="425" w:right="144"/>
      </w:pPr>
      <w:r>
        <w:t>Участвовать в диалоге на лингвистические темы (в рамках изученного) и темы на основе жизненных наблюдений (объём не менее 6 реплик).</w:t>
      </w:r>
    </w:p>
    <w:p w:rsidR="00F83AF0" w:rsidRDefault="004229C5">
      <w:pPr>
        <w:pStyle w:val="a3"/>
        <w:ind w:left="425" w:right="137"/>
      </w:pPr>
      <w:r>
        <w:t xml:space="preserve">Владеть различными видами аудирования: выборочным, ознакомительным, детальным – научно- учебных, художественных, публицистических текстов различных функционально-смысловых типов </w:t>
      </w:r>
      <w:r>
        <w:rPr>
          <w:spacing w:val="-4"/>
        </w:rPr>
        <w:t>речи.</w:t>
      </w:r>
    </w:p>
    <w:p w:rsidR="00F83AF0" w:rsidRDefault="004229C5">
      <w:pPr>
        <w:pStyle w:val="a3"/>
        <w:ind w:left="1025" w:right="324" w:firstLine="0"/>
      </w:pPr>
      <w:r>
        <w:t>Владеть</w:t>
      </w:r>
      <w:r>
        <w:rPr>
          <w:spacing w:val="-5"/>
        </w:rPr>
        <w:t xml:space="preserve"> </w:t>
      </w:r>
      <w:r>
        <w:t>различными</w:t>
      </w:r>
      <w:r>
        <w:rPr>
          <w:spacing w:val="-6"/>
        </w:rPr>
        <w:t xml:space="preserve"> </w:t>
      </w:r>
      <w:r>
        <w:t>видами</w:t>
      </w:r>
      <w:r>
        <w:rPr>
          <w:spacing w:val="-6"/>
        </w:rPr>
        <w:t xml:space="preserve"> </w:t>
      </w:r>
      <w:r>
        <w:t>чтения:</w:t>
      </w:r>
      <w:r>
        <w:rPr>
          <w:spacing w:val="-6"/>
        </w:rPr>
        <w:t xml:space="preserve"> </w:t>
      </w:r>
      <w:r>
        <w:t>просмотровым,</w:t>
      </w:r>
      <w:r>
        <w:rPr>
          <w:spacing w:val="-6"/>
        </w:rPr>
        <w:t xml:space="preserve"> </w:t>
      </w:r>
      <w:r>
        <w:t>ознакомительным,</w:t>
      </w:r>
      <w:r>
        <w:rPr>
          <w:spacing w:val="-6"/>
        </w:rPr>
        <w:t xml:space="preserve"> </w:t>
      </w:r>
      <w:r>
        <w:t>изучающим,</w:t>
      </w:r>
      <w:r>
        <w:rPr>
          <w:spacing w:val="-6"/>
        </w:rPr>
        <w:t xml:space="preserve"> </w:t>
      </w:r>
      <w:r>
        <w:t>поисковым. Устно пересказывать прочитанный или прослушанный текст объёмом не менее 140 слов.</w:t>
      </w:r>
    </w:p>
    <w:p w:rsidR="00F83AF0" w:rsidRDefault="004229C5">
      <w:pPr>
        <w:pStyle w:val="a3"/>
        <w:ind w:left="425" w:right="138"/>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w:t>
      </w:r>
      <w:r>
        <w:rPr>
          <w:spacing w:val="80"/>
        </w:rPr>
        <w:t xml:space="preserve"> </w:t>
      </w:r>
      <w:r>
        <w:t>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F83AF0" w:rsidRDefault="004229C5">
      <w:pPr>
        <w:pStyle w:val="a3"/>
        <w:ind w:left="425" w:right="145"/>
      </w:pPr>
      <w:r>
        <w:t>Осуществлять</w:t>
      </w:r>
      <w:r>
        <w:rPr>
          <w:spacing w:val="-1"/>
        </w:rPr>
        <w:t xml:space="preserve"> </w:t>
      </w:r>
      <w:r>
        <w:t>выбор</w:t>
      </w:r>
      <w:r>
        <w:rPr>
          <w:spacing w:val="-1"/>
        </w:rPr>
        <w:t xml:space="preserve"> </w:t>
      </w:r>
      <w:r>
        <w:t>языковых средств</w:t>
      </w:r>
      <w:r>
        <w:rPr>
          <w:spacing w:val="-1"/>
        </w:rPr>
        <w:t xml:space="preserve"> </w:t>
      </w:r>
      <w:r>
        <w:t>для</w:t>
      </w:r>
      <w:r>
        <w:rPr>
          <w:spacing w:val="-1"/>
        </w:rPr>
        <w:t xml:space="preserve"> </w:t>
      </w:r>
      <w:r>
        <w:t>создания</w:t>
      </w:r>
      <w:r>
        <w:rPr>
          <w:spacing w:val="-1"/>
        </w:rPr>
        <w:t xml:space="preserve"> </w:t>
      </w:r>
      <w:r>
        <w:t>высказывания</w:t>
      </w:r>
      <w:r>
        <w:rPr>
          <w:spacing w:val="-1"/>
        </w:rPr>
        <w:t xml:space="preserve"> </w:t>
      </w:r>
      <w:r>
        <w:t>в</w:t>
      </w:r>
      <w:r>
        <w:rPr>
          <w:spacing w:val="-2"/>
        </w:rPr>
        <w:t xml:space="preserve"> </w:t>
      </w:r>
      <w:r>
        <w:t>соответствии с</w:t>
      </w:r>
      <w:r>
        <w:rPr>
          <w:spacing w:val="-2"/>
        </w:rPr>
        <w:t xml:space="preserve"> </w:t>
      </w:r>
      <w:r>
        <w:t>целью,</w:t>
      </w:r>
      <w:r>
        <w:rPr>
          <w:spacing w:val="-1"/>
        </w:rPr>
        <w:t xml:space="preserve"> </w:t>
      </w:r>
      <w:r>
        <w:t>темой и коммуникативным замыслом.</w:t>
      </w:r>
    </w:p>
    <w:p w:rsidR="00F83AF0" w:rsidRDefault="004229C5">
      <w:pPr>
        <w:pStyle w:val="a3"/>
        <w:ind w:left="425" w:right="139"/>
      </w:pPr>
      <w: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F83AF0" w:rsidRDefault="004229C5">
      <w:pPr>
        <w:pStyle w:val="210"/>
        <w:spacing w:before="63"/>
        <w:ind w:left="545"/>
        <w:jc w:val="left"/>
      </w:pPr>
      <w:r>
        <w:rPr>
          <w:spacing w:val="-2"/>
        </w:rPr>
        <w:t>Текст</w:t>
      </w:r>
    </w:p>
    <w:p w:rsidR="00F83AF0" w:rsidRDefault="004229C5">
      <w:pPr>
        <w:pStyle w:val="a3"/>
        <w:ind w:left="425" w:right="141"/>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F83AF0" w:rsidRDefault="004229C5">
      <w:pPr>
        <w:pStyle w:val="a3"/>
        <w:ind w:left="425" w:right="143"/>
      </w:pPr>
      <w:r>
        <w:t>Распознавать тексты разных функционально-смысловых типов речи; анализировать тексты</w:t>
      </w:r>
      <w:r>
        <w:rPr>
          <w:spacing w:val="40"/>
        </w:rPr>
        <w:t xml:space="preserve"> </w:t>
      </w:r>
      <w:r>
        <w:t>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F83AF0" w:rsidRDefault="004229C5">
      <w:pPr>
        <w:pStyle w:val="a3"/>
        <w:ind w:left="425" w:right="137"/>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F83AF0" w:rsidRDefault="004229C5">
      <w:pPr>
        <w:pStyle w:val="a3"/>
        <w:ind w:left="425" w:right="138"/>
      </w:pPr>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83AF0" w:rsidRDefault="004229C5">
      <w:pPr>
        <w:pStyle w:val="a3"/>
        <w:ind w:left="1025" w:firstLine="0"/>
      </w:pPr>
      <w:r>
        <w:t>Представлять</w:t>
      </w:r>
      <w:r>
        <w:rPr>
          <w:spacing w:val="-4"/>
        </w:rPr>
        <w:t xml:space="preserve"> </w:t>
      </w:r>
      <w:r>
        <w:t>сообщение</w:t>
      </w:r>
      <w:r>
        <w:rPr>
          <w:spacing w:val="-2"/>
        </w:rPr>
        <w:t xml:space="preserve"> </w:t>
      </w:r>
      <w:r>
        <w:t>на</w:t>
      </w:r>
      <w:r>
        <w:rPr>
          <w:spacing w:val="-3"/>
        </w:rPr>
        <w:t xml:space="preserve"> </w:t>
      </w:r>
      <w:r>
        <w:t>заданную</w:t>
      </w:r>
      <w:r>
        <w:rPr>
          <w:spacing w:val="-1"/>
        </w:rPr>
        <w:t xml:space="preserve"> </w:t>
      </w:r>
      <w:r>
        <w:t>тему</w:t>
      </w:r>
      <w:r>
        <w:rPr>
          <w:spacing w:val="-7"/>
        </w:rPr>
        <w:t xml:space="preserve"> </w:t>
      </w:r>
      <w:r>
        <w:t>в виде</w:t>
      </w:r>
      <w:r>
        <w:rPr>
          <w:spacing w:val="-2"/>
        </w:rPr>
        <w:t xml:space="preserve"> презентации.</w:t>
      </w:r>
    </w:p>
    <w:p w:rsidR="00F83AF0" w:rsidRDefault="004229C5">
      <w:pPr>
        <w:pStyle w:val="a3"/>
        <w:ind w:left="425" w:right="140"/>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83AF0" w:rsidRDefault="004229C5">
      <w:pPr>
        <w:pStyle w:val="a3"/>
        <w:ind w:left="425" w:right="146"/>
      </w:pPr>
      <w:r>
        <w:t>Редактировать тексты: собственные и(или)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F83AF0" w:rsidRDefault="004229C5">
      <w:pPr>
        <w:pStyle w:val="210"/>
        <w:spacing w:before="4"/>
        <w:ind w:left="545"/>
      </w:pPr>
      <w:r>
        <w:t>Функциональные</w:t>
      </w:r>
      <w:r>
        <w:rPr>
          <w:spacing w:val="-10"/>
        </w:rPr>
        <w:t xml:space="preserve"> </w:t>
      </w:r>
      <w:r>
        <w:t>разновидности</w:t>
      </w:r>
      <w:r>
        <w:rPr>
          <w:spacing w:val="-7"/>
        </w:rPr>
        <w:t xml:space="preserve"> </w:t>
      </w:r>
      <w:r>
        <w:rPr>
          <w:spacing w:val="-2"/>
        </w:rPr>
        <w:t>языка</w:t>
      </w:r>
    </w:p>
    <w:p w:rsidR="00F83AF0" w:rsidRDefault="004229C5">
      <w:pPr>
        <w:pStyle w:val="a3"/>
        <w:ind w:left="425" w:right="142"/>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w:t>
      </w:r>
      <w:r>
        <w:rPr>
          <w:spacing w:val="40"/>
        </w:rPr>
        <w:t xml:space="preserve"> </w:t>
      </w:r>
      <w:r>
        <w:t>на научную тему), выявлять сочетание различных функциональных разновидностей языка в тексте, средства связи предложений в тексте.</w:t>
      </w:r>
    </w:p>
    <w:p w:rsidR="00F83AF0" w:rsidRDefault="004229C5">
      <w:pPr>
        <w:pStyle w:val="a3"/>
        <w:ind w:left="425" w:right="142"/>
      </w:pPr>
      <w:r>
        <w:t>Создавать тексты официально-делового стиля (заявление, объяснительная записка,</w:t>
      </w:r>
      <w:r>
        <w:rPr>
          <w:spacing w:val="40"/>
        </w:rPr>
        <w:t xml:space="preserve"> </w:t>
      </w:r>
      <w:r>
        <w:t>автобиография, характеристика), публицистических жанров; оформлять деловые бумаги.</w:t>
      </w:r>
    </w:p>
    <w:p w:rsidR="00F83AF0" w:rsidRDefault="004229C5">
      <w:pPr>
        <w:pStyle w:val="a3"/>
        <w:ind w:left="425" w:right="149"/>
      </w:pPr>
      <w:r>
        <w:t>Осуществлять</w:t>
      </w:r>
      <w:r>
        <w:rPr>
          <w:spacing w:val="-2"/>
        </w:rPr>
        <w:t xml:space="preserve"> </w:t>
      </w:r>
      <w:r>
        <w:t>выбор</w:t>
      </w:r>
      <w:r>
        <w:rPr>
          <w:spacing w:val="-2"/>
        </w:rPr>
        <w:t xml:space="preserve"> </w:t>
      </w:r>
      <w:r>
        <w:t>языковых</w:t>
      </w:r>
      <w:r>
        <w:rPr>
          <w:spacing w:val="-1"/>
        </w:rPr>
        <w:t xml:space="preserve"> </w:t>
      </w:r>
      <w:r>
        <w:t>средств</w:t>
      </w:r>
      <w:r>
        <w:rPr>
          <w:spacing w:val="-2"/>
        </w:rPr>
        <w:t xml:space="preserve"> </w:t>
      </w:r>
      <w:r>
        <w:t>для</w:t>
      </w:r>
      <w:r>
        <w:rPr>
          <w:spacing w:val="-2"/>
        </w:rPr>
        <w:t xml:space="preserve"> </w:t>
      </w:r>
      <w:r>
        <w:t>создания</w:t>
      </w:r>
      <w:r>
        <w:rPr>
          <w:spacing w:val="-2"/>
        </w:rPr>
        <w:t xml:space="preserve"> </w:t>
      </w:r>
      <w:r>
        <w:t>высказывания</w:t>
      </w:r>
      <w:r>
        <w:rPr>
          <w:spacing w:val="-2"/>
        </w:rPr>
        <w:t xml:space="preserve"> </w:t>
      </w:r>
      <w:r>
        <w:t>в</w:t>
      </w:r>
      <w:r>
        <w:rPr>
          <w:spacing w:val="-3"/>
        </w:rPr>
        <w:t xml:space="preserve"> </w:t>
      </w:r>
      <w:r>
        <w:t>соответствии</w:t>
      </w:r>
      <w:r>
        <w:rPr>
          <w:spacing w:val="-1"/>
        </w:rPr>
        <w:t xml:space="preserve"> </w:t>
      </w:r>
      <w:r>
        <w:t>с</w:t>
      </w:r>
      <w:r>
        <w:rPr>
          <w:spacing w:val="-3"/>
        </w:rPr>
        <w:t xml:space="preserve"> </w:t>
      </w:r>
      <w:r>
        <w:t>целью,</w:t>
      </w:r>
      <w:r>
        <w:rPr>
          <w:spacing w:val="-2"/>
        </w:rPr>
        <w:t xml:space="preserve"> </w:t>
      </w:r>
      <w:r>
        <w:t>темой и коммуникативным замыслом.</w:t>
      </w:r>
    </w:p>
    <w:p w:rsidR="00F83AF0" w:rsidRDefault="004229C5">
      <w:pPr>
        <w:pStyle w:val="210"/>
        <w:spacing w:before="3" w:line="240" w:lineRule="auto"/>
        <w:ind w:left="545"/>
      </w:pPr>
      <w:r>
        <w:t>Система</w:t>
      </w:r>
      <w:r>
        <w:rPr>
          <w:spacing w:val="-3"/>
        </w:rPr>
        <w:t xml:space="preserve"> </w:t>
      </w:r>
      <w:r>
        <w:rPr>
          <w:spacing w:val="-2"/>
        </w:rPr>
        <w:t>языка</w:t>
      </w:r>
    </w:p>
    <w:p w:rsidR="00F83AF0" w:rsidRDefault="004229C5">
      <w:pPr>
        <w:spacing w:line="274" w:lineRule="exact"/>
        <w:ind w:left="545"/>
        <w:jc w:val="both"/>
        <w:rPr>
          <w:b/>
          <w:sz w:val="24"/>
        </w:rPr>
      </w:pPr>
      <w:r>
        <w:rPr>
          <w:b/>
          <w:sz w:val="24"/>
        </w:rPr>
        <w:t>Cинтаксис.</w:t>
      </w:r>
      <w:r>
        <w:rPr>
          <w:b/>
          <w:spacing w:val="-4"/>
          <w:sz w:val="24"/>
        </w:rPr>
        <w:t xml:space="preserve"> </w:t>
      </w:r>
      <w:r>
        <w:rPr>
          <w:b/>
          <w:sz w:val="24"/>
        </w:rPr>
        <w:t>Культура</w:t>
      </w:r>
      <w:r>
        <w:rPr>
          <w:b/>
          <w:spacing w:val="-6"/>
          <w:sz w:val="24"/>
        </w:rPr>
        <w:t xml:space="preserve"> </w:t>
      </w:r>
      <w:r>
        <w:rPr>
          <w:b/>
          <w:sz w:val="24"/>
        </w:rPr>
        <w:t>речи.</w:t>
      </w:r>
      <w:r>
        <w:rPr>
          <w:b/>
          <w:spacing w:val="-3"/>
          <w:sz w:val="24"/>
        </w:rPr>
        <w:t xml:space="preserve"> </w:t>
      </w:r>
      <w:r>
        <w:rPr>
          <w:b/>
          <w:spacing w:val="-2"/>
          <w:sz w:val="24"/>
        </w:rPr>
        <w:t>Пунктуация</w:t>
      </w:r>
    </w:p>
    <w:p w:rsidR="00F83AF0" w:rsidRDefault="004229C5">
      <w:pPr>
        <w:pStyle w:val="a3"/>
        <w:ind w:left="1025" w:right="2786" w:firstLine="0"/>
        <w:jc w:val="left"/>
      </w:pPr>
      <w:r>
        <w:t>Иметь представление о синтаксисе как разделе лингвистики. Распознавать</w:t>
      </w:r>
      <w:r>
        <w:rPr>
          <w:spacing w:val="-5"/>
        </w:rPr>
        <w:t xml:space="preserve"> </w:t>
      </w:r>
      <w:r>
        <w:t>словосочетание</w:t>
      </w:r>
      <w:r>
        <w:rPr>
          <w:spacing w:val="-7"/>
        </w:rPr>
        <w:t xml:space="preserve"> </w:t>
      </w:r>
      <w:r>
        <w:t>и</w:t>
      </w:r>
      <w:r>
        <w:rPr>
          <w:spacing w:val="-6"/>
        </w:rPr>
        <w:t xml:space="preserve"> </w:t>
      </w:r>
      <w:r>
        <w:t>предложение</w:t>
      </w:r>
      <w:r>
        <w:rPr>
          <w:spacing w:val="-7"/>
        </w:rPr>
        <w:t xml:space="preserve"> </w:t>
      </w:r>
      <w:r>
        <w:t>как</w:t>
      </w:r>
      <w:r>
        <w:rPr>
          <w:spacing w:val="-6"/>
        </w:rPr>
        <w:t xml:space="preserve"> </w:t>
      </w:r>
      <w:r>
        <w:t>единицы</w:t>
      </w:r>
      <w:r>
        <w:rPr>
          <w:spacing w:val="-6"/>
        </w:rPr>
        <w:t xml:space="preserve"> </w:t>
      </w:r>
      <w:r>
        <w:t>синтаксиса. Различать функции знаков препинания.</w:t>
      </w:r>
    </w:p>
    <w:p w:rsidR="00F83AF0" w:rsidRDefault="004229C5">
      <w:pPr>
        <w:pStyle w:val="210"/>
        <w:spacing w:before="2"/>
        <w:ind w:left="545"/>
        <w:jc w:val="left"/>
      </w:pPr>
      <w:r>
        <w:rPr>
          <w:spacing w:val="-2"/>
        </w:rPr>
        <w:t>Словосочетание</w:t>
      </w:r>
    </w:p>
    <w:p w:rsidR="00F83AF0" w:rsidRDefault="004229C5">
      <w:pPr>
        <w:pStyle w:val="a3"/>
        <w:ind w:left="425" w:right="143"/>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F83AF0" w:rsidRDefault="004229C5">
      <w:pPr>
        <w:pStyle w:val="a3"/>
        <w:ind w:left="1025" w:firstLine="0"/>
      </w:pPr>
      <w:r>
        <w:t>Применять</w:t>
      </w:r>
      <w:r>
        <w:rPr>
          <w:spacing w:val="-3"/>
        </w:rPr>
        <w:t xml:space="preserve"> </w:t>
      </w:r>
      <w:r>
        <w:t>нормы</w:t>
      </w:r>
      <w:r>
        <w:rPr>
          <w:spacing w:val="-4"/>
        </w:rPr>
        <w:t xml:space="preserve"> </w:t>
      </w:r>
      <w:r>
        <w:t>построения</w:t>
      </w:r>
      <w:r>
        <w:rPr>
          <w:spacing w:val="-3"/>
        </w:rPr>
        <w:t xml:space="preserve"> </w:t>
      </w:r>
      <w:r>
        <w:rPr>
          <w:spacing w:val="-2"/>
        </w:rPr>
        <w:t>словосочетаний.</w:t>
      </w:r>
    </w:p>
    <w:p w:rsidR="00F83AF0" w:rsidRDefault="004229C5">
      <w:pPr>
        <w:pStyle w:val="210"/>
        <w:spacing w:before="3"/>
        <w:ind w:left="545"/>
        <w:jc w:val="left"/>
      </w:pPr>
      <w:r>
        <w:rPr>
          <w:spacing w:val="-2"/>
        </w:rPr>
        <w:t>Предложение</w:t>
      </w:r>
    </w:p>
    <w:p w:rsidR="00F83AF0" w:rsidRDefault="004229C5">
      <w:pPr>
        <w:pStyle w:val="a3"/>
        <w:ind w:left="425" w:right="139"/>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F83AF0" w:rsidRDefault="004229C5">
      <w:pPr>
        <w:pStyle w:val="a3"/>
        <w:ind w:left="425" w:right="136"/>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 ответную форму изложения.</w:t>
      </w:r>
    </w:p>
    <w:p w:rsidR="00F83AF0" w:rsidRDefault="004229C5">
      <w:pPr>
        <w:pStyle w:val="a3"/>
        <w:ind w:left="425" w:right="139"/>
      </w:pPr>
      <w: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Pr>
          <w:b/>
        </w:rPr>
        <w:t xml:space="preserve">большинство </w:t>
      </w:r>
      <w:r>
        <w:t xml:space="preserve">– </w:t>
      </w:r>
      <w:r>
        <w:rPr>
          <w:b/>
        </w:rPr>
        <w:t>меньшинство</w:t>
      </w:r>
      <w:r>
        <w:t>, количественными сочетаниями. Применять нормы постановки тире между подлежащим и сказуемым.</w:t>
      </w:r>
    </w:p>
    <w:p w:rsidR="00F83AF0" w:rsidRDefault="004229C5">
      <w:pPr>
        <w:pStyle w:val="a3"/>
        <w:spacing w:before="78"/>
        <w:ind w:left="425" w:right="148"/>
      </w:pPr>
      <w:r>
        <w:t>Распознавать</w:t>
      </w:r>
      <w:r>
        <w:rPr>
          <w:spacing w:val="-1"/>
        </w:rPr>
        <w:t xml:space="preserve"> </w:t>
      </w:r>
      <w:r>
        <w:t>предложения</w:t>
      </w:r>
      <w:r>
        <w:rPr>
          <w:spacing w:val="-1"/>
        </w:rPr>
        <w:t xml:space="preserve"> </w:t>
      </w:r>
      <w:r>
        <w:t>по</w:t>
      </w:r>
      <w:r>
        <w:rPr>
          <w:spacing w:val="-1"/>
        </w:rPr>
        <w:t xml:space="preserve"> </w:t>
      </w:r>
      <w:r>
        <w:t>наличию</w:t>
      </w:r>
      <w:r>
        <w:rPr>
          <w:spacing w:val="-1"/>
        </w:rPr>
        <w:t xml:space="preserve"> </w:t>
      </w:r>
      <w:r>
        <w:t>главных</w:t>
      </w:r>
      <w:r>
        <w:rPr>
          <w:spacing w:val="-1"/>
        </w:rPr>
        <w:t xml:space="preserve"> </w:t>
      </w:r>
      <w:r>
        <w:t>и</w:t>
      </w:r>
      <w:r>
        <w:rPr>
          <w:spacing w:val="-1"/>
        </w:rPr>
        <w:t xml:space="preserve"> </w:t>
      </w:r>
      <w:r>
        <w:t>второстепенных членов,</w:t>
      </w:r>
      <w:r>
        <w:rPr>
          <w:spacing w:val="-2"/>
        </w:rPr>
        <w:t xml:space="preserve"> </w:t>
      </w:r>
      <w:r>
        <w:t>предложения</w:t>
      </w:r>
      <w:r>
        <w:rPr>
          <w:spacing w:val="-1"/>
        </w:rPr>
        <w:t xml:space="preserve"> </w:t>
      </w:r>
      <w:r>
        <w:t>полные</w:t>
      </w:r>
      <w:r>
        <w:rPr>
          <w:spacing w:val="-3"/>
        </w:rPr>
        <w:t xml:space="preserve"> </w:t>
      </w:r>
      <w:r>
        <w:t>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83AF0" w:rsidRDefault="004229C5">
      <w:pPr>
        <w:pStyle w:val="a3"/>
        <w:spacing w:before="1"/>
        <w:ind w:left="425" w:right="144"/>
      </w:pPr>
      <w: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w:t>
      </w:r>
      <w:r>
        <w:rPr>
          <w:spacing w:val="-2"/>
        </w:rPr>
        <w:t>обстоятельств).</w:t>
      </w:r>
    </w:p>
    <w:p w:rsidR="00F83AF0" w:rsidRDefault="004229C5">
      <w:pPr>
        <w:pStyle w:val="a3"/>
        <w:ind w:left="425" w:right="136"/>
      </w:pPr>
      <w: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 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Pr>
          <w:b/>
        </w:rPr>
        <w:t>да</w:t>
      </w:r>
      <w:r>
        <w:t xml:space="preserve">, </w:t>
      </w:r>
      <w:r>
        <w:rPr>
          <w:b/>
        </w:rPr>
        <w:t>нет</w:t>
      </w:r>
      <w:r>
        <w:t>.</w:t>
      </w:r>
    </w:p>
    <w:p w:rsidR="00F83AF0" w:rsidRDefault="004229C5">
      <w:pPr>
        <w:pStyle w:val="a3"/>
        <w:ind w:left="425" w:right="141"/>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F83AF0" w:rsidRDefault="004229C5">
      <w:pPr>
        <w:ind w:left="425" w:right="147" w:firstLine="600"/>
        <w:jc w:val="both"/>
        <w:rPr>
          <w:sz w:val="24"/>
        </w:rPr>
      </w:pPr>
      <w:r>
        <w:rPr>
          <w:sz w:val="24"/>
        </w:rPr>
        <w:t xml:space="preserve">Применять нормы построения предложений с однородными членами, связанными двойными союзами </w:t>
      </w:r>
      <w:r>
        <w:rPr>
          <w:b/>
          <w:sz w:val="24"/>
        </w:rPr>
        <w:t>не только… но и</w:t>
      </w:r>
      <w:r>
        <w:rPr>
          <w:sz w:val="24"/>
        </w:rPr>
        <w:t xml:space="preserve">, </w:t>
      </w:r>
      <w:r>
        <w:rPr>
          <w:b/>
          <w:sz w:val="24"/>
        </w:rPr>
        <w:t>как… так и</w:t>
      </w:r>
      <w:r>
        <w:rPr>
          <w:sz w:val="24"/>
        </w:rPr>
        <w:t>.</w:t>
      </w:r>
    </w:p>
    <w:p w:rsidR="00F83AF0" w:rsidRDefault="004229C5">
      <w:pPr>
        <w:pStyle w:val="a3"/>
        <w:spacing w:before="1"/>
        <w:ind w:left="425" w:right="137"/>
      </w:pPr>
      <w:r>
        <w:t>Применять правила постановки знаков препинания в предложениях с однородными членами, связанными попарно, с помощью повторяющихся союзов (</w:t>
      </w:r>
      <w:r>
        <w:rPr>
          <w:b/>
        </w:rPr>
        <w:t>и... и, или... или, либo... либo, ни... ни, тo... тo</w:t>
      </w:r>
      <w:r>
        <w:t xml:space="preserve">); правила постановки знаков препинания в предложениях с обобщающим словом при однородных </w:t>
      </w:r>
      <w:r>
        <w:rPr>
          <w:spacing w:val="-2"/>
        </w:rPr>
        <w:t>членах.</w:t>
      </w:r>
    </w:p>
    <w:p w:rsidR="00F83AF0" w:rsidRDefault="004229C5">
      <w:pPr>
        <w:pStyle w:val="a3"/>
        <w:ind w:left="425" w:right="141"/>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F83AF0" w:rsidRDefault="004229C5">
      <w:pPr>
        <w:pStyle w:val="a3"/>
        <w:ind w:left="425" w:right="142"/>
      </w:pPr>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F83AF0" w:rsidRDefault="004229C5">
      <w:pPr>
        <w:pStyle w:val="a3"/>
        <w:ind w:left="425" w:right="149"/>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F83AF0" w:rsidRDefault="004229C5">
      <w:pPr>
        <w:pStyle w:val="a3"/>
        <w:spacing w:before="1"/>
        <w:ind w:left="425" w:right="149"/>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83AF0" w:rsidRDefault="004229C5">
      <w:pPr>
        <w:pStyle w:val="a3"/>
        <w:ind w:left="1025" w:firstLine="0"/>
      </w:pPr>
      <w:r>
        <w:t>Распознавать</w:t>
      </w:r>
      <w:r>
        <w:rPr>
          <w:spacing w:val="-6"/>
        </w:rPr>
        <w:t xml:space="preserve"> </w:t>
      </w:r>
      <w:r>
        <w:t>сложные</w:t>
      </w:r>
      <w:r>
        <w:rPr>
          <w:spacing w:val="-5"/>
        </w:rPr>
        <w:t xml:space="preserve"> </w:t>
      </w:r>
      <w:r>
        <w:t>предложения,</w:t>
      </w:r>
      <w:r>
        <w:rPr>
          <w:spacing w:val="-4"/>
        </w:rPr>
        <w:t xml:space="preserve"> </w:t>
      </w:r>
      <w:r>
        <w:t>конструкции</w:t>
      </w:r>
      <w:r>
        <w:rPr>
          <w:spacing w:val="-4"/>
        </w:rPr>
        <w:t xml:space="preserve"> </w:t>
      </w:r>
      <w:r>
        <w:t>с</w:t>
      </w:r>
      <w:r>
        <w:rPr>
          <w:spacing w:val="-5"/>
        </w:rPr>
        <w:t xml:space="preserve"> </w:t>
      </w:r>
      <w:r>
        <w:t>чужой</w:t>
      </w:r>
      <w:r>
        <w:rPr>
          <w:spacing w:val="-4"/>
        </w:rPr>
        <w:t xml:space="preserve"> </w:t>
      </w:r>
      <w:r>
        <w:t>речью</w:t>
      </w:r>
      <w:r>
        <w:rPr>
          <w:spacing w:val="-4"/>
        </w:rPr>
        <w:t xml:space="preserve"> </w:t>
      </w:r>
      <w:r>
        <w:t>(в</w:t>
      </w:r>
      <w:r>
        <w:rPr>
          <w:spacing w:val="-6"/>
        </w:rPr>
        <w:t xml:space="preserve"> </w:t>
      </w:r>
      <w:r>
        <w:t>рамках</w:t>
      </w:r>
      <w:r>
        <w:rPr>
          <w:spacing w:val="-2"/>
        </w:rPr>
        <w:t xml:space="preserve"> изученного).</w:t>
      </w:r>
    </w:p>
    <w:p w:rsidR="00F83AF0" w:rsidRDefault="004229C5">
      <w:pPr>
        <w:pStyle w:val="a3"/>
        <w:ind w:left="425" w:right="149"/>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F83AF0" w:rsidRDefault="004229C5" w:rsidP="00BA704B">
      <w:pPr>
        <w:pStyle w:val="110"/>
        <w:numPr>
          <w:ilvl w:val="0"/>
          <w:numId w:val="132"/>
        </w:numPr>
        <w:tabs>
          <w:tab w:val="left" w:pos="725"/>
        </w:tabs>
        <w:ind w:left="725"/>
        <w:jc w:val="both"/>
      </w:pPr>
      <w:r>
        <w:rPr>
          <w:spacing w:val="-2"/>
        </w:rPr>
        <w:t>КЛАСС</w:t>
      </w:r>
    </w:p>
    <w:p w:rsidR="00F83AF0" w:rsidRDefault="004229C5">
      <w:pPr>
        <w:pStyle w:val="210"/>
        <w:ind w:left="545"/>
      </w:pPr>
      <w:r>
        <w:t>Общие</w:t>
      </w:r>
      <w:r>
        <w:rPr>
          <w:spacing w:val="-4"/>
        </w:rPr>
        <w:t xml:space="preserve"> </w:t>
      </w:r>
      <w:r>
        <w:t>сведения</w:t>
      </w:r>
      <w:r>
        <w:rPr>
          <w:spacing w:val="-2"/>
        </w:rPr>
        <w:t xml:space="preserve"> </w:t>
      </w:r>
      <w:r>
        <w:t>о</w:t>
      </w:r>
      <w:r>
        <w:rPr>
          <w:spacing w:val="-2"/>
        </w:rPr>
        <w:t xml:space="preserve"> </w:t>
      </w:r>
      <w:r>
        <w:rPr>
          <w:spacing w:val="-4"/>
        </w:rPr>
        <w:t>языке</w:t>
      </w:r>
    </w:p>
    <w:p w:rsidR="00F83AF0" w:rsidRDefault="004229C5">
      <w:pPr>
        <w:pStyle w:val="a3"/>
        <w:ind w:left="425" w:right="147"/>
      </w:pPr>
      <w:r>
        <w:t>Осознавать роль русского языка в жизни человека, государства, общества; понимать внутренние</w:t>
      </w:r>
      <w:r>
        <w:rPr>
          <w:spacing w:val="-3"/>
        </w:rPr>
        <w:t xml:space="preserve"> </w:t>
      </w:r>
      <w:r>
        <w:t>и внешние функции русского языка и уметь рассказать о них.</w:t>
      </w:r>
    </w:p>
    <w:p w:rsidR="00F83AF0" w:rsidRDefault="004229C5">
      <w:pPr>
        <w:pStyle w:val="210"/>
        <w:spacing w:before="2"/>
        <w:ind w:left="545"/>
      </w:pPr>
      <w:r>
        <w:t>Язык</w:t>
      </w:r>
      <w:r>
        <w:rPr>
          <w:spacing w:val="-2"/>
        </w:rPr>
        <w:t xml:space="preserve"> </w:t>
      </w:r>
      <w:r>
        <w:t xml:space="preserve">и </w:t>
      </w:r>
      <w:r>
        <w:rPr>
          <w:spacing w:val="-4"/>
        </w:rPr>
        <w:t>речь</w:t>
      </w:r>
    </w:p>
    <w:p w:rsidR="00F83AF0" w:rsidRDefault="004229C5">
      <w:pPr>
        <w:pStyle w:val="a3"/>
        <w:ind w:left="425" w:right="141"/>
      </w:pPr>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F83AF0" w:rsidRDefault="004229C5">
      <w:pPr>
        <w:pStyle w:val="a3"/>
        <w:spacing w:before="78"/>
        <w:ind w:left="425" w:right="138"/>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F83AF0" w:rsidRDefault="004229C5">
      <w:pPr>
        <w:pStyle w:val="a3"/>
        <w:spacing w:before="1"/>
        <w:ind w:left="425" w:right="137"/>
      </w:pPr>
      <w:r>
        <w:t xml:space="preserve">Владеть различными видами аудирования: выборочным, ознакомительным, детальным – научно- учебных, художественных, публицистических текстов различных функционально-смысловых типов </w:t>
      </w:r>
      <w:r>
        <w:rPr>
          <w:spacing w:val="-4"/>
        </w:rPr>
        <w:t>речи.</w:t>
      </w:r>
    </w:p>
    <w:p w:rsidR="00F83AF0" w:rsidRDefault="004229C5">
      <w:pPr>
        <w:pStyle w:val="a3"/>
        <w:ind w:left="1025" w:right="324" w:firstLine="0"/>
      </w:pPr>
      <w:r>
        <w:t>Владеть</w:t>
      </w:r>
      <w:r>
        <w:rPr>
          <w:spacing w:val="-5"/>
        </w:rPr>
        <w:t xml:space="preserve"> </w:t>
      </w:r>
      <w:r>
        <w:t>различными</w:t>
      </w:r>
      <w:r>
        <w:rPr>
          <w:spacing w:val="-6"/>
        </w:rPr>
        <w:t xml:space="preserve"> </w:t>
      </w:r>
      <w:r>
        <w:t>видами</w:t>
      </w:r>
      <w:r>
        <w:rPr>
          <w:spacing w:val="-6"/>
        </w:rPr>
        <w:t xml:space="preserve"> </w:t>
      </w:r>
      <w:r>
        <w:t>чтения:</w:t>
      </w:r>
      <w:r>
        <w:rPr>
          <w:spacing w:val="-6"/>
        </w:rPr>
        <w:t xml:space="preserve"> </w:t>
      </w:r>
      <w:r>
        <w:t>просмотровым,</w:t>
      </w:r>
      <w:r>
        <w:rPr>
          <w:spacing w:val="-6"/>
        </w:rPr>
        <w:t xml:space="preserve"> </w:t>
      </w:r>
      <w:r>
        <w:t>ознакомительным,</w:t>
      </w:r>
      <w:r>
        <w:rPr>
          <w:spacing w:val="-6"/>
        </w:rPr>
        <w:t xml:space="preserve"> </w:t>
      </w:r>
      <w:r>
        <w:t>изучающим,</w:t>
      </w:r>
      <w:r>
        <w:rPr>
          <w:spacing w:val="-6"/>
        </w:rPr>
        <w:t xml:space="preserve"> </w:t>
      </w:r>
      <w:r>
        <w:t>поисковым. Устно пересказывать прочитанный или прослушанный текст объёмом не менее 150 слов.</w:t>
      </w:r>
    </w:p>
    <w:p w:rsidR="00F83AF0" w:rsidRDefault="004229C5">
      <w:pPr>
        <w:pStyle w:val="a3"/>
        <w:ind w:left="425" w:right="149"/>
      </w:pPr>
      <w:r>
        <w:t>Осуществлять</w:t>
      </w:r>
      <w:r>
        <w:rPr>
          <w:spacing w:val="-2"/>
        </w:rPr>
        <w:t xml:space="preserve"> </w:t>
      </w:r>
      <w:r>
        <w:t>выбор</w:t>
      </w:r>
      <w:r>
        <w:rPr>
          <w:spacing w:val="-2"/>
        </w:rPr>
        <w:t xml:space="preserve"> </w:t>
      </w:r>
      <w:r>
        <w:t>языковых</w:t>
      </w:r>
      <w:r>
        <w:rPr>
          <w:spacing w:val="-1"/>
        </w:rPr>
        <w:t xml:space="preserve"> </w:t>
      </w:r>
      <w:r>
        <w:t>средств</w:t>
      </w:r>
      <w:r>
        <w:rPr>
          <w:spacing w:val="-2"/>
        </w:rPr>
        <w:t xml:space="preserve"> </w:t>
      </w:r>
      <w:r>
        <w:t>для</w:t>
      </w:r>
      <w:r>
        <w:rPr>
          <w:spacing w:val="-2"/>
        </w:rPr>
        <w:t xml:space="preserve"> </w:t>
      </w:r>
      <w:r>
        <w:t>создания</w:t>
      </w:r>
      <w:r>
        <w:rPr>
          <w:spacing w:val="-2"/>
        </w:rPr>
        <w:t xml:space="preserve"> </w:t>
      </w:r>
      <w:r>
        <w:t>высказывания</w:t>
      </w:r>
      <w:r>
        <w:rPr>
          <w:spacing w:val="-2"/>
        </w:rPr>
        <w:t xml:space="preserve"> </w:t>
      </w:r>
      <w:r>
        <w:t>в</w:t>
      </w:r>
      <w:r>
        <w:rPr>
          <w:spacing w:val="-3"/>
        </w:rPr>
        <w:t xml:space="preserve"> </w:t>
      </w:r>
      <w:r>
        <w:t>соответствии</w:t>
      </w:r>
      <w:r>
        <w:rPr>
          <w:spacing w:val="-1"/>
        </w:rPr>
        <w:t xml:space="preserve"> </w:t>
      </w:r>
      <w:r>
        <w:t>с</w:t>
      </w:r>
      <w:r>
        <w:rPr>
          <w:spacing w:val="-3"/>
        </w:rPr>
        <w:t xml:space="preserve"> </w:t>
      </w:r>
      <w:r>
        <w:t>целью,</w:t>
      </w:r>
      <w:r>
        <w:rPr>
          <w:spacing w:val="-2"/>
        </w:rPr>
        <w:t xml:space="preserve"> </w:t>
      </w:r>
      <w:r>
        <w:t>темой и коммуникативным замыслом.</w:t>
      </w:r>
    </w:p>
    <w:p w:rsidR="00F83AF0" w:rsidRDefault="004229C5">
      <w:pPr>
        <w:pStyle w:val="a3"/>
        <w:ind w:left="425" w:right="140"/>
      </w:pPr>
      <w: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F83AF0" w:rsidRDefault="004229C5">
      <w:pPr>
        <w:pStyle w:val="210"/>
        <w:spacing w:before="5"/>
        <w:ind w:left="545"/>
        <w:jc w:val="left"/>
      </w:pPr>
      <w:r>
        <w:rPr>
          <w:spacing w:val="-2"/>
        </w:rPr>
        <w:t>Текст</w:t>
      </w:r>
    </w:p>
    <w:p w:rsidR="00F83AF0" w:rsidRDefault="004229C5">
      <w:pPr>
        <w:pStyle w:val="a3"/>
        <w:ind w:left="425"/>
        <w:jc w:val="left"/>
      </w:pPr>
      <w:r>
        <w:t>Анализировать</w:t>
      </w:r>
      <w:r>
        <w:rPr>
          <w:spacing w:val="40"/>
        </w:rPr>
        <w:t xml:space="preserve"> </w:t>
      </w:r>
      <w:r>
        <w:t>текст:</w:t>
      </w:r>
      <w:r>
        <w:rPr>
          <w:spacing w:val="40"/>
        </w:rPr>
        <w:t xml:space="preserve"> </w:t>
      </w:r>
      <w:r>
        <w:t>определять</w:t>
      </w:r>
      <w:r>
        <w:rPr>
          <w:spacing w:val="40"/>
        </w:rPr>
        <w:t xml:space="preserve"> </w:t>
      </w:r>
      <w:r>
        <w:t>и</w:t>
      </w:r>
      <w:r>
        <w:rPr>
          <w:spacing w:val="40"/>
        </w:rPr>
        <w:t xml:space="preserve"> </w:t>
      </w:r>
      <w:r>
        <w:t>комментировать</w:t>
      </w:r>
      <w:r>
        <w:rPr>
          <w:spacing w:val="40"/>
        </w:rPr>
        <w:t xml:space="preserve"> </w:t>
      </w:r>
      <w:r>
        <w:t>тему</w:t>
      </w:r>
      <w:r>
        <w:rPr>
          <w:spacing w:val="40"/>
        </w:rPr>
        <w:t xml:space="preserve"> </w:t>
      </w:r>
      <w:r>
        <w:t>и</w:t>
      </w:r>
      <w:r>
        <w:rPr>
          <w:spacing w:val="40"/>
        </w:rPr>
        <w:t xml:space="preserve"> </w:t>
      </w:r>
      <w:r>
        <w:t>главную</w:t>
      </w:r>
      <w:r>
        <w:rPr>
          <w:spacing w:val="40"/>
        </w:rPr>
        <w:t xml:space="preserve"> </w:t>
      </w:r>
      <w:r>
        <w:t>мысль</w:t>
      </w:r>
      <w:r>
        <w:rPr>
          <w:spacing w:val="40"/>
        </w:rPr>
        <w:t xml:space="preserve"> </w:t>
      </w:r>
      <w:r>
        <w:t>текста;</w:t>
      </w:r>
      <w:r>
        <w:rPr>
          <w:spacing w:val="40"/>
        </w:rPr>
        <w:t xml:space="preserve"> </w:t>
      </w:r>
      <w:r>
        <w:t>подбирать заголовок, отражающий тему или главную мысль текста.</w:t>
      </w:r>
    </w:p>
    <w:p w:rsidR="00F83AF0" w:rsidRDefault="004229C5">
      <w:pPr>
        <w:pStyle w:val="a3"/>
        <w:ind w:left="1025" w:firstLine="0"/>
        <w:jc w:val="left"/>
      </w:pPr>
      <w:r>
        <w:t>Устанавливать</w:t>
      </w:r>
      <w:r>
        <w:rPr>
          <w:spacing w:val="-5"/>
        </w:rPr>
        <w:t xml:space="preserve"> </w:t>
      </w:r>
      <w:r>
        <w:t>принадлежность</w:t>
      </w:r>
      <w:r>
        <w:rPr>
          <w:spacing w:val="-2"/>
        </w:rPr>
        <w:t xml:space="preserve"> </w:t>
      </w:r>
      <w:r>
        <w:t>текста</w:t>
      </w:r>
      <w:r>
        <w:rPr>
          <w:spacing w:val="-3"/>
        </w:rPr>
        <w:t xml:space="preserve"> </w:t>
      </w:r>
      <w:r>
        <w:t>к</w:t>
      </w:r>
      <w:r>
        <w:rPr>
          <w:spacing w:val="-4"/>
        </w:rPr>
        <w:t xml:space="preserve"> </w:t>
      </w:r>
      <w:r>
        <w:t>функционально-смысловому</w:t>
      </w:r>
      <w:r>
        <w:rPr>
          <w:spacing w:val="-6"/>
        </w:rPr>
        <w:t xml:space="preserve"> </w:t>
      </w:r>
      <w:r>
        <w:t>типу</w:t>
      </w:r>
      <w:r>
        <w:rPr>
          <w:spacing w:val="-10"/>
        </w:rPr>
        <w:t xml:space="preserve"> </w:t>
      </w:r>
      <w:r>
        <w:rPr>
          <w:spacing w:val="-2"/>
        </w:rPr>
        <w:t>речи.</w:t>
      </w:r>
    </w:p>
    <w:p w:rsidR="00F83AF0" w:rsidRDefault="004229C5">
      <w:pPr>
        <w:pStyle w:val="a3"/>
        <w:ind w:left="425"/>
        <w:jc w:val="left"/>
      </w:pPr>
      <w:r>
        <w:t>Находить в тексте типовые фрагменты</w:t>
      </w:r>
      <w:r>
        <w:rPr>
          <w:spacing w:val="30"/>
        </w:rPr>
        <w:t xml:space="preserve"> </w:t>
      </w:r>
      <w:r>
        <w:t>– описание, повествование,</w:t>
      </w:r>
      <w:r>
        <w:rPr>
          <w:spacing w:val="29"/>
        </w:rPr>
        <w:t xml:space="preserve"> </w:t>
      </w:r>
      <w:r>
        <w:t>рассуждение-доказательство, оценочные высказывания.</w:t>
      </w:r>
    </w:p>
    <w:p w:rsidR="00F83AF0" w:rsidRDefault="004229C5">
      <w:pPr>
        <w:pStyle w:val="a3"/>
        <w:ind w:left="1025" w:right="140" w:firstLine="0"/>
        <w:jc w:val="left"/>
      </w:pPr>
      <w:r>
        <w:t>Прогнозировать</w:t>
      </w:r>
      <w:r>
        <w:rPr>
          <w:spacing w:val="-3"/>
        </w:rPr>
        <w:t xml:space="preserve"> </w:t>
      </w:r>
      <w:r>
        <w:t>содержание</w:t>
      </w:r>
      <w:r>
        <w:rPr>
          <w:spacing w:val="-5"/>
        </w:rPr>
        <w:t xml:space="preserve"> </w:t>
      </w:r>
      <w:r>
        <w:t>текста</w:t>
      </w:r>
      <w:r>
        <w:rPr>
          <w:spacing w:val="-4"/>
        </w:rPr>
        <w:t xml:space="preserve"> </w:t>
      </w:r>
      <w:r>
        <w:t>по</w:t>
      </w:r>
      <w:r>
        <w:rPr>
          <w:spacing w:val="-4"/>
        </w:rPr>
        <w:t xml:space="preserve"> </w:t>
      </w:r>
      <w:r>
        <w:t>заголовку,</w:t>
      </w:r>
      <w:r>
        <w:rPr>
          <w:spacing w:val="-4"/>
        </w:rPr>
        <w:t xml:space="preserve"> </w:t>
      </w:r>
      <w:r>
        <w:t>ключевым</w:t>
      </w:r>
      <w:r>
        <w:rPr>
          <w:spacing w:val="-3"/>
        </w:rPr>
        <w:t xml:space="preserve"> </w:t>
      </w:r>
      <w:r>
        <w:t>словам,</w:t>
      </w:r>
      <w:r>
        <w:rPr>
          <w:spacing w:val="-2"/>
        </w:rPr>
        <w:t xml:space="preserve"> </w:t>
      </w:r>
      <w:r>
        <w:t>зачину</w:t>
      </w:r>
      <w:r>
        <w:rPr>
          <w:spacing w:val="-11"/>
        </w:rPr>
        <w:t xml:space="preserve"> </w:t>
      </w:r>
      <w:r>
        <w:t>или</w:t>
      </w:r>
      <w:r>
        <w:rPr>
          <w:spacing w:val="-3"/>
        </w:rPr>
        <w:t xml:space="preserve"> </w:t>
      </w:r>
      <w:r>
        <w:t>концовке. Выявлять отличительные признаки текстов разных жанров.</w:t>
      </w:r>
    </w:p>
    <w:p w:rsidR="00F83AF0" w:rsidRDefault="004229C5">
      <w:pPr>
        <w:pStyle w:val="a3"/>
        <w:ind w:left="425" w:right="149"/>
      </w:pPr>
      <w:r>
        <w:t>Создавать высказывание на основе текста: выражать своё отношение к прочитанному или прослушанному в устной и письменной форме.</w:t>
      </w:r>
    </w:p>
    <w:p w:rsidR="00F83AF0" w:rsidRDefault="004229C5">
      <w:pPr>
        <w:pStyle w:val="a3"/>
        <w:ind w:left="425" w:right="139"/>
      </w:pPr>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F83AF0" w:rsidRDefault="004229C5">
      <w:pPr>
        <w:pStyle w:val="a3"/>
        <w:ind w:left="425" w:right="148"/>
      </w:pPr>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83AF0" w:rsidRDefault="004229C5">
      <w:pPr>
        <w:pStyle w:val="a3"/>
        <w:ind w:left="1025" w:firstLine="0"/>
      </w:pPr>
      <w:r>
        <w:t>Представлять</w:t>
      </w:r>
      <w:r>
        <w:rPr>
          <w:spacing w:val="-4"/>
        </w:rPr>
        <w:t xml:space="preserve"> </w:t>
      </w:r>
      <w:r>
        <w:t>сообщение</w:t>
      </w:r>
      <w:r>
        <w:rPr>
          <w:spacing w:val="-2"/>
        </w:rPr>
        <w:t xml:space="preserve"> </w:t>
      </w:r>
      <w:r>
        <w:t>на</w:t>
      </w:r>
      <w:r>
        <w:rPr>
          <w:spacing w:val="-3"/>
        </w:rPr>
        <w:t xml:space="preserve"> </w:t>
      </w:r>
      <w:r>
        <w:t>заданную</w:t>
      </w:r>
      <w:r>
        <w:rPr>
          <w:spacing w:val="-1"/>
        </w:rPr>
        <w:t xml:space="preserve"> </w:t>
      </w:r>
      <w:r>
        <w:t>тему</w:t>
      </w:r>
      <w:r>
        <w:rPr>
          <w:spacing w:val="-7"/>
        </w:rPr>
        <w:t xml:space="preserve"> </w:t>
      </w:r>
      <w:r>
        <w:t>в виде</w:t>
      </w:r>
      <w:r>
        <w:rPr>
          <w:spacing w:val="-2"/>
        </w:rPr>
        <w:t xml:space="preserve"> презентации.</w:t>
      </w:r>
    </w:p>
    <w:p w:rsidR="00F83AF0" w:rsidRDefault="004229C5">
      <w:pPr>
        <w:pStyle w:val="a3"/>
        <w:ind w:left="425" w:right="140"/>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83AF0" w:rsidRDefault="004229C5">
      <w:pPr>
        <w:pStyle w:val="a3"/>
        <w:ind w:left="425" w:right="137"/>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F83AF0" w:rsidRDefault="004229C5">
      <w:pPr>
        <w:pStyle w:val="a3"/>
        <w:ind w:left="425" w:right="145"/>
      </w:pPr>
      <w: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83AF0" w:rsidRDefault="004229C5">
      <w:pPr>
        <w:pStyle w:val="210"/>
        <w:spacing w:before="4"/>
        <w:ind w:left="545"/>
      </w:pPr>
      <w:r>
        <w:t>Функциональные</w:t>
      </w:r>
      <w:r>
        <w:rPr>
          <w:spacing w:val="-10"/>
        </w:rPr>
        <w:t xml:space="preserve"> </w:t>
      </w:r>
      <w:r>
        <w:t>разновидности</w:t>
      </w:r>
      <w:r>
        <w:rPr>
          <w:spacing w:val="-7"/>
        </w:rPr>
        <w:t xml:space="preserve"> </w:t>
      </w:r>
      <w:r>
        <w:rPr>
          <w:spacing w:val="-2"/>
        </w:rPr>
        <w:t>языка</w:t>
      </w:r>
    </w:p>
    <w:p w:rsidR="00F83AF0" w:rsidRDefault="004229C5">
      <w:pPr>
        <w:pStyle w:val="a3"/>
        <w:ind w:left="425" w:right="144"/>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F83AF0" w:rsidRDefault="004229C5">
      <w:pPr>
        <w:pStyle w:val="a3"/>
        <w:ind w:left="425" w:right="138"/>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F83AF0" w:rsidRDefault="004229C5">
      <w:pPr>
        <w:pStyle w:val="a3"/>
        <w:ind w:left="425" w:right="143"/>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F83AF0" w:rsidRDefault="004229C5">
      <w:pPr>
        <w:pStyle w:val="a3"/>
        <w:ind w:left="1025" w:firstLine="0"/>
      </w:pPr>
      <w:r>
        <w:t>Составлять</w:t>
      </w:r>
      <w:r>
        <w:rPr>
          <w:spacing w:val="-7"/>
        </w:rPr>
        <w:t xml:space="preserve"> </w:t>
      </w:r>
      <w:r>
        <w:t>тезисы,</w:t>
      </w:r>
      <w:r>
        <w:rPr>
          <w:spacing w:val="-4"/>
        </w:rPr>
        <w:t xml:space="preserve"> </w:t>
      </w:r>
      <w:r>
        <w:t>конспект,</w:t>
      </w:r>
      <w:r>
        <w:rPr>
          <w:spacing w:val="-4"/>
        </w:rPr>
        <w:t xml:space="preserve"> </w:t>
      </w:r>
      <w:r>
        <w:t>писать</w:t>
      </w:r>
      <w:r>
        <w:rPr>
          <w:spacing w:val="-3"/>
        </w:rPr>
        <w:t xml:space="preserve"> </w:t>
      </w:r>
      <w:r>
        <w:t>рецензию,</w:t>
      </w:r>
      <w:r>
        <w:rPr>
          <w:spacing w:val="-4"/>
        </w:rPr>
        <w:t xml:space="preserve"> </w:t>
      </w:r>
      <w:r>
        <w:rPr>
          <w:spacing w:val="-2"/>
        </w:rPr>
        <w:t>реферат.</w:t>
      </w:r>
    </w:p>
    <w:p w:rsidR="00F83AF0" w:rsidRDefault="004229C5">
      <w:pPr>
        <w:pStyle w:val="a3"/>
        <w:spacing w:before="78"/>
        <w:ind w:left="425" w:right="139"/>
      </w:pPr>
      <w:r>
        <w:t>Оценивать чужие и собственные речевые высказывания разной функциональной направленности</w:t>
      </w:r>
      <w:r>
        <w:rPr>
          <w:spacing w:val="40"/>
        </w:rPr>
        <w:t xml:space="preserve"> </w:t>
      </w:r>
      <w:r>
        <w:t>с точки зрения соответствия их коммуникативным требованиям и языковой правильности; исправлять речевые недостатки, редактировать текст.</w:t>
      </w:r>
    </w:p>
    <w:p w:rsidR="00F83AF0" w:rsidRDefault="004229C5">
      <w:pPr>
        <w:pStyle w:val="a3"/>
        <w:spacing w:before="1"/>
        <w:ind w:left="425" w:right="147"/>
      </w:pPr>
      <w:r>
        <w:t xml:space="preserve">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w:t>
      </w:r>
      <w:r>
        <w:rPr>
          <w:spacing w:val="-2"/>
        </w:rPr>
        <w:t>сравнение.</w:t>
      </w:r>
    </w:p>
    <w:p w:rsidR="00F83AF0" w:rsidRDefault="004229C5">
      <w:pPr>
        <w:pStyle w:val="210"/>
        <w:spacing w:before="4" w:line="240" w:lineRule="auto"/>
        <w:ind w:left="545"/>
      </w:pPr>
      <w:r>
        <w:t>Система</w:t>
      </w:r>
      <w:r>
        <w:rPr>
          <w:spacing w:val="-3"/>
        </w:rPr>
        <w:t xml:space="preserve"> </w:t>
      </w:r>
      <w:r>
        <w:rPr>
          <w:spacing w:val="-2"/>
        </w:rPr>
        <w:t>языка</w:t>
      </w:r>
    </w:p>
    <w:p w:rsidR="00F83AF0" w:rsidRDefault="004229C5">
      <w:pPr>
        <w:ind w:left="545" w:right="6408"/>
        <w:jc w:val="both"/>
        <w:rPr>
          <w:b/>
          <w:sz w:val="24"/>
        </w:rPr>
      </w:pPr>
      <w:r>
        <w:rPr>
          <w:b/>
          <w:sz w:val="24"/>
        </w:rPr>
        <w:t>Cинтаксис.</w:t>
      </w:r>
      <w:r>
        <w:rPr>
          <w:b/>
          <w:spacing w:val="-11"/>
          <w:sz w:val="24"/>
        </w:rPr>
        <w:t xml:space="preserve"> </w:t>
      </w:r>
      <w:r>
        <w:rPr>
          <w:b/>
          <w:sz w:val="24"/>
        </w:rPr>
        <w:t>Культура</w:t>
      </w:r>
      <w:r>
        <w:rPr>
          <w:b/>
          <w:spacing w:val="-14"/>
          <w:sz w:val="24"/>
        </w:rPr>
        <w:t xml:space="preserve"> </w:t>
      </w:r>
      <w:r>
        <w:rPr>
          <w:b/>
          <w:sz w:val="24"/>
        </w:rPr>
        <w:t>речи.</w:t>
      </w:r>
      <w:r>
        <w:rPr>
          <w:b/>
          <w:spacing w:val="-11"/>
          <w:sz w:val="24"/>
        </w:rPr>
        <w:t xml:space="preserve"> </w:t>
      </w:r>
      <w:r>
        <w:rPr>
          <w:b/>
          <w:sz w:val="24"/>
        </w:rPr>
        <w:t>Пунктуация Сложносочинённое предложение</w:t>
      </w:r>
    </w:p>
    <w:p w:rsidR="00F83AF0" w:rsidRDefault="004229C5">
      <w:pPr>
        <w:pStyle w:val="a3"/>
        <w:spacing w:line="271" w:lineRule="exact"/>
        <w:ind w:left="1025" w:firstLine="0"/>
      </w:pPr>
      <w:r>
        <w:t>Выявлять</w:t>
      </w:r>
      <w:r>
        <w:rPr>
          <w:spacing w:val="-6"/>
        </w:rPr>
        <w:t xml:space="preserve"> </w:t>
      </w:r>
      <w:r>
        <w:t>основные</w:t>
      </w:r>
      <w:r>
        <w:rPr>
          <w:spacing w:val="-4"/>
        </w:rPr>
        <w:t xml:space="preserve"> </w:t>
      </w:r>
      <w:r>
        <w:t>средства</w:t>
      </w:r>
      <w:r>
        <w:rPr>
          <w:spacing w:val="-4"/>
        </w:rPr>
        <w:t xml:space="preserve"> </w:t>
      </w:r>
      <w:r>
        <w:t>синтаксической</w:t>
      </w:r>
      <w:r>
        <w:rPr>
          <w:spacing w:val="-4"/>
        </w:rPr>
        <w:t xml:space="preserve"> </w:t>
      </w:r>
      <w:r>
        <w:t>связи</w:t>
      </w:r>
      <w:r>
        <w:rPr>
          <w:spacing w:val="-3"/>
        </w:rPr>
        <w:t xml:space="preserve"> </w:t>
      </w:r>
      <w:r>
        <w:t>между</w:t>
      </w:r>
      <w:r>
        <w:rPr>
          <w:spacing w:val="-7"/>
        </w:rPr>
        <w:t xml:space="preserve"> </w:t>
      </w:r>
      <w:r>
        <w:t>частями</w:t>
      </w:r>
      <w:r>
        <w:rPr>
          <w:spacing w:val="-3"/>
        </w:rPr>
        <w:t xml:space="preserve"> </w:t>
      </w:r>
      <w:r>
        <w:t>сложного</w:t>
      </w:r>
      <w:r>
        <w:rPr>
          <w:spacing w:val="-3"/>
        </w:rPr>
        <w:t xml:space="preserve"> </w:t>
      </w:r>
      <w:r>
        <w:rPr>
          <w:spacing w:val="-2"/>
        </w:rPr>
        <w:t>предложения.</w:t>
      </w:r>
    </w:p>
    <w:p w:rsidR="00F83AF0" w:rsidRDefault="004229C5">
      <w:pPr>
        <w:pStyle w:val="a3"/>
        <w:ind w:left="425" w:right="144"/>
      </w:pPr>
      <w:r>
        <w:t>Распознавать сложные предложения с разными видами связи, бессоюзные и союзные</w:t>
      </w:r>
      <w:r>
        <w:rPr>
          <w:spacing w:val="40"/>
        </w:rPr>
        <w:t xml:space="preserve"> </w:t>
      </w:r>
      <w:r>
        <w:t>предложения (сложносочинённые и сложноподчинённые).</w:t>
      </w:r>
    </w:p>
    <w:p w:rsidR="00F83AF0" w:rsidRDefault="004229C5">
      <w:pPr>
        <w:pStyle w:val="a3"/>
        <w:ind w:left="425" w:right="146"/>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F83AF0" w:rsidRDefault="004229C5">
      <w:pPr>
        <w:pStyle w:val="a3"/>
        <w:spacing w:before="1"/>
        <w:ind w:left="425" w:right="144"/>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F83AF0" w:rsidRDefault="004229C5">
      <w:pPr>
        <w:pStyle w:val="a3"/>
        <w:ind w:left="1025" w:right="2192" w:firstLine="0"/>
      </w:pPr>
      <w:r>
        <w:t>Понимать</w:t>
      </w:r>
      <w:r>
        <w:rPr>
          <w:spacing w:val="-5"/>
        </w:rPr>
        <w:t xml:space="preserve"> </w:t>
      </w:r>
      <w:r>
        <w:t>особенности</w:t>
      </w:r>
      <w:r>
        <w:rPr>
          <w:spacing w:val="-7"/>
        </w:rPr>
        <w:t xml:space="preserve"> </w:t>
      </w:r>
      <w:r>
        <w:t>употребления</w:t>
      </w:r>
      <w:r>
        <w:rPr>
          <w:spacing w:val="-6"/>
        </w:rPr>
        <w:t xml:space="preserve"> </w:t>
      </w:r>
      <w:r>
        <w:t>сложносочинённых</w:t>
      </w:r>
      <w:r>
        <w:rPr>
          <w:spacing w:val="-7"/>
        </w:rPr>
        <w:t xml:space="preserve"> </w:t>
      </w:r>
      <w:r>
        <w:t>предложений</w:t>
      </w:r>
      <w:r>
        <w:rPr>
          <w:spacing w:val="-6"/>
        </w:rPr>
        <w:t xml:space="preserve"> </w:t>
      </w:r>
      <w:r>
        <w:t>в</w:t>
      </w:r>
      <w:r>
        <w:rPr>
          <w:spacing w:val="-7"/>
        </w:rPr>
        <w:t xml:space="preserve"> </w:t>
      </w:r>
      <w:r>
        <w:t>речи. Соблюдать основные нормы построения сложносочинённого предложения.</w:t>
      </w:r>
    </w:p>
    <w:p w:rsidR="00F83AF0" w:rsidRDefault="004229C5">
      <w:pPr>
        <w:pStyle w:val="a3"/>
        <w:ind w:left="425" w:right="148"/>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F83AF0" w:rsidRDefault="004229C5">
      <w:pPr>
        <w:pStyle w:val="a3"/>
        <w:ind w:left="1025" w:right="1204" w:firstLine="0"/>
      </w:pPr>
      <w:r>
        <w:t>Проводить</w:t>
      </w:r>
      <w:r>
        <w:rPr>
          <w:spacing w:val="-5"/>
        </w:rPr>
        <w:t xml:space="preserve"> </w:t>
      </w:r>
      <w:r>
        <w:t>синтаксический</w:t>
      </w:r>
      <w:r>
        <w:rPr>
          <w:spacing w:val="-5"/>
        </w:rPr>
        <w:t xml:space="preserve"> </w:t>
      </w:r>
      <w:r>
        <w:t>и</w:t>
      </w:r>
      <w:r>
        <w:rPr>
          <w:spacing w:val="-6"/>
        </w:rPr>
        <w:t xml:space="preserve"> </w:t>
      </w:r>
      <w:r>
        <w:t>пунктуационный</w:t>
      </w:r>
      <w:r>
        <w:rPr>
          <w:spacing w:val="-8"/>
        </w:rPr>
        <w:t xml:space="preserve"> </w:t>
      </w:r>
      <w:r>
        <w:t>анализ</w:t>
      </w:r>
      <w:r>
        <w:rPr>
          <w:spacing w:val="-6"/>
        </w:rPr>
        <w:t xml:space="preserve"> </w:t>
      </w:r>
      <w:r>
        <w:t>сложносочинённых</w:t>
      </w:r>
      <w:r>
        <w:rPr>
          <w:spacing w:val="-7"/>
        </w:rPr>
        <w:t xml:space="preserve"> </w:t>
      </w:r>
      <w:r>
        <w:t>предложений. Применять</w:t>
      </w:r>
      <w:r>
        <w:rPr>
          <w:spacing w:val="-3"/>
        </w:rPr>
        <w:t xml:space="preserve"> </w:t>
      </w:r>
      <w:r>
        <w:t>правила</w:t>
      </w:r>
      <w:r>
        <w:rPr>
          <w:spacing w:val="-5"/>
        </w:rPr>
        <w:t xml:space="preserve"> </w:t>
      </w:r>
      <w:r>
        <w:t>постановки</w:t>
      </w:r>
      <w:r>
        <w:rPr>
          <w:spacing w:val="-5"/>
        </w:rPr>
        <w:t xml:space="preserve"> </w:t>
      </w:r>
      <w:r>
        <w:t>знаков</w:t>
      </w:r>
      <w:r>
        <w:rPr>
          <w:spacing w:val="-5"/>
        </w:rPr>
        <w:t xml:space="preserve"> </w:t>
      </w:r>
      <w:r>
        <w:t>препинания</w:t>
      </w:r>
      <w:r>
        <w:rPr>
          <w:spacing w:val="-4"/>
        </w:rPr>
        <w:t xml:space="preserve"> </w:t>
      </w:r>
      <w:r>
        <w:t>в</w:t>
      </w:r>
      <w:r>
        <w:rPr>
          <w:spacing w:val="-5"/>
        </w:rPr>
        <w:t xml:space="preserve"> </w:t>
      </w:r>
      <w:r>
        <w:t>сложносочинённых</w:t>
      </w:r>
      <w:r>
        <w:rPr>
          <w:spacing w:val="-3"/>
        </w:rPr>
        <w:t xml:space="preserve"> </w:t>
      </w:r>
      <w:r>
        <w:t>предложениях.</w:t>
      </w:r>
    </w:p>
    <w:p w:rsidR="00F83AF0" w:rsidRDefault="004229C5">
      <w:pPr>
        <w:pStyle w:val="210"/>
        <w:spacing w:before="5"/>
        <w:ind w:left="545"/>
      </w:pPr>
      <w:r>
        <w:t>Сложноподчинённое</w:t>
      </w:r>
      <w:r>
        <w:rPr>
          <w:spacing w:val="-10"/>
        </w:rPr>
        <w:t xml:space="preserve"> </w:t>
      </w:r>
      <w:r>
        <w:rPr>
          <w:spacing w:val="-2"/>
        </w:rPr>
        <w:t>предложение</w:t>
      </w:r>
    </w:p>
    <w:p w:rsidR="00F83AF0" w:rsidRDefault="004229C5">
      <w:pPr>
        <w:pStyle w:val="a3"/>
        <w:ind w:left="425" w:right="148"/>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83AF0" w:rsidRDefault="004229C5">
      <w:pPr>
        <w:pStyle w:val="a3"/>
        <w:ind w:left="1025" w:firstLine="0"/>
      </w:pPr>
      <w:r>
        <w:t>Различать</w:t>
      </w:r>
      <w:r>
        <w:rPr>
          <w:spacing w:val="-4"/>
        </w:rPr>
        <w:t xml:space="preserve"> </w:t>
      </w:r>
      <w:r>
        <w:t>подчинительные</w:t>
      </w:r>
      <w:r>
        <w:rPr>
          <w:spacing w:val="-4"/>
        </w:rPr>
        <w:t xml:space="preserve"> </w:t>
      </w:r>
      <w:r>
        <w:t>союзы</w:t>
      </w:r>
      <w:r>
        <w:rPr>
          <w:spacing w:val="-2"/>
        </w:rPr>
        <w:t xml:space="preserve"> </w:t>
      </w:r>
      <w:r>
        <w:t>и</w:t>
      </w:r>
      <w:r>
        <w:rPr>
          <w:spacing w:val="-2"/>
        </w:rPr>
        <w:t xml:space="preserve"> </w:t>
      </w:r>
      <w:r>
        <w:t>союзные</w:t>
      </w:r>
      <w:r>
        <w:rPr>
          <w:spacing w:val="-4"/>
        </w:rPr>
        <w:t xml:space="preserve"> </w:t>
      </w:r>
      <w:r>
        <w:rPr>
          <w:spacing w:val="-2"/>
        </w:rPr>
        <w:t>слова.</w:t>
      </w:r>
    </w:p>
    <w:p w:rsidR="00F83AF0" w:rsidRDefault="004229C5">
      <w:pPr>
        <w:pStyle w:val="a3"/>
        <w:ind w:left="425" w:right="142"/>
      </w:pPr>
      <w:r>
        <w:t xml:space="preserve">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w:t>
      </w:r>
      <w:r>
        <w:rPr>
          <w:spacing w:val="-2"/>
        </w:rPr>
        <w:t>строения.</w:t>
      </w:r>
    </w:p>
    <w:p w:rsidR="00F83AF0" w:rsidRDefault="004229C5">
      <w:pPr>
        <w:pStyle w:val="a3"/>
        <w:ind w:left="425" w:right="147"/>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F83AF0" w:rsidRDefault="004229C5">
      <w:pPr>
        <w:pStyle w:val="a3"/>
        <w:ind w:left="1025" w:firstLine="0"/>
      </w:pPr>
      <w:r>
        <w:t>Выявлять</w:t>
      </w:r>
      <w:r>
        <w:rPr>
          <w:spacing w:val="-6"/>
        </w:rPr>
        <w:t xml:space="preserve"> </w:t>
      </w:r>
      <w:r>
        <w:t>однородное,</w:t>
      </w:r>
      <w:r>
        <w:rPr>
          <w:spacing w:val="-5"/>
        </w:rPr>
        <w:t xml:space="preserve"> </w:t>
      </w:r>
      <w:r>
        <w:t>неоднородное</w:t>
      </w:r>
      <w:r>
        <w:rPr>
          <w:spacing w:val="-6"/>
        </w:rPr>
        <w:t xml:space="preserve"> </w:t>
      </w:r>
      <w:r>
        <w:t>и</w:t>
      </w:r>
      <w:r>
        <w:rPr>
          <w:spacing w:val="-7"/>
        </w:rPr>
        <w:t xml:space="preserve"> </w:t>
      </w:r>
      <w:r>
        <w:t>последовательное</w:t>
      </w:r>
      <w:r>
        <w:rPr>
          <w:spacing w:val="-6"/>
        </w:rPr>
        <w:t xml:space="preserve"> </w:t>
      </w:r>
      <w:r>
        <w:t>подчинение</w:t>
      </w:r>
      <w:r>
        <w:rPr>
          <w:spacing w:val="-6"/>
        </w:rPr>
        <w:t xml:space="preserve"> </w:t>
      </w:r>
      <w:r>
        <w:t>придаточных</w:t>
      </w:r>
      <w:r>
        <w:rPr>
          <w:spacing w:val="-3"/>
        </w:rPr>
        <w:t xml:space="preserve"> </w:t>
      </w:r>
      <w:r>
        <w:rPr>
          <w:spacing w:val="-2"/>
        </w:rPr>
        <w:t>частей.</w:t>
      </w:r>
    </w:p>
    <w:p w:rsidR="00F83AF0" w:rsidRDefault="004229C5">
      <w:pPr>
        <w:pStyle w:val="a3"/>
        <w:ind w:left="425" w:right="149"/>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F83AF0" w:rsidRDefault="004229C5">
      <w:pPr>
        <w:pStyle w:val="a3"/>
        <w:ind w:left="1025" w:right="1954" w:firstLine="0"/>
        <w:jc w:val="left"/>
      </w:pPr>
      <w:r>
        <w:t>Соблюдать основные нормы построения сложноподчинённого предложения. Понимать</w:t>
      </w:r>
      <w:r>
        <w:rPr>
          <w:spacing w:val="-5"/>
        </w:rPr>
        <w:t xml:space="preserve"> </w:t>
      </w:r>
      <w:r>
        <w:t>особенности</w:t>
      </w:r>
      <w:r>
        <w:rPr>
          <w:spacing w:val="-7"/>
        </w:rPr>
        <w:t xml:space="preserve"> </w:t>
      </w:r>
      <w:r>
        <w:t>употребления</w:t>
      </w:r>
      <w:r>
        <w:rPr>
          <w:spacing w:val="-6"/>
        </w:rPr>
        <w:t xml:space="preserve"> </w:t>
      </w:r>
      <w:r>
        <w:t>сложноподчинённых</w:t>
      </w:r>
      <w:r>
        <w:rPr>
          <w:spacing w:val="-7"/>
        </w:rPr>
        <w:t xml:space="preserve"> </w:t>
      </w:r>
      <w:r>
        <w:t>предложений</w:t>
      </w:r>
      <w:r>
        <w:rPr>
          <w:spacing w:val="-6"/>
        </w:rPr>
        <w:t xml:space="preserve"> </w:t>
      </w:r>
      <w:r>
        <w:t>в</w:t>
      </w:r>
      <w:r>
        <w:rPr>
          <w:spacing w:val="-7"/>
        </w:rPr>
        <w:t xml:space="preserve"> </w:t>
      </w:r>
      <w:r>
        <w:t>речи.</w:t>
      </w:r>
    </w:p>
    <w:p w:rsidR="00F83AF0" w:rsidRDefault="004229C5">
      <w:pPr>
        <w:pStyle w:val="a3"/>
        <w:ind w:left="1025" w:firstLine="0"/>
        <w:jc w:val="left"/>
      </w:pPr>
      <w:r>
        <w:t>Проводить</w:t>
      </w:r>
      <w:r>
        <w:rPr>
          <w:spacing w:val="-6"/>
        </w:rPr>
        <w:t xml:space="preserve"> </w:t>
      </w:r>
      <w:r>
        <w:t>синтаксический</w:t>
      </w:r>
      <w:r>
        <w:rPr>
          <w:spacing w:val="-8"/>
        </w:rPr>
        <w:t xml:space="preserve"> </w:t>
      </w:r>
      <w:r>
        <w:t>и</w:t>
      </w:r>
      <w:r>
        <w:rPr>
          <w:spacing w:val="-6"/>
        </w:rPr>
        <w:t xml:space="preserve"> </w:t>
      </w:r>
      <w:r>
        <w:t>пунктуационный</w:t>
      </w:r>
      <w:r>
        <w:rPr>
          <w:spacing w:val="-9"/>
        </w:rPr>
        <w:t xml:space="preserve"> </w:t>
      </w:r>
      <w:r>
        <w:t>анализ</w:t>
      </w:r>
      <w:r>
        <w:rPr>
          <w:spacing w:val="-6"/>
        </w:rPr>
        <w:t xml:space="preserve"> </w:t>
      </w:r>
      <w:r>
        <w:t>сложноподчинённых</w:t>
      </w:r>
      <w:r>
        <w:rPr>
          <w:spacing w:val="-4"/>
        </w:rPr>
        <w:t xml:space="preserve"> </w:t>
      </w:r>
      <w:r>
        <w:rPr>
          <w:spacing w:val="-2"/>
        </w:rPr>
        <w:t>предложений.</w:t>
      </w:r>
    </w:p>
    <w:p w:rsidR="00F83AF0" w:rsidRDefault="004229C5">
      <w:pPr>
        <w:pStyle w:val="a3"/>
        <w:ind w:left="425"/>
        <w:jc w:val="left"/>
      </w:pPr>
      <w:r>
        <w:t>Применять</w:t>
      </w:r>
      <w:r>
        <w:rPr>
          <w:spacing w:val="40"/>
        </w:rPr>
        <w:t xml:space="preserve"> </w:t>
      </w:r>
      <w:r>
        <w:t>нормы</w:t>
      </w:r>
      <w:r>
        <w:rPr>
          <w:spacing w:val="40"/>
        </w:rPr>
        <w:t xml:space="preserve"> </w:t>
      </w:r>
      <w:r>
        <w:t>построения</w:t>
      </w:r>
      <w:r>
        <w:rPr>
          <w:spacing w:val="40"/>
        </w:rPr>
        <w:t xml:space="preserve"> </w:t>
      </w:r>
      <w:r>
        <w:t>сложноподчинённых</w:t>
      </w:r>
      <w:r>
        <w:rPr>
          <w:spacing w:val="40"/>
        </w:rPr>
        <w:t xml:space="preserve"> </w:t>
      </w:r>
      <w:r>
        <w:t>предложений</w:t>
      </w:r>
      <w:r>
        <w:rPr>
          <w:spacing w:val="40"/>
        </w:rPr>
        <w:t xml:space="preserve"> </w:t>
      </w:r>
      <w:r>
        <w:t>и</w:t>
      </w:r>
      <w:r>
        <w:rPr>
          <w:spacing w:val="40"/>
        </w:rPr>
        <w:t xml:space="preserve"> </w:t>
      </w:r>
      <w:r>
        <w:t>правила</w:t>
      </w:r>
      <w:r>
        <w:rPr>
          <w:spacing w:val="40"/>
        </w:rPr>
        <w:t xml:space="preserve"> </w:t>
      </w:r>
      <w:r>
        <w:t>постановки</w:t>
      </w:r>
      <w:r>
        <w:rPr>
          <w:spacing w:val="40"/>
        </w:rPr>
        <w:t xml:space="preserve"> </w:t>
      </w:r>
      <w:r>
        <w:t>знаков препинания в них.</w:t>
      </w:r>
    </w:p>
    <w:p w:rsidR="00F83AF0" w:rsidRDefault="004229C5">
      <w:pPr>
        <w:pStyle w:val="210"/>
        <w:spacing w:before="4"/>
        <w:ind w:left="545"/>
        <w:jc w:val="left"/>
      </w:pPr>
      <w:r>
        <w:t>Бессоюзное</w:t>
      </w:r>
      <w:r>
        <w:rPr>
          <w:spacing w:val="-4"/>
        </w:rPr>
        <w:t xml:space="preserve"> </w:t>
      </w:r>
      <w:r>
        <w:t>сложное</w:t>
      </w:r>
      <w:r>
        <w:rPr>
          <w:spacing w:val="-4"/>
        </w:rPr>
        <w:t xml:space="preserve"> </w:t>
      </w:r>
      <w:r>
        <w:rPr>
          <w:spacing w:val="-2"/>
        </w:rPr>
        <w:t>предложение</w:t>
      </w:r>
    </w:p>
    <w:p w:rsidR="00F83AF0" w:rsidRDefault="004229C5">
      <w:pPr>
        <w:pStyle w:val="a3"/>
        <w:ind w:left="425"/>
        <w:jc w:val="left"/>
      </w:pPr>
      <w:r>
        <w:t>Характеризовать</w:t>
      </w:r>
      <w:r>
        <w:rPr>
          <w:spacing w:val="40"/>
        </w:rPr>
        <w:t xml:space="preserve"> </w:t>
      </w:r>
      <w:r>
        <w:t>смысловые</w:t>
      </w:r>
      <w:r>
        <w:rPr>
          <w:spacing w:val="40"/>
        </w:rPr>
        <w:t xml:space="preserve"> </w:t>
      </w:r>
      <w:r>
        <w:t>отношения</w:t>
      </w:r>
      <w:r>
        <w:rPr>
          <w:spacing w:val="40"/>
        </w:rPr>
        <w:t xml:space="preserve"> </w:t>
      </w:r>
      <w:r>
        <w:t>между</w:t>
      </w:r>
      <w:r>
        <w:rPr>
          <w:spacing w:val="40"/>
        </w:rPr>
        <w:t xml:space="preserve"> </w:t>
      </w:r>
      <w:r>
        <w:t>частями</w:t>
      </w:r>
      <w:r>
        <w:rPr>
          <w:spacing w:val="40"/>
        </w:rPr>
        <w:t xml:space="preserve"> </w:t>
      </w:r>
      <w:r>
        <w:t>бессоюзного</w:t>
      </w:r>
      <w:r>
        <w:rPr>
          <w:spacing w:val="40"/>
        </w:rPr>
        <w:t xml:space="preserve"> </w:t>
      </w:r>
      <w:r>
        <w:t>сложного</w:t>
      </w:r>
      <w:r>
        <w:rPr>
          <w:spacing w:val="40"/>
        </w:rPr>
        <w:t xml:space="preserve"> </w:t>
      </w:r>
      <w:r>
        <w:t>предложения,</w:t>
      </w:r>
      <w:r>
        <w:rPr>
          <w:spacing w:val="40"/>
        </w:rPr>
        <w:t xml:space="preserve"> </w:t>
      </w:r>
      <w:r>
        <w:t>интонационное и пунктуационное выражение этих отношений.</w:t>
      </w:r>
    </w:p>
    <w:p w:rsidR="00F83AF0" w:rsidRDefault="004229C5">
      <w:pPr>
        <w:pStyle w:val="a3"/>
        <w:ind w:left="1025" w:firstLine="0"/>
        <w:jc w:val="left"/>
      </w:pPr>
      <w:r>
        <w:t>Соблюдать</w:t>
      </w:r>
      <w:r>
        <w:rPr>
          <w:spacing w:val="-4"/>
        </w:rPr>
        <w:t xml:space="preserve"> </w:t>
      </w:r>
      <w:r>
        <w:t>основные</w:t>
      </w:r>
      <w:r>
        <w:rPr>
          <w:spacing w:val="-7"/>
        </w:rPr>
        <w:t xml:space="preserve"> </w:t>
      </w:r>
      <w:r>
        <w:t>грамматические</w:t>
      </w:r>
      <w:r>
        <w:rPr>
          <w:spacing w:val="-6"/>
        </w:rPr>
        <w:t xml:space="preserve"> </w:t>
      </w:r>
      <w:r>
        <w:t>нормы</w:t>
      </w:r>
      <w:r>
        <w:rPr>
          <w:spacing w:val="-5"/>
        </w:rPr>
        <w:t xml:space="preserve"> </w:t>
      </w:r>
      <w:r>
        <w:t>построения</w:t>
      </w:r>
      <w:r>
        <w:rPr>
          <w:spacing w:val="-5"/>
        </w:rPr>
        <w:t xml:space="preserve"> </w:t>
      </w:r>
      <w:r>
        <w:t>бессоюзного</w:t>
      </w:r>
      <w:r>
        <w:rPr>
          <w:spacing w:val="-5"/>
        </w:rPr>
        <w:t xml:space="preserve"> </w:t>
      </w:r>
      <w:r>
        <w:t>сложного</w:t>
      </w:r>
      <w:r>
        <w:rPr>
          <w:spacing w:val="-5"/>
        </w:rPr>
        <w:t xml:space="preserve"> </w:t>
      </w:r>
      <w:r>
        <w:t>предложения. Понимать особенности употребления бессоюзных сложных предложений в речи.</w:t>
      </w:r>
    </w:p>
    <w:p w:rsidR="00F83AF0" w:rsidRDefault="004229C5">
      <w:pPr>
        <w:pStyle w:val="a3"/>
        <w:ind w:left="1025" w:firstLine="0"/>
        <w:jc w:val="left"/>
      </w:pPr>
      <w:r>
        <w:t>Проводить</w:t>
      </w:r>
      <w:r>
        <w:rPr>
          <w:spacing w:val="-6"/>
        </w:rPr>
        <w:t xml:space="preserve"> </w:t>
      </w:r>
      <w:r>
        <w:t>синтаксический</w:t>
      </w:r>
      <w:r>
        <w:rPr>
          <w:spacing w:val="-7"/>
        </w:rPr>
        <w:t xml:space="preserve"> </w:t>
      </w:r>
      <w:r>
        <w:t>и</w:t>
      </w:r>
      <w:r>
        <w:rPr>
          <w:spacing w:val="-4"/>
        </w:rPr>
        <w:t xml:space="preserve"> </w:t>
      </w:r>
      <w:r>
        <w:t>пунктуационный</w:t>
      </w:r>
      <w:r>
        <w:rPr>
          <w:spacing w:val="-7"/>
        </w:rPr>
        <w:t xml:space="preserve"> </w:t>
      </w:r>
      <w:r>
        <w:t>анализ</w:t>
      </w:r>
      <w:r>
        <w:rPr>
          <w:spacing w:val="-4"/>
        </w:rPr>
        <w:t xml:space="preserve"> </w:t>
      </w:r>
      <w:r>
        <w:t>бессоюзных</w:t>
      </w:r>
      <w:r>
        <w:rPr>
          <w:spacing w:val="-3"/>
        </w:rPr>
        <w:t xml:space="preserve"> </w:t>
      </w:r>
      <w:r>
        <w:t>сложных</w:t>
      </w:r>
      <w:r>
        <w:rPr>
          <w:spacing w:val="-5"/>
        </w:rPr>
        <w:t xml:space="preserve"> </w:t>
      </w:r>
      <w:r>
        <w:rPr>
          <w:spacing w:val="-2"/>
        </w:rPr>
        <w:t>предложений.</w:t>
      </w:r>
    </w:p>
    <w:p w:rsidR="00F83AF0" w:rsidRDefault="004229C5">
      <w:pPr>
        <w:pStyle w:val="a3"/>
        <w:ind w:left="425" w:right="147"/>
      </w:pPr>
      <w:r>
        <w:t>Выявлять грамматическую синонимию бессоюзных сложных предложений и союзных сложных предложений,</w:t>
      </w:r>
      <w:r>
        <w:rPr>
          <w:spacing w:val="-5"/>
        </w:rPr>
        <w:t xml:space="preserve"> </w:t>
      </w:r>
      <w:r>
        <w:t>использовать</w:t>
      </w:r>
      <w:r>
        <w:rPr>
          <w:spacing w:val="-2"/>
        </w:rPr>
        <w:t xml:space="preserve"> </w:t>
      </w:r>
      <w:r>
        <w:t>соответствующие</w:t>
      </w:r>
      <w:r>
        <w:rPr>
          <w:spacing w:val="-2"/>
        </w:rPr>
        <w:t xml:space="preserve"> </w:t>
      </w:r>
      <w:r>
        <w:t>конструкции</w:t>
      </w:r>
      <w:r>
        <w:rPr>
          <w:spacing w:val="-2"/>
        </w:rPr>
        <w:t xml:space="preserve"> </w:t>
      </w:r>
      <w:r>
        <w:t>в</w:t>
      </w:r>
      <w:r>
        <w:rPr>
          <w:spacing w:val="-4"/>
        </w:rPr>
        <w:t xml:space="preserve"> </w:t>
      </w:r>
      <w:r>
        <w:t>речи;</w:t>
      </w:r>
      <w:r>
        <w:rPr>
          <w:spacing w:val="-3"/>
        </w:rPr>
        <w:t xml:space="preserve"> </w:t>
      </w:r>
      <w:r>
        <w:t>применять</w:t>
      </w:r>
      <w:r>
        <w:rPr>
          <w:spacing w:val="-4"/>
        </w:rPr>
        <w:t xml:space="preserve"> </w:t>
      </w:r>
      <w:r>
        <w:t>нормы</w:t>
      </w:r>
      <w:r>
        <w:rPr>
          <w:spacing w:val="-4"/>
        </w:rPr>
        <w:t xml:space="preserve"> </w:t>
      </w:r>
      <w:r>
        <w:t>постановки</w:t>
      </w:r>
      <w:r>
        <w:rPr>
          <w:spacing w:val="-2"/>
        </w:rPr>
        <w:t xml:space="preserve"> </w:t>
      </w:r>
      <w:r>
        <w:t>знаков препинания в бессоюзных сложных предложениях.</w:t>
      </w:r>
    </w:p>
    <w:p w:rsidR="00F83AF0" w:rsidRDefault="004229C5">
      <w:pPr>
        <w:pStyle w:val="210"/>
        <w:spacing w:before="2"/>
        <w:ind w:left="545"/>
      </w:pPr>
      <w:r>
        <w:t>Сложные</w:t>
      </w:r>
      <w:r>
        <w:rPr>
          <w:spacing w:val="-8"/>
        </w:rPr>
        <w:t xml:space="preserve"> </w:t>
      </w:r>
      <w:r>
        <w:t>предложения</w:t>
      </w:r>
      <w:r>
        <w:rPr>
          <w:spacing w:val="-4"/>
        </w:rPr>
        <w:t xml:space="preserve"> </w:t>
      </w:r>
      <w:r>
        <w:t>с</w:t>
      </w:r>
      <w:r>
        <w:rPr>
          <w:spacing w:val="-6"/>
        </w:rPr>
        <w:t xml:space="preserve"> </w:t>
      </w:r>
      <w:r>
        <w:t>разными</w:t>
      </w:r>
      <w:r>
        <w:rPr>
          <w:spacing w:val="-4"/>
        </w:rPr>
        <w:t xml:space="preserve"> </w:t>
      </w:r>
      <w:r>
        <w:t>видами</w:t>
      </w:r>
      <w:r>
        <w:rPr>
          <w:spacing w:val="-4"/>
        </w:rPr>
        <w:t xml:space="preserve"> </w:t>
      </w:r>
      <w:r>
        <w:t>союзной</w:t>
      </w:r>
      <w:r>
        <w:rPr>
          <w:spacing w:val="-3"/>
        </w:rPr>
        <w:t xml:space="preserve"> </w:t>
      </w:r>
      <w:r>
        <w:t>и</w:t>
      </w:r>
      <w:r>
        <w:rPr>
          <w:spacing w:val="-4"/>
        </w:rPr>
        <w:t xml:space="preserve"> </w:t>
      </w:r>
      <w:r>
        <w:t>бессоюзной</w:t>
      </w:r>
      <w:r>
        <w:rPr>
          <w:spacing w:val="-1"/>
        </w:rPr>
        <w:t xml:space="preserve"> </w:t>
      </w:r>
      <w:r>
        <w:rPr>
          <w:spacing w:val="-2"/>
        </w:rPr>
        <w:t>связи</w:t>
      </w:r>
    </w:p>
    <w:p w:rsidR="00F83AF0" w:rsidRDefault="004229C5">
      <w:pPr>
        <w:pStyle w:val="a3"/>
        <w:spacing w:line="274" w:lineRule="exact"/>
        <w:ind w:left="1025" w:firstLine="0"/>
      </w:pPr>
      <w:r>
        <w:t>Распознавать</w:t>
      </w:r>
      <w:r>
        <w:rPr>
          <w:spacing w:val="-6"/>
        </w:rPr>
        <w:t xml:space="preserve"> </w:t>
      </w:r>
      <w:r>
        <w:t>типы</w:t>
      </w:r>
      <w:r>
        <w:rPr>
          <w:spacing w:val="-4"/>
        </w:rPr>
        <w:t xml:space="preserve"> </w:t>
      </w:r>
      <w:r>
        <w:t>сложных</w:t>
      </w:r>
      <w:r>
        <w:rPr>
          <w:spacing w:val="-5"/>
        </w:rPr>
        <w:t xml:space="preserve"> </w:t>
      </w:r>
      <w:r>
        <w:t>предложений</w:t>
      </w:r>
      <w:r>
        <w:rPr>
          <w:spacing w:val="-4"/>
        </w:rPr>
        <w:t xml:space="preserve"> </w:t>
      </w:r>
      <w:r>
        <w:t>с</w:t>
      </w:r>
      <w:r>
        <w:rPr>
          <w:spacing w:val="-5"/>
        </w:rPr>
        <w:t xml:space="preserve"> </w:t>
      </w:r>
      <w:r>
        <w:t>разными</w:t>
      </w:r>
      <w:r>
        <w:rPr>
          <w:spacing w:val="-4"/>
        </w:rPr>
        <w:t xml:space="preserve"> </w:t>
      </w:r>
      <w:r>
        <w:t>видами</w:t>
      </w:r>
      <w:r>
        <w:rPr>
          <w:spacing w:val="-4"/>
        </w:rPr>
        <w:t xml:space="preserve"> </w:t>
      </w:r>
      <w:r>
        <w:rPr>
          <w:spacing w:val="-2"/>
        </w:rPr>
        <w:t>связи.</w:t>
      </w:r>
    </w:p>
    <w:p w:rsidR="00F83AF0" w:rsidRDefault="004229C5">
      <w:pPr>
        <w:pStyle w:val="a3"/>
        <w:ind w:left="1025" w:right="1130" w:firstLine="0"/>
      </w:pPr>
      <w:r>
        <w:t>Соблюдать</w:t>
      </w:r>
      <w:r>
        <w:rPr>
          <w:spacing w:val="-3"/>
        </w:rPr>
        <w:t xml:space="preserve"> </w:t>
      </w:r>
      <w:r>
        <w:t>основные</w:t>
      </w:r>
      <w:r>
        <w:rPr>
          <w:spacing w:val="-6"/>
        </w:rPr>
        <w:t xml:space="preserve"> </w:t>
      </w:r>
      <w:r>
        <w:t>нормы</w:t>
      </w:r>
      <w:r>
        <w:rPr>
          <w:spacing w:val="-4"/>
        </w:rPr>
        <w:t xml:space="preserve"> </w:t>
      </w:r>
      <w:r>
        <w:t>построения</w:t>
      </w:r>
      <w:r>
        <w:rPr>
          <w:spacing w:val="-4"/>
        </w:rPr>
        <w:t xml:space="preserve"> </w:t>
      </w:r>
      <w:r>
        <w:t>сложных</w:t>
      </w:r>
      <w:r>
        <w:rPr>
          <w:spacing w:val="-5"/>
        </w:rPr>
        <w:t xml:space="preserve"> </w:t>
      </w:r>
      <w:r>
        <w:t>предложений</w:t>
      </w:r>
      <w:r>
        <w:rPr>
          <w:spacing w:val="-4"/>
        </w:rPr>
        <w:t xml:space="preserve"> </w:t>
      </w:r>
      <w:r>
        <w:t>с</w:t>
      </w:r>
      <w:r>
        <w:rPr>
          <w:spacing w:val="-5"/>
        </w:rPr>
        <w:t xml:space="preserve"> </w:t>
      </w:r>
      <w:r>
        <w:t>разными</w:t>
      </w:r>
      <w:r>
        <w:rPr>
          <w:spacing w:val="-4"/>
        </w:rPr>
        <w:t xml:space="preserve"> </w:t>
      </w:r>
      <w:r>
        <w:t>видами</w:t>
      </w:r>
      <w:r>
        <w:rPr>
          <w:spacing w:val="-4"/>
        </w:rPr>
        <w:t xml:space="preserve"> </w:t>
      </w:r>
      <w:r>
        <w:t>связи. Употреблять сложные предложения с разными видами связи в речи.</w:t>
      </w:r>
    </w:p>
    <w:p w:rsidR="00F83AF0" w:rsidRDefault="004229C5">
      <w:pPr>
        <w:pStyle w:val="a3"/>
        <w:spacing w:before="78"/>
        <w:ind w:left="425"/>
        <w:jc w:val="left"/>
      </w:pPr>
      <w:r>
        <w:t>Проводить синтаксический и пунктуационный анализ сложных предложений с разными видами</w:t>
      </w:r>
      <w:r>
        <w:rPr>
          <w:spacing w:val="40"/>
        </w:rPr>
        <w:t xml:space="preserve"> </w:t>
      </w:r>
      <w:r>
        <w:rPr>
          <w:spacing w:val="-2"/>
        </w:rPr>
        <w:t>связи.</w:t>
      </w:r>
    </w:p>
    <w:p w:rsidR="00F83AF0" w:rsidRDefault="004229C5">
      <w:pPr>
        <w:pStyle w:val="a3"/>
        <w:ind w:left="425"/>
        <w:jc w:val="left"/>
      </w:pPr>
      <w:r>
        <w:t>Применять правила постановки знаков препинания в сложных предложениях с разными видами</w:t>
      </w:r>
      <w:r>
        <w:rPr>
          <w:spacing w:val="40"/>
        </w:rPr>
        <w:t xml:space="preserve"> </w:t>
      </w:r>
      <w:r>
        <w:rPr>
          <w:spacing w:val="-2"/>
        </w:rPr>
        <w:t>связи.</w:t>
      </w:r>
    </w:p>
    <w:p w:rsidR="00F83AF0" w:rsidRDefault="004229C5">
      <w:pPr>
        <w:pStyle w:val="210"/>
        <w:spacing w:before="5"/>
        <w:ind w:left="545"/>
        <w:jc w:val="left"/>
      </w:pPr>
      <w:r>
        <w:t>Прямая</w:t>
      </w:r>
      <w:r>
        <w:rPr>
          <w:spacing w:val="-2"/>
        </w:rPr>
        <w:t xml:space="preserve"> </w:t>
      </w:r>
      <w:r>
        <w:t>и</w:t>
      </w:r>
      <w:r>
        <w:rPr>
          <w:spacing w:val="-1"/>
        </w:rPr>
        <w:t xml:space="preserve"> </w:t>
      </w:r>
      <w:r>
        <w:t xml:space="preserve">косвенная </w:t>
      </w:r>
      <w:r>
        <w:rPr>
          <w:spacing w:val="-4"/>
        </w:rPr>
        <w:t>речь</w:t>
      </w:r>
    </w:p>
    <w:p w:rsidR="00F83AF0" w:rsidRDefault="004229C5">
      <w:pPr>
        <w:pStyle w:val="a3"/>
        <w:ind w:left="425"/>
        <w:jc w:val="left"/>
      </w:pPr>
      <w:r>
        <w:t>Распознавать</w:t>
      </w:r>
      <w:r>
        <w:rPr>
          <w:spacing w:val="80"/>
        </w:rPr>
        <w:t xml:space="preserve"> </w:t>
      </w:r>
      <w:r>
        <w:t>прямую</w:t>
      </w:r>
      <w:r>
        <w:rPr>
          <w:spacing w:val="80"/>
        </w:rPr>
        <w:t xml:space="preserve"> </w:t>
      </w:r>
      <w:r>
        <w:t>и</w:t>
      </w:r>
      <w:r>
        <w:rPr>
          <w:spacing w:val="80"/>
        </w:rPr>
        <w:t xml:space="preserve"> </w:t>
      </w:r>
      <w:r>
        <w:t>косвенную</w:t>
      </w:r>
      <w:r>
        <w:rPr>
          <w:spacing w:val="80"/>
        </w:rPr>
        <w:t xml:space="preserve"> </w:t>
      </w:r>
      <w:r>
        <w:t>речь;</w:t>
      </w:r>
      <w:r>
        <w:rPr>
          <w:spacing w:val="80"/>
        </w:rPr>
        <w:t xml:space="preserve"> </w:t>
      </w:r>
      <w:r>
        <w:t>выявлять</w:t>
      </w:r>
      <w:r>
        <w:rPr>
          <w:spacing w:val="80"/>
        </w:rPr>
        <w:t xml:space="preserve"> </w:t>
      </w:r>
      <w:r>
        <w:t>синонимию</w:t>
      </w:r>
      <w:r>
        <w:rPr>
          <w:spacing w:val="80"/>
        </w:rPr>
        <w:t xml:space="preserve"> </w:t>
      </w:r>
      <w:r>
        <w:t>предложений</w:t>
      </w:r>
      <w:r>
        <w:rPr>
          <w:spacing w:val="80"/>
        </w:rPr>
        <w:t xml:space="preserve"> </w:t>
      </w:r>
      <w:r>
        <w:t>с</w:t>
      </w:r>
      <w:r>
        <w:rPr>
          <w:spacing w:val="80"/>
        </w:rPr>
        <w:t xml:space="preserve"> </w:t>
      </w:r>
      <w:r>
        <w:t>прямой</w:t>
      </w:r>
      <w:r>
        <w:rPr>
          <w:spacing w:val="80"/>
        </w:rPr>
        <w:t xml:space="preserve"> </w:t>
      </w:r>
      <w:r>
        <w:t>и</w:t>
      </w:r>
      <w:r>
        <w:rPr>
          <w:spacing w:val="80"/>
        </w:rPr>
        <w:t xml:space="preserve"> </w:t>
      </w:r>
      <w:r>
        <w:t>косвенной речью.</w:t>
      </w:r>
    </w:p>
    <w:p w:rsidR="00F83AF0" w:rsidRDefault="004229C5">
      <w:pPr>
        <w:pStyle w:val="a3"/>
        <w:ind w:left="1025" w:firstLine="0"/>
        <w:jc w:val="left"/>
      </w:pPr>
      <w:r>
        <w:t>Уметь</w:t>
      </w:r>
      <w:r>
        <w:rPr>
          <w:spacing w:val="-5"/>
        </w:rPr>
        <w:t xml:space="preserve"> </w:t>
      </w:r>
      <w:r>
        <w:t>цитировать</w:t>
      </w:r>
      <w:r>
        <w:rPr>
          <w:spacing w:val="-2"/>
        </w:rPr>
        <w:t xml:space="preserve"> </w:t>
      </w:r>
      <w:r>
        <w:t>и</w:t>
      </w:r>
      <w:r>
        <w:rPr>
          <w:spacing w:val="-5"/>
        </w:rPr>
        <w:t xml:space="preserve"> </w:t>
      </w:r>
      <w:r>
        <w:t>применять</w:t>
      </w:r>
      <w:r>
        <w:rPr>
          <w:spacing w:val="-2"/>
        </w:rPr>
        <w:t xml:space="preserve"> </w:t>
      </w:r>
      <w:r>
        <w:t>разные</w:t>
      </w:r>
      <w:r>
        <w:rPr>
          <w:spacing w:val="-4"/>
        </w:rPr>
        <w:t xml:space="preserve"> </w:t>
      </w:r>
      <w:r>
        <w:t>способы</w:t>
      </w:r>
      <w:r>
        <w:rPr>
          <w:spacing w:val="-4"/>
        </w:rPr>
        <w:t xml:space="preserve"> </w:t>
      </w:r>
      <w:r>
        <w:t>включения</w:t>
      </w:r>
      <w:r>
        <w:rPr>
          <w:spacing w:val="-3"/>
        </w:rPr>
        <w:t xml:space="preserve"> </w:t>
      </w:r>
      <w:r>
        <w:t>цитат</w:t>
      </w:r>
      <w:r>
        <w:rPr>
          <w:spacing w:val="-3"/>
        </w:rPr>
        <w:t xml:space="preserve"> </w:t>
      </w:r>
      <w:r>
        <w:t>в</w:t>
      </w:r>
      <w:r>
        <w:rPr>
          <w:spacing w:val="-3"/>
        </w:rPr>
        <w:t xml:space="preserve"> </w:t>
      </w:r>
      <w:r>
        <w:rPr>
          <w:spacing w:val="-2"/>
        </w:rPr>
        <w:t>высказывание.</w:t>
      </w:r>
    </w:p>
    <w:p w:rsidR="00F83AF0" w:rsidRDefault="004229C5">
      <w:pPr>
        <w:pStyle w:val="a3"/>
        <w:ind w:left="425"/>
        <w:jc w:val="left"/>
      </w:pPr>
      <w:r>
        <w:t>Соблюдать</w:t>
      </w:r>
      <w:r>
        <w:rPr>
          <w:spacing w:val="80"/>
        </w:rPr>
        <w:t xml:space="preserve"> </w:t>
      </w:r>
      <w:r>
        <w:t>основные</w:t>
      </w:r>
      <w:r>
        <w:rPr>
          <w:spacing w:val="80"/>
        </w:rPr>
        <w:t xml:space="preserve"> </w:t>
      </w:r>
      <w:r>
        <w:t>нормы</w:t>
      </w:r>
      <w:r>
        <w:rPr>
          <w:spacing w:val="80"/>
        </w:rPr>
        <w:t xml:space="preserve"> </w:t>
      </w:r>
      <w:r>
        <w:t>построения</w:t>
      </w:r>
      <w:r>
        <w:rPr>
          <w:spacing w:val="80"/>
        </w:rPr>
        <w:t xml:space="preserve"> </w:t>
      </w:r>
      <w:r>
        <w:t>предложений</w:t>
      </w:r>
      <w:r>
        <w:rPr>
          <w:spacing w:val="80"/>
        </w:rPr>
        <w:t xml:space="preserve"> </w:t>
      </w:r>
      <w:r>
        <w:t>с</w:t>
      </w:r>
      <w:r>
        <w:rPr>
          <w:spacing w:val="80"/>
        </w:rPr>
        <w:t xml:space="preserve"> </w:t>
      </w:r>
      <w:r>
        <w:t>прямой</w:t>
      </w:r>
      <w:r>
        <w:rPr>
          <w:spacing w:val="80"/>
        </w:rPr>
        <w:t xml:space="preserve"> </w:t>
      </w:r>
      <w:r>
        <w:t>и</w:t>
      </w:r>
      <w:r>
        <w:rPr>
          <w:spacing w:val="80"/>
        </w:rPr>
        <w:t xml:space="preserve"> </w:t>
      </w:r>
      <w:r>
        <w:t>косвенной</w:t>
      </w:r>
      <w:r>
        <w:rPr>
          <w:spacing w:val="80"/>
        </w:rPr>
        <w:t xml:space="preserve"> </w:t>
      </w:r>
      <w:r>
        <w:t>речью,</w:t>
      </w:r>
      <w:r>
        <w:rPr>
          <w:spacing w:val="80"/>
        </w:rPr>
        <w:t xml:space="preserve"> </w:t>
      </w:r>
      <w:r>
        <w:t>при</w:t>
      </w:r>
      <w:r>
        <w:rPr>
          <w:spacing w:val="40"/>
        </w:rPr>
        <w:t xml:space="preserve"> </w:t>
      </w:r>
      <w:r>
        <w:rPr>
          <w:spacing w:val="-2"/>
        </w:rPr>
        <w:t>цитировании.</w:t>
      </w:r>
    </w:p>
    <w:p w:rsidR="00F83AF0" w:rsidRDefault="004229C5">
      <w:pPr>
        <w:pStyle w:val="a3"/>
        <w:ind w:left="425"/>
        <w:jc w:val="left"/>
      </w:pPr>
      <w:r>
        <w:t>Применять правила постановки знаков препинания в предложениях с прямой и косвенной речью, при цитировании.</w:t>
      </w:r>
    </w:p>
    <w:p w:rsidR="00F83AF0" w:rsidRDefault="00F83AF0">
      <w:pPr>
        <w:pStyle w:val="a3"/>
        <w:spacing w:before="3"/>
        <w:ind w:left="0" w:firstLine="0"/>
        <w:jc w:val="left"/>
      </w:pPr>
    </w:p>
    <w:p w:rsidR="00F83AF0" w:rsidRDefault="004229C5" w:rsidP="00BA704B">
      <w:pPr>
        <w:pStyle w:val="210"/>
        <w:numPr>
          <w:ilvl w:val="4"/>
          <w:numId w:val="134"/>
        </w:numPr>
        <w:tabs>
          <w:tab w:val="left" w:pos="2107"/>
          <w:tab w:val="left" w:pos="4100"/>
        </w:tabs>
        <w:spacing w:line="240" w:lineRule="auto"/>
        <w:ind w:left="4100" w:right="1529" w:hanging="2233"/>
        <w:jc w:val="left"/>
      </w:pPr>
      <w:bookmarkStart w:id="152" w:name="2._Федеральная_рабочая_программа_по_учеб"/>
      <w:bookmarkStart w:id="153" w:name="_bookmark8"/>
      <w:bookmarkEnd w:id="152"/>
      <w:bookmarkEnd w:id="153"/>
      <w:r>
        <w:t>Федеральная</w:t>
      </w:r>
      <w:r>
        <w:rPr>
          <w:spacing w:val="-6"/>
        </w:rPr>
        <w:t xml:space="preserve"> </w:t>
      </w:r>
      <w:r>
        <w:t>рабочая</w:t>
      </w:r>
      <w:r>
        <w:rPr>
          <w:spacing w:val="-6"/>
        </w:rPr>
        <w:t xml:space="preserve"> </w:t>
      </w:r>
      <w:r>
        <w:t>программа</w:t>
      </w:r>
      <w:r>
        <w:rPr>
          <w:spacing w:val="-6"/>
        </w:rPr>
        <w:t xml:space="preserve"> </w:t>
      </w:r>
      <w:r>
        <w:t>по</w:t>
      </w:r>
      <w:r>
        <w:rPr>
          <w:spacing w:val="-4"/>
        </w:rPr>
        <w:t xml:space="preserve"> </w:t>
      </w:r>
      <w:r>
        <w:t>учебному</w:t>
      </w:r>
      <w:r>
        <w:rPr>
          <w:spacing w:val="-6"/>
        </w:rPr>
        <w:t xml:space="preserve"> </w:t>
      </w:r>
      <w:r>
        <w:t>предмету</w:t>
      </w:r>
      <w:r>
        <w:rPr>
          <w:spacing w:val="-6"/>
        </w:rPr>
        <w:t xml:space="preserve"> </w:t>
      </w:r>
      <w:r>
        <w:t>«Литература» ПОЯСНИТЕЛЬНАЯ ЗАПИСКА</w:t>
      </w:r>
    </w:p>
    <w:p w:rsidR="00F83AF0" w:rsidRDefault="004229C5">
      <w:pPr>
        <w:pStyle w:val="a3"/>
        <w:ind w:left="425" w:right="137"/>
      </w:pPr>
      <w:r>
        <w:t>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F83AF0" w:rsidRDefault="004229C5">
      <w:pPr>
        <w:pStyle w:val="110"/>
        <w:spacing w:before="1" w:line="274" w:lineRule="exact"/>
        <w:ind w:left="545"/>
      </w:pPr>
      <w:r>
        <w:t>ОБЩАЯ</w:t>
      </w:r>
      <w:r>
        <w:rPr>
          <w:spacing w:val="-8"/>
        </w:rPr>
        <w:t xml:space="preserve"> </w:t>
      </w:r>
      <w:r>
        <w:t>ХАРАКТЕРИСТИКА</w:t>
      </w:r>
      <w:r>
        <w:rPr>
          <w:spacing w:val="-5"/>
        </w:rPr>
        <w:t xml:space="preserve"> </w:t>
      </w:r>
      <w:r>
        <w:t>УЧЕБНОГО</w:t>
      </w:r>
      <w:r>
        <w:rPr>
          <w:spacing w:val="-4"/>
        </w:rPr>
        <w:t xml:space="preserve"> </w:t>
      </w:r>
      <w:r>
        <w:t>ПРЕДМЕТА</w:t>
      </w:r>
      <w:r>
        <w:rPr>
          <w:spacing w:val="-5"/>
        </w:rPr>
        <w:t xml:space="preserve"> </w:t>
      </w:r>
      <w:r>
        <w:rPr>
          <w:spacing w:val="-2"/>
        </w:rPr>
        <w:t>«ЛИТЕРАТУРА»</w:t>
      </w:r>
    </w:p>
    <w:p w:rsidR="00F83AF0" w:rsidRDefault="004229C5">
      <w:pPr>
        <w:pStyle w:val="a3"/>
        <w:ind w:left="425" w:right="144"/>
      </w:pPr>
      <w: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w:t>
      </w:r>
    </w:p>
    <w:p w:rsidR="00F83AF0" w:rsidRDefault="004229C5">
      <w:pPr>
        <w:pStyle w:val="a3"/>
        <w:ind w:left="425" w:right="139"/>
      </w:pPr>
      <w:r>
        <w:t>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F83AF0" w:rsidRDefault="004229C5">
      <w:pPr>
        <w:pStyle w:val="a3"/>
        <w:ind w:left="425" w:right="139"/>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F83AF0" w:rsidRDefault="004229C5">
      <w:pPr>
        <w:pStyle w:val="a3"/>
        <w:ind w:left="425" w:right="145"/>
      </w:pPr>
      <w:r>
        <w:t>Полноценное</w:t>
      </w:r>
      <w:r>
        <w:rPr>
          <w:spacing w:val="-5"/>
        </w:rPr>
        <w:t xml:space="preserve"> </w:t>
      </w:r>
      <w:r>
        <w:t>литературное</w:t>
      </w:r>
      <w:r>
        <w:rPr>
          <w:spacing w:val="-5"/>
        </w:rPr>
        <w:t xml:space="preserve"> </w:t>
      </w:r>
      <w:r>
        <w:t>образование</w:t>
      </w:r>
      <w:r>
        <w:rPr>
          <w:spacing w:val="-5"/>
        </w:rPr>
        <w:t xml:space="preserve"> </w:t>
      </w:r>
      <w:r>
        <w:t>на</w:t>
      </w:r>
      <w:r>
        <w:rPr>
          <w:spacing w:val="-3"/>
        </w:rPr>
        <w:t xml:space="preserve"> </w:t>
      </w:r>
      <w:r>
        <w:t>уровне</w:t>
      </w:r>
      <w:r>
        <w:rPr>
          <w:spacing w:val="-5"/>
        </w:rPr>
        <w:t xml:space="preserve"> </w:t>
      </w:r>
      <w:r>
        <w:t>основного</w:t>
      </w:r>
      <w:r>
        <w:rPr>
          <w:spacing w:val="-4"/>
        </w:rPr>
        <w:t xml:space="preserve"> </w:t>
      </w:r>
      <w:r>
        <w:t>общего</w:t>
      </w:r>
      <w:r>
        <w:rPr>
          <w:spacing w:val="-2"/>
        </w:rPr>
        <w:t xml:space="preserve"> </w:t>
      </w:r>
      <w:r>
        <w:t>образования</w:t>
      </w:r>
      <w:r>
        <w:rPr>
          <w:spacing w:val="-4"/>
        </w:rPr>
        <w:t xml:space="preserve"> </w:t>
      </w:r>
      <w:r>
        <w:t>невозможно</w:t>
      </w:r>
      <w:r>
        <w:rPr>
          <w:spacing w:val="-4"/>
        </w:rPr>
        <w:t xml:space="preserve"> </w:t>
      </w:r>
      <w:r>
        <w:t>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F83AF0" w:rsidRDefault="004229C5">
      <w:pPr>
        <w:pStyle w:val="a3"/>
        <w:ind w:left="425" w:right="141"/>
      </w:pPr>
      <w: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w:t>
      </w:r>
      <w:r>
        <w:rPr>
          <w:spacing w:val="40"/>
        </w:rPr>
        <w:t xml:space="preserve"> </w:t>
      </w:r>
      <w:r>
        <w:t xml:space="preserve">каждой монографической или обзорной темы и направлены на достижение планируемых результатов </w:t>
      </w:r>
      <w:r>
        <w:rPr>
          <w:spacing w:val="-2"/>
        </w:rPr>
        <w:t>обучения.</w:t>
      </w:r>
    </w:p>
    <w:p w:rsidR="00F83AF0" w:rsidRDefault="004229C5">
      <w:pPr>
        <w:pStyle w:val="110"/>
        <w:spacing w:before="4"/>
        <w:ind w:left="1025"/>
      </w:pPr>
      <w:r>
        <w:t>ЦЕЛИ</w:t>
      </w:r>
      <w:r>
        <w:rPr>
          <w:spacing w:val="-3"/>
        </w:rPr>
        <w:t xml:space="preserve"> </w:t>
      </w:r>
      <w:r>
        <w:t>ИЗУЧЕНИЯ</w:t>
      </w:r>
      <w:r>
        <w:rPr>
          <w:spacing w:val="-3"/>
        </w:rPr>
        <w:t xml:space="preserve"> </w:t>
      </w:r>
      <w:r>
        <w:t>УЧЕБНОГО</w:t>
      </w:r>
      <w:r>
        <w:rPr>
          <w:spacing w:val="-2"/>
        </w:rPr>
        <w:t xml:space="preserve"> </w:t>
      </w:r>
      <w:r>
        <w:t>ПРЕДМЕТА</w:t>
      </w:r>
      <w:r>
        <w:rPr>
          <w:spacing w:val="-3"/>
        </w:rPr>
        <w:t xml:space="preserve"> </w:t>
      </w:r>
      <w:r>
        <w:rPr>
          <w:spacing w:val="-2"/>
        </w:rPr>
        <w:t>«ЛИТЕРАТУРА»</w:t>
      </w:r>
    </w:p>
    <w:p w:rsidR="00F83AF0" w:rsidRDefault="004229C5">
      <w:pPr>
        <w:pStyle w:val="a3"/>
        <w:spacing w:before="78"/>
        <w:ind w:left="425" w:right="144"/>
      </w:pPr>
      <w:r>
        <w:t>Цели</w:t>
      </w:r>
      <w:r>
        <w:rPr>
          <w:spacing w:val="-2"/>
        </w:rPr>
        <w:t xml:space="preserve"> </w:t>
      </w:r>
      <w:r>
        <w:t>изучения</w:t>
      </w:r>
      <w:r>
        <w:rPr>
          <w:spacing w:val="-3"/>
        </w:rPr>
        <w:t xml:space="preserve"> </w:t>
      </w:r>
      <w:r>
        <w:t>предмета «Литература»</w:t>
      </w:r>
      <w:r>
        <w:rPr>
          <w:spacing w:val="-8"/>
        </w:rPr>
        <w:t xml:space="preserve"> </w:t>
      </w:r>
      <w:r>
        <w:t>в</w:t>
      </w:r>
      <w:r>
        <w:rPr>
          <w:spacing w:val="-4"/>
        </w:rPr>
        <w:t xml:space="preserve"> </w:t>
      </w:r>
      <w:r>
        <w:t>основной</w:t>
      </w:r>
      <w:r>
        <w:rPr>
          <w:spacing w:val="-3"/>
        </w:rPr>
        <w:t xml:space="preserve"> </w:t>
      </w:r>
      <w:r>
        <w:t>школе</w:t>
      </w:r>
      <w:r>
        <w:rPr>
          <w:spacing w:val="-4"/>
        </w:rPr>
        <w:t xml:space="preserve"> </w:t>
      </w:r>
      <w:r>
        <w:t>состоят</w:t>
      </w:r>
      <w:r>
        <w:rPr>
          <w:spacing w:val="-2"/>
        </w:rPr>
        <w:t xml:space="preserve"> </w:t>
      </w:r>
      <w:r>
        <w:t>в</w:t>
      </w:r>
      <w:r>
        <w:rPr>
          <w:spacing w:val="-4"/>
        </w:rPr>
        <w:t xml:space="preserve"> </w:t>
      </w:r>
      <w:r>
        <w:t>формировании у</w:t>
      </w:r>
      <w:r>
        <w:rPr>
          <w:spacing w:val="-10"/>
        </w:rPr>
        <w:t xml:space="preserve"> </w:t>
      </w:r>
      <w:r>
        <w:t>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w:t>
      </w:r>
      <w:r>
        <w:rPr>
          <w:spacing w:val="-1"/>
        </w:rPr>
        <w:t xml:space="preserve"> </w:t>
      </w:r>
      <w:r>
        <w:t>постепенно усложняются от 5 к 9 классу.</w:t>
      </w:r>
    </w:p>
    <w:p w:rsidR="00F83AF0" w:rsidRDefault="004229C5">
      <w:pPr>
        <w:pStyle w:val="a3"/>
        <w:spacing w:before="1"/>
        <w:ind w:left="425" w:right="138"/>
      </w:pPr>
      <w: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w:t>
      </w:r>
      <w:r>
        <w:rPr>
          <w:spacing w:val="-1"/>
        </w:rPr>
        <w:t xml:space="preserve"> </w:t>
      </w:r>
      <w:r>
        <w:t>осознанием</w:t>
      </w:r>
      <w:r>
        <w:rPr>
          <w:spacing w:val="-1"/>
        </w:rPr>
        <w:t xml:space="preserve"> </w:t>
      </w:r>
      <w:r>
        <w:t>коммуникативно-эстетических</w:t>
      </w:r>
      <w:r>
        <w:rPr>
          <w:spacing w:val="-1"/>
        </w:rPr>
        <w:t xml:space="preserve"> </w:t>
      </w:r>
      <w:r>
        <w:t>возможностей родного</w:t>
      </w:r>
      <w:r>
        <w:rPr>
          <w:spacing w:val="-2"/>
        </w:rPr>
        <w:t xml:space="preserve"> </w:t>
      </w:r>
      <w:r>
        <w:t>языка</w:t>
      </w:r>
      <w:r>
        <w:rPr>
          <w:spacing w:val="-1"/>
        </w:rPr>
        <w:t xml:space="preserve"> </w:t>
      </w:r>
      <w:r>
        <w:t>на</w:t>
      </w:r>
      <w:r>
        <w:rPr>
          <w:spacing w:val="-2"/>
        </w:rPr>
        <w:t xml:space="preserve"> </w:t>
      </w:r>
      <w:r>
        <w:t>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F83AF0" w:rsidRDefault="004229C5">
      <w:pPr>
        <w:pStyle w:val="a3"/>
        <w:ind w:left="425" w:right="138"/>
      </w:pPr>
      <w: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w:t>
      </w:r>
      <w:r>
        <w:rPr>
          <w:spacing w:val="-1"/>
        </w:rPr>
        <w:t xml:space="preserve"> </w:t>
      </w:r>
      <w:r>
        <w:t>и себя в этом мире, с гармонизацией отношений человека и общества, ориентированы</w:t>
      </w:r>
      <w:r>
        <w:rPr>
          <w:spacing w:val="-1"/>
        </w:rPr>
        <w:t xml:space="preserve"> </w:t>
      </w:r>
      <w:r>
        <w:t>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F83AF0" w:rsidRDefault="004229C5">
      <w:pPr>
        <w:pStyle w:val="a3"/>
        <w:spacing w:before="1"/>
        <w:ind w:left="425" w:right="139"/>
      </w:pPr>
      <w: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w:t>
      </w:r>
      <w:r>
        <w:rPr>
          <w:spacing w:val="-2"/>
        </w:rPr>
        <w:t xml:space="preserve"> </w:t>
      </w:r>
      <w:r>
        <w:t>комментировать авторскую позицию</w:t>
      </w:r>
      <w:r>
        <w:rPr>
          <w:spacing w:val="-2"/>
        </w:rPr>
        <w:t xml:space="preserve"> </w:t>
      </w:r>
      <w:r>
        <w:t>и</w:t>
      </w:r>
      <w:r>
        <w:rPr>
          <w:spacing w:val="-1"/>
        </w:rPr>
        <w:t xml:space="preserve"> </w:t>
      </w:r>
      <w:r>
        <w:t>выражать собственное</w:t>
      </w:r>
      <w:r>
        <w:rPr>
          <w:spacing w:val="-1"/>
        </w:rPr>
        <w:t xml:space="preserve"> </w:t>
      </w:r>
      <w:r>
        <w:t>отношение</w:t>
      </w:r>
      <w:r>
        <w:rPr>
          <w:spacing w:val="-1"/>
        </w:rPr>
        <w:t xml:space="preserve"> </w:t>
      </w:r>
      <w:r>
        <w:t>к</w:t>
      </w:r>
      <w:r>
        <w:rPr>
          <w:spacing w:val="-1"/>
        </w:rPr>
        <w:t xml:space="preserve"> </w:t>
      </w:r>
      <w:r>
        <w:t>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F83AF0" w:rsidRDefault="004229C5">
      <w:pPr>
        <w:pStyle w:val="a3"/>
        <w:spacing w:before="1"/>
        <w:ind w:left="425" w:right="140"/>
      </w:pPr>
      <w:r>
        <w:t>Задачи, связанные с осознанием обучающимися коммуникативно-эстетических возможностей языка</w:t>
      </w:r>
      <w:r>
        <w:rPr>
          <w:spacing w:val="-2"/>
        </w:rPr>
        <w:t xml:space="preserve"> </w:t>
      </w:r>
      <w:r>
        <w:t>на</w:t>
      </w:r>
      <w:r>
        <w:rPr>
          <w:spacing w:val="-2"/>
        </w:rPr>
        <w:t xml:space="preserve"> </w:t>
      </w:r>
      <w:r>
        <w:t>основе</w:t>
      </w:r>
      <w:r>
        <w:rPr>
          <w:spacing w:val="-3"/>
        </w:rPr>
        <w:t xml:space="preserve"> </w:t>
      </w:r>
      <w:r>
        <w:t>изучения</w:t>
      </w:r>
      <w:r>
        <w:rPr>
          <w:spacing w:val="-1"/>
        </w:rPr>
        <w:t xml:space="preserve"> </w:t>
      </w:r>
      <w:r>
        <w:t>выдающихся</w:t>
      </w:r>
      <w:r>
        <w:rPr>
          <w:spacing w:val="-1"/>
        </w:rPr>
        <w:t xml:space="preserve"> </w:t>
      </w:r>
      <w:r>
        <w:t>произведений отечественной культуры,</w:t>
      </w:r>
      <w:r>
        <w:rPr>
          <w:spacing w:val="-2"/>
        </w:rPr>
        <w:t xml:space="preserve"> </w:t>
      </w:r>
      <w:r>
        <w:t>культуры своего</w:t>
      </w:r>
      <w:r>
        <w:rPr>
          <w:spacing w:val="-1"/>
        </w:rPr>
        <w:t xml:space="preserve"> </w:t>
      </w:r>
      <w:r>
        <w:t>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F83AF0" w:rsidRDefault="004229C5">
      <w:pPr>
        <w:pStyle w:val="110"/>
        <w:spacing w:line="274" w:lineRule="exact"/>
        <w:ind w:left="545"/>
      </w:pPr>
      <w:r>
        <w:t>МЕСТО</w:t>
      </w:r>
      <w:r>
        <w:rPr>
          <w:spacing w:val="-5"/>
        </w:rPr>
        <w:t xml:space="preserve"> </w:t>
      </w:r>
      <w:r>
        <w:t>УЧЕБНОГО</w:t>
      </w:r>
      <w:r>
        <w:rPr>
          <w:spacing w:val="-4"/>
        </w:rPr>
        <w:t xml:space="preserve"> </w:t>
      </w:r>
      <w:r>
        <w:t>ПРЕДМЕТА</w:t>
      </w:r>
      <w:r>
        <w:rPr>
          <w:spacing w:val="-4"/>
        </w:rPr>
        <w:t xml:space="preserve"> </w:t>
      </w:r>
      <w:r>
        <w:t>«ЛИТЕРАТУРА»</w:t>
      </w:r>
      <w:r>
        <w:rPr>
          <w:spacing w:val="-2"/>
        </w:rPr>
        <w:t xml:space="preserve"> </w:t>
      </w:r>
      <w:r>
        <w:t>В</w:t>
      </w:r>
      <w:r>
        <w:rPr>
          <w:spacing w:val="-3"/>
        </w:rPr>
        <w:t xml:space="preserve"> </w:t>
      </w:r>
      <w:r>
        <w:t>УЧЕБНОМ</w:t>
      </w:r>
      <w:r>
        <w:rPr>
          <w:spacing w:val="-3"/>
        </w:rPr>
        <w:t xml:space="preserve"> </w:t>
      </w:r>
      <w:r>
        <w:rPr>
          <w:spacing w:val="-2"/>
        </w:rPr>
        <w:t>ПЛАНЕ</w:t>
      </w:r>
    </w:p>
    <w:p w:rsidR="00F83AF0" w:rsidRDefault="004229C5">
      <w:pPr>
        <w:pStyle w:val="a3"/>
        <w:ind w:left="425" w:right="142"/>
      </w:pPr>
      <w: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F83AF0" w:rsidRDefault="004229C5">
      <w:pPr>
        <w:pStyle w:val="110"/>
        <w:spacing w:before="63"/>
        <w:ind w:left="545" w:right="6102"/>
      </w:pPr>
      <w:r>
        <w:t>СОДЕРЖАНИЕ</w:t>
      </w:r>
      <w:r>
        <w:rPr>
          <w:spacing w:val="-15"/>
        </w:rPr>
        <w:t xml:space="preserve"> </w:t>
      </w:r>
      <w:r>
        <w:t>УЧЕБНОГО</w:t>
      </w:r>
      <w:r>
        <w:rPr>
          <w:spacing w:val="-15"/>
        </w:rPr>
        <w:t xml:space="preserve"> </w:t>
      </w:r>
      <w:r>
        <w:t>ПРЕДМЕТА 5 КЛАСС</w:t>
      </w:r>
    </w:p>
    <w:p w:rsidR="00F83AF0" w:rsidRDefault="004229C5">
      <w:pPr>
        <w:pStyle w:val="210"/>
        <w:ind w:left="1025"/>
        <w:jc w:val="left"/>
      </w:pPr>
      <w:r>
        <w:rPr>
          <w:spacing w:val="-2"/>
        </w:rPr>
        <w:t>Мифология.</w:t>
      </w:r>
    </w:p>
    <w:p w:rsidR="00F83AF0" w:rsidRDefault="004229C5">
      <w:pPr>
        <w:pStyle w:val="a3"/>
        <w:spacing w:line="274" w:lineRule="exact"/>
        <w:ind w:left="1025" w:firstLine="0"/>
        <w:jc w:val="left"/>
      </w:pPr>
      <w:r>
        <w:t>Мифы</w:t>
      </w:r>
      <w:r>
        <w:rPr>
          <w:spacing w:val="-2"/>
        </w:rPr>
        <w:t xml:space="preserve"> </w:t>
      </w:r>
      <w:r>
        <w:t>народов</w:t>
      </w:r>
      <w:r>
        <w:rPr>
          <w:spacing w:val="-3"/>
        </w:rPr>
        <w:t xml:space="preserve"> </w:t>
      </w:r>
      <w:r>
        <w:t>России</w:t>
      </w:r>
      <w:r>
        <w:rPr>
          <w:spacing w:val="-4"/>
        </w:rPr>
        <w:t xml:space="preserve"> </w:t>
      </w:r>
      <w:r>
        <w:t>и</w:t>
      </w:r>
      <w:r>
        <w:rPr>
          <w:spacing w:val="-1"/>
        </w:rPr>
        <w:t xml:space="preserve"> </w:t>
      </w:r>
      <w:r>
        <w:rPr>
          <w:spacing w:val="-4"/>
        </w:rPr>
        <w:t>мира.</w:t>
      </w:r>
    </w:p>
    <w:p w:rsidR="00F83AF0" w:rsidRDefault="004229C5">
      <w:pPr>
        <w:pStyle w:val="a3"/>
        <w:ind w:left="425"/>
        <w:jc w:val="left"/>
      </w:pPr>
      <w:r>
        <w:rPr>
          <w:b/>
        </w:rPr>
        <w:t>Фольклор.</w:t>
      </w:r>
      <w:r>
        <w:rPr>
          <w:b/>
          <w:spacing w:val="40"/>
        </w:rPr>
        <w:t xml:space="preserve"> </w:t>
      </w:r>
      <w:r>
        <w:t>Малые</w:t>
      </w:r>
      <w:r>
        <w:rPr>
          <w:spacing w:val="40"/>
        </w:rPr>
        <w:t xml:space="preserve"> </w:t>
      </w:r>
      <w:r>
        <w:t>жанры:</w:t>
      </w:r>
      <w:r>
        <w:rPr>
          <w:spacing w:val="40"/>
        </w:rPr>
        <w:t xml:space="preserve"> </w:t>
      </w:r>
      <w:r>
        <w:t>пословицы,</w:t>
      </w:r>
      <w:r>
        <w:rPr>
          <w:spacing w:val="40"/>
        </w:rPr>
        <w:t xml:space="preserve"> </w:t>
      </w:r>
      <w:r>
        <w:t>поговорки,</w:t>
      </w:r>
      <w:r>
        <w:rPr>
          <w:spacing w:val="40"/>
        </w:rPr>
        <w:t xml:space="preserve"> </w:t>
      </w:r>
      <w:r>
        <w:t>загадки.</w:t>
      </w:r>
      <w:r>
        <w:rPr>
          <w:spacing w:val="40"/>
        </w:rPr>
        <w:t xml:space="preserve"> </w:t>
      </w:r>
      <w:r>
        <w:t>Сказки</w:t>
      </w:r>
      <w:r>
        <w:rPr>
          <w:spacing w:val="40"/>
        </w:rPr>
        <w:t xml:space="preserve"> </w:t>
      </w:r>
      <w:r>
        <w:t>народов</w:t>
      </w:r>
      <w:r>
        <w:rPr>
          <w:spacing w:val="40"/>
        </w:rPr>
        <w:t xml:space="preserve"> </w:t>
      </w:r>
      <w:r>
        <w:t>России</w:t>
      </w:r>
      <w:r>
        <w:rPr>
          <w:spacing w:val="40"/>
        </w:rPr>
        <w:t xml:space="preserve"> </w:t>
      </w:r>
      <w:r>
        <w:t>и</w:t>
      </w:r>
      <w:r>
        <w:rPr>
          <w:spacing w:val="40"/>
        </w:rPr>
        <w:t xml:space="preserve"> </w:t>
      </w:r>
      <w:r>
        <w:t>народов мира (не менее трёх).</w:t>
      </w:r>
    </w:p>
    <w:p w:rsidR="00F83AF0" w:rsidRDefault="004229C5">
      <w:pPr>
        <w:ind w:left="1025"/>
        <w:rPr>
          <w:sz w:val="24"/>
        </w:rPr>
      </w:pPr>
      <w:r>
        <w:rPr>
          <w:b/>
          <w:sz w:val="24"/>
        </w:rPr>
        <w:t>Литература</w:t>
      </w:r>
      <w:r>
        <w:rPr>
          <w:b/>
          <w:spacing w:val="49"/>
          <w:sz w:val="24"/>
        </w:rPr>
        <w:t xml:space="preserve"> </w:t>
      </w:r>
      <w:r>
        <w:rPr>
          <w:b/>
          <w:sz w:val="24"/>
        </w:rPr>
        <w:t>первой</w:t>
      </w:r>
      <w:r>
        <w:rPr>
          <w:b/>
          <w:spacing w:val="53"/>
          <w:sz w:val="24"/>
        </w:rPr>
        <w:t xml:space="preserve"> </w:t>
      </w:r>
      <w:r>
        <w:rPr>
          <w:b/>
          <w:sz w:val="24"/>
        </w:rPr>
        <w:t>половины</w:t>
      </w:r>
      <w:r>
        <w:rPr>
          <w:b/>
          <w:spacing w:val="55"/>
          <w:sz w:val="24"/>
        </w:rPr>
        <w:t xml:space="preserve"> </w:t>
      </w:r>
      <w:r>
        <w:rPr>
          <w:b/>
          <w:sz w:val="24"/>
        </w:rPr>
        <w:t>XIX</w:t>
      </w:r>
      <w:r>
        <w:rPr>
          <w:b/>
          <w:spacing w:val="52"/>
          <w:sz w:val="24"/>
        </w:rPr>
        <w:t xml:space="preserve"> </w:t>
      </w:r>
      <w:r>
        <w:rPr>
          <w:b/>
          <w:sz w:val="24"/>
        </w:rPr>
        <w:t>века</w:t>
      </w:r>
      <w:r>
        <w:rPr>
          <w:b/>
          <w:spacing w:val="51"/>
          <w:sz w:val="24"/>
        </w:rPr>
        <w:t xml:space="preserve"> </w:t>
      </w:r>
      <w:r>
        <w:rPr>
          <w:b/>
          <w:sz w:val="24"/>
        </w:rPr>
        <w:t>И.</w:t>
      </w:r>
      <w:r>
        <w:rPr>
          <w:b/>
          <w:spacing w:val="52"/>
          <w:sz w:val="24"/>
        </w:rPr>
        <w:t xml:space="preserve"> </w:t>
      </w:r>
      <w:r>
        <w:rPr>
          <w:b/>
          <w:sz w:val="24"/>
        </w:rPr>
        <w:t>А.</w:t>
      </w:r>
      <w:r>
        <w:rPr>
          <w:b/>
          <w:spacing w:val="52"/>
          <w:sz w:val="24"/>
        </w:rPr>
        <w:t xml:space="preserve"> </w:t>
      </w:r>
      <w:r>
        <w:rPr>
          <w:b/>
          <w:sz w:val="24"/>
        </w:rPr>
        <w:t>Крылов.</w:t>
      </w:r>
      <w:r>
        <w:rPr>
          <w:b/>
          <w:spacing w:val="53"/>
          <w:sz w:val="24"/>
        </w:rPr>
        <w:t xml:space="preserve"> </w:t>
      </w:r>
      <w:r>
        <w:rPr>
          <w:sz w:val="24"/>
        </w:rPr>
        <w:t>Басни</w:t>
      </w:r>
      <w:r>
        <w:rPr>
          <w:spacing w:val="53"/>
          <w:sz w:val="24"/>
        </w:rPr>
        <w:t xml:space="preserve"> </w:t>
      </w:r>
      <w:r>
        <w:rPr>
          <w:sz w:val="24"/>
        </w:rPr>
        <w:t>(три</w:t>
      </w:r>
      <w:r>
        <w:rPr>
          <w:spacing w:val="52"/>
          <w:sz w:val="24"/>
        </w:rPr>
        <w:t xml:space="preserve"> </w:t>
      </w:r>
      <w:r>
        <w:rPr>
          <w:sz w:val="24"/>
        </w:rPr>
        <w:t>по</w:t>
      </w:r>
      <w:r>
        <w:rPr>
          <w:spacing w:val="50"/>
          <w:sz w:val="24"/>
        </w:rPr>
        <w:t xml:space="preserve"> </w:t>
      </w:r>
      <w:r>
        <w:rPr>
          <w:sz w:val="24"/>
        </w:rPr>
        <w:t>выбору).</w:t>
      </w:r>
      <w:r>
        <w:rPr>
          <w:spacing w:val="52"/>
          <w:sz w:val="24"/>
        </w:rPr>
        <w:t xml:space="preserve"> </w:t>
      </w:r>
      <w:r>
        <w:rPr>
          <w:spacing w:val="-2"/>
          <w:sz w:val="24"/>
        </w:rPr>
        <w:t>Например,</w:t>
      </w:r>
    </w:p>
    <w:p w:rsidR="00F83AF0" w:rsidRDefault="004229C5">
      <w:pPr>
        <w:pStyle w:val="a3"/>
        <w:ind w:left="425" w:firstLine="0"/>
        <w:jc w:val="left"/>
      </w:pPr>
      <w:r>
        <w:t>«Волк</w:t>
      </w:r>
      <w:r>
        <w:rPr>
          <w:spacing w:val="25"/>
        </w:rPr>
        <w:t xml:space="preserve"> </w:t>
      </w:r>
      <w:r>
        <w:t>на</w:t>
      </w:r>
      <w:r>
        <w:rPr>
          <w:spacing w:val="23"/>
        </w:rPr>
        <w:t xml:space="preserve"> </w:t>
      </w:r>
      <w:r>
        <w:t>псарне»,</w:t>
      </w:r>
      <w:r>
        <w:rPr>
          <w:spacing w:val="31"/>
        </w:rPr>
        <w:t xml:space="preserve"> </w:t>
      </w:r>
      <w:r>
        <w:t>«Листы</w:t>
      </w:r>
      <w:r>
        <w:rPr>
          <w:spacing w:val="24"/>
        </w:rPr>
        <w:t xml:space="preserve"> </w:t>
      </w:r>
      <w:r>
        <w:t>и</w:t>
      </w:r>
      <w:r>
        <w:rPr>
          <w:spacing w:val="25"/>
        </w:rPr>
        <w:t xml:space="preserve"> </w:t>
      </w:r>
      <w:r>
        <w:t>Корни»,</w:t>
      </w:r>
      <w:r>
        <w:rPr>
          <w:spacing w:val="31"/>
        </w:rPr>
        <w:t xml:space="preserve"> </w:t>
      </w:r>
      <w:r>
        <w:t>«Свинья</w:t>
      </w:r>
      <w:r>
        <w:rPr>
          <w:spacing w:val="24"/>
        </w:rPr>
        <w:t xml:space="preserve"> </w:t>
      </w:r>
      <w:r>
        <w:t>под</w:t>
      </w:r>
      <w:r>
        <w:rPr>
          <w:spacing w:val="24"/>
        </w:rPr>
        <w:t xml:space="preserve"> </w:t>
      </w:r>
      <w:r>
        <w:t>Дубом»,</w:t>
      </w:r>
      <w:r>
        <w:rPr>
          <w:spacing w:val="33"/>
        </w:rPr>
        <w:t xml:space="preserve"> </w:t>
      </w:r>
      <w:r>
        <w:t>«Квартет»,</w:t>
      </w:r>
      <w:r>
        <w:rPr>
          <w:spacing w:val="29"/>
        </w:rPr>
        <w:t xml:space="preserve"> </w:t>
      </w:r>
      <w:r>
        <w:t>«Осёл</w:t>
      </w:r>
      <w:r>
        <w:rPr>
          <w:spacing w:val="24"/>
        </w:rPr>
        <w:t xml:space="preserve"> </w:t>
      </w:r>
      <w:r>
        <w:t>и</w:t>
      </w:r>
      <w:r>
        <w:rPr>
          <w:spacing w:val="25"/>
        </w:rPr>
        <w:t xml:space="preserve"> </w:t>
      </w:r>
      <w:r>
        <w:t>Соловей»,</w:t>
      </w:r>
      <w:r>
        <w:rPr>
          <w:spacing w:val="29"/>
        </w:rPr>
        <w:t xml:space="preserve"> </w:t>
      </w:r>
      <w:r>
        <w:t>«Ворона</w:t>
      </w:r>
      <w:r>
        <w:rPr>
          <w:spacing w:val="23"/>
        </w:rPr>
        <w:t xml:space="preserve"> </w:t>
      </w:r>
      <w:r>
        <w:t xml:space="preserve">и </w:t>
      </w:r>
      <w:r>
        <w:rPr>
          <w:spacing w:val="-2"/>
        </w:rPr>
        <w:t>Лисица».</w:t>
      </w:r>
    </w:p>
    <w:p w:rsidR="00F83AF0" w:rsidRDefault="004229C5">
      <w:pPr>
        <w:pStyle w:val="a3"/>
        <w:ind w:left="1025" w:firstLine="0"/>
        <w:jc w:val="left"/>
      </w:pPr>
      <w:r>
        <w:rPr>
          <w:b/>
        </w:rPr>
        <w:t>А.</w:t>
      </w:r>
      <w:r>
        <w:rPr>
          <w:b/>
          <w:spacing w:val="-2"/>
        </w:rPr>
        <w:t xml:space="preserve"> </w:t>
      </w:r>
      <w:r>
        <w:rPr>
          <w:b/>
        </w:rPr>
        <w:t>С.</w:t>
      </w:r>
      <w:r>
        <w:rPr>
          <w:b/>
          <w:spacing w:val="1"/>
        </w:rPr>
        <w:t xml:space="preserve"> </w:t>
      </w:r>
      <w:r>
        <w:rPr>
          <w:b/>
        </w:rPr>
        <w:t>Пушкин.</w:t>
      </w:r>
      <w:r>
        <w:rPr>
          <w:b/>
          <w:spacing w:val="3"/>
        </w:rPr>
        <w:t xml:space="preserve"> </w:t>
      </w:r>
      <w:r>
        <w:t>Стихотворения</w:t>
      </w:r>
      <w:r>
        <w:rPr>
          <w:spacing w:val="1"/>
        </w:rPr>
        <w:t xml:space="preserve"> </w:t>
      </w:r>
      <w:r>
        <w:t>(не</w:t>
      </w:r>
      <w:r>
        <w:rPr>
          <w:spacing w:val="1"/>
        </w:rPr>
        <w:t xml:space="preserve"> </w:t>
      </w:r>
      <w:r>
        <w:t>менее</w:t>
      </w:r>
      <w:r>
        <w:rPr>
          <w:spacing w:val="-1"/>
        </w:rPr>
        <w:t xml:space="preserve"> </w:t>
      </w:r>
      <w:r>
        <w:t>трёх).</w:t>
      </w:r>
      <w:r>
        <w:rPr>
          <w:spacing w:val="5"/>
        </w:rPr>
        <w:t xml:space="preserve"> </w:t>
      </w:r>
      <w:r>
        <w:t>«Зимнее</w:t>
      </w:r>
      <w:r>
        <w:rPr>
          <w:spacing w:val="5"/>
        </w:rPr>
        <w:t xml:space="preserve"> </w:t>
      </w:r>
      <w:r>
        <w:t>утро»,</w:t>
      </w:r>
      <w:r>
        <w:rPr>
          <w:spacing w:val="7"/>
        </w:rPr>
        <w:t xml:space="preserve"> </w:t>
      </w:r>
      <w:r>
        <w:t>«Зимний</w:t>
      </w:r>
      <w:r>
        <w:rPr>
          <w:spacing w:val="2"/>
        </w:rPr>
        <w:t xml:space="preserve"> </w:t>
      </w:r>
      <w:r>
        <w:t>вечер»,</w:t>
      </w:r>
      <w:r>
        <w:rPr>
          <w:spacing w:val="6"/>
        </w:rPr>
        <w:t xml:space="preserve"> </w:t>
      </w:r>
      <w:r>
        <w:t>«Няне»</w:t>
      </w:r>
      <w:r>
        <w:rPr>
          <w:spacing w:val="-4"/>
        </w:rPr>
        <w:t xml:space="preserve"> </w:t>
      </w:r>
      <w:r>
        <w:t>и</w:t>
      </w:r>
      <w:r>
        <w:rPr>
          <w:spacing w:val="2"/>
        </w:rPr>
        <w:t xml:space="preserve"> </w:t>
      </w:r>
      <w:r>
        <w:rPr>
          <w:spacing w:val="-2"/>
        </w:rPr>
        <w:t>другие.</w:t>
      </w:r>
    </w:p>
    <w:p w:rsidR="00F83AF0" w:rsidRDefault="004229C5">
      <w:pPr>
        <w:pStyle w:val="a3"/>
        <w:ind w:left="425" w:firstLine="0"/>
        <w:jc w:val="left"/>
      </w:pPr>
      <w:r>
        <w:t>«Сказка</w:t>
      </w:r>
      <w:r>
        <w:rPr>
          <w:spacing w:val="-3"/>
        </w:rPr>
        <w:t xml:space="preserve"> </w:t>
      </w:r>
      <w:r>
        <w:t>о</w:t>
      </w:r>
      <w:r>
        <w:rPr>
          <w:spacing w:val="-2"/>
        </w:rPr>
        <w:t xml:space="preserve"> </w:t>
      </w:r>
      <w:r>
        <w:t>мёртвой</w:t>
      </w:r>
      <w:r>
        <w:rPr>
          <w:spacing w:val="-1"/>
        </w:rPr>
        <w:t xml:space="preserve"> </w:t>
      </w:r>
      <w:r>
        <w:t>царевне</w:t>
      </w:r>
      <w:r>
        <w:rPr>
          <w:spacing w:val="-3"/>
        </w:rPr>
        <w:t xml:space="preserve"> </w:t>
      </w:r>
      <w:r>
        <w:t>и</w:t>
      </w:r>
      <w:r>
        <w:rPr>
          <w:spacing w:val="-2"/>
        </w:rPr>
        <w:t xml:space="preserve"> </w:t>
      </w:r>
      <w:r>
        <w:t>о</w:t>
      </w:r>
      <w:r>
        <w:rPr>
          <w:spacing w:val="-2"/>
        </w:rPr>
        <w:t xml:space="preserve"> </w:t>
      </w:r>
      <w:r>
        <w:t>семи</w:t>
      </w:r>
      <w:r>
        <w:rPr>
          <w:spacing w:val="-1"/>
        </w:rPr>
        <w:t xml:space="preserve"> </w:t>
      </w:r>
      <w:r>
        <w:rPr>
          <w:spacing w:val="-2"/>
        </w:rPr>
        <w:t>богатырях».</w:t>
      </w:r>
    </w:p>
    <w:p w:rsidR="00F83AF0" w:rsidRDefault="004229C5">
      <w:pPr>
        <w:ind w:left="1025"/>
        <w:rPr>
          <w:sz w:val="24"/>
        </w:rPr>
      </w:pPr>
      <w:r>
        <w:rPr>
          <w:b/>
          <w:sz w:val="24"/>
        </w:rPr>
        <w:t>М.</w:t>
      </w:r>
      <w:r>
        <w:rPr>
          <w:b/>
          <w:spacing w:val="-3"/>
          <w:sz w:val="24"/>
        </w:rPr>
        <w:t xml:space="preserve"> </w:t>
      </w:r>
      <w:r>
        <w:rPr>
          <w:b/>
          <w:sz w:val="24"/>
        </w:rPr>
        <w:t>Ю.</w:t>
      </w:r>
      <w:r>
        <w:rPr>
          <w:b/>
          <w:spacing w:val="-2"/>
          <w:sz w:val="24"/>
        </w:rPr>
        <w:t xml:space="preserve"> </w:t>
      </w:r>
      <w:r>
        <w:rPr>
          <w:b/>
          <w:sz w:val="24"/>
        </w:rPr>
        <w:t>Лермонтов.</w:t>
      </w:r>
      <w:r>
        <w:rPr>
          <w:b/>
          <w:spacing w:val="-2"/>
          <w:sz w:val="24"/>
        </w:rPr>
        <w:t xml:space="preserve"> </w:t>
      </w:r>
      <w:r>
        <w:rPr>
          <w:sz w:val="24"/>
        </w:rPr>
        <w:t>Стихотворение</w:t>
      </w:r>
      <w:r>
        <w:rPr>
          <w:spacing w:val="-1"/>
          <w:sz w:val="24"/>
        </w:rPr>
        <w:t xml:space="preserve"> </w:t>
      </w:r>
      <w:r>
        <w:rPr>
          <w:spacing w:val="-2"/>
          <w:sz w:val="24"/>
        </w:rPr>
        <w:t>«Бородино».</w:t>
      </w:r>
    </w:p>
    <w:p w:rsidR="00F83AF0" w:rsidRDefault="004229C5">
      <w:pPr>
        <w:pStyle w:val="a3"/>
        <w:ind w:left="1025" w:firstLine="0"/>
        <w:jc w:val="left"/>
      </w:pPr>
      <w:r>
        <w:rPr>
          <w:b/>
        </w:rPr>
        <w:t>Н.</w:t>
      </w:r>
      <w:r>
        <w:rPr>
          <w:b/>
          <w:spacing w:val="-5"/>
        </w:rPr>
        <w:t xml:space="preserve"> </w:t>
      </w:r>
      <w:r>
        <w:rPr>
          <w:b/>
        </w:rPr>
        <w:t>В.</w:t>
      </w:r>
      <w:r>
        <w:rPr>
          <w:b/>
          <w:spacing w:val="-2"/>
        </w:rPr>
        <w:t xml:space="preserve"> </w:t>
      </w:r>
      <w:r>
        <w:rPr>
          <w:b/>
        </w:rPr>
        <w:t>Гоголь.</w:t>
      </w:r>
      <w:r>
        <w:rPr>
          <w:b/>
          <w:spacing w:val="-2"/>
        </w:rPr>
        <w:t xml:space="preserve"> </w:t>
      </w:r>
      <w:r>
        <w:t>Повесть</w:t>
      </w:r>
      <w:r>
        <w:rPr>
          <w:spacing w:val="-1"/>
        </w:rPr>
        <w:t xml:space="preserve"> </w:t>
      </w:r>
      <w:r>
        <w:t>«Ночь</w:t>
      </w:r>
      <w:r>
        <w:rPr>
          <w:spacing w:val="-2"/>
        </w:rPr>
        <w:t xml:space="preserve"> </w:t>
      </w:r>
      <w:r>
        <w:t>перед</w:t>
      </w:r>
      <w:r>
        <w:rPr>
          <w:spacing w:val="-2"/>
        </w:rPr>
        <w:t xml:space="preserve"> </w:t>
      </w:r>
      <w:r>
        <w:t>Рождеством»</w:t>
      </w:r>
      <w:r>
        <w:rPr>
          <w:spacing w:val="-9"/>
        </w:rPr>
        <w:t xml:space="preserve"> </w:t>
      </w:r>
      <w:r>
        <w:t>из</w:t>
      </w:r>
      <w:r>
        <w:rPr>
          <w:spacing w:val="-2"/>
        </w:rPr>
        <w:t xml:space="preserve"> </w:t>
      </w:r>
      <w:r>
        <w:t>сборника</w:t>
      </w:r>
      <w:r>
        <w:rPr>
          <w:spacing w:val="1"/>
        </w:rPr>
        <w:t xml:space="preserve"> </w:t>
      </w:r>
      <w:r>
        <w:t>«Вечера</w:t>
      </w:r>
      <w:r>
        <w:rPr>
          <w:spacing w:val="-3"/>
        </w:rPr>
        <w:t xml:space="preserve"> </w:t>
      </w:r>
      <w:r>
        <w:t>на</w:t>
      </w:r>
      <w:r>
        <w:rPr>
          <w:spacing w:val="-3"/>
        </w:rPr>
        <w:t xml:space="preserve"> </w:t>
      </w:r>
      <w:r>
        <w:t>хуторе</w:t>
      </w:r>
      <w:r>
        <w:rPr>
          <w:spacing w:val="-2"/>
        </w:rPr>
        <w:t xml:space="preserve"> </w:t>
      </w:r>
      <w:r>
        <w:t>близ</w:t>
      </w:r>
      <w:r>
        <w:rPr>
          <w:spacing w:val="-2"/>
        </w:rPr>
        <w:t xml:space="preserve"> Диканьки».</w:t>
      </w:r>
    </w:p>
    <w:p w:rsidR="00F83AF0" w:rsidRDefault="004229C5">
      <w:pPr>
        <w:spacing w:before="9" w:line="235" w:lineRule="auto"/>
        <w:ind w:left="1025" w:right="5740"/>
        <w:rPr>
          <w:sz w:val="24"/>
        </w:rPr>
      </w:pPr>
      <w:r>
        <w:rPr>
          <w:b/>
          <w:sz w:val="24"/>
        </w:rPr>
        <w:t>Литература</w:t>
      </w:r>
      <w:r>
        <w:rPr>
          <w:b/>
          <w:spacing w:val="-9"/>
          <w:sz w:val="24"/>
        </w:rPr>
        <w:t xml:space="preserve"> </w:t>
      </w:r>
      <w:r>
        <w:rPr>
          <w:b/>
          <w:sz w:val="24"/>
        </w:rPr>
        <w:t>второй</w:t>
      </w:r>
      <w:r>
        <w:rPr>
          <w:b/>
          <w:spacing w:val="-9"/>
          <w:sz w:val="24"/>
        </w:rPr>
        <w:t xml:space="preserve"> </w:t>
      </w:r>
      <w:r>
        <w:rPr>
          <w:b/>
          <w:sz w:val="24"/>
        </w:rPr>
        <w:t>половины</w:t>
      </w:r>
      <w:r>
        <w:rPr>
          <w:b/>
          <w:spacing w:val="-7"/>
          <w:sz w:val="24"/>
        </w:rPr>
        <w:t xml:space="preserve"> </w:t>
      </w:r>
      <w:r>
        <w:rPr>
          <w:b/>
          <w:sz w:val="24"/>
        </w:rPr>
        <w:t>XIX</w:t>
      </w:r>
      <w:r>
        <w:rPr>
          <w:b/>
          <w:spacing w:val="-10"/>
          <w:sz w:val="24"/>
        </w:rPr>
        <w:t xml:space="preserve"> </w:t>
      </w:r>
      <w:r>
        <w:rPr>
          <w:b/>
          <w:sz w:val="24"/>
        </w:rPr>
        <w:t xml:space="preserve">века. И. С. Тургенев. </w:t>
      </w:r>
      <w:r>
        <w:rPr>
          <w:sz w:val="24"/>
        </w:rPr>
        <w:t>Рассказ «Муму».</w:t>
      </w:r>
    </w:p>
    <w:p w:rsidR="00F83AF0" w:rsidRDefault="004229C5">
      <w:pPr>
        <w:pStyle w:val="a3"/>
        <w:spacing w:before="3"/>
        <w:ind w:left="1025" w:firstLine="0"/>
        <w:jc w:val="left"/>
      </w:pPr>
      <w:r>
        <w:rPr>
          <w:b/>
        </w:rPr>
        <w:t>Н.</w:t>
      </w:r>
      <w:r>
        <w:rPr>
          <w:b/>
          <w:spacing w:val="37"/>
        </w:rPr>
        <w:t xml:space="preserve"> </w:t>
      </w:r>
      <w:r>
        <w:rPr>
          <w:b/>
        </w:rPr>
        <w:t>А.</w:t>
      </w:r>
      <w:r>
        <w:rPr>
          <w:b/>
          <w:spacing w:val="38"/>
        </w:rPr>
        <w:t xml:space="preserve"> </w:t>
      </w:r>
      <w:r>
        <w:rPr>
          <w:b/>
        </w:rPr>
        <w:t>Некрасов.</w:t>
      </w:r>
      <w:r>
        <w:rPr>
          <w:b/>
          <w:spacing w:val="37"/>
        </w:rPr>
        <w:t xml:space="preserve"> </w:t>
      </w:r>
      <w:r>
        <w:t>Стихотворения</w:t>
      </w:r>
      <w:r>
        <w:rPr>
          <w:spacing w:val="38"/>
        </w:rPr>
        <w:t xml:space="preserve"> </w:t>
      </w:r>
      <w:r>
        <w:t>(не</w:t>
      </w:r>
      <w:r>
        <w:rPr>
          <w:spacing w:val="38"/>
        </w:rPr>
        <w:t xml:space="preserve"> </w:t>
      </w:r>
      <w:r>
        <w:t>менее</w:t>
      </w:r>
      <w:r>
        <w:rPr>
          <w:spacing w:val="39"/>
        </w:rPr>
        <w:t xml:space="preserve"> </w:t>
      </w:r>
      <w:r>
        <w:t>двух).</w:t>
      </w:r>
      <w:r>
        <w:rPr>
          <w:spacing w:val="43"/>
        </w:rPr>
        <w:t xml:space="preserve"> </w:t>
      </w:r>
      <w:r>
        <w:t>«Крестьянские</w:t>
      </w:r>
      <w:r>
        <w:rPr>
          <w:spacing w:val="38"/>
        </w:rPr>
        <w:t xml:space="preserve"> </w:t>
      </w:r>
      <w:r>
        <w:t>дети»,</w:t>
      </w:r>
      <w:r>
        <w:rPr>
          <w:spacing w:val="43"/>
        </w:rPr>
        <w:t xml:space="preserve"> </w:t>
      </w:r>
      <w:r>
        <w:t>«Школьник»</w:t>
      </w:r>
      <w:r>
        <w:rPr>
          <w:spacing w:val="31"/>
        </w:rPr>
        <w:t xml:space="preserve"> </w:t>
      </w:r>
      <w:r>
        <w:t>и</w:t>
      </w:r>
      <w:r>
        <w:rPr>
          <w:spacing w:val="40"/>
        </w:rPr>
        <w:t xml:space="preserve"> </w:t>
      </w:r>
      <w:r>
        <w:rPr>
          <w:spacing w:val="-2"/>
        </w:rPr>
        <w:t>другие.</w:t>
      </w:r>
    </w:p>
    <w:p w:rsidR="00F83AF0" w:rsidRDefault="004229C5">
      <w:pPr>
        <w:pStyle w:val="a3"/>
        <w:ind w:left="425" w:firstLine="0"/>
        <w:jc w:val="left"/>
      </w:pPr>
      <w:r>
        <w:t>Поэма «Мороз,</w:t>
      </w:r>
      <w:r>
        <w:rPr>
          <w:spacing w:val="-2"/>
        </w:rPr>
        <w:t xml:space="preserve"> </w:t>
      </w:r>
      <w:r>
        <w:t>Красный</w:t>
      </w:r>
      <w:r>
        <w:rPr>
          <w:spacing w:val="-2"/>
        </w:rPr>
        <w:t xml:space="preserve"> </w:t>
      </w:r>
      <w:r>
        <w:t>нос»</w:t>
      </w:r>
      <w:r>
        <w:rPr>
          <w:spacing w:val="-8"/>
        </w:rPr>
        <w:t xml:space="preserve"> </w:t>
      </w:r>
      <w:r>
        <w:rPr>
          <w:spacing w:val="-2"/>
        </w:rPr>
        <w:t>(фрагмент).</w:t>
      </w:r>
    </w:p>
    <w:p w:rsidR="00F83AF0" w:rsidRDefault="004229C5">
      <w:pPr>
        <w:ind w:left="1025"/>
        <w:rPr>
          <w:sz w:val="24"/>
        </w:rPr>
      </w:pPr>
      <w:r>
        <w:rPr>
          <w:b/>
          <w:sz w:val="24"/>
        </w:rPr>
        <w:t>Л.</w:t>
      </w:r>
      <w:r>
        <w:rPr>
          <w:b/>
          <w:spacing w:val="-3"/>
          <w:sz w:val="24"/>
        </w:rPr>
        <w:t xml:space="preserve"> </w:t>
      </w:r>
      <w:r>
        <w:rPr>
          <w:b/>
          <w:sz w:val="24"/>
        </w:rPr>
        <w:t>Н.</w:t>
      </w:r>
      <w:r>
        <w:rPr>
          <w:b/>
          <w:spacing w:val="-3"/>
          <w:sz w:val="24"/>
        </w:rPr>
        <w:t xml:space="preserve"> </w:t>
      </w:r>
      <w:r>
        <w:rPr>
          <w:b/>
          <w:sz w:val="24"/>
        </w:rPr>
        <w:t>Толстой.</w:t>
      </w:r>
      <w:r>
        <w:rPr>
          <w:b/>
          <w:spacing w:val="-2"/>
          <w:sz w:val="24"/>
        </w:rPr>
        <w:t xml:space="preserve"> </w:t>
      </w:r>
      <w:r>
        <w:rPr>
          <w:sz w:val="24"/>
        </w:rPr>
        <w:t>Рассказ</w:t>
      </w:r>
      <w:r>
        <w:rPr>
          <w:spacing w:val="-3"/>
          <w:sz w:val="24"/>
        </w:rPr>
        <w:t xml:space="preserve"> </w:t>
      </w:r>
      <w:r>
        <w:rPr>
          <w:sz w:val="24"/>
        </w:rPr>
        <w:t>«Кавказский</w:t>
      </w:r>
      <w:r>
        <w:rPr>
          <w:spacing w:val="-2"/>
          <w:sz w:val="24"/>
        </w:rPr>
        <w:t xml:space="preserve"> пленник».</w:t>
      </w:r>
    </w:p>
    <w:p w:rsidR="00F83AF0" w:rsidRDefault="004229C5">
      <w:pPr>
        <w:pStyle w:val="210"/>
        <w:spacing w:before="5" w:line="240" w:lineRule="auto"/>
        <w:ind w:left="1025"/>
        <w:jc w:val="left"/>
      </w:pPr>
      <w:r>
        <w:t>Литература</w:t>
      </w:r>
      <w:r>
        <w:rPr>
          <w:spacing w:val="-3"/>
        </w:rPr>
        <w:t xml:space="preserve"> </w:t>
      </w:r>
      <w:r>
        <w:t>XIX–ХХ</w:t>
      </w:r>
      <w:r>
        <w:rPr>
          <w:spacing w:val="-4"/>
        </w:rPr>
        <w:t xml:space="preserve"> </w:t>
      </w:r>
      <w:r>
        <w:rPr>
          <w:spacing w:val="-2"/>
        </w:rPr>
        <w:t>веков.</w:t>
      </w:r>
    </w:p>
    <w:p w:rsidR="00F83AF0" w:rsidRDefault="004229C5">
      <w:pPr>
        <w:spacing w:before="2" w:line="237" w:lineRule="auto"/>
        <w:ind w:left="425" w:right="139" w:firstLine="600"/>
        <w:jc w:val="both"/>
        <w:rPr>
          <w:sz w:val="24"/>
        </w:rPr>
      </w:pPr>
      <w:r>
        <w:rPr>
          <w:b/>
          <w:sz w:val="24"/>
        </w:rPr>
        <w:t xml:space="preserve">Стихотворения отечественных поэтов XIX–ХХ веков о родной природе и о связи человека с Родиной </w:t>
      </w:r>
      <w:r>
        <w:rPr>
          <w:sz w:val="24"/>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p>
    <w:p w:rsidR="00F83AF0" w:rsidRDefault="004229C5">
      <w:pPr>
        <w:pStyle w:val="210"/>
        <w:spacing w:before="6"/>
        <w:ind w:left="1025"/>
      </w:pPr>
      <w:r>
        <w:t>Юмористические</w:t>
      </w:r>
      <w:r>
        <w:rPr>
          <w:spacing w:val="-7"/>
        </w:rPr>
        <w:t xml:space="preserve"> </w:t>
      </w:r>
      <w:r>
        <w:t>рассказы</w:t>
      </w:r>
      <w:r>
        <w:rPr>
          <w:spacing w:val="-5"/>
        </w:rPr>
        <w:t xml:space="preserve"> </w:t>
      </w:r>
      <w:r>
        <w:t>отечественных</w:t>
      </w:r>
      <w:r>
        <w:rPr>
          <w:spacing w:val="-3"/>
        </w:rPr>
        <w:t xml:space="preserve"> </w:t>
      </w:r>
      <w:r>
        <w:t>писателей</w:t>
      </w:r>
      <w:r>
        <w:rPr>
          <w:spacing w:val="1"/>
        </w:rPr>
        <w:t xml:space="preserve"> </w:t>
      </w:r>
      <w:r>
        <w:t>XIX–</w:t>
      </w:r>
      <w:r>
        <w:rPr>
          <w:spacing w:val="-4"/>
        </w:rPr>
        <w:t xml:space="preserve"> </w:t>
      </w:r>
      <w:r>
        <w:t>XX</w:t>
      </w:r>
      <w:r>
        <w:rPr>
          <w:spacing w:val="-4"/>
        </w:rPr>
        <w:t xml:space="preserve"> </w:t>
      </w:r>
      <w:r>
        <w:rPr>
          <w:spacing w:val="-2"/>
        </w:rPr>
        <w:t>веков.</w:t>
      </w:r>
    </w:p>
    <w:p w:rsidR="00F83AF0" w:rsidRDefault="004229C5">
      <w:pPr>
        <w:pStyle w:val="a3"/>
        <w:spacing w:line="274" w:lineRule="exact"/>
        <w:ind w:left="1025" w:firstLine="0"/>
      </w:pPr>
      <w:r>
        <w:rPr>
          <w:b/>
        </w:rPr>
        <w:t>А.</w:t>
      </w:r>
      <w:r>
        <w:rPr>
          <w:b/>
          <w:spacing w:val="26"/>
        </w:rPr>
        <w:t xml:space="preserve">  </w:t>
      </w:r>
      <w:r>
        <w:rPr>
          <w:b/>
        </w:rPr>
        <w:t>П.</w:t>
      </w:r>
      <w:r>
        <w:rPr>
          <w:b/>
          <w:spacing w:val="28"/>
        </w:rPr>
        <w:t xml:space="preserve">  </w:t>
      </w:r>
      <w:r>
        <w:rPr>
          <w:b/>
        </w:rPr>
        <w:t>Чехов</w:t>
      </w:r>
      <w:r>
        <w:rPr>
          <w:b/>
          <w:spacing w:val="29"/>
        </w:rPr>
        <w:t xml:space="preserve">  </w:t>
      </w:r>
      <w:r>
        <w:t>(два</w:t>
      </w:r>
      <w:r>
        <w:rPr>
          <w:spacing w:val="27"/>
        </w:rPr>
        <w:t xml:space="preserve">  </w:t>
      </w:r>
      <w:r>
        <w:t>рассказа</w:t>
      </w:r>
      <w:r>
        <w:rPr>
          <w:spacing w:val="28"/>
        </w:rPr>
        <w:t xml:space="preserve">  </w:t>
      </w:r>
      <w:r>
        <w:t>по</w:t>
      </w:r>
      <w:r>
        <w:rPr>
          <w:spacing w:val="28"/>
        </w:rPr>
        <w:t xml:space="preserve">  </w:t>
      </w:r>
      <w:r>
        <w:t>выбору).</w:t>
      </w:r>
      <w:r>
        <w:rPr>
          <w:spacing w:val="29"/>
        </w:rPr>
        <w:t xml:space="preserve">  </w:t>
      </w:r>
      <w:r>
        <w:t>Например,</w:t>
      </w:r>
      <w:r>
        <w:rPr>
          <w:spacing w:val="31"/>
        </w:rPr>
        <w:t xml:space="preserve">  </w:t>
      </w:r>
      <w:r>
        <w:t>«Лошадиная</w:t>
      </w:r>
      <w:r>
        <w:rPr>
          <w:spacing w:val="28"/>
        </w:rPr>
        <w:t xml:space="preserve">  </w:t>
      </w:r>
      <w:r>
        <w:t>фамилия»,</w:t>
      </w:r>
      <w:r>
        <w:rPr>
          <w:spacing w:val="31"/>
        </w:rPr>
        <w:t xml:space="preserve">  </w:t>
      </w:r>
      <w:r>
        <w:rPr>
          <w:spacing w:val="-2"/>
        </w:rPr>
        <w:t>«Мальчики»,</w:t>
      </w:r>
    </w:p>
    <w:p w:rsidR="00F83AF0" w:rsidRDefault="004229C5">
      <w:pPr>
        <w:pStyle w:val="a3"/>
        <w:ind w:left="425" w:firstLine="0"/>
      </w:pPr>
      <w:r>
        <w:t>«Хирургия»</w:t>
      </w:r>
      <w:r>
        <w:rPr>
          <w:spacing w:val="-9"/>
        </w:rPr>
        <w:t xml:space="preserve"> </w:t>
      </w:r>
      <w:r>
        <w:t xml:space="preserve">и </w:t>
      </w:r>
      <w:r>
        <w:rPr>
          <w:spacing w:val="-2"/>
        </w:rPr>
        <w:t>другие.</w:t>
      </w:r>
    </w:p>
    <w:p w:rsidR="00F83AF0" w:rsidRDefault="004229C5">
      <w:pPr>
        <w:pStyle w:val="a3"/>
        <w:ind w:left="1025" w:firstLine="0"/>
      </w:pPr>
      <w:r>
        <w:rPr>
          <w:b/>
        </w:rPr>
        <w:t>М.</w:t>
      </w:r>
      <w:r>
        <w:rPr>
          <w:b/>
          <w:spacing w:val="62"/>
        </w:rPr>
        <w:t xml:space="preserve"> </w:t>
      </w:r>
      <w:r>
        <w:rPr>
          <w:b/>
        </w:rPr>
        <w:t>М.</w:t>
      </w:r>
      <w:r>
        <w:rPr>
          <w:b/>
          <w:spacing w:val="63"/>
        </w:rPr>
        <w:t xml:space="preserve"> </w:t>
      </w:r>
      <w:r>
        <w:rPr>
          <w:b/>
        </w:rPr>
        <w:t>Зощенко</w:t>
      </w:r>
      <w:r>
        <w:rPr>
          <w:b/>
          <w:spacing w:val="64"/>
        </w:rPr>
        <w:t xml:space="preserve"> </w:t>
      </w:r>
      <w:r>
        <w:t>(два</w:t>
      </w:r>
      <w:r>
        <w:rPr>
          <w:spacing w:val="65"/>
        </w:rPr>
        <w:t xml:space="preserve"> </w:t>
      </w:r>
      <w:r>
        <w:t>рассказа</w:t>
      </w:r>
      <w:r>
        <w:rPr>
          <w:spacing w:val="62"/>
        </w:rPr>
        <w:t xml:space="preserve"> </w:t>
      </w:r>
      <w:r>
        <w:t>по</w:t>
      </w:r>
      <w:r>
        <w:rPr>
          <w:spacing w:val="63"/>
        </w:rPr>
        <w:t xml:space="preserve"> </w:t>
      </w:r>
      <w:r>
        <w:t>выбору).</w:t>
      </w:r>
      <w:r>
        <w:rPr>
          <w:spacing w:val="64"/>
        </w:rPr>
        <w:t xml:space="preserve"> </w:t>
      </w:r>
      <w:r>
        <w:t>Например,</w:t>
      </w:r>
      <w:r>
        <w:rPr>
          <w:spacing w:val="68"/>
        </w:rPr>
        <w:t xml:space="preserve"> </w:t>
      </w:r>
      <w:r>
        <w:t>«Галоша»,</w:t>
      </w:r>
      <w:r>
        <w:rPr>
          <w:spacing w:val="67"/>
        </w:rPr>
        <w:t xml:space="preserve"> </w:t>
      </w:r>
      <w:r>
        <w:t>«Лёля</w:t>
      </w:r>
      <w:r>
        <w:rPr>
          <w:spacing w:val="64"/>
        </w:rPr>
        <w:t xml:space="preserve"> </w:t>
      </w:r>
      <w:r>
        <w:t>и</w:t>
      </w:r>
      <w:r>
        <w:rPr>
          <w:spacing w:val="63"/>
        </w:rPr>
        <w:t xml:space="preserve"> </w:t>
      </w:r>
      <w:r>
        <w:t>Минька»,</w:t>
      </w:r>
      <w:r>
        <w:rPr>
          <w:spacing w:val="68"/>
        </w:rPr>
        <w:t xml:space="preserve"> </w:t>
      </w:r>
      <w:r>
        <w:rPr>
          <w:spacing w:val="-2"/>
        </w:rPr>
        <w:t>«Ёлка»,</w:t>
      </w:r>
    </w:p>
    <w:p w:rsidR="00F83AF0" w:rsidRDefault="004229C5">
      <w:pPr>
        <w:pStyle w:val="a3"/>
        <w:ind w:left="425" w:firstLine="0"/>
      </w:pPr>
      <w:r>
        <w:t>«Золотые</w:t>
      </w:r>
      <w:r>
        <w:rPr>
          <w:spacing w:val="-4"/>
        </w:rPr>
        <w:t xml:space="preserve"> </w:t>
      </w:r>
      <w:r>
        <w:t>слова»,</w:t>
      </w:r>
      <w:r>
        <w:rPr>
          <w:spacing w:val="3"/>
        </w:rPr>
        <w:t xml:space="preserve"> </w:t>
      </w:r>
      <w:r>
        <w:t>«Встреча»</w:t>
      </w:r>
      <w:r>
        <w:rPr>
          <w:spacing w:val="-9"/>
        </w:rPr>
        <w:t xml:space="preserve"> </w:t>
      </w:r>
      <w:r>
        <w:t>и</w:t>
      </w:r>
      <w:r>
        <w:rPr>
          <w:spacing w:val="-3"/>
        </w:rPr>
        <w:t xml:space="preserve"> </w:t>
      </w:r>
      <w:r>
        <w:rPr>
          <w:spacing w:val="-2"/>
        </w:rPr>
        <w:t>другие.</w:t>
      </w:r>
    </w:p>
    <w:p w:rsidR="00F83AF0" w:rsidRDefault="004229C5">
      <w:pPr>
        <w:spacing w:before="1"/>
        <w:ind w:left="425" w:right="329" w:firstLine="600"/>
        <w:rPr>
          <w:sz w:val="24"/>
        </w:rPr>
      </w:pPr>
      <w:r>
        <w:rPr>
          <w:b/>
          <w:sz w:val="24"/>
        </w:rPr>
        <w:t xml:space="preserve">Произведения отечественной литературы о природе и животных </w:t>
      </w:r>
      <w:r>
        <w:rPr>
          <w:sz w:val="24"/>
        </w:rPr>
        <w:t>(не менее двух). Например, А. И. Куприна, М. М. Пришвина, К. Г. Паустовского.</w:t>
      </w:r>
    </w:p>
    <w:p w:rsidR="00F83AF0" w:rsidRDefault="004229C5">
      <w:pPr>
        <w:pStyle w:val="a3"/>
        <w:ind w:left="1025" w:firstLine="0"/>
        <w:jc w:val="left"/>
      </w:pPr>
      <w:r>
        <w:rPr>
          <w:b/>
        </w:rPr>
        <w:t>А.</w:t>
      </w:r>
      <w:r>
        <w:rPr>
          <w:b/>
          <w:spacing w:val="-6"/>
        </w:rPr>
        <w:t xml:space="preserve"> </w:t>
      </w:r>
      <w:r>
        <w:rPr>
          <w:b/>
        </w:rPr>
        <w:t>П.</w:t>
      </w:r>
      <w:r>
        <w:rPr>
          <w:b/>
          <w:spacing w:val="-4"/>
        </w:rPr>
        <w:t xml:space="preserve"> </w:t>
      </w:r>
      <w:r>
        <w:rPr>
          <w:b/>
        </w:rPr>
        <w:t>Платонов.</w:t>
      </w:r>
      <w:r>
        <w:rPr>
          <w:b/>
          <w:spacing w:val="-5"/>
        </w:rPr>
        <w:t xml:space="preserve"> </w:t>
      </w:r>
      <w:r>
        <w:t>Рассказы</w:t>
      </w:r>
      <w:r>
        <w:rPr>
          <w:spacing w:val="-4"/>
        </w:rPr>
        <w:t xml:space="preserve"> </w:t>
      </w:r>
      <w:r>
        <w:t>(один</w:t>
      </w:r>
      <w:r>
        <w:rPr>
          <w:spacing w:val="-3"/>
        </w:rPr>
        <w:t xml:space="preserve"> </w:t>
      </w:r>
      <w:r>
        <w:t>по</w:t>
      </w:r>
      <w:r>
        <w:rPr>
          <w:spacing w:val="-4"/>
        </w:rPr>
        <w:t xml:space="preserve"> </w:t>
      </w:r>
      <w:r>
        <w:t>выбору).</w:t>
      </w:r>
      <w:r>
        <w:rPr>
          <w:spacing w:val="-2"/>
        </w:rPr>
        <w:t xml:space="preserve"> </w:t>
      </w:r>
      <w:r>
        <w:t>Например, «Корова»,</w:t>
      </w:r>
      <w:r>
        <w:rPr>
          <w:spacing w:val="2"/>
        </w:rPr>
        <w:t xml:space="preserve"> </w:t>
      </w:r>
      <w:r>
        <w:t>«Никита»</w:t>
      </w:r>
      <w:r>
        <w:rPr>
          <w:spacing w:val="-11"/>
        </w:rPr>
        <w:t xml:space="preserve"> </w:t>
      </w:r>
      <w:r>
        <w:t>и</w:t>
      </w:r>
      <w:r>
        <w:rPr>
          <w:spacing w:val="-3"/>
        </w:rPr>
        <w:t xml:space="preserve"> </w:t>
      </w:r>
      <w:r>
        <w:rPr>
          <w:spacing w:val="-2"/>
        </w:rPr>
        <w:t>другие.</w:t>
      </w:r>
    </w:p>
    <w:p w:rsidR="00F83AF0" w:rsidRDefault="004229C5">
      <w:pPr>
        <w:ind w:left="1025"/>
        <w:rPr>
          <w:sz w:val="24"/>
        </w:rPr>
      </w:pPr>
      <w:r>
        <w:rPr>
          <w:b/>
          <w:sz w:val="24"/>
        </w:rPr>
        <w:t>В.</w:t>
      </w:r>
      <w:r>
        <w:rPr>
          <w:b/>
          <w:spacing w:val="-3"/>
          <w:sz w:val="24"/>
        </w:rPr>
        <w:t xml:space="preserve"> </w:t>
      </w:r>
      <w:r>
        <w:rPr>
          <w:b/>
          <w:sz w:val="24"/>
        </w:rPr>
        <w:t>П.</w:t>
      </w:r>
      <w:r>
        <w:rPr>
          <w:b/>
          <w:spacing w:val="-3"/>
          <w:sz w:val="24"/>
        </w:rPr>
        <w:t xml:space="preserve"> </w:t>
      </w:r>
      <w:r>
        <w:rPr>
          <w:b/>
          <w:sz w:val="24"/>
        </w:rPr>
        <w:t>Астафьев.</w:t>
      </w:r>
      <w:r>
        <w:rPr>
          <w:b/>
          <w:spacing w:val="-3"/>
          <w:sz w:val="24"/>
        </w:rPr>
        <w:t xml:space="preserve"> </w:t>
      </w:r>
      <w:r>
        <w:rPr>
          <w:sz w:val="24"/>
        </w:rPr>
        <w:t>Рассказ</w:t>
      </w:r>
      <w:r>
        <w:rPr>
          <w:spacing w:val="1"/>
          <w:sz w:val="24"/>
        </w:rPr>
        <w:t xml:space="preserve"> </w:t>
      </w:r>
      <w:r>
        <w:rPr>
          <w:sz w:val="24"/>
        </w:rPr>
        <w:t>«Васюткино</w:t>
      </w:r>
      <w:r>
        <w:rPr>
          <w:spacing w:val="-2"/>
          <w:sz w:val="24"/>
        </w:rPr>
        <w:t xml:space="preserve"> озеро».</w:t>
      </w:r>
    </w:p>
    <w:p w:rsidR="00F83AF0" w:rsidRDefault="004229C5">
      <w:pPr>
        <w:pStyle w:val="210"/>
        <w:spacing w:before="4"/>
        <w:ind w:left="1025"/>
        <w:jc w:val="left"/>
      </w:pPr>
      <w:r>
        <w:t>Литература</w:t>
      </w:r>
      <w:r>
        <w:rPr>
          <w:spacing w:val="-4"/>
        </w:rPr>
        <w:t xml:space="preserve"> </w:t>
      </w:r>
      <w:r>
        <w:t>XX–</w:t>
      </w:r>
      <w:r>
        <w:rPr>
          <w:spacing w:val="-3"/>
        </w:rPr>
        <w:t xml:space="preserve"> </w:t>
      </w:r>
      <w:r>
        <w:t>начала</w:t>
      </w:r>
      <w:r>
        <w:rPr>
          <w:spacing w:val="-2"/>
        </w:rPr>
        <w:t xml:space="preserve"> </w:t>
      </w:r>
      <w:r>
        <w:t>XXI</w:t>
      </w:r>
      <w:r>
        <w:rPr>
          <w:spacing w:val="-2"/>
        </w:rPr>
        <w:t xml:space="preserve"> веков.</w:t>
      </w:r>
    </w:p>
    <w:p w:rsidR="00F83AF0" w:rsidRDefault="004229C5">
      <w:pPr>
        <w:ind w:left="425" w:right="138" w:firstLine="600"/>
        <w:jc w:val="both"/>
        <w:rPr>
          <w:sz w:val="24"/>
        </w:rPr>
      </w:pPr>
      <w:r>
        <w:rPr>
          <w:b/>
          <w:sz w:val="24"/>
        </w:rPr>
        <w:t xml:space="preserve">Произведения отечественной литературы на тему «Человек на войне» </w:t>
      </w:r>
      <w:r>
        <w:rPr>
          <w:sz w:val="24"/>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другие.</w:t>
      </w:r>
    </w:p>
    <w:p w:rsidR="00F83AF0" w:rsidRDefault="004229C5">
      <w:pPr>
        <w:ind w:left="425" w:right="140" w:firstLine="600"/>
        <w:jc w:val="both"/>
        <w:rPr>
          <w:sz w:val="24"/>
        </w:rPr>
      </w:pPr>
      <w:r>
        <w:rPr>
          <w:b/>
          <w:sz w:val="24"/>
        </w:rPr>
        <w:t xml:space="preserve">Произведения отечественных писателей XIX–XXI веков на тему детства </w:t>
      </w:r>
      <w:r>
        <w:rPr>
          <w:sz w:val="24"/>
        </w:rPr>
        <w:t>(не менее двух). Например, произведения В.П. Катаева, В.П. Крапивина, Ю.П. Казакова, А.Г. Алексина, В.К. Железникова, Ю.Я. Яковлева, Ю.И. Коваля, А.А. Лиханова и другие.</w:t>
      </w:r>
    </w:p>
    <w:p w:rsidR="00F83AF0" w:rsidRDefault="004229C5">
      <w:pPr>
        <w:ind w:left="425" w:right="142" w:firstLine="600"/>
        <w:jc w:val="both"/>
        <w:rPr>
          <w:sz w:val="24"/>
        </w:rPr>
      </w:pPr>
      <w:r>
        <w:rPr>
          <w:b/>
          <w:sz w:val="24"/>
        </w:rPr>
        <w:t xml:space="preserve">Произведения приключенческого жанра отечественных писателей </w:t>
      </w:r>
      <w:r>
        <w:rPr>
          <w:sz w:val="24"/>
        </w:rPr>
        <w:t>(одно по выбору). Например, К. Булычёв. «Девочка, с которой ничего не случится», «Миллион приключений» и другие (главы по выбору).</w:t>
      </w:r>
    </w:p>
    <w:p w:rsidR="00F83AF0" w:rsidRDefault="004229C5">
      <w:pPr>
        <w:ind w:left="425" w:right="143" w:firstLine="600"/>
        <w:jc w:val="both"/>
        <w:rPr>
          <w:sz w:val="24"/>
        </w:rPr>
      </w:pPr>
      <w:r>
        <w:rPr>
          <w:b/>
          <w:sz w:val="24"/>
        </w:rPr>
        <w:t xml:space="preserve">Литература народов Российской Федерации. Стихотворения </w:t>
      </w:r>
      <w:r>
        <w:rPr>
          <w:sz w:val="24"/>
        </w:rPr>
        <w:t>(одно по выбору). Например, Р.</w:t>
      </w:r>
      <w:r>
        <w:rPr>
          <w:spacing w:val="40"/>
          <w:sz w:val="24"/>
        </w:rPr>
        <w:t xml:space="preserve"> </w:t>
      </w:r>
      <w:r>
        <w:rPr>
          <w:sz w:val="24"/>
        </w:rPr>
        <w:t>Г. Гамзатов. «Песня соловья»; М. Карим. «Эту песню мать мне пела».</w:t>
      </w:r>
    </w:p>
    <w:p w:rsidR="00F83AF0" w:rsidRDefault="004229C5">
      <w:pPr>
        <w:pStyle w:val="210"/>
        <w:spacing w:before="4"/>
        <w:ind w:left="1025"/>
      </w:pPr>
      <w:r>
        <w:t>Зарубежная</w:t>
      </w:r>
      <w:r>
        <w:rPr>
          <w:spacing w:val="-6"/>
        </w:rPr>
        <w:t xml:space="preserve"> </w:t>
      </w:r>
      <w:r>
        <w:rPr>
          <w:spacing w:val="-2"/>
        </w:rPr>
        <w:t>литература.</w:t>
      </w:r>
    </w:p>
    <w:p w:rsidR="00F83AF0" w:rsidRDefault="004229C5">
      <w:pPr>
        <w:pStyle w:val="a3"/>
        <w:spacing w:line="274" w:lineRule="exact"/>
        <w:ind w:left="1025" w:firstLine="0"/>
      </w:pPr>
      <w:r>
        <w:rPr>
          <w:b/>
        </w:rPr>
        <w:t>Х.</w:t>
      </w:r>
      <w:r>
        <w:rPr>
          <w:b/>
          <w:spacing w:val="-5"/>
        </w:rPr>
        <w:t xml:space="preserve"> </w:t>
      </w:r>
      <w:r>
        <w:rPr>
          <w:b/>
        </w:rPr>
        <w:t>К.</w:t>
      </w:r>
      <w:r>
        <w:rPr>
          <w:b/>
          <w:spacing w:val="-3"/>
        </w:rPr>
        <w:t xml:space="preserve"> </w:t>
      </w:r>
      <w:r>
        <w:rPr>
          <w:b/>
        </w:rPr>
        <w:t>Андерсен.</w:t>
      </w:r>
      <w:r>
        <w:rPr>
          <w:b/>
          <w:spacing w:val="-4"/>
        </w:rPr>
        <w:t xml:space="preserve"> </w:t>
      </w:r>
      <w:r>
        <w:t>Сказки</w:t>
      </w:r>
      <w:r>
        <w:rPr>
          <w:spacing w:val="-4"/>
        </w:rPr>
        <w:t xml:space="preserve"> </w:t>
      </w:r>
      <w:r>
        <w:t>(одна</w:t>
      </w:r>
      <w:r>
        <w:rPr>
          <w:spacing w:val="-4"/>
        </w:rPr>
        <w:t xml:space="preserve"> </w:t>
      </w:r>
      <w:r>
        <w:t>по</w:t>
      </w:r>
      <w:r>
        <w:rPr>
          <w:spacing w:val="-3"/>
        </w:rPr>
        <w:t xml:space="preserve"> </w:t>
      </w:r>
      <w:r>
        <w:t>выбору).</w:t>
      </w:r>
      <w:r>
        <w:rPr>
          <w:spacing w:val="-3"/>
        </w:rPr>
        <w:t xml:space="preserve"> </w:t>
      </w:r>
      <w:r>
        <w:t>Например, «Снежная</w:t>
      </w:r>
      <w:r>
        <w:rPr>
          <w:spacing w:val="-3"/>
        </w:rPr>
        <w:t xml:space="preserve"> </w:t>
      </w:r>
      <w:r>
        <w:t>королева»,</w:t>
      </w:r>
      <w:r>
        <w:rPr>
          <w:spacing w:val="3"/>
        </w:rPr>
        <w:t xml:space="preserve"> </w:t>
      </w:r>
      <w:r>
        <w:t>«Соловей»</w:t>
      </w:r>
      <w:r>
        <w:rPr>
          <w:spacing w:val="-10"/>
        </w:rPr>
        <w:t xml:space="preserve"> </w:t>
      </w:r>
      <w:r>
        <w:t>и</w:t>
      </w:r>
      <w:r>
        <w:rPr>
          <w:spacing w:val="-3"/>
        </w:rPr>
        <w:t xml:space="preserve"> </w:t>
      </w:r>
      <w:r>
        <w:rPr>
          <w:spacing w:val="-2"/>
        </w:rPr>
        <w:t>другие.</w:t>
      </w:r>
    </w:p>
    <w:p w:rsidR="00F83AF0" w:rsidRDefault="004229C5">
      <w:pPr>
        <w:pStyle w:val="a3"/>
        <w:ind w:left="425"/>
        <w:jc w:val="left"/>
      </w:pPr>
      <w:r>
        <w:rPr>
          <w:b/>
        </w:rPr>
        <w:t xml:space="preserve">Зарубежная сказочная проза </w:t>
      </w:r>
      <w:r>
        <w:t>(одно произведение по выбору). Например, Л. Кэрролл. «Алиса в</w:t>
      </w:r>
      <w:r>
        <w:rPr>
          <w:spacing w:val="40"/>
        </w:rPr>
        <w:t xml:space="preserve"> </w:t>
      </w:r>
      <w:r>
        <w:t>Стране Чудес» (главы по выбору), Дж. Р. Р. Толкин. «Хоббит, или Туда и обратно» (главы по выбору).</w:t>
      </w:r>
    </w:p>
    <w:p w:rsidR="00F83AF0" w:rsidRDefault="004229C5">
      <w:pPr>
        <w:ind w:left="1025"/>
        <w:rPr>
          <w:sz w:val="24"/>
        </w:rPr>
      </w:pPr>
      <w:r>
        <w:rPr>
          <w:b/>
          <w:sz w:val="24"/>
        </w:rPr>
        <w:t>Зарубежная</w:t>
      </w:r>
      <w:r>
        <w:rPr>
          <w:b/>
          <w:spacing w:val="44"/>
          <w:sz w:val="24"/>
        </w:rPr>
        <w:t xml:space="preserve"> </w:t>
      </w:r>
      <w:r>
        <w:rPr>
          <w:b/>
          <w:sz w:val="24"/>
        </w:rPr>
        <w:t>проза</w:t>
      </w:r>
      <w:r>
        <w:rPr>
          <w:b/>
          <w:spacing w:val="45"/>
          <w:sz w:val="24"/>
        </w:rPr>
        <w:t xml:space="preserve"> </w:t>
      </w:r>
      <w:r>
        <w:rPr>
          <w:b/>
          <w:sz w:val="24"/>
        </w:rPr>
        <w:t>о</w:t>
      </w:r>
      <w:r>
        <w:rPr>
          <w:b/>
          <w:spacing w:val="44"/>
          <w:sz w:val="24"/>
        </w:rPr>
        <w:t xml:space="preserve"> </w:t>
      </w:r>
      <w:r>
        <w:rPr>
          <w:b/>
          <w:sz w:val="24"/>
        </w:rPr>
        <w:t>детях</w:t>
      </w:r>
      <w:r>
        <w:rPr>
          <w:b/>
          <w:spacing w:val="45"/>
          <w:sz w:val="24"/>
        </w:rPr>
        <w:t xml:space="preserve"> </w:t>
      </w:r>
      <w:r>
        <w:rPr>
          <w:b/>
          <w:sz w:val="24"/>
        </w:rPr>
        <w:t>и</w:t>
      </w:r>
      <w:r>
        <w:rPr>
          <w:b/>
          <w:spacing w:val="43"/>
          <w:sz w:val="24"/>
        </w:rPr>
        <w:t xml:space="preserve"> </w:t>
      </w:r>
      <w:r>
        <w:rPr>
          <w:b/>
          <w:sz w:val="24"/>
        </w:rPr>
        <w:t>подростках</w:t>
      </w:r>
      <w:r>
        <w:rPr>
          <w:b/>
          <w:spacing w:val="49"/>
          <w:sz w:val="24"/>
        </w:rPr>
        <w:t xml:space="preserve"> </w:t>
      </w:r>
      <w:r>
        <w:rPr>
          <w:sz w:val="24"/>
        </w:rPr>
        <w:t>(два</w:t>
      </w:r>
      <w:r>
        <w:rPr>
          <w:spacing w:val="44"/>
          <w:sz w:val="24"/>
        </w:rPr>
        <w:t xml:space="preserve"> </w:t>
      </w:r>
      <w:r>
        <w:rPr>
          <w:sz w:val="24"/>
        </w:rPr>
        <w:t>произведения</w:t>
      </w:r>
      <w:r>
        <w:rPr>
          <w:spacing w:val="43"/>
          <w:sz w:val="24"/>
        </w:rPr>
        <w:t xml:space="preserve"> </w:t>
      </w:r>
      <w:r>
        <w:rPr>
          <w:sz w:val="24"/>
        </w:rPr>
        <w:t>по</w:t>
      </w:r>
      <w:r>
        <w:rPr>
          <w:spacing w:val="44"/>
          <w:sz w:val="24"/>
        </w:rPr>
        <w:t xml:space="preserve"> </w:t>
      </w:r>
      <w:r>
        <w:rPr>
          <w:sz w:val="24"/>
        </w:rPr>
        <w:t>выбору).</w:t>
      </w:r>
      <w:r>
        <w:rPr>
          <w:spacing w:val="45"/>
          <w:sz w:val="24"/>
        </w:rPr>
        <w:t xml:space="preserve"> </w:t>
      </w:r>
      <w:r>
        <w:rPr>
          <w:sz w:val="24"/>
        </w:rPr>
        <w:t>Например,</w:t>
      </w:r>
      <w:r>
        <w:rPr>
          <w:spacing w:val="44"/>
          <w:sz w:val="24"/>
        </w:rPr>
        <w:t xml:space="preserve"> </w:t>
      </w:r>
      <w:r>
        <w:rPr>
          <w:sz w:val="24"/>
        </w:rPr>
        <w:t>М.</w:t>
      </w:r>
      <w:r>
        <w:rPr>
          <w:spacing w:val="46"/>
          <w:sz w:val="24"/>
        </w:rPr>
        <w:t xml:space="preserve"> </w:t>
      </w:r>
      <w:r>
        <w:rPr>
          <w:spacing w:val="-2"/>
          <w:sz w:val="24"/>
        </w:rPr>
        <w:t>Твен.</w:t>
      </w:r>
    </w:p>
    <w:p w:rsidR="00F83AF0" w:rsidRDefault="004229C5">
      <w:pPr>
        <w:pStyle w:val="a3"/>
        <w:ind w:left="425" w:firstLine="0"/>
        <w:jc w:val="left"/>
      </w:pPr>
      <w:r>
        <w:t>«Приключения</w:t>
      </w:r>
      <w:r>
        <w:rPr>
          <w:spacing w:val="71"/>
        </w:rPr>
        <w:t xml:space="preserve"> </w:t>
      </w:r>
      <w:r>
        <w:t>Тома</w:t>
      </w:r>
      <w:r>
        <w:rPr>
          <w:spacing w:val="70"/>
        </w:rPr>
        <w:t xml:space="preserve"> </w:t>
      </w:r>
      <w:r>
        <w:t>Сойера»</w:t>
      </w:r>
      <w:r>
        <w:rPr>
          <w:spacing w:val="40"/>
        </w:rPr>
        <w:t xml:space="preserve"> </w:t>
      </w:r>
      <w:r>
        <w:t>(главы</w:t>
      </w:r>
      <w:r>
        <w:rPr>
          <w:spacing w:val="70"/>
        </w:rPr>
        <w:t xml:space="preserve"> </w:t>
      </w:r>
      <w:r>
        <w:t>по</w:t>
      </w:r>
      <w:r>
        <w:rPr>
          <w:spacing w:val="71"/>
        </w:rPr>
        <w:t xml:space="preserve"> </w:t>
      </w:r>
      <w:r>
        <w:t>выбору);</w:t>
      </w:r>
      <w:r>
        <w:rPr>
          <w:spacing w:val="70"/>
        </w:rPr>
        <w:t xml:space="preserve"> </w:t>
      </w:r>
      <w:r>
        <w:t>Дж.</w:t>
      </w:r>
      <w:r>
        <w:rPr>
          <w:spacing w:val="70"/>
        </w:rPr>
        <w:t xml:space="preserve"> </w:t>
      </w:r>
      <w:r>
        <w:t>Лондон.</w:t>
      </w:r>
      <w:r>
        <w:rPr>
          <w:spacing w:val="68"/>
        </w:rPr>
        <w:t xml:space="preserve"> </w:t>
      </w:r>
      <w:r>
        <w:t>«Сказание</w:t>
      </w:r>
      <w:r>
        <w:rPr>
          <w:spacing w:val="70"/>
        </w:rPr>
        <w:t xml:space="preserve"> </w:t>
      </w:r>
      <w:r>
        <w:t>о</w:t>
      </w:r>
      <w:r>
        <w:rPr>
          <w:spacing w:val="71"/>
        </w:rPr>
        <w:t xml:space="preserve"> </w:t>
      </w:r>
      <w:r>
        <w:t>Кише»;</w:t>
      </w:r>
      <w:r>
        <w:rPr>
          <w:spacing w:val="71"/>
        </w:rPr>
        <w:t xml:space="preserve"> </w:t>
      </w:r>
      <w:r>
        <w:t>Р.</w:t>
      </w:r>
      <w:r>
        <w:rPr>
          <w:spacing w:val="71"/>
        </w:rPr>
        <w:t xml:space="preserve"> </w:t>
      </w:r>
      <w:r>
        <w:t>Брэдбери. Рассказы. Например, «Каникулы», «Звук бегущих ног», «Зелёное утро» и другие.</w:t>
      </w:r>
    </w:p>
    <w:p w:rsidR="00F83AF0" w:rsidRDefault="004229C5">
      <w:pPr>
        <w:ind w:left="1025"/>
        <w:rPr>
          <w:sz w:val="24"/>
        </w:rPr>
      </w:pPr>
      <w:r>
        <w:rPr>
          <w:b/>
          <w:sz w:val="24"/>
        </w:rPr>
        <w:t>Зарубежная</w:t>
      </w:r>
      <w:r>
        <w:rPr>
          <w:b/>
          <w:spacing w:val="-1"/>
          <w:sz w:val="24"/>
        </w:rPr>
        <w:t xml:space="preserve"> </w:t>
      </w:r>
      <w:r>
        <w:rPr>
          <w:b/>
          <w:sz w:val="24"/>
        </w:rPr>
        <w:t>приключенческая</w:t>
      </w:r>
      <w:r>
        <w:rPr>
          <w:b/>
          <w:spacing w:val="1"/>
          <w:sz w:val="24"/>
        </w:rPr>
        <w:t xml:space="preserve"> </w:t>
      </w:r>
      <w:r>
        <w:rPr>
          <w:b/>
          <w:sz w:val="24"/>
        </w:rPr>
        <w:t>проза</w:t>
      </w:r>
      <w:r>
        <w:rPr>
          <w:b/>
          <w:spacing w:val="5"/>
          <w:sz w:val="24"/>
        </w:rPr>
        <w:t xml:space="preserve"> </w:t>
      </w:r>
      <w:r>
        <w:rPr>
          <w:sz w:val="24"/>
        </w:rPr>
        <w:t>(два произведения</w:t>
      </w:r>
      <w:r>
        <w:rPr>
          <w:spacing w:val="1"/>
          <w:sz w:val="24"/>
        </w:rPr>
        <w:t xml:space="preserve"> </w:t>
      </w:r>
      <w:r>
        <w:rPr>
          <w:sz w:val="24"/>
        </w:rPr>
        <w:t>по</w:t>
      </w:r>
      <w:r>
        <w:rPr>
          <w:spacing w:val="1"/>
          <w:sz w:val="24"/>
        </w:rPr>
        <w:t xml:space="preserve"> </w:t>
      </w:r>
      <w:r>
        <w:rPr>
          <w:sz w:val="24"/>
        </w:rPr>
        <w:t>выбору).</w:t>
      </w:r>
      <w:r>
        <w:rPr>
          <w:spacing w:val="3"/>
          <w:sz w:val="24"/>
        </w:rPr>
        <w:t xml:space="preserve"> </w:t>
      </w:r>
      <w:r>
        <w:rPr>
          <w:sz w:val="24"/>
        </w:rPr>
        <w:t>Например,</w:t>
      </w:r>
      <w:r>
        <w:rPr>
          <w:spacing w:val="1"/>
          <w:sz w:val="24"/>
        </w:rPr>
        <w:t xml:space="preserve"> </w:t>
      </w:r>
      <w:r>
        <w:rPr>
          <w:sz w:val="24"/>
        </w:rPr>
        <w:t>Р.</w:t>
      </w:r>
      <w:r>
        <w:rPr>
          <w:spacing w:val="1"/>
          <w:sz w:val="24"/>
        </w:rPr>
        <w:t xml:space="preserve"> </w:t>
      </w:r>
      <w:r>
        <w:rPr>
          <w:sz w:val="24"/>
        </w:rPr>
        <w:t>Л.</w:t>
      </w:r>
      <w:r>
        <w:rPr>
          <w:spacing w:val="3"/>
          <w:sz w:val="24"/>
        </w:rPr>
        <w:t xml:space="preserve"> </w:t>
      </w:r>
      <w:r>
        <w:rPr>
          <w:spacing w:val="-2"/>
          <w:sz w:val="24"/>
        </w:rPr>
        <w:t>Стивенсон.</w:t>
      </w:r>
    </w:p>
    <w:p w:rsidR="00F83AF0" w:rsidRDefault="004229C5">
      <w:pPr>
        <w:pStyle w:val="a3"/>
        <w:ind w:left="425" w:firstLine="0"/>
        <w:jc w:val="left"/>
      </w:pPr>
      <w:r>
        <w:t>«Остров</w:t>
      </w:r>
      <w:r>
        <w:rPr>
          <w:spacing w:val="-5"/>
        </w:rPr>
        <w:t xml:space="preserve"> </w:t>
      </w:r>
      <w:r>
        <w:t>сокровищ», «Чёрная</w:t>
      </w:r>
      <w:r>
        <w:rPr>
          <w:spacing w:val="-3"/>
        </w:rPr>
        <w:t xml:space="preserve"> </w:t>
      </w:r>
      <w:r>
        <w:t>стрела»</w:t>
      </w:r>
      <w:r>
        <w:rPr>
          <w:spacing w:val="-9"/>
        </w:rPr>
        <w:t xml:space="preserve"> </w:t>
      </w:r>
      <w:r>
        <w:t>и</w:t>
      </w:r>
      <w:r>
        <w:rPr>
          <w:spacing w:val="-3"/>
        </w:rPr>
        <w:t xml:space="preserve"> </w:t>
      </w:r>
      <w:r>
        <w:rPr>
          <w:spacing w:val="-2"/>
        </w:rPr>
        <w:t>другие.</w:t>
      </w:r>
    </w:p>
    <w:p w:rsidR="00F83AF0" w:rsidRDefault="004229C5">
      <w:pPr>
        <w:ind w:left="1025"/>
        <w:rPr>
          <w:sz w:val="24"/>
        </w:rPr>
      </w:pPr>
      <w:r>
        <w:rPr>
          <w:b/>
          <w:sz w:val="24"/>
        </w:rPr>
        <w:t>Зарубежная</w:t>
      </w:r>
      <w:r>
        <w:rPr>
          <w:b/>
          <w:spacing w:val="27"/>
          <w:sz w:val="24"/>
        </w:rPr>
        <w:t xml:space="preserve">  </w:t>
      </w:r>
      <w:r>
        <w:rPr>
          <w:b/>
          <w:sz w:val="24"/>
        </w:rPr>
        <w:t>проза</w:t>
      </w:r>
      <w:r>
        <w:rPr>
          <w:b/>
          <w:spacing w:val="26"/>
          <w:sz w:val="24"/>
        </w:rPr>
        <w:t xml:space="preserve">  </w:t>
      </w:r>
      <w:r>
        <w:rPr>
          <w:b/>
          <w:sz w:val="24"/>
        </w:rPr>
        <w:t>о</w:t>
      </w:r>
      <w:r>
        <w:rPr>
          <w:b/>
          <w:spacing w:val="29"/>
          <w:sz w:val="24"/>
        </w:rPr>
        <w:t xml:space="preserve">  </w:t>
      </w:r>
      <w:r>
        <w:rPr>
          <w:b/>
          <w:sz w:val="24"/>
        </w:rPr>
        <w:t>животных</w:t>
      </w:r>
      <w:r>
        <w:rPr>
          <w:b/>
          <w:spacing w:val="29"/>
          <w:sz w:val="24"/>
        </w:rPr>
        <w:t xml:space="preserve">  </w:t>
      </w:r>
      <w:r>
        <w:rPr>
          <w:sz w:val="24"/>
        </w:rPr>
        <w:t>(одно-два</w:t>
      </w:r>
      <w:r>
        <w:rPr>
          <w:spacing w:val="27"/>
          <w:sz w:val="24"/>
        </w:rPr>
        <w:t xml:space="preserve">  </w:t>
      </w:r>
      <w:r>
        <w:rPr>
          <w:sz w:val="24"/>
        </w:rPr>
        <w:t>произведения</w:t>
      </w:r>
      <w:r>
        <w:rPr>
          <w:spacing w:val="27"/>
          <w:sz w:val="24"/>
        </w:rPr>
        <w:t xml:space="preserve">  </w:t>
      </w:r>
      <w:r>
        <w:rPr>
          <w:sz w:val="24"/>
        </w:rPr>
        <w:t>по</w:t>
      </w:r>
      <w:r>
        <w:rPr>
          <w:spacing w:val="27"/>
          <w:sz w:val="24"/>
        </w:rPr>
        <w:t xml:space="preserve">  </w:t>
      </w:r>
      <w:r>
        <w:rPr>
          <w:sz w:val="24"/>
        </w:rPr>
        <w:t>выбору).</w:t>
      </w:r>
      <w:r>
        <w:rPr>
          <w:spacing w:val="27"/>
          <w:sz w:val="24"/>
        </w:rPr>
        <w:t xml:space="preserve">  </w:t>
      </w:r>
      <w:r>
        <w:rPr>
          <w:sz w:val="24"/>
        </w:rPr>
        <w:t>Э.</w:t>
      </w:r>
      <w:r>
        <w:rPr>
          <w:spacing w:val="28"/>
          <w:sz w:val="24"/>
        </w:rPr>
        <w:t xml:space="preserve">  </w:t>
      </w:r>
      <w:r>
        <w:rPr>
          <w:sz w:val="24"/>
        </w:rPr>
        <w:t>Сетон-</w:t>
      </w:r>
      <w:r>
        <w:rPr>
          <w:spacing w:val="-2"/>
          <w:sz w:val="24"/>
        </w:rPr>
        <w:t>Томпсон.</w:t>
      </w:r>
    </w:p>
    <w:p w:rsidR="00F83AF0" w:rsidRDefault="004229C5">
      <w:pPr>
        <w:pStyle w:val="a3"/>
        <w:ind w:left="425" w:firstLine="0"/>
        <w:jc w:val="left"/>
      </w:pPr>
      <w:r>
        <w:t>«Королевская</w:t>
      </w:r>
      <w:r>
        <w:rPr>
          <w:spacing w:val="31"/>
        </w:rPr>
        <w:t xml:space="preserve"> </w:t>
      </w:r>
      <w:r>
        <w:t>аналостанка»;</w:t>
      </w:r>
      <w:r>
        <w:rPr>
          <w:spacing w:val="33"/>
        </w:rPr>
        <w:t xml:space="preserve"> </w:t>
      </w:r>
      <w:r>
        <w:t>Дж.</w:t>
      </w:r>
      <w:r>
        <w:rPr>
          <w:spacing w:val="31"/>
        </w:rPr>
        <w:t xml:space="preserve"> </w:t>
      </w:r>
      <w:r>
        <w:t>Даррелл.</w:t>
      </w:r>
      <w:r>
        <w:rPr>
          <w:spacing w:val="36"/>
        </w:rPr>
        <w:t xml:space="preserve"> </w:t>
      </w:r>
      <w:r>
        <w:t>«Говорящий</w:t>
      </w:r>
      <w:r>
        <w:rPr>
          <w:spacing w:val="32"/>
        </w:rPr>
        <w:t xml:space="preserve"> </w:t>
      </w:r>
      <w:r>
        <w:t>свёрток»;</w:t>
      </w:r>
      <w:r>
        <w:rPr>
          <w:spacing w:val="32"/>
        </w:rPr>
        <w:t xml:space="preserve"> </w:t>
      </w:r>
      <w:r>
        <w:t>Дж.</w:t>
      </w:r>
      <w:r>
        <w:rPr>
          <w:spacing w:val="31"/>
        </w:rPr>
        <w:t xml:space="preserve"> </w:t>
      </w:r>
      <w:r>
        <w:t>Лондон.</w:t>
      </w:r>
      <w:r>
        <w:rPr>
          <w:spacing w:val="33"/>
        </w:rPr>
        <w:t xml:space="preserve"> </w:t>
      </w:r>
      <w:r>
        <w:t>«Белый</w:t>
      </w:r>
      <w:r>
        <w:rPr>
          <w:spacing w:val="32"/>
        </w:rPr>
        <w:t xml:space="preserve"> </w:t>
      </w:r>
      <w:r>
        <w:t>клык»;</w:t>
      </w:r>
      <w:r>
        <w:rPr>
          <w:spacing w:val="32"/>
        </w:rPr>
        <w:t xml:space="preserve"> </w:t>
      </w:r>
      <w:r>
        <w:t>Дж.</w:t>
      </w:r>
      <w:r>
        <w:rPr>
          <w:spacing w:val="31"/>
        </w:rPr>
        <w:t xml:space="preserve"> </w:t>
      </w:r>
      <w:r>
        <w:t>Р. Киплинг. «Маугли», «Рикки-Тикки-Тави» и другие.</w:t>
      </w:r>
    </w:p>
    <w:p w:rsidR="00F83AF0" w:rsidRDefault="004229C5" w:rsidP="00BA704B">
      <w:pPr>
        <w:pStyle w:val="110"/>
        <w:numPr>
          <w:ilvl w:val="0"/>
          <w:numId w:val="131"/>
        </w:numPr>
        <w:tabs>
          <w:tab w:val="left" w:pos="725"/>
        </w:tabs>
        <w:spacing w:before="63"/>
      </w:pPr>
      <w:r>
        <w:rPr>
          <w:spacing w:val="-2"/>
        </w:rPr>
        <w:t>КЛАСС</w:t>
      </w:r>
    </w:p>
    <w:p w:rsidR="00F83AF0" w:rsidRDefault="004229C5">
      <w:pPr>
        <w:pStyle w:val="210"/>
        <w:ind w:left="1025"/>
        <w:jc w:val="left"/>
      </w:pPr>
      <w:r>
        <w:t>Античная</w:t>
      </w:r>
      <w:r>
        <w:rPr>
          <w:spacing w:val="-1"/>
        </w:rPr>
        <w:t xml:space="preserve"> </w:t>
      </w:r>
      <w:r>
        <w:rPr>
          <w:spacing w:val="-2"/>
        </w:rPr>
        <w:t>литература.</w:t>
      </w:r>
    </w:p>
    <w:p w:rsidR="00F83AF0" w:rsidRDefault="004229C5">
      <w:pPr>
        <w:pStyle w:val="a3"/>
        <w:spacing w:line="274" w:lineRule="exact"/>
        <w:ind w:left="1025" w:firstLine="0"/>
        <w:jc w:val="left"/>
      </w:pPr>
      <w:r>
        <w:rPr>
          <w:b/>
        </w:rPr>
        <w:t>Гомер.</w:t>
      </w:r>
      <w:r>
        <w:rPr>
          <w:b/>
          <w:spacing w:val="-5"/>
        </w:rPr>
        <w:t xml:space="preserve"> </w:t>
      </w:r>
      <w:r>
        <w:t>Поэмы.</w:t>
      </w:r>
      <w:r>
        <w:rPr>
          <w:spacing w:val="-1"/>
        </w:rPr>
        <w:t xml:space="preserve"> </w:t>
      </w:r>
      <w:r>
        <w:t>«Илиада»,</w:t>
      </w:r>
      <w:r>
        <w:rPr>
          <w:spacing w:val="-1"/>
        </w:rPr>
        <w:t xml:space="preserve"> </w:t>
      </w:r>
      <w:r>
        <w:t>«Одиссея»</w:t>
      </w:r>
      <w:r>
        <w:rPr>
          <w:spacing w:val="-10"/>
        </w:rPr>
        <w:t xml:space="preserve"> </w:t>
      </w:r>
      <w:r>
        <w:rPr>
          <w:spacing w:val="-2"/>
        </w:rPr>
        <w:t>(фрагменты).</w:t>
      </w:r>
    </w:p>
    <w:p w:rsidR="00F83AF0" w:rsidRDefault="004229C5">
      <w:pPr>
        <w:pStyle w:val="210"/>
        <w:spacing w:before="5"/>
        <w:ind w:left="1025"/>
        <w:jc w:val="left"/>
      </w:pPr>
      <w:r>
        <w:rPr>
          <w:spacing w:val="-2"/>
        </w:rPr>
        <w:t>Фольклор.</w:t>
      </w:r>
    </w:p>
    <w:p w:rsidR="00F83AF0" w:rsidRDefault="004229C5">
      <w:pPr>
        <w:pStyle w:val="a3"/>
        <w:spacing w:line="274" w:lineRule="exact"/>
        <w:ind w:left="1025" w:firstLine="0"/>
        <w:jc w:val="left"/>
      </w:pPr>
      <w:r>
        <w:t>Русские</w:t>
      </w:r>
      <w:r>
        <w:rPr>
          <w:spacing w:val="-7"/>
        </w:rPr>
        <w:t xml:space="preserve"> </w:t>
      </w:r>
      <w:r>
        <w:t>былины</w:t>
      </w:r>
      <w:r>
        <w:rPr>
          <w:spacing w:val="-4"/>
        </w:rPr>
        <w:t xml:space="preserve"> </w:t>
      </w:r>
      <w:r>
        <w:t>(не</w:t>
      </w:r>
      <w:r>
        <w:rPr>
          <w:spacing w:val="-4"/>
        </w:rPr>
        <w:t xml:space="preserve"> </w:t>
      </w:r>
      <w:r>
        <w:t>менее</w:t>
      </w:r>
      <w:r>
        <w:rPr>
          <w:spacing w:val="-5"/>
        </w:rPr>
        <w:t xml:space="preserve"> </w:t>
      </w:r>
      <w:r>
        <w:t>двух).</w:t>
      </w:r>
      <w:r>
        <w:rPr>
          <w:spacing w:val="-3"/>
        </w:rPr>
        <w:t xml:space="preserve"> </w:t>
      </w:r>
      <w:r>
        <w:t>Например, «Илья</w:t>
      </w:r>
      <w:r>
        <w:rPr>
          <w:spacing w:val="-4"/>
        </w:rPr>
        <w:t xml:space="preserve"> </w:t>
      </w:r>
      <w:r>
        <w:t>Муромец</w:t>
      </w:r>
      <w:r>
        <w:rPr>
          <w:spacing w:val="-3"/>
        </w:rPr>
        <w:t xml:space="preserve"> </w:t>
      </w:r>
      <w:r>
        <w:t>и</w:t>
      </w:r>
      <w:r>
        <w:rPr>
          <w:spacing w:val="-4"/>
        </w:rPr>
        <w:t xml:space="preserve"> </w:t>
      </w:r>
      <w:r>
        <w:t>Соловей-разбойник»,</w:t>
      </w:r>
      <w:r>
        <w:rPr>
          <w:spacing w:val="1"/>
        </w:rPr>
        <w:t xml:space="preserve"> </w:t>
      </w:r>
      <w:r>
        <w:rPr>
          <w:spacing w:val="-2"/>
        </w:rPr>
        <w:t>«Садко».</w:t>
      </w:r>
    </w:p>
    <w:p w:rsidR="00F83AF0" w:rsidRDefault="004229C5">
      <w:pPr>
        <w:ind w:left="1025"/>
        <w:rPr>
          <w:sz w:val="24"/>
        </w:rPr>
      </w:pPr>
      <w:r>
        <w:rPr>
          <w:b/>
          <w:sz w:val="24"/>
        </w:rPr>
        <w:t>Народные</w:t>
      </w:r>
      <w:r>
        <w:rPr>
          <w:b/>
          <w:spacing w:val="-4"/>
          <w:sz w:val="24"/>
        </w:rPr>
        <w:t xml:space="preserve"> </w:t>
      </w:r>
      <w:r>
        <w:rPr>
          <w:b/>
          <w:sz w:val="24"/>
        </w:rPr>
        <w:t>песни</w:t>
      </w:r>
      <w:r>
        <w:rPr>
          <w:b/>
          <w:spacing w:val="3"/>
          <w:sz w:val="24"/>
        </w:rPr>
        <w:t xml:space="preserve"> </w:t>
      </w:r>
      <w:r>
        <w:rPr>
          <w:b/>
          <w:sz w:val="24"/>
        </w:rPr>
        <w:t>и поэмы</w:t>
      </w:r>
      <w:r>
        <w:rPr>
          <w:b/>
          <w:spacing w:val="2"/>
          <w:sz w:val="24"/>
        </w:rPr>
        <w:t xml:space="preserve"> </w:t>
      </w:r>
      <w:r>
        <w:rPr>
          <w:b/>
          <w:sz w:val="24"/>
        </w:rPr>
        <w:t>народов России</w:t>
      </w:r>
      <w:r>
        <w:rPr>
          <w:b/>
          <w:spacing w:val="3"/>
          <w:sz w:val="24"/>
        </w:rPr>
        <w:t xml:space="preserve"> </w:t>
      </w:r>
      <w:r>
        <w:rPr>
          <w:b/>
          <w:sz w:val="24"/>
        </w:rPr>
        <w:t>и</w:t>
      </w:r>
      <w:r>
        <w:rPr>
          <w:b/>
          <w:spacing w:val="2"/>
          <w:sz w:val="24"/>
        </w:rPr>
        <w:t xml:space="preserve"> </w:t>
      </w:r>
      <w:r>
        <w:rPr>
          <w:b/>
          <w:sz w:val="24"/>
        </w:rPr>
        <w:t>мира</w:t>
      </w:r>
      <w:r>
        <w:rPr>
          <w:b/>
          <w:spacing w:val="9"/>
          <w:sz w:val="24"/>
        </w:rPr>
        <w:t xml:space="preserve"> </w:t>
      </w:r>
      <w:r>
        <w:rPr>
          <w:sz w:val="24"/>
        </w:rPr>
        <w:t>(не</w:t>
      </w:r>
      <w:r>
        <w:rPr>
          <w:spacing w:val="2"/>
          <w:sz w:val="24"/>
        </w:rPr>
        <w:t xml:space="preserve"> </w:t>
      </w:r>
      <w:r>
        <w:rPr>
          <w:sz w:val="24"/>
        </w:rPr>
        <w:t>менее</w:t>
      </w:r>
      <w:r>
        <w:rPr>
          <w:spacing w:val="1"/>
          <w:sz w:val="24"/>
        </w:rPr>
        <w:t xml:space="preserve"> </w:t>
      </w:r>
      <w:r>
        <w:rPr>
          <w:sz w:val="24"/>
        </w:rPr>
        <w:t>трех</w:t>
      </w:r>
      <w:r>
        <w:rPr>
          <w:spacing w:val="1"/>
          <w:sz w:val="24"/>
        </w:rPr>
        <w:t xml:space="preserve"> </w:t>
      </w:r>
      <w:r>
        <w:rPr>
          <w:sz w:val="24"/>
        </w:rPr>
        <w:t>песен</w:t>
      </w:r>
      <w:r>
        <w:rPr>
          <w:spacing w:val="3"/>
          <w:sz w:val="24"/>
        </w:rPr>
        <w:t xml:space="preserve"> </w:t>
      </w:r>
      <w:r>
        <w:rPr>
          <w:sz w:val="24"/>
        </w:rPr>
        <w:t>и</w:t>
      </w:r>
      <w:r>
        <w:rPr>
          <w:spacing w:val="3"/>
          <w:sz w:val="24"/>
        </w:rPr>
        <w:t xml:space="preserve"> </w:t>
      </w:r>
      <w:r>
        <w:rPr>
          <w:sz w:val="24"/>
        </w:rPr>
        <w:t>двух</w:t>
      </w:r>
      <w:r>
        <w:rPr>
          <w:spacing w:val="4"/>
          <w:sz w:val="24"/>
        </w:rPr>
        <w:t xml:space="preserve"> </w:t>
      </w:r>
      <w:r>
        <w:rPr>
          <w:sz w:val="24"/>
        </w:rPr>
        <w:t>поэм).</w:t>
      </w:r>
      <w:r>
        <w:rPr>
          <w:spacing w:val="2"/>
          <w:sz w:val="24"/>
        </w:rPr>
        <w:t xml:space="preserve"> </w:t>
      </w:r>
      <w:r>
        <w:rPr>
          <w:spacing w:val="-2"/>
          <w:sz w:val="24"/>
        </w:rPr>
        <w:t>Например,</w:t>
      </w:r>
    </w:p>
    <w:p w:rsidR="00F83AF0" w:rsidRDefault="004229C5">
      <w:pPr>
        <w:pStyle w:val="a3"/>
        <w:ind w:left="425" w:firstLine="0"/>
        <w:jc w:val="left"/>
      </w:pPr>
      <w:r>
        <w:t>«Ах, кабы на</w:t>
      </w:r>
      <w:r>
        <w:rPr>
          <w:spacing w:val="-1"/>
        </w:rPr>
        <w:t xml:space="preserve"> </w:t>
      </w:r>
      <w:r>
        <w:t>цветы да</w:t>
      </w:r>
      <w:r>
        <w:rPr>
          <w:spacing w:val="-1"/>
        </w:rPr>
        <w:t xml:space="preserve"> </w:t>
      </w:r>
      <w:r>
        <w:t>не</w:t>
      </w:r>
      <w:r>
        <w:rPr>
          <w:spacing w:val="-1"/>
        </w:rPr>
        <w:t xml:space="preserve"> </w:t>
      </w:r>
      <w:r>
        <w:t>морозы...», «Ах вы</w:t>
      </w:r>
      <w:r>
        <w:rPr>
          <w:spacing w:val="-1"/>
        </w:rPr>
        <w:t xml:space="preserve"> </w:t>
      </w:r>
      <w:r>
        <w:t>ветры, ветры буйные...», «Черный ворон», «Не шуми, мати зеленая дубровушка...» и другие. «Песнь о Роланде» (фрагменты), «Песнь о Нибелунгах» (фрагменты).</w:t>
      </w:r>
    </w:p>
    <w:p w:rsidR="00F83AF0" w:rsidRDefault="004229C5">
      <w:pPr>
        <w:pStyle w:val="210"/>
        <w:spacing w:before="5"/>
        <w:ind w:left="1025"/>
        <w:jc w:val="left"/>
      </w:pPr>
      <w:r>
        <w:t>Древнерусская</w:t>
      </w:r>
      <w:r>
        <w:rPr>
          <w:spacing w:val="-5"/>
        </w:rPr>
        <w:t xml:space="preserve"> </w:t>
      </w:r>
      <w:r>
        <w:rPr>
          <w:spacing w:val="-2"/>
        </w:rPr>
        <w:t>литература.</w:t>
      </w:r>
    </w:p>
    <w:p w:rsidR="00F83AF0" w:rsidRDefault="004229C5">
      <w:pPr>
        <w:pStyle w:val="a3"/>
        <w:ind w:left="425"/>
        <w:jc w:val="left"/>
      </w:pPr>
      <w:r>
        <w:rPr>
          <w:b/>
        </w:rPr>
        <w:t>«Повесть</w:t>
      </w:r>
      <w:r>
        <w:rPr>
          <w:b/>
          <w:spacing w:val="36"/>
        </w:rPr>
        <w:t xml:space="preserve"> </w:t>
      </w:r>
      <w:r>
        <w:rPr>
          <w:b/>
        </w:rPr>
        <w:t>временных</w:t>
      </w:r>
      <w:r>
        <w:rPr>
          <w:b/>
          <w:spacing w:val="33"/>
        </w:rPr>
        <w:t xml:space="preserve"> </w:t>
      </w:r>
      <w:r>
        <w:rPr>
          <w:b/>
        </w:rPr>
        <w:t>лет»</w:t>
      </w:r>
      <w:r>
        <w:t>(не</w:t>
      </w:r>
      <w:r>
        <w:rPr>
          <w:spacing w:val="36"/>
        </w:rPr>
        <w:t xml:space="preserve"> </w:t>
      </w:r>
      <w:r>
        <w:t>менее</w:t>
      </w:r>
      <w:r>
        <w:rPr>
          <w:spacing w:val="35"/>
        </w:rPr>
        <w:t xml:space="preserve"> </w:t>
      </w:r>
      <w:r>
        <w:t>одного</w:t>
      </w:r>
      <w:r>
        <w:rPr>
          <w:spacing w:val="36"/>
        </w:rPr>
        <w:t xml:space="preserve"> </w:t>
      </w:r>
      <w:r>
        <w:t>фрагмента).</w:t>
      </w:r>
      <w:r>
        <w:rPr>
          <w:spacing w:val="36"/>
        </w:rPr>
        <w:t xml:space="preserve"> </w:t>
      </w:r>
      <w:r>
        <w:t>Например,</w:t>
      </w:r>
      <w:r>
        <w:rPr>
          <w:spacing w:val="40"/>
        </w:rPr>
        <w:t xml:space="preserve"> </w:t>
      </w:r>
      <w:r>
        <w:t>«Сказание</w:t>
      </w:r>
      <w:r>
        <w:rPr>
          <w:spacing w:val="35"/>
        </w:rPr>
        <w:t xml:space="preserve"> </w:t>
      </w:r>
      <w:r>
        <w:t>о</w:t>
      </w:r>
      <w:r>
        <w:rPr>
          <w:spacing w:val="36"/>
        </w:rPr>
        <w:t xml:space="preserve"> </w:t>
      </w:r>
      <w:r>
        <w:t>белгородском киселе», «Сказание о походе князя Олега на Царьград», «Предание о смерти князя Олега».</w:t>
      </w:r>
    </w:p>
    <w:p w:rsidR="00F83AF0" w:rsidRDefault="004229C5">
      <w:pPr>
        <w:pStyle w:val="210"/>
        <w:spacing w:before="2"/>
        <w:ind w:left="1025"/>
        <w:jc w:val="left"/>
      </w:pPr>
      <w:r>
        <w:t>Литература</w:t>
      </w:r>
      <w:r>
        <w:rPr>
          <w:spacing w:val="-6"/>
        </w:rPr>
        <w:t xml:space="preserve"> </w:t>
      </w:r>
      <w:r>
        <w:t>первой</w:t>
      </w:r>
      <w:r>
        <w:rPr>
          <w:spacing w:val="-4"/>
        </w:rPr>
        <w:t xml:space="preserve"> </w:t>
      </w:r>
      <w:r>
        <w:t>половины</w:t>
      </w:r>
      <w:r>
        <w:rPr>
          <w:spacing w:val="-2"/>
        </w:rPr>
        <w:t xml:space="preserve"> </w:t>
      </w:r>
      <w:r>
        <w:t>XIX</w:t>
      </w:r>
      <w:r>
        <w:rPr>
          <w:spacing w:val="-4"/>
        </w:rPr>
        <w:t xml:space="preserve"> </w:t>
      </w:r>
      <w:r>
        <w:rPr>
          <w:spacing w:val="-2"/>
        </w:rPr>
        <w:t>века.</w:t>
      </w:r>
    </w:p>
    <w:p w:rsidR="00F83AF0" w:rsidRDefault="004229C5">
      <w:pPr>
        <w:pStyle w:val="a3"/>
        <w:spacing w:line="274" w:lineRule="exact"/>
        <w:ind w:left="1025" w:firstLine="0"/>
        <w:jc w:val="left"/>
      </w:pPr>
      <w:r>
        <w:rPr>
          <w:b/>
        </w:rPr>
        <w:t>А.</w:t>
      </w:r>
      <w:r>
        <w:rPr>
          <w:b/>
          <w:spacing w:val="67"/>
        </w:rPr>
        <w:t xml:space="preserve"> </w:t>
      </w:r>
      <w:r>
        <w:rPr>
          <w:b/>
        </w:rPr>
        <w:t>С.</w:t>
      </w:r>
      <w:r>
        <w:rPr>
          <w:b/>
          <w:spacing w:val="70"/>
        </w:rPr>
        <w:t xml:space="preserve"> </w:t>
      </w:r>
      <w:r>
        <w:rPr>
          <w:b/>
        </w:rPr>
        <w:t>Пушкин.</w:t>
      </w:r>
      <w:r>
        <w:rPr>
          <w:b/>
          <w:spacing w:val="72"/>
        </w:rPr>
        <w:t xml:space="preserve"> </w:t>
      </w:r>
      <w:r>
        <w:t>Стихотворения</w:t>
      </w:r>
      <w:r>
        <w:rPr>
          <w:spacing w:val="71"/>
        </w:rPr>
        <w:t xml:space="preserve"> </w:t>
      </w:r>
      <w:r>
        <w:t>(не</w:t>
      </w:r>
      <w:r>
        <w:rPr>
          <w:spacing w:val="70"/>
        </w:rPr>
        <w:t xml:space="preserve"> </w:t>
      </w:r>
      <w:r>
        <w:t>менее</w:t>
      </w:r>
      <w:r>
        <w:rPr>
          <w:spacing w:val="67"/>
        </w:rPr>
        <w:t xml:space="preserve"> </w:t>
      </w:r>
      <w:r>
        <w:t>трёх).</w:t>
      </w:r>
      <w:r>
        <w:rPr>
          <w:spacing w:val="72"/>
        </w:rPr>
        <w:t xml:space="preserve"> </w:t>
      </w:r>
      <w:r>
        <w:t>«Песнь</w:t>
      </w:r>
      <w:r>
        <w:rPr>
          <w:spacing w:val="71"/>
        </w:rPr>
        <w:t xml:space="preserve"> </w:t>
      </w:r>
      <w:r>
        <w:t>о</w:t>
      </w:r>
      <w:r>
        <w:rPr>
          <w:spacing w:val="71"/>
        </w:rPr>
        <w:t xml:space="preserve"> </w:t>
      </w:r>
      <w:r>
        <w:t>вещем</w:t>
      </w:r>
      <w:r>
        <w:rPr>
          <w:spacing w:val="70"/>
        </w:rPr>
        <w:t xml:space="preserve"> </w:t>
      </w:r>
      <w:r>
        <w:t>Олеге»,</w:t>
      </w:r>
      <w:r>
        <w:rPr>
          <w:spacing w:val="75"/>
        </w:rPr>
        <w:t xml:space="preserve"> </w:t>
      </w:r>
      <w:r>
        <w:t>«Зимняя</w:t>
      </w:r>
      <w:r>
        <w:rPr>
          <w:spacing w:val="71"/>
        </w:rPr>
        <w:t xml:space="preserve"> </w:t>
      </w:r>
      <w:r>
        <w:rPr>
          <w:spacing w:val="-2"/>
        </w:rPr>
        <w:t>дорога»,</w:t>
      </w:r>
    </w:p>
    <w:p w:rsidR="00F83AF0" w:rsidRDefault="004229C5">
      <w:pPr>
        <w:pStyle w:val="a3"/>
        <w:ind w:left="425" w:firstLine="0"/>
        <w:jc w:val="left"/>
      </w:pPr>
      <w:r>
        <w:t>«Узник»,</w:t>
      </w:r>
      <w:r>
        <w:rPr>
          <w:spacing w:val="1"/>
        </w:rPr>
        <w:t xml:space="preserve"> </w:t>
      </w:r>
      <w:r>
        <w:t>«Туча»</w:t>
      </w:r>
      <w:r>
        <w:rPr>
          <w:spacing w:val="-10"/>
        </w:rPr>
        <w:t xml:space="preserve"> </w:t>
      </w:r>
      <w:r>
        <w:t>и</w:t>
      </w:r>
      <w:r>
        <w:rPr>
          <w:spacing w:val="-2"/>
        </w:rPr>
        <w:t xml:space="preserve"> </w:t>
      </w:r>
      <w:r>
        <w:t>другие.</w:t>
      </w:r>
      <w:r>
        <w:rPr>
          <w:spacing w:val="-2"/>
        </w:rPr>
        <w:t xml:space="preserve"> </w:t>
      </w:r>
      <w:r>
        <w:t>Роман</w:t>
      </w:r>
      <w:r>
        <w:rPr>
          <w:spacing w:val="3"/>
        </w:rPr>
        <w:t xml:space="preserve"> </w:t>
      </w:r>
      <w:r>
        <w:rPr>
          <w:spacing w:val="-2"/>
        </w:rPr>
        <w:t>«Дубровский».</w:t>
      </w:r>
    </w:p>
    <w:p w:rsidR="00F83AF0" w:rsidRDefault="004229C5">
      <w:pPr>
        <w:pStyle w:val="a3"/>
        <w:ind w:left="1025" w:firstLine="0"/>
        <w:jc w:val="left"/>
      </w:pPr>
      <w:r>
        <w:rPr>
          <w:b/>
        </w:rPr>
        <w:t>М.</w:t>
      </w:r>
      <w:r>
        <w:rPr>
          <w:b/>
          <w:spacing w:val="-6"/>
        </w:rPr>
        <w:t xml:space="preserve"> </w:t>
      </w:r>
      <w:r>
        <w:rPr>
          <w:b/>
        </w:rPr>
        <w:t>Ю.</w:t>
      </w:r>
      <w:r>
        <w:rPr>
          <w:b/>
          <w:spacing w:val="-3"/>
        </w:rPr>
        <w:t xml:space="preserve"> </w:t>
      </w:r>
      <w:r>
        <w:rPr>
          <w:b/>
        </w:rPr>
        <w:t>Лермонтов.</w:t>
      </w:r>
      <w:r>
        <w:rPr>
          <w:b/>
          <w:spacing w:val="-3"/>
        </w:rPr>
        <w:t xml:space="preserve"> </w:t>
      </w:r>
      <w:r>
        <w:t>Стихотворения</w:t>
      </w:r>
      <w:r>
        <w:rPr>
          <w:spacing w:val="-3"/>
        </w:rPr>
        <w:t xml:space="preserve"> </w:t>
      </w:r>
      <w:r>
        <w:t>(не</w:t>
      </w:r>
      <w:r>
        <w:rPr>
          <w:spacing w:val="-4"/>
        </w:rPr>
        <w:t xml:space="preserve"> </w:t>
      </w:r>
      <w:r>
        <w:t>менее</w:t>
      </w:r>
      <w:r>
        <w:rPr>
          <w:spacing w:val="-4"/>
        </w:rPr>
        <w:t xml:space="preserve"> </w:t>
      </w:r>
      <w:r>
        <w:t>трёх).</w:t>
      </w:r>
      <w:r>
        <w:rPr>
          <w:spacing w:val="-2"/>
        </w:rPr>
        <w:t xml:space="preserve"> </w:t>
      </w:r>
      <w:r>
        <w:t>«Три</w:t>
      </w:r>
      <w:r>
        <w:rPr>
          <w:spacing w:val="1"/>
        </w:rPr>
        <w:t xml:space="preserve"> </w:t>
      </w:r>
      <w:r>
        <w:t>пальмы», «Листок»,</w:t>
      </w:r>
      <w:r>
        <w:rPr>
          <w:spacing w:val="1"/>
        </w:rPr>
        <w:t xml:space="preserve"> </w:t>
      </w:r>
      <w:r>
        <w:t>«Утёс»</w:t>
      </w:r>
      <w:r>
        <w:rPr>
          <w:spacing w:val="-9"/>
        </w:rPr>
        <w:t xml:space="preserve"> </w:t>
      </w:r>
      <w:r>
        <w:t>и</w:t>
      </w:r>
      <w:r>
        <w:rPr>
          <w:spacing w:val="-3"/>
        </w:rPr>
        <w:t xml:space="preserve"> </w:t>
      </w:r>
      <w:r>
        <w:rPr>
          <w:spacing w:val="-2"/>
        </w:rPr>
        <w:t>другие.</w:t>
      </w:r>
    </w:p>
    <w:p w:rsidR="00F83AF0" w:rsidRDefault="004229C5">
      <w:pPr>
        <w:pStyle w:val="a3"/>
        <w:spacing w:before="1"/>
        <w:ind w:left="1025" w:firstLine="0"/>
        <w:jc w:val="left"/>
      </w:pPr>
      <w:r>
        <w:rPr>
          <w:b/>
        </w:rPr>
        <w:t>А.</w:t>
      </w:r>
      <w:r>
        <w:rPr>
          <w:b/>
          <w:spacing w:val="-5"/>
        </w:rPr>
        <w:t xml:space="preserve"> </w:t>
      </w:r>
      <w:r>
        <w:rPr>
          <w:b/>
        </w:rPr>
        <w:t>В.</w:t>
      </w:r>
      <w:r>
        <w:rPr>
          <w:b/>
          <w:spacing w:val="-3"/>
        </w:rPr>
        <w:t xml:space="preserve"> </w:t>
      </w:r>
      <w:r>
        <w:rPr>
          <w:b/>
        </w:rPr>
        <w:t>Кольцов.</w:t>
      </w:r>
      <w:r>
        <w:rPr>
          <w:b/>
          <w:spacing w:val="-3"/>
        </w:rPr>
        <w:t xml:space="preserve"> </w:t>
      </w:r>
      <w:r>
        <w:t>Стихотворения</w:t>
      </w:r>
      <w:r>
        <w:rPr>
          <w:spacing w:val="-2"/>
        </w:rPr>
        <w:t xml:space="preserve"> </w:t>
      </w:r>
      <w:r>
        <w:t>(не</w:t>
      </w:r>
      <w:r>
        <w:rPr>
          <w:spacing w:val="-3"/>
        </w:rPr>
        <w:t xml:space="preserve"> </w:t>
      </w:r>
      <w:r>
        <w:t>менее</w:t>
      </w:r>
      <w:r>
        <w:rPr>
          <w:spacing w:val="-4"/>
        </w:rPr>
        <w:t xml:space="preserve"> </w:t>
      </w:r>
      <w:r>
        <w:t>двух).</w:t>
      </w:r>
      <w:r>
        <w:rPr>
          <w:spacing w:val="-3"/>
        </w:rPr>
        <w:t xml:space="preserve"> </w:t>
      </w:r>
      <w:r>
        <w:t>Например,</w:t>
      </w:r>
      <w:r>
        <w:rPr>
          <w:spacing w:val="2"/>
        </w:rPr>
        <w:t xml:space="preserve"> </w:t>
      </w:r>
      <w:r>
        <w:t>«Косарь»,</w:t>
      </w:r>
      <w:r>
        <w:rPr>
          <w:spacing w:val="1"/>
        </w:rPr>
        <w:t xml:space="preserve"> </w:t>
      </w:r>
      <w:r>
        <w:t>«Соловей»</w:t>
      </w:r>
      <w:r>
        <w:rPr>
          <w:spacing w:val="-11"/>
        </w:rPr>
        <w:t xml:space="preserve"> </w:t>
      </w:r>
      <w:r>
        <w:t>и</w:t>
      </w:r>
      <w:r>
        <w:rPr>
          <w:spacing w:val="-2"/>
        </w:rPr>
        <w:t xml:space="preserve"> другие.</w:t>
      </w:r>
    </w:p>
    <w:p w:rsidR="00F83AF0" w:rsidRDefault="004229C5">
      <w:pPr>
        <w:pStyle w:val="210"/>
        <w:spacing w:before="5"/>
        <w:ind w:left="1025"/>
        <w:jc w:val="left"/>
      </w:pPr>
      <w:r>
        <w:t>Литература</w:t>
      </w:r>
      <w:r>
        <w:rPr>
          <w:spacing w:val="-7"/>
        </w:rPr>
        <w:t xml:space="preserve"> </w:t>
      </w:r>
      <w:r>
        <w:t>второй</w:t>
      </w:r>
      <w:r>
        <w:rPr>
          <w:spacing w:val="-4"/>
        </w:rPr>
        <w:t xml:space="preserve"> </w:t>
      </w:r>
      <w:r>
        <w:t>половины</w:t>
      </w:r>
      <w:r>
        <w:rPr>
          <w:spacing w:val="-2"/>
        </w:rPr>
        <w:t xml:space="preserve"> </w:t>
      </w:r>
      <w:r>
        <w:t>XIX</w:t>
      </w:r>
      <w:r>
        <w:rPr>
          <w:spacing w:val="-5"/>
        </w:rPr>
        <w:t xml:space="preserve"> </w:t>
      </w:r>
      <w:r>
        <w:rPr>
          <w:spacing w:val="-2"/>
        </w:rPr>
        <w:t>века.</w:t>
      </w:r>
    </w:p>
    <w:p w:rsidR="00F83AF0" w:rsidRDefault="004229C5">
      <w:pPr>
        <w:pStyle w:val="a3"/>
        <w:ind w:left="425"/>
        <w:jc w:val="left"/>
      </w:pPr>
      <w:r>
        <w:rPr>
          <w:b/>
        </w:rPr>
        <w:t>Ф.</w:t>
      </w:r>
      <w:r>
        <w:rPr>
          <w:b/>
          <w:spacing w:val="40"/>
        </w:rPr>
        <w:t xml:space="preserve"> </w:t>
      </w:r>
      <w:r>
        <w:rPr>
          <w:b/>
        </w:rPr>
        <w:t>И.</w:t>
      </w:r>
      <w:r>
        <w:rPr>
          <w:b/>
          <w:spacing w:val="40"/>
        </w:rPr>
        <w:t xml:space="preserve"> </w:t>
      </w:r>
      <w:r>
        <w:rPr>
          <w:b/>
        </w:rPr>
        <w:t>Тютчев.</w:t>
      </w:r>
      <w:r>
        <w:rPr>
          <w:b/>
          <w:spacing w:val="40"/>
        </w:rPr>
        <w:t xml:space="preserve"> </w:t>
      </w:r>
      <w:r>
        <w:t>Стихотворения</w:t>
      </w:r>
      <w:r>
        <w:rPr>
          <w:spacing w:val="40"/>
        </w:rPr>
        <w:t xml:space="preserve"> </w:t>
      </w:r>
      <w:r>
        <w:t>(не</w:t>
      </w:r>
      <w:r>
        <w:rPr>
          <w:spacing w:val="39"/>
        </w:rPr>
        <w:t xml:space="preserve"> </w:t>
      </w:r>
      <w:r>
        <w:t>менее</w:t>
      </w:r>
      <w:r>
        <w:rPr>
          <w:spacing w:val="39"/>
        </w:rPr>
        <w:t xml:space="preserve"> </w:t>
      </w:r>
      <w:r>
        <w:t>двух).</w:t>
      </w:r>
      <w:r>
        <w:rPr>
          <w:spacing w:val="40"/>
        </w:rPr>
        <w:t xml:space="preserve"> </w:t>
      </w:r>
      <w:r>
        <w:t>«Есть</w:t>
      </w:r>
      <w:r>
        <w:rPr>
          <w:spacing w:val="40"/>
        </w:rPr>
        <w:t xml:space="preserve"> </w:t>
      </w:r>
      <w:r>
        <w:t>в</w:t>
      </w:r>
      <w:r>
        <w:rPr>
          <w:spacing w:val="39"/>
        </w:rPr>
        <w:t xml:space="preserve"> </w:t>
      </w:r>
      <w:r>
        <w:t>осени</w:t>
      </w:r>
      <w:r>
        <w:rPr>
          <w:spacing w:val="40"/>
        </w:rPr>
        <w:t xml:space="preserve"> </w:t>
      </w:r>
      <w:r>
        <w:t>первоначальной…»,</w:t>
      </w:r>
      <w:r>
        <w:rPr>
          <w:spacing w:val="40"/>
        </w:rPr>
        <w:t xml:space="preserve"> </w:t>
      </w:r>
      <w:r>
        <w:t>«С</w:t>
      </w:r>
      <w:r>
        <w:rPr>
          <w:spacing w:val="40"/>
        </w:rPr>
        <w:t xml:space="preserve"> </w:t>
      </w:r>
      <w:r>
        <w:t>поляны коршун поднялся…».</w:t>
      </w:r>
    </w:p>
    <w:p w:rsidR="00F83AF0" w:rsidRDefault="004229C5">
      <w:pPr>
        <w:pStyle w:val="a3"/>
        <w:ind w:left="425" w:right="216"/>
        <w:jc w:val="left"/>
      </w:pPr>
      <w:r>
        <w:rPr>
          <w:b/>
        </w:rPr>
        <w:t xml:space="preserve">А. А. Фет. </w:t>
      </w:r>
      <w:r>
        <w:t>Стихотворения (не менее двух). «Учись у них</w:t>
      </w:r>
      <w:r>
        <w:rPr>
          <w:spacing w:val="12"/>
        </w:rPr>
        <w:t xml:space="preserve"> </w:t>
      </w:r>
      <w:r>
        <w:t>– у дуба, у берёзы…», «Я пришёл к тебе</w:t>
      </w:r>
      <w:r>
        <w:rPr>
          <w:spacing w:val="40"/>
        </w:rPr>
        <w:t xml:space="preserve"> </w:t>
      </w:r>
      <w:r>
        <w:t>с приветом…».</w:t>
      </w:r>
    </w:p>
    <w:p w:rsidR="00F83AF0" w:rsidRDefault="004229C5">
      <w:pPr>
        <w:ind w:left="1025"/>
        <w:rPr>
          <w:sz w:val="24"/>
        </w:rPr>
      </w:pPr>
      <w:r>
        <w:rPr>
          <w:b/>
          <w:sz w:val="24"/>
        </w:rPr>
        <w:t>И.</w:t>
      </w:r>
      <w:r>
        <w:rPr>
          <w:b/>
          <w:spacing w:val="-4"/>
          <w:sz w:val="24"/>
        </w:rPr>
        <w:t xml:space="preserve"> </w:t>
      </w:r>
      <w:r>
        <w:rPr>
          <w:b/>
          <w:sz w:val="24"/>
        </w:rPr>
        <w:t>С.</w:t>
      </w:r>
      <w:r>
        <w:rPr>
          <w:b/>
          <w:spacing w:val="-4"/>
          <w:sz w:val="24"/>
        </w:rPr>
        <w:t xml:space="preserve"> </w:t>
      </w:r>
      <w:r>
        <w:rPr>
          <w:b/>
          <w:sz w:val="24"/>
        </w:rPr>
        <w:t>Тургенев.</w:t>
      </w:r>
      <w:r>
        <w:rPr>
          <w:b/>
          <w:spacing w:val="-3"/>
          <w:sz w:val="24"/>
        </w:rPr>
        <w:t xml:space="preserve"> </w:t>
      </w:r>
      <w:r>
        <w:rPr>
          <w:sz w:val="24"/>
        </w:rPr>
        <w:t>Рассказ</w:t>
      </w:r>
      <w:r>
        <w:rPr>
          <w:spacing w:val="1"/>
          <w:sz w:val="24"/>
        </w:rPr>
        <w:t xml:space="preserve"> </w:t>
      </w:r>
      <w:r>
        <w:rPr>
          <w:sz w:val="24"/>
        </w:rPr>
        <w:t>«Бежин</w:t>
      </w:r>
      <w:r>
        <w:rPr>
          <w:spacing w:val="-3"/>
          <w:sz w:val="24"/>
        </w:rPr>
        <w:t xml:space="preserve"> </w:t>
      </w:r>
      <w:r>
        <w:rPr>
          <w:spacing w:val="-4"/>
          <w:sz w:val="24"/>
        </w:rPr>
        <w:t>луг».</w:t>
      </w:r>
    </w:p>
    <w:p w:rsidR="00F83AF0" w:rsidRDefault="004229C5">
      <w:pPr>
        <w:ind w:left="1025"/>
        <w:rPr>
          <w:sz w:val="24"/>
        </w:rPr>
      </w:pPr>
      <w:r>
        <w:rPr>
          <w:b/>
          <w:sz w:val="24"/>
        </w:rPr>
        <w:t>Н.</w:t>
      </w:r>
      <w:r>
        <w:rPr>
          <w:b/>
          <w:spacing w:val="-1"/>
          <w:sz w:val="24"/>
        </w:rPr>
        <w:t xml:space="preserve"> </w:t>
      </w:r>
      <w:r>
        <w:rPr>
          <w:b/>
          <w:sz w:val="24"/>
        </w:rPr>
        <w:t>С.</w:t>
      </w:r>
      <w:r>
        <w:rPr>
          <w:b/>
          <w:spacing w:val="-1"/>
          <w:sz w:val="24"/>
        </w:rPr>
        <w:t xml:space="preserve"> </w:t>
      </w:r>
      <w:r>
        <w:rPr>
          <w:b/>
          <w:sz w:val="24"/>
        </w:rPr>
        <w:t>Лесков.</w:t>
      </w:r>
      <w:r>
        <w:rPr>
          <w:b/>
          <w:spacing w:val="-1"/>
          <w:sz w:val="24"/>
        </w:rPr>
        <w:t xml:space="preserve"> </w:t>
      </w:r>
      <w:r>
        <w:rPr>
          <w:sz w:val="24"/>
        </w:rPr>
        <w:t>Сказ</w:t>
      </w:r>
      <w:r>
        <w:rPr>
          <w:spacing w:val="3"/>
          <w:sz w:val="24"/>
        </w:rPr>
        <w:t xml:space="preserve"> </w:t>
      </w:r>
      <w:r>
        <w:rPr>
          <w:spacing w:val="-2"/>
          <w:sz w:val="24"/>
        </w:rPr>
        <w:t>«Левша».</w:t>
      </w:r>
    </w:p>
    <w:p w:rsidR="00F83AF0" w:rsidRDefault="004229C5">
      <w:pPr>
        <w:ind w:left="1025"/>
        <w:rPr>
          <w:sz w:val="24"/>
        </w:rPr>
      </w:pPr>
      <w:r>
        <w:rPr>
          <w:b/>
          <w:sz w:val="24"/>
        </w:rPr>
        <w:t>Л.</w:t>
      </w:r>
      <w:r>
        <w:rPr>
          <w:b/>
          <w:spacing w:val="-5"/>
          <w:sz w:val="24"/>
        </w:rPr>
        <w:t xml:space="preserve"> </w:t>
      </w:r>
      <w:r>
        <w:rPr>
          <w:b/>
          <w:sz w:val="24"/>
        </w:rPr>
        <w:t>Н.</w:t>
      </w:r>
      <w:r>
        <w:rPr>
          <w:b/>
          <w:spacing w:val="-2"/>
          <w:sz w:val="24"/>
        </w:rPr>
        <w:t xml:space="preserve"> </w:t>
      </w:r>
      <w:r>
        <w:rPr>
          <w:b/>
          <w:sz w:val="24"/>
        </w:rPr>
        <w:t>Толстой.</w:t>
      </w:r>
      <w:r>
        <w:rPr>
          <w:b/>
          <w:spacing w:val="-2"/>
          <w:sz w:val="24"/>
        </w:rPr>
        <w:t xml:space="preserve"> </w:t>
      </w:r>
      <w:r>
        <w:rPr>
          <w:sz w:val="24"/>
        </w:rPr>
        <w:t>Повесть</w:t>
      </w:r>
      <w:r>
        <w:rPr>
          <w:spacing w:val="2"/>
          <w:sz w:val="24"/>
        </w:rPr>
        <w:t xml:space="preserve"> </w:t>
      </w:r>
      <w:r>
        <w:rPr>
          <w:sz w:val="24"/>
        </w:rPr>
        <w:t>«Детство»</w:t>
      </w:r>
      <w:r>
        <w:rPr>
          <w:spacing w:val="-8"/>
          <w:sz w:val="24"/>
        </w:rPr>
        <w:t xml:space="preserve"> </w:t>
      </w:r>
      <w:r>
        <w:rPr>
          <w:sz w:val="24"/>
        </w:rPr>
        <w:t>(главы</w:t>
      </w:r>
      <w:r>
        <w:rPr>
          <w:spacing w:val="-3"/>
          <w:sz w:val="24"/>
        </w:rPr>
        <w:t xml:space="preserve"> </w:t>
      </w:r>
      <w:r>
        <w:rPr>
          <w:sz w:val="24"/>
        </w:rPr>
        <w:t>по</w:t>
      </w:r>
      <w:r>
        <w:rPr>
          <w:spacing w:val="-2"/>
          <w:sz w:val="24"/>
        </w:rPr>
        <w:t xml:space="preserve"> выбору).</w:t>
      </w:r>
    </w:p>
    <w:p w:rsidR="00F83AF0" w:rsidRDefault="004229C5">
      <w:pPr>
        <w:pStyle w:val="a3"/>
        <w:ind w:left="425"/>
        <w:jc w:val="left"/>
      </w:pPr>
      <w:r>
        <w:rPr>
          <w:b/>
        </w:rPr>
        <w:t>А.</w:t>
      </w:r>
      <w:r>
        <w:rPr>
          <w:b/>
          <w:spacing w:val="30"/>
        </w:rPr>
        <w:t xml:space="preserve"> </w:t>
      </w:r>
      <w:r>
        <w:rPr>
          <w:b/>
        </w:rPr>
        <w:t>П.</w:t>
      </w:r>
      <w:r>
        <w:rPr>
          <w:b/>
          <w:spacing w:val="31"/>
        </w:rPr>
        <w:t xml:space="preserve"> </w:t>
      </w:r>
      <w:r>
        <w:rPr>
          <w:b/>
        </w:rPr>
        <w:t>Чехов.</w:t>
      </w:r>
      <w:r>
        <w:rPr>
          <w:b/>
          <w:spacing w:val="31"/>
        </w:rPr>
        <w:t xml:space="preserve"> </w:t>
      </w:r>
      <w:r>
        <w:t>Рассказы</w:t>
      </w:r>
      <w:r>
        <w:rPr>
          <w:spacing w:val="32"/>
        </w:rPr>
        <w:t xml:space="preserve"> </w:t>
      </w:r>
      <w:r>
        <w:t>(три</w:t>
      </w:r>
      <w:r>
        <w:rPr>
          <w:spacing w:val="31"/>
        </w:rPr>
        <w:t xml:space="preserve"> </w:t>
      </w:r>
      <w:r>
        <w:t>по</w:t>
      </w:r>
      <w:r>
        <w:rPr>
          <w:spacing w:val="28"/>
        </w:rPr>
        <w:t xml:space="preserve"> </w:t>
      </w:r>
      <w:r>
        <w:t>выбору).</w:t>
      </w:r>
      <w:r>
        <w:rPr>
          <w:spacing w:val="30"/>
        </w:rPr>
        <w:t xml:space="preserve"> </w:t>
      </w:r>
      <w:r>
        <w:t>Например,</w:t>
      </w:r>
      <w:r>
        <w:rPr>
          <w:spacing w:val="35"/>
        </w:rPr>
        <w:t xml:space="preserve"> </w:t>
      </w:r>
      <w:r>
        <w:t>«Толстый</w:t>
      </w:r>
      <w:r>
        <w:rPr>
          <w:spacing w:val="31"/>
        </w:rPr>
        <w:t xml:space="preserve"> </w:t>
      </w:r>
      <w:r>
        <w:t>и</w:t>
      </w:r>
      <w:r>
        <w:rPr>
          <w:spacing w:val="31"/>
        </w:rPr>
        <w:t xml:space="preserve"> </w:t>
      </w:r>
      <w:r>
        <w:t>тонкий»,</w:t>
      </w:r>
      <w:r>
        <w:rPr>
          <w:spacing w:val="35"/>
        </w:rPr>
        <w:t xml:space="preserve"> </w:t>
      </w:r>
      <w:r>
        <w:t>«Хамелеон»,</w:t>
      </w:r>
      <w:r>
        <w:rPr>
          <w:spacing w:val="35"/>
        </w:rPr>
        <w:t xml:space="preserve"> </w:t>
      </w:r>
      <w:r>
        <w:t>«Смерть чиновника» и другие.</w:t>
      </w:r>
    </w:p>
    <w:p w:rsidR="00F83AF0" w:rsidRDefault="004229C5">
      <w:pPr>
        <w:ind w:left="1025"/>
        <w:rPr>
          <w:sz w:val="24"/>
        </w:rPr>
      </w:pPr>
      <w:r>
        <w:rPr>
          <w:b/>
          <w:sz w:val="24"/>
        </w:rPr>
        <w:t>А.</w:t>
      </w:r>
      <w:r>
        <w:rPr>
          <w:b/>
          <w:spacing w:val="-3"/>
          <w:sz w:val="24"/>
        </w:rPr>
        <w:t xml:space="preserve"> </w:t>
      </w:r>
      <w:r>
        <w:rPr>
          <w:b/>
          <w:sz w:val="24"/>
        </w:rPr>
        <w:t>И.</w:t>
      </w:r>
      <w:r>
        <w:rPr>
          <w:b/>
          <w:spacing w:val="-2"/>
          <w:sz w:val="24"/>
        </w:rPr>
        <w:t xml:space="preserve"> </w:t>
      </w:r>
      <w:r>
        <w:rPr>
          <w:b/>
          <w:sz w:val="24"/>
        </w:rPr>
        <w:t>Куприн.</w:t>
      </w:r>
      <w:r>
        <w:rPr>
          <w:b/>
          <w:spacing w:val="-3"/>
          <w:sz w:val="24"/>
        </w:rPr>
        <w:t xml:space="preserve"> </w:t>
      </w:r>
      <w:r>
        <w:rPr>
          <w:sz w:val="24"/>
        </w:rPr>
        <w:t>Рассказ</w:t>
      </w:r>
      <w:r>
        <w:rPr>
          <w:spacing w:val="-4"/>
          <w:sz w:val="24"/>
        </w:rPr>
        <w:t xml:space="preserve"> </w:t>
      </w:r>
      <w:r>
        <w:rPr>
          <w:sz w:val="24"/>
        </w:rPr>
        <w:t>«Чудесный</w:t>
      </w:r>
      <w:r>
        <w:rPr>
          <w:spacing w:val="-2"/>
          <w:sz w:val="24"/>
        </w:rPr>
        <w:t xml:space="preserve"> доктор».</w:t>
      </w:r>
    </w:p>
    <w:p w:rsidR="00F83AF0" w:rsidRDefault="004229C5">
      <w:pPr>
        <w:pStyle w:val="210"/>
        <w:spacing w:before="3"/>
        <w:ind w:left="1025"/>
        <w:jc w:val="left"/>
      </w:pPr>
      <w:r>
        <w:t>Литература</w:t>
      </w:r>
      <w:r>
        <w:rPr>
          <w:spacing w:val="-1"/>
        </w:rPr>
        <w:t xml:space="preserve"> </w:t>
      </w:r>
      <w:r>
        <w:t>XX</w:t>
      </w:r>
      <w:r>
        <w:rPr>
          <w:spacing w:val="-3"/>
        </w:rPr>
        <w:t xml:space="preserve"> </w:t>
      </w:r>
      <w:r>
        <w:t>-</w:t>
      </w:r>
      <w:r>
        <w:rPr>
          <w:spacing w:val="-3"/>
        </w:rPr>
        <w:t xml:space="preserve"> </w:t>
      </w:r>
      <w:r>
        <w:t>начала</w:t>
      </w:r>
      <w:r>
        <w:rPr>
          <w:spacing w:val="-2"/>
        </w:rPr>
        <w:t xml:space="preserve"> </w:t>
      </w:r>
      <w:r>
        <w:t>XXI</w:t>
      </w:r>
      <w:r>
        <w:rPr>
          <w:spacing w:val="-1"/>
        </w:rPr>
        <w:t xml:space="preserve"> </w:t>
      </w:r>
      <w:r>
        <w:rPr>
          <w:spacing w:val="-2"/>
        </w:rPr>
        <w:t>веков</w:t>
      </w:r>
    </w:p>
    <w:p w:rsidR="00F83AF0" w:rsidRDefault="004229C5">
      <w:pPr>
        <w:ind w:left="425" w:right="140" w:firstLine="600"/>
        <w:jc w:val="both"/>
        <w:rPr>
          <w:sz w:val="24"/>
        </w:rPr>
      </w:pPr>
      <w:r>
        <w:rPr>
          <w:b/>
          <w:sz w:val="24"/>
        </w:rPr>
        <w:t xml:space="preserve">Стихотворения отечественных поэтов начала ХХ века </w:t>
      </w:r>
      <w:r>
        <w:rPr>
          <w:sz w:val="24"/>
        </w:rPr>
        <w:t>(не менее двух). Например, стихотворения С. А. Есенина, В. В. Маяковского, А. А. Блока и другие.</w:t>
      </w:r>
    </w:p>
    <w:p w:rsidR="00F83AF0" w:rsidRDefault="004229C5">
      <w:pPr>
        <w:ind w:left="425" w:right="141" w:firstLine="600"/>
        <w:jc w:val="both"/>
        <w:rPr>
          <w:sz w:val="24"/>
        </w:rPr>
      </w:pPr>
      <w:r>
        <w:rPr>
          <w:b/>
          <w:sz w:val="24"/>
        </w:rPr>
        <w:t xml:space="preserve">Стихотворения отечественных поэтов XX века </w:t>
      </w:r>
      <w:r>
        <w:rPr>
          <w:sz w:val="24"/>
        </w:rPr>
        <w:t xml:space="preserve">(не менее четырёх стихотворений двух поэтов). Например, стихотворения О.Ф. Берггольц, В.С. Высоцкого, Ю.П. Мориц, Д.С. Самойлова и других. </w:t>
      </w:r>
      <w:r>
        <w:rPr>
          <w:b/>
          <w:sz w:val="24"/>
        </w:rPr>
        <w:t>Проза отечественных писателей конца XX – начала XXI века, в том числе о Великой Отечественной</w:t>
      </w:r>
      <w:r>
        <w:rPr>
          <w:b/>
          <w:spacing w:val="20"/>
          <w:sz w:val="24"/>
        </w:rPr>
        <w:t xml:space="preserve"> </w:t>
      </w:r>
      <w:r>
        <w:rPr>
          <w:b/>
          <w:sz w:val="24"/>
        </w:rPr>
        <w:t>войне</w:t>
      </w:r>
      <w:r>
        <w:rPr>
          <w:b/>
          <w:spacing w:val="23"/>
          <w:sz w:val="24"/>
        </w:rPr>
        <w:t xml:space="preserve"> </w:t>
      </w:r>
      <w:r>
        <w:rPr>
          <w:sz w:val="24"/>
        </w:rPr>
        <w:t>(два</w:t>
      </w:r>
      <w:r>
        <w:rPr>
          <w:spacing w:val="21"/>
          <w:sz w:val="24"/>
        </w:rPr>
        <w:t xml:space="preserve"> </w:t>
      </w:r>
      <w:r>
        <w:rPr>
          <w:sz w:val="24"/>
        </w:rPr>
        <w:t>произведения</w:t>
      </w:r>
      <w:r>
        <w:rPr>
          <w:spacing w:val="23"/>
          <w:sz w:val="24"/>
        </w:rPr>
        <w:t xml:space="preserve"> </w:t>
      </w:r>
      <w:r>
        <w:rPr>
          <w:sz w:val="24"/>
        </w:rPr>
        <w:t>по</w:t>
      </w:r>
      <w:r>
        <w:rPr>
          <w:spacing w:val="22"/>
          <w:sz w:val="24"/>
        </w:rPr>
        <w:t xml:space="preserve"> </w:t>
      </w:r>
      <w:r>
        <w:rPr>
          <w:sz w:val="24"/>
        </w:rPr>
        <w:t>выбору).</w:t>
      </w:r>
      <w:r>
        <w:rPr>
          <w:spacing w:val="23"/>
          <w:sz w:val="24"/>
        </w:rPr>
        <w:t xml:space="preserve"> </w:t>
      </w:r>
      <w:r>
        <w:rPr>
          <w:sz w:val="24"/>
        </w:rPr>
        <w:t>Например,</w:t>
      </w:r>
      <w:r>
        <w:rPr>
          <w:spacing w:val="23"/>
          <w:sz w:val="24"/>
        </w:rPr>
        <w:t xml:space="preserve"> </w:t>
      </w:r>
      <w:r>
        <w:rPr>
          <w:sz w:val="24"/>
        </w:rPr>
        <w:t>Например,</w:t>
      </w:r>
      <w:r>
        <w:rPr>
          <w:spacing w:val="22"/>
          <w:sz w:val="24"/>
        </w:rPr>
        <w:t xml:space="preserve"> </w:t>
      </w:r>
      <w:r>
        <w:rPr>
          <w:sz w:val="24"/>
        </w:rPr>
        <w:t>Б.Л.</w:t>
      </w:r>
      <w:r>
        <w:rPr>
          <w:spacing w:val="22"/>
          <w:sz w:val="24"/>
        </w:rPr>
        <w:t xml:space="preserve"> </w:t>
      </w:r>
      <w:r>
        <w:rPr>
          <w:sz w:val="24"/>
        </w:rPr>
        <w:t>Васильев</w:t>
      </w:r>
      <w:r>
        <w:rPr>
          <w:spacing w:val="22"/>
          <w:sz w:val="24"/>
        </w:rPr>
        <w:t xml:space="preserve"> </w:t>
      </w:r>
      <w:r>
        <w:rPr>
          <w:spacing w:val="-2"/>
          <w:sz w:val="24"/>
        </w:rPr>
        <w:t>«Экспонат</w:t>
      </w:r>
    </w:p>
    <w:p w:rsidR="00F83AF0" w:rsidRDefault="004229C5">
      <w:pPr>
        <w:pStyle w:val="a3"/>
        <w:ind w:left="425" w:firstLine="0"/>
      </w:pPr>
      <w:r>
        <w:t>№...»,</w:t>
      </w:r>
      <w:r>
        <w:rPr>
          <w:spacing w:val="48"/>
        </w:rPr>
        <w:t xml:space="preserve">  </w:t>
      </w:r>
      <w:r>
        <w:t>Б.П.</w:t>
      </w:r>
      <w:r>
        <w:rPr>
          <w:spacing w:val="50"/>
        </w:rPr>
        <w:t xml:space="preserve">  </w:t>
      </w:r>
      <w:r>
        <w:t>Екимов</w:t>
      </w:r>
      <w:r>
        <w:rPr>
          <w:spacing w:val="51"/>
        </w:rPr>
        <w:t xml:space="preserve">  </w:t>
      </w:r>
      <w:r>
        <w:t>«Ночь</w:t>
      </w:r>
      <w:r>
        <w:rPr>
          <w:spacing w:val="50"/>
        </w:rPr>
        <w:t xml:space="preserve">  </w:t>
      </w:r>
      <w:r>
        <w:t>исцеления»,</w:t>
      </w:r>
      <w:r>
        <w:rPr>
          <w:spacing w:val="51"/>
        </w:rPr>
        <w:t xml:space="preserve">  </w:t>
      </w:r>
      <w:r>
        <w:t>Э.Н.</w:t>
      </w:r>
      <w:r>
        <w:rPr>
          <w:spacing w:val="49"/>
        </w:rPr>
        <w:t xml:space="preserve">  </w:t>
      </w:r>
      <w:r>
        <w:t>Веркин</w:t>
      </w:r>
      <w:r>
        <w:rPr>
          <w:spacing w:val="52"/>
        </w:rPr>
        <w:t xml:space="preserve">  </w:t>
      </w:r>
      <w:r>
        <w:t>«Облачный</w:t>
      </w:r>
      <w:r>
        <w:rPr>
          <w:spacing w:val="49"/>
        </w:rPr>
        <w:t xml:space="preserve">  </w:t>
      </w:r>
      <w:r>
        <w:t>полк»</w:t>
      </w:r>
      <w:r>
        <w:rPr>
          <w:spacing w:val="46"/>
        </w:rPr>
        <w:t xml:space="preserve">  </w:t>
      </w:r>
      <w:r>
        <w:t>(главы)</w:t>
      </w:r>
      <w:r>
        <w:rPr>
          <w:spacing w:val="51"/>
        </w:rPr>
        <w:t xml:space="preserve">  </w:t>
      </w:r>
      <w:r>
        <w:t>и</w:t>
      </w:r>
      <w:r>
        <w:rPr>
          <w:spacing w:val="50"/>
        </w:rPr>
        <w:t xml:space="preserve">  </w:t>
      </w:r>
      <w:r>
        <w:rPr>
          <w:spacing w:val="-2"/>
        </w:rPr>
        <w:t>другие.</w:t>
      </w:r>
    </w:p>
    <w:p w:rsidR="00F83AF0" w:rsidRDefault="004229C5">
      <w:pPr>
        <w:ind w:left="485"/>
        <w:jc w:val="both"/>
        <w:rPr>
          <w:sz w:val="24"/>
        </w:rPr>
      </w:pPr>
      <w:r>
        <w:rPr>
          <w:b/>
          <w:sz w:val="24"/>
        </w:rPr>
        <w:t>В.</w:t>
      </w:r>
      <w:r>
        <w:rPr>
          <w:b/>
          <w:spacing w:val="-3"/>
          <w:sz w:val="24"/>
        </w:rPr>
        <w:t xml:space="preserve"> </w:t>
      </w:r>
      <w:r>
        <w:rPr>
          <w:b/>
          <w:sz w:val="24"/>
        </w:rPr>
        <w:t>Г.</w:t>
      </w:r>
      <w:r>
        <w:rPr>
          <w:b/>
          <w:spacing w:val="-3"/>
          <w:sz w:val="24"/>
        </w:rPr>
        <w:t xml:space="preserve"> </w:t>
      </w:r>
      <w:r>
        <w:rPr>
          <w:b/>
          <w:sz w:val="24"/>
        </w:rPr>
        <w:t>Распутин.</w:t>
      </w:r>
      <w:r>
        <w:rPr>
          <w:b/>
          <w:spacing w:val="-5"/>
          <w:sz w:val="24"/>
        </w:rPr>
        <w:t xml:space="preserve"> </w:t>
      </w:r>
      <w:r>
        <w:rPr>
          <w:sz w:val="24"/>
        </w:rPr>
        <w:t>Рассказ</w:t>
      </w:r>
      <w:r>
        <w:rPr>
          <w:spacing w:val="1"/>
          <w:sz w:val="24"/>
        </w:rPr>
        <w:t xml:space="preserve"> </w:t>
      </w:r>
      <w:r>
        <w:rPr>
          <w:sz w:val="24"/>
        </w:rPr>
        <w:t>«Уроки</w:t>
      </w:r>
      <w:r>
        <w:rPr>
          <w:spacing w:val="-2"/>
          <w:sz w:val="24"/>
        </w:rPr>
        <w:t xml:space="preserve"> французского».</w:t>
      </w:r>
    </w:p>
    <w:p w:rsidR="00F83AF0" w:rsidRDefault="004229C5">
      <w:pPr>
        <w:ind w:left="425" w:right="142" w:firstLine="600"/>
        <w:jc w:val="both"/>
        <w:rPr>
          <w:sz w:val="24"/>
        </w:rPr>
      </w:pPr>
      <w:r>
        <w:rPr>
          <w:b/>
          <w:sz w:val="24"/>
        </w:rPr>
        <w:t xml:space="preserve">Произведения отечественных писателей на тему взросления человека </w:t>
      </w:r>
      <w:r>
        <w:rPr>
          <w:sz w:val="24"/>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другие.</w:t>
      </w:r>
    </w:p>
    <w:p w:rsidR="00F83AF0" w:rsidRDefault="004229C5">
      <w:pPr>
        <w:ind w:left="425" w:right="142" w:firstLine="600"/>
        <w:jc w:val="both"/>
        <w:rPr>
          <w:sz w:val="24"/>
        </w:rPr>
      </w:pPr>
      <w:r>
        <w:rPr>
          <w:b/>
          <w:sz w:val="24"/>
        </w:rPr>
        <w:t xml:space="preserve">Произведения современных отечественных писателей-фантастов </w:t>
      </w:r>
      <w:r>
        <w:rPr>
          <w:sz w:val="24"/>
        </w:rPr>
        <w:t>Например, К. Булычев «Сто лет тому вперед» и другие.</w:t>
      </w:r>
    </w:p>
    <w:p w:rsidR="00F83AF0" w:rsidRDefault="004229C5">
      <w:pPr>
        <w:pStyle w:val="a3"/>
        <w:ind w:left="425" w:right="140"/>
      </w:pPr>
      <w:r>
        <w:rPr>
          <w:b/>
        </w:rPr>
        <w:t xml:space="preserve">Литература народов Российской Федерации. Стихотворения </w:t>
      </w:r>
      <w: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w:t>
      </w:r>
    </w:p>
    <w:p w:rsidR="00F83AF0" w:rsidRDefault="004229C5">
      <w:pPr>
        <w:ind w:left="1025"/>
        <w:jc w:val="both"/>
        <w:rPr>
          <w:sz w:val="24"/>
        </w:rPr>
      </w:pPr>
      <w:r>
        <w:rPr>
          <w:b/>
          <w:sz w:val="24"/>
        </w:rPr>
        <w:t>Зарубежная</w:t>
      </w:r>
      <w:r>
        <w:rPr>
          <w:b/>
          <w:spacing w:val="-5"/>
          <w:sz w:val="24"/>
        </w:rPr>
        <w:t xml:space="preserve"> </w:t>
      </w:r>
      <w:r>
        <w:rPr>
          <w:b/>
          <w:sz w:val="24"/>
        </w:rPr>
        <w:t>литература</w:t>
      </w:r>
      <w:r>
        <w:rPr>
          <w:b/>
          <w:spacing w:val="-3"/>
          <w:sz w:val="24"/>
        </w:rPr>
        <w:t xml:space="preserve"> </w:t>
      </w:r>
      <w:r>
        <w:rPr>
          <w:b/>
          <w:sz w:val="24"/>
        </w:rPr>
        <w:t>Д.</w:t>
      </w:r>
      <w:r>
        <w:rPr>
          <w:b/>
          <w:spacing w:val="-3"/>
          <w:sz w:val="24"/>
        </w:rPr>
        <w:t xml:space="preserve"> </w:t>
      </w:r>
      <w:r>
        <w:rPr>
          <w:b/>
          <w:sz w:val="24"/>
        </w:rPr>
        <w:t>Дефо.</w:t>
      </w:r>
      <w:r>
        <w:rPr>
          <w:b/>
          <w:spacing w:val="4"/>
          <w:sz w:val="24"/>
        </w:rPr>
        <w:t xml:space="preserve"> </w:t>
      </w:r>
      <w:r>
        <w:rPr>
          <w:sz w:val="24"/>
        </w:rPr>
        <w:t>«Робинзон</w:t>
      </w:r>
      <w:r>
        <w:rPr>
          <w:spacing w:val="-5"/>
          <w:sz w:val="24"/>
        </w:rPr>
        <w:t xml:space="preserve"> </w:t>
      </w:r>
      <w:r>
        <w:rPr>
          <w:sz w:val="24"/>
        </w:rPr>
        <w:t>Крузо»</w:t>
      </w:r>
      <w:r>
        <w:rPr>
          <w:spacing w:val="-9"/>
          <w:sz w:val="24"/>
        </w:rPr>
        <w:t xml:space="preserve"> </w:t>
      </w:r>
      <w:r>
        <w:rPr>
          <w:sz w:val="24"/>
        </w:rPr>
        <w:t>(главы</w:t>
      </w:r>
      <w:r>
        <w:rPr>
          <w:spacing w:val="-4"/>
          <w:sz w:val="24"/>
        </w:rPr>
        <w:t xml:space="preserve"> </w:t>
      </w:r>
      <w:r>
        <w:rPr>
          <w:sz w:val="24"/>
        </w:rPr>
        <w:t>по</w:t>
      </w:r>
      <w:r>
        <w:rPr>
          <w:spacing w:val="-2"/>
          <w:sz w:val="24"/>
        </w:rPr>
        <w:t xml:space="preserve"> выбору).</w:t>
      </w:r>
    </w:p>
    <w:p w:rsidR="00F83AF0" w:rsidRDefault="004229C5">
      <w:pPr>
        <w:ind w:left="1025"/>
        <w:jc w:val="both"/>
        <w:rPr>
          <w:sz w:val="24"/>
        </w:rPr>
      </w:pPr>
      <w:r>
        <w:rPr>
          <w:b/>
          <w:sz w:val="24"/>
        </w:rPr>
        <w:t>Дж.</w:t>
      </w:r>
      <w:r>
        <w:rPr>
          <w:b/>
          <w:spacing w:val="-4"/>
          <w:sz w:val="24"/>
        </w:rPr>
        <w:t xml:space="preserve"> </w:t>
      </w:r>
      <w:r>
        <w:rPr>
          <w:b/>
          <w:sz w:val="24"/>
        </w:rPr>
        <w:t>Свифт.</w:t>
      </w:r>
      <w:r>
        <w:rPr>
          <w:b/>
          <w:spacing w:val="1"/>
          <w:sz w:val="24"/>
        </w:rPr>
        <w:t xml:space="preserve"> </w:t>
      </w:r>
      <w:r>
        <w:rPr>
          <w:sz w:val="24"/>
        </w:rPr>
        <w:t>«Путешествия</w:t>
      </w:r>
      <w:r>
        <w:rPr>
          <w:spacing w:val="-3"/>
          <w:sz w:val="24"/>
        </w:rPr>
        <w:t xml:space="preserve"> </w:t>
      </w:r>
      <w:r>
        <w:rPr>
          <w:sz w:val="24"/>
        </w:rPr>
        <w:t>Гулливера»</w:t>
      </w:r>
      <w:r>
        <w:rPr>
          <w:spacing w:val="-9"/>
          <w:sz w:val="24"/>
        </w:rPr>
        <w:t xml:space="preserve"> </w:t>
      </w:r>
      <w:r>
        <w:rPr>
          <w:sz w:val="24"/>
        </w:rPr>
        <w:t>(главы</w:t>
      </w:r>
      <w:r>
        <w:rPr>
          <w:spacing w:val="-3"/>
          <w:sz w:val="24"/>
        </w:rPr>
        <w:t xml:space="preserve"> </w:t>
      </w:r>
      <w:r>
        <w:rPr>
          <w:sz w:val="24"/>
        </w:rPr>
        <w:t>по</w:t>
      </w:r>
      <w:r>
        <w:rPr>
          <w:spacing w:val="-3"/>
          <w:sz w:val="24"/>
        </w:rPr>
        <w:t xml:space="preserve"> </w:t>
      </w:r>
      <w:r>
        <w:rPr>
          <w:spacing w:val="-2"/>
          <w:sz w:val="24"/>
        </w:rPr>
        <w:t>выбору).</w:t>
      </w:r>
    </w:p>
    <w:p w:rsidR="00F83AF0" w:rsidRDefault="004229C5">
      <w:pPr>
        <w:ind w:left="425" w:right="140" w:firstLine="600"/>
        <w:jc w:val="both"/>
        <w:rPr>
          <w:sz w:val="24"/>
        </w:rPr>
      </w:pPr>
      <w:r>
        <w:rPr>
          <w:b/>
          <w:sz w:val="24"/>
        </w:rPr>
        <w:t xml:space="preserve">Произведения зарубежных писателей на тему взросления человека </w:t>
      </w:r>
      <w:r>
        <w:rPr>
          <w:sz w:val="24"/>
        </w:rPr>
        <w:t>(не менее двух).</w:t>
      </w:r>
      <w:r>
        <w:rPr>
          <w:spacing w:val="40"/>
          <w:sz w:val="24"/>
        </w:rPr>
        <w:t xml:space="preserve"> </w:t>
      </w:r>
      <w:r>
        <w:rPr>
          <w:sz w:val="24"/>
        </w:rPr>
        <w:t>Например, Ж. Верн. «Дети капитана Гранта» (главы по выбору). Х. Ли. «Убить пересмешника» (главы по выбору) и другие.</w:t>
      </w:r>
    </w:p>
    <w:p w:rsidR="00F83AF0" w:rsidRDefault="004229C5" w:rsidP="00BA704B">
      <w:pPr>
        <w:pStyle w:val="110"/>
        <w:numPr>
          <w:ilvl w:val="0"/>
          <w:numId w:val="131"/>
        </w:numPr>
        <w:tabs>
          <w:tab w:val="left" w:pos="725"/>
        </w:tabs>
        <w:spacing w:before="3"/>
        <w:jc w:val="both"/>
      </w:pPr>
      <w:r>
        <w:rPr>
          <w:spacing w:val="-2"/>
        </w:rPr>
        <w:t>КЛАСС</w:t>
      </w:r>
    </w:p>
    <w:p w:rsidR="00F83AF0" w:rsidRDefault="004229C5">
      <w:pPr>
        <w:pStyle w:val="210"/>
        <w:spacing w:before="1"/>
        <w:ind w:left="1025"/>
        <w:jc w:val="left"/>
      </w:pPr>
      <w:r>
        <w:t>Древнерусская</w:t>
      </w:r>
      <w:r>
        <w:rPr>
          <w:spacing w:val="-5"/>
        </w:rPr>
        <w:t xml:space="preserve"> </w:t>
      </w:r>
      <w:r>
        <w:rPr>
          <w:spacing w:val="-2"/>
        </w:rPr>
        <w:t>литература.</w:t>
      </w:r>
    </w:p>
    <w:p w:rsidR="00F83AF0" w:rsidRDefault="004229C5">
      <w:pPr>
        <w:pStyle w:val="a3"/>
        <w:ind w:left="425" w:right="140"/>
        <w:jc w:val="left"/>
      </w:pPr>
      <w:r>
        <w:rPr>
          <w:b/>
        </w:rPr>
        <w:t xml:space="preserve">Древнерусские повести </w:t>
      </w:r>
      <w:r>
        <w:t>(одна повесть по выбору). Например, «Поучение» Владимира Мономаха (в сокращении) и другие.</w:t>
      </w:r>
    </w:p>
    <w:p w:rsidR="00F83AF0" w:rsidRDefault="004229C5">
      <w:pPr>
        <w:pStyle w:val="210"/>
        <w:spacing w:before="2" w:line="240" w:lineRule="auto"/>
        <w:ind w:left="1025"/>
        <w:jc w:val="left"/>
      </w:pPr>
      <w:r>
        <w:t>Литература</w:t>
      </w:r>
      <w:r>
        <w:rPr>
          <w:spacing w:val="-6"/>
        </w:rPr>
        <w:t xml:space="preserve"> </w:t>
      </w:r>
      <w:r>
        <w:t>первой</w:t>
      </w:r>
      <w:r>
        <w:rPr>
          <w:spacing w:val="-4"/>
        </w:rPr>
        <w:t xml:space="preserve"> </w:t>
      </w:r>
      <w:r>
        <w:t>половины</w:t>
      </w:r>
      <w:r>
        <w:rPr>
          <w:spacing w:val="-2"/>
        </w:rPr>
        <w:t xml:space="preserve"> </w:t>
      </w:r>
      <w:r>
        <w:t>XIX</w:t>
      </w:r>
      <w:r>
        <w:rPr>
          <w:spacing w:val="-4"/>
        </w:rPr>
        <w:t xml:space="preserve"> </w:t>
      </w:r>
      <w:r>
        <w:rPr>
          <w:spacing w:val="-2"/>
        </w:rPr>
        <w:t>века.</w:t>
      </w:r>
    </w:p>
    <w:p w:rsidR="00F83AF0" w:rsidRDefault="004229C5">
      <w:pPr>
        <w:pStyle w:val="a3"/>
        <w:spacing w:before="78"/>
        <w:ind w:left="425" w:right="143"/>
      </w:pPr>
      <w:r>
        <w:rPr>
          <w:b/>
        </w:rPr>
        <w:t>А.</w:t>
      </w:r>
      <w:r>
        <w:rPr>
          <w:b/>
          <w:spacing w:val="-4"/>
        </w:rPr>
        <w:t xml:space="preserve"> </w:t>
      </w:r>
      <w:r>
        <w:rPr>
          <w:b/>
        </w:rPr>
        <w:t>С.</w:t>
      </w:r>
      <w:r>
        <w:rPr>
          <w:b/>
          <w:spacing w:val="-4"/>
        </w:rPr>
        <w:t xml:space="preserve"> </w:t>
      </w:r>
      <w:r>
        <w:rPr>
          <w:b/>
        </w:rPr>
        <w:t>Пушкин.</w:t>
      </w:r>
      <w:r>
        <w:rPr>
          <w:b/>
          <w:spacing w:val="-4"/>
        </w:rPr>
        <w:t xml:space="preserve"> </w:t>
      </w:r>
      <w:r>
        <w:t>Стихотворения</w:t>
      </w:r>
      <w:r>
        <w:rPr>
          <w:spacing w:val="-4"/>
        </w:rPr>
        <w:t xml:space="preserve"> </w:t>
      </w:r>
      <w:r>
        <w:t>(не</w:t>
      </w:r>
      <w:r>
        <w:rPr>
          <w:spacing w:val="-4"/>
        </w:rPr>
        <w:t xml:space="preserve"> </w:t>
      </w:r>
      <w:r>
        <w:t>менее</w:t>
      </w:r>
      <w:r>
        <w:rPr>
          <w:spacing w:val="-5"/>
        </w:rPr>
        <w:t xml:space="preserve"> </w:t>
      </w:r>
      <w:r>
        <w:t>четырёх).</w:t>
      </w:r>
      <w:r>
        <w:rPr>
          <w:spacing w:val="-4"/>
        </w:rPr>
        <w:t xml:space="preserve"> </w:t>
      </w:r>
      <w:r>
        <w:t>Например, «Во</w:t>
      </w:r>
      <w:r>
        <w:rPr>
          <w:spacing w:val="-4"/>
        </w:rPr>
        <w:t xml:space="preserve"> </w:t>
      </w:r>
      <w:r>
        <w:t>глубине</w:t>
      </w:r>
      <w:r>
        <w:rPr>
          <w:spacing w:val="-3"/>
        </w:rPr>
        <w:t xml:space="preserve"> </w:t>
      </w:r>
      <w:r>
        <w:t>сибирских</w:t>
      </w:r>
      <w:r>
        <w:rPr>
          <w:spacing w:val="-2"/>
        </w:rPr>
        <w:t xml:space="preserve"> </w:t>
      </w:r>
      <w:r>
        <w:t xml:space="preserve">руд…», «19 октября» («Роняет лес багряный свой убор…»), «И. И. Пущину», «На холмах Грузии лежит ночная мгла…», и другие. «Повести Белкина» («Станционный смотритель» и другие). Поэма «Полтава» </w:t>
      </w:r>
      <w:r>
        <w:rPr>
          <w:spacing w:val="-2"/>
        </w:rPr>
        <w:t>(фрагмент).</w:t>
      </w:r>
    </w:p>
    <w:p w:rsidR="00F83AF0" w:rsidRDefault="004229C5">
      <w:pPr>
        <w:pStyle w:val="a3"/>
        <w:spacing w:before="1"/>
        <w:ind w:left="1025" w:firstLine="0"/>
      </w:pPr>
      <w:r>
        <w:rPr>
          <w:b/>
        </w:rPr>
        <w:t>М.</w:t>
      </w:r>
      <w:r>
        <w:rPr>
          <w:b/>
          <w:spacing w:val="39"/>
        </w:rPr>
        <w:t xml:space="preserve"> </w:t>
      </w:r>
      <w:r>
        <w:rPr>
          <w:b/>
        </w:rPr>
        <w:t>Ю.</w:t>
      </w:r>
      <w:r>
        <w:rPr>
          <w:b/>
          <w:spacing w:val="41"/>
        </w:rPr>
        <w:t xml:space="preserve"> </w:t>
      </w:r>
      <w:r>
        <w:rPr>
          <w:b/>
        </w:rPr>
        <w:t>Лермонтов.</w:t>
      </w:r>
      <w:r>
        <w:rPr>
          <w:b/>
          <w:spacing w:val="43"/>
        </w:rPr>
        <w:t xml:space="preserve"> </w:t>
      </w:r>
      <w:r>
        <w:t>Стихотворения</w:t>
      </w:r>
      <w:r>
        <w:rPr>
          <w:spacing w:val="40"/>
        </w:rPr>
        <w:t xml:space="preserve"> </w:t>
      </w:r>
      <w:r>
        <w:t>(не</w:t>
      </w:r>
      <w:r>
        <w:rPr>
          <w:spacing w:val="40"/>
        </w:rPr>
        <w:t xml:space="preserve"> </w:t>
      </w:r>
      <w:r>
        <w:t>менее</w:t>
      </w:r>
      <w:r>
        <w:rPr>
          <w:spacing w:val="40"/>
        </w:rPr>
        <w:t xml:space="preserve"> </w:t>
      </w:r>
      <w:r>
        <w:t>четырёх).</w:t>
      </w:r>
      <w:r>
        <w:rPr>
          <w:spacing w:val="41"/>
        </w:rPr>
        <w:t xml:space="preserve"> </w:t>
      </w:r>
      <w:r>
        <w:t>Например,</w:t>
      </w:r>
      <w:r>
        <w:rPr>
          <w:spacing w:val="48"/>
        </w:rPr>
        <w:t xml:space="preserve"> </w:t>
      </w:r>
      <w:r>
        <w:t>«Узник»,</w:t>
      </w:r>
      <w:r>
        <w:rPr>
          <w:spacing w:val="46"/>
        </w:rPr>
        <w:t xml:space="preserve"> </w:t>
      </w:r>
      <w:r>
        <w:t>«Парус»,</w:t>
      </w:r>
      <w:r>
        <w:rPr>
          <w:spacing w:val="46"/>
        </w:rPr>
        <w:t xml:space="preserve"> </w:t>
      </w:r>
      <w:r>
        <w:rPr>
          <w:spacing w:val="-2"/>
        </w:rPr>
        <w:t>«Тучи»,</w:t>
      </w:r>
    </w:p>
    <w:p w:rsidR="00F83AF0" w:rsidRDefault="004229C5">
      <w:pPr>
        <w:pStyle w:val="a3"/>
        <w:ind w:left="425" w:right="145" w:firstLine="0"/>
      </w:pPr>
      <w:r>
        <w:t>«Желанье»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F83AF0" w:rsidRDefault="004229C5">
      <w:pPr>
        <w:ind w:left="1025"/>
        <w:jc w:val="both"/>
        <w:rPr>
          <w:sz w:val="24"/>
        </w:rPr>
      </w:pPr>
      <w:r>
        <w:rPr>
          <w:b/>
          <w:sz w:val="24"/>
        </w:rPr>
        <w:t>Н.</w:t>
      </w:r>
      <w:r>
        <w:rPr>
          <w:b/>
          <w:spacing w:val="-3"/>
          <w:sz w:val="24"/>
        </w:rPr>
        <w:t xml:space="preserve"> </w:t>
      </w:r>
      <w:r>
        <w:rPr>
          <w:b/>
          <w:sz w:val="24"/>
        </w:rPr>
        <w:t>В.</w:t>
      </w:r>
      <w:r>
        <w:rPr>
          <w:b/>
          <w:spacing w:val="-2"/>
          <w:sz w:val="24"/>
        </w:rPr>
        <w:t xml:space="preserve"> </w:t>
      </w:r>
      <w:r>
        <w:rPr>
          <w:b/>
          <w:sz w:val="24"/>
        </w:rPr>
        <w:t>Гоголь.</w:t>
      </w:r>
      <w:r>
        <w:rPr>
          <w:b/>
          <w:spacing w:val="-3"/>
          <w:sz w:val="24"/>
        </w:rPr>
        <w:t xml:space="preserve"> </w:t>
      </w:r>
      <w:r>
        <w:rPr>
          <w:sz w:val="24"/>
        </w:rPr>
        <w:t>Повесть</w:t>
      </w:r>
      <w:r>
        <w:rPr>
          <w:spacing w:val="-1"/>
          <w:sz w:val="24"/>
        </w:rPr>
        <w:t xml:space="preserve"> </w:t>
      </w:r>
      <w:r>
        <w:rPr>
          <w:sz w:val="24"/>
        </w:rPr>
        <w:t>«Тарас</w:t>
      </w:r>
      <w:r>
        <w:rPr>
          <w:spacing w:val="-1"/>
          <w:sz w:val="24"/>
        </w:rPr>
        <w:t xml:space="preserve"> </w:t>
      </w:r>
      <w:r>
        <w:rPr>
          <w:spacing w:val="-2"/>
          <w:sz w:val="24"/>
        </w:rPr>
        <w:t>Бульба».</w:t>
      </w:r>
    </w:p>
    <w:p w:rsidR="00F83AF0" w:rsidRDefault="004229C5">
      <w:pPr>
        <w:pStyle w:val="210"/>
        <w:spacing w:before="4"/>
        <w:ind w:left="1025"/>
      </w:pPr>
      <w:r>
        <w:t>Литература</w:t>
      </w:r>
      <w:r>
        <w:rPr>
          <w:spacing w:val="-7"/>
        </w:rPr>
        <w:t xml:space="preserve"> </w:t>
      </w:r>
      <w:r>
        <w:t>второй</w:t>
      </w:r>
      <w:r>
        <w:rPr>
          <w:spacing w:val="-4"/>
        </w:rPr>
        <w:t xml:space="preserve"> </w:t>
      </w:r>
      <w:r>
        <w:t>половины</w:t>
      </w:r>
      <w:r>
        <w:rPr>
          <w:spacing w:val="-2"/>
        </w:rPr>
        <w:t xml:space="preserve"> </w:t>
      </w:r>
      <w:r>
        <w:t>XIX</w:t>
      </w:r>
      <w:r>
        <w:rPr>
          <w:spacing w:val="-5"/>
        </w:rPr>
        <w:t xml:space="preserve"> </w:t>
      </w:r>
      <w:r>
        <w:rPr>
          <w:spacing w:val="-2"/>
        </w:rPr>
        <w:t>века.</w:t>
      </w:r>
    </w:p>
    <w:p w:rsidR="00F83AF0" w:rsidRDefault="004229C5">
      <w:pPr>
        <w:pStyle w:val="a3"/>
        <w:spacing w:line="274" w:lineRule="exact"/>
        <w:ind w:left="1025" w:firstLine="0"/>
      </w:pPr>
      <w:r>
        <w:rPr>
          <w:b/>
        </w:rPr>
        <w:t>И.</w:t>
      </w:r>
      <w:r>
        <w:rPr>
          <w:b/>
          <w:spacing w:val="36"/>
        </w:rPr>
        <w:t xml:space="preserve"> </w:t>
      </w:r>
      <w:r>
        <w:rPr>
          <w:b/>
        </w:rPr>
        <w:t>С.</w:t>
      </w:r>
      <w:r>
        <w:rPr>
          <w:b/>
          <w:spacing w:val="38"/>
        </w:rPr>
        <w:t xml:space="preserve"> </w:t>
      </w:r>
      <w:r>
        <w:rPr>
          <w:b/>
        </w:rPr>
        <w:t>Тургенев.</w:t>
      </w:r>
      <w:r>
        <w:rPr>
          <w:b/>
          <w:spacing w:val="38"/>
        </w:rPr>
        <w:t xml:space="preserve"> </w:t>
      </w:r>
      <w:r>
        <w:t>Рассказы</w:t>
      </w:r>
      <w:r>
        <w:rPr>
          <w:spacing w:val="38"/>
        </w:rPr>
        <w:t xml:space="preserve"> </w:t>
      </w:r>
      <w:r>
        <w:t>из</w:t>
      </w:r>
      <w:r>
        <w:rPr>
          <w:spacing w:val="39"/>
        </w:rPr>
        <w:t xml:space="preserve"> </w:t>
      </w:r>
      <w:r>
        <w:t>цикла</w:t>
      </w:r>
      <w:r>
        <w:rPr>
          <w:spacing w:val="39"/>
        </w:rPr>
        <w:t xml:space="preserve"> </w:t>
      </w:r>
      <w:r>
        <w:t>«Записки</w:t>
      </w:r>
      <w:r>
        <w:rPr>
          <w:spacing w:val="39"/>
        </w:rPr>
        <w:t xml:space="preserve"> </w:t>
      </w:r>
      <w:r>
        <w:t>охотника»</w:t>
      </w:r>
      <w:r>
        <w:rPr>
          <w:spacing w:val="31"/>
        </w:rPr>
        <w:t xml:space="preserve"> </w:t>
      </w:r>
      <w:r>
        <w:t>(два</w:t>
      </w:r>
      <w:r>
        <w:rPr>
          <w:spacing w:val="37"/>
        </w:rPr>
        <w:t xml:space="preserve"> </w:t>
      </w:r>
      <w:r>
        <w:t>по</w:t>
      </w:r>
      <w:r>
        <w:rPr>
          <w:spacing w:val="37"/>
        </w:rPr>
        <w:t xml:space="preserve"> </w:t>
      </w:r>
      <w:r>
        <w:t>выбору).</w:t>
      </w:r>
      <w:r>
        <w:rPr>
          <w:spacing w:val="37"/>
        </w:rPr>
        <w:t xml:space="preserve"> </w:t>
      </w:r>
      <w:r>
        <w:t>Например,</w:t>
      </w:r>
      <w:r>
        <w:rPr>
          <w:spacing w:val="43"/>
        </w:rPr>
        <w:t xml:space="preserve"> </w:t>
      </w:r>
      <w:r>
        <w:rPr>
          <w:spacing w:val="-2"/>
        </w:rPr>
        <w:t>«Бирюк»,</w:t>
      </w:r>
    </w:p>
    <w:p w:rsidR="00F83AF0" w:rsidRDefault="004229C5">
      <w:pPr>
        <w:pStyle w:val="a3"/>
        <w:ind w:left="425" w:firstLine="0"/>
      </w:pPr>
      <w:r>
        <w:t>«Хорь</w:t>
      </w:r>
      <w:r>
        <w:rPr>
          <w:spacing w:val="-5"/>
        </w:rPr>
        <w:t xml:space="preserve"> </w:t>
      </w:r>
      <w:r>
        <w:t>и</w:t>
      </w:r>
      <w:r>
        <w:rPr>
          <w:spacing w:val="-2"/>
        </w:rPr>
        <w:t xml:space="preserve"> </w:t>
      </w:r>
      <w:r>
        <w:t>Калиныч»</w:t>
      </w:r>
      <w:r>
        <w:rPr>
          <w:spacing w:val="-9"/>
        </w:rPr>
        <w:t xml:space="preserve"> </w:t>
      </w:r>
      <w:r>
        <w:t>и</w:t>
      </w:r>
      <w:r>
        <w:rPr>
          <w:spacing w:val="-2"/>
        </w:rPr>
        <w:t xml:space="preserve"> </w:t>
      </w:r>
      <w:r>
        <w:t>другие.</w:t>
      </w:r>
      <w:r>
        <w:rPr>
          <w:spacing w:val="-2"/>
        </w:rPr>
        <w:t xml:space="preserve"> </w:t>
      </w:r>
      <w:r>
        <w:t>Стихотворения</w:t>
      </w:r>
      <w:r>
        <w:rPr>
          <w:spacing w:val="-2"/>
        </w:rPr>
        <w:t xml:space="preserve"> </w:t>
      </w:r>
      <w:r>
        <w:t>в</w:t>
      </w:r>
      <w:r>
        <w:rPr>
          <w:spacing w:val="-5"/>
        </w:rPr>
        <w:t xml:space="preserve"> </w:t>
      </w:r>
      <w:r>
        <w:t>прозе,</w:t>
      </w:r>
      <w:r>
        <w:rPr>
          <w:spacing w:val="-2"/>
        </w:rPr>
        <w:t xml:space="preserve"> </w:t>
      </w:r>
      <w:r>
        <w:t>например,</w:t>
      </w:r>
      <w:r>
        <w:rPr>
          <w:spacing w:val="2"/>
        </w:rPr>
        <w:t xml:space="preserve"> </w:t>
      </w:r>
      <w:r>
        <w:t>«Русский</w:t>
      </w:r>
      <w:r>
        <w:rPr>
          <w:spacing w:val="-2"/>
        </w:rPr>
        <w:t xml:space="preserve"> </w:t>
      </w:r>
      <w:r>
        <w:t>язык»,</w:t>
      </w:r>
      <w:r>
        <w:rPr>
          <w:spacing w:val="1"/>
        </w:rPr>
        <w:t xml:space="preserve"> </w:t>
      </w:r>
      <w:r>
        <w:t>«Воробей»</w:t>
      </w:r>
      <w:r>
        <w:rPr>
          <w:spacing w:val="-7"/>
        </w:rPr>
        <w:t xml:space="preserve"> </w:t>
      </w:r>
      <w:r>
        <w:t>и</w:t>
      </w:r>
      <w:r>
        <w:rPr>
          <w:spacing w:val="-2"/>
        </w:rPr>
        <w:t xml:space="preserve"> другие.</w:t>
      </w:r>
    </w:p>
    <w:p w:rsidR="00F83AF0" w:rsidRDefault="004229C5">
      <w:pPr>
        <w:ind w:left="1025"/>
        <w:rPr>
          <w:sz w:val="24"/>
        </w:rPr>
      </w:pPr>
      <w:r>
        <w:rPr>
          <w:b/>
          <w:sz w:val="24"/>
        </w:rPr>
        <w:t>Л.</w:t>
      </w:r>
      <w:r>
        <w:rPr>
          <w:b/>
          <w:spacing w:val="-3"/>
          <w:sz w:val="24"/>
        </w:rPr>
        <w:t xml:space="preserve"> </w:t>
      </w:r>
      <w:r>
        <w:rPr>
          <w:b/>
          <w:sz w:val="24"/>
        </w:rPr>
        <w:t>Н.</w:t>
      </w:r>
      <w:r>
        <w:rPr>
          <w:b/>
          <w:spacing w:val="-2"/>
          <w:sz w:val="24"/>
        </w:rPr>
        <w:t xml:space="preserve"> </w:t>
      </w:r>
      <w:r>
        <w:rPr>
          <w:b/>
          <w:sz w:val="24"/>
        </w:rPr>
        <w:t>Толстой.</w:t>
      </w:r>
      <w:r>
        <w:rPr>
          <w:b/>
          <w:spacing w:val="-2"/>
          <w:sz w:val="24"/>
        </w:rPr>
        <w:t xml:space="preserve"> </w:t>
      </w:r>
      <w:r>
        <w:rPr>
          <w:sz w:val="24"/>
        </w:rPr>
        <w:t>Рассказ</w:t>
      </w:r>
      <w:r>
        <w:rPr>
          <w:spacing w:val="-2"/>
          <w:sz w:val="24"/>
        </w:rPr>
        <w:t xml:space="preserve"> </w:t>
      </w:r>
      <w:r>
        <w:rPr>
          <w:sz w:val="24"/>
        </w:rPr>
        <w:t>«После</w:t>
      </w:r>
      <w:r>
        <w:rPr>
          <w:spacing w:val="-3"/>
          <w:sz w:val="24"/>
        </w:rPr>
        <w:t xml:space="preserve"> </w:t>
      </w:r>
      <w:r>
        <w:rPr>
          <w:spacing w:val="-2"/>
          <w:sz w:val="24"/>
        </w:rPr>
        <w:t>бала».</w:t>
      </w:r>
    </w:p>
    <w:p w:rsidR="00F83AF0" w:rsidRDefault="004229C5">
      <w:pPr>
        <w:pStyle w:val="a3"/>
        <w:spacing w:before="1"/>
        <w:ind w:left="425"/>
        <w:jc w:val="left"/>
      </w:pPr>
      <w:r>
        <w:rPr>
          <w:b/>
        </w:rPr>
        <w:t>Н.</w:t>
      </w:r>
      <w:r>
        <w:rPr>
          <w:b/>
          <w:spacing w:val="80"/>
        </w:rPr>
        <w:t xml:space="preserve"> </w:t>
      </w:r>
      <w:r>
        <w:rPr>
          <w:b/>
        </w:rPr>
        <w:t>А.</w:t>
      </w:r>
      <w:r>
        <w:rPr>
          <w:b/>
          <w:spacing w:val="80"/>
        </w:rPr>
        <w:t xml:space="preserve"> </w:t>
      </w:r>
      <w:r>
        <w:rPr>
          <w:b/>
        </w:rPr>
        <w:t>Некрасов.</w:t>
      </w:r>
      <w:r>
        <w:rPr>
          <w:b/>
          <w:spacing w:val="80"/>
        </w:rPr>
        <w:t xml:space="preserve"> </w:t>
      </w:r>
      <w:r>
        <w:t>Стихотворения</w:t>
      </w:r>
      <w:r>
        <w:rPr>
          <w:spacing w:val="80"/>
        </w:rPr>
        <w:t xml:space="preserve"> </w:t>
      </w:r>
      <w:r>
        <w:t>(не</w:t>
      </w:r>
      <w:r>
        <w:rPr>
          <w:spacing w:val="80"/>
        </w:rPr>
        <w:t xml:space="preserve"> </w:t>
      </w:r>
      <w:r>
        <w:t>менее</w:t>
      </w:r>
      <w:r>
        <w:rPr>
          <w:spacing w:val="80"/>
        </w:rPr>
        <w:t xml:space="preserve"> </w:t>
      </w:r>
      <w:r>
        <w:t>двух).</w:t>
      </w:r>
      <w:r>
        <w:rPr>
          <w:spacing w:val="80"/>
        </w:rPr>
        <w:t xml:space="preserve"> </w:t>
      </w:r>
      <w:r>
        <w:t>Например,</w:t>
      </w:r>
      <w:r>
        <w:rPr>
          <w:spacing w:val="80"/>
        </w:rPr>
        <w:t xml:space="preserve"> </w:t>
      </w:r>
      <w:r>
        <w:t>«Размышления</w:t>
      </w:r>
      <w:r>
        <w:rPr>
          <w:spacing w:val="80"/>
        </w:rPr>
        <w:t xml:space="preserve"> </w:t>
      </w:r>
      <w:r>
        <w:t>у</w:t>
      </w:r>
      <w:r>
        <w:rPr>
          <w:spacing w:val="80"/>
        </w:rPr>
        <w:t xml:space="preserve"> </w:t>
      </w:r>
      <w:r>
        <w:t>парадного</w:t>
      </w:r>
      <w:r>
        <w:rPr>
          <w:spacing w:val="40"/>
        </w:rPr>
        <w:t xml:space="preserve"> </w:t>
      </w:r>
      <w:r>
        <w:t>подъезда», «Железная дорога» и другие.</w:t>
      </w:r>
    </w:p>
    <w:p w:rsidR="00F83AF0" w:rsidRDefault="004229C5">
      <w:pPr>
        <w:ind w:left="425" w:firstLine="600"/>
        <w:rPr>
          <w:sz w:val="24"/>
        </w:rPr>
      </w:pPr>
      <w:r>
        <w:rPr>
          <w:b/>
          <w:sz w:val="24"/>
        </w:rPr>
        <w:t xml:space="preserve">Поэзия второй половины XIX века. </w:t>
      </w:r>
      <w:r>
        <w:rPr>
          <w:sz w:val="24"/>
        </w:rPr>
        <w:t>Ф. И. Тютчев, А. А. Фет, А. К. Толстой и другие (не менее двух стихотворений по выбору).</w:t>
      </w:r>
    </w:p>
    <w:p w:rsidR="00F83AF0" w:rsidRDefault="004229C5">
      <w:pPr>
        <w:pStyle w:val="a3"/>
        <w:ind w:left="425"/>
        <w:jc w:val="left"/>
      </w:pPr>
      <w:r>
        <w:rPr>
          <w:b/>
        </w:rPr>
        <w:t xml:space="preserve">М. Е. Салтыков-Щедрин. </w:t>
      </w:r>
      <w:r>
        <w:t>Сказки (одна по выбору). Например, «Повесть о том, как один мужик двух генералов прокормил», «Дикий помещик», «Премудрый пискарь» и другие.</w:t>
      </w:r>
    </w:p>
    <w:p w:rsidR="00F83AF0" w:rsidRDefault="004229C5">
      <w:pPr>
        <w:ind w:left="425" w:firstLine="600"/>
        <w:rPr>
          <w:sz w:val="24"/>
        </w:rPr>
      </w:pPr>
      <w:r>
        <w:rPr>
          <w:b/>
          <w:sz w:val="24"/>
        </w:rPr>
        <w:t>Произведения</w:t>
      </w:r>
      <w:r>
        <w:rPr>
          <w:b/>
          <w:spacing w:val="40"/>
          <w:sz w:val="24"/>
        </w:rPr>
        <w:t xml:space="preserve"> </w:t>
      </w:r>
      <w:r>
        <w:rPr>
          <w:b/>
          <w:sz w:val="24"/>
        </w:rPr>
        <w:t>отечественных</w:t>
      </w:r>
      <w:r>
        <w:rPr>
          <w:b/>
          <w:spacing w:val="40"/>
          <w:sz w:val="24"/>
        </w:rPr>
        <w:t xml:space="preserve"> </w:t>
      </w:r>
      <w:r>
        <w:rPr>
          <w:b/>
          <w:sz w:val="24"/>
        </w:rPr>
        <w:t>и</w:t>
      </w:r>
      <w:r>
        <w:rPr>
          <w:b/>
          <w:spacing w:val="40"/>
          <w:sz w:val="24"/>
        </w:rPr>
        <w:t xml:space="preserve"> </w:t>
      </w:r>
      <w:r>
        <w:rPr>
          <w:b/>
          <w:sz w:val="24"/>
        </w:rPr>
        <w:t>зарубежных</w:t>
      </w:r>
      <w:r>
        <w:rPr>
          <w:b/>
          <w:spacing w:val="40"/>
          <w:sz w:val="24"/>
        </w:rPr>
        <w:t xml:space="preserve"> </w:t>
      </w:r>
      <w:r>
        <w:rPr>
          <w:b/>
          <w:sz w:val="24"/>
        </w:rPr>
        <w:t>писателей</w:t>
      </w:r>
      <w:r>
        <w:rPr>
          <w:b/>
          <w:spacing w:val="40"/>
          <w:sz w:val="24"/>
        </w:rPr>
        <w:t xml:space="preserve"> </w:t>
      </w:r>
      <w:r>
        <w:rPr>
          <w:b/>
          <w:sz w:val="24"/>
        </w:rPr>
        <w:t>на</w:t>
      </w:r>
      <w:r>
        <w:rPr>
          <w:b/>
          <w:spacing w:val="40"/>
          <w:sz w:val="24"/>
        </w:rPr>
        <w:t xml:space="preserve"> </w:t>
      </w:r>
      <w:r>
        <w:rPr>
          <w:b/>
          <w:sz w:val="24"/>
        </w:rPr>
        <w:t>историческую</w:t>
      </w:r>
      <w:r>
        <w:rPr>
          <w:b/>
          <w:spacing w:val="40"/>
          <w:sz w:val="24"/>
        </w:rPr>
        <w:t xml:space="preserve"> </w:t>
      </w:r>
      <w:r>
        <w:rPr>
          <w:b/>
          <w:sz w:val="24"/>
        </w:rPr>
        <w:t>тем</w:t>
      </w:r>
      <w:r>
        <w:rPr>
          <w:sz w:val="24"/>
        </w:rPr>
        <w:t>у</w:t>
      </w:r>
      <w:r>
        <w:rPr>
          <w:spacing w:val="40"/>
          <w:sz w:val="24"/>
        </w:rPr>
        <w:t xml:space="preserve"> </w:t>
      </w:r>
      <w:r>
        <w:rPr>
          <w:sz w:val="24"/>
        </w:rPr>
        <w:t>(не</w:t>
      </w:r>
      <w:r>
        <w:rPr>
          <w:spacing w:val="40"/>
          <w:sz w:val="24"/>
        </w:rPr>
        <w:t xml:space="preserve"> </w:t>
      </w:r>
      <w:r>
        <w:rPr>
          <w:sz w:val="24"/>
        </w:rPr>
        <w:t>менее</w:t>
      </w:r>
      <w:r>
        <w:rPr>
          <w:spacing w:val="80"/>
          <w:sz w:val="24"/>
        </w:rPr>
        <w:t xml:space="preserve"> </w:t>
      </w:r>
      <w:r>
        <w:rPr>
          <w:sz w:val="24"/>
        </w:rPr>
        <w:t>двух). Например, А. К. Толстого, Р. Сабатини, Ф. Купера.</w:t>
      </w:r>
    </w:p>
    <w:p w:rsidR="00F83AF0" w:rsidRDefault="004229C5">
      <w:pPr>
        <w:pStyle w:val="210"/>
        <w:spacing w:before="5"/>
        <w:ind w:left="1025"/>
        <w:jc w:val="left"/>
      </w:pPr>
      <w:r>
        <w:t>Литература</w:t>
      </w:r>
      <w:r>
        <w:rPr>
          <w:spacing w:val="-5"/>
        </w:rPr>
        <w:t xml:space="preserve"> </w:t>
      </w:r>
      <w:r>
        <w:t>конца</w:t>
      </w:r>
      <w:r>
        <w:rPr>
          <w:spacing w:val="-1"/>
        </w:rPr>
        <w:t xml:space="preserve"> </w:t>
      </w:r>
      <w:r>
        <w:t>XIX</w:t>
      </w:r>
      <w:r>
        <w:rPr>
          <w:spacing w:val="-2"/>
        </w:rPr>
        <w:t xml:space="preserve"> </w:t>
      </w:r>
      <w:r>
        <w:t>–</w:t>
      </w:r>
      <w:r>
        <w:rPr>
          <w:spacing w:val="-2"/>
        </w:rPr>
        <w:t xml:space="preserve"> </w:t>
      </w:r>
      <w:r>
        <w:t>начала</w:t>
      </w:r>
      <w:r>
        <w:rPr>
          <w:spacing w:val="-3"/>
        </w:rPr>
        <w:t xml:space="preserve"> </w:t>
      </w:r>
      <w:r>
        <w:t>XX</w:t>
      </w:r>
      <w:r>
        <w:rPr>
          <w:spacing w:val="-3"/>
        </w:rPr>
        <w:t xml:space="preserve"> </w:t>
      </w:r>
      <w:r>
        <w:rPr>
          <w:spacing w:val="-2"/>
        </w:rPr>
        <w:t>века.</w:t>
      </w:r>
    </w:p>
    <w:p w:rsidR="00F83AF0" w:rsidRDefault="004229C5">
      <w:pPr>
        <w:pStyle w:val="a3"/>
        <w:spacing w:line="274" w:lineRule="exact"/>
        <w:ind w:left="1025" w:firstLine="0"/>
        <w:jc w:val="left"/>
      </w:pPr>
      <w:r>
        <w:rPr>
          <w:b/>
        </w:rPr>
        <w:t>А.</w:t>
      </w:r>
      <w:r>
        <w:rPr>
          <w:b/>
          <w:spacing w:val="-5"/>
        </w:rPr>
        <w:t xml:space="preserve"> </w:t>
      </w:r>
      <w:r>
        <w:rPr>
          <w:b/>
        </w:rPr>
        <w:t>П.</w:t>
      </w:r>
      <w:r>
        <w:rPr>
          <w:b/>
          <w:spacing w:val="-3"/>
        </w:rPr>
        <w:t xml:space="preserve"> </w:t>
      </w:r>
      <w:r>
        <w:rPr>
          <w:b/>
        </w:rPr>
        <w:t>Чехов.</w:t>
      </w:r>
      <w:r>
        <w:rPr>
          <w:b/>
          <w:spacing w:val="-4"/>
        </w:rPr>
        <w:t xml:space="preserve"> </w:t>
      </w:r>
      <w:r>
        <w:t>Рассказы</w:t>
      </w:r>
      <w:r>
        <w:rPr>
          <w:spacing w:val="-3"/>
        </w:rPr>
        <w:t xml:space="preserve"> </w:t>
      </w:r>
      <w:r>
        <w:t>(один</w:t>
      </w:r>
      <w:r>
        <w:rPr>
          <w:spacing w:val="-5"/>
        </w:rPr>
        <w:t xml:space="preserve"> </w:t>
      </w:r>
      <w:r>
        <w:t>по</w:t>
      </w:r>
      <w:r>
        <w:rPr>
          <w:spacing w:val="-3"/>
        </w:rPr>
        <w:t xml:space="preserve"> </w:t>
      </w:r>
      <w:r>
        <w:t>выбору).</w:t>
      </w:r>
      <w:r>
        <w:rPr>
          <w:spacing w:val="-3"/>
        </w:rPr>
        <w:t xml:space="preserve"> </w:t>
      </w:r>
      <w:r>
        <w:t>Например,</w:t>
      </w:r>
      <w:r>
        <w:rPr>
          <w:spacing w:val="1"/>
        </w:rPr>
        <w:t xml:space="preserve"> </w:t>
      </w:r>
      <w:r>
        <w:t>«Тоска»,</w:t>
      </w:r>
      <w:r>
        <w:rPr>
          <w:spacing w:val="3"/>
        </w:rPr>
        <w:t xml:space="preserve"> </w:t>
      </w:r>
      <w:r>
        <w:t>«Злоумышленник»</w:t>
      </w:r>
      <w:r>
        <w:rPr>
          <w:spacing w:val="-11"/>
        </w:rPr>
        <w:t xml:space="preserve"> </w:t>
      </w:r>
      <w:r>
        <w:t>и</w:t>
      </w:r>
      <w:r>
        <w:rPr>
          <w:spacing w:val="-2"/>
        </w:rPr>
        <w:t xml:space="preserve"> другие.</w:t>
      </w:r>
    </w:p>
    <w:p w:rsidR="00F83AF0" w:rsidRDefault="004229C5">
      <w:pPr>
        <w:pStyle w:val="a3"/>
        <w:ind w:left="425"/>
        <w:jc w:val="left"/>
      </w:pPr>
      <w:r>
        <w:rPr>
          <w:b/>
        </w:rPr>
        <w:t>М.</w:t>
      </w:r>
      <w:r>
        <w:rPr>
          <w:b/>
          <w:spacing w:val="35"/>
        </w:rPr>
        <w:t xml:space="preserve"> </w:t>
      </w:r>
      <w:r>
        <w:rPr>
          <w:b/>
        </w:rPr>
        <w:t>Горький.</w:t>
      </w:r>
      <w:r>
        <w:rPr>
          <w:b/>
          <w:spacing w:val="36"/>
        </w:rPr>
        <w:t xml:space="preserve"> </w:t>
      </w:r>
      <w:r>
        <w:t>Ранние</w:t>
      </w:r>
      <w:r>
        <w:rPr>
          <w:spacing w:val="34"/>
        </w:rPr>
        <w:t xml:space="preserve"> </w:t>
      </w:r>
      <w:r>
        <w:t>рассказы</w:t>
      </w:r>
      <w:r>
        <w:rPr>
          <w:spacing w:val="34"/>
        </w:rPr>
        <w:t xml:space="preserve"> </w:t>
      </w:r>
      <w:r>
        <w:t>(одно</w:t>
      </w:r>
      <w:r>
        <w:rPr>
          <w:spacing w:val="35"/>
        </w:rPr>
        <w:t xml:space="preserve"> </w:t>
      </w:r>
      <w:r>
        <w:t>произведение</w:t>
      </w:r>
      <w:r>
        <w:rPr>
          <w:spacing w:val="34"/>
        </w:rPr>
        <w:t xml:space="preserve"> </w:t>
      </w:r>
      <w:r>
        <w:t>по</w:t>
      </w:r>
      <w:r>
        <w:rPr>
          <w:spacing w:val="35"/>
        </w:rPr>
        <w:t xml:space="preserve"> </w:t>
      </w:r>
      <w:r>
        <w:t>выбору).</w:t>
      </w:r>
      <w:r>
        <w:rPr>
          <w:spacing w:val="34"/>
        </w:rPr>
        <w:t xml:space="preserve"> </w:t>
      </w:r>
      <w:r>
        <w:t>Например,</w:t>
      </w:r>
      <w:r>
        <w:rPr>
          <w:spacing w:val="38"/>
        </w:rPr>
        <w:t xml:space="preserve"> </w:t>
      </w:r>
      <w:r>
        <w:t>«Старуха</w:t>
      </w:r>
      <w:r>
        <w:rPr>
          <w:spacing w:val="36"/>
        </w:rPr>
        <w:t xml:space="preserve"> </w:t>
      </w:r>
      <w:r>
        <w:t>Изергиль» (легенда о Данко), «Челкаш» и другие.</w:t>
      </w:r>
    </w:p>
    <w:p w:rsidR="00F83AF0" w:rsidRDefault="004229C5">
      <w:pPr>
        <w:ind w:left="1025"/>
        <w:rPr>
          <w:sz w:val="24"/>
        </w:rPr>
      </w:pPr>
      <w:r>
        <w:rPr>
          <w:b/>
          <w:sz w:val="24"/>
        </w:rPr>
        <w:t>Сатирические</w:t>
      </w:r>
      <w:r>
        <w:rPr>
          <w:b/>
          <w:spacing w:val="77"/>
          <w:w w:val="150"/>
          <w:sz w:val="24"/>
        </w:rPr>
        <w:t xml:space="preserve"> </w:t>
      </w:r>
      <w:r>
        <w:rPr>
          <w:b/>
          <w:sz w:val="24"/>
        </w:rPr>
        <w:t>произведения</w:t>
      </w:r>
      <w:r>
        <w:rPr>
          <w:b/>
          <w:spacing w:val="25"/>
          <w:sz w:val="24"/>
        </w:rPr>
        <w:t xml:space="preserve">  </w:t>
      </w:r>
      <w:r>
        <w:rPr>
          <w:b/>
          <w:sz w:val="24"/>
        </w:rPr>
        <w:t>отечественных</w:t>
      </w:r>
      <w:r>
        <w:rPr>
          <w:b/>
          <w:spacing w:val="25"/>
          <w:sz w:val="24"/>
        </w:rPr>
        <w:t xml:space="preserve">  </w:t>
      </w:r>
      <w:r>
        <w:rPr>
          <w:b/>
          <w:sz w:val="24"/>
        </w:rPr>
        <w:t>и</w:t>
      </w:r>
      <w:r>
        <w:rPr>
          <w:b/>
          <w:spacing w:val="25"/>
          <w:sz w:val="24"/>
        </w:rPr>
        <w:t xml:space="preserve">  </w:t>
      </w:r>
      <w:r>
        <w:rPr>
          <w:b/>
          <w:sz w:val="24"/>
        </w:rPr>
        <w:t>зарубежных</w:t>
      </w:r>
      <w:r>
        <w:rPr>
          <w:b/>
          <w:spacing w:val="25"/>
          <w:sz w:val="24"/>
        </w:rPr>
        <w:t xml:space="preserve">  </w:t>
      </w:r>
      <w:r>
        <w:rPr>
          <w:b/>
          <w:sz w:val="24"/>
        </w:rPr>
        <w:t>писателей</w:t>
      </w:r>
      <w:r>
        <w:rPr>
          <w:b/>
          <w:spacing w:val="30"/>
          <w:sz w:val="24"/>
        </w:rPr>
        <w:t xml:space="preserve">  </w:t>
      </w:r>
      <w:r>
        <w:rPr>
          <w:sz w:val="24"/>
        </w:rPr>
        <w:t>(не</w:t>
      </w:r>
      <w:r>
        <w:rPr>
          <w:spacing w:val="25"/>
          <w:sz w:val="24"/>
        </w:rPr>
        <w:t xml:space="preserve">  </w:t>
      </w:r>
      <w:r>
        <w:rPr>
          <w:sz w:val="24"/>
        </w:rPr>
        <w:t>менее</w:t>
      </w:r>
      <w:r>
        <w:rPr>
          <w:spacing w:val="26"/>
          <w:sz w:val="24"/>
        </w:rPr>
        <w:t xml:space="preserve">  </w:t>
      </w:r>
      <w:r>
        <w:rPr>
          <w:spacing w:val="-2"/>
          <w:sz w:val="24"/>
        </w:rPr>
        <w:t>двух).</w:t>
      </w:r>
    </w:p>
    <w:p w:rsidR="00F83AF0" w:rsidRDefault="004229C5">
      <w:pPr>
        <w:pStyle w:val="a3"/>
        <w:ind w:left="425" w:firstLine="0"/>
        <w:jc w:val="left"/>
      </w:pPr>
      <w:r>
        <w:t>Например,</w:t>
      </w:r>
      <w:r>
        <w:rPr>
          <w:spacing w:val="-4"/>
        </w:rPr>
        <w:t xml:space="preserve"> </w:t>
      </w:r>
      <w:r>
        <w:t>М.</w:t>
      </w:r>
      <w:r>
        <w:rPr>
          <w:spacing w:val="-1"/>
        </w:rPr>
        <w:t xml:space="preserve"> </w:t>
      </w:r>
      <w:r>
        <w:t>М.</w:t>
      </w:r>
      <w:r>
        <w:rPr>
          <w:spacing w:val="-1"/>
        </w:rPr>
        <w:t xml:space="preserve"> </w:t>
      </w:r>
      <w:r>
        <w:t>Зощенко,</w:t>
      </w:r>
      <w:r>
        <w:rPr>
          <w:spacing w:val="-1"/>
        </w:rPr>
        <w:t xml:space="preserve"> </w:t>
      </w:r>
      <w:r>
        <w:t>А.</w:t>
      </w:r>
      <w:r>
        <w:rPr>
          <w:spacing w:val="-1"/>
        </w:rPr>
        <w:t xml:space="preserve"> </w:t>
      </w:r>
      <w:r>
        <w:t>Т.</w:t>
      </w:r>
      <w:r>
        <w:rPr>
          <w:spacing w:val="-1"/>
        </w:rPr>
        <w:t xml:space="preserve"> </w:t>
      </w:r>
      <w:r>
        <w:t>Аверченко,</w:t>
      </w:r>
      <w:r>
        <w:rPr>
          <w:spacing w:val="-1"/>
        </w:rPr>
        <w:t xml:space="preserve"> </w:t>
      </w:r>
      <w:r>
        <w:t>Н.</w:t>
      </w:r>
      <w:r>
        <w:rPr>
          <w:spacing w:val="-1"/>
        </w:rPr>
        <w:t xml:space="preserve"> </w:t>
      </w:r>
      <w:r>
        <w:t>Тэффи,</w:t>
      </w:r>
      <w:r>
        <w:rPr>
          <w:spacing w:val="-1"/>
        </w:rPr>
        <w:t xml:space="preserve"> </w:t>
      </w:r>
      <w:r>
        <w:t>О.</w:t>
      </w:r>
      <w:r>
        <w:rPr>
          <w:spacing w:val="-1"/>
        </w:rPr>
        <w:t xml:space="preserve"> </w:t>
      </w:r>
      <w:r>
        <w:t>Генри,</w:t>
      </w:r>
      <w:r>
        <w:rPr>
          <w:spacing w:val="-4"/>
        </w:rPr>
        <w:t xml:space="preserve"> </w:t>
      </w:r>
      <w:r>
        <w:t>Я.</w:t>
      </w:r>
      <w:r>
        <w:rPr>
          <w:spacing w:val="-1"/>
        </w:rPr>
        <w:t xml:space="preserve"> </w:t>
      </w:r>
      <w:r>
        <w:rPr>
          <w:spacing w:val="-2"/>
        </w:rPr>
        <w:t>Гашека.</w:t>
      </w:r>
    </w:p>
    <w:p w:rsidR="00F83AF0" w:rsidRDefault="004229C5">
      <w:pPr>
        <w:pStyle w:val="210"/>
        <w:spacing w:before="5"/>
        <w:ind w:left="1025"/>
        <w:jc w:val="left"/>
      </w:pPr>
      <w:r>
        <w:t>Литература</w:t>
      </w:r>
      <w:r>
        <w:rPr>
          <w:spacing w:val="-4"/>
        </w:rPr>
        <w:t xml:space="preserve"> </w:t>
      </w:r>
      <w:r>
        <w:t>первой</w:t>
      </w:r>
      <w:r>
        <w:rPr>
          <w:spacing w:val="-4"/>
        </w:rPr>
        <w:t xml:space="preserve"> </w:t>
      </w:r>
      <w:r>
        <w:t>половины</w:t>
      </w:r>
      <w:r>
        <w:rPr>
          <w:spacing w:val="-3"/>
        </w:rPr>
        <w:t xml:space="preserve"> </w:t>
      </w:r>
      <w:r>
        <w:t>XX</w:t>
      </w:r>
      <w:r>
        <w:rPr>
          <w:spacing w:val="-4"/>
        </w:rPr>
        <w:t xml:space="preserve"> </w:t>
      </w:r>
      <w:r>
        <w:rPr>
          <w:spacing w:val="-2"/>
        </w:rPr>
        <w:t>века.</w:t>
      </w:r>
    </w:p>
    <w:p w:rsidR="00F83AF0" w:rsidRDefault="004229C5">
      <w:pPr>
        <w:pStyle w:val="a3"/>
        <w:spacing w:line="274" w:lineRule="exact"/>
        <w:ind w:left="1025" w:firstLine="0"/>
        <w:jc w:val="left"/>
      </w:pPr>
      <w:r>
        <w:rPr>
          <w:b/>
        </w:rPr>
        <w:t>А.</w:t>
      </w:r>
      <w:r>
        <w:rPr>
          <w:b/>
          <w:spacing w:val="51"/>
        </w:rPr>
        <w:t xml:space="preserve"> </w:t>
      </w:r>
      <w:r>
        <w:rPr>
          <w:b/>
        </w:rPr>
        <w:t>С.</w:t>
      </w:r>
      <w:r>
        <w:rPr>
          <w:b/>
          <w:spacing w:val="53"/>
        </w:rPr>
        <w:t xml:space="preserve"> </w:t>
      </w:r>
      <w:r>
        <w:rPr>
          <w:b/>
        </w:rPr>
        <w:t>Грин.</w:t>
      </w:r>
      <w:r>
        <w:rPr>
          <w:b/>
          <w:spacing w:val="55"/>
        </w:rPr>
        <w:t xml:space="preserve"> </w:t>
      </w:r>
      <w:r>
        <w:t>Повести</w:t>
      </w:r>
      <w:r>
        <w:rPr>
          <w:spacing w:val="58"/>
        </w:rPr>
        <w:t xml:space="preserve"> </w:t>
      </w:r>
      <w:r>
        <w:t>и</w:t>
      </w:r>
      <w:r>
        <w:rPr>
          <w:spacing w:val="56"/>
        </w:rPr>
        <w:t xml:space="preserve"> </w:t>
      </w:r>
      <w:r>
        <w:t>рассказы</w:t>
      </w:r>
      <w:r>
        <w:rPr>
          <w:spacing w:val="53"/>
        </w:rPr>
        <w:t xml:space="preserve"> </w:t>
      </w:r>
      <w:r>
        <w:t>(одно</w:t>
      </w:r>
      <w:r>
        <w:rPr>
          <w:spacing w:val="54"/>
        </w:rPr>
        <w:t xml:space="preserve"> </w:t>
      </w:r>
      <w:r>
        <w:t>произведение</w:t>
      </w:r>
      <w:r>
        <w:rPr>
          <w:spacing w:val="54"/>
        </w:rPr>
        <w:t xml:space="preserve"> </w:t>
      </w:r>
      <w:r>
        <w:t>по</w:t>
      </w:r>
      <w:r>
        <w:rPr>
          <w:spacing w:val="54"/>
        </w:rPr>
        <w:t xml:space="preserve"> </w:t>
      </w:r>
      <w:r>
        <w:t>выбору).</w:t>
      </w:r>
      <w:r>
        <w:rPr>
          <w:spacing w:val="55"/>
        </w:rPr>
        <w:t xml:space="preserve"> </w:t>
      </w:r>
      <w:r>
        <w:t>Например,</w:t>
      </w:r>
      <w:r>
        <w:rPr>
          <w:spacing w:val="59"/>
        </w:rPr>
        <w:t xml:space="preserve"> </w:t>
      </w:r>
      <w:r>
        <w:t>«Алые</w:t>
      </w:r>
      <w:r>
        <w:rPr>
          <w:spacing w:val="54"/>
        </w:rPr>
        <w:t xml:space="preserve"> </w:t>
      </w:r>
      <w:r>
        <w:rPr>
          <w:spacing w:val="-2"/>
        </w:rPr>
        <w:t>паруса»,</w:t>
      </w:r>
    </w:p>
    <w:p w:rsidR="00F83AF0" w:rsidRDefault="004229C5">
      <w:pPr>
        <w:pStyle w:val="a3"/>
        <w:ind w:left="425" w:firstLine="0"/>
        <w:jc w:val="left"/>
      </w:pPr>
      <w:r>
        <w:t>«Зелёная</w:t>
      </w:r>
      <w:r>
        <w:rPr>
          <w:spacing w:val="-2"/>
        </w:rPr>
        <w:t xml:space="preserve"> </w:t>
      </w:r>
      <w:r>
        <w:t>лампа»</w:t>
      </w:r>
      <w:r>
        <w:rPr>
          <w:spacing w:val="-7"/>
        </w:rPr>
        <w:t xml:space="preserve"> </w:t>
      </w:r>
      <w:r>
        <w:t>и</w:t>
      </w:r>
      <w:r>
        <w:rPr>
          <w:spacing w:val="-1"/>
        </w:rPr>
        <w:t xml:space="preserve"> </w:t>
      </w:r>
      <w:r>
        <w:rPr>
          <w:spacing w:val="-2"/>
        </w:rPr>
        <w:t>другие.</w:t>
      </w:r>
    </w:p>
    <w:p w:rsidR="00F83AF0" w:rsidRDefault="004229C5">
      <w:pPr>
        <w:ind w:left="425" w:right="143" w:firstLine="600"/>
        <w:rPr>
          <w:sz w:val="24"/>
        </w:rPr>
      </w:pPr>
      <w:r>
        <w:rPr>
          <w:b/>
          <w:sz w:val="24"/>
        </w:rPr>
        <w:t xml:space="preserve">Отечественная поэзия первой половины XX века. </w:t>
      </w:r>
      <w:r>
        <w:rPr>
          <w:sz w:val="24"/>
        </w:rPr>
        <w:t>Стихотворения на тему мечты и реальности (два-три по выбору). Например, стихотворения А. А. Блока, Н. С. Гумилёва, М. И. Цветаевой и другие.</w:t>
      </w:r>
    </w:p>
    <w:p w:rsidR="00F83AF0" w:rsidRDefault="004229C5">
      <w:pPr>
        <w:pStyle w:val="a3"/>
        <w:spacing w:before="1"/>
        <w:ind w:left="425"/>
        <w:jc w:val="left"/>
      </w:pPr>
      <w:r>
        <w:rPr>
          <w:b/>
        </w:rPr>
        <w:t>В.</w:t>
      </w:r>
      <w:r>
        <w:rPr>
          <w:b/>
          <w:spacing w:val="40"/>
        </w:rPr>
        <w:t xml:space="preserve"> </w:t>
      </w:r>
      <w:r>
        <w:rPr>
          <w:b/>
        </w:rPr>
        <w:t>В.</w:t>
      </w:r>
      <w:r>
        <w:rPr>
          <w:b/>
          <w:spacing w:val="40"/>
        </w:rPr>
        <w:t xml:space="preserve"> </w:t>
      </w:r>
      <w:r>
        <w:rPr>
          <w:b/>
        </w:rPr>
        <w:t>Маяковский.</w:t>
      </w:r>
      <w:r>
        <w:rPr>
          <w:b/>
          <w:spacing w:val="40"/>
        </w:rPr>
        <w:t xml:space="preserve"> </w:t>
      </w:r>
      <w:r>
        <w:t>Стихотворения</w:t>
      </w:r>
      <w:r>
        <w:rPr>
          <w:spacing w:val="40"/>
        </w:rPr>
        <w:t xml:space="preserve"> </w:t>
      </w:r>
      <w:r>
        <w:t>(одно</w:t>
      </w:r>
      <w:r>
        <w:rPr>
          <w:spacing w:val="40"/>
        </w:rPr>
        <w:t xml:space="preserve"> </w:t>
      </w:r>
      <w:r>
        <w:t>по</w:t>
      </w:r>
      <w:r>
        <w:rPr>
          <w:spacing w:val="38"/>
        </w:rPr>
        <w:t xml:space="preserve"> </w:t>
      </w:r>
      <w:r>
        <w:t>выбору).</w:t>
      </w:r>
      <w:r>
        <w:rPr>
          <w:spacing w:val="40"/>
        </w:rPr>
        <w:t xml:space="preserve"> </w:t>
      </w:r>
      <w:r>
        <w:t>Например,</w:t>
      </w:r>
      <w:r>
        <w:rPr>
          <w:spacing w:val="40"/>
        </w:rPr>
        <w:t xml:space="preserve"> </w:t>
      </w:r>
      <w:r>
        <w:t>«Необычайное</w:t>
      </w:r>
      <w:r>
        <w:rPr>
          <w:spacing w:val="40"/>
        </w:rPr>
        <w:t xml:space="preserve"> </w:t>
      </w:r>
      <w:r>
        <w:t>приключение, бывшее с Владимиром Маяковским летом на даче», «Хорошее отношение к лошадям» и другие.</w:t>
      </w:r>
    </w:p>
    <w:p w:rsidR="00F83AF0" w:rsidRDefault="004229C5">
      <w:pPr>
        <w:pStyle w:val="a3"/>
        <w:ind w:left="425"/>
        <w:jc w:val="left"/>
      </w:pPr>
      <w:r>
        <w:rPr>
          <w:b/>
        </w:rPr>
        <w:t>М.А. Шолохов</w:t>
      </w:r>
      <w:r>
        <w:t>.</w:t>
      </w:r>
      <w:r>
        <w:rPr>
          <w:spacing w:val="29"/>
        </w:rPr>
        <w:t xml:space="preserve"> </w:t>
      </w:r>
      <w:r>
        <w:t>«Донские рассказы» (один по выбору). Например, «Родинка»,</w:t>
      </w:r>
      <w:r>
        <w:rPr>
          <w:spacing w:val="29"/>
        </w:rPr>
        <w:t xml:space="preserve"> </w:t>
      </w:r>
      <w:r>
        <w:t xml:space="preserve">«Чужая кровь» и </w:t>
      </w:r>
      <w:r>
        <w:rPr>
          <w:spacing w:val="-2"/>
        </w:rPr>
        <w:t>другие.</w:t>
      </w:r>
    </w:p>
    <w:p w:rsidR="00F83AF0" w:rsidRDefault="004229C5">
      <w:pPr>
        <w:pStyle w:val="a3"/>
        <w:ind w:left="425"/>
        <w:jc w:val="left"/>
      </w:pPr>
      <w:r>
        <w:rPr>
          <w:b/>
        </w:rPr>
        <w:t>А.</w:t>
      </w:r>
      <w:r>
        <w:rPr>
          <w:b/>
          <w:spacing w:val="40"/>
        </w:rPr>
        <w:t xml:space="preserve"> </w:t>
      </w:r>
      <w:r>
        <w:rPr>
          <w:b/>
        </w:rPr>
        <w:t>П.</w:t>
      </w:r>
      <w:r>
        <w:rPr>
          <w:b/>
          <w:spacing w:val="40"/>
        </w:rPr>
        <w:t xml:space="preserve"> </w:t>
      </w:r>
      <w:r>
        <w:rPr>
          <w:b/>
        </w:rPr>
        <w:t>Платонов.</w:t>
      </w:r>
      <w:r>
        <w:rPr>
          <w:b/>
          <w:spacing w:val="40"/>
        </w:rPr>
        <w:t xml:space="preserve"> </w:t>
      </w:r>
      <w:r>
        <w:t>Рассказы</w:t>
      </w:r>
      <w:r>
        <w:rPr>
          <w:spacing w:val="40"/>
        </w:rPr>
        <w:t xml:space="preserve"> </w:t>
      </w:r>
      <w:r>
        <w:t>(один</w:t>
      </w:r>
      <w:r>
        <w:rPr>
          <w:spacing w:val="40"/>
        </w:rPr>
        <w:t xml:space="preserve"> </w:t>
      </w:r>
      <w:r>
        <w:t>по</w:t>
      </w:r>
      <w:r>
        <w:rPr>
          <w:spacing w:val="40"/>
        </w:rPr>
        <w:t xml:space="preserve"> </w:t>
      </w:r>
      <w:r>
        <w:t>выбору).</w:t>
      </w:r>
      <w:r>
        <w:rPr>
          <w:spacing w:val="40"/>
        </w:rPr>
        <w:t xml:space="preserve"> </w:t>
      </w:r>
      <w:r>
        <w:t>Например,</w:t>
      </w:r>
      <w:r>
        <w:rPr>
          <w:spacing w:val="71"/>
        </w:rPr>
        <w:t xml:space="preserve"> </w:t>
      </w:r>
      <w:r>
        <w:t>«Юшка»,</w:t>
      </w:r>
      <w:r>
        <w:rPr>
          <w:spacing w:val="73"/>
        </w:rPr>
        <w:t xml:space="preserve"> </w:t>
      </w:r>
      <w:r>
        <w:t>«Неизвестный</w:t>
      </w:r>
      <w:r>
        <w:rPr>
          <w:spacing w:val="40"/>
        </w:rPr>
        <w:t xml:space="preserve"> </w:t>
      </w:r>
      <w:r>
        <w:t>цветок»</w:t>
      </w:r>
      <w:r>
        <w:rPr>
          <w:spacing w:val="40"/>
        </w:rPr>
        <w:t xml:space="preserve"> </w:t>
      </w:r>
      <w:r>
        <w:t>и</w:t>
      </w:r>
      <w:r>
        <w:rPr>
          <w:spacing w:val="40"/>
        </w:rPr>
        <w:t xml:space="preserve"> </w:t>
      </w:r>
      <w:r>
        <w:rPr>
          <w:spacing w:val="-2"/>
        </w:rPr>
        <w:t>другие.</w:t>
      </w:r>
    </w:p>
    <w:p w:rsidR="00F83AF0" w:rsidRDefault="004229C5">
      <w:pPr>
        <w:pStyle w:val="210"/>
        <w:spacing w:before="4"/>
        <w:ind w:left="1025"/>
        <w:jc w:val="left"/>
      </w:pPr>
      <w:r>
        <w:t>Литература</w:t>
      </w:r>
      <w:r>
        <w:rPr>
          <w:spacing w:val="-7"/>
        </w:rPr>
        <w:t xml:space="preserve"> </w:t>
      </w:r>
      <w:r>
        <w:t>второй</w:t>
      </w:r>
      <w:r>
        <w:rPr>
          <w:spacing w:val="-4"/>
        </w:rPr>
        <w:t xml:space="preserve"> </w:t>
      </w:r>
      <w:r>
        <w:t>половины</w:t>
      </w:r>
      <w:r>
        <w:rPr>
          <w:spacing w:val="-3"/>
        </w:rPr>
        <w:t xml:space="preserve"> </w:t>
      </w:r>
      <w:r>
        <w:t>XX–начала</w:t>
      </w:r>
      <w:r>
        <w:rPr>
          <w:spacing w:val="-5"/>
        </w:rPr>
        <w:t xml:space="preserve"> </w:t>
      </w:r>
      <w:r>
        <w:t>XXI</w:t>
      </w:r>
      <w:r>
        <w:rPr>
          <w:spacing w:val="-4"/>
        </w:rPr>
        <w:t xml:space="preserve"> </w:t>
      </w:r>
      <w:r>
        <w:rPr>
          <w:spacing w:val="-5"/>
        </w:rPr>
        <w:t>вв.</w:t>
      </w:r>
    </w:p>
    <w:p w:rsidR="00F83AF0" w:rsidRDefault="004229C5">
      <w:pPr>
        <w:pStyle w:val="a3"/>
        <w:ind w:left="425"/>
        <w:jc w:val="left"/>
      </w:pPr>
      <w:r>
        <w:rPr>
          <w:b/>
        </w:rPr>
        <w:t xml:space="preserve">В. М. Шукшин. </w:t>
      </w:r>
      <w:r>
        <w:t xml:space="preserve">Рассказы (один по выбору). Например, «Чудик», «Стенька Разин», «Критики» и </w:t>
      </w:r>
      <w:r>
        <w:rPr>
          <w:spacing w:val="-2"/>
        </w:rPr>
        <w:t>другие.</w:t>
      </w:r>
    </w:p>
    <w:p w:rsidR="00F83AF0" w:rsidRDefault="004229C5">
      <w:pPr>
        <w:ind w:left="425" w:right="139" w:firstLine="600"/>
        <w:jc w:val="both"/>
        <w:rPr>
          <w:sz w:val="24"/>
        </w:rPr>
      </w:pPr>
      <w:r>
        <w:rPr>
          <w:b/>
          <w:sz w:val="24"/>
        </w:rPr>
        <w:t xml:space="preserve">Стихотворения отечественных поэтов второй половины XX–начала XXI веков </w:t>
      </w:r>
      <w:r>
        <w:rPr>
          <w:sz w:val="24"/>
        </w:rPr>
        <w:t>(не менее четырёх стихотворений двух поэтов). Например, стихотворения М. И. Цветаевой, Е. А. Евтушенко, Б.</w:t>
      </w:r>
      <w:r>
        <w:rPr>
          <w:spacing w:val="80"/>
          <w:sz w:val="24"/>
        </w:rPr>
        <w:t xml:space="preserve"> </w:t>
      </w:r>
      <w:r>
        <w:rPr>
          <w:sz w:val="24"/>
        </w:rPr>
        <w:t>А. Ахмадулиной, Ю. Д. Левитанского и другие.</w:t>
      </w:r>
    </w:p>
    <w:p w:rsidR="00F83AF0" w:rsidRDefault="004229C5">
      <w:pPr>
        <w:ind w:left="425" w:right="139" w:firstLine="600"/>
        <w:jc w:val="both"/>
        <w:rPr>
          <w:sz w:val="24"/>
        </w:rPr>
      </w:pPr>
      <w:r>
        <w:rPr>
          <w:b/>
          <w:sz w:val="24"/>
        </w:rPr>
        <w:t xml:space="preserve">Произведения отечественных прозаиков второй половины XX – начала XXI века </w:t>
      </w:r>
      <w:r>
        <w:rPr>
          <w:sz w:val="24"/>
        </w:rPr>
        <w:t xml:space="preserve">(не менее двух). Например, произведения Ф. А. Абрамова, В. П. Астафьева, В. И. Белова, Ф. А. Искандера и </w:t>
      </w:r>
      <w:r>
        <w:rPr>
          <w:spacing w:val="-2"/>
          <w:sz w:val="24"/>
        </w:rPr>
        <w:t>другие.</w:t>
      </w:r>
    </w:p>
    <w:p w:rsidR="00F83AF0" w:rsidRDefault="004229C5">
      <w:pPr>
        <w:pStyle w:val="210"/>
        <w:spacing w:before="3"/>
        <w:ind w:left="1025"/>
      </w:pPr>
      <w:r>
        <w:t>Зарубежная</w:t>
      </w:r>
      <w:r>
        <w:rPr>
          <w:spacing w:val="-6"/>
        </w:rPr>
        <w:t xml:space="preserve"> </w:t>
      </w:r>
      <w:r>
        <w:rPr>
          <w:spacing w:val="-2"/>
        </w:rPr>
        <w:t>литература.</w:t>
      </w:r>
    </w:p>
    <w:p w:rsidR="00F83AF0" w:rsidRDefault="004229C5">
      <w:pPr>
        <w:ind w:left="425" w:right="143" w:firstLine="600"/>
        <w:jc w:val="both"/>
        <w:rPr>
          <w:sz w:val="24"/>
        </w:rPr>
      </w:pPr>
      <w:r>
        <w:rPr>
          <w:b/>
          <w:sz w:val="24"/>
        </w:rPr>
        <w:t xml:space="preserve">М. де Сервантес Сааведра. </w:t>
      </w:r>
      <w:r>
        <w:rPr>
          <w:sz w:val="24"/>
        </w:rPr>
        <w:t xml:space="preserve">Роман «Хитроумный идальго Дон Кихот Ламанчский» (главы по </w:t>
      </w:r>
      <w:r>
        <w:rPr>
          <w:spacing w:val="-2"/>
          <w:sz w:val="24"/>
        </w:rPr>
        <w:t>выбору).</w:t>
      </w:r>
    </w:p>
    <w:p w:rsidR="00F83AF0" w:rsidRDefault="004229C5">
      <w:pPr>
        <w:pStyle w:val="a3"/>
        <w:ind w:left="425" w:right="142"/>
      </w:pPr>
      <w:r>
        <w:rPr>
          <w:b/>
        </w:rPr>
        <w:t xml:space="preserve">Зарубежная новеллистика </w:t>
      </w:r>
      <w:r>
        <w:t>(одно-два произведения по выбору). Например, П. Мериме. «Маттео Фальконе»; О. Генри. «Дары волхвов», «Последний лист».</w:t>
      </w:r>
    </w:p>
    <w:p w:rsidR="00F83AF0" w:rsidRDefault="004229C5">
      <w:pPr>
        <w:ind w:left="1025"/>
        <w:jc w:val="both"/>
        <w:rPr>
          <w:sz w:val="24"/>
        </w:rPr>
      </w:pPr>
      <w:r>
        <w:rPr>
          <w:b/>
          <w:sz w:val="24"/>
        </w:rPr>
        <w:t>А.</w:t>
      </w:r>
      <w:r>
        <w:rPr>
          <w:b/>
          <w:spacing w:val="-6"/>
          <w:sz w:val="24"/>
        </w:rPr>
        <w:t xml:space="preserve"> </w:t>
      </w:r>
      <w:r>
        <w:rPr>
          <w:b/>
          <w:sz w:val="24"/>
        </w:rPr>
        <w:t>де</w:t>
      </w:r>
      <w:r>
        <w:rPr>
          <w:b/>
          <w:spacing w:val="-3"/>
          <w:sz w:val="24"/>
        </w:rPr>
        <w:t xml:space="preserve"> </w:t>
      </w:r>
      <w:r>
        <w:rPr>
          <w:b/>
          <w:sz w:val="24"/>
        </w:rPr>
        <w:t>Сент</w:t>
      </w:r>
      <w:r>
        <w:rPr>
          <w:b/>
          <w:spacing w:val="-2"/>
          <w:sz w:val="24"/>
        </w:rPr>
        <w:t xml:space="preserve"> </w:t>
      </w:r>
      <w:r>
        <w:rPr>
          <w:b/>
          <w:sz w:val="24"/>
        </w:rPr>
        <w:t>Экзюпери.</w:t>
      </w:r>
      <w:r>
        <w:rPr>
          <w:b/>
          <w:spacing w:val="-5"/>
          <w:sz w:val="24"/>
        </w:rPr>
        <w:t xml:space="preserve"> </w:t>
      </w:r>
      <w:r>
        <w:rPr>
          <w:sz w:val="24"/>
        </w:rPr>
        <w:t>Повесть-сказка «Маленький</w:t>
      </w:r>
      <w:r>
        <w:rPr>
          <w:spacing w:val="-3"/>
          <w:sz w:val="24"/>
        </w:rPr>
        <w:t xml:space="preserve"> </w:t>
      </w:r>
      <w:r>
        <w:rPr>
          <w:spacing w:val="-2"/>
          <w:sz w:val="24"/>
        </w:rPr>
        <w:t>принц».</w:t>
      </w:r>
    </w:p>
    <w:p w:rsidR="00F83AF0" w:rsidRDefault="004229C5" w:rsidP="00BA704B">
      <w:pPr>
        <w:pStyle w:val="110"/>
        <w:numPr>
          <w:ilvl w:val="0"/>
          <w:numId w:val="131"/>
        </w:numPr>
        <w:tabs>
          <w:tab w:val="left" w:pos="725"/>
        </w:tabs>
        <w:spacing w:before="63"/>
      </w:pPr>
      <w:r>
        <w:rPr>
          <w:spacing w:val="-2"/>
        </w:rPr>
        <w:t>КЛАСС</w:t>
      </w:r>
    </w:p>
    <w:p w:rsidR="00F83AF0" w:rsidRDefault="004229C5">
      <w:pPr>
        <w:pStyle w:val="210"/>
        <w:ind w:left="1025"/>
        <w:jc w:val="left"/>
      </w:pPr>
      <w:r>
        <w:t>Древнерусская</w:t>
      </w:r>
      <w:r>
        <w:rPr>
          <w:spacing w:val="-5"/>
        </w:rPr>
        <w:t xml:space="preserve"> </w:t>
      </w:r>
      <w:r>
        <w:rPr>
          <w:spacing w:val="-2"/>
        </w:rPr>
        <w:t>литература.</w:t>
      </w:r>
    </w:p>
    <w:p w:rsidR="00F83AF0" w:rsidRDefault="004229C5">
      <w:pPr>
        <w:pStyle w:val="a3"/>
        <w:tabs>
          <w:tab w:val="left" w:pos="2438"/>
          <w:tab w:val="left" w:pos="3935"/>
          <w:tab w:val="left" w:pos="4757"/>
          <w:tab w:val="left" w:pos="6414"/>
          <w:tab w:val="left" w:pos="6915"/>
          <w:tab w:val="left" w:pos="8062"/>
          <w:tab w:val="left" w:pos="9417"/>
          <w:tab w:val="left" w:pos="10467"/>
        </w:tabs>
        <w:ind w:left="425" w:right="146"/>
        <w:jc w:val="left"/>
      </w:pPr>
      <w:r>
        <w:rPr>
          <w:b/>
          <w:spacing w:val="-2"/>
        </w:rPr>
        <w:t>Житийная</w:t>
      </w:r>
      <w:r>
        <w:rPr>
          <w:b/>
        </w:rPr>
        <w:tab/>
      </w:r>
      <w:r>
        <w:rPr>
          <w:b/>
          <w:spacing w:val="-2"/>
        </w:rPr>
        <w:t>литература</w:t>
      </w:r>
      <w:r>
        <w:rPr>
          <w:b/>
        </w:rPr>
        <w:tab/>
      </w:r>
      <w:r>
        <w:rPr>
          <w:spacing w:val="-2"/>
        </w:rPr>
        <w:t>(одно</w:t>
      </w:r>
      <w:r>
        <w:tab/>
      </w:r>
      <w:r>
        <w:rPr>
          <w:spacing w:val="-2"/>
        </w:rPr>
        <w:t>произведение</w:t>
      </w:r>
      <w:r>
        <w:tab/>
      </w:r>
      <w:r>
        <w:rPr>
          <w:spacing w:val="-6"/>
        </w:rPr>
        <w:t>по</w:t>
      </w:r>
      <w:r>
        <w:tab/>
      </w:r>
      <w:r>
        <w:rPr>
          <w:spacing w:val="-2"/>
        </w:rPr>
        <w:t>выбору).</w:t>
      </w:r>
      <w:r>
        <w:tab/>
      </w:r>
      <w:r>
        <w:rPr>
          <w:spacing w:val="-2"/>
        </w:rPr>
        <w:t>Например,</w:t>
      </w:r>
      <w:r>
        <w:tab/>
      </w:r>
      <w:r>
        <w:rPr>
          <w:spacing w:val="-2"/>
        </w:rPr>
        <w:t>«Житие</w:t>
      </w:r>
      <w:r>
        <w:tab/>
      </w:r>
      <w:r>
        <w:rPr>
          <w:spacing w:val="-2"/>
        </w:rPr>
        <w:t xml:space="preserve">Сергия </w:t>
      </w:r>
      <w:r>
        <w:t>Радонежского», «Житие протопопа Аввакума, им самим написанное».</w:t>
      </w:r>
    </w:p>
    <w:p w:rsidR="00F83AF0" w:rsidRDefault="004229C5">
      <w:pPr>
        <w:pStyle w:val="210"/>
        <w:spacing w:before="3"/>
        <w:ind w:left="1025"/>
        <w:jc w:val="left"/>
      </w:pPr>
      <w:r>
        <w:t>Литература</w:t>
      </w:r>
      <w:r>
        <w:rPr>
          <w:spacing w:val="-3"/>
        </w:rPr>
        <w:t xml:space="preserve"> </w:t>
      </w:r>
      <w:r>
        <w:t>XVIII</w:t>
      </w:r>
      <w:r>
        <w:rPr>
          <w:spacing w:val="-2"/>
        </w:rPr>
        <w:t xml:space="preserve"> века.</w:t>
      </w:r>
    </w:p>
    <w:p w:rsidR="00F83AF0" w:rsidRDefault="004229C5">
      <w:pPr>
        <w:spacing w:line="274" w:lineRule="exact"/>
        <w:ind w:left="1025"/>
        <w:rPr>
          <w:sz w:val="24"/>
        </w:rPr>
      </w:pPr>
      <w:r>
        <w:rPr>
          <w:b/>
          <w:sz w:val="24"/>
        </w:rPr>
        <w:t>Д.</w:t>
      </w:r>
      <w:r>
        <w:rPr>
          <w:b/>
          <w:spacing w:val="-2"/>
          <w:sz w:val="24"/>
        </w:rPr>
        <w:t xml:space="preserve"> </w:t>
      </w:r>
      <w:r>
        <w:rPr>
          <w:b/>
          <w:sz w:val="24"/>
        </w:rPr>
        <w:t>И.</w:t>
      </w:r>
      <w:r>
        <w:rPr>
          <w:b/>
          <w:spacing w:val="-2"/>
          <w:sz w:val="24"/>
        </w:rPr>
        <w:t xml:space="preserve"> </w:t>
      </w:r>
      <w:r>
        <w:rPr>
          <w:b/>
          <w:sz w:val="24"/>
        </w:rPr>
        <w:t>Фонвизин.</w:t>
      </w:r>
      <w:r>
        <w:rPr>
          <w:b/>
          <w:spacing w:val="-1"/>
          <w:sz w:val="24"/>
        </w:rPr>
        <w:t xml:space="preserve"> </w:t>
      </w:r>
      <w:r>
        <w:rPr>
          <w:sz w:val="24"/>
        </w:rPr>
        <w:t xml:space="preserve">Комедия </w:t>
      </w:r>
      <w:r>
        <w:rPr>
          <w:spacing w:val="-2"/>
          <w:sz w:val="24"/>
        </w:rPr>
        <w:t>«Недоросль».</w:t>
      </w:r>
    </w:p>
    <w:p w:rsidR="00F83AF0" w:rsidRDefault="004229C5">
      <w:pPr>
        <w:pStyle w:val="210"/>
        <w:spacing w:before="5"/>
        <w:ind w:left="1025"/>
        <w:jc w:val="left"/>
      </w:pPr>
      <w:r>
        <w:t>Литература</w:t>
      </w:r>
      <w:r>
        <w:rPr>
          <w:spacing w:val="-6"/>
        </w:rPr>
        <w:t xml:space="preserve"> </w:t>
      </w:r>
      <w:r>
        <w:t>первой</w:t>
      </w:r>
      <w:r>
        <w:rPr>
          <w:spacing w:val="-4"/>
        </w:rPr>
        <w:t xml:space="preserve"> </w:t>
      </w:r>
      <w:r>
        <w:t>половины</w:t>
      </w:r>
      <w:r>
        <w:rPr>
          <w:spacing w:val="-2"/>
        </w:rPr>
        <w:t xml:space="preserve"> </w:t>
      </w:r>
      <w:r>
        <w:t>XIX</w:t>
      </w:r>
      <w:r>
        <w:rPr>
          <w:spacing w:val="-4"/>
        </w:rPr>
        <w:t xml:space="preserve"> </w:t>
      </w:r>
      <w:r>
        <w:rPr>
          <w:spacing w:val="-2"/>
        </w:rPr>
        <w:t>века.</w:t>
      </w:r>
    </w:p>
    <w:p w:rsidR="00F83AF0" w:rsidRDefault="004229C5">
      <w:pPr>
        <w:pStyle w:val="a3"/>
        <w:spacing w:line="274" w:lineRule="exact"/>
        <w:ind w:left="1025" w:firstLine="0"/>
        <w:jc w:val="left"/>
      </w:pPr>
      <w:r>
        <w:rPr>
          <w:b/>
        </w:rPr>
        <w:t>А.</w:t>
      </w:r>
      <w:r>
        <w:rPr>
          <w:b/>
          <w:spacing w:val="47"/>
        </w:rPr>
        <w:t xml:space="preserve"> </w:t>
      </w:r>
      <w:r>
        <w:rPr>
          <w:b/>
        </w:rPr>
        <w:t>С.</w:t>
      </w:r>
      <w:r>
        <w:rPr>
          <w:b/>
          <w:spacing w:val="49"/>
        </w:rPr>
        <w:t xml:space="preserve"> </w:t>
      </w:r>
      <w:r>
        <w:rPr>
          <w:b/>
        </w:rPr>
        <w:t>Пушкин.</w:t>
      </w:r>
      <w:r>
        <w:rPr>
          <w:b/>
          <w:spacing w:val="51"/>
        </w:rPr>
        <w:t xml:space="preserve"> </w:t>
      </w:r>
      <w:r>
        <w:t>Стихотворения</w:t>
      </w:r>
      <w:r>
        <w:rPr>
          <w:spacing w:val="49"/>
        </w:rPr>
        <w:t xml:space="preserve"> </w:t>
      </w:r>
      <w:r>
        <w:t>(не</w:t>
      </w:r>
      <w:r>
        <w:rPr>
          <w:spacing w:val="49"/>
        </w:rPr>
        <w:t xml:space="preserve"> </w:t>
      </w:r>
      <w:r>
        <w:t>менее</w:t>
      </w:r>
      <w:r>
        <w:rPr>
          <w:spacing w:val="48"/>
        </w:rPr>
        <w:t xml:space="preserve"> </w:t>
      </w:r>
      <w:r>
        <w:t>двух).</w:t>
      </w:r>
      <w:r>
        <w:rPr>
          <w:spacing w:val="51"/>
        </w:rPr>
        <w:t xml:space="preserve"> </w:t>
      </w:r>
      <w:r>
        <w:t>Например,</w:t>
      </w:r>
      <w:r>
        <w:rPr>
          <w:spacing w:val="54"/>
        </w:rPr>
        <w:t xml:space="preserve"> </w:t>
      </w:r>
      <w:r>
        <w:t>«К</w:t>
      </w:r>
      <w:r>
        <w:rPr>
          <w:spacing w:val="52"/>
        </w:rPr>
        <w:t xml:space="preserve"> </w:t>
      </w:r>
      <w:r>
        <w:t>Чаадаеву»,</w:t>
      </w:r>
      <w:r>
        <w:rPr>
          <w:spacing w:val="58"/>
        </w:rPr>
        <w:t xml:space="preserve"> </w:t>
      </w:r>
      <w:r>
        <w:t>«Анчар»</w:t>
      </w:r>
      <w:r>
        <w:rPr>
          <w:spacing w:val="44"/>
        </w:rPr>
        <w:t xml:space="preserve"> </w:t>
      </w:r>
      <w:r>
        <w:t>и</w:t>
      </w:r>
      <w:r>
        <w:rPr>
          <w:spacing w:val="51"/>
        </w:rPr>
        <w:t xml:space="preserve"> </w:t>
      </w:r>
      <w:r>
        <w:rPr>
          <w:spacing w:val="-2"/>
        </w:rPr>
        <w:t>другие.</w:t>
      </w:r>
    </w:p>
    <w:p w:rsidR="00F83AF0" w:rsidRDefault="004229C5">
      <w:pPr>
        <w:pStyle w:val="a3"/>
        <w:ind w:left="425" w:firstLine="0"/>
        <w:jc w:val="left"/>
      </w:pPr>
      <w:r>
        <w:t>«Маленькие</w:t>
      </w:r>
      <w:r>
        <w:rPr>
          <w:spacing w:val="38"/>
        </w:rPr>
        <w:t xml:space="preserve"> </w:t>
      </w:r>
      <w:r>
        <w:t>трагедии»</w:t>
      </w:r>
      <w:r>
        <w:rPr>
          <w:spacing w:val="34"/>
        </w:rPr>
        <w:t xml:space="preserve"> </w:t>
      </w:r>
      <w:r>
        <w:t>(одна</w:t>
      </w:r>
      <w:r>
        <w:rPr>
          <w:spacing w:val="38"/>
        </w:rPr>
        <w:t xml:space="preserve"> </w:t>
      </w:r>
      <w:r>
        <w:t>пьеса</w:t>
      </w:r>
      <w:r>
        <w:rPr>
          <w:spacing w:val="38"/>
        </w:rPr>
        <w:t xml:space="preserve"> </w:t>
      </w:r>
      <w:r>
        <w:t>по</w:t>
      </w:r>
      <w:r>
        <w:rPr>
          <w:spacing w:val="38"/>
        </w:rPr>
        <w:t xml:space="preserve"> </w:t>
      </w:r>
      <w:r>
        <w:t>выбору).</w:t>
      </w:r>
      <w:r>
        <w:rPr>
          <w:spacing w:val="40"/>
        </w:rPr>
        <w:t xml:space="preserve"> </w:t>
      </w:r>
      <w:r>
        <w:t>Например,</w:t>
      </w:r>
      <w:r>
        <w:rPr>
          <w:spacing w:val="40"/>
        </w:rPr>
        <w:t xml:space="preserve"> </w:t>
      </w:r>
      <w:r>
        <w:t>«Моцарт</w:t>
      </w:r>
      <w:r>
        <w:rPr>
          <w:spacing w:val="39"/>
        </w:rPr>
        <w:t xml:space="preserve"> </w:t>
      </w:r>
      <w:r>
        <w:t>и</w:t>
      </w:r>
      <w:r>
        <w:rPr>
          <w:spacing w:val="39"/>
        </w:rPr>
        <w:t xml:space="preserve"> </w:t>
      </w:r>
      <w:r>
        <w:t>Сальери»,</w:t>
      </w:r>
      <w:r>
        <w:rPr>
          <w:spacing w:val="40"/>
        </w:rPr>
        <w:t xml:space="preserve"> </w:t>
      </w:r>
      <w:r>
        <w:t>«Каменный</w:t>
      </w:r>
      <w:r>
        <w:rPr>
          <w:spacing w:val="39"/>
        </w:rPr>
        <w:t xml:space="preserve"> </w:t>
      </w:r>
      <w:r>
        <w:t>гость». Роман «Капитанская дочка».</w:t>
      </w:r>
    </w:p>
    <w:p w:rsidR="00F83AF0" w:rsidRDefault="004229C5">
      <w:pPr>
        <w:pStyle w:val="a3"/>
        <w:ind w:left="1025" w:firstLine="0"/>
        <w:jc w:val="left"/>
      </w:pPr>
      <w:r>
        <w:rPr>
          <w:b/>
        </w:rPr>
        <w:t>М.</w:t>
      </w:r>
      <w:r>
        <w:rPr>
          <w:b/>
          <w:spacing w:val="23"/>
        </w:rPr>
        <w:t xml:space="preserve"> </w:t>
      </w:r>
      <w:r>
        <w:rPr>
          <w:b/>
        </w:rPr>
        <w:t>Ю.</w:t>
      </w:r>
      <w:r>
        <w:rPr>
          <w:b/>
          <w:spacing w:val="25"/>
        </w:rPr>
        <w:t xml:space="preserve"> </w:t>
      </w:r>
      <w:r>
        <w:rPr>
          <w:b/>
        </w:rPr>
        <w:t>Лермонтов.</w:t>
      </w:r>
      <w:r>
        <w:rPr>
          <w:b/>
          <w:spacing w:val="26"/>
        </w:rPr>
        <w:t xml:space="preserve"> </w:t>
      </w:r>
      <w:r>
        <w:t>Стихотворения</w:t>
      </w:r>
      <w:r>
        <w:rPr>
          <w:spacing w:val="25"/>
        </w:rPr>
        <w:t xml:space="preserve"> </w:t>
      </w:r>
      <w:r>
        <w:t>(не</w:t>
      </w:r>
      <w:r>
        <w:rPr>
          <w:spacing w:val="25"/>
        </w:rPr>
        <w:t xml:space="preserve"> </w:t>
      </w:r>
      <w:r>
        <w:t>менее</w:t>
      </w:r>
      <w:r>
        <w:rPr>
          <w:spacing w:val="25"/>
        </w:rPr>
        <w:t xml:space="preserve"> </w:t>
      </w:r>
      <w:r>
        <w:t>двух).</w:t>
      </w:r>
      <w:r>
        <w:rPr>
          <w:spacing w:val="27"/>
        </w:rPr>
        <w:t xml:space="preserve"> </w:t>
      </w:r>
      <w:r>
        <w:t>Например,</w:t>
      </w:r>
      <w:r>
        <w:rPr>
          <w:spacing w:val="30"/>
        </w:rPr>
        <w:t xml:space="preserve"> </w:t>
      </w:r>
      <w:r>
        <w:t>«Я</w:t>
      </w:r>
      <w:r>
        <w:rPr>
          <w:spacing w:val="28"/>
        </w:rPr>
        <w:t xml:space="preserve"> </w:t>
      </w:r>
      <w:r>
        <w:t>не</w:t>
      </w:r>
      <w:r>
        <w:rPr>
          <w:spacing w:val="24"/>
        </w:rPr>
        <w:t xml:space="preserve"> </w:t>
      </w:r>
      <w:r>
        <w:t>хочу,</w:t>
      </w:r>
      <w:r>
        <w:rPr>
          <w:spacing w:val="25"/>
        </w:rPr>
        <w:t xml:space="preserve"> </w:t>
      </w:r>
      <w:r>
        <w:t>чтоб</w:t>
      </w:r>
      <w:r>
        <w:rPr>
          <w:spacing w:val="27"/>
        </w:rPr>
        <w:t xml:space="preserve"> </w:t>
      </w:r>
      <w:r>
        <w:t>свет</w:t>
      </w:r>
      <w:r>
        <w:rPr>
          <w:spacing w:val="31"/>
        </w:rPr>
        <w:t xml:space="preserve"> </w:t>
      </w:r>
      <w:r>
        <w:rPr>
          <w:spacing w:val="-2"/>
        </w:rPr>
        <w:t>узнал…»,</w:t>
      </w:r>
    </w:p>
    <w:p w:rsidR="00F83AF0" w:rsidRDefault="004229C5">
      <w:pPr>
        <w:pStyle w:val="a3"/>
        <w:ind w:left="425" w:firstLine="0"/>
        <w:jc w:val="left"/>
      </w:pPr>
      <w:r>
        <w:t>«Из-под</w:t>
      </w:r>
      <w:r>
        <w:rPr>
          <w:spacing w:val="-4"/>
        </w:rPr>
        <w:t xml:space="preserve"> </w:t>
      </w:r>
      <w:r>
        <w:t>таинственной,</w:t>
      </w:r>
      <w:r>
        <w:rPr>
          <w:spacing w:val="-7"/>
        </w:rPr>
        <w:t xml:space="preserve"> </w:t>
      </w:r>
      <w:r>
        <w:t>холодной</w:t>
      </w:r>
      <w:r>
        <w:rPr>
          <w:spacing w:val="-5"/>
        </w:rPr>
        <w:t xml:space="preserve"> </w:t>
      </w:r>
      <w:r>
        <w:t>полумаски…»,</w:t>
      </w:r>
      <w:r>
        <w:rPr>
          <w:spacing w:val="2"/>
        </w:rPr>
        <w:t xml:space="preserve"> </w:t>
      </w:r>
      <w:r>
        <w:t>«Нищий»</w:t>
      </w:r>
      <w:r>
        <w:rPr>
          <w:spacing w:val="-11"/>
        </w:rPr>
        <w:t xml:space="preserve"> </w:t>
      </w:r>
      <w:r>
        <w:t>и</w:t>
      </w:r>
      <w:r>
        <w:rPr>
          <w:spacing w:val="-4"/>
        </w:rPr>
        <w:t xml:space="preserve"> </w:t>
      </w:r>
      <w:r>
        <w:t>другие.</w:t>
      </w:r>
      <w:r>
        <w:rPr>
          <w:spacing w:val="-2"/>
        </w:rPr>
        <w:t xml:space="preserve"> </w:t>
      </w:r>
      <w:r>
        <w:t xml:space="preserve">Поэма </w:t>
      </w:r>
      <w:r>
        <w:rPr>
          <w:spacing w:val="-2"/>
        </w:rPr>
        <w:t>«Мцыри».</w:t>
      </w:r>
    </w:p>
    <w:p w:rsidR="00F83AF0" w:rsidRDefault="004229C5">
      <w:pPr>
        <w:ind w:left="1025"/>
        <w:rPr>
          <w:sz w:val="24"/>
        </w:rPr>
      </w:pPr>
      <w:r>
        <w:rPr>
          <w:b/>
          <w:sz w:val="24"/>
        </w:rPr>
        <w:t>Н.</w:t>
      </w:r>
      <w:r>
        <w:rPr>
          <w:b/>
          <w:spacing w:val="-6"/>
          <w:sz w:val="24"/>
        </w:rPr>
        <w:t xml:space="preserve"> </w:t>
      </w:r>
      <w:r>
        <w:rPr>
          <w:b/>
          <w:sz w:val="24"/>
        </w:rPr>
        <w:t>В.</w:t>
      </w:r>
      <w:r>
        <w:rPr>
          <w:b/>
          <w:spacing w:val="-3"/>
          <w:sz w:val="24"/>
        </w:rPr>
        <w:t xml:space="preserve"> </w:t>
      </w:r>
      <w:r>
        <w:rPr>
          <w:b/>
          <w:sz w:val="24"/>
        </w:rPr>
        <w:t>Гоголь.</w:t>
      </w:r>
      <w:r>
        <w:rPr>
          <w:b/>
          <w:spacing w:val="-3"/>
          <w:sz w:val="24"/>
        </w:rPr>
        <w:t xml:space="preserve"> </w:t>
      </w:r>
      <w:r>
        <w:rPr>
          <w:sz w:val="24"/>
        </w:rPr>
        <w:t>Повесть</w:t>
      </w:r>
      <w:r>
        <w:rPr>
          <w:spacing w:val="-3"/>
          <w:sz w:val="24"/>
        </w:rPr>
        <w:t xml:space="preserve"> </w:t>
      </w:r>
      <w:r>
        <w:rPr>
          <w:sz w:val="24"/>
        </w:rPr>
        <w:t>«Шинель».</w:t>
      </w:r>
      <w:r>
        <w:rPr>
          <w:spacing w:val="-1"/>
          <w:sz w:val="24"/>
        </w:rPr>
        <w:t xml:space="preserve"> </w:t>
      </w:r>
      <w:r>
        <w:rPr>
          <w:sz w:val="24"/>
        </w:rPr>
        <w:t>Комедия</w:t>
      </w:r>
      <w:r>
        <w:rPr>
          <w:spacing w:val="1"/>
          <w:sz w:val="24"/>
        </w:rPr>
        <w:t xml:space="preserve"> </w:t>
      </w:r>
      <w:r>
        <w:rPr>
          <w:spacing w:val="-2"/>
          <w:sz w:val="24"/>
        </w:rPr>
        <w:t>«Ревизор».</w:t>
      </w:r>
    </w:p>
    <w:p w:rsidR="00F83AF0" w:rsidRDefault="004229C5">
      <w:pPr>
        <w:pStyle w:val="210"/>
        <w:spacing w:before="4"/>
        <w:ind w:left="1025"/>
        <w:jc w:val="left"/>
      </w:pPr>
      <w:r>
        <w:t>Литература</w:t>
      </w:r>
      <w:r>
        <w:rPr>
          <w:spacing w:val="-7"/>
        </w:rPr>
        <w:t xml:space="preserve"> </w:t>
      </w:r>
      <w:r>
        <w:t>второй</w:t>
      </w:r>
      <w:r>
        <w:rPr>
          <w:spacing w:val="-4"/>
        </w:rPr>
        <w:t xml:space="preserve"> </w:t>
      </w:r>
      <w:r>
        <w:t>половины</w:t>
      </w:r>
      <w:r>
        <w:rPr>
          <w:spacing w:val="-2"/>
        </w:rPr>
        <w:t xml:space="preserve"> </w:t>
      </w:r>
      <w:r>
        <w:t>XIX</w:t>
      </w:r>
      <w:r>
        <w:rPr>
          <w:spacing w:val="-5"/>
        </w:rPr>
        <w:t xml:space="preserve"> </w:t>
      </w:r>
      <w:r>
        <w:rPr>
          <w:spacing w:val="-2"/>
        </w:rPr>
        <w:t>века.</w:t>
      </w:r>
    </w:p>
    <w:p w:rsidR="00F83AF0" w:rsidRDefault="004229C5">
      <w:pPr>
        <w:spacing w:line="274" w:lineRule="exact"/>
        <w:ind w:left="1025"/>
        <w:rPr>
          <w:sz w:val="24"/>
        </w:rPr>
      </w:pPr>
      <w:r>
        <w:rPr>
          <w:b/>
          <w:sz w:val="24"/>
        </w:rPr>
        <w:t>И.</w:t>
      </w:r>
      <w:r>
        <w:rPr>
          <w:b/>
          <w:spacing w:val="-6"/>
          <w:sz w:val="24"/>
        </w:rPr>
        <w:t xml:space="preserve"> </w:t>
      </w:r>
      <w:r>
        <w:rPr>
          <w:b/>
          <w:sz w:val="24"/>
        </w:rPr>
        <w:t>С.</w:t>
      </w:r>
      <w:r>
        <w:rPr>
          <w:b/>
          <w:spacing w:val="-4"/>
          <w:sz w:val="24"/>
        </w:rPr>
        <w:t xml:space="preserve"> </w:t>
      </w:r>
      <w:r>
        <w:rPr>
          <w:b/>
          <w:sz w:val="24"/>
        </w:rPr>
        <w:t>Тургенев.</w:t>
      </w:r>
      <w:r>
        <w:rPr>
          <w:b/>
          <w:spacing w:val="-3"/>
          <w:sz w:val="24"/>
        </w:rPr>
        <w:t xml:space="preserve"> </w:t>
      </w:r>
      <w:r>
        <w:rPr>
          <w:sz w:val="24"/>
        </w:rPr>
        <w:t>Повести</w:t>
      </w:r>
      <w:r>
        <w:rPr>
          <w:spacing w:val="-4"/>
          <w:sz w:val="24"/>
        </w:rPr>
        <w:t xml:space="preserve"> </w:t>
      </w:r>
      <w:r>
        <w:rPr>
          <w:sz w:val="24"/>
        </w:rPr>
        <w:t>(одна</w:t>
      </w:r>
      <w:r>
        <w:rPr>
          <w:spacing w:val="-4"/>
          <w:sz w:val="24"/>
        </w:rPr>
        <w:t xml:space="preserve"> </w:t>
      </w:r>
      <w:r>
        <w:rPr>
          <w:sz w:val="24"/>
        </w:rPr>
        <w:t>по</w:t>
      </w:r>
      <w:r>
        <w:rPr>
          <w:spacing w:val="-4"/>
          <w:sz w:val="24"/>
        </w:rPr>
        <w:t xml:space="preserve"> </w:t>
      </w:r>
      <w:r>
        <w:rPr>
          <w:sz w:val="24"/>
        </w:rPr>
        <w:t>выбору).</w:t>
      </w:r>
      <w:r>
        <w:rPr>
          <w:spacing w:val="-3"/>
          <w:sz w:val="24"/>
        </w:rPr>
        <w:t xml:space="preserve"> </w:t>
      </w:r>
      <w:r>
        <w:rPr>
          <w:sz w:val="24"/>
        </w:rPr>
        <w:t>Например, «Ася»,</w:t>
      </w:r>
      <w:r>
        <w:rPr>
          <w:spacing w:val="2"/>
          <w:sz w:val="24"/>
        </w:rPr>
        <w:t xml:space="preserve"> </w:t>
      </w:r>
      <w:r>
        <w:rPr>
          <w:sz w:val="24"/>
        </w:rPr>
        <w:t>«Первая</w:t>
      </w:r>
      <w:r>
        <w:rPr>
          <w:spacing w:val="-3"/>
          <w:sz w:val="24"/>
        </w:rPr>
        <w:t xml:space="preserve"> </w:t>
      </w:r>
      <w:r>
        <w:rPr>
          <w:spacing w:val="-2"/>
          <w:sz w:val="24"/>
        </w:rPr>
        <w:t>любовь».</w:t>
      </w:r>
    </w:p>
    <w:p w:rsidR="00F83AF0" w:rsidRDefault="004229C5">
      <w:pPr>
        <w:spacing w:before="1"/>
        <w:ind w:left="1025"/>
        <w:rPr>
          <w:sz w:val="24"/>
        </w:rPr>
      </w:pPr>
      <w:r>
        <w:rPr>
          <w:b/>
          <w:sz w:val="24"/>
        </w:rPr>
        <w:t>Ф.</w:t>
      </w:r>
      <w:r>
        <w:rPr>
          <w:b/>
          <w:spacing w:val="-5"/>
          <w:sz w:val="24"/>
        </w:rPr>
        <w:t xml:space="preserve"> </w:t>
      </w:r>
      <w:r>
        <w:rPr>
          <w:b/>
          <w:sz w:val="24"/>
        </w:rPr>
        <w:t>М.</w:t>
      </w:r>
      <w:r>
        <w:rPr>
          <w:b/>
          <w:spacing w:val="-3"/>
          <w:sz w:val="24"/>
        </w:rPr>
        <w:t xml:space="preserve"> </w:t>
      </w:r>
      <w:r>
        <w:rPr>
          <w:b/>
          <w:sz w:val="24"/>
        </w:rPr>
        <w:t xml:space="preserve">Достоевский. </w:t>
      </w:r>
      <w:r>
        <w:rPr>
          <w:sz w:val="24"/>
        </w:rPr>
        <w:t>«Бедные</w:t>
      </w:r>
      <w:r>
        <w:rPr>
          <w:spacing w:val="-5"/>
          <w:sz w:val="24"/>
        </w:rPr>
        <w:t xml:space="preserve"> </w:t>
      </w:r>
      <w:r>
        <w:rPr>
          <w:sz w:val="24"/>
        </w:rPr>
        <w:t>люди»,</w:t>
      </w:r>
      <w:r>
        <w:rPr>
          <w:spacing w:val="1"/>
          <w:sz w:val="24"/>
        </w:rPr>
        <w:t xml:space="preserve"> </w:t>
      </w:r>
      <w:r>
        <w:rPr>
          <w:sz w:val="24"/>
        </w:rPr>
        <w:t>«Белые</w:t>
      </w:r>
      <w:r>
        <w:rPr>
          <w:spacing w:val="-4"/>
          <w:sz w:val="24"/>
        </w:rPr>
        <w:t xml:space="preserve"> </w:t>
      </w:r>
      <w:r>
        <w:rPr>
          <w:sz w:val="24"/>
        </w:rPr>
        <w:t>ночи»</w:t>
      </w:r>
      <w:r>
        <w:rPr>
          <w:spacing w:val="-10"/>
          <w:sz w:val="24"/>
        </w:rPr>
        <w:t xml:space="preserve"> </w:t>
      </w:r>
      <w:r>
        <w:rPr>
          <w:sz w:val="24"/>
        </w:rPr>
        <w:t>(одно</w:t>
      </w:r>
      <w:r>
        <w:rPr>
          <w:spacing w:val="-3"/>
          <w:sz w:val="24"/>
        </w:rPr>
        <w:t xml:space="preserve"> </w:t>
      </w:r>
      <w:r>
        <w:rPr>
          <w:sz w:val="24"/>
        </w:rPr>
        <w:t>произведение</w:t>
      </w:r>
      <w:r>
        <w:rPr>
          <w:spacing w:val="-4"/>
          <w:sz w:val="24"/>
        </w:rPr>
        <w:t xml:space="preserve"> </w:t>
      </w:r>
      <w:r>
        <w:rPr>
          <w:sz w:val="24"/>
        </w:rPr>
        <w:t>по</w:t>
      </w:r>
      <w:r>
        <w:rPr>
          <w:spacing w:val="-2"/>
          <w:sz w:val="24"/>
        </w:rPr>
        <w:t xml:space="preserve"> выбору).</w:t>
      </w:r>
    </w:p>
    <w:p w:rsidR="00F83AF0" w:rsidRDefault="004229C5">
      <w:pPr>
        <w:pStyle w:val="a3"/>
        <w:ind w:left="425"/>
        <w:jc w:val="left"/>
      </w:pPr>
      <w:r>
        <w:rPr>
          <w:b/>
        </w:rPr>
        <w:t>Л.</w:t>
      </w:r>
      <w:r>
        <w:rPr>
          <w:b/>
          <w:spacing w:val="40"/>
        </w:rPr>
        <w:t xml:space="preserve"> </w:t>
      </w:r>
      <w:r>
        <w:rPr>
          <w:b/>
        </w:rPr>
        <w:t>Н.</w:t>
      </w:r>
      <w:r>
        <w:rPr>
          <w:b/>
          <w:spacing w:val="40"/>
        </w:rPr>
        <w:t xml:space="preserve"> </w:t>
      </w:r>
      <w:r>
        <w:rPr>
          <w:b/>
        </w:rPr>
        <w:t>Толстой.</w:t>
      </w:r>
      <w:r>
        <w:rPr>
          <w:b/>
          <w:spacing w:val="40"/>
        </w:rPr>
        <w:t xml:space="preserve"> </w:t>
      </w:r>
      <w:r>
        <w:t>Повести</w:t>
      </w:r>
      <w:r>
        <w:rPr>
          <w:spacing w:val="40"/>
        </w:rPr>
        <w:t xml:space="preserve"> </w:t>
      </w:r>
      <w:r>
        <w:t>и</w:t>
      </w:r>
      <w:r>
        <w:rPr>
          <w:spacing w:val="40"/>
        </w:rPr>
        <w:t xml:space="preserve"> </w:t>
      </w:r>
      <w:r>
        <w:t>рассказы</w:t>
      </w:r>
      <w:r>
        <w:rPr>
          <w:spacing w:val="40"/>
        </w:rPr>
        <w:t xml:space="preserve"> </w:t>
      </w:r>
      <w:r>
        <w:t>(одно</w:t>
      </w:r>
      <w:r>
        <w:rPr>
          <w:spacing w:val="40"/>
        </w:rPr>
        <w:t xml:space="preserve"> </w:t>
      </w:r>
      <w:r>
        <w:t>произведение</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 xml:space="preserve">«Отрочество» </w:t>
      </w:r>
      <w:r>
        <w:rPr>
          <w:spacing w:val="-2"/>
        </w:rPr>
        <w:t>(главы).</w:t>
      </w:r>
    </w:p>
    <w:p w:rsidR="00F83AF0" w:rsidRDefault="004229C5">
      <w:pPr>
        <w:pStyle w:val="210"/>
        <w:spacing w:before="5"/>
        <w:ind w:left="1025"/>
        <w:jc w:val="left"/>
      </w:pPr>
      <w:r>
        <w:t>Литература</w:t>
      </w:r>
      <w:r>
        <w:rPr>
          <w:spacing w:val="-4"/>
        </w:rPr>
        <w:t xml:space="preserve"> </w:t>
      </w:r>
      <w:r>
        <w:t>первой</w:t>
      </w:r>
      <w:r>
        <w:rPr>
          <w:spacing w:val="-4"/>
        </w:rPr>
        <w:t xml:space="preserve"> </w:t>
      </w:r>
      <w:r>
        <w:t>половины</w:t>
      </w:r>
      <w:r>
        <w:rPr>
          <w:spacing w:val="-3"/>
        </w:rPr>
        <w:t xml:space="preserve"> </w:t>
      </w:r>
      <w:r>
        <w:t>XX</w:t>
      </w:r>
      <w:r>
        <w:rPr>
          <w:spacing w:val="-4"/>
        </w:rPr>
        <w:t xml:space="preserve"> </w:t>
      </w:r>
      <w:r>
        <w:rPr>
          <w:spacing w:val="-2"/>
        </w:rPr>
        <w:t>века.</w:t>
      </w:r>
    </w:p>
    <w:p w:rsidR="00F83AF0" w:rsidRDefault="004229C5">
      <w:pPr>
        <w:tabs>
          <w:tab w:val="left" w:pos="4076"/>
          <w:tab w:val="left" w:pos="5229"/>
          <w:tab w:val="left" w:pos="6561"/>
          <w:tab w:val="left" w:pos="7076"/>
          <w:tab w:val="left" w:pos="7877"/>
          <w:tab w:val="left" w:pos="8553"/>
          <w:tab w:val="left" w:pos="9004"/>
          <w:tab w:val="left" w:pos="10098"/>
        </w:tabs>
        <w:ind w:left="425" w:right="145" w:firstLine="600"/>
        <w:rPr>
          <w:sz w:val="24"/>
        </w:rPr>
      </w:pPr>
      <w:r>
        <w:rPr>
          <w:b/>
          <w:sz w:val="24"/>
        </w:rPr>
        <w:t>Произведения</w:t>
      </w:r>
      <w:r>
        <w:rPr>
          <w:b/>
          <w:spacing w:val="80"/>
          <w:sz w:val="24"/>
        </w:rPr>
        <w:t xml:space="preserve"> </w:t>
      </w:r>
      <w:r>
        <w:rPr>
          <w:b/>
          <w:sz w:val="24"/>
        </w:rPr>
        <w:t>писателей</w:t>
      </w:r>
      <w:r>
        <w:rPr>
          <w:b/>
          <w:sz w:val="24"/>
        </w:rPr>
        <w:tab/>
      </w:r>
      <w:r>
        <w:rPr>
          <w:b/>
          <w:spacing w:val="-2"/>
          <w:sz w:val="24"/>
        </w:rPr>
        <w:t>русского</w:t>
      </w:r>
      <w:r>
        <w:rPr>
          <w:b/>
          <w:sz w:val="24"/>
        </w:rPr>
        <w:tab/>
      </w:r>
      <w:r>
        <w:rPr>
          <w:b/>
          <w:spacing w:val="-2"/>
          <w:sz w:val="24"/>
        </w:rPr>
        <w:t>зарубежья</w:t>
      </w:r>
      <w:r>
        <w:rPr>
          <w:b/>
          <w:sz w:val="24"/>
        </w:rPr>
        <w:tab/>
      </w:r>
      <w:r>
        <w:rPr>
          <w:spacing w:val="-4"/>
          <w:sz w:val="24"/>
        </w:rPr>
        <w:t>(не</w:t>
      </w:r>
      <w:r>
        <w:rPr>
          <w:sz w:val="24"/>
        </w:rPr>
        <w:tab/>
      </w:r>
      <w:r>
        <w:rPr>
          <w:spacing w:val="-2"/>
          <w:sz w:val="24"/>
        </w:rPr>
        <w:t>менее</w:t>
      </w:r>
      <w:r>
        <w:rPr>
          <w:sz w:val="24"/>
        </w:rPr>
        <w:tab/>
      </w:r>
      <w:r>
        <w:rPr>
          <w:spacing w:val="-4"/>
          <w:sz w:val="24"/>
        </w:rPr>
        <w:t>двух</w:t>
      </w:r>
      <w:r>
        <w:rPr>
          <w:sz w:val="24"/>
        </w:rPr>
        <w:tab/>
      </w:r>
      <w:r>
        <w:rPr>
          <w:spacing w:val="-6"/>
          <w:sz w:val="24"/>
        </w:rPr>
        <w:t>по</w:t>
      </w:r>
      <w:r>
        <w:rPr>
          <w:sz w:val="24"/>
        </w:rPr>
        <w:tab/>
      </w:r>
      <w:r>
        <w:rPr>
          <w:spacing w:val="-2"/>
          <w:sz w:val="24"/>
        </w:rPr>
        <w:t>выбору).</w:t>
      </w:r>
      <w:r>
        <w:rPr>
          <w:sz w:val="24"/>
        </w:rPr>
        <w:tab/>
      </w:r>
      <w:r>
        <w:rPr>
          <w:spacing w:val="-2"/>
          <w:sz w:val="24"/>
        </w:rPr>
        <w:t xml:space="preserve">Например, </w:t>
      </w:r>
      <w:r>
        <w:rPr>
          <w:sz w:val="24"/>
        </w:rPr>
        <w:t>произведения И. С. Шмелёва, М. А. Осоргина, В. В. Набокова, Н. Тэффи, А. Т. Аверченко и другие.</w:t>
      </w:r>
    </w:p>
    <w:p w:rsidR="00F83AF0" w:rsidRDefault="004229C5">
      <w:pPr>
        <w:pStyle w:val="a3"/>
        <w:ind w:left="425" w:right="141"/>
      </w:pPr>
      <w:r>
        <w:rPr>
          <w:b/>
        </w:rPr>
        <w:t xml:space="preserve">Поэзия первой половины ХХ века </w:t>
      </w:r>
      <w:r>
        <w:t>(не менее трёх стихотворений на тему «Человек и эпоха» по выбору). Например, стихотворения В. В. Маяковского, А. А. Ахматовой, М. И. Цветаевой, О. Э. Мандельштама, Б. Л. Пастернак и других.</w:t>
      </w:r>
    </w:p>
    <w:p w:rsidR="00F83AF0" w:rsidRDefault="004229C5">
      <w:pPr>
        <w:pStyle w:val="a3"/>
        <w:ind w:left="1025" w:firstLine="0"/>
      </w:pPr>
      <w:r>
        <w:rPr>
          <w:b/>
        </w:rPr>
        <w:t>М.</w:t>
      </w:r>
      <w:r>
        <w:rPr>
          <w:b/>
          <w:spacing w:val="-5"/>
        </w:rPr>
        <w:t xml:space="preserve"> </w:t>
      </w:r>
      <w:r>
        <w:rPr>
          <w:b/>
        </w:rPr>
        <w:t>А.</w:t>
      </w:r>
      <w:r>
        <w:rPr>
          <w:b/>
          <w:spacing w:val="-2"/>
        </w:rPr>
        <w:t xml:space="preserve"> </w:t>
      </w:r>
      <w:r>
        <w:rPr>
          <w:b/>
        </w:rPr>
        <w:t>Булгаков</w:t>
      </w:r>
      <w:r>
        <w:rPr>
          <w:b/>
          <w:spacing w:val="-2"/>
        </w:rPr>
        <w:t xml:space="preserve"> </w:t>
      </w:r>
      <w:r>
        <w:t>(одна</w:t>
      </w:r>
      <w:r>
        <w:rPr>
          <w:spacing w:val="-3"/>
        </w:rPr>
        <w:t xml:space="preserve"> </w:t>
      </w:r>
      <w:r>
        <w:t>повесть</w:t>
      </w:r>
      <w:r>
        <w:rPr>
          <w:spacing w:val="-1"/>
        </w:rPr>
        <w:t xml:space="preserve"> </w:t>
      </w:r>
      <w:r>
        <w:t>по</w:t>
      </w:r>
      <w:r>
        <w:rPr>
          <w:spacing w:val="-2"/>
        </w:rPr>
        <w:t xml:space="preserve"> </w:t>
      </w:r>
      <w:r>
        <w:t>выбору).</w:t>
      </w:r>
      <w:r>
        <w:rPr>
          <w:spacing w:val="-2"/>
        </w:rPr>
        <w:t xml:space="preserve"> </w:t>
      </w:r>
      <w:r>
        <w:t>Например,</w:t>
      </w:r>
      <w:r>
        <w:rPr>
          <w:spacing w:val="2"/>
        </w:rPr>
        <w:t xml:space="preserve"> </w:t>
      </w:r>
      <w:r>
        <w:t>«Собачье</w:t>
      </w:r>
      <w:r>
        <w:rPr>
          <w:spacing w:val="-4"/>
        </w:rPr>
        <w:t xml:space="preserve"> </w:t>
      </w:r>
      <w:r>
        <w:t>сердце»</w:t>
      </w:r>
      <w:r>
        <w:rPr>
          <w:spacing w:val="-9"/>
        </w:rPr>
        <w:t xml:space="preserve"> </w:t>
      </w:r>
      <w:r>
        <w:t>и</w:t>
      </w:r>
      <w:r>
        <w:rPr>
          <w:spacing w:val="-2"/>
        </w:rPr>
        <w:t xml:space="preserve"> другие.</w:t>
      </w:r>
    </w:p>
    <w:p w:rsidR="00F83AF0" w:rsidRDefault="004229C5">
      <w:pPr>
        <w:pStyle w:val="210"/>
        <w:spacing w:before="3"/>
        <w:ind w:left="1025"/>
      </w:pPr>
      <w:r>
        <w:t>Литература</w:t>
      </w:r>
      <w:r>
        <w:rPr>
          <w:spacing w:val="-7"/>
        </w:rPr>
        <w:t xml:space="preserve"> </w:t>
      </w:r>
      <w:r>
        <w:t>второй</w:t>
      </w:r>
      <w:r>
        <w:rPr>
          <w:spacing w:val="-4"/>
        </w:rPr>
        <w:t xml:space="preserve"> </w:t>
      </w:r>
      <w:r>
        <w:t>половины</w:t>
      </w:r>
      <w:r>
        <w:rPr>
          <w:spacing w:val="-2"/>
        </w:rPr>
        <w:t xml:space="preserve"> </w:t>
      </w:r>
      <w:r>
        <w:t>XX–начала</w:t>
      </w:r>
      <w:r>
        <w:rPr>
          <w:spacing w:val="-5"/>
        </w:rPr>
        <w:t xml:space="preserve"> </w:t>
      </w:r>
      <w:r>
        <w:t>XXI</w:t>
      </w:r>
      <w:r>
        <w:rPr>
          <w:spacing w:val="-4"/>
        </w:rPr>
        <w:t xml:space="preserve"> </w:t>
      </w:r>
      <w:r>
        <w:rPr>
          <w:spacing w:val="-2"/>
        </w:rPr>
        <w:t>века.</w:t>
      </w:r>
    </w:p>
    <w:p w:rsidR="00F83AF0" w:rsidRDefault="004229C5">
      <w:pPr>
        <w:spacing w:line="274" w:lineRule="exact"/>
        <w:ind w:left="1025"/>
        <w:jc w:val="both"/>
        <w:rPr>
          <w:sz w:val="24"/>
        </w:rPr>
      </w:pPr>
      <w:r>
        <w:rPr>
          <w:b/>
          <w:sz w:val="24"/>
        </w:rPr>
        <w:t>А.</w:t>
      </w:r>
      <w:r>
        <w:rPr>
          <w:b/>
          <w:spacing w:val="34"/>
          <w:sz w:val="24"/>
        </w:rPr>
        <w:t xml:space="preserve"> </w:t>
      </w:r>
      <w:r>
        <w:rPr>
          <w:b/>
          <w:sz w:val="24"/>
        </w:rPr>
        <w:t>Т.</w:t>
      </w:r>
      <w:r>
        <w:rPr>
          <w:b/>
          <w:spacing w:val="34"/>
          <w:sz w:val="24"/>
        </w:rPr>
        <w:t xml:space="preserve"> </w:t>
      </w:r>
      <w:r>
        <w:rPr>
          <w:b/>
          <w:sz w:val="24"/>
        </w:rPr>
        <w:t>Твардовский.</w:t>
      </w:r>
      <w:r>
        <w:rPr>
          <w:b/>
          <w:spacing w:val="36"/>
          <w:sz w:val="24"/>
        </w:rPr>
        <w:t xml:space="preserve"> </w:t>
      </w:r>
      <w:r>
        <w:rPr>
          <w:sz w:val="24"/>
        </w:rPr>
        <w:t>Поэма</w:t>
      </w:r>
      <w:r>
        <w:rPr>
          <w:spacing w:val="37"/>
          <w:sz w:val="24"/>
        </w:rPr>
        <w:t xml:space="preserve"> </w:t>
      </w:r>
      <w:r>
        <w:rPr>
          <w:sz w:val="24"/>
        </w:rPr>
        <w:t>«Василий</w:t>
      </w:r>
      <w:r>
        <w:rPr>
          <w:spacing w:val="35"/>
          <w:sz w:val="24"/>
        </w:rPr>
        <w:t xml:space="preserve"> </w:t>
      </w:r>
      <w:r>
        <w:rPr>
          <w:sz w:val="24"/>
        </w:rPr>
        <w:t>Тёркин»</w:t>
      </w:r>
      <w:r>
        <w:rPr>
          <w:spacing w:val="33"/>
          <w:sz w:val="24"/>
        </w:rPr>
        <w:t xml:space="preserve"> </w:t>
      </w:r>
      <w:r>
        <w:rPr>
          <w:sz w:val="24"/>
        </w:rPr>
        <w:t>(главы</w:t>
      </w:r>
      <w:r>
        <w:rPr>
          <w:spacing w:val="38"/>
          <w:sz w:val="24"/>
        </w:rPr>
        <w:t xml:space="preserve"> </w:t>
      </w:r>
      <w:r>
        <w:rPr>
          <w:sz w:val="24"/>
        </w:rPr>
        <w:t>«Переправа»,</w:t>
      </w:r>
      <w:r>
        <w:rPr>
          <w:spacing w:val="42"/>
          <w:sz w:val="24"/>
        </w:rPr>
        <w:t xml:space="preserve"> </w:t>
      </w:r>
      <w:r>
        <w:rPr>
          <w:sz w:val="24"/>
        </w:rPr>
        <w:t>«Гармонь»,</w:t>
      </w:r>
      <w:r>
        <w:rPr>
          <w:spacing w:val="39"/>
          <w:sz w:val="24"/>
        </w:rPr>
        <w:t xml:space="preserve"> </w:t>
      </w:r>
      <w:r>
        <w:rPr>
          <w:sz w:val="24"/>
        </w:rPr>
        <w:t>«Два</w:t>
      </w:r>
      <w:r>
        <w:rPr>
          <w:spacing w:val="34"/>
          <w:sz w:val="24"/>
        </w:rPr>
        <w:t xml:space="preserve"> </w:t>
      </w:r>
      <w:r>
        <w:rPr>
          <w:spacing w:val="-2"/>
          <w:sz w:val="24"/>
        </w:rPr>
        <w:t>солдата»,</w:t>
      </w:r>
    </w:p>
    <w:p w:rsidR="00F83AF0" w:rsidRDefault="004229C5">
      <w:pPr>
        <w:pStyle w:val="a3"/>
        <w:ind w:left="425" w:firstLine="0"/>
      </w:pPr>
      <w:r>
        <w:t>«Поединок»</w:t>
      </w:r>
      <w:r>
        <w:rPr>
          <w:spacing w:val="-8"/>
        </w:rPr>
        <w:t xml:space="preserve"> </w:t>
      </w:r>
      <w:r>
        <w:t xml:space="preserve">и </w:t>
      </w:r>
      <w:r>
        <w:rPr>
          <w:spacing w:val="-2"/>
        </w:rPr>
        <w:t>другие).</w:t>
      </w:r>
    </w:p>
    <w:p w:rsidR="00F83AF0" w:rsidRDefault="004229C5">
      <w:pPr>
        <w:ind w:left="1025"/>
        <w:rPr>
          <w:sz w:val="24"/>
        </w:rPr>
      </w:pPr>
      <w:r>
        <w:rPr>
          <w:b/>
          <w:sz w:val="24"/>
        </w:rPr>
        <w:t>А.Н.</w:t>
      </w:r>
      <w:r>
        <w:rPr>
          <w:b/>
          <w:spacing w:val="-3"/>
          <w:sz w:val="24"/>
        </w:rPr>
        <w:t xml:space="preserve"> </w:t>
      </w:r>
      <w:r>
        <w:rPr>
          <w:b/>
          <w:sz w:val="24"/>
        </w:rPr>
        <w:t>Толстой</w:t>
      </w:r>
      <w:r>
        <w:rPr>
          <w:sz w:val="24"/>
        </w:rPr>
        <w:t>.</w:t>
      </w:r>
      <w:r>
        <w:rPr>
          <w:spacing w:val="-3"/>
          <w:sz w:val="24"/>
        </w:rPr>
        <w:t xml:space="preserve"> </w:t>
      </w:r>
      <w:r>
        <w:rPr>
          <w:sz w:val="24"/>
        </w:rPr>
        <w:t>Рассказ</w:t>
      </w:r>
      <w:r>
        <w:rPr>
          <w:spacing w:val="-4"/>
          <w:sz w:val="24"/>
        </w:rPr>
        <w:t xml:space="preserve"> </w:t>
      </w:r>
      <w:r>
        <w:rPr>
          <w:sz w:val="24"/>
        </w:rPr>
        <w:t>«Русский</w:t>
      </w:r>
      <w:r>
        <w:rPr>
          <w:spacing w:val="-2"/>
          <w:sz w:val="24"/>
        </w:rPr>
        <w:t xml:space="preserve"> характер».</w:t>
      </w:r>
    </w:p>
    <w:p w:rsidR="00F83AF0" w:rsidRDefault="004229C5">
      <w:pPr>
        <w:ind w:left="1025"/>
        <w:rPr>
          <w:sz w:val="24"/>
        </w:rPr>
      </w:pPr>
      <w:r>
        <w:rPr>
          <w:b/>
          <w:sz w:val="24"/>
        </w:rPr>
        <w:t>М.</w:t>
      </w:r>
      <w:r>
        <w:rPr>
          <w:b/>
          <w:spacing w:val="-3"/>
          <w:sz w:val="24"/>
        </w:rPr>
        <w:t xml:space="preserve"> </w:t>
      </w:r>
      <w:r>
        <w:rPr>
          <w:b/>
          <w:sz w:val="24"/>
        </w:rPr>
        <w:t>А.</w:t>
      </w:r>
      <w:r>
        <w:rPr>
          <w:b/>
          <w:spacing w:val="-3"/>
          <w:sz w:val="24"/>
        </w:rPr>
        <w:t xml:space="preserve"> </w:t>
      </w:r>
      <w:r>
        <w:rPr>
          <w:b/>
          <w:sz w:val="24"/>
        </w:rPr>
        <w:t>Шолохов.</w:t>
      </w:r>
      <w:r>
        <w:rPr>
          <w:b/>
          <w:spacing w:val="-4"/>
          <w:sz w:val="24"/>
        </w:rPr>
        <w:t xml:space="preserve"> </w:t>
      </w:r>
      <w:r>
        <w:rPr>
          <w:sz w:val="24"/>
        </w:rPr>
        <w:t>Рассказ</w:t>
      </w:r>
      <w:r>
        <w:rPr>
          <w:spacing w:val="2"/>
          <w:sz w:val="24"/>
        </w:rPr>
        <w:t xml:space="preserve"> </w:t>
      </w:r>
      <w:r>
        <w:rPr>
          <w:sz w:val="24"/>
        </w:rPr>
        <w:t>«Судьба</w:t>
      </w:r>
      <w:r>
        <w:rPr>
          <w:spacing w:val="-3"/>
          <w:sz w:val="24"/>
        </w:rPr>
        <w:t xml:space="preserve"> </w:t>
      </w:r>
      <w:r>
        <w:rPr>
          <w:spacing w:val="-2"/>
          <w:sz w:val="24"/>
        </w:rPr>
        <w:t>человека».</w:t>
      </w:r>
    </w:p>
    <w:p w:rsidR="00F83AF0" w:rsidRDefault="004229C5">
      <w:pPr>
        <w:ind w:left="1025"/>
        <w:rPr>
          <w:sz w:val="24"/>
        </w:rPr>
      </w:pPr>
      <w:r>
        <w:rPr>
          <w:b/>
          <w:sz w:val="24"/>
        </w:rPr>
        <w:t>А.</w:t>
      </w:r>
      <w:r>
        <w:rPr>
          <w:b/>
          <w:spacing w:val="-4"/>
          <w:sz w:val="24"/>
        </w:rPr>
        <w:t xml:space="preserve"> </w:t>
      </w:r>
      <w:r>
        <w:rPr>
          <w:b/>
          <w:sz w:val="24"/>
        </w:rPr>
        <w:t>И.</w:t>
      </w:r>
      <w:r>
        <w:rPr>
          <w:b/>
          <w:spacing w:val="-3"/>
          <w:sz w:val="24"/>
        </w:rPr>
        <w:t xml:space="preserve"> </w:t>
      </w:r>
      <w:r>
        <w:rPr>
          <w:b/>
          <w:sz w:val="24"/>
        </w:rPr>
        <w:t>Солженицын.</w:t>
      </w:r>
      <w:r>
        <w:rPr>
          <w:b/>
          <w:spacing w:val="-3"/>
          <w:sz w:val="24"/>
        </w:rPr>
        <w:t xml:space="preserve"> </w:t>
      </w:r>
      <w:r>
        <w:rPr>
          <w:sz w:val="24"/>
        </w:rPr>
        <w:t>Рассказ</w:t>
      </w:r>
      <w:r>
        <w:rPr>
          <w:spacing w:val="2"/>
          <w:sz w:val="24"/>
        </w:rPr>
        <w:t xml:space="preserve"> </w:t>
      </w:r>
      <w:r>
        <w:rPr>
          <w:sz w:val="24"/>
        </w:rPr>
        <w:t>«Матрёнин</w:t>
      </w:r>
      <w:r>
        <w:rPr>
          <w:spacing w:val="-3"/>
          <w:sz w:val="24"/>
        </w:rPr>
        <w:t xml:space="preserve"> </w:t>
      </w:r>
      <w:r>
        <w:rPr>
          <w:spacing w:val="-2"/>
          <w:sz w:val="24"/>
        </w:rPr>
        <w:t>двор».</w:t>
      </w:r>
    </w:p>
    <w:p w:rsidR="00F83AF0" w:rsidRDefault="004229C5">
      <w:pPr>
        <w:ind w:left="425" w:right="139" w:firstLine="600"/>
        <w:jc w:val="both"/>
        <w:rPr>
          <w:sz w:val="24"/>
        </w:rPr>
      </w:pPr>
      <w:r>
        <w:rPr>
          <w:b/>
          <w:sz w:val="24"/>
        </w:rPr>
        <w:t>Произведения отечественных прозаиков второй половины XX–начала XXI века</w:t>
      </w:r>
      <w:r>
        <w:rPr>
          <w:sz w:val="24"/>
        </w:rPr>
        <w:t>(не менее двух произведений). Например, произведения В.П. Астафьева, Ю.В. Бондарева, Б.П. Екимова, Е.И. Носова, А.Н. и Б.Н. Стругацких, В.Ф. Тендрякова и других.</w:t>
      </w:r>
    </w:p>
    <w:p w:rsidR="00F83AF0" w:rsidRDefault="004229C5">
      <w:pPr>
        <w:pStyle w:val="a3"/>
        <w:ind w:left="425" w:right="138"/>
      </w:pPr>
      <w:r>
        <w:rPr>
          <w:b/>
        </w:rPr>
        <w:t xml:space="preserve">Поэзия второй половины XX – начала XXI веков </w:t>
      </w:r>
      <w:r>
        <w:t xml:space="preserve">(не менее трёх стихотворений).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r>
        <w:rPr>
          <w:b/>
        </w:rPr>
        <w:t>Зарубежная</w:t>
      </w:r>
      <w:r>
        <w:rPr>
          <w:b/>
          <w:spacing w:val="-3"/>
        </w:rPr>
        <w:t xml:space="preserve"> </w:t>
      </w:r>
      <w:r>
        <w:rPr>
          <w:b/>
        </w:rPr>
        <w:t>литература.</w:t>
      </w:r>
      <w:r>
        <w:rPr>
          <w:b/>
          <w:spacing w:val="-3"/>
        </w:rPr>
        <w:t xml:space="preserve"> </w:t>
      </w:r>
      <w:r>
        <w:rPr>
          <w:b/>
        </w:rPr>
        <w:t>У.</w:t>
      </w:r>
      <w:r>
        <w:rPr>
          <w:b/>
          <w:spacing w:val="-3"/>
        </w:rPr>
        <w:t xml:space="preserve"> </w:t>
      </w:r>
      <w:r>
        <w:rPr>
          <w:b/>
        </w:rPr>
        <w:t xml:space="preserve">Шекспир. </w:t>
      </w:r>
      <w:r>
        <w:t>Сонеты</w:t>
      </w:r>
      <w:r>
        <w:rPr>
          <w:spacing w:val="-3"/>
        </w:rPr>
        <w:t xml:space="preserve"> </w:t>
      </w:r>
      <w:r>
        <w:t>(один-два</w:t>
      </w:r>
      <w:r>
        <w:rPr>
          <w:spacing w:val="-5"/>
        </w:rPr>
        <w:t xml:space="preserve"> </w:t>
      </w:r>
      <w:r>
        <w:t>по</w:t>
      </w:r>
      <w:r>
        <w:rPr>
          <w:spacing w:val="-3"/>
        </w:rPr>
        <w:t xml:space="preserve"> </w:t>
      </w:r>
      <w:r>
        <w:t>выбору).</w:t>
      </w:r>
      <w:r>
        <w:rPr>
          <w:spacing w:val="-3"/>
        </w:rPr>
        <w:t xml:space="preserve"> </w:t>
      </w:r>
      <w:r>
        <w:t>Например,</w:t>
      </w:r>
      <w:r>
        <w:rPr>
          <w:spacing w:val="-3"/>
        </w:rPr>
        <w:t xml:space="preserve"> </w:t>
      </w:r>
      <w:r>
        <w:t>№</w:t>
      </w:r>
      <w:r>
        <w:rPr>
          <w:spacing w:val="-2"/>
        </w:rPr>
        <w:t xml:space="preserve"> </w:t>
      </w:r>
      <w:r>
        <w:t>66 «Измучась</w:t>
      </w:r>
      <w:r>
        <w:rPr>
          <w:spacing w:val="-3"/>
        </w:rPr>
        <w:t xml:space="preserve"> </w:t>
      </w:r>
      <w:r>
        <w:t>всем, я умереть хочу…», № 130 «Её глаза на звёзды не похожи…» и другие. Трагедия «Ромео и Джульетта» (фрагменты по выбору).</w:t>
      </w:r>
    </w:p>
    <w:p w:rsidR="00F83AF0" w:rsidRDefault="004229C5">
      <w:pPr>
        <w:spacing w:before="1"/>
        <w:ind w:left="1025"/>
        <w:jc w:val="both"/>
        <w:rPr>
          <w:sz w:val="24"/>
        </w:rPr>
      </w:pPr>
      <w:r>
        <w:rPr>
          <w:b/>
          <w:sz w:val="24"/>
        </w:rPr>
        <w:t>Ж.-Б.</w:t>
      </w:r>
      <w:r>
        <w:rPr>
          <w:b/>
          <w:spacing w:val="-5"/>
          <w:sz w:val="24"/>
        </w:rPr>
        <w:t xml:space="preserve"> </w:t>
      </w:r>
      <w:r>
        <w:rPr>
          <w:b/>
          <w:sz w:val="24"/>
        </w:rPr>
        <w:t>Мольер.</w:t>
      </w:r>
      <w:r>
        <w:rPr>
          <w:b/>
          <w:spacing w:val="-3"/>
          <w:sz w:val="24"/>
        </w:rPr>
        <w:t xml:space="preserve"> </w:t>
      </w:r>
      <w:r>
        <w:rPr>
          <w:sz w:val="24"/>
        </w:rPr>
        <w:t>Комедия</w:t>
      </w:r>
      <w:r>
        <w:rPr>
          <w:spacing w:val="1"/>
          <w:sz w:val="24"/>
        </w:rPr>
        <w:t xml:space="preserve"> </w:t>
      </w:r>
      <w:r>
        <w:rPr>
          <w:sz w:val="24"/>
        </w:rPr>
        <w:t>«Мещанин во</w:t>
      </w:r>
      <w:r>
        <w:rPr>
          <w:spacing w:val="-3"/>
          <w:sz w:val="24"/>
        </w:rPr>
        <w:t xml:space="preserve"> </w:t>
      </w:r>
      <w:r>
        <w:rPr>
          <w:sz w:val="24"/>
        </w:rPr>
        <w:t>дворянстве»</w:t>
      </w:r>
      <w:r>
        <w:rPr>
          <w:spacing w:val="-8"/>
          <w:sz w:val="24"/>
        </w:rPr>
        <w:t xml:space="preserve"> </w:t>
      </w:r>
      <w:r>
        <w:rPr>
          <w:sz w:val="24"/>
        </w:rPr>
        <w:t>(фрагменты</w:t>
      </w:r>
      <w:r>
        <w:rPr>
          <w:spacing w:val="-3"/>
          <w:sz w:val="24"/>
        </w:rPr>
        <w:t xml:space="preserve"> </w:t>
      </w:r>
      <w:r>
        <w:rPr>
          <w:sz w:val="24"/>
        </w:rPr>
        <w:t>по</w:t>
      </w:r>
      <w:r>
        <w:rPr>
          <w:spacing w:val="-2"/>
          <w:sz w:val="24"/>
        </w:rPr>
        <w:t xml:space="preserve"> выбору).</w:t>
      </w:r>
    </w:p>
    <w:p w:rsidR="00F83AF0" w:rsidRDefault="004229C5" w:rsidP="00BA704B">
      <w:pPr>
        <w:pStyle w:val="110"/>
        <w:numPr>
          <w:ilvl w:val="0"/>
          <w:numId w:val="131"/>
        </w:numPr>
        <w:tabs>
          <w:tab w:val="left" w:pos="725"/>
        </w:tabs>
        <w:jc w:val="both"/>
      </w:pPr>
      <w:r>
        <w:rPr>
          <w:spacing w:val="-2"/>
        </w:rPr>
        <w:t>КЛАСС</w:t>
      </w:r>
    </w:p>
    <w:p w:rsidR="00F83AF0" w:rsidRDefault="004229C5">
      <w:pPr>
        <w:pStyle w:val="210"/>
        <w:ind w:left="1025"/>
        <w:jc w:val="left"/>
      </w:pPr>
      <w:r>
        <w:t>Древнерусская</w:t>
      </w:r>
      <w:r>
        <w:rPr>
          <w:spacing w:val="-5"/>
        </w:rPr>
        <w:t xml:space="preserve"> </w:t>
      </w:r>
      <w:r>
        <w:rPr>
          <w:spacing w:val="-2"/>
        </w:rPr>
        <w:t>литература.</w:t>
      </w:r>
    </w:p>
    <w:p w:rsidR="00F83AF0" w:rsidRDefault="004229C5">
      <w:pPr>
        <w:pStyle w:val="a3"/>
        <w:spacing w:line="274" w:lineRule="exact"/>
        <w:ind w:left="1025" w:firstLine="0"/>
        <w:jc w:val="left"/>
      </w:pPr>
      <w:r>
        <w:t>«Слово о полку</w:t>
      </w:r>
      <w:r>
        <w:rPr>
          <w:spacing w:val="-5"/>
        </w:rPr>
        <w:t xml:space="preserve"> </w:t>
      </w:r>
      <w:r>
        <w:rPr>
          <w:spacing w:val="-2"/>
        </w:rPr>
        <w:t>Игореве».</w:t>
      </w:r>
    </w:p>
    <w:p w:rsidR="00F83AF0" w:rsidRDefault="004229C5">
      <w:pPr>
        <w:pStyle w:val="210"/>
        <w:spacing w:before="5"/>
        <w:ind w:left="1025"/>
        <w:jc w:val="left"/>
      </w:pPr>
      <w:r>
        <w:t>Литература</w:t>
      </w:r>
      <w:r>
        <w:rPr>
          <w:spacing w:val="-3"/>
        </w:rPr>
        <w:t xml:space="preserve"> </w:t>
      </w:r>
      <w:r>
        <w:t>XVIII</w:t>
      </w:r>
      <w:r>
        <w:rPr>
          <w:spacing w:val="-2"/>
        </w:rPr>
        <w:t xml:space="preserve"> века.</w:t>
      </w:r>
    </w:p>
    <w:p w:rsidR="00F83AF0" w:rsidRDefault="004229C5">
      <w:pPr>
        <w:pStyle w:val="a3"/>
        <w:ind w:left="425"/>
        <w:jc w:val="left"/>
      </w:pPr>
      <w:r>
        <w:rPr>
          <w:b/>
        </w:rPr>
        <w:t>М.</w:t>
      </w:r>
      <w:r>
        <w:rPr>
          <w:b/>
          <w:spacing w:val="80"/>
          <w:w w:val="150"/>
        </w:rPr>
        <w:t xml:space="preserve"> </w:t>
      </w:r>
      <w:r>
        <w:rPr>
          <w:b/>
        </w:rPr>
        <w:t>В.</w:t>
      </w:r>
      <w:r>
        <w:rPr>
          <w:b/>
          <w:spacing w:val="80"/>
          <w:w w:val="150"/>
        </w:rPr>
        <w:t xml:space="preserve"> </w:t>
      </w:r>
      <w:r>
        <w:rPr>
          <w:b/>
        </w:rPr>
        <w:t>Ломоносов.</w:t>
      </w:r>
      <w:r>
        <w:rPr>
          <w:b/>
          <w:spacing w:val="80"/>
          <w:w w:val="150"/>
        </w:rPr>
        <w:t xml:space="preserve"> </w:t>
      </w:r>
      <w:r>
        <w:t>«Ода</w:t>
      </w:r>
      <w:r>
        <w:rPr>
          <w:spacing w:val="80"/>
          <w:w w:val="150"/>
        </w:rPr>
        <w:t xml:space="preserve"> </w:t>
      </w:r>
      <w:r>
        <w:t>на</w:t>
      </w:r>
      <w:r>
        <w:rPr>
          <w:spacing w:val="80"/>
          <w:w w:val="150"/>
        </w:rPr>
        <w:t xml:space="preserve"> </w:t>
      </w:r>
      <w:r>
        <w:t>день</w:t>
      </w:r>
      <w:r>
        <w:rPr>
          <w:spacing w:val="80"/>
          <w:w w:val="150"/>
        </w:rPr>
        <w:t xml:space="preserve"> </w:t>
      </w:r>
      <w:r>
        <w:t>восшествия</w:t>
      </w:r>
      <w:r>
        <w:rPr>
          <w:spacing w:val="80"/>
          <w:w w:val="150"/>
        </w:rPr>
        <w:t xml:space="preserve"> </w:t>
      </w:r>
      <w:r>
        <w:t>на</w:t>
      </w:r>
      <w:r>
        <w:rPr>
          <w:spacing w:val="80"/>
          <w:w w:val="150"/>
        </w:rPr>
        <w:t xml:space="preserve"> </w:t>
      </w:r>
      <w:r>
        <w:t>Всероссийский</w:t>
      </w:r>
      <w:r>
        <w:rPr>
          <w:spacing w:val="80"/>
          <w:w w:val="150"/>
        </w:rPr>
        <w:t xml:space="preserve"> </w:t>
      </w:r>
      <w:r>
        <w:t>престол</w:t>
      </w:r>
      <w:r>
        <w:rPr>
          <w:spacing w:val="80"/>
          <w:w w:val="150"/>
        </w:rPr>
        <w:t xml:space="preserve"> </w:t>
      </w:r>
      <w:r>
        <w:t>Ея</w:t>
      </w:r>
      <w:r>
        <w:rPr>
          <w:spacing w:val="80"/>
          <w:w w:val="150"/>
        </w:rPr>
        <w:t xml:space="preserve"> </w:t>
      </w:r>
      <w:r>
        <w:t>Величества Государыни Императрицы Елисаветы Петровны 1747 года» и другие стихотворения (по выбору).</w:t>
      </w:r>
    </w:p>
    <w:p w:rsidR="00F83AF0" w:rsidRDefault="004229C5">
      <w:pPr>
        <w:ind w:left="1025"/>
        <w:rPr>
          <w:sz w:val="24"/>
        </w:rPr>
      </w:pPr>
      <w:r>
        <w:rPr>
          <w:b/>
          <w:sz w:val="24"/>
        </w:rPr>
        <w:t>Г.</w:t>
      </w:r>
      <w:r>
        <w:rPr>
          <w:b/>
          <w:spacing w:val="29"/>
          <w:sz w:val="24"/>
        </w:rPr>
        <w:t xml:space="preserve">  </w:t>
      </w:r>
      <w:r>
        <w:rPr>
          <w:b/>
          <w:sz w:val="24"/>
        </w:rPr>
        <w:t>Р.</w:t>
      </w:r>
      <w:r>
        <w:rPr>
          <w:b/>
          <w:spacing w:val="31"/>
          <w:sz w:val="24"/>
        </w:rPr>
        <w:t xml:space="preserve">  </w:t>
      </w:r>
      <w:r>
        <w:rPr>
          <w:b/>
          <w:sz w:val="24"/>
        </w:rPr>
        <w:t>Державин.</w:t>
      </w:r>
      <w:r>
        <w:rPr>
          <w:b/>
          <w:spacing w:val="33"/>
          <w:sz w:val="24"/>
        </w:rPr>
        <w:t xml:space="preserve">  </w:t>
      </w:r>
      <w:r>
        <w:rPr>
          <w:sz w:val="24"/>
        </w:rPr>
        <w:t>Стихотворения</w:t>
      </w:r>
      <w:r>
        <w:rPr>
          <w:spacing w:val="31"/>
          <w:sz w:val="24"/>
        </w:rPr>
        <w:t xml:space="preserve">  </w:t>
      </w:r>
      <w:r>
        <w:rPr>
          <w:sz w:val="24"/>
        </w:rPr>
        <w:t>(два</w:t>
      </w:r>
      <w:r>
        <w:rPr>
          <w:spacing w:val="32"/>
          <w:sz w:val="24"/>
        </w:rPr>
        <w:t xml:space="preserve">  </w:t>
      </w:r>
      <w:r>
        <w:rPr>
          <w:sz w:val="24"/>
        </w:rPr>
        <w:t>по</w:t>
      </w:r>
      <w:r>
        <w:rPr>
          <w:spacing w:val="30"/>
          <w:sz w:val="24"/>
        </w:rPr>
        <w:t xml:space="preserve">  </w:t>
      </w:r>
      <w:r>
        <w:rPr>
          <w:sz w:val="24"/>
        </w:rPr>
        <w:t>выбору).</w:t>
      </w:r>
      <w:r>
        <w:rPr>
          <w:spacing w:val="31"/>
          <w:sz w:val="24"/>
        </w:rPr>
        <w:t xml:space="preserve">  </w:t>
      </w:r>
      <w:r>
        <w:rPr>
          <w:sz w:val="24"/>
        </w:rPr>
        <w:t>Например,</w:t>
      </w:r>
      <w:r>
        <w:rPr>
          <w:spacing w:val="35"/>
          <w:sz w:val="24"/>
        </w:rPr>
        <w:t xml:space="preserve">  </w:t>
      </w:r>
      <w:r>
        <w:rPr>
          <w:sz w:val="24"/>
        </w:rPr>
        <w:t>«Властителям</w:t>
      </w:r>
      <w:r>
        <w:rPr>
          <w:spacing w:val="32"/>
          <w:sz w:val="24"/>
        </w:rPr>
        <w:t xml:space="preserve">  </w:t>
      </w:r>
      <w:r>
        <w:rPr>
          <w:sz w:val="24"/>
        </w:rPr>
        <w:t>и</w:t>
      </w:r>
      <w:r>
        <w:rPr>
          <w:spacing w:val="32"/>
          <w:sz w:val="24"/>
        </w:rPr>
        <w:t xml:space="preserve">  </w:t>
      </w:r>
      <w:r>
        <w:rPr>
          <w:spacing w:val="-2"/>
          <w:sz w:val="24"/>
        </w:rPr>
        <w:t>судиям»,</w:t>
      </w:r>
    </w:p>
    <w:p w:rsidR="00F83AF0" w:rsidRDefault="004229C5">
      <w:pPr>
        <w:pStyle w:val="a3"/>
        <w:ind w:left="425" w:firstLine="0"/>
        <w:jc w:val="left"/>
      </w:pPr>
      <w:r>
        <w:t>«Памятник»</w:t>
      </w:r>
      <w:r>
        <w:rPr>
          <w:spacing w:val="-9"/>
        </w:rPr>
        <w:t xml:space="preserve"> </w:t>
      </w:r>
      <w:r>
        <w:t>и</w:t>
      </w:r>
      <w:r>
        <w:rPr>
          <w:spacing w:val="-1"/>
        </w:rPr>
        <w:t xml:space="preserve"> </w:t>
      </w:r>
      <w:r>
        <w:rPr>
          <w:spacing w:val="-2"/>
        </w:rPr>
        <w:t>другие.</w:t>
      </w:r>
    </w:p>
    <w:p w:rsidR="00F83AF0" w:rsidRDefault="004229C5">
      <w:pPr>
        <w:ind w:left="1025"/>
        <w:rPr>
          <w:sz w:val="24"/>
        </w:rPr>
      </w:pPr>
      <w:r>
        <w:rPr>
          <w:b/>
          <w:sz w:val="24"/>
        </w:rPr>
        <w:t>Н.</w:t>
      </w:r>
      <w:r>
        <w:rPr>
          <w:b/>
          <w:spacing w:val="-4"/>
          <w:sz w:val="24"/>
        </w:rPr>
        <w:t xml:space="preserve"> </w:t>
      </w:r>
      <w:r>
        <w:rPr>
          <w:b/>
          <w:sz w:val="24"/>
        </w:rPr>
        <w:t>М.</w:t>
      </w:r>
      <w:r>
        <w:rPr>
          <w:b/>
          <w:spacing w:val="-4"/>
          <w:sz w:val="24"/>
        </w:rPr>
        <w:t xml:space="preserve"> </w:t>
      </w:r>
      <w:r>
        <w:rPr>
          <w:b/>
          <w:sz w:val="24"/>
        </w:rPr>
        <w:t>Карамзин.</w:t>
      </w:r>
      <w:r>
        <w:rPr>
          <w:b/>
          <w:spacing w:val="-4"/>
          <w:sz w:val="24"/>
        </w:rPr>
        <w:t xml:space="preserve"> </w:t>
      </w:r>
      <w:r>
        <w:rPr>
          <w:sz w:val="24"/>
        </w:rPr>
        <w:t>Повесть «Бедная</w:t>
      </w:r>
      <w:r>
        <w:rPr>
          <w:spacing w:val="-3"/>
          <w:sz w:val="24"/>
        </w:rPr>
        <w:t xml:space="preserve"> </w:t>
      </w:r>
      <w:r>
        <w:rPr>
          <w:spacing w:val="-2"/>
          <w:sz w:val="24"/>
        </w:rPr>
        <w:t>Лиза».</w:t>
      </w:r>
    </w:p>
    <w:p w:rsidR="00F83AF0" w:rsidRDefault="004229C5">
      <w:pPr>
        <w:pStyle w:val="210"/>
        <w:spacing w:before="2"/>
        <w:ind w:left="1025"/>
        <w:jc w:val="left"/>
      </w:pPr>
      <w:r>
        <w:t>Литература</w:t>
      </w:r>
      <w:r>
        <w:rPr>
          <w:spacing w:val="-6"/>
        </w:rPr>
        <w:t xml:space="preserve"> </w:t>
      </w:r>
      <w:r>
        <w:t>первой</w:t>
      </w:r>
      <w:r>
        <w:rPr>
          <w:spacing w:val="-4"/>
        </w:rPr>
        <w:t xml:space="preserve"> </w:t>
      </w:r>
      <w:r>
        <w:t>половины</w:t>
      </w:r>
      <w:r>
        <w:rPr>
          <w:spacing w:val="-2"/>
        </w:rPr>
        <w:t xml:space="preserve"> </w:t>
      </w:r>
      <w:r>
        <w:t>XIX</w:t>
      </w:r>
      <w:r>
        <w:rPr>
          <w:spacing w:val="-4"/>
        </w:rPr>
        <w:t xml:space="preserve"> </w:t>
      </w:r>
      <w:r>
        <w:rPr>
          <w:spacing w:val="-2"/>
        </w:rPr>
        <w:t>века.</w:t>
      </w:r>
    </w:p>
    <w:p w:rsidR="00F83AF0" w:rsidRDefault="004229C5">
      <w:pPr>
        <w:pStyle w:val="a3"/>
        <w:spacing w:line="274" w:lineRule="exact"/>
        <w:ind w:left="1025" w:firstLine="0"/>
        <w:jc w:val="left"/>
      </w:pPr>
      <w:r>
        <w:rPr>
          <w:b/>
        </w:rPr>
        <w:t>В.</w:t>
      </w:r>
      <w:r>
        <w:rPr>
          <w:b/>
          <w:spacing w:val="52"/>
        </w:rPr>
        <w:t xml:space="preserve"> </w:t>
      </w:r>
      <w:r>
        <w:rPr>
          <w:b/>
        </w:rPr>
        <w:t>А.</w:t>
      </w:r>
      <w:r>
        <w:rPr>
          <w:b/>
          <w:spacing w:val="53"/>
        </w:rPr>
        <w:t xml:space="preserve"> </w:t>
      </w:r>
      <w:r>
        <w:rPr>
          <w:b/>
        </w:rPr>
        <w:t>Жуковский.</w:t>
      </w:r>
      <w:r>
        <w:rPr>
          <w:b/>
          <w:spacing w:val="57"/>
        </w:rPr>
        <w:t xml:space="preserve"> </w:t>
      </w:r>
      <w:r>
        <w:t>Баллады,</w:t>
      </w:r>
      <w:r>
        <w:rPr>
          <w:spacing w:val="54"/>
        </w:rPr>
        <w:t xml:space="preserve"> </w:t>
      </w:r>
      <w:r>
        <w:t>элегии</w:t>
      </w:r>
      <w:r>
        <w:rPr>
          <w:spacing w:val="56"/>
        </w:rPr>
        <w:t xml:space="preserve"> </w:t>
      </w:r>
      <w:r>
        <w:t>(две</w:t>
      </w:r>
      <w:r>
        <w:rPr>
          <w:spacing w:val="53"/>
        </w:rPr>
        <w:t xml:space="preserve"> </w:t>
      </w:r>
      <w:r>
        <w:t>по</w:t>
      </w:r>
      <w:r>
        <w:rPr>
          <w:spacing w:val="56"/>
        </w:rPr>
        <w:t xml:space="preserve"> </w:t>
      </w:r>
      <w:r>
        <w:t>выбору).</w:t>
      </w:r>
      <w:r>
        <w:rPr>
          <w:spacing w:val="54"/>
        </w:rPr>
        <w:t xml:space="preserve"> </w:t>
      </w:r>
      <w:r>
        <w:t>Например,</w:t>
      </w:r>
      <w:r>
        <w:rPr>
          <w:spacing w:val="56"/>
        </w:rPr>
        <w:t xml:space="preserve"> </w:t>
      </w:r>
      <w:r>
        <w:t>«Светлана»,</w:t>
      </w:r>
      <w:r>
        <w:rPr>
          <w:spacing w:val="64"/>
        </w:rPr>
        <w:t xml:space="preserve"> </w:t>
      </w:r>
      <w:r>
        <w:rPr>
          <w:spacing w:val="-2"/>
        </w:rPr>
        <w:t>«Невыразимое»,</w:t>
      </w:r>
    </w:p>
    <w:p w:rsidR="00F83AF0" w:rsidRDefault="004229C5">
      <w:pPr>
        <w:pStyle w:val="a3"/>
        <w:ind w:left="425" w:firstLine="0"/>
        <w:jc w:val="left"/>
      </w:pPr>
      <w:r>
        <w:t>«Море»</w:t>
      </w:r>
      <w:r>
        <w:rPr>
          <w:spacing w:val="-6"/>
        </w:rPr>
        <w:t xml:space="preserve"> </w:t>
      </w:r>
      <w:r>
        <w:t xml:space="preserve">и </w:t>
      </w:r>
      <w:r>
        <w:rPr>
          <w:spacing w:val="-2"/>
        </w:rPr>
        <w:t>другие.</w:t>
      </w:r>
    </w:p>
    <w:p w:rsidR="00F83AF0" w:rsidRDefault="004229C5">
      <w:pPr>
        <w:ind w:left="1025"/>
        <w:rPr>
          <w:sz w:val="24"/>
        </w:rPr>
      </w:pPr>
      <w:r>
        <w:rPr>
          <w:b/>
          <w:sz w:val="24"/>
        </w:rPr>
        <w:t>А.</w:t>
      </w:r>
      <w:r>
        <w:rPr>
          <w:b/>
          <w:spacing w:val="-2"/>
          <w:sz w:val="24"/>
        </w:rPr>
        <w:t xml:space="preserve"> </w:t>
      </w:r>
      <w:r>
        <w:rPr>
          <w:b/>
          <w:sz w:val="24"/>
        </w:rPr>
        <w:t>С.</w:t>
      </w:r>
      <w:r>
        <w:rPr>
          <w:b/>
          <w:spacing w:val="-2"/>
          <w:sz w:val="24"/>
        </w:rPr>
        <w:t xml:space="preserve"> </w:t>
      </w:r>
      <w:r>
        <w:rPr>
          <w:b/>
          <w:sz w:val="24"/>
        </w:rPr>
        <w:t>Грибоедов.</w:t>
      </w:r>
      <w:r>
        <w:rPr>
          <w:b/>
          <w:spacing w:val="-1"/>
          <w:sz w:val="24"/>
        </w:rPr>
        <w:t xml:space="preserve"> </w:t>
      </w:r>
      <w:r>
        <w:rPr>
          <w:sz w:val="24"/>
        </w:rPr>
        <w:t>Комедия «Горе</w:t>
      </w:r>
      <w:r>
        <w:rPr>
          <w:spacing w:val="-3"/>
          <w:sz w:val="24"/>
        </w:rPr>
        <w:t xml:space="preserve"> </w:t>
      </w:r>
      <w:r>
        <w:rPr>
          <w:sz w:val="24"/>
        </w:rPr>
        <w:t>от</w:t>
      </w:r>
      <w:r>
        <w:rPr>
          <w:spacing w:val="1"/>
          <w:sz w:val="24"/>
        </w:rPr>
        <w:t xml:space="preserve"> </w:t>
      </w:r>
      <w:r>
        <w:rPr>
          <w:spacing w:val="-4"/>
          <w:sz w:val="24"/>
        </w:rPr>
        <w:t>ума».</w:t>
      </w:r>
    </w:p>
    <w:p w:rsidR="00F83AF0" w:rsidRDefault="004229C5">
      <w:pPr>
        <w:pStyle w:val="a3"/>
        <w:spacing w:before="78"/>
        <w:ind w:left="425" w:right="142"/>
      </w:pPr>
      <w:r>
        <w:rPr>
          <w:b/>
        </w:rPr>
        <w:t xml:space="preserve">Поэзия пушкинской эпохи. </w:t>
      </w:r>
      <w:r>
        <w:t>К.</w:t>
      </w:r>
      <w:r>
        <w:rPr>
          <w:spacing w:val="-1"/>
        </w:rPr>
        <w:t xml:space="preserve"> </w:t>
      </w:r>
      <w:r>
        <w:t>Н. Батюшков,</w:t>
      </w:r>
      <w:r>
        <w:rPr>
          <w:spacing w:val="-2"/>
        </w:rPr>
        <w:t xml:space="preserve"> </w:t>
      </w:r>
      <w:r>
        <w:t>А. А. Дельвиг, Н. М. Языков, Е. А. Баратынский (не менее трёх стихотворений по выбору).</w:t>
      </w:r>
    </w:p>
    <w:p w:rsidR="00F83AF0" w:rsidRDefault="004229C5">
      <w:pPr>
        <w:pStyle w:val="a3"/>
        <w:ind w:left="425" w:right="144"/>
      </w:pPr>
      <w:r>
        <w:rPr>
          <w:b/>
        </w:rPr>
        <w:t xml:space="preserve">А. С. Пушкин. </w:t>
      </w:r>
      <w:r>
        <w:t>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F83AF0" w:rsidRDefault="004229C5">
      <w:pPr>
        <w:pStyle w:val="a3"/>
        <w:spacing w:before="1"/>
        <w:ind w:left="425" w:right="143"/>
      </w:pPr>
      <w:r>
        <w:rPr>
          <w:b/>
        </w:rPr>
        <w:t xml:space="preserve">М. Ю. Лермонтов. </w:t>
      </w:r>
      <w:r>
        <w:t>Стихотворения (не менее пяти по выбору).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w:t>
      </w:r>
      <w:r>
        <w:rPr>
          <w:spacing w:val="40"/>
        </w:rPr>
        <w:t xml:space="preserve"> </w:t>
      </w:r>
      <w:r>
        <w:t>Поэта», «Сон» («В полдневный жар в долине Дагестана…»), «Я жить хочу, хочу печали…» и другие. Роман «Герой нашего времени».</w:t>
      </w:r>
    </w:p>
    <w:p w:rsidR="00F83AF0" w:rsidRDefault="004229C5">
      <w:pPr>
        <w:ind w:left="1025"/>
        <w:jc w:val="both"/>
        <w:rPr>
          <w:sz w:val="24"/>
        </w:rPr>
      </w:pPr>
      <w:r>
        <w:rPr>
          <w:b/>
          <w:sz w:val="24"/>
        </w:rPr>
        <w:t>Н.</w:t>
      </w:r>
      <w:r>
        <w:rPr>
          <w:b/>
          <w:spacing w:val="-2"/>
          <w:sz w:val="24"/>
        </w:rPr>
        <w:t xml:space="preserve"> </w:t>
      </w:r>
      <w:r>
        <w:rPr>
          <w:b/>
          <w:sz w:val="24"/>
        </w:rPr>
        <w:t>В.</w:t>
      </w:r>
      <w:r>
        <w:rPr>
          <w:b/>
          <w:spacing w:val="-2"/>
          <w:sz w:val="24"/>
        </w:rPr>
        <w:t xml:space="preserve"> </w:t>
      </w:r>
      <w:r>
        <w:rPr>
          <w:b/>
          <w:sz w:val="24"/>
        </w:rPr>
        <w:t>Гоголь.</w:t>
      </w:r>
      <w:r>
        <w:rPr>
          <w:b/>
          <w:spacing w:val="-2"/>
          <w:sz w:val="24"/>
        </w:rPr>
        <w:t xml:space="preserve"> </w:t>
      </w:r>
      <w:r>
        <w:rPr>
          <w:sz w:val="24"/>
        </w:rPr>
        <w:t>Поэма</w:t>
      </w:r>
      <w:r>
        <w:rPr>
          <w:spacing w:val="1"/>
          <w:sz w:val="24"/>
        </w:rPr>
        <w:t xml:space="preserve"> </w:t>
      </w:r>
      <w:r>
        <w:rPr>
          <w:sz w:val="24"/>
        </w:rPr>
        <w:t>«Мёртвые</w:t>
      </w:r>
      <w:r>
        <w:rPr>
          <w:spacing w:val="-3"/>
          <w:sz w:val="24"/>
        </w:rPr>
        <w:t xml:space="preserve"> </w:t>
      </w:r>
      <w:r>
        <w:rPr>
          <w:spacing w:val="-2"/>
          <w:sz w:val="24"/>
        </w:rPr>
        <w:t>души».</w:t>
      </w:r>
    </w:p>
    <w:p w:rsidR="00F83AF0" w:rsidRDefault="004229C5">
      <w:pPr>
        <w:pStyle w:val="210"/>
        <w:spacing w:before="5"/>
        <w:ind w:left="1025"/>
      </w:pPr>
      <w:r>
        <w:t>Зарубежная</w:t>
      </w:r>
      <w:r>
        <w:rPr>
          <w:spacing w:val="-6"/>
        </w:rPr>
        <w:t xml:space="preserve"> </w:t>
      </w:r>
      <w:r>
        <w:rPr>
          <w:spacing w:val="-2"/>
        </w:rPr>
        <w:t>литература.</w:t>
      </w:r>
    </w:p>
    <w:p w:rsidR="00F83AF0" w:rsidRDefault="004229C5">
      <w:pPr>
        <w:pStyle w:val="a3"/>
        <w:spacing w:line="274" w:lineRule="exact"/>
        <w:ind w:left="1025" w:firstLine="0"/>
      </w:pPr>
      <w:r>
        <w:rPr>
          <w:b/>
        </w:rPr>
        <w:t>Данте.</w:t>
      </w:r>
      <w:r>
        <w:rPr>
          <w:b/>
          <w:spacing w:val="-3"/>
        </w:rPr>
        <w:t xml:space="preserve"> </w:t>
      </w:r>
      <w:r>
        <w:t>«Божественная</w:t>
      </w:r>
      <w:r>
        <w:rPr>
          <w:spacing w:val="-2"/>
        </w:rPr>
        <w:t xml:space="preserve"> </w:t>
      </w:r>
      <w:r>
        <w:t>комедия»</w:t>
      </w:r>
      <w:r>
        <w:rPr>
          <w:spacing w:val="-9"/>
        </w:rPr>
        <w:t xml:space="preserve"> </w:t>
      </w:r>
      <w:r>
        <w:t>(не</w:t>
      </w:r>
      <w:r>
        <w:rPr>
          <w:spacing w:val="-2"/>
        </w:rPr>
        <w:t xml:space="preserve"> </w:t>
      </w:r>
      <w:r>
        <w:t>менее</w:t>
      </w:r>
      <w:r>
        <w:rPr>
          <w:spacing w:val="-3"/>
        </w:rPr>
        <w:t xml:space="preserve"> </w:t>
      </w:r>
      <w:r>
        <w:t>двух фрагментов</w:t>
      </w:r>
      <w:r>
        <w:rPr>
          <w:spacing w:val="-3"/>
        </w:rPr>
        <w:t xml:space="preserve"> </w:t>
      </w:r>
      <w:r>
        <w:t>по</w:t>
      </w:r>
      <w:r>
        <w:rPr>
          <w:spacing w:val="-2"/>
        </w:rPr>
        <w:t xml:space="preserve"> выбору).</w:t>
      </w:r>
    </w:p>
    <w:p w:rsidR="00F83AF0" w:rsidRDefault="004229C5">
      <w:pPr>
        <w:ind w:left="1025"/>
        <w:jc w:val="both"/>
        <w:rPr>
          <w:sz w:val="24"/>
        </w:rPr>
      </w:pPr>
      <w:r>
        <w:rPr>
          <w:b/>
          <w:sz w:val="24"/>
        </w:rPr>
        <w:t>У.</w:t>
      </w:r>
      <w:r>
        <w:rPr>
          <w:b/>
          <w:spacing w:val="-4"/>
          <w:sz w:val="24"/>
        </w:rPr>
        <w:t xml:space="preserve"> </w:t>
      </w:r>
      <w:r>
        <w:rPr>
          <w:b/>
          <w:sz w:val="24"/>
        </w:rPr>
        <w:t>Шекспир.</w:t>
      </w:r>
      <w:r>
        <w:rPr>
          <w:b/>
          <w:spacing w:val="-1"/>
          <w:sz w:val="24"/>
        </w:rPr>
        <w:t xml:space="preserve"> </w:t>
      </w:r>
      <w:r>
        <w:rPr>
          <w:sz w:val="24"/>
        </w:rPr>
        <w:t>Трагедия</w:t>
      </w:r>
      <w:r>
        <w:rPr>
          <w:spacing w:val="-2"/>
          <w:sz w:val="24"/>
        </w:rPr>
        <w:t xml:space="preserve"> </w:t>
      </w:r>
      <w:r>
        <w:rPr>
          <w:sz w:val="24"/>
        </w:rPr>
        <w:t>«Гамлет»</w:t>
      </w:r>
      <w:r>
        <w:rPr>
          <w:spacing w:val="-7"/>
          <w:sz w:val="24"/>
        </w:rPr>
        <w:t xml:space="preserve"> </w:t>
      </w:r>
      <w:r>
        <w:rPr>
          <w:sz w:val="24"/>
        </w:rPr>
        <w:t>(фрагменты</w:t>
      </w:r>
      <w:r>
        <w:rPr>
          <w:spacing w:val="-1"/>
          <w:sz w:val="24"/>
        </w:rPr>
        <w:t xml:space="preserve"> </w:t>
      </w:r>
      <w:r>
        <w:rPr>
          <w:sz w:val="24"/>
        </w:rPr>
        <w:t>по</w:t>
      </w:r>
      <w:r>
        <w:rPr>
          <w:spacing w:val="-1"/>
          <w:sz w:val="24"/>
        </w:rPr>
        <w:t xml:space="preserve"> </w:t>
      </w:r>
      <w:r>
        <w:rPr>
          <w:spacing w:val="-2"/>
          <w:sz w:val="24"/>
        </w:rPr>
        <w:t>выбору).</w:t>
      </w:r>
    </w:p>
    <w:p w:rsidR="00F83AF0" w:rsidRDefault="004229C5">
      <w:pPr>
        <w:pStyle w:val="a3"/>
        <w:ind w:left="1025" w:firstLine="0"/>
      </w:pPr>
      <w:r>
        <w:rPr>
          <w:b/>
        </w:rPr>
        <w:t>И.В.</w:t>
      </w:r>
      <w:r>
        <w:rPr>
          <w:b/>
          <w:spacing w:val="-4"/>
        </w:rPr>
        <w:t xml:space="preserve"> </w:t>
      </w:r>
      <w:r>
        <w:rPr>
          <w:b/>
        </w:rPr>
        <w:t>Гёте.</w:t>
      </w:r>
      <w:r>
        <w:rPr>
          <w:b/>
          <w:spacing w:val="-2"/>
        </w:rPr>
        <w:t xml:space="preserve"> </w:t>
      </w:r>
      <w:r>
        <w:t>Трагедия «Фауст»</w:t>
      </w:r>
      <w:r>
        <w:rPr>
          <w:spacing w:val="-8"/>
        </w:rPr>
        <w:t xml:space="preserve"> </w:t>
      </w:r>
      <w:r>
        <w:t>(не</w:t>
      </w:r>
      <w:r>
        <w:rPr>
          <w:spacing w:val="-3"/>
        </w:rPr>
        <w:t xml:space="preserve"> </w:t>
      </w:r>
      <w:r>
        <w:t>менее</w:t>
      </w:r>
      <w:r>
        <w:rPr>
          <w:spacing w:val="-3"/>
        </w:rPr>
        <w:t xml:space="preserve"> </w:t>
      </w:r>
      <w:r>
        <w:t>двух фрагментов</w:t>
      </w:r>
      <w:r>
        <w:rPr>
          <w:spacing w:val="-3"/>
        </w:rPr>
        <w:t xml:space="preserve"> </w:t>
      </w:r>
      <w:r>
        <w:t>по</w:t>
      </w:r>
      <w:r>
        <w:rPr>
          <w:spacing w:val="-1"/>
        </w:rPr>
        <w:t xml:space="preserve"> </w:t>
      </w:r>
      <w:r>
        <w:rPr>
          <w:spacing w:val="-2"/>
        </w:rPr>
        <w:t>выбору).</w:t>
      </w:r>
    </w:p>
    <w:p w:rsidR="00F83AF0" w:rsidRDefault="004229C5">
      <w:pPr>
        <w:pStyle w:val="a3"/>
        <w:ind w:left="425" w:right="142"/>
      </w:pPr>
      <w:r>
        <w:rPr>
          <w:b/>
        </w:rPr>
        <w:t xml:space="preserve">Дж. Г. Байрон. </w:t>
      </w:r>
      <w:r>
        <w:t>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F83AF0" w:rsidRDefault="004229C5">
      <w:pPr>
        <w:ind w:left="425" w:right="138" w:firstLine="600"/>
        <w:jc w:val="both"/>
        <w:rPr>
          <w:sz w:val="24"/>
        </w:rPr>
      </w:pPr>
      <w:r>
        <w:rPr>
          <w:b/>
          <w:sz w:val="24"/>
        </w:rPr>
        <w:t xml:space="preserve">Зарубежная проза первой половины XIX в. </w:t>
      </w:r>
      <w:r>
        <w:rPr>
          <w:sz w:val="24"/>
        </w:rPr>
        <w:t>(одно произведение по выбору). Например, произведения Э.Т.А. Гофмана, В. Гюго, В. Скотта и другие.</w:t>
      </w:r>
    </w:p>
    <w:p w:rsidR="00F83AF0" w:rsidRDefault="004229C5">
      <w:pPr>
        <w:pStyle w:val="110"/>
        <w:spacing w:line="274" w:lineRule="exact"/>
        <w:ind w:left="399"/>
        <w:jc w:val="center"/>
      </w:pPr>
      <w:r>
        <w:t>ПЛАНИРУЕМЫЕ</w:t>
      </w:r>
      <w:r>
        <w:rPr>
          <w:spacing w:val="-3"/>
        </w:rPr>
        <w:t xml:space="preserve"> </w:t>
      </w:r>
      <w:r>
        <w:t>ОБРАЗОВАТЕЛЬНЫЕ</w:t>
      </w:r>
      <w:r>
        <w:rPr>
          <w:spacing w:val="-3"/>
        </w:rPr>
        <w:t xml:space="preserve"> </w:t>
      </w:r>
      <w:r>
        <w:rPr>
          <w:spacing w:val="-2"/>
        </w:rPr>
        <w:t>РЕЗУЛЬТАТЫ</w:t>
      </w:r>
    </w:p>
    <w:p w:rsidR="00F83AF0" w:rsidRDefault="004229C5">
      <w:pPr>
        <w:pStyle w:val="a3"/>
        <w:ind w:left="425" w:right="148"/>
      </w:pPr>
      <w: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F83AF0" w:rsidRDefault="004229C5">
      <w:pPr>
        <w:pStyle w:val="110"/>
        <w:spacing w:before="3" w:line="274" w:lineRule="exact"/>
        <w:ind w:left="545"/>
        <w:jc w:val="both"/>
      </w:pPr>
      <w:r>
        <w:t xml:space="preserve">ЛИЧНОСТНЫЕ </w:t>
      </w:r>
      <w:r>
        <w:rPr>
          <w:spacing w:val="-2"/>
        </w:rPr>
        <w:t>РЕЗУЛЬТАТЫ</w:t>
      </w:r>
    </w:p>
    <w:p w:rsidR="00F83AF0" w:rsidRDefault="004229C5">
      <w:pPr>
        <w:pStyle w:val="a3"/>
        <w:ind w:left="425" w:right="142"/>
      </w:pPr>
      <w: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83AF0" w:rsidRDefault="004229C5">
      <w:pPr>
        <w:pStyle w:val="a3"/>
        <w:ind w:left="425" w:right="139"/>
      </w:pPr>
      <w: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83AF0" w:rsidRDefault="004229C5">
      <w:pPr>
        <w:pStyle w:val="210"/>
        <w:spacing w:before="3"/>
        <w:ind w:left="545"/>
      </w:pPr>
      <w:r>
        <w:t>Гражданского</w:t>
      </w:r>
      <w:r>
        <w:rPr>
          <w:spacing w:val="-9"/>
        </w:rPr>
        <w:t xml:space="preserve"> </w:t>
      </w:r>
      <w:r>
        <w:rPr>
          <w:spacing w:val="-2"/>
        </w:rPr>
        <w:t>воспитания:</w:t>
      </w:r>
    </w:p>
    <w:p w:rsidR="00F83AF0" w:rsidRDefault="004229C5" w:rsidP="00BA704B">
      <w:pPr>
        <w:pStyle w:val="a4"/>
        <w:numPr>
          <w:ilvl w:val="0"/>
          <w:numId w:val="130"/>
        </w:numPr>
        <w:tabs>
          <w:tab w:val="left" w:pos="1385"/>
        </w:tabs>
        <w:ind w:right="146"/>
        <w:rPr>
          <w:sz w:val="24"/>
        </w:rPr>
      </w:pPr>
      <w:r>
        <w:rPr>
          <w:sz w:val="24"/>
        </w:rPr>
        <w:t>готовность к выполнению обязанностей гражданина и реализации его прав, уважение прав, свобод и законных интересов других людей;</w:t>
      </w:r>
    </w:p>
    <w:p w:rsidR="00F83AF0" w:rsidRDefault="004229C5" w:rsidP="00BA704B">
      <w:pPr>
        <w:pStyle w:val="a4"/>
        <w:numPr>
          <w:ilvl w:val="0"/>
          <w:numId w:val="130"/>
        </w:numPr>
        <w:tabs>
          <w:tab w:val="left" w:pos="1385"/>
        </w:tabs>
        <w:ind w:right="144"/>
        <w:rPr>
          <w:sz w:val="24"/>
        </w:rPr>
      </w:pPr>
      <w:r>
        <w:rPr>
          <w:sz w:val="24"/>
        </w:rPr>
        <w:t>активное участие</w:t>
      </w:r>
      <w:r>
        <w:rPr>
          <w:spacing w:val="-1"/>
          <w:sz w:val="24"/>
        </w:rPr>
        <w:t xml:space="preserve"> </w:t>
      </w:r>
      <w:r>
        <w:rPr>
          <w:sz w:val="24"/>
        </w:rPr>
        <w:t xml:space="preserve">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w:t>
      </w:r>
      <w:r>
        <w:rPr>
          <w:spacing w:val="-2"/>
          <w:sz w:val="24"/>
        </w:rPr>
        <w:t>произведениях;</w:t>
      </w:r>
    </w:p>
    <w:p w:rsidR="00F83AF0" w:rsidRDefault="004229C5" w:rsidP="00BA704B">
      <w:pPr>
        <w:pStyle w:val="a4"/>
        <w:numPr>
          <w:ilvl w:val="0"/>
          <w:numId w:val="130"/>
        </w:numPr>
        <w:tabs>
          <w:tab w:val="left" w:pos="1384"/>
        </w:tabs>
        <w:spacing w:line="292" w:lineRule="exact"/>
        <w:ind w:left="1384" w:hanging="359"/>
        <w:rPr>
          <w:sz w:val="24"/>
        </w:rPr>
      </w:pPr>
      <w:r>
        <w:rPr>
          <w:sz w:val="24"/>
        </w:rPr>
        <w:t>неприятие</w:t>
      </w:r>
      <w:r>
        <w:rPr>
          <w:spacing w:val="-4"/>
          <w:sz w:val="24"/>
        </w:rPr>
        <w:t xml:space="preserve"> </w:t>
      </w:r>
      <w:r>
        <w:rPr>
          <w:sz w:val="24"/>
        </w:rPr>
        <w:t>любых</w:t>
      </w:r>
      <w:r>
        <w:rPr>
          <w:spacing w:val="-1"/>
          <w:sz w:val="24"/>
        </w:rPr>
        <w:t xml:space="preserve"> </w:t>
      </w:r>
      <w:r>
        <w:rPr>
          <w:sz w:val="24"/>
        </w:rPr>
        <w:t>форм</w:t>
      </w:r>
      <w:r>
        <w:rPr>
          <w:spacing w:val="-6"/>
          <w:sz w:val="24"/>
        </w:rPr>
        <w:t xml:space="preserve"> </w:t>
      </w:r>
      <w:r>
        <w:rPr>
          <w:sz w:val="24"/>
        </w:rPr>
        <w:t>экстремизма,</w:t>
      </w:r>
      <w:r>
        <w:rPr>
          <w:spacing w:val="-2"/>
          <w:sz w:val="24"/>
        </w:rPr>
        <w:t xml:space="preserve"> дискриминации;</w:t>
      </w:r>
    </w:p>
    <w:p w:rsidR="00F83AF0" w:rsidRDefault="004229C5" w:rsidP="00BA704B">
      <w:pPr>
        <w:pStyle w:val="a4"/>
        <w:numPr>
          <w:ilvl w:val="0"/>
          <w:numId w:val="130"/>
        </w:numPr>
        <w:tabs>
          <w:tab w:val="left" w:pos="1384"/>
        </w:tabs>
        <w:spacing w:line="293" w:lineRule="exact"/>
        <w:ind w:left="1384" w:hanging="359"/>
        <w:rPr>
          <w:sz w:val="24"/>
        </w:rPr>
      </w:pPr>
      <w:r>
        <w:rPr>
          <w:sz w:val="24"/>
        </w:rPr>
        <w:t>понимание</w:t>
      </w:r>
      <w:r>
        <w:rPr>
          <w:spacing w:val="-8"/>
          <w:sz w:val="24"/>
        </w:rPr>
        <w:t xml:space="preserve"> </w:t>
      </w:r>
      <w:r>
        <w:rPr>
          <w:sz w:val="24"/>
        </w:rPr>
        <w:t>роли</w:t>
      </w:r>
      <w:r>
        <w:rPr>
          <w:spacing w:val="-3"/>
          <w:sz w:val="24"/>
        </w:rPr>
        <w:t xml:space="preserve"> </w:t>
      </w:r>
      <w:r>
        <w:rPr>
          <w:sz w:val="24"/>
        </w:rPr>
        <w:t>различных</w:t>
      </w:r>
      <w:r>
        <w:rPr>
          <w:spacing w:val="-3"/>
          <w:sz w:val="24"/>
        </w:rPr>
        <w:t xml:space="preserve"> </w:t>
      </w:r>
      <w:r>
        <w:rPr>
          <w:sz w:val="24"/>
        </w:rPr>
        <w:t>социальных</w:t>
      </w:r>
      <w:r>
        <w:rPr>
          <w:spacing w:val="-6"/>
          <w:sz w:val="24"/>
        </w:rPr>
        <w:t xml:space="preserve"> </w:t>
      </w:r>
      <w:r>
        <w:rPr>
          <w:sz w:val="24"/>
        </w:rPr>
        <w:t>институтов в</w:t>
      </w:r>
      <w:r>
        <w:rPr>
          <w:spacing w:val="-5"/>
          <w:sz w:val="24"/>
        </w:rPr>
        <w:t xml:space="preserve"> </w:t>
      </w:r>
      <w:r>
        <w:rPr>
          <w:sz w:val="24"/>
        </w:rPr>
        <w:t>жизни</w:t>
      </w:r>
      <w:r>
        <w:rPr>
          <w:spacing w:val="-4"/>
          <w:sz w:val="24"/>
        </w:rPr>
        <w:t xml:space="preserve"> </w:t>
      </w:r>
      <w:r>
        <w:rPr>
          <w:spacing w:val="-2"/>
          <w:sz w:val="24"/>
        </w:rPr>
        <w:t>человека;</w:t>
      </w:r>
    </w:p>
    <w:p w:rsidR="00F83AF0" w:rsidRDefault="004229C5" w:rsidP="00BA704B">
      <w:pPr>
        <w:pStyle w:val="a4"/>
        <w:numPr>
          <w:ilvl w:val="0"/>
          <w:numId w:val="130"/>
        </w:numPr>
        <w:tabs>
          <w:tab w:val="left" w:pos="1385"/>
        </w:tabs>
        <w:ind w:right="147"/>
        <w:rPr>
          <w:sz w:val="24"/>
        </w:rPr>
      </w:pPr>
      <w:r>
        <w:rPr>
          <w:sz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F83AF0" w:rsidRDefault="004229C5" w:rsidP="00BA704B">
      <w:pPr>
        <w:pStyle w:val="a4"/>
        <w:numPr>
          <w:ilvl w:val="0"/>
          <w:numId w:val="130"/>
        </w:numPr>
        <w:tabs>
          <w:tab w:val="left" w:pos="1384"/>
        </w:tabs>
        <w:spacing w:line="292" w:lineRule="exact"/>
        <w:ind w:left="1384" w:hanging="359"/>
        <w:rPr>
          <w:sz w:val="24"/>
        </w:rPr>
      </w:pPr>
      <w:r>
        <w:rPr>
          <w:sz w:val="24"/>
        </w:rPr>
        <w:t>представление</w:t>
      </w:r>
      <w:r>
        <w:rPr>
          <w:spacing w:val="-5"/>
          <w:sz w:val="24"/>
        </w:rPr>
        <w:t xml:space="preserve"> </w:t>
      </w:r>
      <w:r>
        <w:rPr>
          <w:sz w:val="24"/>
        </w:rPr>
        <w:t>о</w:t>
      </w:r>
      <w:r>
        <w:rPr>
          <w:spacing w:val="-4"/>
          <w:sz w:val="24"/>
        </w:rPr>
        <w:t xml:space="preserve"> </w:t>
      </w:r>
      <w:r>
        <w:rPr>
          <w:sz w:val="24"/>
        </w:rPr>
        <w:t>способах</w:t>
      </w:r>
      <w:r>
        <w:rPr>
          <w:spacing w:val="-2"/>
          <w:sz w:val="24"/>
        </w:rPr>
        <w:t xml:space="preserve"> </w:t>
      </w:r>
      <w:r>
        <w:rPr>
          <w:sz w:val="24"/>
        </w:rPr>
        <w:t>противодействия</w:t>
      </w:r>
      <w:r>
        <w:rPr>
          <w:spacing w:val="-3"/>
          <w:sz w:val="24"/>
        </w:rPr>
        <w:t xml:space="preserve"> </w:t>
      </w:r>
      <w:r>
        <w:rPr>
          <w:spacing w:val="-2"/>
          <w:sz w:val="24"/>
        </w:rPr>
        <w:t>коррупции;</w:t>
      </w:r>
    </w:p>
    <w:p w:rsidR="00F83AF0" w:rsidRDefault="004229C5" w:rsidP="00BA704B">
      <w:pPr>
        <w:pStyle w:val="a4"/>
        <w:numPr>
          <w:ilvl w:val="0"/>
          <w:numId w:val="130"/>
        </w:numPr>
        <w:tabs>
          <w:tab w:val="left" w:pos="1385"/>
        </w:tabs>
        <w:ind w:right="147"/>
        <w:rPr>
          <w:sz w:val="24"/>
        </w:rPr>
      </w:pPr>
      <w:r>
        <w:rPr>
          <w:sz w:val="24"/>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F83AF0" w:rsidRDefault="004229C5" w:rsidP="00BA704B">
      <w:pPr>
        <w:pStyle w:val="a4"/>
        <w:numPr>
          <w:ilvl w:val="0"/>
          <w:numId w:val="130"/>
        </w:numPr>
        <w:tabs>
          <w:tab w:val="left" w:pos="1384"/>
        </w:tabs>
        <w:spacing w:line="293" w:lineRule="exact"/>
        <w:ind w:left="1384" w:hanging="359"/>
        <w:rPr>
          <w:sz w:val="24"/>
        </w:rPr>
      </w:pPr>
      <w:r>
        <w:rPr>
          <w:sz w:val="24"/>
        </w:rPr>
        <w:t>активное</w:t>
      </w:r>
      <w:r>
        <w:rPr>
          <w:spacing w:val="-2"/>
          <w:sz w:val="24"/>
        </w:rPr>
        <w:t xml:space="preserve"> </w:t>
      </w:r>
      <w:r>
        <w:rPr>
          <w:sz w:val="24"/>
        </w:rPr>
        <w:t>участие</w:t>
      </w:r>
      <w:r>
        <w:rPr>
          <w:spacing w:val="-3"/>
          <w:sz w:val="24"/>
        </w:rPr>
        <w:t xml:space="preserve"> </w:t>
      </w:r>
      <w:r>
        <w:rPr>
          <w:sz w:val="24"/>
        </w:rPr>
        <w:t>в</w:t>
      </w:r>
      <w:r>
        <w:rPr>
          <w:spacing w:val="-3"/>
          <w:sz w:val="24"/>
        </w:rPr>
        <w:t xml:space="preserve"> </w:t>
      </w:r>
      <w:r>
        <w:rPr>
          <w:sz w:val="24"/>
        </w:rPr>
        <w:t>школьном</w:t>
      </w:r>
      <w:r>
        <w:rPr>
          <w:spacing w:val="-3"/>
          <w:sz w:val="24"/>
        </w:rPr>
        <w:t xml:space="preserve"> </w:t>
      </w:r>
      <w:r>
        <w:rPr>
          <w:spacing w:val="-2"/>
          <w:sz w:val="24"/>
        </w:rPr>
        <w:t>самоуправлении;</w:t>
      </w:r>
    </w:p>
    <w:p w:rsidR="00F83AF0" w:rsidRDefault="004229C5" w:rsidP="00BA704B">
      <w:pPr>
        <w:pStyle w:val="a4"/>
        <w:numPr>
          <w:ilvl w:val="0"/>
          <w:numId w:val="130"/>
        </w:numPr>
        <w:tabs>
          <w:tab w:val="left" w:pos="1385"/>
        </w:tabs>
        <w:spacing w:before="78"/>
        <w:ind w:right="143"/>
        <w:rPr>
          <w:sz w:val="24"/>
        </w:rPr>
      </w:pPr>
      <w:r>
        <w:rPr>
          <w:sz w:val="24"/>
        </w:rPr>
        <w:t>готовность к участию в гуманитарной деятельности (волонтерство; помощь людям, нуждающимся в ней).</w:t>
      </w:r>
    </w:p>
    <w:p w:rsidR="00F83AF0" w:rsidRDefault="004229C5">
      <w:pPr>
        <w:pStyle w:val="210"/>
        <w:spacing w:before="4"/>
        <w:ind w:left="545"/>
      </w:pPr>
      <w:r>
        <w:t>Патриотического</w:t>
      </w:r>
      <w:r>
        <w:rPr>
          <w:spacing w:val="-9"/>
        </w:rPr>
        <w:t xml:space="preserve"> </w:t>
      </w:r>
      <w:r>
        <w:rPr>
          <w:spacing w:val="-2"/>
        </w:rPr>
        <w:t>воспитания:</w:t>
      </w:r>
    </w:p>
    <w:p w:rsidR="00F83AF0" w:rsidRDefault="004229C5" w:rsidP="00BA704B">
      <w:pPr>
        <w:pStyle w:val="a4"/>
        <w:numPr>
          <w:ilvl w:val="0"/>
          <w:numId w:val="130"/>
        </w:numPr>
        <w:tabs>
          <w:tab w:val="left" w:pos="1385"/>
        </w:tabs>
        <w:ind w:right="144"/>
        <w:rPr>
          <w:sz w:val="24"/>
        </w:rPr>
      </w:pPr>
      <w:r>
        <w:rPr>
          <w:sz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F83AF0" w:rsidRDefault="004229C5" w:rsidP="00BA704B">
      <w:pPr>
        <w:pStyle w:val="a4"/>
        <w:numPr>
          <w:ilvl w:val="0"/>
          <w:numId w:val="130"/>
        </w:numPr>
        <w:tabs>
          <w:tab w:val="left" w:pos="1385"/>
        </w:tabs>
        <w:ind w:right="142"/>
        <w:rPr>
          <w:sz w:val="24"/>
        </w:rPr>
      </w:pPr>
      <w:r>
        <w:rPr>
          <w:sz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F83AF0" w:rsidRDefault="004229C5" w:rsidP="00BA704B">
      <w:pPr>
        <w:pStyle w:val="a4"/>
        <w:numPr>
          <w:ilvl w:val="0"/>
          <w:numId w:val="130"/>
        </w:numPr>
        <w:tabs>
          <w:tab w:val="left" w:pos="1385"/>
        </w:tabs>
        <w:ind w:right="139"/>
        <w:rPr>
          <w:sz w:val="24"/>
        </w:rPr>
      </w:pPr>
      <w:r>
        <w:rPr>
          <w:sz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F83AF0" w:rsidRDefault="004229C5">
      <w:pPr>
        <w:pStyle w:val="210"/>
        <w:spacing w:before="1" w:line="273" w:lineRule="exact"/>
        <w:ind w:left="545"/>
      </w:pPr>
      <w:r>
        <w:t>Духовно-нравственного</w:t>
      </w:r>
      <w:r>
        <w:rPr>
          <w:spacing w:val="-12"/>
        </w:rPr>
        <w:t xml:space="preserve"> </w:t>
      </w:r>
      <w:r>
        <w:rPr>
          <w:spacing w:val="-2"/>
        </w:rPr>
        <w:t>воспитания:</w:t>
      </w:r>
    </w:p>
    <w:p w:rsidR="00F83AF0" w:rsidRDefault="004229C5" w:rsidP="00BA704B">
      <w:pPr>
        <w:pStyle w:val="a4"/>
        <w:numPr>
          <w:ilvl w:val="0"/>
          <w:numId w:val="130"/>
        </w:numPr>
        <w:tabs>
          <w:tab w:val="left" w:pos="1385"/>
        </w:tabs>
        <w:ind w:right="147"/>
        <w:jc w:val="left"/>
        <w:rPr>
          <w:sz w:val="24"/>
        </w:rPr>
      </w:pPr>
      <w:r>
        <w:rPr>
          <w:sz w:val="24"/>
        </w:rPr>
        <w:t>ориентация</w:t>
      </w:r>
      <w:r>
        <w:rPr>
          <w:spacing w:val="39"/>
          <w:sz w:val="24"/>
        </w:rPr>
        <w:t xml:space="preserve"> </w:t>
      </w:r>
      <w:r>
        <w:rPr>
          <w:sz w:val="24"/>
        </w:rPr>
        <w:t>на</w:t>
      </w:r>
      <w:r>
        <w:rPr>
          <w:spacing w:val="40"/>
          <w:sz w:val="24"/>
        </w:rPr>
        <w:t xml:space="preserve"> </w:t>
      </w:r>
      <w:r>
        <w:rPr>
          <w:sz w:val="24"/>
        </w:rPr>
        <w:t>моральные</w:t>
      </w:r>
      <w:r>
        <w:rPr>
          <w:spacing w:val="40"/>
          <w:sz w:val="24"/>
        </w:rPr>
        <w:t xml:space="preserve"> </w:t>
      </w:r>
      <w:r>
        <w:rPr>
          <w:sz w:val="24"/>
        </w:rPr>
        <w:t>ценности</w:t>
      </w:r>
      <w:r>
        <w:rPr>
          <w:spacing w:val="40"/>
          <w:sz w:val="24"/>
        </w:rPr>
        <w:t xml:space="preserve"> </w:t>
      </w:r>
      <w:r>
        <w:rPr>
          <w:sz w:val="24"/>
        </w:rPr>
        <w:t>и</w:t>
      </w:r>
      <w:r>
        <w:rPr>
          <w:spacing w:val="40"/>
          <w:sz w:val="24"/>
        </w:rPr>
        <w:t xml:space="preserve"> </w:t>
      </w:r>
      <w:r>
        <w:rPr>
          <w:sz w:val="24"/>
        </w:rPr>
        <w:t>нормы</w:t>
      </w:r>
      <w:r>
        <w:rPr>
          <w:spacing w:val="40"/>
          <w:sz w:val="24"/>
        </w:rPr>
        <w:t xml:space="preserve"> </w:t>
      </w:r>
      <w:r>
        <w:rPr>
          <w:sz w:val="24"/>
        </w:rPr>
        <w:t>в</w:t>
      </w:r>
      <w:r>
        <w:rPr>
          <w:spacing w:val="40"/>
          <w:sz w:val="24"/>
        </w:rPr>
        <w:t xml:space="preserve"> </w:t>
      </w:r>
      <w:r>
        <w:rPr>
          <w:sz w:val="24"/>
        </w:rPr>
        <w:t>ситуациях</w:t>
      </w:r>
      <w:r>
        <w:rPr>
          <w:spacing w:val="40"/>
          <w:sz w:val="24"/>
        </w:rPr>
        <w:t xml:space="preserve"> </w:t>
      </w:r>
      <w:r>
        <w:rPr>
          <w:sz w:val="24"/>
        </w:rPr>
        <w:t>нравственного</w:t>
      </w:r>
      <w:r>
        <w:rPr>
          <w:spacing w:val="40"/>
          <w:sz w:val="24"/>
        </w:rPr>
        <w:t xml:space="preserve"> </w:t>
      </w:r>
      <w:r>
        <w:rPr>
          <w:sz w:val="24"/>
        </w:rPr>
        <w:t>выбора</w:t>
      </w:r>
      <w:r>
        <w:rPr>
          <w:spacing w:val="40"/>
          <w:sz w:val="24"/>
        </w:rPr>
        <w:t xml:space="preserve"> </w:t>
      </w:r>
      <w:r>
        <w:rPr>
          <w:sz w:val="24"/>
        </w:rPr>
        <w:t>с</w:t>
      </w:r>
      <w:r>
        <w:rPr>
          <w:spacing w:val="40"/>
          <w:sz w:val="24"/>
        </w:rPr>
        <w:t xml:space="preserve"> </w:t>
      </w:r>
      <w:r>
        <w:rPr>
          <w:sz w:val="24"/>
        </w:rPr>
        <w:t>оценкой поведения и поступков персонажей литературных произведений;</w:t>
      </w:r>
    </w:p>
    <w:p w:rsidR="00F83AF0" w:rsidRDefault="004229C5" w:rsidP="00BA704B">
      <w:pPr>
        <w:pStyle w:val="a4"/>
        <w:numPr>
          <w:ilvl w:val="0"/>
          <w:numId w:val="130"/>
        </w:numPr>
        <w:tabs>
          <w:tab w:val="left" w:pos="1385"/>
        </w:tabs>
        <w:ind w:right="148"/>
        <w:jc w:val="left"/>
        <w:rPr>
          <w:sz w:val="24"/>
        </w:rPr>
      </w:pPr>
      <w:r>
        <w:rPr>
          <w:sz w:val="24"/>
        </w:rPr>
        <w:t>готовность оценивать своё поведение и поступки, а также поведение</w:t>
      </w:r>
      <w:r>
        <w:rPr>
          <w:spacing w:val="-2"/>
          <w:sz w:val="24"/>
        </w:rPr>
        <w:t xml:space="preserve"> </w:t>
      </w:r>
      <w:r>
        <w:rPr>
          <w:sz w:val="24"/>
        </w:rPr>
        <w:t>и поступки других людей с позиции нравственных и правовых норм с учётом осознания последствий поступков;</w:t>
      </w:r>
    </w:p>
    <w:p w:rsidR="00F83AF0" w:rsidRDefault="004229C5" w:rsidP="00BA704B">
      <w:pPr>
        <w:pStyle w:val="a4"/>
        <w:numPr>
          <w:ilvl w:val="0"/>
          <w:numId w:val="130"/>
        </w:numPr>
        <w:tabs>
          <w:tab w:val="left" w:pos="1385"/>
        </w:tabs>
        <w:ind w:right="149"/>
        <w:jc w:val="left"/>
        <w:rPr>
          <w:sz w:val="24"/>
        </w:rPr>
      </w:pPr>
      <w:r>
        <w:rPr>
          <w:sz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F83AF0" w:rsidRDefault="004229C5">
      <w:pPr>
        <w:pStyle w:val="210"/>
        <w:spacing w:line="273" w:lineRule="exact"/>
        <w:ind w:left="545"/>
        <w:jc w:val="left"/>
      </w:pPr>
      <w:r>
        <w:t>Эстетического</w:t>
      </w:r>
      <w:r>
        <w:rPr>
          <w:spacing w:val="-8"/>
        </w:rPr>
        <w:t xml:space="preserve"> </w:t>
      </w:r>
      <w:r>
        <w:rPr>
          <w:spacing w:val="-2"/>
        </w:rPr>
        <w:t>воспитания:</w:t>
      </w:r>
    </w:p>
    <w:p w:rsidR="00F83AF0" w:rsidRDefault="004229C5" w:rsidP="00BA704B">
      <w:pPr>
        <w:pStyle w:val="a4"/>
        <w:numPr>
          <w:ilvl w:val="0"/>
          <w:numId w:val="130"/>
        </w:numPr>
        <w:tabs>
          <w:tab w:val="left" w:pos="1385"/>
        </w:tabs>
        <w:ind w:right="145"/>
        <w:rPr>
          <w:sz w:val="24"/>
        </w:rPr>
      </w:pPr>
      <w:r>
        <w:rPr>
          <w:sz w:val="24"/>
        </w:rPr>
        <w:t>восприимчивость к</w:t>
      </w:r>
      <w:r>
        <w:rPr>
          <w:spacing w:val="-1"/>
          <w:sz w:val="24"/>
        </w:rPr>
        <w:t xml:space="preserve"> </w:t>
      </w:r>
      <w:r>
        <w:rPr>
          <w:sz w:val="24"/>
        </w:rPr>
        <w:t>разным</w:t>
      </w:r>
      <w:r>
        <w:rPr>
          <w:spacing w:val="-2"/>
          <w:sz w:val="24"/>
        </w:rPr>
        <w:t xml:space="preserve"> </w:t>
      </w:r>
      <w:r>
        <w:rPr>
          <w:sz w:val="24"/>
        </w:rPr>
        <w:t>видам</w:t>
      </w:r>
      <w:r>
        <w:rPr>
          <w:spacing w:val="-2"/>
          <w:sz w:val="24"/>
        </w:rPr>
        <w:t xml:space="preserve"> </w:t>
      </w:r>
      <w:r>
        <w:rPr>
          <w:sz w:val="24"/>
        </w:rPr>
        <w:t>искусства,</w:t>
      </w:r>
      <w:r>
        <w:rPr>
          <w:spacing w:val="-1"/>
          <w:sz w:val="24"/>
        </w:rPr>
        <w:t xml:space="preserve"> </w:t>
      </w:r>
      <w:r>
        <w:rPr>
          <w:sz w:val="24"/>
        </w:rPr>
        <w:t>традициям</w:t>
      </w:r>
      <w:r>
        <w:rPr>
          <w:spacing w:val="-2"/>
          <w:sz w:val="24"/>
        </w:rPr>
        <w:t xml:space="preserve"> </w:t>
      </w:r>
      <w:r>
        <w:rPr>
          <w:sz w:val="24"/>
        </w:rPr>
        <w:t>и</w:t>
      </w:r>
      <w:r>
        <w:rPr>
          <w:spacing w:val="-3"/>
          <w:sz w:val="24"/>
        </w:rPr>
        <w:t xml:space="preserve"> </w:t>
      </w:r>
      <w:r>
        <w:rPr>
          <w:sz w:val="24"/>
        </w:rPr>
        <w:t>творчеству</w:t>
      </w:r>
      <w:r>
        <w:rPr>
          <w:spacing w:val="-4"/>
          <w:sz w:val="24"/>
        </w:rPr>
        <w:t xml:space="preserve"> </w:t>
      </w:r>
      <w:r>
        <w:rPr>
          <w:sz w:val="24"/>
        </w:rPr>
        <w:t>своего</w:t>
      </w:r>
      <w:r>
        <w:rPr>
          <w:spacing w:val="-1"/>
          <w:sz w:val="24"/>
        </w:rPr>
        <w:t xml:space="preserve"> </w:t>
      </w:r>
      <w:r>
        <w:rPr>
          <w:sz w:val="24"/>
        </w:rPr>
        <w:t xml:space="preserve">и других народов, понимание эмоционального воздействия искусства, в том числе изучаемых литературных </w:t>
      </w:r>
      <w:r>
        <w:rPr>
          <w:spacing w:val="-2"/>
          <w:sz w:val="24"/>
        </w:rPr>
        <w:t>произведений;</w:t>
      </w:r>
    </w:p>
    <w:p w:rsidR="00F83AF0" w:rsidRDefault="004229C5" w:rsidP="00BA704B">
      <w:pPr>
        <w:pStyle w:val="a4"/>
        <w:numPr>
          <w:ilvl w:val="0"/>
          <w:numId w:val="130"/>
        </w:numPr>
        <w:tabs>
          <w:tab w:val="left" w:pos="1385"/>
        </w:tabs>
        <w:ind w:right="145"/>
        <w:rPr>
          <w:sz w:val="24"/>
        </w:rPr>
      </w:pPr>
      <w:r>
        <w:rPr>
          <w:sz w:val="24"/>
        </w:rPr>
        <w:t xml:space="preserve">осознание важности художественной литературы и культуры как средства коммуникации и </w:t>
      </w:r>
      <w:r>
        <w:rPr>
          <w:spacing w:val="-2"/>
          <w:sz w:val="24"/>
        </w:rPr>
        <w:t>самовыражения;</w:t>
      </w:r>
    </w:p>
    <w:p w:rsidR="00F83AF0" w:rsidRDefault="004229C5" w:rsidP="00BA704B">
      <w:pPr>
        <w:pStyle w:val="a4"/>
        <w:numPr>
          <w:ilvl w:val="0"/>
          <w:numId w:val="130"/>
        </w:numPr>
        <w:tabs>
          <w:tab w:val="left" w:pos="1385"/>
        </w:tabs>
        <w:ind w:right="150"/>
        <w:rPr>
          <w:sz w:val="24"/>
        </w:rPr>
      </w:pPr>
      <w:r>
        <w:rPr>
          <w:sz w:val="24"/>
        </w:rPr>
        <w:t>понимание ценности отечественного и мирового искусства, роли этнических культурных традиций и народного творчества;</w:t>
      </w:r>
    </w:p>
    <w:p w:rsidR="00F83AF0" w:rsidRDefault="004229C5" w:rsidP="00BA704B">
      <w:pPr>
        <w:pStyle w:val="a4"/>
        <w:numPr>
          <w:ilvl w:val="0"/>
          <w:numId w:val="130"/>
        </w:numPr>
        <w:tabs>
          <w:tab w:val="left" w:pos="1384"/>
        </w:tabs>
        <w:spacing w:line="293" w:lineRule="exact"/>
        <w:ind w:left="1384" w:hanging="359"/>
        <w:rPr>
          <w:sz w:val="24"/>
        </w:rPr>
      </w:pPr>
      <w:r>
        <w:rPr>
          <w:sz w:val="24"/>
        </w:rPr>
        <w:t>стремление</w:t>
      </w:r>
      <w:r>
        <w:rPr>
          <w:spacing w:val="-4"/>
          <w:sz w:val="24"/>
        </w:rPr>
        <w:t xml:space="preserve"> </w:t>
      </w:r>
      <w:r>
        <w:rPr>
          <w:sz w:val="24"/>
        </w:rPr>
        <w:t>к</w:t>
      </w:r>
      <w:r>
        <w:rPr>
          <w:spacing w:val="-3"/>
          <w:sz w:val="24"/>
        </w:rPr>
        <w:t xml:space="preserve"> </w:t>
      </w:r>
      <w:r>
        <w:rPr>
          <w:sz w:val="24"/>
        </w:rPr>
        <w:t>самовыражению</w:t>
      </w:r>
      <w:r>
        <w:rPr>
          <w:spacing w:val="-3"/>
          <w:sz w:val="24"/>
        </w:rPr>
        <w:t xml:space="preserve"> </w:t>
      </w:r>
      <w:r>
        <w:rPr>
          <w:sz w:val="24"/>
        </w:rPr>
        <w:t>в</w:t>
      </w:r>
      <w:r>
        <w:rPr>
          <w:spacing w:val="-4"/>
          <w:sz w:val="24"/>
        </w:rPr>
        <w:t xml:space="preserve"> </w:t>
      </w:r>
      <w:r>
        <w:rPr>
          <w:sz w:val="24"/>
        </w:rPr>
        <w:t>разных</w:t>
      </w:r>
      <w:r>
        <w:rPr>
          <w:spacing w:val="-2"/>
          <w:sz w:val="24"/>
        </w:rPr>
        <w:t xml:space="preserve"> </w:t>
      </w:r>
      <w:r>
        <w:rPr>
          <w:sz w:val="24"/>
        </w:rPr>
        <w:t>видах</w:t>
      </w:r>
      <w:r>
        <w:rPr>
          <w:spacing w:val="-3"/>
          <w:sz w:val="24"/>
        </w:rPr>
        <w:t xml:space="preserve"> </w:t>
      </w:r>
      <w:r>
        <w:rPr>
          <w:spacing w:val="-2"/>
          <w:sz w:val="24"/>
        </w:rPr>
        <w:t>искусства.</w:t>
      </w:r>
    </w:p>
    <w:p w:rsidR="00F83AF0" w:rsidRDefault="004229C5">
      <w:pPr>
        <w:pStyle w:val="210"/>
        <w:spacing w:before="2" w:line="273" w:lineRule="exact"/>
        <w:ind w:left="545"/>
      </w:pPr>
      <w:r>
        <w:t>Физического</w:t>
      </w:r>
      <w:r>
        <w:rPr>
          <w:spacing w:val="-6"/>
        </w:rPr>
        <w:t xml:space="preserve"> </w:t>
      </w:r>
      <w:r>
        <w:t>воспитания,</w:t>
      </w:r>
      <w:r>
        <w:rPr>
          <w:spacing w:val="-5"/>
        </w:rPr>
        <w:t xml:space="preserve"> </w:t>
      </w:r>
      <w:r>
        <w:t>формирования</w:t>
      </w:r>
      <w:r>
        <w:rPr>
          <w:spacing w:val="-6"/>
        </w:rPr>
        <w:t xml:space="preserve"> </w:t>
      </w:r>
      <w:r>
        <w:t>культуры</w:t>
      </w:r>
      <w:r>
        <w:rPr>
          <w:spacing w:val="-5"/>
        </w:rPr>
        <w:t xml:space="preserve"> </w:t>
      </w:r>
      <w:r>
        <w:t>здоровья</w:t>
      </w:r>
      <w:r>
        <w:rPr>
          <w:spacing w:val="-6"/>
        </w:rPr>
        <w:t xml:space="preserve"> </w:t>
      </w:r>
      <w:r>
        <w:t>и</w:t>
      </w:r>
      <w:r>
        <w:rPr>
          <w:spacing w:val="-5"/>
        </w:rPr>
        <w:t xml:space="preserve"> </w:t>
      </w:r>
      <w:r>
        <w:t>эмоционального</w:t>
      </w:r>
      <w:r>
        <w:rPr>
          <w:spacing w:val="-5"/>
        </w:rPr>
        <w:t xml:space="preserve"> </w:t>
      </w:r>
      <w:r>
        <w:rPr>
          <w:spacing w:val="-2"/>
        </w:rPr>
        <w:t>благополучия:</w:t>
      </w:r>
    </w:p>
    <w:p w:rsidR="00F83AF0" w:rsidRDefault="004229C5" w:rsidP="00BA704B">
      <w:pPr>
        <w:pStyle w:val="a4"/>
        <w:numPr>
          <w:ilvl w:val="0"/>
          <w:numId w:val="130"/>
        </w:numPr>
        <w:tabs>
          <w:tab w:val="left" w:pos="1384"/>
        </w:tabs>
        <w:spacing w:line="291" w:lineRule="exact"/>
        <w:ind w:left="1384" w:hanging="359"/>
        <w:rPr>
          <w:sz w:val="24"/>
        </w:rPr>
      </w:pPr>
      <w:r>
        <w:rPr>
          <w:sz w:val="24"/>
        </w:rPr>
        <w:t>осознание</w:t>
      </w:r>
      <w:r>
        <w:rPr>
          <w:spacing w:val="-7"/>
          <w:sz w:val="24"/>
        </w:rPr>
        <w:t xml:space="preserve"> </w:t>
      </w:r>
      <w:r>
        <w:rPr>
          <w:sz w:val="24"/>
        </w:rPr>
        <w:t>ценности</w:t>
      </w:r>
      <w:r>
        <w:rPr>
          <w:spacing w:val="-3"/>
          <w:sz w:val="24"/>
        </w:rPr>
        <w:t xml:space="preserve"> </w:t>
      </w:r>
      <w:r>
        <w:rPr>
          <w:sz w:val="24"/>
        </w:rPr>
        <w:t>жизни</w:t>
      </w:r>
      <w:r>
        <w:rPr>
          <w:spacing w:val="-4"/>
          <w:sz w:val="24"/>
        </w:rPr>
        <w:t xml:space="preserve"> </w:t>
      </w:r>
      <w:r>
        <w:rPr>
          <w:sz w:val="24"/>
        </w:rPr>
        <w:t>с</w:t>
      </w:r>
      <w:r>
        <w:rPr>
          <w:spacing w:val="-4"/>
          <w:sz w:val="24"/>
        </w:rPr>
        <w:t xml:space="preserve"> </w:t>
      </w:r>
      <w:r>
        <w:rPr>
          <w:sz w:val="24"/>
        </w:rPr>
        <w:t>опорой</w:t>
      </w:r>
      <w:r>
        <w:rPr>
          <w:spacing w:val="-4"/>
          <w:sz w:val="24"/>
        </w:rPr>
        <w:t xml:space="preserve"> </w:t>
      </w:r>
      <w:r>
        <w:rPr>
          <w:sz w:val="24"/>
        </w:rPr>
        <w:t>на</w:t>
      </w:r>
      <w:r>
        <w:rPr>
          <w:spacing w:val="-5"/>
          <w:sz w:val="24"/>
        </w:rPr>
        <w:t xml:space="preserve"> </w:t>
      </w:r>
      <w:r>
        <w:rPr>
          <w:sz w:val="24"/>
        </w:rPr>
        <w:t>собственный</w:t>
      </w:r>
      <w:r>
        <w:rPr>
          <w:spacing w:val="-3"/>
          <w:sz w:val="24"/>
        </w:rPr>
        <w:t xml:space="preserve"> </w:t>
      </w:r>
      <w:r>
        <w:rPr>
          <w:sz w:val="24"/>
        </w:rPr>
        <w:t>жизненный</w:t>
      </w:r>
      <w:r>
        <w:rPr>
          <w:spacing w:val="-6"/>
          <w:sz w:val="24"/>
        </w:rPr>
        <w:t xml:space="preserve"> </w:t>
      </w:r>
      <w:r>
        <w:rPr>
          <w:sz w:val="24"/>
        </w:rPr>
        <w:t>и</w:t>
      </w:r>
      <w:r>
        <w:rPr>
          <w:spacing w:val="-4"/>
          <w:sz w:val="24"/>
        </w:rPr>
        <w:t xml:space="preserve"> </w:t>
      </w:r>
      <w:r>
        <w:rPr>
          <w:sz w:val="24"/>
        </w:rPr>
        <w:t>читательский</w:t>
      </w:r>
      <w:r>
        <w:rPr>
          <w:spacing w:val="-3"/>
          <w:sz w:val="24"/>
        </w:rPr>
        <w:t xml:space="preserve"> </w:t>
      </w:r>
      <w:r>
        <w:rPr>
          <w:spacing w:val="-2"/>
          <w:sz w:val="24"/>
        </w:rPr>
        <w:t>опыт;</w:t>
      </w:r>
    </w:p>
    <w:p w:rsidR="00F83AF0" w:rsidRDefault="004229C5" w:rsidP="00BA704B">
      <w:pPr>
        <w:pStyle w:val="a4"/>
        <w:numPr>
          <w:ilvl w:val="0"/>
          <w:numId w:val="130"/>
        </w:numPr>
        <w:tabs>
          <w:tab w:val="left" w:pos="1385"/>
        </w:tabs>
        <w:ind w:right="146"/>
        <w:rPr>
          <w:sz w:val="24"/>
        </w:rPr>
      </w:pPr>
      <w:r>
        <w:rPr>
          <w:sz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83AF0" w:rsidRDefault="004229C5" w:rsidP="00BA704B">
      <w:pPr>
        <w:pStyle w:val="a4"/>
        <w:numPr>
          <w:ilvl w:val="0"/>
          <w:numId w:val="130"/>
        </w:numPr>
        <w:tabs>
          <w:tab w:val="left" w:pos="1385"/>
        </w:tabs>
        <w:ind w:right="139"/>
        <w:rPr>
          <w:sz w:val="24"/>
        </w:rPr>
      </w:pPr>
      <w:r>
        <w:rPr>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w:t>
      </w:r>
    </w:p>
    <w:p w:rsidR="00F83AF0" w:rsidRDefault="004229C5" w:rsidP="00BA704B">
      <w:pPr>
        <w:pStyle w:val="a4"/>
        <w:numPr>
          <w:ilvl w:val="0"/>
          <w:numId w:val="130"/>
        </w:numPr>
        <w:tabs>
          <w:tab w:val="left" w:pos="1385"/>
        </w:tabs>
        <w:ind w:right="141"/>
        <w:rPr>
          <w:sz w:val="24"/>
        </w:rPr>
      </w:pPr>
      <w:r>
        <w:rPr>
          <w:sz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83AF0" w:rsidRDefault="004229C5" w:rsidP="00BA704B">
      <w:pPr>
        <w:pStyle w:val="a4"/>
        <w:numPr>
          <w:ilvl w:val="0"/>
          <w:numId w:val="130"/>
        </w:numPr>
        <w:tabs>
          <w:tab w:val="left" w:pos="1384"/>
        </w:tabs>
        <w:spacing w:line="293" w:lineRule="exact"/>
        <w:ind w:left="1384" w:hanging="359"/>
        <w:rPr>
          <w:sz w:val="24"/>
        </w:rPr>
      </w:pPr>
      <w:r>
        <w:rPr>
          <w:sz w:val="24"/>
        </w:rPr>
        <w:t>умение</w:t>
      </w:r>
      <w:r>
        <w:rPr>
          <w:spacing w:val="-6"/>
          <w:sz w:val="24"/>
        </w:rPr>
        <w:t xml:space="preserve"> </w:t>
      </w:r>
      <w:r>
        <w:rPr>
          <w:sz w:val="24"/>
        </w:rPr>
        <w:t>принимать</w:t>
      </w:r>
      <w:r>
        <w:rPr>
          <w:spacing w:val="-2"/>
          <w:sz w:val="24"/>
        </w:rPr>
        <w:t xml:space="preserve"> </w:t>
      </w:r>
      <w:r>
        <w:rPr>
          <w:sz w:val="24"/>
        </w:rPr>
        <w:t>себя</w:t>
      </w:r>
      <w:r>
        <w:rPr>
          <w:spacing w:val="-2"/>
          <w:sz w:val="24"/>
        </w:rPr>
        <w:t xml:space="preserve"> </w:t>
      </w:r>
      <w:r>
        <w:rPr>
          <w:sz w:val="24"/>
        </w:rPr>
        <w:t>и</w:t>
      </w:r>
      <w:r>
        <w:rPr>
          <w:spacing w:val="-2"/>
          <w:sz w:val="24"/>
        </w:rPr>
        <w:t xml:space="preserve"> </w:t>
      </w:r>
      <w:r>
        <w:rPr>
          <w:sz w:val="24"/>
        </w:rPr>
        <w:t>других,</w:t>
      </w:r>
      <w:r>
        <w:rPr>
          <w:spacing w:val="-3"/>
          <w:sz w:val="24"/>
        </w:rPr>
        <w:t xml:space="preserve"> </w:t>
      </w:r>
      <w:r>
        <w:rPr>
          <w:sz w:val="24"/>
        </w:rPr>
        <w:t>не</w:t>
      </w:r>
      <w:r>
        <w:rPr>
          <w:spacing w:val="-3"/>
          <w:sz w:val="24"/>
        </w:rPr>
        <w:t xml:space="preserve"> </w:t>
      </w:r>
      <w:r>
        <w:rPr>
          <w:spacing w:val="-2"/>
          <w:sz w:val="24"/>
        </w:rPr>
        <w:t>осуждая;</w:t>
      </w:r>
    </w:p>
    <w:p w:rsidR="00F83AF0" w:rsidRDefault="004229C5" w:rsidP="00BA704B">
      <w:pPr>
        <w:pStyle w:val="a4"/>
        <w:numPr>
          <w:ilvl w:val="0"/>
          <w:numId w:val="130"/>
        </w:numPr>
        <w:tabs>
          <w:tab w:val="left" w:pos="1385"/>
        </w:tabs>
        <w:ind w:right="148"/>
        <w:rPr>
          <w:sz w:val="24"/>
        </w:rPr>
      </w:pPr>
      <w:r>
        <w:rPr>
          <w:sz w:val="24"/>
        </w:rPr>
        <w:t>умение осознавать эмоциональное состояние себя и других, опираясь на примеры из литературных произведений;</w:t>
      </w:r>
    </w:p>
    <w:p w:rsidR="00F83AF0" w:rsidRDefault="004229C5" w:rsidP="00BA704B">
      <w:pPr>
        <w:pStyle w:val="a4"/>
        <w:numPr>
          <w:ilvl w:val="0"/>
          <w:numId w:val="130"/>
        </w:numPr>
        <w:tabs>
          <w:tab w:val="left" w:pos="1384"/>
        </w:tabs>
        <w:spacing w:line="292" w:lineRule="exact"/>
        <w:ind w:left="1384" w:hanging="359"/>
        <w:rPr>
          <w:sz w:val="24"/>
        </w:rPr>
      </w:pPr>
      <w:r>
        <w:rPr>
          <w:sz w:val="24"/>
        </w:rPr>
        <w:t>уметь</w:t>
      </w:r>
      <w:r>
        <w:rPr>
          <w:spacing w:val="-2"/>
          <w:sz w:val="24"/>
        </w:rPr>
        <w:t xml:space="preserve"> </w:t>
      </w:r>
      <w:r>
        <w:rPr>
          <w:sz w:val="24"/>
        </w:rPr>
        <w:t>управлять</w:t>
      </w:r>
      <w:r>
        <w:rPr>
          <w:spacing w:val="-4"/>
          <w:sz w:val="24"/>
        </w:rPr>
        <w:t xml:space="preserve"> </w:t>
      </w:r>
      <w:r>
        <w:rPr>
          <w:sz w:val="24"/>
        </w:rPr>
        <w:t>собственным</w:t>
      </w:r>
      <w:r>
        <w:rPr>
          <w:spacing w:val="-8"/>
          <w:sz w:val="24"/>
        </w:rPr>
        <w:t xml:space="preserve"> </w:t>
      </w:r>
      <w:r>
        <w:rPr>
          <w:sz w:val="24"/>
        </w:rPr>
        <w:t>эмоциональным</w:t>
      </w:r>
      <w:r>
        <w:rPr>
          <w:spacing w:val="-6"/>
          <w:sz w:val="24"/>
        </w:rPr>
        <w:t xml:space="preserve"> </w:t>
      </w:r>
      <w:r>
        <w:rPr>
          <w:spacing w:val="-2"/>
          <w:sz w:val="24"/>
        </w:rPr>
        <w:t>состоянием;</w:t>
      </w:r>
    </w:p>
    <w:p w:rsidR="00F83AF0" w:rsidRDefault="004229C5" w:rsidP="00BA704B">
      <w:pPr>
        <w:pStyle w:val="a4"/>
        <w:numPr>
          <w:ilvl w:val="0"/>
          <w:numId w:val="130"/>
        </w:numPr>
        <w:tabs>
          <w:tab w:val="left" w:pos="1385"/>
        </w:tabs>
        <w:ind w:right="148"/>
        <w:rPr>
          <w:sz w:val="24"/>
        </w:rPr>
      </w:pPr>
      <w:r>
        <w:rPr>
          <w:sz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83AF0" w:rsidRDefault="004229C5">
      <w:pPr>
        <w:pStyle w:val="210"/>
        <w:spacing w:before="1" w:line="273" w:lineRule="exact"/>
        <w:ind w:left="545"/>
      </w:pPr>
      <w:r>
        <w:t>Трудового</w:t>
      </w:r>
      <w:r>
        <w:rPr>
          <w:spacing w:val="-4"/>
        </w:rPr>
        <w:t xml:space="preserve"> </w:t>
      </w:r>
      <w:r>
        <w:rPr>
          <w:spacing w:val="-2"/>
        </w:rPr>
        <w:t>воспитания:</w:t>
      </w:r>
    </w:p>
    <w:p w:rsidR="00F83AF0" w:rsidRDefault="004229C5" w:rsidP="00BA704B">
      <w:pPr>
        <w:pStyle w:val="a4"/>
        <w:numPr>
          <w:ilvl w:val="0"/>
          <w:numId w:val="130"/>
        </w:numPr>
        <w:tabs>
          <w:tab w:val="left" w:pos="1385"/>
        </w:tabs>
        <w:ind w:right="140"/>
        <w:rPr>
          <w:sz w:val="24"/>
        </w:rPr>
      </w:pPr>
      <w:r>
        <w:rPr>
          <w:sz w:val="24"/>
        </w:rPr>
        <w:t>установка на активное</w:t>
      </w:r>
      <w:r>
        <w:rPr>
          <w:spacing w:val="-2"/>
          <w:sz w:val="24"/>
        </w:rPr>
        <w:t xml:space="preserve"> </w:t>
      </w:r>
      <w:r>
        <w:rPr>
          <w:sz w:val="24"/>
        </w:rPr>
        <w:t>участие в решении практических задач (в рамках семьи, школы, города, края)</w:t>
      </w:r>
      <w:r>
        <w:rPr>
          <w:spacing w:val="-4"/>
          <w:sz w:val="24"/>
        </w:rPr>
        <w:t xml:space="preserve"> </w:t>
      </w:r>
      <w:r>
        <w:rPr>
          <w:sz w:val="24"/>
        </w:rPr>
        <w:t>технологической</w:t>
      </w:r>
      <w:r>
        <w:rPr>
          <w:spacing w:val="-2"/>
          <w:sz w:val="24"/>
        </w:rPr>
        <w:t xml:space="preserve"> </w:t>
      </w:r>
      <w:r>
        <w:rPr>
          <w:sz w:val="24"/>
        </w:rPr>
        <w:t>и</w:t>
      </w:r>
      <w:r>
        <w:rPr>
          <w:spacing w:val="-2"/>
          <w:sz w:val="24"/>
        </w:rPr>
        <w:t xml:space="preserve"> </w:t>
      </w:r>
      <w:r>
        <w:rPr>
          <w:sz w:val="24"/>
        </w:rPr>
        <w:t>социальной</w:t>
      </w:r>
      <w:r>
        <w:rPr>
          <w:spacing w:val="-2"/>
          <w:sz w:val="24"/>
        </w:rPr>
        <w:t xml:space="preserve"> </w:t>
      </w:r>
      <w:r>
        <w:rPr>
          <w:sz w:val="24"/>
        </w:rPr>
        <w:t>направленности,</w:t>
      </w:r>
      <w:r>
        <w:rPr>
          <w:spacing w:val="-3"/>
          <w:sz w:val="24"/>
        </w:rPr>
        <w:t xml:space="preserve"> </w:t>
      </w:r>
      <w:r>
        <w:rPr>
          <w:sz w:val="24"/>
        </w:rPr>
        <w:t>способность</w:t>
      </w:r>
      <w:r>
        <w:rPr>
          <w:spacing w:val="-3"/>
          <w:sz w:val="24"/>
        </w:rPr>
        <w:t xml:space="preserve"> </w:t>
      </w:r>
      <w:r>
        <w:rPr>
          <w:sz w:val="24"/>
        </w:rPr>
        <w:t>инициировать,</w:t>
      </w:r>
      <w:r>
        <w:rPr>
          <w:spacing w:val="-3"/>
          <w:sz w:val="24"/>
        </w:rPr>
        <w:t xml:space="preserve"> </w:t>
      </w:r>
      <w:r>
        <w:rPr>
          <w:sz w:val="24"/>
        </w:rPr>
        <w:t>планировать и самостоятельно выполнять такого рода деятельность;</w:t>
      </w:r>
    </w:p>
    <w:p w:rsidR="00F83AF0" w:rsidRDefault="004229C5" w:rsidP="00BA704B">
      <w:pPr>
        <w:pStyle w:val="a4"/>
        <w:numPr>
          <w:ilvl w:val="0"/>
          <w:numId w:val="130"/>
        </w:numPr>
        <w:tabs>
          <w:tab w:val="left" w:pos="1385"/>
        </w:tabs>
        <w:spacing w:before="78"/>
        <w:ind w:right="143"/>
        <w:rPr>
          <w:sz w:val="24"/>
        </w:rPr>
      </w:pPr>
      <w:r>
        <w:rPr>
          <w:sz w:val="24"/>
        </w:rPr>
        <w:t>интерес к практическому</w:t>
      </w:r>
      <w:r>
        <w:rPr>
          <w:spacing w:val="-3"/>
          <w:sz w:val="24"/>
        </w:rPr>
        <w:t xml:space="preserve"> </w:t>
      </w:r>
      <w:r>
        <w:rPr>
          <w:sz w:val="24"/>
        </w:rPr>
        <w:t>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F83AF0" w:rsidRDefault="004229C5" w:rsidP="00BA704B">
      <w:pPr>
        <w:pStyle w:val="a4"/>
        <w:numPr>
          <w:ilvl w:val="0"/>
          <w:numId w:val="130"/>
        </w:numPr>
        <w:tabs>
          <w:tab w:val="left" w:pos="1385"/>
        </w:tabs>
        <w:ind w:right="148"/>
        <w:rPr>
          <w:sz w:val="24"/>
        </w:rPr>
      </w:pPr>
      <w:r>
        <w:rPr>
          <w:sz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F83AF0" w:rsidRDefault="004229C5" w:rsidP="00BA704B">
      <w:pPr>
        <w:pStyle w:val="a4"/>
        <w:numPr>
          <w:ilvl w:val="0"/>
          <w:numId w:val="130"/>
        </w:numPr>
        <w:tabs>
          <w:tab w:val="left" w:pos="1384"/>
        </w:tabs>
        <w:spacing w:line="293" w:lineRule="exact"/>
        <w:ind w:left="1384" w:hanging="359"/>
        <w:rPr>
          <w:sz w:val="24"/>
        </w:rPr>
      </w:pPr>
      <w:r>
        <w:rPr>
          <w:sz w:val="24"/>
        </w:rPr>
        <w:t>готовность</w:t>
      </w:r>
      <w:r>
        <w:rPr>
          <w:spacing w:val="-7"/>
          <w:sz w:val="24"/>
        </w:rPr>
        <w:t xml:space="preserve"> </w:t>
      </w:r>
      <w:r>
        <w:rPr>
          <w:sz w:val="24"/>
        </w:rPr>
        <w:t>адаптироваться</w:t>
      </w:r>
      <w:r>
        <w:rPr>
          <w:spacing w:val="-6"/>
          <w:sz w:val="24"/>
        </w:rPr>
        <w:t xml:space="preserve"> </w:t>
      </w:r>
      <w:r>
        <w:rPr>
          <w:sz w:val="24"/>
        </w:rPr>
        <w:t>в</w:t>
      </w:r>
      <w:r>
        <w:rPr>
          <w:spacing w:val="-6"/>
          <w:sz w:val="24"/>
        </w:rPr>
        <w:t xml:space="preserve"> </w:t>
      </w:r>
      <w:r>
        <w:rPr>
          <w:sz w:val="24"/>
        </w:rPr>
        <w:t>профессиональной</w:t>
      </w:r>
      <w:r>
        <w:rPr>
          <w:spacing w:val="-5"/>
          <w:sz w:val="24"/>
        </w:rPr>
        <w:t xml:space="preserve"> </w:t>
      </w:r>
      <w:r>
        <w:rPr>
          <w:spacing w:val="-2"/>
          <w:sz w:val="24"/>
        </w:rPr>
        <w:t>среде;</w:t>
      </w:r>
    </w:p>
    <w:p w:rsidR="00F83AF0" w:rsidRDefault="004229C5" w:rsidP="00BA704B">
      <w:pPr>
        <w:pStyle w:val="a4"/>
        <w:numPr>
          <w:ilvl w:val="0"/>
          <w:numId w:val="130"/>
        </w:numPr>
        <w:tabs>
          <w:tab w:val="left" w:pos="1385"/>
        </w:tabs>
        <w:ind w:right="148"/>
        <w:rPr>
          <w:sz w:val="24"/>
        </w:rPr>
      </w:pPr>
      <w:r>
        <w:rPr>
          <w:sz w:val="24"/>
        </w:rPr>
        <w:t>уважение к труду и результатам трудовой деятельности, в том числе при изучении произведений русского фольклора и литературы;</w:t>
      </w:r>
    </w:p>
    <w:p w:rsidR="00F83AF0" w:rsidRDefault="004229C5" w:rsidP="00BA704B">
      <w:pPr>
        <w:pStyle w:val="a4"/>
        <w:numPr>
          <w:ilvl w:val="0"/>
          <w:numId w:val="130"/>
        </w:numPr>
        <w:tabs>
          <w:tab w:val="left" w:pos="1385"/>
        </w:tabs>
        <w:ind w:right="150"/>
        <w:rPr>
          <w:sz w:val="24"/>
        </w:rPr>
      </w:pPr>
      <w:r>
        <w:rPr>
          <w:sz w:val="24"/>
        </w:rPr>
        <w:t>осознанный выбор и построение индивидуальной траектории образования и жизненных</w:t>
      </w:r>
      <w:r>
        <w:rPr>
          <w:spacing w:val="40"/>
          <w:sz w:val="24"/>
        </w:rPr>
        <w:t xml:space="preserve"> </w:t>
      </w:r>
      <w:r>
        <w:rPr>
          <w:sz w:val="24"/>
        </w:rPr>
        <w:t>планов с учетом личных и общественных интересов и потребностей.</w:t>
      </w:r>
    </w:p>
    <w:p w:rsidR="00F83AF0" w:rsidRDefault="004229C5">
      <w:pPr>
        <w:pStyle w:val="210"/>
        <w:spacing w:before="2" w:line="273" w:lineRule="exact"/>
        <w:ind w:left="545"/>
      </w:pPr>
      <w:r>
        <w:t>Экологического</w:t>
      </w:r>
      <w:r>
        <w:rPr>
          <w:spacing w:val="-10"/>
        </w:rPr>
        <w:t xml:space="preserve"> </w:t>
      </w:r>
      <w:r>
        <w:rPr>
          <w:spacing w:val="-2"/>
        </w:rPr>
        <w:t>воспитания:</w:t>
      </w:r>
    </w:p>
    <w:p w:rsidR="00F83AF0" w:rsidRDefault="004229C5" w:rsidP="00BA704B">
      <w:pPr>
        <w:pStyle w:val="a4"/>
        <w:numPr>
          <w:ilvl w:val="0"/>
          <w:numId w:val="130"/>
        </w:numPr>
        <w:tabs>
          <w:tab w:val="left" w:pos="1385"/>
        </w:tabs>
        <w:ind w:right="147"/>
        <w:rPr>
          <w:sz w:val="24"/>
        </w:rPr>
      </w:pPr>
      <w:r>
        <w:rPr>
          <w:sz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w:t>
      </w:r>
      <w:r>
        <w:rPr>
          <w:spacing w:val="40"/>
          <w:sz w:val="24"/>
        </w:rPr>
        <w:t xml:space="preserve"> </w:t>
      </w:r>
      <w:r>
        <w:rPr>
          <w:sz w:val="24"/>
        </w:rPr>
        <w:t>для окружающей среды;</w:t>
      </w:r>
    </w:p>
    <w:p w:rsidR="00F83AF0" w:rsidRDefault="004229C5" w:rsidP="00BA704B">
      <w:pPr>
        <w:pStyle w:val="a4"/>
        <w:numPr>
          <w:ilvl w:val="0"/>
          <w:numId w:val="130"/>
        </w:numPr>
        <w:tabs>
          <w:tab w:val="left" w:pos="1385"/>
        </w:tabs>
        <w:ind w:right="148"/>
        <w:rPr>
          <w:sz w:val="24"/>
        </w:rPr>
      </w:pPr>
      <w:r>
        <w:rPr>
          <w:sz w:val="24"/>
        </w:rPr>
        <w:t>повышение уровня экологической культуры, осознание глобального характера экологических проблем и путей их решения;</w:t>
      </w:r>
    </w:p>
    <w:p w:rsidR="00F83AF0" w:rsidRDefault="004229C5" w:rsidP="00BA704B">
      <w:pPr>
        <w:pStyle w:val="a4"/>
        <w:numPr>
          <w:ilvl w:val="0"/>
          <w:numId w:val="130"/>
        </w:numPr>
        <w:tabs>
          <w:tab w:val="left" w:pos="1385"/>
        </w:tabs>
        <w:ind w:right="142"/>
        <w:rPr>
          <w:sz w:val="24"/>
        </w:rPr>
      </w:pPr>
      <w:r>
        <w:rPr>
          <w:sz w:val="24"/>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F83AF0" w:rsidRDefault="004229C5" w:rsidP="00BA704B">
      <w:pPr>
        <w:pStyle w:val="a4"/>
        <w:numPr>
          <w:ilvl w:val="0"/>
          <w:numId w:val="130"/>
        </w:numPr>
        <w:tabs>
          <w:tab w:val="left" w:pos="1385"/>
        </w:tabs>
        <w:ind w:right="146"/>
        <w:rPr>
          <w:sz w:val="24"/>
        </w:rPr>
      </w:pPr>
      <w:r>
        <w:rPr>
          <w:sz w:val="24"/>
        </w:rPr>
        <w:t>осознание своей роли как гражданина и потребителя в условиях взаимосвязи природной, технологической и социальной сред;</w:t>
      </w:r>
    </w:p>
    <w:p w:rsidR="00F83AF0" w:rsidRDefault="004229C5" w:rsidP="00BA704B">
      <w:pPr>
        <w:pStyle w:val="a4"/>
        <w:numPr>
          <w:ilvl w:val="0"/>
          <w:numId w:val="130"/>
        </w:numPr>
        <w:tabs>
          <w:tab w:val="left" w:pos="1384"/>
        </w:tabs>
        <w:ind w:left="1384" w:hanging="359"/>
        <w:rPr>
          <w:sz w:val="24"/>
        </w:rPr>
      </w:pPr>
      <w:r>
        <w:rPr>
          <w:sz w:val="24"/>
        </w:rPr>
        <w:t>готовность</w:t>
      </w:r>
      <w:r>
        <w:rPr>
          <w:spacing w:val="-7"/>
          <w:sz w:val="24"/>
        </w:rPr>
        <w:t xml:space="preserve"> </w:t>
      </w:r>
      <w:r>
        <w:rPr>
          <w:sz w:val="24"/>
        </w:rPr>
        <w:t>к</w:t>
      </w:r>
      <w:r>
        <w:rPr>
          <w:spacing w:val="-3"/>
          <w:sz w:val="24"/>
        </w:rPr>
        <w:t xml:space="preserve"> </w:t>
      </w:r>
      <w:r>
        <w:rPr>
          <w:sz w:val="24"/>
        </w:rPr>
        <w:t>участию</w:t>
      </w:r>
      <w:r>
        <w:rPr>
          <w:spacing w:val="-6"/>
          <w:sz w:val="24"/>
        </w:rPr>
        <w:t xml:space="preserve"> </w:t>
      </w:r>
      <w:r>
        <w:rPr>
          <w:sz w:val="24"/>
        </w:rPr>
        <w:t>в</w:t>
      </w:r>
      <w:r>
        <w:rPr>
          <w:spacing w:val="-6"/>
          <w:sz w:val="24"/>
        </w:rPr>
        <w:t xml:space="preserve"> </w:t>
      </w:r>
      <w:r>
        <w:rPr>
          <w:sz w:val="24"/>
        </w:rPr>
        <w:t>практической</w:t>
      </w:r>
      <w:r>
        <w:rPr>
          <w:spacing w:val="-5"/>
          <w:sz w:val="24"/>
        </w:rPr>
        <w:t xml:space="preserve"> </w:t>
      </w:r>
      <w:r>
        <w:rPr>
          <w:sz w:val="24"/>
        </w:rPr>
        <w:t>деятельности</w:t>
      </w:r>
      <w:r>
        <w:rPr>
          <w:spacing w:val="-4"/>
          <w:sz w:val="24"/>
        </w:rPr>
        <w:t xml:space="preserve"> </w:t>
      </w:r>
      <w:r>
        <w:rPr>
          <w:sz w:val="24"/>
        </w:rPr>
        <w:t>экологической</w:t>
      </w:r>
      <w:r>
        <w:rPr>
          <w:spacing w:val="-7"/>
          <w:sz w:val="24"/>
        </w:rPr>
        <w:t xml:space="preserve"> </w:t>
      </w:r>
      <w:r>
        <w:rPr>
          <w:spacing w:val="-2"/>
          <w:sz w:val="24"/>
        </w:rPr>
        <w:t>направленности.</w:t>
      </w:r>
    </w:p>
    <w:p w:rsidR="00F83AF0" w:rsidRDefault="004229C5">
      <w:pPr>
        <w:pStyle w:val="210"/>
        <w:spacing w:line="273" w:lineRule="exact"/>
        <w:ind w:left="545"/>
      </w:pPr>
      <w:r>
        <w:t>Ценности</w:t>
      </w:r>
      <w:r>
        <w:rPr>
          <w:spacing w:val="-5"/>
        </w:rPr>
        <w:t xml:space="preserve"> </w:t>
      </w:r>
      <w:r>
        <w:t>научного</w:t>
      </w:r>
      <w:r>
        <w:rPr>
          <w:spacing w:val="-2"/>
        </w:rPr>
        <w:t xml:space="preserve"> познания:</w:t>
      </w:r>
    </w:p>
    <w:p w:rsidR="00F83AF0" w:rsidRDefault="004229C5" w:rsidP="00BA704B">
      <w:pPr>
        <w:pStyle w:val="a4"/>
        <w:numPr>
          <w:ilvl w:val="0"/>
          <w:numId w:val="130"/>
        </w:numPr>
        <w:tabs>
          <w:tab w:val="left" w:pos="1385"/>
        </w:tabs>
        <w:ind w:right="141"/>
        <w:rPr>
          <w:sz w:val="24"/>
        </w:rPr>
      </w:pPr>
      <w:r>
        <w:rPr>
          <w:sz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w:t>
      </w:r>
      <w:r>
        <w:rPr>
          <w:spacing w:val="-2"/>
          <w:sz w:val="24"/>
        </w:rPr>
        <w:t>произведения;</w:t>
      </w:r>
    </w:p>
    <w:p w:rsidR="00F83AF0" w:rsidRDefault="004229C5" w:rsidP="00BA704B">
      <w:pPr>
        <w:pStyle w:val="a4"/>
        <w:numPr>
          <w:ilvl w:val="0"/>
          <w:numId w:val="130"/>
        </w:numPr>
        <w:tabs>
          <w:tab w:val="left" w:pos="1384"/>
        </w:tabs>
        <w:spacing w:line="293" w:lineRule="exact"/>
        <w:ind w:left="1384" w:hanging="359"/>
        <w:rPr>
          <w:sz w:val="24"/>
        </w:rPr>
      </w:pPr>
      <w:r>
        <w:rPr>
          <w:sz w:val="24"/>
        </w:rPr>
        <w:t>овладение</w:t>
      </w:r>
      <w:r>
        <w:rPr>
          <w:spacing w:val="-8"/>
          <w:sz w:val="24"/>
        </w:rPr>
        <w:t xml:space="preserve"> </w:t>
      </w:r>
      <w:r>
        <w:rPr>
          <w:sz w:val="24"/>
        </w:rPr>
        <w:t>языковой</w:t>
      </w:r>
      <w:r>
        <w:rPr>
          <w:spacing w:val="-4"/>
          <w:sz w:val="24"/>
        </w:rPr>
        <w:t xml:space="preserve"> </w:t>
      </w:r>
      <w:r>
        <w:rPr>
          <w:sz w:val="24"/>
        </w:rPr>
        <w:t>и</w:t>
      </w:r>
      <w:r>
        <w:rPr>
          <w:spacing w:val="-5"/>
          <w:sz w:val="24"/>
        </w:rPr>
        <w:t xml:space="preserve"> </w:t>
      </w:r>
      <w:r>
        <w:rPr>
          <w:sz w:val="24"/>
        </w:rPr>
        <w:t>читательской</w:t>
      </w:r>
      <w:r>
        <w:rPr>
          <w:spacing w:val="-5"/>
          <w:sz w:val="24"/>
        </w:rPr>
        <w:t xml:space="preserve"> </w:t>
      </w:r>
      <w:r>
        <w:rPr>
          <w:sz w:val="24"/>
        </w:rPr>
        <w:t>культурой</w:t>
      </w:r>
      <w:r>
        <w:rPr>
          <w:spacing w:val="-4"/>
          <w:sz w:val="24"/>
        </w:rPr>
        <w:t xml:space="preserve"> </w:t>
      </w:r>
      <w:r>
        <w:rPr>
          <w:sz w:val="24"/>
        </w:rPr>
        <w:t>как</w:t>
      </w:r>
      <w:r>
        <w:rPr>
          <w:spacing w:val="-5"/>
          <w:sz w:val="24"/>
        </w:rPr>
        <w:t xml:space="preserve"> </w:t>
      </w:r>
      <w:r>
        <w:rPr>
          <w:sz w:val="24"/>
        </w:rPr>
        <w:t>средством</w:t>
      </w:r>
      <w:r>
        <w:rPr>
          <w:spacing w:val="-4"/>
          <w:sz w:val="24"/>
        </w:rPr>
        <w:t xml:space="preserve"> </w:t>
      </w:r>
      <w:r>
        <w:rPr>
          <w:sz w:val="24"/>
        </w:rPr>
        <w:t>познания</w:t>
      </w:r>
      <w:r>
        <w:rPr>
          <w:spacing w:val="-4"/>
          <w:sz w:val="24"/>
        </w:rPr>
        <w:t xml:space="preserve"> </w:t>
      </w:r>
      <w:r>
        <w:rPr>
          <w:spacing w:val="-2"/>
          <w:sz w:val="24"/>
        </w:rPr>
        <w:t>мира;</w:t>
      </w:r>
    </w:p>
    <w:p w:rsidR="00F83AF0" w:rsidRDefault="004229C5" w:rsidP="00BA704B">
      <w:pPr>
        <w:pStyle w:val="a4"/>
        <w:numPr>
          <w:ilvl w:val="0"/>
          <w:numId w:val="130"/>
        </w:numPr>
        <w:tabs>
          <w:tab w:val="left" w:pos="1385"/>
        </w:tabs>
        <w:ind w:right="145"/>
        <w:rPr>
          <w:sz w:val="24"/>
        </w:rPr>
      </w:pPr>
      <w:r>
        <w:rPr>
          <w:sz w:val="24"/>
        </w:rPr>
        <w:t>овладение основными навыками исследовательской деятельности с учётом специфики школьного литературного образования;</w:t>
      </w:r>
    </w:p>
    <w:p w:rsidR="00F83AF0" w:rsidRDefault="004229C5" w:rsidP="00BA704B">
      <w:pPr>
        <w:pStyle w:val="a4"/>
        <w:numPr>
          <w:ilvl w:val="0"/>
          <w:numId w:val="130"/>
        </w:numPr>
        <w:tabs>
          <w:tab w:val="left" w:pos="1385"/>
        </w:tabs>
        <w:ind w:right="144"/>
        <w:rPr>
          <w:sz w:val="24"/>
        </w:rPr>
      </w:pPr>
      <w:r>
        <w:rPr>
          <w:sz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83AF0" w:rsidRDefault="004229C5">
      <w:pPr>
        <w:pStyle w:val="210"/>
        <w:spacing w:line="240" w:lineRule="auto"/>
        <w:ind w:left="545" w:right="147"/>
      </w:pPr>
      <w:r>
        <w:t>Личностные</w:t>
      </w:r>
      <w:r>
        <w:rPr>
          <w:spacing w:val="-1"/>
        </w:rPr>
        <w:t xml:space="preserve"> </w:t>
      </w:r>
      <w:r>
        <w:t>результаты, обеспечивающие адаптацию</w:t>
      </w:r>
      <w:r>
        <w:rPr>
          <w:spacing w:val="-1"/>
        </w:rPr>
        <w:t xml:space="preserve"> </w:t>
      </w:r>
      <w:r>
        <w:t>обучающегося к изменяющимся условиям социальной и природной среды:</w:t>
      </w:r>
    </w:p>
    <w:p w:rsidR="00F83AF0" w:rsidRDefault="004229C5" w:rsidP="00BA704B">
      <w:pPr>
        <w:pStyle w:val="a4"/>
        <w:numPr>
          <w:ilvl w:val="0"/>
          <w:numId w:val="130"/>
        </w:numPr>
        <w:tabs>
          <w:tab w:val="left" w:pos="1385"/>
        </w:tabs>
        <w:ind w:right="144"/>
        <w:rPr>
          <w:sz w:val="24"/>
        </w:rPr>
      </w:pPr>
      <w:r>
        <w:rPr>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83AF0" w:rsidRDefault="004229C5" w:rsidP="00BA704B">
      <w:pPr>
        <w:pStyle w:val="a4"/>
        <w:numPr>
          <w:ilvl w:val="0"/>
          <w:numId w:val="130"/>
        </w:numPr>
        <w:tabs>
          <w:tab w:val="left" w:pos="1384"/>
        </w:tabs>
        <w:spacing w:line="293" w:lineRule="exact"/>
        <w:ind w:left="1384" w:hanging="359"/>
        <w:rPr>
          <w:sz w:val="24"/>
        </w:rPr>
      </w:pPr>
      <w:r>
        <w:rPr>
          <w:sz w:val="24"/>
        </w:rPr>
        <w:t>изучение</w:t>
      </w:r>
      <w:r>
        <w:rPr>
          <w:spacing w:val="-8"/>
          <w:sz w:val="24"/>
        </w:rPr>
        <w:t xml:space="preserve"> </w:t>
      </w:r>
      <w:r>
        <w:rPr>
          <w:sz w:val="24"/>
        </w:rPr>
        <w:t>и</w:t>
      </w:r>
      <w:r>
        <w:rPr>
          <w:spacing w:val="-4"/>
          <w:sz w:val="24"/>
        </w:rPr>
        <w:t xml:space="preserve"> </w:t>
      </w:r>
      <w:r>
        <w:rPr>
          <w:sz w:val="24"/>
        </w:rPr>
        <w:t>оценка</w:t>
      </w:r>
      <w:r>
        <w:rPr>
          <w:spacing w:val="-5"/>
          <w:sz w:val="24"/>
        </w:rPr>
        <w:t xml:space="preserve"> </w:t>
      </w:r>
      <w:r>
        <w:rPr>
          <w:sz w:val="24"/>
        </w:rPr>
        <w:t>социальных</w:t>
      </w:r>
      <w:r>
        <w:rPr>
          <w:spacing w:val="-3"/>
          <w:sz w:val="24"/>
        </w:rPr>
        <w:t xml:space="preserve"> </w:t>
      </w:r>
      <w:r>
        <w:rPr>
          <w:sz w:val="24"/>
        </w:rPr>
        <w:t>ролей</w:t>
      </w:r>
      <w:r>
        <w:rPr>
          <w:spacing w:val="-4"/>
          <w:sz w:val="24"/>
        </w:rPr>
        <w:t xml:space="preserve"> </w:t>
      </w:r>
      <w:r>
        <w:rPr>
          <w:sz w:val="24"/>
        </w:rPr>
        <w:t>персонажей</w:t>
      </w:r>
      <w:r>
        <w:rPr>
          <w:spacing w:val="-4"/>
          <w:sz w:val="24"/>
        </w:rPr>
        <w:t xml:space="preserve"> </w:t>
      </w:r>
      <w:r>
        <w:rPr>
          <w:sz w:val="24"/>
        </w:rPr>
        <w:t>литературных</w:t>
      </w:r>
      <w:r>
        <w:rPr>
          <w:spacing w:val="-3"/>
          <w:sz w:val="24"/>
        </w:rPr>
        <w:t xml:space="preserve"> </w:t>
      </w:r>
      <w:r>
        <w:rPr>
          <w:spacing w:val="-2"/>
          <w:sz w:val="24"/>
        </w:rPr>
        <w:t>произведений;</w:t>
      </w:r>
    </w:p>
    <w:p w:rsidR="00F83AF0" w:rsidRDefault="004229C5" w:rsidP="00BA704B">
      <w:pPr>
        <w:pStyle w:val="a4"/>
        <w:numPr>
          <w:ilvl w:val="0"/>
          <w:numId w:val="130"/>
        </w:numPr>
        <w:tabs>
          <w:tab w:val="left" w:pos="1385"/>
        </w:tabs>
        <w:ind w:right="147"/>
        <w:rPr>
          <w:sz w:val="24"/>
        </w:rPr>
      </w:pPr>
      <w:r>
        <w:rPr>
          <w:sz w:val="24"/>
        </w:rPr>
        <w:t xml:space="preserve">потребность во взаимодействии в условиях неопределённости, открытость опыту и знаниям </w:t>
      </w:r>
      <w:r>
        <w:rPr>
          <w:spacing w:val="-2"/>
          <w:sz w:val="24"/>
        </w:rPr>
        <w:t>других;</w:t>
      </w:r>
    </w:p>
    <w:p w:rsidR="00F83AF0" w:rsidRDefault="004229C5" w:rsidP="00BA704B">
      <w:pPr>
        <w:pStyle w:val="a4"/>
        <w:numPr>
          <w:ilvl w:val="0"/>
          <w:numId w:val="130"/>
        </w:numPr>
        <w:tabs>
          <w:tab w:val="left" w:pos="1385"/>
        </w:tabs>
        <w:ind w:right="146"/>
        <w:rPr>
          <w:sz w:val="24"/>
        </w:rPr>
      </w:pPr>
      <w:r>
        <w:rPr>
          <w:sz w:val="24"/>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83AF0" w:rsidRDefault="004229C5" w:rsidP="00BA704B">
      <w:pPr>
        <w:pStyle w:val="a4"/>
        <w:numPr>
          <w:ilvl w:val="0"/>
          <w:numId w:val="130"/>
        </w:numPr>
        <w:tabs>
          <w:tab w:val="left" w:pos="1385"/>
        </w:tabs>
        <w:ind w:right="143"/>
        <w:rPr>
          <w:sz w:val="24"/>
        </w:rPr>
      </w:pPr>
      <w:r>
        <w:rPr>
          <w:sz w:val="24"/>
        </w:rPr>
        <w:t>в</w:t>
      </w:r>
      <w:r>
        <w:rPr>
          <w:spacing w:val="-4"/>
          <w:sz w:val="24"/>
        </w:rPr>
        <w:t xml:space="preserve"> </w:t>
      </w:r>
      <w:r>
        <w:rPr>
          <w:sz w:val="24"/>
        </w:rPr>
        <w:t>выявлении</w:t>
      </w:r>
      <w:r>
        <w:rPr>
          <w:spacing w:val="-3"/>
          <w:sz w:val="24"/>
        </w:rPr>
        <w:t xml:space="preserve"> </w:t>
      </w:r>
      <w:r>
        <w:rPr>
          <w:sz w:val="24"/>
        </w:rPr>
        <w:t>и</w:t>
      </w:r>
      <w:r>
        <w:rPr>
          <w:spacing w:val="-3"/>
          <w:sz w:val="24"/>
        </w:rPr>
        <w:t xml:space="preserve"> </w:t>
      </w:r>
      <w:r>
        <w:rPr>
          <w:sz w:val="24"/>
        </w:rPr>
        <w:t>связывании</w:t>
      </w:r>
      <w:r>
        <w:rPr>
          <w:spacing w:val="-3"/>
          <w:sz w:val="24"/>
        </w:rPr>
        <w:t xml:space="preserve"> </w:t>
      </w:r>
      <w:r>
        <w:rPr>
          <w:sz w:val="24"/>
        </w:rPr>
        <w:t>образов,</w:t>
      </w:r>
      <w:r>
        <w:rPr>
          <w:spacing w:val="-3"/>
          <w:sz w:val="24"/>
        </w:rPr>
        <w:t xml:space="preserve"> </w:t>
      </w:r>
      <w:r>
        <w:rPr>
          <w:sz w:val="24"/>
        </w:rPr>
        <w:t>необходимость</w:t>
      </w:r>
      <w:r>
        <w:rPr>
          <w:spacing w:val="-2"/>
          <w:sz w:val="24"/>
        </w:rPr>
        <w:t xml:space="preserve"> </w:t>
      </w:r>
      <w:r>
        <w:rPr>
          <w:sz w:val="24"/>
        </w:rPr>
        <w:t>в</w:t>
      </w:r>
      <w:r>
        <w:rPr>
          <w:spacing w:val="-4"/>
          <w:sz w:val="24"/>
        </w:rPr>
        <w:t xml:space="preserve"> </w:t>
      </w:r>
      <w:r>
        <w:rPr>
          <w:sz w:val="24"/>
        </w:rPr>
        <w:t>формировании</w:t>
      </w:r>
      <w:r>
        <w:rPr>
          <w:spacing w:val="-3"/>
          <w:sz w:val="24"/>
        </w:rPr>
        <w:t xml:space="preserve"> </w:t>
      </w:r>
      <w:r>
        <w:rPr>
          <w:sz w:val="24"/>
        </w:rPr>
        <w:t>новых</w:t>
      </w:r>
      <w:r>
        <w:rPr>
          <w:spacing w:val="-1"/>
          <w:sz w:val="24"/>
        </w:rPr>
        <w:t xml:space="preserve"> </w:t>
      </w:r>
      <w:r>
        <w:rPr>
          <w:sz w:val="24"/>
        </w:rPr>
        <w:t>знаний,</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 xml:space="preserve">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w:t>
      </w:r>
      <w:r>
        <w:rPr>
          <w:spacing w:val="-2"/>
          <w:sz w:val="24"/>
        </w:rPr>
        <w:t>развитие;</w:t>
      </w:r>
    </w:p>
    <w:p w:rsidR="00F83AF0" w:rsidRDefault="004229C5" w:rsidP="00BA704B">
      <w:pPr>
        <w:pStyle w:val="a4"/>
        <w:numPr>
          <w:ilvl w:val="0"/>
          <w:numId w:val="130"/>
        </w:numPr>
        <w:tabs>
          <w:tab w:val="left" w:pos="1385"/>
        </w:tabs>
        <w:ind w:right="146"/>
        <w:rPr>
          <w:sz w:val="24"/>
        </w:rPr>
      </w:pPr>
      <w:r>
        <w:rPr>
          <w:sz w:val="24"/>
        </w:rPr>
        <w:t>умение оперировать основными понятиями, терминами и представлениями в области концепции устойчивого развития;</w:t>
      </w:r>
    </w:p>
    <w:p w:rsidR="00F83AF0" w:rsidRDefault="004229C5" w:rsidP="00BA704B">
      <w:pPr>
        <w:pStyle w:val="a4"/>
        <w:numPr>
          <w:ilvl w:val="0"/>
          <w:numId w:val="130"/>
        </w:numPr>
        <w:tabs>
          <w:tab w:val="left" w:pos="1384"/>
        </w:tabs>
        <w:spacing w:line="293" w:lineRule="exact"/>
        <w:ind w:left="1384" w:hanging="359"/>
        <w:rPr>
          <w:sz w:val="24"/>
        </w:rPr>
      </w:pPr>
      <w:r>
        <w:rPr>
          <w:sz w:val="24"/>
        </w:rPr>
        <w:t>анализировать</w:t>
      </w:r>
      <w:r>
        <w:rPr>
          <w:spacing w:val="-6"/>
          <w:sz w:val="24"/>
        </w:rPr>
        <w:t xml:space="preserve"> </w:t>
      </w:r>
      <w:r>
        <w:rPr>
          <w:sz w:val="24"/>
        </w:rPr>
        <w:t>и</w:t>
      </w:r>
      <w:r>
        <w:rPr>
          <w:spacing w:val="-3"/>
          <w:sz w:val="24"/>
        </w:rPr>
        <w:t xml:space="preserve"> </w:t>
      </w:r>
      <w:r>
        <w:rPr>
          <w:sz w:val="24"/>
        </w:rPr>
        <w:t>выявлять</w:t>
      </w:r>
      <w:r>
        <w:rPr>
          <w:spacing w:val="-3"/>
          <w:sz w:val="24"/>
        </w:rPr>
        <w:t xml:space="preserve"> </w:t>
      </w:r>
      <w:r>
        <w:rPr>
          <w:sz w:val="24"/>
        </w:rPr>
        <w:t>взаимосвязи</w:t>
      </w:r>
      <w:r>
        <w:rPr>
          <w:spacing w:val="-4"/>
          <w:sz w:val="24"/>
        </w:rPr>
        <w:t xml:space="preserve"> </w:t>
      </w:r>
      <w:r>
        <w:rPr>
          <w:sz w:val="24"/>
        </w:rPr>
        <w:t>природы,</w:t>
      </w:r>
      <w:r>
        <w:rPr>
          <w:spacing w:val="-3"/>
          <w:sz w:val="24"/>
        </w:rPr>
        <w:t xml:space="preserve"> </w:t>
      </w:r>
      <w:r>
        <w:rPr>
          <w:sz w:val="24"/>
        </w:rPr>
        <w:t>общества</w:t>
      </w:r>
      <w:r>
        <w:rPr>
          <w:spacing w:val="-4"/>
          <w:sz w:val="24"/>
        </w:rPr>
        <w:t xml:space="preserve"> </w:t>
      </w:r>
      <w:r>
        <w:rPr>
          <w:sz w:val="24"/>
        </w:rPr>
        <w:t>и</w:t>
      </w:r>
      <w:r>
        <w:rPr>
          <w:spacing w:val="-3"/>
          <w:sz w:val="24"/>
        </w:rPr>
        <w:t xml:space="preserve"> </w:t>
      </w:r>
      <w:r>
        <w:rPr>
          <w:spacing w:val="-2"/>
          <w:sz w:val="24"/>
        </w:rPr>
        <w:t>экономики;</w:t>
      </w:r>
    </w:p>
    <w:p w:rsidR="00F83AF0" w:rsidRDefault="004229C5" w:rsidP="00BA704B">
      <w:pPr>
        <w:pStyle w:val="a4"/>
        <w:numPr>
          <w:ilvl w:val="0"/>
          <w:numId w:val="130"/>
        </w:numPr>
        <w:tabs>
          <w:tab w:val="left" w:pos="1385"/>
        </w:tabs>
        <w:spacing w:before="78"/>
        <w:ind w:right="147"/>
        <w:jc w:val="left"/>
        <w:rPr>
          <w:sz w:val="24"/>
        </w:rPr>
      </w:pPr>
      <w:r>
        <w:rPr>
          <w:sz w:val="24"/>
        </w:rPr>
        <w:t>оценивать</w:t>
      </w:r>
      <w:r>
        <w:rPr>
          <w:spacing w:val="69"/>
          <w:sz w:val="24"/>
        </w:rPr>
        <w:t xml:space="preserve"> </w:t>
      </w:r>
      <w:r>
        <w:rPr>
          <w:sz w:val="24"/>
        </w:rPr>
        <w:t>свои</w:t>
      </w:r>
      <w:r>
        <w:rPr>
          <w:spacing w:val="70"/>
          <w:sz w:val="24"/>
        </w:rPr>
        <w:t xml:space="preserve"> </w:t>
      </w:r>
      <w:r>
        <w:rPr>
          <w:sz w:val="24"/>
        </w:rPr>
        <w:t>действия</w:t>
      </w:r>
      <w:r>
        <w:rPr>
          <w:spacing w:val="70"/>
          <w:sz w:val="24"/>
        </w:rPr>
        <w:t xml:space="preserve"> </w:t>
      </w:r>
      <w:r>
        <w:rPr>
          <w:sz w:val="24"/>
        </w:rPr>
        <w:t>с</w:t>
      </w:r>
      <w:r>
        <w:rPr>
          <w:spacing w:val="71"/>
          <w:sz w:val="24"/>
        </w:rPr>
        <w:t xml:space="preserve"> </w:t>
      </w:r>
      <w:r>
        <w:rPr>
          <w:sz w:val="24"/>
        </w:rPr>
        <w:t>учётом</w:t>
      </w:r>
      <w:r>
        <w:rPr>
          <w:spacing w:val="70"/>
          <w:sz w:val="24"/>
        </w:rPr>
        <w:t xml:space="preserve"> </w:t>
      </w:r>
      <w:r>
        <w:rPr>
          <w:sz w:val="24"/>
        </w:rPr>
        <w:t>влияния</w:t>
      </w:r>
      <w:r>
        <w:rPr>
          <w:spacing w:val="40"/>
          <w:sz w:val="24"/>
        </w:rPr>
        <w:t xml:space="preserve"> </w:t>
      </w:r>
      <w:r>
        <w:rPr>
          <w:sz w:val="24"/>
        </w:rPr>
        <w:t>на</w:t>
      </w:r>
      <w:r>
        <w:rPr>
          <w:spacing w:val="69"/>
          <w:sz w:val="24"/>
        </w:rPr>
        <w:t xml:space="preserve"> </w:t>
      </w:r>
      <w:r>
        <w:rPr>
          <w:sz w:val="24"/>
        </w:rPr>
        <w:t>окружающую</w:t>
      </w:r>
      <w:r>
        <w:rPr>
          <w:spacing w:val="70"/>
          <w:sz w:val="24"/>
        </w:rPr>
        <w:t xml:space="preserve"> </w:t>
      </w:r>
      <w:r>
        <w:rPr>
          <w:sz w:val="24"/>
        </w:rPr>
        <w:t>среду,</w:t>
      </w:r>
      <w:r>
        <w:rPr>
          <w:spacing w:val="70"/>
          <w:sz w:val="24"/>
        </w:rPr>
        <w:t xml:space="preserve"> </w:t>
      </w:r>
      <w:r>
        <w:rPr>
          <w:sz w:val="24"/>
        </w:rPr>
        <w:t>достижений</w:t>
      </w:r>
      <w:r>
        <w:rPr>
          <w:spacing w:val="40"/>
          <w:sz w:val="24"/>
        </w:rPr>
        <w:t xml:space="preserve"> </w:t>
      </w:r>
      <w:r>
        <w:rPr>
          <w:sz w:val="24"/>
        </w:rPr>
        <w:t>целей</w:t>
      </w:r>
      <w:r>
        <w:rPr>
          <w:spacing w:val="40"/>
          <w:sz w:val="24"/>
        </w:rPr>
        <w:t xml:space="preserve"> </w:t>
      </w:r>
      <w:r>
        <w:rPr>
          <w:sz w:val="24"/>
        </w:rPr>
        <w:t>и преодоления вызовов, возможных глобальных последствий;</w:t>
      </w:r>
    </w:p>
    <w:p w:rsidR="00F83AF0" w:rsidRDefault="004229C5" w:rsidP="00BA704B">
      <w:pPr>
        <w:pStyle w:val="a4"/>
        <w:numPr>
          <w:ilvl w:val="0"/>
          <w:numId w:val="130"/>
        </w:numPr>
        <w:tabs>
          <w:tab w:val="left" w:pos="1385"/>
        </w:tabs>
        <w:spacing w:line="242" w:lineRule="auto"/>
        <w:ind w:right="150"/>
        <w:jc w:val="left"/>
        <w:rPr>
          <w:sz w:val="24"/>
        </w:rPr>
      </w:pPr>
      <w:r>
        <w:rPr>
          <w:sz w:val="24"/>
        </w:rPr>
        <w:t>способность</w:t>
      </w:r>
      <w:r>
        <w:rPr>
          <w:spacing w:val="80"/>
          <w:sz w:val="24"/>
        </w:rPr>
        <w:t xml:space="preserve"> </w:t>
      </w:r>
      <w:r>
        <w:rPr>
          <w:sz w:val="24"/>
        </w:rPr>
        <w:t>осознавать</w:t>
      </w:r>
      <w:r>
        <w:rPr>
          <w:spacing w:val="80"/>
          <w:sz w:val="24"/>
        </w:rPr>
        <w:t xml:space="preserve"> </w:t>
      </w:r>
      <w:r>
        <w:rPr>
          <w:sz w:val="24"/>
        </w:rPr>
        <w:t>стрессовую</w:t>
      </w:r>
      <w:r>
        <w:rPr>
          <w:spacing w:val="80"/>
          <w:sz w:val="24"/>
        </w:rPr>
        <w:t xml:space="preserve"> </w:t>
      </w:r>
      <w:r>
        <w:rPr>
          <w:sz w:val="24"/>
        </w:rPr>
        <w:t>ситуацию,</w:t>
      </w:r>
      <w:r>
        <w:rPr>
          <w:spacing w:val="80"/>
          <w:sz w:val="24"/>
        </w:rPr>
        <w:t xml:space="preserve"> </w:t>
      </w:r>
      <w:r>
        <w:rPr>
          <w:sz w:val="24"/>
        </w:rPr>
        <w:t>оценивать</w:t>
      </w:r>
      <w:r>
        <w:rPr>
          <w:spacing w:val="80"/>
          <w:sz w:val="24"/>
        </w:rPr>
        <w:t xml:space="preserve"> </w:t>
      </w:r>
      <w:r>
        <w:rPr>
          <w:sz w:val="24"/>
        </w:rPr>
        <w:t>происходящие</w:t>
      </w:r>
      <w:r>
        <w:rPr>
          <w:spacing w:val="80"/>
          <w:sz w:val="24"/>
        </w:rPr>
        <w:t xml:space="preserve"> </w:t>
      </w:r>
      <w:r>
        <w:rPr>
          <w:sz w:val="24"/>
        </w:rPr>
        <w:t>изменения</w:t>
      </w:r>
      <w:r>
        <w:rPr>
          <w:spacing w:val="80"/>
          <w:sz w:val="24"/>
        </w:rPr>
        <w:t xml:space="preserve"> </w:t>
      </w:r>
      <w:r>
        <w:rPr>
          <w:sz w:val="24"/>
        </w:rPr>
        <w:t>и</w:t>
      </w:r>
      <w:r>
        <w:rPr>
          <w:spacing w:val="80"/>
          <w:sz w:val="24"/>
        </w:rPr>
        <w:t xml:space="preserve"> </w:t>
      </w:r>
      <w:r>
        <w:rPr>
          <w:sz w:val="24"/>
        </w:rPr>
        <w:t>их последствия, опираясь на жизненный и читательский опыт;</w:t>
      </w:r>
    </w:p>
    <w:p w:rsidR="00F83AF0" w:rsidRDefault="004229C5" w:rsidP="00BA704B">
      <w:pPr>
        <w:pStyle w:val="a4"/>
        <w:numPr>
          <w:ilvl w:val="0"/>
          <w:numId w:val="130"/>
        </w:numPr>
        <w:tabs>
          <w:tab w:val="left" w:pos="1385"/>
        </w:tabs>
        <w:spacing w:line="289" w:lineRule="exact"/>
        <w:jc w:val="left"/>
        <w:rPr>
          <w:sz w:val="24"/>
        </w:rPr>
      </w:pPr>
      <w:r>
        <w:rPr>
          <w:sz w:val="24"/>
        </w:rPr>
        <w:t>воспринимать</w:t>
      </w:r>
      <w:r>
        <w:rPr>
          <w:spacing w:val="-6"/>
          <w:sz w:val="24"/>
        </w:rPr>
        <w:t xml:space="preserve"> </w:t>
      </w:r>
      <w:r>
        <w:rPr>
          <w:sz w:val="24"/>
        </w:rPr>
        <w:t>стрессовую</w:t>
      </w:r>
      <w:r>
        <w:rPr>
          <w:spacing w:val="-3"/>
          <w:sz w:val="24"/>
        </w:rPr>
        <w:t xml:space="preserve"> </w:t>
      </w:r>
      <w:r>
        <w:rPr>
          <w:sz w:val="24"/>
        </w:rPr>
        <w:t>ситуацию</w:t>
      </w:r>
      <w:r>
        <w:rPr>
          <w:spacing w:val="-5"/>
          <w:sz w:val="24"/>
        </w:rPr>
        <w:t xml:space="preserve"> </w:t>
      </w:r>
      <w:r>
        <w:rPr>
          <w:sz w:val="24"/>
        </w:rPr>
        <w:t>как</w:t>
      </w:r>
      <w:r>
        <w:rPr>
          <w:spacing w:val="-4"/>
          <w:sz w:val="24"/>
        </w:rPr>
        <w:t xml:space="preserve"> </w:t>
      </w:r>
      <w:r>
        <w:rPr>
          <w:sz w:val="24"/>
        </w:rPr>
        <w:t>вызов,</w:t>
      </w:r>
      <w:r>
        <w:rPr>
          <w:spacing w:val="-5"/>
          <w:sz w:val="24"/>
        </w:rPr>
        <w:t xml:space="preserve"> </w:t>
      </w:r>
      <w:r>
        <w:rPr>
          <w:sz w:val="24"/>
        </w:rPr>
        <w:t>требующий</w:t>
      </w:r>
      <w:r>
        <w:rPr>
          <w:spacing w:val="-4"/>
          <w:sz w:val="24"/>
        </w:rPr>
        <w:t xml:space="preserve"> </w:t>
      </w:r>
      <w:r>
        <w:rPr>
          <w:spacing w:val="-2"/>
          <w:sz w:val="24"/>
        </w:rPr>
        <w:t>контрмер;</w:t>
      </w:r>
    </w:p>
    <w:p w:rsidR="00F83AF0" w:rsidRDefault="004229C5" w:rsidP="00BA704B">
      <w:pPr>
        <w:pStyle w:val="a4"/>
        <w:numPr>
          <w:ilvl w:val="0"/>
          <w:numId w:val="130"/>
        </w:numPr>
        <w:tabs>
          <w:tab w:val="left" w:pos="1385"/>
        </w:tabs>
        <w:spacing w:line="293" w:lineRule="exact"/>
        <w:jc w:val="left"/>
        <w:rPr>
          <w:sz w:val="24"/>
        </w:rPr>
      </w:pPr>
      <w:r>
        <w:rPr>
          <w:sz w:val="24"/>
        </w:rPr>
        <w:t>оценивать</w:t>
      </w:r>
      <w:r>
        <w:rPr>
          <w:spacing w:val="-5"/>
          <w:sz w:val="24"/>
        </w:rPr>
        <w:t xml:space="preserve"> </w:t>
      </w:r>
      <w:r>
        <w:rPr>
          <w:sz w:val="24"/>
        </w:rPr>
        <w:t>ситуацию</w:t>
      </w:r>
      <w:r>
        <w:rPr>
          <w:spacing w:val="-4"/>
          <w:sz w:val="24"/>
        </w:rPr>
        <w:t xml:space="preserve"> </w:t>
      </w:r>
      <w:r>
        <w:rPr>
          <w:sz w:val="24"/>
        </w:rPr>
        <w:t>стресса,</w:t>
      </w:r>
      <w:r>
        <w:rPr>
          <w:spacing w:val="-4"/>
          <w:sz w:val="24"/>
        </w:rPr>
        <w:t xml:space="preserve"> </w:t>
      </w:r>
      <w:r>
        <w:rPr>
          <w:sz w:val="24"/>
        </w:rPr>
        <w:t>корректировать</w:t>
      </w:r>
      <w:r>
        <w:rPr>
          <w:spacing w:val="-4"/>
          <w:sz w:val="24"/>
        </w:rPr>
        <w:t xml:space="preserve"> </w:t>
      </w:r>
      <w:r>
        <w:rPr>
          <w:sz w:val="24"/>
        </w:rPr>
        <w:t>принимаемые</w:t>
      </w:r>
      <w:r>
        <w:rPr>
          <w:spacing w:val="-6"/>
          <w:sz w:val="24"/>
        </w:rPr>
        <w:t xml:space="preserve"> </w:t>
      </w:r>
      <w:r>
        <w:rPr>
          <w:sz w:val="24"/>
        </w:rPr>
        <w:t>решения</w:t>
      </w:r>
      <w:r>
        <w:rPr>
          <w:spacing w:val="-4"/>
          <w:sz w:val="24"/>
        </w:rPr>
        <w:t xml:space="preserve"> </w:t>
      </w:r>
      <w:r>
        <w:rPr>
          <w:sz w:val="24"/>
        </w:rPr>
        <w:t>и</w:t>
      </w:r>
      <w:r>
        <w:rPr>
          <w:spacing w:val="-3"/>
          <w:sz w:val="24"/>
        </w:rPr>
        <w:t xml:space="preserve"> </w:t>
      </w:r>
      <w:r>
        <w:rPr>
          <w:spacing w:val="-2"/>
          <w:sz w:val="24"/>
        </w:rPr>
        <w:t>действия;</w:t>
      </w:r>
    </w:p>
    <w:p w:rsidR="00F83AF0" w:rsidRDefault="004229C5" w:rsidP="00BA704B">
      <w:pPr>
        <w:pStyle w:val="a4"/>
        <w:numPr>
          <w:ilvl w:val="0"/>
          <w:numId w:val="130"/>
        </w:numPr>
        <w:tabs>
          <w:tab w:val="left" w:pos="1385"/>
        </w:tabs>
        <w:ind w:right="146"/>
        <w:jc w:val="left"/>
        <w:rPr>
          <w:sz w:val="24"/>
        </w:rPr>
      </w:pPr>
      <w:r>
        <w:rPr>
          <w:sz w:val="24"/>
        </w:rPr>
        <w:t>формулировать</w:t>
      </w:r>
      <w:r>
        <w:rPr>
          <w:spacing w:val="80"/>
          <w:sz w:val="24"/>
        </w:rPr>
        <w:t xml:space="preserve"> </w:t>
      </w:r>
      <w:r>
        <w:rPr>
          <w:sz w:val="24"/>
        </w:rPr>
        <w:t>и</w:t>
      </w:r>
      <w:r>
        <w:rPr>
          <w:spacing w:val="80"/>
          <w:sz w:val="24"/>
        </w:rPr>
        <w:t xml:space="preserve"> </w:t>
      </w:r>
      <w:r>
        <w:rPr>
          <w:sz w:val="24"/>
        </w:rPr>
        <w:t>оценивать</w:t>
      </w:r>
      <w:r>
        <w:rPr>
          <w:spacing w:val="80"/>
          <w:sz w:val="24"/>
        </w:rPr>
        <w:t xml:space="preserve"> </w:t>
      </w:r>
      <w:r>
        <w:rPr>
          <w:sz w:val="24"/>
        </w:rPr>
        <w:t>риски</w:t>
      </w:r>
      <w:r>
        <w:rPr>
          <w:spacing w:val="80"/>
          <w:sz w:val="24"/>
        </w:rPr>
        <w:t xml:space="preserve"> </w:t>
      </w:r>
      <w:r>
        <w:rPr>
          <w:sz w:val="24"/>
        </w:rPr>
        <w:t>и</w:t>
      </w:r>
      <w:r>
        <w:rPr>
          <w:spacing w:val="80"/>
          <w:sz w:val="24"/>
        </w:rPr>
        <w:t xml:space="preserve"> </w:t>
      </w:r>
      <w:r>
        <w:rPr>
          <w:sz w:val="24"/>
        </w:rPr>
        <w:t>последствия,</w:t>
      </w:r>
      <w:r>
        <w:rPr>
          <w:spacing w:val="80"/>
          <w:sz w:val="24"/>
        </w:rPr>
        <w:t xml:space="preserve"> </w:t>
      </w:r>
      <w:r>
        <w:rPr>
          <w:sz w:val="24"/>
        </w:rPr>
        <w:t>формировать</w:t>
      </w:r>
      <w:r>
        <w:rPr>
          <w:spacing w:val="80"/>
          <w:sz w:val="24"/>
        </w:rPr>
        <w:t xml:space="preserve"> </w:t>
      </w:r>
      <w:r>
        <w:rPr>
          <w:sz w:val="24"/>
        </w:rPr>
        <w:t>опыт,</w:t>
      </w:r>
      <w:r>
        <w:rPr>
          <w:spacing w:val="80"/>
          <w:sz w:val="24"/>
        </w:rPr>
        <w:t xml:space="preserve"> </w:t>
      </w:r>
      <w:r>
        <w:rPr>
          <w:sz w:val="24"/>
        </w:rPr>
        <w:t>уметь</w:t>
      </w:r>
      <w:r>
        <w:rPr>
          <w:spacing w:val="80"/>
          <w:sz w:val="24"/>
        </w:rPr>
        <w:t xml:space="preserve"> </w:t>
      </w:r>
      <w:r>
        <w:rPr>
          <w:sz w:val="24"/>
        </w:rPr>
        <w:t>находить</w:t>
      </w:r>
      <w:r>
        <w:rPr>
          <w:spacing w:val="40"/>
          <w:sz w:val="24"/>
        </w:rPr>
        <w:t xml:space="preserve"> </w:t>
      </w:r>
      <w:r>
        <w:rPr>
          <w:sz w:val="24"/>
        </w:rPr>
        <w:t>позитивное в произошедшей ситуации;</w:t>
      </w:r>
    </w:p>
    <w:p w:rsidR="00F83AF0" w:rsidRDefault="004229C5" w:rsidP="00BA704B">
      <w:pPr>
        <w:pStyle w:val="a4"/>
        <w:numPr>
          <w:ilvl w:val="0"/>
          <w:numId w:val="130"/>
        </w:numPr>
        <w:tabs>
          <w:tab w:val="left" w:pos="1385"/>
        </w:tabs>
        <w:spacing w:line="293" w:lineRule="exact"/>
        <w:jc w:val="left"/>
        <w:rPr>
          <w:sz w:val="24"/>
        </w:rPr>
      </w:pPr>
      <w:r>
        <w:rPr>
          <w:sz w:val="24"/>
        </w:rPr>
        <w:t>быть</w:t>
      </w:r>
      <w:r>
        <w:rPr>
          <w:spacing w:val="-5"/>
          <w:sz w:val="24"/>
        </w:rPr>
        <w:t xml:space="preserve"> </w:t>
      </w:r>
      <w:r>
        <w:rPr>
          <w:sz w:val="24"/>
        </w:rPr>
        <w:t>готовым</w:t>
      </w:r>
      <w:r>
        <w:rPr>
          <w:spacing w:val="-3"/>
          <w:sz w:val="24"/>
        </w:rPr>
        <w:t xml:space="preserve"> </w:t>
      </w:r>
      <w:r>
        <w:rPr>
          <w:sz w:val="24"/>
        </w:rPr>
        <w:t>действовать</w:t>
      </w:r>
      <w:r>
        <w:rPr>
          <w:spacing w:val="-2"/>
          <w:sz w:val="24"/>
        </w:rPr>
        <w:t xml:space="preserve"> </w:t>
      </w:r>
      <w:r>
        <w:rPr>
          <w:sz w:val="24"/>
        </w:rPr>
        <w:t>в</w:t>
      </w:r>
      <w:r>
        <w:rPr>
          <w:spacing w:val="-4"/>
          <w:sz w:val="24"/>
        </w:rPr>
        <w:t xml:space="preserve"> </w:t>
      </w:r>
      <w:r>
        <w:rPr>
          <w:sz w:val="24"/>
        </w:rPr>
        <w:t>отсутствии</w:t>
      </w:r>
      <w:r>
        <w:rPr>
          <w:spacing w:val="-3"/>
          <w:sz w:val="24"/>
        </w:rPr>
        <w:t xml:space="preserve"> </w:t>
      </w:r>
      <w:r>
        <w:rPr>
          <w:sz w:val="24"/>
        </w:rPr>
        <w:t xml:space="preserve">гарантий </w:t>
      </w:r>
      <w:r>
        <w:rPr>
          <w:spacing w:val="-2"/>
          <w:sz w:val="24"/>
        </w:rPr>
        <w:t>успеха.</w:t>
      </w:r>
    </w:p>
    <w:p w:rsidR="00F83AF0" w:rsidRDefault="004229C5">
      <w:pPr>
        <w:pStyle w:val="110"/>
        <w:spacing w:before="2" w:line="274" w:lineRule="exact"/>
        <w:ind w:left="545"/>
        <w:jc w:val="both"/>
      </w:pPr>
      <w:r>
        <w:t>МЕТАПРЕДМЕТНЫЕ</w:t>
      </w:r>
      <w:r>
        <w:rPr>
          <w:spacing w:val="-3"/>
        </w:rPr>
        <w:t xml:space="preserve"> </w:t>
      </w:r>
      <w:r>
        <w:rPr>
          <w:spacing w:val="-2"/>
        </w:rPr>
        <w:t>РЕЗУЛЬТАТЫ</w:t>
      </w:r>
    </w:p>
    <w:p w:rsidR="00F83AF0" w:rsidRDefault="004229C5">
      <w:pPr>
        <w:pStyle w:val="a3"/>
        <w:spacing w:line="274" w:lineRule="exact"/>
        <w:ind w:left="1025" w:firstLine="0"/>
      </w:pPr>
      <w:r>
        <w:t>К</w:t>
      </w:r>
      <w:r>
        <w:rPr>
          <w:spacing w:val="-6"/>
        </w:rPr>
        <w:t xml:space="preserve"> </w:t>
      </w:r>
      <w:r>
        <w:t>концу</w:t>
      </w:r>
      <w:r>
        <w:rPr>
          <w:spacing w:val="-11"/>
        </w:rPr>
        <w:t xml:space="preserve"> </w:t>
      </w:r>
      <w:r>
        <w:t>обучения</w:t>
      </w:r>
      <w:r>
        <w:rPr>
          <w:spacing w:val="-1"/>
        </w:rPr>
        <w:t xml:space="preserve"> </w:t>
      </w:r>
      <w:r>
        <w:t>у</w:t>
      </w:r>
      <w:r>
        <w:rPr>
          <w:spacing w:val="-8"/>
        </w:rPr>
        <w:t xml:space="preserve"> </w:t>
      </w:r>
      <w:r>
        <w:t>обучающегося</w:t>
      </w:r>
      <w:r>
        <w:rPr>
          <w:spacing w:val="-4"/>
        </w:rPr>
        <w:t xml:space="preserve"> </w:t>
      </w:r>
      <w:r>
        <w:t>формируются</w:t>
      </w:r>
      <w:r>
        <w:rPr>
          <w:spacing w:val="-3"/>
        </w:rPr>
        <w:t xml:space="preserve"> </w:t>
      </w:r>
      <w:r>
        <w:t>следующие</w:t>
      </w:r>
      <w:r>
        <w:rPr>
          <w:spacing w:val="-1"/>
        </w:rPr>
        <w:t xml:space="preserve"> </w:t>
      </w:r>
      <w:r>
        <w:t>универсальные</w:t>
      </w:r>
      <w:r>
        <w:rPr>
          <w:spacing w:val="-3"/>
        </w:rPr>
        <w:t xml:space="preserve"> </w:t>
      </w:r>
      <w:r>
        <w:t>учебные</w:t>
      </w:r>
      <w:r>
        <w:rPr>
          <w:spacing w:val="-5"/>
        </w:rPr>
        <w:t xml:space="preserve"> </w:t>
      </w:r>
      <w:r>
        <w:rPr>
          <w:spacing w:val="-2"/>
        </w:rPr>
        <w:t>действия.</w:t>
      </w:r>
    </w:p>
    <w:p w:rsidR="00F83AF0" w:rsidRDefault="004229C5">
      <w:pPr>
        <w:pStyle w:val="210"/>
        <w:spacing w:before="5" w:line="240" w:lineRule="auto"/>
        <w:ind w:left="545"/>
      </w:pPr>
      <w:r>
        <w:t>Универсальные</w:t>
      </w:r>
      <w:r>
        <w:rPr>
          <w:spacing w:val="-7"/>
        </w:rPr>
        <w:t xml:space="preserve"> </w:t>
      </w:r>
      <w:r>
        <w:t>учебные</w:t>
      </w:r>
      <w:r>
        <w:rPr>
          <w:spacing w:val="-6"/>
        </w:rPr>
        <w:t xml:space="preserve"> </w:t>
      </w:r>
      <w:r>
        <w:t>познавательные</w:t>
      </w:r>
      <w:r>
        <w:rPr>
          <w:spacing w:val="-6"/>
        </w:rPr>
        <w:t xml:space="preserve"> </w:t>
      </w:r>
      <w:r>
        <w:rPr>
          <w:spacing w:val="-2"/>
        </w:rPr>
        <w:t>действия:</w:t>
      </w:r>
    </w:p>
    <w:p w:rsidR="00F83AF0" w:rsidRDefault="004229C5" w:rsidP="00BA704B">
      <w:pPr>
        <w:pStyle w:val="a4"/>
        <w:numPr>
          <w:ilvl w:val="1"/>
          <w:numId w:val="131"/>
        </w:numPr>
        <w:tabs>
          <w:tab w:val="left" w:pos="1284"/>
        </w:tabs>
        <w:spacing w:line="273" w:lineRule="exact"/>
        <w:ind w:left="1284" w:hanging="259"/>
        <w:jc w:val="both"/>
        <w:rPr>
          <w:b/>
          <w:sz w:val="24"/>
        </w:rPr>
      </w:pPr>
      <w:r>
        <w:rPr>
          <w:b/>
          <w:sz w:val="24"/>
        </w:rPr>
        <w:t>Базовые</w:t>
      </w:r>
      <w:r>
        <w:rPr>
          <w:b/>
          <w:spacing w:val="-3"/>
          <w:sz w:val="24"/>
        </w:rPr>
        <w:t xml:space="preserve"> </w:t>
      </w:r>
      <w:r>
        <w:rPr>
          <w:b/>
          <w:sz w:val="24"/>
        </w:rPr>
        <w:t>логические</w:t>
      </w:r>
      <w:r>
        <w:rPr>
          <w:b/>
          <w:spacing w:val="-3"/>
          <w:sz w:val="24"/>
        </w:rPr>
        <w:t xml:space="preserve"> </w:t>
      </w:r>
      <w:r>
        <w:rPr>
          <w:b/>
          <w:spacing w:val="-2"/>
          <w:sz w:val="24"/>
        </w:rPr>
        <w:t>действия:</w:t>
      </w:r>
    </w:p>
    <w:p w:rsidR="00F83AF0" w:rsidRDefault="004229C5" w:rsidP="00BA704B">
      <w:pPr>
        <w:pStyle w:val="a4"/>
        <w:numPr>
          <w:ilvl w:val="2"/>
          <w:numId w:val="131"/>
        </w:numPr>
        <w:tabs>
          <w:tab w:val="left" w:pos="1385"/>
        </w:tabs>
        <w:ind w:right="138"/>
        <w:rPr>
          <w:sz w:val="24"/>
        </w:rPr>
      </w:pPr>
      <w:r>
        <w:rPr>
          <w:sz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 литературного процесса);</w:t>
      </w:r>
    </w:p>
    <w:p w:rsidR="00F83AF0" w:rsidRDefault="004229C5" w:rsidP="00BA704B">
      <w:pPr>
        <w:pStyle w:val="a4"/>
        <w:numPr>
          <w:ilvl w:val="2"/>
          <w:numId w:val="131"/>
        </w:numPr>
        <w:tabs>
          <w:tab w:val="left" w:pos="1385"/>
        </w:tabs>
        <w:ind w:right="143"/>
        <w:rPr>
          <w:sz w:val="24"/>
        </w:rPr>
      </w:pPr>
      <w:r>
        <w:rPr>
          <w:sz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w:t>
      </w:r>
      <w:r>
        <w:rPr>
          <w:spacing w:val="40"/>
          <w:sz w:val="24"/>
        </w:rPr>
        <w:t xml:space="preserve"> </w:t>
      </w:r>
      <w:r>
        <w:rPr>
          <w:sz w:val="24"/>
        </w:rPr>
        <w:t>сравнения, определять критерии проводимого анализа;</w:t>
      </w:r>
    </w:p>
    <w:p w:rsidR="00F83AF0" w:rsidRDefault="004229C5" w:rsidP="00BA704B">
      <w:pPr>
        <w:pStyle w:val="a4"/>
        <w:numPr>
          <w:ilvl w:val="2"/>
          <w:numId w:val="131"/>
        </w:numPr>
        <w:tabs>
          <w:tab w:val="left" w:pos="1385"/>
        </w:tabs>
        <w:ind w:right="147"/>
        <w:rPr>
          <w:sz w:val="24"/>
        </w:rPr>
      </w:pPr>
      <w:r>
        <w:rPr>
          <w:sz w:val="24"/>
        </w:rPr>
        <w:t>с учётом предложенной задачи выявлять закономерности и противоречия в рассматриваемых литературных фактах и наблюдениях над текстом;</w:t>
      </w:r>
    </w:p>
    <w:p w:rsidR="00F83AF0" w:rsidRDefault="004229C5" w:rsidP="00BA704B">
      <w:pPr>
        <w:pStyle w:val="a4"/>
        <w:numPr>
          <w:ilvl w:val="2"/>
          <w:numId w:val="131"/>
        </w:numPr>
        <w:tabs>
          <w:tab w:val="left" w:pos="1385"/>
        </w:tabs>
        <w:ind w:right="142"/>
        <w:rPr>
          <w:sz w:val="24"/>
        </w:rPr>
      </w:pPr>
      <w:r>
        <w:rPr>
          <w:sz w:val="24"/>
        </w:rPr>
        <w:t>предлагать критерии для выявления закономерностей и противоречий с учётом учебной</w:t>
      </w:r>
      <w:r>
        <w:rPr>
          <w:spacing w:val="40"/>
          <w:sz w:val="24"/>
        </w:rPr>
        <w:t xml:space="preserve"> </w:t>
      </w:r>
      <w:r>
        <w:rPr>
          <w:spacing w:val="-2"/>
          <w:sz w:val="24"/>
        </w:rPr>
        <w:t>задачи;</w:t>
      </w:r>
    </w:p>
    <w:p w:rsidR="00F83AF0" w:rsidRDefault="004229C5" w:rsidP="00BA704B">
      <w:pPr>
        <w:pStyle w:val="a4"/>
        <w:numPr>
          <w:ilvl w:val="2"/>
          <w:numId w:val="131"/>
        </w:numPr>
        <w:tabs>
          <w:tab w:val="left" w:pos="1385"/>
        </w:tabs>
        <w:ind w:right="147"/>
        <w:rPr>
          <w:sz w:val="24"/>
        </w:rPr>
      </w:pPr>
      <w:r>
        <w:rPr>
          <w:sz w:val="24"/>
        </w:rPr>
        <w:t xml:space="preserve">выявлять дефициты информации, данных, необходимых для решения поставленной учебной </w:t>
      </w:r>
      <w:r>
        <w:rPr>
          <w:spacing w:val="-2"/>
          <w:sz w:val="24"/>
        </w:rPr>
        <w:t>задачи;</w:t>
      </w:r>
    </w:p>
    <w:p w:rsidR="00F83AF0" w:rsidRDefault="004229C5" w:rsidP="00BA704B">
      <w:pPr>
        <w:pStyle w:val="a4"/>
        <w:numPr>
          <w:ilvl w:val="2"/>
          <w:numId w:val="131"/>
        </w:numPr>
        <w:tabs>
          <w:tab w:val="left" w:pos="1384"/>
        </w:tabs>
        <w:spacing w:line="292" w:lineRule="exact"/>
        <w:ind w:left="1384" w:hanging="359"/>
        <w:rPr>
          <w:sz w:val="24"/>
        </w:rPr>
      </w:pPr>
      <w:r>
        <w:rPr>
          <w:sz w:val="24"/>
        </w:rPr>
        <w:t>выявлять</w:t>
      </w:r>
      <w:r>
        <w:rPr>
          <w:spacing w:val="-5"/>
          <w:sz w:val="24"/>
        </w:rPr>
        <w:t xml:space="preserve"> </w:t>
      </w:r>
      <w:r>
        <w:rPr>
          <w:sz w:val="24"/>
        </w:rPr>
        <w:t>причинно-следственные</w:t>
      </w:r>
      <w:r>
        <w:rPr>
          <w:spacing w:val="-6"/>
          <w:sz w:val="24"/>
        </w:rPr>
        <w:t xml:space="preserve"> </w:t>
      </w:r>
      <w:r>
        <w:rPr>
          <w:sz w:val="24"/>
        </w:rPr>
        <w:t>связи</w:t>
      </w:r>
      <w:r>
        <w:rPr>
          <w:spacing w:val="-4"/>
          <w:sz w:val="24"/>
        </w:rPr>
        <w:t xml:space="preserve"> </w:t>
      </w:r>
      <w:r>
        <w:rPr>
          <w:sz w:val="24"/>
        </w:rPr>
        <w:t>при</w:t>
      </w:r>
      <w:r>
        <w:rPr>
          <w:spacing w:val="-6"/>
          <w:sz w:val="24"/>
        </w:rPr>
        <w:t xml:space="preserve"> </w:t>
      </w:r>
      <w:r>
        <w:rPr>
          <w:sz w:val="24"/>
        </w:rPr>
        <w:t>изучении</w:t>
      </w:r>
      <w:r>
        <w:rPr>
          <w:spacing w:val="-4"/>
          <w:sz w:val="24"/>
        </w:rPr>
        <w:t xml:space="preserve"> </w:t>
      </w:r>
      <w:r>
        <w:rPr>
          <w:sz w:val="24"/>
        </w:rPr>
        <w:t>литературных</w:t>
      </w:r>
      <w:r>
        <w:rPr>
          <w:spacing w:val="-3"/>
          <w:sz w:val="24"/>
        </w:rPr>
        <w:t xml:space="preserve"> </w:t>
      </w:r>
      <w:r>
        <w:rPr>
          <w:sz w:val="24"/>
        </w:rPr>
        <w:t>явлений</w:t>
      </w:r>
      <w:r>
        <w:rPr>
          <w:spacing w:val="-4"/>
          <w:sz w:val="24"/>
        </w:rPr>
        <w:t xml:space="preserve"> </w:t>
      </w:r>
      <w:r>
        <w:rPr>
          <w:sz w:val="24"/>
        </w:rPr>
        <w:t>и</w:t>
      </w:r>
      <w:r>
        <w:rPr>
          <w:spacing w:val="-5"/>
          <w:sz w:val="24"/>
        </w:rPr>
        <w:t xml:space="preserve"> </w:t>
      </w:r>
      <w:r>
        <w:rPr>
          <w:spacing w:val="-2"/>
          <w:sz w:val="24"/>
        </w:rPr>
        <w:t>процессов;</w:t>
      </w:r>
    </w:p>
    <w:p w:rsidR="00F83AF0" w:rsidRDefault="004229C5" w:rsidP="00BA704B">
      <w:pPr>
        <w:pStyle w:val="a4"/>
        <w:numPr>
          <w:ilvl w:val="2"/>
          <w:numId w:val="131"/>
        </w:numPr>
        <w:tabs>
          <w:tab w:val="left" w:pos="1385"/>
        </w:tabs>
        <w:ind w:right="145"/>
        <w:rPr>
          <w:sz w:val="24"/>
        </w:rPr>
      </w:pPr>
      <w:r>
        <w:rPr>
          <w:sz w:val="24"/>
        </w:rPr>
        <w:t>делать выводы с использованием дедуктивных и индуктивных умозаключений, умозаключений по аналогии;</w:t>
      </w:r>
    </w:p>
    <w:p w:rsidR="00F83AF0" w:rsidRDefault="004229C5" w:rsidP="00BA704B">
      <w:pPr>
        <w:pStyle w:val="a4"/>
        <w:numPr>
          <w:ilvl w:val="2"/>
          <w:numId w:val="131"/>
        </w:numPr>
        <w:tabs>
          <w:tab w:val="left" w:pos="1384"/>
        </w:tabs>
        <w:spacing w:line="292" w:lineRule="exact"/>
        <w:ind w:left="1384" w:hanging="359"/>
        <w:rPr>
          <w:sz w:val="24"/>
        </w:rPr>
      </w:pPr>
      <w:r>
        <w:rPr>
          <w:sz w:val="24"/>
        </w:rPr>
        <w:t>формулировать</w:t>
      </w:r>
      <w:r>
        <w:rPr>
          <w:spacing w:val="-2"/>
          <w:sz w:val="24"/>
        </w:rPr>
        <w:t xml:space="preserve"> </w:t>
      </w:r>
      <w:r>
        <w:rPr>
          <w:sz w:val="24"/>
        </w:rPr>
        <w:t>гипотезы</w:t>
      </w:r>
      <w:r>
        <w:rPr>
          <w:spacing w:val="-2"/>
          <w:sz w:val="24"/>
        </w:rPr>
        <w:t xml:space="preserve"> </w:t>
      </w:r>
      <w:r>
        <w:rPr>
          <w:sz w:val="24"/>
        </w:rPr>
        <w:t>об</w:t>
      </w:r>
      <w:r>
        <w:rPr>
          <w:spacing w:val="-3"/>
          <w:sz w:val="24"/>
        </w:rPr>
        <w:t xml:space="preserve"> </w:t>
      </w:r>
      <w:r>
        <w:rPr>
          <w:sz w:val="24"/>
        </w:rPr>
        <w:t xml:space="preserve">их </w:t>
      </w:r>
      <w:r>
        <w:rPr>
          <w:spacing w:val="-2"/>
          <w:sz w:val="24"/>
        </w:rPr>
        <w:t>взаимосвязях;</w:t>
      </w:r>
    </w:p>
    <w:p w:rsidR="00F83AF0" w:rsidRDefault="004229C5" w:rsidP="00BA704B">
      <w:pPr>
        <w:pStyle w:val="a4"/>
        <w:numPr>
          <w:ilvl w:val="2"/>
          <w:numId w:val="131"/>
        </w:numPr>
        <w:tabs>
          <w:tab w:val="left" w:pos="1385"/>
        </w:tabs>
        <w:ind w:right="138"/>
        <w:rPr>
          <w:sz w:val="24"/>
        </w:rPr>
      </w:pPr>
      <w:r>
        <w:rPr>
          <w:sz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83AF0" w:rsidRDefault="004229C5" w:rsidP="00BA704B">
      <w:pPr>
        <w:pStyle w:val="210"/>
        <w:numPr>
          <w:ilvl w:val="1"/>
          <w:numId w:val="131"/>
        </w:numPr>
        <w:tabs>
          <w:tab w:val="left" w:pos="1284"/>
        </w:tabs>
        <w:spacing w:before="1" w:line="273" w:lineRule="exact"/>
        <w:ind w:left="1284" w:hanging="259"/>
        <w:jc w:val="both"/>
      </w:pPr>
      <w:r>
        <w:t>Базовые</w:t>
      </w:r>
      <w:r>
        <w:rPr>
          <w:spacing w:val="-5"/>
        </w:rPr>
        <w:t xml:space="preserve"> </w:t>
      </w:r>
      <w:r>
        <w:t>исследовательские</w:t>
      </w:r>
      <w:r>
        <w:rPr>
          <w:spacing w:val="-5"/>
        </w:rPr>
        <w:t xml:space="preserve"> </w:t>
      </w:r>
      <w:r>
        <w:rPr>
          <w:spacing w:val="-2"/>
        </w:rPr>
        <w:t>действия:</w:t>
      </w:r>
    </w:p>
    <w:p w:rsidR="00F83AF0" w:rsidRDefault="004229C5" w:rsidP="00BA704B">
      <w:pPr>
        <w:pStyle w:val="a4"/>
        <w:numPr>
          <w:ilvl w:val="2"/>
          <w:numId w:val="131"/>
        </w:numPr>
        <w:tabs>
          <w:tab w:val="left" w:pos="1385"/>
        </w:tabs>
        <w:ind w:right="147"/>
        <w:rPr>
          <w:sz w:val="24"/>
        </w:rPr>
      </w:pPr>
      <w:r>
        <w:rPr>
          <w:sz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83AF0" w:rsidRDefault="004229C5" w:rsidP="00BA704B">
      <w:pPr>
        <w:pStyle w:val="a4"/>
        <w:numPr>
          <w:ilvl w:val="2"/>
          <w:numId w:val="131"/>
        </w:numPr>
        <w:tabs>
          <w:tab w:val="left" w:pos="1385"/>
        </w:tabs>
        <w:ind w:right="146"/>
        <w:rPr>
          <w:sz w:val="24"/>
        </w:rPr>
      </w:pPr>
      <w:r>
        <w:rPr>
          <w:sz w:val="24"/>
        </w:rPr>
        <w:t xml:space="preserve">использовать вопросы как исследовательский инструмент познания в литературном </w:t>
      </w:r>
      <w:r>
        <w:rPr>
          <w:spacing w:val="-2"/>
          <w:sz w:val="24"/>
        </w:rPr>
        <w:t>образовании;</w:t>
      </w:r>
    </w:p>
    <w:p w:rsidR="00F83AF0" w:rsidRDefault="004229C5" w:rsidP="00BA704B">
      <w:pPr>
        <w:pStyle w:val="a4"/>
        <w:numPr>
          <w:ilvl w:val="2"/>
          <w:numId w:val="131"/>
        </w:numPr>
        <w:tabs>
          <w:tab w:val="left" w:pos="1385"/>
        </w:tabs>
        <w:ind w:right="146"/>
        <w:rPr>
          <w:sz w:val="24"/>
        </w:rPr>
      </w:pPr>
      <w:r>
        <w:rPr>
          <w:sz w:val="24"/>
        </w:rPr>
        <w:t>формировать гипотезу об истинности собственных суждений и суждений других, аргументировать свою позицию, мнение</w:t>
      </w:r>
    </w:p>
    <w:p w:rsidR="00F83AF0" w:rsidRDefault="004229C5" w:rsidP="00BA704B">
      <w:pPr>
        <w:pStyle w:val="a4"/>
        <w:numPr>
          <w:ilvl w:val="2"/>
          <w:numId w:val="131"/>
        </w:numPr>
        <w:tabs>
          <w:tab w:val="left" w:pos="1385"/>
        </w:tabs>
        <w:ind w:right="140"/>
        <w:rPr>
          <w:sz w:val="24"/>
        </w:rPr>
      </w:pPr>
      <w:r>
        <w:rPr>
          <w:sz w:val="24"/>
        </w:rPr>
        <w:t>проводить по самостоятельно составленному плану</w:t>
      </w:r>
      <w:r>
        <w:rPr>
          <w:spacing w:val="-3"/>
          <w:sz w:val="24"/>
        </w:rPr>
        <w:t xml:space="preserve"> </w:t>
      </w:r>
      <w:r>
        <w:rPr>
          <w:sz w:val="24"/>
        </w:rPr>
        <w:t>небольшое исследование по установлению особенностей</w:t>
      </w:r>
      <w:r>
        <w:rPr>
          <w:spacing w:val="-5"/>
          <w:sz w:val="24"/>
        </w:rPr>
        <w:t xml:space="preserve"> </w:t>
      </w:r>
      <w:r>
        <w:rPr>
          <w:sz w:val="24"/>
        </w:rPr>
        <w:t>литературного</w:t>
      </w:r>
      <w:r>
        <w:rPr>
          <w:spacing w:val="-5"/>
          <w:sz w:val="24"/>
        </w:rPr>
        <w:t xml:space="preserve"> </w:t>
      </w:r>
      <w:r>
        <w:rPr>
          <w:sz w:val="24"/>
        </w:rPr>
        <w:t>объекта</w:t>
      </w:r>
      <w:r>
        <w:rPr>
          <w:spacing w:val="-5"/>
          <w:sz w:val="24"/>
        </w:rPr>
        <w:t xml:space="preserve"> </w:t>
      </w:r>
      <w:r>
        <w:rPr>
          <w:sz w:val="24"/>
        </w:rPr>
        <w:t>изучения,</w:t>
      </w:r>
      <w:r>
        <w:rPr>
          <w:spacing w:val="-5"/>
          <w:sz w:val="24"/>
        </w:rPr>
        <w:t xml:space="preserve"> </w:t>
      </w:r>
      <w:r>
        <w:rPr>
          <w:sz w:val="24"/>
        </w:rPr>
        <w:t>причинно-следственных</w:t>
      </w:r>
      <w:r>
        <w:rPr>
          <w:spacing w:val="-4"/>
          <w:sz w:val="24"/>
        </w:rPr>
        <w:t xml:space="preserve"> </w:t>
      </w:r>
      <w:r>
        <w:rPr>
          <w:sz w:val="24"/>
        </w:rPr>
        <w:t>связей</w:t>
      </w:r>
      <w:r>
        <w:rPr>
          <w:spacing w:val="-5"/>
          <w:sz w:val="24"/>
        </w:rPr>
        <w:t xml:space="preserve"> </w:t>
      </w:r>
      <w:r>
        <w:rPr>
          <w:sz w:val="24"/>
        </w:rPr>
        <w:t>и</w:t>
      </w:r>
      <w:r>
        <w:rPr>
          <w:spacing w:val="-5"/>
          <w:sz w:val="24"/>
        </w:rPr>
        <w:t xml:space="preserve"> </w:t>
      </w:r>
      <w:r>
        <w:rPr>
          <w:sz w:val="24"/>
        </w:rPr>
        <w:t>зависимостей объектов между собой;</w:t>
      </w:r>
    </w:p>
    <w:p w:rsidR="00F83AF0" w:rsidRDefault="004229C5" w:rsidP="00BA704B">
      <w:pPr>
        <w:pStyle w:val="a4"/>
        <w:numPr>
          <w:ilvl w:val="2"/>
          <w:numId w:val="131"/>
        </w:numPr>
        <w:tabs>
          <w:tab w:val="left" w:pos="1385"/>
        </w:tabs>
        <w:ind w:right="146"/>
        <w:rPr>
          <w:sz w:val="24"/>
        </w:rPr>
      </w:pPr>
      <w:r>
        <w:rPr>
          <w:sz w:val="24"/>
        </w:rPr>
        <w:t xml:space="preserve">оценивать на применимость и достоверность информацию, полученную в ходе исследования </w:t>
      </w:r>
      <w:r>
        <w:rPr>
          <w:spacing w:val="-2"/>
          <w:sz w:val="24"/>
        </w:rPr>
        <w:t>(эксперимента);</w:t>
      </w:r>
    </w:p>
    <w:p w:rsidR="00F83AF0" w:rsidRDefault="004229C5" w:rsidP="00BA704B">
      <w:pPr>
        <w:pStyle w:val="a4"/>
        <w:numPr>
          <w:ilvl w:val="2"/>
          <w:numId w:val="131"/>
        </w:numPr>
        <w:tabs>
          <w:tab w:val="left" w:pos="1385"/>
        </w:tabs>
        <w:ind w:right="142"/>
        <w:rPr>
          <w:sz w:val="24"/>
        </w:rPr>
      </w:pPr>
      <w:r>
        <w:rPr>
          <w:sz w:val="24"/>
        </w:rPr>
        <w:t>самостоятельно формулировать обобщения и выводы по результатам проведённого наблюдения, опыта, исследования;</w:t>
      </w:r>
    </w:p>
    <w:p w:rsidR="00F83AF0" w:rsidRDefault="004229C5" w:rsidP="00BA704B">
      <w:pPr>
        <w:pStyle w:val="a4"/>
        <w:numPr>
          <w:ilvl w:val="2"/>
          <w:numId w:val="131"/>
        </w:numPr>
        <w:tabs>
          <w:tab w:val="left" w:pos="1384"/>
        </w:tabs>
        <w:spacing w:line="293" w:lineRule="exact"/>
        <w:ind w:left="1384" w:hanging="359"/>
        <w:rPr>
          <w:sz w:val="24"/>
        </w:rPr>
      </w:pPr>
      <w:r>
        <w:rPr>
          <w:sz w:val="24"/>
        </w:rPr>
        <w:t>владеть</w:t>
      </w:r>
      <w:r>
        <w:rPr>
          <w:spacing w:val="-6"/>
          <w:sz w:val="24"/>
        </w:rPr>
        <w:t xml:space="preserve"> </w:t>
      </w:r>
      <w:r>
        <w:rPr>
          <w:sz w:val="24"/>
        </w:rPr>
        <w:t>инструментами</w:t>
      </w:r>
      <w:r>
        <w:rPr>
          <w:spacing w:val="-4"/>
          <w:sz w:val="24"/>
        </w:rPr>
        <w:t xml:space="preserve"> </w:t>
      </w:r>
      <w:r>
        <w:rPr>
          <w:sz w:val="24"/>
        </w:rPr>
        <w:t>оценки</w:t>
      </w:r>
      <w:r>
        <w:rPr>
          <w:spacing w:val="-5"/>
          <w:sz w:val="24"/>
        </w:rPr>
        <w:t xml:space="preserve"> </w:t>
      </w:r>
      <w:r>
        <w:rPr>
          <w:sz w:val="24"/>
        </w:rPr>
        <w:t>достоверности</w:t>
      </w:r>
      <w:r>
        <w:rPr>
          <w:spacing w:val="-5"/>
          <w:sz w:val="24"/>
        </w:rPr>
        <w:t xml:space="preserve"> </w:t>
      </w:r>
      <w:r>
        <w:rPr>
          <w:sz w:val="24"/>
        </w:rPr>
        <w:t>полученных</w:t>
      </w:r>
      <w:r>
        <w:rPr>
          <w:spacing w:val="-4"/>
          <w:sz w:val="24"/>
        </w:rPr>
        <w:t xml:space="preserve"> </w:t>
      </w:r>
      <w:r>
        <w:rPr>
          <w:sz w:val="24"/>
        </w:rPr>
        <w:t>выводов</w:t>
      </w:r>
      <w:r>
        <w:rPr>
          <w:spacing w:val="-4"/>
          <w:sz w:val="24"/>
        </w:rPr>
        <w:t xml:space="preserve"> </w:t>
      </w:r>
      <w:r>
        <w:rPr>
          <w:sz w:val="24"/>
        </w:rPr>
        <w:t>и</w:t>
      </w:r>
      <w:r>
        <w:rPr>
          <w:spacing w:val="-4"/>
          <w:sz w:val="24"/>
        </w:rPr>
        <w:t xml:space="preserve"> </w:t>
      </w:r>
      <w:r>
        <w:rPr>
          <w:spacing w:val="-2"/>
          <w:sz w:val="24"/>
        </w:rPr>
        <w:t>обобщений;</w:t>
      </w:r>
    </w:p>
    <w:p w:rsidR="00F83AF0" w:rsidRDefault="004229C5" w:rsidP="00BA704B">
      <w:pPr>
        <w:pStyle w:val="a4"/>
        <w:numPr>
          <w:ilvl w:val="2"/>
          <w:numId w:val="131"/>
        </w:numPr>
        <w:tabs>
          <w:tab w:val="left" w:pos="1385"/>
        </w:tabs>
        <w:ind w:right="146"/>
        <w:rPr>
          <w:sz w:val="24"/>
        </w:rPr>
      </w:pPr>
      <w:r>
        <w:rPr>
          <w:sz w:val="24"/>
        </w:rPr>
        <w:t>прогнозировать</w:t>
      </w:r>
      <w:r>
        <w:rPr>
          <w:spacing w:val="-2"/>
          <w:sz w:val="24"/>
        </w:rPr>
        <w:t xml:space="preserve"> </w:t>
      </w:r>
      <w:r>
        <w:rPr>
          <w:sz w:val="24"/>
        </w:rPr>
        <w:t>возможное</w:t>
      </w:r>
      <w:r>
        <w:rPr>
          <w:spacing w:val="-3"/>
          <w:sz w:val="24"/>
        </w:rPr>
        <w:t xml:space="preserve"> </w:t>
      </w:r>
      <w:r>
        <w:rPr>
          <w:sz w:val="24"/>
        </w:rPr>
        <w:t>дальнейшее</w:t>
      </w:r>
      <w:r>
        <w:rPr>
          <w:spacing w:val="-3"/>
          <w:sz w:val="24"/>
        </w:rPr>
        <w:t xml:space="preserve"> </w:t>
      </w:r>
      <w:r>
        <w:rPr>
          <w:sz w:val="24"/>
        </w:rPr>
        <w:t>развитие</w:t>
      </w:r>
      <w:r>
        <w:rPr>
          <w:spacing w:val="-3"/>
          <w:sz w:val="24"/>
        </w:rPr>
        <w:t xml:space="preserve"> </w:t>
      </w:r>
      <w:r>
        <w:rPr>
          <w:sz w:val="24"/>
        </w:rPr>
        <w:t>событий</w:t>
      </w:r>
      <w:r>
        <w:rPr>
          <w:spacing w:val="-4"/>
          <w:sz w:val="24"/>
        </w:rPr>
        <w:t xml:space="preserve"> </w:t>
      </w:r>
      <w:r>
        <w:rPr>
          <w:sz w:val="24"/>
        </w:rPr>
        <w:t>и</w:t>
      </w:r>
      <w:r>
        <w:rPr>
          <w:spacing w:val="-4"/>
          <w:sz w:val="24"/>
        </w:rPr>
        <w:t xml:space="preserve"> </w:t>
      </w:r>
      <w:r>
        <w:rPr>
          <w:sz w:val="24"/>
        </w:rPr>
        <w:t>их</w:t>
      </w:r>
      <w:r>
        <w:rPr>
          <w:spacing w:val="-3"/>
          <w:sz w:val="24"/>
        </w:rPr>
        <w:t xml:space="preserve"> </w:t>
      </w:r>
      <w:r>
        <w:rPr>
          <w:sz w:val="24"/>
        </w:rPr>
        <w:t>последствия</w:t>
      </w:r>
      <w:r>
        <w:rPr>
          <w:spacing w:val="-3"/>
          <w:sz w:val="24"/>
        </w:rPr>
        <w:t xml:space="preserve"> </w:t>
      </w:r>
      <w:r>
        <w:rPr>
          <w:sz w:val="24"/>
        </w:rPr>
        <w:t>в</w:t>
      </w:r>
      <w:r>
        <w:rPr>
          <w:spacing w:val="-3"/>
          <w:sz w:val="24"/>
        </w:rPr>
        <w:t xml:space="preserve"> </w:t>
      </w:r>
      <w:r>
        <w:rPr>
          <w:sz w:val="24"/>
        </w:rPr>
        <w:t>аналогичных</w:t>
      </w:r>
      <w:r>
        <w:rPr>
          <w:spacing w:val="-3"/>
          <w:sz w:val="24"/>
        </w:rPr>
        <w:t xml:space="preserve"> </w:t>
      </w:r>
      <w:r>
        <w:rPr>
          <w:sz w:val="24"/>
        </w:rPr>
        <w:t>или сходных ситуациях, а также выдвигать предположения об их развитии в новых условиях и контекстах, в том числе в литературных произведениях.</w:t>
      </w:r>
    </w:p>
    <w:p w:rsidR="00F83AF0" w:rsidRDefault="004229C5" w:rsidP="00BA704B">
      <w:pPr>
        <w:pStyle w:val="210"/>
        <w:numPr>
          <w:ilvl w:val="1"/>
          <w:numId w:val="131"/>
        </w:numPr>
        <w:tabs>
          <w:tab w:val="left" w:pos="1284"/>
        </w:tabs>
        <w:spacing w:line="240" w:lineRule="auto"/>
        <w:ind w:left="1284" w:hanging="259"/>
        <w:jc w:val="both"/>
      </w:pPr>
      <w:r>
        <w:t>Работа</w:t>
      </w:r>
      <w:r>
        <w:rPr>
          <w:spacing w:val="-4"/>
        </w:rPr>
        <w:t xml:space="preserve"> </w:t>
      </w:r>
      <w:r>
        <w:t>с</w:t>
      </w:r>
      <w:r>
        <w:rPr>
          <w:spacing w:val="-3"/>
        </w:rPr>
        <w:t xml:space="preserve"> </w:t>
      </w:r>
      <w:r>
        <w:rPr>
          <w:spacing w:val="-2"/>
        </w:rPr>
        <w:t>информацией:</w:t>
      </w:r>
    </w:p>
    <w:p w:rsidR="00F83AF0" w:rsidRDefault="004229C5" w:rsidP="00BA704B">
      <w:pPr>
        <w:pStyle w:val="a4"/>
        <w:numPr>
          <w:ilvl w:val="2"/>
          <w:numId w:val="131"/>
        </w:numPr>
        <w:tabs>
          <w:tab w:val="left" w:pos="1385"/>
        </w:tabs>
        <w:spacing w:before="78"/>
        <w:ind w:right="147"/>
        <w:rPr>
          <w:sz w:val="24"/>
        </w:rPr>
      </w:pPr>
      <w:r>
        <w:rPr>
          <w:sz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F83AF0" w:rsidRDefault="004229C5" w:rsidP="00BA704B">
      <w:pPr>
        <w:pStyle w:val="a4"/>
        <w:numPr>
          <w:ilvl w:val="2"/>
          <w:numId w:val="131"/>
        </w:numPr>
        <w:tabs>
          <w:tab w:val="left" w:pos="1385"/>
        </w:tabs>
        <w:ind w:right="146"/>
        <w:rPr>
          <w:sz w:val="24"/>
        </w:rPr>
      </w:pPr>
      <w:r>
        <w:rPr>
          <w:sz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F83AF0" w:rsidRDefault="004229C5" w:rsidP="00BA704B">
      <w:pPr>
        <w:pStyle w:val="a4"/>
        <w:numPr>
          <w:ilvl w:val="2"/>
          <w:numId w:val="131"/>
        </w:numPr>
        <w:tabs>
          <w:tab w:val="left" w:pos="1385"/>
        </w:tabs>
        <w:ind w:right="145"/>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rsidR="00F83AF0" w:rsidRDefault="004229C5" w:rsidP="00BA704B">
      <w:pPr>
        <w:pStyle w:val="a4"/>
        <w:numPr>
          <w:ilvl w:val="2"/>
          <w:numId w:val="131"/>
        </w:numPr>
        <w:tabs>
          <w:tab w:val="left" w:pos="1385"/>
        </w:tabs>
        <w:ind w:right="145"/>
        <w:rPr>
          <w:sz w:val="24"/>
        </w:rPr>
      </w:pPr>
      <w:r>
        <w:rPr>
          <w:sz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F83AF0" w:rsidRDefault="004229C5" w:rsidP="00BA704B">
      <w:pPr>
        <w:pStyle w:val="a4"/>
        <w:numPr>
          <w:ilvl w:val="2"/>
          <w:numId w:val="131"/>
        </w:numPr>
        <w:tabs>
          <w:tab w:val="left" w:pos="1385"/>
        </w:tabs>
        <w:ind w:right="147"/>
        <w:rPr>
          <w:sz w:val="24"/>
        </w:rPr>
      </w:pPr>
      <w:r>
        <w:rPr>
          <w:sz w:val="24"/>
        </w:rPr>
        <w:t>оценивать надёжность литературной и другой информации по критериям, предложенным учителем или сформулированным самостоятельно;</w:t>
      </w:r>
    </w:p>
    <w:p w:rsidR="00F83AF0" w:rsidRDefault="004229C5" w:rsidP="00BA704B">
      <w:pPr>
        <w:pStyle w:val="a4"/>
        <w:numPr>
          <w:ilvl w:val="2"/>
          <w:numId w:val="131"/>
        </w:numPr>
        <w:tabs>
          <w:tab w:val="left" w:pos="1384"/>
        </w:tabs>
        <w:spacing w:line="293" w:lineRule="exact"/>
        <w:ind w:left="1384" w:hanging="359"/>
        <w:rPr>
          <w:sz w:val="24"/>
        </w:rPr>
      </w:pPr>
      <w:r>
        <w:rPr>
          <w:sz w:val="24"/>
        </w:rPr>
        <w:t>эффективно</w:t>
      </w:r>
      <w:r>
        <w:rPr>
          <w:spacing w:val="-4"/>
          <w:sz w:val="24"/>
        </w:rPr>
        <w:t xml:space="preserve"> </w:t>
      </w:r>
      <w:r>
        <w:rPr>
          <w:sz w:val="24"/>
        </w:rPr>
        <w:t>запоминать</w:t>
      </w:r>
      <w:r>
        <w:rPr>
          <w:spacing w:val="-3"/>
          <w:sz w:val="24"/>
        </w:rPr>
        <w:t xml:space="preserve"> </w:t>
      </w:r>
      <w:r>
        <w:rPr>
          <w:sz w:val="24"/>
        </w:rPr>
        <w:t>и</w:t>
      </w:r>
      <w:r>
        <w:rPr>
          <w:spacing w:val="-3"/>
          <w:sz w:val="24"/>
        </w:rPr>
        <w:t xml:space="preserve"> </w:t>
      </w:r>
      <w:r>
        <w:rPr>
          <w:sz w:val="24"/>
        </w:rPr>
        <w:t>систематизировать</w:t>
      </w:r>
      <w:r>
        <w:rPr>
          <w:spacing w:val="-4"/>
          <w:sz w:val="24"/>
        </w:rPr>
        <w:t xml:space="preserve"> </w:t>
      </w:r>
      <w:r>
        <w:rPr>
          <w:sz w:val="24"/>
        </w:rPr>
        <w:t>эту</w:t>
      </w:r>
      <w:r>
        <w:rPr>
          <w:spacing w:val="-8"/>
          <w:sz w:val="24"/>
        </w:rPr>
        <w:t xml:space="preserve"> </w:t>
      </w:r>
      <w:r>
        <w:rPr>
          <w:spacing w:val="-2"/>
          <w:sz w:val="24"/>
        </w:rPr>
        <w:t>информацию.</w:t>
      </w:r>
    </w:p>
    <w:p w:rsidR="00F83AF0" w:rsidRDefault="004229C5">
      <w:pPr>
        <w:pStyle w:val="210"/>
        <w:spacing w:before="2" w:line="240" w:lineRule="auto"/>
        <w:ind w:left="1025"/>
      </w:pPr>
      <w:r>
        <w:t>Универсальные</w:t>
      </w:r>
      <w:r>
        <w:rPr>
          <w:spacing w:val="-8"/>
        </w:rPr>
        <w:t xml:space="preserve"> </w:t>
      </w:r>
      <w:r>
        <w:t>учебные</w:t>
      </w:r>
      <w:r>
        <w:rPr>
          <w:spacing w:val="-5"/>
        </w:rPr>
        <w:t xml:space="preserve"> </w:t>
      </w:r>
      <w:r>
        <w:t>коммуникативные</w:t>
      </w:r>
      <w:r>
        <w:rPr>
          <w:spacing w:val="-7"/>
        </w:rPr>
        <w:t xml:space="preserve"> </w:t>
      </w:r>
      <w:r>
        <w:rPr>
          <w:spacing w:val="-2"/>
        </w:rPr>
        <w:t>действия:</w:t>
      </w:r>
    </w:p>
    <w:p w:rsidR="00F83AF0" w:rsidRDefault="004229C5" w:rsidP="00BA704B">
      <w:pPr>
        <w:pStyle w:val="a4"/>
        <w:numPr>
          <w:ilvl w:val="0"/>
          <w:numId w:val="129"/>
        </w:numPr>
        <w:tabs>
          <w:tab w:val="left" w:pos="1284"/>
        </w:tabs>
        <w:spacing w:line="274" w:lineRule="exact"/>
        <w:ind w:left="1284" w:hanging="259"/>
        <w:jc w:val="both"/>
        <w:rPr>
          <w:b/>
          <w:sz w:val="24"/>
        </w:rPr>
      </w:pPr>
      <w:r>
        <w:rPr>
          <w:b/>
          <w:spacing w:val="-2"/>
          <w:sz w:val="24"/>
        </w:rPr>
        <w:t>Общение:</w:t>
      </w:r>
    </w:p>
    <w:p w:rsidR="00F83AF0" w:rsidRDefault="004229C5" w:rsidP="00BA704B">
      <w:pPr>
        <w:pStyle w:val="a4"/>
        <w:numPr>
          <w:ilvl w:val="1"/>
          <w:numId w:val="129"/>
        </w:numPr>
        <w:tabs>
          <w:tab w:val="left" w:pos="1385"/>
        </w:tabs>
        <w:ind w:right="146"/>
        <w:rPr>
          <w:sz w:val="24"/>
        </w:rPr>
      </w:pPr>
      <w:r>
        <w:rPr>
          <w:sz w:val="24"/>
        </w:rPr>
        <w:t>воспринимать и формулировать суждения, выражать эмоции в соответствии с условиями и целями общения;</w:t>
      </w:r>
    </w:p>
    <w:p w:rsidR="00F83AF0" w:rsidRDefault="004229C5" w:rsidP="00BA704B">
      <w:pPr>
        <w:pStyle w:val="a4"/>
        <w:numPr>
          <w:ilvl w:val="1"/>
          <w:numId w:val="129"/>
        </w:numPr>
        <w:tabs>
          <w:tab w:val="left" w:pos="1385"/>
        </w:tabs>
        <w:ind w:right="143"/>
        <w:rPr>
          <w:sz w:val="24"/>
        </w:rPr>
      </w:pPr>
      <w:r>
        <w:rPr>
          <w:sz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F83AF0" w:rsidRDefault="004229C5" w:rsidP="00BA704B">
      <w:pPr>
        <w:pStyle w:val="a4"/>
        <w:numPr>
          <w:ilvl w:val="1"/>
          <w:numId w:val="129"/>
        </w:numPr>
        <w:tabs>
          <w:tab w:val="left" w:pos="1384"/>
        </w:tabs>
        <w:spacing w:line="293" w:lineRule="exact"/>
        <w:ind w:left="1384" w:hanging="359"/>
        <w:rPr>
          <w:sz w:val="24"/>
        </w:rPr>
      </w:pPr>
      <w:r>
        <w:rPr>
          <w:sz w:val="24"/>
        </w:rPr>
        <w:t>выражать</w:t>
      </w:r>
      <w:r>
        <w:rPr>
          <w:spacing w:val="-2"/>
          <w:sz w:val="24"/>
        </w:rPr>
        <w:t xml:space="preserve"> </w:t>
      </w:r>
      <w:r>
        <w:rPr>
          <w:sz w:val="24"/>
        </w:rPr>
        <w:t>себя (свою</w:t>
      </w:r>
      <w:r>
        <w:rPr>
          <w:spacing w:val="-3"/>
          <w:sz w:val="24"/>
        </w:rPr>
        <w:t xml:space="preserve"> </w:t>
      </w:r>
      <w:r>
        <w:rPr>
          <w:sz w:val="24"/>
        </w:rPr>
        <w:t>точку</w:t>
      </w:r>
      <w:r>
        <w:rPr>
          <w:spacing w:val="-7"/>
          <w:sz w:val="24"/>
        </w:rPr>
        <w:t xml:space="preserve"> </w:t>
      </w:r>
      <w:r>
        <w:rPr>
          <w:sz w:val="24"/>
        </w:rPr>
        <w:t>зрения)</w:t>
      </w:r>
      <w:r>
        <w:rPr>
          <w:spacing w:val="-3"/>
          <w:sz w:val="24"/>
        </w:rPr>
        <w:t xml:space="preserve"> </w:t>
      </w:r>
      <w:r>
        <w:rPr>
          <w:sz w:val="24"/>
        </w:rPr>
        <w:t>в</w:t>
      </w:r>
      <w:r>
        <w:rPr>
          <w:spacing w:val="-2"/>
          <w:sz w:val="24"/>
        </w:rPr>
        <w:t xml:space="preserve"> </w:t>
      </w:r>
      <w:r>
        <w:rPr>
          <w:sz w:val="24"/>
        </w:rPr>
        <w:t>устных</w:t>
      </w:r>
      <w:r>
        <w:rPr>
          <w:spacing w:val="-1"/>
          <w:sz w:val="24"/>
        </w:rPr>
        <w:t xml:space="preserve"> </w:t>
      </w:r>
      <w:r>
        <w:rPr>
          <w:sz w:val="24"/>
        </w:rPr>
        <w:t>и</w:t>
      </w:r>
      <w:r>
        <w:rPr>
          <w:spacing w:val="-2"/>
          <w:sz w:val="24"/>
        </w:rPr>
        <w:t xml:space="preserve"> </w:t>
      </w:r>
      <w:r>
        <w:rPr>
          <w:sz w:val="24"/>
        </w:rPr>
        <w:t xml:space="preserve">письменных </w:t>
      </w:r>
      <w:r>
        <w:rPr>
          <w:spacing w:val="-2"/>
          <w:sz w:val="24"/>
        </w:rPr>
        <w:t>текстах;</w:t>
      </w:r>
    </w:p>
    <w:p w:rsidR="00F83AF0" w:rsidRDefault="004229C5" w:rsidP="00BA704B">
      <w:pPr>
        <w:pStyle w:val="a4"/>
        <w:numPr>
          <w:ilvl w:val="1"/>
          <w:numId w:val="129"/>
        </w:numPr>
        <w:tabs>
          <w:tab w:val="left" w:pos="1385"/>
        </w:tabs>
        <w:ind w:right="147"/>
        <w:rPr>
          <w:sz w:val="24"/>
        </w:rPr>
      </w:pPr>
      <w:r>
        <w:rPr>
          <w:sz w:val="24"/>
        </w:rPr>
        <w:t>понимать намерения других, проявлять уважительное отношение к собеседнику и корректно формулировать свои возражения;</w:t>
      </w:r>
    </w:p>
    <w:p w:rsidR="00F83AF0" w:rsidRDefault="004229C5" w:rsidP="00BA704B">
      <w:pPr>
        <w:pStyle w:val="a4"/>
        <w:numPr>
          <w:ilvl w:val="1"/>
          <w:numId w:val="129"/>
        </w:numPr>
        <w:tabs>
          <w:tab w:val="left" w:pos="1385"/>
        </w:tabs>
        <w:ind w:right="144"/>
        <w:rPr>
          <w:sz w:val="24"/>
        </w:rPr>
      </w:pPr>
      <w:r>
        <w:rPr>
          <w:sz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w:t>
      </w:r>
      <w:r>
        <w:rPr>
          <w:spacing w:val="40"/>
          <w:sz w:val="24"/>
        </w:rPr>
        <w:t xml:space="preserve"> </w:t>
      </w:r>
      <w:r>
        <w:rPr>
          <w:sz w:val="24"/>
        </w:rPr>
        <w:t>благожелательности общения;</w:t>
      </w:r>
    </w:p>
    <w:p w:rsidR="00F83AF0" w:rsidRDefault="004229C5" w:rsidP="00BA704B">
      <w:pPr>
        <w:pStyle w:val="a4"/>
        <w:numPr>
          <w:ilvl w:val="1"/>
          <w:numId w:val="129"/>
        </w:numPr>
        <w:tabs>
          <w:tab w:val="left" w:pos="1385"/>
        </w:tabs>
        <w:ind w:right="142"/>
        <w:rPr>
          <w:sz w:val="24"/>
        </w:rPr>
      </w:pPr>
      <w:r>
        <w:rPr>
          <w:sz w:val="24"/>
        </w:rPr>
        <w:t>сопоставлять свои суждения с суждениями других участников диалога, обнаруживать</w:t>
      </w:r>
      <w:r>
        <w:rPr>
          <w:spacing w:val="40"/>
          <w:sz w:val="24"/>
        </w:rPr>
        <w:t xml:space="preserve"> </w:t>
      </w:r>
      <w:r>
        <w:rPr>
          <w:sz w:val="24"/>
        </w:rPr>
        <w:t>различие и сходство позиций;</w:t>
      </w:r>
    </w:p>
    <w:p w:rsidR="00F83AF0" w:rsidRDefault="004229C5" w:rsidP="00BA704B">
      <w:pPr>
        <w:pStyle w:val="a4"/>
        <w:numPr>
          <w:ilvl w:val="1"/>
          <w:numId w:val="129"/>
        </w:numPr>
        <w:tabs>
          <w:tab w:val="left" w:pos="1385"/>
        </w:tabs>
        <w:ind w:right="147"/>
        <w:rPr>
          <w:sz w:val="24"/>
        </w:rPr>
      </w:pPr>
      <w:r>
        <w:rPr>
          <w:sz w:val="24"/>
        </w:rPr>
        <w:t>публично</w:t>
      </w:r>
      <w:r>
        <w:rPr>
          <w:spacing w:val="-1"/>
          <w:sz w:val="24"/>
        </w:rPr>
        <w:t xml:space="preserve"> </w:t>
      </w:r>
      <w:r>
        <w:rPr>
          <w:sz w:val="24"/>
        </w:rPr>
        <w:t>представлять результаты выполненного</w:t>
      </w:r>
      <w:r>
        <w:rPr>
          <w:spacing w:val="-1"/>
          <w:sz w:val="24"/>
        </w:rPr>
        <w:t xml:space="preserve"> </w:t>
      </w:r>
      <w:r>
        <w:rPr>
          <w:sz w:val="24"/>
        </w:rPr>
        <w:t>опыта</w:t>
      </w:r>
      <w:r>
        <w:rPr>
          <w:spacing w:val="-1"/>
          <w:sz w:val="24"/>
        </w:rPr>
        <w:t xml:space="preserve"> </w:t>
      </w:r>
      <w:r>
        <w:rPr>
          <w:sz w:val="24"/>
        </w:rPr>
        <w:t>(литературоведческого</w:t>
      </w:r>
      <w:r>
        <w:rPr>
          <w:spacing w:val="-1"/>
          <w:sz w:val="24"/>
        </w:rPr>
        <w:t xml:space="preserve"> </w:t>
      </w:r>
      <w:r>
        <w:rPr>
          <w:sz w:val="24"/>
        </w:rPr>
        <w:t>эксперимента, исследования, проекта);</w:t>
      </w:r>
    </w:p>
    <w:p w:rsidR="00F83AF0" w:rsidRDefault="004229C5" w:rsidP="00BA704B">
      <w:pPr>
        <w:pStyle w:val="a4"/>
        <w:numPr>
          <w:ilvl w:val="1"/>
          <w:numId w:val="129"/>
        </w:numPr>
        <w:tabs>
          <w:tab w:val="left" w:pos="1385"/>
        </w:tabs>
        <w:ind w:right="147"/>
        <w:rPr>
          <w:sz w:val="24"/>
        </w:rPr>
      </w:pPr>
      <w:r>
        <w:rPr>
          <w:sz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83AF0" w:rsidRDefault="004229C5" w:rsidP="00BA704B">
      <w:pPr>
        <w:pStyle w:val="210"/>
        <w:numPr>
          <w:ilvl w:val="0"/>
          <w:numId w:val="129"/>
        </w:numPr>
        <w:tabs>
          <w:tab w:val="left" w:pos="1284"/>
        </w:tabs>
        <w:spacing w:line="273" w:lineRule="exact"/>
        <w:ind w:left="1284" w:hanging="259"/>
        <w:jc w:val="both"/>
      </w:pPr>
      <w:r>
        <w:t>Совместная</w:t>
      </w:r>
      <w:r>
        <w:rPr>
          <w:spacing w:val="-4"/>
        </w:rPr>
        <w:t xml:space="preserve"> </w:t>
      </w:r>
      <w:r>
        <w:rPr>
          <w:spacing w:val="-2"/>
        </w:rPr>
        <w:t>деятельность:</w:t>
      </w:r>
    </w:p>
    <w:p w:rsidR="00F83AF0" w:rsidRDefault="004229C5" w:rsidP="00BA704B">
      <w:pPr>
        <w:pStyle w:val="a4"/>
        <w:numPr>
          <w:ilvl w:val="1"/>
          <w:numId w:val="129"/>
        </w:numPr>
        <w:tabs>
          <w:tab w:val="left" w:pos="1385"/>
        </w:tabs>
        <w:ind w:right="143"/>
        <w:rPr>
          <w:sz w:val="24"/>
        </w:rPr>
      </w:pPr>
      <w:r>
        <w:rPr>
          <w:sz w:val="24"/>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w:t>
      </w:r>
      <w:r>
        <w:rPr>
          <w:spacing w:val="-2"/>
          <w:sz w:val="24"/>
        </w:rPr>
        <w:t>задачи;</w:t>
      </w:r>
    </w:p>
    <w:p w:rsidR="00F83AF0" w:rsidRDefault="004229C5" w:rsidP="00BA704B">
      <w:pPr>
        <w:pStyle w:val="a4"/>
        <w:numPr>
          <w:ilvl w:val="1"/>
          <w:numId w:val="129"/>
        </w:numPr>
        <w:tabs>
          <w:tab w:val="left" w:pos="1385"/>
        </w:tabs>
        <w:ind w:right="142"/>
        <w:rPr>
          <w:sz w:val="24"/>
        </w:rPr>
      </w:pPr>
      <w:r>
        <w:rPr>
          <w:sz w:val="24"/>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w:t>
      </w:r>
      <w:r>
        <w:rPr>
          <w:spacing w:val="-2"/>
          <w:sz w:val="24"/>
        </w:rPr>
        <w:t>работы;</w:t>
      </w:r>
    </w:p>
    <w:p w:rsidR="00F83AF0" w:rsidRDefault="004229C5" w:rsidP="00BA704B">
      <w:pPr>
        <w:pStyle w:val="a4"/>
        <w:numPr>
          <w:ilvl w:val="1"/>
          <w:numId w:val="129"/>
        </w:numPr>
        <w:tabs>
          <w:tab w:val="left" w:pos="1384"/>
        </w:tabs>
        <w:spacing w:line="292" w:lineRule="exact"/>
        <w:ind w:left="1384" w:hanging="359"/>
        <w:rPr>
          <w:sz w:val="24"/>
        </w:rPr>
      </w:pPr>
      <w:r>
        <w:rPr>
          <w:sz w:val="24"/>
        </w:rPr>
        <w:t>уметь</w:t>
      </w:r>
      <w:r>
        <w:rPr>
          <w:spacing w:val="-5"/>
          <w:sz w:val="24"/>
        </w:rPr>
        <w:t xml:space="preserve"> </w:t>
      </w:r>
      <w:r>
        <w:rPr>
          <w:sz w:val="24"/>
        </w:rPr>
        <w:t>обобщать</w:t>
      </w:r>
      <w:r>
        <w:rPr>
          <w:spacing w:val="-5"/>
          <w:sz w:val="24"/>
        </w:rPr>
        <w:t xml:space="preserve"> </w:t>
      </w:r>
      <w:r>
        <w:rPr>
          <w:sz w:val="24"/>
        </w:rPr>
        <w:t>мнения</w:t>
      </w:r>
      <w:r>
        <w:rPr>
          <w:spacing w:val="-5"/>
          <w:sz w:val="24"/>
        </w:rPr>
        <w:t xml:space="preserve"> </w:t>
      </w:r>
      <w:r>
        <w:rPr>
          <w:sz w:val="24"/>
        </w:rPr>
        <w:t>нескольких</w:t>
      </w:r>
      <w:r>
        <w:rPr>
          <w:spacing w:val="-6"/>
          <w:sz w:val="24"/>
        </w:rPr>
        <w:t xml:space="preserve"> </w:t>
      </w:r>
      <w:r>
        <w:rPr>
          <w:spacing w:val="-2"/>
          <w:sz w:val="24"/>
        </w:rPr>
        <w:t>людей;</w:t>
      </w:r>
    </w:p>
    <w:p w:rsidR="00F83AF0" w:rsidRDefault="004229C5" w:rsidP="00BA704B">
      <w:pPr>
        <w:pStyle w:val="a4"/>
        <w:numPr>
          <w:ilvl w:val="1"/>
          <w:numId w:val="129"/>
        </w:numPr>
        <w:tabs>
          <w:tab w:val="left" w:pos="1385"/>
        </w:tabs>
        <w:ind w:right="137"/>
        <w:rPr>
          <w:sz w:val="24"/>
        </w:rPr>
      </w:pPr>
      <w:r>
        <w:rPr>
          <w:sz w:val="24"/>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83AF0" w:rsidRDefault="004229C5" w:rsidP="00BA704B">
      <w:pPr>
        <w:pStyle w:val="a4"/>
        <w:numPr>
          <w:ilvl w:val="1"/>
          <w:numId w:val="129"/>
        </w:numPr>
        <w:tabs>
          <w:tab w:val="left" w:pos="1385"/>
        </w:tabs>
        <w:ind w:right="144"/>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83AF0" w:rsidRDefault="004229C5" w:rsidP="00BA704B">
      <w:pPr>
        <w:pStyle w:val="a4"/>
        <w:numPr>
          <w:ilvl w:val="1"/>
          <w:numId w:val="129"/>
        </w:numPr>
        <w:tabs>
          <w:tab w:val="left" w:pos="1385"/>
        </w:tabs>
        <w:ind w:right="141"/>
        <w:rPr>
          <w:sz w:val="24"/>
        </w:rPr>
      </w:pPr>
      <w:r>
        <w:rPr>
          <w:sz w:val="24"/>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F83AF0" w:rsidRDefault="004229C5" w:rsidP="00BA704B">
      <w:pPr>
        <w:pStyle w:val="a4"/>
        <w:numPr>
          <w:ilvl w:val="1"/>
          <w:numId w:val="129"/>
        </w:numPr>
        <w:tabs>
          <w:tab w:val="left" w:pos="1385"/>
        </w:tabs>
        <w:spacing w:before="78"/>
        <w:ind w:right="144"/>
        <w:rPr>
          <w:sz w:val="24"/>
        </w:rPr>
      </w:pPr>
      <w:r>
        <w:rPr>
          <w:sz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w:t>
      </w:r>
      <w:r>
        <w:rPr>
          <w:spacing w:val="40"/>
          <w:sz w:val="24"/>
        </w:rPr>
        <w:t xml:space="preserve"> </w:t>
      </w:r>
      <w:r>
        <w:rPr>
          <w:sz w:val="24"/>
        </w:rPr>
        <w:t>благожелательности общения;</w:t>
      </w:r>
    </w:p>
    <w:p w:rsidR="00F83AF0" w:rsidRDefault="004229C5" w:rsidP="00BA704B">
      <w:pPr>
        <w:pStyle w:val="a4"/>
        <w:numPr>
          <w:ilvl w:val="1"/>
          <w:numId w:val="129"/>
        </w:numPr>
        <w:tabs>
          <w:tab w:val="left" w:pos="1385"/>
        </w:tabs>
        <w:ind w:right="148"/>
        <w:rPr>
          <w:sz w:val="24"/>
        </w:rPr>
      </w:pPr>
      <w:r>
        <w:rPr>
          <w:sz w:val="24"/>
        </w:rPr>
        <w:t>сопоставлять свои суждения с суждениями других участников диалога, обнаруживать</w:t>
      </w:r>
      <w:r>
        <w:rPr>
          <w:spacing w:val="40"/>
          <w:sz w:val="24"/>
        </w:rPr>
        <w:t xml:space="preserve"> </w:t>
      </w:r>
      <w:r>
        <w:rPr>
          <w:sz w:val="24"/>
        </w:rPr>
        <w:t>различие и сходство позиций;</w:t>
      </w:r>
    </w:p>
    <w:p w:rsidR="00F83AF0" w:rsidRDefault="004229C5" w:rsidP="00BA704B">
      <w:pPr>
        <w:pStyle w:val="a4"/>
        <w:numPr>
          <w:ilvl w:val="1"/>
          <w:numId w:val="129"/>
        </w:numPr>
        <w:tabs>
          <w:tab w:val="left" w:pos="1385"/>
        </w:tabs>
        <w:ind w:right="147"/>
        <w:rPr>
          <w:sz w:val="24"/>
        </w:rPr>
      </w:pPr>
      <w:r>
        <w:rPr>
          <w:sz w:val="24"/>
        </w:rPr>
        <w:t>публично</w:t>
      </w:r>
      <w:r>
        <w:rPr>
          <w:spacing w:val="-1"/>
          <w:sz w:val="24"/>
        </w:rPr>
        <w:t xml:space="preserve"> </w:t>
      </w:r>
      <w:r>
        <w:rPr>
          <w:sz w:val="24"/>
        </w:rPr>
        <w:t>представлять результаты выполненного</w:t>
      </w:r>
      <w:r>
        <w:rPr>
          <w:spacing w:val="-1"/>
          <w:sz w:val="24"/>
        </w:rPr>
        <w:t xml:space="preserve"> </w:t>
      </w:r>
      <w:r>
        <w:rPr>
          <w:sz w:val="24"/>
        </w:rPr>
        <w:t>опыта</w:t>
      </w:r>
      <w:r>
        <w:rPr>
          <w:spacing w:val="-1"/>
          <w:sz w:val="24"/>
        </w:rPr>
        <w:t xml:space="preserve"> </w:t>
      </w:r>
      <w:r>
        <w:rPr>
          <w:sz w:val="24"/>
        </w:rPr>
        <w:t>(литературоведческого</w:t>
      </w:r>
      <w:r>
        <w:rPr>
          <w:spacing w:val="-1"/>
          <w:sz w:val="24"/>
        </w:rPr>
        <w:t xml:space="preserve"> </w:t>
      </w:r>
      <w:r>
        <w:rPr>
          <w:sz w:val="24"/>
        </w:rPr>
        <w:t>эксперимента, исследования, проекта);</w:t>
      </w:r>
    </w:p>
    <w:p w:rsidR="00F83AF0" w:rsidRDefault="004229C5" w:rsidP="00BA704B">
      <w:pPr>
        <w:pStyle w:val="a4"/>
        <w:numPr>
          <w:ilvl w:val="1"/>
          <w:numId w:val="129"/>
        </w:numPr>
        <w:tabs>
          <w:tab w:val="left" w:pos="1385"/>
        </w:tabs>
        <w:ind w:right="143"/>
        <w:rPr>
          <w:sz w:val="24"/>
        </w:rPr>
      </w:pPr>
      <w:r>
        <w:rPr>
          <w:sz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83AF0" w:rsidRDefault="004229C5" w:rsidP="00BA704B">
      <w:pPr>
        <w:pStyle w:val="a4"/>
        <w:numPr>
          <w:ilvl w:val="1"/>
          <w:numId w:val="129"/>
        </w:numPr>
        <w:tabs>
          <w:tab w:val="left" w:pos="1384"/>
        </w:tabs>
        <w:spacing w:line="292" w:lineRule="exact"/>
        <w:ind w:left="1384" w:hanging="359"/>
        <w:rPr>
          <w:sz w:val="24"/>
        </w:rPr>
      </w:pPr>
      <w:r>
        <w:rPr>
          <w:sz w:val="24"/>
        </w:rPr>
        <w:t>участниками</w:t>
      </w:r>
      <w:r>
        <w:rPr>
          <w:spacing w:val="-6"/>
          <w:sz w:val="24"/>
        </w:rPr>
        <w:t xml:space="preserve"> </w:t>
      </w:r>
      <w:r>
        <w:rPr>
          <w:sz w:val="24"/>
        </w:rPr>
        <w:t>взаимодействия</w:t>
      </w:r>
      <w:r>
        <w:rPr>
          <w:spacing w:val="-5"/>
          <w:sz w:val="24"/>
        </w:rPr>
        <w:t xml:space="preserve"> </w:t>
      </w:r>
      <w:r>
        <w:rPr>
          <w:sz w:val="24"/>
        </w:rPr>
        <w:t>на</w:t>
      </w:r>
      <w:r>
        <w:rPr>
          <w:spacing w:val="-7"/>
          <w:sz w:val="24"/>
        </w:rPr>
        <w:t xml:space="preserve"> </w:t>
      </w:r>
      <w:r>
        <w:rPr>
          <w:sz w:val="24"/>
        </w:rPr>
        <w:t>литературных</w:t>
      </w:r>
      <w:r>
        <w:rPr>
          <w:spacing w:val="-4"/>
          <w:sz w:val="24"/>
        </w:rPr>
        <w:t xml:space="preserve"> </w:t>
      </w:r>
      <w:r>
        <w:rPr>
          <w:spacing w:val="-2"/>
          <w:sz w:val="24"/>
        </w:rPr>
        <w:t>занятиях;</w:t>
      </w:r>
    </w:p>
    <w:p w:rsidR="00F83AF0" w:rsidRDefault="004229C5" w:rsidP="00BA704B">
      <w:pPr>
        <w:pStyle w:val="a4"/>
        <w:numPr>
          <w:ilvl w:val="1"/>
          <w:numId w:val="129"/>
        </w:numPr>
        <w:tabs>
          <w:tab w:val="left" w:pos="1385"/>
        </w:tabs>
        <w:ind w:right="140"/>
        <w:rPr>
          <w:sz w:val="24"/>
        </w:rPr>
      </w:pPr>
      <w:r>
        <w:rPr>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83AF0" w:rsidRDefault="004229C5">
      <w:pPr>
        <w:pStyle w:val="210"/>
        <w:spacing w:before="2" w:line="240" w:lineRule="auto"/>
        <w:ind w:left="545"/>
      </w:pPr>
      <w:r>
        <w:t>Универсальные</w:t>
      </w:r>
      <w:r>
        <w:rPr>
          <w:spacing w:val="-6"/>
        </w:rPr>
        <w:t xml:space="preserve"> </w:t>
      </w:r>
      <w:r>
        <w:t>учебные</w:t>
      </w:r>
      <w:r>
        <w:rPr>
          <w:spacing w:val="-6"/>
        </w:rPr>
        <w:t xml:space="preserve"> </w:t>
      </w:r>
      <w:r>
        <w:t>регулятивные</w:t>
      </w:r>
      <w:r>
        <w:rPr>
          <w:spacing w:val="-5"/>
        </w:rPr>
        <w:t xml:space="preserve"> </w:t>
      </w:r>
      <w:r>
        <w:rPr>
          <w:spacing w:val="-2"/>
        </w:rPr>
        <w:t>действия:</w:t>
      </w:r>
    </w:p>
    <w:p w:rsidR="00F83AF0" w:rsidRDefault="004229C5" w:rsidP="00BA704B">
      <w:pPr>
        <w:pStyle w:val="a4"/>
        <w:numPr>
          <w:ilvl w:val="0"/>
          <w:numId w:val="128"/>
        </w:numPr>
        <w:tabs>
          <w:tab w:val="left" w:pos="1284"/>
        </w:tabs>
        <w:spacing w:before="1" w:line="273" w:lineRule="exact"/>
        <w:ind w:left="1284" w:hanging="259"/>
        <w:jc w:val="both"/>
        <w:rPr>
          <w:b/>
          <w:sz w:val="24"/>
        </w:rPr>
      </w:pPr>
      <w:r>
        <w:rPr>
          <w:b/>
          <w:spacing w:val="-2"/>
          <w:sz w:val="24"/>
        </w:rPr>
        <w:t>Самоорганизация:</w:t>
      </w:r>
    </w:p>
    <w:p w:rsidR="00F83AF0" w:rsidRDefault="004229C5" w:rsidP="00BA704B">
      <w:pPr>
        <w:pStyle w:val="a4"/>
        <w:numPr>
          <w:ilvl w:val="1"/>
          <w:numId w:val="128"/>
        </w:numPr>
        <w:tabs>
          <w:tab w:val="left" w:pos="1385"/>
        </w:tabs>
        <w:ind w:right="142"/>
        <w:rPr>
          <w:sz w:val="24"/>
        </w:rPr>
      </w:pPr>
      <w:r>
        <w:rPr>
          <w:sz w:val="24"/>
        </w:rPr>
        <w:t>выявлять проблемы для решения в учебных и жизненных ситуациях, анализируя ситуации, изображённые в художественной литературе;</w:t>
      </w:r>
    </w:p>
    <w:p w:rsidR="00F83AF0" w:rsidRDefault="004229C5" w:rsidP="00BA704B">
      <w:pPr>
        <w:pStyle w:val="a4"/>
        <w:numPr>
          <w:ilvl w:val="1"/>
          <w:numId w:val="128"/>
        </w:numPr>
        <w:tabs>
          <w:tab w:val="left" w:pos="1385"/>
        </w:tabs>
        <w:ind w:right="147"/>
        <w:rPr>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rsidR="00F83AF0" w:rsidRDefault="004229C5" w:rsidP="00BA704B">
      <w:pPr>
        <w:pStyle w:val="a4"/>
        <w:numPr>
          <w:ilvl w:val="1"/>
          <w:numId w:val="128"/>
        </w:numPr>
        <w:tabs>
          <w:tab w:val="left" w:pos="1385"/>
        </w:tabs>
        <w:ind w:right="142"/>
        <w:rPr>
          <w:sz w:val="24"/>
        </w:rPr>
      </w:pPr>
      <w:r>
        <w:rPr>
          <w:sz w:val="24"/>
        </w:rPr>
        <w:t>самостоятельно составлять алгоритм решения учебной задачи (или его часть), выбирать</w:t>
      </w:r>
      <w:r>
        <w:rPr>
          <w:spacing w:val="40"/>
          <w:sz w:val="24"/>
        </w:rPr>
        <w:t xml:space="preserve"> </w:t>
      </w:r>
      <w:r>
        <w:rPr>
          <w:sz w:val="24"/>
        </w:rPr>
        <w:t>способ решения учебной задачи с учётом имеющихся ресурсов и собственных возможностей, аргументировать предлагаемые варианты решений;</w:t>
      </w:r>
    </w:p>
    <w:p w:rsidR="00F83AF0" w:rsidRDefault="004229C5" w:rsidP="00BA704B">
      <w:pPr>
        <w:pStyle w:val="a4"/>
        <w:numPr>
          <w:ilvl w:val="1"/>
          <w:numId w:val="128"/>
        </w:numPr>
        <w:tabs>
          <w:tab w:val="left" w:pos="1385"/>
        </w:tabs>
        <w:ind w:right="144"/>
        <w:rPr>
          <w:sz w:val="24"/>
        </w:rPr>
      </w:pPr>
      <w:r>
        <w:rPr>
          <w:sz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F83AF0" w:rsidRDefault="004229C5" w:rsidP="00BA704B">
      <w:pPr>
        <w:pStyle w:val="a4"/>
        <w:numPr>
          <w:ilvl w:val="1"/>
          <w:numId w:val="128"/>
        </w:numPr>
        <w:tabs>
          <w:tab w:val="left" w:pos="1384"/>
        </w:tabs>
        <w:spacing w:line="293" w:lineRule="exact"/>
        <w:ind w:left="1384" w:hanging="359"/>
        <w:rPr>
          <w:sz w:val="24"/>
        </w:rPr>
      </w:pPr>
      <w:r>
        <w:rPr>
          <w:sz w:val="24"/>
        </w:rPr>
        <w:t>делать</w:t>
      </w:r>
      <w:r>
        <w:rPr>
          <w:spacing w:val="-2"/>
          <w:sz w:val="24"/>
        </w:rPr>
        <w:t xml:space="preserve"> </w:t>
      </w:r>
      <w:r>
        <w:rPr>
          <w:sz w:val="24"/>
        </w:rPr>
        <w:t>выбор</w:t>
      </w:r>
      <w:r>
        <w:rPr>
          <w:spacing w:val="-2"/>
          <w:sz w:val="24"/>
        </w:rPr>
        <w:t xml:space="preserve"> </w:t>
      </w:r>
      <w:r>
        <w:rPr>
          <w:sz w:val="24"/>
        </w:rPr>
        <w:t>и</w:t>
      </w:r>
      <w:r>
        <w:rPr>
          <w:spacing w:val="-1"/>
          <w:sz w:val="24"/>
        </w:rPr>
        <w:t xml:space="preserve"> </w:t>
      </w:r>
      <w:r>
        <w:rPr>
          <w:sz w:val="24"/>
        </w:rPr>
        <w:t>брать</w:t>
      </w:r>
      <w:r>
        <w:rPr>
          <w:spacing w:val="-1"/>
          <w:sz w:val="24"/>
        </w:rPr>
        <w:t xml:space="preserve"> </w:t>
      </w:r>
      <w:r>
        <w:rPr>
          <w:sz w:val="24"/>
        </w:rPr>
        <w:t>ответственность</w:t>
      </w:r>
      <w:r>
        <w:rPr>
          <w:spacing w:val="-1"/>
          <w:sz w:val="24"/>
        </w:rPr>
        <w:t xml:space="preserve"> </w:t>
      </w:r>
      <w:r>
        <w:rPr>
          <w:sz w:val="24"/>
        </w:rPr>
        <w:t>за</w:t>
      </w:r>
      <w:r>
        <w:rPr>
          <w:spacing w:val="-3"/>
          <w:sz w:val="24"/>
        </w:rPr>
        <w:t xml:space="preserve"> </w:t>
      </w:r>
      <w:r>
        <w:rPr>
          <w:spacing w:val="-2"/>
          <w:sz w:val="24"/>
        </w:rPr>
        <w:t>решение.</w:t>
      </w:r>
    </w:p>
    <w:p w:rsidR="00F83AF0" w:rsidRDefault="004229C5" w:rsidP="00BA704B">
      <w:pPr>
        <w:pStyle w:val="210"/>
        <w:numPr>
          <w:ilvl w:val="0"/>
          <w:numId w:val="128"/>
        </w:numPr>
        <w:tabs>
          <w:tab w:val="left" w:pos="1284"/>
        </w:tabs>
        <w:spacing w:line="273" w:lineRule="exact"/>
        <w:ind w:left="1284" w:hanging="259"/>
        <w:jc w:val="both"/>
      </w:pPr>
      <w:r>
        <w:rPr>
          <w:spacing w:val="-2"/>
        </w:rPr>
        <w:t>Самоконтроль:</w:t>
      </w:r>
    </w:p>
    <w:p w:rsidR="00F83AF0" w:rsidRDefault="004229C5" w:rsidP="00BA704B">
      <w:pPr>
        <w:pStyle w:val="a4"/>
        <w:numPr>
          <w:ilvl w:val="1"/>
          <w:numId w:val="128"/>
        </w:numPr>
        <w:tabs>
          <w:tab w:val="left" w:pos="1385"/>
        </w:tabs>
        <w:ind w:right="144"/>
        <w:rPr>
          <w:sz w:val="24"/>
        </w:rPr>
      </w:pPr>
      <w:r>
        <w:rPr>
          <w:sz w:val="24"/>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F83AF0" w:rsidRDefault="004229C5" w:rsidP="00BA704B">
      <w:pPr>
        <w:pStyle w:val="a4"/>
        <w:numPr>
          <w:ilvl w:val="1"/>
          <w:numId w:val="128"/>
        </w:numPr>
        <w:tabs>
          <w:tab w:val="left" w:pos="1385"/>
        </w:tabs>
        <w:ind w:right="148"/>
        <w:rPr>
          <w:sz w:val="24"/>
        </w:rPr>
      </w:pPr>
      <w:r>
        <w:rPr>
          <w:sz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83AF0" w:rsidRDefault="004229C5" w:rsidP="00BA704B">
      <w:pPr>
        <w:pStyle w:val="a4"/>
        <w:numPr>
          <w:ilvl w:val="1"/>
          <w:numId w:val="128"/>
        </w:numPr>
        <w:tabs>
          <w:tab w:val="left" w:pos="1385"/>
        </w:tabs>
        <w:ind w:right="139"/>
        <w:rPr>
          <w:sz w:val="24"/>
        </w:rPr>
      </w:pPr>
      <w:r>
        <w:rPr>
          <w:sz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83AF0" w:rsidRDefault="004229C5" w:rsidP="00BA704B">
      <w:pPr>
        <w:pStyle w:val="a4"/>
        <w:numPr>
          <w:ilvl w:val="1"/>
          <w:numId w:val="128"/>
        </w:numPr>
        <w:tabs>
          <w:tab w:val="left" w:pos="1385"/>
        </w:tabs>
        <w:ind w:right="142"/>
        <w:rPr>
          <w:sz w:val="24"/>
        </w:rPr>
      </w:pPr>
      <w:r>
        <w:rPr>
          <w:sz w:val="24"/>
        </w:rPr>
        <w:t xml:space="preserve">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w:t>
      </w:r>
      <w:r>
        <w:rPr>
          <w:spacing w:val="-2"/>
          <w:sz w:val="24"/>
        </w:rPr>
        <w:t>условиям.</w:t>
      </w:r>
    </w:p>
    <w:p w:rsidR="00F83AF0" w:rsidRDefault="004229C5" w:rsidP="00BA704B">
      <w:pPr>
        <w:pStyle w:val="210"/>
        <w:numPr>
          <w:ilvl w:val="0"/>
          <w:numId w:val="128"/>
        </w:numPr>
        <w:tabs>
          <w:tab w:val="left" w:pos="1284"/>
        </w:tabs>
        <w:ind w:left="1284" w:hanging="259"/>
        <w:jc w:val="both"/>
      </w:pPr>
      <w:r>
        <w:t>Эмоциональный</w:t>
      </w:r>
      <w:r>
        <w:rPr>
          <w:spacing w:val="-10"/>
        </w:rPr>
        <w:t xml:space="preserve"> </w:t>
      </w:r>
      <w:r>
        <w:rPr>
          <w:spacing w:val="-2"/>
        </w:rPr>
        <w:t>интеллект:</w:t>
      </w:r>
    </w:p>
    <w:p w:rsidR="00F83AF0" w:rsidRDefault="004229C5" w:rsidP="00BA704B">
      <w:pPr>
        <w:pStyle w:val="a4"/>
        <w:numPr>
          <w:ilvl w:val="1"/>
          <w:numId w:val="128"/>
        </w:numPr>
        <w:tabs>
          <w:tab w:val="left" w:pos="1385"/>
        </w:tabs>
        <w:ind w:right="147"/>
        <w:rPr>
          <w:sz w:val="24"/>
        </w:rPr>
      </w:pPr>
      <w:r>
        <w:rPr>
          <w:sz w:val="24"/>
        </w:rPr>
        <w:t xml:space="preserve">развивать способность различать и называть собственные эмоции, управлять ими и эмоциями </w:t>
      </w:r>
      <w:r>
        <w:rPr>
          <w:spacing w:val="-2"/>
          <w:sz w:val="24"/>
        </w:rPr>
        <w:t>других;</w:t>
      </w:r>
    </w:p>
    <w:p w:rsidR="00F83AF0" w:rsidRDefault="004229C5" w:rsidP="00BA704B">
      <w:pPr>
        <w:pStyle w:val="a4"/>
        <w:numPr>
          <w:ilvl w:val="1"/>
          <w:numId w:val="128"/>
        </w:numPr>
        <w:tabs>
          <w:tab w:val="left" w:pos="1384"/>
        </w:tabs>
        <w:spacing w:line="292" w:lineRule="exact"/>
        <w:ind w:left="1384" w:hanging="359"/>
        <w:rPr>
          <w:sz w:val="24"/>
        </w:rPr>
      </w:pPr>
      <w:r>
        <w:rPr>
          <w:sz w:val="24"/>
        </w:rPr>
        <w:t>выявлять</w:t>
      </w:r>
      <w:r>
        <w:rPr>
          <w:spacing w:val="-5"/>
          <w:sz w:val="24"/>
        </w:rPr>
        <w:t xml:space="preserve"> </w:t>
      </w:r>
      <w:r>
        <w:rPr>
          <w:sz w:val="24"/>
        </w:rPr>
        <w:t>и</w:t>
      </w:r>
      <w:r>
        <w:rPr>
          <w:spacing w:val="-5"/>
          <w:sz w:val="24"/>
        </w:rPr>
        <w:t xml:space="preserve"> </w:t>
      </w:r>
      <w:r>
        <w:rPr>
          <w:sz w:val="24"/>
        </w:rPr>
        <w:t>анализировать</w:t>
      </w:r>
      <w:r>
        <w:rPr>
          <w:spacing w:val="-4"/>
          <w:sz w:val="24"/>
        </w:rPr>
        <w:t xml:space="preserve"> </w:t>
      </w:r>
      <w:r>
        <w:rPr>
          <w:sz w:val="24"/>
        </w:rPr>
        <w:t>причины</w:t>
      </w:r>
      <w:r>
        <w:rPr>
          <w:spacing w:val="-5"/>
          <w:sz w:val="24"/>
        </w:rPr>
        <w:t xml:space="preserve"> </w:t>
      </w:r>
      <w:r>
        <w:rPr>
          <w:spacing w:val="-2"/>
          <w:sz w:val="24"/>
        </w:rPr>
        <w:t>эмоций;</w:t>
      </w:r>
    </w:p>
    <w:p w:rsidR="00F83AF0" w:rsidRDefault="004229C5" w:rsidP="00BA704B">
      <w:pPr>
        <w:pStyle w:val="a4"/>
        <w:numPr>
          <w:ilvl w:val="1"/>
          <w:numId w:val="128"/>
        </w:numPr>
        <w:tabs>
          <w:tab w:val="left" w:pos="1385"/>
        </w:tabs>
        <w:ind w:right="147"/>
        <w:jc w:val="left"/>
        <w:rPr>
          <w:sz w:val="24"/>
        </w:rPr>
      </w:pPr>
      <w:r>
        <w:rPr>
          <w:sz w:val="24"/>
        </w:rPr>
        <w:t>ставить себя на место</w:t>
      </w:r>
      <w:r>
        <w:rPr>
          <w:spacing w:val="30"/>
          <w:sz w:val="24"/>
        </w:rPr>
        <w:t xml:space="preserve"> </w:t>
      </w:r>
      <w:r>
        <w:rPr>
          <w:sz w:val="24"/>
        </w:rPr>
        <w:t>другого человека, понимать мотивы и намерения другого,</w:t>
      </w:r>
      <w:r>
        <w:rPr>
          <w:spacing w:val="29"/>
          <w:sz w:val="24"/>
        </w:rPr>
        <w:t xml:space="preserve"> </w:t>
      </w:r>
      <w:r>
        <w:rPr>
          <w:sz w:val="24"/>
        </w:rPr>
        <w:t>анализируя</w:t>
      </w:r>
      <w:r>
        <w:rPr>
          <w:spacing w:val="40"/>
          <w:sz w:val="24"/>
        </w:rPr>
        <w:t xml:space="preserve"> </w:t>
      </w:r>
      <w:r>
        <w:rPr>
          <w:sz w:val="24"/>
        </w:rPr>
        <w:t>примеры из художественной литературы;</w:t>
      </w:r>
    </w:p>
    <w:p w:rsidR="00F83AF0" w:rsidRDefault="004229C5" w:rsidP="00BA704B">
      <w:pPr>
        <w:pStyle w:val="a4"/>
        <w:numPr>
          <w:ilvl w:val="1"/>
          <w:numId w:val="128"/>
        </w:numPr>
        <w:tabs>
          <w:tab w:val="left" w:pos="1385"/>
        </w:tabs>
        <w:spacing w:line="293" w:lineRule="exact"/>
        <w:jc w:val="left"/>
        <w:rPr>
          <w:sz w:val="24"/>
        </w:rPr>
      </w:pPr>
      <w:r>
        <w:rPr>
          <w:sz w:val="24"/>
        </w:rPr>
        <w:t>регулировать</w:t>
      </w:r>
      <w:r>
        <w:rPr>
          <w:spacing w:val="-3"/>
          <w:sz w:val="24"/>
        </w:rPr>
        <w:t xml:space="preserve"> </w:t>
      </w:r>
      <w:r>
        <w:rPr>
          <w:sz w:val="24"/>
        </w:rPr>
        <w:t>способ</w:t>
      </w:r>
      <w:r>
        <w:rPr>
          <w:spacing w:val="-4"/>
          <w:sz w:val="24"/>
        </w:rPr>
        <w:t xml:space="preserve"> </w:t>
      </w:r>
      <w:r>
        <w:rPr>
          <w:sz w:val="24"/>
        </w:rPr>
        <w:t>выражения</w:t>
      </w:r>
      <w:r>
        <w:rPr>
          <w:spacing w:val="-4"/>
          <w:sz w:val="24"/>
        </w:rPr>
        <w:t xml:space="preserve"> </w:t>
      </w:r>
      <w:r>
        <w:rPr>
          <w:sz w:val="24"/>
        </w:rPr>
        <w:t>своих</w:t>
      </w:r>
      <w:r>
        <w:rPr>
          <w:spacing w:val="-1"/>
          <w:sz w:val="24"/>
        </w:rPr>
        <w:t xml:space="preserve"> </w:t>
      </w:r>
      <w:r>
        <w:rPr>
          <w:spacing w:val="-2"/>
          <w:sz w:val="24"/>
        </w:rPr>
        <w:t>эмоций.</w:t>
      </w:r>
    </w:p>
    <w:p w:rsidR="00F83AF0" w:rsidRDefault="004229C5" w:rsidP="00BA704B">
      <w:pPr>
        <w:pStyle w:val="210"/>
        <w:numPr>
          <w:ilvl w:val="0"/>
          <w:numId w:val="128"/>
        </w:numPr>
        <w:tabs>
          <w:tab w:val="left" w:pos="1284"/>
        </w:tabs>
        <w:spacing w:before="1" w:line="273" w:lineRule="exact"/>
        <w:ind w:left="1284" w:hanging="259"/>
      </w:pPr>
      <w:r>
        <w:t>Принятие</w:t>
      </w:r>
      <w:r>
        <w:rPr>
          <w:spacing w:val="-3"/>
        </w:rPr>
        <w:t xml:space="preserve"> </w:t>
      </w:r>
      <w:r>
        <w:t>себя</w:t>
      </w:r>
      <w:r>
        <w:rPr>
          <w:spacing w:val="-2"/>
        </w:rPr>
        <w:t xml:space="preserve"> </w:t>
      </w:r>
      <w:r>
        <w:t>и</w:t>
      </w:r>
      <w:r>
        <w:rPr>
          <w:spacing w:val="-2"/>
        </w:rPr>
        <w:t xml:space="preserve"> других:</w:t>
      </w:r>
    </w:p>
    <w:p w:rsidR="00F83AF0" w:rsidRDefault="004229C5" w:rsidP="00BA704B">
      <w:pPr>
        <w:pStyle w:val="a4"/>
        <w:numPr>
          <w:ilvl w:val="1"/>
          <w:numId w:val="128"/>
        </w:numPr>
        <w:tabs>
          <w:tab w:val="left" w:pos="1385"/>
        </w:tabs>
        <w:ind w:right="149"/>
        <w:jc w:val="left"/>
        <w:rPr>
          <w:sz w:val="24"/>
        </w:rPr>
      </w:pPr>
      <w:r>
        <w:rPr>
          <w:sz w:val="24"/>
        </w:rPr>
        <w:t>осознанно относиться к другому человеку, его мнению, размышляя над взаимоотношениями</w:t>
      </w:r>
      <w:r>
        <w:rPr>
          <w:spacing w:val="40"/>
          <w:sz w:val="24"/>
        </w:rPr>
        <w:t xml:space="preserve"> </w:t>
      </w:r>
      <w:r>
        <w:rPr>
          <w:sz w:val="24"/>
        </w:rPr>
        <w:t>литературных героев;</w:t>
      </w:r>
    </w:p>
    <w:p w:rsidR="00F83AF0" w:rsidRDefault="004229C5" w:rsidP="00BA704B">
      <w:pPr>
        <w:pStyle w:val="a4"/>
        <w:numPr>
          <w:ilvl w:val="1"/>
          <w:numId w:val="128"/>
        </w:numPr>
        <w:tabs>
          <w:tab w:val="left" w:pos="1385"/>
        </w:tabs>
        <w:ind w:right="146"/>
        <w:jc w:val="left"/>
        <w:rPr>
          <w:sz w:val="24"/>
        </w:rPr>
      </w:pPr>
      <w:r>
        <w:rPr>
          <w:sz w:val="24"/>
        </w:rPr>
        <w:t>признавать</w:t>
      </w:r>
      <w:r>
        <w:rPr>
          <w:spacing w:val="40"/>
          <w:sz w:val="24"/>
        </w:rPr>
        <w:t xml:space="preserve"> </w:t>
      </w:r>
      <w:r>
        <w:rPr>
          <w:sz w:val="24"/>
        </w:rPr>
        <w:t>своё</w:t>
      </w:r>
      <w:r>
        <w:rPr>
          <w:spacing w:val="40"/>
          <w:sz w:val="24"/>
        </w:rPr>
        <w:t xml:space="preserve"> </w:t>
      </w:r>
      <w:r>
        <w:rPr>
          <w:sz w:val="24"/>
        </w:rPr>
        <w:t>право</w:t>
      </w:r>
      <w:r>
        <w:rPr>
          <w:spacing w:val="40"/>
          <w:sz w:val="24"/>
        </w:rPr>
        <w:t xml:space="preserve"> </w:t>
      </w:r>
      <w:r>
        <w:rPr>
          <w:sz w:val="24"/>
        </w:rPr>
        <w:t>на</w:t>
      </w:r>
      <w:r>
        <w:rPr>
          <w:spacing w:val="40"/>
          <w:sz w:val="24"/>
        </w:rPr>
        <w:t xml:space="preserve"> </w:t>
      </w:r>
      <w:r>
        <w:rPr>
          <w:sz w:val="24"/>
        </w:rPr>
        <w:t>ошибку</w:t>
      </w:r>
      <w:r>
        <w:rPr>
          <w:spacing w:val="38"/>
          <w:sz w:val="24"/>
        </w:rPr>
        <w:t xml:space="preserve"> </w:t>
      </w:r>
      <w:r>
        <w:rPr>
          <w:sz w:val="24"/>
        </w:rPr>
        <w:t>и</w:t>
      </w:r>
      <w:r>
        <w:rPr>
          <w:spacing w:val="40"/>
          <w:sz w:val="24"/>
        </w:rPr>
        <w:t xml:space="preserve"> </w:t>
      </w:r>
      <w:r>
        <w:rPr>
          <w:sz w:val="24"/>
        </w:rPr>
        <w:t>такое</w:t>
      </w:r>
      <w:r>
        <w:rPr>
          <w:spacing w:val="40"/>
          <w:sz w:val="24"/>
        </w:rPr>
        <w:t xml:space="preserve"> </w:t>
      </w:r>
      <w:r>
        <w:rPr>
          <w:sz w:val="24"/>
        </w:rPr>
        <w:t>же</w:t>
      </w:r>
      <w:r>
        <w:rPr>
          <w:spacing w:val="40"/>
          <w:sz w:val="24"/>
        </w:rPr>
        <w:t xml:space="preserve"> </w:t>
      </w:r>
      <w:r>
        <w:rPr>
          <w:sz w:val="24"/>
        </w:rPr>
        <w:t>право</w:t>
      </w:r>
      <w:r>
        <w:rPr>
          <w:spacing w:val="40"/>
          <w:sz w:val="24"/>
        </w:rPr>
        <w:t xml:space="preserve"> </w:t>
      </w:r>
      <w:r>
        <w:rPr>
          <w:sz w:val="24"/>
        </w:rPr>
        <w:t>другого;</w:t>
      </w:r>
      <w:r>
        <w:rPr>
          <w:spacing w:val="40"/>
          <w:sz w:val="24"/>
        </w:rPr>
        <w:t xml:space="preserve"> </w:t>
      </w:r>
      <w:r>
        <w:rPr>
          <w:sz w:val="24"/>
        </w:rPr>
        <w:t>принимать</w:t>
      </w:r>
      <w:r>
        <w:rPr>
          <w:spacing w:val="40"/>
          <w:sz w:val="24"/>
        </w:rPr>
        <w:t xml:space="preserve"> </w:t>
      </w:r>
      <w:r>
        <w:rPr>
          <w:sz w:val="24"/>
        </w:rPr>
        <w:t>себя</w:t>
      </w:r>
      <w:r>
        <w:rPr>
          <w:spacing w:val="40"/>
          <w:sz w:val="24"/>
        </w:rPr>
        <w:t xml:space="preserve"> </w:t>
      </w:r>
      <w:r>
        <w:rPr>
          <w:sz w:val="24"/>
        </w:rPr>
        <w:t>и</w:t>
      </w:r>
      <w:r>
        <w:rPr>
          <w:spacing w:val="40"/>
          <w:sz w:val="24"/>
        </w:rPr>
        <w:t xml:space="preserve"> </w:t>
      </w:r>
      <w:r>
        <w:rPr>
          <w:sz w:val="24"/>
        </w:rPr>
        <w:t>других,</w:t>
      </w:r>
      <w:r>
        <w:rPr>
          <w:spacing w:val="40"/>
          <w:sz w:val="24"/>
        </w:rPr>
        <w:t xml:space="preserve"> </w:t>
      </w:r>
      <w:r>
        <w:rPr>
          <w:sz w:val="24"/>
        </w:rPr>
        <w:t xml:space="preserve">не </w:t>
      </w:r>
      <w:r>
        <w:rPr>
          <w:spacing w:val="-2"/>
          <w:sz w:val="24"/>
        </w:rPr>
        <w:t>осуждая;</w:t>
      </w:r>
    </w:p>
    <w:p w:rsidR="00F83AF0" w:rsidRDefault="004229C5" w:rsidP="00BA704B">
      <w:pPr>
        <w:pStyle w:val="a4"/>
        <w:numPr>
          <w:ilvl w:val="1"/>
          <w:numId w:val="128"/>
        </w:numPr>
        <w:tabs>
          <w:tab w:val="left" w:pos="1385"/>
        </w:tabs>
        <w:spacing w:line="293" w:lineRule="exact"/>
        <w:jc w:val="left"/>
        <w:rPr>
          <w:sz w:val="24"/>
        </w:rPr>
      </w:pPr>
      <w:r>
        <w:rPr>
          <w:sz w:val="24"/>
        </w:rPr>
        <w:t>проявлять</w:t>
      </w:r>
      <w:r>
        <w:rPr>
          <w:spacing w:val="-5"/>
          <w:sz w:val="24"/>
        </w:rPr>
        <w:t xml:space="preserve"> </w:t>
      </w:r>
      <w:r>
        <w:rPr>
          <w:sz w:val="24"/>
        </w:rPr>
        <w:t>открытость</w:t>
      </w:r>
      <w:r>
        <w:rPr>
          <w:spacing w:val="-5"/>
          <w:sz w:val="24"/>
        </w:rPr>
        <w:t xml:space="preserve"> </w:t>
      </w:r>
      <w:r>
        <w:rPr>
          <w:sz w:val="24"/>
        </w:rPr>
        <w:t>себе</w:t>
      </w:r>
      <w:r>
        <w:rPr>
          <w:spacing w:val="-5"/>
          <w:sz w:val="24"/>
        </w:rPr>
        <w:t xml:space="preserve"> </w:t>
      </w:r>
      <w:r>
        <w:rPr>
          <w:sz w:val="24"/>
        </w:rPr>
        <w:t>и</w:t>
      </w:r>
      <w:r>
        <w:rPr>
          <w:spacing w:val="-5"/>
          <w:sz w:val="24"/>
        </w:rPr>
        <w:t xml:space="preserve"> </w:t>
      </w:r>
      <w:r>
        <w:rPr>
          <w:spacing w:val="-2"/>
          <w:sz w:val="24"/>
        </w:rPr>
        <w:t>другим;</w:t>
      </w:r>
    </w:p>
    <w:p w:rsidR="00F83AF0" w:rsidRDefault="004229C5" w:rsidP="00BA704B">
      <w:pPr>
        <w:pStyle w:val="a4"/>
        <w:numPr>
          <w:ilvl w:val="1"/>
          <w:numId w:val="128"/>
        </w:numPr>
        <w:tabs>
          <w:tab w:val="left" w:pos="1385"/>
        </w:tabs>
        <w:spacing w:line="293" w:lineRule="exact"/>
        <w:jc w:val="left"/>
        <w:rPr>
          <w:sz w:val="24"/>
        </w:rPr>
      </w:pPr>
      <w:r>
        <w:rPr>
          <w:sz w:val="24"/>
        </w:rPr>
        <w:t>осознавать</w:t>
      </w:r>
      <w:r>
        <w:rPr>
          <w:spacing w:val="-7"/>
          <w:sz w:val="24"/>
        </w:rPr>
        <w:t xml:space="preserve"> </w:t>
      </w:r>
      <w:r>
        <w:rPr>
          <w:sz w:val="24"/>
        </w:rPr>
        <w:t>невозможность</w:t>
      </w:r>
      <w:r>
        <w:rPr>
          <w:spacing w:val="-5"/>
          <w:sz w:val="24"/>
        </w:rPr>
        <w:t xml:space="preserve"> </w:t>
      </w:r>
      <w:r>
        <w:rPr>
          <w:sz w:val="24"/>
        </w:rPr>
        <w:t>контролировать</w:t>
      </w:r>
      <w:r>
        <w:rPr>
          <w:spacing w:val="-4"/>
          <w:sz w:val="24"/>
        </w:rPr>
        <w:t xml:space="preserve"> </w:t>
      </w:r>
      <w:r>
        <w:rPr>
          <w:sz w:val="24"/>
        </w:rPr>
        <w:t>всё</w:t>
      </w:r>
      <w:r>
        <w:rPr>
          <w:spacing w:val="-6"/>
          <w:sz w:val="24"/>
        </w:rPr>
        <w:t xml:space="preserve"> </w:t>
      </w:r>
      <w:r>
        <w:rPr>
          <w:spacing w:val="-2"/>
          <w:sz w:val="24"/>
        </w:rPr>
        <w:t>вокруг.</w:t>
      </w:r>
    </w:p>
    <w:p w:rsidR="00F83AF0" w:rsidRDefault="004229C5">
      <w:pPr>
        <w:pStyle w:val="110"/>
        <w:spacing w:before="2"/>
        <w:ind w:left="404"/>
        <w:jc w:val="center"/>
      </w:pPr>
      <w:r>
        <w:t>ПРЕДМЕТНЫЕ</w:t>
      </w:r>
      <w:r>
        <w:rPr>
          <w:spacing w:val="-3"/>
        </w:rPr>
        <w:t xml:space="preserve"> </w:t>
      </w:r>
      <w:r>
        <w:rPr>
          <w:spacing w:val="-2"/>
        </w:rPr>
        <w:t>РЕЗУЛЬТАТЫ</w:t>
      </w:r>
    </w:p>
    <w:p w:rsidR="00F83AF0" w:rsidRDefault="004229C5" w:rsidP="00BA704B">
      <w:pPr>
        <w:pStyle w:val="a4"/>
        <w:numPr>
          <w:ilvl w:val="0"/>
          <w:numId w:val="127"/>
        </w:numPr>
        <w:tabs>
          <w:tab w:val="left" w:pos="725"/>
        </w:tabs>
        <w:rPr>
          <w:b/>
          <w:sz w:val="24"/>
        </w:rPr>
      </w:pPr>
      <w:r>
        <w:rPr>
          <w:b/>
          <w:spacing w:val="-2"/>
          <w:sz w:val="24"/>
        </w:rPr>
        <w:t>КЛАСС</w:t>
      </w:r>
    </w:p>
    <w:p w:rsidR="00F83AF0" w:rsidRDefault="004229C5" w:rsidP="00BA704B">
      <w:pPr>
        <w:pStyle w:val="a4"/>
        <w:numPr>
          <w:ilvl w:val="1"/>
          <w:numId w:val="127"/>
        </w:numPr>
        <w:tabs>
          <w:tab w:val="left" w:pos="1357"/>
        </w:tabs>
        <w:spacing w:before="78"/>
        <w:ind w:right="145" w:firstLine="600"/>
        <w:rPr>
          <w:sz w:val="24"/>
        </w:rPr>
      </w:pPr>
      <w:r>
        <w:rPr>
          <w:sz w:val="24"/>
        </w:rPr>
        <w:t>Иметь</w:t>
      </w:r>
      <w:r>
        <w:rPr>
          <w:spacing w:val="72"/>
          <w:sz w:val="24"/>
        </w:rPr>
        <w:t xml:space="preserve"> </w:t>
      </w:r>
      <w:r>
        <w:rPr>
          <w:sz w:val="24"/>
        </w:rPr>
        <w:t>начальные</w:t>
      </w:r>
      <w:r>
        <w:rPr>
          <w:spacing w:val="72"/>
          <w:sz w:val="24"/>
        </w:rPr>
        <w:t xml:space="preserve"> </w:t>
      </w:r>
      <w:r>
        <w:rPr>
          <w:sz w:val="24"/>
        </w:rPr>
        <w:t>представления</w:t>
      </w:r>
      <w:r>
        <w:rPr>
          <w:spacing w:val="40"/>
          <w:sz w:val="24"/>
        </w:rPr>
        <w:t xml:space="preserve"> </w:t>
      </w:r>
      <w:r>
        <w:rPr>
          <w:sz w:val="24"/>
        </w:rPr>
        <w:t>об</w:t>
      </w:r>
      <w:r>
        <w:rPr>
          <w:spacing w:val="40"/>
          <w:sz w:val="24"/>
        </w:rPr>
        <w:t xml:space="preserve"> </w:t>
      </w:r>
      <w:r>
        <w:rPr>
          <w:sz w:val="24"/>
        </w:rPr>
        <w:t>общечеловеческой</w:t>
      </w:r>
      <w:r>
        <w:rPr>
          <w:spacing w:val="72"/>
          <w:sz w:val="24"/>
        </w:rPr>
        <w:t xml:space="preserve"> </w:t>
      </w:r>
      <w:r>
        <w:rPr>
          <w:sz w:val="24"/>
        </w:rPr>
        <w:t>ценности</w:t>
      </w:r>
      <w:r>
        <w:rPr>
          <w:spacing w:val="72"/>
          <w:sz w:val="24"/>
        </w:rPr>
        <w:t xml:space="preserve"> </w:t>
      </w:r>
      <w:r>
        <w:rPr>
          <w:sz w:val="24"/>
        </w:rPr>
        <w:t>литературы</w:t>
      </w:r>
      <w:r>
        <w:rPr>
          <w:spacing w:val="40"/>
          <w:sz w:val="24"/>
        </w:rPr>
        <w:t xml:space="preserve"> </w:t>
      </w:r>
      <w:r>
        <w:rPr>
          <w:sz w:val="24"/>
        </w:rPr>
        <w:t>и</w:t>
      </w:r>
      <w:r>
        <w:rPr>
          <w:spacing w:val="72"/>
          <w:sz w:val="24"/>
        </w:rPr>
        <w:t xml:space="preserve"> </w:t>
      </w:r>
      <w:r>
        <w:rPr>
          <w:sz w:val="24"/>
        </w:rPr>
        <w:t>её</w:t>
      </w:r>
      <w:r>
        <w:rPr>
          <w:spacing w:val="40"/>
          <w:sz w:val="24"/>
        </w:rPr>
        <w:t xml:space="preserve"> </w:t>
      </w:r>
      <w:r>
        <w:rPr>
          <w:sz w:val="24"/>
        </w:rPr>
        <w:t>роли</w:t>
      </w:r>
      <w:r>
        <w:rPr>
          <w:spacing w:val="72"/>
          <w:sz w:val="24"/>
        </w:rPr>
        <w:t xml:space="preserve"> </w:t>
      </w:r>
      <w:r>
        <w:rPr>
          <w:sz w:val="24"/>
        </w:rPr>
        <w:t>в воспитании любви к Родине и дружбы между народами Российской Федерации;</w:t>
      </w:r>
    </w:p>
    <w:p w:rsidR="00F83AF0" w:rsidRDefault="004229C5" w:rsidP="00BA704B">
      <w:pPr>
        <w:pStyle w:val="a4"/>
        <w:numPr>
          <w:ilvl w:val="1"/>
          <w:numId w:val="127"/>
        </w:numPr>
        <w:tabs>
          <w:tab w:val="left" w:pos="1285"/>
        </w:tabs>
        <w:ind w:right="145" w:firstLine="600"/>
        <w:rPr>
          <w:sz w:val="24"/>
        </w:rPr>
      </w:pPr>
      <w:r>
        <w:rPr>
          <w:sz w:val="24"/>
        </w:rPr>
        <w:t>понимать, что литература – это вид искусства</w:t>
      </w:r>
      <w:r>
        <w:rPr>
          <w:spacing w:val="-2"/>
          <w:sz w:val="24"/>
        </w:rPr>
        <w:t xml:space="preserve"> </w:t>
      </w:r>
      <w:r>
        <w:rPr>
          <w:sz w:val="24"/>
        </w:rPr>
        <w:t>и что художественный текст отличается</w:t>
      </w:r>
      <w:r>
        <w:rPr>
          <w:spacing w:val="-1"/>
          <w:sz w:val="24"/>
        </w:rPr>
        <w:t xml:space="preserve"> </w:t>
      </w:r>
      <w:r>
        <w:rPr>
          <w:sz w:val="24"/>
        </w:rPr>
        <w:t>от текста научного, делового, публицистического;</w:t>
      </w:r>
    </w:p>
    <w:p w:rsidR="00F83AF0" w:rsidRDefault="004229C5" w:rsidP="00BA704B">
      <w:pPr>
        <w:pStyle w:val="a4"/>
        <w:numPr>
          <w:ilvl w:val="1"/>
          <w:numId w:val="127"/>
        </w:numPr>
        <w:tabs>
          <w:tab w:val="left" w:pos="1440"/>
          <w:tab w:val="left" w:pos="2439"/>
          <w:tab w:val="left" w:pos="4276"/>
          <w:tab w:val="left" w:pos="5513"/>
          <w:tab w:val="left" w:pos="7235"/>
          <w:tab w:val="left" w:pos="8996"/>
          <w:tab w:val="left" w:pos="11063"/>
        </w:tabs>
        <w:spacing w:before="1"/>
        <w:ind w:right="146" w:firstLine="600"/>
        <w:rPr>
          <w:sz w:val="24"/>
        </w:rPr>
      </w:pPr>
      <w:r>
        <w:rPr>
          <w:spacing w:val="-2"/>
          <w:sz w:val="24"/>
        </w:rPr>
        <w:t>владеть</w:t>
      </w:r>
      <w:r>
        <w:rPr>
          <w:sz w:val="24"/>
        </w:rPr>
        <w:tab/>
      </w:r>
      <w:r>
        <w:rPr>
          <w:spacing w:val="-2"/>
          <w:sz w:val="24"/>
        </w:rPr>
        <w:t>элементарными</w:t>
      </w:r>
      <w:r>
        <w:rPr>
          <w:sz w:val="24"/>
        </w:rPr>
        <w:tab/>
      </w:r>
      <w:r>
        <w:rPr>
          <w:spacing w:val="-2"/>
          <w:sz w:val="24"/>
        </w:rPr>
        <w:t>умениями</w:t>
      </w:r>
      <w:r>
        <w:rPr>
          <w:sz w:val="24"/>
        </w:rPr>
        <w:tab/>
      </w:r>
      <w:r>
        <w:rPr>
          <w:spacing w:val="-2"/>
          <w:sz w:val="24"/>
        </w:rPr>
        <w:t>воспринимать,</w:t>
      </w:r>
      <w:r>
        <w:rPr>
          <w:sz w:val="24"/>
        </w:rPr>
        <w:tab/>
      </w:r>
      <w:r>
        <w:rPr>
          <w:spacing w:val="-2"/>
          <w:sz w:val="24"/>
        </w:rPr>
        <w:t>анализировать,</w:t>
      </w:r>
      <w:r>
        <w:rPr>
          <w:sz w:val="24"/>
        </w:rPr>
        <w:tab/>
      </w:r>
      <w:r>
        <w:rPr>
          <w:spacing w:val="-2"/>
          <w:sz w:val="24"/>
        </w:rPr>
        <w:t>интерпретировать</w:t>
      </w:r>
      <w:r>
        <w:rPr>
          <w:sz w:val="24"/>
        </w:rPr>
        <w:tab/>
      </w:r>
      <w:r>
        <w:rPr>
          <w:spacing w:val="-10"/>
          <w:sz w:val="24"/>
        </w:rPr>
        <w:t xml:space="preserve">и </w:t>
      </w:r>
      <w:r>
        <w:rPr>
          <w:sz w:val="24"/>
        </w:rPr>
        <w:t>оценивать прочитанные произведения:</w:t>
      </w:r>
    </w:p>
    <w:p w:rsidR="00F83AF0" w:rsidRDefault="004229C5" w:rsidP="00BA704B">
      <w:pPr>
        <w:pStyle w:val="a4"/>
        <w:numPr>
          <w:ilvl w:val="2"/>
          <w:numId w:val="127"/>
        </w:numPr>
        <w:tabs>
          <w:tab w:val="left" w:pos="1385"/>
        </w:tabs>
        <w:ind w:right="139"/>
        <w:rPr>
          <w:sz w:val="24"/>
        </w:rPr>
      </w:pPr>
      <w:r>
        <w:rPr>
          <w:sz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F83AF0" w:rsidRDefault="004229C5" w:rsidP="00BA704B">
      <w:pPr>
        <w:pStyle w:val="a4"/>
        <w:numPr>
          <w:ilvl w:val="2"/>
          <w:numId w:val="127"/>
        </w:numPr>
        <w:tabs>
          <w:tab w:val="left" w:pos="1385"/>
        </w:tabs>
        <w:ind w:right="142"/>
        <w:rPr>
          <w:sz w:val="24"/>
        </w:rPr>
      </w:pPr>
      <w:r>
        <w:rPr>
          <w:sz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w:t>
      </w:r>
      <w:r>
        <w:rPr>
          <w:spacing w:val="40"/>
          <w:sz w:val="24"/>
        </w:rPr>
        <w:t xml:space="preserve"> </w:t>
      </w:r>
      <w:r>
        <w:rPr>
          <w:sz w:val="24"/>
        </w:rPr>
        <w:t>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F83AF0" w:rsidRDefault="004229C5" w:rsidP="00BA704B">
      <w:pPr>
        <w:pStyle w:val="a4"/>
        <w:numPr>
          <w:ilvl w:val="2"/>
          <w:numId w:val="127"/>
        </w:numPr>
        <w:tabs>
          <w:tab w:val="left" w:pos="1384"/>
        </w:tabs>
        <w:spacing w:line="294" w:lineRule="exact"/>
        <w:ind w:left="1384" w:hanging="359"/>
        <w:rPr>
          <w:sz w:val="24"/>
        </w:rPr>
      </w:pPr>
      <w:r>
        <w:rPr>
          <w:sz w:val="24"/>
        </w:rPr>
        <w:t>сопоставлять</w:t>
      </w:r>
      <w:r>
        <w:rPr>
          <w:spacing w:val="-6"/>
          <w:sz w:val="24"/>
        </w:rPr>
        <w:t xml:space="preserve"> </w:t>
      </w:r>
      <w:r>
        <w:rPr>
          <w:sz w:val="24"/>
        </w:rPr>
        <w:t>темы</w:t>
      </w:r>
      <w:r>
        <w:rPr>
          <w:spacing w:val="-3"/>
          <w:sz w:val="24"/>
        </w:rPr>
        <w:t xml:space="preserve"> </w:t>
      </w:r>
      <w:r>
        <w:rPr>
          <w:sz w:val="24"/>
        </w:rPr>
        <w:t>и</w:t>
      </w:r>
      <w:r>
        <w:rPr>
          <w:spacing w:val="-3"/>
          <w:sz w:val="24"/>
        </w:rPr>
        <w:t xml:space="preserve"> </w:t>
      </w:r>
      <w:r>
        <w:rPr>
          <w:sz w:val="24"/>
        </w:rPr>
        <w:t>сюжеты</w:t>
      </w:r>
      <w:r>
        <w:rPr>
          <w:spacing w:val="-4"/>
          <w:sz w:val="24"/>
        </w:rPr>
        <w:t xml:space="preserve"> </w:t>
      </w:r>
      <w:r>
        <w:rPr>
          <w:sz w:val="24"/>
        </w:rPr>
        <w:t>произведений,</w:t>
      </w:r>
      <w:r>
        <w:rPr>
          <w:spacing w:val="-3"/>
          <w:sz w:val="24"/>
        </w:rPr>
        <w:t xml:space="preserve"> </w:t>
      </w:r>
      <w:r>
        <w:rPr>
          <w:sz w:val="24"/>
        </w:rPr>
        <w:t>образы</w:t>
      </w:r>
      <w:r>
        <w:rPr>
          <w:spacing w:val="-3"/>
          <w:sz w:val="24"/>
        </w:rPr>
        <w:t xml:space="preserve"> </w:t>
      </w:r>
      <w:r>
        <w:rPr>
          <w:spacing w:val="-2"/>
          <w:sz w:val="24"/>
        </w:rPr>
        <w:t>персонажей;</w:t>
      </w:r>
    </w:p>
    <w:p w:rsidR="00F83AF0" w:rsidRDefault="004229C5" w:rsidP="00BA704B">
      <w:pPr>
        <w:pStyle w:val="a4"/>
        <w:numPr>
          <w:ilvl w:val="2"/>
          <w:numId w:val="127"/>
        </w:numPr>
        <w:tabs>
          <w:tab w:val="left" w:pos="1385"/>
        </w:tabs>
        <w:ind w:right="145"/>
        <w:rPr>
          <w:sz w:val="24"/>
        </w:rPr>
      </w:pPr>
      <w:r>
        <w:rPr>
          <w:sz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F83AF0" w:rsidRDefault="004229C5" w:rsidP="00BA704B">
      <w:pPr>
        <w:pStyle w:val="a4"/>
        <w:numPr>
          <w:ilvl w:val="1"/>
          <w:numId w:val="127"/>
        </w:numPr>
        <w:tabs>
          <w:tab w:val="left" w:pos="1374"/>
        </w:tabs>
        <w:ind w:right="140" w:firstLine="600"/>
        <w:jc w:val="both"/>
        <w:rPr>
          <w:sz w:val="24"/>
        </w:rPr>
      </w:pPr>
      <w:r>
        <w:rPr>
          <w:sz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F83AF0" w:rsidRDefault="004229C5" w:rsidP="00BA704B">
      <w:pPr>
        <w:pStyle w:val="a4"/>
        <w:numPr>
          <w:ilvl w:val="1"/>
          <w:numId w:val="127"/>
        </w:numPr>
        <w:tabs>
          <w:tab w:val="left" w:pos="1415"/>
        </w:tabs>
        <w:ind w:right="147" w:firstLine="600"/>
        <w:jc w:val="both"/>
        <w:rPr>
          <w:sz w:val="24"/>
        </w:rPr>
      </w:pPr>
      <w:r>
        <w:rPr>
          <w:sz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F83AF0" w:rsidRDefault="004229C5" w:rsidP="00BA704B">
      <w:pPr>
        <w:pStyle w:val="a4"/>
        <w:numPr>
          <w:ilvl w:val="1"/>
          <w:numId w:val="127"/>
        </w:numPr>
        <w:tabs>
          <w:tab w:val="left" w:pos="1295"/>
        </w:tabs>
        <w:ind w:right="147" w:firstLine="600"/>
        <w:jc w:val="both"/>
        <w:rPr>
          <w:sz w:val="24"/>
        </w:rPr>
      </w:pPr>
      <w:r>
        <w:rPr>
          <w:sz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F83AF0" w:rsidRDefault="004229C5" w:rsidP="00BA704B">
      <w:pPr>
        <w:pStyle w:val="a4"/>
        <w:numPr>
          <w:ilvl w:val="1"/>
          <w:numId w:val="127"/>
        </w:numPr>
        <w:tabs>
          <w:tab w:val="left" w:pos="1326"/>
        </w:tabs>
        <w:ind w:right="147" w:firstLine="600"/>
        <w:jc w:val="both"/>
        <w:rPr>
          <w:sz w:val="24"/>
        </w:rPr>
      </w:pPr>
      <w:r>
        <w:rPr>
          <w:sz w:val="24"/>
        </w:rPr>
        <w:t>создавать устные и письменные высказывания разных жанров объемом не менее 70 слов (с учётом литературного развития обучающихся);</w:t>
      </w:r>
    </w:p>
    <w:p w:rsidR="00F83AF0" w:rsidRDefault="004229C5" w:rsidP="00BA704B">
      <w:pPr>
        <w:pStyle w:val="a4"/>
        <w:numPr>
          <w:ilvl w:val="1"/>
          <w:numId w:val="127"/>
        </w:numPr>
        <w:tabs>
          <w:tab w:val="left" w:pos="1304"/>
        </w:tabs>
        <w:ind w:right="148" w:firstLine="600"/>
        <w:jc w:val="both"/>
        <w:rPr>
          <w:sz w:val="24"/>
        </w:rPr>
      </w:pPr>
      <w:r>
        <w:rPr>
          <w:sz w:val="24"/>
        </w:rPr>
        <w:t>владеть начальными умениями интерпретации и оценки текстуально изученных произведений фольклора и литературы;</w:t>
      </w:r>
    </w:p>
    <w:p w:rsidR="00F83AF0" w:rsidRDefault="004229C5" w:rsidP="00BA704B">
      <w:pPr>
        <w:pStyle w:val="a4"/>
        <w:numPr>
          <w:ilvl w:val="1"/>
          <w:numId w:val="127"/>
        </w:numPr>
        <w:tabs>
          <w:tab w:val="left" w:pos="1383"/>
        </w:tabs>
        <w:ind w:right="146" w:firstLine="600"/>
        <w:jc w:val="both"/>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F83AF0" w:rsidRDefault="004229C5" w:rsidP="00BA704B">
      <w:pPr>
        <w:pStyle w:val="a4"/>
        <w:numPr>
          <w:ilvl w:val="1"/>
          <w:numId w:val="127"/>
        </w:numPr>
        <w:tabs>
          <w:tab w:val="left" w:pos="1404"/>
        </w:tabs>
        <w:ind w:right="140" w:firstLine="600"/>
        <w:jc w:val="both"/>
        <w:rPr>
          <w:sz w:val="24"/>
        </w:rPr>
      </w:pPr>
      <w:r>
        <w:rPr>
          <w:sz w:val="24"/>
        </w:rPr>
        <w:t>планировать</w:t>
      </w:r>
      <w:r>
        <w:rPr>
          <w:spacing w:val="-3"/>
          <w:sz w:val="24"/>
        </w:rPr>
        <w:t xml:space="preserve"> </w:t>
      </w:r>
      <w:r>
        <w:rPr>
          <w:sz w:val="24"/>
        </w:rPr>
        <w:t>с</w:t>
      </w:r>
      <w:r>
        <w:rPr>
          <w:spacing w:val="-4"/>
          <w:sz w:val="24"/>
        </w:rPr>
        <w:t xml:space="preserve"> </w:t>
      </w:r>
      <w:r>
        <w:rPr>
          <w:sz w:val="24"/>
        </w:rPr>
        <w:t>помощью</w:t>
      </w:r>
      <w:r>
        <w:rPr>
          <w:spacing w:val="-2"/>
          <w:sz w:val="24"/>
        </w:rPr>
        <w:t xml:space="preserve"> </w:t>
      </w:r>
      <w:r>
        <w:rPr>
          <w:sz w:val="24"/>
        </w:rPr>
        <w:t>учителя</w:t>
      </w:r>
      <w:r>
        <w:rPr>
          <w:spacing w:val="-4"/>
          <w:sz w:val="24"/>
        </w:rPr>
        <w:t xml:space="preserve"> </w:t>
      </w:r>
      <w:r>
        <w:rPr>
          <w:sz w:val="24"/>
        </w:rPr>
        <w:t>собственное</w:t>
      </w:r>
      <w:r>
        <w:rPr>
          <w:spacing w:val="-4"/>
          <w:sz w:val="24"/>
        </w:rPr>
        <w:t xml:space="preserve"> </w:t>
      </w:r>
      <w:r>
        <w:rPr>
          <w:sz w:val="24"/>
        </w:rPr>
        <w:t>досуговое</w:t>
      </w:r>
      <w:r>
        <w:rPr>
          <w:spacing w:val="-4"/>
          <w:sz w:val="24"/>
        </w:rPr>
        <w:t xml:space="preserve"> </w:t>
      </w:r>
      <w:r>
        <w:rPr>
          <w:sz w:val="24"/>
        </w:rPr>
        <w:t>чтение,</w:t>
      </w:r>
      <w:r>
        <w:rPr>
          <w:spacing w:val="-4"/>
          <w:sz w:val="24"/>
        </w:rPr>
        <w:t xml:space="preserve"> </w:t>
      </w:r>
      <w:r>
        <w:rPr>
          <w:sz w:val="24"/>
        </w:rPr>
        <w:t>расширять</w:t>
      </w:r>
      <w:r>
        <w:rPr>
          <w:spacing w:val="-3"/>
          <w:sz w:val="24"/>
        </w:rPr>
        <w:t xml:space="preserve"> </w:t>
      </w:r>
      <w:r>
        <w:rPr>
          <w:sz w:val="24"/>
        </w:rPr>
        <w:t>свой</w:t>
      </w:r>
      <w:r>
        <w:rPr>
          <w:spacing w:val="-4"/>
          <w:sz w:val="24"/>
        </w:rPr>
        <w:t xml:space="preserve"> </w:t>
      </w:r>
      <w:r>
        <w:rPr>
          <w:sz w:val="24"/>
        </w:rPr>
        <w:t>круг</w:t>
      </w:r>
      <w:r>
        <w:rPr>
          <w:spacing w:val="-2"/>
          <w:sz w:val="24"/>
        </w:rPr>
        <w:t xml:space="preserve"> </w:t>
      </w:r>
      <w:r>
        <w:rPr>
          <w:sz w:val="24"/>
        </w:rPr>
        <w:t>чтения,</w:t>
      </w:r>
      <w:r>
        <w:rPr>
          <w:spacing w:val="-4"/>
          <w:sz w:val="24"/>
        </w:rPr>
        <w:t xml:space="preserve"> </w:t>
      </w:r>
      <w:r>
        <w:rPr>
          <w:sz w:val="24"/>
        </w:rPr>
        <w:t>в том числе за счёт произведений современной литературы для детей и подростков;</w:t>
      </w:r>
    </w:p>
    <w:p w:rsidR="00F83AF0" w:rsidRDefault="004229C5" w:rsidP="00BA704B">
      <w:pPr>
        <w:pStyle w:val="a4"/>
        <w:numPr>
          <w:ilvl w:val="1"/>
          <w:numId w:val="127"/>
        </w:numPr>
        <w:tabs>
          <w:tab w:val="left" w:pos="1417"/>
        </w:tabs>
        <w:ind w:right="146" w:firstLine="600"/>
        <w:jc w:val="both"/>
        <w:rPr>
          <w:sz w:val="24"/>
        </w:rPr>
      </w:pPr>
      <w:r>
        <w:rPr>
          <w:sz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F83AF0" w:rsidRDefault="004229C5" w:rsidP="00BA704B">
      <w:pPr>
        <w:pStyle w:val="a4"/>
        <w:numPr>
          <w:ilvl w:val="1"/>
          <w:numId w:val="127"/>
        </w:numPr>
        <w:tabs>
          <w:tab w:val="left" w:pos="1518"/>
        </w:tabs>
        <w:ind w:right="147" w:firstLine="600"/>
        <w:jc w:val="both"/>
        <w:rPr>
          <w:sz w:val="24"/>
        </w:rPr>
      </w:pPr>
      <w:r>
        <w:rPr>
          <w:sz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F83AF0" w:rsidRDefault="004229C5" w:rsidP="00BA704B">
      <w:pPr>
        <w:pStyle w:val="110"/>
        <w:numPr>
          <w:ilvl w:val="0"/>
          <w:numId w:val="127"/>
        </w:numPr>
        <w:tabs>
          <w:tab w:val="left" w:pos="725"/>
        </w:tabs>
        <w:spacing w:line="274" w:lineRule="exact"/>
      </w:pPr>
      <w:r>
        <w:rPr>
          <w:spacing w:val="-2"/>
        </w:rPr>
        <w:t>КЛАСС</w:t>
      </w:r>
    </w:p>
    <w:p w:rsidR="00F83AF0" w:rsidRDefault="004229C5" w:rsidP="00BA704B">
      <w:pPr>
        <w:pStyle w:val="a4"/>
        <w:numPr>
          <w:ilvl w:val="1"/>
          <w:numId w:val="127"/>
        </w:numPr>
        <w:tabs>
          <w:tab w:val="left" w:pos="1343"/>
        </w:tabs>
        <w:ind w:right="141" w:firstLine="600"/>
        <w:jc w:val="both"/>
        <w:rPr>
          <w:sz w:val="24"/>
        </w:rPr>
      </w:pPr>
      <w:r>
        <w:rPr>
          <w:sz w:val="24"/>
        </w:rP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w:t>
      </w:r>
      <w:r>
        <w:rPr>
          <w:spacing w:val="-2"/>
          <w:sz w:val="24"/>
        </w:rPr>
        <w:t>Федерации;</w:t>
      </w:r>
    </w:p>
    <w:p w:rsidR="00F83AF0" w:rsidRDefault="004229C5" w:rsidP="00BA704B">
      <w:pPr>
        <w:pStyle w:val="a4"/>
        <w:numPr>
          <w:ilvl w:val="1"/>
          <w:numId w:val="127"/>
        </w:numPr>
        <w:tabs>
          <w:tab w:val="left" w:pos="1316"/>
        </w:tabs>
        <w:ind w:right="144" w:firstLine="600"/>
        <w:jc w:val="both"/>
        <w:rPr>
          <w:sz w:val="24"/>
        </w:rPr>
      </w:pPr>
      <w:r>
        <w:rPr>
          <w:sz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F83AF0" w:rsidRDefault="004229C5" w:rsidP="00BA704B">
      <w:pPr>
        <w:pStyle w:val="a4"/>
        <w:numPr>
          <w:ilvl w:val="1"/>
          <w:numId w:val="127"/>
        </w:numPr>
        <w:tabs>
          <w:tab w:val="left" w:pos="1352"/>
        </w:tabs>
        <w:ind w:right="140" w:firstLine="600"/>
        <w:jc w:val="both"/>
        <w:rPr>
          <w:sz w:val="24"/>
        </w:rPr>
      </w:pPr>
      <w:r>
        <w:rPr>
          <w:sz w:val="24"/>
        </w:rPr>
        <w:t>осуществлять элементарный смысловой и эстетический анализ произведений фольклора и художественной</w:t>
      </w:r>
      <w:r>
        <w:rPr>
          <w:spacing w:val="-2"/>
          <w:sz w:val="24"/>
        </w:rPr>
        <w:t xml:space="preserve"> </w:t>
      </w:r>
      <w:r>
        <w:rPr>
          <w:sz w:val="24"/>
        </w:rPr>
        <w:t>литературы;</w:t>
      </w:r>
      <w:r>
        <w:rPr>
          <w:spacing w:val="-3"/>
          <w:sz w:val="24"/>
        </w:rPr>
        <w:t xml:space="preserve"> </w:t>
      </w:r>
      <w:r>
        <w:rPr>
          <w:sz w:val="24"/>
        </w:rPr>
        <w:t>воспринимать,</w:t>
      </w:r>
      <w:r>
        <w:rPr>
          <w:spacing w:val="-3"/>
          <w:sz w:val="24"/>
        </w:rPr>
        <w:t xml:space="preserve"> </w:t>
      </w:r>
      <w:r>
        <w:rPr>
          <w:sz w:val="24"/>
        </w:rPr>
        <w:t>анализировать,</w:t>
      </w:r>
      <w:r>
        <w:rPr>
          <w:spacing w:val="-6"/>
          <w:sz w:val="24"/>
        </w:rPr>
        <w:t xml:space="preserve"> </w:t>
      </w:r>
      <w:r>
        <w:rPr>
          <w:sz w:val="24"/>
        </w:rPr>
        <w:t>интерпретировать</w:t>
      </w:r>
      <w:r>
        <w:rPr>
          <w:spacing w:val="-2"/>
          <w:sz w:val="24"/>
        </w:rPr>
        <w:t xml:space="preserve"> </w:t>
      </w:r>
      <w:r>
        <w:rPr>
          <w:sz w:val="24"/>
        </w:rPr>
        <w:t>и</w:t>
      </w:r>
      <w:r>
        <w:rPr>
          <w:spacing w:val="-5"/>
          <w:sz w:val="24"/>
        </w:rPr>
        <w:t xml:space="preserve"> </w:t>
      </w:r>
      <w:r>
        <w:rPr>
          <w:sz w:val="24"/>
        </w:rPr>
        <w:t>оценивать</w:t>
      </w:r>
      <w:r>
        <w:rPr>
          <w:spacing w:val="-4"/>
          <w:sz w:val="24"/>
        </w:rPr>
        <w:t xml:space="preserve"> </w:t>
      </w:r>
      <w:r>
        <w:rPr>
          <w:sz w:val="24"/>
        </w:rPr>
        <w:t>прочитанное (с учётом литературного развития обучающихся);</w:t>
      </w:r>
    </w:p>
    <w:p w:rsidR="00F83AF0" w:rsidRDefault="004229C5" w:rsidP="00BA704B">
      <w:pPr>
        <w:pStyle w:val="a4"/>
        <w:numPr>
          <w:ilvl w:val="2"/>
          <w:numId w:val="127"/>
        </w:numPr>
        <w:tabs>
          <w:tab w:val="left" w:pos="1385"/>
        </w:tabs>
        <w:spacing w:before="78"/>
        <w:ind w:right="138"/>
        <w:rPr>
          <w:sz w:val="24"/>
        </w:rPr>
      </w:pPr>
      <w:r>
        <w:rPr>
          <w:sz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F83AF0" w:rsidRDefault="004229C5" w:rsidP="00BA704B">
      <w:pPr>
        <w:pStyle w:val="a4"/>
        <w:numPr>
          <w:ilvl w:val="2"/>
          <w:numId w:val="127"/>
        </w:numPr>
        <w:tabs>
          <w:tab w:val="left" w:pos="1385"/>
        </w:tabs>
        <w:ind w:right="138"/>
        <w:rPr>
          <w:sz w:val="24"/>
        </w:rPr>
      </w:pPr>
      <w:r>
        <w:rPr>
          <w:sz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F83AF0" w:rsidRDefault="004229C5" w:rsidP="00BA704B">
      <w:pPr>
        <w:pStyle w:val="a4"/>
        <w:numPr>
          <w:ilvl w:val="2"/>
          <w:numId w:val="127"/>
        </w:numPr>
        <w:tabs>
          <w:tab w:val="left" w:pos="1385"/>
        </w:tabs>
        <w:ind w:right="140"/>
        <w:rPr>
          <w:sz w:val="24"/>
        </w:rPr>
      </w:pPr>
      <w:r>
        <w:rPr>
          <w:sz w:val="24"/>
        </w:rPr>
        <w:t xml:space="preserve">выделять в произведениях элементы художественной формы и обнаруживать связи между </w:t>
      </w:r>
      <w:r>
        <w:rPr>
          <w:spacing w:val="-4"/>
          <w:sz w:val="24"/>
        </w:rPr>
        <w:t>ними;</w:t>
      </w:r>
    </w:p>
    <w:p w:rsidR="00F83AF0" w:rsidRDefault="004229C5" w:rsidP="00BA704B">
      <w:pPr>
        <w:pStyle w:val="a4"/>
        <w:numPr>
          <w:ilvl w:val="2"/>
          <w:numId w:val="127"/>
        </w:numPr>
        <w:tabs>
          <w:tab w:val="left" w:pos="1385"/>
        </w:tabs>
        <w:ind w:right="143"/>
        <w:rPr>
          <w:sz w:val="24"/>
        </w:rPr>
      </w:pPr>
      <w:r>
        <w:rPr>
          <w:sz w:val="24"/>
        </w:rPr>
        <w:t xml:space="preserve">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w:t>
      </w:r>
      <w:r>
        <w:rPr>
          <w:spacing w:val="-2"/>
          <w:sz w:val="24"/>
        </w:rPr>
        <w:t>обучающихся);</w:t>
      </w:r>
    </w:p>
    <w:p w:rsidR="00F83AF0" w:rsidRDefault="004229C5" w:rsidP="00BA704B">
      <w:pPr>
        <w:pStyle w:val="a4"/>
        <w:numPr>
          <w:ilvl w:val="2"/>
          <w:numId w:val="127"/>
        </w:numPr>
        <w:tabs>
          <w:tab w:val="left" w:pos="1385"/>
        </w:tabs>
        <w:ind w:right="146"/>
        <w:rPr>
          <w:sz w:val="24"/>
        </w:rPr>
      </w:pPr>
      <w:r>
        <w:rPr>
          <w:sz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83AF0" w:rsidRDefault="004229C5" w:rsidP="00BA704B">
      <w:pPr>
        <w:pStyle w:val="a4"/>
        <w:numPr>
          <w:ilvl w:val="1"/>
          <w:numId w:val="127"/>
        </w:numPr>
        <w:tabs>
          <w:tab w:val="left" w:pos="1395"/>
        </w:tabs>
        <w:ind w:right="148" w:firstLine="600"/>
        <w:jc w:val="both"/>
        <w:rPr>
          <w:sz w:val="24"/>
        </w:rPr>
      </w:pPr>
      <w:r>
        <w:rPr>
          <w:sz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83AF0" w:rsidRDefault="004229C5" w:rsidP="00BA704B">
      <w:pPr>
        <w:pStyle w:val="a4"/>
        <w:numPr>
          <w:ilvl w:val="1"/>
          <w:numId w:val="127"/>
        </w:numPr>
        <w:tabs>
          <w:tab w:val="left" w:pos="1405"/>
        </w:tabs>
        <w:ind w:right="145" w:firstLine="600"/>
        <w:jc w:val="both"/>
        <w:rPr>
          <w:sz w:val="24"/>
        </w:rPr>
      </w:pPr>
      <w:r>
        <w:rPr>
          <w:sz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F83AF0" w:rsidRDefault="004229C5" w:rsidP="00BA704B">
      <w:pPr>
        <w:pStyle w:val="a4"/>
        <w:numPr>
          <w:ilvl w:val="1"/>
          <w:numId w:val="127"/>
        </w:numPr>
        <w:tabs>
          <w:tab w:val="left" w:pos="1359"/>
        </w:tabs>
        <w:ind w:right="149" w:firstLine="600"/>
        <w:jc w:val="both"/>
        <w:rPr>
          <w:sz w:val="24"/>
        </w:rPr>
      </w:pPr>
      <w:r>
        <w:rPr>
          <w:sz w:val="24"/>
        </w:rPr>
        <w:t>участвовать в беседе и диалоге о прочитанном произведении, давать аргументированную оценку прочитанному;</w:t>
      </w:r>
    </w:p>
    <w:p w:rsidR="00F83AF0" w:rsidRDefault="004229C5" w:rsidP="00BA704B">
      <w:pPr>
        <w:pStyle w:val="a4"/>
        <w:numPr>
          <w:ilvl w:val="1"/>
          <w:numId w:val="127"/>
        </w:numPr>
        <w:tabs>
          <w:tab w:val="left" w:pos="1321"/>
        </w:tabs>
        <w:ind w:right="145" w:firstLine="600"/>
        <w:jc w:val="both"/>
        <w:rPr>
          <w:sz w:val="24"/>
        </w:rPr>
      </w:pPr>
      <w:r>
        <w:rPr>
          <w:sz w:val="24"/>
        </w:rPr>
        <w:t xml:space="preserve">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w:t>
      </w:r>
      <w:r>
        <w:rPr>
          <w:spacing w:val="-2"/>
          <w:sz w:val="24"/>
        </w:rPr>
        <w:t>отзыв;</w:t>
      </w:r>
    </w:p>
    <w:p w:rsidR="00F83AF0" w:rsidRDefault="004229C5" w:rsidP="00BA704B">
      <w:pPr>
        <w:pStyle w:val="a4"/>
        <w:numPr>
          <w:ilvl w:val="1"/>
          <w:numId w:val="127"/>
        </w:numPr>
        <w:tabs>
          <w:tab w:val="left" w:pos="1316"/>
        </w:tabs>
        <w:ind w:right="146" w:firstLine="600"/>
        <w:jc w:val="both"/>
        <w:rPr>
          <w:sz w:val="24"/>
        </w:rPr>
      </w:pPr>
      <w:r>
        <w:rPr>
          <w:sz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F83AF0" w:rsidRDefault="004229C5" w:rsidP="00BA704B">
      <w:pPr>
        <w:pStyle w:val="a4"/>
        <w:numPr>
          <w:ilvl w:val="1"/>
          <w:numId w:val="127"/>
        </w:numPr>
        <w:tabs>
          <w:tab w:val="left" w:pos="1383"/>
        </w:tabs>
        <w:ind w:right="142" w:firstLine="600"/>
        <w:jc w:val="both"/>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F83AF0" w:rsidRDefault="004229C5" w:rsidP="00BA704B">
      <w:pPr>
        <w:pStyle w:val="a4"/>
        <w:numPr>
          <w:ilvl w:val="1"/>
          <w:numId w:val="127"/>
        </w:numPr>
        <w:tabs>
          <w:tab w:val="left" w:pos="1441"/>
        </w:tabs>
        <w:ind w:right="147" w:firstLine="600"/>
        <w:jc w:val="both"/>
        <w:rPr>
          <w:sz w:val="24"/>
        </w:rPr>
      </w:pPr>
      <w:r>
        <w:rPr>
          <w:sz w:val="24"/>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F83AF0" w:rsidRDefault="004229C5" w:rsidP="00BA704B">
      <w:pPr>
        <w:pStyle w:val="a4"/>
        <w:numPr>
          <w:ilvl w:val="1"/>
          <w:numId w:val="127"/>
        </w:numPr>
        <w:tabs>
          <w:tab w:val="left" w:pos="1537"/>
        </w:tabs>
        <w:ind w:right="146" w:firstLine="600"/>
        <w:jc w:val="both"/>
        <w:rPr>
          <w:sz w:val="24"/>
        </w:rPr>
      </w:pPr>
      <w:r>
        <w:rPr>
          <w:sz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F83AF0" w:rsidRDefault="004229C5" w:rsidP="00BA704B">
      <w:pPr>
        <w:pStyle w:val="a4"/>
        <w:numPr>
          <w:ilvl w:val="1"/>
          <w:numId w:val="127"/>
        </w:numPr>
        <w:tabs>
          <w:tab w:val="left" w:pos="1446"/>
        </w:tabs>
        <w:ind w:right="140" w:firstLine="600"/>
        <w:jc w:val="both"/>
        <w:rPr>
          <w:sz w:val="24"/>
        </w:rPr>
      </w:pPr>
      <w:r>
        <w:rPr>
          <w:sz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F83AF0" w:rsidRDefault="004229C5" w:rsidP="00BA704B">
      <w:pPr>
        <w:pStyle w:val="110"/>
        <w:numPr>
          <w:ilvl w:val="0"/>
          <w:numId w:val="127"/>
        </w:numPr>
        <w:tabs>
          <w:tab w:val="left" w:pos="725"/>
        </w:tabs>
        <w:spacing w:before="4" w:line="274" w:lineRule="exact"/>
      </w:pPr>
      <w:r>
        <w:rPr>
          <w:spacing w:val="-2"/>
        </w:rPr>
        <w:t>КЛАСС</w:t>
      </w:r>
    </w:p>
    <w:p w:rsidR="00F83AF0" w:rsidRDefault="004229C5" w:rsidP="00BA704B">
      <w:pPr>
        <w:pStyle w:val="a4"/>
        <w:numPr>
          <w:ilvl w:val="1"/>
          <w:numId w:val="127"/>
        </w:numPr>
        <w:tabs>
          <w:tab w:val="left" w:pos="1343"/>
        </w:tabs>
        <w:ind w:right="141" w:firstLine="600"/>
        <w:jc w:val="both"/>
        <w:rPr>
          <w:sz w:val="24"/>
        </w:rPr>
      </w:pPr>
      <w:r>
        <w:rPr>
          <w:sz w:val="24"/>
        </w:rP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w:t>
      </w:r>
      <w:r>
        <w:rPr>
          <w:spacing w:val="-2"/>
          <w:sz w:val="24"/>
        </w:rPr>
        <w:t>Федерации;</w:t>
      </w:r>
    </w:p>
    <w:p w:rsidR="00F83AF0" w:rsidRDefault="004229C5" w:rsidP="00BA704B">
      <w:pPr>
        <w:pStyle w:val="a4"/>
        <w:numPr>
          <w:ilvl w:val="1"/>
          <w:numId w:val="127"/>
        </w:numPr>
        <w:tabs>
          <w:tab w:val="left" w:pos="1431"/>
        </w:tabs>
        <w:ind w:right="146" w:firstLine="600"/>
        <w:jc w:val="both"/>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F83AF0" w:rsidRDefault="004229C5" w:rsidP="00BA704B">
      <w:pPr>
        <w:pStyle w:val="a4"/>
        <w:numPr>
          <w:ilvl w:val="1"/>
          <w:numId w:val="127"/>
        </w:numPr>
        <w:tabs>
          <w:tab w:val="left" w:pos="1364"/>
        </w:tabs>
        <w:spacing w:before="78"/>
        <w:ind w:right="144" w:firstLine="600"/>
        <w:jc w:val="both"/>
        <w:rPr>
          <w:sz w:val="24"/>
        </w:rPr>
      </w:pPr>
      <w:r>
        <w:rPr>
          <w:sz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F83AF0" w:rsidRDefault="004229C5" w:rsidP="00BA704B">
      <w:pPr>
        <w:pStyle w:val="a4"/>
        <w:numPr>
          <w:ilvl w:val="2"/>
          <w:numId w:val="127"/>
        </w:numPr>
        <w:tabs>
          <w:tab w:val="left" w:pos="1385"/>
        </w:tabs>
        <w:ind w:right="136"/>
        <w:rPr>
          <w:sz w:val="24"/>
        </w:rPr>
      </w:pPr>
      <w:r>
        <w:rPr>
          <w:sz w:val="24"/>
        </w:rPr>
        <w:t>анализировать произведение в единстве формы и содержания; определять тему, главную</w:t>
      </w:r>
      <w:r>
        <w:rPr>
          <w:spacing w:val="40"/>
          <w:sz w:val="24"/>
        </w:rPr>
        <w:t xml:space="preserve"> </w:t>
      </w:r>
      <w:r>
        <w:rPr>
          <w:sz w:val="24"/>
        </w:rPr>
        <w:t>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F83AF0" w:rsidRDefault="004229C5" w:rsidP="00BA704B">
      <w:pPr>
        <w:pStyle w:val="a4"/>
        <w:numPr>
          <w:ilvl w:val="2"/>
          <w:numId w:val="127"/>
        </w:numPr>
        <w:tabs>
          <w:tab w:val="left" w:pos="1385"/>
        </w:tabs>
        <w:ind w:right="140"/>
        <w:rPr>
          <w:sz w:val="24"/>
        </w:rPr>
      </w:pPr>
      <w:r>
        <w:rPr>
          <w:sz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F83AF0" w:rsidRDefault="004229C5" w:rsidP="00BA704B">
      <w:pPr>
        <w:pStyle w:val="a4"/>
        <w:numPr>
          <w:ilvl w:val="2"/>
          <w:numId w:val="127"/>
        </w:numPr>
        <w:tabs>
          <w:tab w:val="left" w:pos="1385"/>
        </w:tabs>
        <w:spacing w:line="242" w:lineRule="auto"/>
        <w:ind w:right="143"/>
        <w:rPr>
          <w:sz w:val="24"/>
        </w:rPr>
      </w:pPr>
      <w:r>
        <w:rPr>
          <w:sz w:val="24"/>
        </w:rPr>
        <w:t xml:space="preserve">выделять в произведениях элементы художественной формы и обнаруживать связи между </w:t>
      </w:r>
      <w:r>
        <w:rPr>
          <w:spacing w:val="-4"/>
          <w:sz w:val="24"/>
        </w:rPr>
        <w:t>ними;</w:t>
      </w:r>
    </w:p>
    <w:p w:rsidR="00F83AF0" w:rsidRDefault="004229C5" w:rsidP="00BA704B">
      <w:pPr>
        <w:pStyle w:val="a4"/>
        <w:numPr>
          <w:ilvl w:val="2"/>
          <w:numId w:val="127"/>
        </w:numPr>
        <w:tabs>
          <w:tab w:val="left" w:pos="1385"/>
        </w:tabs>
        <w:ind w:right="147"/>
        <w:rPr>
          <w:sz w:val="24"/>
        </w:rPr>
      </w:pPr>
      <w:r>
        <w:rPr>
          <w:sz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F83AF0" w:rsidRDefault="004229C5" w:rsidP="00BA704B">
      <w:pPr>
        <w:pStyle w:val="a4"/>
        <w:numPr>
          <w:ilvl w:val="2"/>
          <w:numId w:val="127"/>
        </w:numPr>
        <w:tabs>
          <w:tab w:val="left" w:pos="1385"/>
        </w:tabs>
        <w:ind w:right="147"/>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83AF0" w:rsidRDefault="004229C5" w:rsidP="00BA704B">
      <w:pPr>
        <w:pStyle w:val="a4"/>
        <w:numPr>
          <w:ilvl w:val="1"/>
          <w:numId w:val="127"/>
        </w:numPr>
        <w:tabs>
          <w:tab w:val="left" w:pos="1395"/>
        </w:tabs>
        <w:ind w:right="142" w:firstLine="600"/>
        <w:jc w:val="both"/>
        <w:rPr>
          <w:sz w:val="24"/>
        </w:rPr>
      </w:pPr>
      <w:r>
        <w:rPr>
          <w:sz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83AF0" w:rsidRDefault="004229C5" w:rsidP="00BA704B">
      <w:pPr>
        <w:pStyle w:val="a4"/>
        <w:numPr>
          <w:ilvl w:val="1"/>
          <w:numId w:val="127"/>
        </w:numPr>
        <w:tabs>
          <w:tab w:val="left" w:pos="1307"/>
        </w:tabs>
        <w:ind w:right="140" w:firstLine="600"/>
        <w:jc w:val="both"/>
        <w:rPr>
          <w:sz w:val="24"/>
        </w:rPr>
      </w:pPr>
      <w:r>
        <w:rPr>
          <w:sz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F83AF0" w:rsidRDefault="004229C5" w:rsidP="00BA704B">
      <w:pPr>
        <w:pStyle w:val="a4"/>
        <w:numPr>
          <w:ilvl w:val="1"/>
          <w:numId w:val="127"/>
        </w:numPr>
        <w:tabs>
          <w:tab w:val="left" w:pos="1287"/>
        </w:tabs>
        <w:ind w:right="147" w:firstLine="600"/>
        <w:jc w:val="both"/>
        <w:rPr>
          <w:sz w:val="24"/>
        </w:rPr>
      </w:pPr>
      <w:r>
        <w:rPr>
          <w:sz w:val="24"/>
        </w:rPr>
        <w:t>участвовать</w:t>
      </w:r>
      <w:r>
        <w:rPr>
          <w:spacing w:val="-2"/>
          <w:sz w:val="24"/>
        </w:rPr>
        <w:t xml:space="preserve"> </w:t>
      </w:r>
      <w:r>
        <w:rPr>
          <w:sz w:val="24"/>
        </w:rPr>
        <w:t>в</w:t>
      </w:r>
      <w:r>
        <w:rPr>
          <w:spacing w:val="-3"/>
          <w:sz w:val="24"/>
        </w:rPr>
        <w:t xml:space="preserve"> </w:t>
      </w:r>
      <w:r>
        <w:rPr>
          <w:sz w:val="24"/>
        </w:rPr>
        <w:t>беседе</w:t>
      </w:r>
      <w:r>
        <w:rPr>
          <w:spacing w:val="-3"/>
          <w:sz w:val="24"/>
        </w:rPr>
        <w:t xml:space="preserve"> </w:t>
      </w:r>
      <w:r>
        <w:rPr>
          <w:sz w:val="24"/>
        </w:rPr>
        <w:t>и</w:t>
      </w:r>
      <w:r>
        <w:rPr>
          <w:spacing w:val="-2"/>
          <w:sz w:val="24"/>
        </w:rPr>
        <w:t xml:space="preserve"> </w:t>
      </w:r>
      <w:r>
        <w:rPr>
          <w:sz w:val="24"/>
        </w:rPr>
        <w:t>диалоге</w:t>
      </w:r>
      <w:r>
        <w:rPr>
          <w:spacing w:val="-3"/>
          <w:sz w:val="24"/>
        </w:rPr>
        <w:t xml:space="preserve"> </w:t>
      </w:r>
      <w:r>
        <w:rPr>
          <w:sz w:val="24"/>
        </w:rPr>
        <w:t>о</w:t>
      </w:r>
      <w:r>
        <w:rPr>
          <w:spacing w:val="-5"/>
          <w:sz w:val="24"/>
        </w:rPr>
        <w:t xml:space="preserve"> </w:t>
      </w:r>
      <w:r>
        <w:rPr>
          <w:sz w:val="24"/>
        </w:rPr>
        <w:t>прочитанном</w:t>
      </w:r>
      <w:r>
        <w:rPr>
          <w:spacing w:val="-3"/>
          <w:sz w:val="24"/>
        </w:rPr>
        <w:t xml:space="preserve"> </w:t>
      </w:r>
      <w:r>
        <w:rPr>
          <w:sz w:val="24"/>
        </w:rPr>
        <w:t>произведении,</w:t>
      </w:r>
      <w:r>
        <w:rPr>
          <w:spacing w:val="-5"/>
          <w:sz w:val="24"/>
        </w:rPr>
        <w:t xml:space="preserve"> </w:t>
      </w:r>
      <w:r>
        <w:rPr>
          <w:sz w:val="24"/>
        </w:rPr>
        <w:t>соотносить</w:t>
      </w:r>
      <w:r>
        <w:rPr>
          <w:spacing w:val="-2"/>
          <w:sz w:val="24"/>
        </w:rPr>
        <w:t xml:space="preserve"> </w:t>
      </w:r>
      <w:r>
        <w:rPr>
          <w:sz w:val="24"/>
        </w:rPr>
        <w:t>собственную</w:t>
      </w:r>
      <w:r>
        <w:rPr>
          <w:spacing w:val="-2"/>
          <w:sz w:val="24"/>
        </w:rPr>
        <w:t xml:space="preserve"> </w:t>
      </w:r>
      <w:r>
        <w:rPr>
          <w:sz w:val="24"/>
        </w:rPr>
        <w:t>позицию с позицией автора, давать аргументированную оценку прочитанному;</w:t>
      </w:r>
    </w:p>
    <w:p w:rsidR="00F83AF0" w:rsidRDefault="004229C5" w:rsidP="00BA704B">
      <w:pPr>
        <w:pStyle w:val="a4"/>
        <w:numPr>
          <w:ilvl w:val="1"/>
          <w:numId w:val="127"/>
        </w:numPr>
        <w:tabs>
          <w:tab w:val="left" w:pos="1321"/>
        </w:tabs>
        <w:ind w:right="138" w:firstLine="600"/>
        <w:jc w:val="both"/>
        <w:rPr>
          <w:sz w:val="24"/>
        </w:rPr>
      </w:pPr>
      <w:r>
        <w:rPr>
          <w:sz w:val="24"/>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F83AF0" w:rsidRDefault="004229C5" w:rsidP="00BA704B">
      <w:pPr>
        <w:pStyle w:val="a4"/>
        <w:numPr>
          <w:ilvl w:val="1"/>
          <w:numId w:val="127"/>
        </w:numPr>
        <w:tabs>
          <w:tab w:val="left" w:pos="1405"/>
        </w:tabs>
        <w:ind w:right="147" w:firstLine="600"/>
        <w:jc w:val="both"/>
        <w:rPr>
          <w:sz w:val="24"/>
        </w:rPr>
      </w:pPr>
      <w:r>
        <w:rPr>
          <w:sz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F83AF0" w:rsidRDefault="004229C5" w:rsidP="00BA704B">
      <w:pPr>
        <w:pStyle w:val="a4"/>
        <w:numPr>
          <w:ilvl w:val="1"/>
          <w:numId w:val="127"/>
        </w:numPr>
        <w:tabs>
          <w:tab w:val="left" w:pos="1297"/>
        </w:tabs>
        <w:ind w:right="148" w:firstLine="600"/>
        <w:jc w:val="both"/>
        <w:rPr>
          <w:sz w:val="24"/>
        </w:rPr>
      </w:pPr>
      <w:r>
        <w:rPr>
          <w:sz w:val="24"/>
        </w:rPr>
        <w:t xml:space="preserve">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w:t>
      </w:r>
      <w:r>
        <w:rPr>
          <w:spacing w:val="-2"/>
          <w:sz w:val="24"/>
        </w:rPr>
        <w:t>впечатлений;</w:t>
      </w:r>
    </w:p>
    <w:p w:rsidR="00F83AF0" w:rsidRDefault="004229C5" w:rsidP="00BA704B">
      <w:pPr>
        <w:pStyle w:val="a4"/>
        <w:numPr>
          <w:ilvl w:val="1"/>
          <w:numId w:val="127"/>
        </w:numPr>
        <w:tabs>
          <w:tab w:val="left" w:pos="1415"/>
        </w:tabs>
        <w:ind w:right="145" w:firstLine="600"/>
        <w:jc w:val="both"/>
        <w:rPr>
          <w:sz w:val="24"/>
        </w:rPr>
      </w:pPr>
      <w:r>
        <w:rPr>
          <w:sz w:val="24"/>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F83AF0" w:rsidRDefault="004229C5" w:rsidP="00BA704B">
      <w:pPr>
        <w:pStyle w:val="a4"/>
        <w:numPr>
          <w:ilvl w:val="1"/>
          <w:numId w:val="127"/>
        </w:numPr>
        <w:tabs>
          <w:tab w:val="left" w:pos="1578"/>
        </w:tabs>
        <w:spacing w:before="78"/>
        <w:ind w:right="147" w:firstLine="600"/>
        <w:jc w:val="both"/>
        <w:rPr>
          <w:sz w:val="24"/>
        </w:rPr>
      </w:pPr>
      <w:r>
        <w:rPr>
          <w:sz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F83AF0" w:rsidRDefault="004229C5" w:rsidP="00BA704B">
      <w:pPr>
        <w:pStyle w:val="a4"/>
        <w:numPr>
          <w:ilvl w:val="1"/>
          <w:numId w:val="127"/>
        </w:numPr>
        <w:tabs>
          <w:tab w:val="left" w:pos="1499"/>
        </w:tabs>
        <w:ind w:right="140" w:firstLine="600"/>
        <w:jc w:val="both"/>
        <w:rPr>
          <w:sz w:val="24"/>
        </w:rPr>
      </w:pPr>
      <w:r>
        <w:rPr>
          <w:sz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F83AF0" w:rsidRDefault="004229C5" w:rsidP="00BA704B">
      <w:pPr>
        <w:pStyle w:val="110"/>
        <w:numPr>
          <w:ilvl w:val="0"/>
          <w:numId w:val="127"/>
        </w:numPr>
        <w:tabs>
          <w:tab w:val="left" w:pos="725"/>
        </w:tabs>
        <w:spacing w:line="274" w:lineRule="exact"/>
      </w:pPr>
      <w:r>
        <w:rPr>
          <w:spacing w:val="-2"/>
        </w:rPr>
        <w:t>КЛАСС</w:t>
      </w:r>
    </w:p>
    <w:p w:rsidR="00F83AF0" w:rsidRDefault="004229C5" w:rsidP="00BA704B">
      <w:pPr>
        <w:pStyle w:val="a4"/>
        <w:numPr>
          <w:ilvl w:val="1"/>
          <w:numId w:val="127"/>
        </w:numPr>
        <w:tabs>
          <w:tab w:val="left" w:pos="1367"/>
        </w:tabs>
        <w:ind w:right="144" w:firstLine="600"/>
        <w:jc w:val="both"/>
        <w:rPr>
          <w:sz w:val="24"/>
        </w:rPr>
      </w:pPr>
      <w:r>
        <w:rPr>
          <w:sz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F83AF0" w:rsidRDefault="004229C5" w:rsidP="00BA704B">
      <w:pPr>
        <w:pStyle w:val="a4"/>
        <w:numPr>
          <w:ilvl w:val="1"/>
          <w:numId w:val="127"/>
        </w:numPr>
        <w:tabs>
          <w:tab w:val="left" w:pos="1432"/>
        </w:tabs>
        <w:ind w:right="146" w:firstLine="600"/>
        <w:jc w:val="both"/>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F83AF0" w:rsidRDefault="004229C5" w:rsidP="00BA704B">
      <w:pPr>
        <w:pStyle w:val="a4"/>
        <w:numPr>
          <w:ilvl w:val="1"/>
          <w:numId w:val="127"/>
        </w:numPr>
        <w:tabs>
          <w:tab w:val="left" w:pos="1311"/>
        </w:tabs>
        <w:ind w:right="147" w:firstLine="600"/>
        <w:jc w:val="both"/>
        <w:rPr>
          <w:sz w:val="24"/>
        </w:rPr>
      </w:pPr>
      <w:r>
        <w:rPr>
          <w:sz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F83AF0" w:rsidRDefault="004229C5" w:rsidP="00BA704B">
      <w:pPr>
        <w:pStyle w:val="a4"/>
        <w:numPr>
          <w:ilvl w:val="2"/>
          <w:numId w:val="127"/>
        </w:numPr>
        <w:tabs>
          <w:tab w:val="left" w:pos="1385"/>
        </w:tabs>
        <w:ind w:right="138"/>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w:t>
      </w:r>
      <w:r>
        <w:rPr>
          <w:spacing w:val="40"/>
          <w:sz w:val="24"/>
        </w:rPr>
        <w:t xml:space="preserve"> </w:t>
      </w:r>
      <w:r>
        <w:rPr>
          <w:sz w:val="24"/>
        </w:rPr>
        <w:t>и осмыслять формы авторской оценки героев, событий, характер авторских взаимоотношений</w:t>
      </w:r>
      <w:r>
        <w:rPr>
          <w:spacing w:val="40"/>
          <w:sz w:val="24"/>
        </w:rPr>
        <w:t xml:space="preserve"> </w:t>
      </w:r>
      <w:r>
        <w:rPr>
          <w:sz w:val="24"/>
        </w:rPr>
        <w:t>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F83AF0" w:rsidRDefault="004229C5" w:rsidP="00BA704B">
      <w:pPr>
        <w:pStyle w:val="a4"/>
        <w:numPr>
          <w:ilvl w:val="2"/>
          <w:numId w:val="127"/>
        </w:numPr>
        <w:tabs>
          <w:tab w:val="left" w:pos="1385"/>
        </w:tabs>
        <w:ind w:right="140"/>
        <w:rPr>
          <w:sz w:val="24"/>
        </w:rPr>
      </w:pPr>
      <w:r>
        <w:rPr>
          <w:sz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F83AF0" w:rsidRDefault="004229C5" w:rsidP="00BA704B">
      <w:pPr>
        <w:pStyle w:val="a4"/>
        <w:numPr>
          <w:ilvl w:val="2"/>
          <w:numId w:val="127"/>
        </w:numPr>
        <w:tabs>
          <w:tab w:val="left" w:pos="1385"/>
        </w:tabs>
        <w:ind w:right="140"/>
        <w:rPr>
          <w:sz w:val="24"/>
        </w:rPr>
      </w:pPr>
      <w:r>
        <w:rPr>
          <w:sz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w:t>
      </w:r>
      <w:r>
        <w:rPr>
          <w:spacing w:val="80"/>
          <w:sz w:val="24"/>
        </w:rPr>
        <w:t xml:space="preserve"> </w:t>
      </w:r>
      <w:r>
        <w:rPr>
          <w:sz w:val="24"/>
        </w:rPr>
        <w:t>времени, определённому литературному направлению);</w:t>
      </w:r>
    </w:p>
    <w:p w:rsidR="00F83AF0" w:rsidRDefault="004229C5" w:rsidP="00BA704B">
      <w:pPr>
        <w:pStyle w:val="a4"/>
        <w:numPr>
          <w:ilvl w:val="2"/>
          <w:numId w:val="127"/>
        </w:numPr>
        <w:tabs>
          <w:tab w:val="left" w:pos="1385"/>
        </w:tabs>
        <w:ind w:right="143"/>
        <w:rPr>
          <w:sz w:val="24"/>
        </w:rPr>
      </w:pPr>
      <w:r>
        <w:rPr>
          <w:sz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F83AF0" w:rsidRDefault="004229C5" w:rsidP="00BA704B">
      <w:pPr>
        <w:pStyle w:val="a4"/>
        <w:numPr>
          <w:ilvl w:val="2"/>
          <w:numId w:val="127"/>
        </w:numPr>
        <w:tabs>
          <w:tab w:val="left" w:pos="1385"/>
        </w:tabs>
        <w:ind w:right="142"/>
        <w:rPr>
          <w:sz w:val="24"/>
        </w:rPr>
      </w:pPr>
      <w:r>
        <w:rPr>
          <w:sz w:val="24"/>
        </w:rPr>
        <w:t>сопоставлять произведения, их фрагменты, образы персонажей, литературные явления и факты,</w:t>
      </w:r>
      <w:r>
        <w:rPr>
          <w:spacing w:val="-3"/>
          <w:sz w:val="24"/>
        </w:rPr>
        <w:t xml:space="preserve"> </w:t>
      </w:r>
      <w:r>
        <w:rPr>
          <w:sz w:val="24"/>
        </w:rPr>
        <w:t>сюжеты</w:t>
      </w:r>
      <w:r>
        <w:rPr>
          <w:spacing w:val="-2"/>
          <w:sz w:val="24"/>
        </w:rPr>
        <w:t xml:space="preserve"> </w:t>
      </w:r>
      <w:r>
        <w:rPr>
          <w:sz w:val="24"/>
        </w:rPr>
        <w:t>разных</w:t>
      </w:r>
      <w:r>
        <w:rPr>
          <w:spacing w:val="-3"/>
          <w:sz w:val="24"/>
        </w:rPr>
        <w:t xml:space="preserve"> </w:t>
      </w:r>
      <w:r>
        <w:rPr>
          <w:sz w:val="24"/>
        </w:rPr>
        <w:t>литературных</w:t>
      </w:r>
      <w:r>
        <w:rPr>
          <w:spacing w:val="-1"/>
          <w:sz w:val="24"/>
        </w:rPr>
        <w:t xml:space="preserve"> </w:t>
      </w:r>
      <w:r>
        <w:rPr>
          <w:sz w:val="24"/>
        </w:rPr>
        <w:t>произведений,</w:t>
      </w:r>
      <w:r>
        <w:rPr>
          <w:spacing w:val="-2"/>
          <w:sz w:val="24"/>
        </w:rPr>
        <w:t xml:space="preserve"> </w:t>
      </w:r>
      <w:r>
        <w:rPr>
          <w:sz w:val="24"/>
        </w:rPr>
        <w:t>темы,</w:t>
      </w:r>
      <w:r>
        <w:rPr>
          <w:spacing w:val="-3"/>
          <w:sz w:val="24"/>
        </w:rPr>
        <w:t xml:space="preserve"> </w:t>
      </w:r>
      <w:r>
        <w:rPr>
          <w:sz w:val="24"/>
        </w:rPr>
        <w:t>проблемы,</w:t>
      </w:r>
      <w:r>
        <w:rPr>
          <w:spacing w:val="-3"/>
          <w:sz w:val="24"/>
        </w:rPr>
        <w:t xml:space="preserve"> </w:t>
      </w:r>
      <w:r>
        <w:rPr>
          <w:sz w:val="24"/>
        </w:rPr>
        <w:t>жанры,</w:t>
      </w:r>
      <w:r>
        <w:rPr>
          <w:spacing w:val="-3"/>
          <w:sz w:val="24"/>
        </w:rPr>
        <w:t xml:space="preserve"> </w:t>
      </w:r>
      <w:r>
        <w:rPr>
          <w:sz w:val="24"/>
        </w:rPr>
        <w:t>художественные приёмы, эпизоды текста, особенности языка;</w:t>
      </w:r>
    </w:p>
    <w:p w:rsidR="00F83AF0" w:rsidRDefault="004229C5" w:rsidP="00BA704B">
      <w:pPr>
        <w:pStyle w:val="a4"/>
        <w:numPr>
          <w:ilvl w:val="2"/>
          <w:numId w:val="127"/>
        </w:numPr>
        <w:tabs>
          <w:tab w:val="left" w:pos="1385"/>
        </w:tabs>
        <w:ind w:right="147"/>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83AF0" w:rsidRDefault="004229C5" w:rsidP="00BA704B">
      <w:pPr>
        <w:pStyle w:val="a4"/>
        <w:numPr>
          <w:ilvl w:val="1"/>
          <w:numId w:val="127"/>
        </w:numPr>
        <w:tabs>
          <w:tab w:val="left" w:pos="1386"/>
        </w:tabs>
        <w:spacing w:before="78"/>
        <w:ind w:right="145" w:firstLine="600"/>
        <w:jc w:val="both"/>
        <w:rPr>
          <w:sz w:val="24"/>
        </w:rPr>
      </w:pPr>
      <w:r>
        <w:rPr>
          <w:sz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83AF0" w:rsidRDefault="004229C5" w:rsidP="00BA704B">
      <w:pPr>
        <w:pStyle w:val="a4"/>
        <w:numPr>
          <w:ilvl w:val="1"/>
          <w:numId w:val="127"/>
        </w:numPr>
        <w:tabs>
          <w:tab w:val="left" w:pos="1321"/>
        </w:tabs>
        <w:spacing w:before="1"/>
        <w:ind w:right="141" w:firstLine="600"/>
        <w:jc w:val="both"/>
        <w:rPr>
          <w:sz w:val="24"/>
        </w:rPr>
      </w:pPr>
      <w:r>
        <w:rPr>
          <w:sz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w:t>
      </w:r>
      <w:r>
        <w:rPr>
          <w:spacing w:val="80"/>
          <w:sz w:val="24"/>
        </w:rPr>
        <w:t xml:space="preserve"> </w:t>
      </w:r>
      <w:r>
        <w:rPr>
          <w:sz w:val="24"/>
        </w:rPr>
        <w:t>тексту; пересказывать сюжет и вычленять фабулу;</w:t>
      </w:r>
    </w:p>
    <w:p w:rsidR="00F83AF0" w:rsidRDefault="004229C5" w:rsidP="00BA704B">
      <w:pPr>
        <w:pStyle w:val="a4"/>
        <w:numPr>
          <w:ilvl w:val="1"/>
          <w:numId w:val="127"/>
        </w:numPr>
        <w:tabs>
          <w:tab w:val="left" w:pos="1287"/>
        </w:tabs>
        <w:ind w:right="147" w:firstLine="600"/>
        <w:jc w:val="both"/>
        <w:rPr>
          <w:sz w:val="24"/>
        </w:rPr>
      </w:pPr>
      <w:r>
        <w:rPr>
          <w:sz w:val="24"/>
        </w:rPr>
        <w:t>участвовать</w:t>
      </w:r>
      <w:r>
        <w:rPr>
          <w:spacing w:val="-2"/>
          <w:sz w:val="24"/>
        </w:rPr>
        <w:t xml:space="preserve"> </w:t>
      </w:r>
      <w:r>
        <w:rPr>
          <w:sz w:val="24"/>
        </w:rPr>
        <w:t>в</w:t>
      </w:r>
      <w:r>
        <w:rPr>
          <w:spacing w:val="-3"/>
          <w:sz w:val="24"/>
        </w:rPr>
        <w:t xml:space="preserve"> </w:t>
      </w:r>
      <w:r>
        <w:rPr>
          <w:sz w:val="24"/>
        </w:rPr>
        <w:t>беседе</w:t>
      </w:r>
      <w:r>
        <w:rPr>
          <w:spacing w:val="-3"/>
          <w:sz w:val="24"/>
        </w:rPr>
        <w:t xml:space="preserve"> </w:t>
      </w:r>
      <w:r>
        <w:rPr>
          <w:sz w:val="24"/>
        </w:rPr>
        <w:t>и</w:t>
      </w:r>
      <w:r>
        <w:rPr>
          <w:spacing w:val="-2"/>
          <w:sz w:val="24"/>
        </w:rPr>
        <w:t xml:space="preserve"> </w:t>
      </w:r>
      <w:r>
        <w:rPr>
          <w:sz w:val="24"/>
        </w:rPr>
        <w:t>диалоге</w:t>
      </w:r>
      <w:r>
        <w:rPr>
          <w:spacing w:val="-3"/>
          <w:sz w:val="24"/>
        </w:rPr>
        <w:t xml:space="preserve"> </w:t>
      </w:r>
      <w:r>
        <w:rPr>
          <w:sz w:val="24"/>
        </w:rPr>
        <w:t>о</w:t>
      </w:r>
      <w:r>
        <w:rPr>
          <w:spacing w:val="-5"/>
          <w:sz w:val="24"/>
        </w:rPr>
        <w:t xml:space="preserve"> </w:t>
      </w:r>
      <w:r>
        <w:rPr>
          <w:sz w:val="24"/>
        </w:rPr>
        <w:t>прочитанном</w:t>
      </w:r>
      <w:r>
        <w:rPr>
          <w:spacing w:val="-3"/>
          <w:sz w:val="24"/>
        </w:rPr>
        <w:t xml:space="preserve"> </w:t>
      </w:r>
      <w:r>
        <w:rPr>
          <w:sz w:val="24"/>
        </w:rPr>
        <w:t>произведении,</w:t>
      </w:r>
      <w:r>
        <w:rPr>
          <w:spacing w:val="-5"/>
          <w:sz w:val="24"/>
        </w:rPr>
        <w:t xml:space="preserve"> </w:t>
      </w:r>
      <w:r>
        <w:rPr>
          <w:sz w:val="24"/>
        </w:rPr>
        <w:t>соотносить</w:t>
      </w:r>
      <w:r>
        <w:rPr>
          <w:spacing w:val="-2"/>
          <w:sz w:val="24"/>
        </w:rPr>
        <w:t xml:space="preserve"> </w:t>
      </w:r>
      <w:r>
        <w:rPr>
          <w:sz w:val="24"/>
        </w:rPr>
        <w:t>собственную</w:t>
      </w:r>
      <w:r>
        <w:rPr>
          <w:spacing w:val="-2"/>
          <w:sz w:val="24"/>
        </w:rPr>
        <w:t xml:space="preserve"> </w:t>
      </w:r>
      <w:r>
        <w:rPr>
          <w:sz w:val="24"/>
        </w:rPr>
        <w:t>позицию с позицией автора и позициями участников диалога, давать аргументированную оценку прочитанному;</w:t>
      </w:r>
    </w:p>
    <w:p w:rsidR="00F83AF0" w:rsidRDefault="004229C5" w:rsidP="00BA704B">
      <w:pPr>
        <w:pStyle w:val="a4"/>
        <w:numPr>
          <w:ilvl w:val="1"/>
          <w:numId w:val="127"/>
        </w:numPr>
        <w:tabs>
          <w:tab w:val="left" w:pos="1321"/>
        </w:tabs>
        <w:ind w:right="141" w:firstLine="600"/>
        <w:jc w:val="both"/>
        <w:rPr>
          <w:sz w:val="24"/>
        </w:rPr>
      </w:pPr>
      <w:r>
        <w:rPr>
          <w:sz w:val="24"/>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F83AF0" w:rsidRDefault="004229C5" w:rsidP="00BA704B">
      <w:pPr>
        <w:pStyle w:val="a4"/>
        <w:numPr>
          <w:ilvl w:val="1"/>
          <w:numId w:val="127"/>
        </w:numPr>
        <w:tabs>
          <w:tab w:val="left" w:pos="1412"/>
        </w:tabs>
        <w:ind w:right="146" w:firstLine="600"/>
        <w:jc w:val="both"/>
        <w:rPr>
          <w:sz w:val="24"/>
        </w:rPr>
      </w:pPr>
      <w:r>
        <w:rPr>
          <w:sz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F83AF0" w:rsidRDefault="004229C5" w:rsidP="00BA704B">
      <w:pPr>
        <w:pStyle w:val="a4"/>
        <w:numPr>
          <w:ilvl w:val="1"/>
          <w:numId w:val="127"/>
        </w:numPr>
        <w:tabs>
          <w:tab w:val="left" w:pos="1297"/>
        </w:tabs>
        <w:ind w:right="149" w:firstLine="600"/>
        <w:jc w:val="both"/>
        <w:rPr>
          <w:sz w:val="24"/>
        </w:rPr>
      </w:pPr>
      <w:r>
        <w:rPr>
          <w:sz w:val="24"/>
        </w:rPr>
        <w:t>понимать важность чтения и изучения произведений фольклора и художественной литературы как</w:t>
      </w:r>
      <w:r>
        <w:rPr>
          <w:spacing w:val="-2"/>
          <w:sz w:val="24"/>
        </w:rPr>
        <w:t xml:space="preserve"> </w:t>
      </w:r>
      <w:r>
        <w:rPr>
          <w:sz w:val="24"/>
        </w:rPr>
        <w:t>способа</w:t>
      </w:r>
      <w:r>
        <w:rPr>
          <w:spacing w:val="-3"/>
          <w:sz w:val="24"/>
        </w:rPr>
        <w:t xml:space="preserve"> </w:t>
      </w:r>
      <w:r>
        <w:rPr>
          <w:sz w:val="24"/>
        </w:rPr>
        <w:t>познания</w:t>
      </w:r>
      <w:r>
        <w:rPr>
          <w:spacing w:val="-2"/>
          <w:sz w:val="24"/>
        </w:rPr>
        <w:t xml:space="preserve"> </w:t>
      </w:r>
      <w:r>
        <w:rPr>
          <w:sz w:val="24"/>
        </w:rPr>
        <w:t>мира</w:t>
      </w:r>
      <w:r>
        <w:rPr>
          <w:spacing w:val="-3"/>
          <w:sz w:val="24"/>
        </w:rPr>
        <w:t xml:space="preserve"> </w:t>
      </w:r>
      <w:r>
        <w:rPr>
          <w:sz w:val="24"/>
        </w:rPr>
        <w:t>и</w:t>
      </w:r>
      <w:r>
        <w:rPr>
          <w:spacing w:val="-1"/>
          <w:sz w:val="24"/>
        </w:rPr>
        <w:t xml:space="preserve"> </w:t>
      </w:r>
      <w:r>
        <w:rPr>
          <w:sz w:val="24"/>
        </w:rPr>
        <w:t>окружающей</w:t>
      </w:r>
      <w:r>
        <w:rPr>
          <w:spacing w:val="-1"/>
          <w:sz w:val="24"/>
        </w:rPr>
        <w:t xml:space="preserve"> </w:t>
      </w:r>
      <w:r>
        <w:rPr>
          <w:sz w:val="24"/>
        </w:rPr>
        <w:t>действительности,</w:t>
      </w:r>
      <w:r>
        <w:rPr>
          <w:spacing w:val="-4"/>
          <w:sz w:val="24"/>
        </w:rPr>
        <w:t xml:space="preserve"> </w:t>
      </w:r>
      <w:r>
        <w:rPr>
          <w:sz w:val="24"/>
        </w:rPr>
        <w:t>источника</w:t>
      </w:r>
      <w:r>
        <w:rPr>
          <w:spacing w:val="-3"/>
          <w:sz w:val="24"/>
        </w:rPr>
        <w:t xml:space="preserve"> </w:t>
      </w:r>
      <w:r>
        <w:rPr>
          <w:sz w:val="24"/>
        </w:rPr>
        <w:t>эмоциональных и</w:t>
      </w:r>
      <w:r>
        <w:rPr>
          <w:spacing w:val="-1"/>
          <w:sz w:val="24"/>
        </w:rPr>
        <w:t xml:space="preserve"> </w:t>
      </w:r>
      <w:r>
        <w:rPr>
          <w:sz w:val="24"/>
        </w:rPr>
        <w:t>эстетических впечатлений, а также средства собственного развития;</w:t>
      </w:r>
    </w:p>
    <w:p w:rsidR="00F83AF0" w:rsidRDefault="004229C5" w:rsidP="00BA704B">
      <w:pPr>
        <w:pStyle w:val="a4"/>
        <w:numPr>
          <w:ilvl w:val="1"/>
          <w:numId w:val="127"/>
        </w:numPr>
        <w:tabs>
          <w:tab w:val="left" w:pos="1434"/>
        </w:tabs>
        <w:spacing w:before="1"/>
        <w:ind w:right="145" w:firstLine="600"/>
        <w:jc w:val="both"/>
        <w:rPr>
          <w:sz w:val="24"/>
        </w:rPr>
      </w:pPr>
      <w:r>
        <w:rPr>
          <w:sz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F83AF0" w:rsidRDefault="004229C5" w:rsidP="00BA704B">
      <w:pPr>
        <w:pStyle w:val="a4"/>
        <w:numPr>
          <w:ilvl w:val="1"/>
          <w:numId w:val="127"/>
        </w:numPr>
        <w:tabs>
          <w:tab w:val="left" w:pos="1407"/>
        </w:tabs>
        <w:ind w:right="149" w:firstLine="600"/>
        <w:jc w:val="both"/>
        <w:rPr>
          <w:sz w:val="24"/>
        </w:rPr>
      </w:pPr>
      <w:r>
        <w:rPr>
          <w:sz w:val="24"/>
        </w:rPr>
        <w:t>участвовать</w:t>
      </w:r>
      <w:r>
        <w:rPr>
          <w:spacing w:val="-2"/>
          <w:sz w:val="24"/>
        </w:rPr>
        <w:t xml:space="preserve"> </w:t>
      </w:r>
      <w:r>
        <w:rPr>
          <w:sz w:val="24"/>
        </w:rPr>
        <w:t>в</w:t>
      </w:r>
      <w:r>
        <w:rPr>
          <w:spacing w:val="-4"/>
          <w:sz w:val="24"/>
        </w:rPr>
        <w:t xml:space="preserve"> </w:t>
      </w:r>
      <w:r>
        <w:rPr>
          <w:sz w:val="24"/>
        </w:rPr>
        <w:t>коллективной</w:t>
      </w:r>
      <w:r>
        <w:rPr>
          <w:spacing w:val="-5"/>
          <w:sz w:val="24"/>
        </w:rPr>
        <w:t xml:space="preserve"> </w:t>
      </w:r>
      <w:r>
        <w:rPr>
          <w:sz w:val="24"/>
        </w:rPr>
        <w:t>и</w:t>
      </w:r>
      <w:r>
        <w:rPr>
          <w:spacing w:val="-2"/>
          <w:sz w:val="24"/>
        </w:rPr>
        <w:t xml:space="preserve"> </w:t>
      </w:r>
      <w:r>
        <w:rPr>
          <w:sz w:val="24"/>
        </w:rPr>
        <w:t>индивидуальной</w:t>
      </w:r>
      <w:r>
        <w:rPr>
          <w:spacing w:val="-5"/>
          <w:sz w:val="24"/>
        </w:rPr>
        <w:t xml:space="preserve"> </w:t>
      </w:r>
      <w:r>
        <w:rPr>
          <w:sz w:val="24"/>
        </w:rPr>
        <w:t>проектной</w:t>
      </w:r>
      <w:r>
        <w:rPr>
          <w:spacing w:val="-5"/>
          <w:sz w:val="24"/>
        </w:rPr>
        <w:t xml:space="preserve"> </w:t>
      </w:r>
      <w:r>
        <w:rPr>
          <w:sz w:val="24"/>
        </w:rPr>
        <w:t>и</w:t>
      </w:r>
      <w:r>
        <w:rPr>
          <w:spacing w:val="-2"/>
          <w:sz w:val="24"/>
        </w:rPr>
        <w:t xml:space="preserve"> </w:t>
      </w:r>
      <w:r>
        <w:rPr>
          <w:sz w:val="24"/>
        </w:rPr>
        <w:t>исследовательской</w:t>
      </w:r>
      <w:r>
        <w:rPr>
          <w:spacing w:val="-2"/>
          <w:sz w:val="24"/>
        </w:rPr>
        <w:t xml:space="preserve"> </w:t>
      </w:r>
      <w:r>
        <w:rPr>
          <w:sz w:val="24"/>
        </w:rPr>
        <w:t>деятельности</w:t>
      </w:r>
      <w:r>
        <w:rPr>
          <w:spacing w:val="-4"/>
          <w:sz w:val="24"/>
        </w:rPr>
        <w:t xml:space="preserve"> </w:t>
      </w:r>
      <w:r>
        <w:rPr>
          <w:sz w:val="24"/>
        </w:rPr>
        <w:t>и публично представлять полученные результаты;</w:t>
      </w:r>
    </w:p>
    <w:p w:rsidR="00F83AF0" w:rsidRDefault="004229C5" w:rsidP="00BA704B">
      <w:pPr>
        <w:pStyle w:val="a4"/>
        <w:numPr>
          <w:ilvl w:val="1"/>
          <w:numId w:val="127"/>
        </w:numPr>
        <w:tabs>
          <w:tab w:val="left" w:pos="1527"/>
        </w:tabs>
        <w:ind w:right="140" w:firstLine="600"/>
        <w:jc w:val="both"/>
        <w:rPr>
          <w:sz w:val="24"/>
        </w:rPr>
      </w:pPr>
      <w:r>
        <w:rPr>
          <w:sz w:val="24"/>
        </w:rPr>
        <w:t xml:space="preserve">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w:t>
      </w:r>
      <w:r>
        <w:rPr>
          <w:spacing w:val="-2"/>
          <w:sz w:val="24"/>
        </w:rPr>
        <w:t>безопасности.</w:t>
      </w:r>
    </w:p>
    <w:p w:rsidR="00F83AF0" w:rsidRDefault="004229C5" w:rsidP="00BA704B">
      <w:pPr>
        <w:pStyle w:val="110"/>
        <w:numPr>
          <w:ilvl w:val="0"/>
          <w:numId w:val="127"/>
        </w:numPr>
        <w:tabs>
          <w:tab w:val="left" w:pos="725"/>
        </w:tabs>
        <w:spacing w:line="274" w:lineRule="exact"/>
      </w:pPr>
      <w:r>
        <w:rPr>
          <w:spacing w:val="-2"/>
        </w:rPr>
        <w:t>КЛАСС</w:t>
      </w:r>
    </w:p>
    <w:p w:rsidR="00F83AF0" w:rsidRDefault="004229C5" w:rsidP="00BA704B">
      <w:pPr>
        <w:pStyle w:val="a4"/>
        <w:numPr>
          <w:ilvl w:val="1"/>
          <w:numId w:val="127"/>
        </w:numPr>
        <w:tabs>
          <w:tab w:val="left" w:pos="1309"/>
        </w:tabs>
        <w:ind w:right="143" w:firstLine="600"/>
        <w:jc w:val="both"/>
        <w:rPr>
          <w:sz w:val="24"/>
        </w:rPr>
      </w:pPr>
      <w:r>
        <w:rPr>
          <w:sz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F83AF0" w:rsidRDefault="004229C5" w:rsidP="00BA704B">
      <w:pPr>
        <w:pStyle w:val="a4"/>
        <w:numPr>
          <w:ilvl w:val="1"/>
          <w:numId w:val="127"/>
        </w:numPr>
        <w:tabs>
          <w:tab w:val="left" w:pos="1304"/>
        </w:tabs>
        <w:ind w:right="147" w:firstLine="600"/>
        <w:jc w:val="both"/>
        <w:rPr>
          <w:sz w:val="24"/>
        </w:rPr>
      </w:pPr>
      <w:r>
        <w:rPr>
          <w:sz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F83AF0" w:rsidRDefault="004229C5" w:rsidP="00BA704B">
      <w:pPr>
        <w:pStyle w:val="a4"/>
        <w:numPr>
          <w:ilvl w:val="1"/>
          <w:numId w:val="127"/>
        </w:numPr>
        <w:tabs>
          <w:tab w:val="left" w:pos="1405"/>
        </w:tabs>
        <w:ind w:right="140" w:firstLine="600"/>
        <w:jc w:val="both"/>
        <w:rPr>
          <w:sz w:val="24"/>
        </w:rPr>
      </w:pPr>
      <w:r>
        <w:rPr>
          <w:sz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w:t>
      </w:r>
      <w:r>
        <w:rPr>
          <w:spacing w:val="-2"/>
          <w:sz w:val="24"/>
        </w:rPr>
        <w:t xml:space="preserve"> </w:t>
      </w:r>
      <w:r>
        <w:rPr>
          <w:sz w:val="24"/>
        </w:rPr>
        <w:t>мира,</w:t>
      </w:r>
      <w:r>
        <w:rPr>
          <w:spacing w:val="-1"/>
          <w:sz w:val="24"/>
        </w:rPr>
        <w:t xml:space="preserve"> </w:t>
      </w:r>
      <w:r>
        <w:rPr>
          <w:sz w:val="24"/>
        </w:rPr>
        <w:t>отражённой в</w:t>
      </w:r>
      <w:r>
        <w:rPr>
          <w:spacing w:val="-2"/>
          <w:sz w:val="24"/>
        </w:rPr>
        <w:t xml:space="preserve"> </w:t>
      </w:r>
      <w:r>
        <w:rPr>
          <w:sz w:val="24"/>
        </w:rPr>
        <w:t>литературных произведениях с учётом неоднозначности</w:t>
      </w:r>
      <w:r>
        <w:rPr>
          <w:spacing w:val="-2"/>
          <w:sz w:val="24"/>
        </w:rPr>
        <w:t xml:space="preserve"> </w:t>
      </w:r>
      <w:r>
        <w:rPr>
          <w:sz w:val="24"/>
        </w:rPr>
        <w:t>заложенных в</w:t>
      </w:r>
      <w:r>
        <w:rPr>
          <w:spacing w:val="-2"/>
          <w:sz w:val="24"/>
        </w:rPr>
        <w:t xml:space="preserve"> </w:t>
      </w:r>
      <w:r>
        <w:rPr>
          <w:sz w:val="24"/>
        </w:rPr>
        <w:t>них художественных смыслов:</w:t>
      </w:r>
    </w:p>
    <w:p w:rsidR="00F83AF0" w:rsidRDefault="004229C5" w:rsidP="00BA704B">
      <w:pPr>
        <w:pStyle w:val="a4"/>
        <w:numPr>
          <w:ilvl w:val="2"/>
          <w:numId w:val="127"/>
        </w:numPr>
        <w:tabs>
          <w:tab w:val="left" w:pos="1385"/>
        </w:tabs>
        <w:ind w:right="138"/>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w:t>
      </w:r>
      <w:r>
        <w:rPr>
          <w:spacing w:val="40"/>
          <w:sz w:val="24"/>
        </w:rPr>
        <w:t xml:space="preserve"> </w:t>
      </w:r>
      <w:r>
        <w:rPr>
          <w:sz w:val="24"/>
        </w:rPr>
        <w:t xml:space="preserve">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w:t>
      </w:r>
      <w:r>
        <w:rPr>
          <w:spacing w:val="-2"/>
          <w:sz w:val="24"/>
        </w:rPr>
        <w:t>стиля;</w:t>
      </w:r>
    </w:p>
    <w:p w:rsidR="00F83AF0" w:rsidRDefault="004229C5" w:rsidP="00BA704B">
      <w:pPr>
        <w:pStyle w:val="a4"/>
        <w:numPr>
          <w:ilvl w:val="2"/>
          <w:numId w:val="127"/>
        </w:numPr>
        <w:tabs>
          <w:tab w:val="left" w:pos="1385"/>
        </w:tabs>
        <w:spacing w:before="78"/>
        <w:ind w:right="138"/>
        <w:rPr>
          <w:sz w:val="24"/>
        </w:rPr>
      </w:pPr>
      <w:r>
        <w:rPr>
          <w:sz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w:t>
      </w:r>
      <w:r>
        <w:rPr>
          <w:spacing w:val="-3"/>
          <w:sz w:val="24"/>
        </w:rPr>
        <w:t xml:space="preserve"> </w:t>
      </w:r>
      <w:r>
        <w:rPr>
          <w:sz w:val="24"/>
        </w:rPr>
        <w:t>развитие</w:t>
      </w:r>
      <w:r>
        <w:rPr>
          <w:spacing w:val="-4"/>
          <w:sz w:val="24"/>
        </w:rPr>
        <w:t xml:space="preserve"> </w:t>
      </w:r>
      <w:r>
        <w:rPr>
          <w:sz w:val="24"/>
        </w:rPr>
        <w:t>действия,</w:t>
      </w:r>
      <w:r>
        <w:rPr>
          <w:spacing w:val="-3"/>
          <w:sz w:val="24"/>
        </w:rPr>
        <w:t xml:space="preserve"> </w:t>
      </w:r>
      <w:r>
        <w:rPr>
          <w:sz w:val="24"/>
        </w:rPr>
        <w:t>кульминация,</w:t>
      </w:r>
      <w:r>
        <w:rPr>
          <w:spacing w:val="-3"/>
          <w:sz w:val="24"/>
        </w:rPr>
        <w:t xml:space="preserve"> </w:t>
      </w:r>
      <w:r>
        <w:rPr>
          <w:sz w:val="24"/>
        </w:rPr>
        <w:t>развязка,</w:t>
      </w:r>
      <w:r>
        <w:rPr>
          <w:spacing w:val="-3"/>
          <w:sz w:val="24"/>
        </w:rPr>
        <w:t xml:space="preserve"> </w:t>
      </w:r>
      <w:r>
        <w:rPr>
          <w:sz w:val="24"/>
        </w:rPr>
        <w:t>эпилог;</w:t>
      </w:r>
      <w:r>
        <w:rPr>
          <w:spacing w:val="-3"/>
          <w:sz w:val="24"/>
        </w:rPr>
        <w:t xml:space="preserve"> </w:t>
      </w:r>
      <w:r>
        <w:rPr>
          <w:sz w:val="24"/>
        </w:rPr>
        <w:t>авторское/лирическое</w:t>
      </w:r>
      <w:r>
        <w:rPr>
          <w:spacing w:val="-4"/>
          <w:sz w:val="24"/>
        </w:rPr>
        <w:t xml:space="preserve"> </w:t>
      </w:r>
      <w:r>
        <w:rPr>
          <w:sz w:val="24"/>
        </w:rPr>
        <w:t>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F83AF0" w:rsidRDefault="004229C5" w:rsidP="00BA704B">
      <w:pPr>
        <w:pStyle w:val="a4"/>
        <w:numPr>
          <w:ilvl w:val="2"/>
          <w:numId w:val="127"/>
        </w:numPr>
        <w:tabs>
          <w:tab w:val="left" w:pos="1385"/>
        </w:tabs>
        <w:ind w:right="136"/>
        <w:rPr>
          <w:sz w:val="24"/>
        </w:rPr>
      </w:pPr>
      <w:r>
        <w:rPr>
          <w:sz w:val="24"/>
        </w:rPr>
        <w:t>рассматривать изученные и самостоятельно прочитанные произведения в рамках историко- литературного процесса</w:t>
      </w:r>
      <w:r>
        <w:rPr>
          <w:spacing w:val="-1"/>
          <w:sz w:val="24"/>
        </w:rPr>
        <w:t xml:space="preserve"> </w:t>
      </w:r>
      <w:r>
        <w:rPr>
          <w:sz w:val="24"/>
        </w:rPr>
        <w:t>(определять и учитывать при</w:t>
      </w:r>
      <w:r>
        <w:rPr>
          <w:spacing w:val="-1"/>
          <w:sz w:val="24"/>
        </w:rPr>
        <w:t xml:space="preserve"> </w:t>
      </w:r>
      <w:r>
        <w:rPr>
          <w:sz w:val="24"/>
        </w:rPr>
        <w:t>анализе</w:t>
      </w:r>
      <w:r>
        <w:rPr>
          <w:spacing w:val="-1"/>
          <w:sz w:val="24"/>
        </w:rPr>
        <w:t xml:space="preserve"> </w:t>
      </w:r>
      <w:r>
        <w:rPr>
          <w:sz w:val="24"/>
        </w:rPr>
        <w:t>принадлежность произведения</w:t>
      </w:r>
      <w:r>
        <w:rPr>
          <w:spacing w:val="-2"/>
          <w:sz w:val="24"/>
        </w:rPr>
        <w:t xml:space="preserve"> </w:t>
      </w:r>
      <w:r>
        <w:rPr>
          <w:sz w:val="24"/>
        </w:rPr>
        <w:t>к историческому времени, определённому литературному направлению);</w:t>
      </w:r>
    </w:p>
    <w:p w:rsidR="00F83AF0" w:rsidRDefault="004229C5" w:rsidP="00BA704B">
      <w:pPr>
        <w:pStyle w:val="a4"/>
        <w:numPr>
          <w:ilvl w:val="2"/>
          <w:numId w:val="127"/>
        </w:numPr>
        <w:tabs>
          <w:tab w:val="left" w:pos="1385"/>
        </w:tabs>
        <w:ind w:right="144"/>
        <w:rPr>
          <w:sz w:val="24"/>
        </w:rPr>
      </w:pPr>
      <w:r>
        <w:rPr>
          <w:sz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F83AF0" w:rsidRDefault="004229C5" w:rsidP="00BA704B">
      <w:pPr>
        <w:pStyle w:val="a4"/>
        <w:numPr>
          <w:ilvl w:val="2"/>
          <w:numId w:val="127"/>
        </w:numPr>
        <w:tabs>
          <w:tab w:val="left" w:pos="1385"/>
        </w:tabs>
        <w:ind w:right="143"/>
        <w:rPr>
          <w:sz w:val="24"/>
        </w:rPr>
      </w:pPr>
      <w:r>
        <w:rPr>
          <w:sz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F83AF0" w:rsidRDefault="004229C5" w:rsidP="00BA704B">
      <w:pPr>
        <w:pStyle w:val="a4"/>
        <w:numPr>
          <w:ilvl w:val="2"/>
          <w:numId w:val="127"/>
        </w:numPr>
        <w:tabs>
          <w:tab w:val="left" w:pos="1385"/>
        </w:tabs>
        <w:ind w:right="144"/>
        <w:rPr>
          <w:sz w:val="24"/>
        </w:rPr>
      </w:pPr>
      <w:r>
        <w:rPr>
          <w:sz w:val="24"/>
        </w:rPr>
        <w:t>сопоставлять произведения, их фрагменты (с учётом внутритекстовых и межтекстовых</w:t>
      </w:r>
      <w:r>
        <w:rPr>
          <w:spacing w:val="40"/>
          <w:sz w:val="24"/>
        </w:rPr>
        <w:t xml:space="preserve"> </w:t>
      </w:r>
      <w:r>
        <w:rPr>
          <w:sz w:val="24"/>
        </w:rPr>
        <w:t>связей), образы персонажей, литературные явления и факты, сюжеты разных литературных произведений,</w:t>
      </w:r>
      <w:r>
        <w:rPr>
          <w:spacing w:val="-4"/>
          <w:sz w:val="24"/>
        </w:rPr>
        <w:t xml:space="preserve"> </w:t>
      </w:r>
      <w:r>
        <w:rPr>
          <w:sz w:val="24"/>
        </w:rPr>
        <w:t>темы,</w:t>
      </w:r>
      <w:r>
        <w:rPr>
          <w:spacing w:val="-4"/>
          <w:sz w:val="24"/>
        </w:rPr>
        <w:t xml:space="preserve"> </w:t>
      </w:r>
      <w:r>
        <w:rPr>
          <w:sz w:val="24"/>
        </w:rPr>
        <w:t>проблемы,</w:t>
      </w:r>
      <w:r>
        <w:rPr>
          <w:spacing w:val="-4"/>
          <w:sz w:val="24"/>
        </w:rPr>
        <w:t xml:space="preserve"> </w:t>
      </w:r>
      <w:r>
        <w:rPr>
          <w:sz w:val="24"/>
        </w:rPr>
        <w:t>жанры,</w:t>
      </w:r>
      <w:r>
        <w:rPr>
          <w:spacing w:val="-4"/>
          <w:sz w:val="24"/>
        </w:rPr>
        <w:t xml:space="preserve"> </w:t>
      </w:r>
      <w:r>
        <w:rPr>
          <w:sz w:val="24"/>
        </w:rPr>
        <w:t>художественные</w:t>
      </w:r>
      <w:r>
        <w:rPr>
          <w:spacing w:val="-6"/>
          <w:sz w:val="24"/>
        </w:rPr>
        <w:t xml:space="preserve"> </w:t>
      </w:r>
      <w:r>
        <w:rPr>
          <w:sz w:val="24"/>
        </w:rPr>
        <w:t>приёмы,</w:t>
      </w:r>
      <w:r>
        <w:rPr>
          <w:spacing w:val="-4"/>
          <w:sz w:val="24"/>
        </w:rPr>
        <w:t xml:space="preserve"> </w:t>
      </w:r>
      <w:r>
        <w:rPr>
          <w:sz w:val="24"/>
        </w:rPr>
        <w:t>эпизоды</w:t>
      </w:r>
      <w:r>
        <w:rPr>
          <w:spacing w:val="-4"/>
          <w:sz w:val="24"/>
        </w:rPr>
        <w:t xml:space="preserve"> </w:t>
      </w:r>
      <w:r>
        <w:rPr>
          <w:sz w:val="24"/>
        </w:rPr>
        <w:t>текста,</w:t>
      </w:r>
      <w:r>
        <w:rPr>
          <w:spacing w:val="-4"/>
          <w:sz w:val="24"/>
        </w:rPr>
        <w:t xml:space="preserve"> </w:t>
      </w:r>
      <w:r>
        <w:rPr>
          <w:sz w:val="24"/>
        </w:rPr>
        <w:t xml:space="preserve">особенности </w:t>
      </w:r>
      <w:r>
        <w:rPr>
          <w:spacing w:val="-2"/>
          <w:sz w:val="24"/>
        </w:rPr>
        <w:t>языка;</w:t>
      </w:r>
    </w:p>
    <w:p w:rsidR="00F83AF0" w:rsidRDefault="004229C5" w:rsidP="00BA704B">
      <w:pPr>
        <w:pStyle w:val="a4"/>
        <w:numPr>
          <w:ilvl w:val="2"/>
          <w:numId w:val="127"/>
        </w:numPr>
        <w:tabs>
          <w:tab w:val="left" w:pos="1385"/>
        </w:tabs>
        <w:ind w:right="147"/>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83AF0" w:rsidRDefault="004229C5" w:rsidP="00BA704B">
      <w:pPr>
        <w:pStyle w:val="a4"/>
        <w:numPr>
          <w:ilvl w:val="1"/>
          <w:numId w:val="127"/>
        </w:numPr>
        <w:tabs>
          <w:tab w:val="left" w:pos="1386"/>
        </w:tabs>
        <w:ind w:right="144" w:firstLine="600"/>
        <w:jc w:val="both"/>
        <w:rPr>
          <w:sz w:val="24"/>
        </w:rPr>
      </w:pPr>
      <w:r>
        <w:rPr>
          <w:sz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83AF0" w:rsidRDefault="004229C5" w:rsidP="00BA704B">
      <w:pPr>
        <w:pStyle w:val="a4"/>
        <w:numPr>
          <w:ilvl w:val="1"/>
          <w:numId w:val="127"/>
        </w:numPr>
        <w:tabs>
          <w:tab w:val="left" w:pos="1321"/>
        </w:tabs>
        <w:ind w:right="141" w:firstLine="600"/>
        <w:jc w:val="both"/>
        <w:rPr>
          <w:sz w:val="24"/>
        </w:rPr>
      </w:pPr>
      <w:r>
        <w:rPr>
          <w:sz w:val="24"/>
        </w:rP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w:t>
      </w:r>
      <w:r>
        <w:rPr>
          <w:spacing w:val="-2"/>
          <w:sz w:val="24"/>
        </w:rPr>
        <w:t>фабулу;</w:t>
      </w:r>
    </w:p>
    <w:p w:rsidR="00F83AF0" w:rsidRDefault="004229C5" w:rsidP="00BA704B">
      <w:pPr>
        <w:pStyle w:val="a4"/>
        <w:numPr>
          <w:ilvl w:val="1"/>
          <w:numId w:val="127"/>
        </w:numPr>
        <w:tabs>
          <w:tab w:val="left" w:pos="1376"/>
        </w:tabs>
        <w:ind w:right="142" w:firstLine="600"/>
        <w:jc w:val="both"/>
        <w:rPr>
          <w:sz w:val="24"/>
        </w:rPr>
      </w:pPr>
      <w:r>
        <w:rPr>
          <w:sz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w:t>
      </w:r>
      <w:r>
        <w:rPr>
          <w:spacing w:val="40"/>
          <w:sz w:val="24"/>
        </w:rPr>
        <w:t xml:space="preserve"> </w:t>
      </w:r>
      <w:r>
        <w:rPr>
          <w:sz w:val="24"/>
        </w:rPr>
        <w:t>используя литературные аргументы;</w:t>
      </w:r>
    </w:p>
    <w:p w:rsidR="00F83AF0" w:rsidRDefault="004229C5" w:rsidP="00BA704B">
      <w:pPr>
        <w:pStyle w:val="a4"/>
        <w:numPr>
          <w:ilvl w:val="1"/>
          <w:numId w:val="127"/>
        </w:numPr>
        <w:tabs>
          <w:tab w:val="left" w:pos="1321"/>
        </w:tabs>
        <w:ind w:right="139" w:firstLine="600"/>
        <w:jc w:val="both"/>
        <w:rPr>
          <w:sz w:val="24"/>
        </w:rPr>
      </w:pPr>
      <w:r>
        <w:rPr>
          <w:sz w:val="24"/>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F83AF0" w:rsidRDefault="004229C5" w:rsidP="00BA704B">
      <w:pPr>
        <w:pStyle w:val="a4"/>
        <w:numPr>
          <w:ilvl w:val="1"/>
          <w:numId w:val="127"/>
        </w:numPr>
        <w:tabs>
          <w:tab w:val="left" w:pos="1379"/>
        </w:tabs>
        <w:spacing w:before="78"/>
        <w:ind w:right="141" w:firstLine="600"/>
        <w:jc w:val="both"/>
        <w:rPr>
          <w:sz w:val="24"/>
        </w:rPr>
      </w:pPr>
      <w:r>
        <w:rPr>
          <w:sz w:val="24"/>
        </w:rP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w:t>
      </w:r>
      <w:r>
        <w:rPr>
          <w:spacing w:val="-2"/>
          <w:sz w:val="24"/>
        </w:rPr>
        <w:t>анализа;</w:t>
      </w:r>
    </w:p>
    <w:p w:rsidR="00F83AF0" w:rsidRDefault="004229C5" w:rsidP="00BA704B">
      <w:pPr>
        <w:pStyle w:val="a4"/>
        <w:numPr>
          <w:ilvl w:val="1"/>
          <w:numId w:val="127"/>
        </w:numPr>
        <w:tabs>
          <w:tab w:val="left" w:pos="1297"/>
        </w:tabs>
        <w:spacing w:before="1"/>
        <w:ind w:right="142" w:firstLine="600"/>
        <w:jc w:val="both"/>
        <w:rPr>
          <w:sz w:val="24"/>
        </w:rPr>
      </w:pPr>
      <w:r>
        <w:rPr>
          <w:sz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83AF0" w:rsidRDefault="004229C5" w:rsidP="00BA704B">
      <w:pPr>
        <w:pStyle w:val="a4"/>
        <w:numPr>
          <w:ilvl w:val="1"/>
          <w:numId w:val="127"/>
        </w:numPr>
        <w:tabs>
          <w:tab w:val="left" w:pos="1434"/>
        </w:tabs>
        <w:ind w:right="145" w:firstLine="600"/>
        <w:jc w:val="both"/>
        <w:rPr>
          <w:sz w:val="24"/>
        </w:rPr>
      </w:pPr>
      <w:r>
        <w:rPr>
          <w:sz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F83AF0" w:rsidRDefault="004229C5" w:rsidP="00BA704B">
      <w:pPr>
        <w:pStyle w:val="a4"/>
        <w:numPr>
          <w:ilvl w:val="1"/>
          <w:numId w:val="127"/>
        </w:numPr>
        <w:tabs>
          <w:tab w:val="left" w:pos="1407"/>
        </w:tabs>
        <w:ind w:right="150" w:firstLine="600"/>
        <w:jc w:val="both"/>
        <w:rPr>
          <w:sz w:val="24"/>
        </w:rPr>
      </w:pPr>
      <w:r>
        <w:rPr>
          <w:sz w:val="24"/>
        </w:rPr>
        <w:t>участвовать</w:t>
      </w:r>
      <w:r>
        <w:rPr>
          <w:spacing w:val="-2"/>
          <w:sz w:val="24"/>
        </w:rPr>
        <w:t xml:space="preserve"> </w:t>
      </w:r>
      <w:r>
        <w:rPr>
          <w:sz w:val="24"/>
        </w:rPr>
        <w:t>в</w:t>
      </w:r>
      <w:r>
        <w:rPr>
          <w:spacing w:val="-4"/>
          <w:sz w:val="24"/>
        </w:rPr>
        <w:t xml:space="preserve"> </w:t>
      </w:r>
      <w:r>
        <w:rPr>
          <w:sz w:val="24"/>
        </w:rPr>
        <w:t>коллективной</w:t>
      </w:r>
      <w:r>
        <w:rPr>
          <w:spacing w:val="-5"/>
          <w:sz w:val="24"/>
        </w:rPr>
        <w:t xml:space="preserve"> </w:t>
      </w:r>
      <w:r>
        <w:rPr>
          <w:sz w:val="24"/>
        </w:rPr>
        <w:t>и</w:t>
      </w:r>
      <w:r>
        <w:rPr>
          <w:spacing w:val="-2"/>
          <w:sz w:val="24"/>
        </w:rPr>
        <w:t xml:space="preserve"> </w:t>
      </w:r>
      <w:r>
        <w:rPr>
          <w:sz w:val="24"/>
        </w:rPr>
        <w:t>индивидуальной</w:t>
      </w:r>
      <w:r>
        <w:rPr>
          <w:spacing w:val="-5"/>
          <w:sz w:val="24"/>
        </w:rPr>
        <w:t xml:space="preserve"> </w:t>
      </w:r>
      <w:r>
        <w:rPr>
          <w:sz w:val="24"/>
        </w:rPr>
        <w:t>проектной</w:t>
      </w:r>
      <w:r>
        <w:rPr>
          <w:spacing w:val="-5"/>
          <w:sz w:val="24"/>
        </w:rPr>
        <w:t xml:space="preserve"> </w:t>
      </w:r>
      <w:r>
        <w:rPr>
          <w:sz w:val="24"/>
        </w:rPr>
        <w:t>и</w:t>
      </w:r>
      <w:r>
        <w:rPr>
          <w:spacing w:val="-2"/>
          <w:sz w:val="24"/>
        </w:rPr>
        <w:t xml:space="preserve"> </w:t>
      </w:r>
      <w:r>
        <w:rPr>
          <w:sz w:val="24"/>
        </w:rPr>
        <w:t>исследовательской</w:t>
      </w:r>
      <w:r>
        <w:rPr>
          <w:spacing w:val="-2"/>
          <w:sz w:val="24"/>
        </w:rPr>
        <w:t xml:space="preserve"> </w:t>
      </w:r>
      <w:r>
        <w:rPr>
          <w:sz w:val="24"/>
        </w:rPr>
        <w:t>деятельности</w:t>
      </w:r>
      <w:r>
        <w:rPr>
          <w:spacing w:val="-4"/>
          <w:sz w:val="24"/>
        </w:rPr>
        <w:t xml:space="preserve"> </w:t>
      </w:r>
      <w:r>
        <w:rPr>
          <w:sz w:val="24"/>
        </w:rPr>
        <w:t>и уметь публично презентовать полученные результаты;</w:t>
      </w:r>
    </w:p>
    <w:p w:rsidR="00F83AF0" w:rsidRDefault="004229C5" w:rsidP="00BA704B">
      <w:pPr>
        <w:pStyle w:val="a4"/>
        <w:numPr>
          <w:ilvl w:val="1"/>
          <w:numId w:val="127"/>
        </w:numPr>
        <w:tabs>
          <w:tab w:val="left" w:pos="1443"/>
        </w:tabs>
        <w:ind w:right="142" w:firstLine="600"/>
        <w:jc w:val="both"/>
        <w:rPr>
          <w:sz w:val="24"/>
        </w:rPr>
      </w:pPr>
      <w:r>
        <w:rPr>
          <w:sz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F83AF0" w:rsidRDefault="004229C5">
      <w:pPr>
        <w:pStyle w:val="a3"/>
        <w:ind w:left="425" w:right="145" w:firstLine="708"/>
      </w:pPr>
      <w:r>
        <w:t>При планировании предметных результатов освоения рабочей программы следует учитывать,</w:t>
      </w:r>
      <w:r>
        <w:rPr>
          <w:spacing w:val="40"/>
        </w:rPr>
        <w:t xml:space="preserve"> </w:t>
      </w:r>
      <w:r>
        <w:t>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F83AF0" w:rsidRDefault="004229C5" w:rsidP="00BA704B">
      <w:pPr>
        <w:pStyle w:val="210"/>
        <w:numPr>
          <w:ilvl w:val="4"/>
          <w:numId w:val="134"/>
        </w:numPr>
        <w:tabs>
          <w:tab w:val="left" w:pos="1292"/>
        </w:tabs>
        <w:ind w:left="1292"/>
        <w:jc w:val="both"/>
      </w:pPr>
      <w:bookmarkStart w:id="154" w:name="3._Федеральная_рабочая_программа_по_учеб"/>
      <w:bookmarkStart w:id="155" w:name="_bookmark9"/>
      <w:bookmarkEnd w:id="154"/>
      <w:bookmarkEnd w:id="155"/>
      <w:r>
        <w:t>Федеральная</w:t>
      </w:r>
      <w:r>
        <w:rPr>
          <w:spacing w:val="-5"/>
        </w:rPr>
        <w:t xml:space="preserve"> </w:t>
      </w:r>
      <w:r>
        <w:t>рабочая</w:t>
      </w:r>
      <w:r>
        <w:rPr>
          <w:spacing w:val="-2"/>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r>
        <w:rPr>
          <w:spacing w:val="-2"/>
        </w:rPr>
        <w:t xml:space="preserve"> </w:t>
      </w:r>
      <w:r>
        <w:t>«Родной</w:t>
      </w:r>
      <w:r>
        <w:rPr>
          <w:spacing w:val="-2"/>
        </w:rPr>
        <w:t xml:space="preserve"> </w:t>
      </w:r>
      <w:r>
        <w:t>(калмыцкий)</w:t>
      </w:r>
      <w:r>
        <w:rPr>
          <w:spacing w:val="-2"/>
        </w:rPr>
        <w:t xml:space="preserve"> язык»</w:t>
      </w:r>
    </w:p>
    <w:p w:rsidR="00F83AF0" w:rsidRDefault="004229C5">
      <w:pPr>
        <w:pStyle w:val="a3"/>
        <w:ind w:left="425" w:right="139" w:firstLine="420"/>
      </w:pPr>
      <w:r>
        <w:t>Федеральная рабочая программа по учебному предмету «Родной (калмыцкий) язык» (предметная область «Родной язык и родная литература») (далее соответственно - программа по родному (калмыцкому) языку, родной (калмыцкий) язык, калмыцкий язык) разработана для обучающихся, владеющих</w:t>
      </w:r>
      <w:r>
        <w:rPr>
          <w:spacing w:val="-1"/>
        </w:rPr>
        <w:t xml:space="preserve"> </w:t>
      </w:r>
      <w:r>
        <w:t>и</w:t>
      </w:r>
      <w:r>
        <w:rPr>
          <w:spacing w:val="-3"/>
        </w:rPr>
        <w:t xml:space="preserve"> </w:t>
      </w:r>
      <w:r>
        <w:t>(или)</w:t>
      </w:r>
      <w:r>
        <w:rPr>
          <w:spacing w:val="-3"/>
        </w:rPr>
        <w:t xml:space="preserve"> </w:t>
      </w:r>
      <w:r>
        <w:t>слабо</w:t>
      </w:r>
      <w:r>
        <w:rPr>
          <w:spacing w:val="-3"/>
        </w:rPr>
        <w:t xml:space="preserve"> </w:t>
      </w:r>
      <w:r>
        <w:t>владеющих</w:t>
      </w:r>
      <w:r>
        <w:rPr>
          <w:spacing w:val="-1"/>
        </w:rPr>
        <w:t xml:space="preserve"> </w:t>
      </w:r>
      <w:r>
        <w:t>родным</w:t>
      </w:r>
      <w:r>
        <w:rPr>
          <w:spacing w:val="-7"/>
        </w:rPr>
        <w:t xml:space="preserve"> </w:t>
      </w:r>
      <w:r>
        <w:t>(калмыцким)</w:t>
      </w:r>
      <w:r>
        <w:rPr>
          <w:spacing w:val="-3"/>
        </w:rPr>
        <w:t xml:space="preserve"> </w:t>
      </w:r>
      <w:r>
        <w:t>языком,</w:t>
      </w:r>
      <w:r>
        <w:rPr>
          <w:spacing w:val="-3"/>
        </w:rPr>
        <w:t xml:space="preserve"> </w:t>
      </w:r>
      <w:r>
        <w:t>и</w:t>
      </w:r>
      <w:r>
        <w:rPr>
          <w:spacing w:val="-5"/>
        </w:rPr>
        <w:t xml:space="preserve"> </w:t>
      </w:r>
      <w:r>
        <w:t>включает</w:t>
      </w:r>
      <w:r>
        <w:rPr>
          <w:spacing w:val="-3"/>
        </w:rPr>
        <w:t xml:space="preserve"> </w:t>
      </w:r>
      <w:r>
        <w:t>пояснительную</w:t>
      </w:r>
      <w:r>
        <w:rPr>
          <w:spacing w:val="-1"/>
        </w:rPr>
        <w:t xml:space="preserve"> </w:t>
      </w:r>
      <w:r>
        <w:t>записку, содержание обучения, планируемые результаты освоения программы по родному (калмыцкому) языку.</w:t>
      </w:r>
    </w:p>
    <w:p w:rsidR="00F83AF0" w:rsidRDefault="004229C5">
      <w:pPr>
        <w:pStyle w:val="a3"/>
        <w:ind w:left="425" w:right="142" w:firstLine="420"/>
      </w:pPr>
      <w:r>
        <w:t xml:space="preserve">Пояснительная записка отражает общие цели изучения родного (калмыцкого) языка, место в структуре учебного плана, а также подходы к отбору содержания, к определению планируемых </w:t>
      </w:r>
      <w:r>
        <w:rPr>
          <w:spacing w:val="-2"/>
        </w:rPr>
        <w:t>результатов.</w:t>
      </w:r>
    </w:p>
    <w:p w:rsidR="00F83AF0" w:rsidRDefault="004229C5">
      <w:pPr>
        <w:pStyle w:val="a3"/>
        <w:ind w:left="425" w:right="146" w:firstLine="30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83AF0" w:rsidRDefault="004229C5">
      <w:pPr>
        <w:pStyle w:val="a3"/>
        <w:ind w:left="425" w:right="141" w:firstLine="566"/>
      </w:pPr>
      <w:r>
        <w:t>Планируемые результаты освоения программы по родному (калмыцкому)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F83AF0" w:rsidRDefault="004229C5">
      <w:pPr>
        <w:pStyle w:val="210"/>
        <w:spacing w:before="3"/>
        <w:ind w:left="992"/>
      </w:pPr>
      <w:r>
        <w:t>Пояснительная</w:t>
      </w:r>
      <w:r>
        <w:rPr>
          <w:spacing w:val="-3"/>
        </w:rPr>
        <w:t xml:space="preserve"> </w:t>
      </w:r>
      <w:r>
        <w:rPr>
          <w:spacing w:val="-2"/>
        </w:rPr>
        <w:t>записка.</w:t>
      </w:r>
    </w:p>
    <w:p w:rsidR="00F83AF0" w:rsidRDefault="004229C5">
      <w:pPr>
        <w:pStyle w:val="a3"/>
        <w:ind w:left="425" w:right="140" w:firstLine="566"/>
      </w:pPr>
      <w:r>
        <w:t>Программа по родному (калмыцкому) языку разработана с целью оказания методической помощи учителю в создании рабочей программы по учебному предмету.</w:t>
      </w:r>
    </w:p>
    <w:p w:rsidR="00F83AF0" w:rsidRDefault="004229C5">
      <w:pPr>
        <w:pStyle w:val="a3"/>
        <w:ind w:left="425" w:right="148" w:firstLine="739"/>
      </w:pPr>
      <w:r>
        <w:t>Калмыцкий</w:t>
      </w:r>
      <w:r>
        <w:rPr>
          <w:spacing w:val="-3"/>
        </w:rPr>
        <w:t xml:space="preserve"> </w:t>
      </w:r>
      <w:r>
        <w:t>язык</w:t>
      </w:r>
      <w:r>
        <w:rPr>
          <w:spacing w:val="-3"/>
        </w:rPr>
        <w:t xml:space="preserve"> </w:t>
      </w:r>
      <w:r>
        <w:t>является</w:t>
      </w:r>
      <w:r>
        <w:rPr>
          <w:spacing w:val="-2"/>
        </w:rPr>
        <w:t xml:space="preserve"> </w:t>
      </w:r>
      <w:r>
        <w:t>средством</w:t>
      </w:r>
      <w:r>
        <w:rPr>
          <w:spacing w:val="-2"/>
        </w:rPr>
        <w:t xml:space="preserve"> </w:t>
      </w:r>
      <w:r>
        <w:t>приобщения</w:t>
      </w:r>
      <w:r>
        <w:rPr>
          <w:spacing w:val="-3"/>
        </w:rPr>
        <w:t xml:space="preserve"> </w:t>
      </w:r>
      <w:r>
        <w:t>к</w:t>
      </w:r>
      <w:r>
        <w:rPr>
          <w:spacing w:val="-1"/>
        </w:rPr>
        <w:t xml:space="preserve"> </w:t>
      </w:r>
      <w:r>
        <w:t>духовному</w:t>
      </w:r>
      <w:r>
        <w:rPr>
          <w:spacing w:val="-9"/>
        </w:rPr>
        <w:t xml:space="preserve"> </w:t>
      </w:r>
      <w:r>
        <w:t>богатству</w:t>
      </w:r>
      <w:r>
        <w:rPr>
          <w:spacing w:val="-6"/>
        </w:rPr>
        <w:t xml:space="preserve"> </w:t>
      </w:r>
      <w:r>
        <w:t>культуры</w:t>
      </w:r>
      <w:r>
        <w:rPr>
          <w:spacing w:val="-2"/>
        </w:rPr>
        <w:t xml:space="preserve"> </w:t>
      </w:r>
      <w:r>
        <w:t>и литературы народа, одним из каналов социализации личности, основой развития мышления.</w:t>
      </w:r>
    </w:p>
    <w:p w:rsidR="00F83AF0" w:rsidRDefault="004229C5">
      <w:pPr>
        <w:pStyle w:val="a3"/>
        <w:ind w:left="425" w:right="139" w:firstLine="739"/>
      </w:pPr>
      <w:r>
        <w:t>Освоение программы по родному (калмыцкому) языку формирует универсальные учебные действия, эмоционально-ценностное отношение к родному языку, интерес к его изучению, желание умело им пользоваться в разных ситуациях общения, правильно писать и читать, участвовать в диалоге, составлять устные монологические высказывания и письменные тексты. Через воспитание у обучающегося позитивного эмоционально-ценностного отношения к родному языку закладываются основы гражданской культуры личности.</w:t>
      </w:r>
    </w:p>
    <w:p w:rsidR="00F83AF0" w:rsidRDefault="004229C5">
      <w:pPr>
        <w:pStyle w:val="a3"/>
        <w:ind w:left="425" w:right="142" w:firstLine="566"/>
      </w:pPr>
      <w:r>
        <w:t>В содержании программы по родному (калмыцкому) языку выделяются следующие содержательные</w:t>
      </w:r>
      <w:r>
        <w:rPr>
          <w:spacing w:val="-2"/>
        </w:rPr>
        <w:t xml:space="preserve"> </w:t>
      </w:r>
      <w:r>
        <w:t>линии: «Тематический материал.</w:t>
      </w:r>
      <w:r>
        <w:rPr>
          <w:spacing w:val="-1"/>
        </w:rPr>
        <w:t xml:space="preserve"> </w:t>
      </w:r>
      <w:r>
        <w:t>Развитие</w:t>
      </w:r>
      <w:r>
        <w:rPr>
          <w:spacing w:val="-2"/>
        </w:rPr>
        <w:t xml:space="preserve"> </w:t>
      </w:r>
      <w:r>
        <w:t>речи.</w:t>
      </w:r>
      <w:r>
        <w:rPr>
          <w:spacing w:val="-1"/>
        </w:rPr>
        <w:t xml:space="preserve"> </w:t>
      </w:r>
      <w:r>
        <w:t>Культура</w:t>
      </w:r>
      <w:r>
        <w:rPr>
          <w:spacing w:val="-2"/>
        </w:rPr>
        <w:t xml:space="preserve"> </w:t>
      </w:r>
      <w:r>
        <w:t>речевого</w:t>
      </w:r>
      <w:r>
        <w:rPr>
          <w:spacing w:val="-1"/>
        </w:rPr>
        <w:t xml:space="preserve"> </w:t>
      </w:r>
      <w:r>
        <w:t xml:space="preserve">общения», «Общие сведения о языке», «Разделы науки о языке» (фонетика, орфоэпия, графика, морфемика, словообразование, лексикология, фразеология, морфология, синтаксис, орфография, пунктуация, </w:t>
      </w:r>
      <w:r>
        <w:rPr>
          <w:spacing w:val="-2"/>
        </w:rPr>
        <w:t>стилистика).</w:t>
      </w:r>
    </w:p>
    <w:p w:rsidR="00F83AF0" w:rsidRDefault="004229C5">
      <w:pPr>
        <w:pStyle w:val="a3"/>
        <w:ind w:left="992" w:firstLine="0"/>
      </w:pPr>
      <w:r>
        <w:t>Изучение</w:t>
      </w:r>
      <w:r>
        <w:rPr>
          <w:spacing w:val="-6"/>
        </w:rPr>
        <w:t xml:space="preserve"> </w:t>
      </w:r>
      <w:r>
        <w:t>родного</w:t>
      </w:r>
      <w:r>
        <w:rPr>
          <w:spacing w:val="-3"/>
        </w:rPr>
        <w:t xml:space="preserve"> </w:t>
      </w:r>
      <w:r>
        <w:t>(калмыцкого)</w:t>
      </w:r>
      <w:r>
        <w:rPr>
          <w:spacing w:val="-4"/>
        </w:rPr>
        <w:t xml:space="preserve"> </w:t>
      </w:r>
      <w:r>
        <w:t>языка</w:t>
      </w:r>
      <w:r>
        <w:rPr>
          <w:spacing w:val="-3"/>
        </w:rPr>
        <w:t xml:space="preserve"> </w:t>
      </w:r>
      <w:r>
        <w:t>направлено</w:t>
      </w:r>
      <w:r>
        <w:rPr>
          <w:spacing w:val="-3"/>
        </w:rPr>
        <w:t xml:space="preserve"> </w:t>
      </w:r>
      <w:r>
        <w:t>на</w:t>
      </w:r>
      <w:r>
        <w:rPr>
          <w:spacing w:val="-4"/>
        </w:rPr>
        <w:t xml:space="preserve"> </w:t>
      </w:r>
      <w:r>
        <w:t>достижение</w:t>
      </w:r>
      <w:r>
        <w:rPr>
          <w:spacing w:val="-4"/>
        </w:rPr>
        <w:t xml:space="preserve"> </w:t>
      </w:r>
      <w:r>
        <w:t>следующих</w:t>
      </w:r>
      <w:r>
        <w:rPr>
          <w:spacing w:val="-1"/>
        </w:rPr>
        <w:t xml:space="preserve"> </w:t>
      </w:r>
      <w:r>
        <w:rPr>
          <w:spacing w:val="-2"/>
        </w:rPr>
        <w:t>целей:</w:t>
      </w:r>
    </w:p>
    <w:p w:rsidR="00F83AF0" w:rsidRDefault="004229C5">
      <w:pPr>
        <w:pStyle w:val="a3"/>
        <w:spacing w:before="78"/>
        <w:ind w:left="425" w:right="147" w:firstLine="739"/>
      </w:pPr>
      <w:r>
        <w:t>развитие у обучающихся культуры владения родным (калмыцким) языком во всей полноте его функциональных возможностей</w:t>
      </w:r>
      <w:r>
        <w:rPr>
          <w:spacing w:val="-2"/>
        </w:rPr>
        <w:t xml:space="preserve"> </w:t>
      </w:r>
      <w:r>
        <w:t>в</w:t>
      </w:r>
      <w:r>
        <w:rPr>
          <w:spacing w:val="-3"/>
        </w:rPr>
        <w:t xml:space="preserve"> </w:t>
      </w:r>
      <w:r>
        <w:t>соответствии</w:t>
      </w:r>
      <w:r>
        <w:rPr>
          <w:spacing w:val="-1"/>
        </w:rPr>
        <w:t xml:space="preserve"> </w:t>
      </w:r>
      <w:r>
        <w:t>с</w:t>
      </w:r>
      <w:r>
        <w:rPr>
          <w:spacing w:val="-3"/>
        </w:rPr>
        <w:t xml:space="preserve"> </w:t>
      </w:r>
      <w:r>
        <w:t>нормами</w:t>
      </w:r>
      <w:r>
        <w:rPr>
          <w:spacing w:val="-1"/>
        </w:rPr>
        <w:t xml:space="preserve"> </w:t>
      </w:r>
      <w:r>
        <w:t>калмыцкого</w:t>
      </w:r>
      <w:r>
        <w:rPr>
          <w:spacing w:val="-2"/>
        </w:rPr>
        <w:t xml:space="preserve"> </w:t>
      </w:r>
      <w:r>
        <w:t>литературного</w:t>
      </w:r>
      <w:r>
        <w:rPr>
          <w:spacing w:val="-2"/>
        </w:rPr>
        <w:t xml:space="preserve"> </w:t>
      </w:r>
      <w:r>
        <w:t>языка,</w:t>
      </w:r>
      <w:r>
        <w:rPr>
          <w:spacing w:val="-3"/>
        </w:rPr>
        <w:t xml:space="preserve"> </w:t>
      </w:r>
      <w:r>
        <w:t>правилами калмыцкого речевого этикета;</w:t>
      </w:r>
    </w:p>
    <w:p w:rsidR="00F83AF0" w:rsidRDefault="004229C5">
      <w:pPr>
        <w:pStyle w:val="a3"/>
        <w:spacing w:before="1"/>
        <w:ind w:left="425" w:right="138" w:firstLine="739"/>
      </w:pPr>
      <w:r>
        <w:t>обеспечение формирования российской гражданской идентичности обучающихся, сохранения и развития языкового наследия, освоения духовных ценностей и культуры многонационального народа Российской Федерации посредством приобщения к родной (калмыцкой) языковой культуре.</w:t>
      </w:r>
    </w:p>
    <w:p w:rsidR="00F83AF0" w:rsidRDefault="004229C5">
      <w:pPr>
        <w:pStyle w:val="a3"/>
        <w:ind w:left="425" w:right="140" w:firstLine="566"/>
      </w:pPr>
      <w:r>
        <w:t>Общее число часов, рекомендованных для изучения родного (калмыцкого) языка, - 340 часов: в 5 классе -</w:t>
      </w:r>
      <w:r>
        <w:rPr>
          <w:spacing w:val="-1"/>
        </w:rPr>
        <w:t xml:space="preserve"> </w:t>
      </w:r>
      <w:r>
        <w:t>68 часов</w:t>
      </w:r>
      <w:r>
        <w:rPr>
          <w:spacing w:val="-1"/>
        </w:rPr>
        <w:t xml:space="preserve"> </w:t>
      </w:r>
      <w:r>
        <w:t>(2</w:t>
      </w:r>
      <w:r>
        <w:rPr>
          <w:spacing w:val="-1"/>
        </w:rPr>
        <w:t xml:space="preserve"> </w:t>
      </w:r>
      <w:r>
        <w:t>часа</w:t>
      </w:r>
      <w:r>
        <w:rPr>
          <w:spacing w:val="-1"/>
        </w:rPr>
        <w:t xml:space="preserve"> </w:t>
      </w:r>
      <w:r>
        <w:t>в</w:t>
      </w:r>
      <w:r>
        <w:rPr>
          <w:spacing w:val="-1"/>
        </w:rPr>
        <w:t xml:space="preserve"> </w:t>
      </w:r>
      <w:r>
        <w:t>неделю),</w:t>
      </w:r>
      <w:r>
        <w:rPr>
          <w:spacing w:val="-1"/>
        </w:rPr>
        <w:t xml:space="preserve"> </w:t>
      </w:r>
      <w:r>
        <w:t>в</w:t>
      </w:r>
      <w:r>
        <w:rPr>
          <w:spacing w:val="-1"/>
        </w:rPr>
        <w:t xml:space="preserve"> </w:t>
      </w:r>
      <w:r>
        <w:t>6</w:t>
      </w:r>
      <w:r>
        <w:rPr>
          <w:spacing w:val="-3"/>
        </w:rPr>
        <w:t xml:space="preserve"> </w:t>
      </w:r>
      <w:r>
        <w:t>классе -</w:t>
      </w:r>
      <w:r>
        <w:rPr>
          <w:spacing w:val="-1"/>
        </w:rPr>
        <w:t xml:space="preserve"> </w:t>
      </w:r>
      <w:r>
        <w:t>68 часов</w:t>
      </w:r>
      <w:r>
        <w:rPr>
          <w:spacing w:val="-1"/>
        </w:rPr>
        <w:t xml:space="preserve"> </w:t>
      </w:r>
      <w:r>
        <w:t>(2</w:t>
      </w:r>
      <w:r>
        <w:rPr>
          <w:spacing w:val="-1"/>
        </w:rPr>
        <w:t xml:space="preserve"> </w:t>
      </w:r>
      <w:r>
        <w:t>часа</w:t>
      </w:r>
      <w:r>
        <w:rPr>
          <w:spacing w:val="-1"/>
        </w:rPr>
        <w:t xml:space="preserve"> </w:t>
      </w:r>
      <w:r>
        <w:t>в</w:t>
      </w:r>
      <w:r>
        <w:rPr>
          <w:spacing w:val="-1"/>
        </w:rPr>
        <w:t xml:space="preserve"> </w:t>
      </w:r>
      <w:r>
        <w:t>неделю),</w:t>
      </w:r>
      <w:r>
        <w:rPr>
          <w:spacing w:val="-1"/>
        </w:rPr>
        <w:t xml:space="preserve"> </w:t>
      </w:r>
      <w:r>
        <w:t>в</w:t>
      </w:r>
      <w:r>
        <w:rPr>
          <w:spacing w:val="-1"/>
        </w:rPr>
        <w:t xml:space="preserve"> </w:t>
      </w:r>
      <w:r>
        <w:t>7 классе -</w:t>
      </w:r>
      <w:r>
        <w:rPr>
          <w:spacing w:val="-1"/>
        </w:rPr>
        <w:t xml:space="preserve"> </w:t>
      </w:r>
      <w:r>
        <w:t>68 часов</w:t>
      </w:r>
      <w:r>
        <w:rPr>
          <w:spacing w:val="-1"/>
        </w:rPr>
        <w:t xml:space="preserve"> </w:t>
      </w:r>
      <w:r>
        <w:t>(2</w:t>
      </w:r>
      <w:r>
        <w:rPr>
          <w:spacing w:val="-1"/>
        </w:rPr>
        <w:t xml:space="preserve"> </w:t>
      </w:r>
      <w:r>
        <w:t>часа</w:t>
      </w:r>
      <w:r>
        <w:rPr>
          <w:spacing w:val="-1"/>
        </w:rPr>
        <w:t xml:space="preserve"> </w:t>
      </w:r>
      <w:r>
        <w:t>в неделю), в 8 классе -68 часов (2 часа в неделю), в 9 классе - 68 часов (2 часа в неделю).</w:t>
      </w:r>
    </w:p>
    <w:p w:rsidR="00F83AF0" w:rsidRDefault="004229C5">
      <w:pPr>
        <w:pStyle w:val="210"/>
        <w:spacing w:before="4"/>
        <w:ind w:left="992"/>
      </w:pPr>
      <w:r>
        <w:t>Содержание</w:t>
      </w:r>
      <w:r>
        <w:rPr>
          <w:spacing w:val="-4"/>
        </w:rPr>
        <w:t xml:space="preserve"> </w:t>
      </w:r>
      <w:r>
        <w:t>обучения</w:t>
      </w:r>
      <w:r>
        <w:rPr>
          <w:spacing w:val="-2"/>
        </w:rPr>
        <w:t xml:space="preserve"> </w:t>
      </w:r>
      <w:r>
        <w:t>в</w:t>
      </w:r>
      <w:r>
        <w:rPr>
          <w:spacing w:val="-3"/>
        </w:rPr>
        <w:t xml:space="preserve"> </w:t>
      </w:r>
      <w:r>
        <w:t>5</w:t>
      </w:r>
      <w:r>
        <w:rPr>
          <w:spacing w:val="-2"/>
        </w:rPr>
        <w:t xml:space="preserve"> классе</w:t>
      </w:r>
    </w:p>
    <w:p w:rsidR="00F83AF0" w:rsidRDefault="004229C5">
      <w:pPr>
        <w:pStyle w:val="a3"/>
        <w:spacing w:line="274" w:lineRule="exact"/>
        <w:ind w:left="992" w:firstLine="0"/>
      </w:pPr>
      <w:r>
        <w:t>Синтаксис.</w:t>
      </w:r>
      <w:r>
        <w:rPr>
          <w:spacing w:val="-7"/>
        </w:rPr>
        <w:t xml:space="preserve"> </w:t>
      </w:r>
      <w:r>
        <w:rPr>
          <w:spacing w:val="-2"/>
        </w:rPr>
        <w:t>Пунктуация.</w:t>
      </w:r>
    </w:p>
    <w:p w:rsidR="00F83AF0" w:rsidRDefault="004229C5">
      <w:pPr>
        <w:pStyle w:val="a3"/>
        <w:ind w:left="1165" w:firstLine="0"/>
      </w:pPr>
      <w:r>
        <w:t>Предмет</w:t>
      </w:r>
      <w:r>
        <w:rPr>
          <w:spacing w:val="-6"/>
        </w:rPr>
        <w:t xml:space="preserve"> </w:t>
      </w:r>
      <w:r>
        <w:t>изучения</w:t>
      </w:r>
      <w:r>
        <w:rPr>
          <w:spacing w:val="-4"/>
        </w:rPr>
        <w:t xml:space="preserve"> </w:t>
      </w:r>
      <w:r>
        <w:t>синтаксиса</w:t>
      </w:r>
      <w:r>
        <w:rPr>
          <w:spacing w:val="-4"/>
        </w:rPr>
        <w:t xml:space="preserve"> </w:t>
      </w:r>
      <w:r>
        <w:t>и</w:t>
      </w:r>
      <w:r>
        <w:rPr>
          <w:spacing w:val="-3"/>
        </w:rPr>
        <w:t xml:space="preserve"> </w:t>
      </w:r>
      <w:r>
        <w:t>пунктуации.</w:t>
      </w:r>
      <w:r>
        <w:rPr>
          <w:spacing w:val="-4"/>
        </w:rPr>
        <w:t xml:space="preserve"> </w:t>
      </w:r>
      <w:r>
        <w:t>Словосочетание.</w:t>
      </w:r>
      <w:r>
        <w:rPr>
          <w:spacing w:val="-3"/>
        </w:rPr>
        <w:t xml:space="preserve"> </w:t>
      </w:r>
      <w:r>
        <w:rPr>
          <w:spacing w:val="-2"/>
        </w:rPr>
        <w:t>Главное</w:t>
      </w:r>
    </w:p>
    <w:p w:rsidR="00F83AF0" w:rsidRDefault="004229C5">
      <w:pPr>
        <w:pStyle w:val="a3"/>
        <w:ind w:left="425" w:right="138" w:firstLine="0"/>
      </w:pPr>
      <w:r>
        <w:t>и зависимое слова в словосочетании. Предложение. Его грамматическая основа. Виды предложений по цели высказывания (повествовательные, побудительные, вопросительные). Восклицательные предложения. Знаки препинания в конце предложения. Интонация и порядок слов. Предложения распространённые и нераспространённые. Главные члены предложения. Второстепенные члены предложения:дополнение, определение, обстоятельство. Предложения с однородными членами (без союзов и с союзами). Запятая между однородными членами. Обобщающее слово перед однородными членами. Двоеточие и тире при обобщающих словах. Обращение. Знаки препинания при обращении. Сложные предложения с бессоюзной и союзной связью. Понятие о сложном и простом предложении. Запятая между частями сложного предложения перед союзами. Прямая речь после слов автора и перед словами автора. Знаки препинания при прямой речи. Диалог. Тире в диалоге.</w:t>
      </w:r>
    </w:p>
    <w:p w:rsidR="00F83AF0" w:rsidRDefault="004229C5">
      <w:pPr>
        <w:pStyle w:val="a3"/>
        <w:spacing w:before="1"/>
        <w:ind w:left="992" w:firstLine="0"/>
      </w:pPr>
      <w:r>
        <w:t>Фонетика.</w:t>
      </w:r>
      <w:r>
        <w:rPr>
          <w:spacing w:val="-4"/>
        </w:rPr>
        <w:t xml:space="preserve"> </w:t>
      </w:r>
      <w:r>
        <w:rPr>
          <w:spacing w:val="-2"/>
        </w:rPr>
        <w:t>Графика.</w:t>
      </w:r>
    </w:p>
    <w:p w:rsidR="00F83AF0" w:rsidRDefault="004229C5">
      <w:pPr>
        <w:pStyle w:val="a3"/>
        <w:ind w:left="425" w:right="148" w:firstLine="540"/>
      </w:pPr>
      <w:r>
        <w:t>Предмет изучения фонетики. Звуки речи. Слог. Ударение. Гласные ударные и безударные. Долгие гласные. Согласование гласных букв в словах. Согласные твёрдые в мягкие, глухие и звонкие.</w:t>
      </w:r>
    </w:p>
    <w:p w:rsidR="00F83AF0" w:rsidRDefault="004229C5">
      <w:pPr>
        <w:pStyle w:val="a3"/>
        <w:ind w:left="1186" w:firstLine="0"/>
      </w:pPr>
      <w:r>
        <w:t>Алфавит.</w:t>
      </w:r>
      <w:r>
        <w:rPr>
          <w:spacing w:val="19"/>
        </w:rPr>
        <w:t xml:space="preserve"> </w:t>
      </w:r>
      <w:r>
        <w:t>Правильное</w:t>
      </w:r>
      <w:r>
        <w:rPr>
          <w:spacing w:val="18"/>
        </w:rPr>
        <w:t xml:space="preserve"> </w:t>
      </w:r>
      <w:r>
        <w:t>название</w:t>
      </w:r>
      <w:r>
        <w:rPr>
          <w:spacing w:val="18"/>
        </w:rPr>
        <w:t xml:space="preserve"> </w:t>
      </w:r>
      <w:r>
        <w:t>букв</w:t>
      </w:r>
      <w:r>
        <w:rPr>
          <w:spacing w:val="21"/>
        </w:rPr>
        <w:t xml:space="preserve"> </w:t>
      </w:r>
      <w:r>
        <w:t>алфавита.</w:t>
      </w:r>
      <w:r>
        <w:rPr>
          <w:spacing w:val="19"/>
        </w:rPr>
        <w:t xml:space="preserve"> </w:t>
      </w:r>
      <w:r>
        <w:t>Соотношение</w:t>
      </w:r>
      <w:r>
        <w:rPr>
          <w:spacing w:val="18"/>
        </w:rPr>
        <w:t xml:space="preserve"> </w:t>
      </w:r>
      <w:r>
        <w:t>звуков</w:t>
      </w:r>
      <w:r>
        <w:rPr>
          <w:spacing w:val="21"/>
        </w:rPr>
        <w:t xml:space="preserve"> </w:t>
      </w:r>
      <w:r>
        <w:t>и</w:t>
      </w:r>
      <w:r>
        <w:rPr>
          <w:spacing w:val="20"/>
        </w:rPr>
        <w:t xml:space="preserve"> </w:t>
      </w:r>
      <w:r>
        <w:t>букв.</w:t>
      </w:r>
      <w:r>
        <w:rPr>
          <w:spacing w:val="19"/>
        </w:rPr>
        <w:t xml:space="preserve"> </w:t>
      </w:r>
      <w:r>
        <w:t>Звуковое</w:t>
      </w:r>
      <w:r>
        <w:rPr>
          <w:spacing w:val="18"/>
        </w:rPr>
        <w:t xml:space="preserve"> </w:t>
      </w:r>
      <w:r>
        <w:rPr>
          <w:spacing w:val="-2"/>
        </w:rPr>
        <w:t>значение</w:t>
      </w:r>
    </w:p>
    <w:p w:rsidR="00F83AF0" w:rsidRDefault="00F83AF0">
      <w:pPr>
        <w:pStyle w:val="a3"/>
        <w:sectPr w:rsidR="00F83AF0">
          <w:pgSz w:w="11910" w:h="16390"/>
          <w:pgMar w:top="480" w:right="425" w:bottom="280" w:left="141" w:header="720" w:footer="720" w:gutter="0"/>
          <w:cols w:space="720"/>
        </w:sectPr>
      </w:pPr>
    </w:p>
    <w:p w:rsidR="00F83AF0" w:rsidRDefault="004229C5">
      <w:pPr>
        <w:pStyle w:val="a3"/>
        <w:ind w:left="425" w:firstLine="0"/>
        <w:jc w:val="left"/>
      </w:pPr>
      <w:r>
        <w:rPr>
          <w:spacing w:val="-4"/>
        </w:rPr>
        <w:t>букв.</w:t>
      </w:r>
    </w:p>
    <w:p w:rsidR="00F83AF0" w:rsidRDefault="004229C5">
      <w:pPr>
        <w:spacing w:before="1"/>
        <w:rPr>
          <w:sz w:val="24"/>
        </w:rPr>
      </w:pPr>
      <w:r>
        <w:br w:type="column"/>
      </w:r>
    </w:p>
    <w:p w:rsidR="00F83AF0" w:rsidRDefault="004229C5">
      <w:pPr>
        <w:pStyle w:val="a3"/>
        <w:ind w:left="0" w:firstLine="0"/>
        <w:jc w:val="left"/>
      </w:pPr>
      <w:r>
        <w:t xml:space="preserve">Лексика. </w:t>
      </w:r>
      <w:r>
        <w:rPr>
          <w:spacing w:val="-2"/>
        </w:rPr>
        <w:t>Словообразование.</w:t>
      </w:r>
    </w:p>
    <w:p w:rsidR="00F83AF0" w:rsidRDefault="004229C5">
      <w:pPr>
        <w:pStyle w:val="a3"/>
        <w:ind w:left="194" w:firstLine="0"/>
        <w:jc w:val="left"/>
      </w:pPr>
      <w:r>
        <w:t>Предмет</w:t>
      </w:r>
      <w:r>
        <w:rPr>
          <w:spacing w:val="5"/>
        </w:rPr>
        <w:t xml:space="preserve"> </w:t>
      </w:r>
      <w:r>
        <w:t>изучения</w:t>
      </w:r>
      <w:r>
        <w:rPr>
          <w:spacing w:val="6"/>
        </w:rPr>
        <w:t xml:space="preserve"> </w:t>
      </w:r>
      <w:r>
        <w:t>лексики.</w:t>
      </w:r>
      <w:r>
        <w:rPr>
          <w:spacing w:val="3"/>
        </w:rPr>
        <w:t xml:space="preserve"> </w:t>
      </w:r>
      <w:r>
        <w:t>Слова</w:t>
      </w:r>
      <w:r>
        <w:rPr>
          <w:spacing w:val="6"/>
        </w:rPr>
        <w:t xml:space="preserve"> </w:t>
      </w:r>
      <w:r>
        <w:t>однозначные</w:t>
      </w:r>
      <w:r>
        <w:rPr>
          <w:spacing w:val="5"/>
        </w:rPr>
        <w:t xml:space="preserve"> </w:t>
      </w:r>
      <w:r>
        <w:t>и</w:t>
      </w:r>
      <w:r>
        <w:rPr>
          <w:spacing w:val="7"/>
        </w:rPr>
        <w:t xml:space="preserve"> </w:t>
      </w:r>
      <w:r>
        <w:t>многозначные.</w:t>
      </w:r>
      <w:r>
        <w:rPr>
          <w:spacing w:val="7"/>
        </w:rPr>
        <w:t xml:space="preserve"> </w:t>
      </w:r>
      <w:r>
        <w:t>Прямое</w:t>
      </w:r>
      <w:r>
        <w:rPr>
          <w:spacing w:val="5"/>
        </w:rPr>
        <w:t xml:space="preserve"> </w:t>
      </w:r>
      <w:r>
        <w:t>и</w:t>
      </w:r>
      <w:r>
        <w:rPr>
          <w:spacing w:val="7"/>
        </w:rPr>
        <w:t xml:space="preserve"> </w:t>
      </w:r>
      <w:r>
        <w:t>переносное</w:t>
      </w:r>
      <w:r>
        <w:rPr>
          <w:spacing w:val="6"/>
        </w:rPr>
        <w:t xml:space="preserve"> </w:t>
      </w:r>
      <w:r>
        <w:rPr>
          <w:spacing w:val="-2"/>
        </w:rPr>
        <w:t>значения</w:t>
      </w:r>
    </w:p>
    <w:p w:rsidR="00F83AF0" w:rsidRDefault="00F83AF0">
      <w:pPr>
        <w:pStyle w:val="a3"/>
        <w:jc w:val="left"/>
        <w:sectPr w:rsidR="00F83AF0">
          <w:type w:val="continuous"/>
          <w:pgSz w:w="11910" w:h="16390"/>
          <w:pgMar w:top="560" w:right="425" w:bottom="280" w:left="141" w:header="720" w:footer="720" w:gutter="0"/>
          <w:cols w:num="2" w:space="720" w:equalWidth="0">
            <w:col w:w="956" w:space="36"/>
            <w:col w:w="10352"/>
          </w:cols>
        </w:sectPr>
      </w:pPr>
    </w:p>
    <w:p w:rsidR="00F83AF0" w:rsidRDefault="004229C5">
      <w:pPr>
        <w:pStyle w:val="a3"/>
        <w:ind w:left="425" w:firstLine="0"/>
      </w:pPr>
      <w:r>
        <w:t>слова.</w:t>
      </w:r>
      <w:r>
        <w:rPr>
          <w:spacing w:val="-7"/>
        </w:rPr>
        <w:t xml:space="preserve"> </w:t>
      </w:r>
      <w:r>
        <w:t>Синонимы,</w:t>
      </w:r>
      <w:r>
        <w:rPr>
          <w:spacing w:val="-4"/>
        </w:rPr>
        <w:t xml:space="preserve"> </w:t>
      </w:r>
      <w:r>
        <w:t>антонимы,</w:t>
      </w:r>
      <w:r>
        <w:rPr>
          <w:spacing w:val="-5"/>
        </w:rPr>
        <w:t xml:space="preserve"> </w:t>
      </w:r>
      <w:r>
        <w:t>омонимы.</w:t>
      </w:r>
      <w:r>
        <w:rPr>
          <w:spacing w:val="-4"/>
        </w:rPr>
        <w:t xml:space="preserve"> </w:t>
      </w:r>
      <w:r>
        <w:t>Подбор</w:t>
      </w:r>
      <w:r>
        <w:rPr>
          <w:spacing w:val="-4"/>
        </w:rPr>
        <w:t xml:space="preserve"> </w:t>
      </w:r>
      <w:r>
        <w:t>синонимов,</w:t>
      </w:r>
      <w:r>
        <w:rPr>
          <w:spacing w:val="-5"/>
        </w:rPr>
        <w:t xml:space="preserve"> </w:t>
      </w:r>
      <w:r>
        <w:t>антонимов,</w:t>
      </w:r>
      <w:r>
        <w:rPr>
          <w:spacing w:val="-4"/>
        </w:rPr>
        <w:t xml:space="preserve"> </w:t>
      </w:r>
      <w:r>
        <w:t>однокоренных</w:t>
      </w:r>
      <w:r>
        <w:rPr>
          <w:spacing w:val="-2"/>
        </w:rPr>
        <w:t xml:space="preserve"> слов.</w:t>
      </w:r>
    </w:p>
    <w:p w:rsidR="00F83AF0" w:rsidRDefault="004229C5">
      <w:pPr>
        <w:pStyle w:val="a3"/>
        <w:ind w:left="425" w:right="144" w:firstLine="761"/>
      </w:pPr>
      <w:r>
        <w:t>Предмет изучения состава слова. Смысловая общность однокоренных слов. Корень. Суффикс. Окончание. Пути пополнения словарного состава языка: словообразование и заимствование слов из других языков. Устаревшие слова. Фразеологизмы; их стилистическая принадлежность и основные функции в речи.</w:t>
      </w:r>
    </w:p>
    <w:p w:rsidR="00F83AF0" w:rsidRDefault="004229C5">
      <w:pPr>
        <w:pStyle w:val="a3"/>
        <w:ind w:left="992" w:firstLine="0"/>
      </w:pPr>
      <w:r>
        <w:t>Морфология.</w:t>
      </w:r>
      <w:r>
        <w:rPr>
          <w:spacing w:val="-3"/>
        </w:rPr>
        <w:t xml:space="preserve"> </w:t>
      </w:r>
      <w:r>
        <w:rPr>
          <w:spacing w:val="-2"/>
        </w:rPr>
        <w:t>Орфография.</w:t>
      </w:r>
    </w:p>
    <w:p w:rsidR="00F83AF0" w:rsidRDefault="004229C5">
      <w:pPr>
        <w:pStyle w:val="a3"/>
        <w:ind w:left="425" w:right="137" w:firstLine="761"/>
      </w:pPr>
      <w:r>
        <w:t>Имя существительное как часть речи: общее грамматическое значение, морфологические признаки, роль в предложении. Начальная форма.</w:t>
      </w:r>
    </w:p>
    <w:p w:rsidR="00F83AF0" w:rsidRDefault="004229C5">
      <w:pPr>
        <w:pStyle w:val="a3"/>
        <w:ind w:left="425" w:right="145" w:firstLine="761"/>
      </w:pPr>
      <w:r>
        <w:t>Основные</w:t>
      </w:r>
      <w:r>
        <w:rPr>
          <w:spacing w:val="-2"/>
        </w:rPr>
        <w:t xml:space="preserve"> </w:t>
      </w:r>
      <w:r>
        <w:t>способы</w:t>
      </w:r>
      <w:r>
        <w:rPr>
          <w:spacing w:val="-2"/>
        </w:rPr>
        <w:t xml:space="preserve"> </w:t>
      </w:r>
      <w:r>
        <w:t>образования</w:t>
      </w:r>
      <w:r>
        <w:rPr>
          <w:spacing w:val="-2"/>
        </w:rPr>
        <w:t xml:space="preserve"> </w:t>
      </w:r>
      <w:r>
        <w:t>имён</w:t>
      </w:r>
      <w:r>
        <w:rPr>
          <w:spacing w:val="-1"/>
        </w:rPr>
        <w:t xml:space="preserve"> </w:t>
      </w:r>
      <w:r>
        <w:t>существительных.</w:t>
      </w:r>
      <w:r>
        <w:rPr>
          <w:spacing w:val="-2"/>
        </w:rPr>
        <w:t xml:space="preserve"> </w:t>
      </w:r>
      <w:r>
        <w:t>Имена</w:t>
      </w:r>
      <w:r>
        <w:rPr>
          <w:spacing w:val="-2"/>
        </w:rPr>
        <w:t xml:space="preserve"> </w:t>
      </w:r>
      <w:r>
        <w:t>существительные</w:t>
      </w:r>
      <w:r>
        <w:rPr>
          <w:spacing w:val="-2"/>
        </w:rPr>
        <w:t xml:space="preserve"> </w:t>
      </w:r>
      <w:r>
        <w:t>одушевлённые и неодушевлённые; собственные и нарицательные. Правила употребления большой буквы при написании имён существительных. Род имён существительных. Число имён существительных. Существительные, имеющие форму только единственного или только множественного числа. Падеж.</w:t>
      </w:r>
    </w:p>
    <w:p w:rsidR="00F83AF0" w:rsidRDefault="004229C5">
      <w:pPr>
        <w:pStyle w:val="a3"/>
        <w:spacing w:before="1"/>
        <w:ind w:left="425" w:right="143" w:firstLine="761"/>
      </w:pPr>
      <w:r>
        <w:t>Имя прилагательное как часть речи: общее грамматическое значение, морфологические признаки, роль в предложении. Основные способы образования имён прилагательных. Употребление прилагательных в устной и письменной речи.</w:t>
      </w:r>
    </w:p>
    <w:p w:rsidR="00F83AF0" w:rsidRDefault="004229C5">
      <w:pPr>
        <w:pStyle w:val="a3"/>
        <w:ind w:left="425" w:right="145" w:firstLine="761"/>
      </w:pPr>
      <w:r>
        <w:t>Глагол как часть речи: общее грамматическое значение, морфологические признаки, роль в предложении. Основные способы образования глаголов.</w:t>
      </w:r>
    </w:p>
    <w:p w:rsidR="00F83AF0" w:rsidRDefault="004229C5">
      <w:pPr>
        <w:pStyle w:val="a3"/>
        <w:ind w:left="992" w:right="211" w:firstLine="194"/>
      </w:pPr>
      <w:r>
        <w:t>Время</w:t>
      </w:r>
      <w:r>
        <w:rPr>
          <w:spacing w:val="-4"/>
        </w:rPr>
        <w:t xml:space="preserve"> </w:t>
      </w:r>
      <w:r>
        <w:t>глагола.</w:t>
      </w:r>
      <w:r>
        <w:rPr>
          <w:spacing w:val="-4"/>
        </w:rPr>
        <w:t xml:space="preserve"> </w:t>
      </w:r>
      <w:r>
        <w:t>Лицо</w:t>
      </w:r>
      <w:r>
        <w:rPr>
          <w:spacing w:val="-4"/>
        </w:rPr>
        <w:t xml:space="preserve"> </w:t>
      </w:r>
      <w:r>
        <w:t>и</w:t>
      </w:r>
      <w:r>
        <w:rPr>
          <w:spacing w:val="-6"/>
        </w:rPr>
        <w:t xml:space="preserve"> </w:t>
      </w:r>
      <w:r>
        <w:t>число.</w:t>
      </w:r>
      <w:r>
        <w:rPr>
          <w:spacing w:val="-4"/>
        </w:rPr>
        <w:t xml:space="preserve"> </w:t>
      </w:r>
      <w:r>
        <w:t>Повелительное</w:t>
      </w:r>
      <w:r>
        <w:rPr>
          <w:spacing w:val="-5"/>
        </w:rPr>
        <w:t xml:space="preserve"> </w:t>
      </w:r>
      <w:r>
        <w:t>наклонение:</w:t>
      </w:r>
      <w:r>
        <w:rPr>
          <w:spacing w:val="-4"/>
        </w:rPr>
        <w:t xml:space="preserve"> </w:t>
      </w:r>
      <w:r>
        <w:t>значение,</w:t>
      </w:r>
      <w:r>
        <w:rPr>
          <w:spacing w:val="-7"/>
        </w:rPr>
        <w:t xml:space="preserve"> </w:t>
      </w:r>
      <w:r>
        <w:t>образование,</w:t>
      </w:r>
      <w:r>
        <w:rPr>
          <w:spacing w:val="-4"/>
        </w:rPr>
        <w:t xml:space="preserve"> </w:t>
      </w:r>
      <w:r>
        <w:t>правописание. Тематический материал. Развитие речи. Культура речевого общения.</w:t>
      </w:r>
    </w:p>
    <w:p w:rsidR="00F83AF0" w:rsidRDefault="004229C5">
      <w:pPr>
        <w:pStyle w:val="a3"/>
        <w:ind w:left="1186" w:right="4753" w:firstLine="0"/>
        <w:jc w:val="left"/>
      </w:pPr>
      <w:r>
        <w:t>Калмыцкий</w:t>
      </w:r>
      <w:r>
        <w:rPr>
          <w:spacing w:val="-7"/>
        </w:rPr>
        <w:t xml:space="preserve"> </w:t>
      </w:r>
      <w:r>
        <w:t>язык</w:t>
      </w:r>
      <w:r>
        <w:rPr>
          <w:spacing w:val="-6"/>
        </w:rPr>
        <w:t xml:space="preserve"> </w:t>
      </w:r>
      <w:r>
        <w:t>-</w:t>
      </w:r>
      <w:r>
        <w:rPr>
          <w:spacing w:val="-8"/>
        </w:rPr>
        <w:t xml:space="preserve"> </w:t>
      </w:r>
      <w:r>
        <w:t>богатство</w:t>
      </w:r>
      <w:r>
        <w:rPr>
          <w:spacing w:val="-7"/>
        </w:rPr>
        <w:t xml:space="preserve"> </w:t>
      </w:r>
      <w:r>
        <w:t>калмыцкого</w:t>
      </w:r>
      <w:r>
        <w:rPr>
          <w:spacing w:val="-7"/>
        </w:rPr>
        <w:t xml:space="preserve"> </w:t>
      </w:r>
      <w:r>
        <w:t>народа. Элиста - столица Республики Калмыкия.</w:t>
      </w:r>
    </w:p>
    <w:p w:rsidR="00F83AF0" w:rsidRDefault="004229C5">
      <w:pPr>
        <w:pStyle w:val="a3"/>
        <w:ind w:left="1186" w:right="4145" w:firstLine="0"/>
        <w:jc w:val="left"/>
      </w:pPr>
      <w:r>
        <w:t>Осень.</w:t>
      </w:r>
      <w:r>
        <w:rPr>
          <w:spacing w:val="-6"/>
        </w:rPr>
        <w:t xml:space="preserve"> </w:t>
      </w:r>
      <w:r>
        <w:t>Полезный</w:t>
      </w:r>
      <w:r>
        <w:rPr>
          <w:spacing w:val="-6"/>
        </w:rPr>
        <w:t xml:space="preserve"> </w:t>
      </w:r>
      <w:r>
        <w:t>труд.</w:t>
      </w:r>
      <w:r>
        <w:rPr>
          <w:spacing w:val="-5"/>
        </w:rPr>
        <w:t xml:space="preserve"> </w:t>
      </w:r>
      <w:r>
        <w:t>Родная</w:t>
      </w:r>
      <w:r>
        <w:rPr>
          <w:spacing w:val="-6"/>
        </w:rPr>
        <w:t xml:space="preserve"> </w:t>
      </w:r>
      <w:r>
        <w:t>земля.</w:t>
      </w:r>
      <w:r>
        <w:rPr>
          <w:spacing w:val="-6"/>
        </w:rPr>
        <w:t xml:space="preserve"> </w:t>
      </w:r>
      <w:r>
        <w:t>Радостный</w:t>
      </w:r>
      <w:r>
        <w:rPr>
          <w:spacing w:val="-6"/>
        </w:rPr>
        <w:t xml:space="preserve"> </w:t>
      </w:r>
      <w:r>
        <w:t>день. Игра в футбол.</w:t>
      </w:r>
    </w:p>
    <w:p w:rsidR="00F83AF0" w:rsidRDefault="004229C5">
      <w:pPr>
        <w:pStyle w:val="a3"/>
        <w:ind w:left="1186" w:right="8695" w:firstLine="0"/>
        <w:jc w:val="left"/>
      </w:pPr>
      <w:r>
        <w:t>Верный</w:t>
      </w:r>
      <w:r>
        <w:rPr>
          <w:spacing w:val="-5"/>
        </w:rPr>
        <w:t xml:space="preserve"> </w:t>
      </w:r>
      <w:r>
        <w:rPr>
          <w:spacing w:val="-2"/>
        </w:rPr>
        <w:t>друг.</w:t>
      </w:r>
    </w:p>
    <w:p w:rsidR="00F83AF0" w:rsidRDefault="004229C5">
      <w:pPr>
        <w:pStyle w:val="a3"/>
        <w:ind w:left="1186" w:right="8695" w:firstLine="0"/>
        <w:jc w:val="left"/>
      </w:pPr>
      <w:r>
        <w:t>В</w:t>
      </w:r>
      <w:r>
        <w:rPr>
          <w:spacing w:val="-2"/>
        </w:rPr>
        <w:t xml:space="preserve"> библиотеке.</w:t>
      </w:r>
    </w:p>
    <w:p w:rsidR="00F83AF0" w:rsidRDefault="004229C5">
      <w:pPr>
        <w:pStyle w:val="a3"/>
        <w:ind w:left="1186" w:firstLine="0"/>
        <w:jc w:val="left"/>
      </w:pPr>
      <w:r>
        <w:t>Дикие</w:t>
      </w:r>
      <w:r>
        <w:rPr>
          <w:spacing w:val="-5"/>
        </w:rPr>
        <w:t xml:space="preserve"> </w:t>
      </w:r>
      <w:r>
        <w:t>животные.</w:t>
      </w:r>
      <w:r>
        <w:rPr>
          <w:spacing w:val="-3"/>
        </w:rPr>
        <w:t xml:space="preserve"> </w:t>
      </w:r>
      <w:r>
        <w:t>Любимое</w:t>
      </w:r>
      <w:r>
        <w:rPr>
          <w:spacing w:val="-4"/>
        </w:rPr>
        <w:t xml:space="preserve"> </w:t>
      </w:r>
      <w:r>
        <w:t>домашнее</w:t>
      </w:r>
      <w:r>
        <w:rPr>
          <w:spacing w:val="-4"/>
        </w:rPr>
        <w:t xml:space="preserve"> </w:t>
      </w:r>
      <w:r>
        <w:rPr>
          <w:spacing w:val="-2"/>
        </w:rPr>
        <w:t>животное.</w:t>
      </w:r>
    </w:p>
    <w:p w:rsidR="00F83AF0" w:rsidRDefault="004229C5">
      <w:pPr>
        <w:pStyle w:val="a3"/>
        <w:spacing w:before="78"/>
        <w:ind w:left="1186" w:firstLine="0"/>
        <w:jc w:val="left"/>
      </w:pPr>
      <w:r>
        <w:t>Первый</w:t>
      </w:r>
      <w:r>
        <w:rPr>
          <w:spacing w:val="-5"/>
        </w:rPr>
        <w:t xml:space="preserve"> </w:t>
      </w:r>
      <w:r>
        <w:t>снег.</w:t>
      </w:r>
      <w:r>
        <w:rPr>
          <w:spacing w:val="-2"/>
        </w:rPr>
        <w:t xml:space="preserve"> </w:t>
      </w:r>
      <w:r>
        <w:t>Новый</w:t>
      </w:r>
      <w:r>
        <w:rPr>
          <w:spacing w:val="-2"/>
        </w:rPr>
        <w:t xml:space="preserve"> </w:t>
      </w:r>
      <w:r>
        <w:t>год.</w:t>
      </w:r>
      <w:r>
        <w:rPr>
          <w:spacing w:val="-2"/>
        </w:rPr>
        <w:t xml:space="preserve"> </w:t>
      </w:r>
      <w:r>
        <w:t>Зима</w:t>
      </w:r>
      <w:r>
        <w:rPr>
          <w:spacing w:val="-3"/>
        </w:rPr>
        <w:t xml:space="preserve"> </w:t>
      </w:r>
      <w:r>
        <w:t>дарит</w:t>
      </w:r>
      <w:r>
        <w:rPr>
          <w:spacing w:val="-2"/>
        </w:rPr>
        <w:t xml:space="preserve"> </w:t>
      </w:r>
      <w:r>
        <w:t>радость.</w:t>
      </w:r>
      <w:r>
        <w:rPr>
          <w:spacing w:val="-2"/>
        </w:rPr>
        <w:t xml:space="preserve"> </w:t>
      </w:r>
      <w:r>
        <w:t>Цаган</w:t>
      </w:r>
      <w:r>
        <w:rPr>
          <w:spacing w:val="-2"/>
        </w:rPr>
        <w:t xml:space="preserve"> </w:t>
      </w:r>
      <w:r>
        <w:t>Сар -</w:t>
      </w:r>
      <w:r>
        <w:rPr>
          <w:spacing w:val="-3"/>
        </w:rPr>
        <w:t xml:space="preserve"> </w:t>
      </w:r>
      <w:r>
        <w:t>калмыцкий</w:t>
      </w:r>
      <w:r>
        <w:rPr>
          <w:spacing w:val="-4"/>
        </w:rPr>
        <w:t xml:space="preserve"> </w:t>
      </w:r>
      <w:r>
        <w:t>национальный</w:t>
      </w:r>
      <w:r>
        <w:rPr>
          <w:spacing w:val="-4"/>
        </w:rPr>
        <w:t xml:space="preserve"> </w:t>
      </w:r>
      <w:r>
        <w:rPr>
          <w:spacing w:val="-2"/>
        </w:rPr>
        <w:t>праздник.</w:t>
      </w:r>
    </w:p>
    <w:p w:rsidR="00F83AF0" w:rsidRDefault="004229C5">
      <w:pPr>
        <w:pStyle w:val="a3"/>
        <w:ind w:left="425" w:firstLine="761"/>
        <w:jc w:val="left"/>
      </w:pPr>
      <w:r>
        <w:t>Моя семья. Семейные традиции и обычаи, родственные отношения. Чужое счастье (отрывок из калмыцкой народной сказки). Гимн матери. Заботливая сестра.</w:t>
      </w:r>
    </w:p>
    <w:p w:rsidR="00F83AF0" w:rsidRDefault="004229C5">
      <w:pPr>
        <w:pStyle w:val="a3"/>
        <w:spacing w:before="1"/>
        <w:ind w:left="1186" w:right="4753" w:firstLine="0"/>
        <w:jc w:val="left"/>
      </w:pPr>
      <w:r>
        <w:t>Описание</w:t>
      </w:r>
      <w:r>
        <w:rPr>
          <w:spacing w:val="-9"/>
        </w:rPr>
        <w:t xml:space="preserve"> </w:t>
      </w:r>
      <w:r>
        <w:t>игрушки</w:t>
      </w:r>
      <w:r>
        <w:rPr>
          <w:spacing w:val="-8"/>
        </w:rPr>
        <w:t xml:space="preserve"> </w:t>
      </w:r>
      <w:r>
        <w:t>(или</w:t>
      </w:r>
      <w:r>
        <w:rPr>
          <w:spacing w:val="-8"/>
        </w:rPr>
        <w:t xml:space="preserve"> </w:t>
      </w:r>
      <w:r>
        <w:t>любого</w:t>
      </w:r>
      <w:r>
        <w:rPr>
          <w:spacing w:val="-8"/>
        </w:rPr>
        <w:t xml:space="preserve"> </w:t>
      </w:r>
      <w:r>
        <w:t>другого</w:t>
      </w:r>
      <w:r>
        <w:rPr>
          <w:spacing w:val="-8"/>
        </w:rPr>
        <w:t xml:space="preserve"> </w:t>
      </w:r>
      <w:r>
        <w:t>предмета). В весенней степи.</w:t>
      </w:r>
    </w:p>
    <w:p w:rsidR="00F83AF0" w:rsidRDefault="004229C5">
      <w:pPr>
        <w:pStyle w:val="a3"/>
        <w:ind w:left="1186" w:firstLine="0"/>
        <w:jc w:val="left"/>
      </w:pPr>
      <w:r>
        <w:t>Водитель</w:t>
      </w:r>
      <w:r>
        <w:rPr>
          <w:spacing w:val="-3"/>
        </w:rPr>
        <w:t xml:space="preserve"> </w:t>
      </w:r>
      <w:r>
        <w:t>-</w:t>
      </w:r>
      <w:r>
        <w:rPr>
          <w:spacing w:val="-3"/>
        </w:rPr>
        <w:t xml:space="preserve"> </w:t>
      </w:r>
      <w:r>
        <w:t>хорошая</w:t>
      </w:r>
      <w:r>
        <w:rPr>
          <w:spacing w:val="-1"/>
        </w:rPr>
        <w:t xml:space="preserve"> </w:t>
      </w:r>
      <w:r>
        <w:rPr>
          <w:spacing w:val="-2"/>
        </w:rPr>
        <w:t>профессия.</w:t>
      </w:r>
    </w:p>
    <w:p w:rsidR="00F83AF0" w:rsidRDefault="004229C5">
      <w:pPr>
        <w:pStyle w:val="a3"/>
        <w:ind w:left="1186" w:right="5169" w:firstLine="0"/>
        <w:jc w:val="left"/>
      </w:pPr>
      <w:r>
        <w:t>Во</w:t>
      </w:r>
      <w:r>
        <w:rPr>
          <w:spacing w:val="-5"/>
        </w:rPr>
        <w:t xml:space="preserve"> </w:t>
      </w:r>
      <w:r>
        <w:t>дворе</w:t>
      </w:r>
      <w:r>
        <w:rPr>
          <w:spacing w:val="-3"/>
        </w:rPr>
        <w:t xml:space="preserve"> </w:t>
      </w:r>
      <w:r>
        <w:t>у</w:t>
      </w:r>
      <w:r>
        <w:rPr>
          <w:spacing w:val="-10"/>
        </w:rPr>
        <w:t xml:space="preserve"> </w:t>
      </w:r>
      <w:r>
        <w:t>бабушки.</w:t>
      </w:r>
      <w:r>
        <w:rPr>
          <w:spacing w:val="-5"/>
        </w:rPr>
        <w:t xml:space="preserve"> </w:t>
      </w:r>
      <w:r>
        <w:t>В</w:t>
      </w:r>
      <w:r>
        <w:rPr>
          <w:spacing w:val="-5"/>
        </w:rPr>
        <w:t xml:space="preserve"> </w:t>
      </w:r>
      <w:r>
        <w:t>нашем</w:t>
      </w:r>
      <w:r>
        <w:rPr>
          <w:spacing w:val="-6"/>
        </w:rPr>
        <w:t xml:space="preserve"> </w:t>
      </w:r>
      <w:r>
        <w:t>саду,</w:t>
      </w:r>
      <w:r>
        <w:rPr>
          <w:spacing w:val="-5"/>
        </w:rPr>
        <w:t xml:space="preserve"> </w:t>
      </w:r>
      <w:r>
        <w:t>огороде. Наш классный кабинет.</w:t>
      </w:r>
    </w:p>
    <w:p w:rsidR="00F83AF0" w:rsidRDefault="004229C5">
      <w:pPr>
        <w:pStyle w:val="a3"/>
        <w:ind w:left="1186" w:firstLine="0"/>
        <w:jc w:val="left"/>
      </w:pPr>
      <w:r>
        <w:t>Космонавты</w:t>
      </w:r>
      <w:r>
        <w:rPr>
          <w:spacing w:val="-4"/>
        </w:rPr>
        <w:t xml:space="preserve"> </w:t>
      </w:r>
      <w:r>
        <w:rPr>
          <w:spacing w:val="-2"/>
        </w:rPr>
        <w:t>России.</w:t>
      </w:r>
    </w:p>
    <w:p w:rsidR="00F83AF0" w:rsidRDefault="004229C5">
      <w:pPr>
        <w:pStyle w:val="a3"/>
        <w:ind w:left="1186" w:firstLine="0"/>
        <w:jc w:val="left"/>
      </w:pPr>
      <w:r>
        <w:t>Картина</w:t>
      </w:r>
      <w:r>
        <w:rPr>
          <w:spacing w:val="-8"/>
        </w:rPr>
        <w:t xml:space="preserve"> </w:t>
      </w:r>
      <w:r>
        <w:t>народного</w:t>
      </w:r>
      <w:r>
        <w:rPr>
          <w:spacing w:val="-7"/>
        </w:rPr>
        <w:t xml:space="preserve"> </w:t>
      </w:r>
      <w:r>
        <w:t>художника</w:t>
      </w:r>
      <w:r>
        <w:rPr>
          <w:spacing w:val="-5"/>
        </w:rPr>
        <w:t xml:space="preserve"> </w:t>
      </w:r>
      <w:r>
        <w:t>Республики</w:t>
      </w:r>
      <w:r>
        <w:rPr>
          <w:spacing w:val="-4"/>
        </w:rPr>
        <w:t xml:space="preserve"> </w:t>
      </w:r>
      <w:r>
        <w:t>Калмыкия</w:t>
      </w:r>
      <w:r>
        <w:rPr>
          <w:spacing w:val="-4"/>
        </w:rPr>
        <w:t xml:space="preserve"> </w:t>
      </w:r>
      <w:r>
        <w:t>Г.О.</w:t>
      </w:r>
      <w:r>
        <w:rPr>
          <w:spacing w:val="-5"/>
        </w:rPr>
        <w:t xml:space="preserve"> </w:t>
      </w:r>
      <w:r>
        <w:t>Рокчинского «Бабушка</w:t>
      </w:r>
      <w:r>
        <w:rPr>
          <w:spacing w:val="-5"/>
        </w:rPr>
        <w:t xml:space="preserve"> </w:t>
      </w:r>
      <w:r>
        <w:t>и</w:t>
      </w:r>
      <w:r>
        <w:rPr>
          <w:spacing w:val="-4"/>
        </w:rPr>
        <w:t xml:space="preserve"> </w:t>
      </w:r>
      <w:r>
        <w:rPr>
          <w:spacing w:val="-2"/>
        </w:rPr>
        <w:t>внук».</w:t>
      </w:r>
    </w:p>
    <w:p w:rsidR="00F83AF0" w:rsidRDefault="004229C5">
      <w:pPr>
        <w:pStyle w:val="210"/>
        <w:spacing w:before="4"/>
        <w:ind w:left="992"/>
        <w:jc w:val="left"/>
      </w:pPr>
      <w:r>
        <w:t>Содержание</w:t>
      </w:r>
      <w:r>
        <w:rPr>
          <w:spacing w:val="-4"/>
        </w:rPr>
        <w:t xml:space="preserve"> </w:t>
      </w:r>
      <w:r>
        <w:t>обучения</w:t>
      </w:r>
      <w:r>
        <w:rPr>
          <w:spacing w:val="-2"/>
        </w:rPr>
        <w:t xml:space="preserve"> </w:t>
      </w:r>
      <w:r>
        <w:t>в</w:t>
      </w:r>
      <w:r>
        <w:rPr>
          <w:spacing w:val="-3"/>
        </w:rPr>
        <w:t xml:space="preserve"> </w:t>
      </w:r>
      <w:r>
        <w:t>6</w:t>
      </w:r>
      <w:r>
        <w:rPr>
          <w:spacing w:val="-2"/>
        </w:rPr>
        <w:t xml:space="preserve"> классе</w:t>
      </w:r>
    </w:p>
    <w:p w:rsidR="00F83AF0" w:rsidRDefault="004229C5">
      <w:pPr>
        <w:pStyle w:val="a3"/>
        <w:spacing w:line="274" w:lineRule="exact"/>
        <w:ind w:left="992" w:firstLine="0"/>
        <w:jc w:val="left"/>
      </w:pPr>
      <w:r>
        <w:t>Повторение</w:t>
      </w:r>
      <w:r>
        <w:rPr>
          <w:spacing w:val="-7"/>
        </w:rPr>
        <w:t xml:space="preserve"> </w:t>
      </w:r>
      <w:r>
        <w:t>пройденного</w:t>
      </w:r>
      <w:r>
        <w:rPr>
          <w:spacing w:val="-4"/>
        </w:rPr>
        <w:t xml:space="preserve"> </w:t>
      </w:r>
      <w:r>
        <w:t>в</w:t>
      </w:r>
      <w:r>
        <w:rPr>
          <w:spacing w:val="-4"/>
        </w:rPr>
        <w:t xml:space="preserve"> </w:t>
      </w:r>
      <w:r>
        <w:t>5</w:t>
      </w:r>
      <w:r>
        <w:rPr>
          <w:spacing w:val="-4"/>
        </w:rPr>
        <w:t xml:space="preserve"> </w:t>
      </w:r>
      <w:r>
        <w:t>классе</w:t>
      </w:r>
      <w:r>
        <w:rPr>
          <w:spacing w:val="-2"/>
        </w:rPr>
        <w:t xml:space="preserve"> материала.</w:t>
      </w:r>
    </w:p>
    <w:p w:rsidR="00F83AF0" w:rsidRDefault="004229C5">
      <w:pPr>
        <w:pStyle w:val="a3"/>
        <w:ind w:left="1186" w:firstLine="0"/>
        <w:jc w:val="left"/>
      </w:pPr>
      <w:r>
        <w:t>Фонетика,</w:t>
      </w:r>
      <w:r>
        <w:rPr>
          <w:spacing w:val="-5"/>
        </w:rPr>
        <w:t xml:space="preserve"> </w:t>
      </w:r>
      <w:r>
        <w:t>графика.</w:t>
      </w:r>
      <w:r>
        <w:rPr>
          <w:spacing w:val="-3"/>
        </w:rPr>
        <w:t xml:space="preserve"> </w:t>
      </w:r>
      <w:r>
        <w:t>Фонетический</w:t>
      </w:r>
      <w:r>
        <w:rPr>
          <w:spacing w:val="-2"/>
        </w:rPr>
        <w:t xml:space="preserve"> </w:t>
      </w:r>
      <w:r>
        <w:t>разбор</w:t>
      </w:r>
      <w:r>
        <w:rPr>
          <w:spacing w:val="-3"/>
        </w:rPr>
        <w:t xml:space="preserve"> </w:t>
      </w:r>
      <w:r>
        <w:t>слова.</w:t>
      </w:r>
      <w:r>
        <w:rPr>
          <w:spacing w:val="-2"/>
        </w:rPr>
        <w:t xml:space="preserve"> </w:t>
      </w:r>
      <w:r>
        <w:t>Морфемы</w:t>
      </w:r>
      <w:r>
        <w:rPr>
          <w:spacing w:val="-3"/>
        </w:rPr>
        <w:t xml:space="preserve"> </w:t>
      </w:r>
      <w:r>
        <w:t>в</w:t>
      </w:r>
      <w:r>
        <w:rPr>
          <w:spacing w:val="-1"/>
        </w:rPr>
        <w:t xml:space="preserve"> </w:t>
      </w:r>
      <w:r>
        <w:t>слове.</w:t>
      </w:r>
      <w:r>
        <w:rPr>
          <w:spacing w:val="-3"/>
        </w:rPr>
        <w:t xml:space="preserve"> </w:t>
      </w:r>
      <w:r>
        <w:t>Морфемный</w:t>
      </w:r>
      <w:r>
        <w:rPr>
          <w:spacing w:val="-2"/>
        </w:rPr>
        <w:t xml:space="preserve"> разбор.</w:t>
      </w:r>
    </w:p>
    <w:p w:rsidR="00F83AF0" w:rsidRDefault="004229C5">
      <w:pPr>
        <w:pStyle w:val="a3"/>
        <w:spacing w:before="1"/>
        <w:ind w:left="425" w:right="216" w:firstLine="0"/>
        <w:jc w:val="left"/>
      </w:pPr>
      <w:r>
        <w:t>Орфография.</w:t>
      </w:r>
      <w:r>
        <w:rPr>
          <w:spacing w:val="-4"/>
        </w:rPr>
        <w:t xml:space="preserve"> </w:t>
      </w:r>
      <w:r>
        <w:t>Орфограммы</w:t>
      </w:r>
      <w:r>
        <w:rPr>
          <w:spacing w:val="-4"/>
        </w:rPr>
        <w:t xml:space="preserve"> </w:t>
      </w:r>
      <w:r>
        <w:t>в</w:t>
      </w:r>
      <w:r>
        <w:rPr>
          <w:spacing w:val="-5"/>
        </w:rPr>
        <w:t xml:space="preserve"> </w:t>
      </w:r>
      <w:r>
        <w:t>корнях</w:t>
      </w:r>
      <w:r>
        <w:rPr>
          <w:spacing w:val="-2"/>
        </w:rPr>
        <w:t xml:space="preserve"> </w:t>
      </w:r>
      <w:r>
        <w:t>слов.</w:t>
      </w:r>
      <w:r>
        <w:rPr>
          <w:spacing w:val="-4"/>
        </w:rPr>
        <w:t xml:space="preserve"> </w:t>
      </w:r>
      <w:r>
        <w:t>Части</w:t>
      </w:r>
      <w:r>
        <w:rPr>
          <w:spacing w:val="-3"/>
        </w:rPr>
        <w:t xml:space="preserve"> </w:t>
      </w:r>
      <w:r>
        <w:t>речи.</w:t>
      </w:r>
      <w:r>
        <w:rPr>
          <w:spacing w:val="-4"/>
        </w:rPr>
        <w:t xml:space="preserve"> </w:t>
      </w:r>
      <w:r>
        <w:t>Словосочетание.</w:t>
      </w:r>
      <w:r>
        <w:rPr>
          <w:spacing w:val="-4"/>
        </w:rPr>
        <w:t xml:space="preserve"> </w:t>
      </w:r>
      <w:r>
        <w:t>Простое</w:t>
      </w:r>
      <w:r>
        <w:rPr>
          <w:spacing w:val="-4"/>
        </w:rPr>
        <w:t xml:space="preserve"> </w:t>
      </w:r>
      <w:r>
        <w:t>предложение.</w:t>
      </w:r>
      <w:r>
        <w:rPr>
          <w:spacing w:val="-4"/>
        </w:rPr>
        <w:t xml:space="preserve"> </w:t>
      </w:r>
      <w:r>
        <w:t>Сложное предложение. Прямая речь. Диалог. Разделительные и выделительные знаки препинания в предложениях с прямой речью.</w:t>
      </w:r>
    </w:p>
    <w:p w:rsidR="00F83AF0" w:rsidRDefault="004229C5">
      <w:pPr>
        <w:pStyle w:val="a3"/>
        <w:ind w:left="992" w:firstLine="0"/>
        <w:jc w:val="left"/>
      </w:pPr>
      <w:r>
        <w:t xml:space="preserve">Лексика. </w:t>
      </w:r>
      <w:r>
        <w:rPr>
          <w:spacing w:val="-2"/>
        </w:rPr>
        <w:t>Фразеология.</w:t>
      </w:r>
    </w:p>
    <w:p w:rsidR="00F83AF0" w:rsidRDefault="004229C5">
      <w:pPr>
        <w:pStyle w:val="a3"/>
        <w:ind w:left="1186" w:firstLine="0"/>
        <w:jc w:val="left"/>
      </w:pPr>
      <w:r>
        <w:t>Однозначные</w:t>
      </w:r>
      <w:r>
        <w:rPr>
          <w:spacing w:val="-7"/>
        </w:rPr>
        <w:t xml:space="preserve"> </w:t>
      </w:r>
      <w:r>
        <w:t>и</w:t>
      </w:r>
      <w:r>
        <w:rPr>
          <w:spacing w:val="-1"/>
        </w:rPr>
        <w:t xml:space="preserve"> </w:t>
      </w:r>
      <w:r>
        <w:t>многозначные</w:t>
      </w:r>
      <w:r>
        <w:rPr>
          <w:spacing w:val="-4"/>
        </w:rPr>
        <w:t xml:space="preserve"> </w:t>
      </w:r>
      <w:r>
        <w:t>слова.</w:t>
      </w:r>
      <w:r>
        <w:rPr>
          <w:spacing w:val="-3"/>
        </w:rPr>
        <w:t xml:space="preserve"> </w:t>
      </w:r>
      <w:r>
        <w:t>Прямое</w:t>
      </w:r>
      <w:r>
        <w:rPr>
          <w:spacing w:val="-2"/>
        </w:rPr>
        <w:t xml:space="preserve"> </w:t>
      </w:r>
      <w:r>
        <w:t>и</w:t>
      </w:r>
      <w:r>
        <w:rPr>
          <w:spacing w:val="-3"/>
        </w:rPr>
        <w:t xml:space="preserve"> </w:t>
      </w:r>
      <w:r>
        <w:t>переносное</w:t>
      </w:r>
      <w:r>
        <w:rPr>
          <w:spacing w:val="-3"/>
        </w:rPr>
        <w:t xml:space="preserve"> </w:t>
      </w:r>
      <w:r>
        <w:t>значение</w:t>
      </w:r>
      <w:r>
        <w:rPr>
          <w:spacing w:val="-7"/>
        </w:rPr>
        <w:t xml:space="preserve"> </w:t>
      </w:r>
      <w:r>
        <w:t>слова.</w:t>
      </w:r>
      <w:r>
        <w:rPr>
          <w:spacing w:val="-2"/>
        </w:rPr>
        <w:t xml:space="preserve"> Синонимы.</w:t>
      </w:r>
    </w:p>
    <w:p w:rsidR="00F83AF0" w:rsidRDefault="004229C5">
      <w:pPr>
        <w:pStyle w:val="a3"/>
        <w:ind w:left="425" w:firstLine="0"/>
        <w:jc w:val="left"/>
      </w:pPr>
      <w:r>
        <w:t>Антонимы.</w:t>
      </w:r>
      <w:r>
        <w:rPr>
          <w:spacing w:val="-1"/>
        </w:rPr>
        <w:t xml:space="preserve"> </w:t>
      </w:r>
      <w:r>
        <w:rPr>
          <w:spacing w:val="-2"/>
        </w:rPr>
        <w:t>Омонимы.</w:t>
      </w:r>
    </w:p>
    <w:p w:rsidR="00F83AF0" w:rsidRDefault="004229C5">
      <w:pPr>
        <w:pStyle w:val="a3"/>
        <w:ind w:left="1186" w:firstLine="0"/>
        <w:jc w:val="left"/>
      </w:pPr>
      <w:r>
        <w:t>Словообразование.</w:t>
      </w:r>
      <w:r>
        <w:rPr>
          <w:spacing w:val="-4"/>
        </w:rPr>
        <w:t xml:space="preserve"> </w:t>
      </w:r>
      <w:r>
        <w:rPr>
          <w:spacing w:val="-2"/>
        </w:rPr>
        <w:t>Орфография.</w:t>
      </w:r>
    </w:p>
    <w:p w:rsidR="00F83AF0" w:rsidRDefault="004229C5">
      <w:pPr>
        <w:pStyle w:val="a3"/>
        <w:ind w:left="425" w:right="329" w:firstLine="761"/>
        <w:jc w:val="left"/>
      </w:pPr>
      <w:r>
        <w:t>Основные способы образования слов в калмыцком языке: с помощью морфем (морфологический)</w:t>
      </w:r>
      <w:r>
        <w:rPr>
          <w:spacing w:val="-3"/>
        </w:rPr>
        <w:t xml:space="preserve"> </w:t>
      </w:r>
      <w:r>
        <w:t>-</w:t>
      </w:r>
      <w:r>
        <w:rPr>
          <w:spacing w:val="-4"/>
        </w:rPr>
        <w:t xml:space="preserve"> </w:t>
      </w:r>
      <w:r>
        <w:t>суффиксальный,</w:t>
      </w:r>
      <w:r>
        <w:rPr>
          <w:spacing w:val="-3"/>
        </w:rPr>
        <w:t xml:space="preserve"> </w:t>
      </w:r>
      <w:r>
        <w:t>бессуффиксный;</w:t>
      </w:r>
      <w:r>
        <w:rPr>
          <w:spacing w:val="-3"/>
        </w:rPr>
        <w:t xml:space="preserve"> </w:t>
      </w:r>
      <w:r>
        <w:t>осново-</w:t>
      </w:r>
      <w:r>
        <w:rPr>
          <w:spacing w:val="-4"/>
        </w:rPr>
        <w:t xml:space="preserve"> </w:t>
      </w:r>
      <w:r>
        <w:t>и</w:t>
      </w:r>
      <w:r>
        <w:rPr>
          <w:spacing w:val="-3"/>
        </w:rPr>
        <w:t xml:space="preserve"> </w:t>
      </w:r>
      <w:r>
        <w:t>словосложение,</w:t>
      </w:r>
      <w:r>
        <w:rPr>
          <w:spacing w:val="-3"/>
        </w:rPr>
        <w:t xml:space="preserve"> </w:t>
      </w:r>
      <w:r>
        <w:t>сложение</w:t>
      </w:r>
      <w:r>
        <w:rPr>
          <w:spacing w:val="-4"/>
        </w:rPr>
        <w:t xml:space="preserve"> </w:t>
      </w:r>
      <w:r>
        <w:t>полных</w:t>
      </w:r>
      <w:r>
        <w:rPr>
          <w:spacing w:val="-4"/>
        </w:rPr>
        <w:t xml:space="preserve"> </w:t>
      </w:r>
      <w:r>
        <w:t>и сокращённых</w:t>
      </w:r>
      <w:r>
        <w:rPr>
          <w:spacing w:val="-2"/>
        </w:rPr>
        <w:t xml:space="preserve"> </w:t>
      </w:r>
      <w:r>
        <w:t>слов,</w:t>
      </w:r>
      <w:r>
        <w:rPr>
          <w:spacing w:val="-3"/>
        </w:rPr>
        <w:t xml:space="preserve"> </w:t>
      </w:r>
      <w:r>
        <w:t>аббревиация</w:t>
      </w:r>
      <w:r>
        <w:rPr>
          <w:spacing w:val="-3"/>
        </w:rPr>
        <w:t xml:space="preserve"> </w:t>
      </w:r>
      <w:r>
        <w:t>(сокращение</w:t>
      </w:r>
      <w:r>
        <w:rPr>
          <w:spacing w:val="-4"/>
        </w:rPr>
        <w:t xml:space="preserve"> </w:t>
      </w:r>
      <w:r>
        <w:t>слов</w:t>
      </w:r>
      <w:r>
        <w:rPr>
          <w:spacing w:val="-4"/>
        </w:rPr>
        <w:t xml:space="preserve"> </w:t>
      </w:r>
      <w:r>
        <w:t>и</w:t>
      </w:r>
      <w:r>
        <w:rPr>
          <w:spacing w:val="-3"/>
        </w:rPr>
        <w:t xml:space="preserve"> </w:t>
      </w:r>
      <w:r>
        <w:t>словосочетаний).</w:t>
      </w:r>
      <w:r>
        <w:rPr>
          <w:spacing w:val="-3"/>
        </w:rPr>
        <w:t xml:space="preserve"> </w:t>
      </w:r>
      <w:r>
        <w:t>Образование</w:t>
      </w:r>
      <w:r>
        <w:rPr>
          <w:spacing w:val="-4"/>
        </w:rPr>
        <w:t xml:space="preserve"> </w:t>
      </w:r>
      <w:r>
        <w:t>слов</w:t>
      </w:r>
      <w:r>
        <w:rPr>
          <w:spacing w:val="-4"/>
        </w:rPr>
        <w:t xml:space="preserve"> </w:t>
      </w:r>
      <w:r>
        <w:t>в</w:t>
      </w:r>
      <w:r>
        <w:rPr>
          <w:spacing w:val="-4"/>
        </w:rPr>
        <w:t xml:space="preserve"> </w:t>
      </w:r>
      <w:r>
        <w:t>результате слияния сочетаний слов в слово.</w:t>
      </w:r>
    </w:p>
    <w:p w:rsidR="00F83AF0" w:rsidRDefault="004229C5">
      <w:pPr>
        <w:pStyle w:val="a3"/>
        <w:ind w:left="1186" w:right="1321" w:firstLine="0"/>
        <w:jc w:val="left"/>
      </w:pPr>
      <w:r>
        <w:t>Понятие</w:t>
      </w:r>
      <w:r>
        <w:rPr>
          <w:spacing w:val="-5"/>
        </w:rPr>
        <w:t xml:space="preserve"> </w:t>
      </w:r>
      <w:r>
        <w:t>об</w:t>
      </w:r>
      <w:r>
        <w:rPr>
          <w:spacing w:val="-5"/>
        </w:rPr>
        <w:t xml:space="preserve"> </w:t>
      </w:r>
      <w:r>
        <w:t>этимологии</w:t>
      </w:r>
      <w:r>
        <w:rPr>
          <w:spacing w:val="-6"/>
        </w:rPr>
        <w:t xml:space="preserve"> </w:t>
      </w:r>
      <w:r>
        <w:t>и</w:t>
      </w:r>
      <w:r>
        <w:rPr>
          <w:spacing w:val="-5"/>
        </w:rPr>
        <w:t xml:space="preserve"> </w:t>
      </w:r>
      <w:r>
        <w:t>этимологическом</w:t>
      </w:r>
      <w:r>
        <w:rPr>
          <w:spacing w:val="-5"/>
        </w:rPr>
        <w:t xml:space="preserve"> </w:t>
      </w:r>
      <w:r>
        <w:t>разборе</w:t>
      </w:r>
      <w:r>
        <w:rPr>
          <w:spacing w:val="-5"/>
        </w:rPr>
        <w:t xml:space="preserve"> </w:t>
      </w:r>
      <w:r>
        <w:t>слов.</w:t>
      </w:r>
      <w:r>
        <w:rPr>
          <w:spacing w:val="-5"/>
        </w:rPr>
        <w:t xml:space="preserve"> </w:t>
      </w:r>
      <w:r>
        <w:t>Этимологические</w:t>
      </w:r>
      <w:r>
        <w:rPr>
          <w:spacing w:val="-5"/>
        </w:rPr>
        <w:t xml:space="preserve"> </w:t>
      </w:r>
      <w:r>
        <w:t>словари. Окончание. Основа слова. Корень слова. Суффикс. Морфемный разбор слова.</w:t>
      </w:r>
    </w:p>
    <w:p w:rsidR="00F83AF0" w:rsidRDefault="004229C5">
      <w:pPr>
        <w:pStyle w:val="a3"/>
        <w:ind w:left="1186" w:firstLine="0"/>
        <w:jc w:val="left"/>
      </w:pPr>
      <w:r>
        <w:rPr>
          <w:spacing w:val="-2"/>
        </w:rPr>
        <w:t>Морфология.</w:t>
      </w:r>
    </w:p>
    <w:p w:rsidR="00F83AF0" w:rsidRDefault="004229C5">
      <w:pPr>
        <w:pStyle w:val="a3"/>
        <w:spacing w:before="1"/>
        <w:ind w:left="1186" w:firstLine="0"/>
        <w:jc w:val="left"/>
      </w:pPr>
      <w:r>
        <w:t>Самостоятельные</w:t>
      </w:r>
      <w:r>
        <w:rPr>
          <w:spacing w:val="-5"/>
        </w:rPr>
        <w:t xml:space="preserve"> </w:t>
      </w:r>
      <w:r>
        <w:t>и</w:t>
      </w:r>
      <w:r>
        <w:rPr>
          <w:spacing w:val="-2"/>
        </w:rPr>
        <w:t xml:space="preserve"> </w:t>
      </w:r>
      <w:r>
        <w:t>служебные</w:t>
      </w:r>
      <w:r>
        <w:rPr>
          <w:spacing w:val="-5"/>
        </w:rPr>
        <w:t xml:space="preserve"> </w:t>
      </w:r>
      <w:r>
        <w:t>части</w:t>
      </w:r>
      <w:r>
        <w:rPr>
          <w:spacing w:val="-1"/>
        </w:rPr>
        <w:t xml:space="preserve"> </w:t>
      </w:r>
      <w:r>
        <w:rPr>
          <w:spacing w:val="-4"/>
        </w:rPr>
        <w:t>речи.</w:t>
      </w:r>
    </w:p>
    <w:p w:rsidR="00F83AF0" w:rsidRDefault="004229C5">
      <w:pPr>
        <w:pStyle w:val="a3"/>
        <w:ind w:left="425" w:right="137" w:firstLine="761"/>
      </w:pPr>
      <w:r>
        <w:t>Имя существительное. Имена собственные и нарицательные. Морфологический разбор имён существительных. Число имени существительного. Склонение имён существительных (1, 2 и 3 типы склонений). Единственное и множественное число существительного. Лично-притяжательное склонение. Безлично-притяжательное склонение. Морфологический разбор существительного.</w:t>
      </w:r>
    </w:p>
    <w:p w:rsidR="00F83AF0" w:rsidRDefault="004229C5">
      <w:pPr>
        <w:pStyle w:val="a3"/>
        <w:ind w:left="425" w:right="140" w:firstLine="761"/>
      </w:pPr>
      <w:r>
        <w:t>Имя прилагательное. Имя прилагательное как часть речи. Качественное прилагательное.</w:t>
      </w:r>
      <w:r>
        <w:rPr>
          <w:spacing w:val="40"/>
        </w:rPr>
        <w:t xml:space="preserve"> </w:t>
      </w:r>
      <w:r>
        <w:t>Степени сравнения прилагательных. Образование степеней сравнения. Относительное прилагательное. Морфологический разбор прилагательного.</w:t>
      </w:r>
    </w:p>
    <w:p w:rsidR="00F83AF0" w:rsidRDefault="004229C5">
      <w:pPr>
        <w:pStyle w:val="a3"/>
        <w:ind w:left="425" w:right="138" w:firstLine="761"/>
      </w:pPr>
      <w:r>
        <w:t>Имя числительное. Имя числительное как часть речи. Количественные числительные. Порядковые числительные. Возрастное числительное. Разделительное числительное. Дробные числительные. Склонение числительных. Морфологический разбор числительных.</w:t>
      </w:r>
    </w:p>
    <w:p w:rsidR="00F83AF0" w:rsidRDefault="004229C5">
      <w:pPr>
        <w:pStyle w:val="a3"/>
        <w:ind w:left="425" w:right="143" w:firstLine="761"/>
      </w:pPr>
      <w:r>
        <w:t>Местоимение. Местоимение как часть речи. Разряды местоимений: личные, указательные, вопросительные, неопределённые, определительные, притяжательные, возвратные. Морфологический разбор местоимений.</w:t>
      </w:r>
    </w:p>
    <w:p w:rsidR="00F83AF0" w:rsidRDefault="004229C5">
      <w:pPr>
        <w:pStyle w:val="a3"/>
        <w:spacing w:before="1"/>
        <w:ind w:left="425" w:right="448" w:firstLine="566"/>
      </w:pPr>
      <w:r>
        <w:t>Тематический</w:t>
      </w:r>
      <w:r>
        <w:rPr>
          <w:spacing w:val="-4"/>
        </w:rPr>
        <w:t xml:space="preserve"> </w:t>
      </w:r>
      <w:r>
        <w:t>материал.</w:t>
      </w:r>
      <w:r>
        <w:rPr>
          <w:spacing w:val="-4"/>
        </w:rPr>
        <w:t xml:space="preserve"> </w:t>
      </w:r>
      <w:r>
        <w:t>Развитие</w:t>
      </w:r>
      <w:r>
        <w:rPr>
          <w:spacing w:val="-5"/>
        </w:rPr>
        <w:t xml:space="preserve"> </w:t>
      </w:r>
      <w:r>
        <w:t>речи.</w:t>
      </w:r>
      <w:r>
        <w:rPr>
          <w:spacing w:val="-4"/>
        </w:rPr>
        <w:t xml:space="preserve"> </w:t>
      </w:r>
      <w:r>
        <w:t>Культура</w:t>
      </w:r>
      <w:r>
        <w:rPr>
          <w:spacing w:val="-5"/>
        </w:rPr>
        <w:t xml:space="preserve"> </w:t>
      </w:r>
      <w:r>
        <w:t>речевого</w:t>
      </w:r>
      <w:r>
        <w:rPr>
          <w:spacing w:val="-4"/>
        </w:rPr>
        <w:t xml:space="preserve"> </w:t>
      </w:r>
      <w:r>
        <w:t>общения.</w:t>
      </w:r>
      <w:r>
        <w:rPr>
          <w:spacing w:val="-4"/>
        </w:rPr>
        <w:t xml:space="preserve"> </w:t>
      </w:r>
      <w:r>
        <w:t>Учёный-просветитель</w:t>
      </w:r>
      <w:r>
        <w:rPr>
          <w:spacing w:val="-4"/>
        </w:rPr>
        <w:t xml:space="preserve"> </w:t>
      </w:r>
      <w:r>
        <w:t xml:space="preserve">Зая- </w:t>
      </w:r>
      <w:r>
        <w:rPr>
          <w:spacing w:val="-2"/>
        </w:rPr>
        <w:t>Пандита.</w:t>
      </w:r>
    </w:p>
    <w:p w:rsidR="00F83AF0" w:rsidRDefault="004229C5">
      <w:pPr>
        <w:pStyle w:val="a3"/>
        <w:ind w:left="1186" w:firstLine="0"/>
        <w:jc w:val="left"/>
      </w:pPr>
      <w:r>
        <w:t>Элиста</w:t>
      </w:r>
      <w:r>
        <w:rPr>
          <w:spacing w:val="-3"/>
        </w:rPr>
        <w:t xml:space="preserve"> </w:t>
      </w:r>
      <w:r>
        <w:t>-</w:t>
      </w:r>
      <w:r>
        <w:rPr>
          <w:spacing w:val="-2"/>
        </w:rPr>
        <w:t xml:space="preserve"> </w:t>
      </w:r>
      <w:r>
        <w:t>мой</w:t>
      </w:r>
      <w:r>
        <w:rPr>
          <w:spacing w:val="-1"/>
        </w:rPr>
        <w:t xml:space="preserve"> </w:t>
      </w:r>
      <w:r>
        <w:rPr>
          <w:spacing w:val="-2"/>
        </w:rPr>
        <w:t>город.</w:t>
      </w:r>
    </w:p>
    <w:p w:rsidR="00F83AF0" w:rsidRDefault="004229C5">
      <w:pPr>
        <w:pStyle w:val="a3"/>
        <w:ind w:left="1186" w:right="6102" w:firstLine="0"/>
        <w:jc w:val="left"/>
      </w:pPr>
      <w:r>
        <w:t>Начало</w:t>
      </w:r>
      <w:r>
        <w:rPr>
          <w:spacing w:val="-12"/>
        </w:rPr>
        <w:t xml:space="preserve"> </w:t>
      </w:r>
      <w:r>
        <w:t>осени.</w:t>
      </w:r>
      <w:r>
        <w:rPr>
          <w:spacing w:val="-12"/>
        </w:rPr>
        <w:t xml:space="preserve"> </w:t>
      </w:r>
      <w:r>
        <w:t>Урожайная</w:t>
      </w:r>
      <w:r>
        <w:rPr>
          <w:spacing w:val="-12"/>
        </w:rPr>
        <w:t xml:space="preserve"> </w:t>
      </w:r>
      <w:r>
        <w:t>осень. Калмыцкий хурул.</w:t>
      </w:r>
    </w:p>
    <w:p w:rsidR="00F83AF0" w:rsidRDefault="004229C5">
      <w:pPr>
        <w:pStyle w:val="a3"/>
        <w:ind w:left="1186" w:firstLine="0"/>
        <w:jc w:val="left"/>
      </w:pPr>
      <w:r>
        <w:t xml:space="preserve">Моя </w:t>
      </w:r>
      <w:r>
        <w:rPr>
          <w:spacing w:val="-2"/>
        </w:rPr>
        <w:t>бабушка.</w:t>
      </w:r>
    </w:p>
    <w:p w:rsidR="00F83AF0" w:rsidRDefault="004229C5">
      <w:pPr>
        <w:pStyle w:val="a3"/>
        <w:ind w:left="1186" w:firstLine="0"/>
        <w:jc w:val="left"/>
      </w:pPr>
      <w:r>
        <w:t>Мои</w:t>
      </w:r>
      <w:r>
        <w:rPr>
          <w:spacing w:val="-2"/>
        </w:rPr>
        <w:t xml:space="preserve"> </w:t>
      </w:r>
      <w:r>
        <w:t>первые</w:t>
      </w:r>
      <w:r>
        <w:rPr>
          <w:spacing w:val="-2"/>
        </w:rPr>
        <w:t xml:space="preserve"> книги.</w:t>
      </w:r>
    </w:p>
    <w:p w:rsidR="00F83AF0" w:rsidRDefault="004229C5">
      <w:pPr>
        <w:pStyle w:val="a3"/>
        <w:ind w:left="1186" w:right="3358" w:firstLine="0"/>
        <w:jc w:val="left"/>
      </w:pPr>
      <w:r>
        <w:t>Национальный</w:t>
      </w:r>
      <w:r>
        <w:rPr>
          <w:spacing w:val="-6"/>
        </w:rPr>
        <w:t xml:space="preserve"> </w:t>
      </w:r>
      <w:r>
        <w:t>праздник</w:t>
      </w:r>
      <w:r>
        <w:rPr>
          <w:spacing w:val="-6"/>
        </w:rPr>
        <w:t xml:space="preserve"> </w:t>
      </w:r>
      <w:r>
        <w:t>нового</w:t>
      </w:r>
      <w:r>
        <w:rPr>
          <w:spacing w:val="-6"/>
        </w:rPr>
        <w:t xml:space="preserve"> </w:t>
      </w:r>
      <w:r>
        <w:t>года</w:t>
      </w:r>
      <w:r>
        <w:rPr>
          <w:spacing w:val="-8"/>
        </w:rPr>
        <w:t xml:space="preserve"> </w:t>
      </w:r>
      <w:r>
        <w:t>по</w:t>
      </w:r>
      <w:r>
        <w:rPr>
          <w:spacing w:val="-6"/>
        </w:rPr>
        <w:t xml:space="preserve"> </w:t>
      </w:r>
      <w:r>
        <w:t>лунному</w:t>
      </w:r>
      <w:r>
        <w:rPr>
          <w:spacing w:val="-10"/>
        </w:rPr>
        <w:t xml:space="preserve"> </w:t>
      </w:r>
      <w:r>
        <w:t>календарю. Зима. Зимние виды игр.</w:t>
      </w:r>
    </w:p>
    <w:p w:rsidR="00F83AF0" w:rsidRDefault="004229C5">
      <w:pPr>
        <w:pStyle w:val="a3"/>
        <w:ind w:left="1186" w:right="7473" w:firstLine="0"/>
        <w:jc w:val="left"/>
      </w:pPr>
      <w:r>
        <w:t>Моя</w:t>
      </w:r>
      <w:r>
        <w:rPr>
          <w:spacing w:val="-15"/>
        </w:rPr>
        <w:t xml:space="preserve"> </w:t>
      </w:r>
      <w:r>
        <w:t>любимая</w:t>
      </w:r>
      <w:r>
        <w:rPr>
          <w:spacing w:val="-15"/>
        </w:rPr>
        <w:t xml:space="preserve"> </w:t>
      </w:r>
      <w:r>
        <w:t>сказка. Юный шахматист.</w:t>
      </w:r>
    </w:p>
    <w:p w:rsidR="00F83AF0" w:rsidRDefault="004229C5">
      <w:pPr>
        <w:pStyle w:val="a3"/>
        <w:ind w:left="1186" w:firstLine="0"/>
        <w:jc w:val="left"/>
      </w:pPr>
      <w:r>
        <w:t>Калмыцкий</w:t>
      </w:r>
      <w:r>
        <w:rPr>
          <w:spacing w:val="-4"/>
        </w:rPr>
        <w:t xml:space="preserve"> </w:t>
      </w:r>
      <w:r>
        <w:t>скульптор</w:t>
      </w:r>
      <w:r>
        <w:rPr>
          <w:spacing w:val="-6"/>
        </w:rPr>
        <w:t xml:space="preserve"> </w:t>
      </w:r>
      <w:r>
        <w:t>В.С.</w:t>
      </w:r>
      <w:r>
        <w:rPr>
          <w:spacing w:val="-3"/>
        </w:rPr>
        <w:t xml:space="preserve"> </w:t>
      </w:r>
      <w:r>
        <w:rPr>
          <w:spacing w:val="-2"/>
        </w:rPr>
        <w:t>Васькин.</w:t>
      </w:r>
    </w:p>
    <w:p w:rsidR="00F83AF0" w:rsidRDefault="004229C5">
      <w:pPr>
        <w:pStyle w:val="a3"/>
        <w:ind w:left="425" w:firstLine="761"/>
        <w:jc w:val="left"/>
      </w:pPr>
      <w:r>
        <w:t>Цаган</w:t>
      </w:r>
      <w:r>
        <w:rPr>
          <w:spacing w:val="-3"/>
        </w:rPr>
        <w:t xml:space="preserve"> </w:t>
      </w:r>
      <w:r>
        <w:t>Сар</w:t>
      </w:r>
      <w:r>
        <w:rPr>
          <w:spacing w:val="-3"/>
        </w:rPr>
        <w:t xml:space="preserve"> </w:t>
      </w:r>
      <w:r>
        <w:t>-</w:t>
      </w:r>
      <w:r>
        <w:rPr>
          <w:spacing w:val="-4"/>
        </w:rPr>
        <w:t xml:space="preserve"> </w:t>
      </w:r>
      <w:r>
        <w:t>праздник</w:t>
      </w:r>
      <w:r>
        <w:rPr>
          <w:spacing w:val="-3"/>
        </w:rPr>
        <w:t xml:space="preserve"> </w:t>
      </w:r>
      <w:r>
        <w:t>весны.</w:t>
      </w:r>
      <w:r>
        <w:rPr>
          <w:spacing w:val="-3"/>
        </w:rPr>
        <w:t xml:space="preserve"> </w:t>
      </w:r>
      <w:r>
        <w:t>Наша</w:t>
      </w:r>
      <w:r>
        <w:rPr>
          <w:spacing w:val="-2"/>
        </w:rPr>
        <w:t xml:space="preserve"> </w:t>
      </w:r>
      <w:r>
        <w:t>степь</w:t>
      </w:r>
      <w:r>
        <w:rPr>
          <w:spacing w:val="-3"/>
        </w:rPr>
        <w:t xml:space="preserve"> </w:t>
      </w:r>
      <w:r>
        <w:t>весной.</w:t>
      </w:r>
      <w:r>
        <w:rPr>
          <w:spacing w:val="-3"/>
        </w:rPr>
        <w:t xml:space="preserve"> </w:t>
      </w:r>
      <w:r>
        <w:t>Работа</w:t>
      </w:r>
      <w:r>
        <w:rPr>
          <w:spacing w:val="-4"/>
        </w:rPr>
        <w:t xml:space="preserve"> </w:t>
      </w:r>
      <w:r>
        <w:t>животноводов</w:t>
      </w:r>
      <w:r>
        <w:rPr>
          <w:spacing w:val="-4"/>
        </w:rPr>
        <w:t xml:space="preserve"> </w:t>
      </w:r>
      <w:r>
        <w:t>весной.</w:t>
      </w:r>
      <w:r>
        <w:rPr>
          <w:spacing w:val="-3"/>
        </w:rPr>
        <w:t xml:space="preserve"> </w:t>
      </w:r>
      <w:r>
        <w:t>9</w:t>
      </w:r>
      <w:r>
        <w:rPr>
          <w:spacing w:val="-3"/>
        </w:rPr>
        <w:t xml:space="preserve"> </w:t>
      </w:r>
      <w:r>
        <w:t>мая -</w:t>
      </w:r>
      <w:r>
        <w:rPr>
          <w:spacing w:val="-4"/>
        </w:rPr>
        <w:t xml:space="preserve"> </w:t>
      </w:r>
      <w:r>
        <w:t>День Победы. Моя Родина. Защитник Родины.</w:t>
      </w:r>
    </w:p>
    <w:p w:rsidR="00F83AF0" w:rsidRDefault="004229C5">
      <w:pPr>
        <w:pStyle w:val="a3"/>
        <w:spacing w:before="78"/>
        <w:ind w:left="1186" w:firstLine="0"/>
        <w:jc w:val="left"/>
      </w:pPr>
      <w:r>
        <w:t>Моя</w:t>
      </w:r>
      <w:r>
        <w:rPr>
          <w:spacing w:val="-2"/>
        </w:rPr>
        <w:t xml:space="preserve"> </w:t>
      </w:r>
      <w:r>
        <w:t xml:space="preserve">дорогая </w:t>
      </w:r>
      <w:r>
        <w:rPr>
          <w:spacing w:val="-4"/>
        </w:rPr>
        <w:t>мама.</w:t>
      </w:r>
    </w:p>
    <w:p w:rsidR="00F83AF0" w:rsidRDefault="004229C5">
      <w:pPr>
        <w:pStyle w:val="a3"/>
        <w:ind w:left="1186" w:right="6102" w:firstLine="0"/>
        <w:jc w:val="left"/>
      </w:pPr>
      <w:r>
        <w:t>Сайгак</w:t>
      </w:r>
      <w:r>
        <w:rPr>
          <w:spacing w:val="-8"/>
        </w:rPr>
        <w:t xml:space="preserve"> </w:t>
      </w:r>
      <w:r>
        <w:t>-</w:t>
      </w:r>
      <w:r>
        <w:rPr>
          <w:spacing w:val="-8"/>
        </w:rPr>
        <w:t xml:space="preserve"> </w:t>
      </w:r>
      <w:r>
        <w:t>украшение</w:t>
      </w:r>
      <w:r>
        <w:rPr>
          <w:spacing w:val="-10"/>
        </w:rPr>
        <w:t xml:space="preserve"> </w:t>
      </w:r>
      <w:r>
        <w:t>калмыцкой</w:t>
      </w:r>
      <w:r>
        <w:rPr>
          <w:spacing w:val="-9"/>
        </w:rPr>
        <w:t xml:space="preserve"> </w:t>
      </w:r>
      <w:r>
        <w:t>степи. Птицы - наши друзья.</w:t>
      </w:r>
    </w:p>
    <w:p w:rsidR="00F83AF0" w:rsidRDefault="004229C5">
      <w:pPr>
        <w:pStyle w:val="a3"/>
        <w:spacing w:before="1"/>
        <w:ind w:left="1186" w:firstLine="0"/>
        <w:jc w:val="left"/>
      </w:pPr>
      <w:r>
        <w:t>Степное</w:t>
      </w:r>
      <w:r>
        <w:rPr>
          <w:spacing w:val="-3"/>
        </w:rPr>
        <w:t xml:space="preserve"> </w:t>
      </w:r>
      <w:r>
        <w:t>уложение</w:t>
      </w:r>
      <w:r>
        <w:rPr>
          <w:spacing w:val="-3"/>
        </w:rPr>
        <w:t xml:space="preserve"> </w:t>
      </w:r>
      <w:r>
        <w:t>-</w:t>
      </w:r>
      <w:r>
        <w:rPr>
          <w:spacing w:val="-4"/>
        </w:rPr>
        <w:t xml:space="preserve"> </w:t>
      </w:r>
      <w:r>
        <w:t>основной</w:t>
      </w:r>
      <w:r>
        <w:rPr>
          <w:spacing w:val="-5"/>
        </w:rPr>
        <w:t xml:space="preserve"> </w:t>
      </w:r>
      <w:r>
        <w:t>закон</w:t>
      </w:r>
      <w:r>
        <w:rPr>
          <w:spacing w:val="-4"/>
        </w:rPr>
        <w:t xml:space="preserve"> </w:t>
      </w:r>
      <w:r>
        <w:t>Республики</w:t>
      </w:r>
      <w:r>
        <w:rPr>
          <w:spacing w:val="-3"/>
        </w:rPr>
        <w:t xml:space="preserve"> </w:t>
      </w:r>
      <w:r>
        <w:rPr>
          <w:spacing w:val="-2"/>
        </w:rPr>
        <w:t>Калмыкия.</w:t>
      </w:r>
    </w:p>
    <w:p w:rsidR="00F83AF0" w:rsidRDefault="004229C5">
      <w:pPr>
        <w:pStyle w:val="a3"/>
        <w:ind w:left="1186" w:firstLine="0"/>
        <w:jc w:val="left"/>
      </w:pPr>
      <w:r>
        <w:t>Текст «Наказанный</w:t>
      </w:r>
      <w:r>
        <w:rPr>
          <w:spacing w:val="-4"/>
        </w:rPr>
        <w:t xml:space="preserve"> </w:t>
      </w:r>
      <w:r>
        <w:t>воробей».</w:t>
      </w:r>
      <w:r>
        <w:rPr>
          <w:spacing w:val="-4"/>
        </w:rPr>
        <w:t xml:space="preserve"> </w:t>
      </w:r>
      <w:r>
        <w:t>По</w:t>
      </w:r>
      <w:r>
        <w:rPr>
          <w:spacing w:val="-4"/>
        </w:rPr>
        <w:t xml:space="preserve"> </w:t>
      </w:r>
      <w:r>
        <w:t>страницам</w:t>
      </w:r>
      <w:r>
        <w:rPr>
          <w:spacing w:val="-5"/>
        </w:rPr>
        <w:t xml:space="preserve"> </w:t>
      </w:r>
      <w:r>
        <w:t>калмыцкой</w:t>
      </w:r>
      <w:r>
        <w:rPr>
          <w:spacing w:val="-4"/>
        </w:rPr>
        <w:t xml:space="preserve"> </w:t>
      </w:r>
      <w:r>
        <w:t>народной</w:t>
      </w:r>
      <w:r>
        <w:rPr>
          <w:spacing w:val="-4"/>
        </w:rPr>
        <w:t xml:space="preserve"> </w:t>
      </w:r>
      <w:r>
        <w:t>сказки.</w:t>
      </w:r>
      <w:r>
        <w:rPr>
          <w:spacing w:val="-4"/>
        </w:rPr>
        <w:t xml:space="preserve"> </w:t>
      </w:r>
      <w:r>
        <w:t>Моя</w:t>
      </w:r>
      <w:r>
        <w:rPr>
          <w:spacing w:val="-4"/>
        </w:rPr>
        <w:t xml:space="preserve"> </w:t>
      </w:r>
      <w:r>
        <w:t>любимая</w:t>
      </w:r>
      <w:r>
        <w:rPr>
          <w:spacing w:val="-4"/>
        </w:rPr>
        <w:t xml:space="preserve"> </w:t>
      </w:r>
      <w:r>
        <w:t>сказка. Тюльпан - степное украшение.</w:t>
      </w:r>
    </w:p>
    <w:p w:rsidR="00F83AF0" w:rsidRDefault="004229C5">
      <w:pPr>
        <w:pStyle w:val="a3"/>
        <w:ind w:left="1186" w:right="6908" w:firstLine="0"/>
        <w:jc w:val="left"/>
      </w:pPr>
      <w:r>
        <w:t>Мой</w:t>
      </w:r>
      <w:r>
        <w:rPr>
          <w:spacing w:val="-11"/>
        </w:rPr>
        <w:t xml:space="preserve"> </w:t>
      </w:r>
      <w:r>
        <w:t>родной</w:t>
      </w:r>
      <w:r>
        <w:rPr>
          <w:spacing w:val="-12"/>
        </w:rPr>
        <w:t xml:space="preserve"> </w:t>
      </w:r>
      <w:r>
        <w:t>калмыцкий</w:t>
      </w:r>
      <w:r>
        <w:rPr>
          <w:spacing w:val="-12"/>
        </w:rPr>
        <w:t xml:space="preserve"> </w:t>
      </w:r>
      <w:r>
        <w:t>язык. Наша школа.</w:t>
      </w:r>
    </w:p>
    <w:p w:rsidR="00F83AF0" w:rsidRDefault="004229C5">
      <w:pPr>
        <w:pStyle w:val="210"/>
        <w:spacing w:before="4"/>
        <w:ind w:left="992"/>
        <w:jc w:val="left"/>
      </w:pPr>
      <w:r>
        <w:t>Содержание</w:t>
      </w:r>
      <w:r>
        <w:rPr>
          <w:spacing w:val="-4"/>
        </w:rPr>
        <w:t xml:space="preserve"> </w:t>
      </w:r>
      <w:r>
        <w:t>обучения</w:t>
      </w:r>
      <w:r>
        <w:rPr>
          <w:spacing w:val="-2"/>
        </w:rPr>
        <w:t xml:space="preserve"> </w:t>
      </w:r>
      <w:r>
        <w:t>в</w:t>
      </w:r>
      <w:r>
        <w:rPr>
          <w:spacing w:val="-3"/>
        </w:rPr>
        <w:t xml:space="preserve"> </w:t>
      </w:r>
      <w:r>
        <w:t>7</w:t>
      </w:r>
      <w:r>
        <w:rPr>
          <w:spacing w:val="-2"/>
        </w:rPr>
        <w:t xml:space="preserve"> классе</w:t>
      </w:r>
    </w:p>
    <w:p w:rsidR="00F83AF0" w:rsidRDefault="004229C5">
      <w:pPr>
        <w:pStyle w:val="a3"/>
        <w:spacing w:line="274" w:lineRule="exact"/>
        <w:ind w:left="1025" w:firstLine="0"/>
        <w:jc w:val="left"/>
      </w:pPr>
      <w:r>
        <w:t>Морфология.</w:t>
      </w:r>
      <w:r>
        <w:rPr>
          <w:spacing w:val="-3"/>
        </w:rPr>
        <w:t xml:space="preserve"> </w:t>
      </w:r>
      <w:r>
        <w:rPr>
          <w:spacing w:val="-2"/>
        </w:rPr>
        <w:t>Пунктуация.</w:t>
      </w:r>
    </w:p>
    <w:p w:rsidR="00F83AF0" w:rsidRDefault="004229C5">
      <w:pPr>
        <w:pStyle w:val="a3"/>
        <w:ind w:left="1186" w:right="3929" w:firstLine="0"/>
        <w:jc w:val="left"/>
      </w:pPr>
      <w:r>
        <w:t>Повторение.</w:t>
      </w:r>
      <w:r>
        <w:rPr>
          <w:spacing w:val="-7"/>
        </w:rPr>
        <w:t xml:space="preserve"> </w:t>
      </w:r>
      <w:r>
        <w:t>Части</w:t>
      </w:r>
      <w:r>
        <w:rPr>
          <w:spacing w:val="-6"/>
        </w:rPr>
        <w:t xml:space="preserve"> </w:t>
      </w:r>
      <w:r>
        <w:t>речи.</w:t>
      </w:r>
      <w:r>
        <w:rPr>
          <w:spacing w:val="-7"/>
        </w:rPr>
        <w:t xml:space="preserve"> </w:t>
      </w:r>
      <w:r>
        <w:t>Морфологический</w:t>
      </w:r>
      <w:r>
        <w:rPr>
          <w:spacing w:val="-7"/>
        </w:rPr>
        <w:t xml:space="preserve"> </w:t>
      </w:r>
      <w:r>
        <w:t>разбор</w:t>
      </w:r>
      <w:r>
        <w:rPr>
          <w:spacing w:val="-7"/>
        </w:rPr>
        <w:t xml:space="preserve"> </w:t>
      </w:r>
      <w:r>
        <w:t>слов. Переходные и непереходные глаголы.</w:t>
      </w:r>
    </w:p>
    <w:p w:rsidR="00F83AF0" w:rsidRDefault="004229C5">
      <w:pPr>
        <w:pStyle w:val="a3"/>
        <w:ind w:left="1186" w:firstLine="0"/>
        <w:jc w:val="left"/>
      </w:pPr>
      <w:r>
        <w:t>Залоги</w:t>
      </w:r>
      <w:r>
        <w:rPr>
          <w:spacing w:val="-4"/>
        </w:rPr>
        <w:t xml:space="preserve"> </w:t>
      </w:r>
      <w:r>
        <w:t>глаголов</w:t>
      </w:r>
      <w:r>
        <w:rPr>
          <w:spacing w:val="-5"/>
        </w:rPr>
        <w:t xml:space="preserve"> </w:t>
      </w:r>
      <w:r>
        <w:t>и</w:t>
      </w:r>
      <w:r>
        <w:rPr>
          <w:spacing w:val="-4"/>
        </w:rPr>
        <w:t xml:space="preserve"> </w:t>
      </w:r>
      <w:r>
        <w:t>их</w:t>
      </w:r>
      <w:r>
        <w:rPr>
          <w:spacing w:val="-2"/>
        </w:rPr>
        <w:t xml:space="preserve"> </w:t>
      </w:r>
      <w:r>
        <w:t>состав.</w:t>
      </w:r>
      <w:r>
        <w:rPr>
          <w:spacing w:val="-4"/>
        </w:rPr>
        <w:t xml:space="preserve"> </w:t>
      </w:r>
      <w:r>
        <w:t>Действительный</w:t>
      </w:r>
      <w:r>
        <w:rPr>
          <w:spacing w:val="-4"/>
        </w:rPr>
        <w:t xml:space="preserve"> </w:t>
      </w:r>
      <w:r>
        <w:t>и</w:t>
      </w:r>
      <w:r>
        <w:rPr>
          <w:spacing w:val="-6"/>
        </w:rPr>
        <w:t xml:space="preserve"> </w:t>
      </w:r>
      <w:r>
        <w:t>страдательный</w:t>
      </w:r>
      <w:r>
        <w:rPr>
          <w:spacing w:val="-4"/>
        </w:rPr>
        <w:t xml:space="preserve"> </w:t>
      </w:r>
      <w:r>
        <w:t>залоги.</w:t>
      </w:r>
      <w:r>
        <w:rPr>
          <w:spacing w:val="-6"/>
        </w:rPr>
        <w:t xml:space="preserve"> </w:t>
      </w:r>
      <w:r>
        <w:t>Побудительный</w:t>
      </w:r>
      <w:r>
        <w:rPr>
          <w:spacing w:val="-4"/>
        </w:rPr>
        <w:t xml:space="preserve"> </w:t>
      </w:r>
      <w:r>
        <w:rPr>
          <w:spacing w:val="-2"/>
        </w:rPr>
        <w:t>залог.</w:t>
      </w:r>
    </w:p>
    <w:p w:rsidR="00F83AF0" w:rsidRDefault="004229C5">
      <w:pPr>
        <w:pStyle w:val="a3"/>
        <w:spacing w:before="1"/>
        <w:ind w:left="425" w:firstLine="0"/>
        <w:jc w:val="left"/>
      </w:pPr>
      <w:r>
        <w:t>Совместный</w:t>
      </w:r>
      <w:r>
        <w:rPr>
          <w:spacing w:val="-4"/>
        </w:rPr>
        <w:t xml:space="preserve"> </w:t>
      </w:r>
      <w:r>
        <w:t>и</w:t>
      </w:r>
      <w:r>
        <w:rPr>
          <w:spacing w:val="-3"/>
        </w:rPr>
        <w:t xml:space="preserve"> </w:t>
      </w:r>
      <w:r>
        <w:t>взаимный</w:t>
      </w:r>
      <w:r>
        <w:rPr>
          <w:spacing w:val="-3"/>
        </w:rPr>
        <w:t xml:space="preserve"> </w:t>
      </w:r>
      <w:r>
        <w:rPr>
          <w:spacing w:val="-2"/>
        </w:rPr>
        <w:t>залоги.</w:t>
      </w:r>
    </w:p>
    <w:p w:rsidR="00F83AF0" w:rsidRDefault="004229C5">
      <w:pPr>
        <w:pStyle w:val="a3"/>
        <w:ind w:left="1186" w:firstLine="0"/>
        <w:jc w:val="left"/>
      </w:pPr>
      <w:r>
        <w:t>Времена,</w:t>
      </w:r>
      <w:r>
        <w:rPr>
          <w:spacing w:val="-4"/>
        </w:rPr>
        <w:t xml:space="preserve"> </w:t>
      </w:r>
      <w:r>
        <w:t>наклонения</w:t>
      </w:r>
      <w:r>
        <w:rPr>
          <w:spacing w:val="-3"/>
        </w:rPr>
        <w:t xml:space="preserve"> </w:t>
      </w:r>
      <w:r>
        <w:t>глаголов.</w:t>
      </w:r>
      <w:r>
        <w:rPr>
          <w:spacing w:val="-3"/>
        </w:rPr>
        <w:t xml:space="preserve"> </w:t>
      </w:r>
      <w:r>
        <w:t>Спряжение</w:t>
      </w:r>
      <w:r>
        <w:rPr>
          <w:spacing w:val="-4"/>
        </w:rPr>
        <w:t xml:space="preserve"> </w:t>
      </w:r>
      <w:r>
        <w:rPr>
          <w:spacing w:val="-2"/>
        </w:rPr>
        <w:t>глаголов.</w:t>
      </w:r>
    </w:p>
    <w:p w:rsidR="00F83AF0" w:rsidRDefault="004229C5">
      <w:pPr>
        <w:pStyle w:val="a3"/>
        <w:ind w:left="1186" w:right="1954" w:firstLine="0"/>
        <w:jc w:val="left"/>
      </w:pPr>
      <w:r>
        <w:t>Формы</w:t>
      </w:r>
      <w:r>
        <w:rPr>
          <w:spacing w:val="-8"/>
        </w:rPr>
        <w:t xml:space="preserve"> </w:t>
      </w:r>
      <w:r>
        <w:t>повелительного,</w:t>
      </w:r>
      <w:r>
        <w:rPr>
          <w:spacing w:val="-6"/>
        </w:rPr>
        <w:t xml:space="preserve"> </w:t>
      </w:r>
      <w:r>
        <w:t>желательного</w:t>
      </w:r>
      <w:r>
        <w:rPr>
          <w:spacing w:val="-6"/>
        </w:rPr>
        <w:t xml:space="preserve"> </w:t>
      </w:r>
      <w:r>
        <w:t>наклонений</w:t>
      </w:r>
      <w:r>
        <w:rPr>
          <w:spacing w:val="-8"/>
        </w:rPr>
        <w:t xml:space="preserve"> </w:t>
      </w:r>
      <w:r>
        <w:t>и</w:t>
      </w:r>
      <w:r>
        <w:rPr>
          <w:spacing w:val="-6"/>
        </w:rPr>
        <w:t xml:space="preserve"> </w:t>
      </w:r>
      <w:r>
        <w:t>их</w:t>
      </w:r>
      <w:r>
        <w:rPr>
          <w:spacing w:val="-7"/>
        </w:rPr>
        <w:t xml:space="preserve"> </w:t>
      </w:r>
      <w:r>
        <w:t>значение. Вспомогательный и безличный глаголы.</w:t>
      </w:r>
    </w:p>
    <w:p w:rsidR="00F83AF0" w:rsidRDefault="004229C5">
      <w:pPr>
        <w:pStyle w:val="a3"/>
        <w:ind w:left="425" w:firstLine="761"/>
        <w:jc w:val="left"/>
      </w:pPr>
      <w:r>
        <w:t>Причастие</w:t>
      </w:r>
      <w:r>
        <w:rPr>
          <w:spacing w:val="-5"/>
        </w:rPr>
        <w:t xml:space="preserve"> </w:t>
      </w:r>
      <w:r>
        <w:t>(признаки</w:t>
      </w:r>
      <w:r>
        <w:rPr>
          <w:spacing w:val="-4"/>
        </w:rPr>
        <w:t xml:space="preserve"> </w:t>
      </w:r>
      <w:r>
        <w:t>глагола).</w:t>
      </w:r>
      <w:r>
        <w:rPr>
          <w:spacing w:val="-3"/>
        </w:rPr>
        <w:t xml:space="preserve"> </w:t>
      </w:r>
      <w:r>
        <w:t>Времена:</w:t>
      </w:r>
      <w:r>
        <w:rPr>
          <w:spacing w:val="-4"/>
        </w:rPr>
        <w:t xml:space="preserve"> </w:t>
      </w:r>
      <w:r>
        <w:t>настоящее,</w:t>
      </w:r>
      <w:r>
        <w:rPr>
          <w:spacing w:val="-4"/>
        </w:rPr>
        <w:t xml:space="preserve"> </w:t>
      </w:r>
      <w:r>
        <w:t>прошедшее,</w:t>
      </w:r>
      <w:r>
        <w:rPr>
          <w:spacing w:val="-4"/>
        </w:rPr>
        <w:t xml:space="preserve"> </w:t>
      </w:r>
      <w:r>
        <w:t>будущее.</w:t>
      </w:r>
      <w:r>
        <w:rPr>
          <w:spacing w:val="-4"/>
        </w:rPr>
        <w:t xml:space="preserve"> </w:t>
      </w:r>
      <w:r>
        <w:t>Причастие</w:t>
      </w:r>
      <w:r>
        <w:rPr>
          <w:spacing w:val="-5"/>
        </w:rPr>
        <w:t xml:space="preserve"> </w:t>
      </w:r>
      <w:r>
        <w:t>в</w:t>
      </w:r>
      <w:r>
        <w:rPr>
          <w:spacing w:val="-5"/>
        </w:rPr>
        <w:t xml:space="preserve"> </w:t>
      </w:r>
      <w:r>
        <w:t>значении имени существительного, знакомство с причастным оборотом.</w:t>
      </w:r>
    </w:p>
    <w:p w:rsidR="00F83AF0" w:rsidRDefault="004229C5">
      <w:pPr>
        <w:pStyle w:val="a3"/>
        <w:ind w:left="1186" w:firstLine="0"/>
        <w:jc w:val="left"/>
      </w:pPr>
      <w:r>
        <w:t>Деепричастия</w:t>
      </w:r>
      <w:r>
        <w:rPr>
          <w:spacing w:val="-8"/>
        </w:rPr>
        <w:t xml:space="preserve"> </w:t>
      </w:r>
      <w:r>
        <w:t>соединительные,</w:t>
      </w:r>
      <w:r>
        <w:rPr>
          <w:spacing w:val="-5"/>
        </w:rPr>
        <w:t xml:space="preserve"> </w:t>
      </w:r>
      <w:r>
        <w:t>разделительные,</w:t>
      </w:r>
      <w:r>
        <w:rPr>
          <w:spacing w:val="-5"/>
        </w:rPr>
        <w:t xml:space="preserve"> </w:t>
      </w:r>
      <w:r>
        <w:t>слитные.</w:t>
      </w:r>
      <w:r>
        <w:rPr>
          <w:spacing w:val="-5"/>
        </w:rPr>
        <w:t xml:space="preserve"> </w:t>
      </w:r>
      <w:r>
        <w:t>Условные</w:t>
      </w:r>
      <w:r>
        <w:rPr>
          <w:spacing w:val="-7"/>
        </w:rPr>
        <w:t xml:space="preserve"> </w:t>
      </w:r>
      <w:r>
        <w:t>и</w:t>
      </w:r>
      <w:r>
        <w:rPr>
          <w:spacing w:val="-5"/>
        </w:rPr>
        <w:t xml:space="preserve"> </w:t>
      </w:r>
      <w:r>
        <w:t>предельные</w:t>
      </w:r>
      <w:r>
        <w:rPr>
          <w:spacing w:val="-6"/>
        </w:rPr>
        <w:t xml:space="preserve"> </w:t>
      </w:r>
      <w:r>
        <w:rPr>
          <w:spacing w:val="-2"/>
        </w:rPr>
        <w:t>деепричастия.</w:t>
      </w:r>
    </w:p>
    <w:p w:rsidR="00F83AF0" w:rsidRDefault="004229C5">
      <w:pPr>
        <w:pStyle w:val="a3"/>
        <w:ind w:left="425" w:firstLine="0"/>
        <w:jc w:val="left"/>
      </w:pPr>
      <w:r>
        <w:t>Деепричастные</w:t>
      </w:r>
      <w:r>
        <w:rPr>
          <w:spacing w:val="-9"/>
        </w:rPr>
        <w:t xml:space="preserve"> </w:t>
      </w:r>
      <w:r>
        <w:rPr>
          <w:spacing w:val="-2"/>
        </w:rPr>
        <w:t>обороты.</w:t>
      </w:r>
    </w:p>
    <w:p w:rsidR="00F83AF0" w:rsidRDefault="004229C5">
      <w:pPr>
        <w:pStyle w:val="a3"/>
        <w:ind w:left="1186" w:right="3827" w:firstLine="0"/>
        <w:jc w:val="left"/>
      </w:pPr>
      <w:r>
        <w:t>Наречие. Разряды наречий. Образование наречий.</w:t>
      </w:r>
      <w:r>
        <w:rPr>
          <w:spacing w:val="40"/>
        </w:rPr>
        <w:t xml:space="preserve"> </w:t>
      </w:r>
      <w:r>
        <w:t>Послелоги.</w:t>
      </w:r>
      <w:r>
        <w:rPr>
          <w:spacing w:val="-6"/>
        </w:rPr>
        <w:t xml:space="preserve"> </w:t>
      </w:r>
      <w:r>
        <w:t>Отличие</w:t>
      </w:r>
      <w:r>
        <w:rPr>
          <w:spacing w:val="-7"/>
        </w:rPr>
        <w:t xml:space="preserve"> </w:t>
      </w:r>
      <w:r>
        <w:t>их</w:t>
      </w:r>
      <w:r>
        <w:rPr>
          <w:spacing w:val="-6"/>
        </w:rPr>
        <w:t xml:space="preserve"> </w:t>
      </w:r>
      <w:r>
        <w:t>от</w:t>
      </w:r>
      <w:r>
        <w:rPr>
          <w:spacing w:val="-6"/>
        </w:rPr>
        <w:t xml:space="preserve"> </w:t>
      </w:r>
      <w:r>
        <w:t>наречий.</w:t>
      </w:r>
      <w:r>
        <w:rPr>
          <w:spacing w:val="-6"/>
        </w:rPr>
        <w:t xml:space="preserve"> </w:t>
      </w:r>
      <w:r>
        <w:t>Особенности</w:t>
      </w:r>
      <w:r>
        <w:rPr>
          <w:spacing w:val="-5"/>
        </w:rPr>
        <w:t xml:space="preserve"> </w:t>
      </w:r>
      <w:r>
        <w:t>послелогов. Союзы. Сочинительные и подчинительные союзы.</w:t>
      </w:r>
    </w:p>
    <w:p w:rsidR="00F83AF0" w:rsidRDefault="004229C5">
      <w:pPr>
        <w:pStyle w:val="a3"/>
        <w:ind w:left="425" w:firstLine="761"/>
        <w:jc w:val="left"/>
      </w:pPr>
      <w:r>
        <w:t>Частицы.</w:t>
      </w:r>
      <w:r>
        <w:rPr>
          <w:spacing w:val="-5"/>
        </w:rPr>
        <w:t xml:space="preserve"> </w:t>
      </w:r>
      <w:r>
        <w:t>Отрицательные</w:t>
      </w:r>
      <w:r>
        <w:rPr>
          <w:spacing w:val="-7"/>
        </w:rPr>
        <w:t xml:space="preserve"> </w:t>
      </w:r>
      <w:r>
        <w:t>и</w:t>
      </w:r>
      <w:r>
        <w:rPr>
          <w:spacing w:val="-5"/>
        </w:rPr>
        <w:t xml:space="preserve"> </w:t>
      </w:r>
      <w:r>
        <w:t>вопросительные</w:t>
      </w:r>
      <w:r>
        <w:rPr>
          <w:spacing w:val="-7"/>
        </w:rPr>
        <w:t xml:space="preserve"> </w:t>
      </w:r>
      <w:r>
        <w:t>частицы.</w:t>
      </w:r>
      <w:r>
        <w:rPr>
          <w:spacing w:val="-5"/>
        </w:rPr>
        <w:t xml:space="preserve"> </w:t>
      </w:r>
      <w:r>
        <w:t>Сомнительные,</w:t>
      </w:r>
      <w:r>
        <w:rPr>
          <w:spacing w:val="-7"/>
        </w:rPr>
        <w:t xml:space="preserve"> </w:t>
      </w:r>
      <w:r>
        <w:t>предположительные</w:t>
      </w:r>
      <w:r>
        <w:rPr>
          <w:spacing w:val="-7"/>
        </w:rPr>
        <w:t xml:space="preserve"> </w:t>
      </w:r>
      <w:r>
        <w:t>и возвратные частицы.</w:t>
      </w:r>
    </w:p>
    <w:p w:rsidR="00F83AF0" w:rsidRDefault="004229C5">
      <w:pPr>
        <w:pStyle w:val="a3"/>
        <w:ind w:left="1186" w:right="5169" w:firstLine="0"/>
        <w:jc w:val="left"/>
      </w:pPr>
      <w:r>
        <w:t>Междометие.</w:t>
      </w:r>
      <w:r>
        <w:rPr>
          <w:spacing w:val="-15"/>
        </w:rPr>
        <w:t xml:space="preserve"> </w:t>
      </w:r>
      <w:r>
        <w:t>Звукоподражательные</w:t>
      </w:r>
      <w:r>
        <w:rPr>
          <w:spacing w:val="-15"/>
        </w:rPr>
        <w:t xml:space="preserve"> </w:t>
      </w:r>
      <w:r>
        <w:t>слова. Общие сведения о языке.</w:t>
      </w:r>
    </w:p>
    <w:p w:rsidR="00F83AF0" w:rsidRDefault="004229C5">
      <w:pPr>
        <w:pStyle w:val="a3"/>
        <w:spacing w:before="1"/>
        <w:ind w:left="425" w:right="139" w:firstLine="761"/>
      </w:pPr>
      <w:r>
        <w:t xml:space="preserve">Из истории калмыцкого языка. Ясное письмо. История создания калмыцкой национальной письменности «Тодо бичг» («Ясное письмо»). Память о великом соотечественнике, ойратском и калмыцком деятеле буддизма, создателе ойратского и калмыцкого алфавита «Тодо бичг», переводчике, поэте, учёном и просветителе, видном политическом деятеле Центральной Азии середины XVII века: </w:t>
      </w:r>
      <w:r>
        <w:rPr>
          <w:spacing w:val="-2"/>
        </w:rPr>
        <w:t>Зая-Пандита.</w:t>
      </w:r>
    </w:p>
    <w:p w:rsidR="00F83AF0" w:rsidRDefault="004229C5">
      <w:pPr>
        <w:pStyle w:val="a3"/>
        <w:ind w:left="992" w:firstLine="0"/>
      </w:pPr>
      <w:r>
        <w:t>Тематический</w:t>
      </w:r>
      <w:r>
        <w:rPr>
          <w:spacing w:val="-6"/>
        </w:rPr>
        <w:t xml:space="preserve"> </w:t>
      </w:r>
      <w:r>
        <w:t>материал.</w:t>
      </w:r>
      <w:r>
        <w:rPr>
          <w:spacing w:val="-4"/>
        </w:rPr>
        <w:t xml:space="preserve"> </w:t>
      </w:r>
      <w:r>
        <w:t>Развитие</w:t>
      </w:r>
      <w:r>
        <w:rPr>
          <w:spacing w:val="-5"/>
        </w:rPr>
        <w:t xml:space="preserve"> </w:t>
      </w:r>
      <w:r>
        <w:t>речи.</w:t>
      </w:r>
      <w:r>
        <w:rPr>
          <w:spacing w:val="-4"/>
        </w:rPr>
        <w:t xml:space="preserve"> </w:t>
      </w:r>
      <w:r>
        <w:t>Культура</w:t>
      </w:r>
      <w:r>
        <w:rPr>
          <w:spacing w:val="-5"/>
        </w:rPr>
        <w:t xml:space="preserve"> </w:t>
      </w:r>
      <w:r>
        <w:t>речевого</w:t>
      </w:r>
      <w:r>
        <w:rPr>
          <w:spacing w:val="-3"/>
        </w:rPr>
        <w:t xml:space="preserve"> </w:t>
      </w:r>
      <w:r>
        <w:rPr>
          <w:spacing w:val="-2"/>
        </w:rPr>
        <w:t>общения.</w:t>
      </w:r>
    </w:p>
    <w:p w:rsidR="00F83AF0" w:rsidRDefault="004229C5">
      <w:pPr>
        <w:pStyle w:val="a3"/>
        <w:ind w:left="1186" w:firstLine="0"/>
      </w:pPr>
      <w:r>
        <w:t>Лето</w:t>
      </w:r>
      <w:r>
        <w:rPr>
          <w:spacing w:val="-5"/>
        </w:rPr>
        <w:t xml:space="preserve"> </w:t>
      </w:r>
      <w:r>
        <w:t>и</w:t>
      </w:r>
      <w:r>
        <w:rPr>
          <w:spacing w:val="-1"/>
        </w:rPr>
        <w:t xml:space="preserve"> </w:t>
      </w:r>
      <w:r>
        <w:t>летние</w:t>
      </w:r>
      <w:r>
        <w:rPr>
          <w:spacing w:val="-4"/>
        </w:rPr>
        <w:t xml:space="preserve"> </w:t>
      </w:r>
      <w:r>
        <w:t>каникулы</w:t>
      </w:r>
      <w:r>
        <w:rPr>
          <w:spacing w:val="-1"/>
        </w:rPr>
        <w:t xml:space="preserve"> </w:t>
      </w:r>
      <w:r>
        <w:t>-</w:t>
      </w:r>
      <w:r>
        <w:rPr>
          <w:spacing w:val="1"/>
        </w:rPr>
        <w:t xml:space="preserve"> </w:t>
      </w:r>
      <w:r>
        <w:t>удивительная</w:t>
      </w:r>
      <w:r>
        <w:rPr>
          <w:spacing w:val="-3"/>
        </w:rPr>
        <w:t xml:space="preserve"> </w:t>
      </w:r>
      <w:r>
        <w:t>и</w:t>
      </w:r>
      <w:r>
        <w:rPr>
          <w:spacing w:val="-2"/>
        </w:rPr>
        <w:t xml:space="preserve"> </w:t>
      </w:r>
      <w:r>
        <w:t>благодатная</w:t>
      </w:r>
      <w:r>
        <w:rPr>
          <w:spacing w:val="-3"/>
        </w:rPr>
        <w:t xml:space="preserve"> </w:t>
      </w:r>
      <w:r>
        <w:t>пора</w:t>
      </w:r>
      <w:r>
        <w:rPr>
          <w:spacing w:val="-3"/>
        </w:rPr>
        <w:t xml:space="preserve"> </w:t>
      </w:r>
      <w:r>
        <w:t>для</w:t>
      </w:r>
      <w:r>
        <w:rPr>
          <w:spacing w:val="-2"/>
        </w:rPr>
        <w:t xml:space="preserve"> отдыха</w:t>
      </w:r>
    </w:p>
    <w:p w:rsidR="00F83AF0" w:rsidRDefault="004229C5">
      <w:pPr>
        <w:pStyle w:val="a3"/>
        <w:ind w:left="425" w:right="149" w:firstLine="0"/>
      </w:pPr>
      <w:r>
        <w:t xml:space="preserve">и беззаботности, путешествий и укрепления здоровья. Как провести летнее время с пользой для себя и </w:t>
      </w:r>
      <w:r>
        <w:rPr>
          <w:spacing w:val="-2"/>
        </w:rPr>
        <w:t>окружающих.</w:t>
      </w:r>
    </w:p>
    <w:p w:rsidR="00F83AF0" w:rsidRDefault="004229C5">
      <w:pPr>
        <w:pStyle w:val="a3"/>
        <w:ind w:left="1186" w:firstLine="0"/>
      </w:pPr>
      <w:r>
        <w:t>Элиста</w:t>
      </w:r>
      <w:r>
        <w:rPr>
          <w:spacing w:val="26"/>
        </w:rPr>
        <w:t xml:space="preserve"> </w:t>
      </w:r>
      <w:r>
        <w:t>-</w:t>
      </w:r>
      <w:r>
        <w:rPr>
          <w:spacing w:val="27"/>
        </w:rPr>
        <w:t xml:space="preserve"> </w:t>
      </w:r>
      <w:r>
        <w:t>столица</w:t>
      </w:r>
      <w:r>
        <w:rPr>
          <w:spacing w:val="28"/>
        </w:rPr>
        <w:t xml:space="preserve"> </w:t>
      </w:r>
      <w:r>
        <w:t>республики.</w:t>
      </w:r>
      <w:r>
        <w:rPr>
          <w:spacing w:val="27"/>
        </w:rPr>
        <w:t xml:space="preserve"> </w:t>
      </w:r>
      <w:r>
        <w:t>Элиста</w:t>
      </w:r>
      <w:r>
        <w:rPr>
          <w:spacing w:val="27"/>
        </w:rPr>
        <w:t xml:space="preserve"> </w:t>
      </w:r>
      <w:r>
        <w:t>сегодня</w:t>
      </w:r>
      <w:r>
        <w:rPr>
          <w:spacing w:val="33"/>
        </w:rPr>
        <w:t xml:space="preserve"> </w:t>
      </w:r>
      <w:r>
        <w:t>-</w:t>
      </w:r>
      <w:r>
        <w:rPr>
          <w:spacing w:val="27"/>
        </w:rPr>
        <w:t xml:space="preserve"> </w:t>
      </w:r>
      <w:r>
        <w:t>излюбленное</w:t>
      </w:r>
      <w:r>
        <w:rPr>
          <w:spacing w:val="27"/>
        </w:rPr>
        <w:t xml:space="preserve"> </w:t>
      </w:r>
      <w:r>
        <w:t>место</w:t>
      </w:r>
      <w:r>
        <w:rPr>
          <w:spacing w:val="29"/>
        </w:rPr>
        <w:t xml:space="preserve"> </w:t>
      </w:r>
      <w:r>
        <w:t>туристов,</w:t>
      </w:r>
      <w:r>
        <w:rPr>
          <w:spacing w:val="28"/>
        </w:rPr>
        <w:t xml:space="preserve"> </w:t>
      </w:r>
      <w:r>
        <w:t>центр</w:t>
      </w:r>
      <w:r>
        <w:rPr>
          <w:spacing w:val="29"/>
        </w:rPr>
        <w:t xml:space="preserve"> </w:t>
      </w:r>
      <w:r>
        <w:rPr>
          <w:spacing w:val="-2"/>
        </w:rPr>
        <w:t>буддизма.</w:t>
      </w:r>
    </w:p>
    <w:p w:rsidR="00F83AF0" w:rsidRDefault="004229C5">
      <w:pPr>
        <w:pStyle w:val="a3"/>
        <w:ind w:left="425" w:firstLine="0"/>
      </w:pPr>
      <w:r>
        <w:t>Любовь</w:t>
      </w:r>
      <w:r>
        <w:rPr>
          <w:spacing w:val="-3"/>
        </w:rPr>
        <w:t xml:space="preserve"> </w:t>
      </w:r>
      <w:r>
        <w:t>к своему</w:t>
      </w:r>
      <w:r>
        <w:rPr>
          <w:spacing w:val="-5"/>
        </w:rPr>
        <w:t xml:space="preserve"> </w:t>
      </w:r>
      <w:r>
        <w:t>городу</w:t>
      </w:r>
      <w:r>
        <w:rPr>
          <w:spacing w:val="-3"/>
        </w:rPr>
        <w:t xml:space="preserve"> </w:t>
      </w:r>
      <w:r>
        <w:t>за</w:t>
      </w:r>
      <w:r>
        <w:rPr>
          <w:spacing w:val="-2"/>
        </w:rPr>
        <w:t xml:space="preserve"> </w:t>
      </w:r>
      <w:r>
        <w:t>красоту</w:t>
      </w:r>
      <w:r>
        <w:rPr>
          <w:spacing w:val="-5"/>
        </w:rPr>
        <w:t xml:space="preserve"> </w:t>
      </w:r>
      <w:r>
        <w:t xml:space="preserve">сооружений, храмов, </w:t>
      </w:r>
      <w:r>
        <w:rPr>
          <w:spacing w:val="-2"/>
        </w:rPr>
        <w:t>природы.</w:t>
      </w:r>
    </w:p>
    <w:p w:rsidR="00F83AF0" w:rsidRDefault="004229C5">
      <w:pPr>
        <w:pStyle w:val="a3"/>
        <w:spacing w:before="1"/>
        <w:ind w:left="425" w:right="142" w:firstLine="761"/>
      </w:pPr>
      <w:r>
        <w:t>Наша степь осенью. Калмыцкая степь - наша малая родина. Огромные степные просторы величественны и прекрасны во все времена года, в том числе и осенью.</w:t>
      </w:r>
    </w:p>
    <w:p w:rsidR="00F83AF0" w:rsidRDefault="004229C5">
      <w:pPr>
        <w:pStyle w:val="a3"/>
        <w:ind w:left="425" w:right="142" w:firstLine="761"/>
      </w:pPr>
      <w:r>
        <w:t>Работа животноводов. Труд животноводов как одна из наиболее древних отраслей человеческой деятельности. В наше время животновод - это квалифицированный специалист по изучению и разведению животных.</w:t>
      </w:r>
    </w:p>
    <w:p w:rsidR="00F83AF0" w:rsidRDefault="004229C5">
      <w:pPr>
        <w:pStyle w:val="a3"/>
        <w:ind w:left="425" w:right="144" w:firstLine="761"/>
      </w:pPr>
      <w:r>
        <w:t>Калмыцкий чай - молочный символ счастья и покоя, поэтому любое торжество в честь любого события калмыки начинают с чаепития и заканчивают чаепитием, произнося благопожелания.</w:t>
      </w:r>
    </w:p>
    <w:p w:rsidR="00F83AF0" w:rsidRDefault="004229C5">
      <w:pPr>
        <w:pStyle w:val="a3"/>
        <w:ind w:left="1186" w:firstLine="0"/>
      </w:pPr>
      <w:r>
        <w:t>Почему</w:t>
      </w:r>
      <w:r>
        <w:rPr>
          <w:spacing w:val="-8"/>
        </w:rPr>
        <w:t xml:space="preserve"> </w:t>
      </w:r>
      <w:r>
        <w:t>нет</w:t>
      </w:r>
      <w:r>
        <w:rPr>
          <w:spacing w:val="-2"/>
        </w:rPr>
        <w:t xml:space="preserve"> </w:t>
      </w:r>
      <w:r>
        <w:t>года</w:t>
      </w:r>
      <w:r>
        <w:rPr>
          <w:spacing w:val="-2"/>
        </w:rPr>
        <w:t xml:space="preserve"> </w:t>
      </w:r>
      <w:r>
        <w:t>верблюда</w:t>
      </w:r>
      <w:r>
        <w:rPr>
          <w:spacing w:val="-2"/>
        </w:rPr>
        <w:t xml:space="preserve"> </w:t>
      </w:r>
      <w:r>
        <w:t>в</w:t>
      </w:r>
      <w:r>
        <w:rPr>
          <w:spacing w:val="-2"/>
        </w:rPr>
        <w:t xml:space="preserve"> </w:t>
      </w:r>
      <w:r>
        <w:t>календаре?</w:t>
      </w:r>
      <w:r>
        <w:rPr>
          <w:spacing w:val="2"/>
        </w:rPr>
        <w:t xml:space="preserve"> </w:t>
      </w:r>
      <w:r>
        <w:t>Ответ</w:t>
      </w:r>
      <w:r>
        <w:rPr>
          <w:spacing w:val="-3"/>
        </w:rPr>
        <w:t xml:space="preserve"> </w:t>
      </w:r>
      <w:r>
        <w:t>на</w:t>
      </w:r>
      <w:r>
        <w:rPr>
          <w:spacing w:val="-2"/>
        </w:rPr>
        <w:t xml:space="preserve"> </w:t>
      </w:r>
      <w:r>
        <w:t>этот</w:t>
      </w:r>
      <w:r>
        <w:rPr>
          <w:spacing w:val="-1"/>
        </w:rPr>
        <w:t xml:space="preserve"> </w:t>
      </w:r>
      <w:r>
        <w:t>вопрос</w:t>
      </w:r>
      <w:r>
        <w:rPr>
          <w:spacing w:val="-2"/>
        </w:rPr>
        <w:t xml:space="preserve"> </w:t>
      </w:r>
      <w:r>
        <w:t>дает</w:t>
      </w:r>
      <w:r>
        <w:rPr>
          <w:spacing w:val="-1"/>
        </w:rPr>
        <w:t xml:space="preserve"> </w:t>
      </w:r>
      <w:r>
        <w:t>мудрая</w:t>
      </w:r>
      <w:r>
        <w:rPr>
          <w:spacing w:val="-1"/>
        </w:rPr>
        <w:t xml:space="preserve"> </w:t>
      </w:r>
      <w:r>
        <w:t>народная</w:t>
      </w:r>
      <w:r>
        <w:rPr>
          <w:spacing w:val="-1"/>
        </w:rPr>
        <w:t xml:space="preserve"> </w:t>
      </w:r>
      <w:r>
        <w:rPr>
          <w:spacing w:val="-2"/>
        </w:rPr>
        <w:t>сказка.</w:t>
      </w:r>
    </w:p>
    <w:p w:rsidR="00F83AF0" w:rsidRDefault="004229C5">
      <w:pPr>
        <w:pStyle w:val="a3"/>
        <w:ind w:left="425" w:firstLine="0"/>
      </w:pPr>
      <w:r>
        <w:t>Народный</w:t>
      </w:r>
      <w:r>
        <w:rPr>
          <w:spacing w:val="-3"/>
        </w:rPr>
        <w:t xml:space="preserve"> </w:t>
      </w:r>
      <w:r>
        <w:t>фольклор</w:t>
      </w:r>
      <w:r>
        <w:rPr>
          <w:spacing w:val="-5"/>
        </w:rPr>
        <w:t xml:space="preserve"> </w:t>
      </w:r>
      <w:r>
        <w:t>был</w:t>
      </w:r>
      <w:r>
        <w:rPr>
          <w:spacing w:val="-3"/>
        </w:rPr>
        <w:t xml:space="preserve"> </w:t>
      </w:r>
      <w:r>
        <w:t>для</w:t>
      </w:r>
      <w:r>
        <w:rPr>
          <w:spacing w:val="-2"/>
        </w:rPr>
        <w:t xml:space="preserve"> </w:t>
      </w:r>
      <w:r>
        <w:t>наших</w:t>
      </w:r>
      <w:r>
        <w:rPr>
          <w:spacing w:val="-1"/>
        </w:rPr>
        <w:t xml:space="preserve"> </w:t>
      </w:r>
      <w:r>
        <w:t>предков</w:t>
      </w:r>
      <w:r>
        <w:rPr>
          <w:spacing w:val="-5"/>
        </w:rPr>
        <w:t xml:space="preserve"> </w:t>
      </w:r>
      <w:r>
        <w:t>источником</w:t>
      </w:r>
      <w:r>
        <w:rPr>
          <w:spacing w:val="-4"/>
        </w:rPr>
        <w:t xml:space="preserve"> </w:t>
      </w:r>
      <w:r>
        <w:t>духовной</w:t>
      </w:r>
      <w:r>
        <w:rPr>
          <w:spacing w:val="-2"/>
        </w:rPr>
        <w:t xml:space="preserve"> энергии.</w:t>
      </w:r>
    </w:p>
    <w:p w:rsidR="00F83AF0" w:rsidRDefault="004229C5">
      <w:pPr>
        <w:pStyle w:val="a3"/>
        <w:ind w:left="425" w:right="329" w:firstLine="761"/>
        <w:jc w:val="left"/>
      </w:pPr>
      <w:r>
        <w:t>Мой</w:t>
      </w:r>
      <w:r>
        <w:rPr>
          <w:spacing w:val="-3"/>
        </w:rPr>
        <w:t xml:space="preserve"> </w:t>
      </w:r>
      <w:r>
        <w:t>любимый</w:t>
      </w:r>
      <w:r>
        <w:rPr>
          <w:spacing w:val="-2"/>
        </w:rPr>
        <w:t xml:space="preserve"> </w:t>
      </w:r>
      <w:r>
        <w:t>учитель.</w:t>
      </w:r>
      <w:r>
        <w:rPr>
          <w:spacing w:val="-4"/>
        </w:rPr>
        <w:t xml:space="preserve"> </w:t>
      </w:r>
      <w:r>
        <w:t>Рассказ-беседа</w:t>
      </w:r>
      <w:r>
        <w:rPr>
          <w:spacing w:val="-4"/>
        </w:rPr>
        <w:t xml:space="preserve"> </w:t>
      </w:r>
      <w:r>
        <w:t>о</w:t>
      </w:r>
      <w:r>
        <w:rPr>
          <w:spacing w:val="-4"/>
        </w:rPr>
        <w:t xml:space="preserve"> </w:t>
      </w:r>
      <w:r>
        <w:t>важной</w:t>
      </w:r>
      <w:r>
        <w:rPr>
          <w:spacing w:val="-4"/>
        </w:rPr>
        <w:t xml:space="preserve"> </w:t>
      </w:r>
      <w:r>
        <w:t>роли</w:t>
      </w:r>
      <w:r>
        <w:rPr>
          <w:spacing w:val="-1"/>
        </w:rPr>
        <w:t xml:space="preserve"> </w:t>
      </w:r>
      <w:r>
        <w:t>учителя</w:t>
      </w:r>
      <w:r>
        <w:rPr>
          <w:spacing w:val="-4"/>
        </w:rPr>
        <w:t xml:space="preserve"> </w:t>
      </w:r>
      <w:r>
        <w:t>в</w:t>
      </w:r>
      <w:r>
        <w:rPr>
          <w:spacing w:val="-4"/>
        </w:rPr>
        <w:t xml:space="preserve"> </w:t>
      </w:r>
      <w:r>
        <w:t>жизни</w:t>
      </w:r>
      <w:r>
        <w:rPr>
          <w:spacing w:val="-5"/>
        </w:rPr>
        <w:t xml:space="preserve"> </w:t>
      </w:r>
      <w:r>
        <w:t>детей</w:t>
      </w:r>
      <w:r>
        <w:rPr>
          <w:spacing w:val="-4"/>
        </w:rPr>
        <w:t xml:space="preserve"> </w:t>
      </w:r>
      <w:r>
        <w:t>и</w:t>
      </w:r>
      <w:r>
        <w:rPr>
          <w:spacing w:val="-4"/>
        </w:rPr>
        <w:t xml:space="preserve"> </w:t>
      </w:r>
      <w:r>
        <w:t xml:space="preserve">каждого </w:t>
      </w:r>
      <w:r>
        <w:rPr>
          <w:spacing w:val="-2"/>
        </w:rPr>
        <w:t>человека.</w:t>
      </w:r>
    </w:p>
    <w:p w:rsidR="00F83AF0" w:rsidRDefault="004229C5">
      <w:pPr>
        <w:pStyle w:val="a3"/>
        <w:ind w:left="425" w:firstLine="761"/>
        <w:jc w:val="left"/>
      </w:pPr>
      <w:r>
        <w:t>Любимый</w:t>
      </w:r>
      <w:r>
        <w:rPr>
          <w:spacing w:val="-5"/>
        </w:rPr>
        <w:t xml:space="preserve"> </w:t>
      </w:r>
      <w:r>
        <w:t>праздник</w:t>
      </w:r>
      <w:r>
        <w:rPr>
          <w:spacing w:val="-2"/>
        </w:rPr>
        <w:t xml:space="preserve"> </w:t>
      </w:r>
      <w:r>
        <w:t>-</w:t>
      </w:r>
      <w:r>
        <w:rPr>
          <w:spacing w:val="-4"/>
        </w:rPr>
        <w:t xml:space="preserve"> </w:t>
      </w:r>
      <w:r>
        <w:t>день</w:t>
      </w:r>
      <w:r>
        <w:rPr>
          <w:spacing w:val="-3"/>
        </w:rPr>
        <w:t xml:space="preserve"> </w:t>
      </w:r>
      <w:r>
        <w:t>рождения</w:t>
      </w:r>
      <w:r>
        <w:rPr>
          <w:spacing w:val="-3"/>
        </w:rPr>
        <w:t xml:space="preserve"> </w:t>
      </w:r>
      <w:r>
        <w:t>мамы.</w:t>
      </w:r>
      <w:r>
        <w:rPr>
          <w:spacing w:val="-3"/>
        </w:rPr>
        <w:t xml:space="preserve"> </w:t>
      </w:r>
      <w:r>
        <w:t>Отличный</w:t>
      </w:r>
      <w:r>
        <w:rPr>
          <w:spacing w:val="-5"/>
        </w:rPr>
        <w:t xml:space="preserve"> </w:t>
      </w:r>
      <w:r>
        <w:t>повод</w:t>
      </w:r>
      <w:r>
        <w:rPr>
          <w:spacing w:val="-3"/>
        </w:rPr>
        <w:t xml:space="preserve"> </w:t>
      </w:r>
      <w:r>
        <w:t>встретиться</w:t>
      </w:r>
      <w:r>
        <w:rPr>
          <w:spacing w:val="-3"/>
        </w:rPr>
        <w:t xml:space="preserve"> </w:t>
      </w:r>
      <w:r>
        <w:t>семьей</w:t>
      </w:r>
      <w:r>
        <w:rPr>
          <w:spacing w:val="-3"/>
        </w:rPr>
        <w:t xml:space="preserve"> </w:t>
      </w:r>
      <w:r>
        <w:t>и</w:t>
      </w:r>
      <w:r>
        <w:rPr>
          <w:spacing w:val="-3"/>
        </w:rPr>
        <w:t xml:space="preserve"> </w:t>
      </w:r>
      <w:r>
        <w:t>хорошо провести время. Красота и выразительность родной речи при общении с родными, друзьями.</w:t>
      </w:r>
    </w:p>
    <w:p w:rsidR="00F83AF0" w:rsidRDefault="004229C5">
      <w:pPr>
        <w:pStyle w:val="a3"/>
        <w:ind w:left="425" w:firstLine="761"/>
        <w:jc w:val="left"/>
      </w:pPr>
      <w:r>
        <w:t>Любимое время года. В природе ничего не происходит случайно. Диалог- обмен мнениями о любимом</w:t>
      </w:r>
      <w:r>
        <w:rPr>
          <w:spacing w:val="-4"/>
        </w:rPr>
        <w:t xml:space="preserve"> </w:t>
      </w:r>
      <w:r>
        <w:t>времени</w:t>
      </w:r>
      <w:r>
        <w:rPr>
          <w:spacing w:val="-3"/>
        </w:rPr>
        <w:t xml:space="preserve"> </w:t>
      </w:r>
      <w:r>
        <w:t>года.</w:t>
      </w:r>
      <w:r>
        <w:rPr>
          <w:spacing w:val="-3"/>
        </w:rPr>
        <w:t xml:space="preserve"> </w:t>
      </w:r>
      <w:r>
        <w:t>У</w:t>
      </w:r>
      <w:r>
        <w:rPr>
          <w:spacing w:val="-3"/>
        </w:rPr>
        <w:t xml:space="preserve"> </w:t>
      </w:r>
      <w:r>
        <w:t>каждого</w:t>
      </w:r>
      <w:r>
        <w:rPr>
          <w:spacing w:val="-3"/>
        </w:rPr>
        <w:t xml:space="preserve"> </w:t>
      </w:r>
      <w:r>
        <w:t>времени</w:t>
      </w:r>
      <w:r>
        <w:rPr>
          <w:spacing w:val="-3"/>
        </w:rPr>
        <w:t xml:space="preserve"> </w:t>
      </w:r>
      <w:r>
        <w:t>года</w:t>
      </w:r>
      <w:r>
        <w:rPr>
          <w:spacing w:val="-4"/>
        </w:rPr>
        <w:t xml:space="preserve"> </w:t>
      </w:r>
      <w:r>
        <w:t>есть</w:t>
      </w:r>
      <w:r>
        <w:rPr>
          <w:spacing w:val="-2"/>
        </w:rPr>
        <w:t xml:space="preserve"> </w:t>
      </w:r>
      <w:r>
        <w:t>свои</w:t>
      </w:r>
      <w:r>
        <w:rPr>
          <w:spacing w:val="-3"/>
        </w:rPr>
        <w:t xml:space="preserve"> </w:t>
      </w:r>
      <w:r>
        <w:t>преимущества.</w:t>
      </w:r>
      <w:r>
        <w:rPr>
          <w:spacing w:val="-3"/>
        </w:rPr>
        <w:t xml:space="preserve"> </w:t>
      </w:r>
      <w:r>
        <w:t>Смена</w:t>
      </w:r>
      <w:r>
        <w:rPr>
          <w:spacing w:val="-4"/>
        </w:rPr>
        <w:t xml:space="preserve"> </w:t>
      </w:r>
      <w:r>
        <w:t>времен</w:t>
      </w:r>
      <w:r>
        <w:rPr>
          <w:spacing w:val="-3"/>
        </w:rPr>
        <w:t xml:space="preserve"> </w:t>
      </w:r>
      <w:r>
        <w:t>года</w:t>
      </w:r>
      <w:r>
        <w:rPr>
          <w:spacing w:val="-2"/>
        </w:rPr>
        <w:t xml:space="preserve"> </w:t>
      </w:r>
      <w:r>
        <w:t>приносит свои радости и развлечения.</w:t>
      </w:r>
    </w:p>
    <w:p w:rsidR="00F83AF0" w:rsidRDefault="004229C5">
      <w:pPr>
        <w:pStyle w:val="a3"/>
        <w:spacing w:before="78"/>
        <w:ind w:left="425" w:right="675" w:firstLine="761"/>
      </w:pPr>
      <w:r>
        <w:t>Помощь</w:t>
      </w:r>
      <w:r>
        <w:rPr>
          <w:spacing w:val="-3"/>
        </w:rPr>
        <w:t xml:space="preserve"> </w:t>
      </w:r>
      <w:r>
        <w:t>обучающихся</w:t>
      </w:r>
      <w:r>
        <w:rPr>
          <w:spacing w:val="-6"/>
        </w:rPr>
        <w:t xml:space="preserve"> </w:t>
      </w:r>
      <w:r>
        <w:t>пожилым</w:t>
      </w:r>
      <w:r>
        <w:rPr>
          <w:spacing w:val="-4"/>
        </w:rPr>
        <w:t xml:space="preserve"> </w:t>
      </w:r>
      <w:r>
        <w:t>людям.</w:t>
      </w:r>
      <w:r>
        <w:rPr>
          <w:spacing w:val="-3"/>
        </w:rPr>
        <w:t xml:space="preserve"> </w:t>
      </w:r>
      <w:r>
        <w:t>Чувство</w:t>
      </w:r>
      <w:r>
        <w:rPr>
          <w:spacing w:val="-3"/>
        </w:rPr>
        <w:t xml:space="preserve"> </w:t>
      </w:r>
      <w:r>
        <w:t>долга.</w:t>
      </w:r>
      <w:r>
        <w:rPr>
          <w:spacing w:val="-3"/>
        </w:rPr>
        <w:t xml:space="preserve"> </w:t>
      </w:r>
      <w:r>
        <w:t>Потребность</w:t>
      </w:r>
      <w:r>
        <w:rPr>
          <w:spacing w:val="-2"/>
        </w:rPr>
        <w:t xml:space="preserve"> </w:t>
      </w:r>
      <w:r>
        <w:t>каждого</w:t>
      </w:r>
      <w:r>
        <w:rPr>
          <w:spacing w:val="-3"/>
        </w:rPr>
        <w:t xml:space="preserve"> </w:t>
      </w:r>
      <w:r>
        <w:t>во</w:t>
      </w:r>
      <w:r>
        <w:rPr>
          <w:spacing w:val="-3"/>
        </w:rPr>
        <w:t xml:space="preserve"> </w:t>
      </w:r>
      <w:r>
        <w:t>внимании, беседе. Воспоминания старшего поколения о событиях давно минувших дней.</w:t>
      </w:r>
    </w:p>
    <w:p w:rsidR="00F83AF0" w:rsidRDefault="004229C5">
      <w:pPr>
        <w:pStyle w:val="a3"/>
        <w:ind w:left="425" w:right="1071" w:firstLine="761"/>
      </w:pPr>
      <w:r>
        <w:t>Наши родственники. Родственные связи, семья - важнейшие понятия в жизни человека. Представление</w:t>
      </w:r>
      <w:r>
        <w:rPr>
          <w:spacing w:val="-5"/>
        </w:rPr>
        <w:t xml:space="preserve"> </w:t>
      </w:r>
      <w:r>
        <w:t>традиций,</w:t>
      </w:r>
      <w:r>
        <w:rPr>
          <w:spacing w:val="-5"/>
        </w:rPr>
        <w:t xml:space="preserve"> </w:t>
      </w:r>
      <w:r>
        <w:t>существующих</w:t>
      </w:r>
      <w:r>
        <w:rPr>
          <w:spacing w:val="-3"/>
        </w:rPr>
        <w:t xml:space="preserve"> </w:t>
      </w:r>
      <w:r>
        <w:t>в</w:t>
      </w:r>
      <w:r>
        <w:rPr>
          <w:spacing w:val="-5"/>
        </w:rPr>
        <w:t xml:space="preserve"> </w:t>
      </w:r>
      <w:r>
        <w:t>семьях:</w:t>
      </w:r>
      <w:r>
        <w:rPr>
          <w:spacing w:val="-3"/>
        </w:rPr>
        <w:t xml:space="preserve"> </w:t>
      </w:r>
      <w:r>
        <w:t>уважение</w:t>
      </w:r>
      <w:r>
        <w:rPr>
          <w:spacing w:val="-5"/>
        </w:rPr>
        <w:t xml:space="preserve"> </w:t>
      </w:r>
      <w:r>
        <w:t>и</w:t>
      </w:r>
      <w:r>
        <w:rPr>
          <w:spacing w:val="-5"/>
        </w:rPr>
        <w:t xml:space="preserve"> </w:t>
      </w:r>
      <w:r>
        <w:t>любовь</w:t>
      </w:r>
      <w:r>
        <w:rPr>
          <w:spacing w:val="-5"/>
        </w:rPr>
        <w:t xml:space="preserve"> </w:t>
      </w:r>
      <w:r>
        <w:t>к</w:t>
      </w:r>
      <w:r>
        <w:rPr>
          <w:spacing w:val="-5"/>
        </w:rPr>
        <w:t xml:space="preserve"> </w:t>
      </w:r>
      <w:r>
        <w:t>своим</w:t>
      </w:r>
      <w:r>
        <w:rPr>
          <w:spacing w:val="-5"/>
        </w:rPr>
        <w:t xml:space="preserve"> </w:t>
      </w:r>
      <w:r>
        <w:t>родственникам, взаимопомощь в семье.</w:t>
      </w:r>
    </w:p>
    <w:p w:rsidR="00F83AF0" w:rsidRDefault="004229C5">
      <w:pPr>
        <w:pStyle w:val="a3"/>
        <w:spacing w:before="1"/>
        <w:ind w:left="425" w:firstLine="761"/>
        <w:jc w:val="left"/>
      </w:pPr>
      <w:r>
        <w:t>Весенняя работа. Труд людей в сельской местности в весенний период, виды сельскохозяйственной</w:t>
      </w:r>
      <w:r>
        <w:rPr>
          <w:spacing w:val="-6"/>
        </w:rPr>
        <w:t xml:space="preserve"> </w:t>
      </w:r>
      <w:r>
        <w:t>техники,</w:t>
      </w:r>
      <w:r>
        <w:rPr>
          <w:spacing w:val="-4"/>
        </w:rPr>
        <w:t xml:space="preserve"> </w:t>
      </w:r>
      <w:r>
        <w:t>закрепление</w:t>
      </w:r>
      <w:r>
        <w:rPr>
          <w:spacing w:val="-5"/>
        </w:rPr>
        <w:t xml:space="preserve"> </w:t>
      </w:r>
      <w:r>
        <w:t>представлений</w:t>
      </w:r>
      <w:r>
        <w:rPr>
          <w:spacing w:val="-4"/>
        </w:rPr>
        <w:t xml:space="preserve"> </w:t>
      </w:r>
      <w:r>
        <w:t>о</w:t>
      </w:r>
      <w:r>
        <w:rPr>
          <w:spacing w:val="-5"/>
        </w:rPr>
        <w:t xml:space="preserve"> </w:t>
      </w:r>
      <w:r>
        <w:t>профессиях,</w:t>
      </w:r>
      <w:r>
        <w:rPr>
          <w:spacing w:val="-4"/>
        </w:rPr>
        <w:t xml:space="preserve"> </w:t>
      </w:r>
      <w:r>
        <w:t>связанных</w:t>
      </w:r>
      <w:r>
        <w:rPr>
          <w:spacing w:val="-4"/>
        </w:rPr>
        <w:t xml:space="preserve"> </w:t>
      </w:r>
      <w:r>
        <w:t>с</w:t>
      </w:r>
      <w:r>
        <w:rPr>
          <w:spacing w:val="-5"/>
        </w:rPr>
        <w:t xml:space="preserve"> </w:t>
      </w:r>
      <w:r>
        <w:t xml:space="preserve">сельским </w:t>
      </w:r>
      <w:r>
        <w:rPr>
          <w:spacing w:val="-2"/>
        </w:rPr>
        <w:t>хозяйством.</w:t>
      </w:r>
    </w:p>
    <w:p w:rsidR="00F83AF0" w:rsidRDefault="004229C5">
      <w:pPr>
        <w:pStyle w:val="a3"/>
        <w:ind w:left="425" w:firstLine="761"/>
        <w:jc w:val="left"/>
      </w:pPr>
      <w:r>
        <w:t>Богатство</w:t>
      </w:r>
      <w:r>
        <w:rPr>
          <w:spacing w:val="-4"/>
        </w:rPr>
        <w:t xml:space="preserve"> </w:t>
      </w:r>
      <w:r>
        <w:t>нашей</w:t>
      </w:r>
      <w:r>
        <w:rPr>
          <w:spacing w:val="-4"/>
        </w:rPr>
        <w:t xml:space="preserve"> </w:t>
      </w:r>
      <w:r>
        <w:t>степи.</w:t>
      </w:r>
      <w:r>
        <w:rPr>
          <w:spacing w:val="-4"/>
        </w:rPr>
        <w:t xml:space="preserve"> </w:t>
      </w:r>
      <w:r>
        <w:t>Калмыкия</w:t>
      </w:r>
      <w:r>
        <w:rPr>
          <w:spacing w:val="-2"/>
        </w:rPr>
        <w:t xml:space="preserve"> </w:t>
      </w:r>
      <w:r>
        <w:t>-</w:t>
      </w:r>
      <w:r>
        <w:rPr>
          <w:spacing w:val="-5"/>
        </w:rPr>
        <w:t xml:space="preserve"> </w:t>
      </w:r>
      <w:r>
        <w:t>это</w:t>
      </w:r>
      <w:r>
        <w:rPr>
          <w:spacing w:val="-4"/>
        </w:rPr>
        <w:t xml:space="preserve"> </w:t>
      </w:r>
      <w:r>
        <w:t>не</w:t>
      </w:r>
      <w:r>
        <w:rPr>
          <w:spacing w:val="-5"/>
        </w:rPr>
        <w:t xml:space="preserve"> </w:t>
      </w:r>
      <w:r>
        <w:t>только</w:t>
      </w:r>
      <w:r>
        <w:rPr>
          <w:spacing w:val="-2"/>
        </w:rPr>
        <w:t xml:space="preserve"> </w:t>
      </w:r>
      <w:r>
        <w:t>уникальные</w:t>
      </w:r>
      <w:r>
        <w:rPr>
          <w:spacing w:val="-6"/>
        </w:rPr>
        <w:t xml:space="preserve"> </w:t>
      </w:r>
      <w:r>
        <w:t>памятники</w:t>
      </w:r>
      <w:r>
        <w:rPr>
          <w:spacing w:val="-4"/>
        </w:rPr>
        <w:t xml:space="preserve"> </w:t>
      </w:r>
      <w:r>
        <w:t>буддийской</w:t>
      </w:r>
      <w:r>
        <w:rPr>
          <w:spacing w:val="-4"/>
        </w:rPr>
        <w:t xml:space="preserve"> </w:t>
      </w:r>
      <w:r>
        <w:t>культуры, долина лотосов, но и удивительное цветение тюльпанов, и разнообразный животный мир. Воспитание патриотических чувств на основе</w:t>
      </w:r>
    </w:p>
    <w:p w:rsidR="00F83AF0" w:rsidRDefault="004229C5">
      <w:pPr>
        <w:pStyle w:val="a3"/>
        <w:ind w:left="425" w:firstLine="0"/>
        <w:jc w:val="left"/>
      </w:pPr>
      <w:r>
        <w:t>истории</w:t>
      </w:r>
      <w:r>
        <w:rPr>
          <w:spacing w:val="-5"/>
        </w:rPr>
        <w:t xml:space="preserve"> </w:t>
      </w:r>
      <w:r>
        <w:t>края</w:t>
      </w:r>
      <w:r>
        <w:rPr>
          <w:spacing w:val="-2"/>
        </w:rPr>
        <w:t xml:space="preserve"> </w:t>
      </w:r>
      <w:r>
        <w:t>и</w:t>
      </w:r>
      <w:r>
        <w:rPr>
          <w:spacing w:val="-2"/>
        </w:rPr>
        <w:t xml:space="preserve"> </w:t>
      </w:r>
      <w:r>
        <w:t>родной</w:t>
      </w:r>
      <w:r>
        <w:rPr>
          <w:spacing w:val="-4"/>
        </w:rPr>
        <w:t xml:space="preserve"> </w:t>
      </w:r>
      <w:r>
        <w:rPr>
          <w:spacing w:val="-2"/>
        </w:rPr>
        <w:t>степи.</w:t>
      </w:r>
    </w:p>
    <w:p w:rsidR="00F83AF0" w:rsidRDefault="004229C5">
      <w:pPr>
        <w:pStyle w:val="a3"/>
        <w:ind w:left="425" w:firstLine="761"/>
        <w:jc w:val="left"/>
      </w:pPr>
      <w:r>
        <w:t>Мой</w:t>
      </w:r>
      <w:r>
        <w:rPr>
          <w:spacing w:val="-2"/>
        </w:rPr>
        <w:t xml:space="preserve"> </w:t>
      </w:r>
      <w:r>
        <w:t>любимый</w:t>
      </w:r>
      <w:r>
        <w:rPr>
          <w:spacing w:val="-5"/>
        </w:rPr>
        <w:t xml:space="preserve"> </w:t>
      </w:r>
      <w:r>
        <w:t>художник.</w:t>
      </w:r>
      <w:r>
        <w:rPr>
          <w:spacing w:val="-3"/>
        </w:rPr>
        <w:t xml:space="preserve"> </w:t>
      </w:r>
      <w:r>
        <w:t>Рассказ-беседа</w:t>
      </w:r>
      <w:r>
        <w:rPr>
          <w:spacing w:val="-4"/>
        </w:rPr>
        <w:t xml:space="preserve"> </w:t>
      </w:r>
      <w:r>
        <w:t>о</w:t>
      </w:r>
      <w:r>
        <w:rPr>
          <w:spacing w:val="-3"/>
        </w:rPr>
        <w:t xml:space="preserve"> </w:t>
      </w:r>
      <w:r>
        <w:t>творчестве</w:t>
      </w:r>
      <w:r>
        <w:rPr>
          <w:spacing w:val="-2"/>
        </w:rPr>
        <w:t xml:space="preserve"> </w:t>
      </w:r>
      <w:r>
        <w:t>Нины</w:t>
      </w:r>
      <w:r>
        <w:rPr>
          <w:spacing w:val="-3"/>
        </w:rPr>
        <w:t xml:space="preserve"> </w:t>
      </w:r>
      <w:r>
        <w:t>Евсеевой,</w:t>
      </w:r>
      <w:r>
        <w:rPr>
          <w:spacing w:val="-3"/>
        </w:rPr>
        <w:t xml:space="preserve"> </w:t>
      </w:r>
      <w:r>
        <w:t>о</w:t>
      </w:r>
      <w:r>
        <w:rPr>
          <w:spacing w:val="-3"/>
        </w:rPr>
        <w:t xml:space="preserve"> </w:t>
      </w:r>
      <w:r>
        <w:t>её</w:t>
      </w:r>
      <w:r>
        <w:rPr>
          <w:spacing w:val="-4"/>
        </w:rPr>
        <w:t xml:space="preserve"> </w:t>
      </w:r>
      <w:r>
        <w:t>глубоком</w:t>
      </w:r>
      <w:r>
        <w:rPr>
          <w:spacing w:val="-4"/>
        </w:rPr>
        <w:t xml:space="preserve"> </w:t>
      </w:r>
      <w:r>
        <w:t>знании природы родного края, её чуткости и внимательности к окружающему миру.</w:t>
      </w:r>
    </w:p>
    <w:p w:rsidR="00F83AF0" w:rsidRDefault="004229C5">
      <w:pPr>
        <w:pStyle w:val="a3"/>
        <w:ind w:left="1186" w:firstLine="0"/>
        <w:jc w:val="left"/>
      </w:pPr>
      <w:r>
        <w:t>Мои</w:t>
      </w:r>
      <w:r>
        <w:rPr>
          <w:spacing w:val="-6"/>
        </w:rPr>
        <w:t xml:space="preserve"> </w:t>
      </w:r>
      <w:r>
        <w:t>друзья.</w:t>
      </w:r>
      <w:r>
        <w:rPr>
          <w:spacing w:val="-5"/>
        </w:rPr>
        <w:t xml:space="preserve"> </w:t>
      </w:r>
      <w:r>
        <w:t>Формирование</w:t>
      </w:r>
      <w:r>
        <w:rPr>
          <w:spacing w:val="-6"/>
        </w:rPr>
        <w:t xml:space="preserve"> </w:t>
      </w:r>
      <w:r>
        <w:t>толерантных</w:t>
      </w:r>
      <w:r>
        <w:rPr>
          <w:spacing w:val="-3"/>
        </w:rPr>
        <w:t xml:space="preserve"> </w:t>
      </w:r>
      <w:r>
        <w:t>коллективных</w:t>
      </w:r>
      <w:r>
        <w:rPr>
          <w:spacing w:val="-3"/>
        </w:rPr>
        <w:t xml:space="preserve"> </w:t>
      </w:r>
      <w:r>
        <w:t>и</w:t>
      </w:r>
      <w:r>
        <w:rPr>
          <w:spacing w:val="-5"/>
        </w:rPr>
        <w:t xml:space="preserve"> </w:t>
      </w:r>
      <w:r>
        <w:t>личностных</w:t>
      </w:r>
      <w:r>
        <w:rPr>
          <w:spacing w:val="-3"/>
        </w:rPr>
        <w:t xml:space="preserve"> </w:t>
      </w:r>
      <w:r>
        <w:t>качеств</w:t>
      </w:r>
      <w:r>
        <w:rPr>
          <w:spacing w:val="-5"/>
        </w:rPr>
        <w:t xml:space="preserve"> </w:t>
      </w:r>
      <w:r>
        <w:rPr>
          <w:spacing w:val="-2"/>
        </w:rPr>
        <w:t>детей.</w:t>
      </w:r>
    </w:p>
    <w:p w:rsidR="00F83AF0" w:rsidRDefault="004229C5">
      <w:pPr>
        <w:pStyle w:val="a3"/>
        <w:ind w:left="425" w:firstLine="0"/>
        <w:jc w:val="left"/>
      </w:pPr>
      <w:r>
        <w:t>Расширение</w:t>
      </w:r>
      <w:r>
        <w:rPr>
          <w:spacing w:val="-4"/>
        </w:rPr>
        <w:t xml:space="preserve"> </w:t>
      </w:r>
      <w:r>
        <w:t>знаний</w:t>
      </w:r>
      <w:r>
        <w:rPr>
          <w:spacing w:val="-2"/>
        </w:rPr>
        <w:t xml:space="preserve"> </w:t>
      </w:r>
      <w:r>
        <w:t>о</w:t>
      </w:r>
      <w:r>
        <w:rPr>
          <w:spacing w:val="-2"/>
        </w:rPr>
        <w:t xml:space="preserve"> дружбе.</w:t>
      </w:r>
    </w:p>
    <w:p w:rsidR="00F83AF0" w:rsidRDefault="004229C5">
      <w:pPr>
        <w:pStyle w:val="a3"/>
        <w:ind w:left="425" w:right="140" w:firstLine="761"/>
        <w:jc w:val="left"/>
      </w:pPr>
      <w:r>
        <w:t>Мой</w:t>
      </w:r>
      <w:r>
        <w:rPr>
          <w:spacing w:val="-3"/>
        </w:rPr>
        <w:t xml:space="preserve"> </w:t>
      </w:r>
      <w:r>
        <w:t>режим</w:t>
      </w:r>
      <w:r>
        <w:rPr>
          <w:spacing w:val="-5"/>
        </w:rPr>
        <w:t xml:space="preserve"> </w:t>
      </w:r>
      <w:r>
        <w:t>дня.</w:t>
      </w:r>
      <w:r>
        <w:rPr>
          <w:spacing w:val="-4"/>
        </w:rPr>
        <w:t xml:space="preserve"> </w:t>
      </w:r>
      <w:r>
        <w:t>Важность</w:t>
      </w:r>
      <w:r>
        <w:rPr>
          <w:spacing w:val="-3"/>
        </w:rPr>
        <w:t xml:space="preserve"> </w:t>
      </w:r>
      <w:r>
        <w:t>соблюдения</w:t>
      </w:r>
      <w:r>
        <w:rPr>
          <w:spacing w:val="-4"/>
        </w:rPr>
        <w:t xml:space="preserve"> </w:t>
      </w:r>
      <w:r>
        <w:t>режима</w:t>
      </w:r>
      <w:r>
        <w:rPr>
          <w:spacing w:val="-5"/>
        </w:rPr>
        <w:t xml:space="preserve"> </w:t>
      </w:r>
      <w:r>
        <w:t>дня</w:t>
      </w:r>
      <w:r>
        <w:rPr>
          <w:spacing w:val="-4"/>
        </w:rPr>
        <w:t xml:space="preserve"> </w:t>
      </w:r>
      <w:r>
        <w:t>для</w:t>
      </w:r>
      <w:r>
        <w:rPr>
          <w:spacing w:val="-4"/>
        </w:rPr>
        <w:t xml:space="preserve"> </w:t>
      </w:r>
      <w:r>
        <w:t>здоровья,</w:t>
      </w:r>
      <w:r>
        <w:rPr>
          <w:spacing w:val="-4"/>
        </w:rPr>
        <w:t xml:space="preserve"> </w:t>
      </w:r>
      <w:r>
        <w:t>работоспособности, физического развития и успеваемости.</w:t>
      </w:r>
    </w:p>
    <w:p w:rsidR="00F83AF0" w:rsidRDefault="004229C5">
      <w:pPr>
        <w:pStyle w:val="a3"/>
        <w:ind w:left="425" w:firstLine="761"/>
        <w:jc w:val="left"/>
      </w:pPr>
      <w:r>
        <w:t>Сказки</w:t>
      </w:r>
      <w:r>
        <w:rPr>
          <w:spacing w:val="-4"/>
        </w:rPr>
        <w:t xml:space="preserve"> </w:t>
      </w:r>
      <w:r>
        <w:t>о</w:t>
      </w:r>
      <w:r>
        <w:rPr>
          <w:spacing w:val="-4"/>
        </w:rPr>
        <w:t xml:space="preserve"> </w:t>
      </w:r>
      <w:r>
        <w:t>зайцах.</w:t>
      </w:r>
      <w:r>
        <w:rPr>
          <w:spacing w:val="-4"/>
        </w:rPr>
        <w:t xml:space="preserve"> </w:t>
      </w:r>
      <w:r>
        <w:t>Фольклор</w:t>
      </w:r>
      <w:r>
        <w:rPr>
          <w:spacing w:val="-2"/>
        </w:rPr>
        <w:t xml:space="preserve"> </w:t>
      </w:r>
      <w:r>
        <w:t>-</w:t>
      </w:r>
      <w:r>
        <w:rPr>
          <w:spacing w:val="-3"/>
        </w:rPr>
        <w:t xml:space="preserve"> </w:t>
      </w:r>
      <w:r>
        <w:t>уникальное</w:t>
      </w:r>
      <w:r>
        <w:rPr>
          <w:spacing w:val="-5"/>
        </w:rPr>
        <w:t xml:space="preserve"> </w:t>
      </w:r>
      <w:r>
        <w:t>средство</w:t>
      </w:r>
      <w:r>
        <w:rPr>
          <w:spacing w:val="-4"/>
        </w:rPr>
        <w:t xml:space="preserve"> </w:t>
      </w:r>
      <w:r>
        <w:t>для</w:t>
      </w:r>
      <w:r>
        <w:rPr>
          <w:spacing w:val="-4"/>
        </w:rPr>
        <w:t xml:space="preserve"> </w:t>
      </w:r>
      <w:r>
        <w:t>передачи</w:t>
      </w:r>
      <w:r>
        <w:rPr>
          <w:spacing w:val="-4"/>
        </w:rPr>
        <w:t xml:space="preserve"> </w:t>
      </w:r>
      <w:r>
        <w:t>народной</w:t>
      </w:r>
      <w:r>
        <w:rPr>
          <w:spacing w:val="-4"/>
        </w:rPr>
        <w:t xml:space="preserve"> </w:t>
      </w:r>
      <w:r>
        <w:t>мудрости.</w:t>
      </w:r>
      <w:r>
        <w:rPr>
          <w:spacing w:val="-4"/>
        </w:rPr>
        <w:t xml:space="preserve"> </w:t>
      </w:r>
      <w:r>
        <w:t>Победа</w:t>
      </w:r>
      <w:r>
        <w:rPr>
          <w:spacing w:val="-3"/>
        </w:rPr>
        <w:t xml:space="preserve"> </w:t>
      </w:r>
      <w:r>
        <w:t>над сильным противником за счёт ума и смекалки.</w:t>
      </w:r>
    </w:p>
    <w:p w:rsidR="00F83AF0" w:rsidRDefault="004229C5">
      <w:pPr>
        <w:pStyle w:val="a3"/>
        <w:spacing w:before="1"/>
        <w:ind w:left="425" w:right="216" w:firstLine="761"/>
        <w:jc w:val="left"/>
      </w:pPr>
      <w:r>
        <w:t>Птицы, которые зимуют в Калмыкии. Калмыкия - узловая точка, через которую пролегают миграционные</w:t>
      </w:r>
      <w:r>
        <w:rPr>
          <w:spacing w:val="-5"/>
        </w:rPr>
        <w:t xml:space="preserve"> </w:t>
      </w:r>
      <w:r>
        <w:t>маршруты</w:t>
      </w:r>
      <w:r>
        <w:rPr>
          <w:spacing w:val="-3"/>
        </w:rPr>
        <w:t xml:space="preserve"> </w:t>
      </w:r>
      <w:r>
        <w:t>миллионов</w:t>
      </w:r>
      <w:r>
        <w:rPr>
          <w:spacing w:val="-6"/>
        </w:rPr>
        <w:t xml:space="preserve"> </w:t>
      </w:r>
      <w:r>
        <w:t>птиц.</w:t>
      </w:r>
      <w:r>
        <w:rPr>
          <w:spacing w:val="-3"/>
        </w:rPr>
        <w:t xml:space="preserve"> </w:t>
      </w:r>
      <w:r>
        <w:t>Основным</w:t>
      </w:r>
      <w:r>
        <w:rPr>
          <w:spacing w:val="-5"/>
        </w:rPr>
        <w:t xml:space="preserve"> </w:t>
      </w:r>
      <w:r>
        <w:t>фактором</w:t>
      </w:r>
      <w:r>
        <w:rPr>
          <w:spacing w:val="-3"/>
        </w:rPr>
        <w:t xml:space="preserve"> </w:t>
      </w:r>
      <w:r>
        <w:t>в</w:t>
      </w:r>
      <w:r>
        <w:rPr>
          <w:spacing w:val="-5"/>
        </w:rPr>
        <w:t xml:space="preserve"> </w:t>
      </w:r>
      <w:r>
        <w:t>определении</w:t>
      </w:r>
      <w:r>
        <w:rPr>
          <w:spacing w:val="-3"/>
        </w:rPr>
        <w:t xml:space="preserve"> </w:t>
      </w:r>
      <w:r>
        <w:t>места</w:t>
      </w:r>
      <w:r>
        <w:rPr>
          <w:spacing w:val="-3"/>
        </w:rPr>
        <w:t xml:space="preserve"> </w:t>
      </w:r>
      <w:r>
        <w:t>зимовки</w:t>
      </w:r>
      <w:r>
        <w:rPr>
          <w:spacing w:val="-2"/>
        </w:rPr>
        <w:t xml:space="preserve"> </w:t>
      </w:r>
      <w:r>
        <w:t>является наличие подходящей кормовой базы. Некоторые виды птиц, которые зимуют в Калмыкии: зимняк, серая куропатка, рогатый жаворонок, хохлатый жаворонок, орлан-белохвост, болотная сова, филин.</w:t>
      </w:r>
    </w:p>
    <w:p w:rsidR="00F83AF0" w:rsidRDefault="004229C5">
      <w:pPr>
        <w:pStyle w:val="a3"/>
        <w:ind w:left="425" w:right="216" w:firstLine="761"/>
        <w:jc w:val="left"/>
      </w:pPr>
      <w:r>
        <w:t>Прославленные герои. Эрдни Деликов - Герой Советского Союза, удостоившийся этого звания за</w:t>
      </w:r>
      <w:r>
        <w:rPr>
          <w:spacing w:val="-4"/>
        </w:rPr>
        <w:t xml:space="preserve"> </w:t>
      </w:r>
      <w:r>
        <w:t>совершение</w:t>
      </w:r>
      <w:r>
        <w:rPr>
          <w:spacing w:val="-4"/>
        </w:rPr>
        <w:t xml:space="preserve"> </w:t>
      </w:r>
      <w:r>
        <w:t>беспримерного</w:t>
      </w:r>
      <w:r>
        <w:rPr>
          <w:spacing w:val="-3"/>
        </w:rPr>
        <w:t xml:space="preserve"> </w:t>
      </w:r>
      <w:r>
        <w:t>подвига</w:t>
      </w:r>
      <w:r>
        <w:rPr>
          <w:spacing w:val="-4"/>
        </w:rPr>
        <w:t xml:space="preserve"> </w:t>
      </w:r>
      <w:r>
        <w:t>на</w:t>
      </w:r>
      <w:r>
        <w:rPr>
          <w:spacing w:val="-4"/>
        </w:rPr>
        <w:t xml:space="preserve"> </w:t>
      </w:r>
      <w:r>
        <w:t>реке</w:t>
      </w:r>
      <w:r>
        <w:rPr>
          <w:spacing w:val="-4"/>
        </w:rPr>
        <w:t xml:space="preserve"> </w:t>
      </w:r>
      <w:r>
        <w:t>Дон.</w:t>
      </w:r>
      <w:r>
        <w:rPr>
          <w:spacing w:val="-3"/>
        </w:rPr>
        <w:t xml:space="preserve"> </w:t>
      </w:r>
      <w:r>
        <w:t>Любовь</w:t>
      </w:r>
      <w:r>
        <w:rPr>
          <w:spacing w:val="-3"/>
        </w:rPr>
        <w:t xml:space="preserve"> </w:t>
      </w:r>
      <w:r>
        <w:t>к</w:t>
      </w:r>
      <w:r>
        <w:rPr>
          <w:spacing w:val="-5"/>
        </w:rPr>
        <w:t xml:space="preserve"> </w:t>
      </w:r>
      <w:r>
        <w:t>Родине</w:t>
      </w:r>
      <w:r>
        <w:rPr>
          <w:spacing w:val="-4"/>
        </w:rPr>
        <w:t xml:space="preserve"> </w:t>
      </w:r>
      <w:r>
        <w:t>и</w:t>
      </w:r>
      <w:r>
        <w:rPr>
          <w:spacing w:val="-3"/>
        </w:rPr>
        <w:t xml:space="preserve"> </w:t>
      </w:r>
      <w:r>
        <w:t>готовность</w:t>
      </w:r>
      <w:r>
        <w:rPr>
          <w:spacing w:val="-4"/>
        </w:rPr>
        <w:t xml:space="preserve"> </w:t>
      </w:r>
      <w:r>
        <w:t>пожертвовать</w:t>
      </w:r>
      <w:r>
        <w:rPr>
          <w:spacing w:val="-2"/>
        </w:rPr>
        <w:t xml:space="preserve"> </w:t>
      </w:r>
      <w:r>
        <w:t>собой ради её блага).</w:t>
      </w:r>
    </w:p>
    <w:p w:rsidR="00F83AF0" w:rsidRDefault="004229C5">
      <w:pPr>
        <w:pStyle w:val="a3"/>
        <w:ind w:left="1186" w:firstLine="0"/>
        <w:jc w:val="left"/>
      </w:pPr>
      <w:r>
        <w:t>След</w:t>
      </w:r>
      <w:r>
        <w:rPr>
          <w:spacing w:val="-4"/>
        </w:rPr>
        <w:t xml:space="preserve"> </w:t>
      </w:r>
      <w:r>
        <w:t>А.С.</w:t>
      </w:r>
      <w:r>
        <w:rPr>
          <w:spacing w:val="-2"/>
        </w:rPr>
        <w:t xml:space="preserve"> </w:t>
      </w:r>
      <w:r>
        <w:t>Пушкина</w:t>
      </w:r>
      <w:r>
        <w:rPr>
          <w:spacing w:val="-3"/>
        </w:rPr>
        <w:t xml:space="preserve"> </w:t>
      </w:r>
      <w:r>
        <w:t>в</w:t>
      </w:r>
      <w:r>
        <w:rPr>
          <w:spacing w:val="-2"/>
        </w:rPr>
        <w:t xml:space="preserve"> </w:t>
      </w:r>
      <w:r>
        <w:t>истории</w:t>
      </w:r>
      <w:r>
        <w:rPr>
          <w:spacing w:val="-2"/>
        </w:rPr>
        <w:t xml:space="preserve"> </w:t>
      </w:r>
      <w:r>
        <w:t>и</w:t>
      </w:r>
      <w:r>
        <w:rPr>
          <w:spacing w:val="-4"/>
        </w:rPr>
        <w:t xml:space="preserve"> </w:t>
      </w:r>
      <w:r>
        <w:t>культуре</w:t>
      </w:r>
      <w:r>
        <w:rPr>
          <w:spacing w:val="-2"/>
        </w:rPr>
        <w:t xml:space="preserve"> Калмыкии.</w:t>
      </w:r>
    </w:p>
    <w:p w:rsidR="00F83AF0" w:rsidRDefault="004229C5">
      <w:pPr>
        <w:pStyle w:val="a3"/>
        <w:ind w:left="425" w:right="329" w:firstLine="761"/>
        <w:jc w:val="left"/>
      </w:pPr>
      <w:r>
        <w:t>Актуализация</w:t>
      </w:r>
      <w:r>
        <w:rPr>
          <w:spacing w:val="-6"/>
        </w:rPr>
        <w:t xml:space="preserve"> </w:t>
      </w:r>
      <w:r>
        <w:t>ранее</w:t>
      </w:r>
      <w:r>
        <w:rPr>
          <w:spacing w:val="-7"/>
        </w:rPr>
        <w:t xml:space="preserve"> </w:t>
      </w:r>
      <w:r>
        <w:t>полученных</w:t>
      </w:r>
      <w:r>
        <w:rPr>
          <w:spacing w:val="-7"/>
        </w:rPr>
        <w:t xml:space="preserve"> </w:t>
      </w:r>
      <w:r>
        <w:t>знаний.</w:t>
      </w:r>
      <w:r>
        <w:rPr>
          <w:spacing w:val="-6"/>
        </w:rPr>
        <w:t xml:space="preserve"> </w:t>
      </w:r>
      <w:r>
        <w:t>Использование</w:t>
      </w:r>
      <w:r>
        <w:rPr>
          <w:spacing w:val="-7"/>
        </w:rPr>
        <w:t xml:space="preserve"> </w:t>
      </w:r>
      <w:r>
        <w:t>возможных</w:t>
      </w:r>
      <w:r>
        <w:rPr>
          <w:spacing w:val="-7"/>
        </w:rPr>
        <w:t xml:space="preserve"> </w:t>
      </w:r>
      <w:r>
        <w:t>источников</w:t>
      </w:r>
      <w:r>
        <w:rPr>
          <w:spacing w:val="-7"/>
        </w:rPr>
        <w:t xml:space="preserve"> </w:t>
      </w:r>
      <w:r>
        <w:t>информации при объяснении темы.</w:t>
      </w:r>
    </w:p>
    <w:p w:rsidR="00F83AF0" w:rsidRDefault="004229C5">
      <w:pPr>
        <w:pStyle w:val="210"/>
        <w:spacing w:before="5"/>
        <w:ind w:left="1186"/>
        <w:jc w:val="left"/>
      </w:pPr>
      <w:r>
        <w:t>Содержание</w:t>
      </w:r>
      <w:r>
        <w:rPr>
          <w:spacing w:val="-4"/>
        </w:rPr>
        <w:t xml:space="preserve"> </w:t>
      </w:r>
      <w:r>
        <w:t>обучения</w:t>
      </w:r>
      <w:r>
        <w:rPr>
          <w:spacing w:val="-2"/>
        </w:rPr>
        <w:t xml:space="preserve"> </w:t>
      </w:r>
      <w:r>
        <w:t>в</w:t>
      </w:r>
      <w:r>
        <w:rPr>
          <w:spacing w:val="-3"/>
        </w:rPr>
        <w:t xml:space="preserve"> </w:t>
      </w:r>
      <w:r>
        <w:t>8</w:t>
      </w:r>
      <w:r>
        <w:rPr>
          <w:spacing w:val="-2"/>
        </w:rPr>
        <w:t xml:space="preserve"> классе</w:t>
      </w:r>
    </w:p>
    <w:p w:rsidR="00F83AF0" w:rsidRDefault="004229C5">
      <w:pPr>
        <w:pStyle w:val="a3"/>
        <w:spacing w:line="274" w:lineRule="exact"/>
        <w:ind w:left="425" w:firstLine="0"/>
        <w:jc w:val="left"/>
      </w:pPr>
      <w:r>
        <w:t>Синтаксис.</w:t>
      </w:r>
      <w:r>
        <w:rPr>
          <w:spacing w:val="-7"/>
        </w:rPr>
        <w:t xml:space="preserve"> </w:t>
      </w:r>
      <w:r>
        <w:rPr>
          <w:spacing w:val="-2"/>
        </w:rPr>
        <w:t>Пунктуация.</w:t>
      </w:r>
    </w:p>
    <w:p w:rsidR="00F83AF0" w:rsidRDefault="004229C5">
      <w:pPr>
        <w:pStyle w:val="a3"/>
        <w:ind w:left="1186" w:firstLine="0"/>
        <w:jc w:val="left"/>
      </w:pPr>
      <w:r>
        <w:rPr>
          <w:spacing w:val="-2"/>
        </w:rPr>
        <w:t>Словосочетание.</w:t>
      </w:r>
    </w:p>
    <w:p w:rsidR="00F83AF0" w:rsidRDefault="004229C5">
      <w:pPr>
        <w:pStyle w:val="a3"/>
        <w:ind w:left="1186" w:firstLine="0"/>
        <w:jc w:val="left"/>
      </w:pPr>
      <w:r>
        <w:t>Предложение.</w:t>
      </w:r>
      <w:r>
        <w:rPr>
          <w:spacing w:val="-7"/>
        </w:rPr>
        <w:t xml:space="preserve"> </w:t>
      </w:r>
      <w:r>
        <w:t>Типы</w:t>
      </w:r>
      <w:r>
        <w:rPr>
          <w:spacing w:val="-4"/>
        </w:rPr>
        <w:t xml:space="preserve"> </w:t>
      </w:r>
      <w:r>
        <w:t>предложений.</w:t>
      </w:r>
      <w:r>
        <w:rPr>
          <w:spacing w:val="-5"/>
        </w:rPr>
        <w:t xml:space="preserve"> </w:t>
      </w:r>
      <w:r>
        <w:t>Простое</w:t>
      </w:r>
      <w:r>
        <w:rPr>
          <w:spacing w:val="-4"/>
        </w:rPr>
        <w:t xml:space="preserve"> </w:t>
      </w:r>
      <w:r>
        <w:t>предложение.</w:t>
      </w:r>
      <w:r>
        <w:rPr>
          <w:spacing w:val="-5"/>
        </w:rPr>
        <w:t xml:space="preserve"> </w:t>
      </w:r>
      <w:r>
        <w:t>Состав</w:t>
      </w:r>
      <w:r>
        <w:rPr>
          <w:spacing w:val="-5"/>
        </w:rPr>
        <w:t xml:space="preserve"> </w:t>
      </w:r>
      <w:r>
        <w:t>простого</w:t>
      </w:r>
      <w:r>
        <w:rPr>
          <w:spacing w:val="-4"/>
        </w:rPr>
        <w:t xml:space="preserve"> </w:t>
      </w:r>
      <w:r>
        <w:rPr>
          <w:spacing w:val="-2"/>
        </w:rPr>
        <w:t>предложения.</w:t>
      </w:r>
    </w:p>
    <w:p w:rsidR="00F83AF0" w:rsidRDefault="004229C5">
      <w:pPr>
        <w:pStyle w:val="a3"/>
        <w:ind w:left="425" w:firstLine="0"/>
        <w:jc w:val="left"/>
      </w:pPr>
      <w:r>
        <w:t>Простое</w:t>
      </w:r>
      <w:r>
        <w:rPr>
          <w:spacing w:val="-5"/>
        </w:rPr>
        <w:t xml:space="preserve"> </w:t>
      </w:r>
      <w:r>
        <w:t>предложение</w:t>
      </w:r>
      <w:r>
        <w:rPr>
          <w:spacing w:val="-4"/>
        </w:rPr>
        <w:t xml:space="preserve"> </w:t>
      </w:r>
      <w:r>
        <w:t>с</w:t>
      </w:r>
      <w:r>
        <w:rPr>
          <w:spacing w:val="-2"/>
        </w:rPr>
        <w:t xml:space="preserve"> </w:t>
      </w:r>
      <w:r>
        <w:t>одним</w:t>
      </w:r>
      <w:r>
        <w:rPr>
          <w:spacing w:val="-4"/>
        </w:rPr>
        <w:t xml:space="preserve"> </w:t>
      </w:r>
      <w:r>
        <w:t>главным</w:t>
      </w:r>
      <w:r>
        <w:rPr>
          <w:spacing w:val="-4"/>
        </w:rPr>
        <w:t xml:space="preserve"> </w:t>
      </w:r>
      <w:r>
        <w:t>членом</w:t>
      </w:r>
      <w:r>
        <w:rPr>
          <w:spacing w:val="-4"/>
        </w:rPr>
        <w:t xml:space="preserve"> </w:t>
      </w:r>
      <w:r>
        <w:t>предложения.</w:t>
      </w:r>
      <w:r>
        <w:rPr>
          <w:spacing w:val="-3"/>
        </w:rPr>
        <w:t xml:space="preserve"> </w:t>
      </w:r>
      <w:r>
        <w:t>Неполные</w:t>
      </w:r>
      <w:r>
        <w:rPr>
          <w:spacing w:val="-4"/>
        </w:rPr>
        <w:t xml:space="preserve"> </w:t>
      </w:r>
      <w:r>
        <w:rPr>
          <w:spacing w:val="-2"/>
        </w:rPr>
        <w:t>предложения.</w:t>
      </w:r>
    </w:p>
    <w:p w:rsidR="00F83AF0" w:rsidRDefault="004229C5">
      <w:pPr>
        <w:pStyle w:val="a3"/>
        <w:ind w:left="1186" w:firstLine="0"/>
        <w:jc w:val="left"/>
      </w:pPr>
      <w:r>
        <w:t>Главные</w:t>
      </w:r>
      <w:r>
        <w:rPr>
          <w:spacing w:val="-4"/>
        </w:rPr>
        <w:t xml:space="preserve"> </w:t>
      </w:r>
      <w:r>
        <w:t>члены</w:t>
      </w:r>
      <w:r>
        <w:rPr>
          <w:spacing w:val="-2"/>
        </w:rPr>
        <w:t xml:space="preserve"> </w:t>
      </w:r>
      <w:r>
        <w:t>предложения.</w:t>
      </w:r>
      <w:r>
        <w:rPr>
          <w:spacing w:val="-2"/>
        </w:rPr>
        <w:t xml:space="preserve"> </w:t>
      </w:r>
      <w:r>
        <w:t>Подлежащее</w:t>
      </w:r>
      <w:r>
        <w:rPr>
          <w:spacing w:val="-3"/>
        </w:rPr>
        <w:t xml:space="preserve"> </w:t>
      </w:r>
      <w:r>
        <w:t>и</w:t>
      </w:r>
      <w:r>
        <w:rPr>
          <w:spacing w:val="-1"/>
        </w:rPr>
        <w:t xml:space="preserve"> </w:t>
      </w:r>
      <w:r>
        <w:t>его</w:t>
      </w:r>
      <w:r>
        <w:rPr>
          <w:spacing w:val="-2"/>
        </w:rPr>
        <w:t xml:space="preserve"> </w:t>
      </w:r>
      <w:r>
        <w:t>образование.</w:t>
      </w:r>
      <w:r>
        <w:rPr>
          <w:spacing w:val="-2"/>
        </w:rPr>
        <w:t xml:space="preserve"> </w:t>
      </w:r>
      <w:r>
        <w:t>Глагол</w:t>
      </w:r>
      <w:r>
        <w:rPr>
          <w:spacing w:val="-2"/>
        </w:rPr>
        <w:t xml:space="preserve"> </w:t>
      </w:r>
      <w:r>
        <w:t>и</w:t>
      </w:r>
      <w:r>
        <w:rPr>
          <w:spacing w:val="-2"/>
        </w:rPr>
        <w:t xml:space="preserve"> </w:t>
      </w:r>
      <w:r>
        <w:t>его</w:t>
      </w:r>
      <w:r>
        <w:rPr>
          <w:spacing w:val="-1"/>
        </w:rPr>
        <w:t xml:space="preserve"> </w:t>
      </w:r>
      <w:r>
        <w:rPr>
          <w:spacing w:val="-2"/>
        </w:rPr>
        <w:t>образование.</w:t>
      </w:r>
    </w:p>
    <w:p w:rsidR="00F83AF0" w:rsidRDefault="004229C5">
      <w:pPr>
        <w:pStyle w:val="a3"/>
        <w:ind w:left="425" w:firstLine="0"/>
        <w:jc w:val="left"/>
      </w:pPr>
      <w:r>
        <w:t>Простое</w:t>
      </w:r>
      <w:r>
        <w:rPr>
          <w:spacing w:val="-5"/>
        </w:rPr>
        <w:t xml:space="preserve"> </w:t>
      </w:r>
      <w:r>
        <w:t>и</w:t>
      </w:r>
      <w:r>
        <w:rPr>
          <w:spacing w:val="-3"/>
        </w:rPr>
        <w:t xml:space="preserve"> </w:t>
      </w:r>
      <w:r>
        <w:t>составное</w:t>
      </w:r>
      <w:r>
        <w:rPr>
          <w:spacing w:val="-2"/>
        </w:rPr>
        <w:t xml:space="preserve"> </w:t>
      </w:r>
      <w:r>
        <w:t>сказуемое.</w:t>
      </w:r>
      <w:r>
        <w:rPr>
          <w:spacing w:val="-1"/>
        </w:rPr>
        <w:t xml:space="preserve"> </w:t>
      </w:r>
      <w:r>
        <w:t>Взаимосвязь</w:t>
      </w:r>
      <w:r>
        <w:rPr>
          <w:spacing w:val="-3"/>
        </w:rPr>
        <w:t xml:space="preserve"> </w:t>
      </w:r>
      <w:r>
        <w:t>подлежащего</w:t>
      </w:r>
      <w:r>
        <w:rPr>
          <w:spacing w:val="-3"/>
        </w:rPr>
        <w:t xml:space="preserve"> </w:t>
      </w:r>
      <w:r>
        <w:t>и</w:t>
      </w:r>
      <w:r>
        <w:rPr>
          <w:spacing w:val="-2"/>
        </w:rPr>
        <w:t xml:space="preserve"> сказуемого.</w:t>
      </w:r>
    </w:p>
    <w:p w:rsidR="00F83AF0" w:rsidRDefault="004229C5">
      <w:pPr>
        <w:pStyle w:val="a3"/>
        <w:ind w:left="1186" w:firstLine="0"/>
        <w:jc w:val="left"/>
      </w:pPr>
      <w:r>
        <w:t>Второстепенные</w:t>
      </w:r>
      <w:r>
        <w:rPr>
          <w:spacing w:val="-10"/>
        </w:rPr>
        <w:t xml:space="preserve"> </w:t>
      </w:r>
      <w:r>
        <w:t>члены</w:t>
      </w:r>
      <w:r>
        <w:rPr>
          <w:spacing w:val="-4"/>
        </w:rPr>
        <w:t xml:space="preserve"> </w:t>
      </w:r>
      <w:r>
        <w:t>предложения:</w:t>
      </w:r>
      <w:r>
        <w:rPr>
          <w:spacing w:val="-4"/>
        </w:rPr>
        <w:t xml:space="preserve"> </w:t>
      </w:r>
      <w:r>
        <w:t>дополнение,</w:t>
      </w:r>
      <w:r>
        <w:rPr>
          <w:spacing w:val="-6"/>
        </w:rPr>
        <w:t xml:space="preserve"> </w:t>
      </w:r>
      <w:r>
        <w:t>определение,</w:t>
      </w:r>
      <w:r>
        <w:rPr>
          <w:spacing w:val="-3"/>
        </w:rPr>
        <w:t xml:space="preserve"> </w:t>
      </w:r>
      <w:r>
        <w:rPr>
          <w:spacing w:val="-2"/>
        </w:rPr>
        <w:t>обстоятельство.</w:t>
      </w:r>
    </w:p>
    <w:p w:rsidR="00F83AF0" w:rsidRDefault="004229C5">
      <w:pPr>
        <w:pStyle w:val="a3"/>
        <w:ind w:left="1186" w:firstLine="0"/>
        <w:jc w:val="left"/>
      </w:pPr>
      <w:r>
        <w:t>Предложения</w:t>
      </w:r>
      <w:r>
        <w:rPr>
          <w:spacing w:val="-7"/>
        </w:rPr>
        <w:t xml:space="preserve"> </w:t>
      </w:r>
      <w:r>
        <w:t>с</w:t>
      </w:r>
      <w:r>
        <w:rPr>
          <w:spacing w:val="-5"/>
        </w:rPr>
        <w:t xml:space="preserve"> </w:t>
      </w:r>
      <w:r>
        <w:t>однородными</w:t>
      </w:r>
      <w:r>
        <w:rPr>
          <w:spacing w:val="-4"/>
        </w:rPr>
        <w:t xml:space="preserve"> </w:t>
      </w:r>
      <w:r>
        <w:t>членами</w:t>
      </w:r>
      <w:r>
        <w:rPr>
          <w:spacing w:val="-5"/>
        </w:rPr>
        <w:t xml:space="preserve"> </w:t>
      </w:r>
      <w:r>
        <w:t>предложения.</w:t>
      </w:r>
      <w:r>
        <w:rPr>
          <w:spacing w:val="-4"/>
        </w:rPr>
        <w:t xml:space="preserve"> </w:t>
      </w:r>
      <w:r>
        <w:t>Однородные</w:t>
      </w:r>
      <w:r>
        <w:rPr>
          <w:spacing w:val="-6"/>
        </w:rPr>
        <w:t xml:space="preserve"> </w:t>
      </w:r>
      <w:r>
        <w:t>и</w:t>
      </w:r>
      <w:r>
        <w:rPr>
          <w:spacing w:val="-6"/>
        </w:rPr>
        <w:t xml:space="preserve"> </w:t>
      </w:r>
      <w:r>
        <w:t>неоднородные</w:t>
      </w:r>
      <w:r>
        <w:rPr>
          <w:spacing w:val="-6"/>
        </w:rPr>
        <w:t xml:space="preserve"> </w:t>
      </w:r>
      <w:r>
        <w:rPr>
          <w:spacing w:val="-2"/>
        </w:rPr>
        <w:t>определения.</w:t>
      </w:r>
    </w:p>
    <w:p w:rsidR="00F83AF0" w:rsidRDefault="004229C5">
      <w:pPr>
        <w:pStyle w:val="a3"/>
        <w:spacing w:before="1"/>
        <w:ind w:left="425" w:firstLine="0"/>
        <w:jc w:val="left"/>
      </w:pPr>
      <w:r>
        <w:t>Обобщающие</w:t>
      </w:r>
      <w:r>
        <w:rPr>
          <w:spacing w:val="-5"/>
        </w:rPr>
        <w:t xml:space="preserve"> </w:t>
      </w:r>
      <w:r>
        <w:t>слова</w:t>
      </w:r>
      <w:r>
        <w:rPr>
          <w:spacing w:val="-6"/>
        </w:rPr>
        <w:t xml:space="preserve"> </w:t>
      </w:r>
      <w:r>
        <w:t>при</w:t>
      </w:r>
      <w:r>
        <w:rPr>
          <w:spacing w:val="-4"/>
        </w:rPr>
        <w:t xml:space="preserve"> </w:t>
      </w:r>
      <w:r>
        <w:t>однородных</w:t>
      </w:r>
      <w:r>
        <w:rPr>
          <w:spacing w:val="-3"/>
        </w:rPr>
        <w:t xml:space="preserve"> </w:t>
      </w:r>
      <w:r>
        <w:t>членах</w:t>
      </w:r>
      <w:r>
        <w:rPr>
          <w:spacing w:val="-2"/>
        </w:rPr>
        <w:t xml:space="preserve"> </w:t>
      </w:r>
      <w:r>
        <w:t>предложения,</w:t>
      </w:r>
      <w:r>
        <w:rPr>
          <w:spacing w:val="-4"/>
        </w:rPr>
        <w:t xml:space="preserve"> </w:t>
      </w:r>
      <w:r>
        <w:t>знаки</w:t>
      </w:r>
      <w:r>
        <w:rPr>
          <w:spacing w:val="1"/>
        </w:rPr>
        <w:t xml:space="preserve"> </w:t>
      </w:r>
      <w:r>
        <w:t>препинания</w:t>
      </w:r>
      <w:r>
        <w:rPr>
          <w:spacing w:val="-4"/>
        </w:rPr>
        <w:t xml:space="preserve"> </w:t>
      </w:r>
      <w:r>
        <w:t>при</w:t>
      </w:r>
      <w:r>
        <w:rPr>
          <w:spacing w:val="-3"/>
        </w:rPr>
        <w:t xml:space="preserve"> </w:t>
      </w:r>
      <w:r>
        <w:rPr>
          <w:spacing w:val="-4"/>
        </w:rPr>
        <w:t>них.</w:t>
      </w:r>
    </w:p>
    <w:p w:rsidR="00F83AF0" w:rsidRDefault="004229C5">
      <w:pPr>
        <w:pStyle w:val="a3"/>
        <w:ind w:left="1186" w:right="2670" w:firstLine="0"/>
        <w:jc w:val="left"/>
      </w:pPr>
      <w:r>
        <w:t>Обращение. Вводные слова. Вводные предложения. Междометие. Прямая</w:t>
      </w:r>
      <w:r>
        <w:rPr>
          <w:spacing w:val="-4"/>
        </w:rPr>
        <w:t xml:space="preserve"> </w:t>
      </w:r>
      <w:r>
        <w:t>и</w:t>
      </w:r>
      <w:r>
        <w:rPr>
          <w:spacing w:val="-4"/>
        </w:rPr>
        <w:t xml:space="preserve"> </w:t>
      </w:r>
      <w:r>
        <w:t>косвенная</w:t>
      </w:r>
      <w:r>
        <w:rPr>
          <w:spacing w:val="-4"/>
        </w:rPr>
        <w:t xml:space="preserve"> </w:t>
      </w:r>
      <w:r>
        <w:t>речь.</w:t>
      </w:r>
      <w:r>
        <w:rPr>
          <w:spacing w:val="-4"/>
        </w:rPr>
        <w:t xml:space="preserve"> </w:t>
      </w:r>
      <w:r>
        <w:t>Диалог.</w:t>
      </w:r>
      <w:r>
        <w:rPr>
          <w:spacing w:val="-4"/>
        </w:rPr>
        <w:t xml:space="preserve"> </w:t>
      </w:r>
      <w:r>
        <w:t>Цитаты.</w:t>
      </w:r>
      <w:r>
        <w:rPr>
          <w:spacing w:val="-4"/>
        </w:rPr>
        <w:t xml:space="preserve"> </w:t>
      </w:r>
      <w:r>
        <w:t>Знаки</w:t>
      </w:r>
      <w:r>
        <w:rPr>
          <w:spacing w:val="-4"/>
        </w:rPr>
        <w:t xml:space="preserve"> </w:t>
      </w:r>
      <w:r>
        <w:t>препинания</w:t>
      </w:r>
      <w:r>
        <w:rPr>
          <w:spacing w:val="-4"/>
        </w:rPr>
        <w:t xml:space="preserve"> </w:t>
      </w:r>
      <w:r>
        <w:t>при</w:t>
      </w:r>
      <w:r>
        <w:rPr>
          <w:spacing w:val="-4"/>
        </w:rPr>
        <w:t xml:space="preserve"> </w:t>
      </w:r>
      <w:r>
        <w:t>них.</w:t>
      </w:r>
    </w:p>
    <w:p w:rsidR="00F83AF0" w:rsidRDefault="004229C5">
      <w:pPr>
        <w:pStyle w:val="a3"/>
        <w:ind w:left="992" w:firstLine="0"/>
        <w:jc w:val="left"/>
      </w:pPr>
      <w:r>
        <w:t>Тематический</w:t>
      </w:r>
      <w:r>
        <w:rPr>
          <w:spacing w:val="-6"/>
        </w:rPr>
        <w:t xml:space="preserve"> </w:t>
      </w:r>
      <w:r>
        <w:t>материал.</w:t>
      </w:r>
      <w:r>
        <w:rPr>
          <w:spacing w:val="-4"/>
        </w:rPr>
        <w:t xml:space="preserve"> </w:t>
      </w:r>
      <w:r>
        <w:t>Развитие</w:t>
      </w:r>
      <w:r>
        <w:rPr>
          <w:spacing w:val="-5"/>
        </w:rPr>
        <w:t xml:space="preserve"> </w:t>
      </w:r>
      <w:r>
        <w:t>речи.</w:t>
      </w:r>
      <w:r>
        <w:rPr>
          <w:spacing w:val="-4"/>
        </w:rPr>
        <w:t xml:space="preserve"> </w:t>
      </w:r>
      <w:r>
        <w:t>Культура</w:t>
      </w:r>
      <w:r>
        <w:rPr>
          <w:spacing w:val="-5"/>
        </w:rPr>
        <w:t xml:space="preserve"> </w:t>
      </w:r>
      <w:r>
        <w:t>речевого</w:t>
      </w:r>
      <w:r>
        <w:rPr>
          <w:spacing w:val="-3"/>
        </w:rPr>
        <w:t xml:space="preserve"> </w:t>
      </w:r>
      <w:r>
        <w:rPr>
          <w:spacing w:val="-2"/>
        </w:rPr>
        <w:t>общения.</w:t>
      </w:r>
    </w:p>
    <w:p w:rsidR="00F83AF0" w:rsidRDefault="004229C5">
      <w:pPr>
        <w:pStyle w:val="a3"/>
        <w:ind w:left="425" w:right="140" w:firstLine="60"/>
        <w:jc w:val="left"/>
      </w:pPr>
      <w:r>
        <w:t>Мир знаний и увлечений в первый день осени. Диалог-обмен мнениями о подготовке к новому учебному</w:t>
      </w:r>
      <w:r>
        <w:rPr>
          <w:spacing w:val="-3"/>
        </w:rPr>
        <w:t xml:space="preserve"> </w:t>
      </w:r>
      <w:r>
        <w:t>году, о значении Дня знаний, о начале осени, которое совпадает с этим днём. Знакомство обучающихся</w:t>
      </w:r>
      <w:r>
        <w:rPr>
          <w:spacing w:val="-5"/>
        </w:rPr>
        <w:t xml:space="preserve"> </w:t>
      </w:r>
      <w:r>
        <w:t>с</w:t>
      </w:r>
      <w:r>
        <w:rPr>
          <w:spacing w:val="-6"/>
        </w:rPr>
        <w:t xml:space="preserve"> </w:t>
      </w:r>
      <w:r>
        <w:t>разнообразными</w:t>
      </w:r>
      <w:r>
        <w:rPr>
          <w:spacing w:val="-5"/>
        </w:rPr>
        <w:t xml:space="preserve"> </w:t>
      </w:r>
      <w:r>
        <w:t>интересными</w:t>
      </w:r>
      <w:r>
        <w:rPr>
          <w:spacing w:val="-5"/>
        </w:rPr>
        <w:t xml:space="preserve"> </w:t>
      </w:r>
      <w:r>
        <w:t>способами</w:t>
      </w:r>
      <w:r>
        <w:rPr>
          <w:spacing w:val="-5"/>
        </w:rPr>
        <w:t xml:space="preserve"> </w:t>
      </w:r>
      <w:r>
        <w:t>проведения</w:t>
      </w:r>
      <w:r>
        <w:rPr>
          <w:spacing w:val="-5"/>
        </w:rPr>
        <w:t xml:space="preserve"> </w:t>
      </w:r>
      <w:r>
        <w:t>досуга,</w:t>
      </w:r>
      <w:r>
        <w:rPr>
          <w:spacing w:val="-5"/>
        </w:rPr>
        <w:t xml:space="preserve"> </w:t>
      </w:r>
      <w:r>
        <w:t>с</w:t>
      </w:r>
      <w:r>
        <w:rPr>
          <w:spacing w:val="-2"/>
        </w:rPr>
        <w:t xml:space="preserve"> </w:t>
      </w:r>
      <w:r>
        <w:t>увлечениями</w:t>
      </w:r>
      <w:r>
        <w:rPr>
          <w:spacing w:val="-5"/>
        </w:rPr>
        <w:t xml:space="preserve"> </w:t>
      </w:r>
      <w:r>
        <w:t>других детей; воспитание уважения друг к другу.</w:t>
      </w:r>
    </w:p>
    <w:p w:rsidR="00F83AF0" w:rsidRDefault="004229C5">
      <w:pPr>
        <w:pStyle w:val="a3"/>
        <w:ind w:left="425" w:right="147" w:firstLine="761"/>
        <w:jc w:val="left"/>
      </w:pPr>
      <w:r>
        <w:t>О значении калмыцкого языка в жизни людей, познание тайны родного языка, который соединяет</w:t>
      </w:r>
      <w:r>
        <w:rPr>
          <w:spacing w:val="-3"/>
        </w:rPr>
        <w:t xml:space="preserve"> </w:t>
      </w:r>
      <w:r>
        <w:t>историю</w:t>
      </w:r>
      <w:r>
        <w:rPr>
          <w:spacing w:val="-3"/>
        </w:rPr>
        <w:t xml:space="preserve"> </w:t>
      </w:r>
      <w:r>
        <w:t>с</w:t>
      </w:r>
      <w:r>
        <w:rPr>
          <w:spacing w:val="-4"/>
        </w:rPr>
        <w:t xml:space="preserve"> </w:t>
      </w:r>
      <w:r>
        <w:t>современностью,</w:t>
      </w:r>
      <w:r>
        <w:rPr>
          <w:spacing w:val="-3"/>
        </w:rPr>
        <w:t xml:space="preserve"> </w:t>
      </w:r>
      <w:r>
        <w:t>жизнь</w:t>
      </w:r>
      <w:r>
        <w:rPr>
          <w:spacing w:val="-3"/>
        </w:rPr>
        <w:t xml:space="preserve"> </w:t>
      </w:r>
      <w:r>
        <w:t>предков</w:t>
      </w:r>
      <w:r>
        <w:rPr>
          <w:spacing w:val="-4"/>
        </w:rPr>
        <w:t xml:space="preserve"> </w:t>
      </w:r>
      <w:r>
        <w:t>с</w:t>
      </w:r>
      <w:r>
        <w:rPr>
          <w:spacing w:val="-5"/>
        </w:rPr>
        <w:t xml:space="preserve"> </w:t>
      </w:r>
      <w:r>
        <w:t>нашей</w:t>
      </w:r>
      <w:r>
        <w:rPr>
          <w:spacing w:val="-3"/>
        </w:rPr>
        <w:t xml:space="preserve"> </w:t>
      </w:r>
      <w:r>
        <w:t>жизнью.</w:t>
      </w:r>
      <w:r>
        <w:rPr>
          <w:spacing w:val="-3"/>
        </w:rPr>
        <w:t xml:space="preserve"> </w:t>
      </w:r>
      <w:r>
        <w:t>Каждый</w:t>
      </w:r>
      <w:r>
        <w:rPr>
          <w:spacing w:val="-3"/>
        </w:rPr>
        <w:t xml:space="preserve"> </w:t>
      </w:r>
      <w:r>
        <w:t>должен</w:t>
      </w:r>
      <w:r>
        <w:rPr>
          <w:spacing w:val="-3"/>
        </w:rPr>
        <w:t xml:space="preserve"> </w:t>
      </w:r>
      <w:r>
        <w:t>знать</w:t>
      </w:r>
      <w:r>
        <w:rPr>
          <w:spacing w:val="-5"/>
        </w:rPr>
        <w:t xml:space="preserve"> </w:t>
      </w:r>
      <w:r>
        <w:t>свой национальный язык.</w:t>
      </w:r>
    </w:p>
    <w:p w:rsidR="00F83AF0" w:rsidRDefault="004229C5">
      <w:pPr>
        <w:pStyle w:val="a3"/>
        <w:ind w:left="425" w:right="140" w:firstLine="761"/>
        <w:jc w:val="left"/>
      </w:pPr>
      <w:r>
        <w:t>Летние</w:t>
      </w:r>
      <w:r>
        <w:rPr>
          <w:spacing w:val="-5"/>
        </w:rPr>
        <w:t xml:space="preserve"> </w:t>
      </w:r>
      <w:r>
        <w:t>каникулы.</w:t>
      </w:r>
      <w:r>
        <w:rPr>
          <w:spacing w:val="-4"/>
        </w:rPr>
        <w:t xml:space="preserve"> </w:t>
      </w:r>
      <w:r>
        <w:t>Изучение</w:t>
      </w:r>
      <w:r>
        <w:rPr>
          <w:spacing w:val="-5"/>
        </w:rPr>
        <w:t xml:space="preserve"> </w:t>
      </w:r>
      <w:r>
        <w:t>особенностей</w:t>
      </w:r>
      <w:r>
        <w:rPr>
          <w:spacing w:val="-4"/>
        </w:rPr>
        <w:t xml:space="preserve"> </w:t>
      </w:r>
      <w:r>
        <w:t>летнего</w:t>
      </w:r>
      <w:r>
        <w:rPr>
          <w:spacing w:val="-4"/>
        </w:rPr>
        <w:t xml:space="preserve"> </w:t>
      </w:r>
      <w:r>
        <w:t>времени</w:t>
      </w:r>
      <w:r>
        <w:rPr>
          <w:spacing w:val="-4"/>
        </w:rPr>
        <w:t xml:space="preserve"> </w:t>
      </w:r>
      <w:r>
        <w:t>года.</w:t>
      </w:r>
      <w:r>
        <w:rPr>
          <w:spacing w:val="-4"/>
        </w:rPr>
        <w:t xml:space="preserve"> </w:t>
      </w:r>
      <w:r>
        <w:t>Наблюдение</w:t>
      </w:r>
      <w:r>
        <w:rPr>
          <w:spacing w:val="-5"/>
        </w:rPr>
        <w:t xml:space="preserve"> </w:t>
      </w:r>
      <w:r>
        <w:t>над</w:t>
      </w:r>
      <w:r>
        <w:rPr>
          <w:spacing w:val="-4"/>
        </w:rPr>
        <w:t xml:space="preserve"> </w:t>
      </w:r>
      <w:r>
        <w:t>природой, обмен впечатлениями. Работа над словарным запасом, устной и письменной речью.</w:t>
      </w:r>
    </w:p>
    <w:p w:rsidR="00F83AF0" w:rsidRDefault="004229C5">
      <w:pPr>
        <w:pStyle w:val="a3"/>
        <w:ind w:left="425" w:firstLine="761"/>
        <w:jc w:val="left"/>
      </w:pPr>
      <w:r>
        <w:t>Калмыкия</w:t>
      </w:r>
      <w:r>
        <w:rPr>
          <w:spacing w:val="-3"/>
        </w:rPr>
        <w:t xml:space="preserve"> </w:t>
      </w:r>
      <w:r>
        <w:t>и</w:t>
      </w:r>
      <w:r>
        <w:rPr>
          <w:spacing w:val="-3"/>
        </w:rPr>
        <w:t xml:space="preserve"> </w:t>
      </w:r>
      <w:r>
        <w:t>её</w:t>
      </w:r>
      <w:r>
        <w:rPr>
          <w:spacing w:val="-4"/>
        </w:rPr>
        <w:t xml:space="preserve"> </w:t>
      </w:r>
      <w:r>
        <w:t>география.</w:t>
      </w:r>
      <w:r>
        <w:rPr>
          <w:spacing w:val="-3"/>
        </w:rPr>
        <w:t xml:space="preserve"> </w:t>
      </w:r>
      <w:r>
        <w:t>Работа</w:t>
      </w:r>
      <w:r>
        <w:rPr>
          <w:spacing w:val="-4"/>
        </w:rPr>
        <w:t xml:space="preserve"> </w:t>
      </w:r>
      <w:r>
        <w:t>с</w:t>
      </w:r>
      <w:r>
        <w:rPr>
          <w:spacing w:val="-4"/>
        </w:rPr>
        <w:t xml:space="preserve"> </w:t>
      </w:r>
      <w:r>
        <w:t>новой</w:t>
      </w:r>
      <w:r>
        <w:rPr>
          <w:spacing w:val="-3"/>
        </w:rPr>
        <w:t xml:space="preserve"> </w:t>
      </w:r>
      <w:r>
        <w:t>информацией,</w:t>
      </w:r>
      <w:r>
        <w:rPr>
          <w:spacing w:val="-3"/>
        </w:rPr>
        <w:t xml:space="preserve"> </w:t>
      </w:r>
      <w:r>
        <w:t>беседа-рассказ</w:t>
      </w:r>
      <w:r>
        <w:rPr>
          <w:spacing w:val="-3"/>
        </w:rPr>
        <w:t xml:space="preserve"> </w:t>
      </w:r>
      <w:r>
        <w:t>о</w:t>
      </w:r>
      <w:r>
        <w:rPr>
          <w:spacing w:val="-3"/>
        </w:rPr>
        <w:t xml:space="preserve"> </w:t>
      </w:r>
      <w:r>
        <w:t>географии,</w:t>
      </w:r>
      <w:r>
        <w:rPr>
          <w:spacing w:val="-3"/>
        </w:rPr>
        <w:t xml:space="preserve"> </w:t>
      </w:r>
      <w:r>
        <w:t>климате</w:t>
      </w:r>
      <w:r>
        <w:rPr>
          <w:spacing w:val="-4"/>
        </w:rPr>
        <w:t xml:space="preserve"> </w:t>
      </w:r>
      <w:r>
        <w:t>и природе республики.</w:t>
      </w:r>
    </w:p>
    <w:p w:rsidR="00F83AF0" w:rsidRDefault="004229C5">
      <w:pPr>
        <w:pStyle w:val="a3"/>
        <w:ind w:left="1186" w:firstLine="0"/>
        <w:jc w:val="left"/>
      </w:pPr>
      <w:r>
        <w:t>Элиста</w:t>
      </w:r>
      <w:r>
        <w:rPr>
          <w:spacing w:val="-3"/>
        </w:rPr>
        <w:t xml:space="preserve"> </w:t>
      </w:r>
      <w:r>
        <w:t>и</w:t>
      </w:r>
      <w:r>
        <w:rPr>
          <w:spacing w:val="-2"/>
        </w:rPr>
        <w:t xml:space="preserve"> </w:t>
      </w:r>
      <w:r>
        <w:t>её</w:t>
      </w:r>
      <w:r>
        <w:rPr>
          <w:spacing w:val="-4"/>
        </w:rPr>
        <w:t xml:space="preserve"> </w:t>
      </w:r>
      <w:r>
        <w:t>история.</w:t>
      </w:r>
      <w:r>
        <w:rPr>
          <w:spacing w:val="-2"/>
        </w:rPr>
        <w:t xml:space="preserve"> </w:t>
      </w:r>
      <w:r>
        <w:t>Патриотическое</w:t>
      </w:r>
      <w:r>
        <w:rPr>
          <w:spacing w:val="-3"/>
        </w:rPr>
        <w:t xml:space="preserve"> </w:t>
      </w:r>
      <w:r>
        <w:t>воспитание.</w:t>
      </w:r>
      <w:r>
        <w:rPr>
          <w:spacing w:val="-3"/>
        </w:rPr>
        <w:t xml:space="preserve"> </w:t>
      </w:r>
      <w:r>
        <w:t>Устный</w:t>
      </w:r>
      <w:r>
        <w:rPr>
          <w:spacing w:val="-2"/>
        </w:rPr>
        <w:t xml:space="preserve"> </w:t>
      </w:r>
      <w:r>
        <w:t>рассказ</w:t>
      </w:r>
      <w:r>
        <w:rPr>
          <w:spacing w:val="-3"/>
        </w:rPr>
        <w:t xml:space="preserve"> </w:t>
      </w:r>
      <w:r>
        <w:t>и</w:t>
      </w:r>
      <w:r>
        <w:rPr>
          <w:spacing w:val="-4"/>
        </w:rPr>
        <w:t xml:space="preserve"> </w:t>
      </w:r>
      <w:r>
        <w:t>пересказ</w:t>
      </w:r>
      <w:r>
        <w:rPr>
          <w:spacing w:val="-2"/>
        </w:rPr>
        <w:t xml:space="preserve"> текста.</w:t>
      </w:r>
    </w:p>
    <w:p w:rsidR="00F83AF0" w:rsidRDefault="004229C5">
      <w:pPr>
        <w:pStyle w:val="a3"/>
        <w:spacing w:before="78"/>
        <w:ind w:left="425" w:right="1321" w:firstLine="761"/>
        <w:jc w:val="left"/>
      </w:pPr>
      <w:r>
        <w:t>Мир</w:t>
      </w:r>
      <w:r>
        <w:rPr>
          <w:spacing w:val="-5"/>
        </w:rPr>
        <w:t xml:space="preserve"> </w:t>
      </w:r>
      <w:r>
        <w:t>калмыцкого</w:t>
      </w:r>
      <w:r>
        <w:rPr>
          <w:spacing w:val="-5"/>
        </w:rPr>
        <w:t xml:space="preserve"> </w:t>
      </w:r>
      <w:r>
        <w:t>фольклора.</w:t>
      </w:r>
      <w:r>
        <w:rPr>
          <w:spacing w:val="-5"/>
        </w:rPr>
        <w:t xml:space="preserve"> </w:t>
      </w:r>
      <w:r>
        <w:t>Углубление</w:t>
      </w:r>
      <w:r>
        <w:rPr>
          <w:spacing w:val="-6"/>
        </w:rPr>
        <w:t xml:space="preserve"> </w:t>
      </w:r>
      <w:r>
        <w:t>знаний</w:t>
      </w:r>
      <w:r>
        <w:rPr>
          <w:spacing w:val="-5"/>
        </w:rPr>
        <w:t xml:space="preserve"> </w:t>
      </w:r>
      <w:r>
        <w:t>о</w:t>
      </w:r>
      <w:r>
        <w:rPr>
          <w:spacing w:val="-5"/>
        </w:rPr>
        <w:t xml:space="preserve"> </w:t>
      </w:r>
      <w:r>
        <w:t>калмыцком</w:t>
      </w:r>
      <w:r>
        <w:rPr>
          <w:spacing w:val="-6"/>
        </w:rPr>
        <w:t xml:space="preserve"> </w:t>
      </w:r>
      <w:r>
        <w:t>народном</w:t>
      </w:r>
      <w:r>
        <w:rPr>
          <w:spacing w:val="-6"/>
        </w:rPr>
        <w:t xml:space="preserve"> </w:t>
      </w:r>
      <w:r>
        <w:t>творчестве, обогащение словарного запаса и развитие устной речи.</w:t>
      </w:r>
    </w:p>
    <w:p w:rsidR="00F83AF0" w:rsidRDefault="004229C5">
      <w:pPr>
        <w:pStyle w:val="a3"/>
        <w:ind w:left="425" w:firstLine="761"/>
        <w:jc w:val="left"/>
      </w:pPr>
      <w:r>
        <w:t>В</w:t>
      </w:r>
      <w:r>
        <w:rPr>
          <w:spacing w:val="-6"/>
        </w:rPr>
        <w:t xml:space="preserve"> </w:t>
      </w:r>
      <w:r>
        <w:t>библиотеке.</w:t>
      </w:r>
      <w:r>
        <w:rPr>
          <w:spacing w:val="-5"/>
        </w:rPr>
        <w:t xml:space="preserve"> </w:t>
      </w:r>
      <w:r>
        <w:t>Формирование</w:t>
      </w:r>
      <w:r>
        <w:rPr>
          <w:spacing w:val="-6"/>
        </w:rPr>
        <w:t xml:space="preserve"> </w:t>
      </w:r>
      <w:r>
        <w:t>общеучебных</w:t>
      </w:r>
      <w:r>
        <w:rPr>
          <w:spacing w:val="-4"/>
        </w:rPr>
        <w:t xml:space="preserve"> </w:t>
      </w:r>
      <w:r>
        <w:t>навыков</w:t>
      </w:r>
      <w:r>
        <w:rPr>
          <w:spacing w:val="-6"/>
        </w:rPr>
        <w:t xml:space="preserve"> </w:t>
      </w:r>
      <w:r>
        <w:t>поискового</w:t>
      </w:r>
      <w:r>
        <w:rPr>
          <w:spacing w:val="-5"/>
        </w:rPr>
        <w:t xml:space="preserve"> </w:t>
      </w:r>
      <w:r>
        <w:t>чтения</w:t>
      </w:r>
      <w:r>
        <w:rPr>
          <w:spacing w:val="-5"/>
        </w:rPr>
        <w:t xml:space="preserve"> </w:t>
      </w:r>
      <w:r>
        <w:t>и</w:t>
      </w:r>
      <w:r>
        <w:rPr>
          <w:spacing w:val="-2"/>
        </w:rPr>
        <w:t xml:space="preserve"> </w:t>
      </w:r>
      <w:r>
        <w:t>умения</w:t>
      </w:r>
      <w:r>
        <w:rPr>
          <w:spacing w:val="-5"/>
        </w:rPr>
        <w:t xml:space="preserve"> </w:t>
      </w:r>
      <w:r>
        <w:t>работать</w:t>
      </w:r>
      <w:r>
        <w:rPr>
          <w:spacing w:val="-4"/>
        </w:rPr>
        <w:t xml:space="preserve"> </w:t>
      </w:r>
      <w:r>
        <w:t xml:space="preserve">с </w:t>
      </w:r>
      <w:r>
        <w:rPr>
          <w:spacing w:val="-2"/>
        </w:rPr>
        <w:t>книгами.</w:t>
      </w:r>
    </w:p>
    <w:p w:rsidR="00F83AF0" w:rsidRDefault="004229C5">
      <w:pPr>
        <w:pStyle w:val="a3"/>
        <w:spacing w:before="1"/>
        <w:ind w:left="425" w:right="329" w:firstLine="761"/>
        <w:jc w:val="left"/>
      </w:pPr>
      <w:r>
        <w:t>Моя</w:t>
      </w:r>
      <w:r>
        <w:rPr>
          <w:spacing w:val="-4"/>
        </w:rPr>
        <w:t xml:space="preserve"> </w:t>
      </w:r>
      <w:r>
        <w:t>любимая</w:t>
      </w:r>
      <w:r>
        <w:rPr>
          <w:spacing w:val="-4"/>
        </w:rPr>
        <w:t xml:space="preserve"> </w:t>
      </w:r>
      <w:r>
        <w:t>книга.</w:t>
      </w:r>
      <w:r>
        <w:rPr>
          <w:spacing w:val="-4"/>
        </w:rPr>
        <w:t xml:space="preserve"> </w:t>
      </w:r>
      <w:r>
        <w:t>Важнейшее</w:t>
      </w:r>
      <w:r>
        <w:rPr>
          <w:spacing w:val="-5"/>
        </w:rPr>
        <w:t xml:space="preserve"> </w:t>
      </w:r>
      <w:r>
        <w:t>предназначение</w:t>
      </w:r>
      <w:r>
        <w:rPr>
          <w:spacing w:val="-5"/>
        </w:rPr>
        <w:t xml:space="preserve"> </w:t>
      </w:r>
      <w:r>
        <w:t>книги.</w:t>
      </w:r>
      <w:r>
        <w:rPr>
          <w:spacing w:val="-4"/>
        </w:rPr>
        <w:t xml:space="preserve"> </w:t>
      </w:r>
      <w:r>
        <w:t>Осознанное</w:t>
      </w:r>
      <w:r>
        <w:rPr>
          <w:spacing w:val="-5"/>
        </w:rPr>
        <w:t xml:space="preserve"> </w:t>
      </w:r>
      <w:r>
        <w:t>и</w:t>
      </w:r>
      <w:r>
        <w:rPr>
          <w:spacing w:val="-6"/>
        </w:rPr>
        <w:t xml:space="preserve"> </w:t>
      </w:r>
      <w:r>
        <w:t>выразительное</w:t>
      </w:r>
      <w:r>
        <w:rPr>
          <w:spacing w:val="-5"/>
        </w:rPr>
        <w:t xml:space="preserve"> </w:t>
      </w:r>
      <w:r>
        <w:t>чтение, чтение текстов про себя, умение ориентироваться в книге, использовать её для расширения своих знаний об окружающем мире.</w:t>
      </w:r>
    </w:p>
    <w:p w:rsidR="00F83AF0" w:rsidRDefault="004229C5">
      <w:pPr>
        <w:pStyle w:val="a3"/>
        <w:ind w:left="425" w:right="140" w:firstLine="761"/>
        <w:jc w:val="left"/>
      </w:pPr>
      <w:r>
        <w:t>На</w:t>
      </w:r>
      <w:r>
        <w:rPr>
          <w:spacing w:val="-5"/>
        </w:rPr>
        <w:t xml:space="preserve"> </w:t>
      </w:r>
      <w:r>
        <w:t>приеме у</w:t>
      </w:r>
      <w:r>
        <w:rPr>
          <w:spacing w:val="-7"/>
        </w:rPr>
        <w:t xml:space="preserve"> </w:t>
      </w:r>
      <w:r>
        <w:t>врача.</w:t>
      </w:r>
      <w:r>
        <w:rPr>
          <w:spacing w:val="-3"/>
        </w:rPr>
        <w:t xml:space="preserve"> </w:t>
      </w:r>
      <w:r>
        <w:t>Диалог,</w:t>
      </w:r>
      <w:r>
        <w:rPr>
          <w:spacing w:val="-3"/>
        </w:rPr>
        <w:t xml:space="preserve"> </w:t>
      </w:r>
      <w:r>
        <w:t>работа</w:t>
      </w:r>
      <w:r>
        <w:rPr>
          <w:spacing w:val="-4"/>
        </w:rPr>
        <w:t xml:space="preserve"> </w:t>
      </w:r>
      <w:r>
        <w:t>над</w:t>
      </w:r>
      <w:r>
        <w:rPr>
          <w:spacing w:val="-3"/>
        </w:rPr>
        <w:t xml:space="preserve"> </w:t>
      </w:r>
      <w:r>
        <w:t>техникой</w:t>
      </w:r>
      <w:r>
        <w:rPr>
          <w:spacing w:val="-3"/>
        </w:rPr>
        <w:t xml:space="preserve"> </w:t>
      </w:r>
      <w:r>
        <w:t>правильного</w:t>
      </w:r>
      <w:r>
        <w:rPr>
          <w:spacing w:val="-3"/>
        </w:rPr>
        <w:t xml:space="preserve"> </w:t>
      </w:r>
      <w:r>
        <w:t>рассказа</w:t>
      </w:r>
      <w:r>
        <w:rPr>
          <w:spacing w:val="-4"/>
        </w:rPr>
        <w:t xml:space="preserve"> </w:t>
      </w:r>
      <w:r>
        <w:t>о</w:t>
      </w:r>
      <w:r>
        <w:rPr>
          <w:spacing w:val="-3"/>
        </w:rPr>
        <w:t xml:space="preserve"> </w:t>
      </w:r>
      <w:r>
        <w:t>себе.</w:t>
      </w:r>
      <w:r>
        <w:rPr>
          <w:spacing w:val="-1"/>
        </w:rPr>
        <w:t xml:space="preserve"> </w:t>
      </w:r>
      <w:r>
        <w:t>Вопросы</w:t>
      </w:r>
      <w:r>
        <w:rPr>
          <w:spacing w:val="-3"/>
        </w:rPr>
        <w:t xml:space="preserve"> </w:t>
      </w:r>
      <w:r>
        <w:t>и</w:t>
      </w:r>
      <w:r>
        <w:rPr>
          <w:spacing w:val="-3"/>
        </w:rPr>
        <w:t xml:space="preserve"> </w:t>
      </w:r>
      <w:r>
        <w:t>ответы на них, аргументирование. Ролевое чтение.</w:t>
      </w:r>
    </w:p>
    <w:p w:rsidR="00F83AF0" w:rsidRDefault="004229C5">
      <w:pPr>
        <w:pStyle w:val="a3"/>
        <w:ind w:left="425" w:right="140" w:firstLine="761"/>
        <w:jc w:val="left"/>
      </w:pPr>
      <w:r>
        <w:t>Зул - один из главных и любимых калмыцких национальных праздников. Рассказ-беседа о древнем народном празднике Зул, символизирующем собой встречу Нового года и начало зимы. Поздравление</w:t>
      </w:r>
      <w:r>
        <w:rPr>
          <w:spacing w:val="-4"/>
        </w:rPr>
        <w:t xml:space="preserve"> </w:t>
      </w:r>
      <w:r>
        <w:t>с</w:t>
      </w:r>
      <w:r>
        <w:rPr>
          <w:spacing w:val="-3"/>
        </w:rPr>
        <w:t xml:space="preserve"> </w:t>
      </w:r>
      <w:r>
        <w:t>праздником.</w:t>
      </w:r>
      <w:r>
        <w:rPr>
          <w:spacing w:val="-3"/>
        </w:rPr>
        <w:t xml:space="preserve"> </w:t>
      </w:r>
      <w:r>
        <w:t>Правила</w:t>
      </w:r>
      <w:r>
        <w:rPr>
          <w:spacing w:val="-4"/>
        </w:rPr>
        <w:t xml:space="preserve"> </w:t>
      </w:r>
      <w:r>
        <w:t>поведения</w:t>
      </w:r>
      <w:r>
        <w:rPr>
          <w:spacing w:val="-3"/>
        </w:rPr>
        <w:t xml:space="preserve"> </w:t>
      </w:r>
      <w:r>
        <w:t>в</w:t>
      </w:r>
      <w:r>
        <w:rPr>
          <w:spacing w:val="-4"/>
        </w:rPr>
        <w:t xml:space="preserve"> </w:t>
      </w:r>
      <w:r>
        <w:t>гостях.</w:t>
      </w:r>
      <w:r>
        <w:rPr>
          <w:spacing w:val="-3"/>
        </w:rPr>
        <w:t xml:space="preserve"> </w:t>
      </w:r>
      <w:r>
        <w:t>Национальные</w:t>
      </w:r>
      <w:r>
        <w:rPr>
          <w:spacing w:val="-5"/>
        </w:rPr>
        <w:t xml:space="preserve"> </w:t>
      </w:r>
      <w:r>
        <w:t>блюда</w:t>
      </w:r>
      <w:r>
        <w:rPr>
          <w:spacing w:val="-4"/>
        </w:rPr>
        <w:t xml:space="preserve"> </w:t>
      </w:r>
      <w:r>
        <w:t>и</w:t>
      </w:r>
      <w:r>
        <w:rPr>
          <w:spacing w:val="-3"/>
        </w:rPr>
        <w:t xml:space="preserve"> </w:t>
      </w:r>
      <w:r>
        <w:t>правила</w:t>
      </w:r>
      <w:r>
        <w:rPr>
          <w:spacing w:val="-4"/>
        </w:rPr>
        <w:t xml:space="preserve"> </w:t>
      </w:r>
      <w:r>
        <w:t>поведения</w:t>
      </w:r>
      <w:r>
        <w:rPr>
          <w:spacing w:val="-3"/>
        </w:rPr>
        <w:t xml:space="preserve"> </w:t>
      </w:r>
      <w:r>
        <w:t xml:space="preserve">за </w:t>
      </w:r>
      <w:r>
        <w:rPr>
          <w:spacing w:val="-2"/>
        </w:rPr>
        <w:t>столом.</w:t>
      </w:r>
    </w:p>
    <w:p w:rsidR="00F83AF0" w:rsidRDefault="004229C5">
      <w:pPr>
        <w:pStyle w:val="a3"/>
        <w:ind w:left="425" w:right="141" w:firstLine="761"/>
      </w:pPr>
      <w:r>
        <w:t>В продуктовом магазине. В школьной столовой. Беседа-обмен мнениями о посещении продуктового магазина, об отличии магазина от супермаркета. Формирование позитивного и осознанного отношения к еде, культуры питания.</w:t>
      </w:r>
    </w:p>
    <w:p w:rsidR="00F83AF0" w:rsidRDefault="004229C5">
      <w:pPr>
        <w:pStyle w:val="a3"/>
        <w:ind w:left="425" w:right="140" w:firstLine="761"/>
      </w:pPr>
      <w:r>
        <w:t>28 декабря - трагическая дата в жизни калмыцкого народа. Рассказ-беседа о депортации как форме политических репрессий по национальному признаку. Депортация - принудительная высылка из мест постоянного проживания этнических калмыков в 1943-1944 годах.</w:t>
      </w:r>
    </w:p>
    <w:p w:rsidR="00F83AF0" w:rsidRDefault="004229C5">
      <w:pPr>
        <w:pStyle w:val="a3"/>
        <w:ind w:left="1186" w:firstLine="0"/>
      </w:pPr>
      <w:r>
        <w:t>Зима</w:t>
      </w:r>
      <w:r>
        <w:rPr>
          <w:spacing w:val="19"/>
        </w:rPr>
        <w:t xml:space="preserve"> </w:t>
      </w:r>
      <w:r>
        <w:t>-</w:t>
      </w:r>
      <w:r>
        <w:rPr>
          <w:spacing w:val="21"/>
        </w:rPr>
        <w:t xml:space="preserve"> </w:t>
      </w:r>
      <w:r>
        <w:t>чудесное,</w:t>
      </w:r>
      <w:r>
        <w:rPr>
          <w:spacing w:val="21"/>
        </w:rPr>
        <w:t xml:space="preserve"> </w:t>
      </w:r>
      <w:r>
        <w:t>волшебное</w:t>
      </w:r>
      <w:r>
        <w:rPr>
          <w:spacing w:val="21"/>
        </w:rPr>
        <w:t xml:space="preserve"> </w:t>
      </w:r>
      <w:r>
        <w:t>время</w:t>
      </w:r>
      <w:r>
        <w:rPr>
          <w:spacing w:val="21"/>
        </w:rPr>
        <w:t xml:space="preserve"> </w:t>
      </w:r>
      <w:r>
        <w:t>года.</w:t>
      </w:r>
      <w:r>
        <w:rPr>
          <w:spacing w:val="21"/>
        </w:rPr>
        <w:t xml:space="preserve"> </w:t>
      </w:r>
      <w:r>
        <w:t>Экскурсия.</w:t>
      </w:r>
      <w:r>
        <w:rPr>
          <w:spacing w:val="21"/>
        </w:rPr>
        <w:t xml:space="preserve"> </w:t>
      </w:r>
      <w:r>
        <w:t>Беседа-диалог</w:t>
      </w:r>
      <w:r>
        <w:rPr>
          <w:spacing w:val="22"/>
        </w:rPr>
        <w:t xml:space="preserve"> </w:t>
      </w:r>
      <w:r>
        <w:t>о</w:t>
      </w:r>
      <w:r>
        <w:rPr>
          <w:spacing w:val="23"/>
        </w:rPr>
        <w:t xml:space="preserve"> </w:t>
      </w:r>
      <w:r>
        <w:t>красоте</w:t>
      </w:r>
      <w:r>
        <w:rPr>
          <w:spacing w:val="21"/>
        </w:rPr>
        <w:t xml:space="preserve"> </w:t>
      </w:r>
      <w:r>
        <w:t>зимних</w:t>
      </w:r>
      <w:r>
        <w:rPr>
          <w:spacing w:val="22"/>
        </w:rPr>
        <w:t xml:space="preserve"> </w:t>
      </w:r>
      <w:r>
        <w:rPr>
          <w:spacing w:val="-2"/>
        </w:rPr>
        <w:t>пейзажей.</w:t>
      </w:r>
    </w:p>
    <w:p w:rsidR="00F83AF0" w:rsidRDefault="004229C5">
      <w:pPr>
        <w:pStyle w:val="a3"/>
        <w:spacing w:before="1"/>
        <w:ind w:left="425" w:firstLine="0"/>
      </w:pPr>
      <w:r>
        <w:t>Работа</w:t>
      </w:r>
      <w:r>
        <w:rPr>
          <w:spacing w:val="-6"/>
        </w:rPr>
        <w:t xml:space="preserve"> </w:t>
      </w:r>
      <w:r>
        <w:t>над</w:t>
      </w:r>
      <w:r>
        <w:rPr>
          <w:spacing w:val="-3"/>
        </w:rPr>
        <w:t xml:space="preserve"> </w:t>
      </w:r>
      <w:r>
        <w:t>навыками</w:t>
      </w:r>
      <w:r>
        <w:rPr>
          <w:spacing w:val="-2"/>
        </w:rPr>
        <w:t xml:space="preserve"> </w:t>
      </w:r>
      <w:r>
        <w:t>описания</w:t>
      </w:r>
      <w:r>
        <w:rPr>
          <w:spacing w:val="-6"/>
        </w:rPr>
        <w:t xml:space="preserve"> </w:t>
      </w:r>
      <w:r>
        <w:t>природы,</w:t>
      </w:r>
      <w:r>
        <w:rPr>
          <w:spacing w:val="-5"/>
        </w:rPr>
        <w:t xml:space="preserve"> </w:t>
      </w:r>
      <w:r>
        <w:t>зимнего</w:t>
      </w:r>
      <w:r>
        <w:rPr>
          <w:spacing w:val="-3"/>
        </w:rPr>
        <w:t xml:space="preserve"> </w:t>
      </w:r>
      <w:r>
        <w:t>пейзажа,</w:t>
      </w:r>
      <w:r>
        <w:rPr>
          <w:spacing w:val="-2"/>
        </w:rPr>
        <w:t xml:space="preserve"> </w:t>
      </w:r>
      <w:r>
        <w:t>техника</w:t>
      </w:r>
      <w:r>
        <w:rPr>
          <w:spacing w:val="-4"/>
        </w:rPr>
        <w:t xml:space="preserve"> </w:t>
      </w:r>
      <w:r>
        <w:t>самостоятельного</w:t>
      </w:r>
      <w:r>
        <w:rPr>
          <w:spacing w:val="-2"/>
        </w:rPr>
        <w:t xml:space="preserve"> чтения.</w:t>
      </w:r>
    </w:p>
    <w:p w:rsidR="00F83AF0" w:rsidRDefault="004229C5">
      <w:pPr>
        <w:pStyle w:val="a3"/>
        <w:ind w:left="425" w:right="139" w:firstLine="761"/>
      </w:pPr>
      <w:r>
        <w:t xml:space="preserve">В кинотеатре. Жизненный путь героев на экране. Хорошее кино - богатый материал для </w:t>
      </w:r>
      <w:r>
        <w:rPr>
          <w:spacing w:val="-2"/>
        </w:rPr>
        <w:t>размышления.</w:t>
      </w:r>
    </w:p>
    <w:p w:rsidR="00F83AF0" w:rsidRDefault="004229C5">
      <w:pPr>
        <w:pStyle w:val="a3"/>
        <w:ind w:left="1186" w:firstLine="0"/>
      </w:pPr>
      <w:r>
        <w:t>Цаган</w:t>
      </w:r>
      <w:r>
        <w:rPr>
          <w:spacing w:val="58"/>
        </w:rPr>
        <w:t xml:space="preserve"> </w:t>
      </w:r>
      <w:r>
        <w:t>Сар</w:t>
      </w:r>
      <w:r>
        <w:rPr>
          <w:spacing w:val="60"/>
        </w:rPr>
        <w:t xml:space="preserve"> </w:t>
      </w:r>
      <w:r>
        <w:t>как</w:t>
      </w:r>
      <w:r>
        <w:rPr>
          <w:spacing w:val="60"/>
        </w:rPr>
        <w:t xml:space="preserve"> </w:t>
      </w:r>
      <w:r>
        <w:t>особый</w:t>
      </w:r>
      <w:r>
        <w:rPr>
          <w:spacing w:val="61"/>
        </w:rPr>
        <w:t xml:space="preserve"> </w:t>
      </w:r>
      <w:r>
        <w:t>праздник</w:t>
      </w:r>
      <w:r>
        <w:rPr>
          <w:spacing w:val="60"/>
        </w:rPr>
        <w:t xml:space="preserve"> </w:t>
      </w:r>
      <w:r>
        <w:t>для</w:t>
      </w:r>
      <w:r>
        <w:rPr>
          <w:spacing w:val="60"/>
        </w:rPr>
        <w:t xml:space="preserve"> </w:t>
      </w:r>
      <w:r>
        <w:t>калмыцкого</w:t>
      </w:r>
      <w:r>
        <w:rPr>
          <w:spacing w:val="60"/>
        </w:rPr>
        <w:t xml:space="preserve"> </w:t>
      </w:r>
      <w:r>
        <w:t>народа,</w:t>
      </w:r>
      <w:r>
        <w:rPr>
          <w:spacing w:val="60"/>
        </w:rPr>
        <w:t xml:space="preserve"> </w:t>
      </w:r>
      <w:r>
        <w:t>праздник</w:t>
      </w:r>
      <w:r>
        <w:rPr>
          <w:spacing w:val="60"/>
        </w:rPr>
        <w:t xml:space="preserve"> </w:t>
      </w:r>
      <w:r>
        <w:t>весны</w:t>
      </w:r>
      <w:r>
        <w:rPr>
          <w:spacing w:val="59"/>
        </w:rPr>
        <w:t xml:space="preserve"> </w:t>
      </w:r>
      <w:r>
        <w:t>и</w:t>
      </w:r>
      <w:r>
        <w:rPr>
          <w:spacing w:val="61"/>
        </w:rPr>
        <w:t xml:space="preserve"> </w:t>
      </w:r>
      <w:r>
        <w:t>новых</w:t>
      </w:r>
      <w:r>
        <w:rPr>
          <w:spacing w:val="59"/>
        </w:rPr>
        <w:t xml:space="preserve"> </w:t>
      </w:r>
      <w:r>
        <w:rPr>
          <w:spacing w:val="-2"/>
        </w:rPr>
        <w:t>надежд.</w:t>
      </w:r>
    </w:p>
    <w:p w:rsidR="00F83AF0" w:rsidRDefault="004229C5">
      <w:pPr>
        <w:pStyle w:val="a3"/>
        <w:ind w:left="425" w:firstLine="0"/>
      </w:pPr>
      <w:r>
        <w:t>Формирование</w:t>
      </w:r>
      <w:r>
        <w:rPr>
          <w:spacing w:val="-6"/>
        </w:rPr>
        <w:t xml:space="preserve"> </w:t>
      </w:r>
      <w:r>
        <w:t>целостного</w:t>
      </w:r>
      <w:r>
        <w:rPr>
          <w:spacing w:val="-3"/>
        </w:rPr>
        <w:t xml:space="preserve"> </w:t>
      </w:r>
      <w:r>
        <w:t>и</w:t>
      </w:r>
      <w:r>
        <w:rPr>
          <w:spacing w:val="-3"/>
        </w:rPr>
        <w:t xml:space="preserve"> </w:t>
      </w:r>
      <w:r>
        <w:t>глубокого</w:t>
      </w:r>
      <w:r>
        <w:rPr>
          <w:spacing w:val="-3"/>
        </w:rPr>
        <w:t xml:space="preserve"> </w:t>
      </w:r>
      <w:r>
        <w:t>понимания</w:t>
      </w:r>
      <w:r>
        <w:rPr>
          <w:spacing w:val="-3"/>
        </w:rPr>
        <w:t xml:space="preserve"> </w:t>
      </w:r>
      <w:r>
        <w:t>обычаев</w:t>
      </w:r>
      <w:r>
        <w:rPr>
          <w:spacing w:val="-3"/>
        </w:rPr>
        <w:t xml:space="preserve"> </w:t>
      </w:r>
      <w:r>
        <w:t>и</w:t>
      </w:r>
      <w:r>
        <w:rPr>
          <w:spacing w:val="-3"/>
        </w:rPr>
        <w:t xml:space="preserve"> </w:t>
      </w:r>
      <w:r>
        <w:t>традиций</w:t>
      </w:r>
      <w:r>
        <w:rPr>
          <w:spacing w:val="-2"/>
        </w:rPr>
        <w:t xml:space="preserve"> калмыков.</w:t>
      </w:r>
    </w:p>
    <w:p w:rsidR="00F83AF0" w:rsidRDefault="004229C5">
      <w:pPr>
        <w:pStyle w:val="a3"/>
        <w:ind w:left="425" w:right="144" w:firstLine="761"/>
      </w:pPr>
      <w:r>
        <w:t>Мои друзья. Беседа о настоящей дружбе. Каждому</w:t>
      </w:r>
      <w:r>
        <w:rPr>
          <w:spacing w:val="-3"/>
        </w:rPr>
        <w:t xml:space="preserve"> </w:t>
      </w:r>
      <w:r>
        <w:t>человеку</w:t>
      </w:r>
      <w:r>
        <w:rPr>
          <w:spacing w:val="-3"/>
        </w:rPr>
        <w:t xml:space="preserve"> </w:t>
      </w:r>
      <w:r>
        <w:t>в этом мире нужны друзья, которые всегда помогут и поддержат в трудную минуту.</w:t>
      </w:r>
    </w:p>
    <w:p w:rsidR="00F83AF0" w:rsidRDefault="004229C5">
      <w:pPr>
        <w:pStyle w:val="a3"/>
        <w:ind w:left="425" w:right="146" w:firstLine="761"/>
      </w:pPr>
      <w:r>
        <w:t>8 марта - праздник весны и красоты. Подвиг материнства. Знакомство с историей праздника, диалог о роли женщины в семье, в обществе. Чтение рассказов и стихотворений о матери.</w:t>
      </w:r>
    </w:p>
    <w:p w:rsidR="00F83AF0" w:rsidRDefault="004229C5">
      <w:pPr>
        <w:pStyle w:val="a3"/>
        <w:ind w:left="425" w:right="143" w:firstLine="761"/>
      </w:pPr>
      <w:r>
        <w:t xml:space="preserve">Г.О. Рокчинский - выдающийся художник, основоположник изобразительного искусства Калмыкии. Рассказ о творчестве художника как о живом воплощении мира, добра, неизменной любви к </w:t>
      </w:r>
      <w:r>
        <w:rPr>
          <w:spacing w:val="-2"/>
        </w:rPr>
        <w:t>родине.</w:t>
      </w:r>
    </w:p>
    <w:p w:rsidR="00F83AF0" w:rsidRDefault="004229C5">
      <w:pPr>
        <w:pStyle w:val="a3"/>
        <w:ind w:left="425" w:right="141" w:firstLine="761"/>
      </w:pPr>
      <w:r>
        <w:t>На выставке. Организация и направление познавательной деятельности детей. Просмотр картин на выставке - это не только восхищение красотой, но и игра со смыслами и символикой.</w:t>
      </w:r>
    </w:p>
    <w:p w:rsidR="00F83AF0" w:rsidRDefault="004229C5">
      <w:pPr>
        <w:pStyle w:val="a3"/>
        <w:ind w:left="425" w:right="148" w:firstLine="761"/>
      </w:pPr>
      <w:r>
        <w:t>В музее. Развитие у детей потребности к самостоятельному получению знаний, саморазвитию, самосовершенствованию через экскурсии в музей.</w:t>
      </w:r>
    </w:p>
    <w:p w:rsidR="00F83AF0" w:rsidRDefault="004229C5">
      <w:pPr>
        <w:pStyle w:val="a3"/>
        <w:ind w:left="425" w:right="146" w:firstLine="761"/>
      </w:pPr>
      <w:r>
        <w:t>Весна - долгожданное время года, пора пробуждения природы, праздник души. Работа над навыками вдумчивого чтения, комбинированного диалога.</w:t>
      </w:r>
    </w:p>
    <w:p w:rsidR="00F83AF0" w:rsidRDefault="004229C5">
      <w:pPr>
        <w:pStyle w:val="210"/>
        <w:spacing w:before="5"/>
        <w:ind w:left="1546"/>
      </w:pPr>
      <w:r>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rsidR="00F83AF0" w:rsidRDefault="004229C5">
      <w:pPr>
        <w:pStyle w:val="a3"/>
        <w:spacing w:line="274" w:lineRule="exact"/>
        <w:ind w:left="425" w:firstLine="0"/>
      </w:pPr>
      <w:r>
        <w:t>Морфология.</w:t>
      </w:r>
      <w:r>
        <w:rPr>
          <w:spacing w:val="-6"/>
        </w:rPr>
        <w:t xml:space="preserve"> </w:t>
      </w:r>
      <w:r>
        <w:t>Синтаксис.</w:t>
      </w:r>
      <w:r>
        <w:rPr>
          <w:spacing w:val="-6"/>
        </w:rPr>
        <w:t xml:space="preserve"> </w:t>
      </w:r>
      <w:r>
        <w:rPr>
          <w:spacing w:val="-2"/>
        </w:rPr>
        <w:t>Стилистика.</w:t>
      </w:r>
    </w:p>
    <w:p w:rsidR="00F83AF0" w:rsidRDefault="004229C5">
      <w:pPr>
        <w:pStyle w:val="a3"/>
        <w:ind w:left="1186" w:firstLine="0"/>
        <w:jc w:val="left"/>
      </w:pPr>
      <w:r>
        <w:rPr>
          <w:spacing w:val="-2"/>
        </w:rPr>
        <w:t>Словосочетание.</w:t>
      </w:r>
    </w:p>
    <w:p w:rsidR="00F83AF0" w:rsidRDefault="004229C5">
      <w:pPr>
        <w:pStyle w:val="a3"/>
        <w:ind w:left="1186" w:firstLine="0"/>
        <w:jc w:val="left"/>
      </w:pPr>
      <w:r>
        <w:t>Главные</w:t>
      </w:r>
      <w:r>
        <w:rPr>
          <w:spacing w:val="-5"/>
        </w:rPr>
        <w:t xml:space="preserve"> </w:t>
      </w:r>
      <w:r>
        <w:t>и</w:t>
      </w:r>
      <w:r>
        <w:rPr>
          <w:spacing w:val="-2"/>
        </w:rPr>
        <w:t xml:space="preserve"> </w:t>
      </w:r>
      <w:r>
        <w:t>второстепенные</w:t>
      </w:r>
      <w:r>
        <w:rPr>
          <w:spacing w:val="-5"/>
        </w:rPr>
        <w:t xml:space="preserve"> </w:t>
      </w:r>
      <w:r>
        <w:t>члены</w:t>
      </w:r>
      <w:r>
        <w:rPr>
          <w:spacing w:val="-2"/>
        </w:rPr>
        <w:t xml:space="preserve"> предложения.</w:t>
      </w:r>
    </w:p>
    <w:p w:rsidR="00F83AF0" w:rsidRDefault="004229C5">
      <w:pPr>
        <w:pStyle w:val="a3"/>
        <w:ind w:left="1186" w:right="2670" w:firstLine="0"/>
        <w:jc w:val="left"/>
      </w:pPr>
      <w:r>
        <w:t>Склонение</w:t>
      </w:r>
      <w:r>
        <w:rPr>
          <w:spacing w:val="-7"/>
        </w:rPr>
        <w:t xml:space="preserve"> </w:t>
      </w:r>
      <w:r>
        <w:t>имени</w:t>
      </w:r>
      <w:r>
        <w:rPr>
          <w:spacing w:val="-6"/>
        </w:rPr>
        <w:t xml:space="preserve"> </w:t>
      </w:r>
      <w:r>
        <w:t>существительного.</w:t>
      </w:r>
      <w:r>
        <w:rPr>
          <w:spacing w:val="-6"/>
        </w:rPr>
        <w:t xml:space="preserve"> </w:t>
      </w:r>
      <w:r>
        <w:t>Глагол</w:t>
      </w:r>
      <w:r>
        <w:rPr>
          <w:spacing w:val="-6"/>
        </w:rPr>
        <w:t xml:space="preserve"> </w:t>
      </w:r>
      <w:r>
        <w:t>и</w:t>
      </w:r>
      <w:r>
        <w:rPr>
          <w:spacing w:val="-8"/>
        </w:rPr>
        <w:t xml:space="preserve"> </w:t>
      </w:r>
      <w:r>
        <w:t>его</w:t>
      </w:r>
      <w:r>
        <w:rPr>
          <w:spacing w:val="-6"/>
        </w:rPr>
        <w:t xml:space="preserve"> </w:t>
      </w:r>
      <w:r>
        <w:t>изменение. Причастный оборот. Все виды причастных оборотов.</w:t>
      </w:r>
    </w:p>
    <w:p w:rsidR="00F83AF0" w:rsidRDefault="004229C5">
      <w:pPr>
        <w:pStyle w:val="a3"/>
        <w:ind w:left="1186" w:right="3929" w:firstLine="0"/>
        <w:jc w:val="left"/>
      </w:pPr>
      <w:r>
        <w:t>Деепричастный</w:t>
      </w:r>
      <w:r>
        <w:rPr>
          <w:spacing w:val="-8"/>
        </w:rPr>
        <w:t xml:space="preserve"> </w:t>
      </w:r>
      <w:r>
        <w:t>оборот.</w:t>
      </w:r>
      <w:r>
        <w:rPr>
          <w:spacing w:val="-8"/>
        </w:rPr>
        <w:t xml:space="preserve"> </w:t>
      </w:r>
      <w:r>
        <w:t>Все</w:t>
      </w:r>
      <w:r>
        <w:rPr>
          <w:spacing w:val="-7"/>
        </w:rPr>
        <w:t xml:space="preserve"> </w:t>
      </w:r>
      <w:r>
        <w:t>виды</w:t>
      </w:r>
      <w:r>
        <w:rPr>
          <w:spacing w:val="-8"/>
        </w:rPr>
        <w:t xml:space="preserve"> </w:t>
      </w:r>
      <w:r>
        <w:t>деепричастных</w:t>
      </w:r>
      <w:r>
        <w:rPr>
          <w:spacing w:val="-7"/>
        </w:rPr>
        <w:t xml:space="preserve"> </w:t>
      </w:r>
      <w:r>
        <w:t>оборотов. Сложные предложения.</w:t>
      </w:r>
    </w:p>
    <w:p w:rsidR="00F83AF0" w:rsidRDefault="004229C5">
      <w:pPr>
        <w:pStyle w:val="a3"/>
        <w:ind w:left="1186" w:firstLine="0"/>
        <w:jc w:val="left"/>
      </w:pPr>
      <w:r>
        <w:t>Сложносочинённые</w:t>
      </w:r>
      <w:r>
        <w:rPr>
          <w:spacing w:val="-9"/>
        </w:rPr>
        <w:t xml:space="preserve"> </w:t>
      </w:r>
      <w:r>
        <w:rPr>
          <w:spacing w:val="-2"/>
        </w:rPr>
        <w:t>предложения.</w:t>
      </w:r>
    </w:p>
    <w:p w:rsidR="00F83AF0" w:rsidRDefault="004229C5">
      <w:pPr>
        <w:pStyle w:val="a3"/>
        <w:ind w:left="425" w:right="144" w:firstLine="768"/>
      </w:pPr>
      <w:r>
        <w:t>Сложноподчинённые предложения. Главные и придаточные части в сложноподчинённых предложениях. Сложноподчинённые предложения с несколькими придаточными предложениями. Бессоюзные сложные предложения.</w:t>
      </w:r>
    </w:p>
    <w:p w:rsidR="00F83AF0" w:rsidRDefault="004229C5">
      <w:pPr>
        <w:pStyle w:val="a3"/>
        <w:ind w:left="1186" w:firstLine="0"/>
      </w:pPr>
      <w:r>
        <w:t>Стили</w:t>
      </w:r>
      <w:r>
        <w:rPr>
          <w:spacing w:val="-3"/>
        </w:rPr>
        <w:t xml:space="preserve"> </w:t>
      </w:r>
      <w:r>
        <w:t>калмыцкого</w:t>
      </w:r>
      <w:r>
        <w:rPr>
          <w:spacing w:val="-2"/>
        </w:rPr>
        <w:t xml:space="preserve"> языка</w:t>
      </w:r>
    </w:p>
    <w:p w:rsidR="00F83AF0" w:rsidRDefault="004229C5">
      <w:pPr>
        <w:pStyle w:val="a3"/>
        <w:spacing w:before="1"/>
        <w:ind w:left="992" w:firstLine="0"/>
      </w:pPr>
      <w:r>
        <w:t>Тематический</w:t>
      </w:r>
      <w:r>
        <w:rPr>
          <w:spacing w:val="-6"/>
        </w:rPr>
        <w:t xml:space="preserve"> </w:t>
      </w:r>
      <w:r>
        <w:t>материал.</w:t>
      </w:r>
      <w:r>
        <w:rPr>
          <w:spacing w:val="-4"/>
        </w:rPr>
        <w:t xml:space="preserve"> </w:t>
      </w:r>
      <w:r>
        <w:t>Развитие</w:t>
      </w:r>
      <w:r>
        <w:rPr>
          <w:spacing w:val="-5"/>
        </w:rPr>
        <w:t xml:space="preserve"> </w:t>
      </w:r>
      <w:r>
        <w:t>речи.</w:t>
      </w:r>
      <w:r>
        <w:rPr>
          <w:spacing w:val="-4"/>
        </w:rPr>
        <w:t xml:space="preserve"> </w:t>
      </w:r>
      <w:r>
        <w:t>Культура</w:t>
      </w:r>
      <w:r>
        <w:rPr>
          <w:spacing w:val="-5"/>
        </w:rPr>
        <w:t xml:space="preserve"> </w:t>
      </w:r>
      <w:r>
        <w:t>речевого</w:t>
      </w:r>
      <w:r>
        <w:rPr>
          <w:spacing w:val="-3"/>
        </w:rPr>
        <w:t xml:space="preserve"> </w:t>
      </w:r>
      <w:r>
        <w:rPr>
          <w:spacing w:val="-2"/>
        </w:rPr>
        <w:t>общения.</w:t>
      </w:r>
    </w:p>
    <w:p w:rsidR="00F83AF0" w:rsidRDefault="004229C5">
      <w:pPr>
        <w:pStyle w:val="a3"/>
        <w:ind w:left="1186" w:firstLine="0"/>
      </w:pPr>
      <w:r>
        <w:t>Здравствуй,</w:t>
      </w:r>
      <w:r>
        <w:rPr>
          <w:spacing w:val="-5"/>
        </w:rPr>
        <w:t xml:space="preserve"> </w:t>
      </w:r>
      <w:r>
        <w:t>школа!</w:t>
      </w:r>
      <w:r>
        <w:rPr>
          <w:spacing w:val="-2"/>
        </w:rPr>
        <w:t xml:space="preserve"> </w:t>
      </w:r>
      <w:r>
        <w:t>Здравствуй,</w:t>
      </w:r>
      <w:r>
        <w:rPr>
          <w:spacing w:val="-3"/>
        </w:rPr>
        <w:t xml:space="preserve"> </w:t>
      </w:r>
      <w:r>
        <w:t>осень!</w:t>
      </w:r>
      <w:r>
        <w:rPr>
          <w:spacing w:val="-2"/>
        </w:rPr>
        <w:t xml:space="preserve"> </w:t>
      </w:r>
      <w:r>
        <w:t>Продолжение</w:t>
      </w:r>
      <w:r>
        <w:rPr>
          <w:spacing w:val="-4"/>
        </w:rPr>
        <w:t xml:space="preserve"> </w:t>
      </w:r>
      <w:r>
        <w:t>работы</w:t>
      </w:r>
      <w:r>
        <w:rPr>
          <w:spacing w:val="-2"/>
        </w:rPr>
        <w:t xml:space="preserve"> </w:t>
      </w:r>
      <w:r>
        <w:t>по</w:t>
      </w:r>
      <w:r>
        <w:rPr>
          <w:spacing w:val="-2"/>
        </w:rPr>
        <w:t xml:space="preserve"> развитию</w:t>
      </w:r>
    </w:p>
    <w:p w:rsidR="00F83AF0" w:rsidRDefault="004229C5">
      <w:pPr>
        <w:pStyle w:val="a3"/>
        <w:ind w:left="425" w:right="148" w:firstLine="0"/>
      </w:pPr>
      <w:r>
        <w:t xml:space="preserve">речи: умения последовательно и логично излагать свои мысли, пересказывать прочитанное или </w:t>
      </w:r>
      <w:r>
        <w:rPr>
          <w:spacing w:val="-2"/>
        </w:rPr>
        <w:t>увиденное.</w:t>
      </w:r>
    </w:p>
    <w:p w:rsidR="00F83AF0" w:rsidRDefault="004229C5">
      <w:pPr>
        <w:pStyle w:val="a3"/>
        <w:spacing w:before="78"/>
        <w:ind w:left="425" w:right="145" w:firstLine="761"/>
      </w:pPr>
      <w:r>
        <w:t>Язык - бесценный дар, которым наделен человек. Язык одухотворяет народ, через язык осуществляется, оживает история.</w:t>
      </w:r>
    </w:p>
    <w:p w:rsidR="00F83AF0" w:rsidRDefault="004229C5">
      <w:pPr>
        <w:pStyle w:val="a3"/>
        <w:ind w:left="425" w:right="143" w:firstLine="761"/>
      </w:pPr>
      <w:r>
        <w:t>Путешествие по родной земле. Каспийское море. Яркий отдых на Каспийском море. Цветущая степь. Кто побывал в этих краях однажды - обязательно вернется в этот удивительный край снова. Рассказ-беседа об особой роли родной земли в жизни человека. Воспитание любви к родной</w:t>
      </w:r>
      <w:r>
        <w:rPr>
          <w:spacing w:val="40"/>
        </w:rPr>
        <w:t xml:space="preserve"> </w:t>
      </w:r>
      <w:r>
        <w:t>республике, бережного отношения к живой природе.</w:t>
      </w:r>
    </w:p>
    <w:p w:rsidR="00F83AF0" w:rsidRDefault="004229C5">
      <w:pPr>
        <w:pStyle w:val="a3"/>
        <w:spacing w:before="1"/>
        <w:ind w:left="425" w:right="141" w:firstLine="761"/>
      </w:pPr>
      <w:r>
        <w:t>Интересные картины летнего отдыха. Рассказы обучающихся, обмен мнениями об особенностях летнего времени года. Наблюдение над природой, обмен впечатлениями. Работа над словарным</w:t>
      </w:r>
      <w:r>
        <w:rPr>
          <w:spacing w:val="40"/>
        </w:rPr>
        <w:t xml:space="preserve"> </w:t>
      </w:r>
      <w:r>
        <w:t>запасом, устной и письменной речью, работа с текстом, обучение устному повествованию.</w:t>
      </w:r>
    </w:p>
    <w:p w:rsidR="00F83AF0" w:rsidRDefault="004229C5">
      <w:pPr>
        <w:pStyle w:val="a3"/>
        <w:ind w:left="425" w:right="136" w:firstLine="761"/>
      </w:pPr>
      <w:r>
        <w:t>Известный калмыцкий путешественник Бааза-багш. Приобщение к духовнонравственным ценностям родного языка и культуры, сопоставление их с духовно- нравственными ценностями других народов. Знакомство с жизнью и деятельностью выдающегося калмыцкого религиозного, общественного деятеля и путешественника, паломника из Дунд-Хурула.</w:t>
      </w:r>
    </w:p>
    <w:p w:rsidR="00F83AF0" w:rsidRDefault="004229C5">
      <w:pPr>
        <w:pStyle w:val="a3"/>
        <w:ind w:left="1186" w:firstLine="0"/>
      </w:pPr>
      <w:r>
        <w:t>Родина.</w:t>
      </w:r>
      <w:r>
        <w:rPr>
          <w:spacing w:val="48"/>
          <w:w w:val="150"/>
        </w:rPr>
        <w:t xml:space="preserve"> </w:t>
      </w:r>
      <w:r>
        <w:t>Значение</w:t>
      </w:r>
      <w:r>
        <w:rPr>
          <w:spacing w:val="79"/>
        </w:rPr>
        <w:t xml:space="preserve"> </w:t>
      </w:r>
      <w:r>
        <w:t>Родины</w:t>
      </w:r>
      <w:r>
        <w:rPr>
          <w:spacing w:val="50"/>
          <w:w w:val="150"/>
        </w:rPr>
        <w:t xml:space="preserve"> </w:t>
      </w:r>
      <w:r>
        <w:t>в</w:t>
      </w:r>
      <w:r>
        <w:rPr>
          <w:spacing w:val="50"/>
          <w:w w:val="150"/>
        </w:rPr>
        <w:t xml:space="preserve"> </w:t>
      </w:r>
      <w:r>
        <w:t>жизни</w:t>
      </w:r>
      <w:r>
        <w:rPr>
          <w:spacing w:val="51"/>
          <w:w w:val="150"/>
        </w:rPr>
        <w:t xml:space="preserve"> </w:t>
      </w:r>
      <w:r>
        <w:t>каждого</w:t>
      </w:r>
      <w:r>
        <w:rPr>
          <w:spacing w:val="51"/>
          <w:w w:val="150"/>
        </w:rPr>
        <w:t xml:space="preserve"> </w:t>
      </w:r>
      <w:r>
        <w:t>человека,</w:t>
      </w:r>
      <w:r>
        <w:rPr>
          <w:spacing w:val="50"/>
          <w:w w:val="150"/>
        </w:rPr>
        <w:t xml:space="preserve"> </w:t>
      </w:r>
      <w:r>
        <w:t>в</w:t>
      </w:r>
      <w:r>
        <w:rPr>
          <w:spacing w:val="50"/>
          <w:w w:val="150"/>
        </w:rPr>
        <w:t xml:space="preserve"> </w:t>
      </w:r>
      <w:r>
        <w:t>жизни</w:t>
      </w:r>
      <w:r>
        <w:rPr>
          <w:spacing w:val="51"/>
          <w:w w:val="150"/>
        </w:rPr>
        <w:t xml:space="preserve"> </w:t>
      </w:r>
      <w:r>
        <w:t>людей</w:t>
      </w:r>
      <w:r>
        <w:rPr>
          <w:spacing w:val="51"/>
          <w:w w:val="150"/>
        </w:rPr>
        <w:t xml:space="preserve"> </w:t>
      </w:r>
      <w:r>
        <w:t>разных</w:t>
      </w:r>
      <w:r>
        <w:rPr>
          <w:spacing w:val="53"/>
          <w:w w:val="150"/>
        </w:rPr>
        <w:t xml:space="preserve"> </w:t>
      </w:r>
      <w:r>
        <w:rPr>
          <w:spacing w:val="-2"/>
        </w:rPr>
        <w:t>поколений.</w:t>
      </w:r>
    </w:p>
    <w:p w:rsidR="00F83AF0" w:rsidRDefault="004229C5">
      <w:pPr>
        <w:pStyle w:val="a3"/>
        <w:ind w:left="425" w:firstLine="0"/>
      </w:pPr>
      <w:r>
        <w:t>Формирование</w:t>
      </w:r>
      <w:r>
        <w:rPr>
          <w:spacing w:val="-6"/>
        </w:rPr>
        <w:t xml:space="preserve"> </w:t>
      </w:r>
      <w:r>
        <w:t>чувства</w:t>
      </w:r>
      <w:r>
        <w:rPr>
          <w:spacing w:val="-3"/>
        </w:rPr>
        <w:t xml:space="preserve"> </w:t>
      </w:r>
      <w:r>
        <w:t>гордости</w:t>
      </w:r>
      <w:r>
        <w:rPr>
          <w:spacing w:val="-3"/>
        </w:rPr>
        <w:t xml:space="preserve"> </w:t>
      </w:r>
      <w:r>
        <w:t>за</w:t>
      </w:r>
      <w:r>
        <w:rPr>
          <w:spacing w:val="-3"/>
        </w:rPr>
        <w:t xml:space="preserve"> </w:t>
      </w:r>
      <w:r>
        <w:t>свою</w:t>
      </w:r>
      <w:r>
        <w:rPr>
          <w:spacing w:val="-4"/>
        </w:rPr>
        <w:t xml:space="preserve"> </w:t>
      </w:r>
      <w:r>
        <w:t>Родину,</w:t>
      </w:r>
      <w:r>
        <w:rPr>
          <w:spacing w:val="-2"/>
        </w:rPr>
        <w:t xml:space="preserve"> </w:t>
      </w:r>
      <w:r>
        <w:t>её</w:t>
      </w:r>
      <w:r>
        <w:rPr>
          <w:spacing w:val="-4"/>
        </w:rPr>
        <w:t xml:space="preserve"> </w:t>
      </w:r>
      <w:r>
        <w:t>настоящее</w:t>
      </w:r>
      <w:r>
        <w:rPr>
          <w:spacing w:val="-3"/>
        </w:rPr>
        <w:t xml:space="preserve"> </w:t>
      </w:r>
      <w:r>
        <w:t>и</w:t>
      </w:r>
      <w:r>
        <w:rPr>
          <w:spacing w:val="-3"/>
        </w:rPr>
        <w:t xml:space="preserve"> </w:t>
      </w:r>
      <w:r>
        <w:rPr>
          <w:spacing w:val="-2"/>
        </w:rPr>
        <w:t>прошлое.</w:t>
      </w:r>
    </w:p>
    <w:p w:rsidR="00F83AF0" w:rsidRDefault="004229C5">
      <w:pPr>
        <w:pStyle w:val="a3"/>
        <w:ind w:left="425" w:right="147" w:firstLine="761"/>
      </w:pPr>
      <w:r>
        <w:t>Цена труда - уважение (по тексту «Герои труда»). Роль труда в жизни человека, подача новой информации, беседа-обмен мнениями о любимых профессиях. Чтение стихотворений и рассказов, пословиц и поговорок о труде. Просмотр видеофильмов, презентаций и обсуждение.</w:t>
      </w:r>
    </w:p>
    <w:p w:rsidR="00F83AF0" w:rsidRDefault="004229C5">
      <w:pPr>
        <w:pStyle w:val="a3"/>
        <w:ind w:left="425" w:right="141" w:firstLine="761"/>
      </w:pPr>
      <w:r>
        <w:t>Любимое занятие в свободное время. Вид деятельности, которым человек увлечённо занимается в свободное время и при этом получает истинное удовольствие. Беседа-рассказ; работа с текстом, отработка навыков правильного чтения и техники чтения.</w:t>
      </w:r>
    </w:p>
    <w:p w:rsidR="00F83AF0" w:rsidRDefault="004229C5">
      <w:pPr>
        <w:pStyle w:val="a3"/>
        <w:spacing w:before="1"/>
        <w:ind w:left="425" w:firstLine="761"/>
        <w:jc w:val="left"/>
      </w:pPr>
      <w:r>
        <w:t>Путешествие</w:t>
      </w:r>
      <w:r>
        <w:rPr>
          <w:spacing w:val="-4"/>
        </w:rPr>
        <w:t xml:space="preserve"> </w:t>
      </w:r>
      <w:r>
        <w:t>в</w:t>
      </w:r>
      <w:r>
        <w:rPr>
          <w:spacing w:val="-4"/>
        </w:rPr>
        <w:t xml:space="preserve"> </w:t>
      </w:r>
      <w:r>
        <w:t>горы.</w:t>
      </w:r>
      <w:r>
        <w:rPr>
          <w:spacing w:val="-3"/>
        </w:rPr>
        <w:t xml:space="preserve"> </w:t>
      </w:r>
      <w:r>
        <w:t>Что</w:t>
      </w:r>
      <w:r>
        <w:rPr>
          <w:spacing w:val="-3"/>
        </w:rPr>
        <w:t xml:space="preserve"> </w:t>
      </w:r>
      <w:r>
        <w:t>дают</w:t>
      </w:r>
      <w:r>
        <w:rPr>
          <w:spacing w:val="-3"/>
        </w:rPr>
        <w:t xml:space="preserve"> </w:t>
      </w:r>
      <w:r>
        <w:t>горы</w:t>
      </w:r>
      <w:r>
        <w:rPr>
          <w:spacing w:val="-3"/>
        </w:rPr>
        <w:t xml:space="preserve"> </w:t>
      </w:r>
      <w:r>
        <w:t>человеку</w:t>
      </w:r>
      <w:r>
        <w:rPr>
          <w:spacing w:val="-6"/>
        </w:rPr>
        <w:t xml:space="preserve"> </w:t>
      </w:r>
      <w:r>
        <w:t>и</w:t>
      </w:r>
      <w:r>
        <w:rPr>
          <w:spacing w:val="-3"/>
        </w:rPr>
        <w:t xml:space="preserve"> </w:t>
      </w:r>
      <w:r>
        <w:t>природе? Водные</w:t>
      </w:r>
      <w:r>
        <w:rPr>
          <w:spacing w:val="-5"/>
        </w:rPr>
        <w:t xml:space="preserve"> </w:t>
      </w:r>
      <w:r>
        <w:t>ресурсы.</w:t>
      </w:r>
      <w:r>
        <w:rPr>
          <w:spacing w:val="-3"/>
        </w:rPr>
        <w:t xml:space="preserve"> </w:t>
      </w:r>
      <w:r>
        <w:t>В</w:t>
      </w:r>
      <w:r>
        <w:rPr>
          <w:spacing w:val="-6"/>
        </w:rPr>
        <w:t xml:space="preserve"> </w:t>
      </w:r>
      <w:r>
        <w:t>горах</w:t>
      </w:r>
      <w:r>
        <w:rPr>
          <w:spacing w:val="-1"/>
        </w:rPr>
        <w:t xml:space="preserve"> </w:t>
      </w:r>
      <w:r>
        <w:t>берут</w:t>
      </w:r>
      <w:r>
        <w:rPr>
          <w:spacing w:val="-3"/>
        </w:rPr>
        <w:t xml:space="preserve"> </w:t>
      </w:r>
      <w:r>
        <w:t>своё начало крупнейшие реки. Горы как место для активного отдыха, как пастбище для животных, место добычи полезных ископаемых. Диалог-обмен мнениями о свободном времени, о проведении его с пользой, о любимых занятиях и путешествиях.</w:t>
      </w:r>
    </w:p>
    <w:p w:rsidR="00F83AF0" w:rsidRDefault="004229C5">
      <w:pPr>
        <w:pStyle w:val="a3"/>
        <w:ind w:left="425" w:right="138" w:firstLine="761"/>
      </w:pPr>
      <w:r>
        <w:t>История зарождения школ в Калмыкии. История нашей школы. Знакомство с историей просвещения дореволюционной Калмыкии, с историей долголетней борьбы калмыцкого народа за</w:t>
      </w:r>
      <w:r>
        <w:rPr>
          <w:spacing w:val="40"/>
        </w:rPr>
        <w:t xml:space="preserve"> </w:t>
      </w:r>
      <w:r>
        <w:t>право открытия школ и обучения детей грамоте. Работа с новой информацией, беседа-рассказ об истории своей школы.</w:t>
      </w:r>
    </w:p>
    <w:p w:rsidR="00F83AF0" w:rsidRDefault="004229C5">
      <w:pPr>
        <w:pStyle w:val="a3"/>
        <w:ind w:left="425" w:right="143" w:firstLine="761"/>
      </w:pPr>
      <w:r>
        <w:t>Охрана окружающей среды. Беседа-дискуссия о комплексах мер, предназначенных для ограничения отрицательного влияния деятельности человека на окружающую среду (природу). Диалог</w:t>
      </w:r>
    </w:p>
    <w:p w:rsidR="00F83AF0" w:rsidRDefault="004229C5">
      <w:pPr>
        <w:pStyle w:val="a3"/>
        <w:ind w:left="425" w:right="138" w:firstLine="0"/>
      </w:pPr>
      <w:r>
        <w:t>«Береги родную землю», выстраивание логической цепи рассуждения. Охрана окружающей среды - одна из наиболее актуальных проблем современности.</w:t>
      </w:r>
    </w:p>
    <w:p w:rsidR="00F83AF0" w:rsidRDefault="004229C5">
      <w:pPr>
        <w:pStyle w:val="a3"/>
        <w:ind w:left="425" w:right="139" w:firstLine="761"/>
      </w:pPr>
      <w:r>
        <w:t>Красота</w:t>
      </w:r>
      <w:r>
        <w:rPr>
          <w:spacing w:val="-2"/>
        </w:rPr>
        <w:t xml:space="preserve"> </w:t>
      </w:r>
      <w:r>
        <w:t>и величие</w:t>
      </w:r>
      <w:r>
        <w:rPr>
          <w:spacing w:val="-2"/>
        </w:rPr>
        <w:t xml:space="preserve"> </w:t>
      </w:r>
      <w:r>
        <w:t>калмыцкой степи в</w:t>
      </w:r>
      <w:r>
        <w:rPr>
          <w:spacing w:val="-2"/>
        </w:rPr>
        <w:t xml:space="preserve"> </w:t>
      </w:r>
      <w:r>
        <w:t>любое</w:t>
      </w:r>
      <w:r>
        <w:rPr>
          <w:spacing w:val="-2"/>
        </w:rPr>
        <w:t xml:space="preserve"> </w:t>
      </w:r>
      <w:r>
        <w:t>время</w:t>
      </w:r>
      <w:r>
        <w:rPr>
          <w:spacing w:val="-1"/>
        </w:rPr>
        <w:t xml:space="preserve"> </w:t>
      </w:r>
      <w:r>
        <w:t>года, богатство степи.</w:t>
      </w:r>
      <w:r>
        <w:rPr>
          <w:spacing w:val="-1"/>
        </w:rPr>
        <w:t xml:space="preserve"> </w:t>
      </w:r>
      <w:r>
        <w:t>Беседа-рассказ «Степь и</w:t>
      </w:r>
      <w:r>
        <w:rPr>
          <w:spacing w:val="-3"/>
        </w:rPr>
        <w:t xml:space="preserve"> </w:t>
      </w:r>
      <w:r>
        <w:t>времена</w:t>
      </w:r>
      <w:r>
        <w:rPr>
          <w:spacing w:val="-4"/>
        </w:rPr>
        <w:t xml:space="preserve"> </w:t>
      </w:r>
      <w:r>
        <w:t>года».</w:t>
      </w:r>
      <w:r>
        <w:rPr>
          <w:spacing w:val="-1"/>
        </w:rPr>
        <w:t xml:space="preserve"> </w:t>
      </w:r>
      <w:r>
        <w:t>Комплексная</w:t>
      </w:r>
      <w:r>
        <w:rPr>
          <w:spacing w:val="-3"/>
        </w:rPr>
        <w:t xml:space="preserve"> </w:t>
      </w:r>
      <w:r>
        <w:t>работа</w:t>
      </w:r>
      <w:r>
        <w:rPr>
          <w:spacing w:val="-2"/>
        </w:rPr>
        <w:t xml:space="preserve"> </w:t>
      </w:r>
      <w:r>
        <w:t>с</w:t>
      </w:r>
      <w:r>
        <w:rPr>
          <w:spacing w:val="-4"/>
        </w:rPr>
        <w:t xml:space="preserve"> </w:t>
      </w:r>
      <w:r>
        <w:t>текстом.</w:t>
      </w:r>
      <w:r>
        <w:rPr>
          <w:spacing w:val="-3"/>
        </w:rPr>
        <w:t xml:space="preserve"> </w:t>
      </w:r>
      <w:r>
        <w:t>Работа</w:t>
      </w:r>
      <w:r>
        <w:rPr>
          <w:spacing w:val="-4"/>
        </w:rPr>
        <w:t xml:space="preserve"> </w:t>
      </w:r>
      <w:r>
        <w:t>над</w:t>
      </w:r>
      <w:r>
        <w:rPr>
          <w:spacing w:val="-3"/>
        </w:rPr>
        <w:t xml:space="preserve"> </w:t>
      </w:r>
      <w:r>
        <w:t>навыками просмотрового,</w:t>
      </w:r>
      <w:r>
        <w:rPr>
          <w:spacing w:val="-3"/>
        </w:rPr>
        <w:t xml:space="preserve"> </w:t>
      </w:r>
      <w:r>
        <w:t>самостоятельного чтения, говорения, над передачей содержания текста, составлением вопросов по тексту.</w:t>
      </w:r>
    </w:p>
    <w:p w:rsidR="00F83AF0" w:rsidRDefault="004229C5">
      <w:pPr>
        <w:pStyle w:val="a3"/>
        <w:ind w:left="425" w:right="145" w:firstLine="761"/>
      </w:pPr>
      <w:r>
        <w:t>Калмыцкие народные песни. Современные калмыцкие песни. А. Манджиев как источник духовной энергии молодёжи. Прослушивание и просмотр видеороликов с народными песнями, знакомство с творчеством А. Манджиева, прослушивание его песен, работа с текстом учебника.</w:t>
      </w:r>
    </w:p>
    <w:p w:rsidR="00F83AF0" w:rsidRDefault="004229C5">
      <w:pPr>
        <w:pStyle w:val="a3"/>
        <w:spacing w:before="1"/>
        <w:ind w:left="425" w:right="140" w:firstLine="761"/>
      </w:pPr>
      <w:r>
        <w:t xml:space="preserve">Зима, весна, лето: трудности зимовки и радость, значимость весны и лета для наших предков. Ознакомление с историей жизни кочевников, беседа-опрос о четырёх видах калмыцкого скота. Просмотр документальных фильмов и презентаций. Усиление мотивации к познанию жизни наших </w:t>
      </w:r>
      <w:r>
        <w:rPr>
          <w:spacing w:val="-2"/>
        </w:rPr>
        <w:t>предков.</w:t>
      </w:r>
    </w:p>
    <w:p w:rsidR="00F83AF0" w:rsidRDefault="004229C5">
      <w:pPr>
        <w:pStyle w:val="a3"/>
        <w:ind w:left="425" w:right="137" w:firstLine="761"/>
      </w:pPr>
      <w:r>
        <w:t>Цели и задачи современной молодёжи. Беседа о молодёжи как особой социально-возрастной группе, отличающейся возрастными рамками и своим статусом в обществе, о её целях и задачах. Роль молодёжи в современном обществе. Жизненные стратегии, проблемы и перспективы молодых людей. Чем интересуется поколение XXI века?</w:t>
      </w:r>
    </w:p>
    <w:p w:rsidR="00F83AF0" w:rsidRDefault="004229C5">
      <w:pPr>
        <w:pStyle w:val="a3"/>
        <w:ind w:left="425" w:right="139" w:firstLine="761"/>
      </w:pPr>
      <w:r>
        <w:t>Калмыцкая национальная кухня. Знакомство с самобытной кухней калмыков - необычной и колоритной.</w:t>
      </w:r>
      <w:r>
        <w:rPr>
          <w:spacing w:val="-1"/>
        </w:rPr>
        <w:t xml:space="preserve"> </w:t>
      </w:r>
      <w:r>
        <w:t>Калмыцкая кухня - выражение глубоких корней народа,</w:t>
      </w:r>
      <w:r>
        <w:rPr>
          <w:spacing w:val="-1"/>
        </w:rPr>
        <w:t xml:space="preserve"> </w:t>
      </w:r>
      <w:r>
        <w:t>удивительное сочетание простоты, питательности и вкуса любого блюда.</w:t>
      </w:r>
    </w:p>
    <w:p w:rsidR="00F83AF0" w:rsidRDefault="004229C5">
      <w:pPr>
        <w:pStyle w:val="a3"/>
        <w:ind w:left="425" w:right="139" w:firstLine="761"/>
      </w:pPr>
      <w:r>
        <w:t>Символика Республики Калмыкия, России. Государственные символы Республики Калмыкия. Изучение истории своего народа, знание символики Калмыкии, России. Работа над текстом как единым смысловым и структурным целым, включающим связанные между собой и тематически объединённые, законченные фрагменты материала по развитию речи.</w:t>
      </w:r>
    </w:p>
    <w:p w:rsidR="00F83AF0" w:rsidRDefault="004229C5">
      <w:pPr>
        <w:pStyle w:val="a3"/>
        <w:spacing w:before="78"/>
        <w:ind w:left="425" w:right="148" w:firstLine="761"/>
      </w:pPr>
      <w:r>
        <w:t>Герои гражданской войны: Харти Кануков, Ока Городовиков. Актуализация ранее полученных знаний. Использование возможных источников информации при объяснении новой темы. Чтение и работа с текстами. Воспитание патриотических чувств на основе истории страны, республики, через образы героев гражданской войны.</w:t>
      </w:r>
    </w:p>
    <w:p w:rsidR="00F83AF0" w:rsidRDefault="004229C5">
      <w:pPr>
        <w:pStyle w:val="a3"/>
        <w:spacing w:before="1"/>
        <w:ind w:left="1186" w:firstLine="0"/>
      </w:pPr>
      <w:r>
        <w:t>Телевидение</w:t>
      </w:r>
      <w:r>
        <w:rPr>
          <w:spacing w:val="62"/>
          <w:w w:val="150"/>
        </w:rPr>
        <w:t xml:space="preserve"> </w:t>
      </w:r>
      <w:r>
        <w:t>Калмыкии.</w:t>
      </w:r>
      <w:r>
        <w:rPr>
          <w:spacing w:val="65"/>
          <w:w w:val="150"/>
        </w:rPr>
        <w:t xml:space="preserve"> </w:t>
      </w:r>
      <w:r>
        <w:t>Беседа-рассказ</w:t>
      </w:r>
      <w:r>
        <w:rPr>
          <w:spacing w:val="66"/>
          <w:w w:val="150"/>
        </w:rPr>
        <w:t xml:space="preserve"> </w:t>
      </w:r>
      <w:r>
        <w:t>об</w:t>
      </w:r>
      <w:r>
        <w:rPr>
          <w:spacing w:val="66"/>
          <w:w w:val="150"/>
        </w:rPr>
        <w:t xml:space="preserve"> </w:t>
      </w:r>
      <w:r>
        <w:t>истории</w:t>
      </w:r>
      <w:r>
        <w:rPr>
          <w:spacing w:val="66"/>
          <w:w w:val="150"/>
        </w:rPr>
        <w:t xml:space="preserve"> </w:t>
      </w:r>
      <w:r>
        <w:t>становления</w:t>
      </w:r>
      <w:r>
        <w:rPr>
          <w:spacing w:val="63"/>
          <w:w w:val="150"/>
        </w:rPr>
        <w:t xml:space="preserve"> </w:t>
      </w:r>
      <w:r>
        <w:t>калмыцкого</w:t>
      </w:r>
      <w:r>
        <w:rPr>
          <w:spacing w:val="65"/>
          <w:w w:val="150"/>
        </w:rPr>
        <w:t xml:space="preserve"> </w:t>
      </w:r>
      <w:r>
        <w:rPr>
          <w:spacing w:val="-2"/>
        </w:rPr>
        <w:t>телевидения.</w:t>
      </w:r>
    </w:p>
    <w:p w:rsidR="00F83AF0" w:rsidRDefault="004229C5">
      <w:pPr>
        <w:pStyle w:val="a3"/>
        <w:ind w:left="425" w:firstLine="0"/>
      </w:pPr>
      <w:r>
        <w:t>Телевидение</w:t>
      </w:r>
      <w:r>
        <w:rPr>
          <w:spacing w:val="-6"/>
        </w:rPr>
        <w:t xml:space="preserve"> </w:t>
      </w:r>
      <w:r>
        <w:t>-</w:t>
      </w:r>
      <w:r>
        <w:rPr>
          <w:spacing w:val="-7"/>
        </w:rPr>
        <w:t xml:space="preserve"> </w:t>
      </w:r>
      <w:r>
        <w:t>оригинальный</w:t>
      </w:r>
      <w:r>
        <w:rPr>
          <w:spacing w:val="-8"/>
        </w:rPr>
        <w:t xml:space="preserve"> </w:t>
      </w:r>
      <w:r>
        <w:t>и</w:t>
      </w:r>
      <w:r>
        <w:rPr>
          <w:spacing w:val="-3"/>
        </w:rPr>
        <w:t xml:space="preserve"> </w:t>
      </w:r>
      <w:r>
        <w:t>уникальный</w:t>
      </w:r>
      <w:r>
        <w:rPr>
          <w:spacing w:val="-5"/>
        </w:rPr>
        <w:t xml:space="preserve"> </w:t>
      </w:r>
      <w:r>
        <w:t>социально-политический</w:t>
      </w:r>
      <w:r>
        <w:rPr>
          <w:spacing w:val="-8"/>
        </w:rPr>
        <w:t xml:space="preserve"> </w:t>
      </w:r>
      <w:r>
        <w:t>и</w:t>
      </w:r>
      <w:r>
        <w:rPr>
          <w:spacing w:val="-6"/>
        </w:rPr>
        <w:t xml:space="preserve"> </w:t>
      </w:r>
      <w:r>
        <w:t>культурный</w:t>
      </w:r>
      <w:r>
        <w:rPr>
          <w:spacing w:val="-5"/>
        </w:rPr>
        <w:t xml:space="preserve"> </w:t>
      </w:r>
      <w:r>
        <w:rPr>
          <w:spacing w:val="-2"/>
        </w:rPr>
        <w:t>феномен.</w:t>
      </w:r>
    </w:p>
    <w:p w:rsidR="00F83AF0" w:rsidRDefault="004229C5">
      <w:pPr>
        <w:pStyle w:val="a3"/>
        <w:ind w:left="425" w:right="144" w:firstLine="739"/>
      </w:pPr>
      <w:r>
        <w:t>Мужество и доблесть героев Великой Отечественной войны Эрдни Деликова, Баатра Басанова. Беседа-опрос о Великой Отечественной войне. Просмотр и комментирование документальных фильмов и презентаций о героях войны. Воспитание уважения к борцам за свободу, чувства гордости за свой народ и Родину.</w:t>
      </w:r>
    </w:p>
    <w:p w:rsidR="00F83AF0" w:rsidRDefault="004229C5">
      <w:pPr>
        <w:pStyle w:val="a3"/>
        <w:ind w:left="425" w:right="137" w:firstLine="739"/>
      </w:pPr>
      <w:r>
        <w:t xml:space="preserve">Духовная культура наших предков в обычаях и традициях калмыцкого народа. Усиление мотивации к познанию и осмыслению культуры наших предков. Традиции и обычаи народа - это свидетельство духовного богатства и высокой культуры, возникшее они под влиянием жизненного </w:t>
      </w:r>
      <w:r>
        <w:rPr>
          <w:spacing w:val="-2"/>
        </w:rPr>
        <w:t>опыта.</w:t>
      </w:r>
    </w:p>
    <w:p w:rsidR="00F83AF0" w:rsidRDefault="004229C5">
      <w:pPr>
        <w:pStyle w:val="a3"/>
        <w:ind w:left="425" w:right="138" w:firstLine="739"/>
      </w:pPr>
      <w:r>
        <w:t>Известные ученые Республики Калмыкии: П.М Эрдниев, Д.А. Павлов. О том, что деятельность ученых характеризуется высоким уровнем трудоемкости и сложности. Основная цель ученых - поиск новых истин, знаний. Иллюстративный переход к методу</w:t>
      </w:r>
      <w:r>
        <w:rPr>
          <w:spacing w:val="-3"/>
        </w:rPr>
        <w:t xml:space="preserve"> </w:t>
      </w:r>
      <w:r>
        <w:t>проблемного изложения, коллективная работа над материалом темы.</w:t>
      </w:r>
    </w:p>
    <w:p w:rsidR="00F83AF0" w:rsidRDefault="004229C5">
      <w:pPr>
        <w:pStyle w:val="a3"/>
        <w:ind w:left="425" w:right="138" w:firstLine="739"/>
      </w:pPr>
      <w:r>
        <w:t>Спорт и здоровый образ жизни. Беседа-расспрос на основе знаний обучающихся о спорте -</w:t>
      </w:r>
      <w:r>
        <w:rPr>
          <w:spacing w:val="80"/>
        </w:rPr>
        <w:t xml:space="preserve"> </w:t>
      </w:r>
      <w:r>
        <w:t>одной из составляющих здорового образа жизни. Здоровый образ жизни - это жизнь, направленная на профилактику заболеваний и укрепления организма.</w:t>
      </w:r>
    </w:p>
    <w:p w:rsidR="00F83AF0" w:rsidRDefault="004229C5">
      <w:pPr>
        <w:pStyle w:val="a3"/>
        <w:spacing w:before="1"/>
        <w:ind w:left="1165" w:firstLine="0"/>
      </w:pPr>
      <w:r>
        <w:t>Кабинет</w:t>
      </w:r>
      <w:r>
        <w:rPr>
          <w:spacing w:val="57"/>
        </w:rPr>
        <w:t xml:space="preserve"> </w:t>
      </w:r>
      <w:r>
        <w:t>калмыцкого</w:t>
      </w:r>
      <w:r>
        <w:rPr>
          <w:spacing w:val="61"/>
        </w:rPr>
        <w:t xml:space="preserve"> </w:t>
      </w:r>
      <w:r>
        <w:t>языка</w:t>
      </w:r>
      <w:r>
        <w:rPr>
          <w:spacing w:val="62"/>
        </w:rPr>
        <w:t xml:space="preserve"> </w:t>
      </w:r>
      <w:r>
        <w:t>как</w:t>
      </w:r>
      <w:r>
        <w:rPr>
          <w:spacing w:val="60"/>
        </w:rPr>
        <w:t xml:space="preserve"> </w:t>
      </w:r>
      <w:r>
        <w:t>мощнейшее</w:t>
      </w:r>
      <w:r>
        <w:rPr>
          <w:spacing w:val="61"/>
        </w:rPr>
        <w:t xml:space="preserve"> </w:t>
      </w:r>
      <w:r>
        <w:t>средство</w:t>
      </w:r>
      <w:r>
        <w:rPr>
          <w:spacing w:val="61"/>
        </w:rPr>
        <w:t xml:space="preserve"> </w:t>
      </w:r>
      <w:r>
        <w:t>воспитания</w:t>
      </w:r>
      <w:r>
        <w:rPr>
          <w:spacing w:val="64"/>
        </w:rPr>
        <w:t xml:space="preserve"> </w:t>
      </w:r>
      <w:r>
        <w:t>у</w:t>
      </w:r>
      <w:r>
        <w:rPr>
          <w:spacing w:val="56"/>
        </w:rPr>
        <w:t xml:space="preserve"> </w:t>
      </w:r>
      <w:r>
        <w:t>детей</w:t>
      </w:r>
      <w:r>
        <w:rPr>
          <w:spacing w:val="63"/>
        </w:rPr>
        <w:t xml:space="preserve"> </w:t>
      </w:r>
      <w:r>
        <w:t>любви</w:t>
      </w:r>
      <w:r>
        <w:rPr>
          <w:spacing w:val="62"/>
        </w:rPr>
        <w:t xml:space="preserve"> </w:t>
      </w:r>
      <w:r>
        <w:t>к</w:t>
      </w:r>
      <w:r>
        <w:rPr>
          <w:spacing w:val="61"/>
        </w:rPr>
        <w:t xml:space="preserve"> </w:t>
      </w:r>
      <w:r>
        <w:rPr>
          <w:spacing w:val="-2"/>
        </w:rPr>
        <w:t>родному</w:t>
      </w:r>
    </w:p>
    <w:p w:rsidR="00F83AF0" w:rsidRDefault="004229C5">
      <w:pPr>
        <w:pStyle w:val="a3"/>
        <w:ind w:left="425" w:firstLine="0"/>
        <w:jc w:val="left"/>
      </w:pPr>
      <w:r>
        <w:rPr>
          <w:spacing w:val="-2"/>
        </w:rPr>
        <w:t>языку.</w:t>
      </w:r>
    </w:p>
    <w:p w:rsidR="00F83AF0" w:rsidRDefault="004229C5">
      <w:pPr>
        <w:pStyle w:val="a3"/>
        <w:ind w:left="1165" w:firstLine="0"/>
        <w:jc w:val="left"/>
      </w:pPr>
      <w:r>
        <w:t>Особенности</w:t>
      </w:r>
      <w:r>
        <w:rPr>
          <w:spacing w:val="74"/>
        </w:rPr>
        <w:t xml:space="preserve"> </w:t>
      </w:r>
      <w:r>
        <w:t>национального</w:t>
      </w:r>
      <w:r>
        <w:rPr>
          <w:spacing w:val="72"/>
        </w:rPr>
        <w:t xml:space="preserve"> </w:t>
      </w:r>
      <w:r>
        <w:t>характера</w:t>
      </w:r>
      <w:r>
        <w:rPr>
          <w:spacing w:val="73"/>
        </w:rPr>
        <w:t xml:space="preserve"> </w:t>
      </w:r>
      <w:r>
        <w:t>калмыцкого</w:t>
      </w:r>
      <w:r>
        <w:rPr>
          <w:spacing w:val="73"/>
        </w:rPr>
        <w:t xml:space="preserve"> </w:t>
      </w:r>
      <w:r>
        <w:t>народа</w:t>
      </w:r>
      <w:r>
        <w:rPr>
          <w:spacing w:val="74"/>
        </w:rPr>
        <w:t xml:space="preserve"> </w:t>
      </w:r>
      <w:r>
        <w:t>в</w:t>
      </w:r>
      <w:r>
        <w:rPr>
          <w:spacing w:val="74"/>
        </w:rPr>
        <w:t xml:space="preserve"> </w:t>
      </w:r>
      <w:r>
        <w:t>годы</w:t>
      </w:r>
      <w:r>
        <w:rPr>
          <w:spacing w:val="50"/>
          <w:w w:val="150"/>
        </w:rPr>
        <w:t xml:space="preserve"> </w:t>
      </w:r>
      <w:r>
        <w:t>депортации.</w:t>
      </w:r>
      <w:r>
        <w:rPr>
          <w:spacing w:val="75"/>
        </w:rPr>
        <w:t xml:space="preserve"> </w:t>
      </w:r>
      <w:r>
        <w:rPr>
          <w:spacing w:val="-2"/>
        </w:rPr>
        <w:t>Углубление</w:t>
      </w:r>
    </w:p>
    <w:p w:rsidR="00F83AF0" w:rsidRDefault="004229C5">
      <w:pPr>
        <w:pStyle w:val="a3"/>
        <w:ind w:left="425" w:right="148" w:firstLine="0"/>
      </w:pPr>
      <w:r>
        <w:t>мотивации к познанию и осмыслению трагических страниц в жизни народа. Углубление знаний об истории родного края. Воспитание чувства гражданственности, любви к малой родине, уважительного отношения к представителям старшего поколения.</w:t>
      </w:r>
    </w:p>
    <w:p w:rsidR="00F83AF0" w:rsidRDefault="004229C5">
      <w:pPr>
        <w:pStyle w:val="a3"/>
        <w:ind w:left="1205" w:firstLine="0"/>
      </w:pPr>
      <w:r>
        <w:t>Фонетика.</w:t>
      </w:r>
      <w:r>
        <w:rPr>
          <w:spacing w:val="-4"/>
        </w:rPr>
        <w:t xml:space="preserve"> </w:t>
      </w:r>
      <w:r>
        <w:t>Графика.</w:t>
      </w:r>
      <w:r>
        <w:rPr>
          <w:spacing w:val="-4"/>
        </w:rPr>
        <w:t xml:space="preserve"> </w:t>
      </w:r>
      <w:r>
        <w:rPr>
          <w:spacing w:val="-2"/>
        </w:rPr>
        <w:t>Орфоэпия.</w:t>
      </w:r>
    </w:p>
    <w:p w:rsidR="00F83AF0" w:rsidRDefault="004229C5">
      <w:pPr>
        <w:pStyle w:val="a3"/>
        <w:ind w:left="425" w:right="136" w:firstLine="739"/>
      </w:pPr>
      <w:r>
        <w:t>Речевой аппарат. Место образования звуков. Гласные и согласные звуки калмыцкого языка: количество, произношение, классификация, характеристика. Гласные звуки переднего и заднего ряда, огублённые и неогублённые. Звонкие и глухие согласные звуки, парные и непарные по звонкости- глухости согласные звуки. Обозначение при письме звуков [э], [е], [у], [ц], [h], [ж]- Буквы, обозначающие сочетание двух звуков: е, ё, ю, я. Правописание букв ъ и ь. Сопоставительный анализ гласных и согласных звуков калмыцкого и русского языков.</w:t>
      </w:r>
    </w:p>
    <w:p w:rsidR="00F83AF0" w:rsidRDefault="004229C5">
      <w:pPr>
        <w:pStyle w:val="a3"/>
        <w:ind w:left="425" w:right="147" w:firstLine="761"/>
      </w:pPr>
      <w:r>
        <w:t>Изменения в системе гласных и согласных звуков. Комбинаторные и позиционные изменения гласных. Закон сингармонизма, его виды. Ассимиляция звуков. Аккомодация. Виды ассимиляции.</w:t>
      </w:r>
    </w:p>
    <w:p w:rsidR="00F83AF0" w:rsidRDefault="004229C5">
      <w:pPr>
        <w:pStyle w:val="a3"/>
        <w:ind w:left="1186" w:firstLine="0"/>
      </w:pPr>
      <w:r>
        <w:t>Слог.</w:t>
      </w:r>
      <w:r>
        <w:rPr>
          <w:spacing w:val="62"/>
          <w:w w:val="150"/>
        </w:rPr>
        <w:t xml:space="preserve"> </w:t>
      </w:r>
      <w:r>
        <w:t>Ударение</w:t>
      </w:r>
      <w:r>
        <w:rPr>
          <w:spacing w:val="62"/>
          <w:w w:val="150"/>
        </w:rPr>
        <w:t xml:space="preserve"> </w:t>
      </w:r>
      <w:r>
        <w:t>в</w:t>
      </w:r>
      <w:r>
        <w:rPr>
          <w:spacing w:val="63"/>
          <w:w w:val="150"/>
        </w:rPr>
        <w:t xml:space="preserve"> </w:t>
      </w:r>
      <w:r>
        <w:t>калмыцком</w:t>
      </w:r>
      <w:r>
        <w:rPr>
          <w:spacing w:val="64"/>
          <w:w w:val="150"/>
        </w:rPr>
        <w:t xml:space="preserve"> </w:t>
      </w:r>
      <w:r>
        <w:t>языке.</w:t>
      </w:r>
      <w:r>
        <w:rPr>
          <w:spacing w:val="63"/>
          <w:w w:val="150"/>
        </w:rPr>
        <w:t xml:space="preserve"> </w:t>
      </w:r>
      <w:r>
        <w:t>Ударный</w:t>
      </w:r>
      <w:r>
        <w:rPr>
          <w:spacing w:val="64"/>
          <w:w w:val="150"/>
        </w:rPr>
        <w:t xml:space="preserve"> </w:t>
      </w:r>
      <w:r>
        <w:t>слог.</w:t>
      </w:r>
      <w:r>
        <w:rPr>
          <w:spacing w:val="65"/>
          <w:w w:val="150"/>
        </w:rPr>
        <w:t xml:space="preserve"> </w:t>
      </w:r>
      <w:r>
        <w:t>Ударение</w:t>
      </w:r>
      <w:r>
        <w:rPr>
          <w:spacing w:val="60"/>
          <w:w w:val="150"/>
        </w:rPr>
        <w:t xml:space="preserve"> </w:t>
      </w:r>
      <w:r>
        <w:t>в</w:t>
      </w:r>
      <w:r>
        <w:rPr>
          <w:spacing w:val="63"/>
          <w:w w:val="150"/>
        </w:rPr>
        <w:t xml:space="preserve"> </w:t>
      </w:r>
      <w:r>
        <w:t>заимствованных</w:t>
      </w:r>
      <w:r>
        <w:rPr>
          <w:spacing w:val="66"/>
          <w:w w:val="150"/>
        </w:rPr>
        <w:t xml:space="preserve"> </w:t>
      </w:r>
      <w:r>
        <w:rPr>
          <w:spacing w:val="-2"/>
        </w:rPr>
        <w:t>словах.</w:t>
      </w:r>
    </w:p>
    <w:p w:rsidR="00F83AF0" w:rsidRDefault="004229C5">
      <w:pPr>
        <w:pStyle w:val="a3"/>
        <w:ind w:left="425" w:firstLine="0"/>
      </w:pPr>
      <w:r>
        <w:t>Особенности</w:t>
      </w:r>
      <w:r>
        <w:rPr>
          <w:spacing w:val="-5"/>
        </w:rPr>
        <w:t xml:space="preserve"> </w:t>
      </w:r>
      <w:r>
        <w:t>словесного</w:t>
      </w:r>
      <w:r>
        <w:rPr>
          <w:spacing w:val="-1"/>
        </w:rPr>
        <w:t xml:space="preserve"> </w:t>
      </w:r>
      <w:r>
        <w:t>ударения</w:t>
      </w:r>
      <w:r>
        <w:rPr>
          <w:spacing w:val="-4"/>
        </w:rPr>
        <w:t xml:space="preserve"> </w:t>
      </w:r>
      <w:r>
        <w:t>в</w:t>
      </w:r>
      <w:r>
        <w:rPr>
          <w:spacing w:val="-4"/>
        </w:rPr>
        <w:t xml:space="preserve"> </w:t>
      </w:r>
      <w:r>
        <w:t>калмыцком</w:t>
      </w:r>
      <w:r>
        <w:rPr>
          <w:spacing w:val="-5"/>
        </w:rPr>
        <w:t xml:space="preserve"> </w:t>
      </w:r>
      <w:r>
        <w:t>языке.</w:t>
      </w:r>
      <w:r>
        <w:rPr>
          <w:spacing w:val="-3"/>
        </w:rPr>
        <w:t xml:space="preserve"> </w:t>
      </w:r>
      <w:r>
        <w:t>Логическое</w:t>
      </w:r>
      <w:r>
        <w:rPr>
          <w:spacing w:val="-2"/>
        </w:rPr>
        <w:t xml:space="preserve"> </w:t>
      </w:r>
      <w:r>
        <w:t>ударение.</w:t>
      </w:r>
      <w:r>
        <w:rPr>
          <w:spacing w:val="-4"/>
        </w:rPr>
        <w:t xml:space="preserve"> </w:t>
      </w:r>
      <w:r>
        <w:t>Понятие</w:t>
      </w:r>
      <w:r>
        <w:rPr>
          <w:spacing w:val="-4"/>
        </w:rPr>
        <w:t xml:space="preserve"> </w:t>
      </w:r>
      <w:r>
        <w:t>об</w:t>
      </w:r>
      <w:r>
        <w:rPr>
          <w:spacing w:val="-3"/>
        </w:rPr>
        <w:t xml:space="preserve"> </w:t>
      </w:r>
      <w:r>
        <w:rPr>
          <w:spacing w:val="-2"/>
        </w:rPr>
        <w:t>интонации.</w:t>
      </w:r>
    </w:p>
    <w:p w:rsidR="00F83AF0" w:rsidRDefault="004229C5">
      <w:pPr>
        <w:pStyle w:val="a3"/>
        <w:ind w:left="425" w:right="146" w:firstLine="761"/>
      </w:pPr>
      <w:r>
        <w:t>Произношение звуков и сочетаний звуков, ударение в словах в соответствии с нормами современного калмыцкого литературного языка. Использование орфоэпического словаря калмыцкого языка при определении правильного произношения слов. Транскрипция. Фонетический анализ слова.</w:t>
      </w:r>
    </w:p>
    <w:p w:rsidR="00F83AF0" w:rsidRDefault="004229C5">
      <w:pPr>
        <w:pStyle w:val="a3"/>
        <w:spacing w:before="1"/>
        <w:ind w:left="1186" w:firstLine="0"/>
      </w:pPr>
      <w:r>
        <w:t>Использование</w:t>
      </w:r>
      <w:r>
        <w:rPr>
          <w:spacing w:val="-7"/>
        </w:rPr>
        <w:t xml:space="preserve"> </w:t>
      </w:r>
      <w:r>
        <w:t>алфавита</w:t>
      </w:r>
      <w:r>
        <w:rPr>
          <w:spacing w:val="-4"/>
        </w:rPr>
        <w:t xml:space="preserve"> </w:t>
      </w:r>
      <w:r>
        <w:t>при</w:t>
      </w:r>
      <w:r>
        <w:rPr>
          <w:spacing w:val="-3"/>
        </w:rPr>
        <w:t xml:space="preserve"> </w:t>
      </w:r>
      <w:r>
        <w:t>работе</w:t>
      </w:r>
      <w:r>
        <w:rPr>
          <w:spacing w:val="-4"/>
        </w:rPr>
        <w:t xml:space="preserve"> </w:t>
      </w:r>
      <w:r>
        <w:t>со</w:t>
      </w:r>
      <w:r>
        <w:rPr>
          <w:spacing w:val="-3"/>
        </w:rPr>
        <w:t xml:space="preserve"> </w:t>
      </w:r>
      <w:r>
        <w:t>словарями,</w:t>
      </w:r>
      <w:r>
        <w:rPr>
          <w:spacing w:val="-3"/>
        </w:rPr>
        <w:t xml:space="preserve"> </w:t>
      </w:r>
      <w:r>
        <w:t>справочниками,</w:t>
      </w:r>
      <w:r>
        <w:rPr>
          <w:spacing w:val="-3"/>
        </w:rPr>
        <w:t xml:space="preserve"> </w:t>
      </w:r>
      <w:r>
        <w:rPr>
          <w:spacing w:val="-2"/>
        </w:rPr>
        <w:t>каталогами.</w:t>
      </w:r>
    </w:p>
    <w:p w:rsidR="00F83AF0" w:rsidRDefault="004229C5">
      <w:pPr>
        <w:pStyle w:val="a3"/>
        <w:ind w:left="425" w:firstLine="0"/>
      </w:pPr>
      <w:r>
        <w:t>Морфемика.</w:t>
      </w:r>
      <w:r>
        <w:rPr>
          <w:spacing w:val="-3"/>
        </w:rPr>
        <w:t xml:space="preserve"> </w:t>
      </w:r>
      <w:r>
        <w:rPr>
          <w:spacing w:val="-2"/>
        </w:rPr>
        <w:t>Словообразование.</w:t>
      </w:r>
    </w:p>
    <w:p w:rsidR="00F83AF0" w:rsidRDefault="004229C5">
      <w:pPr>
        <w:pStyle w:val="a3"/>
        <w:ind w:left="425" w:right="145" w:firstLine="761"/>
      </w:pPr>
      <w:r>
        <w:t>Корень и аффикс. Основа слова. Формообразующие и словообразующие аффиксы. Однокоренные слова. Способы словообразования в калмыцком языке. Корневые, производные, составные и парные слова. Морфемный и словообразовательный анализ слов.</w:t>
      </w:r>
    </w:p>
    <w:p w:rsidR="00F83AF0" w:rsidRDefault="004229C5">
      <w:pPr>
        <w:pStyle w:val="a3"/>
        <w:ind w:left="1205" w:firstLine="0"/>
      </w:pPr>
      <w:r>
        <w:t>Лексикология.</w:t>
      </w:r>
      <w:r>
        <w:rPr>
          <w:spacing w:val="-5"/>
        </w:rPr>
        <w:t xml:space="preserve"> </w:t>
      </w:r>
      <w:r>
        <w:rPr>
          <w:spacing w:val="-2"/>
        </w:rPr>
        <w:t>Фразеология.</w:t>
      </w:r>
    </w:p>
    <w:p w:rsidR="00F83AF0" w:rsidRDefault="004229C5">
      <w:pPr>
        <w:pStyle w:val="a3"/>
        <w:ind w:left="425" w:right="146" w:firstLine="761"/>
      </w:pPr>
      <w:r>
        <w:t>Лексическое значение слова. Использование в речи синонимов, антонимов, омонимов. Цепочка синонимов. Использование словарей синонимов и антонимов.</w:t>
      </w:r>
    </w:p>
    <w:p w:rsidR="00F83AF0" w:rsidRDefault="004229C5">
      <w:pPr>
        <w:pStyle w:val="a3"/>
        <w:ind w:left="425" w:right="136" w:firstLine="821"/>
      </w:pPr>
      <w:r>
        <w:t>Фразеологизмы, толкование их значений, употребление в речи. Работа с толковым словарём калмыцкого языка. Лексический анализ слова.</w:t>
      </w:r>
    </w:p>
    <w:p w:rsidR="00F83AF0" w:rsidRDefault="004229C5">
      <w:pPr>
        <w:pStyle w:val="a3"/>
        <w:spacing w:before="1"/>
        <w:ind w:left="1186" w:firstLine="0"/>
        <w:jc w:val="left"/>
      </w:pPr>
      <w:r>
        <w:rPr>
          <w:spacing w:val="-2"/>
        </w:rPr>
        <w:t>Морфология.</w:t>
      </w:r>
    </w:p>
    <w:p w:rsidR="00F83AF0" w:rsidRDefault="004229C5">
      <w:pPr>
        <w:pStyle w:val="a3"/>
        <w:ind w:left="1186" w:firstLine="0"/>
        <w:jc w:val="left"/>
      </w:pPr>
      <w:r>
        <w:t>Самостоятельные</w:t>
      </w:r>
      <w:r>
        <w:rPr>
          <w:spacing w:val="-5"/>
        </w:rPr>
        <w:t xml:space="preserve"> </w:t>
      </w:r>
      <w:r>
        <w:t>и</w:t>
      </w:r>
      <w:r>
        <w:rPr>
          <w:spacing w:val="-2"/>
        </w:rPr>
        <w:t xml:space="preserve"> </w:t>
      </w:r>
      <w:r>
        <w:t>служебные</w:t>
      </w:r>
      <w:r>
        <w:rPr>
          <w:spacing w:val="-5"/>
        </w:rPr>
        <w:t xml:space="preserve"> </w:t>
      </w:r>
      <w:r>
        <w:t>части</w:t>
      </w:r>
      <w:r>
        <w:rPr>
          <w:spacing w:val="-1"/>
        </w:rPr>
        <w:t xml:space="preserve"> </w:t>
      </w:r>
      <w:r>
        <w:rPr>
          <w:spacing w:val="-4"/>
        </w:rPr>
        <w:t>речи.</w:t>
      </w:r>
    </w:p>
    <w:p w:rsidR="00F83AF0" w:rsidRDefault="004229C5">
      <w:pPr>
        <w:pStyle w:val="a3"/>
        <w:spacing w:before="78"/>
        <w:ind w:left="425" w:right="139" w:firstLine="761"/>
      </w:pPr>
      <w:r>
        <w:t xml:space="preserve">Имя существительное. Грамматическое значение, морфологические признаки и синтаксические функции имён существительных. Собственные и нарицательные имена существительные. Категория падежа и принадлежности. Склонение имён существительных с окончанием принадлежности по </w:t>
      </w:r>
      <w:r>
        <w:rPr>
          <w:spacing w:val="-2"/>
        </w:rPr>
        <w:t>падежам.</w:t>
      </w:r>
    </w:p>
    <w:p w:rsidR="00F83AF0" w:rsidRDefault="004229C5">
      <w:pPr>
        <w:pStyle w:val="a3"/>
        <w:spacing w:before="1"/>
        <w:ind w:left="425" w:right="145" w:firstLine="761"/>
      </w:pPr>
      <w:r>
        <w:t>Имя прилагательное. Грамматическое значение, морфологические признаки и синтаксические функции имён прилагательных. Степени сравнения имён прилагательных.</w:t>
      </w:r>
    </w:p>
    <w:p w:rsidR="00F83AF0" w:rsidRDefault="004229C5">
      <w:pPr>
        <w:pStyle w:val="a3"/>
        <w:ind w:left="425" w:right="142" w:firstLine="761"/>
      </w:pPr>
      <w:r>
        <w:t>Глагол. Грамматическое значение, морфологические признаки и синтаксические функции. Категория времени. Спрягаемые личные (изъявительное, повелительное, условное, желательное наклонения) и неспрягаемые неличные (инфинитив, имя действия, причастие, деепричастие) формы глагола. Спряжение глаголов настоящего, прошедшего (определённого и неопределённого) и будущего (определённого и неопределённого) времени в положительном и отрицательном аспектах. Вспомогательные глаголы. Морфологический разбор изученных частей речи.</w:t>
      </w:r>
    </w:p>
    <w:p w:rsidR="00F83AF0" w:rsidRDefault="004229C5">
      <w:pPr>
        <w:pStyle w:val="a3"/>
        <w:ind w:left="1186" w:right="8127" w:firstLine="0"/>
        <w:jc w:val="left"/>
      </w:pPr>
      <w:r>
        <w:rPr>
          <w:spacing w:val="-2"/>
        </w:rPr>
        <w:t>Синтаксис. Словосочетание.</w:t>
      </w:r>
    </w:p>
    <w:p w:rsidR="00F83AF0" w:rsidRDefault="004229C5">
      <w:pPr>
        <w:pStyle w:val="a3"/>
        <w:ind w:left="425" w:firstLine="761"/>
        <w:jc w:val="left"/>
      </w:pPr>
      <w:r>
        <w:t>Простое предложение. Главные члены предложения: подлежащее и сказуемое. Второстепенные члены предложения: определение, дополнение, обстоятельство.</w:t>
      </w:r>
    </w:p>
    <w:p w:rsidR="00F83AF0" w:rsidRDefault="004229C5">
      <w:pPr>
        <w:pStyle w:val="a3"/>
        <w:ind w:left="425" w:firstLine="761"/>
        <w:jc w:val="left"/>
      </w:pPr>
      <w:r>
        <w:t>Виды простых предложений. Распространённые и нераспространённые предложения. Простое и сложное предложение с сочинительными союзами. Синтаксический анализ простого предложения.</w:t>
      </w:r>
    </w:p>
    <w:p w:rsidR="00F83AF0" w:rsidRDefault="004229C5">
      <w:pPr>
        <w:pStyle w:val="a3"/>
        <w:tabs>
          <w:tab w:val="left" w:pos="2306"/>
          <w:tab w:val="left" w:pos="2673"/>
          <w:tab w:val="left" w:pos="3841"/>
          <w:tab w:val="left" w:pos="5626"/>
          <w:tab w:val="left" w:pos="7420"/>
          <w:tab w:val="left" w:pos="9820"/>
        </w:tabs>
        <w:ind w:left="425" w:right="146" w:firstLine="761"/>
        <w:jc w:val="left"/>
      </w:pPr>
      <w:r>
        <w:rPr>
          <w:spacing w:val="-2"/>
        </w:rPr>
        <w:t>Понятие</w:t>
      </w:r>
      <w:r>
        <w:tab/>
      </w:r>
      <w:r>
        <w:rPr>
          <w:spacing w:val="-10"/>
        </w:rPr>
        <w:t>о</w:t>
      </w:r>
      <w:r>
        <w:tab/>
      </w:r>
      <w:r>
        <w:rPr>
          <w:spacing w:val="-2"/>
        </w:rPr>
        <w:t>сложных</w:t>
      </w:r>
      <w:r>
        <w:tab/>
      </w:r>
      <w:r>
        <w:rPr>
          <w:spacing w:val="-2"/>
        </w:rPr>
        <w:t>предложениях.</w:t>
      </w:r>
      <w:r>
        <w:tab/>
      </w:r>
      <w:r>
        <w:rPr>
          <w:spacing w:val="-2"/>
        </w:rPr>
        <w:t>Сопоставление</w:t>
      </w:r>
      <w:r>
        <w:tab/>
      </w:r>
      <w:r>
        <w:rPr>
          <w:spacing w:val="-2"/>
        </w:rPr>
        <w:t>сложноподчинённых</w:t>
      </w:r>
      <w:r>
        <w:tab/>
      </w:r>
      <w:r>
        <w:rPr>
          <w:spacing w:val="-2"/>
        </w:rPr>
        <w:t xml:space="preserve">предложений </w:t>
      </w:r>
      <w:r>
        <w:t>калмыцкого и русского языков.</w:t>
      </w:r>
    </w:p>
    <w:p w:rsidR="00F83AF0" w:rsidRDefault="004229C5">
      <w:pPr>
        <w:pStyle w:val="a3"/>
        <w:spacing w:before="1"/>
        <w:ind w:left="425" w:firstLine="761"/>
        <w:jc w:val="left"/>
      </w:pPr>
      <w:r>
        <w:t>Способы</w:t>
      </w:r>
      <w:r>
        <w:rPr>
          <w:spacing w:val="40"/>
        </w:rPr>
        <w:t xml:space="preserve"> </w:t>
      </w:r>
      <w:r>
        <w:t>передачи</w:t>
      </w:r>
      <w:r>
        <w:rPr>
          <w:spacing w:val="40"/>
        </w:rPr>
        <w:t xml:space="preserve"> </w:t>
      </w:r>
      <w:r>
        <w:t>чужой</w:t>
      </w:r>
      <w:r>
        <w:rPr>
          <w:spacing w:val="40"/>
        </w:rPr>
        <w:t xml:space="preserve"> </w:t>
      </w:r>
      <w:r>
        <w:t>речи.</w:t>
      </w:r>
      <w:r>
        <w:rPr>
          <w:spacing w:val="40"/>
        </w:rPr>
        <w:t xml:space="preserve"> </w:t>
      </w:r>
      <w:r>
        <w:t>Прямая</w:t>
      </w:r>
      <w:r>
        <w:rPr>
          <w:spacing w:val="40"/>
        </w:rPr>
        <w:t xml:space="preserve"> </w:t>
      </w:r>
      <w:r>
        <w:t>и</w:t>
      </w:r>
      <w:r>
        <w:rPr>
          <w:spacing w:val="40"/>
        </w:rPr>
        <w:t xml:space="preserve"> </w:t>
      </w:r>
      <w:r>
        <w:t>косвенная</w:t>
      </w:r>
      <w:r>
        <w:rPr>
          <w:spacing w:val="40"/>
        </w:rPr>
        <w:t xml:space="preserve"> </w:t>
      </w:r>
      <w:r>
        <w:t>речь.</w:t>
      </w:r>
      <w:r>
        <w:rPr>
          <w:spacing w:val="40"/>
        </w:rPr>
        <w:t xml:space="preserve"> </w:t>
      </w:r>
      <w:r>
        <w:t>Строение</w:t>
      </w:r>
      <w:r>
        <w:rPr>
          <w:spacing w:val="40"/>
        </w:rPr>
        <w:t xml:space="preserve"> </w:t>
      </w:r>
      <w:r>
        <w:t>предложений</w:t>
      </w:r>
      <w:r>
        <w:rPr>
          <w:spacing w:val="40"/>
        </w:rPr>
        <w:t xml:space="preserve"> </w:t>
      </w:r>
      <w:r>
        <w:t>с</w:t>
      </w:r>
      <w:r>
        <w:rPr>
          <w:spacing w:val="40"/>
        </w:rPr>
        <w:t xml:space="preserve"> </w:t>
      </w:r>
      <w:r>
        <w:t>прямой речью. Преобразование прямой речи в косвенную. Диалог. Строение диалога в калмыцком языке.</w:t>
      </w:r>
    </w:p>
    <w:p w:rsidR="00F83AF0" w:rsidRDefault="004229C5">
      <w:pPr>
        <w:pStyle w:val="a3"/>
        <w:ind w:left="1205" w:firstLine="0"/>
        <w:jc w:val="left"/>
      </w:pPr>
      <w:r>
        <w:t>Орфография.</w:t>
      </w:r>
      <w:r>
        <w:rPr>
          <w:spacing w:val="-1"/>
        </w:rPr>
        <w:t xml:space="preserve"> </w:t>
      </w:r>
      <w:r>
        <w:rPr>
          <w:spacing w:val="-2"/>
        </w:rPr>
        <w:t>Пунктуация.</w:t>
      </w:r>
    </w:p>
    <w:p w:rsidR="00F83AF0" w:rsidRDefault="004229C5">
      <w:pPr>
        <w:pStyle w:val="a3"/>
        <w:ind w:left="1186" w:firstLine="0"/>
        <w:jc w:val="left"/>
      </w:pPr>
      <w:r>
        <w:t>Правописание</w:t>
      </w:r>
      <w:r>
        <w:rPr>
          <w:spacing w:val="7"/>
        </w:rPr>
        <w:t xml:space="preserve"> </w:t>
      </w:r>
      <w:r>
        <w:t>гласных</w:t>
      </w:r>
      <w:r>
        <w:rPr>
          <w:spacing w:val="12"/>
        </w:rPr>
        <w:t xml:space="preserve"> </w:t>
      </w:r>
      <w:r>
        <w:t>и</w:t>
      </w:r>
      <w:r>
        <w:rPr>
          <w:spacing w:val="12"/>
        </w:rPr>
        <w:t xml:space="preserve"> </w:t>
      </w:r>
      <w:r>
        <w:t>согласных.</w:t>
      </w:r>
      <w:r>
        <w:rPr>
          <w:spacing w:val="11"/>
        </w:rPr>
        <w:t xml:space="preserve"> </w:t>
      </w:r>
      <w:r>
        <w:t>Правописание</w:t>
      </w:r>
      <w:r>
        <w:rPr>
          <w:spacing w:val="10"/>
        </w:rPr>
        <w:t xml:space="preserve"> </w:t>
      </w:r>
      <w:r>
        <w:t>букв,</w:t>
      </w:r>
      <w:r>
        <w:rPr>
          <w:spacing w:val="12"/>
        </w:rPr>
        <w:t xml:space="preserve"> </w:t>
      </w:r>
      <w:r>
        <w:t>обозначающих</w:t>
      </w:r>
      <w:r>
        <w:rPr>
          <w:spacing w:val="13"/>
        </w:rPr>
        <w:t xml:space="preserve"> </w:t>
      </w:r>
      <w:r>
        <w:t>сочетание</w:t>
      </w:r>
      <w:r>
        <w:rPr>
          <w:spacing w:val="10"/>
        </w:rPr>
        <w:t xml:space="preserve"> </w:t>
      </w:r>
      <w:r>
        <w:t>двух</w:t>
      </w:r>
      <w:r>
        <w:rPr>
          <w:spacing w:val="13"/>
        </w:rPr>
        <w:t xml:space="preserve"> </w:t>
      </w:r>
      <w:r>
        <w:rPr>
          <w:spacing w:val="-2"/>
        </w:rPr>
        <w:t>звуков.</w:t>
      </w:r>
    </w:p>
    <w:p w:rsidR="00F83AF0" w:rsidRDefault="004229C5">
      <w:pPr>
        <w:pStyle w:val="a3"/>
        <w:ind w:left="425" w:firstLine="0"/>
        <w:jc w:val="left"/>
      </w:pPr>
      <w:r>
        <w:t>Правописание</w:t>
      </w:r>
      <w:r>
        <w:rPr>
          <w:spacing w:val="-7"/>
        </w:rPr>
        <w:t xml:space="preserve"> </w:t>
      </w:r>
      <w:r>
        <w:t>заимствованных</w:t>
      </w:r>
      <w:r>
        <w:rPr>
          <w:spacing w:val="-4"/>
        </w:rPr>
        <w:t xml:space="preserve"> </w:t>
      </w:r>
      <w:r>
        <w:rPr>
          <w:spacing w:val="-2"/>
        </w:rPr>
        <w:t>слов.</w:t>
      </w:r>
    </w:p>
    <w:p w:rsidR="00F83AF0" w:rsidRDefault="004229C5">
      <w:pPr>
        <w:pStyle w:val="a3"/>
        <w:ind w:left="425" w:firstLine="761"/>
        <w:jc w:val="left"/>
        <w:rPr>
          <w:i/>
        </w:rPr>
      </w:pPr>
      <w:r>
        <w:t>Знаки</w:t>
      </w:r>
      <w:r>
        <w:rPr>
          <w:spacing w:val="80"/>
        </w:rPr>
        <w:t xml:space="preserve"> </w:t>
      </w:r>
      <w:r>
        <w:t>препинания</w:t>
      </w:r>
      <w:r>
        <w:rPr>
          <w:spacing w:val="80"/>
        </w:rPr>
        <w:t xml:space="preserve"> </w:t>
      </w:r>
      <w:r>
        <w:t>в</w:t>
      </w:r>
      <w:r>
        <w:rPr>
          <w:spacing w:val="80"/>
        </w:rPr>
        <w:t xml:space="preserve"> </w:t>
      </w:r>
      <w:r>
        <w:t>простом</w:t>
      </w:r>
      <w:r>
        <w:rPr>
          <w:spacing w:val="80"/>
        </w:rPr>
        <w:t xml:space="preserve"> </w:t>
      </w:r>
      <w:r>
        <w:t>предложении.</w:t>
      </w:r>
      <w:r>
        <w:rPr>
          <w:spacing w:val="80"/>
        </w:rPr>
        <w:t xml:space="preserve"> </w:t>
      </w:r>
      <w:r>
        <w:t>Знаки</w:t>
      </w:r>
      <w:r>
        <w:rPr>
          <w:spacing w:val="80"/>
        </w:rPr>
        <w:t xml:space="preserve"> </w:t>
      </w:r>
      <w:r>
        <w:t>препинания</w:t>
      </w:r>
      <w:r>
        <w:rPr>
          <w:spacing w:val="80"/>
        </w:rPr>
        <w:t xml:space="preserve"> </w:t>
      </w:r>
      <w:r>
        <w:t>в</w:t>
      </w:r>
      <w:r>
        <w:rPr>
          <w:spacing w:val="80"/>
        </w:rPr>
        <w:t xml:space="preserve"> </w:t>
      </w:r>
      <w:r>
        <w:t>сложноподчинённых</w:t>
      </w:r>
      <w:r>
        <w:rPr>
          <w:spacing w:val="80"/>
        </w:rPr>
        <w:t xml:space="preserve"> </w:t>
      </w:r>
      <w:r>
        <w:t>и</w:t>
      </w:r>
      <w:r>
        <w:rPr>
          <w:spacing w:val="80"/>
        </w:rPr>
        <w:t xml:space="preserve"> </w:t>
      </w:r>
      <w:r>
        <w:t>сложносочинённых предложениях. Знаки препинания в предложениях с прямой речью</w:t>
      </w:r>
      <w:r>
        <w:rPr>
          <w:i/>
        </w:rPr>
        <w:t>.</w:t>
      </w:r>
    </w:p>
    <w:p w:rsidR="00F83AF0" w:rsidRDefault="004229C5">
      <w:pPr>
        <w:pStyle w:val="a3"/>
        <w:ind w:left="1186" w:firstLine="0"/>
        <w:jc w:val="left"/>
      </w:pPr>
      <w:r>
        <w:t>Речевая</w:t>
      </w:r>
      <w:r>
        <w:rPr>
          <w:spacing w:val="-7"/>
        </w:rPr>
        <w:t xml:space="preserve"> </w:t>
      </w:r>
      <w:r>
        <w:t>деятельность</w:t>
      </w:r>
      <w:r>
        <w:rPr>
          <w:spacing w:val="-3"/>
        </w:rPr>
        <w:t xml:space="preserve"> </w:t>
      </w:r>
      <w:r>
        <w:t>и</w:t>
      </w:r>
      <w:r>
        <w:rPr>
          <w:spacing w:val="-6"/>
        </w:rPr>
        <w:t xml:space="preserve"> </w:t>
      </w:r>
      <w:r>
        <w:t>культура</w:t>
      </w:r>
      <w:r>
        <w:rPr>
          <w:spacing w:val="-4"/>
        </w:rPr>
        <w:t xml:space="preserve"> речи.</w:t>
      </w:r>
    </w:p>
    <w:p w:rsidR="00F83AF0" w:rsidRDefault="004229C5">
      <w:pPr>
        <w:pStyle w:val="a3"/>
        <w:ind w:left="425" w:right="1905" w:firstLine="761"/>
        <w:jc w:val="left"/>
      </w:pPr>
      <w:r>
        <w:t>Понятие</w:t>
      </w:r>
      <w:r>
        <w:rPr>
          <w:spacing w:val="-5"/>
        </w:rPr>
        <w:t xml:space="preserve"> </w:t>
      </w:r>
      <w:r>
        <w:t>об</w:t>
      </w:r>
      <w:r>
        <w:rPr>
          <w:spacing w:val="-2"/>
        </w:rPr>
        <w:t xml:space="preserve"> </w:t>
      </w:r>
      <w:r>
        <w:t>устной</w:t>
      </w:r>
      <w:r>
        <w:rPr>
          <w:spacing w:val="-4"/>
        </w:rPr>
        <w:t xml:space="preserve"> </w:t>
      </w:r>
      <w:r>
        <w:t>и</w:t>
      </w:r>
      <w:r>
        <w:rPr>
          <w:spacing w:val="-6"/>
        </w:rPr>
        <w:t xml:space="preserve"> </w:t>
      </w:r>
      <w:r>
        <w:t>письменной</w:t>
      </w:r>
      <w:r>
        <w:rPr>
          <w:spacing w:val="-4"/>
        </w:rPr>
        <w:t xml:space="preserve"> </w:t>
      </w:r>
      <w:r>
        <w:t>речи.</w:t>
      </w:r>
      <w:r>
        <w:rPr>
          <w:spacing w:val="-4"/>
        </w:rPr>
        <w:t xml:space="preserve"> </w:t>
      </w:r>
      <w:r>
        <w:t>Различие</w:t>
      </w:r>
      <w:r>
        <w:rPr>
          <w:spacing w:val="-5"/>
        </w:rPr>
        <w:t xml:space="preserve"> </w:t>
      </w:r>
      <w:r>
        <w:t>понятий</w:t>
      </w:r>
      <w:r>
        <w:rPr>
          <w:spacing w:val="-2"/>
        </w:rPr>
        <w:t xml:space="preserve"> </w:t>
      </w:r>
      <w:r>
        <w:t>«язык»</w:t>
      </w:r>
      <w:r>
        <w:rPr>
          <w:spacing w:val="-12"/>
        </w:rPr>
        <w:t xml:space="preserve"> </w:t>
      </w:r>
      <w:r>
        <w:t>и «речь», видов речи и форм речи.</w:t>
      </w:r>
    </w:p>
    <w:p w:rsidR="00F83AF0" w:rsidRDefault="004229C5">
      <w:pPr>
        <w:pStyle w:val="a3"/>
        <w:ind w:left="425" w:firstLine="761"/>
        <w:jc w:val="left"/>
      </w:pPr>
      <w:r>
        <w:t>Речевой этикет калмыцкого языка. Соблюдение норм речевого этикета в ситуациях учебного и бытового общения. Понимание особенностей использования мимики и жестов в разговорной речи.</w:t>
      </w:r>
    </w:p>
    <w:p w:rsidR="00F83AF0" w:rsidRDefault="004229C5">
      <w:pPr>
        <w:pStyle w:val="a3"/>
        <w:ind w:left="425" w:right="146" w:firstLine="761"/>
      </w:pPr>
      <w:r>
        <w:t>Соблюдение интонации, осуществление выбора и организации языковых средств, контроль своей речи. Соблюдение в практике речевого общения основных орфоэпических, лексических, грамматических норм калмыцкого литературного языка.</w:t>
      </w:r>
    </w:p>
    <w:p w:rsidR="00F83AF0" w:rsidRDefault="004229C5">
      <w:pPr>
        <w:pStyle w:val="210"/>
        <w:spacing w:before="5" w:line="240" w:lineRule="auto"/>
        <w:ind w:left="425" w:right="143"/>
      </w:pPr>
      <w:r>
        <w:t>Планируемые результаты освоения программы по родному (калмыцкому) языку на уровне основного общего образования.</w:t>
      </w:r>
    </w:p>
    <w:p w:rsidR="00F83AF0" w:rsidRDefault="004229C5">
      <w:pPr>
        <w:pStyle w:val="a3"/>
        <w:ind w:left="425" w:right="144" w:firstLine="0"/>
      </w:pPr>
      <w:r>
        <w:t>В результате изучения родного (калмыцкого) языка на уровне основного общего образования у обучающегося будут сформированы следующие личностные результаты:</w:t>
      </w:r>
    </w:p>
    <w:p w:rsidR="00F83AF0" w:rsidRDefault="004229C5" w:rsidP="00BA704B">
      <w:pPr>
        <w:pStyle w:val="a4"/>
        <w:numPr>
          <w:ilvl w:val="0"/>
          <w:numId w:val="126"/>
        </w:numPr>
        <w:tabs>
          <w:tab w:val="left" w:pos="1542"/>
        </w:tabs>
        <w:spacing w:line="317" w:lineRule="exact"/>
        <w:ind w:left="1542" w:hanging="356"/>
        <w:jc w:val="both"/>
        <w:rPr>
          <w:sz w:val="24"/>
        </w:rPr>
      </w:pPr>
      <w:r>
        <w:rPr>
          <w:sz w:val="24"/>
        </w:rPr>
        <w:t>гражданского</w:t>
      </w:r>
      <w:r>
        <w:rPr>
          <w:spacing w:val="-2"/>
          <w:sz w:val="24"/>
        </w:rPr>
        <w:t xml:space="preserve"> воспитания:</w:t>
      </w:r>
    </w:p>
    <w:p w:rsidR="00F83AF0" w:rsidRDefault="004229C5">
      <w:pPr>
        <w:pStyle w:val="a3"/>
        <w:ind w:left="425" w:right="141" w:firstLine="761"/>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(калмыцком) языке;</w:t>
      </w:r>
    </w:p>
    <w:p w:rsidR="00F83AF0" w:rsidRDefault="004229C5">
      <w:pPr>
        <w:pStyle w:val="a3"/>
        <w:ind w:left="1186" w:firstLine="0"/>
      </w:pPr>
      <w:r>
        <w:t>неприятие</w:t>
      </w:r>
      <w:r>
        <w:rPr>
          <w:spacing w:val="-4"/>
        </w:rPr>
        <w:t xml:space="preserve"> </w:t>
      </w:r>
      <w:r>
        <w:t>любых</w:t>
      </w:r>
      <w:r>
        <w:rPr>
          <w:spacing w:val="-1"/>
        </w:rPr>
        <w:t xml:space="preserve"> </w:t>
      </w:r>
      <w:r>
        <w:t>форм</w:t>
      </w:r>
      <w:r>
        <w:rPr>
          <w:spacing w:val="-6"/>
        </w:rPr>
        <w:t xml:space="preserve"> </w:t>
      </w:r>
      <w:r>
        <w:t>экстремизма,</w:t>
      </w:r>
      <w:r>
        <w:rPr>
          <w:spacing w:val="-2"/>
        </w:rPr>
        <w:t xml:space="preserve"> дискриминации;</w:t>
      </w:r>
    </w:p>
    <w:p w:rsidR="00F83AF0" w:rsidRDefault="004229C5">
      <w:pPr>
        <w:pStyle w:val="a3"/>
        <w:ind w:left="1186" w:firstLine="0"/>
      </w:pPr>
      <w:r>
        <w:t>понимание</w:t>
      </w:r>
      <w:r>
        <w:rPr>
          <w:spacing w:val="-8"/>
        </w:rPr>
        <w:t xml:space="preserve"> </w:t>
      </w:r>
      <w:r>
        <w:t>роли</w:t>
      </w:r>
      <w:r>
        <w:rPr>
          <w:spacing w:val="-4"/>
        </w:rPr>
        <w:t xml:space="preserve"> </w:t>
      </w:r>
      <w:r>
        <w:t>различных</w:t>
      </w:r>
      <w:r>
        <w:rPr>
          <w:spacing w:val="-3"/>
        </w:rPr>
        <w:t xml:space="preserve"> </w:t>
      </w:r>
      <w:r>
        <w:t>социальных</w:t>
      </w:r>
      <w:r>
        <w:rPr>
          <w:spacing w:val="-6"/>
        </w:rPr>
        <w:t xml:space="preserve"> </w:t>
      </w:r>
      <w:r>
        <w:t>институтов</w:t>
      </w:r>
      <w:r>
        <w:rPr>
          <w:spacing w:val="-5"/>
        </w:rPr>
        <w:t xml:space="preserve"> </w:t>
      </w:r>
      <w:r>
        <w:t>в</w:t>
      </w:r>
      <w:r>
        <w:rPr>
          <w:spacing w:val="-6"/>
        </w:rPr>
        <w:t xml:space="preserve"> </w:t>
      </w:r>
      <w:r>
        <w:t>жизни</w:t>
      </w:r>
      <w:r>
        <w:rPr>
          <w:spacing w:val="-4"/>
        </w:rPr>
        <w:t xml:space="preserve"> </w:t>
      </w:r>
      <w:r>
        <w:rPr>
          <w:spacing w:val="-2"/>
        </w:rPr>
        <w:t>человека;</w:t>
      </w:r>
    </w:p>
    <w:p w:rsidR="00F83AF0" w:rsidRDefault="004229C5">
      <w:pPr>
        <w:pStyle w:val="a3"/>
        <w:ind w:left="425" w:right="144" w:firstLine="761"/>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(калмыцком) языке;</w:t>
      </w:r>
    </w:p>
    <w:p w:rsidR="00F83AF0" w:rsidRDefault="004229C5">
      <w:pPr>
        <w:pStyle w:val="a3"/>
        <w:ind w:left="425" w:right="146" w:firstLine="761"/>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F83AF0" w:rsidRDefault="004229C5">
      <w:pPr>
        <w:pStyle w:val="a3"/>
        <w:ind w:left="425" w:right="147" w:firstLine="761"/>
      </w:pPr>
      <w:r>
        <w:t xml:space="preserve">готовность к участию в гуманитарной деятельности (помощь людям, нуждающимся в ней; </w:t>
      </w:r>
      <w:r>
        <w:rPr>
          <w:spacing w:val="-2"/>
        </w:rPr>
        <w:t>волонтёрство);</w:t>
      </w:r>
    </w:p>
    <w:p w:rsidR="00F83AF0" w:rsidRDefault="004229C5" w:rsidP="00BA704B">
      <w:pPr>
        <w:pStyle w:val="a4"/>
        <w:numPr>
          <w:ilvl w:val="0"/>
          <w:numId w:val="126"/>
        </w:numPr>
        <w:tabs>
          <w:tab w:val="left" w:pos="1571"/>
        </w:tabs>
        <w:spacing w:before="59" w:line="318" w:lineRule="exact"/>
        <w:ind w:left="1571" w:hanging="385"/>
        <w:jc w:val="both"/>
        <w:rPr>
          <w:sz w:val="24"/>
        </w:rPr>
      </w:pPr>
      <w:r>
        <w:rPr>
          <w:sz w:val="24"/>
        </w:rPr>
        <w:t>патриотического</w:t>
      </w:r>
      <w:r>
        <w:rPr>
          <w:spacing w:val="-7"/>
          <w:sz w:val="24"/>
        </w:rPr>
        <w:t xml:space="preserve"> </w:t>
      </w:r>
      <w:r>
        <w:rPr>
          <w:spacing w:val="-2"/>
          <w:sz w:val="24"/>
        </w:rPr>
        <w:t>воспитания:</w:t>
      </w:r>
    </w:p>
    <w:p w:rsidR="00F83AF0" w:rsidRDefault="004229C5">
      <w:pPr>
        <w:pStyle w:val="a3"/>
        <w:ind w:left="425" w:right="145" w:firstLine="761"/>
      </w:pPr>
      <w:r>
        <w:t>осознание российской гражданской идентичности в поликультурном и многоконфессиональном обществе, понимание роли родного (калмыцкого) языка в жизни народа, проявление интереса к познанию родного (калмыцкого) языка, к истории и культуре своего народа, края, страны, других народов</w:t>
      </w:r>
      <w:r>
        <w:rPr>
          <w:spacing w:val="-1"/>
        </w:rPr>
        <w:t xml:space="preserve"> </w:t>
      </w:r>
      <w:r>
        <w:t>России, ценностное</w:t>
      </w:r>
      <w:r>
        <w:rPr>
          <w:spacing w:val="-1"/>
        </w:rPr>
        <w:t xml:space="preserve"> </w:t>
      </w:r>
      <w:r>
        <w:t>отношение</w:t>
      </w:r>
      <w:r>
        <w:rPr>
          <w:spacing w:val="-1"/>
        </w:rPr>
        <w:t xml:space="preserve"> </w:t>
      </w:r>
      <w:r>
        <w:t>к родному</w:t>
      </w:r>
      <w:r>
        <w:rPr>
          <w:spacing w:val="-5"/>
        </w:rPr>
        <w:t xml:space="preserve"> </w:t>
      </w:r>
      <w:r>
        <w:t>(калмыцкому)</w:t>
      </w:r>
      <w:r>
        <w:rPr>
          <w:spacing w:val="-1"/>
        </w:rPr>
        <w:t xml:space="preserve"> </w:t>
      </w:r>
      <w:r>
        <w:t>языку, к достижениям</w:t>
      </w:r>
      <w:r>
        <w:rPr>
          <w:spacing w:val="-1"/>
        </w:rPr>
        <w:t xml:space="preserve"> </w:t>
      </w:r>
      <w:r>
        <w:t>своего народа</w:t>
      </w:r>
      <w:r>
        <w:rPr>
          <w:spacing w:val="-1"/>
        </w:rPr>
        <w:t xml:space="preserve"> </w:t>
      </w:r>
      <w:r>
        <w:t>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83AF0" w:rsidRDefault="004229C5" w:rsidP="00BA704B">
      <w:pPr>
        <w:pStyle w:val="a4"/>
        <w:numPr>
          <w:ilvl w:val="0"/>
          <w:numId w:val="126"/>
        </w:numPr>
        <w:tabs>
          <w:tab w:val="left" w:pos="1540"/>
        </w:tabs>
        <w:spacing w:line="317" w:lineRule="exact"/>
        <w:ind w:left="1540" w:hanging="354"/>
        <w:jc w:val="both"/>
        <w:rPr>
          <w:sz w:val="24"/>
        </w:rPr>
      </w:pPr>
      <w:r>
        <w:rPr>
          <w:sz w:val="24"/>
        </w:rPr>
        <w:t>духовно-нравственного</w:t>
      </w:r>
      <w:r>
        <w:rPr>
          <w:spacing w:val="-10"/>
          <w:sz w:val="24"/>
        </w:rPr>
        <w:t xml:space="preserve"> </w:t>
      </w:r>
      <w:r>
        <w:rPr>
          <w:spacing w:val="-2"/>
          <w:sz w:val="24"/>
        </w:rPr>
        <w:t>воспитания:</w:t>
      </w:r>
    </w:p>
    <w:p w:rsidR="00F83AF0" w:rsidRDefault="004229C5">
      <w:pPr>
        <w:pStyle w:val="a3"/>
        <w:ind w:left="425" w:right="143" w:firstLine="761"/>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w:t>
      </w:r>
      <w:r>
        <w:rPr>
          <w:spacing w:val="40"/>
        </w:rPr>
        <w:t xml:space="preserve"> </w:t>
      </w:r>
      <w:r>
        <w:t>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83AF0" w:rsidRDefault="004229C5" w:rsidP="00BA704B">
      <w:pPr>
        <w:pStyle w:val="a4"/>
        <w:numPr>
          <w:ilvl w:val="0"/>
          <w:numId w:val="126"/>
        </w:numPr>
        <w:tabs>
          <w:tab w:val="left" w:pos="1544"/>
        </w:tabs>
        <w:spacing w:line="318" w:lineRule="exact"/>
        <w:jc w:val="both"/>
        <w:rPr>
          <w:sz w:val="24"/>
        </w:rPr>
      </w:pPr>
      <w:r>
        <w:rPr>
          <w:sz w:val="24"/>
        </w:rPr>
        <w:t>эстетического</w:t>
      </w:r>
      <w:r>
        <w:rPr>
          <w:spacing w:val="-6"/>
          <w:sz w:val="24"/>
        </w:rPr>
        <w:t xml:space="preserve"> </w:t>
      </w:r>
      <w:r>
        <w:rPr>
          <w:spacing w:val="-2"/>
          <w:sz w:val="24"/>
        </w:rPr>
        <w:t>воспитания:</w:t>
      </w:r>
    </w:p>
    <w:p w:rsidR="00F83AF0" w:rsidRDefault="004229C5">
      <w:pPr>
        <w:pStyle w:val="a3"/>
        <w:ind w:left="425" w:right="146" w:firstLine="761"/>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83AF0" w:rsidRDefault="004229C5">
      <w:pPr>
        <w:pStyle w:val="a3"/>
        <w:ind w:left="425" w:right="148" w:firstLine="761"/>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83AF0" w:rsidRDefault="004229C5" w:rsidP="00BA704B">
      <w:pPr>
        <w:pStyle w:val="a4"/>
        <w:numPr>
          <w:ilvl w:val="0"/>
          <w:numId w:val="126"/>
        </w:numPr>
        <w:tabs>
          <w:tab w:val="left" w:pos="1499"/>
        </w:tabs>
        <w:spacing w:line="237" w:lineRule="auto"/>
        <w:ind w:left="425" w:right="142" w:firstLine="761"/>
        <w:jc w:val="right"/>
        <w:rPr>
          <w:sz w:val="24"/>
        </w:rPr>
      </w:pPr>
      <w:r>
        <w:rPr>
          <w:sz w:val="24"/>
        </w:rPr>
        <w:t>физического воспитания, формирования культуры здоровья и эмоционального благополучия: 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w:t>
      </w:r>
      <w:r>
        <w:rPr>
          <w:spacing w:val="47"/>
          <w:sz w:val="24"/>
        </w:rPr>
        <w:t xml:space="preserve"> </w:t>
      </w:r>
      <w:r>
        <w:rPr>
          <w:sz w:val="24"/>
        </w:rPr>
        <w:t>гигиенических</w:t>
      </w:r>
      <w:r>
        <w:rPr>
          <w:spacing w:val="53"/>
          <w:sz w:val="24"/>
        </w:rPr>
        <w:t xml:space="preserve"> </w:t>
      </w:r>
      <w:r>
        <w:rPr>
          <w:sz w:val="24"/>
        </w:rPr>
        <w:t>правил,</w:t>
      </w:r>
      <w:r>
        <w:rPr>
          <w:spacing w:val="50"/>
          <w:sz w:val="24"/>
        </w:rPr>
        <w:t xml:space="preserve"> </w:t>
      </w:r>
      <w:r>
        <w:rPr>
          <w:sz w:val="24"/>
        </w:rPr>
        <w:t>рациональный</w:t>
      </w:r>
      <w:r>
        <w:rPr>
          <w:spacing w:val="51"/>
          <w:sz w:val="24"/>
        </w:rPr>
        <w:t xml:space="preserve"> </w:t>
      </w:r>
      <w:r>
        <w:rPr>
          <w:sz w:val="24"/>
        </w:rPr>
        <w:t>режим</w:t>
      </w:r>
      <w:r>
        <w:rPr>
          <w:spacing w:val="50"/>
          <w:sz w:val="24"/>
        </w:rPr>
        <w:t xml:space="preserve"> </w:t>
      </w:r>
      <w:r>
        <w:rPr>
          <w:sz w:val="24"/>
        </w:rPr>
        <w:t>занятий</w:t>
      </w:r>
      <w:r>
        <w:rPr>
          <w:spacing w:val="49"/>
          <w:sz w:val="24"/>
        </w:rPr>
        <w:t xml:space="preserve"> </w:t>
      </w:r>
      <w:r>
        <w:rPr>
          <w:sz w:val="24"/>
        </w:rPr>
        <w:t>и</w:t>
      </w:r>
      <w:r>
        <w:rPr>
          <w:spacing w:val="50"/>
          <w:sz w:val="24"/>
        </w:rPr>
        <w:t xml:space="preserve"> </w:t>
      </w:r>
      <w:r>
        <w:rPr>
          <w:sz w:val="24"/>
        </w:rPr>
        <w:t>отдыха,</w:t>
      </w:r>
      <w:r>
        <w:rPr>
          <w:spacing w:val="50"/>
          <w:sz w:val="24"/>
        </w:rPr>
        <w:t xml:space="preserve"> </w:t>
      </w:r>
      <w:r>
        <w:rPr>
          <w:sz w:val="24"/>
        </w:rPr>
        <w:t>регулярная</w:t>
      </w:r>
      <w:r>
        <w:rPr>
          <w:spacing w:val="55"/>
          <w:sz w:val="24"/>
        </w:rPr>
        <w:t xml:space="preserve"> </w:t>
      </w:r>
      <w:r>
        <w:rPr>
          <w:spacing w:val="-2"/>
          <w:sz w:val="24"/>
        </w:rPr>
        <w:t>физическая</w:t>
      </w:r>
    </w:p>
    <w:p w:rsidR="00F83AF0" w:rsidRDefault="004229C5">
      <w:pPr>
        <w:pStyle w:val="a3"/>
        <w:ind w:left="425" w:firstLine="0"/>
        <w:jc w:val="left"/>
      </w:pPr>
      <w:r>
        <w:rPr>
          <w:spacing w:val="-2"/>
        </w:rPr>
        <w:t>активность);</w:t>
      </w:r>
    </w:p>
    <w:p w:rsidR="00F83AF0" w:rsidRDefault="004229C5">
      <w:pPr>
        <w:pStyle w:val="a3"/>
        <w:ind w:left="425" w:right="144" w:firstLine="78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F83AF0" w:rsidRDefault="004229C5">
      <w:pPr>
        <w:pStyle w:val="a3"/>
        <w:ind w:left="425" w:right="146" w:firstLine="78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83AF0" w:rsidRDefault="004229C5">
      <w:pPr>
        <w:pStyle w:val="a3"/>
        <w:ind w:left="1205" w:firstLine="0"/>
      </w:pPr>
      <w:r>
        <w:t>умение</w:t>
      </w:r>
      <w:r>
        <w:rPr>
          <w:spacing w:val="-6"/>
        </w:rPr>
        <w:t xml:space="preserve"> </w:t>
      </w:r>
      <w:r>
        <w:t>принимать</w:t>
      </w:r>
      <w:r>
        <w:rPr>
          <w:spacing w:val="-2"/>
        </w:rPr>
        <w:t xml:space="preserve"> </w:t>
      </w:r>
      <w:r>
        <w:t>себя</w:t>
      </w:r>
      <w:r>
        <w:rPr>
          <w:spacing w:val="-2"/>
        </w:rPr>
        <w:t xml:space="preserve"> </w:t>
      </w:r>
      <w:r>
        <w:t>и</w:t>
      </w:r>
      <w:r>
        <w:rPr>
          <w:spacing w:val="-2"/>
        </w:rPr>
        <w:t xml:space="preserve"> </w:t>
      </w:r>
      <w:r>
        <w:t>других,</w:t>
      </w:r>
      <w:r>
        <w:rPr>
          <w:spacing w:val="-3"/>
        </w:rPr>
        <w:t xml:space="preserve"> </w:t>
      </w:r>
      <w:r>
        <w:t>не</w:t>
      </w:r>
      <w:r>
        <w:rPr>
          <w:spacing w:val="-3"/>
        </w:rPr>
        <w:t xml:space="preserve"> </w:t>
      </w:r>
      <w:r>
        <w:rPr>
          <w:spacing w:val="-2"/>
        </w:rPr>
        <w:t>осуждая;</w:t>
      </w:r>
    </w:p>
    <w:p w:rsidR="00F83AF0" w:rsidRDefault="004229C5">
      <w:pPr>
        <w:pStyle w:val="a3"/>
        <w:ind w:left="425" w:right="141" w:firstLine="78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(калмыцком) языке, сформированность навыков рефлексии, признание своего права на ошибку и такого же права другого человека;</w:t>
      </w:r>
    </w:p>
    <w:p w:rsidR="00F83AF0" w:rsidRDefault="004229C5" w:rsidP="00BA704B">
      <w:pPr>
        <w:pStyle w:val="a4"/>
        <w:numPr>
          <w:ilvl w:val="0"/>
          <w:numId w:val="126"/>
        </w:numPr>
        <w:tabs>
          <w:tab w:val="left" w:pos="1561"/>
        </w:tabs>
        <w:spacing w:line="318" w:lineRule="exact"/>
        <w:ind w:left="1561" w:hanging="356"/>
        <w:jc w:val="both"/>
        <w:rPr>
          <w:sz w:val="24"/>
        </w:rPr>
      </w:pPr>
      <w:r>
        <w:rPr>
          <w:sz w:val="24"/>
        </w:rPr>
        <w:t>трудового</w:t>
      </w:r>
      <w:r>
        <w:rPr>
          <w:spacing w:val="-3"/>
          <w:sz w:val="24"/>
        </w:rPr>
        <w:t xml:space="preserve"> </w:t>
      </w:r>
      <w:r>
        <w:rPr>
          <w:spacing w:val="-2"/>
          <w:sz w:val="24"/>
        </w:rPr>
        <w:t>воспитания:</w:t>
      </w:r>
    </w:p>
    <w:p w:rsidR="00F83AF0" w:rsidRDefault="004229C5">
      <w:pPr>
        <w:pStyle w:val="a3"/>
        <w:ind w:left="425" w:right="145" w:firstLine="78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83AF0" w:rsidRDefault="004229C5">
      <w:pPr>
        <w:pStyle w:val="a3"/>
        <w:ind w:left="425" w:right="137" w:firstLine="78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83AF0" w:rsidRDefault="004229C5">
      <w:pPr>
        <w:pStyle w:val="a3"/>
        <w:spacing w:line="275" w:lineRule="exact"/>
        <w:ind w:left="1205" w:firstLine="0"/>
      </w:pPr>
      <w:r>
        <w:t>умение</w:t>
      </w:r>
      <w:r>
        <w:rPr>
          <w:spacing w:val="-4"/>
        </w:rPr>
        <w:t xml:space="preserve"> </w:t>
      </w:r>
      <w:r>
        <w:t>рассказать</w:t>
      </w:r>
      <w:r>
        <w:rPr>
          <w:spacing w:val="-1"/>
        </w:rPr>
        <w:t xml:space="preserve"> </w:t>
      </w:r>
      <w:r>
        <w:t>о</w:t>
      </w:r>
      <w:r>
        <w:rPr>
          <w:spacing w:val="-3"/>
        </w:rPr>
        <w:t xml:space="preserve"> </w:t>
      </w:r>
      <w:r>
        <w:t>своих</w:t>
      </w:r>
      <w:r>
        <w:rPr>
          <w:spacing w:val="-3"/>
        </w:rPr>
        <w:t xml:space="preserve"> </w:t>
      </w:r>
      <w:r>
        <w:t>планах</w:t>
      </w:r>
      <w:r>
        <w:rPr>
          <w:spacing w:val="-1"/>
        </w:rPr>
        <w:t xml:space="preserve"> </w:t>
      </w:r>
      <w:r>
        <w:t>на</w:t>
      </w:r>
      <w:r>
        <w:rPr>
          <w:spacing w:val="-3"/>
        </w:rPr>
        <w:t xml:space="preserve"> </w:t>
      </w:r>
      <w:r>
        <w:rPr>
          <w:spacing w:val="-2"/>
        </w:rPr>
        <w:t>будущее;</w:t>
      </w:r>
    </w:p>
    <w:p w:rsidR="00F83AF0" w:rsidRDefault="004229C5" w:rsidP="00BA704B">
      <w:pPr>
        <w:pStyle w:val="a4"/>
        <w:numPr>
          <w:ilvl w:val="0"/>
          <w:numId w:val="126"/>
        </w:numPr>
        <w:tabs>
          <w:tab w:val="left" w:pos="1566"/>
        </w:tabs>
        <w:spacing w:line="317" w:lineRule="exact"/>
        <w:ind w:left="1566" w:hanging="361"/>
        <w:jc w:val="both"/>
        <w:rPr>
          <w:sz w:val="24"/>
        </w:rPr>
      </w:pPr>
      <w:r>
        <w:rPr>
          <w:sz w:val="24"/>
        </w:rPr>
        <w:t>экологического</w:t>
      </w:r>
      <w:r>
        <w:rPr>
          <w:spacing w:val="-5"/>
          <w:sz w:val="24"/>
        </w:rPr>
        <w:t xml:space="preserve"> </w:t>
      </w:r>
      <w:r>
        <w:rPr>
          <w:spacing w:val="-2"/>
          <w:sz w:val="24"/>
        </w:rPr>
        <w:t>воспитания:</w:t>
      </w:r>
    </w:p>
    <w:p w:rsidR="00F83AF0" w:rsidRDefault="004229C5">
      <w:pPr>
        <w:pStyle w:val="a3"/>
        <w:ind w:left="425" w:right="140" w:firstLine="78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83AF0" w:rsidRDefault="004229C5" w:rsidP="00BB64B1">
      <w:pPr>
        <w:pStyle w:val="a3"/>
        <w:ind w:left="1205" w:firstLine="0"/>
      </w:pPr>
      <w:r>
        <w:t>повышение</w:t>
      </w:r>
      <w:r>
        <w:rPr>
          <w:spacing w:val="-6"/>
        </w:rPr>
        <w:t xml:space="preserve"> </w:t>
      </w:r>
      <w:r>
        <w:t>уровня</w:t>
      </w:r>
      <w:r>
        <w:rPr>
          <w:spacing w:val="-5"/>
        </w:rPr>
        <w:t xml:space="preserve"> </w:t>
      </w:r>
      <w:r>
        <w:t>экологической</w:t>
      </w:r>
      <w:r>
        <w:rPr>
          <w:spacing w:val="-5"/>
        </w:rPr>
        <w:t xml:space="preserve"> </w:t>
      </w:r>
      <w:r>
        <w:t>культуры,</w:t>
      </w:r>
      <w:r>
        <w:rPr>
          <w:spacing w:val="-5"/>
        </w:rPr>
        <w:t xml:space="preserve"> </w:t>
      </w:r>
      <w:r>
        <w:t>осознание</w:t>
      </w:r>
      <w:r>
        <w:rPr>
          <w:spacing w:val="-6"/>
        </w:rPr>
        <w:t xml:space="preserve"> </w:t>
      </w:r>
      <w:r>
        <w:t>глобального</w:t>
      </w:r>
      <w:r>
        <w:rPr>
          <w:spacing w:val="-4"/>
        </w:rPr>
        <w:t xml:space="preserve"> </w:t>
      </w:r>
      <w:r>
        <w:rPr>
          <w:spacing w:val="-2"/>
        </w:rPr>
        <w:t>характера</w:t>
      </w:r>
      <w:r w:rsidR="00BB64B1">
        <w:rPr>
          <w:spacing w:val="-2"/>
        </w:rPr>
        <w:t xml:space="preserve"> </w:t>
      </w:r>
      <w:r>
        <w:t>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83AF0" w:rsidRDefault="004229C5" w:rsidP="00BA704B">
      <w:pPr>
        <w:pStyle w:val="a4"/>
        <w:numPr>
          <w:ilvl w:val="0"/>
          <w:numId w:val="126"/>
        </w:numPr>
        <w:tabs>
          <w:tab w:val="left" w:pos="1535"/>
        </w:tabs>
        <w:spacing w:before="2" w:line="318" w:lineRule="exact"/>
        <w:ind w:left="1535" w:hanging="349"/>
        <w:jc w:val="both"/>
        <w:rPr>
          <w:sz w:val="24"/>
        </w:rPr>
      </w:pPr>
      <w:r>
        <w:rPr>
          <w:sz w:val="24"/>
        </w:rPr>
        <w:t>ценности</w:t>
      </w:r>
      <w:r>
        <w:rPr>
          <w:spacing w:val="-5"/>
          <w:sz w:val="24"/>
        </w:rPr>
        <w:t xml:space="preserve"> </w:t>
      </w:r>
      <w:r>
        <w:rPr>
          <w:sz w:val="24"/>
        </w:rPr>
        <w:t>научного</w:t>
      </w:r>
      <w:r>
        <w:rPr>
          <w:spacing w:val="-4"/>
          <w:sz w:val="24"/>
        </w:rPr>
        <w:t xml:space="preserve"> </w:t>
      </w:r>
      <w:r>
        <w:rPr>
          <w:spacing w:val="-2"/>
          <w:sz w:val="24"/>
        </w:rPr>
        <w:t>познания:</w:t>
      </w:r>
    </w:p>
    <w:p w:rsidR="00F83AF0" w:rsidRDefault="004229C5">
      <w:pPr>
        <w:pStyle w:val="a3"/>
        <w:ind w:left="425" w:right="144" w:firstLine="761"/>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83AF0" w:rsidRDefault="004229C5" w:rsidP="00BA704B">
      <w:pPr>
        <w:pStyle w:val="a4"/>
        <w:numPr>
          <w:ilvl w:val="0"/>
          <w:numId w:val="126"/>
        </w:numPr>
        <w:tabs>
          <w:tab w:val="left" w:pos="1489"/>
        </w:tabs>
        <w:spacing w:before="2" w:line="232" w:lineRule="auto"/>
        <w:ind w:left="1186" w:right="146" w:firstLine="0"/>
        <w:jc w:val="both"/>
        <w:rPr>
          <w:sz w:val="24"/>
        </w:rPr>
      </w:pPr>
      <w:r>
        <w:rPr>
          <w:sz w:val="24"/>
        </w:rPr>
        <w:t>адаптации обучающегося к изменяющимся условиям социальной и природной среды: освоение</w:t>
      </w:r>
      <w:r>
        <w:rPr>
          <w:spacing w:val="78"/>
          <w:sz w:val="24"/>
        </w:rPr>
        <w:t xml:space="preserve"> </w:t>
      </w:r>
      <w:r>
        <w:rPr>
          <w:sz w:val="24"/>
        </w:rPr>
        <w:t>обучающимися</w:t>
      </w:r>
      <w:r>
        <w:rPr>
          <w:spacing w:val="79"/>
          <w:sz w:val="24"/>
        </w:rPr>
        <w:t xml:space="preserve"> </w:t>
      </w:r>
      <w:r>
        <w:rPr>
          <w:sz w:val="24"/>
        </w:rPr>
        <w:t>социального</w:t>
      </w:r>
      <w:r>
        <w:rPr>
          <w:spacing w:val="79"/>
          <w:sz w:val="24"/>
        </w:rPr>
        <w:t xml:space="preserve"> </w:t>
      </w:r>
      <w:r>
        <w:rPr>
          <w:sz w:val="24"/>
        </w:rPr>
        <w:t>опыта,</w:t>
      </w:r>
      <w:r>
        <w:rPr>
          <w:spacing w:val="79"/>
          <w:sz w:val="24"/>
        </w:rPr>
        <w:t xml:space="preserve"> </w:t>
      </w:r>
      <w:r>
        <w:rPr>
          <w:sz w:val="24"/>
        </w:rPr>
        <w:t>основных</w:t>
      </w:r>
      <w:r>
        <w:rPr>
          <w:spacing w:val="79"/>
          <w:sz w:val="24"/>
        </w:rPr>
        <w:t xml:space="preserve"> </w:t>
      </w:r>
      <w:r>
        <w:rPr>
          <w:sz w:val="24"/>
        </w:rPr>
        <w:t>социальных</w:t>
      </w:r>
      <w:r>
        <w:rPr>
          <w:spacing w:val="80"/>
          <w:sz w:val="24"/>
        </w:rPr>
        <w:t xml:space="preserve"> </w:t>
      </w:r>
      <w:r>
        <w:rPr>
          <w:sz w:val="24"/>
        </w:rPr>
        <w:t>ролей,</w:t>
      </w:r>
      <w:r>
        <w:rPr>
          <w:spacing w:val="77"/>
          <w:sz w:val="24"/>
        </w:rPr>
        <w:t xml:space="preserve"> </w:t>
      </w:r>
      <w:r>
        <w:rPr>
          <w:sz w:val="24"/>
        </w:rPr>
        <w:t>норм</w:t>
      </w:r>
      <w:r>
        <w:rPr>
          <w:spacing w:val="76"/>
          <w:sz w:val="24"/>
        </w:rPr>
        <w:t xml:space="preserve"> </w:t>
      </w:r>
      <w:r>
        <w:rPr>
          <w:sz w:val="24"/>
        </w:rPr>
        <w:t>и</w:t>
      </w:r>
      <w:r>
        <w:rPr>
          <w:spacing w:val="78"/>
          <w:sz w:val="24"/>
        </w:rPr>
        <w:t xml:space="preserve"> </w:t>
      </w:r>
      <w:r>
        <w:rPr>
          <w:sz w:val="24"/>
        </w:rPr>
        <w:t>правил</w:t>
      </w:r>
    </w:p>
    <w:p w:rsidR="00F83AF0" w:rsidRDefault="004229C5">
      <w:pPr>
        <w:pStyle w:val="a3"/>
        <w:spacing w:before="1"/>
        <w:ind w:left="425" w:right="145" w:firstLine="0"/>
      </w:pPr>
      <w:r>
        <w:t>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83AF0" w:rsidRDefault="004229C5">
      <w:pPr>
        <w:pStyle w:val="a3"/>
        <w:spacing w:before="1"/>
        <w:ind w:left="425" w:right="151" w:firstLine="761"/>
      </w:pPr>
      <w:r>
        <w:t>способность обучающихся</w:t>
      </w:r>
      <w:r>
        <w:rPr>
          <w:spacing w:val="-1"/>
        </w:rPr>
        <w:t xml:space="preserve"> </w:t>
      </w:r>
      <w:r>
        <w:t>к</w:t>
      </w:r>
      <w:r>
        <w:rPr>
          <w:spacing w:val="-2"/>
        </w:rPr>
        <w:t xml:space="preserve"> </w:t>
      </w:r>
      <w:r>
        <w:t>взаимодействию</w:t>
      </w:r>
      <w:r>
        <w:rPr>
          <w:spacing w:val="-3"/>
        </w:rPr>
        <w:t xml:space="preserve"> </w:t>
      </w:r>
      <w:r>
        <w:t>в условиях неопределённости,</w:t>
      </w:r>
      <w:r>
        <w:rPr>
          <w:spacing w:val="-3"/>
        </w:rPr>
        <w:t xml:space="preserve"> </w:t>
      </w:r>
      <w:r>
        <w:t>открытость опыту</w:t>
      </w:r>
      <w:r>
        <w:rPr>
          <w:spacing w:val="-8"/>
        </w:rPr>
        <w:t xml:space="preserve"> </w:t>
      </w:r>
      <w:r>
        <w:t>и знаниям других;</w:t>
      </w:r>
    </w:p>
    <w:p w:rsidR="00F83AF0" w:rsidRDefault="004229C5">
      <w:pPr>
        <w:pStyle w:val="a3"/>
        <w:ind w:left="425" w:right="141" w:firstLine="761"/>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F83AF0" w:rsidRDefault="004229C5">
      <w:pPr>
        <w:pStyle w:val="a3"/>
        <w:ind w:left="425" w:right="141" w:firstLine="761"/>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F83AF0" w:rsidRDefault="004229C5">
      <w:pPr>
        <w:pStyle w:val="a3"/>
        <w:ind w:left="425" w:right="143" w:firstLine="761"/>
      </w:pPr>
      <w:r>
        <w:t>умение</w:t>
      </w:r>
      <w:r>
        <w:rPr>
          <w:spacing w:val="-1"/>
        </w:rPr>
        <w:t xml:space="preserve"> </w:t>
      </w:r>
      <w:r>
        <w:t>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83AF0" w:rsidRDefault="004229C5">
      <w:pPr>
        <w:pStyle w:val="a3"/>
        <w:spacing w:before="1"/>
        <w:ind w:left="425" w:right="149" w:firstLine="761"/>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F83AF0" w:rsidRDefault="004229C5">
      <w:pPr>
        <w:pStyle w:val="a3"/>
        <w:ind w:left="425" w:right="144" w:firstLine="761"/>
      </w:pPr>
      <w:r>
        <w:t>оценивать ситуацию стресса, корректировать</w:t>
      </w:r>
      <w:r>
        <w:rPr>
          <w:spacing w:val="-2"/>
        </w:rPr>
        <w:t xml:space="preserve"> </w:t>
      </w:r>
      <w:r>
        <w:t>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83AF0" w:rsidRDefault="004229C5">
      <w:pPr>
        <w:pStyle w:val="a3"/>
        <w:ind w:left="425" w:right="137" w:firstLine="780"/>
      </w:pPr>
      <w:r>
        <w:t>В результате изучения родного (калмыцкого)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F83AF0" w:rsidRDefault="004229C5">
      <w:pPr>
        <w:pStyle w:val="a3"/>
        <w:spacing w:before="1"/>
        <w:ind w:left="425" w:right="148" w:firstLine="852"/>
      </w:pPr>
      <w:r>
        <w:t>У обучающегося будут сформированы следующие базовые логические действия как часть познавательных универсальных учебных действий:</w:t>
      </w:r>
    </w:p>
    <w:p w:rsidR="00F83AF0" w:rsidRDefault="004229C5">
      <w:pPr>
        <w:pStyle w:val="a3"/>
        <w:ind w:left="425" w:right="147" w:firstLine="761"/>
      </w:pPr>
      <w:r>
        <w:t xml:space="preserve">выявлять и характеризовать существенные признаки языковых единиц, языковых явлений и </w:t>
      </w:r>
      <w:r>
        <w:rPr>
          <w:spacing w:val="-2"/>
        </w:rPr>
        <w:t>процессов;</w:t>
      </w:r>
    </w:p>
    <w:p w:rsidR="00F83AF0" w:rsidRDefault="004229C5">
      <w:pPr>
        <w:pStyle w:val="a3"/>
        <w:ind w:left="425" w:right="144" w:firstLine="761"/>
      </w:pPr>
      <w:r>
        <w:t>устанавливать существенный признак классификации языковых единиц (явлений), основания</w:t>
      </w:r>
      <w:r>
        <w:rPr>
          <w:spacing w:val="40"/>
        </w:rPr>
        <w:t xml:space="preserve"> </w:t>
      </w:r>
      <w:r>
        <w:t>для обобщения и сравнения, критерии проводимого анализа, классифицировать языковые единицы по существенному признаку;</w:t>
      </w:r>
    </w:p>
    <w:p w:rsidR="00F83AF0" w:rsidRDefault="004229C5">
      <w:pPr>
        <w:pStyle w:val="a3"/>
        <w:ind w:left="425" w:right="137" w:firstLine="761"/>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83AF0" w:rsidRDefault="004229C5">
      <w:pPr>
        <w:pStyle w:val="a3"/>
        <w:ind w:left="425" w:right="146" w:firstLine="761"/>
      </w:pPr>
      <w:r>
        <w:t>выявлять в тексте дефициты информации, данных, необходимых для решения поставленной учебной задачи;</w:t>
      </w:r>
    </w:p>
    <w:p w:rsidR="00F83AF0" w:rsidRDefault="004229C5">
      <w:pPr>
        <w:pStyle w:val="a3"/>
        <w:ind w:left="425" w:right="136" w:firstLine="761"/>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83AF0" w:rsidRDefault="004229C5">
      <w:pPr>
        <w:pStyle w:val="a3"/>
        <w:spacing w:before="78"/>
        <w:ind w:left="425" w:right="145" w:firstLine="739"/>
      </w:pPr>
      <w:r>
        <w:t>самостоятельно выбирать способ решения учебной</w:t>
      </w:r>
      <w:r>
        <w:rPr>
          <w:spacing w:val="-1"/>
        </w:rPr>
        <w:t xml:space="preserve"> </w:t>
      </w:r>
      <w:r>
        <w:t>задачи</w:t>
      </w:r>
      <w:r>
        <w:rPr>
          <w:spacing w:val="-1"/>
        </w:rPr>
        <w:t xml:space="preserve"> </w:t>
      </w:r>
      <w:r>
        <w:t>при работе</w:t>
      </w:r>
      <w:r>
        <w:rPr>
          <w:spacing w:val="-3"/>
        </w:rPr>
        <w:t xml:space="preserve"> </w:t>
      </w:r>
      <w:r>
        <w:t>с</w:t>
      </w:r>
      <w:r>
        <w:rPr>
          <w:spacing w:val="-1"/>
        </w:rPr>
        <w:t xml:space="preserve"> </w:t>
      </w:r>
      <w:r>
        <w:t>разными</w:t>
      </w:r>
      <w:r>
        <w:rPr>
          <w:spacing w:val="-1"/>
        </w:rPr>
        <w:t xml:space="preserve"> </w:t>
      </w:r>
      <w:r>
        <w:t>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83AF0" w:rsidRDefault="004229C5">
      <w:pPr>
        <w:pStyle w:val="a3"/>
        <w:spacing w:before="1"/>
        <w:ind w:left="425" w:right="148" w:firstLine="852"/>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83AF0" w:rsidRDefault="004229C5">
      <w:pPr>
        <w:pStyle w:val="a3"/>
        <w:ind w:left="1165" w:right="143" w:firstLine="0"/>
      </w:pPr>
      <w:r>
        <w:t>использовать вопросы как исследовательский инструмент познания в языковом образовании; формулировать</w:t>
      </w:r>
      <w:r>
        <w:rPr>
          <w:spacing w:val="30"/>
        </w:rPr>
        <w:t xml:space="preserve">  </w:t>
      </w:r>
      <w:r>
        <w:t>вопросы,</w:t>
      </w:r>
      <w:r>
        <w:rPr>
          <w:spacing w:val="30"/>
        </w:rPr>
        <w:t xml:space="preserve">  </w:t>
      </w:r>
      <w:r>
        <w:t>фиксирующие</w:t>
      </w:r>
      <w:r>
        <w:rPr>
          <w:spacing w:val="30"/>
        </w:rPr>
        <w:t xml:space="preserve">  </w:t>
      </w:r>
      <w:r>
        <w:t>несоответствие</w:t>
      </w:r>
      <w:r>
        <w:rPr>
          <w:spacing w:val="30"/>
        </w:rPr>
        <w:t xml:space="preserve">  </w:t>
      </w:r>
      <w:r>
        <w:t>между</w:t>
      </w:r>
      <w:r>
        <w:rPr>
          <w:spacing w:val="29"/>
        </w:rPr>
        <w:t xml:space="preserve">  </w:t>
      </w:r>
      <w:r>
        <w:t>реальным</w:t>
      </w:r>
      <w:r>
        <w:rPr>
          <w:spacing w:val="29"/>
        </w:rPr>
        <w:t xml:space="preserve">  </w:t>
      </w:r>
      <w:r>
        <w:t>и</w:t>
      </w:r>
      <w:r>
        <w:rPr>
          <w:spacing w:val="31"/>
        </w:rPr>
        <w:t xml:space="preserve">  </w:t>
      </w:r>
      <w:r>
        <w:rPr>
          <w:spacing w:val="-2"/>
        </w:rPr>
        <w:t>желательным</w:t>
      </w:r>
    </w:p>
    <w:p w:rsidR="00F83AF0" w:rsidRDefault="004229C5">
      <w:pPr>
        <w:pStyle w:val="a3"/>
        <w:ind w:left="425" w:firstLine="0"/>
      </w:pPr>
      <w:r>
        <w:t>состоянием</w:t>
      </w:r>
      <w:r>
        <w:rPr>
          <w:spacing w:val="-7"/>
        </w:rPr>
        <w:t xml:space="preserve"> </w:t>
      </w:r>
      <w:r>
        <w:t>ситуации,</w:t>
      </w:r>
      <w:r>
        <w:rPr>
          <w:spacing w:val="-4"/>
        </w:rPr>
        <w:t xml:space="preserve"> </w:t>
      </w:r>
      <w:r>
        <w:t>и</w:t>
      </w:r>
      <w:r>
        <w:rPr>
          <w:spacing w:val="-5"/>
        </w:rPr>
        <w:t xml:space="preserve"> </w:t>
      </w:r>
      <w:r>
        <w:t>самостоятельно</w:t>
      </w:r>
      <w:r>
        <w:rPr>
          <w:spacing w:val="-2"/>
        </w:rPr>
        <w:t xml:space="preserve"> </w:t>
      </w:r>
      <w:r>
        <w:t>устанавливать</w:t>
      </w:r>
      <w:r>
        <w:rPr>
          <w:spacing w:val="-3"/>
        </w:rPr>
        <w:t xml:space="preserve"> </w:t>
      </w:r>
      <w:r>
        <w:t>искомое</w:t>
      </w:r>
      <w:r>
        <w:rPr>
          <w:spacing w:val="-5"/>
        </w:rPr>
        <w:t xml:space="preserve"> </w:t>
      </w:r>
      <w:r>
        <w:t>и</w:t>
      </w:r>
      <w:r>
        <w:rPr>
          <w:spacing w:val="-3"/>
        </w:rPr>
        <w:t xml:space="preserve"> </w:t>
      </w:r>
      <w:r>
        <w:rPr>
          <w:spacing w:val="-2"/>
        </w:rPr>
        <w:t>данное;</w:t>
      </w:r>
    </w:p>
    <w:p w:rsidR="00F83AF0" w:rsidRDefault="004229C5">
      <w:pPr>
        <w:pStyle w:val="a3"/>
        <w:ind w:left="425" w:right="141" w:firstLine="739"/>
      </w:pPr>
      <w:r>
        <w:t>формировать гипотезу об истинности собственных суждений и суждений других, аргументировать свою позицию, мнение;</w:t>
      </w:r>
    </w:p>
    <w:p w:rsidR="00F83AF0" w:rsidRDefault="004229C5">
      <w:pPr>
        <w:pStyle w:val="a3"/>
        <w:ind w:left="1165" w:firstLine="0"/>
      </w:pPr>
      <w:r>
        <w:t>составлять</w:t>
      </w:r>
      <w:r>
        <w:rPr>
          <w:spacing w:val="-5"/>
        </w:rPr>
        <w:t xml:space="preserve"> </w:t>
      </w:r>
      <w:r>
        <w:t>алгоритм</w:t>
      </w:r>
      <w:r>
        <w:rPr>
          <w:spacing w:val="-3"/>
        </w:rPr>
        <w:t xml:space="preserve"> </w:t>
      </w:r>
      <w:r>
        <w:t>действий</w:t>
      </w:r>
      <w:r>
        <w:rPr>
          <w:spacing w:val="-5"/>
        </w:rPr>
        <w:t xml:space="preserve"> </w:t>
      </w:r>
      <w:r>
        <w:t>и</w:t>
      </w:r>
      <w:r>
        <w:rPr>
          <w:spacing w:val="-3"/>
        </w:rPr>
        <w:t xml:space="preserve"> </w:t>
      </w:r>
      <w:r>
        <w:t>использовать</w:t>
      </w:r>
      <w:r>
        <w:rPr>
          <w:spacing w:val="-4"/>
        </w:rPr>
        <w:t xml:space="preserve"> </w:t>
      </w:r>
      <w:r>
        <w:t>его</w:t>
      </w:r>
      <w:r>
        <w:rPr>
          <w:spacing w:val="-3"/>
        </w:rPr>
        <w:t xml:space="preserve"> </w:t>
      </w:r>
      <w:r>
        <w:t>для</w:t>
      </w:r>
      <w:r>
        <w:rPr>
          <w:spacing w:val="-3"/>
        </w:rPr>
        <w:t xml:space="preserve"> </w:t>
      </w:r>
      <w:r>
        <w:t>решения</w:t>
      </w:r>
      <w:r>
        <w:rPr>
          <w:spacing w:val="-1"/>
        </w:rPr>
        <w:t xml:space="preserve"> </w:t>
      </w:r>
      <w:r>
        <w:t>учебных</w:t>
      </w:r>
      <w:r>
        <w:rPr>
          <w:spacing w:val="-2"/>
        </w:rPr>
        <w:t xml:space="preserve"> задач;</w:t>
      </w:r>
    </w:p>
    <w:p w:rsidR="00F83AF0" w:rsidRDefault="004229C5">
      <w:pPr>
        <w:pStyle w:val="a3"/>
        <w:ind w:left="425" w:right="141" w:firstLine="739"/>
      </w:pPr>
      <w: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F83AF0" w:rsidRDefault="004229C5">
      <w:pPr>
        <w:pStyle w:val="a3"/>
        <w:ind w:left="425" w:right="139" w:firstLine="739"/>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83AF0" w:rsidRDefault="004229C5">
      <w:pPr>
        <w:pStyle w:val="a3"/>
        <w:ind w:left="425" w:right="143" w:firstLine="739"/>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83AF0" w:rsidRDefault="004229C5">
      <w:pPr>
        <w:pStyle w:val="a3"/>
        <w:spacing w:before="1"/>
        <w:ind w:left="425" w:right="147" w:firstLine="852"/>
      </w:pPr>
      <w:r>
        <w:t>У обучающегося будут сформированы умения работать с информацией как часть познавательных универсальных учебных действий:</w:t>
      </w:r>
    </w:p>
    <w:p w:rsidR="00F83AF0" w:rsidRDefault="004229C5">
      <w:pPr>
        <w:pStyle w:val="a3"/>
        <w:ind w:left="425" w:right="136" w:firstLine="739"/>
      </w:pPr>
      <w:r>
        <w:t>применять различные методы, инструменты и запросы при поиске и отборе информации с</w:t>
      </w:r>
      <w:r>
        <w:rPr>
          <w:spacing w:val="40"/>
        </w:rPr>
        <w:t xml:space="preserve"> </w:t>
      </w:r>
      <w:r>
        <w:t>учётом предложенной учебной задачи и заданных критериев;</w:t>
      </w:r>
    </w:p>
    <w:p w:rsidR="00F83AF0" w:rsidRDefault="004229C5">
      <w:pPr>
        <w:pStyle w:val="a3"/>
        <w:ind w:left="425" w:right="144" w:firstLine="761"/>
      </w:pPr>
      <w:r>
        <w:t>выбирать, анализировать, интерпретировать, обобщать и систематизировать информацию, представленную в текстах, таблицах, схемах;</w:t>
      </w:r>
    </w:p>
    <w:p w:rsidR="00F83AF0" w:rsidRDefault="004229C5">
      <w:pPr>
        <w:pStyle w:val="a3"/>
        <w:ind w:left="425" w:right="138" w:firstLine="761"/>
      </w:pPr>
      <w:r>
        <w:t>использовать различные виды аудирования и чтения для оценки текста с точки зрения достоверности и применимости содержащейся в</w:t>
      </w:r>
      <w:r>
        <w:rPr>
          <w:spacing w:val="-2"/>
        </w:rPr>
        <w:t xml:space="preserve"> </w:t>
      </w:r>
      <w:r>
        <w:t>нём</w:t>
      </w:r>
      <w:r>
        <w:rPr>
          <w:spacing w:val="-2"/>
        </w:rPr>
        <w:t xml:space="preserve"> </w:t>
      </w:r>
      <w:r>
        <w:t>информации и усвоения</w:t>
      </w:r>
      <w:r>
        <w:rPr>
          <w:spacing w:val="-1"/>
        </w:rPr>
        <w:t xml:space="preserve"> </w:t>
      </w:r>
      <w:r>
        <w:t>необходимой информации с целью решения учебных задач;</w:t>
      </w:r>
    </w:p>
    <w:p w:rsidR="00F83AF0" w:rsidRDefault="004229C5">
      <w:pPr>
        <w:pStyle w:val="a3"/>
        <w:ind w:left="425" w:right="146" w:firstLine="761"/>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83AF0" w:rsidRDefault="004229C5">
      <w:pPr>
        <w:pStyle w:val="a3"/>
        <w:ind w:left="425" w:right="144" w:firstLine="761"/>
      </w:pPr>
      <w:r>
        <w:t>находить</w:t>
      </w:r>
      <w:r>
        <w:rPr>
          <w:spacing w:val="-1"/>
        </w:rPr>
        <w:t xml:space="preserve"> </w:t>
      </w:r>
      <w:r>
        <w:t>сходные</w:t>
      </w:r>
      <w:r>
        <w:rPr>
          <w:spacing w:val="-4"/>
        </w:rPr>
        <w:t xml:space="preserve"> </w:t>
      </w:r>
      <w:r>
        <w:t>аргументы</w:t>
      </w:r>
      <w:r>
        <w:rPr>
          <w:spacing w:val="-2"/>
        </w:rPr>
        <w:t xml:space="preserve"> </w:t>
      </w:r>
      <w:r>
        <w:t>(подтверждающие</w:t>
      </w:r>
      <w:r>
        <w:rPr>
          <w:spacing w:val="-3"/>
        </w:rPr>
        <w:t xml:space="preserve"> </w:t>
      </w:r>
      <w:r>
        <w:t>или</w:t>
      </w:r>
      <w:r>
        <w:rPr>
          <w:spacing w:val="-1"/>
        </w:rPr>
        <w:t xml:space="preserve"> </w:t>
      </w:r>
      <w:r>
        <w:t>опровергающие</w:t>
      </w:r>
      <w:r>
        <w:rPr>
          <w:spacing w:val="-3"/>
        </w:rPr>
        <w:t xml:space="preserve"> </w:t>
      </w:r>
      <w:r>
        <w:t>одну</w:t>
      </w:r>
      <w:r>
        <w:rPr>
          <w:spacing w:val="-7"/>
        </w:rPr>
        <w:t xml:space="preserve"> </w:t>
      </w:r>
      <w:r>
        <w:t>и</w:t>
      </w:r>
      <w:r>
        <w:rPr>
          <w:spacing w:val="-2"/>
        </w:rPr>
        <w:t xml:space="preserve"> </w:t>
      </w:r>
      <w:r>
        <w:t>ту</w:t>
      </w:r>
      <w:r>
        <w:rPr>
          <w:spacing w:val="-7"/>
        </w:rPr>
        <w:t xml:space="preserve"> </w:t>
      </w:r>
      <w:r>
        <w:t>же</w:t>
      </w:r>
      <w:r>
        <w:rPr>
          <w:spacing w:val="-3"/>
        </w:rPr>
        <w:t xml:space="preserve"> </w:t>
      </w:r>
      <w:r>
        <w:t>идею,</w:t>
      </w:r>
      <w:r>
        <w:rPr>
          <w:spacing w:val="-2"/>
        </w:rPr>
        <w:t xml:space="preserve"> </w:t>
      </w:r>
      <w:r>
        <w:t>версию) в различных информационных источниках;</w:t>
      </w:r>
    </w:p>
    <w:p w:rsidR="00F83AF0" w:rsidRDefault="004229C5">
      <w:pPr>
        <w:pStyle w:val="a3"/>
        <w:ind w:left="425" w:right="145" w:firstLine="761"/>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83AF0" w:rsidRDefault="004229C5">
      <w:pPr>
        <w:pStyle w:val="a3"/>
        <w:ind w:left="425" w:right="146" w:firstLine="761"/>
      </w:pPr>
      <w:r>
        <w:t>оценивать надёжность информации по критериям, предложенным учителем или сформулированным самостоятельно;</w:t>
      </w:r>
    </w:p>
    <w:p w:rsidR="00F83AF0" w:rsidRDefault="004229C5">
      <w:pPr>
        <w:pStyle w:val="a3"/>
        <w:ind w:left="1186" w:firstLine="0"/>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rsidR="00F83AF0" w:rsidRDefault="004229C5">
      <w:pPr>
        <w:pStyle w:val="a3"/>
        <w:spacing w:before="1"/>
        <w:ind w:left="425" w:right="147" w:firstLine="708"/>
      </w:pPr>
      <w:r>
        <w:t>У обучающегося будут сформированы умения общения как часть коммуникативных универсальных учебных действий:</w:t>
      </w:r>
    </w:p>
    <w:p w:rsidR="00F83AF0" w:rsidRDefault="004229C5">
      <w:pPr>
        <w:pStyle w:val="a3"/>
        <w:ind w:left="425" w:right="145" w:firstLine="761"/>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w:t>
      </w:r>
      <w:r>
        <w:rPr>
          <w:spacing w:val="80"/>
        </w:rPr>
        <w:t xml:space="preserve"> </w:t>
      </w:r>
      <w:r>
        <w:t>монологической речи и в письменных текстах на родном (калмыцком) языке;</w:t>
      </w:r>
    </w:p>
    <w:p w:rsidR="00F83AF0" w:rsidRDefault="004229C5">
      <w:pPr>
        <w:pStyle w:val="a3"/>
        <w:ind w:left="1186" w:firstLine="0"/>
        <w:jc w:val="left"/>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w:t>
      </w:r>
    </w:p>
    <w:p w:rsidR="00F83AF0" w:rsidRDefault="004229C5">
      <w:pPr>
        <w:pStyle w:val="a3"/>
        <w:ind w:left="425" w:firstLine="0"/>
        <w:jc w:val="left"/>
      </w:pPr>
      <w:r>
        <w:t>форме</w:t>
      </w:r>
      <w:r>
        <w:rPr>
          <w:spacing w:val="-6"/>
        </w:rPr>
        <w:t xml:space="preserve"> </w:t>
      </w:r>
      <w:r>
        <w:t>формулировать</w:t>
      </w:r>
      <w:r>
        <w:rPr>
          <w:spacing w:val="-2"/>
        </w:rPr>
        <w:t xml:space="preserve"> </w:t>
      </w:r>
      <w:r>
        <w:t>свои</w:t>
      </w:r>
      <w:r>
        <w:rPr>
          <w:spacing w:val="-3"/>
        </w:rPr>
        <w:t xml:space="preserve"> </w:t>
      </w:r>
      <w:r>
        <w:rPr>
          <w:spacing w:val="-2"/>
        </w:rPr>
        <w:t>возражения;</w:t>
      </w:r>
    </w:p>
    <w:p w:rsidR="00F83AF0" w:rsidRDefault="004229C5">
      <w:pPr>
        <w:pStyle w:val="a3"/>
        <w:ind w:left="425" w:firstLine="761"/>
        <w:jc w:val="left"/>
      </w:pPr>
      <w:r>
        <w:t>в</w:t>
      </w:r>
      <w:r>
        <w:rPr>
          <w:spacing w:val="40"/>
        </w:rPr>
        <w:t xml:space="preserve"> </w:t>
      </w:r>
      <w:r>
        <w:t>ходе</w:t>
      </w:r>
      <w:r>
        <w:rPr>
          <w:spacing w:val="40"/>
        </w:rPr>
        <w:t xml:space="preserve"> </w:t>
      </w:r>
      <w:r>
        <w:t>диалога</w:t>
      </w:r>
      <w:r>
        <w:rPr>
          <w:spacing w:val="40"/>
        </w:rPr>
        <w:t xml:space="preserve"> </w:t>
      </w:r>
      <w:r>
        <w:t>(дискуссии)</w:t>
      </w:r>
      <w:r>
        <w:rPr>
          <w:spacing w:val="40"/>
        </w:rPr>
        <w:t xml:space="preserve"> </w:t>
      </w:r>
      <w:r>
        <w:t>задавать</w:t>
      </w:r>
      <w:r>
        <w:rPr>
          <w:spacing w:val="40"/>
        </w:rPr>
        <w:t xml:space="preserve"> </w:t>
      </w:r>
      <w:r>
        <w:t>вопросы</w:t>
      </w:r>
      <w:r>
        <w:rPr>
          <w:spacing w:val="40"/>
        </w:rPr>
        <w:t xml:space="preserve"> </w:t>
      </w:r>
      <w:r>
        <w:t>по</w:t>
      </w:r>
      <w:r>
        <w:rPr>
          <w:spacing w:val="40"/>
        </w:rPr>
        <w:t xml:space="preserve"> </w:t>
      </w:r>
      <w:r>
        <w:t>существу</w:t>
      </w:r>
      <w:r>
        <w:rPr>
          <w:spacing w:val="38"/>
        </w:rPr>
        <w:t xml:space="preserve"> </w:t>
      </w:r>
      <w:r>
        <w:t>обсуждаемой</w:t>
      </w:r>
      <w:r>
        <w:rPr>
          <w:spacing w:val="40"/>
        </w:rPr>
        <w:t xml:space="preserve"> </w:t>
      </w:r>
      <w:r>
        <w:t>темы</w:t>
      </w:r>
      <w:r>
        <w:rPr>
          <w:spacing w:val="40"/>
        </w:rPr>
        <w:t xml:space="preserve"> </w:t>
      </w:r>
      <w:r>
        <w:t>и</w:t>
      </w:r>
      <w:r>
        <w:rPr>
          <w:spacing w:val="40"/>
        </w:rPr>
        <w:t xml:space="preserve"> </w:t>
      </w:r>
      <w:r>
        <w:t>высказывать идеи, нацеленные на решение задачи и поддержание благожелательности общения;</w:t>
      </w:r>
    </w:p>
    <w:p w:rsidR="00F83AF0" w:rsidRDefault="004229C5">
      <w:pPr>
        <w:pStyle w:val="a3"/>
        <w:ind w:left="425" w:right="216" w:firstLine="761"/>
        <w:jc w:val="left"/>
      </w:pPr>
      <w:r>
        <w:t>сопоставлять свои суждения с суждениями других участников диалога, обнаруживать различие</w:t>
      </w:r>
      <w:r>
        <w:rPr>
          <w:spacing w:val="40"/>
        </w:rPr>
        <w:t xml:space="preserve"> </w:t>
      </w:r>
      <w:r>
        <w:t>и сходство позиций;</w:t>
      </w:r>
    </w:p>
    <w:p w:rsidR="00F83AF0" w:rsidRDefault="004229C5">
      <w:pPr>
        <w:pStyle w:val="a3"/>
        <w:tabs>
          <w:tab w:val="left" w:pos="2459"/>
          <w:tab w:val="left" w:pos="4102"/>
          <w:tab w:val="left" w:pos="5535"/>
          <w:tab w:val="left" w:pos="7237"/>
          <w:tab w:val="left" w:pos="8581"/>
          <w:tab w:val="left" w:pos="9726"/>
        </w:tabs>
        <w:spacing w:before="1"/>
        <w:ind w:left="425" w:right="138" w:firstLine="761"/>
        <w:jc w:val="left"/>
      </w:pPr>
      <w:r>
        <w:rPr>
          <w:spacing w:val="-2"/>
        </w:rPr>
        <w:t>публично</w:t>
      </w:r>
      <w:r>
        <w:tab/>
      </w:r>
      <w:r>
        <w:rPr>
          <w:spacing w:val="-2"/>
        </w:rPr>
        <w:t>представлять</w:t>
      </w:r>
      <w:r>
        <w:tab/>
      </w:r>
      <w:r>
        <w:rPr>
          <w:spacing w:val="-2"/>
        </w:rPr>
        <w:t>результаты</w:t>
      </w:r>
      <w:r>
        <w:tab/>
      </w:r>
      <w:r>
        <w:rPr>
          <w:spacing w:val="-2"/>
        </w:rPr>
        <w:t>проведённого</w:t>
      </w:r>
      <w:r>
        <w:tab/>
      </w:r>
      <w:r>
        <w:rPr>
          <w:spacing w:val="-2"/>
        </w:rPr>
        <w:t>языкового</w:t>
      </w:r>
      <w:r>
        <w:tab/>
      </w:r>
      <w:r>
        <w:rPr>
          <w:spacing w:val="-2"/>
        </w:rPr>
        <w:t>анализа,</w:t>
      </w:r>
      <w:r>
        <w:tab/>
      </w:r>
      <w:r>
        <w:rPr>
          <w:spacing w:val="-2"/>
        </w:rPr>
        <w:t xml:space="preserve">выполненного </w:t>
      </w:r>
      <w:r>
        <w:t>лингвистического эксперимента, исследования, проекта;</w:t>
      </w:r>
    </w:p>
    <w:p w:rsidR="00F83AF0" w:rsidRDefault="004229C5">
      <w:pPr>
        <w:pStyle w:val="a3"/>
        <w:spacing w:before="78"/>
        <w:ind w:left="425" w:right="146" w:firstLine="761"/>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83AF0" w:rsidRDefault="004229C5">
      <w:pPr>
        <w:pStyle w:val="a3"/>
        <w:spacing w:before="1"/>
        <w:ind w:left="425" w:right="147" w:firstLine="852"/>
      </w:pPr>
      <w:r>
        <w:t>У обучающегося будут сформированы умения самоорганизации как части регулятивных универсальных учебных действий:</w:t>
      </w:r>
    </w:p>
    <w:p w:rsidR="00F83AF0" w:rsidRDefault="004229C5">
      <w:pPr>
        <w:pStyle w:val="a3"/>
        <w:ind w:left="425" w:right="141" w:firstLine="761"/>
      </w:pPr>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F83AF0" w:rsidRDefault="004229C5">
      <w:pPr>
        <w:pStyle w:val="a3"/>
        <w:ind w:left="425" w:right="146" w:firstLine="761"/>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83AF0" w:rsidRDefault="004229C5">
      <w:pPr>
        <w:pStyle w:val="a3"/>
        <w:ind w:left="425" w:right="148" w:firstLine="761"/>
      </w:pPr>
      <w:r>
        <w:t xml:space="preserve">самостоятельно составлять план действий, вносить необходимые коррективы в ходе его </w:t>
      </w:r>
      <w:r>
        <w:rPr>
          <w:spacing w:val="-2"/>
        </w:rPr>
        <w:t>реализации;</w:t>
      </w:r>
    </w:p>
    <w:p w:rsidR="00F83AF0" w:rsidRDefault="004229C5">
      <w:pPr>
        <w:pStyle w:val="a3"/>
        <w:ind w:left="1186" w:firstLine="0"/>
      </w:pPr>
      <w:r>
        <w:t>проводить</w:t>
      </w:r>
      <w:r>
        <w:rPr>
          <w:spacing w:val="-3"/>
        </w:rPr>
        <w:t xml:space="preserve"> </w:t>
      </w:r>
      <w:r>
        <w:t>выбор</w:t>
      </w:r>
      <w:r>
        <w:rPr>
          <w:spacing w:val="-2"/>
        </w:rPr>
        <w:t xml:space="preserve"> </w:t>
      </w:r>
      <w:r>
        <w:t>и</w:t>
      </w:r>
      <w:r>
        <w:rPr>
          <w:spacing w:val="-2"/>
        </w:rPr>
        <w:t xml:space="preserve"> </w:t>
      </w:r>
      <w:r>
        <w:t>брать</w:t>
      </w:r>
      <w:r>
        <w:rPr>
          <w:spacing w:val="-1"/>
        </w:rPr>
        <w:t xml:space="preserve"> </w:t>
      </w:r>
      <w:r>
        <w:t>ответственность</w:t>
      </w:r>
      <w:r>
        <w:rPr>
          <w:spacing w:val="-3"/>
        </w:rPr>
        <w:t xml:space="preserve"> </w:t>
      </w:r>
      <w:r>
        <w:t>за</w:t>
      </w:r>
      <w:r>
        <w:rPr>
          <w:spacing w:val="-3"/>
        </w:rPr>
        <w:t xml:space="preserve"> </w:t>
      </w:r>
      <w:r>
        <w:rPr>
          <w:spacing w:val="-2"/>
        </w:rPr>
        <w:t>решение.</w:t>
      </w:r>
    </w:p>
    <w:p w:rsidR="00F83AF0" w:rsidRDefault="004229C5">
      <w:pPr>
        <w:pStyle w:val="a3"/>
        <w:ind w:left="425" w:right="145" w:firstLine="720"/>
      </w:pPr>
      <w: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F83AF0" w:rsidRDefault="004229C5">
      <w:pPr>
        <w:pStyle w:val="a3"/>
        <w:ind w:left="1186" w:right="147" w:firstLine="0"/>
      </w:pPr>
      <w:r>
        <w:t>владеть разными способами самоконтроля (в том числе речевого), самомотивации и рефлексии; давать</w:t>
      </w:r>
      <w:r>
        <w:rPr>
          <w:spacing w:val="80"/>
        </w:rPr>
        <w:t xml:space="preserve"> </w:t>
      </w:r>
      <w:r>
        <w:t>оценку</w:t>
      </w:r>
      <w:r>
        <w:rPr>
          <w:spacing w:val="79"/>
        </w:rPr>
        <w:t xml:space="preserve"> </w:t>
      </w:r>
      <w:r>
        <w:t>учебной</w:t>
      </w:r>
      <w:r>
        <w:rPr>
          <w:spacing w:val="80"/>
        </w:rPr>
        <w:t xml:space="preserve"> </w:t>
      </w:r>
      <w:r>
        <w:t>ситуации</w:t>
      </w:r>
      <w:r>
        <w:rPr>
          <w:spacing w:val="80"/>
        </w:rPr>
        <w:t xml:space="preserve"> </w:t>
      </w:r>
      <w:r>
        <w:t>и</w:t>
      </w:r>
      <w:r>
        <w:rPr>
          <w:spacing w:val="80"/>
        </w:rPr>
        <w:t xml:space="preserve"> </w:t>
      </w:r>
      <w:r>
        <w:t>предлагать</w:t>
      </w:r>
      <w:r>
        <w:rPr>
          <w:spacing w:val="80"/>
        </w:rPr>
        <w:t xml:space="preserve"> </w:t>
      </w:r>
      <w:r>
        <w:t>план</w:t>
      </w:r>
      <w:r>
        <w:rPr>
          <w:spacing w:val="80"/>
        </w:rPr>
        <w:t xml:space="preserve"> </w:t>
      </w:r>
      <w:r>
        <w:t>её</w:t>
      </w:r>
      <w:r>
        <w:rPr>
          <w:spacing w:val="80"/>
        </w:rPr>
        <w:t xml:space="preserve"> </w:t>
      </w:r>
      <w:r>
        <w:t>изменения;</w:t>
      </w:r>
      <w:r>
        <w:rPr>
          <w:spacing w:val="80"/>
        </w:rPr>
        <w:t xml:space="preserve"> </w:t>
      </w:r>
      <w:r>
        <w:t>предвидеть</w:t>
      </w:r>
      <w:r>
        <w:rPr>
          <w:spacing w:val="80"/>
        </w:rPr>
        <w:t xml:space="preserve"> </w:t>
      </w:r>
      <w:r>
        <w:t>трудности,</w:t>
      </w:r>
    </w:p>
    <w:p w:rsidR="00F83AF0" w:rsidRDefault="004229C5">
      <w:pPr>
        <w:pStyle w:val="a3"/>
        <w:ind w:left="425" w:right="147" w:firstLine="0"/>
      </w:pPr>
      <w:r>
        <w:t xml:space="preserve">которые могут возникнуть при решении учебной задачи, и адаптировать решение к меняющимся </w:t>
      </w:r>
      <w:r>
        <w:rPr>
          <w:spacing w:val="-2"/>
        </w:rPr>
        <w:t>обстоятельствам;</w:t>
      </w:r>
    </w:p>
    <w:p w:rsidR="00F83AF0" w:rsidRDefault="004229C5">
      <w:pPr>
        <w:pStyle w:val="a3"/>
        <w:spacing w:before="1"/>
        <w:ind w:left="425" w:right="140" w:firstLine="761"/>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83AF0" w:rsidRDefault="004229C5">
      <w:pPr>
        <w:pStyle w:val="a3"/>
        <w:ind w:left="1186" w:firstLine="0"/>
      </w:pPr>
      <w:r>
        <w:t>развивать</w:t>
      </w:r>
      <w:r>
        <w:rPr>
          <w:spacing w:val="-6"/>
        </w:rPr>
        <w:t xml:space="preserve"> </w:t>
      </w:r>
      <w:r>
        <w:t>способность</w:t>
      </w:r>
      <w:r>
        <w:rPr>
          <w:spacing w:val="-5"/>
        </w:rPr>
        <w:t xml:space="preserve"> </w:t>
      </w:r>
      <w:r>
        <w:t>управлять</w:t>
      </w:r>
      <w:r>
        <w:rPr>
          <w:spacing w:val="-3"/>
        </w:rPr>
        <w:t xml:space="preserve"> </w:t>
      </w:r>
      <w:r>
        <w:t>собственными</w:t>
      </w:r>
      <w:r>
        <w:rPr>
          <w:spacing w:val="-4"/>
        </w:rPr>
        <w:t xml:space="preserve"> </w:t>
      </w:r>
      <w:r>
        <w:t>эмоциями</w:t>
      </w:r>
      <w:r>
        <w:rPr>
          <w:spacing w:val="-6"/>
        </w:rPr>
        <w:t xml:space="preserve"> </w:t>
      </w:r>
      <w:r>
        <w:t>и</w:t>
      </w:r>
      <w:r>
        <w:rPr>
          <w:spacing w:val="-4"/>
        </w:rPr>
        <w:t xml:space="preserve"> </w:t>
      </w:r>
      <w:r>
        <w:t>эмоциями</w:t>
      </w:r>
      <w:r>
        <w:rPr>
          <w:spacing w:val="-4"/>
        </w:rPr>
        <w:t xml:space="preserve"> </w:t>
      </w:r>
      <w:r>
        <w:rPr>
          <w:spacing w:val="-2"/>
        </w:rPr>
        <w:t>других;</w:t>
      </w:r>
    </w:p>
    <w:p w:rsidR="00F83AF0" w:rsidRDefault="004229C5">
      <w:pPr>
        <w:pStyle w:val="a3"/>
        <w:ind w:left="425" w:right="143" w:firstLine="761"/>
      </w:pPr>
      <w:r>
        <w:t>выявлять и анализировать причины эмоций; понимать мотивы и намерения другого человека, анализируя речевую ситуацию;</w:t>
      </w:r>
    </w:p>
    <w:p w:rsidR="00F83AF0" w:rsidRDefault="004229C5">
      <w:pPr>
        <w:pStyle w:val="a3"/>
        <w:ind w:left="1186" w:right="2838" w:firstLine="0"/>
      </w:pPr>
      <w:r>
        <w:t>регулировать способ выражения собственных эмоций; осознанно относиться к другому человеку и его мнению; признавать своё и</w:t>
      </w:r>
      <w:r>
        <w:rPr>
          <w:spacing w:val="40"/>
        </w:rPr>
        <w:t xml:space="preserve"> </w:t>
      </w:r>
      <w:r>
        <w:t>чужое право на ошибку; принимать себя и других, не осуждая; проявлять открытость;</w:t>
      </w:r>
    </w:p>
    <w:p w:rsidR="00F83AF0" w:rsidRDefault="004229C5">
      <w:pPr>
        <w:pStyle w:val="a3"/>
        <w:ind w:left="1186" w:firstLine="0"/>
      </w:pPr>
      <w:r>
        <w:t>осознавать</w:t>
      </w:r>
      <w:r>
        <w:rPr>
          <w:spacing w:val="-7"/>
        </w:rPr>
        <w:t xml:space="preserve"> </w:t>
      </w:r>
      <w:r>
        <w:t>невозможность</w:t>
      </w:r>
      <w:r>
        <w:rPr>
          <w:spacing w:val="-5"/>
        </w:rPr>
        <w:t xml:space="preserve"> </w:t>
      </w:r>
      <w:r>
        <w:t>контролировать</w:t>
      </w:r>
      <w:r>
        <w:rPr>
          <w:spacing w:val="-4"/>
        </w:rPr>
        <w:t xml:space="preserve"> </w:t>
      </w:r>
      <w:r>
        <w:t>всё</w:t>
      </w:r>
      <w:r>
        <w:rPr>
          <w:spacing w:val="-6"/>
        </w:rPr>
        <w:t xml:space="preserve"> </w:t>
      </w:r>
      <w:r>
        <w:rPr>
          <w:spacing w:val="-2"/>
        </w:rPr>
        <w:t>вокруг.</w:t>
      </w:r>
    </w:p>
    <w:p w:rsidR="00F83AF0" w:rsidRDefault="004229C5">
      <w:pPr>
        <w:pStyle w:val="a3"/>
        <w:ind w:left="992" w:firstLine="0"/>
      </w:pPr>
      <w:r>
        <w:t>У</w:t>
      </w:r>
      <w:r>
        <w:rPr>
          <w:spacing w:val="-7"/>
        </w:rPr>
        <w:t xml:space="preserve"> </w:t>
      </w:r>
      <w:r>
        <w:t>обучающегося</w:t>
      </w:r>
      <w:r>
        <w:rPr>
          <w:spacing w:val="-4"/>
        </w:rPr>
        <w:t xml:space="preserve"> </w:t>
      </w:r>
      <w:r>
        <w:t>будут</w:t>
      </w:r>
      <w:r>
        <w:rPr>
          <w:spacing w:val="-3"/>
        </w:rPr>
        <w:t xml:space="preserve"> </w:t>
      </w:r>
      <w:r>
        <w:t>сформированы</w:t>
      </w:r>
      <w:r>
        <w:rPr>
          <w:spacing w:val="-3"/>
        </w:rPr>
        <w:t xml:space="preserve"> </w:t>
      </w:r>
      <w:r>
        <w:t>умения</w:t>
      </w:r>
      <w:r>
        <w:rPr>
          <w:spacing w:val="-4"/>
        </w:rPr>
        <w:t xml:space="preserve"> </w:t>
      </w:r>
      <w:r>
        <w:t>совместной</w:t>
      </w:r>
      <w:r>
        <w:rPr>
          <w:spacing w:val="-4"/>
        </w:rPr>
        <w:t xml:space="preserve"> </w:t>
      </w:r>
      <w:r>
        <w:rPr>
          <w:spacing w:val="-2"/>
        </w:rPr>
        <w:t>деятельности:</w:t>
      </w:r>
    </w:p>
    <w:p w:rsidR="00F83AF0" w:rsidRDefault="004229C5">
      <w:pPr>
        <w:pStyle w:val="a3"/>
        <w:ind w:left="425" w:right="144" w:firstLine="761"/>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83AF0" w:rsidRDefault="004229C5">
      <w:pPr>
        <w:pStyle w:val="a3"/>
        <w:ind w:left="425" w:right="147" w:firstLine="761"/>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83AF0" w:rsidRDefault="004229C5">
      <w:pPr>
        <w:pStyle w:val="a3"/>
        <w:ind w:left="425" w:right="147" w:firstLine="761"/>
      </w:pPr>
      <w:r>
        <w:t xml:space="preserve">обобщать мнения нескольких человек, проявлять готовность руководить, выполнять поручения, </w:t>
      </w:r>
      <w:r>
        <w:rPr>
          <w:spacing w:val="-2"/>
        </w:rPr>
        <w:t>подчиняться;</w:t>
      </w:r>
    </w:p>
    <w:p w:rsidR="00F83AF0" w:rsidRDefault="004229C5">
      <w:pPr>
        <w:pStyle w:val="a3"/>
        <w:spacing w:before="1"/>
        <w:ind w:left="425" w:right="141" w:firstLine="761"/>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83AF0" w:rsidRDefault="004229C5">
      <w:pPr>
        <w:pStyle w:val="a3"/>
        <w:ind w:left="425" w:right="146" w:firstLine="761"/>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83AF0" w:rsidRDefault="004229C5">
      <w:pPr>
        <w:pStyle w:val="a3"/>
        <w:ind w:left="425" w:right="141" w:firstLine="761"/>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83AF0" w:rsidRDefault="004229C5">
      <w:pPr>
        <w:ind w:left="1085"/>
        <w:jc w:val="both"/>
        <w:rPr>
          <w:b/>
          <w:sz w:val="24"/>
        </w:rPr>
      </w:pPr>
      <w:r>
        <w:rPr>
          <w:b/>
          <w:sz w:val="24"/>
        </w:rPr>
        <w:t>Предметные</w:t>
      </w:r>
      <w:r>
        <w:rPr>
          <w:b/>
          <w:spacing w:val="22"/>
          <w:sz w:val="24"/>
        </w:rPr>
        <w:t xml:space="preserve"> </w:t>
      </w:r>
      <w:r>
        <w:rPr>
          <w:b/>
          <w:sz w:val="24"/>
        </w:rPr>
        <w:t>результаты</w:t>
      </w:r>
      <w:r>
        <w:rPr>
          <w:b/>
          <w:spacing w:val="29"/>
          <w:sz w:val="24"/>
        </w:rPr>
        <w:t xml:space="preserve"> </w:t>
      </w:r>
      <w:r>
        <w:rPr>
          <w:sz w:val="24"/>
        </w:rPr>
        <w:t>изучения</w:t>
      </w:r>
      <w:r>
        <w:rPr>
          <w:spacing w:val="26"/>
          <w:sz w:val="24"/>
        </w:rPr>
        <w:t xml:space="preserve"> </w:t>
      </w:r>
      <w:r>
        <w:rPr>
          <w:sz w:val="24"/>
        </w:rPr>
        <w:t>родного</w:t>
      </w:r>
      <w:r>
        <w:rPr>
          <w:spacing w:val="25"/>
          <w:sz w:val="24"/>
        </w:rPr>
        <w:t xml:space="preserve"> </w:t>
      </w:r>
      <w:r>
        <w:rPr>
          <w:sz w:val="24"/>
        </w:rPr>
        <w:t>(калмыцкого)</w:t>
      </w:r>
      <w:r>
        <w:rPr>
          <w:spacing w:val="25"/>
          <w:sz w:val="24"/>
        </w:rPr>
        <w:t xml:space="preserve"> </w:t>
      </w:r>
      <w:r>
        <w:rPr>
          <w:sz w:val="24"/>
        </w:rPr>
        <w:t>языка.</w:t>
      </w:r>
      <w:r>
        <w:rPr>
          <w:spacing w:val="26"/>
          <w:sz w:val="24"/>
        </w:rPr>
        <w:t xml:space="preserve"> </w:t>
      </w:r>
      <w:r>
        <w:rPr>
          <w:sz w:val="24"/>
        </w:rPr>
        <w:t>К</w:t>
      </w:r>
      <w:r>
        <w:rPr>
          <w:spacing w:val="27"/>
          <w:sz w:val="24"/>
        </w:rPr>
        <w:t xml:space="preserve"> </w:t>
      </w:r>
      <w:r>
        <w:rPr>
          <w:sz w:val="24"/>
        </w:rPr>
        <w:t>концу</w:t>
      </w:r>
      <w:r>
        <w:rPr>
          <w:spacing w:val="18"/>
          <w:sz w:val="24"/>
        </w:rPr>
        <w:t xml:space="preserve"> </w:t>
      </w:r>
      <w:r>
        <w:rPr>
          <w:sz w:val="24"/>
        </w:rPr>
        <w:t>обучения</w:t>
      </w:r>
      <w:r>
        <w:rPr>
          <w:spacing w:val="32"/>
          <w:sz w:val="24"/>
        </w:rPr>
        <w:t xml:space="preserve"> </w:t>
      </w:r>
      <w:r>
        <w:rPr>
          <w:b/>
          <w:sz w:val="24"/>
        </w:rPr>
        <w:t>в</w:t>
      </w:r>
      <w:r>
        <w:rPr>
          <w:b/>
          <w:spacing w:val="26"/>
          <w:sz w:val="24"/>
        </w:rPr>
        <w:t xml:space="preserve"> </w:t>
      </w:r>
      <w:r>
        <w:rPr>
          <w:b/>
          <w:sz w:val="24"/>
        </w:rPr>
        <w:t>5</w:t>
      </w:r>
      <w:r>
        <w:rPr>
          <w:b/>
          <w:spacing w:val="26"/>
          <w:sz w:val="24"/>
        </w:rPr>
        <w:t xml:space="preserve"> </w:t>
      </w:r>
      <w:r>
        <w:rPr>
          <w:b/>
          <w:spacing w:val="-2"/>
          <w:sz w:val="24"/>
        </w:rPr>
        <w:t>классе</w:t>
      </w:r>
    </w:p>
    <w:p w:rsidR="00F83AF0" w:rsidRDefault="004229C5">
      <w:pPr>
        <w:pStyle w:val="a3"/>
        <w:ind w:left="425" w:firstLine="0"/>
      </w:pPr>
      <w:r>
        <w:t>обучающийся</w:t>
      </w:r>
      <w:r>
        <w:rPr>
          <w:spacing w:val="-5"/>
        </w:rPr>
        <w:t xml:space="preserve"> </w:t>
      </w:r>
      <w:r>
        <w:rPr>
          <w:spacing w:val="-2"/>
        </w:rPr>
        <w:t>научится:</w:t>
      </w:r>
    </w:p>
    <w:p w:rsidR="00F83AF0" w:rsidRDefault="004229C5">
      <w:pPr>
        <w:pStyle w:val="a3"/>
        <w:spacing w:before="1"/>
        <w:ind w:left="425" w:right="141" w:firstLine="739"/>
        <w:jc w:val="right"/>
      </w:pPr>
      <w:r>
        <w:t>владеть</w:t>
      </w:r>
      <w:r>
        <w:rPr>
          <w:spacing w:val="80"/>
        </w:rPr>
        <w:t xml:space="preserve"> </w:t>
      </w:r>
      <w:r>
        <w:t>различными</w:t>
      </w:r>
      <w:r>
        <w:rPr>
          <w:spacing w:val="80"/>
        </w:rPr>
        <w:t xml:space="preserve"> </w:t>
      </w:r>
      <w:r>
        <w:t>видами</w:t>
      </w:r>
      <w:r>
        <w:rPr>
          <w:spacing w:val="80"/>
        </w:rPr>
        <w:t xml:space="preserve"> </w:t>
      </w:r>
      <w:r>
        <w:t>монолога</w:t>
      </w:r>
      <w:r>
        <w:rPr>
          <w:spacing w:val="80"/>
        </w:rPr>
        <w:t xml:space="preserve"> </w:t>
      </w:r>
      <w:r>
        <w:t>(повествование,</w:t>
      </w:r>
      <w:r>
        <w:rPr>
          <w:spacing w:val="80"/>
        </w:rPr>
        <w:t xml:space="preserve"> </w:t>
      </w:r>
      <w:r>
        <w:t>описание,</w:t>
      </w:r>
      <w:r>
        <w:rPr>
          <w:spacing w:val="80"/>
        </w:rPr>
        <w:t xml:space="preserve"> </w:t>
      </w:r>
      <w:r>
        <w:t>рассуждение)</w:t>
      </w:r>
      <w:r>
        <w:rPr>
          <w:spacing w:val="80"/>
        </w:rPr>
        <w:t xml:space="preserve"> </w:t>
      </w:r>
      <w:r>
        <w:t>и</w:t>
      </w:r>
      <w:r>
        <w:rPr>
          <w:spacing w:val="80"/>
        </w:rPr>
        <w:t xml:space="preserve"> </w:t>
      </w:r>
      <w:r>
        <w:t>диалога (побуждение</w:t>
      </w:r>
      <w:r>
        <w:rPr>
          <w:spacing w:val="-3"/>
        </w:rPr>
        <w:t xml:space="preserve"> </w:t>
      </w:r>
      <w:r>
        <w:t>к</w:t>
      </w:r>
      <w:r>
        <w:rPr>
          <w:spacing w:val="-2"/>
        </w:rPr>
        <w:t xml:space="preserve"> </w:t>
      </w:r>
      <w:r>
        <w:t>действию,</w:t>
      </w:r>
      <w:r>
        <w:rPr>
          <w:spacing w:val="-2"/>
        </w:rPr>
        <w:t xml:space="preserve"> </w:t>
      </w:r>
      <w:r>
        <w:t>обмен</w:t>
      </w:r>
      <w:r>
        <w:rPr>
          <w:spacing w:val="-2"/>
        </w:rPr>
        <w:t xml:space="preserve"> </w:t>
      </w:r>
      <w:r>
        <w:t>мнениями, установление</w:t>
      </w:r>
      <w:r>
        <w:rPr>
          <w:spacing w:val="-3"/>
        </w:rPr>
        <w:t xml:space="preserve"> </w:t>
      </w:r>
      <w:r>
        <w:t>и</w:t>
      </w:r>
      <w:r>
        <w:rPr>
          <w:spacing w:val="-2"/>
        </w:rPr>
        <w:t xml:space="preserve"> </w:t>
      </w:r>
      <w:r>
        <w:t>регулирование</w:t>
      </w:r>
      <w:r>
        <w:rPr>
          <w:spacing w:val="-3"/>
        </w:rPr>
        <w:t xml:space="preserve"> </w:t>
      </w:r>
      <w:r>
        <w:t>межличностных</w:t>
      </w:r>
      <w:r>
        <w:rPr>
          <w:spacing w:val="-3"/>
        </w:rPr>
        <w:t xml:space="preserve"> </w:t>
      </w:r>
      <w:r>
        <w:t>отношений); формулировать</w:t>
      </w:r>
      <w:r>
        <w:rPr>
          <w:spacing w:val="80"/>
        </w:rPr>
        <w:t xml:space="preserve"> </w:t>
      </w:r>
      <w:r>
        <w:t>вопросы</w:t>
      </w:r>
      <w:r>
        <w:rPr>
          <w:spacing w:val="80"/>
        </w:rPr>
        <w:t xml:space="preserve"> </w:t>
      </w:r>
      <w:r>
        <w:t>по</w:t>
      </w:r>
      <w:r>
        <w:rPr>
          <w:spacing w:val="80"/>
        </w:rPr>
        <w:t xml:space="preserve"> </w:t>
      </w:r>
      <w:r>
        <w:t>содержанию</w:t>
      </w:r>
      <w:r>
        <w:rPr>
          <w:spacing w:val="80"/>
        </w:rPr>
        <w:t xml:space="preserve"> </w:t>
      </w:r>
      <w:r>
        <w:t>текста</w:t>
      </w:r>
      <w:r>
        <w:rPr>
          <w:spacing w:val="80"/>
        </w:rPr>
        <w:t xml:space="preserve"> </w:t>
      </w:r>
      <w:r>
        <w:t>и</w:t>
      </w:r>
      <w:r>
        <w:rPr>
          <w:spacing w:val="80"/>
        </w:rPr>
        <w:t xml:space="preserve"> </w:t>
      </w:r>
      <w:r>
        <w:t>отвечать</w:t>
      </w:r>
      <w:r>
        <w:rPr>
          <w:spacing w:val="80"/>
        </w:rPr>
        <w:t xml:space="preserve"> </w:t>
      </w:r>
      <w:r>
        <w:t>на</w:t>
      </w:r>
      <w:r>
        <w:rPr>
          <w:spacing w:val="80"/>
        </w:rPr>
        <w:t xml:space="preserve"> </w:t>
      </w:r>
      <w:r>
        <w:t>них;</w:t>
      </w:r>
      <w:r>
        <w:rPr>
          <w:spacing w:val="80"/>
        </w:rPr>
        <w:t xml:space="preserve"> </w:t>
      </w:r>
      <w:r>
        <w:t>составлять</w:t>
      </w:r>
      <w:r>
        <w:rPr>
          <w:spacing w:val="80"/>
        </w:rPr>
        <w:t xml:space="preserve"> </w:t>
      </w:r>
      <w:r>
        <w:t>собственные</w:t>
      </w:r>
    </w:p>
    <w:p w:rsidR="00F83AF0" w:rsidRDefault="004229C5">
      <w:pPr>
        <w:pStyle w:val="a3"/>
        <w:ind w:left="425" w:firstLine="0"/>
      </w:pPr>
      <w:r>
        <w:t>тексты,</w:t>
      </w:r>
      <w:r>
        <w:rPr>
          <w:spacing w:val="-6"/>
        </w:rPr>
        <w:t xml:space="preserve"> </w:t>
      </w:r>
      <w:r>
        <w:t>пользуясь</w:t>
      </w:r>
      <w:r>
        <w:rPr>
          <w:spacing w:val="-3"/>
        </w:rPr>
        <w:t xml:space="preserve"> </w:t>
      </w:r>
      <w:r>
        <w:t>материалом</w:t>
      </w:r>
      <w:r>
        <w:rPr>
          <w:spacing w:val="-3"/>
        </w:rPr>
        <w:t xml:space="preserve"> </w:t>
      </w:r>
      <w:r>
        <w:t>урока,</w:t>
      </w:r>
      <w:r>
        <w:rPr>
          <w:spacing w:val="-3"/>
        </w:rPr>
        <w:t xml:space="preserve"> </w:t>
      </w:r>
      <w:r>
        <w:t>образцом,</w:t>
      </w:r>
      <w:r>
        <w:rPr>
          <w:spacing w:val="-1"/>
        </w:rPr>
        <w:t xml:space="preserve"> </w:t>
      </w:r>
      <w:r>
        <w:t>ключевыми</w:t>
      </w:r>
      <w:r>
        <w:rPr>
          <w:spacing w:val="-3"/>
        </w:rPr>
        <w:t xml:space="preserve"> </w:t>
      </w:r>
      <w:r>
        <w:t>словами,</w:t>
      </w:r>
      <w:r>
        <w:rPr>
          <w:spacing w:val="-4"/>
        </w:rPr>
        <w:t xml:space="preserve"> </w:t>
      </w:r>
      <w:r>
        <w:t>вопросами</w:t>
      </w:r>
      <w:r>
        <w:rPr>
          <w:spacing w:val="-3"/>
        </w:rPr>
        <w:t xml:space="preserve"> </w:t>
      </w:r>
      <w:r>
        <w:t>или</w:t>
      </w:r>
      <w:r>
        <w:rPr>
          <w:spacing w:val="-2"/>
        </w:rPr>
        <w:t xml:space="preserve"> планом;</w:t>
      </w:r>
    </w:p>
    <w:p w:rsidR="00F83AF0" w:rsidRDefault="004229C5">
      <w:pPr>
        <w:pStyle w:val="a3"/>
        <w:spacing w:before="78"/>
        <w:ind w:left="425" w:firstLine="739"/>
        <w:jc w:val="left"/>
      </w:pPr>
      <w:r>
        <w:t>понимать</w:t>
      </w:r>
      <w:r>
        <w:rPr>
          <w:spacing w:val="80"/>
        </w:rPr>
        <w:t xml:space="preserve"> </w:t>
      </w:r>
      <w:r>
        <w:t>содержание</w:t>
      </w:r>
      <w:r>
        <w:rPr>
          <w:spacing w:val="80"/>
        </w:rPr>
        <w:t xml:space="preserve"> </w:t>
      </w:r>
      <w:r>
        <w:t>прослушанных</w:t>
      </w:r>
      <w:r>
        <w:rPr>
          <w:spacing w:val="80"/>
        </w:rPr>
        <w:t xml:space="preserve"> </w:t>
      </w:r>
      <w:r>
        <w:t>и</w:t>
      </w:r>
      <w:r>
        <w:rPr>
          <w:spacing w:val="80"/>
        </w:rPr>
        <w:t xml:space="preserve"> </w:t>
      </w:r>
      <w:r>
        <w:t>прочитанных</w:t>
      </w:r>
      <w:r>
        <w:rPr>
          <w:spacing w:val="80"/>
        </w:rPr>
        <w:t xml:space="preserve"> </w:t>
      </w:r>
      <w:r>
        <w:t>текстов</w:t>
      </w:r>
      <w:r>
        <w:rPr>
          <w:spacing w:val="80"/>
        </w:rPr>
        <w:t xml:space="preserve"> </w:t>
      </w:r>
      <w:r>
        <w:t>различных</w:t>
      </w:r>
      <w:r>
        <w:rPr>
          <w:spacing w:val="80"/>
        </w:rPr>
        <w:t xml:space="preserve"> </w:t>
      </w:r>
      <w:r>
        <w:t>функционально-</w:t>
      </w:r>
      <w:r>
        <w:rPr>
          <w:spacing w:val="40"/>
        </w:rPr>
        <w:t xml:space="preserve"> </w:t>
      </w:r>
      <w:r>
        <w:t>смысловых типов речи;</w:t>
      </w:r>
    </w:p>
    <w:p w:rsidR="00F83AF0" w:rsidRDefault="004229C5">
      <w:pPr>
        <w:pStyle w:val="a3"/>
        <w:ind w:left="1165" w:firstLine="0"/>
        <w:jc w:val="left"/>
      </w:pPr>
      <w:r>
        <w:t>правильно</w:t>
      </w:r>
      <w:r>
        <w:rPr>
          <w:spacing w:val="-5"/>
        </w:rPr>
        <w:t xml:space="preserve"> </w:t>
      </w:r>
      <w:r>
        <w:t>бегло,</w:t>
      </w:r>
      <w:r>
        <w:rPr>
          <w:spacing w:val="-4"/>
        </w:rPr>
        <w:t xml:space="preserve"> </w:t>
      </w:r>
      <w:r>
        <w:t>осознанно</w:t>
      </w:r>
      <w:r>
        <w:rPr>
          <w:spacing w:val="-3"/>
        </w:rPr>
        <w:t xml:space="preserve"> </w:t>
      </w:r>
      <w:r>
        <w:t>и</w:t>
      </w:r>
      <w:r>
        <w:rPr>
          <w:spacing w:val="-3"/>
        </w:rPr>
        <w:t xml:space="preserve"> </w:t>
      </w:r>
      <w:r>
        <w:t>выразительно</w:t>
      </w:r>
      <w:r>
        <w:rPr>
          <w:spacing w:val="-3"/>
        </w:rPr>
        <w:t xml:space="preserve"> </w:t>
      </w:r>
      <w:r>
        <w:t>читать</w:t>
      </w:r>
      <w:r>
        <w:rPr>
          <w:spacing w:val="-2"/>
        </w:rPr>
        <w:t xml:space="preserve"> </w:t>
      </w:r>
      <w:r>
        <w:t>тексты</w:t>
      </w:r>
      <w:r>
        <w:rPr>
          <w:spacing w:val="-3"/>
        </w:rPr>
        <w:t xml:space="preserve"> </w:t>
      </w:r>
      <w:r>
        <w:t>на</w:t>
      </w:r>
      <w:r>
        <w:rPr>
          <w:spacing w:val="-4"/>
        </w:rPr>
        <w:t xml:space="preserve"> </w:t>
      </w:r>
      <w:r>
        <w:t>калмыцком</w:t>
      </w:r>
      <w:r>
        <w:rPr>
          <w:spacing w:val="-3"/>
        </w:rPr>
        <w:t xml:space="preserve"> </w:t>
      </w:r>
      <w:r>
        <w:rPr>
          <w:spacing w:val="-2"/>
        </w:rPr>
        <w:t>языке;</w:t>
      </w:r>
    </w:p>
    <w:p w:rsidR="00F83AF0" w:rsidRDefault="004229C5">
      <w:pPr>
        <w:pStyle w:val="a3"/>
        <w:spacing w:before="1"/>
        <w:ind w:left="425" w:firstLine="739"/>
        <w:jc w:val="left"/>
      </w:pPr>
      <w:r>
        <w:t>читать</w:t>
      </w:r>
      <w:r>
        <w:rPr>
          <w:spacing w:val="80"/>
          <w:w w:val="150"/>
        </w:rPr>
        <w:t xml:space="preserve"> </w:t>
      </w:r>
      <w:r>
        <w:t>тексты</w:t>
      </w:r>
      <w:r>
        <w:rPr>
          <w:spacing w:val="80"/>
          <w:w w:val="150"/>
        </w:rPr>
        <w:t xml:space="preserve"> </w:t>
      </w:r>
      <w:r>
        <w:t>разных</w:t>
      </w:r>
      <w:r>
        <w:rPr>
          <w:spacing w:val="80"/>
          <w:w w:val="150"/>
        </w:rPr>
        <w:t xml:space="preserve"> </w:t>
      </w:r>
      <w:r>
        <w:t>стилей</w:t>
      </w:r>
      <w:r>
        <w:rPr>
          <w:spacing w:val="80"/>
          <w:w w:val="150"/>
        </w:rPr>
        <w:t xml:space="preserve"> </w:t>
      </w:r>
      <w:r>
        <w:t>и</w:t>
      </w:r>
      <w:r>
        <w:rPr>
          <w:spacing w:val="80"/>
          <w:w w:val="150"/>
        </w:rPr>
        <w:t xml:space="preserve"> </w:t>
      </w:r>
      <w:r>
        <w:t>жанров,</w:t>
      </w:r>
      <w:r>
        <w:rPr>
          <w:spacing w:val="80"/>
          <w:w w:val="150"/>
        </w:rPr>
        <w:t xml:space="preserve"> </w:t>
      </w:r>
      <w:r>
        <w:t>владеть</w:t>
      </w:r>
      <w:r>
        <w:rPr>
          <w:spacing w:val="80"/>
          <w:w w:val="150"/>
        </w:rPr>
        <w:t xml:space="preserve"> </w:t>
      </w:r>
      <w:r>
        <w:t>разными</w:t>
      </w:r>
      <w:r>
        <w:rPr>
          <w:spacing w:val="80"/>
          <w:w w:val="150"/>
        </w:rPr>
        <w:t xml:space="preserve"> </w:t>
      </w:r>
      <w:r>
        <w:t>видами</w:t>
      </w:r>
      <w:r>
        <w:rPr>
          <w:spacing w:val="80"/>
          <w:w w:val="150"/>
        </w:rPr>
        <w:t xml:space="preserve"> </w:t>
      </w:r>
      <w:r>
        <w:t>чтения</w:t>
      </w:r>
      <w:r>
        <w:rPr>
          <w:spacing w:val="80"/>
          <w:w w:val="150"/>
        </w:rPr>
        <w:t xml:space="preserve"> </w:t>
      </w:r>
      <w:r>
        <w:t>(изучающим, ознакомительным, просмотровым);</w:t>
      </w:r>
    </w:p>
    <w:p w:rsidR="00F83AF0" w:rsidRDefault="004229C5">
      <w:pPr>
        <w:pStyle w:val="a3"/>
        <w:ind w:left="1165" w:firstLine="0"/>
        <w:jc w:val="left"/>
      </w:pPr>
      <w:r>
        <w:t>письменно выполнять языковые (фонетические, лексические, грамматические) упражнения; владеть</w:t>
      </w:r>
      <w:r>
        <w:rPr>
          <w:spacing w:val="37"/>
        </w:rPr>
        <w:t xml:space="preserve"> </w:t>
      </w:r>
      <w:r>
        <w:t>видами</w:t>
      </w:r>
      <w:r>
        <w:rPr>
          <w:spacing w:val="39"/>
        </w:rPr>
        <w:t xml:space="preserve"> </w:t>
      </w:r>
      <w:r>
        <w:t>устной</w:t>
      </w:r>
      <w:r>
        <w:rPr>
          <w:spacing w:val="37"/>
        </w:rPr>
        <w:t xml:space="preserve"> </w:t>
      </w:r>
      <w:r>
        <w:t>и</w:t>
      </w:r>
      <w:r>
        <w:rPr>
          <w:spacing w:val="37"/>
        </w:rPr>
        <w:t xml:space="preserve"> </w:t>
      </w:r>
      <w:r>
        <w:t>письменной</w:t>
      </w:r>
      <w:r>
        <w:rPr>
          <w:spacing w:val="37"/>
        </w:rPr>
        <w:t xml:space="preserve"> </w:t>
      </w:r>
      <w:r>
        <w:t>речи;</w:t>
      </w:r>
      <w:r>
        <w:rPr>
          <w:spacing w:val="37"/>
        </w:rPr>
        <w:t xml:space="preserve"> </w:t>
      </w:r>
      <w:r>
        <w:t>различать</w:t>
      </w:r>
      <w:r>
        <w:rPr>
          <w:spacing w:val="37"/>
        </w:rPr>
        <w:t xml:space="preserve"> </w:t>
      </w:r>
      <w:r>
        <w:t>понятия</w:t>
      </w:r>
      <w:r>
        <w:rPr>
          <w:spacing w:val="38"/>
        </w:rPr>
        <w:t xml:space="preserve"> </w:t>
      </w:r>
      <w:r>
        <w:t>«язык»</w:t>
      </w:r>
      <w:r>
        <w:rPr>
          <w:spacing w:val="26"/>
        </w:rPr>
        <w:t xml:space="preserve"> </w:t>
      </w:r>
      <w:r>
        <w:t>и</w:t>
      </w:r>
      <w:r>
        <w:rPr>
          <w:spacing w:val="40"/>
        </w:rPr>
        <w:t xml:space="preserve"> </w:t>
      </w:r>
      <w:r>
        <w:t>«речь»,</w:t>
      </w:r>
      <w:r>
        <w:rPr>
          <w:spacing w:val="38"/>
        </w:rPr>
        <w:t xml:space="preserve"> </w:t>
      </w:r>
      <w:r>
        <w:t>виды</w:t>
      </w:r>
      <w:r>
        <w:rPr>
          <w:spacing w:val="36"/>
        </w:rPr>
        <w:t xml:space="preserve"> </w:t>
      </w:r>
      <w:r>
        <w:t>речи</w:t>
      </w:r>
      <w:r>
        <w:rPr>
          <w:spacing w:val="35"/>
        </w:rPr>
        <w:t xml:space="preserve"> </w:t>
      </w:r>
      <w:r>
        <w:t>и</w:t>
      </w:r>
    </w:p>
    <w:p w:rsidR="00F83AF0" w:rsidRDefault="004229C5">
      <w:pPr>
        <w:pStyle w:val="a3"/>
        <w:ind w:left="1165" w:right="681" w:hanging="740"/>
      </w:pPr>
      <w:r>
        <w:t>формы</w:t>
      </w:r>
      <w:r>
        <w:rPr>
          <w:spacing w:val="-4"/>
        </w:rPr>
        <w:t xml:space="preserve"> </w:t>
      </w:r>
      <w:r>
        <w:t>речи;</w:t>
      </w:r>
      <w:r>
        <w:rPr>
          <w:spacing w:val="-4"/>
        </w:rPr>
        <w:t xml:space="preserve"> </w:t>
      </w:r>
      <w:r>
        <w:t>иметь</w:t>
      </w:r>
      <w:r>
        <w:rPr>
          <w:spacing w:val="-3"/>
        </w:rPr>
        <w:t xml:space="preserve"> </w:t>
      </w:r>
      <w:r>
        <w:t>представление</w:t>
      </w:r>
      <w:r>
        <w:rPr>
          <w:spacing w:val="-4"/>
        </w:rPr>
        <w:t xml:space="preserve"> </w:t>
      </w:r>
      <w:r>
        <w:t>о</w:t>
      </w:r>
      <w:r>
        <w:rPr>
          <w:spacing w:val="-4"/>
        </w:rPr>
        <w:t xml:space="preserve"> </w:t>
      </w:r>
      <w:r>
        <w:t>законе</w:t>
      </w:r>
      <w:r>
        <w:rPr>
          <w:spacing w:val="-4"/>
        </w:rPr>
        <w:t xml:space="preserve"> </w:t>
      </w:r>
      <w:r>
        <w:t>сингармонизма:</w:t>
      </w:r>
      <w:r>
        <w:rPr>
          <w:spacing w:val="-4"/>
        </w:rPr>
        <w:t xml:space="preserve"> </w:t>
      </w:r>
      <w:r>
        <w:t>различать</w:t>
      </w:r>
      <w:r>
        <w:rPr>
          <w:spacing w:val="-4"/>
        </w:rPr>
        <w:t xml:space="preserve"> </w:t>
      </w:r>
      <w:r>
        <w:t>нёбную</w:t>
      </w:r>
      <w:r>
        <w:rPr>
          <w:spacing w:val="-4"/>
        </w:rPr>
        <w:t xml:space="preserve"> </w:t>
      </w:r>
      <w:r>
        <w:t>и</w:t>
      </w:r>
      <w:r>
        <w:rPr>
          <w:spacing w:val="-4"/>
        </w:rPr>
        <w:t xml:space="preserve"> </w:t>
      </w:r>
      <w:r>
        <w:t>губную</w:t>
      </w:r>
      <w:r>
        <w:rPr>
          <w:spacing w:val="-4"/>
        </w:rPr>
        <w:t xml:space="preserve"> </w:t>
      </w:r>
      <w:r>
        <w:t>гармонию; иметь представление о правописании</w:t>
      </w:r>
      <w:r>
        <w:rPr>
          <w:spacing w:val="-1"/>
        </w:rPr>
        <w:t xml:space="preserve"> </w:t>
      </w:r>
      <w:r>
        <w:t>букв, обозначающих сочетание двух звуков: е, ё, ю, я; различать ударный слог, логическое ударение;</w:t>
      </w:r>
    </w:p>
    <w:p w:rsidR="00F83AF0" w:rsidRDefault="004229C5">
      <w:pPr>
        <w:pStyle w:val="a3"/>
        <w:ind w:left="425" w:right="143" w:firstLine="739"/>
      </w:pPr>
      <w:r>
        <w:t xml:space="preserve">правильно строить и произносить предложения, читать предложения, выделяя интонацией знаки </w:t>
      </w:r>
      <w:r>
        <w:rPr>
          <w:spacing w:val="-2"/>
        </w:rPr>
        <w:t>препинания;</w:t>
      </w:r>
    </w:p>
    <w:p w:rsidR="00F83AF0" w:rsidRDefault="004229C5">
      <w:pPr>
        <w:pStyle w:val="a3"/>
        <w:ind w:left="1165" w:firstLine="0"/>
      </w:pPr>
      <w:r>
        <w:t>проводить</w:t>
      </w:r>
      <w:r>
        <w:rPr>
          <w:spacing w:val="-6"/>
        </w:rPr>
        <w:t xml:space="preserve"> </w:t>
      </w:r>
      <w:r>
        <w:t>фонетический</w:t>
      </w:r>
      <w:r>
        <w:rPr>
          <w:spacing w:val="-5"/>
        </w:rPr>
        <w:t xml:space="preserve"> </w:t>
      </w:r>
      <w:r>
        <w:t>анализ</w:t>
      </w:r>
      <w:r>
        <w:rPr>
          <w:spacing w:val="-5"/>
        </w:rPr>
        <w:t xml:space="preserve"> </w:t>
      </w:r>
      <w:r>
        <w:rPr>
          <w:spacing w:val="-2"/>
        </w:rPr>
        <w:t>слова;</w:t>
      </w:r>
    </w:p>
    <w:p w:rsidR="00F83AF0" w:rsidRDefault="004229C5">
      <w:pPr>
        <w:pStyle w:val="a3"/>
        <w:ind w:left="425" w:right="138" w:firstLine="739"/>
      </w:pPr>
      <w:r>
        <w:t>использовать алфавит при работе со словарями, справочниками, каталогами; определять лексическое значение слова с помощью словаря; использовать в речи синонимы, антонимы, омонимы распознавать в речи фразеологизмы, определять их значение;</w:t>
      </w:r>
    </w:p>
    <w:p w:rsidR="00F83AF0" w:rsidRDefault="004229C5">
      <w:pPr>
        <w:pStyle w:val="a3"/>
        <w:ind w:left="1186" w:right="2098" w:firstLine="0"/>
      </w:pPr>
      <w:r>
        <w:t>выделять корень, аффикс, основу в словах разных частей речи; различать формообразующие и словообразующие аффиксы; проводить морфемный и словообразовательный анализ слов; определять части речи: самостоятельные и служебные;</w:t>
      </w:r>
    </w:p>
    <w:p w:rsidR="00F83AF0" w:rsidRDefault="004229C5">
      <w:pPr>
        <w:pStyle w:val="a3"/>
        <w:tabs>
          <w:tab w:val="left" w:pos="6066"/>
        </w:tabs>
        <w:spacing w:before="1"/>
        <w:ind w:left="1186" w:firstLine="0"/>
      </w:pPr>
      <w:r>
        <w:t>определять</w:t>
      </w:r>
      <w:r>
        <w:rPr>
          <w:spacing w:val="65"/>
          <w:w w:val="150"/>
        </w:rPr>
        <w:t xml:space="preserve">   </w:t>
      </w:r>
      <w:r>
        <w:t>общее</w:t>
      </w:r>
      <w:r>
        <w:rPr>
          <w:spacing w:val="51"/>
        </w:rPr>
        <w:t xml:space="preserve">  </w:t>
      </w:r>
      <w:r>
        <w:rPr>
          <w:spacing w:val="-2"/>
        </w:rPr>
        <w:t>грамматическое</w:t>
      </w:r>
      <w:r>
        <w:tab/>
        <w:t>значение,</w:t>
      </w:r>
      <w:r>
        <w:rPr>
          <w:spacing w:val="72"/>
        </w:rPr>
        <w:t xml:space="preserve">  </w:t>
      </w:r>
      <w:r>
        <w:rPr>
          <w:spacing w:val="-2"/>
        </w:rPr>
        <w:t>морфологические</w:t>
      </w:r>
    </w:p>
    <w:p w:rsidR="00F83AF0" w:rsidRDefault="004229C5">
      <w:pPr>
        <w:pStyle w:val="a3"/>
        <w:ind w:left="425" w:right="149" w:firstLine="0"/>
      </w:pPr>
      <w:r>
        <w:t>признаки и синтаксические функции имени существительного, объяснять его роль в речи; определять категорию падежа и принадлежности в именах существительных.</w:t>
      </w:r>
    </w:p>
    <w:p w:rsidR="00F83AF0" w:rsidRDefault="004229C5">
      <w:pPr>
        <w:pStyle w:val="a3"/>
        <w:ind w:left="425" w:right="150" w:firstLine="566"/>
      </w:pPr>
      <w:r>
        <w:t>Предметные результаты изучения родного (калмыцкого) языка. К концу обучения в 6 классе обучающийся научится:</w:t>
      </w:r>
    </w:p>
    <w:p w:rsidR="00F83AF0" w:rsidRDefault="004229C5">
      <w:pPr>
        <w:pStyle w:val="a3"/>
        <w:tabs>
          <w:tab w:val="left" w:pos="6066"/>
        </w:tabs>
        <w:ind w:left="425" w:right="138" w:firstLine="761"/>
      </w:pPr>
      <w:r>
        <w:t>определять</w:t>
      </w:r>
      <w:r>
        <w:rPr>
          <w:spacing w:val="80"/>
          <w:w w:val="150"/>
        </w:rPr>
        <w:t xml:space="preserve">  </w:t>
      </w:r>
      <w:r>
        <w:t>общее</w:t>
      </w:r>
      <w:r>
        <w:rPr>
          <w:spacing w:val="80"/>
          <w:w w:val="150"/>
        </w:rPr>
        <w:t xml:space="preserve"> </w:t>
      </w:r>
      <w:r>
        <w:t>грамматическое</w:t>
      </w:r>
      <w:r>
        <w:tab/>
        <w:t>значение,морфологические признаки и синтаксические функции имени прилагательного, объяснять его роль в речи;</w:t>
      </w:r>
    </w:p>
    <w:p w:rsidR="00F83AF0" w:rsidRDefault="004229C5">
      <w:pPr>
        <w:pStyle w:val="a3"/>
        <w:ind w:left="1186" w:right="140" w:firstLine="0"/>
      </w:pPr>
      <w:r>
        <w:t>образовывать сравнительную, превосходную, уменьшительную степени имён прилагательных; определять</w:t>
      </w:r>
      <w:r>
        <w:rPr>
          <w:spacing w:val="-1"/>
        </w:rPr>
        <w:t xml:space="preserve"> </w:t>
      </w:r>
      <w:r>
        <w:t>общее</w:t>
      </w:r>
      <w:r>
        <w:rPr>
          <w:spacing w:val="-2"/>
        </w:rPr>
        <w:t xml:space="preserve"> </w:t>
      </w:r>
      <w:r>
        <w:t>грамматическое</w:t>
      </w:r>
      <w:r>
        <w:rPr>
          <w:spacing w:val="-2"/>
        </w:rPr>
        <w:t xml:space="preserve"> </w:t>
      </w:r>
      <w:r>
        <w:t>значение, морфологические</w:t>
      </w:r>
      <w:r>
        <w:rPr>
          <w:spacing w:val="78"/>
        </w:rPr>
        <w:t xml:space="preserve">  </w:t>
      </w:r>
      <w:r>
        <w:t>признаки</w:t>
      </w:r>
      <w:r>
        <w:rPr>
          <w:spacing w:val="78"/>
        </w:rPr>
        <w:t xml:space="preserve">  </w:t>
      </w:r>
      <w:r>
        <w:t>и</w:t>
      </w:r>
      <w:r>
        <w:rPr>
          <w:spacing w:val="79"/>
        </w:rPr>
        <w:t xml:space="preserve">  </w:t>
      </w:r>
      <w:r>
        <w:rPr>
          <w:spacing w:val="-2"/>
        </w:rPr>
        <w:t>синтаксические</w:t>
      </w:r>
    </w:p>
    <w:p w:rsidR="00F83AF0" w:rsidRDefault="004229C5">
      <w:pPr>
        <w:pStyle w:val="a3"/>
        <w:ind w:left="1186" w:right="3291" w:hanging="762"/>
      </w:pPr>
      <w:r>
        <w:t>функции</w:t>
      </w:r>
      <w:r>
        <w:rPr>
          <w:spacing w:val="-4"/>
        </w:rPr>
        <w:t xml:space="preserve"> </w:t>
      </w:r>
      <w:r>
        <w:t>глагола</w:t>
      </w:r>
      <w:r>
        <w:rPr>
          <w:spacing w:val="-5"/>
        </w:rPr>
        <w:t xml:space="preserve"> </w:t>
      </w:r>
      <w:r>
        <w:t>в</w:t>
      </w:r>
      <w:r>
        <w:rPr>
          <w:spacing w:val="-5"/>
        </w:rPr>
        <w:t xml:space="preserve"> </w:t>
      </w:r>
      <w:r>
        <w:t>изъявительном</w:t>
      </w:r>
      <w:r>
        <w:rPr>
          <w:spacing w:val="-5"/>
        </w:rPr>
        <w:t xml:space="preserve"> </w:t>
      </w:r>
      <w:r>
        <w:t>наклонении,</w:t>
      </w:r>
      <w:r>
        <w:rPr>
          <w:spacing w:val="-7"/>
        </w:rPr>
        <w:t xml:space="preserve"> </w:t>
      </w:r>
      <w:r>
        <w:t>объяснять</w:t>
      </w:r>
      <w:r>
        <w:rPr>
          <w:spacing w:val="-3"/>
        </w:rPr>
        <w:t xml:space="preserve"> </w:t>
      </w:r>
      <w:r>
        <w:t>его</w:t>
      </w:r>
      <w:r>
        <w:rPr>
          <w:spacing w:val="-4"/>
        </w:rPr>
        <w:t xml:space="preserve"> </w:t>
      </w:r>
      <w:r>
        <w:t>роль</w:t>
      </w:r>
      <w:r>
        <w:rPr>
          <w:spacing w:val="-4"/>
        </w:rPr>
        <w:t xml:space="preserve"> </w:t>
      </w:r>
      <w:r>
        <w:t>в</w:t>
      </w:r>
      <w:r>
        <w:rPr>
          <w:spacing w:val="-5"/>
        </w:rPr>
        <w:t xml:space="preserve"> </w:t>
      </w:r>
      <w:r>
        <w:t>речи; образовывать временные формы глагола;</w:t>
      </w:r>
    </w:p>
    <w:p w:rsidR="00F83AF0" w:rsidRDefault="004229C5">
      <w:pPr>
        <w:pStyle w:val="a3"/>
        <w:ind w:left="425" w:firstLine="761"/>
        <w:jc w:val="left"/>
      </w:pPr>
      <w:r>
        <w:t>различать</w:t>
      </w:r>
      <w:r>
        <w:rPr>
          <w:spacing w:val="32"/>
        </w:rPr>
        <w:t xml:space="preserve"> </w:t>
      </w:r>
      <w:r>
        <w:t>спряжение</w:t>
      </w:r>
      <w:r>
        <w:rPr>
          <w:spacing w:val="29"/>
        </w:rPr>
        <w:t xml:space="preserve"> </w:t>
      </w:r>
      <w:r>
        <w:t>глаголов</w:t>
      </w:r>
      <w:r>
        <w:rPr>
          <w:spacing w:val="30"/>
        </w:rPr>
        <w:t xml:space="preserve"> </w:t>
      </w:r>
      <w:r>
        <w:t>настоящего,</w:t>
      </w:r>
      <w:r>
        <w:rPr>
          <w:spacing w:val="30"/>
        </w:rPr>
        <w:t xml:space="preserve"> </w:t>
      </w:r>
      <w:r>
        <w:t>прошедшего</w:t>
      </w:r>
      <w:r>
        <w:rPr>
          <w:spacing w:val="30"/>
        </w:rPr>
        <w:t xml:space="preserve"> </w:t>
      </w:r>
      <w:r>
        <w:t>(определённого</w:t>
      </w:r>
      <w:r>
        <w:rPr>
          <w:spacing w:val="30"/>
        </w:rPr>
        <w:t xml:space="preserve"> </w:t>
      </w:r>
      <w:r>
        <w:t>и</w:t>
      </w:r>
      <w:r>
        <w:rPr>
          <w:spacing w:val="29"/>
        </w:rPr>
        <w:t xml:space="preserve"> </w:t>
      </w:r>
      <w:r>
        <w:t>неопределённого) и будущего (определённого и неопределённого) времени в положительном и отрицательном аспектах;</w:t>
      </w:r>
    </w:p>
    <w:p w:rsidR="00F83AF0" w:rsidRDefault="004229C5">
      <w:pPr>
        <w:pStyle w:val="a3"/>
        <w:tabs>
          <w:tab w:val="left" w:pos="2491"/>
          <w:tab w:val="left" w:pos="4568"/>
          <w:tab w:val="left" w:pos="5491"/>
          <w:tab w:val="left" w:pos="6835"/>
          <w:tab w:val="left" w:pos="7751"/>
          <w:tab w:val="left" w:pos="8533"/>
          <w:tab w:val="left" w:pos="9782"/>
          <w:tab w:val="left" w:pos="11068"/>
        </w:tabs>
        <w:ind w:left="425" w:right="141" w:firstLine="761"/>
        <w:jc w:val="left"/>
      </w:pPr>
      <w:r>
        <w:rPr>
          <w:spacing w:val="-2"/>
        </w:rPr>
        <w:t>проводить</w:t>
      </w:r>
      <w:r>
        <w:tab/>
      </w:r>
      <w:r>
        <w:rPr>
          <w:spacing w:val="-2"/>
        </w:rPr>
        <w:t>морфологический</w:t>
      </w:r>
      <w:r>
        <w:tab/>
      </w:r>
      <w:r>
        <w:rPr>
          <w:spacing w:val="-2"/>
        </w:rPr>
        <w:t>анализ</w:t>
      </w:r>
      <w:r>
        <w:tab/>
      </w:r>
      <w:r>
        <w:rPr>
          <w:spacing w:val="-2"/>
        </w:rPr>
        <w:t>изученных</w:t>
      </w:r>
      <w:r>
        <w:tab/>
      </w:r>
      <w:r>
        <w:rPr>
          <w:spacing w:val="-2"/>
        </w:rPr>
        <w:t>частей</w:t>
      </w:r>
      <w:r>
        <w:tab/>
      </w:r>
      <w:r>
        <w:rPr>
          <w:spacing w:val="-2"/>
        </w:rPr>
        <w:t>речи;</w:t>
      </w:r>
      <w:r>
        <w:tab/>
      </w:r>
      <w:r>
        <w:rPr>
          <w:spacing w:val="-2"/>
        </w:rPr>
        <w:t>различать</w:t>
      </w:r>
      <w:r>
        <w:tab/>
      </w:r>
      <w:r>
        <w:rPr>
          <w:spacing w:val="-2"/>
        </w:rPr>
        <w:t>послелоги</w:t>
      </w:r>
      <w:r>
        <w:tab/>
      </w:r>
      <w:r>
        <w:rPr>
          <w:spacing w:val="-10"/>
        </w:rPr>
        <w:t xml:space="preserve">и </w:t>
      </w:r>
      <w:r>
        <w:t>послеложные слова, употреблять послелоги со словами в различных падежных формах;</w:t>
      </w:r>
    </w:p>
    <w:p w:rsidR="00F83AF0" w:rsidRDefault="004229C5">
      <w:pPr>
        <w:pStyle w:val="a3"/>
        <w:ind w:left="1186" w:firstLine="0"/>
        <w:jc w:val="left"/>
      </w:pPr>
      <w:r>
        <w:t>распознавать</w:t>
      </w:r>
      <w:r>
        <w:rPr>
          <w:spacing w:val="-4"/>
        </w:rPr>
        <w:t xml:space="preserve"> </w:t>
      </w:r>
      <w:r>
        <w:t>частицы,</w:t>
      </w:r>
      <w:r>
        <w:rPr>
          <w:spacing w:val="-4"/>
        </w:rPr>
        <w:t xml:space="preserve"> </w:t>
      </w:r>
      <w:r>
        <w:rPr>
          <w:spacing w:val="-2"/>
        </w:rPr>
        <w:t>союзы;</w:t>
      </w:r>
    </w:p>
    <w:p w:rsidR="00F83AF0" w:rsidRDefault="004229C5">
      <w:pPr>
        <w:pStyle w:val="a3"/>
        <w:ind w:left="1186" w:right="2843" w:firstLine="0"/>
        <w:jc w:val="left"/>
      </w:pPr>
      <w:r>
        <w:t>находить главные члены предложения: подлежащее и сказуемое; различать главные и второстепенные члены предложения; распознавать</w:t>
      </w:r>
      <w:r>
        <w:rPr>
          <w:spacing w:val="-8"/>
        </w:rPr>
        <w:t xml:space="preserve"> </w:t>
      </w:r>
      <w:r>
        <w:t>распространённые</w:t>
      </w:r>
      <w:r>
        <w:rPr>
          <w:spacing w:val="-10"/>
        </w:rPr>
        <w:t xml:space="preserve"> </w:t>
      </w:r>
      <w:r>
        <w:t>и</w:t>
      </w:r>
      <w:r>
        <w:rPr>
          <w:spacing w:val="-8"/>
        </w:rPr>
        <w:t xml:space="preserve"> </w:t>
      </w:r>
      <w:r>
        <w:t>нераспространённые</w:t>
      </w:r>
      <w:r>
        <w:rPr>
          <w:spacing w:val="-10"/>
        </w:rPr>
        <w:t xml:space="preserve"> </w:t>
      </w:r>
      <w:r>
        <w:t>предложения; определять орфографические ошибки и исправлять их;</w:t>
      </w:r>
    </w:p>
    <w:p w:rsidR="00F83AF0" w:rsidRDefault="004229C5">
      <w:pPr>
        <w:pStyle w:val="a3"/>
        <w:spacing w:before="1"/>
        <w:ind w:left="1186" w:right="1321" w:firstLine="0"/>
        <w:jc w:val="left"/>
      </w:pPr>
      <w:r>
        <w:t>формулировать понятие о культуре речи, речевом этикете калмыцкого языка; соблюдать</w:t>
      </w:r>
      <w:r>
        <w:rPr>
          <w:spacing w:val="-3"/>
        </w:rPr>
        <w:t xml:space="preserve"> </w:t>
      </w:r>
      <w:r>
        <w:t>нормы</w:t>
      </w:r>
      <w:r>
        <w:rPr>
          <w:spacing w:val="-4"/>
        </w:rPr>
        <w:t xml:space="preserve"> </w:t>
      </w:r>
      <w:r>
        <w:t>речевого</w:t>
      </w:r>
      <w:r>
        <w:rPr>
          <w:spacing w:val="-4"/>
        </w:rPr>
        <w:t xml:space="preserve"> </w:t>
      </w:r>
      <w:r>
        <w:t>этикета</w:t>
      </w:r>
      <w:r>
        <w:rPr>
          <w:spacing w:val="-4"/>
        </w:rPr>
        <w:t xml:space="preserve"> </w:t>
      </w:r>
      <w:r>
        <w:t>в</w:t>
      </w:r>
      <w:r>
        <w:rPr>
          <w:spacing w:val="-5"/>
        </w:rPr>
        <w:t xml:space="preserve"> </w:t>
      </w:r>
      <w:r>
        <w:t>ситуациях учебного</w:t>
      </w:r>
      <w:r>
        <w:rPr>
          <w:spacing w:val="-4"/>
        </w:rPr>
        <w:t xml:space="preserve"> </w:t>
      </w:r>
      <w:r>
        <w:t>и</w:t>
      </w:r>
      <w:r>
        <w:rPr>
          <w:spacing w:val="-4"/>
        </w:rPr>
        <w:t xml:space="preserve"> </w:t>
      </w:r>
      <w:r>
        <w:t>бытового</w:t>
      </w:r>
      <w:r>
        <w:rPr>
          <w:spacing w:val="-4"/>
        </w:rPr>
        <w:t xml:space="preserve"> </w:t>
      </w:r>
      <w:r>
        <w:t>общения; соблюдать интонацию, осуществлять выбор и организацию языковых средств.</w:t>
      </w:r>
    </w:p>
    <w:p w:rsidR="00F83AF0" w:rsidRDefault="004229C5">
      <w:pPr>
        <w:pStyle w:val="a3"/>
        <w:ind w:left="425" w:firstLine="660"/>
        <w:jc w:val="left"/>
      </w:pPr>
      <w:r>
        <w:t>Предметные</w:t>
      </w:r>
      <w:r>
        <w:rPr>
          <w:spacing w:val="40"/>
        </w:rPr>
        <w:t xml:space="preserve"> </w:t>
      </w:r>
      <w:r>
        <w:t>результаты</w:t>
      </w:r>
      <w:r>
        <w:rPr>
          <w:spacing w:val="40"/>
        </w:rPr>
        <w:t xml:space="preserve"> </w:t>
      </w:r>
      <w:r>
        <w:t>изучения</w:t>
      </w:r>
      <w:r>
        <w:rPr>
          <w:spacing w:val="40"/>
        </w:rPr>
        <w:t xml:space="preserve"> </w:t>
      </w:r>
      <w:r>
        <w:t>родного</w:t>
      </w:r>
      <w:r>
        <w:rPr>
          <w:spacing w:val="40"/>
        </w:rPr>
        <w:t xml:space="preserve"> </w:t>
      </w:r>
      <w:r>
        <w:t>(калмыцкого)</w:t>
      </w:r>
      <w:r>
        <w:rPr>
          <w:spacing w:val="40"/>
        </w:rPr>
        <w:t xml:space="preserve"> </w:t>
      </w:r>
      <w:r>
        <w:t>языка.</w:t>
      </w:r>
      <w:r>
        <w:rPr>
          <w:spacing w:val="40"/>
        </w:rPr>
        <w:t xml:space="preserve"> </w:t>
      </w:r>
      <w:r>
        <w:t>К</w:t>
      </w:r>
      <w:r>
        <w:rPr>
          <w:spacing w:val="40"/>
        </w:rPr>
        <w:t xml:space="preserve"> </w:t>
      </w:r>
      <w:r>
        <w:t>концу</w:t>
      </w:r>
      <w:r>
        <w:rPr>
          <w:spacing w:val="40"/>
        </w:rPr>
        <w:t xml:space="preserve"> </w:t>
      </w:r>
      <w:r>
        <w:t>обучения</w:t>
      </w:r>
      <w:r>
        <w:rPr>
          <w:spacing w:val="40"/>
        </w:rPr>
        <w:t xml:space="preserve"> </w:t>
      </w:r>
      <w:r>
        <w:t>в</w:t>
      </w:r>
      <w:r>
        <w:rPr>
          <w:spacing w:val="40"/>
        </w:rPr>
        <w:t xml:space="preserve"> </w:t>
      </w:r>
      <w:r>
        <w:t>7</w:t>
      </w:r>
      <w:r>
        <w:rPr>
          <w:spacing w:val="40"/>
        </w:rPr>
        <w:t xml:space="preserve"> </w:t>
      </w:r>
      <w:r>
        <w:t>классе обучающийся научится:</w:t>
      </w:r>
    </w:p>
    <w:p w:rsidR="00F83AF0" w:rsidRDefault="004229C5">
      <w:pPr>
        <w:pStyle w:val="a3"/>
        <w:ind w:left="425" w:firstLine="761"/>
        <w:jc w:val="left"/>
      </w:pPr>
      <w:r>
        <w:t>понимать</w:t>
      </w:r>
      <w:r>
        <w:rPr>
          <w:spacing w:val="40"/>
        </w:rPr>
        <w:t xml:space="preserve"> </w:t>
      </w:r>
      <w:r>
        <w:t>текст</w:t>
      </w:r>
      <w:r>
        <w:rPr>
          <w:spacing w:val="40"/>
        </w:rPr>
        <w:t xml:space="preserve"> </w:t>
      </w:r>
      <w:r>
        <w:t>как</w:t>
      </w:r>
      <w:r>
        <w:rPr>
          <w:spacing w:val="40"/>
        </w:rPr>
        <w:t xml:space="preserve"> </w:t>
      </w:r>
      <w:r>
        <w:t>речевое</w:t>
      </w:r>
      <w:r>
        <w:rPr>
          <w:spacing w:val="40"/>
        </w:rPr>
        <w:t xml:space="preserve"> </w:t>
      </w:r>
      <w:r>
        <w:t>произведение,</w:t>
      </w:r>
      <w:r>
        <w:rPr>
          <w:spacing w:val="40"/>
        </w:rPr>
        <w:t xml:space="preserve"> </w:t>
      </w:r>
      <w:r>
        <w:t>выявлять</w:t>
      </w:r>
      <w:r>
        <w:rPr>
          <w:spacing w:val="40"/>
        </w:rPr>
        <w:t xml:space="preserve"> </w:t>
      </w:r>
      <w:r>
        <w:t>его</w:t>
      </w:r>
      <w:r>
        <w:rPr>
          <w:spacing w:val="40"/>
        </w:rPr>
        <w:t xml:space="preserve"> </w:t>
      </w:r>
      <w:r>
        <w:t>структуру,</w:t>
      </w:r>
      <w:r>
        <w:rPr>
          <w:spacing w:val="40"/>
        </w:rPr>
        <w:t xml:space="preserve"> </w:t>
      </w:r>
      <w:r>
        <w:t>особенности</w:t>
      </w:r>
      <w:r>
        <w:rPr>
          <w:spacing w:val="40"/>
        </w:rPr>
        <w:t xml:space="preserve"> </w:t>
      </w:r>
      <w:r>
        <w:t>абзацного</w:t>
      </w:r>
      <w:r>
        <w:rPr>
          <w:spacing w:val="80"/>
        </w:rPr>
        <w:t xml:space="preserve"> </w:t>
      </w:r>
      <w:r>
        <w:rPr>
          <w:spacing w:val="-2"/>
        </w:rPr>
        <w:t>членения;</w:t>
      </w:r>
    </w:p>
    <w:p w:rsidR="00F83AF0" w:rsidRDefault="004229C5">
      <w:pPr>
        <w:pStyle w:val="a3"/>
        <w:ind w:left="1186" w:firstLine="0"/>
        <w:jc w:val="left"/>
      </w:pPr>
      <w:r>
        <w:t>давать</w:t>
      </w:r>
      <w:r>
        <w:rPr>
          <w:spacing w:val="-2"/>
        </w:rPr>
        <w:t xml:space="preserve"> </w:t>
      </w:r>
      <w:r>
        <w:t>развернутые</w:t>
      </w:r>
      <w:r>
        <w:rPr>
          <w:spacing w:val="-3"/>
        </w:rPr>
        <w:t xml:space="preserve"> </w:t>
      </w:r>
      <w:r>
        <w:t>ответы</w:t>
      </w:r>
      <w:r>
        <w:rPr>
          <w:spacing w:val="-2"/>
        </w:rPr>
        <w:t xml:space="preserve"> </w:t>
      </w:r>
      <w:r>
        <w:t>на</w:t>
      </w:r>
      <w:r>
        <w:rPr>
          <w:spacing w:val="-2"/>
        </w:rPr>
        <w:t xml:space="preserve"> вопросы;</w:t>
      </w:r>
    </w:p>
    <w:p w:rsidR="00F83AF0" w:rsidRDefault="004229C5">
      <w:pPr>
        <w:pStyle w:val="a3"/>
        <w:ind w:left="1186" w:right="1905" w:firstLine="0"/>
        <w:jc w:val="left"/>
      </w:pPr>
      <w:r>
        <w:t>владеть</w:t>
      </w:r>
      <w:r>
        <w:rPr>
          <w:spacing w:val="-5"/>
        </w:rPr>
        <w:t xml:space="preserve"> </w:t>
      </w:r>
      <w:r>
        <w:t>правилами</w:t>
      </w:r>
      <w:r>
        <w:rPr>
          <w:spacing w:val="-6"/>
        </w:rPr>
        <w:t xml:space="preserve"> </w:t>
      </w:r>
      <w:r>
        <w:t>орфографии</w:t>
      </w:r>
      <w:r>
        <w:rPr>
          <w:spacing w:val="-6"/>
        </w:rPr>
        <w:t xml:space="preserve"> </w:t>
      </w:r>
      <w:r>
        <w:t>при</w:t>
      </w:r>
      <w:r>
        <w:rPr>
          <w:spacing w:val="-6"/>
        </w:rPr>
        <w:t xml:space="preserve"> </w:t>
      </w:r>
      <w:r>
        <w:t>написании</w:t>
      </w:r>
      <w:r>
        <w:rPr>
          <w:spacing w:val="-8"/>
        </w:rPr>
        <w:t xml:space="preserve"> </w:t>
      </w:r>
      <w:r>
        <w:t>часто</w:t>
      </w:r>
      <w:r>
        <w:rPr>
          <w:spacing w:val="-2"/>
        </w:rPr>
        <w:t xml:space="preserve"> </w:t>
      </w:r>
      <w:r>
        <w:t>употребляемых</w:t>
      </w:r>
      <w:r>
        <w:rPr>
          <w:spacing w:val="-5"/>
        </w:rPr>
        <w:t xml:space="preserve"> </w:t>
      </w:r>
      <w:r>
        <w:t>слов; ставить ударение в заимствованных словах;</w:t>
      </w:r>
    </w:p>
    <w:p w:rsidR="00F83AF0" w:rsidRDefault="004229C5">
      <w:pPr>
        <w:pStyle w:val="a3"/>
        <w:ind w:left="1186" w:firstLine="0"/>
        <w:jc w:val="left"/>
      </w:pPr>
      <w:r>
        <w:t>работать</w:t>
      </w:r>
      <w:r>
        <w:rPr>
          <w:spacing w:val="-1"/>
        </w:rPr>
        <w:t xml:space="preserve"> </w:t>
      </w:r>
      <w:r>
        <w:t>с</w:t>
      </w:r>
      <w:r>
        <w:rPr>
          <w:spacing w:val="-3"/>
        </w:rPr>
        <w:t xml:space="preserve"> </w:t>
      </w:r>
      <w:r>
        <w:t>толковым</w:t>
      </w:r>
      <w:r>
        <w:rPr>
          <w:spacing w:val="-3"/>
        </w:rPr>
        <w:t xml:space="preserve"> </w:t>
      </w:r>
      <w:r>
        <w:t>словарём</w:t>
      </w:r>
      <w:r>
        <w:rPr>
          <w:spacing w:val="-3"/>
        </w:rPr>
        <w:t xml:space="preserve"> </w:t>
      </w:r>
      <w:r>
        <w:t>калмыцкого</w:t>
      </w:r>
      <w:r>
        <w:rPr>
          <w:spacing w:val="-1"/>
        </w:rPr>
        <w:t xml:space="preserve"> </w:t>
      </w:r>
      <w:r>
        <w:rPr>
          <w:spacing w:val="-2"/>
        </w:rPr>
        <w:t>языка;</w:t>
      </w:r>
    </w:p>
    <w:p w:rsidR="00F83AF0" w:rsidRDefault="004229C5">
      <w:pPr>
        <w:pStyle w:val="a3"/>
        <w:spacing w:before="1"/>
        <w:ind w:left="1186" w:right="3929" w:firstLine="0"/>
        <w:jc w:val="left"/>
      </w:pPr>
      <w:r>
        <w:t>выявлять</w:t>
      </w:r>
      <w:r>
        <w:rPr>
          <w:spacing w:val="-5"/>
        </w:rPr>
        <w:t xml:space="preserve"> </w:t>
      </w:r>
      <w:r>
        <w:t>синтаксическую</w:t>
      </w:r>
      <w:r>
        <w:rPr>
          <w:spacing w:val="-4"/>
        </w:rPr>
        <w:t xml:space="preserve"> </w:t>
      </w:r>
      <w:r>
        <w:t>роль</w:t>
      </w:r>
      <w:r>
        <w:rPr>
          <w:spacing w:val="-6"/>
        </w:rPr>
        <w:t xml:space="preserve"> </w:t>
      </w:r>
      <w:r>
        <w:t>частей</w:t>
      </w:r>
      <w:r>
        <w:rPr>
          <w:spacing w:val="-6"/>
        </w:rPr>
        <w:t xml:space="preserve"> </w:t>
      </w:r>
      <w:r>
        <w:t>речи</w:t>
      </w:r>
      <w:r>
        <w:rPr>
          <w:spacing w:val="-6"/>
        </w:rPr>
        <w:t xml:space="preserve"> </w:t>
      </w:r>
      <w:r>
        <w:t>в</w:t>
      </w:r>
      <w:r>
        <w:rPr>
          <w:spacing w:val="-7"/>
        </w:rPr>
        <w:t xml:space="preserve"> </w:t>
      </w:r>
      <w:r>
        <w:t>предложении; иметь представление о способах передачи чужой речи;</w:t>
      </w:r>
    </w:p>
    <w:p w:rsidR="00F83AF0" w:rsidRDefault="004229C5">
      <w:pPr>
        <w:pStyle w:val="a3"/>
        <w:ind w:left="1186" w:firstLine="0"/>
        <w:jc w:val="left"/>
      </w:pPr>
      <w:r>
        <w:t>развивать</w:t>
      </w:r>
      <w:r>
        <w:rPr>
          <w:spacing w:val="-5"/>
        </w:rPr>
        <w:t xml:space="preserve"> </w:t>
      </w:r>
      <w:r>
        <w:t>речевую</w:t>
      </w:r>
      <w:r>
        <w:rPr>
          <w:spacing w:val="-4"/>
        </w:rPr>
        <w:t xml:space="preserve"> </w:t>
      </w:r>
      <w:r>
        <w:t>и</w:t>
      </w:r>
      <w:r>
        <w:rPr>
          <w:spacing w:val="-4"/>
        </w:rPr>
        <w:t xml:space="preserve"> </w:t>
      </w:r>
      <w:r>
        <w:t>мыслительную</w:t>
      </w:r>
      <w:r>
        <w:rPr>
          <w:spacing w:val="-3"/>
        </w:rPr>
        <w:t xml:space="preserve"> </w:t>
      </w:r>
      <w:r>
        <w:t>деятельность,</w:t>
      </w:r>
      <w:r>
        <w:rPr>
          <w:spacing w:val="-4"/>
        </w:rPr>
        <w:t xml:space="preserve"> </w:t>
      </w:r>
      <w:r>
        <w:t>а</w:t>
      </w:r>
      <w:r>
        <w:rPr>
          <w:spacing w:val="-5"/>
        </w:rPr>
        <w:t xml:space="preserve"> </w:t>
      </w:r>
      <w:r>
        <w:t>также</w:t>
      </w:r>
      <w:r>
        <w:rPr>
          <w:spacing w:val="-3"/>
        </w:rPr>
        <w:t xml:space="preserve"> </w:t>
      </w:r>
      <w:r>
        <w:t>коммуникативные</w:t>
      </w:r>
      <w:r>
        <w:rPr>
          <w:spacing w:val="-4"/>
        </w:rPr>
        <w:t xml:space="preserve"> </w:t>
      </w:r>
      <w:r>
        <w:t>умения</w:t>
      </w:r>
      <w:r>
        <w:rPr>
          <w:spacing w:val="-4"/>
        </w:rPr>
        <w:t xml:space="preserve"> </w:t>
      </w:r>
      <w:r>
        <w:t>и</w:t>
      </w:r>
      <w:r>
        <w:rPr>
          <w:spacing w:val="-3"/>
        </w:rPr>
        <w:t xml:space="preserve"> </w:t>
      </w:r>
      <w:r>
        <w:rPr>
          <w:spacing w:val="-2"/>
        </w:rPr>
        <w:t>навыки.</w:t>
      </w:r>
    </w:p>
    <w:p w:rsidR="00F83AF0" w:rsidRDefault="004229C5">
      <w:pPr>
        <w:spacing w:before="78"/>
        <w:ind w:left="1145"/>
        <w:rPr>
          <w:b/>
          <w:sz w:val="24"/>
        </w:rPr>
      </w:pPr>
      <w:r>
        <w:rPr>
          <w:b/>
          <w:sz w:val="24"/>
        </w:rPr>
        <w:t>Предметные</w:t>
      </w:r>
      <w:r>
        <w:rPr>
          <w:b/>
          <w:spacing w:val="16"/>
          <w:sz w:val="24"/>
        </w:rPr>
        <w:t xml:space="preserve"> </w:t>
      </w:r>
      <w:r>
        <w:rPr>
          <w:b/>
          <w:sz w:val="24"/>
        </w:rPr>
        <w:t>результаты</w:t>
      </w:r>
      <w:r>
        <w:rPr>
          <w:b/>
          <w:spacing w:val="24"/>
          <w:sz w:val="24"/>
        </w:rPr>
        <w:t xml:space="preserve"> </w:t>
      </w:r>
      <w:r>
        <w:rPr>
          <w:sz w:val="24"/>
        </w:rPr>
        <w:t>изучения</w:t>
      </w:r>
      <w:r>
        <w:rPr>
          <w:spacing w:val="22"/>
          <w:sz w:val="24"/>
        </w:rPr>
        <w:t xml:space="preserve"> </w:t>
      </w:r>
      <w:r>
        <w:rPr>
          <w:sz w:val="24"/>
        </w:rPr>
        <w:t>родного</w:t>
      </w:r>
      <w:r>
        <w:rPr>
          <w:spacing w:val="21"/>
          <w:sz w:val="24"/>
        </w:rPr>
        <w:t xml:space="preserve"> </w:t>
      </w:r>
      <w:r>
        <w:rPr>
          <w:sz w:val="24"/>
        </w:rPr>
        <w:t>(калмыцкого)</w:t>
      </w:r>
      <w:r>
        <w:rPr>
          <w:spacing w:val="21"/>
          <w:sz w:val="24"/>
        </w:rPr>
        <w:t xml:space="preserve"> </w:t>
      </w:r>
      <w:r>
        <w:rPr>
          <w:sz w:val="24"/>
        </w:rPr>
        <w:t>языка.</w:t>
      </w:r>
      <w:r>
        <w:rPr>
          <w:spacing w:val="22"/>
          <w:sz w:val="24"/>
        </w:rPr>
        <w:t xml:space="preserve"> </w:t>
      </w:r>
      <w:r>
        <w:rPr>
          <w:sz w:val="24"/>
        </w:rPr>
        <w:t>К</w:t>
      </w:r>
      <w:r>
        <w:rPr>
          <w:spacing w:val="22"/>
          <w:sz w:val="24"/>
        </w:rPr>
        <w:t xml:space="preserve"> </w:t>
      </w:r>
      <w:r>
        <w:rPr>
          <w:sz w:val="24"/>
        </w:rPr>
        <w:t>концу</w:t>
      </w:r>
      <w:r>
        <w:rPr>
          <w:spacing w:val="14"/>
          <w:sz w:val="24"/>
        </w:rPr>
        <w:t xml:space="preserve"> </w:t>
      </w:r>
      <w:r>
        <w:rPr>
          <w:sz w:val="24"/>
        </w:rPr>
        <w:t>обучения</w:t>
      </w:r>
      <w:r>
        <w:rPr>
          <w:spacing w:val="24"/>
          <w:sz w:val="24"/>
        </w:rPr>
        <w:t xml:space="preserve"> </w:t>
      </w:r>
      <w:r>
        <w:rPr>
          <w:b/>
          <w:sz w:val="24"/>
        </w:rPr>
        <w:t>в</w:t>
      </w:r>
      <w:r>
        <w:rPr>
          <w:b/>
          <w:spacing w:val="21"/>
          <w:sz w:val="24"/>
        </w:rPr>
        <w:t xml:space="preserve"> </w:t>
      </w:r>
      <w:r>
        <w:rPr>
          <w:b/>
          <w:sz w:val="24"/>
        </w:rPr>
        <w:t>8</w:t>
      </w:r>
      <w:r>
        <w:rPr>
          <w:b/>
          <w:spacing w:val="22"/>
          <w:sz w:val="24"/>
        </w:rPr>
        <w:t xml:space="preserve"> </w:t>
      </w:r>
      <w:r>
        <w:rPr>
          <w:b/>
          <w:spacing w:val="-2"/>
          <w:sz w:val="24"/>
        </w:rPr>
        <w:t>классе</w:t>
      </w:r>
    </w:p>
    <w:p w:rsidR="00F83AF0" w:rsidRDefault="004229C5">
      <w:pPr>
        <w:pStyle w:val="a3"/>
        <w:ind w:left="425" w:firstLine="0"/>
        <w:jc w:val="left"/>
      </w:pPr>
      <w:r>
        <w:t>обучающийся</w:t>
      </w:r>
      <w:r>
        <w:rPr>
          <w:spacing w:val="-5"/>
        </w:rPr>
        <w:t xml:space="preserve"> </w:t>
      </w:r>
      <w:r>
        <w:rPr>
          <w:spacing w:val="-2"/>
        </w:rPr>
        <w:t>научится:</w:t>
      </w:r>
    </w:p>
    <w:p w:rsidR="00F83AF0" w:rsidRDefault="004229C5">
      <w:pPr>
        <w:pStyle w:val="a3"/>
        <w:ind w:left="1186" w:right="193" w:firstLine="0"/>
        <w:jc w:val="left"/>
      </w:pPr>
      <w:r>
        <w:t>определять базовые понятия лингвистики (язык, речь, ситуация речевого общения);</w:t>
      </w:r>
      <w:r>
        <w:rPr>
          <w:spacing w:val="40"/>
        </w:rPr>
        <w:t xml:space="preserve"> </w:t>
      </w:r>
      <w:r>
        <w:t>представлять</w:t>
      </w:r>
      <w:r>
        <w:rPr>
          <w:spacing w:val="80"/>
        </w:rPr>
        <w:t xml:space="preserve"> </w:t>
      </w:r>
      <w:r>
        <w:t>единство</w:t>
      </w:r>
      <w:r>
        <w:rPr>
          <w:spacing w:val="80"/>
        </w:rPr>
        <w:t xml:space="preserve"> </w:t>
      </w:r>
      <w:r>
        <w:t>и</w:t>
      </w:r>
      <w:r>
        <w:rPr>
          <w:spacing w:val="80"/>
        </w:rPr>
        <w:t xml:space="preserve"> </w:t>
      </w:r>
      <w:r>
        <w:t>многообразие</w:t>
      </w:r>
      <w:r>
        <w:rPr>
          <w:spacing w:val="80"/>
        </w:rPr>
        <w:t xml:space="preserve"> </w:t>
      </w:r>
      <w:r>
        <w:t>языкового</w:t>
      </w:r>
      <w:r>
        <w:rPr>
          <w:spacing w:val="80"/>
        </w:rPr>
        <w:t xml:space="preserve"> </w:t>
      </w:r>
      <w:r>
        <w:t>и</w:t>
      </w:r>
      <w:r>
        <w:rPr>
          <w:spacing w:val="80"/>
        </w:rPr>
        <w:t xml:space="preserve"> </w:t>
      </w:r>
      <w:r>
        <w:t>культурного</w:t>
      </w:r>
      <w:r>
        <w:rPr>
          <w:spacing w:val="80"/>
        </w:rPr>
        <w:t xml:space="preserve"> </w:t>
      </w:r>
      <w:r>
        <w:t>пространства</w:t>
      </w:r>
      <w:r>
        <w:rPr>
          <w:spacing w:val="80"/>
        </w:rPr>
        <w:t xml:space="preserve"> </w:t>
      </w:r>
      <w:r>
        <w:t>Калмыкии,</w:t>
      </w:r>
    </w:p>
    <w:p w:rsidR="00F83AF0" w:rsidRDefault="004229C5">
      <w:pPr>
        <w:pStyle w:val="a3"/>
        <w:spacing w:before="1"/>
        <w:ind w:left="425" w:firstLine="0"/>
        <w:jc w:val="left"/>
      </w:pPr>
      <w:r>
        <w:t>России,</w:t>
      </w:r>
      <w:r>
        <w:rPr>
          <w:spacing w:val="-4"/>
        </w:rPr>
        <w:t xml:space="preserve"> </w:t>
      </w:r>
      <w:r>
        <w:t>язык</w:t>
      </w:r>
      <w:r>
        <w:rPr>
          <w:spacing w:val="-1"/>
        </w:rPr>
        <w:t xml:space="preserve"> </w:t>
      </w:r>
      <w:r>
        <w:t>-</w:t>
      </w:r>
      <w:r>
        <w:rPr>
          <w:spacing w:val="-3"/>
        </w:rPr>
        <w:t xml:space="preserve"> </w:t>
      </w:r>
      <w:r>
        <w:t>как</w:t>
      </w:r>
      <w:r>
        <w:rPr>
          <w:spacing w:val="-1"/>
        </w:rPr>
        <w:t xml:space="preserve"> </w:t>
      </w:r>
      <w:r>
        <w:t>основу</w:t>
      </w:r>
      <w:r>
        <w:rPr>
          <w:spacing w:val="-7"/>
        </w:rPr>
        <w:t xml:space="preserve"> </w:t>
      </w:r>
      <w:r>
        <w:t>национального</w:t>
      </w:r>
      <w:r>
        <w:rPr>
          <w:spacing w:val="-1"/>
        </w:rPr>
        <w:t xml:space="preserve"> </w:t>
      </w:r>
      <w:r>
        <w:rPr>
          <w:spacing w:val="-2"/>
        </w:rPr>
        <w:t>самосознания;</w:t>
      </w:r>
    </w:p>
    <w:p w:rsidR="00F83AF0" w:rsidRDefault="004229C5">
      <w:pPr>
        <w:pStyle w:val="a3"/>
        <w:ind w:left="425" w:firstLine="761"/>
        <w:jc w:val="left"/>
      </w:pPr>
      <w:r>
        <w:t>составлять</w:t>
      </w:r>
      <w:r>
        <w:rPr>
          <w:spacing w:val="-2"/>
        </w:rPr>
        <w:t xml:space="preserve"> </w:t>
      </w:r>
      <w:r>
        <w:t>связный</w:t>
      </w:r>
      <w:r>
        <w:rPr>
          <w:spacing w:val="-2"/>
        </w:rPr>
        <w:t xml:space="preserve"> </w:t>
      </w:r>
      <w:r>
        <w:t>текст</w:t>
      </w:r>
      <w:r>
        <w:rPr>
          <w:spacing w:val="-2"/>
        </w:rPr>
        <w:t xml:space="preserve"> </w:t>
      </w:r>
      <w:r>
        <w:t>по</w:t>
      </w:r>
      <w:r>
        <w:rPr>
          <w:spacing w:val="-2"/>
        </w:rPr>
        <w:t xml:space="preserve"> </w:t>
      </w:r>
      <w:r>
        <w:t>заданной</w:t>
      </w:r>
      <w:r>
        <w:rPr>
          <w:spacing w:val="-1"/>
        </w:rPr>
        <w:t xml:space="preserve"> </w:t>
      </w:r>
      <w:r>
        <w:t>теме,</w:t>
      </w:r>
      <w:r>
        <w:rPr>
          <w:spacing w:val="-2"/>
        </w:rPr>
        <w:t xml:space="preserve"> </w:t>
      </w:r>
      <w:r>
        <w:t>проводить</w:t>
      </w:r>
      <w:r>
        <w:rPr>
          <w:spacing w:val="-1"/>
        </w:rPr>
        <w:t xml:space="preserve"> </w:t>
      </w:r>
      <w:r>
        <w:t>различные</w:t>
      </w:r>
      <w:r>
        <w:rPr>
          <w:spacing w:val="-4"/>
        </w:rPr>
        <w:t xml:space="preserve"> </w:t>
      </w:r>
      <w:r>
        <w:t>виды</w:t>
      </w:r>
      <w:r>
        <w:rPr>
          <w:spacing w:val="-3"/>
        </w:rPr>
        <w:t xml:space="preserve"> </w:t>
      </w:r>
      <w:r>
        <w:t>разборов</w:t>
      </w:r>
      <w:r>
        <w:rPr>
          <w:spacing w:val="-3"/>
        </w:rPr>
        <w:t xml:space="preserve"> </w:t>
      </w:r>
      <w:r>
        <w:t>(фонетический, морфологический, синтаксический).</w:t>
      </w:r>
    </w:p>
    <w:p w:rsidR="00F83AF0" w:rsidRDefault="004229C5">
      <w:pPr>
        <w:pStyle w:val="a3"/>
        <w:tabs>
          <w:tab w:val="left" w:pos="2370"/>
          <w:tab w:val="left" w:pos="3783"/>
          <w:tab w:val="left" w:pos="4117"/>
          <w:tab w:val="left" w:pos="6934"/>
          <w:tab w:val="left" w:pos="7267"/>
          <w:tab w:val="left" w:pos="9162"/>
          <w:tab w:val="left" w:pos="10515"/>
        </w:tabs>
        <w:ind w:left="425" w:right="146" w:firstLine="761"/>
        <w:jc w:val="left"/>
      </w:pPr>
      <w:r>
        <w:rPr>
          <w:spacing w:val="-2"/>
        </w:rPr>
        <w:t>понимать</w:t>
      </w:r>
      <w:r>
        <w:tab/>
      </w:r>
      <w:r>
        <w:rPr>
          <w:spacing w:val="-2"/>
        </w:rPr>
        <w:t>содержание</w:t>
      </w:r>
      <w:r>
        <w:tab/>
      </w:r>
      <w:r>
        <w:rPr>
          <w:spacing w:val="-10"/>
        </w:rPr>
        <w:t>и</w:t>
      </w:r>
      <w:r>
        <w:tab/>
        <w:t>структуру</w:t>
      </w:r>
      <w:r>
        <w:rPr>
          <w:spacing w:val="80"/>
        </w:rPr>
        <w:t xml:space="preserve"> </w:t>
      </w:r>
      <w:r>
        <w:t>предложений</w:t>
      </w:r>
      <w:r>
        <w:tab/>
      </w:r>
      <w:r>
        <w:rPr>
          <w:spacing w:val="-10"/>
        </w:rPr>
        <w:t>и</w:t>
      </w:r>
      <w:r>
        <w:tab/>
      </w:r>
      <w:r>
        <w:rPr>
          <w:spacing w:val="-2"/>
        </w:rPr>
        <w:t>словосочетаний,</w:t>
      </w:r>
      <w:r>
        <w:tab/>
      </w:r>
      <w:r>
        <w:rPr>
          <w:spacing w:val="-2"/>
        </w:rPr>
        <w:t>определять</w:t>
      </w:r>
      <w:r>
        <w:tab/>
      </w:r>
      <w:r>
        <w:rPr>
          <w:spacing w:val="-2"/>
        </w:rPr>
        <w:t xml:space="preserve">нормы </w:t>
      </w:r>
      <w:r>
        <w:t>построения и образования предложений, пользоваться предложениями в устной и письменной речи;</w:t>
      </w:r>
    </w:p>
    <w:p w:rsidR="00F83AF0" w:rsidRDefault="004229C5">
      <w:pPr>
        <w:pStyle w:val="a3"/>
        <w:tabs>
          <w:tab w:val="left" w:pos="2085"/>
          <w:tab w:val="left" w:pos="3808"/>
          <w:tab w:val="left" w:pos="4134"/>
          <w:tab w:val="left" w:pos="5705"/>
          <w:tab w:val="left" w:pos="6024"/>
          <w:tab w:val="left" w:pos="7734"/>
          <w:tab w:val="left" w:pos="9002"/>
          <w:tab w:val="left" w:pos="10183"/>
        </w:tabs>
        <w:ind w:left="425" w:right="146" w:firstLine="761"/>
        <w:jc w:val="left"/>
      </w:pPr>
      <w:r>
        <w:rPr>
          <w:spacing w:val="-2"/>
        </w:rPr>
        <w:t>кратко</w:t>
      </w:r>
      <w:r>
        <w:tab/>
      </w:r>
      <w:r>
        <w:rPr>
          <w:spacing w:val="-2"/>
        </w:rPr>
        <w:t>высказываться</w:t>
      </w:r>
      <w:r>
        <w:tab/>
      </w:r>
      <w:r>
        <w:rPr>
          <w:spacing w:val="-10"/>
        </w:rPr>
        <w:t>в</w:t>
      </w:r>
      <w:r>
        <w:tab/>
      </w:r>
      <w:r>
        <w:rPr>
          <w:spacing w:val="-2"/>
        </w:rPr>
        <w:t>соответствии</w:t>
      </w:r>
      <w:r>
        <w:tab/>
      </w:r>
      <w:r>
        <w:rPr>
          <w:spacing w:val="-10"/>
        </w:rPr>
        <w:t>с</w:t>
      </w:r>
      <w:r>
        <w:tab/>
      </w:r>
      <w:r>
        <w:rPr>
          <w:spacing w:val="-2"/>
        </w:rPr>
        <w:t>предложенной</w:t>
      </w:r>
      <w:r>
        <w:tab/>
      </w:r>
      <w:r>
        <w:rPr>
          <w:spacing w:val="-2"/>
        </w:rPr>
        <w:t>ситуацией</w:t>
      </w:r>
      <w:r>
        <w:tab/>
      </w:r>
      <w:r>
        <w:rPr>
          <w:spacing w:val="-2"/>
        </w:rPr>
        <w:t>общения;</w:t>
      </w:r>
      <w:r>
        <w:tab/>
      </w:r>
      <w:r>
        <w:rPr>
          <w:spacing w:val="-2"/>
        </w:rPr>
        <w:t xml:space="preserve">разбирать </w:t>
      </w:r>
      <w:r>
        <w:t>словосочетания, находить грамматическую основу в простых предложениях;</w:t>
      </w:r>
    </w:p>
    <w:p w:rsidR="00F83AF0" w:rsidRDefault="004229C5">
      <w:pPr>
        <w:pStyle w:val="a3"/>
        <w:ind w:left="425" w:firstLine="761"/>
        <w:jc w:val="left"/>
      </w:pPr>
      <w:r>
        <w:t>объяснять</w:t>
      </w:r>
      <w:r>
        <w:rPr>
          <w:spacing w:val="40"/>
        </w:rPr>
        <w:t xml:space="preserve"> </w:t>
      </w:r>
      <w:r>
        <w:t>пунктуационные</w:t>
      </w:r>
      <w:r>
        <w:rPr>
          <w:spacing w:val="40"/>
        </w:rPr>
        <w:t xml:space="preserve"> </w:t>
      </w:r>
      <w:r>
        <w:t>знаки</w:t>
      </w:r>
      <w:r>
        <w:rPr>
          <w:spacing w:val="40"/>
        </w:rPr>
        <w:t xml:space="preserve"> </w:t>
      </w:r>
      <w:r>
        <w:t>в</w:t>
      </w:r>
      <w:r>
        <w:rPr>
          <w:spacing w:val="40"/>
        </w:rPr>
        <w:t xml:space="preserve"> </w:t>
      </w:r>
      <w:r>
        <w:t>простых</w:t>
      </w:r>
      <w:r>
        <w:rPr>
          <w:spacing w:val="40"/>
        </w:rPr>
        <w:t xml:space="preserve"> </w:t>
      </w:r>
      <w:r>
        <w:t>предложениях;</w:t>
      </w:r>
      <w:r>
        <w:rPr>
          <w:spacing w:val="40"/>
        </w:rPr>
        <w:t xml:space="preserve"> </w:t>
      </w:r>
      <w:r>
        <w:t>обогащать</w:t>
      </w:r>
      <w:r>
        <w:rPr>
          <w:spacing w:val="40"/>
        </w:rPr>
        <w:t xml:space="preserve"> </w:t>
      </w:r>
      <w:r>
        <w:t>словарный</w:t>
      </w:r>
      <w:r>
        <w:rPr>
          <w:spacing w:val="40"/>
        </w:rPr>
        <w:t xml:space="preserve"> </w:t>
      </w:r>
      <w:r>
        <w:t>запас</w:t>
      </w:r>
      <w:r>
        <w:rPr>
          <w:spacing w:val="40"/>
        </w:rPr>
        <w:t xml:space="preserve"> </w:t>
      </w:r>
      <w:r>
        <w:t>как показатель интеллектуального и речевого развития личности.</w:t>
      </w:r>
    </w:p>
    <w:p w:rsidR="00F83AF0" w:rsidRDefault="004229C5">
      <w:pPr>
        <w:ind w:left="1277"/>
        <w:rPr>
          <w:sz w:val="24"/>
        </w:rPr>
      </w:pPr>
      <w:r>
        <w:rPr>
          <w:b/>
          <w:sz w:val="24"/>
        </w:rPr>
        <w:t>Предметные</w:t>
      </w:r>
      <w:r>
        <w:rPr>
          <w:b/>
          <w:spacing w:val="-9"/>
          <w:sz w:val="24"/>
        </w:rPr>
        <w:t xml:space="preserve"> </w:t>
      </w:r>
      <w:r>
        <w:rPr>
          <w:b/>
          <w:sz w:val="24"/>
        </w:rPr>
        <w:t>результаты</w:t>
      </w:r>
      <w:r>
        <w:rPr>
          <w:b/>
          <w:spacing w:val="-2"/>
          <w:sz w:val="24"/>
        </w:rPr>
        <w:t xml:space="preserve"> </w:t>
      </w:r>
      <w:r>
        <w:rPr>
          <w:sz w:val="24"/>
        </w:rPr>
        <w:t>изучения</w:t>
      </w:r>
      <w:r>
        <w:rPr>
          <w:spacing w:val="-4"/>
          <w:sz w:val="24"/>
        </w:rPr>
        <w:t xml:space="preserve"> </w:t>
      </w:r>
      <w:r>
        <w:rPr>
          <w:sz w:val="24"/>
        </w:rPr>
        <w:t>родного</w:t>
      </w:r>
      <w:r>
        <w:rPr>
          <w:spacing w:val="-4"/>
          <w:sz w:val="24"/>
        </w:rPr>
        <w:t xml:space="preserve"> </w:t>
      </w:r>
      <w:r>
        <w:rPr>
          <w:sz w:val="24"/>
        </w:rPr>
        <w:t>(калмыцкого)</w:t>
      </w:r>
      <w:r>
        <w:rPr>
          <w:spacing w:val="-5"/>
          <w:sz w:val="24"/>
        </w:rPr>
        <w:t xml:space="preserve"> </w:t>
      </w:r>
      <w:r>
        <w:rPr>
          <w:spacing w:val="-2"/>
          <w:sz w:val="24"/>
        </w:rPr>
        <w:t>языка.</w:t>
      </w:r>
    </w:p>
    <w:p w:rsidR="00F83AF0" w:rsidRDefault="004229C5">
      <w:pPr>
        <w:ind w:left="425"/>
        <w:rPr>
          <w:sz w:val="24"/>
        </w:rPr>
      </w:pPr>
      <w:r>
        <w:rPr>
          <w:sz w:val="24"/>
        </w:rPr>
        <w:t>К</w:t>
      </w:r>
      <w:r>
        <w:rPr>
          <w:spacing w:val="-2"/>
          <w:sz w:val="24"/>
        </w:rPr>
        <w:t xml:space="preserve"> </w:t>
      </w:r>
      <w:r>
        <w:rPr>
          <w:sz w:val="24"/>
        </w:rPr>
        <w:t>концу</w:t>
      </w:r>
      <w:r>
        <w:rPr>
          <w:spacing w:val="-8"/>
          <w:sz w:val="24"/>
        </w:rPr>
        <w:t xml:space="preserve"> </w:t>
      </w:r>
      <w:r>
        <w:rPr>
          <w:sz w:val="24"/>
        </w:rPr>
        <w:t>обучения</w:t>
      </w:r>
      <w:r>
        <w:rPr>
          <w:spacing w:val="1"/>
          <w:sz w:val="24"/>
        </w:rPr>
        <w:t xml:space="preserve"> </w:t>
      </w:r>
      <w:r>
        <w:rPr>
          <w:b/>
          <w:sz w:val="24"/>
        </w:rPr>
        <w:t>в</w:t>
      </w:r>
      <w:r>
        <w:rPr>
          <w:b/>
          <w:spacing w:val="-1"/>
          <w:sz w:val="24"/>
        </w:rPr>
        <w:t xml:space="preserve"> </w:t>
      </w:r>
      <w:r>
        <w:rPr>
          <w:b/>
          <w:sz w:val="24"/>
        </w:rPr>
        <w:t>9</w:t>
      </w:r>
      <w:r>
        <w:rPr>
          <w:b/>
          <w:spacing w:val="-1"/>
          <w:sz w:val="24"/>
        </w:rPr>
        <w:t xml:space="preserve"> </w:t>
      </w:r>
      <w:r>
        <w:rPr>
          <w:b/>
          <w:sz w:val="24"/>
        </w:rPr>
        <w:t>классе</w:t>
      </w:r>
      <w:r>
        <w:rPr>
          <w:b/>
          <w:spacing w:val="-2"/>
          <w:sz w:val="24"/>
        </w:rPr>
        <w:t xml:space="preserve"> </w:t>
      </w:r>
      <w:r>
        <w:rPr>
          <w:sz w:val="24"/>
        </w:rPr>
        <w:t>обучающийся</w:t>
      </w:r>
      <w:r>
        <w:rPr>
          <w:spacing w:val="-1"/>
          <w:sz w:val="24"/>
        </w:rPr>
        <w:t xml:space="preserve"> </w:t>
      </w:r>
      <w:r>
        <w:rPr>
          <w:spacing w:val="-2"/>
          <w:sz w:val="24"/>
        </w:rPr>
        <w:t>научится:</w:t>
      </w:r>
    </w:p>
    <w:p w:rsidR="00F83AF0" w:rsidRDefault="004229C5">
      <w:pPr>
        <w:pStyle w:val="a3"/>
        <w:ind w:left="425" w:right="140" w:firstLine="780"/>
      </w:pPr>
      <w:r>
        <w:t>оперировать в процессе устного и письменного общения основными синтаксическими конструкциями и морфологическими формами языка в соответствии с коммуникативной задачей в коммуникативно-значимом контексте;</w:t>
      </w:r>
    </w:p>
    <w:p w:rsidR="00F83AF0" w:rsidRDefault="004229C5">
      <w:pPr>
        <w:pStyle w:val="a3"/>
        <w:ind w:left="1205" w:right="140" w:firstLine="0"/>
        <w:jc w:val="left"/>
      </w:pPr>
      <w:r>
        <w:t>пользоваться</w:t>
      </w:r>
      <w:r>
        <w:rPr>
          <w:spacing w:val="-5"/>
        </w:rPr>
        <w:t xml:space="preserve"> </w:t>
      </w:r>
      <w:r>
        <w:t>в</w:t>
      </w:r>
      <w:r>
        <w:rPr>
          <w:spacing w:val="-4"/>
        </w:rPr>
        <w:t xml:space="preserve"> </w:t>
      </w:r>
      <w:r>
        <w:t>устной</w:t>
      </w:r>
      <w:r>
        <w:rPr>
          <w:spacing w:val="-5"/>
        </w:rPr>
        <w:t xml:space="preserve"> </w:t>
      </w:r>
      <w:r>
        <w:t>и</w:t>
      </w:r>
      <w:r>
        <w:rPr>
          <w:spacing w:val="-5"/>
        </w:rPr>
        <w:t xml:space="preserve"> </w:t>
      </w:r>
      <w:r>
        <w:t>письменной</w:t>
      </w:r>
      <w:r>
        <w:rPr>
          <w:spacing w:val="-5"/>
        </w:rPr>
        <w:t xml:space="preserve"> </w:t>
      </w:r>
      <w:r>
        <w:t>речи</w:t>
      </w:r>
      <w:r>
        <w:rPr>
          <w:spacing w:val="-5"/>
        </w:rPr>
        <w:t xml:space="preserve"> </w:t>
      </w:r>
      <w:r>
        <w:t>причастными</w:t>
      </w:r>
      <w:r>
        <w:rPr>
          <w:spacing w:val="-5"/>
        </w:rPr>
        <w:t xml:space="preserve"> </w:t>
      </w:r>
      <w:r>
        <w:t>и</w:t>
      </w:r>
      <w:r>
        <w:rPr>
          <w:spacing w:val="-5"/>
        </w:rPr>
        <w:t xml:space="preserve"> </w:t>
      </w:r>
      <w:r>
        <w:t>деепричастными</w:t>
      </w:r>
      <w:r>
        <w:rPr>
          <w:spacing w:val="-5"/>
        </w:rPr>
        <w:t xml:space="preserve"> </w:t>
      </w:r>
      <w:r>
        <w:t>оборотами; определять стиль и жанр текстов;</w:t>
      </w:r>
    </w:p>
    <w:p w:rsidR="00F83AF0" w:rsidRDefault="004229C5">
      <w:pPr>
        <w:pStyle w:val="a3"/>
        <w:spacing w:before="1"/>
        <w:ind w:left="1205" w:firstLine="0"/>
        <w:jc w:val="left"/>
      </w:pPr>
      <w:r>
        <w:t>объяснять</w:t>
      </w:r>
      <w:r>
        <w:rPr>
          <w:spacing w:val="-6"/>
        </w:rPr>
        <w:t xml:space="preserve"> </w:t>
      </w:r>
      <w:r>
        <w:t>пунктуационные</w:t>
      </w:r>
      <w:r>
        <w:rPr>
          <w:spacing w:val="-5"/>
        </w:rPr>
        <w:t xml:space="preserve"> </w:t>
      </w:r>
      <w:r>
        <w:t>знаки</w:t>
      </w:r>
      <w:r>
        <w:rPr>
          <w:spacing w:val="-3"/>
        </w:rPr>
        <w:t xml:space="preserve"> </w:t>
      </w:r>
      <w:r>
        <w:t>в</w:t>
      </w:r>
      <w:r>
        <w:rPr>
          <w:spacing w:val="-6"/>
        </w:rPr>
        <w:t xml:space="preserve"> </w:t>
      </w:r>
      <w:r>
        <w:t>простых</w:t>
      </w:r>
      <w:r>
        <w:rPr>
          <w:spacing w:val="-3"/>
        </w:rPr>
        <w:t xml:space="preserve"> </w:t>
      </w:r>
      <w:r>
        <w:t>и</w:t>
      </w:r>
      <w:r>
        <w:rPr>
          <w:spacing w:val="-5"/>
        </w:rPr>
        <w:t xml:space="preserve"> </w:t>
      </w:r>
      <w:r>
        <w:t>сложных</w:t>
      </w:r>
      <w:r>
        <w:rPr>
          <w:spacing w:val="-2"/>
        </w:rPr>
        <w:t xml:space="preserve"> предложениях;</w:t>
      </w:r>
    </w:p>
    <w:p w:rsidR="00F83AF0" w:rsidRDefault="004229C5">
      <w:pPr>
        <w:pStyle w:val="a3"/>
        <w:ind w:left="1205" w:right="216" w:firstLine="0"/>
        <w:jc w:val="left"/>
      </w:pPr>
      <w:r>
        <w:t>ставить знаки препинания в сложносочинённых и сложноподчинённых предложениях;</w:t>
      </w:r>
      <w:r>
        <w:rPr>
          <w:spacing w:val="40"/>
        </w:rPr>
        <w:t xml:space="preserve"> </w:t>
      </w:r>
      <w:r>
        <w:t>объяснять</w:t>
      </w:r>
      <w:r>
        <w:rPr>
          <w:spacing w:val="80"/>
        </w:rPr>
        <w:t xml:space="preserve"> </w:t>
      </w:r>
      <w:r>
        <w:t>знаки</w:t>
      </w:r>
      <w:r>
        <w:rPr>
          <w:spacing w:val="80"/>
        </w:rPr>
        <w:t xml:space="preserve"> </w:t>
      </w:r>
      <w:r>
        <w:t>препинания</w:t>
      </w:r>
      <w:r>
        <w:rPr>
          <w:spacing w:val="80"/>
        </w:rPr>
        <w:t xml:space="preserve"> </w:t>
      </w:r>
      <w:r>
        <w:t>в</w:t>
      </w:r>
      <w:r>
        <w:rPr>
          <w:spacing w:val="80"/>
        </w:rPr>
        <w:t xml:space="preserve"> </w:t>
      </w:r>
      <w:r>
        <w:t>бессоюзных</w:t>
      </w:r>
      <w:r>
        <w:rPr>
          <w:spacing w:val="80"/>
        </w:rPr>
        <w:t xml:space="preserve"> </w:t>
      </w:r>
      <w:r>
        <w:t>сложных</w:t>
      </w:r>
      <w:r>
        <w:rPr>
          <w:spacing w:val="80"/>
        </w:rPr>
        <w:t xml:space="preserve"> </w:t>
      </w:r>
      <w:r>
        <w:t>предложениях</w:t>
      </w:r>
      <w:r>
        <w:rPr>
          <w:spacing w:val="80"/>
        </w:rPr>
        <w:t xml:space="preserve"> </w:t>
      </w:r>
      <w:r>
        <w:t>и</w:t>
      </w:r>
      <w:r>
        <w:rPr>
          <w:spacing w:val="80"/>
        </w:rPr>
        <w:t xml:space="preserve"> </w:t>
      </w:r>
      <w:r>
        <w:t>в</w:t>
      </w:r>
      <w:r>
        <w:rPr>
          <w:spacing w:val="80"/>
        </w:rPr>
        <w:t xml:space="preserve"> </w:t>
      </w:r>
      <w:r>
        <w:t>предложениях</w:t>
      </w:r>
      <w:r>
        <w:rPr>
          <w:spacing w:val="80"/>
        </w:rPr>
        <w:t xml:space="preserve"> </w:t>
      </w:r>
      <w:r>
        <w:t>с</w:t>
      </w:r>
    </w:p>
    <w:p w:rsidR="00F83AF0" w:rsidRDefault="004229C5">
      <w:pPr>
        <w:pStyle w:val="a3"/>
        <w:ind w:left="425" w:firstLine="0"/>
        <w:jc w:val="left"/>
      </w:pPr>
      <w:r>
        <w:t>несколькими</w:t>
      </w:r>
      <w:r>
        <w:rPr>
          <w:spacing w:val="-7"/>
        </w:rPr>
        <w:t xml:space="preserve"> </w:t>
      </w:r>
      <w:r>
        <w:t>обособляемыми</w:t>
      </w:r>
      <w:r>
        <w:rPr>
          <w:spacing w:val="-6"/>
        </w:rPr>
        <w:t xml:space="preserve"> </w:t>
      </w:r>
      <w:r>
        <w:rPr>
          <w:spacing w:val="-2"/>
        </w:rPr>
        <w:t>оборотами;</w:t>
      </w:r>
    </w:p>
    <w:p w:rsidR="00F83AF0" w:rsidRDefault="004229C5">
      <w:pPr>
        <w:pStyle w:val="a3"/>
        <w:ind w:left="1205" w:firstLine="0"/>
        <w:jc w:val="left"/>
      </w:pPr>
      <w:r>
        <w:t>составлять</w:t>
      </w:r>
      <w:r>
        <w:rPr>
          <w:spacing w:val="-4"/>
        </w:rPr>
        <w:t xml:space="preserve"> </w:t>
      </w:r>
      <w:r>
        <w:t>планы</w:t>
      </w:r>
      <w:r>
        <w:rPr>
          <w:spacing w:val="-3"/>
        </w:rPr>
        <w:t xml:space="preserve"> </w:t>
      </w:r>
      <w:r>
        <w:t>к</w:t>
      </w:r>
      <w:r>
        <w:rPr>
          <w:spacing w:val="-4"/>
        </w:rPr>
        <w:t xml:space="preserve"> </w:t>
      </w:r>
      <w:r>
        <w:t>текстам,</w:t>
      </w:r>
      <w:r>
        <w:rPr>
          <w:spacing w:val="-3"/>
        </w:rPr>
        <w:t xml:space="preserve"> </w:t>
      </w:r>
      <w:r>
        <w:t>проводить</w:t>
      </w:r>
      <w:r>
        <w:rPr>
          <w:spacing w:val="-2"/>
        </w:rPr>
        <w:t xml:space="preserve"> выводы.</w:t>
      </w:r>
    </w:p>
    <w:p w:rsidR="00F83AF0" w:rsidRDefault="00F83AF0">
      <w:pPr>
        <w:pStyle w:val="a3"/>
        <w:spacing w:before="4"/>
        <w:ind w:left="0" w:firstLine="0"/>
        <w:jc w:val="left"/>
      </w:pPr>
    </w:p>
    <w:p w:rsidR="00F83AF0" w:rsidRDefault="004229C5">
      <w:pPr>
        <w:pStyle w:val="210"/>
        <w:ind w:left="843"/>
      </w:pPr>
      <w:bookmarkStart w:id="156" w:name="_bookmark10"/>
      <w:bookmarkEnd w:id="156"/>
      <w:r>
        <w:t>Федеральная</w:t>
      </w:r>
      <w:r>
        <w:rPr>
          <w:spacing w:val="-5"/>
        </w:rPr>
        <w:t xml:space="preserve"> </w:t>
      </w:r>
      <w:r>
        <w:t>рабочая</w:t>
      </w:r>
      <w:r>
        <w:rPr>
          <w:spacing w:val="-2"/>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r>
        <w:rPr>
          <w:spacing w:val="1"/>
        </w:rPr>
        <w:t xml:space="preserve"> </w:t>
      </w:r>
      <w:r>
        <w:t>«Родная</w:t>
      </w:r>
      <w:r>
        <w:rPr>
          <w:spacing w:val="-2"/>
        </w:rPr>
        <w:t xml:space="preserve"> </w:t>
      </w:r>
      <w:r>
        <w:t>(калмыцкая)</w:t>
      </w:r>
      <w:r>
        <w:rPr>
          <w:spacing w:val="-3"/>
        </w:rPr>
        <w:t xml:space="preserve"> </w:t>
      </w:r>
      <w:r>
        <w:rPr>
          <w:spacing w:val="-2"/>
        </w:rPr>
        <w:t>литература»</w:t>
      </w:r>
    </w:p>
    <w:p w:rsidR="00F83AF0" w:rsidRDefault="004229C5">
      <w:pPr>
        <w:pStyle w:val="a3"/>
        <w:ind w:left="425" w:right="140" w:firstLine="708"/>
      </w:pPr>
      <w:r>
        <w:t>Федеральная рабочая программа по учебному предмету «Родная (калмыцкая) литература» (предметная область «Родной язык и родная литература») (далее соответственно - программа по родной (калмыцкой) литературе, родная (калмыцкая) литература, калмыцкая литература) разработана для обучающихся, владеющих и (или) слабо владеющих родным (калмыцким) языком, и включает пояснительную записку, содержание обучения, планируемые результаты освоения программы по родной (калмыцкой) литературе.</w:t>
      </w:r>
    </w:p>
    <w:p w:rsidR="00F83AF0" w:rsidRDefault="004229C5">
      <w:pPr>
        <w:pStyle w:val="a3"/>
        <w:ind w:left="425" w:right="144" w:firstLine="708"/>
      </w:pPr>
      <w:r>
        <w:t xml:space="preserve">Пояснительная записка отражает общие цели изучения родной (калмыцкой) литературы, место в структуре учебного плана, а также подходы к отбору содержания, к определению планируемых </w:t>
      </w:r>
      <w:r>
        <w:rPr>
          <w:spacing w:val="-2"/>
        </w:rPr>
        <w:t>результатов.</w:t>
      </w:r>
    </w:p>
    <w:p w:rsidR="00F83AF0" w:rsidRDefault="004229C5">
      <w:pPr>
        <w:pStyle w:val="a3"/>
        <w:ind w:left="425" w:right="147" w:firstLine="703"/>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83AF0" w:rsidRDefault="004229C5">
      <w:pPr>
        <w:pStyle w:val="a3"/>
        <w:ind w:left="425" w:right="145" w:firstLine="720"/>
      </w:pPr>
      <w:r>
        <w:t>Планируемые результаты освоения программы по родной (калмыцкой)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F83AF0" w:rsidRDefault="004229C5">
      <w:pPr>
        <w:pStyle w:val="210"/>
        <w:spacing w:before="4"/>
        <w:ind w:left="1133"/>
      </w:pPr>
      <w:r>
        <w:t>Пояснительная</w:t>
      </w:r>
      <w:r>
        <w:rPr>
          <w:spacing w:val="-3"/>
        </w:rPr>
        <w:t xml:space="preserve"> </w:t>
      </w:r>
      <w:r>
        <w:rPr>
          <w:spacing w:val="-2"/>
        </w:rPr>
        <w:t>записка</w:t>
      </w:r>
    </w:p>
    <w:p w:rsidR="00F83AF0" w:rsidRDefault="004229C5">
      <w:pPr>
        <w:pStyle w:val="a3"/>
        <w:ind w:left="425" w:right="144" w:firstLine="708"/>
      </w:pPr>
      <w:r>
        <w:t>Программа по родной (калмыцкой) литературе разработана с целью оказания методической помощи учителю в создании рабочей программы по учебному предмету.</w:t>
      </w:r>
    </w:p>
    <w:p w:rsidR="00F83AF0" w:rsidRDefault="004229C5">
      <w:pPr>
        <w:pStyle w:val="a3"/>
        <w:ind w:left="425" w:right="140" w:firstLine="720"/>
      </w:pPr>
      <w:r>
        <w:t>Программа по родной (калмыцкой) литературе предусматривает знакомство с многообразием</w:t>
      </w:r>
      <w:r>
        <w:rPr>
          <w:spacing w:val="40"/>
        </w:rPr>
        <w:t xml:space="preserve"> </w:t>
      </w:r>
      <w:r>
        <w:t>тем и жанров родной (калмыцкой) литературы, этапами её исторического развития, биографией и творчеством калмыцких писателей и поэтов, направлена на развитие навыков литературоведческого анализа произведения, коммуникативных навыков.</w:t>
      </w:r>
    </w:p>
    <w:p w:rsidR="00F83AF0" w:rsidRDefault="004229C5">
      <w:pPr>
        <w:pStyle w:val="a3"/>
        <w:ind w:left="425" w:right="141" w:firstLine="720"/>
      </w:pPr>
      <w:r>
        <w:t>Изучение родной (калмыцкой) литературы играет важную роль в процессе воспитания личности, развитии её интеллектуальных, творческих способностей и моральных качеств, способствует формированию у обучающихся интереса к чтению, расширению кругозора и развитию речи, содействует осознанию эстетической ценности родной литературы, сохранению и развитию национальных традиций и исторической преемственности поколений.</w:t>
      </w:r>
    </w:p>
    <w:p w:rsidR="00F83AF0" w:rsidRDefault="004229C5">
      <w:pPr>
        <w:pStyle w:val="a3"/>
        <w:spacing w:before="78"/>
        <w:ind w:left="425" w:right="141" w:firstLine="720"/>
      </w:pPr>
      <w:r>
        <w:t>В программу по родной (калмыцкой) литературе включены произведения устного народного творчества, художественные произведения калмыцких поэтов и писателей, отражающие жизнь и быт калмыцкого народа, его историю и культуру. В 9 классе предусмотрено изучение произведений монгольских поэтов.</w:t>
      </w:r>
    </w:p>
    <w:p w:rsidR="00F83AF0" w:rsidRDefault="004229C5">
      <w:pPr>
        <w:pStyle w:val="a3"/>
        <w:spacing w:before="1"/>
        <w:ind w:left="425" w:right="139" w:firstLine="761"/>
      </w:pPr>
      <w:r>
        <w:t>Теоретико-литературные понятия рассматриваются в процессе изучения конкретных литературных произведений.</w:t>
      </w:r>
    </w:p>
    <w:p w:rsidR="00F83AF0" w:rsidRDefault="004229C5">
      <w:pPr>
        <w:pStyle w:val="a3"/>
        <w:ind w:left="425" w:right="146" w:firstLine="780"/>
      </w:pPr>
      <w:r>
        <w:t>В содержании программы по родной (калмыцкой) литературе выделяются следующие содержательные линии: устное народное творчество, литература калмыцкого народа, произведения из монгольской литературы (поэзия), теория литературы.</w:t>
      </w:r>
    </w:p>
    <w:p w:rsidR="00F83AF0" w:rsidRDefault="004229C5">
      <w:pPr>
        <w:pStyle w:val="a3"/>
        <w:ind w:left="425" w:firstLine="0"/>
      </w:pPr>
      <w:r>
        <w:t>Изучение</w:t>
      </w:r>
      <w:r>
        <w:rPr>
          <w:spacing w:val="-8"/>
        </w:rPr>
        <w:t xml:space="preserve"> </w:t>
      </w:r>
      <w:r>
        <w:t>родной</w:t>
      </w:r>
      <w:r>
        <w:rPr>
          <w:spacing w:val="-4"/>
        </w:rPr>
        <w:t xml:space="preserve"> </w:t>
      </w:r>
      <w:r>
        <w:t>(калмыцкой)</w:t>
      </w:r>
      <w:r>
        <w:rPr>
          <w:spacing w:val="-4"/>
        </w:rPr>
        <w:t xml:space="preserve"> </w:t>
      </w:r>
      <w:r>
        <w:t>литературы</w:t>
      </w:r>
      <w:r>
        <w:rPr>
          <w:spacing w:val="-4"/>
        </w:rPr>
        <w:t xml:space="preserve"> </w:t>
      </w:r>
      <w:r>
        <w:t>направлено</w:t>
      </w:r>
      <w:r>
        <w:rPr>
          <w:spacing w:val="-4"/>
        </w:rPr>
        <w:t xml:space="preserve"> </w:t>
      </w:r>
      <w:r>
        <w:t>на</w:t>
      </w:r>
      <w:r>
        <w:rPr>
          <w:spacing w:val="-5"/>
        </w:rPr>
        <w:t xml:space="preserve"> </w:t>
      </w:r>
      <w:r>
        <w:t>достижение</w:t>
      </w:r>
      <w:r>
        <w:rPr>
          <w:spacing w:val="-5"/>
        </w:rPr>
        <w:t xml:space="preserve"> </w:t>
      </w:r>
      <w:r>
        <w:t>следующих</w:t>
      </w:r>
      <w:r>
        <w:rPr>
          <w:spacing w:val="-2"/>
        </w:rPr>
        <w:t xml:space="preserve"> целей:</w:t>
      </w:r>
    </w:p>
    <w:p w:rsidR="00F83AF0" w:rsidRDefault="004229C5">
      <w:pPr>
        <w:pStyle w:val="a3"/>
        <w:ind w:left="425" w:right="140" w:firstLine="708"/>
      </w:pPr>
      <w:r>
        <w:t>включение обучающихся в культурно-языковое поле народа, приобщение к его литературному наследию, формирование уважительного отношения к родной (калмыцкой) литературе как одной из основных культурных ценностей калмыцкого народа;</w:t>
      </w:r>
    </w:p>
    <w:p w:rsidR="00F83AF0" w:rsidRDefault="004229C5">
      <w:pPr>
        <w:pStyle w:val="a3"/>
        <w:ind w:left="425" w:right="147" w:firstLine="708"/>
      </w:pPr>
      <w:r>
        <w:t xml:space="preserve">развитие умений читать, анализировать художественный текст, усвоение основных литературоведческих понятий, развитие потребности в самостоятельном чтении художественной </w:t>
      </w:r>
      <w:r>
        <w:rPr>
          <w:spacing w:val="-2"/>
        </w:rPr>
        <w:t>литературы;</w:t>
      </w:r>
    </w:p>
    <w:p w:rsidR="00F83AF0" w:rsidRDefault="004229C5">
      <w:pPr>
        <w:pStyle w:val="a3"/>
        <w:ind w:left="425" w:right="144" w:firstLine="708"/>
      </w:pPr>
      <w:r>
        <w:t>развитие устной и письменной речи (диалогической и монологической), коммуникативных умений и навыков межличностного общения на родном (калмыцком) языке.</w:t>
      </w:r>
    </w:p>
    <w:p w:rsidR="00F83AF0" w:rsidRDefault="004229C5">
      <w:pPr>
        <w:pStyle w:val="a3"/>
        <w:ind w:left="425" w:right="139" w:firstLine="708"/>
      </w:pPr>
      <w:r>
        <w:t>Общее</w:t>
      </w:r>
      <w:r>
        <w:rPr>
          <w:spacing w:val="-2"/>
        </w:rPr>
        <w:t xml:space="preserve"> </w:t>
      </w:r>
      <w:r>
        <w:t>число часов,</w:t>
      </w:r>
      <w:r>
        <w:rPr>
          <w:spacing w:val="-2"/>
        </w:rPr>
        <w:t xml:space="preserve"> </w:t>
      </w:r>
      <w:r>
        <w:t>рекомендованных для</w:t>
      </w:r>
      <w:r>
        <w:rPr>
          <w:spacing w:val="-1"/>
        </w:rPr>
        <w:t xml:space="preserve"> </w:t>
      </w:r>
      <w:r>
        <w:t>изучения</w:t>
      </w:r>
      <w:r>
        <w:rPr>
          <w:spacing w:val="-1"/>
        </w:rPr>
        <w:t xml:space="preserve"> </w:t>
      </w:r>
      <w:r>
        <w:t>родной (калмыцкой)</w:t>
      </w:r>
      <w:r>
        <w:rPr>
          <w:spacing w:val="-2"/>
        </w:rPr>
        <w:t xml:space="preserve"> </w:t>
      </w:r>
      <w:r>
        <w:t>литературы - 170</w:t>
      </w:r>
      <w:r>
        <w:rPr>
          <w:spacing w:val="-1"/>
        </w:rPr>
        <w:t xml:space="preserve"> </w:t>
      </w:r>
      <w:r>
        <w:t>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F83AF0" w:rsidRDefault="004229C5">
      <w:pPr>
        <w:pStyle w:val="210"/>
        <w:spacing w:before="5"/>
        <w:ind w:left="1133"/>
        <w:jc w:val="left"/>
      </w:pPr>
      <w:r>
        <w:t>Содержание</w:t>
      </w:r>
      <w:r>
        <w:rPr>
          <w:spacing w:val="-4"/>
        </w:rPr>
        <w:t xml:space="preserve"> </w:t>
      </w:r>
      <w:r>
        <w:t>обучения</w:t>
      </w:r>
      <w:r>
        <w:rPr>
          <w:spacing w:val="-2"/>
        </w:rPr>
        <w:t xml:space="preserve"> </w:t>
      </w:r>
      <w:r>
        <w:t>в</w:t>
      </w:r>
      <w:r>
        <w:rPr>
          <w:spacing w:val="-3"/>
        </w:rPr>
        <w:t xml:space="preserve"> </w:t>
      </w:r>
      <w:r>
        <w:t>5</w:t>
      </w:r>
      <w:r>
        <w:rPr>
          <w:spacing w:val="-2"/>
        </w:rPr>
        <w:t xml:space="preserve"> классе</w:t>
      </w:r>
    </w:p>
    <w:p w:rsidR="00F83AF0" w:rsidRDefault="004229C5">
      <w:pPr>
        <w:pStyle w:val="a3"/>
        <w:spacing w:line="274" w:lineRule="exact"/>
        <w:ind w:left="1145" w:firstLine="0"/>
        <w:jc w:val="left"/>
      </w:pPr>
      <w:r>
        <w:rPr>
          <w:spacing w:val="-2"/>
        </w:rPr>
        <w:t>Введение.</w:t>
      </w:r>
    </w:p>
    <w:p w:rsidR="00F83AF0" w:rsidRDefault="004229C5">
      <w:pPr>
        <w:pStyle w:val="a3"/>
        <w:ind w:left="425" w:right="138" w:firstLine="761"/>
      </w:pPr>
      <w:r>
        <w:t>О роли литературы в жизни человека. Значимость изучения устного народного творчества и родной (калмыцкой) литературы для развития интеллектуальных, творческих способностей и моральных качеств личности обучающегося, осознание эстетической ценности родного (калмыцкого) языка. Понимание родной (калмыцкой) литературы как одной из основных национально-культурных ценностей своего народа, как особого способа познания жизни.</w:t>
      </w:r>
    </w:p>
    <w:p w:rsidR="00F83AF0" w:rsidRDefault="004229C5">
      <w:pPr>
        <w:pStyle w:val="a3"/>
        <w:spacing w:before="1"/>
        <w:ind w:left="425" w:right="143" w:firstLine="566"/>
      </w:pPr>
      <w:r>
        <w:t>Повторение</w:t>
      </w:r>
      <w:r>
        <w:rPr>
          <w:spacing w:val="-5"/>
        </w:rPr>
        <w:t xml:space="preserve"> </w:t>
      </w:r>
      <w:r>
        <w:t>изученного</w:t>
      </w:r>
      <w:r>
        <w:rPr>
          <w:spacing w:val="-4"/>
        </w:rPr>
        <w:t xml:space="preserve"> </w:t>
      </w:r>
      <w:r>
        <w:t>на</w:t>
      </w:r>
      <w:r>
        <w:rPr>
          <w:spacing w:val="-3"/>
        </w:rPr>
        <w:t xml:space="preserve"> </w:t>
      </w:r>
      <w:r>
        <w:t>уровне</w:t>
      </w:r>
      <w:r>
        <w:rPr>
          <w:spacing w:val="-5"/>
        </w:rPr>
        <w:t xml:space="preserve"> </w:t>
      </w:r>
      <w:r>
        <w:t>начального</w:t>
      </w:r>
      <w:r>
        <w:rPr>
          <w:spacing w:val="-2"/>
        </w:rPr>
        <w:t xml:space="preserve"> </w:t>
      </w:r>
      <w:r>
        <w:t>общего</w:t>
      </w:r>
      <w:r>
        <w:rPr>
          <w:spacing w:val="-4"/>
        </w:rPr>
        <w:t xml:space="preserve"> </w:t>
      </w:r>
      <w:r>
        <w:t>образования:</w:t>
      </w:r>
      <w:r>
        <w:rPr>
          <w:spacing w:val="-4"/>
        </w:rPr>
        <w:t xml:space="preserve"> </w:t>
      </w:r>
      <w:r>
        <w:t>скороговорки,</w:t>
      </w:r>
      <w:r>
        <w:rPr>
          <w:spacing w:val="-4"/>
        </w:rPr>
        <w:t xml:space="preserve"> </w:t>
      </w:r>
      <w:r>
        <w:t>детские</w:t>
      </w:r>
      <w:r>
        <w:rPr>
          <w:spacing w:val="-5"/>
        </w:rPr>
        <w:t xml:space="preserve"> </w:t>
      </w:r>
      <w:r>
        <w:t>стишки, прибаутки, считалочки.</w:t>
      </w:r>
    </w:p>
    <w:p w:rsidR="00F83AF0" w:rsidRDefault="004229C5">
      <w:pPr>
        <w:pStyle w:val="a3"/>
        <w:ind w:left="905" w:right="6646" w:firstLine="0"/>
      </w:pPr>
      <w:r>
        <w:t>Детский</w:t>
      </w:r>
      <w:r>
        <w:rPr>
          <w:spacing w:val="-15"/>
        </w:rPr>
        <w:t xml:space="preserve"> </w:t>
      </w:r>
      <w:r>
        <w:t>журнал</w:t>
      </w:r>
      <w:r>
        <w:rPr>
          <w:spacing w:val="-9"/>
        </w:rPr>
        <w:t xml:space="preserve"> </w:t>
      </w:r>
      <w:r>
        <w:t>«Байр»</w:t>
      </w:r>
      <w:r>
        <w:rPr>
          <w:spacing w:val="-15"/>
        </w:rPr>
        <w:t xml:space="preserve"> </w:t>
      </w:r>
      <w:r>
        <w:t>(«Радость»). Калмыцкий фольклор.</w:t>
      </w:r>
    </w:p>
    <w:p w:rsidR="00F83AF0" w:rsidRDefault="004229C5">
      <w:pPr>
        <w:pStyle w:val="a3"/>
        <w:ind w:left="425" w:firstLine="480"/>
        <w:jc w:val="left"/>
      </w:pPr>
      <w:r>
        <w:t>Фольклор</w:t>
      </w:r>
      <w:r>
        <w:rPr>
          <w:spacing w:val="80"/>
        </w:rPr>
        <w:t xml:space="preserve"> </w:t>
      </w:r>
      <w:r>
        <w:t>как</w:t>
      </w:r>
      <w:r>
        <w:rPr>
          <w:spacing w:val="80"/>
        </w:rPr>
        <w:t xml:space="preserve"> </w:t>
      </w:r>
      <w:r>
        <w:t>величайшее</w:t>
      </w:r>
      <w:r>
        <w:rPr>
          <w:spacing w:val="80"/>
        </w:rPr>
        <w:t xml:space="preserve"> </w:t>
      </w:r>
      <w:r>
        <w:t>духовное</w:t>
      </w:r>
      <w:r>
        <w:rPr>
          <w:spacing w:val="80"/>
        </w:rPr>
        <w:t xml:space="preserve"> </w:t>
      </w:r>
      <w:r>
        <w:t>наследие</w:t>
      </w:r>
      <w:r>
        <w:rPr>
          <w:spacing w:val="80"/>
        </w:rPr>
        <w:t xml:space="preserve"> </w:t>
      </w:r>
      <w:r>
        <w:t>народа.</w:t>
      </w:r>
      <w:r>
        <w:rPr>
          <w:spacing w:val="80"/>
          <w:w w:val="150"/>
        </w:rPr>
        <w:t xml:space="preserve"> </w:t>
      </w:r>
      <w:r>
        <w:t>Отражение</w:t>
      </w:r>
      <w:r>
        <w:rPr>
          <w:spacing w:val="80"/>
        </w:rPr>
        <w:t xml:space="preserve"> </w:t>
      </w:r>
      <w:r>
        <w:t>в</w:t>
      </w:r>
      <w:r>
        <w:rPr>
          <w:spacing w:val="80"/>
        </w:rPr>
        <w:t xml:space="preserve"> </w:t>
      </w:r>
      <w:r>
        <w:t>калмыцком</w:t>
      </w:r>
      <w:r>
        <w:rPr>
          <w:spacing w:val="80"/>
        </w:rPr>
        <w:t xml:space="preserve"> </w:t>
      </w:r>
      <w:r>
        <w:t>фольклоре</w:t>
      </w:r>
      <w:r>
        <w:rPr>
          <w:spacing w:val="40"/>
        </w:rPr>
        <w:t xml:space="preserve"> </w:t>
      </w:r>
      <w:r>
        <w:t>народных традиций, представлений о добре и зле, правде и лжи. Малые жанры фольклора.</w:t>
      </w:r>
    </w:p>
    <w:p w:rsidR="00F83AF0" w:rsidRDefault="004229C5">
      <w:pPr>
        <w:pStyle w:val="a3"/>
        <w:ind w:left="965" w:firstLine="0"/>
        <w:jc w:val="left"/>
      </w:pPr>
      <w:r>
        <w:rPr>
          <w:spacing w:val="-2"/>
        </w:rPr>
        <w:t>Пословицы.</w:t>
      </w:r>
    </w:p>
    <w:p w:rsidR="00F83AF0" w:rsidRDefault="004229C5">
      <w:pPr>
        <w:pStyle w:val="a3"/>
        <w:ind w:left="425" w:right="142" w:firstLine="540"/>
      </w:pPr>
      <w:r>
        <w:t>Пословицы - часть культуры народа. Отражение национального своеобразия, особенности быта народа, передающие красоту и силу родного языка. Значение и классификация пословиц. Пословицы о работе, труде, мастерстве, ведении хозяйства и мудрости.</w:t>
      </w:r>
    </w:p>
    <w:p w:rsidR="00F83AF0" w:rsidRDefault="004229C5">
      <w:pPr>
        <w:pStyle w:val="a3"/>
        <w:ind w:left="1025" w:firstLine="0"/>
        <w:jc w:val="left"/>
      </w:pPr>
      <w:r>
        <w:rPr>
          <w:spacing w:val="-2"/>
        </w:rPr>
        <w:t>Загадки.</w:t>
      </w:r>
    </w:p>
    <w:p w:rsidR="00F83AF0" w:rsidRDefault="004229C5">
      <w:pPr>
        <w:pStyle w:val="a3"/>
        <w:spacing w:before="1"/>
        <w:ind w:left="425"/>
        <w:jc w:val="left"/>
      </w:pPr>
      <w:r>
        <w:t>Происхождение</w:t>
      </w:r>
      <w:r>
        <w:rPr>
          <w:spacing w:val="78"/>
        </w:rPr>
        <w:t xml:space="preserve"> </w:t>
      </w:r>
      <w:r>
        <w:t>и</w:t>
      </w:r>
      <w:r>
        <w:rPr>
          <w:spacing w:val="80"/>
        </w:rPr>
        <w:t xml:space="preserve"> </w:t>
      </w:r>
      <w:r>
        <w:t>педагогическая</w:t>
      </w:r>
      <w:r>
        <w:rPr>
          <w:spacing w:val="80"/>
        </w:rPr>
        <w:t xml:space="preserve"> </w:t>
      </w:r>
      <w:r>
        <w:t>ценность</w:t>
      </w:r>
      <w:r>
        <w:rPr>
          <w:spacing w:val="80"/>
        </w:rPr>
        <w:t xml:space="preserve"> </w:t>
      </w:r>
      <w:r>
        <w:t>загадок,</w:t>
      </w:r>
      <w:r>
        <w:rPr>
          <w:spacing w:val="80"/>
        </w:rPr>
        <w:t xml:space="preserve"> </w:t>
      </w:r>
      <w:r>
        <w:t>их</w:t>
      </w:r>
      <w:r>
        <w:rPr>
          <w:spacing w:val="80"/>
        </w:rPr>
        <w:t xml:space="preserve"> </w:t>
      </w:r>
      <w:r>
        <w:t>классификация.</w:t>
      </w:r>
      <w:r>
        <w:rPr>
          <w:spacing w:val="79"/>
        </w:rPr>
        <w:t xml:space="preserve"> </w:t>
      </w:r>
      <w:r>
        <w:t>Загадки</w:t>
      </w:r>
      <w:r>
        <w:rPr>
          <w:spacing w:val="80"/>
        </w:rPr>
        <w:t xml:space="preserve"> </w:t>
      </w:r>
      <w:r>
        <w:t>о</w:t>
      </w:r>
      <w:r>
        <w:rPr>
          <w:spacing w:val="80"/>
        </w:rPr>
        <w:t xml:space="preserve"> </w:t>
      </w:r>
      <w:r>
        <w:t>человеке, калмыцком жилище (кибитка), природе, домашней мебели и утвари.</w:t>
      </w:r>
    </w:p>
    <w:p w:rsidR="00F83AF0" w:rsidRDefault="004229C5">
      <w:pPr>
        <w:pStyle w:val="a3"/>
        <w:ind w:left="1205" w:firstLine="0"/>
        <w:jc w:val="left"/>
      </w:pPr>
      <w:r>
        <w:t>Калмыцкие</w:t>
      </w:r>
      <w:r>
        <w:rPr>
          <w:spacing w:val="-4"/>
        </w:rPr>
        <w:t xml:space="preserve"> </w:t>
      </w:r>
      <w:r>
        <w:t>народные</w:t>
      </w:r>
      <w:r>
        <w:rPr>
          <w:spacing w:val="-6"/>
        </w:rPr>
        <w:t xml:space="preserve"> </w:t>
      </w:r>
      <w:r>
        <w:rPr>
          <w:spacing w:val="-2"/>
        </w:rPr>
        <w:t>сказки.</w:t>
      </w:r>
    </w:p>
    <w:p w:rsidR="00F83AF0" w:rsidRDefault="004229C5">
      <w:pPr>
        <w:pStyle w:val="a3"/>
        <w:ind w:left="1186" w:firstLine="0"/>
        <w:jc w:val="left"/>
      </w:pPr>
      <w:r>
        <w:t>Сказки</w:t>
      </w:r>
      <w:r>
        <w:rPr>
          <w:spacing w:val="51"/>
          <w:w w:val="150"/>
        </w:rPr>
        <w:t xml:space="preserve"> </w:t>
      </w:r>
      <w:r>
        <w:t>-</w:t>
      </w:r>
      <w:r>
        <w:rPr>
          <w:spacing w:val="51"/>
          <w:w w:val="150"/>
        </w:rPr>
        <w:t xml:space="preserve"> </w:t>
      </w:r>
      <w:r>
        <w:t>неисчерпаемый</w:t>
      </w:r>
      <w:r>
        <w:rPr>
          <w:spacing w:val="52"/>
          <w:w w:val="150"/>
        </w:rPr>
        <w:t xml:space="preserve"> </w:t>
      </w:r>
      <w:r>
        <w:t>источник</w:t>
      </w:r>
      <w:r>
        <w:rPr>
          <w:spacing w:val="52"/>
          <w:w w:val="150"/>
        </w:rPr>
        <w:t xml:space="preserve"> </w:t>
      </w:r>
      <w:r>
        <w:t>народной</w:t>
      </w:r>
      <w:r>
        <w:rPr>
          <w:spacing w:val="53"/>
          <w:w w:val="150"/>
        </w:rPr>
        <w:t xml:space="preserve"> </w:t>
      </w:r>
      <w:r>
        <w:t>мудрости.</w:t>
      </w:r>
      <w:r>
        <w:rPr>
          <w:spacing w:val="52"/>
          <w:w w:val="150"/>
        </w:rPr>
        <w:t xml:space="preserve"> </w:t>
      </w:r>
      <w:r>
        <w:t>Классификация</w:t>
      </w:r>
      <w:r>
        <w:rPr>
          <w:spacing w:val="79"/>
        </w:rPr>
        <w:t xml:space="preserve"> </w:t>
      </w:r>
      <w:r>
        <w:t>калмыцких</w:t>
      </w:r>
      <w:r>
        <w:rPr>
          <w:spacing w:val="54"/>
          <w:w w:val="150"/>
        </w:rPr>
        <w:t xml:space="preserve"> </w:t>
      </w:r>
      <w:r>
        <w:rPr>
          <w:spacing w:val="-2"/>
        </w:rPr>
        <w:t>сказок.</w:t>
      </w:r>
    </w:p>
    <w:p w:rsidR="00F83AF0" w:rsidRDefault="004229C5">
      <w:pPr>
        <w:pStyle w:val="a3"/>
        <w:ind w:left="425" w:firstLine="0"/>
        <w:jc w:val="left"/>
      </w:pPr>
      <w:r>
        <w:t>Нравоучительный</w:t>
      </w:r>
      <w:r>
        <w:rPr>
          <w:spacing w:val="-6"/>
        </w:rPr>
        <w:t xml:space="preserve"> </w:t>
      </w:r>
      <w:r>
        <w:t>и</w:t>
      </w:r>
      <w:r>
        <w:rPr>
          <w:spacing w:val="-3"/>
        </w:rPr>
        <w:t xml:space="preserve"> </w:t>
      </w:r>
      <w:r>
        <w:t>философский</w:t>
      </w:r>
      <w:r>
        <w:rPr>
          <w:spacing w:val="-5"/>
        </w:rPr>
        <w:t xml:space="preserve"> </w:t>
      </w:r>
      <w:r>
        <w:t>характер</w:t>
      </w:r>
      <w:r>
        <w:rPr>
          <w:spacing w:val="-3"/>
        </w:rPr>
        <w:t xml:space="preserve"> </w:t>
      </w:r>
      <w:r>
        <w:t>сказок.</w:t>
      </w:r>
      <w:r>
        <w:rPr>
          <w:spacing w:val="-3"/>
        </w:rPr>
        <w:t xml:space="preserve"> </w:t>
      </w:r>
      <w:r>
        <w:t>Сказки</w:t>
      </w:r>
      <w:r>
        <w:rPr>
          <w:spacing w:val="-3"/>
        </w:rPr>
        <w:t xml:space="preserve"> </w:t>
      </w:r>
      <w:r>
        <w:t>о</w:t>
      </w:r>
      <w:r>
        <w:rPr>
          <w:spacing w:val="-3"/>
        </w:rPr>
        <w:t xml:space="preserve"> </w:t>
      </w:r>
      <w:r>
        <w:t>животных,</w:t>
      </w:r>
      <w:r>
        <w:rPr>
          <w:spacing w:val="-3"/>
        </w:rPr>
        <w:t xml:space="preserve"> </w:t>
      </w:r>
      <w:r>
        <w:rPr>
          <w:spacing w:val="-2"/>
        </w:rPr>
        <w:t>волшебные.</w:t>
      </w:r>
    </w:p>
    <w:p w:rsidR="00F83AF0" w:rsidRDefault="004229C5">
      <w:pPr>
        <w:pStyle w:val="a3"/>
        <w:ind w:left="425" w:right="143" w:firstLine="761"/>
      </w:pPr>
      <w:r>
        <w:t xml:space="preserve">Сказки «Арат, 6yh, керэ hурвн» («Лиса, олень, ворона»), «Эр така тоhстн хойр» («Петух и </w:t>
      </w:r>
      <w:r>
        <w:rPr>
          <w:spacing w:val="-2"/>
        </w:rPr>
        <w:t>павлин»).</w:t>
      </w:r>
    </w:p>
    <w:p w:rsidR="00F83AF0" w:rsidRDefault="004229C5">
      <w:pPr>
        <w:pStyle w:val="a3"/>
        <w:ind w:left="425" w:right="142" w:firstLine="761"/>
      </w:pPr>
      <w:r>
        <w:t>Калмыцкая легенда «Темэн яhад ж;ил уга болсмби?» («Почему нет года верблюда?»). Образы животных в сказках и легендах</w:t>
      </w:r>
    </w:p>
    <w:p w:rsidR="00F83AF0" w:rsidRDefault="004229C5">
      <w:pPr>
        <w:pStyle w:val="a3"/>
        <w:ind w:left="1186" w:firstLine="0"/>
      </w:pPr>
      <w:r>
        <w:t>Калмыцкий</w:t>
      </w:r>
      <w:r>
        <w:rPr>
          <w:spacing w:val="-4"/>
        </w:rPr>
        <w:t xml:space="preserve"> </w:t>
      </w:r>
      <w:r>
        <w:t>героический</w:t>
      </w:r>
      <w:r>
        <w:rPr>
          <w:spacing w:val="-3"/>
        </w:rPr>
        <w:t xml:space="preserve"> </w:t>
      </w:r>
      <w:r>
        <w:t>эпос</w:t>
      </w:r>
      <w:r>
        <w:rPr>
          <w:spacing w:val="-2"/>
        </w:rPr>
        <w:t xml:space="preserve"> «Джангар».</w:t>
      </w:r>
    </w:p>
    <w:p w:rsidR="00F83AF0" w:rsidRDefault="004229C5">
      <w:pPr>
        <w:pStyle w:val="a3"/>
        <w:ind w:left="425" w:right="147" w:firstLine="761"/>
      </w:pPr>
      <w:r>
        <w:t>Любимый и бережно хранимый прекрасный памятник народного творчества, в котором отражены чаяния и надежды многих поколений калмыков, повествующий о стране счастья и благоденствия Бумбе и подвигах её богатырей. Глава «Эклц» («Вступление»). Восхваление (магталы) волшебной страны Бумбы. Образы главных богатырей. Восхваления (магталы) богатырей.</w:t>
      </w:r>
    </w:p>
    <w:p w:rsidR="00F83AF0" w:rsidRDefault="004229C5">
      <w:pPr>
        <w:pStyle w:val="a3"/>
        <w:ind w:left="1265" w:firstLine="0"/>
      </w:pPr>
      <w:r>
        <w:t>Национальные</w:t>
      </w:r>
      <w:r>
        <w:rPr>
          <w:spacing w:val="-9"/>
        </w:rPr>
        <w:t xml:space="preserve"> </w:t>
      </w:r>
      <w:r>
        <w:t>праздники</w:t>
      </w:r>
      <w:r>
        <w:rPr>
          <w:spacing w:val="-5"/>
        </w:rPr>
        <w:t xml:space="preserve"> </w:t>
      </w:r>
      <w:r>
        <w:rPr>
          <w:spacing w:val="-2"/>
        </w:rPr>
        <w:t>калмыков.</w:t>
      </w:r>
    </w:p>
    <w:p w:rsidR="00F83AF0" w:rsidRDefault="004229C5">
      <w:pPr>
        <w:pStyle w:val="a3"/>
        <w:spacing w:before="78"/>
        <w:ind w:left="425" w:right="141" w:firstLine="761"/>
      </w:pPr>
      <w:r>
        <w:t>Национальные праздники как составная часть духовной культуры калмыцкого народа, способствующая нравственному воспитанию молодежи. «Зул». «Цаhан Сар». «Yp Сар». Названия праздников, их происхождение и значение. Обряды, совершаемые в день праздника. Благопожелания, легенды, посвящённые праздникам.</w:t>
      </w:r>
    </w:p>
    <w:p w:rsidR="00F83AF0" w:rsidRDefault="004229C5">
      <w:pPr>
        <w:pStyle w:val="a3"/>
        <w:spacing w:before="1"/>
        <w:ind w:left="1277" w:firstLine="0"/>
      </w:pPr>
      <w:r>
        <w:t>Калмыцкая</w:t>
      </w:r>
      <w:r>
        <w:rPr>
          <w:spacing w:val="-3"/>
        </w:rPr>
        <w:t xml:space="preserve"> </w:t>
      </w:r>
      <w:r>
        <w:t>художественная</w:t>
      </w:r>
      <w:r>
        <w:rPr>
          <w:spacing w:val="-3"/>
        </w:rPr>
        <w:t xml:space="preserve"> </w:t>
      </w:r>
      <w:r>
        <w:rPr>
          <w:spacing w:val="-2"/>
        </w:rPr>
        <w:t>литература.</w:t>
      </w:r>
    </w:p>
    <w:p w:rsidR="00F83AF0" w:rsidRDefault="004229C5">
      <w:pPr>
        <w:pStyle w:val="a3"/>
        <w:ind w:left="425" w:right="146" w:firstLine="761"/>
      </w:pPr>
      <w:r>
        <w:t>Художественная литература как одна из форм освоения мира, отражение в ней богатства и многообразия духовной жизни человека. Влияние литературы на формирование личности.</w:t>
      </w:r>
    </w:p>
    <w:p w:rsidR="00F83AF0" w:rsidRDefault="004229C5">
      <w:pPr>
        <w:pStyle w:val="a3"/>
        <w:ind w:left="425" w:right="140" w:firstLine="761"/>
      </w:pPr>
      <w:r>
        <w:t>Н.М. Манджиев. Краткая биография писателя, прозаика, драматурга, внёсшего большой вклад в развитие калмыцкой советской литературы.</w:t>
      </w:r>
    </w:p>
    <w:p w:rsidR="00F83AF0" w:rsidRDefault="004229C5">
      <w:pPr>
        <w:pStyle w:val="a3"/>
        <w:ind w:left="425" w:right="145" w:firstLine="761"/>
      </w:pPr>
      <w:r>
        <w:t>Рассказ «Шар ямана арсн» («Шкура рыжей козы) о тяжёлых условиях жизни бедной семьи. Рассказ «Хар модн кешур»</w:t>
      </w:r>
      <w:r>
        <w:rPr>
          <w:spacing w:val="-4"/>
        </w:rPr>
        <w:t xml:space="preserve"> </w:t>
      </w:r>
      <w:r>
        <w:t>(«Дубовая ось») о трагической судьбе бедняка в условиях дореволюционной Калмыкии. Произведения о бесправном положении бедняков, о несовместимости интересов богатых и бедных. Сюжет и герои рассказа.</w:t>
      </w:r>
    </w:p>
    <w:p w:rsidR="00F83AF0" w:rsidRDefault="004229C5">
      <w:pPr>
        <w:pStyle w:val="a3"/>
        <w:ind w:left="425" w:right="145" w:firstLine="792"/>
      </w:pPr>
      <w:r>
        <w:t>Б.Б. Басангов. Краткий обзор жизни и творчества писателя, публициста,</w:t>
      </w:r>
      <w:r>
        <w:rPr>
          <w:spacing w:val="40"/>
        </w:rPr>
        <w:t xml:space="preserve"> </w:t>
      </w:r>
      <w:r>
        <w:t>переводчика, основоположника калмыцкой драматургии.</w:t>
      </w:r>
    </w:p>
    <w:p w:rsidR="00F83AF0" w:rsidRDefault="004229C5">
      <w:pPr>
        <w:pStyle w:val="a3"/>
        <w:ind w:left="425" w:right="140" w:firstLine="852"/>
      </w:pPr>
      <w:r>
        <w:t>Отрывок</w:t>
      </w:r>
      <w:r>
        <w:rPr>
          <w:spacing w:val="-3"/>
        </w:rPr>
        <w:t xml:space="preserve"> </w:t>
      </w:r>
      <w:r>
        <w:t>из</w:t>
      </w:r>
      <w:r>
        <w:rPr>
          <w:spacing w:val="-4"/>
        </w:rPr>
        <w:t xml:space="preserve"> </w:t>
      </w:r>
      <w:r>
        <w:t>повести «Булhн»</w:t>
      </w:r>
      <w:r>
        <w:rPr>
          <w:spacing w:val="-9"/>
        </w:rPr>
        <w:t xml:space="preserve"> </w:t>
      </w:r>
      <w:r>
        <w:t>(«Булгун»),</w:t>
      </w:r>
      <w:r>
        <w:rPr>
          <w:spacing w:val="-2"/>
        </w:rPr>
        <w:t xml:space="preserve"> </w:t>
      </w:r>
      <w:r>
        <w:t>Образ</w:t>
      </w:r>
      <w:r>
        <w:rPr>
          <w:spacing w:val="-4"/>
        </w:rPr>
        <w:t xml:space="preserve"> </w:t>
      </w:r>
      <w:r>
        <w:t>калмыцкой</w:t>
      </w:r>
      <w:r>
        <w:rPr>
          <w:spacing w:val="-4"/>
        </w:rPr>
        <w:t xml:space="preserve"> </w:t>
      </w:r>
      <w:r>
        <w:t>женщины.</w:t>
      </w:r>
      <w:r>
        <w:rPr>
          <w:spacing w:val="-3"/>
        </w:rPr>
        <w:t xml:space="preserve"> </w:t>
      </w:r>
      <w:r>
        <w:t>Взаимоотношения</w:t>
      </w:r>
      <w:r>
        <w:rPr>
          <w:spacing w:val="-4"/>
        </w:rPr>
        <w:t xml:space="preserve"> </w:t>
      </w:r>
      <w:r>
        <w:t>людей в рамках семьи, хотона (села).</w:t>
      </w:r>
    </w:p>
    <w:p w:rsidR="00F83AF0" w:rsidRDefault="004229C5">
      <w:pPr>
        <w:pStyle w:val="a3"/>
        <w:ind w:left="1157" w:firstLine="0"/>
      </w:pPr>
      <w:r>
        <w:t>Калмыцкая</w:t>
      </w:r>
      <w:r>
        <w:rPr>
          <w:spacing w:val="-2"/>
        </w:rPr>
        <w:t xml:space="preserve"> </w:t>
      </w:r>
      <w:r>
        <w:t>поэзия.</w:t>
      </w:r>
      <w:r>
        <w:rPr>
          <w:spacing w:val="-1"/>
        </w:rPr>
        <w:t xml:space="preserve"> </w:t>
      </w:r>
      <w:r>
        <w:t>О</w:t>
      </w:r>
      <w:r>
        <w:rPr>
          <w:spacing w:val="-2"/>
        </w:rPr>
        <w:t xml:space="preserve"> Родине.</w:t>
      </w:r>
    </w:p>
    <w:p w:rsidR="00F83AF0" w:rsidRDefault="004229C5">
      <w:pPr>
        <w:pStyle w:val="a3"/>
        <w:ind w:left="425" w:right="148" w:firstLine="761"/>
      </w:pPr>
      <w:r>
        <w:t>Стихотворения калмыцких поэтов С. Каляева, Б. Дорджиева, А. Джимбиева, А. Тачиева, Б. Сангаджиевой, Е. Буджалова. Краткий обзор жизни и творчества писателей.</w:t>
      </w:r>
    </w:p>
    <w:p w:rsidR="00F83AF0" w:rsidRDefault="004229C5">
      <w:pPr>
        <w:pStyle w:val="a3"/>
        <w:spacing w:before="1"/>
        <w:ind w:left="425" w:right="147" w:firstLine="761"/>
      </w:pPr>
      <w:r>
        <w:t>Вдохновенные стихотворения о величии и красоте родного края. Выражение чувства любви и восхищения малой родиной, восхваления родной степи. Переживания авторов, испытание чувства горечи разлуки с родиной.</w:t>
      </w:r>
    </w:p>
    <w:p w:rsidR="00F83AF0" w:rsidRDefault="004229C5">
      <w:pPr>
        <w:pStyle w:val="a3"/>
        <w:ind w:left="425" w:right="141" w:firstLine="761"/>
      </w:pPr>
      <w:r>
        <w:t xml:space="preserve">Л.О. Инджиев. Краткий рассказ о жизни и творчестве писателя-фронтовика, публициста, </w:t>
      </w:r>
      <w:r>
        <w:rPr>
          <w:spacing w:val="-2"/>
        </w:rPr>
        <w:t>переводчика.</w:t>
      </w:r>
    </w:p>
    <w:p w:rsidR="00F83AF0" w:rsidRDefault="004229C5">
      <w:pPr>
        <w:pStyle w:val="a3"/>
        <w:ind w:left="425" w:right="143" w:firstLine="761"/>
      </w:pPr>
      <w:r>
        <w:t>Рассказ «Юрий Клыков» - прозаическое свидетельство о подвиге юного партизана Юрия Клыкова, защищавшего свой родной город. Тема патриотизма, смелости, отваги.</w:t>
      </w:r>
    </w:p>
    <w:p w:rsidR="00F83AF0" w:rsidRDefault="004229C5">
      <w:pPr>
        <w:pStyle w:val="a3"/>
        <w:ind w:left="425" w:right="142" w:firstLine="912"/>
      </w:pPr>
      <w:r>
        <w:t>А.Г.Балакаев. Краткий обзор жизненного и творческого пути народного писателя, поэта, драматурга. Стихотворения «Элст» («Элиста»), «Аршан» («Святой источник»), «Элстин вальс» («Элистинский вальс»). Баллада «Ээж hазрм» («Мать Земля»). Тема Родины, любви к родной земле. Воспевание родной земли.</w:t>
      </w:r>
    </w:p>
    <w:p w:rsidR="00F83AF0" w:rsidRDefault="004229C5">
      <w:pPr>
        <w:pStyle w:val="a3"/>
        <w:ind w:left="425" w:right="148" w:firstLine="780"/>
      </w:pPr>
      <w:r>
        <w:t>В.К. Шуграева. Краткая биография и творческий путь народного поэта, лауреата премии имени Героя Советского Союза Эрдни Деликова, «Заслуженного работника культуры Калмыцкой автономной советской социалистической республики».</w:t>
      </w:r>
    </w:p>
    <w:p w:rsidR="00F83AF0" w:rsidRDefault="004229C5">
      <w:pPr>
        <w:pStyle w:val="a3"/>
        <w:ind w:left="425" w:right="134" w:firstLine="708"/>
      </w:pPr>
      <w:r>
        <w:t>«Хальмг ТацЬчин частр» («Гимн Республики Калмыкия»). О флаге и гербе Республики Калмыкия. Описание и значение официальных символов республики. Стихотворения «Багш» («Учитель»), «Малчнрин ж;ирhл» («Жизнь животноводов»), «Сакманд» («На сакмане»). Роль труда в жизни человека, понимание необходимости получения профессии.</w:t>
      </w:r>
    </w:p>
    <w:p w:rsidR="00F83AF0" w:rsidRDefault="004229C5">
      <w:pPr>
        <w:pStyle w:val="a3"/>
        <w:ind w:left="425" w:right="148" w:firstLine="780"/>
      </w:pPr>
      <w:r>
        <w:t>Н.Д. Санджиев. Краткий обзор жизненного и творческого пути писателя, заслуженного деятеля искусств Республики Калмыкия, заслуженного работника культуры Российской Федерации.</w:t>
      </w:r>
    </w:p>
    <w:p w:rsidR="00F83AF0" w:rsidRDefault="004229C5">
      <w:pPr>
        <w:pStyle w:val="a3"/>
        <w:spacing w:before="1"/>
        <w:ind w:left="1205" w:firstLine="0"/>
      </w:pPr>
      <w:r>
        <w:t>Литературная</w:t>
      </w:r>
      <w:r>
        <w:rPr>
          <w:spacing w:val="25"/>
        </w:rPr>
        <w:t xml:space="preserve"> </w:t>
      </w:r>
      <w:r>
        <w:t>сказка</w:t>
      </w:r>
      <w:r>
        <w:rPr>
          <w:spacing w:val="30"/>
        </w:rPr>
        <w:t xml:space="preserve"> </w:t>
      </w:r>
      <w:r>
        <w:t>«Будгата</w:t>
      </w:r>
      <w:r>
        <w:rPr>
          <w:spacing w:val="27"/>
        </w:rPr>
        <w:t xml:space="preserve"> </w:t>
      </w:r>
      <w:r>
        <w:t>бор</w:t>
      </w:r>
      <w:r>
        <w:rPr>
          <w:spacing w:val="28"/>
        </w:rPr>
        <w:t xml:space="preserve"> </w:t>
      </w:r>
      <w:r>
        <w:t>керэ»</w:t>
      </w:r>
      <w:r>
        <w:rPr>
          <w:spacing w:val="26"/>
        </w:rPr>
        <w:t xml:space="preserve"> </w:t>
      </w:r>
      <w:r>
        <w:t>(«Капризная</w:t>
      </w:r>
      <w:r>
        <w:rPr>
          <w:spacing w:val="27"/>
        </w:rPr>
        <w:t xml:space="preserve"> </w:t>
      </w:r>
      <w:r>
        <w:t>серая</w:t>
      </w:r>
      <w:r>
        <w:rPr>
          <w:spacing w:val="30"/>
        </w:rPr>
        <w:t xml:space="preserve"> </w:t>
      </w:r>
      <w:r>
        <w:t>ворона»).</w:t>
      </w:r>
      <w:r>
        <w:rPr>
          <w:spacing w:val="29"/>
        </w:rPr>
        <w:t xml:space="preserve"> </w:t>
      </w:r>
      <w:r>
        <w:t>Характер</w:t>
      </w:r>
      <w:r>
        <w:rPr>
          <w:spacing w:val="27"/>
        </w:rPr>
        <w:t xml:space="preserve"> </w:t>
      </w:r>
      <w:r>
        <w:t>героя.</w:t>
      </w:r>
      <w:r>
        <w:rPr>
          <w:spacing w:val="28"/>
        </w:rPr>
        <w:t xml:space="preserve"> </w:t>
      </w:r>
      <w:r>
        <w:rPr>
          <w:spacing w:val="-2"/>
        </w:rPr>
        <w:t>Мораль</w:t>
      </w:r>
    </w:p>
    <w:p w:rsidR="00F83AF0" w:rsidRDefault="004229C5" w:rsidP="006D1564">
      <w:pPr>
        <w:pStyle w:val="a3"/>
        <w:ind w:left="425" w:firstLine="0"/>
        <w:jc w:val="left"/>
      </w:pPr>
      <w:r>
        <w:rPr>
          <w:spacing w:val="-2"/>
        </w:rPr>
        <w:t>сказки.</w:t>
      </w:r>
      <w:r w:rsidR="006D1564">
        <w:rPr>
          <w:spacing w:val="-2"/>
        </w:rPr>
        <w:t xml:space="preserve"> </w:t>
      </w:r>
    </w:p>
    <w:p w:rsidR="00F83AF0" w:rsidRDefault="004229C5" w:rsidP="006D1564">
      <w:pPr>
        <w:pStyle w:val="a3"/>
        <w:ind w:left="426" w:hanging="345"/>
        <w:jc w:val="left"/>
      </w:pPr>
      <w:r>
        <w:t>Теория</w:t>
      </w:r>
      <w:r>
        <w:rPr>
          <w:spacing w:val="-4"/>
        </w:rPr>
        <w:t xml:space="preserve"> </w:t>
      </w:r>
      <w:r>
        <w:rPr>
          <w:spacing w:val="-2"/>
        </w:rPr>
        <w:t>литературы.</w:t>
      </w:r>
    </w:p>
    <w:p w:rsidR="00F83AF0" w:rsidRDefault="004229C5" w:rsidP="006D1564">
      <w:pPr>
        <w:pStyle w:val="a3"/>
        <w:tabs>
          <w:tab w:val="left" w:pos="784"/>
          <w:tab w:val="left" w:pos="1858"/>
          <w:tab w:val="left" w:pos="3418"/>
          <w:tab w:val="left" w:pos="4243"/>
          <w:tab w:val="left" w:pos="5176"/>
          <w:tab w:val="left" w:pos="6620"/>
          <w:tab w:val="left" w:pos="7615"/>
          <w:tab w:val="left" w:pos="8881"/>
        </w:tabs>
        <w:ind w:left="284" w:hanging="275"/>
        <w:jc w:val="left"/>
      </w:pPr>
      <w:r>
        <w:rPr>
          <w:spacing w:val="-2"/>
        </w:rPr>
        <w:t>Эпос.</w:t>
      </w:r>
      <w:r>
        <w:tab/>
      </w:r>
      <w:r>
        <w:rPr>
          <w:spacing w:val="-2"/>
        </w:rPr>
        <w:t>Понятие</w:t>
      </w:r>
      <w:r>
        <w:tab/>
      </w:r>
      <w:r>
        <w:rPr>
          <w:spacing w:val="-2"/>
        </w:rPr>
        <w:t>героического</w:t>
      </w:r>
      <w:r>
        <w:tab/>
      </w:r>
      <w:r>
        <w:rPr>
          <w:spacing w:val="-2"/>
        </w:rPr>
        <w:t>эпоса.</w:t>
      </w:r>
      <w:r>
        <w:tab/>
      </w:r>
      <w:r>
        <w:rPr>
          <w:spacing w:val="-4"/>
        </w:rPr>
        <w:t>Жанры</w:t>
      </w:r>
      <w:r>
        <w:tab/>
      </w:r>
      <w:r>
        <w:rPr>
          <w:spacing w:val="-2"/>
        </w:rPr>
        <w:t>калмыцкого</w:t>
      </w:r>
      <w:r>
        <w:tab/>
      </w:r>
      <w:r>
        <w:rPr>
          <w:spacing w:val="-2"/>
        </w:rPr>
        <w:t>устного</w:t>
      </w:r>
      <w:r>
        <w:tab/>
      </w:r>
      <w:r>
        <w:rPr>
          <w:spacing w:val="-2"/>
        </w:rPr>
        <w:t>народного</w:t>
      </w:r>
      <w:r>
        <w:tab/>
      </w:r>
      <w:r>
        <w:rPr>
          <w:spacing w:val="-2"/>
        </w:rPr>
        <w:t>творчества</w:t>
      </w:r>
    </w:p>
    <w:p w:rsidR="00F83AF0" w:rsidRDefault="004229C5">
      <w:pPr>
        <w:pStyle w:val="a3"/>
        <w:ind w:left="425" w:firstLine="0"/>
        <w:jc w:val="left"/>
      </w:pPr>
      <w:r>
        <w:t>(пословица,</w:t>
      </w:r>
      <w:r>
        <w:rPr>
          <w:spacing w:val="-7"/>
        </w:rPr>
        <w:t xml:space="preserve"> </w:t>
      </w:r>
      <w:r>
        <w:t>поговорка,</w:t>
      </w:r>
      <w:r>
        <w:rPr>
          <w:spacing w:val="-4"/>
        </w:rPr>
        <w:t xml:space="preserve"> </w:t>
      </w:r>
      <w:r>
        <w:t>скороговорки,</w:t>
      </w:r>
      <w:r>
        <w:rPr>
          <w:spacing w:val="-5"/>
        </w:rPr>
        <w:t xml:space="preserve"> </w:t>
      </w:r>
      <w:r>
        <w:t>считалки,</w:t>
      </w:r>
      <w:r>
        <w:rPr>
          <w:spacing w:val="-4"/>
        </w:rPr>
        <w:t xml:space="preserve"> </w:t>
      </w:r>
      <w:r>
        <w:t>сказка,</w:t>
      </w:r>
      <w:r>
        <w:rPr>
          <w:spacing w:val="-5"/>
        </w:rPr>
        <w:t xml:space="preserve"> </w:t>
      </w:r>
      <w:r>
        <w:t>прибаутки,</w:t>
      </w:r>
      <w:r>
        <w:rPr>
          <w:spacing w:val="-4"/>
        </w:rPr>
        <w:t xml:space="preserve"> </w:t>
      </w:r>
      <w:r>
        <w:t>легенды,</w:t>
      </w:r>
      <w:r>
        <w:rPr>
          <w:spacing w:val="1"/>
        </w:rPr>
        <w:t xml:space="preserve"> </w:t>
      </w:r>
      <w:r>
        <w:t>песня,</w:t>
      </w:r>
      <w:r>
        <w:rPr>
          <w:spacing w:val="-4"/>
        </w:rPr>
        <w:t xml:space="preserve"> </w:t>
      </w:r>
      <w:r>
        <w:rPr>
          <w:spacing w:val="-2"/>
        </w:rPr>
        <w:t>небылицы).</w:t>
      </w:r>
    </w:p>
    <w:p w:rsidR="00F83AF0" w:rsidRDefault="004229C5">
      <w:pPr>
        <w:pStyle w:val="210"/>
        <w:spacing w:before="5"/>
        <w:ind w:left="1157"/>
        <w:jc w:val="left"/>
      </w:pPr>
      <w:r>
        <w:t>Содержание</w:t>
      </w:r>
      <w:r>
        <w:rPr>
          <w:spacing w:val="-4"/>
        </w:rPr>
        <w:t xml:space="preserve"> </w:t>
      </w:r>
      <w:r>
        <w:t>обучения</w:t>
      </w:r>
      <w:r>
        <w:rPr>
          <w:spacing w:val="-2"/>
        </w:rPr>
        <w:t xml:space="preserve"> </w:t>
      </w:r>
      <w:r>
        <w:t>в</w:t>
      </w:r>
      <w:r>
        <w:rPr>
          <w:spacing w:val="-3"/>
        </w:rPr>
        <w:t xml:space="preserve"> </w:t>
      </w:r>
      <w:r>
        <w:t>6</w:t>
      </w:r>
      <w:r>
        <w:rPr>
          <w:spacing w:val="-2"/>
        </w:rPr>
        <w:t xml:space="preserve"> классе</w:t>
      </w:r>
    </w:p>
    <w:p w:rsidR="00F83AF0" w:rsidRDefault="004229C5">
      <w:pPr>
        <w:pStyle w:val="a3"/>
        <w:spacing w:line="274" w:lineRule="exact"/>
        <w:ind w:left="1157" w:firstLine="0"/>
        <w:jc w:val="left"/>
      </w:pPr>
      <w:r>
        <w:rPr>
          <w:spacing w:val="-2"/>
        </w:rPr>
        <w:t>Введение.</w:t>
      </w:r>
    </w:p>
    <w:p w:rsidR="00F83AF0" w:rsidRDefault="004229C5">
      <w:pPr>
        <w:pStyle w:val="a3"/>
        <w:ind w:left="425" w:right="143" w:firstLine="780"/>
      </w:pPr>
      <w:r>
        <w:t>Роль фольклора в сохранении родного языка. Воспитание ценностного отношения к родному (калмыцкому) языку и литературе, осознание роли родного языка в жизни человека. Влияние литературы на формирование у подрастающего поколения лучших нравственных качеств на основе освоения духовных ценностей своего народа.</w:t>
      </w:r>
    </w:p>
    <w:p w:rsidR="00F83AF0" w:rsidRDefault="004229C5">
      <w:pPr>
        <w:pStyle w:val="a3"/>
        <w:ind w:left="1157" w:firstLine="0"/>
      </w:pPr>
      <w:r>
        <w:t>Устное</w:t>
      </w:r>
      <w:r>
        <w:rPr>
          <w:spacing w:val="-4"/>
        </w:rPr>
        <w:t xml:space="preserve"> </w:t>
      </w:r>
      <w:r>
        <w:t>народное</w:t>
      </w:r>
      <w:r>
        <w:rPr>
          <w:spacing w:val="-3"/>
        </w:rPr>
        <w:t xml:space="preserve"> </w:t>
      </w:r>
      <w:r>
        <w:rPr>
          <w:spacing w:val="-2"/>
        </w:rPr>
        <w:t>творчество.</w:t>
      </w:r>
    </w:p>
    <w:p w:rsidR="00F83AF0" w:rsidRDefault="004229C5">
      <w:pPr>
        <w:pStyle w:val="a3"/>
        <w:ind w:left="1157" w:firstLine="0"/>
      </w:pPr>
      <w:r>
        <w:t>Устное</w:t>
      </w:r>
      <w:r>
        <w:rPr>
          <w:spacing w:val="-6"/>
        </w:rPr>
        <w:t xml:space="preserve"> </w:t>
      </w:r>
      <w:r>
        <w:t>народное</w:t>
      </w:r>
      <w:r>
        <w:rPr>
          <w:spacing w:val="-4"/>
        </w:rPr>
        <w:t xml:space="preserve"> </w:t>
      </w:r>
      <w:r>
        <w:t>творчество</w:t>
      </w:r>
      <w:r>
        <w:rPr>
          <w:spacing w:val="-2"/>
        </w:rPr>
        <w:t xml:space="preserve"> </w:t>
      </w:r>
      <w:r>
        <w:t>как</w:t>
      </w:r>
      <w:r>
        <w:rPr>
          <w:spacing w:val="-3"/>
        </w:rPr>
        <w:t xml:space="preserve"> </w:t>
      </w:r>
      <w:r>
        <w:t>часть</w:t>
      </w:r>
      <w:r>
        <w:rPr>
          <w:spacing w:val="-2"/>
        </w:rPr>
        <w:t xml:space="preserve"> </w:t>
      </w:r>
      <w:r>
        <w:t>культуры</w:t>
      </w:r>
      <w:r>
        <w:rPr>
          <w:spacing w:val="-2"/>
        </w:rPr>
        <w:t xml:space="preserve"> народа.</w:t>
      </w:r>
    </w:p>
    <w:p w:rsidR="00F83AF0" w:rsidRDefault="004229C5">
      <w:pPr>
        <w:pStyle w:val="a3"/>
        <w:ind w:left="1205" w:firstLine="0"/>
      </w:pPr>
      <w:r>
        <w:t>Выражение</w:t>
      </w:r>
      <w:r>
        <w:rPr>
          <w:spacing w:val="-9"/>
        </w:rPr>
        <w:t xml:space="preserve"> </w:t>
      </w:r>
      <w:r>
        <w:t>в</w:t>
      </w:r>
      <w:r>
        <w:rPr>
          <w:spacing w:val="-6"/>
        </w:rPr>
        <w:t xml:space="preserve"> </w:t>
      </w:r>
      <w:r>
        <w:t>произведениях</w:t>
      </w:r>
      <w:r>
        <w:rPr>
          <w:spacing w:val="-1"/>
        </w:rPr>
        <w:t xml:space="preserve"> </w:t>
      </w:r>
      <w:r>
        <w:t>устного</w:t>
      </w:r>
      <w:r>
        <w:rPr>
          <w:spacing w:val="-5"/>
        </w:rPr>
        <w:t xml:space="preserve"> </w:t>
      </w:r>
      <w:r>
        <w:t>народного</w:t>
      </w:r>
      <w:r>
        <w:rPr>
          <w:spacing w:val="-5"/>
        </w:rPr>
        <w:t xml:space="preserve"> </w:t>
      </w:r>
      <w:r>
        <w:t>творчества</w:t>
      </w:r>
      <w:r>
        <w:rPr>
          <w:spacing w:val="-6"/>
        </w:rPr>
        <w:t xml:space="preserve"> </w:t>
      </w:r>
      <w:r>
        <w:rPr>
          <w:spacing w:val="-2"/>
        </w:rPr>
        <w:t>национальных</w:t>
      </w:r>
    </w:p>
    <w:p w:rsidR="00F83AF0" w:rsidRDefault="004229C5">
      <w:pPr>
        <w:pStyle w:val="a3"/>
        <w:spacing w:before="78"/>
        <w:ind w:left="425" w:firstLine="0"/>
        <w:jc w:val="left"/>
      </w:pPr>
      <w:r>
        <w:t>черт</w:t>
      </w:r>
      <w:r>
        <w:rPr>
          <w:spacing w:val="40"/>
        </w:rPr>
        <w:t xml:space="preserve"> </w:t>
      </w:r>
      <w:r>
        <w:t>характера.</w:t>
      </w:r>
      <w:r>
        <w:rPr>
          <w:spacing w:val="40"/>
        </w:rPr>
        <w:t xml:space="preserve"> </w:t>
      </w:r>
      <w:r>
        <w:t>Необходимость</w:t>
      </w:r>
      <w:r>
        <w:rPr>
          <w:spacing w:val="40"/>
        </w:rPr>
        <w:t xml:space="preserve"> </w:t>
      </w:r>
      <w:r>
        <w:t>изучения</w:t>
      </w:r>
      <w:r>
        <w:rPr>
          <w:spacing w:val="40"/>
        </w:rPr>
        <w:t xml:space="preserve"> </w:t>
      </w:r>
      <w:r>
        <w:t>и</w:t>
      </w:r>
      <w:r>
        <w:rPr>
          <w:spacing w:val="40"/>
        </w:rPr>
        <w:t xml:space="preserve"> </w:t>
      </w:r>
      <w:r>
        <w:t>сохранения</w:t>
      </w:r>
      <w:r>
        <w:rPr>
          <w:spacing w:val="40"/>
        </w:rPr>
        <w:t xml:space="preserve"> </w:t>
      </w:r>
      <w:r>
        <w:t>ярких</w:t>
      </w:r>
      <w:r>
        <w:rPr>
          <w:spacing w:val="40"/>
        </w:rPr>
        <w:t xml:space="preserve"> </w:t>
      </w:r>
      <w:r>
        <w:t>образцов</w:t>
      </w:r>
      <w:r>
        <w:rPr>
          <w:spacing w:val="40"/>
        </w:rPr>
        <w:t xml:space="preserve"> </w:t>
      </w:r>
      <w:r>
        <w:t>самобытных</w:t>
      </w:r>
      <w:r>
        <w:rPr>
          <w:spacing w:val="40"/>
        </w:rPr>
        <w:t xml:space="preserve"> </w:t>
      </w:r>
      <w:r>
        <w:t>фольклорных</w:t>
      </w:r>
      <w:r>
        <w:rPr>
          <w:spacing w:val="80"/>
        </w:rPr>
        <w:t xml:space="preserve"> </w:t>
      </w:r>
      <w:r>
        <w:rPr>
          <w:spacing w:val="-2"/>
        </w:rPr>
        <w:t>произведений.</w:t>
      </w:r>
    </w:p>
    <w:p w:rsidR="00F83AF0" w:rsidRDefault="004229C5">
      <w:pPr>
        <w:pStyle w:val="a3"/>
        <w:ind w:left="1157" w:firstLine="0"/>
        <w:jc w:val="left"/>
      </w:pPr>
      <w:r>
        <w:rPr>
          <w:spacing w:val="-2"/>
        </w:rPr>
        <w:t>Пословицы.</w:t>
      </w:r>
    </w:p>
    <w:p w:rsidR="00F83AF0" w:rsidRDefault="004229C5">
      <w:pPr>
        <w:pStyle w:val="a3"/>
        <w:spacing w:before="1"/>
        <w:ind w:left="425" w:right="142" w:firstLine="780"/>
      </w:pPr>
      <w:r>
        <w:t>Народная мудрость, красота, краткость и выразительность, меткость</w:t>
      </w:r>
      <w:r>
        <w:rPr>
          <w:spacing w:val="-1"/>
        </w:rPr>
        <w:t xml:space="preserve"> </w:t>
      </w:r>
      <w:r>
        <w:t>и точность языка</w:t>
      </w:r>
      <w:r>
        <w:rPr>
          <w:spacing w:val="-2"/>
        </w:rPr>
        <w:t xml:space="preserve"> </w:t>
      </w:r>
      <w:r>
        <w:t>пословиц. Идейно-тематическое разнообразие, прямой и переносный смысл пословиц. Пословицы о меткости, мудрости, дружбе и мире.</w:t>
      </w:r>
    </w:p>
    <w:p w:rsidR="00F83AF0" w:rsidRDefault="004229C5">
      <w:pPr>
        <w:pStyle w:val="a3"/>
        <w:ind w:left="1157" w:firstLine="0"/>
        <w:jc w:val="left"/>
      </w:pPr>
      <w:r>
        <w:rPr>
          <w:spacing w:val="-2"/>
        </w:rPr>
        <w:t>Загадки.</w:t>
      </w:r>
    </w:p>
    <w:p w:rsidR="00F83AF0" w:rsidRDefault="004229C5">
      <w:pPr>
        <w:pStyle w:val="a3"/>
        <w:ind w:left="992" w:right="145" w:firstLine="760"/>
      </w:pPr>
      <w:r>
        <w:t>Загадки как отражение творческого воображения, смекалки. Тематическое содержание загадок: растительный и животный мир. Загадки о домашних животных. Загадки о диких животных, птицах, насекомых, рыбах.</w:t>
      </w:r>
    </w:p>
    <w:p w:rsidR="00F83AF0" w:rsidRDefault="004229C5">
      <w:pPr>
        <w:pStyle w:val="a3"/>
        <w:ind w:left="1157" w:firstLine="0"/>
        <w:jc w:val="left"/>
      </w:pPr>
      <w:r>
        <w:rPr>
          <w:spacing w:val="-2"/>
        </w:rPr>
        <w:t>Благопожелания.</w:t>
      </w:r>
    </w:p>
    <w:p w:rsidR="00F83AF0" w:rsidRDefault="004229C5">
      <w:pPr>
        <w:pStyle w:val="a3"/>
        <w:ind w:left="992" w:right="141" w:firstLine="760"/>
      </w:pPr>
      <w:r>
        <w:t>Оригинальный жанр народного творчества - йорялы (благопожелания). Особенности</w:t>
      </w:r>
      <w:r>
        <w:rPr>
          <w:spacing w:val="40"/>
        </w:rPr>
        <w:t xml:space="preserve"> </w:t>
      </w:r>
      <w:r>
        <w:t>жанра. Благопожелания в дорогу, благопожелания новому жилью, новой семье, весне. Праздничные благопожелания. Благопожелания на Цаган Сар, Зул, Yp Сар.</w:t>
      </w:r>
    </w:p>
    <w:p w:rsidR="00F83AF0" w:rsidRDefault="004229C5">
      <w:pPr>
        <w:pStyle w:val="a3"/>
        <w:ind w:left="1157" w:firstLine="0"/>
      </w:pPr>
      <w:r>
        <w:t>Калмыцкие</w:t>
      </w:r>
      <w:r>
        <w:rPr>
          <w:spacing w:val="-3"/>
        </w:rPr>
        <w:t xml:space="preserve"> </w:t>
      </w:r>
      <w:r>
        <w:rPr>
          <w:spacing w:val="-2"/>
        </w:rPr>
        <w:t>сказки.</w:t>
      </w:r>
    </w:p>
    <w:p w:rsidR="00F83AF0" w:rsidRDefault="004229C5">
      <w:pPr>
        <w:pStyle w:val="a3"/>
        <w:ind w:left="992" w:right="139" w:firstLine="760"/>
      </w:pPr>
      <w:r>
        <w:t>Калмыцкие народные сказки - сокровище народной мудрости. Классификация сказок и их тематическое разнообразие. Бытовые сказки «Ах-ду долан» («Семеро братьев»), «Цецн куукн» («Мудрая девушка»), «Хамгин унтэ зеер» («Самое дорогое богатство»).</w:t>
      </w:r>
    </w:p>
    <w:p w:rsidR="00F83AF0" w:rsidRDefault="004229C5">
      <w:pPr>
        <w:pStyle w:val="a3"/>
        <w:ind w:left="1753" w:firstLine="0"/>
      </w:pPr>
      <w:r>
        <w:t>Авторские</w:t>
      </w:r>
      <w:r>
        <w:rPr>
          <w:spacing w:val="-7"/>
        </w:rPr>
        <w:t xml:space="preserve"> </w:t>
      </w:r>
      <w:r>
        <w:t>сказки.</w:t>
      </w:r>
      <w:r>
        <w:rPr>
          <w:spacing w:val="-4"/>
        </w:rPr>
        <w:t xml:space="preserve"> </w:t>
      </w:r>
      <w:r>
        <w:t>Хасыр</w:t>
      </w:r>
      <w:r>
        <w:rPr>
          <w:spacing w:val="-4"/>
        </w:rPr>
        <w:t xml:space="preserve"> </w:t>
      </w:r>
      <w:r>
        <w:t>Сян-Белгин, «Бор</w:t>
      </w:r>
      <w:r>
        <w:rPr>
          <w:spacing w:val="-4"/>
        </w:rPr>
        <w:t xml:space="preserve"> </w:t>
      </w:r>
      <w:r>
        <w:t>богшурЬа»</w:t>
      </w:r>
      <w:r>
        <w:rPr>
          <w:spacing w:val="-10"/>
        </w:rPr>
        <w:t xml:space="preserve"> </w:t>
      </w:r>
      <w:r>
        <w:t>(«Серый</w:t>
      </w:r>
      <w:r>
        <w:rPr>
          <w:spacing w:val="-4"/>
        </w:rPr>
        <w:t xml:space="preserve"> </w:t>
      </w:r>
      <w:r>
        <w:t>воробей»).</w:t>
      </w:r>
      <w:r>
        <w:rPr>
          <w:spacing w:val="-4"/>
        </w:rPr>
        <w:t xml:space="preserve"> </w:t>
      </w:r>
      <w:r>
        <w:t>Мораль</w:t>
      </w:r>
      <w:r>
        <w:rPr>
          <w:spacing w:val="-3"/>
        </w:rPr>
        <w:t xml:space="preserve"> </w:t>
      </w:r>
      <w:r>
        <w:rPr>
          <w:spacing w:val="-2"/>
        </w:rPr>
        <w:t>сказки.</w:t>
      </w:r>
    </w:p>
    <w:p w:rsidR="00F83AF0" w:rsidRDefault="004229C5">
      <w:pPr>
        <w:pStyle w:val="a3"/>
        <w:ind w:left="1157" w:firstLine="0"/>
      </w:pPr>
      <w:r>
        <w:t>Калмыцкий</w:t>
      </w:r>
      <w:r>
        <w:rPr>
          <w:spacing w:val="-5"/>
        </w:rPr>
        <w:t xml:space="preserve"> </w:t>
      </w:r>
      <w:r>
        <w:t>героический</w:t>
      </w:r>
      <w:r>
        <w:rPr>
          <w:spacing w:val="-4"/>
        </w:rPr>
        <w:t xml:space="preserve"> </w:t>
      </w:r>
      <w:r>
        <w:t>эпос</w:t>
      </w:r>
      <w:r>
        <w:rPr>
          <w:spacing w:val="-3"/>
        </w:rPr>
        <w:t xml:space="preserve"> </w:t>
      </w:r>
      <w:r>
        <w:t>«Джангар»</w:t>
      </w:r>
      <w:r>
        <w:rPr>
          <w:spacing w:val="-9"/>
        </w:rPr>
        <w:t xml:space="preserve"> </w:t>
      </w:r>
      <w:r>
        <w:rPr>
          <w:spacing w:val="-2"/>
        </w:rPr>
        <w:t>(«Жанhр»).</w:t>
      </w:r>
    </w:p>
    <w:p w:rsidR="00F83AF0" w:rsidRDefault="004229C5">
      <w:pPr>
        <w:pStyle w:val="a3"/>
        <w:spacing w:before="1"/>
        <w:ind w:left="425" w:right="145" w:firstLine="708"/>
      </w:pPr>
      <w:r>
        <w:t>Эпос «Джангар» («Жанhр») - древнейший памятник народного творчества, относящийся к числу выдающихся памятников мировой эпической поэзии. Роль сказителей в сохранении и дальнейшем развитии</w:t>
      </w:r>
      <w:r>
        <w:rPr>
          <w:spacing w:val="19"/>
        </w:rPr>
        <w:t xml:space="preserve"> </w:t>
      </w:r>
      <w:r>
        <w:t>эпоса.</w:t>
      </w:r>
      <w:r>
        <w:rPr>
          <w:spacing w:val="19"/>
        </w:rPr>
        <w:t xml:space="preserve"> </w:t>
      </w:r>
      <w:r>
        <w:t>Основная</w:t>
      </w:r>
      <w:r>
        <w:rPr>
          <w:spacing w:val="19"/>
        </w:rPr>
        <w:t xml:space="preserve"> </w:t>
      </w:r>
      <w:r>
        <w:t>идея</w:t>
      </w:r>
      <w:r>
        <w:rPr>
          <w:spacing w:val="19"/>
        </w:rPr>
        <w:t xml:space="preserve"> </w:t>
      </w:r>
      <w:r>
        <w:t>эпоса</w:t>
      </w:r>
      <w:r>
        <w:rPr>
          <w:spacing w:val="24"/>
        </w:rPr>
        <w:t xml:space="preserve"> </w:t>
      </w:r>
      <w:r>
        <w:t>-</w:t>
      </w:r>
      <w:r>
        <w:rPr>
          <w:spacing w:val="18"/>
        </w:rPr>
        <w:t xml:space="preserve"> </w:t>
      </w:r>
      <w:r>
        <w:t>защита</w:t>
      </w:r>
      <w:r>
        <w:rPr>
          <w:spacing w:val="19"/>
        </w:rPr>
        <w:t xml:space="preserve"> </w:t>
      </w:r>
      <w:r>
        <w:t>страны</w:t>
      </w:r>
      <w:r>
        <w:rPr>
          <w:spacing w:val="21"/>
        </w:rPr>
        <w:t xml:space="preserve"> </w:t>
      </w:r>
      <w:r>
        <w:t>Бумбы,</w:t>
      </w:r>
      <w:r>
        <w:rPr>
          <w:spacing w:val="21"/>
        </w:rPr>
        <w:t xml:space="preserve"> </w:t>
      </w:r>
      <w:r>
        <w:t>единение</w:t>
      </w:r>
      <w:r>
        <w:rPr>
          <w:spacing w:val="18"/>
        </w:rPr>
        <w:t xml:space="preserve"> </w:t>
      </w:r>
      <w:r>
        <w:t>и</w:t>
      </w:r>
      <w:r>
        <w:rPr>
          <w:spacing w:val="20"/>
        </w:rPr>
        <w:t xml:space="preserve"> </w:t>
      </w:r>
      <w:r>
        <w:t>благополучие</w:t>
      </w:r>
      <w:r>
        <w:rPr>
          <w:spacing w:val="18"/>
        </w:rPr>
        <w:t xml:space="preserve"> </w:t>
      </w:r>
      <w:r>
        <w:t>народа.</w:t>
      </w:r>
      <w:r>
        <w:rPr>
          <w:spacing w:val="19"/>
        </w:rPr>
        <w:t xml:space="preserve"> </w:t>
      </w:r>
      <w:r>
        <w:t>Глава</w:t>
      </w:r>
    </w:p>
    <w:p w:rsidR="00F83AF0" w:rsidRDefault="004229C5">
      <w:pPr>
        <w:pStyle w:val="a3"/>
        <w:ind w:left="425" w:firstLine="0"/>
      </w:pPr>
      <w:r>
        <w:t>«Алтн</w:t>
      </w:r>
      <w:r>
        <w:rPr>
          <w:spacing w:val="-5"/>
        </w:rPr>
        <w:t xml:space="preserve"> </w:t>
      </w:r>
      <w:r>
        <w:t>Чееж</w:t>
      </w:r>
      <w:r>
        <w:rPr>
          <w:spacing w:val="-2"/>
        </w:rPr>
        <w:t xml:space="preserve"> </w:t>
      </w:r>
      <w:r>
        <w:t>Жанhр</w:t>
      </w:r>
      <w:r>
        <w:rPr>
          <w:spacing w:val="-2"/>
        </w:rPr>
        <w:t xml:space="preserve"> </w:t>
      </w:r>
      <w:r>
        <w:t>хойрин</w:t>
      </w:r>
      <w:r>
        <w:rPr>
          <w:spacing w:val="-3"/>
        </w:rPr>
        <w:t xml:space="preserve"> </w:t>
      </w:r>
      <w:r>
        <w:t>бээр</w:t>
      </w:r>
      <w:r>
        <w:rPr>
          <w:spacing w:val="-2"/>
        </w:rPr>
        <w:t xml:space="preserve"> </w:t>
      </w:r>
      <w:r>
        <w:t>бэрлдгсн</w:t>
      </w:r>
      <w:r>
        <w:rPr>
          <w:spacing w:val="-3"/>
        </w:rPr>
        <w:t xml:space="preserve"> </w:t>
      </w:r>
      <w:r>
        <w:t>болг»</w:t>
      </w:r>
      <w:r>
        <w:rPr>
          <w:spacing w:val="-5"/>
        </w:rPr>
        <w:t xml:space="preserve"> </w:t>
      </w:r>
      <w:r>
        <w:t>(«Глава</w:t>
      </w:r>
      <w:r>
        <w:rPr>
          <w:spacing w:val="-4"/>
        </w:rPr>
        <w:t xml:space="preserve"> </w:t>
      </w:r>
      <w:r>
        <w:t>о</w:t>
      </w:r>
      <w:r>
        <w:rPr>
          <w:spacing w:val="-3"/>
        </w:rPr>
        <w:t xml:space="preserve"> </w:t>
      </w:r>
      <w:r>
        <w:t>поединке</w:t>
      </w:r>
      <w:r>
        <w:rPr>
          <w:spacing w:val="-3"/>
        </w:rPr>
        <w:t xml:space="preserve"> </w:t>
      </w:r>
      <w:r>
        <w:t>Алтай</w:t>
      </w:r>
      <w:r>
        <w:rPr>
          <w:spacing w:val="-3"/>
        </w:rPr>
        <w:t xml:space="preserve"> </w:t>
      </w:r>
      <w:r>
        <w:t>Цеджи</w:t>
      </w:r>
      <w:r>
        <w:rPr>
          <w:spacing w:val="-2"/>
        </w:rPr>
        <w:t xml:space="preserve"> </w:t>
      </w:r>
      <w:r>
        <w:t>и</w:t>
      </w:r>
      <w:r>
        <w:rPr>
          <w:spacing w:val="-2"/>
        </w:rPr>
        <w:t xml:space="preserve"> Джангара»).</w:t>
      </w:r>
    </w:p>
    <w:p w:rsidR="00F83AF0" w:rsidRDefault="004229C5">
      <w:pPr>
        <w:pStyle w:val="a3"/>
        <w:ind w:left="1157" w:firstLine="0"/>
      </w:pPr>
      <w:r>
        <w:t>Калмыцкая</w:t>
      </w:r>
      <w:r>
        <w:rPr>
          <w:spacing w:val="-3"/>
        </w:rPr>
        <w:t xml:space="preserve"> </w:t>
      </w:r>
      <w:r>
        <w:t>литература</w:t>
      </w:r>
      <w:r>
        <w:rPr>
          <w:spacing w:val="-3"/>
        </w:rPr>
        <w:t xml:space="preserve"> </w:t>
      </w:r>
      <w:r>
        <w:t>XX</w:t>
      </w:r>
      <w:r>
        <w:rPr>
          <w:spacing w:val="-3"/>
        </w:rPr>
        <w:t xml:space="preserve"> </w:t>
      </w:r>
      <w:r>
        <w:rPr>
          <w:spacing w:val="-4"/>
        </w:rPr>
        <w:t>века.</w:t>
      </w:r>
    </w:p>
    <w:p w:rsidR="00F83AF0" w:rsidRDefault="004229C5">
      <w:pPr>
        <w:pStyle w:val="a3"/>
        <w:ind w:left="425" w:right="145" w:firstLine="806"/>
      </w:pPr>
      <w:r>
        <w:t>Калмыцкая литература - духовное богатство народа, его самобытный исторический и эстетический опыт. Произведения калмыцких поэтов и писателей, отражающие основные изменения, происходящие в жизни калмыцкого народа. Краткий обзор жизни и творчества калмыцких писателей.</w:t>
      </w:r>
    </w:p>
    <w:p w:rsidR="00F83AF0" w:rsidRDefault="004229C5">
      <w:pPr>
        <w:pStyle w:val="a3"/>
        <w:ind w:left="425" w:right="148" w:firstLine="761"/>
      </w:pPr>
      <w:r>
        <w:t>Перевод на калмыцкий язык произведений русской классики. А.С. Пушкин «Сказка о попе и о работнике его Балде» (перевод Сян-Белгина Хасыра).</w:t>
      </w:r>
    </w:p>
    <w:p w:rsidR="00F83AF0" w:rsidRDefault="004229C5">
      <w:pPr>
        <w:pStyle w:val="a3"/>
        <w:ind w:left="425" w:right="138" w:firstLine="761"/>
      </w:pPr>
      <w:r>
        <w:t>Н.М. Манджиев. Краткий обзор жизненного и творческого пути писателя, переводчика, одного из основоположников калмыцкой советской литературы.</w:t>
      </w:r>
    </w:p>
    <w:p w:rsidR="00F83AF0" w:rsidRDefault="004229C5">
      <w:pPr>
        <w:pStyle w:val="a3"/>
        <w:ind w:left="425" w:right="147" w:firstLine="739"/>
      </w:pPr>
      <w:r>
        <w:t xml:space="preserve">Рассказ «Ик герин бичкн эзн» («Маленькая хозяйка большого дома»). Просветительские идеи в произведении. Идея освобождения женщин от вековых предрассудков, приобщения к новой жизни, к </w:t>
      </w:r>
      <w:r>
        <w:rPr>
          <w:spacing w:val="-2"/>
        </w:rPr>
        <w:t>культуре.</w:t>
      </w:r>
    </w:p>
    <w:p w:rsidR="00F83AF0" w:rsidRDefault="004229C5">
      <w:pPr>
        <w:pStyle w:val="a3"/>
        <w:ind w:left="1165" w:firstLine="0"/>
      </w:pPr>
      <w:r>
        <w:t>М.Б.</w:t>
      </w:r>
      <w:r>
        <w:rPr>
          <w:spacing w:val="69"/>
        </w:rPr>
        <w:t xml:space="preserve"> </w:t>
      </w:r>
      <w:r>
        <w:t>Нармаев.</w:t>
      </w:r>
      <w:r>
        <w:rPr>
          <w:spacing w:val="70"/>
        </w:rPr>
        <w:t xml:space="preserve"> </w:t>
      </w:r>
      <w:r>
        <w:t>Краткая</w:t>
      </w:r>
      <w:r>
        <w:rPr>
          <w:spacing w:val="71"/>
        </w:rPr>
        <w:t xml:space="preserve"> </w:t>
      </w:r>
      <w:r>
        <w:t>биография</w:t>
      </w:r>
      <w:r>
        <w:rPr>
          <w:spacing w:val="68"/>
        </w:rPr>
        <w:t xml:space="preserve"> </w:t>
      </w:r>
      <w:r>
        <w:t>писателя,</w:t>
      </w:r>
      <w:r>
        <w:rPr>
          <w:spacing w:val="71"/>
        </w:rPr>
        <w:t xml:space="preserve"> </w:t>
      </w:r>
      <w:r>
        <w:t>воина,</w:t>
      </w:r>
      <w:r>
        <w:rPr>
          <w:spacing w:val="73"/>
        </w:rPr>
        <w:t xml:space="preserve"> </w:t>
      </w:r>
      <w:r>
        <w:t>учёного,</w:t>
      </w:r>
      <w:r>
        <w:rPr>
          <w:spacing w:val="70"/>
        </w:rPr>
        <w:t xml:space="preserve"> </w:t>
      </w:r>
      <w:r>
        <w:t>доктора</w:t>
      </w:r>
      <w:r>
        <w:rPr>
          <w:spacing w:val="71"/>
        </w:rPr>
        <w:t xml:space="preserve"> </w:t>
      </w:r>
      <w:r>
        <w:rPr>
          <w:spacing w:val="-2"/>
        </w:rPr>
        <w:t>сельскохозяйственных</w:t>
      </w:r>
    </w:p>
    <w:p w:rsidR="00F83AF0" w:rsidRDefault="004229C5">
      <w:pPr>
        <w:pStyle w:val="a3"/>
        <w:ind w:left="425" w:firstLine="0"/>
        <w:jc w:val="left"/>
      </w:pPr>
      <w:r>
        <w:rPr>
          <w:spacing w:val="-2"/>
        </w:rPr>
        <w:t>наук.</w:t>
      </w:r>
    </w:p>
    <w:p w:rsidR="00F83AF0" w:rsidRDefault="004229C5">
      <w:pPr>
        <w:pStyle w:val="a3"/>
        <w:ind w:left="1165" w:firstLine="0"/>
        <w:jc w:val="left"/>
      </w:pPr>
      <w:r>
        <w:t>Рассказ</w:t>
      </w:r>
      <w:r>
        <w:rPr>
          <w:spacing w:val="16"/>
        </w:rPr>
        <w:t xml:space="preserve"> </w:t>
      </w:r>
      <w:r>
        <w:t>«Эцгин</w:t>
      </w:r>
      <w:r>
        <w:rPr>
          <w:spacing w:val="14"/>
        </w:rPr>
        <w:t xml:space="preserve"> </w:t>
      </w:r>
      <w:r>
        <w:t>нег</w:t>
      </w:r>
      <w:r>
        <w:rPr>
          <w:spacing w:val="12"/>
        </w:rPr>
        <w:t xml:space="preserve"> </w:t>
      </w:r>
      <w:r>
        <w:t>ковун»</w:t>
      </w:r>
      <w:r>
        <w:rPr>
          <w:spacing w:val="8"/>
        </w:rPr>
        <w:t xml:space="preserve"> </w:t>
      </w:r>
      <w:r>
        <w:t>(«Обыкновенный</w:t>
      </w:r>
      <w:r>
        <w:rPr>
          <w:spacing w:val="14"/>
        </w:rPr>
        <w:t xml:space="preserve"> </w:t>
      </w:r>
      <w:r>
        <w:t>парень»).</w:t>
      </w:r>
      <w:r>
        <w:rPr>
          <w:spacing w:val="14"/>
        </w:rPr>
        <w:t xml:space="preserve"> </w:t>
      </w:r>
      <w:r>
        <w:t>Непростая</w:t>
      </w:r>
      <w:r>
        <w:rPr>
          <w:spacing w:val="15"/>
        </w:rPr>
        <w:t xml:space="preserve"> </w:t>
      </w:r>
      <w:r>
        <w:t>судьба</w:t>
      </w:r>
      <w:r>
        <w:rPr>
          <w:spacing w:val="12"/>
        </w:rPr>
        <w:t xml:space="preserve"> </w:t>
      </w:r>
      <w:r>
        <w:t>обыкновенного</w:t>
      </w:r>
      <w:r>
        <w:rPr>
          <w:spacing w:val="13"/>
        </w:rPr>
        <w:t xml:space="preserve"> </w:t>
      </w:r>
      <w:r>
        <w:rPr>
          <w:spacing w:val="-2"/>
        </w:rPr>
        <w:t>парня,</w:t>
      </w:r>
    </w:p>
    <w:p w:rsidR="00F83AF0" w:rsidRDefault="004229C5">
      <w:pPr>
        <w:pStyle w:val="a3"/>
        <w:ind w:left="425" w:right="140" w:firstLine="0"/>
      </w:pPr>
      <w:r>
        <w:t>прошедшего все тяготы войны, его чувства и переживания. Тема дружбы народов. Послевоенный самоотверженный труд главного героя рассказа.</w:t>
      </w:r>
    </w:p>
    <w:p w:rsidR="00F83AF0" w:rsidRDefault="004229C5">
      <w:pPr>
        <w:pStyle w:val="a3"/>
        <w:spacing w:before="1"/>
        <w:ind w:left="1165" w:firstLine="0"/>
      </w:pPr>
      <w:r>
        <w:t>К.Э.</w:t>
      </w:r>
      <w:r>
        <w:rPr>
          <w:spacing w:val="-4"/>
        </w:rPr>
        <w:t xml:space="preserve"> </w:t>
      </w:r>
      <w:r>
        <w:t>Эрендженов.</w:t>
      </w:r>
      <w:r>
        <w:rPr>
          <w:spacing w:val="-2"/>
        </w:rPr>
        <w:t xml:space="preserve"> </w:t>
      </w:r>
      <w:r>
        <w:t>Краткий</w:t>
      </w:r>
      <w:r>
        <w:rPr>
          <w:spacing w:val="-2"/>
        </w:rPr>
        <w:t xml:space="preserve"> </w:t>
      </w:r>
      <w:r>
        <w:t>обзор</w:t>
      </w:r>
      <w:r>
        <w:rPr>
          <w:spacing w:val="-2"/>
        </w:rPr>
        <w:t xml:space="preserve"> </w:t>
      </w:r>
      <w:r>
        <w:t>жизни</w:t>
      </w:r>
      <w:r>
        <w:rPr>
          <w:spacing w:val="-2"/>
        </w:rPr>
        <w:t xml:space="preserve"> </w:t>
      </w:r>
      <w:r>
        <w:t>и</w:t>
      </w:r>
      <w:r>
        <w:rPr>
          <w:spacing w:val="-4"/>
        </w:rPr>
        <w:t xml:space="preserve"> </w:t>
      </w:r>
      <w:r>
        <w:t>творчества</w:t>
      </w:r>
      <w:r>
        <w:rPr>
          <w:spacing w:val="-3"/>
        </w:rPr>
        <w:t xml:space="preserve"> </w:t>
      </w:r>
      <w:r>
        <w:t>народного</w:t>
      </w:r>
      <w:r>
        <w:rPr>
          <w:spacing w:val="-2"/>
        </w:rPr>
        <w:t xml:space="preserve"> </w:t>
      </w:r>
      <w:r>
        <w:t>поэта,</w:t>
      </w:r>
      <w:r>
        <w:rPr>
          <w:spacing w:val="-1"/>
        </w:rPr>
        <w:t xml:space="preserve"> </w:t>
      </w:r>
      <w:r>
        <w:rPr>
          <w:spacing w:val="-2"/>
        </w:rPr>
        <w:t>писателя.</w:t>
      </w:r>
    </w:p>
    <w:p w:rsidR="00F83AF0" w:rsidRDefault="004229C5">
      <w:pPr>
        <w:pStyle w:val="a3"/>
        <w:ind w:left="1165" w:firstLine="0"/>
      </w:pPr>
      <w:r>
        <w:t>Отрывок</w:t>
      </w:r>
      <w:r>
        <w:rPr>
          <w:spacing w:val="12"/>
        </w:rPr>
        <w:t xml:space="preserve"> </w:t>
      </w:r>
      <w:r>
        <w:t>из</w:t>
      </w:r>
      <w:r>
        <w:rPr>
          <w:spacing w:val="14"/>
        </w:rPr>
        <w:t xml:space="preserve"> </w:t>
      </w:r>
      <w:r>
        <w:t>романа</w:t>
      </w:r>
      <w:r>
        <w:rPr>
          <w:spacing w:val="15"/>
        </w:rPr>
        <w:t xml:space="preserve"> </w:t>
      </w:r>
      <w:r>
        <w:t>«Ьалан</w:t>
      </w:r>
      <w:r>
        <w:rPr>
          <w:spacing w:val="14"/>
        </w:rPr>
        <w:t xml:space="preserve"> </w:t>
      </w:r>
      <w:r>
        <w:t>хадЬл»</w:t>
      </w:r>
      <w:r>
        <w:rPr>
          <w:spacing w:val="7"/>
        </w:rPr>
        <w:t xml:space="preserve"> </w:t>
      </w:r>
      <w:r>
        <w:t>(«Береги</w:t>
      </w:r>
      <w:r>
        <w:rPr>
          <w:spacing w:val="14"/>
        </w:rPr>
        <w:t xml:space="preserve"> </w:t>
      </w:r>
      <w:r>
        <w:t>огонь»).</w:t>
      </w:r>
      <w:r>
        <w:rPr>
          <w:spacing w:val="15"/>
        </w:rPr>
        <w:t xml:space="preserve"> </w:t>
      </w:r>
      <w:r>
        <w:t>Изображение</w:t>
      </w:r>
      <w:r>
        <w:rPr>
          <w:spacing w:val="13"/>
        </w:rPr>
        <w:t xml:space="preserve"> </w:t>
      </w:r>
      <w:r>
        <w:t>судьбы</w:t>
      </w:r>
      <w:r>
        <w:rPr>
          <w:spacing w:val="13"/>
        </w:rPr>
        <w:t xml:space="preserve"> </w:t>
      </w:r>
      <w:r>
        <w:t>главного</w:t>
      </w:r>
      <w:r>
        <w:rPr>
          <w:spacing w:val="13"/>
        </w:rPr>
        <w:t xml:space="preserve"> </w:t>
      </w:r>
      <w:r>
        <w:t>героя</w:t>
      </w:r>
      <w:r>
        <w:rPr>
          <w:spacing w:val="16"/>
        </w:rPr>
        <w:t xml:space="preserve"> </w:t>
      </w:r>
      <w:r>
        <w:rPr>
          <w:spacing w:val="-2"/>
        </w:rPr>
        <w:t>Баты.</w:t>
      </w:r>
    </w:p>
    <w:p w:rsidR="00F83AF0" w:rsidRDefault="004229C5">
      <w:pPr>
        <w:pStyle w:val="a3"/>
        <w:ind w:left="425" w:firstLine="0"/>
      </w:pPr>
      <w:r>
        <w:t>Образ</w:t>
      </w:r>
      <w:r>
        <w:rPr>
          <w:spacing w:val="-4"/>
        </w:rPr>
        <w:t xml:space="preserve"> </w:t>
      </w:r>
      <w:r>
        <w:t>главного</w:t>
      </w:r>
      <w:r>
        <w:rPr>
          <w:spacing w:val="-2"/>
        </w:rPr>
        <w:t xml:space="preserve"> героя.</w:t>
      </w:r>
    </w:p>
    <w:p w:rsidR="00F83AF0" w:rsidRDefault="004229C5">
      <w:pPr>
        <w:pStyle w:val="a3"/>
        <w:ind w:left="1165" w:firstLine="0"/>
      </w:pPr>
      <w:r>
        <w:t>В.К.</w:t>
      </w:r>
      <w:r>
        <w:rPr>
          <w:spacing w:val="-2"/>
        </w:rPr>
        <w:t xml:space="preserve"> </w:t>
      </w:r>
      <w:r>
        <w:t>Шуграева.</w:t>
      </w:r>
      <w:r>
        <w:rPr>
          <w:spacing w:val="-2"/>
        </w:rPr>
        <w:t xml:space="preserve"> </w:t>
      </w:r>
      <w:r>
        <w:t>Краткая</w:t>
      </w:r>
      <w:r>
        <w:rPr>
          <w:spacing w:val="-2"/>
        </w:rPr>
        <w:t xml:space="preserve"> </w:t>
      </w:r>
      <w:r>
        <w:t>биография</w:t>
      </w:r>
      <w:r>
        <w:rPr>
          <w:spacing w:val="-1"/>
        </w:rPr>
        <w:t xml:space="preserve"> </w:t>
      </w:r>
      <w:r>
        <w:rPr>
          <w:spacing w:val="-2"/>
        </w:rPr>
        <w:t>поэтессы.</w:t>
      </w:r>
    </w:p>
    <w:p w:rsidR="00F83AF0" w:rsidRDefault="004229C5">
      <w:pPr>
        <w:pStyle w:val="a3"/>
        <w:ind w:left="425" w:right="145" w:firstLine="739"/>
      </w:pPr>
      <w:r>
        <w:t>Стихотворения «Ээждэн» («Маме»), «Мини терскн» («Моя Родина»), «Эк» («Мама»), «Турун</w:t>
      </w:r>
      <w:r>
        <w:rPr>
          <w:spacing w:val="40"/>
        </w:rPr>
        <w:t xml:space="preserve"> </w:t>
      </w:r>
      <w:r>
        <w:t>доц - экин» («Первая помощь - мамина»). Образ матери. Тема любви к матери, которая олицетворяет собой и малую Родину.</w:t>
      </w:r>
    </w:p>
    <w:p w:rsidR="00F83AF0" w:rsidRDefault="004229C5">
      <w:pPr>
        <w:pStyle w:val="a3"/>
        <w:ind w:left="425" w:right="145" w:firstLine="739"/>
      </w:pPr>
      <w:r>
        <w:t>Л.О. Инджиев. Краткий обзор жизненного и творческого пути писателя, переводчика, участника Великой Отечественной войны.</w:t>
      </w:r>
    </w:p>
    <w:p w:rsidR="00F83AF0" w:rsidRDefault="004229C5">
      <w:pPr>
        <w:pStyle w:val="a3"/>
        <w:ind w:left="425" w:right="139" w:firstLine="739"/>
      </w:pPr>
      <w:r>
        <w:t>Рассказ «Володя Косиев» - прозаическое свидетельство о подвиге 17-летнего пулемётчика, снайпера, партизана Володи Косиева.</w:t>
      </w:r>
    </w:p>
    <w:p w:rsidR="00F83AF0" w:rsidRDefault="004229C5">
      <w:pPr>
        <w:pStyle w:val="a3"/>
        <w:spacing w:before="1"/>
        <w:ind w:left="1165" w:firstLine="0"/>
      </w:pPr>
      <w:r>
        <w:t>А.Г.</w:t>
      </w:r>
      <w:r>
        <w:rPr>
          <w:spacing w:val="-2"/>
        </w:rPr>
        <w:t xml:space="preserve"> </w:t>
      </w:r>
      <w:r>
        <w:t>Балакаев.</w:t>
      </w:r>
      <w:r>
        <w:rPr>
          <w:spacing w:val="-2"/>
        </w:rPr>
        <w:t xml:space="preserve"> </w:t>
      </w:r>
      <w:r>
        <w:t>Краткая</w:t>
      </w:r>
      <w:r>
        <w:rPr>
          <w:spacing w:val="-1"/>
        </w:rPr>
        <w:t xml:space="preserve"> </w:t>
      </w:r>
      <w:r>
        <w:t>биография</w:t>
      </w:r>
      <w:r>
        <w:rPr>
          <w:spacing w:val="-2"/>
        </w:rPr>
        <w:t xml:space="preserve"> </w:t>
      </w:r>
      <w:r>
        <w:t>поэта,</w:t>
      </w:r>
      <w:r>
        <w:rPr>
          <w:spacing w:val="-1"/>
        </w:rPr>
        <w:t xml:space="preserve"> </w:t>
      </w:r>
      <w:r>
        <w:rPr>
          <w:spacing w:val="-2"/>
        </w:rPr>
        <w:t>писателя.</w:t>
      </w:r>
    </w:p>
    <w:p w:rsidR="00F83AF0" w:rsidRDefault="004229C5">
      <w:pPr>
        <w:pStyle w:val="a3"/>
        <w:ind w:left="1165" w:firstLine="0"/>
      </w:pPr>
      <w:r>
        <w:t>Отрывок</w:t>
      </w:r>
      <w:r>
        <w:rPr>
          <w:spacing w:val="76"/>
        </w:rPr>
        <w:t xml:space="preserve"> </w:t>
      </w:r>
      <w:r>
        <w:t>из</w:t>
      </w:r>
      <w:r>
        <w:rPr>
          <w:spacing w:val="77"/>
        </w:rPr>
        <w:t xml:space="preserve"> </w:t>
      </w:r>
      <w:r>
        <w:t>повести</w:t>
      </w:r>
      <w:r>
        <w:rPr>
          <w:spacing w:val="77"/>
        </w:rPr>
        <w:t xml:space="preserve"> </w:t>
      </w:r>
      <w:r>
        <w:t>«Ьурвн</w:t>
      </w:r>
      <w:r>
        <w:rPr>
          <w:spacing w:val="77"/>
        </w:rPr>
        <w:t xml:space="preserve"> </w:t>
      </w:r>
      <w:r>
        <w:t>зург»</w:t>
      </w:r>
      <w:r>
        <w:rPr>
          <w:spacing w:val="73"/>
        </w:rPr>
        <w:t xml:space="preserve"> </w:t>
      </w:r>
      <w:r>
        <w:t>(«Три</w:t>
      </w:r>
      <w:r>
        <w:rPr>
          <w:spacing w:val="79"/>
        </w:rPr>
        <w:t xml:space="preserve"> </w:t>
      </w:r>
      <w:r>
        <w:t>рисунка»).</w:t>
      </w:r>
      <w:r>
        <w:rPr>
          <w:spacing w:val="77"/>
        </w:rPr>
        <w:t xml:space="preserve"> </w:t>
      </w:r>
      <w:r>
        <w:t>Тема</w:t>
      </w:r>
      <w:r>
        <w:rPr>
          <w:spacing w:val="77"/>
        </w:rPr>
        <w:t xml:space="preserve"> </w:t>
      </w:r>
      <w:r>
        <w:t>депортации</w:t>
      </w:r>
      <w:r>
        <w:rPr>
          <w:spacing w:val="77"/>
        </w:rPr>
        <w:t xml:space="preserve"> </w:t>
      </w:r>
      <w:r>
        <w:t>калмыцкого</w:t>
      </w:r>
      <w:r>
        <w:rPr>
          <w:spacing w:val="75"/>
        </w:rPr>
        <w:t xml:space="preserve"> </w:t>
      </w:r>
      <w:r>
        <w:rPr>
          <w:spacing w:val="-2"/>
        </w:rPr>
        <w:t>народа.</w:t>
      </w:r>
    </w:p>
    <w:p w:rsidR="00F83AF0" w:rsidRDefault="004229C5">
      <w:pPr>
        <w:pStyle w:val="a3"/>
        <w:ind w:left="425" w:firstLine="0"/>
      </w:pPr>
      <w:r>
        <w:t>Изображение</w:t>
      </w:r>
      <w:r>
        <w:rPr>
          <w:spacing w:val="-6"/>
        </w:rPr>
        <w:t xml:space="preserve"> </w:t>
      </w:r>
      <w:r>
        <w:t>быта</w:t>
      </w:r>
      <w:r>
        <w:rPr>
          <w:spacing w:val="-3"/>
        </w:rPr>
        <w:t xml:space="preserve"> </w:t>
      </w:r>
      <w:r>
        <w:t>и</w:t>
      </w:r>
      <w:r>
        <w:rPr>
          <w:spacing w:val="-4"/>
        </w:rPr>
        <w:t xml:space="preserve"> </w:t>
      </w:r>
      <w:r>
        <w:t>жизни</w:t>
      </w:r>
      <w:r>
        <w:rPr>
          <w:spacing w:val="-2"/>
        </w:rPr>
        <w:t xml:space="preserve"> </w:t>
      </w:r>
      <w:r>
        <w:t>калмыков</w:t>
      </w:r>
      <w:r>
        <w:rPr>
          <w:spacing w:val="-4"/>
        </w:rPr>
        <w:t xml:space="preserve"> </w:t>
      </w:r>
      <w:r>
        <w:t>в</w:t>
      </w:r>
      <w:r>
        <w:rPr>
          <w:spacing w:val="-4"/>
        </w:rPr>
        <w:t xml:space="preserve"> </w:t>
      </w:r>
      <w:r>
        <w:t>Сибири,</w:t>
      </w:r>
      <w:r>
        <w:rPr>
          <w:spacing w:val="-3"/>
        </w:rPr>
        <w:t xml:space="preserve"> </w:t>
      </w:r>
      <w:r>
        <w:t>трудностей</w:t>
      </w:r>
      <w:r>
        <w:rPr>
          <w:spacing w:val="-2"/>
        </w:rPr>
        <w:t xml:space="preserve"> </w:t>
      </w:r>
      <w:r>
        <w:t>военного</w:t>
      </w:r>
      <w:r>
        <w:rPr>
          <w:spacing w:val="-3"/>
        </w:rPr>
        <w:t xml:space="preserve"> </w:t>
      </w:r>
      <w:r>
        <w:t>времени.</w:t>
      </w:r>
      <w:r>
        <w:rPr>
          <w:spacing w:val="-3"/>
        </w:rPr>
        <w:t xml:space="preserve"> </w:t>
      </w:r>
      <w:r>
        <w:t>Образ</w:t>
      </w:r>
      <w:r>
        <w:rPr>
          <w:spacing w:val="-3"/>
        </w:rPr>
        <w:t xml:space="preserve"> </w:t>
      </w:r>
      <w:r>
        <w:t>героев</w:t>
      </w:r>
      <w:r>
        <w:rPr>
          <w:spacing w:val="-1"/>
        </w:rPr>
        <w:t xml:space="preserve"> </w:t>
      </w:r>
      <w:r>
        <w:rPr>
          <w:spacing w:val="-2"/>
        </w:rPr>
        <w:t>повести.</w:t>
      </w:r>
    </w:p>
    <w:p w:rsidR="00F83AF0" w:rsidRDefault="004229C5">
      <w:pPr>
        <w:pStyle w:val="a3"/>
        <w:ind w:left="1165" w:firstLine="0"/>
      </w:pPr>
      <w:r>
        <w:t>Б.Б.</w:t>
      </w:r>
      <w:r>
        <w:rPr>
          <w:spacing w:val="-6"/>
        </w:rPr>
        <w:t xml:space="preserve"> </w:t>
      </w:r>
      <w:r>
        <w:t>Сангаджиева.</w:t>
      </w:r>
      <w:r>
        <w:rPr>
          <w:spacing w:val="-3"/>
        </w:rPr>
        <w:t xml:space="preserve"> </w:t>
      </w:r>
      <w:r>
        <w:t>Краткий</w:t>
      </w:r>
      <w:r>
        <w:rPr>
          <w:spacing w:val="-3"/>
        </w:rPr>
        <w:t xml:space="preserve"> </w:t>
      </w:r>
      <w:r>
        <w:t>обзор</w:t>
      </w:r>
      <w:r>
        <w:rPr>
          <w:spacing w:val="-4"/>
        </w:rPr>
        <w:t xml:space="preserve"> </w:t>
      </w:r>
      <w:r>
        <w:t>жизненного</w:t>
      </w:r>
      <w:r>
        <w:rPr>
          <w:spacing w:val="-6"/>
        </w:rPr>
        <w:t xml:space="preserve"> </w:t>
      </w:r>
      <w:r>
        <w:t>и</w:t>
      </w:r>
      <w:r>
        <w:rPr>
          <w:spacing w:val="1"/>
        </w:rPr>
        <w:t xml:space="preserve"> </w:t>
      </w:r>
      <w:r>
        <w:t>творческого</w:t>
      </w:r>
      <w:r>
        <w:rPr>
          <w:spacing w:val="-3"/>
        </w:rPr>
        <w:t xml:space="preserve"> </w:t>
      </w:r>
      <w:r>
        <w:rPr>
          <w:spacing w:val="-2"/>
        </w:rPr>
        <w:t>пути.</w:t>
      </w:r>
    </w:p>
    <w:p w:rsidR="00F83AF0" w:rsidRDefault="004229C5">
      <w:pPr>
        <w:pStyle w:val="a3"/>
        <w:spacing w:before="78"/>
        <w:ind w:left="1165" w:firstLine="0"/>
        <w:jc w:val="left"/>
      </w:pPr>
      <w:r>
        <w:t>Отрывок</w:t>
      </w:r>
      <w:r>
        <w:rPr>
          <w:spacing w:val="39"/>
        </w:rPr>
        <w:t xml:space="preserve"> </w:t>
      </w:r>
      <w:r>
        <w:t>из</w:t>
      </w:r>
      <w:r>
        <w:rPr>
          <w:spacing w:val="41"/>
        </w:rPr>
        <w:t xml:space="preserve"> </w:t>
      </w:r>
      <w:r>
        <w:t>рассказа</w:t>
      </w:r>
      <w:r>
        <w:rPr>
          <w:spacing w:val="44"/>
        </w:rPr>
        <w:t xml:space="preserve"> </w:t>
      </w:r>
      <w:r>
        <w:t>«Баташ</w:t>
      </w:r>
      <w:r>
        <w:rPr>
          <w:spacing w:val="41"/>
        </w:rPr>
        <w:t xml:space="preserve"> </w:t>
      </w:r>
      <w:r>
        <w:t>Уташ</w:t>
      </w:r>
      <w:r>
        <w:rPr>
          <w:spacing w:val="40"/>
        </w:rPr>
        <w:t xml:space="preserve"> </w:t>
      </w:r>
      <w:r>
        <w:t>хойр»</w:t>
      </w:r>
      <w:r>
        <w:rPr>
          <w:spacing w:val="34"/>
        </w:rPr>
        <w:t xml:space="preserve"> </w:t>
      </w:r>
      <w:r>
        <w:t>(«Баташ</w:t>
      </w:r>
      <w:r>
        <w:rPr>
          <w:spacing w:val="40"/>
        </w:rPr>
        <w:t xml:space="preserve"> </w:t>
      </w:r>
      <w:r>
        <w:t>и</w:t>
      </w:r>
      <w:r>
        <w:rPr>
          <w:spacing w:val="41"/>
        </w:rPr>
        <w:t xml:space="preserve"> </w:t>
      </w:r>
      <w:r>
        <w:t>Уташ»).</w:t>
      </w:r>
      <w:r>
        <w:rPr>
          <w:spacing w:val="41"/>
        </w:rPr>
        <w:t xml:space="preserve"> </w:t>
      </w:r>
      <w:r>
        <w:t>Тема</w:t>
      </w:r>
      <w:r>
        <w:rPr>
          <w:spacing w:val="42"/>
        </w:rPr>
        <w:t xml:space="preserve"> </w:t>
      </w:r>
      <w:r>
        <w:t>дружбы</w:t>
      </w:r>
      <w:r>
        <w:rPr>
          <w:spacing w:val="42"/>
        </w:rPr>
        <w:t xml:space="preserve"> </w:t>
      </w:r>
      <w:r>
        <w:t>и</w:t>
      </w:r>
      <w:r>
        <w:rPr>
          <w:spacing w:val="42"/>
        </w:rPr>
        <w:t xml:space="preserve"> </w:t>
      </w:r>
      <w:r>
        <w:rPr>
          <w:spacing w:val="-2"/>
        </w:rPr>
        <w:t>взаимопомощи.</w:t>
      </w:r>
    </w:p>
    <w:p w:rsidR="00F83AF0" w:rsidRDefault="004229C5">
      <w:pPr>
        <w:pStyle w:val="a3"/>
        <w:ind w:left="425" w:firstLine="0"/>
        <w:jc w:val="left"/>
      </w:pPr>
      <w:r>
        <w:t>Характеристики</w:t>
      </w:r>
      <w:r>
        <w:rPr>
          <w:spacing w:val="-5"/>
        </w:rPr>
        <w:t xml:space="preserve"> </w:t>
      </w:r>
      <w:r>
        <w:t>главных</w:t>
      </w:r>
      <w:r>
        <w:rPr>
          <w:spacing w:val="-3"/>
        </w:rPr>
        <w:t xml:space="preserve"> </w:t>
      </w:r>
      <w:r>
        <w:t>героев</w:t>
      </w:r>
      <w:r>
        <w:rPr>
          <w:spacing w:val="-5"/>
        </w:rPr>
        <w:t xml:space="preserve"> </w:t>
      </w:r>
      <w:r>
        <w:rPr>
          <w:spacing w:val="-2"/>
        </w:rPr>
        <w:t>рассказа.</w:t>
      </w:r>
    </w:p>
    <w:p w:rsidR="00F83AF0" w:rsidRDefault="004229C5">
      <w:pPr>
        <w:pStyle w:val="a3"/>
        <w:ind w:left="425" w:firstLine="739"/>
        <w:jc w:val="left"/>
      </w:pPr>
      <w:r>
        <w:t>Д.Н.</w:t>
      </w:r>
      <w:r>
        <w:rPr>
          <w:spacing w:val="39"/>
        </w:rPr>
        <w:t xml:space="preserve"> </w:t>
      </w:r>
      <w:r>
        <w:t>Кугультинов.</w:t>
      </w:r>
      <w:r>
        <w:rPr>
          <w:spacing w:val="39"/>
        </w:rPr>
        <w:t xml:space="preserve"> </w:t>
      </w:r>
      <w:r>
        <w:t>Краткий</w:t>
      </w:r>
      <w:r>
        <w:rPr>
          <w:spacing w:val="40"/>
        </w:rPr>
        <w:t xml:space="preserve"> </w:t>
      </w:r>
      <w:r>
        <w:t>обзор</w:t>
      </w:r>
      <w:r>
        <w:rPr>
          <w:spacing w:val="39"/>
        </w:rPr>
        <w:t xml:space="preserve"> </w:t>
      </w:r>
      <w:r>
        <w:t>жизненного</w:t>
      </w:r>
      <w:r>
        <w:rPr>
          <w:spacing w:val="39"/>
        </w:rPr>
        <w:t xml:space="preserve"> </w:t>
      </w:r>
      <w:r>
        <w:t>и</w:t>
      </w:r>
      <w:r>
        <w:rPr>
          <w:spacing w:val="40"/>
        </w:rPr>
        <w:t xml:space="preserve"> </w:t>
      </w:r>
      <w:r>
        <w:t>творческого</w:t>
      </w:r>
      <w:r>
        <w:rPr>
          <w:spacing w:val="39"/>
        </w:rPr>
        <w:t xml:space="preserve"> </w:t>
      </w:r>
      <w:r>
        <w:t>пути</w:t>
      </w:r>
      <w:r>
        <w:rPr>
          <w:spacing w:val="40"/>
        </w:rPr>
        <w:t xml:space="preserve"> </w:t>
      </w:r>
      <w:r>
        <w:t>поэта,</w:t>
      </w:r>
      <w:r>
        <w:rPr>
          <w:spacing w:val="39"/>
        </w:rPr>
        <w:t xml:space="preserve"> </w:t>
      </w:r>
      <w:r>
        <w:t>писателя,</w:t>
      </w:r>
      <w:r>
        <w:rPr>
          <w:spacing w:val="40"/>
        </w:rPr>
        <w:t xml:space="preserve"> </w:t>
      </w:r>
      <w:r>
        <w:t>участника Великой</w:t>
      </w:r>
      <w:r>
        <w:rPr>
          <w:spacing w:val="79"/>
        </w:rPr>
        <w:t xml:space="preserve"> </w:t>
      </w:r>
      <w:r>
        <w:t>Отечественной</w:t>
      </w:r>
      <w:r>
        <w:rPr>
          <w:spacing w:val="50"/>
          <w:w w:val="150"/>
        </w:rPr>
        <w:t xml:space="preserve"> </w:t>
      </w:r>
      <w:r>
        <w:t>войны.</w:t>
      </w:r>
      <w:r>
        <w:rPr>
          <w:spacing w:val="78"/>
        </w:rPr>
        <w:t xml:space="preserve"> </w:t>
      </w:r>
      <w:r>
        <w:t>Стихотворения</w:t>
      </w:r>
      <w:r>
        <w:rPr>
          <w:spacing w:val="52"/>
          <w:w w:val="150"/>
        </w:rPr>
        <w:t xml:space="preserve"> </w:t>
      </w:r>
      <w:r>
        <w:t>«Буудя»</w:t>
      </w:r>
      <w:r>
        <w:rPr>
          <w:spacing w:val="74"/>
        </w:rPr>
        <w:t xml:space="preserve"> </w:t>
      </w:r>
      <w:r>
        <w:t>(«Зерно»),</w:t>
      </w:r>
      <w:r>
        <w:rPr>
          <w:spacing w:val="55"/>
          <w:w w:val="150"/>
        </w:rPr>
        <w:t xml:space="preserve"> </w:t>
      </w:r>
      <w:r>
        <w:t>«Зусм</w:t>
      </w:r>
      <w:r>
        <w:rPr>
          <w:spacing w:val="79"/>
        </w:rPr>
        <w:t xml:space="preserve"> </w:t>
      </w:r>
      <w:r>
        <w:t>едмг»</w:t>
      </w:r>
      <w:r>
        <w:rPr>
          <w:spacing w:val="74"/>
        </w:rPr>
        <w:t xml:space="preserve"> </w:t>
      </w:r>
      <w:r>
        <w:t>(«Кусок</w:t>
      </w:r>
      <w:r>
        <w:rPr>
          <w:spacing w:val="78"/>
        </w:rPr>
        <w:t xml:space="preserve"> </w:t>
      </w:r>
      <w:r>
        <w:rPr>
          <w:spacing w:val="-2"/>
        </w:rPr>
        <w:t>хлеба»),</w:t>
      </w:r>
    </w:p>
    <w:p w:rsidR="00F83AF0" w:rsidRDefault="004229C5">
      <w:pPr>
        <w:pStyle w:val="a3"/>
        <w:spacing w:before="1"/>
        <w:ind w:left="425" w:firstLine="0"/>
        <w:jc w:val="left"/>
      </w:pPr>
      <w:r>
        <w:t xml:space="preserve">«Седкл» («Желание»). Чувство близости и любви человека к родной земле, уважение к человеческому </w:t>
      </w:r>
      <w:r>
        <w:rPr>
          <w:spacing w:val="-2"/>
        </w:rPr>
        <w:t>труду.</w:t>
      </w:r>
    </w:p>
    <w:p w:rsidR="00F83AF0" w:rsidRDefault="004229C5">
      <w:pPr>
        <w:pStyle w:val="a3"/>
        <w:ind w:left="1246" w:right="8138" w:hanging="89"/>
        <w:jc w:val="left"/>
      </w:pPr>
      <w:r>
        <w:t>Теория</w:t>
      </w:r>
      <w:r>
        <w:rPr>
          <w:spacing w:val="-4"/>
        </w:rPr>
        <w:t xml:space="preserve"> </w:t>
      </w:r>
      <w:r>
        <w:rPr>
          <w:spacing w:val="-2"/>
        </w:rPr>
        <w:t>литературы.</w:t>
      </w:r>
    </w:p>
    <w:p w:rsidR="00F83AF0" w:rsidRDefault="004229C5">
      <w:pPr>
        <w:pStyle w:val="a3"/>
        <w:ind w:left="1246" w:right="8138" w:firstLine="0"/>
        <w:jc w:val="left"/>
      </w:pPr>
      <w:r>
        <w:t xml:space="preserve">Поэзия. </w:t>
      </w:r>
      <w:r>
        <w:rPr>
          <w:spacing w:val="-2"/>
        </w:rPr>
        <w:t>Проза.</w:t>
      </w:r>
    </w:p>
    <w:p w:rsidR="00F83AF0" w:rsidRDefault="004229C5">
      <w:pPr>
        <w:pStyle w:val="210"/>
        <w:spacing w:before="4"/>
        <w:ind w:left="1157"/>
        <w:jc w:val="left"/>
      </w:pPr>
      <w:r>
        <w:t>Содержание</w:t>
      </w:r>
      <w:r>
        <w:rPr>
          <w:spacing w:val="-4"/>
        </w:rPr>
        <w:t xml:space="preserve"> </w:t>
      </w:r>
      <w:r>
        <w:t>обучения</w:t>
      </w:r>
      <w:r>
        <w:rPr>
          <w:spacing w:val="-2"/>
        </w:rPr>
        <w:t xml:space="preserve"> </w:t>
      </w:r>
      <w:r>
        <w:t>в</w:t>
      </w:r>
      <w:r>
        <w:rPr>
          <w:spacing w:val="-3"/>
        </w:rPr>
        <w:t xml:space="preserve"> </w:t>
      </w:r>
      <w:r>
        <w:t>7</w:t>
      </w:r>
      <w:r>
        <w:rPr>
          <w:spacing w:val="-2"/>
        </w:rPr>
        <w:t xml:space="preserve"> классе</w:t>
      </w:r>
    </w:p>
    <w:p w:rsidR="00F83AF0" w:rsidRDefault="004229C5">
      <w:pPr>
        <w:pStyle w:val="a3"/>
        <w:spacing w:line="274" w:lineRule="exact"/>
        <w:ind w:left="1133" w:firstLine="0"/>
        <w:jc w:val="left"/>
      </w:pPr>
      <w:r>
        <w:rPr>
          <w:spacing w:val="-2"/>
        </w:rPr>
        <w:t>Введение.</w:t>
      </w:r>
    </w:p>
    <w:p w:rsidR="00F83AF0" w:rsidRDefault="004229C5">
      <w:pPr>
        <w:pStyle w:val="a3"/>
        <w:ind w:left="425" w:right="147" w:firstLine="852"/>
      </w:pPr>
      <w:r>
        <w:t>Роль фольклора и калмыцкой художественной литературы в передаче от поколения к поколению историко-культурных, нравственных, эстетических ценностей. Народная мудрость в произведениях устного народного творчества. Богатство и красота языка в произведениях калмыцкой литературы. Роль художественной литературы в развитии речи обучающихся.</w:t>
      </w:r>
    </w:p>
    <w:p w:rsidR="00F83AF0" w:rsidRDefault="004229C5">
      <w:pPr>
        <w:pStyle w:val="a3"/>
        <w:spacing w:before="1"/>
        <w:ind w:left="1157" w:right="6386" w:firstLine="0"/>
      </w:pPr>
      <w:r>
        <w:t>Устное народное творчество. Воспитательная</w:t>
      </w:r>
      <w:r>
        <w:rPr>
          <w:spacing w:val="-8"/>
        </w:rPr>
        <w:t xml:space="preserve"> </w:t>
      </w:r>
      <w:r>
        <w:t>функция</w:t>
      </w:r>
      <w:r>
        <w:rPr>
          <w:spacing w:val="-7"/>
        </w:rPr>
        <w:t xml:space="preserve"> </w:t>
      </w:r>
      <w:r>
        <w:rPr>
          <w:spacing w:val="-2"/>
        </w:rPr>
        <w:t>фольклора.</w:t>
      </w:r>
    </w:p>
    <w:p w:rsidR="00F83AF0" w:rsidRDefault="004229C5">
      <w:pPr>
        <w:pStyle w:val="a3"/>
        <w:ind w:left="425" w:firstLine="780"/>
        <w:jc w:val="left"/>
      </w:pPr>
      <w:r>
        <w:t>Значение устного народного творчества в духовно-нравственном воспитании человека. Жанры устного народного творчества.</w:t>
      </w:r>
    </w:p>
    <w:p w:rsidR="00F83AF0" w:rsidRDefault="004229C5">
      <w:pPr>
        <w:pStyle w:val="a3"/>
        <w:ind w:left="1157" w:firstLine="0"/>
        <w:jc w:val="left"/>
      </w:pPr>
      <w:r>
        <w:rPr>
          <w:spacing w:val="-2"/>
        </w:rPr>
        <w:t>Пословицы.</w:t>
      </w:r>
    </w:p>
    <w:p w:rsidR="00F83AF0" w:rsidRDefault="004229C5">
      <w:pPr>
        <w:pStyle w:val="a3"/>
        <w:ind w:left="425" w:right="143" w:firstLine="852"/>
      </w:pPr>
      <w:r>
        <w:t>Пословицы как воплощение творческого потенциала калмыцкого народа, красивые и мудрые поучения.</w:t>
      </w:r>
      <w:r>
        <w:rPr>
          <w:spacing w:val="-1"/>
        </w:rPr>
        <w:t xml:space="preserve"> </w:t>
      </w:r>
      <w:r>
        <w:t>Краткость и</w:t>
      </w:r>
      <w:r>
        <w:rPr>
          <w:spacing w:val="-3"/>
        </w:rPr>
        <w:t xml:space="preserve"> </w:t>
      </w:r>
      <w:r>
        <w:t>простота,</w:t>
      </w:r>
      <w:r>
        <w:rPr>
          <w:spacing w:val="-1"/>
        </w:rPr>
        <w:t xml:space="preserve"> </w:t>
      </w:r>
      <w:r>
        <w:t>меткость и выразительность.</w:t>
      </w:r>
      <w:r>
        <w:rPr>
          <w:spacing w:val="-1"/>
        </w:rPr>
        <w:t xml:space="preserve"> </w:t>
      </w:r>
      <w:r>
        <w:t>Многообразие</w:t>
      </w:r>
      <w:r>
        <w:rPr>
          <w:spacing w:val="-2"/>
        </w:rPr>
        <w:t xml:space="preserve"> </w:t>
      </w:r>
      <w:r>
        <w:t>тем.</w:t>
      </w:r>
      <w:r>
        <w:rPr>
          <w:spacing w:val="-1"/>
        </w:rPr>
        <w:t xml:space="preserve"> </w:t>
      </w:r>
      <w:r>
        <w:t>Прямой и переносный смысл пословиц.</w:t>
      </w:r>
    </w:p>
    <w:p w:rsidR="00F83AF0" w:rsidRDefault="004229C5">
      <w:pPr>
        <w:pStyle w:val="a3"/>
        <w:ind w:left="1277" w:right="2642" w:firstLine="0"/>
      </w:pPr>
      <w:r>
        <w:t>Пословицы</w:t>
      </w:r>
      <w:r>
        <w:rPr>
          <w:spacing w:val="-5"/>
        </w:rPr>
        <w:t xml:space="preserve"> </w:t>
      </w:r>
      <w:r>
        <w:t>о</w:t>
      </w:r>
      <w:r>
        <w:rPr>
          <w:spacing w:val="-5"/>
        </w:rPr>
        <w:t xml:space="preserve"> </w:t>
      </w:r>
      <w:r>
        <w:t>смелости,</w:t>
      </w:r>
      <w:r>
        <w:rPr>
          <w:spacing w:val="-3"/>
        </w:rPr>
        <w:t xml:space="preserve"> </w:t>
      </w:r>
      <w:r>
        <w:t>отваге,</w:t>
      </w:r>
      <w:r>
        <w:rPr>
          <w:spacing w:val="-5"/>
        </w:rPr>
        <w:t xml:space="preserve"> </w:t>
      </w:r>
      <w:r>
        <w:t>стойкости,</w:t>
      </w:r>
      <w:r>
        <w:rPr>
          <w:spacing w:val="-5"/>
        </w:rPr>
        <w:t xml:space="preserve"> </w:t>
      </w:r>
      <w:r>
        <w:t>хвастовстве,</w:t>
      </w:r>
      <w:r>
        <w:rPr>
          <w:spacing w:val="-5"/>
        </w:rPr>
        <w:t xml:space="preserve"> </w:t>
      </w:r>
      <w:r>
        <w:t>лени</w:t>
      </w:r>
      <w:r>
        <w:rPr>
          <w:spacing w:val="-5"/>
        </w:rPr>
        <w:t xml:space="preserve"> </w:t>
      </w:r>
      <w:r>
        <w:t>и</w:t>
      </w:r>
      <w:r>
        <w:rPr>
          <w:spacing w:val="-5"/>
        </w:rPr>
        <w:t xml:space="preserve"> </w:t>
      </w:r>
      <w:r>
        <w:t xml:space="preserve">безделье. </w:t>
      </w:r>
      <w:r>
        <w:rPr>
          <w:spacing w:val="-2"/>
        </w:rPr>
        <w:t>Загадки.</w:t>
      </w:r>
    </w:p>
    <w:p w:rsidR="00F83AF0" w:rsidRDefault="004229C5">
      <w:pPr>
        <w:pStyle w:val="a3"/>
        <w:ind w:left="425" w:right="142" w:firstLine="852"/>
      </w:pPr>
      <w:r>
        <w:t>Загадка - один из древнейших жанров устного народного творчества. Загадка как источник народной мудрости и фантазии. Прямой и переносный смысл загадок. Афористичность загадок. Отображение в калмыцких загадках таких качеств, как сметливость, находчивость, юмор. Загадки о природе, дороге, переезде.</w:t>
      </w:r>
    </w:p>
    <w:p w:rsidR="00F83AF0" w:rsidRDefault="004229C5">
      <w:pPr>
        <w:pStyle w:val="a3"/>
        <w:spacing w:before="1"/>
        <w:ind w:left="1277" w:firstLine="0"/>
        <w:jc w:val="left"/>
      </w:pPr>
      <w:r>
        <w:rPr>
          <w:spacing w:val="-2"/>
        </w:rPr>
        <w:t>Благопожелания.</w:t>
      </w:r>
    </w:p>
    <w:p w:rsidR="00F83AF0" w:rsidRDefault="004229C5">
      <w:pPr>
        <w:pStyle w:val="a3"/>
        <w:ind w:left="1277" w:firstLine="0"/>
        <w:jc w:val="left"/>
      </w:pPr>
      <w:r>
        <w:t>Благопожелание</w:t>
      </w:r>
      <w:r>
        <w:rPr>
          <w:spacing w:val="27"/>
        </w:rPr>
        <w:t xml:space="preserve">  </w:t>
      </w:r>
      <w:r>
        <w:t>как</w:t>
      </w:r>
      <w:r>
        <w:rPr>
          <w:spacing w:val="32"/>
        </w:rPr>
        <w:t xml:space="preserve">  </w:t>
      </w:r>
      <w:r>
        <w:t>жанр</w:t>
      </w:r>
      <w:r>
        <w:rPr>
          <w:spacing w:val="31"/>
        </w:rPr>
        <w:t xml:space="preserve">  </w:t>
      </w:r>
      <w:r>
        <w:t>устного</w:t>
      </w:r>
      <w:r>
        <w:rPr>
          <w:spacing w:val="31"/>
        </w:rPr>
        <w:t xml:space="preserve">  </w:t>
      </w:r>
      <w:r>
        <w:t>народного</w:t>
      </w:r>
      <w:r>
        <w:rPr>
          <w:spacing w:val="30"/>
        </w:rPr>
        <w:t xml:space="preserve">  </w:t>
      </w:r>
      <w:r>
        <w:t>творчества.</w:t>
      </w:r>
      <w:r>
        <w:rPr>
          <w:spacing w:val="30"/>
        </w:rPr>
        <w:t xml:space="preserve">  </w:t>
      </w:r>
      <w:r>
        <w:t>Композиция</w:t>
      </w:r>
      <w:r>
        <w:rPr>
          <w:spacing w:val="31"/>
        </w:rPr>
        <w:t xml:space="preserve">  </w:t>
      </w:r>
      <w:r>
        <w:rPr>
          <w:spacing w:val="-2"/>
        </w:rPr>
        <w:t>благопожеланий.</w:t>
      </w:r>
    </w:p>
    <w:p w:rsidR="00F83AF0" w:rsidRDefault="004229C5">
      <w:pPr>
        <w:pStyle w:val="a3"/>
        <w:ind w:left="425" w:firstLine="0"/>
        <w:jc w:val="left"/>
      </w:pPr>
      <w:r>
        <w:t>Благопожелание</w:t>
      </w:r>
      <w:r>
        <w:rPr>
          <w:spacing w:val="-4"/>
        </w:rPr>
        <w:t xml:space="preserve"> </w:t>
      </w:r>
      <w:r>
        <w:t>подарку</w:t>
      </w:r>
      <w:r>
        <w:rPr>
          <w:spacing w:val="-7"/>
        </w:rPr>
        <w:t xml:space="preserve"> </w:t>
      </w:r>
      <w:r>
        <w:t>(наряду),</w:t>
      </w:r>
      <w:r>
        <w:rPr>
          <w:spacing w:val="-2"/>
        </w:rPr>
        <w:t xml:space="preserve"> </w:t>
      </w:r>
      <w:r>
        <w:rPr>
          <w:spacing w:val="-4"/>
        </w:rPr>
        <w:t>миру.</w:t>
      </w:r>
    </w:p>
    <w:p w:rsidR="00F83AF0" w:rsidRDefault="004229C5">
      <w:pPr>
        <w:pStyle w:val="a3"/>
        <w:ind w:left="1277" w:firstLine="0"/>
      </w:pPr>
      <w:r>
        <w:t>Магталмуд</w:t>
      </w:r>
      <w:r>
        <w:rPr>
          <w:spacing w:val="-3"/>
        </w:rPr>
        <w:t xml:space="preserve"> </w:t>
      </w:r>
      <w:r>
        <w:rPr>
          <w:spacing w:val="-2"/>
        </w:rPr>
        <w:t>(восхваления).</w:t>
      </w:r>
    </w:p>
    <w:p w:rsidR="00F83AF0" w:rsidRDefault="004229C5">
      <w:pPr>
        <w:pStyle w:val="a3"/>
        <w:ind w:left="425" w:right="138" w:firstLine="852"/>
      </w:pPr>
      <w:r>
        <w:t>Различие авторских восхвалений и фольклорных. Изобразительновыразительные средства в магталах (восхвалениях). Восхваления страны, богатыря, породистых животных. Авторское</w:t>
      </w:r>
      <w:r>
        <w:rPr>
          <w:spacing w:val="40"/>
        </w:rPr>
        <w:t xml:space="preserve"> </w:t>
      </w:r>
      <w:r>
        <w:t>восхваление коня (из поэмы «Сын степей» А. Сусеева).</w:t>
      </w:r>
    </w:p>
    <w:p w:rsidR="00F83AF0" w:rsidRDefault="004229C5">
      <w:pPr>
        <w:pStyle w:val="a3"/>
        <w:ind w:left="1277" w:firstLine="0"/>
      </w:pPr>
      <w:r>
        <w:t>Народные</w:t>
      </w:r>
      <w:r>
        <w:rPr>
          <w:spacing w:val="-6"/>
        </w:rPr>
        <w:t xml:space="preserve"> </w:t>
      </w:r>
      <w:r>
        <w:rPr>
          <w:spacing w:val="-2"/>
        </w:rPr>
        <w:t>сказки.</w:t>
      </w:r>
    </w:p>
    <w:p w:rsidR="00F83AF0" w:rsidRDefault="004229C5">
      <w:pPr>
        <w:pStyle w:val="a3"/>
        <w:ind w:left="425" w:right="142" w:firstLine="780"/>
      </w:pPr>
      <w:r>
        <w:t>Калмыцкие народные сказки как проявление духовной культуры народа. Тематическое разнообразие</w:t>
      </w:r>
      <w:r>
        <w:rPr>
          <w:spacing w:val="-2"/>
        </w:rPr>
        <w:t xml:space="preserve"> </w:t>
      </w:r>
      <w:r>
        <w:t>сказок</w:t>
      </w:r>
      <w:r>
        <w:rPr>
          <w:spacing w:val="-1"/>
        </w:rPr>
        <w:t xml:space="preserve"> </w:t>
      </w:r>
      <w:r>
        <w:t>(волшебные,</w:t>
      </w:r>
      <w:r>
        <w:rPr>
          <w:spacing w:val="-1"/>
        </w:rPr>
        <w:t xml:space="preserve"> </w:t>
      </w:r>
      <w:r>
        <w:t>бытовые,</w:t>
      </w:r>
      <w:r>
        <w:rPr>
          <w:spacing w:val="-1"/>
        </w:rPr>
        <w:t xml:space="preserve"> </w:t>
      </w:r>
      <w:r>
        <w:t>о животных).</w:t>
      </w:r>
      <w:r>
        <w:rPr>
          <w:spacing w:val="-2"/>
        </w:rPr>
        <w:t xml:space="preserve"> </w:t>
      </w:r>
      <w:r>
        <w:t>Развитие</w:t>
      </w:r>
      <w:r>
        <w:rPr>
          <w:spacing w:val="-2"/>
        </w:rPr>
        <w:t xml:space="preserve"> </w:t>
      </w:r>
      <w:r>
        <w:t>волшебных сказок</w:t>
      </w:r>
      <w:r>
        <w:rPr>
          <w:spacing w:val="-1"/>
        </w:rPr>
        <w:t xml:space="preserve"> </w:t>
      </w:r>
      <w:r>
        <w:t>через</w:t>
      </w:r>
      <w:r>
        <w:rPr>
          <w:spacing w:val="-3"/>
        </w:rPr>
        <w:t xml:space="preserve"> </w:t>
      </w:r>
      <w:r>
        <w:t>героические деяния. Чудесные вещи (предметы) в сказках.</w:t>
      </w:r>
    </w:p>
    <w:p w:rsidR="00F83AF0" w:rsidRDefault="004229C5">
      <w:pPr>
        <w:pStyle w:val="a3"/>
        <w:spacing w:before="1"/>
        <w:ind w:left="1205" w:firstLine="0"/>
      </w:pPr>
      <w:r>
        <w:t>Сказки</w:t>
      </w:r>
      <w:r>
        <w:rPr>
          <w:spacing w:val="27"/>
        </w:rPr>
        <w:t xml:space="preserve"> </w:t>
      </w:r>
      <w:r>
        <w:t>«Саак»</w:t>
      </w:r>
      <w:r>
        <w:rPr>
          <w:spacing w:val="18"/>
        </w:rPr>
        <w:t xml:space="preserve"> </w:t>
      </w:r>
      <w:r>
        <w:t>(«Тот</w:t>
      </w:r>
      <w:r>
        <w:rPr>
          <w:spacing w:val="26"/>
        </w:rPr>
        <w:t xml:space="preserve"> </w:t>
      </w:r>
      <w:r>
        <w:t>же</w:t>
      </w:r>
      <w:r>
        <w:rPr>
          <w:spacing w:val="24"/>
        </w:rPr>
        <w:t xml:space="preserve"> </w:t>
      </w:r>
      <w:r>
        <w:t>самый»),</w:t>
      </w:r>
      <w:r>
        <w:rPr>
          <w:spacing w:val="29"/>
        </w:rPr>
        <w:t xml:space="preserve"> </w:t>
      </w:r>
      <w:r>
        <w:t>«Куунэ</w:t>
      </w:r>
      <w:r>
        <w:rPr>
          <w:spacing w:val="25"/>
        </w:rPr>
        <w:t xml:space="preserve"> </w:t>
      </w:r>
      <w:r>
        <w:t>кишг»</w:t>
      </w:r>
      <w:r>
        <w:rPr>
          <w:spacing w:val="18"/>
        </w:rPr>
        <w:t xml:space="preserve"> </w:t>
      </w:r>
      <w:r>
        <w:t>(«Человеческое</w:t>
      </w:r>
      <w:r>
        <w:rPr>
          <w:spacing w:val="33"/>
        </w:rPr>
        <w:t xml:space="preserve"> </w:t>
      </w:r>
      <w:r>
        <w:t>счастье»).</w:t>
      </w:r>
      <w:r>
        <w:rPr>
          <w:spacing w:val="25"/>
        </w:rPr>
        <w:t xml:space="preserve"> </w:t>
      </w:r>
      <w:r>
        <w:t>Волшебные</w:t>
      </w:r>
      <w:r>
        <w:rPr>
          <w:spacing w:val="24"/>
        </w:rPr>
        <w:t xml:space="preserve"> </w:t>
      </w:r>
      <w:r>
        <w:rPr>
          <w:spacing w:val="-2"/>
        </w:rPr>
        <w:t>сказки</w:t>
      </w:r>
    </w:p>
    <w:p w:rsidR="00F83AF0" w:rsidRDefault="004229C5">
      <w:pPr>
        <w:pStyle w:val="a3"/>
        <w:ind w:left="425" w:right="139" w:firstLine="0"/>
      </w:pPr>
      <w:r>
        <w:t>«Шаазhа сэн нээждэ эмгн овгн хойр» («Старуха и старик с хорошим другом сорокой»), «Харада куунлэ яhад ээлтэв?» («Почему комар жалобно пищит?»).</w:t>
      </w:r>
    </w:p>
    <w:p w:rsidR="00F83AF0" w:rsidRDefault="004229C5">
      <w:pPr>
        <w:pStyle w:val="a3"/>
        <w:ind w:left="1157" w:firstLine="0"/>
      </w:pPr>
      <w:r>
        <w:t>Калмыцкий</w:t>
      </w:r>
      <w:r>
        <w:rPr>
          <w:spacing w:val="-3"/>
        </w:rPr>
        <w:t xml:space="preserve"> </w:t>
      </w:r>
      <w:r>
        <w:t>эпос</w:t>
      </w:r>
      <w:r>
        <w:rPr>
          <w:spacing w:val="-1"/>
        </w:rPr>
        <w:t xml:space="preserve"> </w:t>
      </w:r>
      <w:r>
        <w:rPr>
          <w:spacing w:val="-2"/>
        </w:rPr>
        <w:t>«Джангар».</w:t>
      </w:r>
    </w:p>
    <w:p w:rsidR="00F83AF0" w:rsidRDefault="004229C5">
      <w:pPr>
        <w:pStyle w:val="a3"/>
        <w:ind w:left="425" w:right="138" w:firstLine="780"/>
      </w:pPr>
      <w:r>
        <w:t>Памятник устного народного творчества калмыцкого народа. Роль эпоса «Джангар»</w:t>
      </w:r>
      <w:r>
        <w:rPr>
          <w:spacing w:val="-1"/>
        </w:rPr>
        <w:t xml:space="preserve"> </w:t>
      </w:r>
      <w:r>
        <w:t>в истории и культуре народа, связь эпоса с литературой, этнографией. Раскрытие поэтики эпоса. Глава «Арслнгин Apr Улан Хонhр Apг Манзин Буурлта Ээх Догшн Мацна хаанла бээр бэрлдгсн белг»</w:t>
      </w:r>
      <w:r>
        <w:rPr>
          <w:spacing w:val="-4"/>
        </w:rPr>
        <w:t xml:space="preserve"> </w:t>
      </w:r>
      <w:r>
        <w:t>(«Глава о поединке Хонгора, Алого Льва со страшным Догшин Мангна-ханом, владеющим исполинским чалым конём Манзаном»). Воплощение в образе богатыря национального характера.</w:t>
      </w:r>
    </w:p>
    <w:p w:rsidR="00F83AF0" w:rsidRDefault="004229C5">
      <w:pPr>
        <w:pStyle w:val="a3"/>
        <w:ind w:left="1157" w:firstLine="0"/>
      </w:pPr>
      <w:r>
        <w:t>Калмыцкие</w:t>
      </w:r>
      <w:r>
        <w:rPr>
          <w:spacing w:val="-3"/>
        </w:rPr>
        <w:t xml:space="preserve"> </w:t>
      </w:r>
      <w:r>
        <w:rPr>
          <w:spacing w:val="-2"/>
        </w:rPr>
        <w:t>песни.</w:t>
      </w:r>
    </w:p>
    <w:p w:rsidR="00F83AF0" w:rsidRDefault="004229C5">
      <w:pPr>
        <w:pStyle w:val="a3"/>
        <w:ind w:left="425" w:right="139" w:firstLine="780"/>
      </w:pPr>
      <w:r>
        <w:t>Народная песня как выражение основ народного быта, духовно-нравственных ценностей. Тематика и жанровые особенности песен. Отражение истории и культуры народа в народной песне. Песни</w:t>
      </w:r>
      <w:r>
        <w:rPr>
          <w:spacing w:val="11"/>
        </w:rPr>
        <w:t xml:space="preserve"> </w:t>
      </w:r>
      <w:r>
        <w:t>«Бар</w:t>
      </w:r>
      <w:r>
        <w:rPr>
          <w:spacing w:val="8"/>
        </w:rPr>
        <w:t xml:space="preserve"> </w:t>
      </w:r>
      <w:r>
        <w:t>сарин</w:t>
      </w:r>
      <w:r>
        <w:rPr>
          <w:spacing w:val="8"/>
        </w:rPr>
        <w:t xml:space="preserve"> </w:t>
      </w:r>
      <w:r>
        <w:t>28-д»</w:t>
      </w:r>
      <w:r>
        <w:rPr>
          <w:spacing w:val="6"/>
        </w:rPr>
        <w:t xml:space="preserve"> </w:t>
      </w:r>
      <w:r>
        <w:t>(«28</w:t>
      </w:r>
      <w:r>
        <w:rPr>
          <w:spacing w:val="8"/>
        </w:rPr>
        <w:t xml:space="preserve"> </w:t>
      </w:r>
      <w:r>
        <w:t>декабря»),</w:t>
      </w:r>
      <w:r>
        <w:rPr>
          <w:spacing w:val="12"/>
        </w:rPr>
        <w:t xml:space="preserve"> </w:t>
      </w:r>
      <w:r>
        <w:t>«Сиврт</w:t>
      </w:r>
      <w:r>
        <w:rPr>
          <w:spacing w:val="9"/>
        </w:rPr>
        <w:t xml:space="preserve"> </w:t>
      </w:r>
      <w:r>
        <w:t>бээлЬн»</w:t>
      </w:r>
      <w:r>
        <w:rPr>
          <w:spacing w:val="3"/>
        </w:rPr>
        <w:t xml:space="preserve"> </w:t>
      </w:r>
      <w:r>
        <w:t>(«В</w:t>
      </w:r>
      <w:r>
        <w:rPr>
          <w:spacing w:val="9"/>
        </w:rPr>
        <w:t xml:space="preserve"> </w:t>
      </w:r>
      <w:r>
        <w:t>Сибири»).</w:t>
      </w:r>
      <w:r>
        <w:rPr>
          <w:spacing w:val="10"/>
        </w:rPr>
        <w:t xml:space="preserve"> </w:t>
      </w:r>
      <w:r>
        <w:t>В.К.</w:t>
      </w:r>
      <w:r>
        <w:rPr>
          <w:spacing w:val="8"/>
        </w:rPr>
        <w:t xml:space="preserve"> </w:t>
      </w:r>
      <w:r>
        <w:t>Шуграева,</w:t>
      </w:r>
      <w:r>
        <w:rPr>
          <w:spacing w:val="8"/>
        </w:rPr>
        <w:t xml:space="preserve"> </w:t>
      </w:r>
      <w:r>
        <w:t>А.Н.</w:t>
      </w:r>
      <w:r>
        <w:rPr>
          <w:spacing w:val="10"/>
        </w:rPr>
        <w:t xml:space="preserve"> </w:t>
      </w:r>
      <w:r>
        <w:rPr>
          <w:spacing w:val="-2"/>
        </w:rPr>
        <w:t>Манджиев</w:t>
      </w:r>
    </w:p>
    <w:p w:rsidR="00F83AF0" w:rsidRDefault="004229C5">
      <w:pPr>
        <w:pStyle w:val="a3"/>
        <w:ind w:left="425" w:firstLine="0"/>
      </w:pPr>
      <w:r>
        <w:t>«Хальмг</w:t>
      </w:r>
      <w:r>
        <w:rPr>
          <w:spacing w:val="-7"/>
        </w:rPr>
        <w:t xml:space="preserve"> </w:t>
      </w:r>
      <w:r>
        <w:t>ТацЬчин</w:t>
      </w:r>
      <w:r>
        <w:rPr>
          <w:spacing w:val="-3"/>
        </w:rPr>
        <w:t xml:space="preserve"> </w:t>
      </w:r>
      <w:r>
        <w:t>частр»</w:t>
      </w:r>
      <w:r>
        <w:rPr>
          <w:spacing w:val="-6"/>
        </w:rPr>
        <w:t xml:space="preserve"> </w:t>
      </w:r>
      <w:r>
        <w:t>(Гимн</w:t>
      </w:r>
      <w:r>
        <w:rPr>
          <w:spacing w:val="-3"/>
        </w:rPr>
        <w:t xml:space="preserve"> </w:t>
      </w:r>
      <w:r>
        <w:t>Республики</w:t>
      </w:r>
      <w:r>
        <w:rPr>
          <w:spacing w:val="-3"/>
        </w:rPr>
        <w:t xml:space="preserve"> </w:t>
      </w:r>
      <w:r>
        <w:t>Калмыкия),</w:t>
      </w:r>
      <w:r>
        <w:rPr>
          <w:spacing w:val="-4"/>
        </w:rPr>
        <w:t xml:space="preserve"> </w:t>
      </w:r>
      <w:r>
        <w:t>Л.О.</w:t>
      </w:r>
      <w:r>
        <w:rPr>
          <w:spacing w:val="-3"/>
        </w:rPr>
        <w:t xml:space="preserve"> </w:t>
      </w:r>
      <w:r>
        <w:t>Инджиев «Бумбин</w:t>
      </w:r>
      <w:r>
        <w:rPr>
          <w:spacing w:val="-3"/>
        </w:rPr>
        <w:t xml:space="preserve"> </w:t>
      </w:r>
      <w:r>
        <w:t>орн»</w:t>
      </w:r>
      <w:r>
        <w:rPr>
          <w:spacing w:val="-10"/>
        </w:rPr>
        <w:t xml:space="preserve"> </w:t>
      </w:r>
      <w:r>
        <w:t>(«Страна</w:t>
      </w:r>
      <w:r>
        <w:rPr>
          <w:spacing w:val="-4"/>
        </w:rPr>
        <w:t xml:space="preserve"> </w:t>
      </w:r>
      <w:r>
        <w:rPr>
          <w:spacing w:val="-2"/>
        </w:rPr>
        <w:t>Бумба»).</w:t>
      </w:r>
    </w:p>
    <w:p w:rsidR="00F83AF0" w:rsidRDefault="004229C5">
      <w:pPr>
        <w:pStyle w:val="a3"/>
        <w:ind w:left="1157" w:firstLine="0"/>
      </w:pPr>
      <w:r>
        <w:t>Калмыцкая</w:t>
      </w:r>
      <w:r>
        <w:rPr>
          <w:spacing w:val="-4"/>
        </w:rPr>
        <w:t xml:space="preserve"> </w:t>
      </w:r>
      <w:r>
        <w:t>литература</w:t>
      </w:r>
      <w:r>
        <w:rPr>
          <w:spacing w:val="-2"/>
        </w:rPr>
        <w:t xml:space="preserve"> </w:t>
      </w:r>
      <w:r>
        <w:t>XX</w:t>
      </w:r>
      <w:r>
        <w:rPr>
          <w:spacing w:val="-4"/>
        </w:rPr>
        <w:t xml:space="preserve"> века.</w:t>
      </w:r>
    </w:p>
    <w:p w:rsidR="00F83AF0" w:rsidRDefault="004229C5">
      <w:pPr>
        <w:pStyle w:val="a3"/>
        <w:spacing w:before="78"/>
        <w:ind w:left="425" w:right="142" w:firstLine="780"/>
      </w:pPr>
      <w:r>
        <w:t>Влияние литературы на формирование нравственного и эстетического чувства обучающегося. Национальные ценности и традиции, формирующие проблематику и образный мир калмыцкой литературы, её гуманизм, гражданский и патриотический пафос. Жизненный и творческий путь калмыцких писателей.</w:t>
      </w:r>
    </w:p>
    <w:p w:rsidR="00F83AF0" w:rsidRDefault="004229C5">
      <w:pPr>
        <w:pStyle w:val="a3"/>
        <w:spacing w:before="1"/>
        <w:ind w:left="1186" w:firstLine="0"/>
      </w:pPr>
      <w:r>
        <w:t>Б.Б.</w:t>
      </w:r>
      <w:r>
        <w:rPr>
          <w:spacing w:val="-4"/>
        </w:rPr>
        <w:t xml:space="preserve"> </w:t>
      </w:r>
      <w:r>
        <w:t>Басангов.</w:t>
      </w:r>
      <w:r>
        <w:rPr>
          <w:spacing w:val="-2"/>
        </w:rPr>
        <w:t xml:space="preserve"> </w:t>
      </w:r>
      <w:r>
        <w:t>Краткий</w:t>
      </w:r>
      <w:r>
        <w:rPr>
          <w:spacing w:val="-2"/>
        </w:rPr>
        <w:t xml:space="preserve"> </w:t>
      </w:r>
      <w:r>
        <w:t>обзор</w:t>
      </w:r>
      <w:r>
        <w:rPr>
          <w:spacing w:val="-2"/>
        </w:rPr>
        <w:t xml:space="preserve"> </w:t>
      </w:r>
      <w:r>
        <w:t>жизни</w:t>
      </w:r>
      <w:r>
        <w:rPr>
          <w:spacing w:val="-4"/>
        </w:rPr>
        <w:t xml:space="preserve"> </w:t>
      </w:r>
      <w:r>
        <w:t>и</w:t>
      </w:r>
      <w:r>
        <w:rPr>
          <w:spacing w:val="-2"/>
        </w:rPr>
        <w:t xml:space="preserve"> </w:t>
      </w:r>
      <w:r>
        <w:t>творчества</w:t>
      </w:r>
      <w:r>
        <w:rPr>
          <w:spacing w:val="-3"/>
        </w:rPr>
        <w:t xml:space="preserve"> </w:t>
      </w:r>
      <w:r>
        <w:t>писателя,</w:t>
      </w:r>
      <w:r>
        <w:rPr>
          <w:spacing w:val="-2"/>
        </w:rPr>
        <w:t xml:space="preserve"> </w:t>
      </w:r>
      <w:r>
        <w:t>драматурга,</w:t>
      </w:r>
      <w:r>
        <w:rPr>
          <w:spacing w:val="-1"/>
        </w:rPr>
        <w:t xml:space="preserve"> </w:t>
      </w:r>
      <w:r>
        <w:rPr>
          <w:spacing w:val="-2"/>
        </w:rPr>
        <w:t>прозаика.</w:t>
      </w:r>
    </w:p>
    <w:p w:rsidR="00F83AF0" w:rsidRDefault="004229C5">
      <w:pPr>
        <w:pStyle w:val="a3"/>
        <w:ind w:left="425" w:right="145" w:firstLine="761"/>
      </w:pPr>
      <w:r>
        <w:t xml:space="preserve">Отрывок из повести «Булгун». Тяжёлая доля калмыцкой женщины до революции. Трагедия </w:t>
      </w:r>
      <w:r>
        <w:rPr>
          <w:spacing w:val="-2"/>
        </w:rPr>
        <w:t>Булгун.</w:t>
      </w:r>
    </w:p>
    <w:p w:rsidR="00F83AF0" w:rsidRDefault="004229C5">
      <w:pPr>
        <w:pStyle w:val="a3"/>
        <w:ind w:left="425" w:right="142" w:firstLine="852"/>
      </w:pPr>
      <w:r>
        <w:t xml:space="preserve">Б.Б. Дорджиев. Краткий обзор жизненного и творческого пути писателя, журналиста, </w:t>
      </w:r>
      <w:r>
        <w:rPr>
          <w:spacing w:val="-2"/>
        </w:rPr>
        <w:t>переводчика.</w:t>
      </w:r>
    </w:p>
    <w:p w:rsidR="00F83AF0" w:rsidRDefault="004229C5">
      <w:pPr>
        <w:pStyle w:val="a3"/>
        <w:ind w:left="425" w:right="147" w:firstLine="852"/>
      </w:pPr>
      <w:r>
        <w:t>Поэма «Туурмж» («Слава»). Героический образ Героя Советского Союза Эрдни Деликова. Место</w:t>
      </w:r>
      <w:r>
        <w:rPr>
          <w:spacing w:val="-2"/>
        </w:rPr>
        <w:t xml:space="preserve"> </w:t>
      </w:r>
      <w:r>
        <w:t>и</w:t>
      </w:r>
      <w:r>
        <w:rPr>
          <w:spacing w:val="-1"/>
        </w:rPr>
        <w:t xml:space="preserve"> </w:t>
      </w:r>
      <w:r>
        <w:t>время</w:t>
      </w:r>
      <w:r>
        <w:rPr>
          <w:spacing w:val="-2"/>
        </w:rPr>
        <w:t xml:space="preserve"> </w:t>
      </w:r>
      <w:r>
        <w:t>действия</w:t>
      </w:r>
      <w:r>
        <w:rPr>
          <w:spacing w:val="-2"/>
        </w:rPr>
        <w:t xml:space="preserve"> </w:t>
      </w:r>
      <w:r>
        <w:t>поэмы.</w:t>
      </w:r>
      <w:r>
        <w:rPr>
          <w:spacing w:val="-2"/>
        </w:rPr>
        <w:t xml:space="preserve"> </w:t>
      </w:r>
      <w:r>
        <w:t>Изображение</w:t>
      </w:r>
      <w:r>
        <w:rPr>
          <w:spacing w:val="-3"/>
        </w:rPr>
        <w:t xml:space="preserve"> </w:t>
      </w:r>
      <w:r>
        <w:t>событий</w:t>
      </w:r>
      <w:r>
        <w:rPr>
          <w:spacing w:val="-1"/>
        </w:rPr>
        <w:t xml:space="preserve"> </w:t>
      </w:r>
      <w:r>
        <w:t>Великой</w:t>
      </w:r>
      <w:r>
        <w:rPr>
          <w:spacing w:val="-1"/>
        </w:rPr>
        <w:t xml:space="preserve"> </w:t>
      </w:r>
      <w:r>
        <w:t>Отечественной</w:t>
      </w:r>
      <w:r>
        <w:rPr>
          <w:spacing w:val="-1"/>
        </w:rPr>
        <w:t xml:space="preserve"> </w:t>
      </w:r>
      <w:r>
        <w:t>войны.</w:t>
      </w:r>
      <w:r>
        <w:rPr>
          <w:spacing w:val="-3"/>
        </w:rPr>
        <w:t xml:space="preserve"> </w:t>
      </w:r>
      <w:r>
        <w:t>Тема</w:t>
      </w:r>
      <w:r>
        <w:rPr>
          <w:spacing w:val="-3"/>
        </w:rPr>
        <w:t xml:space="preserve"> </w:t>
      </w:r>
      <w:r>
        <w:t>мужества</w:t>
      </w:r>
      <w:r>
        <w:rPr>
          <w:spacing w:val="-3"/>
        </w:rPr>
        <w:t xml:space="preserve"> </w:t>
      </w:r>
      <w:r>
        <w:t>и героизма. Военная доблесть калмыков. Воспитание патриотизма и любви к Родине.</w:t>
      </w:r>
    </w:p>
    <w:p w:rsidR="00F83AF0" w:rsidRDefault="004229C5">
      <w:pPr>
        <w:pStyle w:val="a3"/>
        <w:ind w:left="425" w:right="147" w:firstLine="852"/>
      </w:pPr>
      <w:r>
        <w:t>К.Э. Эрендженов. Краткий обзор жизни и творчества поэта, писателя. Отражение фольклорных мотивов в творчестве поэта.</w:t>
      </w:r>
    </w:p>
    <w:p w:rsidR="00F83AF0" w:rsidRDefault="004229C5">
      <w:pPr>
        <w:pStyle w:val="a3"/>
        <w:ind w:left="425" w:right="136" w:firstLine="852"/>
      </w:pPr>
      <w:r>
        <w:t>Рассказ «Олзэтэ буур» («Счастливое кочевье»). Традиции и обычаи калмыцкого народа в рассказе. Сюжет произведения. Значение дома, очага, семьи в произведении.</w:t>
      </w:r>
    </w:p>
    <w:p w:rsidR="00F83AF0" w:rsidRDefault="004229C5">
      <w:pPr>
        <w:pStyle w:val="a3"/>
        <w:ind w:left="1277" w:right="149" w:firstLine="0"/>
      </w:pPr>
      <w:r>
        <w:t>Д.Н. Кугультинов. Краткий обзор жизни и творчества народного поэта, писателя-фронтовика. Стихотворения</w:t>
      </w:r>
      <w:r>
        <w:rPr>
          <w:spacing w:val="58"/>
        </w:rPr>
        <w:t xml:space="preserve"> </w:t>
      </w:r>
      <w:r>
        <w:t>о</w:t>
      </w:r>
      <w:r>
        <w:rPr>
          <w:spacing w:val="59"/>
        </w:rPr>
        <w:t xml:space="preserve"> </w:t>
      </w:r>
      <w:r>
        <w:t>природе:</w:t>
      </w:r>
      <w:r>
        <w:rPr>
          <w:spacing w:val="64"/>
        </w:rPr>
        <w:t xml:space="preserve"> </w:t>
      </w:r>
      <w:r>
        <w:t>«Теегт»</w:t>
      </w:r>
      <w:r>
        <w:rPr>
          <w:spacing w:val="53"/>
        </w:rPr>
        <w:t xml:space="preserve"> </w:t>
      </w:r>
      <w:r>
        <w:t>(«В</w:t>
      </w:r>
      <w:r>
        <w:rPr>
          <w:spacing w:val="62"/>
        </w:rPr>
        <w:t xml:space="preserve"> </w:t>
      </w:r>
      <w:r>
        <w:t>степи»),</w:t>
      </w:r>
      <w:r>
        <w:rPr>
          <w:spacing w:val="63"/>
        </w:rPr>
        <w:t xml:space="preserve"> </w:t>
      </w:r>
      <w:r>
        <w:t>«Унр,</w:t>
      </w:r>
      <w:r>
        <w:rPr>
          <w:spacing w:val="58"/>
        </w:rPr>
        <w:t xml:space="preserve"> </w:t>
      </w:r>
      <w:r>
        <w:t>ецг,</w:t>
      </w:r>
      <w:r>
        <w:rPr>
          <w:spacing w:val="59"/>
        </w:rPr>
        <w:t xml:space="preserve"> </w:t>
      </w:r>
      <w:r>
        <w:t>амтарнь...»</w:t>
      </w:r>
      <w:r>
        <w:rPr>
          <w:spacing w:val="51"/>
        </w:rPr>
        <w:t xml:space="preserve"> </w:t>
      </w:r>
      <w:r>
        <w:t>(«По</w:t>
      </w:r>
      <w:r>
        <w:rPr>
          <w:spacing w:val="59"/>
        </w:rPr>
        <w:t xml:space="preserve"> </w:t>
      </w:r>
      <w:r>
        <w:t>запаху,</w:t>
      </w:r>
      <w:r>
        <w:rPr>
          <w:spacing w:val="59"/>
        </w:rPr>
        <w:t xml:space="preserve"> </w:t>
      </w:r>
      <w:r>
        <w:rPr>
          <w:spacing w:val="-2"/>
        </w:rPr>
        <w:t>цвету,</w:t>
      </w:r>
    </w:p>
    <w:p w:rsidR="00F83AF0" w:rsidRDefault="004229C5">
      <w:pPr>
        <w:pStyle w:val="a3"/>
        <w:ind w:left="425" w:right="150" w:firstLine="0"/>
      </w:pPr>
      <w:r>
        <w:t>вкусу...»), «Уласн» («Тополь»), «Йиртмж;ин бээдлэс» («Состояние природы»), «Намр» («Осень»). Тема и идея стихотворений. Стихотворные лирические произведения о родной природе как выражение поэтического восприятия окружающего мира.</w:t>
      </w:r>
    </w:p>
    <w:p w:rsidR="00F83AF0" w:rsidRDefault="004229C5">
      <w:pPr>
        <w:pStyle w:val="a3"/>
        <w:spacing w:before="1"/>
        <w:ind w:left="1277" w:firstLine="0"/>
      </w:pPr>
      <w:r>
        <w:t>А.И.</w:t>
      </w:r>
      <w:r>
        <w:rPr>
          <w:spacing w:val="-5"/>
        </w:rPr>
        <w:t xml:space="preserve"> </w:t>
      </w:r>
      <w:r>
        <w:t>Сусеев.</w:t>
      </w:r>
      <w:r>
        <w:rPr>
          <w:spacing w:val="-2"/>
        </w:rPr>
        <w:t xml:space="preserve"> </w:t>
      </w:r>
      <w:r>
        <w:t>Краткий</w:t>
      </w:r>
      <w:r>
        <w:rPr>
          <w:spacing w:val="-2"/>
        </w:rPr>
        <w:t xml:space="preserve"> </w:t>
      </w:r>
      <w:r>
        <w:t>обзор</w:t>
      </w:r>
      <w:r>
        <w:rPr>
          <w:spacing w:val="-3"/>
        </w:rPr>
        <w:t xml:space="preserve"> </w:t>
      </w:r>
      <w:r>
        <w:t>жизненного</w:t>
      </w:r>
      <w:r>
        <w:rPr>
          <w:spacing w:val="-2"/>
        </w:rPr>
        <w:t xml:space="preserve"> </w:t>
      </w:r>
      <w:r>
        <w:t>и</w:t>
      </w:r>
      <w:r>
        <w:rPr>
          <w:spacing w:val="-2"/>
        </w:rPr>
        <w:t xml:space="preserve"> </w:t>
      </w:r>
      <w:r>
        <w:t>творческого</w:t>
      </w:r>
      <w:r>
        <w:rPr>
          <w:spacing w:val="-3"/>
        </w:rPr>
        <w:t xml:space="preserve"> </w:t>
      </w:r>
      <w:r>
        <w:t>пути</w:t>
      </w:r>
      <w:r>
        <w:rPr>
          <w:spacing w:val="-1"/>
        </w:rPr>
        <w:t xml:space="preserve"> </w:t>
      </w:r>
      <w:r>
        <w:t>поэта,</w:t>
      </w:r>
      <w:r>
        <w:rPr>
          <w:spacing w:val="-2"/>
        </w:rPr>
        <w:t xml:space="preserve"> писателя.</w:t>
      </w:r>
    </w:p>
    <w:p w:rsidR="00F83AF0" w:rsidRDefault="004229C5">
      <w:pPr>
        <w:pStyle w:val="a3"/>
        <w:ind w:left="425" w:right="138" w:firstLine="852"/>
      </w:pPr>
      <w:r>
        <w:t>Поэма «Зоргин хаалhар» («Дорогой доблести»). Поэма о Харти Бадиевиче Канукове - революционном и общественном деятеле времён Гражданской войны в России, поэте, переводчике, публицисте, основателе первой советской калмыцкой газеты «Улан хальмг» («Красный калмык»). Изображение судьбы главного героя.</w:t>
      </w:r>
    </w:p>
    <w:p w:rsidR="00F83AF0" w:rsidRDefault="004229C5">
      <w:pPr>
        <w:pStyle w:val="a3"/>
        <w:ind w:left="1419" w:firstLine="0"/>
      </w:pPr>
      <w:r>
        <w:t>А.М.</w:t>
      </w:r>
      <w:r>
        <w:rPr>
          <w:spacing w:val="-6"/>
        </w:rPr>
        <w:t xml:space="preserve"> </w:t>
      </w:r>
      <w:r>
        <w:t>Джимбиев.</w:t>
      </w:r>
      <w:r>
        <w:rPr>
          <w:spacing w:val="-3"/>
        </w:rPr>
        <w:t xml:space="preserve"> </w:t>
      </w:r>
      <w:r>
        <w:t>Краткая</w:t>
      </w:r>
      <w:r>
        <w:rPr>
          <w:spacing w:val="-3"/>
        </w:rPr>
        <w:t xml:space="preserve"> </w:t>
      </w:r>
      <w:r>
        <w:t>биография</w:t>
      </w:r>
      <w:r>
        <w:rPr>
          <w:spacing w:val="-4"/>
        </w:rPr>
        <w:t xml:space="preserve"> </w:t>
      </w:r>
      <w:r>
        <w:t>журналиста,</w:t>
      </w:r>
      <w:r>
        <w:rPr>
          <w:spacing w:val="-3"/>
        </w:rPr>
        <w:t xml:space="preserve"> </w:t>
      </w:r>
      <w:r>
        <w:t>писателя-фронтовика,</w:t>
      </w:r>
      <w:r>
        <w:rPr>
          <w:spacing w:val="-3"/>
        </w:rPr>
        <w:t xml:space="preserve"> </w:t>
      </w:r>
      <w:r>
        <w:rPr>
          <w:spacing w:val="-2"/>
        </w:rPr>
        <w:t>прозаика.</w:t>
      </w:r>
    </w:p>
    <w:p w:rsidR="00F83AF0" w:rsidRDefault="004229C5">
      <w:pPr>
        <w:pStyle w:val="a3"/>
        <w:ind w:left="425" w:right="141" w:firstLine="994"/>
      </w:pPr>
      <w:r>
        <w:t>Рассказ «Би ямаран баатр бээж,в?»</w:t>
      </w:r>
      <w:r>
        <w:rPr>
          <w:spacing w:val="-1"/>
        </w:rPr>
        <w:t xml:space="preserve"> </w:t>
      </w:r>
      <w:r>
        <w:t>(«Каким я был героем?»). Противоречивые чувства в душе главного героя рассказа.</w:t>
      </w:r>
    </w:p>
    <w:p w:rsidR="00F83AF0" w:rsidRDefault="004229C5">
      <w:pPr>
        <w:pStyle w:val="a3"/>
        <w:ind w:left="425" w:right="147" w:firstLine="994"/>
      </w:pPr>
      <w:r>
        <w:t xml:space="preserve">С.К. Каляев. Краткий обзор жизни и творчества народного поэта, фольклориста, </w:t>
      </w:r>
      <w:r>
        <w:rPr>
          <w:spacing w:val="-2"/>
        </w:rPr>
        <w:t>литературоведа.</w:t>
      </w:r>
    </w:p>
    <w:p w:rsidR="00F83AF0" w:rsidRDefault="004229C5">
      <w:pPr>
        <w:pStyle w:val="a3"/>
        <w:ind w:left="1419" w:firstLine="0"/>
      </w:pPr>
      <w:r>
        <w:t>Сказка</w:t>
      </w:r>
      <w:r>
        <w:rPr>
          <w:spacing w:val="65"/>
        </w:rPr>
        <w:t xml:space="preserve"> </w:t>
      </w:r>
      <w:r>
        <w:t>«Ан-аhурсна</w:t>
      </w:r>
      <w:r>
        <w:rPr>
          <w:spacing w:val="63"/>
        </w:rPr>
        <w:t xml:space="preserve"> </w:t>
      </w:r>
      <w:r>
        <w:t>кел</w:t>
      </w:r>
      <w:r>
        <w:rPr>
          <w:spacing w:val="64"/>
        </w:rPr>
        <w:t xml:space="preserve"> </w:t>
      </w:r>
      <w:r>
        <w:t>меддг</w:t>
      </w:r>
      <w:r>
        <w:rPr>
          <w:spacing w:val="64"/>
        </w:rPr>
        <w:t xml:space="preserve"> </w:t>
      </w:r>
      <w:r>
        <w:t>кевун»</w:t>
      </w:r>
      <w:r>
        <w:rPr>
          <w:spacing w:val="59"/>
        </w:rPr>
        <w:t xml:space="preserve"> </w:t>
      </w:r>
      <w:r>
        <w:t>(«Юноша,</w:t>
      </w:r>
      <w:r>
        <w:rPr>
          <w:spacing w:val="63"/>
        </w:rPr>
        <w:t xml:space="preserve"> </w:t>
      </w:r>
      <w:r>
        <w:t>знающий</w:t>
      </w:r>
      <w:r>
        <w:rPr>
          <w:spacing w:val="62"/>
        </w:rPr>
        <w:t xml:space="preserve"> </w:t>
      </w:r>
      <w:r>
        <w:t>язык</w:t>
      </w:r>
      <w:r>
        <w:rPr>
          <w:spacing w:val="59"/>
        </w:rPr>
        <w:t xml:space="preserve"> </w:t>
      </w:r>
      <w:r>
        <w:t>зверей»).</w:t>
      </w:r>
      <w:r>
        <w:rPr>
          <w:spacing w:val="63"/>
        </w:rPr>
        <w:t xml:space="preserve"> </w:t>
      </w:r>
      <w:r>
        <w:t>Сюжет</w:t>
      </w:r>
      <w:r>
        <w:rPr>
          <w:spacing w:val="65"/>
        </w:rPr>
        <w:t xml:space="preserve"> </w:t>
      </w:r>
      <w:r>
        <w:rPr>
          <w:spacing w:val="-2"/>
        </w:rPr>
        <w:t>сказки.</w:t>
      </w:r>
    </w:p>
    <w:p w:rsidR="00F83AF0" w:rsidRDefault="004229C5">
      <w:pPr>
        <w:pStyle w:val="a3"/>
        <w:ind w:left="425" w:firstLine="0"/>
      </w:pPr>
      <w:r>
        <w:t>Характеристика</w:t>
      </w:r>
      <w:r>
        <w:rPr>
          <w:spacing w:val="-6"/>
        </w:rPr>
        <w:t xml:space="preserve"> </w:t>
      </w:r>
      <w:r>
        <w:t>главного</w:t>
      </w:r>
      <w:r>
        <w:rPr>
          <w:spacing w:val="-4"/>
        </w:rPr>
        <w:t xml:space="preserve"> </w:t>
      </w:r>
      <w:r>
        <w:rPr>
          <w:spacing w:val="-2"/>
        </w:rPr>
        <w:t>героя.</w:t>
      </w:r>
    </w:p>
    <w:p w:rsidR="00F83AF0" w:rsidRDefault="004229C5">
      <w:pPr>
        <w:pStyle w:val="a3"/>
        <w:ind w:left="1419" w:firstLine="0"/>
      </w:pPr>
      <w:r>
        <w:t>Э.А.</w:t>
      </w:r>
      <w:r>
        <w:rPr>
          <w:spacing w:val="-5"/>
        </w:rPr>
        <w:t xml:space="preserve"> </w:t>
      </w:r>
      <w:r>
        <w:t>Эльдышев.</w:t>
      </w:r>
      <w:r>
        <w:rPr>
          <w:spacing w:val="-3"/>
        </w:rPr>
        <w:t xml:space="preserve"> </w:t>
      </w:r>
      <w:r>
        <w:t>Краткий</w:t>
      </w:r>
      <w:r>
        <w:rPr>
          <w:spacing w:val="-3"/>
        </w:rPr>
        <w:t xml:space="preserve"> </w:t>
      </w:r>
      <w:r>
        <w:t>обзор</w:t>
      </w:r>
      <w:r>
        <w:rPr>
          <w:spacing w:val="-3"/>
        </w:rPr>
        <w:t xml:space="preserve"> </w:t>
      </w:r>
      <w:r>
        <w:t>биографии</w:t>
      </w:r>
      <w:r>
        <w:rPr>
          <w:spacing w:val="-5"/>
        </w:rPr>
        <w:t xml:space="preserve"> </w:t>
      </w:r>
      <w:r>
        <w:t>поэта,</w:t>
      </w:r>
      <w:r>
        <w:rPr>
          <w:spacing w:val="-3"/>
        </w:rPr>
        <w:t xml:space="preserve"> </w:t>
      </w:r>
      <w:r>
        <w:t>переводчика,</w:t>
      </w:r>
      <w:r>
        <w:rPr>
          <w:spacing w:val="-3"/>
        </w:rPr>
        <w:t xml:space="preserve"> </w:t>
      </w:r>
      <w:r>
        <w:t>лауреата</w:t>
      </w:r>
      <w:r>
        <w:rPr>
          <w:spacing w:val="-2"/>
        </w:rPr>
        <w:t xml:space="preserve"> </w:t>
      </w:r>
      <w:r>
        <w:t>премии</w:t>
      </w:r>
      <w:r>
        <w:rPr>
          <w:spacing w:val="1"/>
        </w:rPr>
        <w:t xml:space="preserve"> </w:t>
      </w:r>
      <w:r>
        <w:t>«Улан</w:t>
      </w:r>
      <w:r>
        <w:rPr>
          <w:spacing w:val="-2"/>
        </w:rPr>
        <w:t xml:space="preserve"> зала».</w:t>
      </w:r>
    </w:p>
    <w:p w:rsidR="00F83AF0" w:rsidRDefault="004229C5">
      <w:pPr>
        <w:pStyle w:val="a3"/>
        <w:ind w:left="425" w:right="142" w:firstLine="994"/>
      </w:pPr>
      <w:r>
        <w:t>Стихотворение «Эврэ байн келэн...» («Свой богатый язык...»). Уважение к истории своего народа, сохранение родного языка, чувство ответственности за них. Стихотворение «Хавр» («Весна»). Изображение весенней природы родного края. «Аавин hанз» («Трубка деда»). Чувство тоски по близкому человеку.</w:t>
      </w:r>
    </w:p>
    <w:p w:rsidR="00F83AF0" w:rsidRDefault="004229C5">
      <w:pPr>
        <w:pStyle w:val="a3"/>
        <w:ind w:left="1419" w:right="7876" w:firstLine="0"/>
      </w:pPr>
      <w:r>
        <w:t>Теория</w:t>
      </w:r>
      <w:r>
        <w:rPr>
          <w:spacing w:val="-15"/>
        </w:rPr>
        <w:t xml:space="preserve"> </w:t>
      </w:r>
      <w:r>
        <w:t>литературы. Гипербола. Басня.</w:t>
      </w:r>
    </w:p>
    <w:p w:rsidR="00F83AF0" w:rsidRDefault="004229C5">
      <w:pPr>
        <w:pStyle w:val="210"/>
        <w:spacing w:before="6"/>
        <w:ind w:left="1157"/>
        <w:jc w:val="left"/>
      </w:pPr>
      <w:r>
        <w:t>Содержание</w:t>
      </w:r>
      <w:r>
        <w:rPr>
          <w:spacing w:val="-4"/>
        </w:rPr>
        <w:t xml:space="preserve"> </w:t>
      </w:r>
      <w:r>
        <w:t>обучения</w:t>
      </w:r>
      <w:r>
        <w:rPr>
          <w:spacing w:val="-2"/>
        </w:rPr>
        <w:t xml:space="preserve"> </w:t>
      </w:r>
      <w:r>
        <w:t>в</w:t>
      </w:r>
      <w:r>
        <w:rPr>
          <w:spacing w:val="-3"/>
        </w:rPr>
        <w:t xml:space="preserve"> </w:t>
      </w:r>
      <w:r>
        <w:t>8</w:t>
      </w:r>
      <w:r>
        <w:rPr>
          <w:spacing w:val="-2"/>
        </w:rPr>
        <w:t xml:space="preserve"> классе</w:t>
      </w:r>
    </w:p>
    <w:p w:rsidR="00F83AF0" w:rsidRDefault="004229C5">
      <w:pPr>
        <w:pStyle w:val="a3"/>
        <w:spacing w:line="274" w:lineRule="exact"/>
        <w:ind w:left="1145" w:firstLine="0"/>
        <w:jc w:val="left"/>
      </w:pPr>
      <w:r>
        <w:rPr>
          <w:spacing w:val="-2"/>
        </w:rPr>
        <w:t>Введение.</w:t>
      </w:r>
    </w:p>
    <w:p w:rsidR="00F83AF0" w:rsidRDefault="004229C5">
      <w:pPr>
        <w:pStyle w:val="a3"/>
        <w:ind w:left="425" w:right="138" w:firstLine="761"/>
      </w:pPr>
      <w:r>
        <w:t>Роль литературы в деле сохранения и развития родного языка. Связь литературы с жизнью. Необходимость изучения культуры, истории родного края, произведений устного народного творчества и художественной литературы.</w:t>
      </w:r>
    </w:p>
    <w:p w:rsidR="00F83AF0" w:rsidRDefault="004229C5">
      <w:pPr>
        <w:pStyle w:val="a3"/>
        <w:ind w:left="1157" w:firstLine="0"/>
      </w:pPr>
      <w:r>
        <w:t>Устное</w:t>
      </w:r>
      <w:r>
        <w:rPr>
          <w:spacing w:val="-4"/>
        </w:rPr>
        <w:t xml:space="preserve"> </w:t>
      </w:r>
      <w:r>
        <w:t>народное</w:t>
      </w:r>
      <w:r>
        <w:rPr>
          <w:spacing w:val="-3"/>
        </w:rPr>
        <w:t xml:space="preserve"> </w:t>
      </w:r>
      <w:r>
        <w:rPr>
          <w:spacing w:val="-2"/>
        </w:rPr>
        <w:t>творчество.</w:t>
      </w:r>
    </w:p>
    <w:p w:rsidR="00F83AF0" w:rsidRDefault="004229C5">
      <w:pPr>
        <w:pStyle w:val="a3"/>
        <w:ind w:left="1133" w:right="139" w:firstLine="0"/>
      </w:pPr>
      <w:r>
        <w:t>Фольклор - сокровищница духовных богатств ойрат-калмыцкого народа. Важная роль фольклорных традиций в деле сохранения и развития родного (калмыцкого) языка и литературы. Вклад учёных и писателей в сбор и сохранение произведений калмыцкого устного народного творчества. Важность сохранения и возрождения культурного наследия калмыцкого народа.</w:t>
      </w:r>
    </w:p>
    <w:p w:rsidR="00F83AF0" w:rsidRDefault="004229C5">
      <w:pPr>
        <w:pStyle w:val="a3"/>
        <w:ind w:left="1157" w:firstLine="0"/>
      </w:pPr>
      <w:r>
        <w:t>Пословицы.</w:t>
      </w:r>
      <w:r>
        <w:rPr>
          <w:spacing w:val="-3"/>
        </w:rPr>
        <w:t xml:space="preserve"> </w:t>
      </w:r>
      <w:r>
        <w:rPr>
          <w:spacing w:val="-2"/>
        </w:rPr>
        <w:t>Поговорки.</w:t>
      </w:r>
    </w:p>
    <w:p w:rsidR="00F83AF0" w:rsidRDefault="004229C5">
      <w:pPr>
        <w:pStyle w:val="a3"/>
        <w:ind w:left="425" w:right="146" w:firstLine="12"/>
      </w:pPr>
      <w:r>
        <w:t>Пословицы о дружбе, мире, родственниках, родной земле. Различие малых жанров фольклора. Определение основных жанровых особенностей пословиц, поговорок.</w:t>
      </w:r>
    </w:p>
    <w:p w:rsidR="00F83AF0" w:rsidRDefault="004229C5">
      <w:pPr>
        <w:pStyle w:val="a3"/>
        <w:ind w:left="1157" w:firstLine="0"/>
        <w:jc w:val="left"/>
      </w:pPr>
      <w:r>
        <w:rPr>
          <w:spacing w:val="-2"/>
        </w:rPr>
        <w:t>Загадки.</w:t>
      </w:r>
    </w:p>
    <w:p w:rsidR="00F83AF0" w:rsidRDefault="004229C5">
      <w:pPr>
        <w:pStyle w:val="a3"/>
        <w:spacing w:before="78"/>
        <w:ind w:left="425" w:right="137" w:firstLine="852"/>
      </w:pPr>
      <w:r>
        <w:t>Жанровая специфика калмыцких загадок, их тематическое своеобразие, информативная значимость. Отражение в загадках смекалки, творческого воображения, представлений о сотворении мира, происхождении Вселенной. Отображение в калмыцких загадках сметливости, находчивости, богатства</w:t>
      </w:r>
      <w:r>
        <w:rPr>
          <w:spacing w:val="80"/>
        </w:rPr>
        <w:t xml:space="preserve"> </w:t>
      </w:r>
      <w:r>
        <w:t>народного языка, юмора.</w:t>
      </w:r>
    </w:p>
    <w:p w:rsidR="00F83AF0" w:rsidRDefault="004229C5">
      <w:pPr>
        <w:pStyle w:val="a3"/>
        <w:spacing w:before="1"/>
        <w:ind w:left="1277" w:firstLine="0"/>
        <w:jc w:val="left"/>
      </w:pPr>
      <w:r>
        <w:rPr>
          <w:spacing w:val="-2"/>
        </w:rPr>
        <w:t>Благопожелания.</w:t>
      </w:r>
    </w:p>
    <w:p w:rsidR="00F83AF0" w:rsidRDefault="004229C5">
      <w:pPr>
        <w:pStyle w:val="a3"/>
        <w:ind w:left="425" w:right="142" w:firstLine="852"/>
      </w:pPr>
      <w:r>
        <w:t>Благопожелание как жанр устного народного творчества. Художественное построение благопожеланий. Разнообразие тематики. Значение выразительности интонации в произношении благопожеланий. Благопожелания в честь новорождённого, юноше, уходящему на службу в армию, в честь женитьбы, новому дому.</w:t>
      </w:r>
    </w:p>
    <w:p w:rsidR="00F83AF0" w:rsidRDefault="004229C5">
      <w:pPr>
        <w:pStyle w:val="a3"/>
        <w:ind w:left="1277" w:firstLine="0"/>
      </w:pPr>
      <w:r>
        <w:t>Восхваления</w:t>
      </w:r>
      <w:r>
        <w:rPr>
          <w:spacing w:val="-4"/>
        </w:rPr>
        <w:t xml:space="preserve"> </w:t>
      </w:r>
      <w:r>
        <w:rPr>
          <w:spacing w:val="-2"/>
        </w:rPr>
        <w:t>(магталмуд).</w:t>
      </w:r>
    </w:p>
    <w:p w:rsidR="00F83AF0" w:rsidRDefault="004229C5">
      <w:pPr>
        <w:pStyle w:val="a3"/>
        <w:ind w:left="425" w:right="144" w:firstLine="761"/>
      </w:pPr>
      <w:r>
        <w:t>Магтал, посвящённый 12-годичному циклу калмыцкого народного календаря. Календарный магтал прославляет каждого животного двенадцатигодичного цикла: мышь, корову, барса, зайца, дракона, змею, лошадь, овцу, обезьяну, курицу, собаку, свинью.</w:t>
      </w:r>
    </w:p>
    <w:p w:rsidR="00F83AF0" w:rsidRDefault="004229C5">
      <w:pPr>
        <w:pStyle w:val="a3"/>
        <w:ind w:left="1277" w:firstLine="0"/>
      </w:pPr>
      <w:r>
        <w:t>Калмыцкие</w:t>
      </w:r>
      <w:r>
        <w:rPr>
          <w:spacing w:val="-3"/>
        </w:rPr>
        <w:t xml:space="preserve"> </w:t>
      </w:r>
      <w:r>
        <w:rPr>
          <w:spacing w:val="-2"/>
        </w:rPr>
        <w:t>сказки.</w:t>
      </w:r>
    </w:p>
    <w:p w:rsidR="00F83AF0" w:rsidRDefault="004229C5">
      <w:pPr>
        <w:pStyle w:val="a3"/>
        <w:ind w:left="425" w:right="133" w:firstLine="852"/>
      </w:pPr>
      <w:r>
        <w:t>Богатырская сказка - одна из наиболее художественно совершенных и популярных жанровых разновидностей сказочного эпоса. Многообразие сюжетов и персонажей, богатство изобразительно- выразительных средств. Сказки «Йовйн Мергн баатр» («Богатырь Мерген»), «Мецкин кевун Чилдц баатр» («Богатырь Чилднг»), «Шарада баатр» («Богатырь Шарада»). Подвиги богатырей ради спасения людей. Сказка «Далн хойр худл» («Семьдесят две небылицы»). Оригинальное произведение</w:t>
      </w:r>
      <w:r>
        <w:rPr>
          <w:spacing w:val="40"/>
        </w:rPr>
        <w:t xml:space="preserve"> </w:t>
      </w:r>
      <w:r>
        <w:t>калмыцкого устно-поэтического творчества. Поэтические особенности сказки. Калмыцкие народные традиции и обряды в сказке.</w:t>
      </w:r>
    </w:p>
    <w:p w:rsidR="00F83AF0" w:rsidRDefault="004229C5">
      <w:pPr>
        <w:pStyle w:val="a3"/>
        <w:spacing w:before="1"/>
        <w:ind w:left="1277" w:firstLine="0"/>
      </w:pPr>
      <w:r>
        <w:t>Калмыцкий</w:t>
      </w:r>
      <w:r>
        <w:rPr>
          <w:spacing w:val="-3"/>
        </w:rPr>
        <w:t xml:space="preserve"> </w:t>
      </w:r>
      <w:r>
        <w:t>эпос</w:t>
      </w:r>
      <w:r>
        <w:rPr>
          <w:spacing w:val="-1"/>
        </w:rPr>
        <w:t xml:space="preserve"> </w:t>
      </w:r>
      <w:r>
        <w:t>«Джангар»</w:t>
      </w:r>
      <w:r>
        <w:rPr>
          <w:spacing w:val="-9"/>
        </w:rPr>
        <w:t xml:space="preserve"> </w:t>
      </w:r>
      <w:r>
        <w:t>и</w:t>
      </w:r>
      <w:r>
        <w:rPr>
          <w:spacing w:val="-2"/>
        </w:rPr>
        <w:t xml:space="preserve"> джангарчи.</w:t>
      </w:r>
    </w:p>
    <w:p w:rsidR="00F83AF0" w:rsidRDefault="004229C5">
      <w:pPr>
        <w:pStyle w:val="a3"/>
        <w:ind w:left="425" w:right="144" w:firstLine="852"/>
      </w:pPr>
      <w:r>
        <w:t>«Джангар»</w:t>
      </w:r>
      <w:r>
        <w:rPr>
          <w:spacing w:val="-5"/>
        </w:rPr>
        <w:t xml:space="preserve"> </w:t>
      </w:r>
      <w:r>
        <w:t>-</w:t>
      </w:r>
      <w:r>
        <w:rPr>
          <w:spacing w:val="-3"/>
        </w:rPr>
        <w:t xml:space="preserve"> </w:t>
      </w:r>
      <w:r>
        <w:t>национальное</w:t>
      </w:r>
      <w:r>
        <w:rPr>
          <w:spacing w:val="-3"/>
        </w:rPr>
        <w:t xml:space="preserve"> </w:t>
      </w:r>
      <w:r>
        <w:t>достояние</w:t>
      </w:r>
      <w:r>
        <w:rPr>
          <w:spacing w:val="-3"/>
        </w:rPr>
        <w:t xml:space="preserve"> </w:t>
      </w:r>
      <w:r>
        <w:t>калмыцкого</w:t>
      </w:r>
      <w:r>
        <w:rPr>
          <w:spacing w:val="-2"/>
        </w:rPr>
        <w:t xml:space="preserve"> </w:t>
      </w:r>
      <w:r>
        <w:t>народа.</w:t>
      </w:r>
      <w:r>
        <w:rPr>
          <w:spacing w:val="-2"/>
        </w:rPr>
        <w:t xml:space="preserve"> </w:t>
      </w:r>
      <w:r>
        <w:t>Патриотическая</w:t>
      </w:r>
      <w:r>
        <w:rPr>
          <w:spacing w:val="-2"/>
        </w:rPr>
        <w:t xml:space="preserve"> </w:t>
      </w:r>
      <w:r>
        <w:t>тематика</w:t>
      </w:r>
      <w:r>
        <w:rPr>
          <w:spacing w:val="-3"/>
        </w:rPr>
        <w:t xml:space="preserve"> </w:t>
      </w:r>
      <w:r>
        <w:t>эпического произведения. Идея защиты свободы и независимости своей страны.</w:t>
      </w:r>
    </w:p>
    <w:p w:rsidR="00F83AF0" w:rsidRDefault="004229C5">
      <w:pPr>
        <w:pStyle w:val="a3"/>
        <w:ind w:left="1277" w:firstLine="0"/>
      </w:pPr>
      <w:r>
        <w:t>Выдающиеся</w:t>
      </w:r>
      <w:r>
        <w:rPr>
          <w:spacing w:val="-4"/>
        </w:rPr>
        <w:t xml:space="preserve"> </w:t>
      </w:r>
      <w:r>
        <w:t>сказители,</w:t>
      </w:r>
      <w:r>
        <w:rPr>
          <w:spacing w:val="-4"/>
        </w:rPr>
        <w:t xml:space="preserve"> </w:t>
      </w:r>
      <w:r>
        <w:t>их</w:t>
      </w:r>
      <w:r>
        <w:rPr>
          <w:spacing w:val="-1"/>
        </w:rPr>
        <w:t xml:space="preserve"> </w:t>
      </w:r>
      <w:r>
        <w:t>репертуар</w:t>
      </w:r>
      <w:r>
        <w:rPr>
          <w:spacing w:val="-4"/>
        </w:rPr>
        <w:t xml:space="preserve"> </w:t>
      </w:r>
      <w:r>
        <w:t>(О.</w:t>
      </w:r>
      <w:r>
        <w:rPr>
          <w:spacing w:val="-3"/>
        </w:rPr>
        <w:t xml:space="preserve"> </w:t>
      </w:r>
      <w:r>
        <w:t>Ээляев,</w:t>
      </w:r>
      <w:r>
        <w:rPr>
          <w:spacing w:val="-4"/>
        </w:rPr>
        <w:t xml:space="preserve"> </w:t>
      </w:r>
      <w:r>
        <w:t>М.</w:t>
      </w:r>
      <w:r>
        <w:rPr>
          <w:spacing w:val="-3"/>
        </w:rPr>
        <w:t xml:space="preserve"> </w:t>
      </w:r>
      <w:r>
        <w:rPr>
          <w:spacing w:val="-2"/>
        </w:rPr>
        <w:t>Басангов).</w:t>
      </w:r>
    </w:p>
    <w:p w:rsidR="00F83AF0" w:rsidRDefault="004229C5">
      <w:pPr>
        <w:pStyle w:val="a3"/>
        <w:ind w:left="425" w:right="140" w:firstLine="852"/>
      </w:pPr>
      <w:r>
        <w:t>Глава «Хошун Улан, Хар З^илйн, Аля Шоцхр Ьурвна болг» («Песнь о подвигах Хошун Улана, Хара Джилгана и Аля-Шонхора»). Выявление удивительных нравственных качеств богатырей, их мировоззрения, описание подвига, оружия, внешности. Знакомство с идейной основой, языковым богатством, воспитательными функциями главы.</w:t>
      </w:r>
    </w:p>
    <w:p w:rsidR="00F83AF0" w:rsidRDefault="004229C5">
      <w:pPr>
        <w:pStyle w:val="a3"/>
        <w:ind w:left="1277" w:firstLine="0"/>
      </w:pPr>
      <w:r>
        <w:t>Народные</w:t>
      </w:r>
      <w:r>
        <w:rPr>
          <w:spacing w:val="-8"/>
        </w:rPr>
        <w:t xml:space="preserve"> </w:t>
      </w:r>
      <w:r>
        <w:rPr>
          <w:spacing w:val="-2"/>
        </w:rPr>
        <w:t>песни.</w:t>
      </w:r>
    </w:p>
    <w:p w:rsidR="00F83AF0" w:rsidRDefault="004229C5">
      <w:pPr>
        <w:pStyle w:val="a3"/>
        <w:ind w:left="425" w:right="147" w:firstLine="852"/>
      </w:pPr>
      <w:r>
        <w:t>Исторические песни. Отражение в калмыцких песнях значимых исторических событий, оставивших след в народной памяти. Особенности исторических песен, связь с реальными историческими событиями. Тема, значение, отражение эпохи.</w:t>
      </w:r>
    </w:p>
    <w:p w:rsidR="00F83AF0" w:rsidRDefault="004229C5">
      <w:pPr>
        <w:pStyle w:val="a3"/>
        <w:ind w:left="425" w:right="149" w:firstLine="852"/>
      </w:pPr>
      <w:r>
        <w:t xml:space="preserve">«Увш хан» («Убуш хан»), «Сем хамрта парнцс» («Француз»), «Ьалдман туск дун» («Песня о </w:t>
      </w:r>
      <w:r>
        <w:rPr>
          <w:spacing w:val="-2"/>
        </w:rPr>
        <w:t>Галдме»).</w:t>
      </w:r>
    </w:p>
    <w:p w:rsidR="00F83AF0" w:rsidRDefault="004229C5">
      <w:pPr>
        <w:pStyle w:val="a3"/>
        <w:ind w:left="1277" w:firstLine="0"/>
      </w:pPr>
      <w:r>
        <w:t>Калмыцкая</w:t>
      </w:r>
      <w:r>
        <w:rPr>
          <w:spacing w:val="-3"/>
        </w:rPr>
        <w:t xml:space="preserve"> </w:t>
      </w:r>
      <w:r>
        <w:rPr>
          <w:spacing w:val="-2"/>
        </w:rPr>
        <w:t>литература.</w:t>
      </w:r>
    </w:p>
    <w:p w:rsidR="00F83AF0" w:rsidRDefault="004229C5">
      <w:pPr>
        <w:pStyle w:val="a3"/>
        <w:ind w:left="425" w:right="137" w:firstLine="852"/>
      </w:pPr>
      <w:r>
        <w:t>С.К. Каляев. Краткий обзор жизненного и творческого пути поэта. Роль родного языка в жизни человека. Понимание важности его сохранения и развития. Отношение поэта к родному языку. Стихотворения «Хальмг келн - уурхан сац» («Калмыцкий язык - сокровище»), «Терскн келэн Ьээлхлэ» («Если пренебрегать родным языком», стихотворение «Хальмг келн» («Калмыцкий язык»), «Алтн частр» («Золотой гимн»). Образ исторической личности - калмыцкого хана Хо-Орлюка в</w:t>
      </w:r>
      <w:r>
        <w:rPr>
          <w:spacing w:val="40"/>
        </w:rPr>
        <w:t xml:space="preserve"> </w:t>
      </w:r>
      <w:r>
        <w:t>стихотворении. Тематика произведения.</w:t>
      </w:r>
    </w:p>
    <w:p w:rsidR="00F83AF0" w:rsidRDefault="004229C5">
      <w:pPr>
        <w:pStyle w:val="a3"/>
        <w:spacing w:before="1"/>
        <w:ind w:left="425" w:right="145" w:firstLine="852"/>
      </w:pPr>
      <w:r>
        <w:t>К.Э. Эрендженов. Краткая биография писателя. Изображение национальных традиций и обычаев в произведениях автора.</w:t>
      </w:r>
    </w:p>
    <w:p w:rsidR="00F83AF0" w:rsidRDefault="004229C5">
      <w:pPr>
        <w:pStyle w:val="a3"/>
        <w:ind w:left="425" w:right="138" w:firstLine="852"/>
      </w:pPr>
      <w:r>
        <w:t>Книга «Золотой родник» - энциклопедия о калмыцком народном творчестве, семейно-бытовых традициях</w:t>
      </w:r>
      <w:r>
        <w:rPr>
          <w:spacing w:val="-2"/>
        </w:rPr>
        <w:t xml:space="preserve"> </w:t>
      </w:r>
      <w:r>
        <w:t>и</w:t>
      </w:r>
      <w:r>
        <w:rPr>
          <w:spacing w:val="-1"/>
        </w:rPr>
        <w:t xml:space="preserve"> </w:t>
      </w:r>
      <w:r>
        <w:t>обрядах,</w:t>
      </w:r>
      <w:r>
        <w:rPr>
          <w:spacing w:val="-2"/>
        </w:rPr>
        <w:t xml:space="preserve"> </w:t>
      </w:r>
      <w:r>
        <w:t>о</w:t>
      </w:r>
      <w:r>
        <w:rPr>
          <w:spacing w:val="-2"/>
        </w:rPr>
        <w:t xml:space="preserve"> </w:t>
      </w:r>
      <w:r>
        <w:t>материальной</w:t>
      </w:r>
      <w:r>
        <w:rPr>
          <w:spacing w:val="-1"/>
        </w:rPr>
        <w:t xml:space="preserve"> </w:t>
      </w:r>
      <w:r>
        <w:t>культуре</w:t>
      </w:r>
      <w:r>
        <w:rPr>
          <w:spacing w:val="-1"/>
        </w:rPr>
        <w:t xml:space="preserve"> </w:t>
      </w:r>
      <w:r>
        <w:t>калмыцкого</w:t>
      </w:r>
      <w:r>
        <w:rPr>
          <w:spacing w:val="-2"/>
        </w:rPr>
        <w:t xml:space="preserve"> </w:t>
      </w:r>
      <w:r>
        <w:t>народа.</w:t>
      </w:r>
      <w:r>
        <w:rPr>
          <w:spacing w:val="-2"/>
        </w:rPr>
        <w:t xml:space="preserve"> </w:t>
      </w:r>
      <w:r>
        <w:t>Рассказы «Модар урлйн»</w:t>
      </w:r>
      <w:r>
        <w:rPr>
          <w:spacing w:val="-5"/>
        </w:rPr>
        <w:t xml:space="preserve"> </w:t>
      </w:r>
      <w:r>
        <w:t>(«Изделия из дерева»), «Гер</w:t>
      </w:r>
      <w:r>
        <w:rPr>
          <w:spacing w:val="-1"/>
        </w:rPr>
        <w:t xml:space="preserve"> </w:t>
      </w:r>
      <w:r>
        <w:t>дотрк</w:t>
      </w:r>
      <w:r>
        <w:rPr>
          <w:spacing w:val="-1"/>
        </w:rPr>
        <w:t xml:space="preserve"> </w:t>
      </w:r>
      <w:r>
        <w:t>модар</w:t>
      </w:r>
      <w:r>
        <w:rPr>
          <w:spacing w:val="-1"/>
        </w:rPr>
        <w:t xml:space="preserve"> </w:t>
      </w:r>
      <w:r>
        <w:t>кесн елг-эд</w:t>
      </w:r>
      <w:r>
        <w:rPr>
          <w:spacing w:val="-1"/>
        </w:rPr>
        <w:t xml:space="preserve"> </w:t>
      </w:r>
      <w:r>
        <w:t>болн</w:t>
      </w:r>
      <w:r>
        <w:rPr>
          <w:spacing w:val="-2"/>
        </w:rPr>
        <w:t xml:space="preserve"> </w:t>
      </w:r>
      <w:r>
        <w:t>эдл-ахун тонг»</w:t>
      </w:r>
      <w:r>
        <w:rPr>
          <w:spacing w:val="-9"/>
        </w:rPr>
        <w:t xml:space="preserve"> </w:t>
      </w:r>
      <w:r>
        <w:t>(«Домашняя утварь</w:t>
      </w:r>
      <w:r>
        <w:rPr>
          <w:spacing w:val="-1"/>
        </w:rPr>
        <w:t xml:space="preserve"> </w:t>
      </w:r>
      <w:r>
        <w:t>и мебель из дерева»),</w:t>
      </w:r>
    </w:p>
    <w:p w:rsidR="00F83AF0" w:rsidRDefault="004229C5">
      <w:pPr>
        <w:pStyle w:val="a3"/>
        <w:ind w:left="425" w:firstLine="0"/>
      </w:pPr>
      <w:r>
        <w:t>«Арсар</w:t>
      </w:r>
      <w:r>
        <w:rPr>
          <w:spacing w:val="-2"/>
        </w:rPr>
        <w:t xml:space="preserve"> </w:t>
      </w:r>
      <w:r>
        <w:t>кесн</w:t>
      </w:r>
      <w:r>
        <w:rPr>
          <w:spacing w:val="-1"/>
        </w:rPr>
        <w:t xml:space="preserve"> </w:t>
      </w:r>
      <w:r>
        <w:t>сав»</w:t>
      </w:r>
      <w:r>
        <w:rPr>
          <w:spacing w:val="-7"/>
        </w:rPr>
        <w:t xml:space="preserve"> </w:t>
      </w:r>
      <w:r>
        <w:t>(«Посуда</w:t>
      </w:r>
      <w:r>
        <w:rPr>
          <w:spacing w:val="-2"/>
        </w:rPr>
        <w:t xml:space="preserve"> </w:t>
      </w:r>
      <w:r>
        <w:t>из</w:t>
      </w:r>
      <w:r>
        <w:rPr>
          <w:spacing w:val="-1"/>
        </w:rPr>
        <w:t xml:space="preserve"> </w:t>
      </w:r>
      <w:r>
        <w:rPr>
          <w:spacing w:val="-2"/>
        </w:rPr>
        <w:t>кожи»).</w:t>
      </w:r>
    </w:p>
    <w:p w:rsidR="00F83AF0" w:rsidRDefault="004229C5">
      <w:pPr>
        <w:pStyle w:val="a3"/>
        <w:ind w:left="1277" w:firstLine="0"/>
      </w:pPr>
      <w:r>
        <w:t>Х.Б.</w:t>
      </w:r>
      <w:r>
        <w:rPr>
          <w:spacing w:val="-4"/>
        </w:rPr>
        <w:t xml:space="preserve"> </w:t>
      </w:r>
      <w:r>
        <w:t>Сян-Белгин.</w:t>
      </w:r>
      <w:r>
        <w:rPr>
          <w:spacing w:val="-3"/>
        </w:rPr>
        <w:t xml:space="preserve"> </w:t>
      </w:r>
      <w:r>
        <w:t>Краткая</w:t>
      </w:r>
      <w:r>
        <w:rPr>
          <w:spacing w:val="-3"/>
        </w:rPr>
        <w:t xml:space="preserve"> </w:t>
      </w:r>
      <w:r>
        <w:t>биография</w:t>
      </w:r>
      <w:r>
        <w:rPr>
          <w:spacing w:val="-3"/>
        </w:rPr>
        <w:t xml:space="preserve"> </w:t>
      </w:r>
      <w:r>
        <w:rPr>
          <w:spacing w:val="-2"/>
        </w:rPr>
        <w:t>поэта.</w:t>
      </w:r>
    </w:p>
    <w:p w:rsidR="00F83AF0" w:rsidRDefault="004229C5">
      <w:pPr>
        <w:pStyle w:val="a3"/>
        <w:ind w:left="425" w:right="141" w:firstLine="852"/>
      </w:pPr>
      <w:r>
        <w:t>Поэма «Ах ду хойр» («Братья»). Поэма о легендарной встрече Петра I с калмыцким ханом Аюкой. Образы исторических личностей. Изображение событий 1722 года.</w:t>
      </w:r>
    </w:p>
    <w:p w:rsidR="00F83AF0" w:rsidRDefault="004229C5">
      <w:pPr>
        <w:pStyle w:val="a3"/>
        <w:spacing w:before="1"/>
        <w:ind w:left="425" w:right="143" w:firstLine="852"/>
      </w:pPr>
      <w:r>
        <w:t>В.Д. Нуров. Биография и творчество. Художественное осмысление проблемы депортации в поэзии В.Д. Нурова.</w:t>
      </w:r>
    </w:p>
    <w:p w:rsidR="00F83AF0" w:rsidRDefault="004229C5">
      <w:pPr>
        <w:pStyle w:val="a3"/>
        <w:spacing w:before="78"/>
        <w:ind w:left="425" w:right="140" w:firstLine="840"/>
      </w:pPr>
      <w:r>
        <w:t>Стихотворения «Кек буурл теегм» («Моя седая степь»), «Дээнэ цагин одмг» («Хлеб военного времени»), «Кевунэ нээлт» («Надежда мальчугана»), «Эрцс hолын месy дорас...» («Подо льдом Иртыша»). Любовь к Родине, гордость за свой народ, надежда и вера в благополучное возращение. Чувство тоски по родной земле.</w:t>
      </w:r>
    </w:p>
    <w:p w:rsidR="00F83AF0" w:rsidRDefault="004229C5">
      <w:pPr>
        <w:pStyle w:val="a3"/>
        <w:spacing w:before="1"/>
        <w:ind w:left="425" w:right="145" w:firstLine="852"/>
      </w:pPr>
      <w:r>
        <w:t>А.И. Сусеев. Краткий обзор жизненного и творческого пути поэта. Образ героического</w:t>
      </w:r>
      <w:r>
        <w:rPr>
          <w:spacing w:val="40"/>
        </w:rPr>
        <w:t xml:space="preserve"> </w:t>
      </w:r>
      <w:r>
        <w:t>человека в произведениях автора.</w:t>
      </w:r>
    </w:p>
    <w:p w:rsidR="00F83AF0" w:rsidRDefault="004229C5">
      <w:pPr>
        <w:pStyle w:val="a3"/>
        <w:ind w:left="425" w:right="138" w:firstLine="852"/>
      </w:pPr>
      <w:r>
        <w:t>Стихотворение «Ээжин туск дун» («Песня о матери»). Роль матери в жизни человека. Чувства любви и уважения к матери. «Хальмгин нер haphx...» («Прославит калмыков») - стихотворение- посвящение калмыцкому скульптору Н.А. Санжиеву. Благопожелание в честь дня рождения</w:t>
      </w:r>
      <w:r>
        <w:rPr>
          <w:spacing w:val="80"/>
        </w:rPr>
        <w:t xml:space="preserve"> </w:t>
      </w:r>
      <w:r>
        <w:t>скульптора. Отрывок из поэмы «Юрий Клыков». Тема патриотизма, героизма, отваги в поэме. Образ отважного партизана.</w:t>
      </w:r>
    </w:p>
    <w:p w:rsidR="00F83AF0" w:rsidRDefault="004229C5">
      <w:pPr>
        <w:pStyle w:val="a3"/>
        <w:ind w:left="425" w:right="145" w:firstLine="852"/>
      </w:pPr>
      <w:r>
        <w:t xml:space="preserve">Б.Б. Дорджиев. Краткий обзор жизненного и творческого пути поэта, прозаика, переводчика, </w:t>
      </w:r>
      <w:r>
        <w:rPr>
          <w:spacing w:val="-2"/>
        </w:rPr>
        <w:t>журналиста.</w:t>
      </w:r>
    </w:p>
    <w:p w:rsidR="00F83AF0" w:rsidRDefault="004229C5">
      <w:pPr>
        <w:pStyle w:val="a3"/>
        <w:ind w:left="1277" w:firstLine="0"/>
      </w:pPr>
      <w:r>
        <w:t>Стихотворение</w:t>
      </w:r>
      <w:r>
        <w:rPr>
          <w:spacing w:val="51"/>
          <w:w w:val="150"/>
        </w:rPr>
        <w:t xml:space="preserve"> </w:t>
      </w:r>
      <w:r>
        <w:t>«Элстин</w:t>
      </w:r>
      <w:r>
        <w:rPr>
          <w:spacing w:val="51"/>
          <w:w w:val="150"/>
        </w:rPr>
        <w:t xml:space="preserve"> </w:t>
      </w:r>
      <w:r>
        <w:t>орун»</w:t>
      </w:r>
      <w:r>
        <w:rPr>
          <w:spacing w:val="79"/>
        </w:rPr>
        <w:t xml:space="preserve"> </w:t>
      </w:r>
      <w:r>
        <w:t>(«Элистинское</w:t>
      </w:r>
      <w:r>
        <w:rPr>
          <w:spacing w:val="54"/>
          <w:w w:val="150"/>
        </w:rPr>
        <w:t xml:space="preserve"> </w:t>
      </w:r>
      <w:r>
        <w:t>утро»).</w:t>
      </w:r>
      <w:r>
        <w:rPr>
          <w:spacing w:val="50"/>
          <w:w w:val="150"/>
        </w:rPr>
        <w:t xml:space="preserve"> </w:t>
      </w:r>
      <w:r>
        <w:t>Поэтический</w:t>
      </w:r>
      <w:r>
        <w:rPr>
          <w:spacing w:val="51"/>
          <w:w w:val="150"/>
        </w:rPr>
        <w:t xml:space="preserve"> </w:t>
      </w:r>
      <w:r>
        <w:t>образ</w:t>
      </w:r>
      <w:r>
        <w:rPr>
          <w:spacing w:val="51"/>
          <w:w w:val="150"/>
        </w:rPr>
        <w:t xml:space="preserve"> </w:t>
      </w:r>
      <w:r>
        <w:t>родного</w:t>
      </w:r>
      <w:r>
        <w:rPr>
          <w:spacing w:val="55"/>
          <w:w w:val="150"/>
        </w:rPr>
        <w:t xml:space="preserve"> </w:t>
      </w:r>
      <w:r>
        <w:rPr>
          <w:spacing w:val="-2"/>
        </w:rPr>
        <w:t>города.</w:t>
      </w:r>
    </w:p>
    <w:p w:rsidR="00F83AF0" w:rsidRDefault="004229C5">
      <w:pPr>
        <w:pStyle w:val="a3"/>
        <w:ind w:left="425" w:firstLine="0"/>
      </w:pPr>
      <w:r>
        <w:t>Музыкальность</w:t>
      </w:r>
      <w:r>
        <w:rPr>
          <w:spacing w:val="-6"/>
        </w:rPr>
        <w:t xml:space="preserve"> </w:t>
      </w:r>
      <w:r>
        <w:t>и</w:t>
      </w:r>
      <w:r>
        <w:rPr>
          <w:spacing w:val="-5"/>
        </w:rPr>
        <w:t xml:space="preserve"> </w:t>
      </w:r>
      <w:r>
        <w:t>поэтическая</w:t>
      </w:r>
      <w:r>
        <w:rPr>
          <w:spacing w:val="-5"/>
        </w:rPr>
        <w:t xml:space="preserve"> </w:t>
      </w:r>
      <w:r>
        <w:t>глубина</w:t>
      </w:r>
      <w:r>
        <w:rPr>
          <w:spacing w:val="-4"/>
        </w:rPr>
        <w:t xml:space="preserve"> </w:t>
      </w:r>
      <w:r>
        <w:rPr>
          <w:spacing w:val="-2"/>
        </w:rPr>
        <w:t>изображения.</w:t>
      </w:r>
    </w:p>
    <w:p w:rsidR="00F83AF0" w:rsidRDefault="004229C5">
      <w:pPr>
        <w:pStyle w:val="a3"/>
        <w:ind w:left="425" w:right="142" w:firstLine="852"/>
      </w:pPr>
      <w:r>
        <w:t>Стихотворение «Эрэсэн тела» («За Россию»). Участие калмыков в Отечественной войне 1812 года. Стихотворение «Санхла» («Размышляя»). Выражение чувства связи с родным домом, родной землёй. Воспитание любви, патриотизма к малой Родине.</w:t>
      </w:r>
    </w:p>
    <w:p w:rsidR="00F83AF0" w:rsidRDefault="004229C5">
      <w:pPr>
        <w:pStyle w:val="a3"/>
        <w:ind w:left="425" w:right="138" w:firstLine="852"/>
      </w:pPr>
      <w:r>
        <w:t>М.Б. Нармаев. Краткий обзор жизни и творчества народного писателя, воина, учёного, профессора, доктора сельскохозяйственных наук.</w:t>
      </w:r>
    </w:p>
    <w:p w:rsidR="00F83AF0" w:rsidRDefault="004229C5">
      <w:pPr>
        <w:pStyle w:val="a3"/>
        <w:spacing w:before="1"/>
        <w:ind w:left="425" w:right="141" w:firstLine="852"/>
      </w:pPr>
      <w:r>
        <w:t>Стихотворение «Темдгтэ одр», («Знаменательный день»). Повесть «Сталинградын баатрмуд» («Герои Сталинграда»). Тема дружбы и братства между представителями разных национальностей. Авторская позиция в отношении героев произведения.</w:t>
      </w:r>
    </w:p>
    <w:p w:rsidR="00F83AF0" w:rsidRDefault="004229C5">
      <w:pPr>
        <w:pStyle w:val="a3"/>
        <w:ind w:left="1277" w:firstLine="0"/>
      </w:pPr>
      <w:r>
        <w:t>М.В.</w:t>
      </w:r>
      <w:r>
        <w:rPr>
          <w:spacing w:val="-4"/>
        </w:rPr>
        <w:t xml:space="preserve"> </w:t>
      </w:r>
      <w:r>
        <w:t>Хонинов.</w:t>
      </w:r>
      <w:r>
        <w:rPr>
          <w:spacing w:val="-2"/>
        </w:rPr>
        <w:t xml:space="preserve"> </w:t>
      </w:r>
      <w:r>
        <w:t>Краткий</w:t>
      </w:r>
      <w:r>
        <w:rPr>
          <w:spacing w:val="-4"/>
        </w:rPr>
        <w:t xml:space="preserve"> </w:t>
      </w:r>
      <w:r>
        <w:t>обзор</w:t>
      </w:r>
      <w:r>
        <w:rPr>
          <w:spacing w:val="-2"/>
        </w:rPr>
        <w:t xml:space="preserve"> </w:t>
      </w:r>
      <w:r>
        <w:t>жизненного</w:t>
      </w:r>
      <w:r>
        <w:rPr>
          <w:spacing w:val="-2"/>
        </w:rPr>
        <w:t xml:space="preserve"> </w:t>
      </w:r>
      <w:r>
        <w:t>и</w:t>
      </w:r>
      <w:r>
        <w:rPr>
          <w:spacing w:val="-2"/>
        </w:rPr>
        <w:t xml:space="preserve"> </w:t>
      </w:r>
      <w:r>
        <w:t>творческого</w:t>
      </w:r>
      <w:r>
        <w:rPr>
          <w:spacing w:val="-2"/>
        </w:rPr>
        <w:t xml:space="preserve"> </w:t>
      </w:r>
      <w:r>
        <w:t>пути</w:t>
      </w:r>
      <w:r>
        <w:rPr>
          <w:spacing w:val="-1"/>
        </w:rPr>
        <w:t xml:space="preserve"> </w:t>
      </w:r>
      <w:r>
        <w:t>поэта,</w:t>
      </w:r>
      <w:r>
        <w:rPr>
          <w:spacing w:val="-2"/>
        </w:rPr>
        <w:t xml:space="preserve"> </w:t>
      </w:r>
      <w:r>
        <w:t>писателя-</w:t>
      </w:r>
      <w:r>
        <w:rPr>
          <w:spacing w:val="-2"/>
        </w:rPr>
        <w:t xml:space="preserve"> фронтовика.</w:t>
      </w:r>
    </w:p>
    <w:p w:rsidR="00F83AF0" w:rsidRDefault="004229C5">
      <w:pPr>
        <w:pStyle w:val="a3"/>
        <w:ind w:left="425" w:right="147" w:firstLine="852"/>
      </w:pPr>
      <w:r>
        <w:t>«Орс ду» («Русский брат»), отрывок из романа «Ты помнишь, земля смоленская». Судьба главного героя романа. Тема войны, дружбы народов.</w:t>
      </w:r>
    </w:p>
    <w:p w:rsidR="00F83AF0" w:rsidRDefault="004229C5">
      <w:pPr>
        <w:pStyle w:val="a3"/>
        <w:ind w:left="1277" w:firstLine="0"/>
      </w:pPr>
      <w:r>
        <w:t>Д.Н.</w:t>
      </w:r>
      <w:r>
        <w:rPr>
          <w:spacing w:val="-4"/>
        </w:rPr>
        <w:t xml:space="preserve"> </w:t>
      </w:r>
      <w:r>
        <w:t>Кугультинов.</w:t>
      </w:r>
      <w:r>
        <w:rPr>
          <w:spacing w:val="-3"/>
        </w:rPr>
        <w:t xml:space="preserve"> </w:t>
      </w:r>
      <w:r>
        <w:t>Краткая</w:t>
      </w:r>
      <w:r>
        <w:rPr>
          <w:spacing w:val="-3"/>
        </w:rPr>
        <w:t xml:space="preserve"> </w:t>
      </w:r>
      <w:r>
        <w:t>биография</w:t>
      </w:r>
      <w:r>
        <w:rPr>
          <w:spacing w:val="-3"/>
        </w:rPr>
        <w:t xml:space="preserve"> </w:t>
      </w:r>
      <w:r>
        <w:rPr>
          <w:spacing w:val="-2"/>
        </w:rPr>
        <w:t>поэта.</w:t>
      </w:r>
    </w:p>
    <w:p w:rsidR="00F83AF0" w:rsidRDefault="004229C5">
      <w:pPr>
        <w:pStyle w:val="a3"/>
        <w:ind w:left="1277" w:firstLine="0"/>
      </w:pPr>
      <w:r>
        <w:t>Отрывок</w:t>
      </w:r>
      <w:r>
        <w:rPr>
          <w:spacing w:val="4"/>
        </w:rPr>
        <w:t xml:space="preserve"> </w:t>
      </w:r>
      <w:r>
        <w:t>из</w:t>
      </w:r>
      <w:r>
        <w:rPr>
          <w:spacing w:val="6"/>
        </w:rPr>
        <w:t xml:space="preserve"> </w:t>
      </w:r>
      <w:r>
        <w:t>сказки</w:t>
      </w:r>
      <w:r>
        <w:rPr>
          <w:spacing w:val="7"/>
        </w:rPr>
        <w:t xml:space="preserve"> </w:t>
      </w:r>
      <w:r>
        <w:t>«Терскнэ</w:t>
      </w:r>
      <w:r>
        <w:rPr>
          <w:spacing w:val="5"/>
        </w:rPr>
        <w:t xml:space="preserve"> </w:t>
      </w:r>
      <w:r>
        <w:t>туск</w:t>
      </w:r>
      <w:r>
        <w:rPr>
          <w:spacing w:val="7"/>
        </w:rPr>
        <w:t xml:space="preserve"> </w:t>
      </w:r>
      <w:r>
        <w:t>частр»</w:t>
      </w:r>
      <w:r>
        <w:rPr>
          <w:spacing w:val="1"/>
        </w:rPr>
        <w:t xml:space="preserve"> </w:t>
      </w:r>
      <w:r>
        <w:t>(«Гимн</w:t>
      </w:r>
      <w:r>
        <w:rPr>
          <w:spacing w:val="6"/>
        </w:rPr>
        <w:t xml:space="preserve"> </w:t>
      </w:r>
      <w:r>
        <w:t>Родине»).</w:t>
      </w:r>
      <w:r>
        <w:rPr>
          <w:spacing w:val="5"/>
        </w:rPr>
        <w:t xml:space="preserve"> </w:t>
      </w:r>
      <w:r>
        <w:t>Значение</w:t>
      </w:r>
      <w:r>
        <w:rPr>
          <w:spacing w:val="6"/>
        </w:rPr>
        <w:t xml:space="preserve"> </w:t>
      </w:r>
      <w:r>
        <w:t>Родины</w:t>
      </w:r>
      <w:r>
        <w:rPr>
          <w:spacing w:val="5"/>
        </w:rPr>
        <w:t xml:space="preserve"> </w:t>
      </w:r>
      <w:r>
        <w:t>в</w:t>
      </w:r>
      <w:r>
        <w:rPr>
          <w:spacing w:val="4"/>
        </w:rPr>
        <w:t xml:space="preserve"> </w:t>
      </w:r>
      <w:r>
        <w:t>жизни</w:t>
      </w:r>
      <w:r>
        <w:rPr>
          <w:spacing w:val="7"/>
        </w:rPr>
        <w:t xml:space="preserve"> </w:t>
      </w:r>
      <w:r>
        <w:rPr>
          <w:spacing w:val="-2"/>
        </w:rPr>
        <w:t>человека.</w:t>
      </w:r>
    </w:p>
    <w:p w:rsidR="00F83AF0" w:rsidRDefault="004229C5">
      <w:pPr>
        <w:pStyle w:val="a3"/>
        <w:ind w:left="425" w:firstLine="0"/>
      </w:pPr>
      <w:r>
        <w:t>Тема</w:t>
      </w:r>
      <w:r>
        <w:rPr>
          <w:spacing w:val="-3"/>
        </w:rPr>
        <w:t xml:space="preserve"> </w:t>
      </w:r>
      <w:r>
        <w:t>свободы,</w:t>
      </w:r>
      <w:r>
        <w:rPr>
          <w:spacing w:val="-1"/>
        </w:rPr>
        <w:t xml:space="preserve"> </w:t>
      </w:r>
      <w:r>
        <w:t>любви</w:t>
      </w:r>
      <w:r>
        <w:rPr>
          <w:spacing w:val="-1"/>
        </w:rPr>
        <w:t xml:space="preserve"> </w:t>
      </w:r>
      <w:r>
        <w:t>к</w:t>
      </w:r>
      <w:r>
        <w:rPr>
          <w:spacing w:val="-1"/>
        </w:rPr>
        <w:t xml:space="preserve"> </w:t>
      </w:r>
      <w:r>
        <w:t>родному</w:t>
      </w:r>
      <w:r>
        <w:rPr>
          <w:spacing w:val="-7"/>
        </w:rPr>
        <w:t xml:space="preserve"> </w:t>
      </w:r>
      <w:r>
        <w:t>краю</w:t>
      </w:r>
      <w:r>
        <w:rPr>
          <w:spacing w:val="-1"/>
        </w:rPr>
        <w:t xml:space="preserve"> </w:t>
      </w:r>
      <w:r>
        <w:t>в</w:t>
      </w:r>
      <w:r>
        <w:rPr>
          <w:spacing w:val="-2"/>
        </w:rPr>
        <w:t xml:space="preserve"> </w:t>
      </w:r>
      <w:r>
        <w:t>поэзии</w:t>
      </w:r>
      <w:r>
        <w:rPr>
          <w:spacing w:val="-1"/>
        </w:rPr>
        <w:t xml:space="preserve"> </w:t>
      </w:r>
      <w:r>
        <w:t>Д.Н.</w:t>
      </w:r>
      <w:r>
        <w:rPr>
          <w:spacing w:val="-1"/>
        </w:rPr>
        <w:t xml:space="preserve"> </w:t>
      </w:r>
      <w:r>
        <w:rPr>
          <w:spacing w:val="-2"/>
        </w:rPr>
        <w:t>Кугультинова.</w:t>
      </w:r>
    </w:p>
    <w:p w:rsidR="00F83AF0" w:rsidRDefault="004229C5">
      <w:pPr>
        <w:pStyle w:val="a3"/>
        <w:ind w:left="1277" w:firstLine="0"/>
      </w:pPr>
      <w:r>
        <w:t>Теория</w:t>
      </w:r>
      <w:r>
        <w:rPr>
          <w:spacing w:val="-4"/>
        </w:rPr>
        <w:t xml:space="preserve"> </w:t>
      </w:r>
      <w:r>
        <w:rPr>
          <w:spacing w:val="-2"/>
        </w:rPr>
        <w:t>литературы.</w:t>
      </w:r>
    </w:p>
    <w:p w:rsidR="00F83AF0" w:rsidRDefault="004229C5">
      <w:pPr>
        <w:pStyle w:val="a3"/>
        <w:ind w:left="1277" w:firstLine="0"/>
      </w:pPr>
      <w:r>
        <w:t>Сравнение.</w:t>
      </w:r>
      <w:r>
        <w:rPr>
          <w:spacing w:val="-6"/>
        </w:rPr>
        <w:t xml:space="preserve"> </w:t>
      </w:r>
      <w:r>
        <w:t>Поэма.</w:t>
      </w:r>
      <w:r>
        <w:rPr>
          <w:spacing w:val="-3"/>
        </w:rPr>
        <w:t xml:space="preserve"> </w:t>
      </w:r>
      <w:r>
        <w:t>Лирические,</w:t>
      </w:r>
      <w:r>
        <w:rPr>
          <w:spacing w:val="-3"/>
        </w:rPr>
        <w:t xml:space="preserve"> </w:t>
      </w:r>
      <w:r>
        <w:t>лиро-эпические</w:t>
      </w:r>
      <w:r>
        <w:rPr>
          <w:spacing w:val="-5"/>
        </w:rPr>
        <w:t xml:space="preserve"> </w:t>
      </w:r>
      <w:r>
        <w:t>и</w:t>
      </w:r>
      <w:r>
        <w:rPr>
          <w:spacing w:val="-3"/>
        </w:rPr>
        <w:t xml:space="preserve"> </w:t>
      </w:r>
      <w:r>
        <w:t>эпические</w:t>
      </w:r>
      <w:r>
        <w:rPr>
          <w:spacing w:val="-4"/>
        </w:rPr>
        <w:t xml:space="preserve"> </w:t>
      </w:r>
      <w:r>
        <w:t>поэмы.</w:t>
      </w:r>
      <w:r>
        <w:rPr>
          <w:spacing w:val="-3"/>
        </w:rPr>
        <w:t xml:space="preserve"> </w:t>
      </w:r>
      <w:r>
        <w:t>Исторические</w:t>
      </w:r>
      <w:r>
        <w:rPr>
          <w:spacing w:val="-4"/>
        </w:rPr>
        <w:t xml:space="preserve"> </w:t>
      </w:r>
      <w:r>
        <w:rPr>
          <w:spacing w:val="-2"/>
        </w:rPr>
        <w:t>песни.</w:t>
      </w:r>
    </w:p>
    <w:p w:rsidR="00F83AF0" w:rsidRDefault="004229C5">
      <w:pPr>
        <w:pStyle w:val="210"/>
        <w:spacing w:before="5"/>
        <w:ind w:left="1277"/>
        <w:jc w:val="left"/>
      </w:pPr>
      <w:r>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rsidR="00F83AF0" w:rsidRDefault="004229C5">
      <w:pPr>
        <w:pStyle w:val="a3"/>
        <w:spacing w:line="274" w:lineRule="exact"/>
        <w:ind w:left="1277" w:firstLine="0"/>
        <w:jc w:val="left"/>
      </w:pPr>
      <w:r>
        <w:rPr>
          <w:spacing w:val="-2"/>
        </w:rPr>
        <w:t>Введение.</w:t>
      </w:r>
    </w:p>
    <w:p w:rsidR="00F83AF0" w:rsidRDefault="004229C5">
      <w:pPr>
        <w:pStyle w:val="a3"/>
        <w:ind w:left="425" w:right="137" w:firstLine="852"/>
      </w:pPr>
      <w:r>
        <w:t>Связь калмыцкой литературы с жизнью. Роль литературы в процессе формирования</w:t>
      </w:r>
      <w:r>
        <w:rPr>
          <w:spacing w:val="40"/>
        </w:rPr>
        <w:t xml:space="preserve"> </w:t>
      </w:r>
      <w:r>
        <w:t>личностных качеств человека. Необходимость изучения богатства калмыцкого устного народного творчества. Воспитательное значение художественной литературы. Основные темы произведений калмыцкой литературы.</w:t>
      </w:r>
    </w:p>
    <w:p w:rsidR="00F83AF0" w:rsidRDefault="004229C5">
      <w:pPr>
        <w:pStyle w:val="a3"/>
        <w:ind w:left="1277" w:firstLine="0"/>
      </w:pPr>
      <w:r>
        <w:t>Калмыцкий</w:t>
      </w:r>
      <w:r>
        <w:rPr>
          <w:spacing w:val="-6"/>
        </w:rPr>
        <w:t xml:space="preserve"> </w:t>
      </w:r>
      <w:r>
        <w:rPr>
          <w:spacing w:val="-2"/>
        </w:rPr>
        <w:t>фольклор.</w:t>
      </w:r>
    </w:p>
    <w:p w:rsidR="00F83AF0" w:rsidRDefault="004229C5">
      <w:pPr>
        <w:pStyle w:val="a3"/>
        <w:ind w:left="1277" w:right="1057" w:firstLine="0"/>
      </w:pPr>
      <w:r>
        <w:t>Влияние</w:t>
      </w:r>
      <w:r>
        <w:rPr>
          <w:spacing w:val="-3"/>
        </w:rPr>
        <w:t xml:space="preserve"> </w:t>
      </w:r>
      <w:r>
        <w:t>устного</w:t>
      </w:r>
      <w:r>
        <w:rPr>
          <w:spacing w:val="-4"/>
        </w:rPr>
        <w:t xml:space="preserve"> </w:t>
      </w:r>
      <w:r>
        <w:t>народного</w:t>
      </w:r>
      <w:r>
        <w:rPr>
          <w:spacing w:val="-4"/>
        </w:rPr>
        <w:t xml:space="preserve"> </w:t>
      </w:r>
      <w:r>
        <w:t>творчества</w:t>
      </w:r>
      <w:r>
        <w:rPr>
          <w:spacing w:val="-5"/>
        </w:rPr>
        <w:t xml:space="preserve"> </w:t>
      </w:r>
      <w:r>
        <w:t>на</w:t>
      </w:r>
      <w:r>
        <w:rPr>
          <w:spacing w:val="-5"/>
        </w:rPr>
        <w:t xml:space="preserve"> </w:t>
      </w:r>
      <w:r>
        <w:t>развитие</w:t>
      </w:r>
      <w:r>
        <w:rPr>
          <w:spacing w:val="-5"/>
        </w:rPr>
        <w:t xml:space="preserve"> </w:t>
      </w:r>
      <w:r>
        <w:t>литературы</w:t>
      </w:r>
      <w:r>
        <w:rPr>
          <w:spacing w:val="-4"/>
        </w:rPr>
        <w:t xml:space="preserve"> </w:t>
      </w:r>
      <w:r>
        <w:t>и</w:t>
      </w:r>
      <w:r>
        <w:rPr>
          <w:spacing w:val="-4"/>
        </w:rPr>
        <w:t xml:space="preserve"> </w:t>
      </w:r>
      <w:r>
        <w:t>литературного</w:t>
      </w:r>
      <w:r>
        <w:rPr>
          <w:spacing w:val="-4"/>
        </w:rPr>
        <w:t xml:space="preserve"> </w:t>
      </w:r>
      <w:r>
        <w:t>языка. Разнообразие видов и жанров фольклора.</w:t>
      </w:r>
    </w:p>
    <w:p w:rsidR="00F83AF0" w:rsidRDefault="004229C5">
      <w:pPr>
        <w:pStyle w:val="a3"/>
        <w:spacing w:before="1"/>
        <w:ind w:left="425" w:right="138" w:firstLine="852"/>
      </w:pPr>
      <w:r>
        <w:t>Значимость изучения фольклора в сохранении и развитии родного (калмыцкого) языка. Калмыцкий язык, как язык прославленных джангарчей, исполнявших героический эпос «Джангар», сказителей, передавших мудрость пословиц и калмыцких сказок, искренность благопожеланий, певцов, воспевающих родной край. Высказывания учёных о красоте, богатстве, меткости калмыцкого языка.</w:t>
      </w:r>
    </w:p>
    <w:p w:rsidR="00F83AF0" w:rsidRDefault="004229C5">
      <w:pPr>
        <w:pStyle w:val="a3"/>
        <w:ind w:left="1277" w:firstLine="0"/>
        <w:jc w:val="left"/>
      </w:pPr>
      <w:r>
        <w:rPr>
          <w:spacing w:val="-2"/>
        </w:rPr>
        <w:t>Триады.</w:t>
      </w:r>
    </w:p>
    <w:p w:rsidR="00F83AF0" w:rsidRDefault="004229C5">
      <w:pPr>
        <w:pStyle w:val="a3"/>
        <w:ind w:left="425" w:firstLine="852"/>
        <w:jc w:val="left"/>
      </w:pPr>
      <w:r>
        <w:t>Калмыцкие</w:t>
      </w:r>
      <w:r>
        <w:rPr>
          <w:spacing w:val="80"/>
        </w:rPr>
        <w:t xml:space="preserve"> </w:t>
      </w:r>
      <w:r>
        <w:t>народные</w:t>
      </w:r>
      <w:r>
        <w:rPr>
          <w:spacing w:val="80"/>
        </w:rPr>
        <w:t xml:space="preserve"> </w:t>
      </w:r>
      <w:r>
        <w:t>трехстишия</w:t>
      </w:r>
      <w:r>
        <w:rPr>
          <w:spacing w:val="80"/>
        </w:rPr>
        <w:t xml:space="preserve"> </w:t>
      </w:r>
      <w:r>
        <w:t>(триады)</w:t>
      </w:r>
      <w:r>
        <w:rPr>
          <w:spacing w:val="80"/>
        </w:rPr>
        <w:t xml:space="preserve"> </w:t>
      </w:r>
      <w:r>
        <w:t>-</w:t>
      </w:r>
      <w:r>
        <w:rPr>
          <w:spacing w:val="80"/>
        </w:rPr>
        <w:t xml:space="preserve"> </w:t>
      </w:r>
      <w:r>
        <w:t>разновидность</w:t>
      </w:r>
      <w:r>
        <w:rPr>
          <w:spacing w:val="80"/>
        </w:rPr>
        <w:t xml:space="preserve"> </w:t>
      </w:r>
      <w:r>
        <w:t>загадок,</w:t>
      </w:r>
      <w:r>
        <w:rPr>
          <w:spacing w:val="80"/>
        </w:rPr>
        <w:t xml:space="preserve"> </w:t>
      </w:r>
      <w:r>
        <w:t>традиционный</w:t>
      </w:r>
      <w:r>
        <w:rPr>
          <w:spacing w:val="80"/>
        </w:rPr>
        <w:t xml:space="preserve"> </w:t>
      </w:r>
      <w:r>
        <w:t>жанр калмыцкой афористической поэзии.</w:t>
      </w:r>
    </w:p>
    <w:p w:rsidR="00F83AF0" w:rsidRDefault="004229C5">
      <w:pPr>
        <w:pStyle w:val="a3"/>
        <w:ind w:left="1277" w:firstLine="0"/>
        <w:jc w:val="left"/>
      </w:pPr>
      <w:r>
        <w:rPr>
          <w:spacing w:val="-2"/>
        </w:rPr>
        <w:t>Легенды.</w:t>
      </w:r>
    </w:p>
    <w:p w:rsidR="00F83AF0" w:rsidRDefault="004229C5">
      <w:pPr>
        <w:pStyle w:val="a3"/>
        <w:ind w:left="425" w:firstLine="852"/>
        <w:jc w:val="left"/>
      </w:pPr>
      <w:r>
        <w:t>Классификация</w:t>
      </w:r>
      <w:r>
        <w:rPr>
          <w:spacing w:val="80"/>
        </w:rPr>
        <w:t xml:space="preserve"> </w:t>
      </w:r>
      <w:r>
        <w:t>калмыцких</w:t>
      </w:r>
      <w:r>
        <w:rPr>
          <w:spacing w:val="80"/>
        </w:rPr>
        <w:t xml:space="preserve"> </w:t>
      </w:r>
      <w:r>
        <w:t>легенд.</w:t>
      </w:r>
      <w:r>
        <w:rPr>
          <w:spacing w:val="80"/>
        </w:rPr>
        <w:t xml:space="preserve"> </w:t>
      </w:r>
      <w:r>
        <w:t>Легенда</w:t>
      </w:r>
      <w:r>
        <w:rPr>
          <w:spacing w:val="80"/>
        </w:rPr>
        <w:t xml:space="preserve"> </w:t>
      </w:r>
      <w:r>
        <w:t>о</w:t>
      </w:r>
      <w:r>
        <w:rPr>
          <w:spacing w:val="80"/>
        </w:rPr>
        <w:t xml:space="preserve"> </w:t>
      </w:r>
      <w:r>
        <w:t>происхождении</w:t>
      </w:r>
      <w:r>
        <w:rPr>
          <w:spacing w:val="80"/>
        </w:rPr>
        <w:t xml:space="preserve"> </w:t>
      </w:r>
      <w:r>
        <w:t>калмыцкого</w:t>
      </w:r>
      <w:r>
        <w:rPr>
          <w:spacing w:val="80"/>
        </w:rPr>
        <w:t xml:space="preserve"> </w:t>
      </w:r>
      <w:r>
        <w:t>национального праздника «Зул». Легенда «Семь звёзд».</w:t>
      </w:r>
    </w:p>
    <w:p w:rsidR="00F83AF0" w:rsidRDefault="004229C5">
      <w:pPr>
        <w:pStyle w:val="a3"/>
        <w:ind w:left="1277" w:firstLine="0"/>
        <w:jc w:val="left"/>
      </w:pPr>
      <w:r>
        <w:t>Кемялгн</w:t>
      </w:r>
      <w:r>
        <w:rPr>
          <w:spacing w:val="-6"/>
        </w:rPr>
        <w:t xml:space="preserve"> </w:t>
      </w:r>
      <w:r>
        <w:t>(рассказ-пояснение</w:t>
      </w:r>
      <w:r>
        <w:rPr>
          <w:spacing w:val="-5"/>
        </w:rPr>
        <w:t xml:space="preserve"> </w:t>
      </w:r>
      <w:r>
        <w:t>особых</w:t>
      </w:r>
      <w:r>
        <w:rPr>
          <w:spacing w:val="-2"/>
        </w:rPr>
        <w:t xml:space="preserve"> </w:t>
      </w:r>
      <w:r>
        <w:t>примет</w:t>
      </w:r>
      <w:r>
        <w:rPr>
          <w:spacing w:val="-4"/>
        </w:rPr>
        <w:t xml:space="preserve"> </w:t>
      </w:r>
      <w:r>
        <w:t>последнего</w:t>
      </w:r>
      <w:r>
        <w:rPr>
          <w:spacing w:val="-4"/>
        </w:rPr>
        <w:t xml:space="preserve"> </w:t>
      </w:r>
      <w:r>
        <w:t>поясничного</w:t>
      </w:r>
      <w:r>
        <w:rPr>
          <w:spacing w:val="-6"/>
        </w:rPr>
        <w:t xml:space="preserve"> </w:t>
      </w:r>
      <w:r>
        <w:t>позвонка</w:t>
      </w:r>
      <w:r>
        <w:rPr>
          <w:spacing w:val="-4"/>
        </w:rPr>
        <w:t xml:space="preserve"> </w:t>
      </w:r>
      <w:r>
        <w:rPr>
          <w:spacing w:val="-2"/>
        </w:rPr>
        <w:t>овцы).</w:t>
      </w:r>
    </w:p>
    <w:p w:rsidR="00F83AF0" w:rsidRDefault="004229C5">
      <w:pPr>
        <w:pStyle w:val="a3"/>
        <w:ind w:left="425" w:right="139" w:firstLine="852"/>
      </w:pPr>
      <w:r>
        <w:t>Кемялгн - специфический фольклорный жанр калмыцкого устного народного творчества. Поэтическое повествование по кости. Двадцать пятый позвонок овцы как важнейший и необходимый элемент исполнения кемялгена.</w:t>
      </w:r>
    </w:p>
    <w:p w:rsidR="00F83AF0" w:rsidRDefault="004229C5">
      <w:pPr>
        <w:pStyle w:val="a3"/>
        <w:ind w:left="1277" w:firstLine="0"/>
      </w:pPr>
      <w:r>
        <w:t>Калмыцкий</w:t>
      </w:r>
      <w:r>
        <w:rPr>
          <w:spacing w:val="-4"/>
        </w:rPr>
        <w:t xml:space="preserve"> </w:t>
      </w:r>
      <w:r>
        <w:t>героический</w:t>
      </w:r>
      <w:r>
        <w:rPr>
          <w:spacing w:val="-3"/>
        </w:rPr>
        <w:t xml:space="preserve"> </w:t>
      </w:r>
      <w:r>
        <w:t>эпос</w:t>
      </w:r>
      <w:r>
        <w:rPr>
          <w:spacing w:val="-2"/>
        </w:rPr>
        <w:t xml:space="preserve"> «Джангар».</w:t>
      </w:r>
    </w:p>
    <w:p w:rsidR="00F83AF0" w:rsidRDefault="004229C5">
      <w:pPr>
        <w:pStyle w:val="a3"/>
        <w:spacing w:before="78"/>
        <w:ind w:left="425" w:right="146" w:firstLine="852"/>
      </w:pPr>
      <w:r>
        <w:t>Эстетико-нравственные воспитательные функции «Джангара». Глава «Буурл Ьалзн мортэ БульцЬрин кевун Догшн Хар Санлын белг» («О подвигах Санала Строгого»). Изображение подвига главного героя. Главная тема эпоса - защита Родины (страны Бумбы).</w:t>
      </w:r>
    </w:p>
    <w:p w:rsidR="00F83AF0" w:rsidRDefault="004229C5">
      <w:pPr>
        <w:pStyle w:val="a3"/>
        <w:spacing w:before="1"/>
        <w:ind w:left="1277" w:firstLine="0"/>
      </w:pPr>
      <w:r>
        <w:t>Калмыцкая</w:t>
      </w:r>
      <w:r>
        <w:rPr>
          <w:spacing w:val="-4"/>
        </w:rPr>
        <w:t xml:space="preserve"> </w:t>
      </w:r>
      <w:r>
        <w:t>художественная</w:t>
      </w:r>
      <w:r>
        <w:rPr>
          <w:spacing w:val="-3"/>
        </w:rPr>
        <w:t xml:space="preserve"> </w:t>
      </w:r>
      <w:r>
        <w:rPr>
          <w:spacing w:val="-2"/>
        </w:rPr>
        <w:t>литература.</w:t>
      </w:r>
    </w:p>
    <w:p w:rsidR="00F83AF0" w:rsidRDefault="004229C5">
      <w:pPr>
        <w:pStyle w:val="a3"/>
        <w:ind w:left="425" w:right="139" w:firstLine="852"/>
      </w:pPr>
      <w:r>
        <w:t>А.М. Амур-Санан. Основоположник калмыцкой советской литературы, публицист, государственный общественный деятель.</w:t>
      </w:r>
    </w:p>
    <w:p w:rsidR="00F83AF0" w:rsidRDefault="004229C5">
      <w:pPr>
        <w:pStyle w:val="a3"/>
        <w:ind w:left="425" w:right="148" w:firstLine="852"/>
      </w:pPr>
      <w:r>
        <w:t>Повесть «Аранзл» («Аранзал»). Изображение тяжёлой, полной невзгод жизни калмыцких бедняков и классовой борьбы народа. Трагическая судьба главного героя. Сюжет и герои повести.</w:t>
      </w:r>
    </w:p>
    <w:p w:rsidR="00F83AF0" w:rsidRDefault="004229C5">
      <w:pPr>
        <w:pStyle w:val="a3"/>
        <w:ind w:left="1277" w:firstLine="0"/>
      </w:pPr>
      <w:r>
        <w:t>К.Э.</w:t>
      </w:r>
      <w:r>
        <w:rPr>
          <w:spacing w:val="73"/>
          <w:w w:val="150"/>
        </w:rPr>
        <w:t xml:space="preserve"> </w:t>
      </w:r>
      <w:r>
        <w:t>Эрендженов.</w:t>
      </w:r>
      <w:r>
        <w:rPr>
          <w:spacing w:val="76"/>
          <w:w w:val="150"/>
        </w:rPr>
        <w:t xml:space="preserve"> </w:t>
      </w:r>
      <w:r>
        <w:t>Жизнь</w:t>
      </w:r>
      <w:r>
        <w:rPr>
          <w:spacing w:val="76"/>
          <w:w w:val="150"/>
        </w:rPr>
        <w:t xml:space="preserve"> </w:t>
      </w:r>
      <w:r>
        <w:t>и</w:t>
      </w:r>
      <w:r>
        <w:rPr>
          <w:spacing w:val="77"/>
          <w:w w:val="150"/>
        </w:rPr>
        <w:t xml:space="preserve"> </w:t>
      </w:r>
      <w:r>
        <w:t>творчество</w:t>
      </w:r>
      <w:r>
        <w:rPr>
          <w:spacing w:val="76"/>
          <w:w w:val="150"/>
        </w:rPr>
        <w:t xml:space="preserve"> </w:t>
      </w:r>
      <w:r>
        <w:t>народного</w:t>
      </w:r>
      <w:r>
        <w:rPr>
          <w:spacing w:val="76"/>
          <w:w w:val="150"/>
        </w:rPr>
        <w:t xml:space="preserve"> </w:t>
      </w:r>
      <w:r>
        <w:t>поэта,</w:t>
      </w:r>
      <w:r>
        <w:rPr>
          <w:spacing w:val="75"/>
          <w:w w:val="150"/>
        </w:rPr>
        <w:t xml:space="preserve"> </w:t>
      </w:r>
      <w:r>
        <w:t>писателя,</w:t>
      </w:r>
      <w:r>
        <w:rPr>
          <w:spacing w:val="76"/>
          <w:w w:val="150"/>
        </w:rPr>
        <w:t xml:space="preserve"> </w:t>
      </w:r>
      <w:r>
        <w:t>переводчика.</w:t>
      </w:r>
      <w:r>
        <w:rPr>
          <w:spacing w:val="76"/>
          <w:w w:val="150"/>
        </w:rPr>
        <w:t xml:space="preserve"> </w:t>
      </w:r>
      <w:r>
        <w:rPr>
          <w:spacing w:val="-2"/>
        </w:rPr>
        <w:t>Обзор.</w:t>
      </w:r>
    </w:p>
    <w:p w:rsidR="00F83AF0" w:rsidRDefault="004229C5">
      <w:pPr>
        <w:pStyle w:val="a3"/>
        <w:ind w:left="425" w:firstLine="0"/>
      </w:pPr>
      <w:r>
        <w:t>Тематика</w:t>
      </w:r>
      <w:r>
        <w:rPr>
          <w:spacing w:val="-7"/>
        </w:rPr>
        <w:t xml:space="preserve"> </w:t>
      </w:r>
      <w:r>
        <w:t>произведений</w:t>
      </w:r>
      <w:r>
        <w:rPr>
          <w:spacing w:val="-5"/>
        </w:rPr>
        <w:t xml:space="preserve"> </w:t>
      </w:r>
      <w:r>
        <w:t>автора.</w:t>
      </w:r>
      <w:r>
        <w:rPr>
          <w:spacing w:val="-3"/>
        </w:rPr>
        <w:t xml:space="preserve"> </w:t>
      </w:r>
      <w:r>
        <w:t>Изображение</w:t>
      </w:r>
      <w:r>
        <w:rPr>
          <w:spacing w:val="-4"/>
        </w:rPr>
        <w:t xml:space="preserve"> </w:t>
      </w:r>
      <w:r>
        <w:t>быта,</w:t>
      </w:r>
      <w:r>
        <w:rPr>
          <w:spacing w:val="-1"/>
        </w:rPr>
        <w:t xml:space="preserve"> </w:t>
      </w:r>
      <w:r>
        <w:t>уклада</w:t>
      </w:r>
      <w:r>
        <w:rPr>
          <w:spacing w:val="-4"/>
        </w:rPr>
        <w:t xml:space="preserve"> </w:t>
      </w:r>
      <w:r>
        <w:t>калмыцкого</w:t>
      </w:r>
      <w:r>
        <w:rPr>
          <w:spacing w:val="-3"/>
        </w:rPr>
        <w:t xml:space="preserve"> </w:t>
      </w:r>
      <w:r>
        <w:rPr>
          <w:spacing w:val="-2"/>
        </w:rPr>
        <w:t>народа.</w:t>
      </w:r>
    </w:p>
    <w:p w:rsidR="00F83AF0" w:rsidRDefault="004229C5">
      <w:pPr>
        <w:pStyle w:val="a3"/>
        <w:ind w:left="425" w:right="143" w:firstLine="852"/>
      </w:pPr>
      <w:r>
        <w:t>Глава «Хар модн йанз» («Дубовая трубка») из романа «Ьалан хадЬл» («Береги огонь»). Изображение судьбы главного героя. Черты характера героя, его возмужание. Чувство справедливости</w:t>
      </w:r>
      <w:r>
        <w:rPr>
          <w:spacing w:val="80"/>
        </w:rPr>
        <w:t xml:space="preserve"> </w:t>
      </w:r>
      <w:r>
        <w:t>и долга. Устное народное творчество, национальные традиции и обычаи в романе.</w:t>
      </w:r>
    </w:p>
    <w:p w:rsidR="00F83AF0" w:rsidRDefault="004229C5">
      <w:pPr>
        <w:pStyle w:val="a3"/>
        <w:ind w:left="425" w:right="140" w:firstLine="852"/>
      </w:pPr>
      <w:r>
        <w:t>Ц.Л. Леджинов. Краткая биография калмыцкого поэта-песенника,</w:t>
      </w:r>
      <w:r>
        <w:rPr>
          <w:spacing w:val="40"/>
        </w:rPr>
        <w:t xml:space="preserve"> </w:t>
      </w:r>
      <w:r>
        <w:t>переводчика. Тема любви к родному краю в произведениях поэта.</w:t>
      </w:r>
    </w:p>
    <w:p w:rsidR="00F83AF0" w:rsidRDefault="004229C5">
      <w:pPr>
        <w:pStyle w:val="a3"/>
        <w:ind w:left="425" w:right="142" w:firstLine="852"/>
      </w:pPr>
      <w:r>
        <w:t>Стихотворение «Уунд би терлэв» («Здесь я родился»). Воспевание родной земли. Песни как фактор</w:t>
      </w:r>
      <w:r>
        <w:rPr>
          <w:spacing w:val="26"/>
        </w:rPr>
        <w:t xml:space="preserve"> </w:t>
      </w:r>
      <w:r>
        <w:t>эстетического</w:t>
      </w:r>
      <w:r>
        <w:rPr>
          <w:spacing w:val="26"/>
        </w:rPr>
        <w:t xml:space="preserve"> </w:t>
      </w:r>
      <w:r>
        <w:t>воспитания.</w:t>
      </w:r>
      <w:r>
        <w:rPr>
          <w:spacing w:val="26"/>
        </w:rPr>
        <w:t xml:space="preserve"> </w:t>
      </w:r>
      <w:r>
        <w:t>Песни</w:t>
      </w:r>
      <w:r>
        <w:rPr>
          <w:spacing w:val="29"/>
        </w:rPr>
        <w:t xml:space="preserve"> </w:t>
      </w:r>
      <w:r>
        <w:t>«Саглр»</w:t>
      </w:r>
      <w:r>
        <w:rPr>
          <w:spacing w:val="19"/>
        </w:rPr>
        <w:t xml:space="preserve"> </w:t>
      </w:r>
      <w:r>
        <w:t>(«Саглар»),</w:t>
      </w:r>
      <w:r>
        <w:rPr>
          <w:spacing w:val="31"/>
        </w:rPr>
        <w:t xml:space="preserve"> </w:t>
      </w:r>
      <w:r>
        <w:t>«Домбр</w:t>
      </w:r>
      <w:r>
        <w:rPr>
          <w:spacing w:val="26"/>
        </w:rPr>
        <w:t xml:space="preserve"> </w:t>
      </w:r>
      <w:r>
        <w:t>болн</w:t>
      </w:r>
      <w:r>
        <w:rPr>
          <w:spacing w:val="27"/>
        </w:rPr>
        <w:t xml:space="preserve"> </w:t>
      </w:r>
      <w:r>
        <w:t>дун»</w:t>
      </w:r>
      <w:r>
        <w:rPr>
          <w:spacing w:val="21"/>
        </w:rPr>
        <w:t xml:space="preserve"> </w:t>
      </w:r>
      <w:r>
        <w:t>(«Домбра</w:t>
      </w:r>
      <w:r>
        <w:rPr>
          <w:spacing w:val="25"/>
        </w:rPr>
        <w:t xml:space="preserve"> </w:t>
      </w:r>
      <w:r>
        <w:t>и</w:t>
      </w:r>
      <w:r>
        <w:rPr>
          <w:spacing w:val="27"/>
        </w:rPr>
        <w:t xml:space="preserve"> </w:t>
      </w:r>
      <w:r>
        <w:t>песня»),</w:t>
      </w:r>
    </w:p>
    <w:p w:rsidR="00F83AF0" w:rsidRDefault="004229C5">
      <w:pPr>
        <w:pStyle w:val="a3"/>
        <w:ind w:left="425" w:firstLine="0"/>
      </w:pPr>
      <w:r>
        <w:t>«Сангин</w:t>
      </w:r>
      <w:r>
        <w:rPr>
          <w:spacing w:val="-6"/>
        </w:rPr>
        <w:t xml:space="preserve"> </w:t>
      </w:r>
      <w:r>
        <w:t>дун»</w:t>
      </w:r>
      <w:r>
        <w:rPr>
          <w:spacing w:val="-9"/>
        </w:rPr>
        <w:t xml:space="preserve"> </w:t>
      </w:r>
      <w:r>
        <w:t>(«Застольная</w:t>
      </w:r>
      <w:r>
        <w:rPr>
          <w:spacing w:val="-4"/>
        </w:rPr>
        <w:t xml:space="preserve"> </w:t>
      </w:r>
      <w:r>
        <w:t>песня»), «Иньгин</w:t>
      </w:r>
      <w:r>
        <w:rPr>
          <w:spacing w:val="-4"/>
        </w:rPr>
        <w:t xml:space="preserve"> </w:t>
      </w:r>
      <w:r>
        <w:t>дун»</w:t>
      </w:r>
      <w:r>
        <w:rPr>
          <w:spacing w:val="-9"/>
        </w:rPr>
        <w:t xml:space="preserve"> </w:t>
      </w:r>
      <w:r>
        <w:t>(«Песня</w:t>
      </w:r>
      <w:r>
        <w:rPr>
          <w:spacing w:val="-3"/>
        </w:rPr>
        <w:t xml:space="preserve"> </w:t>
      </w:r>
      <w:r>
        <w:rPr>
          <w:spacing w:val="-2"/>
        </w:rPr>
        <w:t>друга»).</w:t>
      </w:r>
    </w:p>
    <w:p w:rsidR="00F83AF0" w:rsidRDefault="004229C5">
      <w:pPr>
        <w:pStyle w:val="a3"/>
        <w:ind w:left="425" w:right="144" w:firstLine="852"/>
      </w:pPr>
      <w:r>
        <w:t>Г.Д. Даваев. Калмыцкий поэт, переводчик. Краткий обзор жизни и творчества. Тематика произведений поэта.</w:t>
      </w:r>
    </w:p>
    <w:p w:rsidR="00F83AF0" w:rsidRDefault="004229C5">
      <w:pPr>
        <w:pStyle w:val="a3"/>
        <w:spacing w:before="1"/>
        <w:ind w:left="425" w:right="140" w:firstLine="852"/>
      </w:pPr>
      <w:r>
        <w:t>Отрывок из поэмы «Алтма» («Алтма»), Положительные и отрицательные черты характера главного героя. Сюжет произведения. Проблема социального неравенства. Образ главного героя. Авторская позиция в создании образа главного героя. Чувства и переживания главного героя.</w:t>
      </w:r>
    </w:p>
    <w:p w:rsidR="00F83AF0" w:rsidRDefault="004229C5">
      <w:pPr>
        <w:pStyle w:val="a3"/>
        <w:ind w:left="1277" w:firstLine="0"/>
      </w:pPr>
      <w:r>
        <w:t>Б.Б.</w:t>
      </w:r>
      <w:r>
        <w:rPr>
          <w:spacing w:val="-7"/>
        </w:rPr>
        <w:t xml:space="preserve"> </w:t>
      </w:r>
      <w:r>
        <w:t>Басангов</w:t>
      </w:r>
      <w:r>
        <w:rPr>
          <w:spacing w:val="-2"/>
        </w:rPr>
        <w:t xml:space="preserve"> </w:t>
      </w:r>
      <w:r>
        <w:t>-</w:t>
      </w:r>
      <w:r>
        <w:rPr>
          <w:spacing w:val="-5"/>
        </w:rPr>
        <w:t xml:space="preserve"> </w:t>
      </w:r>
      <w:r>
        <w:t>основоположник</w:t>
      </w:r>
      <w:r>
        <w:rPr>
          <w:spacing w:val="-6"/>
        </w:rPr>
        <w:t xml:space="preserve"> </w:t>
      </w:r>
      <w:r>
        <w:t>калмыцкой</w:t>
      </w:r>
      <w:r>
        <w:rPr>
          <w:spacing w:val="-4"/>
        </w:rPr>
        <w:t xml:space="preserve"> </w:t>
      </w:r>
      <w:r>
        <w:t>драматургии.</w:t>
      </w:r>
      <w:r>
        <w:rPr>
          <w:spacing w:val="-4"/>
        </w:rPr>
        <w:t xml:space="preserve"> </w:t>
      </w:r>
      <w:r>
        <w:t>Краткая</w:t>
      </w:r>
      <w:r>
        <w:rPr>
          <w:spacing w:val="-4"/>
        </w:rPr>
        <w:t xml:space="preserve"> </w:t>
      </w:r>
      <w:r>
        <w:rPr>
          <w:spacing w:val="-2"/>
        </w:rPr>
        <w:t>биография.</w:t>
      </w:r>
    </w:p>
    <w:p w:rsidR="00F83AF0" w:rsidRDefault="004229C5">
      <w:pPr>
        <w:pStyle w:val="a3"/>
        <w:ind w:left="425" w:right="148" w:firstLine="852"/>
      </w:pPr>
      <w:r>
        <w:t>Отрывок из пьесы «Экин туск частр» («Гимн матери»). История о непростой судьбе</w:t>
      </w:r>
      <w:r>
        <w:rPr>
          <w:spacing w:val="40"/>
        </w:rPr>
        <w:t xml:space="preserve"> </w:t>
      </w:r>
      <w:r>
        <w:t>калмыцкого народа в годы войны на примере одной семьи. Образ матери.</w:t>
      </w:r>
    </w:p>
    <w:p w:rsidR="00F83AF0" w:rsidRDefault="004229C5">
      <w:pPr>
        <w:pStyle w:val="a3"/>
        <w:ind w:left="1186" w:firstLine="0"/>
      </w:pPr>
      <w:r>
        <w:t>С.К.</w:t>
      </w:r>
      <w:r>
        <w:rPr>
          <w:spacing w:val="-4"/>
        </w:rPr>
        <w:t xml:space="preserve"> </w:t>
      </w:r>
      <w:r>
        <w:t>Каляев.</w:t>
      </w:r>
      <w:r>
        <w:rPr>
          <w:spacing w:val="-1"/>
        </w:rPr>
        <w:t xml:space="preserve"> </w:t>
      </w:r>
      <w:r>
        <w:t>Краткий</w:t>
      </w:r>
      <w:r>
        <w:rPr>
          <w:spacing w:val="-2"/>
        </w:rPr>
        <w:t xml:space="preserve"> </w:t>
      </w:r>
      <w:r>
        <w:t>обзор</w:t>
      </w:r>
      <w:r>
        <w:rPr>
          <w:spacing w:val="-1"/>
        </w:rPr>
        <w:t xml:space="preserve"> </w:t>
      </w:r>
      <w:r>
        <w:t>жизни</w:t>
      </w:r>
      <w:r>
        <w:rPr>
          <w:spacing w:val="-3"/>
        </w:rPr>
        <w:t xml:space="preserve"> </w:t>
      </w:r>
      <w:r>
        <w:t>и</w:t>
      </w:r>
      <w:r>
        <w:rPr>
          <w:spacing w:val="-1"/>
        </w:rPr>
        <w:t xml:space="preserve"> </w:t>
      </w:r>
      <w:r>
        <w:t>творчества</w:t>
      </w:r>
      <w:r>
        <w:rPr>
          <w:spacing w:val="-3"/>
        </w:rPr>
        <w:t xml:space="preserve"> </w:t>
      </w:r>
      <w:r>
        <w:t>поэта,</w:t>
      </w:r>
      <w:r>
        <w:rPr>
          <w:spacing w:val="-1"/>
        </w:rPr>
        <w:t xml:space="preserve"> </w:t>
      </w:r>
      <w:r>
        <w:t xml:space="preserve">писателя, </w:t>
      </w:r>
      <w:r>
        <w:rPr>
          <w:spacing w:val="-2"/>
        </w:rPr>
        <w:t>литературоведа.</w:t>
      </w:r>
    </w:p>
    <w:p w:rsidR="00F83AF0" w:rsidRDefault="004229C5">
      <w:pPr>
        <w:pStyle w:val="a3"/>
        <w:ind w:left="425" w:right="146" w:firstLine="0"/>
      </w:pPr>
      <w:r>
        <w:t>Поэма «Тамара» - рассказ о подвиге и гибели героини калмыцкого народа, бесстрашной партизанки Тамары Хахлыновой. Отражение исторических событий. Тема мужества и героизма, чувства переживания главного героя.</w:t>
      </w:r>
    </w:p>
    <w:p w:rsidR="00F83AF0" w:rsidRDefault="004229C5">
      <w:pPr>
        <w:pStyle w:val="a3"/>
        <w:ind w:left="425" w:right="146" w:firstLine="761"/>
      </w:pPr>
      <w:r>
        <w:t>Б.Б. Сангаджиева. Краткий обзор жизненного и творческого пути поэтессы. Женские образы в произведениях Б.Б. Сангаджиевой.</w:t>
      </w:r>
    </w:p>
    <w:p w:rsidR="00F83AF0" w:rsidRDefault="004229C5">
      <w:pPr>
        <w:pStyle w:val="a3"/>
        <w:ind w:left="425" w:right="142" w:firstLine="761"/>
      </w:pPr>
      <w:r>
        <w:t>Стихотворения «Хальмг куукд» («Калмычки»), «Торскни зеер» («Богатство Родины»), «Альдас утхгдсн угв?»</w:t>
      </w:r>
      <w:r>
        <w:rPr>
          <w:spacing w:val="-5"/>
        </w:rPr>
        <w:t xml:space="preserve"> </w:t>
      </w:r>
      <w:r>
        <w:t>(«Откуда произошло слово?»). Очерк «Наташа Качуевская». Образ калмыцкой женщины. Жизнь и подвиг санинструктора Наташи Качуевской.</w:t>
      </w:r>
    </w:p>
    <w:p w:rsidR="00F83AF0" w:rsidRDefault="004229C5">
      <w:pPr>
        <w:pStyle w:val="a3"/>
        <w:ind w:left="425" w:right="140" w:firstLine="761"/>
      </w:pPr>
      <w:r>
        <w:t>Д.Н.</w:t>
      </w:r>
      <w:r>
        <w:rPr>
          <w:spacing w:val="-1"/>
        </w:rPr>
        <w:t xml:space="preserve"> </w:t>
      </w:r>
      <w:r>
        <w:t>Кугультинов.</w:t>
      </w:r>
      <w:r>
        <w:rPr>
          <w:spacing w:val="-2"/>
        </w:rPr>
        <w:t xml:space="preserve"> </w:t>
      </w:r>
      <w:r>
        <w:t>Жизнь</w:t>
      </w:r>
      <w:r>
        <w:rPr>
          <w:spacing w:val="-1"/>
        </w:rPr>
        <w:t xml:space="preserve"> </w:t>
      </w:r>
      <w:r>
        <w:t>и творчество</w:t>
      </w:r>
      <w:r>
        <w:rPr>
          <w:spacing w:val="-1"/>
        </w:rPr>
        <w:t xml:space="preserve"> </w:t>
      </w:r>
      <w:r>
        <w:t>народного</w:t>
      </w:r>
      <w:r>
        <w:rPr>
          <w:spacing w:val="-1"/>
        </w:rPr>
        <w:t xml:space="preserve"> </w:t>
      </w:r>
      <w:r>
        <w:t>поэта,</w:t>
      </w:r>
      <w:r>
        <w:rPr>
          <w:spacing w:val="-1"/>
        </w:rPr>
        <w:t xml:space="preserve"> </w:t>
      </w:r>
      <w:r>
        <w:t>писателя-</w:t>
      </w:r>
      <w:r>
        <w:rPr>
          <w:spacing w:val="-2"/>
        </w:rPr>
        <w:t xml:space="preserve"> </w:t>
      </w:r>
      <w:r>
        <w:t>фронтовика,</w:t>
      </w:r>
      <w:r>
        <w:rPr>
          <w:spacing w:val="-1"/>
        </w:rPr>
        <w:t xml:space="preserve"> </w:t>
      </w:r>
      <w:r>
        <w:t>лауреата премии имени А.М. Горького.</w:t>
      </w:r>
    </w:p>
    <w:p w:rsidR="00F83AF0" w:rsidRDefault="004229C5">
      <w:pPr>
        <w:pStyle w:val="a3"/>
        <w:ind w:left="1186" w:firstLine="0"/>
      </w:pPr>
      <w:r>
        <w:t>Военная</w:t>
      </w:r>
      <w:r>
        <w:rPr>
          <w:spacing w:val="58"/>
        </w:rPr>
        <w:t xml:space="preserve"> </w:t>
      </w:r>
      <w:r>
        <w:t>лирика</w:t>
      </w:r>
      <w:r>
        <w:rPr>
          <w:spacing w:val="58"/>
        </w:rPr>
        <w:t xml:space="preserve"> </w:t>
      </w:r>
      <w:r>
        <w:t>Д.Н.</w:t>
      </w:r>
      <w:r>
        <w:rPr>
          <w:spacing w:val="58"/>
        </w:rPr>
        <w:t xml:space="preserve"> </w:t>
      </w:r>
      <w:r>
        <w:t>Кугультинова.</w:t>
      </w:r>
      <w:r>
        <w:rPr>
          <w:spacing w:val="59"/>
        </w:rPr>
        <w:t xml:space="preserve"> </w:t>
      </w:r>
      <w:r>
        <w:t>Стихотворение</w:t>
      </w:r>
      <w:r>
        <w:rPr>
          <w:spacing w:val="62"/>
        </w:rPr>
        <w:t xml:space="preserve"> </w:t>
      </w:r>
      <w:r>
        <w:t>«Се,</w:t>
      </w:r>
      <w:r>
        <w:rPr>
          <w:spacing w:val="58"/>
        </w:rPr>
        <w:t xml:space="preserve"> </w:t>
      </w:r>
      <w:r>
        <w:t>окопд»</w:t>
      </w:r>
      <w:r>
        <w:rPr>
          <w:spacing w:val="54"/>
        </w:rPr>
        <w:t xml:space="preserve"> </w:t>
      </w:r>
      <w:r>
        <w:t>(«Ночью</w:t>
      </w:r>
      <w:r>
        <w:rPr>
          <w:spacing w:val="59"/>
        </w:rPr>
        <w:t xml:space="preserve"> </w:t>
      </w:r>
      <w:r>
        <w:t>в</w:t>
      </w:r>
      <w:r>
        <w:rPr>
          <w:spacing w:val="57"/>
        </w:rPr>
        <w:t xml:space="preserve"> </w:t>
      </w:r>
      <w:r>
        <w:t>окопе»).</w:t>
      </w:r>
      <w:r>
        <w:rPr>
          <w:spacing w:val="60"/>
        </w:rPr>
        <w:t xml:space="preserve"> </w:t>
      </w:r>
      <w:r>
        <w:rPr>
          <w:spacing w:val="-2"/>
        </w:rPr>
        <w:t>Поэма</w:t>
      </w:r>
    </w:p>
    <w:p w:rsidR="00F83AF0" w:rsidRDefault="004229C5">
      <w:pPr>
        <w:pStyle w:val="a3"/>
        <w:ind w:left="425" w:right="148" w:firstLine="0"/>
      </w:pPr>
      <w:r>
        <w:t>«Сар-Герл» («Сар-Герел») (4, 5, 7, 8, 9 главы). Проблема выбора и самопожертвования в поэме. Образ главной героини поэмы.</w:t>
      </w:r>
    </w:p>
    <w:p w:rsidR="00F83AF0" w:rsidRDefault="004229C5">
      <w:pPr>
        <w:pStyle w:val="a3"/>
        <w:spacing w:before="1"/>
        <w:ind w:left="1277" w:firstLine="0"/>
      </w:pPr>
      <w:r>
        <w:t>Из</w:t>
      </w:r>
      <w:r>
        <w:rPr>
          <w:spacing w:val="-4"/>
        </w:rPr>
        <w:t xml:space="preserve"> </w:t>
      </w:r>
      <w:r>
        <w:t>монгольской</w:t>
      </w:r>
      <w:r>
        <w:rPr>
          <w:spacing w:val="-5"/>
        </w:rPr>
        <w:t xml:space="preserve"> </w:t>
      </w:r>
      <w:r>
        <w:rPr>
          <w:spacing w:val="-2"/>
        </w:rPr>
        <w:t>поэзии.</w:t>
      </w:r>
    </w:p>
    <w:p w:rsidR="00F83AF0" w:rsidRDefault="004229C5">
      <w:pPr>
        <w:pStyle w:val="a3"/>
        <w:ind w:left="1277" w:firstLine="0"/>
      </w:pPr>
      <w:r>
        <w:t>Д.</w:t>
      </w:r>
      <w:r>
        <w:rPr>
          <w:spacing w:val="-5"/>
        </w:rPr>
        <w:t xml:space="preserve"> </w:t>
      </w:r>
      <w:r>
        <w:t>Нацагдорж</w:t>
      </w:r>
      <w:r>
        <w:rPr>
          <w:spacing w:val="-4"/>
        </w:rPr>
        <w:t xml:space="preserve"> </w:t>
      </w:r>
      <w:r>
        <w:t>-</w:t>
      </w:r>
      <w:r>
        <w:rPr>
          <w:spacing w:val="-4"/>
        </w:rPr>
        <w:t xml:space="preserve"> </w:t>
      </w:r>
      <w:r>
        <w:t>Стихотворение «Иньг»</w:t>
      </w:r>
      <w:r>
        <w:rPr>
          <w:spacing w:val="-9"/>
        </w:rPr>
        <w:t xml:space="preserve"> </w:t>
      </w:r>
      <w:r>
        <w:t>(«Друг») (Перевод</w:t>
      </w:r>
      <w:r>
        <w:rPr>
          <w:spacing w:val="-3"/>
        </w:rPr>
        <w:t xml:space="preserve"> </w:t>
      </w:r>
      <w:r>
        <w:t>Б.Б.</w:t>
      </w:r>
      <w:r>
        <w:rPr>
          <w:spacing w:val="-2"/>
        </w:rPr>
        <w:t xml:space="preserve"> Дорджиева).</w:t>
      </w:r>
    </w:p>
    <w:p w:rsidR="00F83AF0" w:rsidRDefault="004229C5">
      <w:pPr>
        <w:pStyle w:val="a3"/>
        <w:ind w:left="1277" w:firstLine="0"/>
      </w:pPr>
      <w:r>
        <w:t>Г.</w:t>
      </w:r>
      <w:r>
        <w:rPr>
          <w:spacing w:val="-5"/>
        </w:rPr>
        <w:t xml:space="preserve"> </w:t>
      </w:r>
      <w:r>
        <w:t>Сэр-од.</w:t>
      </w:r>
      <w:r>
        <w:rPr>
          <w:spacing w:val="-2"/>
        </w:rPr>
        <w:t xml:space="preserve"> </w:t>
      </w:r>
      <w:r>
        <w:t>Стихотворение</w:t>
      </w:r>
      <w:r>
        <w:rPr>
          <w:spacing w:val="1"/>
        </w:rPr>
        <w:t xml:space="preserve"> </w:t>
      </w:r>
      <w:r>
        <w:t>«Хаалhм»</w:t>
      </w:r>
      <w:r>
        <w:rPr>
          <w:spacing w:val="-8"/>
        </w:rPr>
        <w:t xml:space="preserve"> </w:t>
      </w:r>
      <w:r>
        <w:t>(«Моя</w:t>
      </w:r>
      <w:r>
        <w:rPr>
          <w:spacing w:val="-3"/>
        </w:rPr>
        <w:t xml:space="preserve"> </w:t>
      </w:r>
      <w:r>
        <w:t>дорога»)</w:t>
      </w:r>
      <w:r>
        <w:rPr>
          <w:spacing w:val="-1"/>
        </w:rPr>
        <w:t xml:space="preserve"> </w:t>
      </w:r>
      <w:r>
        <w:t>(Перевод</w:t>
      </w:r>
      <w:r>
        <w:rPr>
          <w:spacing w:val="-2"/>
        </w:rPr>
        <w:t xml:space="preserve"> </w:t>
      </w:r>
      <w:r>
        <w:t>Л.</w:t>
      </w:r>
      <w:r>
        <w:rPr>
          <w:spacing w:val="-2"/>
        </w:rPr>
        <w:t xml:space="preserve"> </w:t>
      </w:r>
      <w:r>
        <w:t>О.</w:t>
      </w:r>
      <w:r>
        <w:rPr>
          <w:spacing w:val="-2"/>
        </w:rPr>
        <w:t xml:space="preserve"> Инджиева).</w:t>
      </w:r>
    </w:p>
    <w:p w:rsidR="00F83AF0" w:rsidRDefault="004229C5">
      <w:pPr>
        <w:pStyle w:val="a3"/>
        <w:ind w:left="425" w:right="138" w:firstLine="852"/>
      </w:pPr>
      <w:r>
        <w:t>Стихотворения о родном языке. Стихотворения калмыцких авторов. Тимофей Бембеев, Анджа Тачиев, Серятр Бадмаев, Давид Кугультинов, Санжара Байдыев, Санджи Каляев. Роль родного языка в жизни человека. Понимание важности сохранения и развития родного языка.</w:t>
      </w:r>
    </w:p>
    <w:p w:rsidR="00F83AF0" w:rsidRDefault="004229C5">
      <w:pPr>
        <w:pStyle w:val="a3"/>
        <w:ind w:left="1277" w:firstLine="0"/>
      </w:pPr>
      <w:r>
        <w:t>Теория</w:t>
      </w:r>
      <w:r>
        <w:rPr>
          <w:spacing w:val="-4"/>
        </w:rPr>
        <w:t xml:space="preserve"> </w:t>
      </w:r>
      <w:r>
        <w:rPr>
          <w:spacing w:val="-2"/>
        </w:rPr>
        <w:t>литературы.</w:t>
      </w:r>
    </w:p>
    <w:p w:rsidR="00F83AF0" w:rsidRDefault="004229C5">
      <w:pPr>
        <w:pStyle w:val="a3"/>
        <w:ind w:left="425" w:right="140" w:firstLine="852"/>
      </w:pPr>
      <w:r>
        <w:t>Поэма и стихотворение (их различия). Рассказ. Повесть. Роман. Пьеса. Очерк. Рифма в калмыцкой поэзии. Эпиграф.</w:t>
      </w:r>
    </w:p>
    <w:p w:rsidR="00F83AF0" w:rsidRDefault="004229C5">
      <w:pPr>
        <w:pStyle w:val="210"/>
        <w:spacing w:before="9" w:line="235" w:lineRule="auto"/>
        <w:ind w:left="4120" w:right="360" w:hanging="2631"/>
        <w:rPr>
          <w:b w:val="0"/>
        </w:rPr>
      </w:pPr>
      <w:r>
        <w:t>Планируемые</w:t>
      </w:r>
      <w:r>
        <w:rPr>
          <w:spacing w:val="-6"/>
        </w:rPr>
        <w:t xml:space="preserve"> </w:t>
      </w:r>
      <w:r>
        <w:t>результаты</w:t>
      </w:r>
      <w:r>
        <w:rPr>
          <w:spacing w:val="-4"/>
        </w:rPr>
        <w:t xml:space="preserve"> </w:t>
      </w:r>
      <w:r>
        <w:t>освоения</w:t>
      </w:r>
      <w:r>
        <w:rPr>
          <w:spacing w:val="-4"/>
        </w:rPr>
        <w:t xml:space="preserve"> </w:t>
      </w:r>
      <w:r>
        <w:t>программы</w:t>
      </w:r>
      <w:r>
        <w:rPr>
          <w:spacing w:val="-4"/>
        </w:rPr>
        <w:t xml:space="preserve"> </w:t>
      </w:r>
      <w:r>
        <w:t>по</w:t>
      </w:r>
      <w:r>
        <w:rPr>
          <w:spacing w:val="-4"/>
        </w:rPr>
        <w:t xml:space="preserve"> </w:t>
      </w:r>
      <w:r>
        <w:t>родной</w:t>
      </w:r>
      <w:r>
        <w:rPr>
          <w:spacing w:val="-4"/>
        </w:rPr>
        <w:t xml:space="preserve"> </w:t>
      </w:r>
      <w:r>
        <w:t>(калмыцкой)</w:t>
      </w:r>
      <w:r>
        <w:rPr>
          <w:spacing w:val="-4"/>
        </w:rPr>
        <w:t xml:space="preserve"> </w:t>
      </w:r>
      <w:r>
        <w:t>литературе</w:t>
      </w:r>
      <w:r>
        <w:rPr>
          <w:spacing w:val="-5"/>
        </w:rPr>
        <w:t xml:space="preserve"> </w:t>
      </w:r>
      <w:r>
        <w:t>на уровне основного общего образования</w:t>
      </w:r>
      <w:r>
        <w:rPr>
          <w:b w:val="0"/>
        </w:rPr>
        <w:t>.</w:t>
      </w:r>
    </w:p>
    <w:p w:rsidR="00F83AF0" w:rsidRDefault="004229C5">
      <w:pPr>
        <w:pStyle w:val="a3"/>
        <w:spacing w:before="3"/>
        <w:ind w:left="425" w:right="145" w:firstLine="0"/>
      </w:pPr>
      <w:r>
        <w:t>В результате изучения родной (калмыцкой) литературы на уровне основного общего образования у обучающегося будут сформированы следующие личностные результаты:</w:t>
      </w:r>
    </w:p>
    <w:p w:rsidR="00F83AF0" w:rsidRDefault="004229C5" w:rsidP="00BA704B">
      <w:pPr>
        <w:pStyle w:val="a4"/>
        <w:numPr>
          <w:ilvl w:val="0"/>
          <w:numId w:val="125"/>
        </w:numPr>
        <w:tabs>
          <w:tab w:val="left" w:pos="1575"/>
        </w:tabs>
        <w:spacing w:line="321" w:lineRule="exact"/>
        <w:ind w:left="1575" w:hanging="298"/>
        <w:jc w:val="both"/>
        <w:rPr>
          <w:sz w:val="24"/>
        </w:rPr>
      </w:pPr>
      <w:r>
        <w:rPr>
          <w:sz w:val="24"/>
        </w:rPr>
        <w:t>гражданского</w:t>
      </w:r>
      <w:r>
        <w:rPr>
          <w:spacing w:val="-3"/>
          <w:sz w:val="24"/>
        </w:rPr>
        <w:t xml:space="preserve"> </w:t>
      </w:r>
      <w:r>
        <w:rPr>
          <w:spacing w:val="-2"/>
          <w:sz w:val="24"/>
        </w:rPr>
        <w:t>воспитания:</w:t>
      </w:r>
    </w:p>
    <w:p w:rsidR="00F83AF0" w:rsidRDefault="004229C5">
      <w:pPr>
        <w:pStyle w:val="a3"/>
        <w:spacing w:before="78"/>
        <w:ind w:left="425" w:right="139" w:firstLine="852"/>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F83AF0" w:rsidRDefault="004229C5">
      <w:pPr>
        <w:pStyle w:val="a3"/>
        <w:spacing w:before="1"/>
        <w:ind w:left="425" w:right="144" w:firstLine="852"/>
      </w:pPr>
      <w:r>
        <w:t>неприятие любых форм экстремизма, дискриминации, понимание роли различных социальных институтов в</w:t>
      </w:r>
      <w:r>
        <w:rPr>
          <w:spacing w:val="-3"/>
        </w:rPr>
        <w:t xml:space="preserve"> </w:t>
      </w:r>
      <w:r>
        <w:t>жизни</w:t>
      </w:r>
      <w:r>
        <w:rPr>
          <w:spacing w:val="-1"/>
        </w:rPr>
        <w:t xml:space="preserve"> </w:t>
      </w:r>
      <w:r>
        <w:t>человека,</w:t>
      </w:r>
      <w:r>
        <w:rPr>
          <w:spacing w:val="-2"/>
        </w:rPr>
        <w:t xml:space="preserve"> </w:t>
      </w:r>
      <w:r>
        <w:t>представление</w:t>
      </w:r>
      <w:r>
        <w:rPr>
          <w:spacing w:val="-3"/>
        </w:rPr>
        <w:t xml:space="preserve"> </w:t>
      </w:r>
      <w:r>
        <w:t>об</w:t>
      </w:r>
      <w:r>
        <w:rPr>
          <w:spacing w:val="-2"/>
        </w:rPr>
        <w:t xml:space="preserve"> </w:t>
      </w:r>
      <w:r>
        <w:t>основных</w:t>
      </w:r>
      <w:r>
        <w:rPr>
          <w:spacing w:val="-3"/>
        </w:rPr>
        <w:t xml:space="preserve"> </w:t>
      </w:r>
      <w:r>
        <w:t>правах,</w:t>
      </w:r>
      <w:r>
        <w:rPr>
          <w:spacing w:val="-2"/>
        </w:rPr>
        <w:t xml:space="preserve"> </w:t>
      </w:r>
      <w:r>
        <w:t>свободах и</w:t>
      </w:r>
      <w:r>
        <w:rPr>
          <w:spacing w:val="-1"/>
        </w:rPr>
        <w:t xml:space="preserve"> </w:t>
      </w:r>
      <w:r>
        <w:t xml:space="preserve">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(калмыцкой) </w:t>
      </w:r>
      <w:r>
        <w:rPr>
          <w:spacing w:val="-2"/>
        </w:rPr>
        <w:t>литературы;</w:t>
      </w:r>
    </w:p>
    <w:p w:rsidR="00F83AF0" w:rsidRDefault="004229C5">
      <w:pPr>
        <w:pStyle w:val="a3"/>
        <w:ind w:left="425" w:right="146" w:firstLine="852"/>
      </w:pPr>
      <w: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F83AF0" w:rsidRDefault="004229C5" w:rsidP="00BA704B">
      <w:pPr>
        <w:pStyle w:val="a4"/>
        <w:numPr>
          <w:ilvl w:val="0"/>
          <w:numId w:val="125"/>
        </w:numPr>
        <w:tabs>
          <w:tab w:val="left" w:pos="1549"/>
        </w:tabs>
        <w:spacing w:before="1" w:line="318" w:lineRule="exact"/>
        <w:ind w:left="1549" w:hanging="272"/>
        <w:jc w:val="both"/>
        <w:rPr>
          <w:sz w:val="24"/>
        </w:rPr>
      </w:pPr>
      <w:r>
        <w:rPr>
          <w:sz w:val="24"/>
        </w:rPr>
        <w:t>патриотического</w:t>
      </w:r>
      <w:r>
        <w:rPr>
          <w:spacing w:val="-7"/>
          <w:sz w:val="24"/>
        </w:rPr>
        <w:t xml:space="preserve"> </w:t>
      </w:r>
      <w:r>
        <w:rPr>
          <w:spacing w:val="-2"/>
          <w:sz w:val="24"/>
        </w:rPr>
        <w:t>воспитания:</w:t>
      </w:r>
    </w:p>
    <w:p w:rsidR="00F83AF0" w:rsidRDefault="004229C5">
      <w:pPr>
        <w:pStyle w:val="a3"/>
        <w:ind w:left="425" w:right="144" w:firstLine="852"/>
      </w:pPr>
      <w:r>
        <w:t>осознание</w:t>
      </w:r>
      <w:r>
        <w:rPr>
          <w:spacing w:val="-5"/>
        </w:rPr>
        <w:t xml:space="preserve"> </w:t>
      </w:r>
      <w:r>
        <w:t>российской</w:t>
      </w:r>
      <w:r>
        <w:rPr>
          <w:spacing w:val="-4"/>
        </w:rPr>
        <w:t xml:space="preserve"> </w:t>
      </w:r>
      <w:r>
        <w:t>гражданской</w:t>
      </w:r>
      <w:r>
        <w:rPr>
          <w:spacing w:val="-4"/>
        </w:rPr>
        <w:t xml:space="preserve"> </w:t>
      </w:r>
      <w:r>
        <w:t>идентичности</w:t>
      </w:r>
      <w:r>
        <w:rPr>
          <w:spacing w:val="-4"/>
        </w:rPr>
        <w:t xml:space="preserve"> </w:t>
      </w:r>
      <w:r>
        <w:t>в</w:t>
      </w:r>
      <w:r>
        <w:rPr>
          <w:spacing w:val="-5"/>
        </w:rPr>
        <w:t xml:space="preserve"> </w:t>
      </w:r>
      <w:r>
        <w:t>поликультурном</w:t>
      </w:r>
      <w:r>
        <w:rPr>
          <w:spacing w:val="-5"/>
        </w:rPr>
        <w:t xml:space="preserve"> </w:t>
      </w:r>
      <w:r>
        <w:t>и</w:t>
      </w:r>
      <w:r>
        <w:rPr>
          <w:spacing w:val="-4"/>
        </w:rPr>
        <w:t xml:space="preserve"> </w:t>
      </w:r>
      <w:r>
        <w:t>многоконфессиональном обществе, проявление интереса к познанию родного (калмыцкого) языка и родной (калмыцкой) литературы, истории, культуры Российской Федерации, своего края в контексте изучения произведений калмыцкой литературы, а также литературы других народов;</w:t>
      </w:r>
    </w:p>
    <w:p w:rsidR="00F83AF0" w:rsidRDefault="004229C5">
      <w:pPr>
        <w:pStyle w:val="a3"/>
        <w:ind w:left="425" w:right="140" w:firstLine="852"/>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F83AF0" w:rsidRDefault="004229C5">
      <w:pPr>
        <w:pStyle w:val="a3"/>
        <w:ind w:left="425" w:right="141" w:firstLine="852"/>
      </w:pPr>
      <w:r>
        <w:t>уважение к символам России, государственным праздникам, историческому и природному наследию</w:t>
      </w:r>
      <w:r>
        <w:rPr>
          <w:spacing w:val="-1"/>
        </w:rPr>
        <w:t xml:space="preserve"> </w:t>
      </w:r>
      <w:r>
        <w:t>и памятникам,</w:t>
      </w:r>
      <w:r>
        <w:rPr>
          <w:spacing w:val="-1"/>
        </w:rPr>
        <w:t xml:space="preserve"> </w:t>
      </w:r>
      <w:r>
        <w:t>традициям</w:t>
      </w:r>
      <w:r>
        <w:rPr>
          <w:spacing w:val="-2"/>
        </w:rPr>
        <w:t xml:space="preserve"> </w:t>
      </w:r>
      <w:r>
        <w:t>разных</w:t>
      </w:r>
      <w:r>
        <w:rPr>
          <w:spacing w:val="-1"/>
        </w:rPr>
        <w:t xml:space="preserve"> </w:t>
      </w:r>
      <w:r>
        <w:t>народов,</w:t>
      </w:r>
      <w:r>
        <w:rPr>
          <w:spacing w:val="-2"/>
        </w:rPr>
        <w:t xml:space="preserve"> </w:t>
      </w:r>
      <w:r>
        <w:t>проживающих</w:t>
      </w:r>
      <w:r>
        <w:rPr>
          <w:spacing w:val="-1"/>
        </w:rPr>
        <w:t xml:space="preserve"> </w:t>
      </w:r>
      <w:r>
        <w:t>в</w:t>
      </w:r>
      <w:r>
        <w:rPr>
          <w:spacing w:val="-2"/>
        </w:rPr>
        <w:t xml:space="preserve"> </w:t>
      </w:r>
      <w:r>
        <w:t>родной стране,</w:t>
      </w:r>
      <w:r>
        <w:rPr>
          <w:spacing w:val="-1"/>
        </w:rPr>
        <w:t xml:space="preserve"> </w:t>
      </w:r>
      <w:r>
        <w:t>обращая</w:t>
      </w:r>
      <w:r>
        <w:rPr>
          <w:spacing w:val="-1"/>
        </w:rPr>
        <w:t xml:space="preserve"> </w:t>
      </w:r>
      <w:r>
        <w:t>внимание на их воплощение в калмыцкой литературе;</w:t>
      </w:r>
    </w:p>
    <w:p w:rsidR="00F83AF0" w:rsidRDefault="004229C5" w:rsidP="00BA704B">
      <w:pPr>
        <w:pStyle w:val="a4"/>
        <w:numPr>
          <w:ilvl w:val="0"/>
          <w:numId w:val="125"/>
        </w:numPr>
        <w:tabs>
          <w:tab w:val="left" w:pos="1559"/>
        </w:tabs>
        <w:spacing w:line="316" w:lineRule="exact"/>
        <w:ind w:left="1559" w:hanging="282"/>
        <w:jc w:val="both"/>
        <w:rPr>
          <w:sz w:val="24"/>
        </w:rPr>
      </w:pPr>
      <w:r>
        <w:rPr>
          <w:sz w:val="24"/>
        </w:rPr>
        <w:t>духовно-нравственного</w:t>
      </w:r>
      <w:r>
        <w:rPr>
          <w:spacing w:val="-10"/>
          <w:sz w:val="24"/>
        </w:rPr>
        <w:t xml:space="preserve"> </w:t>
      </w:r>
      <w:r>
        <w:rPr>
          <w:spacing w:val="-2"/>
          <w:sz w:val="24"/>
        </w:rPr>
        <w:t>воспитания:</w:t>
      </w:r>
    </w:p>
    <w:p w:rsidR="00F83AF0" w:rsidRDefault="004229C5">
      <w:pPr>
        <w:pStyle w:val="a3"/>
        <w:ind w:left="425" w:firstLine="852"/>
        <w:jc w:val="left"/>
      </w:pPr>
      <w:r>
        <w:t>ориентация</w:t>
      </w:r>
      <w:r>
        <w:rPr>
          <w:spacing w:val="40"/>
        </w:rPr>
        <w:t xml:space="preserve"> </w:t>
      </w:r>
      <w:r>
        <w:t>на</w:t>
      </w:r>
      <w:r>
        <w:rPr>
          <w:spacing w:val="40"/>
        </w:rPr>
        <w:t xml:space="preserve"> </w:t>
      </w:r>
      <w:r>
        <w:t>моральные</w:t>
      </w:r>
      <w:r>
        <w:rPr>
          <w:spacing w:val="40"/>
        </w:rPr>
        <w:t xml:space="preserve"> </w:t>
      </w:r>
      <w:r>
        <w:t>ценности</w:t>
      </w:r>
      <w:r>
        <w:rPr>
          <w:spacing w:val="40"/>
        </w:rPr>
        <w:t xml:space="preserve"> </w:t>
      </w:r>
      <w:r>
        <w:t>и</w:t>
      </w:r>
      <w:r>
        <w:rPr>
          <w:spacing w:val="40"/>
        </w:rPr>
        <w:t xml:space="preserve"> </w:t>
      </w:r>
      <w:r>
        <w:t>нормы</w:t>
      </w:r>
      <w:r>
        <w:rPr>
          <w:spacing w:val="40"/>
        </w:rPr>
        <w:t xml:space="preserve"> </w:t>
      </w:r>
      <w:r>
        <w:t>в</w:t>
      </w:r>
      <w:r>
        <w:rPr>
          <w:spacing w:val="40"/>
        </w:rPr>
        <w:t xml:space="preserve"> </w:t>
      </w:r>
      <w:r>
        <w:t>ситуациях</w:t>
      </w:r>
      <w:r>
        <w:rPr>
          <w:spacing w:val="40"/>
        </w:rPr>
        <w:t xml:space="preserve"> </w:t>
      </w:r>
      <w:r>
        <w:t>нравственного</w:t>
      </w:r>
      <w:r>
        <w:rPr>
          <w:spacing w:val="40"/>
        </w:rPr>
        <w:t xml:space="preserve"> </w:t>
      </w:r>
      <w:r>
        <w:t>выбора</w:t>
      </w:r>
      <w:r>
        <w:rPr>
          <w:spacing w:val="40"/>
        </w:rPr>
        <w:t xml:space="preserve"> </w:t>
      </w:r>
      <w:r>
        <w:t>с</w:t>
      </w:r>
      <w:r>
        <w:rPr>
          <w:spacing w:val="40"/>
        </w:rPr>
        <w:t xml:space="preserve"> </w:t>
      </w:r>
      <w:r>
        <w:t>оценкой поведения и поступков персонажей литературных произведений;</w:t>
      </w:r>
    </w:p>
    <w:p w:rsidR="00F83AF0" w:rsidRDefault="004229C5">
      <w:pPr>
        <w:pStyle w:val="a3"/>
        <w:ind w:left="425" w:firstLine="852"/>
        <w:jc w:val="left"/>
      </w:pPr>
      <w:r>
        <w:t>готовность</w:t>
      </w:r>
      <w:r>
        <w:rPr>
          <w:spacing w:val="-2"/>
        </w:rPr>
        <w:t xml:space="preserve"> </w:t>
      </w:r>
      <w:r>
        <w:t>оценивать</w:t>
      </w:r>
      <w:r>
        <w:rPr>
          <w:spacing w:val="-2"/>
        </w:rPr>
        <w:t xml:space="preserve"> </w:t>
      </w:r>
      <w:r>
        <w:t>своё</w:t>
      </w:r>
      <w:r>
        <w:rPr>
          <w:spacing w:val="-5"/>
        </w:rPr>
        <w:t xml:space="preserve"> </w:t>
      </w:r>
      <w:r>
        <w:t>поведение</w:t>
      </w:r>
      <w:r>
        <w:rPr>
          <w:spacing w:val="-4"/>
        </w:rPr>
        <w:t xml:space="preserve"> </w:t>
      </w:r>
      <w:r>
        <w:t>и</w:t>
      </w:r>
      <w:r>
        <w:rPr>
          <w:spacing w:val="-3"/>
        </w:rPr>
        <w:t xml:space="preserve"> </w:t>
      </w:r>
      <w:r>
        <w:t>поступки,</w:t>
      </w:r>
      <w:r>
        <w:rPr>
          <w:spacing w:val="-3"/>
        </w:rPr>
        <w:t xml:space="preserve"> </w:t>
      </w:r>
      <w:r>
        <w:t>а</w:t>
      </w:r>
      <w:r>
        <w:rPr>
          <w:spacing w:val="-4"/>
        </w:rPr>
        <w:t xml:space="preserve"> </w:t>
      </w:r>
      <w:r>
        <w:t>также</w:t>
      </w:r>
      <w:r>
        <w:rPr>
          <w:spacing w:val="-3"/>
        </w:rPr>
        <w:t xml:space="preserve"> </w:t>
      </w:r>
      <w:r>
        <w:t>поведение</w:t>
      </w:r>
      <w:r>
        <w:rPr>
          <w:spacing w:val="-4"/>
        </w:rPr>
        <w:t xml:space="preserve"> </w:t>
      </w:r>
      <w:r>
        <w:t>и</w:t>
      </w:r>
      <w:r>
        <w:rPr>
          <w:spacing w:val="-5"/>
        </w:rPr>
        <w:t xml:space="preserve"> </w:t>
      </w:r>
      <w:r>
        <w:t>поступки</w:t>
      </w:r>
      <w:r>
        <w:rPr>
          <w:spacing w:val="-3"/>
        </w:rPr>
        <w:t xml:space="preserve"> </w:t>
      </w:r>
      <w:r>
        <w:t>других</w:t>
      </w:r>
      <w:r>
        <w:rPr>
          <w:spacing w:val="-1"/>
        </w:rPr>
        <w:t xml:space="preserve"> </w:t>
      </w:r>
      <w:r>
        <w:t>людей</w:t>
      </w:r>
      <w:r>
        <w:rPr>
          <w:spacing w:val="-3"/>
        </w:rPr>
        <w:t xml:space="preserve"> </w:t>
      </w:r>
      <w:r>
        <w:t>с позиции нравственных и правовых норм с учётом осознания последствий поступков;</w:t>
      </w:r>
    </w:p>
    <w:p w:rsidR="00F83AF0" w:rsidRDefault="004229C5">
      <w:pPr>
        <w:pStyle w:val="a3"/>
        <w:ind w:left="425" w:firstLine="852"/>
        <w:jc w:val="left"/>
      </w:pPr>
      <w:r>
        <w:t>активное неприятие</w:t>
      </w:r>
      <w:r>
        <w:rPr>
          <w:spacing w:val="29"/>
        </w:rPr>
        <w:t xml:space="preserve"> </w:t>
      </w:r>
      <w:r>
        <w:t>асоциальных</w:t>
      </w:r>
      <w:r>
        <w:rPr>
          <w:spacing w:val="30"/>
        </w:rPr>
        <w:t xml:space="preserve"> </w:t>
      </w:r>
      <w:r>
        <w:t>поступков,</w:t>
      </w:r>
      <w:r>
        <w:rPr>
          <w:spacing w:val="30"/>
        </w:rPr>
        <w:t xml:space="preserve"> </w:t>
      </w:r>
      <w:r>
        <w:t>свобода</w:t>
      </w:r>
      <w:r>
        <w:rPr>
          <w:spacing w:val="29"/>
        </w:rPr>
        <w:t xml:space="preserve"> </w:t>
      </w:r>
      <w:r>
        <w:t>и</w:t>
      </w:r>
      <w:r>
        <w:rPr>
          <w:spacing w:val="31"/>
        </w:rPr>
        <w:t xml:space="preserve"> </w:t>
      </w:r>
      <w:r>
        <w:t>ответственность</w:t>
      </w:r>
      <w:r>
        <w:rPr>
          <w:spacing w:val="32"/>
        </w:rPr>
        <w:t xml:space="preserve"> </w:t>
      </w:r>
      <w:r>
        <w:t>личности</w:t>
      </w:r>
      <w:r>
        <w:rPr>
          <w:spacing w:val="32"/>
        </w:rPr>
        <w:t xml:space="preserve"> </w:t>
      </w:r>
      <w:r>
        <w:t>в</w:t>
      </w:r>
      <w:r>
        <w:rPr>
          <w:spacing w:val="30"/>
        </w:rPr>
        <w:t xml:space="preserve"> </w:t>
      </w:r>
      <w:r>
        <w:t>условиях индивидуального и общественного пространства;</w:t>
      </w:r>
    </w:p>
    <w:p w:rsidR="00F83AF0" w:rsidRDefault="004229C5" w:rsidP="00BA704B">
      <w:pPr>
        <w:pStyle w:val="a4"/>
        <w:numPr>
          <w:ilvl w:val="0"/>
          <w:numId w:val="125"/>
        </w:numPr>
        <w:tabs>
          <w:tab w:val="left" w:pos="1568"/>
        </w:tabs>
        <w:spacing w:line="318" w:lineRule="exact"/>
        <w:ind w:left="1568" w:hanging="291"/>
        <w:jc w:val="left"/>
        <w:rPr>
          <w:sz w:val="24"/>
        </w:rPr>
      </w:pPr>
      <w:r>
        <w:rPr>
          <w:sz w:val="24"/>
        </w:rPr>
        <w:t>эстетического</w:t>
      </w:r>
      <w:r>
        <w:rPr>
          <w:spacing w:val="-7"/>
          <w:sz w:val="24"/>
        </w:rPr>
        <w:t xml:space="preserve"> </w:t>
      </w:r>
      <w:r>
        <w:rPr>
          <w:spacing w:val="-2"/>
          <w:sz w:val="24"/>
        </w:rPr>
        <w:t>воспитания:</w:t>
      </w:r>
    </w:p>
    <w:p w:rsidR="00F83AF0" w:rsidRDefault="004229C5">
      <w:pPr>
        <w:pStyle w:val="a3"/>
        <w:ind w:left="425" w:right="146" w:firstLine="852"/>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w:t>
      </w:r>
      <w:r>
        <w:rPr>
          <w:spacing w:val="80"/>
        </w:rPr>
        <w:t xml:space="preserve"> </w:t>
      </w:r>
      <w:r>
        <w:rPr>
          <w:spacing w:val="-2"/>
        </w:rPr>
        <w:t>произведений;</w:t>
      </w:r>
    </w:p>
    <w:p w:rsidR="00F83AF0" w:rsidRDefault="004229C5">
      <w:pPr>
        <w:pStyle w:val="a3"/>
        <w:ind w:left="425" w:right="142" w:firstLine="852"/>
      </w:pPr>
      <w:r>
        <w:t xml:space="preserve">осознание важности художественной литературы и культуры как средства коммуникации и </w:t>
      </w:r>
      <w:r>
        <w:rPr>
          <w:spacing w:val="-2"/>
        </w:rPr>
        <w:t>самовыражения;</w:t>
      </w:r>
    </w:p>
    <w:p w:rsidR="00F83AF0" w:rsidRDefault="004229C5">
      <w:pPr>
        <w:pStyle w:val="a3"/>
        <w:ind w:left="425" w:right="149" w:firstLine="852"/>
      </w:pPr>
      <w:r>
        <w:t>понимание ценности отечественного и мирового искусства, роли этнических культурных традиций и народного творчества;</w:t>
      </w:r>
    </w:p>
    <w:p w:rsidR="00F83AF0" w:rsidRDefault="004229C5">
      <w:pPr>
        <w:pStyle w:val="a3"/>
        <w:spacing w:line="275" w:lineRule="exact"/>
        <w:ind w:left="1277" w:firstLine="0"/>
      </w:pPr>
      <w:r>
        <w:t>стремление</w:t>
      </w:r>
      <w:r>
        <w:rPr>
          <w:spacing w:val="-4"/>
        </w:rPr>
        <w:t xml:space="preserve"> </w:t>
      </w:r>
      <w:r>
        <w:t>к</w:t>
      </w:r>
      <w:r>
        <w:rPr>
          <w:spacing w:val="-3"/>
        </w:rPr>
        <w:t xml:space="preserve"> </w:t>
      </w:r>
      <w:r>
        <w:t>самовыражению</w:t>
      </w:r>
      <w:r>
        <w:rPr>
          <w:spacing w:val="-3"/>
        </w:rPr>
        <w:t xml:space="preserve"> </w:t>
      </w:r>
      <w:r>
        <w:t>в</w:t>
      </w:r>
      <w:r>
        <w:rPr>
          <w:spacing w:val="-4"/>
        </w:rPr>
        <w:t xml:space="preserve"> </w:t>
      </w:r>
      <w:r>
        <w:t>разных</w:t>
      </w:r>
      <w:r>
        <w:rPr>
          <w:spacing w:val="-2"/>
        </w:rPr>
        <w:t xml:space="preserve"> </w:t>
      </w:r>
      <w:r>
        <w:t>видах</w:t>
      </w:r>
      <w:r>
        <w:rPr>
          <w:spacing w:val="-3"/>
        </w:rPr>
        <w:t xml:space="preserve"> </w:t>
      </w:r>
      <w:r>
        <w:rPr>
          <w:spacing w:val="-2"/>
        </w:rPr>
        <w:t>искусства;</w:t>
      </w:r>
    </w:p>
    <w:p w:rsidR="00F83AF0" w:rsidRDefault="004229C5" w:rsidP="00BA704B">
      <w:pPr>
        <w:pStyle w:val="a4"/>
        <w:numPr>
          <w:ilvl w:val="0"/>
          <w:numId w:val="125"/>
        </w:numPr>
        <w:tabs>
          <w:tab w:val="left" w:pos="1523"/>
        </w:tabs>
        <w:spacing w:line="237" w:lineRule="auto"/>
        <w:ind w:left="425" w:right="146" w:firstLine="852"/>
        <w:rPr>
          <w:sz w:val="24"/>
        </w:rPr>
      </w:pPr>
      <w:r>
        <w:rPr>
          <w:sz w:val="24"/>
        </w:rPr>
        <w:t>физического воспитания, формирования культуры здоровья и эмоционального благополучия: 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w:t>
      </w:r>
      <w:r>
        <w:rPr>
          <w:spacing w:val="1"/>
          <w:sz w:val="24"/>
        </w:rPr>
        <w:t xml:space="preserve"> </w:t>
      </w:r>
      <w:r>
        <w:rPr>
          <w:sz w:val="24"/>
        </w:rPr>
        <w:t>гигиенических</w:t>
      </w:r>
      <w:r>
        <w:rPr>
          <w:spacing w:val="4"/>
          <w:sz w:val="24"/>
        </w:rPr>
        <w:t xml:space="preserve"> </w:t>
      </w:r>
      <w:r>
        <w:rPr>
          <w:sz w:val="24"/>
        </w:rPr>
        <w:t>правил,</w:t>
      </w:r>
      <w:r>
        <w:rPr>
          <w:spacing w:val="-1"/>
          <w:sz w:val="24"/>
        </w:rPr>
        <w:t xml:space="preserve"> </w:t>
      </w:r>
      <w:r>
        <w:rPr>
          <w:sz w:val="24"/>
        </w:rPr>
        <w:t>сбалансированный</w:t>
      </w:r>
      <w:r>
        <w:rPr>
          <w:spacing w:val="2"/>
          <w:sz w:val="24"/>
        </w:rPr>
        <w:t xml:space="preserve"> </w:t>
      </w:r>
      <w:r>
        <w:rPr>
          <w:sz w:val="24"/>
        </w:rPr>
        <w:t>режим</w:t>
      </w:r>
      <w:r>
        <w:rPr>
          <w:spacing w:val="-1"/>
          <w:sz w:val="24"/>
        </w:rPr>
        <w:t xml:space="preserve"> </w:t>
      </w:r>
      <w:r>
        <w:rPr>
          <w:sz w:val="24"/>
        </w:rPr>
        <w:t>занятий</w:t>
      </w:r>
      <w:r>
        <w:rPr>
          <w:spacing w:val="2"/>
          <w:sz w:val="24"/>
        </w:rPr>
        <w:t xml:space="preserve"> </w:t>
      </w:r>
      <w:r>
        <w:rPr>
          <w:sz w:val="24"/>
        </w:rPr>
        <w:t>и отдыха,</w:t>
      </w:r>
      <w:r>
        <w:rPr>
          <w:spacing w:val="1"/>
          <w:sz w:val="24"/>
        </w:rPr>
        <w:t xml:space="preserve"> </w:t>
      </w:r>
      <w:r>
        <w:rPr>
          <w:sz w:val="24"/>
        </w:rPr>
        <w:t>регулярная</w:t>
      </w:r>
      <w:r>
        <w:rPr>
          <w:spacing w:val="5"/>
          <w:sz w:val="24"/>
        </w:rPr>
        <w:t xml:space="preserve"> </w:t>
      </w:r>
      <w:r>
        <w:rPr>
          <w:spacing w:val="-2"/>
          <w:sz w:val="24"/>
        </w:rPr>
        <w:t>физическая</w:t>
      </w:r>
    </w:p>
    <w:p w:rsidR="00F83AF0" w:rsidRDefault="004229C5">
      <w:pPr>
        <w:pStyle w:val="a3"/>
        <w:ind w:left="425" w:firstLine="0"/>
        <w:jc w:val="left"/>
      </w:pPr>
      <w:r>
        <w:rPr>
          <w:spacing w:val="-2"/>
        </w:rPr>
        <w:t>активность);</w:t>
      </w:r>
    </w:p>
    <w:p w:rsidR="00F83AF0" w:rsidRDefault="004229C5">
      <w:pPr>
        <w:pStyle w:val="a3"/>
        <w:ind w:left="425" w:right="138" w:firstLine="852"/>
      </w:pPr>
      <w:r>
        <w:t>осознание последствий и неприятие вредных привычек (употребление алкоголя, наркотиков, курение)</w:t>
      </w:r>
      <w:r>
        <w:rPr>
          <w:spacing w:val="-2"/>
        </w:rPr>
        <w:t xml:space="preserve"> </w:t>
      </w:r>
      <w:r>
        <w:t>и иных</w:t>
      </w:r>
      <w:r>
        <w:rPr>
          <w:spacing w:val="-2"/>
        </w:rPr>
        <w:t xml:space="preserve"> </w:t>
      </w:r>
      <w:r>
        <w:t>форм</w:t>
      </w:r>
      <w:r>
        <w:rPr>
          <w:spacing w:val="-3"/>
        </w:rPr>
        <w:t xml:space="preserve"> </w:t>
      </w:r>
      <w:r>
        <w:t>вреда</w:t>
      </w:r>
      <w:r>
        <w:rPr>
          <w:spacing w:val="-2"/>
        </w:rPr>
        <w:t xml:space="preserve"> </w:t>
      </w:r>
      <w:r>
        <w:t>для</w:t>
      </w:r>
      <w:r>
        <w:rPr>
          <w:spacing w:val="-1"/>
        </w:rPr>
        <w:t xml:space="preserve"> </w:t>
      </w:r>
      <w:r>
        <w:t>физического</w:t>
      </w:r>
      <w:r>
        <w:rPr>
          <w:spacing w:val="-3"/>
        </w:rPr>
        <w:t xml:space="preserve"> </w:t>
      </w:r>
      <w:r>
        <w:t>психического</w:t>
      </w:r>
      <w:r>
        <w:rPr>
          <w:spacing w:val="-1"/>
        </w:rPr>
        <w:t xml:space="preserve"> </w:t>
      </w:r>
      <w:r>
        <w:t>здоровья,</w:t>
      </w:r>
      <w:r>
        <w:rPr>
          <w:spacing w:val="-4"/>
        </w:rPr>
        <w:t xml:space="preserve"> </w:t>
      </w:r>
      <w:r>
        <w:t>соблюдение</w:t>
      </w:r>
      <w:r>
        <w:rPr>
          <w:spacing w:val="-4"/>
        </w:rPr>
        <w:t xml:space="preserve"> </w:t>
      </w:r>
      <w:r>
        <w:t>правил</w:t>
      </w:r>
      <w:r>
        <w:rPr>
          <w:spacing w:val="-1"/>
        </w:rPr>
        <w:t xml:space="preserve"> </w:t>
      </w:r>
      <w:r>
        <w:t>безопасности, в том числе правил безопасного поведения в Интернет-среде;</w:t>
      </w:r>
    </w:p>
    <w:p w:rsidR="00F83AF0" w:rsidRDefault="004229C5">
      <w:pPr>
        <w:pStyle w:val="a3"/>
        <w:ind w:left="425" w:right="145" w:firstLine="852"/>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F83AF0" w:rsidRDefault="004229C5">
      <w:pPr>
        <w:pStyle w:val="a3"/>
        <w:ind w:left="425" w:right="143" w:firstLine="852"/>
      </w:pPr>
      <w: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83AF0" w:rsidRDefault="004229C5" w:rsidP="00BA704B">
      <w:pPr>
        <w:pStyle w:val="a4"/>
        <w:numPr>
          <w:ilvl w:val="0"/>
          <w:numId w:val="125"/>
        </w:numPr>
        <w:tabs>
          <w:tab w:val="left" w:pos="1544"/>
        </w:tabs>
        <w:spacing w:before="59" w:line="318" w:lineRule="exact"/>
        <w:ind w:left="1544" w:hanging="267"/>
        <w:jc w:val="both"/>
        <w:rPr>
          <w:sz w:val="24"/>
        </w:rPr>
      </w:pPr>
      <w:r>
        <w:rPr>
          <w:sz w:val="24"/>
        </w:rPr>
        <w:t>трудового</w:t>
      </w:r>
      <w:r>
        <w:rPr>
          <w:spacing w:val="-3"/>
          <w:sz w:val="24"/>
        </w:rPr>
        <w:t xml:space="preserve"> </w:t>
      </w:r>
      <w:r>
        <w:rPr>
          <w:spacing w:val="-2"/>
          <w:sz w:val="24"/>
        </w:rPr>
        <w:t>воспитания:</w:t>
      </w:r>
    </w:p>
    <w:p w:rsidR="00F83AF0" w:rsidRDefault="004229C5">
      <w:pPr>
        <w:pStyle w:val="a3"/>
        <w:ind w:left="425" w:right="142" w:firstLine="782"/>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83AF0" w:rsidRDefault="004229C5">
      <w:pPr>
        <w:pStyle w:val="a3"/>
        <w:ind w:left="425" w:right="145" w:firstLine="761"/>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F83AF0" w:rsidRDefault="004229C5">
      <w:pPr>
        <w:pStyle w:val="a3"/>
        <w:ind w:left="425" w:right="147" w:firstLine="761"/>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F83AF0" w:rsidRDefault="004229C5">
      <w:pPr>
        <w:pStyle w:val="a3"/>
        <w:ind w:left="425" w:right="145" w:firstLine="761"/>
      </w:pPr>
      <w:r>
        <w:t>готовность</w:t>
      </w:r>
      <w:r>
        <w:rPr>
          <w:spacing w:val="-1"/>
        </w:rPr>
        <w:t xml:space="preserve"> </w:t>
      </w:r>
      <w:r>
        <w:t>адаптироваться в</w:t>
      </w:r>
      <w:r>
        <w:rPr>
          <w:spacing w:val="-3"/>
        </w:rPr>
        <w:t xml:space="preserve"> </w:t>
      </w:r>
      <w:r>
        <w:t>профессиональной</w:t>
      </w:r>
      <w:r>
        <w:rPr>
          <w:spacing w:val="-1"/>
        </w:rPr>
        <w:t xml:space="preserve"> </w:t>
      </w:r>
      <w:r>
        <w:t>среде, уважение</w:t>
      </w:r>
      <w:r>
        <w:rPr>
          <w:spacing w:val="-3"/>
        </w:rPr>
        <w:t xml:space="preserve"> </w:t>
      </w:r>
      <w:r>
        <w:t>к</w:t>
      </w:r>
      <w:r>
        <w:rPr>
          <w:spacing w:val="-2"/>
        </w:rPr>
        <w:t xml:space="preserve"> </w:t>
      </w:r>
      <w:r>
        <w:t>труду</w:t>
      </w:r>
      <w:r>
        <w:rPr>
          <w:spacing w:val="-6"/>
        </w:rPr>
        <w:t xml:space="preserve"> </w:t>
      </w:r>
      <w:r>
        <w:t>и</w:t>
      </w:r>
      <w:r>
        <w:rPr>
          <w:spacing w:val="-1"/>
        </w:rPr>
        <w:t xml:space="preserve"> </w:t>
      </w:r>
      <w:r>
        <w:t>результатам</w:t>
      </w:r>
      <w:r>
        <w:rPr>
          <w:spacing w:val="-3"/>
        </w:rPr>
        <w:t xml:space="preserve"> </w:t>
      </w:r>
      <w:r>
        <w:t>трудовой деятельности, в том числе при изучении произведений калмыцкого фольклора и литературы, осознанный выбор и построение индивидуальной траектории образования и жизненных планов с</w:t>
      </w:r>
      <w:r>
        <w:rPr>
          <w:spacing w:val="40"/>
        </w:rPr>
        <w:t xml:space="preserve"> </w:t>
      </w:r>
      <w:r>
        <w:t>учетом личных и общественных интересов и потребностей;</w:t>
      </w:r>
    </w:p>
    <w:p w:rsidR="00F83AF0" w:rsidRDefault="004229C5" w:rsidP="00BA704B">
      <w:pPr>
        <w:pStyle w:val="a4"/>
        <w:numPr>
          <w:ilvl w:val="0"/>
          <w:numId w:val="125"/>
        </w:numPr>
        <w:tabs>
          <w:tab w:val="left" w:pos="1544"/>
        </w:tabs>
        <w:spacing w:line="316" w:lineRule="exact"/>
        <w:ind w:left="1544" w:hanging="358"/>
        <w:jc w:val="both"/>
        <w:rPr>
          <w:sz w:val="24"/>
        </w:rPr>
      </w:pPr>
      <w:r>
        <w:rPr>
          <w:sz w:val="24"/>
        </w:rPr>
        <w:t>экологического</w:t>
      </w:r>
      <w:r>
        <w:rPr>
          <w:spacing w:val="-5"/>
          <w:sz w:val="24"/>
        </w:rPr>
        <w:t xml:space="preserve"> </w:t>
      </w:r>
      <w:r>
        <w:rPr>
          <w:spacing w:val="-2"/>
          <w:sz w:val="24"/>
        </w:rPr>
        <w:t>воспитания:</w:t>
      </w:r>
    </w:p>
    <w:p w:rsidR="00F83AF0" w:rsidRDefault="004229C5">
      <w:pPr>
        <w:pStyle w:val="a3"/>
        <w:ind w:left="425" w:right="147" w:firstLine="761"/>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83AF0" w:rsidRDefault="004229C5">
      <w:pPr>
        <w:pStyle w:val="a3"/>
        <w:ind w:left="425" w:right="148" w:firstLine="761"/>
      </w:pPr>
      <w:r>
        <w:t>повышение уровня экологической культуры, осознание глобального характера экологических проблем и путей их решения;</w:t>
      </w:r>
    </w:p>
    <w:p w:rsidR="00F83AF0" w:rsidRDefault="004229C5">
      <w:pPr>
        <w:pStyle w:val="a3"/>
        <w:ind w:left="425" w:right="138" w:firstLine="761"/>
      </w:pPr>
      <w: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w:t>
      </w:r>
      <w:r>
        <w:rPr>
          <w:spacing w:val="-2"/>
        </w:rPr>
        <w:t>проблемы;</w:t>
      </w:r>
    </w:p>
    <w:p w:rsidR="00F83AF0" w:rsidRDefault="004229C5">
      <w:pPr>
        <w:pStyle w:val="a3"/>
        <w:ind w:left="425" w:right="146" w:firstLine="761"/>
      </w:pPr>
      <w: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F83AF0" w:rsidRDefault="004229C5" w:rsidP="00BA704B">
      <w:pPr>
        <w:pStyle w:val="a4"/>
        <w:numPr>
          <w:ilvl w:val="0"/>
          <w:numId w:val="125"/>
        </w:numPr>
        <w:tabs>
          <w:tab w:val="left" w:pos="1535"/>
        </w:tabs>
        <w:spacing w:line="318" w:lineRule="exact"/>
        <w:ind w:left="1535" w:hanging="349"/>
        <w:jc w:val="both"/>
        <w:rPr>
          <w:sz w:val="24"/>
        </w:rPr>
      </w:pPr>
      <w:r>
        <w:rPr>
          <w:sz w:val="24"/>
        </w:rPr>
        <w:t>ценности</w:t>
      </w:r>
      <w:r>
        <w:rPr>
          <w:spacing w:val="-5"/>
          <w:sz w:val="24"/>
        </w:rPr>
        <w:t xml:space="preserve"> </w:t>
      </w:r>
      <w:r>
        <w:rPr>
          <w:sz w:val="24"/>
        </w:rPr>
        <w:t>научного</w:t>
      </w:r>
      <w:r>
        <w:rPr>
          <w:spacing w:val="-4"/>
          <w:sz w:val="24"/>
        </w:rPr>
        <w:t xml:space="preserve"> </w:t>
      </w:r>
      <w:r>
        <w:rPr>
          <w:spacing w:val="-2"/>
          <w:sz w:val="24"/>
        </w:rPr>
        <w:t>познания:</w:t>
      </w:r>
    </w:p>
    <w:p w:rsidR="00F83AF0" w:rsidRDefault="004229C5">
      <w:pPr>
        <w:pStyle w:val="a3"/>
        <w:ind w:left="425" w:right="142" w:firstLine="761"/>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w:t>
      </w:r>
      <w:r>
        <w:rPr>
          <w:spacing w:val="-2"/>
        </w:rPr>
        <w:t>произведений;</w:t>
      </w:r>
    </w:p>
    <w:p w:rsidR="00F83AF0" w:rsidRDefault="004229C5">
      <w:pPr>
        <w:pStyle w:val="a3"/>
        <w:ind w:left="425" w:right="144" w:firstLine="761"/>
      </w:pPr>
      <w:r>
        <w:t>овладение языковой и читательской культурой как средством познания мира; овладение основными</w:t>
      </w:r>
      <w:r>
        <w:rPr>
          <w:spacing w:val="-2"/>
        </w:rPr>
        <w:t xml:space="preserve"> </w:t>
      </w:r>
      <w:r>
        <w:t>навыками</w:t>
      </w:r>
      <w:r>
        <w:rPr>
          <w:spacing w:val="-2"/>
        </w:rPr>
        <w:t xml:space="preserve"> </w:t>
      </w:r>
      <w:r>
        <w:t>исследовательской</w:t>
      </w:r>
      <w:r>
        <w:rPr>
          <w:spacing w:val="-2"/>
        </w:rPr>
        <w:t xml:space="preserve"> </w:t>
      </w:r>
      <w:r>
        <w:t>деятельности</w:t>
      </w:r>
      <w:r>
        <w:rPr>
          <w:spacing w:val="-2"/>
        </w:rPr>
        <w:t xml:space="preserve"> </w:t>
      </w:r>
      <w:r>
        <w:t>с</w:t>
      </w:r>
      <w:r>
        <w:rPr>
          <w:spacing w:val="-2"/>
        </w:rPr>
        <w:t xml:space="preserve"> </w:t>
      </w:r>
      <w:r>
        <w:t>учётом</w:t>
      </w:r>
      <w:r>
        <w:rPr>
          <w:spacing w:val="-1"/>
        </w:rPr>
        <w:t xml:space="preserve"> </w:t>
      </w:r>
      <w:r>
        <w:t>специфики</w:t>
      </w:r>
      <w:r>
        <w:rPr>
          <w:spacing w:val="-2"/>
        </w:rPr>
        <w:t xml:space="preserve"> </w:t>
      </w:r>
      <w:r>
        <w:t>литературного</w:t>
      </w:r>
      <w:r>
        <w:rPr>
          <w:spacing w:val="-3"/>
        </w:rPr>
        <w:t xml:space="preserve"> </w:t>
      </w:r>
      <w:r>
        <w:t>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83AF0" w:rsidRDefault="004229C5" w:rsidP="00BA704B">
      <w:pPr>
        <w:pStyle w:val="a4"/>
        <w:numPr>
          <w:ilvl w:val="0"/>
          <w:numId w:val="125"/>
        </w:numPr>
        <w:tabs>
          <w:tab w:val="left" w:pos="1489"/>
        </w:tabs>
        <w:spacing w:line="321" w:lineRule="exact"/>
        <w:ind w:left="1489" w:hanging="303"/>
        <w:jc w:val="both"/>
        <w:rPr>
          <w:sz w:val="24"/>
        </w:rPr>
      </w:pPr>
      <w:r>
        <w:rPr>
          <w:sz w:val="24"/>
        </w:rPr>
        <w:t>обеспечение</w:t>
      </w:r>
      <w:r>
        <w:rPr>
          <w:spacing w:val="27"/>
          <w:sz w:val="24"/>
        </w:rPr>
        <w:t xml:space="preserve"> </w:t>
      </w:r>
      <w:r>
        <w:rPr>
          <w:sz w:val="24"/>
        </w:rPr>
        <w:t>адаптации</w:t>
      </w:r>
      <w:r>
        <w:rPr>
          <w:spacing w:val="29"/>
          <w:sz w:val="24"/>
        </w:rPr>
        <w:t xml:space="preserve"> </w:t>
      </w:r>
      <w:r>
        <w:rPr>
          <w:sz w:val="24"/>
        </w:rPr>
        <w:t>обучающегося</w:t>
      </w:r>
      <w:r>
        <w:rPr>
          <w:spacing w:val="30"/>
          <w:sz w:val="24"/>
        </w:rPr>
        <w:t xml:space="preserve"> </w:t>
      </w:r>
      <w:r>
        <w:rPr>
          <w:sz w:val="24"/>
        </w:rPr>
        <w:t>к</w:t>
      </w:r>
      <w:r>
        <w:rPr>
          <w:spacing w:val="32"/>
          <w:sz w:val="24"/>
        </w:rPr>
        <w:t xml:space="preserve"> </w:t>
      </w:r>
      <w:r>
        <w:rPr>
          <w:sz w:val="24"/>
        </w:rPr>
        <w:t>изменяющимся</w:t>
      </w:r>
      <w:r>
        <w:rPr>
          <w:spacing w:val="33"/>
          <w:sz w:val="24"/>
        </w:rPr>
        <w:t xml:space="preserve"> </w:t>
      </w:r>
      <w:r>
        <w:rPr>
          <w:sz w:val="24"/>
        </w:rPr>
        <w:t>условиям</w:t>
      </w:r>
      <w:r>
        <w:rPr>
          <w:spacing w:val="30"/>
          <w:sz w:val="24"/>
        </w:rPr>
        <w:t xml:space="preserve"> </w:t>
      </w:r>
      <w:r>
        <w:rPr>
          <w:sz w:val="24"/>
        </w:rPr>
        <w:t>социальной</w:t>
      </w:r>
      <w:r>
        <w:rPr>
          <w:spacing w:val="29"/>
          <w:sz w:val="24"/>
        </w:rPr>
        <w:t xml:space="preserve"> </w:t>
      </w:r>
      <w:r>
        <w:rPr>
          <w:sz w:val="24"/>
        </w:rPr>
        <w:t>и</w:t>
      </w:r>
      <w:r>
        <w:rPr>
          <w:spacing w:val="30"/>
          <w:sz w:val="24"/>
        </w:rPr>
        <w:t xml:space="preserve"> </w:t>
      </w:r>
      <w:r>
        <w:rPr>
          <w:spacing w:val="-2"/>
          <w:sz w:val="24"/>
        </w:rPr>
        <w:t>природной</w:t>
      </w:r>
    </w:p>
    <w:p w:rsidR="00F83AF0" w:rsidRDefault="004229C5">
      <w:pPr>
        <w:pStyle w:val="a3"/>
        <w:spacing w:line="258" w:lineRule="exact"/>
        <w:ind w:left="425" w:firstLine="0"/>
        <w:jc w:val="left"/>
      </w:pPr>
      <w:r>
        <w:rPr>
          <w:spacing w:val="-2"/>
        </w:rPr>
        <w:t>среды:</w:t>
      </w:r>
    </w:p>
    <w:p w:rsidR="00F83AF0" w:rsidRDefault="004229C5">
      <w:pPr>
        <w:pStyle w:val="a3"/>
        <w:ind w:left="1186" w:firstLine="0"/>
        <w:jc w:val="left"/>
      </w:pPr>
      <w:r>
        <w:t>освоение</w:t>
      </w:r>
      <w:r>
        <w:rPr>
          <w:spacing w:val="49"/>
        </w:rPr>
        <w:t xml:space="preserve"> </w:t>
      </w:r>
      <w:r>
        <w:t>обучающимися</w:t>
      </w:r>
      <w:r>
        <w:rPr>
          <w:spacing w:val="53"/>
        </w:rPr>
        <w:t xml:space="preserve"> </w:t>
      </w:r>
      <w:r>
        <w:t>социального</w:t>
      </w:r>
      <w:r>
        <w:rPr>
          <w:spacing w:val="53"/>
        </w:rPr>
        <w:t xml:space="preserve"> </w:t>
      </w:r>
      <w:r>
        <w:t>опыта,</w:t>
      </w:r>
      <w:r>
        <w:rPr>
          <w:spacing w:val="53"/>
        </w:rPr>
        <w:t xml:space="preserve"> </w:t>
      </w:r>
      <w:r>
        <w:t>основных</w:t>
      </w:r>
      <w:r>
        <w:rPr>
          <w:spacing w:val="55"/>
        </w:rPr>
        <w:t xml:space="preserve"> </w:t>
      </w:r>
      <w:r>
        <w:t>социальных</w:t>
      </w:r>
      <w:r>
        <w:rPr>
          <w:spacing w:val="55"/>
        </w:rPr>
        <w:t xml:space="preserve"> </w:t>
      </w:r>
      <w:r>
        <w:t>ролей,</w:t>
      </w:r>
      <w:r>
        <w:rPr>
          <w:spacing w:val="53"/>
        </w:rPr>
        <w:t xml:space="preserve"> </w:t>
      </w:r>
      <w:r>
        <w:rPr>
          <w:spacing w:val="-2"/>
        </w:rPr>
        <w:t>соответствующих</w:t>
      </w:r>
    </w:p>
    <w:p w:rsidR="00F83AF0" w:rsidRDefault="004229C5">
      <w:pPr>
        <w:pStyle w:val="a3"/>
        <w:ind w:left="425" w:right="143" w:firstLine="0"/>
      </w:pPr>
      <w:r>
        <w:t>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w:t>
      </w:r>
      <w:r>
        <w:rPr>
          <w:spacing w:val="40"/>
        </w:rPr>
        <w:t xml:space="preserve"> </w:t>
      </w:r>
      <w:r>
        <w:t>а также в рамках социального взаимодействия с людьми из другой культурной среды, изучение и</w:t>
      </w:r>
      <w:r>
        <w:rPr>
          <w:spacing w:val="40"/>
        </w:rPr>
        <w:t xml:space="preserve"> </w:t>
      </w:r>
      <w:r>
        <w:t>оценка социальных ролей персонажей литературных произведений;</w:t>
      </w:r>
    </w:p>
    <w:p w:rsidR="00F83AF0" w:rsidRDefault="004229C5">
      <w:pPr>
        <w:pStyle w:val="a3"/>
        <w:ind w:left="425" w:right="141" w:firstLine="761"/>
      </w:pPr>
      <w:r>
        <w:t>способность во взаимодействии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83AF0" w:rsidRDefault="004229C5">
      <w:pPr>
        <w:pStyle w:val="a3"/>
        <w:tabs>
          <w:tab w:val="left" w:pos="1365"/>
          <w:tab w:val="left" w:pos="2845"/>
          <w:tab w:val="left" w:pos="4204"/>
          <w:tab w:val="left" w:pos="5576"/>
          <w:tab w:val="left" w:pos="6910"/>
          <w:tab w:val="left" w:pos="9222"/>
          <w:tab w:val="left" w:pos="9536"/>
        </w:tabs>
        <w:spacing w:before="1"/>
        <w:ind w:left="425" w:right="141" w:firstLine="852"/>
        <w:jc w:val="right"/>
      </w:pPr>
      <w:r>
        <w:t>навык выявления и связывания образов, способность формирования новых знаний, в том числе способность</w:t>
      </w:r>
      <w:r>
        <w:rPr>
          <w:spacing w:val="72"/>
        </w:rPr>
        <w:t xml:space="preserve"> </w:t>
      </w:r>
      <w:r>
        <w:t>формулировать</w:t>
      </w:r>
      <w:r>
        <w:rPr>
          <w:spacing w:val="72"/>
        </w:rPr>
        <w:t xml:space="preserve"> </w:t>
      </w:r>
      <w:r>
        <w:t>идеи,</w:t>
      </w:r>
      <w:r>
        <w:rPr>
          <w:spacing w:val="68"/>
        </w:rPr>
        <w:t xml:space="preserve"> </w:t>
      </w:r>
      <w:r>
        <w:t>понятия,</w:t>
      </w:r>
      <w:r>
        <w:rPr>
          <w:spacing w:val="66"/>
        </w:rPr>
        <w:t xml:space="preserve"> </w:t>
      </w:r>
      <w:r>
        <w:t>гипотезы</w:t>
      </w:r>
      <w:r>
        <w:rPr>
          <w:spacing w:val="68"/>
        </w:rPr>
        <w:t xml:space="preserve"> </w:t>
      </w:r>
      <w:r>
        <w:t>об</w:t>
      </w:r>
      <w:r>
        <w:rPr>
          <w:spacing w:val="71"/>
        </w:rPr>
        <w:t xml:space="preserve"> </w:t>
      </w:r>
      <w:r>
        <w:t>объектах</w:t>
      </w:r>
      <w:r>
        <w:rPr>
          <w:spacing w:val="70"/>
        </w:rPr>
        <w:t xml:space="preserve"> </w:t>
      </w:r>
      <w:r>
        <w:t>и</w:t>
      </w:r>
      <w:r>
        <w:rPr>
          <w:spacing w:val="72"/>
        </w:rPr>
        <w:t xml:space="preserve"> </w:t>
      </w:r>
      <w:r>
        <w:t>явлениях,</w:t>
      </w:r>
      <w:r>
        <w:rPr>
          <w:spacing w:val="71"/>
        </w:rPr>
        <w:t xml:space="preserve"> </w:t>
      </w:r>
      <w:r>
        <w:t>в</w:t>
      </w:r>
      <w:r>
        <w:rPr>
          <w:spacing w:val="68"/>
        </w:rPr>
        <w:t xml:space="preserve"> </w:t>
      </w:r>
      <w:r>
        <w:t>том</w:t>
      </w:r>
      <w:r>
        <w:rPr>
          <w:spacing w:val="71"/>
        </w:rPr>
        <w:t xml:space="preserve"> </w:t>
      </w:r>
      <w:r>
        <w:t>числе</w:t>
      </w:r>
      <w:r>
        <w:rPr>
          <w:spacing w:val="70"/>
        </w:rPr>
        <w:t xml:space="preserve"> </w:t>
      </w:r>
      <w:r>
        <w:t>ранее неизвестных, осознавать дефициты собственных знаний и</w:t>
      </w:r>
      <w:r>
        <w:rPr>
          <w:spacing w:val="-2"/>
        </w:rPr>
        <w:t xml:space="preserve"> </w:t>
      </w:r>
      <w:r>
        <w:t>компетентностей, планировать своё</w:t>
      </w:r>
      <w:r>
        <w:rPr>
          <w:spacing w:val="-2"/>
        </w:rPr>
        <w:t xml:space="preserve"> </w:t>
      </w:r>
      <w:r>
        <w:t xml:space="preserve">развитие; </w:t>
      </w:r>
      <w:r>
        <w:rPr>
          <w:spacing w:val="-2"/>
        </w:rPr>
        <w:t>умение</w:t>
      </w:r>
      <w:r>
        <w:tab/>
      </w:r>
      <w:r>
        <w:rPr>
          <w:spacing w:val="-2"/>
        </w:rPr>
        <w:t>оперировать</w:t>
      </w:r>
      <w:r>
        <w:tab/>
      </w:r>
      <w:r>
        <w:rPr>
          <w:spacing w:val="-2"/>
        </w:rPr>
        <w:t>основными</w:t>
      </w:r>
      <w:r>
        <w:tab/>
      </w:r>
      <w:r>
        <w:rPr>
          <w:spacing w:val="-2"/>
        </w:rPr>
        <w:t>понятиями,</w:t>
      </w:r>
      <w:r>
        <w:tab/>
      </w:r>
      <w:r>
        <w:rPr>
          <w:spacing w:val="-2"/>
        </w:rPr>
        <w:t>терминами</w:t>
      </w:r>
      <w:r>
        <w:tab/>
        <w:t>и</w:t>
      </w:r>
      <w:r>
        <w:rPr>
          <w:spacing w:val="80"/>
        </w:rPr>
        <w:t xml:space="preserve"> </w:t>
      </w:r>
      <w:r>
        <w:t>представлениями</w:t>
      </w:r>
      <w:r>
        <w:tab/>
      </w:r>
      <w:r>
        <w:rPr>
          <w:spacing w:val="-10"/>
        </w:rPr>
        <w:t>в</w:t>
      </w:r>
      <w:r>
        <w:tab/>
      </w:r>
      <w:r>
        <w:rPr>
          <w:spacing w:val="-2"/>
        </w:rPr>
        <w:t>области</w:t>
      </w:r>
    </w:p>
    <w:p w:rsidR="00F83AF0" w:rsidRDefault="004229C5">
      <w:pPr>
        <w:pStyle w:val="a3"/>
        <w:ind w:left="425" w:firstLine="0"/>
        <w:jc w:val="left"/>
      </w:pPr>
      <w:r>
        <w:t>концепции</w:t>
      </w:r>
      <w:r>
        <w:rPr>
          <w:spacing w:val="-6"/>
        </w:rPr>
        <w:t xml:space="preserve"> </w:t>
      </w:r>
      <w:r>
        <w:t>устойчивого</w:t>
      </w:r>
      <w:r>
        <w:rPr>
          <w:spacing w:val="-7"/>
        </w:rPr>
        <w:t xml:space="preserve"> </w:t>
      </w:r>
      <w:r>
        <w:rPr>
          <w:spacing w:val="-2"/>
        </w:rPr>
        <w:t>развития;</w:t>
      </w:r>
    </w:p>
    <w:p w:rsidR="00F83AF0" w:rsidRDefault="004229C5">
      <w:pPr>
        <w:pStyle w:val="a3"/>
        <w:ind w:left="992" w:firstLine="0"/>
        <w:jc w:val="left"/>
      </w:pPr>
      <w:r>
        <w:t>умение</w:t>
      </w:r>
      <w:r>
        <w:rPr>
          <w:spacing w:val="-7"/>
        </w:rPr>
        <w:t xml:space="preserve"> </w:t>
      </w:r>
      <w:r>
        <w:t>анализировать</w:t>
      </w:r>
      <w:r>
        <w:rPr>
          <w:spacing w:val="-2"/>
        </w:rPr>
        <w:t xml:space="preserve"> </w:t>
      </w:r>
      <w:r>
        <w:t>и</w:t>
      </w:r>
      <w:r>
        <w:rPr>
          <w:spacing w:val="-4"/>
        </w:rPr>
        <w:t xml:space="preserve"> </w:t>
      </w:r>
      <w:r>
        <w:t>выявлять</w:t>
      </w:r>
      <w:r>
        <w:rPr>
          <w:spacing w:val="-2"/>
        </w:rPr>
        <w:t xml:space="preserve"> </w:t>
      </w:r>
      <w:r>
        <w:t>взаимосвязи</w:t>
      </w:r>
      <w:r>
        <w:rPr>
          <w:spacing w:val="-3"/>
        </w:rPr>
        <w:t xml:space="preserve"> </w:t>
      </w:r>
      <w:r>
        <w:t>природы,</w:t>
      </w:r>
      <w:r>
        <w:rPr>
          <w:spacing w:val="-4"/>
        </w:rPr>
        <w:t xml:space="preserve"> </w:t>
      </w:r>
      <w:r>
        <w:t>общества</w:t>
      </w:r>
      <w:r>
        <w:rPr>
          <w:spacing w:val="-4"/>
        </w:rPr>
        <w:t xml:space="preserve"> </w:t>
      </w:r>
      <w:r>
        <w:t>и</w:t>
      </w:r>
      <w:r>
        <w:rPr>
          <w:spacing w:val="-3"/>
        </w:rPr>
        <w:t xml:space="preserve"> </w:t>
      </w:r>
      <w:r>
        <w:rPr>
          <w:spacing w:val="-2"/>
        </w:rPr>
        <w:t>экономики;</w:t>
      </w:r>
    </w:p>
    <w:p w:rsidR="00F83AF0" w:rsidRDefault="004229C5">
      <w:pPr>
        <w:pStyle w:val="a3"/>
        <w:ind w:left="142" w:firstLine="850"/>
        <w:jc w:val="left"/>
      </w:pPr>
      <w:r>
        <w:t>умение</w:t>
      </w:r>
      <w:r>
        <w:rPr>
          <w:spacing w:val="29"/>
        </w:rPr>
        <w:t xml:space="preserve"> </w:t>
      </w:r>
      <w:r>
        <w:t>оценивать</w:t>
      </w:r>
      <w:r>
        <w:rPr>
          <w:spacing w:val="30"/>
        </w:rPr>
        <w:t xml:space="preserve"> </w:t>
      </w:r>
      <w:r>
        <w:t>свои</w:t>
      </w:r>
      <w:r>
        <w:rPr>
          <w:spacing w:val="30"/>
        </w:rPr>
        <w:t xml:space="preserve"> </w:t>
      </w:r>
      <w:r>
        <w:t>действия</w:t>
      </w:r>
      <w:r>
        <w:rPr>
          <w:spacing w:val="30"/>
        </w:rPr>
        <w:t xml:space="preserve"> </w:t>
      </w:r>
      <w:r>
        <w:t>с</w:t>
      </w:r>
      <w:r>
        <w:rPr>
          <w:spacing w:val="30"/>
        </w:rPr>
        <w:t xml:space="preserve"> </w:t>
      </w:r>
      <w:r>
        <w:t>учётом</w:t>
      </w:r>
      <w:r>
        <w:rPr>
          <w:spacing w:val="30"/>
        </w:rPr>
        <w:t xml:space="preserve"> </w:t>
      </w:r>
      <w:r>
        <w:t>влияния</w:t>
      </w:r>
      <w:r>
        <w:rPr>
          <w:spacing w:val="27"/>
        </w:rPr>
        <w:t xml:space="preserve"> </w:t>
      </w:r>
      <w:r>
        <w:t>на</w:t>
      </w:r>
      <w:r>
        <w:rPr>
          <w:spacing w:val="29"/>
        </w:rPr>
        <w:t xml:space="preserve"> </w:t>
      </w:r>
      <w:r>
        <w:t>окружающую</w:t>
      </w:r>
      <w:r>
        <w:rPr>
          <w:spacing w:val="32"/>
        </w:rPr>
        <w:t xml:space="preserve"> </w:t>
      </w:r>
      <w:r>
        <w:t>среду,</w:t>
      </w:r>
      <w:r>
        <w:rPr>
          <w:spacing w:val="30"/>
        </w:rPr>
        <w:t xml:space="preserve"> </w:t>
      </w:r>
      <w:r>
        <w:t>достижений</w:t>
      </w:r>
      <w:r>
        <w:rPr>
          <w:spacing w:val="28"/>
        </w:rPr>
        <w:t xml:space="preserve"> </w:t>
      </w:r>
      <w:r>
        <w:t>целей</w:t>
      </w:r>
      <w:r>
        <w:rPr>
          <w:spacing w:val="28"/>
        </w:rPr>
        <w:t xml:space="preserve"> </w:t>
      </w:r>
      <w:r>
        <w:t>и преодоления вызовов, возможных глобальных последствий;</w:t>
      </w:r>
    </w:p>
    <w:p w:rsidR="00F83AF0" w:rsidRDefault="004229C5">
      <w:pPr>
        <w:pStyle w:val="a3"/>
        <w:tabs>
          <w:tab w:val="left" w:pos="1938"/>
          <w:tab w:val="left" w:pos="2276"/>
          <w:tab w:val="left" w:pos="2357"/>
          <w:tab w:val="left" w:pos="3531"/>
          <w:tab w:val="left" w:pos="3959"/>
          <w:tab w:val="left" w:pos="4339"/>
          <w:tab w:val="left" w:pos="4674"/>
          <w:tab w:val="left" w:pos="6207"/>
          <w:tab w:val="left" w:pos="7768"/>
          <w:tab w:val="left" w:pos="8550"/>
          <w:tab w:val="left" w:pos="9696"/>
          <w:tab w:val="left" w:pos="11080"/>
        </w:tabs>
        <w:spacing w:before="78"/>
        <w:ind w:left="142" w:right="142" w:firstLine="850"/>
        <w:jc w:val="right"/>
      </w:pPr>
      <w:r>
        <w:t>способность</w:t>
      </w:r>
      <w:r>
        <w:rPr>
          <w:spacing w:val="80"/>
          <w:w w:val="150"/>
        </w:rPr>
        <w:t xml:space="preserve"> </w:t>
      </w:r>
      <w:r>
        <w:t>осознавать</w:t>
      </w:r>
      <w:r>
        <w:rPr>
          <w:spacing w:val="80"/>
          <w:w w:val="150"/>
        </w:rPr>
        <w:t xml:space="preserve"> </w:t>
      </w:r>
      <w:r>
        <w:t>стрессовую</w:t>
      </w:r>
      <w:r>
        <w:rPr>
          <w:spacing w:val="80"/>
          <w:w w:val="150"/>
        </w:rPr>
        <w:t xml:space="preserve"> </w:t>
      </w:r>
      <w:r>
        <w:t>ситуацию,</w:t>
      </w:r>
      <w:r>
        <w:rPr>
          <w:spacing w:val="80"/>
          <w:w w:val="150"/>
        </w:rPr>
        <w:t xml:space="preserve"> </w:t>
      </w:r>
      <w:r>
        <w:t>оценивать</w:t>
      </w:r>
      <w:r>
        <w:rPr>
          <w:spacing w:val="80"/>
          <w:w w:val="150"/>
        </w:rPr>
        <w:t xml:space="preserve"> </w:t>
      </w:r>
      <w:r>
        <w:t>происходящие</w:t>
      </w:r>
      <w:r>
        <w:rPr>
          <w:spacing w:val="80"/>
          <w:w w:val="150"/>
        </w:rPr>
        <w:t xml:space="preserve"> </w:t>
      </w:r>
      <w:r>
        <w:t>изменения</w:t>
      </w:r>
      <w:r>
        <w:rPr>
          <w:spacing w:val="80"/>
          <w:w w:val="150"/>
        </w:rPr>
        <w:t xml:space="preserve"> </w:t>
      </w:r>
      <w:r>
        <w:t>и</w:t>
      </w:r>
      <w:r>
        <w:rPr>
          <w:spacing w:val="80"/>
          <w:w w:val="150"/>
        </w:rPr>
        <w:t xml:space="preserve"> </w:t>
      </w:r>
      <w:r>
        <w:t>их последствия,</w:t>
      </w:r>
      <w:r>
        <w:rPr>
          <w:spacing w:val="-1"/>
        </w:rPr>
        <w:t xml:space="preserve"> </w:t>
      </w:r>
      <w:r>
        <w:t>опираясь</w:t>
      </w:r>
      <w:r>
        <w:rPr>
          <w:spacing w:val="-5"/>
        </w:rPr>
        <w:t xml:space="preserve"> </w:t>
      </w:r>
      <w:r>
        <w:t>на</w:t>
      </w:r>
      <w:r>
        <w:rPr>
          <w:spacing w:val="-2"/>
        </w:rPr>
        <w:t xml:space="preserve"> </w:t>
      </w:r>
      <w:r>
        <w:t>жизненный</w:t>
      </w:r>
      <w:r>
        <w:rPr>
          <w:spacing w:val="-3"/>
        </w:rPr>
        <w:t xml:space="preserve"> </w:t>
      </w:r>
      <w:r>
        <w:t>и читательский</w:t>
      </w:r>
      <w:r>
        <w:rPr>
          <w:spacing w:val="-3"/>
        </w:rPr>
        <w:t xml:space="preserve"> </w:t>
      </w:r>
      <w:r>
        <w:t>опыт,</w:t>
      </w:r>
      <w:r>
        <w:rPr>
          <w:spacing w:val="-3"/>
        </w:rPr>
        <w:t xml:space="preserve"> </w:t>
      </w:r>
      <w:r>
        <w:t>воспринимать стрессовую</w:t>
      </w:r>
      <w:r>
        <w:rPr>
          <w:spacing w:val="-1"/>
        </w:rPr>
        <w:t xml:space="preserve"> </w:t>
      </w:r>
      <w:r>
        <w:t>ситуацию</w:t>
      </w:r>
      <w:r>
        <w:rPr>
          <w:spacing w:val="-3"/>
        </w:rPr>
        <w:t xml:space="preserve"> </w:t>
      </w:r>
      <w:r>
        <w:t>как</w:t>
      </w:r>
      <w:r>
        <w:rPr>
          <w:spacing w:val="-3"/>
        </w:rPr>
        <w:t xml:space="preserve"> </w:t>
      </w:r>
      <w:r>
        <w:t>вызов, требующий</w:t>
      </w:r>
      <w:r>
        <w:rPr>
          <w:spacing w:val="40"/>
        </w:rPr>
        <w:t xml:space="preserve"> </w:t>
      </w:r>
      <w:r>
        <w:t>контрмер,</w:t>
      </w:r>
      <w:r>
        <w:rPr>
          <w:spacing w:val="40"/>
        </w:rPr>
        <w:t xml:space="preserve"> </w:t>
      </w:r>
      <w:r>
        <w:t>оценивать</w:t>
      </w:r>
      <w:r>
        <w:rPr>
          <w:spacing w:val="40"/>
        </w:rPr>
        <w:t xml:space="preserve"> </w:t>
      </w:r>
      <w:r>
        <w:t>ситуацию</w:t>
      </w:r>
      <w:r>
        <w:rPr>
          <w:spacing w:val="40"/>
        </w:rPr>
        <w:t xml:space="preserve"> </w:t>
      </w:r>
      <w:r>
        <w:t>стресса,</w:t>
      </w:r>
      <w:r>
        <w:rPr>
          <w:spacing w:val="40"/>
        </w:rPr>
        <w:t xml:space="preserve"> </w:t>
      </w:r>
      <w:r>
        <w:t>корректировать</w:t>
      </w:r>
      <w:r>
        <w:rPr>
          <w:spacing w:val="40"/>
        </w:rPr>
        <w:t xml:space="preserve"> </w:t>
      </w:r>
      <w:r>
        <w:t>принимаемые</w:t>
      </w:r>
      <w:r>
        <w:rPr>
          <w:spacing w:val="39"/>
        </w:rPr>
        <w:t xml:space="preserve"> </w:t>
      </w:r>
      <w:r>
        <w:t>решения</w:t>
      </w:r>
      <w:r>
        <w:rPr>
          <w:spacing w:val="40"/>
        </w:rPr>
        <w:t xml:space="preserve"> </w:t>
      </w:r>
      <w:r>
        <w:t>и</w:t>
      </w:r>
      <w:r>
        <w:rPr>
          <w:spacing w:val="40"/>
        </w:rPr>
        <w:t xml:space="preserve"> </w:t>
      </w:r>
      <w:r>
        <w:t xml:space="preserve">действия, </w:t>
      </w:r>
      <w:r>
        <w:rPr>
          <w:spacing w:val="-2"/>
        </w:rPr>
        <w:t>формулировать</w:t>
      </w:r>
      <w:r>
        <w:tab/>
      </w:r>
      <w:r>
        <w:rPr>
          <w:spacing w:val="-10"/>
        </w:rPr>
        <w:t>и</w:t>
      </w:r>
      <w:r>
        <w:tab/>
      </w:r>
      <w:r>
        <w:rPr>
          <w:spacing w:val="-2"/>
        </w:rPr>
        <w:t>оценивать</w:t>
      </w:r>
      <w:r>
        <w:tab/>
      </w:r>
      <w:r>
        <w:rPr>
          <w:spacing w:val="-4"/>
        </w:rPr>
        <w:t>риски</w:t>
      </w:r>
      <w:r>
        <w:tab/>
      </w:r>
      <w:r>
        <w:rPr>
          <w:spacing w:val="-10"/>
        </w:rPr>
        <w:t>и</w:t>
      </w:r>
      <w:r>
        <w:tab/>
      </w:r>
      <w:r>
        <w:rPr>
          <w:spacing w:val="-2"/>
        </w:rPr>
        <w:t>последствия,</w:t>
      </w:r>
      <w:r>
        <w:tab/>
      </w:r>
      <w:r>
        <w:rPr>
          <w:spacing w:val="-2"/>
        </w:rPr>
        <w:t>формировать</w:t>
      </w:r>
      <w:r>
        <w:tab/>
      </w:r>
      <w:r>
        <w:rPr>
          <w:spacing w:val="-2"/>
        </w:rPr>
        <w:t>опыт,</w:t>
      </w:r>
      <w:r>
        <w:tab/>
      </w:r>
      <w:r>
        <w:rPr>
          <w:spacing w:val="-2"/>
        </w:rPr>
        <w:t>находить</w:t>
      </w:r>
      <w:r>
        <w:tab/>
      </w:r>
      <w:r>
        <w:rPr>
          <w:spacing w:val="-2"/>
        </w:rPr>
        <w:t>позитивное</w:t>
      </w:r>
      <w:r>
        <w:tab/>
      </w:r>
      <w:r>
        <w:rPr>
          <w:spacing w:val="-10"/>
        </w:rPr>
        <w:t xml:space="preserve">в </w:t>
      </w:r>
      <w:r>
        <w:rPr>
          <w:spacing w:val="-2"/>
        </w:rPr>
        <w:t>произошедшей</w:t>
      </w:r>
      <w:r>
        <w:tab/>
      </w:r>
      <w:r>
        <w:tab/>
      </w:r>
      <w:r>
        <w:tab/>
      </w:r>
      <w:r>
        <w:rPr>
          <w:spacing w:val="-2"/>
        </w:rPr>
        <w:t>ситуации,</w:t>
      </w:r>
      <w:r>
        <w:tab/>
      </w:r>
      <w:r>
        <w:tab/>
        <w:t>быть</w:t>
      </w:r>
      <w:r>
        <w:rPr>
          <w:spacing w:val="80"/>
          <w:w w:val="150"/>
        </w:rPr>
        <w:t xml:space="preserve"> </w:t>
      </w:r>
      <w:r>
        <w:t>готовым</w:t>
      </w:r>
      <w:r>
        <w:rPr>
          <w:spacing w:val="80"/>
        </w:rPr>
        <w:t xml:space="preserve"> </w:t>
      </w:r>
      <w:r>
        <w:t>действовать</w:t>
      </w:r>
      <w:r>
        <w:rPr>
          <w:spacing w:val="80"/>
          <w:w w:val="150"/>
        </w:rPr>
        <w:t xml:space="preserve"> </w:t>
      </w:r>
      <w:r>
        <w:t>в</w:t>
      </w:r>
      <w:r>
        <w:rPr>
          <w:spacing w:val="80"/>
        </w:rPr>
        <w:t xml:space="preserve"> </w:t>
      </w:r>
      <w:r>
        <w:t>отсутствие</w:t>
      </w:r>
    </w:p>
    <w:p w:rsidR="00F83AF0" w:rsidRDefault="004229C5">
      <w:pPr>
        <w:pStyle w:val="a3"/>
        <w:spacing w:before="1"/>
        <w:ind w:left="142" w:firstLine="0"/>
      </w:pPr>
      <w:r>
        <w:t>гарантий</w:t>
      </w:r>
      <w:r>
        <w:rPr>
          <w:spacing w:val="1"/>
        </w:rPr>
        <w:t xml:space="preserve"> </w:t>
      </w:r>
      <w:r>
        <w:rPr>
          <w:spacing w:val="-2"/>
        </w:rPr>
        <w:t>успеха.</w:t>
      </w:r>
    </w:p>
    <w:p w:rsidR="00F83AF0" w:rsidRDefault="004229C5">
      <w:pPr>
        <w:pStyle w:val="a3"/>
        <w:ind w:left="142" w:right="141" w:firstLine="850"/>
      </w:pPr>
      <w:r>
        <w:t>В результате изучения родной (калмыцкой) литературы на уровне основного общего образования</w:t>
      </w:r>
      <w:r>
        <w:rPr>
          <w:spacing w:val="40"/>
        </w:rPr>
        <w:t xml:space="preserve"> </w:t>
      </w:r>
      <w: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F83AF0" w:rsidRDefault="004229C5">
      <w:pPr>
        <w:pStyle w:val="a3"/>
        <w:ind w:left="142" w:right="140" w:firstLine="850"/>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F83AF0" w:rsidRDefault="004229C5">
      <w:pPr>
        <w:pStyle w:val="a3"/>
        <w:ind w:left="142" w:right="147" w:firstLine="850"/>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F83AF0" w:rsidRDefault="004229C5">
      <w:pPr>
        <w:pStyle w:val="a3"/>
        <w:ind w:left="142" w:right="147" w:firstLine="850"/>
      </w:pPr>
      <w: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w:t>
      </w:r>
      <w:r>
        <w:rPr>
          <w:spacing w:val="-2"/>
        </w:rPr>
        <w:t>противоречий;</w:t>
      </w:r>
    </w:p>
    <w:p w:rsidR="00F83AF0" w:rsidRDefault="004229C5">
      <w:pPr>
        <w:pStyle w:val="a3"/>
        <w:spacing w:before="1"/>
        <w:ind w:left="992" w:firstLine="0"/>
      </w:pPr>
      <w:r>
        <w:t>выявлять</w:t>
      </w:r>
      <w:r>
        <w:rPr>
          <w:spacing w:val="50"/>
          <w:w w:val="150"/>
        </w:rPr>
        <w:t xml:space="preserve"> </w:t>
      </w:r>
      <w:r>
        <w:t>дефициты</w:t>
      </w:r>
      <w:r>
        <w:rPr>
          <w:spacing w:val="50"/>
          <w:w w:val="150"/>
        </w:rPr>
        <w:t xml:space="preserve"> </w:t>
      </w:r>
      <w:r>
        <w:t>информации,</w:t>
      </w:r>
      <w:r>
        <w:rPr>
          <w:spacing w:val="78"/>
        </w:rPr>
        <w:t xml:space="preserve"> </w:t>
      </w:r>
      <w:r>
        <w:t>данных,</w:t>
      </w:r>
      <w:r>
        <w:rPr>
          <w:spacing w:val="78"/>
        </w:rPr>
        <w:t xml:space="preserve"> </w:t>
      </w:r>
      <w:r>
        <w:t>необходимых</w:t>
      </w:r>
      <w:r>
        <w:rPr>
          <w:spacing w:val="79"/>
        </w:rPr>
        <w:t xml:space="preserve"> </w:t>
      </w:r>
      <w:r>
        <w:t>для</w:t>
      </w:r>
      <w:r>
        <w:rPr>
          <w:spacing w:val="51"/>
          <w:w w:val="150"/>
        </w:rPr>
        <w:t xml:space="preserve"> </w:t>
      </w:r>
      <w:r>
        <w:t>решения</w:t>
      </w:r>
      <w:r>
        <w:rPr>
          <w:spacing w:val="79"/>
        </w:rPr>
        <w:t xml:space="preserve"> </w:t>
      </w:r>
      <w:r>
        <w:t>поставленной</w:t>
      </w:r>
      <w:r>
        <w:rPr>
          <w:spacing w:val="54"/>
          <w:w w:val="150"/>
        </w:rPr>
        <w:t xml:space="preserve"> </w:t>
      </w:r>
      <w:r>
        <w:rPr>
          <w:spacing w:val="-2"/>
        </w:rPr>
        <w:t>учебной</w:t>
      </w:r>
    </w:p>
    <w:p w:rsidR="00F83AF0" w:rsidRDefault="004229C5">
      <w:pPr>
        <w:pStyle w:val="a3"/>
        <w:ind w:left="142" w:firstLine="0"/>
        <w:jc w:val="left"/>
      </w:pPr>
      <w:r>
        <w:rPr>
          <w:spacing w:val="-2"/>
        </w:rPr>
        <w:t>задачи;</w:t>
      </w:r>
    </w:p>
    <w:p w:rsidR="00F83AF0" w:rsidRDefault="004229C5">
      <w:pPr>
        <w:pStyle w:val="a3"/>
        <w:ind w:left="992" w:firstLine="0"/>
        <w:jc w:val="left"/>
      </w:pPr>
      <w:r>
        <w:t>выявлять</w:t>
      </w:r>
      <w:r>
        <w:rPr>
          <w:spacing w:val="75"/>
          <w:w w:val="150"/>
        </w:rPr>
        <w:t xml:space="preserve"> </w:t>
      </w:r>
      <w:r>
        <w:t>причинно-следственные</w:t>
      </w:r>
      <w:r>
        <w:rPr>
          <w:spacing w:val="74"/>
          <w:w w:val="150"/>
        </w:rPr>
        <w:t xml:space="preserve"> </w:t>
      </w:r>
      <w:r>
        <w:t>связи</w:t>
      </w:r>
      <w:r>
        <w:rPr>
          <w:spacing w:val="77"/>
          <w:w w:val="150"/>
        </w:rPr>
        <w:t xml:space="preserve"> </w:t>
      </w:r>
      <w:r>
        <w:t>при</w:t>
      </w:r>
      <w:r>
        <w:rPr>
          <w:spacing w:val="77"/>
          <w:w w:val="150"/>
        </w:rPr>
        <w:t xml:space="preserve"> </w:t>
      </w:r>
      <w:r>
        <w:t>изучении</w:t>
      </w:r>
      <w:r>
        <w:rPr>
          <w:spacing w:val="77"/>
          <w:w w:val="150"/>
        </w:rPr>
        <w:t xml:space="preserve"> </w:t>
      </w:r>
      <w:r>
        <w:t>литературных</w:t>
      </w:r>
      <w:r>
        <w:rPr>
          <w:spacing w:val="77"/>
          <w:w w:val="150"/>
        </w:rPr>
        <w:t xml:space="preserve"> </w:t>
      </w:r>
      <w:r>
        <w:t>явлений</w:t>
      </w:r>
      <w:r>
        <w:rPr>
          <w:spacing w:val="77"/>
          <w:w w:val="150"/>
        </w:rPr>
        <w:t xml:space="preserve"> </w:t>
      </w:r>
      <w:r>
        <w:t>и</w:t>
      </w:r>
      <w:r>
        <w:rPr>
          <w:spacing w:val="78"/>
          <w:w w:val="150"/>
        </w:rPr>
        <w:t xml:space="preserve"> </w:t>
      </w:r>
      <w:r>
        <w:rPr>
          <w:spacing w:val="-2"/>
        </w:rPr>
        <w:t>процессов,</w:t>
      </w:r>
    </w:p>
    <w:p w:rsidR="00F83AF0" w:rsidRDefault="004229C5">
      <w:pPr>
        <w:pStyle w:val="a3"/>
        <w:ind w:left="142" w:right="149" w:firstLine="0"/>
      </w:pPr>
      <w:r>
        <w:t>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F83AF0" w:rsidRDefault="004229C5">
      <w:pPr>
        <w:pStyle w:val="a3"/>
        <w:ind w:left="142" w:right="146" w:firstLine="850"/>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83AF0" w:rsidRDefault="004229C5">
      <w:pPr>
        <w:pStyle w:val="a3"/>
        <w:ind w:left="142" w:right="147" w:firstLine="85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83AF0" w:rsidRDefault="004229C5">
      <w:pPr>
        <w:pStyle w:val="a3"/>
        <w:ind w:left="142" w:right="147" w:firstLine="1030"/>
      </w:pPr>
      <w:r>
        <w:t>использовать вопросы как исследовательский инструмент познания в литературном</w:t>
      </w:r>
      <w:r>
        <w:rPr>
          <w:spacing w:val="80"/>
        </w:rPr>
        <w:t xml:space="preserve"> </w:t>
      </w:r>
      <w:r>
        <w:rPr>
          <w:spacing w:val="-2"/>
        </w:rPr>
        <w:t>образовании;</w:t>
      </w:r>
    </w:p>
    <w:p w:rsidR="00F83AF0" w:rsidRDefault="004229C5">
      <w:pPr>
        <w:pStyle w:val="a3"/>
        <w:ind w:left="425" w:right="141" w:firstLine="761"/>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83AF0" w:rsidRDefault="004229C5">
      <w:pPr>
        <w:pStyle w:val="a3"/>
        <w:ind w:left="425" w:right="145" w:firstLine="761"/>
      </w:pPr>
      <w:r>
        <w:t>формировать гипотезу об истинности собственных суждений и суждений других, аргументировать свою позицию, мнение;</w:t>
      </w:r>
    </w:p>
    <w:p w:rsidR="00F83AF0" w:rsidRDefault="004229C5">
      <w:pPr>
        <w:pStyle w:val="a3"/>
        <w:ind w:left="425" w:right="143" w:firstLine="761"/>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F83AF0" w:rsidRDefault="004229C5">
      <w:pPr>
        <w:pStyle w:val="a3"/>
        <w:spacing w:before="1"/>
        <w:ind w:left="425" w:right="147" w:firstLine="761"/>
      </w:pPr>
      <w:r>
        <w:t xml:space="preserve">оценивать на применимость и достоверность информацию, полученную в ходе исследования </w:t>
      </w:r>
      <w:r>
        <w:rPr>
          <w:spacing w:val="-2"/>
        </w:rPr>
        <w:t>(эксперимента);</w:t>
      </w:r>
    </w:p>
    <w:p w:rsidR="00F83AF0" w:rsidRDefault="004229C5">
      <w:pPr>
        <w:pStyle w:val="a3"/>
        <w:ind w:left="425" w:right="141" w:firstLine="761"/>
        <w:jc w:val="right"/>
      </w:pPr>
      <w:r>
        <w:t>самостоятельно формулировать обобщения и выводы по результатам проведённого наблюдения, опыта,</w:t>
      </w:r>
      <w:r>
        <w:rPr>
          <w:spacing w:val="-2"/>
        </w:rPr>
        <w:t xml:space="preserve"> </w:t>
      </w:r>
      <w:r>
        <w:t>исследования,</w:t>
      </w:r>
      <w:r>
        <w:rPr>
          <w:spacing w:val="-2"/>
        </w:rPr>
        <w:t xml:space="preserve"> </w:t>
      </w:r>
      <w:r>
        <w:t>владеть</w:t>
      </w:r>
      <w:r>
        <w:rPr>
          <w:spacing w:val="-1"/>
        </w:rPr>
        <w:t xml:space="preserve"> </w:t>
      </w:r>
      <w:r>
        <w:t>инструментами</w:t>
      </w:r>
      <w:r>
        <w:rPr>
          <w:spacing w:val="-2"/>
        </w:rPr>
        <w:t xml:space="preserve"> </w:t>
      </w:r>
      <w:r>
        <w:t>оценки</w:t>
      </w:r>
      <w:r>
        <w:rPr>
          <w:spacing w:val="-4"/>
        </w:rPr>
        <w:t xml:space="preserve"> </w:t>
      </w:r>
      <w:r>
        <w:t>достоверности</w:t>
      </w:r>
      <w:r>
        <w:rPr>
          <w:spacing w:val="-3"/>
        </w:rPr>
        <w:t xml:space="preserve"> </w:t>
      </w:r>
      <w:r>
        <w:t>полученных</w:t>
      </w:r>
      <w:r>
        <w:rPr>
          <w:spacing w:val="-1"/>
        </w:rPr>
        <w:t xml:space="preserve"> </w:t>
      </w:r>
      <w:r>
        <w:t>выводов</w:t>
      </w:r>
      <w:r>
        <w:rPr>
          <w:spacing w:val="-3"/>
        </w:rPr>
        <w:t xml:space="preserve"> </w:t>
      </w:r>
      <w:r>
        <w:t>и</w:t>
      </w:r>
      <w:r>
        <w:rPr>
          <w:spacing w:val="-2"/>
        </w:rPr>
        <w:t xml:space="preserve"> </w:t>
      </w:r>
      <w:r>
        <w:t>обобщений; прогнозировать возможное дальнейшее развитие событий и их</w:t>
      </w:r>
      <w:r>
        <w:rPr>
          <w:spacing w:val="39"/>
        </w:rPr>
        <w:t xml:space="preserve"> </w:t>
      </w:r>
      <w:r>
        <w:t>последствия в аналогичных или</w:t>
      </w:r>
      <w:r>
        <w:rPr>
          <w:spacing w:val="80"/>
        </w:rPr>
        <w:t xml:space="preserve"> </w:t>
      </w:r>
      <w:r>
        <w:t>сходных ситуациях,</w:t>
      </w:r>
      <w:r>
        <w:rPr>
          <w:spacing w:val="-1"/>
        </w:rPr>
        <w:t xml:space="preserve"> </w:t>
      </w:r>
      <w:r>
        <w:t>а</w:t>
      </w:r>
      <w:r>
        <w:rPr>
          <w:spacing w:val="-2"/>
        </w:rPr>
        <w:t xml:space="preserve"> </w:t>
      </w:r>
      <w:r>
        <w:t>также</w:t>
      </w:r>
      <w:r>
        <w:rPr>
          <w:spacing w:val="-2"/>
        </w:rPr>
        <w:t xml:space="preserve"> </w:t>
      </w:r>
      <w:r>
        <w:t>выдвигать предположения</w:t>
      </w:r>
      <w:r>
        <w:rPr>
          <w:spacing w:val="-1"/>
        </w:rPr>
        <w:t xml:space="preserve"> </w:t>
      </w:r>
      <w:r>
        <w:t>об</w:t>
      </w:r>
      <w:r>
        <w:rPr>
          <w:spacing w:val="-3"/>
        </w:rPr>
        <w:t xml:space="preserve"> </w:t>
      </w:r>
      <w:r>
        <w:t>их</w:t>
      </w:r>
      <w:r>
        <w:rPr>
          <w:spacing w:val="1"/>
        </w:rPr>
        <w:t xml:space="preserve"> </w:t>
      </w:r>
      <w:r>
        <w:t>развитии в</w:t>
      </w:r>
      <w:r>
        <w:rPr>
          <w:spacing w:val="-2"/>
        </w:rPr>
        <w:t xml:space="preserve"> </w:t>
      </w:r>
      <w:r>
        <w:t>новых</w:t>
      </w:r>
      <w:r>
        <w:rPr>
          <w:spacing w:val="3"/>
        </w:rPr>
        <w:t xml:space="preserve"> </w:t>
      </w:r>
      <w:r>
        <w:t>условиях и</w:t>
      </w:r>
      <w:r>
        <w:rPr>
          <w:spacing w:val="-3"/>
        </w:rPr>
        <w:t xml:space="preserve"> </w:t>
      </w:r>
      <w:r>
        <w:t>контекстах,</w:t>
      </w:r>
      <w:r>
        <w:rPr>
          <w:spacing w:val="-2"/>
        </w:rPr>
        <w:t xml:space="preserve"> </w:t>
      </w:r>
      <w:r>
        <w:rPr>
          <w:spacing w:val="-10"/>
        </w:rPr>
        <w:t>в</w:t>
      </w:r>
    </w:p>
    <w:p w:rsidR="00F83AF0" w:rsidRDefault="004229C5">
      <w:pPr>
        <w:pStyle w:val="a3"/>
        <w:ind w:left="425" w:firstLine="0"/>
      </w:pPr>
      <w:r>
        <w:t>том</w:t>
      </w:r>
      <w:r>
        <w:rPr>
          <w:spacing w:val="-2"/>
        </w:rPr>
        <w:t xml:space="preserve"> </w:t>
      </w:r>
      <w:r>
        <w:t>числе</w:t>
      </w:r>
      <w:r>
        <w:rPr>
          <w:spacing w:val="-2"/>
        </w:rPr>
        <w:t xml:space="preserve"> </w:t>
      </w:r>
      <w:r>
        <w:t>в</w:t>
      </w:r>
      <w:r>
        <w:rPr>
          <w:spacing w:val="-3"/>
        </w:rPr>
        <w:t xml:space="preserve"> </w:t>
      </w:r>
      <w:r>
        <w:t xml:space="preserve">литературных </w:t>
      </w:r>
      <w:r>
        <w:rPr>
          <w:spacing w:val="-2"/>
        </w:rPr>
        <w:t>произведениях.</w:t>
      </w:r>
    </w:p>
    <w:p w:rsidR="00F83AF0" w:rsidRDefault="004229C5">
      <w:pPr>
        <w:pStyle w:val="a3"/>
        <w:ind w:left="425" w:right="148" w:firstLine="780"/>
      </w:pPr>
      <w:r>
        <w:t>У обучающегося будут сформированы умения работать с информацией как часть познавательных универсальных учебных действий:</w:t>
      </w:r>
    </w:p>
    <w:p w:rsidR="00F83AF0" w:rsidRDefault="004229C5">
      <w:pPr>
        <w:pStyle w:val="a3"/>
        <w:ind w:left="425" w:right="148" w:firstLine="852"/>
      </w:pPr>
      <w: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w:t>
      </w:r>
      <w:r>
        <w:rPr>
          <w:spacing w:val="-2"/>
        </w:rPr>
        <w:t>критериев;</w:t>
      </w:r>
    </w:p>
    <w:p w:rsidR="00F83AF0" w:rsidRDefault="004229C5">
      <w:pPr>
        <w:pStyle w:val="a3"/>
        <w:spacing w:before="1"/>
        <w:ind w:left="425" w:right="145" w:firstLine="852"/>
      </w:pPr>
      <w:r>
        <w:t>выбирать, анализировать, систематизировать и интерпретировать литературную и другую информацию различных видов и форм представления;</w:t>
      </w:r>
    </w:p>
    <w:p w:rsidR="00F83AF0" w:rsidRDefault="004229C5">
      <w:pPr>
        <w:pStyle w:val="a3"/>
        <w:ind w:left="425" w:right="145" w:firstLine="852"/>
      </w:pPr>
      <w:r>
        <w:t>находить сходные аргументы (подтверждающие или опровергающие одну и ту же идею, версию) в различных информационных источниках;</w:t>
      </w:r>
    </w:p>
    <w:p w:rsidR="00F83AF0" w:rsidRDefault="004229C5">
      <w:pPr>
        <w:pStyle w:val="a3"/>
        <w:spacing w:before="78"/>
        <w:ind w:left="425" w:right="144" w:firstLine="852"/>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F83AF0" w:rsidRDefault="004229C5">
      <w:pPr>
        <w:pStyle w:val="a3"/>
        <w:spacing w:before="1"/>
        <w:ind w:left="425" w:right="143" w:firstLine="852"/>
      </w:pPr>
      <w:r>
        <w:t xml:space="preserve">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w:t>
      </w:r>
      <w:r>
        <w:rPr>
          <w:spacing w:val="-2"/>
        </w:rPr>
        <w:t>информацию.</w:t>
      </w:r>
    </w:p>
    <w:p w:rsidR="00F83AF0" w:rsidRDefault="004229C5">
      <w:pPr>
        <w:pStyle w:val="a3"/>
        <w:ind w:left="425" w:right="148" w:firstLine="852"/>
      </w:pPr>
      <w:r>
        <w:t>У обучающегося будут сформированы умения общения как часть коммуникативных универсальных учебных действий:</w:t>
      </w:r>
    </w:p>
    <w:p w:rsidR="00F83AF0" w:rsidRDefault="004229C5">
      <w:pPr>
        <w:pStyle w:val="a3"/>
        <w:ind w:left="425" w:right="141" w:firstLine="852"/>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F83AF0" w:rsidRDefault="004229C5">
      <w:pPr>
        <w:pStyle w:val="a3"/>
        <w:ind w:left="425" w:right="139" w:firstLine="852"/>
      </w:pPr>
      <w: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F83AF0" w:rsidRDefault="004229C5">
      <w:pPr>
        <w:pStyle w:val="a3"/>
        <w:ind w:left="425" w:right="147" w:firstLine="852"/>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F83AF0" w:rsidRDefault="004229C5">
      <w:pPr>
        <w:pStyle w:val="a3"/>
        <w:ind w:left="425" w:right="140" w:firstLine="852"/>
      </w:pPr>
      <w:r>
        <w:t>публично представлять результаты выполненного опыта (литературоведческого эксперимента, исследования, проекта);</w:t>
      </w:r>
    </w:p>
    <w:p w:rsidR="00F83AF0" w:rsidRDefault="004229C5">
      <w:pPr>
        <w:pStyle w:val="a3"/>
        <w:spacing w:before="1"/>
        <w:ind w:left="425" w:right="147" w:firstLine="852"/>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83AF0" w:rsidRDefault="004229C5">
      <w:pPr>
        <w:pStyle w:val="a3"/>
        <w:ind w:left="425" w:right="147" w:firstLine="852"/>
      </w:pPr>
      <w:r>
        <w:t>У обучающегося будут сформированы умения самоорганизации как части регулятивных универсальных учебных действий:</w:t>
      </w:r>
    </w:p>
    <w:p w:rsidR="00F83AF0" w:rsidRDefault="004229C5">
      <w:pPr>
        <w:pStyle w:val="a3"/>
        <w:ind w:left="425" w:right="147" w:firstLine="566"/>
      </w:pPr>
      <w:r>
        <w:t>выявлять проблемы для решения в учебных и жизненных ситуациях, анализируя ситуации, изображённые в художественной литературе;</w:t>
      </w:r>
    </w:p>
    <w:p w:rsidR="00F83AF0" w:rsidRDefault="004229C5">
      <w:pPr>
        <w:pStyle w:val="a3"/>
        <w:ind w:left="425" w:right="145" w:firstLine="566"/>
      </w:pPr>
      <w:r>
        <w:t>ориентироваться в различных подходах принятия решений (индивидуальное, принятие решения в группе, принятие решений группой);</w:t>
      </w:r>
    </w:p>
    <w:p w:rsidR="00F83AF0" w:rsidRDefault="004229C5">
      <w:pPr>
        <w:pStyle w:val="a3"/>
        <w:ind w:left="425" w:right="142" w:firstLine="566"/>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83AF0" w:rsidRDefault="004229C5">
      <w:pPr>
        <w:pStyle w:val="a3"/>
        <w:ind w:left="425" w:right="147" w:firstLine="566"/>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F83AF0" w:rsidRDefault="004229C5">
      <w:pPr>
        <w:pStyle w:val="a3"/>
        <w:ind w:left="992" w:firstLine="0"/>
      </w:pPr>
      <w:r>
        <w:t>проводить</w:t>
      </w:r>
      <w:r>
        <w:rPr>
          <w:spacing w:val="-4"/>
        </w:rPr>
        <w:t xml:space="preserve"> </w:t>
      </w:r>
      <w:r>
        <w:t>выбор</w:t>
      </w:r>
      <w:r>
        <w:rPr>
          <w:spacing w:val="-2"/>
        </w:rPr>
        <w:t xml:space="preserve"> </w:t>
      </w:r>
      <w:r>
        <w:t>и</w:t>
      </w:r>
      <w:r>
        <w:rPr>
          <w:spacing w:val="-1"/>
        </w:rPr>
        <w:t xml:space="preserve"> </w:t>
      </w:r>
      <w:r>
        <w:t>брать ответственность</w:t>
      </w:r>
      <w:r>
        <w:rPr>
          <w:spacing w:val="-3"/>
        </w:rPr>
        <w:t xml:space="preserve"> </w:t>
      </w:r>
      <w:r>
        <w:t>за</w:t>
      </w:r>
      <w:r>
        <w:rPr>
          <w:spacing w:val="-2"/>
        </w:rPr>
        <w:t xml:space="preserve"> решение.</w:t>
      </w:r>
    </w:p>
    <w:p w:rsidR="00F83AF0" w:rsidRDefault="004229C5">
      <w:pPr>
        <w:pStyle w:val="a3"/>
        <w:ind w:left="425" w:right="147" w:firstLine="566"/>
      </w:pPr>
      <w: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F83AF0" w:rsidRDefault="004229C5">
      <w:pPr>
        <w:pStyle w:val="a3"/>
        <w:ind w:left="992" w:right="149" w:firstLine="0"/>
      </w:pPr>
      <w:r>
        <w:t>владеть способами самоконтроля, самомотивации и рефлексии в литературном образовании; давать</w:t>
      </w:r>
      <w:r>
        <w:rPr>
          <w:spacing w:val="70"/>
          <w:w w:val="150"/>
        </w:rPr>
        <w:t xml:space="preserve"> </w:t>
      </w:r>
      <w:r>
        <w:t>оценку</w:t>
      </w:r>
      <w:r>
        <w:rPr>
          <w:spacing w:val="70"/>
          <w:w w:val="150"/>
        </w:rPr>
        <w:t xml:space="preserve"> </w:t>
      </w:r>
      <w:r>
        <w:t>учебной</w:t>
      </w:r>
      <w:r>
        <w:rPr>
          <w:spacing w:val="73"/>
          <w:w w:val="150"/>
        </w:rPr>
        <w:t xml:space="preserve"> </w:t>
      </w:r>
      <w:r>
        <w:t>ситуации</w:t>
      </w:r>
      <w:r>
        <w:rPr>
          <w:spacing w:val="73"/>
          <w:w w:val="150"/>
        </w:rPr>
        <w:t xml:space="preserve"> </w:t>
      </w:r>
      <w:r>
        <w:t>и</w:t>
      </w:r>
      <w:r>
        <w:rPr>
          <w:spacing w:val="70"/>
          <w:w w:val="150"/>
        </w:rPr>
        <w:t xml:space="preserve"> </w:t>
      </w:r>
      <w:r>
        <w:t>предлагать</w:t>
      </w:r>
      <w:r>
        <w:rPr>
          <w:spacing w:val="73"/>
          <w:w w:val="150"/>
        </w:rPr>
        <w:t xml:space="preserve"> </w:t>
      </w:r>
      <w:r>
        <w:t>план</w:t>
      </w:r>
      <w:r>
        <w:rPr>
          <w:spacing w:val="73"/>
          <w:w w:val="150"/>
        </w:rPr>
        <w:t xml:space="preserve"> </w:t>
      </w:r>
      <w:r>
        <w:t>её</w:t>
      </w:r>
      <w:r>
        <w:rPr>
          <w:spacing w:val="71"/>
          <w:w w:val="150"/>
        </w:rPr>
        <w:t xml:space="preserve"> </w:t>
      </w:r>
      <w:r>
        <w:t>изменения;</w:t>
      </w:r>
      <w:r>
        <w:rPr>
          <w:spacing w:val="74"/>
          <w:w w:val="150"/>
        </w:rPr>
        <w:t xml:space="preserve"> </w:t>
      </w:r>
      <w:r>
        <w:t>учитывать</w:t>
      </w:r>
      <w:r>
        <w:rPr>
          <w:spacing w:val="73"/>
          <w:w w:val="150"/>
        </w:rPr>
        <w:t xml:space="preserve"> </w:t>
      </w:r>
      <w:r>
        <w:t>контекст</w:t>
      </w:r>
      <w:r>
        <w:rPr>
          <w:spacing w:val="71"/>
          <w:w w:val="150"/>
        </w:rPr>
        <w:t xml:space="preserve"> </w:t>
      </w:r>
      <w:r>
        <w:rPr>
          <w:spacing w:val="-10"/>
        </w:rPr>
        <w:t>и</w:t>
      </w:r>
    </w:p>
    <w:p w:rsidR="00F83AF0" w:rsidRDefault="004229C5">
      <w:pPr>
        <w:pStyle w:val="a3"/>
        <w:spacing w:before="1"/>
        <w:ind w:left="425" w:right="147" w:firstLine="0"/>
      </w:pPr>
      <w:r>
        <w:t>предвидеть трудности, которые могут возникнуть при решении учебной задачи, адаптировать решение</w:t>
      </w:r>
      <w:r>
        <w:rPr>
          <w:spacing w:val="40"/>
        </w:rPr>
        <w:t xml:space="preserve"> </w:t>
      </w:r>
      <w:r>
        <w:t>к меняющимся обстоятельствам;</w:t>
      </w:r>
    </w:p>
    <w:p w:rsidR="00F83AF0" w:rsidRDefault="004229C5">
      <w:pPr>
        <w:pStyle w:val="a3"/>
        <w:ind w:left="425" w:firstLine="566"/>
        <w:jc w:val="left"/>
      </w:pPr>
      <w:r>
        <w:t>объяснять</w:t>
      </w:r>
      <w:r>
        <w:rPr>
          <w:spacing w:val="80"/>
          <w:w w:val="150"/>
        </w:rPr>
        <w:t xml:space="preserve"> </w:t>
      </w:r>
      <w:r>
        <w:t>причины</w:t>
      </w:r>
      <w:r>
        <w:rPr>
          <w:spacing w:val="80"/>
          <w:w w:val="150"/>
        </w:rPr>
        <w:t xml:space="preserve"> </w:t>
      </w:r>
      <w:r>
        <w:t>достижения</w:t>
      </w:r>
      <w:r>
        <w:rPr>
          <w:spacing w:val="80"/>
          <w:w w:val="150"/>
        </w:rPr>
        <w:t xml:space="preserve"> </w:t>
      </w:r>
      <w:r>
        <w:t>(недостижения)</w:t>
      </w:r>
      <w:r>
        <w:rPr>
          <w:spacing w:val="80"/>
          <w:w w:val="150"/>
        </w:rPr>
        <w:t xml:space="preserve"> </w:t>
      </w:r>
      <w:r>
        <w:t>результатов</w:t>
      </w:r>
      <w:r>
        <w:rPr>
          <w:spacing w:val="80"/>
          <w:w w:val="150"/>
        </w:rPr>
        <w:t xml:space="preserve"> </w:t>
      </w:r>
      <w:r>
        <w:t>деятельности,</w:t>
      </w:r>
      <w:r>
        <w:rPr>
          <w:spacing w:val="80"/>
          <w:w w:val="150"/>
        </w:rPr>
        <w:t xml:space="preserve"> </w:t>
      </w:r>
      <w:r>
        <w:t>давать</w:t>
      </w:r>
      <w:r>
        <w:rPr>
          <w:spacing w:val="80"/>
          <w:w w:val="150"/>
        </w:rPr>
        <w:t xml:space="preserve"> </w:t>
      </w:r>
      <w:r>
        <w:t>оценку приобретённому опыту, находить позитивное в произошедшей ситуации;</w:t>
      </w:r>
    </w:p>
    <w:p w:rsidR="00F83AF0" w:rsidRDefault="004229C5">
      <w:pPr>
        <w:pStyle w:val="a3"/>
        <w:ind w:left="425" w:firstLine="566"/>
        <w:jc w:val="left"/>
      </w:pP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на</w:t>
      </w:r>
      <w:r>
        <w:rPr>
          <w:spacing w:val="40"/>
        </w:rPr>
        <w:t xml:space="preserve"> </w:t>
      </w:r>
      <w:r>
        <w:t>основе</w:t>
      </w:r>
      <w:r>
        <w:rPr>
          <w:spacing w:val="40"/>
        </w:rPr>
        <w:t xml:space="preserve"> </w:t>
      </w:r>
      <w:r>
        <w:t>новых</w:t>
      </w:r>
      <w:r>
        <w:rPr>
          <w:spacing w:val="40"/>
        </w:rPr>
        <w:t xml:space="preserve"> </w:t>
      </w:r>
      <w:r>
        <w:t>обстоятельств</w:t>
      </w:r>
      <w:r>
        <w:rPr>
          <w:spacing w:val="40"/>
        </w:rPr>
        <w:t xml:space="preserve"> </w:t>
      </w:r>
      <w:r>
        <w:t>и</w:t>
      </w:r>
      <w:r>
        <w:rPr>
          <w:spacing w:val="40"/>
        </w:rPr>
        <w:t xml:space="preserve"> </w:t>
      </w:r>
      <w:r>
        <w:t>изменившихся</w:t>
      </w:r>
      <w:r>
        <w:rPr>
          <w:spacing w:val="40"/>
        </w:rPr>
        <w:t xml:space="preserve"> </w:t>
      </w:r>
      <w:r>
        <w:t>ситуаций, установленных ошибок, возникших трудностей, оценивать соответствие результата цели и условиям;</w:t>
      </w:r>
    </w:p>
    <w:p w:rsidR="00F83AF0" w:rsidRDefault="004229C5">
      <w:pPr>
        <w:pStyle w:val="a3"/>
        <w:ind w:left="425" w:firstLine="566"/>
        <w:jc w:val="left"/>
      </w:pPr>
      <w:r>
        <w:t>различать,</w:t>
      </w:r>
      <w:r>
        <w:rPr>
          <w:spacing w:val="80"/>
        </w:rPr>
        <w:t xml:space="preserve"> </w:t>
      </w:r>
      <w:r>
        <w:t>называть</w:t>
      </w:r>
      <w:r>
        <w:rPr>
          <w:spacing w:val="80"/>
        </w:rPr>
        <w:t xml:space="preserve"> </w:t>
      </w:r>
      <w:r>
        <w:t>и</w:t>
      </w:r>
      <w:r>
        <w:rPr>
          <w:spacing w:val="80"/>
        </w:rPr>
        <w:t xml:space="preserve"> </w:t>
      </w:r>
      <w:r>
        <w:t>управлять</w:t>
      </w:r>
      <w:r>
        <w:rPr>
          <w:spacing w:val="80"/>
        </w:rPr>
        <w:t xml:space="preserve"> </w:t>
      </w:r>
      <w:r>
        <w:t>собственными</w:t>
      </w:r>
      <w:r>
        <w:rPr>
          <w:spacing w:val="80"/>
        </w:rPr>
        <w:t xml:space="preserve"> </w:t>
      </w:r>
      <w:r>
        <w:t>эмоциями</w:t>
      </w:r>
      <w:r>
        <w:rPr>
          <w:spacing w:val="80"/>
        </w:rPr>
        <w:t xml:space="preserve"> </w:t>
      </w:r>
      <w:r>
        <w:t>и</w:t>
      </w:r>
      <w:r>
        <w:rPr>
          <w:spacing w:val="80"/>
        </w:rPr>
        <w:t xml:space="preserve"> </w:t>
      </w:r>
      <w:r>
        <w:t>эмоциями</w:t>
      </w:r>
      <w:r>
        <w:rPr>
          <w:spacing w:val="80"/>
        </w:rPr>
        <w:t xml:space="preserve"> </w:t>
      </w:r>
      <w:r>
        <w:t>других;</w:t>
      </w:r>
      <w:r>
        <w:rPr>
          <w:spacing w:val="80"/>
        </w:rPr>
        <w:t xml:space="preserve"> </w:t>
      </w:r>
      <w:r>
        <w:t>выявлять</w:t>
      </w:r>
      <w:r>
        <w:rPr>
          <w:spacing w:val="80"/>
        </w:rPr>
        <w:t xml:space="preserve"> </w:t>
      </w:r>
      <w:r>
        <w:t>и анализировать причины эмоций;</w:t>
      </w:r>
    </w:p>
    <w:p w:rsidR="00F83AF0" w:rsidRDefault="004229C5">
      <w:pPr>
        <w:pStyle w:val="a3"/>
        <w:ind w:left="425" w:firstLine="566"/>
        <w:jc w:val="left"/>
      </w:pPr>
      <w:r>
        <w:t>ставить</w:t>
      </w:r>
      <w:r>
        <w:rPr>
          <w:spacing w:val="40"/>
        </w:rPr>
        <w:t xml:space="preserve"> </w:t>
      </w:r>
      <w:r>
        <w:t>себя</w:t>
      </w:r>
      <w:r>
        <w:rPr>
          <w:spacing w:val="40"/>
        </w:rPr>
        <w:t xml:space="preserve"> </w:t>
      </w:r>
      <w:r>
        <w:t>на</w:t>
      </w:r>
      <w:r>
        <w:rPr>
          <w:spacing w:val="40"/>
        </w:rPr>
        <w:t xml:space="preserve"> </w:t>
      </w:r>
      <w:r>
        <w:t>место</w:t>
      </w:r>
      <w:r>
        <w:rPr>
          <w:spacing w:val="40"/>
        </w:rPr>
        <w:t xml:space="preserve"> </w:t>
      </w:r>
      <w:r>
        <w:t>другого</w:t>
      </w:r>
      <w:r>
        <w:rPr>
          <w:spacing w:val="40"/>
        </w:rPr>
        <w:t xml:space="preserve"> </w:t>
      </w:r>
      <w:r>
        <w:t>человека,</w:t>
      </w:r>
      <w:r>
        <w:rPr>
          <w:spacing w:val="40"/>
        </w:rPr>
        <w:t xml:space="preserve"> </w:t>
      </w:r>
      <w:r>
        <w:t>понимать</w:t>
      </w:r>
      <w:r>
        <w:rPr>
          <w:spacing w:val="40"/>
        </w:rPr>
        <w:t xml:space="preserve"> </w:t>
      </w:r>
      <w:r>
        <w:t>мотивы</w:t>
      </w:r>
      <w:r>
        <w:rPr>
          <w:spacing w:val="40"/>
        </w:rPr>
        <w:t xml:space="preserve"> </w:t>
      </w:r>
      <w:r>
        <w:t>и</w:t>
      </w:r>
      <w:r>
        <w:rPr>
          <w:spacing w:val="40"/>
        </w:rPr>
        <w:t xml:space="preserve"> </w:t>
      </w:r>
      <w:r>
        <w:t>намерения</w:t>
      </w:r>
      <w:r>
        <w:rPr>
          <w:spacing w:val="40"/>
        </w:rPr>
        <w:t xml:space="preserve"> </w:t>
      </w:r>
      <w:r>
        <w:t>другого,</w:t>
      </w:r>
      <w:r>
        <w:rPr>
          <w:spacing w:val="40"/>
        </w:rPr>
        <w:t xml:space="preserve"> </w:t>
      </w:r>
      <w:r>
        <w:t>анализируя</w:t>
      </w:r>
      <w:r>
        <w:rPr>
          <w:spacing w:val="80"/>
        </w:rPr>
        <w:t xml:space="preserve"> </w:t>
      </w:r>
      <w:r>
        <w:t>примеры из художественной литературы; регулировать способ выражения своих эмоций;</w:t>
      </w:r>
    </w:p>
    <w:p w:rsidR="00F83AF0" w:rsidRDefault="004229C5">
      <w:pPr>
        <w:pStyle w:val="a3"/>
        <w:ind w:left="425" w:firstLine="566"/>
        <w:jc w:val="left"/>
      </w:pPr>
      <w:r>
        <w:t>осознанно</w:t>
      </w:r>
      <w:r>
        <w:rPr>
          <w:spacing w:val="40"/>
        </w:rPr>
        <w:t xml:space="preserve"> </w:t>
      </w:r>
      <w:r>
        <w:t>относиться</w:t>
      </w:r>
      <w:r>
        <w:rPr>
          <w:spacing w:val="40"/>
        </w:rPr>
        <w:t xml:space="preserve"> </w:t>
      </w:r>
      <w:r>
        <w:t>к</w:t>
      </w:r>
      <w:r>
        <w:rPr>
          <w:spacing w:val="40"/>
        </w:rPr>
        <w:t xml:space="preserve"> </w:t>
      </w:r>
      <w:r>
        <w:t>другому</w:t>
      </w:r>
      <w:r>
        <w:rPr>
          <w:spacing w:val="40"/>
        </w:rPr>
        <w:t xml:space="preserve"> </w:t>
      </w:r>
      <w:r>
        <w:t>человеку,</w:t>
      </w:r>
      <w:r>
        <w:rPr>
          <w:spacing w:val="40"/>
        </w:rPr>
        <w:t xml:space="preserve"> </w:t>
      </w:r>
      <w:r>
        <w:t>его</w:t>
      </w:r>
      <w:r>
        <w:rPr>
          <w:spacing w:val="40"/>
        </w:rPr>
        <w:t xml:space="preserve"> </w:t>
      </w:r>
      <w:r>
        <w:t>мнению,</w:t>
      </w:r>
      <w:r>
        <w:rPr>
          <w:spacing w:val="40"/>
        </w:rPr>
        <w:t xml:space="preserve"> </w:t>
      </w:r>
      <w:r>
        <w:t>размышляя</w:t>
      </w:r>
      <w:r>
        <w:rPr>
          <w:spacing w:val="40"/>
        </w:rPr>
        <w:t xml:space="preserve"> </w:t>
      </w:r>
      <w:r>
        <w:t>над</w:t>
      </w:r>
      <w:r>
        <w:rPr>
          <w:spacing w:val="40"/>
        </w:rPr>
        <w:t xml:space="preserve"> </w:t>
      </w:r>
      <w:r>
        <w:t>взаимоотношениями</w:t>
      </w:r>
      <w:r>
        <w:rPr>
          <w:spacing w:val="80"/>
        </w:rPr>
        <w:t xml:space="preserve"> </w:t>
      </w:r>
      <w:r>
        <w:t>литературных героев;</w:t>
      </w:r>
    </w:p>
    <w:p w:rsidR="00F83AF0" w:rsidRDefault="004229C5">
      <w:pPr>
        <w:pStyle w:val="a3"/>
        <w:spacing w:before="1"/>
        <w:ind w:left="425" w:right="2435" w:firstLine="566"/>
        <w:jc w:val="left"/>
      </w:pPr>
      <w:r>
        <w:t>признавать своё</w:t>
      </w:r>
      <w:r>
        <w:rPr>
          <w:spacing w:val="-2"/>
        </w:rPr>
        <w:t xml:space="preserve"> </w:t>
      </w:r>
      <w:r>
        <w:t>право</w:t>
      </w:r>
      <w:r>
        <w:rPr>
          <w:spacing w:val="-1"/>
        </w:rPr>
        <w:t xml:space="preserve"> </w:t>
      </w:r>
      <w:r>
        <w:t>на</w:t>
      </w:r>
      <w:r>
        <w:rPr>
          <w:spacing w:val="-1"/>
        </w:rPr>
        <w:t xml:space="preserve"> </w:t>
      </w:r>
      <w:r>
        <w:t>ошибку</w:t>
      </w:r>
      <w:r>
        <w:rPr>
          <w:spacing w:val="-8"/>
        </w:rPr>
        <w:t xml:space="preserve"> </w:t>
      </w:r>
      <w:r>
        <w:t>и такое</w:t>
      </w:r>
      <w:r>
        <w:rPr>
          <w:spacing w:val="-1"/>
        </w:rPr>
        <w:t xml:space="preserve"> </w:t>
      </w:r>
      <w:r>
        <w:t>же</w:t>
      </w:r>
      <w:r>
        <w:rPr>
          <w:spacing w:val="-1"/>
        </w:rPr>
        <w:t xml:space="preserve"> </w:t>
      </w:r>
      <w:r>
        <w:t>право</w:t>
      </w:r>
      <w:r>
        <w:rPr>
          <w:spacing w:val="-1"/>
        </w:rPr>
        <w:t xml:space="preserve"> </w:t>
      </w:r>
      <w:r>
        <w:t>другого; принимать себя и других, не осуждая;</w:t>
      </w:r>
    </w:p>
    <w:p w:rsidR="00F83AF0" w:rsidRDefault="004229C5">
      <w:pPr>
        <w:pStyle w:val="a3"/>
        <w:ind w:left="992" w:firstLine="0"/>
        <w:jc w:val="left"/>
      </w:pPr>
      <w:r>
        <w:t>проявлять</w:t>
      </w:r>
      <w:r>
        <w:rPr>
          <w:spacing w:val="-5"/>
        </w:rPr>
        <w:t xml:space="preserve"> </w:t>
      </w:r>
      <w:r>
        <w:t>открытость</w:t>
      </w:r>
      <w:r>
        <w:rPr>
          <w:spacing w:val="-5"/>
        </w:rPr>
        <w:t xml:space="preserve"> </w:t>
      </w:r>
      <w:r>
        <w:t>себе</w:t>
      </w:r>
      <w:r>
        <w:rPr>
          <w:spacing w:val="-5"/>
        </w:rPr>
        <w:t xml:space="preserve"> </w:t>
      </w:r>
      <w:r>
        <w:t>и</w:t>
      </w:r>
      <w:r>
        <w:rPr>
          <w:spacing w:val="-5"/>
        </w:rPr>
        <w:t xml:space="preserve"> </w:t>
      </w:r>
      <w:r>
        <w:rPr>
          <w:spacing w:val="-2"/>
        </w:rPr>
        <w:t>другим;</w:t>
      </w:r>
    </w:p>
    <w:p w:rsidR="00F83AF0" w:rsidRDefault="004229C5">
      <w:pPr>
        <w:pStyle w:val="a3"/>
        <w:ind w:left="992" w:firstLine="0"/>
        <w:jc w:val="left"/>
      </w:pPr>
      <w:r>
        <w:t>осознавать</w:t>
      </w:r>
      <w:r>
        <w:rPr>
          <w:spacing w:val="-7"/>
        </w:rPr>
        <w:t xml:space="preserve"> </w:t>
      </w:r>
      <w:r>
        <w:t>невозможность</w:t>
      </w:r>
      <w:r>
        <w:rPr>
          <w:spacing w:val="-5"/>
        </w:rPr>
        <w:t xml:space="preserve"> </w:t>
      </w:r>
      <w:r>
        <w:t>контролировать</w:t>
      </w:r>
      <w:r>
        <w:rPr>
          <w:spacing w:val="-4"/>
        </w:rPr>
        <w:t xml:space="preserve"> </w:t>
      </w:r>
      <w:r>
        <w:t>всё</w:t>
      </w:r>
      <w:r>
        <w:rPr>
          <w:spacing w:val="-6"/>
        </w:rPr>
        <w:t xml:space="preserve"> </w:t>
      </w:r>
      <w:r>
        <w:rPr>
          <w:spacing w:val="-2"/>
        </w:rPr>
        <w:t>вокруг.</w:t>
      </w:r>
    </w:p>
    <w:p w:rsidR="00F83AF0" w:rsidRDefault="004229C5">
      <w:pPr>
        <w:pStyle w:val="a3"/>
        <w:spacing w:before="78"/>
        <w:ind w:left="992" w:firstLine="0"/>
      </w:pPr>
      <w:r>
        <w:t>У</w:t>
      </w:r>
      <w:r>
        <w:rPr>
          <w:spacing w:val="-7"/>
        </w:rPr>
        <w:t xml:space="preserve"> </w:t>
      </w:r>
      <w:r>
        <w:t>обучающегося</w:t>
      </w:r>
      <w:r>
        <w:rPr>
          <w:spacing w:val="-4"/>
        </w:rPr>
        <w:t xml:space="preserve"> </w:t>
      </w:r>
      <w:r>
        <w:t>будут</w:t>
      </w:r>
      <w:r>
        <w:rPr>
          <w:spacing w:val="-3"/>
        </w:rPr>
        <w:t xml:space="preserve"> </w:t>
      </w:r>
      <w:r>
        <w:t>сформированы</w:t>
      </w:r>
      <w:r>
        <w:rPr>
          <w:spacing w:val="-3"/>
        </w:rPr>
        <w:t xml:space="preserve"> </w:t>
      </w:r>
      <w:r>
        <w:t>умения</w:t>
      </w:r>
      <w:r>
        <w:rPr>
          <w:spacing w:val="-4"/>
        </w:rPr>
        <w:t xml:space="preserve"> </w:t>
      </w:r>
      <w:r>
        <w:t>совместной</w:t>
      </w:r>
      <w:r>
        <w:rPr>
          <w:spacing w:val="-4"/>
        </w:rPr>
        <w:t xml:space="preserve"> </w:t>
      </w:r>
      <w:r>
        <w:rPr>
          <w:spacing w:val="-2"/>
        </w:rPr>
        <w:t>деятельности:</w:t>
      </w:r>
    </w:p>
    <w:p w:rsidR="00F83AF0" w:rsidRDefault="004229C5">
      <w:pPr>
        <w:pStyle w:val="a3"/>
        <w:ind w:left="425" w:right="143" w:firstLine="566"/>
      </w:pPr>
      <w: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(калмыцкой)</w:t>
      </w:r>
      <w:r>
        <w:rPr>
          <w:spacing w:val="40"/>
        </w:rPr>
        <w:t xml:space="preserve"> </w:t>
      </w:r>
      <w:r>
        <w:t>литературы, обосновывать необходимость применения групповых форм взаимодействия при решении поставленной задачи;</w:t>
      </w:r>
    </w:p>
    <w:p w:rsidR="00F83AF0" w:rsidRDefault="004229C5">
      <w:pPr>
        <w:pStyle w:val="a3"/>
        <w:spacing w:before="1"/>
        <w:ind w:left="425" w:right="143" w:firstLine="566"/>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83AF0" w:rsidRDefault="004229C5">
      <w:pPr>
        <w:pStyle w:val="a3"/>
        <w:ind w:left="425" w:right="150" w:firstLine="566"/>
      </w:pPr>
      <w:r>
        <w:t xml:space="preserve">обобщать мнения нескольких человек, проявлять готовность руководить, выполнять поручения, </w:t>
      </w:r>
      <w:r>
        <w:rPr>
          <w:spacing w:val="-2"/>
        </w:rPr>
        <w:t>подчиняться;</w:t>
      </w:r>
    </w:p>
    <w:p w:rsidR="00F83AF0" w:rsidRDefault="004229C5">
      <w:pPr>
        <w:pStyle w:val="a3"/>
        <w:ind w:left="425" w:right="138" w:firstLine="660"/>
      </w:pPr>
      <w:r>
        <w:t>планировать организацию совместной работы на уроке родной (калмыцкой)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83AF0" w:rsidRDefault="004229C5">
      <w:pPr>
        <w:pStyle w:val="a3"/>
        <w:ind w:left="425" w:right="146" w:firstLine="761"/>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83AF0" w:rsidRDefault="004229C5">
      <w:pPr>
        <w:pStyle w:val="a3"/>
        <w:ind w:left="425" w:right="137" w:firstLine="761"/>
      </w:pPr>
      <w:r>
        <w:t>оценивать качество своего вклада в общий результат по критериям, сформулированным участниками взаимодействия на литературных занятиях;</w:t>
      </w:r>
    </w:p>
    <w:p w:rsidR="00F83AF0" w:rsidRDefault="004229C5">
      <w:pPr>
        <w:pStyle w:val="a3"/>
        <w:ind w:left="425" w:right="142" w:firstLine="761"/>
      </w:pPr>
      <w: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w:t>
      </w:r>
      <w:r>
        <w:rPr>
          <w:spacing w:val="-2"/>
        </w:rPr>
        <w:t>группой.</w:t>
      </w:r>
    </w:p>
    <w:p w:rsidR="00F83AF0" w:rsidRDefault="004229C5">
      <w:pPr>
        <w:spacing w:before="1"/>
        <w:ind w:left="425" w:right="142" w:firstLine="840"/>
        <w:jc w:val="both"/>
        <w:rPr>
          <w:sz w:val="24"/>
        </w:rPr>
      </w:pPr>
      <w:r>
        <w:rPr>
          <w:b/>
          <w:sz w:val="24"/>
        </w:rPr>
        <w:t xml:space="preserve">Предметные результаты </w:t>
      </w:r>
      <w:r>
        <w:rPr>
          <w:sz w:val="24"/>
        </w:rPr>
        <w:t xml:space="preserve">изучения родной (калмыцкой) литературы. К концу обучения </w:t>
      </w:r>
      <w:r>
        <w:rPr>
          <w:b/>
          <w:sz w:val="24"/>
        </w:rPr>
        <w:t xml:space="preserve">в 5 классе </w:t>
      </w:r>
      <w:r>
        <w:rPr>
          <w:sz w:val="24"/>
        </w:rPr>
        <w:t>обучающийся научится:</w:t>
      </w:r>
    </w:p>
    <w:p w:rsidR="00F83AF0" w:rsidRDefault="004229C5">
      <w:pPr>
        <w:pStyle w:val="a3"/>
        <w:ind w:left="425" w:right="144" w:firstLine="840"/>
      </w:pPr>
      <w:r>
        <w:t xml:space="preserve">различать основные жанры калмыцкого фольклора (пословица, поговорка, загадка, народная сказка, триады, йорэл (благопожелания), магтал (восхваления), эпос, легенда), жанры художественной литературы (стихотворение, поэма, рассказ, повесть, басня, пьеса), отличать прозаические тексты от </w:t>
      </w:r>
      <w:r>
        <w:rPr>
          <w:spacing w:val="-2"/>
        </w:rPr>
        <w:t>поэтических;</w:t>
      </w:r>
    </w:p>
    <w:p w:rsidR="00F83AF0" w:rsidRDefault="004229C5">
      <w:pPr>
        <w:pStyle w:val="a3"/>
        <w:ind w:left="425" w:right="140" w:firstLine="761"/>
      </w:pPr>
      <w:r>
        <w:t>определять смысловое значение калмыцких пословиц, выявлять мораль сказок, характеризовать главных героев;</w:t>
      </w:r>
    </w:p>
    <w:p w:rsidR="00F83AF0" w:rsidRDefault="004229C5">
      <w:pPr>
        <w:pStyle w:val="a3"/>
        <w:ind w:left="425" w:right="145" w:firstLine="761"/>
      </w:pPr>
      <w:r>
        <w:t>определять род, жанр, тему и основную мысль произведения, характеризовать литературного героя, создавать его словесный портрет на основе авторского описания и художественных деталей, оценивать его поступки;</w:t>
      </w:r>
    </w:p>
    <w:p w:rsidR="00F83AF0" w:rsidRDefault="004229C5">
      <w:pPr>
        <w:pStyle w:val="a3"/>
        <w:ind w:left="425" w:right="143" w:firstLine="761"/>
      </w:pPr>
      <w:r>
        <w:t>находить в произведении элементы устного народного творчества и определять их роль, выявлять в тексте основные изобразительно-выразительные средства (под руководством учителя), использовать теоретико-литературные понятия (эпос, жанры устного народного творчества);</w:t>
      </w:r>
    </w:p>
    <w:p w:rsidR="00F83AF0" w:rsidRDefault="004229C5">
      <w:pPr>
        <w:pStyle w:val="a3"/>
        <w:ind w:left="1186" w:right="146" w:firstLine="0"/>
      </w:pPr>
      <w:r>
        <w:t>составлять простой план художественного произведения (под руководством учителя); выразительно</w:t>
      </w:r>
      <w:r>
        <w:rPr>
          <w:spacing w:val="-2"/>
        </w:rPr>
        <w:t xml:space="preserve"> </w:t>
      </w:r>
      <w:r>
        <w:t>читать</w:t>
      </w:r>
      <w:r>
        <w:rPr>
          <w:spacing w:val="-1"/>
        </w:rPr>
        <w:t xml:space="preserve"> </w:t>
      </w:r>
      <w:r>
        <w:t>произведения</w:t>
      </w:r>
      <w:r>
        <w:rPr>
          <w:spacing w:val="-2"/>
        </w:rPr>
        <w:t xml:space="preserve"> </w:t>
      </w:r>
      <w:r>
        <w:t>(или</w:t>
      </w:r>
      <w:r>
        <w:rPr>
          <w:spacing w:val="-1"/>
        </w:rPr>
        <w:t xml:space="preserve"> </w:t>
      </w:r>
      <w:r>
        <w:t>фрагменты),</w:t>
      </w:r>
      <w:r>
        <w:rPr>
          <w:spacing w:val="-3"/>
        </w:rPr>
        <w:t xml:space="preserve"> </w:t>
      </w:r>
      <w:r>
        <w:t>в</w:t>
      </w:r>
      <w:r>
        <w:rPr>
          <w:spacing w:val="-3"/>
        </w:rPr>
        <w:t xml:space="preserve"> </w:t>
      </w:r>
      <w:r>
        <w:t>том</w:t>
      </w:r>
      <w:r>
        <w:rPr>
          <w:spacing w:val="-2"/>
        </w:rPr>
        <w:t xml:space="preserve"> </w:t>
      </w:r>
      <w:r>
        <w:t>числе</w:t>
      </w:r>
      <w:r>
        <w:rPr>
          <w:spacing w:val="-3"/>
        </w:rPr>
        <w:t xml:space="preserve"> </w:t>
      </w:r>
      <w:r>
        <w:t>выученные</w:t>
      </w:r>
      <w:r>
        <w:rPr>
          <w:spacing w:val="-4"/>
        </w:rPr>
        <w:t xml:space="preserve"> </w:t>
      </w:r>
      <w:r>
        <w:t>наизусть,</w:t>
      </w:r>
      <w:r>
        <w:rPr>
          <w:spacing w:val="-2"/>
        </w:rPr>
        <w:t xml:space="preserve"> </w:t>
      </w:r>
      <w:r>
        <w:t>соблюдая</w:t>
      </w:r>
    </w:p>
    <w:p w:rsidR="00F83AF0" w:rsidRDefault="004229C5">
      <w:pPr>
        <w:pStyle w:val="a3"/>
        <w:ind w:left="425" w:firstLine="0"/>
      </w:pPr>
      <w:r>
        <w:t>нормы</w:t>
      </w:r>
      <w:r>
        <w:rPr>
          <w:spacing w:val="-6"/>
        </w:rPr>
        <w:t xml:space="preserve"> </w:t>
      </w:r>
      <w:r>
        <w:t>литературного</w:t>
      </w:r>
      <w:r>
        <w:rPr>
          <w:spacing w:val="-4"/>
        </w:rPr>
        <w:t xml:space="preserve"> </w:t>
      </w:r>
      <w:r>
        <w:t>произношения,</w:t>
      </w:r>
      <w:r>
        <w:rPr>
          <w:spacing w:val="-4"/>
        </w:rPr>
        <w:t xml:space="preserve"> </w:t>
      </w:r>
      <w:r>
        <w:t>выразительно</w:t>
      </w:r>
      <w:r>
        <w:rPr>
          <w:spacing w:val="-4"/>
        </w:rPr>
        <w:t xml:space="preserve"> </w:t>
      </w:r>
      <w:r>
        <w:t>читать</w:t>
      </w:r>
      <w:r>
        <w:rPr>
          <w:spacing w:val="-4"/>
        </w:rPr>
        <w:t xml:space="preserve"> </w:t>
      </w:r>
      <w:r>
        <w:t>по</w:t>
      </w:r>
      <w:r>
        <w:rPr>
          <w:spacing w:val="-3"/>
        </w:rPr>
        <w:t xml:space="preserve"> </w:t>
      </w:r>
      <w:r>
        <w:rPr>
          <w:spacing w:val="-2"/>
        </w:rPr>
        <w:t>ролям;</w:t>
      </w:r>
    </w:p>
    <w:p w:rsidR="00F83AF0" w:rsidRDefault="004229C5">
      <w:pPr>
        <w:pStyle w:val="a3"/>
        <w:ind w:left="425" w:right="145" w:firstLine="761"/>
      </w:pPr>
      <w:r>
        <w:t>пересказывать текст произведения по плану, выборочно, кратко, сжато; отвечать устно и письменно на вопросы по прочитанному произведению, находить в тексте ответы на вопросы, участвовать в обсуждении прочитанного;</w:t>
      </w:r>
    </w:p>
    <w:p w:rsidR="00F83AF0" w:rsidRDefault="004229C5">
      <w:pPr>
        <w:pStyle w:val="a3"/>
        <w:spacing w:before="1"/>
        <w:ind w:left="1186" w:firstLine="0"/>
      </w:pPr>
      <w:r>
        <w:t>создавать</w:t>
      </w:r>
      <w:r>
        <w:rPr>
          <w:spacing w:val="-5"/>
        </w:rPr>
        <w:t xml:space="preserve"> </w:t>
      </w:r>
      <w:r>
        <w:t>проекты,</w:t>
      </w:r>
      <w:r>
        <w:rPr>
          <w:spacing w:val="-3"/>
        </w:rPr>
        <w:t xml:space="preserve"> </w:t>
      </w:r>
      <w:r>
        <w:t>презентации</w:t>
      </w:r>
      <w:r>
        <w:rPr>
          <w:spacing w:val="-3"/>
        </w:rPr>
        <w:t xml:space="preserve"> </w:t>
      </w:r>
      <w:r>
        <w:t>на</w:t>
      </w:r>
      <w:r>
        <w:rPr>
          <w:spacing w:val="-4"/>
        </w:rPr>
        <w:t xml:space="preserve"> </w:t>
      </w:r>
      <w:r>
        <w:t>литературную</w:t>
      </w:r>
      <w:r>
        <w:rPr>
          <w:spacing w:val="-2"/>
        </w:rPr>
        <w:t xml:space="preserve"> </w:t>
      </w:r>
      <w:r>
        <w:t>тему</w:t>
      </w:r>
      <w:r>
        <w:rPr>
          <w:spacing w:val="-8"/>
        </w:rPr>
        <w:t xml:space="preserve"> </w:t>
      </w:r>
      <w:r>
        <w:t>(под</w:t>
      </w:r>
      <w:r>
        <w:rPr>
          <w:spacing w:val="1"/>
        </w:rPr>
        <w:t xml:space="preserve"> </w:t>
      </w:r>
      <w:r>
        <w:t>руководством</w:t>
      </w:r>
      <w:r>
        <w:rPr>
          <w:spacing w:val="-2"/>
        </w:rPr>
        <w:t xml:space="preserve"> учителя).</w:t>
      </w:r>
    </w:p>
    <w:p w:rsidR="00F83AF0" w:rsidRDefault="004229C5">
      <w:pPr>
        <w:ind w:left="425" w:right="137" w:firstLine="852"/>
        <w:jc w:val="both"/>
        <w:rPr>
          <w:sz w:val="24"/>
        </w:rPr>
      </w:pPr>
      <w:r>
        <w:rPr>
          <w:b/>
          <w:sz w:val="24"/>
        </w:rPr>
        <w:t xml:space="preserve">Предметные результаты </w:t>
      </w:r>
      <w:r>
        <w:rPr>
          <w:sz w:val="24"/>
        </w:rPr>
        <w:t xml:space="preserve">изучения родной (калмыцкой) литературы. К концу обучения </w:t>
      </w:r>
      <w:r>
        <w:rPr>
          <w:b/>
          <w:sz w:val="24"/>
        </w:rPr>
        <w:t xml:space="preserve">в 6 классе </w:t>
      </w:r>
      <w:r>
        <w:rPr>
          <w:sz w:val="24"/>
        </w:rPr>
        <w:t>обучающийся научится:</w:t>
      </w:r>
    </w:p>
    <w:p w:rsidR="00F83AF0" w:rsidRDefault="004229C5">
      <w:pPr>
        <w:pStyle w:val="a3"/>
        <w:ind w:left="425" w:right="146" w:firstLine="761"/>
      </w:pPr>
      <w:r>
        <w:t xml:space="preserve">определять род, жанр, тему, основную мысль произведения, характеризовать сюжет и композицию, приводить описание литературного героя, оценивать его поступки, сравнивать литературных героев одного или нескольких произведений, определять авторское отношение к герою </w:t>
      </w:r>
      <w:r>
        <w:rPr>
          <w:spacing w:val="-2"/>
        </w:rPr>
        <w:t>произведения;</w:t>
      </w:r>
    </w:p>
    <w:p w:rsidR="00F83AF0" w:rsidRDefault="004229C5">
      <w:pPr>
        <w:pStyle w:val="a3"/>
        <w:ind w:left="1186" w:right="146" w:firstLine="0"/>
      </w:pPr>
      <w:r>
        <w:t>раскрывать содержание текста, опираясь на исторические факты (под руководством учителя); определять</w:t>
      </w:r>
      <w:r>
        <w:rPr>
          <w:spacing w:val="67"/>
          <w:w w:val="150"/>
        </w:rPr>
        <w:t xml:space="preserve"> </w:t>
      </w:r>
      <w:r>
        <w:t>соотношение</w:t>
      </w:r>
      <w:r>
        <w:rPr>
          <w:spacing w:val="66"/>
          <w:w w:val="150"/>
        </w:rPr>
        <w:t xml:space="preserve"> </w:t>
      </w:r>
      <w:r>
        <w:t>реального</w:t>
      </w:r>
      <w:r>
        <w:rPr>
          <w:spacing w:val="67"/>
          <w:w w:val="150"/>
        </w:rPr>
        <w:t xml:space="preserve"> </w:t>
      </w:r>
      <w:r>
        <w:t>и</w:t>
      </w:r>
      <w:r>
        <w:rPr>
          <w:spacing w:val="68"/>
          <w:w w:val="150"/>
        </w:rPr>
        <w:t xml:space="preserve"> </w:t>
      </w:r>
      <w:r>
        <w:t>вымышленного</w:t>
      </w:r>
      <w:r>
        <w:rPr>
          <w:spacing w:val="68"/>
          <w:w w:val="150"/>
        </w:rPr>
        <w:t xml:space="preserve"> </w:t>
      </w:r>
      <w:r>
        <w:t>в</w:t>
      </w:r>
      <w:r>
        <w:rPr>
          <w:spacing w:val="67"/>
          <w:w w:val="150"/>
        </w:rPr>
        <w:t xml:space="preserve"> </w:t>
      </w:r>
      <w:r>
        <w:t>произведении,</w:t>
      </w:r>
      <w:r>
        <w:rPr>
          <w:spacing w:val="67"/>
          <w:w w:val="150"/>
        </w:rPr>
        <w:t xml:space="preserve"> </w:t>
      </w:r>
      <w:r>
        <w:t>выявлять</w:t>
      </w:r>
      <w:r>
        <w:rPr>
          <w:spacing w:val="68"/>
          <w:w w:val="150"/>
        </w:rPr>
        <w:t xml:space="preserve"> </w:t>
      </w:r>
      <w:r>
        <w:t>в</w:t>
      </w:r>
      <w:r>
        <w:rPr>
          <w:spacing w:val="68"/>
          <w:w w:val="150"/>
        </w:rPr>
        <w:t xml:space="preserve"> </w:t>
      </w:r>
      <w:r>
        <w:rPr>
          <w:spacing w:val="-2"/>
        </w:rPr>
        <w:t>тексте</w:t>
      </w:r>
    </w:p>
    <w:p w:rsidR="00F83AF0" w:rsidRDefault="004229C5">
      <w:pPr>
        <w:pStyle w:val="a3"/>
        <w:ind w:left="425" w:right="142" w:firstLine="0"/>
      </w:pPr>
      <w:r>
        <w:t>основные изобразительно-выразительные средства (под руководством учителя), использовать теоретико-литературные понятия (поэзия, проза) при обсуждении произведения;</w:t>
      </w:r>
    </w:p>
    <w:p w:rsidR="00F83AF0" w:rsidRDefault="004229C5">
      <w:pPr>
        <w:pStyle w:val="a3"/>
        <w:spacing w:before="1"/>
        <w:ind w:left="425" w:right="144" w:firstLine="761"/>
      </w:pPr>
      <w:r>
        <w:t>составлять простой план художественного произведения (или фрагмента); выразительно читать произведения (или фрагменты), в том числе выученные наизусть, соблюдая нормы литературного произношения, выразительно читать по ролям, выразительно читать йерэли (благопожелания);</w:t>
      </w:r>
    </w:p>
    <w:p w:rsidR="00F83AF0" w:rsidRDefault="004229C5">
      <w:pPr>
        <w:pStyle w:val="a3"/>
        <w:spacing w:before="78"/>
        <w:ind w:left="425" w:right="145" w:firstLine="761"/>
      </w:pPr>
      <w:r>
        <w:t>пересказывать текст произведения по плану, выборочно, кратко, сжато; отвечать на вопросы по прослушанному</w:t>
      </w:r>
      <w:r>
        <w:rPr>
          <w:spacing w:val="-8"/>
        </w:rPr>
        <w:t xml:space="preserve"> </w:t>
      </w:r>
      <w:r>
        <w:t>или</w:t>
      </w:r>
      <w:r>
        <w:rPr>
          <w:spacing w:val="-2"/>
        </w:rPr>
        <w:t xml:space="preserve"> </w:t>
      </w:r>
      <w:r>
        <w:t>прочитанному</w:t>
      </w:r>
      <w:r>
        <w:rPr>
          <w:spacing w:val="-8"/>
        </w:rPr>
        <w:t xml:space="preserve"> </w:t>
      </w:r>
      <w:r>
        <w:t>тексту, участвовать</w:t>
      </w:r>
      <w:r>
        <w:rPr>
          <w:spacing w:val="-2"/>
        </w:rPr>
        <w:t xml:space="preserve"> </w:t>
      </w:r>
      <w:r>
        <w:t>в</w:t>
      </w:r>
      <w:r>
        <w:rPr>
          <w:spacing w:val="-4"/>
        </w:rPr>
        <w:t xml:space="preserve"> </w:t>
      </w:r>
      <w:r>
        <w:t>беседе</w:t>
      </w:r>
      <w:r>
        <w:rPr>
          <w:spacing w:val="-4"/>
        </w:rPr>
        <w:t xml:space="preserve"> </w:t>
      </w:r>
      <w:r>
        <w:t>о</w:t>
      </w:r>
      <w:r>
        <w:rPr>
          <w:spacing w:val="-1"/>
        </w:rPr>
        <w:t xml:space="preserve"> </w:t>
      </w:r>
      <w:r>
        <w:t>прочитанном,</w:t>
      </w:r>
      <w:r>
        <w:rPr>
          <w:spacing w:val="-3"/>
        </w:rPr>
        <w:t xml:space="preserve"> </w:t>
      </w:r>
      <w:r>
        <w:t>используя</w:t>
      </w:r>
      <w:r>
        <w:rPr>
          <w:spacing w:val="-1"/>
        </w:rPr>
        <w:t xml:space="preserve"> </w:t>
      </w:r>
      <w:r>
        <w:t>информацию о жизни и творчестве писателя.</w:t>
      </w:r>
    </w:p>
    <w:p w:rsidR="00F83AF0" w:rsidRDefault="004229C5">
      <w:pPr>
        <w:spacing w:before="1"/>
        <w:ind w:left="425" w:right="137" w:firstLine="852"/>
        <w:jc w:val="both"/>
        <w:rPr>
          <w:sz w:val="24"/>
        </w:rPr>
      </w:pPr>
      <w:r>
        <w:rPr>
          <w:b/>
          <w:sz w:val="24"/>
        </w:rPr>
        <w:t xml:space="preserve">Предметные результаты </w:t>
      </w:r>
      <w:r>
        <w:rPr>
          <w:sz w:val="24"/>
        </w:rPr>
        <w:t xml:space="preserve">изучения родной (калмыцкой) литературы. К концу обучения </w:t>
      </w:r>
      <w:r>
        <w:rPr>
          <w:b/>
          <w:sz w:val="24"/>
        </w:rPr>
        <w:t xml:space="preserve">в 7 классе </w:t>
      </w:r>
      <w:r>
        <w:rPr>
          <w:sz w:val="24"/>
        </w:rPr>
        <w:t>обучающийся научится:</w:t>
      </w:r>
    </w:p>
    <w:p w:rsidR="00F83AF0" w:rsidRDefault="004229C5">
      <w:pPr>
        <w:pStyle w:val="a3"/>
        <w:ind w:left="425" w:right="138" w:firstLine="840"/>
      </w:pPr>
      <w:r>
        <w:t>определять род, жанр, тему и основную мысль произведения, выявлять особенности сюжета и композиции, определять конфликт произведения, анализировать произведение, используя изученные теоретико-литературные понятия (гипербола, басня),</w:t>
      </w:r>
      <w:r>
        <w:rPr>
          <w:spacing w:val="80"/>
        </w:rPr>
        <w:t xml:space="preserve"> </w:t>
      </w:r>
      <w:r>
        <w:t>характеризовать литературного героя, его внешность и внутренние качества, поступки и отношения с другими героями, сравнивать литературных героев одного или нескольких произведений, определять авторское отношение к литературному герою, выявлять отличительные особенности героев эпоса, определять роль народных традиций и верований в судьбе героев произведений;</w:t>
      </w:r>
    </w:p>
    <w:p w:rsidR="00F83AF0" w:rsidRDefault="004229C5">
      <w:pPr>
        <w:pStyle w:val="a3"/>
        <w:ind w:left="992" w:right="147" w:firstLine="0"/>
      </w:pPr>
      <w:r>
        <w:t>выявлять авторскую позицию, его отношение к литературному герою, событиям произведения; определять связь произведений с историей родного края, использовать исторические сведения для</w:t>
      </w:r>
    </w:p>
    <w:p w:rsidR="00F83AF0" w:rsidRDefault="004229C5">
      <w:pPr>
        <w:pStyle w:val="a3"/>
        <w:ind w:left="425" w:firstLine="0"/>
      </w:pPr>
      <w:r>
        <w:t>анализа</w:t>
      </w:r>
      <w:r>
        <w:rPr>
          <w:spacing w:val="-3"/>
        </w:rPr>
        <w:t xml:space="preserve"> </w:t>
      </w:r>
      <w:r>
        <w:rPr>
          <w:spacing w:val="-2"/>
        </w:rPr>
        <w:t>произведения;</w:t>
      </w:r>
    </w:p>
    <w:p w:rsidR="00F83AF0" w:rsidRDefault="004229C5">
      <w:pPr>
        <w:pStyle w:val="a3"/>
        <w:ind w:left="425" w:right="149" w:firstLine="566"/>
      </w:pPr>
      <w:r>
        <w:t>выразительно читать произведения (или фрагменты), в том числе выученные наизусть, соблюдая нормы литературного произношения, выразительно читать по ролям;</w:t>
      </w:r>
    </w:p>
    <w:p w:rsidR="00F83AF0" w:rsidRDefault="004229C5">
      <w:pPr>
        <w:pStyle w:val="a3"/>
        <w:ind w:left="425" w:right="150" w:firstLine="566"/>
      </w:pPr>
      <w:r>
        <w:t>пересказывать текст произведения по плану, выборочно, кратко, сжато; составлять простой план художественного произведения;</w:t>
      </w:r>
    </w:p>
    <w:p w:rsidR="00F83AF0" w:rsidRDefault="004229C5">
      <w:pPr>
        <w:pStyle w:val="a3"/>
        <w:ind w:left="425" w:right="142" w:firstLine="566"/>
      </w:pPr>
      <w:r>
        <w:t>устно и письменно отвечать на вопросы по произведению, самостоятельно формулировать вопросы, готовить письменные сообщения, творческие, проектные работы по предложенной тематике, самостоятельно знакомиться с творчеством писателя.</w:t>
      </w:r>
    </w:p>
    <w:p w:rsidR="00F83AF0" w:rsidRDefault="004229C5">
      <w:pPr>
        <w:spacing w:before="1"/>
        <w:ind w:left="425" w:right="137" w:firstLine="566"/>
        <w:jc w:val="both"/>
        <w:rPr>
          <w:sz w:val="24"/>
        </w:rPr>
      </w:pPr>
      <w:r>
        <w:rPr>
          <w:b/>
          <w:sz w:val="24"/>
        </w:rPr>
        <w:t xml:space="preserve">Предметные результаты </w:t>
      </w:r>
      <w:r>
        <w:rPr>
          <w:sz w:val="24"/>
        </w:rPr>
        <w:t xml:space="preserve">изучения родной (калмыцкой) литературы. К концу обучения </w:t>
      </w:r>
      <w:r>
        <w:rPr>
          <w:b/>
          <w:sz w:val="24"/>
        </w:rPr>
        <w:t>в 8</w:t>
      </w:r>
      <w:r>
        <w:rPr>
          <w:b/>
          <w:spacing w:val="40"/>
          <w:sz w:val="24"/>
        </w:rPr>
        <w:t xml:space="preserve"> </w:t>
      </w:r>
      <w:r>
        <w:rPr>
          <w:b/>
          <w:sz w:val="24"/>
        </w:rPr>
        <w:t xml:space="preserve">классе </w:t>
      </w:r>
      <w:r>
        <w:rPr>
          <w:sz w:val="24"/>
        </w:rPr>
        <w:t>обучающийся научится:</w:t>
      </w:r>
    </w:p>
    <w:p w:rsidR="00F83AF0" w:rsidRDefault="004229C5">
      <w:pPr>
        <w:pStyle w:val="a3"/>
        <w:ind w:left="425" w:right="143" w:firstLine="566"/>
      </w:pPr>
      <w:r>
        <w:t>определять род, жанр, тему и основную мысль произведения, выявлять особенности сюжета и композиции, конфликт и проблематику произведения, анализировать произведение, используя изученные теоретико-литературные понятия (историческая песня, поэма, сравнение);</w:t>
      </w:r>
    </w:p>
    <w:p w:rsidR="00F83AF0" w:rsidRDefault="004229C5">
      <w:pPr>
        <w:pStyle w:val="a3"/>
        <w:ind w:left="425" w:right="147" w:firstLine="566"/>
      </w:pPr>
      <w:r>
        <w:t>анализировать художественное произведение в единстве формы и содержания, используя исторические сведения и факты;</w:t>
      </w:r>
    </w:p>
    <w:p w:rsidR="00F83AF0" w:rsidRDefault="004229C5">
      <w:pPr>
        <w:pStyle w:val="a3"/>
        <w:ind w:left="425" w:right="145" w:firstLine="566"/>
      </w:pPr>
      <w:r>
        <w:t>выявлять особенности фольклорного и литературного текста, авторского повествования, находить в тексте изобразительно-выразительные средства;</w:t>
      </w:r>
    </w:p>
    <w:p w:rsidR="00F83AF0" w:rsidRDefault="004229C5">
      <w:pPr>
        <w:pStyle w:val="a3"/>
        <w:ind w:left="425" w:right="147" w:firstLine="602"/>
      </w:pPr>
      <w:r>
        <w:t>устно и письменно отвечать на вопросы по произведению, самостоятельно формулировать вопросы, связанные с тематикой и проблематикой прочитанного произведения;</w:t>
      </w:r>
    </w:p>
    <w:p w:rsidR="00F83AF0" w:rsidRDefault="004229C5">
      <w:pPr>
        <w:pStyle w:val="a3"/>
        <w:ind w:left="425" w:right="145" w:firstLine="739"/>
      </w:pPr>
      <w:r>
        <w:t>составлять простой и (или) сложный план художественного произведения; выразительно читать произведения (или фрагменты), в том числе выученные наизусть, соблюдая нормы литературного произношения, выразительно читать по ролям;</w:t>
      </w:r>
    </w:p>
    <w:p w:rsidR="00F83AF0" w:rsidRDefault="004229C5">
      <w:pPr>
        <w:pStyle w:val="a3"/>
        <w:ind w:left="1165" w:firstLine="0"/>
      </w:pPr>
      <w:r>
        <w:t>пересказывать</w:t>
      </w:r>
      <w:r>
        <w:rPr>
          <w:spacing w:val="-4"/>
        </w:rPr>
        <w:t xml:space="preserve"> </w:t>
      </w:r>
      <w:r>
        <w:t>текст</w:t>
      </w:r>
      <w:r>
        <w:rPr>
          <w:spacing w:val="-3"/>
        </w:rPr>
        <w:t xml:space="preserve"> </w:t>
      </w:r>
      <w:r>
        <w:t>произведения</w:t>
      </w:r>
      <w:r>
        <w:rPr>
          <w:spacing w:val="-5"/>
        </w:rPr>
        <w:t xml:space="preserve"> </w:t>
      </w:r>
      <w:r>
        <w:t>по</w:t>
      </w:r>
      <w:r>
        <w:rPr>
          <w:spacing w:val="-3"/>
        </w:rPr>
        <w:t xml:space="preserve"> </w:t>
      </w:r>
      <w:r>
        <w:t>плану,</w:t>
      </w:r>
      <w:r>
        <w:rPr>
          <w:spacing w:val="-3"/>
        </w:rPr>
        <w:t xml:space="preserve"> </w:t>
      </w:r>
      <w:r>
        <w:t>выборочно,</w:t>
      </w:r>
      <w:r>
        <w:rPr>
          <w:spacing w:val="-2"/>
        </w:rPr>
        <w:t xml:space="preserve"> </w:t>
      </w:r>
      <w:r>
        <w:t>кратко,</w:t>
      </w:r>
      <w:r>
        <w:rPr>
          <w:spacing w:val="-3"/>
        </w:rPr>
        <w:t xml:space="preserve"> </w:t>
      </w:r>
      <w:r>
        <w:t>сжато,</w:t>
      </w:r>
      <w:r>
        <w:rPr>
          <w:spacing w:val="-2"/>
        </w:rPr>
        <w:t xml:space="preserve"> подробно;</w:t>
      </w:r>
    </w:p>
    <w:p w:rsidR="00F83AF0" w:rsidRDefault="004229C5">
      <w:pPr>
        <w:pStyle w:val="a3"/>
        <w:ind w:left="425" w:right="137" w:firstLine="739"/>
      </w:pPr>
      <w:r>
        <w:t>участвовать в обсуждении прочитанного, создавать устные и письменные монологические высказывания, выражать свою точку зрения, аргументировать собственное высказывание фрагментами из текста;</w:t>
      </w:r>
    </w:p>
    <w:p w:rsidR="00F83AF0" w:rsidRDefault="004229C5">
      <w:pPr>
        <w:spacing w:before="1"/>
        <w:ind w:left="425" w:right="139" w:firstLine="739"/>
        <w:jc w:val="both"/>
        <w:rPr>
          <w:sz w:val="24"/>
        </w:rPr>
      </w:pPr>
      <w:r>
        <w:rPr>
          <w:b/>
          <w:sz w:val="24"/>
        </w:rPr>
        <w:t xml:space="preserve">Предметные результаты </w:t>
      </w:r>
      <w:r>
        <w:rPr>
          <w:sz w:val="24"/>
        </w:rPr>
        <w:t xml:space="preserve">изучения родной (калмыцкой) литературы. К концу обучения </w:t>
      </w:r>
      <w:r>
        <w:rPr>
          <w:b/>
          <w:sz w:val="24"/>
        </w:rPr>
        <w:t xml:space="preserve">в 9 классе </w:t>
      </w:r>
      <w:r>
        <w:rPr>
          <w:sz w:val="24"/>
        </w:rPr>
        <w:t>обучающийся научится:</w:t>
      </w:r>
    </w:p>
    <w:p w:rsidR="00F83AF0" w:rsidRDefault="004229C5">
      <w:pPr>
        <w:pStyle w:val="a3"/>
        <w:ind w:left="425" w:right="146" w:firstLine="708"/>
      </w:pPr>
      <w:r>
        <w:t xml:space="preserve">определять роль родной (калмыцкой) литературы в развитии национальной культуры, в сохранении и развитии калмыцкого языка, передаче нравственных ценностей и традиций калмыцкого </w:t>
      </w:r>
      <w:r>
        <w:rPr>
          <w:spacing w:val="-2"/>
        </w:rPr>
        <w:t>народа;</w:t>
      </w:r>
    </w:p>
    <w:p w:rsidR="00F83AF0" w:rsidRDefault="004229C5">
      <w:pPr>
        <w:pStyle w:val="a3"/>
        <w:ind w:left="425" w:right="141" w:firstLine="566"/>
      </w:pPr>
      <w:r>
        <w:t>определять род, жанр, тему и основную мысль произведения, выявлять особенности сюжета и композиции, конфликт и проблематику произведения, анализировать произведение, используя исторические сведения и факты, изученные теоретико-литературные понятия (рассказ, повесть, роман, пьеса, очерк, рифма, эпиграф);</w:t>
      </w:r>
    </w:p>
    <w:p w:rsidR="00F83AF0" w:rsidRDefault="004229C5">
      <w:pPr>
        <w:pStyle w:val="a3"/>
        <w:ind w:left="425" w:right="143" w:firstLine="566"/>
      </w:pPr>
      <w:r>
        <w:t>оперировать основными фактами жизненного и творческого пути писателя, использовать их при анализе произведения;</w:t>
      </w:r>
    </w:p>
    <w:p w:rsidR="00F83AF0" w:rsidRDefault="004229C5">
      <w:pPr>
        <w:pStyle w:val="a3"/>
        <w:spacing w:before="1"/>
        <w:ind w:left="425" w:right="147" w:firstLine="566"/>
      </w:pPr>
      <w:r>
        <w:t>выявлять основные темы произведений в творчестве калмыцких поэтов и писателей, сравнивать</w:t>
      </w:r>
      <w:r>
        <w:rPr>
          <w:spacing w:val="40"/>
        </w:rPr>
        <w:t xml:space="preserve"> </w:t>
      </w:r>
      <w:r>
        <w:t>их с произведениями других народов (монгольских поэтов);</w:t>
      </w:r>
    </w:p>
    <w:p w:rsidR="00F83AF0" w:rsidRDefault="004229C5">
      <w:pPr>
        <w:pStyle w:val="a3"/>
        <w:ind w:left="425" w:right="143" w:firstLine="566"/>
      </w:pPr>
      <w:r>
        <w:t>создавать собственный текст на основе художественного произведения или репродукций картин художников, по иллюстрациям;</w:t>
      </w:r>
    </w:p>
    <w:p w:rsidR="00F83AF0" w:rsidRDefault="004229C5">
      <w:pPr>
        <w:pStyle w:val="a3"/>
        <w:spacing w:before="78"/>
        <w:ind w:left="425" w:right="149" w:firstLine="566"/>
      </w:pPr>
      <w:r>
        <w:t>выразительно читать произведения (или фрагменты), в том числе выученные наизусть, соблюдая нормы литературного произношения, выразительно читать по ролям;</w:t>
      </w:r>
    </w:p>
    <w:p w:rsidR="00F83AF0" w:rsidRDefault="004229C5">
      <w:pPr>
        <w:pStyle w:val="a3"/>
        <w:ind w:left="992" w:firstLine="0"/>
      </w:pPr>
      <w:r>
        <w:t>пересказывать</w:t>
      </w:r>
      <w:r>
        <w:rPr>
          <w:spacing w:val="-2"/>
        </w:rPr>
        <w:t xml:space="preserve"> </w:t>
      </w:r>
      <w:r>
        <w:t>текст</w:t>
      </w:r>
      <w:r>
        <w:rPr>
          <w:spacing w:val="-2"/>
        </w:rPr>
        <w:t xml:space="preserve"> </w:t>
      </w:r>
      <w:r>
        <w:t>произведения</w:t>
      </w:r>
      <w:r>
        <w:rPr>
          <w:spacing w:val="-5"/>
        </w:rPr>
        <w:t xml:space="preserve"> </w:t>
      </w:r>
      <w:r>
        <w:t>по</w:t>
      </w:r>
      <w:r>
        <w:rPr>
          <w:spacing w:val="-2"/>
        </w:rPr>
        <w:t xml:space="preserve"> </w:t>
      </w:r>
      <w:r>
        <w:t>плану,</w:t>
      </w:r>
      <w:r>
        <w:rPr>
          <w:spacing w:val="-3"/>
        </w:rPr>
        <w:t xml:space="preserve"> </w:t>
      </w:r>
      <w:r>
        <w:t>выборочно,</w:t>
      </w:r>
      <w:r>
        <w:rPr>
          <w:spacing w:val="-2"/>
        </w:rPr>
        <w:t xml:space="preserve"> </w:t>
      </w:r>
      <w:r>
        <w:t>кратко,</w:t>
      </w:r>
      <w:r>
        <w:rPr>
          <w:spacing w:val="-2"/>
        </w:rPr>
        <w:t xml:space="preserve"> </w:t>
      </w:r>
      <w:r>
        <w:t>сжато,</w:t>
      </w:r>
      <w:r>
        <w:rPr>
          <w:spacing w:val="-2"/>
        </w:rPr>
        <w:t xml:space="preserve"> подробно;</w:t>
      </w:r>
    </w:p>
    <w:p w:rsidR="00F83AF0" w:rsidRDefault="004229C5">
      <w:pPr>
        <w:pStyle w:val="a3"/>
        <w:spacing w:before="1"/>
        <w:ind w:left="425" w:right="148" w:firstLine="566"/>
      </w:pPr>
      <w:r>
        <w:t>участвовать в дискуссии о прочитанном, создавать устные и письменные монологические высказывания, давать нравственную оценку</w:t>
      </w:r>
      <w:r>
        <w:rPr>
          <w:spacing w:val="-7"/>
        </w:rPr>
        <w:t xml:space="preserve"> </w:t>
      </w:r>
      <w:r>
        <w:t>поступков героев и событий, аргументирова</w:t>
      </w:r>
      <w:r>
        <w:rPr>
          <w:spacing w:val="-1"/>
        </w:rPr>
        <w:t xml:space="preserve"> </w:t>
      </w:r>
      <w:r>
        <w:t>ть собственное высказывание фрагментами из текста, оценивать содержание различных текстов.</w:t>
      </w:r>
    </w:p>
    <w:p w:rsidR="00F83AF0" w:rsidRDefault="00F83AF0">
      <w:pPr>
        <w:pStyle w:val="a3"/>
        <w:spacing w:before="4"/>
        <w:ind w:left="0" w:firstLine="0"/>
        <w:jc w:val="left"/>
      </w:pPr>
    </w:p>
    <w:p w:rsidR="00F83AF0" w:rsidRDefault="004229C5">
      <w:pPr>
        <w:pStyle w:val="210"/>
        <w:spacing w:line="240" w:lineRule="auto"/>
        <w:ind w:left="771"/>
        <w:jc w:val="left"/>
      </w:pPr>
      <w:bookmarkStart w:id="157" w:name="_bookmark11"/>
      <w:bookmarkEnd w:id="157"/>
      <w:r>
        <w:t>Федеральная</w:t>
      </w:r>
      <w:r>
        <w:rPr>
          <w:spacing w:val="-6"/>
        </w:rPr>
        <w:t xml:space="preserve"> </w:t>
      </w:r>
      <w:r>
        <w:t>рабочая</w:t>
      </w:r>
      <w:r>
        <w:rPr>
          <w:spacing w:val="-3"/>
        </w:rPr>
        <w:t xml:space="preserve"> </w:t>
      </w:r>
      <w:r>
        <w:t>программа</w:t>
      </w:r>
      <w:r>
        <w:rPr>
          <w:spacing w:val="-3"/>
        </w:rPr>
        <w:t xml:space="preserve"> </w:t>
      </w:r>
      <w:r>
        <w:t>по</w:t>
      </w:r>
      <w:r>
        <w:rPr>
          <w:spacing w:val="-3"/>
        </w:rPr>
        <w:t xml:space="preserve"> </w:t>
      </w:r>
      <w:r>
        <w:t>учебному</w:t>
      </w:r>
      <w:r>
        <w:rPr>
          <w:spacing w:val="-3"/>
        </w:rPr>
        <w:t xml:space="preserve"> </w:t>
      </w:r>
      <w:r>
        <w:t>предмету</w:t>
      </w:r>
      <w:r>
        <w:rPr>
          <w:spacing w:val="-3"/>
        </w:rPr>
        <w:t xml:space="preserve"> </w:t>
      </w:r>
      <w:r>
        <w:t>«Иностранный</w:t>
      </w:r>
      <w:r>
        <w:rPr>
          <w:spacing w:val="-4"/>
        </w:rPr>
        <w:t xml:space="preserve"> </w:t>
      </w:r>
      <w:r>
        <w:t>(английский)</w:t>
      </w:r>
      <w:r>
        <w:rPr>
          <w:spacing w:val="-3"/>
        </w:rPr>
        <w:t xml:space="preserve"> </w:t>
      </w:r>
      <w:r>
        <w:rPr>
          <w:spacing w:val="-2"/>
        </w:rPr>
        <w:t>язык».</w:t>
      </w:r>
    </w:p>
    <w:p w:rsidR="00F83AF0" w:rsidRDefault="004229C5">
      <w:pPr>
        <w:pStyle w:val="110"/>
        <w:spacing w:before="0" w:line="274" w:lineRule="exact"/>
        <w:ind w:left="545"/>
        <w:jc w:val="both"/>
      </w:pPr>
      <w:r>
        <w:t>ПОЯСНИТЕЛЬНАЯ</w:t>
      </w:r>
      <w:r>
        <w:rPr>
          <w:spacing w:val="-8"/>
        </w:rPr>
        <w:t xml:space="preserve"> </w:t>
      </w:r>
      <w:r>
        <w:rPr>
          <w:spacing w:val="-2"/>
        </w:rPr>
        <w:t>ЗАПИСКА</w:t>
      </w:r>
    </w:p>
    <w:p w:rsidR="00F83AF0" w:rsidRDefault="004229C5">
      <w:pPr>
        <w:pStyle w:val="a3"/>
        <w:ind w:left="425" w:right="138"/>
      </w:pPr>
      <w: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 нравственного развития, воспитания и социализации обучающихся, представленной в федеральной рабочей программе воспитания.</w:t>
      </w:r>
    </w:p>
    <w:p w:rsidR="00F83AF0" w:rsidRDefault="004229C5">
      <w:pPr>
        <w:pStyle w:val="a3"/>
        <w:ind w:left="425" w:right="140" w:firstLine="0"/>
      </w:pPr>
      <w:r>
        <w:t>Программа по иностранному</w:t>
      </w:r>
      <w:r>
        <w:rPr>
          <w:spacing w:val="-2"/>
        </w:rPr>
        <w:t xml:space="preserve"> </w:t>
      </w:r>
      <w:r>
        <w:t>(английскому) языку</w:t>
      </w:r>
      <w:r>
        <w:rPr>
          <w:spacing w:val="-2"/>
        </w:rPr>
        <w:t xml:space="preserve"> </w:t>
      </w:r>
      <w:r>
        <w:t>разработана с целью оказания методической помощи учителю в создании рабочей программы по учебному предмету, даёт представление о целях образования,</w:t>
      </w:r>
      <w:r>
        <w:rPr>
          <w:spacing w:val="-1"/>
        </w:rPr>
        <w:t xml:space="preserve"> </w:t>
      </w:r>
      <w:r>
        <w:t>развития</w:t>
      </w:r>
      <w:r>
        <w:rPr>
          <w:spacing w:val="-3"/>
        </w:rPr>
        <w:t xml:space="preserve"> </w:t>
      </w:r>
      <w:r>
        <w:t>и воспитания</w:t>
      </w:r>
      <w:r>
        <w:rPr>
          <w:spacing w:val="-1"/>
        </w:rPr>
        <w:t xml:space="preserve"> </w:t>
      </w:r>
      <w:r>
        <w:t>обучающихся</w:t>
      </w:r>
      <w:r>
        <w:rPr>
          <w:spacing w:val="-3"/>
        </w:rPr>
        <w:t xml:space="preserve"> </w:t>
      </w:r>
      <w:r>
        <w:t>на уровне</w:t>
      </w:r>
      <w:r>
        <w:rPr>
          <w:spacing w:val="-2"/>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w:t>
      </w:r>
      <w:r>
        <w:rPr>
          <w:spacing w:val="-1"/>
        </w:rPr>
        <w:t xml:space="preserve"> </w:t>
      </w:r>
      <w:r>
        <w:t xml:space="preserve">(английскому) языку начального общего образования, что обеспечивает преемственность между уровнями общего </w:t>
      </w:r>
      <w:r>
        <w:rPr>
          <w:spacing w:val="-2"/>
        </w:rPr>
        <w:t>образования.</w:t>
      </w:r>
    </w:p>
    <w:p w:rsidR="00F83AF0" w:rsidRDefault="004229C5">
      <w:pPr>
        <w:pStyle w:val="a3"/>
        <w:ind w:left="425" w:right="146" w:firstLine="0"/>
      </w:pPr>
      <w:r>
        <w:t>Изучение иностранного (английского) языка направлено на формирование коммуникативной культуры обучающихся,</w:t>
      </w:r>
      <w:r>
        <w:rPr>
          <w:spacing w:val="-2"/>
        </w:rPr>
        <w:t xml:space="preserve"> </w:t>
      </w:r>
      <w:r>
        <w:t>осознание</w:t>
      </w:r>
      <w:r>
        <w:rPr>
          <w:spacing w:val="-3"/>
        </w:rPr>
        <w:t xml:space="preserve"> </w:t>
      </w:r>
      <w:r>
        <w:t>роли</w:t>
      </w:r>
      <w:r>
        <w:rPr>
          <w:spacing w:val="-1"/>
        </w:rPr>
        <w:t xml:space="preserve"> </w:t>
      </w:r>
      <w:r>
        <w:t>иностранного</w:t>
      </w:r>
      <w:r>
        <w:rPr>
          <w:spacing w:val="-2"/>
        </w:rPr>
        <w:t xml:space="preserve"> </w:t>
      </w:r>
      <w:r>
        <w:t>языка</w:t>
      </w:r>
      <w:r>
        <w:rPr>
          <w:spacing w:val="-3"/>
        </w:rPr>
        <w:t xml:space="preserve"> </w:t>
      </w:r>
      <w:r>
        <w:t>как</w:t>
      </w:r>
      <w:r>
        <w:rPr>
          <w:spacing w:val="-2"/>
        </w:rPr>
        <w:t xml:space="preserve"> </w:t>
      </w:r>
      <w:r>
        <w:t>инструмента межличностного</w:t>
      </w:r>
      <w:r>
        <w:rPr>
          <w:spacing w:val="-2"/>
        </w:rPr>
        <w:t xml:space="preserve"> </w:t>
      </w:r>
      <w:r>
        <w:t>и</w:t>
      </w:r>
      <w:r>
        <w:rPr>
          <w:spacing w:val="-1"/>
        </w:rPr>
        <w:t xml:space="preserve"> </w:t>
      </w:r>
      <w:r>
        <w:t>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F83AF0" w:rsidRDefault="004229C5">
      <w:pPr>
        <w:pStyle w:val="a3"/>
        <w:ind w:left="425" w:right="145" w:firstLine="0"/>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F83AF0" w:rsidRDefault="004229C5">
      <w:pPr>
        <w:pStyle w:val="a3"/>
        <w:ind w:left="425" w:right="148" w:firstLine="0"/>
      </w:pPr>
      <w: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F83AF0" w:rsidRDefault="004229C5">
      <w:pPr>
        <w:pStyle w:val="a3"/>
        <w:ind w:left="425" w:right="137" w:firstLine="0"/>
      </w:pPr>
      <w:r>
        <w:t>Цели иноязычного образования формулируются на ценностном, когнитивном и прагматическом</w:t>
      </w:r>
      <w:r>
        <w:rPr>
          <w:spacing w:val="40"/>
        </w:rPr>
        <w:t xml:space="preserve"> </w:t>
      </w:r>
      <w:r>
        <w:t>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F83AF0" w:rsidRDefault="004229C5">
      <w:pPr>
        <w:pStyle w:val="a3"/>
        <w:ind w:left="425" w:right="138" w:firstLine="0"/>
      </w:pPr>
      <w:r>
        <w:t>Целью иноязычного образования является формирование коммуникативной компетенции обучающихся в единстве таких её составляющих, как:</w:t>
      </w:r>
    </w:p>
    <w:p w:rsidR="00F83AF0" w:rsidRDefault="004229C5">
      <w:pPr>
        <w:pStyle w:val="a3"/>
        <w:ind w:left="425" w:right="146" w:firstLine="0"/>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F83AF0" w:rsidRDefault="004229C5">
      <w:pPr>
        <w:pStyle w:val="a3"/>
        <w:spacing w:before="1"/>
        <w:ind w:left="425" w:right="138" w:firstLine="0"/>
      </w:pPr>
      <w: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w:t>
      </w:r>
      <w:r>
        <w:rPr>
          <w:spacing w:val="-4"/>
        </w:rPr>
        <w:t xml:space="preserve"> </w:t>
      </w:r>
      <w:r>
        <w:t>знаний</w:t>
      </w:r>
      <w:r>
        <w:rPr>
          <w:spacing w:val="-3"/>
        </w:rPr>
        <w:t xml:space="preserve"> </w:t>
      </w:r>
      <w:r>
        <w:t>о</w:t>
      </w:r>
      <w:r>
        <w:rPr>
          <w:spacing w:val="-3"/>
        </w:rPr>
        <w:t xml:space="preserve"> </w:t>
      </w:r>
      <w:r>
        <w:t>языковых</w:t>
      </w:r>
      <w:r>
        <w:rPr>
          <w:spacing w:val="-1"/>
        </w:rPr>
        <w:t xml:space="preserve"> </w:t>
      </w:r>
      <w:r>
        <w:t>явлениях</w:t>
      </w:r>
      <w:r>
        <w:rPr>
          <w:spacing w:val="-1"/>
        </w:rPr>
        <w:t xml:space="preserve"> </w:t>
      </w:r>
      <w:r>
        <w:t>изучаемого</w:t>
      </w:r>
      <w:r>
        <w:rPr>
          <w:spacing w:val="-3"/>
        </w:rPr>
        <w:t xml:space="preserve"> </w:t>
      </w:r>
      <w:r>
        <w:t>языка,</w:t>
      </w:r>
      <w:r>
        <w:rPr>
          <w:spacing w:val="-3"/>
        </w:rPr>
        <w:t xml:space="preserve"> </w:t>
      </w:r>
      <w:r>
        <w:t>разных</w:t>
      </w:r>
      <w:r>
        <w:rPr>
          <w:spacing w:val="-1"/>
        </w:rPr>
        <w:t xml:space="preserve"> </w:t>
      </w:r>
      <w:r>
        <w:t>способах</w:t>
      </w:r>
      <w:r>
        <w:rPr>
          <w:spacing w:val="-1"/>
        </w:rPr>
        <w:t xml:space="preserve"> </w:t>
      </w:r>
      <w:r>
        <w:t>выражения</w:t>
      </w:r>
      <w:r>
        <w:rPr>
          <w:spacing w:val="-3"/>
        </w:rPr>
        <w:t xml:space="preserve"> </w:t>
      </w:r>
      <w:r>
        <w:t>мысли</w:t>
      </w:r>
      <w:r>
        <w:rPr>
          <w:spacing w:val="-2"/>
        </w:rPr>
        <w:t xml:space="preserve"> </w:t>
      </w:r>
      <w:r>
        <w:t>в</w:t>
      </w:r>
      <w:r>
        <w:rPr>
          <w:spacing w:val="-4"/>
        </w:rPr>
        <w:t xml:space="preserve"> </w:t>
      </w:r>
      <w:r>
        <w:t>родном</w:t>
      </w:r>
      <w:r>
        <w:rPr>
          <w:spacing w:val="-4"/>
        </w:rPr>
        <w:t xml:space="preserve"> </w:t>
      </w:r>
      <w:r>
        <w:t>и иностранном языках;</w:t>
      </w:r>
    </w:p>
    <w:p w:rsidR="00F83AF0" w:rsidRDefault="004229C5">
      <w:pPr>
        <w:pStyle w:val="a3"/>
        <w:ind w:left="425" w:right="141" w:firstLine="0"/>
      </w:pPr>
      <w: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F83AF0" w:rsidRDefault="004229C5">
      <w:pPr>
        <w:pStyle w:val="a3"/>
        <w:spacing w:before="78"/>
        <w:ind w:left="425" w:firstLine="0"/>
      </w:pPr>
      <w:r>
        <w:t>свою</w:t>
      </w:r>
      <w:r>
        <w:rPr>
          <w:spacing w:val="-7"/>
        </w:rPr>
        <w:t xml:space="preserve"> </w:t>
      </w:r>
      <w:r>
        <w:t>страну,</w:t>
      </w:r>
      <w:r>
        <w:rPr>
          <w:spacing w:val="-2"/>
        </w:rPr>
        <w:t xml:space="preserve"> </w:t>
      </w:r>
      <w:r>
        <w:t>её</w:t>
      </w:r>
      <w:r>
        <w:rPr>
          <w:spacing w:val="-5"/>
        </w:rPr>
        <w:t xml:space="preserve"> </w:t>
      </w:r>
      <w:r>
        <w:t>культуру</w:t>
      </w:r>
      <w:r>
        <w:rPr>
          <w:spacing w:val="-9"/>
        </w:rPr>
        <w:t xml:space="preserve"> </w:t>
      </w:r>
      <w:r>
        <w:t>в условиях</w:t>
      </w:r>
      <w:r>
        <w:rPr>
          <w:spacing w:val="-2"/>
        </w:rPr>
        <w:t xml:space="preserve"> </w:t>
      </w:r>
      <w:r>
        <w:t>межкультурного</w:t>
      </w:r>
      <w:r>
        <w:rPr>
          <w:spacing w:val="-3"/>
        </w:rPr>
        <w:t xml:space="preserve"> </w:t>
      </w:r>
      <w:r>
        <w:rPr>
          <w:spacing w:val="-2"/>
        </w:rPr>
        <w:t>общения;</w:t>
      </w:r>
    </w:p>
    <w:p w:rsidR="00F83AF0" w:rsidRDefault="004229C5">
      <w:pPr>
        <w:pStyle w:val="a3"/>
        <w:ind w:left="425" w:right="143" w:firstLine="0"/>
      </w:pPr>
      <w:r>
        <w:t>компенсаторная компетенция – развитие умений выходить из положения в условиях дефицита</w:t>
      </w:r>
      <w:r>
        <w:rPr>
          <w:spacing w:val="40"/>
        </w:rPr>
        <w:t xml:space="preserve"> </w:t>
      </w:r>
      <w:r>
        <w:t>языковых средств при получении и передаче информации.</w:t>
      </w:r>
    </w:p>
    <w:p w:rsidR="00F83AF0" w:rsidRDefault="004229C5">
      <w:pPr>
        <w:pStyle w:val="a3"/>
        <w:spacing w:before="1"/>
        <w:ind w:left="425" w:right="138" w:firstLine="0"/>
      </w:pPr>
      <w:r>
        <w:t xml:space="preserve">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 познавательная, информационная, социально-трудовая и компетенция личностного </w:t>
      </w:r>
      <w:r>
        <w:rPr>
          <w:spacing w:val="-2"/>
        </w:rPr>
        <w:t>самосовершенствования.</w:t>
      </w:r>
    </w:p>
    <w:p w:rsidR="00F83AF0" w:rsidRDefault="004229C5">
      <w:pPr>
        <w:pStyle w:val="a3"/>
        <w:ind w:left="425" w:right="143" w:firstLine="0"/>
      </w:pPr>
      <w:r>
        <w:t>Основными подходами к обучению иностранному</w:t>
      </w:r>
      <w:r>
        <w:rPr>
          <w:spacing w:val="-1"/>
        </w:rPr>
        <w:t xml:space="preserve"> </w:t>
      </w:r>
      <w:r>
        <w:t>(английскому) языку</w:t>
      </w:r>
      <w:r>
        <w:rPr>
          <w:spacing w:val="-4"/>
        </w:rPr>
        <w:t xml:space="preserve"> </w:t>
      </w:r>
      <w:r>
        <w:t>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F83AF0" w:rsidRDefault="004229C5">
      <w:pPr>
        <w:pStyle w:val="a3"/>
        <w:ind w:left="425" w:right="140" w:firstLine="0"/>
      </w:pPr>
      <w:r>
        <w:t>Общее число часов, рекомендованных для изучения иностранного (английского) языка – 510 часов: в 5 классе – 102 час</w:t>
      </w:r>
      <w:r>
        <w:rPr>
          <w:spacing w:val="-1"/>
        </w:rPr>
        <w:t xml:space="preserve"> </w:t>
      </w:r>
      <w:r>
        <w:t>(3</w:t>
      </w:r>
      <w:r>
        <w:rPr>
          <w:spacing w:val="-1"/>
        </w:rPr>
        <w:t xml:space="preserve"> </w:t>
      </w:r>
      <w:r>
        <w:t>часа в</w:t>
      </w:r>
      <w:r>
        <w:rPr>
          <w:spacing w:val="-1"/>
        </w:rPr>
        <w:t xml:space="preserve"> </w:t>
      </w:r>
      <w:r>
        <w:t>неделю),</w:t>
      </w:r>
      <w:r>
        <w:rPr>
          <w:spacing w:val="-1"/>
        </w:rPr>
        <w:t xml:space="preserve"> </w:t>
      </w:r>
      <w:r>
        <w:t>в</w:t>
      </w:r>
      <w:r>
        <w:rPr>
          <w:spacing w:val="-1"/>
        </w:rPr>
        <w:t xml:space="preserve"> </w:t>
      </w:r>
      <w:r>
        <w:t>6</w:t>
      </w:r>
      <w:r>
        <w:rPr>
          <w:spacing w:val="-2"/>
        </w:rPr>
        <w:t xml:space="preserve"> </w:t>
      </w:r>
      <w:r>
        <w:t>классе – 102 часа</w:t>
      </w:r>
      <w:r>
        <w:rPr>
          <w:spacing w:val="-1"/>
        </w:rPr>
        <w:t xml:space="preserve"> </w:t>
      </w:r>
      <w:r>
        <w:t>(3</w:t>
      </w:r>
      <w:r>
        <w:rPr>
          <w:spacing w:val="-1"/>
        </w:rPr>
        <w:t xml:space="preserve"> </w:t>
      </w:r>
      <w:r>
        <w:t>часа</w:t>
      </w:r>
      <w:r>
        <w:rPr>
          <w:spacing w:val="-1"/>
        </w:rPr>
        <w:t xml:space="preserve"> </w:t>
      </w:r>
      <w:r>
        <w:t>в</w:t>
      </w:r>
      <w:r>
        <w:rPr>
          <w:spacing w:val="-1"/>
        </w:rPr>
        <w:t xml:space="preserve"> </w:t>
      </w:r>
      <w:r>
        <w:t>неделю),</w:t>
      </w:r>
      <w:r>
        <w:rPr>
          <w:spacing w:val="-1"/>
        </w:rPr>
        <w:t xml:space="preserve"> </w:t>
      </w:r>
      <w:r>
        <w:t>в</w:t>
      </w:r>
      <w:r>
        <w:rPr>
          <w:spacing w:val="-1"/>
        </w:rPr>
        <w:t xml:space="preserve"> </w:t>
      </w:r>
      <w:r>
        <w:t>7 классе – 102 часа</w:t>
      </w:r>
      <w:r>
        <w:rPr>
          <w:spacing w:val="-1"/>
        </w:rPr>
        <w:t xml:space="preserve"> </w:t>
      </w:r>
      <w:r>
        <w:t>(3</w:t>
      </w:r>
      <w:r>
        <w:rPr>
          <w:spacing w:val="-1"/>
        </w:rPr>
        <w:t xml:space="preserve"> </w:t>
      </w:r>
      <w:r>
        <w:t>часа</w:t>
      </w:r>
      <w:r>
        <w:rPr>
          <w:spacing w:val="-1"/>
        </w:rPr>
        <w:t xml:space="preserve"> </w:t>
      </w:r>
      <w:r>
        <w:t>в неделю), в 8 классе –102 часа (3 часа в неделю), в 9 классе – 102 часа (3 часа в неделю).</w:t>
      </w:r>
    </w:p>
    <w:p w:rsidR="00F83AF0" w:rsidRDefault="004229C5">
      <w:pPr>
        <w:pStyle w:val="110"/>
        <w:ind w:left="545" w:right="7473"/>
      </w:pPr>
      <w:r>
        <w:t>СОДЕРЖАНИЕ</w:t>
      </w:r>
      <w:r>
        <w:rPr>
          <w:spacing w:val="-15"/>
        </w:rPr>
        <w:t xml:space="preserve"> </w:t>
      </w:r>
      <w:r>
        <w:t>ОБУЧЕНИЯ 5 КЛАСС</w:t>
      </w:r>
    </w:p>
    <w:p w:rsidR="00F83AF0" w:rsidRDefault="004229C5">
      <w:pPr>
        <w:pStyle w:val="210"/>
        <w:ind w:left="1025"/>
        <w:jc w:val="left"/>
      </w:pPr>
      <w:r>
        <w:t>Коммуникативные</w:t>
      </w:r>
      <w:r>
        <w:rPr>
          <w:spacing w:val="-11"/>
        </w:rPr>
        <w:t xml:space="preserve"> </w:t>
      </w:r>
      <w:r>
        <w:rPr>
          <w:spacing w:val="-2"/>
        </w:rPr>
        <w:t>умения</w:t>
      </w:r>
    </w:p>
    <w:p w:rsidR="00F83AF0" w:rsidRDefault="004229C5">
      <w:pPr>
        <w:pStyle w:val="a3"/>
        <w:ind w:left="425"/>
        <w:jc w:val="left"/>
      </w:pPr>
      <w:r>
        <w:t>Формирование</w:t>
      </w:r>
      <w:r>
        <w:rPr>
          <w:spacing w:val="80"/>
        </w:rPr>
        <w:t xml:space="preserve"> </w:t>
      </w:r>
      <w:r>
        <w:t>умения</w:t>
      </w:r>
      <w:r>
        <w:rPr>
          <w:spacing w:val="80"/>
        </w:rPr>
        <w:t xml:space="preserve"> </w:t>
      </w:r>
      <w:r>
        <w:t>общаться</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форме,</w:t>
      </w:r>
      <w:r>
        <w:rPr>
          <w:spacing w:val="80"/>
        </w:rPr>
        <w:t xml:space="preserve"> </w:t>
      </w:r>
      <w:r>
        <w:t>используя</w:t>
      </w:r>
      <w:r>
        <w:rPr>
          <w:spacing w:val="80"/>
        </w:rPr>
        <w:t xml:space="preserve"> </w:t>
      </w:r>
      <w:r>
        <w:t>рецептивные</w:t>
      </w:r>
      <w:r>
        <w:rPr>
          <w:spacing w:val="80"/>
        </w:rPr>
        <w:t xml:space="preserve"> </w:t>
      </w:r>
      <w:r>
        <w:t>и продуктивные виды речевой деятельности в рамках тематического содержания речи.</w:t>
      </w:r>
    </w:p>
    <w:p w:rsidR="00F83AF0" w:rsidRDefault="004229C5">
      <w:pPr>
        <w:pStyle w:val="a3"/>
        <w:ind w:left="1025" w:right="2670" w:firstLine="0"/>
        <w:jc w:val="left"/>
      </w:pPr>
      <w:r>
        <w:t>Моя</w:t>
      </w:r>
      <w:r>
        <w:rPr>
          <w:spacing w:val="-4"/>
        </w:rPr>
        <w:t xml:space="preserve"> </w:t>
      </w:r>
      <w:r>
        <w:t>семья.</w:t>
      </w:r>
      <w:r>
        <w:rPr>
          <w:spacing w:val="-4"/>
        </w:rPr>
        <w:t xml:space="preserve"> </w:t>
      </w:r>
      <w:r>
        <w:t>Мои</w:t>
      </w:r>
      <w:r>
        <w:rPr>
          <w:spacing w:val="-3"/>
        </w:rPr>
        <w:t xml:space="preserve"> </w:t>
      </w:r>
      <w:r>
        <w:t>друзья.</w:t>
      </w:r>
      <w:r>
        <w:rPr>
          <w:spacing w:val="-4"/>
        </w:rPr>
        <w:t xml:space="preserve"> </w:t>
      </w:r>
      <w:r>
        <w:t>Семейные</w:t>
      </w:r>
      <w:r>
        <w:rPr>
          <w:spacing w:val="-6"/>
        </w:rPr>
        <w:t xml:space="preserve"> </w:t>
      </w:r>
      <w:r>
        <w:t>праздники:</w:t>
      </w:r>
      <w:r>
        <w:rPr>
          <w:spacing w:val="-6"/>
        </w:rPr>
        <w:t xml:space="preserve"> </w:t>
      </w:r>
      <w:r>
        <w:t>день</w:t>
      </w:r>
      <w:r>
        <w:rPr>
          <w:spacing w:val="-4"/>
        </w:rPr>
        <w:t xml:space="preserve"> </w:t>
      </w:r>
      <w:r>
        <w:t>рождения,</w:t>
      </w:r>
      <w:r>
        <w:rPr>
          <w:spacing w:val="-4"/>
        </w:rPr>
        <w:t xml:space="preserve"> </w:t>
      </w:r>
      <w:r>
        <w:t>Новый</w:t>
      </w:r>
      <w:r>
        <w:rPr>
          <w:spacing w:val="-6"/>
        </w:rPr>
        <w:t xml:space="preserve"> </w:t>
      </w:r>
      <w:r>
        <w:t>год. Внешность и характер человека (литературного персонажа).</w:t>
      </w:r>
    </w:p>
    <w:p w:rsidR="00F83AF0" w:rsidRDefault="004229C5">
      <w:pPr>
        <w:pStyle w:val="a3"/>
        <w:ind w:left="1025" w:right="2670" w:firstLine="0"/>
        <w:jc w:val="left"/>
      </w:pPr>
      <w:r>
        <w:t>Досуг</w:t>
      </w:r>
      <w:r>
        <w:rPr>
          <w:spacing w:val="-6"/>
        </w:rPr>
        <w:t xml:space="preserve"> </w:t>
      </w:r>
      <w:r>
        <w:t>и</w:t>
      </w:r>
      <w:r>
        <w:rPr>
          <w:spacing w:val="-2"/>
        </w:rPr>
        <w:t xml:space="preserve"> </w:t>
      </w:r>
      <w:r>
        <w:t>увлечения</w:t>
      </w:r>
      <w:r>
        <w:rPr>
          <w:spacing w:val="-5"/>
        </w:rPr>
        <w:t xml:space="preserve"> </w:t>
      </w:r>
      <w:r>
        <w:t>(хобби)</w:t>
      </w:r>
      <w:r>
        <w:rPr>
          <w:spacing w:val="-5"/>
        </w:rPr>
        <w:t xml:space="preserve"> </w:t>
      </w:r>
      <w:r>
        <w:t>современного</w:t>
      </w:r>
      <w:r>
        <w:rPr>
          <w:spacing w:val="-5"/>
        </w:rPr>
        <w:t xml:space="preserve"> </w:t>
      </w:r>
      <w:r>
        <w:t>подростка</w:t>
      </w:r>
      <w:r>
        <w:rPr>
          <w:spacing w:val="-6"/>
        </w:rPr>
        <w:t xml:space="preserve"> </w:t>
      </w:r>
      <w:r>
        <w:t>(чтение,</w:t>
      </w:r>
      <w:r>
        <w:rPr>
          <w:spacing w:val="-5"/>
        </w:rPr>
        <w:t xml:space="preserve"> </w:t>
      </w:r>
      <w:r>
        <w:t>кино,</w:t>
      </w:r>
      <w:r>
        <w:rPr>
          <w:spacing w:val="-5"/>
        </w:rPr>
        <w:t xml:space="preserve"> </w:t>
      </w:r>
      <w:r>
        <w:t>спорт). Здоровый образ жизни: режим труда и отдыха, здоровое питание.</w:t>
      </w:r>
    </w:p>
    <w:p w:rsidR="00F83AF0" w:rsidRDefault="004229C5">
      <w:pPr>
        <w:pStyle w:val="a3"/>
        <w:ind w:left="1025" w:firstLine="0"/>
        <w:jc w:val="left"/>
      </w:pPr>
      <w:r>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2"/>
        </w:rPr>
        <w:t xml:space="preserve"> питания.</w:t>
      </w:r>
    </w:p>
    <w:p w:rsidR="00F83AF0" w:rsidRDefault="004229C5">
      <w:pPr>
        <w:pStyle w:val="a3"/>
        <w:ind w:left="425"/>
        <w:jc w:val="left"/>
      </w:pPr>
      <w:r>
        <w:t>Школа,</w:t>
      </w:r>
      <w:r>
        <w:rPr>
          <w:spacing w:val="40"/>
        </w:rPr>
        <w:t xml:space="preserve"> </w:t>
      </w:r>
      <w:r>
        <w:t>школьная</w:t>
      </w:r>
      <w:r>
        <w:rPr>
          <w:spacing w:val="40"/>
        </w:rPr>
        <w:t xml:space="preserve"> </w:t>
      </w:r>
      <w:r>
        <w:t>жизнь,</w:t>
      </w:r>
      <w:r>
        <w:rPr>
          <w:spacing w:val="40"/>
        </w:rPr>
        <w:t xml:space="preserve"> </w:t>
      </w:r>
      <w:r>
        <w:t>школьная</w:t>
      </w:r>
      <w:r>
        <w:rPr>
          <w:spacing w:val="40"/>
        </w:rPr>
        <w:t xml:space="preserve"> </w:t>
      </w:r>
      <w:r>
        <w:t>форма,</w:t>
      </w:r>
      <w:r>
        <w:rPr>
          <w:spacing w:val="40"/>
        </w:rPr>
        <w:t xml:space="preserve"> </w:t>
      </w:r>
      <w:r>
        <w:t>изучаемые</w:t>
      </w:r>
      <w:r>
        <w:rPr>
          <w:spacing w:val="40"/>
        </w:rPr>
        <w:t xml:space="preserve"> </w:t>
      </w:r>
      <w:r>
        <w:t>предметы.</w:t>
      </w:r>
      <w:r>
        <w:rPr>
          <w:spacing w:val="40"/>
        </w:rPr>
        <w:t xml:space="preserve"> </w:t>
      </w:r>
      <w:r>
        <w:t>Переписка</w:t>
      </w:r>
      <w:r>
        <w:rPr>
          <w:spacing w:val="40"/>
        </w:rPr>
        <w:t xml:space="preserve"> </w:t>
      </w:r>
      <w:r>
        <w:t>с</w:t>
      </w:r>
      <w:r>
        <w:rPr>
          <w:spacing w:val="40"/>
        </w:rPr>
        <w:t xml:space="preserve"> </w:t>
      </w:r>
      <w:r>
        <w:t xml:space="preserve">иностранными </w:t>
      </w:r>
      <w:r>
        <w:rPr>
          <w:spacing w:val="-2"/>
        </w:rPr>
        <w:t>сверстниками.</w:t>
      </w:r>
    </w:p>
    <w:p w:rsidR="00F83AF0" w:rsidRDefault="004229C5">
      <w:pPr>
        <w:pStyle w:val="a3"/>
        <w:ind w:left="1025" w:right="5169" w:firstLine="0"/>
        <w:jc w:val="left"/>
      </w:pPr>
      <w:r>
        <w:t>Каникулы</w:t>
      </w:r>
      <w:r>
        <w:rPr>
          <w:spacing w:val="-6"/>
        </w:rPr>
        <w:t xml:space="preserve"> </w:t>
      </w:r>
      <w:r>
        <w:t>в</w:t>
      </w:r>
      <w:r>
        <w:rPr>
          <w:spacing w:val="-7"/>
        </w:rPr>
        <w:t xml:space="preserve"> </w:t>
      </w:r>
      <w:r>
        <w:t>различное</w:t>
      </w:r>
      <w:r>
        <w:rPr>
          <w:spacing w:val="-5"/>
        </w:rPr>
        <w:t xml:space="preserve"> </w:t>
      </w:r>
      <w:r>
        <w:t>время</w:t>
      </w:r>
      <w:r>
        <w:rPr>
          <w:spacing w:val="-6"/>
        </w:rPr>
        <w:t xml:space="preserve"> </w:t>
      </w:r>
      <w:r>
        <w:t>года.</w:t>
      </w:r>
      <w:r>
        <w:rPr>
          <w:spacing w:val="-5"/>
        </w:rPr>
        <w:t xml:space="preserve"> </w:t>
      </w:r>
      <w:r>
        <w:t>Виды</w:t>
      </w:r>
      <w:r>
        <w:rPr>
          <w:spacing w:val="-6"/>
        </w:rPr>
        <w:t xml:space="preserve"> </w:t>
      </w:r>
      <w:r>
        <w:t>отдыха. Природа: дикие и домашние животные. Погода. Родной город (село). Транспорт.</w:t>
      </w:r>
    </w:p>
    <w:p w:rsidR="00F83AF0" w:rsidRDefault="004229C5">
      <w:pPr>
        <w:pStyle w:val="a3"/>
        <w:ind w:left="425"/>
        <w:jc w:val="left"/>
      </w:pPr>
      <w:r>
        <w:t>Родная</w:t>
      </w:r>
      <w:r>
        <w:rPr>
          <w:spacing w:val="40"/>
        </w:rPr>
        <w:t xml:space="preserve"> </w:t>
      </w:r>
      <w:r>
        <w:t>страна</w:t>
      </w:r>
      <w:r>
        <w:rPr>
          <w:spacing w:val="40"/>
        </w:rPr>
        <w:t xml:space="preserve"> </w:t>
      </w:r>
      <w:r>
        <w:t>и</w:t>
      </w:r>
      <w:r>
        <w:rPr>
          <w:spacing w:val="40"/>
        </w:rPr>
        <w:t xml:space="preserve"> </w:t>
      </w:r>
      <w:r>
        <w:t>страна</w:t>
      </w:r>
      <w:r>
        <w:rPr>
          <w:spacing w:val="40"/>
        </w:rPr>
        <w:t xml:space="preserve"> </w:t>
      </w:r>
      <w:r>
        <w:t>(страны)</w:t>
      </w:r>
      <w:r>
        <w:rPr>
          <w:spacing w:val="40"/>
        </w:rPr>
        <w:t xml:space="preserve"> </w:t>
      </w:r>
      <w:r>
        <w:t>изучаемого</w:t>
      </w:r>
      <w:r>
        <w:rPr>
          <w:spacing w:val="40"/>
        </w:rPr>
        <w:t xml:space="preserve"> </w:t>
      </w:r>
      <w:r>
        <w:t>языка.</w:t>
      </w:r>
      <w:r>
        <w:rPr>
          <w:spacing w:val="40"/>
        </w:rPr>
        <w:t xml:space="preserve"> </w:t>
      </w:r>
      <w:r>
        <w:t>Их</w:t>
      </w:r>
      <w:r>
        <w:rPr>
          <w:spacing w:val="40"/>
        </w:rPr>
        <w:t xml:space="preserve"> </w:t>
      </w:r>
      <w:r>
        <w:t>географическое</w:t>
      </w:r>
      <w:r>
        <w:rPr>
          <w:spacing w:val="40"/>
        </w:rPr>
        <w:t xml:space="preserve"> </w:t>
      </w:r>
      <w:r>
        <w:t>положение,</w:t>
      </w:r>
      <w:r>
        <w:rPr>
          <w:spacing w:val="40"/>
        </w:rPr>
        <w:t xml:space="preserve"> </w:t>
      </w:r>
      <w:r>
        <w:t>столицы, достопримечательности, культурные особенности (национальные праздники, традиции, обычаи).</w:t>
      </w:r>
    </w:p>
    <w:p w:rsidR="00F83AF0" w:rsidRDefault="004229C5">
      <w:pPr>
        <w:pStyle w:val="a3"/>
        <w:ind w:left="1025" w:firstLine="0"/>
        <w:jc w:val="left"/>
      </w:pPr>
      <w:r>
        <w:t>Выдающиеся</w:t>
      </w:r>
      <w:r>
        <w:rPr>
          <w:spacing w:val="-6"/>
        </w:rPr>
        <w:t xml:space="preserve"> </w:t>
      </w:r>
      <w:r>
        <w:t>люди</w:t>
      </w:r>
      <w:r>
        <w:rPr>
          <w:spacing w:val="-2"/>
        </w:rPr>
        <w:t xml:space="preserve"> </w:t>
      </w:r>
      <w:r>
        <w:t>родной</w:t>
      </w:r>
      <w:r>
        <w:rPr>
          <w:spacing w:val="-3"/>
        </w:rPr>
        <w:t xml:space="preserve"> </w:t>
      </w:r>
      <w:r>
        <w:t>страны</w:t>
      </w:r>
      <w:r>
        <w:rPr>
          <w:spacing w:val="-3"/>
        </w:rPr>
        <w:t xml:space="preserve"> </w:t>
      </w:r>
      <w:r>
        <w:t>и</w:t>
      </w:r>
      <w:r>
        <w:rPr>
          <w:spacing w:val="-3"/>
        </w:rPr>
        <w:t xml:space="preserve"> </w:t>
      </w:r>
      <w:r>
        <w:t>страны</w:t>
      </w:r>
      <w:r>
        <w:rPr>
          <w:spacing w:val="-3"/>
        </w:rPr>
        <w:t xml:space="preserve"> </w:t>
      </w:r>
      <w:r>
        <w:t>(стран)</w:t>
      </w:r>
      <w:r>
        <w:rPr>
          <w:spacing w:val="-3"/>
        </w:rPr>
        <w:t xml:space="preserve"> </w:t>
      </w:r>
      <w:r>
        <w:t>изучаемого</w:t>
      </w:r>
      <w:r>
        <w:rPr>
          <w:spacing w:val="-3"/>
        </w:rPr>
        <w:t xml:space="preserve"> </w:t>
      </w:r>
      <w:r>
        <w:t>языка:</w:t>
      </w:r>
      <w:r>
        <w:rPr>
          <w:spacing w:val="-3"/>
        </w:rPr>
        <w:t xml:space="preserve"> </w:t>
      </w:r>
      <w:r>
        <w:t>писатели,</w:t>
      </w:r>
      <w:r>
        <w:rPr>
          <w:spacing w:val="-3"/>
        </w:rPr>
        <w:t xml:space="preserve"> </w:t>
      </w:r>
      <w:r>
        <w:rPr>
          <w:spacing w:val="-2"/>
        </w:rPr>
        <w:t>поэты.</w:t>
      </w:r>
    </w:p>
    <w:p w:rsidR="00F83AF0" w:rsidRDefault="004229C5">
      <w:pPr>
        <w:ind w:left="1025"/>
        <w:rPr>
          <w:i/>
          <w:sz w:val="24"/>
        </w:rPr>
      </w:pPr>
      <w:r>
        <w:rPr>
          <w:i/>
          <w:spacing w:val="-2"/>
          <w:sz w:val="24"/>
        </w:rPr>
        <w:t>Говорение</w:t>
      </w:r>
    </w:p>
    <w:p w:rsidR="00F83AF0" w:rsidRDefault="004229C5">
      <w:pPr>
        <w:pStyle w:val="a3"/>
        <w:ind w:left="425"/>
        <w:jc w:val="left"/>
      </w:pPr>
      <w:r>
        <w:t>Развитие</w:t>
      </w:r>
      <w:r>
        <w:rPr>
          <w:spacing w:val="40"/>
        </w:rPr>
        <w:t xml:space="preserve"> </w:t>
      </w:r>
      <w:r>
        <w:t>коммуникативных</w:t>
      </w:r>
      <w:r>
        <w:rPr>
          <w:spacing w:val="40"/>
        </w:rPr>
        <w:t xml:space="preserve"> </w:t>
      </w:r>
      <w:r>
        <w:t>умений</w:t>
      </w:r>
      <w:r>
        <w:rPr>
          <w:spacing w:val="40"/>
        </w:rPr>
        <w:t xml:space="preserve"> </w:t>
      </w:r>
      <w:r>
        <w:t>диалогической</w:t>
      </w:r>
      <w:r>
        <w:rPr>
          <w:spacing w:val="40"/>
        </w:rPr>
        <w:t xml:space="preserve"> </w:t>
      </w:r>
      <w:r>
        <w:t>речи</w:t>
      </w:r>
      <w:r>
        <w:rPr>
          <w:spacing w:val="40"/>
        </w:rPr>
        <w:t xml:space="preserve"> </w:t>
      </w:r>
      <w:r>
        <w:t>на</w:t>
      </w:r>
      <w:r>
        <w:rPr>
          <w:spacing w:val="40"/>
        </w:rPr>
        <w:t xml:space="preserve"> </w:t>
      </w:r>
      <w:r>
        <w:t>базе</w:t>
      </w:r>
      <w:r>
        <w:rPr>
          <w:spacing w:val="40"/>
        </w:rPr>
        <w:t xml:space="preserve"> </w:t>
      </w:r>
      <w:r>
        <w:t>умений,</w:t>
      </w:r>
      <w:r>
        <w:rPr>
          <w:spacing w:val="40"/>
        </w:rPr>
        <w:t xml:space="preserve"> </w:t>
      </w:r>
      <w:r>
        <w:t>сформированных</w:t>
      </w:r>
      <w:r>
        <w:rPr>
          <w:spacing w:val="40"/>
        </w:rPr>
        <w:t xml:space="preserve"> </w:t>
      </w:r>
      <w:r>
        <w:t>на уровне начального общего образования:</w:t>
      </w:r>
    </w:p>
    <w:p w:rsidR="00F83AF0" w:rsidRDefault="004229C5">
      <w:pPr>
        <w:pStyle w:val="a3"/>
        <w:ind w:left="425" w:right="147"/>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83AF0" w:rsidRDefault="004229C5">
      <w:pPr>
        <w:pStyle w:val="a3"/>
        <w:ind w:left="425" w:right="137"/>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F83AF0" w:rsidRDefault="004229C5">
      <w:pPr>
        <w:pStyle w:val="a3"/>
        <w:ind w:left="425" w:right="145"/>
      </w:pPr>
      <w:r>
        <w:t>диалог-расспрос: сообщать фактическую информацию, отвечая на вопросы разных видов; запрашивать интересующую информацию.</w:t>
      </w:r>
    </w:p>
    <w:p w:rsidR="00F83AF0" w:rsidRDefault="004229C5">
      <w:pPr>
        <w:pStyle w:val="a3"/>
        <w:ind w:left="425" w:right="147"/>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F83AF0" w:rsidRDefault="004229C5">
      <w:pPr>
        <w:pStyle w:val="a3"/>
        <w:ind w:left="1025" w:firstLine="0"/>
      </w:pPr>
      <w:r>
        <w:t>Объём</w:t>
      </w:r>
      <w:r>
        <w:rPr>
          <w:spacing w:val="-5"/>
        </w:rPr>
        <w:t xml:space="preserve"> </w:t>
      </w:r>
      <w:r>
        <w:t>диалога</w:t>
      </w:r>
      <w:r>
        <w:rPr>
          <w:spacing w:val="-2"/>
        </w:rPr>
        <w:t xml:space="preserve"> </w:t>
      </w:r>
      <w:r>
        <w:t>–</w:t>
      </w:r>
      <w:r>
        <w:rPr>
          <w:spacing w:val="-1"/>
        </w:rPr>
        <w:t xml:space="preserve"> </w:t>
      </w:r>
      <w:r>
        <w:t>до</w:t>
      </w:r>
      <w:r>
        <w:rPr>
          <w:spacing w:val="-1"/>
        </w:rPr>
        <w:t xml:space="preserve"> </w:t>
      </w:r>
      <w:r>
        <w:t>5</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rPr>
          <w:spacing w:val="-2"/>
        </w:rPr>
        <w:t>собеседника.</w:t>
      </w:r>
    </w:p>
    <w:p w:rsidR="00F83AF0" w:rsidRDefault="004229C5">
      <w:pPr>
        <w:pStyle w:val="a3"/>
        <w:ind w:left="425" w:right="147"/>
      </w:pPr>
      <w:r>
        <w:t>Развитие коммуникативных умений монологической речи на базе умений, сформированных на уровне начального общего образования:</w:t>
      </w:r>
    </w:p>
    <w:p w:rsidR="00F83AF0" w:rsidRDefault="004229C5">
      <w:pPr>
        <w:pStyle w:val="a3"/>
        <w:ind w:left="425" w:right="143"/>
      </w:pPr>
      <w:r>
        <w:t>создание устных связных монологических высказываний с использованием основных коммуникативных типов речи:</w:t>
      </w:r>
    </w:p>
    <w:p w:rsidR="00F83AF0" w:rsidRDefault="004229C5">
      <w:pPr>
        <w:pStyle w:val="a3"/>
        <w:ind w:left="425" w:right="142"/>
      </w:pPr>
      <w:r>
        <w:t>описание</w:t>
      </w:r>
      <w:r>
        <w:rPr>
          <w:spacing w:val="-4"/>
        </w:rPr>
        <w:t xml:space="preserve"> </w:t>
      </w:r>
      <w:r>
        <w:t>(предмета,</w:t>
      </w:r>
      <w:r>
        <w:rPr>
          <w:spacing w:val="-3"/>
        </w:rPr>
        <w:t xml:space="preserve"> </w:t>
      </w:r>
      <w:r>
        <w:t>внешности</w:t>
      </w:r>
      <w:r>
        <w:rPr>
          <w:spacing w:val="-2"/>
        </w:rPr>
        <w:t xml:space="preserve"> </w:t>
      </w:r>
      <w:r>
        <w:t>и</w:t>
      </w:r>
      <w:r>
        <w:rPr>
          <w:spacing w:val="-3"/>
        </w:rPr>
        <w:t xml:space="preserve"> </w:t>
      </w:r>
      <w:r>
        <w:t>одежды</w:t>
      </w:r>
      <w:r>
        <w:rPr>
          <w:spacing w:val="-3"/>
        </w:rPr>
        <w:t xml:space="preserve"> </w:t>
      </w:r>
      <w:r>
        <w:t>человека),</w:t>
      </w:r>
      <w:r>
        <w:rPr>
          <w:spacing w:val="-3"/>
        </w:rPr>
        <w:t xml:space="preserve"> </w:t>
      </w:r>
      <w:r>
        <w:t>в</w:t>
      </w:r>
      <w:r>
        <w:rPr>
          <w:spacing w:val="-3"/>
        </w:rPr>
        <w:t xml:space="preserve"> </w:t>
      </w:r>
      <w:r>
        <w:t>том</w:t>
      </w:r>
      <w:r>
        <w:rPr>
          <w:spacing w:val="-3"/>
        </w:rPr>
        <w:t xml:space="preserve"> </w:t>
      </w:r>
      <w:r>
        <w:t>числе</w:t>
      </w:r>
      <w:r>
        <w:rPr>
          <w:spacing w:val="-4"/>
        </w:rPr>
        <w:t xml:space="preserve"> </w:t>
      </w:r>
      <w:r>
        <w:t>характеристика</w:t>
      </w:r>
      <w:r>
        <w:rPr>
          <w:spacing w:val="-3"/>
        </w:rPr>
        <w:t xml:space="preserve"> </w:t>
      </w:r>
      <w:r>
        <w:t>(черты</w:t>
      </w:r>
      <w:r>
        <w:rPr>
          <w:spacing w:val="-3"/>
        </w:rPr>
        <w:t xml:space="preserve"> </w:t>
      </w:r>
      <w:r>
        <w:t>характера реального человека или литературного персонажа);</w:t>
      </w:r>
    </w:p>
    <w:p w:rsidR="00F83AF0" w:rsidRDefault="004229C5">
      <w:pPr>
        <w:pStyle w:val="a3"/>
        <w:spacing w:before="78"/>
        <w:ind w:left="1025" w:firstLine="0"/>
        <w:jc w:val="left"/>
      </w:pPr>
      <w:r>
        <w:t>повествование</w:t>
      </w:r>
      <w:r>
        <w:rPr>
          <w:spacing w:val="-6"/>
        </w:rPr>
        <w:t xml:space="preserve"> </w:t>
      </w:r>
      <w:r>
        <w:rPr>
          <w:spacing w:val="-2"/>
        </w:rPr>
        <w:t>(сообщение);</w:t>
      </w:r>
    </w:p>
    <w:p w:rsidR="00F83AF0" w:rsidRDefault="004229C5">
      <w:pPr>
        <w:pStyle w:val="a3"/>
        <w:ind w:left="1025" w:right="2786" w:firstLine="0"/>
        <w:jc w:val="left"/>
      </w:pPr>
      <w:r>
        <w:t>изложение</w:t>
      </w:r>
      <w:r>
        <w:rPr>
          <w:spacing w:val="-8"/>
        </w:rPr>
        <w:t xml:space="preserve"> </w:t>
      </w:r>
      <w:r>
        <w:t>(пересказ)</w:t>
      </w:r>
      <w:r>
        <w:rPr>
          <w:spacing w:val="-7"/>
        </w:rPr>
        <w:t xml:space="preserve"> </w:t>
      </w:r>
      <w:r>
        <w:t>основного</w:t>
      </w:r>
      <w:r>
        <w:rPr>
          <w:spacing w:val="-7"/>
        </w:rPr>
        <w:t xml:space="preserve"> </w:t>
      </w:r>
      <w:r>
        <w:t>содержания</w:t>
      </w:r>
      <w:r>
        <w:rPr>
          <w:spacing w:val="-7"/>
        </w:rPr>
        <w:t xml:space="preserve"> </w:t>
      </w:r>
      <w:r>
        <w:t>прочитанного</w:t>
      </w:r>
      <w:r>
        <w:rPr>
          <w:spacing w:val="-7"/>
        </w:rPr>
        <w:t xml:space="preserve"> </w:t>
      </w:r>
      <w:r>
        <w:t>текста; краткое изложение результатов выполненной проектной работы.</w:t>
      </w:r>
    </w:p>
    <w:p w:rsidR="00F83AF0" w:rsidRDefault="004229C5">
      <w:pPr>
        <w:pStyle w:val="a3"/>
        <w:spacing w:before="1"/>
        <w:ind w:left="425"/>
        <w:jc w:val="left"/>
      </w:pPr>
      <w:r>
        <w:t>Данные</w:t>
      </w:r>
      <w:r>
        <w:rPr>
          <w:spacing w:val="40"/>
        </w:rPr>
        <w:t xml:space="preserve"> </w:t>
      </w:r>
      <w:r>
        <w:t>умения</w:t>
      </w:r>
      <w:r>
        <w:rPr>
          <w:spacing w:val="40"/>
        </w:rPr>
        <w:t xml:space="preserve"> </w:t>
      </w:r>
      <w:r>
        <w:t>монологической</w:t>
      </w:r>
      <w:r>
        <w:rPr>
          <w:spacing w:val="40"/>
        </w:rPr>
        <w:t xml:space="preserve"> </w:t>
      </w:r>
      <w:r>
        <w:t>речи</w:t>
      </w:r>
      <w:r>
        <w:rPr>
          <w:spacing w:val="40"/>
        </w:rPr>
        <w:t xml:space="preserve"> </w:t>
      </w:r>
      <w:r>
        <w:t>развиваются</w:t>
      </w:r>
      <w:r>
        <w:rPr>
          <w:spacing w:val="40"/>
        </w:rPr>
        <w:t xml:space="preserve"> </w:t>
      </w:r>
      <w:r>
        <w:t>в</w:t>
      </w:r>
      <w:r>
        <w:rPr>
          <w:spacing w:val="40"/>
        </w:rPr>
        <w:t xml:space="preserve"> </w:t>
      </w:r>
      <w:r>
        <w:t>стандартных</w:t>
      </w:r>
      <w:r>
        <w:rPr>
          <w:spacing w:val="40"/>
        </w:rPr>
        <w:t xml:space="preserve"> </w:t>
      </w:r>
      <w:r>
        <w:t>ситуациях</w:t>
      </w:r>
      <w:r>
        <w:rPr>
          <w:spacing w:val="40"/>
        </w:rPr>
        <w:t xml:space="preserve"> </w:t>
      </w:r>
      <w:r>
        <w:t>неофициального общения с использованием ключевых слов, вопросов, плана и (или) иллюстраций, фотографий.</w:t>
      </w:r>
    </w:p>
    <w:p w:rsidR="00F83AF0" w:rsidRDefault="004229C5">
      <w:pPr>
        <w:pStyle w:val="a3"/>
        <w:ind w:left="1025" w:firstLine="0"/>
        <w:jc w:val="left"/>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5–6</w:t>
      </w:r>
      <w:r>
        <w:rPr>
          <w:spacing w:val="-2"/>
        </w:rPr>
        <w:t xml:space="preserve"> фраз.</w:t>
      </w:r>
    </w:p>
    <w:p w:rsidR="00F83AF0" w:rsidRDefault="004229C5">
      <w:pPr>
        <w:ind w:left="1025"/>
        <w:rPr>
          <w:i/>
          <w:sz w:val="24"/>
        </w:rPr>
      </w:pPr>
      <w:r>
        <w:rPr>
          <w:i/>
          <w:spacing w:val="-2"/>
          <w:sz w:val="24"/>
        </w:rPr>
        <w:t>Аудирование</w:t>
      </w:r>
    </w:p>
    <w:p w:rsidR="00F83AF0" w:rsidRDefault="004229C5">
      <w:pPr>
        <w:pStyle w:val="a3"/>
        <w:ind w:left="425"/>
        <w:jc w:val="left"/>
      </w:pPr>
      <w:r>
        <w:t>Развитие</w:t>
      </w:r>
      <w:r>
        <w:rPr>
          <w:spacing w:val="40"/>
        </w:rPr>
        <w:t xml:space="preserve"> </w:t>
      </w:r>
      <w:r>
        <w:t>коммуникативных</w:t>
      </w:r>
      <w:r>
        <w:rPr>
          <w:spacing w:val="40"/>
        </w:rPr>
        <w:t xml:space="preserve"> </w:t>
      </w:r>
      <w:r>
        <w:t>умений</w:t>
      </w:r>
      <w:r>
        <w:rPr>
          <w:spacing w:val="40"/>
        </w:rPr>
        <w:t xml:space="preserve"> </w:t>
      </w:r>
      <w:r>
        <w:t>аудирования</w:t>
      </w:r>
      <w:r>
        <w:rPr>
          <w:spacing w:val="40"/>
        </w:rPr>
        <w:t xml:space="preserve"> </w:t>
      </w:r>
      <w:r>
        <w:t>на</w:t>
      </w:r>
      <w:r>
        <w:rPr>
          <w:spacing w:val="40"/>
        </w:rPr>
        <w:t xml:space="preserve"> </w:t>
      </w:r>
      <w:r>
        <w:t>базе</w:t>
      </w:r>
      <w:r>
        <w:rPr>
          <w:spacing w:val="40"/>
        </w:rPr>
        <w:t xml:space="preserve"> </w:t>
      </w:r>
      <w:r>
        <w:t>умений,</w:t>
      </w:r>
      <w:r>
        <w:rPr>
          <w:spacing w:val="40"/>
        </w:rPr>
        <w:t xml:space="preserve"> </w:t>
      </w:r>
      <w:r>
        <w:t>сформированных</w:t>
      </w:r>
      <w:r>
        <w:rPr>
          <w:spacing w:val="40"/>
        </w:rPr>
        <w:t xml:space="preserve"> </w:t>
      </w:r>
      <w:r>
        <w:t>на</w:t>
      </w:r>
      <w:r>
        <w:rPr>
          <w:spacing w:val="40"/>
        </w:rPr>
        <w:t xml:space="preserve"> </w:t>
      </w:r>
      <w:r>
        <w:t>уровне начального общего образования:</w:t>
      </w:r>
    </w:p>
    <w:p w:rsidR="00F83AF0" w:rsidRDefault="004229C5">
      <w:pPr>
        <w:pStyle w:val="a3"/>
        <w:ind w:left="425"/>
        <w:jc w:val="left"/>
      </w:pPr>
      <w:r>
        <w:t>при непосредственном общении: понимание на слух речи учителя и одноклассников и вербальная (невербальная) реакция на услышанное;</w:t>
      </w:r>
    </w:p>
    <w:p w:rsidR="00F83AF0" w:rsidRDefault="004229C5">
      <w:pPr>
        <w:pStyle w:val="a3"/>
        <w:ind w:left="425" w:right="147"/>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F83AF0" w:rsidRDefault="004229C5">
      <w:pPr>
        <w:pStyle w:val="a3"/>
        <w:ind w:left="425" w:right="141"/>
      </w:pPr>
      <w:r>
        <w:t>Аудирование с пониманием основного содержания текста предполагает умение определять основную тему</w:t>
      </w:r>
      <w:r>
        <w:rPr>
          <w:spacing w:val="-5"/>
        </w:rPr>
        <w:t xml:space="preserve"> </w:t>
      </w:r>
      <w:r>
        <w:t>и главные</w:t>
      </w:r>
      <w:r>
        <w:rPr>
          <w:spacing w:val="-2"/>
        </w:rPr>
        <w:t xml:space="preserve"> </w:t>
      </w:r>
      <w:r>
        <w:t>факты</w:t>
      </w:r>
      <w:r>
        <w:rPr>
          <w:spacing w:val="-1"/>
        </w:rPr>
        <w:t xml:space="preserve"> </w:t>
      </w:r>
      <w:r>
        <w:t>(события)</w:t>
      </w:r>
      <w:r>
        <w:rPr>
          <w:spacing w:val="-1"/>
        </w:rPr>
        <w:t xml:space="preserve"> </w:t>
      </w:r>
      <w:r>
        <w:t>в</w:t>
      </w:r>
      <w:r>
        <w:rPr>
          <w:spacing w:val="-1"/>
        </w:rPr>
        <w:t xml:space="preserve"> </w:t>
      </w:r>
      <w:r>
        <w:t>воспринимаемом</w:t>
      </w:r>
      <w:r>
        <w:rPr>
          <w:spacing w:val="-1"/>
        </w:rPr>
        <w:t xml:space="preserve"> </w:t>
      </w:r>
      <w:r>
        <w:t>на слух тексте,</w:t>
      </w:r>
      <w:r>
        <w:rPr>
          <w:spacing w:val="-1"/>
        </w:rPr>
        <w:t xml:space="preserve"> </w:t>
      </w:r>
      <w:r>
        <w:t>игнорировать</w:t>
      </w:r>
      <w:r>
        <w:rPr>
          <w:spacing w:val="-1"/>
        </w:rPr>
        <w:t xml:space="preserve"> </w:t>
      </w:r>
      <w:r>
        <w:t>незнакомые слова, несущественные для понимания основного содержания.</w:t>
      </w:r>
    </w:p>
    <w:p w:rsidR="00F83AF0" w:rsidRDefault="004229C5">
      <w:pPr>
        <w:pStyle w:val="a3"/>
        <w:ind w:left="425" w:right="139"/>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83AF0" w:rsidRDefault="004229C5">
      <w:pPr>
        <w:pStyle w:val="a3"/>
        <w:spacing w:before="1"/>
        <w:ind w:left="425" w:right="146"/>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83AF0" w:rsidRDefault="004229C5">
      <w:pPr>
        <w:pStyle w:val="a3"/>
        <w:ind w:left="1025" w:firstLine="0"/>
      </w:pPr>
      <w:r>
        <w:t>Время</w:t>
      </w:r>
      <w:r>
        <w:rPr>
          <w:spacing w:val="-3"/>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2"/>
        </w:rPr>
        <w:t xml:space="preserve"> </w:t>
      </w:r>
      <w:r>
        <w:t>–</w:t>
      </w:r>
      <w:r>
        <w:rPr>
          <w:spacing w:val="-1"/>
        </w:rPr>
        <w:t xml:space="preserve"> </w:t>
      </w:r>
      <w:r>
        <w:t>до</w:t>
      </w:r>
      <w:r>
        <w:rPr>
          <w:spacing w:val="-1"/>
        </w:rPr>
        <w:t xml:space="preserve"> </w:t>
      </w:r>
      <w:r>
        <w:t xml:space="preserve">1 </w:t>
      </w:r>
      <w:r>
        <w:rPr>
          <w:spacing w:val="-2"/>
        </w:rPr>
        <w:t>минуты.</w:t>
      </w:r>
    </w:p>
    <w:p w:rsidR="00F83AF0" w:rsidRDefault="004229C5">
      <w:pPr>
        <w:ind w:left="1025"/>
        <w:jc w:val="both"/>
        <w:rPr>
          <w:i/>
          <w:sz w:val="24"/>
        </w:rPr>
      </w:pPr>
      <w:r>
        <w:rPr>
          <w:i/>
          <w:sz w:val="24"/>
        </w:rPr>
        <w:t>Смысловое</w:t>
      </w:r>
      <w:r>
        <w:rPr>
          <w:i/>
          <w:spacing w:val="-5"/>
          <w:sz w:val="24"/>
        </w:rPr>
        <w:t xml:space="preserve"> </w:t>
      </w:r>
      <w:r>
        <w:rPr>
          <w:i/>
          <w:spacing w:val="-2"/>
          <w:sz w:val="24"/>
        </w:rPr>
        <w:t>чтение</w:t>
      </w:r>
    </w:p>
    <w:p w:rsidR="00F83AF0" w:rsidRDefault="004229C5">
      <w:pPr>
        <w:pStyle w:val="a3"/>
        <w:ind w:left="425" w:right="137"/>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83AF0" w:rsidRDefault="004229C5">
      <w:pPr>
        <w:pStyle w:val="a3"/>
        <w:ind w:left="425" w:right="145"/>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F83AF0" w:rsidRDefault="004229C5">
      <w:pPr>
        <w:pStyle w:val="a3"/>
        <w:ind w:left="425" w:right="139"/>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F83AF0" w:rsidRDefault="004229C5">
      <w:pPr>
        <w:pStyle w:val="a3"/>
        <w:ind w:left="1025" w:firstLine="0"/>
      </w:pPr>
      <w:r>
        <w:t>Чтение</w:t>
      </w:r>
      <w:r>
        <w:rPr>
          <w:spacing w:val="-7"/>
        </w:rPr>
        <w:t xml:space="preserve"> </w:t>
      </w:r>
      <w:r>
        <w:t>несплошных</w:t>
      </w:r>
      <w:r>
        <w:rPr>
          <w:spacing w:val="-1"/>
        </w:rPr>
        <w:t xml:space="preserve"> </w:t>
      </w:r>
      <w:r>
        <w:t>текстов</w:t>
      </w:r>
      <w:r>
        <w:rPr>
          <w:spacing w:val="-5"/>
        </w:rPr>
        <w:t xml:space="preserve"> </w:t>
      </w:r>
      <w:r>
        <w:t>(таблиц)</w:t>
      </w:r>
      <w:r>
        <w:rPr>
          <w:spacing w:val="-3"/>
        </w:rPr>
        <w:t xml:space="preserve"> </w:t>
      </w:r>
      <w:r>
        <w:t>и</w:t>
      </w:r>
      <w:r>
        <w:rPr>
          <w:spacing w:val="-6"/>
        </w:rPr>
        <w:t xml:space="preserve"> </w:t>
      </w:r>
      <w:r>
        <w:t>понимание</w:t>
      </w:r>
      <w:r>
        <w:rPr>
          <w:spacing w:val="-4"/>
        </w:rPr>
        <w:t xml:space="preserve"> </w:t>
      </w:r>
      <w:r>
        <w:t>представленной</w:t>
      </w:r>
      <w:r>
        <w:rPr>
          <w:spacing w:val="-4"/>
        </w:rPr>
        <w:t xml:space="preserve"> </w:t>
      </w:r>
      <w:r>
        <w:t>в</w:t>
      </w:r>
      <w:r>
        <w:rPr>
          <w:spacing w:val="-6"/>
        </w:rPr>
        <w:t xml:space="preserve"> </w:t>
      </w:r>
      <w:r>
        <w:t>них</w:t>
      </w:r>
      <w:r>
        <w:rPr>
          <w:spacing w:val="-1"/>
        </w:rPr>
        <w:t xml:space="preserve"> </w:t>
      </w:r>
      <w:r>
        <w:rPr>
          <w:spacing w:val="-2"/>
        </w:rPr>
        <w:t>информации.</w:t>
      </w:r>
    </w:p>
    <w:p w:rsidR="00F83AF0" w:rsidRDefault="004229C5">
      <w:pPr>
        <w:pStyle w:val="a3"/>
        <w:ind w:left="425" w:right="141"/>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F83AF0" w:rsidRDefault="004229C5">
      <w:pPr>
        <w:pStyle w:val="a3"/>
        <w:spacing w:before="1"/>
        <w:ind w:left="1025" w:firstLine="0"/>
      </w:pPr>
      <w:r>
        <w:t>Объём</w:t>
      </w:r>
      <w:r>
        <w:rPr>
          <w:spacing w:val="-3"/>
        </w:rPr>
        <w:t xml:space="preserve"> </w:t>
      </w:r>
      <w:r>
        <w:t>текста</w:t>
      </w:r>
      <w:r>
        <w:rPr>
          <w:spacing w:val="-1"/>
        </w:rPr>
        <w:t xml:space="preserve"> </w:t>
      </w:r>
      <w:r>
        <w:t>(текстов) для чтения –</w:t>
      </w:r>
      <w:r>
        <w:rPr>
          <w:spacing w:val="-1"/>
        </w:rPr>
        <w:t xml:space="preserve"> </w:t>
      </w:r>
      <w:r>
        <w:t xml:space="preserve">180–200 </w:t>
      </w:r>
      <w:r>
        <w:rPr>
          <w:spacing w:val="-2"/>
        </w:rPr>
        <w:t>слов.</w:t>
      </w:r>
    </w:p>
    <w:p w:rsidR="00F83AF0" w:rsidRDefault="004229C5">
      <w:pPr>
        <w:ind w:left="1025"/>
        <w:jc w:val="both"/>
        <w:rPr>
          <w:i/>
          <w:sz w:val="24"/>
        </w:rPr>
      </w:pPr>
      <w:r>
        <w:rPr>
          <w:i/>
          <w:sz w:val="24"/>
        </w:rPr>
        <w:t>Письменная</w:t>
      </w:r>
      <w:r>
        <w:rPr>
          <w:i/>
          <w:spacing w:val="-8"/>
          <w:sz w:val="24"/>
        </w:rPr>
        <w:t xml:space="preserve"> </w:t>
      </w:r>
      <w:r>
        <w:rPr>
          <w:i/>
          <w:spacing w:val="-4"/>
          <w:sz w:val="24"/>
        </w:rPr>
        <w:t>речь</w:t>
      </w:r>
    </w:p>
    <w:p w:rsidR="00F83AF0" w:rsidRDefault="004229C5">
      <w:pPr>
        <w:pStyle w:val="a3"/>
        <w:ind w:left="425" w:right="142"/>
      </w:pPr>
      <w:r>
        <w:t>Развитие умений письменной речи на базе умений, сформированных на уровне начального</w:t>
      </w:r>
      <w:r>
        <w:rPr>
          <w:spacing w:val="80"/>
        </w:rPr>
        <w:t xml:space="preserve"> </w:t>
      </w:r>
      <w:r>
        <w:t>общего образования:</w:t>
      </w:r>
    </w:p>
    <w:p w:rsidR="00F83AF0" w:rsidRDefault="004229C5">
      <w:pPr>
        <w:pStyle w:val="a3"/>
        <w:ind w:left="425" w:right="148"/>
      </w:pPr>
      <w:r>
        <w:t>списывание текста и выписывание из него слов, словосочетаний, предложений в соответствии с решаемой коммуникативной задачей;</w:t>
      </w:r>
    </w:p>
    <w:p w:rsidR="00F83AF0" w:rsidRDefault="004229C5">
      <w:pPr>
        <w:pStyle w:val="a3"/>
        <w:ind w:left="1025" w:right="146" w:firstLine="0"/>
      </w:pPr>
      <w:r>
        <w:t>написание коротких поздравлений с праздниками (с Новым годом, Рождеством, днём рождения); заполнение</w:t>
      </w:r>
      <w:r>
        <w:rPr>
          <w:spacing w:val="3"/>
        </w:rPr>
        <w:t xml:space="preserve"> </w:t>
      </w:r>
      <w:r>
        <w:t>анкет</w:t>
      </w:r>
      <w:r>
        <w:rPr>
          <w:spacing w:val="5"/>
        </w:rPr>
        <w:t xml:space="preserve"> </w:t>
      </w:r>
      <w:r>
        <w:t>и</w:t>
      </w:r>
      <w:r>
        <w:rPr>
          <w:spacing w:val="7"/>
        </w:rPr>
        <w:t xml:space="preserve"> </w:t>
      </w:r>
      <w:r>
        <w:t>формуляров:</w:t>
      </w:r>
      <w:r>
        <w:rPr>
          <w:spacing w:val="7"/>
        </w:rPr>
        <w:t xml:space="preserve"> </w:t>
      </w:r>
      <w:r>
        <w:t>сообщение</w:t>
      </w:r>
      <w:r>
        <w:rPr>
          <w:spacing w:val="5"/>
        </w:rPr>
        <w:t xml:space="preserve"> </w:t>
      </w:r>
      <w:r>
        <w:t>о</w:t>
      </w:r>
      <w:r>
        <w:rPr>
          <w:spacing w:val="7"/>
        </w:rPr>
        <w:t xml:space="preserve"> </w:t>
      </w:r>
      <w:r>
        <w:t>себе</w:t>
      </w:r>
      <w:r>
        <w:rPr>
          <w:spacing w:val="5"/>
        </w:rPr>
        <w:t xml:space="preserve"> </w:t>
      </w:r>
      <w:r>
        <w:t>основных</w:t>
      </w:r>
      <w:r>
        <w:rPr>
          <w:spacing w:val="9"/>
        </w:rPr>
        <w:t xml:space="preserve"> </w:t>
      </w:r>
      <w:r>
        <w:t>сведений</w:t>
      </w:r>
      <w:r>
        <w:rPr>
          <w:spacing w:val="7"/>
        </w:rPr>
        <w:t xml:space="preserve"> </w:t>
      </w:r>
      <w:r>
        <w:t>в</w:t>
      </w:r>
      <w:r>
        <w:rPr>
          <w:spacing w:val="6"/>
        </w:rPr>
        <w:t xml:space="preserve"> </w:t>
      </w:r>
      <w:r>
        <w:t>соответствии</w:t>
      </w:r>
      <w:r>
        <w:rPr>
          <w:spacing w:val="7"/>
        </w:rPr>
        <w:t xml:space="preserve"> </w:t>
      </w:r>
      <w:r>
        <w:t>с</w:t>
      </w:r>
      <w:r>
        <w:rPr>
          <w:spacing w:val="6"/>
        </w:rPr>
        <w:t xml:space="preserve"> </w:t>
      </w:r>
      <w:r>
        <w:rPr>
          <w:spacing w:val="-2"/>
        </w:rPr>
        <w:t>нормами,</w:t>
      </w:r>
    </w:p>
    <w:p w:rsidR="00F83AF0" w:rsidRDefault="004229C5">
      <w:pPr>
        <w:pStyle w:val="a3"/>
        <w:ind w:left="425" w:firstLine="0"/>
      </w:pPr>
      <w:r>
        <w:t>принятыми</w:t>
      </w:r>
      <w:r>
        <w:rPr>
          <w:spacing w:val="-5"/>
        </w:rPr>
        <w:t xml:space="preserve"> </w:t>
      </w:r>
      <w:r>
        <w:t>в</w:t>
      </w:r>
      <w:r>
        <w:rPr>
          <w:spacing w:val="-6"/>
        </w:rPr>
        <w:t xml:space="preserve"> </w:t>
      </w:r>
      <w:r>
        <w:t>стране</w:t>
      </w:r>
      <w:r>
        <w:rPr>
          <w:spacing w:val="-5"/>
        </w:rPr>
        <w:t xml:space="preserve"> </w:t>
      </w:r>
      <w:r>
        <w:t>(странах)</w:t>
      </w:r>
      <w:r>
        <w:rPr>
          <w:spacing w:val="-5"/>
        </w:rPr>
        <w:t xml:space="preserve"> </w:t>
      </w:r>
      <w:r>
        <w:t>изучаемого</w:t>
      </w:r>
      <w:r>
        <w:rPr>
          <w:spacing w:val="-4"/>
        </w:rPr>
        <w:t xml:space="preserve"> </w:t>
      </w:r>
      <w:r>
        <w:rPr>
          <w:spacing w:val="-2"/>
        </w:rPr>
        <w:t>языка;</w:t>
      </w:r>
    </w:p>
    <w:p w:rsidR="00F83AF0" w:rsidRDefault="004229C5">
      <w:pPr>
        <w:pStyle w:val="a3"/>
        <w:ind w:left="425"/>
        <w:jc w:val="left"/>
      </w:pPr>
      <w:r>
        <w:t>написание</w:t>
      </w:r>
      <w:r>
        <w:rPr>
          <w:spacing w:val="-3"/>
        </w:rPr>
        <w:t xml:space="preserve"> </w:t>
      </w:r>
      <w:r>
        <w:t>электронного</w:t>
      </w:r>
      <w:r>
        <w:rPr>
          <w:spacing w:val="-2"/>
        </w:rPr>
        <w:t xml:space="preserve"> </w:t>
      </w:r>
      <w:r>
        <w:t>сообщения</w:t>
      </w:r>
      <w:r>
        <w:rPr>
          <w:spacing w:val="-2"/>
        </w:rPr>
        <w:t xml:space="preserve"> </w:t>
      </w:r>
      <w:r>
        <w:t>личного</w:t>
      </w:r>
      <w:r>
        <w:rPr>
          <w:spacing w:val="-4"/>
        </w:rPr>
        <w:t xml:space="preserve"> </w:t>
      </w:r>
      <w:r>
        <w:t>характера</w:t>
      </w:r>
      <w:r>
        <w:rPr>
          <w:spacing w:val="-3"/>
        </w:rPr>
        <w:t xml:space="preserve"> </w:t>
      </w:r>
      <w:r>
        <w:t>в соответствии</w:t>
      </w:r>
      <w:r>
        <w:rPr>
          <w:spacing w:val="-1"/>
        </w:rPr>
        <w:t xml:space="preserve"> </w:t>
      </w:r>
      <w:r>
        <w:t>с</w:t>
      </w:r>
      <w:r>
        <w:rPr>
          <w:spacing w:val="-3"/>
        </w:rPr>
        <w:t xml:space="preserve"> </w:t>
      </w:r>
      <w:r>
        <w:t>нормами</w:t>
      </w:r>
      <w:r>
        <w:rPr>
          <w:spacing w:val="-1"/>
        </w:rPr>
        <w:t xml:space="preserve"> </w:t>
      </w:r>
      <w:r>
        <w:t>неофициального общения, принятыми в стране (странах) изучаемого языка. Объём сообщения – до 60 слов.</w:t>
      </w:r>
    </w:p>
    <w:p w:rsidR="00F83AF0" w:rsidRDefault="004229C5">
      <w:pPr>
        <w:pStyle w:val="210"/>
        <w:spacing w:before="5"/>
        <w:ind w:left="1025"/>
        <w:jc w:val="left"/>
      </w:pPr>
      <w:r>
        <w:t>Языковые</w:t>
      </w:r>
      <w:r>
        <w:rPr>
          <w:spacing w:val="-1"/>
        </w:rPr>
        <w:t xml:space="preserve"> </w:t>
      </w:r>
      <w:r>
        <w:t>знания</w:t>
      </w:r>
      <w:r>
        <w:rPr>
          <w:spacing w:val="-1"/>
        </w:rPr>
        <w:t xml:space="preserve"> </w:t>
      </w:r>
      <w:r>
        <w:t>и</w:t>
      </w:r>
      <w:r>
        <w:rPr>
          <w:spacing w:val="-1"/>
        </w:rPr>
        <w:t xml:space="preserve"> </w:t>
      </w:r>
      <w:r>
        <w:rPr>
          <w:spacing w:val="-2"/>
        </w:rPr>
        <w:t>умения</w:t>
      </w:r>
    </w:p>
    <w:p w:rsidR="00F83AF0" w:rsidRDefault="004229C5">
      <w:pPr>
        <w:spacing w:line="274" w:lineRule="exact"/>
        <w:ind w:left="1025"/>
        <w:rPr>
          <w:i/>
          <w:sz w:val="24"/>
        </w:rPr>
      </w:pPr>
      <w:r>
        <w:rPr>
          <w:i/>
          <w:sz w:val="24"/>
        </w:rPr>
        <w:t>Фонетическая</w:t>
      </w:r>
      <w:r>
        <w:rPr>
          <w:i/>
          <w:spacing w:val="-2"/>
          <w:sz w:val="24"/>
        </w:rPr>
        <w:t xml:space="preserve"> </w:t>
      </w:r>
      <w:r>
        <w:rPr>
          <w:i/>
          <w:sz w:val="24"/>
        </w:rPr>
        <w:t>сторона</w:t>
      </w:r>
      <w:r>
        <w:rPr>
          <w:i/>
          <w:spacing w:val="-1"/>
          <w:sz w:val="24"/>
        </w:rPr>
        <w:t xml:space="preserve"> </w:t>
      </w:r>
      <w:r>
        <w:rPr>
          <w:i/>
          <w:spacing w:val="-4"/>
          <w:sz w:val="24"/>
        </w:rPr>
        <w:t>речи</w:t>
      </w:r>
    </w:p>
    <w:p w:rsidR="00F83AF0" w:rsidRDefault="004229C5">
      <w:pPr>
        <w:pStyle w:val="a3"/>
        <w:spacing w:before="78"/>
        <w:ind w:left="425" w:right="140"/>
      </w:pPr>
      <w:r>
        <w:t>Различение на слух, без ошибок, ведущих к сбою в коммуникации, произнесение слов с соблюдением</w:t>
      </w:r>
      <w:r>
        <w:rPr>
          <w:spacing w:val="-1"/>
        </w:rPr>
        <w:t xml:space="preserve"> </w:t>
      </w:r>
      <w:r>
        <w:t>правильного ударения и фраз с</w:t>
      </w:r>
      <w:r>
        <w:rPr>
          <w:spacing w:val="-1"/>
        </w:rPr>
        <w:t xml:space="preserve"> </w:t>
      </w:r>
      <w:r>
        <w:t>соблюдением</w:t>
      </w:r>
      <w:r>
        <w:rPr>
          <w:spacing w:val="-1"/>
        </w:rPr>
        <w:t xml:space="preserve"> </w:t>
      </w:r>
      <w:r>
        <w:t>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83AF0" w:rsidRDefault="004229C5">
      <w:pPr>
        <w:pStyle w:val="a3"/>
        <w:spacing w:before="1"/>
        <w:ind w:left="425" w:right="148"/>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83AF0" w:rsidRDefault="004229C5">
      <w:pPr>
        <w:pStyle w:val="a3"/>
        <w:ind w:left="425" w:right="138"/>
      </w:pPr>
      <w:r>
        <w:t>Тексты для чтения вслух: беседа (диалог), рассказ, отрывок из статьи научно-популярного характера, сообщение информационного характера.</w:t>
      </w:r>
    </w:p>
    <w:p w:rsidR="00F83AF0" w:rsidRDefault="004229C5">
      <w:pPr>
        <w:ind w:left="1025" w:right="5740"/>
        <w:rPr>
          <w:sz w:val="24"/>
        </w:rPr>
      </w:pPr>
      <w:r>
        <w:rPr>
          <w:sz w:val="24"/>
        </w:rPr>
        <w:t>Объём</w:t>
      </w:r>
      <w:r>
        <w:rPr>
          <w:spacing w:val="-7"/>
          <w:sz w:val="24"/>
        </w:rPr>
        <w:t xml:space="preserve"> </w:t>
      </w:r>
      <w:r>
        <w:rPr>
          <w:sz w:val="24"/>
        </w:rPr>
        <w:t>текста</w:t>
      </w:r>
      <w:r>
        <w:rPr>
          <w:spacing w:val="-6"/>
          <w:sz w:val="24"/>
        </w:rPr>
        <w:t xml:space="preserve"> </w:t>
      </w:r>
      <w:r>
        <w:rPr>
          <w:sz w:val="24"/>
        </w:rPr>
        <w:t>для</w:t>
      </w:r>
      <w:r>
        <w:rPr>
          <w:spacing w:val="-5"/>
          <w:sz w:val="24"/>
        </w:rPr>
        <w:t xml:space="preserve"> </w:t>
      </w:r>
      <w:r>
        <w:rPr>
          <w:sz w:val="24"/>
        </w:rPr>
        <w:t>чтения</w:t>
      </w:r>
      <w:r>
        <w:rPr>
          <w:spacing w:val="-5"/>
          <w:sz w:val="24"/>
        </w:rPr>
        <w:t xml:space="preserve"> </w:t>
      </w:r>
      <w:r>
        <w:rPr>
          <w:sz w:val="24"/>
        </w:rPr>
        <w:t>вслух</w:t>
      </w:r>
      <w:r>
        <w:rPr>
          <w:spacing w:val="-2"/>
          <w:sz w:val="24"/>
        </w:rPr>
        <w:t xml:space="preserve"> </w:t>
      </w:r>
      <w:r>
        <w:rPr>
          <w:sz w:val="24"/>
        </w:rPr>
        <w:t>–</w:t>
      </w:r>
      <w:r>
        <w:rPr>
          <w:spacing w:val="-5"/>
          <w:sz w:val="24"/>
        </w:rPr>
        <w:t xml:space="preserve"> </w:t>
      </w:r>
      <w:r>
        <w:rPr>
          <w:sz w:val="24"/>
        </w:rPr>
        <w:t>до</w:t>
      </w:r>
      <w:r>
        <w:rPr>
          <w:spacing w:val="-5"/>
          <w:sz w:val="24"/>
        </w:rPr>
        <w:t xml:space="preserve"> </w:t>
      </w:r>
      <w:r>
        <w:rPr>
          <w:sz w:val="24"/>
        </w:rPr>
        <w:t>90</w:t>
      </w:r>
      <w:r>
        <w:rPr>
          <w:spacing w:val="-5"/>
          <w:sz w:val="24"/>
        </w:rPr>
        <w:t xml:space="preserve"> </w:t>
      </w:r>
      <w:r>
        <w:rPr>
          <w:sz w:val="24"/>
        </w:rPr>
        <w:t xml:space="preserve">слов. </w:t>
      </w:r>
      <w:r>
        <w:rPr>
          <w:i/>
          <w:sz w:val="24"/>
        </w:rPr>
        <w:t xml:space="preserve">Графика, орфография и пунктуация </w:t>
      </w:r>
      <w:r>
        <w:rPr>
          <w:sz w:val="24"/>
        </w:rPr>
        <w:t>Правильное написание изученных слов.</w:t>
      </w:r>
    </w:p>
    <w:p w:rsidR="00F83AF0" w:rsidRDefault="004229C5">
      <w:pPr>
        <w:pStyle w:val="a3"/>
        <w:ind w:left="425"/>
        <w:jc w:val="left"/>
      </w:pPr>
      <w:r>
        <w:t>Правильное</w:t>
      </w:r>
      <w:r>
        <w:rPr>
          <w:spacing w:val="80"/>
        </w:rPr>
        <w:t xml:space="preserve"> </w:t>
      </w:r>
      <w:r>
        <w:t>использование</w:t>
      </w:r>
      <w:r>
        <w:rPr>
          <w:spacing w:val="80"/>
        </w:rPr>
        <w:t xml:space="preserve"> </w:t>
      </w:r>
      <w:r>
        <w:t>знаков</w:t>
      </w:r>
      <w:r>
        <w:rPr>
          <w:spacing w:val="80"/>
        </w:rPr>
        <w:t xml:space="preserve"> </w:t>
      </w:r>
      <w:r>
        <w:t>препинания:</w:t>
      </w:r>
      <w:r>
        <w:rPr>
          <w:spacing w:val="80"/>
        </w:rPr>
        <w:t xml:space="preserve"> </w:t>
      </w:r>
      <w:r>
        <w:t>точки,</w:t>
      </w:r>
      <w:r>
        <w:rPr>
          <w:spacing w:val="80"/>
        </w:rPr>
        <w:t xml:space="preserve"> </w:t>
      </w:r>
      <w:r>
        <w:t>вопросительного</w:t>
      </w:r>
      <w:r>
        <w:rPr>
          <w:spacing w:val="80"/>
        </w:rPr>
        <w:t xml:space="preserve"> </w:t>
      </w:r>
      <w:r>
        <w:t>и</w:t>
      </w:r>
      <w:r>
        <w:rPr>
          <w:spacing w:val="80"/>
        </w:rPr>
        <w:t xml:space="preserve"> </w:t>
      </w:r>
      <w:r>
        <w:t>восклицательного знаков в конце предложения, запятой при перечислении и обращении, апострофа.</w:t>
      </w:r>
    </w:p>
    <w:p w:rsidR="00F83AF0" w:rsidRDefault="004229C5">
      <w:pPr>
        <w:pStyle w:val="a3"/>
        <w:ind w:left="425"/>
        <w:jc w:val="left"/>
      </w:pPr>
      <w:r>
        <w:t>Пунктуационно</w:t>
      </w:r>
      <w:r>
        <w:rPr>
          <w:spacing w:val="40"/>
        </w:rPr>
        <w:t xml:space="preserve"> </w:t>
      </w:r>
      <w:r>
        <w:t>правильное,</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нормами</w:t>
      </w:r>
      <w:r>
        <w:rPr>
          <w:spacing w:val="40"/>
        </w:rPr>
        <w:t xml:space="preserve"> </w:t>
      </w:r>
      <w:r>
        <w:t>речевого</w:t>
      </w:r>
      <w:r>
        <w:rPr>
          <w:spacing w:val="40"/>
        </w:rPr>
        <w:t xml:space="preserve"> </w:t>
      </w:r>
      <w:r>
        <w:t>этикета,</w:t>
      </w:r>
      <w:r>
        <w:rPr>
          <w:spacing w:val="40"/>
        </w:rPr>
        <w:t xml:space="preserve"> </w:t>
      </w:r>
      <w:r>
        <w:t>принятыми</w:t>
      </w:r>
      <w:r>
        <w:rPr>
          <w:spacing w:val="40"/>
        </w:rPr>
        <w:t xml:space="preserve"> </w:t>
      </w:r>
      <w:r>
        <w:t>в</w:t>
      </w:r>
      <w:r>
        <w:rPr>
          <w:spacing w:val="40"/>
        </w:rPr>
        <w:t xml:space="preserve"> </w:t>
      </w:r>
      <w:r>
        <w:t>стране (странах) изучаемого языка, оформление электронного сообщения личного характера.</w:t>
      </w:r>
    </w:p>
    <w:p w:rsidR="00F83AF0" w:rsidRDefault="004229C5">
      <w:pPr>
        <w:ind w:left="1025"/>
        <w:rPr>
          <w:i/>
          <w:sz w:val="24"/>
        </w:rPr>
      </w:pPr>
      <w:r>
        <w:rPr>
          <w:i/>
          <w:sz w:val="24"/>
        </w:rPr>
        <w:t>Лексическая</w:t>
      </w:r>
      <w:r>
        <w:rPr>
          <w:i/>
          <w:spacing w:val="-4"/>
          <w:sz w:val="24"/>
        </w:rPr>
        <w:t xml:space="preserve"> </w:t>
      </w:r>
      <w:r>
        <w:rPr>
          <w:i/>
          <w:sz w:val="24"/>
        </w:rPr>
        <w:t>сторона</w:t>
      </w:r>
      <w:r>
        <w:rPr>
          <w:i/>
          <w:spacing w:val="-1"/>
          <w:sz w:val="24"/>
        </w:rPr>
        <w:t xml:space="preserve"> </w:t>
      </w:r>
      <w:r>
        <w:rPr>
          <w:i/>
          <w:spacing w:val="-4"/>
          <w:sz w:val="24"/>
        </w:rPr>
        <w:t>речи</w:t>
      </w:r>
    </w:p>
    <w:p w:rsidR="00F83AF0" w:rsidRDefault="004229C5">
      <w:pPr>
        <w:pStyle w:val="a3"/>
        <w:ind w:left="425" w:right="143"/>
        <w:jc w:val="right"/>
      </w:pPr>
      <w:r>
        <w:t>Распознавание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речи</w:t>
      </w:r>
      <w:r>
        <w:rPr>
          <w:spacing w:val="80"/>
          <w:w w:val="150"/>
        </w:rPr>
        <w:t xml:space="preserve"> </w:t>
      </w:r>
      <w:r>
        <w:t>лексических</w:t>
      </w:r>
      <w:r>
        <w:rPr>
          <w:spacing w:val="80"/>
          <w:w w:val="150"/>
        </w:rPr>
        <w:t xml:space="preserve"> </w:t>
      </w:r>
      <w:r>
        <w:t>единиц</w:t>
      </w:r>
      <w:r>
        <w:rPr>
          <w:spacing w:val="80"/>
          <w:w w:val="150"/>
        </w:rPr>
        <w:t xml:space="preserve"> </w:t>
      </w:r>
      <w:r>
        <w:t>(слов, словосочетаний,</w:t>
      </w:r>
      <w:r>
        <w:rPr>
          <w:spacing w:val="80"/>
          <w:w w:val="150"/>
        </w:rPr>
        <w:t xml:space="preserve"> </w:t>
      </w:r>
      <w:r>
        <w:t>речевых</w:t>
      </w:r>
      <w:r>
        <w:rPr>
          <w:spacing w:val="80"/>
          <w:w w:val="150"/>
        </w:rPr>
        <w:t xml:space="preserve"> </w:t>
      </w:r>
      <w:r>
        <w:t>клише),</w:t>
      </w:r>
      <w:r>
        <w:rPr>
          <w:spacing w:val="80"/>
          <w:w w:val="150"/>
        </w:rPr>
        <w:t xml:space="preserve"> </w:t>
      </w:r>
      <w:r>
        <w:t>обслуживающих</w:t>
      </w:r>
      <w:r>
        <w:rPr>
          <w:spacing w:val="80"/>
          <w:w w:val="150"/>
        </w:rPr>
        <w:t xml:space="preserve"> </w:t>
      </w:r>
      <w:r>
        <w:t>ситуации</w:t>
      </w:r>
      <w:r>
        <w:rPr>
          <w:spacing w:val="80"/>
          <w:w w:val="150"/>
        </w:rPr>
        <w:t xml:space="preserve"> </w:t>
      </w:r>
      <w:r>
        <w:t>общения</w:t>
      </w:r>
      <w:r>
        <w:rPr>
          <w:spacing w:val="80"/>
          <w:w w:val="150"/>
        </w:rPr>
        <w:t xml:space="preserve"> </w:t>
      </w:r>
      <w:r>
        <w:t>в</w:t>
      </w:r>
      <w:r>
        <w:rPr>
          <w:spacing w:val="80"/>
          <w:w w:val="150"/>
        </w:rPr>
        <w:t xml:space="preserve"> </w:t>
      </w:r>
      <w:r>
        <w:t>рамках</w:t>
      </w:r>
      <w:r>
        <w:rPr>
          <w:spacing w:val="80"/>
          <w:w w:val="150"/>
        </w:rPr>
        <w:t xml:space="preserve"> </w:t>
      </w:r>
      <w:r>
        <w:t>тематического содержания речи, с соблюдением существующей в английском языке</w:t>
      </w:r>
      <w:r>
        <w:rPr>
          <w:spacing w:val="-1"/>
        </w:rPr>
        <w:t xml:space="preserve"> </w:t>
      </w:r>
      <w:r>
        <w:t>нормы лексической сочетаемости. Объём</w:t>
      </w:r>
      <w:r>
        <w:rPr>
          <w:spacing w:val="40"/>
        </w:rPr>
        <w:t xml:space="preserve"> </w:t>
      </w:r>
      <w:r>
        <w:t>изучаемой</w:t>
      </w:r>
      <w:r>
        <w:rPr>
          <w:spacing w:val="40"/>
        </w:rPr>
        <w:t xml:space="preserve"> </w:t>
      </w:r>
      <w:r>
        <w:t>лексики:</w:t>
      </w:r>
      <w:r>
        <w:rPr>
          <w:spacing w:val="40"/>
        </w:rPr>
        <w:t xml:space="preserve"> </w:t>
      </w:r>
      <w:r>
        <w:t>625</w:t>
      </w:r>
      <w:r>
        <w:rPr>
          <w:spacing w:val="40"/>
        </w:rPr>
        <w:t xml:space="preserve"> </w:t>
      </w:r>
      <w:r>
        <w:t>лексических</w:t>
      </w:r>
      <w:r>
        <w:rPr>
          <w:spacing w:val="40"/>
        </w:rPr>
        <w:t xml:space="preserve"> </w:t>
      </w:r>
      <w:r>
        <w:t>единиц</w:t>
      </w:r>
      <w:r>
        <w:rPr>
          <w:spacing w:val="40"/>
        </w:rPr>
        <w:t xml:space="preserve"> </w:t>
      </w:r>
      <w:r>
        <w:t>для</w:t>
      </w:r>
      <w:r>
        <w:rPr>
          <w:spacing w:val="38"/>
        </w:rPr>
        <w:t xml:space="preserve"> </w:t>
      </w:r>
      <w:r>
        <w:t>продуктивного</w:t>
      </w:r>
      <w:r>
        <w:rPr>
          <w:spacing w:val="40"/>
        </w:rPr>
        <w:t xml:space="preserve"> </w:t>
      </w:r>
      <w:r>
        <w:t>использования</w:t>
      </w:r>
      <w:r>
        <w:rPr>
          <w:spacing w:val="40"/>
        </w:rPr>
        <w:t xml:space="preserve"> </w:t>
      </w:r>
      <w:r>
        <w:t>(включая</w:t>
      </w:r>
    </w:p>
    <w:p w:rsidR="00F83AF0" w:rsidRDefault="004229C5">
      <w:pPr>
        <w:pStyle w:val="a3"/>
        <w:spacing w:before="1"/>
        <w:ind w:left="425" w:firstLine="0"/>
        <w:jc w:val="left"/>
      </w:pPr>
      <w:r>
        <w:t>500</w:t>
      </w:r>
      <w:r>
        <w:rPr>
          <w:spacing w:val="71"/>
        </w:rPr>
        <w:t xml:space="preserve"> </w:t>
      </w:r>
      <w:r>
        <w:t>лексических</w:t>
      </w:r>
      <w:r>
        <w:rPr>
          <w:spacing w:val="73"/>
        </w:rPr>
        <w:t xml:space="preserve"> </w:t>
      </w:r>
      <w:r>
        <w:t>единиц,</w:t>
      </w:r>
      <w:r>
        <w:rPr>
          <w:spacing w:val="71"/>
        </w:rPr>
        <w:t xml:space="preserve"> </w:t>
      </w:r>
      <w:r>
        <w:t>изученных</w:t>
      </w:r>
      <w:r>
        <w:rPr>
          <w:spacing w:val="72"/>
        </w:rPr>
        <w:t xml:space="preserve"> </w:t>
      </w:r>
      <w:r>
        <w:t>в</w:t>
      </w:r>
      <w:r>
        <w:rPr>
          <w:spacing w:val="70"/>
        </w:rPr>
        <w:t xml:space="preserve"> </w:t>
      </w:r>
      <w:r>
        <w:t>2–4</w:t>
      </w:r>
      <w:r>
        <w:rPr>
          <w:spacing w:val="73"/>
        </w:rPr>
        <w:t xml:space="preserve"> </w:t>
      </w:r>
      <w:r>
        <w:t>классах)</w:t>
      </w:r>
      <w:r>
        <w:rPr>
          <w:spacing w:val="70"/>
        </w:rPr>
        <w:t xml:space="preserve"> </w:t>
      </w:r>
      <w:r>
        <w:t>и</w:t>
      </w:r>
      <w:r>
        <w:rPr>
          <w:spacing w:val="72"/>
        </w:rPr>
        <w:t xml:space="preserve"> </w:t>
      </w:r>
      <w:r>
        <w:t>675</w:t>
      </w:r>
      <w:r>
        <w:rPr>
          <w:spacing w:val="71"/>
        </w:rPr>
        <w:t xml:space="preserve"> </w:t>
      </w:r>
      <w:r>
        <w:t>лексических</w:t>
      </w:r>
      <w:r>
        <w:rPr>
          <w:spacing w:val="73"/>
        </w:rPr>
        <w:t xml:space="preserve"> </w:t>
      </w:r>
      <w:r>
        <w:t>единиц</w:t>
      </w:r>
      <w:r>
        <w:rPr>
          <w:spacing w:val="72"/>
        </w:rPr>
        <w:t xml:space="preserve"> </w:t>
      </w:r>
      <w:r>
        <w:t>для</w:t>
      </w:r>
      <w:r>
        <w:rPr>
          <w:spacing w:val="71"/>
        </w:rPr>
        <w:t xml:space="preserve"> </w:t>
      </w:r>
      <w:r>
        <w:t>рецептивного усвоения (включая 625 лексических единиц продуктивного минимума).</w:t>
      </w:r>
    </w:p>
    <w:p w:rsidR="00F83AF0" w:rsidRDefault="004229C5">
      <w:pPr>
        <w:pStyle w:val="a3"/>
        <w:ind w:left="1025" w:firstLine="0"/>
        <w:jc w:val="left"/>
      </w:pPr>
      <w:r>
        <w:t>Основные</w:t>
      </w:r>
      <w:r>
        <w:rPr>
          <w:spacing w:val="-5"/>
        </w:rPr>
        <w:t xml:space="preserve"> </w:t>
      </w:r>
      <w:r>
        <w:t>способы</w:t>
      </w:r>
      <w:r>
        <w:rPr>
          <w:spacing w:val="-3"/>
        </w:rPr>
        <w:t xml:space="preserve"> </w:t>
      </w:r>
      <w:r>
        <w:rPr>
          <w:spacing w:val="-2"/>
        </w:rPr>
        <w:t>словообразования:</w:t>
      </w:r>
    </w:p>
    <w:p w:rsidR="00F83AF0" w:rsidRDefault="004229C5">
      <w:pPr>
        <w:pStyle w:val="a3"/>
        <w:ind w:left="1025" w:firstLine="0"/>
        <w:jc w:val="left"/>
      </w:pPr>
      <w:r>
        <w:rPr>
          <w:spacing w:val="-2"/>
        </w:rPr>
        <w:t>аффиксация:</w:t>
      </w:r>
    </w:p>
    <w:p w:rsidR="00F83AF0" w:rsidRDefault="004229C5">
      <w:pPr>
        <w:pStyle w:val="a3"/>
        <w:ind w:left="425"/>
        <w:jc w:val="left"/>
      </w:pPr>
      <w:r>
        <w:t>образование имён существительных при помощи суффиксов</w:t>
      </w:r>
      <w:r>
        <w:rPr>
          <w:spacing w:val="29"/>
        </w:rPr>
        <w:t xml:space="preserve"> </w:t>
      </w:r>
      <w:r>
        <w:t>-er/-or (teacher/visitor), -ist (scientist, tourist), -sion/-tion (discussion/invitation);</w:t>
      </w:r>
    </w:p>
    <w:p w:rsidR="00F83AF0" w:rsidRDefault="004229C5">
      <w:pPr>
        <w:pStyle w:val="a3"/>
        <w:tabs>
          <w:tab w:val="left" w:pos="2553"/>
          <w:tab w:val="left" w:pos="3330"/>
          <w:tab w:val="left" w:pos="5251"/>
          <w:tab w:val="left" w:pos="5889"/>
          <w:tab w:val="left" w:pos="6985"/>
          <w:tab w:val="left" w:pos="8373"/>
          <w:tab w:val="left" w:pos="8980"/>
          <w:tab w:val="left" w:pos="10450"/>
        </w:tabs>
        <w:ind w:left="425" w:right="142"/>
        <w:jc w:val="left"/>
      </w:pPr>
      <w:r>
        <w:rPr>
          <w:spacing w:val="-2"/>
        </w:rPr>
        <w:t>образование</w:t>
      </w:r>
      <w:r>
        <w:tab/>
      </w:r>
      <w:r>
        <w:rPr>
          <w:spacing w:val="-4"/>
        </w:rPr>
        <w:t>имён</w:t>
      </w:r>
      <w:r>
        <w:tab/>
      </w:r>
      <w:r>
        <w:rPr>
          <w:spacing w:val="-2"/>
        </w:rPr>
        <w:t>прилагательных</w:t>
      </w:r>
      <w:r>
        <w:tab/>
      </w:r>
      <w:r>
        <w:rPr>
          <w:spacing w:val="-4"/>
        </w:rPr>
        <w:t>при</w:t>
      </w:r>
      <w:r>
        <w:tab/>
      </w:r>
      <w:r>
        <w:rPr>
          <w:spacing w:val="-2"/>
        </w:rPr>
        <w:t>помощи</w:t>
      </w:r>
      <w:r>
        <w:tab/>
      </w:r>
      <w:r>
        <w:rPr>
          <w:spacing w:val="-2"/>
        </w:rPr>
        <w:t>суффиксов</w:t>
      </w:r>
      <w:r>
        <w:tab/>
      </w:r>
      <w:r>
        <w:rPr>
          <w:spacing w:val="-4"/>
        </w:rPr>
        <w:t>-ful</w:t>
      </w:r>
      <w:r>
        <w:tab/>
      </w:r>
      <w:r>
        <w:rPr>
          <w:spacing w:val="-2"/>
        </w:rPr>
        <w:t>(wonderful),</w:t>
      </w:r>
      <w:r>
        <w:tab/>
      </w:r>
      <w:r>
        <w:rPr>
          <w:spacing w:val="-2"/>
        </w:rPr>
        <w:t>-ian/-an (Russian/American);</w:t>
      </w:r>
    </w:p>
    <w:p w:rsidR="00F83AF0" w:rsidRDefault="004229C5">
      <w:pPr>
        <w:pStyle w:val="a3"/>
        <w:ind w:left="1025" w:firstLine="0"/>
        <w:jc w:val="left"/>
      </w:pPr>
      <w:r>
        <w:t>образование</w:t>
      </w:r>
      <w:r>
        <w:rPr>
          <w:spacing w:val="-5"/>
        </w:rPr>
        <w:t xml:space="preserve"> </w:t>
      </w:r>
      <w:r>
        <w:t>наречий</w:t>
      </w:r>
      <w:r>
        <w:rPr>
          <w:spacing w:val="-1"/>
        </w:rPr>
        <w:t xml:space="preserve"> </w:t>
      </w:r>
      <w:r>
        <w:t>при</w:t>
      </w:r>
      <w:r>
        <w:rPr>
          <w:spacing w:val="-3"/>
        </w:rPr>
        <w:t xml:space="preserve"> </w:t>
      </w:r>
      <w:r>
        <w:t>помощи</w:t>
      </w:r>
      <w:r>
        <w:rPr>
          <w:spacing w:val="-3"/>
        </w:rPr>
        <w:t xml:space="preserve"> </w:t>
      </w:r>
      <w:r>
        <w:t>суффикса</w:t>
      </w:r>
      <w:r>
        <w:rPr>
          <w:spacing w:val="-2"/>
        </w:rPr>
        <w:t xml:space="preserve"> </w:t>
      </w:r>
      <w:r>
        <w:t>-ly</w:t>
      </w:r>
      <w:r>
        <w:rPr>
          <w:spacing w:val="-6"/>
        </w:rPr>
        <w:t xml:space="preserve"> </w:t>
      </w:r>
      <w:r>
        <w:rPr>
          <w:spacing w:val="-2"/>
        </w:rPr>
        <w:t>(recently);</w:t>
      </w:r>
    </w:p>
    <w:p w:rsidR="00F83AF0" w:rsidRDefault="004229C5">
      <w:pPr>
        <w:pStyle w:val="a3"/>
        <w:ind w:left="425"/>
        <w:jc w:val="left"/>
      </w:pPr>
      <w:r>
        <w:t>образование</w:t>
      </w:r>
      <w:r>
        <w:rPr>
          <w:spacing w:val="-5"/>
        </w:rPr>
        <w:t xml:space="preserve"> </w:t>
      </w:r>
      <w:r>
        <w:t>имён</w:t>
      </w:r>
      <w:r>
        <w:rPr>
          <w:spacing w:val="-4"/>
        </w:rPr>
        <w:t xml:space="preserve"> </w:t>
      </w:r>
      <w:r>
        <w:t>прилагательных,</w:t>
      </w:r>
      <w:r>
        <w:rPr>
          <w:spacing w:val="-4"/>
        </w:rPr>
        <w:t xml:space="preserve"> </w:t>
      </w:r>
      <w:r>
        <w:t>имён</w:t>
      </w:r>
      <w:r>
        <w:rPr>
          <w:spacing w:val="-4"/>
        </w:rPr>
        <w:t xml:space="preserve"> </w:t>
      </w:r>
      <w:r>
        <w:t>существительных</w:t>
      </w:r>
      <w:r>
        <w:rPr>
          <w:spacing w:val="-2"/>
        </w:rPr>
        <w:t xml:space="preserve"> </w:t>
      </w:r>
      <w:r>
        <w:t>и</w:t>
      </w:r>
      <w:r>
        <w:rPr>
          <w:spacing w:val="-6"/>
        </w:rPr>
        <w:t xml:space="preserve"> </w:t>
      </w:r>
      <w:r>
        <w:t>наречий</w:t>
      </w:r>
      <w:r>
        <w:rPr>
          <w:spacing w:val="-6"/>
        </w:rPr>
        <w:t xml:space="preserve"> </w:t>
      </w:r>
      <w:r>
        <w:t>при</w:t>
      </w:r>
      <w:r>
        <w:rPr>
          <w:spacing w:val="-4"/>
        </w:rPr>
        <w:t xml:space="preserve"> </w:t>
      </w:r>
      <w:r>
        <w:t>помощи</w:t>
      </w:r>
      <w:r>
        <w:rPr>
          <w:spacing w:val="-4"/>
        </w:rPr>
        <w:t xml:space="preserve"> </w:t>
      </w:r>
      <w:r>
        <w:t>отрицательного префикса un (unhappy, unreality, unusually).</w:t>
      </w:r>
    </w:p>
    <w:p w:rsidR="00F83AF0" w:rsidRDefault="004229C5">
      <w:pPr>
        <w:ind w:left="1025"/>
        <w:rPr>
          <w:i/>
          <w:sz w:val="24"/>
        </w:rPr>
      </w:pPr>
      <w:r>
        <w:rPr>
          <w:i/>
          <w:sz w:val="24"/>
        </w:rPr>
        <w:t>Грамматическая</w:t>
      </w:r>
      <w:r>
        <w:rPr>
          <w:i/>
          <w:spacing w:val="-6"/>
          <w:sz w:val="24"/>
        </w:rPr>
        <w:t xml:space="preserve"> </w:t>
      </w:r>
      <w:r>
        <w:rPr>
          <w:i/>
          <w:sz w:val="24"/>
        </w:rPr>
        <w:t>сторона</w:t>
      </w:r>
      <w:r>
        <w:rPr>
          <w:i/>
          <w:spacing w:val="-5"/>
          <w:sz w:val="24"/>
        </w:rPr>
        <w:t xml:space="preserve"> </w:t>
      </w:r>
      <w:r>
        <w:rPr>
          <w:i/>
          <w:spacing w:val="-4"/>
          <w:sz w:val="24"/>
        </w:rPr>
        <w:t>речи</w:t>
      </w:r>
    </w:p>
    <w:p w:rsidR="00F83AF0" w:rsidRDefault="004229C5">
      <w:pPr>
        <w:pStyle w:val="a3"/>
        <w:ind w:left="425"/>
        <w:jc w:val="left"/>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F83AF0" w:rsidRDefault="004229C5">
      <w:pPr>
        <w:pStyle w:val="a3"/>
        <w:ind w:left="1025" w:firstLine="0"/>
        <w:jc w:val="left"/>
      </w:pPr>
      <w:r>
        <w:t>Предложения с несколькими обстоятельствами, следующими в определённом порядке. Вопросительные</w:t>
      </w:r>
      <w:r>
        <w:rPr>
          <w:spacing w:val="35"/>
        </w:rPr>
        <w:t xml:space="preserve"> </w:t>
      </w:r>
      <w:r>
        <w:t>предложения</w:t>
      </w:r>
      <w:r>
        <w:rPr>
          <w:spacing w:val="35"/>
        </w:rPr>
        <w:t xml:space="preserve"> </w:t>
      </w:r>
      <w:r>
        <w:t>(альтернативный</w:t>
      </w:r>
      <w:r>
        <w:rPr>
          <w:spacing w:val="36"/>
        </w:rPr>
        <w:t xml:space="preserve"> </w:t>
      </w:r>
      <w:r>
        <w:t>и</w:t>
      </w:r>
      <w:r>
        <w:rPr>
          <w:spacing w:val="36"/>
        </w:rPr>
        <w:t xml:space="preserve"> </w:t>
      </w:r>
      <w:r>
        <w:t>разделительный</w:t>
      </w:r>
      <w:r>
        <w:rPr>
          <w:spacing w:val="34"/>
        </w:rPr>
        <w:t xml:space="preserve"> </w:t>
      </w:r>
      <w:r>
        <w:t>вопросы</w:t>
      </w:r>
      <w:r>
        <w:rPr>
          <w:spacing w:val="35"/>
        </w:rPr>
        <w:t xml:space="preserve"> </w:t>
      </w:r>
      <w:r>
        <w:t>в</w:t>
      </w:r>
      <w:r>
        <w:rPr>
          <w:spacing w:val="40"/>
        </w:rPr>
        <w:t xml:space="preserve"> </w:t>
      </w:r>
      <w:r>
        <w:t>Present/Past/Future</w:t>
      </w:r>
    </w:p>
    <w:p w:rsidR="00F83AF0" w:rsidRDefault="004229C5">
      <w:pPr>
        <w:pStyle w:val="a3"/>
        <w:ind w:left="425" w:firstLine="0"/>
        <w:jc w:val="left"/>
      </w:pPr>
      <w:r>
        <w:t>Simple</w:t>
      </w:r>
      <w:r>
        <w:rPr>
          <w:spacing w:val="-2"/>
        </w:rPr>
        <w:t xml:space="preserve"> Tense).</w:t>
      </w:r>
    </w:p>
    <w:p w:rsidR="00F83AF0" w:rsidRDefault="004229C5">
      <w:pPr>
        <w:pStyle w:val="a3"/>
        <w:ind w:left="425" w:right="140"/>
        <w:jc w:val="right"/>
      </w:pPr>
      <w:r>
        <w:t>Глаголы в видовременных формах действительного залога в изъявительном наклонении в Present Perfect</w:t>
      </w:r>
      <w:r>
        <w:rPr>
          <w:spacing w:val="-7"/>
        </w:rPr>
        <w:t xml:space="preserve"> </w:t>
      </w:r>
      <w:r>
        <w:t>Tense</w:t>
      </w:r>
      <w:r>
        <w:rPr>
          <w:spacing w:val="-6"/>
        </w:rPr>
        <w:t xml:space="preserve"> </w:t>
      </w:r>
      <w:r>
        <w:t>в</w:t>
      </w:r>
      <w:r>
        <w:rPr>
          <w:spacing w:val="-6"/>
        </w:rPr>
        <w:t xml:space="preserve"> </w:t>
      </w:r>
      <w:r>
        <w:t>повествовательных</w:t>
      </w:r>
      <w:r>
        <w:rPr>
          <w:spacing w:val="-4"/>
        </w:rPr>
        <w:t xml:space="preserve"> </w:t>
      </w:r>
      <w:r>
        <w:t>(утвердительных</w:t>
      </w:r>
      <w:r>
        <w:rPr>
          <w:spacing w:val="-3"/>
        </w:rPr>
        <w:t xml:space="preserve"> </w:t>
      </w:r>
      <w:r>
        <w:t>и</w:t>
      </w:r>
      <w:r>
        <w:rPr>
          <w:spacing w:val="-5"/>
        </w:rPr>
        <w:t xml:space="preserve"> </w:t>
      </w:r>
      <w:r>
        <w:t>отрицательных)</w:t>
      </w:r>
      <w:r>
        <w:rPr>
          <w:spacing w:val="-5"/>
        </w:rPr>
        <w:t xml:space="preserve"> </w:t>
      </w:r>
      <w:r>
        <w:t>и</w:t>
      </w:r>
      <w:r>
        <w:rPr>
          <w:spacing w:val="-6"/>
        </w:rPr>
        <w:t xml:space="preserve"> </w:t>
      </w:r>
      <w:r>
        <w:t>вопросительных</w:t>
      </w:r>
      <w:r>
        <w:rPr>
          <w:spacing w:val="-6"/>
        </w:rPr>
        <w:t xml:space="preserve"> </w:t>
      </w:r>
      <w:r>
        <w:rPr>
          <w:spacing w:val="-2"/>
        </w:rPr>
        <w:t>предложениях.</w:t>
      </w:r>
    </w:p>
    <w:p w:rsidR="00F83AF0" w:rsidRDefault="004229C5">
      <w:pPr>
        <w:pStyle w:val="a3"/>
        <w:spacing w:before="1"/>
        <w:ind w:left="425"/>
        <w:jc w:val="left"/>
      </w:pPr>
      <w:r>
        <w:t>Имена существительные во множественном числе, в том числе имена существительные, имеющие форму только множественного числа.</w:t>
      </w:r>
    </w:p>
    <w:p w:rsidR="00F83AF0" w:rsidRDefault="004229C5">
      <w:pPr>
        <w:pStyle w:val="a3"/>
        <w:ind w:left="1025" w:firstLine="0"/>
        <w:jc w:val="left"/>
      </w:pPr>
      <w:r>
        <w:t>Имена</w:t>
      </w:r>
      <w:r>
        <w:rPr>
          <w:spacing w:val="-6"/>
        </w:rPr>
        <w:t xml:space="preserve"> </w:t>
      </w:r>
      <w:r>
        <w:t>существительные</w:t>
      </w:r>
      <w:r>
        <w:rPr>
          <w:spacing w:val="-5"/>
        </w:rPr>
        <w:t xml:space="preserve"> </w:t>
      </w:r>
      <w:r>
        <w:t>с</w:t>
      </w:r>
      <w:r>
        <w:rPr>
          <w:spacing w:val="-4"/>
        </w:rPr>
        <w:t xml:space="preserve"> </w:t>
      </w:r>
      <w:r>
        <w:t>причастиями</w:t>
      </w:r>
      <w:r>
        <w:rPr>
          <w:spacing w:val="-2"/>
        </w:rPr>
        <w:t xml:space="preserve"> </w:t>
      </w:r>
      <w:r>
        <w:t>настоящего</w:t>
      </w:r>
      <w:r>
        <w:rPr>
          <w:spacing w:val="-3"/>
        </w:rPr>
        <w:t xml:space="preserve"> </w:t>
      </w:r>
      <w:r>
        <w:t>и</w:t>
      </w:r>
      <w:r>
        <w:rPr>
          <w:spacing w:val="-3"/>
        </w:rPr>
        <w:t xml:space="preserve"> </w:t>
      </w:r>
      <w:r>
        <w:t>прошедшего</w:t>
      </w:r>
      <w:r>
        <w:rPr>
          <w:spacing w:val="-2"/>
        </w:rPr>
        <w:t xml:space="preserve"> времени.</w:t>
      </w:r>
    </w:p>
    <w:p w:rsidR="00F83AF0" w:rsidRDefault="004229C5">
      <w:pPr>
        <w:pStyle w:val="a3"/>
        <w:ind w:left="425"/>
        <w:jc w:val="left"/>
      </w:pPr>
      <w:r>
        <w:t xml:space="preserve">Наречия в положительной, сравнительной и превосходной степенях, образованные по правилу, и </w:t>
      </w:r>
      <w:r>
        <w:rPr>
          <w:spacing w:val="-2"/>
        </w:rPr>
        <w:t>исключения.</w:t>
      </w:r>
    </w:p>
    <w:p w:rsidR="00F83AF0" w:rsidRDefault="004229C5">
      <w:pPr>
        <w:pStyle w:val="210"/>
        <w:spacing w:before="5"/>
        <w:ind w:left="1025"/>
        <w:jc w:val="left"/>
      </w:pPr>
      <w:r>
        <w:t>Социокультурные</w:t>
      </w:r>
      <w:r>
        <w:rPr>
          <w:spacing w:val="-5"/>
        </w:rPr>
        <w:t xml:space="preserve"> </w:t>
      </w:r>
      <w:r>
        <w:t>знания</w:t>
      </w:r>
      <w:r>
        <w:rPr>
          <w:spacing w:val="-3"/>
        </w:rPr>
        <w:t xml:space="preserve"> </w:t>
      </w:r>
      <w:r>
        <w:t>и</w:t>
      </w:r>
      <w:r>
        <w:rPr>
          <w:spacing w:val="-2"/>
        </w:rPr>
        <w:t xml:space="preserve"> умения</w:t>
      </w:r>
    </w:p>
    <w:p w:rsidR="00F83AF0" w:rsidRDefault="004229C5">
      <w:pPr>
        <w:pStyle w:val="a3"/>
        <w:ind w:left="425" w:right="145"/>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F83AF0" w:rsidRDefault="004229C5">
      <w:pPr>
        <w:pStyle w:val="a3"/>
        <w:ind w:left="425" w:right="144"/>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F83AF0" w:rsidRDefault="004229C5">
      <w:pPr>
        <w:pStyle w:val="a3"/>
        <w:spacing w:before="78"/>
        <w:ind w:left="425" w:right="143"/>
      </w:pPr>
      <w:r>
        <w:t>Знание</w:t>
      </w:r>
      <w:r>
        <w:rPr>
          <w:spacing w:val="-3"/>
        </w:rPr>
        <w:t xml:space="preserve"> </w:t>
      </w:r>
      <w:r>
        <w:t>социокультурного</w:t>
      </w:r>
      <w:r>
        <w:rPr>
          <w:spacing w:val="-2"/>
        </w:rPr>
        <w:t xml:space="preserve"> </w:t>
      </w:r>
      <w:r>
        <w:t>портрета</w:t>
      </w:r>
      <w:r>
        <w:rPr>
          <w:spacing w:val="-3"/>
        </w:rPr>
        <w:t xml:space="preserve"> </w:t>
      </w:r>
      <w:r>
        <w:t>родной</w:t>
      </w:r>
      <w:r>
        <w:rPr>
          <w:spacing w:val="-1"/>
        </w:rPr>
        <w:t xml:space="preserve"> </w:t>
      </w:r>
      <w:r>
        <w:t>страны</w:t>
      </w:r>
      <w:r>
        <w:rPr>
          <w:spacing w:val="-3"/>
        </w:rPr>
        <w:t xml:space="preserve"> </w:t>
      </w:r>
      <w:r>
        <w:t>и</w:t>
      </w:r>
      <w:r>
        <w:rPr>
          <w:spacing w:val="-1"/>
        </w:rPr>
        <w:t xml:space="preserve"> </w:t>
      </w:r>
      <w:r>
        <w:t>страны (стран)</w:t>
      </w:r>
      <w:r>
        <w:rPr>
          <w:spacing w:val="-3"/>
        </w:rPr>
        <w:t xml:space="preserve"> </w:t>
      </w:r>
      <w:r>
        <w:t>изучаемого</w:t>
      </w:r>
      <w:r>
        <w:rPr>
          <w:spacing w:val="-2"/>
        </w:rPr>
        <w:t xml:space="preserve"> </w:t>
      </w:r>
      <w:r>
        <w:t>языка:</w:t>
      </w:r>
      <w:r>
        <w:rPr>
          <w:spacing w:val="-2"/>
        </w:rPr>
        <w:t xml:space="preserve"> </w:t>
      </w:r>
      <w:r>
        <w:t>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F83AF0" w:rsidRDefault="004229C5">
      <w:pPr>
        <w:pStyle w:val="a3"/>
        <w:spacing w:before="1"/>
        <w:ind w:left="1025" w:firstLine="0"/>
      </w:pPr>
      <w:r>
        <w:t xml:space="preserve">Формирование </w:t>
      </w:r>
      <w:r>
        <w:rPr>
          <w:spacing w:val="-2"/>
        </w:rPr>
        <w:t>умений:</w:t>
      </w:r>
    </w:p>
    <w:p w:rsidR="00F83AF0" w:rsidRDefault="004229C5">
      <w:pPr>
        <w:pStyle w:val="a3"/>
        <w:ind w:left="425" w:right="149"/>
      </w:pPr>
      <w:r>
        <w:t>писать свои имя и фамилию, а также имена и фамилии своих родственников и друзей на английском языке;</w:t>
      </w:r>
    </w:p>
    <w:p w:rsidR="00F83AF0" w:rsidRDefault="004229C5">
      <w:pPr>
        <w:pStyle w:val="a3"/>
        <w:ind w:left="1025" w:right="2333" w:firstLine="0"/>
      </w:pPr>
      <w:r>
        <w:t>правильно</w:t>
      </w:r>
      <w:r>
        <w:rPr>
          <w:spacing w:val="-4"/>
        </w:rPr>
        <w:t xml:space="preserve"> </w:t>
      </w:r>
      <w:r>
        <w:t>оформлять</w:t>
      </w:r>
      <w:r>
        <w:rPr>
          <w:spacing w:val="-4"/>
        </w:rPr>
        <w:t xml:space="preserve"> </w:t>
      </w:r>
      <w:r>
        <w:t>свой</w:t>
      </w:r>
      <w:r>
        <w:rPr>
          <w:spacing w:val="-4"/>
        </w:rPr>
        <w:t xml:space="preserve"> </w:t>
      </w:r>
      <w:r>
        <w:t>адрес</w:t>
      </w:r>
      <w:r>
        <w:rPr>
          <w:spacing w:val="-5"/>
        </w:rPr>
        <w:t xml:space="preserve"> </w:t>
      </w:r>
      <w:r>
        <w:t>на</w:t>
      </w:r>
      <w:r>
        <w:rPr>
          <w:spacing w:val="-3"/>
        </w:rPr>
        <w:t xml:space="preserve"> </w:t>
      </w:r>
      <w:r>
        <w:t>английском</w:t>
      </w:r>
      <w:r>
        <w:rPr>
          <w:spacing w:val="-5"/>
        </w:rPr>
        <w:t xml:space="preserve"> </w:t>
      </w:r>
      <w:r>
        <w:t>языке</w:t>
      </w:r>
      <w:r>
        <w:rPr>
          <w:spacing w:val="-4"/>
        </w:rPr>
        <w:t xml:space="preserve"> </w:t>
      </w:r>
      <w:r>
        <w:t>(в</w:t>
      </w:r>
      <w:r>
        <w:rPr>
          <w:spacing w:val="-5"/>
        </w:rPr>
        <w:t xml:space="preserve"> </w:t>
      </w:r>
      <w:r>
        <w:t>анкете,</w:t>
      </w:r>
      <w:r>
        <w:rPr>
          <w:spacing w:val="-4"/>
        </w:rPr>
        <w:t xml:space="preserve"> </w:t>
      </w:r>
      <w:r>
        <w:t>формуляре); кратко представлять Россию и страну (страны) изучаемого языка;</w:t>
      </w:r>
    </w:p>
    <w:p w:rsidR="00F83AF0" w:rsidRDefault="004229C5">
      <w:pPr>
        <w:pStyle w:val="a3"/>
        <w:ind w:left="425" w:right="149"/>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F83AF0" w:rsidRDefault="004229C5">
      <w:pPr>
        <w:pStyle w:val="210"/>
        <w:spacing w:before="5"/>
        <w:ind w:left="1025"/>
      </w:pPr>
      <w:r>
        <w:t>Компенсаторные</w:t>
      </w:r>
      <w:r>
        <w:rPr>
          <w:spacing w:val="-9"/>
        </w:rPr>
        <w:t xml:space="preserve"> </w:t>
      </w:r>
      <w:r>
        <w:rPr>
          <w:spacing w:val="-2"/>
        </w:rPr>
        <w:t>умения</w:t>
      </w:r>
    </w:p>
    <w:p w:rsidR="00F83AF0" w:rsidRDefault="004229C5">
      <w:pPr>
        <w:pStyle w:val="a3"/>
        <w:ind w:left="1025" w:right="846" w:firstLine="0"/>
      </w:pPr>
      <w:r>
        <w:t>Использование</w:t>
      </w:r>
      <w:r>
        <w:rPr>
          <w:spacing w:val="-5"/>
        </w:rPr>
        <w:t xml:space="preserve"> </w:t>
      </w:r>
      <w:r>
        <w:t>при</w:t>
      </w:r>
      <w:r>
        <w:rPr>
          <w:spacing w:val="-4"/>
        </w:rPr>
        <w:t xml:space="preserve"> </w:t>
      </w:r>
      <w:r>
        <w:t>чтении</w:t>
      </w:r>
      <w:r>
        <w:rPr>
          <w:spacing w:val="-5"/>
        </w:rPr>
        <w:t xml:space="preserve"> </w:t>
      </w:r>
      <w:r>
        <w:t>и</w:t>
      </w:r>
      <w:r>
        <w:rPr>
          <w:spacing w:val="-4"/>
        </w:rPr>
        <w:t xml:space="preserve"> </w:t>
      </w:r>
      <w:r>
        <w:t>аудировании</w:t>
      </w:r>
      <w:r>
        <w:rPr>
          <w:spacing w:val="-4"/>
        </w:rPr>
        <w:t xml:space="preserve"> </w:t>
      </w:r>
      <w:r>
        <w:t>языковой,</w:t>
      </w:r>
      <w:r>
        <w:rPr>
          <w:spacing w:val="-4"/>
        </w:rPr>
        <w:t xml:space="preserve"> </w:t>
      </w:r>
      <w:r>
        <w:t>в</w:t>
      </w:r>
      <w:r>
        <w:rPr>
          <w:spacing w:val="-5"/>
        </w:rPr>
        <w:t xml:space="preserve"> </w:t>
      </w:r>
      <w:r>
        <w:t>том</w:t>
      </w:r>
      <w:r>
        <w:rPr>
          <w:spacing w:val="-4"/>
        </w:rPr>
        <w:t xml:space="preserve"> </w:t>
      </w:r>
      <w:r>
        <w:t>числе</w:t>
      </w:r>
      <w:r>
        <w:rPr>
          <w:spacing w:val="-5"/>
        </w:rPr>
        <w:t xml:space="preserve"> </w:t>
      </w:r>
      <w:r>
        <w:t>контекстуальной,</w:t>
      </w:r>
      <w:r>
        <w:rPr>
          <w:spacing w:val="-4"/>
        </w:rPr>
        <w:t xml:space="preserve"> </w:t>
      </w:r>
      <w:r>
        <w:t>догадки. Использование при формулировании собственных высказываний, ключевых слов, плана.</w:t>
      </w:r>
    </w:p>
    <w:p w:rsidR="00F83AF0" w:rsidRDefault="004229C5">
      <w:pPr>
        <w:pStyle w:val="a3"/>
        <w:ind w:left="425" w:right="143"/>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83AF0" w:rsidRDefault="004229C5" w:rsidP="00BA704B">
      <w:pPr>
        <w:pStyle w:val="110"/>
        <w:numPr>
          <w:ilvl w:val="0"/>
          <w:numId w:val="124"/>
        </w:numPr>
        <w:tabs>
          <w:tab w:val="left" w:pos="725"/>
        </w:tabs>
        <w:spacing w:before="3"/>
      </w:pPr>
      <w:r>
        <w:rPr>
          <w:spacing w:val="-2"/>
        </w:rPr>
        <w:t>КЛАСС</w:t>
      </w:r>
    </w:p>
    <w:p w:rsidR="00F83AF0" w:rsidRDefault="004229C5">
      <w:pPr>
        <w:pStyle w:val="210"/>
        <w:ind w:left="1025"/>
        <w:jc w:val="left"/>
      </w:pPr>
      <w:r>
        <w:t>Коммуникативные</w:t>
      </w:r>
      <w:r>
        <w:rPr>
          <w:spacing w:val="-11"/>
        </w:rPr>
        <w:t xml:space="preserve"> </w:t>
      </w:r>
      <w:r>
        <w:rPr>
          <w:spacing w:val="-2"/>
        </w:rPr>
        <w:t>умения</w:t>
      </w:r>
    </w:p>
    <w:p w:rsidR="00F83AF0" w:rsidRDefault="004229C5">
      <w:pPr>
        <w:pStyle w:val="a3"/>
        <w:ind w:left="425"/>
        <w:jc w:val="left"/>
      </w:pPr>
      <w:r>
        <w:t>Формирование</w:t>
      </w:r>
      <w:r>
        <w:rPr>
          <w:spacing w:val="80"/>
        </w:rPr>
        <w:t xml:space="preserve"> </w:t>
      </w:r>
      <w:r>
        <w:t>умения</w:t>
      </w:r>
      <w:r>
        <w:rPr>
          <w:spacing w:val="80"/>
        </w:rPr>
        <w:t xml:space="preserve"> </w:t>
      </w:r>
      <w:r>
        <w:t>общаться</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форме,</w:t>
      </w:r>
      <w:r>
        <w:rPr>
          <w:spacing w:val="80"/>
        </w:rPr>
        <w:t xml:space="preserve"> </w:t>
      </w:r>
      <w:r>
        <w:t>используя</w:t>
      </w:r>
      <w:r>
        <w:rPr>
          <w:spacing w:val="80"/>
        </w:rPr>
        <w:t xml:space="preserve"> </w:t>
      </w:r>
      <w:r>
        <w:t>рецептивные</w:t>
      </w:r>
      <w:r>
        <w:rPr>
          <w:spacing w:val="80"/>
        </w:rPr>
        <w:t xml:space="preserve"> </w:t>
      </w:r>
      <w:r>
        <w:t>и продуктивные виды речевой деятельности в рамках тематического содержания речи.</w:t>
      </w:r>
    </w:p>
    <w:p w:rsidR="00F83AF0" w:rsidRDefault="004229C5">
      <w:pPr>
        <w:pStyle w:val="a3"/>
        <w:ind w:left="1025" w:right="2786" w:firstLine="0"/>
        <w:jc w:val="left"/>
      </w:pPr>
      <w:r>
        <w:t>Взаимоотношения</w:t>
      </w:r>
      <w:r>
        <w:rPr>
          <w:spacing w:val="-5"/>
        </w:rPr>
        <w:t xml:space="preserve"> </w:t>
      </w:r>
      <w:r>
        <w:t>в</w:t>
      </w:r>
      <w:r>
        <w:rPr>
          <w:spacing w:val="-6"/>
        </w:rPr>
        <w:t xml:space="preserve"> </w:t>
      </w:r>
      <w:r>
        <w:t>семье</w:t>
      </w:r>
      <w:r>
        <w:rPr>
          <w:spacing w:val="-6"/>
        </w:rPr>
        <w:t xml:space="preserve"> </w:t>
      </w:r>
      <w:r>
        <w:t>и</w:t>
      </w:r>
      <w:r>
        <w:rPr>
          <w:spacing w:val="-5"/>
        </w:rPr>
        <w:t xml:space="preserve"> </w:t>
      </w:r>
      <w:r>
        <w:t>с</w:t>
      </w:r>
      <w:r>
        <w:rPr>
          <w:spacing w:val="-6"/>
        </w:rPr>
        <w:t xml:space="preserve"> </w:t>
      </w:r>
      <w:r>
        <w:t>друзьями.</w:t>
      </w:r>
      <w:r>
        <w:rPr>
          <w:spacing w:val="-5"/>
        </w:rPr>
        <w:t xml:space="preserve"> </w:t>
      </w:r>
      <w:r>
        <w:t>Семейные</w:t>
      </w:r>
      <w:r>
        <w:rPr>
          <w:spacing w:val="-7"/>
        </w:rPr>
        <w:t xml:space="preserve"> </w:t>
      </w:r>
      <w:r>
        <w:t>праздники. Внешность и характер человека (литературного персонажа).</w:t>
      </w:r>
    </w:p>
    <w:p w:rsidR="00F83AF0" w:rsidRDefault="004229C5">
      <w:pPr>
        <w:pStyle w:val="a3"/>
        <w:ind w:left="1025" w:right="1053" w:firstLine="0"/>
        <w:jc w:val="left"/>
      </w:pPr>
      <w:r>
        <w:t>Досуг и увлечения (хобби) современного подростка (чтение, кино, театр, спорт). Здоровый</w:t>
      </w:r>
      <w:r>
        <w:rPr>
          <w:spacing w:val="-4"/>
        </w:rPr>
        <w:t xml:space="preserve"> </w:t>
      </w:r>
      <w:r>
        <w:t>образ</w:t>
      </w:r>
      <w:r>
        <w:rPr>
          <w:spacing w:val="-4"/>
        </w:rPr>
        <w:t xml:space="preserve"> </w:t>
      </w:r>
      <w:r>
        <w:t>жизни:</w:t>
      </w:r>
      <w:r>
        <w:rPr>
          <w:spacing w:val="-6"/>
        </w:rPr>
        <w:t xml:space="preserve"> </w:t>
      </w:r>
      <w:r>
        <w:t>режим</w:t>
      </w:r>
      <w:r>
        <w:rPr>
          <w:spacing w:val="-5"/>
        </w:rPr>
        <w:t xml:space="preserve"> </w:t>
      </w:r>
      <w:r>
        <w:t>труда</w:t>
      </w:r>
      <w:r>
        <w:rPr>
          <w:spacing w:val="-5"/>
        </w:rPr>
        <w:t xml:space="preserve"> </w:t>
      </w:r>
      <w:r>
        <w:t>и</w:t>
      </w:r>
      <w:r>
        <w:rPr>
          <w:spacing w:val="-4"/>
        </w:rPr>
        <w:t xml:space="preserve"> </w:t>
      </w:r>
      <w:r>
        <w:t>отдыха,</w:t>
      </w:r>
      <w:r>
        <w:rPr>
          <w:spacing w:val="-4"/>
        </w:rPr>
        <w:t xml:space="preserve"> </w:t>
      </w:r>
      <w:r>
        <w:t>фитнес,</w:t>
      </w:r>
      <w:r>
        <w:rPr>
          <w:spacing w:val="-4"/>
        </w:rPr>
        <w:t xml:space="preserve"> </w:t>
      </w:r>
      <w:r>
        <w:t>сбалансированное</w:t>
      </w:r>
      <w:r>
        <w:rPr>
          <w:spacing w:val="-5"/>
        </w:rPr>
        <w:t xml:space="preserve"> </w:t>
      </w:r>
      <w:r>
        <w:t>питание. Покупки: одежда, обувь и продукты питания.</w:t>
      </w:r>
    </w:p>
    <w:p w:rsidR="00F83AF0" w:rsidRDefault="004229C5">
      <w:pPr>
        <w:pStyle w:val="a3"/>
        <w:ind w:left="425"/>
        <w:jc w:val="left"/>
      </w:pPr>
      <w:r>
        <w:t>Школа,</w:t>
      </w:r>
      <w:r>
        <w:rPr>
          <w:spacing w:val="40"/>
        </w:rPr>
        <w:t xml:space="preserve"> </w:t>
      </w:r>
      <w:r>
        <w:t>школьная</w:t>
      </w:r>
      <w:r>
        <w:rPr>
          <w:spacing w:val="40"/>
        </w:rPr>
        <w:t xml:space="preserve"> </w:t>
      </w:r>
      <w:r>
        <w:t>жизнь,</w:t>
      </w:r>
      <w:r>
        <w:rPr>
          <w:spacing w:val="40"/>
        </w:rPr>
        <w:t xml:space="preserve"> </w:t>
      </w:r>
      <w:r>
        <w:t>школьная</w:t>
      </w:r>
      <w:r>
        <w:rPr>
          <w:spacing w:val="40"/>
        </w:rPr>
        <w:t xml:space="preserve"> </w:t>
      </w:r>
      <w:r>
        <w:t>форма,</w:t>
      </w:r>
      <w:r>
        <w:rPr>
          <w:spacing w:val="40"/>
        </w:rPr>
        <w:t xml:space="preserve"> </w:t>
      </w:r>
      <w:r>
        <w:t>изучаемые</w:t>
      </w:r>
      <w:r>
        <w:rPr>
          <w:spacing w:val="40"/>
        </w:rPr>
        <w:t xml:space="preserve"> </w:t>
      </w:r>
      <w:r>
        <w:t>предметы,</w:t>
      </w:r>
      <w:r>
        <w:rPr>
          <w:spacing w:val="40"/>
        </w:rPr>
        <w:t xml:space="preserve"> </w:t>
      </w:r>
      <w:r>
        <w:t>любимый</w:t>
      </w:r>
      <w:r>
        <w:rPr>
          <w:spacing w:val="40"/>
        </w:rPr>
        <w:t xml:space="preserve"> </w:t>
      </w:r>
      <w:r>
        <w:t>предмет,</w:t>
      </w:r>
      <w:r>
        <w:rPr>
          <w:spacing w:val="40"/>
        </w:rPr>
        <w:t xml:space="preserve"> </w:t>
      </w:r>
      <w:r>
        <w:t>правила поведения в школе. Переписка с иностранными сверстниками.</w:t>
      </w:r>
    </w:p>
    <w:p w:rsidR="00F83AF0" w:rsidRDefault="004229C5">
      <w:pPr>
        <w:pStyle w:val="a3"/>
        <w:ind w:left="1025" w:right="5169" w:firstLine="0"/>
        <w:jc w:val="left"/>
      </w:pPr>
      <w:r>
        <w:t>Переписка с иностранными сверстниками. Каникулы</w:t>
      </w:r>
      <w:r>
        <w:rPr>
          <w:spacing w:val="-6"/>
        </w:rPr>
        <w:t xml:space="preserve"> </w:t>
      </w:r>
      <w:r>
        <w:t>в</w:t>
      </w:r>
      <w:r>
        <w:rPr>
          <w:spacing w:val="-7"/>
        </w:rPr>
        <w:t xml:space="preserve"> </w:t>
      </w:r>
      <w:r>
        <w:t>различное</w:t>
      </w:r>
      <w:r>
        <w:rPr>
          <w:spacing w:val="-5"/>
        </w:rPr>
        <w:t xml:space="preserve"> </w:t>
      </w:r>
      <w:r>
        <w:t>время</w:t>
      </w:r>
      <w:r>
        <w:rPr>
          <w:spacing w:val="-6"/>
        </w:rPr>
        <w:t xml:space="preserve"> </w:t>
      </w:r>
      <w:r>
        <w:t>года.</w:t>
      </w:r>
      <w:r>
        <w:rPr>
          <w:spacing w:val="-5"/>
        </w:rPr>
        <w:t xml:space="preserve"> </w:t>
      </w:r>
      <w:r>
        <w:t>Виды</w:t>
      </w:r>
      <w:r>
        <w:rPr>
          <w:spacing w:val="-6"/>
        </w:rPr>
        <w:t xml:space="preserve"> </w:t>
      </w:r>
      <w:r>
        <w:t>отдыха. Путешествия</w:t>
      </w:r>
      <w:r>
        <w:rPr>
          <w:spacing w:val="-3"/>
        </w:rPr>
        <w:t xml:space="preserve"> </w:t>
      </w:r>
      <w:r>
        <w:t>по</w:t>
      </w:r>
      <w:r>
        <w:rPr>
          <w:spacing w:val="-3"/>
        </w:rPr>
        <w:t xml:space="preserve"> </w:t>
      </w:r>
      <w:r>
        <w:t>России</w:t>
      </w:r>
      <w:r>
        <w:rPr>
          <w:spacing w:val="-3"/>
        </w:rPr>
        <w:t xml:space="preserve"> </w:t>
      </w:r>
      <w:r>
        <w:t>и</w:t>
      </w:r>
      <w:r>
        <w:rPr>
          <w:spacing w:val="-3"/>
        </w:rPr>
        <w:t xml:space="preserve"> </w:t>
      </w:r>
      <w:r>
        <w:t>иностранным</w:t>
      </w:r>
      <w:r>
        <w:rPr>
          <w:spacing w:val="-4"/>
        </w:rPr>
        <w:t xml:space="preserve"> </w:t>
      </w:r>
      <w:r>
        <w:rPr>
          <w:spacing w:val="-2"/>
        </w:rPr>
        <w:t>странам.</w:t>
      </w:r>
    </w:p>
    <w:p w:rsidR="00F83AF0" w:rsidRDefault="004229C5">
      <w:pPr>
        <w:pStyle w:val="a3"/>
        <w:ind w:left="1025" w:firstLine="0"/>
        <w:jc w:val="left"/>
      </w:pPr>
      <w:r>
        <w:t>Природа:</w:t>
      </w:r>
      <w:r>
        <w:rPr>
          <w:spacing w:val="-6"/>
        </w:rPr>
        <w:t xml:space="preserve"> </w:t>
      </w:r>
      <w:r>
        <w:t>дикие</w:t>
      </w:r>
      <w:r>
        <w:rPr>
          <w:spacing w:val="-3"/>
        </w:rPr>
        <w:t xml:space="preserve"> </w:t>
      </w:r>
      <w:r>
        <w:t>и</w:t>
      </w:r>
      <w:r>
        <w:rPr>
          <w:spacing w:val="-3"/>
        </w:rPr>
        <w:t xml:space="preserve"> </w:t>
      </w:r>
      <w:r>
        <w:t>домашние</w:t>
      </w:r>
      <w:r>
        <w:rPr>
          <w:spacing w:val="-4"/>
        </w:rPr>
        <w:t xml:space="preserve"> </w:t>
      </w:r>
      <w:r>
        <w:t>животные.</w:t>
      </w:r>
      <w:r>
        <w:rPr>
          <w:spacing w:val="-3"/>
        </w:rPr>
        <w:t xml:space="preserve"> </w:t>
      </w:r>
      <w:r>
        <w:t>Климат,</w:t>
      </w:r>
      <w:r>
        <w:rPr>
          <w:spacing w:val="-3"/>
        </w:rPr>
        <w:t xml:space="preserve"> </w:t>
      </w:r>
      <w:r>
        <w:rPr>
          <w:spacing w:val="-2"/>
        </w:rPr>
        <w:t>погода.</w:t>
      </w:r>
    </w:p>
    <w:p w:rsidR="00F83AF0" w:rsidRDefault="004229C5">
      <w:pPr>
        <w:pStyle w:val="a3"/>
        <w:ind w:left="1025" w:firstLine="0"/>
        <w:jc w:val="left"/>
      </w:pPr>
      <w:r>
        <w:t>Жизнь</w:t>
      </w:r>
      <w:r>
        <w:rPr>
          <w:spacing w:val="-5"/>
        </w:rPr>
        <w:t xml:space="preserve"> </w:t>
      </w:r>
      <w:r>
        <w:t>в</w:t>
      </w:r>
      <w:r>
        <w:rPr>
          <w:spacing w:val="-3"/>
        </w:rPr>
        <w:t xml:space="preserve"> </w:t>
      </w:r>
      <w:r>
        <w:t>городе</w:t>
      </w:r>
      <w:r>
        <w:rPr>
          <w:spacing w:val="-4"/>
        </w:rPr>
        <w:t xml:space="preserve"> </w:t>
      </w:r>
      <w:r>
        <w:t>и</w:t>
      </w:r>
      <w:r>
        <w:rPr>
          <w:spacing w:val="-3"/>
        </w:rPr>
        <w:t xml:space="preserve"> </w:t>
      </w:r>
      <w:r>
        <w:t>сельской</w:t>
      </w:r>
      <w:r>
        <w:rPr>
          <w:spacing w:val="-2"/>
        </w:rPr>
        <w:t xml:space="preserve"> </w:t>
      </w:r>
      <w:r>
        <w:t>местности.</w:t>
      </w:r>
      <w:r>
        <w:rPr>
          <w:spacing w:val="-2"/>
        </w:rPr>
        <w:t xml:space="preserve"> </w:t>
      </w:r>
      <w:r>
        <w:t>Описание</w:t>
      </w:r>
      <w:r>
        <w:rPr>
          <w:spacing w:val="-3"/>
        </w:rPr>
        <w:t xml:space="preserve"> </w:t>
      </w:r>
      <w:r>
        <w:t>родного</w:t>
      </w:r>
      <w:r>
        <w:rPr>
          <w:spacing w:val="-3"/>
        </w:rPr>
        <w:t xml:space="preserve"> </w:t>
      </w:r>
      <w:r>
        <w:t>города</w:t>
      </w:r>
      <w:r>
        <w:rPr>
          <w:spacing w:val="1"/>
        </w:rPr>
        <w:t xml:space="preserve"> </w:t>
      </w:r>
      <w:r>
        <w:t>(села).</w:t>
      </w:r>
      <w:r>
        <w:rPr>
          <w:spacing w:val="-2"/>
        </w:rPr>
        <w:t xml:space="preserve"> Транспорт.</w:t>
      </w:r>
    </w:p>
    <w:p w:rsidR="00F83AF0" w:rsidRDefault="004229C5">
      <w:pPr>
        <w:pStyle w:val="a3"/>
        <w:ind w:left="425" w:right="146"/>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83AF0" w:rsidRDefault="004229C5">
      <w:pPr>
        <w:pStyle w:val="a3"/>
        <w:ind w:left="1025" w:firstLine="0"/>
      </w:pPr>
      <w:r>
        <w:t>Выдающиеся</w:t>
      </w:r>
      <w:r>
        <w:rPr>
          <w:spacing w:val="-4"/>
        </w:rPr>
        <w:t xml:space="preserve"> </w:t>
      </w:r>
      <w:r>
        <w:t>люди</w:t>
      </w:r>
      <w:r>
        <w:rPr>
          <w:spacing w:val="-3"/>
        </w:rPr>
        <w:t xml:space="preserve"> </w:t>
      </w:r>
      <w:r>
        <w:t>родной</w:t>
      </w:r>
      <w:r>
        <w:rPr>
          <w:spacing w:val="-3"/>
        </w:rPr>
        <w:t xml:space="preserve"> </w:t>
      </w:r>
      <w:r>
        <w:t>страны</w:t>
      </w:r>
      <w:r>
        <w:rPr>
          <w:spacing w:val="-2"/>
        </w:rPr>
        <w:t xml:space="preserve"> </w:t>
      </w:r>
      <w:r>
        <w:t>и</w:t>
      </w:r>
      <w:r>
        <w:rPr>
          <w:spacing w:val="-4"/>
        </w:rPr>
        <w:t xml:space="preserve"> </w:t>
      </w:r>
      <w:r>
        <w:t>страны</w:t>
      </w:r>
      <w:r>
        <w:rPr>
          <w:spacing w:val="-3"/>
        </w:rPr>
        <w:t xml:space="preserve"> </w:t>
      </w:r>
      <w:r>
        <w:t>(стран)</w:t>
      </w:r>
      <w:r>
        <w:rPr>
          <w:spacing w:val="-4"/>
        </w:rPr>
        <w:t xml:space="preserve"> </w:t>
      </w:r>
      <w:r>
        <w:t>изучаемого</w:t>
      </w:r>
      <w:r>
        <w:rPr>
          <w:spacing w:val="-4"/>
        </w:rPr>
        <w:t xml:space="preserve"> </w:t>
      </w:r>
      <w:r>
        <w:t>языка:</w:t>
      </w:r>
      <w:r>
        <w:rPr>
          <w:spacing w:val="-3"/>
        </w:rPr>
        <w:t xml:space="preserve"> </w:t>
      </w:r>
      <w:r>
        <w:t>писатели,</w:t>
      </w:r>
      <w:r>
        <w:rPr>
          <w:spacing w:val="-4"/>
        </w:rPr>
        <w:t xml:space="preserve"> </w:t>
      </w:r>
      <w:r>
        <w:t>поэты,</w:t>
      </w:r>
      <w:r>
        <w:rPr>
          <w:spacing w:val="-1"/>
        </w:rPr>
        <w:t xml:space="preserve"> </w:t>
      </w:r>
      <w:r>
        <w:rPr>
          <w:spacing w:val="-2"/>
        </w:rPr>
        <w:t>учёные.</w:t>
      </w:r>
    </w:p>
    <w:p w:rsidR="00F83AF0" w:rsidRDefault="004229C5">
      <w:pPr>
        <w:ind w:left="1025"/>
        <w:rPr>
          <w:i/>
          <w:sz w:val="24"/>
        </w:rPr>
      </w:pPr>
      <w:r>
        <w:rPr>
          <w:i/>
          <w:spacing w:val="-2"/>
          <w:sz w:val="24"/>
        </w:rPr>
        <w:t>Говорение</w:t>
      </w:r>
    </w:p>
    <w:p w:rsidR="00F83AF0" w:rsidRDefault="004229C5">
      <w:pPr>
        <w:pStyle w:val="a3"/>
        <w:ind w:left="1025" w:firstLine="0"/>
        <w:jc w:val="left"/>
      </w:pPr>
      <w:r>
        <w:t>Развитие</w:t>
      </w:r>
      <w:r>
        <w:rPr>
          <w:spacing w:val="-8"/>
        </w:rPr>
        <w:t xml:space="preserve"> </w:t>
      </w:r>
      <w:r>
        <w:t>коммуникативных</w:t>
      </w:r>
      <w:r>
        <w:rPr>
          <w:spacing w:val="-2"/>
        </w:rPr>
        <w:t xml:space="preserve"> </w:t>
      </w:r>
      <w:r>
        <w:t xml:space="preserve">умений </w:t>
      </w:r>
      <w:r>
        <w:rPr>
          <w:u w:val="single"/>
        </w:rPr>
        <w:t>диалогической</w:t>
      </w:r>
      <w:r>
        <w:rPr>
          <w:spacing w:val="-5"/>
          <w:u w:val="single"/>
        </w:rPr>
        <w:t xml:space="preserve"> </w:t>
      </w:r>
      <w:r>
        <w:rPr>
          <w:u w:val="single"/>
        </w:rPr>
        <w:t>речи</w:t>
      </w:r>
      <w:r>
        <w:t>,</w:t>
      </w:r>
      <w:r>
        <w:rPr>
          <w:spacing w:val="-4"/>
        </w:rPr>
        <w:t xml:space="preserve"> </w:t>
      </w:r>
      <w:r>
        <w:t>а</w:t>
      </w:r>
      <w:r>
        <w:rPr>
          <w:spacing w:val="-6"/>
        </w:rPr>
        <w:t xml:space="preserve"> </w:t>
      </w:r>
      <w:r>
        <w:t>именно</w:t>
      </w:r>
      <w:r>
        <w:rPr>
          <w:spacing w:val="-3"/>
        </w:rPr>
        <w:t xml:space="preserve"> </w:t>
      </w:r>
      <w:r>
        <w:t>умений</w:t>
      </w:r>
      <w:r>
        <w:rPr>
          <w:spacing w:val="-4"/>
        </w:rPr>
        <w:t xml:space="preserve"> </w:t>
      </w:r>
      <w:r>
        <w:rPr>
          <w:spacing w:val="-2"/>
        </w:rPr>
        <w:t>вести:</w:t>
      </w:r>
    </w:p>
    <w:p w:rsidR="00F83AF0" w:rsidRDefault="004229C5">
      <w:pPr>
        <w:pStyle w:val="a3"/>
        <w:ind w:left="425" w:right="143"/>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83AF0" w:rsidRDefault="004229C5">
      <w:pPr>
        <w:pStyle w:val="a3"/>
        <w:ind w:left="425" w:right="137"/>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83AF0" w:rsidRDefault="004229C5">
      <w:pPr>
        <w:pStyle w:val="a3"/>
        <w:ind w:left="425" w:right="138"/>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83AF0" w:rsidRDefault="004229C5">
      <w:pPr>
        <w:pStyle w:val="a3"/>
        <w:ind w:left="425" w:right="147"/>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F83AF0" w:rsidRDefault="004229C5" w:rsidP="006D1564">
      <w:pPr>
        <w:pStyle w:val="a3"/>
        <w:ind w:left="1025" w:right="4" w:firstLine="0"/>
      </w:pPr>
      <w:r>
        <w:t>Объём</w:t>
      </w:r>
      <w:r>
        <w:rPr>
          <w:spacing w:val="-6"/>
        </w:rPr>
        <w:t xml:space="preserve"> </w:t>
      </w:r>
      <w:r>
        <w:t>диалога</w:t>
      </w:r>
      <w:r>
        <w:rPr>
          <w:spacing w:val="-5"/>
        </w:rPr>
        <w:t xml:space="preserve"> </w:t>
      </w:r>
      <w:r>
        <w:t>–</w:t>
      </w:r>
      <w:r>
        <w:rPr>
          <w:spacing w:val="-4"/>
        </w:rPr>
        <w:t xml:space="preserve"> </w:t>
      </w:r>
      <w:r>
        <w:t>до</w:t>
      </w:r>
      <w:r>
        <w:rPr>
          <w:spacing w:val="-4"/>
        </w:rPr>
        <w:t xml:space="preserve"> </w:t>
      </w:r>
      <w:r>
        <w:t>5</w:t>
      </w:r>
      <w:r>
        <w:rPr>
          <w:spacing w:val="-4"/>
        </w:rPr>
        <w:t xml:space="preserve"> </w:t>
      </w:r>
      <w:r>
        <w:t>реплик</w:t>
      </w:r>
      <w:r>
        <w:rPr>
          <w:spacing w:val="-4"/>
        </w:rPr>
        <w:t xml:space="preserve"> </w:t>
      </w:r>
      <w:r>
        <w:t>со</w:t>
      </w:r>
      <w:r>
        <w:rPr>
          <w:spacing w:val="-4"/>
        </w:rPr>
        <w:t xml:space="preserve"> </w:t>
      </w:r>
      <w:r>
        <w:t>стороны</w:t>
      </w:r>
      <w:r>
        <w:rPr>
          <w:spacing w:val="-3"/>
        </w:rPr>
        <w:t xml:space="preserve"> </w:t>
      </w:r>
      <w:r>
        <w:t>каждого</w:t>
      </w:r>
      <w:r>
        <w:rPr>
          <w:spacing w:val="-4"/>
        </w:rPr>
        <w:t xml:space="preserve"> </w:t>
      </w:r>
      <w:r>
        <w:t xml:space="preserve">собеседника. Развитие коммуникативных умений </w:t>
      </w:r>
      <w:r>
        <w:rPr>
          <w:u w:val="single"/>
        </w:rPr>
        <w:t xml:space="preserve">монологической </w:t>
      </w:r>
      <w:r w:rsidR="006D1564">
        <w:rPr>
          <w:u w:val="single"/>
        </w:rPr>
        <w:t xml:space="preserve"> </w:t>
      </w:r>
      <w:r>
        <w:rPr>
          <w:u w:val="single"/>
        </w:rPr>
        <w:t>речи</w:t>
      </w:r>
      <w:r>
        <w:t>:</w:t>
      </w: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использованием</w:t>
      </w:r>
      <w:r>
        <w:tab/>
      </w:r>
      <w:r>
        <w:rPr>
          <w:spacing w:val="-2"/>
        </w:rPr>
        <w:t xml:space="preserve">основных </w:t>
      </w:r>
      <w:r>
        <w:t>коммуникативных типов речи:</w:t>
      </w:r>
    </w:p>
    <w:p w:rsidR="00F83AF0" w:rsidRDefault="004229C5">
      <w:pPr>
        <w:pStyle w:val="a3"/>
        <w:ind w:left="425"/>
        <w:jc w:val="left"/>
      </w:pPr>
      <w:r>
        <w:t>описание</w:t>
      </w:r>
      <w:r>
        <w:rPr>
          <w:spacing w:val="-3"/>
        </w:rPr>
        <w:t xml:space="preserve"> </w:t>
      </w:r>
      <w:r>
        <w:t>(предмета,</w:t>
      </w:r>
      <w:r>
        <w:rPr>
          <w:spacing w:val="-2"/>
        </w:rPr>
        <w:t xml:space="preserve"> </w:t>
      </w:r>
      <w:r>
        <w:t>внешности</w:t>
      </w:r>
      <w:r>
        <w:rPr>
          <w:spacing w:val="-1"/>
        </w:rPr>
        <w:t xml:space="preserve"> </w:t>
      </w:r>
      <w:r>
        <w:t>и</w:t>
      </w:r>
      <w:r>
        <w:rPr>
          <w:spacing w:val="-2"/>
        </w:rPr>
        <w:t xml:space="preserve"> </w:t>
      </w:r>
      <w:r>
        <w:t>одежды</w:t>
      </w:r>
      <w:r>
        <w:rPr>
          <w:spacing w:val="-2"/>
        </w:rPr>
        <w:t xml:space="preserve"> </w:t>
      </w:r>
      <w:r>
        <w:t>человека),</w:t>
      </w:r>
      <w:r>
        <w:rPr>
          <w:spacing w:val="-2"/>
        </w:rPr>
        <w:t xml:space="preserve"> </w:t>
      </w:r>
      <w:r>
        <w:t>в</w:t>
      </w:r>
      <w:r>
        <w:rPr>
          <w:spacing w:val="-2"/>
        </w:rPr>
        <w:t xml:space="preserve"> </w:t>
      </w:r>
      <w:r>
        <w:t>том</w:t>
      </w:r>
      <w:r>
        <w:rPr>
          <w:spacing w:val="-2"/>
        </w:rPr>
        <w:t xml:space="preserve"> </w:t>
      </w:r>
      <w:r>
        <w:t>числе</w:t>
      </w:r>
      <w:r>
        <w:rPr>
          <w:spacing w:val="-3"/>
        </w:rPr>
        <w:t xml:space="preserve"> </w:t>
      </w:r>
      <w:r>
        <w:t>характеристика</w:t>
      </w:r>
      <w:r>
        <w:rPr>
          <w:spacing w:val="-3"/>
        </w:rPr>
        <w:t xml:space="preserve"> </w:t>
      </w:r>
      <w:r>
        <w:t>(черты</w:t>
      </w:r>
      <w:r>
        <w:rPr>
          <w:spacing w:val="-2"/>
        </w:rPr>
        <w:t xml:space="preserve"> </w:t>
      </w:r>
      <w:r>
        <w:t>характера реального человека или литературного персонажа);</w:t>
      </w:r>
    </w:p>
    <w:p w:rsidR="00F83AF0" w:rsidRDefault="004229C5">
      <w:pPr>
        <w:pStyle w:val="a3"/>
        <w:spacing w:before="1"/>
        <w:ind w:left="1025" w:firstLine="0"/>
        <w:jc w:val="left"/>
      </w:pPr>
      <w:r>
        <w:t>повествование</w:t>
      </w:r>
      <w:r>
        <w:rPr>
          <w:spacing w:val="-6"/>
        </w:rPr>
        <w:t xml:space="preserve"> </w:t>
      </w:r>
      <w:r>
        <w:rPr>
          <w:spacing w:val="-2"/>
        </w:rPr>
        <w:t>(сообщение);</w:t>
      </w:r>
    </w:p>
    <w:p w:rsidR="00F83AF0" w:rsidRDefault="004229C5">
      <w:pPr>
        <w:pStyle w:val="a3"/>
        <w:ind w:left="1025" w:right="2786" w:firstLine="0"/>
        <w:jc w:val="left"/>
      </w:pPr>
      <w:r>
        <w:t>изложение</w:t>
      </w:r>
      <w:r>
        <w:rPr>
          <w:spacing w:val="-8"/>
        </w:rPr>
        <w:t xml:space="preserve"> </w:t>
      </w:r>
      <w:r>
        <w:t>(пересказ)</w:t>
      </w:r>
      <w:r>
        <w:rPr>
          <w:spacing w:val="-7"/>
        </w:rPr>
        <w:t xml:space="preserve"> </w:t>
      </w:r>
      <w:r>
        <w:t>основного</w:t>
      </w:r>
      <w:r>
        <w:rPr>
          <w:spacing w:val="-7"/>
        </w:rPr>
        <w:t xml:space="preserve"> </w:t>
      </w:r>
      <w:r>
        <w:t>содержания</w:t>
      </w:r>
      <w:r>
        <w:rPr>
          <w:spacing w:val="-7"/>
        </w:rPr>
        <w:t xml:space="preserve"> </w:t>
      </w:r>
      <w:r>
        <w:t>прочитанного</w:t>
      </w:r>
      <w:r>
        <w:rPr>
          <w:spacing w:val="-7"/>
        </w:rPr>
        <w:t xml:space="preserve"> </w:t>
      </w:r>
      <w:r>
        <w:t>текста; краткое изложение результатов выполненной проектной работы.</w:t>
      </w:r>
    </w:p>
    <w:p w:rsidR="00F83AF0" w:rsidRDefault="004229C5">
      <w:pPr>
        <w:pStyle w:val="a3"/>
        <w:ind w:left="425" w:right="144"/>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F83AF0" w:rsidRDefault="004229C5">
      <w:pPr>
        <w:pStyle w:val="a3"/>
        <w:ind w:left="1025" w:firstLine="0"/>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7–8</w:t>
      </w:r>
      <w:r>
        <w:rPr>
          <w:spacing w:val="-2"/>
        </w:rPr>
        <w:t xml:space="preserve"> фраз.</w:t>
      </w:r>
    </w:p>
    <w:p w:rsidR="00F83AF0" w:rsidRDefault="004229C5">
      <w:pPr>
        <w:ind w:left="1025"/>
        <w:rPr>
          <w:i/>
          <w:sz w:val="24"/>
        </w:rPr>
      </w:pPr>
      <w:r>
        <w:rPr>
          <w:i/>
          <w:spacing w:val="-2"/>
          <w:sz w:val="24"/>
        </w:rPr>
        <w:t>Аудирование</w:t>
      </w:r>
    </w:p>
    <w:p w:rsidR="00F83AF0" w:rsidRDefault="004229C5">
      <w:pPr>
        <w:pStyle w:val="a3"/>
        <w:ind w:left="425"/>
        <w:jc w:val="left"/>
      </w:pPr>
      <w:r>
        <w:t>При</w:t>
      </w:r>
      <w:r>
        <w:rPr>
          <w:spacing w:val="-2"/>
        </w:rPr>
        <w:t xml:space="preserve"> </w:t>
      </w:r>
      <w:r>
        <w:t>непосредственном</w:t>
      </w:r>
      <w:r>
        <w:rPr>
          <w:spacing w:val="-1"/>
        </w:rPr>
        <w:t xml:space="preserve"> </w:t>
      </w:r>
      <w:r>
        <w:t>общении:</w:t>
      </w:r>
      <w:r>
        <w:rPr>
          <w:spacing w:val="-2"/>
        </w:rPr>
        <w:t xml:space="preserve"> </w:t>
      </w:r>
      <w:r>
        <w:t>понимание</w:t>
      </w:r>
      <w:r>
        <w:rPr>
          <w:spacing w:val="-3"/>
        </w:rPr>
        <w:t xml:space="preserve"> </w:t>
      </w:r>
      <w:r>
        <w:t>на</w:t>
      </w:r>
      <w:r>
        <w:rPr>
          <w:spacing w:val="-3"/>
        </w:rPr>
        <w:t xml:space="preserve"> </w:t>
      </w:r>
      <w:r>
        <w:t>слух речи учителя и</w:t>
      </w:r>
      <w:r>
        <w:rPr>
          <w:spacing w:val="-1"/>
        </w:rPr>
        <w:t xml:space="preserve"> </w:t>
      </w:r>
      <w:r>
        <w:t>одноклассников</w:t>
      </w:r>
      <w:r>
        <w:rPr>
          <w:spacing w:val="-3"/>
        </w:rPr>
        <w:t xml:space="preserve"> </w:t>
      </w:r>
      <w:r>
        <w:t>и</w:t>
      </w:r>
      <w:r>
        <w:rPr>
          <w:spacing w:val="-1"/>
        </w:rPr>
        <w:t xml:space="preserve"> </w:t>
      </w:r>
      <w:r>
        <w:t>вербальная (невербальная) реакция на услышанное.</w:t>
      </w:r>
    </w:p>
    <w:p w:rsidR="00F83AF0" w:rsidRDefault="004229C5">
      <w:pPr>
        <w:pStyle w:val="a3"/>
        <w:ind w:left="425" w:right="142"/>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83AF0" w:rsidRDefault="004229C5">
      <w:pPr>
        <w:pStyle w:val="a3"/>
        <w:ind w:left="425" w:right="141"/>
      </w:pPr>
      <w:r>
        <w:t>Аудирование с пониманием основного содержания текста предполагает умение определять основную тему</w:t>
      </w:r>
      <w:r>
        <w:rPr>
          <w:spacing w:val="-8"/>
        </w:rPr>
        <w:t xml:space="preserve"> </w:t>
      </w:r>
      <w:r>
        <w:t>и главные</w:t>
      </w:r>
      <w:r>
        <w:rPr>
          <w:spacing w:val="-2"/>
        </w:rPr>
        <w:t xml:space="preserve"> </w:t>
      </w:r>
      <w:r>
        <w:t>факты</w:t>
      </w:r>
      <w:r>
        <w:rPr>
          <w:spacing w:val="-1"/>
        </w:rPr>
        <w:t xml:space="preserve"> </w:t>
      </w:r>
      <w:r>
        <w:t>(события)</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 тексте;</w:t>
      </w:r>
      <w:r>
        <w:rPr>
          <w:spacing w:val="-2"/>
        </w:rPr>
        <w:t xml:space="preserve"> </w:t>
      </w:r>
      <w:r>
        <w:t>игнорировать</w:t>
      </w:r>
      <w:r>
        <w:rPr>
          <w:spacing w:val="-1"/>
        </w:rPr>
        <w:t xml:space="preserve"> </w:t>
      </w:r>
      <w:r>
        <w:t>незнакомые слова, несущественные для понимания основного содержания.</w:t>
      </w:r>
    </w:p>
    <w:p w:rsidR="00F83AF0" w:rsidRDefault="004229C5">
      <w:pPr>
        <w:pStyle w:val="a3"/>
        <w:spacing w:before="1"/>
        <w:ind w:left="425" w:right="139"/>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83AF0" w:rsidRDefault="004229C5">
      <w:pPr>
        <w:pStyle w:val="a3"/>
        <w:ind w:left="425" w:right="146"/>
      </w:pPr>
      <w:r>
        <w:t>Тексты для аудирования: высказывания собеседников в ситуациях повседневного общения,</w:t>
      </w:r>
      <w:r>
        <w:rPr>
          <w:spacing w:val="40"/>
        </w:rPr>
        <w:t xml:space="preserve"> </w:t>
      </w:r>
      <w:r>
        <w:t>диалог (беседа), рассказ, сообщение информационного характера.</w:t>
      </w:r>
    </w:p>
    <w:p w:rsidR="00F83AF0" w:rsidRDefault="004229C5">
      <w:pPr>
        <w:pStyle w:val="a3"/>
        <w:ind w:left="1025" w:firstLine="0"/>
      </w:pPr>
      <w:r>
        <w:t>Время</w:t>
      </w:r>
      <w:r>
        <w:rPr>
          <w:spacing w:val="-3"/>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2"/>
        </w:rPr>
        <w:t xml:space="preserve"> </w:t>
      </w:r>
      <w:r>
        <w:t>–</w:t>
      </w:r>
      <w:r>
        <w:rPr>
          <w:spacing w:val="-1"/>
        </w:rPr>
        <w:t xml:space="preserve"> </w:t>
      </w:r>
      <w:r>
        <w:t>до</w:t>
      </w:r>
      <w:r>
        <w:rPr>
          <w:spacing w:val="-1"/>
        </w:rPr>
        <w:t xml:space="preserve"> </w:t>
      </w:r>
      <w:r>
        <w:t xml:space="preserve">1,5 </w:t>
      </w:r>
      <w:r>
        <w:rPr>
          <w:spacing w:val="-2"/>
        </w:rPr>
        <w:t>минуты.</w:t>
      </w:r>
    </w:p>
    <w:p w:rsidR="00F83AF0" w:rsidRDefault="004229C5">
      <w:pPr>
        <w:ind w:left="1025"/>
        <w:jc w:val="both"/>
        <w:rPr>
          <w:i/>
          <w:sz w:val="24"/>
        </w:rPr>
      </w:pPr>
      <w:r>
        <w:rPr>
          <w:i/>
          <w:sz w:val="24"/>
        </w:rPr>
        <w:t>Смысловое</w:t>
      </w:r>
      <w:r>
        <w:rPr>
          <w:i/>
          <w:spacing w:val="-5"/>
          <w:sz w:val="24"/>
        </w:rPr>
        <w:t xml:space="preserve"> </w:t>
      </w:r>
      <w:r>
        <w:rPr>
          <w:i/>
          <w:spacing w:val="-2"/>
          <w:sz w:val="24"/>
        </w:rPr>
        <w:t>чтение</w:t>
      </w:r>
    </w:p>
    <w:p w:rsidR="00F83AF0" w:rsidRDefault="004229C5">
      <w:pPr>
        <w:pStyle w:val="a3"/>
        <w:ind w:left="425" w:right="140"/>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83AF0" w:rsidRDefault="004229C5">
      <w:pPr>
        <w:pStyle w:val="a3"/>
        <w:ind w:left="425" w:right="138"/>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F83AF0" w:rsidRDefault="004229C5">
      <w:pPr>
        <w:pStyle w:val="a3"/>
        <w:ind w:left="1025" w:firstLine="0"/>
      </w:pPr>
      <w:r>
        <w:t>Чтение</w:t>
      </w:r>
      <w:r>
        <w:rPr>
          <w:spacing w:val="-7"/>
        </w:rPr>
        <w:t xml:space="preserve"> </w:t>
      </w:r>
      <w:r>
        <w:t>несплошных</w:t>
      </w:r>
      <w:r>
        <w:rPr>
          <w:spacing w:val="-1"/>
        </w:rPr>
        <w:t xml:space="preserve"> </w:t>
      </w:r>
      <w:r>
        <w:t>текстов</w:t>
      </w:r>
      <w:r>
        <w:rPr>
          <w:spacing w:val="-5"/>
        </w:rPr>
        <w:t xml:space="preserve"> </w:t>
      </w:r>
      <w:r>
        <w:t>(таблиц)</w:t>
      </w:r>
      <w:r>
        <w:rPr>
          <w:spacing w:val="-3"/>
        </w:rPr>
        <w:t xml:space="preserve"> </w:t>
      </w:r>
      <w:r>
        <w:t>и</w:t>
      </w:r>
      <w:r>
        <w:rPr>
          <w:spacing w:val="-6"/>
        </w:rPr>
        <w:t xml:space="preserve"> </w:t>
      </w:r>
      <w:r>
        <w:t>понимание</w:t>
      </w:r>
      <w:r>
        <w:rPr>
          <w:spacing w:val="-4"/>
        </w:rPr>
        <w:t xml:space="preserve"> </w:t>
      </w:r>
      <w:r>
        <w:t>представленной</w:t>
      </w:r>
      <w:r>
        <w:rPr>
          <w:spacing w:val="-4"/>
        </w:rPr>
        <w:t xml:space="preserve"> </w:t>
      </w:r>
      <w:r>
        <w:t>в</w:t>
      </w:r>
      <w:r>
        <w:rPr>
          <w:spacing w:val="-6"/>
        </w:rPr>
        <w:t xml:space="preserve"> </w:t>
      </w:r>
      <w:r>
        <w:t>них</w:t>
      </w:r>
      <w:r>
        <w:rPr>
          <w:spacing w:val="-1"/>
        </w:rPr>
        <w:t xml:space="preserve"> </w:t>
      </w:r>
      <w:r>
        <w:rPr>
          <w:spacing w:val="-2"/>
        </w:rPr>
        <w:t>информации.</w:t>
      </w:r>
    </w:p>
    <w:p w:rsidR="00F83AF0" w:rsidRDefault="004229C5">
      <w:pPr>
        <w:pStyle w:val="a3"/>
        <w:ind w:left="425" w:right="139"/>
      </w:pPr>
      <w: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w:t>
      </w:r>
      <w:r>
        <w:rPr>
          <w:spacing w:val="-2"/>
        </w:rPr>
        <w:t>(таблица).</w:t>
      </w:r>
    </w:p>
    <w:p w:rsidR="00F83AF0" w:rsidRDefault="004229C5">
      <w:pPr>
        <w:pStyle w:val="a3"/>
        <w:spacing w:before="1"/>
        <w:ind w:left="1025" w:firstLine="0"/>
      </w:pPr>
      <w:r>
        <w:t>Объём</w:t>
      </w:r>
      <w:r>
        <w:rPr>
          <w:spacing w:val="-3"/>
        </w:rPr>
        <w:t xml:space="preserve"> </w:t>
      </w:r>
      <w:r>
        <w:t>текста</w:t>
      </w:r>
      <w:r>
        <w:rPr>
          <w:spacing w:val="-1"/>
        </w:rPr>
        <w:t xml:space="preserve"> </w:t>
      </w:r>
      <w:r>
        <w:t>(текстов) для чтения –</w:t>
      </w:r>
      <w:r>
        <w:rPr>
          <w:spacing w:val="-1"/>
        </w:rPr>
        <w:t xml:space="preserve"> </w:t>
      </w:r>
      <w:r>
        <w:t xml:space="preserve">250–300 </w:t>
      </w:r>
      <w:r>
        <w:rPr>
          <w:spacing w:val="-2"/>
        </w:rPr>
        <w:t>слов.</w:t>
      </w:r>
    </w:p>
    <w:p w:rsidR="00F83AF0" w:rsidRDefault="004229C5">
      <w:pPr>
        <w:ind w:left="1025"/>
        <w:jc w:val="both"/>
        <w:rPr>
          <w:i/>
          <w:sz w:val="24"/>
        </w:rPr>
      </w:pPr>
      <w:r>
        <w:rPr>
          <w:i/>
          <w:sz w:val="24"/>
        </w:rPr>
        <w:t>Письменная</w:t>
      </w:r>
      <w:r>
        <w:rPr>
          <w:i/>
          <w:spacing w:val="-7"/>
          <w:sz w:val="24"/>
        </w:rPr>
        <w:t xml:space="preserve"> </w:t>
      </w:r>
      <w:r>
        <w:rPr>
          <w:i/>
          <w:spacing w:val="-4"/>
          <w:sz w:val="24"/>
        </w:rPr>
        <w:t>речь</w:t>
      </w:r>
    </w:p>
    <w:p w:rsidR="00F83AF0" w:rsidRDefault="004229C5">
      <w:pPr>
        <w:pStyle w:val="a3"/>
        <w:ind w:left="1025" w:firstLine="0"/>
      </w:pPr>
      <w:r>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rsidR="00F83AF0" w:rsidRDefault="004229C5">
      <w:pPr>
        <w:pStyle w:val="a3"/>
        <w:ind w:left="425" w:right="148"/>
      </w:pPr>
      <w:r>
        <w:t>списывание текста и выписывание из него слов, словосочетаний, предложений в соответствии с решаемой коммуникативной задачей;</w:t>
      </w:r>
    </w:p>
    <w:p w:rsidR="00F83AF0" w:rsidRDefault="004229C5">
      <w:pPr>
        <w:pStyle w:val="a3"/>
        <w:ind w:left="425" w:right="137"/>
      </w:pPr>
      <w:r>
        <w:t>заполнение анкет и формуляров: сообщение о себе основных сведений в соответствии с нормами, принятыми в англоговорящих странах;</w:t>
      </w:r>
    </w:p>
    <w:p w:rsidR="00F83AF0" w:rsidRDefault="004229C5">
      <w:pPr>
        <w:pStyle w:val="a3"/>
        <w:ind w:left="425" w:right="146"/>
      </w:pPr>
      <w:r>
        <w:t>написание</w:t>
      </w:r>
      <w:r>
        <w:rPr>
          <w:spacing w:val="-3"/>
        </w:rPr>
        <w:t xml:space="preserve"> </w:t>
      </w:r>
      <w:r>
        <w:t>электронного</w:t>
      </w:r>
      <w:r>
        <w:rPr>
          <w:spacing w:val="-2"/>
        </w:rPr>
        <w:t xml:space="preserve"> </w:t>
      </w:r>
      <w:r>
        <w:t>сообщения</w:t>
      </w:r>
      <w:r>
        <w:rPr>
          <w:spacing w:val="-2"/>
        </w:rPr>
        <w:t xml:space="preserve"> </w:t>
      </w:r>
      <w:r>
        <w:t>личного</w:t>
      </w:r>
      <w:r>
        <w:rPr>
          <w:spacing w:val="-4"/>
        </w:rPr>
        <w:t xml:space="preserve"> </w:t>
      </w:r>
      <w:r>
        <w:t>характера</w:t>
      </w:r>
      <w:r>
        <w:rPr>
          <w:spacing w:val="-3"/>
        </w:rPr>
        <w:t xml:space="preserve"> </w:t>
      </w:r>
      <w:r>
        <w:t>в соответствии</w:t>
      </w:r>
      <w:r>
        <w:rPr>
          <w:spacing w:val="-1"/>
        </w:rPr>
        <w:t xml:space="preserve"> </w:t>
      </w:r>
      <w:r>
        <w:t>с</w:t>
      </w:r>
      <w:r>
        <w:rPr>
          <w:spacing w:val="-3"/>
        </w:rPr>
        <w:t xml:space="preserve"> </w:t>
      </w:r>
      <w:r>
        <w:t>нормами</w:t>
      </w:r>
      <w:r>
        <w:rPr>
          <w:spacing w:val="-1"/>
        </w:rPr>
        <w:t xml:space="preserve"> </w:t>
      </w:r>
      <w:r>
        <w:t>неофициального общения, принятыми в стране (странах) изучаемого языка. Объём письма – до 70 слов;</w:t>
      </w:r>
    </w:p>
    <w:p w:rsidR="00F83AF0" w:rsidRDefault="004229C5">
      <w:pPr>
        <w:pStyle w:val="a3"/>
        <w:spacing w:before="1"/>
        <w:ind w:left="1025" w:firstLine="0"/>
      </w:pPr>
      <w:r>
        <w:t>создание</w:t>
      </w:r>
      <w:r>
        <w:rPr>
          <w:spacing w:val="3"/>
        </w:rPr>
        <w:t xml:space="preserve"> </w:t>
      </w:r>
      <w:r>
        <w:t>небольшого</w:t>
      </w:r>
      <w:r>
        <w:rPr>
          <w:spacing w:val="6"/>
        </w:rPr>
        <w:t xml:space="preserve"> </w:t>
      </w:r>
      <w:r>
        <w:t>письменного</w:t>
      </w:r>
      <w:r>
        <w:rPr>
          <w:spacing w:val="6"/>
        </w:rPr>
        <w:t xml:space="preserve"> </w:t>
      </w:r>
      <w:r>
        <w:t>высказывания</w:t>
      </w:r>
      <w:r>
        <w:rPr>
          <w:spacing w:val="6"/>
        </w:rPr>
        <w:t xml:space="preserve"> </w:t>
      </w:r>
      <w:r>
        <w:t>с</w:t>
      </w:r>
      <w:r>
        <w:rPr>
          <w:spacing w:val="4"/>
        </w:rPr>
        <w:t xml:space="preserve"> </w:t>
      </w:r>
      <w:r>
        <w:t>использованием</w:t>
      </w:r>
      <w:r>
        <w:rPr>
          <w:spacing w:val="3"/>
        </w:rPr>
        <w:t xml:space="preserve"> </w:t>
      </w:r>
      <w:r>
        <w:t>образца,</w:t>
      </w:r>
      <w:r>
        <w:rPr>
          <w:spacing w:val="6"/>
        </w:rPr>
        <w:t xml:space="preserve"> </w:t>
      </w:r>
      <w:r>
        <w:t>плана,</w:t>
      </w:r>
      <w:r>
        <w:rPr>
          <w:spacing w:val="4"/>
        </w:rPr>
        <w:t xml:space="preserve"> </w:t>
      </w:r>
      <w:r>
        <w:rPr>
          <w:spacing w:val="-2"/>
        </w:rPr>
        <w:t>иллюстраций.</w:t>
      </w:r>
    </w:p>
    <w:p w:rsidR="00F83AF0" w:rsidRDefault="004229C5">
      <w:pPr>
        <w:pStyle w:val="a3"/>
        <w:ind w:left="425" w:firstLine="0"/>
      </w:pPr>
      <w:r>
        <w:t>Объём</w:t>
      </w:r>
      <w:r>
        <w:rPr>
          <w:spacing w:val="-4"/>
        </w:rPr>
        <w:t xml:space="preserve"> </w:t>
      </w:r>
      <w:r>
        <w:t>письменного</w:t>
      </w:r>
      <w:r>
        <w:rPr>
          <w:spacing w:val="-1"/>
        </w:rPr>
        <w:t xml:space="preserve"> </w:t>
      </w:r>
      <w:r>
        <w:t>высказывания –</w:t>
      </w:r>
      <w:r>
        <w:rPr>
          <w:spacing w:val="-1"/>
        </w:rPr>
        <w:t xml:space="preserve"> </w:t>
      </w:r>
      <w:r>
        <w:t>до</w:t>
      </w:r>
      <w:r>
        <w:rPr>
          <w:spacing w:val="-2"/>
        </w:rPr>
        <w:t xml:space="preserve"> </w:t>
      </w:r>
      <w:r>
        <w:t>70</w:t>
      </w:r>
      <w:r>
        <w:rPr>
          <w:spacing w:val="-1"/>
        </w:rPr>
        <w:t xml:space="preserve"> </w:t>
      </w:r>
      <w:r>
        <w:rPr>
          <w:spacing w:val="-2"/>
        </w:rPr>
        <w:t>слов.</w:t>
      </w:r>
    </w:p>
    <w:p w:rsidR="00F83AF0" w:rsidRDefault="004229C5">
      <w:pPr>
        <w:pStyle w:val="210"/>
        <w:spacing w:before="4"/>
        <w:ind w:left="1025"/>
      </w:pPr>
      <w:r>
        <w:t>Языковые</w:t>
      </w:r>
      <w:r>
        <w:rPr>
          <w:spacing w:val="-1"/>
        </w:rPr>
        <w:t xml:space="preserve"> </w:t>
      </w:r>
      <w:r>
        <w:t>знания</w:t>
      </w:r>
      <w:r>
        <w:rPr>
          <w:spacing w:val="-1"/>
        </w:rPr>
        <w:t xml:space="preserve"> </w:t>
      </w:r>
      <w:r>
        <w:t>и</w:t>
      </w:r>
      <w:r>
        <w:rPr>
          <w:spacing w:val="-1"/>
        </w:rPr>
        <w:t xml:space="preserve"> </w:t>
      </w:r>
      <w:r>
        <w:rPr>
          <w:spacing w:val="-2"/>
        </w:rPr>
        <w:t>умения</w:t>
      </w:r>
    </w:p>
    <w:p w:rsidR="00F83AF0" w:rsidRDefault="004229C5">
      <w:pPr>
        <w:spacing w:line="274" w:lineRule="exact"/>
        <w:ind w:left="1025"/>
        <w:jc w:val="both"/>
        <w:rPr>
          <w:i/>
          <w:sz w:val="24"/>
        </w:rPr>
      </w:pPr>
      <w:r>
        <w:rPr>
          <w:i/>
          <w:sz w:val="24"/>
        </w:rPr>
        <w:t>Фонетическая</w:t>
      </w:r>
      <w:r>
        <w:rPr>
          <w:i/>
          <w:spacing w:val="-2"/>
          <w:sz w:val="24"/>
        </w:rPr>
        <w:t xml:space="preserve"> </w:t>
      </w:r>
      <w:r>
        <w:rPr>
          <w:i/>
          <w:sz w:val="24"/>
        </w:rPr>
        <w:t>сторона</w:t>
      </w:r>
      <w:r>
        <w:rPr>
          <w:i/>
          <w:spacing w:val="-1"/>
          <w:sz w:val="24"/>
        </w:rPr>
        <w:t xml:space="preserve"> </w:t>
      </w:r>
      <w:r>
        <w:rPr>
          <w:i/>
          <w:spacing w:val="-4"/>
          <w:sz w:val="24"/>
        </w:rPr>
        <w:t>речи</w:t>
      </w:r>
    </w:p>
    <w:p w:rsidR="00F83AF0" w:rsidRDefault="004229C5">
      <w:pPr>
        <w:pStyle w:val="a3"/>
        <w:spacing w:before="78"/>
        <w:ind w:left="425" w:right="141"/>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83AF0" w:rsidRDefault="004229C5">
      <w:pPr>
        <w:pStyle w:val="a3"/>
        <w:spacing w:before="1"/>
        <w:ind w:left="425" w:right="141"/>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83AF0" w:rsidRDefault="004229C5">
      <w:pPr>
        <w:pStyle w:val="a3"/>
        <w:ind w:left="425" w:right="141"/>
      </w:pPr>
      <w:r>
        <w:t>Тексты для чтения вслух: сообщение информационного характера, отрывок из статьи научно- популярного характера, рассказ, диалог (беседа).</w:t>
      </w:r>
    </w:p>
    <w:p w:rsidR="00F83AF0" w:rsidRDefault="004229C5">
      <w:pPr>
        <w:ind w:left="1025" w:right="5740"/>
        <w:rPr>
          <w:sz w:val="24"/>
        </w:rPr>
      </w:pPr>
      <w:r>
        <w:rPr>
          <w:sz w:val="24"/>
        </w:rPr>
        <w:t>Объём</w:t>
      </w:r>
      <w:r>
        <w:rPr>
          <w:spacing w:val="-7"/>
          <w:sz w:val="24"/>
        </w:rPr>
        <w:t xml:space="preserve"> </w:t>
      </w:r>
      <w:r>
        <w:rPr>
          <w:sz w:val="24"/>
        </w:rPr>
        <w:t>текста</w:t>
      </w:r>
      <w:r>
        <w:rPr>
          <w:spacing w:val="-5"/>
          <w:sz w:val="24"/>
        </w:rPr>
        <w:t xml:space="preserve"> </w:t>
      </w:r>
      <w:r>
        <w:rPr>
          <w:sz w:val="24"/>
        </w:rPr>
        <w:t>для</w:t>
      </w:r>
      <w:r>
        <w:rPr>
          <w:spacing w:val="-5"/>
          <w:sz w:val="24"/>
        </w:rPr>
        <w:t xml:space="preserve"> </w:t>
      </w:r>
      <w:r>
        <w:rPr>
          <w:sz w:val="24"/>
        </w:rPr>
        <w:t>чтения</w:t>
      </w:r>
      <w:r>
        <w:rPr>
          <w:spacing w:val="-5"/>
          <w:sz w:val="24"/>
        </w:rPr>
        <w:t xml:space="preserve"> </w:t>
      </w:r>
      <w:r>
        <w:rPr>
          <w:sz w:val="24"/>
        </w:rPr>
        <w:t>вслух</w:t>
      </w:r>
      <w:r>
        <w:rPr>
          <w:spacing w:val="-2"/>
          <w:sz w:val="24"/>
        </w:rPr>
        <w:t xml:space="preserve"> </w:t>
      </w:r>
      <w:r>
        <w:rPr>
          <w:sz w:val="24"/>
        </w:rPr>
        <w:t>–</w:t>
      </w:r>
      <w:r>
        <w:rPr>
          <w:spacing w:val="-5"/>
          <w:sz w:val="24"/>
        </w:rPr>
        <w:t xml:space="preserve"> </w:t>
      </w:r>
      <w:r>
        <w:rPr>
          <w:sz w:val="24"/>
        </w:rPr>
        <w:t>до</w:t>
      </w:r>
      <w:r>
        <w:rPr>
          <w:spacing w:val="-5"/>
          <w:sz w:val="24"/>
        </w:rPr>
        <w:t xml:space="preserve"> </w:t>
      </w:r>
      <w:r>
        <w:rPr>
          <w:sz w:val="24"/>
        </w:rPr>
        <w:t>95</w:t>
      </w:r>
      <w:r>
        <w:rPr>
          <w:spacing w:val="-5"/>
          <w:sz w:val="24"/>
        </w:rPr>
        <w:t xml:space="preserve"> </w:t>
      </w:r>
      <w:r>
        <w:rPr>
          <w:sz w:val="24"/>
        </w:rPr>
        <w:t xml:space="preserve">слов. </w:t>
      </w:r>
      <w:r>
        <w:rPr>
          <w:i/>
          <w:sz w:val="24"/>
        </w:rPr>
        <w:t xml:space="preserve">Графика, орфография и пунктуация </w:t>
      </w:r>
      <w:r>
        <w:rPr>
          <w:sz w:val="24"/>
        </w:rPr>
        <w:t>Правильное написание изученных слов.</w:t>
      </w:r>
    </w:p>
    <w:p w:rsidR="00F83AF0" w:rsidRDefault="004229C5">
      <w:pPr>
        <w:pStyle w:val="a3"/>
        <w:ind w:left="425"/>
        <w:jc w:val="left"/>
      </w:pPr>
      <w:r>
        <w:t>Правильное</w:t>
      </w:r>
      <w:r>
        <w:rPr>
          <w:spacing w:val="80"/>
        </w:rPr>
        <w:t xml:space="preserve"> </w:t>
      </w:r>
      <w:r>
        <w:t>использование</w:t>
      </w:r>
      <w:r>
        <w:rPr>
          <w:spacing w:val="80"/>
        </w:rPr>
        <w:t xml:space="preserve"> </w:t>
      </w:r>
      <w:r>
        <w:t>знаков</w:t>
      </w:r>
      <w:r>
        <w:rPr>
          <w:spacing w:val="80"/>
        </w:rPr>
        <w:t xml:space="preserve"> </w:t>
      </w:r>
      <w:r>
        <w:t>препинания:</w:t>
      </w:r>
      <w:r>
        <w:rPr>
          <w:spacing w:val="80"/>
        </w:rPr>
        <w:t xml:space="preserve"> </w:t>
      </w:r>
      <w:r>
        <w:t>точки,</w:t>
      </w:r>
      <w:r>
        <w:rPr>
          <w:spacing w:val="80"/>
        </w:rPr>
        <w:t xml:space="preserve"> </w:t>
      </w:r>
      <w:r>
        <w:t>вопросительного</w:t>
      </w:r>
      <w:r>
        <w:rPr>
          <w:spacing w:val="80"/>
        </w:rPr>
        <w:t xml:space="preserve"> </w:t>
      </w:r>
      <w:r>
        <w:t>и</w:t>
      </w:r>
      <w:r>
        <w:rPr>
          <w:spacing w:val="80"/>
        </w:rPr>
        <w:t xml:space="preserve"> </w:t>
      </w:r>
      <w:r>
        <w:t>восклицательного знаков в конце предложения; запятой при перечислении и обращении; апострофа.</w:t>
      </w:r>
    </w:p>
    <w:p w:rsidR="00F83AF0" w:rsidRDefault="004229C5">
      <w:pPr>
        <w:pStyle w:val="a3"/>
        <w:ind w:left="425"/>
        <w:jc w:val="left"/>
      </w:pPr>
      <w:r>
        <w:t>Пунктуационно</w:t>
      </w:r>
      <w:r>
        <w:rPr>
          <w:spacing w:val="40"/>
        </w:rPr>
        <w:t xml:space="preserve"> </w:t>
      </w:r>
      <w:r>
        <w:t>правильное,</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нормами</w:t>
      </w:r>
      <w:r>
        <w:rPr>
          <w:spacing w:val="40"/>
        </w:rPr>
        <w:t xml:space="preserve"> </w:t>
      </w:r>
      <w:r>
        <w:t>речевого</w:t>
      </w:r>
      <w:r>
        <w:rPr>
          <w:spacing w:val="40"/>
        </w:rPr>
        <w:t xml:space="preserve"> </w:t>
      </w:r>
      <w:r>
        <w:t>этикета,</w:t>
      </w:r>
      <w:r>
        <w:rPr>
          <w:spacing w:val="40"/>
        </w:rPr>
        <w:t xml:space="preserve"> </w:t>
      </w:r>
      <w:r>
        <w:t>принятыми</w:t>
      </w:r>
      <w:r>
        <w:rPr>
          <w:spacing w:val="40"/>
        </w:rPr>
        <w:t xml:space="preserve"> </w:t>
      </w:r>
      <w:r>
        <w:t>в</w:t>
      </w:r>
      <w:r>
        <w:rPr>
          <w:spacing w:val="40"/>
        </w:rPr>
        <w:t xml:space="preserve"> </w:t>
      </w:r>
      <w:r>
        <w:t>стране (странах) изучаемого языка, оформление электронного сообщения личного характера.</w:t>
      </w:r>
    </w:p>
    <w:p w:rsidR="00F83AF0" w:rsidRDefault="004229C5">
      <w:pPr>
        <w:ind w:left="1025"/>
        <w:rPr>
          <w:i/>
          <w:sz w:val="24"/>
        </w:rPr>
      </w:pPr>
      <w:r>
        <w:rPr>
          <w:i/>
          <w:sz w:val="24"/>
        </w:rPr>
        <w:t>Лексическая</w:t>
      </w:r>
      <w:r>
        <w:rPr>
          <w:i/>
          <w:spacing w:val="-4"/>
          <w:sz w:val="24"/>
        </w:rPr>
        <w:t xml:space="preserve"> </w:t>
      </w:r>
      <w:r>
        <w:rPr>
          <w:i/>
          <w:sz w:val="24"/>
        </w:rPr>
        <w:t>сторона</w:t>
      </w:r>
      <w:r>
        <w:rPr>
          <w:i/>
          <w:spacing w:val="-1"/>
          <w:sz w:val="24"/>
        </w:rPr>
        <w:t xml:space="preserve"> </w:t>
      </w:r>
      <w:r>
        <w:rPr>
          <w:i/>
          <w:spacing w:val="-4"/>
          <w:sz w:val="24"/>
        </w:rPr>
        <w:t>речи</w:t>
      </w:r>
    </w:p>
    <w:p w:rsidR="00F83AF0" w:rsidRDefault="004229C5">
      <w:pPr>
        <w:pStyle w:val="a3"/>
        <w:ind w:left="425" w:right="148"/>
        <w:jc w:val="right"/>
      </w:pPr>
      <w:r>
        <w:t>Распознавание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речи</w:t>
      </w:r>
      <w:r>
        <w:rPr>
          <w:spacing w:val="80"/>
          <w:w w:val="150"/>
        </w:rPr>
        <w:t xml:space="preserve"> </w:t>
      </w:r>
      <w:r>
        <w:t>лексических</w:t>
      </w:r>
      <w:r>
        <w:rPr>
          <w:spacing w:val="80"/>
          <w:w w:val="150"/>
        </w:rPr>
        <w:t xml:space="preserve"> </w:t>
      </w:r>
      <w:r>
        <w:t>единиц</w:t>
      </w:r>
      <w:r>
        <w:rPr>
          <w:spacing w:val="80"/>
          <w:w w:val="150"/>
        </w:rPr>
        <w:t xml:space="preserve"> </w:t>
      </w:r>
      <w:r>
        <w:t>(слов, словосочетаний,</w:t>
      </w:r>
      <w:r>
        <w:rPr>
          <w:spacing w:val="80"/>
          <w:w w:val="150"/>
        </w:rPr>
        <w:t xml:space="preserve"> </w:t>
      </w:r>
      <w:r>
        <w:t>речевых</w:t>
      </w:r>
      <w:r>
        <w:rPr>
          <w:spacing w:val="80"/>
          <w:w w:val="150"/>
        </w:rPr>
        <w:t xml:space="preserve"> </w:t>
      </w:r>
      <w:r>
        <w:t>клише),</w:t>
      </w:r>
      <w:r>
        <w:rPr>
          <w:spacing w:val="80"/>
          <w:w w:val="150"/>
        </w:rPr>
        <w:t xml:space="preserve"> </w:t>
      </w:r>
      <w:r>
        <w:t>обслуживающих</w:t>
      </w:r>
      <w:r>
        <w:rPr>
          <w:spacing w:val="80"/>
          <w:w w:val="150"/>
        </w:rPr>
        <w:t xml:space="preserve"> </w:t>
      </w:r>
      <w:r>
        <w:t>ситуации</w:t>
      </w:r>
      <w:r>
        <w:rPr>
          <w:spacing w:val="80"/>
          <w:w w:val="150"/>
        </w:rPr>
        <w:t xml:space="preserve"> </w:t>
      </w:r>
      <w:r>
        <w:t>общения</w:t>
      </w:r>
      <w:r>
        <w:rPr>
          <w:spacing w:val="80"/>
          <w:w w:val="150"/>
        </w:rPr>
        <w:t xml:space="preserve"> </w:t>
      </w:r>
      <w:r>
        <w:t>в</w:t>
      </w:r>
      <w:r>
        <w:rPr>
          <w:spacing w:val="80"/>
          <w:w w:val="150"/>
        </w:rPr>
        <w:t xml:space="preserve"> </w:t>
      </w:r>
      <w:r>
        <w:t>рамках</w:t>
      </w:r>
      <w:r>
        <w:rPr>
          <w:spacing w:val="80"/>
          <w:w w:val="150"/>
        </w:rPr>
        <w:t xml:space="preserve"> </w:t>
      </w:r>
      <w:r>
        <w:t>тематического содержания речи, с соблюдением существующей в английском языке</w:t>
      </w:r>
      <w:r>
        <w:rPr>
          <w:spacing w:val="-2"/>
        </w:rPr>
        <w:t xml:space="preserve"> </w:t>
      </w:r>
      <w:r>
        <w:t>нормы лексической сочетаемости.</w:t>
      </w:r>
    </w:p>
    <w:p w:rsidR="00F83AF0" w:rsidRDefault="004229C5">
      <w:pPr>
        <w:pStyle w:val="a3"/>
        <w:spacing w:before="1"/>
        <w:ind w:left="425" w:right="148"/>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F83AF0" w:rsidRDefault="004229C5">
      <w:pPr>
        <w:pStyle w:val="a3"/>
        <w:ind w:left="425" w:right="146"/>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F83AF0" w:rsidRDefault="004229C5">
      <w:pPr>
        <w:pStyle w:val="a3"/>
        <w:ind w:left="1025" w:firstLine="0"/>
      </w:pPr>
      <w:r>
        <w:t>Основные</w:t>
      </w:r>
      <w:r>
        <w:rPr>
          <w:spacing w:val="-5"/>
        </w:rPr>
        <w:t xml:space="preserve"> </w:t>
      </w:r>
      <w:r>
        <w:t>способы</w:t>
      </w:r>
      <w:r>
        <w:rPr>
          <w:spacing w:val="-3"/>
        </w:rPr>
        <w:t xml:space="preserve"> </w:t>
      </w:r>
      <w:r>
        <w:rPr>
          <w:spacing w:val="-2"/>
        </w:rPr>
        <w:t>словообразования:</w:t>
      </w:r>
    </w:p>
    <w:p w:rsidR="00F83AF0" w:rsidRDefault="004229C5">
      <w:pPr>
        <w:pStyle w:val="a3"/>
        <w:ind w:left="1025" w:firstLine="0"/>
        <w:jc w:val="left"/>
      </w:pPr>
      <w:r>
        <w:rPr>
          <w:spacing w:val="-2"/>
        </w:rPr>
        <w:t>аффиксация:</w:t>
      </w:r>
    </w:p>
    <w:p w:rsidR="00F83AF0" w:rsidRDefault="004229C5">
      <w:pPr>
        <w:pStyle w:val="a3"/>
        <w:ind w:left="1025" w:firstLine="0"/>
        <w:jc w:val="left"/>
      </w:pPr>
      <w:r>
        <w:t>образование</w:t>
      </w:r>
      <w:r>
        <w:rPr>
          <w:spacing w:val="-7"/>
        </w:rPr>
        <w:t xml:space="preserve"> </w:t>
      </w:r>
      <w:r>
        <w:t>имён</w:t>
      </w:r>
      <w:r>
        <w:rPr>
          <w:spacing w:val="-4"/>
        </w:rPr>
        <w:t xml:space="preserve"> </w:t>
      </w:r>
      <w:r>
        <w:t>существительных</w:t>
      </w:r>
      <w:r>
        <w:rPr>
          <w:spacing w:val="-2"/>
        </w:rPr>
        <w:t xml:space="preserve"> </w:t>
      </w:r>
      <w:r>
        <w:t>при</w:t>
      </w:r>
      <w:r>
        <w:rPr>
          <w:spacing w:val="-4"/>
        </w:rPr>
        <w:t xml:space="preserve"> </w:t>
      </w:r>
      <w:r>
        <w:t>помощи</w:t>
      </w:r>
      <w:r>
        <w:rPr>
          <w:spacing w:val="-4"/>
        </w:rPr>
        <w:t xml:space="preserve"> </w:t>
      </w:r>
      <w:r>
        <w:t>суффикса</w:t>
      </w:r>
      <w:r>
        <w:rPr>
          <w:spacing w:val="-1"/>
        </w:rPr>
        <w:t xml:space="preserve"> </w:t>
      </w:r>
      <w:r>
        <w:t>-ing</w:t>
      </w:r>
      <w:r>
        <w:rPr>
          <w:spacing w:val="-6"/>
        </w:rPr>
        <w:t xml:space="preserve"> </w:t>
      </w:r>
      <w:r>
        <w:rPr>
          <w:spacing w:val="-2"/>
        </w:rPr>
        <w:t>(reading);</w:t>
      </w:r>
    </w:p>
    <w:p w:rsidR="00F83AF0" w:rsidRDefault="004229C5">
      <w:pPr>
        <w:pStyle w:val="a3"/>
        <w:ind w:left="425"/>
        <w:jc w:val="left"/>
      </w:pPr>
      <w:r>
        <w:t>образование</w:t>
      </w:r>
      <w:r>
        <w:rPr>
          <w:spacing w:val="77"/>
        </w:rPr>
        <w:t xml:space="preserve"> </w:t>
      </w:r>
      <w:r>
        <w:t>имён</w:t>
      </w:r>
      <w:r>
        <w:rPr>
          <w:spacing w:val="79"/>
        </w:rPr>
        <w:t xml:space="preserve"> </w:t>
      </w:r>
      <w:r>
        <w:t>прилагательных</w:t>
      </w:r>
      <w:r>
        <w:rPr>
          <w:spacing w:val="77"/>
        </w:rPr>
        <w:t xml:space="preserve"> </w:t>
      </w:r>
      <w:r>
        <w:t>при</w:t>
      </w:r>
      <w:r>
        <w:rPr>
          <w:spacing w:val="76"/>
        </w:rPr>
        <w:t xml:space="preserve"> </w:t>
      </w:r>
      <w:r>
        <w:t>помощи</w:t>
      </w:r>
      <w:r>
        <w:rPr>
          <w:spacing w:val="79"/>
        </w:rPr>
        <w:t xml:space="preserve"> </w:t>
      </w:r>
      <w:r>
        <w:t>суффиксов</w:t>
      </w:r>
      <w:r>
        <w:rPr>
          <w:spacing w:val="78"/>
        </w:rPr>
        <w:t xml:space="preserve"> </w:t>
      </w:r>
      <w:r>
        <w:t>-al</w:t>
      </w:r>
      <w:r>
        <w:rPr>
          <w:spacing w:val="79"/>
        </w:rPr>
        <w:t xml:space="preserve"> </w:t>
      </w:r>
      <w:r>
        <w:t>(typical),</w:t>
      </w:r>
      <w:r>
        <w:rPr>
          <w:spacing w:val="77"/>
        </w:rPr>
        <w:t xml:space="preserve"> </w:t>
      </w:r>
      <w:r>
        <w:t>-ing</w:t>
      </w:r>
      <w:r>
        <w:rPr>
          <w:spacing w:val="76"/>
        </w:rPr>
        <w:t xml:space="preserve"> </w:t>
      </w:r>
      <w:r>
        <w:t>(amazing),</w:t>
      </w:r>
      <w:r>
        <w:rPr>
          <w:spacing w:val="80"/>
        </w:rPr>
        <w:t xml:space="preserve"> </w:t>
      </w:r>
      <w:r>
        <w:t>-less (useless), -ive (impressive).</w:t>
      </w:r>
    </w:p>
    <w:p w:rsidR="00F83AF0" w:rsidRDefault="004229C5">
      <w:pPr>
        <w:pStyle w:val="a3"/>
        <w:ind w:left="1025" w:firstLine="0"/>
        <w:jc w:val="left"/>
      </w:pPr>
      <w:r>
        <w:t>Синонимы.</w:t>
      </w:r>
      <w:r>
        <w:rPr>
          <w:spacing w:val="-7"/>
        </w:rPr>
        <w:t xml:space="preserve"> </w:t>
      </w:r>
      <w:r>
        <w:t>Антонимы.</w:t>
      </w:r>
      <w:r>
        <w:rPr>
          <w:spacing w:val="-9"/>
        </w:rPr>
        <w:t xml:space="preserve"> </w:t>
      </w:r>
      <w:r>
        <w:t>Интернациональные</w:t>
      </w:r>
      <w:r>
        <w:rPr>
          <w:spacing w:val="-7"/>
        </w:rPr>
        <w:t xml:space="preserve"> </w:t>
      </w:r>
      <w:r>
        <w:rPr>
          <w:spacing w:val="-2"/>
        </w:rPr>
        <w:t>слова.</w:t>
      </w:r>
    </w:p>
    <w:p w:rsidR="00F83AF0" w:rsidRDefault="004229C5">
      <w:pPr>
        <w:ind w:left="1025"/>
        <w:rPr>
          <w:i/>
          <w:sz w:val="24"/>
        </w:rPr>
      </w:pPr>
      <w:r>
        <w:rPr>
          <w:i/>
          <w:sz w:val="24"/>
        </w:rPr>
        <w:t>Грамматическая</w:t>
      </w:r>
      <w:r>
        <w:rPr>
          <w:i/>
          <w:spacing w:val="-6"/>
          <w:sz w:val="24"/>
        </w:rPr>
        <w:t xml:space="preserve"> </w:t>
      </w:r>
      <w:r>
        <w:rPr>
          <w:i/>
          <w:sz w:val="24"/>
        </w:rPr>
        <w:t>сторона</w:t>
      </w:r>
      <w:r>
        <w:rPr>
          <w:i/>
          <w:spacing w:val="-5"/>
          <w:sz w:val="24"/>
        </w:rPr>
        <w:t xml:space="preserve"> </w:t>
      </w:r>
      <w:r>
        <w:rPr>
          <w:i/>
          <w:spacing w:val="-4"/>
          <w:sz w:val="24"/>
        </w:rPr>
        <w:t>речи</w:t>
      </w:r>
    </w:p>
    <w:p w:rsidR="00F83AF0" w:rsidRDefault="004229C5">
      <w:pPr>
        <w:pStyle w:val="a3"/>
        <w:ind w:left="425"/>
        <w:jc w:val="left"/>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F83AF0" w:rsidRDefault="004229C5">
      <w:pPr>
        <w:pStyle w:val="a3"/>
        <w:ind w:left="425"/>
        <w:jc w:val="left"/>
      </w:pPr>
      <w:r>
        <w:t>Сложноподчинённые предложения с придаточными определительными с союзными словами who, which, that.</w:t>
      </w:r>
    </w:p>
    <w:p w:rsidR="00F83AF0" w:rsidRDefault="004229C5">
      <w:pPr>
        <w:pStyle w:val="a3"/>
        <w:ind w:left="1025" w:right="1321" w:firstLine="0"/>
        <w:jc w:val="left"/>
      </w:pPr>
      <w:r>
        <w:t>Сложноподчинённые</w:t>
      </w:r>
      <w:r>
        <w:rPr>
          <w:spacing w:val="-7"/>
        </w:rPr>
        <w:t xml:space="preserve"> </w:t>
      </w:r>
      <w:r>
        <w:t>предложения</w:t>
      </w:r>
      <w:r>
        <w:rPr>
          <w:spacing w:val="-5"/>
        </w:rPr>
        <w:t xml:space="preserve"> </w:t>
      </w:r>
      <w:r>
        <w:t>с</w:t>
      </w:r>
      <w:r>
        <w:rPr>
          <w:spacing w:val="-6"/>
        </w:rPr>
        <w:t xml:space="preserve"> </w:t>
      </w:r>
      <w:r>
        <w:t>придаточными</w:t>
      </w:r>
      <w:r>
        <w:rPr>
          <w:spacing w:val="-5"/>
        </w:rPr>
        <w:t xml:space="preserve"> </w:t>
      </w:r>
      <w:r>
        <w:t>времени</w:t>
      </w:r>
      <w:r>
        <w:rPr>
          <w:spacing w:val="-5"/>
        </w:rPr>
        <w:t xml:space="preserve"> </w:t>
      </w:r>
      <w:r>
        <w:t>с</w:t>
      </w:r>
      <w:r>
        <w:rPr>
          <w:spacing w:val="-6"/>
        </w:rPr>
        <w:t xml:space="preserve"> </w:t>
      </w:r>
      <w:r>
        <w:t>союзами for,</w:t>
      </w:r>
      <w:r>
        <w:rPr>
          <w:spacing w:val="-5"/>
        </w:rPr>
        <w:t xml:space="preserve"> </w:t>
      </w:r>
      <w:r>
        <w:t>since. Предложения с конструкциями as … as, not so … as.</w:t>
      </w:r>
    </w:p>
    <w:p w:rsidR="00F83AF0" w:rsidRDefault="004229C5">
      <w:pPr>
        <w:pStyle w:val="a3"/>
        <w:ind w:left="425"/>
        <w:jc w:val="left"/>
      </w:pPr>
      <w:r>
        <w:t>Все типы вопросительных предложений (общий, специальный, альтернативный, разделительный вопросы) в Present/Past Continuous Tense.</w:t>
      </w:r>
    </w:p>
    <w:p w:rsidR="00F83AF0" w:rsidRDefault="004229C5">
      <w:pPr>
        <w:pStyle w:val="a3"/>
        <w:spacing w:before="1"/>
        <w:ind w:left="425"/>
        <w:jc w:val="left"/>
      </w:pPr>
      <w:r>
        <w:t>Глаголы</w:t>
      </w:r>
      <w:r>
        <w:rPr>
          <w:spacing w:val="80"/>
        </w:rPr>
        <w:t xml:space="preserve"> </w:t>
      </w:r>
      <w:r>
        <w:t>в</w:t>
      </w:r>
      <w:r>
        <w:rPr>
          <w:spacing w:val="80"/>
        </w:rPr>
        <w:t xml:space="preserve"> </w:t>
      </w:r>
      <w:r>
        <w:t>видо-временных</w:t>
      </w:r>
      <w:r>
        <w:rPr>
          <w:spacing w:val="80"/>
        </w:rPr>
        <w:t xml:space="preserve"> </w:t>
      </w:r>
      <w:r>
        <w:t>формах</w:t>
      </w:r>
      <w:r>
        <w:rPr>
          <w:spacing w:val="80"/>
        </w:rPr>
        <w:t xml:space="preserve"> </w:t>
      </w:r>
      <w:r>
        <w:t>действительного</w:t>
      </w:r>
      <w:r>
        <w:rPr>
          <w:spacing w:val="80"/>
        </w:rPr>
        <w:t xml:space="preserve"> </w:t>
      </w:r>
      <w:r>
        <w:t>залога</w:t>
      </w:r>
      <w:r>
        <w:rPr>
          <w:spacing w:val="80"/>
        </w:rPr>
        <w:t xml:space="preserve"> </w:t>
      </w:r>
      <w:r>
        <w:t>в</w:t>
      </w:r>
      <w:r>
        <w:rPr>
          <w:spacing w:val="80"/>
        </w:rPr>
        <w:t xml:space="preserve"> </w:t>
      </w:r>
      <w:r>
        <w:t>изъявительном</w:t>
      </w:r>
      <w:r>
        <w:rPr>
          <w:spacing w:val="80"/>
        </w:rPr>
        <w:t xml:space="preserve"> </w:t>
      </w:r>
      <w:r>
        <w:t>наклонении</w:t>
      </w:r>
      <w:r>
        <w:rPr>
          <w:spacing w:val="80"/>
        </w:rPr>
        <w:t xml:space="preserve"> </w:t>
      </w:r>
      <w:r>
        <w:t>в Present/Past Continuous Tense.</w:t>
      </w:r>
    </w:p>
    <w:p w:rsidR="00F83AF0" w:rsidRDefault="004229C5">
      <w:pPr>
        <w:pStyle w:val="a3"/>
        <w:ind w:left="1025" w:right="1053" w:firstLine="0"/>
        <w:jc w:val="left"/>
      </w:pPr>
      <w:r>
        <w:t>Модальные</w:t>
      </w:r>
      <w:r w:rsidRPr="004229C5">
        <w:rPr>
          <w:spacing w:val="-5"/>
          <w:lang w:val="en-US"/>
        </w:rPr>
        <w:t xml:space="preserve"> </w:t>
      </w:r>
      <w:r>
        <w:t>глаголы</w:t>
      </w:r>
      <w:r w:rsidRPr="004229C5">
        <w:rPr>
          <w:spacing w:val="-3"/>
          <w:lang w:val="en-US"/>
        </w:rPr>
        <w:t xml:space="preserve"> </w:t>
      </w:r>
      <w:r>
        <w:t>и</w:t>
      </w:r>
      <w:r w:rsidRPr="004229C5">
        <w:rPr>
          <w:spacing w:val="-2"/>
          <w:lang w:val="en-US"/>
        </w:rPr>
        <w:t xml:space="preserve"> </w:t>
      </w:r>
      <w:r>
        <w:t>их</w:t>
      </w:r>
      <w:r w:rsidRPr="004229C5">
        <w:rPr>
          <w:spacing w:val="-1"/>
          <w:lang w:val="en-US"/>
        </w:rPr>
        <w:t xml:space="preserve"> </w:t>
      </w:r>
      <w:r>
        <w:t>эквиваленты</w:t>
      </w:r>
      <w:r w:rsidRPr="004229C5">
        <w:rPr>
          <w:spacing w:val="-3"/>
          <w:lang w:val="en-US"/>
        </w:rPr>
        <w:t xml:space="preserve"> </w:t>
      </w:r>
      <w:r w:rsidRPr="004229C5">
        <w:rPr>
          <w:lang w:val="en-US"/>
        </w:rPr>
        <w:t>(can/be</w:t>
      </w:r>
      <w:r w:rsidRPr="004229C5">
        <w:rPr>
          <w:spacing w:val="-3"/>
          <w:lang w:val="en-US"/>
        </w:rPr>
        <w:t xml:space="preserve"> </w:t>
      </w:r>
      <w:r w:rsidRPr="004229C5">
        <w:rPr>
          <w:lang w:val="en-US"/>
        </w:rPr>
        <w:t>able</w:t>
      </w:r>
      <w:r w:rsidRPr="004229C5">
        <w:rPr>
          <w:spacing w:val="-3"/>
          <w:lang w:val="en-US"/>
        </w:rPr>
        <w:t xml:space="preserve"> </w:t>
      </w:r>
      <w:r w:rsidRPr="004229C5">
        <w:rPr>
          <w:lang w:val="en-US"/>
        </w:rPr>
        <w:t>to,</w:t>
      </w:r>
      <w:r w:rsidRPr="004229C5">
        <w:rPr>
          <w:spacing w:val="-3"/>
          <w:lang w:val="en-US"/>
        </w:rPr>
        <w:t xml:space="preserve"> </w:t>
      </w:r>
      <w:r w:rsidRPr="004229C5">
        <w:rPr>
          <w:lang w:val="en-US"/>
        </w:rPr>
        <w:t>must/have</w:t>
      </w:r>
      <w:r w:rsidRPr="004229C5">
        <w:rPr>
          <w:spacing w:val="-5"/>
          <w:lang w:val="en-US"/>
        </w:rPr>
        <w:t xml:space="preserve"> </w:t>
      </w:r>
      <w:r w:rsidRPr="004229C5">
        <w:rPr>
          <w:lang w:val="en-US"/>
        </w:rPr>
        <w:t>to,</w:t>
      </w:r>
      <w:r w:rsidRPr="004229C5">
        <w:rPr>
          <w:spacing w:val="-3"/>
          <w:lang w:val="en-US"/>
        </w:rPr>
        <w:t xml:space="preserve"> </w:t>
      </w:r>
      <w:r w:rsidRPr="004229C5">
        <w:rPr>
          <w:lang w:val="en-US"/>
        </w:rPr>
        <w:t>may,</w:t>
      </w:r>
      <w:r w:rsidRPr="004229C5">
        <w:rPr>
          <w:spacing w:val="-3"/>
          <w:lang w:val="en-US"/>
        </w:rPr>
        <w:t xml:space="preserve"> </w:t>
      </w:r>
      <w:r w:rsidRPr="004229C5">
        <w:rPr>
          <w:lang w:val="en-US"/>
        </w:rPr>
        <w:t>should,</w:t>
      </w:r>
      <w:r w:rsidRPr="004229C5">
        <w:rPr>
          <w:spacing w:val="-3"/>
          <w:lang w:val="en-US"/>
        </w:rPr>
        <w:t xml:space="preserve"> </w:t>
      </w:r>
      <w:r w:rsidRPr="004229C5">
        <w:rPr>
          <w:lang w:val="en-US"/>
        </w:rPr>
        <w:t xml:space="preserve">need). </w:t>
      </w:r>
      <w:r>
        <w:t>Слова, выражающие количество (little/a little, few/a few).</w:t>
      </w:r>
    </w:p>
    <w:p w:rsidR="00F83AF0" w:rsidRDefault="004229C5">
      <w:pPr>
        <w:pStyle w:val="a3"/>
        <w:ind w:left="425" w:right="142"/>
      </w:pPr>
      <w:r>
        <w:t>Возвратные, неопределённые местоимения (some, any) и их производные (somebody, anybody; something, anything и другие) every</w:t>
      </w:r>
      <w:r>
        <w:rPr>
          <w:spacing w:val="-2"/>
        </w:rPr>
        <w:t xml:space="preserve"> </w:t>
      </w:r>
      <w:r>
        <w:t>и производные (everybody, everything и другие) в повествовательных (утвердительных и отрицательных) и вопросительных предложениях.</w:t>
      </w:r>
    </w:p>
    <w:p w:rsidR="00F83AF0" w:rsidRDefault="004229C5">
      <w:pPr>
        <w:pStyle w:val="a3"/>
        <w:ind w:left="1025" w:firstLine="0"/>
      </w:pPr>
      <w:r>
        <w:t>Числительные</w:t>
      </w:r>
      <w:r>
        <w:rPr>
          <w:spacing w:val="-8"/>
        </w:rPr>
        <w:t xml:space="preserve"> </w:t>
      </w:r>
      <w:r>
        <w:t>для</w:t>
      </w:r>
      <w:r>
        <w:rPr>
          <w:spacing w:val="-3"/>
        </w:rPr>
        <w:t xml:space="preserve"> </w:t>
      </w:r>
      <w:r>
        <w:t>обозначения</w:t>
      </w:r>
      <w:r>
        <w:rPr>
          <w:spacing w:val="-3"/>
        </w:rPr>
        <w:t xml:space="preserve"> </w:t>
      </w:r>
      <w:r>
        <w:t>дат</w:t>
      </w:r>
      <w:r>
        <w:rPr>
          <w:spacing w:val="-4"/>
        </w:rPr>
        <w:t xml:space="preserve"> </w:t>
      </w:r>
      <w:r>
        <w:t>и</w:t>
      </w:r>
      <w:r>
        <w:rPr>
          <w:spacing w:val="-2"/>
        </w:rPr>
        <w:t xml:space="preserve"> </w:t>
      </w:r>
      <w:r>
        <w:t>больших</w:t>
      </w:r>
      <w:r>
        <w:rPr>
          <w:spacing w:val="-4"/>
        </w:rPr>
        <w:t xml:space="preserve"> </w:t>
      </w:r>
      <w:r>
        <w:t>чисел</w:t>
      </w:r>
      <w:r>
        <w:rPr>
          <w:spacing w:val="-3"/>
        </w:rPr>
        <w:t xml:space="preserve"> </w:t>
      </w:r>
      <w:r>
        <w:rPr>
          <w:spacing w:val="-2"/>
        </w:rPr>
        <w:t>(100–1000).</w:t>
      </w:r>
    </w:p>
    <w:p w:rsidR="00F83AF0" w:rsidRDefault="004229C5">
      <w:pPr>
        <w:pStyle w:val="210"/>
        <w:spacing w:before="5"/>
        <w:ind w:left="1025"/>
      </w:pPr>
      <w:r>
        <w:t>Социокультурные</w:t>
      </w:r>
      <w:r>
        <w:rPr>
          <w:spacing w:val="-6"/>
        </w:rPr>
        <w:t xml:space="preserve"> </w:t>
      </w:r>
      <w:r>
        <w:t>знания</w:t>
      </w:r>
      <w:r>
        <w:rPr>
          <w:spacing w:val="-3"/>
        </w:rPr>
        <w:t xml:space="preserve"> </w:t>
      </w:r>
      <w:r>
        <w:t>и</w:t>
      </w:r>
      <w:r>
        <w:rPr>
          <w:spacing w:val="-3"/>
        </w:rPr>
        <w:t xml:space="preserve"> </w:t>
      </w:r>
      <w:r>
        <w:rPr>
          <w:spacing w:val="-2"/>
        </w:rPr>
        <w:t>умения</w:t>
      </w:r>
    </w:p>
    <w:p w:rsidR="00F83AF0" w:rsidRDefault="004229C5">
      <w:pPr>
        <w:pStyle w:val="a3"/>
        <w:ind w:left="425" w:right="141"/>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F83AF0" w:rsidRDefault="004229C5">
      <w:pPr>
        <w:pStyle w:val="a3"/>
        <w:ind w:left="425" w:right="139"/>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F83AF0" w:rsidRDefault="004229C5">
      <w:pPr>
        <w:pStyle w:val="a3"/>
        <w:spacing w:before="78"/>
        <w:ind w:left="425" w:right="141"/>
      </w:pPr>
      <w:r>
        <w:t>Знание</w:t>
      </w:r>
      <w:r>
        <w:rPr>
          <w:spacing w:val="-2"/>
        </w:rPr>
        <w:t xml:space="preserve"> </w:t>
      </w:r>
      <w:r>
        <w:t>социокультурного</w:t>
      </w:r>
      <w:r>
        <w:rPr>
          <w:spacing w:val="-1"/>
        </w:rPr>
        <w:t xml:space="preserve"> </w:t>
      </w:r>
      <w:r>
        <w:t>портрета</w:t>
      </w:r>
      <w:r>
        <w:rPr>
          <w:spacing w:val="-2"/>
        </w:rPr>
        <w:t xml:space="preserve"> </w:t>
      </w:r>
      <w:r>
        <w:t>родной страны</w:t>
      </w:r>
      <w:r>
        <w:rPr>
          <w:spacing w:val="-2"/>
        </w:rPr>
        <w:t xml:space="preserve"> </w:t>
      </w:r>
      <w:r>
        <w:t>и страны</w:t>
      </w:r>
      <w:r>
        <w:rPr>
          <w:spacing w:val="-2"/>
        </w:rPr>
        <w:t xml:space="preserve"> </w:t>
      </w:r>
      <w:r>
        <w:t>(стран)</w:t>
      </w:r>
      <w:r>
        <w:rPr>
          <w:spacing w:val="-2"/>
        </w:rPr>
        <w:t xml:space="preserve"> </w:t>
      </w:r>
      <w:r>
        <w:t>изучаемого</w:t>
      </w:r>
      <w:r>
        <w:rPr>
          <w:spacing w:val="-1"/>
        </w:rPr>
        <w:t xml:space="preserve"> </w:t>
      </w:r>
      <w:r>
        <w:t>языка:</w:t>
      </w:r>
      <w:r>
        <w:rPr>
          <w:spacing w:val="-1"/>
        </w:rPr>
        <w:t xml:space="preserve"> </w:t>
      </w:r>
      <w:r>
        <w:t>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F83AF0" w:rsidRDefault="004229C5">
      <w:pPr>
        <w:pStyle w:val="a3"/>
        <w:spacing w:before="1"/>
        <w:ind w:left="1025" w:firstLine="0"/>
      </w:pPr>
      <w:r>
        <w:t>Развитие</w:t>
      </w:r>
      <w:r>
        <w:rPr>
          <w:spacing w:val="-3"/>
        </w:rPr>
        <w:t xml:space="preserve"> </w:t>
      </w:r>
      <w:r>
        <w:rPr>
          <w:spacing w:val="-2"/>
        </w:rPr>
        <w:t>умений:</w:t>
      </w:r>
    </w:p>
    <w:p w:rsidR="00F83AF0" w:rsidRDefault="004229C5">
      <w:pPr>
        <w:pStyle w:val="a3"/>
        <w:ind w:left="425" w:right="141"/>
      </w:pPr>
      <w:r>
        <w:t>писать свои имя и фамилию, а также имена и фамилии своих родственников и друзей на английском языке;</w:t>
      </w:r>
    </w:p>
    <w:p w:rsidR="00F83AF0" w:rsidRDefault="004229C5">
      <w:pPr>
        <w:pStyle w:val="a3"/>
        <w:ind w:left="1025" w:right="2336" w:firstLine="0"/>
      </w:pPr>
      <w:r>
        <w:t>правильно</w:t>
      </w:r>
      <w:r>
        <w:rPr>
          <w:spacing w:val="-4"/>
        </w:rPr>
        <w:t xml:space="preserve"> </w:t>
      </w:r>
      <w:r>
        <w:t>оформлять</w:t>
      </w:r>
      <w:r>
        <w:rPr>
          <w:spacing w:val="-4"/>
        </w:rPr>
        <w:t xml:space="preserve"> </w:t>
      </w:r>
      <w:r>
        <w:t>свой</w:t>
      </w:r>
      <w:r>
        <w:rPr>
          <w:spacing w:val="-4"/>
        </w:rPr>
        <w:t xml:space="preserve"> </w:t>
      </w:r>
      <w:r>
        <w:t>адрес</w:t>
      </w:r>
      <w:r>
        <w:rPr>
          <w:spacing w:val="-5"/>
        </w:rPr>
        <w:t xml:space="preserve"> </w:t>
      </w:r>
      <w:r>
        <w:t>на</w:t>
      </w:r>
      <w:r>
        <w:rPr>
          <w:spacing w:val="-5"/>
        </w:rPr>
        <w:t xml:space="preserve"> </w:t>
      </w:r>
      <w:r>
        <w:t>английском</w:t>
      </w:r>
      <w:r>
        <w:rPr>
          <w:spacing w:val="-5"/>
        </w:rPr>
        <w:t xml:space="preserve"> </w:t>
      </w:r>
      <w:r>
        <w:t>языке</w:t>
      </w:r>
      <w:r>
        <w:rPr>
          <w:spacing w:val="-4"/>
        </w:rPr>
        <w:t xml:space="preserve"> </w:t>
      </w:r>
      <w:r>
        <w:t>(в</w:t>
      </w:r>
      <w:r>
        <w:rPr>
          <w:spacing w:val="-5"/>
        </w:rPr>
        <w:t xml:space="preserve"> </w:t>
      </w:r>
      <w:r>
        <w:t>анкете,</w:t>
      </w:r>
      <w:r>
        <w:rPr>
          <w:spacing w:val="-4"/>
        </w:rPr>
        <w:t xml:space="preserve"> </w:t>
      </w:r>
      <w:r>
        <w:t>формуляре); кратко представлять Россию и страну (страны) изучаемого языка;</w:t>
      </w:r>
    </w:p>
    <w:p w:rsidR="00F83AF0" w:rsidRDefault="004229C5">
      <w:pPr>
        <w:pStyle w:val="a3"/>
        <w:ind w:left="425" w:right="141"/>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F83AF0" w:rsidRDefault="004229C5">
      <w:pPr>
        <w:pStyle w:val="a3"/>
        <w:ind w:left="425" w:right="146"/>
      </w:pPr>
      <w:r>
        <w:t>кратко рассказывать о выдающихся людях родной страны и страны (стран) изучаемого языка (учёных, писателях, поэтах).</w:t>
      </w:r>
    </w:p>
    <w:p w:rsidR="00F83AF0" w:rsidRDefault="004229C5">
      <w:pPr>
        <w:pStyle w:val="210"/>
        <w:spacing w:before="5"/>
        <w:ind w:left="1025"/>
      </w:pPr>
      <w:r>
        <w:t>Компенсаторные</w:t>
      </w:r>
      <w:r>
        <w:rPr>
          <w:spacing w:val="-8"/>
        </w:rPr>
        <w:t xml:space="preserve"> </w:t>
      </w:r>
      <w:r>
        <w:rPr>
          <w:spacing w:val="-2"/>
        </w:rPr>
        <w:t>умения</w:t>
      </w:r>
    </w:p>
    <w:p w:rsidR="00F83AF0" w:rsidRDefault="004229C5">
      <w:pPr>
        <w:pStyle w:val="a3"/>
        <w:ind w:left="1025" w:right="906" w:firstLine="0"/>
      </w:pPr>
      <w:r>
        <w:t>Использование</w:t>
      </w:r>
      <w:r>
        <w:rPr>
          <w:spacing w:val="-5"/>
        </w:rPr>
        <w:t xml:space="preserve"> </w:t>
      </w:r>
      <w:r>
        <w:t>при</w:t>
      </w:r>
      <w:r>
        <w:rPr>
          <w:spacing w:val="-4"/>
        </w:rPr>
        <w:t xml:space="preserve"> </w:t>
      </w:r>
      <w:r>
        <w:t>чтении</w:t>
      </w:r>
      <w:r>
        <w:rPr>
          <w:spacing w:val="-5"/>
        </w:rPr>
        <w:t xml:space="preserve"> </w:t>
      </w:r>
      <w:r>
        <w:t>и</w:t>
      </w:r>
      <w:r>
        <w:rPr>
          <w:spacing w:val="-4"/>
        </w:rPr>
        <w:t xml:space="preserve"> </w:t>
      </w:r>
      <w:r>
        <w:t>аудировании</w:t>
      </w:r>
      <w:r>
        <w:rPr>
          <w:spacing w:val="-4"/>
        </w:rPr>
        <w:t xml:space="preserve"> </w:t>
      </w:r>
      <w:r>
        <w:t>языковой</w:t>
      </w:r>
      <w:r>
        <w:rPr>
          <w:spacing w:val="-4"/>
        </w:rPr>
        <w:t xml:space="preserve"> </w:t>
      </w:r>
      <w:r>
        <w:t>догадки,</w:t>
      </w:r>
      <w:r>
        <w:rPr>
          <w:spacing w:val="-4"/>
        </w:rPr>
        <w:t xml:space="preserve"> </w:t>
      </w:r>
      <w:r>
        <w:t>в</w:t>
      </w:r>
      <w:r>
        <w:rPr>
          <w:spacing w:val="-5"/>
        </w:rPr>
        <w:t xml:space="preserve"> </w:t>
      </w:r>
      <w:r>
        <w:t>том</w:t>
      </w:r>
      <w:r>
        <w:rPr>
          <w:spacing w:val="-4"/>
        </w:rPr>
        <w:t xml:space="preserve"> </w:t>
      </w:r>
      <w:r>
        <w:t>числе</w:t>
      </w:r>
      <w:r>
        <w:rPr>
          <w:spacing w:val="-5"/>
        </w:rPr>
        <w:t xml:space="preserve"> </w:t>
      </w:r>
      <w:r>
        <w:t>контекстуальной. Использование при формулировании собственных высказываний, ключевых слов, плана.</w:t>
      </w:r>
    </w:p>
    <w:p w:rsidR="00F83AF0" w:rsidRDefault="004229C5">
      <w:pPr>
        <w:pStyle w:val="a3"/>
        <w:ind w:left="425" w:right="138"/>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83AF0" w:rsidRDefault="004229C5">
      <w:pPr>
        <w:pStyle w:val="a3"/>
        <w:ind w:left="425" w:right="149"/>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83AF0" w:rsidRDefault="004229C5" w:rsidP="00BA704B">
      <w:pPr>
        <w:pStyle w:val="110"/>
        <w:numPr>
          <w:ilvl w:val="0"/>
          <w:numId w:val="124"/>
        </w:numPr>
        <w:tabs>
          <w:tab w:val="left" w:pos="725"/>
        </w:tabs>
        <w:spacing w:before="3"/>
      </w:pPr>
      <w:r>
        <w:rPr>
          <w:spacing w:val="-2"/>
        </w:rPr>
        <w:t>КЛАСС</w:t>
      </w:r>
    </w:p>
    <w:p w:rsidR="00F83AF0" w:rsidRDefault="004229C5">
      <w:pPr>
        <w:pStyle w:val="210"/>
        <w:ind w:left="1025"/>
        <w:jc w:val="left"/>
      </w:pPr>
      <w:r>
        <w:t>Коммуникативные</w:t>
      </w:r>
      <w:r>
        <w:rPr>
          <w:spacing w:val="-11"/>
        </w:rPr>
        <w:t xml:space="preserve"> </w:t>
      </w:r>
      <w:r>
        <w:rPr>
          <w:spacing w:val="-2"/>
        </w:rPr>
        <w:t>умения</w:t>
      </w:r>
    </w:p>
    <w:p w:rsidR="00F83AF0" w:rsidRDefault="004229C5">
      <w:pPr>
        <w:pStyle w:val="a3"/>
        <w:ind w:left="425"/>
        <w:jc w:val="left"/>
      </w:pPr>
      <w:r>
        <w:t>Формирование</w:t>
      </w:r>
      <w:r>
        <w:rPr>
          <w:spacing w:val="80"/>
        </w:rPr>
        <w:t xml:space="preserve"> </w:t>
      </w:r>
      <w:r>
        <w:t>умения</w:t>
      </w:r>
      <w:r>
        <w:rPr>
          <w:spacing w:val="80"/>
        </w:rPr>
        <w:t xml:space="preserve"> </w:t>
      </w:r>
      <w:r>
        <w:t>общаться</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форме,</w:t>
      </w:r>
      <w:r>
        <w:rPr>
          <w:spacing w:val="80"/>
        </w:rPr>
        <w:t xml:space="preserve"> </w:t>
      </w:r>
      <w:r>
        <w:t>используя</w:t>
      </w:r>
      <w:r>
        <w:rPr>
          <w:spacing w:val="80"/>
        </w:rPr>
        <w:t xml:space="preserve"> </w:t>
      </w:r>
      <w:r>
        <w:t>рецептивные</w:t>
      </w:r>
      <w:r>
        <w:rPr>
          <w:spacing w:val="80"/>
        </w:rPr>
        <w:t xml:space="preserve"> </w:t>
      </w:r>
      <w:r>
        <w:t>и продуктивные виды речевой деятельности в рамках тематического содержания речи.</w:t>
      </w:r>
    </w:p>
    <w:p w:rsidR="00F83AF0" w:rsidRDefault="004229C5">
      <w:pPr>
        <w:pStyle w:val="a3"/>
        <w:ind w:left="1025" w:right="1321" w:firstLine="0"/>
        <w:jc w:val="left"/>
      </w:pPr>
      <w:r>
        <w:t>Взаимоотношения</w:t>
      </w:r>
      <w:r>
        <w:rPr>
          <w:spacing w:val="-4"/>
        </w:rPr>
        <w:t xml:space="preserve"> </w:t>
      </w:r>
      <w:r>
        <w:t>в</w:t>
      </w:r>
      <w:r>
        <w:rPr>
          <w:spacing w:val="-4"/>
        </w:rPr>
        <w:t xml:space="preserve"> </w:t>
      </w:r>
      <w:r>
        <w:t>семье</w:t>
      </w:r>
      <w:r>
        <w:rPr>
          <w:spacing w:val="-4"/>
        </w:rPr>
        <w:t xml:space="preserve"> </w:t>
      </w:r>
      <w:r>
        <w:t>и</w:t>
      </w:r>
      <w:r>
        <w:rPr>
          <w:spacing w:val="-4"/>
        </w:rPr>
        <w:t xml:space="preserve"> </w:t>
      </w:r>
      <w:r>
        <w:t>с</w:t>
      </w:r>
      <w:r>
        <w:rPr>
          <w:spacing w:val="-4"/>
        </w:rPr>
        <w:t xml:space="preserve"> </w:t>
      </w:r>
      <w:r>
        <w:t>друзьями.</w:t>
      </w:r>
      <w:r>
        <w:rPr>
          <w:spacing w:val="-4"/>
        </w:rPr>
        <w:t xml:space="preserve"> </w:t>
      </w:r>
      <w:r>
        <w:t>Семейные</w:t>
      </w:r>
      <w:r>
        <w:rPr>
          <w:spacing w:val="-5"/>
        </w:rPr>
        <w:t xml:space="preserve"> </w:t>
      </w:r>
      <w:r>
        <w:t>праздники.</w:t>
      </w:r>
      <w:r>
        <w:rPr>
          <w:spacing w:val="-4"/>
        </w:rPr>
        <w:t xml:space="preserve"> </w:t>
      </w:r>
      <w:r>
        <w:t>Обязанности</w:t>
      </w:r>
      <w:r>
        <w:rPr>
          <w:spacing w:val="-4"/>
        </w:rPr>
        <w:t xml:space="preserve"> </w:t>
      </w:r>
      <w:r>
        <w:t>по</w:t>
      </w:r>
      <w:r>
        <w:rPr>
          <w:spacing w:val="-4"/>
        </w:rPr>
        <w:t xml:space="preserve"> </w:t>
      </w:r>
      <w:r>
        <w:t>дому. Внешность и характер человека (литературного персонажа).</w:t>
      </w:r>
    </w:p>
    <w:p w:rsidR="00F83AF0" w:rsidRDefault="004229C5">
      <w:pPr>
        <w:pStyle w:val="a3"/>
        <w:ind w:left="1025" w:firstLine="0"/>
        <w:jc w:val="left"/>
      </w:pPr>
      <w:r>
        <w:t>Досуг</w:t>
      </w:r>
      <w:r>
        <w:rPr>
          <w:spacing w:val="-5"/>
        </w:rPr>
        <w:t xml:space="preserve"> </w:t>
      </w:r>
      <w:r>
        <w:t>и</w:t>
      </w:r>
      <w:r>
        <w:rPr>
          <w:spacing w:val="-1"/>
        </w:rPr>
        <w:t xml:space="preserve"> </w:t>
      </w:r>
      <w:r>
        <w:t>увлечения</w:t>
      </w:r>
      <w:r>
        <w:rPr>
          <w:spacing w:val="-4"/>
        </w:rPr>
        <w:t xml:space="preserve"> </w:t>
      </w:r>
      <w:r>
        <w:t>(хобби)</w:t>
      </w:r>
      <w:r>
        <w:rPr>
          <w:spacing w:val="-4"/>
        </w:rPr>
        <w:t xml:space="preserve"> </w:t>
      </w:r>
      <w:r>
        <w:t>современного</w:t>
      </w:r>
      <w:r>
        <w:rPr>
          <w:spacing w:val="-4"/>
        </w:rPr>
        <w:t xml:space="preserve"> </w:t>
      </w:r>
      <w:r>
        <w:t>подростка</w:t>
      </w:r>
      <w:r>
        <w:rPr>
          <w:spacing w:val="-5"/>
        </w:rPr>
        <w:t xml:space="preserve"> </w:t>
      </w:r>
      <w:r>
        <w:t>(чтение,</w:t>
      </w:r>
      <w:r>
        <w:rPr>
          <w:spacing w:val="-4"/>
        </w:rPr>
        <w:t xml:space="preserve"> </w:t>
      </w:r>
      <w:r>
        <w:t>кино,</w:t>
      </w:r>
      <w:r>
        <w:rPr>
          <w:spacing w:val="-4"/>
        </w:rPr>
        <w:t xml:space="preserve"> </w:t>
      </w:r>
      <w:r>
        <w:t>театр,</w:t>
      </w:r>
      <w:r>
        <w:rPr>
          <w:spacing w:val="-4"/>
        </w:rPr>
        <w:t xml:space="preserve"> </w:t>
      </w:r>
      <w:r>
        <w:t>музей,</w:t>
      </w:r>
      <w:r>
        <w:rPr>
          <w:spacing w:val="-4"/>
        </w:rPr>
        <w:t xml:space="preserve"> </w:t>
      </w:r>
      <w:r>
        <w:t>спорт,</w:t>
      </w:r>
      <w:r>
        <w:rPr>
          <w:spacing w:val="-4"/>
        </w:rPr>
        <w:t xml:space="preserve"> </w:t>
      </w:r>
      <w:r>
        <w:t>музыка). Здоровый образ жизни: режим труда и отдыха, фитнес, сбалансированное питание.</w:t>
      </w:r>
    </w:p>
    <w:p w:rsidR="00F83AF0" w:rsidRDefault="004229C5">
      <w:pPr>
        <w:pStyle w:val="a3"/>
        <w:ind w:left="1025" w:firstLine="0"/>
        <w:jc w:val="left"/>
      </w:pPr>
      <w:r>
        <w:t>Покупки:</w:t>
      </w:r>
      <w:r>
        <w:rPr>
          <w:spacing w:val="-2"/>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2"/>
        </w:rPr>
        <w:t xml:space="preserve"> питания.</w:t>
      </w:r>
    </w:p>
    <w:p w:rsidR="00F83AF0" w:rsidRDefault="004229C5">
      <w:pPr>
        <w:pStyle w:val="a3"/>
        <w:ind w:left="425" w:right="147"/>
      </w:pPr>
      <w: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w:t>
      </w:r>
      <w:r>
        <w:rPr>
          <w:spacing w:val="-2"/>
        </w:rPr>
        <w:t>сверстниками.</w:t>
      </w:r>
    </w:p>
    <w:p w:rsidR="00F83AF0" w:rsidRDefault="004229C5">
      <w:pPr>
        <w:pStyle w:val="a3"/>
        <w:ind w:left="1025" w:firstLine="0"/>
        <w:jc w:val="left"/>
      </w:pPr>
      <w:r>
        <w:t>Каникулы</w:t>
      </w:r>
      <w:r>
        <w:rPr>
          <w:spacing w:val="-4"/>
        </w:rPr>
        <w:t xml:space="preserve"> </w:t>
      </w:r>
      <w:r>
        <w:t>в</w:t>
      </w:r>
      <w:r>
        <w:rPr>
          <w:spacing w:val="-4"/>
        </w:rPr>
        <w:t xml:space="preserve"> </w:t>
      </w:r>
      <w:r>
        <w:t>различное</w:t>
      </w:r>
      <w:r>
        <w:rPr>
          <w:spacing w:val="-3"/>
        </w:rPr>
        <w:t xml:space="preserve"> </w:t>
      </w:r>
      <w:r>
        <w:t>время</w:t>
      </w:r>
      <w:r>
        <w:rPr>
          <w:spacing w:val="-4"/>
        </w:rPr>
        <w:t xml:space="preserve"> </w:t>
      </w:r>
      <w:r>
        <w:t>года.</w:t>
      </w:r>
      <w:r>
        <w:rPr>
          <w:spacing w:val="-2"/>
        </w:rPr>
        <w:t xml:space="preserve"> </w:t>
      </w:r>
      <w:r>
        <w:t>Виды</w:t>
      </w:r>
      <w:r>
        <w:rPr>
          <w:spacing w:val="-4"/>
        </w:rPr>
        <w:t xml:space="preserve"> </w:t>
      </w:r>
      <w:r>
        <w:t>отдыха.</w:t>
      </w:r>
      <w:r>
        <w:rPr>
          <w:spacing w:val="-4"/>
        </w:rPr>
        <w:t xml:space="preserve"> </w:t>
      </w:r>
      <w:r>
        <w:t>Путешествия</w:t>
      </w:r>
      <w:r>
        <w:rPr>
          <w:spacing w:val="-4"/>
        </w:rPr>
        <w:t xml:space="preserve"> </w:t>
      </w:r>
      <w:r>
        <w:t>по</w:t>
      </w:r>
      <w:r>
        <w:rPr>
          <w:spacing w:val="-4"/>
        </w:rPr>
        <w:t xml:space="preserve"> </w:t>
      </w:r>
      <w:r>
        <w:t>России</w:t>
      </w:r>
      <w:r>
        <w:rPr>
          <w:spacing w:val="-4"/>
        </w:rPr>
        <w:t xml:space="preserve"> </w:t>
      </w:r>
      <w:r>
        <w:t>и</w:t>
      </w:r>
      <w:r>
        <w:rPr>
          <w:spacing w:val="-5"/>
        </w:rPr>
        <w:t xml:space="preserve"> </w:t>
      </w:r>
      <w:r>
        <w:t>иностранным</w:t>
      </w:r>
      <w:r>
        <w:rPr>
          <w:spacing w:val="-5"/>
        </w:rPr>
        <w:t xml:space="preserve"> </w:t>
      </w:r>
      <w:r>
        <w:t>странам. Природа: дикие и домашние животные. Климат, погода.</w:t>
      </w:r>
    </w:p>
    <w:p w:rsidR="00F83AF0" w:rsidRDefault="004229C5">
      <w:pPr>
        <w:pStyle w:val="a3"/>
        <w:ind w:left="1025" w:right="1053" w:firstLine="0"/>
        <w:jc w:val="left"/>
      </w:pPr>
      <w:r>
        <w:t>Жизнь</w:t>
      </w:r>
      <w:r>
        <w:rPr>
          <w:spacing w:val="-4"/>
        </w:rPr>
        <w:t xml:space="preserve"> </w:t>
      </w:r>
      <w:r>
        <w:t>в</w:t>
      </w:r>
      <w:r>
        <w:rPr>
          <w:spacing w:val="-5"/>
        </w:rPr>
        <w:t xml:space="preserve"> </w:t>
      </w:r>
      <w:r>
        <w:t>городе</w:t>
      </w:r>
      <w:r>
        <w:rPr>
          <w:spacing w:val="-6"/>
        </w:rPr>
        <w:t xml:space="preserve"> </w:t>
      </w:r>
      <w:r>
        <w:t>и</w:t>
      </w:r>
      <w:r>
        <w:rPr>
          <w:spacing w:val="-4"/>
        </w:rPr>
        <w:t xml:space="preserve"> </w:t>
      </w:r>
      <w:r>
        <w:t>сельской</w:t>
      </w:r>
      <w:r>
        <w:rPr>
          <w:spacing w:val="-4"/>
        </w:rPr>
        <w:t xml:space="preserve"> </w:t>
      </w:r>
      <w:r>
        <w:t>местности.</w:t>
      </w:r>
      <w:r>
        <w:rPr>
          <w:spacing w:val="-4"/>
        </w:rPr>
        <w:t xml:space="preserve"> </w:t>
      </w:r>
      <w:r>
        <w:t>Описание</w:t>
      </w:r>
      <w:r>
        <w:rPr>
          <w:spacing w:val="-5"/>
        </w:rPr>
        <w:t xml:space="preserve"> </w:t>
      </w:r>
      <w:r>
        <w:t>родного</w:t>
      </w:r>
      <w:r>
        <w:rPr>
          <w:spacing w:val="-4"/>
        </w:rPr>
        <w:t xml:space="preserve"> </w:t>
      </w:r>
      <w:r>
        <w:t>города</w:t>
      </w:r>
      <w:r>
        <w:rPr>
          <w:spacing w:val="-4"/>
        </w:rPr>
        <w:t xml:space="preserve"> </w:t>
      </w:r>
      <w:r>
        <w:t>(села).</w:t>
      </w:r>
      <w:r>
        <w:rPr>
          <w:spacing w:val="-4"/>
        </w:rPr>
        <w:t xml:space="preserve"> </w:t>
      </w:r>
      <w:r>
        <w:t>Транспорт. Средства массовой информации (телевидение, журналы, Интернет).</w:t>
      </w:r>
    </w:p>
    <w:p w:rsidR="00F83AF0" w:rsidRDefault="004229C5">
      <w:pPr>
        <w:pStyle w:val="a3"/>
        <w:ind w:left="425" w:right="146"/>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83AF0" w:rsidRDefault="004229C5">
      <w:pPr>
        <w:pStyle w:val="a3"/>
        <w:ind w:left="425" w:right="141"/>
      </w:pPr>
      <w:r>
        <w:t xml:space="preserve">Выдающиеся люди родной страны и страны (стран) изучаемого языка: учёные, писатели, поэты, </w:t>
      </w:r>
      <w:r>
        <w:rPr>
          <w:spacing w:val="-2"/>
        </w:rPr>
        <w:t>спортсмены.</w:t>
      </w:r>
    </w:p>
    <w:p w:rsidR="00F83AF0" w:rsidRDefault="004229C5">
      <w:pPr>
        <w:ind w:left="1025"/>
        <w:rPr>
          <w:i/>
          <w:sz w:val="24"/>
        </w:rPr>
      </w:pPr>
      <w:r>
        <w:rPr>
          <w:i/>
          <w:spacing w:val="-2"/>
          <w:sz w:val="24"/>
        </w:rPr>
        <w:t>Говорение</w:t>
      </w:r>
    </w:p>
    <w:p w:rsidR="00F83AF0" w:rsidRDefault="004229C5">
      <w:pPr>
        <w:pStyle w:val="a3"/>
        <w:ind w:left="425" w:right="141"/>
      </w:pPr>
      <w:r>
        <w:t xml:space="preserve">Развитие коммуникативных умений </w:t>
      </w:r>
      <w:r>
        <w:rPr>
          <w:u w:val="single"/>
        </w:rPr>
        <w:t>диалогической речи</w:t>
      </w:r>
      <w: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F83AF0" w:rsidRDefault="004229C5">
      <w:pPr>
        <w:pStyle w:val="a3"/>
        <w:ind w:left="425" w:right="139"/>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83AF0" w:rsidRDefault="004229C5">
      <w:pPr>
        <w:pStyle w:val="a3"/>
        <w:ind w:left="425" w:right="143"/>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83AF0" w:rsidRDefault="004229C5">
      <w:pPr>
        <w:pStyle w:val="a3"/>
        <w:spacing w:before="78"/>
        <w:ind w:left="425" w:right="145"/>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83AF0" w:rsidRDefault="004229C5">
      <w:pPr>
        <w:pStyle w:val="a3"/>
        <w:spacing w:before="1"/>
        <w:ind w:left="425" w:right="142"/>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w:t>
      </w:r>
      <w:r>
        <w:rPr>
          <w:spacing w:val="-1"/>
        </w:rPr>
        <w:t xml:space="preserve"> </w:t>
      </w:r>
      <w:r>
        <w:t>ключевых слов, речевых ситуаций и (или) иллюстраций, фотографий с соблюдением норм речевого этикета, принятых в стране (странах) изучаемого языка.</w:t>
      </w:r>
    </w:p>
    <w:p w:rsidR="00F83AF0" w:rsidRDefault="004229C5">
      <w:pPr>
        <w:pStyle w:val="a3"/>
        <w:ind w:left="1025" w:right="3825" w:firstLine="0"/>
      </w:pPr>
      <w:r>
        <w:t>Объём</w:t>
      </w:r>
      <w:r>
        <w:rPr>
          <w:spacing w:val="-6"/>
        </w:rPr>
        <w:t xml:space="preserve"> </w:t>
      </w:r>
      <w:r>
        <w:t>диалога</w:t>
      </w:r>
      <w:r>
        <w:rPr>
          <w:spacing w:val="-5"/>
        </w:rPr>
        <w:t xml:space="preserve"> </w:t>
      </w:r>
      <w:r>
        <w:t>–</w:t>
      </w:r>
      <w:r>
        <w:rPr>
          <w:spacing w:val="-4"/>
        </w:rPr>
        <w:t xml:space="preserve"> </w:t>
      </w:r>
      <w:r>
        <w:t>до</w:t>
      </w:r>
      <w:r>
        <w:rPr>
          <w:spacing w:val="-4"/>
        </w:rPr>
        <w:t xml:space="preserve"> </w:t>
      </w:r>
      <w:r>
        <w:t>6</w:t>
      </w:r>
      <w:r>
        <w:rPr>
          <w:spacing w:val="-4"/>
        </w:rPr>
        <w:t xml:space="preserve"> </w:t>
      </w:r>
      <w:r>
        <w:t>реплик</w:t>
      </w:r>
      <w:r>
        <w:rPr>
          <w:spacing w:val="-4"/>
        </w:rPr>
        <w:t xml:space="preserve"> </w:t>
      </w:r>
      <w:r>
        <w:t>со</w:t>
      </w:r>
      <w:r>
        <w:rPr>
          <w:spacing w:val="-4"/>
        </w:rPr>
        <w:t xml:space="preserve"> </w:t>
      </w:r>
      <w:r>
        <w:t>стороны</w:t>
      </w:r>
      <w:r>
        <w:rPr>
          <w:spacing w:val="-4"/>
        </w:rPr>
        <w:t xml:space="preserve"> </w:t>
      </w:r>
      <w:r>
        <w:t>каждого</w:t>
      </w:r>
      <w:r>
        <w:rPr>
          <w:spacing w:val="-4"/>
        </w:rPr>
        <w:t xml:space="preserve"> </w:t>
      </w:r>
      <w:r>
        <w:t xml:space="preserve">собеседника. Развитие коммуникативных умений </w:t>
      </w:r>
      <w:r>
        <w:rPr>
          <w:u w:val="single"/>
        </w:rPr>
        <w:t>монологической речи</w:t>
      </w:r>
      <w:r>
        <w:t>:</w:t>
      </w:r>
    </w:p>
    <w:p w:rsidR="00F83AF0" w:rsidRDefault="004229C5">
      <w:pPr>
        <w:pStyle w:val="a3"/>
        <w:tabs>
          <w:tab w:val="left" w:pos="2193"/>
          <w:tab w:val="left" w:pos="3184"/>
          <w:tab w:val="left" w:pos="4270"/>
          <w:tab w:val="left" w:pos="6208"/>
          <w:tab w:val="left" w:pos="7925"/>
          <w:tab w:val="left" w:pos="8280"/>
          <w:tab w:val="left" w:pos="10201"/>
        </w:tabs>
        <w:ind w:left="425" w:right="140"/>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использованием</w:t>
      </w:r>
      <w:r>
        <w:tab/>
      </w:r>
      <w:r>
        <w:rPr>
          <w:spacing w:val="-2"/>
        </w:rPr>
        <w:t xml:space="preserve">основных </w:t>
      </w:r>
      <w:r>
        <w:t>коммуникативных типов речи:</w:t>
      </w:r>
    </w:p>
    <w:p w:rsidR="00F83AF0" w:rsidRDefault="004229C5">
      <w:pPr>
        <w:pStyle w:val="a3"/>
        <w:ind w:left="425"/>
        <w:jc w:val="left"/>
      </w:pPr>
      <w:r>
        <w:t>описание</w:t>
      </w:r>
      <w:r>
        <w:rPr>
          <w:spacing w:val="40"/>
        </w:rPr>
        <w:t xml:space="preserve"> </w:t>
      </w:r>
      <w:r>
        <w:t>(предмета,</w:t>
      </w:r>
      <w:r>
        <w:rPr>
          <w:spacing w:val="40"/>
        </w:rPr>
        <w:t xml:space="preserve"> </w:t>
      </w:r>
      <w:r>
        <w:t>местности,</w:t>
      </w:r>
      <w:r>
        <w:rPr>
          <w:spacing w:val="40"/>
        </w:rPr>
        <w:t xml:space="preserve"> </w:t>
      </w:r>
      <w:r>
        <w:t>внешности</w:t>
      </w:r>
      <w:r>
        <w:rPr>
          <w:spacing w:val="40"/>
        </w:rPr>
        <w:t xml:space="preserve"> </w:t>
      </w:r>
      <w:r>
        <w:t>и</w:t>
      </w:r>
      <w:r>
        <w:rPr>
          <w:spacing w:val="40"/>
        </w:rPr>
        <w:t xml:space="preserve"> </w:t>
      </w:r>
      <w:r>
        <w:t>одежды</w:t>
      </w:r>
      <w:r>
        <w:rPr>
          <w:spacing w:val="40"/>
        </w:rPr>
        <w:t xml:space="preserve"> </w:t>
      </w:r>
      <w:r>
        <w:t>человека),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характеристика</w:t>
      </w:r>
      <w:r>
        <w:rPr>
          <w:spacing w:val="40"/>
        </w:rPr>
        <w:t xml:space="preserve"> </w:t>
      </w:r>
      <w:r>
        <w:t>(черты характера реального человека или литературного персонажа);</w:t>
      </w:r>
    </w:p>
    <w:p w:rsidR="00F83AF0" w:rsidRDefault="004229C5">
      <w:pPr>
        <w:pStyle w:val="a3"/>
        <w:ind w:left="1025" w:firstLine="0"/>
        <w:jc w:val="left"/>
      </w:pPr>
      <w:r>
        <w:t>повествование</w:t>
      </w:r>
      <w:r>
        <w:rPr>
          <w:spacing w:val="-6"/>
        </w:rPr>
        <w:t xml:space="preserve"> </w:t>
      </w:r>
      <w:r>
        <w:rPr>
          <w:spacing w:val="-2"/>
        </w:rPr>
        <w:t>(сообщение);</w:t>
      </w:r>
    </w:p>
    <w:p w:rsidR="00F83AF0" w:rsidRDefault="004229C5">
      <w:pPr>
        <w:pStyle w:val="a3"/>
        <w:ind w:left="1025" w:right="1053" w:firstLine="0"/>
        <w:jc w:val="left"/>
      </w:pPr>
      <w:r>
        <w:t>изложение</w:t>
      </w:r>
      <w:r>
        <w:rPr>
          <w:spacing w:val="-7"/>
        </w:rPr>
        <w:t xml:space="preserve"> </w:t>
      </w:r>
      <w:r>
        <w:t>(пересказ)</w:t>
      </w:r>
      <w:r>
        <w:rPr>
          <w:spacing w:val="-6"/>
        </w:rPr>
        <w:t xml:space="preserve"> </w:t>
      </w:r>
      <w:r>
        <w:t>основного</w:t>
      </w:r>
      <w:r>
        <w:rPr>
          <w:spacing w:val="-4"/>
        </w:rPr>
        <w:t xml:space="preserve"> </w:t>
      </w:r>
      <w:r>
        <w:t>содержания,</w:t>
      </w:r>
      <w:r>
        <w:rPr>
          <w:spacing w:val="-6"/>
        </w:rPr>
        <w:t xml:space="preserve"> </w:t>
      </w:r>
      <w:r>
        <w:t>прочитанного</w:t>
      </w:r>
      <w:r>
        <w:rPr>
          <w:spacing w:val="-6"/>
        </w:rPr>
        <w:t xml:space="preserve"> </w:t>
      </w:r>
      <w:r>
        <w:t>(прослушанного)</w:t>
      </w:r>
      <w:r>
        <w:rPr>
          <w:spacing w:val="-7"/>
        </w:rPr>
        <w:t xml:space="preserve"> </w:t>
      </w:r>
      <w:r>
        <w:t>текста; краткое изложение результатов выполненной проектной работы.</w:t>
      </w:r>
    </w:p>
    <w:p w:rsidR="00F83AF0" w:rsidRDefault="004229C5">
      <w:pPr>
        <w:pStyle w:val="a3"/>
        <w:ind w:left="425" w:right="142"/>
      </w:pPr>
      <w:r>
        <w:t>Данные умения монологической речи развиваются в стандартных ситуациях неофициального общения в рамках тематического содержания</w:t>
      </w:r>
      <w:r>
        <w:rPr>
          <w:spacing w:val="-1"/>
        </w:rPr>
        <w:t xml:space="preserve"> </w:t>
      </w:r>
      <w:r>
        <w:t>речи с использованием</w:t>
      </w:r>
      <w:r>
        <w:rPr>
          <w:spacing w:val="-2"/>
        </w:rPr>
        <w:t xml:space="preserve"> </w:t>
      </w:r>
      <w:r>
        <w:t>ключевыхе слов, планов, вопросов и (или) иллюстраций, фотографий, таблиц.</w:t>
      </w:r>
    </w:p>
    <w:p w:rsidR="00F83AF0" w:rsidRDefault="004229C5">
      <w:pPr>
        <w:pStyle w:val="a3"/>
        <w:ind w:left="1025" w:firstLine="0"/>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8–9</w:t>
      </w:r>
      <w:r>
        <w:rPr>
          <w:spacing w:val="-2"/>
        </w:rPr>
        <w:t xml:space="preserve"> фраз.</w:t>
      </w:r>
    </w:p>
    <w:p w:rsidR="00F83AF0" w:rsidRDefault="004229C5">
      <w:pPr>
        <w:spacing w:before="1"/>
        <w:ind w:left="1025"/>
        <w:rPr>
          <w:i/>
          <w:sz w:val="24"/>
        </w:rPr>
      </w:pPr>
      <w:r>
        <w:rPr>
          <w:i/>
          <w:spacing w:val="-2"/>
          <w:sz w:val="24"/>
        </w:rPr>
        <w:t>Аудирование</w:t>
      </w:r>
    </w:p>
    <w:p w:rsidR="00F83AF0" w:rsidRDefault="004229C5">
      <w:pPr>
        <w:pStyle w:val="a3"/>
        <w:ind w:left="425"/>
        <w:jc w:val="left"/>
      </w:pPr>
      <w:r>
        <w:t>При</w:t>
      </w:r>
      <w:r>
        <w:rPr>
          <w:spacing w:val="-2"/>
        </w:rPr>
        <w:t xml:space="preserve"> </w:t>
      </w:r>
      <w:r>
        <w:t>непосредственном</w:t>
      </w:r>
      <w:r>
        <w:rPr>
          <w:spacing w:val="-1"/>
        </w:rPr>
        <w:t xml:space="preserve"> </w:t>
      </w:r>
      <w:r>
        <w:t>общении:</w:t>
      </w:r>
      <w:r>
        <w:rPr>
          <w:spacing w:val="-2"/>
        </w:rPr>
        <w:t xml:space="preserve"> </w:t>
      </w:r>
      <w:r>
        <w:t>понимание</w:t>
      </w:r>
      <w:r>
        <w:rPr>
          <w:spacing w:val="-3"/>
        </w:rPr>
        <w:t xml:space="preserve"> </w:t>
      </w:r>
      <w:r>
        <w:t>на</w:t>
      </w:r>
      <w:r>
        <w:rPr>
          <w:spacing w:val="-3"/>
        </w:rPr>
        <w:t xml:space="preserve"> </w:t>
      </w:r>
      <w:r>
        <w:t>слух речи учителя и</w:t>
      </w:r>
      <w:r>
        <w:rPr>
          <w:spacing w:val="-1"/>
        </w:rPr>
        <w:t xml:space="preserve"> </w:t>
      </w:r>
      <w:r>
        <w:t>одноклассников</w:t>
      </w:r>
      <w:r>
        <w:rPr>
          <w:spacing w:val="-3"/>
        </w:rPr>
        <w:t xml:space="preserve"> </w:t>
      </w:r>
      <w:r>
        <w:t>и</w:t>
      </w:r>
      <w:r>
        <w:rPr>
          <w:spacing w:val="-1"/>
        </w:rPr>
        <w:t xml:space="preserve"> </w:t>
      </w:r>
      <w:r>
        <w:t>вербальная (невербальная) реакция на услышанное.</w:t>
      </w:r>
    </w:p>
    <w:p w:rsidR="00F83AF0" w:rsidRDefault="004229C5">
      <w:pPr>
        <w:pStyle w:val="a3"/>
        <w:ind w:left="425" w:right="140"/>
      </w:pPr>
      <w:r>
        <w:t>При опосредованном общении: дальнейшее развитие восприятия и понимания на слух несложных аутентичных текстов, содержащих отдельные</w:t>
      </w:r>
      <w:r>
        <w:rPr>
          <w:spacing w:val="-4"/>
        </w:rPr>
        <w:t xml:space="preserve"> </w:t>
      </w:r>
      <w:r>
        <w:t>незнакомые</w:t>
      </w:r>
      <w:r>
        <w:rPr>
          <w:spacing w:val="-2"/>
        </w:rPr>
        <w:t xml:space="preserve"> </w:t>
      </w:r>
      <w:r>
        <w:t>слова, с</w:t>
      </w:r>
      <w:r>
        <w:rPr>
          <w:spacing w:val="-1"/>
        </w:rPr>
        <w:t xml:space="preserve"> </w:t>
      </w:r>
      <w:r>
        <w:t>разной глубиной проникновения в</w:t>
      </w:r>
      <w:r>
        <w:rPr>
          <w:spacing w:val="-1"/>
        </w:rPr>
        <w:t xml:space="preserve"> </w:t>
      </w:r>
      <w:r>
        <w:t>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83AF0" w:rsidRDefault="004229C5">
      <w:pPr>
        <w:pStyle w:val="a3"/>
        <w:ind w:left="425" w:right="146"/>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F83AF0" w:rsidRDefault="004229C5">
      <w:pPr>
        <w:pStyle w:val="a3"/>
        <w:ind w:left="425" w:right="146"/>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83AF0" w:rsidRDefault="004229C5">
      <w:pPr>
        <w:pStyle w:val="a3"/>
        <w:ind w:left="425" w:right="145"/>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83AF0" w:rsidRDefault="004229C5">
      <w:pPr>
        <w:pStyle w:val="a3"/>
        <w:ind w:left="1025" w:firstLine="0"/>
      </w:pPr>
      <w:r>
        <w:t>Время</w:t>
      </w:r>
      <w:r>
        <w:rPr>
          <w:spacing w:val="-3"/>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2"/>
        </w:rPr>
        <w:t xml:space="preserve"> </w:t>
      </w:r>
      <w:r>
        <w:t>–</w:t>
      </w:r>
      <w:r>
        <w:rPr>
          <w:spacing w:val="-1"/>
        </w:rPr>
        <w:t xml:space="preserve"> </w:t>
      </w:r>
      <w:r>
        <w:t>до</w:t>
      </w:r>
      <w:r>
        <w:rPr>
          <w:spacing w:val="-1"/>
        </w:rPr>
        <w:t xml:space="preserve"> </w:t>
      </w:r>
      <w:r>
        <w:t xml:space="preserve">1,5 </w:t>
      </w:r>
      <w:r>
        <w:rPr>
          <w:spacing w:val="-2"/>
        </w:rPr>
        <w:t>минуты.</w:t>
      </w:r>
    </w:p>
    <w:p w:rsidR="00F83AF0" w:rsidRDefault="004229C5">
      <w:pPr>
        <w:ind w:left="1025"/>
        <w:jc w:val="both"/>
        <w:rPr>
          <w:i/>
          <w:sz w:val="24"/>
        </w:rPr>
      </w:pPr>
      <w:r>
        <w:rPr>
          <w:i/>
          <w:sz w:val="24"/>
        </w:rPr>
        <w:t>Смысловое</w:t>
      </w:r>
      <w:r>
        <w:rPr>
          <w:i/>
          <w:spacing w:val="-5"/>
          <w:sz w:val="24"/>
        </w:rPr>
        <w:t xml:space="preserve"> </w:t>
      </w:r>
      <w:r>
        <w:rPr>
          <w:i/>
          <w:spacing w:val="-2"/>
          <w:sz w:val="24"/>
        </w:rPr>
        <w:t>чтение</w:t>
      </w:r>
    </w:p>
    <w:p w:rsidR="00F83AF0" w:rsidRDefault="004229C5">
      <w:pPr>
        <w:pStyle w:val="a3"/>
        <w:ind w:left="425" w:right="144"/>
      </w:pPr>
      <w: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w:t>
      </w:r>
      <w:r>
        <w:rPr>
          <w:spacing w:val="-2"/>
        </w:rPr>
        <w:t>текста.</w:t>
      </w:r>
    </w:p>
    <w:p w:rsidR="00F83AF0" w:rsidRDefault="004229C5">
      <w:pPr>
        <w:pStyle w:val="a3"/>
        <w:spacing w:before="1"/>
        <w:ind w:left="425" w:right="145"/>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F83AF0" w:rsidRDefault="004229C5">
      <w:pPr>
        <w:pStyle w:val="a3"/>
        <w:ind w:left="425" w:right="137"/>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F83AF0" w:rsidRDefault="004229C5">
      <w:pPr>
        <w:pStyle w:val="a3"/>
        <w:ind w:left="425" w:right="147"/>
      </w:pPr>
      <w:r>
        <w:t>Чтение с полным пониманием предполагает полное и точное понимание информации, представленной в тексте, в эксплицитной (явной) форме.</w:t>
      </w:r>
    </w:p>
    <w:p w:rsidR="00F83AF0" w:rsidRDefault="004229C5">
      <w:pPr>
        <w:pStyle w:val="a3"/>
        <w:ind w:left="1025" w:firstLine="0"/>
      </w:pPr>
      <w:r>
        <w:t>Чтение</w:t>
      </w:r>
      <w:r>
        <w:rPr>
          <w:spacing w:val="-6"/>
        </w:rPr>
        <w:t xml:space="preserve"> </w:t>
      </w:r>
      <w:r>
        <w:t>несплошных</w:t>
      </w:r>
      <w:r>
        <w:rPr>
          <w:spacing w:val="-1"/>
        </w:rPr>
        <w:t xml:space="preserve"> </w:t>
      </w:r>
      <w:r>
        <w:t>текстов</w:t>
      </w:r>
      <w:r>
        <w:rPr>
          <w:spacing w:val="-4"/>
        </w:rPr>
        <w:t xml:space="preserve"> </w:t>
      </w:r>
      <w:r>
        <w:t>(таблиц,</w:t>
      </w:r>
      <w:r>
        <w:rPr>
          <w:spacing w:val="-3"/>
        </w:rPr>
        <w:t xml:space="preserve"> </w:t>
      </w:r>
      <w:r>
        <w:t>диаграмм)</w:t>
      </w:r>
      <w:r>
        <w:rPr>
          <w:spacing w:val="-3"/>
        </w:rPr>
        <w:t xml:space="preserve"> </w:t>
      </w:r>
      <w:r>
        <w:t>и</w:t>
      </w:r>
      <w:r>
        <w:rPr>
          <w:spacing w:val="-3"/>
        </w:rPr>
        <w:t xml:space="preserve"> </w:t>
      </w:r>
      <w:r>
        <w:t>понимание</w:t>
      </w:r>
      <w:r>
        <w:rPr>
          <w:spacing w:val="-4"/>
        </w:rPr>
        <w:t xml:space="preserve"> </w:t>
      </w:r>
      <w:r>
        <w:t>представленной</w:t>
      </w:r>
      <w:r>
        <w:rPr>
          <w:spacing w:val="-3"/>
        </w:rPr>
        <w:t xml:space="preserve"> </w:t>
      </w:r>
      <w:r>
        <w:t>в</w:t>
      </w:r>
      <w:r>
        <w:rPr>
          <w:spacing w:val="-4"/>
        </w:rPr>
        <w:t xml:space="preserve"> </w:t>
      </w:r>
      <w:r>
        <w:t>них</w:t>
      </w:r>
      <w:r>
        <w:rPr>
          <w:spacing w:val="-3"/>
        </w:rPr>
        <w:t xml:space="preserve"> </w:t>
      </w:r>
      <w:r>
        <w:rPr>
          <w:spacing w:val="-2"/>
        </w:rPr>
        <w:t>информации.</w:t>
      </w:r>
    </w:p>
    <w:p w:rsidR="00F83AF0" w:rsidRDefault="004229C5">
      <w:pPr>
        <w:pStyle w:val="a3"/>
        <w:spacing w:before="1"/>
        <w:ind w:left="425" w:right="142"/>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F83AF0" w:rsidRDefault="004229C5">
      <w:pPr>
        <w:pStyle w:val="a3"/>
        <w:spacing w:before="78"/>
        <w:ind w:left="1025" w:firstLine="0"/>
        <w:jc w:val="left"/>
      </w:pPr>
      <w:r>
        <w:t>Объём</w:t>
      </w:r>
      <w:r>
        <w:rPr>
          <w:spacing w:val="-3"/>
        </w:rPr>
        <w:t xml:space="preserve"> </w:t>
      </w:r>
      <w:r>
        <w:t>текста</w:t>
      </w:r>
      <w:r>
        <w:rPr>
          <w:spacing w:val="-1"/>
        </w:rPr>
        <w:t xml:space="preserve"> </w:t>
      </w:r>
      <w:r>
        <w:t>(текстов)</w:t>
      </w:r>
      <w:r>
        <w:rPr>
          <w:spacing w:val="1"/>
        </w:rPr>
        <w:t xml:space="preserve"> </w:t>
      </w:r>
      <w:r>
        <w:t>для</w:t>
      </w:r>
      <w:r>
        <w:rPr>
          <w:spacing w:val="-1"/>
        </w:rPr>
        <w:t xml:space="preserve"> </w:t>
      </w:r>
      <w:r>
        <w:t>чтения – до</w:t>
      </w:r>
      <w:r>
        <w:rPr>
          <w:spacing w:val="-1"/>
        </w:rPr>
        <w:t xml:space="preserve"> </w:t>
      </w:r>
      <w:r>
        <w:t xml:space="preserve">350 </w:t>
      </w:r>
      <w:r>
        <w:rPr>
          <w:spacing w:val="-4"/>
        </w:rPr>
        <w:t>слов.</w:t>
      </w:r>
    </w:p>
    <w:p w:rsidR="00F83AF0" w:rsidRDefault="004229C5">
      <w:pPr>
        <w:ind w:left="1025"/>
        <w:rPr>
          <w:i/>
          <w:sz w:val="24"/>
        </w:rPr>
      </w:pPr>
      <w:r>
        <w:rPr>
          <w:i/>
          <w:sz w:val="24"/>
        </w:rPr>
        <w:t>Письменная</w:t>
      </w:r>
      <w:r>
        <w:rPr>
          <w:i/>
          <w:spacing w:val="-8"/>
          <w:sz w:val="24"/>
        </w:rPr>
        <w:t xml:space="preserve"> </w:t>
      </w:r>
      <w:r>
        <w:rPr>
          <w:i/>
          <w:spacing w:val="-4"/>
          <w:sz w:val="24"/>
        </w:rPr>
        <w:t>речь</w:t>
      </w:r>
    </w:p>
    <w:p w:rsidR="00F83AF0" w:rsidRDefault="004229C5">
      <w:pPr>
        <w:pStyle w:val="a3"/>
        <w:ind w:left="1025" w:firstLine="0"/>
        <w:jc w:val="left"/>
      </w:pPr>
      <w:r>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rsidR="00F83AF0" w:rsidRDefault="004229C5">
      <w:pPr>
        <w:pStyle w:val="a3"/>
        <w:spacing w:before="1"/>
        <w:ind w:left="425"/>
        <w:jc w:val="left"/>
      </w:pPr>
      <w:r>
        <w:t>списывание текста и выписывание из него слов, словосочетаний, предложений в</w:t>
      </w:r>
      <w:r>
        <w:rPr>
          <w:spacing w:val="31"/>
        </w:rPr>
        <w:t xml:space="preserve"> </w:t>
      </w:r>
      <w:r>
        <w:t>соответствии с</w:t>
      </w:r>
      <w:r>
        <w:rPr>
          <w:spacing w:val="40"/>
        </w:rPr>
        <w:t xml:space="preserve"> </w:t>
      </w:r>
      <w:r>
        <w:t>решаемой коммуникативной задачей, составление плана прочитанного текста;</w:t>
      </w:r>
    </w:p>
    <w:p w:rsidR="00F83AF0" w:rsidRDefault="004229C5">
      <w:pPr>
        <w:pStyle w:val="a3"/>
        <w:ind w:left="425"/>
        <w:jc w:val="left"/>
      </w:pPr>
      <w:r>
        <w:t>заполнение анкет и формуляров: сообщение о себе основных сведений в соответствии с нормами, принятыми в стране (странах) изучаемого языка;</w:t>
      </w:r>
    </w:p>
    <w:p w:rsidR="00F83AF0" w:rsidRDefault="004229C5">
      <w:pPr>
        <w:pStyle w:val="a3"/>
        <w:ind w:left="425"/>
        <w:jc w:val="left"/>
      </w:pPr>
      <w:r>
        <w:t>написание</w:t>
      </w:r>
      <w:r>
        <w:rPr>
          <w:spacing w:val="-3"/>
        </w:rPr>
        <w:t xml:space="preserve"> </w:t>
      </w:r>
      <w:r>
        <w:t>электронного</w:t>
      </w:r>
      <w:r>
        <w:rPr>
          <w:spacing w:val="-2"/>
        </w:rPr>
        <w:t xml:space="preserve"> </w:t>
      </w:r>
      <w:r>
        <w:t>сообщения</w:t>
      </w:r>
      <w:r>
        <w:rPr>
          <w:spacing w:val="-2"/>
        </w:rPr>
        <w:t xml:space="preserve"> </w:t>
      </w:r>
      <w:r>
        <w:t>личного</w:t>
      </w:r>
      <w:r>
        <w:rPr>
          <w:spacing w:val="-4"/>
        </w:rPr>
        <w:t xml:space="preserve"> </w:t>
      </w:r>
      <w:r>
        <w:t>характера</w:t>
      </w:r>
      <w:r>
        <w:rPr>
          <w:spacing w:val="-3"/>
        </w:rPr>
        <w:t xml:space="preserve"> </w:t>
      </w:r>
      <w:r>
        <w:t>в соответствии</w:t>
      </w:r>
      <w:r>
        <w:rPr>
          <w:spacing w:val="-1"/>
        </w:rPr>
        <w:t xml:space="preserve"> </w:t>
      </w:r>
      <w:r>
        <w:t>с</w:t>
      </w:r>
      <w:r>
        <w:rPr>
          <w:spacing w:val="-3"/>
        </w:rPr>
        <w:t xml:space="preserve"> </w:t>
      </w:r>
      <w:r>
        <w:t>нормами</w:t>
      </w:r>
      <w:r>
        <w:rPr>
          <w:spacing w:val="-1"/>
        </w:rPr>
        <w:t xml:space="preserve"> </w:t>
      </w:r>
      <w:r>
        <w:t>неофициального общения, принятыми в стране (странах) изучаемого языка. Объём письма – до 90 слов;</w:t>
      </w:r>
    </w:p>
    <w:p w:rsidR="00F83AF0" w:rsidRDefault="004229C5">
      <w:pPr>
        <w:pStyle w:val="a3"/>
        <w:ind w:left="1025" w:firstLine="0"/>
        <w:jc w:val="left"/>
      </w:pPr>
      <w:r>
        <w:t>создание</w:t>
      </w:r>
      <w:r>
        <w:rPr>
          <w:spacing w:val="64"/>
        </w:rPr>
        <w:t xml:space="preserve"> </w:t>
      </w:r>
      <w:r>
        <w:t>небольшого</w:t>
      </w:r>
      <w:r>
        <w:rPr>
          <w:spacing w:val="65"/>
        </w:rPr>
        <w:t xml:space="preserve"> </w:t>
      </w:r>
      <w:r>
        <w:t>письменного</w:t>
      </w:r>
      <w:r>
        <w:rPr>
          <w:spacing w:val="65"/>
        </w:rPr>
        <w:t xml:space="preserve"> </w:t>
      </w:r>
      <w:r>
        <w:t>высказывания</w:t>
      </w:r>
      <w:r>
        <w:rPr>
          <w:spacing w:val="67"/>
        </w:rPr>
        <w:t xml:space="preserve"> </w:t>
      </w:r>
      <w:r>
        <w:t>с</w:t>
      </w:r>
      <w:r>
        <w:rPr>
          <w:spacing w:val="64"/>
        </w:rPr>
        <w:t xml:space="preserve"> </w:t>
      </w:r>
      <w:r>
        <w:t>использованием</w:t>
      </w:r>
      <w:r>
        <w:rPr>
          <w:spacing w:val="67"/>
        </w:rPr>
        <w:t xml:space="preserve"> </w:t>
      </w:r>
      <w:r>
        <w:t>образца,</w:t>
      </w:r>
      <w:r>
        <w:rPr>
          <w:spacing w:val="67"/>
        </w:rPr>
        <w:t xml:space="preserve"> </w:t>
      </w:r>
      <w:r>
        <w:t>плана,</w:t>
      </w:r>
      <w:r>
        <w:rPr>
          <w:spacing w:val="68"/>
        </w:rPr>
        <w:t xml:space="preserve"> </w:t>
      </w:r>
      <w:r>
        <w:rPr>
          <w:spacing w:val="-2"/>
        </w:rPr>
        <w:t>таблицы.</w:t>
      </w:r>
    </w:p>
    <w:p w:rsidR="00F83AF0" w:rsidRDefault="004229C5">
      <w:pPr>
        <w:pStyle w:val="a3"/>
        <w:ind w:left="425" w:firstLine="0"/>
        <w:jc w:val="left"/>
      </w:pPr>
      <w:r>
        <w:t>Объём</w:t>
      </w:r>
      <w:r>
        <w:rPr>
          <w:spacing w:val="-4"/>
        </w:rPr>
        <w:t xml:space="preserve"> </w:t>
      </w:r>
      <w:r>
        <w:t>письменного</w:t>
      </w:r>
      <w:r>
        <w:rPr>
          <w:spacing w:val="-1"/>
        </w:rPr>
        <w:t xml:space="preserve"> </w:t>
      </w:r>
      <w:r>
        <w:t>высказывания –</w:t>
      </w:r>
      <w:r>
        <w:rPr>
          <w:spacing w:val="-1"/>
        </w:rPr>
        <w:t xml:space="preserve"> </w:t>
      </w:r>
      <w:r>
        <w:t>до</w:t>
      </w:r>
      <w:r>
        <w:rPr>
          <w:spacing w:val="-1"/>
        </w:rPr>
        <w:t xml:space="preserve"> </w:t>
      </w:r>
      <w:r>
        <w:t>90</w:t>
      </w:r>
      <w:r>
        <w:rPr>
          <w:spacing w:val="-1"/>
        </w:rPr>
        <w:t xml:space="preserve"> </w:t>
      </w:r>
      <w:r>
        <w:rPr>
          <w:spacing w:val="-4"/>
        </w:rPr>
        <w:t>слов.</w:t>
      </w:r>
    </w:p>
    <w:p w:rsidR="00F83AF0" w:rsidRDefault="004229C5">
      <w:pPr>
        <w:pStyle w:val="210"/>
        <w:spacing w:before="4"/>
        <w:ind w:left="1025"/>
        <w:jc w:val="left"/>
      </w:pPr>
      <w:r>
        <w:t>Языковые</w:t>
      </w:r>
      <w:r>
        <w:rPr>
          <w:spacing w:val="-1"/>
        </w:rPr>
        <w:t xml:space="preserve"> </w:t>
      </w:r>
      <w:r>
        <w:t>знания</w:t>
      </w:r>
      <w:r>
        <w:rPr>
          <w:spacing w:val="-1"/>
        </w:rPr>
        <w:t xml:space="preserve"> </w:t>
      </w:r>
      <w:r>
        <w:t>и</w:t>
      </w:r>
      <w:r>
        <w:rPr>
          <w:spacing w:val="-1"/>
        </w:rPr>
        <w:t xml:space="preserve"> </w:t>
      </w:r>
      <w:r>
        <w:rPr>
          <w:spacing w:val="-2"/>
        </w:rPr>
        <w:t>умения</w:t>
      </w:r>
    </w:p>
    <w:p w:rsidR="00F83AF0" w:rsidRDefault="004229C5">
      <w:pPr>
        <w:spacing w:line="274" w:lineRule="exact"/>
        <w:ind w:left="1025"/>
        <w:rPr>
          <w:i/>
          <w:sz w:val="24"/>
        </w:rPr>
      </w:pPr>
      <w:r>
        <w:rPr>
          <w:i/>
          <w:sz w:val="24"/>
        </w:rPr>
        <w:t>Фонетическая</w:t>
      </w:r>
      <w:r>
        <w:rPr>
          <w:i/>
          <w:spacing w:val="-2"/>
          <w:sz w:val="24"/>
        </w:rPr>
        <w:t xml:space="preserve"> </w:t>
      </w:r>
      <w:r>
        <w:rPr>
          <w:i/>
          <w:sz w:val="24"/>
        </w:rPr>
        <w:t>сторона</w:t>
      </w:r>
      <w:r>
        <w:rPr>
          <w:i/>
          <w:spacing w:val="-1"/>
          <w:sz w:val="24"/>
        </w:rPr>
        <w:t xml:space="preserve"> </w:t>
      </w:r>
      <w:r>
        <w:rPr>
          <w:i/>
          <w:spacing w:val="-4"/>
          <w:sz w:val="24"/>
        </w:rPr>
        <w:t>речи</w:t>
      </w:r>
    </w:p>
    <w:p w:rsidR="00F83AF0" w:rsidRDefault="004229C5">
      <w:pPr>
        <w:pStyle w:val="a3"/>
        <w:spacing w:before="1"/>
        <w:ind w:left="425" w:right="141"/>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83AF0" w:rsidRDefault="004229C5">
      <w:pPr>
        <w:pStyle w:val="a3"/>
        <w:ind w:left="425" w:right="147"/>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83AF0" w:rsidRDefault="004229C5">
      <w:pPr>
        <w:pStyle w:val="a3"/>
        <w:ind w:left="425" w:right="147"/>
      </w:pPr>
      <w:r>
        <w:t>Тексты для чтения вслух: диалог (беседа), рассказ, сообщение информационного характера, отрывок из статьи научно-популярного характера.</w:t>
      </w:r>
    </w:p>
    <w:p w:rsidR="00F83AF0" w:rsidRDefault="004229C5">
      <w:pPr>
        <w:ind w:left="1025" w:right="5378"/>
        <w:rPr>
          <w:sz w:val="24"/>
        </w:rPr>
      </w:pPr>
      <w:r>
        <w:rPr>
          <w:sz w:val="24"/>
        </w:rPr>
        <w:t>Объём</w:t>
      </w:r>
      <w:r>
        <w:rPr>
          <w:spacing w:val="-7"/>
          <w:sz w:val="24"/>
        </w:rPr>
        <w:t xml:space="preserve"> </w:t>
      </w:r>
      <w:r>
        <w:rPr>
          <w:sz w:val="24"/>
        </w:rPr>
        <w:t>текста</w:t>
      </w:r>
      <w:r>
        <w:rPr>
          <w:spacing w:val="-5"/>
          <w:sz w:val="24"/>
        </w:rPr>
        <w:t xml:space="preserve"> </w:t>
      </w:r>
      <w:r>
        <w:rPr>
          <w:sz w:val="24"/>
        </w:rPr>
        <w:t>для</w:t>
      </w:r>
      <w:r>
        <w:rPr>
          <w:spacing w:val="-5"/>
          <w:sz w:val="24"/>
        </w:rPr>
        <w:t xml:space="preserve"> </w:t>
      </w:r>
      <w:r>
        <w:rPr>
          <w:sz w:val="24"/>
        </w:rPr>
        <w:t>чтения</w:t>
      </w:r>
      <w:r>
        <w:rPr>
          <w:spacing w:val="-5"/>
          <w:sz w:val="24"/>
        </w:rPr>
        <w:t xml:space="preserve"> </w:t>
      </w:r>
      <w:r>
        <w:rPr>
          <w:sz w:val="24"/>
        </w:rPr>
        <w:t>вслух</w:t>
      </w:r>
      <w:r>
        <w:rPr>
          <w:spacing w:val="-2"/>
          <w:sz w:val="24"/>
        </w:rPr>
        <w:t xml:space="preserve"> </w:t>
      </w:r>
      <w:r>
        <w:rPr>
          <w:sz w:val="24"/>
        </w:rPr>
        <w:t>–</w:t>
      </w:r>
      <w:r>
        <w:rPr>
          <w:spacing w:val="-5"/>
          <w:sz w:val="24"/>
        </w:rPr>
        <w:t xml:space="preserve"> </w:t>
      </w:r>
      <w:r>
        <w:rPr>
          <w:sz w:val="24"/>
        </w:rPr>
        <w:t>до</w:t>
      </w:r>
      <w:r>
        <w:rPr>
          <w:spacing w:val="-5"/>
          <w:sz w:val="24"/>
        </w:rPr>
        <w:t xml:space="preserve"> </w:t>
      </w:r>
      <w:r>
        <w:rPr>
          <w:sz w:val="24"/>
        </w:rPr>
        <w:t>100</w:t>
      </w:r>
      <w:r>
        <w:rPr>
          <w:spacing w:val="-5"/>
          <w:sz w:val="24"/>
        </w:rPr>
        <w:t xml:space="preserve"> </w:t>
      </w:r>
      <w:r>
        <w:rPr>
          <w:sz w:val="24"/>
        </w:rPr>
        <w:t xml:space="preserve">слов. </w:t>
      </w:r>
      <w:r>
        <w:rPr>
          <w:i/>
          <w:sz w:val="24"/>
        </w:rPr>
        <w:t xml:space="preserve">Графика, орфография и пунктуация </w:t>
      </w:r>
      <w:r>
        <w:rPr>
          <w:sz w:val="24"/>
        </w:rPr>
        <w:t>Правильное написание изученных слов.</w:t>
      </w:r>
    </w:p>
    <w:p w:rsidR="00F83AF0" w:rsidRDefault="004229C5">
      <w:pPr>
        <w:pStyle w:val="a3"/>
        <w:ind w:left="425"/>
        <w:jc w:val="left"/>
      </w:pPr>
      <w:r>
        <w:t>Правильное</w:t>
      </w:r>
      <w:r>
        <w:rPr>
          <w:spacing w:val="80"/>
        </w:rPr>
        <w:t xml:space="preserve"> </w:t>
      </w:r>
      <w:r>
        <w:t>использование</w:t>
      </w:r>
      <w:r>
        <w:rPr>
          <w:spacing w:val="80"/>
        </w:rPr>
        <w:t xml:space="preserve"> </w:t>
      </w:r>
      <w:r>
        <w:t>знаков</w:t>
      </w:r>
      <w:r>
        <w:rPr>
          <w:spacing w:val="80"/>
        </w:rPr>
        <w:t xml:space="preserve"> </w:t>
      </w:r>
      <w:r>
        <w:t>препинания:</w:t>
      </w:r>
      <w:r>
        <w:rPr>
          <w:spacing w:val="80"/>
        </w:rPr>
        <w:t xml:space="preserve"> </w:t>
      </w:r>
      <w:r>
        <w:t>точки,</w:t>
      </w:r>
      <w:r>
        <w:rPr>
          <w:spacing w:val="80"/>
        </w:rPr>
        <w:t xml:space="preserve"> </w:t>
      </w:r>
      <w:r>
        <w:t>вопросительного</w:t>
      </w:r>
      <w:r>
        <w:rPr>
          <w:spacing w:val="80"/>
        </w:rPr>
        <w:t xml:space="preserve"> </w:t>
      </w:r>
      <w:r>
        <w:t>и</w:t>
      </w:r>
      <w:r>
        <w:rPr>
          <w:spacing w:val="80"/>
        </w:rPr>
        <w:t xml:space="preserve"> </w:t>
      </w:r>
      <w:r>
        <w:t>восклицательного знаков в конце предложения, запятой при перечислении и обращении; апострофа.</w:t>
      </w:r>
    </w:p>
    <w:p w:rsidR="00F83AF0" w:rsidRDefault="004229C5">
      <w:pPr>
        <w:pStyle w:val="a3"/>
        <w:ind w:left="425"/>
        <w:jc w:val="left"/>
      </w:pPr>
      <w:r>
        <w:t>Пунктуационно</w:t>
      </w:r>
      <w:r>
        <w:rPr>
          <w:spacing w:val="40"/>
        </w:rPr>
        <w:t xml:space="preserve"> </w:t>
      </w:r>
      <w:r>
        <w:t>правильное,</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нормами</w:t>
      </w:r>
      <w:r>
        <w:rPr>
          <w:spacing w:val="40"/>
        </w:rPr>
        <w:t xml:space="preserve"> </w:t>
      </w:r>
      <w:r>
        <w:t>речевого</w:t>
      </w:r>
      <w:r>
        <w:rPr>
          <w:spacing w:val="40"/>
        </w:rPr>
        <w:t xml:space="preserve"> </w:t>
      </w:r>
      <w:r>
        <w:t>этикета,</w:t>
      </w:r>
      <w:r>
        <w:rPr>
          <w:spacing w:val="40"/>
        </w:rPr>
        <w:t xml:space="preserve"> </w:t>
      </w:r>
      <w:r>
        <w:t>принятыми</w:t>
      </w:r>
      <w:r>
        <w:rPr>
          <w:spacing w:val="40"/>
        </w:rPr>
        <w:t xml:space="preserve"> </w:t>
      </w:r>
      <w:r>
        <w:t>в</w:t>
      </w:r>
      <w:r>
        <w:rPr>
          <w:spacing w:val="40"/>
        </w:rPr>
        <w:t xml:space="preserve"> </w:t>
      </w:r>
      <w:r>
        <w:t>стране (странах) изучаемого языка, оформление электронного сообщения личного характера.</w:t>
      </w:r>
    </w:p>
    <w:p w:rsidR="00F83AF0" w:rsidRDefault="004229C5">
      <w:pPr>
        <w:spacing w:before="1"/>
        <w:ind w:left="1025"/>
        <w:rPr>
          <w:i/>
          <w:sz w:val="24"/>
        </w:rPr>
      </w:pPr>
      <w:r>
        <w:rPr>
          <w:i/>
          <w:sz w:val="24"/>
        </w:rPr>
        <w:t>Лексическая</w:t>
      </w:r>
      <w:r>
        <w:rPr>
          <w:i/>
          <w:spacing w:val="-4"/>
          <w:sz w:val="24"/>
        </w:rPr>
        <w:t xml:space="preserve"> </w:t>
      </w:r>
      <w:r>
        <w:rPr>
          <w:i/>
          <w:sz w:val="24"/>
        </w:rPr>
        <w:t>сторона</w:t>
      </w:r>
      <w:r>
        <w:rPr>
          <w:i/>
          <w:spacing w:val="-1"/>
          <w:sz w:val="24"/>
        </w:rPr>
        <w:t xml:space="preserve"> </w:t>
      </w:r>
      <w:r>
        <w:rPr>
          <w:i/>
          <w:spacing w:val="-4"/>
          <w:sz w:val="24"/>
        </w:rPr>
        <w:t>речи</w:t>
      </w:r>
    </w:p>
    <w:p w:rsidR="00F83AF0" w:rsidRDefault="004229C5">
      <w:pPr>
        <w:pStyle w:val="a3"/>
        <w:ind w:left="425" w:right="145"/>
        <w:jc w:val="right"/>
      </w:pPr>
      <w:r>
        <w:t>Распознавание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речи</w:t>
      </w:r>
      <w:r>
        <w:rPr>
          <w:spacing w:val="80"/>
          <w:w w:val="150"/>
        </w:rPr>
        <w:t xml:space="preserve"> </w:t>
      </w:r>
      <w:r>
        <w:t>лексических</w:t>
      </w:r>
      <w:r>
        <w:rPr>
          <w:spacing w:val="80"/>
          <w:w w:val="150"/>
        </w:rPr>
        <w:t xml:space="preserve"> </w:t>
      </w:r>
      <w:r>
        <w:t>единиц</w:t>
      </w:r>
      <w:r>
        <w:rPr>
          <w:spacing w:val="80"/>
          <w:w w:val="150"/>
        </w:rPr>
        <w:t xml:space="preserve"> </w:t>
      </w:r>
      <w:r>
        <w:t>(слов, словосочетаний,</w:t>
      </w:r>
      <w:r>
        <w:rPr>
          <w:spacing w:val="80"/>
          <w:w w:val="150"/>
        </w:rPr>
        <w:t xml:space="preserve"> </w:t>
      </w:r>
      <w:r>
        <w:t>речевых</w:t>
      </w:r>
      <w:r>
        <w:rPr>
          <w:spacing w:val="80"/>
          <w:w w:val="150"/>
        </w:rPr>
        <w:t xml:space="preserve"> </w:t>
      </w:r>
      <w:r>
        <w:t>клише),</w:t>
      </w:r>
      <w:r>
        <w:rPr>
          <w:spacing w:val="80"/>
          <w:w w:val="150"/>
        </w:rPr>
        <w:t xml:space="preserve"> </w:t>
      </w:r>
      <w:r>
        <w:t>обслуживающих</w:t>
      </w:r>
      <w:r>
        <w:rPr>
          <w:spacing w:val="80"/>
          <w:w w:val="150"/>
        </w:rPr>
        <w:t xml:space="preserve"> </w:t>
      </w:r>
      <w:r>
        <w:t>ситуации</w:t>
      </w:r>
      <w:r>
        <w:rPr>
          <w:spacing w:val="80"/>
          <w:w w:val="150"/>
        </w:rPr>
        <w:t xml:space="preserve"> </w:t>
      </w:r>
      <w:r>
        <w:t>общения</w:t>
      </w:r>
      <w:r>
        <w:rPr>
          <w:spacing w:val="80"/>
          <w:w w:val="150"/>
        </w:rPr>
        <w:t xml:space="preserve"> </w:t>
      </w:r>
      <w:r>
        <w:t>в</w:t>
      </w:r>
      <w:r>
        <w:rPr>
          <w:spacing w:val="80"/>
          <w:w w:val="150"/>
        </w:rPr>
        <w:t xml:space="preserve"> </w:t>
      </w:r>
      <w:r>
        <w:t>рамках</w:t>
      </w:r>
      <w:r>
        <w:rPr>
          <w:spacing w:val="80"/>
          <w:w w:val="150"/>
        </w:rPr>
        <w:t xml:space="preserve"> </w:t>
      </w:r>
      <w:r>
        <w:t>тематического содержания речи, с соблюдением существующей в английском языке</w:t>
      </w:r>
      <w:r>
        <w:rPr>
          <w:spacing w:val="-1"/>
        </w:rPr>
        <w:t xml:space="preserve"> </w:t>
      </w:r>
      <w:r>
        <w:t>нормы лексической сочетаемости.</w:t>
      </w:r>
    </w:p>
    <w:p w:rsidR="00F83AF0" w:rsidRDefault="004229C5">
      <w:pPr>
        <w:pStyle w:val="a3"/>
        <w:ind w:left="425" w:right="150"/>
      </w:pPr>
      <w: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F83AF0" w:rsidRDefault="004229C5">
      <w:pPr>
        <w:pStyle w:val="a3"/>
        <w:ind w:left="425" w:right="148"/>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F83AF0" w:rsidRDefault="004229C5">
      <w:pPr>
        <w:pStyle w:val="a3"/>
        <w:ind w:left="1025" w:firstLine="0"/>
      </w:pPr>
      <w:r>
        <w:t>Основные</w:t>
      </w:r>
      <w:r>
        <w:rPr>
          <w:spacing w:val="-5"/>
        </w:rPr>
        <w:t xml:space="preserve"> </w:t>
      </w:r>
      <w:r>
        <w:t>способы</w:t>
      </w:r>
      <w:r>
        <w:rPr>
          <w:spacing w:val="-3"/>
        </w:rPr>
        <w:t xml:space="preserve"> </w:t>
      </w:r>
      <w:r>
        <w:rPr>
          <w:spacing w:val="-2"/>
        </w:rPr>
        <w:t>словообразования:</w:t>
      </w:r>
    </w:p>
    <w:p w:rsidR="00F83AF0" w:rsidRDefault="004229C5">
      <w:pPr>
        <w:pStyle w:val="a3"/>
        <w:ind w:left="1025" w:firstLine="0"/>
        <w:jc w:val="left"/>
      </w:pPr>
      <w:r>
        <w:rPr>
          <w:spacing w:val="-2"/>
        </w:rPr>
        <w:t>аффиксация:</w:t>
      </w:r>
    </w:p>
    <w:p w:rsidR="00F83AF0" w:rsidRDefault="004229C5">
      <w:pPr>
        <w:pStyle w:val="a3"/>
        <w:spacing w:before="1"/>
        <w:ind w:left="425"/>
        <w:jc w:val="left"/>
      </w:pPr>
      <w:r>
        <w:t>образование</w:t>
      </w:r>
      <w:r>
        <w:rPr>
          <w:spacing w:val="80"/>
          <w:w w:val="150"/>
        </w:rPr>
        <w:t xml:space="preserve"> </w:t>
      </w:r>
      <w:r>
        <w:t>имён</w:t>
      </w:r>
      <w:r>
        <w:rPr>
          <w:spacing w:val="80"/>
          <w:w w:val="150"/>
        </w:rPr>
        <w:t xml:space="preserve"> </w:t>
      </w:r>
      <w:r>
        <w:t>существительных</w:t>
      </w:r>
      <w:r>
        <w:rPr>
          <w:spacing w:val="80"/>
          <w:w w:val="150"/>
        </w:rPr>
        <w:t xml:space="preserve"> </w:t>
      </w:r>
      <w:r>
        <w:t>при</w:t>
      </w:r>
      <w:r>
        <w:rPr>
          <w:spacing w:val="80"/>
          <w:w w:val="150"/>
        </w:rPr>
        <w:t xml:space="preserve"> </w:t>
      </w:r>
      <w:r>
        <w:t>помощи</w:t>
      </w:r>
      <w:r>
        <w:rPr>
          <w:spacing w:val="80"/>
          <w:w w:val="150"/>
        </w:rPr>
        <w:t xml:space="preserve"> </w:t>
      </w:r>
      <w:r>
        <w:t>префикса</w:t>
      </w:r>
      <w:r>
        <w:rPr>
          <w:spacing w:val="80"/>
          <w:w w:val="150"/>
        </w:rPr>
        <w:t xml:space="preserve"> </w:t>
      </w:r>
      <w:r>
        <w:t>un</w:t>
      </w:r>
      <w:r>
        <w:rPr>
          <w:spacing w:val="80"/>
          <w:w w:val="150"/>
        </w:rPr>
        <w:t xml:space="preserve"> </w:t>
      </w:r>
      <w:r>
        <w:t>(unreality)</w:t>
      </w:r>
      <w:r>
        <w:rPr>
          <w:spacing w:val="80"/>
          <w:w w:val="150"/>
        </w:rPr>
        <w:t xml:space="preserve"> </w:t>
      </w:r>
      <w:r>
        <w:t>и</w:t>
      </w:r>
      <w:r>
        <w:rPr>
          <w:spacing w:val="80"/>
          <w:w w:val="150"/>
        </w:rPr>
        <w:t xml:space="preserve"> </w:t>
      </w:r>
      <w:r>
        <w:t>при</w:t>
      </w:r>
      <w:r>
        <w:rPr>
          <w:spacing w:val="80"/>
          <w:w w:val="150"/>
        </w:rPr>
        <w:t xml:space="preserve"> </w:t>
      </w:r>
      <w:r>
        <w:t>помощи суффиксов: -ment (development), -ness (darkness);</w:t>
      </w:r>
    </w:p>
    <w:p w:rsidR="00F83AF0" w:rsidRDefault="004229C5">
      <w:pPr>
        <w:pStyle w:val="a3"/>
        <w:tabs>
          <w:tab w:val="left" w:pos="2496"/>
          <w:tab w:val="left" w:pos="3213"/>
          <w:tab w:val="left" w:pos="5074"/>
          <w:tab w:val="left" w:pos="5405"/>
          <w:tab w:val="left" w:pos="6443"/>
          <w:tab w:val="left" w:pos="7023"/>
          <w:tab w:val="left" w:pos="8060"/>
          <w:tab w:val="left" w:pos="9364"/>
          <w:tab w:val="left" w:pos="10236"/>
        </w:tabs>
        <w:ind w:left="1025" w:right="139" w:firstLine="0"/>
        <w:jc w:val="left"/>
      </w:pPr>
      <w:r>
        <w:t xml:space="preserve">образование имён прилагательных при помощи суффиксов -ly (friendly), -ous (famous), -y (busy); </w:t>
      </w:r>
      <w:r>
        <w:rPr>
          <w:spacing w:val="-2"/>
        </w:rPr>
        <w:t>образование</w:t>
      </w:r>
      <w:r>
        <w:tab/>
      </w:r>
      <w:r>
        <w:rPr>
          <w:spacing w:val="-4"/>
        </w:rPr>
        <w:t>имён</w:t>
      </w:r>
      <w:r>
        <w:tab/>
      </w:r>
      <w:r>
        <w:rPr>
          <w:spacing w:val="-2"/>
        </w:rPr>
        <w:t>прилагательных</w:t>
      </w:r>
      <w:r>
        <w:tab/>
      </w:r>
      <w:r>
        <w:rPr>
          <w:spacing w:val="-10"/>
        </w:rPr>
        <w:t>и</w:t>
      </w:r>
      <w:r>
        <w:tab/>
      </w:r>
      <w:r>
        <w:rPr>
          <w:spacing w:val="-2"/>
        </w:rPr>
        <w:t>наречий</w:t>
      </w:r>
      <w:r>
        <w:tab/>
      </w:r>
      <w:r>
        <w:rPr>
          <w:spacing w:val="-4"/>
        </w:rPr>
        <w:t>при</w:t>
      </w:r>
      <w:r>
        <w:tab/>
      </w:r>
      <w:r>
        <w:rPr>
          <w:spacing w:val="-2"/>
        </w:rPr>
        <w:t>помощи</w:t>
      </w:r>
      <w:r>
        <w:tab/>
      </w:r>
      <w:r>
        <w:rPr>
          <w:spacing w:val="-2"/>
        </w:rPr>
        <w:t>префиксов</w:t>
      </w:r>
      <w:r>
        <w:tab/>
      </w:r>
      <w:r>
        <w:rPr>
          <w:spacing w:val="-2"/>
        </w:rPr>
        <w:t>in-/im-</w:t>
      </w:r>
      <w:r>
        <w:tab/>
      </w:r>
      <w:r>
        <w:rPr>
          <w:spacing w:val="-2"/>
        </w:rPr>
        <w:t>(informal,</w:t>
      </w:r>
    </w:p>
    <w:p w:rsidR="00F83AF0" w:rsidRDefault="004229C5">
      <w:pPr>
        <w:pStyle w:val="a3"/>
        <w:ind w:left="1025" w:right="6908" w:hanging="601"/>
        <w:jc w:val="left"/>
      </w:pPr>
      <w:r>
        <w:t>independently,</w:t>
      </w:r>
      <w:r>
        <w:rPr>
          <w:spacing w:val="-15"/>
        </w:rPr>
        <w:t xml:space="preserve"> </w:t>
      </w:r>
      <w:r>
        <w:t xml:space="preserve">impossible); </w:t>
      </w:r>
      <w:r>
        <w:rPr>
          <w:spacing w:val="-2"/>
        </w:rPr>
        <w:t>словосложение:</w:t>
      </w:r>
    </w:p>
    <w:p w:rsidR="00F83AF0" w:rsidRDefault="004229C5">
      <w:pPr>
        <w:pStyle w:val="a3"/>
        <w:ind w:left="425"/>
        <w:jc w:val="left"/>
      </w:pPr>
      <w:r>
        <w:t>образование</w:t>
      </w:r>
      <w:r>
        <w:rPr>
          <w:spacing w:val="40"/>
        </w:rPr>
        <w:t xml:space="preserve"> </w:t>
      </w:r>
      <w:r>
        <w:t>сложных</w:t>
      </w:r>
      <w:r>
        <w:rPr>
          <w:spacing w:val="40"/>
        </w:rPr>
        <w:t xml:space="preserve"> </w:t>
      </w:r>
      <w:r>
        <w:t>прилагательных</w:t>
      </w:r>
      <w:r>
        <w:rPr>
          <w:spacing w:val="40"/>
        </w:rPr>
        <w:t xml:space="preserve"> </w:t>
      </w:r>
      <w:r>
        <w:t>путём</w:t>
      </w:r>
      <w:r>
        <w:rPr>
          <w:spacing w:val="40"/>
        </w:rPr>
        <w:t xml:space="preserve"> </w:t>
      </w:r>
      <w:r>
        <w:t>соединения</w:t>
      </w:r>
      <w:r>
        <w:rPr>
          <w:spacing w:val="40"/>
        </w:rPr>
        <w:t xml:space="preserve"> </w:t>
      </w:r>
      <w:r>
        <w:t>основы</w:t>
      </w:r>
      <w:r>
        <w:rPr>
          <w:spacing w:val="40"/>
        </w:rPr>
        <w:t xml:space="preserve"> </w:t>
      </w:r>
      <w:r>
        <w:t>прилагательного</w:t>
      </w:r>
      <w:r>
        <w:rPr>
          <w:spacing w:val="40"/>
        </w:rPr>
        <w:t xml:space="preserve"> </w:t>
      </w:r>
      <w:r>
        <w:t>с</w:t>
      </w:r>
      <w:r>
        <w:rPr>
          <w:spacing w:val="40"/>
        </w:rPr>
        <w:t xml:space="preserve"> </w:t>
      </w:r>
      <w:r>
        <w:t>основой</w:t>
      </w:r>
      <w:r>
        <w:rPr>
          <w:spacing w:val="80"/>
        </w:rPr>
        <w:t xml:space="preserve"> </w:t>
      </w:r>
      <w:r>
        <w:t>существительного с добавлением суффикса -ed (blue-eyed).</w:t>
      </w:r>
    </w:p>
    <w:p w:rsidR="00F83AF0" w:rsidRDefault="004229C5">
      <w:pPr>
        <w:pStyle w:val="a3"/>
        <w:tabs>
          <w:tab w:val="left" w:pos="2779"/>
          <w:tab w:val="left" w:pos="4268"/>
          <w:tab w:val="left" w:pos="5460"/>
          <w:tab w:val="left" w:pos="6853"/>
          <w:tab w:val="left" w:pos="8235"/>
          <w:tab w:val="left" w:pos="10568"/>
        </w:tabs>
        <w:ind w:left="1025" w:firstLine="0"/>
        <w:jc w:val="left"/>
      </w:pPr>
      <w:r>
        <w:rPr>
          <w:spacing w:val="-2"/>
        </w:rPr>
        <w:t>Многозначные</w:t>
      </w:r>
      <w:r>
        <w:tab/>
      </w:r>
      <w:r>
        <w:rPr>
          <w:spacing w:val="-2"/>
        </w:rPr>
        <w:t>лексические</w:t>
      </w:r>
      <w:r>
        <w:tab/>
      </w:r>
      <w:r>
        <w:rPr>
          <w:spacing w:val="-2"/>
        </w:rPr>
        <w:t>единицы.</w:t>
      </w:r>
      <w:r>
        <w:tab/>
      </w:r>
      <w:r>
        <w:rPr>
          <w:spacing w:val="-2"/>
        </w:rPr>
        <w:t>Синонимы.</w:t>
      </w:r>
      <w:r>
        <w:tab/>
      </w:r>
      <w:r>
        <w:rPr>
          <w:spacing w:val="-2"/>
        </w:rPr>
        <w:t>Антонимы.</w:t>
      </w:r>
      <w:r>
        <w:tab/>
      </w:r>
      <w:r>
        <w:rPr>
          <w:spacing w:val="-2"/>
        </w:rPr>
        <w:t>Интернациональные</w:t>
      </w:r>
      <w:r>
        <w:tab/>
      </w:r>
      <w:r>
        <w:rPr>
          <w:spacing w:val="-2"/>
        </w:rPr>
        <w:t>слова.</w:t>
      </w:r>
    </w:p>
    <w:p w:rsidR="00F83AF0" w:rsidRDefault="004229C5">
      <w:pPr>
        <w:pStyle w:val="a3"/>
        <w:ind w:left="425" w:firstLine="0"/>
        <w:jc w:val="left"/>
      </w:pPr>
      <w:r>
        <w:t>Наиболее</w:t>
      </w:r>
      <w:r>
        <w:rPr>
          <w:spacing w:val="-5"/>
        </w:rPr>
        <w:t xml:space="preserve"> </w:t>
      </w:r>
      <w:r>
        <w:t>частотные</w:t>
      </w:r>
      <w:r>
        <w:rPr>
          <w:spacing w:val="-3"/>
        </w:rPr>
        <w:t xml:space="preserve"> </w:t>
      </w:r>
      <w:r>
        <w:t>фразовые</w:t>
      </w:r>
      <w:r>
        <w:rPr>
          <w:spacing w:val="-2"/>
        </w:rPr>
        <w:t xml:space="preserve"> глаголы.</w:t>
      </w:r>
    </w:p>
    <w:p w:rsidR="00F83AF0" w:rsidRDefault="004229C5">
      <w:pPr>
        <w:ind w:left="1025"/>
        <w:rPr>
          <w:i/>
          <w:sz w:val="24"/>
        </w:rPr>
      </w:pPr>
      <w:r>
        <w:rPr>
          <w:i/>
          <w:sz w:val="24"/>
        </w:rPr>
        <w:t>Грамматическая</w:t>
      </w:r>
      <w:r>
        <w:rPr>
          <w:i/>
          <w:spacing w:val="-6"/>
          <w:sz w:val="24"/>
        </w:rPr>
        <w:t xml:space="preserve"> </w:t>
      </w:r>
      <w:r>
        <w:rPr>
          <w:i/>
          <w:sz w:val="24"/>
        </w:rPr>
        <w:t>сторона</w:t>
      </w:r>
      <w:r>
        <w:rPr>
          <w:i/>
          <w:spacing w:val="-5"/>
          <w:sz w:val="24"/>
        </w:rPr>
        <w:t xml:space="preserve"> </w:t>
      </w:r>
      <w:r>
        <w:rPr>
          <w:i/>
          <w:spacing w:val="-4"/>
          <w:sz w:val="24"/>
        </w:rPr>
        <w:t>речи</w:t>
      </w:r>
    </w:p>
    <w:p w:rsidR="00F83AF0" w:rsidRDefault="004229C5">
      <w:pPr>
        <w:pStyle w:val="a3"/>
        <w:ind w:left="425"/>
        <w:jc w:val="left"/>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F83AF0" w:rsidRDefault="004229C5">
      <w:pPr>
        <w:pStyle w:val="a3"/>
        <w:ind w:left="425"/>
        <w:jc w:val="left"/>
      </w:pPr>
      <w:r>
        <w:t>Предложения</w:t>
      </w:r>
      <w:r>
        <w:rPr>
          <w:spacing w:val="40"/>
        </w:rPr>
        <w:t xml:space="preserve"> </w:t>
      </w:r>
      <w:r>
        <w:t>со</w:t>
      </w:r>
      <w:r>
        <w:rPr>
          <w:spacing w:val="40"/>
        </w:rPr>
        <w:t xml:space="preserve"> </w:t>
      </w:r>
      <w:r>
        <w:t>сложным</w:t>
      </w:r>
      <w:r>
        <w:rPr>
          <w:spacing w:val="40"/>
        </w:rPr>
        <w:t xml:space="preserve"> </w:t>
      </w:r>
      <w:r>
        <w:t>дополнением</w:t>
      </w:r>
      <w:r>
        <w:rPr>
          <w:spacing w:val="40"/>
        </w:rPr>
        <w:t xml:space="preserve"> </w:t>
      </w:r>
      <w:r>
        <w:t>(Complex</w:t>
      </w:r>
      <w:r>
        <w:rPr>
          <w:spacing w:val="40"/>
        </w:rPr>
        <w:t xml:space="preserve"> </w:t>
      </w:r>
      <w:r>
        <w:t>Object).</w:t>
      </w:r>
      <w:r>
        <w:rPr>
          <w:spacing w:val="40"/>
        </w:rPr>
        <w:t xml:space="preserve"> </w:t>
      </w:r>
      <w:r>
        <w:t>Условные</w:t>
      </w:r>
      <w:r>
        <w:rPr>
          <w:spacing w:val="40"/>
        </w:rPr>
        <w:t xml:space="preserve"> </w:t>
      </w:r>
      <w:r>
        <w:t>предложения</w:t>
      </w:r>
      <w:r>
        <w:rPr>
          <w:spacing w:val="40"/>
        </w:rPr>
        <w:t xml:space="preserve"> </w:t>
      </w:r>
      <w:r>
        <w:t>реального</w:t>
      </w:r>
      <w:r>
        <w:rPr>
          <w:spacing w:val="40"/>
        </w:rPr>
        <w:t xml:space="preserve"> </w:t>
      </w:r>
      <w:r>
        <w:t>(Conditional 0, Conditional I) характера.</w:t>
      </w:r>
    </w:p>
    <w:p w:rsidR="00F83AF0" w:rsidRDefault="004229C5">
      <w:pPr>
        <w:pStyle w:val="a3"/>
        <w:spacing w:before="78"/>
        <w:ind w:left="425"/>
        <w:jc w:val="left"/>
      </w:pPr>
      <w:r>
        <w:t>Предложения</w:t>
      </w:r>
      <w:r>
        <w:rPr>
          <w:spacing w:val="21"/>
        </w:rPr>
        <w:t xml:space="preserve"> </w:t>
      </w:r>
      <w:r>
        <w:t>с конструкцией</w:t>
      </w:r>
      <w:r>
        <w:rPr>
          <w:spacing w:val="25"/>
        </w:rPr>
        <w:t xml:space="preserve"> </w:t>
      </w:r>
      <w:r>
        <w:t>to</w:t>
      </w:r>
      <w:r>
        <w:rPr>
          <w:spacing w:val="22"/>
        </w:rPr>
        <w:t xml:space="preserve"> </w:t>
      </w:r>
      <w:r>
        <w:t>be</w:t>
      </w:r>
      <w:r>
        <w:rPr>
          <w:spacing w:val="23"/>
        </w:rPr>
        <w:t xml:space="preserve"> </w:t>
      </w:r>
      <w:r>
        <w:t>going to</w:t>
      </w:r>
      <w:r>
        <w:rPr>
          <w:spacing w:val="22"/>
        </w:rPr>
        <w:t xml:space="preserve"> </w:t>
      </w:r>
      <w:r>
        <w:t>+</w:t>
      </w:r>
      <w:r>
        <w:rPr>
          <w:spacing w:val="22"/>
        </w:rPr>
        <w:t xml:space="preserve"> </w:t>
      </w:r>
      <w:r>
        <w:t>инфинитив и</w:t>
      </w:r>
      <w:r>
        <w:rPr>
          <w:spacing w:val="22"/>
        </w:rPr>
        <w:t xml:space="preserve"> </w:t>
      </w:r>
      <w:r>
        <w:t>формы</w:t>
      </w:r>
      <w:r>
        <w:rPr>
          <w:spacing w:val="22"/>
        </w:rPr>
        <w:t xml:space="preserve"> </w:t>
      </w:r>
      <w:r>
        <w:t>Future Simple</w:t>
      </w:r>
      <w:r>
        <w:rPr>
          <w:spacing w:val="22"/>
        </w:rPr>
        <w:t xml:space="preserve"> </w:t>
      </w:r>
      <w:r>
        <w:t>Tense</w:t>
      </w:r>
      <w:r>
        <w:rPr>
          <w:spacing w:val="21"/>
        </w:rPr>
        <w:t xml:space="preserve"> </w:t>
      </w:r>
      <w:r>
        <w:t>и</w:t>
      </w:r>
      <w:r>
        <w:rPr>
          <w:spacing w:val="23"/>
        </w:rPr>
        <w:t xml:space="preserve"> </w:t>
      </w:r>
      <w:r>
        <w:t>Present Continuous Tense для выражения будущего действия.</w:t>
      </w:r>
    </w:p>
    <w:p w:rsidR="00F83AF0" w:rsidRDefault="004229C5">
      <w:pPr>
        <w:pStyle w:val="a3"/>
        <w:ind w:left="1025" w:firstLine="0"/>
        <w:jc w:val="left"/>
      </w:pPr>
      <w:r>
        <w:t>Конструкция</w:t>
      </w:r>
      <w:r>
        <w:rPr>
          <w:spacing w:val="-2"/>
        </w:rPr>
        <w:t xml:space="preserve"> </w:t>
      </w:r>
      <w:r>
        <w:t>used</w:t>
      </w:r>
      <w:r>
        <w:rPr>
          <w:spacing w:val="-3"/>
        </w:rPr>
        <w:t xml:space="preserve"> </w:t>
      </w:r>
      <w:r>
        <w:t>to</w:t>
      </w:r>
      <w:r>
        <w:rPr>
          <w:spacing w:val="-2"/>
        </w:rPr>
        <w:t xml:space="preserve"> </w:t>
      </w:r>
      <w:r>
        <w:t>+</w:t>
      </w:r>
      <w:r>
        <w:rPr>
          <w:spacing w:val="-4"/>
        </w:rPr>
        <w:t xml:space="preserve"> </w:t>
      </w:r>
      <w:r>
        <w:t>инфинитив</w:t>
      </w:r>
      <w:r>
        <w:rPr>
          <w:spacing w:val="-3"/>
        </w:rPr>
        <w:t xml:space="preserve"> </w:t>
      </w:r>
      <w:r>
        <w:rPr>
          <w:spacing w:val="-2"/>
        </w:rPr>
        <w:t>глагола.</w:t>
      </w:r>
    </w:p>
    <w:p w:rsidR="00F83AF0" w:rsidRDefault="004229C5">
      <w:pPr>
        <w:pStyle w:val="a3"/>
        <w:spacing w:before="1"/>
        <w:ind w:left="1025" w:firstLine="0"/>
        <w:jc w:val="left"/>
      </w:pPr>
      <w:r>
        <w:t>Глаголы</w:t>
      </w:r>
      <w:r>
        <w:rPr>
          <w:spacing w:val="-4"/>
        </w:rPr>
        <w:t xml:space="preserve"> </w:t>
      </w:r>
      <w:r>
        <w:t>в</w:t>
      </w:r>
      <w:r>
        <w:rPr>
          <w:spacing w:val="-5"/>
        </w:rPr>
        <w:t xml:space="preserve"> </w:t>
      </w:r>
      <w:r>
        <w:t>наиболее</w:t>
      </w:r>
      <w:r>
        <w:rPr>
          <w:spacing w:val="-4"/>
        </w:rPr>
        <w:t xml:space="preserve"> </w:t>
      </w:r>
      <w:r>
        <w:t>употребительных</w:t>
      </w:r>
      <w:r>
        <w:rPr>
          <w:spacing w:val="-2"/>
        </w:rPr>
        <w:t xml:space="preserve"> </w:t>
      </w:r>
      <w:r>
        <w:t>формах</w:t>
      </w:r>
      <w:r>
        <w:rPr>
          <w:spacing w:val="-5"/>
        </w:rPr>
        <w:t xml:space="preserve"> </w:t>
      </w:r>
      <w:r>
        <w:t>страдательного</w:t>
      </w:r>
      <w:r>
        <w:rPr>
          <w:spacing w:val="-4"/>
        </w:rPr>
        <w:t xml:space="preserve"> </w:t>
      </w:r>
      <w:r>
        <w:t>залога</w:t>
      </w:r>
      <w:r>
        <w:rPr>
          <w:spacing w:val="-5"/>
        </w:rPr>
        <w:t xml:space="preserve"> </w:t>
      </w:r>
      <w:r>
        <w:t>(Present/Past</w:t>
      </w:r>
      <w:r>
        <w:rPr>
          <w:spacing w:val="-4"/>
        </w:rPr>
        <w:t xml:space="preserve"> </w:t>
      </w:r>
      <w:r>
        <w:t>Simple</w:t>
      </w:r>
      <w:r>
        <w:rPr>
          <w:spacing w:val="-4"/>
        </w:rPr>
        <w:t xml:space="preserve"> </w:t>
      </w:r>
      <w:r>
        <w:t>Passive). Предлоги, употребляемые с глаголами в страдательном залоге.</w:t>
      </w:r>
    </w:p>
    <w:p w:rsidR="00F83AF0" w:rsidRDefault="004229C5">
      <w:pPr>
        <w:pStyle w:val="a3"/>
        <w:ind w:left="1025" w:firstLine="0"/>
        <w:jc w:val="left"/>
      </w:pPr>
      <w:r>
        <w:t>Модальный</w:t>
      </w:r>
      <w:r>
        <w:rPr>
          <w:spacing w:val="-4"/>
        </w:rPr>
        <w:t xml:space="preserve"> </w:t>
      </w:r>
      <w:r>
        <w:t>глагол</w:t>
      </w:r>
      <w:r>
        <w:rPr>
          <w:spacing w:val="-3"/>
        </w:rPr>
        <w:t xml:space="preserve"> </w:t>
      </w:r>
      <w:r>
        <w:rPr>
          <w:spacing w:val="-2"/>
        </w:rPr>
        <w:t>might.</w:t>
      </w:r>
    </w:p>
    <w:p w:rsidR="00F83AF0" w:rsidRDefault="004229C5">
      <w:pPr>
        <w:pStyle w:val="a3"/>
        <w:ind w:left="1025" w:right="2670" w:firstLine="0"/>
        <w:jc w:val="left"/>
      </w:pPr>
      <w:r>
        <w:t>Наречия,</w:t>
      </w:r>
      <w:r>
        <w:rPr>
          <w:spacing w:val="-4"/>
        </w:rPr>
        <w:t xml:space="preserve"> </w:t>
      </w:r>
      <w:r>
        <w:t>совпадающие</w:t>
      </w:r>
      <w:r>
        <w:rPr>
          <w:spacing w:val="-5"/>
        </w:rPr>
        <w:t xml:space="preserve"> </w:t>
      </w:r>
      <w:r>
        <w:t>по</w:t>
      </w:r>
      <w:r>
        <w:rPr>
          <w:spacing w:val="-4"/>
        </w:rPr>
        <w:t xml:space="preserve"> </w:t>
      </w:r>
      <w:r>
        <w:t>форме</w:t>
      </w:r>
      <w:r>
        <w:rPr>
          <w:spacing w:val="-6"/>
        </w:rPr>
        <w:t xml:space="preserve"> </w:t>
      </w:r>
      <w:r>
        <w:t>с</w:t>
      </w:r>
      <w:r>
        <w:rPr>
          <w:spacing w:val="-5"/>
        </w:rPr>
        <w:t xml:space="preserve"> </w:t>
      </w:r>
      <w:r>
        <w:t>прилагательными</w:t>
      </w:r>
      <w:r>
        <w:rPr>
          <w:spacing w:val="-4"/>
        </w:rPr>
        <w:t xml:space="preserve"> </w:t>
      </w:r>
      <w:r>
        <w:t>(fast,</w:t>
      </w:r>
      <w:r>
        <w:rPr>
          <w:spacing w:val="-4"/>
        </w:rPr>
        <w:t xml:space="preserve"> </w:t>
      </w:r>
      <w:r>
        <w:t>high;</w:t>
      </w:r>
      <w:r>
        <w:rPr>
          <w:spacing w:val="-4"/>
        </w:rPr>
        <w:t xml:space="preserve"> </w:t>
      </w:r>
      <w:r>
        <w:t>early). Местоимения other/another, both, all, one.</w:t>
      </w:r>
    </w:p>
    <w:p w:rsidR="00F83AF0" w:rsidRDefault="004229C5">
      <w:pPr>
        <w:pStyle w:val="a3"/>
        <w:ind w:left="1025" w:firstLine="0"/>
        <w:jc w:val="left"/>
      </w:pPr>
      <w:r>
        <w:t>Количественные</w:t>
      </w:r>
      <w:r>
        <w:rPr>
          <w:spacing w:val="-7"/>
        </w:rPr>
        <w:t xml:space="preserve"> </w:t>
      </w:r>
      <w:r>
        <w:t>числительные</w:t>
      </w:r>
      <w:r>
        <w:rPr>
          <w:spacing w:val="-5"/>
        </w:rPr>
        <w:t xml:space="preserve"> </w:t>
      </w:r>
      <w:r>
        <w:t>для</w:t>
      </w:r>
      <w:r>
        <w:rPr>
          <w:spacing w:val="-3"/>
        </w:rPr>
        <w:t xml:space="preserve"> </w:t>
      </w:r>
      <w:r>
        <w:t>обозначения</w:t>
      </w:r>
      <w:r>
        <w:rPr>
          <w:spacing w:val="-2"/>
        </w:rPr>
        <w:t xml:space="preserve"> </w:t>
      </w:r>
      <w:r>
        <w:t>больших</w:t>
      </w:r>
      <w:r>
        <w:rPr>
          <w:spacing w:val="-1"/>
        </w:rPr>
        <w:t xml:space="preserve"> </w:t>
      </w:r>
      <w:r>
        <w:t>чисел</w:t>
      </w:r>
      <w:r>
        <w:rPr>
          <w:spacing w:val="-3"/>
        </w:rPr>
        <w:t xml:space="preserve"> </w:t>
      </w:r>
      <w:r>
        <w:t>(до</w:t>
      </w:r>
      <w:r>
        <w:rPr>
          <w:spacing w:val="-3"/>
        </w:rPr>
        <w:t xml:space="preserve"> </w:t>
      </w:r>
      <w:r>
        <w:t>1</w:t>
      </w:r>
      <w:r>
        <w:rPr>
          <w:spacing w:val="-3"/>
        </w:rPr>
        <w:t xml:space="preserve"> </w:t>
      </w:r>
      <w:r>
        <w:t>000</w:t>
      </w:r>
      <w:r>
        <w:rPr>
          <w:spacing w:val="-2"/>
        </w:rPr>
        <w:t xml:space="preserve"> 000).</w:t>
      </w:r>
    </w:p>
    <w:p w:rsidR="00F83AF0" w:rsidRDefault="004229C5">
      <w:pPr>
        <w:pStyle w:val="210"/>
        <w:spacing w:before="4"/>
        <w:ind w:left="1025"/>
        <w:jc w:val="left"/>
      </w:pPr>
      <w:r>
        <w:t>Социокультурные</w:t>
      </w:r>
      <w:r>
        <w:rPr>
          <w:spacing w:val="-5"/>
        </w:rPr>
        <w:t xml:space="preserve"> </w:t>
      </w:r>
      <w:r>
        <w:t>знания</w:t>
      </w:r>
      <w:r>
        <w:rPr>
          <w:spacing w:val="-3"/>
        </w:rPr>
        <w:t xml:space="preserve"> </w:t>
      </w:r>
      <w:r>
        <w:t>и</w:t>
      </w:r>
      <w:r>
        <w:rPr>
          <w:spacing w:val="-3"/>
        </w:rPr>
        <w:t xml:space="preserve"> </w:t>
      </w:r>
      <w:r>
        <w:rPr>
          <w:spacing w:val="-2"/>
        </w:rPr>
        <w:t>умения</w:t>
      </w:r>
    </w:p>
    <w:p w:rsidR="00F83AF0" w:rsidRDefault="004229C5">
      <w:pPr>
        <w:pStyle w:val="a3"/>
        <w:ind w:left="425" w:right="146"/>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F83AF0" w:rsidRDefault="004229C5">
      <w:pPr>
        <w:pStyle w:val="a3"/>
        <w:ind w:left="425" w:right="147"/>
      </w:pPr>
      <w:r>
        <w:t>Знание и использование в устной и письменной речи наиболее употребительной тематической фоновой</w:t>
      </w:r>
      <w:r>
        <w:rPr>
          <w:spacing w:val="-2"/>
        </w:rPr>
        <w:t xml:space="preserve"> </w:t>
      </w:r>
      <w:r>
        <w:t>лексики</w:t>
      </w:r>
      <w:r>
        <w:rPr>
          <w:spacing w:val="-1"/>
        </w:rPr>
        <w:t xml:space="preserve"> </w:t>
      </w:r>
      <w:r>
        <w:t>в</w:t>
      </w:r>
      <w:r>
        <w:rPr>
          <w:spacing w:val="-3"/>
        </w:rPr>
        <w:t xml:space="preserve"> </w:t>
      </w:r>
      <w:r>
        <w:t>рамках отобранного</w:t>
      </w:r>
      <w:r>
        <w:rPr>
          <w:spacing w:val="-2"/>
        </w:rPr>
        <w:t xml:space="preserve"> </w:t>
      </w:r>
      <w:r>
        <w:t>тематического</w:t>
      </w:r>
      <w:r>
        <w:rPr>
          <w:spacing w:val="-2"/>
        </w:rPr>
        <w:t xml:space="preserve"> </w:t>
      </w:r>
      <w:r>
        <w:t>содержания</w:t>
      </w:r>
      <w:r>
        <w:rPr>
          <w:spacing w:val="-2"/>
        </w:rPr>
        <w:t xml:space="preserve"> </w:t>
      </w:r>
      <w:r>
        <w:t>(основные</w:t>
      </w:r>
      <w:r>
        <w:rPr>
          <w:spacing w:val="-4"/>
        </w:rPr>
        <w:t xml:space="preserve"> </w:t>
      </w:r>
      <w:r>
        <w:t>национальные</w:t>
      </w:r>
      <w:r>
        <w:rPr>
          <w:spacing w:val="-3"/>
        </w:rPr>
        <w:t xml:space="preserve"> </w:t>
      </w:r>
      <w:r>
        <w:t>праздники, традиции в питании и проведении досуга, система образования).</w:t>
      </w:r>
    </w:p>
    <w:p w:rsidR="00F83AF0" w:rsidRDefault="004229C5">
      <w:pPr>
        <w:pStyle w:val="a3"/>
        <w:ind w:left="425" w:right="138"/>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w:t>
      </w:r>
      <w:r>
        <w:rPr>
          <w:spacing w:val="-2"/>
        </w:rPr>
        <w:t xml:space="preserve"> </w:t>
      </w:r>
      <w:r>
        <w:t>достопримечательностями;</w:t>
      </w:r>
      <w:r>
        <w:rPr>
          <w:spacing w:val="-3"/>
        </w:rPr>
        <w:t xml:space="preserve"> </w:t>
      </w:r>
      <w:r>
        <w:t>некоторыми</w:t>
      </w:r>
      <w:r>
        <w:rPr>
          <w:spacing w:val="-3"/>
        </w:rPr>
        <w:t xml:space="preserve"> </w:t>
      </w:r>
      <w:r>
        <w:t>выдающимися</w:t>
      </w:r>
      <w:r>
        <w:rPr>
          <w:spacing w:val="-4"/>
        </w:rPr>
        <w:t xml:space="preserve"> </w:t>
      </w:r>
      <w:r>
        <w:t>людьми),</w:t>
      </w:r>
      <w:r>
        <w:rPr>
          <w:spacing w:val="-3"/>
        </w:rPr>
        <w:t xml:space="preserve"> </w:t>
      </w:r>
      <w:r>
        <w:t>с</w:t>
      </w:r>
      <w:r>
        <w:rPr>
          <w:spacing w:val="-3"/>
        </w:rPr>
        <w:t xml:space="preserve"> </w:t>
      </w:r>
      <w:r>
        <w:t>доступными</w:t>
      </w:r>
      <w:r>
        <w:rPr>
          <w:spacing w:val="-2"/>
        </w:rPr>
        <w:t xml:space="preserve"> </w:t>
      </w:r>
      <w:r>
        <w:t>в</w:t>
      </w:r>
      <w:r>
        <w:rPr>
          <w:spacing w:val="-3"/>
        </w:rPr>
        <w:t xml:space="preserve"> </w:t>
      </w:r>
      <w:r>
        <w:t>языковом отношении образцами поэзии и прозы для подростков на английском языке.</w:t>
      </w:r>
    </w:p>
    <w:p w:rsidR="00F83AF0" w:rsidRDefault="004229C5">
      <w:pPr>
        <w:pStyle w:val="a3"/>
        <w:ind w:left="1025" w:firstLine="0"/>
      </w:pPr>
      <w:r>
        <w:t>Развитие</w:t>
      </w:r>
      <w:r>
        <w:rPr>
          <w:spacing w:val="-3"/>
        </w:rPr>
        <w:t xml:space="preserve"> </w:t>
      </w:r>
      <w:r>
        <w:rPr>
          <w:spacing w:val="-2"/>
        </w:rPr>
        <w:t>умений:</w:t>
      </w:r>
    </w:p>
    <w:p w:rsidR="00F83AF0" w:rsidRDefault="004229C5">
      <w:pPr>
        <w:pStyle w:val="a3"/>
        <w:ind w:left="425" w:right="142"/>
      </w:pPr>
      <w:r>
        <w:t>писать свои имя и фамилию, а также имена и фамилии своих родственников и друзей на английском языке;</w:t>
      </w:r>
    </w:p>
    <w:p w:rsidR="00F83AF0" w:rsidRDefault="004229C5">
      <w:pPr>
        <w:pStyle w:val="a3"/>
        <w:ind w:left="1025" w:firstLine="0"/>
      </w:pPr>
      <w:r>
        <w:t>правильно</w:t>
      </w:r>
      <w:r>
        <w:rPr>
          <w:spacing w:val="-5"/>
        </w:rPr>
        <w:t xml:space="preserve"> </w:t>
      </w:r>
      <w:r>
        <w:t>оформлять</w:t>
      </w:r>
      <w:r>
        <w:rPr>
          <w:spacing w:val="-2"/>
        </w:rPr>
        <w:t xml:space="preserve"> </w:t>
      </w:r>
      <w:r>
        <w:t>свой</w:t>
      </w:r>
      <w:r>
        <w:rPr>
          <w:spacing w:val="-3"/>
        </w:rPr>
        <w:t xml:space="preserve"> </w:t>
      </w:r>
      <w:r>
        <w:t>адрес</w:t>
      </w:r>
      <w:r>
        <w:rPr>
          <w:spacing w:val="-3"/>
        </w:rPr>
        <w:t xml:space="preserve"> </w:t>
      </w:r>
      <w:r>
        <w:t>на</w:t>
      </w:r>
      <w:r>
        <w:rPr>
          <w:spacing w:val="-3"/>
        </w:rPr>
        <w:t xml:space="preserve"> </w:t>
      </w:r>
      <w:r>
        <w:t>английском</w:t>
      </w:r>
      <w:r>
        <w:rPr>
          <w:spacing w:val="-4"/>
        </w:rPr>
        <w:t xml:space="preserve"> </w:t>
      </w:r>
      <w:r>
        <w:t>языке</w:t>
      </w:r>
      <w:r>
        <w:rPr>
          <w:spacing w:val="-2"/>
        </w:rPr>
        <w:t xml:space="preserve"> </w:t>
      </w:r>
      <w:r>
        <w:t>(в</w:t>
      </w:r>
      <w:r>
        <w:rPr>
          <w:spacing w:val="-3"/>
        </w:rPr>
        <w:t xml:space="preserve"> </w:t>
      </w:r>
      <w:r>
        <w:rPr>
          <w:spacing w:val="-2"/>
        </w:rPr>
        <w:t>анкете);</w:t>
      </w:r>
    </w:p>
    <w:p w:rsidR="00F83AF0" w:rsidRDefault="004229C5">
      <w:pPr>
        <w:pStyle w:val="a3"/>
        <w:ind w:left="425" w:right="148"/>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F83AF0" w:rsidRDefault="004229C5">
      <w:pPr>
        <w:pStyle w:val="a3"/>
        <w:ind w:left="1025" w:firstLine="0"/>
      </w:pPr>
      <w:r>
        <w:t>кратко</w:t>
      </w:r>
      <w:r>
        <w:rPr>
          <w:spacing w:val="-4"/>
        </w:rPr>
        <w:t xml:space="preserve"> </w:t>
      </w:r>
      <w:r>
        <w:t>представлять</w:t>
      </w:r>
      <w:r>
        <w:rPr>
          <w:spacing w:val="-3"/>
        </w:rPr>
        <w:t xml:space="preserve"> </w:t>
      </w:r>
      <w:r>
        <w:t>Россию</w:t>
      </w:r>
      <w:r>
        <w:rPr>
          <w:spacing w:val="-3"/>
        </w:rPr>
        <w:t xml:space="preserve"> </w:t>
      </w:r>
      <w:r>
        <w:t>и</w:t>
      </w:r>
      <w:r>
        <w:rPr>
          <w:spacing w:val="-4"/>
        </w:rPr>
        <w:t xml:space="preserve"> </w:t>
      </w:r>
      <w:r>
        <w:t>страну</w:t>
      </w:r>
      <w:r>
        <w:rPr>
          <w:spacing w:val="-8"/>
        </w:rPr>
        <w:t xml:space="preserve"> </w:t>
      </w:r>
      <w:r>
        <w:t>(страны)</w:t>
      </w:r>
      <w:r>
        <w:rPr>
          <w:spacing w:val="-3"/>
        </w:rPr>
        <w:t xml:space="preserve"> </w:t>
      </w:r>
      <w:r>
        <w:t>изучаемого</w:t>
      </w:r>
      <w:r>
        <w:rPr>
          <w:spacing w:val="-3"/>
        </w:rPr>
        <w:t xml:space="preserve"> </w:t>
      </w:r>
      <w:r>
        <w:rPr>
          <w:spacing w:val="-2"/>
        </w:rPr>
        <w:t>языка;</w:t>
      </w:r>
    </w:p>
    <w:p w:rsidR="00F83AF0" w:rsidRDefault="004229C5">
      <w:pPr>
        <w:pStyle w:val="a3"/>
        <w:ind w:left="425" w:right="147"/>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F83AF0" w:rsidRDefault="004229C5">
      <w:pPr>
        <w:pStyle w:val="a3"/>
        <w:ind w:left="425" w:right="146"/>
      </w:pPr>
      <w:r>
        <w:t>кратко рассказывать о выдающихся людях родной страны и страны (стран) изучаемого языка (учёных, писателях, поэтах, спортсменах).</w:t>
      </w:r>
    </w:p>
    <w:p w:rsidR="00F83AF0" w:rsidRDefault="004229C5">
      <w:pPr>
        <w:pStyle w:val="210"/>
        <w:spacing w:before="4"/>
        <w:ind w:left="1025"/>
      </w:pPr>
      <w:r>
        <w:t>Компенсаторные</w:t>
      </w:r>
      <w:r>
        <w:rPr>
          <w:spacing w:val="-9"/>
        </w:rPr>
        <w:t xml:space="preserve"> </w:t>
      </w:r>
      <w:r>
        <w:rPr>
          <w:spacing w:val="-2"/>
        </w:rPr>
        <w:t>умения</w:t>
      </w:r>
    </w:p>
    <w:p w:rsidR="00F83AF0" w:rsidRDefault="004229C5">
      <w:pPr>
        <w:pStyle w:val="a3"/>
        <w:ind w:left="425" w:right="139"/>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F83AF0" w:rsidRDefault="004229C5">
      <w:pPr>
        <w:pStyle w:val="a3"/>
        <w:ind w:left="1025" w:right="1149" w:firstLine="0"/>
      </w:pPr>
      <w:r>
        <w:t>Переспрашивать, просить повторить, уточняя значение незнакомых слов.</w:t>
      </w:r>
      <w:r>
        <w:rPr>
          <w:spacing w:val="80"/>
        </w:rPr>
        <w:t xml:space="preserve"> </w:t>
      </w:r>
      <w:r>
        <w:t>Использование</w:t>
      </w:r>
      <w:r>
        <w:rPr>
          <w:spacing w:val="-8"/>
        </w:rPr>
        <w:t xml:space="preserve"> </w:t>
      </w:r>
      <w:r>
        <w:t>при</w:t>
      </w:r>
      <w:r>
        <w:rPr>
          <w:spacing w:val="-4"/>
        </w:rPr>
        <w:t xml:space="preserve"> </w:t>
      </w:r>
      <w:r>
        <w:t>формулировании</w:t>
      </w:r>
      <w:r>
        <w:rPr>
          <w:spacing w:val="-5"/>
        </w:rPr>
        <w:t xml:space="preserve"> </w:t>
      </w:r>
      <w:r>
        <w:t>собственных</w:t>
      </w:r>
      <w:r>
        <w:rPr>
          <w:spacing w:val="-3"/>
        </w:rPr>
        <w:t xml:space="preserve"> </w:t>
      </w:r>
      <w:r>
        <w:t>высказываний,</w:t>
      </w:r>
      <w:r>
        <w:rPr>
          <w:spacing w:val="-5"/>
        </w:rPr>
        <w:t xml:space="preserve"> </w:t>
      </w:r>
      <w:r>
        <w:t>ключевых</w:t>
      </w:r>
      <w:r>
        <w:rPr>
          <w:spacing w:val="-2"/>
        </w:rPr>
        <w:t xml:space="preserve"> </w:t>
      </w:r>
      <w:r>
        <w:t>слов,</w:t>
      </w:r>
      <w:r>
        <w:rPr>
          <w:spacing w:val="-4"/>
        </w:rPr>
        <w:t xml:space="preserve"> </w:t>
      </w:r>
      <w:r>
        <w:rPr>
          <w:spacing w:val="-2"/>
        </w:rPr>
        <w:t>плана.</w:t>
      </w:r>
    </w:p>
    <w:p w:rsidR="00F83AF0" w:rsidRDefault="004229C5">
      <w:pPr>
        <w:pStyle w:val="a3"/>
        <w:ind w:left="425" w:right="148"/>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83AF0" w:rsidRDefault="004229C5">
      <w:pPr>
        <w:pStyle w:val="a3"/>
        <w:ind w:left="425" w:right="144"/>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83AF0" w:rsidRDefault="004229C5" w:rsidP="00BA704B">
      <w:pPr>
        <w:pStyle w:val="110"/>
        <w:numPr>
          <w:ilvl w:val="0"/>
          <w:numId w:val="124"/>
        </w:numPr>
        <w:tabs>
          <w:tab w:val="left" w:pos="725"/>
        </w:tabs>
        <w:spacing w:before="4"/>
      </w:pPr>
      <w:r>
        <w:rPr>
          <w:spacing w:val="-2"/>
        </w:rPr>
        <w:t>КЛАСС</w:t>
      </w:r>
    </w:p>
    <w:p w:rsidR="00F83AF0" w:rsidRDefault="004229C5">
      <w:pPr>
        <w:pStyle w:val="210"/>
        <w:ind w:left="1025"/>
        <w:jc w:val="left"/>
      </w:pPr>
      <w:r>
        <w:t>Коммуникативные</w:t>
      </w:r>
      <w:r>
        <w:rPr>
          <w:spacing w:val="-11"/>
        </w:rPr>
        <w:t xml:space="preserve"> </w:t>
      </w:r>
      <w:r>
        <w:rPr>
          <w:spacing w:val="-2"/>
        </w:rPr>
        <w:t>умения</w:t>
      </w:r>
    </w:p>
    <w:p w:rsidR="00F83AF0" w:rsidRDefault="004229C5">
      <w:pPr>
        <w:pStyle w:val="a3"/>
        <w:ind w:left="425"/>
        <w:jc w:val="left"/>
      </w:pPr>
      <w:r>
        <w:t>Формирование</w:t>
      </w:r>
      <w:r>
        <w:rPr>
          <w:spacing w:val="80"/>
        </w:rPr>
        <w:t xml:space="preserve"> </w:t>
      </w:r>
      <w:r>
        <w:t>умения</w:t>
      </w:r>
      <w:r>
        <w:rPr>
          <w:spacing w:val="80"/>
        </w:rPr>
        <w:t xml:space="preserve"> </w:t>
      </w:r>
      <w:r>
        <w:t>общаться</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форме,</w:t>
      </w:r>
      <w:r>
        <w:rPr>
          <w:spacing w:val="80"/>
        </w:rPr>
        <w:t xml:space="preserve"> </w:t>
      </w:r>
      <w:r>
        <w:t>используя</w:t>
      </w:r>
      <w:r>
        <w:rPr>
          <w:spacing w:val="80"/>
        </w:rPr>
        <w:t xml:space="preserve"> </w:t>
      </w:r>
      <w:r>
        <w:t>рецептивные</w:t>
      </w:r>
      <w:r>
        <w:rPr>
          <w:spacing w:val="80"/>
        </w:rPr>
        <w:t xml:space="preserve"> </w:t>
      </w:r>
      <w:r>
        <w:t>и продуктивные виды речевой деятельности в рамках тематического содержания речи.</w:t>
      </w:r>
    </w:p>
    <w:p w:rsidR="00F83AF0" w:rsidRDefault="004229C5">
      <w:pPr>
        <w:pStyle w:val="a3"/>
        <w:ind w:left="1025" w:firstLine="0"/>
        <w:jc w:val="left"/>
      </w:pPr>
      <w:r>
        <w:t>Взаимоотношения</w:t>
      </w:r>
      <w:r>
        <w:rPr>
          <w:spacing w:val="-3"/>
        </w:rPr>
        <w:t xml:space="preserve"> </w:t>
      </w:r>
      <w:r>
        <w:t>в</w:t>
      </w:r>
      <w:r>
        <w:rPr>
          <w:spacing w:val="-3"/>
        </w:rPr>
        <w:t xml:space="preserve"> </w:t>
      </w:r>
      <w:r>
        <w:t>семье</w:t>
      </w:r>
      <w:r>
        <w:rPr>
          <w:spacing w:val="-3"/>
        </w:rPr>
        <w:t xml:space="preserve"> </w:t>
      </w:r>
      <w:r>
        <w:t>и</w:t>
      </w:r>
      <w:r>
        <w:rPr>
          <w:spacing w:val="-2"/>
        </w:rPr>
        <w:t xml:space="preserve"> </w:t>
      </w:r>
      <w:r>
        <w:t>с</w:t>
      </w:r>
      <w:r>
        <w:rPr>
          <w:spacing w:val="-3"/>
        </w:rPr>
        <w:t xml:space="preserve"> </w:t>
      </w:r>
      <w:r>
        <w:rPr>
          <w:spacing w:val="-2"/>
        </w:rPr>
        <w:t>друзьями.</w:t>
      </w:r>
    </w:p>
    <w:p w:rsidR="00F83AF0" w:rsidRDefault="004229C5">
      <w:pPr>
        <w:pStyle w:val="a3"/>
        <w:ind w:left="1025" w:firstLine="0"/>
        <w:jc w:val="left"/>
      </w:pPr>
      <w:r>
        <w:t>Внешность</w:t>
      </w:r>
      <w:r>
        <w:rPr>
          <w:spacing w:val="-4"/>
        </w:rPr>
        <w:t xml:space="preserve"> </w:t>
      </w:r>
      <w:r>
        <w:t>и</w:t>
      </w:r>
      <w:r>
        <w:rPr>
          <w:spacing w:val="-5"/>
        </w:rPr>
        <w:t xml:space="preserve"> </w:t>
      </w:r>
      <w:r>
        <w:t>характер</w:t>
      </w:r>
      <w:r>
        <w:rPr>
          <w:spacing w:val="-3"/>
        </w:rPr>
        <w:t xml:space="preserve"> </w:t>
      </w:r>
      <w:r>
        <w:t>человека</w:t>
      </w:r>
      <w:r>
        <w:rPr>
          <w:spacing w:val="-4"/>
        </w:rPr>
        <w:t xml:space="preserve"> </w:t>
      </w:r>
      <w:r>
        <w:t>(литературного</w:t>
      </w:r>
      <w:r>
        <w:rPr>
          <w:spacing w:val="-2"/>
        </w:rPr>
        <w:t xml:space="preserve"> персонажа).</w:t>
      </w:r>
    </w:p>
    <w:p w:rsidR="00F83AF0" w:rsidRDefault="004229C5">
      <w:pPr>
        <w:pStyle w:val="a3"/>
        <w:ind w:left="1025" w:firstLine="0"/>
        <w:jc w:val="left"/>
      </w:pPr>
      <w:r>
        <w:t>Досуг</w:t>
      </w:r>
      <w:r>
        <w:rPr>
          <w:spacing w:val="-6"/>
        </w:rPr>
        <w:t xml:space="preserve"> </w:t>
      </w:r>
      <w:r>
        <w:t>и увлечения</w:t>
      </w:r>
      <w:r>
        <w:rPr>
          <w:spacing w:val="-3"/>
        </w:rPr>
        <w:t xml:space="preserve"> </w:t>
      </w:r>
      <w:r>
        <w:t>(хобби)</w:t>
      </w:r>
      <w:r>
        <w:rPr>
          <w:spacing w:val="-2"/>
        </w:rPr>
        <w:t xml:space="preserve"> </w:t>
      </w:r>
      <w:r>
        <w:t>современного</w:t>
      </w:r>
      <w:r>
        <w:rPr>
          <w:spacing w:val="-3"/>
        </w:rPr>
        <w:t xml:space="preserve"> </w:t>
      </w:r>
      <w:r>
        <w:t>подростка</w:t>
      </w:r>
      <w:r>
        <w:rPr>
          <w:spacing w:val="-4"/>
        </w:rPr>
        <w:t xml:space="preserve"> </w:t>
      </w:r>
      <w:r>
        <w:t>(чтение,</w:t>
      </w:r>
      <w:r>
        <w:rPr>
          <w:spacing w:val="-3"/>
        </w:rPr>
        <w:t xml:space="preserve"> </w:t>
      </w:r>
      <w:r>
        <w:t>кино,</w:t>
      </w:r>
      <w:r>
        <w:rPr>
          <w:spacing w:val="-2"/>
        </w:rPr>
        <w:t xml:space="preserve"> </w:t>
      </w:r>
      <w:r>
        <w:t>театр,</w:t>
      </w:r>
      <w:r>
        <w:rPr>
          <w:spacing w:val="-3"/>
        </w:rPr>
        <w:t xml:space="preserve"> </w:t>
      </w:r>
      <w:r>
        <w:t>музей,</w:t>
      </w:r>
      <w:r>
        <w:rPr>
          <w:spacing w:val="-3"/>
        </w:rPr>
        <w:t xml:space="preserve"> </w:t>
      </w:r>
      <w:r>
        <w:t>спорт,</w:t>
      </w:r>
      <w:r>
        <w:rPr>
          <w:spacing w:val="-2"/>
        </w:rPr>
        <w:t xml:space="preserve"> музыка).</w:t>
      </w:r>
    </w:p>
    <w:p w:rsidR="00F83AF0" w:rsidRDefault="004229C5">
      <w:pPr>
        <w:pStyle w:val="a3"/>
        <w:ind w:left="425"/>
        <w:jc w:val="left"/>
      </w:pPr>
      <w:r>
        <w:t>Здоровый</w:t>
      </w:r>
      <w:r>
        <w:rPr>
          <w:spacing w:val="38"/>
        </w:rPr>
        <w:t xml:space="preserve"> </w:t>
      </w:r>
      <w:r>
        <w:t>образ</w:t>
      </w:r>
      <w:r>
        <w:rPr>
          <w:spacing w:val="38"/>
        </w:rPr>
        <w:t xml:space="preserve"> </w:t>
      </w:r>
      <w:r>
        <w:t>жизни:</w:t>
      </w:r>
      <w:r>
        <w:rPr>
          <w:spacing w:val="38"/>
        </w:rPr>
        <w:t xml:space="preserve"> </w:t>
      </w:r>
      <w:r>
        <w:t>режим</w:t>
      </w:r>
      <w:r>
        <w:rPr>
          <w:spacing w:val="36"/>
        </w:rPr>
        <w:t xml:space="preserve"> </w:t>
      </w:r>
      <w:r>
        <w:t>труда</w:t>
      </w:r>
      <w:r>
        <w:rPr>
          <w:spacing w:val="36"/>
        </w:rPr>
        <w:t xml:space="preserve"> </w:t>
      </w:r>
      <w:r>
        <w:t>и</w:t>
      </w:r>
      <w:r>
        <w:rPr>
          <w:spacing w:val="38"/>
        </w:rPr>
        <w:t xml:space="preserve"> </w:t>
      </w:r>
      <w:r>
        <w:t>отдыха,</w:t>
      </w:r>
      <w:r>
        <w:rPr>
          <w:spacing w:val="37"/>
        </w:rPr>
        <w:t xml:space="preserve"> </w:t>
      </w:r>
      <w:r>
        <w:t>фитнес,</w:t>
      </w:r>
      <w:r>
        <w:rPr>
          <w:spacing w:val="37"/>
        </w:rPr>
        <w:t xml:space="preserve"> </w:t>
      </w:r>
      <w:r>
        <w:t>сбалансированное</w:t>
      </w:r>
      <w:r>
        <w:rPr>
          <w:spacing w:val="36"/>
        </w:rPr>
        <w:t xml:space="preserve"> </w:t>
      </w:r>
      <w:r>
        <w:t>питание.</w:t>
      </w:r>
      <w:r>
        <w:rPr>
          <w:spacing w:val="37"/>
        </w:rPr>
        <w:t xml:space="preserve"> </w:t>
      </w:r>
      <w:r>
        <w:t xml:space="preserve">Посещение </w:t>
      </w:r>
      <w:r>
        <w:rPr>
          <w:spacing w:val="-2"/>
        </w:rPr>
        <w:t>врача.</w:t>
      </w:r>
    </w:p>
    <w:p w:rsidR="00F83AF0" w:rsidRDefault="004229C5">
      <w:pPr>
        <w:pStyle w:val="a3"/>
        <w:ind w:left="1025" w:firstLine="0"/>
        <w:jc w:val="left"/>
      </w:pPr>
      <w:r>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3"/>
        </w:rPr>
        <w:t xml:space="preserve"> </w:t>
      </w:r>
      <w:r>
        <w:t>питания.</w:t>
      </w:r>
      <w:r>
        <w:rPr>
          <w:spacing w:val="-6"/>
        </w:rPr>
        <w:t xml:space="preserve"> </w:t>
      </w:r>
      <w:r>
        <w:t>Карманные</w:t>
      </w:r>
      <w:r>
        <w:rPr>
          <w:spacing w:val="-4"/>
        </w:rPr>
        <w:t xml:space="preserve"> </w:t>
      </w:r>
      <w:r>
        <w:rPr>
          <w:spacing w:val="-2"/>
        </w:rPr>
        <w:t>деньги.</w:t>
      </w:r>
    </w:p>
    <w:p w:rsidR="00F83AF0" w:rsidRDefault="004229C5">
      <w:pPr>
        <w:pStyle w:val="a3"/>
        <w:ind w:left="425"/>
        <w:jc w:val="left"/>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F83AF0" w:rsidRDefault="004229C5">
      <w:pPr>
        <w:pStyle w:val="a3"/>
        <w:spacing w:before="78"/>
        <w:ind w:left="1025" w:right="1352" w:firstLine="0"/>
      </w:pPr>
      <w:r>
        <w:t>Виды</w:t>
      </w:r>
      <w:r>
        <w:rPr>
          <w:spacing w:val="-3"/>
        </w:rPr>
        <w:t xml:space="preserve"> </w:t>
      </w:r>
      <w:r>
        <w:t>отдыха</w:t>
      </w:r>
      <w:r>
        <w:rPr>
          <w:spacing w:val="-4"/>
        </w:rPr>
        <w:t xml:space="preserve"> </w:t>
      </w:r>
      <w:r>
        <w:t>в</w:t>
      </w:r>
      <w:r>
        <w:rPr>
          <w:spacing w:val="-4"/>
        </w:rPr>
        <w:t xml:space="preserve"> </w:t>
      </w:r>
      <w:r>
        <w:t>различное</w:t>
      </w:r>
      <w:r>
        <w:rPr>
          <w:spacing w:val="-4"/>
        </w:rPr>
        <w:t xml:space="preserve"> </w:t>
      </w:r>
      <w:r>
        <w:t>время</w:t>
      </w:r>
      <w:r>
        <w:rPr>
          <w:spacing w:val="-3"/>
        </w:rPr>
        <w:t xml:space="preserve"> </w:t>
      </w:r>
      <w:r>
        <w:t>года.</w:t>
      </w:r>
      <w:r>
        <w:rPr>
          <w:spacing w:val="-3"/>
        </w:rPr>
        <w:t xml:space="preserve"> </w:t>
      </w:r>
      <w:r>
        <w:t>Путешествия</w:t>
      </w:r>
      <w:r>
        <w:rPr>
          <w:spacing w:val="-3"/>
        </w:rPr>
        <w:t xml:space="preserve"> </w:t>
      </w:r>
      <w:r>
        <w:t>по</w:t>
      </w:r>
      <w:r>
        <w:rPr>
          <w:spacing w:val="-3"/>
        </w:rPr>
        <w:t xml:space="preserve"> </w:t>
      </w:r>
      <w:r>
        <w:t>России</w:t>
      </w:r>
      <w:r>
        <w:rPr>
          <w:spacing w:val="-3"/>
        </w:rPr>
        <w:t xml:space="preserve"> </w:t>
      </w:r>
      <w:r>
        <w:t>и</w:t>
      </w:r>
      <w:r>
        <w:rPr>
          <w:spacing w:val="-5"/>
        </w:rPr>
        <w:t xml:space="preserve"> </w:t>
      </w:r>
      <w:r>
        <w:t>иностранным</w:t>
      </w:r>
      <w:r>
        <w:rPr>
          <w:spacing w:val="-5"/>
        </w:rPr>
        <w:t xml:space="preserve"> </w:t>
      </w:r>
      <w:r>
        <w:t>странам. Природа: флора и фауна. Проблемы экологии. Климат, погода. Стихийные бедствия.</w:t>
      </w:r>
    </w:p>
    <w:p w:rsidR="00F83AF0" w:rsidRDefault="004229C5">
      <w:pPr>
        <w:pStyle w:val="a3"/>
        <w:ind w:left="1025" w:firstLine="0"/>
      </w:pPr>
      <w:r>
        <w:t>Условия</w:t>
      </w:r>
      <w:r>
        <w:rPr>
          <w:spacing w:val="-7"/>
        </w:rPr>
        <w:t xml:space="preserve"> </w:t>
      </w:r>
      <w:r>
        <w:t>проживания</w:t>
      </w:r>
      <w:r>
        <w:rPr>
          <w:spacing w:val="-5"/>
        </w:rPr>
        <w:t xml:space="preserve"> </w:t>
      </w:r>
      <w:r>
        <w:t>в</w:t>
      </w:r>
      <w:r>
        <w:rPr>
          <w:spacing w:val="-8"/>
        </w:rPr>
        <w:t xml:space="preserve"> </w:t>
      </w:r>
      <w:r>
        <w:t>городской</w:t>
      </w:r>
      <w:r>
        <w:rPr>
          <w:spacing w:val="-4"/>
        </w:rPr>
        <w:t xml:space="preserve"> </w:t>
      </w:r>
      <w:r>
        <w:t>(сельской)</w:t>
      </w:r>
      <w:r>
        <w:rPr>
          <w:spacing w:val="-5"/>
        </w:rPr>
        <w:t xml:space="preserve"> </w:t>
      </w:r>
      <w:r>
        <w:t>местности.</w:t>
      </w:r>
      <w:r>
        <w:rPr>
          <w:spacing w:val="-4"/>
        </w:rPr>
        <w:t xml:space="preserve"> </w:t>
      </w:r>
      <w:r>
        <w:rPr>
          <w:spacing w:val="-2"/>
        </w:rPr>
        <w:t>Транспорт.</w:t>
      </w:r>
    </w:p>
    <w:p w:rsidR="00F83AF0" w:rsidRDefault="004229C5">
      <w:pPr>
        <w:pStyle w:val="a3"/>
        <w:spacing w:before="1"/>
        <w:ind w:left="425" w:right="145"/>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83AF0" w:rsidRDefault="004229C5">
      <w:pPr>
        <w:pStyle w:val="a3"/>
        <w:ind w:left="425" w:right="147"/>
      </w:pPr>
      <w:r>
        <w:t>Выдающиеся люди родной страны и страны (стран) изучаемого языка: учёные, писатели, поэты, художники, музыканты, спортсмены.</w:t>
      </w:r>
    </w:p>
    <w:p w:rsidR="00F83AF0" w:rsidRDefault="004229C5">
      <w:pPr>
        <w:ind w:left="1025"/>
        <w:rPr>
          <w:i/>
          <w:sz w:val="24"/>
        </w:rPr>
      </w:pPr>
      <w:r>
        <w:rPr>
          <w:i/>
          <w:spacing w:val="-2"/>
          <w:sz w:val="24"/>
        </w:rPr>
        <w:t>Говорение</w:t>
      </w:r>
    </w:p>
    <w:p w:rsidR="00F83AF0" w:rsidRDefault="004229C5">
      <w:pPr>
        <w:pStyle w:val="a3"/>
        <w:ind w:left="425" w:right="142"/>
      </w:pPr>
      <w:r>
        <w:t xml:space="preserve">Развитие коммуникативных умений </w:t>
      </w:r>
      <w:r>
        <w:rPr>
          <w:u w:val="single"/>
        </w:rPr>
        <w:t>диалогической речи</w:t>
      </w:r>
      <w: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F83AF0" w:rsidRDefault="004229C5">
      <w:pPr>
        <w:pStyle w:val="a3"/>
        <w:ind w:left="425" w:right="141"/>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83AF0" w:rsidRDefault="004229C5">
      <w:pPr>
        <w:pStyle w:val="a3"/>
        <w:ind w:left="425" w:right="136"/>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83AF0" w:rsidRDefault="004229C5">
      <w:pPr>
        <w:pStyle w:val="a3"/>
        <w:ind w:left="425" w:right="146"/>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83AF0" w:rsidRDefault="004229C5">
      <w:pPr>
        <w:pStyle w:val="a3"/>
        <w:spacing w:before="1"/>
        <w:ind w:left="425" w:right="146"/>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w:t>
      </w:r>
      <w:r>
        <w:rPr>
          <w:spacing w:val="-1"/>
        </w:rPr>
        <w:t xml:space="preserve"> </w:t>
      </w:r>
      <w:r>
        <w:t>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F83AF0" w:rsidRDefault="004229C5">
      <w:pPr>
        <w:pStyle w:val="a3"/>
        <w:ind w:left="1025" w:right="3822" w:firstLine="0"/>
      </w:pPr>
      <w:r>
        <w:t>Объём</w:t>
      </w:r>
      <w:r>
        <w:rPr>
          <w:spacing w:val="-6"/>
        </w:rPr>
        <w:t xml:space="preserve"> </w:t>
      </w:r>
      <w:r>
        <w:t>диалога</w:t>
      </w:r>
      <w:r>
        <w:rPr>
          <w:spacing w:val="-5"/>
        </w:rPr>
        <w:t xml:space="preserve"> </w:t>
      </w:r>
      <w:r>
        <w:t>–</w:t>
      </w:r>
      <w:r>
        <w:rPr>
          <w:spacing w:val="-4"/>
        </w:rPr>
        <w:t xml:space="preserve"> </w:t>
      </w:r>
      <w:r>
        <w:t>до</w:t>
      </w:r>
      <w:r>
        <w:rPr>
          <w:spacing w:val="-4"/>
        </w:rPr>
        <w:t xml:space="preserve"> </w:t>
      </w:r>
      <w:r>
        <w:t>7</w:t>
      </w:r>
      <w:r>
        <w:rPr>
          <w:spacing w:val="-4"/>
        </w:rPr>
        <w:t xml:space="preserve"> </w:t>
      </w:r>
      <w:r>
        <w:t>реплик</w:t>
      </w:r>
      <w:r>
        <w:rPr>
          <w:spacing w:val="-4"/>
        </w:rPr>
        <w:t xml:space="preserve"> </w:t>
      </w:r>
      <w:r>
        <w:t>со</w:t>
      </w:r>
      <w:r>
        <w:rPr>
          <w:spacing w:val="-4"/>
        </w:rPr>
        <w:t xml:space="preserve"> </w:t>
      </w:r>
      <w:r>
        <w:t>стороны</w:t>
      </w:r>
      <w:r>
        <w:rPr>
          <w:spacing w:val="-4"/>
        </w:rPr>
        <w:t xml:space="preserve"> </w:t>
      </w:r>
      <w:r>
        <w:t>каждого</w:t>
      </w:r>
      <w:r>
        <w:rPr>
          <w:spacing w:val="-4"/>
        </w:rPr>
        <w:t xml:space="preserve"> </w:t>
      </w:r>
      <w:r>
        <w:t xml:space="preserve">собеседника. Развитие коммуникативных умений </w:t>
      </w:r>
      <w:r>
        <w:rPr>
          <w:u w:val="single"/>
        </w:rPr>
        <w:t>монологической речи:</w:t>
      </w:r>
    </w:p>
    <w:p w:rsidR="00F83AF0" w:rsidRDefault="004229C5">
      <w:pPr>
        <w:pStyle w:val="a3"/>
        <w:tabs>
          <w:tab w:val="left" w:pos="2193"/>
          <w:tab w:val="left" w:pos="3184"/>
          <w:tab w:val="left" w:pos="4270"/>
          <w:tab w:val="left" w:pos="6208"/>
          <w:tab w:val="left" w:pos="7925"/>
          <w:tab w:val="left" w:pos="8280"/>
          <w:tab w:val="left" w:pos="10193"/>
        </w:tabs>
        <w:ind w:left="425" w:right="148"/>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использованием</w:t>
      </w:r>
      <w:r>
        <w:tab/>
      </w:r>
      <w:r>
        <w:rPr>
          <w:spacing w:val="-2"/>
        </w:rPr>
        <w:t xml:space="preserve">основных </w:t>
      </w:r>
      <w:r>
        <w:t>коммуникативных типов речи:</w:t>
      </w:r>
    </w:p>
    <w:p w:rsidR="00F83AF0" w:rsidRDefault="004229C5">
      <w:pPr>
        <w:pStyle w:val="a3"/>
        <w:ind w:left="425"/>
        <w:jc w:val="left"/>
      </w:pPr>
      <w:r>
        <w:t>описание</w:t>
      </w:r>
      <w:r>
        <w:rPr>
          <w:spacing w:val="40"/>
        </w:rPr>
        <w:t xml:space="preserve"> </w:t>
      </w:r>
      <w:r>
        <w:t>(предмета,</w:t>
      </w:r>
      <w:r>
        <w:rPr>
          <w:spacing w:val="40"/>
        </w:rPr>
        <w:t xml:space="preserve"> </w:t>
      </w:r>
      <w:r>
        <w:t>местности,</w:t>
      </w:r>
      <w:r>
        <w:rPr>
          <w:spacing w:val="40"/>
        </w:rPr>
        <w:t xml:space="preserve"> </w:t>
      </w:r>
      <w:r>
        <w:t>внешности</w:t>
      </w:r>
      <w:r>
        <w:rPr>
          <w:spacing w:val="40"/>
        </w:rPr>
        <w:t xml:space="preserve"> </w:t>
      </w:r>
      <w:r>
        <w:t>и</w:t>
      </w:r>
      <w:r>
        <w:rPr>
          <w:spacing w:val="40"/>
        </w:rPr>
        <w:t xml:space="preserve"> </w:t>
      </w:r>
      <w:r>
        <w:t>одежды</w:t>
      </w:r>
      <w:r>
        <w:rPr>
          <w:spacing w:val="40"/>
        </w:rPr>
        <w:t xml:space="preserve"> </w:t>
      </w:r>
      <w:r>
        <w:t>человека),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характеристика</w:t>
      </w:r>
      <w:r>
        <w:rPr>
          <w:spacing w:val="40"/>
        </w:rPr>
        <w:t xml:space="preserve"> </w:t>
      </w:r>
      <w:r>
        <w:t>(черты характера реального человека или литературного персонажа);</w:t>
      </w:r>
    </w:p>
    <w:p w:rsidR="00F83AF0" w:rsidRDefault="004229C5">
      <w:pPr>
        <w:pStyle w:val="a3"/>
        <w:ind w:left="1025" w:firstLine="0"/>
        <w:jc w:val="left"/>
      </w:pPr>
      <w:r>
        <w:t>повествование</w:t>
      </w:r>
      <w:r>
        <w:rPr>
          <w:spacing w:val="-6"/>
        </w:rPr>
        <w:t xml:space="preserve"> </w:t>
      </w:r>
      <w:r>
        <w:rPr>
          <w:spacing w:val="-2"/>
        </w:rPr>
        <w:t>(сообщение);</w:t>
      </w:r>
    </w:p>
    <w:p w:rsidR="00F83AF0" w:rsidRDefault="004229C5">
      <w:pPr>
        <w:pStyle w:val="a3"/>
        <w:ind w:left="1025" w:right="358" w:firstLine="0"/>
        <w:jc w:val="left"/>
      </w:pPr>
      <w:r>
        <w:t>выражение</w:t>
      </w:r>
      <w:r>
        <w:rPr>
          <w:spacing w:val="-5"/>
        </w:rPr>
        <w:t xml:space="preserve"> </w:t>
      </w:r>
      <w:r>
        <w:t>и</w:t>
      </w:r>
      <w:r>
        <w:rPr>
          <w:spacing w:val="-4"/>
        </w:rPr>
        <w:t xml:space="preserve"> </w:t>
      </w:r>
      <w:r>
        <w:t>аргументирование</w:t>
      </w:r>
      <w:r>
        <w:rPr>
          <w:spacing w:val="-5"/>
        </w:rPr>
        <w:t xml:space="preserve"> </w:t>
      </w:r>
      <w:r>
        <w:t>своего</w:t>
      </w:r>
      <w:r>
        <w:rPr>
          <w:spacing w:val="-4"/>
        </w:rPr>
        <w:t xml:space="preserve"> </w:t>
      </w:r>
      <w:r>
        <w:t>мнения</w:t>
      </w:r>
      <w:r>
        <w:rPr>
          <w:spacing w:val="-4"/>
        </w:rPr>
        <w:t xml:space="preserve"> </w:t>
      </w:r>
      <w:r>
        <w:t>по</w:t>
      </w:r>
      <w:r>
        <w:rPr>
          <w:spacing w:val="-4"/>
        </w:rPr>
        <w:t xml:space="preserve"> </w:t>
      </w:r>
      <w:r>
        <w:t>отношению</w:t>
      </w:r>
      <w:r>
        <w:rPr>
          <w:spacing w:val="-6"/>
        </w:rPr>
        <w:t xml:space="preserve"> </w:t>
      </w:r>
      <w:r>
        <w:t>к</w:t>
      </w:r>
      <w:r>
        <w:rPr>
          <w:spacing w:val="-2"/>
        </w:rPr>
        <w:t xml:space="preserve"> </w:t>
      </w:r>
      <w:r>
        <w:t>услышанному</w:t>
      </w:r>
      <w:r>
        <w:rPr>
          <w:spacing w:val="-9"/>
        </w:rPr>
        <w:t xml:space="preserve"> </w:t>
      </w:r>
      <w:r>
        <w:t>(прочитанному); изложение (пересказ) основного содержания, прочитанного (прослушанного) текста; составление рассказа по картинкам;</w:t>
      </w:r>
    </w:p>
    <w:p w:rsidR="00F83AF0" w:rsidRDefault="004229C5">
      <w:pPr>
        <w:pStyle w:val="a3"/>
        <w:ind w:left="1025" w:firstLine="0"/>
        <w:jc w:val="left"/>
      </w:pPr>
      <w:r>
        <w:t>изложение</w:t>
      </w:r>
      <w:r>
        <w:rPr>
          <w:spacing w:val="-7"/>
        </w:rPr>
        <w:t xml:space="preserve"> </w:t>
      </w:r>
      <w:r>
        <w:t>результатов</w:t>
      </w:r>
      <w:r>
        <w:rPr>
          <w:spacing w:val="-7"/>
        </w:rPr>
        <w:t xml:space="preserve"> </w:t>
      </w:r>
      <w:r>
        <w:t>выполненной</w:t>
      </w:r>
      <w:r>
        <w:rPr>
          <w:spacing w:val="-6"/>
        </w:rPr>
        <w:t xml:space="preserve"> </w:t>
      </w:r>
      <w:r>
        <w:t>проектной</w:t>
      </w:r>
      <w:r>
        <w:rPr>
          <w:spacing w:val="-5"/>
        </w:rPr>
        <w:t xml:space="preserve"> </w:t>
      </w:r>
      <w:r>
        <w:rPr>
          <w:spacing w:val="-2"/>
        </w:rPr>
        <w:t>работы.</w:t>
      </w:r>
    </w:p>
    <w:p w:rsidR="00F83AF0" w:rsidRDefault="004229C5">
      <w:pPr>
        <w:pStyle w:val="a3"/>
        <w:ind w:left="425" w:right="137"/>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w:t>
      </w:r>
      <w:r>
        <w:rPr>
          <w:spacing w:val="40"/>
        </w:rPr>
        <w:t xml:space="preserve"> </w:t>
      </w:r>
      <w:r>
        <w:t>и (или) иллюстраций, фотографий, таблиц.</w:t>
      </w:r>
    </w:p>
    <w:p w:rsidR="00F83AF0" w:rsidRDefault="004229C5">
      <w:pPr>
        <w:pStyle w:val="a3"/>
        <w:spacing w:before="1"/>
        <w:ind w:left="1025" w:firstLine="0"/>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9–10</w:t>
      </w:r>
      <w:r>
        <w:rPr>
          <w:spacing w:val="-2"/>
        </w:rPr>
        <w:t xml:space="preserve"> фраз.</w:t>
      </w:r>
    </w:p>
    <w:p w:rsidR="00F83AF0" w:rsidRDefault="004229C5">
      <w:pPr>
        <w:ind w:left="1025"/>
        <w:rPr>
          <w:i/>
          <w:sz w:val="24"/>
        </w:rPr>
      </w:pPr>
      <w:r>
        <w:rPr>
          <w:i/>
          <w:spacing w:val="-2"/>
          <w:sz w:val="24"/>
        </w:rPr>
        <w:t>Аудирование</w:t>
      </w:r>
    </w:p>
    <w:p w:rsidR="00F83AF0" w:rsidRDefault="004229C5">
      <w:pPr>
        <w:pStyle w:val="a3"/>
        <w:ind w:left="425" w:right="141"/>
      </w:pPr>
      <w:r>
        <w:t>При</w:t>
      </w:r>
      <w:r>
        <w:rPr>
          <w:spacing w:val="-1"/>
        </w:rPr>
        <w:t xml:space="preserve"> </w:t>
      </w:r>
      <w:r>
        <w:t>непосредственном общении:</w:t>
      </w:r>
      <w:r>
        <w:rPr>
          <w:spacing w:val="-1"/>
        </w:rPr>
        <w:t xml:space="preserve"> </w:t>
      </w:r>
      <w:r>
        <w:t>понимание</w:t>
      </w:r>
      <w:r>
        <w:rPr>
          <w:spacing w:val="-2"/>
        </w:rPr>
        <w:t xml:space="preserve"> </w:t>
      </w:r>
      <w:r>
        <w:t>на</w:t>
      </w:r>
      <w:r>
        <w:rPr>
          <w:spacing w:val="-2"/>
        </w:rPr>
        <w:t xml:space="preserve"> </w:t>
      </w:r>
      <w:r>
        <w:t>слух речи учителя и одноклассников</w:t>
      </w:r>
      <w:r>
        <w:rPr>
          <w:spacing w:val="-2"/>
        </w:rPr>
        <w:t xml:space="preserve"> </w:t>
      </w:r>
      <w:r>
        <w:t>и вербальная (невербальная)</w:t>
      </w:r>
      <w:r>
        <w:rPr>
          <w:spacing w:val="-2"/>
        </w:rPr>
        <w:t xml:space="preserve"> </w:t>
      </w:r>
      <w:r>
        <w:t>реакция</w:t>
      </w:r>
      <w:r>
        <w:rPr>
          <w:spacing w:val="-1"/>
        </w:rPr>
        <w:t xml:space="preserve"> </w:t>
      </w:r>
      <w:r>
        <w:t>на услышанное,</w:t>
      </w:r>
      <w:r>
        <w:rPr>
          <w:spacing w:val="-1"/>
        </w:rPr>
        <w:t xml:space="preserve"> </w:t>
      </w:r>
      <w:r>
        <w:t>использование</w:t>
      </w:r>
      <w:r>
        <w:rPr>
          <w:spacing w:val="-4"/>
        </w:rPr>
        <w:t xml:space="preserve"> </w:t>
      </w:r>
      <w:r>
        <w:t>переспрос</w:t>
      </w:r>
      <w:r>
        <w:rPr>
          <w:spacing w:val="-2"/>
        </w:rPr>
        <w:t xml:space="preserve"> </w:t>
      </w:r>
      <w:r>
        <w:t>или</w:t>
      </w:r>
      <w:r>
        <w:rPr>
          <w:spacing w:val="-2"/>
        </w:rPr>
        <w:t xml:space="preserve"> </w:t>
      </w:r>
      <w:r>
        <w:t>просьбу</w:t>
      </w:r>
      <w:r>
        <w:rPr>
          <w:spacing w:val="-9"/>
        </w:rPr>
        <w:t xml:space="preserve"> </w:t>
      </w:r>
      <w:r>
        <w:t>повторить</w:t>
      </w:r>
      <w:r>
        <w:rPr>
          <w:spacing w:val="-2"/>
        </w:rPr>
        <w:t xml:space="preserve"> </w:t>
      </w:r>
      <w:r>
        <w:t>для</w:t>
      </w:r>
      <w:r>
        <w:rPr>
          <w:spacing w:val="-1"/>
        </w:rPr>
        <w:t xml:space="preserve"> </w:t>
      </w:r>
      <w:r>
        <w:t>уточнения отдельных деталей.</w:t>
      </w:r>
    </w:p>
    <w:p w:rsidR="00F83AF0" w:rsidRDefault="004229C5">
      <w:pPr>
        <w:pStyle w:val="a3"/>
        <w:ind w:left="425" w:right="144"/>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w:t>
      </w:r>
      <w:r>
        <w:rPr>
          <w:spacing w:val="-2"/>
        </w:rPr>
        <w:t>информации.</w:t>
      </w:r>
    </w:p>
    <w:p w:rsidR="00F83AF0" w:rsidRDefault="004229C5">
      <w:pPr>
        <w:pStyle w:val="a3"/>
        <w:ind w:left="425" w:right="146"/>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F83AF0" w:rsidRDefault="004229C5">
      <w:pPr>
        <w:pStyle w:val="a3"/>
        <w:spacing w:before="78"/>
        <w:ind w:left="425" w:right="150"/>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F83AF0" w:rsidRDefault="004229C5">
      <w:pPr>
        <w:pStyle w:val="a3"/>
        <w:spacing w:before="1"/>
        <w:ind w:left="425" w:right="144"/>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83AF0" w:rsidRDefault="004229C5">
      <w:pPr>
        <w:pStyle w:val="a3"/>
        <w:ind w:left="1025" w:firstLine="0"/>
      </w:pPr>
      <w:r>
        <w:t>Время</w:t>
      </w:r>
      <w:r>
        <w:rPr>
          <w:spacing w:val="-3"/>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2"/>
        </w:rPr>
        <w:t xml:space="preserve"> </w:t>
      </w:r>
      <w:r>
        <w:t>–</w:t>
      </w:r>
      <w:r>
        <w:rPr>
          <w:spacing w:val="-1"/>
        </w:rPr>
        <w:t xml:space="preserve"> </w:t>
      </w:r>
      <w:r>
        <w:t>до</w:t>
      </w:r>
      <w:r>
        <w:rPr>
          <w:spacing w:val="-1"/>
        </w:rPr>
        <w:t xml:space="preserve"> </w:t>
      </w:r>
      <w:r>
        <w:t xml:space="preserve">2 </w:t>
      </w:r>
      <w:r>
        <w:rPr>
          <w:spacing w:val="-2"/>
        </w:rPr>
        <w:t>минут.</w:t>
      </w:r>
    </w:p>
    <w:p w:rsidR="00F83AF0" w:rsidRDefault="004229C5">
      <w:pPr>
        <w:ind w:left="1025"/>
        <w:jc w:val="both"/>
        <w:rPr>
          <w:i/>
          <w:sz w:val="24"/>
        </w:rPr>
      </w:pPr>
      <w:r>
        <w:rPr>
          <w:i/>
          <w:sz w:val="24"/>
        </w:rPr>
        <w:t>Смысловое</w:t>
      </w:r>
      <w:r>
        <w:rPr>
          <w:i/>
          <w:spacing w:val="-5"/>
          <w:sz w:val="24"/>
        </w:rPr>
        <w:t xml:space="preserve"> </w:t>
      </w:r>
      <w:r>
        <w:rPr>
          <w:i/>
          <w:spacing w:val="-2"/>
          <w:sz w:val="24"/>
        </w:rPr>
        <w:t>чтение</w:t>
      </w:r>
    </w:p>
    <w:p w:rsidR="00F83AF0" w:rsidRDefault="004229C5">
      <w:pPr>
        <w:pStyle w:val="a3"/>
        <w:ind w:left="425" w:right="142"/>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F83AF0" w:rsidRDefault="004229C5">
      <w:pPr>
        <w:pStyle w:val="a3"/>
        <w:ind w:left="425" w:right="146"/>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F83AF0" w:rsidRDefault="004229C5">
      <w:pPr>
        <w:pStyle w:val="a3"/>
        <w:ind w:left="425" w:right="144"/>
      </w:pPr>
      <w:r>
        <w:t>Чтение</w:t>
      </w:r>
      <w:r>
        <w:rPr>
          <w:spacing w:val="-1"/>
        </w:rPr>
        <w:t xml:space="preserve"> </w:t>
      </w:r>
      <w:r>
        <w:t>с</w:t>
      </w:r>
      <w:r>
        <w:rPr>
          <w:spacing w:val="-1"/>
        </w:rPr>
        <w:t xml:space="preserve"> </w:t>
      </w:r>
      <w:r>
        <w:t>пониманием</w:t>
      </w:r>
      <w:r>
        <w:rPr>
          <w:spacing w:val="-1"/>
        </w:rPr>
        <w:t xml:space="preserve"> </w:t>
      </w:r>
      <w:r>
        <w:t>нужной (интересующей, запрашиваемой)</w:t>
      </w:r>
      <w:r>
        <w:rPr>
          <w:spacing w:val="-1"/>
        </w:rPr>
        <w:t xml:space="preserve"> </w:t>
      </w:r>
      <w:r>
        <w:t>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F83AF0" w:rsidRDefault="004229C5">
      <w:pPr>
        <w:pStyle w:val="a3"/>
        <w:spacing w:before="1"/>
        <w:ind w:left="425" w:right="149"/>
      </w:pPr>
      <w:r>
        <w:t xml:space="preserve">Чтение несплошных текстов (таблиц, диаграмм, схем) и понимание представленной в них </w:t>
      </w:r>
      <w:r>
        <w:rPr>
          <w:spacing w:val="-2"/>
        </w:rPr>
        <w:t>информации.</w:t>
      </w:r>
    </w:p>
    <w:p w:rsidR="00F83AF0" w:rsidRDefault="004229C5">
      <w:pPr>
        <w:pStyle w:val="a3"/>
        <w:ind w:left="425" w:right="14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F83AF0" w:rsidRDefault="004229C5">
      <w:pPr>
        <w:pStyle w:val="a3"/>
        <w:ind w:left="425" w:right="142"/>
      </w:pPr>
      <w:r>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w:t>
      </w:r>
      <w:r>
        <w:rPr>
          <w:spacing w:val="-2"/>
        </w:rPr>
        <w:t>стихотворение.</w:t>
      </w:r>
    </w:p>
    <w:p w:rsidR="00F83AF0" w:rsidRDefault="004229C5">
      <w:pPr>
        <w:pStyle w:val="a3"/>
        <w:ind w:left="1025" w:firstLine="0"/>
      </w:pPr>
      <w:r>
        <w:t>Объём</w:t>
      </w:r>
      <w:r>
        <w:rPr>
          <w:spacing w:val="-3"/>
        </w:rPr>
        <w:t xml:space="preserve"> </w:t>
      </w:r>
      <w:r>
        <w:t>текста</w:t>
      </w:r>
      <w:r>
        <w:rPr>
          <w:spacing w:val="-1"/>
        </w:rPr>
        <w:t xml:space="preserve"> </w:t>
      </w:r>
      <w:r>
        <w:t>(текстов) для чтения –</w:t>
      </w:r>
      <w:r>
        <w:rPr>
          <w:spacing w:val="-1"/>
        </w:rPr>
        <w:t xml:space="preserve"> </w:t>
      </w:r>
      <w:r>
        <w:t xml:space="preserve">350–500 </w:t>
      </w:r>
      <w:r>
        <w:rPr>
          <w:spacing w:val="-2"/>
        </w:rPr>
        <w:t>слов.</w:t>
      </w:r>
    </w:p>
    <w:p w:rsidR="00F83AF0" w:rsidRDefault="004229C5">
      <w:pPr>
        <w:ind w:left="1025"/>
        <w:jc w:val="both"/>
        <w:rPr>
          <w:i/>
          <w:sz w:val="24"/>
        </w:rPr>
      </w:pPr>
      <w:r>
        <w:rPr>
          <w:i/>
          <w:sz w:val="24"/>
        </w:rPr>
        <w:t>Письменная</w:t>
      </w:r>
      <w:r>
        <w:rPr>
          <w:i/>
          <w:spacing w:val="-8"/>
          <w:sz w:val="24"/>
        </w:rPr>
        <w:t xml:space="preserve"> </w:t>
      </w:r>
      <w:r>
        <w:rPr>
          <w:i/>
          <w:spacing w:val="-4"/>
          <w:sz w:val="24"/>
        </w:rPr>
        <w:t>речь</w:t>
      </w:r>
    </w:p>
    <w:p w:rsidR="00F83AF0" w:rsidRDefault="004229C5">
      <w:pPr>
        <w:pStyle w:val="a3"/>
        <w:ind w:left="1025" w:firstLine="0"/>
      </w:pPr>
      <w:r>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rsidR="00F83AF0" w:rsidRDefault="004229C5">
      <w:pPr>
        <w:pStyle w:val="a3"/>
        <w:ind w:left="1025" w:firstLine="0"/>
      </w:pPr>
      <w:r>
        <w:t>составление</w:t>
      </w:r>
      <w:r>
        <w:rPr>
          <w:spacing w:val="-5"/>
        </w:rPr>
        <w:t xml:space="preserve"> </w:t>
      </w:r>
      <w:r>
        <w:t>плана</w:t>
      </w:r>
      <w:r>
        <w:rPr>
          <w:spacing w:val="-4"/>
        </w:rPr>
        <w:t xml:space="preserve"> </w:t>
      </w:r>
      <w:r>
        <w:t>(тезисов)</w:t>
      </w:r>
      <w:r>
        <w:rPr>
          <w:spacing w:val="-4"/>
        </w:rPr>
        <w:t xml:space="preserve"> </w:t>
      </w:r>
      <w:r>
        <w:t>устного</w:t>
      </w:r>
      <w:r>
        <w:rPr>
          <w:spacing w:val="-3"/>
        </w:rPr>
        <w:t xml:space="preserve"> </w:t>
      </w:r>
      <w:r>
        <w:t>или</w:t>
      </w:r>
      <w:r>
        <w:rPr>
          <w:spacing w:val="-3"/>
        </w:rPr>
        <w:t xml:space="preserve"> </w:t>
      </w:r>
      <w:r>
        <w:t>письменного</w:t>
      </w:r>
      <w:r>
        <w:rPr>
          <w:spacing w:val="-3"/>
        </w:rPr>
        <w:t xml:space="preserve"> </w:t>
      </w:r>
      <w:r>
        <w:rPr>
          <w:spacing w:val="-2"/>
        </w:rPr>
        <w:t>сообщения;</w:t>
      </w:r>
    </w:p>
    <w:p w:rsidR="00F83AF0" w:rsidRDefault="004229C5">
      <w:pPr>
        <w:pStyle w:val="a3"/>
        <w:ind w:left="425" w:right="145"/>
      </w:pPr>
      <w:r>
        <w:t>заполнение анкет и формуляров: сообщение о себе основных сведений в соответствии с нормами, принятыми в стране (странах) изучаемого языка;</w:t>
      </w:r>
    </w:p>
    <w:p w:rsidR="00F83AF0" w:rsidRDefault="004229C5">
      <w:pPr>
        <w:pStyle w:val="a3"/>
        <w:spacing w:before="1"/>
        <w:ind w:left="425" w:right="146"/>
      </w:pPr>
      <w:r>
        <w:t>написание</w:t>
      </w:r>
      <w:r>
        <w:rPr>
          <w:spacing w:val="-3"/>
        </w:rPr>
        <w:t xml:space="preserve"> </w:t>
      </w:r>
      <w:r>
        <w:t>электронного</w:t>
      </w:r>
      <w:r>
        <w:rPr>
          <w:spacing w:val="-2"/>
        </w:rPr>
        <w:t xml:space="preserve"> </w:t>
      </w:r>
      <w:r>
        <w:t>сообщения</w:t>
      </w:r>
      <w:r>
        <w:rPr>
          <w:spacing w:val="-2"/>
        </w:rPr>
        <w:t xml:space="preserve"> </w:t>
      </w:r>
      <w:r>
        <w:t>личного</w:t>
      </w:r>
      <w:r>
        <w:rPr>
          <w:spacing w:val="-4"/>
        </w:rPr>
        <w:t xml:space="preserve"> </w:t>
      </w:r>
      <w:r>
        <w:t>характера</w:t>
      </w:r>
      <w:r>
        <w:rPr>
          <w:spacing w:val="-3"/>
        </w:rPr>
        <w:t xml:space="preserve"> </w:t>
      </w:r>
      <w:r>
        <w:t>в соответствии</w:t>
      </w:r>
      <w:r>
        <w:rPr>
          <w:spacing w:val="-1"/>
        </w:rPr>
        <w:t xml:space="preserve"> </w:t>
      </w:r>
      <w:r>
        <w:t>с</w:t>
      </w:r>
      <w:r>
        <w:rPr>
          <w:spacing w:val="-3"/>
        </w:rPr>
        <w:t xml:space="preserve"> </w:t>
      </w:r>
      <w:r>
        <w:t>нормами</w:t>
      </w:r>
      <w:r>
        <w:rPr>
          <w:spacing w:val="-1"/>
        </w:rPr>
        <w:t xml:space="preserve"> </w:t>
      </w:r>
      <w:r>
        <w:t>неофициального общения, принятыми в стране (странах) изучаемого языка. Объём письма – до 110 слов;</w:t>
      </w:r>
    </w:p>
    <w:p w:rsidR="00F83AF0" w:rsidRDefault="004229C5">
      <w:pPr>
        <w:pStyle w:val="a3"/>
        <w:ind w:left="425" w:right="148"/>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F83AF0" w:rsidRDefault="004229C5">
      <w:pPr>
        <w:pStyle w:val="210"/>
        <w:spacing w:before="5"/>
        <w:ind w:left="1025"/>
      </w:pPr>
      <w:r>
        <w:t>Языковые</w:t>
      </w:r>
      <w:r>
        <w:rPr>
          <w:spacing w:val="-1"/>
        </w:rPr>
        <w:t xml:space="preserve"> </w:t>
      </w:r>
      <w:r>
        <w:t>знания</w:t>
      </w:r>
      <w:r>
        <w:rPr>
          <w:spacing w:val="-1"/>
        </w:rPr>
        <w:t xml:space="preserve"> </w:t>
      </w:r>
      <w:r>
        <w:t>и</w:t>
      </w:r>
      <w:r>
        <w:rPr>
          <w:spacing w:val="-1"/>
        </w:rPr>
        <w:t xml:space="preserve"> </w:t>
      </w:r>
      <w:r>
        <w:rPr>
          <w:spacing w:val="-2"/>
        </w:rPr>
        <w:t>умения</w:t>
      </w:r>
    </w:p>
    <w:p w:rsidR="00F83AF0" w:rsidRDefault="004229C5">
      <w:pPr>
        <w:spacing w:line="274" w:lineRule="exact"/>
        <w:ind w:left="1025"/>
        <w:jc w:val="both"/>
        <w:rPr>
          <w:i/>
          <w:sz w:val="24"/>
        </w:rPr>
      </w:pPr>
      <w:r>
        <w:rPr>
          <w:i/>
          <w:sz w:val="24"/>
        </w:rPr>
        <w:t>Фонетическая</w:t>
      </w:r>
      <w:r>
        <w:rPr>
          <w:i/>
          <w:spacing w:val="-3"/>
          <w:sz w:val="24"/>
        </w:rPr>
        <w:t xml:space="preserve"> </w:t>
      </w:r>
      <w:r>
        <w:rPr>
          <w:i/>
          <w:sz w:val="24"/>
        </w:rPr>
        <w:t>сторона</w:t>
      </w:r>
      <w:r>
        <w:rPr>
          <w:i/>
          <w:spacing w:val="-2"/>
          <w:sz w:val="24"/>
        </w:rPr>
        <w:t xml:space="preserve"> </w:t>
      </w:r>
      <w:r>
        <w:rPr>
          <w:i/>
          <w:spacing w:val="-4"/>
          <w:sz w:val="24"/>
        </w:rPr>
        <w:t>речи</w:t>
      </w:r>
    </w:p>
    <w:p w:rsidR="00F83AF0" w:rsidRDefault="004229C5">
      <w:pPr>
        <w:pStyle w:val="a3"/>
        <w:ind w:left="425" w:right="14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83AF0" w:rsidRDefault="004229C5">
      <w:pPr>
        <w:pStyle w:val="a3"/>
        <w:ind w:left="425" w:right="147"/>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83AF0" w:rsidRDefault="004229C5">
      <w:pPr>
        <w:pStyle w:val="a3"/>
        <w:ind w:left="425" w:right="141"/>
      </w:pPr>
      <w:r>
        <w:t>Тексты для чтения вслух: сообщение информационного характера, отрывок из статьи научно- популярного характера, рассказ, диалог (беседа).</w:t>
      </w:r>
    </w:p>
    <w:p w:rsidR="00F83AF0" w:rsidRDefault="004229C5">
      <w:pPr>
        <w:pStyle w:val="a3"/>
        <w:ind w:left="1025" w:firstLine="0"/>
      </w:pPr>
      <w:r>
        <w:t>Объём</w:t>
      </w:r>
      <w:r>
        <w:rPr>
          <w:spacing w:val="-4"/>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1"/>
        </w:rPr>
        <w:t xml:space="preserve"> </w:t>
      </w:r>
      <w:r>
        <w:t>110</w:t>
      </w:r>
      <w:r>
        <w:rPr>
          <w:spacing w:val="-1"/>
        </w:rPr>
        <w:t xml:space="preserve"> </w:t>
      </w:r>
      <w:r>
        <w:rPr>
          <w:spacing w:val="-2"/>
        </w:rPr>
        <w:t>слов.</w:t>
      </w:r>
    </w:p>
    <w:p w:rsidR="00F83AF0" w:rsidRDefault="004229C5">
      <w:pPr>
        <w:ind w:left="1025"/>
        <w:jc w:val="both"/>
        <w:rPr>
          <w:i/>
          <w:sz w:val="24"/>
        </w:rPr>
      </w:pPr>
      <w:r>
        <w:rPr>
          <w:i/>
          <w:sz w:val="24"/>
        </w:rPr>
        <w:t>Графика, орфография</w:t>
      </w:r>
      <w:r>
        <w:rPr>
          <w:i/>
          <w:spacing w:val="-2"/>
          <w:sz w:val="24"/>
        </w:rPr>
        <w:t xml:space="preserve"> </w:t>
      </w:r>
      <w:r>
        <w:rPr>
          <w:i/>
          <w:sz w:val="24"/>
        </w:rPr>
        <w:t xml:space="preserve">и </w:t>
      </w:r>
      <w:r>
        <w:rPr>
          <w:i/>
          <w:spacing w:val="-2"/>
          <w:sz w:val="24"/>
        </w:rPr>
        <w:t>пунктуация</w:t>
      </w:r>
    </w:p>
    <w:p w:rsidR="00F83AF0" w:rsidRDefault="004229C5">
      <w:pPr>
        <w:pStyle w:val="a3"/>
        <w:spacing w:before="78"/>
        <w:ind w:left="1025" w:firstLine="0"/>
      </w:pPr>
      <w:r>
        <w:t>Правильное</w:t>
      </w:r>
      <w:r>
        <w:rPr>
          <w:spacing w:val="-6"/>
        </w:rPr>
        <w:t xml:space="preserve"> </w:t>
      </w:r>
      <w:r>
        <w:t>написание</w:t>
      </w:r>
      <w:r>
        <w:rPr>
          <w:spacing w:val="-7"/>
        </w:rPr>
        <w:t xml:space="preserve"> </w:t>
      </w:r>
      <w:r>
        <w:t>изученных</w:t>
      </w:r>
      <w:r>
        <w:rPr>
          <w:spacing w:val="-3"/>
        </w:rPr>
        <w:t xml:space="preserve"> </w:t>
      </w:r>
      <w:r>
        <w:rPr>
          <w:spacing w:val="-2"/>
        </w:rPr>
        <w:t>слов.</w:t>
      </w:r>
    </w:p>
    <w:p w:rsidR="00F83AF0" w:rsidRDefault="004229C5">
      <w:pPr>
        <w:pStyle w:val="a3"/>
        <w:ind w:left="425" w:right="141"/>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F83AF0" w:rsidRDefault="004229C5">
      <w:pPr>
        <w:pStyle w:val="a3"/>
        <w:spacing w:before="1"/>
        <w:ind w:left="425" w:right="146"/>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F83AF0" w:rsidRDefault="004229C5">
      <w:pPr>
        <w:ind w:left="1025"/>
        <w:jc w:val="both"/>
        <w:rPr>
          <w:i/>
          <w:sz w:val="24"/>
        </w:rPr>
      </w:pPr>
      <w:r>
        <w:rPr>
          <w:i/>
          <w:sz w:val="24"/>
        </w:rPr>
        <w:t>Лексическая</w:t>
      </w:r>
      <w:r>
        <w:rPr>
          <w:i/>
          <w:spacing w:val="-4"/>
          <w:sz w:val="24"/>
        </w:rPr>
        <w:t xml:space="preserve"> </w:t>
      </w:r>
      <w:r>
        <w:rPr>
          <w:i/>
          <w:sz w:val="24"/>
        </w:rPr>
        <w:t>сторона</w:t>
      </w:r>
      <w:r>
        <w:rPr>
          <w:i/>
          <w:spacing w:val="-1"/>
          <w:sz w:val="24"/>
        </w:rPr>
        <w:t xml:space="preserve"> </w:t>
      </w:r>
      <w:r>
        <w:rPr>
          <w:i/>
          <w:spacing w:val="-4"/>
          <w:sz w:val="24"/>
        </w:rPr>
        <w:t>речи</w:t>
      </w:r>
    </w:p>
    <w:p w:rsidR="00F83AF0" w:rsidRDefault="004229C5">
      <w:pPr>
        <w:pStyle w:val="a3"/>
        <w:ind w:left="425" w:right="149"/>
        <w:jc w:val="right"/>
      </w:pPr>
      <w:r>
        <w:t>Распознавание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речи</w:t>
      </w:r>
      <w:r>
        <w:rPr>
          <w:spacing w:val="80"/>
          <w:w w:val="150"/>
        </w:rPr>
        <w:t xml:space="preserve"> </w:t>
      </w:r>
      <w:r>
        <w:t>лексических</w:t>
      </w:r>
      <w:r>
        <w:rPr>
          <w:spacing w:val="80"/>
          <w:w w:val="150"/>
        </w:rPr>
        <w:t xml:space="preserve"> </w:t>
      </w:r>
      <w:r>
        <w:t>единиц</w:t>
      </w:r>
      <w:r>
        <w:rPr>
          <w:spacing w:val="80"/>
          <w:w w:val="150"/>
        </w:rPr>
        <w:t xml:space="preserve"> </w:t>
      </w:r>
      <w:r>
        <w:t>(слов, словосочетаний,</w:t>
      </w:r>
      <w:r>
        <w:rPr>
          <w:spacing w:val="80"/>
          <w:w w:val="150"/>
        </w:rPr>
        <w:t xml:space="preserve"> </w:t>
      </w:r>
      <w:r>
        <w:t>речевых</w:t>
      </w:r>
      <w:r>
        <w:rPr>
          <w:spacing w:val="80"/>
          <w:w w:val="150"/>
        </w:rPr>
        <w:t xml:space="preserve"> </w:t>
      </w:r>
      <w:r>
        <w:t>клише),</w:t>
      </w:r>
      <w:r>
        <w:rPr>
          <w:spacing w:val="80"/>
          <w:w w:val="150"/>
        </w:rPr>
        <w:t xml:space="preserve"> </w:t>
      </w:r>
      <w:r>
        <w:t>обслуживающих</w:t>
      </w:r>
      <w:r>
        <w:rPr>
          <w:spacing w:val="80"/>
          <w:w w:val="150"/>
        </w:rPr>
        <w:t xml:space="preserve"> </w:t>
      </w:r>
      <w:r>
        <w:t>ситуации</w:t>
      </w:r>
      <w:r>
        <w:rPr>
          <w:spacing w:val="80"/>
          <w:w w:val="150"/>
        </w:rPr>
        <w:t xml:space="preserve"> </w:t>
      </w:r>
      <w:r>
        <w:t>общения</w:t>
      </w:r>
      <w:r>
        <w:rPr>
          <w:spacing w:val="80"/>
          <w:w w:val="150"/>
        </w:rPr>
        <w:t xml:space="preserve"> </w:t>
      </w:r>
      <w:r>
        <w:t>в</w:t>
      </w:r>
      <w:r>
        <w:rPr>
          <w:spacing w:val="80"/>
          <w:w w:val="150"/>
        </w:rPr>
        <w:t xml:space="preserve"> </w:t>
      </w:r>
      <w:r>
        <w:t>рамках</w:t>
      </w:r>
      <w:r>
        <w:rPr>
          <w:spacing w:val="80"/>
          <w:w w:val="150"/>
        </w:rPr>
        <w:t xml:space="preserve"> </w:t>
      </w:r>
      <w:r>
        <w:t>тематического содержания речи, с соблюдением существующей в английском языке</w:t>
      </w:r>
      <w:r>
        <w:rPr>
          <w:spacing w:val="-2"/>
        </w:rPr>
        <w:t xml:space="preserve"> </w:t>
      </w:r>
      <w:r>
        <w:t>нормы лексической сочетаемости. Объём</w:t>
      </w:r>
      <w:r>
        <w:rPr>
          <w:spacing w:val="40"/>
        </w:rPr>
        <w:t xml:space="preserve"> </w:t>
      </w:r>
      <w:r>
        <w:t>–</w:t>
      </w:r>
      <w:r>
        <w:rPr>
          <w:spacing w:val="40"/>
        </w:rPr>
        <w:t xml:space="preserve"> </w:t>
      </w:r>
      <w:r>
        <w:t>1050</w:t>
      </w:r>
      <w:r>
        <w:rPr>
          <w:spacing w:val="40"/>
        </w:rPr>
        <w:t xml:space="preserve"> </w:t>
      </w:r>
      <w:r>
        <w:t>лексических</w:t>
      </w:r>
      <w:r>
        <w:rPr>
          <w:spacing w:val="80"/>
        </w:rPr>
        <w:t xml:space="preserve"> </w:t>
      </w:r>
      <w:r>
        <w:t>единиц</w:t>
      </w:r>
      <w:r>
        <w:rPr>
          <w:spacing w:val="40"/>
        </w:rPr>
        <w:t xml:space="preserve"> </w:t>
      </w:r>
      <w:r>
        <w:t>для</w:t>
      </w:r>
      <w:r>
        <w:rPr>
          <w:spacing w:val="40"/>
        </w:rPr>
        <w:t xml:space="preserve"> </w:t>
      </w:r>
      <w:r>
        <w:t>продуктивного</w:t>
      </w:r>
      <w:r>
        <w:rPr>
          <w:spacing w:val="40"/>
        </w:rPr>
        <w:t xml:space="preserve"> </w:t>
      </w:r>
      <w:r>
        <w:t>использования</w:t>
      </w:r>
      <w:r>
        <w:rPr>
          <w:spacing w:val="40"/>
        </w:rPr>
        <w:t xml:space="preserve"> </w:t>
      </w:r>
      <w:r>
        <w:t>(включая</w:t>
      </w:r>
      <w:r>
        <w:rPr>
          <w:spacing w:val="40"/>
        </w:rPr>
        <w:t xml:space="preserve"> </w:t>
      </w:r>
      <w:r>
        <w:t>лексические</w:t>
      </w:r>
      <w:r>
        <w:rPr>
          <w:spacing w:val="80"/>
        </w:rPr>
        <w:t xml:space="preserve"> </w:t>
      </w:r>
      <w:r>
        <w:t>единицы,</w:t>
      </w:r>
      <w:r>
        <w:rPr>
          <w:spacing w:val="53"/>
        </w:rPr>
        <w:t xml:space="preserve"> </w:t>
      </w:r>
      <w:r>
        <w:t>изученные</w:t>
      </w:r>
      <w:r>
        <w:rPr>
          <w:spacing w:val="54"/>
        </w:rPr>
        <w:t xml:space="preserve"> </w:t>
      </w:r>
      <w:r>
        <w:t>ранее)</w:t>
      </w:r>
      <w:r>
        <w:rPr>
          <w:spacing w:val="56"/>
        </w:rPr>
        <w:t xml:space="preserve"> </w:t>
      </w:r>
      <w:r>
        <w:t>и</w:t>
      </w:r>
      <w:r>
        <w:rPr>
          <w:spacing w:val="56"/>
        </w:rPr>
        <w:t xml:space="preserve"> </w:t>
      </w:r>
      <w:r>
        <w:t>1250</w:t>
      </w:r>
      <w:r>
        <w:rPr>
          <w:spacing w:val="55"/>
        </w:rPr>
        <w:t xml:space="preserve"> </w:t>
      </w:r>
      <w:r>
        <w:t>лексических</w:t>
      </w:r>
      <w:r>
        <w:rPr>
          <w:spacing w:val="58"/>
        </w:rPr>
        <w:t xml:space="preserve"> </w:t>
      </w:r>
      <w:r>
        <w:t>единиц</w:t>
      </w:r>
      <w:r>
        <w:rPr>
          <w:spacing w:val="56"/>
        </w:rPr>
        <w:t xml:space="preserve"> </w:t>
      </w:r>
      <w:r>
        <w:t>для</w:t>
      </w:r>
      <w:r>
        <w:rPr>
          <w:spacing w:val="56"/>
        </w:rPr>
        <w:t xml:space="preserve"> </w:t>
      </w:r>
      <w:r>
        <w:t>рецептивного</w:t>
      </w:r>
      <w:r>
        <w:rPr>
          <w:spacing w:val="59"/>
        </w:rPr>
        <w:t xml:space="preserve"> </w:t>
      </w:r>
      <w:r>
        <w:t>усвоения</w:t>
      </w:r>
      <w:r>
        <w:rPr>
          <w:spacing w:val="55"/>
        </w:rPr>
        <w:t xml:space="preserve"> </w:t>
      </w:r>
      <w:r>
        <w:t>(включая</w:t>
      </w:r>
      <w:r>
        <w:rPr>
          <w:spacing w:val="56"/>
        </w:rPr>
        <w:t xml:space="preserve"> </w:t>
      </w:r>
      <w:r>
        <w:rPr>
          <w:spacing w:val="-4"/>
        </w:rPr>
        <w:t>1050</w:t>
      </w:r>
    </w:p>
    <w:p w:rsidR="00F83AF0" w:rsidRDefault="004229C5">
      <w:pPr>
        <w:pStyle w:val="a3"/>
        <w:ind w:left="425" w:firstLine="0"/>
        <w:jc w:val="left"/>
      </w:pPr>
      <w:r>
        <w:t>лексических</w:t>
      </w:r>
      <w:r>
        <w:rPr>
          <w:spacing w:val="-5"/>
        </w:rPr>
        <w:t xml:space="preserve"> </w:t>
      </w:r>
      <w:r>
        <w:t>единиц</w:t>
      </w:r>
      <w:r>
        <w:rPr>
          <w:spacing w:val="-7"/>
        </w:rPr>
        <w:t xml:space="preserve"> </w:t>
      </w:r>
      <w:r>
        <w:t>продуктивного</w:t>
      </w:r>
      <w:r>
        <w:rPr>
          <w:spacing w:val="-6"/>
        </w:rPr>
        <w:t xml:space="preserve"> </w:t>
      </w:r>
      <w:r>
        <w:rPr>
          <w:spacing w:val="-2"/>
        </w:rPr>
        <w:t>минимума).</w:t>
      </w:r>
    </w:p>
    <w:p w:rsidR="00F83AF0" w:rsidRDefault="004229C5">
      <w:pPr>
        <w:pStyle w:val="a3"/>
        <w:ind w:left="1025" w:firstLine="0"/>
        <w:jc w:val="left"/>
      </w:pPr>
      <w:r>
        <w:t>Основные</w:t>
      </w:r>
      <w:r>
        <w:rPr>
          <w:spacing w:val="-5"/>
        </w:rPr>
        <w:t xml:space="preserve"> </w:t>
      </w:r>
      <w:r>
        <w:t>способы</w:t>
      </w:r>
      <w:r>
        <w:rPr>
          <w:spacing w:val="-3"/>
        </w:rPr>
        <w:t xml:space="preserve"> </w:t>
      </w:r>
      <w:r>
        <w:rPr>
          <w:spacing w:val="-2"/>
        </w:rPr>
        <w:t>словообразования:</w:t>
      </w:r>
    </w:p>
    <w:p w:rsidR="00F83AF0" w:rsidRDefault="004229C5">
      <w:pPr>
        <w:pStyle w:val="a3"/>
        <w:ind w:left="1025" w:firstLine="0"/>
        <w:jc w:val="left"/>
      </w:pPr>
      <w:r>
        <w:rPr>
          <w:spacing w:val="-2"/>
        </w:rPr>
        <w:t>аффиксация:</w:t>
      </w:r>
    </w:p>
    <w:p w:rsidR="00F83AF0" w:rsidRDefault="004229C5">
      <w:pPr>
        <w:pStyle w:val="a3"/>
        <w:ind w:left="425" w:right="140"/>
        <w:jc w:val="left"/>
      </w:pPr>
      <w:r>
        <w:t>образование имен существительных при помощи суффиксов: -ance/-ence (performance/residence), - ity (activity); -ship (friendship);</w:t>
      </w:r>
    </w:p>
    <w:p w:rsidR="00F83AF0" w:rsidRDefault="004229C5">
      <w:pPr>
        <w:pStyle w:val="a3"/>
        <w:ind w:left="1025" w:right="1321" w:firstLine="0"/>
        <w:jc w:val="left"/>
      </w:pPr>
      <w:r>
        <w:t>образование имен прилагательных при помощи префикса inter- (international); образование</w:t>
      </w:r>
      <w:r>
        <w:rPr>
          <w:spacing w:val="-6"/>
        </w:rPr>
        <w:t xml:space="preserve"> </w:t>
      </w:r>
      <w:r>
        <w:t>имен</w:t>
      </w:r>
      <w:r>
        <w:rPr>
          <w:spacing w:val="-5"/>
        </w:rPr>
        <w:t xml:space="preserve"> </w:t>
      </w:r>
      <w:r>
        <w:t>прилагательных</w:t>
      </w:r>
      <w:r>
        <w:rPr>
          <w:spacing w:val="-4"/>
        </w:rPr>
        <w:t xml:space="preserve"> </w:t>
      </w:r>
      <w:r>
        <w:t>при</w:t>
      </w:r>
      <w:r>
        <w:rPr>
          <w:spacing w:val="-5"/>
        </w:rPr>
        <w:t xml:space="preserve"> </w:t>
      </w:r>
      <w:r>
        <w:t>помощи</w:t>
      </w:r>
      <w:r>
        <w:rPr>
          <w:spacing w:val="-3"/>
        </w:rPr>
        <w:t xml:space="preserve"> </w:t>
      </w:r>
      <w:r>
        <w:t>-ed</w:t>
      </w:r>
      <w:r>
        <w:rPr>
          <w:spacing w:val="-5"/>
        </w:rPr>
        <w:t xml:space="preserve"> </w:t>
      </w:r>
      <w:r>
        <w:t>и</w:t>
      </w:r>
      <w:r>
        <w:rPr>
          <w:spacing w:val="-4"/>
        </w:rPr>
        <w:t xml:space="preserve"> </w:t>
      </w:r>
      <w:r>
        <w:t>-ing</w:t>
      </w:r>
      <w:r>
        <w:rPr>
          <w:spacing w:val="-7"/>
        </w:rPr>
        <w:t xml:space="preserve"> </w:t>
      </w:r>
      <w:r>
        <w:t xml:space="preserve">(interested/interesting); </w:t>
      </w:r>
      <w:r>
        <w:rPr>
          <w:spacing w:val="-2"/>
        </w:rPr>
        <w:t>конверсия:</w:t>
      </w:r>
    </w:p>
    <w:p w:rsidR="00F83AF0" w:rsidRDefault="004229C5">
      <w:pPr>
        <w:pStyle w:val="a3"/>
        <w:spacing w:before="1"/>
        <w:ind w:left="1025" w:firstLine="0"/>
        <w:jc w:val="left"/>
      </w:pPr>
      <w:r>
        <w:t>образование</w:t>
      </w:r>
      <w:r>
        <w:rPr>
          <w:spacing w:val="-4"/>
        </w:rPr>
        <w:t xml:space="preserve"> </w:t>
      </w:r>
      <w:r>
        <w:t>имени</w:t>
      </w:r>
      <w:r>
        <w:rPr>
          <w:spacing w:val="-3"/>
        </w:rPr>
        <w:t xml:space="preserve"> </w:t>
      </w:r>
      <w:r>
        <w:t>существительного</w:t>
      </w:r>
      <w:r>
        <w:rPr>
          <w:spacing w:val="-3"/>
        </w:rPr>
        <w:t xml:space="preserve"> </w:t>
      </w:r>
      <w:r>
        <w:t>от</w:t>
      </w:r>
      <w:r>
        <w:rPr>
          <w:spacing w:val="-3"/>
        </w:rPr>
        <w:t xml:space="preserve"> </w:t>
      </w:r>
      <w:r>
        <w:t>неопределённой</w:t>
      </w:r>
      <w:r>
        <w:rPr>
          <w:spacing w:val="-3"/>
        </w:rPr>
        <w:t xml:space="preserve"> </w:t>
      </w:r>
      <w:r>
        <w:t>формы</w:t>
      </w:r>
      <w:r>
        <w:rPr>
          <w:spacing w:val="-3"/>
        </w:rPr>
        <w:t xml:space="preserve"> </w:t>
      </w:r>
      <w:r>
        <w:t>глагола</w:t>
      </w:r>
      <w:r>
        <w:rPr>
          <w:spacing w:val="-4"/>
        </w:rPr>
        <w:t xml:space="preserve"> </w:t>
      </w:r>
      <w:r>
        <w:t>(to</w:t>
      </w:r>
      <w:r>
        <w:rPr>
          <w:spacing w:val="-3"/>
        </w:rPr>
        <w:t xml:space="preserve"> </w:t>
      </w:r>
      <w:r>
        <w:t>walk</w:t>
      </w:r>
      <w:r>
        <w:rPr>
          <w:spacing w:val="-3"/>
        </w:rPr>
        <w:t xml:space="preserve"> </w:t>
      </w:r>
      <w:r>
        <w:t>–</w:t>
      </w:r>
      <w:r>
        <w:rPr>
          <w:spacing w:val="-3"/>
        </w:rPr>
        <w:t xml:space="preserve"> </w:t>
      </w:r>
      <w:r>
        <w:t>a</w:t>
      </w:r>
      <w:r>
        <w:rPr>
          <w:spacing w:val="-4"/>
        </w:rPr>
        <w:t xml:space="preserve"> </w:t>
      </w:r>
      <w:r>
        <w:t>walk); образование глагола от имени существительного (a present – to present);</w:t>
      </w:r>
    </w:p>
    <w:p w:rsidR="00F83AF0" w:rsidRDefault="004229C5">
      <w:pPr>
        <w:pStyle w:val="a3"/>
        <w:ind w:left="1025" w:firstLine="0"/>
        <w:jc w:val="left"/>
      </w:pPr>
      <w:r>
        <w:t>образование</w:t>
      </w:r>
      <w:r>
        <w:rPr>
          <w:spacing w:val="-7"/>
        </w:rPr>
        <w:t xml:space="preserve"> </w:t>
      </w:r>
      <w:r>
        <w:t>имени</w:t>
      </w:r>
      <w:r>
        <w:rPr>
          <w:spacing w:val="-3"/>
        </w:rPr>
        <w:t xml:space="preserve"> </w:t>
      </w:r>
      <w:r>
        <w:t>существительного</w:t>
      </w:r>
      <w:r>
        <w:rPr>
          <w:spacing w:val="-3"/>
        </w:rPr>
        <w:t xml:space="preserve"> </w:t>
      </w:r>
      <w:r>
        <w:t>от</w:t>
      </w:r>
      <w:r>
        <w:rPr>
          <w:spacing w:val="-3"/>
        </w:rPr>
        <w:t xml:space="preserve"> </w:t>
      </w:r>
      <w:r>
        <w:t>прилагательного</w:t>
      </w:r>
      <w:r>
        <w:rPr>
          <w:spacing w:val="-3"/>
        </w:rPr>
        <w:t xml:space="preserve"> </w:t>
      </w:r>
      <w:r>
        <w:t>(rich</w:t>
      </w:r>
      <w:r>
        <w:rPr>
          <w:spacing w:val="-3"/>
        </w:rPr>
        <w:t xml:space="preserve"> </w:t>
      </w:r>
      <w:r>
        <w:t>–</w:t>
      </w:r>
      <w:r>
        <w:rPr>
          <w:spacing w:val="-3"/>
        </w:rPr>
        <w:t xml:space="preserve"> </w:t>
      </w:r>
      <w:r>
        <w:t>the</w:t>
      </w:r>
      <w:r>
        <w:rPr>
          <w:spacing w:val="-3"/>
        </w:rPr>
        <w:t xml:space="preserve"> </w:t>
      </w:r>
      <w:r>
        <w:rPr>
          <w:spacing w:val="-2"/>
        </w:rPr>
        <w:t>rich);</w:t>
      </w:r>
    </w:p>
    <w:p w:rsidR="00F83AF0" w:rsidRDefault="004229C5">
      <w:pPr>
        <w:pStyle w:val="a3"/>
        <w:tabs>
          <w:tab w:val="left" w:pos="2779"/>
          <w:tab w:val="left" w:pos="4268"/>
          <w:tab w:val="left" w:pos="5460"/>
          <w:tab w:val="left" w:pos="6853"/>
          <w:tab w:val="left" w:pos="8235"/>
          <w:tab w:val="left" w:pos="10568"/>
        </w:tabs>
        <w:ind w:left="1025" w:firstLine="0"/>
        <w:jc w:val="left"/>
      </w:pPr>
      <w:r>
        <w:rPr>
          <w:spacing w:val="-2"/>
        </w:rPr>
        <w:t>Многозначные</w:t>
      </w:r>
      <w:r>
        <w:tab/>
      </w:r>
      <w:r>
        <w:rPr>
          <w:spacing w:val="-2"/>
        </w:rPr>
        <w:t>лексические</w:t>
      </w:r>
      <w:r>
        <w:tab/>
      </w:r>
      <w:r>
        <w:rPr>
          <w:spacing w:val="-2"/>
        </w:rPr>
        <w:t>единицы.</w:t>
      </w:r>
      <w:r>
        <w:tab/>
      </w:r>
      <w:r>
        <w:rPr>
          <w:spacing w:val="-2"/>
        </w:rPr>
        <w:t>Синонимы.</w:t>
      </w:r>
      <w:r>
        <w:tab/>
      </w:r>
      <w:r>
        <w:rPr>
          <w:spacing w:val="-2"/>
        </w:rPr>
        <w:t>Антонимы.</w:t>
      </w:r>
      <w:r>
        <w:tab/>
      </w:r>
      <w:r>
        <w:rPr>
          <w:spacing w:val="-2"/>
        </w:rPr>
        <w:t>Интернациональные</w:t>
      </w:r>
      <w:r>
        <w:tab/>
      </w:r>
      <w:r>
        <w:rPr>
          <w:spacing w:val="-2"/>
        </w:rPr>
        <w:t>слова.</w:t>
      </w:r>
    </w:p>
    <w:p w:rsidR="00F83AF0" w:rsidRDefault="004229C5">
      <w:pPr>
        <w:pStyle w:val="a3"/>
        <w:ind w:left="425" w:firstLine="0"/>
        <w:jc w:val="left"/>
      </w:pPr>
      <w:r>
        <w:t>Наиболее</w:t>
      </w:r>
      <w:r>
        <w:rPr>
          <w:spacing w:val="-5"/>
        </w:rPr>
        <w:t xml:space="preserve"> </w:t>
      </w:r>
      <w:r>
        <w:t>частотные</w:t>
      </w:r>
      <w:r>
        <w:rPr>
          <w:spacing w:val="-2"/>
        </w:rPr>
        <w:t xml:space="preserve"> </w:t>
      </w:r>
      <w:r>
        <w:t>фразовые</w:t>
      </w:r>
      <w:r>
        <w:rPr>
          <w:spacing w:val="-2"/>
        </w:rPr>
        <w:t xml:space="preserve"> </w:t>
      </w:r>
      <w:r>
        <w:t>глаголы. Сокращения</w:t>
      </w:r>
      <w:r>
        <w:rPr>
          <w:spacing w:val="-1"/>
        </w:rPr>
        <w:t xml:space="preserve"> </w:t>
      </w:r>
      <w:r>
        <w:t xml:space="preserve">и </w:t>
      </w:r>
      <w:r>
        <w:rPr>
          <w:spacing w:val="-2"/>
        </w:rPr>
        <w:t>аббревиатуры.</w:t>
      </w:r>
    </w:p>
    <w:p w:rsidR="00F83AF0" w:rsidRDefault="004229C5">
      <w:pPr>
        <w:pStyle w:val="a3"/>
        <w:ind w:left="1025" w:firstLine="0"/>
        <w:jc w:val="left"/>
      </w:pPr>
      <w:r>
        <w:t>Различные</w:t>
      </w:r>
      <w:r>
        <w:rPr>
          <w:spacing w:val="-6"/>
        </w:rPr>
        <w:t xml:space="preserve"> </w:t>
      </w:r>
      <w:r>
        <w:t>средства</w:t>
      </w:r>
      <w:r>
        <w:rPr>
          <w:spacing w:val="-2"/>
        </w:rPr>
        <w:t xml:space="preserve"> </w:t>
      </w:r>
      <w:r>
        <w:t>связи</w:t>
      </w:r>
      <w:r>
        <w:rPr>
          <w:spacing w:val="-1"/>
        </w:rPr>
        <w:t xml:space="preserve"> </w:t>
      </w:r>
      <w:r>
        <w:t>в</w:t>
      </w:r>
      <w:r>
        <w:rPr>
          <w:spacing w:val="-2"/>
        </w:rPr>
        <w:t xml:space="preserve"> </w:t>
      </w:r>
      <w:r>
        <w:t>тексте</w:t>
      </w:r>
      <w:r>
        <w:rPr>
          <w:spacing w:val="-1"/>
        </w:rPr>
        <w:t xml:space="preserve"> </w:t>
      </w:r>
      <w:r>
        <w:t>для</w:t>
      </w:r>
      <w:r>
        <w:rPr>
          <w:spacing w:val="-1"/>
        </w:rPr>
        <w:t xml:space="preserve"> </w:t>
      </w:r>
      <w:r>
        <w:t>обеспечения</w:t>
      </w:r>
      <w:r>
        <w:rPr>
          <w:spacing w:val="-1"/>
        </w:rPr>
        <w:t xml:space="preserve"> </w:t>
      </w:r>
      <w:r>
        <w:t>его</w:t>
      </w:r>
      <w:r>
        <w:rPr>
          <w:spacing w:val="-1"/>
        </w:rPr>
        <w:t xml:space="preserve"> </w:t>
      </w:r>
      <w:r>
        <w:t>целостности (firstly,</w:t>
      </w:r>
      <w:r>
        <w:rPr>
          <w:spacing w:val="-1"/>
        </w:rPr>
        <w:t xml:space="preserve"> </w:t>
      </w:r>
      <w:r>
        <w:t>however,</w:t>
      </w:r>
      <w:r>
        <w:rPr>
          <w:spacing w:val="-1"/>
        </w:rPr>
        <w:t xml:space="preserve"> </w:t>
      </w:r>
      <w:r>
        <w:t>finally,</w:t>
      </w:r>
      <w:r>
        <w:rPr>
          <w:spacing w:val="1"/>
        </w:rPr>
        <w:t xml:space="preserve"> </w:t>
      </w:r>
      <w:r>
        <w:t>at</w:t>
      </w:r>
      <w:r>
        <w:rPr>
          <w:spacing w:val="-1"/>
        </w:rPr>
        <w:t xml:space="preserve"> </w:t>
      </w:r>
      <w:r>
        <w:rPr>
          <w:spacing w:val="-2"/>
        </w:rPr>
        <w:t>last,</w:t>
      </w:r>
    </w:p>
    <w:p w:rsidR="00F83AF0" w:rsidRDefault="004229C5" w:rsidP="006D1564">
      <w:pPr>
        <w:pStyle w:val="a3"/>
        <w:ind w:left="425" w:firstLine="0"/>
        <w:jc w:val="left"/>
      </w:pPr>
      <w:r>
        <w:rPr>
          <w:spacing w:val="-2"/>
        </w:rPr>
        <w:t>etc.).</w:t>
      </w:r>
      <w:r w:rsidR="006D1564">
        <w:rPr>
          <w:spacing w:val="-2"/>
        </w:rPr>
        <w:t xml:space="preserve"> </w:t>
      </w:r>
    </w:p>
    <w:p w:rsidR="00F83AF0" w:rsidRDefault="004229C5">
      <w:pPr>
        <w:ind w:left="82"/>
        <w:rPr>
          <w:i/>
          <w:sz w:val="24"/>
        </w:rPr>
      </w:pPr>
      <w:r>
        <w:rPr>
          <w:i/>
          <w:sz w:val="24"/>
        </w:rPr>
        <w:t>Грамматическая</w:t>
      </w:r>
      <w:r>
        <w:rPr>
          <w:i/>
          <w:spacing w:val="-6"/>
          <w:sz w:val="24"/>
        </w:rPr>
        <w:t xml:space="preserve"> </w:t>
      </w:r>
      <w:r>
        <w:rPr>
          <w:i/>
          <w:sz w:val="24"/>
        </w:rPr>
        <w:t>сторона</w:t>
      </w:r>
      <w:r>
        <w:rPr>
          <w:i/>
          <w:spacing w:val="-5"/>
          <w:sz w:val="24"/>
        </w:rPr>
        <w:t xml:space="preserve"> </w:t>
      </w:r>
      <w:r>
        <w:rPr>
          <w:i/>
          <w:spacing w:val="-4"/>
          <w:sz w:val="24"/>
        </w:rPr>
        <w:t>речи</w:t>
      </w:r>
    </w:p>
    <w:p w:rsidR="00F83AF0" w:rsidRDefault="004229C5">
      <w:pPr>
        <w:pStyle w:val="a3"/>
        <w:ind w:left="82" w:firstLine="0"/>
        <w:jc w:val="left"/>
      </w:pPr>
      <w:r>
        <w:t>Распознавание</w:t>
      </w:r>
      <w:r>
        <w:rPr>
          <w:spacing w:val="8"/>
        </w:rPr>
        <w:t xml:space="preserve"> </w:t>
      </w:r>
      <w:r>
        <w:t>и</w:t>
      </w:r>
      <w:r>
        <w:rPr>
          <w:spacing w:val="15"/>
        </w:rPr>
        <w:t xml:space="preserve"> </w:t>
      </w:r>
      <w:r>
        <w:t>употребление</w:t>
      </w:r>
      <w:r>
        <w:rPr>
          <w:spacing w:val="11"/>
        </w:rPr>
        <w:t xml:space="preserve"> </w:t>
      </w:r>
      <w:r>
        <w:t>в</w:t>
      </w:r>
      <w:r>
        <w:rPr>
          <w:spacing w:val="13"/>
        </w:rPr>
        <w:t xml:space="preserve"> </w:t>
      </w:r>
      <w:r>
        <w:t>устной</w:t>
      </w:r>
      <w:r>
        <w:rPr>
          <w:spacing w:val="13"/>
        </w:rPr>
        <w:t xml:space="preserve"> </w:t>
      </w:r>
      <w:r>
        <w:t>и</w:t>
      </w:r>
      <w:r>
        <w:rPr>
          <w:spacing w:val="13"/>
        </w:rPr>
        <w:t xml:space="preserve"> </w:t>
      </w:r>
      <w:r>
        <w:t>письменной</w:t>
      </w:r>
      <w:r>
        <w:rPr>
          <w:spacing w:val="13"/>
        </w:rPr>
        <w:t xml:space="preserve"> </w:t>
      </w:r>
      <w:r>
        <w:t>речи</w:t>
      </w:r>
      <w:r>
        <w:rPr>
          <w:spacing w:val="12"/>
        </w:rPr>
        <w:t xml:space="preserve"> </w:t>
      </w:r>
      <w:r>
        <w:t>изученных</w:t>
      </w:r>
      <w:r>
        <w:rPr>
          <w:spacing w:val="14"/>
        </w:rPr>
        <w:t xml:space="preserve"> </w:t>
      </w:r>
      <w:r>
        <w:t>морфологических</w:t>
      </w:r>
      <w:r>
        <w:rPr>
          <w:spacing w:val="14"/>
        </w:rPr>
        <w:t xml:space="preserve"> </w:t>
      </w:r>
      <w:r>
        <w:t>форм</w:t>
      </w:r>
      <w:r>
        <w:rPr>
          <w:spacing w:val="11"/>
        </w:rPr>
        <w:t xml:space="preserve"> </w:t>
      </w:r>
      <w:r>
        <w:rPr>
          <w:spacing w:val="-10"/>
        </w:rPr>
        <w:t>и</w:t>
      </w:r>
    </w:p>
    <w:p w:rsidR="00F83AF0" w:rsidRDefault="004229C5">
      <w:pPr>
        <w:pStyle w:val="a3"/>
        <w:ind w:left="425" w:firstLine="0"/>
        <w:jc w:val="left"/>
      </w:pPr>
      <w:r>
        <w:t>синтаксических</w:t>
      </w:r>
      <w:r>
        <w:rPr>
          <w:spacing w:val="-7"/>
        </w:rPr>
        <w:t xml:space="preserve"> </w:t>
      </w:r>
      <w:r>
        <w:t>конструкций</w:t>
      </w:r>
      <w:r>
        <w:rPr>
          <w:spacing w:val="-8"/>
        </w:rPr>
        <w:t xml:space="preserve"> </w:t>
      </w:r>
      <w:r>
        <w:t>английского</w:t>
      </w:r>
      <w:r>
        <w:rPr>
          <w:spacing w:val="-7"/>
        </w:rPr>
        <w:t xml:space="preserve"> </w:t>
      </w:r>
      <w:r>
        <w:rPr>
          <w:spacing w:val="-2"/>
        </w:rPr>
        <w:t>языка.</w:t>
      </w:r>
    </w:p>
    <w:p w:rsidR="00F83AF0" w:rsidRDefault="004229C5">
      <w:pPr>
        <w:pStyle w:val="a3"/>
        <w:ind w:left="1025" w:firstLine="0"/>
        <w:jc w:val="left"/>
      </w:pPr>
      <w:r>
        <w:t>Предложения</w:t>
      </w:r>
      <w:r>
        <w:rPr>
          <w:spacing w:val="-2"/>
        </w:rPr>
        <w:t xml:space="preserve"> </w:t>
      </w:r>
      <w:r>
        <w:t>со</w:t>
      </w:r>
      <w:r>
        <w:rPr>
          <w:spacing w:val="-2"/>
        </w:rPr>
        <w:t xml:space="preserve"> </w:t>
      </w:r>
      <w:r>
        <w:t>сложным</w:t>
      </w:r>
      <w:r>
        <w:rPr>
          <w:spacing w:val="-4"/>
        </w:rPr>
        <w:t xml:space="preserve"> </w:t>
      </w:r>
      <w:r>
        <w:t>дополнением</w:t>
      </w:r>
      <w:r>
        <w:rPr>
          <w:spacing w:val="-3"/>
        </w:rPr>
        <w:t xml:space="preserve"> </w:t>
      </w:r>
      <w:r>
        <w:t>(Complex</w:t>
      </w:r>
      <w:r>
        <w:rPr>
          <w:spacing w:val="-1"/>
        </w:rPr>
        <w:t xml:space="preserve"> </w:t>
      </w:r>
      <w:r>
        <w:t>Object)</w:t>
      </w:r>
      <w:r>
        <w:rPr>
          <w:spacing w:val="-1"/>
        </w:rPr>
        <w:t xml:space="preserve"> </w:t>
      </w:r>
      <w:r>
        <w:t>(I</w:t>
      </w:r>
      <w:r>
        <w:rPr>
          <w:spacing w:val="-6"/>
        </w:rPr>
        <w:t xml:space="preserve"> </w:t>
      </w:r>
      <w:r>
        <w:t>saw</w:t>
      </w:r>
      <w:r>
        <w:rPr>
          <w:spacing w:val="-3"/>
        </w:rPr>
        <w:t xml:space="preserve"> </w:t>
      </w:r>
      <w:r>
        <w:t>her</w:t>
      </w:r>
      <w:r>
        <w:rPr>
          <w:spacing w:val="1"/>
        </w:rPr>
        <w:t xml:space="preserve"> </w:t>
      </w:r>
      <w:r>
        <w:t>cross/crossing</w:t>
      </w:r>
      <w:r>
        <w:rPr>
          <w:spacing w:val="-5"/>
        </w:rPr>
        <w:t xml:space="preserve"> </w:t>
      </w:r>
      <w:r>
        <w:t xml:space="preserve">the </w:t>
      </w:r>
      <w:r>
        <w:rPr>
          <w:spacing w:val="-2"/>
        </w:rPr>
        <w:t>road.).</w:t>
      </w:r>
    </w:p>
    <w:p w:rsidR="00F83AF0" w:rsidRDefault="004229C5">
      <w:pPr>
        <w:pStyle w:val="a3"/>
        <w:tabs>
          <w:tab w:val="left" w:pos="3244"/>
          <w:tab w:val="left" w:pos="5182"/>
          <w:tab w:val="left" w:pos="5515"/>
          <w:tab w:val="left" w:pos="7405"/>
          <w:tab w:val="left" w:pos="9284"/>
          <w:tab w:val="left" w:pos="9617"/>
        </w:tabs>
        <w:ind w:left="425" w:right="143"/>
        <w:jc w:val="left"/>
      </w:pPr>
      <w:r>
        <w:rPr>
          <w:spacing w:val="-2"/>
        </w:rPr>
        <w:t>Повествовательные</w:t>
      </w:r>
      <w:r>
        <w:tab/>
      </w:r>
      <w:r>
        <w:rPr>
          <w:spacing w:val="-2"/>
        </w:rPr>
        <w:t>(утвердительные</w:t>
      </w:r>
      <w:r>
        <w:tab/>
      </w:r>
      <w:r>
        <w:rPr>
          <w:spacing w:val="-10"/>
        </w:rPr>
        <w:t>и</w:t>
      </w:r>
      <w:r>
        <w:tab/>
      </w:r>
      <w:r>
        <w:rPr>
          <w:spacing w:val="-2"/>
        </w:rPr>
        <w:t>отрицательные),</w:t>
      </w:r>
      <w:r>
        <w:tab/>
      </w:r>
      <w:r>
        <w:rPr>
          <w:spacing w:val="-2"/>
        </w:rPr>
        <w:t>вопросительные</w:t>
      </w:r>
      <w:r>
        <w:tab/>
      </w:r>
      <w:r>
        <w:rPr>
          <w:spacing w:val="-10"/>
        </w:rPr>
        <w:t>и</w:t>
      </w:r>
      <w:r>
        <w:tab/>
      </w:r>
      <w:r>
        <w:rPr>
          <w:spacing w:val="-2"/>
        </w:rPr>
        <w:t xml:space="preserve">побудительные </w:t>
      </w:r>
      <w:r>
        <w:t>предложения в косвенной речи в настоящем и прошедшем времени.</w:t>
      </w:r>
    </w:p>
    <w:p w:rsidR="00F83AF0" w:rsidRDefault="004229C5">
      <w:pPr>
        <w:pStyle w:val="a3"/>
        <w:ind w:left="425"/>
        <w:jc w:val="left"/>
      </w:pPr>
      <w:r>
        <w:t>Все</w:t>
      </w:r>
      <w:r>
        <w:rPr>
          <w:spacing w:val="40"/>
        </w:rPr>
        <w:t xml:space="preserve"> </w:t>
      </w:r>
      <w:r>
        <w:t>типы</w:t>
      </w:r>
      <w:r>
        <w:rPr>
          <w:spacing w:val="40"/>
        </w:rPr>
        <w:t xml:space="preserve"> </w:t>
      </w:r>
      <w:r>
        <w:t>вопросительных</w:t>
      </w:r>
      <w:r>
        <w:rPr>
          <w:spacing w:val="40"/>
        </w:rPr>
        <w:t xml:space="preserve"> </w:t>
      </w:r>
      <w:r>
        <w:t>предложений</w:t>
      </w:r>
      <w:r>
        <w:rPr>
          <w:spacing w:val="40"/>
        </w:rPr>
        <w:t xml:space="preserve"> </w:t>
      </w:r>
      <w:r>
        <w:t>в</w:t>
      </w:r>
      <w:r>
        <w:rPr>
          <w:spacing w:val="40"/>
        </w:rPr>
        <w:t xml:space="preserve"> </w:t>
      </w:r>
      <w:r>
        <w:t>Past</w:t>
      </w:r>
      <w:r>
        <w:rPr>
          <w:spacing w:val="40"/>
        </w:rPr>
        <w:t xml:space="preserve"> </w:t>
      </w:r>
      <w:r>
        <w:t>Perfect</w:t>
      </w:r>
      <w:r>
        <w:rPr>
          <w:spacing w:val="40"/>
        </w:rPr>
        <w:t xml:space="preserve"> </w:t>
      </w:r>
      <w:r>
        <w:t>Tense.</w:t>
      </w:r>
      <w:r>
        <w:rPr>
          <w:spacing w:val="40"/>
        </w:rPr>
        <w:t xml:space="preserve"> </w:t>
      </w:r>
      <w:r>
        <w:t>Согласование</w:t>
      </w:r>
      <w:r>
        <w:rPr>
          <w:spacing w:val="40"/>
        </w:rPr>
        <w:t xml:space="preserve"> </w:t>
      </w:r>
      <w:r>
        <w:t>времен</w:t>
      </w:r>
      <w:r>
        <w:rPr>
          <w:spacing w:val="40"/>
        </w:rPr>
        <w:t xml:space="preserve"> </w:t>
      </w:r>
      <w:r>
        <w:t>в</w:t>
      </w:r>
      <w:r>
        <w:rPr>
          <w:spacing w:val="40"/>
        </w:rPr>
        <w:t xml:space="preserve"> </w:t>
      </w:r>
      <w:r>
        <w:t>рамках</w:t>
      </w:r>
      <w:r>
        <w:rPr>
          <w:spacing w:val="80"/>
        </w:rPr>
        <w:t xml:space="preserve"> </w:t>
      </w:r>
      <w:r>
        <w:t>сложного предложения.</w:t>
      </w:r>
    </w:p>
    <w:p w:rsidR="00F83AF0" w:rsidRDefault="004229C5">
      <w:pPr>
        <w:pStyle w:val="a3"/>
        <w:ind w:left="425"/>
        <w:jc w:val="left"/>
      </w:pPr>
      <w:r>
        <w:t>Согласование</w:t>
      </w:r>
      <w:r>
        <w:rPr>
          <w:spacing w:val="40"/>
        </w:rPr>
        <w:t xml:space="preserve"> </w:t>
      </w:r>
      <w:r>
        <w:t>подлежащего,</w:t>
      </w:r>
      <w:r>
        <w:rPr>
          <w:spacing w:val="40"/>
        </w:rPr>
        <w:t xml:space="preserve"> </w:t>
      </w:r>
      <w:r>
        <w:t>выраженного</w:t>
      </w:r>
      <w:r>
        <w:rPr>
          <w:spacing w:val="40"/>
        </w:rPr>
        <w:t xml:space="preserve"> </w:t>
      </w:r>
      <w:r>
        <w:t>собирательным</w:t>
      </w:r>
      <w:r>
        <w:rPr>
          <w:spacing w:val="40"/>
        </w:rPr>
        <w:t xml:space="preserve"> </w:t>
      </w:r>
      <w:r>
        <w:t>существительным</w:t>
      </w:r>
      <w:r>
        <w:rPr>
          <w:spacing w:val="40"/>
        </w:rPr>
        <w:t xml:space="preserve"> </w:t>
      </w:r>
      <w:r>
        <w:t>(family,</w:t>
      </w:r>
      <w:r>
        <w:rPr>
          <w:spacing w:val="40"/>
        </w:rPr>
        <w:t xml:space="preserve"> </w:t>
      </w:r>
      <w:r>
        <w:t>police)</w:t>
      </w:r>
      <w:r>
        <w:rPr>
          <w:spacing w:val="40"/>
        </w:rPr>
        <w:t xml:space="preserve"> </w:t>
      </w:r>
      <w:r>
        <w:t xml:space="preserve">со </w:t>
      </w:r>
      <w:r>
        <w:rPr>
          <w:spacing w:val="-2"/>
        </w:rPr>
        <w:t>сказуемым.</w:t>
      </w:r>
    </w:p>
    <w:p w:rsidR="00F83AF0" w:rsidRPr="004229C5" w:rsidRDefault="004229C5">
      <w:pPr>
        <w:pStyle w:val="a3"/>
        <w:ind w:left="1025" w:right="2670" w:firstLine="0"/>
        <w:jc w:val="left"/>
        <w:rPr>
          <w:lang w:val="en-US"/>
        </w:rPr>
      </w:pPr>
      <w:r>
        <w:t>Конструкции</w:t>
      </w:r>
      <w:r w:rsidRPr="004229C5">
        <w:rPr>
          <w:lang w:val="en-US"/>
        </w:rPr>
        <w:t xml:space="preserve"> </w:t>
      </w:r>
      <w:r>
        <w:t>с</w:t>
      </w:r>
      <w:r w:rsidRPr="004229C5">
        <w:rPr>
          <w:lang w:val="en-US"/>
        </w:rPr>
        <w:t xml:space="preserve"> </w:t>
      </w:r>
      <w:r>
        <w:t>глаголами</w:t>
      </w:r>
      <w:r w:rsidRPr="004229C5">
        <w:rPr>
          <w:lang w:val="en-US"/>
        </w:rPr>
        <w:t xml:space="preserve"> </w:t>
      </w:r>
      <w:r>
        <w:t>на</w:t>
      </w:r>
      <w:r w:rsidRPr="004229C5">
        <w:rPr>
          <w:lang w:val="en-US"/>
        </w:rPr>
        <w:t xml:space="preserve"> -ing: to love/hate doing something. </w:t>
      </w:r>
      <w:r>
        <w:t>Конструкции</w:t>
      </w:r>
      <w:r w:rsidRPr="004229C5">
        <w:rPr>
          <w:lang w:val="en-US"/>
        </w:rPr>
        <w:t>,</w:t>
      </w:r>
      <w:r w:rsidRPr="004229C5">
        <w:rPr>
          <w:spacing w:val="-5"/>
          <w:lang w:val="en-US"/>
        </w:rPr>
        <w:t xml:space="preserve"> </w:t>
      </w:r>
      <w:r>
        <w:t>содержащие</w:t>
      </w:r>
      <w:r w:rsidRPr="004229C5">
        <w:rPr>
          <w:spacing w:val="-6"/>
          <w:lang w:val="en-US"/>
        </w:rPr>
        <w:t xml:space="preserve"> </w:t>
      </w:r>
      <w:r>
        <w:t>глаголы</w:t>
      </w:r>
      <w:r w:rsidRPr="004229C5">
        <w:rPr>
          <w:lang w:val="en-US"/>
        </w:rPr>
        <w:t>-</w:t>
      </w:r>
      <w:r>
        <w:t>связки</w:t>
      </w:r>
      <w:r w:rsidRPr="004229C5">
        <w:rPr>
          <w:spacing w:val="-5"/>
          <w:lang w:val="en-US"/>
        </w:rPr>
        <w:t xml:space="preserve"> </w:t>
      </w:r>
      <w:r w:rsidRPr="004229C5">
        <w:rPr>
          <w:lang w:val="en-US"/>
        </w:rPr>
        <w:t>to</w:t>
      </w:r>
      <w:r w:rsidRPr="004229C5">
        <w:rPr>
          <w:spacing w:val="-5"/>
          <w:lang w:val="en-US"/>
        </w:rPr>
        <w:t xml:space="preserve"> </w:t>
      </w:r>
      <w:r w:rsidRPr="004229C5">
        <w:rPr>
          <w:lang w:val="en-US"/>
        </w:rPr>
        <w:t>be/to</w:t>
      </w:r>
      <w:r w:rsidRPr="004229C5">
        <w:rPr>
          <w:spacing w:val="-5"/>
          <w:lang w:val="en-US"/>
        </w:rPr>
        <w:t xml:space="preserve"> </w:t>
      </w:r>
      <w:r w:rsidRPr="004229C5">
        <w:rPr>
          <w:lang w:val="en-US"/>
        </w:rPr>
        <w:t>look/to</w:t>
      </w:r>
      <w:r w:rsidRPr="004229C5">
        <w:rPr>
          <w:spacing w:val="-5"/>
          <w:lang w:val="en-US"/>
        </w:rPr>
        <w:t xml:space="preserve"> </w:t>
      </w:r>
      <w:r w:rsidRPr="004229C5">
        <w:rPr>
          <w:lang w:val="en-US"/>
        </w:rPr>
        <w:t>feel/to</w:t>
      </w:r>
      <w:r w:rsidRPr="004229C5">
        <w:rPr>
          <w:spacing w:val="-5"/>
          <w:lang w:val="en-US"/>
        </w:rPr>
        <w:t xml:space="preserve"> </w:t>
      </w:r>
      <w:r w:rsidRPr="004229C5">
        <w:rPr>
          <w:lang w:val="en-US"/>
        </w:rPr>
        <w:t>seem.</w:t>
      </w:r>
    </w:p>
    <w:p w:rsidR="00F83AF0" w:rsidRPr="004229C5" w:rsidRDefault="004229C5">
      <w:pPr>
        <w:pStyle w:val="a3"/>
        <w:spacing w:before="1"/>
        <w:ind w:left="425"/>
        <w:jc w:val="left"/>
        <w:rPr>
          <w:lang w:val="en-US"/>
        </w:rPr>
      </w:pPr>
      <w:r>
        <w:t>Конструкции</w:t>
      </w:r>
      <w:r w:rsidRPr="004229C5">
        <w:rPr>
          <w:lang w:val="en-US"/>
        </w:rPr>
        <w:t xml:space="preserve"> be/get used to + </w:t>
      </w:r>
      <w:r>
        <w:t>инфинитив</w:t>
      </w:r>
      <w:r w:rsidRPr="004229C5">
        <w:rPr>
          <w:lang w:val="en-US"/>
        </w:rPr>
        <w:t xml:space="preserve"> </w:t>
      </w:r>
      <w:r>
        <w:t>глагола</w:t>
      </w:r>
      <w:r w:rsidRPr="004229C5">
        <w:rPr>
          <w:lang w:val="en-US"/>
        </w:rPr>
        <w:t xml:space="preserve">, be/get used to + </w:t>
      </w:r>
      <w:r>
        <w:t>инфинитив</w:t>
      </w:r>
      <w:r w:rsidRPr="004229C5">
        <w:rPr>
          <w:lang w:val="en-US"/>
        </w:rPr>
        <w:t xml:space="preserve"> </w:t>
      </w:r>
      <w:r>
        <w:t>глагол</w:t>
      </w:r>
      <w:r w:rsidRPr="004229C5">
        <w:rPr>
          <w:lang w:val="en-US"/>
        </w:rPr>
        <w:t>, be/get used to doing something, be/get used to something.</w:t>
      </w:r>
    </w:p>
    <w:p w:rsidR="00F83AF0" w:rsidRPr="004229C5" w:rsidRDefault="004229C5">
      <w:pPr>
        <w:pStyle w:val="a3"/>
        <w:ind w:left="1025" w:firstLine="0"/>
        <w:jc w:val="left"/>
        <w:rPr>
          <w:lang w:val="en-US"/>
        </w:rPr>
      </w:pPr>
      <w:r>
        <w:t>Конструкция</w:t>
      </w:r>
      <w:r w:rsidRPr="004229C5">
        <w:rPr>
          <w:spacing w:val="-4"/>
          <w:lang w:val="en-US"/>
        </w:rPr>
        <w:t xml:space="preserve"> </w:t>
      </w:r>
      <w:r w:rsidRPr="004229C5">
        <w:rPr>
          <w:lang w:val="en-US"/>
        </w:rPr>
        <w:t>both</w:t>
      </w:r>
      <w:r w:rsidRPr="004229C5">
        <w:rPr>
          <w:spacing w:val="-2"/>
          <w:lang w:val="en-US"/>
        </w:rPr>
        <w:t xml:space="preserve"> </w:t>
      </w:r>
      <w:r w:rsidRPr="004229C5">
        <w:rPr>
          <w:lang w:val="en-US"/>
        </w:rPr>
        <w:t>…</w:t>
      </w:r>
      <w:r w:rsidRPr="004229C5">
        <w:rPr>
          <w:spacing w:val="-2"/>
          <w:lang w:val="en-US"/>
        </w:rPr>
        <w:t xml:space="preserve"> </w:t>
      </w:r>
      <w:r w:rsidRPr="004229C5">
        <w:rPr>
          <w:lang w:val="en-US"/>
        </w:rPr>
        <w:t>and</w:t>
      </w:r>
      <w:r w:rsidRPr="004229C5">
        <w:rPr>
          <w:spacing w:val="-2"/>
          <w:lang w:val="en-US"/>
        </w:rPr>
        <w:t xml:space="preserve"> </w:t>
      </w:r>
      <w:r w:rsidRPr="004229C5">
        <w:rPr>
          <w:spacing w:val="-5"/>
          <w:lang w:val="en-US"/>
        </w:rPr>
        <w:t>….</w:t>
      </w:r>
    </w:p>
    <w:p w:rsidR="00F83AF0" w:rsidRPr="004229C5" w:rsidRDefault="004229C5">
      <w:pPr>
        <w:pStyle w:val="a3"/>
        <w:ind w:left="425"/>
        <w:jc w:val="left"/>
        <w:rPr>
          <w:lang w:val="en-US"/>
        </w:rPr>
      </w:pPr>
      <w:r>
        <w:t>Конструкции</w:t>
      </w:r>
      <w:r w:rsidRPr="004229C5">
        <w:rPr>
          <w:lang w:val="en-US"/>
        </w:rPr>
        <w:t xml:space="preserve"> c </w:t>
      </w:r>
      <w:r>
        <w:t>глаголами</w:t>
      </w:r>
      <w:r w:rsidRPr="004229C5">
        <w:rPr>
          <w:lang w:val="en-US"/>
        </w:rPr>
        <w:t xml:space="preserve"> to stop, to remember, to forget (</w:t>
      </w:r>
      <w:r>
        <w:t>разница</w:t>
      </w:r>
      <w:r w:rsidRPr="004229C5">
        <w:rPr>
          <w:lang w:val="en-US"/>
        </w:rPr>
        <w:t xml:space="preserve"> </w:t>
      </w:r>
      <w:r>
        <w:t>в</w:t>
      </w:r>
      <w:r w:rsidRPr="004229C5">
        <w:rPr>
          <w:lang w:val="en-US"/>
        </w:rPr>
        <w:t xml:space="preserve"> </w:t>
      </w:r>
      <w:r>
        <w:t>значении</w:t>
      </w:r>
      <w:r w:rsidRPr="004229C5">
        <w:rPr>
          <w:lang w:val="en-US"/>
        </w:rPr>
        <w:t xml:space="preserve"> to stop doing smth </w:t>
      </w:r>
      <w:r>
        <w:t>и</w:t>
      </w:r>
      <w:r w:rsidRPr="004229C5">
        <w:rPr>
          <w:lang w:val="en-US"/>
        </w:rPr>
        <w:t xml:space="preserve"> to stop to do smth).</w:t>
      </w:r>
    </w:p>
    <w:p w:rsidR="00F83AF0" w:rsidRPr="004229C5" w:rsidRDefault="004229C5">
      <w:pPr>
        <w:pStyle w:val="a3"/>
        <w:ind w:left="425"/>
        <w:jc w:val="left"/>
        <w:rPr>
          <w:lang w:val="en-US"/>
        </w:rPr>
      </w:pPr>
      <w:r>
        <w:t>Глаголы</w:t>
      </w:r>
      <w:r w:rsidRPr="004229C5">
        <w:rPr>
          <w:spacing w:val="40"/>
          <w:lang w:val="en-US"/>
        </w:rPr>
        <w:t xml:space="preserve"> </w:t>
      </w:r>
      <w:r>
        <w:t>в</w:t>
      </w:r>
      <w:r w:rsidRPr="004229C5">
        <w:rPr>
          <w:spacing w:val="40"/>
          <w:lang w:val="en-US"/>
        </w:rPr>
        <w:t xml:space="preserve"> </w:t>
      </w:r>
      <w:r>
        <w:t>видо</w:t>
      </w:r>
      <w:r w:rsidRPr="004229C5">
        <w:rPr>
          <w:lang w:val="en-US"/>
        </w:rPr>
        <w:t>-</w:t>
      </w:r>
      <w:r>
        <w:t>временных</w:t>
      </w:r>
      <w:r w:rsidRPr="004229C5">
        <w:rPr>
          <w:spacing w:val="40"/>
          <w:lang w:val="en-US"/>
        </w:rPr>
        <w:t xml:space="preserve"> </w:t>
      </w:r>
      <w:r>
        <w:t>формах</w:t>
      </w:r>
      <w:r w:rsidRPr="004229C5">
        <w:rPr>
          <w:spacing w:val="40"/>
          <w:lang w:val="en-US"/>
        </w:rPr>
        <w:t xml:space="preserve"> </w:t>
      </w:r>
      <w:r>
        <w:t>действительного</w:t>
      </w:r>
      <w:r w:rsidRPr="004229C5">
        <w:rPr>
          <w:spacing w:val="40"/>
          <w:lang w:val="en-US"/>
        </w:rPr>
        <w:t xml:space="preserve"> </w:t>
      </w:r>
      <w:r>
        <w:t>залога</w:t>
      </w:r>
      <w:r w:rsidRPr="004229C5">
        <w:rPr>
          <w:spacing w:val="40"/>
          <w:lang w:val="en-US"/>
        </w:rPr>
        <w:t xml:space="preserve"> </w:t>
      </w:r>
      <w:r>
        <w:t>в</w:t>
      </w:r>
      <w:r w:rsidRPr="004229C5">
        <w:rPr>
          <w:spacing w:val="40"/>
          <w:lang w:val="en-US"/>
        </w:rPr>
        <w:t xml:space="preserve"> </w:t>
      </w:r>
      <w:r>
        <w:t>изъявительном</w:t>
      </w:r>
      <w:r w:rsidRPr="004229C5">
        <w:rPr>
          <w:spacing w:val="40"/>
          <w:lang w:val="en-US"/>
        </w:rPr>
        <w:t xml:space="preserve"> </w:t>
      </w:r>
      <w:r>
        <w:t>наклонении</w:t>
      </w:r>
      <w:r w:rsidRPr="004229C5">
        <w:rPr>
          <w:spacing w:val="40"/>
          <w:lang w:val="en-US"/>
        </w:rPr>
        <w:t xml:space="preserve"> </w:t>
      </w:r>
      <w:r w:rsidRPr="004229C5">
        <w:rPr>
          <w:lang w:val="en-US"/>
        </w:rPr>
        <w:t>(Past Perfect Tense, Present Perfect Continuous Tense, Future-in-the-Past).</w:t>
      </w:r>
    </w:p>
    <w:p w:rsidR="00F83AF0" w:rsidRDefault="004229C5">
      <w:pPr>
        <w:pStyle w:val="a3"/>
        <w:ind w:left="1025" w:firstLine="0"/>
        <w:jc w:val="left"/>
      </w:pPr>
      <w:r>
        <w:t>Модальные</w:t>
      </w:r>
      <w:r>
        <w:rPr>
          <w:spacing w:val="-6"/>
        </w:rPr>
        <w:t xml:space="preserve"> </w:t>
      </w:r>
      <w:r>
        <w:t>глаголы</w:t>
      </w:r>
      <w:r>
        <w:rPr>
          <w:spacing w:val="-2"/>
        </w:rPr>
        <w:t xml:space="preserve"> </w:t>
      </w:r>
      <w:r>
        <w:t>в</w:t>
      </w:r>
      <w:r>
        <w:rPr>
          <w:spacing w:val="-3"/>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rsidR="00F83AF0" w:rsidRDefault="004229C5">
      <w:pPr>
        <w:pStyle w:val="a3"/>
        <w:ind w:left="1025" w:firstLine="0"/>
        <w:jc w:val="left"/>
      </w:pPr>
      <w:r>
        <w:t>Неличные</w:t>
      </w:r>
      <w:r>
        <w:rPr>
          <w:spacing w:val="-6"/>
        </w:rPr>
        <w:t xml:space="preserve"> </w:t>
      </w:r>
      <w:r>
        <w:t>формы</w:t>
      </w:r>
      <w:r>
        <w:rPr>
          <w:spacing w:val="-4"/>
        </w:rPr>
        <w:t xml:space="preserve"> </w:t>
      </w:r>
      <w:r>
        <w:t>глагола</w:t>
      </w:r>
      <w:r>
        <w:rPr>
          <w:spacing w:val="-5"/>
        </w:rPr>
        <w:t xml:space="preserve"> </w:t>
      </w:r>
      <w:r>
        <w:t>(инфинитив,</w:t>
      </w:r>
      <w:r>
        <w:rPr>
          <w:spacing w:val="-4"/>
        </w:rPr>
        <w:t xml:space="preserve"> </w:t>
      </w:r>
      <w:r>
        <w:t>герундий,</w:t>
      </w:r>
      <w:r>
        <w:rPr>
          <w:spacing w:val="-4"/>
        </w:rPr>
        <w:t xml:space="preserve"> </w:t>
      </w:r>
      <w:r>
        <w:t>причастия</w:t>
      </w:r>
      <w:r>
        <w:rPr>
          <w:spacing w:val="-7"/>
        </w:rPr>
        <w:t xml:space="preserve"> </w:t>
      </w:r>
      <w:r>
        <w:t>настоящего</w:t>
      </w:r>
      <w:r>
        <w:rPr>
          <w:spacing w:val="-4"/>
        </w:rPr>
        <w:t xml:space="preserve"> </w:t>
      </w:r>
      <w:r>
        <w:t>и</w:t>
      </w:r>
      <w:r>
        <w:rPr>
          <w:spacing w:val="-4"/>
        </w:rPr>
        <w:t xml:space="preserve"> </w:t>
      </w:r>
      <w:r>
        <w:t>прошедшего</w:t>
      </w:r>
      <w:r>
        <w:rPr>
          <w:spacing w:val="-4"/>
        </w:rPr>
        <w:t xml:space="preserve"> </w:t>
      </w:r>
      <w:r>
        <w:t>времени). Наречия too – enough.</w:t>
      </w:r>
    </w:p>
    <w:p w:rsidR="00F83AF0" w:rsidRDefault="004229C5">
      <w:pPr>
        <w:pStyle w:val="a3"/>
        <w:ind w:left="1025" w:firstLine="0"/>
        <w:jc w:val="left"/>
      </w:pPr>
      <w:r>
        <w:t>Отрицательные</w:t>
      </w:r>
      <w:r>
        <w:rPr>
          <w:spacing w:val="-5"/>
        </w:rPr>
        <w:t xml:space="preserve"> </w:t>
      </w:r>
      <w:r>
        <w:t>местоимения</w:t>
      </w:r>
      <w:r>
        <w:rPr>
          <w:spacing w:val="-1"/>
        </w:rPr>
        <w:t xml:space="preserve"> </w:t>
      </w:r>
      <w:r>
        <w:t>no</w:t>
      </w:r>
      <w:r>
        <w:rPr>
          <w:spacing w:val="-3"/>
        </w:rPr>
        <w:t xml:space="preserve"> </w:t>
      </w:r>
      <w:r>
        <w:t>(и</w:t>
      </w:r>
      <w:r>
        <w:rPr>
          <w:spacing w:val="-4"/>
        </w:rPr>
        <w:t xml:space="preserve"> </w:t>
      </w:r>
      <w:r>
        <w:t>его</w:t>
      </w:r>
      <w:r>
        <w:rPr>
          <w:spacing w:val="-2"/>
        </w:rPr>
        <w:t xml:space="preserve"> </w:t>
      </w:r>
      <w:r>
        <w:t>производные</w:t>
      </w:r>
      <w:r>
        <w:rPr>
          <w:spacing w:val="-4"/>
        </w:rPr>
        <w:t xml:space="preserve"> </w:t>
      </w:r>
      <w:r>
        <w:t>nobody,</w:t>
      </w:r>
      <w:r>
        <w:rPr>
          <w:spacing w:val="-3"/>
        </w:rPr>
        <w:t xml:space="preserve"> </w:t>
      </w:r>
      <w:r>
        <w:t>nothing</w:t>
      </w:r>
      <w:r>
        <w:rPr>
          <w:spacing w:val="-2"/>
        </w:rPr>
        <w:t xml:space="preserve"> </w:t>
      </w:r>
      <w:r>
        <w:t>и</w:t>
      </w:r>
      <w:r>
        <w:rPr>
          <w:spacing w:val="-3"/>
        </w:rPr>
        <w:t xml:space="preserve"> </w:t>
      </w:r>
      <w:r>
        <w:t>другие),</w:t>
      </w:r>
      <w:r>
        <w:rPr>
          <w:spacing w:val="-2"/>
        </w:rPr>
        <w:t xml:space="preserve"> none.</w:t>
      </w:r>
    </w:p>
    <w:p w:rsidR="00F83AF0" w:rsidRDefault="004229C5">
      <w:pPr>
        <w:pStyle w:val="210"/>
        <w:spacing w:before="5" w:line="240" w:lineRule="auto"/>
        <w:ind w:left="1025"/>
        <w:jc w:val="left"/>
      </w:pPr>
      <w:r>
        <w:t>Социокультурные</w:t>
      </w:r>
      <w:r>
        <w:rPr>
          <w:spacing w:val="-6"/>
        </w:rPr>
        <w:t xml:space="preserve"> </w:t>
      </w:r>
      <w:r>
        <w:t>знания</w:t>
      </w:r>
      <w:r>
        <w:rPr>
          <w:spacing w:val="-3"/>
        </w:rPr>
        <w:t xml:space="preserve"> </w:t>
      </w:r>
      <w:r>
        <w:t>и</w:t>
      </w:r>
      <w:r>
        <w:rPr>
          <w:spacing w:val="-3"/>
        </w:rPr>
        <w:t xml:space="preserve"> </w:t>
      </w:r>
      <w:r>
        <w:rPr>
          <w:spacing w:val="-2"/>
        </w:rPr>
        <w:t>умения</w:t>
      </w:r>
    </w:p>
    <w:p w:rsidR="00F83AF0" w:rsidRDefault="004229C5">
      <w:pPr>
        <w:pStyle w:val="a3"/>
        <w:spacing w:before="78"/>
        <w:ind w:left="425" w:right="142"/>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w:t>
      </w:r>
      <w:r>
        <w:rPr>
          <w:spacing w:val="-4"/>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r>
        <w:rPr>
          <w:spacing w:val="-3"/>
        </w:rPr>
        <w:t xml:space="preserve"> </w:t>
      </w:r>
      <w:r>
        <w:t>наиболее употребительной</w:t>
      </w:r>
      <w:r>
        <w:rPr>
          <w:spacing w:val="-5"/>
        </w:rPr>
        <w:t xml:space="preserve"> </w:t>
      </w:r>
      <w:r>
        <w:t>тематической</w:t>
      </w:r>
      <w:r>
        <w:rPr>
          <w:spacing w:val="-3"/>
        </w:rPr>
        <w:t xml:space="preserve"> </w:t>
      </w:r>
      <w:r>
        <w:t>фоновой</w:t>
      </w:r>
      <w:r>
        <w:rPr>
          <w:spacing w:val="-3"/>
        </w:rPr>
        <w:t xml:space="preserve"> </w:t>
      </w:r>
      <w:r>
        <w:t>лексики</w:t>
      </w:r>
      <w:r>
        <w:rPr>
          <w:spacing w:val="-5"/>
        </w:rPr>
        <w:t xml:space="preserve"> </w:t>
      </w:r>
      <w:r>
        <w:t>в рамках тематического содержания.</w:t>
      </w:r>
    </w:p>
    <w:p w:rsidR="00F83AF0" w:rsidRDefault="004229C5">
      <w:pPr>
        <w:pStyle w:val="a3"/>
        <w:spacing w:before="1"/>
        <w:ind w:left="425" w:right="149"/>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F83AF0" w:rsidRDefault="004229C5">
      <w:pPr>
        <w:pStyle w:val="a3"/>
        <w:ind w:left="425" w:right="146"/>
      </w:pPr>
      <w:r>
        <w:t>Социокультурный портрет родной страны и страны (стран) изучаемого языка: знакомство с традициями проведения основных национальных</w:t>
      </w:r>
      <w:r>
        <w:rPr>
          <w:spacing w:val="-1"/>
        </w:rPr>
        <w:t xml:space="preserve"> </w:t>
      </w:r>
      <w:r>
        <w:t>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F83AF0" w:rsidRDefault="004229C5">
      <w:pPr>
        <w:pStyle w:val="a3"/>
        <w:ind w:left="425" w:right="141"/>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F83AF0" w:rsidRDefault="004229C5">
      <w:pPr>
        <w:pStyle w:val="a3"/>
        <w:ind w:left="1025" w:firstLine="0"/>
      </w:pPr>
      <w:r>
        <w:t>Соблюдение</w:t>
      </w:r>
      <w:r>
        <w:rPr>
          <w:spacing w:val="-8"/>
        </w:rPr>
        <w:t xml:space="preserve"> </w:t>
      </w:r>
      <w:r>
        <w:t>нормы</w:t>
      </w:r>
      <w:r>
        <w:rPr>
          <w:spacing w:val="-4"/>
        </w:rPr>
        <w:t xml:space="preserve"> </w:t>
      </w:r>
      <w:r>
        <w:t>вежливости</w:t>
      </w:r>
      <w:r>
        <w:rPr>
          <w:spacing w:val="-2"/>
        </w:rPr>
        <w:t xml:space="preserve"> </w:t>
      </w:r>
      <w:r>
        <w:t>в</w:t>
      </w:r>
      <w:r>
        <w:rPr>
          <w:spacing w:val="-5"/>
        </w:rPr>
        <w:t xml:space="preserve"> </w:t>
      </w:r>
      <w:r>
        <w:t>межкультурном</w:t>
      </w:r>
      <w:r>
        <w:rPr>
          <w:spacing w:val="-4"/>
        </w:rPr>
        <w:t xml:space="preserve"> </w:t>
      </w:r>
      <w:r>
        <w:rPr>
          <w:spacing w:val="-2"/>
        </w:rPr>
        <w:t>общении.</w:t>
      </w:r>
    </w:p>
    <w:p w:rsidR="00F83AF0" w:rsidRDefault="004229C5">
      <w:pPr>
        <w:pStyle w:val="a3"/>
        <w:ind w:left="425" w:right="138"/>
      </w:pPr>
      <w:r>
        <w:t>Знание</w:t>
      </w:r>
      <w:r>
        <w:rPr>
          <w:spacing w:val="-3"/>
        </w:rPr>
        <w:t xml:space="preserve"> </w:t>
      </w:r>
      <w:r>
        <w:t>социокультурного</w:t>
      </w:r>
      <w:r>
        <w:rPr>
          <w:spacing w:val="-2"/>
        </w:rPr>
        <w:t xml:space="preserve"> </w:t>
      </w:r>
      <w:r>
        <w:t>портрета</w:t>
      </w:r>
      <w:r>
        <w:rPr>
          <w:spacing w:val="-3"/>
        </w:rPr>
        <w:t xml:space="preserve"> </w:t>
      </w:r>
      <w:r>
        <w:t>родной</w:t>
      </w:r>
      <w:r>
        <w:rPr>
          <w:spacing w:val="-1"/>
        </w:rPr>
        <w:t xml:space="preserve"> </w:t>
      </w:r>
      <w:r>
        <w:t>страны</w:t>
      </w:r>
      <w:r>
        <w:rPr>
          <w:spacing w:val="-3"/>
        </w:rPr>
        <w:t xml:space="preserve"> </w:t>
      </w:r>
      <w:r>
        <w:t>и</w:t>
      </w:r>
      <w:r>
        <w:rPr>
          <w:spacing w:val="-1"/>
        </w:rPr>
        <w:t xml:space="preserve"> </w:t>
      </w:r>
      <w:r>
        <w:t>страны</w:t>
      </w:r>
      <w:r>
        <w:rPr>
          <w:spacing w:val="-3"/>
        </w:rPr>
        <w:t xml:space="preserve"> </w:t>
      </w:r>
      <w:r>
        <w:t>(стран)</w:t>
      </w:r>
      <w:r>
        <w:rPr>
          <w:spacing w:val="-3"/>
        </w:rPr>
        <w:t xml:space="preserve"> </w:t>
      </w:r>
      <w:r>
        <w:t>изучаемого</w:t>
      </w:r>
      <w:r>
        <w:rPr>
          <w:spacing w:val="-2"/>
        </w:rPr>
        <w:t xml:space="preserve"> </w:t>
      </w:r>
      <w:r>
        <w:t>языка:</w:t>
      </w:r>
      <w:r>
        <w:rPr>
          <w:spacing w:val="-2"/>
        </w:rPr>
        <w:t xml:space="preserve"> </w:t>
      </w:r>
      <w:r>
        <w:t>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F83AF0" w:rsidRDefault="004229C5">
      <w:pPr>
        <w:pStyle w:val="a3"/>
        <w:ind w:left="1025" w:firstLine="0"/>
      </w:pPr>
      <w:r>
        <w:t>Развитие</w:t>
      </w:r>
      <w:r>
        <w:rPr>
          <w:spacing w:val="-3"/>
        </w:rPr>
        <w:t xml:space="preserve"> </w:t>
      </w:r>
      <w:r>
        <w:rPr>
          <w:spacing w:val="-2"/>
        </w:rPr>
        <w:t>умений:</w:t>
      </w:r>
    </w:p>
    <w:p w:rsidR="00F83AF0" w:rsidRDefault="004229C5">
      <w:pPr>
        <w:pStyle w:val="a3"/>
        <w:ind w:left="425" w:right="137"/>
      </w:pPr>
      <w:r>
        <w:t xml:space="preserve">кратко представлять Россию и страну (страны) изучаемого языка (культурные явления, события, </w:t>
      </w:r>
      <w:r>
        <w:rPr>
          <w:spacing w:val="-2"/>
        </w:rPr>
        <w:t>достопримечательности);</w:t>
      </w:r>
    </w:p>
    <w:p w:rsidR="00F83AF0" w:rsidRDefault="004229C5">
      <w:pPr>
        <w:pStyle w:val="a3"/>
        <w:spacing w:before="1"/>
        <w:ind w:left="425" w:right="149"/>
      </w:pPr>
      <w:r>
        <w:t>кратко рассказывать о некоторых выдающихся людях родной страны</w:t>
      </w:r>
      <w:r>
        <w:rPr>
          <w:spacing w:val="-2"/>
        </w:rPr>
        <w:t xml:space="preserve"> </w:t>
      </w:r>
      <w:r>
        <w:t>и страны (стран) изучаемого языка (учёных, писателях, поэтах, художниках, музыкантах, спортсменах и других людях);</w:t>
      </w:r>
    </w:p>
    <w:p w:rsidR="00F83AF0" w:rsidRDefault="004229C5">
      <w:pPr>
        <w:pStyle w:val="a3"/>
        <w:ind w:left="425" w:right="141"/>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F83AF0" w:rsidRDefault="004229C5">
      <w:pPr>
        <w:pStyle w:val="210"/>
        <w:spacing w:before="4"/>
        <w:ind w:left="1025"/>
      </w:pPr>
      <w:r>
        <w:t>Компенсаторные</w:t>
      </w:r>
      <w:r>
        <w:rPr>
          <w:spacing w:val="-9"/>
        </w:rPr>
        <w:t xml:space="preserve"> </w:t>
      </w:r>
      <w:r>
        <w:rPr>
          <w:spacing w:val="-2"/>
        </w:rPr>
        <w:t>умения</w:t>
      </w:r>
    </w:p>
    <w:p w:rsidR="00F83AF0" w:rsidRDefault="004229C5">
      <w:pPr>
        <w:pStyle w:val="a3"/>
        <w:ind w:left="425" w:right="141"/>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F83AF0" w:rsidRDefault="004229C5">
      <w:pPr>
        <w:pStyle w:val="a3"/>
        <w:ind w:left="1025" w:right="1154" w:firstLine="0"/>
      </w:pPr>
      <w:r>
        <w:t>Переспрашивать, просить повторить, уточняя значение незнакомых слов.</w:t>
      </w:r>
      <w:r>
        <w:rPr>
          <w:spacing w:val="40"/>
        </w:rPr>
        <w:t xml:space="preserve"> </w:t>
      </w:r>
      <w:r>
        <w:t>Использование</w:t>
      </w:r>
      <w:r>
        <w:rPr>
          <w:spacing w:val="-8"/>
        </w:rPr>
        <w:t xml:space="preserve"> </w:t>
      </w:r>
      <w:r>
        <w:t>при</w:t>
      </w:r>
      <w:r>
        <w:rPr>
          <w:spacing w:val="-5"/>
        </w:rPr>
        <w:t xml:space="preserve"> </w:t>
      </w:r>
      <w:r>
        <w:t>формулировании</w:t>
      </w:r>
      <w:r>
        <w:rPr>
          <w:spacing w:val="-5"/>
        </w:rPr>
        <w:t xml:space="preserve"> </w:t>
      </w:r>
      <w:r>
        <w:t>собственных</w:t>
      </w:r>
      <w:r>
        <w:rPr>
          <w:spacing w:val="-4"/>
        </w:rPr>
        <w:t xml:space="preserve"> </w:t>
      </w:r>
      <w:r>
        <w:t>высказываний,</w:t>
      </w:r>
      <w:r>
        <w:rPr>
          <w:spacing w:val="-5"/>
        </w:rPr>
        <w:t xml:space="preserve"> </w:t>
      </w:r>
      <w:r>
        <w:t>ключевых</w:t>
      </w:r>
      <w:r>
        <w:rPr>
          <w:spacing w:val="-4"/>
        </w:rPr>
        <w:t xml:space="preserve"> </w:t>
      </w:r>
      <w:r>
        <w:t>слов,</w:t>
      </w:r>
      <w:r>
        <w:rPr>
          <w:spacing w:val="-4"/>
        </w:rPr>
        <w:t xml:space="preserve"> </w:t>
      </w:r>
      <w:r>
        <w:rPr>
          <w:spacing w:val="-2"/>
        </w:rPr>
        <w:t>плана.</w:t>
      </w:r>
    </w:p>
    <w:p w:rsidR="00F83AF0" w:rsidRDefault="004229C5">
      <w:pPr>
        <w:pStyle w:val="a3"/>
        <w:ind w:left="425" w:right="146"/>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83AF0" w:rsidRDefault="004229C5">
      <w:pPr>
        <w:pStyle w:val="a3"/>
        <w:ind w:left="425" w:right="149"/>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83AF0" w:rsidRDefault="004229C5" w:rsidP="00BA704B">
      <w:pPr>
        <w:pStyle w:val="110"/>
        <w:numPr>
          <w:ilvl w:val="0"/>
          <w:numId w:val="124"/>
        </w:numPr>
        <w:tabs>
          <w:tab w:val="left" w:pos="725"/>
        </w:tabs>
        <w:spacing w:before="3"/>
      </w:pPr>
      <w:r>
        <w:rPr>
          <w:spacing w:val="-2"/>
        </w:rPr>
        <w:t>КЛАСС</w:t>
      </w:r>
    </w:p>
    <w:p w:rsidR="00F83AF0" w:rsidRDefault="004229C5">
      <w:pPr>
        <w:pStyle w:val="210"/>
        <w:ind w:left="1025"/>
        <w:jc w:val="left"/>
      </w:pPr>
      <w:r>
        <w:t>Коммуникативные</w:t>
      </w:r>
      <w:r>
        <w:rPr>
          <w:spacing w:val="-11"/>
        </w:rPr>
        <w:t xml:space="preserve"> </w:t>
      </w:r>
      <w:r>
        <w:rPr>
          <w:spacing w:val="-2"/>
        </w:rPr>
        <w:t>умения</w:t>
      </w:r>
    </w:p>
    <w:p w:rsidR="00F83AF0" w:rsidRDefault="004229C5">
      <w:pPr>
        <w:pStyle w:val="a3"/>
        <w:ind w:left="425"/>
        <w:jc w:val="left"/>
      </w:pPr>
      <w:r>
        <w:t>Формирование</w:t>
      </w:r>
      <w:r>
        <w:rPr>
          <w:spacing w:val="80"/>
        </w:rPr>
        <w:t xml:space="preserve"> </w:t>
      </w:r>
      <w:r>
        <w:t>умения</w:t>
      </w:r>
      <w:r>
        <w:rPr>
          <w:spacing w:val="80"/>
        </w:rPr>
        <w:t xml:space="preserve"> </w:t>
      </w:r>
      <w:r>
        <w:t>общаться</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форме,</w:t>
      </w:r>
      <w:r>
        <w:rPr>
          <w:spacing w:val="80"/>
        </w:rPr>
        <w:t xml:space="preserve"> </w:t>
      </w:r>
      <w:r>
        <w:t>используя</w:t>
      </w:r>
      <w:r>
        <w:rPr>
          <w:spacing w:val="80"/>
        </w:rPr>
        <w:t xml:space="preserve"> </w:t>
      </w:r>
      <w:r>
        <w:t>рецептивные</w:t>
      </w:r>
      <w:r>
        <w:rPr>
          <w:spacing w:val="80"/>
        </w:rPr>
        <w:t xml:space="preserve"> </w:t>
      </w:r>
      <w:r>
        <w:t>и продуктивные виды речевой деятельности в рамках тематического содержания речи.</w:t>
      </w:r>
    </w:p>
    <w:p w:rsidR="00F83AF0" w:rsidRDefault="004229C5">
      <w:pPr>
        <w:pStyle w:val="a3"/>
        <w:ind w:left="1025" w:right="2670" w:firstLine="0"/>
        <w:jc w:val="left"/>
      </w:pPr>
      <w:r>
        <w:t>Взаимоотношения</w:t>
      </w:r>
      <w:r>
        <w:rPr>
          <w:spacing w:val="-4"/>
        </w:rPr>
        <w:t xml:space="preserve"> </w:t>
      </w:r>
      <w:r>
        <w:t>в</w:t>
      </w:r>
      <w:r>
        <w:rPr>
          <w:spacing w:val="-5"/>
        </w:rPr>
        <w:t xml:space="preserve"> </w:t>
      </w:r>
      <w:r>
        <w:t>семье</w:t>
      </w:r>
      <w:r>
        <w:rPr>
          <w:spacing w:val="-5"/>
        </w:rPr>
        <w:t xml:space="preserve"> </w:t>
      </w:r>
      <w:r>
        <w:t>и</w:t>
      </w:r>
      <w:r>
        <w:rPr>
          <w:spacing w:val="-4"/>
        </w:rPr>
        <w:t xml:space="preserve"> </w:t>
      </w:r>
      <w:r>
        <w:t>с</w:t>
      </w:r>
      <w:r>
        <w:rPr>
          <w:spacing w:val="-5"/>
        </w:rPr>
        <w:t xml:space="preserve"> </w:t>
      </w:r>
      <w:r>
        <w:t>друзьями.</w:t>
      </w:r>
      <w:r>
        <w:rPr>
          <w:spacing w:val="-4"/>
        </w:rPr>
        <w:t xml:space="preserve"> </w:t>
      </w:r>
      <w:r>
        <w:t>Конфликты</w:t>
      </w:r>
      <w:r>
        <w:rPr>
          <w:spacing w:val="-7"/>
        </w:rPr>
        <w:t xml:space="preserve"> </w:t>
      </w:r>
      <w:r>
        <w:t>и</w:t>
      </w:r>
      <w:r>
        <w:rPr>
          <w:spacing w:val="-4"/>
        </w:rPr>
        <w:t xml:space="preserve"> </w:t>
      </w:r>
      <w:r>
        <w:t>их</w:t>
      </w:r>
      <w:r>
        <w:rPr>
          <w:spacing w:val="-2"/>
        </w:rPr>
        <w:t xml:space="preserve"> </w:t>
      </w:r>
      <w:r>
        <w:t>разрешение. Внешность и характер человека (литературного персонажа).</w:t>
      </w:r>
    </w:p>
    <w:p w:rsidR="00F83AF0" w:rsidRDefault="004229C5">
      <w:pPr>
        <w:pStyle w:val="a3"/>
        <w:ind w:left="425"/>
        <w:jc w:val="left"/>
      </w:pPr>
      <w:r>
        <w:t>Досуг</w:t>
      </w:r>
      <w:r>
        <w:rPr>
          <w:spacing w:val="30"/>
        </w:rPr>
        <w:t xml:space="preserve"> </w:t>
      </w:r>
      <w:r>
        <w:t>и</w:t>
      </w:r>
      <w:r>
        <w:rPr>
          <w:spacing w:val="36"/>
        </w:rPr>
        <w:t xml:space="preserve"> </w:t>
      </w:r>
      <w:r>
        <w:t>увлечения</w:t>
      </w:r>
      <w:r>
        <w:rPr>
          <w:spacing w:val="30"/>
        </w:rPr>
        <w:t xml:space="preserve"> </w:t>
      </w:r>
      <w:r>
        <w:t>(хобби)</w:t>
      </w:r>
      <w:r>
        <w:rPr>
          <w:spacing w:val="29"/>
        </w:rPr>
        <w:t xml:space="preserve"> </w:t>
      </w:r>
      <w:r>
        <w:t>современного</w:t>
      </w:r>
      <w:r>
        <w:rPr>
          <w:spacing w:val="30"/>
        </w:rPr>
        <w:t xml:space="preserve"> </w:t>
      </w:r>
      <w:r>
        <w:t>подростка</w:t>
      </w:r>
      <w:r>
        <w:rPr>
          <w:spacing w:val="29"/>
        </w:rPr>
        <w:t xml:space="preserve"> </w:t>
      </w:r>
      <w:r>
        <w:t>(чтение,</w:t>
      </w:r>
      <w:r>
        <w:rPr>
          <w:spacing w:val="30"/>
        </w:rPr>
        <w:t xml:space="preserve"> </w:t>
      </w:r>
      <w:r>
        <w:t>кино,</w:t>
      </w:r>
      <w:r>
        <w:rPr>
          <w:spacing w:val="30"/>
        </w:rPr>
        <w:t xml:space="preserve"> </w:t>
      </w:r>
      <w:r>
        <w:t>театр,</w:t>
      </w:r>
      <w:r>
        <w:rPr>
          <w:spacing w:val="31"/>
        </w:rPr>
        <w:t xml:space="preserve"> </w:t>
      </w:r>
      <w:r>
        <w:t>музыка,</w:t>
      </w:r>
      <w:r>
        <w:rPr>
          <w:spacing w:val="29"/>
        </w:rPr>
        <w:t xml:space="preserve"> </w:t>
      </w:r>
      <w:r>
        <w:t>музей,</w:t>
      </w:r>
      <w:r>
        <w:rPr>
          <w:spacing w:val="32"/>
        </w:rPr>
        <w:t xml:space="preserve"> </w:t>
      </w:r>
      <w:r>
        <w:t>спорт, живопись; компьютерные игры). Роль книги в жизни подростка.</w:t>
      </w:r>
    </w:p>
    <w:p w:rsidR="00F83AF0" w:rsidRDefault="004229C5">
      <w:pPr>
        <w:pStyle w:val="a3"/>
        <w:ind w:left="425"/>
        <w:jc w:val="left"/>
      </w:pPr>
      <w:r>
        <w:t>Здоровый</w:t>
      </w:r>
      <w:r>
        <w:rPr>
          <w:spacing w:val="38"/>
        </w:rPr>
        <w:t xml:space="preserve"> </w:t>
      </w:r>
      <w:r>
        <w:t>образ</w:t>
      </w:r>
      <w:r>
        <w:rPr>
          <w:spacing w:val="38"/>
        </w:rPr>
        <w:t xml:space="preserve"> </w:t>
      </w:r>
      <w:r>
        <w:t>жизни:</w:t>
      </w:r>
      <w:r>
        <w:rPr>
          <w:spacing w:val="38"/>
        </w:rPr>
        <w:t xml:space="preserve"> </w:t>
      </w:r>
      <w:r>
        <w:t>режим</w:t>
      </w:r>
      <w:r>
        <w:rPr>
          <w:spacing w:val="36"/>
        </w:rPr>
        <w:t xml:space="preserve"> </w:t>
      </w:r>
      <w:r>
        <w:t>труда</w:t>
      </w:r>
      <w:r>
        <w:rPr>
          <w:spacing w:val="36"/>
        </w:rPr>
        <w:t xml:space="preserve"> </w:t>
      </w:r>
      <w:r>
        <w:t>и</w:t>
      </w:r>
      <w:r>
        <w:rPr>
          <w:spacing w:val="38"/>
        </w:rPr>
        <w:t xml:space="preserve"> </w:t>
      </w:r>
      <w:r>
        <w:t>отдыха,</w:t>
      </w:r>
      <w:r>
        <w:rPr>
          <w:spacing w:val="37"/>
        </w:rPr>
        <w:t xml:space="preserve"> </w:t>
      </w:r>
      <w:r>
        <w:t>фитнес,</w:t>
      </w:r>
      <w:r>
        <w:rPr>
          <w:spacing w:val="37"/>
        </w:rPr>
        <w:t xml:space="preserve"> </w:t>
      </w:r>
      <w:r>
        <w:t>сбалансированное</w:t>
      </w:r>
      <w:r>
        <w:rPr>
          <w:spacing w:val="36"/>
        </w:rPr>
        <w:t xml:space="preserve"> </w:t>
      </w:r>
      <w:r>
        <w:t>питание.</w:t>
      </w:r>
      <w:r>
        <w:rPr>
          <w:spacing w:val="37"/>
        </w:rPr>
        <w:t xml:space="preserve"> </w:t>
      </w:r>
      <w:r>
        <w:t xml:space="preserve">Посещение </w:t>
      </w:r>
      <w:r>
        <w:rPr>
          <w:spacing w:val="-2"/>
        </w:rPr>
        <w:t>врача.</w:t>
      </w:r>
    </w:p>
    <w:p w:rsidR="00F83AF0" w:rsidRDefault="004229C5">
      <w:pPr>
        <w:pStyle w:val="a3"/>
        <w:ind w:left="1025" w:firstLine="0"/>
        <w:jc w:val="left"/>
      </w:pPr>
      <w:r>
        <w:t>Покупки:</w:t>
      </w:r>
      <w:r>
        <w:rPr>
          <w:spacing w:val="-5"/>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3"/>
        </w:rPr>
        <w:t xml:space="preserve"> </w:t>
      </w:r>
      <w:r>
        <w:t>питания.</w:t>
      </w:r>
      <w:r>
        <w:rPr>
          <w:spacing w:val="-5"/>
        </w:rPr>
        <w:t xml:space="preserve"> </w:t>
      </w:r>
      <w:r>
        <w:t>Карманные</w:t>
      </w:r>
      <w:r>
        <w:rPr>
          <w:spacing w:val="-5"/>
        </w:rPr>
        <w:t xml:space="preserve"> </w:t>
      </w:r>
      <w:r>
        <w:t>деньги.</w:t>
      </w:r>
      <w:r>
        <w:rPr>
          <w:spacing w:val="-3"/>
        </w:rPr>
        <w:t xml:space="preserve"> </w:t>
      </w:r>
      <w:r>
        <w:t>Молодёжная</w:t>
      </w:r>
      <w:r>
        <w:rPr>
          <w:spacing w:val="-2"/>
        </w:rPr>
        <w:t xml:space="preserve"> мода.</w:t>
      </w:r>
    </w:p>
    <w:p w:rsidR="00F83AF0" w:rsidRDefault="004229C5">
      <w:pPr>
        <w:pStyle w:val="a3"/>
        <w:ind w:left="425"/>
        <w:jc w:val="left"/>
      </w:pPr>
      <w:r>
        <w:t>Школа,</w:t>
      </w:r>
      <w:r>
        <w:rPr>
          <w:spacing w:val="32"/>
        </w:rPr>
        <w:t xml:space="preserve"> </w:t>
      </w:r>
      <w:r>
        <w:t>школьная</w:t>
      </w:r>
      <w:r>
        <w:rPr>
          <w:spacing w:val="32"/>
        </w:rPr>
        <w:t xml:space="preserve"> </w:t>
      </w:r>
      <w:r>
        <w:t>жизнь,</w:t>
      </w:r>
      <w:r>
        <w:rPr>
          <w:spacing w:val="32"/>
        </w:rPr>
        <w:t xml:space="preserve"> </w:t>
      </w:r>
      <w:r>
        <w:t>изучаемые</w:t>
      </w:r>
      <w:r>
        <w:rPr>
          <w:spacing w:val="33"/>
        </w:rPr>
        <w:t xml:space="preserve"> </w:t>
      </w:r>
      <w:r>
        <w:t>предметы</w:t>
      </w:r>
      <w:r>
        <w:rPr>
          <w:spacing w:val="32"/>
        </w:rPr>
        <w:t xml:space="preserve"> </w:t>
      </w:r>
      <w:r>
        <w:t>и</w:t>
      </w:r>
      <w:r>
        <w:rPr>
          <w:spacing w:val="33"/>
        </w:rPr>
        <w:t xml:space="preserve"> </w:t>
      </w:r>
      <w:r>
        <w:t>отношение</w:t>
      </w:r>
      <w:r>
        <w:rPr>
          <w:spacing w:val="31"/>
        </w:rPr>
        <w:t xml:space="preserve"> </w:t>
      </w:r>
      <w:r>
        <w:t>к</w:t>
      </w:r>
      <w:r>
        <w:rPr>
          <w:spacing w:val="33"/>
        </w:rPr>
        <w:t xml:space="preserve"> </w:t>
      </w:r>
      <w:r>
        <w:t>ним.</w:t>
      </w:r>
      <w:r>
        <w:rPr>
          <w:spacing w:val="32"/>
        </w:rPr>
        <w:t xml:space="preserve"> </w:t>
      </w:r>
      <w:r>
        <w:t>Взаимоотношения</w:t>
      </w:r>
      <w:r>
        <w:rPr>
          <w:spacing w:val="32"/>
        </w:rPr>
        <w:t xml:space="preserve"> </w:t>
      </w:r>
      <w:r>
        <w:t>в</w:t>
      </w:r>
      <w:r>
        <w:rPr>
          <w:spacing w:val="32"/>
        </w:rPr>
        <w:t xml:space="preserve"> </w:t>
      </w:r>
      <w:r>
        <w:t>школе: проблемы и их решение. Переписка с иностранными сверстниками.</w:t>
      </w:r>
    </w:p>
    <w:p w:rsidR="00F83AF0" w:rsidRDefault="004229C5">
      <w:pPr>
        <w:pStyle w:val="a3"/>
        <w:ind w:left="1025" w:firstLine="0"/>
        <w:jc w:val="left"/>
      </w:pPr>
      <w:r>
        <w:t>Виды</w:t>
      </w:r>
      <w:r>
        <w:rPr>
          <w:spacing w:val="-2"/>
        </w:rPr>
        <w:t xml:space="preserve"> </w:t>
      </w:r>
      <w:r>
        <w:t>отдыха</w:t>
      </w:r>
      <w:r>
        <w:rPr>
          <w:spacing w:val="-3"/>
        </w:rPr>
        <w:t xml:space="preserve"> </w:t>
      </w:r>
      <w:r>
        <w:t>в</w:t>
      </w:r>
      <w:r>
        <w:rPr>
          <w:spacing w:val="-3"/>
        </w:rPr>
        <w:t xml:space="preserve"> </w:t>
      </w:r>
      <w:r>
        <w:t>различное</w:t>
      </w:r>
      <w:r>
        <w:rPr>
          <w:spacing w:val="-3"/>
        </w:rPr>
        <w:t xml:space="preserve"> </w:t>
      </w:r>
      <w:r>
        <w:t>время</w:t>
      </w:r>
      <w:r>
        <w:rPr>
          <w:spacing w:val="-2"/>
        </w:rPr>
        <w:t xml:space="preserve"> </w:t>
      </w:r>
      <w:r>
        <w:t>года.</w:t>
      </w:r>
      <w:r>
        <w:rPr>
          <w:spacing w:val="-2"/>
        </w:rPr>
        <w:t xml:space="preserve"> </w:t>
      </w:r>
      <w:r>
        <w:t>Путешествия</w:t>
      </w:r>
      <w:r>
        <w:rPr>
          <w:spacing w:val="-2"/>
        </w:rPr>
        <w:t xml:space="preserve"> </w:t>
      </w:r>
      <w:r>
        <w:t>по</w:t>
      </w:r>
      <w:r>
        <w:rPr>
          <w:spacing w:val="-2"/>
        </w:rPr>
        <w:t xml:space="preserve"> </w:t>
      </w:r>
      <w:r>
        <w:t>России</w:t>
      </w:r>
      <w:r>
        <w:rPr>
          <w:spacing w:val="-2"/>
        </w:rPr>
        <w:t xml:space="preserve"> </w:t>
      </w:r>
      <w:r>
        <w:t>и</w:t>
      </w:r>
      <w:r>
        <w:rPr>
          <w:spacing w:val="-4"/>
        </w:rPr>
        <w:t xml:space="preserve"> </w:t>
      </w:r>
      <w:r>
        <w:t>иностранным</w:t>
      </w:r>
      <w:r>
        <w:rPr>
          <w:spacing w:val="-4"/>
        </w:rPr>
        <w:t xml:space="preserve"> </w:t>
      </w:r>
      <w:r>
        <w:t>странам.</w:t>
      </w:r>
      <w:r>
        <w:rPr>
          <w:spacing w:val="-2"/>
        </w:rPr>
        <w:t xml:space="preserve"> </w:t>
      </w:r>
      <w:r>
        <w:t>Транспорт. Природа:</w:t>
      </w:r>
      <w:r>
        <w:rPr>
          <w:spacing w:val="70"/>
        </w:rPr>
        <w:t xml:space="preserve"> </w:t>
      </w:r>
      <w:r>
        <w:t>флора</w:t>
      </w:r>
      <w:r>
        <w:rPr>
          <w:spacing w:val="71"/>
        </w:rPr>
        <w:t xml:space="preserve"> </w:t>
      </w:r>
      <w:r>
        <w:t>и</w:t>
      </w:r>
      <w:r>
        <w:rPr>
          <w:spacing w:val="73"/>
        </w:rPr>
        <w:t xml:space="preserve"> </w:t>
      </w:r>
      <w:r>
        <w:t>фауна.</w:t>
      </w:r>
      <w:r>
        <w:rPr>
          <w:spacing w:val="74"/>
        </w:rPr>
        <w:t xml:space="preserve"> </w:t>
      </w:r>
      <w:r>
        <w:t>Проблемы</w:t>
      </w:r>
      <w:r>
        <w:rPr>
          <w:spacing w:val="73"/>
        </w:rPr>
        <w:t xml:space="preserve"> </w:t>
      </w:r>
      <w:r>
        <w:t>экологии.</w:t>
      </w:r>
      <w:r>
        <w:rPr>
          <w:spacing w:val="72"/>
        </w:rPr>
        <w:t xml:space="preserve"> </w:t>
      </w:r>
      <w:r>
        <w:t>Защита</w:t>
      </w:r>
      <w:r>
        <w:rPr>
          <w:spacing w:val="71"/>
        </w:rPr>
        <w:t xml:space="preserve"> </w:t>
      </w:r>
      <w:r>
        <w:t>окружающей</w:t>
      </w:r>
      <w:r>
        <w:rPr>
          <w:spacing w:val="73"/>
        </w:rPr>
        <w:t xml:space="preserve"> </w:t>
      </w:r>
      <w:r>
        <w:t>среды.</w:t>
      </w:r>
      <w:r>
        <w:rPr>
          <w:spacing w:val="74"/>
        </w:rPr>
        <w:t xml:space="preserve"> </w:t>
      </w:r>
      <w:r>
        <w:t>Климат,</w:t>
      </w:r>
      <w:r>
        <w:rPr>
          <w:spacing w:val="72"/>
        </w:rPr>
        <w:t xml:space="preserve"> </w:t>
      </w:r>
      <w:r>
        <w:rPr>
          <w:spacing w:val="-2"/>
        </w:rPr>
        <w:t>погода.</w:t>
      </w:r>
    </w:p>
    <w:p w:rsidR="00F83AF0" w:rsidRDefault="004229C5">
      <w:pPr>
        <w:pStyle w:val="a3"/>
        <w:ind w:left="425" w:firstLine="0"/>
        <w:jc w:val="left"/>
      </w:pPr>
      <w:r>
        <w:t>Стихийные</w:t>
      </w:r>
      <w:r>
        <w:rPr>
          <w:spacing w:val="-7"/>
        </w:rPr>
        <w:t xml:space="preserve"> </w:t>
      </w:r>
      <w:r>
        <w:rPr>
          <w:spacing w:val="-2"/>
        </w:rPr>
        <w:t>бедствия.</w:t>
      </w:r>
    </w:p>
    <w:p w:rsidR="00F83AF0" w:rsidRDefault="004229C5">
      <w:pPr>
        <w:pStyle w:val="a3"/>
        <w:ind w:left="1025" w:firstLine="0"/>
        <w:jc w:val="left"/>
      </w:pPr>
      <w:r>
        <w:t>Средства</w:t>
      </w:r>
      <w:r>
        <w:rPr>
          <w:spacing w:val="-7"/>
        </w:rPr>
        <w:t xml:space="preserve"> </w:t>
      </w:r>
      <w:r>
        <w:t>массовой</w:t>
      </w:r>
      <w:r>
        <w:rPr>
          <w:spacing w:val="-3"/>
        </w:rPr>
        <w:t xml:space="preserve"> </w:t>
      </w:r>
      <w:r>
        <w:t>информации</w:t>
      </w:r>
      <w:r>
        <w:rPr>
          <w:spacing w:val="-3"/>
        </w:rPr>
        <w:t xml:space="preserve"> </w:t>
      </w:r>
      <w:r>
        <w:t>(телевидение,</w:t>
      </w:r>
      <w:r>
        <w:rPr>
          <w:spacing w:val="-6"/>
        </w:rPr>
        <w:t xml:space="preserve"> </w:t>
      </w:r>
      <w:r>
        <w:t>радио,</w:t>
      </w:r>
      <w:r>
        <w:rPr>
          <w:spacing w:val="-3"/>
        </w:rPr>
        <w:t xml:space="preserve"> </w:t>
      </w:r>
      <w:r>
        <w:t>пресса,</w:t>
      </w:r>
      <w:r>
        <w:rPr>
          <w:spacing w:val="-3"/>
        </w:rPr>
        <w:t xml:space="preserve"> </w:t>
      </w:r>
      <w:r>
        <w:rPr>
          <w:spacing w:val="-2"/>
        </w:rPr>
        <w:t>Интернет).</w:t>
      </w:r>
    </w:p>
    <w:p w:rsidR="00F83AF0" w:rsidRDefault="004229C5">
      <w:pPr>
        <w:pStyle w:val="a3"/>
        <w:spacing w:before="78"/>
        <w:ind w:left="425" w:right="141"/>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F83AF0" w:rsidRDefault="004229C5">
      <w:pPr>
        <w:pStyle w:val="a3"/>
        <w:spacing w:before="1"/>
        <w:ind w:left="425" w:right="147"/>
      </w:pPr>
      <w:r>
        <w:t xml:space="preserve">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w:t>
      </w:r>
      <w:r>
        <w:rPr>
          <w:spacing w:val="-2"/>
        </w:rPr>
        <w:t>спортсмены.</w:t>
      </w:r>
    </w:p>
    <w:p w:rsidR="00F83AF0" w:rsidRDefault="004229C5">
      <w:pPr>
        <w:ind w:left="1025"/>
        <w:rPr>
          <w:i/>
          <w:sz w:val="24"/>
        </w:rPr>
      </w:pPr>
      <w:r>
        <w:rPr>
          <w:i/>
          <w:spacing w:val="-2"/>
          <w:sz w:val="24"/>
        </w:rPr>
        <w:t>Говорение</w:t>
      </w:r>
    </w:p>
    <w:p w:rsidR="00F83AF0" w:rsidRDefault="004229C5">
      <w:pPr>
        <w:pStyle w:val="a3"/>
        <w:ind w:left="425" w:right="136"/>
      </w:pPr>
      <w:r>
        <w:t xml:space="preserve">Развитие коммуникативных умений </w:t>
      </w:r>
      <w:r>
        <w:rPr>
          <w:u w:val="single"/>
        </w:rPr>
        <w:t>диалогической речи,</w:t>
      </w:r>
      <w:r>
        <w:t xml:space="preserve"> а именно умений вести комбинированный диалог, включающий различные виды диалогов (этикетный диалог, диалог- побуждение к действию, диалог-расспрос), диалог-обмен мнениями:</w:t>
      </w:r>
    </w:p>
    <w:p w:rsidR="00F83AF0" w:rsidRDefault="004229C5">
      <w:pPr>
        <w:pStyle w:val="a3"/>
        <w:ind w:left="425" w:right="14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83AF0" w:rsidRDefault="004229C5">
      <w:pPr>
        <w:pStyle w:val="a3"/>
        <w:ind w:left="425" w:right="143"/>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83AF0" w:rsidRDefault="004229C5">
      <w:pPr>
        <w:pStyle w:val="a3"/>
        <w:ind w:left="425" w:right="146"/>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83AF0" w:rsidRDefault="004229C5">
      <w:pPr>
        <w:pStyle w:val="a3"/>
        <w:spacing w:before="1"/>
        <w:ind w:left="425" w:right="145"/>
      </w:pPr>
      <w: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F83AF0" w:rsidRDefault="004229C5">
      <w:pPr>
        <w:pStyle w:val="a3"/>
        <w:ind w:left="425" w:right="145"/>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w:t>
      </w:r>
      <w:r>
        <w:rPr>
          <w:spacing w:val="-1"/>
        </w:rPr>
        <w:t xml:space="preserve"> </w:t>
      </w:r>
      <w:r>
        <w:t>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F83AF0" w:rsidRDefault="004229C5">
      <w:pPr>
        <w:pStyle w:val="a3"/>
        <w:ind w:left="425" w:right="141"/>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F83AF0" w:rsidRDefault="004229C5">
      <w:pPr>
        <w:pStyle w:val="a3"/>
        <w:ind w:left="425" w:right="142"/>
      </w:pPr>
      <w:r>
        <w:t xml:space="preserve">Развитие коммуникативных умений </w:t>
      </w:r>
      <w:r>
        <w:rPr>
          <w:u w:val="single"/>
        </w:rPr>
        <w:t>монологической речи</w:t>
      </w:r>
      <w:r>
        <w:t>: создание устных связных монологических высказываний с использованием основных коммуникативных типов речи:</w:t>
      </w:r>
    </w:p>
    <w:p w:rsidR="00F83AF0" w:rsidRDefault="004229C5">
      <w:pPr>
        <w:pStyle w:val="a3"/>
        <w:ind w:left="425" w:right="144"/>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83AF0" w:rsidRDefault="004229C5">
      <w:pPr>
        <w:pStyle w:val="a3"/>
        <w:ind w:left="1025" w:right="7406" w:firstLine="0"/>
      </w:pPr>
      <w:r>
        <w:t>повествование</w:t>
      </w:r>
      <w:r>
        <w:rPr>
          <w:spacing w:val="-15"/>
        </w:rPr>
        <w:t xml:space="preserve"> </w:t>
      </w:r>
      <w:r>
        <w:t xml:space="preserve">(сообщение); </w:t>
      </w:r>
      <w:r>
        <w:rPr>
          <w:spacing w:val="-2"/>
        </w:rPr>
        <w:t>рассуждение;</w:t>
      </w:r>
    </w:p>
    <w:p w:rsidR="00F83AF0" w:rsidRDefault="004229C5">
      <w:pPr>
        <w:pStyle w:val="a3"/>
        <w:ind w:left="425" w:right="143"/>
      </w:pPr>
      <w:r>
        <w:t xml:space="preserve">выражение и краткое аргументирование своего мнения по отношению к услышанному </w:t>
      </w:r>
      <w:r>
        <w:rPr>
          <w:spacing w:val="-2"/>
        </w:rPr>
        <w:t>(прочитанному);</w:t>
      </w:r>
    </w:p>
    <w:p w:rsidR="00F83AF0" w:rsidRDefault="004229C5">
      <w:pPr>
        <w:pStyle w:val="a3"/>
        <w:ind w:left="425" w:right="144"/>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F83AF0" w:rsidRDefault="004229C5">
      <w:pPr>
        <w:pStyle w:val="a3"/>
        <w:spacing w:before="1"/>
        <w:ind w:left="1025" w:firstLine="0"/>
      </w:pPr>
      <w:r>
        <w:t>составление</w:t>
      </w:r>
      <w:r>
        <w:rPr>
          <w:spacing w:val="-4"/>
        </w:rPr>
        <w:t xml:space="preserve"> </w:t>
      </w:r>
      <w:r>
        <w:t>рассказа</w:t>
      </w:r>
      <w:r>
        <w:rPr>
          <w:spacing w:val="-4"/>
        </w:rPr>
        <w:t xml:space="preserve"> </w:t>
      </w:r>
      <w:r>
        <w:t>по</w:t>
      </w:r>
      <w:r>
        <w:rPr>
          <w:spacing w:val="-2"/>
        </w:rPr>
        <w:t xml:space="preserve"> картинкам;</w:t>
      </w:r>
    </w:p>
    <w:p w:rsidR="00F83AF0" w:rsidRDefault="004229C5">
      <w:pPr>
        <w:pStyle w:val="a3"/>
        <w:ind w:left="1025" w:firstLine="0"/>
      </w:pPr>
      <w:r>
        <w:t>изложение</w:t>
      </w:r>
      <w:r>
        <w:rPr>
          <w:spacing w:val="-7"/>
        </w:rPr>
        <w:t xml:space="preserve"> </w:t>
      </w:r>
      <w:r>
        <w:t>результатов</w:t>
      </w:r>
      <w:r>
        <w:rPr>
          <w:spacing w:val="-6"/>
        </w:rPr>
        <w:t xml:space="preserve"> </w:t>
      </w:r>
      <w:r>
        <w:t>выполненной</w:t>
      </w:r>
      <w:r>
        <w:rPr>
          <w:spacing w:val="-6"/>
        </w:rPr>
        <w:t xml:space="preserve"> </w:t>
      </w:r>
      <w:r>
        <w:t>проектной</w:t>
      </w:r>
      <w:r>
        <w:rPr>
          <w:spacing w:val="-5"/>
        </w:rPr>
        <w:t xml:space="preserve"> </w:t>
      </w:r>
      <w:r>
        <w:rPr>
          <w:spacing w:val="-2"/>
        </w:rPr>
        <w:t>работы.</w:t>
      </w:r>
    </w:p>
    <w:p w:rsidR="00F83AF0" w:rsidRDefault="004229C5">
      <w:pPr>
        <w:pStyle w:val="a3"/>
        <w:ind w:left="425" w:right="147"/>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F83AF0" w:rsidRDefault="004229C5">
      <w:pPr>
        <w:pStyle w:val="a3"/>
        <w:ind w:left="1025" w:firstLine="0"/>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10–12</w:t>
      </w:r>
      <w:r>
        <w:rPr>
          <w:spacing w:val="-2"/>
        </w:rPr>
        <w:t xml:space="preserve"> фраз.</w:t>
      </w:r>
    </w:p>
    <w:p w:rsidR="00F83AF0" w:rsidRDefault="004229C5">
      <w:pPr>
        <w:ind w:left="1025"/>
        <w:rPr>
          <w:i/>
          <w:sz w:val="24"/>
        </w:rPr>
      </w:pPr>
      <w:r>
        <w:rPr>
          <w:i/>
          <w:spacing w:val="-2"/>
          <w:sz w:val="24"/>
        </w:rPr>
        <w:t>Аудирование</w:t>
      </w:r>
    </w:p>
    <w:p w:rsidR="00F83AF0" w:rsidRDefault="004229C5">
      <w:pPr>
        <w:pStyle w:val="a3"/>
        <w:ind w:left="425" w:right="142"/>
      </w:pPr>
      <w:r>
        <w:t>При</w:t>
      </w:r>
      <w:r>
        <w:rPr>
          <w:spacing w:val="-1"/>
        </w:rPr>
        <w:t xml:space="preserve"> </w:t>
      </w:r>
      <w:r>
        <w:t>непосредственном общении:</w:t>
      </w:r>
      <w:r>
        <w:rPr>
          <w:spacing w:val="-1"/>
        </w:rPr>
        <w:t xml:space="preserve"> </w:t>
      </w:r>
      <w:r>
        <w:t>понимание</w:t>
      </w:r>
      <w:r>
        <w:rPr>
          <w:spacing w:val="-2"/>
        </w:rPr>
        <w:t xml:space="preserve"> </w:t>
      </w:r>
      <w:r>
        <w:t>на</w:t>
      </w:r>
      <w:r>
        <w:rPr>
          <w:spacing w:val="-2"/>
        </w:rPr>
        <w:t xml:space="preserve"> </w:t>
      </w:r>
      <w:r>
        <w:t>слух речи учителя и одноклассников</w:t>
      </w:r>
      <w:r>
        <w:rPr>
          <w:spacing w:val="-2"/>
        </w:rPr>
        <w:t xml:space="preserve"> </w:t>
      </w:r>
      <w:r>
        <w:t>и вербальная (невербальная)</w:t>
      </w:r>
      <w:r>
        <w:rPr>
          <w:spacing w:val="-3"/>
        </w:rPr>
        <w:t xml:space="preserve"> </w:t>
      </w:r>
      <w:r>
        <w:t>реакция</w:t>
      </w:r>
      <w:r>
        <w:rPr>
          <w:spacing w:val="-2"/>
        </w:rPr>
        <w:t xml:space="preserve"> </w:t>
      </w:r>
      <w:r>
        <w:t>на</w:t>
      </w:r>
      <w:r>
        <w:rPr>
          <w:spacing w:val="-1"/>
        </w:rPr>
        <w:t xml:space="preserve"> </w:t>
      </w:r>
      <w:r>
        <w:t>услышанное,</w:t>
      </w:r>
      <w:r>
        <w:rPr>
          <w:spacing w:val="-2"/>
        </w:rPr>
        <w:t xml:space="preserve"> </w:t>
      </w:r>
      <w:r>
        <w:t>использование</w:t>
      </w:r>
      <w:r>
        <w:rPr>
          <w:spacing w:val="-5"/>
        </w:rPr>
        <w:t xml:space="preserve"> </w:t>
      </w:r>
      <w:r>
        <w:t>переспрос</w:t>
      </w:r>
      <w:r>
        <w:rPr>
          <w:spacing w:val="-3"/>
        </w:rPr>
        <w:t xml:space="preserve"> </w:t>
      </w:r>
      <w:r>
        <w:t>или просьбу</w:t>
      </w:r>
      <w:r>
        <w:rPr>
          <w:spacing w:val="-10"/>
        </w:rPr>
        <w:t xml:space="preserve"> </w:t>
      </w:r>
      <w:r>
        <w:t>повторить</w:t>
      </w:r>
      <w:r>
        <w:rPr>
          <w:spacing w:val="-3"/>
        </w:rPr>
        <w:t xml:space="preserve"> </w:t>
      </w:r>
      <w:r>
        <w:t>для</w:t>
      </w:r>
      <w:r>
        <w:rPr>
          <w:spacing w:val="-2"/>
        </w:rPr>
        <w:t xml:space="preserve"> </w:t>
      </w:r>
      <w:r>
        <w:t>уточнения отдельных деталей.</w:t>
      </w:r>
    </w:p>
    <w:p w:rsidR="00F83AF0" w:rsidRDefault="004229C5">
      <w:pPr>
        <w:pStyle w:val="a3"/>
        <w:ind w:left="425" w:right="143"/>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w:t>
      </w:r>
      <w:r>
        <w:rPr>
          <w:spacing w:val="-2"/>
        </w:rPr>
        <w:t>информации.</w:t>
      </w:r>
    </w:p>
    <w:p w:rsidR="00F83AF0" w:rsidRDefault="004229C5">
      <w:pPr>
        <w:pStyle w:val="a3"/>
        <w:spacing w:before="78"/>
        <w:ind w:left="425" w:right="145"/>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w:t>
      </w:r>
      <w:r>
        <w:rPr>
          <w:spacing w:val="40"/>
        </w:rPr>
        <w:t xml:space="preserve"> </w:t>
      </w:r>
      <w:r>
        <w:t>игнорировать незнакомые слова, несущественные для понимания основного содержания.</w:t>
      </w:r>
    </w:p>
    <w:p w:rsidR="00F83AF0" w:rsidRDefault="004229C5">
      <w:pPr>
        <w:pStyle w:val="a3"/>
        <w:spacing w:before="1"/>
        <w:ind w:left="425" w:right="149"/>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F83AF0" w:rsidRDefault="004229C5">
      <w:pPr>
        <w:pStyle w:val="a3"/>
        <w:ind w:left="425" w:right="143"/>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83AF0" w:rsidRDefault="004229C5">
      <w:pPr>
        <w:pStyle w:val="a3"/>
        <w:ind w:left="425" w:right="141"/>
      </w:pPr>
      <w:r>
        <w:t>Языковая сложность текстов для аудирования должна соответствовать базовому уровню (А2 – допороговому уровню по общеевропейской шкале).</w:t>
      </w:r>
    </w:p>
    <w:p w:rsidR="00F83AF0" w:rsidRDefault="004229C5">
      <w:pPr>
        <w:pStyle w:val="a3"/>
        <w:ind w:left="1025" w:firstLine="0"/>
      </w:pPr>
      <w:r>
        <w:t>Время</w:t>
      </w:r>
      <w:r>
        <w:rPr>
          <w:spacing w:val="-3"/>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1"/>
        </w:rPr>
        <w:t xml:space="preserve"> </w:t>
      </w:r>
      <w:r>
        <w:t>–</w:t>
      </w:r>
      <w:r>
        <w:rPr>
          <w:spacing w:val="-1"/>
        </w:rPr>
        <w:t xml:space="preserve"> </w:t>
      </w:r>
      <w:r>
        <w:t>до</w:t>
      </w:r>
      <w:r>
        <w:rPr>
          <w:spacing w:val="-1"/>
        </w:rPr>
        <w:t xml:space="preserve"> </w:t>
      </w:r>
      <w:r>
        <w:t xml:space="preserve">2 </w:t>
      </w:r>
      <w:r>
        <w:rPr>
          <w:spacing w:val="-2"/>
        </w:rPr>
        <w:t>минут.</w:t>
      </w:r>
    </w:p>
    <w:p w:rsidR="00F83AF0" w:rsidRDefault="004229C5">
      <w:pPr>
        <w:ind w:left="1025"/>
        <w:jc w:val="both"/>
        <w:rPr>
          <w:i/>
          <w:sz w:val="24"/>
        </w:rPr>
      </w:pPr>
      <w:r>
        <w:rPr>
          <w:i/>
          <w:sz w:val="24"/>
        </w:rPr>
        <w:t>Смысловое</w:t>
      </w:r>
      <w:r>
        <w:rPr>
          <w:i/>
          <w:spacing w:val="-5"/>
          <w:sz w:val="24"/>
        </w:rPr>
        <w:t xml:space="preserve"> </w:t>
      </w:r>
      <w:r>
        <w:rPr>
          <w:i/>
          <w:spacing w:val="-2"/>
          <w:sz w:val="24"/>
        </w:rPr>
        <w:t>чтение</w:t>
      </w:r>
    </w:p>
    <w:p w:rsidR="00F83AF0" w:rsidRDefault="004229C5">
      <w:pPr>
        <w:pStyle w:val="a3"/>
        <w:ind w:left="425" w:right="147"/>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F83AF0" w:rsidRDefault="004229C5">
      <w:pPr>
        <w:pStyle w:val="a3"/>
        <w:ind w:left="425" w:right="14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F83AF0" w:rsidRDefault="004229C5">
      <w:pPr>
        <w:pStyle w:val="a3"/>
        <w:spacing w:before="1"/>
        <w:ind w:left="425" w:right="142"/>
      </w:pPr>
      <w:r>
        <w:t>Чтение</w:t>
      </w:r>
      <w:r>
        <w:rPr>
          <w:spacing w:val="-1"/>
        </w:rPr>
        <w:t xml:space="preserve"> </w:t>
      </w:r>
      <w:r>
        <w:t>с</w:t>
      </w:r>
      <w:r>
        <w:rPr>
          <w:spacing w:val="-1"/>
        </w:rPr>
        <w:t xml:space="preserve"> </w:t>
      </w:r>
      <w:r>
        <w:t>пониманием</w:t>
      </w:r>
      <w:r>
        <w:rPr>
          <w:spacing w:val="-1"/>
        </w:rPr>
        <w:t xml:space="preserve"> </w:t>
      </w:r>
      <w:r>
        <w:t>нужной (интересующей, запрашиваемой)</w:t>
      </w:r>
      <w:r>
        <w:rPr>
          <w:spacing w:val="-1"/>
        </w:rPr>
        <w:t xml:space="preserve"> </w:t>
      </w:r>
      <w:r>
        <w:t>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F83AF0" w:rsidRDefault="004229C5">
      <w:pPr>
        <w:pStyle w:val="a3"/>
        <w:ind w:left="425" w:right="149"/>
      </w:pPr>
      <w:r>
        <w:t xml:space="preserve">Чтение несплошных текстов (таблиц, диаграмм, схем) и понимание представленной в них </w:t>
      </w:r>
      <w:r>
        <w:rPr>
          <w:spacing w:val="-2"/>
        </w:rPr>
        <w:t>информации.</w:t>
      </w:r>
    </w:p>
    <w:p w:rsidR="00F83AF0" w:rsidRDefault="004229C5">
      <w:pPr>
        <w:pStyle w:val="a3"/>
        <w:ind w:left="425" w:right="141"/>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F83AF0" w:rsidRDefault="004229C5">
      <w:pPr>
        <w:pStyle w:val="a3"/>
        <w:ind w:left="425" w:right="14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F83AF0" w:rsidRDefault="004229C5">
      <w:pPr>
        <w:pStyle w:val="a3"/>
        <w:spacing w:before="1"/>
        <w:ind w:left="425" w:right="141"/>
      </w:pPr>
      <w:r>
        <w:t>Языковая сложность текстов для чтения должна соответствовать базовому уровню (А2 – допороговому уровню по общеевропейской шкале).</w:t>
      </w:r>
    </w:p>
    <w:p w:rsidR="00F83AF0" w:rsidRDefault="004229C5">
      <w:pPr>
        <w:pStyle w:val="a3"/>
        <w:ind w:left="1025" w:firstLine="0"/>
      </w:pPr>
      <w:r>
        <w:t>Объём</w:t>
      </w:r>
      <w:r>
        <w:rPr>
          <w:spacing w:val="-3"/>
        </w:rPr>
        <w:t xml:space="preserve"> </w:t>
      </w:r>
      <w:r>
        <w:t>текста</w:t>
      </w:r>
      <w:r>
        <w:rPr>
          <w:spacing w:val="-1"/>
        </w:rPr>
        <w:t xml:space="preserve"> </w:t>
      </w:r>
      <w:r>
        <w:t>(текстов) для чтения –</w:t>
      </w:r>
      <w:r>
        <w:rPr>
          <w:spacing w:val="-1"/>
        </w:rPr>
        <w:t xml:space="preserve"> </w:t>
      </w:r>
      <w:r>
        <w:t xml:space="preserve">500–600 </w:t>
      </w:r>
      <w:r>
        <w:rPr>
          <w:spacing w:val="-2"/>
        </w:rPr>
        <w:t>слов.</w:t>
      </w:r>
    </w:p>
    <w:p w:rsidR="00F83AF0" w:rsidRDefault="004229C5">
      <w:pPr>
        <w:ind w:left="1025"/>
        <w:jc w:val="both"/>
        <w:rPr>
          <w:i/>
          <w:sz w:val="24"/>
        </w:rPr>
      </w:pPr>
      <w:r>
        <w:rPr>
          <w:i/>
          <w:sz w:val="24"/>
        </w:rPr>
        <w:t>Письменная</w:t>
      </w:r>
      <w:r>
        <w:rPr>
          <w:i/>
          <w:spacing w:val="-8"/>
          <w:sz w:val="24"/>
        </w:rPr>
        <w:t xml:space="preserve"> </w:t>
      </w:r>
      <w:r>
        <w:rPr>
          <w:i/>
          <w:spacing w:val="-4"/>
          <w:sz w:val="24"/>
        </w:rPr>
        <w:t>речь</w:t>
      </w:r>
    </w:p>
    <w:p w:rsidR="00F83AF0" w:rsidRDefault="004229C5">
      <w:pPr>
        <w:pStyle w:val="a3"/>
        <w:ind w:left="1025" w:firstLine="0"/>
      </w:pPr>
      <w:r>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rsidR="00F83AF0" w:rsidRDefault="004229C5">
      <w:pPr>
        <w:pStyle w:val="a3"/>
        <w:ind w:left="1025" w:firstLine="0"/>
      </w:pPr>
      <w:r>
        <w:t>составление</w:t>
      </w:r>
      <w:r>
        <w:rPr>
          <w:spacing w:val="-5"/>
        </w:rPr>
        <w:t xml:space="preserve"> </w:t>
      </w:r>
      <w:r>
        <w:t>плана</w:t>
      </w:r>
      <w:r>
        <w:rPr>
          <w:spacing w:val="-4"/>
        </w:rPr>
        <w:t xml:space="preserve"> </w:t>
      </w:r>
      <w:r>
        <w:t>(тезисов)</w:t>
      </w:r>
      <w:r>
        <w:rPr>
          <w:spacing w:val="-4"/>
        </w:rPr>
        <w:t xml:space="preserve"> </w:t>
      </w:r>
      <w:r>
        <w:t>устного</w:t>
      </w:r>
      <w:r>
        <w:rPr>
          <w:spacing w:val="-3"/>
        </w:rPr>
        <w:t xml:space="preserve"> </w:t>
      </w:r>
      <w:r>
        <w:t>или</w:t>
      </w:r>
      <w:r>
        <w:rPr>
          <w:spacing w:val="-3"/>
        </w:rPr>
        <w:t xml:space="preserve"> </w:t>
      </w:r>
      <w:r>
        <w:t>письменного</w:t>
      </w:r>
      <w:r>
        <w:rPr>
          <w:spacing w:val="-3"/>
        </w:rPr>
        <w:t xml:space="preserve"> </w:t>
      </w:r>
      <w:r>
        <w:rPr>
          <w:spacing w:val="-2"/>
        </w:rPr>
        <w:t>сообщения;</w:t>
      </w:r>
    </w:p>
    <w:p w:rsidR="00F83AF0" w:rsidRDefault="004229C5">
      <w:pPr>
        <w:pStyle w:val="a3"/>
        <w:ind w:left="425" w:right="14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F83AF0" w:rsidRDefault="004229C5">
      <w:pPr>
        <w:pStyle w:val="a3"/>
        <w:ind w:left="425" w:right="146"/>
      </w:pPr>
      <w:r>
        <w:t>написание</w:t>
      </w:r>
      <w:r>
        <w:rPr>
          <w:spacing w:val="-3"/>
        </w:rPr>
        <w:t xml:space="preserve"> </w:t>
      </w:r>
      <w:r>
        <w:t>электронного</w:t>
      </w:r>
      <w:r>
        <w:rPr>
          <w:spacing w:val="-2"/>
        </w:rPr>
        <w:t xml:space="preserve"> </w:t>
      </w:r>
      <w:r>
        <w:t>сообщения</w:t>
      </w:r>
      <w:r>
        <w:rPr>
          <w:spacing w:val="-2"/>
        </w:rPr>
        <w:t xml:space="preserve"> </w:t>
      </w:r>
      <w:r>
        <w:t>личного</w:t>
      </w:r>
      <w:r>
        <w:rPr>
          <w:spacing w:val="-4"/>
        </w:rPr>
        <w:t xml:space="preserve"> </w:t>
      </w:r>
      <w:r>
        <w:t>характера</w:t>
      </w:r>
      <w:r>
        <w:rPr>
          <w:spacing w:val="-3"/>
        </w:rPr>
        <w:t xml:space="preserve"> </w:t>
      </w:r>
      <w:r>
        <w:t>в соответствии</w:t>
      </w:r>
      <w:r>
        <w:rPr>
          <w:spacing w:val="-1"/>
        </w:rPr>
        <w:t xml:space="preserve"> </w:t>
      </w:r>
      <w:r>
        <w:t>с</w:t>
      </w:r>
      <w:r>
        <w:rPr>
          <w:spacing w:val="-3"/>
        </w:rPr>
        <w:t xml:space="preserve"> </w:t>
      </w:r>
      <w:r>
        <w:t>нормами</w:t>
      </w:r>
      <w:r>
        <w:rPr>
          <w:spacing w:val="-1"/>
        </w:rPr>
        <w:t xml:space="preserve"> </w:t>
      </w:r>
      <w:r>
        <w:t>неофициального общения, принятыми в стране (странах) изучаемого языка (объём письма – до 120 слов);</w:t>
      </w:r>
    </w:p>
    <w:p w:rsidR="00F83AF0" w:rsidRDefault="004229C5">
      <w:pPr>
        <w:pStyle w:val="a3"/>
        <w:ind w:left="425" w:right="148"/>
      </w:pPr>
      <w: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F83AF0" w:rsidRDefault="004229C5">
      <w:pPr>
        <w:pStyle w:val="a3"/>
        <w:spacing w:before="1"/>
        <w:ind w:left="1025" w:firstLine="0"/>
        <w:jc w:val="left"/>
      </w:pPr>
      <w:r>
        <w:t>заполнение</w:t>
      </w:r>
      <w:r>
        <w:rPr>
          <w:spacing w:val="-5"/>
        </w:rPr>
        <w:t xml:space="preserve"> </w:t>
      </w:r>
      <w:r>
        <w:t>таблицы</w:t>
      </w:r>
      <w:r>
        <w:rPr>
          <w:spacing w:val="-4"/>
        </w:rPr>
        <w:t xml:space="preserve"> </w:t>
      </w:r>
      <w:r>
        <w:t>с</w:t>
      </w:r>
      <w:r>
        <w:rPr>
          <w:spacing w:val="-6"/>
        </w:rPr>
        <w:t xml:space="preserve"> </w:t>
      </w:r>
      <w:r>
        <w:t>краткой</w:t>
      </w:r>
      <w:r>
        <w:rPr>
          <w:spacing w:val="-4"/>
        </w:rPr>
        <w:t xml:space="preserve"> </w:t>
      </w:r>
      <w:r>
        <w:t>фиксацией</w:t>
      </w:r>
      <w:r>
        <w:rPr>
          <w:spacing w:val="-4"/>
        </w:rPr>
        <w:t xml:space="preserve"> </w:t>
      </w:r>
      <w:r>
        <w:t>содержания</w:t>
      </w:r>
      <w:r>
        <w:rPr>
          <w:spacing w:val="-4"/>
        </w:rPr>
        <w:t xml:space="preserve"> </w:t>
      </w:r>
      <w:r>
        <w:t>прочитанного</w:t>
      </w:r>
      <w:r>
        <w:rPr>
          <w:spacing w:val="-4"/>
        </w:rPr>
        <w:t xml:space="preserve"> </w:t>
      </w:r>
      <w:r>
        <w:t>(прослушанного)</w:t>
      </w:r>
      <w:r>
        <w:rPr>
          <w:spacing w:val="-5"/>
        </w:rPr>
        <w:t xml:space="preserve"> </w:t>
      </w:r>
      <w:r>
        <w:t>текста; преобразование таблицы, схемы в текстовый вариант представления информации;</w:t>
      </w:r>
    </w:p>
    <w:p w:rsidR="00F83AF0" w:rsidRDefault="004229C5">
      <w:pPr>
        <w:pStyle w:val="a3"/>
        <w:ind w:left="1025" w:firstLine="0"/>
        <w:jc w:val="left"/>
      </w:pPr>
      <w:r>
        <w:t>письменное</w:t>
      </w:r>
      <w:r>
        <w:rPr>
          <w:spacing w:val="-7"/>
        </w:rPr>
        <w:t xml:space="preserve"> </w:t>
      </w:r>
      <w:r>
        <w:t>представление</w:t>
      </w:r>
      <w:r>
        <w:rPr>
          <w:spacing w:val="-4"/>
        </w:rPr>
        <w:t xml:space="preserve"> </w:t>
      </w:r>
      <w:r>
        <w:t>результатов</w:t>
      </w:r>
      <w:r>
        <w:rPr>
          <w:spacing w:val="-5"/>
        </w:rPr>
        <w:t xml:space="preserve"> </w:t>
      </w:r>
      <w:r>
        <w:t>выполненной</w:t>
      </w:r>
      <w:r>
        <w:rPr>
          <w:spacing w:val="-3"/>
        </w:rPr>
        <w:t xml:space="preserve"> </w:t>
      </w:r>
      <w:r>
        <w:t>проектной</w:t>
      </w:r>
      <w:r>
        <w:rPr>
          <w:spacing w:val="-3"/>
        </w:rPr>
        <w:t xml:space="preserve"> </w:t>
      </w:r>
      <w:r>
        <w:t>работы</w:t>
      </w:r>
      <w:r>
        <w:rPr>
          <w:spacing w:val="-4"/>
        </w:rPr>
        <w:t xml:space="preserve"> </w:t>
      </w:r>
      <w:r>
        <w:t>(объём</w:t>
      </w:r>
      <w:r>
        <w:rPr>
          <w:spacing w:val="1"/>
        </w:rPr>
        <w:t xml:space="preserve"> </w:t>
      </w:r>
      <w:r>
        <w:t>–</w:t>
      </w:r>
      <w:r>
        <w:rPr>
          <w:spacing w:val="-3"/>
        </w:rPr>
        <w:t xml:space="preserve"> </w:t>
      </w:r>
      <w:r>
        <w:t>100–120</w:t>
      </w:r>
      <w:r>
        <w:rPr>
          <w:spacing w:val="-3"/>
        </w:rPr>
        <w:t xml:space="preserve"> </w:t>
      </w:r>
      <w:r>
        <w:rPr>
          <w:spacing w:val="-2"/>
        </w:rPr>
        <w:t>слов).</w:t>
      </w:r>
    </w:p>
    <w:p w:rsidR="00F83AF0" w:rsidRDefault="004229C5">
      <w:pPr>
        <w:pStyle w:val="210"/>
        <w:spacing w:before="63"/>
        <w:ind w:left="1025"/>
      </w:pPr>
      <w:r>
        <w:t>Языковые</w:t>
      </w:r>
      <w:r>
        <w:rPr>
          <w:spacing w:val="-1"/>
        </w:rPr>
        <w:t xml:space="preserve"> </w:t>
      </w:r>
      <w:r>
        <w:t>знания</w:t>
      </w:r>
      <w:r>
        <w:rPr>
          <w:spacing w:val="-1"/>
        </w:rPr>
        <w:t xml:space="preserve"> </w:t>
      </w:r>
      <w:r>
        <w:t>и</w:t>
      </w:r>
      <w:r>
        <w:rPr>
          <w:spacing w:val="-1"/>
        </w:rPr>
        <w:t xml:space="preserve"> </w:t>
      </w:r>
      <w:r>
        <w:rPr>
          <w:spacing w:val="-2"/>
        </w:rPr>
        <w:t>умения</w:t>
      </w:r>
    </w:p>
    <w:p w:rsidR="00F83AF0" w:rsidRDefault="004229C5">
      <w:pPr>
        <w:spacing w:line="274" w:lineRule="exact"/>
        <w:ind w:left="1025"/>
        <w:jc w:val="both"/>
        <w:rPr>
          <w:i/>
          <w:sz w:val="24"/>
        </w:rPr>
      </w:pPr>
      <w:r>
        <w:rPr>
          <w:i/>
          <w:sz w:val="24"/>
        </w:rPr>
        <w:t>Фонетическая</w:t>
      </w:r>
      <w:r>
        <w:rPr>
          <w:i/>
          <w:spacing w:val="-2"/>
          <w:sz w:val="24"/>
        </w:rPr>
        <w:t xml:space="preserve"> </w:t>
      </w:r>
      <w:r>
        <w:rPr>
          <w:i/>
          <w:sz w:val="24"/>
        </w:rPr>
        <w:t>сторона</w:t>
      </w:r>
      <w:r>
        <w:rPr>
          <w:i/>
          <w:spacing w:val="-1"/>
          <w:sz w:val="24"/>
        </w:rPr>
        <w:t xml:space="preserve"> </w:t>
      </w:r>
      <w:r>
        <w:rPr>
          <w:i/>
          <w:spacing w:val="-4"/>
          <w:sz w:val="24"/>
        </w:rPr>
        <w:t>речи</w:t>
      </w:r>
    </w:p>
    <w:p w:rsidR="00F83AF0" w:rsidRDefault="004229C5">
      <w:pPr>
        <w:pStyle w:val="a3"/>
        <w:ind w:left="425" w:right="141"/>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83AF0" w:rsidRDefault="004229C5">
      <w:pPr>
        <w:pStyle w:val="a3"/>
        <w:ind w:left="1025" w:firstLine="0"/>
      </w:pPr>
      <w:r>
        <w:t>Выражение</w:t>
      </w:r>
      <w:r>
        <w:rPr>
          <w:spacing w:val="-5"/>
        </w:rPr>
        <w:t xml:space="preserve"> </w:t>
      </w:r>
      <w:r>
        <w:t>модального</w:t>
      </w:r>
      <w:r>
        <w:rPr>
          <w:spacing w:val="-3"/>
        </w:rPr>
        <w:t xml:space="preserve"> </w:t>
      </w:r>
      <w:r>
        <w:t>значения,</w:t>
      </w:r>
      <w:r>
        <w:rPr>
          <w:spacing w:val="-3"/>
        </w:rPr>
        <w:t xml:space="preserve"> </w:t>
      </w:r>
      <w:r>
        <w:t>чувства</w:t>
      </w:r>
      <w:r>
        <w:rPr>
          <w:spacing w:val="-4"/>
        </w:rPr>
        <w:t xml:space="preserve"> </w:t>
      </w:r>
      <w:r>
        <w:t>и</w:t>
      </w:r>
      <w:r>
        <w:rPr>
          <w:spacing w:val="-3"/>
        </w:rPr>
        <w:t xml:space="preserve"> </w:t>
      </w:r>
      <w:r>
        <w:rPr>
          <w:spacing w:val="-2"/>
        </w:rPr>
        <w:t>эмоции.</w:t>
      </w:r>
    </w:p>
    <w:p w:rsidR="00F83AF0" w:rsidRDefault="004229C5">
      <w:pPr>
        <w:pStyle w:val="a3"/>
        <w:ind w:left="425" w:right="150"/>
      </w:pPr>
      <w:r>
        <w:t>Различение на слух британского и американского вариантов произношения в прослушанных текстах или услышанных высказываниях.</w:t>
      </w:r>
    </w:p>
    <w:p w:rsidR="00F83AF0" w:rsidRDefault="004229C5">
      <w:pPr>
        <w:pStyle w:val="a3"/>
        <w:ind w:left="425" w:right="140"/>
      </w:pPr>
      <w:r>
        <w:t>Чтение</w:t>
      </w:r>
      <w:r>
        <w:rPr>
          <w:spacing w:val="-3"/>
        </w:rPr>
        <w:t xml:space="preserve"> </w:t>
      </w:r>
      <w:r>
        <w:t>вслух небольших</w:t>
      </w:r>
      <w:r>
        <w:rPr>
          <w:spacing w:val="-2"/>
        </w:rPr>
        <w:t xml:space="preserve"> </w:t>
      </w:r>
      <w:r>
        <w:t>текстов,</w:t>
      </w:r>
      <w:r>
        <w:rPr>
          <w:spacing w:val="-2"/>
        </w:rPr>
        <w:t xml:space="preserve"> </w:t>
      </w:r>
      <w:r>
        <w:t>построенных</w:t>
      </w:r>
      <w:r>
        <w:rPr>
          <w:spacing w:val="-2"/>
        </w:rPr>
        <w:t xml:space="preserve"> </w:t>
      </w:r>
      <w:r>
        <w:t>на</w:t>
      </w:r>
      <w:r>
        <w:rPr>
          <w:spacing w:val="-3"/>
        </w:rPr>
        <w:t xml:space="preserve"> </w:t>
      </w:r>
      <w:r>
        <w:t>изученном</w:t>
      </w:r>
      <w:r>
        <w:rPr>
          <w:spacing w:val="-3"/>
        </w:rPr>
        <w:t xml:space="preserve"> </w:t>
      </w:r>
      <w:r>
        <w:t>языковом</w:t>
      </w:r>
      <w:r>
        <w:rPr>
          <w:spacing w:val="-3"/>
        </w:rPr>
        <w:t xml:space="preserve"> </w:t>
      </w:r>
      <w:r>
        <w:t>материале,</w:t>
      </w:r>
      <w:r>
        <w:rPr>
          <w:spacing w:val="-2"/>
        </w:rPr>
        <w:t xml:space="preserve"> </w:t>
      </w:r>
      <w:r>
        <w:t>с</w:t>
      </w:r>
      <w:r>
        <w:rPr>
          <w:spacing w:val="-3"/>
        </w:rPr>
        <w:t xml:space="preserve"> </w:t>
      </w:r>
      <w:r>
        <w:t>соблюдением правил чтения и соответствующей интонации, демонстрирующее понимание текста.</w:t>
      </w:r>
    </w:p>
    <w:p w:rsidR="00F83AF0" w:rsidRDefault="004229C5">
      <w:pPr>
        <w:pStyle w:val="a3"/>
        <w:ind w:left="425" w:right="141"/>
      </w:pPr>
      <w:r>
        <w:t>Тексты для чтения вслух: сообщение информационного характера, отрывок из статьи научно- популярного характера, рассказ, диалог (беседа).</w:t>
      </w:r>
    </w:p>
    <w:p w:rsidR="00F83AF0" w:rsidRDefault="004229C5">
      <w:pPr>
        <w:spacing w:before="1"/>
        <w:ind w:left="1025" w:right="5378"/>
        <w:rPr>
          <w:sz w:val="24"/>
        </w:rPr>
      </w:pPr>
      <w:r>
        <w:rPr>
          <w:sz w:val="24"/>
        </w:rPr>
        <w:t>Объём</w:t>
      </w:r>
      <w:r>
        <w:rPr>
          <w:spacing w:val="-7"/>
          <w:sz w:val="24"/>
        </w:rPr>
        <w:t xml:space="preserve"> </w:t>
      </w:r>
      <w:r>
        <w:rPr>
          <w:sz w:val="24"/>
        </w:rPr>
        <w:t>текста</w:t>
      </w:r>
      <w:r>
        <w:rPr>
          <w:spacing w:val="-5"/>
          <w:sz w:val="24"/>
        </w:rPr>
        <w:t xml:space="preserve"> </w:t>
      </w:r>
      <w:r>
        <w:rPr>
          <w:sz w:val="24"/>
        </w:rPr>
        <w:t>для</w:t>
      </w:r>
      <w:r>
        <w:rPr>
          <w:spacing w:val="-5"/>
          <w:sz w:val="24"/>
        </w:rPr>
        <w:t xml:space="preserve"> </w:t>
      </w:r>
      <w:r>
        <w:rPr>
          <w:sz w:val="24"/>
        </w:rPr>
        <w:t>чтения</w:t>
      </w:r>
      <w:r>
        <w:rPr>
          <w:spacing w:val="-5"/>
          <w:sz w:val="24"/>
        </w:rPr>
        <w:t xml:space="preserve"> </w:t>
      </w:r>
      <w:r>
        <w:rPr>
          <w:sz w:val="24"/>
        </w:rPr>
        <w:t>вслух</w:t>
      </w:r>
      <w:r>
        <w:rPr>
          <w:spacing w:val="-2"/>
          <w:sz w:val="24"/>
        </w:rPr>
        <w:t xml:space="preserve"> </w:t>
      </w:r>
      <w:r>
        <w:rPr>
          <w:sz w:val="24"/>
        </w:rPr>
        <w:t>–</w:t>
      </w:r>
      <w:r>
        <w:rPr>
          <w:spacing w:val="-5"/>
          <w:sz w:val="24"/>
        </w:rPr>
        <w:t xml:space="preserve"> </w:t>
      </w:r>
      <w:r>
        <w:rPr>
          <w:sz w:val="24"/>
        </w:rPr>
        <w:t>до</w:t>
      </w:r>
      <w:r>
        <w:rPr>
          <w:spacing w:val="-5"/>
          <w:sz w:val="24"/>
        </w:rPr>
        <w:t xml:space="preserve"> </w:t>
      </w:r>
      <w:r>
        <w:rPr>
          <w:sz w:val="24"/>
        </w:rPr>
        <w:t>110</w:t>
      </w:r>
      <w:r>
        <w:rPr>
          <w:spacing w:val="-5"/>
          <w:sz w:val="24"/>
        </w:rPr>
        <w:t xml:space="preserve"> </w:t>
      </w:r>
      <w:r>
        <w:rPr>
          <w:sz w:val="24"/>
        </w:rPr>
        <w:t xml:space="preserve">слов. </w:t>
      </w:r>
      <w:r>
        <w:rPr>
          <w:i/>
          <w:sz w:val="24"/>
        </w:rPr>
        <w:t xml:space="preserve">Графика, орфография и пунктуация </w:t>
      </w:r>
      <w:r>
        <w:rPr>
          <w:sz w:val="24"/>
        </w:rPr>
        <w:t>Правильное написание изученных слов.</w:t>
      </w:r>
    </w:p>
    <w:p w:rsidR="00F83AF0" w:rsidRDefault="004229C5">
      <w:pPr>
        <w:pStyle w:val="a3"/>
        <w:ind w:left="425" w:right="137"/>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F83AF0" w:rsidRDefault="004229C5">
      <w:pPr>
        <w:pStyle w:val="a3"/>
        <w:ind w:left="425" w:right="138"/>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83AF0" w:rsidRDefault="004229C5">
      <w:pPr>
        <w:ind w:left="1025"/>
        <w:jc w:val="both"/>
        <w:rPr>
          <w:i/>
          <w:sz w:val="24"/>
        </w:rPr>
      </w:pPr>
      <w:r>
        <w:rPr>
          <w:i/>
          <w:sz w:val="24"/>
        </w:rPr>
        <w:t>Лексическая</w:t>
      </w:r>
      <w:r>
        <w:rPr>
          <w:i/>
          <w:spacing w:val="-4"/>
          <w:sz w:val="24"/>
        </w:rPr>
        <w:t xml:space="preserve"> </w:t>
      </w:r>
      <w:r>
        <w:rPr>
          <w:i/>
          <w:sz w:val="24"/>
        </w:rPr>
        <w:t>сторона</w:t>
      </w:r>
      <w:r>
        <w:rPr>
          <w:i/>
          <w:spacing w:val="-1"/>
          <w:sz w:val="24"/>
        </w:rPr>
        <w:t xml:space="preserve"> </w:t>
      </w:r>
      <w:r>
        <w:rPr>
          <w:i/>
          <w:spacing w:val="-4"/>
          <w:sz w:val="24"/>
        </w:rPr>
        <w:t>речи</w:t>
      </w:r>
    </w:p>
    <w:p w:rsidR="00F83AF0" w:rsidRDefault="004229C5">
      <w:pPr>
        <w:pStyle w:val="a3"/>
        <w:ind w:left="425" w:right="141"/>
        <w:jc w:val="right"/>
      </w:pPr>
      <w:r>
        <w:t>Распознавание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речи</w:t>
      </w:r>
      <w:r>
        <w:rPr>
          <w:spacing w:val="80"/>
          <w:w w:val="150"/>
        </w:rPr>
        <w:t xml:space="preserve"> </w:t>
      </w:r>
      <w:r>
        <w:t>лексических</w:t>
      </w:r>
      <w:r>
        <w:rPr>
          <w:spacing w:val="80"/>
          <w:w w:val="150"/>
        </w:rPr>
        <w:t xml:space="preserve"> </w:t>
      </w:r>
      <w:r>
        <w:t>единиц</w:t>
      </w:r>
      <w:r>
        <w:rPr>
          <w:spacing w:val="80"/>
          <w:w w:val="150"/>
        </w:rPr>
        <w:t xml:space="preserve"> </w:t>
      </w:r>
      <w:r>
        <w:t>(слов, словосочетаний,</w:t>
      </w:r>
      <w:r>
        <w:rPr>
          <w:spacing w:val="80"/>
          <w:w w:val="150"/>
        </w:rPr>
        <w:t xml:space="preserve"> </w:t>
      </w:r>
      <w:r>
        <w:t>речевых</w:t>
      </w:r>
      <w:r>
        <w:rPr>
          <w:spacing w:val="80"/>
          <w:w w:val="150"/>
        </w:rPr>
        <w:t xml:space="preserve"> </w:t>
      </w:r>
      <w:r>
        <w:t>клише),</w:t>
      </w:r>
      <w:r>
        <w:rPr>
          <w:spacing w:val="80"/>
          <w:w w:val="150"/>
        </w:rPr>
        <w:t xml:space="preserve"> </w:t>
      </w:r>
      <w:r>
        <w:t>обслуживающих</w:t>
      </w:r>
      <w:r>
        <w:rPr>
          <w:spacing w:val="80"/>
          <w:w w:val="150"/>
        </w:rPr>
        <w:t xml:space="preserve"> </w:t>
      </w:r>
      <w:r>
        <w:t>ситуации</w:t>
      </w:r>
      <w:r>
        <w:rPr>
          <w:spacing w:val="80"/>
          <w:w w:val="150"/>
        </w:rPr>
        <w:t xml:space="preserve"> </w:t>
      </w:r>
      <w:r>
        <w:t>общения</w:t>
      </w:r>
      <w:r>
        <w:rPr>
          <w:spacing w:val="80"/>
          <w:w w:val="150"/>
        </w:rPr>
        <w:t xml:space="preserve"> </w:t>
      </w:r>
      <w:r>
        <w:t>в</w:t>
      </w:r>
      <w:r>
        <w:rPr>
          <w:spacing w:val="80"/>
          <w:w w:val="150"/>
        </w:rPr>
        <w:t xml:space="preserve"> </w:t>
      </w:r>
      <w:r>
        <w:t>рамках</w:t>
      </w:r>
      <w:r>
        <w:rPr>
          <w:spacing w:val="80"/>
          <w:w w:val="150"/>
        </w:rPr>
        <w:t xml:space="preserve"> </w:t>
      </w:r>
      <w:r>
        <w:t>тематического содержания речи, с соблюдением существующей в английском языке</w:t>
      </w:r>
      <w:r>
        <w:rPr>
          <w:spacing w:val="-1"/>
        </w:rPr>
        <w:t xml:space="preserve"> </w:t>
      </w:r>
      <w:r>
        <w:t>нормы лексической сочетаемости.</w:t>
      </w:r>
    </w:p>
    <w:p w:rsidR="00F83AF0" w:rsidRDefault="004229C5">
      <w:pPr>
        <w:pStyle w:val="a3"/>
        <w:ind w:left="425" w:right="151"/>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F83AF0" w:rsidRDefault="004229C5">
      <w:pPr>
        <w:pStyle w:val="a3"/>
        <w:spacing w:before="1"/>
        <w:ind w:left="425" w:right="148"/>
      </w:pPr>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F83AF0" w:rsidRDefault="004229C5">
      <w:pPr>
        <w:pStyle w:val="a3"/>
        <w:ind w:left="1025" w:firstLine="0"/>
      </w:pPr>
      <w:r>
        <w:t>Основные</w:t>
      </w:r>
      <w:r>
        <w:rPr>
          <w:spacing w:val="-5"/>
        </w:rPr>
        <w:t xml:space="preserve"> </w:t>
      </w:r>
      <w:r>
        <w:t>способы</w:t>
      </w:r>
      <w:r>
        <w:rPr>
          <w:spacing w:val="-3"/>
        </w:rPr>
        <w:t xml:space="preserve"> </w:t>
      </w:r>
      <w:r>
        <w:rPr>
          <w:spacing w:val="-2"/>
        </w:rPr>
        <w:t>словообразования:</w:t>
      </w:r>
    </w:p>
    <w:p w:rsidR="00F83AF0" w:rsidRDefault="004229C5">
      <w:pPr>
        <w:pStyle w:val="a3"/>
        <w:ind w:left="1025" w:firstLine="0"/>
        <w:jc w:val="left"/>
      </w:pPr>
      <w:r>
        <w:rPr>
          <w:spacing w:val="-2"/>
        </w:rPr>
        <w:t>аффиксация:</w:t>
      </w:r>
    </w:p>
    <w:p w:rsidR="00F83AF0" w:rsidRDefault="004229C5">
      <w:pPr>
        <w:pStyle w:val="a3"/>
        <w:ind w:left="1025" w:right="4145" w:firstLine="0"/>
        <w:jc w:val="left"/>
      </w:pPr>
      <w:r>
        <w:t>глаголов с помощью префиксов under-, over-, dis-, mis-; имён</w:t>
      </w:r>
      <w:r>
        <w:rPr>
          <w:spacing w:val="-8"/>
        </w:rPr>
        <w:t xml:space="preserve"> </w:t>
      </w:r>
      <w:r>
        <w:t>прилагательных</w:t>
      </w:r>
      <w:r>
        <w:rPr>
          <w:spacing w:val="-6"/>
        </w:rPr>
        <w:t xml:space="preserve"> </w:t>
      </w:r>
      <w:r>
        <w:t>с</w:t>
      </w:r>
      <w:r>
        <w:rPr>
          <w:spacing w:val="-11"/>
        </w:rPr>
        <w:t xml:space="preserve"> </w:t>
      </w:r>
      <w:r>
        <w:t>помощью</w:t>
      </w:r>
      <w:r>
        <w:rPr>
          <w:spacing w:val="-8"/>
        </w:rPr>
        <w:t xml:space="preserve"> </w:t>
      </w:r>
      <w:r>
        <w:t>суффиксов</w:t>
      </w:r>
      <w:r>
        <w:rPr>
          <w:spacing w:val="-5"/>
        </w:rPr>
        <w:t xml:space="preserve"> </w:t>
      </w:r>
      <w:r>
        <w:t>-able/-ible;</w:t>
      </w:r>
    </w:p>
    <w:p w:rsidR="00F83AF0" w:rsidRDefault="004229C5">
      <w:pPr>
        <w:pStyle w:val="a3"/>
        <w:ind w:left="1025" w:right="2670" w:firstLine="0"/>
        <w:jc w:val="left"/>
      </w:pPr>
      <w:r>
        <w:t>имён</w:t>
      </w:r>
      <w:r>
        <w:rPr>
          <w:spacing w:val="-5"/>
        </w:rPr>
        <w:t xml:space="preserve"> </w:t>
      </w:r>
      <w:r>
        <w:t>существительных</w:t>
      </w:r>
      <w:r>
        <w:rPr>
          <w:spacing w:val="-5"/>
        </w:rPr>
        <w:t xml:space="preserve"> </w:t>
      </w:r>
      <w:r>
        <w:t>с</w:t>
      </w:r>
      <w:r>
        <w:rPr>
          <w:spacing w:val="-7"/>
        </w:rPr>
        <w:t xml:space="preserve"> </w:t>
      </w:r>
      <w:r>
        <w:t>помощью</w:t>
      </w:r>
      <w:r>
        <w:rPr>
          <w:spacing w:val="-5"/>
        </w:rPr>
        <w:t xml:space="preserve"> </w:t>
      </w:r>
      <w:r>
        <w:t>отрицательных</w:t>
      </w:r>
      <w:r>
        <w:rPr>
          <w:spacing w:val="-6"/>
        </w:rPr>
        <w:t xml:space="preserve"> </w:t>
      </w:r>
      <w:r>
        <w:t>префиксов</w:t>
      </w:r>
      <w:r>
        <w:rPr>
          <w:spacing w:val="-2"/>
        </w:rPr>
        <w:t xml:space="preserve"> </w:t>
      </w:r>
      <w:r>
        <w:t xml:space="preserve">in-/im-; </w:t>
      </w:r>
      <w:r>
        <w:rPr>
          <w:spacing w:val="-2"/>
        </w:rPr>
        <w:t>словосложение:</w:t>
      </w:r>
    </w:p>
    <w:p w:rsidR="00F83AF0" w:rsidRDefault="004229C5">
      <w:pPr>
        <w:pStyle w:val="a3"/>
        <w:ind w:left="425"/>
        <w:jc w:val="left"/>
      </w:pPr>
      <w:r>
        <w:t>образование</w:t>
      </w:r>
      <w:r>
        <w:rPr>
          <w:spacing w:val="40"/>
        </w:rPr>
        <w:t xml:space="preserve"> </w:t>
      </w:r>
      <w:r>
        <w:t>сложных</w:t>
      </w:r>
      <w:r>
        <w:rPr>
          <w:spacing w:val="80"/>
        </w:rPr>
        <w:t xml:space="preserve"> </w:t>
      </w:r>
      <w:r>
        <w:t>существительных</w:t>
      </w:r>
      <w:r>
        <w:rPr>
          <w:spacing w:val="80"/>
        </w:rPr>
        <w:t xml:space="preserve"> </w:t>
      </w:r>
      <w:r>
        <w:t>путём</w:t>
      </w:r>
      <w:r>
        <w:rPr>
          <w:spacing w:val="40"/>
        </w:rPr>
        <w:t xml:space="preserve"> </w:t>
      </w:r>
      <w:r>
        <w:t>соединения</w:t>
      </w:r>
      <w:r>
        <w:rPr>
          <w:spacing w:val="80"/>
        </w:rPr>
        <w:t xml:space="preserve"> </w:t>
      </w:r>
      <w:r>
        <w:t>основы</w:t>
      </w:r>
      <w:r>
        <w:rPr>
          <w:spacing w:val="40"/>
        </w:rPr>
        <w:t xml:space="preserve"> </w:t>
      </w:r>
      <w:r>
        <w:t>числительного</w:t>
      </w:r>
      <w:r>
        <w:rPr>
          <w:spacing w:val="80"/>
        </w:rPr>
        <w:t xml:space="preserve"> </w:t>
      </w:r>
      <w:r>
        <w:t>с</w:t>
      </w:r>
      <w:r>
        <w:rPr>
          <w:spacing w:val="40"/>
        </w:rPr>
        <w:t xml:space="preserve"> </w:t>
      </w:r>
      <w:r>
        <w:t>основой существительного с добавлением суффикса -ed (eight-legged);</w:t>
      </w:r>
    </w:p>
    <w:p w:rsidR="00F83AF0" w:rsidRDefault="004229C5">
      <w:pPr>
        <w:pStyle w:val="a3"/>
        <w:spacing w:before="1"/>
        <w:ind w:left="425" w:right="149"/>
        <w:jc w:val="left"/>
      </w:pPr>
      <w:r>
        <w:t>образование</w:t>
      </w:r>
      <w:r>
        <w:rPr>
          <w:spacing w:val="29"/>
        </w:rPr>
        <w:t xml:space="preserve"> </w:t>
      </w:r>
      <w:r>
        <w:t>сложных существительных</w:t>
      </w:r>
      <w:r>
        <w:rPr>
          <w:spacing w:val="30"/>
        </w:rPr>
        <w:t xml:space="preserve"> </w:t>
      </w:r>
      <w:r>
        <w:t>путём</w:t>
      </w:r>
      <w:r>
        <w:rPr>
          <w:spacing w:val="30"/>
        </w:rPr>
        <w:t xml:space="preserve"> </w:t>
      </w:r>
      <w:r>
        <w:t>соединения</w:t>
      </w:r>
      <w:r>
        <w:rPr>
          <w:spacing w:val="30"/>
        </w:rPr>
        <w:t xml:space="preserve"> </w:t>
      </w:r>
      <w:r>
        <w:t>основ</w:t>
      </w:r>
      <w:r>
        <w:rPr>
          <w:spacing w:val="30"/>
        </w:rPr>
        <w:t xml:space="preserve"> </w:t>
      </w:r>
      <w:r>
        <w:t>существительных</w:t>
      </w:r>
      <w:r>
        <w:rPr>
          <w:spacing w:val="30"/>
        </w:rPr>
        <w:t xml:space="preserve"> </w:t>
      </w:r>
      <w:r>
        <w:t>с</w:t>
      </w:r>
      <w:r>
        <w:rPr>
          <w:spacing w:val="29"/>
        </w:rPr>
        <w:t xml:space="preserve"> </w:t>
      </w:r>
      <w:r>
        <w:t xml:space="preserve">предлогом </w:t>
      </w:r>
      <w:r>
        <w:rPr>
          <w:spacing w:val="-2"/>
        </w:rPr>
        <w:t>(father-in-law);</w:t>
      </w:r>
    </w:p>
    <w:p w:rsidR="00F83AF0" w:rsidRDefault="004229C5">
      <w:pPr>
        <w:pStyle w:val="a3"/>
        <w:ind w:left="425"/>
        <w:jc w:val="left"/>
      </w:pPr>
      <w:r>
        <w:t>образование</w:t>
      </w:r>
      <w:r>
        <w:rPr>
          <w:spacing w:val="40"/>
        </w:rPr>
        <w:t xml:space="preserve"> </w:t>
      </w:r>
      <w:r>
        <w:t>сложных</w:t>
      </w:r>
      <w:r>
        <w:rPr>
          <w:spacing w:val="40"/>
        </w:rPr>
        <w:t xml:space="preserve"> </w:t>
      </w:r>
      <w:r>
        <w:t>прилагательных</w:t>
      </w:r>
      <w:r>
        <w:rPr>
          <w:spacing w:val="40"/>
        </w:rPr>
        <w:t xml:space="preserve"> </w:t>
      </w:r>
      <w:r>
        <w:t>путём</w:t>
      </w:r>
      <w:r>
        <w:rPr>
          <w:spacing w:val="40"/>
        </w:rPr>
        <w:t xml:space="preserve"> </w:t>
      </w:r>
      <w:r>
        <w:t>соединения</w:t>
      </w:r>
      <w:r>
        <w:rPr>
          <w:spacing w:val="40"/>
        </w:rPr>
        <w:t xml:space="preserve"> </w:t>
      </w:r>
      <w:r>
        <w:t>основы</w:t>
      </w:r>
      <w:r>
        <w:rPr>
          <w:spacing w:val="40"/>
        </w:rPr>
        <w:t xml:space="preserve"> </w:t>
      </w:r>
      <w:r>
        <w:t>прилагательного</w:t>
      </w:r>
      <w:r>
        <w:rPr>
          <w:spacing w:val="40"/>
        </w:rPr>
        <w:t xml:space="preserve"> </w:t>
      </w:r>
      <w:r>
        <w:t>с</w:t>
      </w:r>
      <w:r>
        <w:rPr>
          <w:spacing w:val="40"/>
        </w:rPr>
        <w:t xml:space="preserve"> </w:t>
      </w:r>
      <w:r>
        <w:t>основой</w:t>
      </w:r>
      <w:r>
        <w:rPr>
          <w:spacing w:val="80"/>
        </w:rPr>
        <w:t xml:space="preserve"> </w:t>
      </w:r>
      <w:r>
        <w:t>причастия настоящего времени (nice-looking);</w:t>
      </w:r>
    </w:p>
    <w:p w:rsidR="00F83AF0" w:rsidRDefault="004229C5">
      <w:pPr>
        <w:pStyle w:val="a3"/>
        <w:ind w:left="425"/>
        <w:jc w:val="left"/>
      </w:pPr>
      <w:r>
        <w:t>образование</w:t>
      </w:r>
      <w:r>
        <w:rPr>
          <w:spacing w:val="40"/>
        </w:rPr>
        <w:t xml:space="preserve"> </w:t>
      </w:r>
      <w:r>
        <w:t>сложных</w:t>
      </w:r>
      <w:r>
        <w:rPr>
          <w:spacing w:val="40"/>
        </w:rPr>
        <w:t xml:space="preserve"> </w:t>
      </w:r>
      <w:r>
        <w:t>прилагательных</w:t>
      </w:r>
      <w:r>
        <w:rPr>
          <w:spacing w:val="40"/>
        </w:rPr>
        <w:t xml:space="preserve"> </w:t>
      </w:r>
      <w:r>
        <w:t>путём</w:t>
      </w:r>
      <w:r>
        <w:rPr>
          <w:spacing w:val="40"/>
        </w:rPr>
        <w:t xml:space="preserve"> </w:t>
      </w:r>
      <w:r>
        <w:t>соединения</w:t>
      </w:r>
      <w:r>
        <w:rPr>
          <w:spacing w:val="40"/>
        </w:rPr>
        <w:t xml:space="preserve"> </w:t>
      </w:r>
      <w:r>
        <w:t>основы</w:t>
      </w:r>
      <w:r>
        <w:rPr>
          <w:spacing w:val="40"/>
        </w:rPr>
        <w:t xml:space="preserve"> </w:t>
      </w:r>
      <w:r>
        <w:t>прилагательного</w:t>
      </w:r>
      <w:r>
        <w:rPr>
          <w:spacing w:val="40"/>
        </w:rPr>
        <w:t xml:space="preserve"> </w:t>
      </w:r>
      <w:r>
        <w:t>с</w:t>
      </w:r>
      <w:r>
        <w:rPr>
          <w:spacing w:val="40"/>
        </w:rPr>
        <w:t xml:space="preserve"> </w:t>
      </w:r>
      <w:r>
        <w:t>основой</w:t>
      </w:r>
      <w:r>
        <w:rPr>
          <w:spacing w:val="80"/>
        </w:rPr>
        <w:t xml:space="preserve"> </w:t>
      </w:r>
      <w:r>
        <w:t>причастия прошедшего времени (well-behaved);</w:t>
      </w:r>
    </w:p>
    <w:p w:rsidR="00F83AF0" w:rsidRDefault="004229C5">
      <w:pPr>
        <w:pStyle w:val="a3"/>
        <w:ind w:left="1025" w:firstLine="0"/>
        <w:jc w:val="left"/>
      </w:pPr>
      <w:r>
        <w:rPr>
          <w:spacing w:val="-2"/>
        </w:rPr>
        <w:t>конверсия:</w:t>
      </w:r>
    </w:p>
    <w:p w:rsidR="00F83AF0" w:rsidRDefault="004229C5">
      <w:pPr>
        <w:pStyle w:val="a3"/>
        <w:ind w:left="425" w:right="142"/>
      </w:pPr>
      <w: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F83AF0" w:rsidRDefault="004229C5">
      <w:pPr>
        <w:pStyle w:val="a3"/>
        <w:ind w:left="1025" w:firstLine="0"/>
      </w:pPr>
      <w:r>
        <w:t>Различные</w:t>
      </w:r>
      <w:r>
        <w:rPr>
          <w:spacing w:val="-6"/>
        </w:rPr>
        <w:t xml:space="preserve"> </w:t>
      </w:r>
      <w:r>
        <w:t>средства</w:t>
      </w:r>
      <w:r>
        <w:rPr>
          <w:spacing w:val="-2"/>
        </w:rPr>
        <w:t xml:space="preserve"> </w:t>
      </w:r>
      <w:r>
        <w:t>связи</w:t>
      </w:r>
      <w:r>
        <w:rPr>
          <w:spacing w:val="-1"/>
        </w:rPr>
        <w:t xml:space="preserve"> </w:t>
      </w:r>
      <w:r>
        <w:t>в</w:t>
      </w:r>
      <w:r>
        <w:rPr>
          <w:spacing w:val="-2"/>
        </w:rPr>
        <w:t xml:space="preserve"> </w:t>
      </w:r>
      <w:r>
        <w:t>тексте</w:t>
      </w:r>
      <w:r>
        <w:rPr>
          <w:spacing w:val="-1"/>
        </w:rPr>
        <w:t xml:space="preserve"> </w:t>
      </w:r>
      <w:r>
        <w:t>для</w:t>
      </w:r>
      <w:r>
        <w:rPr>
          <w:spacing w:val="-1"/>
        </w:rPr>
        <w:t xml:space="preserve"> </w:t>
      </w:r>
      <w:r>
        <w:t>обеспечения</w:t>
      </w:r>
      <w:r>
        <w:rPr>
          <w:spacing w:val="-1"/>
        </w:rPr>
        <w:t xml:space="preserve"> </w:t>
      </w:r>
      <w:r>
        <w:t>его</w:t>
      </w:r>
      <w:r>
        <w:rPr>
          <w:spacing w:val="-1"/>
        </w:rPr>
        <w:t xml:space="preserve"> </w:t>
      </w:r>
      <w:r>
        <w:t>целостности (firstly,</w:t>
      </w:r>
      <w:r>
        <w:rPr>
          <w:spacing w:val="-1"/>
        </w:rPr>
        <w:t xml:space="preserve"> </w:t>
      </w:r>
      <w:r>
        <w:t>however,</w:t>
      </w:r>
      <w:r>
        <w:rPr>
          <w:spacing w:val="-1"/>
        </w:rPr>
        <w:t xml:space="preserve"> </w:t>
      </w:r>
      <w:r>
        <w:t>finally,</w:t>
      </w:r>
      <w:r>
        <w:rPr>
          <w:spacing w:val="1"/>
        </w:rPr>
        <w:t xml:space="preserve"> </w:t>
      </w:r>
      <w:r>
        <w:t>at</w:t>
      </w:r>
      <w:r>
        <w:rPr>
          <w:spacing w:val="-1"/>
        </w:rPr>
        <w:t xml:space="preserve"> </w:t>
      </w:r>
      <w:r>
        <w:rPr>
          <w:spacing w:val="-2"/>
        </w:rPr>
        <w:t>last,</w:t>
      </w:r>
    </w:p>
    <w:p w:rsidR="00F83AF0" w:rsidRDefault="004229C5" w:rsidP="006D1564">
      <w:pPr>
        <w:pStyle w:val="a3"/>
        <w:ind w:left="425" w:firstLine="0"/>
        <w:jc w:val="left"/>
      </w:pPr>
      <w:r>
        <w:rPr>
          <w:spacing w:val="-2"/>
        </w:rPr>
        <w:t>etc.).</w:t>
      </w:r>
      <w:r w:rsidR="006D1564">
        <w:rPr>
          <w:spacing w:val="-2"/>
        </w:rPr>
        <w:t xml:space="preserve"> </w:t>
      </w:r>
    </w:p>
    <w:p w:rsidR="00F83AF0" w:rsidRDefault="004229C5">
      <w:pPr>
        <w:ind w:left="82"/>
        <w:rPr>
          <w:i/>
          <w:sz w:val="24"/>
        </w:rPr>
      </w:pPr>
      <w:r>
        <w:rPr>
          <w:i/>
          <w:sz w:val="24"/>
        </w:rPr>
        <w:t>Грамматическая</w:t>
      </w:r>
      <w:r>
        <w:rPr>
          <w:i/>
          <w:spacing w:val="-6"/>
          <w:sz w:val="24"/>
        </w:rPr>
        <w:t xml:space="preserve"> </w:t>
      </w:r>
      <w:r>
        <w:rPr>
          <w:i/>
          <w:sz w:val="24"/>
        </w:rPr>
        <w:t>сторона</w:t>
      </w:r>
      <w:r>
        <w:rPr>
          <w:i/>
          <w:spacing w:val="-5"/>
          <w:sz w:val="24"/>
        </w:rPr>
        <w:t xml:space="preserve"> </w:t>
      </w:r>
      <w:r>
        <w:rPr>
          <w:i/>
          <w:spacing w:val="-4"/>
          <w:sz w:val="24"/>
        </w:rPr>
        <w:t>речи</w:t>
      </w:r>
    </w:p>
    <w:p w:rsidR="00F83AF0" w:rsidRDefault="004229C5">
      <w:pPr>
        <w:pStyle w:val="a3"/>
        <w:ind w:left="82" w:firstLine="0"/>
        <w:jc w:val="left"/>
      </w:pPr>
      <w:r>
        <w:t>Распознавание</w:t>
      </w:r>
      <w:r>
        <w:rPr>
          <w:spacing w:val="8"/>
        </w:rPr>
        <w:t xml:space="preserve"> </w:t>
      </w:r>
      <w:r>
        <w:t>и</w:t>
      </w:r>
      <w:r>
        <w:rPr>
          <w:spacing w:val="15"/>
        </w:rPr>
        <w:t xml:space="preserve"> </w:t>
      </w:r>
      <w:r>
        <w:t>употребление</w:t>
      </w:r>
      <w:r>
        <w:rPr>
          <w:spacing w:val="11"/>
        </w:rPr>
        <w:t xml:space="preserve"> </w:t>
      </w:r>
      <w:r>
        <w:t>в</w:t>
      </w:r>
      <w:r>
        <w:rPr>
          <w:spacing w:val="13"/>
        </w:rPr>
        <w:t xml:space="preserve"> </w:t>
      </w:r>
      <w:r>
        <w:t>устной</w:t>
      </w:r>
      <w:r>
        <w:rPr>
          <w:spacing w:val="13"/>
        </w:rPr>
        <w:t xml:space="preserve"> </w:t>
      </w:r>
      <w:r>
        <w:t>и</w:t>
      </w:r>
      <w:r>
        <w:rPr>
          <w:spacing w:val="13"/>
        </w:rPr>
        <w:t xml:space="preserve"> </w:t>
      </w:r>
      <w:r>
        <w:t>письменной</w:t>
      </w:r>
      <w:r>
        <w:rPr>
          <w:spacing w:val="13"/>
        </w:rPr>
        <w:t xml:space="preserve"> </w:t>
      </w:r>
      <w:r>
        <w:t>речи</w:t>
      </w:r>
      <w:r>
        <w:rPr>
          <w:spacing w:val="12"/>
        </w:rPr>
        <w:t xml:space="preserve"> </w:t>
      </w:r>
      <w:r>
        <w:t>изученных</w:t>
      </w:r>
      <w:r>
        <w:rPr>
          <w:spacing w:val="14"/>
        </w:rPr>
        <w:t xml:space="preserve"> </w:t>
      </w:r>
      <w:r>
        <w:t>морфологических</w:t>
      </w:r>
      <w:r>
        <w:rPr>
          <w:spacing w:val="14"/>
        </w:rPr>
        <w:t xml:space="preserve"> </w:t>
      </w:r>
      <w:r>
        <w:t>форм</w:t>
      </w:r>
      <w:r>
        <w:rPr>
          <w:spacing w:val="11"/>
        </w:rPr>
        <w:t xml:space="preserve"> </w:t>
      </w:r>
      <w:r>
        <w:rPr>
          <w:spacing w:val="-10"/>
        </w:rPr>
        <w:t>и</w:t>
      </w:r>
    </w:p>
    <w:p w:rsidR="00F83AF0" w:rsidRDefault="004229C5">
      <w:pPr>
        <w:pStyle w:val="a3"/>
        <w:ind w:left="425" w:firstLine="0"/>
        <w:jc w:val="left"/>
      </w:pPr>
      <w:r>
        <w:t>синтаксических</w:t>
      </w:r>
      <w:r>
        <w:rPr>
          <w:spacing w:val="-7"/>
        </w:rPr>
        <w:t xml:space="preserve"> </w:t>
      </w:r>
      <w:r>
        <w:t>конструкций</w:t>
      </w:r>
      <w:r>
        <w:rPr>
          <w:spacing w:val="-8"/>
        </w:rPr>
        <w:t xml:space="preserve"> </w:t>
      </w:r>
      <w:r>
        <w:t>английского</w:t>
      </w:r>
      <w:r>
        <w:rPr>
          <w:spacing w:val="-7"/>
        </w:rPr>
        <w:t xml:space="preserve"> </w:t>
      </w:r>
      <w:r>
        <w:rPr>
          <w:spacing w:val="-2"/>
        </w:rPr>
        <w:t>языка.</w:t>
      </w:r>
    </w:p>
    <w:p w:rsidR="00F83AF0" w:rsidRDefault="004229C5">
      <w:pPr>
        <w:pStyle w:val="a3"/>
        <w:ind w:left="1025" w:firstLine="0"/>
        <w:jc w:val="left"/>
      </w:pPr>
      <w:r>
        <w:t>Предложения</w:t>
      </w:r>
      <w:r>
        <w:rPr>
          <w:spacing w:val="-2"/>
        </w:rPr>
        <w:t xml:space="preserve"> </w:t>
      </w:r>
      <w:r>
        <w:t>со</w:t>
      </w:r>
      <w:r>
        <w:rPr>
          <w:spacing w:val="-1"/>
        </w:rPr>
        <w:t xml:space="preserve"> </w:t>
      </w:r>
      <w:r>
        <w:t>сложным</w:t>
      </w:r>
      <w:r>
        <w:rPr>
          <w:spacing w:val="-4"/>
        </w:rPr>
        <w:t xml:space="preserve"> </w:t>
      </w:r>
      <w:r>
        <w:t>дополнением</w:t>
      </w:r>
      <w:r>
        <w:rPr>
          <w:spacing w:val="-2"/>
        </w:rPr>
        <w:t xml:space="preserve"> </w:t>
      </w:r>
      <w:r>
        <w:t>(Complex Object)</w:t>
      </w:r>
      <w:r>
        <w:rPr>
          <w:spacing w:val="-2"/>
        </w:rPr>
        <w:t xml:space="preserve"> </w:t>
      </w:r>
      <w:r>
        <w:t>(I</w:t>
      </w:r>
      <w:r>
        <w:rPr>
          <w:spacing w:val="-5"/>
        </w:rPr>
        <w:t xml:space="preserve"> </w:t>
      </w:r>
      <w:r>
        <w:t>want</w:t>
      </w:r>
      <w:r>
        <w:rPr>
          <w:spacing w:val="-1"/>
        </w:rPr>
        <w:t xml:space="preserve"> </w:t>
      </w:r>
      <w:r>
        <w:t>to</w:t>
      </w:r>
      <w:r>
        <w:rPr>
          <w:spacing w:val="-2"/>
        </w:rPr>
        <w:t xml:space="preserve"> </w:t>
      </w:r>
      <w:r>
        <w:t>have</w:t>
      </w:r>
      <w:r>
        <w:rPr>
          <w:spacing w:val="-2"/>
        </w:rPr>
        <w:t xml:space="preserve"> </w:t>
      </w:r>
      <w:r>
        <w:t>my</w:t>
      </w:r>
      <w:r>
        <w:rPr>
          <w:spacing w:val="-6"/>
        </w:rPr>
        <w:t xml:space="preserve"> </w:t>
      </w:r>
      <w:r>
        <w:t>hair</w:t>
      </w:r>
      <w:r>
        <w:rPr>
          <w:spacing w:val="-1"/>
        </w:rPr>
        <w:t xml:space="preserve"> </w:t>
      </w:r>
      <w:r>
        <w:rPr>
          <w:spacing w:val="-2"/>
        </w:rPr>
        <w:t>cut.).</w:t>
      </w:r>
    </w:p>
    <w:p w:rsidR="00F83AF0" w:rsidRDefault="004229C5">
      <w:pPr>
        <w:pStyle w:val="a3"/>
        <w:spacing w:before="78"/>
        <w:ind w:left="1025" w:firstLine="0"/>
        <w:jc w:val="left"/>
      </w:pPr>
      <w:r>
        <w:t>Условные</w:t>
      </w:r>
      <w:r>
        <w:rPr>
          <w:spacing w:val="-5"/>
        </w:rPr>
        <w:t xml:space="preserve"> </w:t>
      </w:r>
      <w:r>
        <w:t>предложения</w:t>
      </w:r>
      <w:r>
        <w:rPr>
          <w:spacing w:val="-3"/>
        </w:rPr>
        <w:t xml:space="preserve"> </w:t>
      </w:r>
      <w:r>
        <w:t>нереального</w:t>
      </w:r>
      <w:r>
        <w:rPr>
          <w:spacing w:val="-2"/>
        </w:rPr>
        <w:t xml:space="preserve"> </w:t>
      </w:r>
      <w:r>
        <w:t>характера</w:t>
      </w:r>
      <w:r>
        <w:rPr>
          <w:spacing w:val="-5"/>
        </w:rPr>
        <w:t xml:space="preserve"> </w:t>
      </w:r>
      <w:r>
        <w:t>(Conditional</w:t>
      </w:r>
      <w:r>
        <w:rPr>
          <w:spacing w:val="1"/>
        </w:rPr>
        <w:t xml:space="preserve"> </w:t>
      </w:r>
      <w:r>
        <w:rPr>
          <w:spacing w:val="-4"/>
        </w:rPr>
        <w:t>II).</w:t>
      </w:r>
    </w:p>
    <w:p w:rsidR="00F83AF0" w:rsidRDefault="004229C5">
      <w:pPr>
        <w:pStyle w:val="a3"/>
        <w:ind w:left="1025" w:right="1321" w:firstLine="0"/>
        <w:jc w:val="left"/>
      </w:pPr>
      <w:r>
        <w:t>Конструкции</w:t>
      </w:r>
      <w:r>
        <w:rPr>
          <w:spacing w:val="-4"/>
        </w:rPr>
        <w:t xml:space="preserve"> </w:t>
      </w:r>
      <w:r>
        <w:t>для</w:t>
      </w:r>
      <w:r>
        <w:rPr>
          <w:spacing w:val="-4"/>
        </w:rPr>
        <w:t xml:space="preserve"> </w:t>
      </w:r>
      <w:r>
        <w:t>выражения</w:t>
      </w:r>
      <w:r>
        <w:rPr>
          <w:spacing w:val="-4"/>
        </w:rPr>
        <w:t xml:space="preserve"> </w:t>
      </w:r>
      <w:r>
        <w:t>предпочтения I</w:t>
      </w:r>
      <w:r>
        <w:rPr>
          <w:spacing w:val="-9"/>
        </w:rPr>
        <w:t xml:space="preserve"> </w:t>
      </w:r>
      <w:r>
        <w:t>prefer</w:t>
      </w:r>
      <w:r>
        <w:rPr>
          <w:spacing w:val="-5"/>
        </w:rPr>
        <w:t xml:space="preserve"> </w:t>
      </w:r>
      <w:r>
        <w:t>…/I’d</w:t>
      </w:r>
      <w:r>
        <w:rPr>
          <w:spacing w:val="-4"/>
        </w:rPr>
        <w:t xml:space="preserve"> </w:t>
      </w:r>
      <w:r>
        <w:t>prefer</w:t>
      </w:r>
      <w:r>
        <w:rPr>
          <w:spacing w:val="-5"/>
        </w:rPr>
        <w:t xml:space="preserve"> </w:t>
      </w:r>
      <w:r>
        <w:t>…/I’d</w:t>
      </w:r>
      <w:r>
        <w:rPr>
          <w:spacing w:val="-2"/>
        </w:rPr>
        <w:t xml:space="preserve"> </w:t>
      </w:r>
      <w:r>
        <w:t>rather</w:t>
      </w:r>
      <w:r>
        <w:rPr>
          <w:spacing w:val="-6"/>
        </w:rPr>
        <w:t xml:space="preserve"> </w:t>
      </w:r>
      <w:r>
        <w:t>…. Конструкция I wish ….</w:t>
      </w:r>
    </w:p>
    <w:p w:rsidR="00F83AF0" w:rsidRDefault="004229C5">
      <w:pPr>
        <w:pStyle w:val="a3"/>
        <w:spacing w:before="1"/>
        <w:ind w:left="1025" w:firstLine="0"/>
        <w:jc w:val="left"/>
      </w:pPr>
      <w:r>
        <w:t>Предложения</w:t>
      </w:r>
      <w:r>
        <w:rPr>
          <w:spacing w:val="-3"/>
        </w:rPr>
        <w:t xml:space="preserve"> </w:t>
      </w:r>
      <w:r>
        <w:t>с</w:t>
      </w:r>
      <w:r>
        <w:rPr>
          <w:spacing w:val="-3"/>
        </w:rPr>
        <w:t xml:space="preserve"> </w:t>
      </w:r>
      <w:r>
        <w:t>конструкцией</w:t>
      </w:r>
      <w:r>
        <w:rPr>
          <w:spacing w:val="1"/>
        </w:rPr>
        <w:t xml:space="preserve"> </w:t>
      </w:r>
      <w:r>
        <w:t>either</w:t>
      </w:r>
      <w:r>
        <w:rPr>
          <w:spacing w:val="-4"/>
        </w:rPr>
        <w:t xml:space="preserve"> </w:t>
      </w:r>
      <w:r>
        <w:t>…</w:t>
      </w:r>
      <w:r>
        <w:rPr>
          <w:spacing w:val="-2"/>
        </w:rPr>
        <w:t xml:space="preserve"> </w:t>
      </w:r>
      <w:r>
        <w:t>or,</w:t>
      </w:r>
      <w:r>
        <w:rPr>
          <w:spacing w:val="-2"/>
        </w:rPr>
        <w:t xml:space="preserve"> </w:t>
      </w:r>
      <w:r>
        <w:t>neither</w:t>
      </w:r>
      <w:r>
        <w:rPr>
          <w:spacing w:val="-2"/>
        </w:rPr>
        <w:t xml:space="preserve"> </w:t>
      </w:r>
      <w:r>
        <w:t>…</w:t>
      </w:r>
      <w:r>
        <w:rPr>
          <w:spacing w:val="-2"/>
        </w:rPr>
        <w:t xml:space="preserve"> </w:t>
      </w:r>
      <w:r>
        <w:rPr>
          <w:spacing w:val="-4"/>
        </w:rPr>
        <w:t>nor.</w:t>
      </w:r>
    </w:p>
    <w:p w:rsidR="00F83AF0" w:rsidRDefault="004229C5">
      <w:pPr>
        <w:pStyle w:val="a3"/>
        <w:ind w:left="425" w:right="140"/>
      </w:pPr>
      <w:r>
        <w:t>Глаголы в видовременных формах действительного залога в изъявительном наклонении (Present/Past/Future Simple Tense, Present/Past Perfect Tense, Present/Past Continuous Tense, Future-in-the- Past) и наиболее употребительных формах страдательного залога (Present/Past Simple Passive, Present Perfect Passive).</w:t>
      </w:r>
    </w:p>
    <w:p w:rsidR="00F83AF0" w:rsidRDefault="004229C5">
      <w:pPr>
        <w:pStyle w:val="a3"/>
        <w:ind w:left="1025" w:firstLine="0"/>
      </w:pPr>
      <w:r>
        <w:t>Порядок</w:t>
      </w:r>
      <w:r>
        <w:rPr>
          <w:spacing w:val="-5"/>
        </w:rPr>
        <w:t xml:space="preserve"> </w:t>
      </w:r>
      <w:r>
        <w:t>следования</w:t>
      </w:r>
      <w:r>
        <w:rPr>
          <w:spacing w:val="-2"/>
        </w:rPr>
        <w:t xml:space="preserve"> </w:t>
      </w:r>
      <w:r>
        <w:t>имён</w:t>
      </w:r>
      <w:r>
        <w:rPr>
          <w:spacing w:val="-3"/>
        </w:rPr>
        <w:t xml:space="preserve"> </w:t>
      </w:r>
      <w:r>
        <w:t>прилагательных (nice</w:t>
      </w:r>
      <w:r>
        <w:rPr>
          <w:spacing w:val="-4"/>
        </w:rPr>
        <w:t xml:space="preserve"> </w:t>
      </w:r>
      <w:r>
        <w:t>long</w:t>
      </w:r>
      <w:r>
        <w:rPr>
          <w:spacing w:val="-4"/>
        </w:rPr>
        <w:t xml:space="preserve"> </w:t>
      </w:r>
      <w:r>
        <w:t>blond</w:t>
      </w:r>
      <w:r>
        <w:rPr>
          <w:spacing w:val="-2"/>
        </w:rPr>
        <w:t xml:space="preserve"> hair).</w:t>
      </w:r>
    </w:p>
    <w:p w:rsidR="00F83AF0" w:rsidRDefault="004229C5">
      <w:pPr>
        <w:pStyle w:val="210"/>
        <w:spacing w:before="4"/>
        <w:ind w:left="1025"/>
      </w:pPr>
      <w:r>
        <w:t>Социокультурные</w:t>
      </w:r>
      <w:r>
        <w:rPr>
          <w:spacing w:val="-6"/>
        </w:rPr>
        <w:t xml:space="preserve"> </w:t>
      </w:r>
      <w:r>
        <w:t>знания</w:t>
      </w:r>
      <w:r>
        <w:rPr>
          <w:spacing w:val="-3"/>
        </w:rPr>
        <w:t xml:space="preserve"> </w:t>
      </w:r>
      <w:r>
        <w:t>и</w:t>
      </w:r>
      <w:r>
        <w:rPr>
          <w:spacing w:val="-3"/>
        </w:rPr>
        <w:t xml:space="preserve"> </w:t>
      </w:r>
      <w:r>
        <w:rPr>
          <w:spacing w:val="-2"/>
        </w:rPr>
        <w:t>умения</w:t>
      </w:r>
    </w:p>
    <w:p w:rsidR="00F83AF0" w:rsidRDefault="004229C5">
      <w:pPr>
        <w:pStyle w:val="a3"/>
        <w:ind w:left="425" w:right="141"/>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w:t>
      </w:r>
      <w:r>
        <w:rPr>
          <w:spacing w:val="-4"/>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r>
        <w:rPr>
          <w:spacing w:val="-3"/>
        </w:rPr>
        <w:t xml:space="preserve"> </w:t>
      </w:r>
      <w:r>
        <w:t>наиболее употребительной</w:t>
      </w:r>
      <w:r>
        <w:rPr>
          <w:spacing w:val="-5"/>
        </w:rPr>
        <w:t xml:space="preserve"> </w:t>
      </w:r>
      <w:r>
        <w:t>тематической</w:t>
      </w:r>
      <w:r>
        <w:rPr>
          <w:spacing w:val="-3"/>
        </w:rPr>
        <w:t xml:space="preserve"> </w:t>
      </w:r>
      <w:r>
        <w:t>фоновой</w:t>
      </w:r>
      <w:r>
        <w:rPr>
          <w:spacing w:val="-3"/>
        </w:rPr>
        <w:t xml:space="preserve"> </w:t>
      </w:r>
      <w:r>
        <w:t>лексики</w:t>
      </w:r>
      <w:r>
        <w:rPr>
          <w:spacing w:val="-5"/>
        </w:rPr>
        <w:t xml:space="preserve"> </w:t>
      </w:r>
      <w:r>
        <w:t>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F83AF0" w:rsidRDefault="004229C5">
      <w:pPr>
        <w:pStyle w:val="a3"/>
        <w:ind w:left="425" w:right="142"/>
      </w:pPr>
      <w:r>
        <w:t>Знание</w:t>
      </w:r>
      <w:r>
        <w:rPr>
          <w:spacing w:val="-2"/>
        </w:rPr>
        <w:t xml:space="preserve"> </w:t>
      </w:r>
      <w:r>
        <w:t>социокультурного</w:t>
      </w:r>
      <w:r>
        <w:rPr>
          <w:spacing w:val="-1"/>
        </w:rPr>
        <w:t xml:space="preserve"> </w:t>
      </w:r>
      <w:r>
        <w:t>портрета</w:t>
      </w:r>
      <w:r>
        <w:rPr>
          <w:spacing w:val="-2"/>
        </w:rPr>
        <w:t xml:space="preserve"> </w:t>
      </w:r>
      <w:r>
        <w:t>родной страны</w:t>
      </w:r>
      <w:r>
        <w:rPr>
          <w:spacing w:val="-2"/>
        </w:rPr>
        <w:t xml:space="preserve"> </w:t>
      </w:r>
      <w:r>
        <w:t>и страны</w:t>
      </w:r>
      <w:r>
        <w:rPr>
          <w:spacing w:val="-2"/>
        </w:rPr>
        <w:t xml:space="preserve"> </w:t>
      </w:r>
      <w:r>
        <w:t>(стран)</w:t>
      </w:r>
      <w:r>
        <w:rPr>
          <w:spacing w:val="-2"/>
        </w:rPr>
        <w:t xml:space="preserve"> </w:t>
      </w:r>
      <w:r>
        <w:t>изучаемого</w:t>
      </w:r>
      <w:r>
        <w:rPr>
          <w:spacing w:val="-1"/>
        </w:rPr>
        <w:t xml:space="preserve"> </w:t>
      </w:r>
      <w:r>
        <w:t>языка:</w:t>
      </w:r>
      <w:r>
        <w:rPr>
          <w:spacing w:val="-1"/>
        </w:rPr>
        <w:t xml:space="preserve"> </w:t>
      </w:r>
      <w:r>
        <w:t>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F83AF0" w:rsidRDefault="004229C5">
      <w:pPr>
        <w:pStyle w:val="a3"/>
        <w:ind w:left="1025" w:firstLine="0"/>
      </w:pPr>
      <w:r>
        <w:t>Формирование</w:t>
      </w:r>
      <w:r>
        <w:rPr>
          <w:spacing w:val="-6"/>
        </w:rPr>
        <w:t xml:space="preserve"> </w:t>
      </w:r>
      <w:r>
        <w:t>элементарного</w:t>
      </w:r>
      <w:r>
        <w:rPr>
          <w:spacing w:val="-4"/>
        </w:rPr>
        <w:t xml:space="preserve"> </w:t>
      </w:r>
      <w:r>
        <w:t>представление</w:t>
      </w:r>
      <w:r>
        <w:rPr>
          <w:spacing w:val="-5"/>
        </w:rPr>
        <w:t xml:space="preserve"> </w:t>
      </w:r>
      <w:r>
        <w:t>о</w:t>
      </w:r>
      <w:r>
        <w:rPr>
          <w:spacing w:val="-4"/>
        </w:rPr>
        <w:t xml:space="preserve"> </w:t>
      </w:r>
      <w:r>
        <w:t>различных</w:t>
      </w:r>
      <w:r>
        <w:rPr>
          <w:spacing w:val="-3"/>
        </w:rPr>
        <w:t xml:space="preserve"> </w:t>
      </w:r>
      <w:r>
        <w:t>вариантах</w:t>
      </w:r>
      <w:r>
        <w:rPr>
          <w:spacing w:val="-2"/>
        </w:rPr>
        <w:t xml:space="preserve"> </w:t>
      </w:r>
      <w:r>
        <w:t>английского</w:t>
      </w:r>
      <w:r>
        <w:rPr>
          <w:spacing w:val="-4"/>
        </w:rPr>
        <w:t xml:space="preserve"> </w:t>
      </w:r>
      <w:r>
        <w:rPr>
          <w:spacing w:val="-2"/>
        </w:rPr>
        <w:t>языка.</w:t>
      </w:r>
    </w:p>
    <w:p w:rsidR="00F83AF0" w:rsidRDefault="004229C5">
      <w:pPr>
        <w:pStyle w:val="a3"/>
        <w:ind w:left="425" w:right="145"/>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F83AF0" w:rsidRDefault="004229C5">
      <w:pPr>
        <w:pStyle w:val="a3"/>
        <w:ind w:left="1025" w:right="4265" w:firstLine="0"/>
      </w:pPr>
      <w:r>
        <w:t>Соблюдение</w:t>
      </w:r>
      <w:r>
        <w:rPr>
          <w:spacing w:val="-10"/>
        </w:rPr>
        <w:t xml:space="preserve"> </w:t>
      </w:r>
      <w:r>
        <w:t>норм</w:t>
      </w:r>
      <w:r>
        <w:rPr>
          <w:spacing w:val="-7"/>
        </w:rPr>
        <w:t xml:space="preserve"> </w:t>
      </w:r>
      <w:r>
        <w:t>вежливости</w:t>
      </w:r>
      <w:r>
        <w:rPr>
          <w:spacing w:val="-5"/>
        </w:rPr>
        <w:t xml:space="preserve"> </w:t>
      </w:r>
      <w:r>
        <w:t>в</w:t>
      </w:r>
      <w:r>
        <w:rPr>
          <w:spacing w:val="-7"/>
        </w:rPr>
        <w:t xml:space="preserve"> </w:t>
      </w:r>
      <w:r>
        <w:t>межкультурном</w:t>
      </w:r>
      <w:r>
        <w:rPr>
          <w:spacing w:val="-7"/>
        </w:rPr>
        <w:t xml:space="preserve"> </w:t>
      </w:r>
      <w:r>
        <w:t>общении. Развитие умений:</w:t>
      </w:r>
    </w:p>
    <w:p w:rsidR="00F83AF0" w:rsidRDefault="004229C5">
      <w:pPr>
        <w:pStyle w:val="a3"/>
        <w:ind w:left="425" w:right="149"/>
      </w:pPr>
      <w:r>
        <w:t>писать свои имя и фамилию, а также имена и фамилии своих родственников и друзей на английском языке;</w:t>
      </w:r>
    </w:p>
    <w:p w:rsidR="00F83AF0" w:rsidRDefault="004229C5">
      <w:pPr>
        <w:pStyle w:val="a3"/>
        <w:ind w:left="1025" w:firstLine="0"/>
      </w:pPr>
      <w:r>
        <w:t>правильно</w:t>
      </w:r>
      <w:r>
        <w:rPr>
          <w:spacing w:val="-5"/>
        </w:rPr>
        <w:t xml:space="preserve"> </w:t>
      </w:r>
      <w:r>
        <w:t>оформлять</w:t>
      </w:r>
      <w:r>
        <w:rPr>
          <w:spacing w:val="-2"/>
        </w:rPr>
        <w:t xml:space="preserve"> </w:t>
      </w:r>
      <w:r>
        <w:t>свой</w:t>
      </w:r>
      <w:r>
        <w:rPr>
          <w:spacing w:val="-3"/>
        </w:rPr>
        <w:t xml:space="preserve"> </w:t>
      </w:r>
      <w:r>
        <w:t>адрес</w:t>
      </w:r>
      <w:r>
        <w:rPr>
          <w:spacing w:val="-3"/>
        </w:rPr>
        <w:t xml:space="preserve"> </w:t>
      </w:r>
      <w:r>
        <w:t>на</w:t>
      </w:r>
      <w:r>
        <w:rPr>
          <w:spacing w:val="-1"/>
        </w:rPr>
        <w:t xml:space="preserve"> </w:t>
      </w:r>
      <w:r>
        <w:t>английском</w:t>
      </w:r>
      <w:r>
        <w:rPr>
          <w:spacing w:val="-4"/>
        </w:rPr>
        <w:t xml:space="preserve"> </w:t>
      </w:r>
      <w:r>
        <w:t>языке</w:t>
      </w:r>
      <w:r>
        <w:rPr>
          <w:spacing w:val="-2"/>
        </w:rPr>
        <w:t xml:space="preserve"> </w:t>
      </w:r>
      <w:r>
        <w:t>(в</w:t>
      </w:r>
      <w:r>
        <w:rPr>
          <w:spacing w:val="-3"/>
        </w:rPr>
        <w:t xml:space="preserve"> </w:t>
      </w:r>
      <w:r>
        <w:rPr>
          <w:spacing w:val="-2"/>
        </w:rPr>
        <w:t>анкете);</w:t>
      </w:r>
    </w:p>
    <w:p w:rsidR="00F83AF0" w:rsidRDefault="004229C5">
      <w:pPr>
        <w:pStyle w:val="a3"/>
        <w:ind w:left="425" w:right="148"/>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F83AF0" w:rsidRDefault="004229C5">
      <w:pPr>
        <w:pStyle w:val="a3"/>
        <w:ind w:left="1025" w:firstLine="0"/>
      </w:pPr>
      <w:r>
        <w:t>кратко</w:t>
      </w:r>
      <w:r>
        <w:rPr>
          <w:spacing w:val="-4"/>
        </w:rPr>
        <w:t xml:space="preserve"> </w:t>
      </w:r>
      <w:r>
        <w:t>представлять</w:t>
      </w:r>
      <w:r>
        <w:rPr>
          <w:spacing w:val="-3"/>
        </w:rPr>
        <w:t xml:space="preserve"> </w:t>
      </w:r>
      <w:r>
        <w:t>Россию</w:t>
      </w:r>
      <w:r>
        <w:rPr>
          <w:spacing w:val="-3"/>
        </w:rPr>
        <w:t xml:space="preserve"> </w:t>
      </w:r>
      <w:r>
        <w:t>и</w:t>
      </w:r>
      <w:r>
        <w:rPr>
          <w:spacing w:val="-4"/>
        </w:rPr>
        <w:t xml:space="preserve"> </w:t>
      </w:r>
      <w:r>
        <w:t>страну</w:t>
      </w:r>
      <w:r>
        <w:rPr>
          <w:spacing w:val="-8"/>
        </w:rPr>
        <w:t xml:space="preserve"> </w:t>
      </w:r>
      <w:r>
        <w:t>(страны)</w:t>
      </w:r>
      <w:r>
        <w:rPr>
          <w:spacing w:val="-3"/>
        </w:rPr>
        <w:t xml:space="preserve"> </w:t>
      </w:r>
      <w:r>
        <w:t>изучаемого</w:t>
      </w:r>
      <w:r>
        <w:rPr>
          <w:spacing w:val="-3"/>
        </w:rPr>
        <w:t xml:space="preserve"> </w:t>
      </w:r>
      <w:r>
        <w:rPr>
          <w:spacing w:val="-2"/>
        </w:rPr>
        <w:t>языка;</w:t>
      </w:r>
    </w:p>
    <w:p w:rsidR="00F83AF0" w:rsidRDefault="004229C5">
      <w:pPr>
        <w:pStyle w:val="a3"/>
        <w:ind w:left="425" w:right="148"/>
      </w:pPr>
      <w: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w:t>
      </w:r>
      <w:r>
        <w:rPr>
          <w:spacing w:val="-2"/>
        </w:rPr>
        <w:t>достопримечательности);</w:t>
      </w:r>
    </w:p>
    <w:p w:rsidR="00F83AF0" w:rsidRDefault="004229C5">
      <w:pPr>
        <w:pStyle w:val="a3"/>
        <w:ind w:left="425" w:right="140"/>
      </w:pPr>
      <w: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w:t>
      </w:r>
      <w:r>
        <w:rPr>
          <w:spacing w:val="-2"/>
        </w:rPr>
        <w:t>людей);</w:t>
      </w:r>
    </w:p>
    <w:p w:rsidR="00F83AF0" w:rsidRDefault="004229C5">
      <w:pPr>
        <w:pStyle w:val="a3"/>
        <w:ind w:left="425" w:right="146"/>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F83AF0" w:rsidRDefault="004229C5">
      <w:pPr>
        <w:pStyle w:val="210"/>
        <w:spacing w:before="5"/>
        <w:ind w:left="1025"/>
      </w:pPr>
      <w:r>
        <w:t>Компенсаторные</w:t>
      </w:r>
      <w:r>
        <w:rPr>
          <w:spacing w:val="-9"/>
        </w:rPr>
        <w:t xml:space="preserve"> </w:t>
      </w:r>
      <w:r>
        <w:rPr>
          <w:spacing w:val="-2"/>
        </w:rPr>
        <w:t>умения</w:t>
      </w:r>
    </w:p>
    <w:p w:rsidR="00F83AF0" w:rsidRDefault="004229C5">
      <w:pPr>
        <w:pStyle w:val="a3"/>
        <w:ind w:left="425" w:right="147"/>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F83AF0" w:rsidRDefault="004229C5">
      <w:pPr>
        <w:pStyle w:val="a3"/>
        <w:ind w:left="1025" w:right="1149" w:firstLine="0"/>
      </w:pPr>
      <w:r>
        <w:t>Переспрашивать, просить повторить, уточняя значение незнакомых слов.</w:t>
      </w:r>
      <w:r>
        <w:rPr>
          <w:spacing w:val="80"/>
        </w:rPr>
        <w:t xml:space="preserve"> </w:t>
      </w:r>
      <w:r>
        <w:t>Использование</w:t>
      </w:r>
      <w:r>
        <w:rPr>
          <w:spacing w:val="-8"/>
        </w:rPr>
        <w:t xml:space="preserve"> </w:t>
      </w:r>
      <w:r>
        <w:t>при</w:t>
      </w:r>
      <w:r>
        <w:rPr>
          <w:spacing w:val="-4"/>
        </w:rPr>
        <w:t xml:space="preserve"> </w:t>
      </w:r>
      <w:r>
        <w:t>формулировании</w:t>
      </w:r>
      <w:r>
        <w:rPr>
          <w:spacing w:val="-4"/>
        </w:rPr>
        <w:t xml:space="preserve"> </w:t>
      </w:r>
      <w:r>
        <w:t>собственных</w:t>
      </w:r>
      <w:r>
        <w:rPr>
          <w:spacing w:val="-3"/>
        </w:rPr>
        <w:t xml:space="preserve"> </w:t>
      </w:r>
      <w:r>
        <w:t>высказываний,</w:t>
      </w:r>
      <w:r>
        <w:rPr>
          <w:spacing w:val="-4"/>
        </w:rPr>
        <w:t xml:space="preserve"> </w:t>
      </w:r>
      <w:r>
        <w:t>ключевых</w:t>
      </w:r>
      <w:r>
        <w:rPr>
          <w:spacing w:val="-2"/>
        </w:rPr>
        <w:t xml:space="preserve"> </w:t>
      </w:r>
      <w:r>
        <w:t>слов,</w:t>
      </w:r>
      <w:r>
        <w:rPr>
          <w:spacing w:val="-4"/>
        </w:rPr>
        <w:t xml:space="preserve"> </w:t>
      </w:r>
      <w:r>
        <w:rPr>
          <w:spacing w:val="-2"/>
        </w:rPr>
        <w:t>плана.</w:t>
      </w:r>
    </w:p>
    <w:p w:rsidR="00F83AF0" w:rsidRDefault="004229C5">
      <w:pPr>
        <w:pStyle w:val="a3"/>
        <w:ind w:left="425" w:right="146"/>
      </w:pPr>
      <w:r>
        <w:t>Игнорирование информации, не являющейся необходимой, для понимания основного</w:t>
      </w:r>
      <w:r>
        <w:rPr>
          <w:spacing w:val="40"/>
        </w:rPr>
        <w:t xml:space="preserve"> </w:t>
      </w:r>
      <w:r>
        <w:t xml:space="preserve">содержания, прочитанного (прослушанного) текста или для нахождения в тексте запрашиваемой </w:t>
      </w:r>
      <w:r>
        <w:rPr>
          <w:spacing w:val="-2"/>
        </w:rPr>
        <w:t>информации.</w:t>
      </w:r>
    </w:p>
    <w:p w:rsidR="00F83AF0" w:rsidRDefault="004229C5">
      <w:pPr>
        <w:pStyle w:val="a3"/>
        <w:ind w:left="425" w:right="143"/>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83AF0" w:rsidRDefault="004229C5">
      <w:pPr>
        <w:pStyle w:val="110"/>
        <w:tabs>
          <w:tab w:val="left" w:pos="2824"/>
          <w:tab w:val="left" w:pos="4765"/>
          <w:tab w:val="left" w:pos="6442"/>
          <w:tab w:val="left" w:pos="8383"/>
          <w:tab w:val="left" w:pos="9021"/>
        </w:tabs>
        <w:spacing w:before="3"/>
        <w:ind w:left="545" w:right="142"/>
      </w:pPr>
      <w:r>
        <w:rPr>
          <w:spacing w:val="-2"/>
        </w:rPr>
        <w:t>ПЛАНИРУЕМЫЕ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 xml:space="preserve">ИНОСТРАННОМУ </w:t>
      </w:r>
      <w:r>
        <w:t>(АНГЛИЙСКОМУ) ЯЗЫКУ НА УРОВНЕ ОСНОВНОГО ОБЩЕГО ОБРАЗОВАНИЯ</w:t>
      </w:r>
    </w:p>
    <w:p w:rsidR="00F83AF0" w:rsidRDefault="004229C5">
      <w:pPr>
        <w:ind w:left="545"/>
        <w:rPr>
          <w:b/>
          <w:sz w:val="24"/>
        </w:rPr>
      </w:pPr>
      <w:r>
        <w:rPr>
          <w:b/>
          <w:sz w:val="24"/>
        </w:rPr>
        <w:t xml:space="preserve">ЛИЧНОСТНЫЕ </w:t>
      </w:r>
      <w:r>
        <w:rPr>
          <w:b/>
          <w:spacing w:val="-2"/>
          <w:sz w:val="24"/>
        </w:rPr>
        <w:t>РЕЗУЛЬТАТЫ</w:t>
      </w:r>
    </w:p>
    <w:p w:rsidR="00F83AF0" w:rsidRDefault="004229C5">
      <w:pPr>
        <w:pStyle w:val="a3"/>
        <w:spacing w:before="78"/>
        <w:ind w:left="425" w:right="143"/>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83AF0" w:rsidRDefault="004229C5">
      <w:pPr>
        <w:pStyle w:val="a3"/>
        <w:spacing w:before="1"/>
        <w:ind w:left="425" w:right="142"/>
      </w:pPr>
      <w:r>
        <w:t>Личностные результаты освоения программы основного общего образования отражают</w:t>
      </w:r>
      <w:r>
        <w:rPr>
          <w:spacing w:val="40"/>
        </w:rPr>
        <w:t xml:space="preserve"> </w:t>
      </w:r>
      <w:r>
        <w:t>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83AF0" w:rsidRDefault="004229C5" w:rsidP="00BA704B">
      <w:pPr>
        <w:pStyle w:val="210"/>
        <w:numPr>
          <w:ilvl w:val="0"/>
          <w:numId w:val="123"/>
        </w:numPr>
        <w:tabs>
          <w:tab w:val="left" w:pos="803"/>
        </w:tabs>
        <w:spacing w:before="4" w:line="273" w:lineRule="exact"/>
        <w:ind w:left="803" w:hanging="258"/>
        <w:jc w:val="both"/>
      </w:pPr>
      <w:r>
        <w:t>гражданского</w:t>
      </w:r>
      <w:r>
        <w:rPr>
          <w:spacing w:val="-7"/>
        </w:rPr>
        <w:t xml:space="preserve"> </w:t>
      </w:r>
      <w:r>
        <w:rPr>
          <w:spacing w:val="-2"/>
        </w:rPr>
        <w:t>воспитания:</w:t>
      </w:r>
    </w:p>
    <w:p w:rsidR="00F83AF0" w:rsidRDefault="004229C5" w:rsidP="00BA704B">
      <w:pPr>
        <w:pStyle w:val="a4"/>
        <w:numPr>
          <w:ilvl w:val="1"/>
          <w:numId w:val="123"/>
        </w:numPr>
        <w:tabs>
          <w:tab w:val="left" w:pos="1712"/>
        </w:tabs>
        <w:ind w:right="141"/>
        <w:jc w:val="left"/>
        <w:rPr>
          <w:sz w:val="24"/>
        </w:rPr>
      </w:pPr>
      <w:r>
        <w:rPr>
          <w:sz w:val="24"/>
        </w:rPr>
        <w:t>готовность к выполнению обязанностей гражданина и реализации его прав, уважение прав, свобод и законных интересов других людей;</w:t>
      </w:r>
    </w:p>
    <w:p w:rsidR="00F83AF0" w:rsidRDefault="004229C5" w:rsidP="00BA704B">
      <w:pPr>
        <w:pStyle w:val="a4"/>
        <w:numPr>
          <w:ilvl w:val="1"/>
          <w:numId w:val="123"/>
        </w:numPr>
        <w:tabs>
          <w:tab w:val="left" w:pos="1712"/>
        </w:tabs>
        <w:spacing w:line="292" w:lineRule="exact"/>
        <w:jc w:val="left"/>
        <w:rPr>
          <w:sz w:val="24"/>
        </w:rPr>
      </w:pPr>
      <w:r>
        <w:rPr>
          <w:sz w:val="24"/>
        </w:rPr>
        <w:t>активное</w:t>
      </w:r>
      <w:r>
        <w:rPr>
          <w:spacing w:val="-2"/>
          <w:sz w:val="24"/>
        </w:rPr>
        <w:t xml:space="preserve"> </w:t>
      </w:r>
      <w:r>
        <w:rPr>
          <w:sz w:val="24"/>
        </w:rPr>
        <w:t>участие</w:t>
      </w:r>
      <w:r>
        <w:rPr>
          <w:spacing w:val="-3"/>
          <w:sz w:val="24"/>
        </w:rPr>
        <w:t xml:space="preserve"> </w:t>
      </w:r>
      <w:r>
        <w:rPr>
          <w:sz w:val="24"/>
        </w:rPr>
        <w:t>в</w:t>
      </w:r>
      <w:r>
        <w:rPr>
          <w:spacing w:val="-4"/>
          <w:sz w:val="24"/>
        </w:rPr>
        <w:t xml:space="preserve"> </w:t>
      </w:r>
      <w:r>
        <w:rPr>
          <w:sz w:val="24"/>
        </w:rPr>
        <w:t>жизни</w:t>
      </w:r>
      <w:r>
        <w:rPr>
          <w:spacing w:val="-2"/>
          <w:sz w:val="24"/>
        </w:rPr>
        <w:t xml:space="preserve"> </w:t>
      </w:r>
      <w:r>
        <w:rPr>
          <w:sz w:val="24"/>
        </w:rPr>
        <w:t>семьи,</w:t>
      </w:r>
      <w:r>
        <w:rPr>
          <w:spacing w:val="-3"/>
          <w:sz w:val="24"/>
        </w:rPr>
        <w:t xml:space="preserve"> </w:t>
      </w:r>
      <w:r>
        <w:rPr>
          <w:sz w:val="24"/>
        </w:rPr>
        <w:t>организации,</w:t>
      </w:r>
      <w:r>
        <w:rPr>
          <w:spacing w:val="-5"/>
          <w:sz w:val="24"/>
        </w:rPr>
        <w:t xml:space="preserve"> </w:t>
      </w:r>
      <w:r>
        <w:rPr>
          <w:sz w:val="24"/>
        </w:rPr>
        <w:t>местного</w:t>
      </w:r>
      <w:r>
        <w:rPr>
          <w:spacing w:val="-2"/>
          <w:sz w:val="24"/>
        </w:rPr>
        <w:t xml:space="preserve"> </w:t>
      </w:r>
      <w:r>
        <w:rPr>
          <w:sz w:val="24"/>
        </w:rPr>
        <w:t>сообщества,</w:t>
      </w:r>
      <w:r>
        <w:rPr>
          <w:spacing w:val="-3"/>
          <w:sz w:val="24"/>
        </w:rPr>
        <w:t xml:space="preserve"> </w:t>
      </w:r>
      <w:r>
        <w:rPr>
          <w:sz w:val="24"/>
        </w:rPr>
        <w:t>родного</w:t>
      </w:r>
      <w:r>
        <w:rPr>
          <w:spacing w:val="-2"/>
          <w:sz w:val="24"/>
        </w:rPr>
        <w:t xml:space="preserve"> </w:t>
      </w:r>
      <w:r>
        <w:rPr>
          <w:sz w:val="24"/>
        </w:rPr>
        <w:t>края,</w:t>
      </w:r>
      <w:r>
        <w:rPr>
          <w:spacing w:val="-2"/>
          <w:sz w:val="24"/>
        </w:rPr>
        <w:t xml:space="preserve"> страны;</w:t>
      </w:r>
    </w:p>
    <w:p w:rsidR="00F83AF0" w:rsidRDefault="004229C5" w:rsidP="00BA704B">
      <w:pPr>
        <w:pStyle w:val="a4"/>
        <w:numPr>
          <w:ilvl w:val="1"/>
          <w:numId w:val="123"/>
        </w:numPr>
        <w:tabs>
          <w:tab w:val="left" w:pos="1712"/>
        </w:tabs>
        <w:spacing w:line="293" w:lineRule="exact"/>
        <w:jc w:val="left"/>
        <w:rPr>
          <w:sz w:val="24"/>
        </w:rPr>
      </w:pPr>
      <w:r>
        <w:rPr>
          <w:sz w:val="24"/>
        </w:rPr>
        <w:t>неприятие</w:t>
      </w:r>
      <w:r>
        <w:rPr>
          <w:spacing w:val="-4"/>
          <w:sz w:val="24"/>
        </w:rPr>
        <w:t xml:space="preserve"> </w:t>
      </w:r>
      <w:r>
        <w:rPr>
          <w:sz w:val="24"/>
        </w:rPr>
        <w:t>любых</w:t>
      </w:r>
      <w:r>
        <w:rPr>
          <w:spacing w:val="-1"/>
          <w:sz w:val="24"/>
        </w:rPr>
        <w:t xml:space="preserve"> </w:t>
      </w:r>
      <w:r>
        <w:rPr>
          <w:sz w:val="24"/>
        </w:rPr>
        <w:t>форм</w:t>
      </w:r>
      <w:r>
        <w:rPr>
          <w:spacing w:val="-6"/>
          <w:sz w:val="24"/>
        </w:rPr>
        <w:t xml:space="preserve"> </w:t>
      </w:r>
      <w:r>
        <w:rPr>
          <w:sz w:val="24"/>
        </w:rPr>
        <w:t>экстремизма,</w:t>
      </w:r>
      <w:r>
        <w:rPr>
          <w:spacing w:val="-2"/>
          <w:sz w:val="24"/>
        </w:rPr>
        <w:t xml:space="preserve"> дискриминации;</w:t>
      </w:r>
    </w:p>
    <w:p w:rsidR="00F83AF0" w:rsidRDefault="004229C5" w:rsidP="00BA704B">
      <w:pPr>
        <w:pStyle w:val="a4"/>
        <w:numPr>
          <w:ilvl w:val="1"/>
          <w:numId w:val="123"/>
        </w:numPr>
        <w:tabs>
          <w:tab w:val="left" w:pos="1712"/>
        </w:tabs>
        <w:spacing w:line="294" w:lineRule="exact"/>
        <w:jc w:val="left"/>
        <w:rPr>
          <w:sz w:val="24"/>
        </w:rPr>
      </w:pPr>
      <w:r>
        <w:rPr>
          <w:sz w:val="24"/>
        </w:rPr>
        <w:t>понимание</w:t>
      </w:r>
      <w:r>
        <w:rPr>
          <w:spacing w:val="-8"/>
          <w:sz w:val="24"/>
        </w:rPr>
        <w:t xml:space="preserve"> </w:t>
      </w:r>
      <w:r>
        <w:rPr>
          <w:sz w:val="24"/>
        </w:rPr>
        <w:t>роли</w:t>
      </w:r>
      <w:r>
        <w:rPr>
          <w:spacing w:val="-3"/>
          <w:sz w:val="24"/>
        </w:rPr>
        <w:t xml:space="preserve"> </w:t>
      </w:r>
      <w:r>
        <w:rPr>
          <w:sz w:val="24"/>
        </w:rPr>
        <w:t>различных</w:t>
      </w:r>
      <w:r>
        <w:rPr>
          <w:spacing w:val="-3"/>
          <w:sz w:val="24"/>
        </w:rPr>
        <w:t xml:space="preserve"> </w:t>
      </w:r>
      <w:r>
        <w:rPr>
          <w:sz w:val="24"/>
        </w:rPr>
        <w:t>социальных</w:t>
      </w:r>
      <w:r>
        <w:rPr>
          <w:spacing w:val="-6"/>
          <w:sz w:val="24"/>
        </w:rPr>
        <w:t xml:space="preserve"> </w:t>
      </w:r>
      <w:r>
        <w:rPr>
          <w:sz w:val="24"/>
        </w:rPr>
        <w:t>институтов в</w:t>
      </w:r>
      <w:r>
        <w:rPr>
          <w:spacing w:val="-5"/>
          <w:sz w:val="24"/>
        </w:rPr>
        <w:t xml:space="preserve"> </w:t>
      </w:r>
      <w:r>
        <w:rPr>
          <w:sz w:val="24"/>
        </w:rPr>
        <w:t>жизни</w:t>
      </w:r>
      <w:r>
        <w:rPr>
          <w:spacing w:val="-4"/>
          <w:sz w:val="24"/>
        </w:rPr>
        <w:t xml:space="preserve"> </w:t>
      </w:r>
      <w:r>
        <w:rPr>
          <w:spacing w:val="-2"/>
          <w:sz w:val="24"/>
        </w:rPr>
        <w:t>человека;</w:t>
      </w:r>
    </w:p>
    <w:p w:rsidR="00F83AF0" w:rsidRDefault="004229C5" w:rsidP="00BA704B">
      <w:pPr>
        <w:pStyle w:val="a4"/>
        <w:numPr>
          <w:ilvl w:val="1"/>
          <w:numId w:val="123"/>
        </w:numPr>
        <w:tabs>
          <w:tab w:val="left" w:pos="1712"/>
        </w:tabs>
        <w:ind w:right="147"/>
        <w:rPr>
          <w:sz w:val="24"/>
        </w:rPr>
      </w:pPr>
      <w:r>
        <w:rPr>
          <w:sz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F83AF0" w:rsidRDefault="004229C5" w:rsidP="00BA704B">
      <w:pPr>
        <w:pStyle w:val="a4"/>
        <w:numPr>
          <w:ilvl w:val="1"/>
          <w:numId w:val="123"/>
        </w:numPr>
        <w:tabs>
          <w:tab w:val="left" w:pos="1711"/>
        </w:tabs>
        <w:spacing w:line="292" w:lineRule="exact"/>
        <w:ind w:left="1711" w:hanging="359"/>
        <w:rPr>
          <w:sz w:val="24"/>
        </w:rPr>
      </w:pPr>
      <w:r>
        <w:rPr>
          <w:sz w:val="24"/>
        </w:rPr>
        <w:t>представление</w:t>
      </w:r>
      <w:r>
        <w:rPr>
          <w:spacing w:val="-5"/>
          <w:sz w:val="24"/>
        </w:rPr>
        <w:t xml:space="preserve"> </w:t>
      </w:r>
      <w:r>
        <w:rPr>
          <w:sz w:val="24"/>
        </w:rPr>
        <w:t>о</w:t>
      </w:r>
      <w:r>
        <w:rPr>
          <w:spacing w:val="-4"/>
          <w:sz w:val="24"/>
        </w:rPr>
        <w:t xml:space="preserve"> </w:t>
      </w:r>
      <w:r>
        <w:rPr>
          <w:sz w:val="24"/>
        </w:rPr>
        <w:t>способах</w:t>
      </w:r>
      <w:r>
        <w:rPr>
          <w:spacing w:val="-2"/>
          <w:sz w:val="24"/>
        </w:rPr>
        <w:t xml:space="preserve"> </w:t>
      </w:r>
      <w:r>
        <w:rPr>
          <w:sz w:val="24"/>
        </w:rPr>
        <w:t>противодействия</w:t>
      </w:r>
      <w:r>
        <w:rPr>
          <w:spacing w:val="-3"/>
          <w:sz w:val="24"/>
        </w:rPr>
        <w:t xml:space="preserve"> </w:t>
      </w:r>
      <w:r>
        <w:rPr>
          <w:spacing w:val="-2"/>
          <w:sz w:val="24"/>
        </w:rPr>
        <w:t>коррупции;</w:t>
      </w:r>
    </w:p>
    <w:p w:rsidR="00F83AF0" w:rsidRDefault="004229C5" w:rsidP="00BA704B">
      <w:pPr>
        <w:pStyle w:val="a4"/>
        <w:numPr>
          <w:ilvl w:val="1"/>
          <w:numId w:val="123"/>
        </w:numPr>
        <w:tabs>
          <w:tab w:val="left" w:pos="1712"/>
        </w:tabs>
        <w:ind w:right="145"/>
        <w:rPr>
          <w:sz w:val="24"/>
        </w:rPr>
      </w:pPr>
      <w:r>
        <w:rPr>
          <w:sz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F83AF0" w:rsidRDefault="004229C5" w:rsidP="00BA704B">
      <w:pPr>
        <w:pStyle w:val="a4"/>
        <w:numPr>
          <w:ilvl w:val="1"/>
          <w:numId w:val="123"/>
        </w:numPr>
        <w:tabs>
          <w:tab w:val="left" w:pos="1712"/>
        </w:tabs>
        <w:ind w:right="144"/>
        <w:rPr>
          <w:sz w:val="24"/>
        </w:rPr>
      </w:pPr>
      <w:r>
        <w:rPr>
          <w:sz w:val="24"/>
        </w:rPr>
        <w:t>готовность к участию в гуманитарной деятельности (волонтёрство, помощь людям, нуждающимся в ней).</w:t>
      </w:r>
    </w:p>
    <w:p w:rsidR="00F83AF0" w:rsidRDefault="004229C5" w:rsidP="00BA704B">
      <w:pPr>
        <w:pStyle w:val="210"/>
        <w:numPr>
          <w:ilvl w:val="0"/>
          <w:numId w:val="123"/>
        </w:numPr>
        <w:tabs>
          <w:tab w:val="left" w:pos="803"/>
        </w:tabs>
        <w:spacing w:before="1" w:line="273" w:lineRule="exact"/>
        <w:ind w:left="803" w:hanging="258"/>
        <w:jc w:val="both"/>
      </w:pPr>
      <w:r>
        <w:t>патриотического</w:t>
      </w:r>
      <w:r>
        <w:rPr>
          <w:spacing w:val="-8"/>
        </w:rPr>
        <w:t xml:space="preserve"> </w:t>
      </w:r>
      <w:r>
        <w:rPr>
          <w:spacing w:val="-2"/>
        </w:rPr>
        <w:t>воспитания:</w:t>
      </w:r>
    </w:p>
    <w:p w:rsidR="00F83AF0" w:rsidRDefault="004229C5" w:rsidP="00BA704B">
      <w:pPr>
        <w:pStyle w:val="a4"/>
        <w:numPr>
          <w:ilvl w:val="1"/>
          <w:numId w:val="123"/>
        </w:numPr>
        <w:tabs>
          <w:tab w:val="left" w:pos="1712"/>
        </w:tabs>
        <w:ind w:right="146"/>
        <w:rPr>
          <w:sz w:val="24"/>
        </w:rPr>
      </w:pPr>
      <w:r>
        <w:rPr>
          <w:sz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83AF0" w:rsidRDefault="004229C5" w:rsidP="00BA704B">
      <w:pPr>
        <w:pStyle w:val="a4"/>
        <w:numPr>
          <w:ilvl w:val="1"/>
          <w:numId w:val="123"/>
        </w:numPr>
        <w:tabs>
          <w:tab w:val="left" w:pos="1712"/>
        </w:tabs>
        <w:ind w:right="146"/>
        <w:rPr>
          <w:sz w:val="24"/>
        </w:rPr>
      </w:pPr>
      <w:r>
        <w:rPr>
          <w:sz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83AF0" w:rsidRDefault="004229C5" w:rsidP="00BA704B">
      <w:pPr>
        <w:pStyle w:val="a4"/>
        <w:numPr>
          <w:ilvl w:val="1"/>
          <w:numId w:val="123"/>
        </w:numPr>
        <w:tabs>
          <w:tab w:val="left" w:pos="1712"/>
        </w:tabs>
        <w:ind w:right="144"/>
        <w:rPr>
          <w:sz w:val="24"/>
        </w:rPr>
      </w:pPr>
      <w:r>
        <w:rPr>
          <w:sz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83AF0" w:rsidRDefault="004229C5" w:rsidP="00BA704B">
      <w:pPr>
        <w:pStyle w:val="210"/>
        <w:numPr>
          <w:ilvl w:val="0"/>
          <w:numId w:val="123"/>
        </w:numPr>
        <w:tabs>
          <w:tab w:val="left" w:pos="803"/>
        </w:tabs>
        <w:spacing w:before="2" w:line="273" w:lineRule="exact"/>
        <w:ind w:left="803" w:hanging="258"/>
        <w:jc w:val="both"/>
      </w:pPr>
      <w:r>
        <w:t>духовно-нравственного</w:t>
      </w:r>
      <w:r>
        <w:rPr>
          <w:spacing w:val="-9"/>
        </w:rPr>
        <w:t xml:space="preserve"> </w:t>
      </w:r>
      <w:r>
        <w:rPr>
          <w:spacing w:val="-2"/>
        </w:rPr>
        <w:t>воспитания:</w:t>
      </w:r>
    </w:p>
    <w:p w:rsidR="00F83AF0" w:rsidRDefault="004229C5" w:rsidP="00BA704B">
      <w:pPr>
        <w:pStyle w:val="a4"/>
        <w:numPr>
          <w:ilvl w:val="1"/>
          <w:numId w:val="123"/>
        </w:numPr>
        <w:tabs>
          <w:tab w:val="left" w:pos="1711"/>
        </w:tabs>
        <w:spacing w:line="291" w:lineRule="exact"/>
        <w:ind w:left="1711" w:hanging="359"/>
        <w:rPr>
          <w:sz w:val="24"/>
        </w:rPr>
      </w:pPr>
      <w:r>
        <w:rPr>
          <w:sz w:val="24"/>
        </w:rPr>
        <w:t>ориентация</w:t>
      </w:r>
      <w:r>
        <w:rPr>
          <w:spacing w:val="-8"/>
          <w:sz w:val="24"/>
        </w:rPr>
        <w:t xml:space="preserve"> </w:t>
      </w:r>
      <w:r>
        <w:rPr>
          <w:sz w:val="24"/>
        </w:rPr>
        <w:t>на</w:t>
      </w:r>
      <w:r>
        <w:rPr>
          <w:spacing w:val="-4"/>
          <w:sz w:val="24"/>
        </w:rPr>
        <w:t xml:space="preserve"> </w:t>
      </w:r>
      <w:r>
        <w:rPr>
          <w:sz w:val="24"/>
        </w:rPr>
        <w:t>моральные</w:t>
      </w:r>
      <w:r>
        <w:rPr>
          <w:spacing w:val="-5"/>
          <w:sz w:val="24"/>
        </w:rPr>
        <w:t xml:space="preserve"> </w:t>
      </w:r>
      <w:r>
        <w:rPr>
          <w:sz w:val="24"/>
        </w:rPr>
        <w:t>ценности</w:t>
      </w:r>
      <w:r>
        <w:rPr>
          <w:spacing w:val="-2"/>
          <w:sz w:val="24"/>
        </w:rPr>
        <w:t xml:space="preserve"> </w:t>
      </w:r>
      <w:r>
        <w:rPr>
          <w:sz w:val="24"/>
        </w:rPr>
        <w:t>и</w:t>
      </w:r>
      <w:r>
        <w:rPr>
          <w:spacing w:val="-5"/>
          <w:sz w:val="24"/>
        </w:rPr>
        <w:t xml:space="preserve"> </w:t>
      </w:r>
      <w:r>
        <w:rPr>
          <w:sz w:val="24"/>
        </w:rPr>
        <w:t>нормы</w:t>
      </w:r>
      <w:r>
        <w:rPr>
          <w:spacing w:val="-3"/>
          <w:sz w:val="24"/>
        </w:rPr>
        <w:t xml:space="preserve"> </w:t>
      </w:r>
      <w:r>
        <w:rPr>
          <w:sz w:val="24"/>
        </w:rPr>
        <w:t>в</w:t>
      </w:r>
      <w:r>
        <w:rPr>
          <w:spacing w:val="-4"/>
          <w:sz w:val="24"/>
        </w:rPr>
        <w:t xml:space="preserve"> </w:t>
      </w:r>
      <w:r>
        <w:rPr>
          <w:sz w:val="24"/>
        </w:rPr>
        <w:t>ситуациях</w:t>
      </w:r>
      <w:r>
        <w:rPr>
          <w:spacing w:val="-1"/>
          <w:sz w:val="24"/>
        </w:rPr>
        <w:t xml:space="preserve"> </w:t>
      </w:r>
      <w:r>
        <w:rPr>
          <w:sz w:val="24"/>
        </w:rPr>
        <w:t>нравственного</w:t>
      </w:r>
      <w:r>
        <w:rPr>
          <w:spacing w:val="-2"/>
          <w:sz w:val="24"/>
        </w:rPr>
        <w:t xml:space="preserve"> выбора;</w:t>
      </w:r>
    </w:p>
    <w:p w:rsidR="00F83AF0" w:rsidRDefault="004229C5" w:rsidP="00BA704B">
      <w:pPr>
        <w:pStyle w:val="a4"/>
        <w:numPr>
          <w:ilvl w:val="1"/>
          <w:numId w:val="123"/>
        </w:numPr>
        <w:tabs>
          <w:tab w:val="left" w:pos="1712"/>
        </w:tabs>
        <w:ind w:right="147"/>
        <w:rPr>
          <w:sz w:val="24"/>
        </w:rPr>
      </w:pPr>
      <w:r>
        <w:rPr>
          <w:sz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F83AF0" w:rsidRDefault="004229C5" w:rsidP="00BA704B">
      <w:pPr>
        <w:pStyle w:val="a4"/>
        <w:numPr>
          <w:ilvl w:val="1"/>
          <w:numId w:val="123"/>
        </w:numPr>
        <w:tabs>
          <w:tab w:val="left" w:pos="1712"/>
        </w:tabs>
        <w:ind w:right="145"/>
        <w:rPr>
          <w:sz w:val="24"/>
        </w:rPr>
      </w:pPr>
      <w:r>
        <w:rPr>
          <w:sz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F83AF0" w:rsidRDefault="004229C5" w:rsidP="00BA704B">
      <w:pPr>
        <w:pStyle w:val="210"/>
        <w:numPr>
          <w:ilvl w:val="0"/>
          <w:numId w:val="123"/>
        </w:numPr>
        <w:tabs>
          <w:tab w:val="left" w:pos="803"/>
        </w:tabs>
        <w:spacing w:before="2"/>
        <w:ind w:left="803" w:hanging="258"/>
        <w:jc w:val="both"/>
      </w:pPr>
      <w:r>
        <w:t>эстетического</w:t>
      </w:r>
      <w:r>
        <w:rPr>
          <w:spacing w:val="-6"/>
        </w:rPr>
        <w:t xml:space="preserve"> </w:t>
      </w:r>
      <w:r>
        <w:rPr>
          <w:spacing w:val="-2"/>
        </w:rPr>
        <w:t>воспитания:</w:t>
      </w:r>
    </w:p>
    <w:p w:rsidR="00F83AF0" w:rsidRDefault="004229C5" w:rsidP="00BA704B">
      <w:pPr>
        <w:pStyle w:val="a4"/>
        <w:numPr>
          <w:ilvl w:val="1"/>
          <w:numId w:val="123"/>
        </w:numPr>
        <w:tabs>
          <w:tab w:val="left" w:pos="1712"/>
        </w:tabs>
        <w:spacing w:line="242" w:lineRule="auto"/>
        <w:ind w:right="145"/>
        <w:jc w:val="left"/>
        <w:rPr>
          <w:sz w:val="24"/>
        </w:rPr>
      </w:pPr>
      <w:r>
        <w:rPr>
          <w:sz w:val="24"/>
        </w:rPr>
        <w:t>восприимчивость</w:t>
      </w:r>
      <w:r>
        <w:rPr>
          <w:spacing w:val="40"/>
          <w:sz w:val="24"/>
        </w:rPr>
        <w:t xml:space="preserve"> </w:t>
      </w:r>
      <w:r>
        <w:rPr>
          <w:sz w:val="24"/>
        </w:rPr>
        <w:t>к</w:t>
      </w:r>
      <w:r>
        <w:rPr>
          <w:spacing w:val="40"/>
          <w:sz w:val="24"/>
        </w:rPr>
        <w:t xml:space="preserve"> </w:t>
      </w:r>
      <w:r>
        <w:rPr>
          <w:sz w:val="24"/>
        </w:rPr>
        <w:t>разным</w:t>
      </w:r>
      <w:r>
        <w:rPr>
          <w:spacing w:val="40"/>
          <w:sz w:val="24"/>
        </w:rPr>
        <w:t xml:space="preserve"> </w:t>
      </w:r>
      <w:r>
        <w:rPr>
          <w:sz w:val="24"/>
        </w:rPr>
        <w:t>видам</w:t>
      </w:r>
      <w:r>
        <w:rPr>
          <w:spacing w:val="40"/>
          <w:sz w:val="24"/>
        </w:rPr>
        <w:t xml:space="preserve"> </w:t>
      </w:r>
      <w:r>
        <w:rPr>
          <w:sz w:val="24"/>
        </w:rPr>
        <w:t>искусства,</w:t>
      </w:r>
      <w:r>
        <w:rPr>
          <w:spacing w:val="40"/>
          <w:sz w:val="24"/>
        </w:rPr>
        <w:t xml:space="preserve"> </w:t>
      </w:r>
      <w:r>
        <w:rPr>
          <w:sz w:val="24"/>
        </w:rPr>
        <w:t>традициям</w:t>
      </w:r>
      <w:r>
        <w:rPr>
          <w:spacing w:val="40"/>
          <w:sz w:val="24"/>
        </w:rPr>
        <w:t xml:space="preserve"> </w:t>
      </w:r>
      <w:r>
        <w:rPr>
          <w:sz w:val="24"/>
        </w:rPr>
        <w:t>и</w:t>
      </w:r>
      <w:r>
        <w:rPr>
          <w:spacing w:val="40"/>
          <w:sz w:val="24"/>
        </w:rPr>
        <w:t xml:space="preserve"> </w:t>
      </w:r>
      <w:r>
        <w:rPr>
          <w:sz w:val="24"/>
        </w:rPr>
        <w:t>творчеству</w:t>
      </w:r>
      <w:r>
        <w:rPr>
          <w:spacing w:val="40"/>
          <w:sz w:val="24"/>
        </w:rPr>
        <w:t xml:space="preserve"> </w:t>
      </w:r>
      <w:r>
        <w:rPr>
          <w:sz w:val="24"/>
        </w:rPr>
        <w:t>своего</w:t>
      </w:r>
      <w:r>
        <w:rPr>
          <w:spacing w:val="40"/>
          <w:sz w:val="24"/>
        </w:rPr>
        <w:t xml:space="preserve"> </w:t>
      </w:r>
      <w:r>
        <w:rPr>
          <w:sz w:val="24"/>
        </w:rPr>
        <w:t>и</w:t>
      </w:r>
      <w:r>
        <w:rPr>
          <w:spacing w:val="40"/>
          <w:sz w:val="24"/>
        </w:rPr>
        <w:t xml:space="preserve"> </w:t>
      </w:r>
      <w:r>
        <w:rPr>
          <w:sz w:val="24"/>
        </w:rPr>
        <w:t>других народов, понимание эмоционального воздействия искусства;</w:t>
      </w:r>
    </w:p>
    <w:p w:rsidR="00F83AF0" w:rsidRDefault="004229C5" w:rsidP="00BA704B">
      <w:pPr>
        <w:pStyle w:val="a4"/>
        <w:numPr>
          <w:ilvl w:val="1"/>
          <w:numId w:val="123"/>
        </w:numPr>
        <w:tabs>
          <w:tab w:val="left" w:pos="1712"/>
          <w:tab w:val="left" w:pos="3028"/>
          <w:tab w:val="left" w:pos="4276"/>
          <w:tab w:val="left" w:pos="6242"/>
          <w:tab w:val="left" w:pos="7485"/>
          <w:tab w:val="left" w:pos="8101"/>
          <w:tab w:val="left" w:pos="9262"/>
          <w:tab w:val="left" w:pos="11062"/>
        </w:tabs>
        <w:ind w:right="147"/>
        <w:jc w:val="left"/>
        <w:rPr>
          <w:sz w:val="24"/>
        </w:rPr>
      </w:pPr>
      <w:r>
        <w:rPr>
          <w:spacing w:val="-2"/>
          <w:sz w:val="24"/>
        </w:rPr>
        <w:t>осознание</w:t>
      </w:r>
      <w:r>
        <w:rPr>
          <w:sz w:val="24"/>
        </w:rPr>
        <w:tab/>
      </w:r>
      <w:r>
        <w:rPr>
          <w:spacing w:val="-2"/>
          <w:sz w:val="24"/>
        </w:rPr>
        <w:t>важности</w:t>
      </w:r>
      <w:r>
        <w:rPr>
          <w:sz w:val="24"/>
        </w:rPr>
        <w:tab/>
      </w:r>
      <w:r>
        <w:rPr>
          <w:spacing w:val="-2"/>
          <w:sz w:val="24"/>
        </w:rPr>
        <w:t>художественной</w:t>
      </w:r>
      <w:r>
        <w:rPr>
          <w:sz w:val="24"/>
        </w:rPr>
        <w:tab/>
      </w:r>
      <w:r>
        <w:rPr>
          <w:spacing w:val="-2"/>
          <w:sz w:val="24"/>
        </w:rPr>
        <w:t>культуры</w:t>
      </w:r>
      <w:r>
        <w:rPr>
          <w:sz w:val="24"/>
        </w:rPr>
        <w:tab/>
      </w:r>
      <w:r>
        <w:rPr>
          <w:spacing w:val="-4"/>
          <w:sz w:val="24"/>
        </w:rPr>
        <w:t>как</w:t>
      </w:r>
      <w:r>
        <w:rPr>
          <w:sz w:val="24"/>
        </w:rPr>
        <w:tab/>
      </w:r>
      <w:r>
        <w:rPr>
          <w:spacing w:val="-2"/>
          <w:sz w:val="24"/>
        </w:rPr>
        <w:t>средства</w:t>
      </w:r>
      <w:r>
        <w:rPr>
          <w:sz w:val="24"/>
        </w:rPr>
        <w:tab/>
      </w:r>
      <w:r>
        <w:rPr>
          <w:spacing w:val="-2"/>
          <w:sz w:val="24"/>
        </w:rPr>
        <w:t>коммуникации</w:t>
      </w:r>
      <w:r>
        <w:rPr>
          <w:sz w:val="24"/>
        </w:rPr>
        <w:tab/>
      </w:r>
      <w:r>
        <w:rPr>
          <w:spacing w:val="-10"/>
          <w:sz w:val="24"/>
        </w:rPr>
        <w:t xml:space="preserve">и </w:t>
      </w:r>
      <w:r>
        <w:rPr>
          <w:spacing w:val="-2"/>
          <w:sz w:val="24"/>
        </w:rPr>
        <w:t>самовыражения;</w:t>
      </w:r>
    </w:p>
    <w:p w:rsidR="00F83AF0" w:rsidRDefault="004229C5" w:rsidP="00BA704B">
      <w:pPr>
        <w:pStyle w:val="a4"/>
        <w:numPr>
          <w:ilvl w:val="1"/>
          <w:numId w:val="123"/>
        </w:numPr>
        <w:tabs>
          <w:tab w:val="left" w:pos="1712"/>
        </w:tabs>
        <w:ind w:right="141"/>
        <w:jc w:val="left"/>
        <w:rPr>
          <w:sz w:val="24"/>
        </w:rPr>
      </w:pPr>
      <w:r>
        <w:rPr>
          <w:sz w:val="24"/>
        </w:rPr>
        <w:t>понимание</w:t>
      </w:r>
      <w:r>
        <w:rPr>
          <w:spacing w:val="32"/>
          <w:sz w:val="24"/>
        </w:rPr>
        <w:t xml:space="preserve"> </w:t>
      </w:r>
      <w:r>
        <w:rPr>
          <w:sz w:val="24"/>
        </w:rPr>
        <w:t>ценности</w:t>
      </w:r>
      <w:r>
        <w:rPr>
          <w:spacing w:val="32"/>
          <w:sz w:val="24"/>
        </w:rPr>
        <w:t xml:space="preserve"> </w:t>
      </w:r>
      <w:r>
        <w:rPr>
          <w:sz w:val="24"/>
        </w:rPr>
        <w:t>отечественного</w:t>
      </w:r>
      <w:r>
        <w:rPr>
          <w:spacing w:val="33"/>
          <w:sz w:val="24"/>
        </w:rPr>
        <w:t xml:space="preserve"> </w:t>
      </w:r>
      <w:r>
        <w:rPr>
          <w:sz w:val="24"/>
        </w:rPr>
        <w:t>и</w:t>
      </w:r>
      <w:r>
        <w:rPr>
          <w:spacing w:val="34"/>
          <w:sz w:val="24"/>
        </w:rPr>
        <w:t xml:space="preserve"> </w:t>
      </w:r>
      <w:r>
        <w:rPr>
          <w:sz w:val="24"/>
        </w:rPr>
        <w:t>мирового</w:t>
      </w:r>
      <w:r>
        <w:rPr>
          <w:spacing w:val="33"/>
          <w:sz w:val="24"/>
        </w:rPr>
        <w:t xml:space="preserve"> </w:t>
      </w:r>
      <w:r>
        <w:rPr>
          <w:sz w:val="24"/>
        </w:rPr>
        <w:t>искусства,</w:t>
      </w:r>
      <w:r>
        <w:rPr>
          <w:spacing w:val="33"/>
          <w:sz w:val="24"/>
        </w:rPr>
        <w:t xml:space="preserve"> </w:t>
      </w:r>
      <w:r>
        <w:rPr>
          <w:sz w:val="24"/>
        </w:rPr>
        <w:t>роли</w:t>
      </w:r>
      <w:r>
        <w:rPr>
          <w:spacing w:val="34"/>
          <w:sz w:val="24"/>
        </w:rPr>
        <w:t xml:space="preserve"> </w:t>
      </w:r>
      <w:r>
        <w:rPr>
          <w:sz w:val="24"/>
        </w:rPr>
        <w:t>этнических</w:t>
      </w:r>
      <w:r>
        <w:rPr>
          <w:spacing w:val="32"/>
          <w:sz w:val="24"/>
        </w:rPr>
        <w:t xml:space="preserve"> </w:t>
      </w:r>
      <w:r>
        <w:rPr>
          <w:sz w:val="24"/>
        </w:rPr>
        <w:t>культурных традиций и народного творчества;</w:t>
      </w:r>
    </w:p>
    <w:p w:rsidR="00F83AF0" w:rsidRDefault="004229C5" w:rsidP="00BA704B">
      <w:pPr>
        <w:pStyle w:val="a4"/>
        <w:numPr>
          <w:ilvl w:val="1"/>
          <w:numId w:val="123"/>
        </w:numPr>
        <w:tabs>
          <w:tab w:val="left" w:pos="1712"/>
        </w:tabs>
        <w:spacing w:line="293" w:lineRule="exact"/>
        <w:jc w:val="left"/>
        <w:rPr>
          <w:sz w:val="24"/>
        </w:rPr>
      </w:pPr>
      <w:r>
        <w:rPr>
          <w:sz w:val="24"/>
        </w:rPr>
        <w:t>стремление</w:t>
      </w:r>
      <w:r>
        <w:rPr>
          <w:spacing w:val="-4"/>
          <w:sz w:val="24"/>
        </w:rPr>
        <w:t xml:space="preserve"> </w:t>
      </w:r>
      <w:r>
        <w:rPr>
          <w:sz w:val="24"/>
        </w:rPr>
        <w:t>к</w:t>
      </w:r>
      <w:r>
        <w:rPr>
          <w:spacing w:val="-3"/>
          <w:sz w:val="24"/>
        </w:rPr>
        <w:t xml:space="preserve"> </w:t>
      </w:r>
      <w:r>
        <w:rPr>
          <w:sz w:val="24"/>
        </w:rPr>
        <w:t>самовыражению</w:t>
      </w:r>
      <w:r>
        <w:rPr>
          <w:spacing w:val="-3"/>
          <w:sz w:val="24"/>
        </w:rPr>
        <w:t xml:space="preserve"> </w:t>
      </w:r>
      <w:r>
        <w:rPr>
          <w:sz w:val="24"/>
        </w:rPr>
        <w:t>в</w:t>
      </w:r>
      <w:r>
        <w:rPr>
          <w:spacing w:val="-4"/>
          <w:sz w:val="24"/>
        </w:rPr>
        <w:t xml:space="preserve"> </w:t>
      </w:r>
      <w:r>
        <w:rPr>
          <w:sz w:val="24"/>
        </w:rPr>
        <w:t>разных</w:t>
      </w:r>
      <w:r>
        <w:rPr>
          <w:spacing w:val="-2"/>
          <w:sz w:val="24"/>
        </w:rPr>
        <w:t xml:space="preserve"> </w:t>
      </w:r>
      <w:r>
        <w:rPr>
          <w:sz w:val="24"/>
        </w:rPr>
        <w:t>видах</w:t>
      </w:r>
      <w:r>
        <w:rPr>
          <w:spacing w:val="-3"/>
          <w:sz w:val="24"/>
        </w:rPr>
        <w:t xml:space="preserve"> </w:t>
      </w:r>
      <w:r>
        <w:rPr>
          <w:spacing w:val="-2"/>
          <w:sz w:val="24"/>
        </w:rPr>
        <w:t>искусства.</w:t>
      </w:r>
    </w:p>
    <w:p w:rsidR="00F83AF0" w:rsidRDefault="004229C5" w:rsidP="00BA704B">
      <w:pPr>
        <w:pStyle w:val="210"/>
        <w:numPr>
          <w:ilvl w:val="0"/>
          <w:numId w:val="123"/>
        </w:numPr>
        <w:tabs>
          <w:tab w:val="left" w:pos="805"/>
        </w:tabs>
        <w:spacing w:line="273" w:lineRule="exact"/>
        <w:ind w:left="805"/>
      </w:pPr>
      <w:r>
        <w:t>физического</w:t>
      </w:r>
      <w:r>
        <w:rPr>
          <w:spacing w:val="-7"/>
        </w:rPr>
        <w:t xml:space="preserve"> </w:t>
      </w:r>
      <w:r>
        <w:t>воспитания,</w:t>
      </w:r>
      <w:r>
        <w:rPr>
          <w:spacing w:val="-5"/>
        </w:rPr>
        <w:t xml:space="preserve"> </w:t>
      </w:r>
      <w:r>
        <w:t>формирования</w:t>
      </w:r>
      <w:r>
        <w:rPr>
          <w:spacing w:val="-8"/>
        </w:rPr>
        <w:t xml:space="preserve"> </w:t>
      </w:r>
      <w:r>
        <w:t>культуры</w:t>
      </w:r>
      <w:r>
        <w:rPr>
          <w:spacing w:val="-5"/>
        </w:rPr>
        <w:t xml:space="preserve"> </w:t>
      </w:r>
      <w:r>
        <w:t>здоровья</w:t>
      </w:r>
      <w:r>
        <w:rPr>
          <w:spacing w:val="-8"/>
        </w:rPr>
        <w:t xml:space="preserve"> </w:t>
      </w:r>
      <w:r>
        <w:t>и</w:t>
      </w:r>
      <w:r>
        <w:rPr>
          <w:spacing w:val="-7"/>
        </w:rPr>
        <w:t xml:space="preserve"> </w:t>
      </w:r>
      <w:r>
        <w:t>эмоционального</w:t>
      </w:r>
      <w:r>
        <w:rPr>
          <w:spacing w:val="-4"/>
        </w:rPr>
        <w:t xml:space="preserve"> </w:t>
      </w:r>
      <w:r>
        <w:rPr>
          <w:spacing w:val="-2"/>
        </w:rPr>
        <w:t>благополучия:</w:t>
      </w:r>
    </w:p>
    <w:p w:rsidR="00F83AF0" w:rsidRDefault="004229C5" w:rsidP="00BA704B">
      <w:pPr>
        <w:pStyle w:val="a4"/>
        <w:numPr>
          <w:ilvl w:val="1"/>
          <w:numId w:val="123"/>
        </w:numPr>
        <w:tabs>
          <w:tab w:val="left" w:pos="1711"/>
        </w:tabs>
        <w:spacing w:line="291" w:lineRule="exact"/>
        <w:ind w:left="1711" w:hanging="359"/>
        <w:rPr>
          <w:sz w:val="24"/>
        </w:rPr>
      </w:pPr>
      <w:r>
        <w:rPr>
          <w:sz w:val="24"/>
        </w:rPr>
        <w:t>осознание</w:t>
      </w:r>
      <w:r>
        <w:rPr>
          <w:spacing w:val="-5"/>
          <w:sz w:val="24"/>
        </w:rPr>
        <w:t xml:space="preserve"> </w:t>
      </w:r>
      <w:r>
        <w:rPr>
          <w:sz w:val="24"/>
        </w:rPr>
        <w:t>ценности</w:t>
      </w:r>
      <w:r>
        <w:rPr>
          <w:spacing w:val="-2"/>
          <w:sz w:val="24"/>
        </w:rPr>
        <w:t xml:space="preserve"> жизни;</w:t>
      </w:r>
    </w:p>
    <w:p w:rsidR="00F83AF0" w:rsidRDefault="004229C5" w:rsidP="00BA704B">
      <w:pPr>
        <w:pStyle w:val="a4"/>
        <w:numPr>
          <w:ilvl w:val="1"/>
          <w:numId w:val="123"/>
        </w:numPr>
        <w:tabs>
          <w:tab w:val="left" w:pos="1712"/>
        </w:tabs>
        <w:ind w:right="143"/>
        <w:rPr>
          <w:sz w:val="24"/>
        </w:rPr>
      </w:pPr>
      <w:r>
        <w:rPr>
          <w:sz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83AF0" w:rsidRDefault="004229C5" w:rsidP="00BA704B">
      <w:pPr>
        <w:pStyle w:val="a4"/>
        <w:numPr>
          <w:ilvl w:val="1"/>
          <w:numId w:val="123"/>
        </w:numPr>
        <w:tabs>
          <w:tab w:val="left" w:pos="1712"/>
        </w:tabs>
        <w:ind w:right="145"/>
        <w:rPr>
          <w:sz w:val="24"/>
        </w:rPr>
      </w:pPr>
      <w:r>
        <w:rPr>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83AF0" w:rsidRDefault="004229C5" w:rsidP="00BA704B">
      <w:pPr>
        <w:pStyle w:val="a4"/>
        <w:numPr>
          <w:ilvl w:val="1"/>
          <w:numId w:val="123"/>
        </w:numPr>
        <w:tabs>
          <w:tab w:val="left" w:pos="1712"/>
        </w:tabs>
        <w:spacing w:before="78"/>
        <w:ind w:right="138"/>
        <w:rPr>
          <w:sz w:val="24"/>
        </w:rPr>
      </w:pPr>
      <w:r>
        <w:rPr>
          <w:sz w:val="24"/>
        </w:rPr>
        <w:t xml:space="preserve">соблюдение правил безопасности, в том числе навыков безопасного поведения в Интернет- </w:t>
      </w:r>
      <w:r>
        <w:rPr>
          <w:spacing w:val="-2"/>
          <w:sz w:val="24"/>
        </w:rPr>
        <w:t>среде;</w:t>
      </w:r>
    </w:p>
    <w:p w:rsidR="00F83AF0" w:rsidRDefault="004229C5" w:rsidP="00BA704B">
      <w:pPr>
        <w:pStyle w:val="a4"/>
        <w:numPr>
          <w:ilvl w:val="1"/>
          <w:numId w:val="123"/>
        </w:numPr>
        <w:tabs>
          <w:tab w:val="left" w:pos="1712"/>
        </w:tabs>
        <w:ind w:right="143"/>
        <w:rPr>
          <w:sz w:val="24"/>
        </w:rPr>
      </w:pPr>
      <w:r>
        <w:rPr>
          <w:sz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83AF0" w:rsidRDefault="004229C5" w:rsidP="00BA704B">
      <w:pPr>
        <w:pStyle w:val="a4"/>
        <w:numPr>
          <w:ilvl w:val="1"/>
          <w:numId w:val="123"/>
        </w:numPr>
        <w:tabs>
          <w:tab w:val="left" w:pos="1711"/>
        </w:tabs>
        <w:spacing w:line="293" w:lineRule="exact"/>
        <w:ind w:left="1711" w:hanging="359"/>
        <w:rPr>
          <w:sz w:val="24"/>
        </w:rPr>
      </w:pPr>
      <w:r>
        <w:rPr>
          <w:sz w:val="24"/>
        </w:rPr>
        <w:t>умение</w:t>
      </w:r>
      <w:r>
        <w:rPr>
          <w:spacing w:val="-6"/>
          <w:sz w:val="24"/>
        </w:rPr>
        <w:t xml:space="preserve"> </w:t>
      </w:r>
      <w:r>
        <w:rPr>
          <w:sz w:val="24"/>
        </w:rPr>
        <w:t>принимать</w:t>
      </w:r>
      <w:r>
        <w:rPr>
          <w:spacing w:val="-2"/>
          <w:sz w:val="24"/>
        </w:rPr>
        <w:t xml:space="preserve"> </w:t>
      </w:r>
      <w:r>
        <w:rPr>
          <w:sz w:val="24"/>
        </w:rPr>
        <w:t>себя</w:t>
      </w:r>
      <w:r>
        <w:rPr>
          <w:spacing w:val="-2"/>
          <w:sz w:val="24"/>
        </w:rPr>
        <w:t xml:space="preserve"> </w:t>
      </w:r>
      <w:r>
        <w:rPr>
          <w:sz w:val="24"/>
        </w:rPr>
        <w:t>и</w:t>
      </w:r>
      <w:r>
        <w:rPr>
          <w:spacing w:val="-2"/>
          <w:sz w:val="24"/>
        </w:rPr>
        <w:t xml:space="preserve"> </w:t>
      </w:r>
      <w:r>
        <w:rPr>
          <w:sz w:val="24"/>
        </w:rPr>
        <w:t>других,</w:t>
      </w:r>
      <w:r>
        <w:rPr>
          <w:spacing w:val="-3"/>
          <w:sz w:val="24"/>
        </w:rPr>
        <w:t xml:space="preserve"> </w:t>
      </w:r>
      <w:r>
        <w:rPr>
          <w:sz w:val="24"/>
        </w:rPr>
        <w:t>не</w:t>
      </w:r>
      <w:r>
        <w:rPr>
          <w:spacing w:val="-3"/>
          <w:sz w:val="24"/>
        </w:rPr>
        <w:t xml:space="preserve"> </w:t>
      </w:r>
      <w:r>
        <w:rPr>
          <w:spacing w:val="-2"/>
          <w:sz w:val="24"/>
        </w:rPr>
        <w:t>осуждая;</w:t>
      </w:r>
    </w:p>
    <w:p w:rsidR="00F83AF0" w:rsidRDefault="004229C5" w:rsidP="00BA704B">
      <w:pPr>
        <w:pStyle w:val="a4"/>
        <w:numPr>
          <w:ilvl w:val="1"/>
          <w:numId w:val="123"/>
        </w:numPr>
        <w:tabs>
          <w:tab w:val="left" w:pos="1712"/>
        </w:tabs>
        <w:ind w:right="147"/>
        <w:rPr>
          <w:sz w:val="24"/>
        </w:rPr>
      </w:pPr>
      <w:r>
        <w:rPr>
          <w:sz w:val="24"/>
        </w:rPr>
        <w:t>умение</w:t>
      </w:r>
      <w:r>
        <w:rPr>
          <w:spacing w:val="-4"/>
          <w:sz w:val="24"/>
        </w:rPr>
        <w:t xml:space="preserve"> </w:t>
      </w:r>
      <w:r>
        <w:rPr>
          <w:sz w:val="24"/>
        </w:rPr>
        <w:t>осознавать</w:t>
      </w:r>
      <w:r>
        <w:rPr>
          <w:spacing w:val="-2"/>
          <w:sz w:val="24"/>
        </w:rPr>
        <w:t xml:space="preserve"> </w:t>
      </w:r>
      <w:r>
        <w:rPr>
          <w:sz w:val="24"/>
        </w:rPr>
        <w:t>эмоциональное</w:t>
      </w:r>
      <w:r>
        <w:rPr>
          <w:spacing w:val="-4"/>
          <w:sz w:val="24"/>
        </w:rPr>
        <w:t xml:space="preserve"> </w:t>
      </w:r>
      <w:r>
        <w:rPr>
          <w:sz w:val="24"/>
        </w:rPr>
        <w:t>состояние</w:t>
      </w:r>
      <w:r>
        <w:rPr>
          <w:spacing w:val="-6"/>
          <w:sz w:val="24"/>
        </w:rPr>
        <w:t xml:space="preserve"> </w:t>
      </w:r>
      <w:r>
        <w:rPr>
          <w:sz w:val="24"/>
        </w:rPr>
        <w:t>себя</w:t>
      </w:r>
      <w:r>
        <w:rPr>
          <w:spacing w:val="-3"/>
          <w:sz w:val="24"/>
        </w:rPr>
        <w:t xml:space="preserve"> </w:t>
      </w:r>
      <w:r>
        <w:rPr>
          <w:sz w:val="24"/>
        </w:rPr>
        <w:t>и</w:t>
      </w:r>
      <w:r>
        <w:rPr>
          <w:spacing w:val="-2"/>
          <w:sz w:val="24"/>
        </w:rPr>
        <w:t xml:space="preserve"> </w:t>
      </w:r>
      <w:r>
        <w:rPr>
          <w:sz w:val="24"/>
        </w:rPr>
        <w:t>других,</w:t>
      </w:r>
      <w:r>
        <w:rPr>
          <w:spacing w:val="-1"/>
          <w:sz w:val="24"/>
        </w:rPr>
        <w:t xml:space="preserve"> </w:t>
      </w:r>
      <w:r>
        <w:rPr>
          <w:sz w:val="24"/>
        </w:rPr>
        <w:t>умение управлять</w:t>
      </w:r>
      <w:r>
        <w:rPr>
          <w:spacing w:val="-2"/>
          <w:sz w:val="24"/>
        </w:rPr>
        <w:t xml:space="preserve"> </w:t>
      </w:r>
      <w:r>
        <w:rPr>
          <w:sz w:val="24"/>
        </w:rPr>
        <w:t>собственным эмоциональным состоянием;</w:t>
      </w:r>
    </w:p>
    <w:p w:rsidR="00F83AF0" w:rsidRDefault="004229C5" w:rsidP="00BA704B">
      <w:pPr>
        <w:pStyle w:val="a4"/>
        <w:numPr>
          <w:ilvl w:val="1"/>
          <w:numId w:val="123"/>
        </w:numPr>
        <w:tabs>
          <w:tab w:val="left" w:pos="1712"/>
        </w:tabs>
        <w:ind w:right="147"/>
        <w:rPr>
          <w:sz w:val="24"/>
        </w:rPr>
      </w:pPr>
      <w:r>
        <w:rPr>
          <w:sz w:val="24"/>
        </w:rPr>
        <w:t>сформированность навыка</w:t>
      </w:r>
      <w:r>
        <w:rPr>
          <w:spacing w:val="-2"/>
          <w:sz w:val="24"/>
        </w:rPr>
        <w:t xml:space="preserve"> </w:t>
      </w:r>
      <w:r>
        <w:rPr>
          <w:sz w:val="24"/>
        </w:rPr>
        <w:t>рефлексии,</w:t>
      </w:r>
      <w:r>
        <w:rPr>
          <w:spacing w:val="-1"/>
          <w:sz w:val="24"/>
        </w:rPr>
        <w:t xml:space="preserve"> </w:t>
      </w:r>
      <w:r>
        <w:rPr>
          <w:sz w:val="24"/>
        </w:rPr>
        <w:t>признание</w:t>
      </w:r>
      <w:r>
        <w:rPr>
          <w:spacing w:val="-2"/>
          <w:sz w:val="24"/>
        </w:rPr>
        <w:t xml:space="preserve"> </w:t>
      </w:r>
      <w:r>
        <w:rPr>
          <w:sz w:val="24"/>
        </w:rPr>
        <w:t>своего</w:t>
      </w:r>
      <w:r>
        <w:rPr>
          <w:spacing w:val="-1"/>
          <w:sz w:val="24"/>
        </w:rPr>
        <w:t xml:space="preserve"> </w:t>
      </w:r>
      <w:r>
        <w:rPr>
          <w:sz w:val="24"/>
        </w:rPr>
        <w:t>права</w:t>
      </w:r>
      <w:r>
        <w:rPr>
          <w:spacing w:val="-3"/>
          <w:sz w:val="24"/>
        </w:rPr>
        <w:t xml:space="preserve"> </w:t>
      </w:r>
      <w:r>
        <w:rPr>
          <w:sz w:val="24"/>
        </w:rPr>
        <w:t>на</w:t>
      </w:r>
      <w:r>
        <w:rPr>
          <w:spacing w:val="-2"/>
          <w:sz w:val="24"/>
        </w:rPr>
        <w:t xml:space="preserve"> </w:t>
      </w:r>
      <w:r>
        <w:rPr>
          <w:sz w:val="24"/>
        </w:rPr>
        <w:t>ошибку</w:t>
      </w:r>
      <w:r>
        <w:rPr>
          <w:spacing w:val="-8"/>
          <w:sz w:val="24"/>
        </w:rPr>
        <w:t xml:space="preserve"> </w:t>
      </w:r>
      <w:r>
        <w:rPr>
          <w:sz w:val="24"/>
        </w:rPr>
        <w:t>и такого</w:t>
      </w:r>
      <w:r>
        <w:rPr>
          <w:spacing w:val="-1"/>
          <w:sz w:val="24"/>
        </w:rPr>
        <w:t xml:space="preserve"> </w:t>
      </w:r>
      <w:r>
        <w:rPr>
          <w:sz w:val="24"/>
        </w:rPr>
        <w:t>же</w:t>
      </w:r>
      <w:r>
        <w:rPr>
          <w:spacing w:val="-2"/>
          <w:sz w:val="24"/>
        </w:rPr>
        <w:t xml:space="preserve"> </w:t>
      </w:r>
      <w:r>
        <w:rPr>
          <w:sz w:val="24"/>
        </w:rPr>
        <w:t>права другого человека.</w:t>
      </w:r>
    </w:p>
    <w:p w:rsidR="00F83AF0" w:rsidRDefault="004229C5" w:rsidP="00BA704B">
      <w:pPr>
        <w:pStyle w:val="210"/>
        <w:numPr>
          <w:ilvl w:val="0"/>
          <w:numId w:val="123"/>
        </w:numPr>
        <w:tabs>
          <w:tab w:val="left" w:pos="803"/>
        </w:tabs>
        <w:spacing w:before="2" w:line="273" w:lineRule="exact"/>
        <w:ind w:left="803" w:hanging="258"/>
        <w:jc w:val="both"/>
      </w:pPr>
      <w:r>
        <w:t>трудового</w:t>
      </w:r>
      <w:r>
        <w:rPr>
          <w:spacing w:val="-3"/>
        </w:rPr>
        <w:t xml:space="preserve"> </w:t>
      </w:r>
      <w:r>
        <w:rPr>
          <w:spacing w:val="-2"/>
        </w:rPr>
        <w:t>воспитания:</w:t>
      </w:r>
    </w:p>
    <w:p w:rsidR="00F83AF0" w:rsidRDefault="004229C5" w:rsidP="00BA704B">
      <w:pPr>
        <w:pStyle w:val="a4"/>
        <w:numPr>
          <w:ilvl w:val="1"/>
          <w:numId w:val="123"/>
        </w:numPr>
        <w:tabs>
          <w:tab w:val="left" w:pos="1712"/>
        </w:tabs>
        <w:ind w:right="145"/>
        <w:rPr>
          <w:sz w:val="24"/>
        </w:rPr>
      </w:pPr>
      <w:r>
        <w:rPr>
          <w:sz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83AF0" w:rsidRDefault="004229C5" w:rsidP="00BA704B">
      <w:pPr>
        <w:pStyle w:val="a4"/>
        <w:numPr>
          <w:ilvl w:val="1"/>
          <w:numId w:val="123"/>
        </w:numPr>
        <w:tabs>
          <w:tab w:val="left" w:pos="1712"/>
        </w:tabs>
        <w:ind w:right="151"/>
        <w:rPr>
          <w:sz w:val="24"/>
        </w:rPr>
      </w:pPr>
      <w:r>
        <w:rPr>
          <w:sz w:val="24"/>
        </w:rPr>
        <w:t>интерес к практическому изучению профессий и труда различного рода, в том числе на основе применения изучаемого предметного знания;</w:t>
      </w:r>
    </w:p>
    <w:p w:rsidR="00F83AF0" w:rsidRDefault="004229C5" w:rsidP="00BA704B">
      <w:pPr>
        <w:pStyle w:val="a4"/>
        <w:numPr>
          <w:ilvl w:val="1"/>
          <w:numId w:val="123"/>
        </w:numPr>
        <w:tabs>
          <w:tab w:val="left" w:pos="1712"/>
        </w:tabs>
        <w:ind w:right="146"/>
        <w:rPr>
          <w:sz w:val="24"/>
        </w:rPr>
      </w:pPr>
      <w:r>
        <w:rPr>
          <w:sz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F83AF0" w:rsidRDefault="004229C5" w:rsidP="00BA704B">
      <w:pPr>
        <w:pStyle w:val="a4"/>
        <w:numPr>
          <w:ilvl w:val="1"/>
          <w:numId w:val="123"/>
        </w:numPr>
        <w:tabs>
          <w:tab w:val="left" w:pos="1711"/>
        </w:tabs>
        <w:spacing w:line="293" w:lineRule="exact"/>
        <w:ind w:left="1711" w:hanging="359"/>
        <w:rPr>
          <w:sz w:val="24"/>
        </w:rPr>
      </w:pPr>
      <w:r>
        <w:rPr>
          <w:sz w:val="24"/>
        </w:rPr>
        <w:t>готовность</w:t>
      </w:r>
      <w:r>
        <w:rPr>
          <w:spacing w:val="-7"/>
          <w:sz w:val="24"/>
        </w:rPr>
        <w:t xml:space="preserve"> </w:t>
      </w:r>
      <w:r>
        <w:rPr>
          <w:sz w:val="24"/>
        </w:rPr>
        <w:t>адаптироваться</w:t>
      </w:r>
      <w:r>
        <w:rPr>
          <w:spacing w:val="-6"/>
          <w:sz w:val="24"/>
        </w:rPr>
        <w:t xml:space="preserve"> </w:t>
      </w:r>
      <w:r>
        <w:rPr>
          <w:sz w:val="24"/>
        </w:rPr>
        <w:t>в</w:t>
      </w:r>
      <w:r>
        <w:rPr>
          <w:spacing w:val="-6"/>
          <w:sz w:val="24"/>
        </w:rPr>
        <w:t xml:space="preserve"> </w:t>
      </w:r>
      <w:r>
        <w:rPr>
          <w:sz w:val="24"/>
        </w:rPr>
        <w:t>профессиональной</w:t>
      </w:r>
      <w:r>
        <w:rPr>
          <w:spacing w:val="-5"/>
          <w:sz w:val="24"/>
        </w:rPr>
        <w:t xml:space="preserve"> </w:t>
      </w:r>
      <w:r>
        <w:rPr>
          <w:spacing w:val="-2"/>
          <w:sz w:val="24"/>
        </w:rPr>
        <w:t>среде;</w:t>
      </w:r>
    </w:p>
    <w:p w:rsidR="00F83AF0" w:rsidRDefault="004229C5" w:rsidP="00BA704B">
      <w:pPr>
        <w:pStyle w:val="a4"/>
        <w:numPr>
          <w:ilvl w:val="1"/>
          <w:numId w:val="123"/>
        </w:numPr>
        <w:tabs>
          <w:tab w:val="left" w:pos="1711"/>
        </w:tabs>
        <w:spacing w:line="293" w:lineRule="exact"/>
        <w:ind w:left="1711" w:hanging="359"/>
        <w:rPr>
          <w:sz w:val="24"/>
        </w:rPr>
      </w:pPr>
      <w:r>
        <w:rPr>
          <w:sz w:val="24"/>
        </w:rPr>
        <w:t>уважение</w:t>
      </w:r>
      <w:r>
        <w:rPr>
          <w:spacing w:val="-4"/>
          <w:sz w:val="24"/>
        </w:rPr>
        <w:t xml:space="preserve"> </w:t>
      </w:r>
      <w:r>
        <w:rPr>
          <w:sz w:val="24"/>
        </w:rPr>
        <w:t>к</w:t>
      </w:r>
      <w:r>
        <w:rPr>
          <w:spacing w:val="-2"/>
          <w:sz w:val="24"/>
        </w:rPr>
        <w:t xml:space="preserve"> </w:t>
      </w:r>
      <w:r>
        <w:rPr>
          <w:sz w:val="24"/>
        </w:rPr>
        <w:t>труду</w:t>
      </w:r>
      <w:r>
        <w:rPr>
          <w:spacing w:val="-6"/>
          <w:sz w:val="24"/>
        </w:rPr>
        <w:t xml:space="preserve"> </w:t>
      </w:r>
      <w:r>
        <w:rPr>
          <w:sz w:val="24"/>
        </w:rPr>
        <w:t>и</w:t>
      </w:r>
      <w:r>
        <w:rPr>
          <w:spacing w:val="-2"/>
          <w:sz w:val="24"/>
        </w:rPr>
        <w:t xml:space="preserve"> </w:t>
      </w:r>
      <w:r>
        <w:rPr>
          <w:sz w:val="24"/>
        </w:rPr>
        <w:t>результатам</w:t>
      </w:r>
      <w:r>
        <w:rPr>
          <w:spacing w:val="-4"/>
          <w:sz w:val="24"/>
        </w:rPr>
        <w:t xml:space="preserve"> </w:t>
      </w:r>
      <w:r>
        <w:rPr>
          <w:sz w:val="24"/>
        </w:rPr>
        <w:t>трудовой</w:t>
      </w:r>
      <w:r>
        <w:rPr>
          <w:spacing w:val="-2"/>
          <w:sz w:val="24"/>
        </w:rPr>
        <w:t xml:space="preserve"> деятельности;</w:t>
      </w:r>
    </w:p>
    <w:p w:rsidR="00F83AF0" w:rsidRDefault="004229C5" w:rsidP="00BA704B">
      <w:pPr>
        <w:pStyle w:val="a4"/>
        <w:numPr>
          <w:ilvl w:val="1"/>
          <w:numId w:val="123"/>
        </w:numPr>
        <w:tabs>
          <w:tab w:val="left" w:pos="1712"/>
        </w:tabs>
        <w:ind w:right="145"/>
        <w:rPr>
          <w:sz w:val="24"/>
        </w:rPr>
      </w:pPr>
      <w:r>
        <w:rPr>
          <w:sz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83AF0" w:rsidRDefault="004229C5" w:rsidP="00BA704B">
      <w:pPr>
        <w:pStyle w:val="210"/>
        <w:numPr>
          <w:ilvl w:val="0"/>
          <w:numId w:val="123"/>
        </w:numPr>
        <w:tabs>
          <w:tab w:val="left" w:pos="803"/>
        </w:tabs>
        <w:spacing w:line="273" w:lineRule="exact"/>
        <w:ind w:left="803" w:hanging="258"/>
        <w:jc w:val="both"/>
      </w:pPr>
      <w:r>
        <w:t>экологического</w:t>
      </w:r>
      <w:r>
        <w:rPr>
          <w:spacing w:val="-8"/>
        </w:rPr>
        <w:t xml:space="preserve"> </w:t>
      </w:r>
      <w:r>
        <w:rPr>
          <w:spacing w:val="-2"/>
        </w:rPr>
        <w:t>воспитания:</w:t>
      </w:r>
    </w:p>
    <w:p w:rsidR="00F83AF0" w:rsidRDefault="004229C5" w:rsidP="00BA704B">
      <w:pPr>
        <w:pStyle w:val="a4"/>
        <w:numPr>
          <w:ilvl w:val="1"/>
          <w:numId w:val="123"/>
        </w:numPr>
        <w:tabs>
          <w:tab w:val="left" w:pos="1712"/>
        </w:tabs>
        <w:ind w:right="147"/>
        <w:rPr>
          <w:sz w:val="24"/>
        </w:rPr>
      </w:pPr>
      <w:r>
        <w:rPr>
          <w:sz w:val="24"/>
        </w:rPr>
        <w:t>ориентация</w:t>
      </w:r>
      <w:r>
        <w:rPr>
          <w:spacing w:val="-1"/>
          <w:sz w:val="24"/>
        </w:rPr>
        <w:t xml:space="preserve"> </w:t>
      </w:r>
      <w:r>
        <w:rPr>
          <w:sz w:val="24"/>
        </w:rPr>
        <w:t>на применение знаний из социальных и естественных наук для решения</w:t>
      </w:r>
      <w:r>
        <w:rPr>
          <w:spacing w:val="-1"/>
          <w:sz w:val="24"/>
        </w:rPr>
        <w:t xml:space="preserve"> </w:t>
      </w:r>
      <w:r>
        <w:rPr>
          <w:sz w:val="24"/>
        </w:rPr>
        <w:t>задач в области окружающей среды, планирования поступков и оценки их возможных</w:t>
      </w:r>
      <w:r>
        <w:rPr>
          <w:spacing w:val="-1"/>
          <w:sz w:val="24"/>
        </w:rPr>
        <w:t xml:space="preserve"> </w:t>
      </w:r>
      <w:r>
        <w:rPr>
          <w:sz w:val="24"/>
        </w:rPr>
        <w:t>последствий для окружающей среды;</w:t>
      </w:r>
    </w:p>
    <w:p w:rsidR="00F83AF0" w:rsidRDefault="004229C5" w:rsidP="00BA704B">
      <w:pPr>
        <w:pStyle w:val="a4"/>
        <w:numPr>
          <w:ilvl w:val="1"/>
          <w:numId w:val="123"/>
        </w:numPr>
        <w:tabs>
          <w:tab w:val="left" w:pos="1712"/>
        </w:tabs>
        <w:ind w:right="147"/>
        <w:rPr>
          <w:sz w:val="24"/>
        </w:rPr>
      </w:pPr>
      <w:r>
        <w:rPr>
          <w:sz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F83AF0" w:rsidRDefault="004229C5" w:rsidP="00BA704B">
      <w:pPr>
        <w:pStyle w:val="a4"/>
        <w:numPr>
          <w:ilvl w:val="1"/>
          <w:numId w:val="123"/>
        </w:numPr>
        <w:tabs>
          <w:tab w:val="left" w:pos="1712"/>
        </w:tabs>
        <w:ind w:right="147"/>
        <w:rPr>
          <w:sz w:val="24"/>
        </w:rPr>
      </w:pPr>
      <w:r>
        <w:rPr>
          <w:sz w:val="24"/>
        </w:rPr>
        <w:t>осознание своей роли как гражданина и потребителя в условиях взаимосвязи природной, технологической и социальной сред;</w:t>
      </w:r>
    </w:p>
    <w:p w:rsidR="00F83AF0" w:rsidRDefault="004229C5" w:rsidP="00BA704B">
      <w:pPr>
        <w:pStyle w:val="a4"/>
        <w:numPr>
          <w:ilvl w:val="1"/>
          <w:numId w:val="123"/>
        </w:numPr>
        <w:tabs>
          <w:tab w:val="left" w:pos="1711"/>
        </w:tabs>
        <w:spacing w:line="293" w:lineRule="exact"/>
        <w:ind w:left="1711" w:hanging="359"/>
        <w:rPr>
          <w:sz w:val="24"/>
        </w:rPr>
      </w:pPr>
      <w:r>
        <w:rPr>
          <w:sz w:val="24"/>
        </w:rPr>
        <w:t>готовность</w:t>
      </w:r>
      <w:r>
        <w:rPr>
          <w:spacing w:val="-7"/>
          <w:sz w:val="24"/>
        </w:rPr>
        <w:t xml:space="preserve"> </w:t>
      </w:r>
      <w:r>
        <w:rPr>
          <w:sz w:val="24"/>
        </w:rPr>
        <w:t>к</w:t>
      </w:r>
      <w:r>
        <w:rPr>
          <w:spacing w:val="-3"/>
          <w:sz w:val="24"/>
        </w:rPr>
        <w:t xml:space="preserve"> </w:t>
      </w:r>
      <w:r>
        <w:rPr>
          <w:sz w:val="24"/>
        </w:rPr>
        <w:t>участию</w:t>
      </w:r>
      <w:r>
        <w:rPr>
          <w:spacing w:val="-6"/>
          <w:sz w:val="24"/>
        </w:rPr>
        <w:t xml:space="preserve"> </w:t>
      </w:r>
      <w:r>
        <w:rPr>
          <w:sz w:val="24"/>
        </w:rPr>
        <w:t>в</w:t>
      </w:r>
      <w:r>
        <w:rPr>
          <w:spacing w:val="-6"/>
          <w:sz w:val="24"/>
        </w:rPr>
        <w:t xml:space="preserve"> </w:t>
      </w:r>
      <w:r>
        <w:rPr>
          <w:sz w:val="24"/>
        </w:rPr>
        <w:t>практической</w:t>
      </w:r>
      <w:r>
        <w:rPr>
          <w:spacing w:val="-5"/>
          <w:sz w:val="24"/>
        </w:rPr>
        <w:t xml:space="preserve"> </w:t>
      </w:r>
      <w:r>
        <w:rPr>
          <w:sz w:val="24"/>
        </w:rPr>
        <w:t>деятельности</w:t>
      </w:r>
      <w:r>
        <w:rPr>
          <w:spacing w:val="-4"/>
          <w:sz w:val="24"/>
        </w:rPr>
        <w:t xml:space="preserve"> </w:t>
      </w:r>
      <w:r>
        <w:rPr>
          <w:sz w:val="24"/>
        </w:rPr>
        <w:t>экологической</w:t>
      </w:r>
      <w:r>
        <w:rPr>
          <w:spacing w:val="-7"/>
          <w:sz w:val="24"/>
        </w:rPr>
        <w:t xml:space="preserve"> </w:t>
      </w:r>
      <w:r>
        <w:rPr>
          <w:spacing w:val="-2"/>
          <w:sz w:val="24"/>
        </w:rPr>
        <w:t>направленности.</w:t>
      </w:r>
    </w:p>
    <w:p w:rsidR="00F83AF0" w:rsidRDefault="004229C5" w:rsidP="00BA704B">
      <w:pPr>
        <w:pStyle w:val="210"/>
        <w:numPr>
          <w:ilvl w:val="0"/>
          <w:numId w:val="123"/>
        </w:numPr>
        <w:tabs>
          <w:tab w:val="left" w:pos="803"/>
        </w:tabs>
        <w:spacing w:before="2" w:line="273" w:lineRule="exact"/>
        <w:ind w:left="803" w:hanging="258"/>
        <w:jc w:val="both"/>
      </w:pPr>
      <w:r>
        <w:t>ценности</w:t>
      </w:r>
      <w:r>
        <w:rPr>
          <w:spacing w:val="-4"/>
        </w:rPr>
        <w:t xml:space="preserve"> </w:t>
      </w:r>
      <w:r>
        <w:t>научного</w:t>
      </w:r>
      <w:r>
        <w:rPr>
          <w:spacing w:val="-2"/>
        </w:rPr>
        <w:t xml:space="preserve"> познания:</w:t>
      </w:r>
    </w:p>
    <w:p w:rsidR="00F83AF0" w:rsidRDefault="004229C5" w:rsidP="00BA704B">
      <w:pPr>
        <w:pStyle w:val="a4"/>
        <w:numPr>
          <w:ilvl w:val="1"/>
          <w:numId w:val="123"/>
        </w:numPr>
        <w:tabs>
          <w:tab w:val="left" w:pos="1712"/>
        </w:tabs>
        <w:ind w:right="145"/>
        <w:rPr>
          <w:sz w:val="24"/>
        </w:rPr>
      </w:pPr>
      <w:r>
        <w:rPr>
          <w:sz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83AF0" w:rsidRDefault="004229C5" w:rsidP="00BA704B">
      <w:pPr>
        <w:pStyle w:val="a4"/>
        <w:numPr>
          <w:ilvl w:val="1"/>
          <w:numId w:val="123"/>
        </w:numPr>
        <w:tabs>
          <w:tab w:val="left" w:pos="1711"/>
        </w:tabs>
        <w:spacing w:line="293" w:lineRule="exact"/>
        <w:ind w:left="1711" w:hanging="359"/>
        <w:rPr>
          <w:sz w:val="24"/>
        </w:rPr>
      </w:pPr>
      <w:r>
        <w:rPr>
          <w:sz w:val="24"/>
        </w:rPr>
        <w:t>овладение</w:t>
      </w:r>
      <w:r>
        <w:rPr>
          <w:spacing w:val="-8"/>
          <w:sz w:val="24"/>
        </w:rPr>
        <w:t xml:space="preserve"> </w:t>
      </w:r>
      <w:r>
        <w:rPr>
          <w:sz w:val="24"/>
        </w:rPr>
        <w:t>языковой</w:t>
      </w:r>
      <w:r>
        <w:rPr>
          <w:spacing w:val="-4"/>
          <w:sz w:val="24"/>
        </w:rPr>
        <w:t xml:space="preserve"> </w:t>
      </w:r>
      <w:r>
        <w:rPr>
          <w:sz w:val="24"/>
        </w:rPr>
        <w:t>и</w:t>
      </w:r>
      <w:r>
        <w:rPr>
          <w:spacing w:val="-5"/>
          <w:sz w:val="24"/>
        </w:rPr>
        <w:t xml:space="preserve"> </w:t>
      </w:r>
      <w:r>
        <w:rPr>
          <w:sz w:val="24"/>
        </w:rPr>
        <w:t>читательской</w:t>
      </w:r>
      <w:r>
        <w:rPr>
          <w:spacing w:val="-5"/>
          <w:sz w:val="24"/>
        </w:rPr>
        <w:t xml:space="preserve"> </w:t>
      </w:r>
      <w:r>
        <w:rPr>
          <w:sz w:val="24"/>
        </w:rPr>
        <w:t>культурой</w:t>
      </w:r>
      <w:r>
        <w:rPr>
          <w:spacing w:val="-4"/>
          <w:sz w:val="24"/>
        </w:rPr>
        <w:t xml:space="preserve"> </w:t>
      </w:r>
      <w:r>
        <w:rPr>
          <w:sz w:val="24"/>
        </w:rPr>
        <w:t>как</w:t>
      </w:r>
      <w:r>
        <w:rPr>
          <w:spacing w:val="-5"/>
          <w:sz w:val="24"/>
        </w:rPr>
        <w:t xml:space="preserve"> </w:t>
      </w:r>
      <w:r>
        <w:rPr>
          <w:sz w:val="24"/>
        </w:rPr>
        <w:t>средством</w:t>
      </w:r>
      <w:r>
        <w:rPr>
          <w:spacing w:val="-4"/>
          <w:sz w:val="24"/>
        </w:rPr>
        <w:t xml:space="preserve"> </w:t>
      </w:r>
      <w:r>
        <w:rPr>
          <w:sz w:val="24"/>
        </w:rPr>
        <w:t>познания</w:t>
      </w:r>
      <w:r>
        <w:rPr>
          <w:spacing w:val="-4"/>
          <w:sz w:val="24"/>
        </w:rPr>
        <w:t xml:space="preserve"> </w:t>
      </w:r>
      <w:r>
        <w:rPr>
          <w:spacing w:val="-2"/>
          <w:sz w:val="24"/>
        </w:rPr>
        <w:t>мира;</w:t>
      </w:r>
    </w:p>
    <w:p w:rsidR="00F83AF0" w:rsidRDefault="004229C5" w:rsidP="00BA704B">
      <w:pPr>
        <w:pStyle w:val="a4"/>
        <w:numPr>
          <w:ilvl w:val="1"/>
          <w:numId w:val="123"/>
        </w:numPr>
        <w:tabs>
          <w:tab w:val="left" w:pos="1712"/>
        </w:tabs>
        <w:ind w:right="141"/>
        <w:rPr>
          <w:sz w:val="24"/>
        </w:rPr>
      </w:pPr>
      <w:r>
        <w:rPr>
          <w:sz w:val="24"/>
        </w:rPr>
        <w:t>овладение основными навыками исследовательской деятельности, установка на</w:t>
      </w:r>
      <w:r>
        <w:rPr>
          <w:spacing w:val="40"/>
          <w:sz w:val="24"/>
        </w:rPr>
        <w:t xml:space="preserve"> </w:t>
      </w:r>
      <w:r>
        <w:rPr>
          <w:sz w:val="24"/>
        </w:rPr>
        <w:t>осмысление опыта, наблюдений, поступков и стремление совершенствовать пути достижения индивидуального и коллективного благополучия.</w:t>
      </w:r>
    </w:p>
    <w:p w:rsidR="00F83AF0" w:rsidRDefault="004229C5" w:rsidP="00BA704B">
      <w:pPr>
        <w:pStyle w:val="210"/>
        <w:numPr>
          <w:ilvl w:val="0"/>
          <w:numId w:val="123"/>
        </w:numPr>
        <w:tabs>
          <w:tab w:val="left" w:pos="803"/>
        </w:tabs>
        <w:spacing w:before="1" w:line="273" w:lineRule="exact"/>
        <w:ind w:left="803" w:hanging="258"/>
        <w:jc w:val="both"/>
      </w:pPr>
      <w:r>
        <w:t>адаптации</w:t>
      </w:r>
      <w:r>
        <w:rPr>
          <w:spacing w:val="-6"/>
        </w:rPr>
        <w:t xml:space="preserve"> </w:t>
      </w:r>
      <w:r>
        <w:t>обучающегося</w:t>
      </w:r>
      <w:r>
        <w:rPr>
          <w:spacing w:val="-3"/>
        </w:rPr>
        <w:t xml:space="preserve"> </w:t>
      </w:r>
      <w:r>
        <w:t>к</w:t>
      </w:r>
      <w:r>
        <w:rPr>
          <w:spacing w:val="-3"/>
        </w:rPr>
        <w:t xml:space="preserve"> </w:t>
      </w:r>
      <w:r>
        <w:t>изменяющимся</w:t>
      </w:r>
      <w:r>
        <w:rPr>
          <w:spacing w:val="-3"/>
        </w:rPr>
        <w:t xml:space="preserve"> </w:t>
      </w:r>
      <w:r>
        <w:t>условиям</w:t>
      </w:r>
      <w:r>
        <w:rPr>
          <w:spacing w:val="-4"/>
        </w:rPr>
        <w:t xml:space="preserve"> </w:t>
      </w:r>
      <w:r>
        <w:t>социальной</w:t>
      </w:r>
      <w:r>
        <w:rPr>
          <w:spacing w:val="-3"/>
        </w:rPr>
        <w:t xml:space="preserve"> </w:t>
      </w:r>
      <w:r>
        <w:t>и</w:t>
      </w:r>
      <w:r>
        <w:rPr>
          <w:spacing w:val="-4"/>
        </w:rPr>
        <w:t xml:space="preserve"> </w:t>
      </w:r>
      <w:r>
        <w:t>природной</w:t>
      </w:r>
      <w:r>
        <w:rPr>
          <w:spacing w:val="-3"/>
        </w:rPr>
        <w:t xml:space="preserve"> </w:t>
      </w:r>
      <w:r>
        <w:rPr>
          <w:spacing w:val="-2"/>
        </w:rPr>
        <w:t>среды:</w:t>
      </w:r>
    </w:p>
    <w:p w:rsidR="00F83AF0" w:rsidRDefault="004229C5" w:rsidP="00BA704B">
      <w:pPr>
        <w:pStyle w:val="a4"/>
        <w:numPr>
          <w:ilvl w:val="1"/>
          <w:numId w:val="123"/>
        </w:numPr>
        <w:tabs>
          <w:tab w:val="left" w:pos="1385"/>
        </w:tabs>
        <w:ind w:left="1385" w:right="146"/>
        <w:rPr>
          <w:sz w:val="24"/>
        </w:rPr>
      </w:pPr>
      <w:r>
        <w:rPr>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83AF0" w:rsidRDefault="004229C5" w:rsidP="00BA704B">
      <w:pPr>
        <w:pStyle w:val="a4"/>
        <w:numPr>
          <w:ilvl w:val="1"/>
          <w:numId w:val="123"/>
        </w:numPr>
        <w:tabs>
          <w:tab w:val="left" w:pos="1385"/>
        </w:tabs>
        <w:ind w:left="1385" w:right="145"/>
        <w:rPr>
          <w:sz w:val="24"/>
        </w:rPr>
      </w:pPr>
      <w:r>
        <w:rPr>
          <w:sz w:val="24"/>
        </w:rPr>
        <w:t>способность обучающихся взаимодействовать в условиях неопределённости, открытость опыту и знаниям других;</w:t>
      </w:r>
    </w:p>
    <w:p w:rsidR="00F83AF0" w:rsidRDefault="004229C5" w:rsidP="00BA704B">
      <w:pPr>
        <w:pStyle w:val="a4"/>
        <w:numPr>
          <w:ilvl w:val="1"/>
          <w:numId w:val="123"/>
        </w:numPr>
        <w:tabs>
          <w:tab w:val="left" w:pos="1385"/>
        </w:tabs>
        <w:ind w:left="1385" w:right="141"/>
        <w:rPr>
          <w:sz w:val="24"/>
        </w:rPr>
      </w:pPr>
      <w:r>
        <w:rPr>
          <w:sz w:val="24"/>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w:t>
      </w:r>
      <w:r>
        <w:rPr>
          <w:spacing w:val="-2"/>
          <w:sz w:val="24"/>
        </w:rPr>
        <w:t>других;</w:t>
      </w:r>
    </w:p>
    <w:p w:rsidR="00F83AF0" w:rsidRDefault="004229C5" w:rsidP="00BA704B">
      <w:pPr>
        <w:pStyle w:val="a4"/>
        <w:numPr>
          <w:ilvl w:val="1"/>
          <w:numId w:val="123"/>
        </w:numPr>
        <w:tabs>
          <w:tab w:val="left" w:pos="1385"/>
        </w:tabs>
        <w:spacing w:before="78"/>
        <w:ind w:left="1385" w:right="140"/>
        <w:rPr>
          <w:sz w:val="24"/>
        </w:rPr>
      </w:pPr>
      <w:r>
        <w:rPr>
          <w:sz w:val="24"/>
        </w:rPr>
        <w:t>навык</w:t>
      </w:r>
      <w:r>
        <w:rPr>
          <w:spacing w:val="-3"/>
          <w:sz w:val="24"/>
        </w:rPr>
        <w:t xml:space="preserve"> </w:t>
      </w:r>
      <w:r>
        <w:rPr>
          <w:sz w:val="24"/>
        </w:rPr>
        <w:t>выявления</w:t>
      </w:r>
      <w:r>
        <w:rPr>
          <w:spacing w:val="-3"/>
          <w:sz w:val="24"/>
        </w:rPr>
        <w:t xml:space="preserve"> </w:t>
      </w:r>
      <w:r>
        <w:rPr>
          <w:sz w:val="24"/>
        </w:rPr>
        <w:t>и</w:t>
      </w:r>
      <w:r>
        <w:rPr>
          <w:spacing w:val="-3"/>
          <w:sz w:val="24"/>
        </w:rPr>
        <w:t xml:space="preserve"> </w:t>
      </w:r>
      <w:r>
        <w:rPr>
          <w:sz w:val="24"/>
        </w:rPr>
        <w:t>связывания</w:t>
      </w:r>
      <w:r>
        <w:rPr>
          <w:spacing w:val="-3"/>
          <w:sz w:val="24"/>
        </w:rPr>
        <w:t xml:space="preserve"> </w:t>
      </w:r>
      <w:r>
        <w:rPr>
          <w:sz w:val="24"/>
        </w:rPr>
        <w:t>образов,</w:t>
      </w:r>
      <w:r>
        <w:rPr>
          <w:spacing w:val="-3"/>
          <w:sz w:val="24"/>
        </w:rPr>
        <w:t xml:space="preserve"> </w:t>
      </w:r>
      <w:r>
        <w:rPr>
          <w:sz w:val="24"/>
        </w:rPr>
        <w:t>способность</w:t>
      </w:r>
      <w:r>
        <w:rPr>
          <w:spacing w:val="-2"/>
          <w:sz w:val="24"/>
        </w:rPr>
        <w:t xml:space="preserve"> </w:t>
      </w:r>
      <w:r>
        <w:rPr>
          <w:sz w:val="24"/>
        </w:rPr>
        <w:t>формирования</w:t>
      </w:r>
      <w:r>
        <w:rPr>
          <w:spacing w:val="-3"/>
          <w:sz w:val="24"/>
        </w:rPr>
        <w:t xml:space="preserve"> </w:t>
      </w:r>
      <w:r>
        <w:rPr>
          <w:sz w:val="24"/>
        </w:rPr>
        <w:t>новых</w:t>
      </w:r>
      <w:r>
        <w:rPr>
          <w:spacing w:val="-1"/>
          <w:sz w:val="24"/>
        </w:rPr>
        <w:t xml:space="preserve"> </w:t>
      </w:r>
      <w:r>
        <w:rPr>
          <w:sz w:val="24"/>
        </w:rPr>
        <w:t>знаний,</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F83AF0" w:rsidRDefault="004229C5" w:rsidP="00BA704B">
      <w:pPr>
        <w:pStyle w:val="a4"/>
        <w:numPr>
          <w:ilvl w:val="1"/>
          <w:numId w:val="123"/>
        </w:numPr>
        <w:tabs>
          <w:tab w:val="left" w:pos="1385"/>
        </w:tabs>
        <w:ind w:left="1385" w:right="141"/>
        <w:rPr>
          <w:sz w:val="24"/>
        </w:rPr>
      </w:pPr>
      <w:r>
        <w:rPr>
          <w:sz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w:t>
      </w:r>
      <w:r>
        <w:rPr>
          <w:spacing w:val="40"/>
          <w:sz w:val="24"/>
        </w:rPr>
        <w:t xml:space="preserve"> </w:t>
      </w:r>
      <w:r>
        <w:rPr>
          <w:sz w:val="24"/>
        </w:rPr>
        <w:t>задач (далее – оперировать понятиями), а также оперировать терминами и представлениями в области концепции устойчивого развития;</w:t>
      </w:r>
    </w:p>
    <w:p w:rsidR="00F83AF0" w:rsidRDefault="004229C5" w:rsidP="00BA704B">
      <w:pPr>
        <w:pStyle w:val="a4"/>
        <w:numPr>
          <w:ilvl w:val="1"/>
          <w:numId w:val="123"/>
        </w:numPr>
        <w:tabs>
          <w:tab w:val="left" w:pos="1384"/>
        </w:tabs>
        <w:spacing w:line="293" w:lineRule="exact"/>
        <w:ind w:left="1384" w:hanging="359"/>
        <w:rPr>
          <w:sz w:val="24"/>
        </w:rPr>
      </w:pPr>
      <w:r>
        <w:rPr>
          <w:sz w:val="24"/>
        </w:rPr>
        <w:t>умение</w:t>
      </w:r>
      <w:r>
        <w:rPr>
          <w:spacing w:val="-7"/>
          <w:sz w:val="24"/>
        </w:rPr>
        <w:t xml:space="preserve"> </w:t>
      </w:r>
      <w:r>
        <w:rPr>
          <w:sz w:val="24"/>
        </w:rPr>
        <w:t>анализировать</w:t>
      </w:r>
      <w:r>
        <w:rPr>
          <w:spacing w:val="-2"/>
          <w:sz w:val="24"/>
        </w:rPr>
        <w:t xml:space="preserve"> </w:t>
      </w:r>
      <w:r>
        <w:rPr>
          <w:sz w:val="24"/>
        </w:rPr>
        <w:t>и</w:t>
      </w:r>
      <w:r>
        <w:rPr>
          <w:spacing w:val="-4"/>
          <w:sz w:val="24"/>
        </w:rPr>
        <w:t xml:space="preserve"> </w:t>
      </w:r>
      <w:r>
        <w:rPr>
          <w:sz w:val="24"/>
        </w:rPr>
        <w:t>выявлять</w:t>
      </w:r>
      <w:r>
        <w:rPr>
          <w:spacing w:val="-2"/>
          <w:sz w:val="24"/>
        </w:rPr>
        <w:t xml:space="preserve"> </w:t>
      </w:r>
      <w:r>
        <w:rPr>
          <w:sz w:val="24"/>
        </w:rPr>
        <w:t>взаимосвязи</w:t>
      </w:r>
      <w:r>
        <w:rPr>
          <w:spacing w:val="-3"/>
          <w:sz w:val="24"/>
        </w:rPr>
        <w:t xml:space="preserve"> </w:t>
      </w:r>
      <w:r>
        <w:rPr>
          <w:sz w:val="24"/>
        </w:rPr>
        <w:t>природы,</w:t>
      </w:r>
      <w:r>
        <w:rPr>
          <w:spacing w:val="-4"/>
          <w:sz w:val="24"/>
        </w:rPr>
        <w:t xml:space="preserve"> </w:t>
      </w:r>
      <w:r>
        <w:rPr>
          <w:sz w:val="24"/>
        </w:rPr>
        <w:t>общества</w:t>
      </w:r>
      <w:r>
        <w:rPr>
          <w:spacing w:val="-4"/>
          <w:sz w:val="24"/>
        </w:rPr>
        <w:t xml:space="preserve"> </w:t>
      </w:r>
      <w:r>
        <w:rPr>
          <w:sz w:val="24"/>
        </w:rPr>
        <w:t>и</w:t>
      </w:r>
      <w:r>
        <w:rPr>
          <w:spacing w:val="-3"/>
          <w:sz w:val="24"/>
        </w:rPr>
        <w:t xml:space="preserve"> </w:t>
      </w:r>
      <w:r>
        <w:rPr>
          <w:spacing w:val="-2"/>
          <w:sz w:val="24"/>
        </w:rPr>
        <w:t>экономики;</w:t>
      </w:r>
    </w:p>
    <w:p w:rsidR="00F83AF0" w:rsidRDefault="004229C5" w:rsidP="00BA704B">
      <w:pPr>
        <w:pStyle w:val="a4"/>
        <w:numPr>
          <w:ilvl w:val="1"/>
          <w:numId w:val="123"/>
        </w:numPr>
        <w:tabs>
          <w:tab w:val="left" w:pos="1385"/>
        </w:tabs>
        <w:ind w:left="1385" w:right="138"/>
        <w:jc w:val="left"/>
        <w:rPr>
          <w:sz w:val="24"/>
        </w:rPr>
      </w:pPr>
      <w:r>
        <w:rPr>
          <w:sz w:val="24"/>
        </w:rPr>
        <w:t>умение</w:t>
      </w:r>
      <w:r>
        <w:rPr>
          <w:spacing w:val="-4"/>
          <w:sz w:val="24"/>
        </w:rPr>
        <w:t xml:space="preserve"> </w:t>
      </w:r>
      <w:r>
        <w:rPr>
          <w:sz w:val="24"/>
        </w:rPr>
        <w:t>оценивать</w:t>
      </w:r>
      <w:r>
        <w:rPr>
          <w:spacing w:val="-2"/>
          <w:sz w:val="24"/>
        </w:rPr>
        <w:t xml:space="preserve"> </w:t>
      </w:r>
      <w:r>
        <w:rPr>
          <w:sz w:val="24"/>
        </w:rPr>
        <w:t>свои</w:t>
      </w:r>
      <w:r>
        <w:rPr>
          <w:spacing w:val="-1"/>
          <w:sz w:val="24"/>
        </w:rPr>
        <w:t xml:space="preserve"> </w:t>
      </w:r>
      <w:r>
        <w:rPr>
          <w:sz w:val="24"/>
        </w:rPr>
        <w:t>действия</w:t>
      </w:r>
      <w:r>
        <w:rPr>
          <w:spacing w:val="-3"/>
          <w:sz w:val="24"/>
        </w:rPr>
        <w:t xml:space="preserve"> </w:t>
      </w:r>
      <w:r>
        <w:rPr>
          <w:sz w:val="24"/>
        </w:rPr>
        <w:t>с</w:t>
      </w:r>
      <w:r>
        <w:rPr>
          <w:spacing w:val="-2"/>
          <w:sz w:val="24"/>
        </w:rPr>
        <w:t xml:space="preserve"> </w:t>
      </w:r>
      <w:r>
        <w:rPr>
          <w:sz w:val="24"/>
        </w:rPr>
        <w:t>учётом</w:t>
      </w:r>
      <w:r>
        <w:rPr>
          <w:spacing w:val="-3"/>
          <w:sz w:val="24"/>
        </w:rPr>
        <w:t xml:space="preserve"> </w:t>
      </w:r>
      <w:r>
        <w:rPr>
          <w:sz w:val="24"/>
        </w:rPr>
        <w:t>влияния</w:t>
      </w:r>
      <w:r>
        <w:rPr>
          <w:spacing w:val="-3"/>
          <w:sz w:val="24"/>
        </w:rPr>
        <w:t xml:space="preserve"> </w:t>
      </w:r>
      <w:r>
        <w:rPr>
          <w:sz w:val="24"/>
        </w:rPr>
        <w:t>на</w:t>
      </w:r>
      <w:r>
        <w:rPr>
          <w:spacing w:val="-4"/>
          <w:sz w:val="24"/>
        </w:rPr>
        <w:t xml:space="preserve"> </w:t>
      </w:r>
      <w:r>
        <w:rPr>
          <w:sz w:val="24"/>
        </w:rPr>
        <w:t>окружающую</w:t>
      </w:r>
      <w:r>
        <w:rPr>
          <w:spacing w:val="-3"/>
          <w:sz w:val="24"/>
        </w:rPr>
        <w:t xml:space="preserve"> </w:t>
      </w:r>
      <w:r>
        <w:rPr>
          <w:sz w:val="24"/>
        </w:rPr>
        <w:t>среду,</w:t>
      </w:r>
      <w:r>
        <w:rPr>
          <w:spacing w:val="-3"/>
          <w:sz w:val="24"/>
        </w:rPr>
        <w:t xml:space="preserve"> </w:t>
      </w:r>
      <w:r>
        <w:rPr>
          <w:sz w:val="24"/>
        </w:rPr>
        <w:t>достижений</w:t>
      </w:r>
      <w:r>
        <w:rPr>
          <w:spacing w:val="-3"/>
          <w:sz w:val="24"/>
        </w:rPr>
        <w:t xml:space="preserve"> </w:t>
      </w:r>
      <w:r>
        <w:rPr>
          <w:sz w:val="24"/>
        </w:rPr>
        <w:t>целей</w:t>
      </w:r>
      <w:r>
        <w:rPr>
          <w:spacing w:val="-5"/>
          <w:sz w:val="24"/>
        </w:rPr>
        <w:t xml:space="preserve"> </w:t>
      </w:r>
      <w:r>
        <w:rPr>
          <w:sz w:val="24"/>
        </w:rPr>
        <w:t>и преодоления вызовов, возможных глобальных последствий;</w:t>
      </w:r>
    </w:p>
    <w:p w:rsidR="00F83AF0" w:rsidRDefault="004229C5" w:rsidP="00BA704B">
      <w:pPr>
        <w:pStyle w:val="a4"/>
        <w:numPr>
          <w:ilvl w:val="1"/>
          <w:numId w:val="123"/>
        </w:numPr>
        <w:tabs>
          <w:tab w:val="left" w:pos="1385"/>
          <w:tab w:val="left" w:pos="2863"/>
          <w:tab w:val="left" w:pos="4486"/>
          <w:tab w:val="left" w:pos="5798"/>
          <w:tab w:val="left" w:pos="7182"/>
          <w:tab w:val="left" w:pos="8448"/>
          <w:tab w:val="left" w:pos="9697"/>
        </w:tabs>
        <w:ind w:left="1385" w:right="145"/>
        <w:jc w:val="left"/>
        <w:rPr>
          <w:sz w:val="24"/>
        </w:rPr>
      </w:pPr>
      <w:r>
        <w:rPr>
          <w:spacing w:val="-2"/>
          <w:sz w:val="24"/>
        </w:rPr>
        <w:t>способность</w:t>
      </w:r>
      <w:r>
        <w:rPr>
          <w:sz w:val="24"/>
        </w:rPr>
        <w:tab/>
      </w:r>
      <w:r>
        <w:rPr>
          <w:spacing w:val="-2"/>
          <w:sz w:val="24"/>
        </w:rPr>
        <w:t>обучающихся</w:t>
      </w:r>
      <w:r>
        <w:rPr>
          <w:sz w:val="24"/>
        </w:rPr>
        <w:tab/>
      </w:r>
      <w:r>
        <w:rPr>
          <w:spacing w:val="-2"/>
          <w:sz w:val="24"/>
        </w:rPr>
        <w:t>осознавать</w:t>
      </w:r>
      <w:r>
        <w:rPr>
          <w:sz w:val="24"/>
        </w:rPr>
        <w:tab/>
      </w:r>
      <w:r>
        <w:rPr>
          <w:spacing w:val="-2"/>
          <w:sz w:val="24"/>
        </w:rPr>
        <w:t>стрессовую</w:t>
      </w:r>
      <w:r>
        <w:rPr>
          <w:sz w:val="24"/>
        </w:rPr>
        <w:tab/>
      </w:r>
      <w:r>
        <w:rPr>
          <w:spacing w:val="-2"/>
          <w:sz w:val="24"/>
        </w:rPr>
        <w:t>ситуацию,</w:t>
      </w:r>
      <w:r>
        <w:rPr>
          <w:sz w:val="24"/>
        </w:rPr>
        <w:tab/>
      </w:r>
      <w:r>
        <w:rPr>
          <w:spacing w:val="-2"/>
          <w:sz w:val="24"/>
        </w:rPr>
        <w:t>оценивать</w:t>
      </w:r>
      <w:r>
        <w:rPr>
          <w:sz w:val="24"/>
        </w:rPr>
        <w:tab/>
      </w:r>
      <w:r>
        <w:rPr>
          <w:spacing w:val="-2"/>
          <w:sz w:val="24"/>
        </w:rPr>
        <w:t xml:space="preserve">происходящие </w:t>
      </w:r>
      <w:r>
        <w:rPr>
          <w:sz w:val="24"/>
        </w:rPr>
        <w:t>изменения и их последствия;</w:t>
      </w:r>
    </w:p>
    <w:p w:rsidR="00F83AF0" w:rsidRDefault="004229C5" w:rsidP="00BA704B">
      <w:pPr>
        <w:pStyle w:val="a4"/>
        <w:numPr>
          <w:ilvl w:val="1"/>
          <w:numId w:val="123"/>
        </w:numPr>
        <w:tabs>
          <w:tab w:val="left" w:pos="1385"/>
        </w:tabs>
        <w:ind w:left="1385" w:right="149"/>
        <w:jc w:val="left"/>
        <w:rPr>
          <w:sz w:val="24"/>
        </w:rPr>
      </w:pPr>
      <w:r>
        <w:rPr>
          <w:sz w:val="24"/>
        </w:rPr>
        <w:t>воспринимать</w:t>
      </w:r>
      <w:r>
        <w:rPr>
          <w:spacing w:val="40"/>
          <w:sz w:val="24"/>
        </w:rPr>
        <w:t xml:space="preserve"> </w:t>
      </w:r>
      <w:r>
        <w:rPr>
          <w:sz w:val="24"/>
        </w:rPr>
        <w:t>стрессовую</w:t>
      </w:r>
      <w:r>
        <w:rPr>
          <w:spacing w:val="40"/>
          <w:sz w:val="24"/>
        </w:rPr>
        <w:t xml:space="preserve"> </w:t>
      </w:r>
      <w:r>
        <w:rPr>
          <w:sz w:val="24"/>
        </w:rPr>
        <w:t>ситуацию</w:t>
      </w:r>
      <w:r>
        <w:rPr>
          <w:spacing w:val="40"/>
          <w:sz w:val="24"/>
        </w:rPr>
        <w:t xml:space="preserve"> </w:t>
      </w:r>
      <w:r>
        <w:rPr>
          <w:sz w:val="24"/>
        </w:rPr>
        <w:t>как</w:t>
      </w:r>
      <w:r>
        <w:rPr>
          <w:spacing w:val="40"/>
          <w:sz w:val="24"/>
        </w:rPr>
        <w:t xml:space="preserve"> </w:t>
      </w:r>
      <w:r>
        <w:rPr>
          <w:sz w:val="24"/>
        </w:rPr>
        <w:t>вызов,</w:t>
      </w:r>
      <w:r>
        <w:rPr>
          <w:spacing w:val="40"/>
          <w:sz w:val="24"/>
        </w:rPr>
        <w:t xml:space="preserve"> </w:t>
      </w:r>
      <w:r>
        <w:rPr>
          <w:sz w:val="24"/>
        </w:rPr>
        <w:t>требующий</w:t>
      </w:r>
      <w:r>
        <w:rPr>
          <w:spacing w:val="40"/>
          <w:sz w:val="24"/>
        </w:rPr>
        <w:t xml:space="preserve"> </w:t>
      </w:r>
      <w:r>
        <w:rPr>
          <w:sz w:val="24"/>
        </w:rPr>
        <w:t>контрмер,</w:t>
      </w:r>
      <w:r>
        <w:rPr>
          <w:spacing w:val="40"/>
          <w:sz w:val="24"/>
        </w:rPr>
        <w:t xml:space="preserve"> </w:t>
      </w:r>
      <w:r>
        <w:rPr>
          <w:sz w:val="24"/>
        </w:rPr>
        <w:t>оценивать</w:t>
      </w:r>
      <w:r>
        <w:rPr>
          <w:spacing w:val="40"/>
          <w:sz w:val="24"/>
        </w:rPr>
        <w:t xml:space="preserve"> </w:t>
      </w:r>
      <w:r>
        <w:rPr>
          <w:sz w:val="24"/>
        </w:rPr>
        <w:t>ситуацию стресса, корректировать принимаемые решения и действия;</w:t>
      </w:r>
    </w:p>
    <w:p w:rsidR="00F83AF0" w:rsidRDefault="004229C5" w:rsidP="00BA704B">
      <w:pPr>
        <w:pStyle w:val="a4"/>
        <w:numPr>
          <w:ilvl w:val="1"/>
          <w:numId w:val="123"/>
        </w:numPr>
        <w:tabs>
          <w:tab w:val="left" w:pos="1385"/>
        </w:tabs>
        <w:ind w:left="1385" w:right="146"/>
        <w:jc w:val="left"/>
        <w:rPr>
          <w:sz w:val="24"/>
        </w:rPr>
      </w:pPr>
      <w:r>
        <w:rPr>
          <w:sz w:val="24"/>
        </w:rPr>
        <w:t>формулировать и оценивать риски и последствия, формировать опыт, находить позитивное в произошедшей ситуации;</w:t>
      </w:r>
    </w:p>
    <w:p w:rsidR="00F83AF0" w:rsidRDefault="004229C5" w:rsidP="00BA704B">
      <w:pPr>
        <w:pStyle w:val="a4"/>
        <w:numPr>
          <w:ilvl w:val="1"/>
          <w:numId w:val="123"/>
        </w:numPr>
        <w:tabs>
          <w:tab w:val="left" w:pos="1385"/>
        </w:tabs>
        <w:spacing w:line="293" w:lineRule="exact"/>
        <w:ind w:left="1385"/>
        <w:jc w:val="left"/>
        <w:rPr>
          <w:sz w:val="24"/>
        </w:rPr>
      </w:pPr>
      <w:r>
        <w:rPr>
          <w:sz w:val="24"/>
        </w:rPr>
        <w:t>быть</w:t>
      </w:r>
      <w:r>
        <w:rPr>
          <w:spacing w:val="-4"/>
          <w:sz w:val="24"/>
        </w:rPr>
        <w:t xml:space="preserve"> </w:t>
      </w:r>
      <w:r>
        <w:rPr>
          <w:sz w:val="24"/>
        </w:rPr>
        <w:t>готовым</w:t>
      </w:r>
      <w:r>
        <w:rPr>
          <w:spacing w:val="-4"/>
          <w:sz w:val="24"/>
        </w:rPr>
        <w:t xml:space="preserve"> </w:t>
      </w:r>
      <w:r>
        <w:rPr>
          <w:sz w:val="24"/>
        </w:rPr>
        <w:t>действовать</w:t>
      </w:r>
      <w:r>
        <w:rPr>
          <w:spacing w:val="-1"/>
          <w:sz w:val="24"/>
        </w:rPr>
        <w:t xml:space="preserve"> </w:t>
      </w:r>
      <w:r>
        <w:rPr>
          <w:sz w:val="24"/>
        </w:rPr>
        <w:t>в</w:t>
      </w:r>
      <w:r>
        <w:rPr>
          <w:spacing w:val="-4"/>
          <w:sz w:val="24"/>
        </w:rPr>
        <w:t xml:space="preserve"> </w:t>
      </w:r>
      <w:r>
        <w:rPr>
          <w:sz w:val="24"/>
        </w:rPr>
        <w:t>отсутствие</w:t>
      </w:r>
      <w:r>
        <w:rPr>
          <w:spacing w:val="-4"/>
          <w:sz w:val="24"/>
        </w:rPr>
        <w:t xml:space="preserve"> </w:t>
      </w:r>
      <w:r>
        <w:rPr>
          <w:sz w:val="24"/>
        </w:rPr>
        <w:t>гарантий</w:t>
      </w:r>
      <w:r>
        <w:rPr>
          <w:spacing w:val="1"/>
          <w:sz w:val="24"/>
        </w:rPr>
        <w:t xml:space="preserve"> </w:t>
      </w:r>
      <w:r>
        <w:rPr>
          <w:spacing w:val="-2"/>
          <w:sz w:val="24"/>
        </w:rPr>
        <w:t>успеха.</w:t>
      </w:r>
    </w:p>
    <w:p w:rsidR="00F83AF0" w:rsidRDefault="004229C5">
      <w:pPr>
        <w:pStyle w:val="110"/>
        <w:spacing w:before="1" w:line="274" w:lineRule="exact"/>
        <w:ind w:left="545"/>
        <w:jc w:val="both"/>
      </w:pPr>
      <w:r>
        <w:t>МЕТАПРЕДМЕТНЫЕ</w:t>
      </w:r>
      <w:r>
        <w:rPr>
          <w:spacing w:val="-4"/>
        </w:rPr>
        <w:t xml:space="preserve"> </w:t>
      </w:r>
      <w:r>
        <w:rPr>
          <w:spacing w:val="-2"/>
        </w:rPr>
        <w:t>РЕЗУЛЬТАТЫ</w:t>
      </w:r>
    </w:p>
    <w:p w:rsidR="00F83AF0" w:rsidRDefault="004229C5">
      <w:pPr>
        <w:pStyle w:val="a3"/>
        <w:ind w:left="425" w:right="146"/>
      </w:pPr>
      <w: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83AF0" w:rsidRDefault="004229C5">
      <w:pPr>
        <w:pStyle w:val="210"/>
        <w:spacing w:before="2" w:line="240" w:lineRule="auto"/>
        <w:ind w:left="545" w:right="5196"/>
      </w:pPr>
      <w:r>
        <w:t>Познавательные</w:t>
      </w:r>
      <w:r>
        <w:rPr>
          <w:spacing w:val="-12"/>
        </w:rPr>
        <w:t xml:space="preserve"> </w:t>
      </w:r>
      <w:r>
        <w:t>универсальные</w:t>
      </w:r>
      <w:r>
        <w:rPr>
          <w:spacing w:val="-12"/>
        </w:rPr>
        <w:t xml:space="preserve"> </w:t>
      </w:r>
      <w:r>
        <w:t>учебные</w:t>
      </w:r>
      <w:r>
        <w:rPr>
          <w:spacing w:val="-12"/>
        </w:rPr>
        <w:t xml:space="preserve"> </w:t>
      </w:r>
      <w:r>
        <w:t>действия Базовые логические действия:</w:t>
      </w:r>
    </w:p>
    <w:p w:rsidR="00F83AF0" w:rsidRDefault="004229C5" w:rsidP="00BA704B">
      <w:pPr>
        <w:pStyle w:val="a4"/>
        <w:numPr>
          <w:ilvl w:val="2"/>
          <w:numId w:val="123"/>
        </w:numPr>
        <w:tabs>
          <w:tab w:val="left" w:pos="1841"/>
        </w:tabs>
        <w:spacing w:line="289" w:lineRule="exact"/>
        <w:ind w:left="1841" w:hanging="129"/>
        <w:rPr>
          <w:sz w:val="24"/>
        </w:rPr>
      </w:pPr>
      <w:r>
        <w:rPr>
          <w:sz w:val="24"/>
        </w:rPr>
        <w:t>выявлять</w:t>
      </w:r>
      <w:r>
        <w:rPr>
          <w:spacing w:val="-6"/>
          <w:sz w:val="24"/>
        </w:rPr>
        <w:t xml:space="preserve"> </w:t>
      </w:r>
      <w:r>
        <w:rPr>
          <w:sz w:val="24"/>
        </w:rPr>
        <w:t>и</w:t>
      </w:r>
      <w:r>
        <w:rPr>
          <w:spacing w:val="-7"/>
          <w:sz w:val="24"/>
        </w:rPr>
        <w:t xml:space="preserve"> </w:t>
      </w:r>
      <w:r>
        <w:rPr>
          <w:sz w:val="24"/>
        </w:rPr>
        <w:t>характеризовать</w:t>
      </w:r>
      <w:r>
        <w:rPr>
          <w:spacing w:val="-4"/>
          <w:sz w:val="24"/>
        </w:rPr>
        <w:t xml:space="preserve"> </w:t>
      </w:r>
      <w:r>
        <w:rPr>
          <w:sz w:val="24"/>
        </w:rPr>
        <w:t>существенные</w:t>
      </w:r>
      <w:r>
        <w:rPr>
          <w:spacing w:val="-7"/>
          <w:sz w:val="24"/>
        </w:rPr>
        <w:t xml:space="preserve"> </w:t>
      </w:r>
      <w:r>
        <w:rPr>
          <w:sz w:val="24"/>
        </w:rPr>
        <w:t>признаки</w:t>
      </w:r>
      <w:r>
        <w:rPr>
          <w:spacing w:val="-5"/>
          <w:sz w:val="24"/>
        </w:rPr>
        <w:t xml:space="preserve"> </w:t>
      </w:r>
      <w:r>
        <w:rPr>
          <w:sz w:val="24"/>
        </w:rPr>
        <w:t>объектов</w:t>
      </w:r>
      <w:r>
        <w:rPr>
          <w:spacing w:val="-5"/>
          <w:sz w:val="24"/>
        </w:rPr>
        <w:t xml:space="preserve"> </w:t>
      </w:r>
      <w:r>
        <w:rPr>
          <w:spacing w:val="-2"/>
          <w:sz w:val="24"/>
        </w:rPr>
        <w:t>(явлений);</w:t>
      </w:r>
    </w:p>
    <w:p w:rsidR="00F83AF0" w:rsidRDefault="004229C5" w:rsidP="00BA704B">
      <w:pPr>
        <w:pStyle w:val="a4"/>
        <w:numPr>
          <w:ilvl w:val="2"/>
          <w:numId w:val="123"/>
        </w:numPr>
        <w:tabs>
          <w:tab w:val="left" w:pos="1841"/>
          <w:tab w:val="left" w:pos="2072"/>
        </w:tabs>
        <w:spacing w:before="2"/>
        <w:ind w:right="147" w:hanging="360"/>
        <w:rPr>
          <w:sz w:val="24"/>
        </w:rPr>
      </w:pPr>
      <w:r>
        <w:rPr>
          <w:sz w:val="24"/>
        </w:rPr>
        <w:t>устанавливать существенный признак классификации, основания для обобщения и сравнения, критерии проводимого анализа;</w:t>
      </w:r>
    </w:p>
    <w:p w:rsidR="00F83AF0" w:rsidRDefault="004229C5" w:rsidP="00BA704B">
      <w:pPr>
        <w:pStyle w:val="a4"/>
        <w:numPr>
          <w:ilvl w:val="2"/>
          <w:numId w:val="123"/>
        </w:numPr>
        <w:tabs>
          <w:tab w:val="left" w:pos="1841"/>
          <w:tab w:val="left" w:pos="2072"/>
          <w:tab w:val="left" w:pos="2211"/>
          <w:tab w:val="left" w:pos="3192"/>
          <w:tab w:val="left" w:pos="4950"/>
          <w:tab w:val="left" w:pos="5890"/>
          <w:tab w:val="left" w:pos="7094"/>
          <w:tab w:val="left" w:pos="9005"/>
          <w:tab w:val="left" w:pos="9396"/>
          <w:tab w:val="left" w:pos="11078"/>
        </w:tabs>
        <w:ind w:right="146" w:hanging="360"/>
        <w:jc w:val="left"/>
        <w:rPr>
          <w:sz w:val="24"/>
        </w:rPr>
      </w:pPr>
      <w:r>
        <w:rPr>
          <w:spacing w:val="-10"/>
          <w:sz w:val="24"/>
        </w:rPr>
        <w:t>с</w:t>
      </w:r>
      <w:r>
        <w:rPr>
          <w:sz w:val="24"/>
        </w:rPr>
        <w:tab/>
      </w:r>
      <w:r>
        <w:rPr>
          <w:sz w:val="24"/>
        </w:rPr>
        <w:tab/>
      </w:r>
      <w:r>
        <w:rPr>
          <w:spacing w:val="-2"/>
          <w:sz w:val="24"/>
        </w:rPr>
        <w:t>учётом</w:t>
      </w:r>
      <w:r>
        <w:rPr>
          <w:sz w:val="24"/>
        </w:rPr>
        <w:tab/>
      </w:r>
      <w:r>
        <w:rPr>
          <w:spacing w:val="-2"/>
          <w:sz w:val="24"/>
        </w:rPr>
        <w:t>предложенной</w:t>
      </w:r>
      <w:r>
        <w:rPr>
          <w:sz w:val="24"/>
        </w:rPr>
        <w:tab/>
      </w:r>
      <w:r>
        <w:rPr>
          <w:spacing w:val="-2"/>
          <w:sz w:val="24"/>
        </w:rPr>
        <w:t>задачи</w:t>
      </w:r>
      <w:r>
        <w:rPr>
          <w:sz w:val="24"/>
        </w:rPr>
        <w:tab/>
      </w:r>
      <w:r>
        <w:rPr>
          <w:spacing w:val="-2"/>
          <w:sz w:val="24"/>
        </w:rPr>
        <w:t>выявлять</w:t>
      </w:r>
      <w:r>
        <w:rPr>
          <w:sz w:val="24"/>
        </w:rPr>
        <w:tab/>
      </w:r>
      <w:r>
        <w:rPr>
          <w:spacing w:val="-2"/>
          <w:sz w:val="24"/>
        </w:rPr>
        <w:t>закономерности</w:t>
      </w:r>
      <w:r>
        <w:rPr>
          <w:sz w:val="24"/>
        </w:rPr>
        <w:tab/>
      </w:r>
      <w:r>
        <w:rPr>
          <w:spacing w:val="-10"/>
          <w:sz w:val="24"/>
        </w:rPr>
        <w:t>и</w:t>
      </w:r>
      <w:r>
        <w:rPr>
          <w:sz w:val="24"/>
        </w:rPr>
        <w:tab/>
      </w:r>
      <w:r>
        <w:rPr>
          <w:spacing w:val="-2"/>
          <w:sz w:val="24"/>
        </w:rPr>
        <w:t>противоречия</w:t>
      </w:r>
      <w:r>
        <w:rPr>
          <w:sz w:val="24"/>
        </w:rPr>
        <w:tab/>
      </w:r>
      <w:r>
        <w:rPr>
          <w:spacing w:val="-10"/>
          <w:sz w:val="24"/>
        </w:rPr>
        <w:t xml:space="preserve">в </w:t>
      </w:r>
      <w:r>
        <w:rPr>
          <w:sz w:val="24"/>
        </w:rPr>
        <w:t>рассматриваемых фактах, данных и наблюдениях;</w:t>
      </w:r>
    </w:p>
    <w:p w:rsidR="00F83AF0" w:rsidRDefault="004229C5" w:rsidP="00BA704B">
      <w:pPr>
        <w:pStyle w:val="a4"/>
        <w:numPr>
          <w:ilvl w:val="2"/>
          <w:numId w:val="123"/>
        </w:numPr>
        <w:tabs>
          <w:tab w:val="left" w:pos="1841"/>
        </w:tabs>
        <w:spacing w:line="292" w:lineRule="exact"/>
        <w:ind w:left="1841" w:hanging="129"/>
        <w:jc w:val="left"/>
        <w:rPr>
          <w:sz w:val="24"/>
        </w:rPr>
      </w:pPr>
      <w:r>
        <w:rPr>
          <w:sz w:val="24"/>
        </w:rPr>
        <w:t>предлагать</w:t>
      </w:r>
      <w:r>
        <w:rPr>
          <w:spacing w:val="-5"/>
          <w:sz w:val="24"/>
        </w:rPr>
        <w:t xml:space="preserve"> </w:t>
      </w:r>
      <w:r>
        <w:rPr>
          <w:sz w:val="24"/>
        </w:rPr>
        <w:t>критерии</w:t>
      </w:r>
      <w:r>
        <w:rPr>
          <w:spacing w:val="-4"/>
          <w:sz w:val="24"/>
        </w:rPr>
        <w:t xml:space="preserve"> </w:t>
      </w:r>
      <w:r>
        <w:rPr>
          <w:sz w:val="24"/>
        </w:rPr>
        <w:t>для</w:t>
      </w:r>
      <w:r>
        <w:rPr>
          <w:spacing w:val="-4"/>
          <w:sz w:val="24"/>
        </w:rPr>
        <w:t xml:space="preserve"> </w:t>
      </w:r>
      <w:r>
        <w:rPr>
          <w:sz w:val="24"/>
        </w:rPr>
        <w:t>выявления</w:t>
      </w:r>
      <w:r>
        <w:rPr>
          <w:spacing w:val="-4"/>
          <w:sz w:val="24"/>
        </w:rPr>
        <w:t xml:space="preserve"> </w:t>
      </w:r>
      <w:r>
        <w:rPr>
          <w:sz w:val="24"/>
        </w:rPr>
        <w:t>закономерностей</w:t>
      </w:r>
      <w:r>
        <w:rPr>
          <w:spacing w:val="-4"/>
          <w:sz w:val="24"/>
        </w:rPr>
        <w:t xml:space="preserve"> </w:t>
      </w:r>
      <w:r>
        <w:rPr>
          <w:sz w:val="24"/>
        </w:rPr>
        <w:t>и</w:t>
      </w:r>
      <w:r>
        <w:rPr>
          <w:spacing w:val="-3"/>
          <w:sz w:val="24"/>
        </w:rPr>
        <w:t xml:space="preserve"> </w:t>
      </w:r>
      <w:r>
        <w:rPr>
          <w:spacing w:val="-2"/>
          <w:sz w:val="24"/>
        </w:rPr>
        <w:t>противоречий;</w:t>
      </w:r>
    </w:p>
    <w:p w:rsidR="00F83AF0" w:rsidRDefault="004229C5" w:rsidP="00BA704B">
      <w:pPr>
        <w:pStyle w:val="a4"/>
        <w:numPr>
          <w:ilvl w:val="2"/>
          <w:numId w:val="123"/>
        </w:numPr>
        <w:tabs>
          <w:tab w:val="left" w:pos="1841"/>
        </w:tabs>
        <w:spacing w:line="293" w:lineRule="exact"/>
        <w:ind w:left="1841" w:hanging="129"/>
        <w:jc w:val="left"/>
        <w:rPr>
          <w:sz w:val="24"/>
        </w:rPr>
      </w:pPr>
      <w:r>
        <w:rPr>
          <w:sz w:val="24"/>
        </w:rPr>
        <w:t>выявлять</w:t>
      </w:r>
      <w:r>
        <w:rPr>
          <w:spacing w:val="-5"/>
          <w:sz w:val="24"/>
        </w:rPr>
        <w:t xml:space="preserve"> </w:t>
      </w:r>
      <w:r>
        <w:rPr>
          <w:sz w:val="24"/>
        </w:rPr>
        <w:t>дефицит</w:t>
      </w:r>
      <w:r>
        <w:rPr>
          <w:spacing w:val="-3"/>
          <w:sz w:val="24"/>
        </w:rPr>
        <w:t xml:space="preserve"> </w:t>
      </w:r>
      <w:r>
        <w:rPr>
          <w:sz w:val="24"/>
        </w:rPr>
        <w:t>информации,</w:t>
      </w:r>
      <w:r>
        <w:rPr>
          <w:spacing w:val="-3"/>
          <w:sz w:val="24"/>
        </w:rPr>
        <w:t xml:space="preserve"> </w:t>
      </w:r>
      <w:r>
        <w:rPr>
          <w:sz w:val="24"/>
        </w:rPr>
        <w:t>данных,</w:t>
      </w:r>
      <w:r>
        <w:rPr>
          <w:spacing w:val="-6"/>
          <w:sz w:val="24"/>
        </w:rPr>
        <w:t xml:space="preserve"> </w:t>
      </w:r>
      <w:r>
        <w:rPr>
          <w:sz w:val="24"/>
        </w:rPr>
        <w:t>необходимых</w:t>
      </w:r>
      <w:r>
        <w:rPr>
          <w:spacing w:val="-3"/>
          <w:sz w:val="24"/>
        </w:rPr>
        <w:t xml:space="preserve"> </w:t>
      </w:r>
      <w:r>
        <w:rPr>
          <w:sz w:val="24"/>
        </w:rPr>
        <w:t>для</w:t>
      </w:r>
      <w:r>
        <w:rPr>
          <w:spacing w:val="-3"/>
          <w:sz w:val="24"/>
        </w:rPr>
        <w:t xml:space="preserve"> </w:t>
      </w:r>
      <w:r>
        <w:rPr>
          <w:sz w:val="24"/>
        </w:rPr>
        <w:t>решения</w:t>
      </w:r>
      <w:r>
        <w:rPr>
          <w:spacing w:val="-6"/>
          <w:sz w:val="24"/>
        </w:rPr>
        <w:t xml:space="preserve"> </w:t>
      </w:r>
      <w:r>
        <w:rPr>
          <w:sz w:val="24"/>
        </w:rPr>
        <w:t>поставленной</w:t>
      </w:r>
      <w:r>
        <w:rPr>
          <w:spacing w:val="4"/>
          <w:sz w:val="24"/>
        </w:rPr>
        <w:t xml:space="preserve"> </w:t>
      </w:r>
      <w:r>
        <w:rPr>
          <w:spacing w:val="-2"/>
          <w:sz w:val="24"/>
        </w:rPr>
        <w:t>задачи;</w:t>
      </w:r>
    </w:p>
    <w:p w:rsidR="00F83AF0" w:rsidRDefault="004229C5" w:rsidP="00BA704B">
      <w:pPr>
        <w:pStyle w:val="a4"/>
        <w:numPr>
          <w:ilvl w:val="2"/>
          <w:numId w:val="123"/>
        </w:numPr>
        <w:tabs>
          <w:tab w:val="left" w:pos="1841"/>
        </w:tabs>
        <w:spacing w:line="293" w:lineRule="exact"/>
        <w:ind w:left="1841" w:hanging="129"/>
        <w:jc w:val="left"/>
        <w:rPr>
          <w:sz w:val="24"/>
        </w:rPr>
      </w:pPr>
      <w:r>
        <w:rPr>
          <w:sz w:val="24"/>
        </w:rPr>
        <w:t>выявлять</w:t>
      </w:r>
      <w:r>
        <w:rPr>
          <w:spacing w:val="-5"/>
          <w:sz w:val="24"/>
        </w:rPr>
        <w:t xml:space="preserve"> </w:t>
      </w:r>
      <w:r>
        <w:rPr>
          <w:sz w:val="24"/>
        </w:rPr>
        <w:t>причинно-следственные</w:t>
      </w:r>
      <w:r>
        <w:rPr>
          <w:spacing w:val="-6"/>
          <w:sz w:val="24"/>
        </w:rPr>
        <w:t xml:space="preserve"> </w:t>
      </w:r>
      <w:r>
        <w:rPr>
          <w:sz w:val="24"/>
        </w:rPr>
        <w:t>связи</w:t>
      </w:r>
      <w:r>
        <w:rPr>
          <w:spacing w:val="-3"/>
          <w:sz w:val="24"/>
        </w:rPr>
        <w:t xml:space="preserve"> </w:t>
      </w:r>
      <w:r>
        <w:rPr>
          <w:sz w:val="24"/>
        </w:rPr>
        <w:t>при</w:t>
      </w:r>
      <w:r>
        <w:rPr>
          <w:spacing w:val="-6"/>
          <w:sz w:val="24"/>
        </w:rPr>
        <w:t xml:space="preserve"> </w:t>
      </w:r>
      <w:r>
        <w:rPr>
          <w:sz w:val="24"/>
        </w:rPr>
        <w:t>изучении</w:t>
      </w:r>
      <w:r>
        <w:rPr>
          <w:spacing w:val="-3"/>
          <w:sz w:val="24"/>
        </w:rPr>
        <w:t xml:space="preserve"> </w:t>
      </w:r>
      <w:r>
        <w:rPr>
          <w:sz w:val="24"/>
        </w:rPr>
        <w:t>явлений</w:t>
      </w:r>
      <w:r>
        <w:rPr>
          <w:spacing w:val="-4"/>
          <w:sz w:val="24"/>
        </w:rPr>
        <w:t xml:space="preserve"> </w:t>
      </w:r>
      <w:r>
        <w:rPr>
          <w:sz w:val="24"/>
        </w:rPr>
        <w:t>и</w:t>
      </w:r>
      <w:r>
        <w:rPr>
          <w:spacing w:val="-5"/>
          <w:sz w:val="24"/>
        </w:rPr>
        <w:t xml:space="preserve"> </w:t>
      </w:r>
      <w:r>
        <w:rPr>
          <w:spacing w:val="-2"/>
          <w:sz w:val="24"/>
        </w:rPr>
        <w:t>процессов;</w:t>
      </w:r>
    </w:p>
    <w:p w:rsidR="00F83AF0" w:rsidRDefault="004229C5" w:rsidP="00BA704B">
      <w:pPr>
        <w:pStyle w:val="a4"/>
        <w:numPr>
          <w:ilvl w:val="2"/>
          <w:numId w:val="123"/>
        </w:numPr>
        <w:tabs>
          <w:tab w:val="left" w:pos="1841"/>
          <w:tab w:val="left" w:pos="2072"/>
        </w:tabs>
        <w:ind w:right="146" w:hanging="360"/>
        <w:rPr>
          <w:sz w:val="24"/>
        </w:rPr>
      </w:pPr>
      <w:r>
        <w:rPr>
          <w:sz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83AF0" w:rsidRDefault="004229C5" w:rsidP="00BA704B">
      <w:pPr>
        <w:pStyle w:val="a4"/>
        <w:numPr>
          <w:ilvl w:val="2"/>
          <w:numId w:val="123"/>
        </w:numPr>
        <w:tabs>
          <w:tab w:val="left" w:pos="1841"/>
          <w:tab w:val="left" w:pos="2072"/>
        </w:tabs>
        <w:ind w:right="142" w:hanging="360"/>
        <w:rPr>
          <w:sz w:val="24"/>
        </w:rPr>
      </w:pPr>
      <w:r>
        <w:rPr>
          <w:sz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83AF0" w:rsidRDefault="004229C5">
      <w:pPr>
        <w:pStyle w:val="210"/>
        <w:spacing w:before="4" w:line="273" w:lineRule="exact"/>
        <w:ind w:left="545"/>
      </w:pPr>
      <w:r>
        <w:t>Базовые</w:t>
      </w:r>
      <w:r>
        <w:rPr>
          <w:spacing w:val="-5"/>
        </w:rPr>
        <w:t xml:space="preserve"> </w:t>
      </w:r>
      <w:r>
        <w:t>исследовательские</w:t>
      </w:r>
      <w:r>
        <w:rPr>
          <w:spacing w:val="-5"/>
        </w:rPr>
        <w:t xml:space="preserve"> </w:t>
      </w:r>
      <w:r>
        <w:rPr>
          <w:spacing w:val="-2"/>
        </w:rPr>
        <w:t>действия:</w:t>
      </w:r>
    </w:p>
    <w:p w:rsidR="00F83AF0" w:rsidRDefault="004229C5" w:rsidP="00BA704B">
      <w:pPr>
        <w:pStyle w:val="a4"/>
        <w:numPr>
          <w:ilvl w:val="2"/>
          <w:numId w:val="123"/>
        </w:numPr>
        <w:tabs>
          <w:tab w:val="left" w:pos="1841"/>
        </w:tabs>
        <w:spacing w:line="291" w:lineRule="exact"/>
        <w:ind w:left="1841" w:hanging="129"/>
        <w:rPr>
          <w:sz w:val="24"/>
        </w:rPr>
      </w:pPr>
      <w:r>
        <w:rPr>
          <w:sz w:val="24"/>
        </w:rPr>
        <w:t>использовать</w:t>
      </w:r>
      <w:r>
        <w:rPr>
          <w:spacing w:val="-5"/>
          <w:sz w:val="24"/>
        </w:rPr>
        <w:t xml:space="preserve"> </w:t>
      </w:r>
      <w:r>
        <w:rPr>
          <w:sz w:val="24"/>
        </w:rPr>
        <w:t>вопросы</w:t>
      </w:r>
      <w:r>
        <w:rPr>
          <w:spacing w:val="-5"/>
          <w:sz w:val="24"/>
        </w:rPr>
        <w:t xml:space="preserve"> </w:t>
      </w:r>
      <w:r>
        <w:rPr>
          <w:sz w:val="24"/>
        </w:rPr>
        <w:t>как</w:t>
      </w:r>
      <w:r>
        <w:rPr>
          <w:spacing w:val="-5"/>
          <w:sz w:val="24"/>
        </w:rPr>
        <w:t xml:space="preserve"> </w:t>
      </w:r>
      <w:r>
        <w:rPr>
          <w:sz w:val="24"/>
        </w:rPr>
        <w:t>исследовательский</w:t>
      </w:r>
      <w:r>
        <w:rPr>
          <w:spacing w:val="-7"/>
          <w:sz w:val="24"/>
        </w:rPr>
        <w:t xml:space="preserve"> </w:t>
      </w:r>
      <w:r>
        <w:rPr>
          <w:sz w:val="24"/>
        </w:rPr>
        <w:t>инструмент</w:t>
      </w:r>
      <w:r>
        <w:rPr>
          <w:spacing w:val="-5"/>
          <w:sz w:val="24"/>
        </w:rPr>
        <w:t xml:space="preserve"> </w:t>
      </w:r>
      <w:r>
        <w:rPr>
          <w:spacing w:val="-2"/>
          <w:sz w:val="24"/>
        </w:rPr>
        <w:t>познания;</w:t>
      </w:r>
    </w:p>
    <w:p w:rsidR="00F83AF0" w:rsidRDefault="004229C5" w:rsidP="00BA704B">
      <w:pPr>
        <w:pStyle w:val="a4"/>
        <w:numPr>
          <w:ilvl w:val="2"/>
          <w:numId w:val="123"/>
        </w:numPr>
        <w:tabs>
          <w:tab w:val="left" w:pos="1841"/>
          <w:tab w:val="left" w:pos="2072"/>
        </w:tabs>
        <w:ind w:right="145" w:hanging="360"/>
        <w:rPr>
          <w:sz w:val="24"/>
        </w:rPr>
      </w:pPr>
      <w:r>
        <w:rPr>
          <w:sz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83AF0" w:rsidRDefault="004229C5" w:rsidP="00BA704B">
      <w:pPr>
        <w:pStyle w:val="a4"/>
        <w:numPr>
          <w:ilvl w:val="2"/>
          <w:numId w:val="123"/>
        </w:numPr>
        <w:tabs>
          <w:tab w:val="left" w:pos="1841"/>
          <w:tab w:val="left" w:pos="2072"/>
        </w:tabs>
        <w:ind w:right="146" w:hanging="360"/>
        <w:rPr>
          <w:sz w:val="24"/>
        </w:rPr>
      </w:pPr>
      <w:r>
        <w:rPr>
          <w:sz w:val="24"/>
        </w:rPr>
        <w:t>формулировать гипотезу об истинности собственных суждений и суждений других, аргументировать свою позицию, мнение;</w:t>
      </w:r>
    </w:p>
    <w:p w:rsidR="00F83AF0" w:rsidRDefault="004229C5" w:rsidP="00BA704B">
      <w:pPr>
        <w:pStyle w:val="a4"/>
        <w:numPr>
          <w:ilvl w:val="2"/>
          <w:numId w:val="123"/>
        </w:numPr>
        <w:tabs>
          <w:tab w:val="left" w:pos="1841"/>
          <w:tab w:val="left" w:pos="2072"/>
        </w:tabs>
        <w:ind w:right="136" w:hanging="360"/>
        <w:rPr>
          <w:sz w:val="24"/>
        </w:rPr>
      </w:pPr>
      <w:r>
        <w:rPr>
          <w:sz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зависимости объектов между собой;</w:t>
      </w:r>
    </w:p>
    <w:p w:rsidR="00F83AF0" w:rsidRDefault="004229C5" w:rsidP="00BA704B">
      <w:pPr>
        <w:pStyle w:val="a4"/>
        <w:numPr>
          <w:ilvl w:val="2"/>
          <w:numId w:val="123"/>
        </w:numPr>
        <w:tabs>
          <w:tab w:val="left" w:pos="1841"/>
          <w:tab w:val="left" w:pos="2072"/>
        </w:tabs>
        <w:ind w:right="138" w:hanging="360"/>
        <w:rPr>
          <w:sz w:val="24"/>
        </w:rPr>
      </w:pPr>
      <w:r>
        <w:rPr>
          <w:sz w:val="24"/>
        </w:rPr>
        <w:t>оценивать на применимость и достоверность информацию, полученную в ходе исследования (эксперимента);</w:t>
      </w:r>
    </w:p>
    <w:p w:rsidR="00F83AF0" w:rsidRDefault="004229C5" w:rsidP="00BA704B">
      <w:pPr>
        <w:pStyle w:val="a4"/>
        <w:numPr>
          <w:ilvl w:val="2"/>
          <w:numId w:val="123"/>
        </w:numPr>
        <w:tabs>
          <w:tab w:val="left" w:pos="1841"/>
          <w:tab w:val="left" w:pos="2072"/>
        </w:tabs>
        <w:ind w:right="143" w:hanging="360"/>
        <w:rPr>
          <w:sz w:val="24"/>
        </w:rPr>
      </w:pPr>
      <w:r>
        <w:rPr>
          <w:sz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83AF0" w:rsidRDefault="004229C5" w:rsidP="00BA704B">
      <w:pPr>
        <w:pStyle w:val="a4"/>
        <w:numPr>
          <w:ilvl w:val="2"/>
          <w:numId w:val="123"/>
        </w:numPr>
        <w:tabs>
          <w:tab w:val="left" w:pos="1841"/>
          <w:tab w:val="left" w:pos="2072"/>
        </w:tabs>
        <w:spacing w:before="78"/>
        <w:ind w:right="145" w:hanging="360"/>
        <w:rPr>
          <w:sz w:val="24"/>
        </w:rPr>
      </w:pPr>
      <w:r>
        <w:rPr>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w:t>
      </w:r>
      <w:r>
        <w:rPr>
          <w:spacing w:val="40"/>
          <w:sz w:val="24"/>
        </w:rPr>
        <w:t xml:space="preserve"> </w:t>
      </w:r>
      <w:r>
        <w:rPr>
          <w:sz w:val="24"/>
        </w:rPr>
        <w:t>новых условиях и контекстах.</w:t>
      </w:r>
    </w:p>
    <w:p w:rsidR="00F83AF0" w:rsidRDefault="004229C5">
      <w:pPr>
        <w:pStyle w:val="210"/>
        <w:spacing w:before="4" w:line="273" w:lineRule="exact"/>
        <w:ind w:left="545"/>
      </w:pPr>
      <w:r>
        <w:t>Работа</w:t>
      </w:r>
      <w:r>
        <w:rPr>
          <w:spacing w:val="-3"/>
        </w:rPr>
        <w:t xml:space="preserve"> </w:t>
      </w:r>
      <w:r>
        <w:t>с</w:t>
      </w:r>
      <w:r>
        <w:rPr>
          <w:spacing w:val="-3"/>
        </w:rPr>
        <w:t xml:space="preserve"> </w:t>
      </w:r>
      <w:r>
        <w:rPr>
          <w:spacing w:val="-2"/>
        </w:rPr>
        <w:t>информацией:</w:t>
      </w:r>
    </w:p>
    <w:p w:rsidR="00F83AF0" w:rsidRDefault="004229C5" w:rsidP="00BA704B">
      <w:pPr>
        <w:pStyle w:val="a4"/>
        <w:numPr>
          <w:ilvl w:val="2"/>
          <w:numId w:val="123"/>
        </w:numPr>
        <w:tabs>
          <w:tab w:val="left" w:pos="1841"/>
          <w:tab w:val="left" w:pos="2072"/>
        </w:tabs>
        <w:ind w:right="138" w:hanging="360"/>
        <w:rPr>
          <w:sz w:val="24"/>
        </w:rPr>
      </w:pPr>
      <w:r>
        <w:rPr>
          <w:sz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w:t>
      </w:r>
      <w:r>
        <w:rPr>
          <w:spacing w:val="-2"/>
          <w:sz w:val="24"/>
        </w:rPr>
        <w:t>критериев;</w:t>
      </w:r>
    </w:p>
    <w:p w:rsidR="00F83AF0" w:rsidRDefault="004229C5" w:rsidP="00BA704B">
      <w:pPr>
        <w:pStyle w:val="a4"/>
        <w:numPr>
          <w:ilvl w:val="2"/>
          <w:numId w:val="123"/>
        </w:numPr>
        <w:tabs>
          <w:tab w:val="left" w:pos="1841"/>
          <w:tab w:val="left" w:pos="2072"/>
        </w:tabs>
        <w:ind w:right="147" w:hanging="360"/>
        <w:rPr>
          <w:sz w:val="24"/>
        </w:rPr>
      </w:pPr>
      <w:r>
        <w:rPr>
          <w:sz w:val="24"/>
        </w:rPr>
        <w:t>выбирать, анализировать, систематизировать и интерпретировать информацию различных видов и форм представления;</w:t>
      </w:r>
    </w:p>
    <w:p w:rsidR="00F83AF0" w:rsidRDefault="004229C5" w:rsidP="00BA704B">
      <w:pPr>
        <w:pStyle w:val="a4"/>
        <w:numPr>
          <w:ilvl w:val="2"/>
          <w:numId w:val="123"/>
        </w:numPr>
        <w:tabs>
          <w:tab w:val="left" w:pos="1841"/>
          <w:tab w:val="left" w:pos="2072"/>
        </w:tabs>
        <w:ind w:right="143" w:hanging="360"/>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rsidR="00F83AF0" w:rsidRDefault="004229C5" w:rsidP="00BA704B">
      <w:pPr>
        <w:pStyle w:val="a4"/>
        <w:numPr>
          <w:ilvl w:val="2"/>
          <w:numId w:val="123"/>
        </w:numPr>
        <w:tabs>
          <w:tab w:val="left" w:pos="1841"/>
          <w:tab w:val="left" w:pos="2072"/>
        </w:tabs>
        <w:ind w:right="145" w:hanging="360"/>
        <w:rPr>
          <w:sz w:val="24"/>
        </w:rPr>
      </w:pPr>
      <w:r>
        <w:rPr>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83AF0" w:rsidRDefault="004229C5" w:rsidP="00BA704B">
      <w:pPr>
        <w:pStyle w:val="a4"/>
        <w:numPr>
          <w:ilvl w:val="2"/>
          <w:numId w:val="123"/>
        </w:numPr>
        <w:tabs>
          <w:tab w:val="left" w:pos="1841"/>
          <w:tab w:val="left" w:pos="2072"/>
        </w:tabs>
        <w:ind w:right="144" w:hanging="360"/>
        <w:rPr>
          <w:sz w:val="24"/>
        </w:rPr>
      </w:pPr>
      <w:r>
        <w:rPr>
          <w:sz w:val="24"/>
        </w:rPr>
        <w:t>оценивать надёжность информации по критериям, предложенным педагогическим работником или сформулированным самостоятельно;</w:t>
      </w:r>
    </w:p>
    <w:p w:rsidR="00F83AF0" w:rsidRDefault="004229C5" w:rsidP="00BA704B">
      <w:pPr>
        <w:pStyle w:val="a4"/>
        <w:numPr>
          <w:ilvl w:val="2"/>
          <w:numId w:val="123"/>
        </w:numPr>
        <w:tabs>
          <w:tab w:val="left" w:pos="1841"/>
        </w:tabs>
        <w:spacing w:line="293" w:lineRule="exact"/>
        <w:ind w:left="1841" w:hanging="129"/>
        <w:rPr>
          <w:sz w:val="24"/>
        </w:rPr>
      </w:pPr>
      <w:r>
        <w:rPr>
          <w:sz w:val="24"/>
        </w:rPr>
        <w:t>эффективно</w:t>
      </w:r>
      <w:r>
        <w:rPr>
          <w:spacing w:val="-7"/>
          <w:sz w:val="24"/>
        </w:rPr>
        <w:t xml:space="preserve"> </w:t>
      </w:r>
      <w:r>
        <w:rPr>
          <w:sz w:val="24"/>
        </w:rPr>
        <w:t>запоминать</w:t>
      </w:r>
      <w:r>
        <w:rPr>
          <w:spacing w:val="-5"/>
          <w:sz w:val="24"/>
        </w:rPr>
        <w:t xml:space="preserve"> </w:t>
      </w:r>
      <w:r>
        <w:rPr>
          <w:sz w:val="24"/>
        </w:rPr>
        <w:t>и</w:t>
      </w:r>
      <w:r>
        <w:rPr>
          <w:spacing w:val="-5"/>
          <w:sz w:val="24"/>
        </w:rPr>
        <w:t xml:space="preserve"> </w:t>
      </w:r>
      <w:r>
        <w:rPr>
          <w:sz w:val="24"/>
        </w:rPr>
        <w:t>систематизировать</w:t>
      </w:r>
      <w:r>
        <w:rPr>
          <w:spacing w:val="-5"/>
          <w:sz w:val="24"/>
        </w:rPr>
        <w:t xml:space="preserve"> </w:t>
      </w:r>
      <w:r>
        <w:rPr>
          <w:spacing w:val="-2"/>
          <w:sz w:val="24"/>
        </w:rPr>
        <w:t>информацию.</w:t>
      </w:r>
    </w:p>
    <w:p w:rsidR="00F83AF0" w:rsidRDefault="004229C5">
      <w:pPr>
        <w:pStyle w:val="210"/>
        <w:spacing w:line="240" w:lineRule="auto"/>
        <w:ind w:left="1025" w:right="4930" w:hanging="481"/>
      </w:pPr>
      <w:r>
        <w:t>Коммуникативные</w:t>
      </w:r>
      <w:r>
        <w:rPr>
          <w:spacing w:val="-12"/>
        </w:rPr>
        <w:t xml:space="preserve"> </w:t>
      </w:r>
      <w:r>
        <w:t>универсальные</w:t>
      </w:r>
      <w:r>
        <w:rPr>
          <w:spacing w:val="-12"/>
        </w:rPr>
        <w:t xml:space="preserve"> </w:t>
      </w:r>
      <w:r>
        <w:t>учебные</w:t>
      </w:r>
      <w:r>
        <w:rPr>
          <w:spacing w:val="-10"/>
        </w:rPr>
        <w:t xml:space="preserve"> </w:t>
      </w:r>
      <w:r>
        <w:t xml:space="preserve">действия </w:t>
      </w:r>
      <w:r>
        <w:rPr>
          <w:spacing w:val="-2"/>
        </w:rPr>
        <w:t>Общение:</w:t>
      </w:r>
    </w:p>
    <w:p w:rsidR="00F83AF0" w:rsidRDefault="004229C5" w:rsidP="00BA704B">
      <w:pPr>
        <w:pStyle w:val="a4"/>
        <w:numPr>
          <w:ilvl w:val="2"/>
          <w:numId w:val="123"/>
        </w:numPr>
        <w:tabs>
          <w:tab w:val="left" w:pos="1841"/>
          <w:tab w:val="left" w:pos="2072"/>
        </w:tabs>
        <w:ind w:right="144" w:hanging="360"/>
        <w:rPr>
          <w:sz w:val="24"/>
        </w:rPr>
      </w:pPr>
      <w:r>
        <w:rPr>
          <w:sz w:val="24"/>
        </w:rPr>
        <w:t>воспринимать и формулировать суждения, выражать эмоции в соответствии с целями и условиями общения;</w:t>
      </w:r>
    </w:p>
    <w:p w:rsidR="00F83AF0" w:rsidRDefault="004229C5" w:rsidP="00BA704B">
      <w:pPr>
        <w:pStyle w:val="a4"/>
        <w:numPr>
          <w:ilvl w:val="2"/>
          <w:numId w:val="123"/>
        </w:numPr>
        <w:tabs>
          <w:tab w:val="left" w:pos="1841"/>
        </w:tabs>
        <w:spacing w:line="293" w:lineRule="exact"/>
        <w:ind w:left="1841" w:hanging="129"/>
        <w:rPr>
          <w:sz w:val="24"/>
        </w:rPr>
      </w:pPr>
      <w:r>
        <w:rPr>
          <w:sz w:val="24"/>
        </w:rPr>
        <w:t>выражать</w:t>
      </w:r>
      <w:r>
        <w:rPr>
          <w:spacing w:val="-2"/>
          <w:sz w:val="24"/>
        </w:rPr>
        <w:t xml:space="preserve"> </w:t>
      </w:r>
      <w:r>
        <w:rPr>
          <w:sz w:val="24"/>
        </w:rPr>
        <w:t>себя (свою</w:t>
      </w:r>
      <w:r>
        <w:rPr>
          <w:spacing w:val="-3"/>
          <w:sz w:val="24"/>
        </w:rPr>
        <w:t xml:space="preserve"> </w:t>
      </w:r>
      <w:r>
        <w:rPr>
          <w:sz w:val="24"/>
        </w:rPr>
        <w:t>точку</w:t>
      </w:r>
      <w:r>
        <w:rPr>
          <w:spacing w:val="-7"/>
          <w:sz w:val="24"/>
        </w:rPr>
        <w:t xml:space="preserve"> </w:t>
      </w:r>
      <w:r>
        <w:rPr>
          <w:sz w:val="24"/>
        </w:rPr>
        <w:t>зрения)</w:t>
      </w:r>
      <w:r>
        <w:rPr>
          <w:spacing w:val="-3"/>
          <w:sz w:val="24"/>
        </w:rPr>
        <w:t xml:space="preserve"> </w:t>
      </w:r>
      <w:r>
        <w:rPr>
          <w:sz w:val="24"/>
        </w:rPr>
        <w:t>в</w:t>
      </w:r>
      <w:r>
        <w:rPr>
          <w:spacing w:val="-2"/>
          <w:sz w:val="24"/>
        </w:rPr>
        <w:t xml:space="preserve"> </w:t>
      </w:r>
      <w:r>
        <w:rPr>
          <w:sz w:val="24"/>
        </w:rPr>
        <w:t>устных</w:t>
      </w:r>
      <w:r>
        <w:rPr>
          <w:spacing w:val="-1"/>
          <w:sz w:val="24"/>
        </w:rPr>
        <w:t xml:space="preserve"> </w:t>
      </w:r>
      <w:r>
        <w:rPr>
          <w:sz w:val="24"/>
        </w:rPr>
        <w:t>и</w:t>
      </w:r>
      <w:r>
        <w:rPr>
          <w:spacing w:val="-2"/>
          <w:sz w:val="24"/>
        </w:rPr>
        <w:t xml:space="preserve"> </w:t>
      </w:r>
      <w:r>
        <w:rPr>
          <w:sz w:val="24"/>
        </w:rPr>
        <w:t xml:space="preserve">письменных </w:t>
      </w:r>
      <w:r>
        <w:rPr>
          <w:spacing w:val="-2"/>
          <w:sz w:val="24"/>
        </w:rPr>
        <w:t>текстах;</w:t>
      </w:r>
    </w:p>
    <w:p w:rsidR="00F83AF0" w:rsidRDefault="004229C5" w:rsidP="00BA704B">
      <w:pPr>
        <w:pStyle w:val="a4"/>
        <w:numPr>
          <w:ilvl w:val="2"/>
          <w:numId w:val="123"/>
        </w:numPr>
        <w:tabs>
          <w:tab w:val="left" w:pos="1841"/>
          <w:tab w:val="left" w:pos="2072"/>
        </w:tabs>
        <w:ind w:right="142" w:hanging="360"/>
        <w:rPr>
          <w:sz w:val="24"/>
        </w:rPr>
      </w:pPr>
      <w:r>
        <w:rPr>
          <w:sz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w:t>
      </w:r>
      <w:r>
        <w:rPr>
          <w:spacing w:val="-2"/>
          <w:sz w:val="24"/>
        </w:rPr>
        <w:t>переговоры;</w:t>
      </w:r>
    </w:p>
    <w:p w:rsidR="00F83AF0" w:rsidRDefault="004229C5" w:rsidP="00BA704B">
      <w:pPr>
        <w:pStyle w:val="a4"/>
        <w:numPr>
          <w:ilvl w:val="2"/>
          <w:numId w:val="123"/>
        </w:numPr>
        <w:tabs>
          <w:tab w:val="left" w:pos="1841"/>
          <w:tab w:val="left" w:pos="2072"/>
        </w:tabs>
        <w:ind w:right="145" w:hanging="360"/>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rsidR="00F83AF0" w:rsidRDefault="004229C5" w:rsidP="00BA704B">
      <w:pPr>
        <w:pStyle w:val="a4"/>
        <w:numPr>
          <w:ilvl w:val="2"/>
          <w:numId w:val="123"/>
        </w:numPr>
        <w:tabs>
          <w:tab w:val="left" w:pos="1841"/>
          <w:tab w:val="left" w:pos="2072"/>
        </w:tabs>
        <w:ind w:right="147" w:hanging="360"/>
        <w:rPr>
          <w:sz w:val="24"/>
        </w:rPr>
      </w:pPr>
      <w:r>
        <w:rPr>
          <w:sz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F83AF0" w:rsidRDefault="004229C5" w:rsidP="00BA704B">
      <w:pPr>
        <w:pStyle w:val="a4"/>
        <w:numPr>
          <w:ilvl w:val="2"/>
          <w:numId w:val="123"/>
        </w:numPr>
        <w:tabs>
          <w:tab w:val="left" w:pos="1841"/>
          <w:tab w:val="left" w:pos="2072"/>
        </w:tabs>
        <w:ind w:right="148" w:hanging="360"/>
        <w:rPr>
          <w:sz w:val="24"/>
        </w:rPr>
      </w:pPr>
      <w:r>
        <w:rPr>
          <w:sz w:val="24"/>
        </w:rPr>
        <w:t>сопоставлять свои суждения с суждениями других участников диалога, обнаруживать различие и сходство позиций;</w:t>
      </w:r>
    </w:p>
    <w:p w:rsidR="00F83AF0" w:rsidRDefault="004229C5" w:rsidP="00BA704B">
      <w:pPr>
        <w:pStyle w:val="a4"/>
        <w:numPr>
          <w:ilvl w:val="2"/>
          <w:numId w:val="123"/>
        </w:numPr>
        <w:tabs>
          <w:tab w:val="left" w:pos="1841"/>
          <w:tab w:val="left" w:pos="2072"/>
        </w:tabs>
        <w:ind w:right="147" w:hanging="360"/>
        <w:rPr>
          <w:sz w:val="24"/>
        </w:rPr>
      </w:pPr>
      <w:r>
        <w:rPr>
          <w:sz w:val="24"/>
        </w:rPr>
        <w:t xml:space="preserve">публично представлять результаты выполненного опыта (эксперимента, исследования, </w:t>
      </w:r>
      <w:r>
        <w:rPr>
          <w:spacing w:val="-2"/>
          <w:sz w:val="24"/>
        </w:rPr>
        <w:t>проекта);</w:t>
      </w:r>
    </w:p>
    <w:p w:rsidR="00F83AF0" w:rsidRDefault="004229C5" w:rsidP="00BA704B">
      <w:pPr>
        <w:pStyle w:val="a4"/>
        <w:numPr>
          <w:ilvl w:val="2"/>
          <w:numId w:val="123"/>
        </w:numPr>
        <w:tabs>
          <w:tab w:val="left" w:pos="1841"/>
          <w:tab w:val="left" w:pos="2072"/>
        </w:tabs>
        <w:ind w:right="145" w:hanging="360"/>
        <w:rPr>
          <w:sz w:val="24"/>
        </w:rPr>
      </w:pPr>
      <w:r>
        <w:rPr>
          <w:sz w:val="24"/>
        </w:rPr>
        <w:t>самостоятельно выбирать формат выступления с учётом задач презентации и</w:t>
      </w:r>
      <w:r>
        <w:rPr>
          <w:spacing w:val="40"/>
          <w:sz w:val="24"/>
        </w:rPr>
        <w:t xml:space="preserve"> </w:t>
      </w:r>
      <w:r>
        <w:rPr>
          <w:sz w:val="24"/>
        </w:rPr>
        <w:t>особенностей аудитории и в соответствии с ним составлять устные и письменные</w:t>
      </w:r>
      <w:r>
        <w:rPr>
          <w:spacing w:val="40"/>
          <w:sz w:val="24"/>
        </w:rPr>
        <w:t xml:space="preserve"> </w:t>
      </w:r>
      <w:r>
        <w:rPr>
          <w:sz w:val="24"/>
        </w:rPr>
        <w:t>тексты с использованием иллюстративных материалов.</w:t>
      </w:r>
    </w:p>
    <w:p w:rsidR="00F83AF0" w:rsidRDefault="004229C5">
      <w:pPr>
        <w:pStyle w:val="210"/>
        <w:spacing w:line="240" w:lineRule="auto"/>
        <w:ind w:left="1025" w:right="4980"/>
      </w:pPr>
      <w:r>
        <w:t>Регулятивные</w:t>
      </w:r>
      <w:r>
        <w:rPr>
          <w:spacing w:val="-12"/>
        </w:rPr>
        <w:t xml:space="preserve"> </w:t>
      </w:r>
      <w:r>
        <w:t>универсальные</w:t>
      </w:r>
      <w:r>
        <w:rPr>
          <w:spacing w:val="-12"/>
        </w:rPr>
        <w:t xml:space="preserve"> </w:t>
      </w:r>
      <w:r>
        <w:t>учебные</w:t>
      </w:r>
      <w:r>
        <w:rPr>
          <w:spacing w:val="-12"/>
        </w:rPr>
        <w:t xml:space="preserve"> </w:t>
      </w:r>
      <w:r>
        <w:t>действия Совместная деятельность</w:t>
      </w:r>
    </w:p>
    <w:p w:rsidR="00F83AF0" w:rsidRDefault="004229C5" w:rsidP="00BA704B">
      <w:pPr>
        <w:pStyle w:val="a4"/>
        <w:numPr>
          <w:ilvl w:val="2"/>
          <w:numId w:val="123"/>
        </w:numPr>
        <w:tabs>
          <w:tab w:val="left" w:pos="1841"/>
          <w:tab w:val="left" w:pos="2072"/>
        </w:tabs>
        <w:ind w:right="148" w:hanging="360"/>
        <w:rPr>
          <w:sz w:val="24"/>
        </w:rPr>
      </w:pPr>
      <w:r>
        <w:rPr>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83AF0" w:rsidRDefault="004229C5" w:rsidP="00BA704B">
      <w:pPr>
        <w:pStyle w:val="a4"/>
        <w:numPr>
          <w:ilvl w:val="2"/>
          <w:numId w:val="123"/>
        </w:numPr>
        <w:tabs>
          <w:tab w:val="left" w:pos="1841"/>
          <w:tab w:val="left" w:pos="2072"/>
        </w:tabs>
        <w:ind w:right="142" w:hanging="360"/>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83AF0" w:rsidRDefault="004229C5" w:rsidP="00BA704B">
      <w:pPr>
        <w:pStyle w:val="a4"/>
        <w:numPr>
          <w:ilvl w:val="2"/>
          <w:numId w:val="123"/>
        </w:numPr>
        <w:tabs>
          <w:tab w:val="left" w:pos="1841"/>
          <w:tab w:val="left" w:pos="2072"/>
        </w:tabs>
        <w:ind w:right="146" w:hanging="360"/>
        <w:rPr>
          <w:sz w:val="24"/>
        </w:rPr>
      </w:pPr>
      <w:r>
        <w:rPr>
          <w:sz w:val="24"/>
        </w:rPr>
        <w:t>обобщать мнения нескольких человек, проявлять готовность руководить, выполнять поручения, подчиняться;</w:t>
      </w:r>
    </w:p>
    <w:p w:rsidR="00F83AF0" w:rsidRDefault="004229C5" w:rsidP="00BA704B">
      <w:pPr>
        <w:pStyle w:val="a4"/>
        <w:numPr>
          <w:ilvl w:val="2"/>
          <w:numId w:val="123"/>
        </w:numPr>
        <w:tabs>
          <w:tab w:val="left" w:pos="1841"/>
          <w:tab w:val="left" w:pos="2072"/>
        </w:tabs>
        <w:ind w:right="144" w:hanging="360"/>
        <w:rPr>
          <w:sz w:val="24"/>
        </w:rPr>
      </w:pPr>
      <w:r>
        <w:rPr>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83AF0" w:rsidRDefault="004229C5" w:rsidP="00BA704B">
      <w:pPr>
        <w:pStyle w:val="a4"/>
        <w:numPr>
          <w:ilvl w:val="2"/>
          <w:numId w:val="123"/>
        </w:numPr>
        <w:tabs>
          <w:tab w:val="left" w:pos="1841"/>
          <w:tab w:val="left" w:pos="2072"/>
        </w:tabs>
        <w:ind w:right="141" w:hanging="360"/>
        <w:rPr>
          <w:sz w:val="24"/>
        </w:rPr>
      </w:pPr>
      <w:r>
        <w:rPr>
          <w:sz w:val="24"/>
        </w:rPr>
        <w:t>выполнять свою часть работы, достигать качественного результата по своему</w:t>
      </w:r>
      <w:r>
        <w:rPr>
          <w:spacing w:val="40"/>
          <w:sz w:val="24"/>
        </w:rPr>
        <w:t xml:space="preserve"> </w:t>
      </w:r>
      <w:r>
        <w:rPr>
          <w:sz w:val="24"/>
        </w:rPr>
        <w:t>направлению и координировать свои действия с другими членами команды;</w:t>
      </w:r>
    </w:p>
    <w:p w:rsidR="00F83AF0" w:rsidRDefault="004229C5" w:rsidP="00BA704B">
      <w:pPr>
        <w:pStyle w:val="a4"/>
        <w:numPr>
          <w:ilvl w:val="2"/>
          <w:numId w:val="123"/>
        </w:numPr>
        <w:tabs>
          <w:tab w:val="left" w:pos="1841"/>
          <w:tab w:val="left" w:pos="2072"/>
        </w:tabs>
        <w:spacing w:before="78"/>
        <w:ind w:right="145" w:hanging="360"/>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w:t>
      </w:r>
    </w:p>
    <w:p w:rsidR="00F83AF0" w:rsidRDefault="004229C5" w:rsidP="00BA704B">
      <w:pPr>
        <w:pStyle w:val="a4"/>
        <w:numPr>
          <w:ilvl w:val="2"/>
          <w:numId w:val="123"/>
        </w:numPr>
        <w:tabs>
          <w:tab w:val="left" w:pos="1841"/>
          <w:tab w:val="left" w:pos="2072"/>
        </w:tabs>
        <w:ind w:right="145" w:hanging="360"/>
        <w:rPr>
          <w:sz w:val="24"/>
        </w:rPr>
      </w:pPr>
      <w:r>
        <w:rPr>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w:t>
      </w:r>
      <w:r>
        <w:rPr>
          <w:spacing w:val="40"/>
          <w:sz w:val="24"/>
        </w:rPr>
        <w:t xml:space="preserve"> </w:t>
      </w:r>
      <w:r>
        <w:rPr>
          <w:sz w:val="24"/>
        </w:rPr>
        <w:t>предоставлению отчёта перед группой.</w:t>
      </w:r>
    </w:p>
    <w:p w:rsidR="00F83AF0" w:rsidRDefault="004229C5">
      <w:pPr>
        <w:pStyle w:val="210"/>
        <w:spacing w:before="5" w:line="273" w:lineRule="exact"/>
        <w:ind w:left="1025"/>
        <w:jc w:val="left"/>
      </w:pPr>
      <w:r>
        <w:rPr>
          <w:spacing w:val="-2"/>
        </w:rPr>
        <w:t>Самоорганизация</w:t>
      </w:r>
    </w:p>
    <w:p w:rsidR="00F83AF0" w:rsidRDefault="004229C5" w:rsidP="00BA704B">
      <w:pPr>
        <w:pStyle w:val="a4"/>
        <w:numPr>
          <w:ilvl w:val="2"/>
          <w:numId w:val="123"/>
        </w:numPr>
        <w:tabs>
          <w:tab w:val="left" w:pos="1841"/>
        </w:tabs>
        <w:spacing w:line="291" w:lineRule="exact"/>
        <w:ind w:left="1841" w:hanging="129"/>
        <w:rPr>
          <w:sz w:val="24"/>
        </w:rPr>
      </w:pPr>
      <w:r>
        <w:rPr>
          <w:sz w:val="24"/>
        </w:rPr>
        <w:t>выявлять</w:t>
      </w:r>
      <w:r>
        <w:rPr>
          <w:spacing w:val="-4"/>
          <w:sz w:val="24"/>
        </w:rPr>
        <w:t xml:space="preserve"> </w:t>
      </w:r>
      <w:r>
        <w:rPr>
          <w:sz w:val="24"/>
        </w:rPr>
        <w:t>проблемы</w:t>
      </w:r>
      <w:r>
        <w:rPr>
          <w:spacing w:val="-3"/>
          <w:sz w:val="24"/>
        </w:rPr>
        <w:t xml:space="preserve"> </w:t>
      </w:r>
      <w:r>
        <w:rPr>
          <w:sz w:val="24"/>
        </w:rPr>
        <w:t>для</w:t>
      </w:r>
      <w:r>
        <w:rPr>
          <w:spacing w:val="-2"/>
          <w:sz w:val="24"/>
        </w:rPr>
        <w:t xml:space="preserve"> </w:t>
      </w:r>
      <w:r>
        <w:rPr>
          <w:sz w:val="24"/>
        </w:rPr>
        <w:t>решения</w:t>
      </w:r>
      <w:r>
        <w:rPr>
          <w:spacing w:val="-3"/>
          <w:sz w:val="24"/>
        </w:rPr>
        <w:t xml:space="preserve"> </w:t>
      </w:r>
      <w:r>
        <w:rPr>
          <w:sz w:val="24"/>
        </w:rPr>
        <w:t>в</w:t>
      </w:r>
      <w:r>
        <w:rPr>
          <w:spacing w:val="-4"/>
          <w:sz w:val="24"/>
        </w:rPr>
        <w:t xml:space="preserve"> </w:t>
      </w:r>
      <w:r>
        <w:rPr>
          <w:sz w:val="24"/>
        </w:rPr>
        <w:t>жизненных</w:t>
      </w:r>
      <w:r>
        <w:rPr>
          <w:spacing w:val="-3"/>
          <w:sz w:val="24"/>
        </w:rPr>
        <w:t xml:space="preserve"> </w:t>
      </w:r>
      <w:r>
        <w:rPr>
          <w:sz w:val="24"/>
        </w:rPr>
        <w:t>и учебных</w:t>
      </w:r>
      <w:r>
        <w:rPr>
          <w:spacing w:val="-1"/>
          <w:sz w:val="24"/>
        </w:rPr>
        <w:t xml:space="preserve"> </w:t>
      </w:r>
      <w:r>
        <w:rPr>
          <w:spacing w:val="-2"/>
          <w:sz w:val="24"/>
        </w:rPr>
        <w:t>ситуациях;</w:t>
      </w:r>
    </w:p>
    <w:p w:rsidR="00F83AF0" w:rsidRDefault="004229C5" w:rsidP="00BA704B">
      <w:pPr>
        <w:pStyle w:val="a4"/>
        <w:numPr>
          <w:ilvl w:val="2"/>
          <w:numId w:val="123"/>
        </w:numPr>
        <w:tabs>
          <w:tab w:val="left" w:pos="1841"/>
          <w:tab w:val="left" w:pos="2072"/>
        </w:tabs>
        <w:ind w:right="145" w:hanging="360"/>
        <w:rPr>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rsidR="00F83AF0" w:rsidRDefault="004229C5" w:rsidP="00BA704B">
      <w:pPr>
        <w:pStyle w:val="a4"/>
        <w:numPr>
          <w:ilvl w:val="2"/>
          <w:numId w:val="123"/>
        </w:numPr>
        <w:tabs>
          <w:tab w:val="left" w:pos="1841"/>
          <w:tab w:val="left" w:pos="2072"/>
        </w:tabs>
        <w:ind w:right="143" w:hanging="360"/>
        <w:rPr>
          <w:sz w:val="24"/>
        </w:rPr>
      </w:pPr>
      <w:r>
        <w:rPr>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83AF0" w:rsidRDefault="004229C5" w:rsidP="00BA704B">
      <w:pPr>
        <w:pStyle w:val="a4"/>
        <w:numPr>
          <w:ilvl w:val="2"/>
          <w:numId w:val="123"/>
        </w:numPr>
        <w:tabs>
          <w:tab w:val="left" w:pos="1841"/>
          <w:tab w:val="left" w:pos="2072"/>
        </w:tabs>
        <w:ind w:right="145" w:hanging="360"/>
        <w:rPr>
          <w:sz w:val="24"/>
        </w:rPr>
      </w:pPr>
      <w:r>
        <w:rPr>
          <w:sz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83AF0" w:rsidRDefault="004229C5" w:rsidP="00BA704B">
      <w:pPr>
        <w:pStyle w:val="a4"/>
        <w:numPr>
          <w:ilvl w:val="2"/>
          <w:numId w:val="123"/>
        </w:numPr>
        <w:tabs>
          <w:tab w:val="left" w:pos="1841"/>
        </w:tabs>
        <w:spacing w:line="293" w:lineRule="exact"/>
        <w:ind w:left="1841" w:hanging="129"/>
        <w:rPr>
          <w:sz w:val="24"/>
        </w:rPr>
      </w:pPr>
      <w:r>
        <w:rPr>
          <w:sz w:val="24"/>
        </w:rPr>
        <w:t>проводить</w:t>
      </w:r>
      <w:r>
        <w:rPr>
          <w:spacing w:val="-3"/>
          <w:sz w:val="24"/>
        </w:rPr>
        <w:t xml:space="preserve"> </w:t>
      </w:r>
      <w:r>
        <w:rPr>
          <w:sz w:val="24"/>
        </w:rPr>
        <w:t>выбор</w:t>
      </w:r>
      <w:r>
        <w:rPr>
          <w:spacing w:val="-2"/>
          <w:sz w:val="24"/>
        </w:rPr>
        <w:t xml:space="preserve"> </w:t>
      </w:r>
      <w:r>
        <w:rPr>
          <w:sz w:val="24"/>
        </w:rPr>
        <w:t>и</w:t>
      </w:r>
      <w:r>
        <w:rPr>
          <w:spacing w:val="-2"/>
          <w:sz w:val="24"/>
        </w:rPr>
        <w:t xml:space="preserve"> </w:t>
      </w:r>
      <w:r>
        <w:rPr>
          <w:sz w:val="24"/>
        </w:rPr>
        <w:t>брать</w:t>
      </w:r>
      <w:r>
        <w:rPr>
          <w:spacing w:val="-1"/>
          <w:sz w:val="24"/>
        </w:rPr>
        <w:t xml:space="preserve"> </w:t>
      </w:r>
      <w:r>
        <w:rPr>
          <w:sz w:val="24"/>
        </w:rPr>
        <w:t>ответственность</w:t>
      </w:r>
      <w:r>
        <w:rPr>
          <w:spacing w:val="-3"/>
          <w:sz w:val="24"/>
        </w:rPr>
        <w:t xml:space="preserve"> </w:t>
      </w:r>
      <w:r>
        <w:rPr>
          <w:sz w:val="24"/>
        </w:rPr>
        <w:t>за</w:t>
      </w:r>
      <w:r>
        <w:rPr>
          <w:spacing w:val="-3"/>
          <w:sz w:val="24"/>
        </w:rPr>
        <w:t xml:space="preserve"> </w:t>
      </w:r>
      <w:r>
        <w:rPr>
          <w:spacing w:val="-2"/>
          <w:sz w:val="24"/>
        </w:rPr>
        <w:t>решение.</w:t>
      </w:r>
    </w:p>
    <w:p w:rsidR="00F83AF0" w:rsidRDefault="004229C5">
      <w:pPr>
        <w:pStyle w:val="210"/>
        <w:spacing w:before="1" w:line="273" w:lineRule="exact"/>
        <w:ind w:left="1025"/>
        <w:jc w:val="left"/>
      </w:pPr>
      <w:r>
        <w:rPr>
          <w:spacing w:val="-2"/>
        </w:rPr>
        <w:t>Самоконтроль</w:t>
      </w:r>
    </w:p>
    <w:p w:rsidR="00F83AF0" w:rsidRDefault="004229C5" w:rsidP="00BA704B">
      <w:pPr>
        <w:pStyle w:val="a4"/>
        <w:numPr>
          <w:ilvl w:val="2"/>
          <w:numId w:val="123"/>
        </w:numPr>
        <w:tabs>
          <w:tab w:val="left" w:pos="1841"/>
        </w:tabs>
        <w:spacing w:line="291" w:lineRule="exact"/>
        <w:ind w:left="1841" w:hanging="129"/>
        <w:jc w:val="left"/>
        <w:rPr>
          <w:sz w:val="24"/>
        </w:rPr>
      </w:pPr>
      <w:r>
        <w:rPr>
          <w:sz w:val="24"/>
        </w:rPr>
        <w:t>владеть</w:t>
      </w:r>
      <w:r>
        <w:rPr>
          <w:spacing w:val="-5"/>
          <w:sz w:val="24"/>
        </w:rPr>
        <w:t xml:space="preserve"> </w:t>
      </w:r>
      <w:r>
        <w:rPr>
          <w:sz w:val="24"/>
        </w:rPr>
        <w:t>способами</w:t>
      </w:r>
      <w:r>
        <w:rPr>
          <w:spacing w:val="-3"/>
          <w:sz w:val="24"/>
        </w:rPr>
        <w:t xml:space="preserve"> </w:t>
      </w:r>
      <w:r>
        <w:rPr>
          <w:sz w:val="24"/>
        </w:rPr>
        <w:t>самоконтроля,</w:t>
      </w:r>
      <w:r>
        <w:rPr>
          <w:spacing w:val="-3"/>
          <w:sz w:val="24"/>
        </w:rPr>
        <w:t xml:space="preserve"> </w:t>
      </w:r>
      <w:r>
        <w:rPr>
          <w:sz w:val="24"/>
        </w:rPr>
        <w:t>самомотивации</w:t>
      </w:r>
      <w:r>
        <w:rPr>
          <w:spacing w:val="-4"/>
          <w:sz w:val="24"/>
        </w:rPr>
        <w:t xml:space="preserve"> </w:t>
      </w:r>
      <w:r>
        <w:rPr>
          <w:sz w:val="24"/>
        </w:rPr>
        <w:t>и</w:t>
      </w:r>
      <w:r>
        <w:rPr>
          <w:spacing w:val="-3"/>
          <w:sz w:val="24"/>
        </w:rPr>
        <w:t xml:space="preserve"> </w:t>
      </w:r>
      <w:r>
        <w:rPr>
          <w:spacing w:val="-2"/>
          <w:sz w:val="24"/>
        </w:rPr>
        <w:t>рефлексии;</w:t>
      </w:r>
    </w:p>
    <w:p w:rsidR="00F83AF0" w:rsidRDefault="004229C5" w:rsidP="00BA704B">
      <w:pPr>
        <w:pStyle w:val="a4"/>
        <w:numPr>
          <w:ilvl w:val="2"/>
          <w:numId w:val="123"/>
        </w:numPr>
        <w:tabs>
          <w:tab w:val="left" w:pos="1841"/>
        </w:tabs>
        <w:spacing w:line="293" w:lineRule="exact"/>
        <w:ind w:left="1841" w:hanging="129"/>
        <w:jc w:val="left"/>
        <w:rPr>
          <w:sz w:val="24"/>
        </w:rPr>
      </w:pPr>
      <w:r>
        <w:rPr>
          <w:sz w:val="24"/>
        </w:rPr>
        <w:t>давать</w:t>
      </w:r>
      <w:r>
        <w:rPr>
          <w:spacing w:val="-4"/>
          <w:sz w:val="24"/>
        </w:rPr>
        <w:t xml:space="preserve"> </w:t>
      </w:r>
      <w:r>
        <w:rPr>
          <w:sz w:val="24"/>
        </w:rPr>
        <w:t>оценку</w:t>
      </w:r>
      <w:r>
        <w:rPr>
          <w:spacing w:val="-7"/>
          <w:sz w:val="24"/>
        </w:rPr>
        <w:t xml:space="preserve"> </w:t>
      </w:r>
      <w:r>
        <w:rPr>
          <w:sz w:val="24"/>
        </w:rPr>
        <w:t>ситуации</w:t>
      </w:r>
      <w:r>
        <w:rPr>
          <w:spacing w:val="-2"/>
          <w:sz w:val="24"/>
        </w:rPr>
        <w:t xml:space="preserve"> </w:t>
      </w:r>
      <w:r>
        <w:rPr>
          <w:sz w:val="24"/>
        </w:rPr>
        <w:t>и</w:t>
      </w:r>
      <w:r>
        <w:rPr>
          <w:spacing w:val="-2"/>
          <w:sz w:val="24"/>
        </w:rPr>
        <w:t xml:space="preserve"> </w:t>
      </w:r>
      <w:r>
        <w:rPr>
          <w:sz w:val="24"/>
        </w:rPr>
        <w:t>предлагать</w:t>
      </w:r>
      <w:r>
        <w:rPr>
          <w:spacing w:val="-1"/>
          <w:sz w:val="24"/>
        </w:rPr>
        <w:t xml:space="preserve"> </w:t>
      </w:r>
      <w:r>
        <w:rPr>
          <w:sz w:val="24"/>
        </w:rPr>
        <w:t>план</w:t>
      </w:r>
      <w:r>
        <w:rPr>
          <w:spacing w:val="-2"/>
          <w:sz w:val="24"/>
        </w:rPr>
        <w:t xml:space="preserve"> </w:t>
      </w:r>
      <w:r>
        <w:rPr>
          <w:sz w:val="24"/>
        </w:rPr>
        <w:t>её</w:t>
      </w:r>
      <w:r>
        <w:rPr>
          <w:spacing w:val="-3"/>
          <w:sz w:val="24"/>
        </w:rPr>
        <w:t xml:space="preserve"> </w:t>
      </w:r>
      <w:r>
        <w:rPr>
          <w:spacing w:val="-2"/>
          <w:sz w:val="24"/>
        </w:rPr>
        <w:t>изменения;</w:t>
      </w:r>
    </w:p>
    <w:p w:rsidR="00F83AF0" w:rsidRDefault="004229C5" w:rsidP="00BA704B">
      <w:pPr>
        <w:pStyle w:val="a4"/>
        <w:numPr>
          <w:ilvl w:val="2"/>
          <w:numId w:val="123"/>
        </w:numPr>
        <w:tabs>
          <w:tab w:val="left" w:pos="1841"/>
          <w:tab w:val="left" w:pos="2072"/>
        </w:tabs>
        <w:spacing w:before="1"/>
        <w:ind w:right="138" w:hanging="360"/>
        <w:jc w:val="left"/>
        <w:rPr>
          <w:sz w:val="24"/>
        </w:rPr>
      </w:pPr>
      <w:r>
        <w:rPr>
          <w:sz w:val="24"/>
        </w:rPr>
        <w:t>учитывать</w:t>
      </w:r>
      <w:r>
        <w:rPr>
          <w:spacing w:val="40"/>
          <w:sz w:val="24"/>
        </w:rPr>
        <w:t xml:space="preserve"> </w:t>
      </w:r>
      <w:r>
        <w:rPr>
          <w:sz w:val="24"/>
        </w:rPr>
        <w:t>контекст</w:t>
      </w:r>
      <w:r>
        <w:rPr>
          <w:spacing w:val="40"/>
          <w:sz w:val="24"/>
        </w:rPr>
        <w:t xml:space="preserve"> </w:t>
      </w:r>
      <w:r>
        <w:rPr>
          <w:sz w:val="24"/>
        </w:rPr>
        <w:t>и</w:t>
      </w:r>
      <w:r>
        <w:rPr>
          <w:spacing w:val="40"/>
          <w:sz w:val="24"/>
        </w:rPr>
        <w:t xml:space="preserve"> </w:t>
      </w:r>
      <w:r>
        <w:rPr>
          <w:sz w:val="24"/>
        </w:rPr>
        <w:t>предвидеть</w:t>
      </w:r>
      <w:r>
        <w:rPr>
          <w:spacing w:val="40"/>
          <w:sz w:val="24"/>
        </w:rPr>
        <w:t xml:space="preserve"> </w:t>
      </w:r>
      <w:r>
        <w:rPr>
          <w:sz w:val="24"/>
        </w:rPr>
        <w:t>трудности,</w:t>
      </w:r>
      <w:r>
        <w:rPr>
          <w:spacing w:val="40"/>
          <w:sz w:val="24"/>
        </w:rPr>
        <w:t xml:space="preserve"> </w:t>
      </w:r>
      <w:r>
        <w:rPr>
          <w:sz w:val="24"/>
        </w:rPr>
        <w:t>которые</w:t>
      </w:r>
      <w:r>
        <w:rPr>
          <w:spacing w:val="40"/>
          <w:sz w:val="24"/>
        </w:rPr>
        <w:t xml:space="preserve"> </w:t>
      </w:r>
      <w:r>
        <w:rPr>
          <w:sz w:val="24"/>
        </w:rPr>
        <w:t>могут</w:t>
      </w:r>
      <w:r>
        <w:rPr>
          <w:spacing w:val="40"/>
          <w:sz w:val="24"/>
        </w:rPr>
        <w:t xml:space="preserve"> </w:t>
      </w:r>
      <w:r>
        <w:rPr>
          <w:sz w:val="24"/>
        </w:rPr>
        <w:t>возникнуть</w:t>
      </w:r>
      <w:r>
        <w:rPr>
          <w:spacing w:val="40"/>
          <w:sz w:val="24"/>
        </w:rPr>
        <w:t xml:space="preserve"> </w:t>
      </w:r>
      <w:r>
        <w:rPr>
          <w:sz w:val="24"/>
        </w:rPr>
        <w:t>при</w:t>
      </w:r>
      <w:r>
        <w:rPr>
          <w:spacing w:val="40"/>
          <w:sz w:val="24"/>
        </w:rPr>
        <w:t xml:space="preserve"> </w:t>
      </w:r>
      <w:r>
        <w:rPr>
          <w:sz w:val="24"/>
        </w:rPr>
        <w:t>решении учебной задачи, адаптировать решение к меняющимся обстоятельствам;</w:t>
      </w:r>
    </w:p>
    <w:p w:rsidR="00F83AF0" w:rsidRDefault="004229C5" w:rsidP="00BA704B">
      <w:pPr>
        <w:pStyle w:val="a4"/>
        <w:numPr>
          <w:ilvl w:val="2"/>
          <w:numId w:val="123"/>
        </w:numPr>
        <w:tabs>
          <w:tab w:val="left" w:pos="1841"/>
          <w:tab w:val="left" w:pos="2072"/>
        </w:tabs>
        <w:ind w:right="143" w:hanging="360"/>
        <w:jc w:val="left"/>
        <w:rPr>
          <w:sz w:val="24"/>
        </w:rPr>
      </w:pPr>
      <w:r>
        <w:rPr>
          <w:sz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F83AF0" w:rsidRDefault="004229C5" w:rsidP="00BA704B">
      <w:pPr>
        <w:pStyle w:val="a4"/>
        <w:numPr>
          <w:ilvl w:val="2"/>
          <w:numId w:val="123"/>
        </w:numPr>
        <w:tabs>
          <w:tab w:val="left" w:pos="1841"/>
          <w:tab w:val="left" w:pos="2072"/>
        </w:tabs>
        <w:ind w:right="142" w:hanging="360"/>
        <w:jc w:val="left"/>
        <w:rPr>
          <w:sz w:val="24"/>
        </w:rPr>
      </w:pPr>
      <w:r>
        <w:rPr>
          <w:sz w:val="24"/>
        </w:rPr>
        <w:t>вносить</w:t>
      </w:r>
      <w:r>
        <w:rPr>
          <w:spacing w:val="80"/>
          <w:sz w:val="24"/>
        </w:rPr>
        <w:t xml:space="preserve"> </w:t>
      </w:r>
      <w:r>
        <w:rPr>
          <w:sz w:val="24"/>
        </w:rPr>
        <w:t>коррективы</w:t>
      </w:r>
      <w:r>
        <w:rPr>
          <w:spacing w:val="80"/>
          <w:sz w:val="24"/>
        </w:rPr>
        <w:t xml:space="preserve"> </w:t>
      </w:r>
      <w:r>
        <w:rPr>
          <w:sz w:val="24"/>
        </w:rPr>
        <w:t>в</w:t>
      </w:r>
      <w:r>
        <w:rPr>
          <w:spacing w:val="80"/>
          <w:sz w:val="24"/>
        </w:rPr>
        <w:t xml:space="preserve"> </w:t>
      </w:r>
      <w:r>
        <w:rPr>
          <w:sz w:val="24"/>
        </w:rPr>
        <w:t>деятельность</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новых</w:t>
      </w:r>
      <w:r>
        <w:rPr>
          <w:spacing w:val="80"/>
          <w:sz w:val="24"/>
        </w:rPr>
        <w:t xml:space="preserve"> </w:t>
      </w:r>
      <w:r>
        <w:rPr>
          <w:sz w:val="24"/>
        </w:rPr>
        <w:t>обстоятельств,</w:t>
      </w:r>
      <w:r>
        <w:rPr>
          <w:spacing w:val="80"/>
          <w:sz w:val="24"/>
        </w:rPr>
        <w:t xml:space="preserve"> </w:t>
      </w:r>
      <w:r>
        <w:rPr>
          <w:sz w:val="24"/>
        </w:rPr>
        <w:t>изменившихся ситуаций, установленных ошибок, возникших трудностей;</w:t>
      </w:r>
    </w:p>
    <w:p w:rsidR="00F83AF0" w:rsidRDefault="004229C5" w:rsidP="00BA704B">
      <w:pPr>
        <w:pStyle w:val="a4"/>
        <w:numPr>
          <w:ilvl w:val="2"/>
          <w:numId w:val="123"/>
        </w:numPr>
        <w:tabs>
          <w:tab w:val="left" w:pos="1841"/>
        </w:tabs>
        <w:spacing w:line="293" w:lineRule="exact"/>
        <w:ind w:left="1841" w:hanging="129"/>
        <w:jc w:val="left"/>
        <w:rPr>
          <w:sz w:val="24"/>
        </w:rPr>
      </w:pPr>
      <w:r>
        <w:rPr>
          <w:sz w:val="24"/>
        </w:rPr>
        <w:t>оценивать</w:t>
      </w:r>
      <w:r>
        <w:rPr>
          <w:spacing w:val="-3"/>
          <w:sz w:val="24"/>
        </w:rPr>
        <w:t xml:space="preserve"> </w:t>
      </w:r>
      <w:r>
        <w:rPr>
          <w:sz w:val="24"/>
        </w:rPr>
        <w:t>соответствие</w:t>
      </w:r>
      <w:r>
        <w:rPr>
          <w:spacing w:val="-5"/>
          <w:sz w:val="24"/>
        </w:rPr>
        <w:t xml:space="preserve"> </w:t>
      </w:r>
      <w:r>
        <w:rPr>
          <w:sz w:val="24"/>
        </w:rPr>
        <w:t>результата</w:t>
      </w:r>
      <w:r>
        <w:rPr>
          <w:spacing w:val="-3"/>
          <w:sz w:val="24"/>
        </w:rPr>
        <w:t xml:space="preserve"> </w:t>
      </w:r>
      <w:r>
        <w:rPr>
          <w:sz w:val="24"/>
        </w:rPr>
        <w:t>цели</w:t>
      </w:r>
      <w:r>
        <w:rPr>
          <w:spacing w:val="-4"/>
          <w:sz w:val="24"/>
        </w:rPr>
        <w:t xml:space="preserve"> </w:t>
      </w:r>
      <w:r>
        <w:rPr>
          <w:sz w:val="24"/>
        </w:rPr>
        <w:t xml:space="preserve">и </w:t>
      </w:r>
      <w:r>
        <w:rPr>
          <w:spacing w:val="-2"/>
          <w:sz w:val="24"/>
        </w:rPr>
        <w:t>условиям.</w:t>
      </w:r>
    </w:p>
    <w:p w:rsidR="00F83AF0" w:rsidRDefault="004229C5">
      <w:pPr>
        <w:pStyle w:val="210"/>
        <w:spacing w:before="2" w:line="273" w:lineRule="exact"/>
        <w:ind w:left="1025"/>
        <w:jc w:val="left"/>
      </w:pPr>
      <w:r>
        <w:t>Эмоциональный</w:t>
      </w:r>
      <w:r>
        <w:rPr>
          <w:spacing w:val="-9"/>
        </w:rPr>
        <w:t xml:space="preserve"> </w:t>
      </w:r>
      <w:r>
        <w:rPr>
          <w:spacing w:val="-2"/>
        </w:rPr>
        <w:t>интеллект</w:t>
      </w:r>
    </w:p>
    <w:p w:rsidR="00F83AF0" w:rsidRDefault="004229C5" w:rsidP="00BA704B">
      <w:pPr>
        <w:pStyle w:val="a4"/>
        <w:numPr>
          <w:ilvl w:val="2"/>
          <w:numId w:val="123"/>
        </w:numPr>
        <w:tabs>
          <w:tab w:val="left" w:pos="1841"/>
        </w:tabs>
        <w:spacing w:line="291" w:lineRule="exact"/>
        <w:ind w:left="1841" w:hanging="129"/>
        <w:jc w:val="left"/>
        <w:rPr>
          <w:sz w:val="24"/>
        </w:rPr>
      </w:pPr>
      <w:r>
        <w:rPr>
          <w:sz w:val="24"/>
        </w:rPr>
        <w:t>различать,</w:t>
      </w:r>
      <w:r>
        <w:rPr>
          <w:spacing w:val="-6"/>
          <w:sz w:val="24"/>
        </w:rPr>
        <w:t xml:space="preserve"> </w:t>
      </w:r>
      <w:r>
        <w:rPr>
          <w:sz w:val="24"/>
        </w:rPr>
        <w:t>называть</w:t>
      </w:r>
      <w:r>
        <w:rPr>
          <w:spacing w:val="-5"/>
          <w:sz w:val="24"/>
        </w:rPr>
        <w:t xml:space="preserve"> </w:t>
      </w:r>
      <w:r>
        <w:rPr>
          <w:sz w:val="24"/>
        </w:rPr>
        <w:t>и</w:t>
      </w:r>
      <w:r>
        <w:rPr>
          <w:spacing w:val="-1"/>
          <w:sz w:val="24"/>
        </w:rPr>
        <w:t xml:space="preserve"> </w:t>
      </w:r>
      <w:r>
        <w:rPr>
          <w:sz w:val="24"/>
        </w:rPr>
        <w:t>управлять</w:t>
      </w:r>
      <w:r>
        <w:rPr>
          <w:spacing w:val="-3"/>
          <w:sz w:val="24"/>
        </w:rPr>
        <w:t xml:space="preserve"> </w:t>
      </w:r>
      <w:r>
        <w:rPr>
          <w:sz w:val="24"/>
        </w:rPr>
        <w:t>собственными</w:t>
      </w:r>
      <w:r>
        <w:rPr>
          <w:spacing w:val="-6"/>
          <w:sz w:val="24"/>
        </w:rPr>
        <w:t xml:space="preserve"> </w:t>
      </w:r>
      <w:r>
        <w:rPr>
          <w:sz w:val="24"/>
        </w:rPr>
        <w:t>эмоциями</w:t>
      </w:r>
      <w:r>
        <w:rPr>
          <w:spacing w:val="-4"/>
          <w:sz w:val="24"/>
        </w:rPr>
        <w:t xml:space="preserve"> </w:t>
      </w:r>
      <w:r>
        <w:rPr>
          <w:sz w:val="24"/>
        </w:rPr>
        <w:t>и</w:t>
      </w:r>
      <w:r>
        <w:rPr>
          <w:spacing w:val="-4"/>
          <w:sz w:val="24"/>
        </w:rPr>
        <w:t xml:space="preserve"> </w:t>
      </w:r>
      <w:r>
        <w:rPr>
          <w:sz w:val="24"/>
        </w:rPr>
        <w:t>эмоциями</w:t>
      </w:r>
      <w:r>
        <w:rPr>
          <w:spacing w:val="-5"/>
          <w:sz w:val="24"/>
        </w:rPr>
        <w:t xml:space="preserve"> </w:t>
      </w:r>
      <w:r>
        <w:rPr>
          <w:spacing w:val="-2"/>
          <w:sz w:val="24"/>
        </w:rPr>
        <w:t>других;</w:t>
      </w:r>
    </w:p>
    <w:p w:rsidR="00F83AF0" w:rsidRDefault="004229C5" w:rsidP="00BA704B">
      <w:pPr>
        <w:pStyle w:val="a4"/>
        <w:numPr>
          <w:ilvl w:val="2"/>
          <w:numId w:val="123"/>
        </w:numPr>
        <w:tabs>
          <w:tab w:val="left" w:pos="1841"/>
        </w:tabs>
        <w:spacing w:line="293" w:lineRule="exact"/>
        <w:ind w:left="1841" w:hanging="129"/>
        <w:jc w:val="left"/>
        <w:rPr>
          <w:sz w:val="24"/>
        </w:rPr>
      </w:pPr>
      <w:r>
        <w:rPr>
          <w:sz w:val="24"/>
        </w:rPr>
        <w:t>выявлять</w:t>
      </w:r>
      <w:r>
        <w:rPr>
          <w:spacing w:val="-4"/>
          <w:sz w:val="24"/>
        </w:rPr>
        <w:t xml:space="preserve"> </w:t>
      </w:r>
      <w:r>
        <w:rPr>
          <w:sz w:val="24"/>
        </w:rPr>
        <w:t>и</w:t>
      </w:r>
      <w:r>
        <w:rPr>
          <w:spacing w:val="-5"/>
          <w:sz w:val="24"/>
        </w:rPr>
        <w:t xml:space="preserve"> </w:t>
      </w:r>
      <w:r>
        <w:rPr>
          <w:sz w:val="24"/>
        </w:rPr>
        <w:t>анализировать</w:t>
      </w:r>
      <w:r>
        <w:rPr>
          <w:spacing w:val="-4"/>
          <w:sz w:val="24"/>
        </w:rPr>
        <w:t xml:space="preserve"> </w:t>
      </w:r>
      <w:r>
        <w:rPr>
          <w:sz w:val="24"/>
        </w:rPr>
        <w:t>причины</w:t>
      </w:r>
      <w:r>
        <w:rPr>
          <w:spacing w:val="-4"/>
          <w:sz w:val="24"/>
        </w:rPr>
        <w:t xml:space="preserve"> </w:t>
      </w:r>
      <w:r>
        <w:rPr>
          <w:spacing w:val="-2"/>
          <w:sz w:val="24"/>
        </w:rPr>
        <w:t>эмоций;</w:t>
      </w:r>
    </w:p>
    <w:p w:rsidR="00F83AF0" w:rsidRDefault="004229C5" w:rsidP="00BA704B">
      <w:pPr>
        <w:pStyle w:val="a4"/>
        <w:numPr>
          <w:ilvl w:val="2"/>
          <w:numId w:val="123"/>
        </w:numPr>
        <w:tabs>
          <w:tab w:val="left" w:pos="1841"/>
        </w:tabs>
        <w:spacing w:before="2" w:line="293" w:lineRule="exact"/>
        <w:ind w:left="1841" w:hanging="129"/>
        <w:jc w:val="left"/>
        <w:rPr>
          <w:sz w:val="24"/>
        </w:rPr>
      </w:pPr>
      <w:r>
        <w:rPr>
          <w:sz w:val="24"/>
        </w:rPr>
        <w:t>ставить</w:t>
      </w:r>
      <w:r>
        <w:rPr>
          <w:spacing w:val="-4"/>
          <w:sz w:val="24"/>
        </w:rPr>
        <w:t xml:space="preserve"> </w:t>
      </w:r>
      <w:r>
        <w:rPr>
          <w:sz w:val="24"/>
        </w:rPr>
        <w:t>себя</w:t>
      </w:r>
      <w:r>
        <w:rPr>
          <w:spacing w:val="-2"/>
          <w:sz w:val="24"/>
        </w:rPr>
        <w:t xml:space="preserve"> </w:t>
      </w:r>
      <w:r>
        <w:rPr>
          <w:sz w:val="24"/>
        </w:rPr>
        <w:t>на</w:t>
      </w:r>
      <w:r>
        <w:rPr>
          <w:spacing w:val="-4"/>
          <w:sz w:val="24"/>
        </w:rPr>
        <w:t xml:space="preserve"> </w:t>
      </w:r>
      <w:r>
        <w:rPr>
          <w:sz w:val="24"/>
        </w:rPr>
        <w:t>место</w:t>
      </w:r>
      <w:r>
        <w:rPr>
          <w:spacing w:val="-2"/>
          <w:sz w:val="24"/>
        </w:rPr>
        <w:t xml:space="preserve"> </w:t>
      </w:r>
      <w:r>
        <w:rPr>
          <w:sz w:val="24"/>
        </w:rPr>
        <w:t>другого</w:t>
      </w:r>
      <w:r>
        <w:rPr>
          <w:spacing w:val="-2"/>
          <w:sz w:val="24"/>
        </w:rPr>
        <w:t xml:space="preserve"> </w:t>
      </w:r>
      <w:r>
        <w:rPr>
          <w:sz w:val="24"/>
        </w:rPr>
        <w:t>человека,</w:t>
      </w:r>
      <w:r>
        <w:rPr>
          <w:spacing w:val="-3"/>
          <w:sz w:val="24"/>
        </w:rPr>
        <w:t xml:space="preserve"> </w:t>
      </w:r>
      <w:r>
        <w:rPr>
          <w:sz w:val="24"/>
        </w:rPr>
        <w:t>понимать</w:t>
      </w:r>
      <w:r>
        <w:rPr>
          <w:spacing w:val="-1"/>
          <w:sz w:val="24"/>
        </w:rPr>
        <w:t xml:space="preserve"> </w:t>
      </w:r>
      <w:r>
        <w:rPr>
          <w:sz w:val="24"/>
        </w:rPr>
        <w:t>мотивы</w:t>
      </w:r>
      <w:r>
        <w:rPr>
          <w:spacing w:val="-4"/>
          <w:sz w:val="24"/>
        </w:rPr>
        <w:t xml:space="preserve"> </w:t>
      </w:r>
      <w:r>
        <w:rPr>
          <w:sz w:val="24"/>
        </w:rPr>
        <w:t>и</w:t>
      </w:r>
      <w:r>
        <w:rPr>
          <w:spacing w:val="-2"/>
          <w:sz w:val="24"/>
        </w:rPr>
        <w:t xml:space="preserve"> </w:t>
      </w:r>
      <w:r>
        <w:rPr>
          <w:sz w:val="24"/>
        </w:rPr>
        <w:t>намерения</w:t>
      </w:r>
      <w:r>
        <w:rPr>
          <w:spacing w:val="-2"/>
          <w:sz w:val="24"/>
        </w:rPr>
        <w:t xml:space="preserve"> другого;</w:t>
      </w:r>
    </w:p>
    <w:p w:rsidR="00F83AF0" w:rsidRDefault="004229C5" w:rsidP="00BA704B">
      <w:pPr>
        <w:pStyle w:val="a4"/>
        <w:numPr>
          <w:ilvl w:val="2"/>
          <w:numId w:val="123"/>
        </w:numPr>
        <w:tabs>
          <w:tab w:val="left" w:pos="1841"/>
        </w:tabs>
        <w:spacing w:line="293" w:lineRule="exact"/>
        <w:ind w:left="1841" w:hanging="129"/>
        <w:jc w:val="left"/>
        <w:rPr>
          <w:sz w:val="24"/>
        </w:rPr>
      </w:pPr>
      <w:r>
        <w:rPr>
          <w:sz w:val="24"/>
        </w:rPr>
        <w:t>регулировать</w:t>
      </w:r>
      <w:r>
        <w:rPr>
          <w:spacing w:val="-4"/>
          <w:sz w:val="24"/>
        </w:rPr>
        <w:t xml:space="preserve"> </w:t>
      </w:r>
      <w:r>
        <w:rPr>
          <w:sz w:val="24"/>
        </w:rPr>
        <w:t>способ</w:t>
      </w:r>
      <w:r>
        <w:rPr>
          <w:spacing w:val="-4"/>
          <w:sz w:val="24"/>
        </w:rPr>
        <w:t xml:space="preserve"> </w:t>
      </w:r>
      <w:r>
        <w:rPr>
          <w:sz w:val="24"/>
        </w:rPr>
        <w:t>выражения</w:t>
      </w:r>
      <w:r>
        <w:rPr>
          <w:spacing w:val="-3"/>
          <w:sz w:val="24"/>
        </w:rPr>
        <w:t xml:space="preserve"> </w:t>
      </w:r>
      <w:r>
        <w:rPr>
          <w:spacing w:val="-2"/>
          <w:sz w:val="24"/>
        </w:rPr>
        <w:t>эмоций.</w:t>
      </w:r>
    </w:p>
    <w:p w:rsidR="00F83AF0" w:rsidRDefault="004229C5">
      <w:pPr>
        <w:pStyle w:val="210"/>
        <w:spacing w:before="4" w:line="273" w:lineRule="exact"/>
        <w:ind w:left="1025"/>
        <w:jc w:val="left"/>
      </w:pPr>
      <w:r>
        <w:t>Принимать</w:t>
      </w:r>
      <w:r>
        <w:rPr>
          <w:spacing w:val="-2"/>
        </w:rPr>
        <w:t xml:space="preserve"> </w:t>
      </w:r>
      <w:r>
        <w:t>себя</w:t>
      </w:r>
      <w:r>
        <w:rPr>
          <w:spacing w:val="-2"/>
        </w:rPr>
        <w:t xml:space="preserve"> </w:t>
      </w:r>
      <w:r>
        <w:t>и</w:t>
      </w:r>
      <w:r>
        <w:rPr>
          <w:spacing w:val="-2"/>
        </w:rPr>
        <w:t xml:space="preserve"> других</w:t>
      </w:r>
    </w:p>
    <w:p w:rsidR="00F83AF0" w:rsidRDefault="004229C5" w:rsidP="00BA704B">
      <w:pPr>
        <w:pStyle w:val="a4"/>
        <w:numPr>
          <w:ilvl w:val="2"/>
          <w:numId w:val="123"/>
        </w:numPr>
        <w:tabs>
          <w:tab w:val="left" w:pos="1841"/>
          <w:tab w:val="left" w:pos="2072"/>
        </w:tabs>
        <w:ind w:right="134" w:hanging="360"/>
        <w:jc w:val="left"/>
        <w:rPr>
          <w:sz w:val="24"/>
        </w:rPr>
      </w:pPr>
      <w:r>
        <w:rPr>
          <w:sz w:val="24"/>
        </w:rPr>
        <w:t>осознанно относиться к другому человеку, его мнению; признавать своё право на ошибку и такое же право другого;</w:t>
      </w:r>
    </w:p>
    <w:p w:rsidR="00F83AF0" w:rsidRDefault="004229C5" w:rsidP="00BA704B">
      <w:pPr>
        <w:pStyle w:val="a4"/>
        <w:numPr>
          <w:ilvl w:val="2"/>
          <w:numId w:val="123"/>
        </w:numPr>
        <w:tabs>
          <w:tab w:val="left" w:pos="1841"/>
        </w:tabs>
        <w:spacing w:line="292" w:lineRule="exact"/>
        <w:ind w:left="1841" w:hanging="129"/>
        <w:jc w:val="left"/>
        <w:rPr>
          <w:sz w:val="24"/>
        </w:rPr>
      </w:pPr>
      <w:r>
        <w:rPr>
          <w:sz w:val="24"/>
        </w:rPr>
        <w:t>принимать</w:t>
      </w:r>
      <w:r>
        <w:rPr>
          <w:spacing w:val="-2"/>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r>
        <w:rPr>
          <w:spacing w:val="-2"/>
          <w:sz w:val="24"/>
        </w:rPr>
        <w:t xml:space="preserve"> </w:t>
      </w:r>
      <w:r>
        <w:rPr>
          <w:sz w:val="24"/>
        </w:rPr>
        <w:t>не</w:t>
      </w:r>
      <w:r>
        <w:rPr>
          <w:spacing w:val="-2"/>
          <w:sz w:val="24"/>
        </w:rPr>
        <w:t xml:space="preserve"> осуждая;</w:t>
      </w:r>
    </w:p>
    <w:p w:rsidR="00F83AF0" w:rsidRDefault="004229C5" w:rsidP="00BA704B">
      <w:pPr>
        <w:pStyle w:val="a4"/>
        <w:numPr>
          <w:ilvl w:val="2"/>
          <w:numId w:val="123"/>
        </w:numPr>
        <w:tabs>
          <w:tab w:val="left" w:pos="1841"/>
        </w:tabs>
        <w:spacing w:line="293" w:lineRule="exact"/>
        <w:ind w:left="1841" w:hanging="129"/>
        <w:jc w:val="left"/>
        <w:rPr>
          <w:sz w:val="24"/>
        </w:rPr>
      </w:pPr>
      <w:r>
        <w:rPr>
          <w:sz w:val="24"/>
        </w:rPr>
        <w:t>открытость</w:t>
      </w:r>
      <w:r>
        <w:rPr>
          <w:spacing w:val="-3"/>
          <w:sz w:val="24"/>
        </w:rPr>
        <w:t xml:space="preserve"> </w:t>
      </w:r>
      <w:r>
        <w:rPr>
          <w:sz w:val="24"/>
        </w:rPr>
        <w:t>себе</w:t>
      </w:r>
      <w:r>
        <w:rPr>
          <w:spacing w:val="-3"/>
          <w:sz w:val="24"/>
        </w:rPr>
        <w:t xml:space="preserve"> </w:t>
      </w:r>
      <w:r>
        <w:rPr>
          <w:sz w:val="24"/>
        </w:rPr>
        <w:t>и</w:t>
      </w:r>
      <w:r>
        <w:rPr>
          <w:spacing w:val="-2"/>
          <w:sz w:val="24"/>
        </w:rPr>
        <w:t xml:space="preserve"> другим;</w:t>
      </w:r>
    </w:p>
    <w:p w:rsidR="00F83AF0" w:rsidRDefault="004229C5" w:rsidP="00BA704B">
      <w:pPr>
        <w:pStyle w:val="a4"/>
        <w:numPr>
          <w:ilvl w:val="2"/>
          <w:numId w:val="123"/>
        </w:numPr>
        <w:tabs>
          <w:tab w:val="left" w:pos="1841"/>
        </w:tabs>
        <w:spacing w:line="293" w:lineRule="exact"/>
        <w:ind w:left="1841" w:hanging="129"/>
        <w:jc w:val="left"/>
        <w:rPr>
          <w:sz w:val="24"/>
        </w:rPr>
      </w:pPr>
      <w:r>
        <w:rPr>
          <w:sz w:val="24"/>
        </w:rPr>
        <w:t>осознавать</w:t>
      </w:r>
      <w:r>
        <w:rPr>
          <w:spacing w:val="-7"/>
          <w:sz w:val="24"/>
        </w:rPr>
        <w:t xml:space="preserve"> </w:t>
      </w:r>
      <w:r>
        <w:rPr>
          <w:sz w:val="24"/>
        </w:rPr>
        <w:t>невозможность</w:t>
      </w:r>
      <w:r>
        <w:rPr>
          <w:spacing w:val="-5"/>
          <w:sz w:val="24"/>
        </w:rPr>
        <w:t xml:space="preserve"> </w:t>
      </w:r>
      <w:r>
        <w:rPr>
          <w:sz w:val="24"/>
        </w:rPr>
        <w:t>контролировать</w:t>
      </w:r>
      <w:r>
        <w:rPr>
          <w:spacing w:val="-4"/>
          <w:sz w:val="24"/>
        </w:rPr>
        <w:t xml:space="preserve"> </w:t>
      </w:r>
      <w:r>
        <w:rPr>
          <w:sz w:val="24"/>
        </w:rPr>
        <w:t>всё</w:t>
      </w:r>
      <w:r>
        <w:rPr>
          <w:spacing w:val="-6"/>
          <w:sz w:val="24"/>
        </w:rPr>
        <w:t xml:space="preserve"> </w:t>
      </w:r>
      <w:r>
        <w:rPr>
          <w:spacing w:val="-2"/>
          <w:sz w:val="24"/>
        </w:rPr>
        <w:t>вокруг.</w:t>
      </w:r>
    </w:p>
    <w:p w:rsidR="00F83AF0" w:rsidRDefault="004229C5">
      <w:pPr>
        <w:pStyle w:val="110"/>
        <w:spacing w:before="4" w:line="274" w:lineRule="exact"/>
        <w:ind w:left="545"/>
      </w:pPr>
      <w:r>
        <w:t>ПРЕДМЕТНЫЕ</w:t>
      </w:r>
      <w:r>
        <w:rPr>
          <w:spacing w:val="-3"/>
        </w:rPr>
        <w:t xml:space="preserve"> </w:t>
      </w:r>
      <w:r>
        <w:rPr>
          <w:spacing w:val="-2"/>
        </w:rPr>
        <w:t>РЕЗУЛЬТАТЫ</w:t>
      </w:r>
    </w:p>
    <w:p w:rsidR="00F83AF0" w:rsidRDefault="004229C5">
      <w:pPr>
        <w:pStyle w:val="a3"/>
        <w:ind w:left="425" w:right="143"/>
      </w:pPr>
      <w: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F83AF0" w:rsidRDefault="004229C5">
      <w:pPr>
        <w:pStyle w:val="a3"/>
        <w:ind w:left="425" w:right="138"/>
      </w:pPr>
      <w:r>
        <w:t xml:space="preserve">Предметные результаты освоения программы по иностранному (английскому) языку к концу обучения </w:t>
      </w:r>
      <w:r>
        <w:rPr>
          <w:b/>
          <w:i/>
        </w:rPr>
        <w:t>в 5 классе</w:t>
      </w:r>
      <w:r>
        <w:t>:</w:t>
      </w:r>
    </w:p>
    <w:p w:rsidR="00F83AF0" w:rsidRDefault="004229C5" w:rsidP="00BA704B">
      <w:pPr>
        <w:pStyle w:val="a4"/>
        <w:numPr>
          <w:ilvl w:val="0"/>
          <w:numId w:val="122"/>
        </w:numPr>
        <w:tabs>
          <w:tab w:val="left" w:pos="1284"/>
        </w:tabs>
        <w:ind w:left="1284" w:hanging="259"/>
        <w:jc w:val="both"/>
        <w:rPr>
          <w:sz w:val="24"/>
        </w:rPr>
      </w:pPr>
      <w:r>
        <w:rPr>
          <w:sz w:val="24"/>
        </w:rPr>
        <w:t>владеть</w:t>
      </w:r>
      <w:r>
        <w:rPr>
          <w:spacing w:val="-4"/>
          <w:sz w:val="24"/>
        </w:rPr>
        <w:t xml:space="preserve"> </w:t>
      </w:r>
      <w:r>
        <w:rPr>
          <w:sz w:val="24"/>
        </w:rPr>
        <w:t>основными</w:t>
      </w:r>
      <w:r>
        <w:rPr>
          <w:spacing w:val="-5"/>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rsidR="00F83AF0" w:rsidRDefault="004229C5">
      <w:pPr>
        <w:pStyle w:val="a3"/>
        <w:ind w:left="425" w:right="139"/>
      </w:pPr>
      <w: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F83AF0" w:rsidRDefault="004229C5">
      <w:pPr>
        <w:pStyle w:val="a3"/>
        <w:spacing w:before="78"/>
        <w:ind w:left="425" w:right="139"/>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F83AF0" w:rsidRDefault="004229C5">
      <w:pPr>
        <w:pStyle w:val="a3"/>
        <w:spacing w:before="1"/>
        <w:ind w:left="425" w:right="136"/>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F83AF0" w:rsidRDefault="004229C5">
      <w:pPr>
        <w:pStyle w:val="a3"/>
        <w:ind w:left="425" w:right="139"/>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F83AF0" w:rsidRDefault="004229C5">
      <w:pPr>
        <w:pStyle w:val="a3"/>
        <w:ind w:left="425" w:right="136"/>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w:t>
      </w:r>
      <w:r>
        <w:rPr>
          <w:spacing w:val="40"/>
        </w:rPr>
        <w:t xml:space="preserve"> </w:t>
      </w:r>
      <w:r>
        <w:t>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F83AF0" w:rsidRDefault="004229C5" w:rsidP="00BA704B">
      <w:pPr>
        <w:pStyle w:val="a4"/>
        <w:numPr>
          <w:ilvl w:val="0"/>
          <w:numId w:val="122"/>
        </w:numPr>
        <w:tabs>
          <w:tab w:val="left" w:pos="1407"/>
        </w:tabs>
        <w:ind w:left="425" w:right="133" w:firstLine="600"/>
        <w:jc w:val="both"/>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w:t>
      </w:r>
      <w:r>
        <w:rPr>
          <w:spacing w:val="40"/>
          <w:sz w:val="24"/>
        </w:rPr>
        <w:t xml:space="preserve"> </w:t>
      </w:r>
      <w:r>
        <w:rPr>
          <w:sz w:val="24"/>
        </w:rPr>
        <w:t>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83AF0" w:rsidRDefault="004229C5">
      <w:pPr>
        <w:pStyle w:val="a3"/>
        <w:spacing w:before="1"/>
        <w:ind w:left="1025" w:firstLine="0"/>
      </w:pPr>
      <w:r>
        <w:t>владеть</w:t>
      </w:r>
      <w:r>
        <w:rPr>
          <w:spacing w:val="-5"/>
        </w:rPr>
        <w:t xml:space="preserve"> </w:t>
      </w:r>
      <w:r>
        <w:t>орфографическими</w:t>
      </w:r>
      <w:r>
        <w:rPr>
          <w:spacing w:val="-6"/>
        </w:rPr>
        <w:t xml:space="preserve"> </w:t>
      </w:r>
      <w:r>
        <w:t>навыками:</w:t>
      </w:r>
      <w:r>
        <w:rPr>
          <w:spacing w:val="-6"/>
        </w:rPr>
        <w:t xml:space="preserve"> </w:t>
      </w:r>
      <w:r>
        <w:t>правильно</w:t>
      </w:r>
      <w:r>
        <w:rPr>
          <w:spacing w:val="-5"/>
        </w:rPr>
        <w:t xml:space="preserve"> </w:t>
      </w:r>
      <w:r>
        <w:t>писать</w:t>
      </w:r>
      <w:r>
        <w:rPr>
          <w:spacing w:val="-7"/>
        </w:rPr>
        <w:t xml:space="preserve"> </w:t>
      </w:r>
      <w:r>
        <w:t>изученные</w:t>
      </w:r>
      <w:r>
        <w:rPr>
          <w:spacing w:val="-7"/>
        </w:rPr>
        <w:t xml:space="preserve"> </w:t>
      </w:r>
      <w:r>
        <w:rPr>
          <w:spacing w:val="-2"/>
        </w:rPr>
        <w:t>слова;</w:t>
      </w:r>
    </w:p>
    <w:p w:rsidR="00F83AF0" w:rsidRDefault="004229C5">
      <w:pPr>
        <w:pStyle w:val="a3"/>
        <w:ind w:left="425" w:right="148"/>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83AF0" w:rsidRDefault="004229C5" w:rsidP="00BA704B">
      <w:pPr>
        <w:pStyle w:val="a4"/>
        <w:numPr>
          <w:ilvl w:val="0"/>
          <w:numId w:val="122"/>
        </w:numPr>
        <w:tabs>
          <w:tab w:val="left" w:pos="1434"/>
        </w:tabs>
        <w:ind w:left="425" w:right="139" w:firstLine="600"/>
        <w:jc w:val="both"/>
        <w:rPr>
          <w:sz w:val="24"/>
        </w:rPr>
      </w:pPr>
      <w:r>
        <w:rPr>
          <w:sz w:val="24"/>
        </w:rPr>
        <w:t>распознавать в устной речи и письменном тексте 675 лексических единиц (слов, словосочетаний,</w:t>
      </w:r>
      <w:r>
        <w:rPr>
          <w:spacing w:val="-3"/>
          <w:sz w:val="24"/>
        </w:rPr>
        <w:t xml:space="preserve"> </w:t>
      </w:r>
      <w:r>
        <w:rPr>
          <w:sz w:val="24"/>
        </w:rPr>
        <w:t>речевых</w:t>
      </w:r>
      <w:r>
        <w:rPr>
          <w:spacing w:val="-2"/>
          <w:sz w:val="24"/>
        </w:rPr>
        <w:t xml:space="preserve"> </w:t>
      </w:r>
      <w:r>
        <w:rPr>
          <w:sz w:val="24"/>
        </w:rPr>
        <w:t>клише)</w:t>
      </w:r>
      <w:r>
        <w:rPr>
          <w:spacing w:val="-3"/>
          <w:sz w:val="24"/>
        </w:rPr>
        <w:t xml:space="preserve"> </w:t>
      </w:r>
      <w:r>
        <w:rPr>
          <w:sz w:val="24"/>
        </w:rPr>
        <w:t>и</w:t>
      </w:r>
      <w:r>
        <w:rPr>
          <w:spacing w:val="-4"/>
          <w:sz w:val="24"/>
        </w:rPr>
        <w:t xml:space="preserve"> </w:t>
      </w:r>
      <w:r>
        <w:rPr>
          <w:sz w:val="24"/>
        </w:rPr>
        <w:t>правильно</w:t>
      </w:r>
      <w:r>
        <w:rPr>
          <w:spacing w:val="-4"/>
          <w:sz w:val="24"/>
        </w:rPr>
        <w:t xml:space="preserve"> </w:t>
      </w:r>
      <w:r>
        <w:rPr>
          <w:sz w:val="24"/>
        </w:rPr>
        <w:t>употреблять</w:t>
      </w:r>
      <w:r>
        <w:rPr>
          <w:spacing w:val="-3"/>
          <w:sz w:val="24"/>
        </w:rPr>
        <w:t xml:space="preserve"> </w:t>
      </w:r>
      <w:r>
        <w:rPr>
          <w:sz w:val="24"/>
        </w:rPr>
        <w:t>в устной</w:t>
      </w:r>
      <w:r>
        <w:rPr>
          <w:spacing w:val="-3"/>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речи</w:t>
      </w:r>
      <w:r>
        <w:rPr>
          <w:spacing w:val="-3"/>
          <w:sz w:val="24"/>
        </w:rPr>
        <w:t xml:space="preserve"> </w:t>
      </w:r>
      <w:r>
        <w:rPr>
          <w:sz w:val="24"/>
        </w:rPr>
        <w:t>625</w:t>
      </w:r>
      <w:r>
        <w:rPr>
          <w:spacing w:val="-3"/>
          <w:sz w:val="24"/>
        </w:rPr>
        <w:t xml:space="preserve"> </w:t>
      </w:r>
      <w:r>
        <w:rPr>
          <w:sz w:val="24"/>
        </w:rPr>
        <w:t>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F83AF0" w:rsidRDefault="004229C5">
      <w:pPr>
        <w:pStyle w:val="a3"/>
        <w:ind w:left="425" w:right="136"/>
      </w:pPr>
      <w: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F83AF0" w:rsidRDefault="004229C5">
      <w:pPr>
        <w:pStyle w:val="a3"/>
        <w:spacing w:before="1"/>
        <w:ind w:left="425" w:right="148"/>
      </w:pPr>
      <w:r>
        <w:t>распознавать и употреблять в устной и письменной речи изученные синонимы и интернациональные слова;</w:t>
      </w:r>
    </w:p>
    <w:p w:rsidR="00F83AF0" w:rsidRDefault="004229C5" w:rsidP="00BA704B">
      <w:pPr>
        <w:pStyle w:val="a4"/>
        <w:numPr>
          <w:ilvl w:val="0"/>
          <w:numId w:val="122"/>
        </w:numPr>
        <w:tabs>
          <w:tab w:val="left" w:pos="1381"/>
        </w:tabs>
        <w:ind w:left="425" w:right="145" w:firstLine="600"/>
        <w:jc w:val="both"/>
        <w:rPr>
          <w:sz w:val="24"/>
        </w:rPr>
      </w:pPr>
      <w:r>
        <w:rPr>
          <w:sz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F83AF0" w:rsidRDefault="004229C5">
      <w:pPr>
        <w:pStyle w:val="a3"/>
        <w:ind w:left="1025" w:firstLine="0"/>
      </w:pPr>
      <w:r>
        <w:t>распознавать</w:t>
      </w:r>
      <w:r>
        <w:rPr>
          <w:spacing w:val="-3"/>
        </w:rPr>
        <w:t xml:space="preserve"> </w:t>
      </w:r>
      <w:r>
        <w:t>и 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F83AF0" w:rsidRDefault="004229C5">
      <w:pPr>
        <w:pStyle w:val="a3"/>
        <w:ind w:left="1025" w:right="140" w:firstLine="0"/>
      </w:pPr>
      <w:r>
        <w:t>предложения с несколькими обстоятельствами, следующими в определённом порядке; вопросительные</w:t>
      </w:r>
      <w:r>
        <w:rPr>
          <w:spacing w:val="40"/>
        </w:rPr>
        <w:t xml:space="preserve"> </w:t>
      </w:r>
      <w:r>
        <w:t>предложения</w:t>
      </w:r>
      <w:r>
        <w:rPr>
          <w:spacing w:val="40"/>
        </w:rPr>
        <w:t xml:space="preserve"> </w:t>
      </w:r>
      <w:r>
        <w:t>(альтернативный</w:t>
      </w:r>
      <w:r>
        <w:rPr>
          <w:spacing w:val="40"/>
        </w:rPr>
        <w:t xml:space="preserve"> </w:t>
      </w:r>
      <w:r>
        <w:t>и</w:t>
      </w:r>
      <w:r>
        <w:rPr>
          <w:spacing w:val="40"/>
        </w:rPr>
        <w:t xml:space="preserve"> </w:t>
      </w:r>
      <w:r>
        <w:t>разделительный</w:t>
      </w:r>
      <w:r>
        <w:rPr>
          <w:spacing w:val="40"/>
        </w:rPr>
        <w:t xml:space="preserve"> </w:t>
      </w:r>
      <w:r>
        <w:t>вопросы</w:t>
      </w:r>
      <w:r>
        <w:rPr>
          <w:spacing w:val="40"/>
        </w:rPr>
        <w:t xml:space="preserve"> </w:t>
      </w:r>
      <w:r>
        <w:t>в</w:t>
      </w:r>
      <w:r>
        <w:rPr>
          <w:spacing w:val="40"/>
        </w:rPr>
        <w:t xml:space="preserve"> </w:t>
      </w:r>
      <w:r>
        <w:t>Present/Past/Future</w:t>
      </w:r>
    </w:p>
    <w:p w:rsidR="00F83AF0" w:rsidRDefault="004229C5">
      <w:pPr>
        <w:pStyle w:val="a3"/>
        <w:ind w:left="425" w:firstLine="0"/>
      </w:pPr>
      <w:r>
        <w:t>Simple</w:t>
      </w:r>
      <w:r>
        <w:rPr>
          <w:spacing w:val="-2"/>
        </w:rPr>
        <w:t xml:space="preserve"> Tense);</w:t>
      </w:r>
    </w:p>
    <w:p w:rsidR="00F83AF0" w:rsidRDefault="004229C5">
      <w:pPr>
        <w:pStyle w:val="a3"/>
        <w:ind w:left="425" w:right="140"/>
        <w:jc w:val="right"/>
      </w:pPr>
      <w:r>
        <w:t>глаголы в видо-временных формах действительного залога в изъявительном наклонении в Present Perfect</w:t>
      </w:r>
      <w:r>
        <w:rPr>
          <w:spacing w:val="-2"/>
        </w:rPr>
        <w:t xml:space="preserve"> </w:t>
      </w:r>
      <w:r>
        <w:t>Tense</w:t>
      </w:r>
      <w:r>
        <w:rPr>
          <w:spacing w:val="-4"/>
        </w:rPr>
        <w:t xml:space="preserve"> </w:t>
      </w:r>
      <w:r>
        <w:t>в</w:t>
      </w:r>
      <w:r>
        <w:rPr>
          <w:spacing w:val="-4"/>
        </w:rPr>
        <w:t xml:space="preserve"> </w:t>
      </w:r>
      <w:r>
        <w:t>повествовательных</w:t>
      </w:r>
      <w:r>
        <w:rPr>
          <w:spacing w:val="-2"/>
        </w:rPr>
        <w:t xml:space="preserve"> </w:t>
      </w:r>
      <w:r>
        <w:t>(утвердительных</w:t>
      </w:r>
      <w:r>
        <w:rPr>
          <w:spacing w:val="-1"/>
        </w:rPr>
        <w:t xml:space="preserve"> </w:t>
      </w:r>
      <w:r>
        <w:t>и</w:t>
      </w:r>
      <w:r>
        <w:rPr>
          <w:spacing w:val="-3"/>
        </w:rPr>
        <w:t xml:space="preserve"> </w:t>
      </w:r>
      <w:r>
        <w:t>отрицательных)</w:t>
      </w:r>
      <w:r>
        <w:rPr>
          <w:spacing w:val="-3"/>
        </w:rPr>
        <w:t xml:space="preserve"> </w:t>
      </w:r>
      <w:r>
        <w:t>и</w:t>
      </w:r>
      <w:r>
        <w:rPr>
          <w:spacing w:val="-4"/>
        </w:rPr>
        <w:t xml:space="preserve"> </w:t>
      </w:r>
      <w:r>
        <w:t>вопросительных</w:t>
      </w:r>
      <w:r>
        <w:rPr>
          <w:spacing w:val="-4"/>
        </w:rPr>
        <w:t xml:space="preserve"> </w:t>
      </w:r>
      <w:r>
        <w:t>предложениях; имена существительные во множественном числе, в том числе имена существительные, имеющие</w:t>
      </w:r>
    </w:p>
    <w:p w:rsidR="00F83AF0" w:rsidRDefault="004229C5">
      <w:pPr>
        <w:pStyle w:val="a3"/>
        <w:ind w:left="425" w:firstLine="0"/>
        <w:jc w:val="left"/>
      </w:pPr>
      <w:r>
        <w:t>форму</w:t>
      </w:r>
      <w:r>
        <w:rPr>
          <w:spacing w:val="-7"/>
        </w:rPr>
        <w:t xml:space="preserve"> </w:t>
      </w:r>
      <w:r>
        <w:t>только</w:t>
      </w:r>
      <w:r>
        <w:rPr>
          <w:spacing w:val="-1"/>
        </w:rPr>
        <w:t xml:space="preserve"> </w:t>
      </w:r>
      <w:r>
        <w:t>множественного</w:t>
      </w:r>
      <w:r>
        <w:rPr>
          <w:spacing w:val="-1"/>
        </w:rPr>
        <w:t xml:space="preserve"> </w:t>
      </w:r>
      <w:r>
        <w:rPr>
          <w:spacing w:val="-2"/>
        </w:rPr>
        <w:t>числа;</w:t>
      </w:r>
    </w:p>
    <w:p w:rsidR="00F83AF0" w:rsidRDefault="004229C5">
      <w:pPr>
        <w:pStyle w:val="a3"/>
        <w:spacing w:before="1"/>
        <w:ind w:left="1025" w:firstLine="0"/>
        <w:jc w:val="left"/>
      </w:pPr>
      <w:r>
        <w:t>имена</w:t>
      </w:r>
      <w:r>
        <w:rPr>
          <w:spacing w:val="-6"/>
        </w:rPr>
        <w:t xml:space="preserve"> </w:t>
      </w:r>
      <w:r>
        <w:t>существительные</w:t>
      </w:r>
      <w:r>
        <w:rPr>
          <w:spacing w:val="-5"/>
        </w:rPr>
        <w:t xml:space="preserve"> </w:t>
      </w:r>
      <w:r>
        <w:t>с</w:t>
      </w:r>
      <w:r>
        <w:rPr>
          <w:spacing w:val="-4"/>
        </w:rPr>
        <w:t xml:space="preserve"> </w:t>
      </w:r>
      <w:r>
        <w:t>причастиями</w:t>
      </w:r>
      <w:r>
        <w:rPr>
          <w:spacing w:val="-3"/>
        </w:rPr>
        <w:t xml:space="preserve"> </w:t>
      </w:r>
      <w:r>
        <w:t>настоящего</w:t>
      </w:r>
      <w:r>
        <w:rPr>
          <w:spacing w:val="-3"/>
        </w:rPr>
        <w:t xml:space="preserve"> </w:t>
      </w:r>
      <w:r>
        <w:t>и</w:t>
      </w:r>
      <w:r>
        <w:rPr>
          <w:spacing w:val="-3"/>
        </w:rPr>
        <w:t xml:space="preserve"> </w:t>
      </w:r>
      <w:r>
        <w:t>прошедшего</w:t>
      </w:r>
      <w:r>
        <w:rPr>
          <w:spacing w:val="-2"/>
        </w:rPr>
        <w:t xml:space="preserve"> времени;</w:t>
      </w:r>
    </w:p>
    <w:p w:rsidR="00F83AF0" w:rsidRDefault="004229C5">
      <w:pPr>
        <w:pStyle w:val="a3"/>
        <w:ind w:left="425"/>
        <w:jc w:val="left"/>
      </w:pPr>
      <w:r>
        <w:t xml:space="preserve">наречия в положительной, сравнительной и превосходной степенях, образованные по правилу, и </w:t>
      </w:r>
      <w:r>
        <w:rPr>
          <w:spacing w:val="-2"/>
        </w:rPr>
        <w:t>исключения;</w:t>
      </w:r>
    </w:p>
    <w:p w:rsidR="00F83AF0" w:rsidRDefault="004229C5" w:rsidP="00BA704B">
      <w:pPr>
        <w:pStyle w:val="a4"/>
        <w:numPr>
          <w:ilvl w:val="0"/>
          <w:numId w:val="122"/>
        </w:numPr>
        <w:tabs>
          <w:tab w:val="left" w:pos="1284"/>
        </w:tabs>
        <w:ind w:left="1284" w:hanging="259"/>
        <w:rPr>
          <w:sz w:val="24"/>
        </w:rPr>
      </w:pPr>
      <w:r>
        <w:rPr>
          <w:sz w:val="24"/>
        </w:rPr>
        <w:t>владеть</w:t>
      </w:r>
      <w:r>
        <w:rPr>
          <w:spacing w:val="-4"/>
          <w:sz w:val="24"/>
        </w:rPr>
        <w:t xml:space="preserve"> </w:t>
      </w:r>
      <w:r>
        <w:rPr>
          <w:sz w:val="24"/>
        </w:rPr>
        <w:t>социокультурными</w:t>
      </w:r>
      <w:r>
        <w:rPr>
          <w:spacing w:val="-5"/>
          <w:sz w:val="24"/>
        </w:rPr>
        <w:t xml:space="preserve"> </w:t>
      </w:r>
      <w:r>
        <w:rPr>
          <w:sz w:val="24"/>
        </w:rPr>
        <w:t>знаниями</w:t>
      </w:r>
      <w:r>
        <w:rPr>
          <w:spacing w:val="-7"/>
          <w:sz w:val="24"/>
        </w:rPr>
        <w:t xml:space="preserve"> </w:t>
      </w:r>
      <w:r>
        <w:rPr>
          <w:sz w:val="24"/>
        </w:rPr>
        <w:t>и</w:t>
      </w:r>
      <w:r>
        <w:rPr>
          <w:spacing w:val="-1"/>
          <w:sz w:val="24"/>
        </w:rPr>
        <w:t xml:space="preserve"> </w:t>
      </w:r>
      <w:r>
        <w:rPr>
          <w:spacing w:val="-2"/>
          <w:sz w:val="24"/>
        </w:rPr>
        <w:t>умениями:</w:t>
      </w:r>
    </w:p>
    <w:p w:rsidR="00F83AF0" w:rsidRDefault="004229C5">
      <w:pPr>
        <w:pStyle w:val="a3"/>
        <w:spacing w:before="78"/>
        <w:ind w:left="425" w:right="146"/>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F83AF0" w:rsidRDefault="004229C5">
      <w:pPr>
        <w:pStyle w:val="a3"/>
        <w:ind w:left="425" w:right="142"/>
      </w:pPr>
      <w:r>
        <w:t xml:space="preserve">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w:t>
      </w:r>
      <w:r>
        <w:rPr>
          <w:spacing w:val="-4"/>
        </w:rPr>
        <w:t>речи;</w:t>
      </w:r>
    </w:p>
    <w:p w:rsidR="00F83AF0" w:rsidRDefault="004229C5">
      <w:pPr>
        <w:pStyle w:val="a3"/>
        <w:spacing w:before="1"/>
        <w:ind w:left="425"/>
        <w:jc w:val="left"/>
      </w:pPr>
      <w:r>
        <w:t>правильно</w:t>
      </w:r>
      <w:r>
        <w:rPr>
          <w:spacing w:val="80"/>
        </w:rPr>
        <w:t xml:space="preserve"> </w:t>
      </w:r>
      <w:r>
        <w:t>оформлять</w:t>
      </w:r>
      <w:r>
        <w:rPr>
          <w:spacing w:val="80"/>
        </w:rPr>
        <w:t xml:space="preserve"> </w:t>
      </w:r>
      <w:r>
        <w:t>адрес,</w:t>
      </w:r>
      <w:r>
        <w:rPr>
          <w:spacing w:val="80"/>
        </w:rPr>
        <w:t xml:space="preserve"> </w:t>
      </w:r>
      <w:r>
        <w:t>писать</w:t>
      </w:r>
      <w:r>
        <w:rPr>
          <w:spacing w:val="80"/>
        </w:rPr>
        <w:t xml:space="preserve"> </w:t>
      </w:r>
      <w:r>
        <w:t>фамилии</w:t>
      </w:r>
      <w:r>
        <w:rPr>
          <w:spacing w:val="80"/>
        </w:rPr>
        <w:t xml:space="preserve"> </w:t>
      </w:r>
      <w:r>
        <w:t>и</w:t>
      </w:r>
      <w:r>
        <w:rPr>
          <w:spacing w:val="80"/>
        </w:rPr>
        <w:t xml:space="preserve"> </w:t>
      </w:r>
      <w:r>
        <w:t>имена</w:t>
      </w:r>
      <w:r>
        <w:rPr>
          <w:spacing w:val="80"/>
        </w:rPr>
        <w:t xml:space="preserve"> </w:t>
      </w:r>
      <w:r>
        <w:t>(свои,</w:t>
      </w:r>
      <w:r>
        <w:rPr>
          <w:spacing w:val="80"/>
        </w:rPr>
        <w:t xml:space="preserve"> </w:t>
      </w:r>
      <w:r>
        <w:t>родственников</w:t>
      </w:r>
      <w:r>
        <w:rPr>
          <w:spacing w:val="80"/>
        </w:rPr>
        <w:t xml:space="preserve"> </w:t>
      </w:r>
      <w:r>
        <w:t>и</w:t>
      </w:r>
      <w:r>
        <w:rPr>
          <w:spacing w:val="80"/>
        </w:rPr>
        <w:t xml:space="preserve"> </w:t>
      </w:r>
      <w:r>
        <w:t>друзей)</w:t>
      </w:r>
      <w:r>
        <w:rPr>
          <w:spacing w:val="80"/>
        </w:rPr>
        <w:t xml:space="preserve"> </w:t>
      </w:r>
      <w:r>
        <w:t>на английском языке (в анкете, формуляре);</w:t>
      </w:r>
    </w:p>
    <w:p w:rsidR="00F83AF0" w:rsidRDefault="004229C5">
      <w:pPr>
        <w:pStyle w:val="a3"/>
        <w:ind w:left="425"/>
        <w:jc w:val="left"/>
      </w:pPr>
      <w:r>
        <w:t>обладать</w:t>
      </w:r>
      <w:r>
        <w:rPr>
          <w:spacing w:val="77"/>
        </w:rPr>
        <w:t xml:space="preserve"> </w:t>
      </w:r>
      <w:r>
        <w:t>базовыми</w:t>
      </w:r>
      <w:r>
        <w:rPr>
          <w:spacing w:val="76"/>
        </w:rPr>
        <w:t xml:space="preserve"> </w:t>
      </w:r>
      <w:r>
        <w:t>знаниями</w:t>
      </w:r>
      <w:r>
        <w:rPr>
          <w:spacing w:val="76"/>
        </w:rPr>
        <w:t xml:space="preserve"> </w:t>
      </w:r>
      <w:r>
        <w:t>о</w:t>
      </w:r>
      <w:r>
        <w:rPr>
          <w:spacing w:val="75"/>
        </w:rPr>
        <w:t xml:space="preserve"> </w:t>
      </w:r>
      <w:r>
        <w:t>социокультурном</w:t>
      </w:r>
      <w:r>
        <w:rPr>
          <w:spacing w:val="75"/>
        </w:rPr>
        <w:t xml:space="preserve"> </w:t>
      </w:r>
      <w:r>
        <w:t>портрете</w:t>
      </w:r>
      <w:r>
        <w:rPr>
          <w:spacing w:val="75"/>
        </w:rPr>
        <w:t xml:space="preserve"> </w:t>
      </w:r>
      <w:r>
        <w:t>родной</w:t>
      </w:r>
      <w:r>
        <w:rPr>
          <w:spacing w:val="74"/>
        </w:rPr>
        <w:t xml:space="preserve"> </w:t>
      </w:r>
      <w:r>
        <w:t>страны</w:t>
      </w:r>
      <w:r>
        <w:rPr>
          <w:spacing w:val="75"/>
        </w:rPr>
        <w:t xml:space="preserve"> </w:t>
      </w:r>
      <w:r>
        <w:t>и</w:t>
      </w:r>
      <w:r>
        <w:rPr>
          <w:spacing w:val="76"/>
        </w:rPr>
        <w:t xml:space="preserve"> </w:t>
      </w:r>
      <w:r>
        <w:t>страны</w:t>
      </w:r>
      <w:r>
        <w:rPr>
          <w:spacing w:val="75"/>
        </w:rPr>
        <w:t xml:space="preserve"> </w:t>
      </w:r>
      <w:r>
        <w:t>(стран) изучаемого языка;</w:t>
      </w:r>
    </w:p>
    <w:p w:rsidR="00F83AF0" w:rsidRDefault="004229C5">
      <w:pPr>
        <w:pStyle w:val="a3"/>
        <w:ind w:left="1025" w:firstLine="0"/>
        <w:jc w:val="left"/>
      </w:pPr>
      <w:r>
        <w:t>кратко</w:t>
      </w:r>
      <w:r>
        <w:rPr>
          <w:spacing w:val="-6"/>
        </w:rPr>
        <w:t xml:space="preserve"> </w:t>
      </w:r>
      <w:r>
        <w:t>представлять</w:t>
      </w:r>
      <w:r>
        <w:rPr>
          <w:spacing w:val="-4"/>
        </w:rPr>
        <w:t xml:space="preserve"> </w:t>
      </w:r>
      <w:r>
        <w:t>Россию</w:t>
      </w:r>
      <w:r>
        <w:rPr>
          <w:spacing w:val="-4"/>
        </w:rPr>
        <w:t xml:space="preserve"> </w:t>
      </w:r>
      <w:r>
        <w:t>и</w:t>
      </w:r>
      <w:r>
        <w:rPr>
          <w:spacing w:val="-4"/>
        </w:rPr>
        <w:t xml:space="preserve"> </w:t>
      </w:r>
      <w:r>
        <w:t>страны</w:t>
      </w:r>
      <w:r>
        <w:rPr>
          <w:spacing w:val="-4"/>
        </w:rPr>
        <w:t xml:space="preserve"> </w:t>
      </w:r>
      <w:r>
        <w:t>(стран)</w:t>
      </w:r>
      <w:r>
        <w:rPr>
          <w:spacing w:val="-4"/>
        </w:rPr>
        <w:t xml:space="preserve"> </w:t>
      </w:r>
      <w:r>
        <w:t>изучаемого</w:t>
      </w:r>
      <w:r>
        <w:rPr>
          <w:spacing w:val="-3"/>
        </w:rPr>
        <w:t xml:space="preserve"> </w:t>
      </w:r>
      <w:r>
        <w:rPr>
          <w:spacing w:val="-2"/>
        </w:rPr>
        <w:t>языка;</w:t>
      </w:r>
    </w:p>
    <w:p w:rsidR="00F83AF0" w:rsidRDefault="004229C5" w:rsidP="00BA704B">
      <w:pPr>
        <w:pStyle w:val="a4"/>
        <w:numPr>
          <w:ilvl w:val="0"/>
          <w:numId w:val="122"/>
        </w:numPr>
        <w:tabs>
          <w:tab w:val="left" w:pos="1367"/>
        </w:tabs>
        <w:ind w:left="425" w:right="140" w:firstLine="600"/>
        <w:jc w:val="both"/>
        <w:rPr>
          <w:sz w:val="24"/>
        </w:rPr>
      </w:pPr>
      <w:r>
        <w:rPr>
          <w:sz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83AF0" w:rsidRDefault="004229C5" w:rsidP="00BA704B">
      <w:pPr>
        <w:pStyle w:val="a4"/>
        <w:numPr>
          <w:ilvl w:val="0"/>
          <w:numId w:val="122"/>
        </w:numPr>
        <w:tabs>
          <w:tab w:val="left" w:pos="1290"/>
        </w:tabs>
        <w:ind w:left="425" w:right="146" w:firstLine="600"/>
        <w:jc w:val="both"/>
        <w:rPr>
          <w:sz w:val="24"/>
        </w:rPr>
      </w:pPr>
      <w:r>
        <w:rPr>
          <w:sz w:val="24"/>
        </w:rPr>
        <w:t>участвовать</w:t>
      </w:r>
      <w:r>
        <w:rPr>
          <w:spacing w:val="-1"/>
          <w:sz w:val="24"/>
        </w:rPr>
        <w:t xml:space="preserve"> </w:t>
      </w:r>
      <w:r>
        <w:rPr>
          <w:sz w:val="24"/>
        </w:rPr>
        <w:t>в</w:t>
      </w:r>
      <w:r>
        <w:rPr>
          <w:spacing w:val="-1"/>
          <w:sz w:val="24"/>
        </w:rPr>
        <w:t xml:space="preserve"> </w:t>
      </w:r>
      <w:r>
        <w:rPr>
          <w:sz w:val="24"/>
        </w:rPr>
        <w:t>несложных учебных</w:t>
      </w:r>
      <w:r>
        <w:rPr>
          <w:spacing w:val="-1"/>
          <w:sz w:val="24"/>
        </w:rPr>
        <w:t xml:space="preserve"> </w:t>
      </w:r>
      <w:r>
        <w:rPr>
          <w:sz w:val="24"/>
        </w:rPr>
        <w:t>проектах с</w:t>
      </w:r>
      <w:r>
        <w:rPr>
          <w:spacing w:val="-3"/>
          <w:sz w:val="24"/>
        </w:rPr>
        <w:t xml:space="preserve"> </w:t>
      </w:r>
      <w:r>
        <w:rPr>
          <w:sz w:val="24"/>
        </w:rPr>
        <w:t>использованием</w:t>
      </w:r>
      <w:r>
        <w:rPr>
          <w:spacing w:val="-3"/>
          <w:sz w:val="24"/>
        </w:rPr>
        <w:t xml:space="preserve"> </w:t>
      </w:r>
      <w:r>
        <w:rPr>
          <w:sz w:val="24"/>
        </w:rPr>
        <w:t>материалов</w:t>
      </w:r>
      <w:r>
        <w:rPr>
          <w:spacing w:val="-3"/>
          <w:sz w:val="24"/>
        </w:rPr>
        <w:t xml:space="preserve"> </w:t>
      </w:r>
      <w:r>
        <w:rPr>
          <w:sz w:val="24"/>
        </w:rPr>
        <w:t>на</w:t>
      </w:r>
      <w:r>
        <w:rPr>
          <w:spacing w:val="-1"/>
          <w:sz w:val="24"/>
        </w:rPr>
        <w:t xml:space="preserve"> </w:t>
      </w:r>
      <w:r>
        <w:rPr>
          <w:sz w:val="24"/>
        </w:rPr>
        <w:t>английском</w:t>
      </w:r>
      <w:r>
        <w:rPr>
          <w:spacing w:val="-3"/>
          <w:sz w:val="24"/>
        </w:rPr>
        <w:t xml:space="preserve"> </w:t>
      </w:r>
      <w:r>
        <w:rPr>
          <w:sz w:val="24"/>
        </w:rPr>
        <w:t>языке с применением ИКТ, соблюдая правила информационной безопасности при работе в сети Интернет;</w:t>
      </w:r>
    </w:p>
    <w:p w:rsidR="00F83AF0" w:rsidRDefault="004229C5" w:rsidP="00BA704B">
      <w:pPr>
        <w:pStyle w:val="a4"/>
        <w:numPr>
          <w:ilvl w:val="0"/>
          <w:numId w:val="122"/>
        </w:numPr>
        <w:tabs>
          <w:tab w:val="left" w:pos="1333"/>
        </w:tabs>
        <w:ind w:left="425" w:right="138" w:firstLine="600"/>
        <w:jc w:val="both"/>
        <w:rPr>
          <w:sz w:val="24"/>
        </w:rPr>
      </w:pPr>
      <w:r>
        <w:rPr>
          <w:sz w:val="24"/>
        </w:rPr>
        <w:t>использовать иноязычные словари и справочники, в том числе информационно-справочные системы в электронной форме.</w:t>
      </w:r>
    </w:p>
    <w:p w:rsidR="00F83AF0" w:rsidRDefault="004229C5">
      <w:pPr>
        <w:pStyle w:val="a3"/>
        <w:ind w:left="425" w:right="133"/>
        <w:rPr>
          <w:b/>
          <w:i/>
        </w:rPr>
      </w:pPr>
      <w:r>
        <w:t xml:space="preserve">Предметные результаты освоения программы по иностранному (английскому) языку к концу обучения </w:t>
      </w:r>
      <w:r>
        <w:rPr>
          <w:b/>
          <w:i/>
        </w:rPr>
        <w:t>в 6 классе:</w:t>
      </w:r>
    </w:p>
    <w:p w:rsidR="00F83AF0" w:rsidRDefault="004229C5" w:rsidP="00BA704B">
      <w:pPr>
        <w:pStyle w:val="a4"/>
        <w:numPr>
          <w:ilvl w:val="0"/>
          <w:numId w:val="121"/>
        </w:numPr>
        <w:tabs>
          <w:tab w:val="left" w:pos="1284"/>
        </w:tabs>
        <w:spacing w:before="1"/>
        <w:ind w:left="1284" w:hanging="259"/>
        <w:jc w:val="both"/>
        <w:rPr>
          <w:sz w:val="24"/>
        </w:rPr>
      </w:pPr>
      <w:r>
        <w:rPr>
          <w:sz w:val="24"/>
        </w:rPr>
        <w:t>владеть</w:t>
      </w:r>
      <w:r>
        <w:rPr>
          <w:spacing w:val="-4"/>
          <w:sz w:val="24"/>
        </w:rPr>
        <w:t xml:space="preserve"> </w:t>
      </w:r>
      <w:r>
        <w:rPr>
          <w:sz w:val="24"/>
        </w:rPr>
        <w:t>основными</w:t>
      </w:r>
      <w:r>
        <w:rPr>
          <w:spacing w:val="-5"/>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rsidR="00F83AF0" w:rsidRDefault="004229C5">
      <w:pPr>
        <w:pStyle w:val="a3"/>
        <w:ind w:left="425" w:right="139"/>
      </w:pPr>
      <w: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w:t>
      </w:r>
      <w:r>
        <w:rPr>
          <w:spacing w:val="-2"/>
        </w:rPr>
        <w:t xml:space="preserve"> </w:t>
      </w:r>
      <w:r>
        <w:t>речевого</w:t>
      </w:r>
      <w:r>
        <w:rPr>
          <w:spacing w:val="-2"/>
        </w:rPr>
        <w:t xml:space="preserve"> </w:t>
      </w:r>
      <w:r>
        <w:t>этикета,</w:t>
      </w:r>
      <w:r>
        <w:rPr>
          <w:spacing w:val="-2"/>
        </w:rPr>
        <w:t xml:space="preserve"> </w:t>
      </w:r>
      <w:r>
        <w:t>принятого</w:t>
      </w:r>
      <w:r>
        <w:rPr>
          <w:spacing w:val="-1"/>
        </w:rPr>
        <w:t xml:space="preserve"> </w:t>
      </w:r>
      <w:r>
        <w:t>в</w:t>
      </w:r>
      <w:r>
        <w:rPr>
          <w:spacing w:val="-2"/>
        </w:rPr>
        <w:t xml:space="preserve"> </w:t>
      </w:r>
      <w:r>
        <w:t>стране</w:t>
      </w:r>
      <w:r>
        <w:rPr>
          <w:spacing w:val="-2"/>
        </w:rPr>
        <w:t xml:space="preserve"> </w:t>
      </w:r>
      <w:r>
        <w:t>(странах)</w:t>
      </w:r>
      <w:r>
        <w:rPr>
          <w:spacing w:val="-2"/>
        </w:rPr>
        <w:t xml:space="preserve"> </w:t>
      </w:r>
      <w:r>
        <w:t>изучаемого</w:t>
      </w:r>
      <w:r>
        <w:rPr>
          <w:spacing w:val="-1"/>
        </w:rPr>
        <w:t xml:space="preserve"> </w:t>
      </w:r>
      <w:r>
        <w:t>языка</w:t>
      </w:r>
      <w:r>
        <w:rPr>
          <w:spacing w:val="-2"/>
        </w:rPr>
        <w:t xml:space="preserve"> </w:t>
      </w:r>
      <w:r>
        <w:t>(до</w:t>
      </w:r>
      <w:r>
        <w:rPr>
          <w:spacing w:val="-2"/>
        </w:rPr>
        <w:t xml:space="preserve"> </w:t>
      </w:r>
      <w:r>
        <w:t>5</w:t>
      </w:r>
      <w:r>
        <w:rPr>
          <w:spacing w:val="-1"/>
        </w:rPr>
        <w:t xml:space="preserve"> </w:t>
      </w:r>
      <w:r>
        <w:t>реплик</w:t>
      </w:r>
      <w:r>
        <w:rPr>
          <w:spacing w:val="-1"/>
        </w:rPr>
        <w:t xml:space="preserve"> </w:t>
      </w:r>
      <w:r>
        <w:t>со</w:t>
      </w:r>
      <w:r>
        <w:rPr>
          <w:spacing w:val="-1"/>
        </w:rPr>
        <w:t xml:space="preserve"> </w:t>
      </w:r>
      <w:r>
        <w:t>стороны</w:t>
      </w:r>
      <w:r>
        <w:rPr>
          <w:spacing w:val="-2"/>
        </w:rPr>
        <w:t xml:space="preserve"> </w:t>
      </w:r>
      <w:r>
        <w:t xml:space="preserve">каждого </w:t>
      </w:r>
      <w:r>
        <w:rPr>
          <w:spacing w:val="-2"/>
        </w:rPr>
        <w:t>собеседника);</w:t>
      </w:r>
    </w:p>
    <w:p w:rsidR="00F83AF0" w:rsidRDefault="004229C5">
      <w:pPr>
        <w:pStyle w:val="a3"/>
        <w:ind w:left="425" w:right="139"/>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F83AF0" w:rsidRDefault="004229C5">
      <w:pPr>
        <w:pStyle w:val="a3"/>
        <w:ind w:left="425" w:right="146"/>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F83AF0" w:rsidRDefault="004229C5">
      <w:pPr>
        <w:pStyle w:val="a3"/>
        <w:ind w:left="425" w:right="139"/>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F83AF0" w:rsidRDefault="004229C5">
      <w:pPr>
        <w:pStyle w:val="a3"/>
        <w:spacing w:before="1"/>
        <w:ind w:left="425" w:right="141"/>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w:t>
      </w:r>
      <w:r>
        <w:rPr>
          <w:spacing w:val="-1"/>
        </w:rPr>
        <w:t xml:space="preserve"> </w:t>
      </w:r>
      <w:r>
        <w:t>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F83AF0" w:rsidRDefault="004229C5" w:rsidP="00BA704B">
      <w:pPr>
        <w:pStyle w:val="a4"/>
        <w:numPr>
          <w:ilvl w:val="0"/>
          <w:numId w:val="121"/>
        </w:numPr>
        <w:tabs>
          <w:tab w:val="left" w:pos="1407"/>
        </w:tabs>
        <w:ind w:left="425" w:right="133" w:firstLine="600"/>
        <w:jc w:val="both"/>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w:t>
      </w:r>
      <w:r>
        <w:rPr>
          <w:spacing w:val="40"/>
          <w:sz w:val="24"/>
        </w:rPr>
        <w:t xml:space="preserve"> </w:t>
      </w:r>
      <w:r>
        <w:rPr>
          <w:sz w:val="24"/>
        </w:rPr>
        <w:t>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83AF0" w:rsidRDefault="004229C5">
      <w:pPr>
        <w:pStyle w:val="a3"/>
        <w:spacing w:before="1"/>
        <w:ind w:left="1025" w:firstLine="0"/>
      </w:pPr>
      <w:r>
        <w:t>владеть</w:t>
      </w:r>
      <w:r>
        <w:rPr>
          <w:spacing w:val="-7"/>
        </w:rPr>
        <w:t xml:space="preserve"> </w:t>
      </w:r>
      <w:r>
        <w:t>орфографическими</w:t>
      </w:r>
      <w:r>
        <w:rPr>
          <w:spacing w:val="-6"/>
        </w:rPr>
        <w:t xml:space="preserve"> </w:t>
      </w:r>
      <w:r>
        <w:t>навыками:</w:t>
      </w:r>
      <w:r>
        <w:rPr>
          <w:spacing w:val="-5"/>
        </w:rPr>
        <w:t xml:space="preserve"> </w:t>
      </w:r>
      <w:r>
        <w:t>правильно</w:t>
      </w:r>
      <w:r>
        <w:rPr>
          <w:spacing w:val="-6"/>
        </w:rPr>
        <w:t xml:space="preserve"> </w:t>
      </w:r>
      <w:r>
        <w:t>писать</w:t>
      </w:r>
      <w:r>
        <w:rPr>
          <w:spacing w:val="-6"/>
        </w:rPr>
        <w:t xml:space="preserve"> </w:t>
      </w:r>
      <w:r>
        <w:t>изученные</w:t>
      </w:r>
      <w:r>
        <w:rPr>
          <w:spacing w:val="-7"/>
        </w:rPr>
        <w:t xml:space="preserve"> </w:t>
      </w:r>
      <w:r>
        <w:rPr>
          <w:spacing w:val="-2"/>
        </w:rPr>
        <w:t>слова;</w:t>
      </w:r>
    </w:p>
    <w:p w:rsidR="00F83AF0" w:rsidRDefault="004229C5">
      <w:pPr>
        <w:pStyle w:val="a3"/>
        <w:spacing w:before="78"/>
        <w:ind w:left="425" w:right="148"/>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83AF0" w:rsidRDefault="004229C5" w:rsidP="00BA704B">
      <w:pPr>
        <w:pStyle w:val="a4"/>
        <w:numPr>
          <w:ilvl w:val="0"/>
          <w:numId w:val="121"/>
        </w:numPr>
        <w:tabs>
          <w:tab w:val="left" w:pos="1434"/>
        </w:tabs>
        <w:spacing w:before="1"/>
        <w:ind w:left="425" w:right="139" w:firstLine="600"/>
        <w:jc w:val="both"/>
        <w:rPr>
          <w:sz w:val="24"/>
        </w:rPr>
      </w:pPr>
      <w:r>
        <w:rPr>
          <w:sz w:val="24"/>
        </w:rPr>
        <w:t>распознавать в устной речи и письменном тексте 800 лексических единиц (слов, словосочетаний,</w:t>
      </w:r>
      <w:r>
        <w:rPr>
          <w:spacing w:val="-3"/>
          <w:sz w:val="24"/>
        </w:rPr>
        <w:t xml:space="preserve"> </w:t>
      </w:r>
      <w:r>
        <w:rPr>
          <w:sz w:val="24"/>
        </w:rPr>
        <w:t>речевых</w:t>
      </w:r>
      <w:r>
        <w:rPr>
          <w:spacing w:val="-2"/>
          <w:sz w:val="24"/>
        </w:rPr>
        <w:t xml:space="preserve"> </w:t>
      </w:r>
      <w:r>
        <w:rPr>
          <w:sz w:val="24"/>
        </w:rPr>
        <w:t>клише)</w:t>
      </w:r>
      <w:r>
        <w:rPr>
          <w:spacing w:val="-3"/>
          <w:sz w:val="24"/>
        </w:rPr>
        <w:t xml:space="preserve"> </w:t>
      </w:r>
      <w:r>
        <w:rPr>
          <w:sz w:val="24"/>
        </w:rPr>
        <w:t>и</w:t>
      </w:r>
      <w:r>
        <w:rPr>
          <w:spacing w:val="-4"/>
          <w:sz w:val="24"/>
        </w:rPr>
        <w:t xml:space="preserve"> </w:t>
      </w:r>
      <w:r>
        <w:rPr>
          <w:sz w:val="24"/>
        </w:rPr>
        <w:t>правильно</w:t>
      </w:r>
      <w:r>
        <w:rPr>
          <w:spacing w:val="-4"/>
          <w:sz w:val="24"/>
        </w:rPr>
        <w:t xml:space="preserve"> </w:t>
      </w:r>
      <w:r>
        <w:rPr>
          <w:sz w:val="24"/>
        </w:rPr>
        <w:t>употреблять</w:t>
      </w:r>
      <w:r>
        <w:rPr>
          <w:spacing w:val="-3"/>
          <w:sz w:val="24"/>
        </w:rPr>
        <w:t xml:space="preserve"> </w:t>
      </w:r>
      <w:r>
        <w:rPr>
          <w:sz w:val="24"/>
        </w:rPr>
        <w:t>в устной</w:t>
      </w:r>
      <w:r>
        <w:rPr>
          <w:spacing w:val="-3"/>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речи</w:t>
      </w:r>
      <w:r>
        <w:rPr>
          <w:spacing w:val="-3"/>
          <w:sz w:val="24"/>
        </w:rPr>
        <w:t xml:space="preserve"> </w:t>
      </w:r>
      <w:r>
        <w:rPr>
          <w:sz w:val="24"/>
        </w:rPr>
        <w:t>750</w:t>
      </w:r>
      <w:r>
        <w:rPr>
          <w:spacing w:val="-3"/>
          <w:sz w:val="24"/>
        </w:rPr>
        <w:t xml:space="preserve"> </w:t>
      </w:r>
      <w:r>
        <w:rPr>
          <w:sz w:val="24"/>
        </w:rPr>
        <w:t>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F83AF0" w:rsidRDefault="004229C5">
      <w:pPr>
        <w:pStyle w:val="a3"/>
        <w:ind w:left="425" w:right="139"/>
      </w:pPr>
      <w:r>
        <w:t>распознавать и употреблять в устной и письменной речи родственные слова, образованные с использованием</w:t>
      </w:r>
      <w:r>
        <w:rPr>
          <w:spacing w:val="-4"/>
        </w:rPr>
        <w:t xml:space="preserve"> </w:t>
      </w:r>
      <w:r>
        <w:t>аффиксации:</w:t>
      </w:r>
      <w:r>
        <w:rPr>
          <w:spacing w:val="-3"/>
        </w:rPr>
        <w:t xml:space="preserve"> </w:t>
      </w:r>
      <w:r>
        <w:t>имена</w:t>
      </w:r>
      <w:r>
        <w:rPr>
          <w:spacing w:val="-4"/>
        </w:rPr>
        <w:t xml:space="preserve"> </w:t>
      </w:r>
      <w:r>
        <w:t>существительные</w:t>
      </w:r>
      <w:r>
        <w:rPr>
          <w:spacing w:val="-5"/>
        </w:rPr>
        <w:t xml:space="preserve"> </w:t>
      </w:r>
      <w:r>
        <w:t>с</w:t>
      </w:r>
      <w:r>
        <w:rPr>
          <w:spacing w:val="-4"/>
        </w:rPr>
        <w:t xml:space="preserve"> </w:t>
      </w:r>
      <w:r>
        <w:t>помощью</w:t>
      </w:r>
      <w:r>
        <w:rPr>
          <w:spacing w:val="-3"/>
        </w:rPr>
        <w:t xml:space="preserve"> </w:t>
      </w:r>
      <w:r>
        <w:t>суффикса</w:t>
      </w:r>
      <w:r>
        <w:rPr>
          <w:spacing w:val="-2"/>
        </w:rPr>
        <w:t xml:space="preserve"> </w:t>
      </w:r>
      <w:r>
        <w:t>-ing,</w:t>
      </w:r>
      <w:r>
        <w:rPr>
          <w:spacing w:val="-3"/>
        </w:rPr>
        <w:t xml:space="preserve"> </w:t>
      </w:r>
      <w:r>
        <w:t>имена</w:t>
      </w:r>
      <w:r>
        <w:rPr>
          <w:spacing w:val="-4"/>
        </w:rPr>
        <w:t xml:space="preserve"> </w:t>
      </w:r>
      <w:r>
        <w:t>прилагательные с помощью суффиксов -ing, -less, -ive, -al;</w:t>
      </w:r>
    </w:p>
    <w:p w:rsidR="00F83AF0" w:rsidRDefault="004229C5">
      <w:pPr>
        <w:pStyle w:val="a3"/>
        <w:ind w:left="425" w:right="151"/>
      </w:pPr>
      <w:r>
        <w:t>распознавать и употреблять в устной и письменной речи изученные синонимы, антонимы и интернациональные слова;</w:t>
      </w:r>
    </w:p>
    <w:p w:rsidR="00F83AF0" w:rsidRDefault="004229C5">
      <w:pPr>
        <w:pStyle w:val="a3"/>
        <w:ind w:left="425" w:right="139"/>
      </w:pPr>
      <w:r>
        <w:t>распознавать и употреблять в устной и письменной речи различные средства связи для обеспечения целостности высказывания;</w:t>
      </w:r>
    </w:p>
    <w:p w:rsidR="00F83AF0" w:rsidRDefault="004229C5" w:rsidP="00BA704B">
      <w:pPr>
        <w:pStyle w:val="a4"/>
        <w:numPr>
          <w:ilvl w:val="0"/>
          <w:numId w:val="121"/>
        </w:numPr>
        <w:tabs>
          <w:tab w:val="left" w:pos="1381"/>
        </w:tabs>
        <w:ind w:left="425" w:right="145" w:firstLine="600"/>
        <w:jc w:val="both"/>
        <w:rPr>
          <w:sz w:val="24"/>
        </w:rPr>
      </w:pPr>
      <w:r>
        <w:rPr>
          <w:sz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F83AF0" w:rsidRDefault="004229C5">
      <w:pPr>
        <w:pStyle w:val="a3"/>
        <w:ind w:left="1025" w:firstLine="0"/>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F83AF0" w:rsidRDefault="004229C5">
      <w:pPr>
        <w:pStyle w:val="a3"/>
        <w:ind w:left="425" w:right="137"/>
      </w:pPr>
      <w:r>
        <w:t>сложноподчинённые предложения с придаточными определительными с союзными словами who, which, that;</w:t>
      </w:r>
    </w:p>
    <w:p w:rsidR="00F83AF0" w:rsidRDefault="004229C5">
      <w:pPr>
        <w:pStyle w:val="a3"/>
        <w:ind w:left="1025" w:right="1959" w:firstLine="0"/>
      </w:pPr>
      <w:r>
        <w:t>сложноподчинённые</w:t>
      </w:r>
      <w:r>
        <w:rPr>
          <w:spacing w:val="-7"/>
        </w:rPr>
        <w:t xml:space="preserve"> </w:t>
      </w:r>
      <w:r>
        <w:t>предложения</w:t>
      </w:r>
      <w:r>
        <w:rPr>
          <w:spacing w:val="-5"/>
        </w:rPr>
        <w:t xml:space="preserve"> </w:t>
      </w:r>
      <w:r>
        <w:t>с</w:t>
      </w:r>
      <w:r>
        <w:rPr>
          <w:spacing w:val="-6"/>
        </w:rPr>
        <w:t xml:space="preserve"> </w:t>
      </w:r>
      <w:r>
        <w:t>придаточными</w:t>
      </w:r>
      <w:r>
        <w:rPr>
          <w:spacing w:val="-5"/>
        </w:rPr>
        <w:t xml:space="preserve"> </w:t>
      </w:r>
      <w:r>
        <w:t>времени</w:t>
      </w:r>
      <w:r>
        <w:rPr>
          <w:spacing w:val="-5"/>
        </w:rPr>
        <w:t xml:space="preserve"> </w:t>
      </w:r>
      <w:r>
        <w:t>с</w:t>
      </w:r>
      <w:r>
        <w:rPr>
          <w:spacing w:val="-6"/>
        </w:rPr>
        <w:t xml:space="preserve"> </w:t>
      </w:r>
      <w:r>
        <w:t>союзами for,</w:t>
      </w:r>
      <w:r>
        <w:rPr>
          <w:spacing w:val="-5"/>
        </w:rPr>
        <w:t xml:space="preserve"> </w:t>
      </w:r>
      <w:r>
        <w:t>since; предложения с конструкциями as … as, not so … as;</w:t>
      </w:r>
    </w:p>
    <w:p w:rsidR="00F83AF0" w:rsidRDefault="004229C5">
      <w:pPr>
        <w:pStyle w:val="a3"/>
        <w:spacing w:before="1"/>
        <w:ind w:left="425" w:right="142"/>
      </w:pPr>
      <w:r>
        <w:t>глаголы в видовременных формах действительного залога в изъявительном наклонении в Present/Past Continuous Tense;</w:t>
      </w:r>
    </w:p>
    <w:p w:rsidR="00F83AF0" w:rsidRDefault="004229C5">
      <w:pPr>
        <w:pStyle w:val="a3"/>
        <w:ind w:left="425" w:right="148"/>
      </w:pPr>
      <w:r>
        <w:t>все типы вопросительных предложений (общий, специальный, альтернативный, разделительный вопросы) в Present/ Past Continuous Tense;</w:t>
      </w:r>
    </w:p>
    <w:p w:rsidR="00F83AF0" w:rsidRPr="004229C5" w:rsidRDefault="004229C5">
      <w:pPr>
        <w:pStyle w:val="a3"/>
        <w:ind w:left="1025" w:right="1546" w:firstLine="0"/>
        <w:rPr>
          <w:lang w:val="en-US"/>
        </w:rPr>
      </w:pPr>
      <w:r>
        <w:t>модальные</w:t>
      </w:r>
      <w:r w:rsidRPr="004229C5">
        <w:rPr>
          <w:spacing w:val="-5"/>
          <w:lang w:val="en-US"/>
        </w:rPr>
        <w:t xml:space="preserve"> </w:t>
      </w:r>
      <w:r>
        <w:t>глаголы</w:t>
      </w:r>
      <w:r w:rsidRPr="004229C5">
        <w:rPr>
          <w:spacing w:val="-3"/>
          <w:lang w:val="en-US"/>
        </w:rPr>
        <w:t xml:space="preserve"> </w:t>
      </w:r>
      <w:r>
        <w:t>и</w:t>
      </w:r>
      <w:r w:rsidRPr="004229C5">
        <w:rPr>
          <w:spacing w:val="-3"/>
          <w:lang w:val="en-US"/>
        </w:rPr>
        <w:t xml:space="preserve"> </w:t>
      </w:r>
      <w:r>
        <w:t>их</w:t>
      </w:r>
      <w:r w:rsidRPr="004229C5">
        <w:rPr>
          <w:spacing w:val="-1"/>
          <w:lang w:val="en-US"/>
        </w:rPr>
        <w:t xml:space="preserve"> </w:t>
      </w:r>
      <w:r>
        <w:t>эквиваленты</w:t>
      </w:r>
      <w:r w:rsidRPr="004229C5">
        <w:rPr>
          <w:spacing w:val="-3"/>
          <w:lang w:val="en-US"/>
        </w:rPr>
        <w:t xml:space="preserve"> </w:t>
      </w:r>
      <w:r w:rsidRPr="004229C5">
        <w:rPr>
          <w:lang w:val="en-US"/>
        </w:rPr>
        <w:t>(can/be</w:t>
      </w:r>
      <w:r w:rsidRPr="004229C5">
        <w:rPr>
          <w:spacing w:val="-3"/>
          <w:lang w:val="en-US"/>
        </w:rPr>
        <w:t xml:space="preserve"> </w:t>
      </w:r>
      <w:r w:rsidRPr="004229C5">
        <w:rPr>
          <w:lang w:val="en-US"/>
        </w:rPr>
        <w:t>able</w:t>
      </w:r>
      <w:r w:rsidRPr="004229C5">
        <w:rPr>
          <w:spacing w:val="-3"/>
          <w:lang w:val="en-US"/>
        </w:rPr>
        <w:t xml:space="preserve"> </w:t>
      </w:r>
      <w:r w:rsidRPr="004229C5">
        <w:rPr>
          <w:lang w:val="en-US"/>
        </w:rPr>
        <w:t>to,</w:t>
      </w:r>
      <w:r w:rsidRPr="004229C5">
        <w:rPr>
          <w:spacing w:val="-3"/>
          <w:lang w:val="en-US"/>
        </w:rPr>
        <w:t xml:space="preserve"> </w:t>
      </w:r>
      <w:r w:rsidRPr="004229C5">
        <w:rPr>
          <w:lang w:val="en-US"/>
        </w:rPr>
        <w:t>must/</w:t>
      </w:r>
      <w:r w:rsidRPr="004229C5">
        <w:rPr>
          <w:spacing w:val="-3"/>
          <w:lang w:val="en-US"/>
        </w:rPr>
        <w:t xml:space="preserve"> </w:t>
      </w:r>
      <w:r w:rsidRPr="004229C5">
        <w:rPr>
          <w:lang w:val="en-US"/>
        </w:rPr>
        <w:t>have</w:t>
      </w:r>
      <w:r w:rsidRPr="004229C5">
        <w:rPr>
          <w:spacing w:val="-5"/>
          <w:lang w:val="en-US"/>
        </w:rPr>
        <w:t xml:space="preserve"> </w:t>
      </w:r>
      <w:r w:rsidRPr="004229C5">
        <w:rPr>
          <w:lang w:val="en-US"/>
        </w:rPr>
        <w:t>to,</w:t>
      </w:r>
      <w:r w:rsidRPr="004229C5">
        <w:rPr>
          <w:spacing w:val="-3"/>
          <w:lang w:val="en-US"/>
        </w:rPr>
        <w:t xml:space="preserve"> </w:t>
      </w:r>
      <w:r w:rsidRPr="004229C5">
        <w:rPr>
          <w:lang w:val="en-US"/>
        </w:rPr>
        <w:t>may,</w:t>
      </w:r>
      <w:r w:rsidRPr="004229C5">
        <w:rPr>
          <w:spacing w:val="-1"/>
          <w:lang w:val="en-US"/>
        </w:rPr>
        <w:t xml:space="preserve"> </w:t>
      </w:r>
      <w:r w:rsidRPr="004229C5">
        <w:rPr>
          <w:lang w:val="en-US"/>
        </w:rPr>
        <w:t>should,</w:t>
      </w:r>
      <w:r w:rsidRPr="004229C5">
        <w:rPr>
          <w:spacing w:val="-3"/>
          <w:lang w:val="en-US"/>
        </w:rPr>
        <w:t xml:space="preserve"> </w:t>
      </w:r>
      <w:r w:rsidRPr="004229C5">
        <w:rPr>
          <w:lang w:val="en-US"/>
        </w:rPr>
        <w:t>need); c</w:t>
      </w:r>
      <w:r>
        <w:t>лова</w:t>
      </w:r>
      <w:r w:rsidRPr="004229C5">
        <w:rPr>
          <w:lang w:val="en-US"/>
        </w:rPr>
        <w:t xml:space="preserve">, </w:t>
      </w:r>
      <w:r>
        <w:t>выражающие</w:t>
      </w:r>
      <w:r w:rsidRPr="004229C5">
        <w:rPr>
          <w:lang w:val="en-US"/>
        </w:rPr>
        <w:t xml:space="preserve"> </w:t>
      </w:r>
      <w:r>
        <w:t>количество</w:t>
      </w:r>
      <w:r w:rsidRPr="004229C5">
        <w:rPr>
          <w:lang w:val="en-US"/>
        </w:rPr>
        <w:t xml:space="preserve"> (little/a little, few/a few);</w:t>
      </w:r>
    </w:p>
    <w:p w:rsidR="00F83AF0" w:rsidRDefault="004229C5">
      <w:pPr>
        <w:pStyle w:val="a3"/>
        <w:ind w:left="425" w:right="142"/>
      </w:pPr>
      <w: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F83AF0" w:rsidRDefault="004229C5">
      <w:pPr>
        <w:pStyle w:val="a3"/>
        <w:ind w:left="1025" w:firstLine="0"/>
      </w:pPr>
      <w:r>
        <w:t>числительные</w:t>
      </w:r>
      <w:r>
        <w:rPr>
          <w:spacing w:val="-7"/>
        </w:rPr>
        <w:t xml:space="preserve"> </w:t>
      </w:r>
      <w:r>
        <w:t>для</w:t>
      </w:r>
      <w:r>
        <w:rPr>
          <w:spacing w:val="-3"/>
        </w:rPr>
        <w:t xml:space="preserve"> </w:t>
      </w:r>
      <w:r>
        <w:t>обозначения</w:t>
      </w:r>
      <w:r>
        <w:rPr>
          <w:spacing w:val="-3"/>
        </w:rPr>
        <w:t xml:space="preserve"> </w:t>
      </w:r>
      <w:r>
        <w:t>дат</w:t>
      </w:r>
      <w:r>
        <w:rPr>
          <w:spacing w:val="-3"/>
        </w:rPr>
        <w:t xml:space="preserve"> </w:t>
      </w:r>
      <w:r>
        <w:t>и</w:t>
      </w:r>
      <w:r>
        <w:rPr>
          <w:spacing w:val="-3"/>
        </w:rPr>
        <w:t xml:space="preserve"> </w:t>
      </w:r>
      <w:r>
        <w:t>больших</w:t>
      </w:r>
      <w:r>
        <w:rPr>
          <w:spacing w:val="-3"/>
        </w:rPr>
        <w:t xml:space="preserve"> </w:t>
      </w:r>
      <w:r>
        <w:t>чисел</w:t>
      </w:r>
      <w:r>
        <w:rPr>
          <w:spacing w:val="-3"/>
        </w:rPr>
        <w:t xml:space="preserve"> </w:t>
      </w:r>
      <w:r>
        <w:rPr>
          <w:spacing w:val="-2"/>
        </w:rPr>
        <w:t>(100–1000);</w:t>
      </w:r>
    </w:p>
    <w:p w:rsidR="00F83AF0" w:rsidRDefault="004229C5" w:rsidP="00BA704B">
      <w:pPr>
        <w:pStyle w:val="a4"/>
        <w:numPr>
          <w:ilvl w:val="0"/>
          <w:numId w:val="121"/>
        </w:numPr>
        <w:tabs>
          <w:tab w:val="left" w:pos="1284"/>
        </w:tabs>
        <w:ind w:left="1284" w:hanging="259"/>
        <w:jc w:val="both"/>
        <w:rPr>
          <w:sz w:val="24"/>
        </w:rPr>
      </w:pPr>
      <w:r>
        <w:rPr>
          <w:sz w:val="24"/>
        </w:rPr>
        <w:t>владеть</w:t>
      </w:r>
      <w:r>
        <w:rPr>
          <w:spacing w:val="-4"/>
          <w:sz w:val="24"/>
        </w:rPr>
        <w:t xml:space="preserve"> </w:t>
      </w:r>
      <w:r>
        <w:rPr>
          <w:sz w:val="24"/>
        </w:rPr>
        <w:t>социокультурными</w:t>
      </w:r>
      <w:r>
        <w:rPr>
          <w:spacing w:val="-5"/>
          <w:sz w:val="24"/>
        </w:rPr>
        <w:t xml:space="preserve"> </w:t>
      </w:r>
      <w:r>
        <w:rPr>
          <w:sz w:val="24"/>
        </w:rPr>
        <w:t>знаниями</w:t>
      </w:r>
      <w:r>
        <w:rPr>
          <w:spacing w:val="-7"/>
          <w:sz w:val="24"/>
        </w:rPr>
        <w:t xml:space="preserve"> </w:t>
      </w:r>
      <w:r>
        <w:rPr>
          <w:sz w:val="24"/>
        </w:rPr>
        <w:t>и</w:t>
      </w:r>
      <w:r>
        <w:rPr>
          <w:spacing w:val="-1"/>
          <w:sz w:val="24"/>
        </w:rPr>
        <w:t xml:space="preserve"> </w:t>
      </w:r>
      <w:r>
        <w:rPr>
          <w:spacing w:val="-2"/>
          <w:sz w:val="24"/>
        </w:rPr>
        <w:t>умениями:</w:t>
      </w:r>
    </w:p>
    <w:p w:rsidR="00F83AF0" w:rsidRDefault="004229C5">
      <w:pPr>
        <w:pStyle w:val="a3"/>
        <w:ind w:left="425"/>
        <w:jc w:val="left"/>
      </w:pPr>
      <w:r>
        <w:t>использовать</w:t>
      </w:r>
      <w:r>
        <w:rPr>
          <w:spacing w:val="40"/>
        </w:rPr>
        <w:t xml:space="preserve"> </w:t>
      </w:r>
      <w:r>
        <w:t>отдельные</w:t>
      </w:r>
      <w:r>
        <w:rPr>
          <w:spacing w:val="40"/>
        </w:rPr>
        <w:t xml:space="preserve"> </w:t>
      </w:r>
      <w:r>
        <w:t>социокультурные</w:t>
      </w:r>
      <w:r>
        <w:rPr>
          <w:spacing w:val="40"/>
        </w:rPr>
        <w:t xml:space="preserve"> </w:t>
      </w:r>
      <w:r>
        <w:t>элементы</w:t>
      </w:r>
      <w:r>
        <w:rPr>
          <w:spacing w:val="40"/>
        </w:rPr>
        <w:t xml:space="preserve"> </w:t>
      </w:r>
      <w:r>
        <w:t>речевого</w:t>
      </w:r>
      <w:r>
        <w:rPr>
          <w:spacing w:val="40"/>
        </w:rPr>
        <w:t xml:space="preserve"> </w:t>
      </w:r>
      <w:r>
        <w:t>поведенческого</w:t>
      </w:r>
      <w:r>
        <w:rPr>
          <w:spacing w:val="40"/>
        </w:rPr>
        <w:t xml:space="preserve"> </w:t>
      </w:r>
      <w:r>
        <w:t>этикета</w:t>
      </w:r>
      <w:r>
        <w:rPr>
          <w:spacing w:val="40"/>
        </w:rPr>
        <w:t xml:space="preserve"> </w:t>
      </w:r>
      <w:r>
        <w:t>в</w:t>
      </w:r>
      <w:r>
        <w:rPr>
          <w:spacing w:val="40"/>
        </w:rPr>
        <w:t xml:space="preserve"> </w:t>
      </w:r>
      <w:r>
        <w:t>стране (странах) изучаемого языка в рамках тематического содержания речи;</w:t>
      </w:r>
    </w:p>
    <w:p w:rsidR="00F83AF0" w:rsidRDefault="004229C5">
      <w:pPr>
        <w:pStyle w:val="a3"/>
        <w:ind w:left="425"/>
        <w:jc w:val="left"/>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F83AF0" w:rsidRDefault="004229C5">
      <w:pPr>
        <w:pStyle w:val="a3"/>
        <w:ind w:left="425"/>
        <w:jc w:val="left"/>
      </w:pPr>
      <w:r>
        <w:t>обладать</w:t>
      </w:r>
      <w:r>
        <w:rPr>
          <w:spacing w:val="76"/>
        </w:rPr>
        <w:t xml:space="preserve"> </w:t>
      </w:r>
      <w:r>
        <w:t>базовыми</w:t>
      </w:r>
      <w:r>
        <w:rPr>
          <w:spacing w:val="75"/>
        </w:rPr>
        <w:t xml:space="preserve"> </w:t>
      </w:r>
      <w:r>
        <w:t>знаниями</w:t>
      </w:r>
      <w:r>
        <w:rPr>
          <w:spacing w:val="75"/>
        </w:rPr>
        <w:t xml:space="preserve"> </w:t>
      </w:r>
      <w:r>
        <w:t>о</w:t>
      </w:r>
      <w:r>
        <w:rPr>
          <w:spacing w:val="74"/>
        </w:rPr>
        <w:t xml:space="preserve"> </w:t>
      </w:r>
      <w:r>
        <w:t>социокультурном</w:t>
      </w:r>
      <w:r>
        <w:rPr>
          <w:spacing w:val="74"/>
        </w:rPr>
        <w:t xml:space="preserve"> </w:t>
      </w:r>
      <w:r>
        <w:t>портрете</w:t>
      </w:r>
      <w:r>
        <w:rPr>
          <w:spacing w:val="74"/>
        </w:rPr>
        <w:t xml:space="preserve"> </w:t>
      </w:r>
      <w:r>
        <w:t>родной</w:t>
      </w:r>
      <w:r>
        <w:rPr>
          <w:spacing w:val="73"/>
        </w:rPr>
        <w:t xml:space="preserve"> </w:t>
      </w:r>
      <w:r>
        <w:t>страны</w:t>
      </w:r>
      <w:r>
        <w:rPr>
          <w:spacing w:val="74"/>
        </w:rPr>
        <w:t xml:space="preserve"> </w:t>
      </w:r>
      <w:r>
        <w:t>и</w:t>
      </w:r>
      <w:r>
        <w:rPr>
          <w:spacing w:val="75"/>
        </w:rPr>
        <w:t xml:space="preserve"> </w:t>
      </w:r>
      <w:r>
        <w:t>страны</w:t>
      </w:r>
      <w:r>
        <w:rPr>
          <w:spacing w:val="74"/>
        </w:rPr>
        <w:t xml:space="preserve"> </w:t>
      </w:r>
      <w:r>
        <w:t>(стран) изучаемого языка;</w:t>
      </w:r>
    </w:p>
    <w:p w:rsidR="00F83AF0" w:rsidRDefault="004229C5">
      <w:pPr>
        <w:pStyle w:val="a3"/>
        <w:ind w:left="1025" w:firstLine="0"/>
        <w:jc w:val="left"/>
      </w:pPr>
      <w:r>
        <w:t>кратко</w:t>
      </w:r>
      <w:r>
        <w:rPr>
          <w:spacing w:val="-4"/>
        </w:rPr>
        <w:t xml:space="preserve"> </w:t>
      </w:r>
      <w:r>
        <w:t>представлять</w:t>
      </w:r>
      <w:r>
        <w:rPr>
          <w:spacing w:val="-3"/>
        </w:rPr>
        <w:t xml:space="preserve"> </w:t>
      </w:r>
      <w:r>
        <w:t>Россию</w:t>
      </w:r>
      <w:r>
        <w:rPr>
          <w:spacing w:val="-3"/>
        </w:rPr>
        <w:t xml:space="preserve"> </w:t>
      </w:r>
      <w:r>
        <w:t>и</w:t>
      </w:r>
      <w:r>
        <w:rPr>
          <w:spacing w:val="-4"/>
        </w:rPr>
        <w:t xml:space="preserve"> </w:t>
      </w:r>
      <w:r>
        <w:t>страну</w:t>
      </w:r>
      <w:r>
        <w:rPr>
          <w:spacing w:val="-8"/>
        </w:rPr>
        <w:t xml:space="preserve"> </w:t>
      </w:r>
      <w:r>
        <w:t>(страны)</w:t>
      </w:r>
      <w:r>
        <w:rPr>
          <w:spacing w:val="-3"/>
        </w:rPr>
        <w:t xml:space="preserve"> </w:t>
      </w:r>
      <w:r>
        <w:t>изучаемого</w:t>
      </w:r>
      <w:r>
        <w:rPr>
          <w:spacing w:val="-3"/>
        </w:rPr>
        <w:t xml:space="preserve"> </w:t>
      </w:r>
      <w:r>
        <w:rPr>
          <w:spacing w:val="-2"/>
        </w:rPr>
        <w:t>языка;</w:t>
      </w:r>
    </w:p>
    <w:p w:rsidR="00F83AF0" w:rsidRDefault="004229C5" w:rsidP="00BA704B">
      <w:pPr>
        <w:pStyle w:val="a4"/>
        <w:numPr>
          <w:ilvl w:val="0"/>
          <w:numId w:val="121"/>
        </w:numPr>
        <w:tabs>
          <w:tab w:val="left" w:pos="1367"/>
        </w:tabs>
        <w:spacing w:before="1"/>
        <w:ind w:left="425" w:right="138" w:firstLine="600"/>
        <w:jc w:val="both"/>
        <w:rPr>
          <w:sz w:val="24"/>
        </w:rPr>
      </w:pPr>
      <w:r>
        <w:rPr>
          <w:sz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83AF0" w:rsidRDefault="004229C5" w:rsidP="00BA704B">
      <w:pPr>
        <w:pStyle w:val="a4"/>
        <w:numPr>
          <w:ilvl w:val="0"/>
          <w:numId w:val="121"/>
        </w:numPr>
        <w:tabs>
          <w:tab w:val="left" w:pos="1290"/>
        </w:tabs>
        <w:ind w:left="425" w:right="143" w:firstLine="600"/>
        <w:jc w:val="both"/>
        <w:rPr>
          <w:sz w:val="24"/>
        </w:rPr>
      </w:pPr>
      <w:r>
        <w:rPr>
          <w:sz w:val="24"/>
        </w:rPr>
        <w:t>участвовать в</w:t>
      </w:r>
      <w:r>
        <w:rPr>
          <w:spacing w:val="-1"/>
          <w:sz w:val="24"/>
        </w:rPr>
        <w:t xml:space="preserve"> </w:t>
      </w:r>
      <w:r>
        <w:rPr>
          <w:sz w:val="24"/>
        </w:rPr>
        <w:t>несложных учебных проектах с</w:t>
      </w:r>
      <w:r>
        <w:rPr>
          <w:spacing w:val="-2"/>
          <w:sz w:val="24"/>
        </w:rPr>
        <w:t xml:space="preserve"> </w:t>
      </w:r>
      <w:r>
        <w:rPr>
          <w:sz w:val="24"/>
        </w:rPr>
        <w:t>использованием</w:t>
      </w:r>
      <w:r>
        <w:rPr>
          <w:spacing w:val="-2"/>
          <w:sz w:val="24"/>
        </w:rPr>
        <w:t xml:space="preserve"> </w:t>
      </w:r>
      <w:r>
        <w:rPr>
          <w:sz w:val="24"/>
        </w:rPr>
        <w:t>материалов</w:t>
      </w:r>
      <w:r>
        <w:rPr>
          <w:spacing w:val="-2"/>
          <w:sz w:val="24"/>
        </w:rPr>
        <w:t xml:space="preserve"> </w:t>
      </w:r>
      <w:r>
        <w:rPr>
          <w:sz w:val="24"/>
        </w:rPr>
        <w:t>на английском</w:t>
      </w:r>
      <w:r>
        <w:rPr>
          <w:spacing w:val="-2"/>
          <w:sz w:val="24"/>
        </w:rPr>
        <w:t xml:space="preserve"> </w:t>
      </w:r>
      <w:r>
        <w:rPr>
          <w:sz w:val="24"/>
        </w:rPr>
        <w:t>языке с применением информационно-коммуникативных технологий, соблюдая правила информационной безопасности при работе в сети Интернет;</w:t>
      </w:r>
    </w:p>
    <w:p w:rsidR="00F83AF0" w:rsidRDefault="004229C5" w:rsidP="00BA704B">
      <w:pPr>
        <w:pStyle w:val="a4"/>
        <w:numPr>
          <w:ilvl w:val="0"/>
          <w:numId w:val="121"/>
        </w:numPr>
        <w:tabs>
          <w:tab w:val="left" w:pos="1333"/>
        </w:tabs>
        <w:ind w:left="425" w:right="138" w:firstLine="600"/>
        <w:jc w:val="both"/>
        <w:rPr>
          <w:sz w:val="24"/>
        </w:rPr>
      </w:pPr>
      <w:r>
        <w:rPr>
          <w:sz w:val="24"/>
        </w:rPr>
        <w:t>использовать иноязычные словари и справочники, в том числе информационно-справочные системы в электронной форме;</w:t>
      </w:r>
    </w:p>
    <w:p w:rsidR="00F83AF0" w:rsidRDefault="004229C5" w:rsidP="00BA704B">
      <w:pPr>
        <w:pStyle w:val="a4"/>
        <w:numPr>
          <w:ilvl w:val="0"/>
          <w:numId w:val="121"/>
        </w:numPr>
        <w:tabs>
          <w:tab w:val="left" w:pos="1386"/>
        </w:tabs>
        <w:ind w:left="425" w:right="146" w:firstLine="600"/>
        <w:jc w:val="both"/>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rsidR="00F83AF0" w:rsidRDefault="004229C5" w:rsidP="00BA704B">
      <w:pPr>
        <w:pStyle w:val="a4"/>
        <w:numPr>
          <w:ilvl w:val="0"/>
          <w:numId w:val="121"/>
        </w:numPr>
        <w:tabs>
          <w:tab w:val="left" w:pos="1407"/>
        </w:tabs>
        <w:ind w:left="425" w:right="140" w:firstLine="600"/>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83AF0" w:rsidRDefault="004229C5">
      <w:pPr>
        <w:pStyle w:val="a3"/>
        <w:spacing w:before="1"/>
        <w:ind w:left="425" w:right="138"/>
        <w:rPr>
          <w:b/>
          <w:i/>
        </w:rPr>
      </w:pPr>
      <w:r>
        <w:t xml:space="preserve">Предметные результаты освоения программы по иностранному (английскому) языку к концу обучения </w:t>
      </w:r>
      <w:r>
        <w:rPr>
          <w:b/>
          <w:i/>
        </w:rPr>
        <w:t>в 7 классе:</w:t>
      </w:r>
    </w:p>
    <w:p w:rsidR="00F83AF0" w:rsidRDefault="004229C5" w:rsidP="00BA704B">
      <w:pPr>
        <w:pStyle w:val="a4"/>
        <w:numPr>
          <w:ilvl w:val="0"/>
          <w:numId w:val="120"/>
        </w:numPr>
        <w:tabs>
          <w:tab w:val="left" w:pos="1284"/>
        </w:tabs>
        <w:ind w:left="1284" w:hanging="259"/>
        <w:jc w:val="both"/>
        <w:rPr>
          <w:sz w:val="24"/>
        </w:rPr>
      </w:pPr>
      <w:r>
        <w:rPr>
          <w:sz w:val="24"/>
        </w:rPr>
        <w:t>владеть</w:t>
      </w:r>
      <w:r>
        <w:rPr>
          <w:spacing w:val="-4"/>
          <w:sz w:val="24"/>
        </w:rPr>
        <w:t xml:space="preserve"> </w:t>
      </w:r>
      <w:r>
        <w:rPr>
          <w:sz w:val="24"/>
        </w:rPr>
        <w:t>основными</w:t>
      </w:r>
      <w:r>
        <w:rPr>
          <w:spacing w:val="-5"/>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rsidR="00F83AF0" w:rsidRDefault="004229C5">
      <w:pPr>
        <w:pStyle w:val="a3"/>
        <w:spacing w:before="78"/>
        <w:ind w:left="425" w:right="139"/>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F83AF0" w:rsidRDefault="004229C5">
      <w:pPr>
        <w:pStyle w:val="a3"/>
        <w:spacing w:before="1"/>
        <w:ind w:left="425" w:right="136"/>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w:t>
      </w:r>
      <w:r>
        <w:rPr>
          <w:spacing w:val="-1"/>
        </w:rPr>
        <w:t xml:space="preserve"> </w:t>
      </w:r>
      <w:r>
        <w:t>зрительными опорами (объём – 8–9 фраз), кратко излагать результаты выполненной проектной работы (объём – 8–9 фраз);</w:t>
      </w:r>
    </w:p>
    <w:p w:rsidR="00F83AF0" w:rsidRDefault="004229C5">
      <w:pPr>
        <w:pStyle w:val="a3"/>
        <w:ind w:left="425" w:right="138"/>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w:t>
      </w:r>
      <w:r>
        <w:rPr>
          <w:spacing w:val="-1"/>
        </w:rPr>
        <w:t xml:space="preserve"> </w:t>
      </w:r>
      <w:r>
        <w:t>содержания,</w:t>
      </w:r>
      <w:r>
        <w:rPr>
          <w:spacing w:val="-1"/>
        </w:rPr>
        <w:t xml:space="preserve"> </w:t>
      </w:r>
      <w:r>
        <w:t>с</w:t>
      </w:r>
      <w:r>
        <w:rPr>
          <w:spacing w:val="-2"/>
        </w:rPr>
        <w:t xml:space="preserve"> </w:t>
      </w:r>
      <w:r>
        <w:t>пониманием</w:t>
      </w:r>
      <w:r>
        <w:rPr>
          <w:spacing w:val="-2"/>
        </w:rPr>
        <w:t xml:space="preserve"> </w:t>
      </w:r>
      <w:r>
        <w:t>запрашиваемой информации (время</w:t>
      </w:r>
      <w:r>
        <w:rPr>
          <w:spacing w:val="-1"/>
        </w:rPr>
        <w:t xml:space="preserve"> </w:t>
      </w:r>
      <w:r>
        <w:t>звучания</w:t>
      </w:r>
      <w:r>
        <w:rPr>
          <w:spacing w:val="-1"/>
        </w:rPr>
        <w:t xml:space="preserve"> </w:t>
      </w:r>
      <w:r>
        <w:t>текста</w:t>
      </w:r>
      <w:r>
        <w:rPr>
          <w:spacing w:val="-2"/>
        </w:rPr>
        <w:t xml:space="preserve"> </w:t>
      </w:r>
      <w:r>
        <w:t>(текстов)</w:t>
      </w:r>
      <w:r>
        <w:rPr>
          <w:spacing w:val="-2"/>
        </w:rPr>
        <w:t xml:space="preserve"> </w:t>
      </w:r>
      <w:r>
        <w:t>для аудирования – до 1,5 минут);</w:t>
      </w:r>
    </w:p>
    <w:p w:rsidR="00F83AF0" w:rsidRDefault="004229C5">
      <w:pPr>
        <w:pStyle w:val="a3"/>
        <w:ind w:left="425" w:right="140"/>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F83AF0" w:rsidRDefault="004229C5">
      <w:pPr>
        <w:pStyle w:val="a3"/>
        <w:spacing w:before="1"/>
        <w:ind w:left="425" w:right="144"/>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F83AF0" w:rsidRDefault="004229C5" w:rsidP="00BA704B">
      <w:pPr>
        <w:pStyle w:val="a4"/>
        <w:numPr>
          <w:ilvl w:val="0"/>
          <w:numId w:val="120"/>
        </w:numPr>
        <w:tabs>
          <w:tab w:val="left" w:pos="1307"/>
        </w:tabs>
        <w:ind w:left="425" w:right="133" w:firstLine="600"/>
        <w:jc w:val="both"/>
        <w:rPr>
          <w:sz w:val="24"/>
        </w:rPr>
      </w:pPr>
      <w:r>
        <w:rPr>
          <w:sz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F83AF0" w:rsidRDefault="004229C5">
      <w:pPr>
        <w:pStyle w:val="a3"/>
        <w:ind w:left="1025" w:firstLine="0"/>
      </w:pPr>
      <w:r>
        <w:t>владеть</w:t>
      </w:r>
      <w:r>
        <w:rPr>
          <w:spacing w:val="-6"/>
        </w:rPr>
        <w:t xml:space="preserve"> </w:t>
      </w:r>
      <w:r>
        <w:t>орфографическими</w:t>
      </w:r>
      <w:r>
        <w:rPr>
          <w:spacing w:val="-6"/>
        </w:rPr>
        <w:t xml:space="preserve"> </w:t>
      </w:r>
      <w:r>
        <w:t>навыками:</w:t>
      </w:r>
      <w:r>
        <w:rPr>
          <w:spacing w:val="-6"/>
        </w:rPr>
        <w:t xml:space="preserve"> </w:t>
      </w:r>
      <w:r>
        <w:t>правильно</w:t>
      </w:r>
      <w:r>
        <w:rPr>
          <w:spacing w:val="-6"/>
        </w:rPr>
        <w:t xml:space="preserve"> </w:t>
      </w:r>
      <w:r>
        <w:t>писать</w:t>
      </w:r>
      <w:r>
        <w:rPr>
          <w:spacing w:val="-7"/>
        </w:rPr>
        <w:t xml:space="preserve"> </w:t>
      </w:r>
      <w:r>
        <w:t>изученные</w:t>
      </w:r>
      <w:r>
        <w:rPr>
          <w:spacing w:val="-7"/>
        </w:rPr>
        <w:t xml:space="preserve"> </w:t>
      </w:r>
      <w:r>
        <w:rPr>
          <w:spacing w:val="-2"/>
        </w:rPr>
        <w:t>слова;</w:t>
      </w:r>
    </w:p>
    <w:p w:rsidR="00F83AF0" w:rsidRDefault="004229C5">
      <w:pPr>
        <w:pStyle w:val="a3"/>
        <w:ind w:left="425" w:right="147"/>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83AF0" w:rsidRDefault="004229C5" w:rsidP="00BA704B">
      <w:pPr>
        <w:pStyle w:val="a4"/>
        <w:numPr>
          <w:ilvl w:val="0"/>
          <w:numId w:val="120"/>
        </w:numPr>
        <w:tabs>
          <w:tab w:val="left" w:pos="1422"/>
        </w:tabs>
        <w:ind w:left="425" w:right="145" w:firstLine="600"/>
        <w:jc w:val="both"/>
        <w:rPr>
          <w:sz w:val="24"/>
        </w:rPr>
      </w:pPr>
      <w:r>
        <w:rPr>
          <w:sz w:val="24"/>
        </w:rPr>
        <w:t>распознавать в устной речи и письменном тексте 1000 лексических единиц (слов, словосочетаний,</w:t>
      </w:r>
      <w:r>
        <w:rPr>
          <w:spacing w:val="-3"/>
          <w:sz w:val="24"/>
        </w:rPr>
        <w:t xml:space="preserve"> </w:t>
      </w:r>
      <w:r>
        <w:rPr>
          <w:sz w:val="24"/>
        </w:rPr>
        <w:t>речевых</w:t>
      </w:r>
      <w:r>
        <w:rPr>
          <w:spacing w:val="-2"/>
          <w:sz w:val="24"/>
        </w:rPr>
        <w:t xml:space="preserve"> </w:t>
      </w:r>
      <w:r>
        <w:rPr>
          <w:sz w:val="24"/>
        </w:rPr>
        <w:t>клише)</w:t>
      </w:r>
      <w:r>
        <w:rPr>
          <w:spacing w:val="-3"/>
          <w:sz w:val="24"/>
        </w:rPr>
        <w:t xml:space="preserve"> </w:t>
      </w:r>
      <w:r>
        <w:rPr>
          <w:sz w:val="24"/>
        </w:rPr>
        <w:t>и</w:t>
      </w:r>
      <w:r>
        <w:rPr>
          <w:spacing w:val="-4"/>
          <w:sz w:val="24"/>
        </w:rPr>
        <w:t xml:space="preserve"> </w:t>
      </w:r>
      <w:r>
        <w:rPr>
          <w:sz w:val="24"/>
        </w:rPr>
        <w:t>правильно</w:t>
      </w:r>
      <w:r>
        <w:rPr>
          <w:spacing w:val="-4"/>
          <w:sz w:val="24"/>
        </w:rPr>
        <w:t xml:space="preserve"> </w:t>
      </w:r>
      <w:r>
        <w:rPr>
          <w:sz w:val="24"/>
        </w:rPr>
        <w:t>употреблять</w:t>
      </w:r>
      <w:r>
        <w:rPr>
          <w:spacing w:val="-3"/>
          <w:sz w:val="24"/>
        </w:rPr>
        <w:t xml:space="preserve"> </w:t>
      </w:r>
      <w:r>
        <w:rPr>
          <w:sz w:val="24"/>
        </w:rPr>
        <w:t>в устной</w:t>
      </w:r>
      <w:r>
        <w:rPr>
          <w:spacing w:val="-3"/>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речи</w:t>
      </w:r>
      <w:r>
        <w:rPr>
          <w:spacing w:val="-3"/>
          <w:sz w:val="24"/>
        </w:rPr>
        <w:t xml:space="preserve"> </w:t>
      </w:r>
      <w:r>
        <w:rPr>
          <w:sz w:val="24"/>
        </w:rPr>
        <w:t>900</w:t>
      </w:r>
      <w:r>
        <w:rPr>
          <w:spacing w:val="-3"/>
          <w:sz w:val="24"/>
        </w:rPr>
        <w:t xml:space="preserve"> </w:t>
      </w:r>
      <w:r>
        <w:rPr>
          <w:sz w:val="24"/>
        </w:rPr>
        <w:t>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83AF0" w:rsidRDefault="004229C5">
      <w:pPr>
        <w:pStyle w:val="a3"/>
        <w:spacing w:before="1"/>
        <w:ind w:left="425" w:right="136"/>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F83AF0" w:rsidRDefault="004229C5">
      <w:pPr>
        <w:pStyle w:val="a3"/>
        <w:ind w:left="425" w:right="148"/>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F83AF0" w:rsidRDefault="004229C5">
      <w:pPr>
        <w:pStyle w:val="a3"/>
        <w:ind w:left="425" w:right="15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83AF0" w:rsidRDefault="004229C5" w:rsidP="00BA704B">
      <w:pPr>
        <w:pStyle w:val="a4"/>
        <w:numPr>
          <w:ilvl w:val="0"/>
          <w:numId w:val="120"/>
        </w:numPr>
        <w:tabs>
          <w:tab w:val="left" w:pos="1458"/>
        </w:tabs>
        <w:ind w:left="425" w:right="148" w:firstLine="600"/>
        <w:jc w:val="both"/>
        <w:rPr>
          <w:sz w:val="24"/>
        </w:rPr>
      </w:pPr>
      <w:r>
        <w:rPr>
          <w:sz w:val="24"/>
        </w:rPr>
        <w:t>понимать особенности структуры простых и сложных предложений и различных коммуникативных типов предложений английского языка;</w:t>
      </w:r>
    </w:p>
    <w:p w:rsidR="00F83AF0" w:rsidRDefault="004229C5">
      <w:pPr>
        <w:pStyle w:val="a3"/>
        <w:ind w:left="1025" w:firstLine="0"/>
        <w:jc w:val="left"/>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F83AF0" w:rsidRDefault="004229C5">
      <w:pPr>
        <w:pStyle w:val="a3"/>
        <w:spacing w:before="1"/>
        <w:ind w:left="1025" w:firstLine="0"/>
        <w:jc w:val="left"/>
      </w:pPr>
      <w:r>
        <w:t>предложения</w:t>
      </w:r>
      <w:r>
        <w:rPr>
          <w:spacing w:val="-4"/>
        </w:rPr>
        <w:t xml:space="preserve"> </w:t>
      </w:r>
      <w:r>
        <w:t>со</w:t>
      </w:r>
      <w:r>
        <w:rPr>
          <w:spacing w:val="-3"/>
        </w:rPr>
        <w:t xml:space="preserve"> </w:t>
      </w:r>
      <w:r>
        <w:t>сложным</w:t>
      </w:r>
      <w:r>
        <w:rPr>
          <w:spacing w:val="-4"/>
        </w:rPr>
        <w:t xml:space="preserve"> </w:t>
      </w:r>
      <w:r>
        <w:t>дополнением</w:t>
      </w:r>
      <w:r>
        <w:rPr>
          <w:spacing w:val="-4"/>
        </w:rPr>
        <w:t xml:space="preserve"> </w:t>
      </w:r>
      <w:r>
        <w:t>(Complex</w:t>
      </w:r>
      <w:r>
        <w:rPr>
          <w:spacing w:val="-1"/>
        </w:rPr>
        <w:t xml:space="preserve"> </w:t>
      </w:r>
      <w:r>
        <w:rPr>
          <w:spacing w:val="-2"/>
        </w:rPr>
        <w:t>Object);</w:t>
      </w:r>
    </w:p>
    <w:p w:rsidR="00F83AF0" w:rsidRDefault="004229C5">
      <w:pPr>
        <w:pStyle w:val="a3"/>
        <w:ind w:left="1025" w:firstLine="0"/>
        <w:jc w:val="left"/>
      </w:pPr>
      <w:r>
        <w:t>условные</w:t>
      </w:r>
      <w:r>
        <w:rPr>
          <w:spacing w:val="-7"/>
        </w:rPr>
        <w:t xml:space="preserve"> </w:t>
      </w:r>
      <w:r>
        <w:t>предложения</w:t>
      </w:r>
      <w:r>
        <w:rPr>
          <w:spacing w:val="-2"/>
        </w:rPr>
        <w:t xml:space="preserve"> </w:t>
      </w:r>
      <w:r>
        <w:t>реального</w:t>
      </w:r>
      <w:r>
        <w:rPr>
          <w:spacing w:val="-3"/>
        </w:rPr>
        <w:t xml:space="preserve"> </w:t>
      </w:r>
      <w:r>
        <w:t>(Conditional</w:t>
      </w:r>
      <w:r>
        <w:rPr>
          <w:spacing w:val="-4"/>
        </w:rPr>
        <w:t xml:space="preserve"> </w:t>
      </w:r>
      <w:r>
        <w:t>0,</w:t>
      </w:r>
      <w:r>
        <w:rPr>
          <w:spacing w:val="-2"/>
        </w:rPr>
        <w:t xml:space="preserve"> </w:t>
      </w:r>
      <w:r>
        <w:t>Conditional I)</w:t>
      </w:r>
      <w:r>
        <w:rPr>
          <w:spacing w:val="-2"/>
        </w:rPr>
        <w:t xml:space="preserve"> характера;</w:t>
      </w:r>
    </w:p>
    <w:p w:rsidR="00F83AF0" w:rsidRDefault="004229C5">
      <w:pPr>
        <w:pStyle w:val="a3"/>
        <w:ind w:left="425"/>
        <w:jc w:val="left"/>
      </w:pPr>
      <w:r>
        <w:t>предложения</w:t>
      </w:r>
      <w:r>
        <w:rPr>
          <w:spacing w:val="24"/>
        </w:rPr>
        <w:t xml:space="preserve"> </w:t>
      </w:r>
      <w:r>
        <w:t>с</w:t>
      </w:r>
      <w:r>
        <w:rPr>
          <w:spacing w:val="23"/>
        </w:rPr>
        <w:t xml:space="preserve"> </w:t>
      </w:r>
      <w:r>
        <w:t>конструкцией</w:t>
      </w:r>
      <w:r>
        <w:rPr>
          <w:spacing w:val="28"/>
        </w:rPr>
        <w:t xml:space="preserve"> </w:t>
      </w:r>
      <w:r>
        <w:t>to</w:t>
      </w:r>
      <w:r>
        <w:rPr>
          <w:spacing w:val="24"/>
        </w:rPr>
        <w:t xml:space="preserve"> </w:t>
      </w:r>
      <w:r>
        <w:t>be</w:t>
      </w:r>
      <w:r>
        <w:rPr>
          <w:spacing w:val="23"/>
        </w:rPr>
        <w:t xml:space="preserve"> </w:t>
      </w:r>
      <w:r>
        <w:t>going</w:t>
      </w:r>
      <w:r>
        <w:rPr>
          <w:spacing w:val="24"/>
        </w:rPr>
        <w:t xml:space="preserve"> </w:t>
      </w:r>
      <w:r>
        <w:t>to</w:t>
      </w:r>
      <w:r>
        <w:rPr>
          <w:spacing w:val="24"/>
        </w:rPr>
        <w:t xml:space="preserve"> </w:t>
      </w:r>
      <w:r>
        <w:t>+</w:t>
      </w:r>
      <w:r>
        <w:rPr>
          <w:spacing w:val="25"/>
        </w:rPr>
        <w:t xml:space="preserve"> </w:t>
      </w:r>
      <w:r>
        <w:t>инфинитив</w:t>
      </w:r>
      <w:r>
        <w:rPr>
          <w:spacing w:val="23"/>
        </w:rPr>
        <w:t xml:space="preserve"> </w:t>
      </w:r>
      <w:r>
        <w:t>и</w:t>
      </w:r>
      <w:r>
        <w:rPr>
          <w:spacing w:val="25"/>
        </w:rPr>
        <w:t xml:space="preserve"> </w:t>
      </w:r>
      <w:r>
        <w:t>формы</w:t>
      </w:r>
      <w:r>
        <w:rPr>
          <w:spacing w:val="26"/>
        </w:rPr>
        <w:t xml:space="preserve"> </w:t>
      </w:r>
      <w:r>
        <w:t>Future</w:t>
      </w:r>
      <w:r>
        <w:rPr>
          <w:spacing w:val="23"/>
        </w:rPr>
        <w:t xml:space="preserve"> </w:t>
      </w:r>
      <w:r>
        <w:t>Simple</w:t>
      </w:r>
      <w:r>
        <w:rPr>
          <w:spacing w:val="24"/>
        </w:rPr>
        <w:t xml:space="preserve"> </w:t>
      </w:r>
      <w:r>
        <w:t>Tense</w:t>
      </w:r>
      <w:r>
        <w:rPr>
          <w:spacing w:val="23"/>
        </w:rPr>
        <w:t xml:space="preserve"> </w:t>
      </w:r>
      <w:r>
        <w:t>и</w:t>
      </w:r>
      <w:r>
        <w:rPr>
          <w:spacing w:val="25"/>
        </w:rPr>
        <w:t xml:space="preserve"> </w:t>
      </w:r>
      <w:r>
        <w:t>Present Continuous Tense для выражения будущего действия;</w:t>
      </w:r>
    </w:p>
    <w:p w:rsidR="00F83AF0" w:rsidRDefault="004229C5">
      <w:pPr>
        <w:pStyle w:val="a3"/>
        <w:spacing w:before="78"/>
        <w:ind w:left="1025" w:firstLine="0"/>
        <w:jc w:val="left"/>
      </w:pPr>
      <w:r>
        <w:t>конструкцию</w:t>
      </w:r>
      <w:r>
        <w:rPr>
          <w:spacing w:val="-1"/>
        </w:rPr>
        <w:t xml:space="preserve"> </w:t>
      </w:r>
      <w:r>
        <w:t>used</w:t>
      </w:r>
      <w:r>
        <w:rPr>
          <w:spacing w:val="-3"/>
        </w:rPr>
        <w:t xml:space="preserve"> </w:t>
      </w:r>
      <w:r>
        <w:t>to</w:t>
      </w:r>
      <w:r>
        <w:rPr>
          <w:spacing w:val="-2"/>
        </w:rPr>
        <w:t xml:space="preserve"> </w:t>
      </w:r>
      <w:r>
        <w:t>+</w:t>
      </w:r>
      <w:r>
        <w:rPr>
          <w:spacing w:val="-4"/>
        </w:rPr>
        <w:t xml:space="preserve"> </w:t>
      </w:r>
      <w:r>
        <w:t>инфинитив</w:t>
      </w:r>
      <w:r>
        <w:rPr>
          <w:spacing w:val="-3"/>
        </w:rPr>
        <w:t xml:space="preserve"> </w:t>
      </w:r>
      <w:r>
        <w:rPr>
          <w:spacing w:val="-2"/>
        </w:rPr>
        <w:t>глагола;</w:t>
      </w:r>
    </w:p>
    <w:p w:rsidR="00F83AF0" w:rsidRDefault="004229C5">
      <w:pPr>
        <w:pStyle w:val="a3"/>
        <w:ind w:left="1025" w:firstLine="0"/>
        <w:jc w:val="left"/>
      </w:pPr>
      <w:r>
        <w:t>глаголы</w:t>
      </w:r>
      <w:r>
        <w:rPr>
          <w:spacing w:val="-5"/>
        </w:rPr>
        <w:t xml:space="preserve"> </w:t>
      </w:r>
      <w:r>
        <w:t>в</w:t>
      </w:r>
      <w:r>
        <w:rPr>
          <w:spacing w:val="-6"/>
        </w:rPr>
        <w:t xml:space="preserve"> </w:t>
      </w:r>
      <w:r>
        <w:t>наиболее</w:t>
      </w:r>
      <w:r>
        <w:rPr>
          <w:spacing w:val="-2"/>
        </w:rPr>
        <w:t xml:space="preserve"> </w:t>
      </w:r>
      <w:r>
        <w:t>употребительных</w:t>
      </w:r>
      <w:r>
        <w:rPr>
          <w:spacing w:val="-3"/>
        </w:rPr>
        <w:t xml:space="preserve"> </w:t>
      </w:r>
      <w:r>
        <w:t>формах</w:t>
      </w:r>
      <w:r>
        <w:rPr>
          <w:spacing w:val="-3"/>
        </w:rPr>
        <w:t xml:space="preserve"> </w:t>
      </w:r>
      <w:r>
        <w:t>страдательного</w:t>
      </w:r>
      <w:r>
        <w:rPr>
          <w:spacing w:val="-5"/>
        </w:rPr>
        <w:t xml:space="preserve"> </w:t>
      </w:r>
      <w:r>
        <w:t>залога</w:t>
      </w:r>
      <w:r>
        <w:rPr>
          <w:spacing w:val="-6"/>
        </w:rPr>
        <w:t xml:space="preserve"> </w:t>
      </w:r>
      <w:r>
        <w:t>(Present/Past</w:t>
      </w:r>
      <w:r>
        <w:rPr>
          <w:spacing w:val="-5"/>
        </w:rPr>
        <w:t xml:space="preserve"> </w:t>
      </w:r>
      <w:r>
        <w:t>Simple</w:t>
      </w:r>
      <w:r>
        <w:rPr>
          <w:spacing w:val="-5"/>
        </w:rPr>
        <w:t xml:space="preserve"> </w:t>
      </w:r>
      <w:r>
        <w:t>Passive); предлоги, употребляемые с глаголами в страдательном залоге;</w:t>
      </w:r>
    </w:p>
    <w:p w:rsidR="00F83AF0" w:rsidRDefault="004229C5">
      <w:pPr>
        <w:pStyle w:val="a3"/>
        <w:spacing w:before="1"/>
        <w:ind w:left="1025" w:firstLine="0"/>
        <w:jc w:val="left"/>
      </w:pPr>
      <w:r>
        <w:t>модальный</w:t>
      </w:r>
      <w:r>
        <w:rPr>
          <w:spacing w:val="-3"/>
        </w:rPr>
        <w:t xml:space="preserve"> </w:t>
      </w:r>
      <w:r>
        <w:t>глагол</w:t>
      </w:r>
      <w:r>
        <w:rPr>
          <w:spacing w:val="-2"/>
        </w:rPr>
        <w:t xml:space="preserve"> might;</w:t>
      </w:r>
    </w:p>
    <w:p w:rsidR="00F83AF0" w:rsidRDefault="004229C5">
      <w:pPr>
        <w:pStyle w:val="a3"/>
        <w:ind w:left="1025" w:right="2670" w:firstLine="0"/>
        <w:jc w:val="left"/>
      </w:pPr>
      <w:r>
        <w:t>наречия,</w:t>
      </w:r>
      <w:r>
        <w:rPr>
          <w:spacing w:val="-4"/>
        </w:rPr>
        <w:t xml:space="preserve"> </w:t>
      </w:r>
      <w:r>
        <w:t>совпадающие</w:t>
      </w:r>
      <w:r>
        <w:rPr>
          <w:spacing w:val="-3"/>
        </w:rPr>
        <w:t xml:space="preserve"> </w:t>
      </w:r>
      <w:r>
        <w:t>по</w:t>
      </w:r>
      <w:r>
        <w:rPr>
          <w:spacing w:val="-4"/>
        </w:rPr>
        <w:t xml:space="preserve"> </w:t>
      </w:r>
      <w:r>
        <w:t>форме</w:t>
      </w:r>
      <w:r>
        <w:rPr>
          <w:spacing w:val="-6"/>
        </w:rPr>
        <w:t xml:space="preserve"> </w:t>
      </w:r>
      <w:r>
        <w:t>с</w:t>
      </w:r>
      <w:r>
        <w:rPr>
          <w:spacing w:val="-5"/>
        </w:rPr>
        <w:t xml:space="preserve"> </w:t>
      </w:r>
      <w:r>
        <w:t>прилагательными</w:t>
      </w:r>
      <w:r>
        <w:rPr>
          <w:spacing w:val="-4"/>
        </w:rPr>
        <w:t xml:space="preserve"> </w:t>
      </w:r>
      <w:r>
        <w:t>(fast,</w:t>
      </w:r>
      <w:r>
        <w:rPr>
          <w:spacing w:val="-4"/>
        </w:rPr>
        <w:t xml:space="preserve"> </w:t>
      </w:r>
      <w:r>
        <w:t>high;</w:t>
      </w:r>
      <w:r>
        <w:rPr>
          <w:spacing w:val="-4"/>
        </w:rPr>
        <w:t xml:space="preserve"> </w:t>
      </w:r>
      <w:r>
        <w:t>early); местоимения other/another, both, all, one;</w:t>
      </w:r>
    </w:p>
    <w:p w:rsidR="00F83AF0" w:rsidRDefault="004229C5">
      <w:pPr>
        <w:pStyle w:val="a3"/>
        <w:ind w:left="1025" w:firstLine="0"/>
        <w:jc w:val="left"/>
      </w:pPr>
      <w:r>
        <w:t>количественные</w:t>
      </w:r>
      <w:r>
        <w:rPr>
          <w:spacing w:val="-5"/>
        </w:rPr>
        <w:t xml:space="preserve"> </w:t>
      </w:r>
      <w:r>
        <w:t>числительные</w:t>
      </w:r>
      <w:r>
        <w:rPr>
          <w:spacing w:val="-4"/>
        </w:rPr>
        <w:t xml:space="preserve"> </w:t>
      </w:r>
      <w:r>
        <w:t>для</w:t>
      </w:r>
      <w:r>
        <w:rPr>
          <w:spacing w:val="-2"/>
        </w:rPr>
        <w:t xml:space="preserve"> </w:t>
      </w:r>
      <w:r>
        <w:t>обозначения</w:t>
      </w:r>
      <w:r>
        <w:rPr>
          <w:spacing w:val="-2"/>
        </w:rPr>
        <w:t xml:space="preserve"> </w:t>
      </w:r>
      <w:r>
        <w:t>больших чисел</w:t>
      </w:r>
      <w:r>
        <w:rPr>
          <w:spacing w:val="-2"/>
        </w:rPr>
        <w:t xml:space="preserve"> </w:t>
      </w:r>
      <w:r>
        <w:t>(до</w:t>
      </w:r>
      <w:r>
        <w:rPr>
          <w:spacing w:val="-2"/>
        </w:rPr>
        <w:t xml:space="preserve"> </w:t>
      </w:r>
      <w:r>
        <w:t>1</w:t>
      </w:r>
      <w:r>
        <w:rPr>
          <w:spacing w:val="-2"/>
        </w:rPr>
        <w:t xml:space="preserve"> </w:t>
      </w:r>
      <w:r>
        <w:t>000</w:t>
      </w:r>
      <w:r>
        <w:rPr>
          <w:spacing w:val="-2"/>
        </w:rPr>
        <w:t xml:space="preserve"> 000);</w:t>
      </w:r>
    </w:p>
    <w:p w:rsidR="00F83AF0" w:rsidRDefault="004229C5" w:rsidP="00BA704B">
      <w:pPr>
        <w:pStyle w:val="a4"/>
        <w:numPr>
          <w:ilvl w:val="0"/>
          <w:numId w:val="120"/>
        </w:numPr>
        <w:tabs>
          <w:tab w:val="left" w:pos="1284"/>
        </w:tabs>
        <w:ind w:left="1284" w:hanging="259"/>
        <w:rPr>
          <w:sz w:val="24"/>
        </w:rPr>
      </w:pPr>
      <w:r>
        <w:rPr>
          <w:sz w:val="24"/>
        </w:rPr>
        <w:t>владеть</w:t>
      </w:r>
      <w:r>
        <w:rPr>
          <w:spacing w:val="-4"/>
          <w:sz w:val="24"/>
        </w:rPr>
        <w:t xml:space="preserve"> </w:t>
      </w:r>
      <w:r>
        <w:rPr>
          <w:sz w:val="24"/>
        </w:rPr>
        <w:t>социокультурными</w:t>
      </w:r>
      <w:r>
        <w:rPr>
          <w:spacing w:val="-5"/>
          <w:sz w:val="24"/>
        </w:rPr>
        <w:t xml:space="preserve"> </w:t>
      </w:r>
      <w:r>
        <w:rPr>
          <w:sz w:val="24"/>
        </w:rPr>
        <w:t>знаниями</w:t>
      </w:r>
      <w:r>
        <w:rPr>
          <w:spacing w:val="-7"/>
          <w:sz w:val="24"/>
        </w:rPr>
        <w:t xml:space="preserve"> </w:t>
      </w:r>
      <w:r>
        <w:rPr>
          <w:sz w:val="24"/>
        </w:rPr>
        <w:t>и</w:t>
      </w:r>
      <w:r>
        <w:rPr>
          <w:spacing w:val="-1"/>
          <w:sz w:val="24"/>
        </w:rPr>
        <w:t xml:space="preserve"> </w:t>
      </w:r>
      <w:r>
        <w:rPr>
          <w:spacing w:val="-2"/>
          <w:sz w:val="24"/>
        </w:rPr>
        <w:t>умениями:</w:t>
      </w:r>
    </w:p>
    <w:p w:rsidR="00F83AF0" w:rsidRDefault="004229C5">
      <w:pPr>
        <w:pStyle w:val="a3"/>
        <w:ind w:left="425"/>
        <w:jc w:val="left"/>
      </w:pPr>
      <w:r>
        <w:t>использовать</w:t>
      </w:r>
      <w:r>
        <w:rPr>
          <w:spacing w:val="-3"/>
        </w:rPr>
        <w:t xml:space="preserve"> </w:t>
      </w:r>
      <w:r>
        <w:t>отдельные</w:t>
      </w:r>
      <w:r>
        <w:rPr>
          <w:spacing w:val="-5"/>
        </w:rPr>
        <w:t xml:space="preserve"> </w:t>
      </w:r>
      <w:r>
        <w:t>социокультурные</w:t>
      </w:r>
      <w:r>
        <w:rPr>
          <w:spacing w:val="-6"/>
        </w:rPr>
        <w:t xml:space="preserve"> </w:t>
      </w:r>
      <w:r>
        <w:t>элементы</w:t>
      </w:r>
      <w:r>
        <w:rPr>
          <w:spacing w:val="-4"/>
        </w:rPr>
        <w:t xml:space="preserve"> </w:t>
      </w:r>
      <w:r>
        <w:t>речевого</w:t>
      </w:r>
      <w:r>
        <w:rPr>
          <w:spacing w:val="-4"/>
        </w:rPr>
        <w:t xml:space="preserve"> </w:t>
      </w:r>
      <w:r>
        <w:t>поведенческого</w:t>
      </w:r>
      <w:r>
        <w:rPr>
          <w:spacing w:val="-4"/>
        </w:rPr>
        <w:t xml:space="preserve"> </w:t>
      </w:r>
      <w:r>
        <w:t>этикета,</w:t>
      </w:r>
      <w:r>
        <w:rPr>
          <w:spacing w:val="-4"/>
        </w:rPr>
        <w:t xml:space="preserve"> </w:t>
      </w:r>
      <w:r>
        <w:t>принятые</w:t>
      </w:r>
      <w:r>
        <w:rPr>
          <w:spacing w:val="-5"/>
        </w:rPr>
        <w:t xml:space="preserve"> </w:t>
      </w:r>
      <w:r>
        <w:t>в стране (странах) изучаемого языка в рамках тематического содержания;</w:t>
      </w:r>
    </w:p>
    <w:p w:rsidR="00F83AF0" w:rsidRDefault="004229C5">
      <w:pPr>
        <w:pStyle w:val="a3"/>
        <w:ind w:left="425"/>
        <w:jc w:val="left"/>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F83AF0" w:rsidRDefault="004229C5">
      <w:pPr>
        <w:pStyle w:val="a3"/>
        <w:ind w:left="425" w:right="140"/>
        <w:jc w:val="left"/>
      </w:pPr>
      <w:r>
        <w:t>обладать базовыми знаниями о социокультурном портрете и культурном наследии родной страны и страны (стран) изучаемого языка;</w:t>
      </w:r>
    </w:p>
    <w:p w:rsidR="00F83AF0" w:rsidRDefault="004229C5">
      <w:pPr>
        <w:pStyle w:val="a3"/>
        <w:ind w:left="1025" w:firstLine="0"/>
        <w:jc w:val="left"/>
      </w:pPr>
      <w:r>
        <w:t>кратко</w:t>
      </w:r>
      <w:r>
        <w:rPr>
          <w:spacing w:val="-4"/>
        </w:rPr>
        <w:t xml:space="preserve"> </w:t>
      </w:r>
      <w:r>
        <w:t>представлять</w:t>
      </w:r>
      <w:r>
        <w:rPr>
          <w:spacing w:val="-3"/>
        </w:rPr>
        <w:t xml:space="preserve"> </w:t>
      </w:r>
      <w:r>
        <w:t>Россию</w:t>
      </w:r>
      <w:r>
        <w:rPr>
          <w:spacing w:val="-3"/>
        </w:rPr>
        <w:t xml:space="preserve"> </w:t>
      </w:r>
      <w:r>
        <w:t>и</w:t>
      </w:r>
      <w:r>
        <w:rPr>
          <w:spacing w:val="-4"/>
        </w:rPr>
        <w:t xml:space="preserve"> </w:t>
      </w:r>
      <w:r>
        <w:t>страну</w:t>
      </w:r>
      <w:r>
        <w:rPr>
          <w:spacing w:val="-8"/>
        </w:rPr>
        <w:t xml:space="preserve"> </w:t>
      </w:r>
      <w:r>
        <w:t>(страны)</w:t>
      </w:r>
      <w:r>
        <w:rPr>
          <w:spacing w:val="-3"/>
        </w:rPr>
        <w:t xml:space="preserve"> </w:t>
      </w:r>
      <w:r>
        <w:t>изучаемого</w:t>
      </w:r>
      <w:r>
        <w:rPr>
          <w:spacing w:val="-3"/>
        </w:rPr>
        <w:t xml:space="preserve"> </w:t>
      </w:r>
      <w:r>
        <w:rPr>
          <w:spacing w:val="-2"/>
        </w:rPr>
        <w:t>языка;</w:t>
      </w:r>
    </w:p>
    <w:p w:rsidR="00F83AF0" w:rsidRDefault="004229C5" w:rsidP="00BA704B">
      <w:pPr>
        <w:pStyle w:val="a4"/>
        <w:numPr>
          <w:ilvl w:val="0"/>
          <w:numId w:val="120"/>
        </w:numPr>
        <w:tabs>
          <w:tab w:val="left" w:pos="1367"/>
        </w:tabs>
        <w:ind w:left="425" w:right="139" w:firstLine="600"/>
        <w:jc w:val="both"/>
        <w:rPr>
          <w:sz w:val="24"/>
        </w:rPr>
      </w:pPr>
      <w:r>
        <w:rPr>
          <w:sz w:val="24"/>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83AF0" w:rsidRDefault="004229C5" w:rsidP="00BA704B">
      <w:pPr>
        <w:pStyle w:val="a4"/>
        <w:numPr>
          <w:ilvl w:val="0"/>
          <w:numId w:val="120"/>
        </w:numPr>
        <w:tabs>
          <w:tab w:val="left" w:pos="1290"/>
        </w:tabs>
        <w:spacing w:before="1"/>
        <w:ind w:left="425" w:right="142" w:firstLine="600"/>
        <w:jc w:val="both"/>
        <w:rPr>
          <w:sz w:val="24"/>
        </w:rPr>
      </w:pPr>
      <w:r>
        <w:rPr>
          <w:sz w:val="24"/>
        </w:rPr>
        <w:t>участвовать в несложных учебных проектах с</w:t>
      </w:r>
      <w:r>
        <w:rPr>
          <w:spacing w:val="-2"/>
          <w:sz w:val="24"/>
        </w:rPr>
        <w:t xml:space="preserve"> </w:t>
      </w:r>
      <w:r>
        <w:rPr>
          <w:sz w:val="24"/>
        </w:rPr>
        <w:t>использованием</w:t>
      </w:r>
      <w:r>
        <w:rPr>
          <w:spacing w:val="-2"/>
          <w:sz w:val="24"/>
        </w:rPr>
        <w:t xml:space="preserve"> </w:t>
      </w:r>
      <w:r>
        <w:rPr>
          <w:sz w:val="24"/>
        </w:rPr>
        <w:t>материалов</w:t>
      </w:r>
      <w:r>
        <w:rPr>
          <w:spacing w:val="-2"/>
          <w:sz w:val="24"/>
        </w:rPr>
        <w:t xml:space="preserve"> </w:t>
      </w:r>
      <w:r>
        <w:rPr>
          <w:sz w:val="24"/>
        </w:rPr>
        <w:t>на английском</w:t>
      </w:r>
      <w:r>
        <w:rPr>
          <w:spacing w:val="-2"/>
          <w:sz w:val="24"/>
        </w:rPr>
        <w:t xml:space="preserve"> </w:t>
      </w:r>
      <w:r>
        <w:rPr>
          <w:sz w:val="24"/>
        </w:rPr>
        <w:t>языке с применением информационно-коммуникативных технологий, соблюдая правила информационной безопасности при работе в сети Интернет;</w:t>
      </w:r>
    </w:p>
    <w:p w:rsidR="00F83AF0" w:rsidRDefault="004229C5" w:rsidP="00BA704B">
      <w:pPr>
        <w:pStyle w:val="a4"/>
        <w:numPr>
          <w:ilvl w:val="0"/>
          <w:numId w:val="120"/>
        </w:numPr>
        <w:tabs>
          <w:tab w:val="left" w:pos="1333"/>
        </w:tabs>
        <w:ind w:left="425" w:right="138" w:firstLine="600"/>
        <w:jc w:val="both"/>
        <w:rPr>
          <w:sz w:val="24"/>
        </w:rPr>
      </w:pPr>
      <w:r>
        <w:rPr>
          <w:sz w:val="24"/>
        </w:rPr>
        <w:t>использовать иноязычные словари и справочники, в том числе информационно-справочные системы в электронной форме;</w:t>
      </w:r>
    </w:p>
    <w:p w:rsidR="00F83AF0" w:rsidRDefault="004229C5" w:rsidP="00BA704B">
      <w:pPr>
        <w:pStyle w:val="a4"/>
        <w:numPr>
          <w:ilvl w:val="0"/>
          <w:numId w:val="120"/>
        </w:numPr>
        <w:tabs>
          <w:tab w:val="left" w:pos="1386"/>
        </w:tabs>
        <w:ind w:left="425" w:right="146" w:firstLine="600"/>
        <w:jc w:val="both"/>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rsidR="00F83AF0" w:rsidRDefault="004229C5" w:rsidP="00BA704B">
      <w:pPr>
        <w:pStyle w:val="a4"/>
        <w:numPr>
          <w:ilvl w:val="0"/>
          <w:numId w:val="120"/>
        </w:numPr>
        <w:tabs>
          <w:tab w:val="left" w:pos="1407"/>
        </w:tabs>
        <w:ind w:left="425" w:right="138" w:firstLine="600"/>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83AF0" w:rsidRDefault="004229C5">
      <w:pPr>
        <w:pStyle w:val="a3"/>
        <w:ind w:left="425" w:right="138"/>
      </w:pPr>
      <w:r>
        <w:t xml:space="preserve">Предметные результаты освоения программы по иностранному (английскому) языку к концу обучения </w:t>
      </w:r>
      <w:r>
        <w:rPr>
          <w:b/>
          <w:i/>
        </w:rPr>
        <w:t>в 8 классе</w:t>
      </w:r>
      <w:r>
        <w:t>:</w:t>
      </w:r>
    </w:p>
    <w:p w:rsidR="00F83AF0" w:rsidRDefault="004229C5" w:rsidP="00BA704B">
      <w:pPr>
        <w:pStyle w:val="a4"/>
        <w:numPr>
          <w:ilvl w:val="0"/>
          <w:numId w:val="119"/>
        </w:numPr>
        <w:tabs>
          <w:tab w:val="left" w:pos="1284"/>
        </w:tabs>
        <w:ind w:left="1284" w:hanging="259"/>
        <w:jc w:val="both"/>
        <w:rPr>
          <w:sz w:val="24"/>
        </w:rPr>
      </w:pPr>
      <w:r>
        <w:rPr>
          <w:sz w:val="24"/>
        </w:rPr>
        <w:t>владеть</w:t>
      </w:r>
      <w:r>
        <w:rPr>
          <w:spacing w:val="-4"/>
          <w:sz w:val="24"/>
        </w:rPr>
        <w:t xml:space="preserve"> </w:t>
      </w:r>
      <w:r>
        <w:rPr>
          <w:sz w:val="24"/>
        </w:rPr>
        <w:t>основными</w:t>
      </w:r>
      <w:r>
        <w:rPr>
          <w:spacing w:val="-5"/>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rsidR="00F83AF0" w:rsidRDefault="004229C5">
      <w:pPr>
        <w:pStyle w:val="a3"/>
        <w:ind w:left="425" w:right="139"/>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F83AF0" w:rsidRDefault="004229C5">
      <w:pPr>
        <w:pStyle w:val="a3"/>
        <w:ind w:left="425" w:right="139"/>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F83AF0" w:rsidRDefault="004229C5">
      <w:pPr>
        <w:pStyle w:val="a3"/>
        <w:spacing w:before="1"/>
        <w:ind w:left="425" w:right="141"/>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F83AF0" w:rsidRDefault="004229C5">
      <w:pPr>
        <w:pStyle w:val="a3"/>
        <w:ind w:left="425" w:right="141"/>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w:t>
      </w:r>
      <w:r>
        <w:rPr>
          <w:spacing w:val="-3"/>
        </w:rPr>
        <w:t xml:space="preserve"> </w:t>
      </w:r>
      <w:r>
        <w:t>текста</w:t>
      </w:r>
      <w:r>
        <w:rPr>
          <w:spacing w:val="-2"/>
        </w:rPr>
        <w:t xml:space="preserve"> </w:t>
      </w:r>
      <w:r>
        <w:t>(текстов)</w:t>
      </w:r>
      <w:r>
        <w:rPr>
          <w:spacing w:val="-1"/>
        </w:rPr>
        <w:t xml:space="preserve"> </w:t>
      </w:r>
      <w:r>
        <w:t>для</w:t>
      </w:r>
      <w:r>
        <w:rPr>
          <w:spacing w:val="-2"/>
        </w:rPr>
        <w:t xml:space="preserve"> </w:t>
      </w:r>
      <w:r>
        <w:t>чтения</w:t>
      </w:r>
      <w:r>
        <w:rPr>
          <w:spacing w:val="-1"/>
        </w:rPr>
        <w:t xml:space="preserve"> </w:t>
      </w:r>
      <w:r>
        <w:t>–</w:t>
      </w:r>
      <w:r>
        <w:rPr>
          <w:spacing w:val="-2"/>
        </w:rPr>
        <w:t xml:space="preserve"> </w:t>
      </w:r>
      <w:r>
        <w:t>350–500</w:t>
      </w:r>
      <w:r>
        <w:rPr>
          <w:spacing w:val="-2"/>
        </w:rPr>
        <w:t xml:space="preserve"> </w:t>
      </w:r>
      <w:r>
        <w:t>слов),</w:t>
      </w:r>
      <w:r>
        <w:rPr>
          <w:spacing w:val="-2"/>
        </w:rPr>
        <w:t xml:space="preserve"> </w:t>
      </w:r>
      <w:r>
        <w:t>читать</w:t>
      </w:r>
      <w:r>
        <w:rPr>
          <w:spacing w:val="-1"/>
        </w:rPr>
        <w:t xml:space="preserve"> </w:t>
      </w:r>
      <w:r>
        <w:t>не</w:t>
      </w:r>
      <w:r>
        <w:rPr>
          <w:spacing w:val="-3"/>
        </w:rPr>
        <w:t xml:space="preserve"> </w:t>
      </w:r>
      <w:r>
        <w:t>сплошные</w:t>
      </w:r>
      <w:r>
        <w:rPr>
          <w:spacing w:val="-4"/>
        </w:rPr>
        <w:t xml:space="preserve"> </w:t>
      </w:r>
      <w:r>
        <w:t>тексты</w:t>
      </w:r>
      <w:r>
        <w:rPr>
          <w:spacing w:val="-2"/>
        </w:rPr>
        <w:t xml:space="preserve"> </w:t>
      </w:r>
      <w:r>
        <w:t>(таблицы,</w:t>
      </w:r>
      <w:r>
        <w:rPr>
          <w:spacing w:val="-2"/>
        </w:rPr>
        <w:t xml:space="preserve"> </w:t>
      </w:r>
      <w:r>
        <w:t>диаграммы)</w:t>
      </w:r>
      <w:r>
        <w:rPr>
          <w:spacing w:val="-4"/>
        </w:rPr>
        <w:t xml:space="preserve"> </w:t>
      </w:r>
      <w:r>
        <w:t>и понимать представленную в них информацию, определять последовательность главных фактов (событий) в тексте;</w:t>
      </w:r>
    </w:p>
    <w:p w:rsidR="00F83AF0" w:rsidRDefault="004229C5">
      <w:pPr>
        <w:pStyle w:val="a3"/>
        <w:spacing w:before="78"/>
        <w:ind w:left="425" w:right="139"/>
      </w:pPr>
      <w: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w:t>
      </w:r>
      <w:r>
        <w:rPr>
          <w:spacing w:val="-2"/>
        </w:rPr>
        <w:t>слов);</w:t>
      </w:r>
    </w:p>
    <w:p w:rsidR="00F83AF0" w:rsidRDefault="004229C5" w:rsidP="00BA704B">
      <w:pPr>
        <w:pStyle w:val="a4"/>
        <w:numPr>
          <w:ilvl w:val="0"/>
          <w:numId w:val="119"/>
        </w:numPr>
        <w:tabs>
          <w:tab w:val="left" w:pos="1407"/>
        </w:tabs>
        <w:spacing w:before="1"/>
        <w:ind w:left="425" w:right="133" w:firstLine="600"/>
        <w:jc w:val="both"/>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F83AF0" w:rsidRDefault="004229C5">
      <w:pPr>
        <w:pStyle w:val="a3"/>
        <w:ind w:left="425" w:right="146"/>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83AF0" w:rsidRDefault="004229C5" w:rsidP="00BA704B">
      <w:pPr>
        <w:pStyle w:val="a4"/>
        <w:numPr>
          <w:ilvl w:val="0"/>
          <w:numId w:val="119"/>
        </w:numPr>
        <w:tabs>
          <w:tab w:val="left" w:pos="1422"/>
        </w:tabs>
        <w:ind w:left="425" w:right="146" w:firstLine="600"/>
        <w:jc w:val="both"/>
        <w:rPr>
          <w:sz w:val="24"/>
        </w:rPr>
      </w:pPr>
      <w:r>
        <w:rPr>
          <w:sz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F83AF0" w:rsidRDefault="004229C5">
      <w:pPr>
        <w:pStyle w:val="a3"/>
        <w:spacing w:before="1"/>
        <w:ind w:left="425" w:right="137"/>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F83AF0" w:rsidRDefault="004229C5">
      <w:pPr>
        <w:pStyle w:val="a3"/>
        <w:ind w:left="425" w:right="137"/>
      </w:pPr>
      <w: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w:t>
      </w:r>
      <w:r>
        <w:rPr>
          <w:spacing w:val="-2"/>
        </w:rPr>
        <w:t>rich);</w:t>
      </w:r>
    </w:p>
    <w:p w:rsidR="00F83AF0" w:rsidRDefault="004229C5">
      <w:pPr>
        <w:pStyle w:val="a3"/>
        <w:ind w:left="425"/>
        <w:jc w:val="left"/>
      </w:pPr>
      <w:r>
        <w:t>распознавать</w:t>
      </w:r>
      <w:r>
        <w:rPr>
          <w:spacing w:val="80"/>
        </w:rPr>
        <w:t xml:space="preserve"> </w:t>
      </w:r>
      <w:r>
        <w:t>и</w:t>
      </w:r>
      <w:r>
        <w:rPr>
          <w:spacing w:val="80"/>
        </w:rPr>
        <w:t xml:space="preserve"> </w:t>
      </w:r>
      <w:r>
        <w:t>употреблять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изученные</w:t>
      </w:r>
      <w:r>
        <w:rPr>
          <w:spacing w:val="80"/>
        </w:rPr>
        <w:t xml:space="preserve"> </w:t>
      </w:r>
      <w:r>
        <w:t>многозначные</w:t>
      </w:r>
      <w:r>
        <w:rPr>
          <w:spacing w:val="80"/>
        </w:rPr>
        <w:t xml:space="preserve"> </w:t>
      </w:r>
      <w:r>
        <w:t>слова, синонимы, антонимы; наиболее частотные фразовые глаголы, сокращения и аббревиатуры;</w:t>
      </w:r>
    </w:p>
    <w:p w:rsidR="00F83AF0" w:rsidRDefault="004229C5">
      <w:pPr>
        <w:pStyle w:val="a3"/>
        <w:ind w:left="425"/>
        <w:jc w:val="left"/>
      </w:pPr>
      <w:r>
        <w:t>распознавать и</w:t>
      </w:r>
      <w:r>
        <w:rPr>
          <w:spacing w:val="25"/>
        </w:rPr>
        <w:t xml:space="preserve"> </w:t>
      </w:r>
      <w:r>
        <w:t>употреблять в</w:t>
      </w:r>
      <w:r>
        <w:rPr>
          <w:spacing w:val="24"/>
        </w:rPr>
        <w:t xml:space="preserve"> </w:t>
      </w:r>
      <w:r>
        <w:t>устной и письменной речи различные средства связи в тексте для</w:t>
      </w:r>
      <w:r>
        <w:rPr>
          <w:spacing w:val="80"/>
        </w:rPr>
        <w:t xml:space="preserve"> </w:t>
      </w:r>
      <w:r>
        <w:t>обеспечения логичности и целостности высказывания;</w:t>
      </w:r>
    </w:p>
    <w:p w:rsidR="00F83AF0" w:rsidRDefault="004229C5" w:rsidP="00BA704B">
      <w:pPr>
        <w:pStyle w:val="a4"/>
        <w:numPr>
          <w:ilvl w:val="0"/>
          <w:numId w:val="119"/>
        </w:numPr>
        <w:tabs>
          <w:tab w:val="left" w:pos="1369"/>
        </w:tabs>
        <w:ind w:left="425" w:right="146" w:firstLine="600"/>
        <w:rPr>
          <w:sz w:val="24"/>
        </w:rPr>
      </w:pPr>
      <w:r>
        <w:rPr>
          <w:sz w:val="24"/>
        </w:rPr>
        <w:t>понимать</w:t>
      </w:r>
      <w:r>
        <w:rPr>
          <w:spacing w:val="80"/>
          <w:sz w:val="24"/>
        </w:rPr>
        <w:t xml:space="preserve"> </w:t>
      </w:r>
      <w:r>
        <w:rPr>
          <w:sz w:val="24"/>
        </w:rPr>
        <w:t>особенностей</w:t>
      </w:r>
      <w:r>
        <w:rPr>
          <w:spacing w:val="80"/>
          <w:sz w:val="24"/>
        </w:rPr>
        <w:t xml:space="preserve"> </w:t>
      </w:r>
      <w:r>
        <w:rPr>
          <w:sz w:val="24"/>
        </w:rPr>
        <w:t>структуры</w:t>
      </w:r>
      <w:r>
        <w:rPr>
          <w:spacing w:val="80"/>
          <w:sz w:val="24"/>
        </w:rPr>
        <w:t xml:space="preserve"> </w:t>
      </w:r>
      <w:r>
        <w:rPr>
          <w:sz w:val="24"/>
        </w:rPr>
        <w:t>простых</w:t>
      </w:r>
      <w:r>
        <w:rPr>
          <w:spacing w:val="80"/>
          <w:sz w:val="24"/>
        </w:rPr>
        <w:t xml:space="preserve"> </w:t>
      </w:r>
      <w:r>
        <w:rPr>
          <w:sz w:val="24"/>
        </w:rPr>
        <w:t>и</w:t>
      </w:r>
      <w:r>
        <w:rPr>
          <w:spacing w:val="40"/>
          <w:sz w:val="24"/>
        </w:rPr>
        <w:t xml:space="preserve"> </w:t>
      </w:r>
      <w:r>
        <w:rPr>
          <w:sz w:val="24"/>
        </w:rPr>
        <w:t>сложных</w:t>
      </w:r>
      <w:r>
        <w:rPr>
          <w:spacing w:val="80"/>
          <w:sz w:val="24"/>
        </w:rPr>
        <w:t xml:space="preserve"> </w:t>
      </w:r>
      <w:r>
        <w:rPr>
          <w:sz w:val="24"/>
        </w:rPr>
        <w:t>предложений</w:t>
      </w:r>
      <w:r>
        <w:rPr>
          <w:spacing w:val="80"/>
          <w:sz w:val="24"/>
        </w:rPr>
        <w:t xml:space="preserve"> </w:t>
      </w:r>
      <w:r>
        <w:rPr>
          <w:sz w:val="24"/>
        </w:rPr>
        <w:t>английского</w:t>
      </w:r>
      <w:r>
        <w:rPr>
          <w:spacing w:val="80"/>
          <w:sz w:val="24"/>
        </w:rPr>
        <w:t xml:space="preserve"> </w:t>
      </w:r>
      <w:r>
        <w:rPr>
          <w:sz w:val="24"/>
        </w:rPr>
        <w:t>языка, различных коммуникативных типов предложений английского языка;</w:t>
      </w:r>
    </w:p>
    <w:p w:rsidR="00F83AF0" w:rsidRDefault="004229C5">
      <w:pPr>
        <w:pStyle w:val="a3"/>
        <w:ind w:left="1025" w:firstLine="0"/>
        <w:jc w:val="left"/>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F83AF0" w:rsidRDefault="004229C5">
      <w:pPr>
        <w:pStyle w:val="a3"/>
        <w:ind w:left="1025" w:right="4145" w:firstLine="0"/>
        <w:jc w:val="left"/>
      </w:pPr>
      <w:r>
        <w:t>предложения со сложным дополнением (Complex Object); все</w:t>
      </w:r>
      <w:r>
        <w:rPr>
          <w:spacing w:val="-6"/>
        </w:rPr>
        <w:t xml:space="preserve"> </w:t>
      </w:r>
      <w:r>
        <w:t>типы</w:t>
      </w:r>
      <w:r>
        <w:rPr>
          <w:spacing w:val="-5"/>
        </w:rPr>
        <w:t xml:space="preserve"> </w:t>
      </w:r>
      <w:r>
        <w:t>вопросительных</w:t>
      </w:r>
      <w:r>
        <w:rPr>
          <w:spacing w:val="-4"/>
        </w:rPr>
        <w:t xml:space="preserve"> </w:t>
      </w:r>
      <w:r>
        <w:t>предложений</w:t>
      </w:r>
      <w:r>
        <w:rPr>
          <w:spacing w:val="-5"/>
        </w:rPr>
        <w:t xml:space="preserve"> </w:t>
      </w:r>
      <w:r>
        <w:t>в</w:t>
      </w:r>
      <w:r>
        <w:rPr>
          <w:spacing w:val="-3"/>
        </w:rPr>
        <w:t xml:space="preserve"> </w:t>
      </w:r>
      <w:r>
        <w:t>Past</w:t>
      </w:r>
      <w:r>
        <w:rPr>
          <w:spacing w:val="-7"/>
        </w:rPr>
        <w:t xml:space="preserve"> </w:t>
      </w:r>
      <w:r>
        <w:t>Perfect</w:t>
      </w:r>
      <w:r>
        <w:rPr>
          <w:spacing w:val="-5"/>
        </w:rPr>
        <w:t xml:space="preserve"> </w:t>
      </w:r>
      <w:r>
        <w:t>Tense;</w:t>
      </w:r>
    </w:p>
    <w:p w:rsidR="00F83AF0" w:rsidRDefault="004229C5">
      <w:pPr>
        <w:pStyle w:val="a3"/>
        <w:tabs>
          <w:tab w:val="left" w:pos="3206"/>
          <w:tab w:val="left" w:pos="5154"/>
          <w:tab w:val="left" w:pos="5494"/>
          <w:tab w:val="left" w:pos="7391"/>
          <w:tab w:val="left" w:pos="9277"/>
          <w:tab w:val="left" w:pos="9617"/>
        </w:tabs>
        <w:ind w:left="425" w:right="143"/>
        <w:jc w:val="left"/>
      </w:pPr>
      <w:r>
        <w:rPr>
          <w:spacing w:val="-2"/>
        </w:rPr>
        <w:t>повествовательные</w:t>
      </w:r>
      <w:r>
        <w:tab/>
      </w:r>
      <w:r>
        <w:rPr>
          <w:spacing w:val="-2"/>
        </w:rPr>
        <w:t>(утвердительные</w:t>
      </w:r>
      <w:r>
        <w:tab/>
      </w:r>
      <w:r>
        <w:rPr>
          <w:spacing w:val="-10"/>
        </w:rPr>
        <w:t>и</w:t>
      </w:r>
      <w:r>
        <w:tab/>
      </w:r>
      <w:r>
        <w:rPr>
          <w:spacing w:val="-2"/>
        </w:rPr>
        <w:t>отрицательные),</w:t>
      </w:r>
      <w:r>
        <w:tab/>
      </w:r>
      <w:r>
        <w:rPr>
          <w:spacing w:val="-2"/>
        </w:rPr>
        <w:t>вопросительные</w:t>
      </w:r>
      <w:r>
        <w:tab/>
      </w:r>
      <w:r>
        <w:rPr>
          <w:spacing w:val="-10"/>
        </w:rPr>
        <w:t>и</w:t>
      </w:r>
      <w:r>
        <w:tab/>
      </w:r>
      <w:r>
        <w:rPr>
          <w:spacing w:val="-2"/>
        </w:rPr>
        <w:t xml:space="preserve">побудительные </w:t>
      </w:r>
      <w:r>
        <w:t>предложения в косвенной речи в настоящем и прошедшем времени;</w:t>
      </w:r>
    </w:p>
    <w:p w:rsidR="00F83AF0" w:rsidRDefault="004229C5">
      <w:pPr>
        <w:pStyle w:val="a3"/>
        <w:ind w:left="1025" w:firstLine="0"/>
        <w:jc w:val="left"/>
      </w:pPr>
      <w:r>
        <w:t>согласование</w:t>
      </w:r>
      <w:r>
        <w:rPr>
          <w:spacing w:val="-4"/>
        </w:rPr>
        <w:t xml:space="preserve"> </w:t>
      </w:r>
      <w:r>
        <w:t>времён</w:t>
      </w:r>
      <w:r>
        <w:rPr>
          <w:spacing w:val="-3"/>
        </w:rPr>
        <w:t xml:space="preserve"> </w:t>
      </w:r>
      <w:r>
        <w:t>в</w:t>
      </w:r>
      <w:r>
        <w:rPr>
          <w:spacing w:val="-2"/>
        </w:rPr>
        <w:t xml:space="preserve"> </w:t>
      </w:r>
      <w:r>
        <w:t>рамках</w:t>
      </w:r>
      <w:r>
        <w:rPr>
          <w:spacing w:val="-2"/>
        </w:rPr>
        <w:t xml:space="preserve"> </w:t>
      </w:r>
      <w:r>
        <w:t>сложного</w:t>
      </w:r>
      <w:r>
        <w:rPr>
          <w:spacing w:val="-2"/>
        </w:rPr>
        <w:t xml:space="preserve"> предложения;</w:t>
      </w:r>
    </w:p>
    <w:p w:rsidR="00F83AF0" w:rsidRDefault="004229C5">
      <w:pPr>
        <w:pStyle w:val="a3"/>
        <w:spacing w:before="1"/>
        <w:ind w:left="425"/>
        <w:jc w:val="left"/>
      </w:pPr>
      <w:r>
        <w:t>согласование</w:t>
      </w:r>
      <w:r>
        <w:rPr>
          <w:spacing w:val="40"/>
        </w:rPr>
        <w:t xml:space="preserve"> </w:t>
      </w:r>
      <w:r>
        <w:t>подлежащего,</w:t>
      </w:r>
      <w:r>
        <w:rPr>
          <w:spacing w:val="40"/>
        </w:rPr>
        <w:t xml:space="preserve"> </w:t>
      </w:r>
      <w:r>
        <w:t>выраженного</w:t>
      </w:r>
      <w:r>
        <w:rPr>
          <w:spacing w:val="40"/>
        </w:rPr>
        <w:t xml:space="preserve"> </w:t>
      </w:r>
      <w:r>
        <w:t>собирательным</w:t>
      </w:r>
      <w:r>
        <w:rPr>
          <w:spacing w:val="40"/>
        </w:rPr>
        <w:t xml:space="preserve"> </w:t>
      </w:r>
      <w:r>
        <w:t>существительным</w:t>
      </w:r>
      <w:r>
        <w:rPr>
          <w:spacing w:val="40"/>
        </w:rPr>
        <w:t xml:space="preserve"> </w:t>
      </w:r>
      <w:r>
        <w:t>(family,</w:t>
      </w:r>
      <w:r>
        <w:rPr>
          <w:spacing w:val="40"/>
        </w:rPr>
        <w:t xml:space="preserve"> </w:t>
      </w:r>
      <w:r>
        <w:t>police),</w:t>
      </w:r>
      <w:r>
        <w:rPr>
          <w:spacing w:val="40"/>
        </w:rPr>
        <w:t xml:space="preserve"> </w:t>
      </w:r>
      <w:r>
        <w:t xml:space="preserve">со </w:t>
      </w:r>
      <w:r>
        <w:rPr>
          <w:spacing w:val="-2"/>
        </w:rPr>
        <w:t>сказуемым;</w:t>
      </w:r>
    </w:p>
    <w:p w:rsidR="00F83AF0" w:rsidRPr="004229C5" w:rsidRDefault="004229C5">
      <w:pPr>
        <w:pStyle w:val="a3"/>
        <w:ind w:left="1025" w:right="2843" w:firstLine="0"/>
        <w:jc w:val="left"/>
        <w:rPr>
          <w:lang w:val="en-US"/>
        </w:rPr>
      </w:pPr>
      <w:r>
        <w:t>конструкции</w:t>
      </w:r>
      <w:r w:rsidRPr="004229C5">
        <w:rPr>
          <w:lang w:val="en-US"/>
        </w:rPr>
        <w:t xml:space="preserve"> </w:t>
      </w:r>
      <w:r>
        <w:t>с</w:t>
      </w:r>
      <w:r w:rsidRPr="004229C5">
        <w:rPr>
          <w:lang w:val="en-US"/>
        </w:rPr>
        <w:t xml:space="preserve"> </w:t>
      </w:r>
      <w:r>
        <w:t>глаголами</w:t>
      </w:r>
      <w:r w:rsidRPr="004229C5">
        <w:rPr>
          <w:lang w:val="en-US"/>
        </w:rPr>
        <w:t xml:space="preserve"> </w:t>
      </w:r>
      <w:r>
        <w:t>на</w:t>
      </w:r>
      <w:r w:rsidRPr="004229C5">
        <w:rPr>
          <w:lang w:val="en-US"/>
        </w:rPr>
        <w:t xml:space="preserve"> -ing: to love/hate doing something; </w:t>
      </w:r>
      <w:r>
        <w:t>конструкции</w:t>
      </w:r>
      <w:r w:rsidRPr="004229C5">
        <w:rPr>
          <w:lang w:val="en-US"/>
        </w:rPr>
        <w:t>,</w:t>
      </w:r>
      <w:r w:rsidRPr="004229C5">
        <w:rPr>
          <w:spacing w:val="-5"/>
          <w:lang w:val="en-US"/>
        </w:rPr>
        <w:t xml:space="preserve"> </w:t>
      </w:r>
      <w:r>
        <w:t>содержащие</w:t>
      </w:r>
      <w:r w:rsidRPr="004229C5">
        <w:rPr>
          <w:spacing w:val="-6"/>
          <w:lang w:val="en-US"/>
        </w:rPr>
        <w:t xml:space="preserve"> </w:t>
      </w:r>
      <w:r>
        <w:t>глаголы</w:t>
      </w:r>
      <w:r w:rsidRPr="004229C5">
        <w:rPr>
          <w:lang w:val="en-US"/>
        </w:rPr>
        <w:t>-</w:t>
      </w:r>
      <w:r>
        <w:t>связки</w:t>
      </w:r>
      <w:r w:rsidRPr="004229C5">
        <w:rPr>
          <w:spacing w:val="-5"/>
          <w:lang w:val="en-US"/>
        </w:rPr>
        <w:t xml:space="preserve"> </w:t>
      </w:r>
      <w:r w:rsidRPr="004229C5">
        <w:rPr>
          <w:lang w:val="en-US"/>
        </w:rPr>
        <w:t>to</w:t>
      </w:r>
      <w:r w:rsidRPr="004229C5">
        <w:rPr>
          <w:spacing w:val="-5"/>
          <w:lang w:val="en-US"/>
        </w:rPr>
        <w:t xml:space="preserve"> </w:t>
      </w:r>
      <w:r w:rsidRPr="004229C5">
        <w:rPr>
          <w:lang w:val="en-US"/>
        </w:rPr>
        <w:t>be/to</w:t>
      </w:r>
      <w:r w:rsidRPr="004229C5">
        <w:rPr>
          <w:spacing w:val="-5"/>
          <w:lang w:val="en-US"/>
        </w:rPr>
        <w:t xml:space="preserve"> </w:t>
      </w:r>
      <w:r w:rsidRPr="004229C5">
        <w:rPr>
          <w:lang w:val="en-US"/>
        </w:rPr>
        <w:t>look/to</w:t>
      </w:r>
      <w:r w:rsidRPr="004229C5">
        <w:rPr>
          <w:spacing w:val="-5"/>
          <w:lang w:val="en-US"/>
        </w:rPr>
        <w:t xml:space="preserve"> </w:t>
      </w:r>
      <w:r w:rsidRPr="004229C5">
        <w:rPr>
          <w:lang w:val="en-US"/>
        </w:rPr>
        <w:t>feel/to</w:t>
      </w:r>
      <w:r w:rsidRPr="004229C5">
        <w:rPr>
          <w:spacing w:val="-5"/>
          <w:lang w:val="en-US"/>
        </w:rPr>
        <w:t xml:space="preserve"> </w:t>
      </w:r>
      <w:r w:rsidRPr="004229C5">
        <w:rPr>
          <w:lang w:val="en-US"/>
        </w:rPr>
        <w:t xml:space="preserve">seem; </w:t>
      </w:r>
      <w:r>
        <w:t>конструкции</w:t>
      </w:r>
      <w:r w:rsidRPr="004229C5">
        <w:rPr>
          <w:lang w:val="en-US"/>
        </w:rPr>
        <w:t xml:space="preserve"> be/get used to do something; be/get used doing something; </w:t>
      </w:r>
      <w:r>
        <w:t>конструкцию</w:t>
      </w:r>
      <w:r w:rsidRPr="004229C5">
        <w:rPr>
          <w:lang w:val="en-US"/>
        </w:rPr>
        <w:t xml:space="preserve"> both … and …;</w:t>
      </w:r>
    </w:p>
    <w:p w:rsidR="00F83AF0" w:rsidRPr="004229C5" w:rsidRDefault="004229C5">
      <w:pPr>
        <w:pStyle w:val="a3"/>
        <w:ind w:left="425"/>
        <w:jc w:val="left"/>
        <w:rPr>
          <w:lang w:val="en-US"/>
        </w:rPr>
      </w:pPr>
      <w:r>
        <w:t>конструкции</w:t>
      </w:r>
      <w:r w:rsidRPr="004229C5">
        <w:rPr>
          <w:lang w:val="en-US"/>
        </w:rPr>
        <w:t xml:space="preserve"> c </w:t>
      </w:r>
      <w:r>
        <w:t>глаголами</w:t>
      </w:r>
      <w:r w:rsidRPr="004229C5">
        <w:rPr>
          <w:lang w:val="en-US"/>
        </w:rPr>
        <w:t xml:space="preserve"> to stop, to remember, to forget (</w:t>
      </w:r>
      <w:r>
        <w:t>разница</w:t>
      </w:r>
      <w:r w:rsidRPr="004229C5">
        <w:rPr>
          <w:lang w:val="en-US"/>
        </w:rPr>
        <w:t xml:space="preserve"> </w:t>
      </w:r>
      <w:r>
        <w:t>в</w:t>
      </w:r>
      <w:r w:rsidRPr="004229C5">
        <w:rPr>
          <w:lang w:val="en-US"/>
        </w:rPr>
        <w:t xml:space="preserve"> </w:t>
      </w:r>
      <w:r>
        <w:t>значении</w:t>
      </w:r>
      <w:r w:rsidRPr="004229C5">
        <w:rPr>
          <w:lang w:val="en-US"/>
        </w:rPr>
        <w:t xml:space="preserve"> to stop doing smth </w:t>
      </w:r>
      <w:r>
        <w:t>и</w:t>
      </w:r>
      <w:r w:rsidRPr="004229C5">
        <w:rPr>
          <w:lang w:val="en-US"/>
        </w:rPr>
        <w:t xml:space="preserve"> to stop to do smth);</w:t>
      </w:r>
    </w:p>
    <w:p w:rsidR="00F83AF0" w:rsidRPr="004229C5" w:rsidRDefault="004229C5">
      <w:pPr>
        <w:pStyle w:val="a3"/>
        <w:ind w:left="425"/>
        <w:jc w:val="left"/>
        <w:rPr>
          <w:lang w:val="en-US"/>
        </w:rPr>
      </w:pPr>
      <w:r>
        <w:t>глаголы</w:t>
      </w:r>
      <w:r w:rsidRPr="004229C5">
        <w:rPr>
          <w:spacing w:val="40"/>
          <w:lang w:val="en-US"/>
        </w:rPr>
        <w:t xml:space="preserve"> </w:t>
      </w:r>
      <w:r>
        <w:t>в</w:t>
      </w:r>
      <w:r w:rsidRPr="004229C5">
        <w:rPr>
          <w:spacing w:val="40"/>
          <w:lang w:val="en-US"/>
        </w:rPr>
        <w:t xml:space="preserve"> </w:t>
      </w:r>
      <w:r>
        <w:t>видовременных</w:t>
      </w:r>
      <w:r w:rsidRPr="004229C5">
        <w:rPr>
          <w:spacing w:val="40"/>
          <w:lang w:val="en-US"/>
        </w:rPr>
        <w:t xml:space="preserve"> </w:t>
      </w:r>
      <w:r>
        <w:t>формах</w:t>
      </w:r>
      <w:r w:rsidRPr="004229C5">
        <w:rPr>
          <w:spacing w:val="40"/>
          <w:lang w:val="en-US"/>
        </w:rPr>
        <w:t xml:space="preserve"> </w:t>
      </w:r>
      <w:r>
        <w:t>действительного</w:t>
      </w:r>
      <w:r w:rsidRPr="004229C5">
        <w:rPr>
          <w:spacing w:val="40"/>
          <w:lang w:val="en-US"/>
        </w:rPr>
        <w:t xml:space="preserve"> </w:t>
      </w:r>
      <w:r>
        <w:t>залога</w:t>
      </w:r>
      <w:r w:rsidRPr="004229C5">
        <w:rPr>
          <w:spacing w:val="40"/>
          <w:lang w:val="en-US"/>
        </w:rPr>
        <w:t xml:space="preserve"> </w:t>
      </w:r>
      <w:r>
        <w:t>в</w:t>
      </w:r>
      <w:r w:rsidRPr="004229C5">
        <w:rPr>
          <w:spacing w:val="40"/>
          <w:lang w:val="en-US"/>
        </w:rPr>
        <w:t xml:space="preserve"> </w:t>
      </w:r>
      <w:r>
        <w:t>изъявительном</w:t>
      </w:r>
      <w:r w:rsidRPr="004229C5">
        <w:rPr>
          <w:spacing w:val="40"/>
          <w:lang w:val="en-US"/>
        </w:rPr>
        <w:t xml:space="preserve"> </w:t>
      </w:r>
      <w:r>
        <w:t>наклонении</w:t>
      </w:r>
      <w:r w:rsidRPr="004229C5">
        <w:rPr>
          <w:spacing w:val="40"/>
          <w:lang w:val="en-US"/>
        </w:rPr>
        <w:t xml:space="preserve"> </w:t>
      </w:r>
      <w:r w:rsidRPr="004229C5">
        <w:rPr>
          <w:lang w:val="en-US"/>
        </w:rPr>
        <w:t>(Past Perfect Tense, Present Perfect Continuous Tense, Future-in-the-Past);</w:t>
      </w:r>
    </w:p>
    <w:p w:rsidR="00F83AF0" w:rsidRDefault="004229C5">
      <w:pPr>
        <w:pStyle w:val="a3"/>
        <w:ind w:left="1025" w:firstLine="0"/>
        <w:jc w:val="left"/>
      </w:pPr>
      <w:r>
        <w:t>модальные</w:t>
      </w:r>
      <w:r>
        <w:rPr>
          <w:spacing w:val="-6"/>
        </w:rPr>
        <w:t xml:space="preserve"> </w:t>
      </w:r>
      <w:r>
        <w:t>глаголы</w:t>
      </w:r>
      <w:r>
        <w:rPr>
          <w:spacing w:val="-2"/>
        </w:rPr>
        <w:t xml:space="preserve"> </w:t>
      </w:r>
      <w:r>
        <w:t>в</w:t>
      </w:r>
      <w:r>
        <w:rPr>
          <w:spacing w:val="-2"/>
        </w:rPr>
        <w:t xml:space="preserve"> </w:t>
      </w:r>
      <w:r>
        <w:t>косвенной</w:t>
      </w:r>
      <w:r>
        <w:rPr>
          <w:spacing w:val="-2"/>
        </w:rPr>
        <w:t xml:space="preserve"> </w:t>
      </w:r>
      <w:r>
        <w:t>речи</w:t>
      </w:r>
      <w:r>
        <w:rPr>
          <w:spacing w:val="-2"/>
        </w:rPr>
        <w:t xml:space="preserve"> </w:t>
      </w:r>
      <w:r>
        <w:t>в</w:t>
      </w:r>
      <w:r>
        <w:rPr>
          <w:spacing w:val="-2"/>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rsidR="00F83AF0" w:rsidRDefault="004229C5">
      <w:pPr>
        <w:pStyle w:val="a3"/>
        <w:ind w:left="1025" w:firstLine="0"/>
        <w:jc w:val="left"/>
      </w:pPr>
      <w:r>
        <w:t>неличные</w:t>
      </w:r>
      <w:r>
        <w:rPr>
          <w:spacing w:val="-6"/>
        </w:rPr>
        <w:t xml:space="preserve"> </w:t>
      </w:r>
      <w:r>
        <w:t>формы</w:t>
      </w:r>
      <w:r>
        <w:rPr>
          <w:spacing w:val="-4"/>
        </w:rPr>
        <w:t xml:space="preserve"> </w:t>
      </w:r>
      <w:r>
        <w:t>глагола</w:t>
      </w:r>
      <w:r>
        <w:rPr>
          <w:spacing w:val="-5"/>
        </w:rPr>
        <w:t xml:space="preserve"> </w:t>
      </w:r>
      <w:r>
        <w:t>(инфинитив,</w:t>
      </w:r>
      <w:r>
        <w:rPr>
          <w:spacing w:val="-4"/>
        </w:rPr>
        <w:t xml:space="preserve"> </w:t>
      </w:r>
      <w:r>
        <w:t>герундий,</w:t>
      </w:r>
      <w:r>
        <w:rPr>
          <w:spacing w:val="-4"/>
        </w:rPr>
        <w:t xml:space="preserve"> </w:t>
      </w:r>
      <w:r>
        <w:t>причастия</w:t>
      </w:r>
      <w:r>
        <w:rPr>
          <w:spacing w:val="-7"/>
        </w:rPr>
        <w:t xml:space="preserve"> </w:t>
      </w:r>
      <w:r>
        <w:t>настоящего</w:t>
      </w:r>
      <w:r>
        <w:rPr>
          <w:spacing w:val="-4"/>
        </w:rPr>
        <w:t xml:space="preserve"> </w:t>
      </w:r>
      <w:r>
        <w:t>и</w:t>
      </w:r>
      <w:r>
        <w:rPr>
          <w:spacing w:val="-4"/>
        </w:rPr>
        <w:t xml:space="preserve"> </w:t>
      </w:r>
      <w:r>
        <w:t>прошедшего</w:t>
      </w:r>
      <w:r>
        <w:rPr>
          <w:spacing w:val="-4"/>
        </w:rPr>
        <w:t xml:space="preserve"> </w:t>
      </w:r>
      <w:r>
        <w:t>времени); наречия too – enough;</w:t>
      </w:r>
    </w:p>
    <w:p w:rsidR="00F83AF0" w:rsidRDefault="004229C5">
      <w:pPr>
        <w:pStyle w:val="a3"/>
        <w:spacing w:before="1"/>
        <w:ind w:left="1025" w:firstLine="0"/>
        <w:jc w:val="left"/>
      </w:pPr>
      <w:r>
        <w:t>отрицательные</w:t>
      </w:r>
      <w:r>
        <w:rPr>
          <w:spacing w:val="-7"/>
        </w:rPr>
        <w:t xml:space="preserve"> </w:t>
      </w:r>
      <w:r>
        <w:t>местоимения</w:t>
      </w:r>
      <w:r>
        <w:rPr>
          <w:spacing w:val="-1"/>
        </w:rPr>
        <w:t xml:space="preserve"> </w:t>
      </w:r>
      <w:r>
        <w:t>no</w:t>
      </w:r>
      <w:r>
        <w:rPr>
          <w:spacing w:val="-3"/>
        </w:rPr>
        <w:t xml:space="preserve"> </w:t>
      </w:r>
      <w:r>
        <w:t>(и</w:t>
      </w:r>
      <w:r>
        <w:rPr>
          <w:spacing w:val="-4"/>
        </w:rPr>
        <w:t xml:space="preserve"> </w:t>
      </w:r>
      <w:r>
        <w:t>его</w:t>
      </w:r>
      <w:r>
        <w:rPr>
          <w:spacing w:val="-3"/>
        </w:rPr>
        <w:t xml:space="preserve"> </w:t>
      </w:r>
      <w:r>
        <w:t>производные</w:t>
      </w:r>
      <w:r>
        <w:rPr>
          <w:spacing w:val="-4"/>
        </w:rPr>
        <w:t xml:space="preserve"> </w:t>
      </w:r>
      <w:r>
        <w:t>nobody,</w:t>
      </w:r>
      <w:r>
        <w:rPr>
          <w:spacing w:val="-3"/>
        </w:rPr>
        <w:t xml:space="preserve"> </w:t>
      </w:r>
      <w:r>
        <w:t>nothing, etc.),</w:t>
      </w:r>
      <w:r>
        <w:rPr>
          <w:spacing w:val="-3"/>
        </w:rPr>
        <w:t xml:space="preserve"> </w:t>
      </w:r>
      <w:r>
        <w:rPr>
          <w:spacing w:val="-2"/>
        </w:rPr>
        <w:t>none;</w:t>
      </w:r>
    </w:p>
    <w:p w:rsidR="00F83AF0" w:rsidRDefault="004229C5" w:rsidP="00BA704B">
      <w:pPr>
        <w:pStyle w:val="a4"/>
        <w:numPr>
          <w:ilvl w:val="0"/>
          <w:numId w:val="119"/>
        </w:numPr>
        <w:tabs>
          <w:tab w:val="left" w:pos="1284"/>
        </w:tabs>
        <w:ind w:left="1284" w:hanging="259"/>
        <w:rPr>
          <w:sz w:val="24"/>
        </w:rPr>
      </w:pPr>
      <w:r>
        <w:rPr>
          <w:sz w:val="24"/>
        </w:rPr>
        <w:t>владеть</w:t>
      </w:r>
      <w:r>
        <w:rPr>
          <w:spacing w:val="-4"/>
          <w:sz w:val="24"/>
        </w:rPr>
        <w:t xml:space="preserve"> </w:t>
      </w:r>
      <w:r>
        <w:rPr>
          <w:sz w:val="24"/>
        </w:rPr>
        <w:t>социокультурными</w:t>
      </w:r>
      <w:r>
        <w:rPr>
          <w:spacing w:val="-5"/>
          <w:sz w:val="24"/>
        </w:rPr>
        <w:t xml:space="preserve"> </w:t>
      </w:r>
      <w:r>
        <w:rPr>
          <w:sz w:val="24"/>
        </w:rPr>
        <w:t>знаниями</w:t>
      </w:r>
      <w:r>
        <w:rPr>
          <w:spacing w:val="-7"/>
          <w:sz w:val="24"/>
        </w:rPr>
        <w:t xml:space="preserve"> </w:t>
      </w:r>
      <w:r>
        <w:rPr>
          <w:sz w:val="24"/>
        </w:rPr>
        <w:t>и</w:t>
      </w:r>
      <w:r>
        <w:rPr>
          <w:spacing w:val="-1"/>
          <w:sz w:val="24"/>
        </w:rPr>
        <w:t xml:space="preserve"> </w:t>
      </w:r>
      <w:r>
        <w:rPr>
          <w:spacing w:val="-2"/>
          <w:sz w:val="24"/>
        </w:rPr>
        <w:t>умениями:</w:t>
      </w:r>
    </w:p>
    <w:p w:rsidR="00F83AF0" w:rsidRDefault="004229C5">
      <w:pPr>
        <w:pStyle w:val="a3"/>
        <w:spacing w:before="78"/>
        <w:ind w:left="425" w:right="133"/>
      </w:pPr>
      <w:r>
        <w:t>осуществлять межличностное и межкультурное общение, используя знания о национально- 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F83AF0" w:rsidRDefault="004229C5">
      <w:pPr>
        <w:pStyle w:val="a3"/>
        <w:spacing w:before="1"/>
        <w:ind w:left="425" w:right="137"/>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F83AF0" w:rsidRDefault="004229C5">
      <w:pPr>
        <w:pStyle w:val="a3"/>
        <w:ind w:left="425" w:right="146"/>
      </w:pPr>
      <w:r>
        <w:t>оказывать помощь иностранным гостям в ситуациях повседневного общения (объяснить местонахождение объекта, сообщить возможный маршрут);</w:t>
      </w:r>
    </w:p>
    <w:p w:rsidR="00F83AF0" w:rsidRDefault="004229C5" w:rsidP="00BA704B">
      <w:pPr>
        <w:pStyle w:val="a4"/>
        <w:numPr>
          <w:ilvl w:val="0"/>
          <w:numId w:val="119"/>
        </w:numPr>
        <w:tabs>
          <w:tab w:val="left" w:pos="1290"/>
        </w:tabs>
        <w:ind w:left="425" w:right="139" w:firstLine="600"/>
        <w:jc w:val="both"/>
        <w:rPr>
          <w:sz w:val="24"/>
        </w:rPr>
      </w:pPr>
      <w:r>
        <w:rPr>
          <w:sz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w:t>
      </w:r>
      <w:r>
        <w:rPr>
          <w:spacing w:val="40"/>
          <w:sz w:val="24"/>
        </w:rPr>
        <w:t xml:space="preserve"> </w:t>
      </w:r>
      <w:r>
        <w:rPr>
          <w:sz w:val="24"/>
        </w:rPr>
        <w:t>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83AF0" w:rsidRDefault="004229C5" w:rsidP="00BA704B">
      <w:pPr>
        <w:pStyle w:val="a4"/>
        <w:numPr>
          <w:ilvl w:val="0"/>
          <w:numId w:val="119"/>
        </w:numPr>
        <w:tabs>
          <w:tab w:val="left" w:pos="1316"/>
        </w:tabs>
        <w:ind w:left="425" w:right="150" w:firstLine="600"/>
        <w:jc w:val="both"/>
        <w:rPr>
          <w:sz w:val="24"/>
        </w:rPr>
      </w:pPr>
      <w:r>
        <w:rPr>
          <w:sz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F83AF0" w:rsidRDefault="004229C5" w:rsidP="00BA704B">
      <w:pPr>
        <w:pStyle w:val="a4"/>
        <w:numPr>
          <w:ilvl w:val="0"/>
          <w:numId w:val="119"/>
        </w:numPr>
        <w:tabs>
          <w:tab w:val="left" w:pos="1309"/>
        </w:tabs>
        <w:ind w:left="425" w:right="150" w:firstLine="600"/>
        <w:jc w:val="both"/>
        <w:rPr>
          <w:sz w:val="24"/>
        </w:rPr>
      </w:pPr>
      <w:r>
        <w:rPr>
          <w:sz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F83AF0" w:rsidRDefault="004229C5" w:rsidP="00BA704B">
      <w:pPr>
        <w:pStyle w:val="a4"/>
        <w:numPr>
          <w:ilvl w:val="0"/>
          <w:numId w:val="119"/>
        </w:numPr>
        <w:tabs>
          <w:tab w:val="left" w:pos="1290"/>
        </w:tabs>
        <w:ind w:left="425" w:right="137" w:firstLine="600"/>
        <w:jc w:val="both"/>
        <w:rPr>
          <w:sz w:val="24"/>
        </w:rPr>
      </w:pPr>
      <w:r>
        <w:rPr>
          <w:sz w:val="24"/>
        </w:rPr>
        <w:t>участвовать в несложных учебных проектах с</w:t>
      </w:r>
      <w:r>
        <w:rPr>
          <w:spacing w:val="-2"/>
          <w:sz w:val="24"/>
        </w:rPr>
        <w:t xml:space="preserve"> </w:t>
      </w:r>
      <w:r>
        <w:rPr>
          <w:sz w:val="24"/>
        </w:rPr>
        <w:t>использованием</w:t>
      </w:r>
      <w:r>
        <w:rPr>
          <w:spacing w:val="-2"/>
          <w:sz w:val="24"/>
        </w:rPr>
        <w:t xml:space="preserve"> </w:t>
      </w:r>
      <w:r>
        <w:rPr>
          <w:sz w:val="24"/>
        </w:rPr>
        <w:t>материалов</w:t>
      </w:r>
      <w:r>
        <w:rPr>
          <w:spacing w:val="-2"/>
          <w:sz w:val="24"/>
        </w:rPr>
        <w:t xml:space="preserve"> </w:t>
      </w:r>
      <w:r>
        <w:rPr>
          <w:sz w:val="24"/>
        </w:rPr>
        <w:t>на английском</w:t>
      </w:r>
      <w:r>
        <w:rPr>
          <w:spacing w:val="-2"/>
          <w:sz w:val="24"/>
        </w:rPr>
        <w:t xml:space="preserve"> </w:t>
      </w:r>
      <w:r>
        <w:rPr>
          <w:sz w:val="24"/>
        </w:rPr>
        <w:t>языке с применением информационно-коммуникативных технологий, соблюдая правила информационной безопасности при работе в сети Интернет;</w:t>
      </w:r>
    </w:p>
    <w:p w:rsidR="00F83AF0" w:rsidRDefault="004229C5" w:rsidP="00BA704B">
      <w:pPr>
        <w:pStyle w:val="a4"/>
        <w:numPr>
          <w:ilvl w:val="0"/>
          <w:numId w:val="119"/>
        </w:numPr>
        <w:tabs>
          <w:tab w:val="left" w:pos="1441"/>
        </w:tabs>
        <w:spacing w:before="1"/>
        <w:ind w:left="425" w:right="141" w:firstLine="600"/>
        <w:jc w:val="both"/>
        <w:rPr>
          <w:sz w:val="24"/>
        </w:rPr>
      </w:pPr>
      <w:r>
        <w:rPr>
          <w:sz w:val="24"/>
        </w:rPr>
        <w:t>использовать иноязычные словари и справочники, в том числе информационно-справочные системы в электронной форме;</w:t>
      </w:r>
    </w:p>
    <w:p w:rsidR="00F83AF0" w:rsidRDefault="004229C5" w:rsidP="00BA704B">
      <w:pPr>
        <w:pStyle w:val="a4"/>
        <w:numPr>
          <w:ilvl w:val="0"/>
          <w:numId w:val="119"/>
        </w:numPr>
        <w:tabs>
          <w:tab w:val="left" w:pos="1494"/>
        </w:tabs>
        <w:ind w:left="425" w:right="146" w:firstLine="600"/>
        <w:jc w:val="both"/>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w:t>
      </w:r>
    </w:p>
    <w:p w:rsidR="00F83AF0" w:rsidRDefault="004229C5" w:rsidP="00BA704B">
      <w:pPr>
        <w:pStyle w:val="a4"/>
        <w:numPr>
          <w:ilvl w:val="0"/>
          <w:numId w:val="119"/>
        </w:numPr>
        <w:tabs>
          <w:tab w:val="left" w:pos="1407"/>
        </w:tabs>
        <w:ind w:left="425" w:right="148" w:firstLine="600"/>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83AF0" w:rsidRDefault="004229C5">
      <w:pPr>
        <w:pStyle w:val="a3"/>
        <w:ind w:left="425" w:right="138"/>
        <w:rPr>
          <w:b/>
          <w:i/>
        </w:rPr>
      </w:pPr>
      <w:r>
        <w:t xml:space="preserve">Предметные результаты освоения программы по иностранному (английскому) языку к концу обучения в </w:t>
      </w:r>
      <w:r>
        <w:rPr>
          <w:b/>
          <w:i/>
        </w:rPr>
        <w:t>9 классе:</w:t>
      </w:r>
    </w:p>
    <w:p w:rsidR="00F83AF0" w:rsidRDefault="004229C5" w:rsidP="00BA704B">
      <w:pPr>
        <w:pStyle w:val="a4"/>
        <w:numPr>
          <w:ilvl w:val="0"/>
          <w:numId w:val="118"/>
        </w:numPr>
        <w:tabs>
          <w:tab w:val="left" w:pos="1284"/>
        </w:tabs>
        <w:ind w:left="1284" w:hanging="259"/>
        <w:jc w:val="both"/>
        <w:rPr>
          <w:sz w:val="24"/>
        </w:rPr>
      </w:pPr>
      <w:r>
        <w:rPr>
          <w:sz w:val="24"/>
        </w:rPr>
        <w:t>владеть</w:t>
      </w:r>
      <w:r>
        <w:rPr>
          <w:spacing w:val="-4"/>
          <w:sz w:val="24"/>
        </w:rPr>
        <w:t xml:space="preserve"> </w:t>
      </w:r>
      <w:r>
        <w:rPr>
          <w:sz w:val="24"/>
        </w:rPr>
        <w:t>основными</w:t>
      </w:r>
      <w:r>
        <w:rPr>
          <w:spacing w:val="-5"/>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rsidR="00F83AF0" w:rsidRDefault="004229C5">
      <w:pPr>
        <w:pStyle w:val="a3"/>
        <w:ind w:left="425" w:right="138"/>
      </w:pPr>
      <w: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F83AF0" w:rsidRDefault="004229C5">
      <w:pPr>
        <w:pStyle w:val="a3"/>
        <w:ind w:left="425" w:right="137"/>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F83AF0" w:rsidRDefault="004229C5">
      <w:pPr>
        <w:pStyle w:val="a3"/>
        <w:spacing w:before="1"/>
        <w:ind w:left="425" w:right="138"/>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F83AF0" w:rsidRDefault="004229C5">
      <w:pPr>
        <w:pStyle w:val="a3"/>
        <w:ind w:left="425" w:right="138"/>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F83AF0" w:rsidRDefault="004229C5">
      <w:pPr>
        <w:pStyle w:val="a3"/>
        <w:spacing w:before="78"/>
        <w:ind w:left="425" w:right="138"/>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F83AF0" w:rsidRDefault="004229C5" w:rsidP="00BA704B">
      <w:pPr>
        <w:pStyle w:val="a4"/>
        <w:numPr>
          <w:ilvl w:val="0"/>
          <w:numId w:val="118"/>
        </w:numPr>
        <w:tabs>
          <w:tab w:val="left" w:pos="1407"/>
        </w:tabs>
        <w:spacing w:before="1"/>
        <w:ind w:left="425" w:right="133" w:firstLine="600"/>
        <w:jc w:val="both"/>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83AF0" w:rsidRDefault="004229C5">
      <w:pPr>
        <w:pStyle w:val="a3"/>
        <w:ind w:left="1025" w:firstLine="0"/>
      </w:pPr>
      <w:r>
        <w:t>владеть</w:t>
      </w:r>
      <w:r>
        <w:rPr>
          <w:spacing w:val="-6"/>
        </w:rPr>
        <w:t xml:space="preserve"> </w:t>
      </w:r>
      <w:r>
        <w:t>орфографическими</w:t>
      </w:r>
      <w:r>
        <w:rPr>
          <w:spacing w:val="-6"/>
        </w:rPr>
        <w:t xml:space="preserve"> </w:t>
      </w:r>
      <w:r>
        <w:t>навыками:</w:t>
      </w:r>
      <w:r>
        <w:rPr>
          <w:spacing w:val="-6"/>
        </w:rPr>
        <w:t xml:space="preserve"> </w:t>
      </w:r>
      <w:r>
        <w:t>правильно</w:t>
      </w:r>
      <w:r>
        <w:rPr>
          <w:spacing w:val="-6"/>
        </w:rPr>
        <w:t xml:space="preserve"> </w:t>
      </w:r>
      <w:r>
        <w:t>писать</w:t>
      </w:r>
      <w:r>
        <w:rPr>
          <w:spacing w:val="-7"/>
        </w:rPr>
        <w:t xml:space="preserve"> </w:t>
      </w:r>
      <w:r>
        <w:t>изученные</w:t>
      </w:r>
      <w:r>
        <w:rPr>
          <w:spacing w:val="-7"/>
        </w:rPr>
        <w:t xml:space="preserve"> </w:t>
      </w:r>
      <w:r>
        <w:rPr>
          <w:spacing w:val="-2"/>
        </w:rPr>
        <w:t>слова;</w:t>
      </w:r>
    </w:p>
    <w:p w:rsidR="00F83AF0" w:rsidRDefault="004229C5">
      <w:pPr>
        <w:pStyle w:val="a3"/>
        <w:ind w:left="425" w:right="143"/>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83AF0" w:rsidRDefault="004229C5" w:rsidP="00BA704B">
      <w:pPr>
        <w:pStyle w:val="a4"/>
        <w:numPr>
          <w:ilvl w:val="0"/>
          <w:numId w:val="118"/>
        </w:numPr>
        <w:tabs>
          <w:tab w:val="left" w:pos="1431"/>
        </w:tabs>
        <w:ind w:left="425" w:right="142" w:firstLine="600"/>
        <w:jc w:val="both"/>
        <w:rPr>
          <w:sz w:val="24"/>
        </w:rPr>
      </w:pPr>
      <w:r>
        <w:rPr>
          <w:sz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83AF0" w:rsidRDefault="004229C5">
      <w:pPr>
        <w:pStyle w:val="a3"/>
        <w:spacing w:before="1"/>
        <w:ind w:left="425" w:right="137"/>
      </w:pPr>
      <w: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w:t>
      </w:r>
      <w:r>
        <w:rPr>
          <w:spacing w:val="-2"/>
        </w:rPr>
        <w:t>cool);</w:t>
      </w:r>
    </w:p>
    <w:p w:rsidR="00F83AF0" w:rsidRDefault="004229C5">
      <w:pPr>
        <w:pStyle w:val="a3"/>
        <w:ind w:left="425"/>
        <w:jc w:val="left"/>
      </w:pPr>
      <w:r>
        <w:t>распознавать</w:t>
      </w:r>
      <w:r>
        <w:rPr>
          <w:spacing w:val="80"/>
        </w:rPr>
        <w:t xml:space="preserve"> </w:t>
      </w:r>
      <w:r>
        <w:t>и</w:t>
      </w:r>
      <w:r>
        <w:rPr>
          <w:spacing w:val="80"/>
        </w:rPr>
        <w:t xml:space="preserve"> </w:t>
      </w:r>
      <w:r>
        <w:t>употреблять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изученные</w:t>
      </w:r>
      <w:r>
        <w:rPr>
          <w:spacing w:val="80"/>
        </w:rPr>
        <w:t xml:space="preserve"> </w:t>
      </w:r>
      <w:r>
        <w:t>синонимы,</w:t>
      </w:r>
      <w:r>
        <w:rPr>
          <w:spacing w:val="80"/>
        </w:rPr>
        <w:t xml:space="preserve"> </w:t>
      </w:r>
      <w:r>
        <w:t>антонимы, интернациональные слова, наиболее частотные фразовые глаголы, сокращения и аббревиатуры;</w:t>
      </w:r>
    </w:p>
    <w:p w:rsidR="00F83AF0" w:rsidRDefault="004229C5">
      <w:pPr>
        <w:pStyle w:val="a3"/>
        <w:ind w:left="425"/>
        <w:jc w:val="left"/>
      </w:pPr>
      <w:r>
        <w:t>распознавать и</w:t>
      </w:r>
      <w:r>
        <w:rPr>
          <w:spacing w:val="25"/>
        </w:rPr>
        <w:t xml:space="preserve"> </w:t>
      </w:r>
      <w:r>
        <w:t>употреблять в</w:t>
      </w:r>
      <w:r>
        <w:rPr>
          <w:spacing w:val="24"/>
        </w:rPr>
        <w:t xml:space="preserve"> </w:t>
      </w:r>
      <w:r>
        <w:t>устной и письменной речи различные средства связи в тексте для</w:t>
      </w:r>
      <w:r>
        <w:rPr>
          <w:spacing w:val="80"/>
        </w:rPr>
        <w:t xml:space="preserve"> </w:t>
      </w:r>
      <w:r>
        <w:t>обеспечения логичности и целостности высказывания;</w:t>
      </w:r>
    </w:p>
    <w:p w:rsidR="00F83AF0" w:rsidRDefault="004229C5" w:rsidP="00BA704B">
      <w:pPr>
        <w:pStyle w:val="a4"/>
        <w:numPr>
          <w:ilvl w:val="0"/>
          <w:numId w:val="118"/>
        </w:numPr>
        <w:tabs>
          <w:tab w:val="left" w:pos="1459"/>
          <w:tab w:val="left" w:pos="2675"/>
          <w:tab w:val="left" w:pos="4201"/>
          <w:tab w:val="left" w:pos="5505"/>
          <w:tab w:val="left" w:pos="6604"/>
          <w:tab w:val="left" w:pos="6968"/>
          <w:tab w:val="left" w:pos="8122"/>
          <w:tab w:val="left" w:pos="9731"/>
          <w:tab w:val="left" w:pos="10095"/>
        </w:tabs>
        <w:ind w:left="425" w:right="148" w:firstLine="600"/>
        <w:rPr>
          <w:sz w:val="24"/>
        </w:rPr>
      </w:pPr>
      <w:r>
        <w:rPr>
          <w:spacing w:val="-2"/>
          <w:sz w:val="24"/>
        </w:rPr>
        <w:t>понимать</w:t>
      </w:r>
      <w:r>
        <w:rPr>
          <w:sz w:val="24"/>
        </w:rPr>
        <w:tab/>
      </w:r>
      <w:r>
        <w:rPr>
          <w:spacing w:val="-2"/>
          <w:sz w:val="24"/>
        </w:rPr>
        <w:t>особенности</w:t>
      </w:r>
      <w:r>
        <w:rPr>
          <w:sz w:val="24"/>
        </w:rPr>
        <w:tab/>
      </w:r>
      <w:r>
        <w:rPr>
          <w:spacing w:val="-2"/>
          <w:sz w:val="24"/>
        </w:rPr>
        <w:t>структуры</w:t>
      </w:r>
      <w:r>
        <w:rPr>
          <w:sz w:val="24"/>
        </w:rPr>
        <w:tab/>
      </w:r>
      <w:r>
        <w:rPr>
          <w:spacing w:val="-2"/>
          <w:sz w:val="24"/>
        </w:rPr>
        <w:t>простых</w:t>
      </w:r>
      <w:r>
        <w:rPr>
          <w:sz w:val="24"/>
        </w:rPr>
        <w:tab/>
      </w:r>
      <w:r>
        <w:rPr>
          <w:spacing w:val="-10"/>
          <w:sz w:val="24"/>
        </w:rPr>
        <w:t>и</w:t>
      </w:r>
      <w:r>
        <w:rPr>
          <w:sz w:val="24"/>
        </w:rPr>
        <w:tab/>
      </w:r>
      <w:r>
        <w:rPr>
          <w:spacing w:val="-2"/>
          <w:sz w:val="24"/>
        </w:rPr>
        <w:t>сложных</w:t>
      </w:r>
      <w:r>
        <w:rPr>
          <w:sz w:val="24"/>
        </w:rPr>
        <w:tab/>
      </w:r>
      <w:r>
        <w:rPr>
          <w:spacing w:val="-2"/>
          <w:sz w:val="24"/>
        </w:rPr>
        <w:t>предложений</w:t>
      </w:r>
      <w:r>
        <w:rPr>
          <w:sz w:val="24"/>
        </w:rPr>
        <w:tab/>
      </w:r>
      <w:r>
        <w:rPr>
          <w:spacing w:val="-10"/>
          <w:sz w:val="24"/>
        </w:rPr>
        <w:t>и</w:t>
      </w:r>
      <w:r>
        <w:rPr>
          <w:sz w:val="24"/>
        </w:rPr>
        <w:tab/>
      </w:r>
      <w:r>
        <w:rPr>
          <w:spacing w:val="-2"/>
          <w:sz w:val="24"/>
        </w:rPr>
        <w:t xml:space="preserve">различных </w:t>
      </w:r>
      <w:r>
        <w:rPr>
          <w:sz w:val="24"/>
        </w:rPr>
        <w:t>коммуникативных типов предложений английского языка;</w:t>
      </w:r>
    </w:p>
    <w:p w:rsidR="00F83AF0" w:rsidRDefault="004229C5">
      <w:pPr>
        <w:pStyle w:val="a3"/>
        <w:ind w:left="1025" w:firstLine="0"/>
        <w:jc w:val="left"/>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F83AF0" w:rsidRDefault="004229C5">
      <w:pPr>
        <w:pStyle w:val="a3"/>
        <w:ind w:left="1025" w:right="1321" w:firstLine="0"/>
        <w:jc w:val="left"/>
      </w:pPr>
      <w:r>
        <w:t>предложения</w:t>
      </w:r>
      <w:r>
        <w:rPr>
          <w:spacing w:val="-3"/>
        </w:rPr>
        <w:t xml:space="preserve"> </w:t>
      </w:r>
      <w:r>
        <w:t>со</w:t>
      </w:r>
      <w:r>
        <w:rPr>
          <w:spacing w:val="-3"/>
        </w:rPr>
        <w:t xml:space="preserve"> </w:t>
      </w:r>
      <w:r>
        <w:t>сложным</w:t>
      </w:r>
      <w:r>
        <w:rPr>
          <w:spacing w:val="-4"/>
        </w:rPr>
        <w:t xml:space="preserve"> </w:t>
      </w:r>
      <w:r>
        <w:t>дополнением</w:t>
      </w:r>
      <w:r>
        <w:rPr>
          <w:spacing w:val="-1"/>
        </w:rPr>
        <w:t xml:space="preserve"> </w:t>
      </w:r>
      <w:r>
        <w:t>(Complex</w:t>
      </w:r>
      <w:r>
        <w:rPr>
          <w:spacing w:val="-2"/>
        </w:rPr>
        <w:t xml:space="preserve"> </w:t>
      </w:r>
      <w:r>
        <w:t>Object)</w:t>
      </w:r>
      <w:r>
        <w:rPr>
          <w:spacing w:val="-3"/>
        </w:rPr>
        <w:t xml:space="preserve"> </w:t>
      </w:r>
      <w:r>
        <w:t>(I</w:t>
      </w:r>
      <w:r>
        <w:rPr>
          <w:spacing w:val="-6"/>
        </w:rPr>
        <w:t xml:space="preserve"> </w:t>
      </w:r>
      <w:r>
        <w:t>want</w:t>
      </w:r>
      <w:r>
        <w:rPr>
          <w:spacing w:val="-3"/>
        </w:rPr>
        <w:t xml:space="preserve"> </w:t>
      </w:r>
      <w:r>
        <w:t>to</w:t>
      </w:r>
      <w:r>
        <w:rPr>
          <w:spacing w:val="-3"/>
        </w:rPr>
        <w:t xml:space="preserve"> </w:t>
      </w:r>
      <w:r>
        <w:t>have</w:t>
      </w:r>
      <w:r>
        <w:rPr>
          <w:spacing w:val="-4"/>
        </w:rPr>
        <w:t xml:space="preserve"> </w:t>
      </w:r>
      <w:r>
        <w:t>my</w:t>
      </w:r>
      <w:r>
        <w:rPr>
          <w:spacing w:val="-7"/>
        </w:rPr>
        <w:t xml:space="preserve"> </w:t>
      </w:r>
      <w:r>
        <w:t>hair</w:t>
      </w:r>
      <w:r>
        <w:rPr>
          <w:spacing w:val="-3"/>
        </w:rPr>
        <w:t xml:space="preserve"> </w:t>
      </w:r>
      <w:r>
        <w:t>cut.); предложения с I wish;</w:t>
      </w:r>
    </w:p>
    <w:p w:rsidR="00F83AF0" w:rsidRDefault="004229C5">
      <w:pPr>
        <w:pStyle w:val="a3"/>
        <w:spacing w:before="1"/>
        <w:ind w:left="1025" w:firstLine="0"/>
        <w:jc w:val="left"/>
      </w:pPr>
      <w:r>
        <w:t>условные</w:t>
      </w:r>
      <w:r>
        <w:rPr>
          <w:spacing w:val="-7"/>
        </w:rPr>
        <w:t xml:space="preserve"> </w:t>
      </w:r>
      <w:r>
        <w:t>предложения</w:t>
      </w:r>
      <w:r>
        <w:rPr>
          <w:spacing w:val="-2"/>
        </w:rPr>
        <w:t xml:space="preserve"> </w:t>
      </w:r>
      <w:r>
        <w:t>нереального</w:t>
      </w:r>
      <w:r>
        <w:rPr>
          <w:spacing w:val="-2"/>
        </w:rPr>
        <w:t xml:space="preserve"> </w:t>
      </w:r>
      <w:r>
        <w:t>характера</w:t>
      </w:r>
      <w:r>
        <w:rPr>
          <w:spacing w:val="-4"/>
        </w:rPr>
        <w:t xml:space="preserve"> </w:t>
      </w:r>
      <w:r>
        <w:t>(Conditional</w:t>
      </w:r>
      <w:r>
        <w:rPr>
          <w:spacing w:val="1"/>
        </w:rPr>
        <w:t xml:space="preserve"> </w:t>
      </w:r>
      <w:r>
        <w:rPr>
          <w:spacing w:val="-4"/>
        </w:rPr>
        <w:t>II);</w:t>
      </w:r>
    </w:p>
    <w:p w:rsidR="00F83AF0" w:rsidRDefault="004229C5">
      <w:pPr>
        <w:pStyle w:val="a3"/>
        <w:ind w:left="1025" w:right="1954" w:firstLine="0"/>
        <w:jc w:val="left"/>
      </w:pPr>
      <w:r>
        <w:t>конструкцию</w:t>
      </w:r>
      <w:r>
        <w:rPr>
          <w:spacing w:val="-4"/>
        </w:rPr>
        <w:t xml:space="preserve"> </w:t>
      </w:r>
      <w:r>
        <w:t>для</w:t>
      </w:r>
      <w:r>
        <w:rPr>
          <w:spacing w:val="-4"/>
        </w:rPr>
        <w:t xml:space="preserve"> </w:t>
      </w:r>
      <w:r>
        <w:t>выражения</w:t>
      </w:r>
      <w:r>
        <w:rPr>
          <w:spacing w:val="-4"/>
        </w:rPr>
        <w:t xml:space="preserve"> </w:t>
      </w:r>
      <w:r>
        <w:t>предпочтения I</w:t>
      </w:r>
      <w:r>
        <w:rPr>
          <w:spacing w:val="-10"/>
        </w:rPr>
        <w:t xml:space="preserve"> </w:t>
      </w:r>
      <w:r>
        <w:t>prefer</w:t>
      </w:r>
      <w:r>
        <w:rPr>
          <w:spacing w:val="-5"/>
        </w:rPr>
        <w:t xml:space="preserve"> </w:t>
      </w:r>
      <w:r>
        <w:t>…/I’d</w:t>
      </w:r>
      <w:r>
        <w:rPr>
          <w:spacing w:val="-4"/>
        </w:rPr>
        <w:t xml:space="preserve"> </w:t>
      </w:r>
      <w:r>
        <w:t>prefer</w:t>
      </w:r>
      <w:r>
        <w:rPr>
          <w:spacing w:val="-5"/>
        </w:rPr>
        <w:t xml:space="preserve"> </w:t>
      </w:r>
      <w:r>
        <w:t>…/I’d</w:t>
      </w:r>
      <w:r>
        <w:rPr>
          <w:spacing w:val="-2"/>
        </w:rPr>
        <w:t xml:space="preserve"> </w:t>
      </w:r>
      <w:r>
        <w:t>rather…; предложения с конструкцией either … or, neither … nor;</w:t>
      </w:r>
    </w:p>
    <w:p w:rsidR="00F83AF0" w:rsidRDefault="004229C5">
      <w:pPr>
        <w:pStyle w:val="a3"/>
        <w:ind w:left="1025" w:firstLine="0"/>
        <w:jc w:val="left"/>
      </w:pPr>
      <w:r>
        <w:t>формы</w:t>
      </w:r>
      <w:r>
        <w:rPr>
          <w:spacing w:val="-3"/>
        </w:rPr>
        <w:t xml:space="preserve"> </w:t>
      </w:r>
      <w:r>
        <w:t>страдательного</w:t>
      </w:r>
      <w:r>
        <w:rPr>
          <w:spacing w:val="-3"/>
        </w:rPr>
        <w:t xml:space="preserve"> </w:t>
      </w:r>
      <w:r>
        <w:t>залога</w:t>
      </w:r>
      <w:r>
        <w:rPr>
          <w:spacing w:val="-2"/>
        </w:rPr>
        <w:t xml:space="preserve"> </w:t>
      </w:r>
      <w:r>
        <w:t>Present</w:t>
      </w:r>
      <w:r>
        <w:rPr>
          <w:spacing w:val="-3"/>
        </w:rPr>
        <w:t xml:space="preserve"> </w:t>
      </w:r>
      <w:r>
        <w:t>Perfect</w:t>
      </w:r>
      <w:r>
        <w:rPr>
          <w:spacing w:val="-1"/>
        </w:rPr>
        <w:t xml:space="preserve"> </w:t>
      </w:r>
      <w:r>
        <w:rPr>
          <w:spacing w:val="-2"/>
        </w:rPr>
        <w:t>Passive;</w:t>
      </w:r>
    </w:p>
    <w:p w:rsidR="00F83AF0" w:rsidRDefault="004229C5">
      <w:pPr>
        <w:pStyle w:val="a3"/>
        <w:ind w:left="1025" w:firstLine="0"/>
        <w:jc w:val="left"/>
      </w:pPr>
      <w:r>
        <w:t>порядок</w:t>
      </w:r>
      <w:r>
        <w:rPr>
          <w:spacing w:val="-4"/>
        </w:rPr>
        <w:t xml:space="preserve"> </w:t>
      </w:r>
      <w:r>
        <w:t>следования</w:t>
      </w:r>
      <w:r>
        <w:rPr>
          <w:spacing w:val="-3"/>
        </w:rPr>
        <w:t xml:space="preserve"> </w:t>
      </w:r>
      <w:r>
        <w:t>имён</w:t>
      </w:r>
      <w:r>
        <w:rPr>
          <w:spacing w:val="-3"/>
        </w:rPr>
        <w:t xml:space="preserve"> </w:t>
      </w:r>
      <w:r>
        <w:t>прилагательных (nice</w:t>
      </w:r>
      <w:r>
        <w:rPr>
          <w:spacing w:val="-4"/>
        </w:rPr>
        <w:t xml:space="preserve"> </w:t>
      </w:r>
      <w:r>
        <w:t>long</w:t>
      </w:r>
      <w:r>
        <w:rPr>
          <w:spacing w:val="-5"/>
        </w:rPr>
        <w:t xml:space="preserve"> </w:t>
      </w:r>
      <w:r>
        <w:t>blond</w:t>
      </w:r>
      <w:r>
        <w:rPr>
          <w:spacing w:val="-2"/>
        </w:rPr>
        <w:t xml:space="preserve"> hair);</w:t>
      </w:r>
    </w:p>
    <w:p w:rsidR="00F83AF0" w:rsidRDefault="004229C5" w:rsidP="00BA704B">
      <w:pPr>
        <w:pStyle w:val="a4"/>
        <w:numPr>
          <w:ilvl w:val="0"/>
          <w:numId w:val="118"/>
        </w:numPr>
        <w:tabs>
          <w:tab w:val="left" w:pos="1284"/>
        </w:tabs>
        <w:ind w:left="1284" w:hanging="259"/>
        <w:rPr>
          <w:sz w:val="24"/>
        </w:rPr>
      </w:pPr>
      <w:r>
        <w:rPr>
          <w:sz w:val="24"/>
        </w:rPr>
        <w:t>владеть</w:t>
      </w:r>
      <w:r>
        <w:rPr>
          <w:spacing w:val="-4"/>
          <w:sz w:val="24"/>
        </w:rPr>
        <w:t xml:space="preserve"> </w:t>
      </w:r>
      <w:r>
        <w:rPr>
          <w:sz w:val="24"/>
        </w:rPr>
        <w:t>социокультурными</w:t>
      </w:r>
      <w:r>
        <w:rPr>
          <w:spacing w:val="-5"/>
          <w:sz w:val="24"/>
        </w:rPr>
        <w:t xml:space="preserve"> </w:t>
      </w:r>
      <w:r>
        <w:rPr>
          <w:sz w:val="24"/>
        </w:rPr>
        <w:t>знаниями</w:t>
      </w:r>
      <w:r>
        <w:rPr>
          <w:spacing w:val="-7"/>
          <w:sz w:val="24"/>
        </w:rPr>
        <w:t xml:space="preserve"> </w:t>
      </w:r>
      <w:r>
        <w:rPr>
          <w:sz w:val="24"/>
        </w:rPr>
        <w:t>и</w:t>
      </w:r>
      <w:r>
        <w:rPr>
          <w:spacing w:val="-1"/>
          <w:sz w:val="24"/>
        </w:rPr>
        <w:t xml:space="preserve"> </w:t>
      </w:r>
      <w:r>
        <w:rPr>
          <w:spacing w:val="-2"/>
          <w:sz w:val="24"/>
        </w:rPr>
        <w:t>умениями:</w:t>
      </w:r>
    </w:p>
    <w:p w:rsidR="00F83AF0" w:rsidRDefault="004229C5">
      <w:pPr>
        <w:pStyle w:val="a3"/>
        <w:ind w:left="425" w:right="142"/>
      </w:pPr>
      <w:r>
        <w:t>понимать и использовать в устной и письменной речи наиболее употребительную тематическую фоновую лексику</w:t>
      </w:r>
      <w:r>
        <w:rPr>
          <w:spacing w:val="-1"/>
        </w:rPr>
        <w:t xml:space="preserve"> </w:t>
      </w:r>
      <w:r>
        <w:t>страны (стран) изучаемого языка в рамках тематического содержания речи (основные национальные праздники, обычаи, традиции);</w:t>
      </w:r>
    </w:p>
    <w:p w:rsidR="00F83AF0" w:rsidRDefault="004229C5">
      <w:pPr>
        <w:pStyle w:val="a3"/>
        <w:ind w:left="1025" w:firstLine="0"/>
      </w:pPr>
      <w:r>
        <w:t>выражать</w:t>
      </w:r>
      <w:r>
        <w:rPr>
          <w:spacing w:val="-3"/>
        </w:rPr>
        <w:t xml:space="preserve"> </w:t>
      </w:r>
      <w:r>
        <w:t>модальные</w:t>
      </w:r>
      <w:r>
        <w:rPr>
          <w:spacing w:val="-4"/>
        </w:rPr>
        <w:t xml:space="preserve"> </w:t>
      </w:r>
      <w:r>
        <w:t>значения,</w:t>
      </w:r>
      <w:r>
        <w:rPr>
          <w:spacing w:val="-4"/>
        </w:rPr>
        <w:t xml:space="preserve"> </w:t>
      </w:r>
      <w:r>
        <w:t>чувства</w:t>
      </w:r>
      <w:r>
        <w:rPr>
          <w:spacing w:val="-3"/>
        </w:rPr>
        <w:t xml:space="preserve"> </w:t>
      </w:r>
      <w:r>
        <w:t>и</w:t>
      </w:r>
      <w:r>
        <w:rPr>
          <w:spacing w:val="-3"/>
        </w:rPr>
        <w:t xml:space="preserve"> </w:t>
      </w:r>
      <w:r>
        <w:rPr>
          <w:spacing w:val="-2"/>
        </w:rPr>
        <w:t>эмоции;</w:t>
      </w:r>
    </w:p>
    <w:p w:rsidR="00F83AF0" w:rsidRDefault="004229C5">
      <w:pPr>
        <w:pStyle w:val="a3"/>
        <w:ind w:left="1025" w:firstLine="0"/>
      </w:pPr>
      <w:r>
        <w:t>иметь</w:t>
      </w:r>
      <w:r>
        <w:rPr>
          <w:spacing w:val="-6"/>
        </w:rPr>
        <w:t xml:space="preserve"> </w:t>
      </w:r>
      <w:r>
        <w:t>элементарные</w:t>
      </w:r>
      <w:r>
        <w:rPr>
          <w:spacing w:val="-6"/>
        </w:rPr>
        <w:t xml:space="preserve"> </w:t>
      </w:r>
      <w:r>
        <w:t>представления</w:t>
      </w:r>
      <w:r>
        <w:rPr>
          <w:spacing w:val="-4"/>
        </w:rPr>
        <w:t xml:space="preserve"> </w:t>
      </w:r>
      <w:r>
        <w:t>о</w:t>
      </w:r>
      <w:r>
        <w:rPr>
          <w:spacing w:val="-4"/>
        </w:rPr>
        <w:t xml:space="preserve"> </w:t>
      </w:r>
      <w:r>
        <w:t>различных</w:t>
      </w:r>
      <w:r>
        <w:rPr>
          <w:spacing w:val="-3"/>
        </w:rPr>
        <w:t xml:space="preserve"> </w:t>
      </w:r>
      <w:r>
        <w:t>вариантах</w:t>
      </w:r>
      <w:r>
        <w:rPr>
          <w:spacing w:val="-2"/>
        </w:rPr>
        <w:t xml:space="preserve"> </w:t>
      </w:r>
      <w:r>
        <w:t>английского</w:t>
      </w:r>
      <w:r>
        <w:rPr>
          <w:spacing w:val="-4"/>
        </w:rPr>
        <w:t xml:space="preserve"> </w:t>
      </w:r>
      <w:r>
        <w:rPr>
          <w:spacing w:val="-2"/>
        </w:rPr>
        <w:t>языка;</w:t>
      </w:r>
    </w:p>
    <w:p w:rsidR="00F83AF0" w:rsidRDefault="004229C5">
      <w:pPr>
        <w:pStyle w:val="a3"/>
        <w:spacing w:before="1"/>
        <w:ind w:left="425" w:right="148"/>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w:t>
      </w:r>
      <w:r>
        <w:rPr>
          <w:spacing w:val="40"/>
        </w:rPr>
        <w:t xml:space="preserve"> </w:t>
      </w:r>
      <w:r>
        <w:t>оказывать помощь иностранным гостям в ситуациях повседневного общения;</w:t>
      </w:r>
    </w:p>
    <w:p w:rsidR="00F83AF0" w:rsidRDefault="004229C5" w:rsidP="00BA704B">
      <w:pPr>
        <w:pStyle w:val="a4"/>
        <w:numPr>
          <w:ilvl w:val="0"/>
          <w:numId w:val="118"/>
        </w:numPr>
        <w:tabs>
          <w:tab w:val="left" w:pos="1287"/>
        </w:tabs>
        <w:spacing w:before="78"/>
        <w:ind w:left="425" w:right="142" w:firstLine="600"/>
        <w:jc w:val="both"/>
        <w:rPr>
          <w:sz w:val="24"/>
        </w:rPr>
      </w:pPr>
      <w:r>
        <w:rPr>
          <w:sz w:val="24"/>
        </w:rPr>
        <w:t>владеть компенсаторными умениями:</w:t>
      </w:r>
      <w:r>
        <w:rPr>
          <w:spacing w:val="-3"/>
          <w:sz w:val="24"/>
        </w:rPr>
        <w:t xml:space="preserve"> </w:t>
      </w:r>
      <w:r>
        <w:rPr>
          <w:sz w:val="24"/>
        </w:rPr>
        <w:t>использовать</w:t>
      </w:r>
      <w:r>
        <w:rPr>
          <w:spacing w:val="-2"/>
          <w:sz w:val="24"/>
        </w:rPr>
        <w:t xml:space="preserve"> </w:t>
      </w:r>
      <w:r>
        <w:rPr>
          <w:sz w:val="24"/>
        </w:rPr>
        <w:t>при</w:t>
      </w:r>
      <w:r>
        <w:rPr>
          <w:spacing w:val="-2"/>
          <w:sz w:val="24"/>
        </w:rPr>
        <w:t xml:space="preserve"> </w:t>
      </w:r>
      <w:r>
        <w:rPr>
          <w:sz w:val="24"/>
        </w:rPr>
        <w:t>говорении</w:t>
      </w:r>
      <w:r>
        <w:rPr>
          <w:spacing w:val="-2"/>
          <w:sz w:val="24"/>
        </w:rPr>
        <w:t xml:space="preserve"> </w:t>
      </w:r>
      <w:r>
        <w:rPr>
          <w:sz w:val="24"/>
        </w:rPr>
        <w:t>переспрос,</w:t>
      </w:r>
      <w:r>
        <w:rPr>
          <w:spacing w:val="-1"/>
          <w:sz w:val="24"/>
        </w:rPr>
        <w:t xml:space="preserve"> </w:t>
      </w:r>
      <w:r>
        <w:rPr>
          <w:sz w:val="24"/>
        </w:rPr>
        <w:t>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83AF0" w:rsidRDefault="004229C5" w:rsidP="00BA704B">
      <w:pPr>
        <w:pStyle w:val="a4"/>
        <w:numPr>
          <w:ilvl w:val="0"/>
          <w:numId w:val="118"/>
        </w:numPr>
        <w:tabs>
          <w:tab w:val="left" w:pos="1309"/>
        </w:tabs>
        <w:spacing w:before="1"/>
        <w:ind w:left="425" w:right="143" w:firstLine="600"/>
        <w:jc w:val="both"/>
        <w:rPr>
          <w:sz w:val="24"/>
        </w:rPr>
      </w:pPr>
      <w:r>
        <w:rPr>
          <w:sz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F83AF0" w:rsidRDefault="004229C5" w:rsidP="00BA704B">
      <w:pPr>
        <w:pStyle w:val="a4"/>
        <w:numPr>
          <w:ilvl w:val="0"/>
          <w:numId w:val="118"/>
        </w:numPr>
        <w:tabs>
          <w:tab w:val="left" w:pos="1290"/>
        </w:tabs>
        <w:ind w:left="425" w:right="138" w:firstLine="600"/>
        <w:jc w:val="both"/>
        <w:rPr>
          <w:sz w:val="24"/>
        </w:rPr>
      </w:pPr>
      <w:r>
        <w:rPr>
          <w:sz w:val="24"/>
        </w:rPr>
        <w:t>участвовать в несложных учебных проектах с</w:t>
      </w:r>
      <w:r>
        <w:rPr>
          <w:spacing w:val="-2"/>
          <w:sz w:val="24"/>
        </w:rPr>
        <w:t xml:space="preserve"> </w:t>
      </w:r>
      <w:r>
        <w:rPr>
          <w:sz w:val="24"/>
        </w:rPr>
        <w:t>использованием</w:t>
      </w:r>
      <w:r>
        <w:rPr>
          <w:spacing w:val="-2"/>
          <w:sz w:val="24"/>
        </w:rPr>
        <w:t xml:space="preserve"> </w:t>
      </w:r>
      <w:r>
        <w:rPr>
          <w:sz w:val="24"/>
        </w:rPr>
        <w:t>материалов</w:t>
      </w:r>
      <w:r>
        <w:rPr>
          <w:spacing w:val="-2"/>
          <w:sz w:val="24"/>
        </w:rPr>
        <w:t xml:space="preserve"> </w:t>
      </w:r>
      <w:r>
        <w:rPr>
          <w:sz w:val="24"/>
        </w:rPr>
        <w:t>на английском</w:t>
      </w:r>
      <w:r>
        <w:rPr>
          <w:spacing w:val="-2"/>
          <w:sz w:val="24"/>
        </w:rPr>
        <w:t xml:space="preserve"> </w:t>
      </w:r>
      <w:r>
        <w:rPr>
          <w:sz w:val="24"/>
        </w:rPr>
        <w:t>языке с применением информационно-коммуникативных технологий, соблюдая правила информационной безопасности при работе в сети Интернет;</w:t>
      </w:r>
    </w:p>
    <w:p w:rsidR="00F83AF0" w:rsidRDefault="004229C5" w:rsidP="00BA704B">
      <w:pPr>
        <w:pStyle w:val="a4"/>
        <w:numPr>
          <w:ilvl w:val="0"/>
          <w:numId w:val="118"/>
        </w:numPr>
        <w:tabs>
          <w:tab w:val="left" w:pos="1333"/>
        </w:tabs>
        <w:ind w:left="425" w:right="138" w:firstLine="600"/>
        <w:jc w:val="both"/>
        <w:rPr>
          <w:sz w:val="24"/>
        </w:rPr>
      </w:pPr>
      <w:r>
        <w:rPr>
          <w:sz w:val="24"/>
        </w:rPr>
        <w:t>использовать иноязычные словари и справочники, в том числе информационно-справочные системы в электронной форме;</w:t>
      </w:r>
    </w:p>
    <w:p w:rsidR="00F83AF0" w:rsidRDefault="004229C5" w:rsidP="00BA704B">
      <w:pPr>
        <w:pStyle w:val="a4"/>
        <w:numPr>
          <w:ilvl w:val="0"/>
          <w:numId w:val="118"/>
        </w:numPr>
        <w:tabs>
          <w:tab w:val="left" w:pos="1494"/>
        </w:tabs>
        <w:ind w:left="425" w:right="146" w:firstLine="600"/>
        <w:jc w:val="both"/>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w:t>
      </w:r>
    </w:p>
    <w:p w:rsidR="00F83AF0" w:rsidRDefault="004229C5" w:rsidP="00BA704B">
      <w:pPr>
        <w:pStyle w:val="a4"/>
        <w:numPr>
          <w:ilvl w:val="0"/>
          <w:numId w:val="118"/>
        </w:numPr>
        <w:tabs>
          <w:tab w:val="left" w:pos="1407"/>
        </w:tabs>
        <w:ind w:left="425" w:right="148" w:firstLine="600"/>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83AF0" w:rsidRDefault="00F83AF0">
      <w:pPr>
        <w:pStyle w:val="a3"/>
        <w:spacing w:before="5"/>
        <w:ind w:left="0" w:firstLine="0"/>
        <w:jc w:val="left"/>
      </w:pPr>
    </w:p>
    <w:p w:rsidR="00F83AF0" w:rsidRDefault="004229C5">
      <w:pPr>
        <w:pStyle w:val="210"/>
        <w:spacing w:line="240" w:lineRule="auto"/>
        <w:ind w:left="4100" w:hanging="3191"/>
        <w:jc w:val="left"/>
      </w:pPr>
      <w:bookmarkStart w:id="158" w:name="_bookmark12"/>
      <w:bookmarkEnd w:id="158"/>
      <w:r>
        <w:t>Федеральная</w:t>
      </w:r>
      <w:r>
        <w:rPr>
          <w:spacing w:val="-5"/>
        </w:rPr>
        <w:t xml:space="preserve"> </w:t>
      </w:r>
      <w:r>
        <w:t>рабочая</w:t>
      </w:r>
      <w:r>
        <w:rPr>
          <w:spacing w:val="-5"/>
        </w:rPr>
        <w:t xml:space="preserve"> </w:t>
      </w:r>
      <w:r>
        <w:t>программа</w:t>
      </w:r>
      <w:r>
        <w:rPr>
          <w:spacing w:val="-5"/>
        </w:rPr>
        <w:t xml:space="preserve"> </w:t>
      </w:r>
      <w:r>
        <w:t>по</w:t>
      </w:r>
      <w:r>
        <w:rPr>
          <w:spacing w:val="-5"/>
        </w:rPr>
        <w:t xml:space="preserve"> </w:t>
      </w:r>
      <w:r>
        <w:t>учебному</w:t>
      </w:r>
      <w:r>
        <w:rPr>
          <w:spacing w:val="-5"/>
        </w:rPr>
        <w:t xml:space="preserve"> </w:t>
      </w:r>
      <w:r>
        <w:t>предмету</w:t>
      </w:r>
      <w:r>
        <w:rPr>
          <w:spacing w:val="-5"/>
        </w:rPr>
        <w:t xml:space="preserve"> </w:t>
      </w:r>
      <w:r>
        <w:t>«Математика» (базовый</w:t>
      </w:r>
      <w:r>
        <w:rPr>
          <w:spacing w:val="-5"/>
        </w:rPr>
        <w:t xml:space="preserve"> </w:t>
      </w:r>
      <w:r>
        <w:t>уровень) ПОЯСНИТЕЛЬНАЯ ЗАПИСКА</w:t>
      </w:r>
    </w:p>
    <w:p w:rsidR="00F83AF0" w:rsidRDefault="004229C5">
      <w:pPr>
        <w:pStyle w:val="a3"/>
        <w:spacing w:line="271" w:lineRule="exact"/>
        <w:ind w:left="1025" w:firstLine="0"/>
      </w:pPr>
      <w:r>
        <w:t>Приоритетными</w:t>
      </w:r>
      <w:r>
        <w:rPr>
          <w:spacing w:val="-5"/>
        </w:rPr>
        <w:t xml:space="preserve"> </w:t>
      </w:r>
      <w:r>
        <w:t>целями</w:t>
      </w:r>
      <w:r>
        <w:rPr>
          <w:spacing w:val="-3"/>
        </w:rPr>
        <w:t xml:space="preserve"> </w:t>
      </w:r>
      <w:r>
        <w:t>обучения</w:t>
      </w:r>
      <w:r>
        <w:rPr>
          <w:spacing w:val="-3"/>
        </w:rPr>
        <w:t xml:space="preserve"> </w:t>
      </w:r>
      <w:r>
        <w:t>математике</w:t>
      </w:r>
      <w:r>
        <w:rPr>
          <w:spacing w:val="-4"/>
        </w:rPr>
        <w:t xml:space="preserve"> </w:t>
      </w:r>
      <w:r>
        <w:t>в</w:t>
      </w:r>
      <w:r>
        <w:rPr>
          <w:spacing w:val="-4"/>
        </w:rPr>
        <w:t xml:space="preserve"> </w:t>
      </w:r>
      <w:r>
        <w:t>5–6</w:t>
      </w:r>
      <w:r>
        <w:rPr>
          <w:spacing w:val="-3"/>
        </w:rPr>
        <w:t xml:space="preserve"> </w:t>
      </w:r>
      <w:r>
        <w:t xml:space="preserve">классах </w:t>
      </w:r>
      <w:r>
        <w:rPr>
          <w:spacing w:val="-2"/>
        </w:rPr>
        <w:t>являются:</w:t>
      </w:r>
    </w:p>
    <w:p w:rsidR="00F83AF0" w:rsidRDefault="004229C5" w:rsidP="00BA704B">
      <w:pPr>
        <w:pStyle w:val="a4"/>
        <w:numPr>
          <w:ilvl w:val="1"/>
          <w:numId w:val="118"/>
        </w:numPr>
        <w:tabs>
          <w:tab w:val="left" w:pos="1133"/>
          <w:tab w:val="left" w:pos="1352"/>
        </w:tabs>
        <w:ind w:right="144" w:hanging="360"/>
        <w:rPr>
          <w:sz w:val="24"/>
        </w:rPr>
      </w:pPr>
      <w:r>
        <w:rPr>
          <w:sz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F83AF0" w:rsidRDefault="004229C5" w:rsidP="00BA704B">
      <w:pPr>
        <w:pStyle w:val="a4"/>
        <w:numPr>
          <w:ilvl w:val="1"/>
          <w:numId w:val="118"/>
        </w:numPr>
        <w:tabs>
          <w:tab w:val="left" w:pos="1133"/>
          <w:tab w:val="left" w:pos="1352"/>
        </w:tabs>
        <w:ind w:right="147" w:hanging="360"/>
        <w:rPr>
          <w:sz w:val="24"/>
        </w:rPr>
      </w:pPr>
      <w:r>
        <w:rPr>
          <w:sz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F83AF0" w:rsidRDefault="004229C5" w:rsidP="00BA704B">
      <w:pPr>
        <w:pStyle w:val="a4"/>
        <w:numPr>
          <w:ilvl w:val="1"/>
          <w:numId w:val="118"/>
        </w:numPr>
        <w:tabs>
          <w:tab w:val="left" w:pos="1133"/>
          <w:tab w:val="left" w:pos="1352"/>
        </w:tabs>
        <w:ind w:right="140" w:hanging="360"/>
        <w:rPr>
          <w:sz w:val="24"/>
        </w:rPr>
      </w:pPr>
      <w:r>
        <w:rPr>
          <w:sz w:val="24"/>
        </w:rPr>
        <w:t>подведение обучающихся на доступном для них уровне к осознанию взаимосвязи математики и окружающего мира;</w:t>
      </w:r>
    </w:p>
    <w:p w:rsidR="00F83AF0" w:rsidRDefault="004229C5" w:rsidP="00BA704B">
      <w:pPr>
        <w:pStyle w:val="a4"/>
        <w:numPr>
          <w:ilvl w:val="1"/>
          <w:numId w:val="118"/>
        </w:numPr>
        <w:tabs>
          <w:tab w:val="left" w:pos="1133"/>
          <w:tab w:val="left" w:pos="1352"/>
        </w:tabs>
        <w:ind w:right="141" w:hanging="360"/>
        <w:rPr>
          <w:sz w:val="24"/>
        </w:rPr>
      </w:pPr>
      <w:r>
        <w:rPr>
          <w:sz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F83AF0" w:rsidRDefault="004229C5">
      <w:pPr>
        <w:pStyle w:val="a3"/>
        <w:ind w:left="425" w:right="136"/>
      </w:pPr>
      <w:r>
        <w:t>Основные</w:t>
      </w:r>
      <w:r>
        <w:rPr>
          <w:spacing w:val="-4"/>
        </w:rPr>
        <w:t xml:space="preserve"> </w:t>
      </w:r>
      <w:r>
        <w:t>линии</w:t>
      </w:r>
      <w:r>
        <w:rPr>
          <w:spacing w:val="-2"/>
        </w:rPr>
        <w:t xml:space="preserve"> </w:t>
      </w:r>
      <w:r>
        <w:t>содержания</w:t>
      </w:r>
      <w:r>
        <w:rPr>
          <w:spacing w:val="-2"/>
        </w:rPr>
        <w:t xml:space="preserve"> </w:t>
      </w:r>
      <w:r>
        <w:t>курса</w:t>
      </w:r>
      <w:r>
        <w:rPr>
          <w:spacing w:val="-1"/>
        </w:rPr>
        <w:t xml:space="preserve"> </w:t>
      </w:r>
      <w:r>
        <w:t>математики</w:t>
      </w:r>
      <w:r>
        <w:rPr>
          <w:spacing w:val="-2"/>
        </w:rPr>
        <w:t xml:space="preserve"> </w:t>
      </w:r>
      <w:r>
        <w:t>в</w:t>
      </w:r>
      <w:r>
        <w:rPr>
          <w:spacing w:val="-3"/>
        </w:rPr>
        <w:t xml:space="preserve"> </w:t>
      </w:r>
      <w:r>
        <w:t>5–6</w:t>
      </w:r>
      <w:r>
        <w:rPr>
          <w:spacing w:val="-2"/>
        </w:rPr>
        <w:t xml:space="preserve"> </w:t>
      </w:r>
      <w:r>
        <w:t>классах –</w:t>
      </w:r>
      <w:r>
        <w:rPr>
          <w:spacing w:val="-2"/>
        </w:rPr>
        <w:t xml:space="preserve"> </w:t>
      </w:r>
      <w:r>
        <w:t>арифметическая</w:t>
      </w:r>
      <w:r>
        <w:rPr>
          <w:spacing w:val="-2"/>
        </w:rPr>
        <w:t xml:space="preserve"> </w:t>
      </w:r>
      <w:r>
        <w:t>и</w:t>
      </w:r>
      <w:r>
        <w:rPr>
          <w:spacing w:val="-2"/>
        </w:rPr>
        <w:t xml:space="preserve"> </w:t>
      </w:r>
      <w:r>
        <w:t>геометрическая, которые развиваются параллельно, каждая в соответствии с собственной логикой, однако, не</w:t>
      </w:r>
      <w:r>
        <w:rPr>
          <w:spacing w:val="40"/>
        </w:rPr>
        <w:t xml:space="preserve"> </w:t>
      </w:r>
      <w:r>
        <w:t>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F83AF0" w:rsidRDefault="004229C5">
      <w:pPr>
        <w:pStyle w:val="a3"/>
        <w:ind w:left="425" w:right="144"/>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w:t>
      </w:r>
      <w:r>
        <w:rPr>
          <w:spacing w:val="-4"/>
        </w:rPr>
        <w:t xml:space="preserve"> </w:t>
      </w:r>
      <w:r>
        <w:t>вычислительной</w:t>
      </w:r>
      <w:r>
        <w:rPr>
          <w:spacing w:val="-2"/>
        </w:rPr>
        <w:t xml:space="preserve"> </w:t>
      </w:r>
      <w:r>
        <w:t>техники</w:t>
      </w:r>
      <w:r>
        <w:rPr>
          <w:spacing w:val="-5"/>
        </w:rPr>
        <w:t xml:space="preserve"> </w:t>
      </w:r>
      <w:r>
        <w:t>и</w:t>
      </w:r>
      <w:r>
        <w:rPr>
          <w:spacing w:val="-2"/>
        </w:rPr>
        <w:t xml:space="preserve"> </w:t>
      </w:r>
      <w:r>
        <w:t>формирование</w:t>
      </w:r>
      <w:r>
        <w:rPr>
          <w:spacing w:val="-4"/>
        </w:rPr>
        <w:t xml:space="preserve"> </w:t>
      </w:r>
      <w:r>
        <w:t>новых</w:t>
      </w:r>
      <w:r>
        <w:rPr>
          <w:spacing w:val="-3"/>
        </w:rPr>
        <w:t xml:space="preserve"> </w:t>
      </w:r>
      <w:r>
        <w:t>теоретических</w:t>
      </w:r>
      <w:r>
        <w:rPr>
          <w:spacing w:val="-3"/>
        </w:rPr>
        <w:t xml:space="preserve"> </w:t>
      </w:r>
      <w:r>
        <w:t>знаний</w:t>
      </w:r>
      <w:r>
        <w:rPr>
          <w:spacing w:val="-2"/>
        </w:rPr>
        <w:t xml:space="preserve"> </w:t>
      </w:r>
      <w:r>
        <w:t>сочетается</w:t>
      </w:r>
      <w:r>
        <w:rPr>
          <w:spacing w:val="-4"/>
        </w:rPr>
        <w:t xml:space="preserve"> </w:t>
      </w:r>
      <w:r>
        <w:t>с развитием вычислительной культуры, в частности с обучением простейшим приёмам прикидки и</w:t>
      </w:r>
      <w:r>
        <w:rPr>
          <w:spacing w:val="40"/>
        </w:rPr>
        <w:t xml:space="preserve"> </w:t>
      </w:r>
      <w:r>
        <w:t>оценки результатов вычислений. Изучение натуральных чисел продолжается в 6 классе знакомством с начальными понятиями теории делимости.</w:t>
      </w:r>
    </w:p>
    <w:p w:rsidR="00F83AF0" w:rsidRDefault="004229C5">
      <w:pPr>
        <w:pStyle w:val="a3"/>
        <w:ind w:left="425" w:right="138"/>
      </w:pPr>
      <w: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F83AF0" w:rsidRDefault="004229C5">
      <w:pPr>
        <w:pStyle w:val="a3"/>
        <w:spacing w:before="78"/>
        <w:ind w:left="425" w:right="138"/>
      </w:pPr>
      <w: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w:t>
      </w:r>
    </w:p>
    <w:p w:rsidR="00F83AF0" w:rsidRDefault="004229C5">
      <w:pPr>
        <w:pStyle w:val="a3"/>
        <w:spacing w:before="1"/>
        <w:ind w:left="425" w:right="141"/>
      </w:pPr>
      <w: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F83AF0" w:rsidRDefault="004229C5">
      <w:pPr>
        <w:pStyle w:val="a3"/>
        <w:ind w:left="425" w:right="142"/>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F83AF0" w:rsidRDefault="004229C5">
      <w:pPr>
        <w:pStyle w:val="a3"/>
        <w:ind w:left="425" w:right="138"/>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w:t>
      </w:r>
      <w:r>
        <w:rPr>
          <w:spacing w:val="40"/>
        </w:rPr>
        <w:t xml:space="preserve"> </w:t>
      </w:r>
      <w:r>
        <w:t>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F83AF0" w:rsidRDefault="004229C5">
      <w:pPr>
        <w:pStyle w:val="a3"/>
        <w:spacing w:before="1"/>
        <w:ind w:left="425" w:right="147"/>
      </w:pPr>
      <w: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F83AF0" w:rsidRDefault="004229C5">
      <w:pPr>
        <w:pStyle w:val="a3"/>
        <w:ind w:left="425" w:right="140"/>
      </w:pPr>
      <w:r>
        <w:t>На изучение учебного курса «Математика» отводится 340 часов: в 5 классе – 170 часов (5 часов в неделю), в 6 классе – 170 часов (5 часов в неделю).</w:t>
      </w:r>
    </w:p>
    <w:p w:rsidR="00F83AF0" w:rsidRDefault="004229C5">
      <w:pPr>
        <w:pStyle w:val="110"/>
        <w:ind w:left="545" w:right="7553"/>
        <w:jc w:val="both"/>
      </w:pPr>
      <w:r>
        <w:t>СОДЕРЖАНИЕ</w:t>
      </w:r>
      <w:r>
        <w:rPr>
          <w:spacing w:val="-15"/>
        </w:rPr>
        <w:t xml:space="preserve"> </w:t>
      </w:r>
      <w:r>
        <w:t>ОБУЧЕНИЯ 5 КЛАСС</w:t>
      </w:r>
    </w:p>
    <w:p w:rsidR="00F83AF0" w:rsidRDefault="004229C5">
      <w:pPr>
        <w:pStyle w:val="210"/>
        <w:ind w:left="1025"/>
      </w:pPr>
      <w:r>
        <w:t>Натуральные</w:t>
      </w:r>
      <w:r>
        <w:rPr>
          <w:spacing w:val="-4"/>
        </w:rPr>
        <w:t xml:space="preserve"> </w:t>
      </w:r>
      <w:r>
        <w:t>числа</w:t>
      </w:r>
      <w:r>
        <w:rPr>
          <w:spacing w:val="-2"/>
        </w:rPr>
        <w:t xml:space="preserve"> </w:t>
      </w:r>
      <w:r>
        <w:t>и</w:t>
      </w:r>
      <w:r>
        <w:rPr>
          <w:spacing w:val="-3"/>
        </w:rPr>
        <w:t xml:space="preserve"> </w:t>
      </w:r>
      <w:r>
        <w:rPr>
          <w:spacing w:val="-4"/>
        </w:rPr>
        <w:t>нуль</w:t>
      </w:r>
    </w:p>
    <w:p w:rsidR="00F83AF0" w:rsidRDefault="004229C5">
      <w:pPr>
        <w:pStyle w:val="a3"/>
        <w:ind w:left="425" w:right="151"/>
      </w:pPr>
      <w:r>
        <w:t>Натуральное</w:t>
      </w:r>
      <w:r>
        <w:rPr>
          <w:spacing w:val="-2"/>
        </w:rPr>
        <w:t xml:space="preserve"> </w:t>
      </w:r>
      <w:r>
        <w:t>число.</w:t>
      </w:r>
      <w:r>
        <w:rPr>
          <w:spacing w:val="-2"/>
        </w:rPr>
        <w:t xml:space="preserve"> </w:t>
      </w:r>
      <w:r>
        <w:t>Ряд</w:t>
      </w:r>
      <w:r>
        <w:rPr>
          <w:spacing w:val="-2"/>
        </w:rPr>
        <w:t xml:space="preserve"> </w:t>
      </w:r>
      <w:r>
        <w:t>натуральных</w:t>
      </w:r>
      <w:r>
        <w:rPr>
          <w:spacing w:val="-1"/>
        </w:rPr>
        <w:t xml:space="preserve"> </w:t>
      </w:r>
      <w:r>
        <w:t>чисел.</w:t>
      </w:r>
      <w:r>
        <w:rPr>
          <w:spacing w:val="-2"/>
        </w:rPr>
        <w:t xml:space="preserve"> </w:t>
      </w:r>
      <w:r>
        <w:t>Число</w:t>
      </w:r>
      <w:r>
        <w:rPr>
          <w:spacing w:val="-2"/>
        </w:rPr>
        <w:t xml:space="preserve"> </w:t>
      </w:r>
      <w:r>
        <w:t>0.</w:t>
      </w:r>
      <w:r>
        <w:rPr>
          <w:spacing w:val="-2"/>
        </w:rPr>
        <w:t xml:space="preserve"> </w:t>
      </w:r>
      <w:r>
        <w:t>Изображение</w:t>
      </w:r>
      <w:r>
        <w:rPr>
          <w:spacing w:val="-2"/>
        </w:rPr>
        <w:t xml:space="preserve"> </w:t>
      </w:r>
      <w:r>
        <w:t>натуральных</w:t>
      </w:r>
      <w:r>
        <w:rPr>
          <w:spacing w:val="-1"/>
        </w:rPr>
        <w:t xml:space="preserve"> </w:t>
      </w:r>
      <w:r>
        <w:t>чисел</w:t>
      </w:r>
      <w:r>
        <w:rPr>
          <w:spacing w:val="-2"/>
        </w:rPr>
        <w:t xml:space="preserve"> </w:t>
      </w:r>
      <w:r>
        <w:t>точками</w:t>
      </w:r>
      <w:r>
        <w:rPr>
          <w:spacing w:val="-1"/>
        </w:rPr>
        <w:t xml:space="preserve"> </w:t>
      </w:r>
      <w:r>
        <w:t>на координатной (числовой) прямой.</w:t>
      </w:r>
    </w:p>
    <w:p w:rsidR="00F83AF0" w:rsidRDefault="004229C5">
      <w:pPr>
        <w:pStyle w:val="a3"/>
        <w:ind w:left="425" w:right="145"/>
      </w:pPr>
      <w:r>
        <w:t>Позиционная система счисления. Римская нумерация как пример непозиционной системы счисления. Десятичная система счисления.</w:t>
      </w:r>
    </w:p>
    <w:p w:rsidR="00F83AF0" w:rsidRDefault="004229C5">
      <w:pPr>
        <w:pStyle w:val="a3"/>
        <w:ind w:left="1025" w:firstLine="0"/>
      </w:pPr>
      <w:r>
        <w:t>Сравнение</w:t>
      </w:r>
      <w:r>
        <w:rPr>
          <w:spacing w:val="51"/>
          <w:w w:val="150"/>
        </w:rPr>
        <w:t xml:space="preserve"> </w:t>
      </w:r>
      <w:r>
        <w:t>натуральных</w:t>
      </w:r>
      <w:r>
        <w:rPr>
          <w:spacing w:val="56"/>
          <w:w w:val="150"/>
        </w:rPr>
        <w:t xml:space="preserve"> </w:t>
      </w:r>
      <w:r>
        <w:t>чисел,</w:t>
      </w:r>
      <w:r>
        <w:rPr>
          <w:spacing w:val="54"/>
          <w:w w:val="150"/>
        </w:rPr>
        <w:t xml:space="preserve"> </w:t>
      </w:r>
      <w:r>
        <w:t>сравнение</w:t>
      </w:r>
      <w:r>
        <w:rPr>
          <w:spacing w:val="53"/>
          <w:w w:val="150"/>
        </w:rPr>
        <w:t xml:space="preserve"> </w:t>
      </w:r>
      <w:r>
        <w:t>натуральных</w:t>
      </w:r>
      <w:r>
        <w:rPr>
          <w:spacing w:val="56"/>
          <w:w w:val="150"/>
        </w:rPr>
        <w:t xml:space="preserve"> </w:t>
      </w:r>
      <w:r>
        <w:t>чисел</w:t>
      </w:r>
      <w:r>
        <w:rPr>
          <w:spacing w:val="54"/>
          <w:w w:val="150"/>
        </w:rPr>
        <w:t xml:space="preserve"> </w:t>
      </w:r>
      <w:r>
        <w:t>с</w:t>
      </w:r>
      <w:r>
        <w:rPr>
          <w:spacing w:val="53"/>
          <w:w w:val="150"/>
        </w:rPr>
        <w:t xml:space="preserve"> </w:t>
      </w:r>
      <w:r>
        <w:t>нулём.</w:t>
      </w:r>
      <w:r>
        <w:rPr>
          <w:spacing w:val="54"/>
          <w:w w:val="150"/>
        </w:rPr>
        <w:t xml:space="preserve"> </w:t>
      </w:r>
      <w:r>
        <w:t>Способы</w:t>
      </w:r>
      <w:r>
        <w:rPr>
          <w:spacing w:val="55"/>
          <w:w w:val="150"/>
        </w:rPr>
        <w:t xml:space="preserve"> </w:t>
      </w:r>
      <w:r>
        <w:rPr>
          <w:spacing w:val="-2"/>
        </w:rPr>
        <w:t>сравнения.</w:t>
      </w:r>
    </w:p>
    <w:p w:rsidR="00F83AF0" w:rsidRDefault="004229C5">
      <w:pPr>
        <w:pStyle w:val="a3"/>
        <w:ind w:left="425" w:firstLine="0"/>
      </w:pPr>
      <w:r>
        <w:t>Округление</w:t>
      </w:r>
      <w:r>
        <w:rPr>
          <w:spacing w:val="-5"/>
        </w:rPr>
        <w:t xml:space="preserve"> </w:t>
      </w:r>
      <w:r>
        <w:t>натуральных</w:t>
      </w:r>
      <w:r>
        <w:rPr>
          <w:spacing w:val="-3"/>
        </w:rPr>
        <w:t xml:space="preserve"> </w:t>
      </w:r>
      <w:r>
        <w:rPr>
          <w:spacing w:val="-2"/>
        </w:rPr>
        <w:t>чисел.</w:t>
      </w:r>
    </w:p>
    <w:p w:rsidR="00F83AF0" w:rsidRDefault="004229C5">
      <w:pPr>
        <w:pStyle w:val="a3"/>
        <w:ind w:left="425" w:right="140"/>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F83AF0" w:rsidRDefault="004229C5">
      <w:pPr>
        <w:pStyle w:val="a3"/>
        <w:ind w:left="425" w:right="149"/>
      </w:pPr>
      <w:r>
        <w:t xml:space="preserve">Использование букв для обозначения неизвестного компонента и записи свойств арифметических </w:t>
      </w:r>
      <w:r>
        <w:rPr>
          <w:spacing w:val="-2"/>
        </w:rPr>
        <w:t>действий.</w:t>
      </w:r>
    </w:p>
    <w:p w:rsidR="00F83AF0" w:rsidRDefault="004229C5">
      <w:pPr>
        <w:pStyle w:val="a3"/>
        <w:ind w:left="425" w:right="141"/>
      </w:pPr>
      <w:r>
        <w:t>Делители и кратные числа, разложение на множители. Простые и составные числа. Признаки делимости на 2, 5, 10, 3, 9. Деление с остатком.</w:t>
      </w:r>
    </w:p>
    <w:p w:rsidR="00F83AF0" w:rsidRDefault="004229C5">
      <w:pPr>
        <w:pStyle w:val="a3"/>
        <w:ind w:left="1025" w:firstLine="0"/>
      </w:pPr>
      <w:r>
        <w:t>Степень</w:t>
      </w:r>
      <w:r>
        <w:rPr>
          <w:spacing w:val="-5"/>
        </w:rPr>
        <w:t xml:space="preserve"> </w:t>
      </w:r>
      <w:r>
        <w:t>с</w:t>
      </w:r>
      <w:r>
        <w:rPr>
          <w:spacing w:val="-4"/>
        </w:rPr>
        <w:t xml:space="preserve"> </w:t>
      </w:r>
      <w:r>
        <w:t>натуральным</w:t>
      </w:r>
      <w:r>
        <w:rPr>
          <w:spacing w:val="-1"/>
        </w:rPr>
        <w:t xml:space="preserve"> </w:t>
      </w:r>
      <w:r>
        <w:t>показателем.</w:t>
      </w:r>
      <w:r>
        <w:rPr>
          <w:spacing w:val="-3"/>
        </w:rPr>
        <w:t xml:space="preserve"> </w:t>
      </w:r>
      <w:r>
        <w:t>Запись</w:t>
      </w:r>
      <w:r>
        <w:rPr>
          <w:spacing w:val="-3"/>
        </w:rPr>
        <w:t xml:space="preserve"> </w:t>
      </w:r>
      <w:r>
        <w:t>числа</w:t>
      </w:r>
      <w:r>
        <w:rPr>
          <w:spacing w:val="-3"/>
        </w:rPr>
        <w:t xml:space="preserve"> </w:t>
      </w:r>
      <w:r>
        <w:t>в</w:t>
      </w:r>
      <w:r>
        <w:rPr>
          <w:spacing w:val="-4"/>
        </w:rPr>
        <w:t xml:space="preserve"> </w:t>
      </w:r>
      <w:r>
        <w:t>виде</w:t>
      </w:r>
      <w:r>
        <w:rPr>
          <w:spacing w:val="-3"/>
        </w:rPr>
        <w:t xml:space="preserve"> </w:t>
      </w:r>
      <w:r>
        <w:t>суммы</w:t>
      </w:r>
      <w:r>
        <w:rPr>
          <w:spacing w:val="-3"/>
        </w:rPr>
        <w:t xml:space="preserve"> </w:t>
      </w:r>
      <w:r>
        <w:t>разрядных</w:t>
      </w:r>
      <w:r>
        <w:rPr>
          <w:spacing w:val="-1"/>
        </w:rPr>
        <w:t xml:space="preserve"> </w:t>
      </w:r>
      <w:r>
        <w:rPr>
          <w:spacing w:val="-2"/>
        </w:rPr>
        <w:t>слагаемых.</w:t>
      </w:r>
    </w:p>
    <w:p w:rsidR="00F83AF0" w:rsidRDefault="004229C5">
      <w:pPr>
        <w:pStyle w:val="a3"/>
        <w:ind w:left="425" w:right="146"/>
      </w:pPr>
      <w:r>
        <w:t>Числовое</w:t>
      </w:r>
      <w:r>
        <w:rPr>
          <w:spacing w:val="-3"/>
        </w:rPr>
        <w:t xml:space="preserve"> </w:t>
      </w:r>
      <w:r>
        <w:t>выражение.</w:t>
      </w:r>
      <w:r>
        <w:rPr>
          <w:spacing w:val="-1"/>
        </w:rPr>
        <w:t xml:space="preserve"> </w:t>
      </w:r>
      <w:r>
        <w:t>Вычисление</w:t>
      </w:r>
      <w:r>
        <w:rPr>
          <w:spacing w:val="-3"/>
        </w:rPr>
        <w:t xml:space="preserve"> </w:t>
      </w:r>
      <w:r>
        <w:t>значений</w:t>
      </w:r>
      <w:r>
        <w:rPr>
          <w:spacing w:val="-2"/>
        </w:rPr>
        <w:t xml:space="preserve"> </w:t>
      </w:r>
      <w:r>
        <w:t>числовых</w:t>
      </w:r>
      <w:r>
        <w:rPr>
          <w:spacing w:val="-2"/>
        </w:rPr>
        <w:t xml:space="preserve"> </w:t>
      </w:r>
      <w:r>
        <w:t>выражений,</w:t>
      </w:r>
      <w:r>
        <w:rPr>
          <w:spacing w:val="-3"/>
        </w:rPr>
        <w:t xml:space="preserve"> </w:t>
      </w:r>
      <w:r>
        <w:t>порядок</w:t>
      </w:r>
      <w:r>
        <w:rPr>
          <w:spacing w:val="-2"/>
        </w:rPr>
        <w:t xml:space="preserve"> </w:t>
      </w:r>
      <w:r>
        <w:t>выполнения</w:t>
      </w:r>
      <w:r>
        <w:rPr>
          <w:spacing w:val="-3"/>
        </w:rPr>
        <w:t xml:space="preserve"> </w:t>
      </w:r>
      <w:r>
        <w:t>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F83AF0" w:rsidRDefault="004229C5">
      <w:pPr>
        <w:pStyle w:val="210"/>
        <w:spacing w:before="4" w:line="240" w:lineRule="auto"/>
        <w:ind w:left="1025"/>
        <w:jc w:val="left"/>
      </w:pPr>
      <w:r>
        <w:rPr>
          <w:spacing w:val="-2"/>
        </w:rPr>
        <w:t>Дроби</w:t>
      </w:r>
    </w:p>
    <w:p w:rsidR="00F83AF0" w:rsidRDefault="004229C5">
      <w:pPr>
        <w:pStyle w:val="a3"/>
        <w:spacing w:before="78"/>
        <w:ind w:left="425" w:right="137"/>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F83AF0" w:rsidRDefault="004229C5">
      <w:pPr>
        <w:pStyle w:val="a3"/>
        <w:spacing w:before="1"/>
        <w:ind w:left="1025" w:firstLine="0"/>
      </w:pPr>
      <w:r>
        <w:t>Сложение</w:t>
      </w:r>
      <w:r>
        <w:rPr>
          <w:spacing w:val="75"/>
          <w:w w:val="150"/>
        </w:rPr>
        <w:t xml:space="preserve"> </w:t>
      </w:r>
      <w:r>
        <w:t>и</w:t>
      </w:r>
      <w:r>
        <w:rPr>
          <w:spacing w:val="79"/>
          <w:w w:val="150"/>
        </w:rPr>
        <w:t xml:space="preserve"> </w:t>
      </w:r>
      <w:r>
        <w:t>вычитание</w:t>
      </w:r>
      <w:r>
        <w:rPr>
          <w:spacing w:val="78"/>
          <w:w w:val="150"/>
        </w:rPr>
        <w:t xml:space="preserve"> </w:t>
      </w:r>
      <w:r>
        <w:t>дробей.</w:t>
      </w:r>
      <w:r>
        <w:rPr>
          <w:spacing w:val="78"/>
          <w:w w:val="150"/>
        </w:rPr>
        <w:t xml:space="preserve"> </w:t>
      </w:r>
      <w:r>
        <w:t>Умножение</w:t>
      </w:r>
      <w:r>
        <w:rPr>
          <w:spacing w:val="78"/>
          <w:w w:val="150"/>
        </w:rPr>
        <w:t xml:space="preserve"> </w:t>
      </w:r>
      <w:r>
        <w:t>и</w:t>
      </w:r>
      <w:r>
        <w:rPr>
          <w:spacing w:val="79"/>
          <w:w w:val="150"/>
        </w:rPr>
        <w:t xml:space="preserve"> </w:t>
      </w:r>
      <w:r>
        <w:t>деление</w:t>
      </w:r>
      <w:r>
        <w:rPr>
          <w:spacing w:val="77"/>
          <w:w w:val="150"/>
        </w:rPr>
        <w:t xml:space="preserve"> </w:t>
      </w:r>
      <w:r>
        <w:t>дробей,</w:t>
      </w:r>
      <w:r>
        <w:rPr>
          <w:spacing w:val="26"/>
        </w:rPr>
        <w:t xml:space="preserve">  </w:t>
      </w:r>
      <w:r>
        <w:t>взаимно</w:t>
      </w:r>
      <w:r>
        <w:rPr>
          <w:spacing w:val="78"/>
          <w:w w:val="150"/>
        </w:rPr>
        <w:t xml:space="preserve"> </w:t>
      </w:r>
      <w:r>
        <w:t>обратные</w:t>
      </w:r>
      <w:r>
        <w:rPr>
          <w:spacing w:val="77"/>
          <w:w w:val="150"/>
        </w:rPr>
        <w:t xml:space="preserve"> </w:t>
      </w:r>
      <w:r>
        <w:rPr>
          <w:spacing w:val="-2"/>
        </w:rPr>
        <w:t>дроби.</w:t>
      </w:r>
    </w:p>
    <w:p w:rsidR="00F83AF0" w:rsidRDefault="004229C5">
      <w:pPr>
        <w:pStyle w:val="a3"/>
        <w:ind w:left="425" w:firstLine="0"/>
      </w:pPr>
      <w:r>
        <w:t>Нахождение</w:t>
      </w:r>
      <w:r>
        <w:rPr>
          <w:spacing w:val="-2"/>
        </w:rPr>
        <w:t xml:space="preserve"> </w:t>
      </w:r>
      <w:r>
        <w:t>части целого</w:t>
      </w:r>
      <w:r>
        <w:rPr>
          <w:spacing w:val="-1"/>
        </w:rPr>
        <w:t xml:space="preserve"> </w:t>
      </w:r>
      <w:r>
        <w:t>и целого</w:t>
      </w:r>
      <w:r>
        <w:rPr>
          <w:spacing w:val="-1"/>
        </w:rPr>
        <w:t xml:space="preserve"> </w:t>
      </w:r>
      <w:r>
        <w:t>по</w:t>
      </w:r>
      <w:r>
        <w:rPr>
          <w:spacing w:val="-1"/>
        </w:rPr>
        <w:t xml:space="preserve"> </w:t>
      </w:r>
      <w:r>
        <w:t>его</w:t>
      </w:r>
      <w:r>
        <w:rPr>
          <w:spacing w:val="-1"/>
        </w:rPr>
        <w:t xml:space="preserve"> </w:t>
      </w:r>
      <w:r>
        <w:rPr>
          <w:spacing w:val="-2"/>
        </w:rPr>
        <w:t>части.</w:t>
      </w:r>
    </w:p>
    <w:p w:rsidR="00F83AF0" w:rsidRDefault="004229C5">
      <w:pPr>
        <w:pStyle w:val="a3"/>
        <w:ind w:left="425" w:right="148"/>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F83AF0" w:rsidRDefault="004229C5">
      <w:pPr>
        <w:pStyle w:val="a3"/>
        <w:ind w:left="1025" w:firstLine="0"/>
      </w:pPr>
      <w:r>
        <w:t>Арифметические</w:t>
      </w:r>
      <w:r>
        <w:rPr>
          <w:spacing w:val="-6"/>
        </w:rPr>
        <w:t xml:space="preserve"> </w:t>
      </w:r>
      <w:r>
        <w:t>действия</w:t>
      </w:r>
      <w:r>
        <w:rPr>
          <w:spacing w:val="-4"/>
        </w:rPr>
        <w:t xml:space="preserve"> </w:t>
      </w:r>
      <w:r>
        <w:t>с</w:t>
      </w:r>
      <w:r>
        <w:rPr>
          <w:spacing w:val="-5"/>
        </w:rPr>
        <w:t xml:space="preserve"> </w:t>
      </w:r>
      <w:r>
        <w:t>десятичными</w:t>
      </w:r>
      <w:r>
        <w:rPr>
          <w:spacing w:val="-5"/>
        </w:rPr>
        <w:t xml:space="preserve"> </w:t>
      </w:r>
      <w:r>
        <w:t>дробями.</w:t>
      </w:r>
      <w:r>
        <w:rPr>
          <w:spacing w:val="-4"/>
        </w:rPr>
        <w:t xml:space="preserve"> </w:t>
      </w:r>
      <w:r>
        <w:t>Округление</w:t>
      </w:r>
      <w:r>
        <w:rPr>
          <w:spacing w:val="-5"/>
        </w:rPr>
        <w:t xml:space="preserve"> </w:t>
      </w:r>
      <w:r>
        <w:t>десятичных</w:t>
      </w:r>
      <w:r>
        <w:rPr>
          <w:spacing w:val="-2"/>
        </w:rPr>
        <w:t xml:space="preserve"> дробей.</w:t>
      </w:r>
    </w:p>
    <w:p w:rsidR="00F83AF0" w:rsidRDefault="004229C5">
      <w:pPr>
        <w:pStyle w:val="210"/>
        <w:spacing w:before="4"/>
        <w:ind w:left="1025"/>
      </w:pPr>
      <w:r>
        <w:t>Решение</w:t>
      </w:r>
      <w:r>
        <w:rPr>
          <w:spacing w:val="-4"/>
        </w:rPr>
        <w:t xml:space="preserve"> </w:t>
      </w:r>
      <w:r>
        <w:t>текстовых</w:t>
      </w:r>
      <w:r>
        <w:rPr>
          <w:spacing w:val="-2"/>
        </w:rPr>
        <w:t xml:space="preserve"> задач</w:t>
      </w:r>
    </w:p>
    <w:p w:rsidR="00F83AF0" w:rsidRDefault="004229C5">
      <w:pPr>
        <w:pStyle w:val="a3"/>
        <w:ind w:left="425" w:right="148"/>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F83AF0" w:rsidRDefault="004229C5">
      <w:pPr>
        <w:pStyle w:val="a3"/>
        <w:ind w:left="425" w:right="139"/>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F83AF0" w:rsidRDefault="004229C5">
      <w:pPr>
        <w:pStyle w:val="a3"/>
        <w:ind w:left="1025" w:firstLine="0"/>
      </w:pPr>
      <w:r>
        <w:t>Решение</w:t>
      </w:r>
      <w:r>
        <w:rPr>
          <w:spacing w:val="-3"/>
        </w:rPr>
        <w:t xml:space="preserve"> </w:t>
      </w:r>
      <w:r>
        <w:t>основных</w:t>
      </w:r>
      <w:r>
        <w:rPr>
          <w:spacing w:val="-3"/>
        </w:rPr>
        <w:t xml:space="preserve"> </w:t>
      </w:r>
      <w:r>
        <w:t>задач</w:t>
      </w:r>
      <w:r>
        <w:rPr>
          <w:spacing w:val="-3"/>
        </w:rPr>
        <w:t xml:space="preserve"> </w:t>
      </w:r>
      <w:r>
        <w:t>на</w:t>
      </w:r>
      <w:r>
        <w:rPr>
          <w:spacing w:val="-2"/>
        </w:rPr>
        <w:t xml:space="preserve"> дроби.</w:t>
      </w:r>
    </w:p>
    <w:p w:rsidR="00F83AF0" w:rsidRDefault="004229C5">
      <w:pPr>
        <w:pStyle w:val="a3"/>
        <w:ind w:left="1025" w:firstLine="0"/>
      </w:pPr>
      <w:r>
        <w:t>Представление</w:t>
      </w:r>
      <w:r>
        <w:rPr>
          <w:spacing w:val="-6"/>
        </w:rPr>
        <w:t xml:space="preserve"> </w:t>
      </w:r>
      <w:r>
        <w:t>данных</w:t>
      </w:r>
      <w:r>
        <w:rPr>
          <w:spacing w:val="-4"/>
        </w:rPr>
        <w:t xml:space="preserve"> </w:t>
      </w:r>
      <w:r>
        <w:t>в</w:t>
      </w:r>
      <w:r>
        <w:rPr>
          <w:spacing w:val="-4"/>
        </w:rPr>
        <w:t xml:space="preserve"> </w:t>
      </w:r>
      <w:r>
        <w:t>виде</w:t>
      </w:r>
      <w:r>
        <w:rPr>
          <w:spacing w:val="-4"/>
        </w:rPr>
        <w:t xml:space="preserve"> </w:t>
      </w:r>
      <w:r>
        <w:t>таблиц,</w:t>
      </w:r>
      <w:r>
        <w:rPr>
          <w:spacing w:val="-3"/>
        </w:rPr>
        <w:t xml:space="preserve"> </w:t>
      </w:r>
      <w:r>
        <w:t>столбчатых</w:t>
      </w:r>
      <w:r>
        <w:rPr>
          <w:spacing w:val="-1"/>
        </w:rPr>
        <w:t xml:space="preserve"> </w:t>
      </w:r>
      <w:r>
        <w:rPr>
          <w:spacing w:val="-2"/>
        </w:rPr>
        <w:t>диаграмм.</w:t>
      </w:r>
    </w:p>
    <w:p w:rsidR="00F83AF0" w:rsidRDefault="004229C5">
      <w:pPr>
        <w:pStyle w:val="210"/>
        <w:spacing w:before="4"/>
        <w:ind w:left="1025"/>
      </w:pPr>
      <w:r>
        <w:t>Наглядная</w:t>
      </w:r>
      <w:r>
        <w:rPr>
          <w:spacing w:val="-1"/>
        </w:rPr>
        <w:t xml:space="preserve"> </w:t>
      </w:r>
      <w:r>
        <w:rPr>
          <w:spacing w:val="-2"/>
        </w:rPr>
        <w:t>геометрия</w:t>
      </w:r>
    </w:p>
    <w:p w:rsidR="00F83AF0" w:rsidRDefault="004229C5">
      <w:pPr>
        <w:pStyle w:val="a3"/>
        <w:ind w:left="425" w:right="139"/>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F83AF0" w:rsidRDefault="004229C5">
      <w:pPr>
        <w:pStyle w:val="a3"/>
        <w:ind w:left="1025" w:firstLine="0"/>
      </w:pPr>
      <w:r>
        <w:t>Длина</w:t>
      </w:r>
      <w:r>
        <w:rPr>
          <w:spacing w:val="29"/>
        </w:rPr>
        <w:t xml:space="preserve">  </w:t>
      </w:r>
      <w:r>
        <w:t>отрезка,</w:t>
      </w:r>
      <w:r>
        <w:rPr>
          <w:spacing w:val="32"/>
        </w:rPr>
        <w:t xml:space="preserve">  </w:t>
      </w:r>
      <w:r>
        <w:t>метрические</w:t>
      </w:r>
      <w:r>
        <w:rPr>
          <w:spacing w:val="32"/>
        </w:rPr>
        <w:t xml:space="preserve">  </w:t>
      </w:r>
      <w:r>
        <w:t>единицы</w:t>
      </w:r>
      <w:r>
        <w:rPr>
          <w:spacing w:val="31"/>
        </w:rPr>
        <w:t xml:space="preserve">  </w:t>
      </w:r>
      <w:r>
        <w:t>длины.</w:t>
      </w:r>
      <w:r>
        <w:rPr>
          <w:spacing w:val="32"/>
        </w:rPr>
        <w:t xml:space="preserve">  </w:t>
      </w:r>
      <w:r>
        <w:t>Длина</w:t>
      </w:r>
      <w:r>
        <w:rPr>
          <w:spacing w:val="32"/>
        </w:rPr>
        <w:t xml:space="preserve">  </w:t>
      </w:r>
      <w:r>
        <w:t>ломаной,</w:t>
      </w:r>
      <w:r>
        <w:rPr>
          <w:spacing w:val="30"/>
        </w:rPr>
        <w:t xml:space="preserve">  </w:t>
      </w:r>
      <w:r>
        <w:t>периметр</w:t>
      </w:r>
      <w:r>
        <w:rPr>
          <w:spacing w:val="33"/>
        </w:rPr>
        <w:t xml:space="preserve">  </w:t>
      </w:r>
      <w:r>
        <w:rPr>
          <w:spacing w:val="-2"/>
        </w:rPr>
        <w:t>многоугольника.</w:t>
      </w:r>
    </w:p>
    <w:p w:rsidR="00F83AF0" w:rsidRDefault="004229C5">
      <w:pPr>
        <w:pStyle w:val="a3"/>
        <w:ind w:left="425" w:firstLine="0"/>
      </w:pPr>
      <w:r>
        <w:t>Измерение</w:t>
      </w:r>
      <w:r>
        <w:rPr>
          <w:spacing w:val="-6"/>
        </w:rPr>
        <w:t xml:space="preserve"> </w:t>
      </w:r>
      <w:r>
        <w:t>и</w:t>
      </w:r>
      <w:r>
        <w:rPr>
          <w:spacing w:val="-3"/>
        </w:rPr>
        <w:t xml:space="preserve"> </w:t>
      </w:r>
      <w:r>
        <w:t>построение</w:t>
      </w:r>
      <w:r>
        <w:rPr>
          <w:spacing w:val="-2"/>
        </w:rPr>
        <w:t xml:space="preserve"> </w:t>
      </w:r>
      <w:r>
        <w:t>углов</w:t>
      </w:r>
      <w:r>
        <w:rPr>
          <w:spacing w:val="-3"/>
        </w:rPr>
        <w:t xml:space="preserve"> </w:t>
      </w:r>
      <w:r>
        <w:t>с</w:t>
      </w:r>
      <w:r>
        <w:rPr>
          <w:spacing w:val="-5"/>
        </w:rPr>
        <w:t xml:space="preserve"> </w:t>
      </w:r>
      <w:r>
        <w:t>помощью</w:t>
      </w:r>
      <w:r>
        <w:rPr>
          <w:spacing w:val="-2"/>
        </w:rPr>
        <w:t xml:space="preserve"> транспортира.</w:t>
      </w:r>
    </w:p>
    <w:p w:rsidR="00F83AF0" w:rsidRDefault="004229C5">
      <w:pPr>
        <w:pStyle w:val="a3"/>
        <w:ind w:left="425" w:right="145"/>
      </w:pPr>
      <w:r>
        <w:t>Наглядные представления о фигурах на плоскости: многоугольник, прямоугольник, квадрат, треугольник, о равенстве фигур.</w:t>
      </w:r>
    </w:p>
    <w:p w:rsidR="00F83AF0" w:rsidRDefault="004229C5">
      <w:pPr>
        <w:pStyle w:val="a3"/>
        <w:ind w:left="425" w:right="141"/>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F83AF0" w:rsidRDefault="004229C5">
      <w:pPr>
        <w:pStyle w:val="a3"/>
        <w:ind w:left="425" w:right="148"/>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F83AF0" w:rsidRDefault="004229C5">
      <w:pPr>
        <w:pStyle w:val="a3"/>
        <w:ind w:left="425" w:right="138"/>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F83AF0" w:rsidRDefault="004229C5">
      <w:pPr>
        <w:pStyle w:val="a3"/>
        <w:ind w:left="1025" w:firstLine="0"/>
      </w:pPr>
      <w:r>
        <w:t>Объём</w:t>
      </w:r>
      <w:r>
        <w:rPr>
          <w:spacing w:val="-8"/>
        </w:rPr>
        <w:t xml:space="preserve"> </w:t>
      </w:r>
      <w:r>
        <w:t>прямоугольного</w:t>
      </w:r>
      <w:r>
        <w:rPr>
          <w:spacing w:val="-4"/>
        </w:rPr>
        <w:t xml:space="preserve"> </w:t>
      </w:r>
      <w:r>
        <w:t>параллелепипеда,</w:t>
      </w:r>
      <w:r>
        <w:rPr>
          <w:spacing w:val="-4"/>
        </w:rPr>
        <w:t xml:space="preserve"> </w:t>
      </w:r>
      <w:r>
        <w:t>куба.</w:t>
      </w:r>
      <w:r>
        <w:rPr>
          <w:spacing w:val="-4"/>
        </w:rPr>
        <w:t xml:space="preserve"> </w:t>
      </w:r>
      <w:r>
        <w:t>Единицы</w:t>
      </w:r>
      <w:r>
        <w:rPr>
          <w:spacing w:val="-4"/>
        </w:rPr>
        <w:t xml:space="preserve"> </w:t>
      </w:r>
      <w:r>
        <w:t>измерения</w:t>
      </w:r>
      <w:r>
        <w:rPr>
          <w:spacing w:val="-4"/>
        </w:rPr>
        <w:t xml:space="preserve"> </w:t>
      </w:r>
      <w:r>
        <w:rPr>
          <w:spacing w:val="-2"/>
        </w:rPr>
        <w:t>объёма.</w:t>
      </w:r>
    </w:p>
    <w:p w:rsidR="00F83AF0" w:rsidRDefault="004229C5">
      <w:pPr>
        <w:pStyle w:val="110"/>
        <w:spacing w:before="3"/>
        <w:ind w:left="545"/>
        <w:jc w:val="both"/>
      </w:pPr>
      <w:r>
        <w:t xml:space="preserve">6 </w:t>
      </w:r>
      <w:r>
        <w:rPr>
          <w:spacing w:val="-2"/>
        </w:rPr>
        <w:t>КЛАСС</w:t>
      </w:r>
    </w:p>
    <w:p w:rsidR="00F83AF0" w:rsidRDefault="004229C5">
      <w:pPr>
        <w:pStyle w:val="210"/>
        <w:ind w:left="1025"/>
      </w:pPr>
      <w:r>
        <w:t>Натуральные</w:t>
      </w:r>
      <w:r>
        <w:rPr>
          <w:spacing w:val="-6"/>
        </w:rPr>
        <w:t xml:space="preserve"> </w:t>
      </w:r>
      <w:r>
        <w:rPr>
          <w:spacing w:val="-4"/>
        </w:rPr>
        <w:t>числа</w:t>
      </w:r>
    </w:p>
    <w:p w:rsidR="00F83AF0" w:rsidRDefault="004229C5">
      <w:pPr>
        <w:pStyle w:val="a3"/>
        <w:ind w:left="425" w:right="142"/>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F83AF0" w:rsidRDefault="004229C5">
      <w:pPr>
        <w:pStyle w:val="a3"/>
        <w:ind w:left="425" w:right="149"/>
      </w:pPr>
      <w:r>
        <w:t>Делители и</w:t>
      </w:r>
      <w:r>
        <w:rPr>
          <w:spacing w:val="-1"/>
        </w:rPr>
        <w:t xml:space="preserve"> </w:t>
      </w:r>
      <w:r>
        <w:t>кратные</w:t>
      </w:r>
      <w:r>
        <w:rPr>
          <w:spacing w:val="-1"/>
        </w:rPr>
        <w:t xml:space="preserve"> </w:t>
      </w:r>
      <w:r>
        <w:t>числа, наибольший общий делитель и</w:t>
      </w:r>
      <w:r>
        <w:rPr>
          <w:spacing w:val="-1"/>
        </w:rPr>
        <w:t xml:space="preserve"> </w:t>
      </w:r>
      <w:r>
        <w:t>наименьшее</w:t>
      </w:r>
      <w:r>
        <w:rPr>
          <w:spacing w:val="-1"/>
        </w:rPr>
        <w:t xml:space="preserve"> </w:t>
      </w:r>
      <w:r>
        <w:t>общее</w:t>
      </w:r>
      <w:r>
        <w:rPr>
          <w:spacing w:val="-1"/>
        </w:rPr>
        <w:t xml:space="preserve"> </w:t>
      </w:r>
      <w:r>
        <w:t>кратное. Делимость суммы и произведения. Деление с остатком.</w:t>
      </w:r>
    </w:p>
    <w:p w:rsidR="00F83AF0" w:rsidRDefault="004229C5">
      <w:pPr>
        <w:pStyle w:val="210"/>
        <w:spacing w:before="3"/>
        <w:ind w:left="1025"/>
        <w:jc w:val="left"/>
      </w:pPr>
      <w:r>
        <w:rPr>
          <w:spacing w:val="-2"/>
        </w:rPr>
        <w:t>Дроби</w:t>
      </w:r>
    </w:p>
    <w:p w:rsidR="00F83AF0" w:rsidRDefault="004229C5">
      <w:pPr>
        <w:pStyle w:val="a3"/>
        <w:ind w:left="425" w:right="139"/>
      </w:pPr>
      <w:r>
        <w:t>Обыкновенная</w:t>
      </w:r>
      <w:r>
        <w:rPr>
          <w:spacing w:val="-2"/>
        </w:rPr>
        <w:t xml:space="preserve"> </w:t>
      </w:r>
      <w:r>
        <w:t>дробь,</w:t>
      </w:r>
      <w:r>
        <w:rPr>
          <w:spacing w:val="-2"/>
        </w:rPr>
        <w:t xml:space="preserve"> </w:t>
      </w:r>
      <w:r>
        <w:t>основное</w:t>
      </w:r>
      <w:r>
        <w:rPr>
          <w:spacing w:val="-2"/>
        </w:rPr>
        <w:t xml:space="preserve"> </w:t>
      </w:r>
      <w:r>
        <w:t>свойство</w:t>
      </w:r>
      <w:r>
        <w:rPr>
          <w:spacing w:val="-2"/>
        </w:rPr>
        <w:t xml:space="preserve"> </w:t>
      </w:r>
      <w:r>
        <w:t>дроби,</w:t>
      </w:r>
      <w:r>
        <w:rPr>
          <w:spacing w:val="-2"/>
        </w:rPr>
        <w:t xml:space="preserve"> </w:t>
      </w:r>
      <w:r>
        <w:t>сокращение дробей. Сравнение</w:t>
      </w:r>
      <w:r>
        <w:rPr>
          <w:spacing w:val="-2"/>
        </w:rPr>
        <w:t xml:space="preserve"> </w:t>
      </w:r>
      <w:r>
        <w:t>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F83AF0" w:rsidRDefault="004229C5">
      <w:pPr>
        <w:pStyle w:val="a3"/>
        <w:ind w:left="425" w:right="147"/>
      </w:pPr>
      <w:r>
        <w:t>Отношение. Деление в данном отношении. Масштаб, пропорция. Применение пропорций при решении задач.</w:t>
      </w:r>
    </w:p>
    <w:p w:rsidR="00F83AF0" w:rsidRDefault="004229C5">
      <w:pPr>
        <w:pStyle w:val="a3"/>
        <w:ind w:left="425" w:right="147"/>
      </w:pPr>
      <w:r>
        <w:t xml:space="preserve">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w:t>
      </w:r>
      <w:r>
        <w:rPr>
          <w:spacing w:val="-2"/>
        </w:rPr>
        <w:t>процентах.</w:t>
      </w:r>
    </w:p>
    <w:p w:rsidR="00F83AF0" w:rsidRDefault="004229C5">
      <w:pPr>
        <w:pStyle w:val="210"/>
        <w:spacing w:before="3" w:line="240" w:lineRule="auto"/>
        <w:ind w:left="1025"/>
      </w:pPr>
      <w:r>
        <w:t>Положительные</w:t>
      </w:r>
      <w:r>
        <w:rPr>
          <w:spacing w:val="-8"/>
        </w:rPr>
        <w:t xml:space="preserve"> </w:t>
      </w:r>
      <w:r>
        <w:t>и</w:t>
      </w:r>
      <w:r>
        <w:rPr>
          <w:spacing w:val="-6"/>
        </w:rPr>
        <w:t xml:space="preserve"> </w:t>
      </w:r>
      <w:r>
        <w:t>отрицательные</w:t>
      </w:r>
      <w:r>
        <w:rPr>
          <w:spacing w:val="-7"/>
        </w:rPr>
        <w:t xml:space="preserve"> </w:t>
      </w:r>
      <w:r>
        <w:rPr>
          <w:spacing w:val="-4"/>
        </w:rPr>
        <w:t>числа</w:t>
      </w:r>
    </w:p>
    <w:p w:rsidR="00F83AF0" w:rsidRDefault="004229C5">
      <w:pPr>
        <w:pStyle w:val="a3"/>
        <w:spacing w:before="78"/>
        <w:ind w:left="425" w:right="143"/>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F83AF0" w:rsidRDefault="004229C5">
      <w:pPr>
        <w:pStyle w:val="a3"/>
        <w:spacing w:before="1"/>
        <w:ind w:left="425" w:right="144"/>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F83AF0" w:rsidRDefault="004229C5">
      <w:pPr>
        <w:pStyle w:val="210"/>
        <w:spacing w:before="4"/>
        <w:ind w:left="1025"/>
      </w:pPr>
      <w:r>
        <w:t>Буквенные</w:t>
      </w:r>
      <w:r>
        <w:rPr>
          <w:spacing w:val="-5"/>
        </w:rPr>
        <w:t xml:space="preserve"> </w:t>
      </w:r>
      <w:r>
        <w:rPr>
          <w:spacing w:val="-2"/>
        </w:rPr>
        <w:t>выражения</w:t>
      </w:r>
    </w:p>
    <w:p w:rsidR="00F83AF0" w:rsidRDefault="004229C5">
      <w:pPr>
        <w:pStyle w:val="a3"/>
        <w:ind w:left="425" w:right="145"/>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F83AF0" w:rsidRDefault="004229C5">
      <w:pPr>
        <w:pStyle w:val="210"/>
        <w:spacing w:before="3"/>
        <w:ind w:left="1025"/>
      </w:pPr>
      <w:r>
        <w:t>Решение</w:t>
      </w:r>
      <w:r>
        <w:rPr>
          <w:spacing w:val="-4"/>
        </w:rPr>
        <w:t xml:space="preserve"> </w:t>
      </w:r>
      <w:r>
        <w:t>текстовых</w:t>
      </w:r>
      <w:r>
        <w:rPr>
          <w:spacing w:val="-2"/>
        </w:rPr>
        <w:t xml:space="preserve"> задач</w:t>
      </w:r>
    </w:p>
    <w:p w:rsidR="00F83AF0" w:rsidRDefault="004229C5">
      <w:pPr>
        <w:pStyle w:val="a3"/>
        <w:ind w:left="425" w:right="140"/>
      </w:pPr>
      <w:r>
        <w:t>Решение текстовых задач арифметическим способом. Решение логических задач. Решение задач перебором всех возможных вариантов.</w:t>
      </w:r>
    </w:p>
    <w:p w:rsidR="00F83AF0" w:rsidRDefault="004229C5">
      <w:pPr>
        <w:pStyle w:val="a3"/>
        <w:ind w:left="425" w:right="146"/>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F83AF0" w:rsidRDefault="004229C5">
      <w:pPr>
        <w:pStyle w:val="a3"/>
        <w:ind w:left="425" w:right="146"/>
      </w:pPr>
      <w:r>
        <w:t>Решение задач, связанных с отношением, пропорциональностью величин, процентами; решение основных задач на дроби и проценты.</w:t>
      </w:r>
    </w:p>
    <w:p w:rsidR="00F83AF0" w:rsidRDefault="004229C5">
      <w:pPr>
        <w:pStyle w:val="a3"/>
        <w:ind w:left="425" w:right="141"/>
      </w:pPr>
      <w:r>
        <w:t xml:space="preserve">Оценка и прикидка, округление результата. Составление буквенных выражений по условию </w:t>
      </w:r>
      <w:r>
        <w:rPr>
          <w:spacing w:val="-2"/>
        </w:rPr>
        <w:t>задачи.</w:t>
      </w:r>
    </w:p>
    <w:p w:rsidR="00F83AF0" w:rsidRDefault="004229C5">
      <w:pPr>
        <w:pStyle w:val="a3"/>
        <w:ind w:left="425" w:right="146"/>
      </w:pPr>
      <w:r>
        <w:t>Представление данных с помощью таблиц и диаграмм. Столбчатые диаграммы: чтение и построение. Чтение круговых диаграмм.</w:t>
      </w:r>
    </w:p>
    <w:p w:rsidR="00F83AF0" w:rsidRDefault="004229C5">
      <w:pPr>
        <w:pStyle w:val="210"/>
        <w:spacing w:before="3"/>
        <w:ind w:left="1025"/>
      </w:pPr>
      <w:r>
        <w:t>Наглядная</w:t>
      </w:r>
      <w:r>
        <w:rPr>
          <w:spacing w:val="-1"/>
        </w:rPr>
        <w:t xml:space="preserve"> </w:t>
      </w:r>
      <w:r>
        <w:rPr>
          <w:spacing w:val="-2"/>
        </w:rPr>
        <w:t>геометрия</w:t>
      </w:r>
    </w:p>
    <w:p w:rsidR="00F83AF0" w:rsidRDefault="004229C5">
      <w:pPr>
        <w:pStyle w:val="a3"/>
        <w:ind w:left="425" w:right="140"/>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F83AF0" w:rsidRDefault="004229C5">
      <w:pPr>
        <w:pStyle w:val="a3"/>
        <w:ind w:left="425" w:right="147"/>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F83AF0" w:rsidRDefault="004229C5">
      <w:pPr>
        <w:pStyle w:val="a3"/>
        <w:ind w:left="425" w:right="138"/>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F83AF0" w:rsidRDefault="004229C5">
      <w:pPr>
        <w:pStyle w:val="a3"/>
        <w:ind w:left="425" w:right="145"/>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F83AF0" w:rsidRDefault="004229C5">
      <w:pPr>
        <w:pStyle w:val="a3"/>
        <w:ind w:left="1025" w:right="4356" w:firstLine="0"/>
      </w:pPr>
      <w:r>
        <w:t>Симметрия:</w:t>
      </w:r>
      <w:r>
        <w:rPr>
          <w:spacing w:val="-7"/>
        </w:rPr>
        <w:t xml:space="preserve"> </w:t>
      </w:r>
      <w:r>
        <w:t>центральная,</w:t>
      </w:r>
      <w:r>
        <w:rPr>
          <w:spacing w:val="-7"/>
        </w:rPr>
        <w:t xml:space="preserve"> </w:t>
      </w:r>
      <w:r>
        <w:t>осевая</w:t>
      </w:r>
      <w:r>
        <w:rPr>
          <w:spacing w:val="-7"/>
        </w:rPr>
        <w:t xml:space="preserve"> </w:t>
      </w:r>
      <w:r>
        <w:t>и</w:t>
      </w:r>
      <w:r>
        <w:rPr>
          <w:spacing w:val="-7"/>
        </w:rPr>
        <w:t xml:space="preserve"> </w:t>
      </w:r>
      <w:r>
        <w:t>зеркальная</w:t>
      </w:r>
      <w:r>
        <w:rPr>
          <w:spacing w:val="-7"/>
        </w:rPr>
        <w:t xml:space="preserve"> </w:t>
      </w:r>
      <w:r>
        <w:t>симметрии. Построение симметричных фигур.</w:t>
      </w:r>
    </w:p>
    <w:p w:rsidR="00F83AF0" w:rsidRDefault="004229C5">
      <w:pPr>
        <w:pStyle w:val="a3"/>
        <w:ind w:left="425" w:right="143"/>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w:t>
      </w:r>
      <w:r>
        <w:rPr>
          <w:spacing w:val="40"/>
        </w:rPr>
        <w:t xml:space="preserve"> </w:t>
      </w:r>
      <w:r>
        <w:t>проволоки, пластилина и других материалов).</w:t>
      </w:r>
    </w:p>
    <w:p w:rsidR="00F83AF0" w:rsidRDefault="004229C5">
      <w:pPr>
        <w:pStyle w:val="a3"/>
        <w:ind w:left="545" w:firstLine="0"/>
      </w:pPr>
      <w:r>
        <w:t>Понятие</w:t>
      </w:r>
      <w:r>
        <w:rPr>
          <w:spacing w:val="-7"/>
        </w:rPr>
        <w:t xml:space="preserve"> </w:t>
      </w:r>
      <w:r>
        <w:t>объёма,</w:t>
      </w:r>
      <w:r>
        <w:rPr>
          <w:spacing w:val="-4"/>
        </w:rPr>
        <w:t xml:space="preserve"> </w:t>
      </w:r>
      <w:r>
        <w:t>единицы</w:t>
      </w:r>
      <w:r>
        <w:rPr>
          <w:spacing w:val="-4"/>
        </w:rPr>
        <w:t xml:space="preserve"> </w:t>
      </w:r>
      <w:r>
        <w:t>измерения</w:t>
      </w:r>
      <w:r>
        <w:rPr>
          <w:spacing w:val="-4"/>
        </w:rPr>
        <w:t xml:space="preserve"> </w:t>
      </w:r>
      <w:r>
        <w:t>объёма.</w:t>
      </w:r>
      <w:r>
        <w:rPr>
          <w:spacing w:val="-2"/>
        </w:rPr>
        <w:t xml:space="preserve"> </w:t>
      </w:r>
      <w:r>
        <w:t>Объём</w:t>
      </w:r>
      <w:r>
        <w:rPr>
          <w:spacing w:val="-6"/>
        </w:rPr>
        <w:t xml:space="preserve"> </w:t>
      </w:r>
      <w:r>
        <w:t>прямоугольного</w:t>
      </w:r>
      <w:r>
        <w:rPr>
          <w:spacing w:val="-4"/>
        </w:rPr>
        <w:t xml:space="preserve"> </w:t>
      </w:r>
      <w:r>
        <w:t>параллелепипеда,</w:t>
      </w:r>
      <w:r>
        <w:rPr>
          <w:spacing w:val="-3"/>
        </w:rPr>
        <w:t xml:space="preserve"> </w:t>
      </w:r>
      <w:r>
        <w:rPr>
          <w:spacing w:val="-2"/>
        </w:rPr>
        <w:t>куба.</w:t>
      </w:r>
    </w:p>
    <w:p w:rsidR="00F83AF0" w:rsidRDefault="004229C5">
      <w:pPr>
        <w:pStyle w:val="110"/>
        <w:tabs>
          <w:tab w:val="left" w:pos="2889"/>
          <w:tab w:val="left" w:pos="4892"/>
          <w:tab w:val="left" w:pos="6633"/>
          <w:tab w:val="left" w:pos="8639"/>
          <w:tab w:val="left" w:pos="10349"/>
        </w:tabs>
        <w:spacing w:before="4"/>
        <w:ind w:left="545"/>
      </w:pPr>
      <w:r>
        <w:rPr>
          <w:spacing w:val="-2"/>
        </w:rPr>
        <w:t>ПЛАНИРУЕМЫЕ</w:t>
      </w:r>
      <w:r>
        <w:tab/>
      </w:r>
      <w:r>
        <w:rPr>
          <w:spacing w:val="-2"/>
        </w:rPr>
        <w:t>РЕЗУЛЬТАТЫ</w:t>
      </w:r>
      <w:r>
        <w:tab/>
      </w:r>
      <w:r>
        <w:rPr>
          <w:spacing w:val="-2"/>
        </w:rPr>
        <w:t>ОСВОЕНИЯ</w:t>
      </w:r>
      <w:r>
        <w:tab/>
      </w:r>
      <w:r>
        <w:rPr>
          <w:spacing w:val="-2"/>
        </w:rPr>
        <w:t>ПРОГРАММЫ</w:t>
      </w:r>
      <w:r>
        <w:tab/>
      </w:r>
      <w:r>
        <w:rPr>
          <w:spacing w:val="-2"/>
        </w:rPr>
        <w:t>УЧЕБНОГО</w:t>
      </w:r>
      <w:r>
        <w:tab/>
      </w:r>
      <w:r>
        <w:rPr>
          <w:spacing w:val="-2"/>
        </w:rPr>
        <w:t>КУРСА</w:t>
      </w:r>
    </w:p>
    <w:p w:rsidR="00F83AF0" w:rsidRDefault="004229C5">
      <w:pPr>
        <w:ind w:left="545" w:right="1321"/>
        <w:rPr>
          <w:b/>
          <w:sz w:val="24"/>
        </w:rPr>
      </w:pPr>
      <w:r>
        <w:rPr>
          <w:b/>
          <w:sz w:val="24"/>
        </w:rPr>
        <w:t>«МАТЕМАТИКА»</w:t>
      </w:r>
      <w:r>
        <w:rPr>
          <w:b/>
          <w:spacing w:val="-7"/>
          <w:sz w:val="24"/>
        </w:rPr>
        <w:t xml:space="preserve"> </w:t>
      </w:r>
      <w:r>
        <w:rPr>
          <w:b/>
          <w:sz w:val="24"/>
        </w:rPr>
        <w:t>НА</w:t>
      </w:r>
      <w:r>
        <w:rPr>
          <w:b/>
          <w:spacing w:val="-8"/>
          <w:sz w:val="24"/>
        </w:rPr>
        <w:t xml:space="preserve"> </w:t>
      </w:r>
      <w:r>
        <w:rPr>
          <w:b/>
          <w:sz w:val="24"/>
        </w:rPr>
        <w:t>УРОВНЕ</w:t>
      </w:r>
      <w:r>
        <w:rPr>
          <w:b/>
          <w:spacing w:val="-7"/>
          <w:sz w:val="24"/>
        </w:rPr>
        <w:t xml:space="preserve"> </w:t>
      </w:r>
      <w:r>
        <w:rPr>
          <w:b/>
          <w:sz w:val="24"/>
        </w:rPr>
        <w:t>ОСНОВНОГО</w:t>
      </w:r>
      <w:r>
        <w:rPr>
          <w:b/>
          <w:spacing w:val="-7"/>
          <w:sz w:val="24"/>
        </w:rPr>
        <w:t xml:space="preserve"> </w:t>
      </w:r>
      <w:r>
        <w:rPr>
          <w:b/>
          <w:sz w:val="24"/>
        </w:rPr>
        <w:t>ОБЩЕГО</w:t>
      </w:r>
      <w:r>
        <w:rPr>
          <w:b/>
          <w:spacing w:val="-7"/>
          <w:sz w:val="24"/>
        </w:rPr>
        <w:t xml:space="preserve"> </w:t>
      </w:r>
      <w:r>
        <w:rPr>
          <w:b/>
          <w:sz w:val="24"/>
        </w:rPr>
        <w:t>ОБРАЗОВАНИЯ ЛИЧНОСТНЫЕ РЕЗУЛЬТАТЫ</w:t>
      </w:r>
    </w:p>
    <w:p w:rsidR="00F83AF0" w:rsidRDefault="004229C5">
      <w:pPr>
        <w:spacing w:line="271" w:lineRule="exact"/>
        <w:ind w:left="1025"/>
        <w:jc w:val="both"/>
        <w:rPr>
          <w:sz w:val="24"/>
        </w:rPr>
      </w:pPr>
      <w:r>
        <w:rPr>
          <w:b/>
          <w:sz w:val="24"/>
        </w:rPr>
        <w:t>Личностные</w:t>
      </w:r>
      <w:r>
        <w:rPr>
          <w:b/>
          <w:spacing w:val="-8"/>
          <w:sz w:val="24"/>
        </w:rPr>
        <w:t xml:space="preserve"> </w:t>
      </w:r>
      <w:r>
        <w:rPr>
          <w:b/>
          <w:sz w:val="24"/>
        </w:rPr>
        <w:t>результаты</w:t>
      </w:r>
      <w:r>
        <w:rPr>
          <w:b/>
          <w:spacing w:val="-1"/>
          <w:sz w:val="24"/>
        </w:rPr>
        <w:t xml:space="preserve"> </w:t>
      </w:r>
      <w:r>
        <w:rPr>
          <w:sz w:val="24"/>
        </w:rPr>
        <w:t>освоения</w:t>
      </w:r>
      <w:r>
        <w:rPr>
          <w:spacing w:val="-3"/>
          <w:sz w:val="24"/>
        </w:rPr>
        <w:t xml:space="preserve"> </w:t>
      </w:r>
      <w:r>
        <w:rPr>
          <w:sz w:val="24"/>
        </w:rPr>
        <w:t>программы</w:t>
      </w:r>
      <w:r>
        <w:rPr>
          <w:spacing w:val="-2"/>
          <w:sz w:val="24"/>
        </w:rPr>
        <w:t xml:space="preserve"> </w:t>
      </w:r>
      <w:r>
        <w:rPr>
          <w:sz w:val="24"/>
        </w:rPr>
        <w:t>учебного</w:t>
      </w:r>
      <w:r>
        <w:rPr>
          <w:spacing w:val="-3"/>
          <w:sz w:val="24"/>
        </w:rPr>
        <w:t xml:space="preserve"> </w:t>
      </w:r>
      <w:r>
        <w:rPr>
          <w:sz w:val="24"/>
        </w:rPr>
        <w:t>курса</w:t>
      </w:r>
      <w:r>
        <w:rPr>
          <w:spacing w:val="-1"/>
          <w:sz w:val="24"/>
        </w:rPr>
        <w:t xml:space="preserve"> </w:t>
      </w:r>
      <w:r>
        <w:rPr>
          <w:sz w:val="24"/>
        </w:rPr>
        <w:t>«Математика»</w:t>
      </w:r>
      <w:r>
        <w:rPr>
          <w:spacing w:val="-10"/>
          <w:sz w:val="24"/>
        </w:rPr>
        <w:t xml:space="preserve"> </w:t>
      </w:r>
      <w:r>
        <w:rPr>
          <w:spacing w:val="-2"/>
          <w:sz w:val="24"/>
        </w:rPr>
        <w:t>характеризуются:</w:t>
      </w:r>
    </w:p>
    <w:p w:rsidR="00F83AF0" w:rsidRDefault="004229C5">
      <w:pPr>
        <w:pStyle w:val="210"/>
        <w:numPr>
          <w:ilvl w:val="0"/>
          <w:numId w:val="9"/>
        </w:numPr>
        <w:tabs>
          <w:tab w:val="left" w:pos="1284"/>
        </w:tabs>
        <w:spacing w:before="5"/>
        <w:ind w:left="1284" w:hanging="259"/>
        <w:jc w:val="both"/>
      </w:pPr>
      <w:r>
        <w:t>патриотическое</w:t>
      </w:r>
      <w:r>
        <w:rPr>
          <w:spacing w:val="-8"/>
        </w:rPr>
        <w:t xml:space="preserve"> </w:t>
      </w:r>
      <w:r>
        <w:rPr>
          <w:spacing w:val="-2"/>
        </w:rPr>
        <w:t>воспитание:</w:t>
      </w:r>
    </w:p>
    <w:p w:rsidR="00F83AF0" w:rsidRDefault="004229C5">
      <w:pPr>
        <w:pStyle w:val="a3"/>
        <w:ind w:left="425" w:right="144"/>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F83AF0" w:rsidRDefault="004229C5">
      <w:pPr>
        <w:pStyle w:val="210"/>
        <w:numPr>
          <w:ilvl w:val="0"/>
          <w:numId w:val="9"/>
        </w:numPr>
        <w:tabs>
          <w:tab w:val="left" w:pos="1284"/>
        </w:tabs>
        <w:spacing w:before="3" w:line="240" w:lineRule="auto"/>
        <w:ind w:left="1284" w:hanging="259"/>
        <w:jc w:val="both"/>
      </w:pPr>
      <w:r>
        <w:t>гражданское</w:t>
      </w:r>
      <w:r>
        <w:rPr>
          <w:spacing w:val="-7"/>
        </w:rPr>
        <w:t xml:space="preserve"> </w:t>
      </w:r>
      <w:r>
        <w:t>и</w:t>
      </w:r>
      <w:r>
        <w:rPr>
          <w:spacing w:val="-5"/>
        </w:rPr>
        <w:t xml:space="preserve"> </w:t>
      </w:r>
      <w:r>
        <w:t>духовно-нравственное</w:t>
      </w:r>
      <w:r>
        <w:rPr>
          <w:spacing w:val="-4"/>
        </w:rPr>
        <w:t xml:space="preserve"> </w:t>
      </w:r>
      <w:r>
        <w:rPr>
          <w:spacing w:val="-2"/>
        </w:rPr>
        <w:t>воспитание:</w:t>
      </w:r>
    </w:p>
    <w:p w:rsidR="00F83AF0" w:rsidRDefault="004229C5">
      <w:pPr>
        <w:pStyle w:val="a3"/>
        <w:spacing w:before="78"/>
        <w:ind w:left="425" w:right="138"/>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F83AF0" w:rsidRDefault="004229C5">
      <w:pPr>
        <w:pStyle w:val="210"/>
        <w:numPr>
          <w:ilvl w:val="0"/>
          <w:numId w:val="9"/>
        </w:numPr>
        <w:tabs>
          <w:tab w:val="left" w:pos="1284"/>
        </w:tabs>
        <w:spacing w:before="5"/>
        <w:ind w:left="1284" w:hanging="259"/>
        <w:jc w:val="both"/>
      </w:pPr>
      <w:r>
        <w:t xml:space="preserve">трудовое </w:t>
      </w:r>
      <w:r>
        <w:rPr>
          <w:spacing w:val="-2"/>
        </w:rPr>
        <w:t>воспитание:</w:t>
      </w:r>
    </w:p>
    <w:p w:rsidR="00F83AF0" w:rsidRDefault="004229C5">
      <w:pPr>
        <w:pStyle w:val="a3"/>
        <w:ind w:left="425" w:right="146"/>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F83AF0" w:rsidRDefault="004229C5">
      <w:pPr>
        <w:pStyle w:val="210"/>
        <w:numPr>
          <w:ilvl w:val="0"/>
          <w:numId w:val="9"/>
        </w:numPr>
        <w:tabs>
          <w:tab w:val="left" w:pos="1284"/>
        </w:tabs>
        <w:spacing w:before="3"/>
        <w:ind w:left="1284" w:hanging="259"/>
        <w:jc w:val="both"/>
      </w:pPr>
      <w:r>
        <w:t>эстетическое</w:t>
      </w:r>
      <w:r>
        <w:rPr>
          <w:spacing w:val="-6"/>
        </w:rPr>
        <w:t xml:space="preserve"> </w:t>
      </w:r>
      <w:r>
        <w:rPr>
          <w:spacing w:val="-2"/>
        </w:rPr>
        <w:t>воспитание:</w:t>
      </w:r>
    </w:p>
    <w:p w:rsidR="00F83AF0" w:rsidRDefault="004229C5">
      <w:pPr>
        <w:pStyle w:val="a3"/>
        <w:ind w:left="425" w:right="149"/>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F83AF0" w:rsidRDefault="004229C5">
      <w:pPr>
        <w:pStyle w:val="210"/>
        <w:numPr>
          <w:ilvl w:val="0"/>
          <w:numId w:val="9"/>
        </w:numPr>
        <w:tabs>
          <w:tab w:val="left" w:pos="1284"/>
        </w:tabs>
        <w:spacing w:before="2"/>
        <w:ind w:left="1284" w:hanging="259"/>
        <w:jc w:val="both"/>
      </w:pPr>
      <w:r>
        <w:t>ценности</w:t>
      </w:r>
      <w:r>
        <w:rPr>
          <w:spacing w:val="-5"/>
        </w:rPr>
        <w:t xml:space="preserve"> </w:t>
      </w:r>
      <w:r>
        <w:t>научного</w:t>
      </w:r>
      <w:r>
        <w:rPr>
          <w:spacing w:val="-3"/>
        </w:rPr>
        <w:t xml:space="preserve"> </w:t>
      </w:r>
      <w:r>
        <w:rPr>
          <w:spacing w:val="-2"/>
        </w:rPr>
        <w:t>познания:</w:t>
      </w:r>
    </w:p>
    <w:p w:rsidR="00F83AF0" w:rsidRDefault="004229C5">
      <w:pPr>
        <w:pStyle w:val="a3"/>
        <w:ind w:left="425" w:right="144"/>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w:t>
      </w:r>
      <w:r>
        <w:rPr>
          <w:spacing w:val="40"/>
        </w:rPr>
        <w:t xml:space="preserve"> </w:t>
      </w:r>
      <w:r>
        <w:t>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F83AF0" w:rsidRDefault="004229C5">
      <w:pPr>
        <w:pStyle w:val="210"/>
        <w:numPr>
          <w:ilvl w:val="0"/>
          <w:numId w:val="9"/>
        </w:numPr>
        <w:tabs>
          <w:tab w:val="left" w:pos="1482"/>
        </w:tabs>
        <w:spacing w:before="3" w:line="240" w:lineRule="auto"/>
        <w:ind w:left="425" w:right="148" w:firstLine="600"/>
        <w:jc w:val="both"/>
      </w:pPr>
      <w:r>
        <w:t xml:space="preserve">физическое воспитание, формирование культуры здоровья и эмоционального </w:t>
      </w:r>
      <w:r>
        <w:rPr>
          <w:spacing w:val="-2"/>
        </w:rPr>
        <w:t>благополучия:</w:t>
      </w:r>
    </w:p>
    <w:p w:rsidR="00F83AF0" w:rsidRDefault="004229C5">
      <w:pPr>
        <w:pStyle w:val="a3"/>
        <w:ind w:left="425" w:right="141"/>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F83AF0" w:rsidRDefault="004229C5">
      <w:pPr>
        <w:pStyle w:val="210"/>
        <w:numPr>
          <w:ilvl w:val="0"/>
          <w:numId w:val="9"/>
        </w:numPr>
        <w:tabs>
          <w:tab w:val="left" w:pos="1284"/>
        </w:tabs>
        <w:ind w:left="1284" w:hanging="259"/>
        <w:jc w:val="both"/>
      </w:pPr>
      <w:r>
        <w:t>экологическое</w:t>
      </w:r>
      <w:r>
        <w:rPr>
          <w:spacing w:val="-11"/>
        </w:rPr>
        <w:t xml:space="preserve"> </w:t>
      </w:r>
      <w:r>
        <w:rPr>
          <w:spacing w:val="-2"/>
        </w:rPr>
        <w:t>воспитание:</w:t>
      </w:r>
    </w:p>
    <w:p w:rsidR="00F83AF0" w:rsidRDefault="004229C5">
      <w:pPr>
        <w:pStyle w:val="a3"/>
        <w:ind w:left="425" w:right="148"/>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F83AF0" w:rsidRDefault="004229C5">
      <w:pPr>
        <w:pStyle w:val="210"/>
        <w:numPr>
          <w:ilvl w:val="0"/>
          <w:numId w:val="9"/>
        </w:numPr>
        <w:tabs>
          <w:tab w:val="left" w:pos="1284"/>
        </w:tabs>
        <w:spacing w:before="3"/>
        <w:ind w:left="1284" w:hanging="259"/>
        <w:jc w:val="both"/>
      </w:pPr>
      <w:r>
        <w:t>адаптация</w:t>
      </w:r>
      <w:r>
        <w:rPr>
          <w:spacing w:val="-7"/>
        </w:rPr>
        <w:t xml:space="preserve"> </w:t>
      </w:r>
      <w:r>
        <w:t>к</w:t>
      </w:r>
      <w:r>
        <w:rPr>
          <w:spacing w:val="-5"/>
        </w:rPr>
        <w:t xml:space="preserve"> </w:t>
      </w:r>
      <w:r>
        <w:t>изменяющимся</w:t>
      </w:r>
      <w:r>
        <w:rPr>
          <w:spacing w:val="-5"/>
        </w:rPr>
        <w:t xml:space="preserve"> </w:t>
      </w:r>
      <w:r>
        <w:t>условиям</w:t>
      </w:r>
      <w:r>
        <w:rPr>
          <w:spacing w:val="-5"/>
        </w:rPr>
        <w:t xml:space="preserve"> </w:t>
      </w:r>
      <w:r>
        <w:t>социальной</w:t>
      </w:r>
      <w:r>
        <w:rPr>
          <w:spacing w:val="-5"/>
        </w:rPr>
        <w:t xml:space="preserve"> </w:t>
      </w:r>
      <w:r>
        <w:t>и</w:t>
      </w:r>
      <w:r>
        <w:rPr>
          <w:spacing w:val="-5"/>
        </w:rPr>
        <w:t xml:space="preserve"> </w:t>
      </w:r>
      <w:r>
        <w:t>природной</w:t>
      </w:r>
      <w:r>
        <w:rPr>
          <w:spacing w:val="-5"/>
        </w:rPr>
        <w:t xml:space="preserve"> </w:t>
      </w:r>
      <w:r>
        <w:rPr>
          <w:spacing w:val="-2"/>
        </w:rPr>
        <w:t>среды:</w:t>
      </w:r>
    </w:p>
    <w:p w:rsidR="00F83AF0" w:rsidRDefault="004229C5">
      <w:pPr>
        <w:pStyle w:val="a3"/>
        <w:ind w:left="425" w:right="146"/>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F83AF0" w:rsidRDefault="004229C5">
      <w:pPr>
        <w:pStyle w:val="a3"/>
        <w:ind w:left="425" w:right="144"/>
      </w:pPr>
      <w: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F83AF0" w:rsidRDefault="004229C5">
      <w:pPr>
        <w:pStyle w:val="a3"/>
        <w:ind w:left="425" w:right="144"/>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F83AF0" w:rsidRDefault="004229C5">
      <w:pPr>
        <w:pStyle w:val="110"/>
        <w:spacing w:before="3"/>
        <w:ind w:left="545"/>
        <w:jc w:val="both"/>
      </w:pPr>
      <w:r>
        <w:t>МЕТАПРЕДМЕТНЫЕ</w:t>
      </w:r>
      <w:r>
        <w:rPr>
          <w:spacing w:val="-4"/>
        </w:rPr>
        <w:t xml:space="preserve"> </w:t>
      </w:r>
      <w:r>
        <w:rPr>
          <w:spacing w:val="-2"/>
        </w:rPr>
        <w:t>РЕЗУЛЬТАТЫ</w:t>
      </w:r>
    </w:p>
    <w:p w:rsidR="00F83AF0" w:rsidRDefault="004229C5">
      <w:pPr>
        <w:pStyle w:val="210"/>
        <w:spacing w:line="240" w:lineRule="auto"/>
        <w:ind w:left="545" w:right="5197"/>
      </w:pPr>
      <w:r>
        <w:t>Познавательные</w:t>
      </w:r>
      <w:r>
        <w:rPr>
          <w:spacing w:val="-13"/>
        </w:rPr>
        <w:t xml:space="preserve"> </w:t>
      </w:r>
      <w:r>
        <w:t>универсальные</w:t>
      </w:r>
      <w:r>
        <w:rPr>
          <w:spacing w:val="-13"/>
        </w:rPr>
        <w:t xml:space="preserve"> </w:t>
      </w:r>
      <w:r>
        <w:t>учебные</w:t>
      </w:r>
      <w:r>
        <w:rPr>
          <w:spacing w:val="-13"/>
        </w:rPr>
        <w:t xml:space="preserve"> </w:t>
      </w:r>
      <w:r>
        <w:t>действия Базовые логические действия:</w:t>
      </w:r>
    </w:p>
    <w:p w:rsidR="00F83AF0" w:rsidRDefault="004229C5" w:rsidP="00BA704B">
      <w:pPr>
        <w:pStyle w:val="a4"/>
        <w:numPr>
          <w:ilvl w:val="0"/>
          <w:numId w:val="117"/>
        </w:numPr>
        <w:tabs>
          <w:tab w:val="left" w:pos="1132"/>
          <w:tab w:val="left" w:pos="1213"/>
        </w:tabs>
        <w:ind w:right="139" w:hanging="361"/>
        <w:rPr>
          <w:sz w:val="24"/>
        </w:rPr>
      </w:pPr>
      <w:r>
        <w:rPr>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F83AF0" w:rsidRDefault="004229C5" w:rsidP="00BA704B">
      <w:pPr>
        <w:pStyle w:val="a4"/>
        <w:numPr>
          <w:ilvl w:val="0"/>
          <w:numId w:val="117"/>
        </w:numPr>
        <w:tabs>
          <w:tab w:val="left" w:pos="1132"/>
          <w:tab w:val="left" w:pos="1213"/>
        </w:tabs>
        <w:ind w:right="147" w:hanging="361"/>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rsidR="00F83AF0" w:rsidRDefault="004229C5" w:rsidP="00BA704B">
      <w:pPr>
        <w:pStyle w:val="a4"/>
        <w:numPr>
          <w:ilvl w:val="0"/>
          <w:numId w:val="117"/>
        </w:numPr>
        <w:tabs>
          <w:tab w:val="left" w:pos="1132"/>
          <w:tab w:val="left" w:pos="1213"/>
        </w:tabs>
        <w:ind w:right="145" w:hanging="361"/>
        <w:rPr>
          <w:sz w:val="24"/>
        </w:rPr>
      </w:pPr>
      <w:r>
        <w:rPr>
          <w:sz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Pr>
          <w:spacing w:val="-2"/>
          <w:sz w:val="24"/>
        </w:rPr>
        <w:t>противоречий;</w:t>
      </w:r>
    </w:p>
    <w:p w:rsidR="00F83AF0" w:rsidRDefault="004229C5" w:rsidP="00BA704B">
      <w:pPr>
        <w:pStyle w:val="a4"/>
        <w:numPr>
          <w:ilvl w:val="0"/>
          <w:numId w:val="117"/>
        </w:numPr>
        <w:tabs>
          <w:tab w:val="left" w:pos="1132"/>
          <w:tab w:val="left" w:pos="1213"/>
        </w:tabs>
        <w:ind w:right="148" w:hanging="361"/>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F83AF0" w:rsidRDefault="004229C5" w:rsidP="00BA704B">
      <w:pPr>
        <w:pStyle w:val="a4"/>
        <w:numPr>
          <w:ilvl w:val="0"/>
          <w:numId w:val="117"/>
        </w:numPr>
        <w:tabs>
          <w:tab w:val="left" w:pos="1132"/>
          <w:tab w:val="left" w:pos="1213"/>
        </w:tabs>
        <w:spacing w:before="78"/>
        <w:ind w:right="140" w:hanging="361"/>
        <w:rPr>
          <w:sz w:val="24"/>
        </w:rPr>
      </w:pPr>
      <w:r>
        <w:rPr>
          <w:sz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F83AF0" w:rsidRDefault="004229C5" w:rsidP="00BA704B">
      <w:pPr>
        <w:pStyle w:val="a4"/>
        <w:numPr>
          <w:ilvl w:val="0"/>
          <w:numId w:val="117"/>
        </w:numPr>
        <w:tabs>
          <w:tab w:val="left" w:pos="1132"/>
          <w:tab w:val="left" w:pos="1213"/>
        </w:tabs>
        <w:ind w:right="140" w:hanging="361"/>
        <w:rPr>
          <w:sz w:val="24"/>
        </w:rPr>
      </w:pPr>
      <w:r>
        <w:rPr>
          <w:sz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83AF0" w:rsidRDefault="004229C5">
      <w:pPr>
        <w:pStyle w:val="210"/>
        <w:spacing w:line="276" w:lineRule="exact"/>
        <w:ind w:left="545"/>
        <w:rPr>
          <w:b w:val="0"/>
        </w:rPr>
      </w:pPr>
      <w:r>
        <w:t>Базовые</w:t>
      </w:r>
      <w:r>
        <w:rPr>
          <w:spacing w:val="-5"/>
        </w:rPr>
        <w:t xml:space="preserve"> </w:t>
      </w:r>
      <w:r>
        <w:t>исследовательские</w:t>
      </w:r>
      <w:r>
        <w:rPr>
          <w:spacing w:val="-5"/>
        </w:rPr>
        <w:t xml:space="preserve"> </w:t>
      </w:r>
      <w:r>
        <w:rPr>
          <w:spacing w:val="-2"/>
        </w:rPr>
        <w:t>действия</w:t>
      </w:r>
      <w:r>
        <w:rPr>
          <w:b w:val="0"/>
          <w:spacing w:val="-2"/>
        </w:rPr>
        <w:t>:</w:t>
      </w:r>
    </w:p>
    <w:p w:rsidR="00F83AF0" w:rsidRDefault="004229C5" w:rsidP="00BA704B">
      <w:pPr>
        <w:pStyle w:val="a4"/>
        <w:numPr>
          <w:ilvl w:val="0"/>
          <w:numId w:val="117"/>
        </w:numPr>
        <w:tabs>
          <w:tab w:val="left" w:pos="1132"/>
          <w:tab w:val="left" w:pos="1213"/>
        </w:tabs>
        <w:ind w:right="141" w:hanging="361"/>
        <w:rPr>
          <w:sz w:val="24"/>
        </w:rPr>
      </w:pPr>
      <w:r>
        <w:rPr>
          <w:sz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F83AF0" w:rsidRDefault="004229C5" w:rsidP="00BA704B">
      <w:pPr>
        <w:pStyle w:val="a4"/>
        <w:numPr>
          <w:ilvl w:val="0"/>
          <w:numId w:val="117"/>
        </w:numPr>
        <w:tabs>
          <w:tab w:val="left" w:pos="1132"/>
          <w:tab w:val="left" w:pos="1213"/>
        </w:tabs>
        <w:ind w:right="138" w:hanging="361"/>
        <w:rPr>
          <w:sz w:val="24"/>
        </w:rPr>
      </w:pPr>
      <w:r>
        <w:rPr>
          <w:sz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F83AF0" w:rsidRDefault="004229C5" w:rsidP="00BA704B">
      <w:pPr>
        <w:pStyle w:val="a4"/>
        <w:numPr>
          <w:ilvl w:val="0"/>
          <w:numId w:val="117"/>
        </w:numPr>
        <w:tabs>
          <w:tab w:val="left" w:pos="1132"/>
          <w:tab w:val="left" w:pos="1213"/>
        </w:tabs>
        <w:ind w:right="145" w:hanging="361"/>
        <w:rPr>
          <w:sz w:val="24"/>
        </w:rPr>
      </w:pPr>
      <w:r>
        <w:rPr>
          <w:sz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83AF0" w:rsidRDefault="004229C5" w:rsidP="00BA704B">
      <w:pPr>
        <w:pStyle w:val="a4"/>
        <w:numPr>
          <w:ilvl w:val="0"/>
          <w:numId w:val="117"/>
        </w:numPr>
        <w:tabs>
          <w:tab w:val="left" w:pos="1132"/>
          <w:tab w:val="left" w:pos="1213"/>
        </w:tabs>
        <w:ind w:right="141" w:hanging="361"/>
        <w:rPr>
          <w:sz w:val="24"/>
        </w:rPr>
      </w:pPr>
      <w:r>
        <w:rPr>
          <w:sz w:val="24"/>
        </w:rPr>
        <w:t>прогнозировать возможное развитие процесса, а также выдвигать предположения о его развитии в новых условиях.</w:t>
      </w:r>
    </w:p>
    <w:p w:rsidR="00F83AF0" w:rsidRDefault="004229C5">
      <w:pPr>
        <w:pStyle w:val="210"/>
        <w:spacing w:before="1" w:line="273" w:lineRule="exact"/>
        <w:ind w:left="545"/>
      </w:pPr>
      <w:r>
        <w:t>Работа</w:t>
      </w:r>
      <w:r>
        <w:rPr>
          <w:spacing w:val="-3"/>
        </w:rPr>
        <w:t xml:space="preserve"> </w:t>
      </w:r>
      <w:r>
        <w:t>с</w:t>
      </w:r>
      <w:r>
        <w:rPr>
          <w:spacing w:val="-3"/>
        </w:rPr>
        <w:t xml:space="preserve"> </w:t>
      </w:r>
      <w:r>
        <w:rPr>
          <w:spacing w:val="-2"/>
        </w:rPr>
        <w:t>информацией:</w:t>
      </w:r>
    </w:p>
    <w:p w:rsidR="00F83AF0" w:rsidRDefault="004229C5" w:rsidP="00BA704B">
      <w:pPr>
        <w:pStyle w:val="a4"/>
        <w:numPr>
          <w:ilvl w:val="0"/>
          <w:numId w:val="117"/>
        </w:numPr>
        <w:tabs>
          <w:tab w:val="left" w:pos="1132"/>
          <w:tab w:val="left" w:pos="1213"/>
        </w:tabs>
        <w:ind w:right="146" w:hanging="361"/>
        <w:jc w:val="left"/>
        <w:rPr>
          <w:sz w:val="24"/>
        </w:rPr>
      </w:pPr>
      <w:r>
        <w:rPr>
          <w:sz w:val="24"/>
        </w:rPr>
        <w:t>выявлять</w:t>
      </w:r>
      <w:r>
        <w:rPr>
          <w:spacing w:val="40"/>
          <w:sz w:val="24"/>
        </w:rPr>
        <w:t xml:space="preserve"> </w:t>
      </w:r>
      <w:r>
        <w:rPr>
          <w:sz w:val="24"/>
        </w:rPr>
        <w:t>недостаточность</w:t>
      </w:r>
      <w:r>
        <w:rPr>
          <w:spacing w:val="40"/>
          <w:sz w:val="24"/>
        </w:rPr>
        <w:t xml:space="preserve"> </w:t>
      </w:r>
      <w:r>
        <w:rPr>
          <w:sz w:val="24"/>
        </w:rPr>
        <w:t>и</w:t>
      </w:r>
      <w:r>
        <w:rPr>
          <w:spacing w:val="40"/>
          <w:sz w:val="24"/>
        </w:rPr>
        <w:t xml:space="preserve"> </w:t>
      </w:r>
      <w:r>
        <w:rPr>
          <w:sz w:val="24"/>
        </w:rPr>
        <w:t>избыточность</w:t>
      </w:r>
      <w:r>
        <w:rPr>
          <w:spacing w:val="40"/>
          <w:sz w:val="24"/>
        </w:rPr>
        <w:t xml:space="preserve"> </w:t>
      </w:r>
      <w:r>
        <w:rPr>
          <w:sz w:val="24"/>
        </w:rPr>
        <w:t>информации,</w:t>
      </w:r>
      <w:r>
        <w:rPr>
          <w:spacing w:val="40"/>
          <w:sz w:val="24"/>
        </w:rPr>
        <w:t xml:space="preserve"> </w:t>
      </w:r>
      <w:r>
        <w:rPr>
          <w:sz w:val="24"/>
        </w:rPr>
        <w:t>данных,</w:t>
      </w:r>
      <w:r>
        <w:rPr>
          <w:spacing w:val="40"/>
          <w:sz w:val="24"/>
        </w:rPr>
        <w:t xml:space="preserve"> </w:t>
      </w:r>
      <w:r>
        <w:rPr>
          <w:sz w:val="24"/>
        </w:rPr>
        <w:t>необходимых</w:t>
      </w:r>
      <w:r>
        <w:rPr>
          <w:spacing w:val="40"/>
          <w:sz w:val="24"/>
        </w:rPr>
        <w:t xml:space="preserve"> </w:t>
      </w:r>
      <w:r>
        <w:rPr>
          <w:sz w:val="24"/>
        </w:rPr>
        <w:t>для</w:t>
      </w:r>
      <w:r>
        <w:rPr>
          <w:spacing w:val="40"/>
          <w:sz w:val="24"/>
        </w:rPr>
        <w:t xml:space="preserve"> </w:t>
      </w:r>
      <w:r>
        <w:rPr>
          <w:sz w:val="24"/>
        </w:rPr>
        <w:t xml:space="preserve">решения </w:t>
      </w:r>
      <w:r>
        <w:rPr>
          <w:spacing w:val="-2"/>
          <w:sz w:val="24"/>
        </w:rPr>
        <w:t>задачи;</w:t>
      </w:r>
    </w:p>
    <w:p w:rsidR="00F83AF0" w:rsidRDefault="004229C5" w:rsidP="00BA704B">
      <w:pPr>
        <w:pStyle w:val="a4"/>
        <w:numPr>
          <w:ilvl w:val="0"/>
          <w:numId w:val="117"/>
        </w:numPr>
        <w:tabs>
          <w:tab w:val="left" w:pos="1132"/>
          <w:tab w:val="left" w:pos="1213"/>
        </w:tabs>
        <w:ind w:right="148" w:hanging="361"/>
        <w:jc w:val="left"/>
        <w:rPr>
          <w:sz w:val="24"/>
        </w:rPr>
      </w:pPr>
      <w:r>
        <w:rPr>
          <w:sz w:val="24"/>
        </w:rPr>
        <w:t>выбирать, анализировать, систематизировать и интерпретировать информацию различных видов и форм представления;</w:t>
      </w:r>
    </w:p>
    <w:p w:rsidR="00F83AF0" w:rsidRDefault="004229C5" w:rsidP="00BA704B">
      <w:pPr>
        <w:pStyle w:val="a4"/>
        <w:numPr>
          <w:ilvl w:val="0"/>
          <w:numId w:val="117"/>
        </w:numPr>
        <w:tabs>
          <w:tab w:val="left" w:pos="1132"/>
          <w:tab w:val="left" w:pos="1213"/>
        </w:tabs>
        <w:ind w:right="150" w:hanging="361"/>
        <w:jc w:val="left"/>
        <w:rPr>
          <w:sz w:val="24"/>
        </w:rPr>
      </w:pPr>
      <w:r>
        <w:rPr>
          <w:sz w:val="24"/>
        </w:rPr>
        <w:t>выбирать</w:t>
      </w:r>
      <w:r>
        <w:rPr>
          <w:spacing w:val="80"/>
          <w:sz w:val="24"/>
        </w:rPr>
        <w:t xml:space="preserve"> </w:t>
      </w:r>
      <w:r>
        <w:rPr>
          <w:sz w:val="24"/>
        </w:rPr>
        <w:t>форму</w:t>
      </w:r>
      <w:r>
        <w:rPr>
          <w:spacing w:val="40"/>
          <w:sz w:val="24"/>
        </w:rPr>
        <w:t xml:space="preserve"> </w:t>
      </w:r>
      <w:r>
        <w:rPr>
          <w:sz w:val="24"/>
        </w:rPr>
        <w:t>представления</w:t>
      </w:r>
      <w:r>
        <w:rPr>
          <w:spacing w:val="80"/>
          <w:sz w:val="24"/>
        </w:rPr>
        <w:t xml:space="preserve"> </w:t>
      </w:r>
      <w:r>
        <w:rPr>
          <w:sz w:val="24"/>
        </w:rPr>
        <w:t>информации</w:t>
      </w:r>
      <w:r>
        <w:rPr>
          <w:spacing w:val="80"/>
          <w:sz w:val="24"/>
        </w:rPr>
        <w:t xml:space="preserve"> </w:t>
      </w:r>
      <w:r>
        <w:rPr>
          <w:sz w:val="24"/>
        </w:rPr>
        <w:t>и</w:t>
      </w:r>
      <w:r>
        <w:rPr>
          <w:spacing w:val="80"/>
          <w:sz w:val="24"/>
        </w:rPr>
        <w:t xml:space="preserve"> </w:t>
      </w:r>
      <w:r>
        <w:rPr>
          <w:sz w:val="24"/>
        </w:rPr>
        <w:t>иллюстрировать</w:t>
      </w:r>
      <w:r>
        <w:rPr>
          <w:spacing w:val="80"/>
          <w:sz w:val="24"/>
        </w:rPr>
        <w:t xml:space="preserve"> </w:t>
      </w:r>
      <w:r>
        <w:rPr>
          <w:sz w:val="24"/>
        </w:rPr>
        <w:t>решаемые</w:t>
      </w:r>
      <w:r>
        <w:rPr>
          <w:spacing w:val="80"/>
          <w:sz w:val="24"/>
        </w:rPr>
        <w:t xml:space="preserve"> </w:t>
      </w:r>
      <w:r>
        <w:rPr>
          <w:sz w:val="24"/>
        </w:rPr>
        <w:t>задачи</w:t>
      </w:r>
      <w:r>
        <w:rPr>
          <w:spacing w:val="80"/>
          <w:sz w:val="24"/>
        </w:rPr>
        <w:t xml:space="preserve"> </w:t>
      </w:r>
      <w:r>
        <w:rPr>
          <w:sz w:val="24"/>
        </w:rPr>
        <w:t>схемами, диаграммами, иной графикой и их комбинациями;</w:t>
      </w:r>
    </w:p>
    <w:p w:rsidR="00F83AF0" w:rsidRDefault="004229C5" w:rsidP="00BA704B">
      <w:pPr>
        <w:pStyle w:val="a4"/>
        <w:numPr>
          <w:ilvl w:val="0"/>
          <w:numId w:val="117"/>
        </w:numPr>
        <w:tabs>
          <w:tab w:val="left" w:pos="1132"/>
          <w:tab w:val="left" w:pos="1213"/>
          <w:tab w:val="left" w:pos="2498"/>
          <w:tab w:val="left" w:pos="4016"/>
          <w:tab w:val="left" w:pos="5630"/>
          <w:tab w:val="left" w:pos="6196"/>
          <w:tab w:val="left" w:pos="7661"/>
          <w:tab w:val="left" w:pos="9542"/>
          <w:tab w:val="left" w:pos="10816"/>
        </w:tabs>
        <w:ind w:right="146" w:hanging="361"/>
        <w:jc w:val="left"/>
        <w:rPr>
          <w:sz w:val="24"/>
        </w:rPr>
      </w:pPr>
      <w:r>
        <w:rPr>
          <w:spacing w:val="-2"/>
          <w:sz w:val="24"/>
        </w:rPr>
        <w:t>оценивать</w:t>
      </w:r>
      <w:r>
        <w:rPr>
          <w:sz w:val="24"/>
        </w:rPr>
        <w:tab/>
      </w:r>
      <w:r>
        <w:rPr>
          <w:spacing w:val="-2"/>
          <w:sz w:val="24"/>
        </w:rPr>
        <w:t>надёжность</w:t>
      </w:r>
      <w:r>
        <w:rPr>
          <w:sz w:val="24"/>
        </w:rPr>
        <w:tab/>
      </w:r>
      <w:r>
        <w:rPr>
          <w:spacing w:val="-2"/>
          <w:sz w:val="24"/>
        </w:rPr>
        <w:t>информации</w:t>
      </w:r>
      <w:r>
        <w:rPr>
          <w:sz w:val="24"/>
        </w:rPr>
        <w:tab/>
      </w:r>
      <w:r>
        <w:rPr>
          <w:spacing w:val="-6"/>
          <w:sz w:val="24"/>
        </w:rPr>
        <w:t>по</w:t>
      </w:r>
      <w:r>
        <w:rPr>
          <w:sz w:val="24"/>
        </w:rPr>
        <w:tab/>
      </w:r>
      <w:r>
        <w:rPr>
          <w:spacing w:val="-2"/>
          <w:sz w:val="24"/>
        </w:rPr>
        <w:t>критериям,</w:t>
      </w:r>
      <w:r>
        <w:rPr>
          <w:sz w:val="24"/>
        </w:rPr>
        <w:tab/>
      </w:r>
      <w:r>
        <w:rPr>
          <w:spacing w:val="-2"/>
          <w:sz w:val="24"/>
        </w:rPr>
        <w:t>предложенным</w:t>
      </w:r>
      <w:r>
        <w:rPr>
          <w:sz w:val="24"/>
        </w:rPr>
        <w:tab/>
      </w:r>
      <w:r>
        <w:rPr>
          <w:spacing w:val="-2"/>
          <w:sz w:val="24"/>
        </w:rPr>
        <w:t>учителем</w:t>
      </w:r>
      <w:r>
        <w:rPr>
          <w:sz w:val="24"/>
        </w:rPr>
        <w:tab/>
      </w:r>
      <w:r>
        <w:rPr>
          <w:spacing w:val="-4"/>
          <w:sz w:val="24"/>
        </w:rPr>
        <w:t xml:space="preserve">или </w:t>
      </w:r>
      <w:r>
        <w:rPr>
          <w:sz w:val="24"/>
        </w:rPr>
        <w:t>сформулированным самостоятельно.</w:t>
      </w:r>
    </w:p>
    <w:p w:rsidR="00F83AF0" w:rsidRDefault="004229C5">
      <w:pPr>
        <w:pStyle w:val="210"/>
        <w:spacing w:before="1"/>
        <w:ind w:left="545"/>
        <w:jc w:val="left"/>
      </w:pPr>
      <w:r>
        <w:t>Коммуникативные</w:t>
      </w:r>
      <w:r>
        <w:rPr>
          <w:spacing w:val="-10"/>
        </w:rPr>
        <w:t xml:space="preserve"> </w:t>
      </w:r>
      <w:r>
        <w:t>универсальные</w:t>
      </w:r>
      <w:r>
        <w:rPr>
          <w:spacing w:val="-7"/>
        </w:rPr>
        <w:t xml:space="preserve"> </w:t>
      </w:r>
      <w:r>
        <w:t>учебные</w:t>
      </w:r>
      <w:r>
        <w:rPr>
          <w:spacing w:val="-4"/>
        </w:rPr>
        <w:t xml:space="preserve"> </w:t>
      </w:r>
      <w:r>
        <w:rPr>
          <w:spacing w:val="-2"/>
        </w:rPr>
        <w:t>действия:</w:t>
      </w:r>
    </w:p>
    <w:p w:rsidR="00F83AF0" w:rsidRDefault="004229C5" w:rsidP="00BA704B">
      <w:pPr>
        <w:pStyle w:val="a4"/>
        <w:numPr>
          <w:ilvl w:val="0"/>
          <w:numId w:val="117"/>
        </w:numPr>
        <w:tabs>
          <w:tab w:val="left" w:pos="1132"/>
          <w:tab w:val="left" w:pos="1213"/>
        </w:tabs>
        <w:ind w:right="146" w:hanging="361"/>
        <w:rPr>
          <w:sz w:val="24"/>
        </w:rPr>
      </w:pPr>
      <w:r>
        <w:rPr>
          <w:sz w:val="24"/>
        </w:rPr>
        <w:t>воспринимать и формулировать суждения в соответствии с условиями и целями общения, ясно, точно, грамотно выражать свою точку</w:t>
      </w:r>
      <w:r>
        <w:rPr>
          <w:spacing w:val="-4"/>
          <w:sz w:val="24"/>
        </w:rPr>
        <w:t xml:space="preserve"> </w:t>
      </w:r>
      <w:r>
        <w:rPr>
          <w:sz w:val="24"/>
        </w:rPr>
        <w:t>зрения в устных и письменных текстах, давать пояснения по ходу решения задачи, комментировать полученный результат;</w:t>
      </w:r>
    </w:p>
    <w:p w:rsidR="00F83AF0" w:rsidRDefault="004229C5" w:rsidP="00BA704B">
      <w:pPr>
        <w:pStyle w:val="a4"/>
        <w:numPr>
          <w:ilvl w:val="0"/>
          <w:numId w:val="117"/>
        </w:numPr>
        <w:tabs>
          <w:tab w:val="left" w:pos="1132"/>
          <w:tab w:val="left" w:pos="1213"/>
        </w:tabs>
        <w:ind w:right="138" w:hanging="361"/>
        <w:rPr>
          <w:sz w:val="24"/>
        </w:rPr>
      </w:pPr>
      <w:r>
        <w:rPr>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83AF0" w:rsidRDefault="004229C5" w:rsidP="00BA704B">
      <w:pPr>
        <w:pStyle w:val="a4"/>
        <w:numPr>
          <w:ilvl w:val="0"/>
          <w:numId w:val="117"/>
        </w:numPr>
        <w:tabs>
          <w:tab w:val="left" w:pos="1132"/>
          <w:tab w:val="left" w:pos="1213"/>
        </w:tabs>
        <w:ind w:right="145" w:hanging="361"/>
        <w:rPr>
          <w:sz w:val="24"/>
        </w:rPr>
      </w:pPr>
      <w:r>
        <w:rPr>
          <w:sz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83AF0" w:rsidRDefault="004229C5" w:rsidP="00BA704B">
      <w:pPr>
        <w:pStyle w:val="a4"/>
        <w:numPr>
          <w:ilvl w:val="0"/>
          <w:numId w:val="117"/>
        </w:numPr>
        <w:tabs>
          <w:tab w:val="left" w:pos="1132"/>
          <w:tab w:val="left" w:pos="1213"/>
        </w:tabs>
        <w:ind w:right="149" w:hanging="361"/>
        <w:rPr>
          <w:sz w:val="24"/>
        </w:rPr>
      </w:pPr>
      <w:r>
        <w:rPr>
          <w:sz w:val="24"/>
        </w:rPr>
        <w:t>понимать и использовать преимущества командной и индивидуальной работы при решении учебных математических задач;</w:t>
      </w:r>
    </w:p>
    <w:p w:rsidR="00F83AF0" w:rsidRDefault="004229C5" w:rsidP="00BA704B">
      <w:pPr>
        <w:pStyle w:val="a4"/>
        <w:numPr>
          <w:ilvl w:val="0"/>
          <w:numId w:val="117"/>
        </w:numPr>
        <w:tabs>
          <w:tab w:val="left" w:pos="1132"/>
          <w:tab w:val="left" w:pos="1213"/>
        </w:tabs>
        <w:ind w:right="140" w:hanging="361"/>
        <w:rPr>
          <w:sz w:val="24"/>
        </w:rPr>
      </w:pPr>
      <w:r>
        <w:rPr>
          <w:sz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83AF0" w:rsidRDefault="004229C5" w:rsidP="00BA704B">
      <w:pPr>
        <w:pStyle w:val="a4"/>
        <w:numPr>
          <w:ilvl w:val="0"/>
          <w:numId w:val="117"/>
        </w:numPr>
        <w:tabs>
          <w:tab w:val="left" w:pos="1132"/>
          <w:tab w:val="left" w:pos="1213"/>
        </w:tabs>
        <w:ind w:right="144" w:hanging="361"/>
        <w:rPr>
          <w:sz w:val="24"/>
        </w:rPr>
      </w:pPr>
      <w:r>
        <w:rPr>
          <w:sz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w:t>
      </w:r>
      <w:r>
        <w:rPr>
          <w:spacing w:val="-1"/>
          <w:sz w:val="24"/>
        </w:rPr>
        <w:t xml:space="preserve"> </w:t>
      </w:r>
      <w:r>
        <w:rPr>
          <w:sz w:val="24"/>
        </w:rPr>
        <w:t>в общий продукт по критериям, сформулированным участниками взаимодействия.</w:t>
      </w:r>
    </w:p>
    <w:p w:rsidR="00F83AF0" w:rsidRDefault="004229C5">
      <w:pPr>
        <w:pStyle w:val="210"/>
        <w:spacing w:line="240" w:lineRule="auto"/>
        <w:ind w:left="545" w:right="5461"/>
      </w:pPr>
      <w:r>
        <w:t>Регулятивные</w:t>
      </w:r>
      <w:r>
        <w:rPr>
          <w:spacing w:val="-12"/>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p>
    <w:p w:rsidR="00F83AF0" w:rsidRDefault="004229C5" w:rsidP="00BA704B">
      <w:pPr>
        <w:pStyle w:val="a4"/>
        <w:numPr>
          <w:ilvl w:val="0"/>
          <w:numId w:val="117"/>
        </w:numPr>
        <w:tabs>
          <w:tab w:val="left" w:pos="1132"/>
          <w:tab w:val="left" w:pos="1213"/>
        </w:tabs>
        <w:ind w:right="144" w:hanging="361"/>
        <w:rPr>
          <w:sz w:val="24"/>
        </w:rPr>
      </w:pPr>
      <w:r>
        <w:rPr>
          <w:sz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F83AF0" w:rsidRDefault="004229C5">
      <w:pPr>
        <w:pStyle w:val="210"/>
        <w:ind w:left="545"/>
      </w:pPr>
      <w:r>
        <w:t>Самоконтроль,</w:t>
      </w:r>
      <w:r>
        <w:rPr>
          <w:spacing w:val="-10"/>
        </w:rPr>
        <w:t xml:space="preserve"> </w:t>
      </w:r>
      <w:r>
        <w:t>эмоциональный</w:t>
      </w:r>
      <w:r>
        <w:rPr>
          <w:spacing w:val="-9"/>
        </w:rPr>
        <w:t xml:space="preserve"> </w:t>
      </w:r>
      <w:r>
        <w:rPr>
          <w:spacing w:val="-2"/>
        </w:rPr>
        <w:t>интеллект:</w:t>
      </w:r>
    </w:p>
    <w:p w:rsidR="00F83AF0" w:rsidRDefault="004229C5" w:rsidP="00BA704B">
      <w:pPr>
        <w:pStyle w:val="a4"/>
        <w:numPr>
          <w:ilvl w:val="0"/>
          <w:numId w:val="117"/>
        </w:numPr>
        <w:tabs>
          <w:tab w:val="left" w:pos="1132"/>
          <w:tab w:val="left" w:pos="1213"/>
        </w:tabs>
        <w:ind w:right="146" w:hanging="361"/>
        <w:rPr>
          <w:sz w:val="24"/>
        </w:rPr>
      </w:pPr>
      <w:r>
        <w:rPr>
          <w:sz w:val="24"/>
        </w:rPr>
        <w:t xml:space="preserve">владеть способами самопроверки, самоконтроля процесса и результата решения математической </w:t>
      </w:r>
      <w:r>
        <w:rPr>
          <w:spacing w:val="-2"/>
          <w:sz w:val="24"/>
        </w:rPr>
        <w:t>задачи;</w:t>
      </w:r>
    </w:p>
    <w:p w:rsidR="00F83AF0" w:rsidRDefault="004229C5" w:rsidP="00BA704B">
      <w:pPr>
        <w:pStyle w:val="a4"/>
        <w:numPr>
          <w:ilvl w:val="0"/>
          <w:numId w:val="117"/>
        </w:numPr>
        <w:tabs>
          <w:tab w:val="left" w:pos="1132"/>
          <w:tab w:val="left" w:pos="1213"/>
        </w:tabs>
        <w:ind w:right="146" w:hanging="361"/>
        <w:rPr>
          <w:sz w:val="24"/>
        </w:rPr>
      </w:pPr>
      <w:r>
        <w:rPr>
          <w:sz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F83AF0" w:rsidRDefault="004229C5" w:rsidP="00BA704B">
      <w:pPr>
        <w:pStyle w:val="a4"/>
        <w:numPr>
          <w:ilvl w:val="0"/>
          <w:numId w:val="117"/>
        </w:numPr>
        <w:tabs>
          <w:tab w:val="left" w:pos="1132"/>
          <w:tab w:val="left" w:pos="1213"/>
        </w:tabs>
        <w:spacing w:before="78"/>
        <w:ind w:right="139" w:hanging="361"/>
        <w:rPr>
          <w:sz w:val="24"/>
        </w:rPr>
      </w:pPr>
      <w:r>
        <w:rPr>
          <w:sz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w:t>
      </w:r>
      <w:r>
        <w:rPr>
          <w:spacing w:val="-5"/>
          <w:sz w:val="24"/>
        </w:rPr>
        <w:t xml:space="preserve"> </w:t>
      </w:r>
      <w:r>
        <w:rPr>
          <w:sz w:val="24"/>
        </w:rPr>
        <w:t xml:space="preserve">приобретённому </w:t>
      </w:r>
      <w:r>
        <w:rPr>
          <w:spacing w:val="-2"/>
          <w:sz w:val="24"/>
        </w:rPr>
        <w:t>опыту.</w:t>
      </w:r>
    </w:p>
    <w:p w:rsidR="00F83AF0" w:rsidRDefault="004229C5">
      <w:pPr>
        <w:pStyle w:val="110"/>
        <w:spacing w:before="4" w:line="274" w:lineRule="exact"/>
        <w:ind w:left="545"/>
      </w:pPr>
      <w:r>
        <w:t>ПРЕДМЕТНЫЕ</w:t>
      </w:r>
      <w:r>
        <w:rPr>
          <w:spacing w:val="-3"/>
        </w:rPr>
        <w:t xml:space="preserve"> </w:t>
      </w:r>
      <w:r>
        <w:rPr>
          <w:spacing w:val="-2"/>
        </w:rPr>
        <w:t>РЕЗУЛЬТАТЫ</w:t>
      </w:r>
    </w:p>
    <w:p w:rsidR="00F83AF0" w:rsidRDefault="004229C5">
      <w:pPr>
        <w:pStyle w:val="a3"/>
        <w:spacing w:line="274" w:lineRule="exact"/>
        <w:ind w:left="1025" w:firstLine="0"/>
        <w:jc w:val="left"/>
      </w:pPr>
      <w:r>
        <w:t>К</w:t>
      </w:r>
      <w:r>
        <w:rPr>
          <w:spacing w:val="-4"/>
        </w:rPr>
        <w:t xml:space="preserve"> </w:t>
      </w:r>
      <w:r>
        <w:t>концу</w:t>
      </w:r>
      <w:r>
        <w:rPr>
          <w:spacing w:val="-10"/>
        </w:rPr>
        <w:t xml:space="preserve"> </w:t>
      </w:r>
      <w:r>
        <w:t xml:space="preserve">обучения </w:t>
      </w:r>
      <w:r>
        <w:rPr>
          <w:b/>
        </w:rPr>
        <w:t>в</w:t>
      </w:r>
      <w:r>
        <w:rPr>
          <w:b/>
          <w:spacing w:val="-2"/>
        </w:rPr>
        <w:t xml:space="preserve"> </w:t>
      </w:r>
      <w:r>
        <w:rPr>
          <w:b/>
        </w:rPr>
        <w:t>5</w:t>
      </w:r>
      <w:r>
        <w:rPr>
          <w:b/>
          <w:spacing w:val="-2"/>
        </w:rPr>
        <w:t xml:space="preserve"> </w:t>
      </w:r>
      <w:r>
        <w:rPr>
          <w:b/>
        </w:rPr>
        <w:t>классе</w:t>
      </w:r>
      <w:r>
        <w:rPr>
          <w:b/>
          <w:spacing w:val="-3"/>
        </w:rPr>
        <w:t xml:space="preserve"> </w:t>
      </w:r>
      <w:r>
        <w:t>обучающийся</w:t>
      </w:r>
      <w:r>
        <w:rPr>
          <w:spacing w:val="-1"/>
        </w:rPr>
        <w:t xml:space="preserve"> </w:t>
      </w:r>
      <w:r>
        <w:t>получит</w:t>
      </w:r>
      <w:r>
        <w:rPr>
          <w:spacing w:val="-2"/>
        </w:rPr>
        <w:t xml:space="preserve"> </w:t>
      </w:r>
      <w:r>
        <w:t>следующие</w:t>
      </w:r>
      <w:r>
        <w:rPr>
          <w:spacing w:val="-3"/>
        </w:rPr>
        <w:t xml:space="preserve"> </w:t>
      </w:r>
      <w:r>
        <w:t>предметные</w:t>
      </w:r>
      <w:r>
        <w:rPr>
          <w:spacing w:val="-3"/>
        </w:rPr>
        <w:t xml:space="preserve"> </w:t>
      </w:r>
      <w:r>
        <w:rPr>
          <w:spacing w:val="-2"/>
        </w:rPr>
        <w:t>результаты:</w:t>
      </w:r>
    </w:p>
    <w:p w:rsidR="00F83AF0" w:rsidRDefault="004229C5">
      <w:pPr>
        <w:pStyle w:val="210"/>
        <w:spacing w:before="5"/>
        <w:ind w:left="1025"/>
        <w:jc w:val="left"/>
      </w:pPr>
      <w:r>
        <w:t>Числа</w:t>
      </w:r>
      <w:r>
        <w:rPr>
          <w:spacing w:val="-1"/>
        </w:rPr>
        <w:t xml:space="preserve"> </w:t>
      </w:r>
      <w:r>
        <w:t>и</w:t>
      </w:r>
      <w:r>
        <w:rPr>
          <w:spacing w:val="-2"/>
        </w:rPr>
        <w:t xml:space="preserve"> вычисления</w:t>
      </w:r>
    </w:p>
    <w:p w:rsidR="00F83AF0" w:rsidRDefault="004229C5">
      <w:pPr>
        <w:pStyle w:val="a3"/>
        <w:tabs>
          <w:tab w:val="left" w:pos="2318"/>
          <w:tab w:val="left" w:pos="2713"/>
          <w:tab w:val="left" w:pos="4059"/>
          <w:tab w:val="left" w:pos="5593"/>
          <w:tab w:val="left" w:pos="6824"/>
          <w:tab w:val="left" w:pos="8147"/>
          <w:tab w:val="left" w:pos="8522"/>
          <w:tab w:val="left" w:pos="10274"/>
        </w:tabs>
        <w:ind w:left="425" w:right="142"/>
        <w:jc w:val="left"/>
      </w:pPr>
      <w:r>
        <w:rPr>
          <w:spacing w:val="-2"/>
        </w:rPr>
        <w:t>Понимать</w:t>
      </w:r>
      <w:r>
        <w:tab/>
      </w:r>
      <w:r>
        <w:rPr>
          <w:spacing w:val="-10"/>
        </w:rPr>
        <w:t>и</w:t>
      </w:r>
      <w:r>
        <w:tab/>
      </w:r>
      <w:r>
        <w:rPr>
          <w:spacing w:val="-2"/>
        </w:rPr>
        <w:t>правильно</w:t>
      </w:r>
      <w:r>
        <w:tab/>
      </w:r>
      <w:r>
        <w:rPr>
          <w:spacing w:val="-2"/>
        </w:rPr>
        <w:t>употреблять</w:t>
      </w:r>
      <w:r>
        <w:tab/>
      </w:r>
      <w:r>
        <w:rPr>
          <w:spacing w:val="-2"/>
        </w:rPr>
        <w:t>термины,</w:t>
      </w:r>
      <w:r>
        <w:tab/>
      </w:r>
      <w:r>
        <w:rPr>
          <w:spacing w:val="-2"/>
        </w:rPr>
        <w:t>связанные</w:t>
      </w:r>
      <w:r>
        <w:tab/>
      </w:r>
      <w:r>
        <w:rPr>
          <w:spacing w:val="-10"/>
        </w:rPr>
        <w:t>с</w:t>
      </w:r>
      <w:r>
        <w:tab/>
      </w:r>
      <w:r>
        <w:rPr>
          <w:spacing w:val="-2"/>
        </w:rPr>
        <w:t>натуральными</w:t>
      </w:r>
      <w:r>
        <w:tab/>
      </w:r>
      <w:r>
        <w:rPr>
          <w:spacing w:val="-2"/>
        </w:rPr>
        <w:t xml:space="preserve">числами, </w:t>
      </w:r>
      <w:r>
        <w:t>обыкновенными и десятичными дробями.</w:t>
      </w:r>
    </w:p>
    <w:p w:rsidR="00F83AF0" w:rsidRDefault="004229C5">
      <w:pPr>
        <w:pStyle w:val="a3"/>
        <w:ind w:left="425"/>
        <w:jc w:val="left"/>
      </w:pPr>
      <w:r>
        <w:t>Сравнивать</w:t>
      </w:r>
      <w:r>
        <w:rPr>
          <w:spacing w:val="-3"/>
        </w:rPr>
        <w:t xml:space="preserve"> </w:t>
      </w:r>
      <w:r>
        <w:t>и</w:t>
      </w:r>
      <w:r>
        <w:rPr>
          <w:spacing w:val="-1"/>
        </w:rPr>
        <w:t xml:space="preserve"> </w:t>
      </w:r>
      <w:r>
        <w:t>упорядочивать</w:t>
      </w:r>
      <w:r>
        <w:rPr>
          <w:spacing w:val="-3"/>
        </w:rPr>
        <w:t xml:space="preserve"> </w:t>
      </w:r>
      <w:r>
        <w:t>натуральные</w:t>
      </w:r>
      <w:r>
        <w:rPr>
          <w:spacing w:val="-5"/>
        </w:rPr>
        <w:t xml:space="preserve"> </w:t>
      </w:r>
      <w:r>
        <w:t>числа,</w:t>
      </w:r>
      <w:r>
        <w:rPr>
          <w:spacing w:val="-4"/>
        </w:rPr>
        <w:t xml:space="preserve"> </w:t>
      </w:r>
      <w:r>
        <w:t>сравнивать</w:t>
      </w:r>
      <w:r>
        <w:rPr>
          <w:spacing w:val="-3"/>
        </w:rPr>
        <w:t xml:space="preserve"> </w:t>
      </w:r>
      <w:r>
        <w:t>в</w:t>
      </w:r>
      <w:r>
        <w:rPr>
          <w:spacing w:val="-4"/>
        </w:rPr>
        <w:t xml:space="preserve"> </w:t>
      </w:r>
      <w:r>
        <w:t>простейших</w:t>
      </w:r>
      <w:r>
        <w:rPr>
          <w:spacing w:val="-2"/>
        </w:rPr>
        <w:t xml:space="preserve"> </w:t>
      </w:r>
      <w:r>
        <w:t>случаях</w:t>
      </w:r>
      <w:r>
        <w:rPr>
          <w:spacing w:val="-2"/>
        </w:rPr>
        <w:t xml:space="preserve"> </w:t>
      </w:r>
      <w:r>
        <w:t>обыкновенные дроби, десятичные дроби.</w:t>
      </w:r>
    </w:p>
    <w:p w:rsidR="00F83AF0" w:rsidRDefault="004229C5">
      <w:pPr>
        <w:pStyle w:val="a3"/>
        <w:ind w:left="425"/>
        <w:jc w:val="left"/>
      </w:pPr>
      <w:r>
        <w:t>Соотносить</w:t>
      </w:r>
      <w:r>
        <w:rPr>
          <w:spacing w:val="80"/>
          <w:w w:val="150"/>
        </w:rPr>
        <w:t xml:space="preserve"> </w:t>
      </w:r>
      <w:r>
        <w:t>точку</w:t>
      </w:r>
      <w:r>
        <w:rPr>
          <w:spacing w:val="80"/>
        </w:rPr>
        <w:t xml:space="preserve"> </w:t>
      </w:r>
      <w:r>
        <w:t>на</w:t>
      </w:r>
      <w:r>
        <w:rPr>
          <w:spacing w:val="80"/>
        </w:rPr>
        <w:t xml:space="preserve"> </w:t>
      </w:r>
      <w:r>
        <w:t>координатной</w:t>
      </w:r>
      <w:r>
        <w:rPr>
          <w:spacing w:val="80"/>
        </w:rPr>
        <w:t xml:space="preserve"> </w:t>
      </w:r>
      <w:r>
        <w:t>(числовой)</w:t>
      </w:r>
      <w:r>
        <w:rPr>
          <w:spacing w:val="80"/>
        </w:rPr>
        <w:t xml:space="preserve"> </w:t>
      </w:r>
      <w:r>
        <w:t>прямой</w:t>
      </w:r>
      <w:r>
        <w:rPr>
          <w:spacing w:val="80"/>
          <w:w w:val="150"/>
        </w:rPr>
        <w:t xml:space="preserve"> </w:t>
      </w:r>
      <w:r>
        <w:t>с</w:t>
      </w:r>
      <w:r>
        <w:rPr>
          <w:spacing w:val="80"/>
        </w:rPr>
        <w:t xml:space="preserve"> </w:t>
      </w:r>
      <w:r>
        <w:t>соответствующим</w:t>
      </w:r>
      <w:r>
        <w:rPr>
          <w:spacing w:val="80"/>
        </w:rPr>
        <w:t xml:space="preserve"> </w:t>
      </w:r>
      <w:r>
        <w:t>ей</w:t>
      </w:r>
      <w:r>
        <w:rPr>
          <w:spacing w:val="80"/>
          <w:w w:val="150"/>
        </w:rPr>
        <w:t xml:space="preserve"> </w:t>
      </w:r>
      <w:r>
        <w:t>числом</w:t>
      </w:r>
      <w:r>
        <w:rPr>
          <w:spacing w:val="80"/>
        </w:rPr>
        <w:t xml:space="preserve"> </w:t>
      </w:r>
      <w:r>
        <w:t>и</w:t>
      </w:r>
      <w:r>
        <w:rPr>
          <w:spacing w:val="40"/>
        </w:rPr>
        <w:t xml:space="preserve"> </w:t>
      </w:r>
      <w:r>
        <w:t>изображать натуральные числа точками на координатной (числовой) прямой.</w:t>
      </w:r>
    </w:p>
    <w:p w:rsidR="00F83AF0" w:rsidRDefault="004229C5">
      <w:pPr>
        <w:pStyle w:val="a3"/>
        <w:ind w:left="425"/>
        <w:jc w:val="left"/>
      </w:pPr>
      <w:r>
        <w:t>Выполнять</w:t>
      </w:r>
      <w:r>
        <w:rPr>
          <w:spacing w:val="40"/>
        </w:rPr>
        <w:t xml:space="preserve"> </w:t>
      </w:r>
      <w:r>
        <w:t>арифметические</w:t>
      </w:r>
      <w:r>
        <w:rPr>
          <w:spacing w:val="40"/>
        </w:rPr>
        <w:t xml:space="preserve"> </w:t>
      </w:r>
      <w:r>
        <w:t>действия</w:t>
      </w:r>
      <w:r>
        <w:rPr>
          <w:spacing w:val="40"/>
        </w:rPr>
        <w:t xml:space="preserve"> </w:t>
      </w:r>
      <w:r>
        <w:t>с</w:t>
      </w:r>
      <w:r>
        <w:rPr>
          <w:spacing w:val="40"/>
        </w:rPr>
        <w:t xml:space="preserve"> </w:t>
      </w:r>
      <w:r>
        <w:t>натуральными</w:t>
      </w:r>
      <w:r>
        <w:rPr>
          <w:spacing w:val="40"/>
        </w:rPr>
        <w:t xml:space="preserve"> </w:t>
      </w:r>
      <w:r>
        <w:t>числами,</w:t>
      </w:r>
      <w:r>
        <w:rPr>
          <w:spacing w:val="40"/>
        </w:rPr>
        <w:t xml:space="preserve"> </w:t>
      </w:r>
      <w:r>
        <w:t>с</w:t>
      </w:r>
      <w:r>
        <w:rPr>
          <w:spacing w:val="40"/>
        </w:rPr>
        <w:t xml:space="preserve"> </w:t>
      </w:r>
      <w:r>
        <w:t>обыкновенными</w:t>
      </w:r>
      <w:r>
        <w:rPr>
          <w:spacing w:val="40"/>
        </w:rPr>
        <w:t xml:space="preserve"> </w:t>
      </w:r>
      <w:r>
        <w:t>дробями</w:t>
      </w:r>
      <w:r>
        <w:rPr>
          <w:spacing w:val="40"/>
        </w:rPr>
        <w:t xml:space="preserve"> </w:t>
      </w:r>
      <w:r>
        <w:t>в простейших случаях.</w:t>
      </w:r>
    </w:p>
    <w:p w:rsidR="00F83AF0" w:rsidRDefault="004229C5">
      <w:pPr>
        <w:pStyle w:val="a3"/>
        <w:ind w:left="1025" w:right="3929" w:firstLine="0"/>
        <w:jc w:val="left"/>
      </w:pPr>
      <w:r>
        <w:t>Выполнять</w:t>
      </w:r>
      <w:r>
        <w:rPr>
          <w:spacing w:val="-7"/>
        </w:rPr>
        <w:t xml:space="preserve"> </w:t>
      </w:r>
      <w:r>
        <w:t>проверку,</w:t>
      </w:r>
      <w:r>
        <w:rPr>
          <w:spacing w:val="-8"/>
        </w:rPr>
        <w:t xml:space="preserve"> </w:t>
      </w:r>
      <w:r>
        <w:t>прикидку</w:t>
      </w:r>
      <w:r>
        <w:rPr>
          <w:spacing w:val="-15"/>
        </w:rPr>
        <w:t xml:space="preserve"> </w:t>
      </w:r>
      <w:r>
        <w:t>результата</w:t>
      </w:r>
      <w:r>
        <w:rPr>
          <w:spacing w:val="-8"/>
        </w:rPr>
        <w:t xml:space="preserve"> </w:t>
      </w:r>
      <w:r>
        <w:t>вычислений. Округлять натуральные числа.</w:t>
      </w:r>
    </w:p>
    <w:p w:rsidR="00F83AF0" w:rsidRDefault="004229C5">
      <w:pPr>
        <w:pStyle w:val="210"/>
        <w:spacing w:before="3"/>
        <w:ind w:left="1025"/>
        <w:jc w:val="left"/>
      </w:pPr>
      <w:r>
        <w:t>Решение</w:t>
      </w:r>
      <w:r>
        <w:rPr>
          <w:spacing w:val="-4"/>
        </w:rPr>
        <w:t xml:space="preserve"> </w:t>
      </w:r>
      <w:r>
        <w:t>текстовых</w:t>
      </w:r>
      <w:r>
        <w:rPr>
          <w:spacing w:val="-2"/>
        </w:rPr>
        <w:t xml:space="preserve"> задач</w:t>
      </w:r>
    </w:p>
    <w:p w:rsidR="00F83AF0" w:rsidRDefault="004229C5">
      <w:pPr>
        <w:pStyle w:val="a3"/>
        <w:ind w:left="425"/>
        <w:jc w:val="left"/>
      </w:pPr>
      <w:r>
        <w:t>Решать</w:t>
      </w:r>
      <w:r>
        <w:rPr>
          <w:spacing w:val="40"/>
        </w:rPr>
        <w:t xml:space="preserve"> </w:t>
      </w:r>
      <w:r>
        <w:t>текстовые</w:t>
      </w:r>
      <w:r>
        <w:rPr>
          <w:spacing w:val="40"/>
        </w:rPr>
        <w:t xml:space="preserve"> </w:t>
      </w:r>
      <w:r>
        <w:t>задачи</w:t>
      </w:r>
      <w:r>
        <w:rPr>
          <w:spacing w:val="40"/>
        </w:rPr>
        <w:t xml:space="preserve"> </w:t>
      </w:r>
      <w:r>
        <w:t>арифметическим</w:t>
      </w:r>
      <w:r>
        <w:rPr>
          <w:spacing w:val="40"/>
        </w:rPr>
        <w:t xml:space="preserve"> </w:t>
      </w:r>
      <w:r>
        <w:t>способом</w:t>
      </w:r>
      <w:r>
        <w:rPr>
          <w:spacing w:val="40"/>
        </w:rPr>
        <w:t xml:space="preserve"> </w:t>
      </w:r>
      <w:r>
        <w:t>и</w:t>
      </w:r>
      <w:r>
        <w:rPr>
          <w:spacing w:val="40"/>
        </w:rPr>
        <w:t xml:space="preserve"> </w:t>
      </w:r>
      <w:r>
        <w:t>с</w:t>
      </w:r>
      <w:r>
        <w:rPr>
          <w:spacing w:val="40"/>
        </w:rPr>
        <w:t xml:space="preserve"> </w:t>
      </w:r>
      <w:r>
        <w:t>помощью</w:t>
      </w:r>
      <w:r>
        <w:rPr>
          <w:spacing w:val="40"/>
        </w:rPr>
        <w:t xml:space="preserve"> </w:t>
      </w:r>
      <w:r>
        <w:t>организованного</w:t>
      </w:r>
      <w:r>
        <w:rPr>
          <w:spacing w:val="40"/>
        </w:rPr>
        <w:t xml:space="preserve"> </w:t>
      </w:r>
      <w:r>
        <w:t>конечного перебора всех возможных вариантов.</w:t>
      </w:r>
    </w:p>
    <w:p w:rsidR="00F83AF0" w:rsidRDefault="004229C5">
      <w:pPr>
        <w:pStyle w:val="a3"/>
        <w:ind w:left="425"/>
        <w:jc w:val="left"/>
      </w:pPr>
      <w:r>
        <w:t>Решать</w:t>
      </w:r>
      <w:r>
        <w:rPr>
          <w:spacing w:val="34"/>
        </w:rPr>
        <w:t xml:space="preserve"> </w:t>
      </w:r>
      <w:r>
        <w:t>задачи,</w:t>
      </w:r>
      <w:r>
        <w:rPr>
          <w:spacing w:val="32"/>
        </w:rPr>
        <w:t xml:space="preserve"> </w:t>
      </w:r>
      <w:r>
        <w:t>содержащие</w:t>
      </w:r>
      <w:r>
        <w:rPr>
          <w:spacing w:val="31"/>
        </w:rPr>
        <w:t xml:space="preserve"> </w:t>
      </w:r>
      <w:r>
        <w:t>зависимости,</w:t>
      </w:r>
      <w:r>
        <w:rPr>
          <w:spacing w:val="32"/>
        </w:rPr>
        <w:t xml:space="preserve"> </w:t>
      </w:r>
      <w:r>
        <w:t>связывающие</w:t>
      </w:r>
      <w:r>
        <w:rPr>
          <w:spacing w:val="31"/>
        </w:rPr>
        <w:t xml:space="preserve"> </w:t>
      </w:r>
      <w:r>
        <w:t>величины:</w:t>
      </w:r>
      <w:r>
        <w:rPr>
          <w:spacing w:val="32"/>
        </w:rPr>
        <w:t xml:space="preserve"> </w:t>
      </w:r>
      <w:r>
        <w:t>скорость,</w:t>
      </w:r>
      <w:r>
        <w:rPr>
          <w:spacing w:val="32"/>
        </w:rPr>
        <w:t xml:space="preserve"> </w:t>
      </w:r>
      <w:r>
        <w:t>время,</w:t>
      </w:r>
      <w:r>
        <w:rPr>
          <w:spacing w:val="32"/>
        </w:rPr>
        <w:t xml:space="preserve"> </w:t>
      </w:r>
      <w:r>
        <w:t>расстояние, цена, количество, стоимость.</w:t>
      </w:r>
    </w:p>
    <w:p w:rsidR="00F83AF0" w:rsidRDefault="004229C5">
      <w:pPr>
        <w:pStyle w:val="a3"/>
        <w:ind w:left="1025" w:firstLine="0"/>
        <w:jc w:val="left"/>
      </w:pPr>
      <w:r>
        <w:t>Использовать</w:t>
      </w:r>
      <w:r>
        <w:rPr>
          <w:spacing w:val="-5"/>
        </w:rPr>
        <w:t xml:space="preserve"> </w:t>
      </w:r>
      <w:r>
        <w:t>краткие</w:t>
      </w:r>
      <w:r>
        <w:rPr>
          <w:spacing w:val="-4"/>
        </w:rPr>
        <w:t xml:space="preserve"> </w:t>
      </w:r>
      <w:r>
        <w:t>записи,</w:t>
      </w:r>
      <w:r>
        <w:rPr>
          <w:spacing w:val="-3"/>
        </w:rPr>
        <w:t xml:space="preserve"> </w:t>
      </w:r>
      <w:r>
        <w:t>схемы,</w:t>
      </w:r>
      <w:r>
        <w:rPr>
          <w:spacing w:val="-3"/>
        </w:rPr>
        <w:t xml:space="preserve"> </w:t>
      </w:r>
      <w:r>
        <w:t>таблицы,</w:t>
      </w:r>
      <w:r>
        <w:rPr>
          <w:spacing w:val="-5"/>
        </w:rPr>
        <w:t xml:space="preserve"> </w:t>
      </w:r>
      <w:r>
        <w:t>обозначения</w:t>
      </w:r>
      <w:r>
        <w:rPr>
          <w:spacing w:val="-4"/>
        </w:rPr>
        <w:t xml:space="preserve"> </w:t>
      </w:r>
      <w:r>
        <w:t>при</w:t>
      </w:r>
      <w:r>
        <w:rPr>
          <w:spacing w:val="-3"/>
        </w:rPr>
        <w:t xml:space="preserve"> </w:t>
      </w:r>
      <w:r>
        <w:t>решении</w:t>
      </w:r>
      <w:r>
        <w:rPr>
          <w:spacing w:val="-4"/>
        </w:rPr>
        <w:t xml:space="preserve"> </w:t>
      </w:r>
      <w:r>
        <w:rPr>
          <w:spacing w:val="-2"/>
        </w:rPr>
        <w:t>задач.</w:t>
      </w:r>
    </w:p>
    <w:p w:rsidR="00F83AF0" w:rsidRDefault="004229C5">
      <w:pPr>
        <w:pStyle w:val="a3"/>
        <w:ind w:left="425"/>
        <w:jc w:val="left"/>
      </w:pPr>
      <w:r>
        <w:t>Пользоваться</w:t>
      </w:r>
      <w:r>
        <w:rPr>
          <w:spacing w:val="40"/>
        </w:rPr>
        <w:t xml:space="preserve"> </w:t>
      </w:r>
      <w:r>
        <w:t>основными</w:t>
      </w:r>
      <w:r>
        <w:rPr>
          <w:spacing w:val="40"/>
        </w:rPr>
        <w:t xml:space="preserve"> </w:t>
      </w:r>
      <w:r>
        <w:t>единицами</w:t>
      </w:r>
      <w:r>
        <w:rPr>
          <w:spacing w:val="40"/>
        </w:rPr>
        <w:t xml:space="preserve"> </w:t>
      </w:r>
      <w:r>
        <w:t>измерения:</w:t>
      </w:r>
      <w:r>
        <w:rPr>
          <w:spacing w:val="40"/>
        </w:rPr>
        <w:t xml:space="preserve"> </w:t>
      </w:r>
      <w:r>
        <w:t>цены,</w:t>
      </w:r>
      <w:r>
        <w:rPr>
          <w:spacing w:val="40"/>
        </w:rPr>
        <w:t xml:space="preserve"> </w:t>
      </w:r>
      <w:r>
        <w:t>массы,</w:t>
      </w:r>
      <w:r>
        <w:rPr>
          <w:spacing w:val="40"/>
        </w:rPr>
        <w:t xml:space="preserve"> </w:t>
      </w:r>
      <w:r>
        <w:t>расстояния,</w:t>
      </w:r>
      <w:r>
        <w:rPr>
          <w:spacing w:val="40"/>
        </w:rPr>
        <w:t xml:space="preserve"> </w:t>
      </w:r>
      <w:r>
        <w:t>времени,</w:t>
      </w:r>
      <w:r>
        <w:rPr>
          <w:spacing w:val="40"/>
        </w:rPr>
        <w:t xml:space="preserve"> </w:t>
      </w:r>
      <w:r>
        <w:t>скорости, выражать одни единицы величины через другие.</w:t>
      </w:r>
    </w:p>
    <w:p w:rsidR="00F83AF0" w:rsidRDefault="004229C5">
      <w:pPr>
        <w:pStyle w:val="a3"/>
        <w:ind w:left="425"/>
        <w:jc w:val="left"/>
      </w:pPr>
      <w:r>
        <w:t>Извлекать,</w:t>
      </w:r>
      <w:r>
        <w:rPr>
          <w:spacing w:val="40"/>
        </w:rPr>
        <w:t xml:space="preserve"> </w:t>
      </w:r>
      <w:r>
        <w:t>анализировать,</w:t>
      </w:r>
      <w:r>
        <w:rPr>
          <w:spacing w:val="40"/>
        </w:rPr>
        <w:t xml:space="preserve"> </w:t>
      </w:r>
      <w:r>
        <w:t>оценивать</w:t>
      </w:r>
      <w:r>
        <w:rPr>
          <w:spacing w:val="40"/>
        </w:rPr>
        <w:t xml:space="preserve"> </w:t>
      </w:r>
      <w:r>
        <w:t>информацию,</w:t>
      </w:r>
      <w:r>
        <w:rPr>
          <w:spacing w:val="40"/>
        </w:rPr>
        <w:t xml:space="preserve"> </w:t>
      </w:r>
      <w:r>
        <w:t>представленную</w:t>
      </w:r>
      <w:r>
        <w:rPr>
          <w:spacing w:val="40"/>
        </w:rPr>
        <w:t xml:space="preserve"> </w:t>
      </w:r>
      <w:r>
        <w:t>в</w:t>
      </w:r>
      <w:r>
        <w:rPr>
          <w:spacing w:val="40"/>
        </w:rPr>
        <w:t xml:space="preserve"> </w:t>
      </w:r>
      <w:r>
        <w:t>таблице,</w:t>
      </w:r>
      <w:r>
        <w:rPr>
          <w:spacing w:val="40"/>
        </w:rPr>
        <w:t xml:space="preserve"> </w:t>
      </w:r>
      <w:r>
        <w:t>на</w:t>
      </w:r>
      <w:r>
        <w:rPr>
          <w:spacing w:val="40"/>
        </w:rPr>
        <w:t xml:space="preserve"> </w:t>
      </w:r>
      <w:r>
        <w:t>столбчатой диаграмме, интерпретировать представленные данные, использовать данные при решении задач.</w:t>
      </w:r>
    </w:p>
    <w:p w:rsidR="00F83AF0" w:rsidRDefault="004229C5">
      <w:pPr>
        <w:pStyle w:val="210"/>
        <w:spacing w:before="3"/>
        <w:ind w:left="1025"/>
        <w:jc w:val="left"/>
      </w:pPr>
      <w:r>
        <w:t>Наглядная</w:t>
      </w:r>
      <w:r>
        <w:rPr>
          <w:spacing w:val="-1"/>
        </w:rPr>
        <w:t xml:space="preserve"> </w:t>
      </w:r>
      <w:r>
        <w:rPr>
          <w:spacing w:val="-2"/>
        </w:rPr>
        <w:t>геометрия</w:t>
      </w:r>
    </w:p>
    <w:p w:rsidR="00F83AF0" w:rsidRDefault="004229C5">
      <w:pPr>
        <w:pStyle w:val="a3"/>
        <w:ind w:left="425"/>
        <w:jc w:val="left"/>
      </w:pPr>
      <w:r>
        <w:t>Пользоваться</w:t>
      </w:r>
      <w:r>
        <w:rPr>
          <w:spacing w:val="40"/>
        </w:rPr>
        <w:t xml:space="preserve"> </w:t>
      </w:r>
      <w:r>
        <w:t>геометрическими</w:t>
      </w:r>
      <w:r>
        <w:rPr>
          <w:spacing w:val="40"/>
        </w:rPr>
        <w:t xml:space="preserve"> </w:t>
      </w:r>
      <w:r>
        <w:t>понятиями:</w:t>
      </w:r>
      <w:r>
        <w:rPr>
          <w:spacing w:val="40"/>
        </w:rPr>
        <w:t xml:space="preserve"> </w:t>
      </w:r>
      <w:r>
        <w:t>точка,</w:t>
      </w:r>
      <w:r>
        <w:rPr>
          <w:spacing w:val="40"/>
        </w:rPr>
        <w:t xml:space="preserve"> </w:t>
      </w:r>
      <w:r>
        <w:t>прямая,</w:t>
      </w:r>
      <w:r>
        <w:rPr>
          <w:spacing w:val="40"/>
        </w:rPr>
        <w:t xml:space="preserve"> </w:t>
      </w:r>
      <w:r>
        <w:t>отрезок,</w:t>
      </w:r>
      <w:r>
        <w:rPr>
          <w:spacing w:val="40"/>
        </w:rPr>
        <w:t xml:space="preserve"> </w:t>
      </w:r>
      <w:r>
        <w:t>луч,</w:t>
      </w:r>
      <w:r>
        <w:rPr>
          <w:spacing w:val="40"/>
        </w:rPr>
        <w:t xml:space="preserve"> </w:t>
      </w:r>
      <w:r>
        <w:t>угол,</w:t>
      </w:r>
      <w:r>
        <w:rPr>
          <w:spacing w:val="40"/>
        </w:rPr>
        <w:t xml:space="preserve"> </w:t>
      </w:r>
      <w:r>
        <w:t>многоугольник, окружность, круг.</w:t>
      </w:r>
    </w:p>
    <w:p w:rsidR="00F83AF0" w:rsidRDefault="004229C5">
      <w:pPr>
        <w:pStyle w:val="a3"/>
        <w:ind w:left="425"/>
        <w:jc w:val="left"/>
      </w:pPr>
      <w:r>
        <w:t>Приводить</w:t>
      </w:r>
      <w:r>
        <w:rPr>
          <w:spacing w:val="33"/>
        </w:rPr>
        <w:t xml:space="preserve"> </w:t>
      </w:r>
      <w:r>
        <w:t>примеры</w:t>
      </w:r>
      <w:r>
        <w:rPr>
          <w:spacing w:val="33"/>
        </w:rPr>
        <w:t xml:space="preserve"> </w:t>
      </w:r>
      <w:r>
        <w:t>объектов</w:t>
      </w:r>
      <w:r>
        <w:rPr>
          <w:spacing w:val="34"/>
        </w:rPr>
        <w:t xml:space="preserve"> </w:t>
      </w:r>
      <w:r>
        <w:t>окружающего</w:t>
      </w:r>
      <w:r>
        <w:rPr>
          <w:spacing w:val="35"/>
        </w:rPr>
        <w:t xml:space="preserve"> </w:t>
      </w:r>
      <w:r>
        <w:t>мира,</w:t>
      </w:r>
      <w:r>
        <w:rPr>
          <w:spacing w:val="34"/>
        </w:rPr>
        <w:t xml:space="preserve"> </w:t>
      </w:r>
      <w:r>
        <w:t>имеющих</w:t>
      </w:r>
      <w:r>
        <w:rPr>
          <w:spacing w:val="35"/>
        </w:rPr>
        <w:t xml:space="preserve"> </w:t>
      </w:r>
      <w:r>
        <w:t>форму</w:t>
      </w:r>
      <w:r>
        <w:rPr>
          <w:spacing w:val="29"/>
        </w:rPr>
        <w:t xml:space="preserve"> </w:t>
      </w:r>
      <w:r>
        <w:t>изученных</w:t>
      </w:r>
      <w:r>
        <w:rPr>
          <w:spacing w:val="34"/>
        </w:rPr>
        <w:t xml:space="preserve"> </w:t>
      </w:r>
      <w:r>
        <w:t xml:space="preserve">геометрических </w:t>
      </w:r>
      <w:r>
        <w:rPr>
          <w:spacing w:val="-2"/>
        </w:rPr>
        <w:t>фигур.</w:t>
      </w:r>
    </w:p>
    <w:p w:rsidR="00F83AF0" w:rsidRDefault="004229C5">
      <w:pPr>
        <w:pStyle w:val="a3"/>
        <w:ind w:left="425"/>
        <w:jc w:val="left"/>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F83AF0" w:rsidRDefault="004229C5">
      <w:pPr>
        <w:pStyle w:val="a3"/>
        <w:ind w:left="425"/>
        <w:jc w:val="left"/>
      </w:pPr>
      <w:r>
        <w:t>Изображать изученные геометрические фигуры на нелинованной и клетчатой бумаге с помощью циркуля и линейки.</w:t>
      </w:r>
    </w:p>
    <w:p w:rsidR="00F83AF0" w:rsidRDefault="004229C5">
      <w:pPr>
        <w:pStyle w:val="a3"/>
        <w:ind w:left="425"/>
        <w:jc w:val="left"/>
      </w:pPr>
      <w:r>
        <w:t>Находить</w:t>
      </w:r>
      <w:r>
        <w:rPr>
          <w:spacing w:val="32"/>
        </w:rPr>
        <w:t xml:space="preserve"> </w:t>
      </w:r>
      <w:r>
        <w:t>длины</w:t>
      </w:r>
      <w:r>
        <w:rPr>
          <w:spacing w:val="31"/>
        </w:rPr>
        <w:t xml:space="preserve"> </w:t>
      </w:r>
      <w:r>
        <w:t>отрезков</w:t>
      </w:r>
      <w:r>
        <w:rPr>
          <w:spacing w:val="31"/>
        </w:rPr>
        <w:t xml:space="preserve"> </w:t>
      </w:r>
      <w:r>
        <w:t>непосредственным</w:t>
      </w:r>
      <w:r>
        <w:rPr>
          <w:spacing w:val="30"/>
        </w:rPr>
        <w:t xml:space="preserve"> </w:t>
      </w:r>
      <w:r>
        <w:t>измерением</w:t>
      </w:r>
      <w:r>
        <w:rPr>
          <w:spacing w:val="31"/>
        </w:rPr>
        <w:t xml:space="preserve"> </w:t>
      </w:r>
      <w:r>
        <w:t>с</w:t>
      </w:r>
      <w:r>
        <w:rPr>
          <w:spacing w:val="30"/>
        </w:rPr>
        <w:t xml:space="preserve"> </w:t>
      </w:r>
      <w:r>
        <w:t>помощью</w:t>
      </w:r>
      <w:r>
        <w:rPr>
          <w:spacing w:val="32"/>
        </w:rPr>
        <w:t xml:space="preserve"> </w:t>
      </w:r>
      <w:r>
        <w:t>линейки,</w:t>
      </w:r>
      <w:r>
        <w:rPr>
          <w:spacing w:val="31"/>
        </w:rPr>
        <w:t xml:space="preserve"> </w:t>
      </w:r>
      <w:r>
        <w:t>строить</w:t>
      </w:r>
      <w:r>
        <w:rPr>
          <w:spacing w:val="33"/>
        </w:rPr>
        <w:t xml:space="preserve"> </w:t>
      </w:r>
      <w:r>
        <w:t>отрезки заданной длины; строить окружность заданного радиуса.</w:t>
      </w:r>
    </w:p>
    <w:p w:rsidR="00F83AF0" w:rsidRDefault="004229C5">
      <w:pPr>
        <w:pStyle w:val="a3"/>
        <w:ind w:left="425"/>
        <w:jc w:val="left"/>
      </w:pPr>
      <w:r>
        <w:t>Использовать свойства сторон и углов прямоугольника, квадрата для их построения, вычисления площади и периметра.</w:t>
      </w:r>
    </w:p>
    <w:p w:rsidR="00F83AF0" w:rsidRDefault="004229C5">
      <w:pPr>
        <w:pStyle w:val="a3"/>
        <w:tabs>
          <w:tab w:val="left" w:pos="2400"/>
          <w:tab w:val="left" w:pos="3620"/>
          <w:tab w:val="left" w:pos="4004"/>
          <w:tab w:val="left" w:pos="5150"/>
          <w:tab w:val="left" w:pos="6360"/>
          <w:tab w:val="left" w:pos="8352"/>
          <w:tab w:val="left" w:pos="9288"/>
          <w:tab w:val="left" w:pos="10966"/>
        </w:tabs>
        <w:ind w:left="425" w:right="147"/>
        <w:jc w:val="left"/>
      </w:pPr>
      <w:r>
        <w:rPr>
          <w:spacing w:val="-2"/>
        </w:rPr>
        <w:t>Вычислять</w:t>
      </w:r>
      <w:r>
        <w:tab/>
      </w:r>
      <w:r>
        <w:rPr>
          <w:spacing w:val="-2"/>
        </w:rPr>
        <w:t>периметр</w:t>
      </w:r>
      <w:r>
        <w:tab/>
      </w:r>
      <w:r>
        <w:rPr>
          <w:spacing w:val="-10"/>
        </w:rPr>
        <w:t>и</w:t>
      </w:r>
      <w:r>
        <w:tab/>
      </w:r>
      <w:r>
        <w:rPr>
          <w:spacing w:val="-2"/>
        </w:rPr>
        <w:t>площадь</w:t>
      </w:r>
      <w:r>
        <w:tab/>
      </w:r>
      <w:r>
        <w:rPr>
          <w:spacing w:val="-2"/>
        </w:rPr>
        <w:t>квадрата,</w:t>
      </w:r>
      <w:r>
        <w:tab/>
      </w:r>
      <w:r>
        <w:rPr>
          <w:spacing w:val="-2"/>
        </w:rPr>
        <w:t>прямоугольника,</w:t>
      </w:r>
      <w:r>
        <w:tab/>
      </w:r>
      <w:r>
        <w:rPr>
          <w:spacing w:val="-2"/>
        </w:rPr>
        <w:t>фигур,</w:t>
      </w:r>
      <w:r>
        <w:tab/>
      </w:r>
      <w:r>
        <w:rPr>
          <w:spacing w:val="-2"/>
        </w:rPr>
        <w:t>составленных</w:t>
      </w:r>
      <w:r>
        <w:tab/>
      </w:r>
      <w:r>
        <w:rPr>
          <w:spacing w:val="-6"/>
        </w:rPr>
        <w:t xml:space="preserve">из </w:t>
      </w:r>
      <w:r>
        <w:t>прямоугольников, в том числе фигур, изображённых на клетчатой бумаге.</w:t>
      </w:r>
    </w:p>
    <w:p w:rsidR="00F83AF0" w:rsidRDefault="004229C5">
      <w:pPr>
        <w:pStyle w:val="a3"/>
        <w:ind w:left="425"/>
        <w:jc w:val="left"/>
      </w:pPr>
      <w:r>
        <w:t>Пользоваться</w:t>
      </w:r>
      <w:r>
        <w:rPr>
          <w:spacing w:val="30"/>
        </w:rPr>
        <w:t xml:space="preserve"> </w:t>
      </w:r>
      <w:r>
        <w:t>основными</w:t>
      </w:r>
      <w:r>
        <w:rPr>
          <w:spacing w:val="31"/>
        </w:rPr>
        <w:t xml:space="preserve"> </w:t>
      </w:r>
      <w:r>
        <w:t>метрическими</w:t>
      </w:r>
      <w:r>
        <w:rPr>
          <w:spacing w:val="31"/>
        </w:rPr>
        <w:t xml:space="preserve"> </w:t>
      </w:r>
      <w:r>
        <w:t>единицами</w:t>
      </w:r>
      <w:r>
        <w:rPr>
          <w:spacing w:val="31"/>
        </w:rPr>
        <w:t xml:space="preserve"> </w:t>
      </w:r>
      <w:r>
        <w:t>измерения</w:t>
      </w:r>
      <w:r>
        <w:rPr>
          <w:spacing w:val="30"/>
        </w:rPr>
        <w:t xml:space="preserve"> </w:t>
      </w:r>
      <w:r>
        <w:t>длины,</w:t>
      </w:r>
      <w:r>
        <w:rPr>
          <w:spacing w:val="30"/>
        </w:rPr>
        <w:t xml:space="preserve"> </w:t>
      </w:r>
      <w:r>
        <w:t>площади;</w:t>
      </w:r>
      <w:r>
        <w:rPr>
          <w:spacing w:val="31"/>
        </w:rPr>
        <w:t xml:space="preserve"> </w:t>
      </w:r>
      <w:r>
        <w:t>выражать</w:t>
      </w:r>
      <w:r>
        <w:rPr>
          <w:spacing w:val="32"/>
        </w:rPr>
        <w:t xml:space="preserve"> </w:t>
      </w:r>
      <w:r>
        <w:t>одни единицы величины через другие.</w:t>
      </w:r>
    </w:p>
    <w:p w:rsidR="00F83AF0" w:rsidRDefault="004229C5">
      <w:pPr>
        <w:pStyle w:val="a3"/>
        <w:tabs>
          <w:tab w:val="left" w:pos="2603"/>
          <w:tab w:val="left" w:pos="4529"/>
          <w:tab w:val="left" w:pos="5162"/>
          <w:tab w:val="left" w:pos="6745"/>
          <w:tab w:val="left" w:pos="8534"/>
          <w:tab w:val="left" w:pos="9700"/>
          <w:tab w:val="left" w:pos="10566"/>
        </w:tabs>
        <w:ind w:left="425" w:right="147"/>
        <w:jc w:val="left"/>
      </w:pPr>
      <w:r>
        <w:rPr>
          <w:spacing w:val="-2"/>
        </w:rPr>
        <w:t>Распознавать</w:t>
      </w:r>
      <w:r>
        <w:tab/>
      </w:r>
      <w:r>
        <w:rPr>
          <w:spacing w:val="-2"/>
        </w:rPr>
        <w:t>параллелепипед,</w:t>
      </w:r>
      <w:r>
        <w:tab/>
      </w:r>
      <w:r>
        <w:rPr>
          <w:spacing w:val="-4"/>
        </w:rPr>
        <w:t>куб,</w:t>
      </w:r>
      <w:r>
        <w:tab/>
      </w:r>
      <w:r>
        <w:rPr>
          <w:spacing w:val="-2"/>
        </w:rPr>
        <w:t>использовать</w:t>
      </w:r>
      <w:r>
        <w:tab/>
      </w:r>
      <w:r>
        <w:rPr>
          <w:spacing w:val="-2"/>
        </w:rPr>
        <w:t>терминологию:</w:t>
      </w:r>
      <w:r>
        <w:tab/>
      </w:r>
      <w:r>
        <w:rPr>
          <w:spacing w:val="-2"/>
        </w:rPr>
        <w:t>вершина,</w:t>
      </w:r>
      <w:r>
        <w:tab/>
      </w:r>
      <w:r>
        <w:rPr>
          <w:spacing w:val="-2"/>
        </w:rPr>
        <w:t>ребро,</w:t>
      </w:r>
      <w:r>
        <w:tab/>
      </w:r>
      <w:r>
        <w:rPr>
          <w:spacing w:val="-2"/>
        </w:rPr>
        <w:t xml:space="preserve">грань, </w:t>
      </w:r>
      <w:r>
        <w:t>измерения, находить измерения параллелепипеда, куба.</w:t>
      </w:r>
    </w:p>
    <w:p w:rsidR="00F83AF0" w:rsidRDefault="004229C5">
      <w:pPr>
        <w:pStyle w:val="a3"/>
        <w:ind w:left="425"/>
        <w:jc w:val="left"/>
      </w:pPr>
      <w:r>
        <w:t>Вычислять</w:t>
      </w:r>
      <w:r>
        <w:rPr>
          <w:spacing w:val="40"/>
        </w:rPr>
        <w:t xml:space="preserve"> </w:t>
      </w:r>
      <w:r>
        <w:t>объём</w:t>
      </w:r>
      <w:r>
        <w:rPr>
          <w:spacing w:val="40"/>
        </w:rPr>
        <w:t xml:space="preserve"> </w:t>
      </w:r>
      <w:r>
        <w:t>куба,</w:t>
      </w:r>
      <w:r>
        <w:rPr>
          <w:spacing w:val="40"/>
        </w:rPr>
        <w:t xml:space="preserve"> </w:t>
      </w:r>
      <w:r>
        <w:t>параллелепипеда</w:t>
      </w:r>
      <w:r>
        <w:rPr>
          <w:spacing w:val="40"/>
        </w:rPr>
        <w:t xml:space="preserve"> </w:t>
      </w:r>
      <w:r>
        <w:t>по</w:t>
      </w:r>
      <w:r>
        <w:rPr>
          <w:spacing w:val="40"/>
        </w:rPr>
        <w:t xml:space="preserve"> </w:t>
      </w:r>
      <w:r>
        <w:t>заданным</w:t>
      </w:r>
      <w:r>
        <w:rPr>
          <w:spacing w:val="40"/>
        </w:rPr>
        <w:t xml:space="preserve"> </w:t>
      </w:r>
      <w:r>
        <w:t>измерениям,</w:t>
      </w:r>
      <w:r>
        <w:rPr>
          <w:spacing w:val="40"/>
        </w:rPr>
        <w:t xml:space="preserve"> </w:t>
      </w:r>
      <w:r>
        <w:t>пользоваться</w:t>
      </w:r>
      <w:r>
        <w:rPr>
          <w:spacing w:val="40"/>
        </w:rPr>
        <w:t xml:space="preserve"> </w:t>
      </w:r>
      <w:r>
        <w:t>единицами</w:t>
      </w:r>
      <w:r>
        <w:rPr>
          <w:spacing w:val="80"/>
        </w:rPr>
        <w:t xml:space="preserve"> </w:t>
      </w:r>
      <w:r>
        <w:t>измерения объёма.</w:t>
      </w:r>
    </w:p>
    <w:p w:rsidR="00F83AF0" w:rsidRDefault="004229C5">
      <w:pPr>
        <w:pStyle w:val="a3"/>
        <w:spacing w:line="242" w:lineRule="auto"/>
        <w:ind w:left="1025" w:right="697" w:firstLine="0"/>
        <w:jc w:val="left"/>
        <w:rPr>
          <w:b/>
        </w:rPr>
      </w:pPr>
      <w:r>
        <w:t>Решать</w:t>
      </w:r>
      <w:r>
        <w:rPr>
          <w:spacing w:val="-4"/>
        </w:rPr>
        <w:t xml:space="preserve"> </w:t>
      </w:r>
      <w:r>
        <w:t>несложные</w:t>
      </w:r>
      <w:r>
        <w:rPr>
          <w:spacing w:val="-7"/>
        </w:rPr>
        <w:t xml:space="preserve"> </w:t>
      </w:r>
      <w:r>
        <w:t>задачи</w:t>
      </w:r>
      <w:r>
        <w:rPr>
          <w:spacing w:val="-5"/>
        </w:rPr>
        <w:t xml:space="preserve"> </w:t>
      </w:r>
      <w:r>
        <w:t>на</w:t>
      </w:r>
      <w:r>
        <w:rPr>
          <w:spacing w:val="-6"/>
        </w:rPr>
        <w:t xml:space="preserve"> </w:t>
      </w:r>
      <w:r>
        <w:t>измерение</w:t>
      </w:r>
      <w:r>
        <w:rPr>
          <w:spacing w:val="-6"/>
        </w:rPr>
        <w:t xml:space="preserve"> </w:t>
      </w:r>
      <w:r>
        <w:t>геометрических</w:t>
      </w:r>
      <w:r>
        <w:rPr>
          <w:spacing w:val="-3"/>
        </w:rPr>
        <w:t xml:space="preserve"> </w:t>
      </w:r>
      <w:r>
        <w:t>величин</w:t>
      </w:r>
      <w:r>
        <w:rPr>
          <w:spacing w:val="-5"/>
        </w:rPr>
        <w:t xml:space="preserve"> </w:t>
      </w:r>
      <w:r>
        <w:t>в</w:t>
      </w:r>
      <w:r>
        <w:rPr>
          <w:spacing w:val="-6"/>
        </w:rPr>
        <w:t xml:space="preserve"> </w:t>
      </w:r>
      <w:r>
        <w:t>практических</w:t>
      </w:r>
      <w:r>
        <w:rPr>
          <w:spacing w:val="-3"/>
        </w:rPr>
        <w:t xml:space="preserve"> </w:t>
      </w:r>
      <w:r>
        <w:t xml:space="preserve">ситуациях. К концу обучения </w:t>
      </w:r>
      <w:r>
        <w:rPr>
          <w:b/>
        </w:rPr>
        <w:t xml:space="preserve">в 6 классе </w:t>
      </w:r>
      <w:r>
        <w:t xml:space="preserve">обучающийся получит следующие предметные результаты: </w:t>
      </w:r>
      <w:r>
        <w:rPr>
          <w:b/>
        </w:rPr>
        <w:t>Числа и вычисления</w:t>
      </w:r>
    </w:p>
    <w:p w:rsidR="00F83AF0" w:rsidRDefault="004229C5">
      <w:pPr>
        <w:pStyle w:val="a3"/>
        <w:ind w:left="425"/>
        <w:jc w:val="left"/>
      </w:pPr>
      <w:r>
        <w:t>Знать</w:t>
      </w:r>
      <w:r>
        <w:rPr>
          <w:spacing w:val="67"/>
        </w:rPr>
        <w:t xml:space="preserve"> </w:t>
      </w:r>
      <w:r>
        <w:t>и</w:t>
      </w:r>
      <w:r>
        <w:rPr>
          <w:spacing w:val="67"/>
        </w:rPr>
        <w:t xml:space="preserve"> </w:t>
      </w:r>
      <w:r>
        <w:t>понимать</w:t>
      </w:r>
      <w:r>
        <w:rPr>
          <w:spacing w:val="40"/>
        </w:rPr>
        <w:t xml:space="preserve"> </w:t>
      </w:r>
      <w:r>
        <w:t>термины,</w:t>
      </w:r>
      <w:r>
        <w:rPr>
          <w:spacing w:val="40"/>
        </w:rPr>
        <w:t xml:space="preserve"> </w:t>
      </w:r>
      <w:r>
        <w:t>связанные</w:t>
      </w:r>
      <w:r>
        <w:rPr>
          <w:spacing w:val="40"/>
        </w:rPr>
        <w:t xml:space="preserve"> </w:t>
      </w:r>
      <w:r>
        <w:t>с</w:t>
      </w:r>
      <w:r>
        <w:rPr>
          <w:spacing w:val="40"/>
        </w:rPr>
        <w:t xml:space="preserve"> </w:t>
      </w:r>
      <w:r>
        <w:t>различными</w:t>
      </w:r>
      <w:r>
        <w:rPr>
          <w:spacing w:val="67"/>
        </w:rPr>
        <w:t xml:space="preserve"> </w:t>
      </w:r>
      <w:r>
        <w:t>видами</w:t>
      </w:r>
      <w:r>
        <w:rPr>
          <w:spacing w:val="67"/>
        </w:rPr>
        <w:t xml:space="preserve"> </w:t>
      </w:r>
      <w:r>
        <w:t>чисел</w:t>
      </w:r>
      <w:r>
        <w:rPr>
          <w:spacing w:val="40"/>
        </w:rPr>
        <w:t xml:space="preserve"> </w:t>
      </w:r>
      <w:r>
        <w:t>и</w:t>
      </w:r>
      <w:r>
        <w:rPr>
          <w:spacing w:val="67"/>
        </w:rPr>
        <w:t xml:space="preserve"> </w:t>
      </w:r>
      <w:r>
        <w:t>способами</w:t>
      </w:r>
      <w:r>
        <w:rPr>
          <w:spacing w:val="67"/>
        </w:rPr>
        <w:t xml:space="preserve"> </w:t>
      </w:r>
      <w:r>
        <w:t>их</w:t>
      </w:r>
      <w:r>
        <w:rPr>
          <w:spacing w:val="68"/>
        </w:rPr>
        <w:t xml:space="preserve"> </w:t>
      </w:r>
      <w:r>
        <w:t>записи, переходить (если это возможно) от одной формы записи числа к другой.</w:t>
      </w:r>
    </w:p>
    <w:p w:rsidR="00F83AF0" w:rsidRDefault="004229C5">
      <w:pPr>
        <w:pStyle w:val="a3"/>
        <w:ind w:left="425"/>
        <w:jc w:val="left"/>
      </w:pPr>
      <w:r>
        <w:t>Сравнивать и упорядочивать целые числа, обыкновенные и десятичные дроби, сравнивать числа одного и разных знаков.</w:t>
      </w:r>
    </w:p>
    <w:p w:rsidR="00F83AF0" w:rsidRDefault="004229C5">
      <w:pPr>
        <w:pStyle w:val="a3"/>
        <w:spacing w:before="78"/>
        <w:ind w:left="425" w:right="148"/>
      </w:pPr>
      <w:r>
        <w:t xml:space="preserve">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w:t>
      </w:r>
      <w:r>
        <w:rPr>
          <w:spacing w:val="-2"/>
        </w:rPr>
        <w:t>числами.</w:t>
      </w:r>
    </w:p>
    <w:p w:rsidR="00F83AF0" w:rsidRDefault="004229C5">
      <w:pPr>
        <w:pStyle w:val="a3"/>
        <w:spacing w:before="1"/>
        <w:ind w:left="425" w:right="147"/>
      </w:pPr>
      <w:r>
        <w:t>Вычислять значения числовых выражений, выполнять прикидку</w:t>
      </w:r>
      <w:r>
        <w:rPr>
          <w:spacing w:val="-4"/>
        </w:rPr>
        <w:t xml:space="preserve"> </w:t>
      </w:r>
      <w:r>
        <w:t>и оценку</w:t>
      </w:r>
      <w:r>
        <w:rPr>
          <w:spacing w:val="-4"/>
        </w:rPr>
        <w:t xml:space="preserve"> </w:t>
      </w:r>
      <w:r>
        <w:t>результата вычислений, выполнять преобразования числовых выражений на основе свойств арифметических действий.</w:t>
      </w:r>
    </w:p>
    <w:p w:rsidR="00F83AF0" w:rsidRDefault="004229C5">
      <w:pPr>
        <w:pStyle w:val="a3"/>
        <w:ind w:left="425" w:right="136"/>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F83AF0" w:rsidRDefault="004229C5">
      <w:pPr>
        <w:pStyle w:val="a3"/>
        <w:ind w:left="1025" w:right="1744" w:firstLine="0"/>
      </w:pPr>
      <w:r>
        <w:t>Соотносить</w:t>
      </w:r>
      <w:r>
        <w:rPr>
          <w:spacing w:val="-4"/>
        </w:rPr>
        <w:t xml:space="preserve"> </w:t>
      </w:r>
      <w:r>
        <w:t>точки</w:t>
      </w:r>
      <w:r>
        <w:rPr>
          <w:spacing w:val="-4"/>
        </w:rPr>
        <w:t xml:space="preserve"> </w:t>
      </w:r>
      <w:r>
        <w:t>в</w:t>
      </w:r>
      <w:r>
        <w:rPr>
          <w:spacing w:val="-5"/>
        </w:rPr>
        <w:t xml:space="preserve"> </w:t>
      </w:r>
      <w:r>
        <w:t>прямоугольной</w:t>
      </w:r>
      <w:r>
        <w:rPr>
          <w:spacing w:val="-4"/>
        </w:rPr>
        <w:t xml:space="preserve"> </w:t>
      </w:r>
      <w:r>
        <w:t>системе</w:t>
      </w:r>
      <w:r>
        <w:rPr>
          <w:spacing w:val="-5"/>
        </w:rPr>
        <w:t xml:space="preserve"> </w:t>
      </w:r>
      <w:r>
        <w:t>координат</w:t>
      </w:r>
      <w:r>
        <w:rPr>
          <w:spacing w:val="-4"/>
        </w:rPr>
        <w:t xml:space="preserve"> </w:t>
      </w:r>
      <w:r>
        <w:t>с</w:t>
      </w:r>
      <w:r>
        <w:rPr>
          <w:spacing w:val="-4"/>
        </w:rPr>
        <w:t xml:space="preserve"> </w:t>
      </w:r>
      <w:r>
        <w:t>координатами</w:t>
      </w:r>
      <w:r>
        <w:rPr>
          <w:spacing w:val="-4"/>
        </w:rPr>
        <w:t xml:space="preserve"> </w:t>
      </w:r>
      <w:r>
        <w:t>этой</w:t>
      </w:r>
      <w:r>
        <w:rPr>
          <w:spacing w:val="-6"/>
        </w:rPr>
        <w:t xml:space="preserve"> </w:t>
      </w:r>
      <w:r>
        <w:t>точки. Округлять целые числа и десятичные дроби, находить приближения чисел.</w:t>
      </w:r>
    </w:p>
    <w:p w:rsidR="00F83AF0" w:rsidRDefault="004229C5">
      <w:pPr>
        <w:pStyle w:val="210"/>
        <w:spacing w:before="4"/>
        <w:ind w:left="1025"/>
      </w:pPr>
      <w:r>
        <w:t>Числовые</w:t>
      </w:r>
      <w:r>
        <w:rPr>
          <w:spacing w:val="-4"/>
        </w:rPr>
        <w:t xml:space="preserve"> </w:t>
      </w:r>
      <w:r>
        <w:t>и</w:t>
      </w:r>
      <w:r>
        <w:rPr>
          <w:spacing w:val="-2"/>
        </w:rPr>
        <w:t xml:space="preserve"> </w:t>
      </w:r>
      <w:r>
        <w:t>буквенные</w:t>
      </w:r>
      <w:r>
        <w:rPr>
          <w:spacing w:val="-3"/>
        </w:rPr>
        <w:t xml:space="preserve"> </w:t>
      </w:r>
      <w:r>
        <w:rPr>
          <w:spacing w:val="-2"/>
        </w:rPr>
        <w:t>выражения</w:t>
      </w:r>
    </w:p>
    <w:p w:rsidR="00F83AF0" w:rsidRDefault="004229C5">
      <w:pPr>
        <w:pStyle w:val="a3"/>
        <w:ind w:left="425" w:right="152"/>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F83AF0" w:rsidRDefault="004229C5">
      <w:pPr>
        <w:pStyle w:val="a3"/>
        <w:ind w:left="1025" w:right="504" w:firstLine="0"/>
      </w:pPr>
      <w:r>
        <w:t>Пользоваться</w:t>
      </w:r>
      <w:r>
        <w:rPr>
          <w:spacing w:val="-5"/>
        </w:rPr>
        <w:t xml:space="preserve"> </w:t>
      </w:r>
      <w:r>
        <w:t>признаками</w:t>
      </w:r>
      <w:r>
        <w:rPr>
          <w:spacing w:val="-5"/>
        </w:rPr>
        <w:t xml:space="preserve"> </w:t>
      </w:r>
      <w:r>
        <w:t>делимости,</w:t>
      </w:r>
      <w:r>
        <w:rPr>
          <w:spacing w:val="-5"/>
        </w:rPr>
        <w:t xml:space="preserve"> </w:t>
      </w:r>
      <w:r>
        <w:t>раскладывать</w:t>
      </w:r>
      <w:r>
        <w:rPr>
          <w:spacing w:val="-4"/>
        </w:rPr>
        <w:t xml:space="preserve"> </w:t>
      </w:r>
      <w:r>
        <w:t>натуральные</w:t>
      </w:r>
      <w:r>
        <w:rPr>
          <w:spacing w:val="-6"/>
        </w:rPr>
        <w:t xml:space="preserve"> </w:t>
      </w:r>
      <w:r>
        <w:t>числа</w:t>
      </w:r>
      <w:r>
        <w:rPr>
          <w:spacing w:val="-5"/>
        </w:rPr>
        <w:t xml:space="preserve"> </w:t>
      </w:r>
      <w:r>
        <w:t>на</w:t>
      </w:r>
      <w:r>
        <w:rPr>
          <w:spacing w:val="-5"/>
        </w:rPr>
        <w:t xml:space="preserve"> </w:t>
      </w:r>
      <w:r>
        <w:t>простые</w:t>
      </w:r>
      <w:r>
        <w:rPr>
          <w:spacing w:val="-5"/>
        </w:rPr>
        <w:t xml:space="preserve"> </w:t>
      </w:r>
      <w:r>
        <w:t>множители. Пользоваться масштабом, составлять пропорции и отношения.</w:t>
      </w:r>
    </w:p>
    <w:p w:rsidR="00F83AF0" w:rsidRDefault="004229C5">
      <w:pPr>
        <w:pStyle w:val="a3"/>
        <w:ind w:left="425" w:right="147"/>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w:t>
      </w:r>
      <w:r>
        <w:rPr>
          <w:spacing w:val="40"/>
        </w:rPr>
        <w:t xml:space="preserve"> </w:t>
      </w:r>
      <w:r>
        <w:t>необходимые подстановки и преобразования.</w:t>
      </w:r>
    </w:p>
    <w:p w:rsidR="00F83AF0" w:rsidRDefault="004229C5">
      <w:pPr>
        <w:pStyle w:val="a3"/>
        <w:ind w:left="1025" w:firstLine="0"/>
      </w:pPr>
      <w:r>
        <w:t>Находить</w:t>
      </w:r>
      <w:r>
        <w:rPr>
          <w:spacing w:val="-5"/>
        </w:rPr>
        <w:t xml:space="preserve"> </w:t>
      </w:r>
      <w:r>
        <w:t>неизвестный</w:t>
      </w:r>
      <w:r>
        <w:rPr>
          <w:spacing w:val="-5"/>
        </w:rPr>
        <w:t xml:space="preserve"> </w:t>
      </w:r>
      <w:r>
        <w:t>компонент</w:t>
      </w:r>
      <w:r>
        <w:rPr>
          <w:spacing w:val="-4"/>
        </w:rPr>
        <w:t xml:space="preserve"> </w:t>
      </w:r>
      <w:r>
        <w:rPr>
          <w:spacing w:val="-2"/>
        </w:rPr>
        <w:t>равенства.</w:t>
      </w:r>
    </w:p>
    <w:p w:rsidR="00F83AF0" w:rsidRDefault="004229C5">
      <w:pPr>
        <w:pStyle w:val="210"/>
        <w:spacing w:before="4"/>
        <w:ind w:left="1025"/>
      </w:pPr>
      <w:r>
        <w:t>Решение</w:t>
      </w:r>
      <w:r>
        <w:rPr>
          <w:spacing w:val="-4"/>
        </w:rPr>
        <w:t xml:space="preserve"> </w:t>
      </w:r>
      <w:r>
        <w:t>текстовых</w:t>
      </w:r>
      <w:r>
        <w:rPr>
          <w:spacing w:val="-2"/>
        </w:rPr>
        <w:t xml:space="preserve"> задач</w:t>
      </w:r>
    </w:p>
    <w:p w:rsidR="00F83AF0" w:rsidRDefault="004229C5">
      <w:pPr>
        <w:pStyle w:val="a3"/>
        <w:spacing w:line="274" w:lineRule="exact"/>
        <w:ind w:left="1025" w:firstLine="0"/>
      </w:pPr>
      <w:r>
        <w:t>Решать</w:t>
      </w:r>
      <w:r>
        <w:rPr>
          <w:spacing w:val="-5"/>
        </w:rPr>
        <w:t xml:space="preserve"> </w:t>
      </w:r>
      <w:r>
        <w:t>многошаговые</w:t>
      </w:r>
      <w:r>
        <w:rPr>
          <w:spacing w:val="-2"/>
        </w:rPr>
        <w:t xml:space="preserve"> </w:t>
      </w:r>
      <w:r>
        <w:t>текстовые</w:t>
      </w:r>
      <w:r>
        <w:rPr>
          <w:spacing w:val="-5"/>
        </w:rPr>
        <w:t xml:space="preserve"> </w:t>
      </w:r>
      <w:r>
        <w:t>задачи</w:t>
      </w:r>
      <w:r>
        <w:rPr>
          <w:spacing w:val="-3"/>
        </w:rPr>
        <w:t xml:space="preserve"> </w:t>
      </w:r>
      <w:r>
        <w:t>арифметическим</w:t>
      </w:r>
      <w:r>
        <w:rPr>
          <w:spacing w:val="-4"/>
        </w:rPr>
        <w:t xml:space="preserve"> </w:t>
      </w:r>
      <w:r>
        <w:rPr>
          <w:spacing w:val="-2"/>
        </w:rPr>
        <w:t>способом.</w:t>
      </w:r>
    </w:p>
    <w:p w:rsidR="00F83AF0" w:rsidRDefault="004229C5">
      <w:pPr>
        <w:pStyle w:val="a3"/>
        <w:ind w:left="425" w:right="148"/>
      </w:pPr>
      <w:r>
        <w:t>Решать задачи, связанные</w:t>
      </w:r>
      <w:r>
        <w:rPr>
          <w:spacing w:val="-1"/>
        </w:rPr>
        <w:t xml:space="preserve"> </w:t>
      </w:r>
      <w:r>
        <w:t>с</w:t>
      </w:r>
      <w:r>
        <w:rPr>
          <w:spacing w:val="-1"/>
        </w:rPr>
        <w:t xml:space="preserve"> </w:t>
      </w:r>
      <w:r>
        <w:t>отношением, пропорциональностью величин, процентами, решать три основные задачи на дроби и проценты.</w:t>
      </w:r>
    </w:p>
    <w:p w:rsidR="00F83AF0" w:rsidRDefault="004229C5">
      <w:pPr>
        <w:pStyle w:val="a3"/>
        <w:ind w:left="425" w:right="144"/>
      </w:pPr>
      <w:r>
        <w:t>Решать задачи, содержащие зависимости, связывающие величины: скорость, время, расстояние, цена, количество, стоимость, производительность, время, объём работы, используя арифметические действия, оценку, прикидку, пользоваться единицами измерения соответствующих величин.</w:t>
      </w:r>
    </w:p>
    <w:p w:rsidR="00F83AF0" w:rsidRDefault="004229C5">
      <w:pPr>
        <w:pStyle w:val="a3"/>
        <w:ind w:left="1025" w:firstLine="0"/>
      </w:pPr>
      <w:r>
        <w:t>Составлять</w:t>
      </w:r>
      <w:r>
        <w:rPr>
          <w:spacing w:val="-5"/>
        </w:rPr>
        <w:t xml:space="preserve"> </w:t>
      </w:r>
      <w:r>
        <w:t>буквенные</w:t>
      </w:r>
      <w:r>
        <w:rPr>
          <w:spacing w:val="-6"/>
        </w:rPr>
        <w:t xml:space="preserve"> </w:t>
      </w:r>
      <w:r>
        <w:t>выражения</w:t>
      </w:r>
      <w:r>
        <w:rPr>
          <w:spacing w:val="-5"/>
        </w:rPr>
        <w:t xml:space="preserve"> </w:t>
      </w:r>
      <w:r>
        <w:t>по</w:t>
      </w:r>
      <w:r>
        <w:rPr>
          <w:spacing w:val="-3"/>
        </w:rPr>
        <w:t xml:space="preserve"> </w:t>
      </w:r>
      <w:r>
        <w:t>условию</w:t>
      </w:r>
      <w:r>
        <w:rPr>
          <w:spacing w:val="-2"/>
        </w:rPr>
        <w:t xml:space="preserve"> задачи.</w:t>
      </w:r>
    </w:p>
    <w:p w:rsidR="00F83AF0" w:rsidRDefault="004229C5">
      <w:pPr>
        <w:pStyle w:val="a3"/>
        <w:ind w:left="425" w:right="150"/>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F83AF0" w:rsidRDefault="004229C5">
      <w:pPr>
        <w:pStyle w:val="a3"/>
        <w:ind w:left="1025" w:firstLine="0"/>
      </w:pPr>
      <w:r>
        <w:t>Представлять</w:t>
      </w:r>
      <w:r>
        <w:rPr>
          <w:spacing w:val="-6"/>
        </w:rPr>
        <w:t xml:space="preserve"> </w:t>
      </w:r>
      <w:r>
        <w:t>информацию</w:t>
      </w:r>
      <w:r>
        <w:rPr>
          <w:spacing w:val="-3"/>
        </w:rPr>
        <w:t xml:space="preserve"> </w:t>
      </w:r>
      <w:r>
        <w:t>с</w:t>
      </w:r>
      <w:r>
        <w:rPr>
          <w:spacing w:val="-5"/>
        </w:rPr>
        <w:t xml:space="preserve"> </w:t>
      </w:r>
      <w:r>
        <w:t>помощью</w:t>
      </w:r>
      <w:r>
        <w:rPr>
          <w:spacing w:val="-3"/>
        </w:rPr>
        <w:t xml:space="preserve"> </w:t>
      </w:r>
      <w:r>
        <w:t>таблиц,</w:t>
      </w:r>
      <w:r>
        <w:rPr>
          <w:spacing w:val="-3"/>
        </w:rPr>
        <w:t xml:space="preserve"> </w:t>
      </w:r>
      <w:r>
        <w:t>линейной</w:t>
      </w:r>
      <w:r>
        <w:rPr>
          <w:spacing w:val="-6"/>
        </w:rPr>
        <w:t xml:space="preserve"> </w:t>
      </w:r>
      <w:r>
        <w:t>и</w:t>
      </w:r>
      <w:r>
        <w:rPr>
          <w:spacing w:val="-3"/>
        </w:rPr>
        <w:t xml:space="preserve"> </w:t>
      </w:r>
      <w:r>
        <w:t>столбчатой</w:t>
      </w:r>
      <w:r>
        <w:rPr>
          <w:spacing w:val="-2"/>
        </w:rPr>
        <w:t xml:space="preserve"> диаграмм.</w:t>
      </w:r>
    </w:p>
    <w:p w:rsidR="00F83AF0" w:rsidRDefault="004229C5">
      <w:pPr>
        <w:pStyle w:val="210"/>
        <w:spacing w:before="5"/>
        <w:ind w:left="1025"/>
      </w:pPr>
      <w:r>
        <w:t>Наглядная</w:t>
      </w:r>
      <w:r>
        <w:rPr>
          <w:spacing w:val="-1"/>
        </w:rPr>
        <w:t xml:space="preserve"> </w:t>
      </w:r>
      <w:r>
        <w:rPr>
          <w:spacing w:val="-2"/>
        </w:rPr>
        <w:t>геометрия</w:t>
      </w:r>
    </w:p>
    <w:p w:rsidR="00F83AF0" w:rsidRDefault="004229C5">
      <w:pPr>
        <w:pStyle w:val="a3"/>
        <w:ind w:left="425" w:right="149"/>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F83AF0" w:rsidRDefault="004229C5">
      <w:pPr>
        <w:pStyle w:val="a3"/>
        <w:ind w:left="425" w:right="144"/>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F83AF0" w:rsidRDefault="004229C5">
      <w:pPr>
        <w:pStyle w:val="a3"/>
        <w:ind w:left="425" w:right="145"/>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F83AF0" w:rsidRDefault="004229C5">
      <w:pPr>
        <w:pStyle w:val="a3"/>
        <w:ind w:left="425" w:right="146"/>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F83AF0" w:rsidRDefault="004229C5">
      <w:pPr>
        <w:pStyle w:val="a3"/>
        <w:ind w:left="425" w:right="144"/>
      </w:pPr>
      <w:r>
        <w:t>Вычислять длину</w:t>
      </w:r>
      <w:r>
        <w:rPr>
          <w:spacing w:val="-4"/>
        </w:rPr>
        <w:t xml:space="preserve"> </w:t>
      </w:r>
      <w:r>
        <w:t>ломаной, периметр многоугольника, пользоваться единицами измерения длины, выражать одни единицы измерения длины через другие.</w:t>
      </w:r>
    </w:p>
    <w:p w:rsidR="00F83AF0" w:rsidRDefault="004229C5">
      <w:pPr>
        <w:pStyle w:val="a3"/>
        <w:ind w:left="425" w:right="146"/>
      </w:pPr>
      <w:r>
        <w:t>Находить, используя чертёжные инструменты, расстояния: между двумя точками, от точки до прямой, длину пути на квадратной сетке.</w:t>
      </w:r>
    </w:p>
    <w:p w:rsidR="00F83AF0" w:rsidRDefault="004229C5">
      <w:pPr>
        <w:pStyle w:val="a3"/>
        <w:ind w:left="425" w:right="145"/>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F83AF0" w:rsidRDefault="004229C5">
      <w:pPr>
        <w:pStyle w:val="a3"/>
        <w:ind w:left="425" w:right="146"/>
      </w:pPr>
      <w:r>
        <w:t>Распознавать</w:t>
      </w:r>
      <w:r>
        <w:rPr>
          <w:spacing w:val="-2"/>
        </w:rPr>
        <w:t xml:space="preserve"> </w:t>
      </w:r>
      <w:r>
        <w:t>на</w:t>
      </w:r>
      <w:r>
        <w:rPr>
          <w:spacing w:val="-4"/>
        </w:rPr>
        <w:t xml:space="preserve"> </w:t>
      </w:r>
      <w:r>
        <w:t>моделях</w:t>
      </w:r>
      <w:r>
        <w:rPr>
          <w:spacing w:val="-3"/>
        </w:rPr>
        <w:t xml:space="preserve"> </w:t>
      </w:r>
      <w:r>
        <w:t>и</w:t>
      </w:r>
      <w:r>
        <w:rPr>
          <w:spacing w:val="-2"/>
        </w:rPr>
        <w:t xml:space="preserve"> </w:t>
      </w:r>
      <w:r>
        <w:t>изображениях</w:t>
      </w:r>
      <w:r>
        <w:rPr>
          <w:spacing w:val="-1"/>
        </w:rPr>
        <w:t xml:space="preserve"> </w:t>
      </w:r>
      <w:r>
        <w:t>пирамиду,</w:t>
      </w:r>
      <w:r>
        <w:rPr>
          <w:spacing w:val="-3"/>
        </w:rPr>
        <w:t xml:space="preserve"> </w:t>
      </w:r>
      <w:r>
        <w:t>конус,</w:t>
      </w:r>
      <w:r>
        <w:rPr>
          <w:spacing w:val="-3"/>
        </w:rPr>
        <w:t xml:space="preserve"> </w:t>
      </w:r>
      <w:r>
        <w:t>цилиндр,</w:t>
      </w:r>
      <w:r>
        <w:rPr>
          <w:spacing w:val="-5"/>
        </w:rPr>
        <w:t xml:space="preserve"> </w:t>
      </w:r>
      <w:r>
        <w:t>использовать</w:t>
      </w:r>
      <w:r>
        <w:rPr>
          <w:spacing w:val="-2"/>
        </w:rPr>
        <w:t xml:space="preserve"> </w:t>
      </w:r>
      <w:r>
        <w:t>терминологию: вершина, ребро, грань, основание, развёртка.</w:t>
      </w:r>
    </w:p>
    <w:p w:rsidR="00F83AF0" w:rsidRDefault="004229C5">
      <w:pPr>
        <w:pStyle w:val="a3"/>
        <w:ind w:left="1025" w:firstLine="0"/>
      </w:pPr>
      <w:r>
        <w:t>Изображать</w:t>
      </w:r>
      <w:r>
        <w:rPr>
          <w:spacing w:val="-5"/>
        </w:rPr>
        <w:t xml:space="preserve"> </w:t>
      </w:r>
      <w:r>
        <w:t>на</w:t>
      </w:r>
      <w:r>
        <w:rPr>
          <w:spacing w:val="-5"/>
        </w:rPr>
        <w:t xml:space="preserve"> </w:t>
      </w:r>
      <w:r>
        <w:t>клетчатой</w:t>
      </w:r>
      <w:r>
        <w:rPr>
          <w:spacing w:val="-3"/>
        </w:rPr>
        <w:t xml:space="preserve"> </w:t>
      </w:r>
      <w:r>
        <w:t>бумаге</w:t>
      </w:r>
      <w:r>
        <w:rPr>
          <w:spacing w:val="-5"/>
        </w:rPr>
        <w:t xml:space="preserve"> </w:t>
      </w:r>
      <w:r>
        <w:t>прямоугольный</w:t>
      </w:r>
      <w:r>
        <w:rPr>
          <w:spacing w:val="-3"/>
        </w:rPr>
        <w:t xml:space="preserve"> </w:t>
      </w:r>
      <w:r>
        <w:rPr>
          <w:spacing w:val="-2"/>
        </w:rPr>
        <w:t>параллелепипед.</w:t>
      </w:r>
    </w:p>
    <w:p w:rsidR="00F83AF0" w:rsidRDefault="004229C5">
      <w:pPr>
        <w:pStyle w:val="a3"/>
        <w:ind w:left="425" w:right="142"/>
      </w:pPr>
      <w:r>
        <w:t>Вычислять объём прямоугольного параллелепипеда, куба, пользоваться основными единицами измерения объёма;</w:t>
      </w:r>
    </w:p>
    <w:p w:rsidR="00F83AF0" w:rsidRDefault="004229C5">
      <w:pPr>
        <w:pStyle w:val="a3"/>
        <w:ind w:left="1133" w:firstLine="0"/>
      </w:pPr>
      <w:r>
        <w:t>Решать</w:t>
      </w:r>
      <w:r>
        <w:rPr>
          <w:spacing w:val="-5"/>
        </w:rPr>
        <w:t xml:space="preserve"> </w:t>
      </w:r>
      <w:r>
        <w:t>несложные</w:t>
      </w:r>
      <w:r>
        <w:rPr>
          <w:spacing w:val="-6"/>
        </w:rPr>
        <w:t xml:space="preserve"> </w:t>
      </w:r>
      <w:r>
        <w:t>задачи</w:t>
      </w:r>
      <w:r>
        <w:rPr>
          <w:spacing w:val="-3"/>
        </w:rPr>
        <w:t xml:space="preserve"> </w:t>
      </w:r>
      <w:r>
        <w:t>на</w:t>
      </w:r>
      <w:r>
        <w:rPr>
          <w:spacing w:val="-5"/>
        </w:rPr>
        <w:t xml:space="preserve"> </w:t>
      </w:r>
      <w:r>
        <w:t>нахождение</w:t>
      </w:r>
      <w:r>
        <w:rPr>
          <w:spacing w:val="-5"/>
        </w:rPr>
        <w:t xml:space="preserve"> </w:t>
      </w:r>
      <w:r>
        <w:t>геометрических</w:t>
      </w:r>
      <w:r>
        <w:rPr>
          <w:spacing w:val="-1"/>
        </w:rPr>
        <w:t xml:space="preserve"> </w:t>
      </w:r>
      <w:r>
        <w:t>величин</w:t>
      </w:r>
      <w:r>
        <w:rPr>
          <w:spacing w:val="-4"/>
        </w:rPr>
        <w:t xml:space="preserve"> </w:t>
      </w:r>
      <w:r>
        <w:t>в</w:t>
      </w:r>
      <w:r>
        <w:rPr>
          <w:spacing w:val="-5"/>
        </w:rPr>
        <w:t xml:space="preserve"> </w:t>
      </w:r>
      <w:r>
        <w:t>практических</w:t>
      </w:r>
      <w:r>
        <w:rPr>
          <w:spacing w:val="-1"/>
        </w:rPr>
        <w:t xml:space="preserve"> </w:t>
      </w:r>
      <w:r>
        <w:rPr>
          <w:spacing w:val="-2"/>
        </w:rPr>
        <w:t>ситуациях</w:t>
      </w:r>
    </w:p>
    <w:p w:rsidR="00F83AF0" w:rsidRDefault="004229C5">
      <w:pPr>
        <w:pStyle w:val="110"/>
        <w:spacing w:before="4"/>
        <w:ind w:left="400"/>
        <w:jc w:val="center"/>
      </w:pPr>
      <w:r>
        <w:t>ПОЯСНИТЕЛЬНАЯ</w:t>
      </w:r>
      <w:r>
        <w:rPr>
          <w:spacing w:val="-8"/>
        </w:rPr>
        <w:t xml:space="preserve"> </w:t>
      </w:r>
      <w:r>
        <w:rPr>
          <w:spacing w:val="-2"/>
        </w:rPr>
        <w:t>ЗАПИСКА</w:t>
      </w:r>
    </w:p>
    <w:p w:rsidR="00F83AF0" w:rsidRDefault="004229C5">
      <w:pPr>
        <w:pStyle w:val="a3"/>
        <w:spacing w:before="78"/>
        <w:ind w:left="425" w:right="137"/>
      </w:pPr>
      <w: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F83AF0" w:rsidRDefault="004229C5">
      <w:pPr>
        <w:pStyle w:val="a3"/>
        <w:spacing w:before="1"/>
        <w:ind w:left="425" w:right="139"/>
      </w:pPr>
      <w: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w:t>
      </w:r>
      <w:r>
        <w:rPr>
          <w:spacing w:val="-3"/>
        </w:rPr>
        <w:t xml:space="preserve"> </w:t>
      </w:r>
      <w:r>
        <w:t>учебного</w:t>
      </w:r>
      <w:r>
        <w:rPr>
          <w:spacing w:val="-1"/>
        </w:rPr>
        <w:t xml:space="preserve"> </w:t>
      </w:r>
      <w:r>
        <w:t>курса «Алгебра»</w:t>
      </w:r>
      <w:r>
        <w:rPr>
          <w:spacing w:val="-9"/>
        </w:rPr>
        <w:t xml:space="preserve"> </w:t>
      </w:r>
      <w:r>
        <w:t>является</w:t>
      </w:r>
      <w:r>
        <w:rPr>
          <w:spacing w:val="-2"/>
        </w:rPr>
        <w:t xml:space="preserve"> </w:t>
      </w:r>
      <w:r>
        <w:t>его</w:t>
      </w:r>
      <w:r>
        <w:rPr>
          <w:spacing w:val="-1"/>
        </w:rPr>
        <w:t xml:space="preserve"> </w:t>
      </w:r>
      <w:r>
        <w:t xml:space="preserve">интегрированный </w:t>
      </w:r>
      <w:r>
        <w:rPr>
          <w:spacing w:val="-2"/>
        </w:rPr>
        <w:t>характер.</w:t>
      </w:r>
    </w:p>
    <w:p w:rsidR="00F83AF0" w:rsidRDefault="004229C5">
      <w:pPr>
        <w:pStyle w:val="a3"/>
        <w:spacing w:before="1"/>
        <w:ind w:left="425" w:right="142"/>
      </w:pPr>
      <w:r>
        <w:t>Содержание линии «Числа и вычисления» служит основой для дальнейшего изучения</w:t>
      </w:r>
      <w:r>
        <w:rPr>
          <w:spacing w:val="80"/>
        </w:rPr>
        <w:t xml:space="preserve"> </w:t>
      </w:r>
      <w:r>
        <w:t>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F83AF0" w:rsidRDefault="004229C5">
      <w:pPr>
        <w:pStyle w:val="a3"/>
        <w:ind w:left="425" w:right="139"/>
      </w:pPr>
      <w: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F83AF0" w:rsidRDefault="004229C5">
      <w:pPr>
        <w:pStyle w:val="a3"/>
        <w:spacing w:before="1"/>
        <w:ind w:left="425" w:right="139"/>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w:t>
      </w:r>
      <w:r>
        <w:rPr>
          <w:spacing w:val="-1"/>
        </w:rPr>
        <w:t xml:space="preserve"> </w:t>
      </w:r>
      <w:r>
        <w:t>и явлений</w:t>
      </w:r>
      <w:r>
        <w:rPr>
          <w:spacing w:val="-2"/>
        </w:rPr>
        <w:t xml:space="preserve"> </w:t>
      </w:r>
      <w:r>
        <w:t>в</w:t>
      </w:r>
      <w:r>
        <w:rPr>
          <w:spacing w:val="-3"/>
        </w:rPr>
        <w:t xml:space="preserve"> </w:t>
      </w:r>
      <w:r>
        <w:t>природе</w:t>
      </w:r>
      <w:r>
        <w:rPr>
          <w:spacing w:val="-1"/>
        </w:rPr>
        <w:t xml:space="preserve"> </w:t>
      </w:r>
      <w:r>
        <w:t>и</w:t>
      </w:r>
      <w:r>
        <w:rPr>
          <w:spacing w:val="-2"/>
        </w:rPr>
        <w:t xml:space="preserve"> </w:t>
      </w:r>
      <w:r>
        <w:t>обществе. Изучение</w:t>
      </w:r>
      <w:r>
        <w:rPr>
          <w:spacing w:val="-1"/>
        </w:rPr>
        <w:t xml:space="preserve"> </w:t>
      </w:r>
      <w:r>
        <w:t>материала</w:t>
      </w:r>
      <w:r>
        <w:rPr>
          <w:spacing w:val="-1"/>
        </w:rPr>
        <w:t xml:space="preserve"> </w:t>
      </w:r>
      <w:r>
        <w:t>способствует развитию у</w:t>
      </w:r>
      <w:r>
        <w:rPr>
          <w:spacing w:val="-8"/>
        </w:rPr>
        <w:t xml:space="preserve"> </w:t>
      </w:r>
      <w:r>
        <w:t>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F83AF0" w:rsidRDefault="004229C5">
      <w:pPr>
        <w:pStyle w:val="a3"/>
        <w:ind w:left="425" w:right="147"/>
      </w:pPr>
      <w:r>
        <w:t>Согласно учебному плану в 7–9 классах изучается учебный курс «Алгебра», который включает следующие</w:t>
      </w:r>
      <w:r>
        <w:rPr>
          <w:spacing w:val="73"/>
        </w:rPr>
        <w:t xml:space="preserve"> </w:t>
      </w:r>
      <w:r>
        <w:t>основные</w:t>
      </w:r>
      <w:r>
        <w:rPr>
          <w:spacing w:val="77"/>
        </w:rPr>
        <w:t xml:space="preserve"> </w:t>
      </w:r>
      <w:r>
        <w:t>разделы</w:t>
      </w:r>
      <w:r>
        <w:rPr>
          <w:spacing w:val="76"/>
        </w:rPr>
        <w:t xml:space="preserve"> </w:t>
      </w:r>
      <w:r>
        <w:t>содержания:</w:t>
      </w:r>
      <w:r>
        <w:rPr>
          <w:spacing w:val="50"/>
          <w:w w:val="150"/>
        </w:rPr>
        <w:t xml:space="preserve"> </w:t>
      </w:r>
      <w:r>
        <w:t>«Числа</w:t>
      </w:r>
      <w:r>
        <w:rPr>
          <w:spacing w:val="75"/>
        </w:rPr>
        <w:t xml:space="preserve"> </w:t>
      </w:r>
      <w:r>
        <w:t>и</w:t>
      </w:r>
      <w:r>
        <w:rPr>
          <w:spacing w:val="77"/>
        </w:rPr>
        <w:t xml:space="preserve"> </w:t>
      </w:r>
      <w:r>
        <w:t>вычисления»,</w:t>
      </w:r>
      <w:r>
        <w:rPr>
          <w:spacing w:val="53"/>
          <w:w w:val="150"/>
        </w:rPr>
        <w:t xml:space="preserve"> </w:t>
      </w:r>
      <w:r>
        <w:t>«Алгебраические</w:t>
      </w:r>
      <w:r>
        <w:rPr>
          <w:spacing w:val="76"/>
        </w:rPr>
        <w:t xml:space="preserve"> </w:t>
      </w:r>
      <w:r>
        <w:rPr>
          <w:spacing w:val="-2"/>
        </w:rPr>
        <w:t>выражения»,</w:t>
      </w:r>
    </w:p>
    <w:p w:rsidR="00F83AF0" w:rsidRDefault="004229C5">
      <w:pPr>
        <w:pStyle w:val="a3"/>
        <w:ind w:left="425" w:firstLine="0"/>
      </w:pPr>
      <w:r>
        <w:t>«Уравнения</w:t>
      </w:r>
      <w:r>
        <w:rPr>
          <w:spacing w:val="-5"/>
        </w:rPr>
        <w:t xml:space="preserve"> </w:t>
      </w:r>
      <w:r>
        <w:t>и</w:t>
      </w:r>
      <w:r>
        <w:rPr>
          <w:spacing w:val="-5"/>
        </w:rPr>
        <w:t xml:space="preserve"> </w:t>
      </w:r>
      <w:r>
        <w:t xml:space="preserve">неравенства», </w:t>
      </w:r>
      <w:r>
        <w:rPr>
          <w:spacing w:val="-2"/>
        </w:rPr>
        <w:t>«Функции».</w:t>
      </w:r>
    </w:p>
    <w:p w:rsidR="00F83AF0" w:rsidRDefault="004229C5">
      <w:pPr>
        <w:pStyle w:val="a3"/>
        <w:ind w:left="425" w:right="138"/>
      </w:pPr>
      <w:r>
        <w:t>На изучение учебного курса «Алгебра» отводится 306 часов: в 7 классе – 102 часа (3 часа в неделю), в 8 классе – 102 часа (3 часа в неделю), в 9 классе – 102 часа (3 часа в неделю).</w:t>
      </w:r>
    </w:p>
    <w:p w:rsidR="00F83AF0" w:rsidRDefault="004229C5">
      <w:pPr>
        <w:pStyle w:val="110"/>
        <w:ind w:left="545" w:right="7473"/>
      </w:pPr>
      <w:r>
        <w:t>СОДЕРЖАНИЕ</w:t>
      </w:r>
      <w:r>
        <w:rPr>
          <w:spacing w:val="-15"/>
        </w:rPr>
        <w:t xml:space="preserve"> </w:t>
      </w:r>
      <w:r>
        <w:t>ОБУЧЕНИЯ 7 КЛАСС</w:t>
      </w:r>
    </w:p>
    <w:p w:rsidR="00F83AF0" w:rsidRDefault="004229C5">
      <w:pPr>
        <w:pStyle w:val="210"/>
        <w:spacing w:line="240" w:lineRule="auto"/>
        <w:ind w:left="1025"/>
        <w:jc w:val="left"/>
      </w:pPr>
      <w:r>
        <w:t>Числа</w:t>
      </w:r>
      <w:r>
        <w:rPr>
          <w:spacing w:val="-1"/>
        </w:rPr>
        <w:t xml:space="preserve"> </w:t>
      </w:r>
      <w:r>
        <w:t>и</w:t>
      </w:r>
      <w:r>
        <w:rPr>
          <w:spacing w:val="-2"/>
        </w:rPr>
        <w:t xml:space="preserve"> вычисления</w:t>
      </w:r>
    </w:p>
    <w:p w:rsidR="00F83AF0" w:rsidRDefault="004229C5">
      <w:pPr>
        <w:pStyle w:val="a3"/>
        <w:spacing w:before="78"/>
        <w:ind w:left="425" w:right="145"/>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F83AF0" w:rsidRDefault="004229C5">
      <w:pPr>
        <w:pStyle w:val="a3"/>
        <w:spacing w:before="1"/>
        <w:ind w:left="425" w:right="146"/>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F83AF0" w:rsidRDefault="004229C5">
      <w:pPr>
        <w:pStyle w:val="a3"/>
        <w:ind w:left="1025" w:right="1861" w:firstLine="0"/>
      </w:pPr>
      <w:r>
        <w:t>Применение</w:t>
      </w:r>
      <w:r>
        <w:rPr>
          <w:spacing w:val="-6"/>
        </w:rPr>
        <w:t xml:space="preserve"> </w:t>
      </w:r>
      <w:r>
        <w:t>признаков</w:t>
      </w:r>
      <w:r>
        <w:rPr>
          <w:spacing w:val="-8"/>
        </w:rPr>
        <w:t xml:space="preserve"> </w:t>
      </w:r>
      <w:r>
        <w:t>делимости,</w:t>
      </w:r>
      <w:r>
        <w:rPr>
          <w:spacing w:val="-5"/>
        </w:rPr>
        <w:t xml:space="preserve"> </w:t>
      </w:r>
      <w:r>
        <w:t>разложение</w:t>
      </w:r>
      <w:r>
        <w:rPr>
          <w:spacing w:val="-9"/>
        </w:rPr>
        <w:t xml:space="preserve"> </w:t>
      </w:r>
      <w:r>
        <w:t>на</w:t>
      </w:r>
      <w:r>
        <w:rPr>
          <w:spacing w:val="-6"/>
        </w:rPr>
        <w:t xml:space="preserve"> </w:t>
      </w:r>
      <w:r>
        <w:t>множители</w:t>
      </w:r>
      <w:r>
        <w:rPr>
          <w:spacing w:val="-7"/>
        </w:rPr>
        <w:t xml:space="preserve"> </w:t>
      </w:r>
      <w:r>
        <w:t>натуральных</w:t>
      </w:r>
      <w:r>
        <w:rPr>
          <w:spacing w:val="-3"/>
        </w:rPr>
        <w:t xml:space="preserve"> </w:t>
      </w:r>
      <w:r>
        <w:t>чисел. Реальные зависимости, в том числе прямая и обратная пропорциональности.</w:t>
      </w:r>
    </w:p>
    <w:p w:rsidR="00F83AF0" w:rsidRDefault="004229C5">
      <w:pPr>
        <w:pStyle w:val="210"/>
        <w:spacing w:before="4"/>
        <w:ind w:left="1025"/>
      </w:pPr>
      <w:r>
        <w:t>Алгебраические</w:t>
      </w:r>
      <w:r>
        <w:rPr>
          <w:spacing w:val="-7"/>
        </w:rPr>
        <w:t xml:space="preserve"> </w:t>
      </w:r>
      <w:r>
        <w:rPr>
          <w:spacing w:val="-2"/>
        </w:rPr>
        <w:t>выражения</w:t>
      </w:r>
    </w:p>
    <w:p w:rsidR="00F83AF0" w:rsidRDefault="004229C5">
      <w:pPr>
        <w:pStyle w:val="a3"/>
        <w:ind w:left="425" w:right="145"/>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F83AF0" w:rsidRDefault="004229C5">
      <w:pPr>
        <w:pStyle w:val="a3"/>
        <w:ind w:left="1025" w:firstLine="0"/>
      </w:pPr>
      <w:r>
        <w:t>Свойства</w:t>
      </w:r>
      <w:r>
        <w:rPr>
          <w:spacing w:val="-5"/>
        </w:rPr>
        <w:t xml:space="preserve"> </w:t>
      </w:r>
      <w:r>
        <w:t>степени</w:t>
      </w:r>
      <w:r>
        <w:rPr>
          <w:spacing w:val="-3"/>
        </w:rPr>
        <w:t xml:space="preserve"> </w:t>
      </w:r>
      <w:r>
        <w:t>с</w:t>
      </w:r>
      <w:r>
        <w:rPr>
          <w:spacing w:val="-4"/>
        </w:rPr>
        <w:t xml:space="preserve"> </w:t>
      </w:r>
      <w:r>
        <w:t>натуральным</w:t>
      </w:r>
      <w:r>
        <w:rPr>
          <w:spacing w:val="-5"/>
        </w:rPr>
        <w:t xml:space="preserve"> </w:t>
      </w:r>
      <w:r>
        <w:rPr>
          <w:spacing w:val="-2"/>
        </w:rPr>
        <w:t>показателем.</w:t>
      </w:r>
    </w:p>
    <w:p w:rsidR="00F83AF0" w:rsidRDefault="004229C5">
      <w:pPr>
        <w:pStyle w:val="a3"/>
        <w:ind w:left="425" w:right="144"/>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F83AF0" w:rsidRDefault="004229C5">
      <w:pPr>
        <w:pStyle w:val="210"/>
        <w:spacing w:before="4"/>
        <w:ind w:left="1025"/>
      </w:pPr>
      <w:r>
        <w:t>Уравнения</w:t>
      </w:r>
      <w:r>
        <w:rPr>
          <w:spacing w:val="-2"/>
        </w:rPr>
        <w:t xml:space="preserve"> </w:t>
      </w:r>
      <w:r>
        <w:t>и</w:t>
      </w:r>
      <w:r>
        <w:rPr>
          <w:spacing w:val="-2"/>
        </w:rPr>
        <w:t xml:space="preserve"> неравенства</w:t>
      </w:r>
    </w:p>
    <w:p w:rsidR="00F83AF0" w:rsidRDefault="004229C5">
      <w:pPr>
        <w:pStyle w:val="a3"/>
        <w:spacing w:line="274" w:lineRule="exact"/>
        <w:ind w:left="1025" w:firstLine="0"/>
      </w:pPr>
      <w:r>
        <w:t>Уравнение,</w:t>
      </w:r>
      <w:r>
        <w:rPr>
          <w:spacing w:val="-8"/>
        </w:rPr>
        <w:t xml:space="preserve"> </w:t>
      </w:r>
      <w:r>
        <w:t>корень</w:t>
      </w:r>
      <w:r>
        <w:rPr>
          <w:spacing w:val="-4"/>
        </w:rPr>
        <w:t xml:space="preserve"> </w:t>
      </w:r>
      <w:r>
        <w:t>уравнения,</w:t>
      </w:r>
      <w:r>
        <w:rPr>
          <w:spacing w:val="-8"/>
        </w:rPr>
        <w:t xml:space="preserve"> </w:t>
      </w:r>
      <w:r>
        <w:t>правила</w:t>
      </w:r>
      <w:r>
        <w:rPr>
          <w:spacing w:val="-6"/>
        </w:rPr>
        <w:t xml:space="preserve"> </w:t>
      </w:r>
      <w:r>
        <w:t>преобразования</w:t>
      </w:r>
      <w:r>
        <w:rPr>
          <w:spacing w:val="-4"/>
        </w:rPr>
        <w:t xml:space="preserve"> </w:t>
      </w:r>
      <w:r>
        <w:t>уравнения,</w:t>
      </w:r>
      <w:r>
        <w:rPr>
          <w:spacing w:val="-6"/>
        </w:rPr>
        <w:t xml:space="preserve"> </w:t>
      </w:r>
      <w:r>
        <w:t>равносильность</w:t>
      </w:r>
      <w:r>
        <w:rPr>
          <w:spacing w:val="-2"/>
        </w:rPr>
        <w:t xml:space="preserve"> уравнений.</w:t>
      </w:r>
    </w:p>
    <w:p w:rsidR="00F83AF0" w:rsidRDefault="004229C5">
      <w:pPr>
        <w:pStyle w:val="a3"/>
        <w:ind w:left="425" w:right="141"/>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w:t>
      </w:r>
      <w:r>
        <w:rPr>
          <w:spacing w:val="80"/>
        </w:rPr>
        <w:t xml:space="preserve"> </w:t>
      </w:r>
      <w:r>
        <w:rPr>
          <w:spacing w:val="-2"/>
        </w:rPr>
        <w:t>уравнений.</w:t>
      </w:r>
    </w:p>
    <w:p w:rsidR="00F83AF0" w:rsidRDefault="004229C5">
      <w:pPr>
        <w:pStyle w:val="a3"/>
        <w:ind w:left="425" w:right="142"/>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F83AF0" w:rsidRDefault="004229C5">
      <w:pPr>
        <w:pStyle w:val="210"/>
        <w:spacing w:before="5"/>
        <w:ind w:left="1025"/>
        <w:jc w:val="left"/>
      </w:pPr>
      <w:r>
        <w:rPr>
          <w:spacing w:val="-2"/>
        </w:rPr>
        <w:t>Функции</w:t>
      </w:r>
    </w:p>
    <w:p w:rsidR="00F83AF0" w:rsidRDefault="004229C5">
      <w:pPr>
        <w:pStyle w:val="a3"/>
        <w:ind w:left="425"/>
        <w:jc w:val="left"/>
      </w:pPr>
      <w:r>
        <w:t>Координата</w:t>
      </w:r>
      <w:r>
        <w:rPr>
          <w:spacing w:val="80"/>
          <w:w w:val="150"/>
        </w:rPr>
        <w:t xml:space="preserve"> </w:t>
      </w:r>
      <w:r>
        <w:t>точки</w:t>
      </w:r>
      <w:r>
        <w:rPr>
          <w:spacing w:val="80"/>
          <w:w w:val="150"/>
        </w:rPr>
        <w:t xml:space="preserve"> </w:t>
      </w:r>
      <w:r>
        <w:t>на</w:t>
      </w:r>
      <w:r>
        <w:rPr>
          <w:spacing w:val="80"/>
          <w:w w:val="150"/>
        </w:rPr>
        <w:t xml:space="preserve"> </w:t>
      </w:r>
      <w:r>
        <w:t>прямой.</w:t>
      </w:r>
      <w:r>
        <w:rPr>
          <w:spacing w:val="80"/>
          <w:w w:val="150"/>
        </w:rPr>
        <w:t xml:space="preserve"> </w:t>
      </w:r>
      <w:r>
        <w:t>Числовые</w:t>
      </w:r>
      <w:r>
        <w:rPr>
          <w:spacing w:val="80"/>
          <w:w w:val="150"/>
        </w:rPr>
        <w:t xml:space="preserve"> </w:t>
      </w:r>
      <w:r>
        <w:t>промежутки.</w:t>
      </w:r>
      <w:r>
        <w:rPr>
          <w:spacing w:val="80"/>
          <w:w w:val="150"/>
        </w:rPr>
        <w:t xml:space="preserve"> </w:t>
      </w:r>
      <w:r>
        <w:t>Расстояние</w:t>
      </w:r>
      <w:r>
        <w:rPr>
          <w:spacing w:val="80"/>
          <w:w w:val="150"/>
        </w:rPr>
        <w:t xml:space="preserve"> </w:t>
      </w:r>
      <w:r>
        <w:t>между</w:t>
      </w:r>
      <w:r>
        <w:rPr>
          <w:spacing w:val="80"/>
          <w:w w:val="150"/>
        </w:rPr>
        <w:t xml:space="preserve"> </w:t>
      </w:r>
      <w:r>
        <w:t>двумя</w:t>
      </w:r>
      <w:r>
        <w:rPr>
          <w:spacing w:val="80"/>
          <w:w w:val="150"/>
        </w:rPr>
        <w:t xml:space="preserve"> </w:t>
      </w:r>
      <w:r>
        <w:t>точками координатной прямой.</w:t>
      </w:r>
    </w:p>
    <w:p w:rsidR="00F83AF0" w:rsidRDefault="004229C5">
      <w:pPr>
        <w:pStyle w:val="a3"/>
        <w:ind w:left="425" w:right="139"/>
      </w:pPr>
      <w:r>
        <w:t xml:space="preserve">Прямоугольная система координат, оси </w:t>
      </w:r>
      <w:r>
        <w:rPr>
          <w:i/>
        </w:rPr>
        <w:t>Ox</w:t>
      </w:r>
      <w:r>
        <w:t xml:space="preserve">и </w:t>
      </w:r>
      <w:r>
        <w:rPr>
          <w:i/>
        </w:rPr>
        <w:t>Oy</w:t>
      </w:r>
      <w:r>
        <w:t>. Абсцисса и ордината точки на координатной плоскости. Примеры графиков, заданных формулами. Чтение графиков реальных зависимостей. Понятие</w:t>
      </w:r>
      <w:r>
        <w:rPr>
          <w:spacing w:val="-4"/>
        </w:rPr>
        <w:t xml:space="preserve"> </w:t>
      </w:r>
      <w:r>
        <w:t>функции.</w:t>
      </w:r>
      <w:r>
        <w:rPr>
          <w:spacing w:val="-3"/>
        </w:rPr>
        <w:t xml:space="preserve"> </w:t>
      </w:r>
      <w:r>
        <w:t>График</w:t>
      </w:r>
      <w:r>
        <w:rPr>
          <w:spacing w:val="-3"/>
        </w:rPr>
        <w:t xml:space="preserve"> </w:t>
      </w:r>
      <w:r>
        <w:t>функции.</w:t>
      </w:r>
      <w:r>
        <w:rPr>
          <w:spacing w:val="-3"/>
        </w:rPr>
        <w:t xml:space="preserve"> </w:t>
      </w:r>
      <w:r>
        <w:t>Свойства</w:t>
      </w:r>
      <w:r>
        <w:rPr>
          <w:spacing w:val="-4"/>
        </w:rPr>
        <w:t xml:space="preserve"> </w:t>
      </w:r>
      <w:r>
        <w:t>функций.</w:t>
      </w:r>
      <w:r>
        <w:rPr>
          <w:spacing w:val="-3"/>
        </w:rPr>
        <w:t xml:space="preserve"> </w:t>
      </w:r>
      <w:r>
        <w:t>Линейная</w:t>
      </w:r>
      <w:r>
        <w:rPr>
          <w:spacing w:val="-3"/>
        </w:rPr>
        <w:t xml:space="preserve"> </w:t>
      </w:r>
      <w:r>
        <w:t>функция,</w:t>
      </w:r>
      <w:r>
        <w:rPr>
          <w:spacing w:val="-3"/>
        </w:rPr>
        <w:t xml:space="preserve"> </w:t>
      </w:r>
      <w:r>
        <w:t>её</w:t>
      </w:r>
      <w:r>
        <w:rPr>
          <w:spacing w:val="-4"/>
        </w:rPr>
        <w:t xml:space="preserve"> </w:t>
      </w:r>
      <w:r>
        <w:t>график.</w:t>
      </w:r>
      <w:r>
        <w:rPr>
          <w:spacing w:val="-3"/>
        </w:rPr>
        <w:t xml:space="preserve"> </w:t>
      </w:r>
      <w:r>
        <w:t>График</w:t>
      </w:r>
      <w:r>
        <w:rPr>
          <w:spacing w:val="-3"/>
        </w:rPr>
        <w:t xml:space="preserve"> </w:t>
      </w:r>
      <w:r>
        <w:t>функции y = |x|. Графическое решение линейных уравнений и систем линейных уравнений.</w:t>
      </w:r>
    </w:p>
    <w:p w:rsidR="00F83AF0" w:rsidRDefault="004229C5">
      <w:pPr>
        <w:pStyle w:val="110"/>
        <w:spacing w:before="3"/>
        <w:ind w:left="545"/>
      </w:pPr>
      <w:r>
        <w:t xml:space="preserve">8 </w:t>
      </w:r>
      <w:r>
        <w:rPr>
          <w:spacing w:val="-2"/>
        </w:rPr>
        <w:t>КЛАСС</w:t>
      </w:r>
    </w:p>
    <w:p w:rsidR="00F83AF0" w:rsidRDefault="004229C5">
      <w:pPr>
        <w:pStyle w:val="210"/>
        <w:ind w:left="1025"/>
      </w:pPr>
      <w:r>
        <w:t>Числа</w:t>
      </w:r>
      <w:r>
        <w:rPr>
          <w:spacing w:val="-1"/>
        </w:rPr>
        <w:t xml:space="preserve"> </w:t>
      </w:r>
      <w:r>
        <w:t>и</w:t>
      </w:r>
      <w:r>
        <w:rPr>
          <w:spacing w:val="-2"/>
        </w:rPr>
        <w:t xml:space="preserve"> вычисления</w:t>
      </w:r>
    </w:p>
    <w:p w:rsidR="00F83AF0" w:rsidRDefault="004229C5">
      <w:pPr>
        <w:pStyle w:val="a3"/>
        <w:ind w:left="425" w:right="146"/>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F83AF0" w:rsidRDefault="004229C5">
      <w:pPr>
        <w:pStyle w:val="a3"/>
        <w:ind w:left="1025" w:firstLine="0"/>
      </w:pPr>
      <w:r>
        <w:t>Степень</w:t>
      </w:r>
      <w:r>
        <w:rPr>
          <w:spacing w:val="-5"/>
        </w:rPr>
        <w:t xml:space="preserve"> </w:t>
      </w:r>
      <w:r>
        <w:t>с</w:t>
      </w:r>
      <w:r>
        <w:rPr>
          <w:spacing w:val="-3"/>
        </w:rPr>
        <w:t xml:space="preserve"> </w:t>
      </w:r>
      <w:r>
        <w:t>целым</w:t>
      </w:r>
      <w:r>
        <w:rPr>
          <w:spacing w:val="-4"/>
        </w:rPr>
        <w:t xml:space="preserve"> </w:t>
      </w:r>
      <w:r>
        <w:t>показателем</w:t>
      </w:r>
      <w:r>
        <w:rPr>
          <w:spacing w:val="-3"/>
        </w:rPr>
        <w:t xml:space="preserve"> </w:t>
      </w:r>
      <w:r>
        <w:t>и</w:t>
      </w:r>
      <w:r>
        <w:rPr>
          <w:spacing w:val="-3"/>
        </w:rPr>
        <w:t xml:space="preserve"> </w:t>
      </w:r>
      <w:r>
        <w:t>её</w:t>
      </w:r>
      <w:r>
        <w:rPr>
          <w:spacing w:val="-1"/>
        </w:rPr>
        <w:t xml:space="preserve"> </w:t>
      </w:r>
      <w:r>
        <w:t>свойства.</w:t>
      </w:r>
      <w:r>
        <w:rPr>
          <w:spacing w:val="-3"/>
        </w:rPr>
        <w:t xml:space="preserve"> </w:t>
      </w:r>
      <w:r>
        <w:t>Стандартная</w:t>
      </w:r>
      <w:r>
        <w:rPr>
          <w:spacing w:val="-2"/>
        </w:rPr>
        <w:t xml:space="preserve"> </w:t>
      </w:r>
      <w:r>
        <w:t>запись</w:t>
      </w:r>
      <w:r>
        <w:rPr>
          <w:spacing w:val="-2"/>
        </w:rPr>
        <w:t xml:space="preserve"> числа.</w:t>
      </w:r>
    </w:p>
    <w:p w:rsidR="00F83AF0" w:rsidRDefault="004229C5">
      <w:pPr>
        <w:pStyle w:val="210"/>
        <w:spacing w:before="2"/>
        <w:ind w:left="1025"/>
      </w:pPr>
      <w:r>
        <w:t>Алгебраические</w:t>
      </w:r>
      <w:r>
        <w:rPr>
          <w:spacing w:val="-7"/>
        </w:rPr>
        <w:t xml:space="preserve"> </w:t>
      </w:r>
      <w:r>
        <w:rPr>
          <w:spacing w:val="-2"/>
        </w:rPr>
        <w:t>выражения</w:t>
      </w:r>
    </w:p>
    <w:p w:rsidR="00F83AF0" w:rsidRDefault="004229C5">
      <w:pPr>
        <w:pStyle w:val="a3"/>
        <w:spacing w:line="274" w:lineRule="exact"/>
        <w:ind w:left="1025" w:firstLine="0"/>
      </w:pPr>
      <w:r>
        <w:t>Квадратный</w:t>
      </w:r>
      <w:r>
        <w:rPr>
          <w:spacing w:val="-5"/>
        </w:rPr>
        <w:t xml:space="preserve"> </w:t>
      </w:r>
      <w:r>
        <w:t>трёхчлен,</w:t>
      </w:r>
      <w:r>
        <w:rPr>
          <w:spacing w:val="-5"/>
        </w:rPr>
        <w:t xml:space="preserve"> </w:t>
      </w:r>
      <w:r>
        <w:t>разложение</w:t>
      </w:r>
      <w:r>
        <w:rPr>
          <w:spacing w:val="-4"/>
        </w:rPr>
        <w:t xml:space="preserve"> </w:t>
      </w:r>
      <w:r>
        <w:t>квадратного</w:t>
      </w:r>
      <w:r>
        <w:rPr>
          <w:spacing w:val="-2"/>
        </w:rPr>
        <w:t xml:space="preserve"> </w:t>
      </w:r>
      <w:r>
        <w:t>трёхчлена</w:t>
      </w:r>
      <w:r>
        <w:rPr>
          <w:spacing w:val="-4"/>
        </w:rPr>
        <w:t xml:space="preserve"> </w:t>
      </w:r>
      <w:r>
        <w:t>на</w:t>
      </w:r>
      <w:r>
        <w:rPr>
          <w:spacing w:val="-3"/>
        </w:rPr>
        <w:t xml:space="preserve"> </w:t>
      </w:r>
      <w:r>
        <w:rPr>
          <w:spacing w:val="-2"/>
        </w:rPr>
        <w:t>множители.</w:t>
      </w:r>
    </w:p>
    <w:p w:rsidR="00F83AF0" w:rsidRDefault="004229C5">
      <w:pPr>
        <w:pStyle w:val="a3"/>
        <w:ind w:left="425" w:right="141"/>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F83AF0" w:rsidRDefault="004229C5">
      <w:pPr>
        <w:pStyle w:val="210"/>
        <w:spacing w:before="5"/>
        <w:ind w:left="1025"/>
      </w:pPr>
      <w:r>
        <w:t>Уравнения</w:t>
      </w:r>
      <w:r>
        <w:rPr>
          <w:spacing w:val="-2"/>
        </w:rPr>
        <w:t xml:space="preserve"> </w:t>
      </w:r>
      <w:r>
        <w:t>и</w:t>
      </w:r>
      <w:r>
        <w:rPr>
          <w:spacing w:val="-2"/>
        </w:rPr>
        <w:t xml:space="preserve"> неравенства</w:t>
      </w:r>
    </w:p>
    <w:p w:rsidR="00F83AF0" w:rsidRDefault="004229C5">
      <w:pPr>
        <w:pStyle w:val="a3"/>
        <w:ind w:left="425" w:right="146"/>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F83AF0" w:rsidRDefault="004229C5">
      <w:pPr>
        <w:pStyle w:val="a3"/>
        <w:ind w:left="425" w:right="149"/>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F83AF0" w:rsidRDefault="004229C5">
      <w:pPr>
        <w:pStyle w:val="a3"/>
        <w:ind w:left="1025" w:firstLine="0"/>
      </w:pPr>
      <w:r>
        <w:t>Решение</w:t>
      </w:r>
      <w:r>
        <w:rPr>
          <w:spacing w:val="-6"/>
        </w:rPr>
        <w:t xml:space="preserve"> </w:t>
      </w:r>
      <w:r>
        <w:t>текстовых</w:t>
      </w:r>
      <w:r>
        <w:rPr>
          <w:spacing w:val="-2"/>
        </w:rPr>
        <w:t xml:space="preserve"> </w:t>
      </w:r>
      <w:r>
        <w:t>задач</w:t>
      </w:r>
      <w:r>
        <w:rPr>
          <w:spacing w:val="-4"/>
        </w:rPr>
        <w:t xml:space="preserve"> </w:t>
      </w:r>
      <w:r>
        <w:t>алгебраическим</w:t>
      </w:r>
      <w:r>
        <w:rPr>
          <w:spacing w:val="-3"/>
        </w:rPr>
        <w:t xml:space="preserve"> </w:t>
      </w:r>
      <w:r>
        <w:rPr>
          <w:spacing w:val="-2"/>
        </w:rPr>
        <w:t>способом.</w:t>
      </w:r>
    </w:p>
    <w:p w:rsidR="00F83AF0" w:rsidRDefault="004229C5">
      <w:pPr>
        <w:pStyle w:val="a3"/>
        <w:ind w:left="425" w:right="145"/>
      </w:pPr>
      <w:r>
        <w:t xml:space="preserve">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w:t>
      </w:r>
      <w:r>
        <w:rPr>
          <w:spacing w:val="-2"/>
        </w:rPr>
        <w:t>переменной.</w:t>
      </w:r>
    </w:p>
    <w:p w:rsidR="00F83AF0" w:rsidRDefault="004229C5">
      <w:pPr>
        <w:pStyle w:val="210"/>
        <w:spacing w:before="3"/>
        <w:ind w:left="1025"/>
        <w:jc w:val="left"/>
      </w:pPr>
      <w:r>
        <w:rPr>
          <w:spacing w:val="-2"/>
        </w:rPr>
        <w:t>Функции</w:t>
      </w:r>
    </w:p>
    <w:p w:rsidR="00F83AF0" w:rsidRDefault="004229C5">
      <w:pPr>
        <w:pStyle w:val="a3"/>
        <w:ind w:left="425"/>
        <w:jc w:val="left"/>
      </w:pPr>
      <w:r>
        <w:t>Понятие</w:t>
      </w:r>
      <w:r>
        <w:rPr>
          <w:spacing w:val="80"/>
        </w:rPr>
        <w:t xml:space="preserve"> </w:t>
      </w:r>
      <w:r>
        <w:t>функции.</w:t>
      </w:r>
      <w:r>
        <w:rPr>
          <w:spacing w:val="80"/>
        </w:rPr>
        <w:t xml:space="preserve"> </w:t>
      </w:r>
      <w:r>
        <w:t>Область</w:t>
      </w:r>
      <w:r>
        <w:rPr>
          <w:spacing w:val="80"/>
        </w:rPr>
        <w:t xml:space="preserve"> </w:t>
      </w:r>
      <w:r>
        <w:t>определения</w:t>
      </w:r>
      <w:r>
        <w:rPr>
          <w:spacing w:val="80"/>
        </w:rPr>
        <w:t xml:space="preserve"> </w:t>
      </w:r>
      <w:r>
        <w:t>и</w:t>
      </w:r>
      <w:r>
        <w:rPr>
          <w:spacing w:val="80"/>
        </w:rPr>
        <w:t xml:space="preserve"> </w:t>
      </w:r>
      <w:r>
        <w:t>множество</w:t>
      </w:r>
      <w:r>
        <w:rPr>
          <w:spacing w:val="80"/>
        </w:rPr>
        <w:t xml:space="preserve"> </w:t>
      </w:r>
      <w:r>
        <w:t>значений</w:t>
      </w:r>
      <w:r>
        <w:rPr>
          <w:spacing w:val="80"/>
        </w:rPr>
        <w:t xml:space="preserve"> </w:t>
      </w:r>
      <w:r>
        <w:t>функции.</w:t>
      </w:r>
      <w:r>
        <w:rPr>
          <w:spacing w:val="80"/>
        </w:rPr>
        <w:t xml:space="preserve"> </w:t>
      </w:r>
      <w:r>
        <w:t>Способы</w:t>
      </w:r>
      <w:r>
        <w:rPr>
          <w:spacing w:val="80"/>
        </w:rPr>
        <w:t xml:space="preserve"> </w:t>
      </w:r>
      <w:r>
        <w:t xml:space="preserve">задания </w:t>
      </w:r>
      <w:r>
        <w:rPr>
          <w:spacing w:val="-2"/>
        </w:rPr>
        <w:t>функций.</w:t>
      </w:r>
    </w:p>
    <w:p w:rsidR="00F83AF0" w:rsidRDefault="004229C5">
      <w:pPr>
        <w:pStyle w:val="a3"/>
        <w:spacing w:before="78"/>
        <w:ind w:left="425"/>
        <w:jc w:val="left"/>
      </w:pPr>
      <w:r>
        <w:t>График</w:t>
      </w:r>
      <w:r>
        <w:rPr>
          <w:spacing w:val="80"/>
        </w:rPr>
        <w:t xml:space="preserve"> </w:t>
      </w:r>
      <w:r>
        <w:t>функции.</w:t>
      </w:r>
      <w:r>
        <w:rPr>
          <w:spacing w:val="80"/>
        </w:rPr>
        <w:t xml:space="preserve"> </w:t>
      </w:r>
      <w:r>
        <w:t>Чтение</w:t>
      </w:r>
      <w:r>
        <w:rPr>
          <w:spacing w:val="80"/>
        </w:rPr>
        <w:t xml:space="preserve"> </w:t>
      </w:r>
      <w:r>
        <w:t>свойств</w:t>
      </w:r>
      <w:r>
        <w:rPr>
          <w:spacing w:val="80"/>
        </w:rPr>
        <w:t xml:space="preserve"> </w:t>
      </w:r>
      <w:r>
        <w:t>функции</w:t>
      </w:r>
      <w:r>
        <w:rPr>
          <w:spacing w:val="80"/>
        </w:rPr>
        <w:t xml:space="preserve"> </w:t>
      </w:r>
      <w:r>
        <w:t>по</w:t>
      </w:r>
      <w:r>
        <w:rPr>
          <w:spacing w:val="80"/>
        </w:rPr>
        <w:t xml:space="preserve"> </w:t>
      </w:r>
      <w:r>
        <w:t>её</w:t>
      </w:r>
      <w:r>
        <w:rPr>
          <w:spacing w:val="80"/>
        </w:rPr>
        <w:t xml:space="preserve"> </w:t>
      </w:r>
      <w:r>
        <w:t>графику.</w:t>
      </w:r>
      <w:r>
        <w:rPr>
          <w:spacing w:val="80"/>
          <w:w w:val="150"/>
        </w:rPr>
        <w:t xml:space="preserve"> </w:t>
      </w:r>
      <w:r>
        <w:t>Примеры</w:t>
      </w:r>
      <w:r>
        <w:rPr>
          <w:spacing w:val="80"/>
        </w:rPr>
        <w:t xml:space="preserve"> </w:t>
      </w:r>
      <w:r>
        <w:t>графиков</w:t>
      </w:r>
      <w:r>
        <w:rPr>
          <w:spacing w:val="80"/>
        </w:rPr>
        <w:t xml:space="preserve"> </w:t>
      </w:r>
      <w:r>
        <w:t>функций,</w:t>
      </w:r>
      <w:r>
        <w:rPr>
          <w:spacing w:val="80"/>
        </w:rPr>
        <w:t xml:space="preserve"> </w:t>
      </w:r>
      <w:r>
        <w:t>отражающих реальные процессы.</w:t>
      </w:r>
    </w:p>
    <w:p w:rsidR="00F83AF0" w:rsidRDefault="004229C5">
      <w:pPr>
        <w:pStyle w:val="a3"/>
        <w:ind w:left="1025" w:firstLine="0"/>
        <w:jc w:val="left"/>
      </w:pPr>
      <w:r>
        <w:t>Функции,</w:t>
      </w:r>
      <w:r>
        <w:rPr>
          <w:spacing w:val="61"/>
          <w:w w:val="150"/>
        </w:rPr>
        <w:t xml:space="preserve"> </w:t>
      </w:r>
      <w:r>
        <w:t>описывающие</w:t>
      </w:r>
      <w:r>
        <w:rPr>
          <w:spacing w:val="64"/>
          <w:w w:val="150"/>
        </w:rPr>
        <w:t xml:space="preserve"> </w:t>
      </w:r>
      <w:r>
        <w:t>прямую</w:t>
      </w:r>
      <w:r>
        <w:rPr>
          <w:spacing w:val="66"/>
          <w:w w:val="150"/>
        </w:rPr>
        <w:t xml:space="preserve"> </w:t>
      </w:r>
      <w:r>
        <w:t>и</w:t>
      </w:r>
      <w:r>
        <w:rPr>
          <w:spacing w:val="66"/>
          <w:w w:val="150"/>
        </w:rPr>
        <w:t xml:space="preserve"> </w:t>
      </w:r>
      <w:r>
        <w:t>обратную</w:t>
      </w:r>
      <w:r>
        <w:rPr>
          <w:spacing w:val="67"/>
          <w:w w:val="150"/>
        </w:rPr>
        <w:t xml:space="preserve"> </w:t>
      </w:r>
      <w:r>
        <w:t>пропорциональные</w:t>
      </w:r>
      <w:r>
        <w:rPr>
          <w:spacing w:val="62"/>
          <w:w w:val="150"/>
        </w:rPr>
        <w:t xml:space="preserve"> </w:t>
      </w:r>
      <w:r>
        <w:t>зависимости,</w:t>
      </w:r>
      <w:r>
        <w:rPr>
          <w:spacing w:val="65"/>
          <w:w w:val="150"/>
        </w:rPr>
        <w:t xml:space="preserve"> </w:t>
      </w:r>
      <w:r>
        <w:t>их</w:t>
      </w:r>
      <w:r>
        <w:rPr>
          <w:spacing w:val="65"/>
          <w:w w:val="150"/>
        </w:rPr>
        <w:t xml:space="preserve"> </w:t>
      </w:r>
      <w:r>
        <w:rPr>
          <w:spacing w:val="-2"/>
        </w:rPr>
        <w:t>графики.</w:t>
      </w:r>
    </w:p>
    <w:p w:rsidR="00F83AF0" w:rsidRDefault="004229C5">
      <w:pPr>
        <w:spacing w:before="1"/>
        <w:ind w:left="425"/>
        <w:rPr>
          <w:sz w:val="24"/>
        </w:rPr>
      </w:pPr>
      <w:r>
        <w:rPr>
          <w:sz w:val="24"/>
        </w:rPr>
        <w:t>Функции</w:t>
      </w:r>
      <w:r>
        <w:rPr>
          <w:spacing w:val="-2"/>
          <w:sz w:val="24"/>
        </w:rPr>
        <w:t xml:space="preserve"> </w:t>
      </w:r>
      <w:r>
        <w:rPr>
          <w:i/>
          <w:sz w:val="24"/>
        </w:rPr>
        <w:t>y</w:t>
      </w:r>
      <w:r>
        <w:rPr>
          <w:i/>
          <w:spacing w:val="-2"/>
          <w:sz w:val="24"/>
        </w:rPr>
        <w:t xml:space="preserve"> </w:t>
      </w:r>
      <w:r>
        <w:rPr>
          <w:i/>
          <w:sz w:val="24"/>
        </w:rPr>
        <w:t>=</w:t>
      </w:r>
      <w:r>
        <w:rPr>
          <w:i/>
          <w:spacing w:val="-3"/>
          <w:sz w:val="24"/>
        </w:rPr>
        <w:t xml:space="preserve"> </w:t>
      </w:r>
      <w:r>
        <w:rPr>
          <w:i/>
          <w:sz w:val="24"/>
        </w:rPr>
        <w:t>x2,</w:t>
      </w:r>
      <w:r>
        <w:rPr>
          <w:i/>
          <w:spacing w:val="-2"/>
          <w:sz w:val="24"/>
        </w:rPr>
        <w:t xml:space="preserve"> </w:t>
      </w:r>
      <w:r>
        <w:rPr>
          <w:i/>
          <w:sz w:val="24"/>
        </w:rPr>
        <w:t>y</w:t>
      </w:r>
      <w:r>
        <w:rPr>
          <w:i/>
          <w:spacing w:val="-2"/>
          <w:sz w:val="24"/>
        </w:rPr>
        <w:t xml:space="preserve"> </w:t>
      </w:r>
      <w:r>
        <w:rPr>
          <w:i/>
          <w:sz w:val="24"/>
        </w:rPr>
        <w:t>=</w:t>
      </w:r>
      <w:r>
        <w:rPr>
          <w:i/>
          <w:spacing w:val="-3"/>
          <w:sz w:val="24"/>
        </w:rPr>
        <w:t xml:space="preserve"> </w:t>
      </w:r>
      <w:r>
        <w:rPr>
          <w:i/>
          <w:sz w:val="24"/>
        </w:rPr>
        <w:t>x3, y</w:t>
      </w:r>
      <w:r>
        <w:rPr>
          <w:i/>
          <w:spacing w:val="-2"/>
          <w:sz w:val="24"/>
        </w:rPr>
        <w:t xml:space="preserve"> </w:t>
      </w:r>
      <w:r>
        <w:rPr>
          <w:i/>
          <w:sz w:val="24"/>
        </w:rPr>
        <w:t>=</w:t>
      </w:r>
      <w:r>
        <w:rPr>
          <w:i/>
          <w:spacing w:val="-3"/>
          <w:sz w:val="24"/>
        </w:rPr>
        <w:t xml:space="preserve"> </w:t>
      </w:r>
      <w:r>
        <w:rPr>
          <w:i/>
          <w:sz w:val="24"/>
        </w:rPr>
        <w:t>√x, y=|x|.</w:t>
      </w:r>
      <w:r>
        <w:rPr>
          <w:i/>
          <w:spacing w:val="-1"/>
          <w:sz w:val="24"/>
        </w:rPr>
        <w:t xml:space="preserve"> </w:t>
      </w:r>
      <w:r>
        <w:rPr>
          <w:sz w:val="24"/>
        </w:rPr>
        <w:t>Графическое</w:t>
      </w:r>
      <w:r>
        <w:rPr>
          <w:spacing w:val="-2"/>
          <w:sz w:val="24"/>
        </w:rPr>
        <w:t xml:space="preserve"> </w:t>
      </w:r>
      <w:r>
        <w:rPr>
          <w:sz w:val="24"/>
        </w:rPr>
        <w:t>решение</w:t>
      </w:r>
      <w:r>
        <w:rPr>
          <w:spacing w:val="-1"/>
          <w:sz w:val="24"/>
        </w:rPr>
        <w:t xml:space="preserve"> </w:t>
      </w:r>
      <w:r>
        <w:rPr>
          <w:sz w:val="24"/>
        </w:rPr>
        <w:t>уравнений</w:t>
      </w:r>
      <w:r>
        <w:rPr>
          <w:spacing w:val="-3"/>
          <w:sz w:val="24"/>
        </w:rPr>
        <w:t xml:space="preserve"> </w:t>
      </w:r>
      <w:r>
        <w:rPr>
          <w:sz w:val="24"/>
        </w:rPr>
        <w:t>и</w:t>
      </w:r>
      <w:r>
        <w:rPr>
          <w:spacing w:val="-1"/>
          <w:sz w:val="24"/>
        </w:rPr>
        <w:t xml:space="preserve"> </w:t>
      </w:r>
      <w:r>
        <w:rPr>
          <w:sz w:val="24"/>
        </w:rPr>
        <w:t xml:space="preserve">систем </w:t>
      </w:r>
      <w:r>
        <w:rPr>
          <w:spacing w:val="-2"/>
          <w:sz w:val="24"/>
        </w:rPr>
        <w:t>уравнений.</w:t>
      </w:r>
    </w:p>
    <w:p w:rsidR="00F83AF0" w:rsidRDefault="004229C5">
      <w:pPr>
        <w:pStyle w:val="110"/>
        <w:spacing w:before="4"/>
        <w:ind w:left="1025"/>
      </w:pPr>
      <w:r>
        <w:t xml:space="preserve">9 </w:t>
      </w:r>
      <w:r>
        <w:rPr>
          <w:spacing w:val="-2"/>
        </w:rPr>
        <w:t>КЛАСС</w:t>
      </w:r>
    </w:p>
    <w:p w:rsidR="00F83AF0" w:rsidRDefault="004229C5">
      <w:pPr>
        <w:pStyle w:val="210"/>
        <w:ind w:left="1025"/>
      </w:pPr>
      <w:r>
        <w:t>Числа</w:t>
      </w:r>
      <w:r>
        <w:rPr>
          <w:spacing w:val="-1"/>
        </w:rPr>
        <w:t xml:space="preserve"> </w:t>
      </w:r>
      <w:r>
        <w:t>и</w:t>
      </w:r>
      <w:r>
        <w:rPr>
          <w:spacing w:val="-2"/>
        </w:rPr>
        <w:t xml:space="preserve"> вычисления</w:t>
      </w:r>
    </w:p>
    <w:p w:rsidR="00F83AF0" w:rsidRDefault="004229C5">
      <w:pPr>
        <w:pStyle w:val="a3"/>
        <w:ind w:left="425" w:right="137"/>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F83AF0" w:rsidRDefault="004229C5">
      <w:pPr>
        <w:pStyle w:val="a3"/>
        <w:ind w:left="1025" w:right="1037" w:firstLine="0"/>
      </w:pPr>
      <w:r>
        <w:t>Сравнение</w:t>
      </w:r>
      <w:r>
        <w:rPr>
          <w:spacing w:val="-6"/>
        </w:rPr>
        <w:t xml:space="preserve"> </w:t>
      </w:r>
      <w:r>
        <w:t>действительных</w:t>
      </w:r>
      <w:r>
        <w:rPr>
          <w:spacing w:val="-5"/>
        </w:rPr>
        <w:t xml:space="preserve"> </w:t>
      </w:r>
      <w:r>
        <w:t>чисел,</w:t>
      </w:r>
      <w:r>
        <w:rPr>
          <w:spacing w:val="-5"/>
        </w:rPr>
        <w:t xml:space="preserve"> </w:t>
      </w:r>
      <w:r>
        <w:t>арифметические</w:t>
      </w:r>
      <w:r>
        <w:rPr>
          <w:spacing w:val="-6"/>
        </w:rPr>
        <w:t xml:space="preserve"> </w:t>
      </w:r>
      <w:r>
        <w:t>действия</w:t>
      </w:r>
      <w:r>
        <w:rPr>
          <w:spacing w:val="-5"/>
        </w:rPr>
        <w:t xml:space="preserve"> </w:t>
      </w:r>
      <w:r>
        <w:t>с</w:t>
      </w:r>
      <w:r>
        <w:rPr>
          <w:spacing w:val="-6"/>
        </w:rPr>
        <w:t xml:space="preserve"> </w:t>
      </w:r>
      <w:r>
        <w:t>действительными</w:t>
      </w:r>
      <w:r>
        <w:rPr>
          <w:spacing w:val="-5"/>
        </w:rPr>
        <w:t xml:space="preserve"> </w:t>
      </w:r>
      <w:r>
        <w:t>числами. Размеры объектов окружающего мира, длительность процессов в окружающем мире.</w:t>
      </w:r>
    </w:p>
    <w:p w:rsidR="00F83AF0" w:rsidRDefault="004229C5">
      <w:pPr>
        <w:pStyle w:val="a3"/>
        <w:ind w:left="425" w:right="146"/>
      </w:pPr>
      <w:r>
        <w:t>Приближённое</w:t>
      </w:r>
      <w:r>
        <w:rPr>
          <w:spacing w:val="-2"/>
        </w:rPr>
        <w:t xml:space="preserve"> </w:t>
      </w:r>
      <w:r>
        <w:t>значение</w:t>
      </w:r>
      <w:r>
        <w:rPr>
          <w:spacing w:val="-2"/>
        </w:rPr>
        <w:t xml:space="preserve"> </w:t>
      </w:r>
      <w:r>
        <w:t>величины,</w:t>
      </w:r>
      <w:r>
        <w:rPr>
          <w:spacing w:val="-2"/>
        </w:rPr>
        <w:t xml:space="preserve"> </w:t>
      </w:r>
      <w:r>
        <w:t>точность приближения.</w:t>
      </w:r>
      <w:r>
        <w:rPr>
          <w:spacing w:val="-1"/>
        </w:rPr>
        <w:t xml:space="preserve"> </w:t>
      </w:r>
      <w:r>
        <w:t>Округление</w:t>
      </w:r>
      <w:r>
        <w:rPr>
          <w:spacing w:val="-2"/>
        </w:rPr>
        <w:t xml:space="preserve"> </w:t>
      </w:r>
      <w:r>
        <w:t>чисел.</w:t>
      </w:r>
      <w:r>
        <w:rPr>
          <w:spacing w:val="-1"/>
        </w:rPr>
        <w:t xml:space="preserve"> </w:t>
      </w:r>
      <w:r>
        <w:t>Прикидка</w:t>
      </w:r>
      <w:r>
        <w:rPr>
          <w:spacing w:val="-2"/>
        </w:rPr>
        <w:t xml:space="preserve"> </w:t>
      </w:r>
      <w:r>
        <w:t>и оценка результатов вычислений.</w:t>
      </w:r>
    </w:p>
    <w:p w:rsidR="00F83AF0" w:rsidRDefault="004229C5">
      <w:pPr>
        <w:pStyle w:val="210"/>
        <w:spacing w:before="3"/>
        <w:ind w:left="1025"/>
      </w:pPr>
      <w:r>
        <w:t>Уравнения</w:t>
      </w:r>
      <w:r>
        <w:rPr>
          <w:spacing w:val="-2"/>
        </w:rPr>
        <w:t xml:space="preserve"> </w:t>
      </w:r>
      <w:r>
        <w:t>и</w:t>
      </w:r>
      <w:r>
        <w:rPr>
          <w:spacing w:val="-2"/>
        </w:rPr>
        <w:t xml:space="preserve"> неравенства</w:t>
      </w:r>
    </w:p>
    <w:p w:rsidR="00F83AF0" w:rsidRDefault="004229C5">
      <w:pPr>
        <w:pStyle w:val="a3"/>
        <w:spacing w:line="274" w:lineRule="exact"/>
        <w:ind w:left="1025" w:firstLine="0"/>
      </w:pPr>
      <w:r>
        <w:t>Линейное</w:t>
      </w:r>
      <w:r>
        <w:rPr>
          <w:spacing w:val="-6"/>
        </w:rPr>
        <w:t xml:space="preserve"> </w:t>
      </w:r>
      <w:r>
        <w:t>уравнение.</w:t>
      </w:r>
      <w:r>
        <w:rPr>
          <w:spacing w:val="-5"/>
        </w:rPr>
        <w:t xml:space="preserve"> </w:t>
      </w:r>
      <w:r>
        <w:t>Решение</w:t>
      </w:r>
      <w:r>
        <w:rPr>
          <w:spacing w:val="-3"/>
        </w:rPr>
        <w:t xml:space="preserve"> </w:t>
      </w:r>
      <w:r>
        <w:t>уравнений,</w:t>
      </w:r>
      <w:r>
        <w:rPr>
          <w:spacing w:val="-5"/>
        </w:rPr>
        <w:t xml:space="preserve"> </w:t>
      </w:r>
      <w:r>
        <w:t>сводящихся</w:t>
      </w:r>
      <w:r>
        <w:rPr>
          <w:spacing w:val="-4"/>
        </w:rPr>
        <w:t xml:space="preserve"> </w:t>
      </w:r>
      <w:r>
        <w:t>к</w:t>
      </w:r>
      <w:r>
        <w:rPr>
          <w:spacing w:val="-4"/>
        </w:rPr>
        <w:t xml:space="preserve"> </w:t>
      </w:r>
      <w:r>
        <w:rPr>
          <w:spacing w:val="-2"/>
        </w:rPr>
        <w:t>линейным.</w:t>
      </w:r>
    </w:p>
    <w:p w:rsidR="00F83AF0" w:rsidRDefault="004229C5">
      <w:pPr>
        <w:pStyle w:val="a3"/>
        <w:spacing w:before="1"/>
        <w:ind w:left="1025" w:firstLine="0"/>
      </w:pPr>
      <w:r>
        <w:t>Квадратное</w:t>
      </w:r>
      <w:r>
        <w:rPr>
          <w:spacing w:val="19"/>
        </w:rPr>
        <w:t xml:space="preserve"> </w:t>
      </w:r>
      <w:r>
        <w:t>уравнение.</w:t>
      </w:r>
      <w:r>
        <w:rPr>
          <w:spacing w:val="19"/>
        </w:rPr>
        <w:t xml:space="preserve"> </w:t>
      </w:r>
      <w:r>
        <w:t>Решение</w:t>
      </w:r>
      <w:r>
        <w:rPr>
          <w:spacing w:val="22"/>
        </w:rPr>
        <w:t xml:space="preserve"> </w:t>
      </w:r>
      <w:r>
        <w:t>уравнений,</w:t>
      </w:r>
      <w:r>
        <w:rPr>
          <w:spacing w:val="19"/>
        </w:rPr>
        <w:t xml:space="preserve"> </w:t>
      </w:r>
      <w:r>
        <w:t>сводящихся</w:t>
      </w:r>
      <w:r>
        <w:rPr>
          <w:spacing w:val="19"/>
        </w:rPr>
        <w:t xml:space="preserve"> </w:t>
      </w:r>
      <w:r>
        <w:t>к</w:t>
      </w:r>
      <w:r>
        <w:rPr>
          <w:spacing w:val="19"/>
        </w:rPr>
        <w:t xml:space="preserve"> </w:t>
      </w:r>
      <w:r>
        <w:t>квадратным.</w:t>
      </w:r>
      <w:r>
        <w:rPr>
          <w:spacing w:val="19"/>
        </w:rPr>
        <w:t xml:space="preserve"> </w:t>
      </w:r>
      <w:r>
        <w:t>Биквадратное</w:t>
      </w:r>
      <w:r>
        <w:rPr>
          <w:spacing w:val="22"/>
        </w:rPr>
        <w:t xml:space="preserve"> </w:t>
      </w:r>
      <w:r>
        <w:rPr>
          <w:spacing w:val="-2"/>
        </w:rPr>
        <w:t>уравнение.</w:t>
      </w:r>
    </w:p>
    <w:p w:rsidR="00F83AF0" w:rsidRDefault="004229C5">
      <w:pPr>
        <w:pStyle w:val="a3"/>
        <w:ind w:left="425" w:firstLine="0"/>
      </w:pPr>
      <w:r>
        <w:t>Примеры</w:t>
      </w:r>
      <w:r>
        <w:rPr>
          <w:spacing w:val="-6"/>
        </w:rPr>
        <w:t xml:space="preserve"> </w:t>
      </w:r>
      <w:r>
        <w:t>решения</w:t>
      </w:r>
      <w:r>
        <w:rPr>
          <w:spacing w:val="-2"/>
        </w:rPr>
        <w:t xml:space="preserve"> </w:t>
      </w:r>
      <w:r>
        <w:t>уравнений</w:t>
      </w:r>
      <w:r>
        <w:rPr>
          <w:spacing w:val="-4"/>
        </w:rPr>
        <w:t xml:space="preserve"> </w:t>
      </w:r>
      <w:r>
        <w:t>третьей</w:t>
      </w:r>
      <w:r>
        <w:rPr>
          <w:spacing w:val="-5"/>
        </w:rPr>
        <w:t xml:space="preserve"> </w:t>
      </w:r>
      <w:r>
        <w:t>и</w:t>
      </w:r>
      <w:r>
        <w:rPr>
          <w:spacing w:val="-4"/>
        </w:rPr>
        <w:t xml:space="preserve"> </w:t>
      </w:r>
      <w:r>
        <w:t>четвёртой</w:t>
      </w:r>
      <w:r>
        <w:rPr>
          <w:spacing w:val="-3"/>
        </w:rPr>
        <w:t xml:space="preserve"> </w:t>
      </w:r>
      <w:r>
        <w:t>степеней</w:t>
      </w:r>
      <w:r>
        <w:rPr>
          <w:spacing w:val="-3"/>
        </w:rPr>
        <w:t xml:space="preserve"> </w:t>
      </w:r>
      <w:r>
        <w:t>разложением</w:t>
      </w:r>
      <w:r>
        <w:rPr>
          <w:spacing w:val="-5"/>
        </w:rPr>
        <w:t xml:space="preserve"> </w:t>
      </w:r>
      <w:r>
        <w:t>на</w:t>
      </w:r>
      <w:r>
        <w:rPr>
          <w:spacing w:val="-4"/>
        </w:rPr>
        <w:t xml:space="preserve"> </w:t>
      </w:r>
      <w:r>
        <w:rPr>
          <w:spacing w:val="-2"/>
        </w:rPr>
        <w:t>множители.</w:t>
      </w:r>
    </w:p>
    <w:p w:rsidR="00F83AF0" w:rsidRDefault="004229C5">
      <w:pPr>
        <w:pStyle w:val="a3"/>
        <w:ind w:left="1025" w:firstLine="0"/>
      </w:pPr>
      <w:r>
        <w:t>Решение</w:t>
      </w:r>
      <w:r>
        <w:rPr>
          <w:spacing w:val="-8"/>
        </w:rPr>
        <w:t xml:space="preserve"> </w:t>
      </w:r>
      <w:r>
        <w:t>дробно-рациональных</w:t>
      </w:r>
      <w:r>
        <w:rPr>
          <w:spacing w:val="-1"/>
        </w:rPr>
        <w:t xml:space="preserve"> </w:t>
      </w:r>
      <w:r>
        <w:t>уравнений.</w:t>
      </w:r>
      <w:r>
        <w:rPr>
          <w:spacing w:val="-5"/>
        </w:rPr>
        <w:t xml:space="preserve"> </w:t>
      </w:r>
      <w:r>
        <w:t>Решение</w:t>
      </w:r>
      <w:r>
        <w:rPr>
          <w:spacing w:val="-6"/>
        </w:rPr>
        <w:t xml:space="preserve"> </w:t>
      </w:r>
      <w:r>
        <w:t>текстовых</w:t>
      </w:r>
      <w:r>
        <w:rPr>
          <w:spacing w:val="-4"/>
        </w:rPr>
        <w:t xml:space="preserve"> </w:t>
      </w:r>
      <w:r>
        <w:t>задач</w:t>
      </w:r>
      <w:r>
        <w:rPr>
          <w:spacing w:val="-9"/>
        </w:rPr>
        <w:t xml:space="preserve"> </w:t>
      </w:r>
      <w:r>
        <w:t>алгебраическим</w:t>
      </w:r>
      <w:r>
        <w:rPr>
          <w:spacing w:val="-5"/>
        </w:rPr>
        <w:t xml:space="preserve"> </w:t>
      </w:r>
      <w:r>
        <w:rPr>
          <w:spacing w:val="-2"/>
        </w:rPr>
        <w:t>методом.</w:t>
      </w:r>
    </w:p>
    <w:p w:rsidR="00F83AF0" w:rsidRDefault="004229C5">
      <w:pPr>
        <w:pStyle w:val="a3"/>
        <w:ind w:left="425" w:right="138"/>
      </w:pPr>
      <w:r>
        <w:t>Уравнение</w:t>
      </w:r>
      <w:r>
        <w:rPr>
          <w:spacing w:val="-4"/>
        </w:rPr>
        <w:t xml:space="preserve"> </w:t>
      </w:r>
      <w:r>
        <w:t>с</w:t>
      </w:r>
      <w:r>
        <w:rPr>
          <w:spacing w:val="-4"/>
        </w:rPr>
        <w:t xml:space="preserve"> </w:t>
      </w:r>
      <w:r>
        <w:t>двумя</w:t>
      </w:r>
      <w:r>
        <w:rPr>
          <w:spacing w:val="-3"/>
        </w:rPr>
        <w:t xml:space="preserve"> </w:t>
      </w:r>
      <w:r>
        <w:t>переменными</w:t>
      </w:r>
      <w:r>
        <w:rPr>
          <w:spacing w:val="-3"/>
        </w:rPr>
        <w:t xml:space="preserve"> </w:t>
      </w:r>
      <w:r>
        <w:t>и</w:t>
      </w:r>
      <w:r>
        <w:rPr>
          <w:spacing w:val="-3"/>
        </w:rPr>
        <w:t xml:space="preserve"> </w:t>
      </w:r>
      <w:r>
        <w:t>его</w:t>
      </w:r>
      <w:r>
        <w:rPr>
          <w:spacing w:val="-3"/>
        </w:rPr>
        <w:t xml:space="preserve"> </w:t>
      </w:r>
      <w:r>
        <w:t>график.</w:t>
      </w:r>
      <w:r>
        <w:rPr>
          <w:spacing w:val="-3"/>
        </w:rPr>
        <w:t xml:space="preserve"> </w:t>
      </w:r>
      <w:r>
        <w:t>Решение</w:t>
      </w:r>
      <w:r>
        <w:rPr>
          <w:spacing w:val="-4"/>
        </w:rPr>
        <w:t xml:space="preserve"> </w:t>
      </w:r>
      <w:r>
        <w:t>систем двух линейных уравнений</w:t>
      </w:r>
      <w:r>
        <w:rPr>
          <w:spacing w:val="-3"/>
        </w:rPr>
        <w:t xml:space="preserve"> </w:t>
      </w:r>
      <w:r>
        <w:t>с</w:t>
      </w:r>
      <w:r>
        <w:rPr>
          <w:spacing w:val="-4"/>
        </w:rPr>
        <w:t xml:space="preserve"> </w:t>
      </w:r>
      <w:r>
        <w:t>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F83AF0" w:rsidRDefault="004229C5">
      <w:pPr>
        <w:pStyle w:val="a3"/>
        <w:ind w:left="1025" w:right="4900" w:firstLine="0"/>
      </w:pPr>
      <w:r>
        <w:t>Решение</w:t>
      </w:r>
      <w:r>
        <w:rPr>
          <w:spacing w:val="-10"/>
        </w:rPr>
        <w:t xml:space="preserve"> </w:t>
      </w:r>
      <w:r>
        <w:t>текстовых</w:t>
      </w:r>
      <w:r>
        <w:rPr>
          <w:spacing w:val="-8"/>
        </w:rPr>
        <w:t xml:space="preserve"> </w:t>
      </w:r>
      <w:r>
        <w:t>задач</w:t>
      </w:r>
      <w:r>
        <w:rPr>
          <w:spacing w:val="-10"/>
        </w:rPr>
        <w:t xml:space="preserve"> </w:t>
      </w:r>
      <w:r>
        <w:t>алгебраическим</w:t>
      </w:r>
      <w:r>
        <w:rPr>
          <w:spacing w:val="-10"/>
        </w:rPr>
        <w:t xml:space="preserve"> </w:t>
      </w:r>
      <w:r>
        <w:t>способом. Числовые неравенства и их свойства.</w:t>
      </w:r>
    </w:p>
    <w:p w:rsidR="00F83AF0" w:rsidRDefault="004229C5">
      <w:pPr>
        <w:pStyle w:val="a3"/>
        <w:ind w:left="425" w:right="145"/>
      </w:pPr>
      <w:r>
        <w:t>Решение линейных неравенств с одной переменной. Решение систем линейных неравенств с</w:t>
      </w:r>
      <w:r>
        <w:rPr>
          <w:spacing w:val="40"/>
        </w:rPr>
        <w:t xml:space="preserve"> </w:t>
      </w:r>
      <w:r>
        <w:t>одной переменной. Квадратные неравенства. Графическая интерпретация неравенств и систем неравенств с двумя переменными.</w:t>
      </w:r>
    </w:p>
    <w:p w:rsidR="00F83AF0" w:rsidRDefault="004229C5">
      <w:pPr>
        <w:pStyle w:val="210"/>
        <w:spacing w:before="5"/>
        <w:ind w:left="1025"/>
        <w:jc w:val="left"/>
      </w:pPr>
      <w:r>
        <w:rPr>
          <w:spacing w:val="-2"/>
        </w:rPr>
        <w:t>Функции</w:t>
      </w:r>
    </w:p>
    <w:p w:rsidR="00F83AF0" w:rsidRDefault="004229C5">
      <w:pPr>
        <w:pStyle w:val="a3"/>
        <w:ind w:left="425"/>
        <w:jc w:val="left"/>
      </w:pPr>
      <w:r>
        <w:t>Квадратичная</w:t>
      </w:r>
      <w:r>
        <w:rPr>
          <w:spacing w:val="40"/>
        </w:rPr>
        <w:t xml:space="preserve"> </w:t>
      </w:r>
      <w:r>
        <w:t>функция,</w:t>
      </w:r>
      <w:r>
        <w:rPr>
          <w:spacing w:val="40"/>
        </w:rPr>
        <w:t xml:space="preserve"> </w:t>
      </w:r>
      <w:r>
        <w:t>её</w:t>
      </w:r>
      <w:r>
        <w:rPr>
          <w:spacing w:val="40"/>
        </w:rPr>
        <w:t xml:space="preserve"> </w:t>
      </w:r>
      <w:r>
        <w:t>график</w:t>
      </w:r>
      <w:r>
        <w:rPr>
          <w:spacing w:val="40"/>
        </w:rPr>
        <w:t xml:space="preserve"> </w:t>
      </w:r>
      <w:r>
        <w:t>и</w:t>
      </w:r>
      <w:r>
        <w:rPr>
          <w:spacing w:val="40"/>
        </w:rPr>
        <w:t xml:space="preserve"> </w:t>
      </w:r>
      <w:r>
        <w:t>свойства.</w:t>
      </w:r>
      <w:r>
        <w:rPr>
          <w:spacing w:val="40"/>
        </w:rPr>
        <w:t xml:space="preserve"> </w:t>
      </w:r>
      <w:r>
        <w:t>Парабола,</w:t>
      </w:r>
      <w:r>
        <w:rPr>
          <w:spacing w:val="40"/>
        </w:rPr>
        <w:t xml:space="preserve"> </w:t>
      </w:r>
      <w:r>
        <w:t>координаты</w:t>
      </w:r>
      <w:r>
        <w:rPr>
          <w:spacing w:val="40"/>
        </w:rPr>
        <w:t xml:space="preserve"> </w:t>
      </w:r>
      <w:r>
        <w:t>вершины</w:t>
      </w:r>
      <w:r>
        <w:rPr>
          <w:spacing w:val="40"/>
        </w:rPr>
        <w:t xml:space="preserve"> </w:t>
      </w:r>
      <w:r>
        <w:t>параболы,</w:t>
      </w:r>
      <w:r>
        <w:rPr>
          <w:spacing w:val="40"/>
        </w:rPr>
        <w:t xml:space="preserve"> </w:t>
      </w:r>
      <w:r>
        <w:t>ось симметрии параболы.</w:t>
      </w:r>
    </w:p>
    <w:p w:rsidR="00F83AF0" w:rsidRDefault="004229C5">
      <w:pPr>
        <w:pStyle w:val="a3"/>
        <w:ind w:left="1025" w:firstLine="0"/>
        <w:jc w:val="left"/>
      </w:pPr>
      <w:r>
        <w:t>Графики</w:t>
      </w:r>
      <w:r>
        <w:rPr>
          <w:spacing w:val="-5"/>
        </w:rPr>
        <w:t xml:space="preserve"> </w:t>
      </w:r>
      <w:r>
        <w:t>функций:</w:t>
      </w:r>
      <w:r>
        <w:rPr>
          <w:spacing w:val="5"/>
        </w:rPr>
        <w:t xml:space="preserve"> </w:t>
      </w:r>
      <w:r>
        <w:t>y</w:t>
      </w:r>
      <w:r>
        <w:rPr>
          <w:spacing w:val="-8"/>
        </w:rPr>
        <w:t xml:space="preserve"> </w:t>
      </w:r>
      <w:r>
        <w:t>=</w:t>
      </w:r>
      <w:r>
        <w:rPr>
          <w:spacing w:val="2"/>
        </w:rPr>
        <w:t xml:space="preserve"> </w:t>
      </w:r>
      <w:r>
        <w:t>kx,</w:t>
      </w:r>
      <w:r>
        <w:rPr>
          <w:spacing w:val="2"/>
        </w:rPr>
        <w:t xml:space="preserve"> </w:t>
      </w:r>
      <w:r>
        <w:t>y</w:t>
      </w:r>
      <w:r>
        <w:rPr>
          <w:spacing w:val="-8"/>
        </w:rPr>
        <w:t xml:space="preserve"> </w:t>
      </w:r>
      <w:r>
        <w:t>=</w:t>
      </w:r>
      <w:r>
        <w:rPr>
          <w:spacing w:val="-1"/>
        </w:rPr>
        <w:t xml:space="preserve"> </w:t>
      </w:r>
      <w:r>
        <w:t>kx</w:t>
      </w:r>
      <w:r>
        <w:rPr>
          <w:spacing w:val="2"/>
        </w:rPr>
        <w:t xml:space="preserve"> </w:t>
      </w:r>
      <w:r>
        <w:t>+</w:t>
      </w:r>
      <w:r>
        <w:rPr>
          <w:spacing w:val="-2"/>
        </w:rPr>
        <w:t xml:space="preserve"> </w:t>
      </w:r>
      <w:r>
        <w:t>b,</w:t>
      </w:r>
      <w:r>
        <w:rPr>
          <w:spacing w:val="4"/>
        </w:rPr>
        <w:t xml:space="preserve"> </w:t>
      </w:r>
      <w:r>
        <w:t>y</w:t>
      </w:r>
      <w:r>
        <w:rPr>
          <w:spacing w:val="-5"/>
        </w:rPr>
        <w:t xml:space="preserve"> </w:t>
      </w:r>
      <w:r>
        <w:t>=</w:t>
      </w:r>
      <w:r>
        <w:rPr>
          <w:spacing w:val="-1"/>
        </w:rPr>
        <w:t xml:space="preserve"> </w:t>
      </w:r>
      <w:r>
        <w:t>k/x,</w:t>
      </w:r>
      <w:r>
        <w:rPr>
          <w:spacing w:val="2"/>
        </w:rPr>
        <w:t xml:space="preserve"> </w:t>
      </w:r>
      <w:r>
        <w:t>y</w:t>
      </w:r>
      <w:r>
        <w:rPr>
          <w:spacing w:val="-3"/>
        </w:rPr>
        <w:t xml:space="preserve"> </w:t>
      </w:r>
      <w:r>
        <w:t>=</w:t>
      </w:r>
      <w:r>
        <w:rPr>
          <w:spacing w:val="-1"/>
        </w:rPr>
        <w:t xml:space="preserve"> </w:t>
      </w:r>
      <w:r>
        <w:t>x3,</w:t>
      </w:r>
      <w:r>
        <w:rPr>
          <w:spacing w:val="2"/>
        </w:rPr>
        <w:t xml:space="preserve"> </w:t>
      </w:r>
      <w:r>
        <w:t>y</w:t>
      </w:r>
      <w:r>
        <w:rPr>
          <w:spacing w:val="-6"/>
        </w:rPr>
        <w:t xml:space="preserve"> </w:t>
      </w:r>
      <w:r>
        <w:t>=</w:t>
      </w:r>
      <w:r>
        <w:rPr>
          <w:spacing w:val="-1"/>
        </w:rPr>
        <w:t xml:space="preserve"> </w:t>
      </w:r>
      <w:r>
        <w:t>√x,</w:t>
      </w:r>
      <w:r>
        <w:rPr>
          <w:spacing w:val="2"/>
        </w:rPr>
        <w:t xml:space="preserve"> </w:t>
      </w:r>
      <w:r>
        <w:t>y</w:t>
      </w:r>
      <w:r>
        <w:rPr>
          <w:spacing w:val="-5"/>
        </w:rPr>
        <w:t xml:space="preserve"> </w:t>
      </w:r>
      <w:r>
        <w:t>=</w:t>
      </w:r>
      <w:r>
        <w:rPr>
          <w:spacing w:val="1"/>
        </w:rPr>
        <w:t xml:space="preserve"> </w:t>
      </w:r>
      <w:r>
        <w:t>|x|</w:t>
      </w:r>
      <w:r>
        <w:rPr>
          <w:spacing w:val="-3"/>
        </w:rPr>
        <w:t xml:space="preserve"> </w:t>
      </w:r>
      <w:r>
        <w:t>, и их</w:t>
      </w:r>
      <w:r>
        <w:rPr>
          <w:spacing w:val="2"/>
        </w:rPr>
        <w:t xml:space="preserve"> </w:t>
      </w:r>
      <w:r>
        <w:rPr>
          <w:spacing w:val="-2"/>
        </w:rPr>
        <w:t>свойства.</w:t>
      </w:r>
    </w:p>
    <w:p w:rsidR="00F83AF0" w:rsidRDefault="004229C5">
      <w:pPr>
        <w:pStyle w:val="210"/>
        <w:spacing w:before="2"/>
        <w:ind w:left="1025"/>
        <w:jc w:val="left"/>
      </w:pPr>
      <w:r>
        <w:t>Числовые</w:t>
      </w:r>
      <w:r>
        <w:rPr>
          <w:spacing w:val="-5"/>
        </w:rPr>
        <w:t xml:space="preserve"> </w:t>
      </w:r>
      <w:r>
        <w:t>последовательности</w:t>
      </w:r>
      <w:r>
        <w:rPr>
          <w:spacing w:val="-2"/>
        </w:rPr>
        <w:t xml:space="preserve"> </w:t>
      </w:r>
      <w:r>
        <w:t>и</w:t>
      </w:r>
      <w:r>
        <w:rPr>
          <w:spacing w:val="-4"/>
        </w:rPr>
        <w:t xml:space="preserve"> </w:t>
      </w:r>
      <w:r>
        <w:rPr>
          <w:spacing w:val="-2"/>
        </w:rPr>
        <w:t>прогрессии</w:t>
      </w:r>
    </w:p>
    <w:p w:rsidR="00F83AF0" w:rsidRDefault="004229C5">
      <w:pPr>
        <w:pStyle w:val="a3"/>
        <w:ind w:left="425"/>
        <w:jc w:val="left"/>
      </w:pPr>
      <w:r>
        <w:t>Понятие</w:t>
      </w:r>
      <w:r>
        <w:rPr>
          <w:spacing w:val="39"/>
        </w:rPr>
        <w:t xml:space="preserve"> </w:t>
      </w:r>
      <w:r>
        <w:t>числовой</w:t>
      </w:r>
      <w:r>
        <w:rPr>
          <w:spacing w:val="38"/>
        </w:rPr>
        <w:t xml:space="preserve"> </w:t>
      </w:r>
      <w:r>
        <w:t>последовательности.</w:t>
      </w:r>
      <w:r>
        <w:rPr>
          <w:spacing w:val="40"/>
        </w:rPr>
        <w:t xml:space="preserve"> </w:t>
      </w:r>
      <w:r>
        <w:t>Задание</w:t>
      </w:r>
      <w:r>
        <w:rPr>
          <w:spacing w:val="39"/>
        </w:rPr>
        <w:t xml:space="preserve"> </w:t>
      </w:r>
      <w:r>
        <w:t>последовательности</w:t>
      </w:r>
      <w:r>
        <w:rPr>
          <w:spacing w:val="40"/>
        </w:rPr>
        <w:t xml:space="preserve"> </w:t>
      </w:r>
      <w:r>
        <w:t>рекуррентной</w:t>
      </w:r>
      <w:r>
        <w:rPr>
          <w:spacing w:val="40"/>
        </w:rPr>
        <w:t xml:space="preserve"> </w:t>
      </w:r>
      <w:r>
        <w:t>формулой</w:t>
      </w:r>
      <w:r>
        <w:rPr>
          <w:spacing w:val="39"/>
        </w:rPr>
        <w:t xml:space="preserve"> </w:t>
      </w:r>
      <w:r>
        <w:t xml:space="preserve">и формулой </w:t>
      </w:r>
      <w:r>
        <w:rPr>
          <w:i/>
        </w:rPr>
        <w:t>n</w:t>
      </w:r>
      <w:r>
        <w:t>-го члена.</w:t>
      </w:r>
    </w:p>
    <w:p w:rsidR="00F83AF0" w:rsidRDefault="004229C5">
      <w:pPr>
        <w:pStyle w:val="a3"/>
        <w:tabs>
          <w:tab w:val="left" w:pos="2968"/>
          <w:tab w:val="left" w:pos="3306"/>
          <w:tab w:val="left" w:pos="5115"/>
          <w:tab w:val="left" w:pos="6549"/>
          <w:tab w:val="left" w:pos="7741"/>
          <w:tab w:val="left" w:pos="8370"/>
          <w:tab w:val="left" w:pos="9159"/>
          <w:tab w:val="left" w:pos="11068"/>
        </w:tabs>
        <w:ind w:left="425" w:right="141"/>
        <w:jc w:val="left"/>
      </w:pPr>
      <w:r>
        <w:rPr>
          <w:spacing w:val="-2"/>
        </w:rPr>
        <w:t>Арифметическая</w:t>
      </w:r>
      <w:r>
        <w:tab/>
      </w:r>
      <w:r>
        <w:rPr>
          <w:spacing w:val="-10"/>
        </w:rPr>
        <w:t>и</w:t>
      </w:r>
      <w:r>
        <w:tab/>
      </w:r>
      <w:r>
        <w:rPr>
          <w:spacing w:val="-2"/>
        </w:rPr>
        <w:t>геометрическая</w:t>
      </w:r>
      <w:r>
        <w:tab/>
      </w:r>
      <w:r>
        <w:rPr>
          <w:spacing w:val="-2"/>
        </w:rPr>
        <w:t>прогрессии.</w:t>
      </w:r>
      <w:r>
        <w:tab/>
      </w:r>
      <w:r>
        <w:rPr>
          <w:spacing w:val="-2"/>
        </w:rPr>
        <w:t>Формулы</w:t>
      </w:r>
      <w:r>
        <w:tab/>
      </w:r>
      <w:r>
        <w:rPr>
          <w:i/>
          <w:spacing w:val="-4"/>
        </w:rPr>
        <w:t>n</w:t>
      </w:r>
      <w:r>
        <w:rPr>
          <w:spacing w:val="-4"/>
        </w:rPr>
        <w:t>-го</w:t>
      </w:r>
      <w:r>
        <w:tab/>
      </w:r>
      <w:r>
        <w:rPr>
          <w:spacing w:val="-2"/>
        </w:rPr>
        <w:t>члена</w:t>
      </w:r>
      <w:r>
        <w:tab/>
      </w:r>
      <w:r>
        <w:rPr>
          <w:spacing w:val="-2"/>
        </w:rPr>
        <w:t>арифметической</w:t>
      </w:r>
      <w:r>
        <w:tab/>
      </w:r>
      <w:r>
        <w:rPr>
          <w:spacing w:val="-10"/>
        </w:rPr>
        <w:t xml:space="preserve">и </w:t>
      </w:r>
      <w:r>
        <w:t xml:space="preserve">геометрической прогрессий, суммы первых </w:t>
      </w:r>
      <w:r>
        <w:rPr>
          <w:i/>
        </w:rPr>
        <w:t>n</w:t>
      </w:r>
      <w:r>
        <w:t>членов.</w:t>
      </w:r>
    </w:p>
    <w:p w:rsidR="00F83AF0" w:rsidRDefault="004229C5">
      <w:pPr>
        <w:pStyle w:val="a3"/>
        <w:ind w:left="425"/>
        <w:jc w:val="left"/>
      </w:pPr>
      <w:r>
        <w:t>Изображение</w:t>
      </w:r>
      <w:r>
        <w:rPr>
          <w:spacing w:val="40"/>
        </w:rPr>
        <w:t xml:space="preserve"> </w:t>
      </w:r>
      <w:r>
        <w:t>членов</w:t>
      </w:r>
      <w:r>
        <w:rPr>
          <w:spacing w:val="40"/>
        </w:rPr>
        <w:t xml:space="preserve"> </w:t>
      </w:r>
      <w:r>
        <w:t>арифметической</w:t>
      </w:r>
      <w:r>
        <w:rPr>
          <w:spacing w:val="40"/>
        </w:rPr>
        <w:t xml:space="preserve"> </w:t>
      </w:r>
      <w:r>
        <w:t>и</w:t>
      </w:r>
      <w:r>
        <w:rPr>
          <w:spacing w:val="40"/>
        </w:rPr>
        <w:t xml:space="preserve"> </w:t>
      </w:r>
      <w:r>
        <w:t>геометрической</w:t>
      </w:r>
      <w:r>
        <w:rPr>
          <w:spacing w:val="40"/>
        </w:rPr>
        <w:t xml:space="preserve"> </w:t>
      </w:r>
      <w:r>
        <w:t>прогрессий</w:t>
      </w:r>
      <w:r>
        <w:rPr>
          <w:spacing w:val="40"/>
        </w:rPr>
        <w:t xml:space="preserve"> </w:t>
      </w:r>
      <w:r>
        <w:t>точками</w:t>
      </w:r>
      <w:r>
        <w:rPr>
          <w:spacing w:val="40"/>
        </w:rPr>
        <w:t xml:space="preserve"> </w:t>
      </w:r>
      <w:r>
        <w:t>на</w:t>
      </w:r>
      <w:r>
        <w:rPr>
          <w:spacing w:val="40"/>
        </w:rPr>
        <w:t xml:space="preserve"> </w:t>
      </w:r>
      <w:r>
        <w:t>координатной плоскости. Линейный и экспоненциальный рост. Сложные проценты.</w:t>
      </w:r>
    </w:p>
    <w:p w:rsidR="00F83AF0" w:rsidRDefault="004229C5">
      <w:pPr>
        <w:pStyle w:val="110"/>
        <w:tabs>
          <w:tab w:val="left" w:pos="2889"/>
          <w:tab w:val="left" w:pos="4892"/>
          <w:tab w:val="left" w:pos="6633"/>
          <w:tab w:val="left" w:pos="8639"/>
          <w:tab w:val="left" w:pos="10349"/>
        </w:tabs>
        <w:spacing w:before="3"/>
        <w:ind w:left="545"/>
      </w:pPr>
      <w:r>
        <w:rPr>
          <w:spacing w:val="-2"/>
        </w:rPr>
        <w:t>ПЛАНИРУЕМЫЕ</w:t>
      </w:r>
      <w:r>
        <w:tab/>
      </w:r>
      <w:r>
        <w:rPr>
          <w:spacing w:val="-2"/>
        </w:rPr>
        <w:t>РЕЗУЛЬТАТЫ</w:t>
      </w:r>
      <w:r>
        <w:tab/>
      </w:r>
      <w:r>
        <w:rPr>
          <w:spacing w:val="-2"/>
        </w:rPr>
        <w:t>ОСВОЕНИЯ</w:t>
      </w:r>
      <w:r>
        <w:tab/>
      </w:r>
      <w:r>
        <w:rPr>
          <w:spacing w:val="-2"/>
        </w:rPr>
        <w:t>ПРОГРАММЫ</w:t>
      </w:r>
      <w:r>
        <w:tab/>
      </w:r>
      <w:r>
        <w:rPr>
          <w:spacing w:val="-2"/>
        </w:rPr>
        <w:t>УЧЕБНОГО</w:t>
      </w:r>
      <w:r>
        <w:tab/>
      </w:r>
      <w:r>
        <w:rPr>
          <w:spacing w:val="-2"/>
        </w:rPr>
        <w:t>КУРСА</w:t>
      </w:r>
    </w:p>
    <w:p w:rsidR="00F83AF0" w:rsidRDefault="004229C5">
      <w:pPr>
        <w:ind w:left="545" w:right="2670"/>
        <w:rPr>
          <w:b/>
          <w:sz w:val="24"/>
        </w:rPr>
      </w:pPr>
      <w:r>
        <w:rPr>
          <w:b/>
          <w:sz w:val="24"/>
        </w:rPr>
        <w:t>«АЛГЕБРА»</w:t>
      </w:r>
      <w:r>
        <w:rPr>
          <w:b/>
          <w:spacing w:val="-7"/>
          <w:sz w:val="24"/>
        </w:rPr>
        <w:t xml:space="preserve"> </w:t>
      </w:r>
      <w:r>
        <w:rPr>
          <w:b/>
          <w:sz w:val="24"/>
        </w:rPr>
        <w:t>НА</w:t>
      </w:r>
      <w:r>
        <w:rPr>
          <w:b/>
          <w:spacing w:val="-8"/>
          <w:sz w:val="24"/>
        </w:rPr>
        <w:t xml:space="preserve"> </w:t>
      </w:r>
      <w:r>
        <w:rPr>
          <w:b/>
          <w:sz w:val="24"/>
        </w:rPr>
        <w:t>УРОВНЕ</w:t>
      </w:r>
      <w:r>
        <w:rPr>
          <w:b/>
          <w:spacing w:val="-7"/>
          <w:sz w:val="24"/>
        </w:rPr>
        <w:t xml:space="preserve"> </w:t>
      </w:r>
      <w:r>
        <w:rPr>
          <w:b/>
          <w:sz w:val="24"/>
        </w:rPr>
        <w:t>ОСНОВНОГО</w:t>
      </w:r>
      <w:r>
        <w:rPr>
          <w:b/>
          <w:spacing w:val="-7"/>
          <w:sz w:val="24"/>
        </w:rPr>
        <w:t xml:space="preserve"> </w:t>
      </w:r>
      <w:r>
        <w:rPr>
          <w:b/>
          <w:sz w:val="24"/>
        </w:rPr>
        <w:t>ОБЩЕГО</w:t>
      </w:r>
      <w:r>
        <w:rPr>
          <w:b/>
          <w:spacing w:val="-7"/>
          <w:sz w:val="24"/>
        </w:rPr>
        <w:t xml:space="preserve"> </w:t>
      </w:r>
      <w:r>
        <w:rPr>
          <w:b/>
          <w:sz w:val="24"/>
        </w:rPr>
        <w:t>ОБРАЗОВАНИЯ ЛИЧНОСТНЫЕ РЕЗУЛЬТАТЫ</w:t>
      </w:r>
    </w:p>
    <w:p w:rsidR="00F83AF0" w:rsidRDefault="004229C5">
      <w:pPr>
        <w:spacing w:line="272" w:lineRule="exact"/>
        <w:ind w:left="1025"/>
        <w:jc w:val="both"/>
        <w:rPr>
          <w:sz w:val="24"/>
        </w:rPr>
      </w:pPr>
      <w:r>
        <w:rPr>
          <w:b/>
          <w:sz w:val="24"/>
        </w:rPr>
        <w:t>Личностные</w:t>
      </w:r>
      <w:r>
        <w:rPr>
          <w:b/>
          <w:spacing w:val="-8"/>
          <w:sz w:val="24"/>
        </w:rPr>
        <w:t xml:space="preserve"> </w:t>
      </w:r>
      <w:r>
        <w:rPr>
          <w:b/>
          <w:sz w:val="24"/>
        </w:rPr>
        <w:t>результаты</w:t>
      </w:r>
      <w:r>
        <w:rPr>
          <w:b/>
          <w:spacing w:val="-1"/>
          <w:sz w:val="24"/>
        </w:rPr>
        <w:t xml:space="preserve"> </w:t>
      </w:r>
      <w:r>
        <w:rPr>
          <w:sz w:val="24"/>
        </w:rPr>
        <w:t>освоения</w:t>
      </w:r>
      <w:r>
        <w:rPr>
          <w:spacing w:val="-3"/>
          <w:sz w:val="24"/>
        </w:rPr>
        <w:t xml:space="preserve"> </w:t>
      </w:r>
      <w:r>
        <w:rPr>
          <w:sz w:val="24"/>
        </w:rPr>
        <w:t>программы</w:t>
      </w:r>
      <w:r>
        <w:rPr>
          <w:spacing w:val="-2"/>
          <w:sz w:val="24"/>
        </w:rPr>
        <w:t xml:space="preserve"> </w:t>
      </w:r>
      <w:r>
        <w:rPr>
          <w:sz w:val="24"/>
        </w:rPr>
        <w:t>учебного</w:t>
      </w:r>
      <w:r>
        <w:rPr>
          <w:spacing w:val="-3"/>
          <w:sz w:val="24"/>
        </w:rPr>
        <w:t xml:space="preserve"> </w:t>
      </w:r>
      <w:r>
        <w:rPr>
          <w:sz w:val="24"/>
        </w:rPr>
        <w:t>курса</w:t>
      </w:r>
      <w:r>
        <w:rPr>
          <w:spacing w:val="-1"/>
          <w:sz w:val="24"/>
        </w:rPr>
        <w:t xml:space="preserve"> </w:t>
      </w:r>
      <w:r>
        <w:rPr>
          <w:sz w:val="24"/>
        </w:rPr>
        <w:t>«Алгебра»</w:t>
      </w:r>
      <w:r>
        <w:rPr>
          <w:spacing w:val="-10"/>
          <w:sz w:val="24"/>
        </w:rPr>
        <w:t xml:space="preserve"> </w:t>
      </w:r>
      <w:r>
        <w:rPr>
          <w:spacing w:val="-2"/>
          <w:sz w:val="24"/>
        </w:rPr>
        <w:t>характеризуются:</w:t>
      </w:r>
    </w:p>
    <w:p w:rsidR="00F83AF0" w:rsidRDefault="004229C5" w:rsidP="00BA704B">
      <w:pPr>
        <w:pStyle w:val="210"/>
        <w:numPr>
          <w:ilvl w:val="0"/>
          <w:numId w:val="116"/>
        </w:numPr>
        <w:tabs>
          <w:tab w:val="left" w:pos="1284"/>
        </w:tabs>
        <w:spacing w:before="5"/>
        <w:ind w:left="1284" w:hanging="259"/>
        <w:jc w:val="both"/>
      </w:pPr>
      <w:r>
        <w:t>патриотическое</w:t>
      </w:r>
      <w:r>
        <w:rPr>
          <w:spacing w:val="-8"/>
        </w:rPr>
        <w:t xml:space="preserve"> </w:t>
      </w:r>
      <w:r>
        <w:rPr>
          <w:spacing w:val="-2"/>
        </w:rPr>
        <w:t>воспитание:</w:t>
      </w:r>
    </w:p>
    <w:p w:rsidR="00F83AF0" w:rsidRDefault="004229C5">
      <w:pPr>
        <w:pStyle w:val="a3"/>
        <w:ind w:left="425" w:right="144"/>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F83AF0" w:rsidRDefault="004229C5" w:rsidP="00BA704B">
      <w:pPr>
        <w:pStyle w:val="210"/>
        <w:numPr>
          <w:ilvl w:val="0"/>
          <w:numId w:val="116"/>
        </w:numPr>
        <w:tabs>
          <w:tab w:val="left" w:pos="1284"/>
        </w:tabs>
        <w:spacing w:before="2"/>
        <w:ind w:left="1284" w:hanging="259"/>
        <w:jc w:val="both"/>
      </w:pPr>
      <w:r>
        <w:t>гражданское</w:t>
      </w:r>
      <w:r>
        <w:rPr>
          <w:spacing w:val="-7"/>
        </w:rPr>
        <w:t xml:space="preserve"> </w:t>
      </w:r>
      <w:r>
        <w:t>и</w:t>
      </w:r>
      <w:r>
        <w:rPr>
          <w:spacing w:val="-5"/>
        </w:rPr>
        <w:t xml:space="preserve"> </w:t>
      </w:r>
      <w:r>
        <w:t>духовно-нравственное</w:t>
      </w:r>
      <w:r>
        <w:rPr>
          <w:spacing w:val="-4"/>
        </w:rPr>
        <w:t xml:space="preserve"> </w:t>
      </w:r>
      <w:r>
        <w:rPr>
          <w:spacing w:val="-2"/>
        </w:rPr>
        <w:t>воспитание:</w:t>
      </w:r>
    </w:p>
    <w:p w:rsidR="00F83AF0" w:rsidRDefault="004229C5">
      <w:pPr>
        <w:pStyle w:val="a3"/>
        <w:ind w:left="425" w:right="139"/>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F83AF0" w:rsidRDefault="004229C5" w:rsidP="00BA704B">
      <w:pPr>
        <w:pStyle w:val="210"/>
        <w:numPr>
          <w:ilvl w:val="0"/>
          <w:numId w:val="116"/>
        </w:numPr>
        <w:tabs>
          <w:tab w:val="left" w:pos="1284"/>
        </w:tabs>
        <w:spacing w:before="3" w:line="240" w:lineRule="auto"/>
        <w:ind w:left="1284" w:hanging="259"/>
        <w:jc w:val="both"/>
      </w:pPr>
      <w:r>
        <w:t xml:space="preserve">трудовое </w:t>
      </w:r>
      <w:r>
        <w:rPr>
          <w:spacing w:val="-2"/>
        </w:rPr>
        <w:t>воспитание:</w:t>
      </w:r>
    </w:p>
    <w:p w:rsidR="00F83AF0" w:rsidRDefault="004229C5">
      <w:pPr>
        <w:pStyle w:val="a3"/>
        <w:spacing w:before="78"/>
        <w:ind w:left="425" w:right="140"/>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F83AF0" w:rsidRDefault="004229C5" w:rsidP="00BA704B">
      <w:pPr>
        <w:pStyle w:val="210"/>
        <w:numPr>
          <w:ilvl w:val="0"/>
          <w:numId w:val="116"/>
        </w:numPr>
        <w:tabs>
          <w:tab w:val="left" w:pos="1284"/>
        </w:tabs>
        <w:spacing w:before="5"/>
        <w:ind w:left="1284" w:hanging="259"/>
        <w:jc w:val="both"/>
      </w:pPr>
      <w:r>
        <w:t>эстетическое</w:t>
      </w:r>
      <w:r>
        <w:rPr>
          <w:spacing w:val="-6"/>
        </w:rPr>
        <w:t xml:space="preserve"> </w:t>
      </w:r>
      <w:r>
        <w:rPr>
          <w:spacing w:val="-2"/>
        </w:rPr>
        <w:t>воспитание:</w:t>
      </w:r>
    </w:p>
    <w:p w:rsidR="00F83AF0" w:rsidRDefault="004229C5">
      <w:pPr>
        <w:pStyle w:val="a3"/>
        <w:ind w:left="425" w:right="149"/>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F83AF0" w:rsidRDefault="004229C5" w:rsidP="00BA704B">
      <w:pPr>
        <w:pStyle w:val="210"/>
        <w:numPr>
          <w:ilvl w:val="0"/>
          <w:numId w:val="116"/>
        </w:numPr>
        <w:tabs>
          <w:tab w:val="left" w:pos="1284"/>
        </w:tabs>
        <w:spacing w:before="3"/>
        <w:ind w:left="1284" w:hanging="259"/>
        <w:jc w:val="both"/>
      </w:pPr>
      <w:r>
        <w:t>ценности</w:t>
      </w:r>
      <w:r>
        <w:rPr>
          <w:spacing w:val="-5"/>
        </w:rPr>
        <w:t xml:space="preserve"> </w:t>
      </w:r>
      <w:r>
        <w:t>научного</w:t>
      </w:r>
      <w:r>
        <w:rPr>
          <w:spacing w:val="-3"/>
        </w:rPr>
        <w:t xml:space="preserve"> </w:t>
      </w:r>
      <w:r>
        <w:rPr>
          <w:spacing w:val="-2"/>
        </w:rPr>
        <w:t>познания:</w:t>
      </w:r>
    </w:p>
    <w:p w:rsidR="00F83AF0" w:rsidRDefault="004229C5">
      <w:pPr>
        <w:pStyle w:val="a3"/>
        <w:ind w:left="425" w:right="143"/>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w:t>
      </w:r>
      <w:r>
        <w:rPr>
          <w:spacing w:val="40"/>
        </w:rPr>
        <w:t xml:space="preserve"> </w:t>
      </w:r>
      <w:r>
        <w:t>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F83AF0" w:rsidRDefault="004229C5" w:rsidP="00BA704B">
      <w:pPr>
        <w:pStyle w:val="210"/>
        <w:numPr>
          <w:ilvl w:val="0"/>
          <w:numId w:val="116"/>
        </w:numPr>
        <w:tabs>
          <w:tab w:val="left" w:pos="1482"/>
        </w:tabs>
        <w:spacing w:before="2" w:line="240" w:lineRule="auto"/>
        <w:ind w:left="425" w:right="148" w:firstLine="600"/>
        <w:jc w:val="both"/>
      </w:pPr>
      <w:r>
        <w:t xml:space="preserve">физическое воспитание, формирование культуры здоровья и эмоционального </w:t>
      </w:r>
      <w:r>
        <w:rPr>
          <w:spacing w:val="-2"/>
        </w:rPr>
        <w:t>благополучия:</w:t>
      </w:r>
    </w:p>
    <w:p w:rsidR="00F83AF0" w:rsidRDefault="004229C5">
      <w:pPr>
        <w:pStyle w:val="a3"/>
        <w:ind w:left="425" w:right="141"/>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F83AF0" w:rsidRDefault="004229C5" w:rsidP="00BA704B">
      <w:pPr>
        <w:pStyle w:val="210"/>
        <w:numPr>
          <w:ilvl w:val="0"/>
          <w:numId w:val="116"/>
        </w:numPr>
        <w:tabs>
          <w:tab w:val="left" w:pos="1284"/>
        </w:tabs>
        <w:spacing w:before="1"/>
        <w:ind w:left="1284" w:hanging="259"/>
        <w:jc w:val="both"/>
      </w:pPr>
      <w:r>
        <w:t>экологическое</w:t>
      </w:r>
      <w:r>
        <w:rPr>
          <w:spacing w:val="-11"/>
        </w:rPr>
        <w:t xml:space="preserve"> </w:t>
      </w:r>
      <w:r>
        <w:rPr>
          <w:spacing w:val="-2"/>
        </w:rPr>
        <w:t>воспитание:</w:t>
      </w:r>
    </w:p>
    <w:p w:rsidR="00F83AF0" w:rsidRDefault="004229C5">
      <w:pPr>
        <w:pStyle w:val="a3"/>
        <w:ind w:left="425" w:right="138"/>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F83AF0" w:rsidRDefault="004229C5" w:rsidP="00BA704B">
      <w:pPr>
        <w:pStyle w:val="210"/>
        <w:numPr>
          <w:ilvl w:val="0"/>
          <w:numId w:val="116"/>
        </w:numPr>
        <w:tabs>
          <w:tab w:val="left" w:pos="1284"/>
        </w:tabs>
        <w:spacing w:before="3"/>
        <w:ind w:left="1284" w:hanging="259"/>
        <w:jc w:val="both"/>
      </w:pPr>
      <w:r>
        <w:t>адаптация</w:t>
      </w:r>
      <w:r>
        <w:rPr>
          <w:spacing w:val="-7"/>
        </w:rPr>
        <w:t xml:space="preserve"> </w:t>
      </w:r>
      <w:r>
        <w:t>к</w:t>
      </w:r>
      <w:r>
        <w:rPr>
          <w:spacing w:val="-5"/>
        </w:rPr>
        <w:t xml:space="preserve"> </w:t>
      </w:r>
      <w:r>
        <w:t>изменяющимся</w:t>
      </w:r>
      <w:r>
        <w:rPr>
          <w:spacing w:val="-5"/>
        </w:rPr>
        <w:t xml:space="preserve"> </w:t>
      </w:r>
      <w:r>
        <w:t>условиям</w:t>
      </w:r>
      <w:r>
        <w:rPr>
          <w:spacing w:val="-5"/>
        </w:rPr>
        <w:t xml:space="preserve"> </w:t>
      </w:r>
      <w:r>
        <w:t>социальной</w:t>
      </w:r>
      <w:r>
        <w:rPr>
          <w:spacing w:val="-5"/>
        </w:rPr>
        <w:t xml:space="preserve"> </w:t>
      </w:r>
      <w:r>
        <w:t>и</w:t>
      </w:r>
      <w:r>
        <w:rPr>
          <w:spacing w:val="-5"/>
        </w:rPr>
        <w:t xml:space="preserve"> </w:t>
      </w:r>
      <w:r>
        <w:t>природной</w:t>
      </w:r>
      <w:r>
        <w:rPr>
          <w:spacing w:val="-5"/>
        </w:rPr>
        <w:t xml:space="preserve"> </w:t>
      </w:r>
      <w:r>
        <w:rPr>
          <w:spacing w:val="-2"/>
        </w:rPr>
        <w:t>среды:</w:t>
      </w:r>
    </w:p>
    <w:p w:rsidR="00F83AF0" w:rsidRDefault="004229C5">
      <w:pPr>
        <w:pStyle w:val="a3"/>
        <w:ind w:left="425" w:right="147"/>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F83AF0" w:rsidRDefault="004229C5">
      <w:pPr>
        <w:pStyle w:val="a3"/>
        <w:ind w:left="425" w:right="145"/>
      </w:pPr>
      <w: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F83AF0" w:rsidRDefault="004229C5">
      <w:pPr>
        <w:pStyle w:val="a3"/>
        <w:ind w:left="425" w:right="145"/>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F83AF0" w:rsidRDefault="004229C5">
      <w:pPr>
        <w:pStyle w:val="110"/>
        <w:spacing w:before="3"/>
        <w:ind w:left="545"/>
        <w:jc w:val="both"/>
      </w:pPr>
      <w:r>
        <w:t>МЕТАПРЕДМЕТНЫЕ</w:t>
      </w:r>
      <w:r>
        <w:rPr>
          <w:spacing w:val="-4"/>
        </w:rPr>
        <w:t xml:space="preserve"> </w:t>
      </w:r>
      <w:r>
        <w:rPr>
          <w:spacing w:val="-2"/>
        </w:rPr>
        <w:t>РЕЗУЛЬТАТЫ</w:t>
      </w:r>
    </w:p>
    <w:p w:rsidR="00F83AF0" w:rsidRDefault="004229C5">
      <w:pPr>
        <w:pStyle w:val="210"/>
        <w:spacing w:line="240" w:lineRule="auto"/>
        <w:ind w:left="545" w:right="5197"/>
      </w:pPr>
      <w:r>
        <w:t>Познавательные</w:t>
      </w:r>
      <w:r>
        <w:rPr>
          <w:spacing w:val="-13"/>
        </w:rPr>
        <w:t xml:space="preserve"> </w:t>
      </w:r>
      <w:r>
        <w:t>универсальные</w:t>
      </w:r>
      <w:r>
        <w:rPr>
          <w:spacing w:val="-13"/>
        </w:rPr>
        <w:t xml:space="preserve"> </w:t>
      </w:r>
      <w:r>
        <w:t>учебные</w:t>
      </w:r>
      <w:r>
        <w:rPr>
          <w:spacing w:val="-13"/>
        </w:rPr>
        <w:t xml:space="preserve"> </w:t>
      </w:r>
      <w:r>
        <w:t>действия Базовые логические действия:</w:t>
      </w:r>
    </w:p>
    <w:p w:rsidR="00F83AF0" w:rsidRDefault="004229C5" w:rsidP="00BA704B">
      <w:pPr>
        <w:pStyle w:val="a4"/>
        <w:numPr>
          <w:ilvl w:val="1"/>
          <w:numId w:val="116"/>
        </w:numPr>
        <w:tabs>
          <w:tab w:val="left" w:pos="1133"/>
          <w:tab w:val="left" w:pos="1352"/>
        </w:tabs>
        <w:ind w:right="140" w:hanging="360"/>
        <w:rPr>
          <w:sz w:val="24"/>
        </w:rPr>
      </w:pPr>
      <w:r>
        <w:rPr>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F83AF0" w:rsidRDefault="004229C5" w:rsidP="00BA704B">
      <w:pPr>
        <w:pStyle w:val="a4"/>
        <w:numPr>
          <w:ilvl w:val="1"/>
          <w:numId w:val="116"/>
        </w:numPr>
        <w:tabs>
          <w:tab w:val="left" w:pos="1133"/>
          <w:tab w:val="left" w:pos="1352"/>
        </w:tabs>
        <w:ind w:right="147" w:hanging="360"/>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rsidR="00F83AF0" w:rsidRDefault="004229C5" w:rsidP="00BA704B">
      <w:pPr>
        <w:pStyle w:val="a4"/>
        <w:numPr>
          <w:ilvl w:val="1"/>
          <w:numId w:val="116"/>
        </w:numPr>
        <w:tabs>
          <w:tab w:val="left" w:pos="1133"/>
          <w:tab w:val="left" w:pos="1352"/>
        </w:tabs>
        <w:ind w:right="146" w:hanging="360"/>
        <w:rPr>
          <w:sz w:val="24"/>
        </w:rPr>
      </w:pPr>
      <w:r>
        <w:rPr>
          <w:sz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Pr>
          <w:spacing w:val="-2"/>
          <w:sz w:val="24"/>
        </w:rPr>
        <w:t>противоречий;</w:t>
      </w:r>
    </w:p>
    <w:p w:rsidR="00F83AF0" w:rsidRDefault="004229C5" w:rsidP="00BA704B">
      <w:pPr>
        <w:pStyle w:val="a4"/>
        <w:numPr>
          <w:ilvl w:val="1"/>
          <w:numId w:val="116"/>
        </w:numPr>
        <w:tabs>
          <w:tab w:val="left" w:pos="1133"/>
          <w:tab w:val="left" w:pos="1352"/>
        </w:tabs>
        <w:ind w:right="148" w:hanging="360"/>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F83AF0" w:rsidRDefault="004229C5" w:rsidP="00BA704B">
      <w:pPr>
        <w:pStyle w:val="a4"/>
        <w:numPr>
          <w:ilvl w:val="1"/>
          <w:numId w:val="116"/>
        </w:numPr>
        <w:tabs>
          <w:tab w:val="left" w:pos="1133"/>
          <w:tab w:val="left" w:pos="1352"/>
        </w:tabs>
        <w:ind w:right="141" w:hanging="360"/>
        <w:rPr>
          <w:sz w:val="24"/>
        </w:rPr>
      </w:pPr>
      <w:r>
        <w:rPr>
          <w:sz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F83AF0" w:rsidRDefault="004229C5" w:rsidP="00BA704B">
      <w:pPr>
        <w:pStyle w:val="a4"/>
        <w:numPr>
          <w:ilvl w:val="1"/>
          <w:numId w:val="116"/>
        </w:numPr>
        <w:tabs>
          <w:tab w:val="left" w:pos="1133"/>
          <w:tab w:val="left" w:pos="1352"/>
        </w:tabs>
        <w:ind w:right="140" w:hanging="360"/>
        <w:rPr>
          <w:sz w:val="24"/>
        </w:rPr>
      </w:pPr>
      <w:r>
        <w:rPr>
          <w:sz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83AF0" w:rsidRDefault="004229C5">
      <w:pPr>
        <w:pStyle w:val="210"/>
        <w:spacing w:line="275" w:lineRule="exact"/>
        <w:ind w:left="545"/>
        <w:rPr>
          <w:b w:val="0"/>
        </w:rPr>
      </w:pPr>
      <w:r>
        <w:t>Базовые</w:t>
      </w:r>
      <w:r>
        <w:rPr>
          <w:spacing w:val="-5"/>
        </w:rPr>
        <w:t xml:space="preserve"> </w:t>
      </w:r>
      <w:r>
        <w:t>исследовательские</w:t>
      </w:r>
      <w:r>
        <w:rPr>
          <w:spacing w:val="-4"/>
        </w:rPr>
        <w:t xml:space="preserve"> </w:t>
      </w:r>
      <w:r>
        <w:rPr>
          <w:spacing w:val="-2"/>
        </w:rPr>
        <w:t>действия</w:t>
      </w:r>
      <w:r>
        <w:rPr>
          <w:b w:val="0"/>
          <w:spacing w:val="-2"/>
        </w:rPr>
        <w:t>:</w:t>
      </w:r>
    </w:p>
    <w:p w:rsidR="00F83AF0" w:rsidRDefault="004229C5" w:rsidP="00BA704B">
      <w:pPr>
        <w:pStyle w:val="a4"/>
        <w:numPr>
          <w:ilvl w:val="1"/>
          <w:numId w:val="116"/>
        </w:numPr>
        <w:tabs>
          <w:tab w:val="left" w:pos="1133"/>
          <w:tab w:val="left" w:pos="1352"/>
        </w:tabs>
        <w:spacing w:before="78"/>
        <w:ind w:right="144" w:hanging="360"/>
        <w:rPr>
          <w:sz w:val="24"/>
        </w:rPr>
      </w:pPr>
      <w:r>
        <w:rPr>
          <w:sz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F83AF0" w:rsidRDefault="004229C5" w:rsidP="00BA704B">
      <w:pPr>
        <w:pStyle w:val="a4"/>
        <w:numPr>
          <w:ilvl w:val="1"/>
          <w:numId w:val="116"/>
        </w:numPr>
        <w:tabs>
          <w:tab w:val="left" w:pos="1133"/>
          <w:tab w:val="left" w:pos="1352"/>
        </w:tabs>
        <w:ind w:right="138" w:hanging="360"/>
        <w:rPr>
          <w:sz w:val="24"/>
        </w:rPr>
      </w:pPr>
      <w:r>
        <w:rPr>
          <w:sz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w:t>
      </w:r>
      <w:r>
        <w:rPr>
          <w:spacing w:val="40"/>
          <w:sz w:val="24"/>
        </w:rPr>
        <w:t xml:space="preserve"> </w:t>
      </w:r>
      <w:r>
        <w:rPr>
          <w:sz w:val="24"/>
        </w:rPr>
        <w:t>объектов между собой;</w:t>
      </w:r>
    </w:p>
    <w:p w:rsidR="00F83AF0" w:rsidRDefault="004229C5" w:rsidP="00BA704B">
      <w:pPr>
        <w:pStyle w:val="a4"/>
        <w:numPr>
          <w:ilvl w:val="1"/>
          <w:numId w:val="116"/>
        </w:numPr>
        <w:tabs>
          <w:tab w:val="left" w:pos="1133"/>
          <w:tab w:val="left" w:pos="1352"/>
        </w:tabs>
        <w:ind w:right="145" w:hanging="360"/>
        <w:rPr>
          <w:sz w:val="24"/>
        </w:rPr>
      </w:pPr>
      <w:r>
        <w:rPr>
          <w:sz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83AF0" w:rsidRDefault="004229C5" w:rsidP="00BA704B">
      <w:pPr>
        <w:pStyle w:val="a4"/>
        <w:numPr>
          <w:ilvl w:val="1"/>
          <w:numId w:val="116"/>
        </w:numPr>
        <w:tabs>
          <w:tab w:val="left" w:pos="1133"/>
          <w:tab w:val="left" w:pos="1352"/>
        </w:tabs>
        <w:ind w:right="141" w:hanging="360"/>
        <w:rPr>
          <w:sz w:val="24"/>
        </w:rPr>
      </w:pPr>
      <w:r>
        <w:rPr>
          <w:sz w:val="24"/>
        </w:rPr>
        <w:t>прогнозировать возможное развитие процесса, а также выдвигать предположения о его развитии в новых условиях.</w:t>
      </w:r>
    </w:p>
    <w:p w:rsidR="00F83AF0" w:rsidRDefault="004229C5">
      <w:pPr>
        <w:pStyle w:val="210"/>
        <w:spacing w:before="3" w:line="273" w:lineRule="exact"/>
        <w:ind w:left="545"/>
      </w:pPr>
      <w:r>
        <w:t>Работа</w:t>
      </w:r>
      <w:r>
        <w:rPr>
          <w:spacing w:val="-3"/>
        </w:rPr>
        <w:t xml:space="preserve"> </w:t>
      </w:r>
      <w:r>
        <w:t>с</w:t>
      </w:r>
      <w:r>
        <w:rPr>
          <w:spacing w:val="-3"/>
        </w:rPr>
        <w:t xml:space="preserve"> </w:t>
      </w:r>
      <w:r>
        <w:rPr>
          <w:spacing w:val="-2"/>
        </w:rPr>
        <w:t>информацией:</w:t>
      </w:r>
    </w:p>
    <w:p w:rsidR="00F83AF0" w:rsidRDefault="004229C5" w:rsidP="00BA704B">
      <w:pPr>
        <w:pStyle w:val="a4"/>
        <w:numPr>
          <w:ilvl w:val="1"/>
          <w:numId w:val="116"/>
        </w:numPr>
        <w:tabs>
          <w:tab w:val="left" w:pos="1133"/>
          <w:tab w:val="left" w:pos="1352"/>
        </w:tabs>
        <w:ind w:right="146" w:hanging="360"/>
        <w:jc w:val="left"/>
        <w:rPr>
          <w:sz w:val="24"/>
        </w:rPr>
      </w:pPr>
      <w:r>
        <w:rPr>
          <w:sz w:val="24"/>
        </w:rPr>
        <w:t>выявлять</w:t>
      </w:r>
      <w:r>
        <w:rPr>
          <w:spacing w:val="40"/>
          <w:sz w:val="24"/>
        </w:rPr>
        <w:t xml:space="preserve"> </w:t>
      </w:r>
      <w:r>
        <w:rPr>
          <w:sz w:val="24"/>
        </w:rPr>
        <w:t>недостаточность</w:t>
      </w:r>
      <w:r>
        <w:rPr>
          <w:spacing w:val="40"/>
          <w:sz w:val="24"/>
        </w:rPr>
        <w:t xml:space="preserve"> </w:t>
      </w:r>
      <w:r>
        <w:rPr>
          <w:sz w:val="24"/>
        </w:rPr>
        <w:t>и</w:t>
      </w:r>
      <w:r>
        <w:rPr>
          <w:spacing w:val="40"/>
          <w:sz w:val="24"/>
        </w:rPr>
        <w:t xml:space="preserve"> </w:t>
      </w:r>
      <w:r>
        <w:rPr>
          <w:sz w:val="24"/>
        </w:rPr>
        <w:t>избыточность</w:t>
      </w:r>
      <w:r>
        <w:rPr>
          <w:spacing w:val="40"/>
          <w:sz w:val="24"/>
        </w:rPr>
        <w:t xml:space="preserve"> </w:t>
      </w:r>
      <w:r>
        <w:rPr>
          <w:sz w:val="24"/>
        </w:rPr>
        <w:t>информации,</w:t>
      </w:r>
      <w:r>
        <w:rPr>
          <w:spacing w:val="40"/>
          <w:sz w:val="24"/>
        </w:rPr>
        <w:t xml:space="preserve"> </w:t>
      </w:r>
      <w:r>
        <w:rPr>
          <w:sz w:val="24"/>
        </w:rPr>
        <w:t>данных,</w:t>
      </w:r>
      <w:r>
        <w:rPr>
          <w:spacing w:val="40"/>
          <w:sz w:val="24"/>
        </w:rPr>
        <w:t xml:space="preserve"> </w:t>
      </w:r>
      <w:r>
        <w:rPr>
          <w:sz w:val="24"/>
        </w:rPr>
        <w:t>необходимых</w:t>
      </w:r>
      <w:r>
        <w:rPr>
          <w:spacing w:val="40"/>
          <w:sz w:val="24"/>
        </w:rPr>
        <w:t xml:space="preserve"> </w:t>
      </w:r>
      <w:r>
        <w:rPr>
          <w:sz w:val="24"/>
        </w:rPr>
        <w:t>для</w:t>
      </w:r>
      <w:r>
        <w:rPr>
          <w:spacing w:val="40"/>
          <w:sz w:val="24"/>
        </w:rPr>
        <w:t xml:space="preserve"> </w:t>
      </w:r>
      <w:r>
        <w:rPr>
          <w:sz w:val="24"/>
        </w:rPr>
        <w:t xml:space="preserve">решения </w:t>
      </w:r>
      <w:r>
        <w:rPr>
          <w:spacing w:val="-2"/>
          <w:sz w:val="24"/>
        </w:rPr>
        <w:t>задачи;</w:t>
      </w:r>
    </w:p>
    <w:p w:rsidR="00F83AF0" w:rsidRDefault="004229C5" w:rsidP="00BA704B">
      <w:pPr>
        <w:pStyle w:val="a4"/>
        <w:numPr>
          <w:ilvl w:val="1"/>
          <w:numId w:val="116"/>
        </w:numPr>
        <w:tabs>
          <w:tab w:val="left" w:pos="1133"/>
          <w:tab w:val="left" w:pos="1352"/>
        </w:tabs>
        <w:ind w:right="148" w:hanging="360"/>
        <w:jc w:val="left"/>
        <w:rPr>
          <w:sz w:val="24"/>
        </w:rPr>
      </w:pPr>
      <w:r>
        <w:rPr>
          <w:sz w:val="24"/>
        </w:rPr>
        <w:t>выбирать, анализировать, систематизировать и интерпретировать информацию различных видов и форм представления;</w:t>
      </w:r>
    </w:p>
    <w:p w:rsidR="00F83AF0" w:rsidRDefault="004229C5" w:rsidP="00BA704B">
      <w:pPr>
        <w:pStyle w:val="a4"/>
        <w:numPr>
          <w:ilvl w:val="1"/>
          <w:numId w:val="116"/>
        </w:numPr>
        <w:tabs>
          <w:tab w:val="left" w:pos="1133"/>
          <w:tab w:val="left" w:pos="1352"/>
        </w:tabs>
        <w:ind w:right="150" w:hanging="360"/>
        <w:jc w:val="left"/>
        <w:rPr>
          <w:sz w:val="24"/>
        </w:rPr>
      </w:pPr>
      <w:r>
        <w:rPr>
          <w:sz w:val="24"/>
        </w:rPr>
        <w:t>выбирать</w:t>
      </w:r>
      <w:r>
        <w:rPr>
          <w:spacing w:val="80"/>
          <w:sz w:val="24"/>
        </w:rPr>
        <w:t xml:space="preserve"> </w:t>
      </w:r>
      <w:r>
        <w:rPr>
          <w:sz w:val="24"/>
        </w:rPr>
        <w:t>форму</w:t>
      </w:r>
      <w:r>
        <w:rPr>
          <w:spacing w:val="40"/>
          <w:sz w:val="24"/>
        </w:rPr>
        <w:t xml:space="preserve"> </w:t>
      </w:r>
      <w:r>
        <w:rPr>
          <w:sz w:val="24"/>
        </w:rPr>
        <w:t>представления</w:t>
      </w:r>
      <w:r>
        <w:rPr>
          <w:spacing w:val="80"/>
          <w:sz w:val="24"/>
        </w:rPr>
        <w:t xml:space="preserve"> </w:t>
      </w:r>
      <w:r>
        <w:rPr>
          <w:sz w:val="24"/>
        </w:rPr>
        <w:t>информации</w:t>
      </w:r>
      <w:r>
        <w:rPr>
          <w:spacing w:val="80"/>
          <w:sz w:val="24"/>
        </w:rPr>
        <w:t xml:space="preserve"> </w:t>
      </w:r>
      <w:r>
        <w:rPr>
          <w:sz w:val="24"/>
        </w:rPr>
        <w:t>и</w:t>
      </w:r>
      <w:r>
        <w:rPr>
          <w:spacing w:val="79"/>
          <w:sz w:val="24"/>
        </w:rPr>
        <w:t xml:space="preserve"> </w:t>
      </w:r>
      <w:r>
        <w:rPr>
          <w:sz w:val="24"/>
        </w:rPr>
        <w:t>иллюстрировать</w:t>
      </w:r>
      <w:r>
        <w:rPr>
          <w:spacing w:val="80"/>
          <w:sz w:val="24"/>
        </w:rPr>
        <w:t xml:space="preserve"> </w:t>
      </w:r>
      <w:r>
        <w:rPr>
          <w:sz w:val="24"/>
        </w:rPr>
        <w:t>решаемые</w:t>
      </w:r>
      <w:r>
        <w:rPr>
          <w:spacing w:val="79"/>
          <w:sz w:val="24"/>
        </w:rPr>
        <w:t xml:space="preserve"> </w:t>
      </w:r>
      <w:r>
        <w:rPr>
          <w:sz w:val="24"/>
        </w:rPr>
        <w:t>задачи</w:t>
      </w:r>
      <w:r>
        <w:rPr>
          <w:spacing w:val="80"/>
          <w:sz w:val="24"/>
        </w:rPr>
        <w:t xml:space="preserve"> </w:t>
      </w:r>
      <w:r>
        <w:rPr>
          <w:sz w:val="24"/>
        </w:rPr>
        <w:t>схемами, диаграммами, иной графикой и их комбинациями;</w:t>
      </w:r>
    </w:p>
    <w:p w:rsidR="00F83AF0" w:rsidRDefault="004229C5" w:rsidP="00BA704B">
      <w:pPr>
        <w:pStyle w:val="a4"/>
        <w:numPr>
          <w:ilvl w:val="1"/>
          <w:numId w:val="116"/>
        </w:numPr>
        <w:tabs>
          <w:tab w:val="left" w:pos="1133"/>
          <w:tab w:val="left" w:pos="1352"/>
          <w:tab w:val="left" w:pos="2498"/>
          <w:tab w:val="left" w:pos="4016"/>
          <w:tab w:val="left" w:pos="5630"/>
          <w:tab w:val="left" w:pos="6196"/>
          <w:tab w:val="left" w:pos="7661"/>
          <w:tab w:val="left" w:pos="9542"/>
          <w:tab w:val="left" w:pos="10816"/>
        </w:tabs>
        <w:ind w:right="146" w:hanging="360"/>
        <w:jc w:val="left"/>
        <w:rPr>
          <w:sz w:val="24"/>
        </w:rPr>
      </w:pPr>
      <w:r>
        <w:rPr>
          <w:spacing w:val="-2"/>
          <w:sz w:val="24"/>
        </w:rPr>
        <w:t>оценивать</w:t>
      </w:r>
      <w:r>
        <w:rPr>
          <w:sz w:val="24"/>
        </w:rPr>
        <w:tab/>
      </w:r>
      <w:r>
        <w:rPr>
          <w:spacing w:val="-2"/>
          <w:sz w:val="24"/>
        </w:rPr>
        <w:t>надёжность</w:t>
      </w:r>
      <w:r>
        <w:rPr>
          <w:sz w:val="24"/>
        </w:rPr>
        <w:tab/>
      </w:r>
      <w:r>
        <w:rPr>
          <w:spacing w:val="-2"/>
          <w:sz w:val="24"/>
        </w:rPr>
        <w:t>информации</w:t>
      </w:r>
      <w:r>
        <w:rPr>
          <w:sz w:val="24"/>
        </w:rPr>
        <w:tab/>
      </w:r>
      <w:r>
        <w:rPr>
          <w:spacing w:val="-6"/>
          <w:sz w:val="24"/>
        </w:rPr>
        <w:t>по</w:t>
      </w:r>
      <w:r>
        <w:rPr>
          <w:sz w:val="24"/>
        </w:rPr>
        <w:tab/>
      </w:r>
      <w:r>
        <w:rPr>
          <w:spacing w:val="-2"/>
          <w:sz w:val="24"/>
        </w:rPr>
        <w:t>критериям,</w:t>
      </w:r>
      <w:r>
        <w:rPr>
          <w:sz w:val="24"/>
        </w:rPr>
        <w:tab/>
      </w:r>
      <w:r>
        <w:rPr>
          <w:spacing w:val="-2"/>
          <w:sz w:val="24"/>
        </w:rPr>
        <w:t>предложенным</w:t>
      </w:r>
      <w:r>
        <w:rPr>
          <w:sz w:val="24"/>
        </w:rPr>
        <w:tab/>
      </w:r>
      <w:r>
        <w:rPr>
          <w:spacing w:val="-2"/>
          <w:sz w:val="24"/>
        </w:rPr>
        <w:t>учителем</w:t>
      </w:r>
      <w:r>
        <w:rPr>
          <w:sz w:val="24"/>
        </w:rPr>
        <w:tab/>
      </w:r>
      <w:r>
        <w:rPr>
          <w:spacing w:val="-4"/>
          <w:sz w:val="24"/>
        </w:rPr>
        <w:t xml:space="preserve">или </w:t>
      </w:r>
      <w:r>
        <w:rPr>
          <w:sz w:val="24"/>
        </w:rPr>
        <w:t>сформулированным самостоятельно.</w:t>
      </w:r>
    </w:p>
    <w:p w:rsidR="00F83AF0" w:rsidRDefault="004229C5">
      <w:pPr>
        <w:pStyle w:val="210"/>
        <w:spacing w:line="273" w:lineRule="exact"/>
        <w:ind w:left="545"/>
        <w:jc w:val="left"/>
      </w:pPr>
      <w:r>
        <w:t>Коммуникативные</w:t>
      </w:r>
      <w:r>
        <w:rPr>
          <w:spacing w:val="-9"/>
        </w:rPr>
        <w:t xml:space="preserve"> </w:t>
      </w:r>
      <w:r>
        <w:t>универсальные</w:t>
      </w:r>
      <w:r>
        <w:rPr>
          <w:spacing w:val="-7"/>
        </w:rPr>
        <w:t xml:space="preserve"> </w:t>
      </w:r>
      <w:r>
        <w:t>учебные</w:t>
      </w:r>
      <w:r>
        <w:rPr>
          <w:spacing w:val="-5"/>
        </w:rPr>
        <w:t xml:space="preserve"> </w:t>
      </w:r>
      <w:r>
        <w:rPr>
          <w:spacing w:val="-2"/>
        </w:rPr>
        <w:t>действия:</w:t>
      </w:r>
    </w:p>
    <w:p w:rsidR="00F83AF0" w:rsidRDefault="004229C5" w:rsidP="00BA704B">
      <w:pPr>
        <w:pStyle w:val="a4"/>
        <w:numPr>
          <w:ilvl w:val="1"/>
          <w:numId w:val="116"/>
        </w:numPr>
        <w:tabs>
          <w:tab w:val="left" w:pos="1133"/>
          <w:tab w:val="left" w:pos="1352"/>
        </w:tabs>
        <w:ind w:right="147" w:hanging="360"/>
        <w:rPr>
          <w:sz w:val="24"/>
        </w:rPr>
      </w:pPr>
      <w:r>
        <w:rPr>
          <w:sz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F83AF0" w:rsidRDefault="004229C5" w:rsidP="00BA704B">
      <w:pPr>
        <w:pStyle w:val="a4"/>
        <w:numPr>
          <w:ilvl w:val="1"/>
          <w:numId w:val="116"/>
        </w:numPr>
        <w:tabs>
          <w:tab w:val="left" w:pos="1133"/>
          <w:tab w:val="left" w:pos="1352"/>
        </w:tabs>
        <w:ind w:right="142" w:hanging="360"/>
        <w:rPr>
          <w:sz w:val="24"/>
        </w:rPr>
      </w:pPr>
      <w:r>
        <w:rPr>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83AF0" w:rsidRDefault="004229C5" w:rsidP="00BA704B">
      <w:pPr>
        <w:pStyle w:val="a4"/>
        <w:numPr>
          <w:ilvl w:val="1"/>
          <w:numId w:val="116"/>
        </w:numPr>
        <w:tabs>
          <w:tab w:val="left" w:pos="1133"/>
          <w:tab w:val="left" w:pos="1352"/>
        </w:tabs>
        <w:ind w:right="145" w:hanging="360"/>
        <w:rPr>
          <w:sz w:val="24"/>
        </w:rPr>
      </w:pPr>
      <w:r>
        <w:rPr>
          <w:sz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83AF0" w:rsidRDefault="004229C5" w:rsidP="00BA704B">
      <w:pPr>
        <w:pStyle w:val="a4"/>
        <w:numPr>
          <w:ilvl w:val="1"/>
          <w:numId w:val="116"/>
        </w:numPr>
        <w:tabs>
          <w:tab w:val="left" w:pos="1133"/>
          <w:tab w:val="left" w:pos="1352"/>
        </w:tabs>
        <w:ind w:right="149" w:hanging="360"/>
        <w:rPr>
          <w:sz w:val="24"/>
        </w:rPr>
      </w:pPr>
      <w:r>
        <w:rPr>
          <w:sz w:val="24"/>
        </w:rPr>
        <w:t>понимать и использовать преимущества командной и индивидуальной работы при решении учебных математических задач;</w:t>
      </w:r>
    </w:p>
    <w:p w:rsidR="00F83AF0" w:rsidRDefault="004229C5" w:rsidP="00BA704B">
      <w:pPr>
        <w:pStyle w:val="a4"/>
        <w:numPr>
          <w:ilvl w:val="1"/>
          <w:numId w:val="116"/>
        </w:numPr>
        <w:tabs>
          <w:tab w:val="left" w:pos="1133"/>
          <w:tab w:val="left" w:pos="1352"/>
        </w:tabs>
        <w:ind w:right="141" w:hanging="360"/>
        <w:rPr>
          <w:sz w:val="24"/>
        </w:rPr>
      </w:pPr>
      <w:r>
        <w:rPr>
          <w:sz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83AF0" w:rsidRDefault="004229C5" w:rsidP="00BA704B">
      <w:pPr>
        <w:pStyle w:val="a4"/>
        <w:numPr>
          <w:ilvl w:val="1"/>
          <w:numId w:val="116"/>
        </w:numPr>
        <w:tabs>
          <w:tab w:val="left" w:pos="1133"/>
          <w:tab w:val="left" w:pos="1352"/>
        </w:tabs>
        <w:ind w:right="144" w:hanging="360"/>
        <w:rPr>
          <w:sz w:val="24"/>
        </w:rPr>
      </w:pPr>
      <w:r>
        <w:rPr>
          <w:sz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83AF0" w:rsidRDefault="004229C5">
      <w:pPr>
        <w:pStyle w:val="210"/>
        <w:spacing w:line="240" w:lineRule="auto"/>
        <w:ind w:left="545" w:right="5461"/>
      </w:pPr>
      <w:r>
        <w:t>Регулятивные</w:t>
      </w:r>
      <w:r>
        <w:rPr>
          <w:spacing w:val="-12"/>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p>
    <w:p w:rsidR="00F83AF0" w:rsidRDefault="004229C5" w:rsidP="00BA704B">
      <w:pPr>
        <w:pStyle w:val="a4"/>
        <w:numPr>
          <w:ilvl w:val="1"/>
          <w:numId w:val="116"/>
        </w:numPr>
        <w:tabs>
          <w:tab w:val="left" w:pos="1133"/>
          <w:tab w:val="left" w:pos="1352"/>
        </w:tabs>
        <w:ind w:right="145" w:hanging="360"/>
        <w:rPr>
          <w:sz w:val="24"/>
        </w:rPr>
      </w:pPr>
      <w:r>
        <w:rPr>
          <w:sz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F83AF0" w:rsidRDefault="004229C5">
      <w:pPr>
        <w:pStyle w:val="210"/>
        <w:spacing w:line="273" w:lineRule="exact"/>
        <w:ind w:left="545"/>
      </w:pPr>
      <w:r>
        <w:t>Самоконтроль,</w:t>
      </w:r>
      <w:r>
        <w:rPr>
          <w:spacing w:val="-9"/>
        </w:rPr>
        <w:t xml:space="preserve"> </w:t>
      </w:r>
      <w:r>
        <w:t>эмоциональный</w:t>
      </w:r>
      <w:r>
        <w:rPr>
          <w:spacing w:val="-6"/>
        </w:rPr>
        <w:t xml:space="preserve"> </w:t>
      </w:r>
      <w:r>
        <w:rPr>
          <w:spacing w:val="-2"/>
        </w:rPr>
        <w:t>интеллект:</w:t>
      </w:r>
    </w:p>
    <w:p w:rsidR="00F83AF0" w:rsidRDefault="004229C5" w:rsidP="00BA704B">
      <w:pPr>
        <w:pStyle w:val="a4"/>
        <w:numPr>
          <w:ilvl w:val="1"/>
          <w:numId w:val="116"/>
        </w:numPr>
        <w:tabs>
          <w:tab w:val="left" w:pos="1133"/>
          <w:tab w:val="left" w:pos="1352"/>
        </w:tabs>
        <w:spacing w:line="242" w:lineRule="auto"/>
        <w:ind w:right="146" w:hanging="360"/>
        <w:rPr>
          <w:sz w:val="24"/>
        </w:rPr>
      </w:pPr>
      <w:r>
        <w:rPr>
          <w:sz w:val="24"/>
        </w:rPr>
        <w:t xml:space="preserve">владеть способами самопроверки, самоконтроля процесса и результата решения математической </w:t>
      </w:r>
      <w:r>
        <w:rPr>
          <w:spacing w:val="-2"/>
          <w:sz w:val="24"/>
        </w:rPr>
        <w:t>задачи;</w:t>
      </w:r>
    </w:p>
    <w:p w:rsidR="00F83AF0" w:rsidRDefault="004229C5" w:rsidP="00BA704B">
      <w:pPr>
        <w:pStyle w:val="a4"/>
        <w:numPr>
          <w:ilvl w:val="1"/>
          <w:numId w:val="116"/>
        </w:numPr>
        <w:tabs>
          <w:tab w:val="left" w:pos="1133"/>
          <w:tab w:val="left" w:pos="1352"/>
        </w:tabs>
        <w:ind w:right="146" w:hanging="360"/>
        <w:rPr>
          <w:sz w:val="24"/>
        </w:rPr>
      </w:pPr>
      <w:r>
        <w:rPr>
          <w:sz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F83AF0" w:rsidRDefault="004229C5" w:rsidP="00BA704B">
      <w:pPr>
        <w:pStyle w:val="a4"/>
        <w:numPr>
          <w:ilvl w:val="1"/>
          <w:numId w:val="116"/>
        </w:numPr>
        <w:tabs>
          <w:tab w:val="left" w:pos="1133"/>
          <w:tab w:val="left" w:pos="1352"/>
        </w:tabs>
        <w:ind w:right="139" w:hanging="360"/>
        <w:rPr>
          <w:sz w:val="24"/>
        </w:rPr>
      </w:pPr>
      <w:r>
        <w:rPr>
          <w:sz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F83AF0" w:rsidRDefault="004229C5">
      <w:pPr>
        <w:pStyle w:val="110"/>
        <w:spacing w:before="0" w:line="274" w:lineRule="exact"/>
        <w:ind w:left="545"/>
      </w:pPr>
      <w:r>
        <w:t>ПРЕДМЕТНЫЕ</w:t>
      </w:r>
      <w:r>
        <w:rPr>
          <w:spacing w:val="-3"/>
        </w:rPr>
        <w:t xml:space="preserve"> </w:t>
      </w:r>
      <w:r>
        <w:rPr>
          <w:spacing w:val="-2"/>
        </w:rPr>
        <w:t>РЕЗУЛЬТАТЫ</w:t>
      </w:r>
    </w:p>
    <w:p w:rsidR="00F83AF0" w:rsidRDefault="004229C5">
      <w:pPr>
        <w:pStyle w:val="a3"/>
        <w:spacing w:line="274" w:lineRule="exact"/>
        <w:ind w:left="1025" w:firstLine="0"/>
        <w:jc w:val="left"/>
      </w:pPr>
      <w:r>
        <w:t>К</w:t>
      </w:r>
      <w:r>
        <w:rPr>
          <w:spacing w:val="-4"/>
        </w:rPr>
        <w:t xml:space="preserve"> </w:t>
      </w:r>
      <w:r>
        <w:t>концу</w:t>
      </w:r>
      <w:r>
        <w:rPr>
          <w:spacing w:val="-10"/>
        </w:rPr>
        <w:t xml:space="preserve"> </w:t>
      </w:r>
      <w:r>
        <w:t xml:space="preserve">обучения </w:t>
      </w:r>
      <w:r>
        <w:rPr>
          <w:b/>
        </w:rPr>
        <w:t>в</w:t>
      </w:r>
      <w:r>
        <w:rPr>
          <w:b/>
          <w:spacing w:val="-2"/>
        </w:rPr>
        <w:t xml:space="preserve"> </w:t>
      </w:r>
      <w:r>
        <w:rPr>
          <w:b/>
        </w:rPr>
        <w:t>7</w:t>
      </w:r>
      <w:r>
        <w:rPr>
          <w:b/>
          <w:spacing w:val="-2"/>
        </w:rPr>
        <w:t xml:space="preserve"> </w:t>
      </w:r>
      <w:r>
        <w:rPr>
          <w:b/>
        </w:rPr>
        <w:t>классе</w:t>
      </w:r>
      <w:r>
        <w:rPr>
          <w:b/>
          <w:spacing w:val="-3"/>
        </w:rPr>
        <w:t xml:space="preserve"> </w:t>
      </w:r>
      <w:r>
        <w:t>обучающийся</w:t>
      </w:r>
      <w:r>
        <w:rPr>
          <w:spacing w:val="-1"/>
        </w:rPr>
        <w:t xml:space="preserve"> </w:t>
      </w:r>
      <w:r>
        <w:t>получит</w:t>
      </w:r>
      <w:r>
        <w:rPr>
          <w:spacing w:val="-2"/>
        </w:rPr>
        <w:t xml:space="preserve"> </w:t>
      </w:r>
      <w:r>
        <w:t>следующие</w:t>
      </w:r>
      <w:r>
        <w:rPr>
          <w:spacing w:val="-3"/>
        </w:rPr>
        <w:t xml:space="preserve"> </w:t>
      </w:r>
      <w:r>
        <w:t>предметные</w:t>
      </w:r>
      <w:r>
        <w:rPr>
          <w:spacing w:val="-3"/>
        </w:rPr>
        <w:t xml:space="preserve"> </w:t>
      </w:r>
      <w:r>
        <w:rPr>
          <w:spacing w:val="-2"/>
        </w:rPr>
        <w:t>результаты:</w:t>
      </w:r>
    </w:p>
    <w:p w:rsidR="00F83AF0" w:rsidRDefault="004229C5">
      <w:pPr>
        <w:pStyle w:val="210"/>
        <w:spacing w:line="240" w:lineRule="auto"/>
        <w:ind w:left="1025"/>
        <w:jc w:val="left"/>
      </w:pPr>
      <w:r>
        <w:t>Числа</w:t>
      </w:r>
      <w:r>
        <w:rPr>
          <w:spacing w:val="-1"/>
        </w:rPr>
        <w:t xml:space="preserve"> </w:t>
      </w:r>
      <w:r>
        <w:t>и</w:t>
      </w:r>
      <w:r>
        <w:rPr>
          <w:spacing w:val="-2"/>
        </w:rPr>
        <w:t xml:space="preserve"> вычисления</w:t>
      </w:r>
    </w:p>
    <w:p w:rsidR="00F83AF0" w:rsidRDefault="004229C5">
      <w:pPr>
        <w:pStyle w:val="a3"/>
        <w:spacing w:before="78"/>
        <w:ind w:left="425"/>
        <w:jc w:val="left"/>
      </w:pPr>
      <w:r>
        <w:t>Выполнять,</w:t>
      </w:r>
      <w:r>
        <w:rPr>
          <w:spacing w:val="31"/>
        </w:rPr>
        <w:t xml:space="preserve"> </w:t>
      </w:r>
      <w:r>
        <w:t>сочетая</w:t>
      </w:r>
      <w:r>
        <w:rPr>
          <w:spacing w:val="36"/>
        </w:rPr>
        <w:t xml:space="preserve"> </w:t>
      </w:r>
      <w:r>
        <w:t>устные</w:t>
      </w:r>
      <w:r>
        <w:rPr>
          <w:spacing w:val="30"/>
        </w:rPr>
        <w:t xml:space="preserve"> </w:t>
      </w:r>
      <w:r>
        <w:t>и</w:t>
      </w:r>
      <w:r>
        <w:rPr>
          <w:spacing w:val="35"/>
        </w:rPr>
        <w:t xml:space="preserve"> </w:t>
      </w:r>
      <w:r>
        <w:t>письменные</w:t>
      </w:r>
      <w:r>
        <w:rPr>
          <w:spacing w:val="30"/>
        </w:rPr>
        <w:t xml:space="preserve"> </w:t>
      </w:r>
      <w:r>
        <w:t>приёмы,</w:t>
      </w:r>
      <w:r>
        <w:rPr>
          <w:spacing w:val="31"/>
        </w:rPr>
        <w:t xml:space="preserve"> </w:t>
      </w:r>
      <w:r>
        <w:t>арифметические</w:t>
      </w:r>
      <w:r>
        <w:rPr>
          <w:spacing w:val="33"/>
        </w:rPr>
        <w:t xml:space="preserve"> </w:t>
      </w:r>
      <w:r>
        <w:t>действия</w:t>
      </w:r>
      <w:r>
        <w:rPr>
          <w:spacing w:val="31"/>
        </w:rPr>
        <w:t xml:space="preserve"> </w:t>
      </w:r>
      <w:r>
        <w:t>с</w:t>
      </w:r>
      <w:r>
        <w:rPr>
          <w:spacing w:val="30"/>
        </w:rPr>
        <w:t xml:space="preserve"> </w:t>
      </w:r>
      <w:r>
        <w:t xml:space="preserve">рациональными </w:t>
      </w:r>
      <w:r>
        <w:rPr>
          <w:spacing w:val="-2"/>
        </w:rPr>
        <w:t>числами.</w:t>
      </w:r>
    </w:p>
    <w:p w:rsidR="00F83AF0" w:rsidRDefault="004229C5">
      <w:pPr>
        <w:pStyle w:val="a3"/>
        <w:tabs>
          <w:tab w:val="left" w:pos="2217"/>
          <w:tab w:val="left" w:pos="3347"/>
          <w:tab w:val="left" w:pos="4541"/>
          <w:tab w:val="left" w:pos="5963"/>
          <w:tab w:val="left" w:pos="7258"/>
          <w:tab w:val="left" w:pos="8990"/>
          <w:tab w:val="left" w:pos="10060"/>
          <w:tab w:val="left" w:pos="10395"/>
        </w:tabs>
        <w:ind w:left="425" w:right="148"/>
        <w:jc w:val="left"/>
      </w:pPr>
      <w:r>
        <w:rPr>
          <w:spacing w:val="-2"/>
        </w:rPr>
        <w:t>Находить</w:t>
      </w:r>
      <w:r>
        <w:tab/>
      </w:r>
      <w:r>
        <w:rPr>
          <w:spacing w:val="-2"/>
        </w:rPr>
        <w:t>значения</w:t>
      </w:r>
      <w:r>
        <w:tab/>
      </w:r>
      <w:r>
        <w:rPr>
          <w:spacing w:val="-2"/>
        </w:rPr>
        <w:t>числовых</w:t>
      </w:r>
      <w:r>
        <w:tab/>
      </w:r>
      <w:r>
        <w:rPr>
          <w:spacing w:val="-2"/>
        </w:rPr>
        <w:t>выражений,</w:t>
      </w:r>
      <w:r>
        <w:tab/>
      </w:r>
      <w:r>
        <w:rPr>
          <w:spacing w:val="-2"/>
        </w:rPr>
        <w:t>применять</w:t>
      </w:r>
      <w:r>
        <w:tab/>
      </w:r>
      <w:r>
        <w:rPr>
          <w:spacing w:val="-2"/>
        </w:rPr>
        <w:t>разнообразные</w:t>
      </w:r>
      <w:r>
        <w:tab/>
      </w:r>
      <w:r>
        <w:rPr>
          <w:spacing w:val="-2"/>
        </w:rPr>
        <w:t>способы</w:t>
      </w:r>
      <w:r>
        <w:tab/>
      </w:r>
      <w:r>
        <w:rPr>
          <w:spacing w:val="-10"/>
        </w:rPr>
        <w:t>и</w:t>
      </w:r>
      <w:r>
        <w:tab/>
      </w:r>
      <w:r>
        <w:rPr>
          <w:spacing w:val="-2"/>
        </w:rPr>
        <w:t xml:space="preserve">приёмы </w:t>
      </w:r>
      <w:r>
        <w:t>вычисления значений дробных выражений, содержащих обыкновенные и десятичные дроби.</w:t>
      </w:r>
    </w:p>
    <w:p w:rsidR="00F83AF0" w:rsidRDefault="004229C5">
      <w:pPr>
        <w:pStyle w:val="a3"/>
        <w:spacing w:before="1"/>
        <w:ind w:left="425"/>
        <w:jc w:val="left"/>
      </w:pPr>
      <w:r>
        <w:t>Переходить</w:t>
      </w:r>
      <w:r>
        <w:rPr>
          <w:spacing w:val="76"/>
        </w:rPr>
        <w:t xml:space="preserve"> </w:t>
      </w:r>
      <w:r>
        <w:t>от</w:t>
      </w:r>
      <w:r>
        <w:rPr>
          <w:spacing w:val="78"/>
        </w:rPr>
        <w:t xml:space="preserve"> </w:t>
      </w:r>
      <w:r>
        <w:t>одной</w:t>
      </w:r>
      <w:r>
        <w:rPr>
          <w:spacing w:val="76"/>
        </w:rPr>
        <w:t xml:space="preserve"> </w:t>
      </w:r>
      <w:r>
        <w:t>формы</w:t>
      </w:r>
      <w:r>
        <w:rPr>
          <w:spacing w:val="78"/>
        </w:rPr>
        <w:t xml:space="preserve"> </w:t>
      </w:r>
      <w:r>
        <w:t>записи</w:t>
      </w:r>
      <w:r>
        <w:rPr>
          <w:spacing w:val="78"/>
        </w:rPr>
        <w:t xml:space="preserve"> </w:t>
      </w:r>
      <w:r>
        <w:t>чисел</w:t>
      </w:r>
      <w:r>
        <w:rPr>
          <w:spacing w:val="75"/>
        </w:rPr>
        <w:t xml:space="preserve"> </w:t>
      </w:r>
      <w:r>
        <w:t>к</w:t>
      </w:r>
      <w:r>
        <w:rPr>
          <w:spacing w:val="78"/>
        </w:rPr>
        <w:t xml:space="preserve"> </w:t>
      </w:r>
      <w:r>
        <w:t>другой</w:t>
      </w:r>
      <w:r>
        <w:rPr>
          <w:spacing w:val="78"/>
        </w:rPr>
        <w:t xml:space="preserve"> </w:t>
      </w:r>
      <w:r>
        <w:t>(преобразовывать</w:t>
      </w:r>
      <w:r>
        <w:rPr>
          <w:spacing w:val="78"/>
        </w:rPr>
        <w:t xml:space="preserve"> </w:t>
      </w:r>
      <w:r>
        <w:t>десятичную</w:t>
      </w:r>
      <w:r>
        <w:rPr>
          <w:spacing w:val="77"/>
        </w:rPr>
        <w:t xml:space="preserve"> </w:t>
      </w:r>
      <w:r>
        <w:t>дробь</w:t>
      </w:r>
      <w:r>
        <w:rPr>
          <w:spacing w:val="75"/>
        </w:rPr>
        <w:t xml:space="preserve"> </w:t>
      </w:r>
      <w:r>
        <w:t>в обыкновенную, обыкновенную в десятичную, в частности в бесконечную десятичную дробь).</w:t>
      </w:r>
    </w:p>
    <w:p w:rsidR="00F83AF0" w:rsidRDefault="004229C5">
      <w:pPr>
        <w:pStyle w:val="a3"/>
        <w:ind w:left="1025" w:right="4753" w:firstLine="0"/>
        <w:jc w:val="left"/>
      </w:pPr>
      <w:r>
        <w:t>Сравнивать</w:t>
      </w:r>
      <w:r>
        <w:rPr>
          <w:spacing w:val="-10"/>
        </w:rPr>
        <w:t xml:space="preserve"> </w:t>
      </w:r>
      <w:r>
        <w:t>и</w:t>
      </w:r>
      <w:r>
        <w:rPr>
          <w:spacing w:val="-8"/>
        </w:rPr>
        <w:t xml:space="preserve"> </w:t>
      </w:r>
      <w:r>
        <w:t>упорядочивать</w:t>
      </w:r>
      <w:r>
        <w:rPr>
          <w:spacing w:val="-10"/>
        </w:rPr>
        <w:t xml:space="preserve"> </w:t>
      </w:r>
      <w:r>
        <w:t>рациональные</w:t>
      </w:r>
      <w:r>
        <w:rPr>
          <w:spacing w:val="-12"/>
        </w:rPr>
        <w:t xml:space="preserve"> </w:t>
      </w:r>
      <w:r>
        <w:t>числа. Округлять числа.</w:t>
      </w:r>
    </w:p>
    <w:p w:rsidR="00F83AF0" w:rsidRDefault="004229C5">
      <w:pPr>
        <w:pStyle w:val="a3"/>
        <w:ind w:left="1025" w:firstLine="0"/>
        <w:jc w:val="left"/>
      </w:pPr>
      <w:r>
        <w:t>Выполнять</w:t>
      </w:r>
      <w:r>
        <w:rPr>
          <w:spacing w:val="40"/>
        </w:rPr>
        <w:t xml:space="preserve"> </w:t>
      </w:r>
      <w:r>
        <w:t>прикидку</w:t>
      </w:r>
      <w:r>
        <w:rPr>
          <w:spacing w:val="38"/>
        </w:rPr>
        <w:t xml:space="preserve"> </w:t>
      </w:r>
      <w:r>
        <w:t>и</w:t>
      </w:r>
      <w:r>
        <w:rPr>
          <w:spacing w:val="41"/>
        </w:rPr>
        <w:t xml:space="preserve"> </w:t>
      </w:r>
      <w:r>
        <w:t>оценку</w:t>
      </w:r>
      <w:r>
        <w:rPr>
          <w:spacing w:val="35"/>
        </w:rPr>
        <w:t xml:space="preserve"> </w:t>
      </w:r>
      <w:r>
        <w:t>результата</w:t>
      </w:r>
      <w:r>
        <w:rPr>
          <w:spacing w:val="41"/>
        </w:rPr>
        <w:t xml:space="preserve"> </w:t>
      </w:r>
      <w:r>
        <w:t>вычислений,</w:t>
      </w:r>
      <w:r>
        <w:rPr>
          <w:spacing w:val="41"/>
        </w:rPr>
        <w:t xml:space="preserve"> </w:t>
      </w:r>
      <w:r>
        <w:t>оценку</w:t>
      </w:r>
      <w:r>
        <w:rPr>
          <w:spacing w:val="34"/>
        </w:rPr>
        <w:t xml:space="preserve"> </w:t>
      </w:r>
      <w:r>
        <w:t>значений</w:t>
      </w:r>
      <w:r>
        <w:rPr>
          <w:spacing w:val="42"/>
        </w:rPr>
        <w:t xml:space="preserve"> </w:t>
      </w:r>
      <w:r>
        <w:t>числовых</w:t>
      </w:r>
      <w:r>
        <w:rPr>
          <w:spacing w:val="43"/>
        </w:rPr>
        <w:t xml:space="preserve"> </w:t>
      </w:r>
      <w:r>
        <w:rPr>
          <w:spacing w:val="-2"/>
        </w:rPr>
        <w:t>выражений.</w:t>
      </w:r>
    </w:p>
    <w:p w:rsidR="00F83AF0" w:rsidRDefault="004229C5">
      <w:pPr>
        <w:pStyle w:val="a3"/>
        <w:ind w:left="425" w:firstLine="0"/>
        <w:jc w:val="left"/>
      </w:pPr>
      <w:r>
        <w:t>Выполнять</w:t>
      </w:r>
      <w:r>
        <w:rPr>
          <w:spacing w:val="-5"/>
        </w:rPr>
        <w:t xml:space="preserve"> </w:t>
      </w:r>
      <w:r>
        <w:t>действия</w:t>
      </w:r>
      <w:r>
        <w:rPr>
          <w:spacing w:val="-4"/>
        </w:rPr>
        <w:t xml:space="preserve"> </w:t>
      </w:r>
      <w:r>
        <w:t>со</w:t>
      </w:r>
      <w:r>
        <w:rPr>
          <w:spacing w:val="-7"/>
        </w:rPr>
        <w:t xml:space="preserve"> </w:t>
      </w:r>
      <w:r>
        <w:t>степенями</w:t>
      </w:r>
      <w:r>
        <w:rPr>
          <w:spacing w:val="-4"/>
        </w:rPr>
        <w:t xml:space="preserve"> </w:t>
      </w:r>
      <w:r>
        <w:t>с</w:t>
      </w:r>
      <w:r>
        <w:rPr>
          <w:spacing w:val="-5"/>
        </w:rPr>
        <w:t xml:space="preserve"> </w:t>
      </w:r>
      <w:r>
        <w:t>натуральными</w:t>
      </w:r>
      <w:r>
        <w:rPr>
          <w:spacing w:val="-3"/>
        </w:rPr>
        <w:t xml:space="preserve"> </w:t>
      </w:r>
      <w:r>
        <w:rPr>
          <w:spacing w:val="-2"/>
        </w:rPr>
        <w:t>показателями.</w:t>
      </w:r>
    </w:p>
    <w:p w:rsidR="00F83AF0" w:rsidRDefault="004229C5">
      <w:pPr>
        <w:pStyle w:val="a3"/>
        <w:ind w:left="1025" w:firstLine="0"/>
      </w:pPr>
      <w:r>
        <w:t>Применять</w:t>
      </w:r>
      <w:r>
        <w:rPr>
          <w:spacing w:val="-7"/>
        </w:rPr>
        <w:t xml:space="preserve"> </w:t>
      </w:r>
      <w:r>
        <w:t>признаки</w:t>
      </w:r>
      <w:r>
        <w:rPr>
          <w:spacing w:val="-5"/>
        </w:rPr>
        <w:t xml:space="preserve"> </w:t>
      </w:r>
      <w:r>
        <w:t>делимости,</w:t>
      </w:r>
      <w:r>
        <w:rPr>
          <w:spacing w:val="-5"/>
        </w:rPr>
        <w:t xml:space="preserve"> </w:t>
      </w:r>
      <w:r>
        <w:t>разложение</w:t>
      </w:r>
      <w:r>
        <w:rPr>
          <w:spacing w:val="-7"/>
        </w:rPr>
        <w:t xml:space="preserve"> </w:t>
      </w:r>
      <w:r>
        <w:t>на</w:t>
      </w:r>
      <w:r>
        <w:rPr>
          <w:spacing w:val="-6"/>
        </w:rPr>
        <w:t xml:space="preserve"> </w:t>
      </w:r>
      <w:r>
        <w:t>множители</w:t>
      </w:r>
      <w:r>
        <w:rPr>
          <w:spacing w:val="-5"/>
        </w:rPr>
        <w:t xml:space="preserve"> </w:t>
      </w:r>
      <w:r>
        <w:t>натуральных</w:t>
      </w:r>
      <w:r>
        <w:rPr>
          <w:spacing w:val="-4"/>
        </w:rPr>
        <w:t xml:space="preserve"> </w:t>
      </w:r>
      <w:r>
        <w:rPr>
          <w:spacing w:val="-2"/>
        </w:rPr>
        <w:t>чисел.</w:t>
      </w:r>
    </w:p>
    <w:p w:rsidR="00F83AF0" w:rsidRDefault="004229C5">
      <w:pPr>
        <w:pStyle w:val="a3"/>
        <w:ind w:left="425" w:right="143"/>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F83AF0" w:rsidRDefault="004229C5">
      <w:pPr>
        <w:pStyle w:val="210"/>
        <w:spacing w:before="5"/>
        <w:ind w:left="1025"/>
      </w:pPr>
      <w:r>
        <w:t>Алгебраические</w:t>
      </w:r>
      <w:r>
        <w:rPr>
          <w:spacing w:val="-7"/>
        </w:rPr>
        <w:t xml:space="preserve"> </w:t>
      </w:r>
      <w:r>
        <w:rPr>
          <w:spacing w:val="-2"/>
        </w:rPr>
        <w:t>выражения</w:t>
      </w:r>
    </w:p>
    <w:p w:rsidR="00F83AF0" w:rsidRDefault="004229C5">
      <w:pPr>
        <w:pStyle w:val="a3"/>
        <w:ind w:left="425" w:right="146"/>
      </w:pPr>
      <w:r>
        <w:t>Использовать алгебраическую терминологию и символику, применять её в процессе освоения учебного материала.</w:t>
      </w:r>
    </w:p>
    <w:p w:rsidR="00F83AF0" w:rsidRDefault="004229C5">
      <w:pPr>
        <w:pStyle w:val="a3"/>
        <w:ind w:left="1025" w:firstLine="0"/>
        <w:jc w:val="left"/>
      </w:pPr>
      <w:r>
        <w:t>Находить</w:t>
      </w:r>
      <w:r>
        <w:rPr>
          <w:spacing w:val="-7"/>
        </w:rPr>
        <w:t xml:space="preserve"> </w:t>
      </w:r>
      <w:r>
        <w:t>значения</w:t>
      </w:r>
      <w:r>
        <w:rPr>
          <w:spacing w:val="-4"/>
        </w:rPr>
        <w:t xml:space="preserve"> </w:t>
      </w:r>
      <w:r>
        <w:t>буквенных</w:t>
      </w:r>
      <w:r>
        <w:rPr>
          <w:spacing w:val="-3"/>
        </w:rPr>
        <w:t xml:space="preserve"> </w:t>
      </w:r>
      <w:r>
        <w:t>выражений</w:t>
      </w:r>
      <w:r>
        <w:rPr>
          <w:spacing w:val="-5"/>
        </w:rPr>
        <w:t xml:space="preserve"> </w:t>
      </w:r>
      <w:r>
        <w:t>при</w:t>
      </w:r>
      <w:r>
        <w:rPr>
          <w:spacing w:val="-6"/>
        </w:rPr>
        <w:t xml:space="preserve"> </w:t>
      </w:r>
      <w:r>
        <w:t>заданных</w:t>
      </w:r>
      <w:r>
        <w:rPr>
          <w:spacing w:val="-3"/>
        </w:rPr>
        <w:t xml:space="preserve"> </w:t>
      </w:r>
      <w:r>
        <w:t>значениях</w:t>
      </w:r>
      <w:r>
        <w:rPr>
          <w:spacing w:val="-4"/>
        </w:rPr>
        <w:t xml:space="preserve"> </w:t>
      </w:r>
      <w:r>
        <w:rPr>
          <w:spacing w:val="-2"/>
        </w:rPr>
        <w:t>переменных.</w:t>
      </w:r>
    </w:p>
    <w:p w:rsidR="00F83AF0" w:rsidRDefault="004229C5">
      <w:pPr>
        <w:pStyle w:val="a3"/>
        <w:ind w:left="425"/>
        <w:jc w:val="left"/>
      </w:pPr>
      <w:r>
        <w:t>Выполнять</w:t>
      </w:r>
      <w:r>
        <w:rPr>
          <w:spacing w:val="40"/>
        </w:rPr>
        <w:t xml:space="preserve"> </w:t>
      </w:r>
      <w:r>
        <w:t>преобразования</w:t>
      </w:r>
      <w:r>
        <w:rPr>
          <w:spacing w:val="40"/>
        </w:rPr>
        <w:t xml:space="preserve"> </w:t>
      </w:r>
      <w:r>
        <w:t>целого</w:t>
      </w:r>
      <w:r>
        <w:rPr>
          <w:spacing w:val="40"/>
        </w:rPr>
        <w:t xml:space="preserve"> </w:t>
      </w:r>
      <w:r>
        <w:t>выражения</w:t>
      </w:r>
      <w:r>
        <w:rPr>
          <w:spacing w:val="40"/>
        </w:rPr>
        <w:t xml:space="preserve"> </w:t>
      </w:r>
      <w:r>
        <w:t>в</w:t>
      </w:r>
      <w:r>
        <w:rPr>
          <w:spacing w:val="40"/>
        </w:rPr>
        <w:t xml:space="preserve"> </w:t>
      </w:r>
      <w:r>
        <w:t>многочлен</w:t>
      </w:r>
      <w:r>
        <w:rPr>
          <w:spacing w:val="40"/>
        </w:rPr>
        <w:t xml:space="preserve"> </w:t>
      </w:r>
      <w:r>
        <w:t>приведением</w:t>
      </w:r>
      <w:r>
        <w:rPr>
          <w:spacing w:val="40"/>
        </w:rPr>
        <w:t xml:space="preserve"> </w:t>
      </w:r>
      <w:r>
        <w:t>подобных</w:t>
      </w:r>
      <w:r>
        <w:rPr>
          <w:spacing w:val="40"/>
        </w:rPr>
        <w:t xml:space="preserve"> </w:t>
      </w:r>
      <w:r>
        <w:t>слагаемых, раскрытием скобок.</w:t>
      </w:r>
    </w:p>
    <w:p w:rsidR="00F83AF0" w:rsidRDefault="004229C5">
      <w:pPr>
        <w:pStyle w:val="a3"/>
        <w:ind w:left="425"/>
        <w:jc w:val="left"/>
      </w:pPr>
      <w:r>
        <w:t>Выполнять умножение одночлена на многочлен и многочлена на многочлен, применять формулы квадрата суммы и квадрата разности.</w:t>
      </w:r>
    </w:p>
    <w:p w:rsidR="00F83AF0" w:rsidRDefault="004229C5">
      <w:pPr>
        <w:pStyle w:val="a3"/>
        <w:ind w:left="425"/>
        <w:jc w:val="left"/>
      </w:pPr>
      <w:r>
        <w:t>Осуществлять</w:t>
      </w:r>
      <w:r>
        <w:rPr>
          <w:spacing w:val="31"/>
        </w:rPr>
        <w:t xml:space="preserve"> </w:t>
      </w:r>
      <w:r>
        <w:t>разложение многочленов на множители</w:t>
      </w:r>
      <w:r>
        <w:rPr>
          <w:spacing w:val="31"/>
        </w:rPr>
        <w:t xml:space="preserve"> </w:t>
      </w:r>
      <w:r>
        <w:t>с помощью вынесения</w:t>
      </w:r>
      <w:r>
        <w:rPr>
          <w:spacing w:val="30"/>
        </w:rPr>
        <w:t xml:space="preserve"> </w:t>
      </w:r>
      <w:r>
        <w:t>за скобки</w:t>
      </w:r>
      <w:r>
        <w:rPr>
          <w:spacing w:val="31"/>
        </w:rPr>
        <w:t xml:space="preserve"> </w:t>
      </w:r>
      <w:r>
        <w:t>общего множителя, группировки слагаемых, применения формул сокращённого умножения.</w:t>
      </w:r>
    </w:p>
    <w:p w:rsidR="00F83AF0" w:rsidRDefault="004229C5">
      <w:pPr>
        <w:pStyle w:val="a3"/>
        <w:ind w:left="425"/>
        <w:jc w:val="left"/>
      </w:pPr>
      <w:r>
        <w:t>Применять преобразования многочленов для решения различных задач из математики, смежных предметов, из реальной практики.</w:t>
      </w:r>
    </w:p>
    <w:p w:rsidR="00F83AF0" w:rsidRDefault="004229C5">
      <w:pPr>
        <w:pStyle w:val="a3"/>
        <w:ind w:left="1025" w:firstLine="0"/>
        <w:jc w:val="left"/>
      </w:pPr>
      <w:r>
        <w:t>Использовать</w:t>
      </w:r>
      <w:r>
        <w:rPr>
          <w:spacing w:val="-6"/>
        </w:rPr>
        <w:t xml:space="preserve"> </w:t>
      </w:r>
      <w:r>
        <w:t>свойства</w:t>
      </w:r>
      <w:r>
        <w:rPr>
          <w:spacing w:val="-5"/>
        </w:rPr>
        <w:t xml:space="preserve"> </w:t>
      </w:r>
      <w:r>
        <w:t>степеней</w:t>
      </w:r>
      <w:r>
        <w:rPr>
          <w:spacing w:val="-4"/>
        </w:rPr>
        <w:t xml:space="preserve"> </w:t>
      </w:r>
      <w:r>
        <w:t>с</w:t>
      </w:r>
      <w:r>
        <w:rPr>
          <w:spacing w:val="-6"/>
        </w:rPr>
        <w:t xml:space="preserve"> </w:t>
      </w:r>
      <w:r>
        <w:t>натуральными</w:t>
      </w:r>
      <w:r>
        <w:rPr>
          <w:spacing w:val="-4"/>
        </w:rPr>
        <w:t xml:space="preserve"> </w:t>
      </w:r>
      <w:r>
        <w:t>показателями</w:t>
      </w:r>
      <w:r>
        <w:rPr>
          <w:spacing w:val="-4"/>
        </w:rPr>
        <w:t xml:space="preserve"> </w:t>
      </w:r>
      <w:r>
        <w:t>для</w:t>
      </w:r>
      <w:r>
        <w:rPr>
          <w:spacing w:val="-6"/>
        </w:rPr>
        <w:t xml:space="preserve"> </w:t>
      </w:r>
      <w:r>
        <w:t>преобразования</w:t>
      </w:r>
      <w:r>
        <w:rPr>
          <w:spacing w:val="-4"/>
        </w:rPr>
        <w:t xml:space="preserve"> </w:t>
      </w:r>
      <w:r>
        <w:rPr>
          <w:spacing w:val="-2"/>
        </w:rPr>
        <w:t>выражений.</w:t>
      </w:r>
    </w:p>
    <w:p w:rsidR="00F83AF0" w:rsidRDefault="004229C5">
      <w:pPr>
        <w:pStyle w:val="210"/>
        <w:spacing w:before="3"/>
        <w:ind w:left="1025"/>
        <w:jc w:val="left"/>
      </w:pPr>
      <w:r>
        <w:t>Уравнения</w:t>
      </w:r>
      <w:r>
        <w:rPr>
          <w:spacing w:val="-2"/>
        </w:rPr>
        <w:t xml:space="preserve"> </w:t>
      </w:r>
      <w:r>
        <w:t>и</w:t>
      </w:r>
      <w:r>
        <w:rPr>
          <w:spacing w:val="-2"/>
        </w:rPr>
        <w:t xml:space="preserve"> неравенства</w:t>
      </w:r>
    </w:p>
    <w:p w:rsidR="00F83AF0" w:rsidRDefault="004229C5">
      <w:pPr>
        <w:pStyle w:val="a3"/>
        <w:ind w:left="425"/>
        <w:jc w:val="left"/>
      </w:pPr>
      <w:r>
        <w:t>Решать</w:t>
      </w:r>
      <w:r>
        <w:rPr>
          <w:spacing w:val="40"/>
        </w:rPr>
        <w:t xml:space="preserve"> </w:t>
      </w:r>
      <w:r>
        <w:t>линейные</w:t>
      </w:r>
      <w:r>
        <w:rPr>
          <w:spacing w:val="40"/>
        </w:rPr>
        <w:t xml:space="preserve"> </w:t>
      </w:r>
      <w:r>
        <w:t>уравнения</w:t>
      </w:r>
      <w:r>
        <w:rPr>
          <w:spacing w:val="40"/>
        </w:rPr>
        <w:t xml:space="preserve"> </w:t>
      </w:r>
      <w:r>
        <w:t>с</w:t>
      </w:r>
      <w:r>
        <w:rPr>
          <w:spacing w:val="40"/>
        </w:rPr>
        <w:t xml:space="preserve"> </w:t>
      </w:r>
      <w:r>
        <w:t>одной</w:t>
      </w:r>
      <w:r>
        <w:rPr>
          <w:spacing w:val="40"/>
        </w:rPr>
        <w:t xml:space="preserve"> </w:t>
      </w:r>
      <w:r>
        <w:t>переменной,</w:t>
      </w:r>
      <w:r>
        <w:rPr>
          <w:spacing w:val="40"/>
        </w:rPr>
        <w:t xml:space="preserve"> </w:t>
      </w:r>
      <w:r>
        <w:t>применяя</w:t>
      </w:r>
      <w:r>
        <w:rPr>
          <w:spacing w:val="40"/>
        </w:rPr>
        <w:t xml:space="preserve"> </w:t>
      </w:r>
      <w:r>
        <w:t>правила</w:t>
      </w:r>
      <w:r>
        <w:rPr>
          <w:spacing w:val="40"/>
        </w:rPr>
        <w:t xml:space="preserve"> </w:t>
      </w:r>
      <w:r>
        <w:t>перехода</w:t>
      </w:r>
      <w:r>
        <w:rPr>
          <w:spacing w:val="40"/>
        </w:rPr>
        <w:t xml:space="preserve"> </w:t>
      </w:r>
      <w:r>
        <w:t>от</w:t>
      </w:r>
      <w:r>
        <w:rPr>
          <w:spacing w:val="40"/>
        </w:rPr>
        <w:t xml:space="preserve"> </w:t>
      </w:r>
      <w:r>
        <w:t>исходного</w:t>
      </w:r>
      <w:r>
        <w:rPr>
          <w:spacing w:val="80"/>
        </w:rPr>
        <w:t xml:space="preserve"> </w:t>
      </w:r>
      <w:r>
        <w:t>уравнения к равносильному ему. Проверять, является ли число корнем уравнения.</w:t>
      </w:r>
    </w:p>
    <w:p w:rsidR="00F83AF0" w:rsidRDefault="004229C5">
      <w:pPr>
        <w:pStyle w:val="a3"/>
        <w:ind w:left="1025" w:firstLine="0"/>
        <w:jc w:val="left"/>
      </w:pPr>
      <w:r>
        <w:t>Применять</w:t>
      </w:r>
      <w:r>
        <w:rPr>
          <w:spacing w:val="-5"/>
        </w:rPr>
        <w:t xml:space="preserve"> </w:t>
      </w:r>
      <w:r>
        <w:t>графические</w:t>
      </w:r>
      <w:r>
        <w:rPr>
          <w:spacing w:val="-4"/>
        </w:rPr>
        <w:t xml:space="preserve"> </w:t>
      </w:r>
      <w:r>
        <w:t>методы</w:t>
      </w:r>
      <w:r>
        <w:rPr>
          <w:spacing w:val="-4"/>
        </w:rPr>
        <w:t xml:space="preserve"> </w:t>
      </w:r>
      <w:r>
        <w:t>при</w:t>
      </w:r>
      <w:r>
        <w:rPr>
          <w:spacing w:val="-3"/>
        </w:rPr>
        <w:t xml:space="preserve"> </w:t>
      </w:r>
      <w:r>
        <w:t>решении</w:t>
      </w:r>
      <w:r>
        <w:rPr>
          <w:spacing w:val="-6"/>
        </w:rPr>
        <w:t xml:space="preserve"> </w:t>
      </w:r>
      <w:r>
        <w:t>линейных уравнений</w:t>
      </w:r>
      <w:r>
        <w:rPr>
          <w:spacing w:val="-4"/>
        </w:rPr>
        <w:t xml:space="preserve"> </w:t>
      </w:r>
      <w:r>
        <w:t>и</w:t>
      </w:r>
      <w:r>
        <w:rPr>
          <w:spacing w:val="-5"/>
        </w:rPr>
        <w:t xml:space="preserve"> </w:t>
      </w:r>
      <w:r>
        <w:t>их</w:t>
      </w:r>
      <w:r>
        <w:rPr>
          <w:spacing w:val="-1"/>
        </w:rPr>
        <w:t xml:space="preserve"> </w:t>
      </w:r>
      <w:r>
        <w:rPr>
          <w:spacing w:val="-2"/>
        </w:rPr>
        <w:t>систем.</w:t>
      </w:r>
    </w:p>
    <w:p w:rsidR="00F83AF0" w:rsidRDefault="004229C5">
      <w:pPr>
        <w:pStyle w:val="a3"/>
        <w:tabs>
          <w:tab w:val="left" w:pos="2352"/>
          <w:tab w:val="left" w:pos="3484"/>
          <w:tab w:val="left" w:pos="4057"/>
          <w:tab w:val="left" w:pos="4916"/>
          <w:tab w:val="left" w:pos="6422"/>
          <w:tab w:val="left" w:pos="7671"/>
          <w:tab w:val="left" w:pos="8971"/>
          <w:tab w:val="left" w:pos="10247"/>
          <w:tab w:val="left" w:pos="10579"/>
        </w:tabs>
        <w:ind w:left="425" w:right="142"/>
        <w:jc w:val="left"/>
      </w:pPr>
      <w:r>
        <w:rPr>
          <w:spacing w:val="-2"/>
        </w:rPr>
        <w:t>Подбирать</w:t>
      </w:r>
      <w:r>
        <w:tab/>
      </w:r>
      <w:r>
        <w:rPr>
          <w:spacing w:val="-2"/>
        </w:rPr>
        <w:t>примеры</w:t>
      </w:r>
      <w:r>
        <w:tab/>
      </w:r>
      <w:r>
        <w:rPr>
          <w:spacing w:val="-4"/>
        </w:rPr>
        <w:t>пар</w:t>
      </w:r>
      <w:r>
        <w:tab/>
      </w:r>
      <w:r>
        <w:rPr>
          <w:spacing w:val="-2"/>
        </w:rPr>
        <w:t>чисел,</w:t>
      </w:r>
      <w:r>
        <w:tab/>
      </w:r>
      <w:r>
        <w:rPr>
          <w:spacing w:val="-2"/>
        </w:rPr>
        <w:t>являющихся</w:t>
      </w:r>
      <w:r>
        <w:tab/>
      </w:r>
      <w:r>
        <w:rPr>
          <w:spacing w:val="-2"/>
        </w:rPr>
        <w:t>решением</w:t>
      </w:r>
      <w:r>
        <w:tab/>
      </w:r>
      <w:r>
        <w:rPr>
          <w:spacing w:val="-2"/>
        </w:rPr>
        <w:t>линейного</w:t>
      </w:r>
      <w:r>
        <w:tab/>
      </w:r>
      <w:r>
        <w:rPr>
          <w:spacing w:val="-2"/>
        </w:rPr>
        <w:t>уравнения</w:t>
      </w:r>
      <w:r>
        <w:tab/>
      </w:r>
      <w:r>
        <w:rPr>
          <w:spacing w:val="-10"/>
        </w:rPr>
        <w:t>с</w:t>
      </w:r>
      <w:r>
        <w:tab/>
      </w:r>
      <w:r>
        <w:rPr>
          <w:spacing w:val="-2"/>
        </w:rPr>
        <w:t>двумя переменными.</w:t>
      </w:r>
    </w:p>
    <w:p w:rsidR="00F83AF0" w:rsidRDefault="004229C5">
      <w:pPr>
        <w:pStyle w:val="a3"/>
        <w:ind w:left="425"/>
        <w:jc w:val="left"/>
      </w:pPr>
      <w:r>
        <w:t>Строить</w:t>
      </w:r>
      <w:r>
        <w:rPr>
          <w:spacing w:val="-2"/>
        </w:rPr>
        <w:t xml:space="preserve"> </w:t>
      </w:r>
      <w:r>
        <w:t>в</w:t>
      </w:r>
      <w:r>
        <w:rPr>
          <w:spacing w:val="-3"/>
        </w:rPr>
        <w:t xml:space="preserve"> </w:t>
      </w:r>
      <w:r>
        <w:t>координатной</w:t>
      </w:r>
      <w:r>
        <w:rPr>
          <w:spacing w:val="-1"/>
        </w:rPr>
        <w:t xml:space="preserve"> </w:t>
      </w:r>
      <w:r>
        <w:t>плоскости</w:t>
      </w:r>
      <w:r>
        <w:rPr>
          <w:spacing w:val="-1"/>
        </w:rPr>
        <w:t xml:space="preserve"> </w:t>
      </w:r>
      <w:r>
        <w:t>график</w:t>
      </w:r>
      <w:r>
        <w:rPr>
          <w:spacing w:val="-2"/>
        </w:rPr>
        <w:t xml:space="preserve"> </w:t>
      </w:r>
      <w:r>
        <w:t>линейного уравнения</w:t>
      </w:r>
      <w:r>
        <w:rPr>
          <w:spacing w:val="-2"/>
        </w:rPr>
        <w:t xml:space="preserve"> </w:t>
      </w:r>
      <w:r>
        <w:t>с</w:t>
      </w:r>
      <w:r>
        <w:rPr>
          <w:spacing w:val="-3"/>
        </w:rPr>
        <w:t xml:space="preserve"> </w:t>
      </w:r>
      <w:r>
        <w:t>двумя</w:t>
      </w:r>
      <w:r>
        <w:rPr>
          <w:spacing w:val="-2"/>
        </w:rPr>
        <w:t xml:space="preserve"> </w:t>
      </w:r>
      <w:r>
        <w:t>переменными,</w:t>
      </w:r>
      <w:r>
        <w:rPr>
          <w:spacing w:val="-2"/>
        </w:rPr>
        <w:t xml:space="preserve"> </w:t>
      </w:r>
      <w:r>
        <w:t>пользуясь графиком, приводить примеры решения уравнения.</w:t>
      </w:r>
    </w:p>
    <w:p w:rsidR="00F83AF0" w:rsidRDefault="004229C5">
      <w:pPr>
        <w:pStyle w:val="a3"/>
        <w:ind w:left="1025" w:firstLine="0"/>
        <w:jc w:val="left"/>
      </w:pPr>
      <w:r>
        <w:t>Решать системы двух линейных уравнений с двумя переменными, в том числе графически. Составлять</w:t>
      </w:r>
      <w:r>
        <w:rPr>
          <w:spacing w:val="22"/>
        </w:rPr>
        <w:t xml:space="preserve"> </w:t>
      </w:r>
      <w:r>
        <w:t>и</w:t>
      </w:r>
      <w:r>
        <w:rPr>
          <w:spacing w:val="23"/>
        </w:rPr>
        <w:t xml:space="preserve"> </w:t>
      </w:r>
      <w:r>
        <w:t>решать</w:t>
      </w:r>
      <w:r>
        <w:rPr>
          <w:spacing w:val="23"/>
        </w:rPr>
        <w:t xml:space="preserve"> </w:t>
      </w:r>
      <w:r>
        <w:t>линейное</w:t>
      </w:r>
      <w:r>
        <w:rPr>
          <w:spacing w:val="23"/>
        </w:rPr>
        <w:t xml:space="preserve"> </w:t>
      </w:r>
      <w:r>
        <w:t>уравнение</w:t>
      </w:r>
      <w:r>
        <w:rPr>
          <w:spacing w:val="21"/>
        </w:rPr>
        <w:t xml:space="preserve"> </w:t>
      </w:r>
      <w:r>
        <w:t>или</w:t>
      </w:r>
      <w:r>
        <w:rPr>
          <w:spacing w:val="21"/>
        </w:rPr>
        <w:t xml:space="preserve"> </w:t>
      </w:r>
      <w:r>
        <w:t>систему</w:t>
      </w:r>
      <w:r>
        <w:rPr>
          <w:spacing w:val="18"/>
        </w:rPr>
        <w:t xml:space="preserve"> </w:t>
      </w:r>
      <w:r>
        <w:t>линейных</w:t>
      </w:r>
      <w:r>
        <w:rPr>
          <w:spacing w:val="26"/>
        </w:rPr>
        <w:t xml:space="preserve"> </w:t>
      </w:r>
      <w:r>
        <w:t>уравнений</w:t>
      </w:r>
      <w:r>
        <w:rPr>
          <w:spacing w:val="20"/>
        </w:rPr>
        <w:t xml:space="preserve"> </w:t>
      </w:r>
      <w:r>
        <w:t>по</w:t>
      </w:r>
      <w:r>
        <w:rPr>
          <w:spacing w:val="24"/>
        </w:rPr>
        <w:t xml:space="preserve"> </w:t>
      </w:r>
      <w:r>
        <w:t>условию</w:t>
      </w:r>
      <w:r>
        <w:rPr>
          <w:spacing w:val="22"/>
        </w:rPr>
        <w:t xml:space="preserve"> </w:t>
      </w:r>
      <w:r>
        <w:t>задачи,</w:t>
      </w:r>
    </w:p>
    <w:p w:rsidR="00F83AF0" w:rsidRDefault="004229C5">
      <w:pPr>
        <w:pStyle w:val="a3"/>
        <w:ind w:left="425" w:firstLine="0"/>
        <w:jc w:val="left"/>
      </w:pPr>
      <w:r>
        <w:t>интерпретировать</w:t>
      </w:r>
      <w:r>
        <w:rPr>
          <w:spacing w:val="-5"/>
        </w:rPr>
        <w:t xml:space="preserve"> </w:t>
      </w:r>
      <w:r>
        <w:t>в</w:t>
      </w:r>
      <w:r>
        <w:rPr>
          <w:spacing w:val="-5"/>
        </w:rPr>
        <w:t xml:space="preserve"> </w:t>
      </w:r>
      <w:r>
        <w:t>соответствии</w:t>
      </w:r>
      <w:r>
        <w:rPr>
          <w:spacing w:val="-4"/>
        </w:rPr>
        <w:t xml:space="preserve"> </w:t>
      </w:r>
      <w:r>
        <w:t>с</w:t>
      </w:r>
      <w:r>
        <w:rPr>
          <w:spacing w:val="-4"/>
        </w:rPr>
        <w:t xml:space="preserve"> </w:t>
      </w:r>
      <w:r>
        <w:t>контекстом</w:t>
      </w:r>
      <w:r>
        <w:rPr>
          <w:spacing w:val="-7"/>
        </w:rPr>
        <w:t xml:space="preserve"> </w:t>
      </w:r>
      <w:r>
        <w:t>задачи</w:t>
      </w:r>
      <w:r>
        <w:rPr>
          <w:spacing w:val="-4"/>
        </w:rPr>
        <w:t xml:space="preserve"> </w:t>
      </w:r>
      <w:r>
        <w:t>полученный</w:t>
      </w:r>
      <w:r>
        <w:rPr>
          <w:spacing w:val="-3"/>
        </w:rPr>
        <w:t xml:space="preserve"> </w:t>
      </w:r>
      <w:r>
        <w:rPr>
          <w:spacing w:val="-2"/>
        </w:rPr>
        <w:t>результат.</w:t>
      </w:r>
    </w:p>
    <w:p w:rsidR="00F83AF0" w:rsidRDefault="004229C5">
      <w:pPr>
        <w:pStyle w:val="210"/>
        <w:spacing w:before="3"/>
        <w:ind w:left="1025"/>
        <w:jc w:val="left"/>
      </w:pPr>
      <w:r>
        <w:rPr>
          <w:spacing w:val="-2"/>
        </w:rPr>
        <w:t>Функции</w:t>
      </w:r>
    </w:p>
    <w:p w:rsidR="00F83AF0" w:rsidRDefault="004229C5">
      <w:pPr>
        <w:pStyle w:val="a3"/>
        <w:ind w:left="425"/>
        <w:jc w:val="left"/>
      </w:pPr>
      <w:r>
        <w:t>Изображать</w:t>
      </w:r>
      <w:r>
        <w:rPr>
          <w:spacing w:val="40"/>
        </w:rPr>
        <w:t xml:space="preserve"> </w:t>
      </w:r>
      <w:r>
        <w:t>на</w:t>
      </w:r>
      <w:r>
        <w:rPr>
          <w:spacing w:val="40"/>
        </w:rPr>
        <w:t xml:space="preserve"> </w:t>
      </w:r>
      <w:r>
        <w:t>координатной</w:t>
      </w:r>
      <w:r>
        <w:rPr>
          <w:spacing w:val="40"/>
        </w:rPr>
        <w:t xml:space="preserve"> </w:t>
      </w:r>
      <w:r>
        <w:t>прямой</w:t>
      </w:r>
      <w:r>
        <w:rPr>
          <w:spacing w:val="40"/>
        </w:rPr>
        <w:t xml:space="preserve"> </w:t>
      </w:r>
      <w:r>
        <w:t>точки,</w:t>
      </w:r>
      <w:r>
        <w:rPr>
          <w:spacing w:val="40"/>
        </w:rPr>
        <w:t xml:space="preserve"> </w:t>
      </w:r>
      <w:r>
        <w:t>соответствующие</w:t>
      </w:r>
      <w:r>
        <w:rPr>
          <w:spacing w:val="40"/>
        </w:rPr>
        <w:t xml:space="preserve"> </w:t>
      </w:r>
      <w:r>
        <w:t>заданным</w:t>
      </w:r>
      <w:r>
        <w:rPr>
          <w:spacing w:val="40"/>
        </w:rPr>
        <w:t xml:space="preserve"> </w:t>
      </w:r>
      <w:r>
        <w:t>координатам,</w:t>
      </w:r>
      <w:r>
        <w:rPr>
          <w:spacing w:val="40"/>
        </w:rPr>
        <w:t xml:space="preserve"> </w:t>
      </w:r>
      <w:r>
        <w:t>лучи,</w:t>
      </w:r>
      <w:r>
        <w:rPr>
          <w:spacing w:val="80"/>
        </w:rPr>
        <w:t xml:space="preserve"> </w:t>
      </w:r>
      <w:r>
        <w:t>отрезки, интервалы, записывать числовые промежутки на алгебраическом языке.</w:t>
      </w:r>
    </w:p>
    <w:p w:rsidR="00F83AF0" w:rsidRDefault="004229C5">
      <w:pPr>
        <w:pStyle w:val="a3"/>
        <w:ind w:left="425"/>
        <w:jc w:val="left"/>
      </w:pPr>
      <w:r>
        <w:t>Отмечать в координатной плоскости точки по заданным координатам, строить графики линейных функций. Строить график функции y = |х|.</w:t>
      </w:r>
    </w:p>
    <w:p w:rsidR="00F83AF0" w:rsidRDefault="004229C5">
      <w:pPr>
        <w:pStyle w:val="a3"/>
        <w:ind w:left="425"/>
        <w:jc w:val="left"/>
      </w:pPr>
      <w:r>
        <w:t>Описывать</w:t>
      </w:r>
      <w:r>
        <w:rPr>
          <w:spacing w:val="40"/>
        </w:rPr>
        <w:t xml:space="preserve"> </w:t>
      </w:r>
      <w:r>
        <w:t>с</w:t>
      </w:r>
      <w:r>
        <w:rPr>
          <w:spacing w:val="40"/>
        </w:rPr>
        <w:t xml:space="preserve"> </w:t>
      </w:r>
      <w:r>
        <w:t>помощью</w:t>
      </w:r>
      <w:r>
        <w:rPr>
          <w:spacing w:val="40"/>
        </w:rPr>
        <w:t xml:space="preserve"> </w:t>
      </w:r>
      <w:r>
        <w:t>функций</w:t>
      </w:r>
      <w:r>
        <w:rPr>
          <w:spacing w:val="40"/>
        </w:rPr>
        <w:t xml:space="preserve"> </w:t>
      </w:r>
      <w:r>
        <w:t>известные</w:t>
      </w:r>
      <w:r>
        <w:rPr>
          <w:spacing w:val="40"/>
        </w:rPr>
        <w:t xml:space="preserve"> </w:t>
      </w:r>
      <w:r>
        <w:t>зависимости</w:t>
      </w:r>
      <w:r>
        <w:rPr>
          <w:spacing w:val="40"/>
        </w:rPr>
        <w:t xml:space="preserve"> </w:t>
      </w:r>
      <w:r>
        <w:t>между</w:t>
      </w:r>
      <w:r>
        <w:rPr>
          <w:spacing w:val="40"/>
        </w:rPr>
        <w:t xml:space="preserve"> </w:t>
      </w:r>
      <w:r>
        <w:t>величинами:</w:t>
      </w:r>
      <w:r>
        <w:rPr>
          <w:spacing w:val="40"/>
        </w:rPr>
        <w:t xml:space="preserve"> </w:t>
      </w:r>
      <w:r>
        <w:t>скорость,</w:t>
      </w:r>
      <w:r>
        <w:rPr>
          <w:spacing w:val="40"/>
        </w:rPr>
        <w:t xml:space="preserve"> </w:t>
      </w:r>
      <w:r>
        <w:t>время, расстояние, цена, количество, стоимость, производительность, время, объём работы.</w:t>
      </w:r>
    </w:p>
    <w:p w:rsidR="00F83AF0" w:rsidRDefault="004229C5">
      <w:pPr>
        <w:pStyle w:val="a3"/>
        <w:ind w:left="1025" w:firstLine="0"/>
        <w:jc w:val="left"/>
      </w:pPr>
      <w:r>
        <w:t>Находить</w:t>
      </w:r>
      <w:r>
        <w:rPr>
          <w:spacing w:val="-3"/>
        </w:rPr>
        <w:t xml:space="preserve"> </w:t>
      </w:r>
      <w:r>
        <w:t>значение</w:t>
      </w:r>
      <w:r>
        <w:rPr>
          <w:spacing w:val="-4"/>
        </w:rPr>
        <w:t xml:space="preserve"> </w:t>
      </w:r>
      <w:r>
        <w:t>функции</w:t>
      </w:r>
      <w:r>
        <w:rPr>
          <w:spacing w:val="-3"/>
        </w:rPr>
        <w:t xml:space="preserve"> </w:t>
      </w:r>
      <w:r>
        <w:t>по</w:t>
      </w:r>
      <w:r>
        <w:rPr>
          <w:spacing w:val="-6"/>
        </w:rPr>
        <w:t xml:space="preserve"> </w:t>
      </w:r>
      <w:r>
        <w:t>значению</w:t>
      </w:r>
      <w:r>
        <w:rPr>
          <w:spacing w:val="-3"/>
        </w:rPr>
        <w:t xml:space="preserve"> </w:t>
      </w:r>
      <w:r>
        <w:t>её</w:t>
      </w:r>
      <w:r>
        <w:rPr>
          <w:spacing w:val="-3"/>
        </w:rPr>
        <w:t xml:space="preserve"> </w:t>
      </w:r>
      <w:r>
        <w:rPr>
          <w:spacing w:val="-2"/>
        </w:rPr>
        <w:t>аргумента.</w:t>
      </w:r>
    </w:p>
    <w:p w:rsidR="00F83AF0" w:rsidRDefault="004229C5">
      <w:pPr>
        <w:pStyle w:val="a3"/>
        <w:tabs>
          <w:tab w:val="left" w:pos="2327"/>
          <w:tab w:val="left" w:pos="3920"/>
          <w:tab w:val="left" w:pos="4899"/>
          <w:tab w:val="left" w:pos="6679"/>
          <w:tab w:val="left" w:pos="7084"/>
          <w:tab w:val="left" w:pos="8151"/>
          <w:tab w:val="left" w:pos="9784"/>
          <w:tab w:val="left" w:pos="11063"/>
        </w:tabs>
        <w:ind w:left="425" w:right="146"/>
        <w:jc w:val="left"/>
      </w:pPr>
      <w:r>
        <w:rPr>
          <w:spacing w:val="-2"/>
        </w:rPr>
        <w:t>Понимать</w:t>
      </w:r>
      <w:r>
        <w:tab/>
      </w:r>
      <w:r>
        <w:rPr>
          <w:spacing w:val="-2"/>
        </w:rPr>
        <w:t>графический</w:t>
      </w:r>
      <w:r>
        <w:tab/>
      </w:r>
      <w:r>
        <w:rPr>
          <w:spacing w:val="-2"/>
        </w:rPr>
        <w:t>способ</w:t>
      </w:r>
      <w:r>
        <w:tab/>
      </w:r>
      <w:r>
        <w:rPr>
          <w:spacing w:val="-2"/>
        </w:rPr>
        <w:t>представления</w:t>
      </w:r>
      <w:r>
        <w:tab/>
      </w:r>
      <w:r>
        <w:rPr>
          <w:spacing w:val="-10"/>
        </w:rPr>
        <w:t>и</w:t>
      </w:r>
      <w:r>
        <w:tab/>
      </w:r>
      <w:r>
        <w:rPr>
          <w:spacing w:val="-2"/>
        </w:rPr>
        <w:t>анализа</w:t>
      </w:r>
      <w:r>
        <w:tab/>
      </w:r>
      <w:r>
        <w:rPr>
          <w:spacing w:val="-2"/>
        </w:rPr>
        <w:t>информации,</w:t>
      </w:r>
      <w:r>
        <w:tab/>
      </w:r>
      <w:r>
        <w:rPr>
          <w:spacing w:val="-2"/>
        </w:rPr>
        <w:t>извлекать</w:t>
      </w:r>
      <w:r>
        <w:tab/>
      </w:r>
      <w:r>
        <w:rPr>
          <w:spacing w:val="-10"/>
        </w:rPr>
        <w:t xml:space="preserve">и </w:t>
      </w:r>
      <w:r>
        <w:t>интерпретировать информацию из графиков реальных процессов и зависимостей.</w:t>
      </w:r>
    </w:p>
    <w:p w:rsidR="00F83AF0" w:rsidRDefault="004229C5">
      <w:pPr>
        <w:pStyle w:val="a3"/>
        <w:ind w:left="1025" w:firstLine="0"/>
        <w:jc w:val="left"/>
      </w:pPr>
      <w:r>
        <w:t>К</w:t>
      </w:r>
      <w:r>
        <w:rPr>
          <w:spacing w:val="-5"/>
        </w:rPr>
        <w:t xml:space="preserve"> </w:t>
      </w:r>
      <w:r>
        <w:t>концу</w:t>
      </w:r>
      <w:r>
        <w:rPr>
          <w:spacing w:val="-10"/>
        </w:rPr>
        <w:t xml:space="preserve"> </w:t>
      </w:r>
      <w:r>
        <w:t>обучения</w:t>
      </w:r>
      <w:r>
        <w:rPr>
          <w:spacing w:val="-1"/>
        </w:rPr>
        <w:t xml:space="preserve"> </w:t>
      </w:r>
      <w:r>
        <w:rPr>
          <w:b/>
        </w:rPr>
        <w:t>в</w:t>
      </w:r>
      <w:r>
        <w:rPr>
          <w:b/>
          <w:spacing w:val="-2"/>
        </w:rPr>
        <w:t xml:space="preserve"> </w:t>
      </w:r>
      <w:r>
        <w:rPr>
          <w:b/>
        </w:rPr>
        <w:t>8</w:t>
      </w:r>
      <w:r>
        <w:rPr>
          <w:b/>
          <w:spacing w:val="-2"/>
        </w:rPr>
        <w:t xml:space="preserve"> </w:t>
      </w:r>
      <w:r>
        <w:rPr>
          <w:b/>
        </w:rPr>
        <w:t>классе</w:t>
      </w:r>
      <w:r>
        <w:t>обучающийся</w:t>
      </w:r>
      <w:r>
        <w:rPr>
          <w:spacing w:val="-2"/>
        </w:rPr>
        <w:t xml:space="preserve"> </w:t>
      </w:r>
      <w:r>
        <w:t>получит</w:t>
      </w:r>
      <w:r>
        <w:rPr>
          <w:spacing w:val="-2"/>
        </w:rPr>
        <w:t xml:space="preserve"> </w:t>
      </w:r>
      <w:r>
        <w:t>следующие</w:t>
      </w:r>
      <w:r>
        <w:rPr>
          <w:spacing w:val="-3"/>
        </w:rPr>
        <w:t xml:space="preserve"> </w:t>
      </w:r>
      <w:r>
        <w:t>предметные</w:t>
      </w:r>
      <w:r>
        <w:rPr>
          <w:spacing w:val="-4"/>
        </w:rPr>
        <w:t xml:space="preserve"> </w:t>
      </w:r>
      <w:r>
        <w:rPr>
          <w:spacing w:val="-2"/>
        </w:rPr>
        <w:t>результаты:</w:t>
      </w:r>
    </w:p>
    <w:p w:rsidR="00F83AF0" w:rsidRDefault="004229C5">
      <w:pPr>
        <w:pStyle w:val="210"/>
        <w:spacing w:before="3"/>
        <w:ind w:left="1025"/>
        <w:jc w:val="left"/>
      </w:pPr>
      <w:r>
        <w:t>Числа</w:t>
      </w:r>
      <w:r>
        <w:rPr>
          <w:spacing w:val="-1"/>
        </w:rPr>
        <w:t xml:space="preserve"> </w:t>
      </w:r>
      <w:r>
        <w:t>и</w:t>
      </w:r>
      <w:r>
        <w:rPr>
          <w:spacing w:val="-2"/>
        </w:rPr>
        <w:t xml:space="preserve"> вычисления</w:t>
      </w:r>
    </w:p>
    <w:p w:rsidR="00F83AF0" w:rsidRDefault="004229C5">
      <w:pPr>
        <w:pStyle w:val="a3"/>
        <w:ind w:left="425" w:right="145"/>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F83AF0" w:rsidRDefault="004229C5">
      <w:pPr>
        <w:pStyle w:val="a3"/>
        <w:ind w:left="425" w:right="144"/>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F83AF0" w:rsidRDefault="004229C5">
      <w:pPr>
        <w:pStyle w:val="a3"/>
        <w:spacing w:before="78"/>
        <w:ind w:left="1025" w:firstLine="0"/>
        <w:jc w:val="left"/>
      </w:pPr>
      <w:r>
        <w:t>Использовать</w:t>
      </w:r>
      <w:r>
        <w:rPr>
          <w:spacing w:val="-6"/>
        </w:rPr>
        <w:t xml:space="preserve"> </w:t>
      </w:r>
      <w:r>
        <w:t>записи</w:t>
      </w:r>
      <w:r>
        <w:rPr>
          <w:spacing w:val="-4"/>
        </w:rPr>
        <w:t xml:space="preserve"> </w:t>
      </w:r>
      <w:r>
        <w:t>больших</w:t>
      </w:r>
      <w:r>
        <w:rPr>
          <w:spacing w:val="-2"/>
        </w:rPr>
        <w:t xml:space="preserve"> </w:t>
      </w:r>
      <w:r>
        <w:t>и</w:t>
      </w:r>
      <w:r>
        <w:rPr>
          <w:spacing w:val="-4"/>
        </w:rPr>
        <w:t xml:space="preserve"> </w:t>
      </w:r>
      <w:r>
        <w:t>малых</w:t>
      </w:r>
      <w:r>
        <w:rPr>
          <w:spacing w:val="-2"/>
        </w:rPr>
        <w:t xml:space="preserve"> </w:t>
      </w:r>
      <w:r>
        <w:t>чисел</w:t>
      </w:r>
      <w:r>
        <w:rPr>
          <w:spacing w:val="-4"/>
        </w:rPr>
        <w:t xml:space="preserve"> </w:t>
      </w:r>
      <w:r>
        <w:t>с</w:t>
      </w:r>
      <w:r>
        <w:rPr>
          <w:spacing w:val="-5"/>
        </w:rPr>
        <w:t xml:space="preserve"> </w:t>
      </w:r>
      <w:r>
        <w:t>помощью</w:t>
      </w:r>
      <w:r>
        <w:rPr>
          <w:spacing w:val="-4"/>
        </w:rPr>
        <w:t xml:space="preserve"> </w:t>
      </w:r>
      <w:r>
        <w:t>десятичных</w:t>
      </w:r>
      <w:r>
        <w:rPr>
          <w:spacing w:val="-4"/>
        </w:rPr>
        <w:t xml:space="preserve"> </w:t>
      </w:r>
      <w:r>
        <w:t>дробей</w:t>
      </w:r>
      <w:r>
        <w:rPr>
          <w:spacing w:val="-5"/>
        </w:rPr>
        <w:t xml:space="preserve"> </w:t>
      </w:r>
      <w:r>
        <w:t>и</w:t>
      </w:r>
      <w:r>
        <w:rPr>
          <w:spacing w:val="-3"/>
        </w:rPr>
        <w:t xml:space="preserve"> </w:t>
      </w:r>
      <w:r>
        <w:t>степеней</w:t>
      </w:r>
      <w:r>
        <w:rPr>
          <w:spacing w:val="-4"/>
        </w:rPr>
        <w:t xml:space="preserve"> </w:t>
      </w:r>
      <w:r>
        <w:t>числа</w:t>
      </w:r>
      <w:r>
        <w:rPr>
          <w:spacing w:val="-5"/>
        </w:rPr>
        <w:t xml:space="preserve"> 10.</w:t>
      </w:r>
    </w:p>
    <w:p w:rsidR="00F83AF0" w:rsidRDefault="004229C5">
      <w:pPr>
        <w:pStyle w:val="210"/>
        <w:spacing w:before="5"/>
        <w:ind w:left="1025"/>
        <w:jc w:val="left"/>
      </w:pPr>
      <w:r>
        <w:t>Алгебраические</w:t>
      </w:r>
      <w:r>
        <w:rPr>
          <w:spacing w:val="-7"/>
        </w:rPr>
        <w:t xml:space="preserve"> </w:t>
      </w:r>
      <w:r>
        <w:rPr>
          <w:spacing w:val="-2"/>
        </w:rPr>
        <w:t>выражения</w:t>
      </w:r>
    </w:p>
    <w:p w:rsidR="00F83AF0" w:rsidRDefault="004229C5">
      <w:pPr>
        <w:pStyle w:val="a3"/>
        <w:ind w:left="425"/>
        <w:jc w:val="left"/>
      </w:pPr>
      <w:r>
        <w:t>Применять</w:t>
      </w:r>
      <w:r>
        <w:rPr>
          <w:spacing w:val="80"/>
        </w:rPr>
        <w:t xml:space="preserve"> </w:t>
      </w:r>
      <w:r>
        <w:t>понятие</w:t>
      </w:r>
      <w:r>
        <w:rPr>
          <w:spacing w:val="80"/>
        </w:rPr>
        <w:t xml:space="preserve"> </w:t>
      </w:r>
      <w:r>
        <w:t>степени</w:t>
      </w:r>
      <w:r>
        <w:rPr>
          <w:spacing w:val="80"/>
        </w:rPr>
        <w:t xml:space="preserve"> </w:t>
      </w:r>
      <w:r>
        <w:t>с</w:t>
      </w:r>
      <w:r>
        <w:rPr>
          <w:spacing w:val="80"/>
        </w:rPr>
        <w:t xml:space="preserve"> </w:t>
      </w:r>
      <w:r>
        <w:t>целым</w:t>
      </w:r>
      <w:r>
        <w:rPr>
          <w:spacing w:val="80"/>
        </w:rPr>
        <w:t xml:space="preserve"> </w:t>
      </w:r>
      <w:r>
        <w:t>показателем,</w:t>
      </w:r>
      <w:r>
        <w:rPr>
          <w:spacing w:val="80"/>
        </w:rPr>
        <w:t xml:space="preserve"> </w:t>
      </w:r>
      <w:r>
        <w:t>выполнять</w:t>
      </w:r>
      <w:r>
        <w:rPr>
          <w:spacing w:val="80"/>
        </w:rPr>
        <w:t xml:space="preserve"> </w:t>
      </w:r>
      <w:r>
        <w:t>преобразования</w:t>
      </w:r>
      <w:r>
        <w:rPr>
          <w:spacing w:val="80"/>
        </w:rPr>
        <w:t xml:space="preserve"> </w:t>
      </w:r>
      <w:r>
        <w:t>выражений, содержащих степени с целым показателем.</w:t>
      </w:r>
    </w:p>
    <w:p w:rsidR="00F83AF0" w:rsidRDefault="004229C5">
      <w:pPr>
        <w:pStyle w:val="a3"/>
        <w:ind w:left="425"/>
        <w:jc w:val="left"/>
      </w:pPr>
      <w:r>
        <w:t>Выполнять тождественные преобразования рациональных выражений на основе правил действий над многочленами и алгебраическими дробями.</w:t>
      </w:r>
    </w:p>
    <w:p w:rsidR="00F83AF0" w:rsidRDefault="004229C5">
      <w:pPr>
        <w:pStyle w:val="a3"/>
        <w:ind w:left="1025" w:firstLine="0"/>
        <w:jc w:val="left"/>
      </w:pPr>
      <w:r>
        <w:t>Раскладывать</w:t>
      </w:r>
      <w:r>
        <w:rPr>
          <w:spacing w:val="-2"/>
        </w:rPr>
        <w:t xml:space="preserve"> </w:t>
      </w:r>
      <w:r>
        <w:t>квадратный</w:t>
      </w:r>
      <w:r>
        <w:rPr>
          <w:spacing w:val="-3"/>
        </w:rPr>
        <w:t xml:space="preserve"> </w:t>
      </w:r>
      <w:r>
        <w:t>трёхчлен</w:t>
      </w:r>
      <w:r>
        <w:rPr>
          <w:spacing w:val="-5"/>
        </w:rPr>
        <w:t xml:space="preserve"> </w:t>
      </w:r>
      <w:r>
        <w:t>на</w:t>
      </w:r>
      <w:r>
        <w:rPr>
          <w:spacing w:val="-3"/>
        </w:rPr>
        <w:t xml:space="preserve"> </w:t>
      </w:r>
      <w:r>
        <w:rPr>
          <w:spacing w:val="-2"/>
        </w:rPr>
        <w:t>множители.</w:t>
      </w:r>
    </w:p>
    <w:p w:rsidR="00F83AF0" w:rsidRDefault="004229C5">
      <w:pPr>
        <w:pStyle w:val="a3"/>
        <w:ind w:left="425"/>
        <w:jc w:val="left"/>
      </w:pPr>
      <w:r>
        <w:t>Применять</w:t>
      </w:r>
      <w:r>
        <w:rPr>
          <w:spacing w:val="40"/>
        </w:rPr>
        <w:t xml:space="preserve"> </w:t>
      </w:r>
      <w:r>
        <w:t>преобразования</w:t>
      </w:r>
      <w:r>
        <w:rPr>
          <w:spacing w:val="39"/>
        </w:rPr>
        <w:t xml:space="preserve"> </w:t>
      </w:r>
      <w:r>
        <w:t>выражений</w:t>
      </w:r>
      <w:r>
        <w:rPr>
          <w:spacing w:val="40"/>
        </w:rPr>
        <w:t xml:space="preserve"> </w:t>
      </w:r>
      <w:r>
        <w:t>для</w:t>
      </w:r>
      <w:r>
        <w:rPr>
          <w:spacing w:val="40"/>
        </w:rPr>
        <w:t xml:space="preserve"> </w:t>
      </w:r>
      <w:r>
        <w:t>решения</w:t>
      </w:r>
      <w:r>
        <w:rPr>
          <w:spacing w:val="39"/>
        </w:rPr>
        <w:t xml:space="preserve"> </w:t>
      </w:r>
      <w:r>
        <w:t>различных</w:t>
      </w:r>
      <w:r>
        <w:rPr>
          <w:spacing w:val="39"/>
        </w:rPr>
        <w:t xml:space="preserve"> </w:t>
      </w:r>
      <w:r>
        <w:t>задач</w:t>
      </w:r>
      <w:r>
        <w:rPr>
          <w:spacing w:val="39"/>
        </w:rPr>
        <w:t xml:space="preserve"> </w:t>
      </w:r>
      <w:r>
        <w:t>из</w:t>
      </w:r>
      <w:r>
        <w:rPr>
          <w:spacing w:val="40"/>
        </w:rPr>
        <w:t xml:space="preserve"> </w:t>
      </w:r>
      <w:r>
        <w:t>математики,</w:t>
      </w:r>
      <w:r>
        <w:rPr>
          <w:spacing w:val="39"/>
        </w:rPr>
        <w:t xml:space="preserve"> </w:t>
      </w:r>
      <w:r>
        <w:t>смежных предметов, из реальной практики.</w:t>
      </w:r>
    </w:p>
    <w:p w:rsidR="00F83AF0" w:rsidRDefault="004229C5">
      <w:pPr>
        <w:pStyle w:val="210"/>
        <w:spacing w:before="3"/>
        <w:ind w:left="1025"/>
        <w:jc w:val="left"/>
      </w:pPr>
      <w:r>
        <w:t>Уравнения</w:t>
      </w:r>
      <w:r>
        <w:rPr>
          <w:spacing w:val="-2"/>
        </w:rPr>
        <w:t xml:space="preserve"> </w:t>
      </w:r>
      <w:r>
        <w:t>и</w:t>
      </w:r>
      <w:r>
        <w:rPr>
          <w:spacing w:val="-2"/>
        </w:rPr>
        <w:t xml:space="preserve"> неравенства</w:t>
      </w:r>
    </w:p>
    <w:p w:rsidR="00F83AF0" w:rsidRDefault="004229C5">
      <w:pPr>
        <w:pStyle w:val="a3"/>
        <w:ind w:left="425"/>
        <w:jc w:val="left"/>
      </w:pPr>
      <w:r>
        <w:t>Решать линейные, квадратные уравнения и рациональные уравнения, сводящиеся к ним, системы двух уравнений с двумя переменными.</w:t>
      </w:r>
    </w:p>
    <w:p w:rsidR="00F83AF0" w:rsidRDefault="004229C5">
      <w:pPr>
        <w:pStyle w:val="a3"/>
        <w:ind w:left="425" w:right="14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F83AF0" w:rsidRDefault="004229C5">
      <w:pPr>
        <w:pStyle w:val="a3"/>
        <w:ind w:left="425" w:right="146"/>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F83AF0" w:rsidRDefault="004229C5">
      <w:pPr>
        <w:pStyle w:val="a3"/>
        <w:ind w:left="425" w:right="140"/>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F83AF0" w:rsidRDefault="004229C5">
      <w:pPr>
        <w:pStyle w:val="210"/>
        <w:spacing w:before="3"/>
        <w:ind w:left="1025"/>
        <w:jc w:val="left"/>
      </w:pPr>
      <w:r>
        <w:rPr>
          <w:spacing w:val="-2"/>
        </w:rPr>
        <w:t>Функции</w:t>
      </w:r>
    </w:p>
    <w:p w:rsidR="00F83AF0" w:rsidRDefault="004229C5">
      <w:pPr>
        <w:pStyle w:val="a3"/>
        <w:ind w:left="425" w:right="148"/>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F83AF0" w:rsidRDefault="004229C5">
      <w:pPr>
        <w:pStyle w:val="a3"/>
        <w:ind w:left="1025" w:firstLine="0"/>
      </w:pPr>
      <w:r>
        <w:t>Строить</w:t>
      </w:r>
      <w:r>
        <w:rPr>
          <w:spacing w:val="-5"/>
        </w:rPr>
        <w:t xml:space="preserve"> </w:t>
      </w:r>
      <w:r>
        <w:t>графики</w:t>
      </w:r>
      <w:r>
        <w:rPr>
          <w:spacing w:val="-5"/>
        </w:rPr>
        <w:t xml:space="preserve"> </w:t>
      </w:r>
      <w:r>
        <w:t>элементарных</w:t>
      </w:r>
      <w:r>
        <w:rPr>
          <w:spacing w:val="-4"/>
        </w:rPr>
        <w:t xml:space="preserve"> </w:t>
      </w:r>
      <w:r>
        <w:t>функций</w:t>
      </w:r>
      <w:r>
        <w:rPr>
          <w:spacing w:val="-5"/>
        </w:rPr>
        <w:t xml:space="preserve"> </w:t>
      </w:r>
      <w:r>
        <w:rPr>
          <w:spacing w:val="-4"/>
        </w:rPr>
        <w:t>вида:</w:t>
      </w:r>
    </w:p>
    <w:p w:rsidR="00F83AF0" w:rsidRDefault="004229C5">
      <w:pPr>
        <w:pStyle w:val="a3"/>
        <w:spacing w:line="242" w:lineRule="auto"/>
        <w:ind w:left="1025" w:right="1053" w:firstLine="0"/>
        <w:jc w:val="left"/>
        <w:rPr>
          <w:b/>
        </w:rPr>
      </w:pPr>
      <w:r>
        <w:t>y</w:t>
      </w:r>
      <w:r>
        <w:rPr>
          <w:spacing w:val="-5"/>
        </w:rPr>
        <w:t xml:space="preserve"> </w:t>
      </w:r>
      <w:r>
        <w:t>=</w:t>
      </w:r>
      <w:r>
        <w:rPr>
          <w:spacing w:val="-3"/>
        </w:rPr>
        <w:t xml:space="preserve"> </w:t>
      </w:r>
      <w:r>
        <w:t>k/x, y</w:t>
      </w:r>
      <w:r>
        <w:rPr>
          <w:spacing w:val="-5"/>
        </w:rPr>
        <w:t xml:space="preserve"> </w:t>
      </w:r>
      <w:r>
        <w:t>=</w:t>
      </w:r>
      <w:r>
        <w:rPr>
          <w:spacing w:val="-3"/>
        </w:rPr>
        <w:t xml:space="preserve"> </w:t>
      </w:r>
      <w:r>
        <w:t>x2, y</w:t>
      </w:r>
      <w:r>
        <w:rPr>
          <w:spacing w:val="-7"/>
        </w:rPr>
        <w:t xml:space="preserve"> </w:t>
      </w:r>
      <w:r>
        <w:t>=</w:t>
      </w:r>
      <w:r>
        <w:rPr>
          <w:spacing w:val="-3"/>
        </w:rPr>
        <w:t xml:space="preserve"> </w:t>
      </w:r>
      <w:r>
        <w:t>x3,y</w:t>
      </w:r>
      <w:r>
        <w:rPr>
          <w:spacing w:val="-4"/>
        </w:rPr>
        <w:t xml:space="preserve"> </w:t>
      </w:r>
      <w:r>
        <w:t>=</w:t>
      </w:r>
      <w:r>
        <w:rPr>
          <w:spacing w:val="-1"/>
        </w:rPr>
        <w:t xml:space="preserve"> </w:t>
      </w:r>
      <w:r>
        <w:t>|x|, y</w:t>
      </w:r>
      <w:r>
        <w:rPr>
          <w:spacing w:val="-5"/>
        </w:rPr>
        <w:t xml:space="preserve"> </w:t>
      </w:r>
      <w:r>
        <w:t>=</w:t>
      </w:r>
      <w:r>
        <w:rPr>
          <w:spacing w:val="-3"/>
        </w:rPr>
        <w:t xml:space="preserve"> </w:t>
      </w:r>
      <w:r>
        <w:t>√x,</w:t>
      </w:r>
      <w:r>
        <w:rPr>
          <w:spacing w:val="-2"/>
        </w:rPr>
        <w:t xml:space="preserve"> </w:t>
      </w:r>
      <w:r>
        <w:t>описывать</w:t>
      </w:r>
      <w:r>
        <w:rPr>
          <w:spacing w:val="-3"/>
        </w:rPr>
        <w:t xml:space="preserve"> </w:t>
      </w:r>
      <w:r>
        <w:t>свойства</w:t>
      </w:r>
      <w:r>
        <w:rPr>
          <w:spacing w:val="-3"/>
        </w:rPr>
        <w:t xml:space="preserve"> </w:t>
      </w:r>
      <w:r>
        <w:t>числовой</w:t>
      </w:r>
      <w:r>
        <w:rPr>
          <w:spacing w:val="-2"/>
        </w:rPr>
        <w:t xml:space="preserve"> </w:t>
      </w:r>
      <w:r>
        <w:t>функции</w:t>
      </w:r>
      <w:r>
        <w:rPr>
          <w:spacing w:val="-2"/>
        </w:rPr>
        <w:t xml:space="preserve"> </w:t>
      </w:r>
      <w:r>
        <w:t>по</w:t>
      </w:r>
      <w:r>
        <w:rPr>
          <w:spacing w:val="-2"/>
        </w:rPr>
        <w:t xml:space="preserve"> </w:t>
      </w:r>
      <w:r>
        <w:t>её</w:t>
      </w:r>
      <w:r>
        <w:rPr>
          <w:spacing w:val="-3"/>
        </w:rPr>
        <w:t xml:space="preserve"> </w:t>
      </w:r>
      <w:r>
        <w:t xml:space="preserve">графику. К концу обучения </w:t>
      </w:r>
      <w:r>
        <w:rPr>
          <w:b/>
        </w:rPr>
        <w:t>в 9 классе</w:t>
      </w:r>
      <w:r>
        <w:t xml:space="preserve">обучающийся получит следующие предметные результаты: </w:t>
      </w:r>
      <w:r>
        <w:rPr>
          <w:b/>
        </w:rPr>
        <w:t>Числа и вычисления</w:t>
      </w:r>
    </w:p>
    <w:p w:rsidR="00F83AF0" w:rsidRDefault="004229C5">
      <w:pPr>
        <w:pStyle w:val="a3"/>
        <w:spacing w:line="268" w:lineRule="exact"/>
        <w:ind w:left="1025" w:firstLine="0"/>
        <w:jc w:val="left"/>
      </w:pPr>
      <w:r>
        <w:t>Сравнивать</w:t>
      </w:r>
      <w:r>
        <w:rPr>
          <w:spacing w:val="-6"/>
        </w:rPr>
        <w:t xml:space="preserve"> </w:t>
      </w:r>
      <w:r>
        <w:t>и</w:t>
      </w:r>
      <w:r>
        <w:rPr>
          <w:spacing w:val="-1"/>
        </w:rPr>
        <w:t xml:space="preserve"> </w:t>
      </w:r>
      <w:r>
        <w:t>упорядочивать</w:t>
      </w:r>
      <w:r>
        <w:rPr>
          <w:spacing w:val="-3"/>
        </w:rPr>
        <w:t xml:space="preserve"> </w:t>
      </w:r>
      <w:r>
        <w:t>рациональные</w:t>
      </w:r>
      <w:r>
        <w:rPr>
          <w:spacing w:val="-6"/>
        </w:rPr>
        <w:t xml:space="preserve"> </w:t>
      </w:r>
      <w:r>
        <w:t>и</w:t>
      </w:r>
      <w:r>
        <w:rPr>
          <w:spacing w:val="-6"/>
        </w:rPr>
        <w:t xml:space="preserve"> </w:t>
      </w:r>
      <w:r>
        <w:t>иррациональные</w:t>
      </w:r>
      <w:r>
        <w:rPr>
          <w:spacing w:val="-5"/>
        </w:rPr>
        <w:t xml:space="preserve"> </w:t>
      </w:r>
      <w:r>
        <w:rPr>
          <w:spacing w:val="-2"/>
        </w:rPr>
        <w:t>числа.</w:t>
      </w:r>
    </w:p>
    <w:p w:rsidR="00F83AF0" w:rsidRDefault="004229C5">
      <w:pPr>
        <w:pStyle w:val="a3"/>
        <w:ind w:left="425"/>
        <w:jc w:val="left"/>
      </w:pPr>
      <w:r>
        <w:t>Выполнять</w:t>
      </w:r>
      <w:r>
        <w:rPr>
          <w:spacing w:val="33"/>
        </w:rPr>
        <w:t xml:space="preserve"> </w:t>
      </w:r>
      <w:r>
        <w:t>арифметические</w:t>
      </w:r>
      <w:r>
        <w:rPr>
          <w:spacing w:val="30"/>
        </w:rPr>
        <w:t xml:space="preserve"> </w:t>
      </w:r>
      <w:r>
        <w:t>действия</w:t>
      </w:r>
      <w:r>
        <w:rPr>
          <w:spacing w:val="31"/>
        </w:rPr>
        <w:t xml:space="preserve"> </w:t>
      </w:r>
      <w:r>
        <w:t>с</w:t>
      </w:r>
      <w:r>
        <w:rPr>
          <w:spacing w:val="30"/>
        </w:rPr>
        <w:t xml:space="preserve"> </w:t>
      </w:r>
      <w:r>
        <w:t>рациональными</w:t>
      </w:r>
      <w:r>
        <w:rPr>
          <w:spacing w:val="32"/>
        </w:rPr>
        <w:t xml:space="preserve"> </w:t>
      </w:r>
      <w:r>
        <w:t>числами,</w:t>
      </w:r>
      <w:r>
        <w:rPr>
          <w:spacing w:val="31"/>
        </w:rPr>
        <w:t xml:space="preserve"> </w:t>
      </w:r>
      <w:r>
        <w:t>сочетая</w:t>
      </w:r>
      <w:r>
        <w:rPr>
          <w:spacing w:val="35"/>
        </w:rPr>
        <w:t xml:space="preserve"> </w:t>
      </w:r>
      <w:r>
        <w:t>устные</w:t>
      </w:r>
      <w:r>
        <w:rPr>
          <w:spacing w:val="30"/>
        </w:rPr>
        <w:t xml:space="preserve"> </w:t>
      </w:r>
      <w:r>
        <w:t>и</w:t>
      </w:r>
      <w:r>
        <w:rPr>
          <w:spacing w:val="32"/>
        </w:rPr>
        <w:t xml:space="preserve"> </w:t>
      </w:r>
      <w:r>
        <w:t>письменные приёмы, выполнять вычисления с иррациональными числами.</w:t>
      </w:r>
    </w:p>
    <w:p w:rsidR="00F83AF0" w:rsidRDefault="004229C5">
      <w:pPr>
        <w:pStyle w:val="a3"/>
        <w:ind w:left="425"/>
        <w:jc w:val="left"/>
      </w:pPr>
      <w:r>
        <w:t>Находить</w:t>
      </w:r>
      <w:r>
        <w:rPr>
          <w:spacing w:val="40"/>
        </w:rPr>
        <w:t xml:space="preserve"> </w:t>
      </w:r>
      <w:r>
        <w:t>значения</w:t>
      </w:r>
      <w:r>
        <w:rPr>
          <w:spacing w:val="40"/>
        </w:rPr>
        <w:t xml:space="preserve"> </w:t>
      </w:r>
      <w:r>
        <w:t>степеней</w:t>
      </w:r>
      <w:r>
        <w:rPr>
          <w:spacing w:val="40"/>
        </w:rPr>
        <w:t xml:space="preserve"> </w:t>
      </w:r>
      <w:r>
        <w:t>с</w:t>
      </w:r>
      <w:r>
        <w:rPr>
          <w:spacing w:val="40"/>
        </w:rPr>
        <w:t xml:space="preserve"> </w:t>
      </w:r>
      <w:r>
        <w:t>целыми</w:t>
      </w:r>
      <w:r>
        <w:rPr>
          <w:spacing w:val="40"/>
        </w:rPr>
        <w:t xml:space="preserve"> </w:t>
      </w:r>
      <w:r>
        <w:t>показателями</w:t>
      </w:r>
      <w:r>
        <w:rPr>
          <w:spacing w:val="40"/>
        </w:rPr>
        <w:t xml:space="preserve"> </w:t>
      </w:r>
      <w:r>
        <w:t>и</w:t>
      </w:r>
      <w:r>
        <w:rPr>
          <w:spacing w:val="40"/>
        </w:rPr>
        <w:t xml:space="preserve"> </w:t>
      </w:r>
      <w:r>
        <w:t>корней,</w:t>
      </w:r>
      <w:r>
        <w:rPr>
          <w:spacing w:val="40"/>
        </w:rPr>
        <w:t xml:space="preserve"> </w:t>
      </w:r>
      <w:r>
        <w:t>вычислять</w:t>
      </w:r>
      <w:r>
        <w:rPr>
          <w:spacing w:val="40"/>
        </w:rPr>
        <w:t xml:space="preserve"> </w:t>
      </w:r>
      <w:r>
        <w:t>значения</w:t>
      </w:r>
      <w:r>
        <w:rPr>
          <w:spacing w:val="40"/>
        </w:rPr>
        <w:t xml:space="preserve"> </w:t>
      </w:r>
      <w:r>
        <w:t xml:space="preserve">числовых </w:t>
      </w:r>
      <w:r>
        <w:rPr>
          <w:spacing w:val="-2"/>
        </w:rPr>
        <w:t>выражений.</w:t>
      </w:r>
    </w:p>
    <w:p w:rsidR="00F83AF0" w:rsidRDefault="004229C5">
      <w:pPr>
        <w:pStyle w:val="a3"/>
        <w:ind w:left="425"/>
        <w:jc w:val="left"/>
      </w:pPr>
      <w:r>
        <w:t xml:space="preserve">Округлять действительные числа, выполнять прикидку результата вычислений, оценку числовых </w:t>
      </w:r>
      <w:r>
        <w:rPr>
          <w:spacing w:val="-2"/>
        </w:rPr>
        <w:t>выражений.</w:t>
      </w:r>
    </w:p>
    <w:p w:rsidR="00F83AF0" w:rsidRDefault="004229C5">
      <w:pPr>
        <w:pStyle w:val="210"/>
        <w:spacing w:before="3"/>
        <w:ind w:left="1025"/>
        <w:jc w:val="left"/>
      </w:pPr>
      <w:r>
        <w:t>Уравнения</w:t>
      </w:r>
      <w:r>
        <w:rPr>
          <w:spacing w:val="-2"/>
        </w:rPr>
        <w:t xml:space="preserve"> </w:t>
      </w:r>
      <w:r>
        <w:t>и</w:t>
      </w:r>
      <w:r>
        <w:rPr>
          <w:spacing w:val="-2"/>
        </w:rPr>
        <w:t xml:space="preserve"> неравенства</w:t>
      </w:r>
    </w:p>
    <w:p w:rsidR="00F83AF0" w:rsidRDefault="004229C5">
      <w:pPr>
        <w:pStyle w:val="a3"/>
        <w:ind w:left="425"/>
        <w:jc w:val="left"/>
      </w:pPr>
      <w:r>
        <w:t>Решать</w:t>
      </w:r>
      <w:r>
        <w:rPr>
          <w:spacing w:val="39"/>
        </w:rPr>
        <w:t xml:space="preserve"> </w:t>
      </w:r>
      <w:r>
        <w:t>линейные</w:t>
      </w:r>
      <w:r>
        <w:rPr>
          <w:spacing w:val="37"/>
        </w:rPr>
        <w:t xml:space="preserve"> </w:t>
      </w:r>
      <w:r>
        <w:t>и</w:t>
      </w:r>
      <w:r>
        <w:rPr>
          <w:spacing w:val="39"/>
        </w:rPr>
        <w:t xml:space="preserve"> </w:t>
      </w:r>
      <w:r>
        <w:t>квадратные</w:t>
      </w:r>
      <w:r>
        <w:rPr>
          <w:spacing w:val="40"/>
        </w:rPr>
        <w:t xml:space="preserve"> </w:t>
      </w:r>
      <w:r>
        <w:t>уравнения,</w:t>
      </w:r>
      <w:r>
        <w:rPr>
          <w:spacing w:val="40"/>
        </w:rPr>
        <w:t xml:space="preserve"> </w:t>
      </w:r>
      <w:r>
        <w:t>уравнения,</w:t>
      </w:r>
      <w:r>
        <w:rPr>
          <w:spacing w:val="38"/>
        </w:rPr>
        <w:t xml:space="preserve"> </w:t>
      </w:r>
      <w:r>
        <w:t>сводящиеся</w:t>
      </w:r>
      <w:r>
        <w:rPr>
          <w:spacing w:val="40"/>
        </w:rPr>
        <w:t xml:space="preserve"> </w:t>
      </w:r>
      <w:r>
        <w:t>к</w:t>
      </w:r>
      <w:r>
        <w:rPr>
          <w:spacing w:val="39"/>
        </w:rPr>
        <w:t xml:space="preserve"> </w:t>
      </w:r>
      <w:r>
        <w:t>ним,</w:t>
      </w:r>
      <w:r>
        <w:rPr>
          <w:spacing w:val="38"/>
        </w:rPr>
        <w:t xml:space="preserve"> </w:t>
      </w:r>
      <w:r>
        <w:t>простейшие</w:t>
      </w:r>
      <w:r>
        <w:rPr>
          <w:spacing w:val="37"/>
        </w:rPr>
        <w:t xml:space="preserve"> </w:t>
      </w:r>
      <w:r>
        <w:t>дробно- рациональные уравнения.</w:t>
      </w:r>
    </w:p>
    <w:p w:rsidR="00F83AF0" w:rsidRDefault="004229C5">
      <w:pPr>
        <w:pStyle w:val="a3"/>
        <w:ind w:left="425" w:right="147"/>
      </w:pPr>
      <w:r>
        <w:t>Решать системы двух линейных уравнений с двумя переменными и системы двух уравнений, в которых одно уравнение не является линейным.</w:t>
      </w:r>
    </w:p>
    <w:p w:rsidR="00F83AF0" w:rsidRDefault="004229C5">
      <w:pPr>
        <w:pStyle w:val="a3"/>
        <w:ind w:left="425" w:right="146"/>
      </w:pPr>
      <w:r>
        <w:t>Решать текстовые задачи алгебраическим способом с помощью составления уравнения или системы двух уравнений с двумя переменными.</w:t>
      </w:r>
    </w:p>
    <w:p w:rsidR="00F83AF0" w:rsidRDefault="004229C5">
      <w:pPr>
        <w:pStyle w:val="a3"/>
        <w:ind w:left="425" w:right="146"/>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F83AF0" w:rsidRDefault="004229C5">
      <w:pPr>
        <w:pStyle w:val="a3"/>
        <w:ind w:left="425" w:right="140"/>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F83AF0" w:rsidRDefault="004229C5">
      <w:pPr>
        <w:pStyle w:val="a3"/>
        <w:ind w:left="425" w:right="140"/>
      </w:pPr>
      <w:r>
        <w:t>Решать системы линейных неравенств, системы неравенств, включающие квадратное</w:t>
      </w:r>
      <w:r>
        <w:rPr>
          <w:spacing w:val="40"/>
        </w:rPr>
        <w:t xml:space="preserve"> </w:t>
      </w:r>
      <w:r>
        <w:t>неравенство, изображать решение системы неравенств на числовой прямой, записывать решение с помощью символов.</w:t>
      </w:r>
    </w:p>
    <w:p w:rsidR="00F83AF0" w:rsidRDefault="004229C5">
      <w:pPr>
        <w:pStyle w:val="a3"/>
        <w:ind w:left="1025" w:firstLine="0"/>
      </w:pPr>
      <w:r>
        <w:t>Использовать</w:t>
      </w:r>
      <w:r>
        <w:rPr>
          <w:spacing w:val="-6"/>
        </w:rPr>
        <w:t xml:space="preserve"> </w:t>
      </w:r>
      <w:r>
        <w:t>неравенства</w:t>
      </w:r>
      <w:r>
        <w:rPr>
          <w:spacing w:val="-5"/>
        </w:rPr>
        <w:t xml:space="preserve"> </w:t>
      </w:r>
      <w:r>
        <w:t>при</w:t>
      </w:r>
      <w:r>
        <w:rPr>
          <w:spacing w:val="-5"/>
        </w:rPr>
        <w:t xml:space="preserve"> </w:t>
      </w:r>
      <w:r>
        <w:t>решении</w:t>
      </w:r>
      <w:r>
        <w:rPr>
          <w:spacing w:val="-4"/>
        </w:rPr>
        <w:t xml:space="preserve"> </w:t>
      </w:r>
      <w:r>
        <w:t>различных</w:t>
      </w:r>
      <w:r>
        <w:rPr>
          <w:spacing w:val="-3"/>
        </w:rPr>
        <w:t xml:space="preserve"> </w:t>
      </w:r>
      <w:r>
        <w:rPr>
          <w:spacing w:val="-2"/>
        </w:rPr>
        <w:t>задач.</w:t>
      </w:r>
    </w:p>
    <w:p w:rsidR="00F83AF0" w:rsidRDefault="004229C5">
      <w:pPr>
        <w:pStyle w:val="210"/>
        <w:spacing w:before="4" w:line="240" w:lineRule="auto"/>
        <w:ind w:left="1025"/>
        <w:jc w:val="left"/>
      </w:pPr>
      <w:r>
        <w:rPr>
          <w:spacing w:val="-2"/>
        </w:rPr>
        <w:t>Функции</w:t>
      </w:r>
    </w:p>
    <w:p w:rsidR="00F83AF0" w:rsidRDefault="004229C5">
      <w:pPr>
        <w:tabs>
          <w:tab w:val="left" w:pos="2646"/>
          <w:tab w:val="left" w:pos="3813"/>
          <w:tab w:val="left" w:pos="5185"/>
          <w:tab w:val="left" w:pos="6101"/>
          <w:tab w:val="left" w:pos="7569"/>
          <w:tab w:val="left" w:pos="9235"/>
          <w:tab w:val="left" w:pos="10953"/>
        </w:tabs>
        <w:spacing w:before="78"/>
        <w:ind w:left="425" w:right="140" w:firstLine="600"/>
        <w:rPr>
          <w:sz w:val="24"/>
        </w:rPr>
      </w:pPr>
      <w:r>
        <w:rPr>
          <w:spacing w:val="-2"/>
          <w:sz w:val="24"/>
        </w:rPr>
        <w:t>Распознавать</w:t>
      </w:r>
      <w:r>
        <w:rPr>
          <w:sz w:val="24"/>
        </w:rPr>
        <w:tab/>
      </w:r>
      <w:r>
        <w:rPr>
          <w:spacing w:val="-2"/>
          <w:sz w:val="24"/>
        </w:rPr>
        <w:t>функции</w:t>
      </w:r>
      <w:r>
        <w:rPr>
          <w:sz w:val="24"/>
        </w:rPr>
        <w:tab/>
      </w:r>
      <w:r>
        <w:rPr>
          <w:spacing w:val="-2"/>
          <w:sz w:val="24"/>
        </w:rPr>
        <w:t>изученных</w:t>
      </w:r>
      <w:r>
        <w:rPr>
          <w:sz w:val="24"/>
        </w:rPr>
        <w:tab/>
      </w:r>
      <w:r>
        <w:rPr>
          <w:spacing w:val="-2"/>
          <w:sz w:val="24"/>
        </w:rPr>
        <w:t>видов.</w:t>
      </w:r>
      <w:r>
        <w:rPr>
          <w:sz w:val="24"/>
        </w:rPr>
        <w:tab/>
      </w:r>
      <w:r>
        <w:rPr>
          <w:spacing w:val="-2"/>
          <w:sz w:val="24"/>
        </w:rPr>
        <w:t>Показывать</w:t>
      </w:r>
      <w:r>
        <w:rPr>
          <w:sz w:val="24"/>
        </w:rPr>
        <w:tab/>
      </w:r>
      <w:r>
        <w:rPr>
          <w:spacing w:val="-2"/>
          <w:sz w:val="24"/>
        </w:rPr>
        <w:t>схематически</w:t>
      </w:r>
      <w:r>
        <w:rPr>
          <w:sz w:val="24"/>
        </w:rPr>
        <w:tab/>
      </w:r>
      <w:r>
        <w:rPr>
          <w:spacing w:val="-2"/>
          <w:sz w:val="24"/>
        </w:rPr>
        <w:t>расположение</w:t>
      </w:r>
      <w:r>
        <w:rPr>
          <w:sz w:val="24"/>
        </w:rPr>
        <w:tab/>
      </w:r>
      <w:r>
        <w:rPr>
          <w:spacing w:val="-6"/>
          <w:sz w:val="24"/>
        </w:rPr>
        <w:t xml:space="preserve">на </w:t>
      </w:r>
      <w:r>
        <w:rPr>
          <w:sz w:val="24"/>
        </w:rPr>
        <w:t>координатной</w:t>
      </w:r>
      <w:r>
        <w:rPr>
          <w:spacing w:val="-1"/>
          <w:sz w:val="24"/>
        </w:rPr>
        <w:t xml:space="preserve"> </w:t>
      </w:r>
      <w:r>
        <w:rPr>
          <w:sz w:val="24"/>
        </w:rPr>
        <w:t>плоскости</w:t>
      </w:r>
      <w:r>
        <w:rPr>
          <w:spacing w:val="4"/>
          <w:sz w:val="24"/>
        </w:rPr>
        <w:t xml:space="preserve"> </w:t>
      </w:r>
      <w:r>
        <w:rPr>
          <w:sz w:val="24"/>
        </w:rPr>
        <w:t>графиков</w:t>
      </w:r>
      <w:r>
        <w:rPr>
          <w:spacing w:val="3"/>
          <w:sz w:val="24"/>
        </w:rPr>
        <w:t xml:space="preserve"> </w:t>
      </w:r>
      <w:r>
        <w:rPr>
          <w:sz w:val="24"/>
        </w:rPr>
        <w:t>функций</w:t>
      </w:r>
      <w:r>
        <w:rPr>
          <w:spacing w:val="4"/>
          <w:sz w:val="24"/>
        </w:rPr>
        <w:t xml:space="preserve"> </w:t>
      </w:r>
      <w:r>
        <w:rPr>
          <w:sz w:val="24"/>
        </w:rPr>
        <w:t>вида:</w:t>
      </w:r>
      <w:r>
        <w:rPr>
          <w:spacing w:val="10"/>
          <w:sz w:val="24"/>
        </w:rPr>
        <w:t xml:space="preserve"> </w:t>
      </w:r>
      <w:r>
        <w:rPr>
          <w:i/>
          <w:sz w:val="24"/>
        </w:rPr>
        <w:t>y</w:t>
      </w:r>
      <w:r>
        <w:rPr>
          <w:i/>
          <w:spacing w:val="3"/>
          <w:sz w:val="24"/>
        </w:rPr>
        <w:t xml:space="preserve"> </w:t>
      </w:r>
      <w:r>
        <w:rPr>
          <w:i/>
          <w:sz w:val="24"/>
        </w:rPr>
        <w:t>=</w:t>
      </w:r>
      <w:r>
        <w:rPr>
          <w:i/>
          <w:spacing w:val="4"/>
          <w:sz w:val="24"/>
        </w:rPr>
        <w:t xml:space="preserve"> </w:t>
      </w:r>
      <w:r>
        <w:rPr>
          <w:i/>
          <w:sz w:val="24"/>
        </w:rPr>
        <w:t>kx,</w:t>
      </w:r>
      <w:r>
        <w:rPr>
          <w:i/>
          <w:spacing w:val="6"/>
          <w:sz w:val="24"/>
        </w:rPr>
        <w:t xml:space="preserve"> </w:t>
      </w:r>
      <w:r>
        <w:rPr>
          <w:i/>
          <w:sz w:val="24"/>
        </w:rPr>
        <w:t>y</w:t>
      </w:r>
      <w:r>
        <w:rPr>
          <w:i/>
          <w:spacing w:val="2"/>
          <w:sz w:val="24"/>
        </w:rPr>
        <w:t xml:space="preserve"> </w:t>
      </w:r>
      <w:r>
        <w:rPr>
          <w:i/>
          <w:sz w:val="24"/>
        </w:rPr>
        <w:t>=</w:t>
      </w:r>
      <w:r>
        <w:rPr>
          <w:i/>
          <w:spacing w:val="5"/>
          <w:sz w:val="24"/>
        </w:rPr>
        <w:t xml:space="preserve"> </w:t>
      </w:r>
      <w:r>
        <w:rPr>
          <w:i/>
          <w:sz w:val="24"/>
        </w:rPr>
        <w:t>kx</w:t>
      </w:r>
      <w:r>
        <w:rPr>
          <w:i/>
          <w:spacing w:val="5"/>
          <w:sz w:val="24"/>
        </w:rPr>
        <w:t xml:space="preserve"> </w:t>
      </w:r>
      <w:r>
        <w:rPr>
          <w:i/>
          <w:sz w:val="24"/>
        </w:rPr>
        <w:t>+</w:t>
      </w:r>
      <w:r>
        <w:rPr>
          <w:i/>
          <w:spacing w:val="2"/>
          <w:sz w:val="24"/>
        </w:rPr>
        <w:t xml:space="preserve"> </w:t>
      </w:r>
      <w:r>
        <w:rPr>
          <w:i/>
          <w:sz w:val="24"/>
        </w:rPr>
        <w:t>b,</w:t>
      </w:r>
      <w:r>
        <w:rPr>
          <w:i/>
          <w:spacing w:val="6"/>
          <w:sz w:val="24"/>
        </w:rPr>
        <w:t xml:space="preserve"> </w:t>
      </w:r>
      <w:r>
        <w:rPr>
          <w:i/>
          <w:sz w:val="24"/>
        </w:rPr>
        <w:t>y</w:t>
      </w:r>
      <w:r>
        <w:rPr>
          <w:i/>
          <w:spacing w:val="4"/>
          <w:sz w:val="24"/>
        </w:rPr>
        <w:t xml:space="preserve"> </w:t>
      </w:r>
      <w:r>
        <w:rPr>
          <w:i/>
          <w:sz w:val="24"/>
        </w:rPr>
        <w:t>=</w:t>
      </w:r>
      <w:r>
        <w:rPr>
          <w:i/>
          <w:spacing w:val="2"/>
          <w:sz w:val="24"/>
        </w:rPr>
        <w:t xml:space="preserve"> </w:t>
      </w:r>
      <w:r>
        <w:rPr>
          <w:i/>
          <w:sz w:val="24"/>
        </w:rPr>
        <w:t>k/x,</w:t>
      </w:r>
      <w:r>
        <w:rPr>
          <w:i/>
          <w:spacing w:val="6"/>
          <w:sz w:val="24"/>
        </w:rPr>
        <w:t xml:space="preserve"> </w:t>
      </w:r>
      <w:r>
        <w:rPr>
          <w:i/>
          <w:sz w:val="24"/>
        </w:rPr>
        <w:t>y</w:t>
      </w:r>
      <w:r>
        <w:rPr>
          <w:i/>
          <w:spacing w:val="2"/>
          <w:sz w:val="24"/>
        </w:rPr>
        <w:t xml:space="preserve"> </w:t>
      </w:r>
      <w:r>
        <w:rPr>
          <w:i/>
          <w:sz w:val="24"/>
        </w:rPr>
        <w:t>=</w:t>
      </w:r>
      <w:r>
        <w:rPr>
          <w:i/>
          <w:spacing w:val="5"/>
          <w:sz w:val="24"/>
        </w:rPr>
        <w:t xml:space="preserve"> </w:t>
      </w:r>
      <w:r>
        <w:rPr>
          <w:i/>
          <w:sz w:val="24"/>
        </w:rPr>
        <w:t>ax2</w:t>
      </w:r>
      <w:r>
        <w:rPr>
          <w:i/>
          <w:spacing w:val="5"/>
          <w:sz w:val="24"/>
        </w:rPr>
        <w:t xml:space="preserve"> </w:t>
      </w:r>
      <w:r>
        <w:rPr>
          <w:i/>
          <w:sz w:val="24"/>
        </w:rPr>
        <w:t>+</w:t>
      </w:r>
      <w:r>
        <w:rPr>
          <w:i/>
          <w:spacing w:val="2"/>
          <w:sz w:val="24"/>
        </w:rPr>
        <w:t xml:space="preserve"> </w:t>
      </w:r>
      <w:r>
        <w:rPr>
          <w:i/>
          <w:sz w:val="24"/>
        </w:rPr>
        <w:t>bx</w:t>
      </w:r>
      <w:r>
        <w:rPr>
          <w:i/>
          <w:spacing w:val="4"/>
          <w:sz w:val="24"/>
        </w:rPr>
        <w:t xml:space="preserve"> </w:t>
      </w:r>
      <w:r>
        <w:rPr>
          <w:i/>
          <w:sz w:val="24"/>
        </w:rPr>
        <w:t>+</w:t>
      </w:r>
      <w:r>
        <w:rPr>
          <w:i/>
          <w:spacing w:val="2"/>
          <w:sz w:val="24"/>
        </w:rPr>
        <w:t xml:space="preserve"> </w:t>
      </w:r>
      <w:r>
        <w:rPr>
          <w:i/>
          <w:sz w:val="24"/>
        </w:rPr>
        <w:t>c,</w:t>
      </w:r>
      <w:r>
        <w:rPr>
          <w:i/>
          <w:spacing w:val="6"/>
          <w:sz w:val="24"/>
        </w:rPr>
        <w:t xml:space="preserve"> </w:t>
      </w:r>
      <w:r>
        <w:rPr>
          <w:i/>
          <w:sz w:val="24"/>
        </w:rPr>
        <w:t>y</w:t>
      </w:r>
      <w:r>
        <w:rPr>
          <w:i/>
          <w:spacing w:val="2"/>
          <w:sz w:val="24"/>
        </w:rPr>
        <w:t xml:space="preserve"> </w:t>
      </w:r>
      <w:r>
        <w:rPr>
          <w:i/>
          <w:sz w:val="24"/>
        </w:rPr>
        <w:t>=</w:t>
      </w:r>
      <w:r>
        <w:rPr>
          <w:i/>
          <w:spacing w:val="5"/>
          <w:sz w:val="24"/>
        </w:rPr>
        <w:t xml:space="preserve"> </w:t>
      </w:r>
      <w:r>
        <w:rPr>
          <w:i/>
          <w:sz w:val="24"/>
        </w:rPr>
        <w:t>x3,</w:t>
      </w:r>
      <w:r>
        <w:rPr>
          <w:i/>
          <w:spacing w:val="8"/>
          <w:sz w:val="24"/>
        </w:rPr>
        <w:t xml:space="preserve"> </w:t>
      </w:r>
      <w:r>
        <w:rPr>
          <w:sz w:val="24"/>
        </w:rPr>
        <w:t>y</w:t>
      </w:r>
      <w:r>
        <w:rPr>
          <w:spacing w:val="-1"/>
          <w:sz w:val="24"/>
        </w:rPr>
        <w:t xml:space="preserve"> </w:t>
      </w:r>
      <w:r>
        <w:rPr>
          <w:spacing w:val="-10"/>
          <w:sz w:val="24"/>
        </w:rPr>
        <w:t>=</w:t>
      </w:r>
    </w:p>
    <w:p w:rsidR="00F83AF0" w:rsidRDefault="004229C5">
      <w:pPr>
        <w:pStyle w:val="a3"/>
        <w:ind w:left="425" w:firstLine="0"/>
        <w:jc w:val="left"/>
      </w:pPr>
      <w:r>
        <w:t>√x</w:t>
      </w:r>
      <w:r>
        <w:rPr>
          <w:i/>
        </w:rPr>
        <w:t>,</w:t>
      </w:r>
      <w:r>
        <w:rPr>
          <w:i/>
          <w:spacing w:val="-3"/>
        </w:rPr>
        <w:t xml:space="preserve"> </w:t>
      </w:r>
      <w:r>
        <w:rPr>
          <w:i/>
        </w:rPr>
        <w:t>y</w:t>
      </w:r>
      <w:r>
        <w:rPr>
          <w:i/>
          <w:spacing w:val="-3"/>
        </w:rPr>
        <w:t xml:space="preserve"> </w:t>
      </w:r>
      <w:r>
        <w:rPr>
          <w:i/>
        </w:rPr>
        <w:t>=</w:t>
      </w:r>
      <w:r>
        <w:rPr>
          <w:i/>
          <w:spacing w:val="-4"/>
        </w:rPr>
        <w:t xml:space="preserve"> </w:t>
      </w:r>
      <w:r>
        <w:rPr>
          <w:i/>
        </w:rPr>
        <w:t>|x|</w:t>
      </w:r>
      <w:r>
        <w:t>,</w:t>
      </w:r>
      <w:r>
        <w:rPr>
          <w:spacing w:val="-3"/>
        </w:rPr>
        <w:t xml:space="preserve"> </w:t>
      </w:r>
      <w:r>
        <w:t>в</w:t>
      </w:r>
      <w:r>
        <w:rPr>
          <w:spacing w:val="-3"/>
        </w:rPr>
        <w:t xml:space="preserve"> </w:t>
      </w:r>
      <w:r>
        <w:t>зависимости</w:t>
      </w:r>
      <w:r>
        <w:rPr>
          <w:spacing w:val="-1"/>
        </w:rPr>
        <w:t xml:space="preserve"> </w:t>
      </w:r>
      <w:r>
        <w:t>от</w:t>
      </w:r>
      <w:r>
        <w:rPr>
          <w:spacing w:val="-2"/>
        </w:rPr>
        <w:t xml:space="preserve"> </w:t>
      </w:r>
      <w:r>
        <w:t>значений</w:t>
      </w:r>
      <w:r>
        <w:rPr>
          <w:spacing w:val="-5"/>
        </w:rPr>
        <w:t xml:space="preserve"> </w:t>
      </w:r>
      <w:r>
        <w:t>коэффициентов,</w:t>
      </w:r>
      <w:r>
        <w:rPr>
          <w:spacing w:val="-2"/>
        </w:rPr>
        <w:t xml:space="preserve"> </w:t>
      </w:r>
      <w:r>
        <w:t>описывать</w:t>
      </w:r>
      <w:r>
        <w:rPr>
          <w:spacing w:val="-1"/>
        </w:rPr>
        <w:t xml:space="preserve"> </w:t>
      </w:r>
      <w:r>
        <w:t>свойства</w:t>
      </w:r>
      <w:r>
        <w:rPr>
          <w:spacing w:val="-3"/>
        </w:rPr>
        <w:t xml:space="preserve"> </w:t>
      </w:r>
      <w:r>
        <w:rPr>
          <w:spacing w:val="-2"/>
        </w:rPr>
        <w:t>функций.</w:t>
      </w:r>
    </w:p>
    <w:p w:rsidR="00F83AF0" w:rsidRDefault="004229C5">
      <w:pPr>
        <w:pStyle w:val="a3"/>
        <w:spacing w:before="1"/>
        <w:ind w:left="425"/>
        <w:jc w:val="left"/>
      </w:pPr>
      <w:r>
        <w:t>Строить</w:t>
      </w:r>
      <w:r>
        <w:rPr>
          <w:spacing w:val="80"/>
        </w:rPr>
        <w:t xml:space="preserve"> </w:t>
      </w:r>
      <w:r>
        <w:t>и</w:t>
      </w:r>
      <w:r>
        <w:rPr>
          <w:spacing w:val="80"/>
        </w:rPr>
        <w:t xml:space="preserve"> </w:t>
      </w:r>
      <w:r>
        <w:t>изображать</w:t>
      </w:r>
      <w:r>
        <w:rPr>
          <w:spacing w:val="80"/>
        </w:rPr>
        <w:t xml:space="preserve"> </w:t>
      </w:r>
      <w:r>
        <w:t>схематически</w:t>
      </w:r>
      <w:r>
        <w:rPr>
          <w:spacing w:val="80"/>
        </w:rPr>
        <w:t xml:space="preserve"> </w:t>
      </w:r>
      <w:r>
        <w:t>графики</w:t>
      </w:r>
      <w:r>
        <w:rPr>
          <w:spacing w:val="80"/>
        </w:rPr>
        <w:t xml:space="preserve"> </w:t>
      </w:r>
      <w:r>
        <w:t>квадратичных</w:t>
      </w:r>
      <w:r>
        <w:rPr>
          <w:spacing w:val="80"/>
        </w:rPr>
        <w:t xml:space="preserve"> </w:t>
      </w:r>
      <w:r>
        <w:t>функций,</w:t>
      </w:r>
      <w:r>
        <w:rPr>
          <w:spacing w:val="80"/>
        </w:rPr>
        <w:t xml:space="preserve"> </w:t>
      </w:r>
      <w:r>
        <w:t>описывать</w:t>
      </w:r>
      <w:r>
        <w:rPr>
          <w:spacing w:val="80"/>
        </w:rPr>
        <w:t xml:space="preserve"> </w:t>
      </w:r>
      <w:r>
        <w:t>свойства квадратичных функций по их графикам.</w:t>
      </w:r>
    </w:p>
    <w:p w:rsidR="00F83AF0" w:rsidRDefault="004229C5">
      <w:pPr>
        <w:pStyle w:val="a3"/>
        <w:ind w:left="425"/>
        <w:jc w:val="left"/>
      </w:pPr>
      <w:r>
        <w:t>Распознавать квадратичную функцию по формуле, приводить примеры квадратичных функций из реальной жизни, физики, геометрии.</w:t>
      </w:r>
    </w:p>
    <w:p w:rsidR="00F83AF0" w:rsidRDefault="004229C5">
      <w:pPr>
        <w:pStyle w:val="210"/>
        <w:spacing w:before="4"/>
        <w:ind w:left="1025"/>
        <w:jc w:val="left"/>
      </w:pPr>
      <w:r>
        <w:t>Числовые</w:t>
      </w:r>
      <w:r>
        <w:rPr>
          <w:spacing w:val="-5"/>
        </w:rPr>
        <w:t xml:space="preserve"> </w:t>
      </w:r>
      <w:r>
        <w:t>последовательности</w:t>
      </w:r>
      <w:r>
        <w:rPr>
          <w:spacing w:val="-2"/>
        </w:rPr>
        <w:t xml:space="preserve"> </w:t>
      </w:r>
      <w:r>
        <w:t>и</w:t>
      </w:r>
      <w:r>
        <w:rPr>
          <w:spacing w:val="-4"/>
        </w:rPr>
        <w:t xml:space="preserve"> </w:t>
      </w:r>
      <w:r>
        <w:rPr>
          <w:spacing w:val="-2"/>
        </w:rPr>
        <w:t>прогрессии</w:t>
      </w:r>
    </w:p>
    <w:p w:rsidR="00F83AF0" w:rsidRDefault="004229C5">
      <w:pPr>
        <w:pStyle w:val="a3"/>
        <w:spacing w:line="274" w:lineRule="exact"/>
        <w:ind w:left="1025" w:firstLine="0"/>
        <w:jc w:val="left"/>
      </w:pPr>
      <w:r>
        <w:t>Распознавать</w:t>
      </w:r>
      <w:r>
        <w:rPr>
          <w:spacing w:val="-6"/>
        </w:rPr>
        <w:t xml:space="preserve"> </w:t>
      </w:r>
      <w:r>
        <w:t>арифметическую</w:t>
      </w:r>
      <w:r>
        <w:rPr>
          <w:spacing w:val="-5"/>
        </w:rPr>
        <w:t xml:space="preserve"> </w:t>
      </w:r>
      <w:r>
        <w:t>и</w:t>
      </w:r>
      <w:r>
        <w:rPr>
          <w:spacing w:val="-4"/>
        </w:rPr>
        <w:t xml:space="preserve"> </w:t>
      </w:r>
      <w:r>
        <w:t>геометрическую</w:t>
      </w:r>
      <w:r>
        <w:rPr>
          <w:spacing w:val="-3"/>
        </w:rPr>
        <w:t xml:space="preserve"> </w:t>
      </w:r>
      <w:r>
        <w:t>прогрессии</w:t>
      </w:r>
      <w:r>
        <w:rPr>
          <w:spacing w:val="-5"/>
        </w:rPr>
        <w:t xml:space="preserve"> </w:t>
      </w:r>
      <w:r>
        <w:t>при</w:t>
      </w:r>
      <w:r>
        <w:rPr>
          <w:spacing w:val="-4"/>
        </w:rPr>
        <w:t xml:space="preserve"> </w:t>
      </w:r>
      <w:r>
        <w:t>разных</w:t>
      </w:r>
      <w:r>
        <w:rPr>
          <w:spacing w:val="-4"/>
        </w:rPr>
        <w:t xml:space="preserve"> </w:t>
      </w:r>
      <w:r>
        <w:t>способах</w:t>
      </w:r>
      <w:r>
        <w:rPr>
          <w:spacing w:val="-2"/>
        </w:rPr>
        <w:t xml:space="preserve"> задания.</w:t>
      </w:r>
    </w:p>
    <w:p w:rsidR="00F83AF0" w:rsidRDefault="004229C5">
      <w:pPr>
        <w:pStyle w:val="a3"/>
        <w:ind w:left="425"/>
        <w:jc w:val="left"/>
      </w:pPr>
      <w:r>
        <w:t>Выполнять вычисления с использованием формул n-го члена арифметической и геометрической прогрессий, суммы первых n членов.</w:t>
      </w:r>
    </w:p>
    <w:p w:rsidR="00F83AF0" w:rsidRDefault="004229C5">
      <w:pPr>
        <w:pStyle w:val="a3"/>
        <w:ind w:left="1025" w:firstLine="0"/>
        <w:jc w:val="left"/>
      </w:pPr>
      <w:r>
        <w:t>Изображать</w:t>
      </w:r>
      <w:r>
        <w:rPr>
          <w:spacing w:val="-4"/>
        </w:rPr>
        <w:t xml:space="preserve"> </w:t>
      </w:r>
      <w:r>
        <w:t>члены</w:t>
      </w:r>
      <w:r>
        <w:rPr>
          <w:spacing w:val="-4"/>
        </w:rPr>
        <w:t xml:space="preserve"> </w:t>
      </w:r>
      <w:r>
        <w:t>последовательности</w:t>
      </w:r>
      <w:r>
        <w:rPr>
          <w:spacing w:val="-3"/>
        </w:rPr>
        <w:t xml:space="preserve"> </w:t>
      </w:r>
      <w:r>
        <w:t>точками</w:t>
      </w:r>
      <w:r>
        <w:rPr>
          <w:spacing w:val="-4"/>
        </w:rPr>
        <w:t xml:space="preserve"> </w:t>
      </w:r>
      <w:r>
        <w:t>на</w:t>
      </w:r>
      <w:r>
        <w:rPr>
          <w:spacing w:val="-5"/>
        </w:rPr>
        <w:t xml:space="preserve"> </w:t>
      </w:r>
      <w:r>
        <w:t>координатной</w:t>
      </w:r>
      <w:r>
        <w:rPr>
          <w:spacing w:val="-3"/>
        </w:rPr>
        <w:t xml:space="preserve"> </w:t>
      </w:r>
      <w:r>
        <w:rPr>
          <w:spacing w:val="-2"/>
        </w:rPr>
        <w:t>плоскости.</w:t>
      </w:r>
    </w:p>
    <w:p w:rsidR="00F83AF0" w:rsidRDefault="004229C5">
      <w:pPr>
        <w:pStyle w:val="a3"/>
        <w:ind w:left="425"/>
        <w:jc w:val="left"/>
      </w:pPr>
      <w:r>
        <w:t>Решать</w:t>
      </w:r>
      <w:r>
        <w:rPr>
          <w:spacing w:val="34"/>
        </w:rPr>
        <w:t xml:space="preserve"> </w:t>
      </w:r>
      <w:r>
        <w:t>задачи,</w:t>
      </w:r>
      <w:r>
        <w:rPr>
          <w:spacing w:val="32"/>
        </w:rPr>
        <w:t xml:space="preserve"> </w:t>
      </w:r>
      <w:r>
        <w:t>связанные</w:t>
      </w:r>
      <w:r>
        <w:rPr>
          <w:spacing w:val="31"/>
        </w:rPr>
        <w:t xml:space="preserve"> </w:t>
      </w:r>
      <w:r>
        <w:t>с</w:t>
      </w:r>
      <w:r>
        <w:rPr>
          <w:spacing w:val="34"/>
        </w:rPr>
        <w:t xml:space="preserve"> </w:t>
      </w:r>
      <w:r>
        <w:t>числовыми</w:t>
      </w:r>
      <w:r>
        <w:rPr>
          <w:spacing w:val="33"/>
        </w:rPr>
        <w:t xml:space="preserve"> </w:t>
      </w:r>
      <w:r>
        <w:t>последовательностями,</w:t>
      </w:r>
      <w:r>
        <w:rPr>
          <w:spacing w:val="32"/>
        </w:rPr>
        <w:t xml:space="preserve"> </w:t>
      </w:r>
      <w:r>
        <w:t>в</w:t>
      </w:r>
      <w:r>
        <w:rPr>
          <w:spacing w:val="32"/>
        </w:rPr>
        <w:t xml:space="preserve"> </w:t>
      </w:r>
      <w:r>
        <w:t>том</w:t>
      </w:r>
      <w:r>
        <w:rPr>
          <w:spacing w:val="32"/>
        </w:rPr>
        <w:t xml:space="preserve"> </w:t>
      </w:r>
      <w:r>
        <w:t>числе</w:t>
      </w:r>
      <w:r>
        <w:rPr>
          <w:spacing w:val="34"/>
        </w:rPr>
        <w:t xml:space="preserve"> </w:t>
      </w:r>
      <w:r>
        <w:t>задачи</w:t>
      </w:r>
      <w:r>
        <w:rPr>
          <w:spacing w:val="33"/>
        </w:rPr>
        <w:t xml:space="preserve"> </w:t>
      </w:r>
      <w:r>
        <w:t>из</w:t>
      </w:r>
      <w:r>
        <w:rPr>
          <w:spacing w:val="33"/>
        </w:rPr>
        <w:t xml:space="preserve"> </w:t>
      </w:r>
      <w:r>
        <w:t>реальной жизни (с использованием калькулятора, цифровых технологий).</w:t>
      </w:r>
    </w:p>
    <w:p w:rsidR="00F83AF0" w:rsidRDefault="004229C5">
      <w:pPr>
        <w:pStyle w:val="110"/>
        <w:spacing w:line="274" w:lineRule="exact"/>
        <w:ind w:left="545"/>
      </w:pPr>
      <w:r>
        <w:t>ПОЯСНИТЕЛЬНАЯ</w:t>
      </w:r>
      <w:r>
        <w:rPr>
          <w:spacing w:val="-8"/>
        </w:rPr>
        <w:t xml:space="preserve"> </w:t>
      </w:r>
      <w:r>
        <w:rPr>
          <w:spacing w:val="-2"/>
        </w:rPr>
        <w:t>ЗАПИСКА</w:t>
      </w:r>
    </w:p>
    <w:p w:rsidR="00F83AF0" w:rsidRDefault="004229C5">
      <w:pPr>
        <w:pStyle w:val="a3"/>
        <w:ind w:left="425" w:right="139"/>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F83AF0" w:rsidRDefault="004229C5">
      <w:pPr>
        <w:pStyle w:val="a3"/>
        <w:ind w:left="425" w:right="138"/>
      </w:pPr>
      <w: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w:t>
      </w:r>
      <w:r>
        <w:rPr>
          <w:spacing w:val="-2"/>
        </w:rPr>
        <w:t>результата.</w:t>
      </w:r>
    </w:p>
    <w:p w:rsidR="00F83AF0" w:rsidRDefault="004229C5">
      <w:pPr>
        <w:pStyle w:val="a3"/>
        <w:ind w:left="425" w:right="143"/>
      </w:pPr>
      <w: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F83AF0" w:rsidRDefault="004229C5">
      <w:pPr>
        <w:pStyle w:val="a3"/>
        <w:ind w:left="1025" w:firstLine="0"/>
      </w:pPr>
      <w:r>
        <w:t>Учебный</w:t>
      </w:r>
      <w:r>
        <w:rPr>
          <w:spacing w:val="63"/>
          <w:w w:val="150"/>
        </w:rPr>
        <w:t xml:space="preserve">  </w:t>
      </w:r>
      <w:r>
        <w:t>курс</w:t>
      </w:r>
      <w:r>
        <w:rPr>
          <w:spacing w:val="68"/>
          <w:w w:val="150"/>
        </w:rPr>
        <w:t xml:space="preserve">  </w:t>
      </w:r>
      <w:r>
        <w:t>«Геометрия»</w:t>
      </w:r>
      <w:r>
        <w:rPr>
          <w:spacing w:val="62"/>
          <w:w w:val="150"/>
        </w:rPr>
        <w:t xml:space="preserve">  </w:t>
      </w:r>
      <w:r>
        <w:t>включает</w:t>
      </w:r>
      <w:r>
        <w:rPr>
          <w:spacing w:val="65"/>
          <w:w w:val="150"/>
        </w:rPr>
        <w:t xml:space="preserve">  </w:t>
      </w:r>
      <w:r>
        <w:t>следующие</w:t>
      </w:r>
      <w:r>
        <w:rPr>
          <w:spacing w:val="66"/>
          <w:w w:val="150"/>
        </w:rPr>
        <w:t xml:space="preserve">  </w:t>
      </w:r>
      <w:r>
        <w:t>основные</w:t>
      </w:r>
      <w:r>
        <w:rPr>
          <w:spacing w:val="64"/>
          <w:w w:val="150"/>
        </w:rPr>
        <w:t xml:space="preserve">  </w:t>
      </w:r>
      <w:r>
        <w:t>разделы</w:t>
      </w:r>
      <w:r>
        <w:rPr>
          <w:spacing w:val="66"/>
          <w:w w:val="150"/>
        </w:rPr>
        <w:t xml:space="preserve">  </w:t>
      </w:r>
      <w:r>
        <w:rPr>
          <w:spacing w:val="-2"/>
        </w:rPr>
        <w:t>содержания:</w:t>
      </w:r>
    </w:p>
    <w:p w:rsidR="00F83AF0" w:rsidRDefault="004229C5">
      <w:pPr>
        <w:pStyle w:val="a3"/>
        <w:ind w:left="425" w:right="149" w:firstLine="0"/>
      </w:pPr>
      <w:r>
        <w:t>«Геометрические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F83AF0" w:rsidRDefault="004229C5">
      <w:pPr>
        <w:pStyle w:val="a3"/>
        <w:ind w:left="425" w:right="143"/>
      </w:pPr>
      <w: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p>
    <w:p w:rsidR="00F83AF0" w:rsidRDefault="004229C5">
      <w:pPr>
        <w:pStyle w:val="110"/>
        <w:ind w:left="545" w:right="7473"/>
      </w:pPr>
      <w:r>
        <w:t>СОДЕРЖАНИЕ</w:t>
      </w:r>
      <w:r>
        <w:rPr>
          <w:spacing w:val="-15"/>
        </w:rPr>
        <w:t xml:space="preserve"> </w:t>
      </w:r>
      <w:r>
        <w:t>ОБУЧЕНИЯ 7 КЛАСС</w:t>
      </w:r>
    </w:p>
    <w:p w:rsidR="00F83AF0" w:rsidRDefault="004229C5">
      <w:pPr>
        <w:pStyle w:val="a3"/>
        <w:ind w:left="425" w:right="146"/>
      </w:pPr>
      <w:r>
        <w:t xml:space="preserve">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w:t>
      </w:r>
      <w:r>
        <w:rPr>
          <w:spacing w:val="-2"/>
        </w:rPr>
        <w:t>прямых.</w:t>
      </w:r>
    </w:p>
    <w:p w:rsidR="00F83AF0" w:rsidRDefault="004229C5">
      <w:pPr>
        <w:pStyle w:val="a3"/>
        <w:ind w:left="425" w:right="141"/>
      </w:pPr>
      <w:r>
        <w:t>Симметричные фигуры. Основные свойства осевой симметрии. Примеры симметрии в окружающем мире.</w:t>
      </w:r>
    </w:p>
    <w:p w:rsidR="00F83AF0" w:rsidRDefault="004229C5">
      <w:pPr>
        <w:pStyle w:val="a3"/>
        <w:ind w:left="425" w:right="149"/>
      </w:pPr>
      <w:r>
        <w:t>Основные построения с помощью циркуля и линейки. Треугольник. Высота, медиана, биссектриса, их свойства.</w:t>
      </w:r>
    </w:p>
    <w:p w:rsidR="00F83AF0" w:rsidRDefault="004229C5">
      <w:pPr>
        <w:pStyle w:val="a3"/>
        <w:ind w:left="1025" w:firstLine="0"/>
      </w:pPr>
      <w:r>
        <w:t>Равнобедренный</w:t>
      </w:r>
      <w:r>
        <w:rPr>
          <w:spacing w:val="-9"/>
        </w:rPr>
        <w:t xml:space="preserve"> </w:t>
      </w:r>
      <w:r>
        <w:t>и</w:t>
      </w:r>
      <w:r>
        <w:rPr>
          <w:spacing w:val="-6"/>
        </w:rPr>
        <w:t xml:space="preserve"> </w:t>
      </w:r>
      <w:r>
        <w:t>равносторонний</w:t>
      </w:r>
      <w:r>
        <w:rPr>
          <w:spacing w:val="-6"/>
        </w:rPr>
        <w:t xml:space="preserve"> </w:t>
      </w:r>
      <w:r>
        <w:t>треугольники.</w:t>
      </w:r>
      <w:r>
        <w:rPr>
          <w:spacing w:val="-6"/>
        </w:rPr>
        <w:t xml:space="preserve"> </w:t>
      </w:r>
      <w:r>
        <w:t>Неравенство</w:t>
      </w:r>
      <w:r>
        <w:rPr>
          <w:spacing w:val="-6"/>
        </w:rPr>
        <w:t xml:space="preserve"> </w:t>
      </w:r>
      <w:r>
        <w:rPr>
          <w:spacing w:val="-2"/>
        </w:rPr>
        <w:t>треугольника.</w:t>
      </w:r>
    </w:p>
    <w:p w:rsidR="00F83AF0" w:rsidRDefault="004229C5">
      <w:pPr>
        <w:pStyle w:val="a3"/>
        <w:ind w:left="1025" w:firstLine="0"/>
      </w:pPr>
      <w:r>
        <w:t>Свойства</w:t>
      </w:r>
      <w:r>
        <w:rPr>
          <w:spacing w:val="-8"/>
        </w:rPr>
        <w:t xml:space="preserve"> </w:t>
      </w:r>
      <w:r>
        <w:t>и</w:t>
      </w:r>
      <w:r>
        <w:rPr>
          <w:spacing w:val="-3"/>
        </w:rPr>
        <w:t xml:space="preserve"> </w:t>
      </w:r>
      <w:r>
        <w:t>признаки</w:t>
      </w:r>
      <w:r>
        <w:rPr>
          <w:spacing w:val="-4"/>
        </w:rPr>
        <w:t xml:space="preserve"> </w:t>
      </w:r>
      <w:r>
        <w:t>равнобедренного</w:t>
      </w:r>
      <w:r>
        <w:rPr>
          <w:spacing w:val="-5"/>
        </w:rPr>
        <w:t xml:space="preserve"> </w:t>
      </w:r>
      <w:r>
        <w:t>треугольника.</w:t>
      </w:r>
      <w:r>
        <w:rPr>
          <w:spacing w:val="-4"/>
        </w:rPr>
        <w:t xml:space="preserve"> </w:t>
      </w:r>
      <w:r>
        <w:t>Признаки</w:t>
      </w:r>
      <w:r>
        <w:rPr>
          <w:spacing w:val="-4"/>
        </w:rPr>
        <w:t xml:space="preserve"> </w:t>
      </w:r>
      <w:r>
        <w:t>равенства</w:t>
      </w:r>
      <w:r>
        <w:rPr>
          <w:spacing w:val="-5"/>
        </w:rPr>
        <w:t xml:space="preserve"> </w:t>
      </w:r>
      <w:r>
        <w:rPr>
          <w:spacing w:val="-2"/>
        </w:rPr>
        <w:t>треугольников.</w:t>
      </w:r>
    </w:p>
    <w:p w:rsidR="00F83AF0" w:rsidRDefault="004229C5">
      <w:pPr>
        <w:pStyle w:val="a3"/>
        <w:ind w:left="425" w:right="148"/>
      </w:pPr>
      <w:r>
        <w:t xml:space="preserve">Свойства и признаки параллельных прямых. Сумма углов треугольника. Внешние углы </w:t>
      </w:r>
      <w:r>
        <w:rPr>
          <w:spacing w:val="-2"/>
        </w:rPr>
        <w:t>треугольника.</w:t>
      </w:r>
    </w:p>
    <w:p w:rsidR="00F83AF0" w:rsidRDefault="004229C5">
      <w:pPr>
        <w:pStyle w:val="a3"/>
        <w:ind w:left="425" w:right="147"/>
      </w:pPr>
      <w:r>
        <w:t xml:space="preserve">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w:t>
      </w:r>
      <w:r>
        <w:rPr>
          <w:spacing w:val="-4"/>
        </w:rPr>
        <w:t>30°.</w:t>
      </w:r>
    </w:p>
    <w:p w:rsidR="00F83AF0" w:rsidRDefault="004229C5">
      <w:pPr>
        <w:pStyle w:val="a3"/>
        <w:spacing w:before="78"/>
        <w:ind w:left="425" w:right="147"/>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F83AF0" w:rsidRDefault="004229C5">
      <w:pPr>
        <w:pStyle w:val="a3"/>
        <w:ind w:left="425" w:right="152"/>
      </w:pPr>
      <w:r>
        <w:t>Геометрическое место точек. Биссектриса угла и серединный перпендикуляр к отрезку как геометрические места точек.</w:t>
      </w:r>
    </w:p>
    <w:p w:rsidR="00F83AF0" w:rsidRDefault="004229C5">
      <w:pPr>
        <w:pStyle w:val="a3"/>
        <w:spacing w:before="1"/>
        <w:ind w:left="425" w:right="144"/>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F83AF0" w:rsidRDefault="004229C5" w:rsidP="00BA704B">
      <w:pPr>
        <w:pStyle w:val="110"/>
        <w:numPr>
          <w:ilvl w:val="0"/>
          <w:numId w:val="115"/>
        </w:numPr>
        <w:tabs>
          <w:tab w:val="left" w:pos="725"/>
        </w:tabs>
        <w:spacing w:before="4" w:line="274" w:lineRule="exact"/>
      </w:pPr>
      <w:r>
        <w:rPr>
          <w:spacing w:val="-2"/>
        </w:rPr>
        <w:t>КЛАСС</w:t>
      </w:r>
    </w:p>
    <w:p w:rsidR="00F83AF0" w:rsidRDefault="004229C5">
      <w:pPr>
        <w:pStyle w:val="a3"/>
        <w:ind w:left="425" w:right="141"/>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F83AF0" w:rsidRDefault="004229C5">
      <w:pPr>
        <w:pStyle w:val="a3"/>
        <w:tabs>
          <w:tab w:val="left" w:pos="1966"/>
          <w:tab w:val="left" w:pos="3184"/>
          <w:tab w:val="left" w:pos="4421"/>
          <w:tab w:val="left" w:pos="6007"/>
          <w:tab w:val="left" w:pos="7446"/>
          <w:tab w:val="left" w:pos="8576"/>
          <w:tab w:val="left" w:pos="9583"/>
          <w:tab w:val="left" w:pos="9983"/>
          <w:tab w:val="left" w:pos="11070"/>
        </w:tabs>
        <w:ind w:left="425" w:right="147"/>
        <w:jc w:val="left"/>
      </w:pPr>
      <w:r>
        <w:rPr>
          <w:spacing w:val="-2"/>
        </w:rPr>
        <w:t>Метод</w:t>
      </w:r>
      <w:r>
        <w:tab/>
      </w:r>
      <w:r>
        <w:rPr>
          <w:spacing w:val="-2"/>
        </w:rPr>
        <w:t>удвоения</w:t>
      </w:r>
      <w:r>
        <w:tab/>
      </w:r>
      <w:r>
        <w:rPr>
          <w:spacing w:val="-2"/>
        </w:rPr>
        <w:t>медианы.</w:t>
      </w:r>
      <w:r>
        <w:tab/>
      </w:r>
      <w:r>
        <w:rPr>
          <w:spacing w:val="-2"/>
        </w:rPr>
        <w:t>Центральная</w:t>
      </w:r>
      <w:r>
        <w:tab/>
      </w:r>
      <w:r>
        <w:rPr>
          <w:spacing w:val="-2"/>
        </w:rPr>
        <w:t>симметрия.</w:t>
      </w:r>
      <w:r>
        <w:tab/>
      </w:r>
      <w:r>
        <w:rPr>
          <w:spacing w:val="-2"/>
        </w:rPr>
        <w:t>Теорема</w:t>
      </w:r>
      <w:r>
        <w:tab/>
      </w:r>
      <w:r>
        <w:rPr>
          <w:spacing w:val="-2"/>
        </w:rPr>
        <w:t>Фалеса</w:t>
      </w:r>
      <w:r>
        <w:tab/>
      </w:r>
      <w:r>
        <w:rPr>
          <w:spacing w:val="-10"/>
        </w:rPr>
        <w:t>и</w:t>
      </w:r>
      <w:r>
        <w:tab/>
      </w:r>
      <w:r>
        <w:rPr>
          <w:spacing w:val="-2"/>
        </w:rPr>
        <w:t>теорема</w:t>
      </w:r>
      <w:r>
        <w:tab/>
      </w:r>
      <w:r>
        <w:rPr>
          <w:spacing w:val="-10"/>
        </w:rPr>
        <w:t xml:space="preserve">о </w:t>
      </w:r>
      <w:r>
        <w:t>пропорциональных отрезках.</w:t>
      </w:r>
    </w:p>
    <w:p w:rsidR="00F83AF0" w:rsidRDefault="004229C5">
      <w:pPr>
        <w:pStyle w:val="a3"/>
        <w:ind w:left="1025" w:firstLine="0"/>
        <w:jc w:val="left"/>
      </w:pPr>
      <w:r>
        <w:t>Средние</w:t>
      </w:r>
      <w:r>
        <w:rPr>
          <w:spacing w:val="-7"/>
        </w:rPr>
        <w:t xml:space="preserve"> </w:t>
      </w:r>
      <w:r>
        <w:t>линии</w:t>
      </w:r>
      <w:r>
        <w:rPr>
          <w:spacing w:val="-4"/>
        </w:rPr>
        <w:t xml:space="preserve"> </w:t>
      </w:r>
      <w:r>
        <w:t>треугольника</w:t>
      </w:r>
      <w:r>
        <w:rPr>
          <w:spacing w:val="-5"/>
        </w:rPr>
        <w:t xml:space="preserve"> </w:t>
      </w:r>
      <w:r>
        <w:t>и</w:t>
      </w:r>
      <w:r>
        <w:rPr>
          <w:spacing w:val="-4"/>
        </w:rPr>
        <w:t xml:space="preserve"> </w:t>
      </w:r>
      <w:r>
        <w:t>трапеции.</w:t>
      </w:r>
      <w:r>
        <w:rPr>
          <w:spacing w:val="-4"/>
        </w:rPr>
        <w:t xml:space="preserve"> </w:t>
      </w:r>
      <w:r>
        <w:t>Центр</w:t>
      </w:r>
      <w:r>
        <w:rPr>
          <w:spacing w:val="-4"/>
        </w:rPr>
        <w:t xml:space="preserve"> </w:t>
      </w:r>
      <w:r>
        <w:t>масс</w:t>
      </w:r>
      <w:r>
        <w:rPr>
          <w:spacing w:val="-4"/>
        </w:rPr>
        <w:t xml:space="preserve"> </w:t>
      </w:r>
      <w:r>
        <w:rPr>
          <w:spacing w:val="-2"/>
        </w:rPr>
        <w:t>треугольника.</w:t>
      </w:r>
    </w:p>
    <w:p w:rsidR="00F83AF0" w:rsidRDefault="004229C5">
      <w:pPr>
        <w:pStyle w:val="a3"/>
        <w:ind w:left="425"/>
        <w:jc w:val="left"/>
      </w:pPr>
      <w:r>
        <w:t>Подобие</w:t>
      </w:r>
      <w:r>
        <w:rPr>
          <w:spacing w:val="39"/>
        </w:rPr>
        <w:t xml:space="preserve"> </w:t>
      </w:r>
      <w:r>
        <w:t>треугольников,</w:t>
      </w:r>
      <w:r>
        <w:rPr>
          <w:spacing w:val="39"/>
        </w:rPr>
        <w:t xml:space="preserve"> </w:t>
      </w:r>
      <w:r>
        <w:t>коэффициент</w:t>
      </w:r>
      <w:r>
        <w:rPr>
          <w:spacing w:val="38"/>
        </w:rPr>
        <w:t xml:space="preserve"> </w:t>
      </w:r>
      <w:r>
        <w:t>подобия.</w:t>
      </w:r>
      <w:r>
        <w:rPr>
          <w:spacing w:val="40"/>
        </w:rPr>
        <w:t xml:space="preserve"> </w:t>
      </w:r>
      <w:r>
        <w:t>Признаки</w:t>
      </w:r>
      <w:r>
        <w:rPr>
          <w:spacing w:val="40"/>
        </w:rPr>
        <w:t xml:space="preserve"> </w:t>
      </w:r>
      <w:r>
        <w:t>подобия</w:t>
      </w:r>
      <w:r>
        <w:rPr>
          <w:spacing w:val="37"/>
        </w:rPr>
        <w:t xml:space="preserve"> </w:t>
      </w:r>
      <w:r>
        <w:t>треугольников.</w:t>
      </w:r>
      <w:r>
        <w:rPr>
          <w:spacing w:val="39"/>
        </w:rPr>
        <w:t xml:space="preserve"> </w:t>
      </w:r>
      <w:r>
        <w:t>Применение подобия при решении практических задач.</w:t>
      </w:r>
    </w:p>
    <w:p w:rsidR="00F83AF0" w:rsidRDefault="004229C5">
      <w:pPr>
        <w:pStyle w:val="a3"/>
        <w:tabs>
          <w:tab w:val="left" w:pos="2292"/>
          <w:tab w:val="left" w:pos="3623"/>
          <w:tab w:val="left" w:pos="5573"/>
          <w:tab w:val="left" w:pos="6566"/>
          <w:tab w:val="left" w:pos="7862"/>
          <w:tab w:val="left" w:pos="8531"/>
          <w:tab w:val="left" w:pos="9757"/>
        </w:tabs>
        <w:ind w:left="425" w:right="144"/>
        <w:jc w:val="left"/>
      </w:pPr>
      <w:r>
        <w:rPr>
          <w:spacing w:val="-2"/>
        </w:rPr>
        <w:t>Свойства</w:t>
      </w:r>
      <w:r>
        <w:tab/>
      </w:r>
      <w:r>
        <w:rPr>
          <w:spacing w:val="-2"/>
        </w:rPr>
        <w:t>площадей</w:t>
      </w:r>
      <w:r>
        <w:tab/>
      </w:r>
      <w:r>
        <w:rPr>
          <w:spacing w:val="-2"/>
        </w:rPr>
        <w:t>геометрических</w:t>
      </w:r>
      <w:r>
        <w:tab/>
      </w:r>
      <w:r>
        <w:rPr>
          <w:spacing w:val="-2"/>
        </w:rPr>
        <w:t>фигур.</w:t>
      </w:r>
      <w:r>
        <w:tab/>
      </w:r>
      <w:r>
        <w:rPr>
          <w:spacing w:val="-2"/>
        </w:rPr>
        <w:t>Формулы</w:t>
      </w:r>
      <w:r>
        <w:tab/>
      </w:r>
      <w:r>
        <w:rPr>
          <w:spacing w:val="-4"/>
        </w:rPr>
        <w:t>для</w:t>
      </w:r>
      <w:r>
        <w:tab/>
      </w:r>
      <w:r>
        <w:rPr>
          <w:spacing w:val="-2"/>
        </w:rPr>
        <w:t>площади</w:t>
      </w:r>
      <w:r>
        <w:tab/>
      </w:r>
      <w:r>
        <w:rPr>
          <w:spacing w:val="-2"/>
        </w:rPr>
        <w:t xml:space="preserve">треугольника, </w:t>
      </w:r>
      <w:r>
        <w:t>параллелограмма, ромба и трапеции. Отношение площадей подобных фигур.</w:t>
      </w:r>
    </w:p>
    <w:p w:rsidR="00F83AF0" w:rsidRDefault="004229C5">
      <w:pPr>
        <w:pStyle w:val="a3"/>
        <w:ind w:left="1025" w:right="1321" w:firstLine="0"/>
        <w:jc w:val="left"/>
      </w:pPr>
      <w:r>
        <w:t>Вычисление площадей треугольников и многоугольников на клетчатой бумаге. Теорема</w:t>
      </w:r>
      <w:r>
        <w:rPr>
          <w:spacing w:val="-6"/>
        </w:rPr>
        <w:t xml:space="preserve"> </w:t>
      </w:r>
      <w:r>
        <w:t>Пифагора.</w:t>
      </w:r>
      <w:r>
        <w:rPr>
          <w:spacing w:val="-5"/>
        </w:rPr>
        <w:t xml:space="preserve"> </w:t>
      </w:r>
      <w:r>
        <w:t>Применение</w:t>
      </w:r>
      <w:r>
        <w:rPr>
          <w:spacing w:val="-6"/>
        </w:rPr>
        <w:t xml:space="preserve"> </w:t>
      </w:r>
      <w:r>
        <w:t>теоремы</w:t>
      </w:r>
      <w:r>
        <w:rPr>
          <w:spacing w:val="-5"/>
        </w:rPr>
        <w:t xml:space="preserve"> </w:t>
      </w:r>
      <w:r>
        <w:t>Пифагора</w:t>
      </w:r>
      <w:r>
        <w:rPr>
          <w:spacing w:val="-7"/>
        </w:rPr>
        <w:t xml:space="preserve"> </w:t>
      </w:r>
      <w:r>
        <w:t>при</w:t>
      </w:r>
      <w:r>
        <w:rPr>
          <w:spacing w:val="-5"/>
        </w:rPr>
        <w:t xml:space="preserve"> </w:t>
      </w:r>
      <w:r>
        <w:t>решении</w:t>
      </w:r>
      <w:r>
        <w:rPr>
          <w:spacing w:val="-5"/>
        </w:rPr>
        <w:t xml:space="preserve"> </w:t>
      </w:r>
      <w:r>
        <w:t>практических</w:t>
      </w:r>
      <w:r>
        <w:rPr>
          <w:spacing w:val="-3"/>
        </w:rPr>
        <w:t xml:space="preserve"> </w:t>
      </w:r>
      <w:r>
        <w:t>задач.</w:t>
      </w:r>
    </w:p>
    <w:p w:rsidR="00F83AF0" w:rsidRDefault="004229C5">
      <w:pPr>
        <w:pStyle w:val="a3"/>
        <w:ind w:left="425" w:right="144"/>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F83AF0" w:rsidRDefault="004229C5">
      <w:pPr>
        <w:pStyle w:val="a3"/>
        <w:ind w:left="425" w:right="148"/>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F83AF0" w:rsidRDefault="004229C5" w:rsidP="00BA704B">
      <w:pPr>
        <w:pStyle w:val="110"/>
        <w:numPr>
          <w:ilvl w:val="0"/>
          <w:numId w:val="115"/>
        </w:numPr>
        <w:tabs>
          <w:tab w:val="left" w:pos="725"/>
        </w:tabs>
        <w:spacing w:before="4" w:line="274" w:lineRule="exact"/>
      </w:pPr>
      <w:r>
        <w:rPr>
          <w:spacing w:val="-2"/>
        </w:rPr>
        <w:t>КЛАСС</w:t>
      </w:r>
    </w:p>
    <w:p w:rsidR="00F83AF0" w:rsidRDefault="004229C5">
      <w:pPr>
        <w:pStyle w:val="a3"/>
        <w:ind w:left="425" w:right="149"/>
      </w:pPr>
      <w:r>
        <w:t xml:space="preserve">Синус, косинус, тангенс углов от 0 до 180°. Основное тригонометрическое тождество. Формулы </w:t>
      </w:r>
      <w:r>
        <w:rPr>
          <w:spacing w:val="-2"/>
        </w:rPr>
        <w:t>приведения.</w:t>
      </w:r>
    </w:p>
    <w:p w:rsidR="00F83AF0" w:rsidRDefault="004229C5">
      <w:pPr>
        <w:pStyle w:val="a3"/>
        <w:ind w:left="425" w:right="150"/>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F83AF0" w:rsidRDefault="004229C5">
      <w:pPr>
        <w:pStyle w:val="a3"/>
        <w:ind w:left="1025" w:firstLine="0"/>
      </w:pPr>
      <w:r>
        <w:t>Преобразование</w:t>
      </w:r>
      <w:r>
        <w:rPr>
          <w:spacing w:val="-7"/>
        </w:rPr>
        <w:t xml:space="preserve"> </w:t>
      </w:r>
      <w:r>
        <w:t>подобия.</w:t>
      </w:r>
      <w:r>
        <w:rPr>
          <w:spacing w:val="-4"/>
        </w:rPr>
        <w:t xml:space="preserve"> </w:t>
      </w:r>
      <w:r>
        <w:t>Подобие</w:t>
      </w:r>
      <w:r>
        <w:rPr>
          <w:spacing w:val="-5"/>
        </w:rPr>
        <w:t xml:space="preserve"> </w:t>
      </w:r>
      <w:r>
        <w:t>соответственных</w:t>
      </w:r>
      <w:r>
        <w:rPr>
          <w:spacing w:val="-3"/>
        </w:rPr>
        <w:t xml:space="preserve"> </w:t>
      </w:r>
      <w:r>
        <w:rPr>
          <w:spacing w:val="-2"/>
        </w:rPr>
        <w:t>элементов.</w:t>
      </w:r>
    </w:p>
    <w:p w:rsidR="00F83AF0" w:rsidRDefault="004229C5">
      <w:pPr>
        <w:pStyle w:val="a3"/>
        <w:ind w:left="425" w:right="148"/>
      </w:pPr>
      <w:r>
        <w:t>Теорема о произведении отрезков хорд, теоремы о произведении отрезков секущих, теорема о квадрате касательной.</w:t>
      </w:r>
    </w:p>
    <w:p w:rsidR="00F83AF0" w:rsidRDefault="004229C5">
      <w:pPr>
        <w:pStyle w:val="a3"/>
        <w:ind w:left="425" w:right="143"/>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w:t>
      </w:r>
      <w:r>
        <w:rPr>
          <w:spacing w:val="40"/>
        </w:rPr>
        <w:t xml:space="preserve"> </w:t>
      </w:r>
      <w:r>
        <w:t>по двум неколлинеарным векторам. Координаты вектора. Скалярное произведение векторов, применение для нахождения длин и углов.</w:t>
      </w:r>
    </w:p>
    <w:p w:rsidR="00F83AF0" w:rsidRDefault="004229C5">
      <w:pPr>
        <w:pStyle w:val="a3"/>
        <w:ind w:left="425" w:right="141"/>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F83AF0" w:rsidRDefault="004229C5">
      <w:pPr>
        <w:pStyle w:val="a3"/>
        <w:ind w:left="425" w:right="146"/>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F83AF0" w:rsidRDefault="004229C5">
      <w:pPr>
        <w:pStyle w:val="a3"/>
        <w:ind w:left="1025" w:firstLine="0"/>
      </w:pPr>
      <w:r>
        <w:t>Движения</w:t>
      </w:r>
      <w:r>
        <w:rPr>
          <w:spacing w:val="69"/>
        </w:rPr>
        <w:t xml:space="preserve">  </w:t>
      </w:r>
      <w:r>
        <w:t>плоскости</w:t>
      </w:r>
      <w:r>
        <w:rPr>
          <w:spacing w:val="69"/>
        </w:rPr>
        <w:t xml:space="preserve">  </w:t>
      </w:r>
      <w:r>
        <w:t>и</w:t>
      </w:r>
      <w:r>
        <w:rPr>
          <w:spacing w:val="69"/>
        </w:rPr>
        <w:t xml:space="preserve">  </w:t>
      </w:r>
      <w:r>
        <w:t>внутренние</w:t>
      </w:r>
      <w:r>
        <w:rPr>
          <w:spacing w:val="69"/>
        </w:rPr>
        <w:t xml:space="preserve">  </w:t>
      </w:r>
      <w:r>
        <w:t>симметрии</w:t>
      </w:r>
      <w:r>
        <w:rPr>
          <w:spacing w:val="70"/>
        </w:rPr>
        <w:t xml:space="preserve">  </w:t>
      </w:r>
      <w:r>
        <w:t>фигур</w:t>
      </w:r>
      <w:r>
        <w:rPr>
          <w:spacing w:val="69"/>
        </w:rPr>
        <w:t xml:space="preserve">  </w:t>
      </w:r>
      <w:r>
        <w:t>(элементарные</w:t>
      </w:r>
      <w:r>
        <w:rPr>
          <w:spacing w:val="69"/>
        </w:rPr>
        <w:t xml:space="preserve">  </w:t>
      </w:r>
      <w:r>
        <w:rPr>
          <w:spacing w:val="-2"/>
        </w:rPr>
        <w:t>представления).</w:t>
      </w:r>
    </w:p>
    <w:p w:rsidR="00F83AF0" w:rsidRDefault="004229C5">
      <w:pPr>
        <w:pStyle w:val="a3"/>
        <w:ind w:left="425" w:firstLine="0"/>
      </w:pPr>
      <w:r>
        <w:t>Параллельный</w:t>
      </w:r>
      <w:r>
        <w:rPr>
          <w:spacing w:val="-8"/>
        </w:rPr>
        <w:t xml:space="preserve"> </w:t>
      </w:r>
      <w:r>
        <w:t>перенос.</w:t>
      </w:r>
      <w:r>
        <w:rPr>
          <w:spacing w:val="-5"/>
        </w:rPr>
        <w:t xml:space="preserve"> </w:t>
      </w:r>
      <w:r>
        <w:rPr>
          <w:spacing w:val="-2"/>
        </w:rPr>
        <w:t>Поворот.</w:t>
      </w:r>
    </w:p>
    <w:p w:rsidR="00F83AF0" w:rsidRDefault="004229C5">
      <w:pPr>
        <w:pStyle w:val="110"/>
        <w:tabs>
          <w:tab w:val="left" w:pos="2889"/>
          <w:tab w:val="left" w:pos="4892"/>
          <w:tab w:val="left" w:pos="6633"/>
          <w:tab w:val="left" w:pos="8639"/>
          <w:tab w:val="left" w:pos="10349"/>
        </w:tabs>
        <w:spacing w:before="4"/>
        <w:ind w:left="545"/>
      </w:pPr>
      <w:r>
        <w:rPr>
          <w:spacing w:val="-2"/>
        </w:rPr>
        <w:t>ПЛАНИРУЕМЫЕ</w:t>
      </w:r>
      <w:r>
        <w:tab/>
      </w:r>
      <w:r>
        <w:rPr>
          <w:spacing w:val="-2"/>
        </w:rPr>
        <w:t>РЕЗУЛЬТАТЫ</w:t>
      </w:r>
      <w:r>
        <w:tab/>
      </w:r>
      <w:r>
        <w:rPr>
          <w:spacing w:val="-2"/>
        </w:rPr>
        <w:t>ОСВОЕНИЯ</w:t>
      </w:r>
      <w:r>
        <w:tab/>
      </w:r>
      <w:r>
        <w:rPr>
          <w:spacing w:val="-2"/>
        </w:rPr>
        <w:t>ПРОГРАММЫ</w:t>
      </w:r>
      <w:r>
        <w:tab/>
      </w:r>
      <w:r>
        <w:rPr>
          <w:spacing w:val="-2"/>
        </w:rPr>
        <w:t>УЧЕБНОГО</w:t>
      </w:r>
      <w:r>
        <w:tab/>
      </w:r>
      <w:r>
        <w:rPr>
          <w:spacing w:val="-2"/>
        </w:rPr>
        <w:t>КУРСА</w:t>
      </w:r>
    </w:p>
    <w:p w:rsidR="00F83AF0" w:rsidRDefault="004229C5">
      <w:pPr>
        <w:ind w:left="545" w:right="2670"/>
        <w:rPr>
          <w:b/>
          <w:sz w:val="24"/>
        </w:rPr>
      </w:pPr>
      <w:r>
        <w:rPr>
          <w:b/>
          <w:sz w:val="24"/>
        </w:rPr>
        <w:t>«ГЕОМЕТРИЯ»</w:t>
      </w:r>
      <w:r>
        <w:rPr>
          <w:b/>
          <w:spacing w:val="-7"/>
          <w:sz w:val="24"/>
        </w:rPr>
        <w:t xml:space="preserve"> </w:t>
      </w:r>
      <w:r>
        <w:rPr>
          <w:b/>
          <w:sz w:val="24"/>
        </w:rPr>
        <w:t>НА</w:t>
      </w:r>
      <w:r>
        <w:rPr>
          <w:b/>
          <w:spacing w:val="-8"/>
          <w:sz w:val="24"/>
        </w:rPr>
        <w:t xml:space="preserve"> </w:t>
      </w:r>
      <w:r>
        <w:rPr>
          <w:b/>
          <w:sz w:val="24"/>
        </w:rPr>
        <w:t>УРОВНЕ</w:t>
      </w:r>
      <w:r>
        <w:rPr>
          <w:b/>
          <w:spacing w:val="-7"/>
          <w:sz w:val="24"/>
        </w:rPr>
        <w:t xml:space="preserve"> </w:t>
      </w:r>
      <w:r>
        <w:rPr>
          <w:b/>
          <w:sz w:val="24"/>
        </w:rPr>
        <w:t>ОСНОВНОГО</w:t>
      </w:r>
      <w:r>
        <w:rPr>
          <w:b/>
          <w:spacing w:val="-7"/>
          <w:sz w:val="24"/>
        </w:rPr>
        <w:t xml:space="preserve"> </w:t>
      </w:r>
      <w:r>
        <w:rPr>
          <w:b/>
          <w:sz w:val="24"/>
        </w:rPr>
        <w:t>ОБЩЕГО</w:t>
      </w:r>
      <w:r>
        <w:rPr>
          <w:b/>
          <w:spacing w:val="-9"/>
          <w:sz w:val="24"/>
        </w:rPr>
        <w:t xml:space="preserve"> </w:t>
      </w:r>
      <w:r>
        <w:rPr>
          <w:b/>
          <w:sz w:val="24"/>
        </w:rPr>
        <w:t>ОБРАЗОВАНИЯ ЛИЧНОСТНЫЕ РЕЗУЛЬТАТЫ</w:t>
      </w:r>
    </w:p>
    <w:p w:rsidR="00F83AF0" w:rsidRDefault="004229C5">
      <w:pPr>
        <w:spacing w:line="271" w:lineRule="exact"/>
        <w:ind w:left="1025"/>
        <w:jc w:val="both"/>
        <w:rPr>
          <w:sz w:val="24"/>
        </w:rPr>
      </w:pPr>
      <w:r>
        <w:rPr>
          <w:b/>
          <w:sz w:val="24"/>
        </w:rPr>
        <w:t>Личностные</w:t>
      </w:r>
      <w:r>
        <w:rPr>
          <w:b/>
          <w:spacing w:val="-8"/>
          <w:sz w:val="24"/>
        </w:rPr>
        <w:t xml:space="preserve"> </w:t>
      </w:r>
      <w:r>
        <w:rPr>
          <w:b/>
          <w:sz w:val="24"/>
        </w:rPr>
        <w:t>результаты</w:t>
      </w:r>
      <w:r>
        <w:rPr>
          <w:b/>
          <w:spacing w:val="-1"/>
          <w:sz w:val="24"/>
        </w:rPr>
        <w:t xml:space="preserve"> </w:t>
      </w:r>
      <w:r>
        <w:rPr>
          <w:sz w:val="24"/>
        </w:rPr>
        <w:t>освоения</w:t>
      </w:r>
      <w:r>
        <w:rPr>
          <w:spacing w:val="-3"/>
          <w:sz w:val="24"/>
        </w:rPr>
        <w:t xml:space="preserve"> </w:t>
      </w:r>
      <w:r>
        <w:rPr>
          <w:sz w:val="24"/>
        </w:rPr>
        <w:t>программы</w:t>
      </w:r>
      <w:r>
        <w:rPr>
          <w:spacing w:val="-2"/>
          <w:sz w:val="24"/>
        </w:rPr>
        <w:t xml:space="preserve"> </w:t>
      </w:r>
      <w:r>
        <w:rPr>
          <w:sz w:val="24"/>
        </w:rPr>
        <w:t>учебного</w:t>
      </w:r>
      <w:r>
        <w:rPr>
          <w:spacing w:val="-3"/>
          <w:sz w:val="24"/>
        </w:rPr>
        <w:t xml:space="preserve"> </w:t>
      </w:r>
      <w:r>
        <w:rPr>
          <w:sz w:val="24"/>
        </w:rPr>
        <w:t>курса</w:t>
      </w:r>
      <w:r>
        <w:rPr>
          <w:spacing w:val="-1"/>
          <w:sz w:val="24"/>
        </w:rPr>
        <w:t xml:space="preserve"> </w:t>
      </w:r>
      <w:r>
        <w:rPr>
          <w:sz w:val="24"/>
        </w:rPr>
        <w:t>«Геометрия»</w:t>
      </w:r>
      <w:r>
        <w:rPr>
          <w:spacing w:val="-10"/>
          <w:sz w:val="24"/>
        </w:rPr>
        <w:t xml:space="preserve"> </w:t>
      </w:r>
      <w:r>
        <w:rPr>
          <w:spacing w:val="-2"/>
          <w:sz w:val="24"/>
        </w:rPr>
        <w:t>характеризуются:</w:t>
      </w:r>
    </w:p>
    <w:p w:rsidR="00F83AF0" w:rsidRDefault="004229C5" w:rsidP="00BA704B">
      <w:pPr>
        <w:pStyle w:val="210"/>
        <w:numPr>
          <w:ilvl w:val="1"/>
          <w:numId w:val="115"/>
        </w:numPr>
        <w:tabs>
          <w:tab w:val="left" w:pos="1284"/>
        </w:tabs>
        <w:spacing w:before="4"/>
        <w:ind w:left="1284" w:hanging="259"/>
        <w:jc w:val="both"/>
      </w:pPr>
      <w:r>
        <w:t>патриотическое</w:t>
      </w:r>
      <w:r>
        <w:rPr>
          <w:spacing w:val="-8"/>
        </w:rPr>
        <w:t xml:space="preserve"> </w:t>
      </w:r>
      <w:r>
        <w:rPr>
          <w:spacing w:val="-2"/>
        </w:rPr>
        <w:t>воспитание:</w:t>
      </w:r>
    </w:p>
    <w:p w:rsidR="00F83AF0" w:rsidRDefault="004229C5">
      <w:pPr>
        <w:pStyle w:val="a3"/>
        <w:ind w:left="425" w:right="144"/>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F83AF0" w:rsidRDefault="004229C5" w:rsidP="00BA704B">
      <w:pPr>
        <w:pStyle w:val="210"/>
        <w:numPr>
          <w:ilvl w:val="1"/>
          <w:numId w:val="115"/>
        </w:numPr>
        <w:tabs>
          <w:tab w:val="left" w:pos="1284"/>
        </w:tabs>
        <w:spacing w:before="3" w:line="240" w:lineRule="auto"/>
        <w:ind w:left="1284" w:hanging="259"/>
        <w:jc w:val="both"/>
      </w:pPr>
      <w:r>
        <w:t>гражданское</w:t>
      </w:r>
      <w:r>
        <w:rPr>
          <w:spacing w:val="-7"/>
        </w:rPr>
        <w:t xml:space="preserve"> </w:t>
      </w:r>
      <w:r>
        <w:t>и</w:t>
      </w:r>
      <w:r>
        <w:rPr>
          <w:spacing w:val="-5"/>
        </w:rPr>
        <w:t xml:space="preserve"> </w:t>
      </w:r>
      <w:r>
        <w:t>духовно-нравственное</w:t>
      </w:r>
      <w:r>
        <w:rPr>
          <w:spacing w:val="-4"/>
        </w:rPr>
        <w:t xml:space="preserve"> </w:t>
      </w:r>
      <w:r>
        <w:rPr>
          <w:spacing w:val="-2"/>
        </w:rPr>
        <w:t>воспитание:</w:t>
      </w:r>
    </w:p>
    <w:p w:rsidR="00F83AF0" w:rsidRDefault="004229C5">
      <w:pPr>
        <w:pStyle w:val="a3"/>
        <w:spacing w:before="78"/>
        <w:ind w:left="425" w:right="139"/>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F83AF0" w:rsidRDefault="004229C5" w:rsidP="00BA704B">
      <w:pPr>
        <w:pStyle w:val="210"/>
        <w:numPr>
          <w:ilvl w:val="1"/>
          <w:numId w:val="115"/>
        </w:numPr>
        <w:tabs>
          <w:tab w:val="left" w:pos="1284"/>
        </w:tabs>
        <w:spacing w:before="5"/>
        <w:ind w:left="1284" w:hanging="259"/>
        <w:jc w:val="both"/>
      </w:pPr>
      <w:r>
        <w:t>трудовое</w:t>
      </w:r>
      <w:r>
        <w:rPr>
          <w:spacing w:val="1"/>
        </w:rPr>
        <w:t xml:space="preserve"> </w:t>
      </w:r>
      <w:r>
        <w:rPr>
          <w:spacing w:val="-2"/>
        </w:rPr>
        <w:t>воспитание:</w:t>
      </w:r>
    </w:p>
    <w:p w:rsidR="00F83AF0" w:rsidRDefault="004229C5">
      <w:pPr>
        <w:pStyle w:val="a3"/>
        <w:ind w:left="425" w:right="142"/>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F83AF0" w:rsidRDefault="004229C5" w:rsidP="00BA704B">
      <w:pPr>
        <w:pStyle w:val="210"/>
        <w:numPr>
          <w:ilvl w:val="1"/>
          <w:numId w:val="115"/>
        </w:numPr>
        <w:tabs>
          <w:tab w:val="left" w:pos="1284"/>
        </w:tabs>
        <w:spacing w:before="3"/>
        <w:ind w:left="1284" w:hanging="259"/>
        <w:jc w:val="both"/>
      </w:pPr>
      <w:r>
        <w:t>эстетическое</w:t>
      </w:r>
      <w:r>
        <w:rPr>
          <w:spacing w:val="-6"/>
        </w:rPr>
        <w:t xml:space="preserve"> </w:t>
      </w:r>
      <w:r>
        <w:rPr>
          <w:spacing w:val="-2"/>
        </w:rPr>
        <w:t>воспитание:</w:t>
      </w:r>
    </w:p>
    <w:p w:rsidR="00F83AF0" w:rsidRDefault="004229C5">
      <w:pPr>
        <w:pStyle w:val="a3"/>
        <w:ind w:left="425" w:right="139"/>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F83AF0" w:rsidRDefault="004229C5" w:rsidP="00BA704B">
      <w:pPr>
        <w:pStyle w:val="210"/>
        <w:numPr>
          <w:ilvl w:val="1"/>
          <w:numId w:val="115"/>
        </w:numPr>
        <w:tabs>
          <w:tab w:val="left" w:pos="1284"/>
        </w:tabs>
        <w:spacing w:before="2"/>
        <w:ind w:left="1284" w:hanging="259"/>
        <w:jc w:val="both"/>
      </w:pPr>
      <w:r>
        <w:t>ценности</w:t>
      </w:r>
      <w:r>
        <w:rPr>
          <w:spacing w:val="-5"/>
        </w:rPr>
        <w:t xml:space="preserve"> </w:t>
      </w:r>
      <w:r>
        <w:t>научного</w:t>
      </w:r>
      <w:r>
        <w:rPr>
          <w:spacing w:val="-3"/>
        </w:rPr>
        <w:t xml:space="preserve"> </w:t>
      </w:r>
      <w:r>
        <w:rPr>
          <w:spacing w:val="-2"/>
        </w:rPr>
        <w:t>познания:</w:t>
      </w:r>
    </w:p>
    <w:p w:rsidR="00F83AF0" w:rsidRDefault="004229C5">
      <w:pPr>
        <w:pStyle w:val="a3"/>
        <w:ind w:left="425" w:right="145"/>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w:t>
      </w:r>
      <w:r>
        <w:rPr>
          <w:spacing w:val="40"/>
        </w:rPr>
        <w:t xml:space="preserve"> </w:t>
      </w:r>
      <w:r>
        <w:t>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F83AF0" w:rsidRDefault="004229C5" w:rsidP="00BA704B">
      <w:pPr>
        <w:pStyle w:val="210"/>
        <w:numPr>
          <w:ilvl w:val="1"/>
          <w:numId w:val="115"/>
        </w:numPr>
        <w:tabs>
          <w:tab w:val="left" w:pos="1482"/>
        </w:tabs>
        <w:spacing w:before="3" w:line="240" w:lineRule="auto"/>
        <w:ind w:left="425" w:right="148" w:firstLine="600"/>
        <w:jc w:val="both"/>
      </w:pPr>
      <w:r>
        <w:t xml:space="preserve">физическое воспитание, формирование культуры здоровья и эмоционального </w:t>
      </w:r>
      <w:r>
        <w:rPr>
          <w:spacing w:val="-2"/>
        </w:rPr>
        <w:t>благополучия:</w:t>
      </w:r>
    </w:p>
    <w:p w:rsidR="00F83AF0" w:rsidRDefault="004229C5">
      <w:pPr>
        <w:pStyle w:val="a3"/>
        <w:ind w:left="425" w:right="143"/>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F83AF0" w:rsidRDefault="004229C5" w:rsidP="00BA704B">
      <w:pPr>
        <w:pStyle w:val="210"/>
        <w:numPr>
          <w:ilvl w:val="1"/>
          <w:numId w:val="115"/>
        </w:numPr>
        <w:tabs>
          <w:tab w:val="left" w:pos="1284"/>
        </w:tabs>
        <w:ind w:left="1284" w:hanging="259"/>
        <w:jc w:val="both"/>
      </w:pPr>
      <w:r>
        <w:t>экологическое</w:t>
      </w:r>
      <w:r>
        <w:rPr>
          <w:spacing w:val="-11"/>
        </w:rPr>
        <w:t xml:space="preserve"> </w:t>
      </w:r>
      <w:r>
        <w:rPr>
          <w:spacing w:val="-2"/>
        </w:rPr>
        <w:t>воспитание:</w:t>
      </w:r>
    </w:p>
    <w:p w:rsidR="00F83AF0" w:rsidRDefault="004229C5">
      <w:pPr>
        <w:pStyle w:val="a3"/>
        <w:ind w:left="425" w:right="140"/>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F83AF0" w:rsidRDefault="004229C5" w:rsidP="00BA704B">
      <w:pPr>
        <w:pStyle w:val="210"/>
        <w:numPr>
          <w:ilvl w:val="1"/>
          <w:numId w:val="115"/>
        </w:numPr>
        <w:tabs>
          <w:tab w:val="left" w:pos="1284"/>
        </w:tabs>
        <w:spacing w:before="3"/>
        <w:ind w:left="1284" w:hanging="259"/>
        <w:jc w:val="both"/>
      </w:pPr>
      <w:r>
        <w:t>адаптация</w:t>
      </w:r>
      <w:r>
        <w:rPr>
          <w:spacing w:val="-7"/>
        </w:rPr>
        <w:t xml:space="preserve"> </w:t>
      </w:r>
      <w:r>
        <w:t>к</w:t>
      </w:r>
      <w:r>
        <w:rPr>
          <w:spacing w:val="-5"/>
        </w:rPr>
        <w:t xml:space="preserve"> </w:t>
      </w:r>
      <w:r>
        <w:t>изменяющимся</w:t>
      </w:r>
      <w:r>
        <w:rPr>
          <w:spacing w:val="-5"/>
        </w:rPr>
        <w:t xml:space="preserve"> </w:t>
      </w:r>
      <w:r>
        <w:t>условиям</w:t>
      </w:r>
      <w:r>
        <w:rPr>
          <w:spacing w:val="-5"/>
        </w:rPr>
        <w:t xml:space="preserve"> </w:t>
      </w:r>
      <w:r>
        <w:t>социальной</w:t>
      </w:r>
      <w:r>
        <w:rPr>
          <w:spacing w:val="-5"/>
        </w:rPr>
        <w:t xml:space="preserve"> </w:t>
      </w:r>
      <w:r>
        <w:t>и</w:t>
      </w:r>
      <w:r>
        <w:rPr>
          <w:spacing w:val="-5"/>
        </w:rPr>
        <w:t xml:space="preserve"> </w:t>
      </w:r>
      <w:r>
        <w:t>природной</w:t>
      </w:r>
      <w:r>
        <w:rPr>
          <w:spacing w:val="-5"/>
        </w:rPr>
        <w:t xml:space="preserve"> </w:t>
      </w:r>
      <w:r>
        <w:rPr>
          <w:spacing w:val="-2"/>
        </w:rPr>
        <w:t>среды:</w:t>
      </w:r>
    </w:p>
    <w:p w:rsidR="00F83AF0" w:rsidRDefault="004229C5">
      <w:pPr>
        <w:pStyle w:val="a3"/>
        <w:ind w:left="425" w:right="148"/>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F83AF0" w:rsidRDefault="004229C5">
      <w:pPr>
        <w:pStyle w:val="a3"/>
        <w:ind w:left="425" w:right="147"/>
      </w:pPr>
      <w: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F83AF0" w:rsidRDefault="004229C5">
      <w:pPr>
        <w:pStyle w:val="a3"/>
        <w:ind w:left="425" w:right="147"/>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F83AF0" w:rsidRDefault="004229C5">
      <w:pPr>
        <w:pStyle w:val="110"/>
        <w:spacing w:before="3"/>
        <w:ind w:left="545"/>
        <w:jc w:val="both"/>
      </w:pPr>
      <w:r>
        <w:t>МЕТАПРЕДМЕТНЫЕ</w:t>
      </w:r>
      <w:r>
        <w:rPr>
          <w:spacing w:val="-4"/>
        </w:rPr>
        <w:t xml:space="preserve"> </w:t>
      </w:r>
      <w:r>
        <w:rPr>
          <w:spacing w:val="-2"/>
        </w:rPr>
        <w:t>РЕЗУЛЬТАТЫ</w:t>
      </w:r>
    </w:p>
    <w:p w:rsidR="00F83AF0" w:rsidRDefault="004229C5">
      <w:pPr>
        <w:pStyle w:val="210"/>
        <w:spacing w:line="240" w:lineRule="auto"/>
        <w:ind w:left="545" w:right="5194"/>
      </w:pPr>
      <w:r>
        <w:t>Познавательные</w:t>
      </w:r>
      <w:r>
        <w:rPr>
          <w:spacing w:val="-12"/>
        </w:rPr>
        <w:t xml:space="preserve"> </w:t>
      </w:r>
      <w:r>
        <w:t>универсальные</w:t>
      </w:r>
      <w:r>
        <w:rPr>
          <w:spacing w:val="-10"/>
        </w:rPr>
        <w:t xml:space="preserve"> </w:t>
      </w:r>
      <w:r>
        <w:t>учебные</w:t>
      </w:r>
      <w:r>
        <w:rPr>
          <w:spacing w:val="-12"/>
        </w:rPr>
        <w:t xml:space="preserve"> </w:t>
      </w:r>
      <w:r>
        <w:t>действия Базовые логические действия:</w:t>
      </w:r>
    </w:p>
    <w:p w:rsidR="00F83AF0" w:rsidRDefault="004229C5" w:rsidP="00BA704B">
      <w:pPr>
        <w:pStyle w:val="a4"/>
        <w:numPr>
          <w:ilvl w:val="0"/>
          <w:numId w:val="114"/>
        </w:numPr>
        <w:tabs>
          <w:tab w:val="left" w:pos="1132"/>
          <w:tab w:val="left" w:pos="1213"/>
        </w:tabs>
        <w:ind w:right="141" w:hanging="361"/>
        <w:rPr>
          <w:sz w:val="24"/>
        </w:rPr>
      </w:pPr>
      <w:r>
        <w:rPr>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F83AF0" w:rsidRDefault="004229C5" w:rsidP="00BA704B">
      <w:pPr>
        <w:pStyle w:val="a4"/>
        <w:numPr>
          <w:ilvl w:val="0"/>
          <w:numId w:val="114"/>
        </w:numPr>
        <w:tabs>
          <w:tab w:val="left" w:pos="1132"/>
          <w:tab w:val="left" w:pos="1213"/>
        </w:tabs>
        <w:ind w:right="147" w:hanging="361"/>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rsidR="00F83AF0" w:rsidRDefault="004229C5" w:rsidP="00BA704B">
      <w:pPr>
        <w:pStyle w:val="a4"/>
        <w:numPr>
          <w:ilvl w:val="0"/>
          <w:numId w:val="114"/>
        </w:numPr>
        <w:tabs>
          <w:tab w:val="left" w:pos="1132"/>
          <w:tab w:val="left" w:pos="1213"/>
        </w:tabs>
        <w:ind w:right="137" w:hanging="361"/>
        <w:rPr>
          <w:sz w:val="24"/>
        </w:rPr>
      </w:pPr>
      <w:r>
        <w:rPr>
          <w:sz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Pr>
          <w:spacing w:val="-2"/>
          <w:sz w:val="24"/>
        </w:rPr>
        <w:t>противоречий;</w:t>
      </w:r>
    </w:p>
    <w:p w:rsidR="00F83AF0" w:rsidRDefault="004229C5" w:rsidP="00BA704B">
      <w:pPr>
        <w:pStyle w:val="a4"/>
        <w:numPr>
          <w:ilvl w:val="0"/>
          <w:numId w:val="114"/>
        </w:numPr>
        <w:tabs>
          <w:tab w:val="left" w:pos="1132"/>
          <w:tab w:val="left" w:pos="1213"/>
        </w:tabs>
        <w:ind w:right="148" w:hanging="361"/>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F83AF0" w:rsidRDefault="004229C5" w:rsidP="00BA704B">
      <w:pPr>
        <w:pStyle w:val="a4"/>
        <w:numPr>
          <w:ilvl w:val="0"/>
          <w:numId w:val="114"/>
        </w:numPr>
        <w:tabs>
          <w:tab w:val="left" w:pos="1132"/>
          <w:tab w:val="left" w:pos="1213"/>
        </w:tabs>
        <w:spacing w:before="78"/>
        <w:ind w:right="142" w:hanging="361"/>
        <w:rPr>
          <w:sz w:val="24"/>
        </w:rPr>
      </w:pPr>
      <w:r>
        <w:rPr>
          <w:sz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F83AF0" w:rsidRDefault="004229C5" w:rsidP="00BA704B">
      <w:pPr>
        <w:pStyle w:val="a4"/>
        <w:numPr>
          <w:ilvl w:val="0"/>
          <w:numId w:val="114"/>
        </w:numPr>
        <w:tabs>
          <w:tab w:val="left" w:pos="1132"/>
          <w:tab w:val="left" w:pos="1213"/>
        </w:tabs>
        <w:ind w:right="142" w:hanging="361"/>
        <w:rPr>
          <w:sz w:val="24"/>
        </w:rPr>
      </w:pPr>
      <w:r>
        <w:rPr>
          <w:sz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83AF0" w:rsidRDefault="004229C5">
      <w:pPr>
        <w:pStyle w:val="210"/>
        <w:spacing w:line="276" w:lineRule="exact"/>
        <w:ind w:left="545"/>
        <w:rPr>
          <w:b w:val="0"/>
        </w:rPr>
      </w:pPr>
      <w:r>
        <w:t>Базовые</w:t>
      </w:r>
      <w:r>
        <w:rPr>
          <w:spacing w:val="-5"/>
        </w:rPr>
        <w:t xml:space="preserve"> </w:t>
      </w:r>
      <w:r>
        <w:t>исследовательские</w:t>
      </w:r>
      <w:r>
        <w:rPr>
          <w:spacing w:val="-4"/>
        </w:rPr>
        <w:t xml:space="preserve"> </w:t>
      </w:r>
      <w:r>
        <w:rPr>
          <w:spacing w:val="-2"/>
        </w:rPr>
        <w:t>действия</w:t>
      </w:r>
      <w:r>
        <w:rPr>
          <w:b w:val="0"/>
          <w:spacing w:val="-2"/>
        </w:rPr>
        <w:t>:</w:t>
      </w:r>
    </w:p>
    <w:p w:rsidR="00F83AF0" w:rsidRDefault="004229C5" w:rsidP="00BA704B">
      <w:pPr>
        <w:pStyle w:val="a4"/>
        <w:numPr>
          <w:ilvl w:val="0"/>
          <w:numId w:val="114"/>
        </w:numPr>
        <w:tabs>
          <w:tab w:val="left" w:pos="1132"/>
          <w:tab w:val="left" w:pos="1213"/>
        </w:tabs>
        <w:ind w:right="143" w:hanging="361"/>
        <w:rPr>
          <w:sz w:val="24"/>
        </w:rPr>
      </w:pPr>
      <w:r>
        <w:rPr>
          <w:sz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F83AF0" w:rsidRDefault="004229C5" w:rsidP="00BA704B">
      <w:pPr>
        <w:pStyle w:val="a4"/>
        <w:numPr>
          <w:ilvl w:val="0"/>
          <w:numId w:val="114"/>
        </w:numPr>
        <w:tabs>
          <w:tab w:val="left" w:pos="1132"/>
          <w:tab w:val="left" w:pos="1213"/>
        </w:tabs>
        <w:ind w:right="140" w:hanging="361"/>
        <w:rPr>
          <w:sz w:val="24"/>
        </w:rPr>
      </w:pPr>
      <w:r>
        <w:rPr>
          <w:sz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F83AF0" w:rsidRDefault="004229C5" w:rsidP="00BA704B">
      <w:pPr>
        <w:pStyle w:val="a4"/>
        <w:numPr>
          <w:ilvl w:val="0"/>
          <w:numId w:val="114"/>
        </w:numPr>
        <w:tabs>
          <w:tab w:val="left" w:pos="1132"/>
          <w:tab w:val="left" w:pos="1213"/>
        </w:tabs>
        <w:ind w:right="145" w:hanging="361"/>
        <w:rPr>
          <w:sz w:val="24"/>
        </w:rPr>
      </w:pPr>
      <w:r>
        <w:rPr>
          <w:sz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83AF0" w:rsidRDefault="004229C5" w:rsidP="00BA704B">
      <w:pPr>
        <w:pStyle w:val="a4"/>
        <w:numPr>
          <w:ilvl w:val="0"/>
          <w:numId w:val="114"/>
        </w:numPr>
        <w:tabs>
          <w:tab w:val="left" w:pos="1132"/>
          <w:tab w:val="left" w:pos="1213"/>
        </w:tabs>
        <w:ind w:right="142" w:hanging="361"/>
        <w:rPr>
          <w:sz w:val="24"/>
        </w:rPr>
      </w:pPr>
      <w:r>
        <w:rPr>
          <w:sz w:val="24"/>
        </w:rPr>
        <w:t>прогнозировать возможное развитие процесса, а также выдвигать предположения о его развитии в новых условиях.</w:t>
      </w:r>
    </w:p>
    <w:p w:rsidR="00F83AF0" w:rsidRDefault="004229C5">
      <w:pPr>
        <w:pStyle w:val="210"/>
        <w:spacing w:before="1" w:line="273" w:lineRule="exact"/>
        <w:ind w:left="545"/>
      </w:pPr>
      <w:r>
        <w:t>Работа</w:t>
      </w:r>
      <w:r>
        <w:rPr>
          <w:spacing w:val="-3"/>
        </w:rPr>
        <w:t xml:space="preserve"> </w:t>
      </w:r>
      <w:r>
        <w:t>с</w:t>
      </w:r>
      <w:r>
        <w:rPr>
          <w:spacing w:val="-3"/>
        </w:rPr>
        <w:t xml:space="preserve"> </w:t>
      </w:r>
      <w:r>
        <w:rPr>
          <w:spacing w:val="-2"/>
        </w:rPr>
        <w:t>информацией:</w:t>
      </w:r>
    </w:p>
    <w:p w:rsidR="00F83AF0" w:rsidRDefault="004229C5" w:rsidP="00BA704B">
      <w:pPr>
        <w:pStyle w:val="a4"/>
        <w:numPr>
          <w:ilvl w:val="0"/>
          <w:numId w:val="114"/>
        </w:numPr>
        <w:tabs>
          <w:tab w:val="left" w:pos="1132"/>
          <w:tab w:val="left" w:pos="1213"/>
        </w:tabs>
        <w:ind w:right="146" w:hanging="361"/>
        <w:jc w:val="left"/>
        <w:rPr>
          <w:sz w:val="24"/>
        </w:rPr>
      </w:pPr>
      <w:r>
        <w:rPr>
          <w:sz w:val="24"/>
        </w:rPr>
        <w:t>выявлять</w:t>
      </w:r>
      <w:r>
        <w:rPr>
          <w:spacing w:val="40"/>
          <w:sz w:val="24"/>
        </w:rPr>
        <w:t xml:space="preserve"> </w:t>
      </w:r>
      <w:r>
        <w:rPr>
          <w:sz w:val="24"/>
        </w:rPr>
        <w:t>недостаточность</w:t>
      </w:r>
      <w:r>
        <w:rPr>
          <w:spacing w:val="40"/>
          <w:sz w:val="24"/>
        </w:rPr>
        <w:t xml:space="preserve"> </w:t>
      </w:r>
      <w:r>
        <w:rPr>
          <w:sz w:val="24"/>
        </w:rPr>
        <w:t>и</w:t>
      </w:r>
      <w:r>
        <w:rPr>
          <w:spacing w:val="40"/>
          <w:sz w:val="24"/>
        </w:rPr>
        <w:t xml:space="preserve"> </w:t>
      </w:r>
      <w:r>
        <w:rPr>
          <w:sz w:val="24"/>
        </w:rPr>
        <w:t>избыточность</w:t>
      </w:r>
      <w:r>
        <w:rPr>
          <w:spacing w:val="40"/>
          <w:sz w:val="24"/>
        </w:rPr>
        <w:t xml:space="preserve"> </w:t>
      </w:r>
      <w:r>
        <w:rPr>
          <w:sz w:val="24"/>
        </w:rPr>
        <w:t>информации,</w:t>
      </w:r>
      <w:r>
        <w:rPr>
          <w:spacing w:val="40"/>
          <w:sz w:val="24"/>
        </w:rPr>
        <w:t xml:space="preserve"> </w:t>
      </w:r>
      <w:r>
        <w:rPr>
          <w:sz w:val="24"/>
        </w:rPr>
        <w:t>данных,</w:t>
      </w:r>
      <w:r>
        <w:rPr>
          <w:spacing w:val="40"/>
          <w:sz w:val="24"/>
        </w:rPr>
        <w:t xml:space="preserve"> </w:t>
      </w:r>
      <w:r>
        <w:rPr>
          <w:sz w:val="24"/>
        </w:rPr>
        <w:t>необходимых</w:t>
      </w:r>
      <w:r>
        <w:rPr>
          <w:spacing w:val="40"/>
          <w:sz w:val="24"/>
        </w:rPr>
        <w:t xml:space="preserve"> </w:t>
      </w:r>
      <w:r>
        <w:rPr>
          <w:sz w:val="24"/>
        </w:rPr>
        <w:t>для</w:t>
      </w:r>
      <w:r>
        <w:rPr>
          <w:spacing w:val="40"/>
          <w:sz w:val="24"/>
        </w:rPr>
        <w:t xml:space="preserve"> </w:t>
      </w:r>
      <w:r>
        <w:rPr>
          <w:sz w:val="24"/>
        </w:rPr>
        <w:t xml:space="preserve">решения </w:t>
      </w:r>
      <w:r>
        <w:rPr>
          <w:spacing w:val="-2"/>
          <w:sz w:val="24"/>
        </w:rPr>
        <w:t>задачи;</w:t>
      </w:r>
    </w:p>
    <w:p w:rsidR="00F83AF0" w:rsidRDefault="004229C5" w:rsidP="00BA704B">
      <w:pPr>
        <w:pStyle w:val="a4"/>
        <w:numPr>
          <w:ilvl w:val="0"/>
          <w:numId w:val="114"/>
        </w:numPr>
        <w:tabs>
          <w:tab w:val="left" w:pos="1132"/>
          <w:tab w:val="left" w:pos="1213"/>
        </w:tabs>
        <w:ind w:right="141" w:hanging="361"/>
        <w:jc w:val="left"/>
        <w:rPr>
          <w:sz w:val="24"/>
        </w:rPr>
      </w:pPr>
      <w:r>
        <w:rPr>
          <w:sz w:val="24"/>
        </w:rPr>
        <w:t>выбирать, анализировать, систематизировать и интерпретировать информацию различных видов и форм представления;</w:t>
      </w:r>
    </w:p>
    <w:p w:rsidR="00F83AF0" w:rsidRDefault="004229C5" w:rsidP="00BA704B">
      <w:pPr>
        <w:pStyle w:val="a4"/>
        <w:numPr>
          <w:ilvl w:val="0"/>
          <w:numId w:val="114"/>
        </w:numPr>
        <w:tabs>
          <w:tab w:val="left" w:pos="1132"/>
          <w:tab w:val="left" w:pos="1213"/>
        </w:tabs>
        <w:ind w:right="150" w:hanging="361"/>
        <w:jc w:val="left"/>
        <w:rPr>
          <w:sz w:val="24"/>
        </w:rPr>
      </w:pPr>
      <w:r>
        <w:rPr>
          <w:sz w:val="24"/>
        </w:rPr>
        <w:t>выбирать</w:t>
      </w:r>
      <w:r>
        <w:rPr>
          <w:spacing w:val="80"/>
          <w:sz w:val="24"/>
        </w:rPr>
        <w:t xml:space="preserve"> </w:t>
      </w:r>
      <w:r>
        <w:rPr>
          <w:sz w:val="24"/>
        </w:rPr>
        <w:t>форму</w:t>
      </w:r>
      <w:r>
        <w:rPr>
          <w:spacing w:val="40"/>
          <w:sz w:val="24"/>
        </w:rPr>
        <w:t xml:space="preserve"> </w:t>
      </w:r>
      <w:r>
        <w:rPr>
          <w:sz w:val="24"/>
        </w:rPr>
        <w:t>представления</w:t>
      </w:r>
      <w:r>
        <w:rPr>
          <w:spacing w:val="80"/>
          <w:sz w:val="24"/>
        </w:rPr>
        <w:t xml:space="preserve"> </w:t>
      </w:r>
      <w:r>
        <w:rPr>
          <w:sz w:val="24"/>
        </w:rPr>
        <w:t>информации</w:t>
      </w:r>
      <w:r>
        <w:rPr>
          <w:spacing w:val="80"/>
          <w:sz w:val="24"/>
        </w:rPr>
        <w:t xml:space="preserve"> </w:t>
      </w:r>
      <w:r>
        <w:rPr>
          <w:sz w:val="24"/>
        </w:rPr>
        <w:t>и</w:t>
      </w:r>
      <w:r>
        <w:rPr>
          <w:spacing w:val="80"/>
          <w:sz w:val="24"/>
        </w:rPr>
        <w:t xml:space="preserve"> </w:t>
      </w:r>
      <w:r>
        <w:rPr>
          <w:sz w:val="24"/>
        </w:rPr>
        <w:t>иллюстрировать</w:t>
      </w:r>
      <w:r>
        <w:rPr>
          <w:spacing w:val="80"/>
          <w:sz w:val="24"/>
        </w:rPr>
        <w:t xml:space="preserve"> </w:t>
      </w:r>
      <w:r>
        <w:rPr>
          <w:sz w:val="24"/>
        </w:rPr>
        <w:t>решаемые</w:t>
      </w:r>
      <w:r>
        <w:rPr>
          <w:spacing w:val="80"/>
          <w:sz w:val="24"/>
        </w:rPr>
        <w:t xml:space="preserve"> </w:t>
      </w:r>
      <w:r>
        <w:rPr>
          <w:sz w:val="24"/>
        </w:rPr>
        <w:t>задачи</w:t>
      </w:r>
      <w:r>
        <w:rPr>
          <w:spacing w:val="80"/>
          <w:sz w:val="24"/>
        </w:rPr>
        <w:t xml:space="preserve"> </w:t>
      </w:r>
      <w:r>
        <w:rPr>
          <w:sz w:val="24"/>
        </w:rPr>
        <w:t>схемами, диаграммами, иной графикой и их комбинациями;</w:t>
      </w:r>
    </w:p>
    <w:p w:rsidR="00F83AF0" w:rsidRDefault="004229C5" w:rsidP="00BA704B">
      <w:pPr>
        <w:pStyle w:val="a4"/>
        <w:numPr>
          <w:ilvl w:val="0"/>
          <w:numId w:val="114"/>
        </w:numPr>
        <w:tabs>
          <w:tab w:val="left" w:pos="1132"/>
          <w:tab w:val="left" w:pos="1213"/>
          <w:tab w:val="left" w:pos="2498"/>
          <w:tab w:val="left" w:pos="4016"/>
          <w:tab w:val="left" w:pos="5630"/>
          <w:tab w:val="left" w:pos="6196"/>
          <w:tab w:val="left" w:pos="7661"/>
          <w:tab w:val="left" w:pos="9542"/>
          <w:tab w:val="left" w:pos="10816"/>
        </w:tabs>
        <w:ind w:right="146" w:hanging="361"/>
        <w:jc w:val="left"/>
        <w:rPr>
          <w:sz w:val="24"/>
        </w:rPr>
      </w:pPr>
      <w:r>
        <w:rPr>
          <w:spacing w:val="-2"/>
          <w:sz w:val="24"/>
        </w:rPr>
        <w:t>оценивать</w:t>
      </w:r>
      <w:r>
        <w:rPr>
          <w:sz w:val="24"/>
        </w:rPr>
        <w:tab/>
      </w:r>
      <w:r>
        <w:rPr>
          <w:spacing w:val="-2"/>
          <w:sz w:val="24"/>
        </w:rPr>
        <w:t>надёжность</w:t>
      </w:r>
      <w:r>
        <w:rPr>
          <w:sz w:val="24"/>
        </w:rPr>
        <w:tab/>
      </w:r>
      <w:r>
        <w:rPr>
          <w:spacing w:val="-2"/>
          <w:sz w:val="24"/>
        </w:rPr>
        <w:t>информации</w:t>
      </w:r>
      <w:r>
        <w:rPr>
          <w:sz w:val="24"/>
        </w:rPr>
        <w:tab/>
      </w:r>
      <w:r>
        <w:rPr>
          <w:spacing w:val="-6"/>
          <w:sz w:val="24"/>
        </w:rPr>
        <w:t>по</w:t>
      </w:r>
      <w:r>
        <w:rPr>
          <w:sz w:val="24"/>
        </w:rPr>
        <w:tab/>
      </w:r>
      <w:r>
        <w:rPr>
          <w:spacing w:val="-2"/>
          <w:sz w:val="24"/>
        </w:rPr>
        <w:t>критериям,</w:t>
      </w:r>
      <w:r>
        <w:rPr>
          <w:sz w:val="24"/>
        </w:rPr>
        <w:tab/>
      </w:r>
      <w:r>
        <w:rPr>
          <w:spacing w:val="-2"/>
          <w:sz w:val="24"/>
        </w:rPr>
        <w:t>предложенным</w:t>
      </w:r>
      <w:r>
        <w:rPr>
          <w:sz w:val="24"/>
        </w:rPr>
        <w:tab/>
      </w:r>
      <w:r>
        <w:rPr>
          <w:spacing w:val="-2"/>
          <w:sz w:val="24"/>
        </w:rPr>
        <w:t>учителем</w:t>
      </w:r>
      <w:r>
        <w:rPr>
          <w:sz w:val="24"/>
        </w:rPr>
        <w:tab/>
      </w:r>
      <w:r>
        <w:rPr>
          <w:spacing w:val="-4"/>
          <w:sz w:val="24"/>
        </w:rPr>
        <w:t xml:space="preserve">или </w:t>
      </w:r>
      <w:r>
        <w:rPr>
          <w:sz w:val="24"/>
        </w:rPr>
        <w:t>сформулированным самостоятельно.</w:t>
      </w:r>
    </w:p>
    <w:p w:rsidR="00F83AF0" w:rsidRDefault="004229C5">
      <w:pPr>
        <w:pStyle w:val="210"/>
        <w:spacing w:before="1"/>
        <w:ind w:left="545"/>
        <w:jc w:val="left"/>
      </w:pPr>
      <w:r>
        <w:t>Коммуникативные</w:t>
      </w:r>
      <w:r>
        <w:rPr>
          <w:spacing w:val="-9"/>
        </w:rPr>
        <w:t xml:space="preserve"> </w:t>
      </w:r>
      <w:r>
        <w:t>универсальные</w:t>
      </w:r>
      <w:r>
        <w:rPr>
          <w:spacing w:val="-7"/>
        </w:rPr>
        <w:t xml:space="preserve"> </w:t>
      </w:r>
      <w:r>
        <w:t>учебные</w:t>
      </w:r>
      <w:r>
        <w:rPr>
          <w:spacing w:val="-5"/>
        </w:rPr>
        <w:t xml:space="preserve"> </w:t>
      </w:r>
      <w:r>
        <w:rPr>
          <w:spacing w:val="-2"/>
        </w:rPr>
        <w:t>действия:</w:t>
      </w:r>
    </w:p>
    <w:p w:rsidR="00F83AF0" w:rsidRDefault="004229C5" w:rsidP="00BA704B">
      <w:pPr>
        <w:pStyle w:val="a4"/>
        <w:numPr>
          <w:ilvl w:val="0"/>
          <w:numId w:val="114"/>
        </w:numPr>
        <w:tabs>
          <w:tab w:val="left" w:pos="1132"/>
          <w:tab w:val="left" w:pos="1213"/>
        </w:tabs>
        <w:ind w:right="146" w:hanging="361"/>
        <w:rPr>
          <w:sz w:val="24"/>
        </w:rPr>
      </w:pPr>
      <w:r>
        <w:rPr>
          <w:sz w:val="24"/>
        </w:rPr>
        <w:t>воспринимать и формулировать суждения в соответствии с условиями и целями общения, ясно, точно, грамотно выражать свою точку</w:t>
      </w:r>
      <w:r>
        <w:rPr>
          <w:spacing w:val="-4"/>
          <w:sz w:val="24"/>
        </w:rPr>
        <w:t xml:space="preserve"> </w:t>
      </w:r>
      <w:r>
        <w:rPr>
          <w:sz w:val="24"/>
        </w:rPr>
        <w:t>зрения в устных и письменных текстах, давать пояснения по ходу решения задачи, комментировать полученный результат;</w:t>
      </w:r>
    </w:p>
    <w:p w:rsidR="00F83AF0" w:rsidRDefault="004229C5" w:rsidP="00BA704B">
      <w:pPr>
        <w:pStyle w:val="a4"/>
        <w:numPr>
          <w:ilvl w:val="0"/>
          <w:numId w:val="114"/>
        </w:numPr>
        <w:tabs>
          <w:tab w:val="left" w:pos="1132"/>
          <w:tab w:val="left" w:pos="1213"/>
        </w:tabs>
        <w:ind w:right="141" w:hanging="361"/>
        <w:rPr>
          <w:sz w:val="24"/>
        </w:rPr>
      </w:pPr>
      <w:r>
        <w:rPr>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83AF0" w:rsidRDefault="004229C5" w:rsidP="00BA704B">
      <w:pPr>
        <w:pStyle w:val="a4"/>
        <w:numPr>
          <w:ilvl w:val="0"/>
          <w:numId w:val="114"/>
        </w:numPr>
        <w:tabs>
          <w:tab w:val="left" w:pos="1132"/>
          <w:tab w:val="left" w:pos="1213"/>
        </w:tabs>
        <w:ind w:right="145" w:hanging="361"/>
        <w:rPr>
          <w:sz w:val="24"/>
        </w:rPr>
      </w:pPr>
      <w:r>
        <w:rPr>
          <w:sz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83AF0" w:rsidRDefault="004229C5" w:rsidP="00BA704B">
      <w:pPr>
        <w:pStyle w:val="a4"/>
        <w:numPr>
          <w:ilvl w:val="0"/>
          <w:numId w:val="114"/>
        </w:numPr>
        <w:tabs>
          <w:tab w:val="left" w:pos="1132"/>
          <w:tab w:val="left" w:pos="1213"/>
        </w:tabs>
        <w:ind w:right="149" w:hanging="361"/>
        <w:rPr>
          <w:sz w:val="24"/>
        </w:rPr>
      </w:pPr>
      <w:r>
        <w:rPr>
          <w:sz w:val="24"/>
        </w:rPr>
        <w:t>понимать и использовать преимущества командной и индивидуальной работы при решении учебных математических задач;</w:t>
      </w:r>
    </w:p>
    <w:p w:rsidR="00F83AF0" w:rsidRDefault="004229C5" w:rsidP="00BA704B">
      <w:pPr>
        <w:pStyle w:val="a4"/>
        <w:numPr>
          <w:ilvl w:val="0"/>
          <w:numId w:val="114"/>
        </w:numPr>
        <w:tabs>
          <w:tab w:val="left" w:pos="1132"/>
          <w:tab w:val="left" w:pos="1213"/>
        </w:tabs>
        <w:ind w:right="143" w:hanging="361"/>
        <w:rPr>
          <w:sz w:val="24"/>
        </w:rPr>
      </w:pPr>
      <w:r>
        <w:rPr>
          <w:sz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83AF0" w:rsidRDefault="004229C5" w:rsidP="00BA704B">
      <w:pPr>
        <w:pStyle w:val="a4"/>
        <w:numPr>
          <w:ilvl w:val="0"/>
          <w:numId w:val="114"/>
        </w:numPr>
        <w:tabs>
          <w:tab w:val="left" w:pos="1132"/>
          <w:tab w:val="left" w:pos="1213"/>
        </w:tabs>
        <w:ind w:right="146" w:hanging="361"/>
        <w:rPr>
          <w:sz w:val="24"/>
        </w:rPr>
      </w:pPr>
      <w:r>
        <w:rPr>
          <w:sz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w:t>
      </w:r>
      <w:r>
        <w:rPr>
          <w:spacing w:val="-1"/>
          <w:sz w:val="24"/>
        </w:rPr>
        <w:t xml:space="preserve"> </w:t>
      </w:r>
      <w:r>
        <w:rPr>
          <w:sz w:val="24"/>
        </w:rPr>
        <w:t>в общий продукт по критериям, сформулированным участниками взаимодействия.</w:t>
      </w:r>
    </w:p>
    <w:p w:rsidR="00F83AF0" w:rsidRDefault="004229C5">
      <w:pPr>
        <w:pStyle w:val="210"/>
        <w:spacing w:line="240" w:lineRule="auto"/>
        <w:ind w:left="545" w:right="5461"/>
      </w:pPr>
      <w:r>
        <w:t>Регулятивные</w:t>
      </w:r>
      <w:r>
        <w:rPr>
          <w:spacing w:val="-12"/>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p>
    <w:p w:rsidR="00F83AF0" w:rsidRDefault="004229C5" w:rsidP="00BA704B">
      <w:pPr>
        <w:pStyle w:val="a4"/>
        <w:numPr>
          <w:ilvl w:val="0"/>
          <w:numId w:val="114"/>
        </w:numPr>
        <w:tabs>
          <w:tab w:val="left" w:pos="1132"/>
          <w:tab w:val="left" w:pos="1213"/>
        </w:tabs>
        <w:ind w:right="139" w:hanging="361"/>
        <w:rPr>
          <w:sz w:val="24"/>
        </w:rPr>
      </w:pPr>
      <w:r>
        <w:rPr>
          <w:sz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F83AF0" w:rsidRDefault="004229C5">
      <w:pPr>
        <w:pStyle w:val="210"/>
        <w:ind w:left="545"/>
      </w:pPr>
      <w:r>
        <w:t>Самоконтроль,</w:t>
      </w:r>
      <w:r>
        <w:rPr>
          <w:spacing w:val="-7"/>
        </w:rPr>
        <w:t xml:space="preserve"> </w:t>
      </w:r>
      <w:r>
        <w:rPr>
          <w:spacing w:val="-2"/>
        </w:rPr>
        <w:t>эмоциональныйинтеллект:</w:t>
      </w:r>
    </w:p>
    <w:p w:rsidR="00F83AF0" w:rsidRDefault="004229C5" w:rsidP="00BA704B">
      <w:pPr>
        <w:pStyle w:val="a4"/>
        <w:numPr>
          <w:ilvl w:val="0"/>
          <w:numId w:val="114"/>
        </w:numPr>
        <w:tabs>
          <w:tab w:val="left" w:pos="1132"/>
          <w:tab w:val="left" w:pos="1213"/>
        </w:tabs>
        <w:ind w:right="139" w:hanging="361"/>
        <w:rPr>
          <w:sz w:val="24"/>
        </w:rPr>
      </w:pPr>
      <w:r>
        <w:rPr>
          <w:sz w:val="24"/>
        </w:rPr>
        <w:t xml:space="preserve">владеть способами самопроверки, самоконтроля процесса и результата решения математической </w:t>
      </w:r>
      <w:r>
        <w:rPr>
          <w:spacing w:val="-2"/>
          <w:sz w:val="24"/>
        </w:rPr>
        <w:t>задачи;</w:t>
      </w:r>
    </w:p>
    <w:p w:rsidR="00F83AF0" w:rsidRDefault="004229C5" w:rsidP="00BA704B">
      <w:pPr>
        <w:pStyle w:val="a4"/>
        <w:numPr>
          <w:ilvl w:val="0"/>
          <w:numId w:val="114"/>
        </w:numPr>
        <w:tabs>
          <w:tab w:val="left" w:pos="1132"/>
          <w:tab w:val="left" w:pos="1213"/>
        </w:tabs>
        <w:ind w:right="146" w:hanging="361"/>
        <w:rPr>
          <w:sz w:val="24"/>
        </w:rPr>
      </w:pPr>
      <w:r>
        <w:rPr>
          <w:sz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F83AF0" w:rsidRDefault="004229C5" w:rsidP="00BA704B">
      <w:pPr>
        <w:pStyle w:val="a4"/>
        <w:numPr>
          <w:ilvl w:val="0"/>
          <w:numId w:val="114"/>
        </w:numPr>
        <w:tabs>
          <w:tab w:val="left" w:pos="1132"/>
          <w:tab w:val="left" w:pos="1213"/>
        </w:tabs>
        <w:spacing w:before="78"/>
        <w:ind w:right="141" w:hanging="361"/>
        <w:rPr>
          <w:sz w:val="24"/>
        </w:rPr>
      </w:pPr>
      <w:r>
        <w:rPr>
          <w:sz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w:t>
      </w:r>
      <w:r>
        <w:rPr>
          <w:spacing w:val="-5"/>
          <w:sz w:val="24"/>
        </w:rPr>
        <w:t xml:space="preserve"> </w:t>
      </w:r>
      <w:r>
        <w:rPr>
          <w:sz w:val="24"/>
        </w:rPr>
        <w:t xml:space="preserve">приобретённому </w:t>
      </w:r>
      <w:r>
        <w:rPr>
          <w:spacing w:val="-2"/>
          <w:sz w:val="24"/>
        </w:rPr>
        <w:t>опыту.</w:t>
      </w:r>
    </w:p>
    <w:p w:rsidR="00F83AF0" w:rsidRDefault="004229C5">
      <w:pPr>
        <w:pStyle w:val="110"/>
        <w:spacing w:before="4" w:line="274" w:lineRule="exact"/>
        <w:ind w:left="545"/>
        <w:jc w:val="both"/>
      </w:pPr>
      <w:r>
        <w:t>ПРЕДМЕТНЫЕ</w:t>
      </w:r>
      <w:r>
        <w:rPr>
          <w:spacing w:val="-3"/>
        </w:rPr>
        <w:t xml:space="preserve"> </w:t>
      </w:r>
      <w:r>
        <w:rPr>
          <w:spacing w:val="-2"/>
        </w:rPr>
        <w:t>РЕЗУЛЬТАТЫ</w:t>
      </w:r>
    </w:p>
    <w:p w:rsidR="00F83AF0" w:rsidRDefault="004229C5">
      <w:pPr>
        <w:pStyle w:val="a3"/>
        <w:ind w:left="1025" w:right="143" w:firstLine="0"/>
      </w:pPr>
      <w:r>
        <w:t xml:space="preserve">К концу обучения </w:t>
      </w:r>
      <w:r>
        <w:rPr>
          <w:b/>
        </w:rPr>
        <w:t xml:space="preserve">в 7 классе </w:t>
      </w:r>
      <w:r>
        <w:t>обучающийся получит следующие предметные результаты: Распознавать</w:t>
      </w:r>
      <w:r>
        <w:rPr>
          <w:spacing w:val="36"/>
        </w:rPr>
        <w:t xml:space="preserve">  </w:t>
      </w:r>
      <w:r>
        <w:t>изученные</w:t>
      </w:r>
      <w:r>
        <w:rPr>
          <w:spacing w:val="37"/>
        </w:rPr>
        <w:t xml:space="preserve">  </w:t>
      </w:r>
      <w:r>
        <w:t>геометрические</w:t>
      </w:r>
      <w:r>
        <w:rPr>
          <w:spacing w:val="37"/>
        </w:rPr>
        <w:t xml:space="preserve">  </w:t>
      </w:r>
      <w:r>
        <w:t>фигуры,</w:t>
      </w:r>
      <w:r>
        <w:rPr>
          <w:spacing w:val="37"/>
        </w:rPr>
        <w:t xml:space="preserve">  </w:t>
      </w:r>
      <w:r>
        <w:t>определять</w:t>
      </w:r>
      <w:r>
        <w:rPr>
          <w:spacing w:val="38"/>
        </w:rPr>
        <w:t xml:space="preserve">  </w:t>
      </w:r>
      <w:r>
        <w:t>их</w:t>
      </w:r>
      <w:r>
        <w:rPr>
          <w:spacing w:val="39"/>
        </w:rPr>
        <w:t xml:space="preserve">  </w:t>
      </w:r>
      <w:r>
        <w:t>взаимное</w:t>
      </w:r>
      <w:r>
        <w:rPr>
          <w:spacing w:val="37"/>
        </w:rPr>
        <w:t xml:space="preserve">  </w:t>
      </w:r>
      <w:r>
        <w:rPr>
          <w:spacing w:val="-2"/>
        </w:rPr>
        <w:t>расположение,</w:t>
      </w:r>
    </w:p>
    <w:p w:rsidR="00F83AF0" w:rsidRDefault="004229C5">
      <w:pPr>
        <w:pStyle w:val="a3"/>
        <w:ind w:left="425" w:right="148" w:firstLine="0"/>
      </w:pPr>
      <w:r>
        <w:t>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F83AF0" w:rsidRDefault="004229C5">
      <w:pPr>
        <w:pStyle w:val="a3"/>
        <w:ind w:left="425" w:right="144"/>
      </w:pPr>
      <w: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F83AF0" w:rsidRDefault="004229C5">
      <w:pPr>
        <w:pStyle w:val="a3"/>
        <w:ind w:left="1025" w:firstLine="0"/>
      </w:pPr>
      <w:r>
        <w:t>Строить</w:t>
      </w:r>
      <w:r>
        <w:rPr>
          <w:spacing w:val="-5"/>
        </w:rPr>
        <w:t xml:space="preserve"> </w:t>
      </w:r>
      <w:r>
        <w:t>чертежи</w:t>
      </w:r>
      <w:r>
        <w:rPr>
          <w:spacing w:val="-5"/>
        </w:rPr>
        <w:t xml:space="preserve"> </w:t>
      </w:r>
      <w:r>
        <w:t>к</w:t>
      </w:r>
      <w:r>
        <w:rPr>
          <w:spacing w:val="-3"/>
        </w:rPr>
        <w:t xml:space="preserve"> </w:t>
      </w:r>
      <w:r>
        <w:t>геометрическим</w:t>
      </w:r>
      <w:r>
        <w:rPr>
          <w:spacing w:val="-5"/>
        </w:rPr>
        <w:t xml:space="preserve"> </w:t>
      </w:r>
      <w:r>
        <w:rPr>
          <w:spacing w:val="-2"/>
        </w:rPr>
        <w:t>задачам.</w:t>
      </w:r>
    </w:p>
    <w:p w:rsidR="00F83AF0" w:rsidRDefault="004229C5">
      <w:pPr>
        <w:pStyle w:val="a3"/>
        <w:ind w:left="425" w:right="147"/>
      </w:pPr>
      <w:r>
        <w:t>Пользоваться признаками равенства треугольников, использовать признаки и свойства равнобедренных треугольников при решении задач.</w:t>
      </w:r>
    </w:p>
    <w:p w:rsidR="00F83AF0" w:rsidRDefault="004229C5">
      <w:pPr>
        <w:pStyle w:val="a3"/>
        <w:ind w:left="1025" w:firstLine="0"/>
      </w:pPr>
      <w:r>
        <w:t>Проводить</w:t>
      </w:r>
      <w:r>
        <w:rPr>
          <w:spacing w:val="-6"/>
        </w:rPr>
        <w:t xml:space="preserve"> </w:t>
      </w:r>
      <w:r>
        <w:t>логические</w:t>
      </w:r>
      <w:r>
        <w:rPr>
          <w:spacing w:val="-9"/>
        </w:rPr>
        <w:t xml:space="preserve"> </w:t>
      </w:r>
      <w:r>
        <w:t>рассуждения</w:t>
      </w:r>
      <w:r>
        <w:rPr>
          <w:spacing w:val="-5"/>
        </w:rPr>
        <w:t xml:space="preserve"> </w:t>
      </w:r>
      <w:r>
        <w:t>с</w:t>
      </w:r>
      <w:r>
        <w:rPr>
          <w:spacing w:val="-6"/>
        </w:rPr>
        <w:t xml:space="preserve"> </w:t>
      </w:r>
      <w:r>
        <w:t>использованием</w:t>
      </w:r>
      <w:r>
        <w:rPr>
          <w:spacing w:val="-5"/>
        </w:rPr>
        <w:t xml:space="preserve"> </w:t>
      </w:r>
      <w:r>
        <w:t>геометрических</w:t>
      </w:r>
      <w:r>
        <w:rPr>
          <w:spacing w:val="-3"/>
        </w:rPr>
        <w:t xml:space="preserve"> </w:t>
      </w:r>
      <w:r>
        <w:rPr>
          <w:spacing w:val="-2"/>
        </w:rPr>
        <w:t>теорем.</w:t>
      </w:r>
    </w:p>
    <w:p w:rsidR="00F83AF0" w:rsidRDefault="004229C5">
      <w:pPr>
        <w:pStyle w:val="a3"/>
        <w:ind w:left="425" w:right="144"/>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F83AF0" w:rsidRDefault="004229C5">
      <w:pPr>
        <w:pStyle w:val="a3"/>
        <w:ind w:left="425" w:right="147"/>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F83AF0" w:rsidRDefault="004229C5">
      <w:pPr>
        <w:pStyle w:val="a3"/>
        <w:ind w:left="1025" w:firstLine="0"/>
      </w:pPr>
      <w:r>
        <w:t>Решать</w:t>
      </w:r>
      <w:r>
        <w:rPr>
          <w:spacing w:val="-3"/>
        </w:rPr>
        <w:t xml:space="preserve"> </w:t>
      </w:r>
      <w:r>
        <w:t>задачи</w:t>
      </w:r>
      <w:r>
        <w:rPr>
          <w:spacing w:val="-3"/>
        </w:rPr>
        <w:t xml:space="preserve"> </w:t>
      </w:r>
      <w:r>
        <w:t>на</w:t>
      </w:r>
      <w:r>
        <w:rPr>
          <w:spacing w:val="-4"/>
        </w:rPr>
        <w:t xml:space="preserve"> </w:t>
      </w:r>
      <w:r>
        <w:t>клетчатой</w:t>
      </w:r>
      <w:r>
        <w:rPr>
          <w:spacing w:val="-2"/>
        </w:rPr>
        <w:t xml:space="preserve"> бумаге.</w:t>
      </w:r>
    </w:p>
    <w:p w:rsidR="00F83AF0" w:rsidRDefault="004229C5">
      <w:pPr>
        <w:pStyle w:val="a3"/>
        <w:ind w:left="425" w:right="139"/>
      </w:pPr>
      <w:r>
        <w:t>Проводить вычисления и находить числовые и буквенные значения углов в геометрических задачах</w:t>
      </w:r>
      <w:r>
        <w:rPr>
          <w:spacing w:val="-2"/>
        </w:rPr>
        <w:t xml:space="preserve"> </w:t>
      </w:r>
      <w:r>
        <w:t>с</w:t>
      </w:r>
      <w:r>
        <w:rPr>
          <w:spacing w:val="-4"/>
        </w:rPr>
        <w:t xml:space="preserve"> </w:t>
      </w:r>
      <w:r>
        <w:t>использованием</w:t>
      </w:r>
      <w:r>
        <w:rPr>
          <w:spacing w:val="-4"/>
        </w:rPr>
        <w:t xml:space="preserve"> </w:t>
      </w:r>
      <w:r>
        <w:t>суммы углов</w:t>
      </w:r>
      <w:r>
        <w:rPr>
          <w:spacing w:val="-4"/>
        </w:rPr>
        <w:t xml:space="preserve"> </w:t>
      </w:r>
      <w:r>
        <w:t>треугольников</w:t>
      </w:r>
      <w:r>
        <w:rPr>
          <w:spacing w:val="-4"/>
        </w:rPr>
        <w:t xml:space="preserve"> </w:t>
      </w:r>
      <w:r>
        <w:t>и</w:t>
      </w:r>
      <w:r>
        <w:rPr>
          <w:spacing w:val="-4"/>
        </w:rPr>
        <w:t xml:space="preserve"> </w:t>
      </w:r>
      <w:r>
        <w:t>многоугольников,</w:t>
      </w:r>
      <w:r>
        <w:rPr>
          <w:spacing w:val="-4"/>
        </w:rPr>
        <w:t xml:space="preserve"> </w:t>
      </w:r>
      <w:r>
        <w:t>свойств углов,</w:t>
      </w:r>
      <w:r>
        <w:rPr>
          <w:spacing w:val="-4"/>
        </w:rPr>
        <w:t xml:space="preserve"> </w:t>
      </w:r>
      <w:r>
        <w:t xml:space="preserve">образованных при пересечении двух параллельных прямых секущей. Решать практические задачи на нахождение </w:t>
      </w:r>
      <w:r>
        <w:rPr>
          <w:spacing w:val="-2"/>
        </w:rPr>
        <w:t>углов.</w:t>
      </w:r>
    </w:p>
    <w:p w:rsidR="00F83AF0" w:rsidRDefault="004229C5">
      <w:pPr>
        <w:pStyle w:val="a3"/>
        <w:ind w:left="425" w:right="149"/>
      </w:pPr>
      <w:r>
        <w:t>Владеть понятием геометрического места точек. Уметь определять биссектрису угла и</w:t>
      </w:r>
      <w:r>
        <w:rPr>
          <w:spacing w:val="40"/>
        </w:rPr>
        <w:t xml:space="preserve"> </w:t>
      </w:r>
      <w:r>
        <w:t>серединный перпендикуляр к отрезку как геометрические места точек.</w:t>
      </w:r>
    </w:p>
    <w:p w:rsidR="00F83AF0" w:rsidRDefault="004229C5">
      <w:pPr>
        <w:pStyle w:val="a3"/>
        <w:ind w:left="425" w:right="139"/>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F83AF0" w:rsidRDefault="004229C5">
      <w:pPr>
        <w:pStyle w:val="a3"/>
        <w:ind w:left="425" w:right="147"/>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F83AF0" w:rsidRDefault="004229C5">
      <w:pPr>
        <w:pStyle w:val="a3"/>
        <w:ind w:left="425" w:right="150"/>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F83AF0" w:rsidRDefault="004229C5">
      <w:pPr>
        <w:pStyle w:val="a3"/>
        <w:ind w:left="1025" w:firstLine="0"/>
        <w:jc w:val="left"/>
      </w:pPr>
      <w:r>
        <w:t>Пользоваться</w:t>
      </w:r>
      <w:r>
        <w:rPr>
          <w:spacing w:val="-6"/>
        </w:rPr>
        <w:t xml:space="preserve"> </w:t>
      </w:r>
      <w:r>
        <w:t>простейшими</w:t>
      </w:r>
      <w:r>
        <w:rPr>
          <w:spacing w:val="-6"/>
        </w:rPr>
        <w:t xml:space="preserve"> </w:t>
      </w:r>
      <w:r>
        <w:t>геометрическими</w:t>
      </w:r>
      <w:r>
        <w:rPr>
          <w:spacing w:val="-6"/>
        </w:rPr>
        <w:t xml:space="preserve"> </w:t>
      </w:r>
      <w:r>
        <w:t>неравенствами,</w:t>
      </w:r>
      <w:r>
        <w:rPr>
          <w:spacing w:val="-6"/>
        </w:rPr>
        <w:t xml:space="preserve"> </w:t>
      </w:r>
      <w:r>
        <w:t>понимать</w:t>
      </w:r>
      <w:r>
        <w:rPr>
          <w:spacing w:val="-6"/>
        </w:rPr>
        <w:t xml:space="preserve"> </w:t>
      </w:r>
      <w:r>
        <w:t>их</w:t>
      </w:r>
      <w:r>
        <w:rPr>
          <w:spacing w:val="-4"/>
        </w:rPr>
        <w:t xml:space="preserve"> </w:t>
      </w:r>
      <w:r>
        <w:t>практический</w:t>
      </w:r>
      <w:r>
        <w:rPr>
          <w:spacing w:val="-6"/>
        </w:rPr>
        <w:t xml:space="preserve"> </w:t>
      </w:r>
      <w:r>
        <w:t>смысл. Проводить основные геометрические построения с помощью циркуля и линейки.</w:t>
      </w:r>
    </w:p>
    <w:p w:rsidR="00F83AF0" w:rsidRDefault="004229C5">
      <w:pPr>
        <w:pStyle w:val="a3"/>
        <w:ind w:left="1025" w:firstLine="0"/>
        <w:jc w:val="left"/>
      </w:pPr>
      <w:r>
        <w:t>К</w:t>
      </w:r>
      <w:r>
        <w:rPr>
          <w:spacing w:val="-4"/>
        </w:rPr>
        <w:t xml:space="preserve"> </w:t>
      </w:r>
      <w:r>
        <w:t>концу</w:t>
      </w:r>
      <w:r>
        <w:rPr>
          <w:spacing w:val="-10"/>
        </w:rPr>
        <w:t xml:space="preserve"> </w:t>
      </w:r>
      <w:r>
        <w:t xml:space="preserve">обучения </w:t>
      </w:r>
      <w:r>
        <w:rPr>
          <w:b/>
        </w:rPr>
        <w:t>в</w:t>
      </w:r>
      <w:r>
        <w:rPr>
          <w:b/>
          <w:spacing w:val="-2"/>
        </w:rPr>
        <w:t xml:space="preserve"> </w:t>
      </w:r>
      <w:r>
        <w:rPr>
          <w:b/>
        </w:rPr>
        <w:t>8</w:t>
      </w:r>
      <w:r>
        <w:rPr>
          <w:b/>
          <w:spacing w:val="-2"/>
        </w:rPr>
        <w:t xml:space="preserve"> </w:t>
      </w:r>
      <w:r>
        <w:rPr>
          <w:b/>
        </w:rPr>
        <w:t>классе</w:t>
      </w:r>
      <w:r>
        <w:rPr>
          <w:b/>
          <w:spacing w:val="-3"/>
        </w:rPr>
        <w:t xml:space="preserve"> </w:t>
      </w:r>
      <w:r>
        <w:t>обучающийся</w:t>
      </w:r>
      <w:r>
        <w:rPr>
          <w:spacing w:val="-1"/>
        </w:rPr>
        <w:t xml:space="preserve"> </w:t>
      </w:r>
      <w:r>
        <w:t>получит</w:t>
      </w:r>
      <w:r>
        <w:rPr>
          <w:spacing w:val="-2"/>
        </w:rPr>
        <w:t xml:space="preserve"> </w:t>
      </w:r>
      <w:r>
        <w:t>следующие</w:t>
      </w:r>
      <w:r>
        <w:rPr>
          <w:spacing w:val="-3"/>
        </w:rPr>
        <w:t xml:space="preserve"> </w:t>
      </w:r>
      <w:r>
        <w:t>предметные</w:t>
      </w:r>
      <w:r>
        <w:rPr>
          <w:spacing w:val="-3"/>
        </w:rPr>
        <w:t xml:space="preserve"> </w:t>
      </w:r>
      <w:r>
        <w:rPr>
          <w:spacing w:val="-2"/>
        </w:rPr>
        <w:t>результаты:</w:t>
      </w:r>
    </w:p>
    <w:p w:rsidR="00F83AF0" w:rsidRDefault="004229C5">
      <w:pPr>
        <w:pStyle w:val="a3"/>
        <w:ind w:left="425" w:right="141"/>
      </w:pPr>
      <w:r>
        <w:t>Распознавать основные виды четырёхугольников, их элементы, пользоваться их свойствами при решении геометрических задач.</w:t>
      </w:r>
    </w:p>
    <w:p w:rsidR="00F83AF0" w:rsidRDefault="004229C5">
      <w:pPr>
        <w:pStyle w:val="a3"/>
        <w:ind w:left="1025" w:firstLine="0"/>
      </w:pPr>
      <w:r>
        <w:t>Применять</w:t>
      </w:r>
      <w:r>
        <w:rPr>
          <w:spacing w:val="-2"/>
        </w:rPr>
        <w:t xml:space="preserve"> </w:t>
      </w:r>
      <w:r>
        <w:t>свойства</w:t>
      </w:r>
      <w:r>
        <w:rPr>
          <w:spacing w:val="-4"/>
        </w:rPr>
        <w:t xml:space="preserve"> </w:t>
      </w:r>
      <w:r>
        <w:t>точки</w:t>
      </w:r>
      <w:r>
        <w:rPr>
          <w:spacing w:val="-3"/>
        </w:rPr>
        <w:t xml:space="preserve"> </w:t>
      </w:r>
      <w:r>
        <w:t>пересечения</w:t>
      </w:r>
      <w:r>
        <w:rPr>
          <w:spacing w:val="-3"/>
        </w:rPr>
        <w:t xml:space="preserve"> </w:t>
      </w:r>
      <w:r>
        <w:t>медиан</w:t>
      </w:r>
      <w:r>
        <w:rPr>
          <w:spacing w:val="-3"/>
        </w:rPr>
        <w:t xml:space="preserve"> </w:t>
      </w:r>
      <w:r>
        <w:t>треугольника</w:t>
      </w:r>
      <w:r>
        <w:rPr>
          <w:spacing w:val="-4"/>
        </w:rPr>
        <w:t xml:space="preserve"> </w:t>
      </w:r>
      <w:r>
        <w:t>(центра</w:t>
      </w:r>
      <w:r>
        <w:rPr>
          <w:spacing w:val="-6"/>
        </w:rPr>
        <w:t xml:space="preserve"> </w:t>
      </w:r>
      <w:r>
        <w:t>масс)</w:t>
      </w:r>
      <w:r>
        <w:rPr>
          <w:spacing w:val="-3"/>
        </w:rPr>
        <w:t xml:space="preserve"> </w:t>
      </w:r>
      <w:r>
        <w:t>в</w:t>
      </w:r>
      <w:r>
        <w:rPr>
          <w:spacing w:val="-5"/>
        </w:rPr>
        <w:t xml:space="preserve"> </w:t>
      </w:r>
      <w:r>
        <w:t>решении</w:t>
      </w:r>
      <w:r>
        <w:rPr>
          <w:spacing w:val="-2"/>
        </w:rPr>
        <w:t xml:space="preserve"> задач.</w:t>
      </w:r>
    </w:p>
    <w:p w:rsidR="00F83AF0" w:rsidRDefault="004229C5">
      <w:pPr>
        <w:pStyle w:val="a3"/>
        <w:ind w:left="425" w:right="145"/>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F83AF0" w:rsidRDefault="004229C5">
      <w:pPr>
        <w:pStyle w:val="a3"/>
        <w:ind w:left="1025" w:firstLine="0"/>
      </w:pPr>
      <w:r>
        <w:t>Применять</w:t>
      </w:r>
      <w:r>
        <w:rPr>
          <w:spacing w:val="-7"/>
        </w:rPr>
        <w:t xml:space="preserve"> </w:t>
      </w:r>
      <w:r>
        <w:t>признаки</w:t>
      </w:r>
      <w:r>
        <w:rPr>
          <w:spacing w:val="-7"/>
        </w:rPr>
        <w:t xml:space="preserve"> </w:t>
      </w:r>
      <w:r>
        <w:t>подобия</w:t>
      </w:r>
      <w:r>
        <w:rPr>
          <w:spacing w:val="-5"/>
        </w:rPr>
        <w:t xml:space="preserve"> </w:t>
      </w:r>
      <w:r>
        <w:t>треугольников</w:t>
      </w:r>
      <w:r>
        <w:rPr>
          <w:spacing w:val="-7"/>
        </w:rPr>
        <w:t xml:space="preserve"> </w:t>
      </w:r>
      <w:r>
        <w:t>в</w:t>
      </w:r>
      <w:r>
        <w:rPr>
          <w:spacing w:val="-6"/>
        </w:rPr>
        <w:t xml:space="preserve"> </w:t>
      </w:r>
      <w:r>
        <w:t>решении</w:t>
      </w:r>
      <w:r>
        <w:rPr>
          <w:spacing w:val="-5"/>
        </w:rPr>
        <w:t xml:space="preserve"> </w:t>
      </w:r>
      <w:r>
        <w:t>геометрических</w:t>
      </w:r>
      <w:r>
        <w:rPr>
          <w:spacing w:val="-6"/>
        </w:rPr>
        <w:t xml:space="preserve"> </w:t>
      </w:r>
      <w:r>
        <w:rPr>
          <w:spacing w:val="-2"/>
        </w:rPr>
        <w:t>задач.</w:t>
      </w:r>
    </w:p>
    <w:p w:rsidR="00F83AF0" w:rsidRDefault="004229C5">
      <w:pPr>
        <w:pStyle w:val="a3"/>
        <w:ind w:left="425" w:right="140"/>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F83AF0" w:rsidRDefault="004229C5">
      <w:pPr>
        <w:pStyle w:val="a3"/>
        <w:ind w:left="1025" w:firstLine="0"/>
      </w:pPr>
      <w:r>
        <w:t>Владеть</w:t>
      </w:r>
      <w:r>
        <w:rPr>
          <w:spacing w:val="69"/>
        </w:rPr>
        <w:t xml:space="preserve"> </w:t>
      </w:r>
      <w:r>
        <w:t>понятиями</w:t>
      </w:r>
      <w:r>
        <w:rPr>
          <w:spacing w:val="68"/>
        </w:rPr>
        <w:t xml:space="preserve"> </w:t>
      </w:r>
      <w:r>
        <w:t>синуса,</w:t>
      </w:r>
      <w:r>
        <w:rPr>
          <w:spacing w:val="68"/>
        </w:rPr>
        <w:t xml:space="preserve"> </w:t>
      </w:r>
      <w:r>
        <w:t>косинуса</w:t>
      </w:r>
      <w:r>
        <w:rPr>
          <w:spacing w:val="66"/>
        </w:rPr>
        <w:t xml:space="preserve"> </w:t>
      </w:r>
      <w:r>
        <w:t>и</w:t>
      </w:r>
      <w:r>
        <w:rPr>
          <w:spacing w:val="69"/>
        </w:rPr>
        <w:t xml:space="preserve"> </w:t>
      </w:r>
      <w:r>
        <w:t>тангенса</w:t>
      </w:r>
      <w:r>
        <w:rPr>
          <w:spacing w:val="66"/>
        </w:rPr>
        <w:t xml:space="preserve"> </w:t>
      </w:r>
      <w:r>
        <w:t>острого</w:t>
      </w:r>
      <w:r>
        <w:rPr>
          <w:spacing w:val="74"/>
        </w:rPr>
        <w:t xml:space="preserve"> </w:t>
      </w:r>
      <w:r>
        <w:t>угла</w:t>
      </w:r>
      <w:r>
        <w:rPr>
          <w:spacing w:val="67"/>
        </w:rPr>
        <w:t xml:space="preserve"> </w:t>
      </w:r>
      <w:r>
        <w:t>прямоугольного</w:t>
      </w:r>
      <w:r>
        <w:rPr>
          <w:spacing w:val="68"/>
        </w:rPr>
        <w:t xml:space="preserve"> </w:t>
      </w:r>
      <w:r>
        <w:rPr>
          <w:spacing w:val="-2"/>
        </w:rPr>
        <w:t>треугольника.</w:t>
      </w:r>
    </w:p>
    <w:p w:rsidR="00F83AF0" w:rsidRDefault="004229C5">
      <w:pPr>
        <w:pStyle w:val="a3"/>
        <w:ind w:left="425" w:firstLine="0"/>
      </w:pPr>
      <w:r>
        <w:t>Пользоваться</w:t>
      </w:r>
      <w:r>
        <w:rPr>
          <w:spacing w:val="-6"/>
        </w:rPr>
        <w:t xml:space="preserve"> </w:t>
      </w:r>
      <w:r>
        <w:t>этими</w:t>
      </w:r>
      <w:r>
        <w:rPr>
          <w:spacing w:val="-6"/>
        </w:rPr>
        <w:t xml:space="preserve"> </w:t>
      </w:r>
      <w:r>
        <w:t>понятиями</w:t>
      </w:r>
      <w:r>
        <w:rPr>
          <w:spacing w:val="-5"/>
        </w:rPr>
        <w:t xml:space="preserve"> </w:t>
      </w:r>
      <w:r>
        <w:t>для</w:t>
      </w:r>
      <w:r>
        <w:rPr>
          <w:spacing w:val="-1"/>
        </w:rPr>
        <w:t xml:space="preserve"> </w:t>
      </w:r>
      <w:r>
        <w:t>решения</w:t>
      </w:r>
      <w:r>
        <w:rPr>
          <w:spacing w:val="-4"/>
        </w:rPr>
        <w:t xml:space="preserve"> </w:t>
      </w:r>
      <w:r>
        <w:t>практических</w:t>
      </w:r>
      <w:r>
        <w:rPr>
          <w:spacing w:val="-1"/>
        </w:rPr>
        <w:t xml:space="preserve"> </w:t>
      </w:r>
      <w:r>
        <w:rPr>
          <w:spacing w:val="-2"/>
        </w:rPr>
        <w:t>задач.</w:t>
      </w:r>
    </w:p>
    <w:p w:rsidR="00F83AF0" w:rsidRDefault="004229C5">
      <w:pPr>
        <w:pStyle w:val="a3"/>
        <w:ind w:left="425" w:right="149"/>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F83AF0" w:rsidRDefault="004229C5">
      <w:pPr>
        <w:pStyle w:val="a3"/>
        <w:ind w:left="425" w:right="141"/>
      </w:pPr>
      <w:r>
        <w:t xml:space="preserve">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w:t>
      </w:r>
      <w:r>
        <w:rPr>
          <w:spacing w:val="-2"/>
        </w:rPr>
        <w:t>задач.</w:t>
      </w:r>
    </w:p>
    <w:p w:rsidR="00F83AF0" w:rsidRDefault="004229C5">
      <w:pPr>
        <w:pStyle w:val="a3"/>
        <w:spacing w:before="1"/>
        <w:ind w:left="425" w:right="145"/>
      </w:pPr>
      <w:r>
        <w:t>Владеть понятием описанного четырёхугольника, применять свойства описанного четырёхугольника при решении задач.</w:t>
      </w:r>
    </w:p>
    <w:p w:rsidR="00F83AF0" w:rsidRDefault="004229C5">
      <w:pPr>
        <w:pStyle w:val="a3"/>
        <w:spacing w:before="78"/>
        <w:ind w:left="425" w:right="142"/>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83AF0" w:rsidRDefault="004229C5">
      <w:pPr>
        <w:pStyle w:val="a3"/>
        <w:spacing w:before="1"/>
        <w:ind w:left="1025" w:firstLine="0"/>
      </w:pPr>
      <w:r>
        <w:t>К</w:t>
      </w:r>
      <w:r>
        <w:rPr>
          <w:spacing w:val="-4"/>
        </w:rPr>
        <w:t xml:space="preserve"> </w:t>
      </w:r>
      <w:r>
        <w:t>концу</w:t>
      </w:r>
      <w:r>
        <w:rPr>
          <w:spacing w:val="-9"/>
        </w:rPr>
        <w:t xml:space="preserve"> </w:t>
      </w:r>
      <w:r>
        <w:t>обучения</w:t>
      </w:r>
      <w:r>
        <w:rPr>
          <w:spacing w:val="-1"/>
        </w:rPr>
        <w:t xml:space="preserve"> </w:t>
      </w:r>
      <w:r>
        <w:rPr>
          <w:b/>
        </w:rPr>
        <w:t>в</w:t>
      </w:r>
      <w:r>
        <w:rPr>
          <w:b/>
          <w:spacing w:val="-1"/>
        </w:rPr>
        <w:t xml:space="preserve"> </w:t>
      </w:r>
      <w:r>
        <w:rPr>
          <w:b/>
        </w:rPr>
        <w:t>9</w:t>
      </w:r>
      <w:r>
        <w:rPr>
          <w:b/>
          <w:spacing w:val="-2"/>
        </w:rPr>
        <w:t xml:space="preserve"> </w:t>
      </w:r>
      <w:r>
        <w:rPr>
          <w:b/>
        </w:rPr>
        <w:t>классе</w:t>
      </w:r>
      <w:r>
        <w:rPr>
          <w:b/>
          <w:spacing w:val="-2"/>
        </w:rPr>
        <w:t xml:space="preserve"> </w:t>
      </w:r>
      <w:r>
        <w:t>обучающийся</w:t>
      </w:r>
      <w:r>
        <w:rPr>
          <w:spacing w:val="-2"/>
        </w:rPr>
        <w:t xml:space="preserve"> </w:t>
      </w:r>
      <w:r>
        <w:t>получит</w:t>
      </w:r>
      <w:r>
        <w:rPr>
          <w:spacing w:val="-2"/>
        </w:rPr>
        <w:t xml:space="preserve"> </w:t>
      </w:r>
      <w:r>
        <w:t>следующие</w:t>
      </w:r>
      <w:r>
        <w:rPr>
          <w:spacing w:val="-2"/>
        </w:rPr>
        <w:t xml:space="preserve"> </w:t>
      </w:r>
      <w:r>
        <w:t>предметные</w:t>
      </w:r>
      <w:r>
        <w:rPr>
          <w:spacing w:val="-3"/>
        </w:rPr>
        <w:t xml:space="preserve"> </w:t>
      </w:r>
      <w:r>
        <w:rPr>
          <w:spacing w:val="-2"/>
        </w:rPr>
        <w:t>результаты:</w:t>
      </w:r>
    </w:p>
    <w:p w:rsidR="00F83AF0" w:rsidRDefault="004229C5">
      <w:pPr>
        <w:pStyle w:val="a3"/>
        <w:ind w:left="425" w:right="147"/>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F83AF0" w:rsidRDefault="004229C5">
      <w:pPr>
        <w:pStyle w:val="a3"/>
        <w:ind w:left="425" w:right="144"/>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F83AF0" w:rsidRDefault="004229C5">
      <w:pPr>
        <w:pStyle w:val="a3"/>
        <w:ind w:left="425" w:right="145"/>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F83AF0" w:rsidRDefault="004229C5">
      <w:pPr>
        <w:pStyle w:val="a3"/>
        <w:ind w:left="425" w:right="144"/>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F83AF0" w:rsidRDefault="004229C5">
      <w:pPr>
        <w:pStyle w:val="a3"/>
        <w:ind w:left="425" w:right="146"/>
      </w:pPr>
      <w:r>
        <w:t>Пользоваться теоремами о произведении отрезков хорд, о произведении отрезков секущих, о квадрате касательной.</w:t>
      </w:r>
    </w:p>
    <w:p w:rsidR="00F83AF0" w:rsidRDefault="004229C5">
      <w:pPr>
        <w:pStyle w:val="a3"/>
        <w:ind w:left="425" w:right="142"/>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F83AF0" w:rsidRDefault="004229C5">
      <w:pPr>
        <w:pStyle w:val="a3"/>
        <w:spacing w:before="1"/>
        <w:ind w:left="425" w:right="149"/>
      </w:pPr>
      <w:r>
        <w:t>Пользоваться методом координат на плоскости, применять его в решении геометрических и практических задач.</w:t>
      </w:r>
    </w:p>
    <w:p w:rsidR="00F83AF0" w:rsidRDefault="004229C5">
      <w:pPr>
        <w:pStyle w:val="a3"/>
        <w:ind w:left="425" w:right="148"/>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F83AF0" w:rsidRDefault="004229C5">
      <w:pPr>
        <w:pStyle w:val="a3"/>
        <w:ind w:left="425" w:right="146"/>
      </w:pPr>
      <w:r>
        <w:t xml:space="preserve">Находить оси (или центры) симметрии фигур, применять движения плоскости в простейших </w:t>
      </w:r>
      <w:r>
        <w:rPr>
          <w:spacing w:val="-2"/>
        </w:rPr>
        <w:t>случаях.</w:t>
      </w:r>
    </w:p>
    <w:p w:rsidR="00F83AF0" w:rsidRDefault="004229C5">
      <w:pPr>
        <w:pStyle w:val="a3"/>
        <w:ind w:left="425" w:right="142"/>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F83AF0" w:rsidRDefault="004229C5">
      <w:pPr>
        <w:pStyle w:val="110"/>
        <w:spacing w:line="274" w:lineRule="exact"/>
        <w:ind w:left="545"/>
      </w:pPr>
      <w:r>
        <w:t>ПОЯСНИТЕЛЬНАЯ</w:t>
      </w:r>
      <w:r>
        <w:rPr>
          <w:spacing w:val="-8"/>
        </w:rPr>
        <w:t xml:space="preserve"> </w:t>
      </w:r>
      <w:r>
        <w:rPr>
          <w:spacing w:val="-2"/>
        </w:rPr>
        <w:t>ЗАПИСКА</w:t>
      </w:r>
    </w:p>
    <w:p w:rsidR="00F83AF0" w:rsidRDefault="004229C5">
      <w:pPr>
        <w:pStyle w:val="a3"/>
        <w:ind w:left="425" w:right="143"/>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w:t>
      </w:r>
      <w:r>
        <w:rPr>
          <w:spacing w:val="-2"/>
        </w:rPr>
        <w:t xml:space="preserve"> </w:t>
      </w:r>
      <w:r>
        <w:t>Возрастает</w:t>
      </w:r>
      <w:r>
        <w:rPr>
          <w:spacing w:val="-2"/>
        </w:rPr>
        <w:t xml:space="preserve"> </w:t>
      </w:r>
      <w:r>
        <w:t>число</w:t>
      </w:r>
      <w:r>
        <w:rPr>
          <w:spacing w:val="-2"/>
        </w:rPr>
        <w:t xml:space="preserve"> </w:t>
      </w:r>
      <w:r>
        <w:t>профессий,</w:t>
      </w:r>
      <w:r>
        <w:rPr>
          <w:spacing w:val="-2"/>
        </w:rPr>
        <w:t xml:space="preserve"> </w:t>
      </w:r>
      <w:r>
        <w:t>при</w:t>
      </w:r>
      <w:r>
        <w:rPr>
          <w:spacing w:val="-1"/>
        </w:rPr>
        <w:t xml:space="preserve"> </w:t>
      </w:r>
      <w:r>
        <w:t>овладении</w:t>
      </w:r>
      <w:r>
        <w:rPr>
          <w:spacing w:val="-1"/>
        </w:rPr>
        <w:t xml:space="preserve"> </w:t>
      </w:r>
      <w:r>
        <w:t>которыми</w:t>
      </w:r>
      <w:r>
        <w:rPr>
          <w:spacing w:val="-2"/>
        </w:rPr>
        <w:t xml:space="preserve"> </w:t>
      </w:r>
      <w:r>
        <w:t>требуется</w:t>
      </w:r>
      <w:r>
        <w:rPr>
          <w:spacing w:val="-3"/>
        </w:rPr>
        <w:t xml:space="preserve"> </w:t>
      </w:r>
      <w:r>
        <w:t>хорошая</w:t>
      </w:r>
      <w:r>
        <w:rPr>
          <w:spacing w:val="-2"/>
        </w:rPr>
        <w:t xml:space="preserve"> </w:t>
      </w:r>
      <w:r>
        <w:t>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F83AF0" w:rsidRDefault="004229C5">
      <w:pPr>
        <w:pStyle w:val="a3"/>
        <w:ind w:left="425" w:right="141"/>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F83AF0" w:rsidRDefault="004229C5">
      <w:pPr>
        <w:pStyle w:val="a3"/>
        <w:ind w:left="425" w:right="138"/>
      </w:pPr>
      <w: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w:t>
      </w:r>
      <w:r>
        <w:rPr>
          <w:spacing w:val="40"/>
        </w:rPr>
        <w:t xml:space="preserve"> </w:t>
      </w:r>
      <w:r>
        <w:t>вероятностный характер многих реальных процессов и зависимостей, производить простейшие вероятностные расчёты.</w:t>
      </w:r>
    </w:p>
    <w:p w:rsidR="00F83AF0" w:rsidRDefault="004229C5">
      <w:pPr>
        <w:pStyle w:val="a3"/>
        <w:ind w:left="425" w:right="145"/>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F83AF0" w:rsidRDefault="004229C5">
      <w:pPr>
        <w:pStyle w:val="a3"/>
        <w:spacing w:before="78"/>
        <w:ind w:left="425" w:right="139"/>
      </w:pPr>
      <w:r>
        <w:t>В соответствии с данными целями в структуре программы учебного курса «Вероятность и статистика»</w:t>
      </w:r>
      <w:r>
        <w:rPr>
          <w:spacing w:val="5"/>
        </w:rPr>
        <w:t xml:space="preserve"> </w:t>
      </w:r>
      <w:r>
        <w:t>основного</w:t>
      </w:r>
      <w:r>
        <w:rPr>
          <w:spacing w:val="13"/>
        </w:rPr>
        <w:t xml:space="preserve"> </w:t>
      </w:r>
      <w:r>
        <w:t>общего</w:t>
      </w:r>
      <w:r>
        <w:rPr>
          <w:spacing w:val="13"/>
        </w:rPr>
        <w:t xml:space="preserve"> </w:t>
      </w:r>
      <w:r>
        <w:t>образования</w:t>
      </w:r>
      <w:r>
        <w:rPr>
          <w:spacing w:val="12"/>
        </w:rPr>
        <w:t xml:space="preserve"> </w:t>
      </w:r>
      <w:r>
        <w:t>выделены</w:t>
      </w:r>
      <w:r>
        <w:rPr>
          <w:spacing w:val="13"/>
        </w:rPr>
        <w:t xml:space="preserve"> </w:t>
      </w:r>
      <w:r>
        <w:t>следующие</w:t>
      </w:r>
      <w:r>
        <w:rPr>
          <w:spacing w:val="12"/>
        </w:rPr>
        <w:t xml:space="preserve"> </w:t>
      </w:r>
      <w:r>
        <w:t>содержательно-методические</w:t>
      </w:r>
      <w:r>
        <w:rPr>
          <w:spacing w:val="12"/>
        </w:rPr>
        <w:t xml:space="preserve"> </w:t>
      </w:r>
      <w:r>
        <w:rPr>
          <w:spacing w:val="-2"/>
        </w:rPr>
        <w:t>линии:</w:t>
      </w:r>
    </w:p>
    <w:p w:rsidR="00F83AF0" w:rsidRDefault="004229C5">
      <w:pPr>
        <w:pStyle w:val="a3"/>
        <w:ind w:left="425" w:firstLine="0"/>
      </w:pPr>
      <w:r>
        <w:t>«Представление</w:t>
      </w:r>
      <w:r>
        <w:rPr>
          <w:spacing w:val="78"/>
        </w:rPr>
        <w:t xml:space="preserve"> </w:t>
      </w:r>
      <w:r>
        <w:t>данных</w:t>
      </w:r>
      <w:r>
        <w:rPr>
          <w:spacing w:val="78"/>
        </w:rPr>
        <w:t xml:space="preserve"> </w:t>
      </w:r>
      <w:r>
        <w:t>и</w:t>
      </w:r>
      <w:r>
        <w:rPr>
          <w:spacing w:val="50"/>
          <w:w w:val="150"/>
        </w:rPr>
        <w:t xml:space="preserve"> </w:t>
      </w:r>
      <w:r>
        <w:t>описательная</w:t>
      </w:r>
      <w:r>
        <w:rPr>
          <w:spacing w:val="79"/>
        </w:rPr>
        <w:t xml:space="preserve"> </w:t>
      </w:r>
      <w:r>
        <w:t>статистика»,</w:t>
      </w:r>
      <w:r>
        <w:rPr>
          <w:spacing w:val="53"/>
          <w:w w:val="150"/>
        </w:rPr>
        <w:t xml:space="preserve"> </w:t>
      </w:r>
      <w:r>
        <w:t>«Вероятность»,</w:t>
      </w:r>
      <w:r>
        <w:rPr>
          <w:spacing w:val="52"/>
          <w:w w:val="150"/>
        </w:rPr>
        <w:t xml:space="preserve"> </w:t>
      </w:r>
      <w:r>
        <w:t>«Элементы</w:t>
      </w:r>
      <w:r>
        <w:rPr>
          <w:spacing w:val="80"/>
        </w:rPr>
        <w:t xml:space="preserve"> </w:t>
      </w:r>
      <w:r>
        <w:rPr>
          <w:spacing w:val="-2"/>
        </w:rPr>
        <w:t>комбинаторики»,</w:t>
      </w:r>
    </w:p>
    <w:p w:rsidR="00F83AF0" w:rsidRDefault="004229C5">
      <w:pPr>
        <w:pStyle w:val="a3"/>
        <w:spacing w:before="1"/>
        <w:ind w:left="425" w:firstLine="0"/>
      </w:pPr>
      <w:r>
        <w:t>«Введение</w:t>
      </w:r>
      <w:r>
        <w:rPr>
          <w:spacing w:val="-4"/>
        </w:rPr>
        <w:t xml:space="preserve"> </w:t>
      </w:r>
      <w:r>
        <w:t>в</w:t>
      </w:r>
      <w:r>
        <w:rPr>
          <w:spacing w:val="-3"/>
        </w:rPr>
        <w:t xml:space="preserve"> </w:t>
      </w:r>
      <w:r>
        <w:t>теорию</w:t>
      </w:r>
      <w:r>
        <w:rPr>
          <w:spacing w:val="-2"/>
        </w:rPr>
        <w:t xml:space="preserve"> графов».</w:t>
      </w:r>
    </w:p>
    <w:p w:rsidR="00F83AF0" w:rsidRDefault="004229C5">
      <w:pPr>
        <w:pStyle w:val="a3"/>
        <w:ind w:left="425" w:right="143"/>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F83AF0" w:rsidRDefault="004229C5">
      <w:pPr>
        <w:pStyle w:val="a3"/>
        <w:ind w:left="425" w:right="141"/>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F83AF0" w:rsidRDefault="004229C5">
      <w:pPr>
        <w:pStyle w:val="a3"/>
        <w:ind w:left="425" w:right="139"/>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F83AF0" w:rsidRDefault="004229C5">
      <w:pPr>
        <w:pStyle w:val="a3"/>
        <w:ind w:left="425" w:right="145"/>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F83AF0" w:rsidRDefault="004229C5">
      <w:pPr>
        <w:pStyle w:val="a3"/>
        <w:spacing w:before="1"/>
        <w:ind w:left="1025" w:firstLine="0"/>
      </w:pPr>
      <w:r>
        <w:t>В</w:t>
      </w:r>
      <w:r>
        <w:rPr>
          <w:spacing w:val="25"/>
        </w:rPr>
        <w:t xml:space="preserve"> </w:t>
      </w:r>
      <w:r>
        <w:t>7–9</w:t>
      </w:r>
      <w:r>
        <w:rPr>
          <w:spacing w:val="29"/>
        </w:rPr>
        <w:t xml:space="preserve"> </w:t>
      </w:r>
      <w:r>
        <w:t>классах</w:t>
      </w:r>
      <w:r>
        <w:rPr>
          <w:spacing w:val="32"/>
        </w:rPr>
        <w:t xml:space="preserve"> </w:t>
      </w:r>
      <w:r>
        <w:t>изучается</w:t>
      </w:r>
      <w:r>
        <w:rPr>
          <w:spacing w:val="31"/>
        </w:rPr>
        <w:t xml:space="preserve"> </w:t>
      </w:r>
      <w:r>
        <w:t>учебный</w:t>
      </w:r>
      <w:r>
        <w:rPr>
          <w:spacing w:val="30"/>
        </w:rPr>
        <w:t xml:space="preserve"> </w:t>
      </w:r>
      <w:r>
        <w:t>курс</w:t>
      </w:r>
      <w:r>
        <w:rPr>
          <w:spacing w:val="33"/>
        </w:rPr>
        <w:t xml:space="preserve"> </w:t>
      </w:r>
      <w:r>
        <w:t>«Вероятность</w:t>
      </w:r>
      <w:r>
        <w:rPr>
          <w:spacing w:val="28"/>
        </w:rPr>
        <w:t xml:space="preserve"> </w:t>
      </w:r>
      <w:r>
        <w:t>и</w:t>
      </w:r>
      <w:r>
        <w:rPr>
          <w:spacing w:val="31"/>
        </w:rPr>
        <w:t xml:space="preserve"> </w:t>
      </w:r>
      <w:r>
        <w:t>статистика»,</w:t>
      </w:r>
      <w:r>
        <w:rPr>
          <w:spacing w:val="29"/>
        </w:rPr>
        <w:t xml:space="preserve"> </w:t>
      </w:r>
      <w:r>
        <w:t>в</w:t>
      </w:r>
      <w:r>
        <w:rPr>
          <w:spacing w:val="29"/>
        </w:rPr>
        <w:t xml:space="preserve"> </w:t>
      </w:r>
      <w:r>
        <w:t>который</w:t>
      </w:r>
      <w:r>
        <w:rPr>
          <w:spacing w:val="28"/>
        </w:rPr>
        <w:t xml:space="preserve"> </w:t>
      </w:r>
      <w:r>
        <w:t>входят</w:t>
      </w:r>
      <w:r>
        <w:rPr>
          <w:spacing w:val="31"/>
        </w:rPr>
        <w:t xml:space="preserve"> </w:t>
      </w:r>
      <w:r>
        <w:rPr>
          <w:spacing w:val="-2"/>
        </w:rPr>
        <w:t>разделы:</w:t>
      </w:r>
    </w:p>
    <w:p w:rsidR="00F83AF0" w:rsidRDefault="004229C5">
      <w:pPr>
        <w:pStyle w:val="a3"/>
        <w:ind w:left="425" w:firstLine="0"/>
      </w:pPr>
      <w:r>
        <w:t>«Представление</w:t>
      </w:r>
      <w:r>
        <w:rPr>
          <w:spacing w:val="78"/>
        </w:rPr>
        <w:t xml:space="preserve"> </w:t>
      </w:r>
      <w:r>
        <w:t>данных</w:t>
      </w:r>
      <w:r>
        <w:rPr>
          <w:spacing w:val="78"/>
        </w:rPr>
        <w:t xml:space="preserve"> </w:t>
      </w:r>
      <w:r>
        <w:t>и</w:t>
      </w:r>
      <w:r>
        <w:rPr>
          <w:spacing w:val="50"/>
          <w:w w:val="150"/>
        </w:rPr>
        <w:t xml:space="preserve"> </w:t>
      </w:r>
      <w:r>
        <w:t>описательная</w:t>
      </w:r>
      <w:r>
        <w:rPr>
          <w:spacing w:val="79"/>
        </w:rPr>
        <w:t xml:space="preserve"> </w:t>
      </w:r>
      <w:r>
        <w:t>статистика»,</w:t>
      </w:r>
      <w:r>
        <w:rPr>
          <w:spacing w:val="53"/>
          <w:w w:val="150"/>
        </w:rPr>
        <w:t xml:space="preserve"> </w:t>
      </w:r>
      <w:r>
        <w:t>«Вероятность»,</w:t>
      </w:r>
      <w:r>
        <w:rPr>
          <w:spacing w:val="52"/>
          <w:w w:val="150"/>
        </w:rPr>
        <w:t xml:space="preserve"> </w:t>
      </w:r>
      <w:r>
        <w:t>«Элементы</w:t>
      </w:r>
      <w:r>
        <w:rPr>
          <w:spacing w:val="80"/>
        </w:rPr>
        <w:t xml:space="preserve"> </w:t>
      </w:r>
      <w:r>
        <w:rPr>
          <w:spacing w:val="-2"/>
        </w:rPr>
        <w:t>комбинаторики»,</w:t>
      </w:r>
    </w:p>
    <w:p w:rsidR="00F83AF0" w:rsidRDefault="004229C5">
      <w:pPr>
        <w:pStyle w:val="a3"/>
        <w:ind w:left="425" w:firstLine="0"/>
      </w:pPr>
      <w:r>
        <w:t>«Введение</w:t>
      </w:r>
      <w:r>
        <w:rPr>
          <w:spacing w:val="-4"/>
        </w:rPr>
        <w:t xml:space="preserve"> </w:t>
      </w:r>
      <w:r>
        <w:t>в</w:t>
      </w:r>
      <w:r>
        <w:rPr>
          <w:spacing w:val="-3"/>
        </w:rPr>
        <w:t xml:space="preserve"> </w:t>
      </w:r>
      <w:r>
        <w:t>теорию</w:t>
      </w:r>
      <w:r>
        <w:rPr>
          <w:spacing w:val="-2"/>
        </w:rPr>
        <w:t xml:space="preserve"> графов».</w:t>
      </w:r>
    </w:p>
    <w:p w:rsidR="00F83AF0" w:rsidRDefault="004229C5">
      <w:pPr>
        <w:pStyle w:val="a3"/>
        <w:ind w:left="425" w:right="139"/>
      </w:pPr>
      <w:r>
        <w:t>На изучение учебного курса «Вероятность и статистика» отводится 102 часа: в 7 классе – 34 часа (1 час в неделю), в 8 классе – 34 часа (1 час в неделю), в 9 классе – 34 часа (1 час в неделю).</w:t>
      </w:r>
    </w:p>
    <w:p w:rsidR="00F83AF0" w:rsidRDefault="004229C5">
      <w:pPr>
        <w:pStyle w:val="110"/>
        <w:ind w:left="545" w:right="7553"/>
        <w:jc w:val="both"/>
      </w:pPr>
      <w:r>
        <w:t>СОДЕРЖАНИЕ</w:t>
      </w:r>
      <w:r>
        <w:rPr>
          <w:spacing w:val="-15"/>
        </w:rPr>
        <w:t xml:space="preserve"> </w:t>
      </w:r>
      <w:r>
        <w:t>ОБУЧЕНИЯ 7 КЛАСС</w:t>
      </w:r>
    </w:p>
    <w:p w:rsidR="00F83AF0" w:rsidRDefault="004229C5">
      <w:pPr>
        <w:pStyle w:val="a3"/>
        <w:ind w:left="425" w:right="138"/>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F83AF0" w:rsidRDefault="004229C5">
      <w:pPr>
        <w:pStyle w:val="a3"/>
        <w:ind w:left="425" w:right="140"/>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F83AF0" w:rsidRDefault="004229C5">
      <w:pPr>
        <w:pStyle w:val="a3"/>
        <w:ind w:left="425" w:right="138"/>
      </w:pPr>
      <w:r>
        <w:t>Случайный</w:t>
      </w:r>
      <w:r>
        <w:rPr>
          <w:spacing w:val="-2"/>
        </w:rPr>
        <w:t xml:space="preserve"> </w:t>
      </w:r>
      <w:r>
        <w:t>эксперимент</w:t>
      </w:r>
      <w:r>
        <w:rPr>
          <w:spacing w:val="-2"/>
        </w:rPr>
        <w:t xml:space="preserve"> </w:t>
      </w:r>
      <w:r>
        <w:t>(опыт)</w:t>
      </w:r>
      <w:r>
        <w:rPr>
          <w:spacing w:val="-4"/>
        </w:rPr>
        <w:t xml:space="preserve"> </w:t>
      </w:r>
      <w:r>
        <w:t>и</w:t>
      </w:r>
      <w:r>
        <w:rPr>
          <w:spacing w:val="-2"/>
        </w:rPr>
        <w:t xml:space="preserve"> </w:t>
      </w:r>
      <w:r>
        <w:t>случайное</w:t>
      </w:r>
      <w:r>
        <w:rPr>
          <w:spacing w:val="-3"/>
        </w:rPr>
        <w:t xml:space="preserve"> </w:t>
      </w:r>
      <w:r>
        <w:t>событие.</w:t>
      </w:r>
      <w:r>
        <w:rPr>
          <w:spacing w:val="-2"/>
        </w:rPr>
        <w:t xml:space="preserve"> </w:t>
      </w:r>
      <w:r>
        <w:t>Вероятность</w:t>
      </w:r>
      <w:r>
        <w:rPr>
          <w:spacing w:val="-3"/>
        </w:rPr>
        <w:t xml:space="preserve"> </w:t>
      </w:r>
      <w:r>
        <w:t>и</w:t>
      </w:r>
      <w:r>
        <w:rPr>
          <w:spacing w:val="-1"/>
        </w:rPr>
        <w:t xml:space="preserve"> </w:t>
      </w:r>
      <w:r>
        <w:t>частота.</w:t>
      </w:r>
      <w:r>
        <w:rPr>
          <w:spacing w:val="-2"/>
        </w:rPr>
        <w:t xml:space="preserve"> </w:t>
      </w:r>
      <w:r>
        <w:t>Роль</w:t>
      </w:r>
      <w:r>
        <w:rPr>
          <w:spacing w:val="-1"/>
        </w:rPr>
        <w:t xml:space="preserve"> </w:t>
      </w:r>
      <w:r>
        <w:t xml:space="preserve">маловероятных и практически достоверных событий в природе и в обществе. Монета и игральная кость в теории </w:t>
      </w:r>
      <w:r>
        <w:rPr>
          <w:spacing w:val="-2"/>
        </w:rPr>
        <w:t>вероятностей.</w:t>
      </w:r>
    </w:p>
    <w:p w:rsidR="00F83AF0" w:rsidRDefault="004229C5">
      <w:pPr>
        <w:pStyle w:val="a3"/>
        <w:ind w:left="425" w:right="145"/>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F83AF0" w:rsidRDefault="004229C5">
      <w:pPr>
        <w:pStyle w:val="110"/>
        <w:spacing w:before="1" w:line="274" w:lineRule="exact"/>
        <w:ind w:left="545"/>
        <w:jc w:val="both"/>
      </w:pPr>
      <w:r>
        <w:t xml:space="preserve">8 </w:t>
      </w:r>
      <w:r>
        <w:rPr>
          <w:spacing w:val="-2"/>
        </w:rPr>
        <w:t>КЛАСС</w:t>
      </w:r>
    </w:p>
    <w:p w:rsidR="00F83AF0" w:rsidRDefault="004229C5">
      <w:pPr>
        <w:pStyle w:val="a3"/>
        <w:spacing w:line="274" w:lineRule="exact"/>
        <w:ind w:left="1025" w:firstLine="0"/>
      </w:pPr>
      <w:r>
        <w:t>Представление</w:t>
      </w:r>
      <w:r>
        <w:rPr>
          <w:spacing w:val="-4"/>
        </w:rPr>
        <w:t xml:space="preserve"> </w:t>
      </w:r>
      <w:r>
        <w:t>данных</w:t>
      </w:r>
      <w:r>
        <w:rPr>
          <w:spacing w:val="-4"/>
        </w:rPr>
        <w:t xml:space="preserve"> </w:t>
      </w:r>
      <w:r>
        <w:t>в</w:t>
      </w:r>
      <w:r>
        <w:rPr>
          <w:spacing w:val="-3"/>
        </w:rPr>
        <w:t xml:space="preserve"> </w:t>
      </w:r>
      <w:r>
        <w:t>виде</w:t>
      </w:r>
      <w:r>
        <w:rPr>
          <w:spacing w:val="-4"/>
        </w:rPr>
        <w:t xml:space="preserve"> </w:t>
      </w:r>
      <w:r>
        <w:t>таблиц,</w:t>
      </w:r>
      <w:r>
        <w:rPr>
          <w:spacing w:val="-3"/>
        </w:rPr>
        <w:t xml:space="preserve"> </w:t>
      </w:r>
      <w:r>
        <w:t>диаграмм,</w:t>
      </w:r>
      <w:r>
        <w:rPr>
          <w:spacing w:val="-2"/>
        </w:rPr>
        <w:t xml:space="preserve"> графиков.</w:t>
      </w:r>
    </w:p>
    <w:p w:rsidR="00F83AF0" w:rsidRDefault="004229C5">
      <w:pPr>
        <w:pStyle w:val="a3"/>
        <w:ind w:left="425" w:right="144"/>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F83AF0" w:rsidRDefault="004229C5">
      <w:pPr>
        <w:pStyle w:val="a3"/>
        <w:ind w:left="1025" w:firstLine="0"/>
      </w:pPr>
      <w:r>
        <w:t>Измерение</w:t>
      </w:r>
      <w:r>
        <w:rPr>
          <w:spacing w:val="24"/>
        </w:rPr>
        <w:t xml:space="preserve">  </w:t>
      </w:r>
      <w:r>
        <w:t>рассеивания</w:t>
      </w:r>
      <w:r>
        <w:rPr>
          <w:spacing w:val="27"/>
        </w:rPr>
        <w:t xml:space="preserve">  </w:t>
      </w:r>
      <w:r>
        <w:t>данных.</w:t>
      </w:r>
      <w:r>
        <w:rPr>
          <w:spacing w:val="27"/>
        </w:rPr>
        <w:t xml:space="preserve">  </w:t>
      </w:r>
      <w:r>
        <w:t>Дисперсия</w:t>
      </w:r>
      <w:r>
        <w:rPr>
          <w:spacing w:val="26"/>
        </w:rPr>
        <w:t xml:space="preserve">  </w:t>
      </w:r>
      <w:r>
        <w:t>и</w:t>
      </w:r>
      <w:r>
        <w:rPr>
          <w:spacing w:val="28"/>
        </w:rPr>
        <w:t xml:space="preserve">  </w:t>
      </w:r>
      <w:r>
        <w:t>стандартное</w:t>
      </w:r>
      <w:r>
        <w:rPr>
          <w:spacing w:val="26"/>
        </w:rPr>
        <w:t xml:space="preserve">  </w:t>
      </w:r>
      <w:r>
        <w:t>отклонение</w:t>
      </w:r>
      <w:r>
        <w:rPr>
          <w:spacing w:val="27"/>
        </w:rPr>
        <w:t xml:space="preserve">  </w:t>
      </w:r>
      <w:r>
        <w:t>числовых</w:t>
      </w:r>
      <w:r>
        <w:rPr>
          <w:spacing w:val="28"/>
        </w:rPr>
        <w:t xml:space="preserve">  </w:t>
      </w:r>
      <w:r>
        <w:rPr>
          <w:spacing w:val="-2"/>
        </w:rPr>
        <w:t>наборов.</w:t>
      </w:r>
    </w:p>
    <w:p w:rsidR="00F83AF0" w:rsidRDefault="004229C5">
      <w:pPr>
        <w:pStyle w:val="a3"/>
        <w:ind w:left="425" w:firstLine="0"/>
      </w:pPr>
      <w:r>
        <w:t>Диаграмма</w:t>
      </w:r>
      <w:r>
        <w:rPr>
          <w:spacing w:val="-4"/>
        </w:rPr>
        <w:t xml:space="preserve"> </w:t>
      </w:r>
      <w:r>
        <w:rPr>
          <w:spacing w:val="-2"/>
        </w:rPr>
        <w:t>рассеивания.</w:t>
      </w:r>
    </w:p>
    <w:p w:rsidR="00F83AF0" w:rsidRDefault="004229C5">
      <w:pPr>
        <w:pStyle w:val="a3"/>
        <w:ind w:left="425" w:right="146"/>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F83AF0" w:rsidRDefault="004229C5">
      <w:pPr>
        <w:pStyle w:val="a3"/>
        <w:ind w:left="425" w:right="141"/>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F83AF0" w:rsidRDefault="004229C5">
      <w:pPr>
        <w:pStyle w:val="a3"/>
        <w:spacing w:before="78"/>
        <w:ind w:left="425" w:right="144"/>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F83AF0" w:rsidRDefault="004229C5">
      <w:pPr>
        <w:pStyle w:val="110"/>
        <w:spacing w:line="274" w:lineRule="exact"/>
        <w:ind w:left="545"/>
      </w:pPr>
      <w:r>
        <w:t xml:space="preserve">9 </w:t>
      </w:r>
      <w:r>
        <w:rPr>
          <w:spacing w:val="-2"/>
        </w:rPr>
        <w:t>КЛАСС</w:t>
      </w:r>
    </w:p>
    <w:p w:rsidR="00F83AF0" w:rsidRDefault="004229C5">
      <w:pPr>
        <w:pStyle w:val="a3"/>
        <w:ind w:left="425" w:right="143"/>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F83AF0" w:rsidRDefault="004229C5">
      <w:pPr>
        <w:pStyle w:val="a3"/>
        <w:ind w:left="425" w:right="146"/>
      </w:pPr>
      <w:r>
        <w:t>Перестановки и факториал. Сочетания и число сочетаний. Треугольник Паскаля. Решение задач с использованием комбинаторики.</w:t>
      </w:r>
    </w:p>
    <w:p w:rsidR="00F83AF0" w:rsidRDefault="004229C5">
      <w:pPr>
        <w:pStyle w:val="a3"/>
        <w:ind w:left="425" w:right="146"/>
      </w:pPr>
      <w:r>
        <w:t>Геометрическая вероятность. Случайный выбор точки из фигуры на плоскости, из отрезка и из дуги окружности.</w:t>
      </w:r>
    </w:p>
    <w:p w:rsidR="00F83AF0" w:rsidRDefault="004229C5">
      <w:pPr>
        <w:pStyle w:val="a3"/>
        <w:ind w:left="1025" w:firstLine="0"/>
      </w:pPr>
      <w:r>
        <w:t>Испытание.</w:t>
      </w:r>
      <w:r>
        <w:rPr>
          <w:spacing w:val="25"/>
        </w:rPr>
        <w:t xml:space="preserve"> </w:t>
      </w:r>
      <w:r>
        <w:t>Успех</w:t>
      </w:r>
      <w:r>
        <w:rPr>
          <w:spacing w:val="30"/>
        </w:rPr>
        <w:t xml:space="preserve"> </w:t>
      </w:r>
      <w:r>
        <w:t>и</w:t>
      </w:r>
      <w:r>
        <w:rPr>
          <w:spacing w:val="26"/>
        </w:rPr>
        <w:t xml:space="preserve"> </w:t>
      </w:r>
      <w:r>
        <w:t>неудача.</w:t>
      </w:r>
      <w:r>
        <w:rPr>
          <w:spacing w:val="27"/>
        </w:rPr>
        <w:t xml:space="preserve"> </w:t>
      </w:r>
      <w:r>
        <w:t>Серия</w:t>
      </w:r>
      <w:r>
        <w:rPr>
          <w:spacing w:val="27"/>
        </w:rPr>
        <w:t xml:space="preserve"> </w:t>
      </w:r>
      <w:r>
        <w:t>испытаний</w:t>
      </w:r>
      <w:r>
        <w:rPr>
          <w:spacing w:val="29"/>
        </w:rPr>
        <w:t xml:space="preserve"> </w:t>
      </w:r>
      <w:r>
        <w:t>до</w:t>
      </w:r>
      <w:r>
        <w:rPr>
          <w:spacing w:val="28"/>
        </w:rPr>
        <w:t xml:space="preserve"> </w:t>
      </w:r>
      <w:r>
        <w:t>первого</w:t>
      </w:r>
      <w:r>
        <w:rPr>
          <w:spacing w:val="29"/>
        </w:rPr>
        <w:t xml:space="preserve"> </w:t>
      </w:r>
      <w:r>
        <w:t>успеха.</w:t>
      </w:r>
      <w:r>
        <w:rPr>
          <w:spacing w:val="27"/>
        </w:rPr>
        <w:t xml:space="preserve"> </w:t>
      </w:r>
      <w:r>
        <w:t>Серия</w:t>
      </w:r>
      <w:r>
        <w:rPr>
          <w:spacing w:val="27"/>
        </w:rPr>
        <w:t xml:space="preserve"> </w:t>
      </w:r>
      <w:r>
        <w:t>испытаний</w:t>
      </w:r>
      <w:r>
        <w:rPr>
          <w:spacing w:val="29"/>
        </w:rPr>
        <w:t xml:space="preserve"> </w:t>
      </w:r>
      <w:r>
        <w:rPr>
          <w:spacing w:val="-2"/>
        </w:rPr>
        <w:t>Бернулли.</w:t>
      </w:r>
    </w:p>
    <w:p w:rsidR="00F83AF0" w:rsidRDefault="004229C5">
      <w:pPr>
        <w:pStyle w:val="a3"/>
        <w:ind w:left="425" w:firstLine="0"/>
      </w:pPr>
      <w:r>
        <w:t>Вероятности</w:t>
      </w:r>
      <w:r>
        <w:rPr>
          <w:spacing w:val="-5"/>
        </w:rPr>
        <w:t xml:space="preserve"> </w:t>
      </w:r>
      <w:r>
        <w:t>событий</w:t>
      </w:r>
      <w:r>
        <w:rPr>
          <w:spacing w:val="-4"/>
        </w:rPr>
        <w:t xml:space="preserve"> </w:t>
      </w:r>
      <w:r>
        <w:t>в</w:t>
      </w:r>
      <w:r>
        <w:rPr>
          <w:spacing w:val="-7"/>
        </w:rPr>
        <w:t xml:space="preserve"> </w:t>
      </w:r>
      <w:r>
        <w:t>серии</w:t>
      </w:r>
      <w:r>
        <w:rPr>
          <w:spacing w:val="-4"/>
        </w:rPr>
        <w:t xml:space="preserve"> </w:t>
      </w:r>
      <w:r>
        <w:t>испытаний</w:t>
      </w:r>
      <w:r>
        <w:rPr>
          <w:spacing w:val="-3"/>
        </w:rPr>
        <w:t xml:space="preserve"> </w:t>
      </w:r>
      <w:r>
        <w:rPr>
          <w:spacing w:val="-2"/>
        </w:rPr>
        <w:t>Бернулли.</w:t>
      </w:r>
    </w:p>
    <w:p w:rsidR="00F83AF0" w:rsidRDefault="004229C5">
      <w:pPr>
        <w:pStyle w:val="a3"/>
        <w:ind w:left="425" w:right="142"/>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F83AF0" w:rsidRDefault="004229C5">
      <w:pPr>
        <w:pStyle w:val="a3"/>
        <w:ind w:left="425" w:right="143"/>
      </w:pPr>
      <w:r>
        <w:t>Понятие о законе больших чисел. Измерение вероятностей с помощью частот. Роль и значение закона больших чисел в природе и обществе.</w:t>
      </w:r>
    </w:p>
    <w:p w:rsidR="00F83AF0" w:rsidRDefault="004229C5">
      <w:pPr>
        <w:pStyle w:val="110"/>
        <w:tabs>
          <w:tab w:val="left" w:pos="2889"/>
          <w:tab w:val="left" w:pos="4892"/>
          <w:tab w:val="left" w:pos="6633"/>
          <w:tab w:val="left" w:pos="8639"/>
          <w:tab w:val="left" w:pos="10349"/>
        </w:tabs>
        <w:spacing w:before="4"/>
        <w:ind w:left="545"/>
      </w:pPr>
      <w:r>
        <w:rPr>
          <w:spacing w:val="-2"/>
        </w:rPr>
        <w:t>ПЛАНИРУЕМЫЕ</w:t>
      </w:r>
      <w:r>
        <w:tab/>
      </w:r>
      <w:r>
        <w:rPr>
          <w:spacing w:val="-2"/>
        </w:rPr>
        <w:t>РЕЗУЛЬТАТЫ</w:t>
      </w:r>
      <w:r>
        <w:tab/>
      </w:r>
      <w:r>
        <w:rPr>
          <w:spacing w:val="-2"/>
        </w:rPr>
        <w:t>ОСВОЕНИЯ</w:t>
      </w:r>
      <w:r>
        <w:tab/>
      </w:r>
      <w:r>
        <w:rPr>
          <w:spacing w:val="-2"/>
        </w:rPr>
        <w:t>ПРОГРАММЫ</w:t>
      </w:r>
      <w:r>
        <w:tab/>
      </w:r>
      <w:r>
        <w:rPr>
          <w:spacing w:val="-2"/>
        </w:rPr>
        <w:t>УЧЕБНОГО</w:t>
      </w:r>
      <w:r>
        <w:tab/>
      </w:r>
      <w:r>
        <w:rPr>
          <w:spacing w:val="-2"/>
        </w:rPr>
        <w:t>КУРСА</w:t>
      </w:r>
    </w:p>
    <w:p w:rsidR="00F83AF0" w:rsidRDefault="004229C5">
      <w:pPr>
        <w:ind w:left="545"/>
        <w:rPr>
          <w:b/>
          <w:sz w:val="24"/>
        </w:rPr>
      </w:pPr>
      <w:r>
        <w:rPr>
          <w:b/>
          <w:sz w:val="24"/>
        </w:rPr>
        <w:t>«ВЕРОЯТНОСТЬ</w:t>
      </w:r>
      <w:r>
        <w:rPr>
          <w:b/>
          <w:spacing w:val="-4"/>
          <w:sz w:val="24"/>
        </w:rPr>
        <w:t xml:space="preserve"> </w:t>
      </w:r>
      <w:r>
        <w:rPr>
          <w:b/>
          <w:sz w:val="24"/>
        </w:rPr>
        <w:t>И</w:t>
      </w:r>
      <w:r>
        <w:rPr>
          <w:b/>
          <w:spacing w:val="-6"/>
          <w:sz w:val="24"/>
        </w:rPr>
        <w:t xml:space="preserve"> </w:t>
      </w:r>
      <w:r>
        <w:rPr>
          <w:b/>
          <w:sz w:val="24"/>
        </w:rPr>
        <w:t>СТАТИСТИКА»</w:t>
      </w:r>
      <w:r>
        <w:rPr>
          <w:b/>
          <w:spacing w:val="-6"/>
          <w:sz w:val="24"/>
        </w:rPr>
        <w:t xml:space="preserve"> </w:t>
      </w:r>
      <w:r>
        <w:rPr>
          <w:b/>
          <w:sz w:val="24"/>
        </w:rPr>
        <w:t>НА</w:t>
      </w:r>
      <w:r>
        <w:rPr>
          <w:b/>
          <w:spacing w:val="-7"/>
          <w:sz w:val="24"/>
        </w:rPr>
        <w:t xml:space="preserve"> </w:t>
      </w:r>
      <w:r>
        <w:rPr>
          <w:b/>
          <w:sz w:val="24"/>
        </w:rPr>
        <w:t>УРОВНЕ</w:t>
      </w:r>
      <w:r>
        <w:rPr>
          <w:b/>
          <w:spacing w:val="-6"/>
          <w:sz w:val="24"/>
        </w:rPr>
        <w:t xml:space="preserve"> </w:t>
      </w:r>
      <w:r>
        <w:rPr>
          <w:b/>
          <w:sz w:val="24"/>
        </w:rPr>
        <w:t>ОСНОВНОГО</w:t>
      </w:r>
      <w:r>
        <w:rPr>
          <w:b/>
          <w:spacing w:val="-6"/>
          <w:sz w:val="24"/>
        </w:rPr>
        <w:t xml:space="preserve"> </w:t>
      </w:r>
      <w:r>
        <w:rPr>
          <w:b/>
          <w:sz w:val="24"/>
        </w:rPr>
        <w:t>ОБЩЕГО</w:t>
      </w:r>
      <w:r>
        <w:rPr>
          <w:b/>
          <w:spacing w:val="-8"/>
          <w:sz w:val="24"/>
        </w:rPr>
        <w:t xml:space="preserve"> </w:t>
      </w:r>
      <w:r>
        <w:rPr>
          <w:b/>
          <w:sz w:val="24"/>
        </w:rPr>
        <w:t>ОБРАЗОВАНИЯ ЛИЧНОСТНЫЕ РЕЗУЛЬТАТЫ</w:t>
      </w:r>
    </w:p>
    <w:p w:rsidR="00F83AF0" w:rsidRDefault="004229C5">
      <w:pPr>
        <w:ind w:left="425" w:right="140" w:firstLine="600"/>
        <w:jc w:val="both"/>
        <w:rPr>
          <w:sz w:val="24"/>
        </w:rPr>
      </w:pPr>
      <w:r>
        <w:rPr>
          <w:b/>
          <w:sz w:val="24"/>
        </w:rPr>
        <w:t xml:space="preserve">Личностные результаты </w:t>
      </w:r>
      <w:r>
        <w:rPr>
          <w:sz w:val="24"/>
        </w:rPr>
        <w:t xml:space="preserve">освоения программы учебного курса «Вероятность и статистика» </w:t>
      </w:r>
      <w:r>
        <w:rPr>
          <w:spacing w:val="-2"/>
          <w:sz w:val="24"/>
        </w:rPr>
        <w:t>характеризуются:</w:t>
      </w:r>
    </w:p>
    <w:p w:rsidR="00F83AF0" w:rsidRDefault="004229C5">
      <w:pPr>
        <w:pStyle w:val="210"/>
        <w:numPr>
          <w:ilvl w:val="0"/>
          <w:numId w:val="8"/>
        </w:numPr>
        <w:tabs>
          <w:tab w:val="left" w:pos="1284"/>
        </w:tabs>
        <w:ind w:left="1284" w:hanging="259"/>
        <w:jc w:val="both"/>
      </w:pPr>
      <w:r>
        <w:t>патриотическое</w:t>
      </w:r>
      <w:r>
        <w:rPr>
          <w:spacing w:val="-8"/>
        </w:rPr>
        <w:t xml:space="preserve"> </w:t>
      </w:r>
      <w:r>
        <w:rPr>
          <w:spacing w:val="-2"/>
        </w:rPr>
        <w:t>воспитание:</w:t>
      </w:r>
    </w:p>
    <w:p w:rsidR="00F83AF0" w:rsidRDefault="004229C5">
      <w:pPr>
        <w:pStyle w:val="a3"/>
        <w:ind w:left="425" w:right="141"/>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F83AF0" w:rsidRDefault="004229C5">
      <w:pPr>
        <w:pStyle w:val="210"/>
        <w:numPr>
          <w:ilvl w:val="0"/>
          <w:numId w:val="8"/>
        </w:numPr>
        <w:tabs>
          <w:tab w:val="left" w:pos="1284"/>
        </w:tabs>
        <w:spacing w:before="3"/>
        <w:ind w:left="1284" w:hanging="259"/>
        <w:jc w:val="both"/>
      </w:pPr>
      <w:r>
        <w:t>гражданское</w:t>
      </w:r>
      <w:r>
        <w:rPr>
          <w:spacing w:val="-7"/>
        </w:rPr>
        <w:t xml:space="preserve"> </w:t>
      </w:r>
      <w:r>
        <w:t>и</w:t>
      </w:r>
      <w:r>
        <w:rPr>
          <w:spacing w:val="-5"/>
        </w:rPr>
        <w:t xml:space="preserve"> </w:t>
      </w:r>
      <w:r>
        <w:t>духовно-нравственное</w:t>
      </w:r>
      <w:r>
        <w:rPr>
          <w:spacing w:val="-4"/>
        </w:rPr>
        <w:t xml:space="preserve"> </w:t>
      </w:r>
      <w:r>
        <w:rPr>
          <w:spacing w:val="-2"/>
        </w:rPr>
        <w:t>воспитание:</w:t>
      </w:r>
    </w:p>
    <w:p w:rsidR="00F83AF0" w:rsidRDefault="004229C5">
      <w:pPr>
        <w:pStyle w:val="a3"/>
        <w:ind w:left="425" w:right="137"/>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F83AF0" w:rsidRDefault="004229C5">
      <w:pPr>
        <w:pStyle w:val="210"/>
        <w:numPr>
          <w:ilvl w:val="0"/>
          <w:numId w:val="8"/>
        </w:numPr>
        <w:tabs>
          <w:tab w:val="left" w:pos="1284"/>
        </w:tabs>
        <w:spacing w:before="2"/>
        <w:ind w:left="1284" w:hanging="259"/>
        <w:jc w:val="both"/>
      </w:pPr>
      <w:r>
        <w:t xml:space="preserve">трудовое </w:t>
      </w:r>
      <w:r>
        <w:rPr>
          <w:spacing w:val="-2"/>
        </w:rPr>
        <w:t>воспитание:</w:t>
      </w:r>
    </w:p>
    <w:p w:rsidR="00F83AF0" w:rsidRDefault="004229C5">
      <w:pPr>
        <w:pStyle w:val="a3"/>
        <w:ind w:left="425" w:right="146"/>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F83AF0" w:rsidRDefault="004229C5">
      <w:pPr>
        <w:pStyle w:val="210"/>
        <w:numPr>
          <w:ilvl w:val="0"/>
          <w:numId w:val="8"/>
        </w:numPr>
        <w:tabs>
          <w:tab w:val="left" w:pos="1284"/>
        </w:tabs>
        <w:spacing w:before="3"/>
        <w:ind w:left="1284" w:hanging="259"/>
        <w:jc w:val="both"/>
      </w:pPr>
      <w:r>
        <w:t>эстетическое</w:t>
      </w:r>
      <w:r>
        <w:rPr>
          <w:spacing w:val="-6"/>
        </w:rPr>
        <w:t xml:space="preserve"> </w:t>
      </w:r>
      <w:r>
        <w:rPr>
          <w:spacing w:val="-2"/>
        </w:rPr>
        <w:t>воспитание:</w:t>
      </w:r>
    </w:p>
    <w:p w:rsidR="00F83AF0" w:rsidRDefault="004229C5">
      <w:pPr>
        <w:pStyle w:val="a3"/>
        <w:ind w:left="425" w:right="143"/>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F83AF0" w:rsidRDefault="004229C5">
      <w:pPr>
        <w:pStyle w:val="210"/>
        <w:numPr>
          <w:ilvl w:val="0"/>
          <w:numId w:val="8"/>
        </w:numPr>
        <w:tabs>
          <w:tab w:val="left" w:pos="1284"/>
        </w:tabs>
        <w:spacing w:before="3"/>
        <w:ind w:left="1284" w:hanging="259"/>
        <w:jc w:val="both"/>
      </w:pPr>
      <w:r>
        <w:t>ценности</w:t>
      </w:r>
      <w:r>
        <w:rPr>
          <w:spacing w:val="-5"/>
        </w:rPr>
        <w:t xml:space="preserve"> </w:t>
      </w:r>
      <w:r>
        <w:t>научного</w:t>
      </w:r>
      <w:r>
        <w:rPr>
          <w:spacing w:val="-3"/>
        </w:rPr>
        <w:t xml:space="preserve"> </w:t>
      </w:r>
      <w:r>
        <w:rPr>
          <w:spacing w:val="-2"/>
        </w:rPr>
        <w:t>познания:</w:t>
      </w:r>
    </w:p>
    <w:p w:rsidR="00F83AF0" w:rsidRDefault="004229C5">
      <w:pPr>
        <w:pStyle w:val="a3"/>
        <w:ind w:left="425" w:right="147"/>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w:t>
      </w:r>
      <w:r>
        <w:rPr>
          <w:spacing w:val="-1"/>
        </w:rPr>
        <w:t xml:space="preserve"> </w:t>
      </w:r>
      <w:r>
        <w:t>языком математики и математической культурой как средством познания мира, овладением простейшими навыками исследовательской деятельности;</w:t>
      </w:r>
    </w:p>
    <w:p w:rsidR="00F83AF0" w:rsidRDefault="004229C5">
      <w:pPr>
        <w:pStyle w:val="210"/>
        <w:numPr>
          <w:ilvl w:val="0"/>
          <w:numId w:val="8"/>
        </w:numPr>
        <w:tabs>
          <w:tab w:val="left" w:pos="1482"/>
        </w:tabs>
        <w:spacing w:before="2" w:line="240" w:lineRule="auto"/>
        <w:ind w:left="425" w:right="148" w:firstLine="600"/>
        <w:jc w:val="both"/>
      </w:pPr>
      <w:r>
        <w:t xml:space="preserve">физическое воспитание, формирование культуры здоровья и эмоционального </w:t>
      </w:r>
      <w:r>
        <w:rPr>
          <w:spacing w:val="-2"/>
        </w:rPr>
        <w:t>благополучия:</w:t>
      </w:r>
    </w:p>
    <w:p w:rsidR="00F83AF0" w:rsidRDefault="004229C5">
      <w:pPr>
        <w:pStyle w:val="a3"/>
        <w:ind w:left="425" w:right="145"/>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F83AF0" w:rsidRDefault="004229C5">
      <w:pPr>
        <w:pStyle w:val="210"/>
        <w:numPr>
          <w:ilvl w:val="0"/>
          <w:numId w:val="8"/>
        </w:numPr>
        <w:tabs>
          <w:tab w:val="left" w:pos="1284"/>
        </w:tabs>
        <w:spacing w:before="1" w:line="240" w:lineRule="auto"/>
        <w:ind w:left="1284" w:hanging="259"/>
        <w:jc w:val="both"/>
      </w:pPr>
      <w:r>
        <w:t>экологическое</w:t>
      </w:r>
      <w:r>
        <w:rPr>
          <w:spacing w:val="-11"/>
        </w:rPr>
        <w:t xml:space="preserve"> </w:t>
      </w:r>
      <w:r>
        <w:rPr>
          <w:spacing w:val="-2"/>
        </w:rPr>
        <w:t>воспитание:</w:t>
      </w:r>
    </w:p>
    <w:p w:rsidR="00F83AF0" w:rsidRDefault="004229C5">
      <w:pPr>
        <w:pStyle w:val="a3"/>
        <w:spacing w:before="78"/>
        <w:ind w:left="425" w:right="144"/>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F83AF0" w:rsidRDefault="004229C5">
      <w:pPr>
        <w:pStyle w:val="210"/>
        <w:numPr>
          <w:ilvl w:val="0"/>
          <w:numId w:val="8"/>
        </w:numPr>
        <w:tabs>
          <w:tab w:val="left" w:pos="1284"/>
        </w:tabs>
        <w:spacing w:before="5"/>
        <w:ind w:left="1284" w:hanging="259"/>
        <w:jc w:val="both"/>
      </w:pPr>
      <w:r>
        <w:t>адаптация</w:t>
      </w:r>
      <w:r>
        <w:rPr>
          <w:spacing w:val="-6"/>
        </w:rPr>
        <w:t xml:space="preserve"> </w:t>
      </w:r>
      <w:r>
        <w:t>к</w:t>
      </w:r>
      <w:r>
        <w:rPr>
          <w:spacing w:val="-5"/>
        </w:rPr>
        <w:t xml:space="preserve"> </w:t>
      </w:r>
      <w:r>
        <w:t>изменяющимся</w:t>
      </w:r>
      <w:r>
        <w:rPr>
          <w:spacing w:val="-4"/>
        </w:rPr>
        <w:t xml:space="preserve"> </w:t>
      </w:r>
      <w:r>
        <w:t>условиям</w:t>
      </w:r>
      <w:r>
        <w:rPr>
          <w:spacing w:val="-4"/>
        </w:rPr>
        <w:t xml:space="preserve"> </w:t>
      </w:r>
      <w:r>
        <w:t>социальной</w:t>
      </w:r>
      <w:r>
        <w:rPr>
          <w:spacing w:val="-6"/>
        </w:rPr>
        <w:t xml:space="preserve"> </w:t>
      </w:r>
      <w:r>
        <w:t>и</w:t>
      </w:r>
      <w:r>
        <w:rPr>
          <w:spacing w:val="-3"/>
        </w:rPr>
        <w:t xml:space="preserve"> </w:t>
      </w:r>
      <w:r>
        <w:t>природной</w:t>
      </w:r>
      <w:r>
        <w:rPr>
          <w:spacing w:val="-5"/>
        </w:rPr>
        <w:t xml:space="preserve"> </w:t>
      </w:r>
      <w:r>
        <w:rPr>
          <w:spacing w:val="-2"/>
        </w:rPr>
        <w:t>среды:</w:t>
      </w:r>
    </w:p>
    <w:p w:rsidR="00F83AF0" w:rsidRDefault="004229C5">
      <w:pPr>
        <w:pStyle w:val="a3"/>
        <w:ind w:left="425" w:right="148"/>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F83AF0" w:rsidRDefault="004229C5">
      <w:pPr>
        <w:pStyle w:val="a3"/>
        <w:ind w:left="425" w:right="147"/>
      </w:pPr>
      <w: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F83AF0" w:rsidRDefault="004229C5">
      <w:pPr>
        <w:pStyle w:val="a3"/>
        <w:ind w:left="425" w:right="148"/>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F83AF0" w:rsidRDefault="004229C5">
      <w:pPr>
        <w:pStyle w:val="110"/>
        <w:spacing w:before="3"/>
        <w:ind w:left="545"/>
        <w:jc w:val="both"/>
      </w:pPr>
      <w:r>
        <w:t>МЕТАПРЕДМЕТНЫЕ</w:t>
      </w:r>
      <w:r>
        <w:rPr>
          <w:spacing w:val="-4"/>
        </w:rPr>
        <w:t xml:space="preserve"> </w:t>
      </w:r>
      <w:r>
        <w:rPr>
          <w:spacing w:val="-2"/>
        </w:rPr>
        <w:t>РЕЗУЛЬТАТЫ</w:t>
      </w:r>
    </w:p>
    <w:p w:rsidR="00F83AF0" w:rsidRDefault="004229C5">
      <w:pPr>
        <w:pStyle w:val="210"/>
        <w:spacing w:line="240" w:lineRule="auto"/>
        <w:ind w:left="545" w:right="5197"/>
      </w:pPr>
      <w:r>
        <w:t>Познавательные</w:t>
      </w:r>
      <w:r>
        <w:rPr>
          <w:spacing w:val="-13"/>
        </w:rPr>
        <w:t xml:space="preserve"> </w:t>
      </w:r>
      <w:r>
        <w:t>универсальные</w:t>
      </w:r>
      <w:r>
        <w:rPr>
          <w:spacing w:val="-13"/>
        </w:rPr>
        <w:t xml:space="preserve"> </w:t>
      </w:r>
      <w:r>
        <w:t>учебные</w:t>
      </w:r>
      <w:r>
        <w:rPr>
          <w:spacing w:val="-13"/>
        </w:rPr>
        <w:t xml:space="preserve"> </w:t>
      </w:r>
      <w:r>
        <w:t>действия Базовые логические действия:</w:t>
      </w:r>
    </w:p>
    <w:p w:rsidR="00F83AF0" w:rsidRDefault="004229C5" w:rsidP="00BA704B">
      <w:pPr>
        <w:pStyle w:val="a4"/>
        <w:numPr>
          <w:ilvl w:val="0"/>
          <w:numId w:val="113"/>
        </w:numPr>
        <w:tabs>
          <w:tab w:val="left" w:pos="1132"/>
          <w:tab w:val="left" w:pos="1213"/>
        </w:tabs>
        <w:ind w:right="145" w:hanging="361"/>
        <w:rPr>
          <w:sz w:val="24"/>
        </w:rPr>
      </w:pPr>
      <w:r>
        <w:rPr>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F83AF0" w:rsidRDefault="004229C5" w:rsidP="00BA704B">
      <w:pPr>
        <w:pStyle w:val="a4"/>
        <w:numPr>
          <w:ilvl w:val="0"/>
          <w:numId w:val="113"/>
        </w:numPr>
        <w:tabs>
          <w:tab w:val="left" w:pos="1132"/>
          <w:tab w:val="left" w:pos="1213"/>
        </w:tabs>
        <w:ind w:right="147" w:hanging="361"/>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rsidR="00F83AF0" w:rsidRDefault="004229C5" w:rsidP="00BA704B">
      <w:pPr>
        <w:pStyle w:val="a4"/>
        <w:numPr>
          <w:ilvl w:val="0"/>
          <w:numId w:val="113"/>
        </w:numPr>
        <w:tabs>
          <w:tab w:val="left" w:pos="1132"/>
          <w:tab w:val="left" w:pos="1213"/>
        </w:tabs>
        <w:ind w:right="141" w:hanging="361"/>
        <w:rPr>
          <w:sz w:val="24"/>
        </w:rPr>
      </w:pPr>
      <w:r>
        <w:rPr>
          <w:sz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Pr>
          <w:spacing w:val="-2"/>
          <w:sz w:val="24"/>
        </w:rPr>
        <w:t>противоречий;</w:t>
      </w:r>
    </w:p>
    <w:p w:rsidR="00F83AF0" w:rsidRDefault="004229C5" w:rsidP="00BA704B">
      <w:pPr>
        <w:pStyle w:val="a4"/>
        <w:numPr>
          <w:ilvl w:val="0"/>
          <w:numId w:val="113"/>
        </w:numPr>
        <w:tabs>
          <w:tab w:val="left" w:pos="1132"/>
          <w:tab w:val="left" w:pos="1213"/>
        </w:tabs>
        <w:ind w:right="148" w:hanging="361"/>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F83AF0" w:rsidRDefault="004229C5" w:rsidP="00BA704B">
      <w:pPr>
        <w:pStyle w:val="a4"/>
        <w:numPr>
          <w:ilvl w:val="0"/>
          <w:numId w:val="113"/>
        </w:numPr>
        <w:tabs>
          <w:tab w:val="left" w:pos="1132"/>
          <w:tab w:val="left" w:pos="1213"/>
        </w:tabs>
        <w:ind w:right="145" w:hanging="361"/>
        <w:rPr>
          <w:sz w:val="24"/>
        </w:rPr>
      </w:pPr>
      <w:r>
        <w:rPr>
          <w:sz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F83AF0" w:rsidRDefault="004229C5" w:rsidP="00BA704B">
      <w:pPr>
        <w:pStyle w:val="a4"/>
        <w:numPr>
          <w:ilvl w:val="0"/>
          <w:numId w:val="113"/>
        </w:numPr>
        <w:tabs>
          <w:tab w:val="left" w:pos="1132"/>
          <w:tab w:val="left" w:pos="1213"/>
        </w:tabs>
        <w:ind w:right="146" w:hanging="361"/>
        <w:rPr>
          <w:sz w:val="24"/>
        </w:rPr>
      </w:pPr>
      <w:r>
        <w:rPr>
          <w:sz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83AF0" w:rsidRDefault="004229C5">
      <w:pPr>
        <w:pStyle w:val="210"/>
        <w:spacing w:line="275" w:lineRule="exact"/>
        <w:ind w:left="545"/>
        <w:rPr>
          <w:b w:val="0"/>
        </w:rPr>
      </w:pPr>
      <w:r>
        <w:t>Базовые</w:t>
      </w:r>
      <w:r>
        <w:rPr>
          <w:spacing w:val="-5"/>
        </w:rPr>
        <w:t xml:space="preserve"> </w:t>
      </w:r>
      <w:r>
        <w:t>исследовательские</w:t>
      </w:r>
      <w:r>
        <w:rPr>
          <w:spacing w:val="-5"/>
        </w:rPr>
        <w:t xml:space="preserve"> </w:t>
      </w:r>
      <w:r>
        <w:rPr>
          <w:spacing w:val="-2"/>
        </w:rPr>
        <w:t>действия</w:t>
      </w:r>
      <w:r>
        <w:rPr>
          <w:b w:val="0"/>
          <w:spacing w:val="-2"/>
        </w:rPr>
        <w:t>:</w:t>
      </w:r>
    </w:p>
    <w:p w:rsidR="00F83AF0" w:rsidRDefault="004229C5" w:rsidP="00BA704B">
      <w:pPr>
        <w:pStyle w:val="a4"/>
        <w:numPr>
          <w:ilvl w:val="0"/>
          <w:numId w:val="113"/>
        </w:numPr>
        <w:tabs>
          <w:tab w:val="left" w:pos="1132"/>
          <w:tab w:val="left" w:pos="1213"/>
        </w:tabs>
        <w:ind w:right="139" w:hanging="361"/>
        <w:rPr>
          <w:sz w:val="24"/>
        </w:rPr>
      </w:pPr>
      <w:r>
        <w:rPr>
          <w:sz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F83AF0" w:rsidRDefault="004229C5" w:rsidP="00BA704B">
      <w:pPr>
        <w:pStyle w:val="a4"/>
        <w:numPr>
          <w:ilvl w:val="0"/>
          <w:numId w:val="113"/>
        </w:numPr>
        <w:tabs>
          <w:tab w:val="left" w:pos="1132"/>
          <w:tab w:val="left" w:pos="1213"/>
        </w:tabs>
        <w:ind w:right="143" w:hanging="361"/>
        <w:rPr>
          <w:sz w:val="24"/>
        </w:rPr>
      </w:pPr>
      <w:r>
        <w:rPr>
          <w:sz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F83AF0" w:rsidRDefault="004229C5" w:rsidP="00BA704B">
      <w:pPr>
        <w:pStyle w:val="a4"/>
        <w:numPr>
          <w:ilvl w:val="0"/>
          <w:numId w:val="113"/>
        </w:numPr>
        <w:tabs>
          <w:tab w:val="left" w:pos="1132"/>
          <w:tab w:val="left" w:pos="1213"/>
        </w:tabs>
        <w:ind w:right="145" w:hanging="361"/>
        <w:rPr>
          <w:sz w:val="24"/>
        </w:rPr>
      </w:pPr>
      <w:r>
        <w:rPr>
          <w:sz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83AF0" w:rsidRDefault="004229C5" w:rsidP="00BA704B">
      <w:pPr>
        <w:pStyle w:val="a4"/>
        <w:numPr>
          <w:ilvl w:val="0"/>
          <w:numId w:val="113"/>
        </w:numPr>
        <w:tabs>
          <w:tab w:val="left" w:pos="1132"/>
          <w:tab w:val="left" w:pos="1213"/>
        </w:tabs>
        <w:ind w:right="145" w:hanging="361"/>
        <w:rPr>
          <w:sz w:val="24"/>
        </w:rPr>
      </w:pPr>
      <w:r>
        <w:rPr>
          <w:sz w:val="24"/>
        </w:rPr>
        <w:t>прогнозировать возможное развитие процесса, а также выдвигать предположения о его развитии в новых условиях.</w:t>
      </w:r>
    </w:p>
    <w:p w:rsidR="00F83AF0" w:rsidRDefault="004229C5">
      <w:pPr>
        <w:pStyle w:val="210"/>
        <w:spacing w:line="273" w:lineRule="exact"/>
        <w:ind w:left="545"/>
      </w:pPr>
      <w:r>
        <w:t>Работа</w:t>
      </w:r>
      <w:r>
        <w:rPr>
          <w:spacing w:val="-3"/>
        </w:rPr>
        <w:t xml:space="preserve"> </w:t>
      </w:r>
      <w:r>
        <w:t>с</w:t>
      </w:r>
      <w:r>
        <w:rPr>
          <w:spacing w:val="-3"/>
        </w:rPr>
        <w:t xml:space="preserve"> </w:t>
      </w:r>
      <w:r>
        <w:rPr>
          <w:spacing w:val="-2"/>
        </w:rPr>
        <w:t>информацией:</w:t>
      </w:r>
    </w:p>
    <w:p w:rsidR="00F83AF0" w:rsidRDefault="004229C5" w:rsidP="00BA704B">
      <w:pPr>
        <w:pStyle w:val="a4"/>
        <w:numPr>
          <w:ilvl w:val="0"/>
          <w:numId w:val="113"/>
        </w:numPr>
        <w:tabs>
          <w:tab w:val="left" w:pos="1132"/>
          <w:tab w:val="left" w:pos="1213"/>
        </w:tabs>
        <w:ind w:right="146" w:hanging="361"/>
        <w:jc w:val="left"/>
        <w:rPr>
          <w:sz w:val="24"/>
        </w:rPr>
      </w:pPr>
      <w:r>
        <w:rPr>
          <w:sz w:val="24"/>
        </w:rPr>
        <w:t>выявлять</w:t>
      </w:r>
      <w:r>
        <w:rPr>
          <w:spacing w:val="40"/>
          <w:sz w:val="24"/>
        </w:rPr>
        <w:t xml:space="preserve"> </w:t>
      </w:r>
      <w:r>
        <w:rPr>
          <w:sz w:val="24"/>
        </w:rPr>
        <w:t>недостаточность</w:t>
      </w:r>
      <w:r>
        <w:rPr>
          <w:spacing w:val="40"/>
          <w:sz w:val="24"/>
        </w:rPr>
        <w:t xml:space="preserve"> </w:t>
      </w:r>
      <w:r>
        <w:rPr>
          <w:sz w:val="24"/>
        </w:rPr>
        <w:t>и</w:t>
      </w:r>
      <w:r>
        <w:rPr>
          <w:spacing w:val="40"/>
          <w:sz w:val="24"/>
        </w:rPr>
        <w:t xml:space="preserve"> </w:t>
      </w:r>
      <w:r>
        <w:rPr>
          <w:sz w:val="24"/>
        </w:rPr>
        <w:t>избыточность</w:t>
      </w:r>
      <w:r>
        <w:rPr>
          <w:spacing w:val="40"/>
          <w:sz w:val="24"/>
        </w:rPr>
        <w:t xml:space="preserve"> </w:t>
      </w:r>
      <w:r>
        <w:rPr>
          <w:sz w:val="24"/>
        </w:rPr>
        <w:t>информации,</w:t>
      </w:r>
      <w:r>
        <w:rPr>
          <w:spacing w:val="40"/>
          <w:sz w:val="24"/>
        </w:rPr>
        <w:t xml:space="preserve"> </w:t>
      </w:r>
      <w:r>
        <w:rPr>
          <w:sz w:val="24"/>
        </w:rPr>
        <w:t>данных,</w:t>
      </w:r>
      <w:r>
        <w:rPr>
          <w:spacing w:val="40"/>
          <w:sz w:val="24"/>
        </w:rPr>
        <w:t xml:space="preserve"> </w:t>
      </w:r>
      <w:r>
        <w:rPr>
          <w:sz w:val="24"/>
        </w:rPr>
        <w:t>необходимых</w:t>
      </w:r>
      <w:r>
        <w:rPr>
          <w:spacing w:val="40"/>
          <w:sz w:val="24"/>
        </w:rPr>
        <w:t xml:space="preserve"> </w:t>
      </w:r>
      <w:r>
        <w:rPr>
          <w:sz w:val="24"/>
        </w:rPr>
        <w:t>для</w:t>
      </w:r>
      <w:r>
        <w:rPr>
          <w:spacing w:val="40"/>
          <w:sz w:val="24"/>
        </w:rPr>
        <w:t xml:space="preserve"> </w:t>
      </w:r>
      <w:r>
        <w:rPr>
          <w:sz w:val="24"/>
        </w:rPr>
        <w:t xml:space="preserve">решения </w:t>
      </w:r>
      <w:r>
        <w:rPr>
          <w:spacing w:val="-2"/>
          <w:sz w:val="24"/>
        </w:rPr>
        <w:t>задачи;</w:t>
      </w:r>
    </w:p>
    <w:p w:rsidR="00F83AF0" w:rsidRDefault="004229C5" w:rsidP="00BA704B">
      <w:pPr>
        <w:pStyle w:val="a4"/>
        <w:numPr>
          <w:ilvl w:val="0"/>
          <w:numId w:val="113"/>
        </w:numPr>
        <w:tabs>
          <w:tab w:val="left" w:pos="1132"/>
          <w:tab w:val="left" w:pos="1213"/>
        </w:tabs>
        <w:ind w:right="145" w:hanging="361"/>
        <w:jc w:val="left"/>
        <w:rPr>
          <w:sz w:val="24"/>
        </w:rPr>
      </w:pPr>
      <w:r>
        <w:rPr>
          <w:sz w:val="24"/>
        </w:rPr>
        <w:t>выбирать, анализировать, систематизировать и интерпретировать информацию различных видов и форм представления;</w:t>
      </w:r>
    </w:p>
    <w:p w:rsidR="00F83AF0" w:rsidRDefault="004229C5" w:rsidP="00BA704B">
      <w:pPr>
        <w:pStyle w:val="a4"/>
        <w:numPr>
          <w:ilvl w:val="0"/>
          <w:numId w:val="113"/>
        </w:numPr>
        <w:tabs>
          <w:tab w:val="left" w:pos="1132"/>
          <w:tab w:val="left" w:pos="1213"/>
        </w:tabs>
        <w:ind w:right="150" w:hanging="361"/>
        <w:jc w:val="left"/>
        <w:rPr>
          <w:sz w:val="24"/>
        </w:rPr>
      </w:pPr>
      <w:r>
        <w:rPr>
          <w:sz w:val="24"/>
        </w:rPr>
        <w:t>выбирать</w:t>
      </w:r>
      <w:r>
        <w:rPr>
          <w:spacing w:val="80"/>
          <w:sz w:val="24"/>
        </w:rPr>
        <w:t xml:space="preserve"> </w:t>
      </w:r>
      <w:r>
        <w:rPr>
          <w:sz w:val="24"/>
        </w:rPr>
        <w:t>форму</w:t>
      </w:r>
      <w:r>
        <w:rPr>
          <w:spacing w:val="40"/>
          <w:sz w:val="24"/>
        </w:rPr>
        <w:t xml:space="preserve"> </w:t>
      </w:r>
      <w:r>
        <w:rPr>
          <w:sz w:val="24"/>
        </w:rPr>
        <w:t>представления</w:t>
      </w:r>
      <w:r>
        <w:rPr>
          <w:spacing w:val="80"/>
          <w:sz w:val="24"/>
        </w:rPr>
        <w:t xml:space="preserve"> </w:t>
      </w:r>
      <w:r>
        <w:rPr>
          <w:sz w:val="24"/>
        </w:rPr>
        <w:t>информации</w:t>
      </w:r>
      <w:r>
        <w:rPr>
          <w:spacing w:val="80"/>
          <w:sz w:val="24"/>
        </w:rPr>
        <w:t xml:space="preserve"> </w:t>
      </w:r>
      <w:r>
        <w:rPr>
          <w:sz w:val="24"/>
        </w:rPr>
        <w:t>и</w:t>
      </w:r>
      <w:r>
        <w:rPr>
          <w:spacing w:val="80"/>
          <w:sz w:val="24"/>
        </w:rPr>
        <w:t xml:space="preserve"> </w:t>
      </w:r>
      <w:r>
        <w:rPr>
          <w:sz w:val="24"/>
        </w:rPr>
        <w:t>иллюстрировать</w:t>
      </w:r>
      <w:r>
        <w:rPr>
          <w:spacing w:val="80"/>
          <w:sz w:val="24"/>
        </w:rPr>
        <w:t xml:space="preserve"> </w:t>
      </w:r>
      <w:r>
        <w:rPr>
          <w:sz w:val="24"/>
        </w:rPr>
        <w:t>решаемые</w:t>
      </w:r>
      <w:r>
        <w:rPr>
          <w:spacing w:val="80"/>
          <w:sz w:val="24"/>
        </w:rPr>
        <w:t xml:space="preserve"> </w:t>
      </w:r>
      <w:r>
        <w:rPr>
          <w:sz w:val="24"/>
        </w:rPr>
        <w:t>задачи</w:t>
      </w:r>
      <w:r>
        <w:rPr>
          <w:spacing w:val="80"/>
          <w:sz w:val="24"/>
        </w:rPr>
        <w:t xml:space="preserve"> </w:t>
      </w:r>
      <w:r>
        <w:rPr>
          <w:sz w:val="24"/>
        </w:rPr>
        <w:t>схемами, диаграммами, иной графикой и их комбинациями;</w:t>
      </w:r>
    </w:p>
    <w:p w:rsidR="00F83AF0" w:rsidRDefault="004229C5" w:rsidP="00BA704B">
      <w:pPr>
        <w:pStyle w:val="a4"/>
        <w:numPr>
          <w:ilvl w:val="0"/>
          <w:numId w:val="113"/>
        </w:numPr>
        <w:tabs>
          <w:tab w:val="left" w:pos="1132"/>
          <w:tab w:val="left" w:pos="1213"/>
          <w:tab w:val="left" w:pos="2498"/>
          <w:tab w:val="left" w:pos="4016"/>
          <w:tab w:val="left" w:pos="5630"/>
          <w:tab w:val="left" w:pos="6196"/>
          <w:tab w:val="left" w:pos="7661"/>
          <w:tab w:val="left" w:pos="9549"/>
          <w:tab w:val="left" w:pos="10823"/>
        </w:tabs>
        <w:ind w:right="139" w:hanging="361"/>
        <w:jc w:val="left"/>
        <w:rPr>
          <w:sz w:val="24"/>
        </w:rPr>
      </w:pPr>
      <w:r>
        <w:rPr>
          <w:spacing w:val="-2"/>
          <w:sz w:val="24"/>
        </w:rPr>
        <w:t>оценивать</w:t>
      </w:r>
      <w:r>
        <w:rPr>
          <w:sz w:val="24"/>
        </w:rPr>
        <w:tab/>
      </w:r>
      <w:r>
        <w:rPr>
          <w:spacing w:val="-2"/>
          <w:sz w:val="24"/>
        </w:rPr>
        <w:t>надёжность</w:t>
      </w:r>
      <w:r>
        <w:rPr>
          <w:sz w:val="24"/>
        </w:rPr>
        <w:tab/>
      </w:r>
      <w:r>
        <w:rPr>
          <w:spacing w:val="-2"/>
          <w:sz w:val="24"/>
        </w:rPr>
        <w:t>информации</w:t>
      </w:r>
      <w:r>
        <w:rPr>
          <w:sz w:val="24"/>
        </w:rPr>
        <w:tab/>
      </w:r>
      <w:r>
        <w:rPr>
          <w:spacing w:val="-6"/>
          <w:sz w:val="24"/>
        </w:rPr>
        <w:t>по</w:t>
      </w:r>
      <w:r>
        <w:rPr>
          <w:sz w:val="24"/>
        </w:rPr>
        <w:tab/>
      </w:r>
      <w:r>
        <w:rPr>
          <w:spacing w:val="-2"/>
          <w:sz w:val="24"/>
        </w:rPr>
        <w:t>критериям,</w:t>
      </w:r>
      <w:r>
        <w:rPr>
          <w:sz w:val="24"/>
        </w:rPr>
        <w:tab/>
      </w:r>
      <w:r>
        <w:rPr>
          <w:spacing w:val="-2"/>
          <w:sz w:val="24"/>
        </w:rPr>
        <w:t>предложенным</w:t>
      </w:r>
      <w:r>
        <w:rPr>
          <w:sz w:val="24"/>
        </w:rPr>
        <w:tab/>
      </w:r>
      <w:r>
        <w:rPr>
          <w:spacing w:val="-2"/>
          <w:sz w:val="24"/>
        </w:rPr>
        <w:t>учителем</w:t>
      </w:r>
      <w:r>
        <w:rPr>
          <w:sz w:val="24"/>
        </w:rPr>
        <w:tab/>
      </w:r>
      <w:r>
        <w:rPr>
          <w:spacing w:val="-4"/>
          <w:sz w:val="24"/>
        </w:rPr>
        <w:t xml:space="preserve">или </w:t>
      </w:r>
      <w:r>
        <w:rPr>
          <w:sz w:val="24"/>
        </w:rPr>
        <w:t>сформулированным самостоятельно.</w:t>
      </w:r>
    </w:p>
    <w:p w:rsidR="00F83AF0" w:rsidRDefault="004229C5">
      <w:pPr>
        <w:pStyle w:val="210"/>
        <w:spacing w:line="240" w:lineRule="auto"/>
        <w:ind w:left="545"/>
        <w:jc w:val="left"/>
      </w:pPr>
      <w:r>
        <w:t>Коммуникативные</w:t>
      </w:r>
      <w:r>
        <w:rPr>
          <w:spacing w:val="-11"/>
        </w:rPr>
        <w:t xml:space="preserve"> </w:t>
      </w:r>
      <w:r>
        <w:t>универсальные</w:t>
      </w:r>
      <w:r>
        <w:rPr>
          <w:spacing w:val="-9"/>
        </w:rPr>
        <w:t xml:space="preserve"> </w:t>
      </w:r>
      <w:r>
        <w:t>учебные</w:t>
      </w:r>
      <w:r>
        <w:rPr>
          <w:spacing w:val="-5"/>
        </w:rPr>
        <w:t xml:space="preserve"> </w:t>
      </w:r>
      <w:r>
        <w:rPr>
          <w:spacing w:val="-2"/>
        </w:rPr>
        <w:t>действия:</w:t>
      </w:r>
    </w:p>
    <w:p w:rsidR="00F83AF0" w:rsidRDefault="004229C5" w:rsidP="00BA704B">
      <w:pPr>
        <w:pStyle w:val="a4"/>
        <w:numPr>
          <w:ilvl w:val="0"/>
          <w:numId w:val="113"/>
        </w:numPr>
        <w:tabs>
          <w:tab w:val="left" w:pos="1132"/>
          <w:tab w:val="left" w:pos="1213"/>
        </w:tabs>
        <w:spacing w:before="78"/>
        <w:ind w:right="139" w:hanging="361"/>
        <w:rPr>
          <w:sz w:val="24"/>
        </w:rPr>
      </w:pPr>
      <w:r>
        <w:rPr>
          <w:sz w:val="24"/>
        </w:rPr>
        <w:t>воспринимать и формулировать суждения в соответствии с условиями и целями общения, ясно, точно, грамотно выражать свою точку</w:t>
      </w:r>
      <w:r>
        <w:rPr>
          <w:spacing w:val="-4"/>
          <w:sz w:val="24"/>
        </w:rPr>
        <w:t xml:space="preserve"> </w:t>
      </w:r>
      <w:r>
        <w:rPr>
          <w:sz w:val="24"/>
        </w:rPr>
        <w:t>зрения в устных и письменных текстах, давать пояснения по ходу решения задачи, комментировать полученный результат;</w:t>
      </w:r>
    </w:p>
    <w:p w:rsidR="00F83AF0" w:rsidRDefault="004229C5" w:rsidP="00BA704B">
      <w:pPr>
        <w:pStyle w:val="a4"/>
        <w:numPr>
          <w:ilvl w:val="0"/>
          <w:numId w:val="113"/>
        </w:numPr>
        <w:tabs>
          <w:tab w:val="left" w:pos="1132"/>
          <w:tab w:val="left" w:pos="1213"/>
        </w:tabs>
        <w:ind w:right="145" w:hanging="361"/>
        <w:rPr>
          <w:sz w:val="24"/>
        </w:rPr>
      </w:pPr>
      <w:r>
        <w:rPr>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83AF0" w:rsidRDefault="004229C5" w:rsidP="00BA704B">
      <w:pPr>
        <w:pStyle w:val="a4"/>
        <w:numPr>
          <w:ilvl w:val="0"/>
          <w:numId w:val="113"/>
        </w:numPr>
        <w:tabs>
          <w:tab w:val="left" w:pos="1132"/>
          <w:tab w:val="left" w:pos="1213"/>
        </w:tabs>
        <w:ind w:right="145" w:hanging="361"/>
        <w:rPr>
          <w:sz w:val="24"/>
        </w:rPr>
      </w:pPr>
      <w:r>
        <w:rPr>
          <w:sz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83AF0" w:rsidRDefault="004229C5" w:rsidP="00BA704B">
      <w:pPr>
        <w:pStyle w:val="a4"/>
        <w:numPr>
          <w:ilvl w:val="0"/>
          <w:numId w:val="113"/>
        </w:numPr>
        <w:tabs>
          <w:tab w:val="left" w:pos="1132"/>
          <w:tab w:val="left" w:pos="1213"/>
        </w:tabs>
        <w:ind w:right="149" w:hanging="361"/>
        <w:rPr>
          <w:sz w:val="24"/>
        </w:rPr>
      </w:pPr>
      <w:r>
        <w:rPr>
          <w:sz w:val="24"/>
        </w:rPr>
        <w:t>понимать и использовать преимущества командной и индивидуальной работы при решении учебных математических задач;</w:t>
      </w:r>
    </w:p>
    <w:p w:rsidR="00F83AF0" w:rsidRDefault="004229C5" w:rsidP="00BA704B">
      <w:pPr>
        <w:pStyle w:val="a4"/>
        <w:numPr>
          <w:ilvl w:val="0"/>
          <w:numId w:val="113"/>
        </w:numPr>
        <w:tabs>
          <w:tab w:val="left" w:pos="1132"/>
          <w:tab w:val="left" w:pos="1213"/>
        </w:tabs>
        <w:ind w:right="145" w:hanging="361"/>
        <w:rPr>
          <w:sz w:val="24"/>
        </w:rPr>
      </w:pPr>
      <w:r>
        <w:rPr>
          <w:sz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83AF0" w:rsidRDefault="004229C5" w:rsidP="00BA704B">
      <w:pPr>
        <w:pStyle w:val="a4"/>
        <w:numPr>
          <w:ilvl w:val="0"/>
          <w:numId w:val="113"/>
        </w:numPr>
        <w:tabs>
          <w:tab w:val="left" w:pos="424"/>
          <w:tab w:val="left" w:pos="545"/>
        </w:tabs>
        <w:ind w:left="545" w:right="142" w:hanging="360"/>
        <w:rPr>
          <w:sz w:val="24"/>
        </w:rPr>
      </w:pPr>
      <w:r>
        <w:rPr>
          <w:sz w:val="24"/>
        </w:rPr>
        <w:t>участвовать в групповых формах работы (обсуждения, обмен мнениями, мозговые штурмы и другие), выполнять</w:t>
      </w:r>
      <w:r>
        <w:rPr>
          <w:spacing w:val="-2"/>
          <w:sz w:val="24"/>
        </w:rPr>
        <w:t xml:space="preserve"> </w:t>
      </w:r>
      <w:r>
        <w:rPr>
          <w:sz w:val="24"/>
        </w:rPr>
        <w:t>свою</w:t>
      </w:r>
      <w:r>
        <w:rPr>
          <w:spacing w:val="-4"/>
          <w:sz w:val="24"/>
        </w:rPr>
        <w:t xml:space="preserve"> </w:t>
      </w:r>
      <w:r>
        <w:rPr>
          <w:sz w:val="24"/>
        </w:rPr>
        <w:t>часть</w:t>
      </w:r>
      <w:r>
        <w:rPr>
          <w:spacing w:val="-2"/>
          <w:sz w:val="24"/>
        </w:rPr>
        <w:t xml:space="preserve"> </w:t>
      </w:r>
      <w:r>
        <w:rPr>
          <w:sz w:val="24"/>
        </w:rPr>
        <w:t>работы</w:t>
      </w:r>
      <w:r>
        <w:rPr>
          <w:spacing w:val="-3"/>
          <w:sz w:val="24"/>
        </w:rPr>
        <w:t xml:space="preserve"> </w:t>
      </w:r>
      <w:r>
        <w:rPr>
          <w:sz w:val="24"/>
        </w:rPr>
        <w:t>и</w:t>
      </w:r>
      <w:r>
        <w:rPr>
          <w:spacing w:val="-3"/>
          <w:sz w:val="24"/>
        </w:rPr>
        <w:t xml:space="preserve"> </w:t>
      </w:r>
      <w:r>
        <w:rPr>
          <w:sz w:val="24"/>
        </w:rPr>
        <w:t>координировать</w:t>
      </w:r>
      <w:r>
        <w:rPr>
          <w:spacing w:val="-2"/>
          <w:sz w:val="24"/>
        </w:rPr>
        <w:t xml:space="preserve"> </w:t>
      </w:r>
      <w:r>
        <w:rPr>
          <w:sz w:val="24"/>
        </w:rPr>
        <w:t>свои</w:t>
      </w:r>
      <w:r>
        <w:rPr>
          <w:spacing w:val="-3"/>
          <w:sz w:val="24"/>
        </w:rPr>
        <w:t xml:space="preserve"> </w:t>
      </w:r>
      <w:r>
        <w:rPr>
          <w:sz w:val="24"/>
        </w:rPr>
        <w:t>действия</w:t>
      </w:r>
      <w:r>
        <w:rPr>
          <w:spacing w:val="-3"/>
          <w:sz w:val="24"/>
        </w:rPr>
        <w:t xml:space="preserve"> </w:t>
      </w:r>
      <w:r>
        <w:rPr>
          <w:sz w:val="24"/>
        </w:rPr>
        <w:t>с</w:t>
      </w:r>
      <w:r>
        <w:rPr>
          <w:spacing w:val="-4"/>
          <w:sz w:val="24"/>
        </w:rPr>
        <w:t xml:space="preserve"> </w:t>
      </w:r>
      <w:r>
        <w:rPr>
          <w:sz w:val="24"/>
        </w:rPr>
        <w:t>другими</w:t>
      </w:r>
      <w:r>
        <w:rPr>
          <w:spacing w:val="-3"/>
          <w:sz w:val="24"/>
        </w:rPr>
        <w:t xml:space="preserve"> </w:t>
      </w:r>
      <w:r>
        <w:rPr>
          <w:sz w:val="24"/>
        </w:rPr>
        <w:t>членами</w:t>
      </w:r>
      <w:r>
        <w:rPr>
          <w:spacing w:val="-3"/>
          <w:sz w:val="24"/>
        </w:rPr>
        <w:t xml:space="preserve"> </w:t>
      </w:r>
      <w:r>
        <w:rPr>
          <w:sz w:val="24"/>
        </w:rPr>
        <w:t>команды,</w:t>
      </w:r>
      <w:r>
        <w:rPr>
          <w:spacing w:val="-3"/>
          <w:sz w:val="24"/>
        </w:rPr>
        <w:t xml:space="preserve"> </w:t>
      </w:r>
      <w:r>
        <w:rPr>
          <w:sz w:val="24"/>
        </w:rPr>
        <w:t xml:space="preserve">оценивать качество своего вклада в общий продукт по критериям, сформулированным участниками </w:t>
      </w:r>
      <w:r>
        <w:rPr>
          <w:spacing w:val="-2"/>
          <w:sz w:val="24"/>
        </w:rPr>
        <w:t>взаимодействия.</w:t>
      </w:r>
    </w:p>
    <w:p w:rsidR="00F83AF0" w:rsidRDefault="004229C5">
      <w:pPr>
        <w:pStyle w:val="210"/>
        <w:spacing w:before="1" w:line="240" w:lineRule="auto"/>
        <w:ind w:left="545" w:right="5461"/>
      </w:pPr>
      <w:r>
        <w:t>Регулятивные</w:t>
      </w:r>
      <w:r>
        <w:rPr>
          <w:spacing w:val="-12"/>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p>
    <w:p w:rsidR="00F83AF0" w:rsidRDefault="004229C5" w:rsidP="00BA704B">
      <w:pPr>
        <w:pStyle w:val="a4"/>
        <w:numPr>
          <w:ilvl w:val="1"/>
          <w:numId w:val="113"/>
        </w:numPr>
        <w:tabs>
          <w:tab w:val="left" w:pos="1132"/>
          <w:tab w:val="left" w:pos="1213"/>
        </w:tabs>
        <w:ind w:right="143" w:hanging="361"/>
        <w:rPr>
          <w:sz w:val="24"/>
        </w:rPr>
      </w:pPr>
      <w:r>
        <w:rPr>
          <w:sz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F83AF0" w:rsidRDefault="004229C5">
      <w:pPr>
        <w:pStyle w:val="210"/>
        <w:spacing w:line="273" w:lineRule="exact"/>
        <w:ind w:left="545"/>
      </w:pPr>
      <w:r>
        <w:t>Самоконтроль,</w:t>
      </w:r>
      <w:r>
        <w:rPr>
          <w:spacing w:val="-10"/>
        </w:rPr>
        <w:t xml:space="preserve"> </w:t>
      </w:r>
      <w:r>
        <w:t>эмоциональный</w:t>
      </w:r>
      <w:r>
        <w:rPr>
          <w:spacing w:val="-9"/>
        </w:rPr>
        <w:t xml:space="preserve"> </w:t>
      </w:r>
      <w:r>
        <w:rPr>
          <w:spacing w:val="-2"/>
        </w:rPr>
        <w:t>интеллект:</w:t>
      </w:r>
    </w:p>
    <w:p w:rsidR="00F83AF0" w:rsidRDefault="004229C5" w:rsidP="00BA704B">
      <w:pPr>
        <w:pStyle w:val="a4"/>
        <w:numPr>
          <w:ilvl w:val="1"/>
          <w:numId w:val="113"/>
        </w:numPr>
        <w:tabs>
          <w:tab w:val="left" w:pos="1132"/>
          <w:tab w:val="left" w:pos="1213"/>
        </w:tabs>
        <w:ind w:right="142" w:hanging="361"/>
        <w:rPr>
          <w:sz w:val="24"/>
        </w:rPr>
      </w:pPr>
      <w:r>
        <w:rPr>
          <w:sz w:val="24"/>
        </w:rPr>
        <w:t xml:space="preserve">владеть способами самопроверки, самоконтроля процесса и результата решения математической </w:t>
      </w:r>
      <w:r>
        <w:rPr>
          <w:spacing w:val="-2"/>
          <w:sz w:val="24"/>
        </w:rPr>
        <w:t>задачи;</w:t>
      </w:r>
    </w:p>
    <w:p w:rsidR="00F83AF0" w:rsidRDefault="004229C5" w:rsidP="00BA704B">
      <w:pPr>
        <w:pStyle w:val="a4"/>
        <w:numPr>
          <w:ilvl w:val="1"/>
          <w:numId w:val="113"/>
        </w:numPr>
        <w:tabs>
          <w:tab w:val="left" w:pos="1132"/>
          <w:tab w:val="left" w:pos="1213"/>
        </w:tabs>
        <w:ind w:right="146" w:hanging="361"/>
        <w:rPr>
          <w:sz w:val="24"/>
        </w:rPr>
      </w:pPr>
      <w:r>
        <w:rPr>
          <w:sz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F83AF0" w:rsidRDefault="004229C5" w:rsidP="00BA704B">
      <w:pPr>
        <w:pStyle w:val="a4"/>
        <w:numPr>
          <w:ilvl w:val="1"/>
          <w:numId w:val="113"/>
        </w:numPr>
        <w:tabs>
          <w:tab w:val="left" w:pos="1132"/>
          <w:tab w:val="left" w:pos="1213"/>
        </w:tabs>
        <w:ind w:right="145" w:hanging="361"/>
        <w:rPr>
          <w:sz w:val="24"/>
        </w:rPr>
      </w:pPr>
      <w:r>
        <w:rPr>
          <w:sz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w:t>
      </w:r>
      <w:r>
        <w:rPr>
          <w:spacing w:val="-5"/>
          <w:sz w:val="24"/>
        </w:rPr>
        <w:t xml:space="preserve"> </w:t>
      </w:r>
      <w:r>
        <w:rPr>
          <w:sz w:val="24"/>
        </w:rPr>
        <w:t xml:space="preserve">приобретённому </w:t>
      </w:r>
      <w:r>
        <w:rPr>
          <w:spacing w:val="-2"/>
          <w:sz w:val="24"/>
        </w:rPr>
        <w:t>опыту.</w:t>
      </w:r>
    </w:p>
    <w:p w:rsidR="00F83AF0" w:rsidRDefault="004229C5">
      <w:pPr>
        <w:pStyle w:val="110"/>
        <w:spacing w:before="1" w:line="274" w:lineRule="exact"/>
        <w:ind w:left="545"/>
        <w:jc w:val="both"/>
      </w:pPr>
      <w:r>
        <w:t>ПРЕДМЕТНЫЕ</w:t>
      </w:r>
      <w:r>
        <w:rPr>
          <w:spacing w:val="-3"/>
        </w:rPr>
        <w:t xml:space="preserve"> </w:t>
      </w:r>
      <w:r>
        <w:rPr>
          <w:spacing w:val="-2"/>
        </w:rPr>
        <w:t>РЕЗУЛЬТАТЫ</w:t>
      </w:r>
    </w:p>
    <w:p w:rsidR="00F83AF0" w:rsidRDefault="004229C5">
      <w:pPr>
        <w:pStyle w:val="a3"/>
        <w:spacing w:line="274" w:lineRule="exact"/>
        <w:ind w:left="1025" w:firstLine="0"/>
        <w:jc w:val="left"/>
      </w:pPr>
      <w:r>
        <w:t>К</w:t>
      </w:r>
      <w:r>
        <w:rPr>
          <w:spacing w:val="-4"/>
        </w:rPr>
        <w:t xml:space="preserve"> </w:t>
      </w:r>
      <w:r>
        <w:t>концу</w:t>
      </w:r>
      <w:r>
        <w:rPr>
          <w:spacing w:val="-10"/>
        </w:rPr>
        <w:t xml:space="preserve"> </w:t>
      </w:r>
      <w:r>
        <w:t xml:space="preserve">обучения </w:t>
      </w:r>
      <w:r>
        <w:rPr>
          <w:b/>
        </w:rPr>
        <w:t>в</w:t>
      </w:r>
      <w:r>
        <w:rPr>
          <w:b/>
          <w:spacing w:val="-2"/>
        </w:rPr>
        <w:t xml:space="preserve"> </w:t>
      </w:r>
      <w:r>
        <w:rPr>
          <w:b/>
        </w:rPr>
        <w:t>7</w:t>
      </w:r>
      <w:r>
        <w:rPr>
          <w:b/>
          <w:spacing w:val="-2"/>
        </w:rPr>
        <w:t xml:space="preserve"> </w:t>
      </w:r>
      <w:r>
        <w:rPr>
          <w:b/>
        </w:rPr>
        <w:t>классе</w:t>
      </w:r>
      <w:r>
        <w:rPr>
          <w:b/>
          <w:spacing w:val="-3"/>
        </w:rPr>
        <w:t xml:space="preserve"> </w:t>
      </w:r>
      <w:r>
        <w:t>обучающийся</w:t>
      </w:r>
      <w:r>
        <w:rPr>
          <w:spacing w:val="-1"/>
        </w:rPr>
        <w:t xml:space="preserve"> </w:t>
      </w:r>
      <w:r>
        <w:t>получит</w:t>
      </w:r>
      <w:r>
        <w:rPr>
          <w:spacing w:val="-2"/>
        </w:rPr>
        <w:t xml:space="preserve"> </w:t>
      </w:r>
      <w:r>
        <w:t>следующие</w:t>
      </w:r>
      <w:r>
        <w:rPr>
          <w:spacing w:val="-3"/>
        </w:rPr>
        <w:t xml:space="preserve"> </w:t>
      </w:r>
      <w:r>
        <w:t>предметные</w:t>
      </w:r>
      <w:r>
        <w:rPr>
          <w:spacing w:val="-3"/>
        </w:rPr>
        <w:t xml:space="preserve"> </w:t>
      </w:r>
      <w:r>
        <w:rPr>
          <w:spacing w:val="-2"/>
        </w:rPr>
        <w:t>результаты:</w:t>
      </w:r>
    </w:p>
    <w:p w:rsidR="00F83AF0" w:rsidRDefault="004229C5">
      <w:pPr>
        <w:pStyle w:val="a3"/>
        <w:ind w:left="425"/>
        <w:jc w:val="left"/>
      </w:pPr>
      <w:r>
        <w:t>Читать</w:t>
      </w:r>
      <w:r>
        <w:rPr>
          <w:spacing w:val="40"/>
        </w:rPr>
        <w:t xml:space="preserve"> </w:t>
      </w:r>
      <w:r>
        <w:t>информацию,</w:t>
      </w:r>
      <w:r>
        <w:rPr>
          <w:spacing w:val="39"/>
        </w:rPr>
        <w:t xml:space="preserve"> </w:t>
      </w:r>
      <w:r>
        <w:t>представленную</w:t>
      </w:r>
      <w:r>
        <w:rPr>
          <w:spacing w:val="40"/>
        </w:rPr>
        <w:t xml:space="preserve"> </w:t>
      </w:r>
      <w:r>
        <w:t>в</w:t>
      </w:r>
      <w:r>
        <w:rPr>
          <w:spacing w:val="40"/>
        </w:rPr>
        <w:t xml:space="preserve"> </w:t>
      </w:r>
      <w:r>
        <w:t>таблицах,</w:t>
      </w:r>
      <w:r>
        <w:rPr>
          <w:spacing w:val="40"/>
        </w:rPr>
        <w:t xml:space="preserve"> </w:t>
      </w:r>
      <w:r>
        <w:t>на</w:t>
      </w:r>
      <w:r>
        <w:rPr>
          <w:spacing w:val="40"/>
        </w:rPr>
        <w:t xml:space="preserve"> </w:t>
      </w:r>
      <w:r>
        <w:t>диаграммах,</w:t>
      </w:r>
      <w:r>
        <w:rPr>
          <w:spacing w:val="40"/>
        </w:rPr>
        <w:t xml:space="preserve"> </w:t>
      </w:r>
      <w:r>
        <w:t>представлять</w:t>
      </w:r>
      <w:r>
        <w:rPr>
          <w:spacing w:val="40"/>
        </w:rPr>
        <w:t xml:space="preserve"> </w:t>
      </w:r>
      <w:r>
        <w:t>данные</w:t>
      </w:r>
      <w:r>
        <w:rPr>
          <w:spacing w:val="40"/>
        </w:rPr>
        <w:t xml:space="preserve"> </w:t>
      </w:r>
      <w:r>
        <w:t>в</w:t>
      </w:r>
      <w:r>
        <w:rPr>
          <w:spacing w:val="40"/>
        </w:rPr>
        <w:t xml:space="preserve"> </w:t>
      </w:r>
      <w:r>
        <w:t>виде таблиц, строить диаграммы (столбиковые (столбчатые) и круговые) по массивам значений.</w:t>
      </w:r>
    </w:p>
    <w:p w:rsidR="00F83AF0" w:rsidRDefault="004229C5">
      <w:pPr>
        <w:pStyle w:val="a3"/>
        <w:ind w:left="425"/>
        <w:jc w:val="left"/>
      </w:pPr>
      <w:r>
        <w:t>Описывать</w:t>
      </w:r>
      <w:r>
        <w:rPr>
          <w:spacing w:val="80"/>
        </w:rPr>
        <w:t xml:space="preserve"> </w:t>
      </w:r>
      <w:r>
        <w:t>и</w:t>
      </w:r>
      <w:r>
        <w:rPr>
          <w:spacing w:val="80"/>
        </w:rPr>
        <w:t xml:space="preserve"> </w:t>
      </w:r>
      <w:r>
        <w:t>интерпретировать</w:t>
      </w:r>
      <w:r>
        <w:rPr>
          <w:spacing w:val="80"/>
        </w:rPr>
        <w:t xml:space="preserve"> </w:t>
      </w:r>
      <w:r>
        <w:t>реальные</w:t>
      </w:r>
      <w:r>
        <w:rPr>
          <w:spacing w:val="80"/>
        </w:rPr>
        <w:t xml:space="preserve"> </w:t>
      </w:r>
      <w:r>
        <w:t>числовые</w:t>
      </w:r>
      <w:r>
        <w:rPr>
          <w:spacing w:val="80"/>
        </w:rPr>
        <w:t xml:space="preserve"> </w:t>
      </w:r>
      <w:r>
        <w:t>данные,</w:t>
      </w:r>
      <w:r>
        <w:rPr>
          <w:spacing w:val="80"/>
        </w:rPr>
        <w:t xml:space="preserve"> </w:t>
      </w:r>
      <w:r>
        <w:t>представленные</w:t>
      </w:r>
      <w:r>
        <w:rPr>
          <w:spacing w:val="80"/>
        </w:rPr>
        <w:t xml:space="preserve"> </w:t>
      </w:r>
      <w:r>
        <w:t>в</w:t>
      </w:r>
      <w:r>
        <w:rPr>
          <w:spacing w:val="80"/>
        </w:rPr>
        <w:t xml:space="preserve"> </w:t>
      </w:r>
      <w:r>
        <w:t>таблицах,</w:t>
      </w:r>
      <w:r>
        <w:rPr>
          <w:spacing w:val="79"/>
        </w:rPr>
        <w:t xml:space="preserve"> </w:t>
      </w:r>
      <w:r>
        <w:t>на диаграммах, графиках.</w:t>
      </w:r>
    </w:p>
    <w:p w:rsidR="00F83AF0" w:rsidRDefault="004229C5">
      <w:pPr>
        <w:pStyle w:val="a3"/>
        <w:ind w:left="425"/>
        <w:jc w:val="left"/>
      </w:pPr>
      <w:r>
        <w:t>Использовать</w:t>
      </w:r>
      <w:r>
        <w:rPr>
          <w:spacing w:val="40"/>
        </w:rPr>
        <w:t xml:space="preserve"> </w:t>
      </w:r>
      <w:r>
        <w:t>для</w:t>
      </w:r>
      <w:r>
        <w:rPr>
          <w:spacing w:val="40"/>
        </w:rPr>
        <w:t xml:space="preserve"> </w:t>
      </w:r>
      <w:r>
        <w:t>описания</w:t>
      </w:r>
      <w:r>
        <w:rPr>
          <w:spacing w:val="40"/>
        </w:rPr>
        <w:t xml:space="preserve"> </w:t>
      </w:r>
      <w:r>
        <w:t>данных</w:t>
      </w:r>
      <w:r>
        <w:rPr>
          <w:spacing w:val="40"/>
        </w:rPr>
        <w:t xml:space="preserve"> </w:t>
      </w:r>
      <w:r>
        <w:t>статистические</w:t>
      </w:r>
      <w:r>
        <w:rPr>
          <w:spacing w:val="40"/>
        </w:rPr>
        <w:t xml:space="preserve"> </w:t>
      </w:r>
      <w:r>
        <w:t>характеристики:</w:t>
      </w:r>
      <w:r>
        <w:rPr>
          <w:spacing w:val="40"/>
        </w:rPr>
        <w:t xml:space="preserve"> </w:t>
      </w:r>
      <w:r>
        <w:t>среднее</w:t>
      </w:r>
      <w:r>
        <w:rPr>
          <w:spacing w:val="40"/>
        </w:rPr>
        <w:t xml:space="preserve"> </w:t>
      </w:r>
      <w:r>
        <w:t>арифметическое, медиана, наибольшее и наименьшее значения, размах.</w:t>
      </w:r>
    </w:p>
    <w:p w:rsidR="00F83AF0" w:rsidRDefault="004229C5">
      <w:pPr>
        <w:pStyle w:val="a3"/>
        <w:spacing w:before="1"/>
        <w:ind w:left="425"/>
        <w:jc w:val="left"/>
      </w:pPr>
      <w:r>
        <w:t>Иметь</w:t>
      </w:r>
      <w:r>
        <w:rPr>
          <w:spacing w:val="80"/>
          <w:w w:val="150"/>
        </w:rPr>
        <w:t xml:space="preserve"> </w:t>
      </w:r>
      <w:r>
        <w:t>представление</w:t>
      </w:r>
      <w:r>
        <w:rPr>
          <w:spacing w:val="80"/>
          <w:w w:val="150"/>
        </w:rPr>
        <w:t xml:space="preserve"> </w:t>
      </w:r>
      <w:r>
        <w:t>о</w:t>
      </w:r>
      <w:r>
        <w:rPr>
          <w:spacing w:val="80"/>
          <w:w w:val="150"/>
        </w:rPr>
        <w:t xml:space="preserve"> </w:t>
      </w:r>
      <w:r>
        <w:t>случайной</w:t>
      </w:r>
      <w:r>
        <w:rPr>
          <w:spacing w:val="80"/>
          <w:w w:val="150"/>
        </w:rPr>
        <w:t xml:space="preserve"> </w:t>
      </w:r>
      <w:r>
        <w:t>изменчивости</w:t>
      </w:r>
      <w:r>
        <w:rPr>
          <w:spacing w:val="80"/>
          <w:w w:val="150"/>
        </w:rPr>
        <w:t xml:space="preserve"> </w:t>
      </w:r>
      <w:r>
        <w:t>на</w:t>
      </w:r>
      <w:r>
        <w:rPr>
          <w:spacing w:val="80"/>
          <w:w w:val="150"/>
        </w:rPr>
        <w:t xml:space="preserve"> </w:t>
      </w:r>
      <w:r>
        <w:t>примерах</w:t>
      </w:r>
      <w:r>
        <w:rPr>
          <w:spacing w:val="80"/>
          <w:w w:val="150"/>
        </w:rPr>
        <w:t xml:space="preserve"> </w:t>
      </w:r>
      <w:r>
        <w:t>цен,</w:t>
      </w:r>
      <w:r>
        <w:rPr>
          <w:spacing w:val="80"/>
          <w:w w:val="150"/>
        </w:rPr>
        <w:t xml:space="preserve"> </w:t>
      </w:r>
      <w:r>
        <w:t>физических</w:t>
      </w:r>
      <w:r>
        <w:rPr>
          <w:spacing w:val="80"/>
          <w:w w:val="150"/>
        </w:rPr>
        <w:t xml:space="preserve"> </w:t>
      </w:r>
      <w:r>
        <w:t>величин, антропометрических данных, иметь представление о статистической устойчивости.</w:t>
      </w:r>
    </w:p>
    <w:p w:rsidR="00F83AF0" w:rsidRDefault="004229C5">
      <w:pPr>
        <w:pStyle w:val="a3"/>
        <w:ind w:left="1025" w:right="140" w:firstLine="0"/>
        <w:jc w:val="left"/>
      </w:pPr>
      <w:r>
        <w:t xml:space="preserve">К концу обучения </w:t>
      </w:r>
      <w:r>
        <w:rPr>
          <w:b/>
        </w:rPr>
        <w:t xml:space="preserve">в 8 классе </w:t>
      </w:r>
      <w:r>
        <w:t>обучающийся получит следующие предметные результаты: Извлекать и преобразовывать информацию, представленную в виде таблиц, диаграмм, графиков,</w:t>
      </w:r>
    </w:p>
    <w:p w:rsidR="00F83AF0" w:rsidRDefault="004229C5">
      <w:pPr>
        <w:pStyle w:val="a3"/>
        <w:ind w:left="425" w:firstLine="0"/>
        <w:jc w:val="left"/>
      </w:pPr>
      <w:r>
        <w:t>представлять</w:t>
      </w:r>
      <w:r>
        <w:rPr>
          <w:spacing w:val="-3"/>
        </w:rPr>
        <w:t xml:space="preserve"> </w:t>
      </w:r>
      <w:r>
        <w:t>данные</w:t>
      </w:r>
      <w:r>
        <w:rPr>
          <w:spacing w:val="-5"/>
        </w:rPr>
        <w:t xml:space="preserve"> </w:t>
      </w:r>
      <w:r>
        <w:t>в</w:t>
      </w:r>
      <w:r>
        <w:rPr>
          <w:spacing w:val="-3"/>
        </w:rPr>
        <w:t xml:space="preserve"> </w:t>
      </w:r>
      <w:r>
        <w:t>виде</w:t>
      </w:r>
      <w:r>
        <w:rPr>
          <w:spacing w:val="-4"/>
        </w:rPr>
        <w:t xml:space="preserve"> </w:t>
      </w:r>
      <w:r>
        <w:t>таблиц,</w:t>
      </w:r>
      <w:r>
        <w:rPr>
          <w:spacing w:val="-3"/>
        </w:rPr>
        <w:t xml:space="preserve"> </w:t>
      </w:r>
      <w:r>
        <w:t xml:space="preserve">диаграмм, </w:t>
      </w:r>
      <w:r>
        <w:rPr>
          <w:spacing w:val="-2"/>
        </w:rPr>
        <w:t>графиков.</w:t>
      </w:r>
    </w:p>
    <w:p w:rsidR="00F83AF0" w:rsidRDefault="004229C5">
      <w:pPr>
        <w:pStyle w:val="a3"/>
        <w:ind w:left="425"/>
        <w:jc w:val="left"/>
      </w:pPr>
      <w:r>
        <w:t>Описывать данные с помощью статистических показателей: средних значений и мер рассеивания (размах, дисперсия и стандартное отклонение).</w:t>
      </w:r>
    </w:p>
    <w:p w:rsidR="00F83AF0" w:rsidRDefault="004229C5">
      <w:pPr>
        <w:pStyle w:val="a3"/>
        <w:ind w:left="425" w:right="216"/>
        <w:jc w:val="left"/>
      </w:pPr>
      <w:r>
        <w:t>Находить частоты числовых значений и частоты событий, в том числе по результатам измерений</w:t>
      </w:r>
      <w:r>
        <w:rPr>
          <w:spacing w:val="40"/>
        </w:rPr>
        <w:t xml:space="preserve"> </w:t>
      </w:r>
      <w:r>
        <w:t>и наблюдений.</w:t>
      </w:r>
    </w:p>
    <w:p w:rsidR="00F83AF0" w:rsidRDefault="004229C5">
      <w:pPr>
        <w:pStyle w:val="a3"/>
        <w:ind w:left="425" w:right="140"/>
        <w:jc w:val="left"/>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F83AF0" w:rsidRDefault="004229C5">
      <w:pPr>
        <w:pStyle w:val="a3"/>
        <w:ind w:left="425"/>
        <w:jc w:val="left"/>
      </w:pPr>
      <w:r>
        <w:t>Использовать</w:t>
      </w:r>
      <w:r>
        <w:rPr>
          <w:spacing w:val="80"/>
          <w:w w:val="150"/>
        </w:rPr>
        <w:t xml:space="preserve"> </w:t>
      </w:r>
      <w:r>
        <w:t>графические</w:t>
      </w:r>
      <w:r>
        <w:rPr>
          <w:spacing w:val="80"/>
          <w:w w:val="150"/>
        </w:rPr>
        <w:t xml:space="preserve"> </w:t>
      </w:r>
      <w:r>
        <w:t>модели:</w:t>
      </w:r>
      <w:r>
        <w:rPr>
          <w:spacing w:val="80"/>
          <w:w w:val="150"/>
        </w:rPr>
        <w:t xml:space="preserve"> </w:t>
      </w:r>
      <w:r>
        <w:t>дерево</w:t>
      </w:r>
      <w:r>
        <w:rPr>
          <w:spacing w:val="80"/>
          <w:w w:val="150"/>
        </w:rPr>
        <w:t xml:space="preserve"> </w:t>
      </w:r>
      <w:r>
        <w:t>случайного</w:t>
      </w:r>
      <w:r>
        <w:rPr>
          <w:spacing w:val="80"/>
          <w:w w:val="150"/>
        </w:rPr>
        <w:t xml:space="preserve"> </w:t>
      </w:r>
      <w:r>
        <w:t>эксперимента,</w:t>
      </w:r>
      <w:r>
        <w:rPr>
          <w:spacing w:val="80"/>
          <w:w w:val="150"/>
        </w:rPr>
        <w:t xml:space="preserve"> </w:t>
      </w:r>
      <w:r>
        <w:t>диаграммы</w:t>
      </w:r>
      <w:r>
        <w:rPr>
          <w:spacing w:val="80"/>
          <w:w w:val="150"/>
        </w:rPr>
        <w:t xml:space="preserve"> </w:t>
      </w:r>
      <w:r>
        <w:t>Эйлера, числовая прямая.</w:t>
      </w:r>
    </w:p>
    <w:p w:rsidR="00F83AF0" w:rsidRDefault="004229C5">
      <w:pPr>
        <w:pStyle w:val="a3"/>
        <w:spacing w:before="78"/>
        <w:ind w:left="425" w:right="147"/>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w:t>
      </w:r>
      <w:r>
        <w:rPr>
          <w:spacing w:val="40"/>
        </w:rPr>
        <w:t xml:space="preserve"> </w:t>
      </w:r>
      <w:r>
        <w:rPr>
          <w:spacing w:val="-2"/>
        </w:rPr>
        <w:t>множеств.</w:t>
      </w:r>
    </w:p>
    <w:p w:rsidR="00F83AF0" w:rsidRDefault="004229C5">
      <w:pPr>
        <w:pStyle w:val="a3"/>
        <w:spacing w:before="1"/>
        <w:ind w:left="425" w:right="146"/>
      </w:pPr>
      <w:r>
        <w:t>Использовать графическое</w:t>
      </w:r>
      <w:r>
        <w:rPr>
          <w:spacing w:val="-2"/>
        </w:rPr>
        <w:t xml:space="preserve"> </w:t>
      </w:r>
      <w:r>
        <w:t>представление</w:t>
      </w:r>
      <w:r>
        <w:rPr>
          <w:spacing w:val="-2"/>
        </w:rPr>
        <w:t xml:space="preserve"> </w:t>
      </w:r>
      <w:r>
        <w:t>множеств</w:t>
      </w:r>
      <w:r>
        <w:rPr>
          <w:spacing w:val="-1"/>
        </w:rPr>
        <w:t xml:space="preserve"> </w:t>
      </w:r>
      <w:r>
        <w:t>и связей между</w:t>
      </w:r>
      <w:r>
        <w:rPr>
          <w:spacing w:val="-6"/>
        </w:rPr>
        <w:t xml:space="preserve"> </w:t>
      </w:r>
      <w:r>
        <w:t>ними для</w:t>
      </w:r>
      <w:r>
        <w:rPr>
          <w:spacing w:val="-1"/>
        </w:rPr>
        <w:t xml:space="preserve"> </w:t>
      </w:r>
      <w:r>
        <w:t>описания</w:t>
      </w:r>
      <w:r>
        <w:rPr>
          <w:spacing w:val="-1"/>
        </w:rPr>
        <w:t xml:space="preserve"> </w:t>
      </w:r>
      <w:r>
        <w:t>процессов и явлений, в том числе при решении задач из других учебных предметов и курсов.</w:t>
      </w:r>
    </w:p>
    <w:p w:rsidR="00F83AF0" w:rsidRDefault="004229C5">
      <w:pPr>
        <w:pStyle w:val="a3"/>
        <w:ind w:left="1025" w:firstLine="0"/>
      </w:pPr>
      <w:r>
        <w:t>К</w:t>
      </w:r>
      <w:r>
        <w:rPr>
          <w:spacing w:val="-4"/>
        </w:rPr>
        <w:t xml:space="preserve"> </w:t>
      </w:r>
      <w:r>
        <w:t>концу</w:t>
      </w:r>
      <w:r>
        <w:rPr>
          <w:spacing w:val="-10"/>
        </w:rPr>
        <w:t xml:space="preserve"> </w:t>
      </w:r>
      <w:r>
        <w:t xml:space="preserve">обучения </w:t>
      </w:r>
      <w:r>
        <w:rPr>
          <w:b/>
        </w:rPr>
        <w:t>в</w:t>
      </w:r>
      <w:r>
        <w:rPr>
          <w:b/>
          <w:spacing w:val="-2"/>
        </w:rPr>
        <w:t xml:space="preserve"> </w:t>
      </w:r>
      <w:r>
        <w:rPr>
          <w:b/>
        </w:rPr>
        <w:t>9</w:t>
      </w:r>
      <w:r>
        <w:rPr>
          <w:b/>
          <w:spacing w:val="-2"/>
        </w:rPr>
        <w:t xml:space="preserve"> </w:t>
      </w:r>
      <w:r>
        <w:rPr>
          <w:b/>
        </w:rPr>
        <w:t>классе</w:t>
      </w:r>
      <w:r>
        <w:rPr>
          <w:b/>
          <w:spacing w:val="-3"/>
        </w:rPr>
        <w:t xml:space="preserve"> </w:t>
      </w:r>
      <w:r>
        <w:t>обучающийся</w:t>
      </w:r>
      <w:r>
        <w:rPr>
          <w:spacing w:val="-1"/>
        </w:rPr>
        <w:t xml:space="preserve"> </w:t>
      </w:r>
      <w:r>
        <w:t>получит</w:t>
      </w:r>
      <w:r>
        <w:rPr>
          <w:spacing w:val="-2"/>
        </w:rPr>
        <w:t xml:space="preserve"> </w:t>
      </w:r>
      <w:r>
        <w:t>следующие</w:t>
      </w:r>
      <w:r>
        <w:rPr>
          <w:spacing w:val="-3"/>
        </w:rPr>
        <w:t xml:space="preserve"> </w:t>
      </w:r>
      <w:r>
        <w:t>предметные</w:t>
      </w:r>
      <w:r>
        <w:rPr>
          <w:spacing w:val="-3"/>
        </w:rPr>
        <w:t xml:space="preserve"> </w:t>
      </w:r>
      <w:r>
        <w:rPr>
          <w:spacing w:val="-2"/>
        </w:rPr>
        <w:t>результаты:</w:t>
      </w:r>
    </w:p>
    <w:p w:rsidR="00F83AF0" w:rsidRDefault="004229C5">
      <w:pPr>
        <w:pStyle w:val="a3"/>
        <w:ind w:left="425" w:right="140"/>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F83AF0" w:rsidRDefault="004229C5">
      <w:pPr>
        <w:pStyle w:val="a3"/>
        <w:ind w:left="425" w:right="148"/>
      </w:pPr>
      <w:r>
        <w:t>Решать задачи организованным перебором вариантов, а также с использованием комбинаторных правил и методов.</w:t>
      </w:r>
    </w:p>
    <w:p w:rsidR="00F83AF0" w:rsidRDefault="004229C5">
      <w:pPr>
        <w:pStyle w:val="a3"/>
        <w:ind w:left="425" w:right="141"/>
      </w:pPr>
      <w:r>
        <w:t>Использовать описательные характеристики для массивов числовых данных, в том числе средние значения и меры рассеивания.</w:t>
      </w:r>
    </w:p>
    <w:p w:rsidR="00F83AF0" w:rsidRDefault="004229C5">
      <w:pPr>
        <w:pStyle w:val="a3"/>
        <w:ind w:left="425" w:right="149"/>
      </w:pPr>
      <w:r>
        <w:t>Находить частоты значений и частоты события, в том числе пользуясь результатами проведённых измерений и наблюдений.</w:t>
      </w:r>
    </w:p>
    <w:p w:rsidR="00F83AF0" w:rsidRDefault="004229C5">
      <w:pPr>
        <w:pStyle w:val="a3"/>
        <w:ind w:left="425" w:right="138"/>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F83AF0" w:rsidRDefault="004229C5">
      <w:pPr>
        <w:pStyle w:val="a3"/>
        <w:ind w:left="1025" w:firstLine="0"/>
      </w:pPr>
      <w:r>
        <w:t>Иметь</w:t>
      </w:r>
      <w:r>
        <w:rPr>
          <w:spacing w:val="-4"/>
        </w:rPr>
        <w:t xml:space="preserve"> </w:t>
      </w:r>
      <w:r>
        <w:t>представление</w:t>
      </w:r>
      <w:r>
        <w:rPr>
          <w:spacing w:val="-4"/>
        </w:rPr>
        <w:t xml:space="preserve"> </w:t>
      </w:r>
      <w:r>
        <w:t>о</w:t>
      </w:r>
      <w:r>
        <w:rPr>
          <w:spacing w:val="-3"/>
        </w:rPr>
        <w:t xml:space="preserve"> </w:t>
      </w:r>
      <w:r>
        <w:t>случайной</w:t>
      </w:r>
      <w:r>
        <w:rPr>
          <w:spacing w:val="-3"/>
        </w:rPr>
        <w:t xml:space="preserve"> </w:t>
      </w:r>
      <w:r>
        <w:t>величине</w:t>
      </w:r>
      <w:r>
        <w:rPr>
          <w:spacing w:val="-4"/>
        </w:rPr>
        <w:t xml:space="preserve"> </w:t>
      </w:r>
      <w:r>
        <w:t>и</w:t>
      </w:r>
      <w:r>
        <w:rPr>
          <w:spacing w:val="-5"/>
        </w:rPr>
        <w:t xml:space="preserve"> </w:t>
      </w:r>
      <w:r>
        <w:t>о</w:t>
      </w:r>
      <w:r>
        <w:rPr>
          <w:spacing w:val="-3"/>
        </w:rPr>
        <w:t xml:space="preserve"> </w:t>
      </w:r>
      <w:r>
        <w:t>распределении</w:t>
      </w:r>
      <w:r>
        <w:rPr>
          <w:spacing w:val="-2"/>
        </w:rPr>
        <w:t xml:space="preserve"> вероятностей.</w:t>
      </w:r>
    </w:p>
    <w:p w:rsidR="00F83AF0" w:rsidRDefault="004229C5">
      <w:pPr>
        <w:pStyle w:val="a3"/>
        <w:ind w:left="425" w:right="142"/>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F83AF0" w:rsidRDefault="00F83AF0">
      <w:pPr>
        <w:pStyle w:val="a3"/>
        <w:spacing w:before="5"/>
        <w:ind w:left="0" w:firstLine="0"/>
        <w:jc w:val="left"/>
      </w:pPr>
    </w:p>
    <w:p w:rsidR="00F83AF0" w:rsidRDefault="004229C5">
      <w:pPr>
        <w:pStyle w:val="210"/>
        <w:spacing w:line="240" w:lineRule="auto"/>
        <w:ind w:left="425" w:firstLine="1433"/>
        <w:jc w:val="left"/>
      </w:pPr>
      <w:bookmarkStart w:id="159" w:name="_bookmark13"/>
      <w:bookmarkEnd w:id="159"/>
      <w:r>
        <w:t>Федеральная</w:t>
      </w:r>
      <w:r>
        <w:rPr>
          <w:spacing w:val="-6"/>
        </w:rPr>
        <w:t xml:space="preserve"> </w:t>
      </w:r>
      <w:r>
        <w:t>рабочая</w:t>
      </w:r>
      <w:r>
        <w:rPr>
          <w:spacing w:val="-6"/>
        </w:rPr>
        <w:t xml:space="preserve"> </w:t>
      </w:r>
      <w:r>
        <w:t>программа</w:t>
      </w:r>
      <w:r>
        <w:rPr>
          <w:spacing w:val="-6"/>
        </w:rPr>
        <w:t xml:space="preserve"> </w:t>
      </w:r>
      <w:r>
        <w:t>по</w:t>
      </w:r>
      <w:r>
        <w:rPr>
          <w:spacing w:val="-6"/>
        </w:rPr>
        <w:t xml:space="preserve"> </w:t>
      </w:r>
      <w:r>
        <w:t>учебному</w:t>
      </w:r>
      <w:r>
        <w:rPr>
          <w:spacing w:val="-6"/>
        </w:rPr>
        <w:t xml:space="preserve"> </w:t>
      </w:r>
      <w:r>
        <w:t>предмету</w:t>
      </w:r>
      <w:r>
        <w:rPr>
          <w:spacing w:val="-6"/>
        </w:rPr>
        <w:t xml:space="preserve"> </w:t>
      </w:r>
      <w:r>
        <w:t>«Информатика» ПОЯСНИТЕЛЬНАЯ ЗАПИСКА</w:t>
      </w:r>
    </w:p>
    <w:p w:rsidR="00F83AF0" w:rsidRDefault="004229C5">
      <w:pPr>
        <w:pStyle w:val="a3"/>
        <w:ind w:left="425" w:right="141"/>
      </w:pPr>
      <w: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F83AF0" w:rsidRDefault="004229C5">
      <w:pPr>
        <w:pStyle w:val="a3"/>
        <w:ind w:left="425" w:right="142"/>
      </w:pPr>
      <w: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F83AF0" w:rsidRDefault="004229C5">
      <w:pPr>
        <w:pStyle w:val="a3"/>
        <w:ind w:left="425" w:right="140"/>
      </w:pPr>
      <w:r>
        <w:t>Программа</w:t>
      </w:r>
      <w:r>
        <w:rPr>
          <w:spacing w:val="-2"/>
        </w:rPr>
        <w:t xml:space="preserve"> </w:t>
      </w:r>
      <w:r>
        <w:t>по</w:t>
      </w:r>
      <w:r>
        <w:rPr>
          <w:spacing w:val="-1"/>
        </w:rPr>
        <w:t xml:space="preserve"> </w:t>
      </w:r>
      <w:r>
        <w:t>информатике</w:t>
      </w:r>
      <w:r>
        <w:rPr>
          <w:spacing w:val="-2"/>
        </w:rPr>
        <w:t xml:space="preserve"> </w:t>
      </w:r>
      <w:r>
        <w:t>определяет количественные</w:t>
      </w:r>
      <w:r>
        <w:rPr>
          <w:spacing w:val="-2"/>
        </w:rPr>
        <w:t xml:space="preserve"> </w:t>
      </w:r>
      <w:r>
        <w:t>и</w:t>
      </w:r>
      <w:r>
        <w:rPr>
          <w:spacing w:val="-2"/>
        </w:rPr>
        <w:t xml:space="preserve"> </w:t>
      </w:r>
      <w:r>
        <w:t>качественные</w:t>
      </w:r>
      <w:r>
        <w:rPr>
          <w:spacing w:val="-2"/>
        </w:rPr>
        <w:t xml:space="preserve"> </w:t>
      </w:r>
      <w:r>
        <w:t>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F83AF0" w:rsidRDefault="004229C5">
      <w:pPr>
        <w:pStyle w:val="a3"/>
        <w:ind w:left="425" w:right="148"/>
      </w:pPr>
      <w:r>
        <w:t>Программа по информатике является основой для составления авторских учебных программ, тематического планирования курса учителем.</w:t>
      </w:r>
    </w:p>
    <w:p w:rsidR="00F83AF0" w:rsidRDefault="004229C5">
      <w:pPr>
        <w:pStyle w:val="a3"/>
        <w:ind w:left="1025" w:right="147" w:firstLine="0"/>
      </w:pPr>
      <w:r>
        <w:t>Целями изучения информатики на уровне основного общего образования являются:</w:t>
      </w:r>
      <w:r>
        <w:rPr>
          <w:spacing w:val="40"/>
        </w:rPr>
        <w:t xml:space="preserve"> </w:t>
      </w:r>
      <w:r>
        <w:t>формирование</w:t>
      </w:r>
      <w:r>
        <w:rPr>
          <w:spacing w:val="40"/>
        </w:rPr>
        <w:t xml:space="preserve"> </w:t>
      </w:r>
      <w:r>
        <w:t>основ</w:t>
      </w:r>
      <w:r>
        <w:rPr>
          <w:spacing w:val="40"/>
        </w:rPr>
        <w:t xml:space="preserve"> </w:t>
      </w:r>
      <w:r>
        <w:t>мировоззрения,</w:t>
      </w:r>
      <w:r>
        <w:rPr>
          <w:spacing w:val="40"/>
        </w:rPr>
        <w:t xml:space="preserve"> </w:t>
      </w:r>
      <w:r>
        <w:t>соответствующего</w:t>
      </w:r>
      <w:r>
        <w:rPr>
          <w:spacing w:val="40"/>
        </w:rPr>
        <w:t xml:space="preserve"> </w:t>
      </w:r>
      <w:r>
        <w:t>современному</w:t>
      </w:r>
      <w:r>
        <w:rPr>
          <w:spacing w:val="40"/>
        </w:rPr>
        <w:t xml:space="preserve"> </w:t>
      </w:r>
      <w:r>
        <w:t>уровню</w:t>
      </w:r>
      <w:r>
        <w:rPr>
          <w:spacing w:val="40"/>
        </w:rPr>
        <w:t xml:space="preserve"> </w:t>
      </w:r>
      <w:r>
        <w:t>развития</w:t>
      </w:r>
      <w:r>
        <w:rPr>
          <w:spacing w:val="40"/>
        </w:rPr>
        <w:t xml:space="preserve"> </w:t>
      </w:r>
      <w:r>
        <w:t>науки</w:t>
      </w:r>
    </w:p>
    <w:p w:rsidR="00F83AF0" w:rsidRDefault="004229C5">
      <w:pPr>
        <w:pStyle w:val="a3"/>
        <w:ind w:left="425" w:right="142" w:firstLine="0"/>
      </w:pPr>
      <w:r>
        <w:t xml:space="preserve">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w:t>
      </w:r>
      <w:r>
        <w:rPr>
          <w:spacing w:val="-2"/>
        </w:rPr>
        <w:t>общества;</w:t>
      </w:r>
    </w:p>
    <w:p w:rsidR="00F83AF0" w:rsidRDefault="004229C5">
      <w:pPr>
        <w:pStyle w:val="a3"/>
        <w:ind w:left="425" w:right="145"/>
      </w:pPr>
      <w: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F83AF0" w:rsidRDefault="004229C5">
      <w:pPr>
        <w:pStyle w:val="a3"/>
        <w:ind w:left="425" w:right="138"/>
      </w:pPr>
      <w:r>
        <w:t>формирование и развитие компетенций обучающихся в области использования информационно- 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F83AF0" w:rsidRDefault="004229C5">
      <w:pPr>
        <w:pStyle w:val="a3"/>
        <w:ind w:left="425" w:right="146"/>
      </w:pPr>
      <w:r>
        <w:t xml:space="preserve">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w:t>
      </w:r>
      <w:r>
        <w:rPr>
          <w:spacing w:val="-2"/>
        </w:rPr>
        <w:t>технологий.</w:t>
      </w:r>
    </w:p>
    <w:p w:rsidR="00F83AF0" w:rsidRDefault="004229C5">
      <w:pPr>
        <w:pStyle w:val="a3"/>
        <w:ind w:left="1025" w:firstLine="0"/>
      </w:pPr>
      <w:r>
        <w:t>Информатика</w:t>
      </w:r>
      <w:r>
        <w:rPr>
          <w:spacing w:val="-6"/>
        </w:rPr>
        <w:t xml:space="preserve"> </w:t>
      </w:r>
      <w:r>
        <w:t>в</w:t>
      </w:r>
      <w:r>
        <w:rPr>
          <w:spacing w:val="-4"/>
        </w:rPr>
        <w:t xml:space="preserve"> </w:t>
      </w:r>
      <w:r>
        <w:t>основном</w:t>
      </w:r>
      <w:r>
        <w:rPr>
          <w:spacing w:val="-3"/>
        </w:rPr>
        <w:t xml:space="preserve"> </w:t>
      </w:r>
      <w:r>
        <w:t>общем</w:t>
      </w:r>
      <w:r>
        <w:rPr>
          <w:spacing w:val="-4"/>
        </w:rPr>
        <w:t xml:space="preserve"> </w:t>
      </w:r>
      <w:r>
        <w:t>образовании</w:t>
      </w:r>
      <w:r>
        <w:rPr>
          <w:spacing w:val="-2"/>
        </w:rPr>
        <w:t xml:space="preserve"> отражает:</w:t>
      </w:r>
    </w:p>
    <w:p w:rsidR="00F83AF0" w:rsidRDefault="004229C5">
      <w:pPr>
        <w:pStyle w:val="a3"/>
        <w:spacing w:before="78"/>
        <w:ind w:left="425" w:right="149"/>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F83AF0" w:rsidRDefault="004229C5">
      <w:pPr>
        <w:pStyle w:val="a3"/>
        <w:ind w:left="425" w:right="145"/>
      </w:pPr>
      <w:r>
        <w:t>основные области применения информатики, прежде всего информационные технологии, управление и социальную сферу;</w:t>
      </w:r>
    </w:p>
    <w:p w:rsidR="00F83AF0" w:rsidRDefault="004229C5">
      <w:pPr>
        <w:pStyle w:val="a3"/>
        <w:spacing w:before="1"/>
        <w:ind w:left="1025" w:firstLine="0"/>
      </w:pPr>
      <w:r>
        <w:t>междисциплинарный</w:t>
      </w:r>
      <w:r>
        <w:rPr>
          <w:spacing w:val="-9"/>
        </w:rPr>
        <w:t xml:space="preserve"> </w:t>
      </w:r>
      <w:r>
        <w:t>характер</w:t>
      </w:r>
      <w:r>
        <w:rPr>
          <w:spacing w:val="-5"/>
        </w:rPr>
        <w:t xml:space="preserve"> </w:t>
      </w:r>
      <w:r>
        <w:t>информатики</w:t>
      </w:r>
      <w:r>
        <w:rPr>
          <w:spacing w:val="-5"/>
        </w:rPr>
        <w:t xml:space="preserve"> </w:t>
      </w:r>
      <w:r>
        <w:t>и</w:t>
      </w:r>
      <w:r>
        <w:rPr>
          <w:spacing w:val="-7"/>
        </w:rPr>
        <w:t xml:space="preserve"> </w:t>
      </w:r>
      <w:r>
        <w:t>информационной</w:t>
      </w:r>
      <w:r>
        <w:rPr>
          <w:spacing w:val="-4"/>
        </w:rPr>
        <w:t xml:space="preserve"> </w:t>
      </w:r>
      <w:r>
        <w:rPr>
          <w:spacing w:val="-2"/>
        </w:rPr>
        <w:t>деятельности.</w:t>
      </w:r>
    </w:p>
    <w:p w:rsidR="00F83AF0" w:rsidRDefault="004229C5">
      <w:pPr>
        <w:pStyle w:val="a3"/>
        <w:ind w:left="425" w:right="140"/>
      </w:pPr>
      <w:r>
        <w:t>Изучение информатики оказывает существенное влияние на формирование мировоззрения обучающегося,</w:t>
      </w:r>
      <w:r>
        <w:rPr>
          <w:spacing w:val="-2"/>
        </w:rPr>
        <w:t xml:space="preserve"> </w:t>
      </w:r>
      <w:r>
        <w:t>его</w:t>
      </w:r>
      <w:r>
        <w:rPr>
          <w:spacing w:val="-2"/>
        </w:rPr>
        <w:t xml:space="preserve"> </w:t>
      </w:r>
      <w:r>
        <w:t>жизненную</w:t>
      </w:r>
      <w:r>
        <w:rPr>
          <w:spacing w:val="-2"/>
        </w:rPr>
        <w:t xml:space="preserve"> </w:t>
      </w:r>
      <w:r>
        <w:t>позицию,</w:t>
      </w:r>
      <w:r>
        <w:rPr>
          <w:spacing w:val="-4"/>
        </w:rPr>
        <w:t xml:space="preserve"> </w:t>
      </w:r>
      <w:r>
        <w:t>закладывает</w:t>
      </w:r>
      <w:r>
        <w:rPr>
          <w:spacing w:val="-2"/>
        </w:rPr>
        <w:t xml:space="preserve"> </w:t>
      </w:r>
      <w:r>
        <w:t>основы</w:t>
      </w:r>
      <w:r>
        <w:rPr>
          <w:spacing w:val="-3"/>
        </w:rPr>
        <w:t xml:space="preserve"> </w:t>
      </w:r>
      <w:r>
        <w:t>понимания</w:t>
      </w:r>
      <w:r>
        <w:rPr>
          <w:spacing w:val="-2"/>
        </w:rPr>
        <w:t xml:space="preserve"> </w:t>
      </w:r>
      <w:r>
        <w:t>принципов</w:t>
      </w:r>
      <w:r>
        <w:rPr>
          <w:spacing w:val="-3"/>
        </w:rPr>
        <w:t xml:space="preserve"> </w:t>
      </w:r>
      <w:r>
        <w:t xml:space="preserve">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w:t>
      </w:r>
      <w:r>
        <w:rPr>
          <w:spacing w:val="-2"/>
        </w:rPr>
        <w:t>обучения.</w:t>
      </w:r>
    </w:p>
    <w:p w:rsidR="00F83AF0" w:rsidRDefault="004229C5">
      <w:pPr>
        <w:pStyle w:val="a3"/>
        <w:ind w:left="1025" w:firstLine="0"/>
      </w:pPr>
      <w:r>
        <w:t>Основные</w:t>
      </w:r>
      <w:r>
        <w:rPr>
          <w:spacing w:val="-8"/>
        </w:rPr>
        <w:t xml:space="preserve"> </w:t>
      </w:r>
      <w:r>
        <w:t>задачи учебного</w:t>
      </w:r>
      <w:r>
        <w:rPr>
          <w:spacing w:val="-4"/>
        </w:rPr>
        <w:t xml:space="preserve"> </w:t>
      </w:r>
      <w:r>
        <w:t>предмета</w:t>
      </w:r>
      <w:r>
        <w:rPr>
          <w:spacing w:val="1"/>
        </w:rPr>
        <w:t xml:space="preserve"> </w:t>
      </w:r>
      <w:r>
        <w:t>«Информатика»</w:t>
      </w:r>
      <w:r>
        <w:rPr>
          <w:spacing w:val="-7"/>
        </w:rPr>
        <w:t xml:space="preserve"> </w:t>
      </w:r>
      <w:r>
        <w:t>–</w:t>
      </w:r>
      <w:r>
        <w:rPr>
          <w:spacing w:val="-4"/>
        </w:rPr>
        <w:t xml:space="preserve"> </w:t>
      </w:r>
      <w:r>
        <w:t>сформировать у</w:t>
      </w:r>
      <w:r>
        <w:rPr>
          <w:spacing w:val="-6"/>
        </w:rPr>
        <w:t xml:space="preserve"> </w:t>
      </w:r>
      <w:r>
        <w:rPr>
          <w:spacing w:val="-2"/>
        </w:rPr>
        <w:t>обучающихся:</w:t>
      </w:r>
    </w:p>
    <w:p w:rsidR="00F83AF0" w:rsidRDefault="004229C5">
      <w:pPr>
        <w:pStyle w:val="a3"/>
        <w:ind w:left="425" w:right="145"/>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F83AF0" w:rsidRDefault="004229C5">
      <w:pPr>
        <w:pStyle w:val="a3"/>
        <w:ind w:left="425" w:right="139"/>
      </w:pPr>
      <w:r>
        <w:t>знания, умения и навыки грамотной постановки задач, возникающих в практической</w:t>
      </w:r>
      <w:r>
        <w:rPr>
          <w:spacing w:val="40"/>
        </w:rPr>
        <w:t xml:space="preserve"> </w:t>
      </w:r>
      <w:r>
        <w:t>деятельности, для их решения с помощью информационных технологий, умения и навыки формализованного описания поставленных задач;</w:t>
      </w:r>
    </w:p>
    <w:p w:rsidR="00F83AF0" w:rsidRDefault="004229C5">
      <w:pPr>
        <w:pStyle w:val="a3"/>
        <w:spacing w:before="1"/>
        <w:ind w:left="425" w:right="144"/>
      </w:pPr>
      <w:r>
        <w:t xml:space="preserve">базовые знания об информационном моделировании, в том числе о математическом </w:t>
      </w:r>
      <w:r>
        <w:rPr>
          <w:spacing w:val="-2"/>
        </w:rPr>
        <w:t>моделировании;</w:t>
      </w:r>
    </w:p>
    <w:p w:rsidR="00F83AF0" w:rsidRDefault="004229C5">
      <w:pPr>
        <w:pStyle w:val="a3"/>
        <w:ind w:left="425" w:right="145"/>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F83AF0" w:rsidRDefault="004229C5">
      <w:pPr>
        <w:pStyle w:val="a3"/>
        <w:ind w:left="425" w:right="147"/>
      </w:pPr>
      <w:r>
        <w:t>умения и навыки составления простых программ по построенному алгоритму на одном из языков программирования высокого уровня;</w:t>
      </w:r>
    </w:p>
    <w:p w:rsidR="00F83AF0" w:rsidRDefault="004229C5">
      <w:pPr>
        <w:pStyle w:val="a3"/>
        <w:ind w:left="425" w:right="146"/>
      </w:pPr>
      <w: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w:t>
      </w:r>
      <w:r>
        <w:rPr>
          <w:spacing w:val="-2"/>
        </w:rPr>
        <w:t>безопасности;</w:t>
      </w:r>
    </w:p>
    <w:p w:rsidR="00F83AF0" w:rsidRDefault="004229C5">
      <w:pPr>
        <w:pStyle w:val="a3"/>
        <w:ind w:left="425" w:right="146"/>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F83AF0" w:rsidRDefault="004229C5">
      <w:pPr>
        <w:pStyle w:val="a3"/>
        <w:ind w:left="425" w:right="146"/>
      </w:pPr>
      <w:r>
        <w:t>Цели и задачи изучения информатики на уровне основного общего образования определяют структуру</w:t>
      </w:r>
      <w:r>
        <w:rPr>
          <w:spacing w:val="-8"/>
        </w:rPr>
        <w:t xml:space="preserve"> </w:t>
      </w:r>
      <w:r>
        <w:t>основного</w:t>
      </w:r>
      <w:r>
        <w:rPr>
          <w:spacing w:val="-3"/>
        </w:rPr>
        <w:t xml:space="preserve"> </w:t>
      </w:r>
      <w:r>
        <w:t>содержания</w:t>
      </w:r>
      <w:r>
        <w:rPr>
          <w:spacing w:val="-1"/>
        </w:rPr>
        <w:t xml:space="preserve"> </w:t>
      </w:r>
      <w:r>
        <w:t>учебного</w:t>
      </w:r>
      <w:r>
        <w:rPr>
          <w:spacing w:val="-3"/>
        </w:rPr>
        <w:t xml:space="preserve"> </w:t>
      </w:r>
      <w:r>
        <w:t>предмета</w:t>
      </w:r>
      <w:r>
        <w:rPr>
          <w:spacing w:val="-2"/>
        </w:rPr>
        <w:t xml:space="preserve"> </w:t>
      </w:r>
      <w:r>
        <w:t>в</w:t>
      </w:r>
      <w:r>
        <w:rPr>
          <w:spacing w:val="-4"/>
        </w:rPr>
        <w:t xml:space="preserve"> </w:t>
      </w:r>
      <w:r>
        <w:t>виде</w:t>
      </w:r>
      <w:r>
        <w:rPr>
          <w:spacing w:val="-4"/>
        </w:rPr>
        <w:t xml:space="preserve"> </w:t>
      </w:r>
      <w:r>
        <w:t>следующих</w:t>
      </w:r>
      <w:r>
        <w:rPr>
          <w:spacing w:val="-1"/>
        </w:rPr>
        <w:t xml:space="preserve"> </w:t>
      </w:r>
      <w:r>
        <w:t>четырёх</w:t>
      </w:r>
      <w:r>
        <w:rPr>
          <w:spacing w:val="-1"/>
        </w:rPr>
        <w:t xml:space="preserve"> </w:t>
      </w:r>
      <w:r>
        <w:t xml:space="preserve">тематических </w:t>
      </w:r>
      <w:r>
        <w:rPr>
          <w:spacing w:val="-2"/>
        </w:rPr>
        <w:t>разделов:</w:t>
      </w:r>
    </w:p>
    <w:p w:rsidR="00F83AF0" w:rsidRDefault="004229C5">
      <w:pPr>
        <w:pStyle w:val="a3"/>
        <w:ind w:left="1025" w:right="6482" w:firstLine="0"/>
        <w:jc w:val="left"/>
      </w:pPr>
      <w:r>
        <w:t>цифровая грамотность; теоретические</w:t>
      </w:r>
      <w:r>
        <w:rPr>
          <w:spacing w:val="-15"/>
        </w:rPr>
        <w:t xml:space="preserve"> </w:t>
      </w:r>
      <w:r>
        <w:t>основы</w:t>
      </w:r>
      <w:r>
        <w:rPr>
          <w:spacing w:val="-15"/>
        </w:rPr>
        <w:t xml:space="preserve"> </w:t>
      </w:r>
      <w:r>
        <w:t>информатики; алгоритмы и программирование; информационные технологии.</w:t>
      </w:r>
    </w:p>
    <w:p w:rsidR="00F83AF0" w:rsidRDefault="004229C5">
      <w:pPr>
        <w:pStyle w:val="a3"/>
        <w:spacing w:before="1"/>
        <w:ind w:left="425"/>
        <w:jc w:val="left"/>
      </w:pPr>
      <w:r>
        <w:t>На</w:t>
      </w:r>
      <w:r>
        <w:rPr>
          <w:spacing w:val="27"/>
        </w:rPr>
        <w:t xml:space="preserve"> </w:t>
      </w:r>
      <w:r>
        <w:t>изучение</w:t>
      </w:r>
      <w:r>
        <w:rPr>
          <w:spacing w:val="28"/>
        </w:rPr>
        <w:t xml:space="preserve"> </w:t>
      </w:r>
      <w:r>
        <w:t>информатики</w:t>
      </w:r>
      <w:r>
        <w:rPr>
          <w:spacing w:val="27"/>
        </w:rPr>
        <w:t xml:space="preserve"> </w:t>
      </w:r>
      <w:r>
        <w:t>на</w:t>
      </w:r>
      <w:r>
        <w:rPr>
          <w:spacing w:val="28"/>
        </w:rPr>
        <w:t xml:space="preserve"> </w:t>
      </w:r>
      <w:r>
        <w:t>базовом</w:t>
      </w:r>
      <w:r>
        <w:rPr>
          <w:spacing w:val="30"/>
        </w:rPr>
        <w:t xml:space="preserve"> </w:t>
      </w:r>
      <w:r>
        <w:t>уровне</w:t>
      </w:r>
      <w:r>
        <w:rPr>
          <w:spacing w:val="28"/>
        </w:rPr>
        <w:t xml:space="preserve"> </w:t>
      </w:r>
      <w:r>
        <w:t>отводится</w:t>
      </w:r>
      <w:r>
        <w:rPr>
          <w:spacing w:val="28"/>
        </w:rPr>
        <w:t xml:space="preserve"> </w:t>
      </w:r>
      <w:r>
        <w:t>102</w:t>
      </w:r>
      <w:r>
        <w:rPr>
          <w:spacing w:val="28"/>
        </w:rPr>
        <w:t xml:space="preserve"> </w:t>
      </w:r>
      <w:r>
        <w:t>часа:</w:t>
      </w:r>
      <w:r>
        <w:rPr>
          <w:spacing w:val="31"/>
        </w:rPr>
        <w:t xml:space="preserve"> </w:t>
      </w:r>
      <w:r>
        <w:t>в</w:t>
      </w:r>
      <w:r>
        <w:rPr>
          <w:spacing w:val="30"/>
        </w:rPr>
        <w:t xml:space="preserve"> </w:t>
      </w:r>
      <w:r>
        <w:t>7</w:t>
      </w:r>
      <w:r>
        <w:rPr>
          <w:spacing w:val="28"/>
        </w:rPr>
        <w:t xml:space="preserve"> </w:t>
      </w:r>
      <w:r>
        <w:t>классе</w:t>
      </w:r>
      <w:r>
        <w:rPr>
          <w:spacing w:val="33"/>
        </w:rPr>
        <w:t xml:space="preserve"> </w:t>
      </w:r>
      <w:r>
        <w:t>–</w:t>
      </w:r>
      <w:r>
        <w:rPr>
          <w:spacing w:val="29"/>
        </w:rPr>
        <w:t xml:space="preserve"> </w:t>
      </w:r>
      <w:r>
        <w:t>34</w:t>
      </w:r>
      <w:r>
        <w:rPr>
          <w:spacing w:val="28"/>
        </w:rPr>
        <w:t xml:space="preserve"> </w:t>
      </w:r>
      <w:r>
        <w:t>часа</w:t>
      </w:r>
      <w:r>
        <w:rPr>
          <w:spacing w:val="30"/>
        </w:rPr>
        <w:t xml:space="preserve"> </w:t>
      </w:r>
      <w:r>
        <w:t>(1</w:t>
      </w:r>
      <w:r>
        <w:rPr>
          <w:spacing w:val="30"/>
        </w:rPr>
        <w:t xml:space="preserve"> </w:t>
      </w:r>
      <w:r>
        <w:t>час</w:t>
      </w:r>
      <w:r>
        <w:rPr>
          <w:spacing w:val="28"/>
        </w:rPr>
        <w:t xml:space="preserve"> </w:t>
      </w:r>
      <w:r>
        <w:t>в неделю), в 8 классе – 34 часа (1 час в неделю), в 9 классе – 34 часа (1 час в неделю).</w:t>
      </w:r>
    </w:p>
    <w:p w:rsidR="00F83AF0" w:rsidRDefault="004229C5">
      <w:pPr>
        <w:pStyle w:val="110"/>
        <w:ind w:left="545" w:right="7473"/>
      </w:pPr>
      <w:r>
        <w:t>СОДЕРЖАНИЕ</w:t>
      </w:r>
      <w:r>
        <w:rPr>
          <w:spacing w:val="-15"/>
        </w:rPr>
        <w:t xml:space="preserve"> </w:t>
      </w:r>
      <w:r>
        <w:t>ОБУЧЕНИЯ 7 КЛАСС</w:t>
      </w:r>
    </w:p>
    <w:p w:rsidR="00F83AF0" w:rsidRDefault="004229C5">
      <w:pPr>
        <w:pStyle w:val="210"/>
        <w:spacing w:line="240" w:lineRule="auto"/>
        <w:ind w:left="1025"/>
      </w:pPr>
      <w:r>
        <w:t>Цифровая</w:t>
      </w:r>
      <w:r>
        <w:rPr>
          <w:spacing w:val="-3"/>
        </w:rPr>
        <w:t xml:space="preserve"> </w:t>
      </w:r>
      <w:r>
        <w:rPr>
          <w:spacing w:val="-2"/>
        </w:rPr>
        <w:t>грамотность</w:t>
      </w:r>
    </w:p>
    <w:p w:rsidR="00F83AF0" w:rsidRDefault="004229C5">
      <w:pPr>
        <w:spacing w:line="274" w:lineRule="exact"/>
        <w:ind w:left="1025"/>
        <w:jc w:val="both"/>
        <w:rPr>
          <w:b/>
          <w:sz w:val="24"/>
        </w:rPr>
      </w:pPr>
      <w:r>
        <w:rPr>
          <w:b/>
          <w:sz w:val="24"/>
        </w:rPr>
        <w:t>Компьютер</w:t>
      </w:r>
      <w:r>
        <w:rPr>
          <w:b/>
          <w:spacing w:val="-7"/>
          <w:sz w:val="24"/>
        </w:rPr>
        <w:t xml:space="preserve"> </w:t>
      </w:r>
      <w:r>
        <w:rPr>
          <w:b/>
          <w:sz w:val="24"/>
        </w:rPr>
        <w:t>–</w:t>
      </w:r>
      <w:r>
        <w:rPr>
          <w:b/>
          <w:spacing w:val="-5"/>
          <w:sz w:val="24"/>
        </w:rPr>
        <w:t xml:space="preserve"> </w:t>
      </w:r>
      <w:r>
        <w:rPr>
          <w:b/>
          <w:sz w:val="24"/>
        </w:rPr>
        <w:t>универсальное</w:t>
      </w:r>
      <w:r>
        <w:rPr>
          <w:b/>
          <w:spacing w:val="-7"/>
          <w:sz w:val="24"/>
        </w:rPr>
        <w:t xml:space="preserve"> </w:t>
      </w:r>
      <w:r>
        <w:rPr>
          <w:b/>
          <w:sz w:val="24"/>
        </w:rPr>
        <w:t>устройство</w:t>
      </w:r>
      <w:r>
        <w:rPr>
          <w:b/>
          <w:spacing w:val="-5"/>
          <w:sz w:val="24"/>
        </w:rPr>
        <w:t xml:space="preserve"> </w:t>
      </w:r>
      <w:r>
        <w:rPr>
          <w:b/>
          <w:sz w:val="24"/>
        </w:rPr>
        <w:t>обработки</w:t>
      </w:r>
      <w:r>
        <w:rPr>
          <w:b/>
          <w:spacing w:val="-5"/>
          <w:sz w:val="24"/>
        </w:rPr>
        <w:t xml:space="preserve"> </w:t>
      </w:r>
      <w:r>
        <w:rPr>
          <w:b/>
          <w:spacing w:val="-2"/>
          <w:sz w:val="24"/>
        </w:rPr>
        <w:t>данных</w:t>
      </w:r>
    </w:p>
    <w:p w:rsidR="00F83AF0" w:rsidRDefault="004229C5">
      <w:pPr>
        <w:pStyle w:val="a3"/>
        <w:ind w:left="425" w:right="142"/>
      </w:pPr>
      <w:r>
        <w:t xml:space="preserve">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w:t>
      </w:r>
      <w:r>
        <w:rPr>
          <w:spacing w:val="-2"/>
        </w:rPr>
        <w:t>устройства.</w:t>
      </w:r>
    </w:p>
    <w:p w:rsidR="00F83AF0" w:rsidRDefault="004229C5">
      <w:pPr>
        <w:pStyle w:val="a3"/>
        <w:ind w:left="425" w:right="145"/>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F83AF0" w:rsidRDefault="004229C5">
      <w:pPr>
        <w:pStyle w:val="a3"/>
        <w:ind w:left="1025" w:firstLine="0"/>
      </w:pPr>
      <w:r>
        <w:t>История</w:t>
      </w:r>
      <w:r>
        <w:rPr>
          <w:spacing w:val="46"/>
        </w:rPr>
        <w:t xml:space="preserve">  </w:t>
      </w:r>
      <w:r>
        <w:t>развития</w:t>
      </w:r>
      <w:r>
        <w:rPr>
          <w:spacing w:val="47"/>
        </w:rPr>
        <w:t xml:space="preserve">  </w:t>
      </w:r>
      <w:r>
        <w:t>компьютеров</w:t>
      </w:r>
      <w:r>
        <w:rPr>
          <w:spacing w:val="48"/>
        </w:rPr>
        <w:t xml:space="preserve">  </w:t>
      </w:r>
      <w:r>
        <w:t>и</w:t>
      </w:r>
      <w:r>
        <w:rPr>
          <w:spacing w:val="48"/>
        </w:rPr>
        <w:t xml:space="preserve">  </w:t>
      </w:r>
      <w:r>
        <w:t>программного</w:t>
      </w:r>
      <w:r>
        <w:rPr>
          <w:spacing w:val="48"/>
        </w:rPr>
        <w:t xml:space="preserve">  </w:t>
      </w:r>
      <w:r>
        <w:t>обеспечения.</w:t>
      </w:r>
      <w:r>
        <w:rPr>
          <w:spacing w:val="47"/>
        </w:rPr>
        <w:t xml:space="preserve">  </w:t>
      </w:r>
      <w:r>
        <w:t>Поколения</w:t>
      </w:r>
      <w:r>
        <w:rPr>
          <w:spacing w:val="48"/>
        </w:rPr>
        <w:t xml:space="preserve">  </w:t>
      </w:r>
      <w:r>
        <w:rPr>
          <w:spacing w:val="-2"/>
        </w:rPr>
        <w:t>компьютеров.</w:t>
      </w:r>
    </w:p>
    <w:p w:rsidR="00F83AF0" w:rsidRDefault="004229C5">
      <w:pPr>
        <w:pStyle w:val="a3"/>
        <w:ind w:left="425" w:firstLine="0"/>
      </w:pPr>
      <w:r>
        <w:t>Современные</w:t>
      </w:r>
      <w:r>
        <w:rPr>
          <w:spacing w:val="-9"/>
        </w:rPr>
        <w:t xml:space="preserve"> </w:t>
      </w:r>
      <w:r>
        <w:t>тенденции</w:t>
      </w:r>
      <w:r>
        <w:rPr>
          <w:spacing w:val="-5"/>
        </w:rPr>
        <w:t xml:space="preserve"> </w:t>
      </w:r>
      <w:r>
        <w:t>развития</w:t>
      </w:r>
      <w:r>
        <w:rPr>
          <w:spacing w:val="-5"/>
        </w:rPr>
        <w:t xml:space="preserve"> </w:t>
      </w:r>
      <w:r>
        <w:t>компьютеров.</w:t>
      </w:r>
      <w:r>
        <w:rPr>
          <w:spacing w:val="-4"/>
        </w:rPr>
        <w:t xml:space="preserve"> </w:t>
      </w:r>
      <w:r>
        <w:rPr>
          <w:spacing w:val="-2"/>
        </w:rPr>
        <w:t>Суперкомпьютеры.</w:t>
      </w:r>
    </w:p>
    <w:p w:rsidR="00F83AF0" w:rsidRDefault="004229C5">
      <w:pPr>
        <w:pStyle w:val="a3"/>
        <w:ind w:left="1025" w:firstLine="0"/>
      </w:pPr>
      <w:r>
        <w:t>Параллельные</w:t>
      </w:r>
      <w:r>
        <w:rPr>
          <w:spacing w:val="-9"/>
        </w:rPr>
        <w:t xml:space="preserve"> </w:t>
      </w:r>
      <w:r>
        <w:rPr>
          <w:spacing w:val="-2"/>
        </w:rPr>
        <w:t>вычисления.</w:t>
      </w:r>
    </w:p>
    <w:p w:rsidR="00F83AF0" w:rsidRDefault="004229C5">
      <w:pPr>
        <w:pStyle w:val="a3"/>
        <w:spacing w:before="78"/>
        <w:ind w:left="425" w:right="143"/>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F83AF0" w:rsidRDefault="004229C5">
      <w:pPr>
        <w:pStyle w:val="a3"/>
        <w:spacing w:before="1"/>
        <w:ind w:left="1025" w:firstLine="0"/>
      </w:pPr>
      <w:r>
        <w:t>Техника</w:t>
      </w:r>
      <w:r>
        <w:rPr>
          <w:spacing w:val="-3"/>
        </w:rPr>
        <w:t xml:space="preserve"> </w:t>
      </w:r>
      <w:r>
        <w:t>безопасности</w:t>
      </w:r>
      <w:r>
        <w:rPr>
          <w:spacing w:val="-3"/>
        </w:rPr>
        <w:t xml:space="preserve"> </w:t>
      </w:r>
      <w:r>
        <w:t>и</w:t>
      </w:r>
      <w:r>
        <w:rPr>
          <w:spacing w:val="-2"/>
        </w:rPr>
        <w:t xml:space="preserve"> </w:t>
      </w:r>
      <w:r>
        <w:t>правила</w:t>
      </w:r>
      <w:r>
        <w:rPr>
          <w:spacing w:val="-3"/>
        </w:rPr>
        <w:t xml:space="preserve"> </w:t>
      </w:r>
      <w:r>
        <w:t>работы</w:t>
      </w:r>
      <w:r>
        <w:rPr>
          <w:spacing w:val="-2"/>
        </w:rPr>
        <w:t xml:space="preserve"> </w:t>
      </w:r>
      <w:r>
        <w:t>на</w:t>
      </w:r>
      <w:r>
        <w:rPr>
          <w:spacing w:val="-2"/>
        </w:rPr>
        <w:t xml:space="preserve"> компьютере.</w:t>
      </w:r>
    </w:p>
    <w:p w:rsidR="00F83AF0" w:rsidRDefault="004229C5">
      <w:pPr>
        <w:pStyle w:val="210"/>
        <w:spacing w:before="4"/>
        <w:ind w:left="1025"/>
      </w:pPr>
      <w:r>
        <w:t>Программы</w:t>
      </w:r>
      <w:r>
        <w:rPr>
          <w:spacing w:val="-2"/>
        </w:rPr>
        <w:t xml:space="preserve"> </w:t>
      </w:r>
      <w:r>
        <w:t>и</w:t>
      </w:r>
      <w:r>
        <w:rPr>
          <w:spacing w:val="-1"/>
        </w:rPr>
        <w:t xml:space="preserve"> </w:t>
      </w:r>
      <w:r>
        <w:rPr>
          <w:spacing w:val="-2"/>
        </w:rPr>
        <w:t>данные</w:t>
      </w:r>
    </w:p>
    <w:p w:rsidR="00F83AF0" w:rsidRDefault="004229C5">
      <w:pPr>
        <w:pStyle w:val="a3"/>
        <w:ind w:left="425" w:right="143"/>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F83AF0" w:rsidRDefault="004229C5">
      <w:pPr>
        <w:pStyle w:val="a3"/>
        <w:ind w:left="425" w:right="140"/>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F83AF0" w:rsidRDefault="004229C5">
      <w:pPr>
        <w:pStyle w:val="a3"/>
        <w:ind w:left="1025" w:firstLine="0"/>
      </w:pPr>
      <w:r>
        <w:t>Компьютерные</w:t>
      </w:r>
      <w:r>
        <w:rPr>
          <w:spacing w:val="-4"/>
        </w:rPr>
        <w:t xml:space="preserve"> </w:t>
      </w:r>
      <w:r>
        <w:t>вирусы</w:t>
      </w:r>
      <w:r>
        <w:rPr>
          <w:spacing w:val="-1"/>
        </w:rPr>
        <w:t xml:space="preserve"> </w:t>
      </w:r>
      <w:r>
        <w:t>и</w:t>
      </w:r>
      <w:r>
        <w:rPr>
          <w:spacing w:val="-2"/>
        </w:rPr>
        <w:t xml:space="preserve"> </w:t>
      </w:r>
      <w:r>
        <w:t>другие</w:t>
      </w:r>
      <w:r>
        <w:rPr>
          <w:spacing w:val="-1"/>
        </w:rPr>
        <w:t xml:space="preserve"> </w:t>
      </w:r>
      <w:r>
        <w:t>вредоносные</w:t>
      </w:r>
      <w:r>
        <w:rPr>
          <w:spacing w:val="-2"/>
        </w:rPr>
        <w:t xml:space="preserve"> </w:t>
      </w:r>
      <w:r>
        <w:t>программы.</w:t>
      </w:r>
      <w:r>
        <w:rPr>
          <w:spacing w:val="-2"/>
        </w:rPr>
        <w:t xml:space="preserve"> </w:t>
      </w:r>
      <w:r>
        <w:t>Программы</w:t>
      </w:r>
      <w:r>
        <w:rPr>
          <w:spacing w:val="-2"/>
        </w:rPr>
        <w:t xml:space="preserve"> </w:t>
      </w:r>
      <w:r>
        <w:t>для</w:t>
      </w:r>
      <w:r>
        <w:rPr>
          <w:spacing w:val="-2"/>
        </w:rPr>
        <w:t xml:space="preserve"> </w:t>
      </w:r>
      <w:r>
        <w:t>защиты</w:t>
      </w:r>
      <w:r>
        <w:rPr>
          <w:spacing w:val="-2"/>
        </w:rPr>
        <w:t xml:space="preserve"> </w:t>
      </w:r>
      <w:r>
        <w:t>от</w:t>
      </w:r>
      <w:r>
        <w:rPr>
          <w:spacing w:val="-1"/>
        </w:rPr>
        <w:t xml:space="preserve"> </w:t>
      </w:r>
      <w:r>
        <w:rPr>
          <w:spacing w:val="-2"/>
        </w:rPr>
        <w:t>вирусов.</w:t>
      </w:r>
    </w:p>
    <w:p w:rsidR="00F83AF0" w:rsidRDefault="004229C5">
      <w:pPr>
        <w:pStyle w:val="210"/>
        <w:spacing w:before="4"/>
        <w:ind w:left="1025"/>
      </w:pPr>
      <w:r>
        <w:t>Компьютерные</w:t>
      </w:r>
      <w:r>
        <w:rPr>
          <w:spacing w:val="-10"/>
        </w:rPr>
        <w:t xml:space="preserve"> </w:t>
      </w:r>
      <w:r>
        <w:rPr>
          <w:spacing w:val="-4"/>
        </w:rPr>
        <w:t>сети</w:t>
      </w:r>
    </w:p>
    <w:p w:rsidR="00F83AF0" w:rsidRDefault="004229C5">
      <w:pPr>
        <w:pStyle w:val="a3"/>
        <w:ind w:left="425" w:right="141"/>
      </w:pPr>
      <w:r>
        <w:t>Объединение</w:t>
      </w:r>
      <w:r>
        <w:rPr>
          <w:spacing w:val="-2"/>
        </w:rPr>
        <w:t xml:space="preserve"> </w:t>
      </w:r>
      <w:r>
        <w:t>компьютеров</w:t>
      </w:r>
      <w:r>
        <w:rPr>
          <w:spacing w:val="-2"/>
        </w:rPr>
        <w:t xml:space="preserve"> </w:t>
      </w:r>
      <w:r>
        <w:t>в сеть.</w:t>
      </w:r>
      <w:r>
        <w:rPr>
          <w:spacing w:val="-1"/>
        </w:rPr>
        <w:t xml:space="preserve"> </w:t>
      </w:r>
      <w:r>
        <w:t>Сеть Интернет.</w:t>
      </w:r>
      <w:r>
        <w:rPr>
          <w:spacing w:val="-1"/>
        </w:rPr>
        <w:t xml:space="preserve"> </w:t>
      </w:r>
      <w:r>
        <w:t>Веб-страница,</w:t>
      </w:r>
      <w:r>
        <w:rPr>
          <w:spacing w:val="-1"/>
        </w:rPr>
        <w:t xml:space="preserve"> </w:t>
      </w:r>
      <w:r>
        <w:t>веб-сайт.</w:t>
      </w:r>
      <w:r>
        <w:rPr>
          <w:spacing w:val="-1"/>
        </w:rPr>
        <w:t xml:space="preserve"> </w:t>
      </w:r>
      <w:r>
        <w:t>Структура адресов веб- ресурсов. Браузер. Поисковые системы. Поиск информации по ключевым словам и по изображению. Достоверность информации, полученной из Интернета.</w:t>
      </w:r>
    </w:p>
    <w:p w:rsidR="00F83AF0" w:rsidRDefault="004229C5">
      <w:pPr>
        <w:pStyle w:val="a3"/>
        <w:ind w:left="1025" w:firstLine="0"/>
      </w:pPr>
      <w:r>
        <w:t>Современные</w:t>
      </w:r>
      <w:r>
        <w:rPr>
          <w:spacing w:val="-6"/>
        </w:rPr>
        <w:t xml:space="preserve"> </w:t>
      </w:r>
      <w:r>
        <w:t>сервисы</w:t>
      </w:r>
      <w:r>
        <w:rPr>
          <w:spacing w:val="-3"/>
        </w:rPr>
        <w:t xml:space="preserve"> </w:t>
      </w:r>
      <w:r>
        <w:t>интернет-</w:t>
      </w:r>
      <w:r>
        <w:rPr>
          <w:spacing w:val="-2"/>
        </w:rPr>
        <w:t>коммуникаций.</w:t>
      </w:r>
    </w:p>
    <w:p w:rsidR="00F83AF0" w:rsidRDefault="004229C5">
      <w:pPr>
        <w:pStyle w:val="a3"/>
        <w:ind w:left="1025" w:firstLine="0"/>
      </w:pPr>
      <w:r>
        <w:t>Сетевой</w:t>
      </w:r>
      <w:r>
        <w:rPr>
          <w:spacing w:val="61"/>
          <w:w w:val="150"/>
        </w:rPr>
        <w:t xml:space="preserve"> </w:t>
      </w:r>
      <w:r>
        <w:t>этикет,</w:t>
      </w:r>
      <w:r>
        <w:rPr>
          <w:spacing w:val="64"/>
          <w:w w:val="150"/>
        </w:rPr>
        <w:t xml:space="preserve"> </w:t>
      </w:r>
      <w:r>
        <w:t>базовые</w:t>
      </w:r>
      <w:r>
        <w:rPr>
          <w:spacing w:val="62"/>
          <w:w w:val="150"/>
        </w:rPr>
        <w:t xml:space="preserve"> </w:t>
      </w:r>
      <w:r>
        <w:t>нормы</w:t>
      </w:r>
      <w:r>
        <w:rPr>
          <w:spacing w:val="63"/>
          <w:w w:val="150"/>
        </w:rPr>
        <w:t xml:space="preserve"> </w:t>
      </w:r>
      <w:r>
        <w:t>информационной</w:t>
      </w:r>
      <w:r>
        <w:rPr>
          <w:spacing w:val="62"/>
          <w:w w:val="150"/>
        </w:rPr>
        <w:t xml:space="preserve"> </w:t>
      </w:r>
      <w:r>
        <w:t>этики</w:t>
      </w:r>
      <w:r>
        <w:rPr>
          <w:spacing w:val="62"/>
          <w:w w:val="150"/>
        </w:rPr>
        <w:t xml:space="preserve"> </w:t>
      </w:r>
      <w:r>
        <w:t>и</w:t>
      </w:r>
      <w:r>
        <w:rPr>
          <w:spacing w:val="64"/>
          <w:w w:val="150"/>
        </w:rPr>
        <w:t xml:space="preserve"> </w:t>
      </w:r>
      <w:r>
        <w:t>права</w:t>
      </w:r>
      <w:r>
        <w:rPr>
          <w:spacing w:val="62"/>
          <w:w w:val="150"/>
        </w:rPr>
        <w:t xml:space="preserve"> </w:t>
      </w:r>
      <w:r>
        <w:t>при</w:t>
      </w:r>
      <w:r>
        <w:rPr>
          <w:spacing w:val="64"/>
          <w:w w:val="150"/>
        </w:rPr>
        <w:t xml:space="preserve"> </w:t>
      </w:r>
      <w:r>
        <w:t>работе</w:t>
      </w:r>
      <w:r>
        <w:rPr>
          <w:spacing w:val="62"/>
          <w:w w:val="150"/>
        </w:rPr>
        <w:t xml:space="preserve"> </w:t>
      </w:r>
      <w:r>
        <w:t>в</w:t>
      </w:r>
      <w:r>
        <w:rPr>
          <w:spacing w:val="63"/>
          <w:w w:val="150"/>
        </w:rPr>
        <w:t xml:space="preserve"> </w:t>
      </w:r>
      <w:r>
        <w:rPr>
          <w:spacing w:val="-2"/>
        </w:rPr>
        <w:t>Интернете.</w:t>
      </w:r>
    </w:p>
    <w:p w:rsidR="00F83AF0" w:rsidRDefault="004229C5">
      <w:pPr>
        <w:pStyle w:val="a3"/>
        <w:ind w:left="425" w:firstLine="0"/>
      </w:pPr>
      <w:r>
        <w:t>Стратегии</w:t>
      </w:r>
      <w:r>
        <w:rPr>
          <w:spacing w:val="-6"/>
        </w:rPr>
        <w:t xml:space="preserve"> </w:t>
      </w:r>
      <w:r>
        <w:t>безопасного</w:t>
      </w:r>
      <w:r>
        <w:rPr>
          <w:spacing w:val="-4"/>
        </w:rPr>
        <w:t xml:space="preserve"> </w:t>
      </w:r>
      <w:r>
        <w:t>поведения</w:t>
      </w:r>
      <w:r>
        <w:rPr>
          <w:spacing w:val="-4"/>
        </w:rPr>
        <w:t xml:space="preserve"> </w:t>
      </w:r>
      <w:r>
        <w:t>в</w:t>
      </w:r>
      <w:r>
        <w:rPr>
          <w:spacing w:val="-4"/>
        </w:rPr>
        <w:t xml:space="preserve"> </w:t>
      </w:r>
      <w:r>
        <w:rPr>
          <w:spacing w:val="-2"/>
        </w:rPr>
        <w:t>Интернете.</w:t>
      </w:r>
    </w:p>
    <w:p w:rsidR="00F83AF0" w:rsidRDefault="004229C5">
      <w:pPr>
        <w:pStyle w:val="210"/>
        <w:spacing w:before="2" w:line="240" w:lineRule="auto"/>
        <w:ind w:left="1025" w:right="5169"/>
        <w:jc w:val="left"/>
      </w:pPr>
      <w:r>
        <w:t>Теоретические основы информатики Информация</w:t>
      </w:r>
      <w:r>
        <w:rPr>
          <w:spacing w:val="-11"/>
        </w:rPr>
        <w:t xml:space="preserve"> </w:t>
      </w:r>
      <w:r>
        <w:t>и</w:t>
      </w:r>
      <w:r>
        <w:rPr>
          <w:spacing w:val="-11"/>
        </w:rPr>
        <w:t xml:space="preserve"> </w:t>
      </w:r>
      <w:r>
        <w:t>информационные</w:t>
      </w:r>
      <w:r>
        <w:rPr>
          <w:spacing w:val="-13"/>
        </w:rPr>
        <w:t xml:space="preserve"> </w:t>
      </w:r>
      <w:r>
        <w:t>процессы</w:t>
      </w:r>
    </w:p>
    <w:p w:rsidR="00F83AF0" w:rsidRDefault="004229C5">
      <w:pPr>
        <w:pStyle w:val="a3"/>
        <w:spacing w:line="271" w:lineRule="exact"/>
        <w:ind w:left="1025" w:firstLine="0"/>
        <w:jc w:val="left"/>
      </w:pPr>
      <w:r>
        <w:t>Информация</w:t>
      </w:r>
      <w:r>
        <w:rPr>
          <w:spacing w:val="-5"/>
        </w:rPr>
        <w:t xml:space="preserve"> </w:t>
      </w:r>
      <w:r>
        <w:t>–</w:t>
      </w:r>
      <w:r>
        <w:rPr>
          <w:spacing w:val="-3"/>
        </w:rPr>
        <w:t xml:space="preserve"> </w:t>
      </w:r>
      <w:r>
        <w:t>одно</w:t>
      </w:r>
      <w:r>
        <w:rPr>
          <w:spacing w:val="-5"/>
        </w:rPr>
        <w:t xml:space="preserve"> </w:t>
      </w:r>
      <w:r>
        <w:t>из</w:t>
      </w:r>
      <w:r>
        <w:rPr>
          <w:spacing w:val="-5"/>
        </w:rPr>
        <w:t xml:space="preserve"> </w:t>
      </w:r>
      <w:r>
        <w:t>основных</w:t>
      </w:r>
      <w:r>
        <w:rPr>
          <w:spacing w:val="-3"/>
        </w:rPr>
        <w:t xml:space="preserve"> </w:t>
      </w:r>
      <w:r>
        <w:t>понятий</w:t>
      </w:r>
      <w:r>
        <w:rPr>
          <w:spacing w:val="-3"/>
        </w:rPr>
        <w:t xml:space="preserve"> </w:t>
      </w:r>
      <w:r>
        <w:t>современной</w:t>
      </w:r>
      <w:r>
        <w:rPr>
          <w:spacing w:val="-2"/>
        </w:rPr>
        <w:t xml:space="preserve"> науки.</w:t>
      </w:r>
    </w:p>
    <w:p w:rsidR="00F83AF0" w:rsidRDefault="004229C5">
      <w:pPr>
        <w:pStyle w:val="a3"/>
        <w:ind w:left="425"/>
        <w:jc w:val="left"/>
      </w:pPr>
      <w:r>
        <w:t>Информация</w:t>
      </w:r>
      <w:r>
        <w:rPr>
          <w:spacing w:val="80"/>
        </w:rPr>
        <w:t xml:space="preserve"> </w:t>
      </w:r>
      <w:r>
        <w:t>как</w:t>
      </w:r>
      <w:r>
        <w:rPr>
          <w:spacing w:val="80"/>
        </w:rPr>
        <w:t xml:space="preserve"> </w:t>
      </w:r>
      <w:r>
        <w:t>сведения,</w:t>
      </w:r>
      <w:r>
        <w:rPr>
          <w:spacing w:val="80"/>
        </w:rPr>
        <w:t xml:space="preserve"> </w:t>
      </w:r>
      <w:r>
        <w:t>предназначенные</w:t>
      </w:r>
      <w:r>
        <w:rPr>
          <w:spacing w:val="80"/>
        </w:rPr>
        <w:t xml:space="preserve"> </w:t>
      </w:r>
      <w:r>
        <w:t>для</w:t>
      </w:r>
      <w:r>
        <w:rPr>
          <w:spacing w:val="80"/>
        </w:rPr>
        <w:t xml:space="preserve"> </w:t>
      </w:r>
      <w:r>
        <w:t>восприятия</w:t>
      </w:r>
      <w:r>
        <w:rPr>
          <w:spacing w:val="80"/>
        </w:rPr>
        <w:t xml:space="preserve"> </w:t>
      </w:r>
      <w:r>
        <w:t>человеком,</w:t>
      </w:r>
      <w:r>
        <w:rPr>
          <w:spacing w:val="80"/>
        </w:rPr>
        <w:t xml:space="preserve"> </w:t>
      </w:r>
      <w:r>
        <w:t>и</w:t>
      </w:r>
      <w:r>
        <w:rPr>
          <w:spacing w:val="80"/>
        </w:rPr>
        <w:t xml:space="preserve"> </w:t>
      </w:r>
      <w:r>
        <w:t>информация</w:t>
      </w:r>
      <w:r>
        <w:rPr>
          <w:spacing w:val="80"/>
        </w:rPr>
        <w:t xml:space="preserve"> </w:t>
      </w:r>
      <w:r>
        <w:t>как данные, которые могут быть обработаны автоматизированной системой.</w:t>
      </w:r>
    </w:p>
    <w:p w:rsidR="00F83AF0" w:rsidRDefault="004229C5">
      <w:pPr>
        <w:pStyle w:val="a3"/>
        <w:spacing w:before="1"/>
        <w:ind w:left="425"/>
        <w:jc w:val="left"/>
      </w:pPr>
      <w:r>
        <w:t>Дискретность</w:t>
      </w:r>
      <w:r>
        <w:rPr>
          <w:spacing w:val="40"/>
        </w:rPr>
        <w:t xml:space="preserve"> </w:t>
      </w:r>
      <w:r>
        <w:t>данных.</w:t>
      </w:r>
      <w:r>
        <w:rPr>
          <w:spacing w:val="40"/>
        </w:rPr>
        <w:t xml:space="preserve"> </w:t>
      </w:r>
      <w:r>
        <w:t>Возможность</w:t>
      </w:r>
      <w:r>
        <w:rPr>
          <w:spacing w:val="40"/>
        </w:rPr>
        <w:t xml:space="preserve"> </w:t>
      </w:r>
      <w:r>
        <w:t>описания</w:t>
      </w:r>
      <w:r>
        <w:rPr>
          <w:spacing w:val="40"/>
        </w:rPr>
        <w:t xml:space="preserve"> </w:t>
      </w:r>
      <w:r>
        <w:t>непрерывных</w:t>
      </w:r>
      <w:r>
        <w:rPr>
          <w:spacing w:val="40"/>
        </w:rPr>
        <w:t xml:space="preserve"> </w:t>
      </w:r>
      <w:r>
        <w:t>объектов</w:t>
      </w:r>
      <w:r>
        <w:rPr>
          <w:spacing w:val="40"/>
        </w:rPr>
        <w:t xml:space="preserve"> </w:t>
      </w:r>
      <w:r>
        <w:t>и</w:t>
      </w:r>
      <w:r>
        <w:rPr>
          <w:spacing w:val="40"/>
        </w:rPr>
        <w:t xml:space="preserve"> </w:t>
      </w:r>
      <w:r>
        <w:t>процессов</w:t>
      </w:r>
      <w:r>
        <w:rPr>
          <w:spacing w:val="40"/>
        </w:rPr>
        <w:t xml:space="preserve"> </w:t>
      </w:r>
      <w:r>
        <w:t>с</w:t>
      </w:r>
      <w:r>
        <w:rPr>
          <w:spacing w:val="40"/>
        </w:rPr>
        <w:t xml:space="preserve"> </w:t>
      </w:r>
      <w:r>
        <w:t>помощью дискретных данных.</w:t>
      </w:r>
    </w:p>
    <w:p w:rsidR="00F83AF0" w:rsidRDefault="004229C5">
      <w:pPr>
        <w:pStyle w:val="a3"/>
        <w:ind w:left="425"/>
        <w:jc w:val="left"/>
      </w:pPr>
      <w:r>
        <w:t>Информационные</w:t>
      </w:r>
      <w:r>
        <w:rPr>
          <w:spacing w:val="35"/>
        </w:rPr>
        <w:t xml:space="preserve"> </w:t>
      </w:r>
      <w:r>
        <w:t>процессы</w:t>
      </w:r>
      <w:r>
        <w:rPr>
          <w:spacing w:val="40"/>
        </w:rPr>
        <w:t xml:space="preserve"> </w:t>
      </w:r>
      <w:r>
        <w:t>–</w:t>
      </w:r>
      <w:r>
        <w:rPr>
          <w:spacing w:val="36"/>
        </w:rPr>
        <w:t xml:space="preserve"> </w:t>
      </w:r>
      <w:r>
        <w:t>процессы,</w:t>
      </w:r>
      <w:r>
        <w:rPr>
          <w:spacing w:val="38"/>
        </w:rPr>
        <w:t xml:space="preserve"> </w:t>
      </w:r>
      <w:r>
        <w:t>связанные</w:t>
      </w:r>
      <w:r>
        <w:rPr>
          <w:spacing w:val="35"/>
        </w:rPr>
        <w:t xml:space="preserve"> </w:t>
      </w:r>
      <w:r>
        <w:t>с</w:t>
      </w:r>
      <w:r>
        <w:rPr>
          <w:spacing w:val="35"/>
        </w:rPr>
        <w:t xml:space="preserve"> </w:t>
      </w:r>
      <w:r>
        <w:t>хранением,</w:t>
      </w:r>
      <w:r>
        <w:rPr>
          <w:spacing w:val="36"/>
        </w:rPr>
        <w:t xml:space="preserve"> </w:t>
      </w:r>
      <w:r>
        <w:t>преобразованием</w:t>
      </w:r>
      <w:r>
        <w:rPr>
          <w:spacing w:val="35"/>
        </w:rPr>
        <w:t xml:space="preserve"> </w:t>
      </w:r>
      <w:r>
        <w:t>и</w:t>
      </w:r>
      <w:r>
        <w:rPr>
          <w:spacing w:val="37"/>
        </w:rPr>
        <w:t xml:space="preserve"> </w:t>
      </w:r>
      <w:r>
        <w:t xml:space="preserve">передачей </w:t>
      </w:r>
      <w:r>
        <w:rPr>
          <w:spacing w:val="-2"/>
        </w:rPr>
        <w:t>данных.</w:t>
      </w:r>
    </w:p>
    <w:p w:rsidR="00F83AF0" w:rsidRDefault="004229C5">
      <w:pPr>
        <w:pStyle w:val="210"/>
        <w:spacing w:before="5"/>
        <w:ind w:left="1025"/>
        <w:jc w:val="left"/>
      </w:pPr>
      <w:r>
        <w:t>Представление</w:t>
      </w:r>
      <w:r>
        <w:rPr>
          <w:spacing w:val="-4"/>
        </w:rPr>
        <w:t xml:space="preserve"> </w:t>
      </w:r>
      <w:r>
        <w:rPr>
          <w:spacing w:val="-2"/>
        </w:rPr>
        <w:t>информации</w:t>
      </w:r>
    </w:p>
    <w:p w:rsidR="00F83AF0" w:rsidRDefault="004229C5">
      <w:pPr>
        <w:pStyle w:val="a3"/>
        <w:ind w:left="425" w:right="141"/>
      </w:pPr>
      <w: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w:t>
      </w:r>
      <w:r>
        <w:rPr>
          <w:spacing w:val="-2"/>
        </w:rPr>
        <w:t>мощности.</w:t>
      </w:r>
    </w:p>
    <w:p w:rsidR="00F83AF0" w:rsidRDefault="004229C5">
      <w:pPr>
        <w:pStyle w:val="a3"/>
        <w:ind w:left="425" w:right="145"/>
      </w:pPr>
      <w:r>
        <w:t>Кодирование символов одного алфавита с помощью кодовых слов в другом алфавите, кодовая таблица, декодирование.</w:t>
      </w:r>
    </w:p>
    <w:p w:rsidR="00F83AF0" w:rsidRDefault="004229C5">
      <w:pPr>
        <w:pStyle w:val="a3"/>
        <w:ind w:left="1025" w:right="137" w:firstLine="0"/>
      </w:pPr>
      <w:r>
        <w:t>Двоичный код. Представление данных в компьютере как текстов в двоичном алфавите. Информационный</w:t>
      </w:r>
      <w:r>
        <w:rPr>
          <w:spacing w:val="25"/>
        </w:rPr>
        <w:t xml:space="preserve">  </w:t>
      </w:r>
      <w:r>
        <w:t>объём</w:t>
      </w:r>
      <w:r>
        <w:rPr>
          <w:spacing w:val="25"/>
        </w:rPr>
        <w:t xml:space="preserve">  </w:t>
      </w:r>
      <w:r>
        <w:t>данных.</w:t>
      </w:r>
      <w:r>
        <w:rPr>
          <w:spacing w:val="25"/>
        </w:rPr>
        <w:t xml:space="preserve">  </w:t>
      </w:r>
      <w:r>
        <w:t>Бит</w:t>
      </w:r>
      <w:r>
        <w:rPr>
          <w:spacing w:val="26"/>
        </w:rPr>
        <w:t xml:space="preserve">  </w:t>
      </w:r>
      <w:r>
        <w:t>–</w:t>
      </w:r>
      <w:r>
        <w:rPr>
          <w:spacing w:val="26"/>
        </w:rPr>
        <w:t xml:space="preserve">  </w:t>
      </w:r>
      <w:r>
        <w:t>минимальная</w:t>
      </w:r>
      <w:r>
        <w:rPr>
          <w:spacing w:val="25"/>
        </w:rPr>
        <w:t xml:space="preserve">  </w:t>
      </w:r>
      <w:r>
        <w:t>единица</w:t>
      </w:r>
      <w:r>
        <w:rPr>
          <w:spacing w:val="77"/>
          <w:w w:val="150"/>
        </w:rPr>
        <w:t xml:space="preserve"> </w:t>
      </w:r>
      <w:r>
        <w:t>количества</w:t>
      </w:r>
      <w:r>
        <w:rPr>
          <w:spacing w:val="25"/>
        </w:rPr>
        <w:t xml:space="preserve">  </w:t>
      </w:r>
      <w:r>
        <w:t>информации</w:t>
      </w:r>
      <w:r>
        <w:rPr>
          <w:spacing w:val="28"/>
        </w:rPr>
        <w:t xml:space="preserve">  </w:t>
      </w:r>
      <w:r>
        <w:rPr>
          <w:spacing w:val="-10"/>
        </w:rPr>
        <w:t>–</w:t>
      </w:r>
    </w:p>
    <w:p w:rsidR="00F83AF0" w:rsidRDefault="004229C5">
      <w:pPr>
        <w:pStyle w:val="a3"/>
        <w:ind w:left="425" w:right="149" w:firstLine="0"/>
      </w:pPr>
      <w:r>
        <w:t>двоичный</w:t>
      </w:r>
      <w:r>
        <w:rPr>
          <w:spacing w:val="-4"/>
        </w:rPr>
        <w:t xml:space="preserve"> </w:t>
      </w:r>
      <w:r>
        <w:t>разряд.</w:t>
      </w:r>
      <w:r>
        <w:rPr>
          <w:spacing w:val="-4"/>
        </w:rPr>
        <w:t xml:space="preserve"> </w:t>
      </w:r>
      <w:r>
        <w:t>Единицы</w:t>
      </w:r>
      <w:r>
        <w:rPr>
          <w:spacing w:val="-4"/>
        </w:rPr>
        <w:t xml:space="preserve"> </w:t>
      </w:r>
      <w:r>
        <w:t>измерения</w:t>
      </w:r>
      <w:r>
        <w:rPr>
          <w:spacing w:val="-4"/>
        </w:rPr>
        <w:t xml:space="preserve"> </w:t>
      </w:r>
      <w:r>
        <w:t>информационного</w:t>
      </w:r>
      <w:r>
        <w:rPr>
          <w:spacing w:val="-4"/>
        </w:rPr>
        <w:t xml:space="preserve"> </w:t>
      </w:r>
      <w:r>
        <w:t>объёма</w:t>
      </w:r>
      <w:r>
        <w:rPr>
          <w:spacing w:val="-5"/>
        </w:rPr>
        <w:t xml:space="preserve"> </w:t>
      </w:r>
      <w:r>
        <w:t>данных.</w:t>
      </w:r>
      <w:r>
        <w:rPr>
          <w:spacing w:val="-4"/>
        </w:rPr>
        <w:t xml:space="preserve"> </w:t>
      </w:r>
      <w:r>
        <w:t>Бит,</w:t>
      </w:r>
      <w:r>
        <w:rPr>
          <w:spacing w:val="-4"/>
        </w:rPr>
        <w:t xml:space="preserve"> </w:t>
      </w:r>
      <w:r>
        <w:t>байт,</w:t>
      </w:r>
      <w:r>
        <w:rPr>
          <w:spacing w:val="-4"/>
        </w:rPr>
        <w:t xml:space="preserve"> </w:t>
      </w:r>
      <w:r>
        <w:t>килобайт,</w:t>
      </w:r>
      <w:r>
        <w:rPr>
          <w:spacing w:val="-4"/>
        </w:rPr>
        <w:t xml:space="preserve"> </w:t>
      </w:r>
      <w:r>
        <w:t xml:space="preserve">мегабайт, </w:t>
      </w:r>
      <w:r>
        <w:rPr>
          <w:spacing w:val="-2"/>
        </w:rPr>
        <w:t>гигабайт.</w:t>
      </w:r>
    </w:p>
    <w:p w:rsidR="00F83AF0" w:rsidRDefault="004229C5">
      <w:pPr>
        <w:pStyle w:val="a3"/>
        <w:ind w:left="1025" w:firstLine="0"/>
      </w:pPr>
      <w:r>
        <w:t>Скорость</w:t>
      </w:r>
      <w:r>
        <w:rPr>
          <w:spacing w:val="-5"/>
        </w:rPr>
        <w:t xml:space="preserve"> </w:t>
      </w:r>
      <w:r>
        <w:t>передачи</w:t>
      </w:r>
      <w:r>
        <w:rPr>
          <w:spacing w:val="-4"/>
        </w:rPr>
        <w:t xml:space="preserve"> </w:t>
      </w:r>
      <w:r>
        <w:t>данных.</w:t>
      </w:r>
      <w:r>
        <w:rPr>
          <w:spacing w:val="-4"/>
        </w:rPr>
        <w:t xml:space="preserve"> </w:t>
      </w:r>
      <w:r>
        <w:t>Единицы</w:t>
      </w:r>
      <w:r>
        <w:rPr>
          <w:spacing w:val="-3"/>
        </w:rPr>
        <w:t xml:space="preserve"> </w:t>
      </w:r>
      <w:r>
        <w:t>скорости</w:t>
      </w:r>
      <w:r>
        <w:rPr>
          <w:spacing w:val="-4"/>
        </w:rPr>
        <w:t xml:space="preserve"> </w:t>
      </w:r>
      <w:r>
        <w:t>передачи</w:t>
      </w:r>
      <w:r>
        <w:rPr>
          <w:spacing w:val="-3"/>
        </w:rPr>
        <w:t xml:space="preserve"> </w:t>
      </w:r>
      <w:r>
        <w:rPr>
          <w:spacing w:val="-2"/>
        </w:rPr>
        <w:t>данных.</w:t>
      </w:r>
    </w:p>
    <w:p w:rsidR="00F83AF0" w:rsidRDefault="004229C5">
      <w:pPr>
        <w:pStyle w:val="a3"/>
        <w:ind w:left="425" w:right="137"/>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F83AF0" w:rsidRDefault="004229C5">
      <w:pPr>
        <w:pStyle w:val="a3"/>
        <w:ind w:left="1025" w:firstLine="0"/>
      </w:pPr>
      <w:r>
        <w:t>Искажение</w:t>
      </w:r>
      <w:r>
        <w:rPr>
          <w:spacing w:val="-5"/>
        </w:rPr>
        <w:t xml:space="preserve"> </w:t>
      </w:r>
      <w:r>
        <w:t>информации</w:t>
      </w:r>
      <w:r>
        <w:rPr>
          <w:spacing w:val="-3"/>
        </w:rPr>
        <w:t xml:space="preserve"> </w:t>
      </w:r>
      <w:r>
        <w:t>при</w:t>
      </w:r>
      <w:r>
        <w:rPr>
          <w:spacing w:val="-5"/>
        </w:rPr>
        <w:t xml:space="preserve"> </w:t>
      </w:r>
      <w:r>
        <w:rPr>
          <w:spacing w:val="-2"/>
        </w:rPr>
        <w:t>передаче.</w:t>
      </w:r>
    </w:p>
    <w:p w:rsidR="00F83AF0" w:rsidRDefault="004229C5">
      <w:pPr>
        <w:pStyle w:val="a3"/>
        <w:ind w:left="425" w:right="146"/>
      </w:pPr>
      <w:r>
        <w:t xml:space="preserve">Общее представление о цифровом представлении аудиовизуальных и других непрерывных </w:t>
      </w:r>
      <w:r>
        <w:rPr>
          <w:spacing w:val="-2"/>
        </w:rPr>
        <w:t>данных.</w:t>
      </w:r>
    </w:p>
    <w:p w:rsidR="00F83AF0" w:rsidRDefault="004229C5">
      <w:pPr>
        <w:pStyle w:val="a3"/>
        <w:ind w:left="1025" w:firstLine="0"/>
      </w:pPr>
      <w:r>
        <w:t>Кодирование</w:t>
      </w:r>
      <w:r>
        <w:rPr>
          <w:spacing w:val="-6"/>
        </w:rPr>
        <w:t xml:space="preserve"> </w:t>
      </w:r>
      <w:r>
        <w:t>цвета.</w:t>
      </w:r>
      <w:r>
        <w:rPr>
          <w:spacing w:val="-3"/>
        </w:rPr>
        <w:t xml:space="preserve"> </w:t>
      </w:r>
      <w:r>
        <w:t>Цветовые</w:t>
      </w:r>
      <w:r>
        <w:rPr>
          <w:spacing w:val="-5"/>
        </w:rPr>
        <w:t xml:space="preserve"> </w:t>
      </w:r>
      <w:r>
        <w:t>модели.</w:t>
      </w:r>
      <w:r>
        <w:rPr>
          <w:spacing w:val="-3"/>
        </w:rPr>
        <w:t xml:space="preserve"> </w:t>
      </w:r>
      <w:r>
        <w:t>Модель</w:t>
      </w:r>
      <w:r>
        <w:rPr>
          <w:spacing w:val="2"/>
        </w:rPr>
        <w:t xml:space="preserve"> </w:t>
      </w:r>
      <w:r>
        <w:t>RGB.</w:t>
      </w:r>
      <w:r>
        <w:rPr>
          <w:spacing w:val="-3"/>
        </w:rPr>
        <w:t xml:space="preserve"> </w:t>
      </w:r>
      <w:r>
        <w:t>Глубина</w:t>
      </w:r>
      <w:r>
        <w:rPr>
          <w:spacing w:val="-4"/>
        </w:rPr>
        <w:t xml:space="preserve"> </w:t>
      </w:r>
      <w:r>
        <w:t>кодирования.</w:t>
      </w:r>
      <w:r>
        <w:rPr>
          <w:spacing w:val="-2"/>
        </w:rPr>
        <w:t xml:space="preserve"> Палитра.</w:t>
      </w:r>
    </w:p>
    <w:p w:rsidR="00F83AF0" w:rsidRDefault="004229C5">
      <w:pPr>
        <w:pStyle w:val="a3"/>
        <w:ind w:left="425" w:right="148"/>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F83AF0" w:rsidRDefault="004229C5">
      <w:pPr>
        <w:pStyle w:val="a3"/>
        <w:ind w:left="1025" w:firstLine="0"/>
      </w:pPr>
      <w:r>
        <w:t>Кодирование</w:t>
      </w:r>
      <w:r>
        <w:rPr>
          <w:spacing w:val="-7"/>
        </w:rPr>
        <w:t xml:space="preserve"> </w:t>
      </w:r>
      <w:r>
        <w:t>звука.</w:t>
      </w:r>
      <w:r>
        <w:rPr>
          <w:spacing w:val="-4"/>
        </w:rPr>
        <w:t xml:space="preserve"> </w:t>
      </w:r>
      <w:r>
        <w:t>Разрядность</w:t>
      </w:r>
      <w:r>
        <w:rPr>
          <w:spacing w:val="-3"/>
        </w:rPr>
        <w:t xml:space="preserve"> </w:t>
      </w:r>
      <w:r>
        <w:t>и</w:t>
      </w:r>
      <w:r>
        <w:rPr>
          <w:spacing w:val="-4"/>
        </w:rPr>
        <w:t xml:space="preserve"> </w:t>
      </w:r>
      <w:r>
        <w:t>частота</w:t>
      </w:r>
      <w:r>
        <w:rPr>
          <w:spacing w:val="-4"/>
        </w:rPr>
        <w:t xml:space="preserve"> </w:t>
      </w:r>
      <w:r>
        <w:t>записи.</w:t>
      </w:r>
      <w:r>
        <w:rPr>
          <w:spacing w:val="-4"/>
        </w:rPr>
        <w:t xml:space="preserve"> </w:t>
      </w:r>
      <w:r>
        <w:t>Количество</w:t>
      </w:r>
      <w:r>
        <w:rPr>
          <w:spacing w:val="-4"/>
        </w:rPr>
        <w:t xml:space="preserve"> </w:t>
      </w:r>
      <w:r>
        <w:t>каналов</w:t>
      </w:r>
      <w:r>
        <w:rPr>
          <w:spacing w:val="-4"/>
        </w:rPr>
        <w:t xml:space="preserve"> </w:t>
      </w:r>
      <w:r>
        <w:rPr>
          <w:spacing w:val="-2"/>
        </w:rPr>
        <w:t>записи.</w:t>
      </w:r>
    </w:p>
    <w:p w:rsidR="00F83AF0" w:rsidRDefault="004229C5">
      <w:pPr>
        <w:pStyle w:val="a3"/>
        <w:spacing w:before="78"/>
        <w:ind w:left="1025" w:firstLine="0"/>
        <w:jc w:val="left"/>
      </w:pPr>
      <w:r>
        <w:t>Оценка</w:t>
      </w:r>
      <w:r>
        <w:rPr>
          <w:spacing w:val="-5"/>
        </w:rPr>
        <w:t xml:space="preserve"> </w:t>
      </w:r>
      <w:r>
        <w:t>количественных</w:t>
      </w:r>
      <w:r>
        <w:rPr>
          <w:spacing w:val="-2"/>
        </w:rPr>
        <w:t xml:space="preserve"> </w:t>
      </w:r>
      <w:r>
        <w:t>параметров,</w:t>
      </w:r>
      <w:r>
        <w:rPr>
          <w:spacing w:val="-3"/>
        </w:rPr>
        <w:t xml:space="preserve"> </w:t>
      </w:r>
      <w:r>
        <w:t>связанных</w:t>
      </w:r>
      <w:r>
        <w:rPr>
          <w:spacing w:val="-3"/>
        </w:rPr>
        <w:t xml:space="preserve"> </w:t>
      </w:r>
      <w:r>
        <w:t>с</w:t>
      </w:r>
      <w:r>
        <w:rPr>
          <w:spacing w:val="-4"/>
        </w:rPr>
        <w:t xml:space="preserve"> </w:t>
      </w:r>
      <w:r>
        <w:t>представлением</w:t>
      </w:r>
      <w:r>
        <w:rPr>
          <w:spacing w:val="-5"/>
        </w:rPr>
        <w:t xml:space="preserve"> </w:t>
      </w:r>
      <w:r>
        <w:t>и</w:t>
      </w:r>
      <w:r>
        <w:rPr>
          <w:spacing w:val="-5"/>
        </w:rPr>
        <w:t xml:space="preserve"> </w:t>
      </w:r>
      <w:r>
        <w:t>хранением</w:t>
      </w:r>
      <w:r>
        <w:rPr>
          <w:spacing w:val="-5"/>
        </w:rPr>
        <w:t xml:space="preserve"> </w:t>
      </w:r>
      <w:r>
        <w:t>звуковых</w:t>
      </w:r>
      <w:r>
        <w:rPr>
          <w:spacing w:val="-1"/>
        </w:rPr>
        <w:t xml:space="preserve"> </w:t>
      </w:r>
      <w:r>
        <w:rPr>
          <w:spacing w:val="-2"/>
        </w:rPr>
        <w:t>файлов.</w:t>
      </w:r>
    </w:p>
    <w:p w:rsidR="00F83AF0" w:rsidRDefault="004229C5">
      <w:pPr>
        <w:pStyle w:val="210"/>
        <w:spacing w:before="5" w:line="240" w:lineRule="auto"/>
        <w:ind w:left="1025" w:right="6102"/>
        <w:jc w:val="left"/>
      </w:pPr>
      <w:r>
        <w:t>Информационные</w:t>
      </w:r>
      <w:r>
        <w:rPr>
          <w:spacing w:val="-15"/>
        </w:rPr>
        <w:t xml:space="preserve"> </w:t>
      </w:r>
      <w:r>
        <w:t>технологии Текстовые документы</w:t>
      </w:r>
    </w:p>
    <w:p w:rsidR="00F83AF0" w:rsidRDefault="004229C5">
      <w:pPr>
        <w:pStyle w:val="a3"/>
        <w:ind w:left="1025" w:firstLine="0"/>
        <w:jc w:val="left"/>
      </w:pPr>
      <w:r>
        <w:t>Текстовые документы и их структурные элементы (страница, абзац, строка, слово, символ). Текстовый</w:t>
      </w:r>
      <w:r>
        <w:rPr>
          <w:spacing w:val="25"/>
        </w:rPr>
        <w:t xml:space="preserve">  </w:t>
      </w:r>
      <w:r>
        <w:t>процессор</w:t>
      </w:r>
      <w:r>
        <w:rPr>
          <w:spacing w:val="28"/>
        </w:rPr>
        <w:t xml:space="preserve">  </w:t>
      </w:r>
      <w:r>
        <w:t>–</w:t>
      </w:r>
      <w:r>
        <w:rPr>
          <w:spacing w:val="26"/>
        </w:rPr>
        <w:t xml:space="preserve">  </w:t>
      </w:r>
      <w:r>
        <w:t>инструмент</w:t>
      </w:r>
      <w:r>
        <w:rPr>
          <w:spacing w:val="25"/>
        </w:rPr>
        <w:t xml:space="preserve">  </w:t>
      </w:r>
      <w:r>
        <w:t>создания,</w:t>
      </w:r>
      <w:r>
        <w:rPr>
          <w:spacing w:val="26"/>
        </w:rPr>
        <w:t xml:space="preserve">  </w:t>
      </w:r>
      <w:r>
        <w:t>редактирования</w:t>
      </w:r>
      <w:r>
        <w:rPr>
          <w:spacing w:val="25"/>
        </w:rPr>
        <w:t xml:space="preserve">  </w:t>
      </w:r>
      <w:r>
        <w:t>и</w:t>
      </w:r>
      <w:r>
        <w:rPr>
          <w:spacing w:val="26"/>
        </w:rPr>
        <w:t xml:space="preserve">  </w:t>
      </w:r>
      <w:r>
        <w:t>форматирования</w:t>
      </w:r>
      <w:r>
        <w:rPr>
          <w:spacing w:val="25"/>
        </w:rPr>
        <w:t xml:space="preserve">  </w:t>
      </w:r>
      <w:r>
        <w:rPr>
          <w:spacing w:val="-2"/>
        </w:rPr>
        <w:t>текстов.</w:t>
      </w:r>
    </w:p>
    <w:p w:rsidR="00F83AF0" w:rsidRDefault="004229C5">
      <w:pPr>
        <w:pStyle w:val="a3"/>
        <w:ind w:left="425" w:right="146" w:firstLine="0"/>
      </w:pPr>
      <w:r>
        <w:t>Правила набора текста. Редактирование текста. Свойства символов. Шрифт. Типы шрифтов (рубленые,</w:t>
      </w:r>
      <w:r>
        <w:rPr>
          <w:spacing w:val="40"/>
        </w:rPr>
        <w:t xml:space="preserve"> </w:t>
      </w:r>
      <w:r>
        <w:t>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F83AF0" w:rsidRDefault="004229C5">
      <w:pPr>
        <w:pStyle w:val="a3"/>
        <w:ind w:left="1025" w:firstLine="0"/>
      </w:pPr>
      <w:r>
        <w:t>Структурирование</w:t>
      </w:r>
      <w:r>
        <w:rPr>
          <w:spacing w:val="36"/>
        </w:rPr>
        <w:t xml:space="preserve">  </w:t>
      </w:r>
      <w:r>
        <w:t>информации</w:t>
      </w:r>
      <w:r>
        <w:rPr>
          <w:spacing w:val="38"/>
        </w:rPr>
        <w:t xml:space="preserve">  </w:t>
      </w:r>
      <w:r>
        <w:t>с</w:t>
      </w:r>
      <w:r>
        <w:rPr>
          <w:spacing w:val="37"/>
        </w:rPr>
        <w:t xml:space="preserve">  </w:t>
      </w:r>
      <w:r>
        <w:t>помощью</w:t>
      </w:r>
      <w:r>
        <w:rPr>
          <w:spacing w:val="37"/>
        </w:rPr>
        <w:t xml:space="preserve">  </w:t>
      </w:r>
      <w:r>
        <w:t>списков</w:t>
      </w:r>
      <w:r>
        <w:rPr>
          <w:spacing w:val="37"/>
        </w:rPr>
        <w:t xml:space="preserve">  </w:t>
      </w:r>
      <w:r>
        <w:t>и</w:t>
      </w:r>
      <w:r>
        <w:rPr>
          <w:spacing w:val="37"/>
        </w:rPr>
        <w:t xml:space="preserve">  </w:t>
      </w:r>
      <w:r>
        <w:t>таблиц.</w:t>
      </w:r>
      <w:r>
        <w:rPr>
          <w:spacing w:val="37"/>
        </w:rPr>
        <w:t xml:space="preserve">  </w:t>
      </w:r>
      <w:r>
        <w:t>Многоуровневые</w:t>
      </w:r>
      <w:r>
        <w:rPr>
          <w:spacing w:val="38"/>
        </w:rPr>
        <w:t xml:space="preserve">  </w:t>
      </w:r>
      <w:r>
        <w:rPr>
          <w:spacing w:val="-2"/>
        </w:rPr>
        <w:t>списки.</w:t>
      </w:r>
    </w:p>
    <w:p w:rsidR="00F83AF0" w:rsidRDefault="004229C5">
      <w:pPr>
        <w:pStyle w:val="a3"/>
        <w:ind w:left="425" w:firstLine="0"/>
      </w:pPr>
      <w:r>
        <w:t>Добавление</w:t>
      </w:r>
      <w:r>
        <w:rPr>
          <w:spacing w:val="-3"/>
        </w:rPr>
        <w:t xml:space="preserve"> </w:t>
      </w:r>
      <w:r>
        <w:t>таблиц</w:t>
      </w:r>
      <w:r>
        <w:rPr>
          <w:spacing w:val="-3"/>
        </w:rPr>
        <w:t xml:space="preserve"> </w:t>
      </w:r>
      <w:r>
        <w:t>в</w:t>
      </w:r>
      <w:r>
        <w:rPr>
          <w:spacing w:val="-3"/>
        </w:rPr>
        <w:t xml:space="preserve"> </w:t>
      </w:r>
      <w:r>
        <w:t>текстовые</w:t>
      </w:r>
      <w:r>
        <w:rPr>
          <w:spacing w:val="-3"/>
        </w:rPr>
        <w:t xml:space="preserve"> </w:t>
      </w:r>
      <w:r>
        <w:rPr>
          <w:spacing w:val="-2"/>
        </w:rPr>
        <w:t>документы.</w:t>
      </w:r>
    </w:p>
    <w:p w:rsidR="00F83AF0" w:rsidRDefault="004229C5">
      <w:pPr>
        <w:pStyle w:val="a3"/>
        <w:ind w:left="425" w:right="146"/>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F83AF0" w:rsidRDefault="004229C5">
      <w:pPr>
        <w:pStyle w:val="a3"/>
        <w:ind w:left="425" w:right="141"/>
      </w:pPr>
      <w:r>
        <w:t xml:space="preserve">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Интернета для обработки </w:t>
      </w:r>
      <w:r>
        <w:rPr>
          <w:spacing w:val="-2"/>
        </w:rPr>
        <w:t>текста.</w:t>
      </w:r>
    </w:p>
    <w:p w:rsidR="00F83AF0" w:rsidRDefault="004229C5">
      <w:pPr>
        <w:pStyle w:val="210"/>
        <w:spacing w:before="1"/>
        <w:ind w:left="1025"/>
      </w:pPr>
      <w:r>
        <w:t>Компьютерная</w:t>
      </w:r>
      <w:r>
        <w:rPr>
          <w:spacing w:val="-6"/>
        </w:rPr>
        <w:t xml:space="preserve"> </w:t>
      </w:r>
      <w:r>
        <w:rPr>
          <w:spacing w:val="-2"/>
        </w:rPr>
        <w:t>графика</w:t>
      </w:r>
    </w:p>
    <w:p w:rsidR="00F83AF0" w:rsidRDefault="004229C5">
      <w:pPr>
        <w:pStyle w:val="a3"/>
        <w:ind w:left="425" w:right="147"/>
      </w:pPr>
      <w:r>
        <w:t xml:space="preserve">Знакомство с графическими редакторами. Растровые рисунки. Использование графических </w:t>
      </w:r>
      <w:r>
        <w:rPr>
          <w:spacing w:val="-2"/>
        </w:rPr>
        <w:t>примитивов.</w:t>
      </w:r>
    </w:p>
    <w:p w:rsidR="00F83AF0" w:rsidRDefault="004229C5">
      <w:pPr>
        <w:pStyle w:val="a3"/>
        <w:ind w:left="425" w:right="145"/>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F83AF0" w:rsidRDefault="004229C5">
      <w:pPr>
        <w:pStyle w:val="a3"/>
        <w:ind w:left="425" w:right="144"/>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F83AF0" w:rsidRDefault="004229C5">
      <w:pPr>
        <w:pStyle w:val="210"/>
        <w:spacing w:before="3"/>
        <w:ind w:left="1025"/>
      </w:pPr>
      <w:r>
        <w:t>Мультимедийные</w:t>
      </w:r>
      <w:r>
        <w:rPr>
          <w:spacing w:val="-9"/>
        </w:rPr>
        <w:t xml:space="preserve"> </w:t>
      </w:r>
      <w:r>
        <w:rPr>
          <w:spacing w:val="-2"/>
        </w:rPr>
        <w:t>презентации</w:t>
      </w:r>
    </w:p>
    <w:p w:rsidR="00F83AF0" w:rsidRDefault="004229C5">
      <w:pPr>
        <w:pStyle w:val="a3"/>
        <w:spacing w:line="274" w:lineRule="exact"/>
        <w:ind w:left="1025" w:firstLine="0"/>
      </w:pPr>
      <w:r>
        <w:t>Подготовка</w:t>
      </w:r>
      <w:r>
        <w:rPr>
          <w:spacing w:val="37"/>
        </w:rPr>
        <w:t xml:space="preserve"> </w:t>
      </w:r>
      <w:r>
        <w:t>мультимедийных</w:t>
      </w:r>
      <w:r>
        <w:rPr>
          <w:spacing w:val="42"/>
        </w:rPr>
        <w:t xml:space="preserve"> </w:t>
      </w:r>
      <w:r>
        <w:t>презентаций.</w:t>
      </w:r>
      <w:r>
        <w:rPr>
          <w:spacing w:val="40"/>
        </w:rPr>
        <w:t xml:space="preserve"> </w:t>
      </w:r>
      <w:r>
        <w:t>Слайд.</w:t>
      </w:r>
      <w:r>
        <w:rPr>
          <w:spacing w:val="40"/>
        </w:rPr>
        <w:t xml:space="preserve"> </w:t>
      </w:r>
      <w:r>
        <w:t>Добавление</w:t>
      </w:r>
      <w:r>
        <w:rPr>
          <w:spacing w:val="40"/>
        </w:rPr>
        <w:t xml:space="preserve"> </w:t>
      </w:r>
      <w:r>
        <w:t>на</w:t>
      </w:r>
      <w:r>
        <w:rPr>
          <w:spacing w:val="41"/>
        </w:rPr>
        <w:t xml:space="preserve"> </w:t>
      </w:r>
      <w:r>
        <w:t>слайд</w:t>
      </w:r>
      <w:r>
        <w:rPr>
          <w:spacing w:val="41"/>
        </w:rPr>
        <w:t xml:space="preserve"> </w:t>
      </w:r>
      <w:r>
        <w:t>текста</w:t>
      </w:r>
      <w:r>
        <w:rPr>
          <w:spacing w:val="39"/>
        </w:rPr>
        <w:t xml:space="preserve"> </w:t>
      </w:r>
      <w:r>
        <w:t>и</w:t>
      </w:r>
      <w:r>
        <w:rPr>
          <w:spacing w:val="41"/>
        </w:rPr>
        <w:t xml:space="preserve"> </w:t>
      </w:r>
      <w:r>
        <w:rPr>
          <w:spacing w:val="-2"/>
        </w:rPr>
        <w:t>изображений.</w:t>
      </w:r>
    </w:p>
    <w:p w:rsidR="00F83AF0" w:rsidRDefault="004229C5">
      <w:pPr>
        <w:pStyle w:val="a3"/>
        <w:ind w:left="425" w:firstLine="0"/>
      </w:pPr>
      <w:r>
        <w:t>Работа</w:t>
      </w:r>
      <w:r>
        <w:rPr>
          <w:spacing w:val="-3"/>
        </w:rPr>
        <w:t xml:space="preserve"> </w:t>
      </w:r>
      <w:r>
        <w:t>с</w:t>
      </w:r>
      <w:r>
        <w:rPr>
          <w:spacing w:val="-3"/>
        </w:rPr>
        <w:t xml:space="preserve"> </w:t>
      </w:r>
      <w:r>
        <w:t>несколькими</w:t>
      </w:r>
      <w:r>
        <w:rPr>
          <w:spacing w:val="-2"/>
        </w:rPr>
        <w:t xml:space="preserve"> слайдами.</w:t>
      </w:r>
    </w:p>
    <w:p w:rsidR="00F83AF0" w:rsidRDefault="004229C5">
      <w:pPr>
        <w:pStyle w:val="a3"/>
        <w:ind w:left="1025" w:firstLine="0"/>
      </w:pPr>
      <w:r>
        <w:t>Добавление</w:t>
      </w:r>
      <w:r>
        <w:rPr>
          <w:spacing w:val="-7"/>
        </w:rPr>
        <w:t xml:space="preserve"> </w:t>
      </w:r>
      <w:r>
        <w:t>на</w:t>
      </w:r>
      <w:r>
        <w:rPr>
          <w:spacing w:val="-5"/>
        </w:rPr>
        <w:t xml:space="preserve"> </w:t>
      </w:r>
      <w:r>
        <w:t>слайд</w:t>
      </w:r>
      <w:r>
        <w:rPr>
          <w:spacing w:val="-3"/>
        </w:rPr>
        <w:t xml:space="preserve"> </w:t>
      </w:r>
      <w:r>
        <w:t>аудиовизуальных</w:t>
      </w:r>
      <w:r>
        <w:rPr>
          <w:spacing w:val="-3"/>
        </w:rPr>
        <w:t xml:space="preserve"> </w:t>
      </w:r>
      <w:r>
        <w:t>данных.</w:t>
      </w:r>
      <w:r>
        <w:rPr>
          <w:spacing w:val="-4"/>
        </w:rPr>
        <w:t xml:space="preserve"> </w:t>
      </w:r>
      <w:r>
        <w:t>Анимация.</w:t>
      </w:r>
      <w:r>
        <w:rPr>
          <w:spacing w:val="-3"/>
        </w:rPr>
        <w:t xml:space="preserve"> </w:t>
      </w:r>
      <w:r>
        <w:rPr>
          <w:spacing w:val="-2"/>
        </w:rPr>
        <w:t>Гиперссылки.</w:t>
      </w:r>
    </w:p>
    <w:p w:rsidR="00F83AF0" w:rsidRDefault="004229C5">
      <w:pPr>
        <w:pStyle w:val="110"/>
        <w:ind w:left="545"/>
        <w:jc w:val="both"/>
      </w:pPr>
      <w:r>
        <w:t xml:space="preserve">8 </w:t>
      </w:r>
      <w:r>
        <w:rPr>
          <w:spacing w:val="-2"/>
        </w:rPr>
        <w:t>КЛАСС</w:t>
      </w:r>
    </w:p>
    <w:p w:rsidR="00F83AF0" w:rsidRDefault="004229C5">
      <w:pPr>
        <w:pStyle w:val="210"/>
        <w:spacing w:line="240" w:lineRule="auto"/>
        <w:ind w:left="1025" w:right="6264"/>
      </w:pPr>
      <w:r>
        <w:t>Теоретические</w:t>
      </w:r>
      <w:r>
        <w:rPr>
          <w:spacing w:val="-15"/>
        </w:rPr>
        <w:t xml:space="preserve"> </w:t>
      </w:r>
      <w:r>
        <w:t>основы</w:t>
      </w:r>
      <w:r>
        <w:rPr>
          <w:spacing w:val="-15"/>
        </w:rPr>
        <w:t xml:space="preserve"> </w:t>
      </w:r>
      <w:r>
        <w:t>информатики Системы счисления</w:t>
      </w:r>
    </w:p>
    <w:p w:rsidR="00F83AF0" w:rsidRDefault="004229C5">
      <w:pPr>
        <w:pStyle w:val="a3"/>
        <w:ind w:left="425" w:right="147"/>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F83AF0" w:rsidRDefault="004229C5">
      <w:pPr>
        <w:pStyle w:val="a3"/>
        <w:ind w:left="1025" w:firstLine="0"/>
      </w:pPr>
      <w:r>
        <w:t>Римская</w:t>
      </w:r>
      <w:r>
        <w:rPr>
          <w:spacing w:val="-4"/>
        </w:rPr>
        <w:t xml:space="preserve"> </w:t>
      </w:r>
      <w:r>
        <w:t>система</w:t>
      </w:r>
      <w:r>
        <w:rPr>
          <w:spacing w:val="-3"/>
        </w:rPr>
        <w:t xml:space="preserve"> </w:t>
      </w:r>
      <w:r>
        <w:rPr>
          <w:spacing w:val="-2"/>
        </w:rPr>
        <w:t>счисления.</w:t>
      </w:r>
    </w:p>
    <w:p w:rsidR="00F83AF0" w:rsidRDefault="004229C5">
      <w:pPr>
        <w:pStyle w:val="a3"/>
        <w:ind w:left="425" w:right="142"/>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F83AF0" w:rsidRDefault="004229C5">
      <w:pPr>
        <w:pStyle w:val="a3"/>
        <w:ind w:left="1025" w:firstLine="0"/>
      </w:pPr>
      <w:r>
        <w:t>Арифметические</w:t>
      </w:r>
      <w:r>
        <w:rPr>
          <w:spacing w:val="-8"/>
        </w:rPr>
        <w:t xml:space="preserve"> </w:t>
      </w:r>
      <w:r>
        <w:t>операции</w:t>
      </w:r>
      <w:r>
        <w:rPr>
          <w:spacing w:val="-4"/>
        </w:rPr>
        <w:t xml:space="preserve"> </w:t>
      </w:r>
      <w:r>
        <w:t>в</w:t>
      </w:r>
      <w:r>
        <w:rPr>
          <w:spacing w:val="-6"/>
        </w:rPr>
        <w:t xml:space="preserve"> </w:t>
      </w:r>
      <w:r>
        <w:t>двоичной</w:t>
      </w:r>
      <w:r>
        <w:rPr>
          <w:spacing w:val="-4"/>
        </w:rPr>
        <w:t xml:space="preserve"> </w:t>
      </w:r>
      <w:r>
        <w:t>системе</w:t>
      </w:r>
      <w:r>
        <w:rPr>
          <w:spacing w:val="-5"/>
        </w:rPr>
        <w:t xml:space="preserve"> </w:t>
      </w:r>
      <w:r>
        <w:rPr>
          <w:spacing w:val="-2"/>
        </w:rPr>
        <w:t>счисления.</w:t>
      </w:r>
    </w:p>
    <w:p w:rsidR="00F83AF0" w:rsidRDefault="004229C5">
      <w:pPr>
        <w:pStyle w:val="210"/>
        <w:ind w:left="1025"/>
      </w:pPr>
      <w:r>
        <w:t>Элементы</w:t>
      </w:r>
      <w:r>
        <w:rPr>
          <w:spacing w:val="-5"/>
        </w:rPr>
        <w:t xml:space="preserve"> </w:t>
      </w:r>
      <w:r>
        <w:t>математической</w:t>
      </w:r>
      <w:r>
        <w:rPr>
          <w:spacing w:val="-4"/>
        </w:rPr>
        <w:t xml:space="preserve"> </w:t>
      </w:r>
      <w:r>
        <w:rPr>
          <w:spacing w:val="-2"/>
        </w:rPr>
        <w:t>логики</w:t>
      </w:r>
    </w:p>
    <w:p w:rsidR="00F83AF0" w:rsidRDefault="004229C5">
      <w:pPr>
        <w:pStyle w:val="a3"/>
        <w:ind w:left="425" w:right="140"/>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F83AF0" w:rsidRDefault="004229C5">
      <w:pPr>
        <w:pStyle w:val="a3"/>
        <w:ind w:left="1025" w:firstLine="0"/>
      </w:pPr>
      <w:r>
        <w:t>Логические</w:t>
      </w:r>
      <w:r>
        <w:rPr>
          <w:spacing w:val="-7"/>
        </w:rPr>
        <w:t xml:space="preserve"> </w:t>
      </w:r>
      <w:r>
        <w:t>элементы.</w:t>
      </w:r>
      <w:r>
        <w:rPr>
          <w:spacing w:val="-3"/>
        </w:rPr>
        <w:t xml:space="preserve"> </w:t>
      </w:r>
      <w:r>
        <w:t>Знакомство</w:t>
      </w:r>
      <w:r>
        <w:rPr>
          <w:spacing w:val="-3"/>
        </w:rPr>
        <w:t xml:space="preserve"> </w:t>
      </w:r>
      <w:r>
        <w:t>с</w:t>
      </w:r>
      <w:r>
        <w:rPr>
          <w:spacing w:val="-4"/>
        </w:rPr>
        <w:t xml:space="preserve"> </w:t>
      </w:r>
      <w:r>
        <w:t>логическими</w:t>
      </w:r>
      <w:r>
        <w:rPr>
          <w:spacing w:val="-3"/>
        </w:rPr>
        <w:t xml:space="preserve"> </w:t>
      </w:r>
      <w:r>
        <w:t>основами</w:t>
      </w:r>
      <w:r>
        <w:rPr>
          <w:spacing w:val="-3"/>
        </w:rPr>
        <w:t xml:space="preserve"> </w:t>
      </w:r>
      <w:r>
        <w:rPr>
          <w:spacing w:val="-2"/>
        </w:rPr>
        <w:t>компьютера.</w:t>
      </w:r>
    </w:p>
    <w:p w:rsidR="00F83AF0" w:rsidRDefault="004229C5">
      <w:pPr>
        <w:pStyle w:val="210"/>
        <w:spacing w:before="3" w:line="240" w:lineRule="auto"/>
        <w:ind w:left="1025"/>
      </w:pPr>
      <w:r>
        <w:t>Алгоритмы</w:t>
      </w:r>
      <w:r>
        <w:rPr>
          <w:spacing w:val="-1"/>
        </w:rPr>
        <w:t xml:space="preserve"> </w:t>
      </w:r>
      <w:r>
        <w:t>и</w:t>
      </w:r>
      <w:r>
        <w:rPr>
          <w:spacing w:val="-2"/>
        </w:rPr>
        <w:t xml:space="preserve"> программирование</w:t>
      </w:r>
    </w:p>
    <w:p w:rsidR="00F83AF0" w:rsidRDefault="004229C5">
      <w:pPr>
        <w:spacing w:line="274" w:lineRule="exact"/>
        <w:ind w:left="1025"/>
        <w:jc w:val="both"/>
        <w:rPr>
          <w:b/>
          <w:sz w:val="24"/>
        </w:rPr>
      </w:pPr>
      <w:r>
        <w:rPr>
          <w:b/>
          <w:sz w:val="24"/>
        </w:rPr>
        <w:t>Исполнители</w:t>
      </w:r>
      <w:r>
        <w:rPr>
          <w:b/>
          <w:spacing w:val="-9"/>
          <w:sz w:val="24"/>
        </w:rPr>
        <w:t xml:space="preserve"> </w:t>
      </w:r>
      <w:r>
        <w:rPr>
          <w:b/>
          <w:sz w:val="24"/>
        </w:rPr>
        <w:t>и</w:t>
      </w:r>
      <w:r>
        <w:rPr>
          <w:b/>
          <w:spacing w:val="-6"/>
          <w:sz w:val="24"/>
        </w:rPr>
        <w:t xml:space="preserve"> </w:t>
      </w:r>
      <w:r>
        <w:rPr>
          <w:b/>
          <w:sz w:val="24"/>
        </w:rPr>
        <w:t>алгоритмы.</w:t>
      </w:r>
      <w:r>
        <w:rPr>
          <w:b/>
          <w:spacing w:val="-6"/>
          <w:sz w:val="24"/>
        </w:rPr>
        <w:t xml:space="preserve"> </w:t>
      </w:r>
      <w:r>
        <w:rPr>
          <w:b/>
          <w:sz w:val="24"/>
        </w:rPr>
        <w:t>Алгоритмические</w:t>
      </w:r>
      <w:r>
        <w:rPr>
          <w:b/>
          <w:spacing w:val="-6"/>
          <w:sz w:val="24"/>
        </w:rPr>
        <w:t xml:space="preserve"> </w:t>
      </w:r>
      <w:r>
        <w:rPr>
          <w:b/>
          <w:spacing w:val="-2"/>
          <w:sz w:val="24"/>
        </w:rPr>
        <w:t>конструкции</w:t>
      </w:r>
    </w:p>
    <w:p w:rsidR="00F83AF0" w:rsidRDefault="004229C5">
      <w:pPr>
        <w:pStyle w:val="a3"/>
        <w:ind w:left="1025" w:right="149" w:firstLine="0"/>
      </w:pPr>
      <w:r>
        <w:t>Понятие алгоритма. Исполнители алгоритмов. Алгоритм как план управления исполнителем. Свойства алгоритма. Способы записи алгоритма (словесный, в виде блок-схемы, программа).</w:t>
      </w:r>
    </w:p>
    <w:p w:rsidR="00F83AF0" w:rsidRDefault="004229C5">
      <w:pPr>
        <w:pStyle w:val="a3"/>
        <w:ind w:left="425" w:right="139"/>
      </w:pPr>
      <w:r>
        <w:t>Алгоритмические конструкции. Конструкция</w:t>
      </w:r>
      <w:r>
        <w:rPr>
          <w:spacing w:val="-1"/>
        </w:rPr>
        <w:t xml:space="preserve"> </w:t>
      </w:r>
      <w:r>
        <w:t>«следование».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F83AF0" w:rsidRDefault="004229C5">
      <w:pPr>
        <w:pStyle w:val="a3"/>
        <w:ind w:left="425" w:right="149"/>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F83AF0" w:rsidRDefault="004229C5">
      <w:pPr>
        <w:pStyle w:val="a3"/>
        <w:spacing w:before="78"/>
        <w:ind w:left="425" w:right="140"/>
      </w:pPr>
      <w:r>
        <w:t>Конструкция «повторения»: циклы с заданным числом повторений, с условием выполнения, с переменной цикла.</w:t>
      </w:r>
    </w:p>
    <w:p w:rsidR="00F83AF0" w:rsidRDefault="004229C5">
      <w:pPr>
        <w:pStyle w:val="a3"/>
        <w:ind w:left="425" w:right="141"/>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w:t>
      </w:r>
      <w:r>
        <w:rPr>
          <w:spacing w:val="40"/>
        </w:rPr>
        <w:t xml:space="preserve"> </w:t>
      </w:r>
      <w:r>
        <w:t>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F83AF0" w:rsidRDefault="004229C5">
      <w:pPr>
        <w:pStyle w:val="210"/>
        <w:spacing w:before="5"/>
        <w:ind w:left="1025"/>
      </w:pPr>
      <w:r>
        <w:t>Язык</w:t>
      </w:r>
      <w:r>
        <w:rPr>
          <w:spacing w:val="-3"/>
        </w:rPr>
        <w:t xml:space="preserve"> </w:t>
      </w:r>
      <w:r>
        <w:rPr>
          <w:spacing w:val="-2"/>
        </w:rPr>
        <w:t>программирования</w:t>
      </w:r>
    </w:p>
    <w:p w:rsidR="00F83AF0" w:rsidRDefault="004229C5">
      <w:pPr>
        <w:pStyle w:val="a3"/>
        <w:ind w:left="1025" w:right="596" w:firstLine="0"/>
      </w:pPr>
      <w:r>
        <w:t>Язык</w:t>
      </w:r>
      <w:r>
        <w:rPr>
          <w:spacing w:val="-4"/>
        </w:rPr>
        <w:t xml:space="preserve"> </w:t>
      </w:r>
      <w:r>
        <w:t>программирования</w:t>
      </w:r>
      <w:r>
        <w:rPr>
          <w:spacing w:val="-4"/>
        </w:rPr>
        <w:t xml:space="preserve"> </w:t>
      </w:r>
      <w:r>
        <w:t>(Python,</w:t>
      </w:r>
      <w:r>
        <w:rPr>
          <w:spacing w:val="-4"/>
        </w:rPr>
        <w:t xml:space="preserve"> </w:t>
      </w:r>
      <w:r>
        <w:t>C++,</w:t>
      </w:r>
      <w:r>
        <w:rPr>
          <w:spacing w:val="-4"/>
        </w:rPr>
        <w:t xml:space="preserve"> </w:t>
      </w:r>
      <w:r>
        <w:t>Паскаль,</w:t>
      </w:r>
      <w:r>
        <w:rPr>
          <w:spacing w:val="-3"/>
        </w:rPr>
        <w:t xml:space="preserve"> </w:t>
      </w:r>
      <w:r>
        <w:t>Java,</w:t>
      </w:r>
      <w:r>
        <w:rPr>
          <w:spacing w:val="-4"/>
        </w:rPr>
        <w:t xml:space="preserve"> </w:t>
      </w:r>
      <w:r>
        <w:t>C#,</w:t>
      </w:r>
      <w:r>
        <w:rPr>
          <w:spacing w:val="-4"/>
        </w:rPr>
        <w:t xml:space="preserve"> </w:t>
      </w:r>
      <w:r>
        <w:t>Школьный</w:t>
      </w:r>
      <w:r>
        <w:rPr>
          <w:spacing w:val="-4"/>
        </w:rPr>
        <w:t xml:space="preserve"> </w:t>
      </w:r>
      <w:r>
        <w:t>Алгоритмический</w:t>
      </w:r>
      <w:r>
        <w:rPr>
          <w:spacing w:val="-6"/>
        </w:rPr>
        <w:t xml:space="preserve"> </w:t>
      </w:r>
      <w:r>
        <w:t>Язык). Система программирования: редактор текста программ, транслятор, отладчик.</w:t>
      </w:r>
    </w:p>
    <w:p w:rsidR="00F83AF0" w:rsidRDefault="004229C5">
      <w:pPr>
        <w:pStyle w:val="a3"/>
        <w:ind w:left="1025" w:firstLine="0"/>
      </w:pPr>
      <w:r>
        <w:t>Переменная:</w:t>
      </w:r>
      <w:r>
        <w:rPr>
          <w:spacing w:val="-5"/>
        </w:rPr>
        <w:t xml:space="preserve"> </w:t>
      </w:r>
      <w:r>
        <w:t>тип,</w:t>
      </w:r>
      <w:r>
        <w:rPr>
          <w:spacing w:val="-6"/>
        </w:rPr>
        <w:t xml:space="preserve"> </w:t>
      </w:r>
      <w:r>
        <w:t>имя,</w:t>
      </w:r>
      <w:r>
        <w:rPr>
          <w:spacing w:val="-2"/>
        </w:rPr>
        <w:t xml:space="preserve"> </w:t>
      </w:r>
      <w:r>
        <w:t>значение.</w:t>
      </w:r>
      <w:r>
        <w:rPr>
          <w:spacing w:val="-3"/>
        </w:rPr>
        <w:t xml:space="preserve"> </w:t>
      </w:r>
      <w:r>
        <w:t>Целые,</w:t>
      </w:r>
      <w:r>
        <w:rPr>
          <w:spacing w:val="-3"/>
        </w:rPr>
        <w:t xml:space="preserve"> </w:t>
      </w:r>
      <w:r>
        <w:t>вещественные</w:t>
      </w:r>
      <w:r>
        <w:rPr>
          <w:spacing w:val="-4"/>
        </w:rPr>
        <w:t xml:space="preserve"> </w:t>
      </w:r>
      <w:r>
        <w:t>и</w:t>
      </w:r>
      <w:r>
        <w:rPr>
          <w:spacing w:val="-3"/>
        </w:rPr>
        <w:t xml:space="preserve"> </w:t>
      </w:r>
      <w:r>
        <w:t>символьные</w:t>
      </w:r>
      <w:r>
        <w:rPr>
          <w:spacing w:val="-4"/>
        </w:rPr>
        <w:t xml:space="preserve"> </w:t>
      </w:r>
      <w:r>
        <w:rPr>
          <w:spacing w:val="-2"/>
        </w:rPr>
        <w:t>переменные.</w:t>
      </w:r>
    </w:p>
    <w:p w:rsidR="00F83AF0" w:rsidRDefault="004229C5">
      <w:pPr>
        <w:pStyle w:val="a3"/>
        <w:ind w:left="425" w:right="145"/>
      </w:pPr>
      <w: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F83AF0" w:rsidRDefault="004229C5">
      <w:pPr>
        <w:pStyle w:val="a3"/>
        <w:ind w:left="425" w:right="144"/>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F83AF0" w:rsidRDefault="004229C5">
      <w:pPr>
        <w:pStyle w:val="a3"/>
        <w:ind w:left="425" w:right="145"/>
      </w:pPr>
      <w:r>
        <w:t>Диалоговая отладка программ: пошаговое выполнение, просмотр значений величин, отладочный вывод, выбор точки останова.</w:t>
      </w:r>
    </w:p>
    <w:p w:rsidR="00F83AF0" w:rsidRDefault="004229C5">
      <w:pPr>
        <w:pStyle w:val="a3"/>
        <w:ind w:left="425" w:right="141"/>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F83AF0" w:rsidRDefault="004229C5">
      <w:pPr>
        <w:pStyle w:val="a3"/>
        <w:ind w:left="425" w:right="146"/>
      </w:pPr>
      <w:r>
        <w:t>Цикл с переменной. Алгоритмы проверки делимости одного целого числа на другое, проверки натурального числа на простоту.</w:t>
      </w:r>
    </w:p>
    <w:p w:rsidR="00F83AF0" w:rsidRDefault="004229C5">
      <w:pPr>
        <w:pStyle w:val="a3"/>
        <w:ind w:left="425" w:right="140"/>
      </w:pPr>
      <w: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F83AF0" w:rsidRDefault="004229C5">
      <w:pPr>
        <w:pStyle w:val="210"/>
        <w:spacing w:before="4"/>
        <w:ind w:left="1025"/>
      </w:pPr>
      <w:r>
        <w:t>Анализ</w:t>
      </w:r>
      <w:r>
        <w:rPr>
          <w:spacing w:val="-6"/>
        </w:rPr>
        <w:t xml:space="preserve"> </w:t>
      </w:r>
      <w:r>
        <w:rPr>
          <w:spacing w:val="-2"/>
        </w:rPr>
        <w:t>алгоритмов</w:t>
      </w:r>
    </w:p>
    <w:p w:rsidR="00F83AF0" w:rsidRDefault="004229C5">
      <w:pPr>
        <w:pStyle w:val="a3"/>
        <w:ind w:left="425" w:right="145"/>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F83AF0" w:rsidRDefault="004229C5">
      <w:pPr>
        <w:pStyle w:val="110"/>
        <w:spacing w:before="3"/>
        <w:ind w:left="545"/>
      </w:pPr>
      <w:r>
        <w:t xml:space="preserve">9 </w:t>
      </w:r>
      <w:r>
        <w:rPr>
          <w:spacing w:val="-2"/>
        </w:rPr>
        <w:t>КЛАСС</w:t>
      </w:r>
    </w:p>
    <w:p w:rsidR="00F83AF0" w:rsidRDefault="004229C5">
      <w:pPr>
        <w:pStyle w:val="210"/>
        <w:spacing w:line="240" w:lineRule="auto"/>
        <w:ind w:left="1025"/>
      </w:pPr>
      <w:r>
        <w:t>Цифровая</w:t>
      </w:r>
      <w:r>
        <w:rPr>
          <w:spacing w:val="-3"/>
        </w:rPr>
        <w:t xml:space="preserve"> </w:t>
      </w:r>
      <w:r>
        <w:rPr>
          <w:spacing w:val="-2"/>
        </w:rPr>
        <w:t>грамотность</w:t>
      </w:r>
    </w:p>
    <w:p w:rsidR="00F83AF0" w:rsidRDefault="004229C5">
      <w:pPr>
        <w:spacing w:line="274" w:lineRule="exact"/>
        <w:ind w:left="1025"/>
        <w:jc w:val="both"/>
        <w:rPr>
          <w:b/>
          <w:sz w:val="24"/>
        </w:rPr>
      </w:pPr>
      <w:r>
        <w:rPr>
          <w:b/>
          <w:sz w:val="24"/>
        </w:rPr>
        <w:t>Глобальная</w:t>
      </w:r>
      <w:r>
        <w:rPr>
          <w:b/>
          <w:spacing w:val="-6"/>
          <w:sz w:val="24"/>
        </w:rPr>
        <w:t xml:space="preserve"> </w:t>
      </w:r>
      <w:r>
        <w:rPr>
          <w:b/>
          <w:sz w:val="24"/>
        </w:rPr>
        <w:t>сеть</w:t>
      </w:r>
      <w:r>
        <w:rPr>
          <w:b/>
          <w:spacing w:val="-3"/>
          <w:sz w:val="24"/>
        </w:rPr>
        <w:t xml:space="preserve"> </w:t>
      </w:r>
      <w:r>
        <w:rPr>
          <w:b/>
          <w:sz w:val="24"/>
        </w:rPr>
        <w:t>Интернет</w:t>
      </w:r>
      <w:r>
        <w:rPr>
          <w:b/>
          <w:spacing w:val="-5"/>
          <w:sz w:val="24"/>
        </w:rPr>
        <w:t xml:space="preserve"> </w:t>
      </w:r>
      <w:r>
        <w:rPr>
          <w:b/>
          <w:sz w:val="24"/>
        </w:rPr>
        <w:t>и</w:t>
      </w:r>
      <w:r>
        <w:rPr>
          <w:b/>
          <w:spacing w:val="-3"/>
          <w:sz w:val="24"/>
        </w:rPr>
        <w:t xml:space="preserve"> </w:t>
      </w:r>
      <w:r>
        <w:rPr>
          <w:b/>
          <w:sz w:val="24"/>
        </w:rPr>
        <w:t>стратегии</w:t>
      </w:r>
      <w:r>
        <w:rPr>
          <w:b/>
          <w:spacing w:val="-3"/>
          <w:sz w:val="24"/>
        </w:rPr>
        <w:t xml:space="preserve"> </w:t>
      </w:r>
      <w:r>
        <w:rPr>
          <w:b/>
          <w:sz w:val="24"/>
        </w:rPr>
        <w:t>безопасного</w:t>
      </w:r>
      <w:r>
        <w:rPr>
          <w:b/>
          <w:spacing w:val="-4"/>
          <w:sz w:val="24"/>
        </w:rPr>
        <w:t xml:space="preserve"> </w:t>
      </w:r>
      <w:r>
        <w:rPr>
          <w:b/>
          <w:sz w:val="24"/>
        </w:rPr>
        <w:t>поведения</w:t>
      </w:r>
      <w:r>
        <w:rPr>
          <w:b/>
          <w:spacing w:val="-3"/>
          <w:sz w:val="24"/>
        </w:rPr>
        <w:t xml:space="preserve"> </w:t>
      </w:r>
      <w:r>
        <w:rPr>
          <w:b/>
          <w:sz w:val="24"/>
        </w:rPr>
        <w:t>в</w:t>
      </w:r>
      <w:r>
        <w:rPr>
          <w:b/>
          <w:spacing w:val="-3"/>
          <w:sz w:val="24"/>
        </w:rPr>
        <w:t xml:space="preserve"> </w:t>
      </w:r>
      <w:r>
        <w:rPr>
          <w:b/>
          <w:spacing w:val="-5"/>
          <w:sz w:val="24"/>
        </w:rPr>
        <w:t>ней</w:t>
      </w:r>
    </w:p>
    <w:p w:rsidR="00F83AF0" w:rsidRDefault="004229C5">
      <w:pPr>
        <w:pStyle w:val="a3"/>
        <w:ind w:left="425" w:right="137"/>
      </w:pPr>
      <w:r>
        <w:t>Глобальная</w:t>
      </w:r>
      <w:r>
        <w:rPr>
          <w:spacing w:val="-4"/>
        </w:rPr>
        <w:t xml:space="preserve"> </w:t>
      </w:r>
      <w:r>
        <w:t>сеть</w:t>
      </w:r>
      <w:r>
        <w:rPr>
          <w:spacing w:val="-3"/>
        </w:rPr>
        <w:t xml:space="preserve"> </w:t>
      </w:r>
      <w:r>
        <w:t>Интернет. IP-адреса</w:t>
      </w:r>
      <w:r>
        <w:rPr>
          <w:spacing w:val="-1"/>
        </w:rPr>
        <w:t xml:space="preserve"> </w:t>
      </w:r>
      <w:r>
        <w:t>узлов.</w:t>
      </w:r>
      <w:r>
        <w:rPr>
          <w:spacing w:val="-4"/>
        </w:rPr>
        <w:t xml:space="preserve"> </w:t>
      </w:r>
      <w:r>
        <w:t>Сетевое</w:t>
      </w:r>
      <w:r>
        <w:rPr>
          <w:spacing w:val="-5"/>
        </w:rPr>
        <w:t xml:space="preserve"> </w:t>
      </w:r>
      <w:r>
        <w:t>хранение</w:t>
      </w:r>
      <w:r>
        <w:rPr>
          <w:spacing w:val="-5"/>
        </w:rPr>
        <w:t xml:space="preserve"> </w:t>
      </w:r>
      <w:r>
        <w:t>данных.</w:t>
      </w:r>
      <w:r>
        <w:rPr>
          <w:spacing w:val="-7"/>
        </w:rPr>
        <w:t xml:space="preserve"> </w:t>
      </w:r>
      <w:r>
        <w:t>Методы</w:t>
      </w:r>
      <w:r>
        <w:rPr>
          <w:spacing w:val="-4"/>
        </w:rPr>
        <w:t xml:space="preserve"> </w:t>
      </w:r>
      <w:r>
        <w:t>индивидуального</w:t>
      </w:r>
      <w:r>
        <w:rPr>
          <w:spacing w:val="-4"/>
        </w:rPr>
        <w:t xml:space="preserve"> </w:t>
      </w:r>
      <w:r>
        <w:t>и коллективного размещения новой информации в Интернете. Большие данные (интернет-данные, в частности данные социальных сетей).</w:t>
      </w:r>
    </w:p>
    <w:p w:rsidR="00F83AF0" w:rsidRDefault="004229C5">
      <w:pPr>
        <w:pStyle w:val="a3"/>
        <w:ind w:left="425" w:right="139"/>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F83AF0" w:rsidRDefault="004229C5">
      <w:pPr>
        <w:pStyle w:val="210"/>
        <w:spacing w:before="2"/>
        <w:ind w:left="1025"/>
      </w:pPr>
      <w:r>
        <w:t>Работа</w:t>
      </w:r>
      <w:r>
        <w:rPr>
          <w:spacing w:val="-7"/>
        </w:rPr>
        <w:t xml:space="preserve"> </w:t>
      </w:r>
      <w:r>
        <w:t>в</w:t>
      </w:r>
      <w:r>
        <w:rPr>
          <w:spacing w:val="-4"/>
        </w:rPr>
        <w:t xml:space="preserve"> </w:t>
      </w:r>
      <w:r>
        <w:t>информационном</w:t>
      </w:r>
      <w:r>
        <w:rPr>
          <w:spacing w:val="-5"/>
        </w:rPr>
        <w:t xml:space="preserve"> </w:t>
      </w:r>
      <w:r>
        <w:rPr>
          <w:spacing w:val="-2"/>
        </w:rPr>
        <w:t>пространстве</w:t>
      </w:r>
    </w:p>
    <w:p w:rsidR="00F83AF0" w:rsidRDefault="004229C5">
      <w:pPr>
        <w:pStyle w:val="a3"/>
        <w:ind w:left="425" w:right="137"/>
      </w:pPr>
      <w:r>
        <w:t>Виды деятельности в Интернете, интернет-сервисы: коммуникационные сервисы (почтовая служба,</w:t>
      </w:r>
      <w:r>
        <w:rPr>
          <w:spacing w:val="-1"/>
        </w:rPr>
        <w:t xml:space="preserve"> </w:t>
      </w:r>
      <w:r>
        <w:t>видео-конференц-связь</w:t>
      </w:r>
      <w:r>
        <w:rPr>
          <w:spacing w:val="-3"/>
        </w:rPr>
        <w:t xml:space="preserve"> </w:t>
      </w:r>
      <w:r>
        <w:t>и другие), справочные</w:t>
      </w:r>
      <w:r>
        <w:rPr>
          <w:spacing w:val="-3"/>
        </w:rPr>
        <w:t xml:space="preserve"> </w:t>
      </w:r>
      <w:r>
        <w:t>службы (карты,</w:t>
      </w:r>
      <w:r>
        <w:rPr>
          <w:spacing w:val="-1"/>
        </w:rPr>
        <w:t xml:space="preserve"> </w:t>
      </w:r>
      <w:r>
        <w:t>расписания</w:t>
      </w:r>
      <w:r>
        <w:rPr>
          <w:spacing w:val="-1"/>
        </w:rPr>
        <w:t xml:space="preserve"> </w:t>
      </w:r>
      <w:r>
        <w:t>и другие),</w:t>
      </w:r>
      <w:r>
        <w:rPr>
          <w:spacing w:val="-2"/>
        </w:rPr>
        <w:t xml:space="preserve"> </w:t>
      </w:r>
      <w:r>
        <w:t>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F83AF0" w:rsidRDefault="004229C5">
      <w:pPr>
        <w:pStyle w:val="210"/>
        <w:spacing w:before="3" w:line="240" w:lineRule="auto"/>
        <w:ind w:left="1025" w:right="6264"/>
      </w:pPr>
      <w:r>
        <w:t>Теоретические</w:t>
      </w:r>
      <w:r>
        <w:rPr>
          <w:spacing w:val="-15"/>
        </w:rPr>
        <w:t xml:space="preserve"> </w:t>
      </w:r>
      <w:r>
        <w:t>основы</w:t>
      </w:r>
      <w:r>
        <w:rPr>
          <w:spacing w:val="-15"/>
        </w:rPr>
        <w:t xml:space="preserve"> </w:t>
      </w:r>
      <w:r>
        <w:t>информатики Моделирование как метод познания</w:t>
      </w:r>
    </w:p>
    <w:p w:rsidR="00F83AF0" w:rsidRDefault="004229C5">
      <w:pPr>
        <w:pStyle w:val="a3"/>
        <w:ind w:left="425" w:right="143"/>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F83AF0" w:rsidRDefault="004229C5">
      <w:pPr>
        <w:pStyle w:val="a3"/>
        <w:ind w:left="1025" w:firstLine="0"/>
      </w:pPr>
      <w:r>
        <w:t>Табличные</w:t>
      </w:r>
      <w:r>
        <w:rPr>
          <w:spacing w:val="-5"/>
        </w:rPr>
        <w:t xml:space="preserve"> </w:t>
      </w:r>
      <w:r>
        <w:t>модели.</w:t>
      </w:r>
      <w:r>
        <w:rPr>
          <w:spacing w:val="-3"/>
        </w:rPr>
        <w:t xml:space="preserve"> </w:t>
      </w:r>
      <w:r>
        <w:t>Таблица</w:t>
      </w:r>
      <w:r>
        <w:rPr>
          <w:spacing w:val="-3"/>
        </w:rPr>
        <w:t xml:space="preserve"> </w:t>
      </w:r>
      <w:r>
        <w:t>как</w:t>
      </w:r>
      <w:r>
        <w:rPr>
          <w:spacing w:val="-5"/>
        </w:rPr>
        <w:t xml:space="preserve"> </w:t>
      </w:r>
      <w:r>
        <w:t>представление</w:t>
      </w:r>
      <w:r>
        <w:rPr>
          <w:spacing w:val="-3"/>
        </w:rPr>
        <w:t xml:space="preserve"> </w:t>
      </w:r>
      <w:r>
        <w:rPr>
          <w:spacing w:val="-2"/>
        </w:rPr>
        <w:t>отношения.</w:t>
      </w:r>
    </w:p>
    <w:p w:rsidR="00F83AF0" w:rsidRDefault="004229C5">
      <w:pPr>
        <w:pStyle w:val="a3"/>
        <w:ind w:left="1025" w:firstLine="0"/>
      </w:pPr>
      <w:r>
        <w:t>Базы</w:t>
      </w:r>
      <w:r>
        <w:rPr>
          <w:spacing w:val="-5"/>
        </w:rPr>
        <w:t xml:space="preserve"> </w:t>
      </w:r>
      <w:r>
        <w:t>данных.</w:t>
      </w:r>
      <w:r>
        <w:rPr>
          <w:spacing w:val="-3"/>
        </w:rPr>
        <w:t xml:space="preserve"> </w:t>
      </w:r>
      <w:r>
        <w:t>Отбор</w:t>
      </w:r>
      <w:r>
        <w:rPr>
          <w:spacing w:val="-3"/>
        </w:rPr>
        <w:t xml:space="preserve"> </w:t>
      </w:r>
      <w:r>
        <w:t>в</w:t>
      </w:r>
      <w:r>
        <w:rPr>
          <w:spacing w:val="-4"/>
        </w:rPr>
        <w:t xml:space="preserve"> </w:t>
      </w:r>
      <w:r>
        <w:t>таблице</w:t>
      </w:r>
      <w:r>
        <w:rPr>
          <w:spacing w:val="-4"/>
        </w:rPr>
        <w:t xml:space="preserve"> </w:t>
      </w:r>
      <w:r>
        <w:t>строк,</w:t>
      </w:r>
      <w:r>
        <w:rPr>
          <w:spacing w:val="-1"/>
        </w:rPr>
        <w:t xml:space="preserve"> </w:t>
      </w:r>
      <w:r>
        <w:t>удовлетворяющих</w:t>
      </w:r>
      <w:r>
        <w:rPr>
          <w:spacing w:val="-1"/>
        </w:rPr>
        <w:t xml:space="preserve"> </w:t>
      </w:r>
      <w:r>
        <w:t>заданному</w:t>
      </w:r>
      <w:r>
        <w:rPr>
          <w:spacing w:val="-3"/>
        </w:rPr>
        <w:t xml:space="preserve"> </w:t>
      </w:r>
      <w:r>
        <w:rPr>
          <w:spacing w:val="-2"/>
        </w:rPr>
        <w:t>условию.</w:t>
      </w:r>
    </w:p>
    <w:p w:rsidR="00F83AF0" w:rsidRDefault="004229C5">
      <w:pPr>
        <w:pStyle w:val="a3"/>
        <w:ind w:left="425" w:right="145"/>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F83AF0" w:rsidRDefault="004229C5">
      <w:pPr>
        <w:pStyle w:val="a3"/>
        <w:spacing w:before="78"/>
        <w:ind w:left="425" w:right="143"/>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F83AF0" w:rsidRDefault="004229C5">
      <w:pPr>
        <w:pStyle w:val="a3"/>
        <w:ind w:left="425" w:right="142"/>
      </w:pPr>
      <w:r>
        <w:t>Понятие математической модели. Задачи, решаемые с помощью математического (компьютерного)</w:t>
      </w:r>
      <w:r>
        <w:rPr>
          <w:spacing w:val="-1"/>
        </w:rPr>
        <w:t xml:space="preserve"> </w:t>
      </w:r>
      <w:r>
        <w:t>моделирования. Отличие</w:t>
      </w:r>
      <w:r>
        <w:rPr>
          <w:spacing w:val="-1"/>
        </w:rPr>
        <w:t xml:space="preserve"> </w:t>
      </w:r>
      <w:r>
        <w:t>математической модели от натурной модели и от словесного (литературного) описания объекта.</w:t>
      </w:r>
    </w:p>
    <w:p w:rsidR="00F83AF0" w:rsidRDefault="004229C5">
      <w:pPr>
        <w:pStyle w:val="a3"/>
        <w:spacing w:before="1"/>
        <w:ind w:left="425" w:right="145"/>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F83AF0" w:rsidRDefault="004229C5">
      <w:pPr>
        <w:pStyle w:val="210"/>
        <w:spacing w:before="4" w:line="240" w:lineRule="auto"/>
        <w:ind w:left="1025" w:right="6393"/>
      </w:pPr>
      <w:r>
        <w:t>Алгоритмы и программирование Разработка</w:t>
      </w:r>
      <w:r>
        <w:rPr>
          <w:spacing w:val="-5"/>
        </w:rPr>
        <w:t xml:space="preserve"> </w:t>
      </w:r>
      <w:r>
        <w:t>алгоритмов</w:t>
      </w:r>
      <w:r>
        <w:rPr>
          <w:spacing w:val="-5"/>
        </w:rPr>
        <w:t xml:space="preserve"> </w:t>
      </w:r>
      <w:r>
        <w:t>и</w:t>
      </w:r>
      <w:r>
        <w:rPr>
          <w:spacing w:val="-4"/>
        </w:rPr>
        <w:t xml:space="preserve"> </w:t>
      </w:r>
      <w:r>
        <w:rPr>
          <w:spacing w:val="-2"/>
        </w:rPr>
        <w:t>программ</w:t>
      </w:r>
    </w:p>
    <w:p w:rsidR="00F83AF0" w:rsidRDefault="004229C5">
      <w:pPr>
        <w:pStyle w:val="a3"/>
        <w:ind w:left="425" w:right="144"/>
      </w:pPr>
      <w:r>
        <w:t>Разбиение</w:t>
      </w:r>
      <w:r>
        <w:rPr>
          <w:spacing w:val="-4"/>
        </w:rPr>
        <w:t xml:space="preserve"> </w:t>
      </w:r>
      <w:r>
        <w:t>задачи</w:t>
      </w:r>
      <w:r>
        <w:rPr>
          <w:spacing w:val="-3"/>
        </w:rPr>
        <w:t xml:space="preserve"> </w:t>
      </w:r>
      <w:r>
        <w:t>на</w:t>
      </w:r>
      <w:r>
        <w:rPr>
          <w:spacing w:val="-4"/>
        </w:rPr>
        <w:t xml:space="preserve"> </w:t>
      </w:r>
      <w:r>
        <w:t>подзадачи.</w:t>
      </w:r>
      <w:r>
        <w:rPr>
          <w:spacing w:val="-3"/>
        </w:rPr>
        <w:t xml:space="preserve"> </w:t>
      </w:r>
      <w:r>
        <w:t>Составление</w:t>
      </w:r>
      <w:r>
        <w:rPr>
          <w:spacing w:val="-4"/>
        </w:rPr>
        <w:t xml:space="preserve"> </w:t>
      </w:r>
      <w:r>
        <w:t>алгоритмов</w:t>
      </w:r>
      <w:r>
        <w:rPr>
          <w:spacing w:val="-4"/>
        </w:rPr>
        <w:t xml:space="preserve"> </w:t>
      </w:r>
      <w:r>
        <w:t>и</w:t>
      </w:r>
      <w:r>
        <w:rPr>
          <w:spacing w:val="-4"/>
        </w:rPr>
        <w:t xml:space="preserve"> </w:t>
      </w:r>
      <w:r>
        <w:t>программ</w:t>
      </w:r>
      <w:r>
        <w:rPr>
          <w:spacing w:val="-4"/>
        </w:rPr>
        <w:t xml:space="preserve"> </w:t>
      </w:r>
      <w:r>
        <w:t>с</w:t>
      </w:r>
      <w:r>
        <w:rPr>
          <w:spacing w:val="-4"/>
        </w:rPr>
        <w:t xml:space="preserve"> </w:t>
      </w:r>
      <w:r>
        <w:t>использованием</w:t>
      </w:r>
      <w:r>
        <w:rPr>
          <w:spacing w:val="-4"/>
        </w:rPr>
        <w:t xml:space="preserve"> </w:t>
      </w:r>
      <w:r>
        <w:t>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F83AF0" w:rsidRDefault="004229C5">
      <w:pPr>
        <w:pStyle w:val="a3"/>
        <w:ind w:left="425" w:right="141"/>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F83AF0" w:rsidRDefault="004229C5">
      <w:pPr>
        <w:pStyle w:val="a3"/>
        <w:ind w:left="425" w:right="136"/>
      </w:pPr>
      <w:r>
        <w:t xml:space="preserve">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w:t>
      </w:r>
      <w:r>
        <w:rPr>
          <w:spacing w:val="-2"/>
        </w:rPr>
        <w:t>условию.</w:t>
      </w:r>
    </w:p>
    <w:p w:rsidR="00F83AF0" w:rsidRDefault="004229C5">
      <w:pPr>
        <w:pStyle w:val="210"/>
        <w:spacing w:before="1"/>
        <w:ind w:left="1025"/>
        <w:jc w:val="left"/>
      </w:pPr>
      <w:r>
        <w:rPr>
          <w:spacing w:val="-2"/>
        </w:rPr>
        <w:t>Управление</w:t>
      </w:r>
    </w:p>
    <w:p w:rsidR="00F83AF0" w:rsidRDefault="004229C5">
      <w:pPr>
        <w:pStyle w:val="a3"/>
        <w:ind w:left="425" w:right="146"/>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F83AF0" w:rsidRDefault="004229C5">
      <w:pPr>
        <w:pStyle w:val="a3"/>
        <w:ind w:left="425" w:right="146"/>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F83AF0" w:rsidRDefault="004229C5">
      <w:pPr>
        <w:pStyle w:val="210"/>
        <w:spacing w:before="3" w:line="240" w:lineRule="auto"/>
        <w:ind w:left="1025" w:right="7015"/>
      </w:pPr>
      <w:r>
        <w:t>Информационные</w:t>
      </w:r>
      <w:r>
        <w:rPr>
          <w:spacing w:val="-15"/>
        </w:rPr>
        <w:t xml:space="preserve"> </w:t>
      </w:r>
      <w:r>
        <w:t>технологии Электронные таблицы</w:t>
      </w:r>
    </w:p>
    <w:p w:rsidR="00F83AF0" w:rsidRDefault="004229C5">
      <w:pPr>
        <w:pStyle w:val="a3"/>
        <w:ind w:left="425" w:right="141"/>
      </w:pPr>
      <w:r>
        <w:t>Понятие</w:t>
      </w:r>
      <w:r>
        <w:rPr>
          <w:spacing w:val="-4"/>
        </w:rPr>
        <w:t xml:space="preserve"> </w:t>
      </w:r>
      <w:r>
        <w:t>об</w:t>
      </w:r>
      <w:r>
        <w:rPr>
          <w:spacing w:val="-3"/>
        </w:rPr>
        <w:t xml:space="preserve"> </w:t>
      </w:r>
      <w:r>
        <w:t>электронных</w:t>
      </w:r>
      <w:r>
        <w:rPr>
          <w:spacing w:val="-1"/>
        </w:rPr>
        <w:t xml:space="preserve"> </w:t>
      </w:r>
      <w:r>
        <w:t>таблицах.</w:t>
      </w:r>
      <w:r>
        <w:rPr>
          <w:spacing w:val="-3"/>
        </w:rPr>
        <w:t xml:space="preserve"> </w:t>
      </w:r>
      <w:r>
        <w:t>Типы</w:t>
      </w:r>
      <w:r>
        <w:rPr>
          <w:spacing w:val="-3"/>
        </w:rPr>
        <w:t xml:space="preserve"> </w:t>
      </w:r>
      <w:r>
        <w:t>данных</w:t>
      </w:r>
      <w:r>
        <w:rPr>
          <w:spacing w:val="-2"/>
        </w:rPr>
        <w:t xml:space="preserve"> </w:t>
      </w:r>
      <w:r>
        <w:t>в</w:t>
      </w:r>
      <w:r>
        <w:rPr>
          <w:spacing w:val="-4"/>
        </w:rPr>
        <w:t xml:space="preserve"> </w:t>
      </w:r>
      <w:r>
        <w:t>ячейках</w:t>
      </w:r>
      <w:r>
        <w:rPr>
          <w:spacing w:val="-1"/>
        </w:rPr>
        <w:t xml:space="preserve"> </w:t>
      </w:r>
      <w:r>
        <w:t>электронной</w:t>
      </w:r>
      <w:r>
        <w:rPr>
          <w:spacing w:val="-3"/>
        </w:rPr>
        <w:t xml:space="preserve"> </w:t>
      </w:r>
      <w:r>
        <w:t>таблицы.</w:t>
      </w:r>
      <w:r>
        <w:rPr>
          <w:spacing w:val="-3"/>
        </w:rPr>
        <w:t xml:space="preserve"> </w:t>
      </w:r>
      <w:r>
        <w:t>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F83AF0" w:rsidRDefault="004229C5">
      <w:pPr>
        <w:pStyle w:val="a3"/>
        <w:ind w:left="1025" w:firstLine="0"/>
      </w:pPr>
      <w:r>
        <w:t>Преобразование</w:t>
      </w:r>
      <w:r>
        <w:rPr>
          <w:spacing w:val="-8"/>
        </w:rPr>
        <w:t xml:space="preserve"> </w:t>
      </w:r>
      <w:r>
        <w:t>формул</w:t>
      </w:r>
      <w:r>
        <w:rPr>
          <w:spacing w:val="-4"/>
        </w:rPr>
        <w:t xml:space="preserve"> </w:t>
      </w:r>
      <w:r>
        <w:t>при</w:t>
      </w:r>
      <w:r>
        <w:rPr>
          <w:spacing w:val="-4"/>
        </w:rPr>
        <w:t xml:space="preserve"> </w:t>
      </w:r>
      <w:r>
        <w:t>копировании.</w:t>
      </w:r>
      <w:r>
        <w:rPr>
          <w:spacing w:val="-4"/>
        </w:rPr>
        <w:t xml:space="preserve"> </w:t>
      </w:r>
      <w:r>
        <w:t>Относительная,</w:t>
      </w:r>
      <w:r>
        <w:rPr>
          <w:spacing w:val="-4"/>
        </w:rPr>
        <w:t xml:space="preserve"> </w:t>
      </w:r>
      <w:r>
        <w:t>абсолютная</w:t>
      </w:r>
      <w:r>
        <w:rPr>
          <w:spacing w:val="-4"/>
        </w:rPr>
        <w:t xml:space="preserve"> </w:t>
      </w:r>
      <w:r>
        <w:t>и</w:t>
      </w:r>
      <w:r>
        <w:rPr>
          <w:spacing w:val="-4"/>
        </w:rPr>
        <w:t xml:space="preserve"> </w:t>
      </w:r>
      <w:r>
        <w:t>смешанная</w:t>
      </w:r>
      <w:r>
        <w:rPr>
          <w:spacing w:val="-4"/>
        </w:rPr>
        <w:t xml:space="preserve"> </w:t>
      </w:r>
      <w:r>
        <w:rPr>
          <w:spacing w:val="-2"/>
        </w:rPr>
        <w:t>адресация.</w:t>
      </w:r>
    </w:p>
    <w:p w:rsidR="00F83AF0" w:rsidRDefault="004229C5">
      <w:pPr>
        <w:pStyle w:val="a3"/>
        <w:ind w:left="425" w:right="148"/>
      </w:pPr>
      <w:r>
        <w:t xml:space="preserve">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w:t>
      </w:r>
      <w:r>
        <w:rPr>
          <w:spacing w:val="-2"/>
        </w:rPr>
        <w:t>таблицах.</w:t>
      </w:r>
    </w:p>
    <w:p w:rsidR="00F83AF0" w:rsidRDefault="004229C5">
      <w:pPr>
        <w:pStyle w:val="210"/>
        <w:spacing w:before="1"/>
        <w:ind w:left="1025"/>
      </w:pPr>
      <w:r>
        <w:t>Информационные</w:t>
      </w:r>
      <w:r>
        <w:rPr>
          <w:spacing w:val="-11"/>
        </w:rPr>
        <w:t xml:space="preserve"> </w:t>
      </w:r>
      <w:r>
        <w:t>технологии</w:t>
      </w:r>
      <w:r>
        <w:rPr>
          <w:spacing w:val="-5"/>
        </w:rPr>
        <w:t xml:space="preserve"> </w:t>
      </w:r>
      <w:r>
        <w:t>в</w:t>
      </w:r>
      <w:r>
        <w:rPr>
          <w:spacing w:val="-5"/>
        </w:rPr>
        <w:t xml:space="preserve"> </w:t>
      </w:r>
      <w:r>
        <w:t>современном</w:t>
      </w:r>
      <w:r>
        <w:rPr>
          <w:spacing w:val="-6"/>
        </w:rPr>
        <w:t xml:space="preserve"> </w:t>
      </w:r>
      <w:r>
        <w:rPr>
          <w:spacing w:val="-2"/>
        </w:rPr>
        <w:t>обществе</w:t>
      </w:r>
    </w:p>
    <w:p w:rsidR="00F83AF0" w:rsidRDefault="004229C5">
      <w:pPr>
        <w:pStyle w:val="a3"/>
        <w:ind w:left="425" w:right="143"/>
      </w:pPr>
      <w:r>
        <w:t>Роль информационных технологий в развитии экономики мира, страны, региона. Открытые образовательные ресурсы.</w:t>
      </w:r>
    </w:p>
    <w:p w:rsidR="00F83AF0" w:rsidRDefault="004229C5">
      <w:pPr>
        <w:pStyle w:val="a3"/>
        <w:ind w:left="545" w:right="138" w:firstLine="0"/>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F83AF0" w:rsidRDefault="004229C5">
      <w:pPr>
        <w:pStyle w:val="110"/>
        <w:spacing w:before="64"/>
      </w:pPr>
      <w:r>
        <w:t>ПЛАНИРУЕМЫЕ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ИНФОРМАТИКЕ</w:t>
      </w:r>
      <w:r>
        <w:rPr>
          <w:spacing w:val="80"/>
        </w:rPr>
        <w:t xml:space="preserve"> </w:t>
      </w:r>
      <w:r>
        <w:t>НА</w:t>
      </w:r>
      <w:r>
        <w:rPr>
          <w:spacing w:val="80"/>
        </w:rPr>
        <w:t xml:space="preserve"> </w:t>
      </w:r>
      <w:r>
        <w:t>УРОВНЕ ОСНОВНОГО ОБЩЕГО ОБРАЗОВАНИЯ</w:t>
      </w:r>
    </w:p>
    <w:p w:rsidR="00F83AF0" w:rsidRDefault="004229C5">
      <w:pPr>
        <w:pStyle w:val="a3"/>
        <w:ind w:right="568"/>
      </w:pPr>
      <w:r>
        <w:t>Изучение информатики на уровне основного общего образования направлено на достижение обучающимися</w:t>
      </w:r>
      <w:r>
        <w:rPr>
          <w:spacing w:val="-4"/>
        </w:rPr>
        <w:t xml:space="preserve"> </w:t>
      </w:r>
      <w:r>
        <w:t>личностных,</w:t>
      </w:r>
      <w:r>
        <w:rPr>
          <w:spacing w:val="-4"/>
        </w:rPr>
        <w:t xml:space="preserve"> </w:t>
      </w:r>
      <w:r>
        <w:t>метапредметных</w:t>
      </w:r>
      <w:r>
        <w:rPr>
          <w:spacing w:val="-6"/>
        </w:rPr>
        <w:t xml:space="preserve"> </w:t>
      </w:r>
      <w:r>
        <w:t>и</w:t>
      </w:r>
      <w:r>
        <w:rPr>
          <w:spacing w:val="-4"/>
        </w:rPr>
        <w:t xml:space="preserve"> </w:t>
      </w:r>
      <w:r>
        <w:t>предметных</w:t>
      </w:r>
      <w:r>
        <w:rPr>
          <w:spacing w:val="-2"/>
        </w:rPr>
        <w:t xml:space="preserve"> </w:t>
      </w:r>
      <w:r>
        <w:t>результатов</w:t>
      </w:r>
      <w:r>
        <w:rPr>
          <w:spacing w:val="-4"/>
        </w:rPr>
        <w:t xml:space="preserve"> </w:t>
      </w:r>
      <w:r>
        <w:t>освоения</w:t>
      </w:r>
      <w:r>
        <w:rPr>
          <w:spacing w:val="-4"/>
        </w:rPr>
        <w:t xml:space="preserve"> </w:t>
      </w:r>
      <w:r>
        <w:t>содержания</w:t>
      </w:r>
      <w:r>
        <w:rPr>
          <w:spacing w:val="-2"/>
        </w:rPr>
        <w:t xml:space="preserve"> </w:t>
      </w:r>
      <w:r>
        <w:t xml:space="preserve">учебного </w:t>
      </w:r>
      <w:r>
        <w:rPr>
          <w:spacing w:val="-2"/>
        </w:rPr>
        <w:t>предмета.</w:t>
      </w:r>
    </w:p>
    <w:p w:rsidR="00F83AF0" w:rsidRDefault="004229C5">
      <w:pPr>
        <w:pStyle w:val="110"/>
        <w:spacing w:before="1" w:line="274" w:lineRule="exact"/>
      </w:pPr>
      <w:r>
        <w:t xml:space="preserve">ЛИЧНОСТНЫЕ </w:t>
      </w:r>
      <w:r>
        <w:rPr>
          <w:spacing w:val="-2"/>
        </w:rPr>
        <w:t>РЕЗУЛЬТАТЫ</w:t>
      </w:r>
    </w:p>
    <w:p w:rsidR="00F83AF0" w:rsidRDefault="004229C5">
      <w:pPr>
        <w:pStyle w:val="a3"/>
        <w:ind w:right="570"/>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F83AF0" w:rsidRDefault="004229C5">
      <w:pPr>
        <w:pStyle w:val="a3"/>
        <w:ind w:right="573"/>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F83AF0" w:rsidRDefault="004229C5">
      <w:pPr>
        <w:pStyle w:val="210"/>
        <w:numPr>
          <w:ilvl w:val="0"/>
          <w:numId w:val="7"/>
        </w:numPr>
        <w:tabs>
          <w:tab w:val="left" w:pos="1142"/>
        </w:tabs>
        <w:spacing w:before="2"/>
        <w:ind w:left="1142" w:hanging="259"/>
        <w:jc w:val="both"/>
      </w:pPr>
      <w:r>
        <w:t>патриотического</w:t>
      </w:r>
      <w:r>
        <w:rPr>
          <w:spacing w:val="-9"/>
        </w:rPr>
        <w:t xml:space="preserve"> </w:t>
      </w:r>
      <w:r>
        <w:rPr>
          <w:spacing w:val="-2"/>
        </w:rPr>
        <w:t>воспитания:</w:t>
      </w:r>
    </w:p>
    <w:p w:rsidR="00F83AF0" w:rsidRDefault="004229C5">
      <w:pPr>
        <w:pStyle w:val="a3"/>
        <w:ind w:right="563"/>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F83AF0" w:rsidRDefault="004229C5">
      <w:pPr>
        <w:pStyle w:val="210"/>
        <w:numPr>
          <w:ilvl w:val="0"/>
          <w:numId w:val="7"/>
        </w:numPr>
        <w:tabs>
          <w:tab w:val="left" w:pos="1142"/>
        </w:tabs>
        <w:spacing w:before="4"/>
        <w:ind w:left="1142" w:hanging="259"/>
        <w:jc w:val="both"/>
      </w:pPr>
      <w:r>
        <w:t>духовно-нравственного</w:t>
      </w:r>
      <w:r>
        <w:rPr>
          <w:spacing w:val="-11"/>
        </w:rPr>
        <w:t xml:space="preserve"> </w:t>
      </w:r>
      <w:r>
        <w:rPr>
          <w:spacing w:val="-2"/>
        </w:rPr>
        <w:t>воспитания:</w:t>
      </w:r>
    </w:p>
    <w:p w:rsidR="00F83AF0" w:rsidRDefault="004229C5">
      <w:pPr>
        <w:pStyle w:val="a3"/>
        <w:ind w:right="563"/>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F83AF0" w:rsidRDefault="004229C5">
      <w:pPr>
        <w:pStyle w:val="210"/>
        <w:numPr>
          <w:ilvl w:val="0"/>
          <w:numId w:val="7"/>
        </w:numPr>
        <w:tabs>
          <w:tab w:val="left" w:pos="1142"/>
        </w:tabs>
        <w:spacing w:before="2"/>
        <w:ind w:left="1142" w:hanging="259"/>
        <w:jc w:val="both"/>
      </w:pPr>
      <w:r>
        <w:t>гражданского</w:t>
      </w:r>
      <w:r>
        <w:rPr>
          <w:spacing w:val="-8"/>
        </w:rPr>
        <w:t xml:space="preserve"> </w:t>
      </w:r>
      <w:r>
        <w:rPr>
          <w:spacing w:val="-2"/>
        </w:rPr>
        <w:t>воспитания:</w:t>
      </w:r>
    </w:p>
    <w:p w:rsidR="00F83AF0" w:rsidRDefault="004229C5">
      <w:pPr>
        <w:pStyle w:val="a3"/>
        <w:ind w:right="562"/>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w:t>
      </w:r>
      <w:r>
        <w:rPr>
          <w:spacing w:val="-1"/>
        </w:rPr>
        <w:t xml:space="preserve"> </w:t>
      </w:r>
      <w:r>
        <w:t>процессе этой учебной деятельности, готовность оценивать своё</w:t>
      </w:r>
      <w:r>
        <w:rPr>
          <w:spacing w:val="-2"/>
        </w:rPr>
        <w:t xml:space="preserve"> </w:t>
      </w:r>
      <w:r>
        <w:t>поведение</w:t>
      </w:r>
      <w:r>
        <w:rPr>
          <w:spacing w:val="-1"/>
        </w:rPr>
        <w:t xml:space="preserve"> </w:t>
      </w:r>
      <w:r>
        <w:t>и поступки своих товарищей с</w:t>
      </w:r>
      <w:r>
        <w:rPr>
          <w:spacing w:val="-1"/>
        </w:rPr>
        <w:t xml:space="preserve"> </w:t>
      </w:r>
      <w:r>
        <w:t>позиции нравственных и</w:t>
      </w:r>
      <w:r>
        <w:rPr>
          <w:spacing w:val="-2"/>
        </w:rPr>
        <w:t xml:space="preserve"> </w:t>
      </w:r>
      <w:r>
        <w:t>правовых норм</w:t>
      </w:r>
      <w:r>
        <w:rPr>
          <w:spacing w:val="-1"/>
        </w:rPr>
        <w:t xml:space="preserve"> </w:t>
      </w:r>
      <w:r>
        <w:t>с учётом осознания</w:t>
      </w:r>
      <w:r>
        <w:rPr>
          <w:spacing w:val="-3"/>
        </w:rPr>
        <w:t xml:space="preserve"> </w:t>
      </w:r>
      <w:r>
        <w:t>последствий</w:t>
      </w:r>
      <w:r>
        <w:rPr>
          <w:spacing w:val="-2"/>
        </w:rPr>
        <w:t xml:space="preserve"> </w:t>
      </w:r>
      <w:r>
        <w:t>поступков;</w:t>
      </w:r>
    </w:p>
    <w:p w:rsidR="00F83AF0" w:rsidRDefault="004229C5">
      <w:pPr>
        <w:pStyle w:val="210"/>
        <w:numPr>
          <w:ilvl w:val="0"/>
          <w:numId w:val="7"/>
        </w:numPr>
        <w:tabs>
          <w:tab w:val="left" w:pos="1142"/>
        </w:tabs>
        <w:spacing w:before="3"/>
        <w:ind w:left="1142" w:hanging="259"/>
        <w:jc w:val="both"/>
      </w:pPr>
      <w:r>
        <w:t>ценностей</w:t>
      </w:r>
      <w:r>
        <w:rPr>
          <w:spacing w:val="-4"/>
        </w:rPr>
        <w:t xml:space="preserve"> </w:t>
      </w:r>
      <w:r>
        <w:t>научного</w:t>
      </w:r>
      <w:r>
        <w:rPr>
          <w:spacing w:val="-6"/>
        </w:rPr>
        <w:t xml:space="preserve"> </w:t>
      </w:r>
      <w:r>
        <w:rPr>
          <w:spacing w:val="-2"/>
        </w:rPr>
        <w:t>познания:</w:t>
      </w:r>
    </w:p>
    <w:p w:rsidR="00F83AF0" w:rsidRDefault="004229C5">
      <w:pPr>
        <w:pStyle w:val="a3"/>
        <w:ind w:right="560"/>
      </w:pPr>
      <w: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w:t>
      </w:r>
      <w:r>
        <w:rPr>
          <w:spacing w:val="-2"/>
        </w:rPr>
        <w:t>мира;</w:t>
      </w:r>
    </w:p>
    <w:p w:rsidR="00F83AF0" w:rsidRDefault="004229C5">
      <w:pPr>
        <w:pStyle w:val="a3"/>
        <w:ind w:right="570"/>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F83AF0" w:rsidRDefault="004229C5">
      <w:pPr>
        <w:pStyle w:val="a3"/>
        <w:ind w:right="568"/>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83AF0" w:rsidRDefault="004229C5">
      <w:pPr>
        <w:pStyle w:val="a3"/>
        <w:ind w:right="565"/>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w:t>
      </w:r>
      <w:r>
        <w:rPr>
          <w:spacing w:val="-3"/>
        </w:rPr>
        <w:t xml:space="preserve"> </w:t>
      </w:r>
      <w:r>
        <w:t>а</w:t>
      </w:r>
      <w:r>
        <w:rPr>
          <w:spacing w:val="-4"/>
        </w:rPr>
        <w:t xml:space="preserve"> </w:t>
      </w:r>
      <w:r>
        <w:t>также</w:t>
      </w:r>
      <w:r>
        <w:rPr>
          <w:spacing w:val="-2"/>
        </w:rPr>
        <w:t xml:space="preserve"> </w:t>
      </w:r>
      <w:r>
        <w:t>умения</w:t>
      </w:r>
      <w:r>
        <w:rPr>
          <w:spacing w:val="-3"/>
        </w:rPr>
        <w:t xml:space="preserve"> </w:t>
      </w:r>
      <w:r>
        <w:t>самостоятельно</w:t>
      </w:r>
      <w:r>
        <w:rPr>
          <w:spacing w:val="-3"/>
        </w:rPr>
        <w:t xml:space="preserve"> </w:t>
      </w:r>
      <w:r>
        <w:t>определять</w:t>
      </w:r>
      <w:r>
        <w:rPr>
          <w:spacing w:val="-3"/>
        </w:rPr>
        <w:t xml:space="preserve"> </w:t>
      </w:r>
      <w:r>
        <w:t>цели</w:t>
      </w:r>
      <w:r>
        <w:rPr>
          <w:spacing w:val="-2"/>
        </w:rPr>
        <w:t xml:space="preserve"> </w:t>
      </w:r>
      <w:r>
        <w:t>своего</w:t>
      </w:r>
      <w:r>
        <w:rPr>
          <w:spacing w:val="-3"/>
        </w:rPr>
        <w:t xml:space="preserve"> </w:t>
      </w:r>
      <w:r>
        <w:t>обучения,</w:t>
      </w:r>
      <w:r>
        <w:rPr>
          <w:spacing w:val="-3"/>
        </w:rPr>
        <w:t xml:space="preserve"> </w:t>
      </w:r>
      <w:r>
        <w:t>ставить</w:t>
      </w:r>
      <w:r>
        <w:rPr>
          <w:spacing w:val="-2"/>
        </w:rPr>
        <w:t xml:space="preserve"> </w:t>
      </w:r>
      <w:r>
        <w:t>и</w:t>
      </w:r>
      <w:r>
        <w:rPr>
          <w:spacing w:val="-3"/>
        </w:rPr>
        <w:t xml:space="preserve"> </w:t>
      </w:r>
      <w:r>
        <w:t>формулировать для себя новые задачи в учёбе и познавательной деятельности, развивать мотивы и интересы своей познавательной деятельности;</w:t>
      </w:r>
    </w:p>
    <w:p w:rsidR="00F83AF0" w:rsidRDefault="004229C5">
      <w:pPr>
        <w:pStyle w:val="210"/>
        <w:numPr>
          <w:ilvl w:val="0"/>
          <w:numId w:val="7"/>
        </w:numPr>
        <w:tabs>
          <w:tab w:val="left" w:pos="1143"/>
        </w:tabs>
        <w:spacing w:before="3"/>
        <w:jc w:val="both"/>
      </w:pPr>
      <w:r>
        <w:t>формирования</w:t>
      </w:r>
      <w:r>
        <w:rPr>
          <w:spacing w:val="-9"/>
        </w:rPr>
        <w:t xml:space="preserve"> </w:t>
      </w:r>
      <w:r>
        <w:t>культуры</w:t>
      </w:r>
      <w:r>
        <w:rPr>
          <w:spacing w:val="-5"/>
        </w:rPr>
        <w:t xml:space="preserve"> </w:t>
      </w:r>
      <w:r>
        <w:rPr>
          <w:spacing w:val="-2"/>
        </w:rPr>
        <w:t>здоровья:</w:t>
      </w:r>
    </w:p>
    <w:p w:rsidR="00F83AF0" w:rsidRDefault="004229C5">
      <w:pPr>
        <w:pStyle w:val="a3"/>
        <w:ind w:right="570"/>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w:t>
      </w:r>
      <w:r>
        <w:rPr>
          <w:spacing w:val="80"/>
        </w:rPr>
        <w:t xml:space="preserve"> </w:t>
      </w:r>
      <w:r>
        <w:t>средств информационных и коммуникационных технологий;</w:t>
      </w:r>
    </w:p>
    <w:p w:rsidR="00F83AF0" w:rsidRDefault="004229C5">
      <w:pPr>
        <w:pStyle w:val="210"/>
        <w:numPr>
          <w:ilvl w:val="0"/>
          <w:numId w:val="7"/>
        </w:numPr>
        <w:tabs>
          <w:tab w:val="left" w:pos="1142"/>
        </w:tabs>
        <w:spacing w:before="3"/>
        <w:ind w:left="1142" w:hanging="259"/>
        <w:jc w:val="both"/>
      </w:pPr>
      <w:r>
        <w:t>трудового</w:t>
      </w:r>
      <w:r>
        <w:rPr>
          <w:spacing w:val="-3"/>
        </w:rPr>
        <w:t xml:space="preserve"> </w:t>
      </w:r>
      <w:r>
        <w:rPr>
          <w:spacing w:val="-2"/>
        </w:rPr>
        <w:t>воспитания:</w:t>
      </w:r>
    </w:p>
    <w:p w:rsidR="00F83AF0" w:rsidRDefault="004229C5">
      <w:pPr>
        <w:pStyle w:val="a3"/>
        <w:ind w:right="569"/>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F83AF0" w:rsidRDefault="004229C5">
      <w:pPr>
        <w:pStyle w:val="a3"/>
        <w:ind w:right="575"/>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83AF0" w:rsidRDefault="004229C5">
      <w:pPr>
        <w:pStyle w:val="210"/>
        <w:numPr>
          <w:ilvl w:val="0"/>
          <w:numId w:val="7"/>
        </w:numPr>
        <w:tabs>
          <w:tab w:val="left" w:pos="1142"/>
        </w:tabs>
        <w:spacing w:before="3"/>
        <w:ind w:left="1142" w:hanging="259"/>
        <w:jc w:val="both"/>
      </w:pPr>
      <w:r>
        <w:t>экологического</w:t>
      </w:r>
      <w:r>
        <w:rPr>
          <w:spacing w:val="-9"/>
        </w:rPr>
        <w:t xml:space="preserve"> </w:t>
      </w:r>
      <w:r>
        <w:rPr>
          <w:spacing w:val="-2"/>
        </w:rPr>
        <w:t>воспитания:</w:t>
      </w:r>
    </w:p>
    <w:p w:rsidR="00F83AF0" w:rsidRDefault="004229C5">
      <w:pPr>
        <w:pStyle w:val="a3"/>
        <w:ind w:right="567"/>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F83AF0" w:rsidRDefault="004229C5">
      <w:pPr>
        <w:pStyle w:val="210"/>
        <w:numPr>
          <w:ilvl w:val="0"/>
          <w:numId w:val="7"/>
        </w:numPr>
        <w:tabs>
          <w:tab w:val="left" w:pos="1142"/>
        </w:tabs>
        <w:spacing w:before="5"/>
        <w:ind w:left="1142" w:hanging="259"/>
        <w:jc w:val="both"/>
      </w:pPr>
      <w:r>
        <w:t>адаптации</w:t>
      </w:r>
      <w:r>
        <w:rPr>
          <w:spacing w:val="-7"/>
        </w:rPr>
        <w:t xml:space="preserve"> </w:t>
      </w:r>
      <w:r>
        <w:t>обучающегося</w:t>
      </w:r>
      <w:r>
        <w:rPr>
          <w:spacing w:val="-4"/>
        </w:rPr>
        <w:t xml:space="preserve"> </w:t>
      </w:r>
      <w:r>
        <w:t>к</w:t>
      </w:r>
      <w:r>
        <w:rPr>
          <w:spacing w:val="-4"/>
        </w:rPr>
        <w:t xml:space="preserve"> </w:t>
      </w:r>
      <w:r>
        <w:t>изменяющимся</w:t>
      </w:r>
      <w:r>
        <w:rPr>
          <w:spacing w:val="-4"/>
        </w:rPr>
        <w:t xml:space="preserve"> </w:t>
      </w:r>
      <w:r>
        <w:t>условиям</w:t>
      </w:r>
      <w:r>
        <w:rPr>
          <w:spacing w:val="-5"/>
        </w:rPr>
        <w:t xml:space="preserve"> </w:t>
      </w:r>
      <w:r>
        <w:t>социальной</w:t>
      </w:r>
      <w:r>
        <w:rPr>
          <w:spacing w:val="-4"/>
        </w:rPr>
        <w:t xml:space="preserve"> </w:t>
      </w:r>
      <w:r>
        <w:t>и</w:t>
      </w:r>
      <w:r>
        <w:rPr>
          <w:spacing w:val="-6"/>
        </w:rPr>
        <w:t xml:space="preserve"> </w:t>
      </w:r>
      <w:r>
        <w:t>природной</w:t>
      </w:r>
      <w:r>
        <w:rPr>
          <w:spacing w:val="-4"/>
        </w:rPr>
        <w:t xml:space="preserve"> </w:t>
      </w:r>
      <w:r>
        <w:rPr>
          <w:spacing w:val="-2"/>
        </w:rPr>
        <w:t>среды:</w:t>
      </w:r>
    </w:p>
    <w:p w:rsidR="00F83AF0" w:rsidRDefault="004229C5">
      <w:pPr>
        <w:pStyle w:val="a3"/>
        <w:ind w:right="562"/>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F83AF0" w:rsidRDefault="004229C5">
      <w:pPr>
        <w:pStyle w:val="110"/>
        <w:spacing w:before="3" w:line="274" w:lineRule="exact"/>
        <w:jc w:val="both"/>
      </w:pPr>
      <w:r>
        <w:t>МЕТАПРЕДМЕТНЫЕ</w:t>
      </w:r>
      <w:r>
        <w:rPr>
          <w:spacing w:val="-4"/>
        </w:rPr>
        <w:t xml:space="preserve"> </w:t>
      </w:r>
      <w:r>
        <w:rPr>
          <w:spacing w:val="-2"/>
        </w:rPr>
        <w:t>РЕЗУЛЬТАТЫ</w:t>
      </w:r>
    </w:p>
    <w:p w:rsidR="00F83AF0" w:rsidRDefault="004229C5">
      <w:pPr>
        <w:pStyle w:val="a3"/>
        <w:ind w:right="563"/>
      </w:pPr>
      <w: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F83AF0" w:rsidRDefault="004229C5">
      <w:pPr>
        <w:pStyle w:val="210"/>
        <w:spacing w:before="2" w:line="240" w:lineRule="auto"/>
        <w:ind w:right="5622" w:hanging="480"/>
      </w:pPr>
      <w:r>
        <w:t>Познавательные</w:t>
      </w:r>
      <w:r>
        <w:rPr>
          <w:spacing w:val="-13"/>
        </w:rPr>
        <w:t xml:space="preserve"> </w:t>
      </w:r>
      <w:r>
        <w:t>универсальные</w:t>
      </w:r>
      <w:r>
        <w:rPr>
          <w:spacing w:val="-13"/>
        </w:rPr>
        <w:t xml:space="preserve"> </w:t>
      </w:r>
      <w:r>
        <w:t>учебные</w:t>
      </w:r>
      <w:r>
        <w:rPr>
          <w:spacing w:val="-13"/>
        </w:rPr>
        <w:t xml:space="preserve"> </w:t>
      </w:r>
      <w:r>
        <w:t>действия Базовые логические действия:</w:t>
      </w:r>
    </w:p>
    <w:p w:rsidR="00F83AF0" w:rsidRDefault="004229C5">
      <w:pPr>
        <w:pStyle w:val="a3"/>
        <w:ind w:right="558"/>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 следственные связи, строить логические рассуждения, делать умозаключения (индуктивные, дедуктивные и по аналогии) и выводы;</w:t>
      </w:r>
    </w:p>
    <w:p w:rsidR="00F83AF0" w:rsidRDefault="004229C5">
      <w:pPr>
        <w:pStyle w:val="a3"/>
        <w:ind w:right="567"/>
      </w:pPr>
      <w:r>
        <w:t>умение создавать, применять и преобразовывать знаки и символы, модели и схемы для решения учебных и познавательных задач;</w:t>
      </w:r>
    </w:p>
    <w:p w:rsidR="00F83AF0" w:rsidRDefault="004229C5">
      <w:pPr>
        <w:pStyle w:val="a3"/>
        <w:ind w:right="571"/>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83AF0" w:rsidRDefault="004229C5">
      <w:pPr>
        <w:pStyle w:val="210"/>
        <w:spacing w:before="1"/>
      </w:pPr>
      <w:r>
        <w:t>Базовые</w:t>
      </w:r>
      <w:r>
        <w:rPr>
          <w:spacing w:val="-5"/>
        </w:rPr>
        <w:t xml:space="preserve"> </w:t>
      </w:r>
      <w:r>
        <w:t>исследовательские</w:t>
      </w:r>
      <w:r>
        <w:rPr>
          <w:spacing w:val="-5"/>
        </w:rPr>
        <w:t xml:space="preserve"> </w:t>
      </w:r>
      <w:r>
        <w:rPr>
          <w:spacing w:val="-2"/>
        </w:rPr>
        <w:t>действия:</w:t>
      </w:r>
    </w:p>
    <w:p w:rsidR="00F83AF0" w:rsidRDefault="004229C5">
      <w:pPr>
        <w:pStyle w:val="a3"/>
        <w:ind w:right="57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83AF0" w:rsidRDefault="004229C5">
      <w:pPr>
        <w:pStyle w:val="a3"/>
        <w:ind w:left="883" w:right="570" w:firstLine="0"/>
      </w:pPr>
      <w:r>
        <w:t>оценивать на применимость и достоверность информацию, полученную в ходе исследования; прогнозировать</w:t>
      </w:r>
      <w:r>
        <w:rPr>
          <w:spacing w:val="80"/>
          <w:w w:val="150"/>
        </w:rPr>
        <w:t xml:space="preserve"> </w:t>
      </w:r>
      <w:r>
        <w:t>возможное</w:t>
      </w:r>
      <w:r>
        <w:rPr>
          <w:spacing w:val="80"/>
          <w:w w:val="150"/>
        </w:rPr>
        <w:t xml:space="preserve"> </w:t>
      </w:r>
      <w:r>
        <w:t>дальнейшее</w:t>
      </w:r>
      <w:r>
        <w:rPr>
          <w:spacing w:val="80"/>
          <w:w w:val="150"/>
        </w:rPr>
        <w:t xml:space="preserve"> </w:t>
      </w:r>
      <w:r>
        <w:t>развитие</w:t>
      </w:r>
      <w:r>
        <w:rPr>
          <w:spacing w:val="80"/>
          <w:w w:val="150"/>
        </w:rPr>
        <w:t xml:space="preserve"> </w:t>
      </w:r>
      <w:r>
        <w:t>процессов,</w:t>
      </w:r>
      <w:r>
        <w:rPr>
          <w:spacing w:val="80"/>
          <w:w w:val="150"/>
        </w:rPr>
        <w:t xml:space="preserve"> </w:t>
      </w:r>
      <w:r>
        <w:t>событий</w:t>
      </w:r>
      <w:r>
        <w:rPr>
          <w:spacing w:val="80"/>
          <w:w w:val="150"/>
        </w:rPr>
        <w:t xml:space="preserve"> </w:t>
      </w:r>
      <w:r>
        <w:t>и</w:t>
      </w:r>
      <w:r>
        <w:rPr>
          <w:spacing w:val="79"/>
          <w:w w:val="150"/>
        </w:rPr>
        <w:t xml:space="preserve"> </w:t>
      </w:r>
      <w:r>
        <w:t>их</w:t>
      </w:r>
      <w:r>
        <w:rPr>
          <w:spacing w:val="80"/>
          <w:w w:val="150"/>
        </w:rPr>
        <w:t xml:space="preserve"> </w:t>
      </w:r>
      <w:r>
        <w:t>последствия</w:t>
      </w:r>
      <w:r>
        <w:rPr>
          <w:spacing w:val="80"/>
          <w:w w:val="150"/>
        </w:rPr>
        <w:t xml:space="preserve"> </w:t>
      </w:r>
      <w:r>
        <w:t>в</w:t>
      </w:r>
    </w:p>
    <w:p w:rsidR="00F83AF0" w:rsidRDefault="004229C5">
      <w:pPr>
        <w:pStyle w:val="a3"/>
        <w:ind w:right="572" w:firstLine="0"/>
      </w:pPr>
      <w:r>
        <w:t>аналогичных или сходных ситуациях, а также выдвигать предположения об их развитии в новых условиях и контекстах.</w:t>
      </w:r>
    </w:p>
    <w:p w:rsidR="00F83AF0" w:rsidRDefault="004229C5">
      <w:pPr>
        <w:pStyle w:val="210"/>
        <w:spacing w:before="3"/>
      </w:pPr>
      <w:r>
        <w:t>Работа</w:t>
      </w:r>
      <w:r>
        <w:rPr>
          <w:spacing w:val="-3"/>
        </w:rPr>
        <w:t xml:space="preserve"> </w:t>
      </w:r>
      <w:r>
        <w:t>с</w:t>
      </w:r>
      <w:r>
        <w:rPr>
          <w:spacing w:val="-3"/>
        </w:rPr>
        <w:t xml:space="preserve"> </w:t>
      </w:r>
      <w:r>
        <w:rPr>
          <w:spacing w:val="-2"/>
        </w:rPr>
        <w:t>информацией:</w:t>
      </w:r>
    </w:p>
    <w:p w:rsidR="00F83AF0" w:rsidRDefault="004229C5">
      <w:pPr>
        <w:pStyle w:val="a3"/>
        <w:ind w:left="883" w:right="571" w:firstLine="0"/>
      </w:pPr>
      <w:r>
        <w:t>выявлять дефицит информации, данных, необходимых для решения поставленной задачи; применять</w:t>
      </w:r>
      <w:r>
        <w:rPr>
          <w:spacing w:val="40"/>
        </w:rPr>
        <w:t xml:space="preserve"> </w:t>
      </w:r>
      <w:r>
        <w:t>различные</w:t>
      </w:r>
      <w:r>
        <w:rPr>
          <w:spacing w:val="40"/>
        </w:rPr>
        <w:t xml:space="preserve"> </w:t>
      </w:r>
      <w:r>
        <w:t>методы,</w:t>
      </w:r>
      <w:r>
        <w:rPr>
          <w:spacing w:val="40"/>
        </w:rPr>
        <w:t xml:space="preserve"> </w:t>
      </w:r>
      <w:r>
        <w:t>инструменты</w:t>
      </w:r>
      <w:r>
        <w:rPr>
          <w:spacing w:val="40"/>
        </w:rPr>
        <w:t xml:space="preserve"> </w:t>
      </w:r>
      <w:r>
        <w:t>и</w:t>
      </w:r>
      <w:r>
        <w:rPr>
          <w:spacing w:val="40"/>
        </w:rPr>
        <w:t xml:space="preserve"> </w:t>
      </w:r>
      <w:r>
        <w:t>запросы</w:t>
      </w:r>
      <w:r>
        <w:rPr>
          <w:spacing w:val="40"/>
        </w:rPr>
        <w:t xml:space="preserve"> </w:t>
      </w:r>
      <w:r>
        <w:t>при</w:t>
      </w:r>
      <w:r>
        <w:rPr>
          <w:spacing w:val="40"/>
        </w:rPr>
        <w:t xml:space="preserve"> </w:t>
      </w:r>
      <w:r>
        <w:t>поиске</w:t>
      </w:r>
      <w:r>
        <w:rPr>
          <w:spacing w:val="40"/>
        </w:rPr>
        <w:t xml:space="preserve"> </w:t>
      </w:r>
      <w:r>
        <w:t>и</w:t>
      </w:r>
      <w:r>
        <w:rPr>
          <w:spacing w:val="40"/>
        </w:rPr>
        <w:t xml:space="preserve"> </w:t>
      </w:r>
      <w:r>
        <w:t>отборе</w:t>
      </w:r>
      <w:r>
        <w:rPr>
          <w:spacing w:val="40"/>
        </w:rPr>
        <w:t xml:space="preserve"> </w:t>
      </w:r>
      <w:r>
        <w:t>информации</w:t>
      </w:r>
      <w:r>
        <w:rPr>
          <w:spacing w:val="40"/>
        </w:rPr>
        <w:t xml:space="preserve"> </w:t>
      </w:r>
      <w:r>
        <w:t>или</w:t>
      </w:r>
    </w:p>
    <w:p w:rsidR="00F83AF0" w:rsidRDefault="004229C5">
      <w:pPr>
        <w:pStyle w:val="a3"/>
        <w:ind w:firstLine="0"/>
      </w:pPr>
      <w:r>
        <w:t>данных</w:t>
      </w:r>
      <w:r>
        <w:rPr>
          <w:spacing w:val="-7"/>
        </w:rPr>
        <w:t xml:space="preserve"> </w:t>
      </w:r>
      <w:r>
        <w:t>из</w:t>
      </w:r>
      <w:r>
        <w:rPr>
          <w:spacing w:val="-5"/>
        </w:rPr>
        <w:t xml:space="preserve"> </w:t>
      </w:r>
      <w:r>
        <w:t>источников</w:t>
      </w:r>
      <w:r>
        <w:rPr>
          <w:spacing w:val="-6"/>
        </w:rPr>
        <w:t xml:space="preserve"> </w:t>
      </w:r>
      <w:r>
        <w:t>с</w:t>
      </w:r>
      <w:r>
        <w:rPr>
          <w:spacing w:val="-2"/>
        </w:rPr>
        <w:t xml:space="preserve"> </w:t>
      </w:r>
      <w:r>
        <w:t>учётом</w:t>
      </w:r>
      <w:r>
        <w:rPr>
          <w:spacing w:val="-4"/>
        </w:rPr>
        <w:t xml:space="preserve"> </w:t>
      </w:r>
      <w:r>
        <w:t>предложенной учебной</w:t>
      </w:r>
      <w:r>
        <w:rPr>
          <w:spacing w:val="-4"/>
        </w:rPr>
        <w:t xml:space="preserve"> </w:t>
      </w:r>
      <w:r>
        <w:t>задачи</w:t>
      </w:r>
      <w:r>
        <w:rPr>
          <w:spacing w:val="-3"/>
        </w:rPr>
        <w:t xml:space="preserve"> </w:t>
      </w:r>
      <w:r>
        <w:t>и</w:t>
      </w:r>
      <w:r>
        <w:rPr>
          <w:spacing w:val="-3"/>
        </w:rPr>
        <w:t xml:space="preserve"> </w:t>
      </w:r>
      <w:r>
        <w:t>заданных</w:t>
      </w:r>
      <w:r>
        <w:rPr>
          <w:spacing w:val="-4"/>
        </w:rPr>
        <w:t xml:space="preserve"> </w:t>
      </w:r>
      <w:r>
        <w:rPr>
          <w:spacing w:val="-2"/>
        </w:rPr>
        <w:t>критериев;</w:t>
      </w:r>
    </w:p>
    <w:p w:rsidR="00F83AF0" w:rsidRDefault="004229C5">
      <w:pPr>
        <w:pStyle w:val="a3"/>
        <w:ind w:right="570"/>
        <w:jc w:val="left"/>
      </w:pPr>
      <w:r>
        <w:t>выбирать,</w:t>
      </w:r>
      <w:r>
        <w:rPr>
          <w:spacing w:val="-3"/>
        </w:rPr>
        <w:t xml:space="preserve"> </w:t>
      </w:r>
      <w:r>
        <w:t>анализировать,</w:t>
      </w:r>
      <w:r>
        <w:rPr>
          <w:spacing w:val="-3"/>
        </w:rPr>
        <w:t xml:space="preserve"> </w:t>
      </w:r>
      <w:r>
        <w:t>систематизировать</w:t>
      </w:r>
      <w:r>
        <w:rPr>
          <w:spacing w:val="-4"/>
        </w:rPr>
        <w:t xml:space="preserve"> </w:t>
      </w:r>
      <w:r>
        <w:t>и</w:t>
      </w:r>
      <w:r>
        <w:rPr>
          <w:spacing w:val="-2"/>
        </w:rPr>
        <w:t xml:space="preserve"> </w:t>
      </w:r>
      <w:r>
        <w:t>интерпретировать</w:t>
      </w:r>
      <w:r>
        <w:rPr>
          <w:spacing w:val="-2"/>
        </w:rPr>
        <w:t xml:space="preserve"> </w:t>
      </w:r>
      <w:r>
        <w:t>информацию</w:t>
      </w:r>
      <w:r>
        <w:rPr>
          <w:spacing w:val="-3"/>
        </w:rPr>
        <w:t xml:space="preserve"> </w:t>
      </w:r>
      <w:r>
        <w:t>различных</w:t>
      </w:r>
      <w:r>
        <w:rPr>
          <w:spacing w:val="-1"/>
        </w:rPr>
        <w:t xml:space="preserve"> </w:t>
      </w:r>
      <w:r>
        <w:t>видов</w:t>
      </w:r>
      <w:r>
        <w:rPr>
          <w:spacing w:val="-4"/>
        </w:rPr>
        <w:t xml:space="preserve"> </w:t>
      </w:r>
      <w:r>
        <w:t>и форм представления;</w:t>
      </w:r>
    </w:p>
    <w:p w:rsidR="00F83AF0" w:rsidRDefault="004229C5">
      <w:pPr>
        <w:pStyle w:val="a3"/>
        <w:jc w:val="left"/>
      </w:pPr>
      <w:r>
        <w:t>самостоятельно</w:t>
      </w:r>
      <w:r>
        <w:rPr>
          <w:spacing w:val="40"/>
        </w:rPr>
        <w:t xml:space="preserve"> </w:t>
      </w:r>
      <w:r>
        <w:t>выбирать</w:t>
      </w:r>
      <w:r>
        <w:rPr>
          <w:spacing w:val="40"/>
        </w:rPr>
        <w:t xml:space="preserve"> </w:t>
      </w:r>
      <w:r>
        <w:t>оптимальную</w:t>
      </w:r>
      <w:r>
        <w:rPr>
          <w:spacing w:val="40"/>
        </w:rPr>
        <w:t xml:space="preserve"> </w:t>
      </w:r>
      <w:r>
        <w:t>форму</w:t>
      </w:r>
      <w:r>
        <w:rPr>
          <w:spacing w:val="40"/>
        </w:rPr>
        <w:t xml:space="preserve"> </w:t>
      </w:r>
      <w:r>
        <w:t>представления</w:t>
      </w:r>
      <w:r>
        <w:rPr>
          <w:spacing w:val="40"/>
        </w:rPr>
        <w:t xml:space="preserve"> </w:t>
      </w:r>
      <w:r>
        <w:t>информации</w:t>
      </w:r>
      <w:r>
        <w:rPr>
          <w:spacing w:val="40"/>
        </w:rPr>
        <w:t xml:space="preserve"> </w:t>
      </w:r>
      <w:r>
        <w:t>и</w:t>
      </w:r>
      <w:r>
        <w:rPr>
          <w:spacing w:val="40"/>
        </w:rPr>
        <w:t xml:space="preserve"> </w:t>
      </w:r>
      <w:r>
        <w:t>иллюстрировать решаемые задачи несложными схемами, диаграммами, иной графикой и их комбинациями;</w:t>
      </w:r>
    </w:p>
    <w:p w:rsidR="00F83AF0" w:rsidRDefault="004229C5">
      <w:pPr>
        <w:pStyle w:val="a3"/>
        <w:tabs>
          <w:tab w:val="left" w:pos="2264"/>
          <w:tab w:val="left" w:pos="3794"/>
          <w:tab w:val="left" w:pos="5425"/>
          <w:tab w:val="left" w:pos="6005"/>
          <w:tab w:val="left" w:pos="7488"/>
          <w:tab w:val="left" w:pos="9383"/>
          <w:tab w:val="left" w:pos="10673"/>
        </w:tabs>
        <w:ind w:right="570"/>
        <w:jc w:val="left"/>
      </w:pPr>
      <w:r>
        <w:rPr>
          <w:spacing w:val="-2"/>
        </w:rPr>
        <w:t>оценивать</w:t>
      </w:r>
      <w:r>
        <w:tab/>
      </w:r>
      <w:r>
        <w:rPr>
          <w:spacing w:val="-2"/>
        </w:rPr>
        <w:t>надёжность</w:t>
      </w:r>
      <w:r>
        <w:tab/>
      </w:r>
      <w:r>
        <w:rPr>
          <w:spacing w:val="-2"/>
        </w:rPr>
        <w:t>информации</w:t>
      </w:r>
      <w:r>
        <w:tab/>
      </w:r>
      <w:r>
        <w:rPr>
          <w:spacing w:val="-6"/>
        </w:rPr>
        <w:t>по</w:t>
      </w:r>
      <w:r>
        <w:tab/>
      </w:r>
      <w:r>
        <w:rPr>
          <w:spacing w:val="-2"/>
        </w:rPr>
        <w:t>критериям,</w:t>
      </w:r>
      <w:r>
        <w:tab/>
      </w:r>
      <w:r>
        <w:rPr>
          <w:spacing w:val="-2"/>
        </w:rPr>
        <w:t>предложенным</w:t>
      </w:r>
      <w:r>
        <w:tab/>
      </w:r>
      <w:r>
        <w:rPr>
          <w:spacing w:val="-2"/>
        </w:rPr>
        <w:t>учителем</w:t>
      </w:r>
      <w:r>
        <w:tab/>
      </w:r>
      <w:r>
        <w:rPr>
          <w:spacing w:val="-4"/>
        </w:rPr>
        <w:t xml:space="preserve">или </w:t>
      </w:r>
      <w:r>
        <w:t>сформулированным самостоятельно;</w:t>
      </w:r>
    </w:p>
    <w:p w:rsidR="00F83AF0" w:rsidRDefault="004229C5">
      <w:pPr>
        <w:pStyle w:val="a3"/>
        <w:ind w:left="883" w:firstLine="0"/>
        <w:jc w:val="left"/>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rsidR="00F83AF0" w:rsidRDefault="004229C5">
      <w:pPr>
        <w:pStyle w:val="210"/>
        <w:spacing w:before="3" w:line="240" w:lineRule="auto"/>
        <w:ind w:right="4526" w:hanging="480"/>
        <w:jc w:val="left"/>
      </w:pPr>
      <w:r>
        <w:t>Коммуникативные</w:t>
      </w:r>
      <w:r>
        <w:rPr>
          <w:spacing w:val="-13"/>
        </w:rPr>
        <w:t xml:space="preserve"> </w:t>
      </w:r>
      <w:r>
        <w:t>универсальные</w:t>
      </w:r>
      <w:r>
        <w:rPr>
          <w:spacing w:val="-13"/>
        </w:rPr>
        <w:t xml:space="preserve"> </w:t>
      </w:r>
      <w:r>
        <w:t>учебные</w:t>
      </w:r>
      <w:r>
        <w:rPr>
          <w:spacing w:val="-10"/>
        </w:rPr>
        <w:t xml:space="preserve"> </w:t>
      </w:r>
      <w:r>
        <w:t xml:space="preserve">действия </w:t>
      </w:r>
      <w:r>
        <w:rPr>
          <w:spacing w:val="-2"/>
        </w:rPr>
        <w:t>Общение:</w:t>
      </w:r>
    </w:p>
    <w:p w:rsidR="00F83AF0" w:rsidRDefault="004229C5">
      <w:pPr>
        <w:pStyle w:val="a3"/>
        <w:jc w:val="left"/>
      </w:pPr>
      <w:r>
        <w:t>сопоставлять свои суждения с суждениями других участников диалога, обнаруживать различие и сходство позиций;</w:t>
      </w:r>
    </w:p>
    <w:p w:rsidR="00F83AF0" w:rsidRDefault="004229C5">
      <w:pPr>
        <w:pStyle w:val="a3"/>
        <w:ind w:left="883" w:firstLine="0"/>
        <w:jc w:val="left"/>
      </w:pPr>
      <w:r>
        <w:t>публично представлять результаты выполненного опыта (эксперимента, исследования, проекта); самостоятельно</w:t>
      </w:r>
      <w:r>
        <w:rPr>
          <w:spacing w:val="50"/>
          <w:w w:val="150"/>
        </w:rPr>
        <w:t xml:space="preserve"> </w:t>
      </w:r>
      <w:r>
        <w:t>выбирать</w:t>
      </w:r>
      <w:r>
        <w:rPr>
          <w:spacing w:val="54"/>
          <w:w w:val="150"/>
        </w:rPr>
        <w:t xml:space="preserve"> </w:t>
      </w:r>
      <w:r>
        <w:t>формат</w:t>
      </w:r>
      <w:r>
        <w:rPr>
          <w:spacing w:val="53"/>
          <w:w w:val="150"/>
        </w:rPr>
        <w:t xml:space="preserve"> </w:t>
      </w:r>
      <w:r>
        <w:t>выступления</w:t>
      </w:r>
      <w:r>
        <w:rPr>
          <w:spacing w:val="52"/>
          <w:w w:val="150"/>
        </w:rPr>
        <w:t xml:space="preserve"> </w:t>
      </w:r>
      <w:r>
        <w:t>с</w:t>
      </w:r>
      <w:r>
        <w:rPr>
          <w:spacing w:val="54"/>
          <w:w w:val="150"/>
        </w:rPr>
        <w:t xml:space="preserve"> </w:t>
      </w:r>
      <w:r>
        <w:t>учётом</w:t>
      </w:r>
      <w:r>
        <w:rPr>
          <w:spacing w:val="52"/>
          <w:w w:val="150"/>
        </w:rPr>
        <w:t xml:space="preserve"> </w:t>
      </w:r>
      <w:r>
        <w:t>задач</w:t>
      </w:r>
      <w:r>
        <w:rPr>
          <w:spacing w:val="54"/>
          <w:w w:val="150"/>
        </w:rPr>
        <w:t xml:space="preserve"> </w:t>
      </w:r>
      <w:r>
        <w:t>презентации</w:t>
      </w:r>
      <w:r>
        <w:rPr>
          <w:spacing w:val="51"/>
          <w:w w:val="150"/>
        </w:rPr>
        <w:t xml:space="preserve"> </w:t>
      </w:r>
      <w:r>
        <w:t>и</w:t>
      </w:r>
      <w:r>
        <w:rPr>
          <w:spacing w:val="54"/>
          <w:w w:val="150"/>
        </w:rPr>
        <w:t xml:space="preserve"> </w:t>
      </w:r>
      <w:r>
        <w:rPr>
          <w:spacing w:val="-2"/>
        </w:rPr>
        <w:t>особенностей</w:t>
      </w:r>
    </w:p>
    <w:p w:rsidR="00F83AF0" w:rsidRDefault="004229C5">
      <w:pPr>
        <w:pStyle w:val="a3"/>
        <w:ind w:firstLine="0"/>
        <w:jc w:val="left"/>
      </w:pPr>
      <w:r>
        <w:t>аудитории</w:t>
      </w:r>
      <w:r>
        <w:rPr>
          <w:spacing w:val="80"/>
        </w:rPr>
        <w:t xml:space="preserve"> </w:t>
      </w:r>
      <w:r>
        <w:t>и</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ним</w:t>
      </w:r>
      <w:r>
        <w:rPr>
          <w:spacing w:val="80"/>
        </w:rPr>
        <w:t xml:space="preserve"> </w:t>
      </w:r>
      <w:r>
        <w:t>составлять</w:t>
      </w:r>
      <w:r>
        <w:rPr>
          <w:spacing w:val="80"/>
        </w:rPr>
        <w:t xml:space="preserve"> </w:t>
      </w:r>
      <w:r>
        <w:t>устные</w:t>
      </w:r>
      <w:r>
        <w:rPr>
          <w:spacing w:val="80"/>
        </w:rPr>
        <w:t xml:space="preserve"> </w:t>
      </w:r>
      <w:r>
        <w:t>и</w:t>
      </w:r>
      <w:r>
        <w:rPr>
          <w:spacing w:val="80"/>
        </w:rPr>
        <w:t xml:space="preserve"> </w:t>
      </w:r>
      <w:r>
        <w:t>письменные</w:t>
      </w:r>
      <w:r>
        <w:rPr>
          <w:spacing w:val="80"/>
        </w:rPr>
        <w:t xml:space="preserve"> </w:t>
      </w:r>
      <w:r>
        <w:t>тексты</w:t>
      </w:r>
      <w:r>
        <w:rPr>
          <w:spacing w:val="80"/>
        </w:rPr>
        <w:t xml:space="preserve"> </w:t>
      </w:r>
      <w:r>
        <w:t>с</w:t>
      </w:r>
      <w:r>
        <w:rPr>
          <w:spacing w:val="80"/>
        </w:rPr>
        <w:t xml:space="preserve"> </w:t>
      </w:r>
      <w:r>
        <w:t>использованием иллюстративных материалов.</w:t>
      </w:r>
    </w:p>
    <w:p w:rsidR="00F83AF0" w:rsidRDefault="004229C5">
      <w:pPr>
        <w:pStyle w:val="210"/>
      </w:pPr>
      <w:r>
        <w:t>Совместная</w:t>
      </w:r>
      <w:r>
        <w:rPr>
          <w:spacing w:val="-6"/>
        </w:rPr>
        <w:t xml:space="preserve"> </w:t>
      </w:r>
      <w:r>
        <w:t>деятельность</w:t>
      </w:r>
      <w:r>
        <w:rPr>
          <w:spacing w:val="-5"/>
        </w:rPr>
        <w:t xml:space="preserve"> </w:t>
      </w:r>
      <w:r>
        <w:rPr>
          <w:spacing w:val="-2"/>
        </w:rPr>
        <w:t>(сотрудничество):</w:t>
      </w:r>
    </w:p>
    <w:p w:rsidR="00F83AF0" w:rsidRDefault="004229C5">
      <w:pPr>
        <w:pStyle w:val="a3"/>
        <w:ind w:right="573"/>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F83AF0" w:rsidRDefault="004229C5">
      <w:pPr>
        <w:pStyle w:val="a3"/>
        <w:ind w:right="569"/>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F83AF0" w:rsidRDefault="004229C5">
      <w:pPr>
        <w:pStyle w:val="a3"/>
        <w:ind w:right="568"/>
      </w:pPr>
      <w:r>
        <w:t xml:space="preserve">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w:t>
      </w:r>
      <w:r>
        <w:rPr>
          <w:spacing w:val="-2"/>
        </w:rPr>
        <w:t>команды;</w:t>
      </w:r>
    </w:p>
    <w:p w:rsidR="00F83AF0" w:rsidRDefault="004229C5">
      <w:pPr>
        <w:pStyle w:val="a3"/>
        <w:ind w:right="565"/>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F83AF0" w:rsidRDefault="00F83AF0">
      <w:pPr>
        <w:pStyle w:val="a3"/>
        <w:sectPr w:rsidR="00F83AF0">
          <w:headerReference w:type="default" r:id="rId11"/>
          <w:pgSz w:w="11910" w:h="16850"/>
          <w:pgMar w:top="820" w:right="0" w:bottom="280" w:left="283" w:header="571" w:footer="0" w:gutter="0"/>
          <w:pgNumType w:start="156"/>
          <w:cols w:space="720"/>
        </w:sectPr>
      </w:pPr>
    </w:p>
    <w:p w:rsidR="00F83AF0" w:rsidRDefault="004229C5">
      <w:pPr>
        <w:pStyle w:val="a3"/>
        <w:ind w:right="568"/>
      </w:pPr>
      <w: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w:t>
      </w:r>
      <w:r>
        <w:rPr>
          <w:spacing w:val="-2"/>
        </w:rPr>
        <w:t>группой.</w:t>
      </w:r>
    </w:p>
    <w:p w:rsidR="00F83AF0" w:rsidRDefault="004229C5">
      <w:pPr>
        <w:pStyle w:val="210"/>
        <w:spacing w:before="5" w:line="240" w:lineRule="auto"/>
        <w:ind w:right="5886" w:hanging="480"/>
      </w:pPr>
      <w:r>
        <w:t>Регулятивные</w:t>
      </w:r>
      <w:r>
        <w:rPr>
          <w:spacing w:val="-12"/>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p>
    <w:p w:rsidR="00F83AF0" w:rsidRDefault="004229C5">
      <w:pPr>
        <w:pStyle w:val="a3"/>
        <w:spacing w:line="271" w:lineRule="exact"/>
        <w:ind w:left="883" w:firstLine="0"/>
      </w:pPr>
      <w:r>
        <w:t>выявлять</w:t>
      </w:r>
      <w:r>
        <w:rPr>
          <w:spacing w:val="-6"/>
        </w:rPr>
        <w:t xml:space="preserve"> </w:t>
      </w:r>
      <w:r>
        <w:t>в</w:t>
      </w:r>
      <w:r>
        <w:rPr>
          <w:spacing w:val="-4"/>
        </w:rPr>
        <w:t xml:space="preserve"> </w:t>
      </w:r>
      <w:r>
        <w:t>жизненных</w:t>
      </w:r>
      <w:r>
        <w:rPr>
          <w:spacing w:val="-5"/>
        </w:rPr>
        <w:t xml:space="preserve"> </w:t>
      </w:r>
      <w:r>
        <w:t>и</w:t>
      </w:r>
      <w:r>
        <w:rPr>
          <w:spacing w:val="-2"/>
        </w:rPr>
        <w:t xml:space="preserve"> </w:t>
      </w:r>
      <w:r>
        <w:t>учебных</w:t>
      </w:r>
      <w:r>
        <w:rPr>
          <w:spacing w:val="-3"/>
        </w:rPr>
        <w:t xml:space="preserve"> </w:t>
      </w:r>
      <w:r>
        <w:t>ситуациях</w:t>
      </w:r>
      <w:r>
        <w:rPr>
          <w:spacing w:val="-5"/>
        </w:rPr>
        <w:t xml:space="preserve"> </w:t>
      </w:r>
      <w:r>
        <w:t>проблемы,</w:t>
      </w:r>
      <w:r>
        <w:rPr>
          <w:spacing w:val="-4"/>
        </w:rPr>
        <w:t xml:space="preserve"> </w:t>
      </w:r>
      <w:r>
        <w:t>требующие</w:t>
      </w:r>
      <w:r>
        <w:rPr>
          <w:spacing w:val="-4"/>
        </w:rPr>
        <w:t xml:space="preserve"> </w:t>
      </w:r>
      <w:r>
        <w:rPr>
          <w:spacing w:val="-2"/>
        </w:rPr>
        <w:t>решения;</w:t>
      </w:r>
    </w:p>
    <w:p w:rsidR="00F83AF0" w:rsidRDefault="004229C5">
      <w:pPr>
        <w:pStyle w:val="a3"/>
        <w:ind w:right="560"/>
      </w:pPr>
      <w:r>
        <w:t>ориентироваться</w:t>
      </w:r>
      <w:r>
        <w:rPr>
          <w:spacing w:val="-3"/>
        </w:rPr>
        <w:t xml:space="preserve"> </w:t>
      </w:r>
      <w:r>
        <w:t>в</w:t>
      </w:r>
      <w:r>
        <w:rPr>
          <w:spacing w:val="-4"/>
        </w:rPr>
        <w:t xml:space="preserve"> </w:t>
      </w:r>
      <w:r>
        <w:t>различных</w:t>
      </w:r>
      <w:r>
        <w:rPr>
          <w:spacing w:val="-4"/>
        </w:rPr>
        <w:t xml:space="preserve"> </w:t>
      </w:r>
      <w:r>
        <w:t>подходах</w:t>
      </w:r>
      <w:r>
        <w:rPr>
          <w:spacing w:val="-1"/>
        </w:rPr>
        <w:t xml:space="preserve"> </w:t>
      </w:r>
      <w:r>
        <w:t>к</w:t>
      </w:r>
      <w:r>
        <w:rPr>
          <w:spacing w:val="-3"/>
        </w:rPr>
        <w:t xml:space="preserve"> </w:t>
      </w:r>
      <w:r>
        <w:t>принятию</w:t>
      </w:r>
      <w:r>
        <w:rPr>
          <w:spacing w:val="-3"/>
        </w:rPr>
        <w:t xml:space="preserve"> </w:t>
      </w:r>
      <w:r>
        <w:t>решений</w:t>
      </w:r>
      <w:r>
        <w:rPr>
          <w:spacing w:val="-3"/>
        </w:rPr>
        <w:t xml:space="preserve"> </w:t>
      </w:r>
      <w:r>
        <w:t>(индивидуальное</w:t>
      </w:r>
      <w:r>
        <w:rPr>
          <w:spacing w:val="-4"/>
        </w:rPr>
        <w:t xml:space="preserve"> </w:t>
      </w:r>
      <w:r>
        <w:t>принятие</w:t>
      </w:r>
      <w:r>
        <w:rPr>
          <w:spacing w:val="-4"/>
        </w:rPr>
        <w:t xml:space="preserve"> </w:t>
      </w:r>
      <w:r>
        <w:t>решений, принятие решений в группе);</w:t>
      </w:r>
    </w:p>
    <w:p w:rsidR="00F83AF0" w:rsidRDefault="004229C5">
      <w:pPr>
        <w:pStyle w:val="a3"/>
        <w:ind w:right="568"/>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83AF0" w:rsidRDefault="004229C5">
      <w:pPr>
        <w:pStyle w:val="a3"/>
        <w:ind w:right="57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83AF0" w:rsidRDefault="004229C5">
      <w:pPr>
        <w:pStyle w:val="a3"/>
        <w:ind w:left="883" w:firstLine="0"/>
      </w:pPr>
      <w:r>
        <w:t>делать</w:t>
      </w:r>
      <w:r>
        <w:rPr>
          <w:spacing w:val="-5"/>
        </w:rPr>
        <w:t xml:space="preserve"> </w:t>
      </w:r>
      <w:r>
        <w:t>выбор</w:t>
      </w:r>
      <w:r>
        <w:rPr>
          <w:spacing w:val="-3"/>
        </w:rPr>
        <w:t xml:space="preserve"> </w:t>
      </w:r>
      <w:r>
        <w:t>в</w:t>
      </w:r>
      <w:r>
        <w:rPr>
          <w:spacing w:val="-2"/>
        </w:rPr>
        <w:t xml:space="preserve"> </w:t>
      </w:r>
      <w:r>
        <w:t>условиях</w:t>
      </w:r>
      <w:r>
        <w:rPr>
          <w:spacing w:val="-2"/>
        </w:rPr>
        <w:t xml:space="preserve"> </w:t>
      </w:r>
      <w:r>
        <w:t>противоречивой</w:t>
      </w:r>
      <w:r>
        <w:rPr>
          <w:spacing w:val="-5"/>
        </w:rPr>
        <w:t xml:space="preserve"> </w:t>
      </w:r>
      <w:r>
        <w:t>информации</w:t>
      </w:r>
      <w:r>
        <w:rPr>
          <w:spacing w:val="-3"/>
        </w:rPr>
        <w:t xml:space="preserve"> </w:t>
      </w:r>
      <w:r>
        <w:t>и</w:t>
      </w:r>
      <w:r>
        <w:rPr>
          <w:spacing w:val="-4"/>
        </w:rPr>
        <w:t xml:space="preserve"> </w:t>
      </w:r>
      <w:r>
        <w:t>брать</w:t>
      </w:r>
      <w:r>
        <w:rPr>
          <w:spacing w:val="-3"/>
        </w:rPr>
        <w:t xml:space="preserve"> </w:t>
      </w:r>
      <w:r>
        <w:t>ответственность</w:t>
      </w:r>
      <w:r>
        <w:rPr>
          <w:spacing w:val="-2"/>
        </w:rPr>
        <w:t xml:space="preserve"> </w:t>
      </w:r>
      <w:r>
        <w:t>за</w:t>
      </w:r>
      <w:r>
        <w:rPr>
          <w:spacing w:val="-4"/>
        </w:rPr>
        <w:t xml:space="preserve"> </w:t>
      </w:r>
      <w:r>
        <w:rPr>
          <w:spacing w:val="-2"/>
        </w:rPr>
        <w:t>решение.</w:t>
      </w:r>
    </w:p>
    <w:p w:rsidR="00F83AF0" w:rsidRDefault="004229C5">
      <w:pPr>
        <w:pStyle w:val="210"/>
        <w:spacing w:before="5"/>
      </w:pPr>
      <w:r>
        <w:t>Самоконтроль</w:t>
      </w:r>
      <w:r>
        <w:rPr>
          <w:spacing w:val="-7"/>
        </w:rPr>
        <w:t xml:space="preserve"> </w:t>
      </w:r>
      <w:r>
        <w:rPr>
          <w:spacing w:val="-2"/>
        </w:rPr>
        <w:t>(рефлексия):</w:t>
      </w:r>
    </w:p>
    <w:p w:rsidR="00F83AF0" w:rsidRDefault="004229C5">
      <w:pPr>
        <w:pStyle w:val="a3"/>
        <w:ind w:left="883" w:right="4202" w:firstLine="0"/>
      </w:pPr>
      <w:r>
        <w:t>владеть</w:t>
      </w:r>
      <w:r>
        <w:rPr>
          <w:spacing w:val="-6"/>
        </w:rPr>
        <w:t xml:space="preserve"> </w:t>
      </w:r>
      <w:r>
        <w:t>способами</w:t>
      </w:r>
      <w:r>
        <w:rPr>
          <w:spacing w:val="-7"/>
        </w:rPr>
        <w:t xml:space="preserve"> </w:t>
      </w:r>
      <w:r>
        <w:t>самоконтроля,</w:t>
      </w:r>
      <w:r>
        <w:rPr>
          <w:spacing w:val="-7"/>
        </w:rPr>
        <w:t xml:space="preserve"> </w:t>
      </w:r>
      <w:r>
        <w:t>самомотивации</w:t>
      </w:r>
      <w:r>
        <w:rPr>
          <w:spacing w:val="-9"/>
        </w:rPr>
        <w:t xml:space="preserve"> </w:t>
      </w:r>
      <w:r>
        <w:t>и</w:t>
      </w:r>
      <w:r>
        <w:rPr>
          <w:spacing w:val="-7"/>
        </w:rPr>
        <w:t xml:space="preserve"> </w:t>
      </w:r>
      <w:r>
        <w:t>рефлексии; давать оценку ситуации и предлагать план её изменения;</w:t>
      </w:r>
    </w:p>
    <w:p w:rsidR="00F83AF0" w:rsidRDefault="004229C5">
      <w:pPr>
        <w:pStyle w:val="a3"/>
        <w:jc w:val="left"/>
      </w:pPr>
      <w:r>
        <w:t>учитывать</w:t>
      </w:r>
      <w:r>
        <w:rPr>
          <w:spacing w:val="40"/>
        </w:rPr>
        <w:t xml:space="preserve"> </w:t>
      </w:r>
      <w:r>
        <w:t>контекст</w:t>
      </w:r>
      <w:r>
        <w:rPr>
          <w:spacing w:val="40"/>
        </w:rPr>
        <w:t xml:space="preserve"> </w:t>
      </w:r>
      <w:r>
        <w:t>и</w:t>
      </w:r>
      <w:r>
        <w:rPr>
          <w:spacing w:val="39"/>
        </w:rPr>
        <w:t xml:space="preserve"> </w:t>
      </w:r>
      <w:r>
        <w:t>предвидеть</w:t>
      </w:r>
      <w:r>
        <w:rPr>
          <w:spacing w:val="40"/>
        </w:rPr>
        <w:t xml:space="preserve"> </w:t>
      </w:r>
      <w:r>
        <w:t>трудности,</w:t>
      </w:r>
      <w:r>
        <w:rPr>
          <w:spacing w:val="40"/>
        </w:rPr>
        <w:t xml:space="preserve"> </w:t>
      </w:r>
      <w:r>
        <w:t>которые</w:t>
      </w:r>
      <w:r>
        <w:rPr>
          <w:spacing w:val="40"/>
        </w:rPr>
        <w:t xml:space="preserve"> </w:t>
      </w:r>
      <w:r>
        <w:t>могут</w:t>
      </w:r>
      <w:r>
        <w:rPr>
          <w:spacing w:val="40"/>
        </w:rPr>
        <w:t xml:space="preserve"> </w:t>
      </w:r>
      <w:r>
        <w:t>возникнуть</w:t>
      </w:r>
      <w:r>
        <w:rPr>
          <w:spacing w:val="40"/>
        </w:rPr>
        <w:t xml:space="preserve"> </w:t>
      </w:r>
      <w:r>
        <w:t>при</w:t>
      </w:r>
      <w:r>
        <w:rPr>
          <w:spacing w:val="40"/>
        </w:rPr>
        <w:t xml:space="preserve"> </w:t>
      </w:r>
      <w:r>
        <w:t>решении</w:t>
      </w:r>
      <w:r>
        <w:rPr>
          <w:spacing w:val="40"/>
        </w:rPr>
        <w:t xml:space="preserve"> </w:t>
      </w:r>
      <w:r>
        <w:t>учебной задачи, адаптировать решение к меняющимся обстоятельствам;</w:t>
      </w:r>
    </w:p>
    <w:p w:rsidR="00F83AF0" w:rsidRDefault="004229C5">
      <w:pPr>
        <w:pStyle w:val="a3"/>
        <w:ind w:right="570"/>
        <w:jc w:val="left"/>
      </w:pPr>
      <w:r>
        <w:t>объяснять</w:t>
      </w:r>
      <w:r>
        <w:rPr>
          <w:spacing w:val="80"/>
        </w:rPr>
        <w:t xml:space="preserve"> </w:t>
      </w:r>
      <w:r>
        <w:t>причины</w:t>
      </w:r>
      <w:r>
        <w:rPr>
          <w:spacing w:val="80"/>
        </w:rPr>
        <w:t xml:space="preserve"> </w:t>
      </w:r>
      <w:r>
        <w:t>достижения</w:t>
      </w:r>
      <w:r>
        <w:rPr>
          <w:spacing w:val="80"/>
        </w:rPr>
        <w:t xml:space="preserve"> </w:t>
      </w:r>
      <w:r>
        <w:t>(недостижения)</w:t>
      </w:r>
      <w:r>
        <w:rPr>
          <w:spacing w:val="80"/>
        </w:rPr>
        <w:t xml:space="preserve"> </w:t>
      </w:r>
      <w:r>
        <w:t>результатов</w:t>
      </w:r>
      <w:r>
        <w:rPr>
          <w:spacing w:val="80"/>
        </w:rPr>
        <w:t xml:space="preserve"> </w:t>
      </w:r>
      <w:r>
        <w:t>информационной</w:t>
      </w:r>
      <w:r>
        <w:rPr>
          <w:spacing w:val="80"/>
        </w:rPr>
        <w:t xml:space="preserve"> </w:t>
      </w:r>
      <w:r>
        <w:t>деятельности, давать оценку приобретённому опыту, уметь находить позитивное в произошедшей ситуации;</w:t>
      </w:r>
    </w:p>
    <w:p w:rsidR="00F83AF0" w:rsidRDefault="004229C5">
      <w:pPr>
        <w:pStyle w:val="a3"/>
        <w:jc w:val="left"/>
      </w:pP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на</w:t>
      </w:r>
      <w:r>
        <w:rPr>
          <w:spacing w:val="40"/>
        </w:rPr>
        <w:t xml:space="preserve"> </w:t>
      </w:r>
      <w:r>
        <w:t>основе</w:t>
      </w:r>
      <w:r>
        <w:rPr>
          <w:spacing w:val="40"/>
        </w:rPr>
        <w:t xml:space="preserve"> </w:t>
      </w:r>
      <w:r>
        <w:t>новых</w:t>
      </w:r>
      <w:r>
        <w:rPr>
          <w:spacing w:val="40"/>
        </w:rPr>
        <w:t xml:space="preserve"> </w:t>
      </w:r>
      <w:r>
        <w:t>обстоятельств,</w:t>
      </w:r>
      <w:r>
        <w:rPr>
          <w:spacing w:val="40"/>
        </w:rPr>
        <w:t xml:space="preserve"> </w:t>
      </w:r>
      <w:r>
        <w:t>изменившихся</w:t>
      </w:r>
      <w:r>
        <w:rPr>
          <w:spacing w:val="40"/>
        </w:rPr>
        <w:t xml:space="preserve"> </w:t>
      </w:r>
      <w:r>
        <w:t>ситуаций, установленных ошибок, возникших трудностей;</w:t>
      </w:r>
    </w:p>
    <w:p w:rsidR="00F83AF0" w:rsidRDefault="004229C5">
      <w:pPr>
        <w:pStyle w:val="a3"/>
        <w:ind w:left="883" w:firstLine="0"/>
        <w:jc w:val="left"/>
      </w:pPr>
      <w:r>
        <w:t>оценивать</w:t>
      </w:r>
      <w:r>
        <w:rPr>
          <w:spacing w:val="-3"/>
        </w:rPr>
        <w:t xml:space="preserve"> </w:t>
      </w:r>
      <w:r>
        <w:t>соответствие</w:t>
      </w:r>
      <w:r>
        <w:rPr>
          <w:spacing w:val="-5"/>
        </w:rPr>
        <w:t xml:space="preserve"> </w:t>
      </w:r>
      <w:r>
        <w:t>результата</w:t>
      </w:r>
      <w:r>
        <w:rPr>
          <w:spacing w:val="-3"/>
        </w:rPr>
        <w:t xml:space="preserve"> </w:t>
      </w:r>
      <w:r>
        <w:t>цели</w:t>
      </w:r>
      <w:r>
        <w:rPr>
          <w:spacing w:val="-4"/>
        </w:rPr>
        <w:t xml:space="preserve"> </w:t>
      </w:r>
      <w:r>
        <w:t xml:space="preserve">и </w:t>
      </w:r>
      <w:r>
        <w:rPr>
          <w:spacing w:val="-2"/>
        </w:rPr>
        <w:t>условиям.</w:t>
      </w:r>
    </w:p>
    <w:p w:rsidR="00F83AF0" w:rsidRDefault="004229C5">
      <w:pPr>
        <w:pStyle w:val="210"/>
        <w:spacing w:before="3"/>
        <w:jc w:val="left"/>
      </w:pPr>
      <w:r>
        <w:t>Эмоциональный</w:t>
      </w:r>
      <w:r>
        <w:rPr>
          <w:spacing w:val="-9"/>
        </w:rPr>
        <w:t xml:space="preserve"> </w:t>
      </w:r>
      <w:r>
        <w:rPr>
          <w:spacing w:val="-2"/>
        </w:rPr>
        <w:t>интеллект:</w:t>
      </w:r>
    </w:p>
    <w:p w:rsidR="00F83AF0" w:rsidRDefault="004229C5">
      <w:pPr>
        <w:pStyle w:val="a3"/>
        <w:spacing w:line="274" w:lineRule="exact"/>
        <w:ind w:left="883" w:firstLine="0"/>
        <w:jc w:val="left"/>
      </w:pPr>
      <w:r>
        <w:t>ставить</w:t>
      </w:r>
      <w:r>
        <w:rPr>
          <w:spacing w:val="-4"/>
        </w:rPr>
        <w:t xml:space="preserve"> </w:t>
      </w:r>
      <w:r>
        <w:t>себя</w:t>
      </w:r>
      <w:r>
        <w:rPr>
          <w:spacing w:val="-2"/>
        </w:rPr>
        <w:t xml:space="preserve"> </w:t>
      </w:r>
      <w:r>
        <w:t>на</w:t>
      </w:r>
      <w:r>
        <w:rPr>
          <w:spacing w:val="-4"/>
        </w:rPr>
        <w:t xml:space="preserve"> </w:t>
      </w:r>
      <w:r>
        <w:t>место</w:t>
      </w:r>
      <w:r>
        <w:rPr>
          <w:spacing w:val="-2"/>
        </w:rPr>
        <w:t xml:space="preserve"> </w:t>
      </w:r>
      <w:r>
        <w:t>другого</w:t>
      </w:r>
      <w:r>
        <w:rPr>
          <w:spacing w:val="-2"/>
        </w:rPr>
        <w:t xml:space="preserve"> </w:t>
      </w:r>
      <w:r>
        <w:t>человека,</w:t>
      </w:r>
      <w:r>
        <w:rPr>
          <w:spacing w:val="-3"/>
        </w:rPr>
        <w:t xml:space="preserve"> </w:t>
      </w:r>
      <w:r>
        <w:t>понимать</w:t>
      </w:r>
      <w:r>
        <w:rPr>
          <w:spacing w:val="-1"/>
        </w:rPr>
        <w:t xml:space="preserve"> </w:t>
      </w:r>
      <w:r>
        <w:t>мотивы</w:t>
      </w:r>
      <w:r>
        <w:rPr>
          <w:spacing w:val="-4"/>
        </w:rPr>
        <w:t xml:space="preserve"> </w:t>
      </w:r>
      <w:r>
        <w:t>и</w:t>
      </w:r>
      <w:r>
        <w:rPr>
          <w:spacing w:val="-2"/>
        </w:rPr>
        <w:t xml:space="preserve"> </w:t>
      </w:r>
      <w:r>
        <w:t>намерения</w:t>
      </w:r>
      <w:r>
        <w:rPr>
          <w:spacing w:val="-2"/>
        </w:rPr>
        <w:t xml:space="preserve"> другого.</w:t>
      </w:r>
    </w:p>
    <w:p w:rsidR="00F83AF0" w:rsidRDefault="004229C5">
      <w:pPr>
        <w:pStyle w:val="210"/>
        <w:spacing w:before="5"/>
        <w:jc w:val="left"/>
      </w:pPr>
      <w:r>
        <w:t>Принятие</w:t>
      </w:r>
      <w:r>
        <w:rPr>
          <w:spacing w:val="-3"/>
        </w:rPr>
        <w:t xml:space="preserve"> </w:t>
      </w:r>
      <w:r>
        <w:t>себя</w:t>
      </w:r>
      <w:r>
        <w:rPr>
          <w:spacing w:val="-1"/>
        </w:rPr>
        <w:t xml:space="preserve"> </w:t>
      </w:r>
      <w:r>
        <w:t>и</w:t>
      </w:r>
      <w:r>
        <w:rPr>
          <w:spacing w:val="-2"/>
        </w:rPr>
        <w:t xml:space="preserve"> других:</w:t>
      </w:r>
    </w:p>
    <w:p w:rsidR="00F83AF0" w:rsidRDefault="004229C5">
      <w:pPr>
        <w:pStyle w:val="a3"/>
        <w:ind w:right="570"/>
        <w:jc w:val="left"/>
      </w:pPr>
      <w:r>
        <w:t>осознавать</w:t>
      </w:r>
      <w:r>
        <w:rPr>
          <w:spacing w:val="40"/>
        </w:rPr>
        <w:t xml:space="preserve"> </w:t>
      </w:r>
      <w:r>
        <w:t>невозможность</w:t>
      </w:r>
      <w:r>
        <w:rPr>
          <w:spacing w:val="40"/>
        </w:rPr>
        <w:t xml:space="preserve"> </w:t>
      </w:r>
      <w:r>
        <w:t>контролировать</w:t>
      </w:r>
      <w:r>
        <w:rPr>
          <w:spacing w:val="40"/>
        </w:rPr>
        <w:t xml:space="preserve"> </w:t>
      </w:r>
      <w:r>
        <w:t>всё</w:t>
      </w:r>
      <w:r>
        <w:rPr>
          <w:spacing w:val="40"/>
        </w:rPr>
        <w:t xml:space="preserve"> </w:t>
      </w:r>
      <w:r>
        <w:t>вокруг</w:t>
      </w:r>
      <w:r>
        <w:rPr>
          <w:spacing w:val="40"/>
        </w:rPr>
        <w:t xml:space="preserve"> </w:t>
      </w:r>
      <w:r>
        <w:t>даже</w:t>
      </w:r>
      <w:r>
        <w:rPr>
          <w:spacing w:val="40"/>
        </w:rPr>
        <w:t xml:space="preserve"> </w:t>
      </w:r>
      <w:r>
        <w:t>в</w:t>
      </w:r>
      <w:r>
        <w:rPr>
          <w:spacing w:val="40"/>
        </w:rPr>
        <w:t xml:space="preserve"> </w:t>
      </w:r>
      <w:r>
        <w:t>условиях</w:t>
      </w:r>
      <w:r>
        <w:rPr>
          <w:spacing w:val="40"/>
        </w:rPr>
        <w:t xml:space="preserve"> </w:t>
      </w:r>
      <w:r>
        <w:t>открытого</w:t>
      </w:r>
      <w:r>
        <w:rPr>
          <w:spacing w:val="40"/>
        </w:rPr>
        <w:t xml:space="preserve"> </w:t>
      </w:r>
      <w:r>
        <w:t>доступа</w:t>
      </w:r>
      <w:r>
        <w:rPr>
          <w:spacing w:val="40"/>
        </w:rPr>
        <w:t xml:space="preserve"> </w:t>
      </w:r>
      <w:r>
        <w:t>к</w:t>
      </w:r>
      <w:r>
        <w:rPr>
          <w:spacing w:val="80"/>
        </w:rPr>
        <w:t xml:space="preserve"> </w:t>
      </w:r>
      <w:r>
        <w:t>любым объёмам информации.</w:t>
      </w:r>
    </w:p>
    <w:p w:rsidR="00F83AF0" w:rsidRDefault="004229C5">
      <w:pPr>
        <w:pStyle w:val="110"/>
        <w:spacing w:before="2" w:line="274" w:lineRule="exact"/>
      </w:pPr>
      <w:r>
        <w:t>ПРЕДМЕТНЫЕ</w:t>
      </w:r>
      <w:r>
        <w:rPr>
          <w:spacing w:val="-3"/>
        </w:rPr>
        <w:t xml:space="preserve"> </w:t>
      </w:r>
      <w:r>
        <w:rPr>
          <w:spacing w:val="-2"/>
        </w:rPr>
        <w:t>РЕЗУЛЬТАТЫ</w:t>
      </w:r>
    </w:p>
    <w:p w:rsidR="00F83AF0" w:rsidRDefault="004229C5">
      <w:pPr>
        <w:pStyle w:val="a3"/>
        <w:spacing w:line="274" w:lineRule="exact"/>
        <w:ind w:left="403" w:firstLine="0"/>
        <w:jc w:val="left"/>
      </w:pPr>
      <w:r>
        <w:t>К</w:t>
      </w:r>
      <w:r>
        <w:rPr>
          <w:spacing w:val="-5"/>
        </w:rPr>
        <w:t xml:space="preserve"> </w:t>
      </w:r>
      <w:r>
        <w:t>концу</w:t>
      </w:r>
      <w:r>
        <w:rPr>
          <w:spacing w:val="-10"/>
        </w:rPr>
        <w:t xml:space="preserve"> </w:t>
      </w:r>
      <w:r>
        <w:t xml:space="preserve">обучения </w:t>
      </w:r>
      <w:r>
        <w:rPr>
          <w:b/>
        </w:rPr>
        <w:t>в</w:t>
      </w:r>
      <w:r>
        <w:rPr>
          <w:b/>
          <w:spacing w:val="-3"/>
        </w:rPr>
        <w:t xml:space="preserve"> </w:t>
      </w:r>
      <w:r>
        <w:rPr>
          <w:b/>
        </w:rPr>
        <w:t>7</w:t>
      </w:r>
      <w:r>
        <w:rPr>
          <w:b/>
          <w:spacing w:val="-2"/>
        </w:rPr>
        <w:t xml:space="preserve"> </w:t>
      </w:r>
      <w:r>
        <w:rPr>
          <w:b/>
        </w:rPr>
        <w:t>классе</w:t>
      </w:r>
      <w:r>
        <w:rPr>
          <w:b/>
          <w:spacing w:val="1"/>
        </w:rPr>
        <w:t xml:space="preserve"> </w:t>
      </w:r>
      <w:r>
        <w:t>у</w:t>
      </w:r>
      <w:r>
        <w:rPr>
          <w:spacing w:val="-7"/>
        </w:rPr>
        <w:t xml:space="preserve"> </w:t>
      </w:r>
      <w:r>
        <w:t>обучающегося будут</w:t>
      </w:r>
      <w:r>
        <w:rPr>
          <w:spacing w:val="-1"/>
        </w:rPr>
        <w:t xml:space="preserve"> </w:t>
      </w:r>
      <w:r>
        <w:t>сформированы</w:t>
      </w:r>
      <w:r>
        <w:rPr>
          <w:spacing w:val="-2"/>
        </w:rPr>
        <w:t xml:space="preserve"> </w:t>
      </w:r>
      <w:r>
        <w:t>следующие</w:t>
      </w:r>
      <w:r>
        <w:rPr>
          <w:spacing w:val="1"/>
        </w:rPr>
        <w:t xml:space="preserve"> </w:t>
      </w:r>
      <w:r>
        <w:rPr>
          <w:spacing w:val="-2"/>
        </w:rPr>
        <w:t>умения:</w:t>
      </w:r>
    </w:p>
    <w:p w:rsidR="00F83AF0" w:rsidRDefault="004229C5">
      <w:pPr>
        <w:pStyle w:val="a3"/>
        <w:jc w:val="left"/>
      </w:pPr>
      <w:r>
        <w:t>пояснять</w:t>
      </w:r>
      <w:r>
        <w:rPr>
          <w:spacing w:val="40"/>
        </w:rPr>
        <w:t xml:space="preserve"> </w:t>
      </w:r>
      <w:r>
        <w:t>на</w:t>
      </w:r>
      <w:r>
        <w:rPr>
          <w:spacing w:val="39"/>
        </w:rPr>
        <w:t xml:space="preserve"> </w:t>
      </w:r>
      <w:r>
        <w:t>примерах</w:t>
      </w:r>
      <w:r>
        <w:rPr>
          <w:spacing w:val="40"/>
        </w:rPr>
        <w:t xml:space="preserve"> </w:t>
      </w:r>
      <w:r>
        <w:t>смысл</w:t>
      </w:r>
      <w:r>
        <w:rPr>
          <w:spacing w:val="40"/>
        </w:rPr>
        <w:t xml:space="preserve"> </w:t>
      </w:r>
      <w:r>
        <w:t>понятий</w:t>
      </w:r>
      <w:r>
        <w:rPr>
          <w:spacing w:val="40"/>
        </w:rPr>
        <w:t xml:space="preserve"> </w:t>
      </w:r>
      <w:r>
        <w:t>«информация»,</w:t>
      </w:r>
      <w:r>
        <w:rPr>
          <w:spacing w:val="40"/>
        </w:rPr>
        <w:t xml:space="preserve"> </w:t>
      </w:r>
      <w:r>
        <w:t>«информационный</w:t>
      </w:r>
      <w:r>
        <w:rPr>
          <w:spacing w:val="40"/>
        </w:rPr>
        <w:t xml:space="preserve"> </w:t>
      </w:r>
      <w:r>
        <w:t>процесс»,</w:t>
      </w:r>
      <w:r>
        <w:rPr>
          <w:spacing w:val="40"/>
        </w:rPr>
        <w:t xml:space="preserve"> </w:t>
      </w:r>
      <w:r>
        <w:t>«обработка информации», «хранение информации», «передача информации»;</w:t>
      </w:r>
    </w:p>
    <w:p w:rsidR="00F83AF0" w:rsidRDefault="004229C5">
      <w:pPr>
        <w:pStyle w:val="a3"/>
        <w:jc w:val="left"/>
      </w:pPr>
      <w:r>
        <w:t>кодировать</w:t>
      </w:r>
      <w:r>
        <w:rPr>
          <w:spacing w:val="80"/>
        </w:rPr>
        <w:t xml:space="preserve"> </w:t>
      </w:r>
      <w:r>
        <w:t>и</w:t>
      </w:r>
      <w:r>
        <w:rPr>
          <w:spacing w:val="80"/>
        </w:rPr>
        <w:t xml:space="preserve"> </w:t>
      </w:r>
      <w:r>
        <w:t>декодировать</w:t>
      </w:r>
      <w:r>
        <w:rPr>
          <w:spacing w:val="80"/>
        </w:rPr>
        <w:t xml:space="preserve"> </w:t>
      </w:r>
      <w:r>
        <w:t>сообщения</w:t>
      </w:r>
      <w:r>
        <w:rPr>
          <w:spacing w:val="80"/>
        </w:rPr>
        <w:t xml:space="preserve"> </w:t>
      </w:r>
      <w:r>
        <w:t>по</w:t>
      </w:r>
      <w:r>
        <w:rPr>
          <w:spacing w:val="80"/>
        </w:rPr>
        <w:t xml:space="preserve"> </w:t>
      </w:r>
      <w:r>
        <w:t>заданным</w:t>
      </w:r>
      <w:r>
        <w:rPr>
          <w:spacing w:val="80"/>
        </w:rPr>
        <w:t xml:space="preserve"> </w:t>
      </w:r>
      <w:r>
        <w:t>правилам,</w:t>
      </w:r>
      <w:r>
        <w:rPr>
          <w:spacing w:val="80"/>
        </w:rPr>
        <w:t xml:space="preserve"> </w:t>
      </w:r>
      <w:r>
        <w:t>демонстрировать</w:t>
      </w:r>
      <w:r>
        <w:rPr>
          <w:spacing w:val="80"/>
        </w:rPr>
        <w:t xml:space="preserve"> </w:t>
      </w:r>
      <w:r>
        <w:t>понимание основных принципов кодирования информации различной природы (текстовой, графической, аудио);</w:t>
      </w:r>
    </w:p>
    <w:p w:rsidR="00F83AF0" w:rsidRDefault="004229C5">
      <w:pPr>
        <w:pStyle w:val="a3"/>
        <w:spacing w:before="1"/>
        <w:jc w:val="left"/>
      </w:pPr>
      <w:r>
        <w:t>сравнивать</w:t>
      </w:r>
      <w:r>
        <w:rPr>
          <w:spacing w:val="80"/>
        </w:rPr>
        <w:t xml:space="preserve"> </w:t>
      </w:r>
      <w:r>
        <w:t>длины</w:t>
      </w:r>
      <w:r>
        <w:rPr>
          <w:spacing w:val="80"/>
        </w:rPr>
        <w:t xml:space="preserve"> </w:t>
      </w:r>
      <w:r>
        <w:t>сообщений,</w:t>
      </w:r>
      <w:r>
        <w:rPr>
          <w:spacing w:val="80"/>
        </w:rPr>
        <w:t xml:space="preserve"> </w:t>
      </w:r>
      <w:r>
        <w:t>записанных</w:t>
      </w:r>
      <w:r>
        <w:rPr>
          <w:spacing w:val="80"/>
        </w:rPr>
        <w:t xml:space="preserve"> </w:t>
      </w:r>
      <w:r>
        <w:t>в</w:t>
      </w:r>
      <w:r>
        <w:rPr>
          <w:spacing w:val="80"/>
        </w:rPr>
        <w:t xml:space="preserve"> </w:t>
      </w:r>
      <w:r>
        <w:t>различных</w:t>
      </w:r>
      <w:r>
        <w:rPr>
          <w:spacing w:val="80"/>
        </w:rPr>
        <w:t xml:space="preserve"> </w:t>
      </w:r>
      <w:r>
        <w:t>алфавитах,</w:t>
      </w:r>
      <w:r>
        <w:rPr>
          <w:spacing w:val="80"/>
        </w:rPr>
        <w:t xml:space="preserve"> </w:t>
      </w:r>
      <w:r>
        <w:t>оперировать</w:t>
      </w:r>
      <w:r>
        <w:rPr>
          <w:spacing w:val="80"/>
        </w:rPr>
        <w:t xml:space="preserve"> </w:t>
      </w:r>
      <w:r>
        <w:t>единицами измерения информационного объёма и скорости передачи данных;</w:t>
      </w:r>
    </w:p>
    <w:p w:rsidR="00F83AF0" w:rsidRDefault="004229C5">
      <w:pPr>
        <w:pStyle w:val="a3"/>
        <w:ind w:left="883" w:right="570" w:firstLine="0"/>
        <w:jc w:val="left"/>
      </w:pPr>
      <w:r>
        <w:t>оценивать и сравнивать размеры текстовых, графических, звуковых файлов и видеофайлов; приводить</w:t>
      </w:r>
      <w:r>
        <w:rPr>
          <w:spacing w:val="40"/>
        </w:rPr>
        <w:t xml:space="preserve"> </w:t>
      </w:r>
      <w:r>
        <w:t>примеры</w:t>
      </w:r>
      <w:r>
        <w:rPr>
          <w:spacing w:val="40"/>
        </w:rPr>
        <w:t xml:space="preserve"> </w:t>
      </w:r>
      <w:r>
        <w:t>современных</w:t>
      </w:r>
      <w:r>
        <w:rPr>
          <w:spacing w:val="40"/>
        </w:rPr>
        <w:t xml:space="preserve"> </w:t>
      </w:r>
      <w:r>
        <w:t>устройств</w:t>
      </w:r>
      <w:r>
        <w:rPr>
          <w:spacing w:val="40"/>
        </w:rPr>
        <w:t xml:space="preserve"> </w:t>
      </w:r>
      <w:r>
        <w:t>хранения</w:t>
      </w:r>
      <w:r>
        <w:rPr>
          <w:spacing w:val="40"/>
        </w:rPr>
        <w:t xml:space="preserve"> </w:t>
      </w:r>
      <w:r>
        <w:t>и</w:t>
      </w:r>
      <w:r>
        <w:rPr>
          <w:spacing w:val="40"/>
        </w:rPr>
        <w:t xml:space="preserve"> </w:t>
      </w:r>
      <w:r>
        <w:t>передачи</w:t>
      </w:r>
      <w:r>
        <w:rPr>
          <w:spacing w:val="40"/>
        </w:rPr>
        <w:t xml:space="preserve"> </w:t>
      </w:r>
      <w:r>
        <w:t>информации,</w:t>
      </w:r>
      <w:r>
        <w:rPr>
          <w:spacing w:val="40"/>
        </w:rPr>
        <w:t xml:space="preserve"> </w:t>
      </w:r>
      <w:r>
        <w:t>сравнивать</w:t>
      </w:r>
      <w:r>
        <w:rPr>
          <w:spacing w:val="40"/>
        </w:rPr>
        <w:t xml:space="preserve"> </w:t>
      </w:r>
      <w:r>
        <w:t>их</w:t>
      </w:r>
    </w:p>
    <w:p w:rsidR="00F83AF0" w:rsidRDefault="004229C5">
      <w:pPr>
        <w:pStyle w:val="a3"/>
        <w:ind w:firstLine="0"/>
        <w:jc w:val="left"/>
      </w:pPr>
      <w:r>
        <w:t>количественные</w:t>
      </w:r>
      <w:r>
        <w:rPr>
          <w:spacing w:val="-7"/>
        </w:rPr>
        <w:t xml:space="preserve"> </w:t>
      </w:r>
      <w:r>
        <w:rPr>
          <w:spacing w:val="-2"/>
        </w:rPr>
        <w:t>характеристики;</w:t>
      </w:r>
    </w:p>
    <w:p w:rsidR="00F83AF0" w:rsidRDefault="004229C5">
      <w:pPr>
        <w:pStyle w:val="a3"/>
        <w:ind w:right="573"/>
      </w:pPr>
      <w:r>
        <w:t>выделять основные этапы в истории и понимать тенденции развития компьютеров и</w:t>
      </w:r>
      <w:r>
        <w:rPr>
          <w:spacing w:val="40"/>
        </w:rPr>
        <w:t xml:space="preserve"> </w:t>
      </w:r>
      <w:r>
        <w:t>программного обеспечения;</w:t>
      </w:r>
    </w:p>
    <w:p w:rsidR="00F83AF0" w:rsidRDefault="004229C5">
      <w:pPr>
        <w:pStyle w:val="a3"/>
        <w:ind w:right="561"/>
      </w:pPr>
      <w:r>
        <w:t xml:space="preserve">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w:t>
      </w:r>
      <w:r>
        <w:rPr>
          <w:spacing w:val="-2"/>
        </w:rPr>
        <w:t>вывода);</w:t>
      </w:r>
    </w:p>
    <w:p w:rsidR="00F83AF0" w:rsidRDefault="004229C5">
      <w:pPr>
        <w:pStyle w:val="a3"/>
        <w:ind w:left="883" w:firstLine="0"/>
      </w:pPr>
      <w:r>
        <w:t>соотносить</w:t>
      </w:r>
      <w:r>
        <w:rPr>
          <w:spacing w:val="-6"/>
        </w:rPr>
        <w:t xml:space="preserve"> </w:t>
      </w:r>
      <w:r>
        <w:t>характеристики</w:t>
      </w:r>
      <w:r>
        <w:rPr>
          <w:spacing w:val="-5"/>
        </w:rPr>
        <w:t xml:space="preserve"> </w:t>
      </w:r>
      <w:r>
        <w:t>компьютера</w:t>
      </w:r>
      <w:r>
        <w:rPr>
          <w:spacing w:val="-5"/>
        </w:rPr>
        <w:t xml:space="preserve"> </w:t>
      </w:r>
      <w:r>
        <w:t>с</w:t>
      </w:r>
      <w:r>
        <w:rPr>
          <w:spacing w:val="-3"/>
        </w:rPr>
        <w:t xml:space="preserve"> </w:t>
      </w:r>
      <w:r>
        <w:t>задачами,</w:t>
      </w:r>
      <w:r>
        <w:rPr>
          <w:spacing w:val="-3"/>
        </w:rPr>
        <w:t xml:space="preserve"> </w:t>
      </w:r>
      <w:r>
        <w:t>решаемыми</w:t>
      </w:r>
      <w:r>
        <w:rPr>
          <w:spacing w:val="-3"/>
        </w:rPr>
        <w:t xml:space="preserve"> </w:t>
      </w:r>
      <w:r>
        <w:t>с</w:t>
      </w:r>
      <w:r>
        <w:rPr>
          <w:spacing w:val="-4"/>
        </w:rPr>
        <w:t xml:space="preserve"> </w:t>
      </w:r>
      <w:r>
        <w:t xml:space="preserve">его </w:t>
      </w:r>
      <w:r>
        <w:rPr>
          <w:spacing w:val="-2"/>
        </w:rPr>
        <w:t>помощью;</w:t>
      </w:r>
    </w:p>
    <w:p w:rsidR="00F83AF0" w:rsidRDefault="004229C5">
      <w:pPr>
        <w:pStyle w:val="a3"/>
        <w:ind w:right="565"/>
      </w:pP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F83AF0" w:rsidRDefault="004229C5">
      <w:pPr>
        <w:pStyle w:val="a3"/>
        <w:ind w:right="569"/>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F83AF0" w:rsidRDefault="004229C5">
      <w:pPr>
        <w:pStyle w:val="a3"/>
        <w:spacing w:before="1"/>
        <w:ind w:right="570"/>
      </w:pPr>
      <w:r>
        <w:t>представлять результаты своей деятельности в виде структурированных иллюстрированных документов, мультимедийных презентаций;</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right="564"/>
      </w:pPr>
      <w:r>
        <w:t>искать информацию в Интернете (в том числе, по ключевым словам, по изображению),</w:t>
      </w:r>
      <w:r>
        <w:rPr>
          <w:spacing w:val="40"/>
        </w:rPr>
        <w:t xml:space="preserve"> </w:t>
      </w:r>
      <w:r>
        <w:t xml:space="preserve">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w:t>
      </w:r>
      <w:r>
        <w:rPr>
          <w:spacing w:val="-2"/>
        </w:rPr>
        <w:t>характера;</w:t>
      </w:r>
    </w:p>
    <w:p w:rsidR="00F83AF0" w:rsidRDefault="004229C5">
      <w:pPr>
        <w:pStyle w:val="a3"/>
        <w:ind w:left="883" w:firstLine="0"/>
      </w:pPr>
      <w:r>
        <w:t>понимать</w:t>
      </w:r>
      <w:r>
        <w:rPr>
          <w:spacing w:val="-3"/>
        </w:rPr>
        <w:t xml:space="preserve"> </w:t>
      </w:r>
      <w:r>
        <w:t>структуру</w:t>
      </w:r>
      <w:r>
        <w:rPr>
          <w:spacing w:val="-8"/>
        </w:rPr>
        <w:t xml:space="preserve"> </w:t>
      </w:r>
      <w:r>
        <w:t>адресов</w:t>
      </w:r>
      <w:r>
        <w:rPr>
          <w:spacing w:val="-4"/>
        </w:rPr>
        <w:t xml:space="preserve"> </w:t>
      </w:r>
      <w:r>
        <w:t>веб-</w:t>
      </w:r>
      <w:r>
        <w:rPr>
          <w:spacing w:val="-2"/>
        </w:rPr>
        <w:t>ресурсов;</w:t>
      </w:r>
    </w:p>
    <w:p w:rsidR="00F83AF0" w:rsidRDefault="004229C5">
      <w:pPr>
        <w:pStyle w:val="a3"/>
        <w:ind w:left="883" w:firstLine="0"/>
      </w:pPr>
      <w:r>
        <w:t>использовать</w:t>
      </w:r>
      <w:r>
        <w:rPr>
          <w:spacing w:val="-7"/>
        </w:rPr>
        <w:t xml:space="preserve"> </w:t>
      </w:r>
      <w:r>
        <w:t>современные</w:t>
      </w:r>
      <w:r>
        <w:rPr>
          <w:spacing w:val="-7"/>
        </w:rPr>
        <w:t xml:space="preserve"> </w:t>
      </w:r>
      <w:r>
        <w:t>сервисы</w:t>
      </w:r>
      <w:r>
        <w:rPr>
          <w:spacing w:val="-5"/>
        </w:rPr>
        <w:t xml:space="preserve"> </w:t>
      </w:r>
      <w:r>
        <w:t>интернет-</w:t>
      </w:r>
      <w:r>
        <w:rPr>
          <w:spacing w:val="-2"/>
        </w:rPr>
        <w:t>коммуникаций;</w:t>
      </w:r>
    </w:p>
    <w:p w:rsidR="00F83AF0" w:rsidRDefault="004229C5">
      <w:pPr>
        <w:pStyle w:val="a3"/>
        <w:ind w:right="566"/>
      </w:pPr>
      <w: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w:t>
      </w:r>
      <w:r>
        <w:rPr>
          <w:spacing w:val="80"/>
        </w:rPr>
        <w:t xml:space="preserve"> </w:t>
      </w:r>
      <w:r>
        <w:t>стратегии поведения в сети;</w:t>
      </w:r>
    </w:p>
    <w:p w:rsidR="00F83AF0" w:rsidRDefault="004229C5">
      <w:pPr>
        <w:pStyle w:val="a3"/>
        <w:ind w:right="571"/>
      </w:pPr>
      <w:r>
        <w:t>применять методы профилактики негативного влияния средств информационных и коммуникационных технологий на здоровье пользователя.</w:t>
      </w:r>
    </w:p>
    <w:p w:rsidR="00F83AF0" w:rsidRDefault="00F83AF0">
      <w:pPr>
        <w:pStyle w:val="a3"/>
        <w:ind w:left="0" w:firstLine="0"/>
        <w:jc w:val="left"/>
      </w:pPr>
    </w:p>
    <w:p w:rsidR="00F83AF0" w:rsidRDefault="004229C5">
      <w:pPr>
        <w:pStyle w:val="a3"/>
        <w:ind w:left="403" w:firstLine="0"/>
      </w:pPr>
      <w:r>
        <w:t>К</w:t>
      </w:r>
      <w:r>
        <w:rPr>
          <w:spacing w:val="-5"/>
        </w:rPr>
        <w:t xml:space="preserve"> </w:t>
      </w:r>
      <w:r>
        <w:t>концу</w:t>
      </w:r>
      <w:r>
        <w:rPr>
          <w:spacing w:val="-10"/>
        </w:rPr>
        <w:t xml:space="preserve"> </w:t>
      </w:r>
      <w:r>
        <w:t xml:space="preserve">обучения </w:t>
      </w:r>
      <w:r>
        <w:rPr>
          <w:b/>
        </w:rPr>
        <w:t>в</w:t>
      </w:r>
      <w:r>
        <w:rPr>
          <w:b/>
          <w:spacing w:val="-3"/>
        </w:rPr>
        <w:t xml:space="preserve"> </w:t>
      </w:r>
      <w:r>
        <w:rPr>
          <w:b/>
        </w:rPr>
        <w:t>8</w:t>
      </w:r>
      <w:r>
        <w:rPr>
          <w:b/>
          <w:spacing w:val="-2"/>
        </w:rPr>
        <w:t xml:space="preserve"> </w:t>
      </w:r>
      <w:r>
        <w:rPr>
          <w:b/>
        </w:rPr>
        <w:t>классе</w:t>
      </w:r>
      <w:r>
        <w:rPr>
          <w:b/>
          <w:spacing w:val="1"/>
        </w:rPr>
        <w:t xml:space="preserve"> </w:t>
      </w:r>
      <w:r>
        <w:t>у</w:t>
      </w:r>
      <w:r>
        <w:rPr>
          <w:spacing w:val="-7"/>
        </w:rPr>
        <w:t xml:space="preserve"> </w:t>
      </w:r>
      <w:r>
        <w:t>обучающегося будут</w:t>
      </w:r>
      <w:r>
        <w:rPr>
          <w:spacing w:val="-1"/>
        </w:rPr>
        <w:t xml:space="preserve"> </w:t>
      </w:r>
      <w:r>
        <w:t>сформированы</w:t>
      </w:r>
      <w:r>
        <w:rPr>
          <w:spacing w:val="-2"/>
        </w:rPr>
        <w:t xml:space="preserve"> </w:t>
      </w:r>
      <w:r>
        <w:t>следующие</w:t>
      </w:r>
      <w:r>
        <w:rPr>
          <w:spacing w:val="1"/>
        </w:rPr>
        <w:t xml:space="preserve"> </w:t>
      </w:r>
      <w:r>
        <w:rPr>
          <w:spacing w:val="-2"/>
        </w:rPr>
        <w:t>умения:</w:t>
      </w:r>
    </w:p>
    <w:p w:rsidR="00F83AF0" w:rsidRDefault="004229C5">
      <w:pPr>
        <w:pStyle w:val="a3"/>
        <w:ind w:left="883" w:right="564" w:firstLine="0"/>
      </w:pPr>
      <w:r>
        <w:t>пояснять на примерах различия между позиционными и непозиционными системами счисления; записывать</w:t>
      </w:r>
      <w:r>
        <w:rPr>
          <w:spacing w:val="4"/>
        </w:rPr>
        <w:t xml:space="preserve"> </w:t>
      </w:r>
      <w:r>
        <w:t>и</w:t>
      </w:r>
      <w:r>
        <w:rPr>
          <w:spacing w:val="6"/>
        </w:rPr>
        <w:t xml:space="preserve"> </w:t>
      </w:r>
      <w:r>
        <w:t>сравнивать</w:t>
      </w:r>
      <w:r>
        <w:rPr>
          <w:spacing w:val="7"/>
        </w:rPr>
        <w:t xml:space="preserve"> </w:t>
      </w:r>
      <w:r>
        <w:t>целые</w:t>
      </w:r>
      <w:r>
        <w:rPr>
          <w:spacing w:val="3"/>
        </w:rPr>
        <w:t xml:space="preserve"> </w:t>
      </w:r>
      <w:r>
        <w:t>числа</w:t>
      </w:r>
      <w:r>
        <w:rPr>
          <w:spacing w:val="7"/>
        </w:rPr>
        <w:t xml:space="preserve"> </w:t>
      </w:r>
      <w:r>
        <w:t>от</w:t>
      </w:r>
      <w:r>
        <w:rPr>
          <w:spacing w:val="6"/>
        </w:rPr>
        <w:t xml:space="preserve"> </w:t>
      </w:r>
      <w:r>
        <w:t>0</w:t>
      </w:r>
      <w:r>
        <w:rPr>
          <w:spacing w:val="7"/>
        </w:rPr>
        <w:t xml:space="preserve"> </w:t>
      </w:r>
      <w:r>
        <w:t>до</w:t>
      </w:r>
      <w:r>
        <w:rPr>
          <w:spacing w:val="6"/>
        </w:rPr>
        <w:t xml:space="preserve"> </w:t>
      </w:r>
      <w:r>
        <w:t>1024</w:t>
      </w:r>
      <w:r>
        <w:rPr>
          <w:spacing w:val="5"/>
        </w:rPr>
        <w:t xml:space="preserve"> </w:t>
      </w:r>
      <w:r>
        <w:t>в</w:t>
      </w:r>
      <w:r>
        <w:rPr>
          <w:spacing w:val="5"/>
        </w:rPr>
        <w:t xml:space="preserve"> </w:t>
      </w:r>
      <w:r>
        <w:t>различных</w:t>
      </w:r>
      <w:r>
        <w:rPr>
          <w:spacing w:val="6"/>
        </w:rPr>
        <w:t xml:space="preserve"> </w:t>
      </w:r>
      <w:r>
        <w:t>позиционных</w:t>
      </w:r>
      <w:r>
        <w:rPr>
          <w:spacing w:val="8"/>
        </w:rPr>
        <w:t xml:space="preserve"> </w:t>
      </w:r>
      <w:r>
        <w:t>системах</w:t>
      </w:r>
      <w:r>
        <w:rPr>
          <w:spacing w:val="8"/>
        </w:rPr>
        <w:t xml:space="preserve"> </w:t>
      </w:r>
      <w:r>
        <w:rPr>
          <w:spacing w:val="-2"/>
        </w:rPr>
        <w:t>счисления</w:t>
      </w:r>
    </w:p>
    <w:p w:rsidR="00F83AF0" w:rsidRDefault="004229C5">
      <w:pPr>
        <w:pStyle w:val="a3"/>
        <w:spacing w:before="1"/>
        <w:ind w:firstLine="0"/>
      </w:pPr>
      <w:r>
        <w:t>(с</w:t>
      </w:r>
      <w:r>
        <w:rPr>
          <w:spacing w:val="-5"/>
        </w:rPr>
        <w:t xml:space="preserve"> </w:t>
      </w:r>
      <w:r>
        <w:t>основаниями</w:t>
      </w:r>
      <w:r>
        <w:rPr>
          <w:spacing w:val="-2"/>
        </w:rPr>
        <w:t xml:space="preserve"> </w:t>
      </w:r>
      <w:r>
        <w:t>2,</w:t>
      </w:r>
      <w:r>
        <w:rPr>
          <w:spacing w:val="-3"/>
        </w:rPr>
        <w:t xml:space="preserve"> </w:t>
      </w:r>
      <w:r>
        <w:t>8,</w:t>
      </w:r>
      <w:r>
        <w:rPr>
          <w:spacing w:val="-2"/>
        </w:rPr>
        <w:t xml:space="preserve"> </w:t>
      </w:r>
      <w:r>
        <w:t>16),</w:t>
      </w:r>
      <w:r>
        <w:rPr>
          <w:spacing w:val="-3"/>
        </w:rPr>
        <w:t xml:space="preserve"> </w:t>
      </w:r>
      <w:r>
        <w:t>выполнять</w:t>
      </w:r>
      <w:r>
        <w:rPr>
          <w:spacing w:val="-1"/>
        </w:rPr>
        <w:t xml:space="preserve"> </w:t>
      </w:r>
      <w:r>
        <w:t>арифметические</w:t>
      </w:r>
      <w:r>
        <w:rPr>
          <w:spacing w:val="-4"/>
        </w:rPr>
        <w:t xml:space="preserve"> </w:t>
      </w:r>
      <w:r>
        <w:t>операции</w:t>
      </w:r>
      <w:r>
        <w:rPr>
          <w:spacing w:val="-2"/>
        </w:rPr>
        <w:t xml:space="preserve"> </w:t>
      </w:r>
      <w:r>
        <w:t>над</w:t>
      </w:r>
      <w:r>
        <w:rPr>
          <w:spacing w:val="-5"/>
        </w:rPr>
        <w:t xml:space="preserve"> </w:t>
      </w:r>
      <w:r>
        <w:rPr>
          <w:spacing w:val="-2"/>
        </w:rPr>
        <w:t>ними;</w:t>
      </w:r>
    </w:p>
    <w:p w:rsidR="00F83AF0" w:rsidRDefault="004229C5">
      <w:pPr>
        <w:pStyle w:val="a3"/>
        <w:ind w:left="883" w:right="562" w:firstLine="0"/>
      </w:pPr>
      <w:r>
        <w:t>раскрывать смысл понятий «высказывание», «логическая операция», «логическое выражение»; записывать</w:t>
      </w:r>
      <w:r>
        <w:rPr>
          <w:spacing w:val="66"/>
        </w:rPr>
        <w:t xml:space="preserve"> </w:t>
      </w:r>
      <w:r>
        <w:t>логические</w:t>
      </w:r>
      <w:r>
        <w:rPr>
          <w:spacing w:val="63"/>
        </w:rPr>
        <w:t xml:space="preserve"> </w:t>
      </w:r>
      <w:r>
        <w:t>выражения</w:t>
      </w:r>
      <w:r>
        <w:rPr>
          <w:spacing w:val="66"/>
        </w:rPr>
        <w:t xml:space="preserve"> </w:t>
      </w:r>
      <w:r>
        <w:t>с</w:t>
      </w:r>
      <w:r>
        <w:rPr>
          <w:spacing w:val="66"/>
        </w:rPr>
        <w:t xml:space="preserve"> </w:t>
      </w:r>
      <w:r>
        <w:t>использованием</w:t>
      </w:r>
      <w:r>
        <w:rPr>
          <w:spacing w:val="66"/>
        </w:rPr>
        <w:t xml:space="preserve"> </w:t>
      </w:r>
      <w:r>
        <w:t>дизъюнкции,</w:t>
      </w:r>
      <w:r>
        <w:rPr>
          <w:spacing w:val="64"/>
        </w:rPr>
        <w:t xml:space="preserve"> </w:t>
      </w:r>
      <w:r>
        <w:t>конъюнкции</w:t>
      </w:r>
      <w:r>
        <w:rPr>
          <w:spacing w:val="65"/>
        </w:rPr>
        <w:t xml:space="preserve"> </w:t>
      </w:r>
      <w:r>
        <w:t>и</w:t>
      </w:r>
      <w:r>
        <w:rPr>
          <w:spacing w:val="68"/>
        </w:rPr>
        <w:t xml:space="preserve"> </w:t>
      </w:r>
      <w:r>
        <w:rPr>
          <w:spacing w:val="-2"/>
        </w:rPr>
        <w:t>отрицания,</w:t>
      </w:r>
    </w:p>
    <w:p w:rsidR="00F83AF0" w:rsidRDefault="004229C5">
      <w:pPr>
        <w:pStyle w:val="a3"/>
        <w:ind w:right="574" w:firstLine="0"/>
      </w:pPr>
      <w:r>
        <w:t>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F83AF0" w:rsidRDefault="004229C5">
      <w:pPr>
        <w:pStyle w:val="a3"/>
        <w:ind w:right="568"/>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F83AF0" w:rsidRDefault="004229C5">
      <w:pPr>
        <w:pStyle w:val="a3"/>
        <w:ind w:left="883" w:right="569" w:firstLine="0"/>
      </w:pPr>
      <w:r>
        <w:t>описывать алгоритм решения задачи различными способами, в том числе в виде блок-схемы; составлять,</w:t>
      </w:r>
      <w:r>
        <w:rPr>
          <w:spacing w:val="60"/>
          <w:w w:val="150"/>
        </w:rPr>
        <w:t xml:space="preserve"> </w:t>
      </w:r>
      <w:r>
        <w:t>выполнять</w:t>
      </w:r>
      <w:r>
        <w:rPr>
          <w:spacing w:val="60"/>
          <w:w w:val="150"/>
        </w:rPr>
        <w:t xml:space="preserve"> </w:t>
      </w:r>
      <w:r>
        <w:t>вручную</w:t>
      </w:r>
      <w:r>
        <w:rPr>
          <w:spacing w:val="60"/>
          <w:w w:val="150"/>
        </w:rPr>
        <w:t xml:space="preserve"> </w:t>
      </w:r>
      <w:r>
        <w:t>и</w:t>
      </w:r>
      <w:r>
        <w:rPr>
          <w:spacing w:val="62"/>
          <w:w w:val="150"/>
        </w:rPr>
        <w:t xml:space="preserve"> </w:t>
      </w:r>
      <w:r>
        <w:t>на</w:t>
      </w:r>
      <w:r>
        <w:rPr>
          <w:spacing w:val="59"/>
          <w:w w:val="150"/>
        </w:rPr>
        <w:t xml:space="preserve"> </w:t>
      </w:r>
      <w:r>
        <w:t>компьютере</w:t>
      </w:r>
      <w:r>
        <w:rPr>
          <w:spacing w:val="60"/>
          <w:w w:val="150"/>
        </w:rPr>
        <w:t xml:space="preserve"> </w:t>
      </w:r>
      <w:r>
        <w:t>несложные</w:t>
      </w:r>
      <w:r>
        <w:rPr>
          <w:spacing w:val="58"/>
          <w:w w:val="150"/>
        </w:rPr>
        <w:t xml:space="preserve"> </w:t>
      </w:r>
      <w:r>
        <w:t>алгоритмы</w:t>
      </w:r>
      <w:r>
        <w:rPr>
          <w:spacing w:val="60"/>
          <w:w w:val="150"/>
        </w:rPr>
        <w:t xml:space="preserve"> </w:t>
      </w:r>
      <w:r>
        <w:t>с</w:t>
      </w:r>
      <w:r>
        <w:rPr>
          <w:spacing w:val="60"/>
          <w:w w:val="150"/>
        </w:rPr>
        <w:t xml:space="preserve"> </w:t>
      </w:r>
      <w:r>
        <w:rPr>
          <w:spacing w:val="-2"/>
        </w:rPr>
        <w:t>использованием</w:t>
      </w:r>
    </w:p>
    <w:p w:rsidR="00F83AF0" w:rsidRDefault="004229C5">
      <w:pPr>
        <w:pStyle w:val="a3"/>
        <w:ind w:left="883" w:right="574" w:hanging="600"/>
      </w:pPr>
      <w:r>
        <w:t>ветвлений и циклов для управления исполнителями, такими как Робот, Черепашка, Чертёжник; использовать</w:t>
      </w:r>
      <w:r>
        <w:rPr>
          <w:spacing w:val="25"/>
        </w:rPr>
        <w:t xml:space="preserve"> </w:t>
      </w:r>
      <w:r>
        <w:t>константы</w:t>
      </w:r>
      <w:r>
        <w:rPr>
          <w:spacing w:val="24"/>
        </w:rPr>
        <w:t xml:space="preserve"> </w:t>
      </w:r>
      <w:r>
        <w:t>и</w:t>
      </w:r>
      <w:r>
        <w:rPr>
          <w:spacing w:val="25"/>
        </w:rPr>
        <w:t xml:space="preserve"> </w:t>
      </w:r>
      <w:r>
        <w:t>переменные</w:t>
      </w:r>
      <w:r>
        <w:rPr>
          <w:spacing w:val="23"/>
        </w:rPr>
        <w:t xml:space="preserve"> </w:t>
      </w:r>
      <w:r>
        <w:t>различных</w:t>
      </w:r>
      <w:r>
        <w:rPr>
          <w:spacing w:val="26"/>
        </w:rPr>
        <w:t xml:space="preserve"> </w:t>
      </w:r>
      <w:r>
        <w:t>типов</w:t>
      </w:r>
      <w:r>
        <w:rPr>
          <w:spacing w:val="24"/>
        </w:rPr>
        <w:t xml:space="preserve"> </w:t>
      </w:r>
      <w:r>
        <w:t>(числовых,</w:t>
      </w:r>
      <w:r>
        <w:rPr>
          <w:spacing w:val="22"/>
        </w:rPr>
        <w:t xml:space="preserve"> </w:t>
      </w:r>
      <w:r>
        <w:t>логических,</w:t>
      </w:r>
      <w:r>
        <w:rPr>
          <w:spacing w:val="24"/>
        </w:rPr>
        <w:t xml:space="preserve"> </w:t>
      </w:r>
      <w:r>
        <w:t>символьных),</w:t>
      </w:r>
      <w:r>
        <w:rPr>
          <w:spacing w:val="23"/>
        </w:rPr>
        <w:t xml:space="preserve"> </w:t>
      </w:r>
      <w:r>
        <w:t>а</w:t>
      </w:r>
    </w:p>
    <w:p w:rsidR="00F83AF0" w:rsidRDefault="004229C5">
      <w:pPr>
        <w:pStyle w:val="a3"/>
        <w:spacing w:before="1"/>
        <w:ind w:firstLine="0"/>
      </w:pPr>
      <w:r>
        <w:t>также</w:t>
      </w:r>
      <w:r>
        <w:rPr>
          <w:spacing w:val="-6"/>
        </w:rPr>
        <w:t xml:space="preserve"> </w:t>
      </w:r>
      <w:r>
        <w:t>содержащие</w:t>
      </w:r>
      <w:r>
        <w:rPr>
          <w:spacing w:val="-4"/>
        </w:rPr>
        <w:t xml:space="preserve"> </w:t>
      </w:r>
      <w:r>
        <w:t>их</w:t>
      </w:r>
      <w:r>
        <w:rPr>
          <w:spacing w:val="-2"/>
        </w:rPr>
        <w:t xml:space="preserve"> </w:t>
      </w:r>
      <w:r>
        <w:t>выражения,</w:t>
      </w:r>
      <w:r>
        <w:rPr>
          <w:spacing w:val="-3"/>
        </w:rPr>
        <w:t xml:space="preserve"> </w:t>
      </w:r>
      <w:r>
        <w:t>использовать</w:t>
      </w:r>
      <w:r>
        <w:rPr>
          <w:spacing w:val="-3"/>
        </w:rPr>
        <w:t xml:space="preserve"> </w:t>
      </w:r>
      <w:r>
        <w:t>оператор</w:t>
      </w:r>
      <w:r>
        <w:rPr>
          <w:spacing w:val="-3"/>
        </w:rPr>
        <w:t xml:space="preserve"> </w:t>
      </w:r>
      <w:r>
        <w:rPr>
          <w:spacing w:val="-2"/>
        </w:rPr>
        <w:t>присваивания;</w:t>
      </w:r>
    </w:p>
    <w:p w:rsidR="00F83AF0" w:rsidRDefault="004229C5">
      <w:pPr>
        <w:pStyle w:val="a3"/>
        <w:ind w:left="883" w:right="570" w:firstLine="0"/>
      </w:pPr>
      <w:r>
        <w:t>использовать при разработке программ логические значения, операции и выражения с ними; анализировать</w:t>
      </w:r>
      <w:r>
        <w:rPr>
          <w:spacing w:val="40"/>
        </w:rPr>
        <w:t xml:space="preserve"> </w:t>
      </w:r>
      <w:r>
        <w:t>предложенные</w:t>
      </w:r>
      <w:r>
        <w:rPr>
          <w:spacing w:val="39"/>
        </w:rPr>
        <w:t xml:space="preserve"> </w:t>
      </w:r>
      <w:r>
        <w:t>алгоритмы,</w:t>
      </w:r>
      <w:r>
        <w:rPr>
          <w:spacing w:val="40"/>
        </w:rPr>
        <w:t xml:space="preserve"> </w:t>
      </w:r>
      <w:r>
        <w:t>в</w:t>
      </w:r>
      <w:r>
        <w:rPr>
          <w:spacing w:val="38"/>
        </w:rPr>
        <w:t xml:space="preserve"> </w:t>
      </w:r>
      <w:r>
        <w:t>том</w:t>
      </w:r>
      <w:r>
        <w:rPr>
          <w:spacing w:val="40"/>
        </w:rPr>
        <w:t xml:space="preserve"> </w:t>
      </w:r>
      <w:r>
        <w:t>числе</w:t>
      </w:r>
      <w:r>
        <w:rPr>
          <w:spacing w:val="40"/>
        </w:rPr>
        <w:t xml:space="preserve"> </w:t>
      </w:r>
      <w:r>
        <w:t>определять,</w:t>
      </w:r>
      <w:r>
        <w:rPr>
          <w:spacing w:val="38"/>
        </w:rPr>
        <w:t xml:space="preserve"> </w:t>
      </w:r>
      <w:r>
        <w:t>какие</w:t>
      </w:r>
      <w:r>
        <w:rPr>
          <w:spacing w:val="40"/>
        </w:rPr>
        <w:t xml:space="preserve"> </w:t>
      </w:r>
      <w:r>
        <w:t>результаты</w:t>
      </w:r>
      <w:r>
        <w:rPr>
          <w:spacing w:val="40"/>
        </w:rPr>
        <w:t xml:space="preserve"> </w:t>
      </w:r>
      <w:r>
        <w:t>возможны</w:t>
      </w:r>
    </w:p>
    <w:p w:rsidR="00F83AF0" w:rsidRDefault="004229C5">
      <w:pPr>
        <w:pStyle w:val="a3"/>
        <w:ind w:firstLine="0"/>
      </w:pPr>
      <w:r>
        <w:t>при</w:t>
      </w:r>
      <w:r>
        <w:rPr>
          <w:spacing w:val="-4"/>
        </w:rPr>
        <w:t xml:space="preserve"> </w:t>
      </w:r>
      <w:r>
        <w:t>заданном</w:t>
      </w:r>
      <w:r>
        <w:rPr>
          <w:spacing w:val="-4"/>
        </w:rPr>
        <w:t xml:space="preserve"> </w:t>
      </w:r>
      <w:r>
        <w:t>множестве</w:t>
      </w:r>
      <w:r>
        <w:rPr>
          <w:spacing w:val="-4"/>
        </w:rPr>
        <w:t xml:space="preserve"> </w:t>
      </w:r>
      <w:r>
        <w:t>исходных</w:t>
      </w:r>
      <w:r>
        <w:rPr>
          <w:spacing w:val="-3"/>
        </w:rPr>
        <w:t xml:space="preserve"> </w:t>
      </w:r>
      <w:r>
        <w:rPr>
          <w:spacing w:val="-2"/>
        </w:rPr>
        <w:t>значений;</w:t>
      </w:r>
    </w:p>
    <w:p w:rsidR="00F83AF0" w:rsidRDefault="004229C5">
      <w:pPr>
        <w:pStyle w:val="a3"/>
        <w:ind w:right="563"/>
      </w:pPr>
      <w: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w:t>
      </w:r>
      <w:r>
        <w:rPr>
          <w:spacing w:val="-2"/>
        </w:rPr>
        <w:t>числа.</w:t>
      </w:r>
    </w:p>
    <w:p w:rsidR="00F83AF0" w:rsidRDefault="004229C5">
      <w:pPr>
        <w:pStyle w:val="a3"/>
        <w:ind w:left="403" w:firstLine="0"/>
      </w:pPr>
      <w:r>
        <w:t>К</w:t>
      </w:r>
      <w:r>
        <w:rPr>
          <w:spacing w:val="-5"/>
        </w:rPr>
        <w:t xml:space="preserve"> </w:t>
      </w:r>
      <w:r>
        <w:t>концу</w:t>
      </w:r>
      <w:r>
        <w:rPr>
          <w:spacing w:val="-10"/>
        </w:rPr>
        <w:t xml:space="preserve"> </w:t>
      </w:r>
      <w:r>
        <w:t xml:space="preserve">обучения </w:t>
      </w:r>
      <w:r>
        <w:rPr>
          <w:b/>
        </w:rPr>
        <w:t>в</w:t>
      </w:r>
      <w:r>
        <w:rPr>
          <w:b/>
          <w:spacing w:val="-3"/>
        </w:rPr>
        <w:t xml:space="preserve"> </w:t>
      </w:r>
      <w:r>
        <w:rPr>
          <w:b/>
        </w:rPr>
        <w:t>9</w:t>
      </w:r>
      <w:r>
        <w:rPr>
          <w:b/>
          <w:spacing w:val="-2"/>
        </w:rPr>
        <w:t xml:space="preserve"> </w:t>
      </w:r>
      <w:r>
        <w:rPr>
          <w:b/>
        </w:rPr>
        <w:t>классе</w:t>
      </w:r>
      <w:r>
        <w:rPr>
          <w:b/>
          <w:spacing w:val="1"/>
        </w:rPr>
        <w:t xml:space="preserve"> </w:t>
      </w:r>
      <w:r>
        <w:t>у</w:t>
      </w:r>
      <w:r>
        <w:rPr>
          <w:spacing w:val="-7"/>
        </w:rPr>
        <w:t xml:space="preserve"> </w:t>
      </w:r>
      <w:r>
        <w:t>обучающегося будут</w:t>
      </w:r>
      <w:r>
        <w:rPr>
          <w:spacing w:val="-1"/>
        </w:rPr>
        <w:t xml:space="preserve"> </w:t>
      </w:r>
      <w:r>
        <w:t>сформированы</w:t>
      </w:r>
      <w:r>
        <w:rPr>
          <w:spacing w:val="-2"/>
        </w:rPr>
        <w:t xml:space="preserve"> </w:t>
      </w:r>
      <w:r>
        <w:t>следующие</w:t>
      </w:r>
      <w:r>
        <w:rPr>
          <w:spacing w:val="1"/>
        </w:rPr>
        <w:t xml:space="preserve"> </w:t>
      </w:r>
      <w:r>
        <w:rPr>
          <w:spacing w:val="-2"/>
        </w:rPr>
        <w:t>умения:</w:t>
      </w:r>
    </w:p>
    <w:p w:rsidR="00F83AF0" w:rsidRDefault="004229C5">
      <w:pPr>
        <w:pStyle w:val="a3"/>
        <w:ind w:right="569"/>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F83AF0" w:rsidRDefault="004229C5">
      <w:pPr>
        <w:pStyle w:val="a3"/>
        <w:spacing w:before="1"/>
        <w:ind w:right="562"/>
      </w:pPr>
      <w: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F83AF0" w:rsidRDefault="004229C5">
      <w:pPr>
        <w:pStyle w:val="a3"/>
        <w:ind w:right="564"/>
      </w:pPr>
      <w: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F83AF0" w:rsidRDefault="004229C5">
      <w:pPr>
        <w:pStyle w:val="a3"/>
        <w:ind w:right="573"/>
      </w:pPr>
      <w:r>
        <w:t>использовать графы и деревья для моделирования систем сетевой и иерархической структуры, находить кратчайший путь в графе;</w:t>
      </w:r>
    </w:p>
    <w:p w:rsidR="00F83AF0" w:rsidRDefault="004229C5">
      <w:pPr>
        <w:pStyle w:val="a3"/>
        <w:ind w:right="562"/>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F83AF0" w:rsidRDefault="004229C5">
      <w:pPr>
        <w:pStyle w:val="a3"/>
        <w:ind w:right="570"/>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right="564"/>
      </w:pPr>
      <w: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F83AF0" w:rsidRDefault="004229C5">
      <w:pPr>
        <w:pStyle w:val="a3"/>
        <w:ind w:right="571"/>
      </w:pPr>
      <w:r>
        <w:t>использовать электронные таблицы для численного моделирования в простых задачах из разных предметных областей;</w:t>
      </w:r>
    </w:p>
    <w:p w:rsidR="00F83AF0" w:rsidRDefault="004229C5">
      <w:pPr>
        <w:pStyle w:val="a3"/>
        <w:ind w:right="565"/>
      </w:pPr>
      <w: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F83AF0" w:rsidRDefault="004229C5">
      <w:pPr>
        <w:pStyle w:val="a3"/>
        <w:ind w:right="571"/>
      </w:pPr>
      <w: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F83AF0" w:rsidRDefault="004229C5">
      <w:pPr>
        <w:pStyle w:val="a3"/>
        <w:ind w:right="562"/>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F83AF0" w:rsidRDefault="004229C5">
      <w:pPr>
        <w:pStyle w:val="a3"/>
        <w:spacing w:before="1"/>
        <w:ind w:right="568"/>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F83AF0" w:rsidRDefault="00F83AF0">
      <w:pPr>
        <w:pStyle w:val="a3"/>
        <w:spacing w:before="5"/>
        <w:ind w:left="0" w:firstLine="0"/>
        <w:jc w:val="left"/>
      </w:pPr>
    </w:p>
    <w:p w:rsidR="00F83AF0" w:rsidRDefault="004229C5">
      <w:pPr>
        <w:ind w:left="403" w:right="570" w:firstLine="1618"/>
        <w:rPr>
          <w:b/>
          <w:sz w:val="24"/>
        </w:rPr>
      </w:pPr>
      <w:bookmarkStart w:id="160" w:name="_bookmark14"/>
      <w:bookmarkEnd w:id="160"/>
      <w:r>
        <w:rPr>
          <w:b/>
          <w:sz w:val="24"/>
        </w:rPr>
        <w:t>Федеральная</w:t>
      </w:r>
      <w:r>
        <w:rPr>
          <w:b/>
          <w:spacing w:val="-6"/>
          <w:sz w:val="24"/>
        </w:rPr>
        <w:t xml:space="preserve"> </w:t>
      </w:r>
      <w:r>
        <w:rPr>
          <w:b/>
          <w:sz w:val="24"/>
        </w:rPr>
        <w:t>рабочая</w:t>
      </w:r>
      <w:r>
        <w:rPr>
          <w:b/>
          <w:spacing w:val="-6"/>
          <w:sz w:val="24"/>
        </w:rPr>
        <w:t xml:space="preserve"> </w:t>
      </w:r>
      <w:r>
        <w:rPr>
          <w:b/>
          <w:sz w:val="24"/>
        </w:rPr>
        <w:t>программа</w:t>
      </w:r>
      <w:r>
        <w:rPr>
          <w:b/>
          <w:spacing w:val="-6"/>
          <w:sz w:val="24"/>
        </w:rPr>
        <w:t xml:space="preserve"> </w:t>
      </w:r>
      <w:r>
        <w:rPr>
          <w:b/>
          <w:sz w:val="24"/>
        </w:rPr>
        <w:t>по</w:t>
      </w:r>
      <w:r>
        <w:rPr>
          <w:b/>
          <w:spacing w:val="-6"/>
          <w:sz w:val="24"/>
        </w:rPr>
        <w:t xml:space="preserve"> </w:t>
      </w:r>
      <w:r>
        <w:rPr>
          <w:b/>
          <w:sz w:val="24"/>
        </w:rPr>
        <w:t>учебному</w:t>
      </w:r>
      <w:r>
        <w:rPr>
          <w:b/>
          <w:spacing w:val="-6"/>
          <w:sz w:val="24"/>
        </w:rPr>
        <w:t xml:space="preserve"> </w:t>
      </w:r>
      <w:r>
        <w:rPr>
          <w:b/>
          <w:sz w:val="24"/>
        </w:rPr>
        <w:t>предмету</w:t>
      </w:r>
      <w:r>
        <w:rPr>
          <w:b/>
          <w:spacing w:val="-6"/>
          <w:sz w:val="24"/>
        </w:rPr>
        <w:t xml:space="preserve"> </w:t>
      </w:r>
      <w:r>
        <w:rPr>
          <w:b/>
          <w:sz w:val="24"/>
        </w:rPr>
        <w:t>«История» ПОЯСНИТЕЛЬНАЯ ЗАПИСКА</w:t>
      </w:r>
    </w:p>
    <w:p w:rsidR="00F83AF0" w:rsidRDefault="004229C5">
      <w:pPr>
        <w:pStyle w:val="110"/>
        <w:spacing w:before="0" w:line="274" w:lineRule="exact"/>
      </w:pPr>
      <w:r>
        <w:t>ОБЩАЯ</w:t>
      </w:r>
      <w:r>
        <w:rPr>
          <w:spacing w:val="-8"/>
        </w:rPr>
        <w:t xml:space="preserve"> </w:t>
      </w:r>
      <w:r>
        <w:t>ХАРАКТЕРИСТИКА</w:t>
      </w:r>
      <w:r>
        <w:rPr>
          <w:spacing w:val="-5"/>
        </w:rPr>
        <w:t xml:space="preserve"> </w:t>
      </w:r>
      <w:r>
        <w:t>УЧЕБНОГО</w:t>
      </w:r>
      <w:r>
        <w:rPr>
          <w:spacing w:val="-4"/>
        </w:rPr>
        <w:t xml:space="preserve"> </w:t>
      </w:r>
      <w:r>
        <w:t>ПРЕДМЕТА</w:t>
      </w:r>
      <w:r>
        <w:rPr>
          <w:spacing w:val="-5"/>
        </w:rPr>
        <w:t xml:space="preserve"> </w:t>
      </w:r>
      <w:r>
        <w:rPr>
          <w:spacing w:val="-2"/>
        </w:rPr>
        <w:t>«ИСТОРИЯ»</w:t>
      </w:r>
    </w:p>
    <w:p w:rsidR="00F83AF0" w:rsidRDefault="004229C5">
      <w:pPr>
        <w:pStyle w:val="a3"/>
        <w:ind w:right="563"/>
      </w:pPr>
      <w:r>
        <w:t>Место предмета «История»</w:t>
      </w:r>
      <w:r>
        <w:rPr>
          <w:spacing w:val="-6"/>
        </w:rPr>
        <w:t xml:space="preserve"> </w:t>
      </w:r>
      <w:r>
        <w:t>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F83AF0" w:rsidRDefault="004229C5">
      <w:pPr>
        <w:pStyle w:val="110"/>
        <w:spacing w:before="3" w:line="274" w:lineRule="exact"/>
      </w:pPr>
      <w:r>
        <w:t>ЦЕЛИ</w:t>
      </w:r>
      <w:r>
        <w:rPr>
          <w:spacing w:val="-3"/>
        </w:rPr>
        <w:t xml:space="preserve"> </w:t>
      </w:r>
      <w:r>
        <w:t>ИЗУЧЕНИЯ</w:t>
      </w:r>
      <w:r>
        <w:rPr>
          <w:spacing w:val="-4"/>
        </w:rPr>
        <w:t xml:space="preserve"> </w:t>
      </w:r>
      <w:r>
        <w:t>УЧЕБНОГО</w:t>
      </w:r>
      <w:r>
        <w:rPr>
          <w:spacing w:val="-3"/>
        </w:rPr>
        <w:t xml:space="preserve"> </w:t>
      </w:r>
      <w:r>
        <w:t>ПРЕДМЕТА</w:t>
      </w:r>
      <w:r>
        <w:rPr>
          <w:spacing w:val="-3"/>
        </w:rPr>
        <w:t xml:space="preserve"> </w:t>
      </w:r>
      <w:r>
        <w:rPr>
          <w:spacing w:val="-2"/>
        </w:rPr>
        <w:t>«ИСТОРИЯ»</w:t>
      </w:r>
    </w:p>
    <w:p w:rsidR="00F83AF0" w:rsidRDefault="004229C5">
      <w:pPr>
        <w:pStyle w:val="a3"/>
        <w:ind w:right="561"/>
      </w:pPr>
      <w: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w:t>
      </w:r>
      <w:r>
        <w:rPr>
          <w:spacing w:val="-2"/>
        </w:rPr>
        <w:t xml:space="preserve"> </w:t>
      </w:r>
      <w:r>
        <w:t>и</w:t>
      </w:r>
      <w:r>
        <w:rPr>
          <w:spacing w:val="-2"/>
        </w:rPr>
        <w:t xml:space="preserve"> </w:t>
      </w:r>
      <w:r>
        <w:t>освоения</w:t>
      </w:r>
      <w:r>
        <w:rPr>
          <w:spacing w:val="-2"/>
        </w:rPr>
        <w:t xml:space="preserve"> </w:t>
      </w:r>
      <w:r>
        <w:t>исторического</w:t>
      </w:r>
      <w:r>
        <w:rPr>
          <w:spacing w:val="-2"/>
        </w:rPr>
        <w:t xml:space="preserve"> </w:t>
      </w:r>
      <w:r>
        <w:t>опыта</w:t>
      </w:r>
      <w:r>
        <w:rPr>
          <w:spacing w:val="-3"/>
        </w:rPr>
        <w:t xml:space="preserve"> </w:t>
      </w:r>
      <w:r>
        <w:t>своей</w:t>
      </w:r>
      <w:r>
        <w:rPr>
          <w:spacing w:val="-2"/>
        </w:rPr>
        <w:t xml:space="preserve"> </w:t>
      </w:r>
      <w:r>
        <w:t>страны</w:t>
      </w:r>
      <w:r>
        <w:rPr>
          <w:spacing w:val="-2"/>
        </w:rPr>
        <w:t xml:space="preserve"> </w:t>
      </w:r>
      <w:r>
        <w:t>и</w:t>
      </w:r>
      <w:r>
        <w:rPr>
          <w:spacing w:val="-2"/>
        </w:rPr>
        <w:t xml:space="preserve"> </w:t>
      </w:r>
      <w:r>
        <w:t>человечества</w:t>
      </w:r>
      <w:r>
        <w:rPr>
          <w:spacing w:val="-3"/>
        </w:rPr>
        <w:t xml:space="preserve"> </w:t>
      </w:r>
      <w:r>
        <w:t>в</w:t>
      </w:r>
      <w:r>
        <w:rPr>
          <w:spacing w:val="-1"/>
        </w:rPr>
        <w:t xml:space="preserve"> </w:t>
      </w:r>
      <w:r>
        <w:t>целом,</w:t>
      </w:r>
      <w:r>
        <w:rPr>
          <w:spacing w:val="-1"/>
        </w:rPr>
        <w:t xml:space="preserve"> </w:t>
      </w:r>
      <w:r>
        <w:t>активно</w:t>
      </w:r>
      <w:r>
        <w:rPr>
          <w:spacing w:val="-2"/>
        </w:rPr>
        <w:t xml:space="preserve"> </w:t>
      </w:r>
      <w:r>
        <w:t>и</w:t>
      </w:r>
      <w:r>
        <w:rPr>
          <w:spacing w:val="-4"/>
        </w:rPr>
        <w:t xml:space="preserve"> </w:t>
      </w:r>
      <w:r>
        <w:t>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F83AF0" w:rsidRDefault="004229C5">
      <w:pPr>
        <w:pStyle w:val="a3"/>
        <w:ind w:left="883" w:firstLine="0"/>
      </w:pPr>
      <w:r>
        <w:t>Задачами</w:t>
      </w:r>
      <w:r>
        <w:rPr>
          <w:spacing w:val="-4"/>
        </w:rPr>
        <w:t xml:space="preserve"> </w:t>
      </w:r>
      <w:r>
        <w:t>изучения</w:t>
      </w:r>
      <w:r>
        <w:rPr>
          <w:spacing w:val="-4"/>
        </w:rPr>
        <w:t xml:space="preserve"> </w:t>
      </w:r>
      <w:r>
        <w:t>истории</w:t>
      </w:r>
      <w:r>
        <w:rPr>
          <w:spacing w:val="-3"/>
        </w:rPr>
        <w:t xml:space="preserve"> </w:t>
      </w:r>
      <w:r>
        <w:rPr>
          <w:spacing w:val="-2"/>
        </w:rPr>
        <w:t>являются:</w:t>
      </w:r>
    </w:p>
    <w:p w:rsidR="00F83AF0" w:rsidRDefault="004229C5" w:rsidP="00BA704B">
      <w:pPr>
        <w:pStyle w:val="a4"/>
        <w:numPr>
          <w:ilvl w:val="0"/>
          <w:numId w:val="112"/>
        </w:numPr>
        <w:tabs>
          <w:tab w:val="left" w:pos="1243"/>
        </w:tabs>
        <w:ind w:right="567"/>
        <w:jc w:val="left"/>
        <w:rPr>
          <w:sz w:val="24"/>
        </w:rPr>
      </w:pPr>
      <w:r>
        <w:rPr>
          <w:sz w:val="24"/>
        </w:rPr>
        <w:t>формирование</w:t>
      </w:r>
      <w:r>
        <w:rPr>
          <w:spacing w:val="80"/>
          <w:sz w:val="24"/>
        </w:rPr>
        <w:t xml:space="preserve"> </w:t>
      </w:r>
      <w:r>
        <w:rPr>
          <w:sz w:val="24"/>
        </w:rPr>
        <w:t>у</w:t>
      </w:r>
      <w:r>
        <w:rPr>
          <w:spacing w:val="80"/>
          <w:sz w:val="24"/>
        </w:rPr>
        <w:t xml:space="preserve"> </w:t>
      </w:r>
      <w:r>
        <w:rPr>
          <w:sz w:val="24"/>
        </w:rPr>
        <w:t>молодого</w:t>
      </w:r>
      <w:r>
        <w:rPr>
          <w:spacing w:val="80"/>
          <w:sz w:val="24"/>
        </w:rPr>
        <w:t xml:space="preserve"> </w:t>
      </w:r>
      <w:r>
        <w:rPr>
          <w:sz w:val="24"/>
        </w:rPr>
        <w:t>поколения</w:t>
      </w:r>
      <w:r>
        <w:rPr>
          <w:spacing w:val="80"/>
          <w:sz w:val="24"/>
        </w:rPr>
        <w:t xml:space="preserve"> </w:t>
      </w:r>
      <w:r>
        <w:rPr>
          <w:sz w:val="24"/>
        </w:rPr>
        <w:t>ориентиров</w:t>
      </w:r>
      <w:r>
        <w:rPr>
          <w:spacing w:val="80"/>
          <w:sz w:val="24"/>
        </w:rPr>
        <w:t xml:space="preserve"> </w:t>
      </w:r>
      <w:r>
        <w:rPr>
          <w:sz w:val="24"/>
        </w:rPr>
        <w:t>для</w:t>
      </w:r>
      <w:r>
        <w:rPr>
          <w:spacing w:val="80"/>
          <w:sz w:val="24"/>
        </w:rPr>
        <w:t xml:space="preserve"> </w:t>
      </w:r>
      <w:r>
        <w:rPr>
          <w:sz w:val="24"/>
        </w:rPr>
        <w:t>гражданской,</w:t>
      </w:r>
      <w:r>
        <w:rPr>
          <w:spacing w:val="80"/>
          <w:sz w:val="24"/>
        </w:rPr>
        <w:t xml:space="preserve"> </w:t>
      </w:r>
      <w:r>
        <w:rPr>
          <w:sz w:val="24"/>
        </w:rPr>
        <w:t>этнонациональной,</w:t>
      </w:r>
      <w:r>
        <w:rPr>
          <w:spacing w:val="40"/>
          <w:sz w:val="24"/>
        </w:rPr>
        <w:t xml:space="preserve"> </w:t>
      </w:r>
      <w:r>
        <w:rPr>
          <w:sz w:val="24"/>
        </w:rPr>
        <w:t>социальной, культурной самоидентификации в окружающем мире;</w:t>
      </w:r>
    </w:p>
    <w:p w:rsidR="00F83AF0" w:rsidRDefault="004229C5" w:rsidP="00BA704B">
      <w:pPr>
        <w:pStyle w:val="a4"/>
        <w:numPr>
          <w:ilvl w:val="0"/>
          <w:numId w:val="112"/>
        </w:numPr>
        <w:tabs>
          <w:tab w:val="left" w:pos="1243"/>
        </w:tabs>
        <w:ind w:right="1374"/>
        <w:jc w:val="left"/>
        <w:rPr>
          <w:sz w:val="24"/>
        </w:rPr>
      </w:pPr>
      <w:r>
        <w:rPr>
          <w:sz w:val="24"/>
        </w:rPr>
        <w:t>овладение</w:t>
      </w:r>
      <w:r>
        <w:rPr>
          <w:spacing w:val="-5"/>
          <w:sz w:val="24"/>
        </w:rPr>
        <w:t xml:space="preserve"> </w:t>
      </w:r>
      <w:r>
        <w:rPr>
          <w:sz w:val="24"/>
        </w:rPr>
        <w:t>знаниями</w:t>
      </w:r>
      <w:r>
        <w:rPr>
          <w:spacing w:val="-4"/>
          <w:sz w:val="24"/>
        </w:rPr>
        <w:t xml:space="preserve"> </w:t>
      </w:r>
      <w:r>
        <w:rPr>
          <w:sz w:val="24"/>
        </w:rPr>
        <w:t>об</w:t>
      </w:r>
      <w:r>
        <w:rPr>
          <w:spacing w:val="-7"/>
          <w:sz w:val="24"/>
        </w:rPr>
        <w:t xml:space="preserve"> </w:t>
      </w:r>
      <w:r>
        <w:rPr>
          <w:sz w:val="24"/>
        </w:rPr>
        <w:t>основных</w:t>
      </w:r>
      <w:r>
        <w:rPr>
          <w:spacing w:val="-3"/>
          <w:sz w:val="24"/>
        </w:rPr>
        <w:t xml:space="preserve"> </w:t>
      </w:r>
      <w:r>
        <w:rPr>
          <w:sz w:val="24"/>
        </w:rPr>
        <w:t>этапах</w:t>
      </w:r>
      <w:r>
        <w:rPr>
          <w:spacing w:val="-2"/>
          <w:sz w:val="24"/>
        </w:rPr>
        <w:t xml:space="preserve"> </w:t>
      </w:r>
      <w:r>
        <w:rPr>
          <w:sz w:val="24"/>
        </w:rPr>
        <w:t>развития</w:t>
      </w:r>
      <w:r>
        <w:rPr>
          <w:spacing w:val="-4"/>
          <w:sz w:val="24"/>
        </w:rPr>
        <w:t xml:space="preserve"> </w:t>
      </w:r>
      <w:r>
        <w:rPr>
          <w:sz w:val="24"/>
        </w:rPr>
        <w:t>человеческого</w:t>
      </w:r>
      <w:r>
        <w:rPr>
          <w:spacing w:val="-4"/>
          <w:sz w:val="24"/>
        </w:rPr>
        <w:t xml:space="preserve"> </w:t>
      </w:r>
      <w:r>
        <w:rPr>
          <w:sz w:val="24"/>
        </w:rPr>
        <w:t>общества,</w:t>
      </w:r>
      <w:r>
        <w:rPr>
          <w:spacing w:val="-4"/>
          <w:sz w:val="24"/>
        </w:rPr>
        <w:t xml:space="preserve"> </w:t>
      </w:r>
      <w:r>
        <w:rPr>
          <w:sz w:val="24"/>
        </w:rPr>
        <w:t>при</w:t>
      </w:r>
      <w:r>
        <w:rPr>
          <w:spacing w:val="-4"/>
          <w:sz w:val="24"/>
        </w:rPr>
        <w:t xml:space="preserve"> </w:t>
      </w:r>
      <w:r>
        <w:rPr>
          <w:sz w:val="24"/>
        </w:rPr>
        <w:t>особом внимании к месту и роли России во всемирно-историческом процессе;</w:t>
      </w:r>
    </w:p>
    <w:p w:rsidR="00F83AF0" w:rsidRDefault="004229C5" w:rsidP="00BA704B">
      <w:pPr>
        <w:pStyle w:val="a4"/>
        <w:numPr>
          <w:ilvl w:val="0"/>
          <w:numId w:val="112"/>
        </w:numPr>
        <w:tabs>
          <w:tab w:val="left" w:pos="1243"/>
        </w:tabs>
        <w:ind w:right="560"/>
        <w:rPr>
          <w:sz w:val="24"/>
        </w:rPr>
      </w:pPr>
      <w:r>
        <w:rPr>
          <w:sz w:val="24"/>
        </w:rPr>
        <w:t xml:space="preserve">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w:t>
      </w:r>
      <w:r>
        <w:rPr>
          <w:spacing w:val="-2"/>
          <w:sz w:val="24"/>
        </w:rPr>
        <w:t>общества;</w:t>
      </w:r>
    </w:p>
    <w:p w:rsidR="00F83AF0" w:rsidRDefault="004229C5" w:rsidP="00BA704B">
      <w:pPr>
        <w:pStyle w:val="a4"/>
        <w:numPr>
          <w:ilvl w:val="0"/>
          <w:numId w:val="112"/>
        </w:numPr>
        <w:tabs>
          <w:tab w:val="left" w:pos="1243"/>
        </w:tabs>
        <w:ind w:right="570"/>
        <w:rPr>
          <w:sz w:val="24"/>
        </w:rPr>
      </w:pPr>
      <w:r>
        <w:rPr>
          <w:sz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F83AF0" w:rsidRDefault="004229C5" w:rsidP="00BA704B">
      <w:pPr>
        <w:pStyle w:val="a4"/>
        <w:numPr>
          <w:ilvl w:val="0"/>
          <w:numId w:val="112"/>
        </w:numPr>
        <w:tabs>
          <w:tab w:val="left" w:pos="1243"/>
        </w:tabs>
        <w:ind w:right="569"/>
        <w:rPr>
          <w:sz w:val="24"/>
        </w:rPr>
      </w:pPr>
      <w:r>
        <w:rPr>
          <w:sz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F83AF0" w:rsidRDefault="004229C5">
      <w:pPr>
        <w:pStyle w:val="110"/>
        <w:spacing w:before="0"/>
      </w:pPr>
      <w:r>
        <w:t>МЕСТО</w:t>
      </w:r>
      <w:r>
        <w:rPr>
          <w:spacing w:val="-2"/>
        </w:rPr>
        <w:t xml:space="preserve"> </w:t>
      </w:r>
      <w:r>
        <w:t>УЧЕБНОГО</w:t>
      </w:r>
      <w:r>
        <w:rPr>
          <w:spacing w:val="-3"/>
        </w:rPr>
        <w:t xml:space="preserve"> </w:t>
      </w:r>
      <w:r>
        <w:t>ПРЕДМЕТА</w:t>
      </w:r>
      <w:r>
        <w:rPr>
          <w:spacing w:val="-2"/>
        </w:rPr>
        <w:t xml:space="preserve"> </w:t>
      </w:r>
      <w:r>
        <w:t>«ИСТОРИЯ»</w:t>
      </w:r>
      <w:r>
        <w:rPr>
          <w:spacing w:val="-2"/>
        </w:rPr>
        <w:t xml:space="preserve"> </w:t>
      </w:r>
      <w:r>
        <w:t>В</w:t>
      </w:r>
      <w:r>
        <w:rPr>
          <w:spacing w:val="-1"/>
        </w:rPr>
        <w:t xml:space="preserve"> </w:t>
      </w:r>
      <w:r>
        <w:t>УЧЕБНОМ</w:t>
      </w:r>
      <w:r>
        <w:rPr>
          <w:spacing w:val="-2"/>
        </w:rPr>
        <w:t xml:space="preserve"> ПЛАНЕ</w:t>
      </w:r>
    </w:p>
    <w:p w:rsidR="00F83AF0" w:rsidRDefault="00F83AF0">
      <w:pPr>
        <w:pStyle w:val="110"/>
        <w:sectPr w:rsidR="00F83AF0">
          <w:pgSz w:w="11910" w:h="16850"/>
          <w:pgMar w:top="820" w:right="0" w:bottom="280" w:left="283" w:header="571" w:footer="0" w:gutter="0"/>
          <w:cols w:space="720"/>
        </w:sectPr>
      </w:pPr>
    </w:p>
    <w:p w:rsidR="00F83AF0" w:rsidRDefault="004229C5">
      <w:pPr>
        <w:pStyle w:val="a3"/>
        <w:ind w:left="403" w:right="571" w:firstLine="0"/>
      </w:pPr>
      <w:r>
        <w:t>На изучение предмета «История» в 5-8 классах отводится по 68 часов (2 часа в неделю), в 9 классе 85 часов (из них 17 часов составляет модуль «Введение в новейшую историю России».</w:t>
      </w:r>
    </w:p>
    <w:p w:rsidR="00F83AF0" w:rsidRDefault="004229C5">
      <w:pPr>
        <w:pStyle w:val="110"/>
        <w:ind w:right="6561"/>
        <w:jc w:val="both"/>
      </w:pPr>
      <w:r>
        <w:t>СОДЕРЖАНИЕ</w:t>
      </w:r>
      <w:r>
        <w:rPr>
          <w:spacing w:val="-15"/>
        </w:rPr>
        <w:t xml:space="preserve"> </w:t>
      </w:r>
      <w:r>
        <w:t>УЧЕБНОГО</w:t>
      </w:r>
      <w:r>
        <w:rPr>
          <w:spacing w:val="-15"/>
        </w:rPr>
        <w:t xml:space="preserve"> </w:t>
      </w:r>
      <w:r>
        <w:t>ПРЕДМЕТА 5 КЛАСС</w:t>
      </w:r>
    </w:p>
    <w:p w:rsidR="00F83AF0" w:rsidRDefault="004229C5">
      <w:pPr>
        <w:ind w:left="403"/>
        <w:jc w:val="both"/>
        <w:rPr>
          <w:b/>
          <w:sz w:val="24"/>
        </w:rPr>
      </w:pPr>
      <w:r>
        <w:rPr>
          <w:b/>
          <w:sz w:val="24"/>
        </w:rPr>
        <w:t>ИСТОРИЯ</w:t>
      </w:r>
      <w:r>
        <w:rPr>
          <w:b/>
          <w:spacing w:val="-5"/>
          <w:sz w:val="24"/>
        </w:rPr>
        <w:t xml:space="preserve"> </w:t>
      </w:r>
      <w:r>
        <w:rPr>
          <w:b/>
          <w:sz w:val="24"/>
        </w:rPr>
        <w:t>ДРЕВНЕГО</w:t>
      </w:r>
      <w:r>
        <w:rPr>
          <w:b/>
          <w:spacing w:val="-3"/>
          <w:sz w:val="24"/>
        </w:rPr>
        <w:t xml:space="preserve"> </w:t>
      </w:r>
      <w:r>
        <w:rPr>
          <w:b/>
          <w:spacing w:val="-4"/>
          <w:sz w:val="24"/>
        </w:rPr>
        <w:t>МИРА</w:t>
      </w:r>
    </w:p>
    <w:p w:rsidR="00F83AF0" w:rsidRDefault="004229C5">
      <w:pPr>
        <w:pStyle w:val="210"/>
        <w:jc w:val="left"/>
      </w:pPr>
      <w:r>
        <w:rPr>
          <w:spacing w:val="-2"/>
        </w:rPr>
        <w:t>Введение</w:t>
      </w:r>
    </w:p>
    <w:p w:rsidR="00F83AF0" w:rsidRDefault="004229C5">
      <w:pPr>
        <w:pStyle w:val="a3"/>
        <w:tabs>
          <w:tab w:val="left" w:pos="1478"/>
          <w:tab w:val="left" w:pos="2470"/>
          <w:tab w:val="left" w:pos="3564"/>
          <w:tab w:val="left" w:pos="4904"/>
          <w:tab w:val="left" w:pos="6523"/>
          <w:tab w:val="left" w:pos="7513"/>
          <w:tab w:val="left" w:pos="9107"/>
        </w:tabs>
        <w:ind w:right="571"/>
        <w:jc w:val="left"/>
      </w:pPr>
      <w:r>
        <w:rPr>
          <w:spacing w:val="-4"/>
        </w:rPr>
        <w:t>Что</w:t>
      </w:r>
      <w:r>
        <w:tab/>
      </w:r>
      <w:r>
        <w:rPr>
          <w:spacing w:val="-2"/>
        </w:rPr>
        <w:t>изучает</w:t>
      </w:r>
      <w:r>
        <w:tab/>
      </w:r>
      <w:r>
        <w:rPr>
          <w:spacing w:val="-2"/>
        </w:rPr>
        <w:t>история.</w:t>
      </w:r>
      <w:r>
        <w:tab/>
      </w:r>
      <w:r>
        <w:rPr>
          <w:spacing w:val="-2"/>
        </w:rPr>
        <w:t>Источники</w:t>
      </w:r>
      <w:r>
        <w:tab/>
      </w:r>
      <w:r>
        <w:rPr>
          <w:spacing w:val="-2"/>
        </w:rPr>
        <w:t>исторических</w:t>
      </w:r>
      <w:r>
        <w:tab/>
      </w:r>
      <w:r>
        <w:rPr>
          <w:spacing w:val="-2"/>
        </w:rPr>
        <w:t>знаний.</w:t>
      </w:r>
      <w:r>
        <w:tab/>
      </w:r>
      <w:r>
        <w:rPr>
          <w:spacing w:val="-2"/>
        </w:rPr>
        <w:t>Специальные</w:t>
      </w:r>
      <w:r>
        <w:tab/>
      </w:r>
      <w:r>
        <w:rPr>
          <w:spacing w:val="-2"/>
        </w:rPr>
        <w:t xml:space="preserve">(вспомогательные) </w:t>
      </w:r>
      <w:r>
        <w:t>исторические дисциплины. Историческая хронология (счет лет «до н. э.»</w:t>
      </w:r>
      <w:r>
        <w:rPr>
          <w:spacing w:val="-6"/>
        </w:rPr>
        <w:t xml:space="preserve"> </w:t>
      </w:r>
      <w:r>
        <w:t>и «н. э.»). Историческая карта.</w:t>
      </w:r>
    </w:p>
    <w:p w:rsidR="00F83AF0" w:rsidRDefault="004229C5">
      <w:pPr>
        <w:pStyle w:val="110"/>
        <w:spacing w:before="2" w:line="274" w:lineRule="exact"/>
        <w:ind w:left="883"/>
      </w:pPr>
      <w:r>
        <w:rPr>
          <w:spacing w:val="-2"/>
        </w:rPr>
        <w:t>ПЕРВОБЫТНОСТЬ</w:t>
      </w:r>
    </w:p>
    <w:p w:rsidR="00F83AF0" w:rsidRDefault="004229C5">
      <w:pPr>
        <w:pStyle w:val="a3"/>
        <w:ind w:right="567"/>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F83AF0" w:rsidRDefault="004229C5">
      <w:pPr>
        <w:pStyle w:val="a3"/>
        <w:ind w:right="568"/>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F83AF0" w:rsidRDefault="004229C5">
      <w:pPr>
        <w:pStyle w:val="a3"/>
        <w:ind w:left="883" w:firstLine="0"/>
      </w:pPr>
      <w:r>
        <w:t>Разложение</w:t>
      </w:r>
      <w:r>
        <w:rPr>
          <w:spacing w:val="-7"/>
        </w:rPr>
        <w:t xml:space="preserve"> </w:t>
      </w:r>
      <w:r>
        <w:t>первобытнообщинных</w:t>
      </w:r>
      <w:r>
        <w:rPr>
          <w:spacing w:val="-2"/>
        </w:rPr>
        <w:t xml:space="preserve"> </w:t>
      </w:r>
      <w:r>
        <w:t>отношений.</w:t>
      </w:r>
      <w:r>
        <w:rPr>
          <w:spacing w:val="-4"/>
        </w:rPr>
        <w:t xml:space="preserve"> </w:t>
      </w:r>
      <w:r>
        <w:t>На</w:t>
      </w:r>
      <w:r>
        <w:rPr>
          <w:spacing w:val="-5"/>
        </w:rPr>
        <w:t xml:space="preserve"> </w:t>
      </w:r>
      <w:r>
        <w:t>пороге</w:t>
      </w:r>
      <w:r>
        <w:rPr>
          <w:spacing w:val="-4"/>
        </w:rPr>
        <w:t xml:space="preserve"> </w:t>
      </w:r>
      <w:r>
        <w:rPr>
          <w:spacing w:val="-2"/>
        </w:rPr>
        <w:t>цивилизации.</w:t>
      </w:r>
    </w:p>
    <w:p w:rsidR="00F83AF0" w:rsidRDefault="004229C5">
      <w:pPr>
        <w:pStyle w:val="110"/>
        <w:spacing w:before="4" w:line="274" w:lineRule="exact"/>
        <w:ind w:left="883"/>
      </w:pPr>
      <w:r>
        <w:t>ДРЕВНИЙ</w:t>
      </w:r>
      <w:r>
        <w:rPr>
          <w:spacing w:val="-3"/>
        </w:rPr>
        <w:t xml:space="preserve"> </w:t>
      </w:r>
      <w:r>
        <w:rPr>
          <w:spacing w:val="-5"/>
        </w:rPr>
        <w:t>МИР</w:t>
      </w:r>
    </w:p>
    <w:p w:rsidR="00F83AF0" w:rsidRDefault="004229C5">
      <w:pPr>
        <w:pStyle w:val="a3"/>
        <w:spacing w:line="274" w:lineRule="exact"/>
        <w:ind w:left="883" w:firstLine="0"/>
        <w:jc w:val="left"/>
      </w:pPr>
      <w:r>
        <w:t>Понятие</w:t>
      </w:r>
      <w:r>
        <w:rPr>
          <w:spacing w:val="-6"/>
        </w:rPr>
        <w:t xml:space="preserve"> </w:t>
      </w:r>
      <w:r>
        <w:t>и</w:t>
      </w:r>
      <w:r>
        <w:rPr>
          <w:spacing w:val="-5"/>
        </w:rPr>
        <w:t xml:space="preserve"> </w:t>
      </w:r>
      <w:r>
        <w:t>хронологические</w:t>
      </w:r>
      <w:r>
        <w:rPr>
          <w:spacing w:val="-3"/>
        </w:rPr>
        <w:t xml:space="preserve"> </w:t>
      </w:r>
      <w:r>
        <w:t>рамки</w:t>
      </w:r>
      <w:r>
        <w:rPr>
          <w:spacing w:val="-3"/>
        </w:rPr>
        <w:t xml:space="preserve"> </w:t>
      </w:r>
      <w:r>
        <w:t>истории</w:t>
      </w:r>
      <w:r>
        <w:rPr>
          <w:spacing w:val="-3"/>
        </w:rPr>
        <w:t xml:space="preserve"> </w:t>
      </w:r>
      <w:r>
        <w:t>Древнего</w:t>
      </w:r>
      <w:r>
        <w:rPr>
          <w:spacing w:val="-3"/>
        </w:rPr>
        <w:t xml:space="preserve"> </w:t>
      </w:r>
      <w:r>
        <w:t>мира.</w:t>
      </w:r>
      <w:r>
        <w:rPr>
          <w:spacing w:val="-2"/>
        </w:rPr>
        <w:t xml:space="preserve"> </w:t>
      </w:r>
      <w:r>
        <w:t>Карта</w:t>
      </w:r>
      <w:r>
        <w:rPr>
          <w:spacing w:val="-3"/>
        </w:rPr>
        <w:t xml:space="preserve"> </w:t>
      </w:r>
      <w:r>
        <w:t>Древнего</w:t>
      </w:r>
      <w:r>
        <w:rPr>
          <w:spacing w:val="-2"/>
        </w:rPr>
        <w:t xml:space="preserve"> мира.</w:t>
      </w:r>
    </w:p>
    <w:p w:rsidR="00F83AF0" w:rsidRDefault="004229C5">
      <w:pPr>
        <w:pStyle w:val="210"/>
        <w:spacing w:before="5"/>
        <w:jc w:val="left"/>
      </w:pPr>
      <w:r>
        <w:t>Древний</w:t>
      </w:r>
      <w:r>
        <w:rPr>
          <w:spacing w:val="-4"/>
        </w:rPr>
        <w:t xml:space="preserve"> </w:t>
      </w:r>
      <w:r>
        <w:rPr>
          <w:spacing w:val="-2"/>
        </w:rPr>
        <w:t>Восток</w:t>
      </w:r>
    </w:p>
    <w:p w:rsidR="00F83AF0" w:rsidRDefault="004229C5">
      <w:pPr>
        <w:pStyle w:val="a3"/>
        <w:spacing w:line="274" w:lineRule="exact"/>
        <w:ind w:left="883" w:firstLine="0"/>
        <w:jc w:val="left"/>
      </w:pPr>
      <w:r>
        <w:t>Понятие</w:t>
      </w:r>
      <w:r>
        <w:rPr>
          <w:spacing w:val="-6"/>
        </w:rPr>
        <w:t xml:space="preserve"> </w:t>
      </w:r>
      <w:r>
        <w:t>«Древний</w:t>
      </w:r>
      <w:r>
        <w:rPr>
          <w:spacing w:val="-4"/>
        </w:rPr>
        <w:t xml:space="preserve"> </w:t>
      </w:r>
      <w:r>
        <w:t>Восток».</w:t>
      </w:r>
      <w:r>
        <w:rPr>
          <w:spacing w:val="-5"/>
        </w:rPr>
        <w:t xml:space="preserve"> </w:t>
      </w:r>
      <w:r>
        <w:t>Карта</w:t>
      </w:r>
      <w:r>
        <w:rPr>
          <w:spacing w:val="-3"/>
        </w:rPr>
        <w:t xml:space="preserve"> </w:t>
      </w:r>
      <w:r>
        <w:t>Древневосточного</w:t>
      </w:r>
      <w:r>
        <w:rPr>
          <w:spacing w:val="-4"/>
        </w:rPr>
        <w:t xml:space="preserve"> </w:t>
      </w:r>
      <w:r>
        <w:rPr>
          <w:spacing w:val="-2"/>
        </w:rPr>
        <w:t>мира.</w:t>
      </w:r>
    </w:p>
    <w:p w:rsidR="00F83AF0" w:rsidRDefault="004229C5">
      <w:pPr>
        <w:pStyle w:val="210"/>
        <w:spacing w:before="4"/>
        <w:jc w:val="left"/>
      </w:pPr>
      <w:r>
        <w:t>Древний</w:t>
      </w:r>
      <w:r>
        <w:rPr>
          <w:spacing w:val="-4"/>
        </w:rPr>
        <w:t xml:space="preserve"> </w:t>
      </w:r>
      <w:r>
        <w:rPr>
          <w:spacing w:val="-2"/>
        </w:rPr>
        <w:t>Египет</w:t>
      </w:r>
    </w:p>
    <w:p w:rsidR="00F83AF0" w:rsidRDefault="004229C5">
      <w:pPr>
        <w:pStyle w:val="a3"/>
        <w:ind w:right="566"/>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F83AF0" w:rsidRDefault="004229C5">
      <w:pPr>
        <w:pStyle w:val="a3"/>
        <w:ind w:right="563"/>
      </w:pPr>
      <w:r>
        <w:t>Отношения Египта с соседними народами. Египетское войско. Завоевательные походы фараонов; Тутмос III. Могущество Египта при Рамсесе II.</w:t>
      </w:r>
    </w:p>
    <w:p w:rsidR="00F83AF0" w:rsidRDefault="004229C5">
      <w:pPr>
        <w:pStyle w:val="a3"/>
        <w:ind w:right="563"/>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F83AF0" w:rsidRDefault="004229C5">
      <w:pPr>
        <w:pStyle w:val="210"/>
        <w:spacing w:before="3"/>
      </w:pPr>
      <w:r>
        <w:t>Древние</w:t>
      </w:r>
      <w:r>
        <w:rPr>
          <w:spacing w:val="-7"/>
        </w:rPr>
        <w:t xml:space="preserve"> </w:t>
      </w:r>
      <w:r>
        <w:t>цивилизации</w:t>
      </w:r>
      <w:r>
        <w:rPr>
          <w:spacing w:val="-6"/>
        </w:rPr>
        <w:t xml:space="preserve"> </w:t>
      </w:r>
      <w:r>
        <w:rPr>
          <w:spacing w:val="-2"/>
        </w:rPr>
        <w:t>Месопотамии</w:t>
      </w:r>
    </w:p>
    <w:p w:rsidR="00F83AF0" w:rsidRDefault="004229C5">
      <w:pPr>
        <w:pStyle w:val="a3"/>
        <w:ind w:right="563"/>
      </w:pPr>
      <w:r>
        <w:t>Природные условия Месопотамии (Междуречья). Занятия населения. Древнейшие города- государства. Создание единого государства. Письменность. Мифы и сказания.</w:t>
      </w:r>
    </w:p>
    <w:p w:rsidR="00F83AF0" w:rsidRDefault="004229C5">
      <w:pPr>
        <w:pStyle w:val="a3"/>
        <w:ind w:left="883" w:firstLine="0"/>
      </w:pPr>
      <w:r>
        <w:t>Древний</w:t>
      </w:r>
      <w:r>
        <w:rPr>
          <w:spacing w:val="-3"/>
        </w:rPr>
        <w:t xml:space="preserve"> </w:t>
      </w:r>
      <w:r>
        <w:t>Вавилон.</w:t>
      </w:r>
      <w:r>
        <w:rPr>
          <w:spacing w:val="-3"/>
        </w:rPr>
        <w:t xml:space="preserve"> </w:t>
      </w:r>
      <w:r>
        <w:t>Царь</w:t>
      </w:r>
      <w:r>
        <w:rPr>
          <w:spacing w:val="-2"/>
        </w:rPr>
        <w:t xml:space="preserve"> </w:t>
      </w:r>
      <w:r>
        <w:t>Хаммурапи</w:t>
      </w:r>
      <w:r>
        <w:rPr>
          <w:spacing w:val="-3"/>
        </w:rPr>
        <w:t xml:space="preserve"> </w:t>
      </w:r>
      <w:r>
        <w:t>и</w:t>
      </w:r>
      <w:r>
        <w:rPr>
          <w:spacing w:val="-3"/>
        </w:rPr>
        <w:t xml:space="preserve"> </w:t>
      </w:r>
      <w:r>
        <w:t>его</w:t>
      </w:r>
      <w:r>
        <w:rPr>
          <w:spacing w:val="-2"/>
        </w:rPr>
        <w:t xml:space="preserve"> законы.</w:t>
      </w:r>
    </w:p>
    <w:p w:rsidR="00F83AF0" w:rsidRDefault="004229C5">
      <w:pPr>
        <w:pStyle w:val="a3"/>
        <w:ind w:left="883" w:firstLine="0"/>
      </w:pPr>
      <w:r>
        <w:t>Ассирия.</w:t>
      </w:r>
      <w:r>
        <w:rPr>
          <w:spacing w:val="27"/>
        </w:rPr>
        <w:t xml:space="preserve"> </w:t>
      </w:r>
      <w:r>
        <w:t>Завоевания</w:t>
      </w:r>
      <w:r>
        <w:rPr>
          <w:spacing w:val="28"/>
        </w:rPr>
        <w:t xml:space="preserve"> </w:t>
      </w:r>
      <w:r>
        <w:t>ассирийцев.</w:t>
      </w:r>
      <w:r>
        <w:rPr>
          <w:spacing w:val="29"/>
        </w:rPr>
        <w:t xml:space="preserve"> </w:t>
      </w:r>
      <w:r>
        <w:t>Создание</w:t>
      </w:r>
      <w:r>
        <w:rPr>
          <w:spacing w:val="28"/>
        </w:rPr>
        <w:t xml:space="preserve"> </w:t>
      </w:r>
      <w:r>
        <w:t>сильной</w:t>
      </w:r>
      <w:r>
        <w:rPr>
          <w:spacing w:val="30"/>
        </w:rPr>
        <w:t xml:space="preserve"> </w:t>
      </w:r>
      <w:r>
        <w:t>державы.</w:t>
      </w:r>
      <w:r>
        <w:rPr>
          <w:spacing w:val="29"/>
        </w:rPr>
        <w:t xml:space="preserve"> </w:t>
      </w:r>
      <w:r>
        <w:t>Культурные</w:t>
      </w:r>
      <w:r>
        <w:rPr>
          <w:spacing w:val="29"/>
        </w:rPr>
        <w:t xml:space="preserve"> </w:t>
      </w:r>
      <w:r>
        <w:t>сокровища</w:t>
      </w:r>
      <w:r>
        <w:rPr>
          <w:spacing w:val="29"/>
        </w:rPr>
        <w:t xml:space="preserve"> </w:t>
      </w:r>
      <w:r>
        <w:rPr>
          <w:spacing w:val="-2"/>
        </w:rPr>
        <w:t>Ниневии.</w:t>
      </w:r>
    </w:p>
    <w:p w:rsidR="00F83AF0" w:rsidRDefault="004229C5">
      <w:pPr>
        <w:pStyle w:val="a3"/>
        <w:ind w:firstLine="0"/>
      </w:pPr>
      <w:r>
        <w:t>Гибель</w:t>
      </w:r>
      <w:r>
        <w:rPr>
          <w:spacing w:val="-2"/>
        </w:rPr>
        <w:t xml:space="preserve"> империи.</w:t>
      </w:r>
    </w:p>
    <w:p w:rsidR="00F83AF0" w:rsidRDefault="004229C5">
      <w:pPr>
        <w:pStyle w:val="a3"/>
        <w:ind w:left="883" w:firstLine="0"/>
      </w:pPr>
      <w:r>
        <w:t>Усиление</w:t>
      </w:r>
      <w:r>
        <w:rPr>
          <w:spacing w:val="-7"/>
        </w:rPr>
        <w:t xml:space="preserve"> </w:t>
      </w:r>
      <w:r>
        <w:t>Нововавилонского</w:t>
      </w:r>
      <w:r>
        <w:rPr>
          <w:spacing w:val="-3"/>
        </w:rPr>
        <w:t xml:space="preserve"> </w:t>
      </w:r>
      <w:r>
        <w:t>царства.</w:t>
      </w:r>
      <w:r>
        <w:rPr>
          <w:spacing w:val="-4"/>
        </w:rPr>
        <w:t xml:space="preserve"> </w:t>
      </w:r>
      <w:r>
        <w:t>Легендарные</w:t>
      </w:r>
      <w:r>
        <w:rPr>
          <w:spacing w:val="-5"/>
        </w:rPr>
        <w:t xml:space="preserve"> </w:t>
      </w:r>
      <w:r>
        <w:t>памятники</w:t>
      </w:r>
      <w:r>
        <w:rPr>
          <w:spacing w:val="-3"/>
        </w:rPr>
        <w:t xml:space="preserve"> </w:t>
      </w:r>
      <w:r>
        <w:t>города</w:t>
      </w:r>
      <w:r>
        <w:rPr>
          <w:spacing w:val="-7"/>
        </w:rPr>
        <w:t xml:space="preserve"> </w:t>
      </w:r>
      <w:r>
        <w:rPr>
          <w:spacing w:val="-2"/>
        </w:rPr>
        <w:t>Вавилона.</w:t>
      </w:r>
    </w:p>
    <w:p w:rsidR="00F83AF0" w:rsidRDefault="004229C5">
      <w:pPr>
        <w:pStyle w:val="210"/>
        <w:spacing w:before="3"/>
      </w:pPr>
      <w:r>
        <w:t>Восточное</w:t>
      </w:r>
      <w:r>
        <w:rPr>
          <w:spacing w:val="-5"/>
        </w:rPr>
        <w:t xml:space="preserve"> </w:t>
      </w:r>
      <w:r>
        <w:t>Средиземноморье</w:t>
      </w:r>
      <w:r>
        <w:rPr>
          <w:spacing w:val="-5"/>
        </w:rPr>
        <w:t xml:space="preserve"> </w:t>
      </w:r>
      <w:r>
        <w:t>в</w:t>
      </w:r>
      <w:r>
        <w:rPr>
          <w:spacing w:val="-4"/>
        </w:rPr>
        <w:t xml:space="preserve"> </w:t>
      </w:r>
      <w:r>
        <w:rPr>
          <w:spacing w:val="-2"/>
        </w:rPr>
        <w:t>древности</w:t>
      </w:r>
    </w:p>
    <w:p w:rsidR="00F83AF0" w:rsidRDefault="004229C5">
      <w:pPr>
        <w:pStyle w:val="a3"/>
        <w:ind w:right="561"/>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F83AF0" w:rsidRDefault="004229C5">
      <w:pPr>
        <w:pStyle w:val="210"/>
        <w:spacing w:before="3"/>
      </w:pPr>
      <w:r>
        <w:t xml:space="preserve">Персидская </w:t>
      </w:r>
      <w:r>
        <w:rPr>
          <w:spacing w:val="-2"/>
        </w:rPr>
        <w:t>держава</w:t>
      </w:r>
    </w:p>
    <w:p w:rsidR="00F83AF0" w:rsidRDefault="004229C5">
      <w:pPr>
        <w:pStyle w:val="a3"/>
        <w:ind w:right="562"/>
      </w:pPr>
      <w:r>
        <w:t>Завоевания</w:t>
      </w:r>
      <w:r>
        <w:rPr>
          <w:spacing w:val="-2"/>
        </w:rPr>
        <w:t xml:space="preserve"> </w:t>
      </w:r>
      <w:r>
        <w:t>персов.</w:t>
      </w:r>
      <w:r>
        <w:rPr>
          <w:spacing w:val="-3"/>
        </w:rPr>
        <w:t xml:space="preserve"> </w:t>
      </w:r>
      <w:r>
        <w:t>Государство</w:t>
      </w:r>
      <w:r>
        <w:rPr>
          <w:spacing w:val="-2"/>
        </w:rPr>
        <w:t xml:space="preserve"> </w:t>
      </w:r>
      <w:r>
        <w:t>Ахеменидов.</w:t>
      </w:r>
      <w:r>
        <w:rPr>
          <w:spacing w:val="-3"/>
        </w:rPr>
        <w:t xml:space="preserve"> </w:t>
      </w:r>
      <w:r>
        <w:t>Великие</w:t>
      </w:r>
      <w:r>
        <w:rPr>
          <w:spacing w:val="-3"/>
        </w:rPr>
        <w:t xml:space="preserve"> </w:t>
      </w:r>
      <w:r>
        <w:t>цари:</w:t>
      </w:r>
      <w:r>
        <w:rPr>
          <w:spacing w:val="-2"/>
        </w:rPr>
        <w:t xml:space="preserve"> </w:t>
      </w:r>
      <w:r>
        <w:t>Кир II</w:t>
      </w:r>
      <w:r>
        <w:rPr>
          <w:spacing w:val="-3"/>
        </w:rPr>
        <w:t xml:space="preserve"> </w:t>
      </w:r>
      <w:r>
        <w:t>Великий,</w:t>
      </w:r>
      <w:r>
        <w:rPr>
          <w:spacing w:val="-2"/>
        </w:rPr>
        <w:t xml:space="preserve"> </w:t>
      </w:r>
      <w:r>
        <w:t>Дарий I.</w:t>
      </w:r>
      <w:r>
        <w:rPr>
          <w:spacing w:val="-2"/>
        </w:rPr>
        <w:t xml:space="preserve"> </w:t>
      </w:r>
      <w:r>
        <w:t xml:space="preserve">Расширение территории державы. Государственное устройство. Центр и сатрапии, управление империей. Религия </w:t>
      </w:r>
      <w:r>
        <w:rPr>
          <w:spacing w:val="-2"/>
        </w:rPr>
        <w:t>персов.</w:t>
      </w:r>
    </w:p>
    <w:p w:rsidR="00F83AF0" w:rsidRDefault="004229C5">
      <w:pPr>
        <w:pStyle w:val="210"/>
        <w:spacing w:before="2"/>
      </w:pPr>
      <w:r>
        <w:t>Древняя</w:t>
      </w:r>
      <w:r>
        <w:rPr>
          <w:spacing w:val="-2"/>
        </w:rPr>
        <w:t xml:space="preserve"> Индия</w:t>
      </w:r>
    </w:p>
    <w:p w:rsidR="00F83AF0" w:rsidRDefault="004229C5">
      <w:pPr>
        <w:pStyle w:val="a3"/>
        <w:ind w:right="561"/>
      </w:pPr>
      <w:r>
        <w:t>Природные условия Древней Индии. Занятия</w:t>
      </w:r>
      <w:r>
        <w:rPr>
          <w:spacing w:val="-1"/>
        </w:rPr>
        <w:t xml:space="preserve"> </w:t>
      </w:r>
      <w:r>
        <w:t xml:space="preserve">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w:t>
      </w:r>
      <w:r>
        <w:rPr>
          <w:spacing w:val="-2"/>
        </w:rPr>
        <w:t>познание).</w:t>
      </w:r>
    </w:p>
    <w:p w:rsidR="00F83AF0" w:rsidRDefault="004229C5">
      <w:pPr>
        <w:pStyle w:val="210"/>
        <w:spacing w:before="3" w:line="240" w:lineRule="auto"/>
      </w:pPr>
      <w:r>
        <w:t>Древний</w:t>
      </w:r>
      <w:r>
        <w:rPr>
          <w:spacing w:val="-4"/>
        </w:rPr>
        <w:t xml:space="preserve"> </w:t>
      </w:r>
      <w:r>
        <w:rPr>
          <w:spacing w:val="-2"/>
        </w:rPr>
        <w:t>Китай</w:t>
      </w:r>
    </w:p>
    <w:p w:rsidR="00F83AF0" w:rsidRDefault="00F83AF0">
      <w:pPr>
        <w:pStyle w:val="210"/>
        <w:spacing w:line="240" w:lineRule="auto"/>
        <w:sectPr w:rsidR="00F83AF0">
          <w:pgSz w:w="11910" w:h="16850"/>
          <w:pgMar w:top="820" w:right="0" w:bottom="280" w:left="283" w:header="571" w:footer="0" w:gutter="0"/>
          <w:cols w:space="720"/>
        </w:sectPr>
      </w:pPr>
    </w:p>
    <w:p w:rsidR="00F83AF0" w:rsidRDefault="004229C5">
      <w:pPr>
        <w:pStyle w:val="a3"/>
        <w:ind w:right="563"/>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 философские учения. Конфуций. Научные знания и изобретения древних китайцев. Храмы.</w:t>
      </w:r>
    </w:p>
    <w:p w:rsidR="00F83AF0" w:rsidRDefault="004229C5">
      <w:pPr>
        <w:pStyle w:val="210"/>
        <w:spacing w:before="5" w:line="240" w:lineRule="auto"/>
        <w:ind w:right="7717"/>
      </w:pPr>
      <w:r>
        <w:t>Древняя</w:t>
      </w:r>
      <w:r>
        <w:rPr>
          <w:spacing w:val="-15"/>
        </w:rPr>
        <w:t xml:space="preserve"> </w:t>
      </w:r>
      <w:r>
        <w:t>Греция.</w:t>
      </w:r>
      <w:r>
        <w:rPr>
          <w:spacing w:val="-15"/>
        </w:rPr>
        <w:t xml:space="preserve"> </w:t>
      </w:r>
      <w:r>
        <w:t>Эллинизм Древнейшая Греция</w:t>
      </w:r>
    </w:p>
    <w:p w:rsidR="00F83AF0" w:rsidRDefault="004229C5">
      <w:pPr>
        <w:pStyle w:val="a3"/>
        <w:ind w:right="563"/>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w:t>
      </w:r>
      <w:r>
        <w:rPr>
          <w:spacing w:val="40"/>
        </w:rPr>
        <w:t xml:space="preserve"> </w:t>
      </w:r>
      <w:r>
        <w:t>Троянская война. Вторжение дорийских племен. Поэмы Гомера «Илиада», «Одиссея».</w:t>
      </w:r>
    </w:p>
    <w:p w:rsidR="00F83AF0" w:rsidRDefault="004229C5">
      <w:pPr>
        <w:pStyle w:val="210"/>
      </w:pPr>
      <w:r>
        <w:t>Греческие</w:t>
      </w:r>
      <w:r>
        <w:rPr>
          <w:spacing w:val="-5"/>
        </w:rPr>
        <w:t xml:space="preserve"> </w:t>
      </w:r>
      <w:r>
        <w:rPr>
          <w:spacing w:val="-2"/>
        </w:rPr>
        <w:t>полисы</w:t>
      </w:r>
    </w:p>
    <w:p w:rsidR="00F83AF0" w:rsidRDefault="004229C5">
      <w:pPr>
        <w:pStyle w:val="a3"/>
        <w:ind w:right="566"/>
      </w:pPr>
      <w:r>
        <w:t>Подъем хозяйственной жизни после «темных веков». Развитие земледелия и ремесла.</w:t>
      </w:r>
      <w:r>
        <w:rPr>
          <w:spacing w:val="40"/>
        </w:rPr>
        <w:t xml:space="preserve"> </w:t>
      </w:r>
      <w:r>
        <w:t>Становление полисов, их политическое устройство. Аристократия и демос. Великая греческая колонизация. Метрополии и колонии.</w:t>
      </w:r>
    </w:p>
    <w:p w:rsidR="00F83AF0" w:rsidRDefault="004229C5">
      <w:pPr>
        <w:pStyle w:val="a3"/>
        <w:ind w:right="567"/>
      </w:pPr>
      <w: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w:t>
      </w:r>
      <w:r>
        <w:rPr>
          <w:spacing w:val="-2"/>
        </w:rPr>
        <w:t>воспитание.</w:t>
      </w:r>
    </w:p>
    <w:p w:rsidR="00F83AF0" w:rsidRDefault="004229C5">
      <w:pPr>
        <w:pStyle w:val="a3"/>
        <w:ind w:right="563"/>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w:t>
      </w:r>
      <w:r>
        <w:rPr>
          <w:spacing w:val="40"/>
        </w:rPr>
        <w:t xml:space="preserve"> </w:t>
      </w:r>
      <w:r>
        <w:t>Аттики. Победы греков в Саламинском сражении, при Платеях и Микале. Итоги греко-персидских</w:t>
      </w:r>
      <w:r>
        <w:rPr>
          <w:spacing w:val="80"/>
        </w:rPr>
        <w:t xml:space="preserve"> </w:t>
      </w:r>
      <w:r>
        <w:rPr>
          <w:spacing w:val="-2"/>
        </w:rPr>
        <w:t>войн.</w:t>
      </w:r>
    </w:p>
    <w:p w:rsidR="00F83AF0" w:rsidRDefault="004229C5">
      <w:pPr>
        <w:pStyle w:val="a3"/>
        <w:ind w:right="570"/>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F83AF0" w:rsidRDefault="004229C5">
      <w:pPr>
        <w:pStyle w:val="210"/>
        <w:spacing w:before="3"/>
      </w:pPr>
      <w:r>
        <w:t>Культура</w:t>
      </w:r>
      <w:r>
        <w:rPr>
          <w:spacing w:val="-5"/>
        </w:rPr>
        <w:t xml:space="preserve"> </w:t>
      </w:r>
      <w:r>
        <w:t>Древней</w:t>
      </w:r>
      <w:r>
        <w:rPr>
          <w:spacing w:val="-5"/>
        </w:rPr>
        <w:t xml:space="preserve"> </w:t>
      </w:r>
      <w:r>
        <w:rPr>
          <w:spacing w:val="-2"/>
        </w:rPr>
        <w:t>Греции</w:t>
      </w:r>
    </w:p>
    <w:p w:rsidR="00F83AF0" w:rsidRDefault="004229C5">
      <w:pPr>
        <w:pStyle w:val="a3"/>
        <w:ind w:right="570"/>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F83AF0" w:rsidRDefault="004229C5">
      <w:pPr>
        <w:pStyle w:val="210"/>
        <w:spacing w:before="3"/>
      </w:pPr>
      <w:r>
        <w:t>Македонские</w:t>
      </w:r>
      <w:r>
        <w:rPr>
          <w:spacing w:val="-6"/>
        </w:rPr>
        <w:t xml:space="preserve"> </w:t>
      </w:r>
      <w:r>
        <w:t>завоевания.</w:t>
      </w:r>
      <w:r>
        <w:rPr>
          <w:spacing w:val="-4"/>
        </w:rPr>
        <w:t xml:space="preserve"> </w:t>
      </w:r>
      <w:r>
        <w:rPr>
          <w:spacing w:val="-2"/>
        </w:rPr>
        <w:t>Эллинизм</w:t>
      </w:r>
    </w:p>
    <w:p w:rsidR="00F83AF0" w:rsidRDefault="004229C5">
      <w:pPr>
        <w:pStyle w:val="a3"/>
        <w:ind w:right="565"/>
      </w:pPr>
      <w:r>
        <w:t>Возвышение</w:t>
      </w:r>
      <w:r>
        <w:rPr>
          <w:spacing w:val="-3"/>
        </w:rPr>
        <w:t xml:space="preserve"> </w:t>
      </w:r>
      <w:r>
        <w:t>Македонии.</w:t>
      </w:r>
      <w:r>
        <w:rPr>
          <w:spacing w:val="-2"/>
        </w:rPr>
        <w:t xml:space="preserve"> </w:t>
      </w:r>
      <w:r>
        <w:t>Политика</w:t>
      </w:r>
      <w:r>
        <w:rPr>
          <w:spacing w:val="-3"/>
        </w:rPr>
        <w:t xml:space="preserve"> </w:t>
      </w:r>
      <w:r>
        <w:t>Филиппа II. Главенство Македонии</w:t>
      </w:r>
      <w:r>
        <w:rPr>
          <w:spacing w:val="-1"/>
        </w:rPr>
        <w:t xml:space="preserve"> </w:t>
      </w:r>
      <w:r>
        <w:t>над</w:t>
      </w:r>
      <w:r>
        <w:rPr>
          <w:spacing w:val="-2"/>
        </w:rPr>
        <w:t xml:space="preserve"> </w:t>
      </w:r>
      <w:r>
        <w:t>греческими</w:t>
      </w:r>
      <w:r>
        <w:rPr>
          <w:spacing w:val="-1"/>
        </w:rPr>
        <w:t xml:space="preserve"> </w:t>
      </w:r>
      <w:r>
        <w:t xml:space="preserve">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w:t>
      </w:r>
      <w:r>
        <w:rPr>
          <w:spacing w:val="-2"/>
        </w:rPr>
        <w:t>Египетская.</w:t>
      </w:r>
    </w:p>
    <w:p w:rsidR="00F83AF0" w:rsidRDefault="004229C5">
      <w:pPr>
        <w:pStyle w:val="210"/>
        <w:spacing w:before="3" w:line="240" w:lineRule="auto"/>
      </w:pPr>
      <w:r>
        <w:t>Древний</w:t>
      </w:r>
      <w:r>
        <w:rPr>
          <w:spacing w:val="-2"/>
        </w:rPr>
        <w:t xml:space="preserve"> </w:t>
      </w:r>
      <w:r>
        <w:rPr>
          <w:spacing w:val="-5"/>
        </w:rPr>
        <w:t>Рим</w:t>
      </w:r>
    </w:p>
    <w:p w:rsidR="00F83AF0" w:rsidRDefault="004229C5">
      <w:pPr>
        <w:spacing w:line="274" w:lineRule="exact"/>
        <w:ind w:left="883"/>
        <w:jc w:val="both"/>
        <w:rPr>
          <w:b/>
          <w:sz w:val="24"/>
        </w:rPr>
      </w:pPr>
      <w:r>
        <w:rPr>
          <w:b/>
          <w:sz w:val="24"/>
        </w:rPr>
        <w:t>Возникновение</w:t>
      </w:r>
      <w:r>
        <w:rPr>
          <w:b/>
          <w:spacing w:val="-7"/>
          <w:sz w:val="24"/>
        </w:rPr>
        <w:t xml:space="preserve"> </w:t>
      </w:r>
      <w:r>
        <w:rPr>
          <w:b/>
          <w:sz w:val="24"/>
        </w:rPr>
        <w:t>Римского</w:t>
      </w:r>
      <w:r>
        <w:rPr>
          <w:b/>
          <w:spacing w:val="-6"/>
          <w:sz w:val="24"/>
        </w:rPr>
        <w:t xml:space="preserve"> </w:t>
      </w:r>
      <w:r>
        <w:rPr>
          <w:b/>
          <w:spacing w:val="-2"/>
          <w:sz w:val="24"/>
        </w:rPr>
        <w:t>государства</w:t>
      </w:r>
    </w:p>
    <w:p w:rsidR="00F83AF0" w:rsidRDefault="004229C5">
      <w:pPr>
        <w:pStyle w:val="a3"/>
        <w:ind w:right="564"/>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F83AF0" w:rsidRDefault="004229C5">
      <w:pPr>
        <w:pStyle w:val="210"/>
        <w:spacing w:before="2"/>
      </w:pPr>
      <w:r>
        <w:t>Римские</w:t>
      </w:r>
      <w:r>
        <w:rPr>
          <w:spacing w:val="-4"/>
        </w:rPr>
        <w:t xml:space="preserve"> </w:t>
      </w:r>
      <w:r>
        <w:t>завоевания</w:t>
      </w:r>
      <w:r>
        <w:rPr>
          <w:spacing w:val="-3"/>
        </w:rPr>
        <w:t xml:space="preserve"> </w:t>
      </w:r>
      <w:r>
        <w:t>в</w:t>
      </w:r>
      <w:r>
        <w:rPr>
          <w:spacing w:val="-2"/>
        </w:rPr>
        <w:t xml:space="preserve"> Средиземноморье</w:t>
      </w:r>
    </w:p>
    <w:p w:rsidR="00F83AF0" w:rsidRDefault="004229C5">
      <w:pPr>
        <w:pStyle w:val="a3"/>
        <w:ind w:right="570"/>
      </w:pPr>
      <w:r>
        <w:t>Войны Рима с Карфагеном. Ганнибал; битва при Каннах. Поражение Карфагена. Установление господства Рима в Средиземноморье. Римские провинции.</w:t>
      </w:r>
    </w:p>
    <w:p w:rsidR="00F83AF0" w:rsidRDefault="004229C5">
      <w:pPr>
        <w:pStyle w:val="210"/>
        <w:spacing w:before="3"/>
      </w:pPr>
      <w:r>
        <w:t>Поздняя</w:t>
      </w:r>
      <w:r>
        <w:rPr>
          <w:spacing w:val="-5"/>
        </w:rPr>
        <w:t xml:space="preserve"> </w:t>
      </w:r>
      <w:r>
        <w:t>Римская</w:t>
      </w:r>
      <w:r>
        <w:rPr>
          <w:spacing w:val="-4"/>
        </w:rPr>
        <w:t xml:space="preserve"> </w:t>
      </w:r>
      <w:r>
        <w:t>республика.</w:t>
      </w:r>
      <w:r>
        <w:rPr>
          <w:spacing w:val="-4"/>
        </w:rPr>
        <w:t xml:space="preserve"> </w:t>
      </w:r>
      <w:r>
        <w:t>Гражданские</w:t>
      </w:r>
      <w:r>
        <w:rPr>
          <w:spacing w:val="-5"/>
        </w:rPr>
        <w:t xml:space="preserve"> </w:t>
      </w:r>
      <w:r>
        <w:rPr>
          <w:spacing w:val="-4"/>
        </w:rPr>
        <w:t>войны</w:t>
      </w:r>
    </w:p>
    <w:p w:rsidR="00F83AF0" w:rsidRDefault="004229C5">
      <w:pPr>
        <w:pStyle w:val="a3"/>
        <w:ind w:right="562"/>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F83AF0" w:rsidRDefault="004229C5">
      <w:pPr>
        <w:pStyle w:val="210"/>
        <w:spacing w:before="3"/>
      </w:pPr>
      <w:r>
        <w:t>Расцвет</w:t>
      </w:r>
      <w:r>
        <w:rPr>
          <w:spacing w:val="-3"/>
        </w:rPr>
        <w:t xml:space="preserve"> </w:t>
      </w:r>
      <w:r>
        <w:t>и</w:t>
      </w:r>
      <w:r>
        <w:rPr>
          <w:spacing w:val="-3"/>
        </w:rPr>
        <w:t xml:space="preserve"> </w:t>
      </w:r>
      <w:r>
        <w:t>падение</w:t>
      </w:r>
      <w:r>
        <w:rPr>
          <w:spacing w:val="-3"/>
        </w:rPr>
        <w:t xml:space="preserve"> </w:t>
      </w:r>
      <w:r>
        <w:t>Римской</w:t>
      </w:r>
      <w:r>
        <w:rPr>
          <w:spacing w:val="-3"/>
        </w:rPr>
        <w:t xml:space="preserve"> </w:t>
      </w:r>
      <w:r>
        <w:rPr>
          <w:spacing w:val="-2"/>
        </w:rPr>
        <w:t>империи</w:t>
      </w:r>
    </w:p>
    <w:p w:rsidR="00F83AF0" w:rsidRDefault="004229C5">
      <w:pPr>
        <w:pStyle w:val="a3"/>
        <w:ind w:right="562"/>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F83AF0" w:rsidRDefault="004229C5">
      <w:pPr>
        <w:pStyle w:val="a3"/>
        <w:ind w:left="883" w:firstLine="0"/>
      </w:pPr>
      <w:r>
        <w:t>Начало</w:t>
      </w:r>
      <w:r>
        <w:rPr>
          <w:spacing w:val="-3"/>
        </w:rPr>
        <w:t xml:space="preserve"> </w:t>
      </w:r>
      <w:r>
        <w:t>Великого</w:t>
      </w:r>
      <w:r>
        <w:rPr>
          <w:spacing w:val="-3"/>
        </w:rPr>
        <w:t xml:space="preserve"> </w:t>
      </w:r>
      <w:r>
        <w:t>переселения</w:t>
      </w:r>
      <w:r>
        <w:rPr>
          <w:spacing w:val="-2"/>
        </w:rPr>
        <w:t xml:space="preserve"> </w:t>
      </w:r>
      <w:r>
        <w:t>народов.</w:t>
      </w:r>
      <w:r>
        <w:rPr>
          <w:spacing w:val="-3"/>
        </w:rPr>
        <w:t xml:space="preserve"> </w:t>
      </w:r>
      <w:r>
        <w:t>Рим</w:t>
      </w:r>
      <w:r>
        <w:rPr>
          <w:spacing w:val="-3"/>
        </w:rPr>
        <w:t xml:space="preserve"> </w:t>
      </w:r>
      <w:r>
        <w:t>и</w:t>
      </w:r>
      <w:r>
        <w:rPr>
          <w:spacing w:val="-4"/>
        </w:rPr>
        <w:t xml:space="preserve"> </w:t>
      </w:r>
      <w:r>
        <w:t>варвары.</w:t>
      </w:r>
      <w:r>
        <w:rPr>
          <w:spacing w:val="-2"/>
        </w:rPr>
        <w:t xml:space="preserve"> </w:t>
      </w:r>
      <w:r>
        <w:t>Падение</w:t>
      </w:r>
      <w:r>
        <w:rPr>
          <w:spacing w:val="-3"/>
        </w:rPr>
        <w:t xml:space="preserve"> </w:t>
      </w:r>
      <w:r>
        <w:t>Западной</w:t>
      </w:r>
      <w:r>
        <w:rPr>
          <w:spacing w:val="-3"/>
        </w:rPr>
        <w:t xml:space="preserve"> </w:t>
      </w:r>
      <w:r>
        <w:t>Римской</w:t>
      </w:r>
      <w:r>
        <w:rPr>
          <w:spacing w:val="3"/>
        </w:rPr>
        <w:t xml:space="preserve"> </w:t>
      </w:r>
      <w:r>
        <w:rPr>
          <w:spacing w:val="-2"/>
        </w:rPr>
        <w:t>империи.</w:t>
      </w:r>
    </w:p>
    <w:p w:rsidR="00F83AF0" w:rsidRDefault="004229C5">
      <w:pPr>
        <w:pStyle w:val="210"/>
        <w:spacing w:before="3"/>
      </w:pPr>
      <w:r>
        <w:t>Культура</w:t>
      </w:r>
      <w:r>
        <w:rPr>
          <w:spacing w:val="-5"/>
        </w:rPr>
        <w:t xml:space="preserve"> </w:t>
      </w:r>
      <w:r>
        <w:t>Древнего</w:t>
      </w:r>
      <w:r>
        <w:rPr>
          <w:spacing w:val="-4"/>
        </w:rPr>
        <w:t xml:space="preserve"> Рима</w:t>
      </w:r>
    </w:p>
    <w:p w:rsidR="00F83AF0" w:rsidRDefault="004229C5">
      <w:pPr>
        <w:pStyle w:val="a3"/>
        <w:ind w:right="572"/>
      </w:pPr>
      <w:r>
        <w:t>Римская литература, золотой век поэзии. Ораторское</w:t>
      </w:r>
      <w:r>
        <w:rPr>
          <w:spacing w:val="-1"/>
        </w:rPr>
        <w:t xml:space="preserve"> </w:t>
      </w:r>
      <w:r>
        <w:t>искусство; Цицерон. Развитие</w:t>
      </w:r>
      <w:r>
        <w:rPr>
          <w:spacing w:val="-1"/>
        </w:rPr>
        <w:t xml:space="preserve"> </w:t>
      </w:r>
      <w:r>
        <w:t>наук. Римские историки. Искусство Древнего Рима: архитектура, скульптура. Пантеон.</w:t>
      </w:r>
    </w:p>
    <w:p w:rsidR="00F83AF0" w:rsidRDefault="00F83AF0">
      <w:pPr>
        <w:pStyle w:val="a3"/>
        <w:sectPr w:rsidR="00F83AF0">
          <w:pgSz w:w="11910" w:h="16850"/>
          <w:pgMar w:top="820" w:right="0" w:bottom="280" w:left="283" w:header="571" w:footer="0" w:gutter="0"/>
          <w:cols w:space="720"/>
        </w:sectPr>
      </w:pPr>
    </w:p>
    <w:p w:rsidR="00F83AF0" w:rsidRDefault="004229C5">
      <w:pPr>
        <w:pStyle w:val="210"/>
        <w:spacing w:before="5"/>
        <w:jc w:val="left"/>
      </w:pPr>
      <w:r>
        <w:rPr>
          <w:spacing w:val="-2"/>
        </w:rPr>
        <w:t>Обобщение</w:t>
      </w:r>
    </w:p>
    <w:p w:rsidR="00F83AF0" w:rsidRDefault="004229C5">
      <w:pPr>
        <w:pStyle w:val="a3"/>
        <w:spacing w:line="274" w:lineRule="exact"/>
        <w:ind w:left="883" w:firstLine="0"/>
        <w:jc w:val="left"/>
      </w:pPr>
      <w:r>
        <w:t>Историческое</w:t>
      </w:r>
      <w:r>
        <w:rPr>
          <w:spacing w:val="-7"/>
        </w:rPr>
        <w:t xml:space="preserve"> </w:t>
      </w:r>
      <w:r>
        <w:t>и</w:t>
      </w:r>
      <w:r>
        <w:rPr>
          <w:spacing w:val="-3"/>
        </w:rPr>
        <w:t xml:space="preserve"> </w:t>
      </w:r>
      <w:r>
        <w:t>культурное</w:t>
      </w:r>
      <w:r>
        <w:rPr>
          <w:spacing w:val="-4"/>
        </w:rPr>
        <w:t xml:space="preserve"> </w:t>
      </w:r>
      <w:r>
        <w:t>наследие</w:t>
      </w:r>
      <w:r>
        <w:rPr>
          <w:spacing w:val="-5"/>
        </w:rPr>
        <w:t xml:space="preserve"> </w:t>
      </w:r>
      <w:r>
        <w:t>цивилизаций</w:t>
      </w:r>
      <w:r>
        <w:rPr>
          <w:spacing w:val="-3"/>
        </w:rPr>
        <w:t xml:space="preserve"> </w:t>
      </w:r>
      <w:r>
        <w:t>Древнего</w:t>
      </w:r>
      <w:r>
        <w:rPr>
          <w:spacing w:val="-3"/>
        </w:rPr>
        <w:t xml:space="preserve"> </w:t>
      </w:r>
      <w:r>
        <w:rPr>
          <w:spacing w:val="-2"/>
        </w:rPr>
        <w:t>мира.</w:t>
      </w:r>
    </w:p>
    <w:p w:rsidR="00F83AF0" w:rsidRDefault="004229C5">
      <w:pPr>
        <w:pStyle w:val="110"/>
      </w:pPr>
      <w:r>
        <w:t xml:space="preserve">6 </w:t>
      </w:r>
      <w:r>
        <w:rPr>
          <w:spacing w:val="-2"/>
        </w:rPr>
        <w:t>КЛАСС</w:t>
      </w:r>
    </w:p>
    <w:p w:rsidR="00F83AF0" w:rsidRDefault="004229C5">
      <w:pPr>
        <w:ind w:left="403"/>
        <w:rPr>
          <w:b/>
          <w:sz w:val="24"/>
        </w:rPr>
      </w:pPr>
      <w:r>
        <w:rPr>
          <w:b/>
          <w:sz w:val="24"/>
        </w:rPr>
        <w:t>ВСЕОБЩАЯ</w:t>
      </w:r>
      <w:r>
        <w:rPr>
          <w:b/>
          <w:spacing w:val="-7"/>
          <w:sz w:val="24"/>
        </w:rPr>
        <w:t xml:space="preserve"> </w:t>
      </w:r>
      <w:r>
        <w:rPr>
          <w:b/>
          <w:sz w:val="24"/>
        </w:rPr>
        <w:t>ИСТОРИЯ.</w:t>
      </w:r>
      <w:r>
        <w:rPr>
          <w:b/>
          <w:spacing w:val="-3"/>
          <w:sz w:val="24"/>
        </w:rPr>
        <w:t xml:space="preserve"> </w:t>
      </w:r>
      <w:r>
        <w:rPr>
          <w:b/>
          <w:sz w:val="24"/>
        </w:rPr>
        <w:t>ИСТОРИЯ</w:t>
      </w:r>
      <w:r>
        <w:rPr>
          <w:b/>
          <w:spacing w:val="-4"/>
          <w:sz w:val="24"/>
        </w:rPr>
        <w:t xml:space="preserve"> </w:t>
      </w:r>
      <w:r>
        <w:rPr>
          <w:b/>
          <w:sz w:val="24"/>
        </w:rPr>
        <w:t>СРЕДНИХ</w:t>
      </w:r>
      <w:r>
        <w:rPr>
          <w:b/>
          <w:spacing w:val="-4"/>
          <w:sz w:val="24"/>
        </w:rPr>
        <w:t xml:space="preserve"> </w:t>
      </w:r>
      <w:r>
        <w:rPr>
          <w:b/>
          <w:spacing w:val="-2"/>
          <w:sz w:val="24"/>
        </w:rPr>
        <w:t>ВЕКОВ</w:t>
      </w:r>
    </w:p>
    <w:p w:rsidR="00F83AF0" w:rsidRDefault="004229C5">
      <w:pPr>
        <w:pStyle w:val="210"/>
        <w:jc w:val="left"/>
      </w:pPr>
      <w:r>
        <w:rPr>
          <w:spacing w:val="-2"/>
        </w:rPr>
        <w:t>Введение</w:t>
      </w:r>
    </w:p>
    <w:p w:rsidR="00F83AF0" w:rsidRDefault="004229C5">
      <w:pPr>
        <w:pStyle w:val="a3"/>
        <w:spacing w:line="274" w:lineRule="exact"/>
        <w:ind w:left="883" w:firstLine="0"/>
        <w:jc w:val="left"/>
      </w:pPr>
      <w:r>
        <w:t>Средние</w:t>
      </w:r>
      <w:r>
        <w:rPr>
          <w:spacing w:val="-7"/>
        </w:rPr>
        <w:t xml:space="preserve"> </w:t>
      </w:r>
      <w:r>
        <w:t>века:</w:t>
      </w:r>
      <w:r>
        <w:rPr>
          <w:spacing w:val="-4"/>
        </w:rPr>
        <w:t xml:space="preserve"> </w:t>
      </w:r>
      <w:r>
        <w:t>понятие,</w:t>
      </w:r>
      <w:r>
        <w:rPr>
          <w:spacing w:val="-6"/>
        </w:rPr>
        <w:t xml:space="preserve"> </w:t>
      </w:r>
      <w:r>
        <w:t>хронологические</w:t>
      </w:r>
      <w:r>
        <w:rPr>
          <w:spacing w:val="-5"/>
        </w:rPr>
        <w:t xml:space="preserve"> </w:t>
      </w:r>
      <w:r>
        <w:t>рамки</w:t>
      </w:r>
      <w:r>
        <w:rPr>
          <w:spacing w:val="-5"/>
        </w:rPr>
        <w:t xml:space="preserve"> </w:t>
      </w:r>
      <w:r>
        <w:t>и</w:t>
      </w:r>
      <w:r>
        <w:rPr>
          <w:spacing w:val="-4"/>
        </w:rPr>
        <w:t xml:space="preserve"> </w:t>
      </w:r>
      <w:r>
        <w:t>периодизация</w:t>
      </w:r>
      <w:r>
        <w:rPr>
          <w:spacing w:val="-3"/>
        </w:rPr>
        <w:t xml:space="preserve"> </w:t>
      </w:r>
      <w:r>
        <w:rPr>
          <w:spacing w:val="-2"/>
        </w:rPr>
        <w:t>Средневековья.</w:t>
      </w:r>
    </w:p>
    <w:p w:rsidR="00F83AF0" w:rsidRDefault="004229C5">
      <w:pPr>
        <w:pStyle w:val="210"/>
        <w:spacing w:before="5"/>
        <w:jc w:val="left"/>
      </w:pPr>
      <w:r>
        <w:t>Народы</w:t>
      </w:r>
      <w:r>
        <w:rPr>
          <w:spacing w:val="-3"/>
        </w:rPr>
        <w:t xml:space="preserve"> </w:t>
      </w:r>
      <w:r>
        <w:t>Европы</w:t>
      </w:r>
      <w:r>
        <w:rPr>
          <w:spacing w:val="-2"/>
        </w:rPr>
        <w:t xml:space="preserve"> </w:t>
      </w:r>
      <w:r>
        <w:t>в</w:t>
      </w:r>
      <w:r>
        <w:rPr>
          <w:spacing w:val="-2"/>
        </w:rPr>
        <w:t xml:space="preserve"> </w:t>
      </w:r>
      <w:r>
        <w:t>раннее</w:t>
      </w:r>
      <w:r>
        <w:rPr>
          <w:spacing w:val="-3"/>
        </w:rPr>
        <w:t xml:space="preserve"> </w:t>
      </w:r>
      <w:r>
        <w:rPr>
          <w:spacing w:val="-2"/>
        </w:rPr>
        <w:t>Средневековье</w:t>
      </w:r>
    </w:p>
    <w:p w:rsidR="00F83AF0" w:rsidRDefault="004229C5">
      <w:pPr>
        <w:pStyle w:val="a3"/>
        <w:ind w:right="562"/>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F83AF0" w:rsidRDefault="004229C5">
      <w:pPr>
        <w:pStyle w:val="a3"/>
        <w:ind w:right="568"/>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w:t>
      </w:r>
      <w:r>
        <w:rPr>
          <w:spacing w:val="40"/>
        </w:rPr>
        <w:t xml:space="preserve"> </w:t>
      </w:r>
      <w:r>
        <w:t>Верденский раздел, его причины и значение.</w:t>
      </w:r>
    </w:p>
    <w:p w:rsidR="00F83AF0" w:rsidRDefault="004229C5">
      <w:pPr>
        <w:pStyle w:val="a3"/>
        <w:ind w:right="562"/>
      </w:pPr>
      <w:r>
        <w:t>Образование государств во Франции, Германии, Италии. Священная Римская империя. Британия</w:t>
      </w:r>
      <w:r>
        <w:rPr>
          <w:spacing w:val="80"/>
        </w:rPr>
        <w:t xml:space="preserve"> </w:t>
      </w:r>
      <w:r>
        <w:t xml:space="preserve">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w:t>
      </w:r>
      <w:r>
        <w:rPr>
          <w:spacing w:val="-2"/>
        </w:rPr>
        <w:t>папы.</w:t>
      </w:r>
    </w:p>
    <w:p w:rsidR="00F83AF0" w:rsidRDefault="004229C5">
      <w:pPr>
        <w:pStyle w:val="210"/>
        <w:spacing w:before="3"/>
      </w:pPr>
      <w:r>
        <w:t>Византийская</w:t>
      </w:r>
      <w:r>
        <w:rPr>
          <w:spacing w:val="-8"/>
        </w:rPr>
        <w:t xml:space="preserve"> </w:t>
      </w:r>
      <w:r>
        <w:t>империя</w:t>
      </w:r>
      <w:r>
        <w:rPr>
          <w:spacing w:val="-2"/>
        </w:rPr>
        <w:t xml:space="preserve"> </w:t>
      </w:r>
      <w:r>
        <w:t>в VI–ХI</w:t>
      </w:r>
      <w:r>
        <w:rPr>
          <w:spacing w:val="-2"/>
        </w:rPr>
        <w:t xml:space="preserve"> </w:t>
      </w:r>
      <w:r>
        <w:rPr>
          <w:spacing w:val="-5"/>
        </w:rPr>
        <w:t>вв.</w:t>
      </w:r>
    </w:p>
    <w:p w:rsidR="00F83AF0" w:rsidRDefault="004229C5">
      <w:pPr>
        <w:pStyle w:val="a3"/>
        <w:ind w:right="566"/>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F83AF0" w:rsidRDefault="004229C5">
      <w:pPr>
        <w:pStyle w:val="210"/>
        <w:spacing w:before="2"/>
      </w:pPr>
      <w:r>
        <w:t>Арабы</w:t>
      </w:r>
      <w:r>
        <w:rPr>
          <w:spacing w:val="-1"/>
        </w:rPr>
        <w:t xml:space="preserve"> </w:t>
      </w:r>
      <w:r>
        <w:t>в</w:t>
      </w:r>
      <w:r>
        <w:rPr>
          <w:spacing w:val="-1"/>
        </w:rPr>
        <w:t xml:space="preserve"> </w:t>
      </w:r>
      <w:r>
        <w:t xml:space="preserve">VI–ХI </w:t>
      </w:r>
      <w:r>
        <w:rPr>
          <w:spacing w:val="-5"/>
        </w:rPr>
        <w:t>вв.</w:t>
      </w:r>
    </w:p>
    <w:p w:rsidR="00F83AF0" w:rsidRDefault="004229C5">
      <w:pPr>
        <w:pStyle w:val="a3"/>
        <w:ind w:right="563"/>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F83AF0" w:rsidRDefault="004229C5">
      <w:pPr>
        <w:pStyle w:val="210"/>
        <w:spacing w:before="3"/>
      </w:pPr>
      <w:r>
        <w:t>Средневековое</w:t>
      </w:r>
      <w:r>
        <w:rPr>
          <w:spacing w:val="-6"/>
        </w:rPr>
        <w:t xml:space="preserve"> </w:t>
      </w:r>
      <w:r>
        <w:t>европейское</w:t>
      </w:r>
      <w:r>
        <w:rPr>
          <w:spacing w:val="-6"/>
        </w:rPr>
        <w:t xml:space="preserve"> </w:t>
      </w:r>
      <w:r>
        <w:rPr>
          <w:spacing w:val="-2"/>
        </w:rPr>
        <w:t>общество</w:t>
      </w:r>
    </w:p>
    <w:p w:rsidR="00F83AF0" w:rsidRDefault="004229C5">
      <w:pPr>
        <w:pStyle w:val="a3"/>
        <w:ind w:right="571"/>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F83AF0" w:rsidRDefault="004229C5">
      <w:pPr>
        <w:pStyle w:val="a3"/>
        <w:ind w:right="565"/>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F83AF0" w:rsidRDefault="004229C5">
      <w:pPr>
        <w:pStyle w:val="a3"/>
        <w:ind w:right="563"/>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 рыцарские ордены. Ереси: причины возникновения и распространения. Преследование еретиков.</w:t>
      </w:r>
    </w:p>
    <w:p w:rsidR="00F83AF0" w:rsidRDefault="004229C5">
      <w:pPr>
        <w:pStyle w:val="210"/>
        <w:spacing w:before="3"/>
      </w:pPr>
      <w:r>
        <w:t>Государства</w:t>
      </w:r>
      <w:r>
        <w:rPr>
          <w:spacing w:val="-6"/>
        </w:rPr>
        <w:t xml:space="preserve"> </w:t>
      </w:r>
      <w:r>
        <w:t>Европы</w:t>
      </w:r>
      <w:r>
        <w:rPr>
          <w:spacing w:val="-4"/>
        </w:rPr>
        <w:t xml:space="preserve"> </w:t>
      </w:r>
      <w:r>
        <w:t>в</w:t>
      </w:r>
      <w:r>
        <w:rPr>
          <w:spacing w:val="-1"/>
        </w:rPr>
        <w:t xml:space="preserve"> </w:t>
      </w:r>
      <w:r>
        <w:t>ХII–ХV</w:t>
      </w:r>
      <w:r>
        <w:rPr>
          <w:spacing w:val="-1"/>
        </w:rPr>
        <w:t xml:space="preserve"> </w:t>
      </w:r>
      <w:r>
        <w:rPr>
          <w:spacing w:val="-5"/>
        </w:rPr>
        <w:t>вв.</w:t>
      </w:r>
    </w:p>
    <w:p w:rsidR="00F83AF0" w:rsidRDefault="004229C5">
      <w:pPr>
        <w:pStyle w:val="a3"/>
        <w:ind w:right="562"/>
      </w:pPr>
      <w:r>
        <w:t>Усиление королевской власти в странах Западной Европы. Сословно-представительная монархия. Образование</w:t>
      </w:r>
      <w:r>
        <w:rPr>
          <w:spacing w:val="-2"/>
        </w:rPr>
        <w:t xml:space="preserve"> </w:t>
      </w:r>
      <w:r>
        <w:t>централизованных</w:t>
      </w:r>
      <w:r>
        <w:rPr>
          <w:spacing w:val="-3"/>
        </w:rPr>
        <w:t xml:space="preserve"> </w:t>
      </w:r>
      <w:r>
        <w:t>государств</w:t>
      </w:r>
      <w:r>
        <w:rPr>
          <w:spacing w:val="-2"/>
        </w:rPr>
        <w:t xml:space="preserve"> </w:t>
      </w:r>
      <w:r>
        <w:t>в Англии,</w:t>
      </w:r>
      <w:r>
        <w:rPr>
          <w:spacing w:val="-4"/>
        </w:rPr>
        <w:t xml:space="preserve"> </w:t>
      </w:r>
      <w:r>
        <w:t>Франции.</w:t>
      </w:r>
      <w:r>
        <w:rPr>
          <w:spacing w:val="-4"/>
        </w:rPr>
        <w:t xml:space="preserve"> </w:t>
      </w:r>
      <w:r>
        <w:t>Столетняя</w:t>
      </w:r>
      <w:r>
        <w:rPr>
          <w:spacing w:val="-2"/>
        </w:rPr>
        <w:t xml:space="preserve"> </w:t>
      </w:r>
      <w:r>
        <w:t>война;</w:t>
      </w:r>
      <w:r>
        <w:rPr>
          <w:spacing w:val="-2"/>
        </w:rPr>
        <w:t xml:space="preserve"> </w:t>
      </w:r>
      <w:r>
        <w:t>Ж.</w:t>
      </w:r>
      <w:r>
        <w:rPr>
          <w:spacing w:val="-4"/>
        </w:rPr>
        <w:t xml:space="preserve"> </w:t>
      </w:r>
      <w:r>
        <w:t>Д’Арк.</w:t>
      </w:r>
      <w:r>
        <w:rPr>
          <w:spacing w:val="-2"/>
        </w:rPr>
        <w:t xml:space="preserve"> </w:t>
      </w:r>
      <w:r>
        <w:t>Священная Римская империя</w:t>
      </w:r>
      <w:r>
        <w:rPr>
          <w:spacing w:val="-1"/>
        </w:rPr>
        <w:t xml:space="preserve"> </w:t>
      </w:r>
      <w:r>
        <w:t>в ХII–ХV вв. Польско-литовское государство в XIV–XV вв. Реконкиста</w:t>
      </w:r>
      <w:r>
        <w:rPr>
          <w:spacing w:val="-2"/>
        </w:rPr>
        <w:t xml:space="preserve"> </w:t>
      </w:r>
      <w:r>
        <w:t>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F83AF0" w:rsidRDefault="004229C5">
      <w:pPr>
        <w:pStyle w:val="a3"/>
        <w:ind w:left="883" w:firstLine="0"/>
      </w:pPr>
      <w:r>
        <w:t>Византийская</w:t>
      </w:r>
      <w:r>
        <w:rPr>
          <w:spacing w:val="76"/>
          <w:w w:val="150"/>
        </w:rPr>
        <w:t xml:space="preserve"> </w:t>
      </w:r>
      <w:r>
        <w:t>империя</w:t>
      </w:r>
      <w:r>
        <w:rPr>
          <w:spacing w:val="77"/>
          <w:w w:val="150"/>
        </w:rPr>
        <w:t xml:space="preserve"> </w:t>
      </w:r>
      <w:r>
        <w:t>и</w:t>
      </w:r>
      <w:r>
        <w:rPr>
          <w:spacing w:val="78"/>
          <w:w w:val="150"/>
        </w:rPr>
        <w:t xml:space="preserve"> </w:t>
      </w:r>
      <w:r>
        <w:t>славянские</w:t>
      </w:r>
      <w:r>
        <w:rPr>
          <w:spacing w:val="76"/>
          <w:w w:val="150"/>
        </w:rPr>
        <w:t xml:space="preserve"> </w:t>
      </w:r>
      <w:r>
        <w:t>государства</w:t>
      </w:r>
      <w:r>
        <w:rPr>
          <w:spacing w:val="76"/>
          <w:w w:val="150"/>
        </w:rPr>
        <w:t xml:space="preserve"> </w:t>
      </w:r>
      <w:r>
        <w:t>в</w:t>
      </w:r>
      <w:r>
        <w:rPr>
          <w:spacing w:val="76"/>
          <w:w w:val="150"/>
        </w:rPr>
        <w:t xml:space="preserve"> </w:t>
      </w:r>
      <w:r>
        <w:t>ХII–ХV</w:t>
      </w:r>
      <w:r>
        <w:rPr>
          <w:spacing w:val="76"/>
          <w:w w:val="150"/>
        </w:rPr>
        <w:t xml:space="preserve"> </w:t>
      </w:r>
      <w:r>
        <w:t>вв.</w:t>
      </w:r>
      <w:r>
        <w:rPr>
          <w:spacing w:val="77"/>
          <w:w w:val="150"/>
        </w:rPr>
        <w:t xml:space="preserve"> </w:t>
      </w:r>
      <w:r>
        <w:t>Экспансия</w:t>
      </w:r>
      <w:r>
        <w:rPr>
          <w:spacing w:val="74"/>
          <w:w w:val="150"/>
        </w:rPr>
        <w:t xml:space="preserve"> </w:t>
      </w:r>
      <w:r>
        <w:t>турок-</w:t>
      </w:r>
      <w:r>
        <w:rPr>
          <w:spacing w:val="-2"/>
        </w:rPr>
        <w:t>османов.</w:t>
      </w:r>
    </w:p>
    <w:p w:rsidR="00F83AF0" w:rsidRDefault="004229C5">
      <w:pPr>
        <w:pStyle w:val="a3"/>
        <w:ind w:firstLine="0"/>
      </w:pPr>
      <w:r>
        <w:t>Османские</w:t>
      </w:r>
      <w:r>
        <w:rPr>
          <w:spacing w:val="-6"/>
        </w:rPr>
        <w:t xml:space="preserve"> </w:t>
      </w:r>
      <w:r>
        <w:t>завоевания</w:t>
      </w:r>
      <w:r>
        <w:rPr>
          <w:spacing w:val="-3"/>
        </w:rPr>
        <w:t xml:space="preserve"> </w:t>
      </w:r>
      <w:r>
        <w:t>на</w:t>
      </w:r>
      <w:r>
        <w:rPr>
          <w:spacing w:val="-3"/>
        </w:rPr>
        <w:t xml:space="preserve"> </w:t>
      </w:r>
      <w:r>
        <w:t>Балканах.</w:t>
      </w:r>
      <w:r>
        <w:rPr>
          <w:spacing w:val="-3"/>
        </w:rPr>
        <w:t xml:space="preserve"> </w:t>
      </w:r>
      <w:r>
        <w:t>Падение</w:t>
      </w:r>
      <w:r>
        <w:rPr>
          <w:spacing w:val="-3"/>
        </w:rPr>
        <w:t xml:space="preserve"> </w:t>
      </w:r>
      <w:r>
        <w:rPr>
          <w:spacing w:val="-2"/>
        </w:rPr>
        <w:t>Константинополя.</w:t>
      </w:r>
    </w:p>
    <w:p w:rsidR="00F83AF0" w:rsidRDefault="004229C5">
      <w:pPr>
        <w:pStyle w:val="210"/>
        <w:spacing w:before="3"/>
      </w:pPr>
      <w:r>
        <w:t>Культура</w:t>
      </w:r>
      <w:r>
        <w:rPr>
          <w:spacing w:val="-7"/>
        </w:rPr>
        <w:t xml:space="preserve"> </w:t>
      </w:r>
      <w:r>
        <w:t>средневековой</w:t>
      </w:r>
      <w:r>
        <w:rPr>
          <w:spacing w:val="-6"/>
        </w:rPr>
        <w:t xml:space="preserve"> </w:t>
      </w:r>
      <w:r>
        <w:rPr>
          <w:spacing w:val="-2"/>
        </w:rPr>
        <w:t>Европы</w:t>
      </w:r>
    </w:p>
    <w:p w:rsidR="00F83AF0" w:rsidRDefault="004229C5">
      <w:pPr>
        <w:pStyle w:val="a3"/>
        <w:ind w:right="566"/>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p w:rsidR="00F83AF0" w:rsidRDefault="004229C5">
      <w:pPr>
        <w:pStyle w:val="210"/>
        <w:spacing w:before="3" w:line="240" w:lineRule="auto"/>
      </w:pPr>
      <w:r>
        <w:t>Страны</w:t>
      </w:r>
      <w:r>
        <w:rPr>
          <w:spacing w:val="-5"/>
        </w:rPr>
        <w:t xml:space="preserve"> </w:t>
      </w:r>
      <w:r>
        <w:t>Востока</w:t>
      </w:r>
      <w:r>
        <w:rPr>
          <w:spacing w:val="-2"/>
        </w:rPr>
        <w:t xml:space="preserve"> </w:t>
      </w:r>
      <w:r>
        <w:t>в</w:t>
      </w:r>
      <w:r>
        <w:rPr>
          <w:spacing w:val="-2"/>
        </w:rPr>
        <w:t xml:space="preserve"> </w:t>
      </w:r>
      <w:r>
        <w:t>Средние</w:t>
      </w:r>
      <w:r>
        <w:rPr>
          <w:spacing w:val="-3"/>
        </w:rPr>
        <w:t xml:space="preserve"> </w:t>
      </w:r>
      <w:r>
        <w:rPr>
          <w:spacing w:val="-4"/>
        </w:rPr>
        <w:t>века</w:t>
      </w:r>
    </w:p>
    <w:p w:rsidR="00F83AF0" w:rsidRDefault="00F83AF0">
      <w:pPr>
        <w:pStyle w:val="210"/>
        <w:spacing w:line="240" w:lineRule="auto"/>
        <w:sectPr w:rsidR="00F83AF0">
          <w:pgSz w:w="11910" w:h="16850"/>
          <w:pgMar w:top="820" w:right="0" w:bottom="280" w:left="283" w:header="571" w:footer="0" w:gutter="0"/>
          <w:cols w:space="720"/>
        </w:sectPr>
      </w:pPr>
    </w:p>
    <w:p w:rsidR="00F83AF0" w:rsidRDefault="004229C5">
      <w:pPr>
        <w:pStyle w:val="a3"/>
        <w:ind w:right="563"/>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F83AF0" w:rsidRDefault="004229C5">
      <w:pPr>
        <w:pStyle w:val="a3"/>
        <w:ind w:left="883" w:firstLine="0"/>
      </w:pPr>
      <w:r>
        <w:t>Культура</w:t>
      </w:r>
      <w:r>
        <w:rPr>
          <w:spacing w:val="-8"/>
        </w:rPr>
        <w:t xml:space="preserve"> </w:t>
      </w:r>
      <w:r>
        <w:t>народов</w:t>
      </w:r>
      <w:r>
        <w:rPr>
          <w:spacing w:val="-3"/>
        </w:rPr>
        <w:t xml:space="preserve"> </w:t>
      </w:r>
      <w:r>
        <w:t>Востока.</w:t>
      </w:r>
      <w:r>
        <w:rPr>
          <w:spacing w:val="-4"/>
        </w:rPr>
        <w:t xml:space="preserve"> </w:t>
      </w:r>
      <w:r>
        <w:t>Литература.</w:t>
      </w:r>
      <w:r>
        <w:rPr>
          <w:spacing w:val="-4"/>
        </w:rPr>
        <w:t xml:space="preserve"> </w:t>
      </w:r>
      <w:r>
        <w:t>Архитектура.</w:t>
      </w:r>
      <w:r>
        <w:rPr>
          <w:spacing w:val="-4"/>
        </w:rPr>
        <w:t xml:space="preserve"> </w:t>
      </w:r>
      <w:r>
        <w:t>Традиционные</w:t>
      </w:r>
      <w:r>
        <w:rPr>
          <w:spacing w:val="-6"/>
        </w:rPr>
        <w:t xml:space="preserve"> </w:t>
      </w:r>
      <w:r>
        <w:t>искусства</w:t>
      </w:r>
      <w:r>
        <w:rPr>
          <w:spacing w:val="-5"/>
        </w:rPr>
        <w:t xml:space="preserve"> </w:t>
      </w:r>
      <w:r>
        <w:t>и</w:t>
      </w:r>
      <w:r>
        <w:rPr>
          <w:spacing w:val="-4"/>
        </w:rPr>
        <w:t xml:space="preserve"> </w:t>
      </w:r>
      <w:r>
        <w:rPr>
          <w:spacing w:val="-2"/>
        </w:rPr>
        <w:t>ремесла.</w:t>
      </w:r>
    </w:p>
    <w:p w:rsidR="00F83AF0" w:rsidRDefault="004229C5">
      <w:pPr>
        <w:pStyle w:val="210"/>
        <w:spacing w:before="5"/>
      </w:pPr>
      <w:r>
        <w:t>Государства</w:t>
      </w:r>
      <w:r>
        <w:rPr>
          <w:spacing w:val="-6"/>
        </w:rPr>
        <w:t xml:space="preserve"> </w:t>
      </w:r>
      <w:r>
        <w:t>доколумбовой</w:t>
      </w:r>
      <w:r>
        <w:rPr>
          <w:spacing w:val="-3"/>
        </w:rPr>
        <w:t xml:space="preserve"> </w:t>
      </w:r>
      <w:r>
        <w:t>Америки</w:t>
      </w:r>
      <w:r>
        <w:rPr>
          <w:spacing w:val="-3"/>
        </w:rPr>
        <w:t xml:space="preserve"> </w:t>
      </w:r>
      <w:r>
        <w:t>в</w:t>
      </w:r>
      <w:r>
        <w:rPr>
          <w:spacing w:val="-3"/>
        </w:rPr>
        <w:t xml:space="preserve"> </w:t>
      </w:r>
      <w:r>
        <w:t>Средние</w:t>
      </w:r>
      <w:r>
        <w:rPr>
          <w:spacing w:val="-3"/>
        </w:rPr>
        <w:t xml:space="preserve"> </w:t>
      </w:r>
      <w:r>
        <w:rPr>
          <w:spacing w:val="-4"/>
        </w:rPr>
        <w:t>века</w:t>
      </w:r>
    </w:p>
    <w:p w:rsidR="00F83AF0" w:rsidRDefault="004229C5">
      <w:pPr>
        <w:pStyle w:val="a3"/>
        <w:spacing w:line="274" w:lineRule="exact"/>
        <w:ind w:left="883" w:firstLine="0"/>
      </w:pPr>
      <w:r>
        <w:t>Цивилизации</w:t>
      </w:r>
      <w:r>
        <w:rPr>
          <w:spacing w:val="57"/>
        </w:rPr>
        <w:t xml:space="preserve"> </w:t>
      </w:r>
      <w:r>
        <w:t>майя,</w:t>
      </w:r>
      <w:r>
        <w:rPr>
          <w:spacing w:val="59"/>
        </w:rPr>
        <w:t xml:space="preserve"> </w:t>
      </w:r>
      <w:r>
        <w:t>ацтеков</w:t>
      </w:r>
      <w:r>
        <w:rPr>
          <w:spacing w:val="58"/>
        </w:rPr>
        <w:t xml:space="preserve"> </w:t>
      </w:r>
      <w:r>
        <w:t>и</w:t>
      </w:r>
      <w:r>
        <w:rPr>
          <w:spacing w:val="57"/>
        </w:rPr>
        <w:t xml:space="preserve"> </w:t>
      </w:r>
      <w:r>
        <w:t>инков:</w:t>
      </w:r>
      <w:r>
        <w:rPr>
          <w:spacing w:val="59"/>
        </w:rPr>
        <w:t xml:space="preserve"> </w:t>
      </w:r>
      <w:r>
        <w:t>общественный</w:t>
      </w:r>
      <w:r>
        <w:rPr>
          <w:spacing w:val="58"/>
        </w:rPr>
        <w:t xml:space="preserve"> </w:t>
      </w:r>
      <w:r>
        <w:t>строй,</w:t>
      </w:r>
      <w:r>
        <w:rPr>
          <w:spacing w:val="59"/>
        </w:rPr>
        <w:t xml:space="preserve"> </w:t>
      </w:r>
      <w:r>
        <w:t>религиозные</w:t>
      </w:r>
      <w:r>
        <w:rPr>
          <w:spacing w:val="57"/>
        </w:rPr>
        <w:t xml:space="preserve"> </w:t>
      </w:r>
      <w:r>
        <w:t>верования,</w:t>
      </w:r>
      <w:r>
        <w:rPr>
          <w:spacing w:val="59"/>
        </w:rPr>
        <w:t xml:space="preserve"> </w:t>
      </w:r>
      <w:r>
        <w:rPr>
          <w:spacing w:val="-2"/>
        </w:rPr>
        <w:t>культура.</w:t>
      </w:r>
    </w:p>
    <w:p w:rsidR="00F83AF0" w:rsidRDefault="004229C5">
      <w:pPr>
        <w:pStyle w:val="a3"/>
        <w:ind w:firstLine="0"/>
      </w:pPr>
      <w:r>
        <w:t>Появление</w:t>
      </w:r>
      <w:r>
        <w:rPr>
          <w:spacing w:val="-7"/>
        </w:rPr>
        <w:t xml:space="preserve"> </w:t>
      </w:r>
      <w:r>
        <w:t>европейских</w:t>
      </w:r>
      <w:r>
        <w:rPr>
          <w:spacing w:val="-3"/>
        </w:rPr>
        <w:t xml:space="preserve"> </w:t>
      </w:r>
      <w:r>
        <w:rPr>
          <w:spacing w:val="-2"/>
        </w:rPr>
        <w:t>завоевателей.</w:t>
      </w:r>
    </w:p>
    <w:p w:rsidR="00F83AF0" w:rsidRDefault="004229C5">
      <w:pPr>
        <w:pStyle w:val="210"/>
        <w:spacing w:before="5"/>
        <w:jc w:val="left"/>
      </w:pPr>
      <w:r>
        <w:rPr>
          <w:spacing w:val="-2"/>
        </w:rPr>
        <w:t>Обобщение</w:t>
      </w:r>
    </w:p>
    <w:p w:rsidR="00F83AF0" w:rsidRDefault="004229C5">
      <w:pPr>
        <w:pStyle w:val="a3"/>
        <w:spacing w:line="274" w:lineRule="exact"/>
        <w:ind w:left="883" w:firstLine="0"/>
        <w:jc w:val="left"/>
      </w:pPr>
      <w:r>
        <w:t>Историческое</w:t>
      </w:r>
      <w:r>
        <w:rPr>
          <w:spacing w:val="-5"/>
        </w:rPr>
        <w:t xml:space="preserve"> </w:t>
      </w:r>
      <w:r>
        <w:t>и</w:t>
      </w:r>
      <w:r>
        <w:rPr>
          <w:spacing w:val="-4"/>
        </w:rPr>
        <w:t xml:space="preserve"> </w:t>
      </w:r>
      <w:r>
        <w:t>культурное</w:t>
      </w:r>
      <w:r>
        <w:rPr>
          <w:spacing w:val="-4"/>
        </w:rPr>
        <w:t xml:space="preserve"> </w:t>
      </w:r>
      <w:r>
        <w:t>наследие</w:t>
      </w:r>
      <w:r>
        <w:rPr>
          <w:spacing w:val="-5"/>
        </w:rPr>
        <w:t xml:space="preserve"> </w:t>
      </w:r>
      <w:r>
        <w:t>Средних</w:t>
      </w:r>
      <w:r>
        <w:rPr>
          <w:spacing w:val="-3"/>
        </w:rPr>
        <w:t xml:space="preserve"> </w:t>
      </w:r>
      <w:r>
        <w:rPr>
          <w:spacing w:val="-2"/>
        </w:rPr>
        <w:t>веков.</w:t>
      </w:r>
    </w:p>
    <w:p w:rsidR="00F83AF0" w:rsidRDefault="00F83AF0">
      <w:pPr>
        <w:pStyle w:val="a3"/>
        <w:spacing w:before="5"/>
        <w:ind w:left="0" w:firstLine="0"/>
        <w:jc w:val="left"/>
      </w:pPr>
    </w:p>
    <w:p w:rsidR="00F83AF0" w:rsidRDefault="004229C5">
      <w:pPr>
        <w:pStyle w:val="110"/>
        <w:spacing w:before="0"/>
        <w:jc w:val="both"/>
      </w:pPr>
      <w:r>
        <w:t>ИСТОРИЯ</w:t>
      </w:r>
      <w:r>
        <w:rPr>
          <w:spacing w:val="-4"/>
        </w:rPr>
        <w:t xml:space="preserve"> </w:t>
      </w:r>
      <w:r>
        <w:t>РОССИИ.</w:t>
      </w:r>
      <w:r>
        <w:rPr>
          <w:spacing w:val="-1"/>
        </w:rPr>
        <w:t xml:space="preserve"> </w:t>
      </w:r>
      <w:r>
        <w:t>ОТ</w:t>
      </w:r>
      <w:r>
        <w:rPr>
          <w:spacing w:val="-4"/>
        </w:rPr>
        <w:t xml:space="preserve"> </w:t>
      </w:r>
      <w:r>
        <w:t>РУСИ</w:t>
      </w:r>
      <w:r>
        <w:rPr>
          <w:spacing w:val="-3"/>
        </w:rPr>
        <w:t xml:space="preserve"> </w:t>
      </w:r>
      <w:r>
        <w:t>К РОССИЙСКОМУ</w:t>
      </w:r>
      <w:r>
        <w:rPr>
          <w:spacing w:val="-5"/>
        </w:rPr>
        <w:t xml:space="preserve"> </w:t>
      </w:r>
      <w:r>
        <w:rPr>
          <w:spacing w:val="-2"/>
        </w:rPr>
        <w:t>ГОСУДАРСТВУ</w:t>
      </w:r>
    </w:p>
    <w:p w:rsidR="00F83AF0" w:rsidRDefault="004229C5">
      <w:pPr>
        <w:pStyle w:val="210"/>
        <w:jc w:val="left"/>
      </w:pPr>
      <w:r>
        <w:rPr>
          <w:spacing w:val="-2"/>
        </w:rPr>
        <w:t>Введение</w:t>
      </w:r>
    </w:p>
    <w:p w:rsidR="00F83AF0" w:rsidRDefault="004229C5">
      <w:pPr>
        <w:pStyle w:val="a3"/>
        <w:spacing w:line="274" w:lineRule="exact"/>
        <w:ind w:left="883" w:firstLine="0"/>
        <w:jc w:val="left"/>
      </w:pPr>
      <w:r>
        <w:t>Роль</w:t>
      </w:r>
      <w:r>
        <w:rPr>
          <w:spacing w:val="24"/>
        </w:rPr>
        <w:t xml:space="preserve">  </w:t>
      </w:r>
      <w:r>
        <w:t>и</w:t>
      </w:r>
      <w:r>
        <w:rPr>
          <w:spacing w:val="26"/>
        </w:rPr>
        <w:t xml:space="preserve">  </w:t>
      </w:r>
      <w:r>
        <w:t>место</w:t>
      </w:r>
      <w:r>
        <w:rPr>
          <w:spacing w:val="26"/>
        </w:rPr>
        <w:t xml:space="preserve">  </w:t>
      </w:r>
      <w:r>
        <w:t>России</w:t>
      </w:r>
      <w:r>
        <w:rPr>
          <w:spacing w:val="26"/>
        </w:rPr>
        <w:t xml:space="preserve">  </w:t>
      </w:r>
      <w:r>
        <w:t>в</w:t>
      </w:r>
      <w:r>
        <w:rPr>
          <w:spacing w:val="26"/>
        </w:rPr>
        <w:t xml:space="preserve">  </w:t>
      </w:r>
      <w:r>
        <w:t>мировой</w:t>
      </w:r>
      <w:r>
        <w:rPr>
          <w:spacing w:val="26"/>
        </w:rPr>
        <w:t xml:space="preserve">  </w:t>
      </w:r>
      <w:r>
        <w:t>истории.</w:t>
      </w:r>
      <w:r>
        <w:rPr>
          <w:spacing w:val="26"/>
        </w:rPr>
        <w:t xml:space="preserve">  </w:t>
      </w:r>
      <w:r>
        <w:t>Проблемы</w:t>
      </w:r>
      <w:r>
        <w:rPr>
          <w:spacing w:val="26"/>
        </w:rPr>
        <w:t xml:space="preserve">  </w:t>
      </w:r>
      <w:r>
        <w:t>периодизации</w:t>
      </w:r>
      <w:r>
        <w:rPr>
          <w:spacing w:val="26"/>
        </w:rPr>
        <w:t xml:space="preserve">  </w:t>
      </w:r>
      <w:r>
        <w:t>российской</w:t>
      </w:r>
      <w:r>
        <w:rPr>
          <w:spacing w:val="27"/>
        </w:rPr>
        <w:t xml:space="preserve">  </w:t>
      </w:r>
      <w:r>
        <w:rPr>
          <w:spacing w:val="-2"/>
        </w:rPr>
        <w:t>истории.</w:t>
      </w:r>
    </w:p>
    <w:p w:rsidR="00F83AF0" w:rsidRDefault="004229C5">
      <w:pPr>
        <w:pStyle w:val="a3"/>
        <w:ind w:firstLine="0"/>
        <w:jc w:val="left"/>
      </w:pPr>
      <w:r>
        <w:t>Источники</w:t>
      </w:r>
      <w:r>
        <w:rPr>
          <w:spacing w:val="-5"/>
        </w:rPr>
        <w:t xml:space="preserve"> </w:t>
      </w:r>
      <w:r>
        <w:t>по</w:t>
      </w:r>
      <w:r>
        <w:rPr>
          <w:spacing w:val="-3"/>
        </w:rPr>
        <w:t xml:space="preserve"> </w:t>
      </w:r>
      <w:r>
        <w:t>истории</w:t>
      </w:r>
      <w:r>
        <w:rPr>
          <w:spacing w:val="-4"/>
        </w:rPr>
        <w:t xml:space="preserve"> </w:t>
      </w:r>
      <w:r>
        <w:rPr>
          <w:spacing w:val="-2"/>
        </w:rPr>
        <w:t>России.</w:t>
      </w:r>
    </w:p>
    <w:p w:rsidR="00F83AF0" w:rsidRDefault="004229C5">
      <w:pPr>
        <w:pStyle w:val="210"/>
        <w:spacing w:before="9" w:line="235" w:lineRule="auto"/>
        <w:ind w:left="283" w:right="571" w:firstLine="600"/>
        <w:rPr>
          <w:b w:val="0"/>
        </w:rPr>
      </w:pPr>
      <w:r>
        <w:t>Народы и государства на территории нашей страны в древности. Восточная Европа в середине I тыс. н. э</w:t>
      </w:r>
      <w:r>
        <w:rPr>
          <w:b w:val="0"/>
        </w:rPr>
        <w:t>.</w:t>
      </w:r>
    </w:p>
    <w:p w:rsidR="00F83AF0" w:rsidRDefault="004229C5">
      <w:pPr>
        <w:pStyle w:val="a3"/>
        <w:spacing w:before="2"/>
        <w:ind w:right="566"/>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F83AF0" w:rsidRDefault="004229C5">
      <w:pPr>
        <w:pStyle w:val="a3"/>
        <w:ind w:right="566"/>
      </w:pPr>
      <w:r>
        <w:t>Народы,</w:t>
      </w:r>
      <w:r>
        <w:rPr>
          <w:spacing w:val="-1"/>
        </w:rPr>
        <w:t xml:space="preserve"> </w:t>
      </w:r>
      <w:r>
        <w:t>проживавшие</w:t>
      </w:r>
      <w:r>
        <w:rPr>
          <w:spacing w:val="-1"/>
        </w:rPr>
        <w:t xml:space="preserve"> </w:t>
      </w:r>
      <w:r>
        <w:t>на</w:t>
      </w:r>
      <w:r>
        <w:rPr>
          <w:spacing w:val="-1"/>
        </w:rPr>
        <w:t xml:space="preserve"> </w:t>
      </w:r>
      <w:r>
        <w:t>этой</w:t>
      </w:r>
      <w:r>
        <w:rPr>
          <w:spacing w:val="-2"/>
        </w:rPr>
        <w:t xml:space="preserve"> </w:t>
      </w:r>
      <w:r>
        <w:t>территории до</w:t>
      </w:r>
      <w:r>
        <w:rPr>
          <w:spacing w:val="-5"/>
        </w:rPr>
        <w:t xml:space="preserve"> </w:t>
      </w:r>
      <w:r>
        <w:t>середины I</w:t>
      </w:r>
      <w:r>
        <w:rPr>
          <w:spacing w:val="-6"/>
        </w:rPr>
        <w:t xml:space="preserve"> </w:t>
      </w:r>
      <w:r>
        <w:t>тыс. до н. э.</w:t>
      </w:r>
      <w:r>
        <w:rPr>
          <w:spacing w:val="-5"/>
        </w:rPr>
        <w:t xml:space="preserve"> </w:t>
      </w:r>
      <w:r>
        <w:t>Скифы</w:t>
      </w:r>
      <w:r>
        <w:rPr>
          <w:spacing w:val="-3"/>
        </w:rPr>
        <w:t xml:space="preserve"> </w:t>
      </w:r>
      <w:r>
        <w:t>и</w:t>
      </w:r>
      <w:r>
        <w:rPr>
          <w:spacing w:val="-2"/>
        </w:rPr>
        <w:t xml:space="preserve"> </w:t>
      </w:r>
      <w:r>
        <w:t>скифская</w:t>
      </w:r>
      <w:r>
        <w:rPr>
          <w:spacing w:val="-2"/>
        </w:rPr>
        <w:t xml:space="preserve"> </w:t>
      </w:r>
      <w:r>
        <w:t>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F83AF0" w:rsidRDefault="004229C5">
      <w:pPr>
        <w:pStyle w:val="a3"/>
        <w:spacing w:before="1"/>
        <w:ind w:right="560"/>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F83AF0" w:rsidRDefault="004229C5">
      <w:pPr>
        <w:pStyle w:val="a3"/>
        <w:ind w:right="570"/>
      </w:pPr>
      <w:r>
        <w:t>Страны и народы Восточной Европы, Сибири и Дальнего Востока. Тюркский каганат. Хазарский каганат. Волжская Булгария.</w:t>
      </w:r>
    </w:p>
    <w:p w:rsidR="00F83AF0" w:rsidRDefault="004229C5">
      <w:pPr>
        <w:pStyle w:val="210"/>
        <w:spacing w:before="5"/>
        <w:jc w:val="left"/>
      </w:pPr>
      <w:r>
        <w:t>Русь</w:t>
      </w:r>
      <w:r>
        <w:rPr>
          <w:spacing w:val="-1"/>
        </w:rPr>
        <w:t xml:space="preserve"> </w:t>
      </w:r>
      <w:r>
        <w:t>в IX</w:t>
      </w:r>
      <w:r>
        <w:rPr>
          <w:spacing w:val="-2"/>
        </w:rPr>
        <w:t xml:space="preserve"> </w:t>
      </w:r>
      <w:r>
        <w:t>– начале</w:t>
      </w:r>
      <w:r>
        <w:rPr>
          <w:spacing w:val="-3"/>
        </w:rPr>
        <w:t xml:space="preserve"> </w:t>
      </w:r>
      <w:r>
        <w:t>XII</w:t>
      </w:r>
      <w:r>
        <w:rPr>
          <w:spacing w:val="2"/>
        </w:rPr>
        <w:t xml:space="preserve"> </w:t>
      </w:r>
      <w:r>
        <w:rPr>
          <w:spacing w:val="-5"/>
        </w:rPr>
        <w:t>в.</w:t>
      </w:r>
    </w:p>
    <w:p w:rsidR="00F83AF0" w:rsidRDefault="004229C5">
      <w:pPr>
        <w:pStyle w:val="a3"/>
        <w:ind w:right="560"/>
      </w:pPr>
      <w: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F83AF0" w:rsidRDefault="004229C5">
      <w:pPr>
        <w:pStyle w:val="a3"/>
        <w:ind w:right="574"/>
      </w:pPr>
      <w:r>
        <w:t>Первые известия о Руси. Проблема образования государства Русь. Скандинавы на Руси. Начало династии Рюриковичей.</w:t>
      </w:r>
    </w:p>
    <w:p w:rsidR="00F83AF0" w:rsidRDefault="004229C5">
      <w:pPr>
        <w:pStyle w:val="a3"/>
        <w:ind w:right="567"/>
      </w:pPr>
      <w:r>
        <w:t>Формирование</w:t>
      </w:r>
      <w:r>
        <w:rPr>
          <w:spacing w:val="-3"/>
        </w:rPr>
        <w:t xml:space="preserve"> </w:t>
      </w:r>
      <w:r>
        <w:t>территории</w:t>
      </w:r>
      <w:r>
        <w:rPr>
          <w:spacing w:val="-1"/>
        </w:rPr>
        <w:t xml:space="preserve"> </w:t>
      </w:r>
      <w:r>
        <w:t>государства</w:t>
      </w:r>
      <w:r>
        <w:rPr>
          <w:spacing w:val="-3"/>
        </w:rPr>
        <w:t xml:space="preserve"> </w:t>
      </w:r>
      <w:r>
        <w:t>Русь. Дань</w:t>
      </w:r>
      <w:r>
        <w:rPr>
          <w:spacing w:val="-2"/>
        </w:rPr>
        <w:t xml:space="preserve"> </w:t>
      </w:r>
      <w:r>
        <w:t>и</w:t>
      </w:r>
      <w:r>
        <w:rPr>
          <w:spacing w:val="-1"/>
        </w:rPr>
        <w:t xml:space="preserve"> </w:t>
      </w:r>
      <w:r>
        <w:t>полюдье.</w:t>
      </w:r>
      <w:r>
        <w:rPr>
          <w:spacing w:val="-2"/>
        </w:rPr>
        <w:t xml:space="preserve"> </w:t>
      </w:r>
      <w:r>
        <w:t>Первые</w:t>
      </w:r>
      <w:r>
        <w:rPr>
          <w:spacing w:val="-3"/>
        </w:rPr>
        <w:t xml:space="preserve"> </w:t>
      </w:r>
      <w:r>
        <w:t>русские</w:t>
      </w:r>
      <w:r>
        <w:rPr>
          <w:spacing w:val="-3"/>
        </w:rPr>
        <w:t xml:space="preserve"> </w:t>
      </w:r>
      <w:r>
        <w:t>князья.</w:t>
      </w:r>
      <w:r>
        <w:rPr>
          <w:spacing w:val="-2"/>
        </w:rPr>
        <w:t xml:space="preserve"> </w:t>
      </w:r>
      <w:r>
        <w:t>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w:t>
      </w:r>
      <w:r>
        <w:rPr>
          <w:spacing w:val="40"/>
        </w:rPr>
        <w:t xml:space="preserve"> </w:t>
      </w:r>
      <w:r>
        <w:t>путь. Языческий пантеон.</w:t>
      </w:r>
    </w:p>
    <w:p w:rsidR="00F83AF0" w:rsidRDefault="004229C5">
      <w:pPr>
        <w:pStyle w:val="a3"/>
        <w:ind w:left="883" w:firstLine="0"/>
      </w:pPr>
      <w:r>
        <w:t>Принятие</w:t>
      </w:r>
      <w:r>
        <w:rPr>
          <w:spacing w:val="-6"/>
        </w:rPr>
        <w:t xml:space="preserve"> </w:t>
      </w:r>
      <w:r>
        <w:t>христианства</w:t>
      </w:r>
      <w:r>
        <w:rPr>
          <w:spacing w:val="-4"/>
        </w:rPr>
        <w:t xml:space="preserve"> </w:t>
      </w:r>
      <w:r>
        <w:t>и</w:t>
      </w:r>
      <w:r>
        <w:rPr>
          <w:spacing w:val="-3"/>
        </w:rPr>
        <w:t xml:space="preserve"> </w:t>
      </w:r>
      <w:r>
        <w:t>его</w:t>
      </w:r>
      <w:r>
        <w:rPr>
          <w:spacing w:val="-3"/>
        </w:rPr>
        <w:t xml:space="preserve"> </w:t>
      </w:r>
      <w:r>
        <w:t>значение.</w:t>
      </w:r>
      <w:r>
        <w:rPr>
          <w:spacing w:val="-2"/>
        </w:rPr>
        <w:t xml:space="preserve"> </w:t>
      </w:r>
      <w:r>
        <w:t>Византийское</w:t>
      </w:r>
      <w:r>
        <w:rPr>
          <w:spacing w:val="-4"/>
        </w:rPr>
        <w:t xml:space="preserve"> </w:t>
      </w:r>
      <w:r>
        <w:t>наследие</w:t>
      </w:r>
      <w:r>
        <w:rPr>
          <w:spacing w:val="-4"/>
        </w:rPr>
        <w:t xml:space="preserve"> </w:t>
      </w:r>
      <w:r>
        <w:t>на</w:t>
      </w:r>
      <w:r>
        <w:rPr>
          <w:spacing w:val="-3"/>
        </w:rPr>
        <w:t xml:space="preserve"> </w:t>
      </w:r>
      <w:r>
        <w:rPr>
          <w:spacing w:val="-2"/>
        </w:rPr>
        <w:t>Руси.</w:t>
      </w:r>
    </w:p>
    <w:p w:rsidR="00F83AF0" w:rsidRDefault="004229C5">
      <w:pPr>
        <w:pStyle w:val="a3"/>
        <w:ind w:right="565"/>
      </w:pPr>
      <w:r>
        <w:rPr>
          <w:b/>
        </w:rPr>
        <w:t xml:space="preserve">Русь в конце X – начале XII в. </w:t>
      </w:r>
      <w: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w:t>
      </w:r>
      <w:r>
        <w:rPr>
          <w:spacing w:val="40"/>
        </w:rPr>
        <w:t xml:space="preserve"> </w:t>
      </w:r>
      <w:r>
        <w:t>Владимира Святого. Ярослав Мудрый. Русь при Ярославичах. Владимир Мономах. Русская церковь.</w:t>
      </w:r>
    </w:p>
    <w:p w:rsidR="00F83AF0" w:rsidRDefault="004229C5">
      <w:pPr>
        <w:pStyle w:val="a3"/>
        <w:ind w:right="571"/>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right="566"/>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F83AF0" w:rsidRDefault="004229C5">
      <w:pPr>
        <w:pStyle w:val="a3"/>
        <w:ind w:right="567"/>
      </w:pPr>
      <w:r>
        <w:rPr>
          <w:b/>
        </w:rPr>
        <w:t xml:space="preserve">Культурное пространство. </w:t>
      </w:r>
      <w:r>
        <w:t>Русь в общеевропейском культурном контексте. Картина мира средневекового</w:t>
      </w:r>
      <w:r>
        <w:rPr>
          <w:spacing w:val="-2"/>
        </w:rPr>
        <w:t xml:space="preserve"> </w:t>
      </w:r>
      <w:r>
        <w:t>человека.</w:t>
      </w:r>
      <w:r>
        <w:rPr>
          <w:spacing w:val="-3"/>
        </w:rPr>
        <w:t xml:space="preserve"> </w:t>
      </w:r>
      <w:r>
        <w:t>Повседневная</w:t>
      </w:r>
      <w:r>
        <w:rPr>
          <w:spacing w:val="-1"/>
        </w:rPr>
        <w:t xml:space="preserve"> </w:t>
      </w:r>
      <w:r>
        <w:t>жизнь,</w:t>
      </w:r>
      <w:r>
        <w:rPr>
          <w:spacing w:val="-3"/>
        </w:rPr>
        <w:t xml:space="preserve"> </w:t>
      </w:r>
      <w:r>
        <w:t>сельский</w:t>
      </w:r>
      <w:r>
        <w:rPr>
          <w:spacing w:val="-3"/>
        </w:rPr>
        <w:t xml:space="preserve"> </w:t>
      </w:r>
      <w:r>
        <w:t>и</w:t>
      </w:r>
      <w:r>
        <w:rPr>
          <w:spacing w:val="-3"/>
        </w:rPr>
        <w:t xml:space="preserve"> </w:t>
      </w:r>
      <w:r>
        <w:t>городской</w:t>
      </w:r>
      <w:r>
        <w:rPr>
          <w:spacing w:val="-5"/>
        </w:rPr>
        <w:t xml:space="preserve"> </w:t>
      </w:r>
      <w:r>
        <w:t>быт.</w:t>
      </w:r>
      <w:r>
        <w:rPr>
          <w:spacing w:val="-3"/>
        </w:rPr>
        <w:t xml:space="preserve"> </w:t>
      </w:r>
      <w:r>
        <w:t>Положение</w:t>
      </w:r>
      <w:r>
        <w:rPr>
          <w:spacing w:val="-4"/>
        </w:rPr>
        <w:t xml:space="preserve"> </w:t>
      </w:r>
      <w:r>
        <w:t>женщины.</w:t>
      </w:r>
      <w:r>
        <w:rPr>
          <w:spacing w:val="-3"/>
        </w:rPr>
        <w:t xml:space="preserve"> </w:t>
      </w:r>
      <w:r>
        <w:t>Дети</w:t>
      </w:r>
      <w:r>
        <w:rPr>
          <w:spacing w:val="-2"/>
        </w:rPr>
        <w:t xml:space="preserve"> </w:t>
      </w:r>
      <w:r>
        <w:t>и их воспитание. Календарь и хронология.</w:t>
      </w:r>
    </w:p>
    <w:p w:rsidR="00F83AF0" w:rsidRDefault="004229C5">
      <w:pPr>
        <w:pStyle w:val="a3"/>
        <w:ind w:right="562"/>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F83AF0" w:rsidRDefault="004229C5">
      <w:pPr>
        <w:pStyle w:val="210"/>
        <w:spacing w:before="5"/>
      </w:pPr>
      <w:r>
        <w:t>Русь</w:t>
      </w:r>
      <w:r>
        <w:rPr>
          <w:spacing w:val="-4"/>
        </w:rPr>
        <w:t xml:space="preserve"> </w:t>
      </w:r>
      <w:r>
        <w:t>в</w:t>
      </w:r>
      <w:r>
        <w:rPr>
          <w:spacing w:val="2"/>
        </w:rPr>
        <w:t xml:space="preserve"> </w:t>
      </w:r>
      <w:r>
        <w:t>середине</w:t>
      </w:r>
      <w:r>
        <w:rPr>
          <w:spacing w:val="-2"/>
        </w:rPr>
        <w:t xml:space="preserve"> </w:t>
      </w:r>
      <w:r>
        <w:t>XII</w:t>
      </w:r>
      <w:r>
        <w:rPr>
          <w:spacing w:val="-2"/>
        </w:rPr>
        <w:t xml:space="preserve"> </w:t>
      </w:r>
      <w:r>
        <w:t>–</w:t>
      </w:r>
      <w:r>
        <w:rPr>
          <w:spacing w:val="-1"/>
        </w:rPr>
        <w:t xml:space="preserve"> </w:t>
      </w:r>
      <w:r>
        <w:t>начале</w:t>
      </w:r>
      <w:r>
        <w:rPr>
          <w:spacing w:val="-2"/>
        </w:rPr>
        <w:t xml:space="preserve"> </w:t>
      </w:r>
      <w:r>
        <w:t>XIII</w:t>
      </w:r>
      <w:r>
        <w:rPr>
          <w:spacing w:val="-1"/>
        </w:rPr>
        <w:t xml:space="preserve"> </w:t>
      </w:r>
      <w:r>
        <w:rPr>
          <w:spacing w:val="-5"/>
        </w:rPr>
        <w:t>в.</w:t>
      </w:r>
    </w:p>
    <w:p w:rsidR="00F83AF0" w:rsidRDefault="004229C5">
      <w:pPr>
        <w:pStyle w:val="a3"/>
        <w:ind w:right="566"/>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F83AF0" w:rsidRDefault="004229C5">
      <w:pPr>
        <w:pStyle w:val="a3"/>
        <w:ind w:right="561"/>
      </w:pPr>
      <w:r>
        <w:t>Формирование региональных центров культуры: летописание и памятники литературы: Киево- 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F83AF0" w:rsidRDefault="004229C5">
      <w:pPr>
        <w:pStyle w:val="210"/>
        <w:spacing w:before="3"/>
      </w:pPr>
      <w:r>
        <w:t>Русские</w:t>
      </w:r>
      <w:r>
        <w:rPr>
          <w:spacing w:val="-3"/>
        </w:rPr>
        <w:t xml:space="preserve"> </w:t>
      </w:r>
      <w:r>
        <w:t>земли</w:t>
      </w:r>
      <w:r>
        <w:rPr>
          <w:spacing w:val="-2"/>
        </w:rPr>
        <w:t xml:space="preserve"> </w:t>
      </w:r>
      <w:r>
        <w:t>и их</w:t>
      </w:r>
      <w:r>
        <w:rPr>
          <w:spacing w:val="-1"/>
        </w:rPr>
        <w:t xml:space="preserve"> </w:t>
      </w:r>
      <w:r>
        <w:t>соседи</w:t>
      </w:r>
      <w:r>
        <w:rPr>
          <w:spacing w:val="-1"/>
        </w:rPr>
        <w:t xml:space="preserve"> </w:t>
      </w:r>
      <w:r>
        <w:t>в</w:t>
      </w:r>
      <w:r>
        <w:rPr>
          <w:spacing w:val="-1"/>
        </w:rPr>
        <w:t xml:space="preserve"> </w:t>
      </w:r>
      <w:r>
        <w:t>середине</w:t>
      </w:r>
      <w:r>
        <w:rPr>
          <w:spacing w:val="1"/>
        </w:rPr>
        <w:t xml:space="preserve"> </w:t>
      </w:r>
      <w:r>
        <w:t>XIII</w:t>
      </w:r>
      <w:r>
        <w:rPr>
          <w:spacing w:val="-1"/>
        </w:rPr>
        <w:t xml:space="preserve"> </w:t>
      </w:r>
      <w:r>
        <w:t>–</w:t>
      </w:r>
      <w:r>
        <w:rPr>
          <w:spacing w:val="-1"/>
        </w:rPr>
        <w:t xml:space="preserve"> </w:t>
      </w:r>
      <w:r>
        <w:t>XIV</w:t>
      </w:r>
      <w:r>
        <w:rPr>
          <w:spacing w:val="-2"/>
        </w:rPr>
        <w:t xml:space="preserve"> </w:t>
      </w:r>
      <w:r>
        <w:rPr>
          <w:spacing w:val="-5"/>
        </w:rPr>
        <w:t>в.</w:t>
      </w:r>
    </w:p>
    <w:p w:rsidR="00F83AF0" w:rsidRDefault="004229C5">
      <w:pPr>
        <w:pStyle w:val="a3"/>
        <w:ind w:right="559"/>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F83AF0" w:rsidRDefault="004229C5">
      <w:pPr>
        <w:pStyle w:val="a3"/>
        <w:ind w:right="564"/>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F83AF0" w:rsidRDefault="004229C5">
      <w:pPr>
        <w:pStyle w:val="a3"/>
        <w:ind w:right="561"/>
      </w:pPr>
      <w: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w:t>
      </w:r>
      <w:r>
        <w:rPr>
          <w:spacing w:val="-1"/>
        </w:rPr>
        <w:t xml:space="preserve"> </w:t>
      </w:r>
      <w:r>
        <w:t>Твери и Москвы. Усиление</w:t>
      </w:r>
      <w:r>
        <w:rPr>
          <w:spacing w:val="-1"/>
        </w:rPr>
        <w:t xml:space="preserve"> </w:t>
      </w:r>
      <w:r>
        <w:t>Московского княжества. Дмитрий Донской. Куликовская битва. Закрепление первенствующего положения московских князей.</w:t>
      </w:r>
    </w:p>
    <w:p w:rsidR="00F83AF0" w:rsidRDefault="004229C5">
      <w:pPr>
        <w:pStyle w:val="a3"/>
        <w:ind w:right="570"/>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F83AF0" w:rsidRDefault="004229C5">
      <w:pPr>
        <w:pStyle w:val="a3"/>
        <w:ind w:right="563"/>
      </w:pPr>
      <w: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F83AF0" w:rsidRDefault="004229C5">
      <w:pPr>
        <w:pStyle w:val="a3"/>
        <w:ind w:right="562"/>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F83AF0" w:rsidRDefault="004229C5">
      <w:pPr>
        <w:pStyle w:val="a3"/>
        <w:ind w:right="562"/>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w:t>
      </w:r>
      <w:r>
        <w:rPr>
          <w:spacing w:val="80"/>
        </w:rPr>
        <w:t xml:space="preserve"> </w:t>
      </w:r>
      <w:r>
        <w:t>связи и коммуникации (взаимодействие и взаимовлияние русской культуры и культур народов</w:t>
      </w:r>
      <w:r>
        <w:rPr>
          <w:spacing w:val="40"/>
        </w:rPr>
        <w:t xml:space="preserve"> </w:t>
      </w:r>
      <w:r>
        <w:t>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F83AF0" w:rsidRDefault="004229C5">
      <w:pPr>
        <w:pStyle w:val="210"/>
        <w:spacing w:before="4" w:line="240" w:lineRule="auto"/>
      </w:pPr>
      <w:r>
        <w:t>Формирование</w:t>
      </w:r>
      <w:r>
        <w:rPr>
          <w:spacing w:val="-7"/>
        </w:rPr>
        <w:t xml:space="preserve"> </w:t>
      </w:r>
      <w:r>
        <w:t>единого</w:t>
      </w:r>
      <w:r>
        <w:rPr>
          <w:spacing w:val="-4"/>
        </w:rPr>
        <w:t xml:space="preserve"> </w:t>
      </w:r>
      <w:r>
        <w:t>Русского</w:t>
      </w:r>
      <w:r>
        <w:rPr>
          <w:spacing w:val="-4"/>
        </w:rPr>
        <w:t xml:space="preserve"> </w:t>
      </w:r>
      <w:r>
        <w:t>государства</w:t>
      </w:r>
      <w:r>
        <w:rPr>
          <w:spacing w:val="-4"/>
        </w:rPr>
        <w:t xml:space="preserve"> </w:t>
      </w:r>
      <w:r>
        <w:t>в</w:t>
      </w:r>
      <w:r>
        <w:rPr>
          <w:spacing w:val="-1"/>
        </w:rPr>
        <w:t xml:space="preserve"> </w:t>
      </w:r>
      <w:r>
        <w:t>XV</w:t>
      </w:r>
      <w:r>
        <w:rPr>
          <w:spacing w:val="-4"/>
        </w:rPr>
        <w:t xml:space="preserve"> </w:t>
      </w:r>
      <w:r>
        <w:rPr>
          <w:spacing w:val="-5"/>
        </w:rPr>
        <w:t>в.</w:t>
      </w:r>
    </w:p>
    <w:p w:rsidR="00F83AF0" w:rsidRDefault="00F83AF0">
      <w:pPr>
        <w:pStyle w:val="210"/>
        <w:spacing w:line="240" w:lineRule="auto"/>
        <w:sectPr w:rsidR="00F83AF0">
          <w:pgSz w:w="11910" w:h="16850"/>
          <w:pgMar w:top="820" w:right="0" w:bottom="280" w:left="283" w:header="571" w:footer="0" w:gutter="0"/>
          <w:cols w:space="720"/>
        </w:sectPr>
      </w:pPr>
    </w:p>
    <w:p w:rsidR="00F83AF0" w:rsidRDefault="004229C5">
      <w:pPr>
        <w:pStyle w:val="a3"/>
        <w:ind w:right="562"/>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F83AF0" w:rsidRDefault="004229C5">
      <w:pPr>
        <w:pStyle w:val="a3"/>
        <w:ind w:right="568"/>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F83AF0" w:rsidRDefault="004229C5">
      <w:pPr>
        <w:pStyle w:val="a3"/>
        <w:spacing w:before="1"/>
        <w:ind w:right="569"/>
      </w:pPr>
      <w: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F83AF0" w:rsidRDefault="004229C5">
      <w:pPr>
        <w:spacing w:before="5"/>
        <w:ind w:left="403" w:right="9499" w:firstLine="480"/>
        <w:jc w:val="both"/>
        <w:rPr>
          <w:b/>
          <w:sz w:val="24"/>
        </w:rPr>
      </w:pPr>
      <w:r>
        <w:rPr>
          <w:b/>
          <w:spacing w:val="-2"/>
          <w:sz w:val="24"/>
        </w:rPr>
        <w:t xml:space="preserve">Обобщение </w:t>
      </w:r>
      <w:r>
        <w:rPr>
          <w:b/>
          <w:sz w:val="24"/>
        </w:rPr>
        <w:t>7 КЛАСС</w:t>
      </w:r>
    </w:p>
    <w:p w:rsidR="00F83AF0" w:rsidRDefault="004229C5">
      <w:pPr>
        <w:ind w:left="403"/>
        <w:jc w:val="both"/>
        <w:rPr>
          <w:b/>
          <w:sz w:val="24"/>
        </w:rPr>
      </w:pPr>
      <w:r>
        <w:rPr>
          <w:b/>
          <w:sz w:val="24"/>
        </w:rPr>
        <w:t>ВСЕОБЩАЯ</w:t>
      </w:r>
      <w:r>
        <w:rPr>
          <w:b/>
          <w:spacing w:val="-3"/>
          <w:sz w:val="24"/>
        </w:rPr>
        <w:t xml:space="preserve"> </w:t>
      </w:r>
      <w:r>
        <w:rPr>
          <w:b/>
          <w:sz w:val="24"/>
        </w:rPr>
        <w:t>ИСТОРИЯ.</w:t>
      </w:r>
      <w:r>
        <w:rPr>
          <w:b/>
          <w:spacing w:val="-1"/>
          <w:sz w:val="24"/>
        </w:rPr>
        <w:t xml:space="preserve"> </w:t>
      </w:r>
      <w:r>
        <w:rPr>
          <w:b/>
          <w:sz w:val="24"/>
        </w:rPr>
        <w:t>ИСТОРИЯ</w:t>
      </w:r>
      <w:r>
        <w:rPr>
          <w:b/>
          <w:spacing w:val="-3"/>
          <w:sz w:val="24"/>
        </w:rPr>
        <w:t xml:space="preserve"> </w:t>
      </w:r>
      <w:r>
        <w:rPr>
          <w:b/>
          <w:sz w:val="24"/>
        </w:rPr>
        <w:t>НОВОГО</w:t>
      </w:r>
      <w:r>
        <w:rPr>
          <w:b/>
          <w:spacing w:val="-1"/>
          <w:sz w:val="24"/>
        </w:rPr>
        <w:t xml:space="preserve"> </w:t>
      </w:r>
      <w:r>
        <w:rPr>
          <w:b/>
          <w:sz w:val="24"/>
        </w:rPr>
        <w:t>ВРЕМЕНИ.</w:t>
      </w:r>
      <w:r>
        <w:rPr>
          <w:b/>
          <w:spacing w:val="-2"/>
          <w:sz w:val="24"/>
        </w:rPr>
        <w:t xml:space="preserve"> </w:t>
      </w:r>
      <w:r>
        <w:rPr>
          <w:b/>
          <w:sz w:val="24"/>
        </w:rPr>
        <w:t>КОНЕЦ</w:t>
      </w:r>
      <w:r>
        <w:rPr>
          <w:b/>
          <w:spacing w:val="-1"/>
          <w:sz w:val="24"/>
        </w:rPr>
        <w:t xml:space="preserve"> </w:t>
      </w:r>
      <w:r>
        <w:rPr>
          <w:b/>
          <w:sz w:val="24"/>
        </w:rPr>
        <w:t>XV</w:t>
      </w:r>
      <w:r>
        <w:rPr>
          <w:b/>
          <w:spacing w:val="-3"/>
          <w:sz w:val="24"/>
        </w:rPr>
        <w:t xml:space="preserve"> </w:t>
      </w:r>
      <w:r>
        <w:rPr>
          <w:b/>
          <w:sz w:val="24"/>
        </w:rPr>
        <w:t>–</w:t>
      </w:r>
      <w:r>
        <w:rPr>
          <w:b/>
          <w:spacing w:val="-1"/>
          <w:sz w:val="24"/>
        </w:rPr>
        <w:t xml:space="preserve"> </w:t>
      </w:r>
      <w:r>
        <w:rPr>
          <w:b/>
          <w:sz w:val="24"/>
        </w:rPr>
        <w:t>XVII</w:t>
      </w:r>
      <w:r>
        <w:rPr>
          <w:b/>
          <w:spacing w:val="-1"/>
          <w:sz w:val="24"/>
        </w:rPr>
        <w:t xml:space="preserve"> </w:t>
      </w:r>
      <w:r>
        <w:rPr>
          <w:b/>
          <w:spacing w:val="-5"/>
          <w:sz w:val="24"/>
        </w:rPr>
        <w:t>в.</w:t>
      </w:r>
    </w:p>
    <w:p w:rsidR="00F83AF0" w:rsidRDefault="004229C5">
      <w:pPr>
        <w:spacing w:line="274" w:lineRule="exact"/>
        <w:ind w:left="883"/>
        <w:rPr>
          <w:b/>
          <w:sz w:val="24"/>
        </w:rPr>
      </w:pPr>
      <w:r>
        <w:rPr>
          <w:b/>
          <w:spacing w:val="-2"/>
          <w:sz w:val="24"/>
        </w:rPr>
        <w:t>Введение</w:t>
      </w:r>
    </w:p>
    <w:p w:rsidR="00F83AF0" w:rsidRDefault="004229C5">
      <w:pPr>
        <w:pStyle w:val="a3"/>
        <w:spacing w:line="274" w:lineRule="exact"/>
        <w:ind w:left="883" w:firstLine="0"/>
        <w:jc w:val="left"/>
      </w:pPr>
      <w:r>
        <w:t>Понятие</w:t>
      </w:r>
      <w:r>
        <w:rPr>
          <w:spacing w:val="-3"/>
        </w:rPr>
        <w:t xml:space="preserve"> </w:t>
      </w:r>
      <w:r>
        <w:t>«Новое</w:t>
      </w:r>
      <w:r>
        <w:rPr>
          <w:spacing w:val="-6"/>
        </w:rPr>
        <w:t xml:space="preserve"> </w:t>
      </w:r>
      <w:r>
        <w:t>время».</w:t>
      </w:r>
      <w:r>
        <w:rPr>
          <w:spacing w:val="-2"/>
        </w:rPr>
        <w:t xml:space="preserve"> </w:t>
      </w:r>
      <w:r>
        <w:t>Хронологические</w:t>
      </w:r>
      <w:r>
        <w:rPr>
          <w:spacing w:val="-5"/>
        </w:rPr>
        <w:t xml:space="preserve"> </w:t>
      </w:r>
      <w:r>
        <w:t>рамки</w:t>
      </w:r>
      <w:r>
        <w:rPr>
          <w:spacing w:val="-4"/>
        </w:rPr>
        <w:t xml:space="preserve"> </w:t>
      </w:r>
      <w:r>
        <w:t>и</w:t>
      </w:r>
      <w:r>
        <w:rPr>
          <w:spacing w:val="-6"/>
        </w:rPr>
        <w:t xml:space="preserve"> </w:t>
      </w:r>
      <w:r>
        <w:t>периодизация</w:t>
      </w:r>
      <w:r>
        <w:rPr>
          <w:spacing w:val="-7"/>
        </w:rPr>
        <w:t xml:space="preserve"> </w:t>
      </w:r>
      <w:r>
        <w:t>истории</w:t>
      </w:r>
      <w:r>
        <w:rPr>
          <w:spacing w:val="-4"/>
        </w:rPr>
        <w:t xml:space="preserve"> </w:t>
      </w:r>
      <w:r>
        <w:t>Нового</w:t>
      </w:r>
      <w:r>
        <w:rPr>
          <w:spacing w:val="-3"/>
        </w:rPr>
        <w:t xml:space="preserve"> </w:t>
      </w:r>
      <w:r>
        <w:rPr>
          <w:spacing w:val="-2"/>
        </w:rPr>
        <w:t>времени.</w:t>
      </w:r>
    </w:p>
    <w:p w:rsidR="00F83AF0" w:rsidRDefault="004229C5">
      <w:pPr>
        <w:pStyle w:val="210"/>
        <w:spacing w:before="5"/>
        <w:jc w:val="left"/>
      </w:pPr>
      <w:r>
        <w:t>Великие</w:t>
      </w:r>
      <w:r>
        <w:rPr>
          <w:spacing w:val="-5"/>
        </w:rPr>
        <w:t xml:space="preserve"> </w:t>
      </w:r>
      <w:r>
        <w:t>географические</w:t>
      </w:r>
      <w:r>
        <w:rPr>
          <w:spacing w:val="-4"/>
        </w:rPr>
        <w:t xml:space="preserve"> </w:t>
      </w:r>
      <w:r>
        <w:rPr>
          <w:spacing w:val="-2"/>
        </w:rPr>
        <w:t>открытия</w:t>
      </w:r>
    </w:p>
    <w:p w:rsidR="00F83AF0" w:rsidRDefault="004229C5">
      <w:pPr>
        <w:pStyle w:val="a3"/>
        <w:ind w:right="566"/>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w:t>
      </w:r>
      <w:r>
        <w:rPr>
          <w:spacing w:val="40"/>
        </w:rPr>
        <w:t xml:space="preserve"> </w:t>
      </w:r>
      <w:r>
        <w:t>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F83AF0" w:rsidRDefault="004229C5">
      <w:pPr>
        <w:pStyle w:val="210"/>
        <w:spacing w:before="3"/>
      </w:pPr>
      <w:r>
        <w:t>Изменения</w:t>
      </w:r>
      <w:r>
        <w:rPr>
          <w:spacing w:val="-3"/>
        </w:rPr>
        <w:t xml:space="preserve"> </w:t>
      </w:r>
      <w:r>
        <w:t>в</w:t>
      </w:r>
      <w:r>
        <w:rPr>
          <w:spacing w:val="-2"/>
        </w:rPr>
        <w:t xml:space="preserve"> </w:t>
      </w:r>
      <w:r>
        <w:t>европейском</w:t>
      </w:r>
      <w:r>
        <w:rPr>
          <w:spacing w:val="-4"/>
        </w:rPr>
        <w:t xml:space="preserve"> </w:t>
      </w:r>
      <w:r>
        <w:t>обществе</w:t>
      </w:r>
      <w:r>
        <w:rPr>
          <w:spacing w:val="-3"/>
        </w:rPr>
        <w:t xml:space="preserve"> </w:t>
      </w:r>
      <w:r>
        <w:t>в XVI–XVII</w:t>
      </w:r>
      <w:r>
        <w:rPr>
          <w:spacing w:val="-2"/>
        </w:rPr>
        <w:t xml:space="preserve"> </w:t>
      </w:r>
      <w:r>
        <w:rPr>
          <w:spacing w:val="-5"/>
        </w:rPr>
        <w:t>вв.</w:t>
      </w:r>
    </w:p>
    <w:p w:rsidR="00F83AF0" w:rsidRDefault="004229C5">
      <w:pPr>
        <w:pStyle w:val="a3"/>
        <w:ind w:right="566"/>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F83AF0" w:rsidRDefault="004229C5">
      <w:pPr>
        <w:pStyle w:val="210"/>
        <w:spacing w:before="2"/>
      </w:pPr>
      <w:r>
        <w:t>Реформация</w:t>
      </w:r>
      <w:r>
        <w:rPr>
          <w:spacing w:val="-5"/>
        </w:rPr>
        <w:t xml:space="preserve"> </w:t>
      </w:r>
      <w:r>
        <w:t>и</w:t>
      </w:r>
      <w:r>
        <w:rPr>
          <w:spacing w:val="-4"/>
        </w:rPr>
        <w:t xml:space="preserve"> </w:t>
      </w:r>
      <w:r>
        <w:t>контрреформация</w:t>
      </w:r>
      <w:r>
        <w:rPr>
          <w:spacing w:val="-5"/>
        </w:rPr>
        <w:t xml:space="preserve"> </w:t>
      </w:r>
      <w:r>
        <w:t>в</w:t>
      </w:r>
      <w:r>
        <w:rPr>
          <w:spacing w:val="-4"/>
        </w:rPr>
        <w:t xml:space="preserve"> </w:t>
      </w:r>
      <w:r>
        <w:rPr>
          <w:spacing w:val="-2"/>
        </w:rPr>
        <w:t>Европе</w:t>
      </w:r>
    </w:p>
    <w:p w:rsidR="00F83AF0" w:rsidRDefault="004229C5">
      <w:pPr>
        <w:pStyle w:val="a3"/>
        <w:ind w:right="569"/>
      </w:pPr>
      <w: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w:t>
      </w:r>
      <w:r>
        <w:rPr>
          <w:spacing w:val="-2"/>
        </w:rPr>
        <w:t>Инквизиция.</w:t>
      </w:r>
    </w:p>
    <w:p w:rsidR="00F83AF0" w:rsidRDefault="004229C5">
      <w:pPr>
        <w:pStyle w:val="210"/>
        <w:spacing w:before="3"/>
      </w:pPr>
      <w:r>
        <w:t>Государства</w:t>
      </w:r>
      <w:r>
        <w:rPr>
          <w:spacing w:val="-5"/>
        </w:rPr>
        <w:t xml:space="preserve"> </w:t>
      </w:r>
      <w:r>
        <w:t>Европы</w:t>
      </w:r>
      <w:r>
        <w:rPr>
          <w:spacing w:val="-5"/>
        </w:rPr>
        <w:t xml:space="preserve"> </w:t>
      </w:r>
      <w:r>
        <w:t>в XVI–XVII</w:t>
      </w:r>
      <w:r>
        <w:rPr>
          <w:spacing w:val="-1"/>
        </w:rPr>
        <w:t xml:space="preserve"> </w:t>
      </w:r>
      <w:r>
        <w:rPr>
          <w:spacing w:val="-5"/>
        </w:rPr>
        <w:t>вв.</w:t>
      </w:r>
    </w:p>
    <w:p w:rsidR="00F83AF0" w:rsidRDefault="004229C5">
      <w:pPr>
        <w:pStyle w:val="a3"/>
        <w:ind w:right="569"/>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F83AF0" w:rsidRDefault="004229C5">
      <w:pPr>
        <w:pStyle w:val="a3"/>
        <w:ind w:right="566"/>
      </w:pPr>
      <w:r>
        <w:rPr>
          <w:b/>
        </w:rPr>
        <w:t xml:space="preserve">Испания </w:t>
      </w:r>
      <w:r>
        <w:t>под властью потомков католических королей. Внутренняя и внешняя политика испанских Габсбургов. Нацио- нально-освободительное движение в Нидерландах: цели, участники, формы борьбы. Итоги и значение Нидерландской революции.</w:t>
      </w:r>
    </w:p>
    <w:p w:rsidR="00F83AF0" w:rsidRDefault="004229C5">
      <w:pPr>
        <w:pStyle w:val="a3"/>
        <w:ind w:right="561"/>
      </w:pPr>
      <w:r>
        <w:rPr>
          <w:b/>
        </w:rPr>
        <w:t xml:space="preserve">Франция: </w:t>
      </w:r>
      <w:r>
        <w:t>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F83AF0" w:rsidRDefault="004229C5">
      <w:pPr>
        <w:pStyle w:val="a3"/>
        <w:ind w:right="564"/>
      </w:pPr>
      <w:r>
        <w:rPr>
          <w:b/>
        </w:rPr>
        <w:t xml:space="preserve">Англия. </w:t>
      </w:r>
      <w:r>
        <w:t>Развитие капиталистического предпринимательства в городах и деревнях.</w:t>
      </w:r>
      <w:r>
        <w:rPr>
          <w:spacing w:val="40"/>
        </w:rPr>
        <w:t xml:space="preserve"> </w:t>
      </w:r>
      <w:r>
        <w:t>Огораживания.</w:t>
      </w:r>
      <w:r>
        <w:rPr>
          <w:spacing w:val="18"/>
        </w:rPr>
        <w:t xml:space="preserve"> </w:t>
      </w:r>
      <w:r>
        <w:t>Укрепление</w:t>
      </w:r>
      <w:r>
        <w:rPr>
          <w:spacing w:val="17"/>
        </w:rPr>
        <w:t xml:space="preserve"> </w:t>
      </w:r>
      <w:r>
        <w:t>королевской</w:t>
      </w:r>
      <w:r>
        <w:rPr>
          <w:spacing w:val="19"/>
        </w:rPr>
        <w:t xml:space="preserve"> </w:t>
      </w:r>
      <w:r>
        <w:t>власти</w:t>
      </w:r>
      <w:r>
        <w:rPr>
          <w:spacing w:val="20"/>
        </w:rPr>
        <w:t xml:space="preserve"> </w:t>
      </w:r>
      <w:r>
        <w:t>при</w:t>
      </w:r>
      <w:r>
        <w:rPr>
          <w:spacing w:val="20"/>
        </w:rPr>
        <w:t xml:space="preserve"> </w:t>
      </w:r>
      <w:r>
        <w:t>Тюдорах.</w:t>
      </w:r>
      <w:r>
        <w:rPr>
          <w:spacing w:val="18"/>
        </w:rPr>
        <w:t xml:space="preserve"> </w:t>
      </w:r>
      <w:r>
        <w:t>Генрих</w:t>
      </w:r>
      <w:r>
        <w:rPr>
          <w:spacing w:val="25"/>
        </w:rPr>
        <w:t xml:space="preserve"> </w:t>
      </w:r>
      <w:r>
        <w:t>VIII</w:t>
      </w:r>
      <w:r>
        <w:rPr>
          <w:spacing w:val="14"/>
        </w:rPr>
        <w:t xml:space="preserve"> </w:t>
      </w:r>
      <w:r>
        <w:t>и</w:t>
      </w:r>
      <w:r>
        <w:rPr>
          <w:spacing w:val="19"/>
        </w:rPr>
        <w:t xml:space="preserve"> </w:t>
      </w:r>
      <w:r>
        <w:t>королевская</w:t>
      </w:r>
      <w:r>
        <w:rPr>
          <w:spacing w:val="19"/>
        </w:rPr>
        <w:t xml:space="preserve"> </w:t>
      </w:r>
      <w:r>
        <w:rPr>
          <w:spacing w:val="-2"/>
        </w:rPr>
        <w:t>реформация.</w:t>
      </w:r>
    </w:p>
    <w:p w:rsidR="00F83AF0" w:rsidRDefault="004229C5">
      <w:pPr>
        <w:pStyle w:val="a3"/>
        <w:ind w:firstLine="0"/>
      </w:pPr>
      <w:r>
        <w:t>«Золотой</w:t>
      </w:r>
      <w:r>
        <w:rPr>
          <w:spacing w:val="-3"/>
        </w:rPr>
        <w:t xml:space="preserve"> </w:t>
      </w:r>
      <w:r>
        <w:t>век»</w:t>
      </w:r>
      <w:r>
        <w:rPr>
          <w:spacing w:val="-8"/>
        </w:rPr>
        <w:t xml:space="preserve"> </w:t>
      </w:r>
      <w:r>
        <w:t>Елизаветы</w:t>
      </w:r>
      <w:r>
        <w:rPr>
          <w:spacing w:val="2"/>
        </w:rPr>
        <w:t xml:space="preserve"> </w:t>
      </w:r>
      <w:r>
        <w:rPr>
          <w:spacing w:val="-5"/>
        </w:rPr>
        <w:t>I.</w:t>
      </w:r>
    </w:p>
    <w:p w:rsidR="00F83AF0" w:rsidRDefault="004229C5">
      <w:pPr>
        <w:pStyle w:val="a3"/>
        <w:ind w:right="564"/>
      </w:pPr>
      <w:r>
        <w:rPr>
          <w:b/>
        </w:rPr>
        <w:t xml:space="preserve">Английская революция середины XVII в. </w:t>
      </w:r>
      <w:r>
        <w:t>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F83AF0" w:rsidRDefault="00F83AF0">
      <w:pPr>
        <w:pStyle w:val="a3"/>
        <w:sectPr w:rsidR="00F83AF0">
          <w:pgSz w:w="11910" w:h="16850"/>
          <w:pgMar w:top="820" w:right="0" w:bottom="280" w:left="283" w:header="571" w:footer="0" w:gutter="0"/>
          <w:cols w:space="720"/>
        </w:sectPr>
      </w:pPr>
    </w:p>
    <w:p w:rsidR="00F83AF0" w:rsidRDefault="004229C5">
      <w:pPr>
        <w:ind w:left="283" w:right="568" w:firstLine="600"/>
        <w:jc w:val="both"/>
        <w:rPr>
          <w:sz w:val="24"/>
        </w:rPr>
      </w:pPr>
      <w:r>
        <w:rPr>
          <w:b/>
          <w:sz w:val="24"/>
        </w:rPr>
        <w:t xml:space="preserve">Страны Центральной, Южной и Юго-Восточной Европы. </w:t>
      </w:r>
      <w:r>
        <w:rPr>
          <w:sz w:val="24"/>
        </w:rPr>
        <w:t xml:space="preserve">В мире империй и вне его. Германские государства. Итальянские земли. Положение славянских народов. Образование Речи </w:t>
      </w:r>
      <w:r>
        <w:rPr>
          <w:spacing w:val="-2"/>
          <w:sz w:val="24"/>
        </w:rPr>
        <w:t>Посполитой.</w:t>
      </w:r>
    </w:p>
    <w:p w:rsidR="00F83AF0" w:rsidRDefault="004229C5">
      <w:pPr>
        <w:pStyle w:val="210"/>
        <w:spacing w:before="5"/>
      </w:pPr>
      <w:r>
        <w:t>Международные</w:t>
      </w:r>
      <w:r>
        <w:rPr>
          <w:spacing w:val="-6"/>
        </w:rPr>
        <w:t xml:space="preserve"> </w:t>
      </w:r>
      <w:r>
        <w:t>отношения</w:t>
      </w:r>
      <w:r>
        <w:rPr>
          <w:spacing w:val="-4"/>
        </w:rPr>
        <w:t xml:space="preserve"> </w:t>
      </w:r>
      <w:r>
        <w:t>в</w:t>
      </w:r>
      <w:r>
        <w:rPr>
          <w:spacing w:val="-1"/>
        </w:rPr>
        <w:t xml:space="preserve"> </w:t>
      </w:r>
      <w:r>
        <w:t>XVI–XVII</w:t>
      </w:r>
      <w:r>
        <w:rPr>
          <w:spacing w:val="-3"/>
        </w:rPr>
        <w:t xml:space="preserve"> </w:t>
      </w:r>
      <w:r>
        <w:rPr>
          <w:spacing w:val="-5"/>
        </w:rPr>
        <w:t>вв.</w:t>
      </w:r>
    </w:p>
    <w:p w:rsidR="00F83AF0" w:rsidRDefault="004229C5">
      <w:pPr>
        <w:pStyle w:val="a3"/>
        <w:ind w:right="564"/>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F83AF0" w:rsidRDefault="004229C5">
      <w:pPr>
        <w:pStyle w:val="210"/>
        <w:spacing w:before="2"/>
      </w:pPr>
      <w:r>
        <w:t>Европейская</w:t>
      </w:r>
      <w:r>
        <w:rPr>
          <w:spacing w:val="-5"/>
        </w:rPr>
        <w:t xml:space="preserve"> </w:t>
      </w:r>
      <w:r>
        <w:t>культура</w:t>
      </w:r>
      <w:r>
        <w:rPr>
          <w:spacing w:val="-2"/>
        </w:rPr>
        <w:t xml:space="preserve"> </w:t>
      </w:r>
      <w:r>
        <w:t>в</w:t>
      </w:r>
      <w:r>
        <w:rPr>
          <w:spacing w:val="-3"/>
        </w:rPr>
        <w:t xml:space="preserve"> </w:t>
      </w:r>
      <w:r>
        <w:t>раннее</w:t>
      </w:r>
      <w:r>
        <w:rPr>
          <w:spacing w:val="-3"/>
        </w:rPr>
        <w:t xml:space="preserve"> </w:t>
      </w:r>
      <w:r>
        <w:t>Новое</w:t>
      </w:r>
      <w:r>
        <w:rPr>
          <w:spacing w:val="-2"/>
        </w:rPr>
        <w:t xml:space="preserve"> </w:t>
      </w:r>
      <w:r>
        <w:rPr>
          <w:spacing w:val="-4"/>
        </w:rPr>
        <w:t>время</w:t>
      </w:r>
    </w:p>
    <w:p w:rsidR="00F83AF0" w:rsidRDefault="004229C5">
      <w:pPr>
        <w:pStyle w:val="a3"/>
        <w:ind w:right="562"/>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w:t>
      </w:r>
      <w:r>
        <w:rPr>
          <w:spacing w:val="-1"/>
        </w:rPr>
        <w:t xml:space="preserve"> </w:t>
      </w:r>
      <w:r>
        <w:t>мира. Выдающиеся ученые и их открытия (Н. Коперник, И. Ньютон). Утверждение рационализма.</w:t>
      </w:r>
    </w:p>
    <w:p w:rsidR="00F83AF0" w:rsidRDefault="004229C5">
      <w:pPr>
        <w:pStyle w:val="210"/>
        <w:spacing w:before="3"/>
      </w:pPr>
      <w:r>
        <w:t>Страны</w:t>
      </w:r>
      <w:r>
        <w:rPr>
          <w:spacing w:val="-7"/>
        </w:rPr>
        <w:t xml:space="preserve"> </w:t>
      </w:r>
      <w:r>
        <w:t>Востока</w:t>
      </w:r>
      <w:r>
        <w:rPr>
          <w:spacing w:val="-2"/>
        </w:rPr>
        <w:t xml:space="preserve"> </w:t>
      </w:r>
      <w:r>
        <w:t>в</w:t>
      </w:r>
      <w:r>
        <w:rPr>
          <w:spacing w:val="-1"/>
        </w:rPr>
        <w:t xml:space="preserve"> </w:t>
      </w:r>
      <w:r>
        <w:t>XVI–XVII</w:t>
      </w:r>
      <w:r>
        <w:rPr>
          <w:spacing w:val="-1"/>
        </w:rPr>
        <w:t xml:space="preserve"> </w:t>
      </w:r>
      <w:r>
        <w:rPr>
          <w:spacing w:val="-5"/>
        </w:rPr>
        <w:t>вв.</w:t>
      </w:r>
    </w:p>
    <w:p w:rsidR="00F83AF0" w:rsidRDefault="004229C5">
      <w:pPr>
        <w:pStyle w:val="a3"/>
        <w:ind w:right="561"/>
      </w:pPr>
      <w:r>
        <w:rPr>
          <w:b/>
        </w:rPr>
        <w:t xml:space="preserve">Османская империя: </w:t>
      </w:r>
      <w:r>
        <w:t xml:space="preserve">на вершине могущества. Сулейман I Великолепный: завоеватель, законодатель. Управление многонациональной империей. Османская армия. </w:t>
      </w:r>
      <w:r>
        <w:rPr>
          <w:b/>
        </w:rPr>
        <w:t xml:space="preserve">Индия </w:t>
      </w:r>
      <w:r>
        <w:t xml:space="preserve">при Великих Моголах. Начало проникновения европейцев. Ост-Индские компании. </w:t>
      </w:r>
      <w:r>
        <w:rPr>
          <w:b/>
        </w:rPr>
        <w:t xml:space="preserve">Китай </w:t>
      </w:r>
      <w:r>
        <w:t xml:space="preserve">в эпоху Мин. Экономическая и социальная политика государства. Утверждение маньчжурской династии Цин. </w:t>
      </w:r>
      <w:r>
        <w:rPr>
          <w:b/>
        </w:rPr>
        <w:t xml:space="preserve">Япония: </w:t>
      </w:r>
      <w:r>
        <w:t>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w:t>
      </w:r>
      <w:r>
        <w:rPr>
          <w:spacing w:val="40"/>
        </w:rPr>
        <w:t xml:space="preserve"> </w:t>
      </w:r>
      <w:r>
        <w:t>Востока в XVI–XVII вв.</w:t>
      </w:r>
    </w:p>
    <w:p w:rsidR="00F83AF0" w:rsidRDefault="004229C5">
      <w:pPr>
        <w:pStyle w:val="210"/>
        <w:spacing w:before="3"/>
        <w:jc w:val="left"/>
      </w:pPr>
      <w:r>
        <w:rPr>
          <w:spacing w:val="-2"/>
        </w:rPr>
        <w:t>Обобщение</w:t>
      </w:r>
    </w:p>
    <w:p w:rsidR="00F83AF0" w:rsidRDefault="004229C5">
      <w:pPr>
        <w:pStyle w:val="a3"/>
        <w:spacing w:line="274" w:lineRule="exact"/>
        <w:ind w:left="883" w:firstLine="0"/>
        <w:jc w:val="left"/>
      </w:pPr>
      <w:r>
        <w:t>Историческое</w:t>
      </w:r>
      <w:r>
        <w:rPr>
          <w:spacing w:val="-7"/>
        </w:rPr>
        <w:t xml:space="preserve"> </w:t>
      </w:r>
      <w:r>
        <w:t>и</w:t>
      </w:r>
      <w:r>
        <w:rPr>
          <w:spacing w:val="-3"/>
        </w:rPr>
        <w:t xml:space="preserve"> </w:t>
      </w:r>
      <w:r>
        <w:t>культурное</w:t>
      </w:r>
      <w:r>
        <w:rPr>
          <w:spacing w:val="-4"/>
        </w:rPr>
        <w:t xml:space="preserve"> </w:t>
      </w:r>
      <w:r>
        <w:t>наследие</w:t>
      </w:r>
      <w:r>
        <w:rPr>
          <w:spacing w:val="-5"/>
        </w:rPr>
        <w:t xml:space="preserve"> </w:t>
      </w:r>
      <w:r>
        <w:t>Раннего</w:t>
      </w:r>
      <w:r>
        <w:rPr>
          <w:spacing w:val="-3"/>
        </w:rPr>
        <w:t xml:space="preserve"> </w:t>
      </w:r>
      <w:r>
        <w:t>Нового</w:t>
      </w:r>
      <w:r>
        <w:rPr>
          <w:spacing w:val="-3"/>
        </w:rPr>
        <w:t xml:space="preserve"> </w:t>
      </w:r>
      <w:r>
        <w:rPr>
          <w:spacing w:val="-2"/>
        </w:rPr>
        <w:t>времени.</w:t>
      </w:r>
    </w:p>
    <w:p w:rsidR="00F83AF0" w:rsidRDefault="004229C5">
      <w:pPr>
        <w:pStyle w:val="210"/>
        <w:spacing w:before="5" w:line="240" w:lineRule="auto"/>
        <w:ind w:left="403"/>
      </w:pPr>
      <w:r>
        <w:t>ИСТОРИЯ</w:t>
      </w:r>
      <w:r>
        <w:rPr>
          <w:spacing w:val="-1"/>
        </w:rPr>
        <w:t xml:space="preserve"> </w:t>
      </w:r>
      <w:r>
        <w:t>РОССИИ. РОССИЯ</w:t>
      </w:r>
      <w:r>
        <w:rPr>
          <w:spacing w:val="-3"/>
        </w:rPr>
        <w:t xml:space="preserve"> </w:t>
      </w:r>
      <w:r>
        <w:t>В XVI–XVII вв.:</w:t>
      </w:r>
      <w:r>
        <w:rPr>
          <w:spacing w:val="-3"/>
        </w:rPr>
        <w:t xml:space="preserve"> </w:t>
      </w:r>
      <w:r>
        <w:t>ОТ</w:t>
      </w:r>
      <w:r>
        <w:rPr>
          <w:spacing w:val="-2"/>
        </w:rPr>
        <w:t xml:space="preserve"> </w:t>
      </w:r>
      <w:r>
        <w:t>ВЕЛИКОГО</w:t>
      </w:r>
      <w:r>
        <w:rPr>
          <w:spacing w:val="-4"/>
        </w:rPr>
        <w:t xml:space="preserve"> </w:t>
      </w:r>
      <w:r>
        <w:t>КНЯЖЕСТВА</w:t>
      </w:r>
      <w:r>
        <w:rPr>
          <w:spacing w:val="-5"/>
        </w:rPr>
        <w:t xml:space="preserve"> </w:t>
      </w:r>
      <w:r>
        <w:t>К</w:t>
      </w:r>
      <w:r>
        <w:rPr>
          <w:spacing w:val="-2"/>
        </w:rPr>
        <w:t xml:space="preserve"> ЦАРСТВУ</w:t>
      </w:r>
    </w:p>
    <w:p w:rsidR="00F83AF0" w:rsidRDefault="004229C5">
      <w:pPr>
        <w:spacing w:line="274" w:lineRule="exact"/>
        <w:ind w:left="883"/>
        <w:rPr>
          <w:b/>
          <w:sz w:val="24"/>
        </w:rPr>
      </w:pPr>
      <w:r>
        <w:rPr>
          <w:b/>
          <w:sz w:val="24"/>
        </w:rPr>
        <w:t>Россия</w:t>
      </w:r>
      <w:r>
        <w:rPr>
          <w:b/>
          <w:spacing w:val="-2"/>
          <w:sz w:val="24"/>
        </w:rPr>
        <w:t xml:space="preserve"> </w:t>
      </w:r>
      <w:r>
        <w:rPr>
          <w:b/>
          <w:sz w:val="24"/>
        </w:rPr>
        <w:t>в</w:t>
      </w:r>
      <w:r>
        <w:rPr>
          <w:b/>
          <w:spacing w:val="-2"/>
          <w:sz w:val="24"/>
        </w:rPr>
        <w:t xml:space="preserve"> </w:t>
      </w:r>
      <w:r>
        <w:rPr>
          <w:b/>
          <w:sz w:val="24"/>
        </w:rPr>
        <w:t>XVI</w:t>
      </w:r>
      <w:r>
        <w:rPr>
          <w:b/>
          <w:spacing w:val="-1"/>
          <w:sz w:val="24"/>
        </w:rPr>
        <w:t xml:space="preserve"> </w:t>
      </w:r>
      <w:r>
        <w:rPr>
          <w:b/>
          <w:spacing w:val="-5"/>
          <w:sz w:val="24"/>
        </w:rPr>
        <w:t>в.</w:t>
      </w:r>
    </w:p>
    <w:p w:rsidR="00F83AF0" w:rsidRDefault="004229C5">
      <w:pPr>
        <w:pStyle w:val="a3"/>
        <w:ind w:right="563"/>
      </w:pPr>
      <w:r>
        <w:rPr>
          <w:b/>
        </w:rPr>
        <w:t xml:space="preserve">Завершение объединения русских земель. </w:t>
      </w:r>
      <w: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F83AF0" w:rsidRDefault="004229C5">
      <w:pPr>
        <w:pStyle w:val="a3"/>
        <w:ind w:right="567"/>
      </w:pPr>
      <w:r>
        <w:t>Органы государственной власти. Приказная система: формирование первых приказных учреждений.</w:t>
      </w:r>
      <w:r>
        <w:rPr>
          <w:spacing w:val="-4"/>
        </w:rPr>
        <w:t xml:space="preserve"> </w:t>
      </w:r>
      <w:r>
        <w:t>Боярская</w:t>
      </w:r>
      <w:r>
        <w:rPr>
          <w:spacing w:val="-2"/>
        </w:rPr>
        <w:t xml:space="preserve"> </w:t>
      </w:r>
      <w:r>
        <w:t>дума,</w:t>
      </w:r>
      <w:r>
        <w:rPr>
          <w:spacing w:val="-4"/>
        </w:rPr>
        <w:t xml:space="preserve"> </w:t>
      </w:r>
      <w:r>
        <w:t>ее</w:t>
      </w:r>
      <w:r>
        <w:rPr>
          <w:spacing w:val="-5"/>
        </w:rPr>
        <w:t xml:space="preserve"> </w:t>
      </w:r>
      <w:r>
        <w:t>роль</w:t>
      </w:r>
      <w:r>
        <w:rPr>
          <w:spacing w:val="-4"/>
        </w:rPr>
        <w:t xml:space="preserve"> </w:t>
      </w:r>
      <w:r>
        <w:t>в управлении</w:t>
      </w:r>
      <w:r>
        <w:rPr>
          <w:spacing w:val="-4"/>
        </w:rPr>
        <w:t xml:space="preserve"> </w:t>
      </w:r>
      <w:r>
        <w:t>государством. «Малая</w:t>
      </w:r>
      <w:r>
        <w:rPr>
          <w:spacing w:val="-4"/>
        </w:rPr>
        <w:t xml:space="preserve"> </w:t>
      </w:r>
      <w:r>
        <w:t>дума».</w:t>
      </w:r>
      <w:r>
        <w:rPr>
          <w:spacing w:val="-2"/>
        </w:rPr>
        <w:t xml:space="preserve"> </w:t>
      </w:r>
      <w:r>
        <w:t>Местничество.</w:t>
      </w:r>
      <w:r>
        <w:rPr>
          <w:spacing w:val="-4"/>
        </w:rPr>
        <w:t xml:space="preserve"> </w:t>
      </w:r>
      <w:r>
        <w:t>Местное управление: наместники и волостели, система кормлений. Государство и церковь.</w:t>
      </w:r>
    </w:p>
    <w:p w:rsidR="00F83AF0" w:rsidRDefault="004229C5">
      <w:pPr>
        <w:pStyle w:val="a3"/>
        <w:ind w:right="565"/>
      </w:pPr>
      <w:r>
        <w:rPr>
          <w:b/>
        </w:rPr>
        <w:t xml:space="preserve">Царствование Ивана IV. </w:t>
      </w:r>
      <w:r>
        <w:t>Регентство Елены Глинской. Сопротивление удельных князей великокняжеской власти. Унификация денежной системы.</w:t>
      </w:r>
    </w:p>
    <w:p w:rsidR="00F83AF0" w:rsidRDefault="004229C5">
      <w:pPr>
        <w:pStyle w:val="a3"/>
        <w:ind w:left="883" w:firstLine="0"/>
      </w:pPr>
      <w:r>
        <w:t>Период</w:t>
      </w:r>
      <w:r>
        <w:rPr>
          <w:spacing w:val="68"/>
        </w:rPr>
        <w:t xml:space="preserve"> </w:t>
      </w:r>
      <w:r>
        <w:t>боярского</w:t>
      </w:r>
      <w:r>
        <w:rPr>
          <w:spacing w:val="68"/>
        </w:rPr>
        <w:t xml:space="preserve"> </w:t>
      </w:r>
      <w:r>
        <w:t>правления.</w:t>
      </w:r>
      <w:r>
        <w:rPr>
          <w:spacing w:val="68"/>
        </w:rPr>
        <w:t xml:space="preserve"> </w:t>
      </w:r>
      <w:r>
        <w:t>Борьба</w:t>
      </w:r>
      <w:r>
        <w:rPr>
          <w:spacing w:val="68"/>
        </w:rPr>
        <w:t xml:space="preserve"> </w:t>
      </w:r>
      <w:r>
        <w:t>за</w:t>
      </w:r>
      <w:r>
        <w:rPr>
          <w:spacing w:val="66"/>
        </w:rPr>
        <w:t xml:space="preserve"> </w:t>
      </w:r>
      <w:r>
        <w:t>власть</w:t>
      </w:r>
      <w:r>
        <w:rPr>
          <w:spacing w:val="70"/>
        </w:rPr>
        <w:t xml:space="preserve"> </w:t>
      </w:r>
      <w:r>
        <w:t>между</w:t>
      </w:r>
      <w:r>
        <w:rPr>
          <w:spacing w:val="63"/>
        </w:rPr>
        <w:t xml:space="preserve"> </w:t>
      </w:r>
      <w:r>
        <w:t>боярскими</w:t>
      </w:r>
      <w:r>
        <w:rPr>
          <w:spacing w:val="69"/>
        </w:rPr>
        <w:t xml:space="preserve"> </w:t>
      </w:r>
      <w:r>
        <w:t>кланами.</w:t>
      </w:r>
      <w:r>
        <w:rPr>
          <w:spacing w:val="68"/>
        </w:rPr>
        <w:t xml:space="preserve"> </w:t>
      </w:r>
      <w:r>
        <w:t>Губная</w:t>
      </w:r>
      <w:r>
        <w:rPr>
          <w:spacing w:val="68"/>
        </w:rPr>
        <w:t xml:space="preserve"> </w:t>
      </w:r>
      <w:r>
        <w:rPr>
          <w:spacing w:val="-2"/>
        </w:rPr>
        <w:t>реформа.</w:t>
      </w:r>
    </w:p>
    <w:p w:rsidR="00F83AF0" w:rsidRDefault="004229C5">
      <w:pPr>
        <w:pStyle w:val="a3"/>
        <w:ind w:firstLine="0"/>
      </w:pPr>
      <w:r>
        <w:t>Московское</w:t>
      </w:r>
      <w:r>
        <w:rPr>
          <w:spacing w:val="-3"/>
        </w:rPr>
        <w:t xml:space="preserve"> </w:t>
      </w:r>
      <w:r>
        <w:t>восстание</w:t>
      </w:r>
      <w:r>
        <w:rPr>
          <w:spacing w:val="-2"/>
        </w:rPr>
        <w:t xml:space="preserve"> </w:t>
      </w:r>
      <w:r>
        <w:t>1547</w:t>
      </w:r>
      <w:r>
        <w:rPr>
          <w:spacing w:val="-1"/>
        </w:rPr>
        <w:t xml:space="preserve"> </w:t>
      </w:r>
      <w:r>
        <w:t>г.</w:t>
      </w:r>
      <w:r>
        <w:rPr>
          <w:spacing w:val="-1"/>
        </w:rPr>
        <w:t xml:space="preserve"> </w:t>
      </w:r>
      <w:r>
        <w:rPr>
          <w:spacing w:val="-2"/>
        </w:rPr>
        <w:t>Ереси.</w:t>
      </w:r>
    </w:p>
    <w:p w:rsidR="00F83AF0" w:rsidRDefault="004229C5">
      <w:pPr>
        <w:pStyle w:val="a3"/>
        <w:ind w:right="564"/>
      </w:pPr>
      <w: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F83AF0" w:rsidRDefault="004229C5">
      <w:pPr>
        <w:pStyle w:val="a3"/>
        <w:ind w:right="561"/>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w:t>
      </w:r>
      <w:r>
        <w:rPr>
          <w:spacing w:val="40"/>
        </w:rPr>
        <w:t xml:space="preserve"> </w:t>
      </w:r>
      <w:r>
        <w:t>Сибирское ханство. Начало присоединения к России Западной Сибири.</w:t>
      </w:r>
    </w:p>
    <w:p w:rsidR="00F83AF0" w:rsidRDefault="004229C5">
      <w:pPr>
        <w:pStyle w:val="a3"/>
        <w:ind w:right="568"/>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F83AF0" w:rsidRDefault="004229C5">
      <w:pPr>
        <w:pStyle w:val="a3"/>
        <w:ind w:right="562"/>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right="570"/>
      </w:pPr>
      <w:r>
        <w:t>Опричнина, дискуссия о ее причинах и характере. Опричный террор. Разгром Новгорода и</w:t>
      </w:r>
      <w:r>
        <w:rPr>
          <w:spacing w:val="40"/>
        </w:rPr>
        <w:t xml:space="preserve"> </w:t>
      </w:r>
      <w:r>
        <w:t>Пскова. Московские казни 1570 г. Результаты и последствия опричнины. Противоречивость личности Ивана Грозного. Результаты и цена преобразований.</w:t>
      </w:r>
    </w:p>
    <w:p w:rsidR="00F83AF0" w:rsidRDefault="004229C5">
      <w:pPr>
        <w:pStyle w:val="a3"/>
        <w:ind w:right="566"/>
      </w:pPr>
      <w:r>
        <w:rPr>
          <w:b/>
        </w:rPr>
        <w:t xml:space="preserve">Россия в конце XVI в. </w:t>
      </w:r>
      <w:r>
        <w:t>Царь Федор Иванович. Борьба за власть в боярском окружении.</w:t>
      </w:r>
      <w:r>
        <w:rPr>
          <w:spacing w:val="80"/>
        </w:rPr>
        <w:t xml:space="preserve"> </w:t>
      </w:r>
      <w:r>
        <w:t>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F83AF0" w:rsidRDefault="004229C5">
      <w:pPr>
        <w:pStyle w:val="210"/>
        <w:spacing w:before="5"/>
      </w:pPr>
      <w:r>
        <w:t>Смута</w:t>
      </w:r>
      <w:r>
        <w:rPr>
          <w:spacing w:val="-3"/>
        </w:rPr>
        <w:t xml:space="preserve"> </w:t>
      </w:r>
      <w:r>
        <w:t>в</w:t>
      </w:r>
      <w:r>
        <w:rPr>
          <w:spacing w:val="-1"/>
        </w:rPr>
        <w:t xml:space="preserve"> </w:t>
      </w:r>
      <w:r>
        <w:rPr>
          <w:spacing w:val="-2"/>
        </w:rPr>
        <w:t>России</w:t>
      </w:r>
    </w:p>
    <w:p w:rsidR="00F83AF0" w:rsidRDefault="004229C5">
      <w:pPr>
        <w:pStyle w:val="a3"/>
        <w:ind w:right="562"/>
      </w:pPr>
      <w:r>
        <w:rPr>
          <w:b/>
        </w:rPr>
        <w:t xml:space="preserve">Накануне Смуты. </w:t>
      </w:r>
      <w:r>
        <w:t>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F83AF0" w:rsidRDefault="004229C5">
      <w:pPr>
        <w:ind w:left="883"/>
        <w:jc w:val="both"/>
        <w:rPr>
          <w:sz w:val="24"/>
        </w:rPr>
      </w:pPr>
      <w:r>
        <w:rPr>
          <w:b/>
          <w:sz w:val="24"/>
        </w:rPr>
        <w:t>Смутное</w:t>
      </w:r>
      <w:r>
        <w:rPr>
          <w:b/>
          <w:spacing w:val="56"/>
          <w:w w:val="150"/>
          <w:sz w:val="24"/>
        </w:rPr>
        <w:t xml:space="preserve"> </w:t>
      </w:r>
      <w:r>
        <w:rPr>
          <w:b/>
          <w:sz w:val="24"/>
        </w:rPr>
        <w:t>время</w:t>
      </w:r>
      <w:r>
        <w:rPr>
          <w:b/>
          <w:spacing w:val="59"/>
          <w:w w:val="150"/>
          <w:sz w:val="24"/>
        </w:rPr>
        <w:t xml:space="preserve"> </w:t>
      </w:r>
      <w:r>
        <w:rPr>
          <w:b/>
          <w:sz w:val="24"/>
        </w:rPr>
        <w:t>начала</w:t>
      </w:r>
      <w:r>
        <w:rPr>
          <w:b/>
          <w:spacing w:val="62"/>
          <w:w w:val="150"/>
          <w:sz w:val="24"/>
        </w:rPr>
        <w:t xml:space="preserve"> </w:t>
      </w:r>
      <w:r>
        <w:rPr>
          <w:b/>
          <w:sz w:val="24"/>
        </w:rPr>
        <w:t>XVII</w:t>
      </w:r>
      <w:r>
        <w:rPr>
          <w:b/>
          <w:spacing w:val="59"/>
          <w:w w:val="150"/>
          <w:sz w:val="24"/>
        </w:rPr>
        <w:t xml:space="preserve"> </w:t>
      </w:r>
      <w:r>
        <w:rPr>
          <w:b/>
          <w:sz w:val="24"/>
        </w:rPr>
        <w:t>в.</w:t>
      </w:r>
      <w:r>
        <w:rPr>
          <w:b/>
          <w:spacing w:val="62"/>
          <w:w w:val="150"/>
          <w:sz w:val="24"/>
        </w:rPr>
        <w:t xml:space="preserve"> </w:t>
      </w:r>
      <w:r>
        <w:rPr>
          <w:sz w:val="24"/>
        </w:rPr>
        <w:t>Дискуссия</w:t>
      </w:r>
      <w:r>
        <w:rPr>
          <w:spacing w:val="59"/>
          <w:w w:val="150"/>
          <w:sz w:val="24"/>
        </w:rPr>
        <w:t xml:space="preserve"> </w:t>
      </w:r>
      <w:r>
        <w:rPr>
          <w:sz w:val="24"/>
        </w:rPr>
        <w:t>о</w:t>
      </w:r>
      <w:r>
        <w:rPr>
          <w:spacing w:val="59"/>
          <w:w w:val="150"/>
          <w:sz w:val="24"/>
        </w:rPr>
        <w:t xml:space="preserve"> </w:t>
      </w:r>
      <w:r>
        <w:rPr>
          <w:sz w:val="24"/>
        </w:rPr>
        <w:t>его</w:t>
      </w:r>
      <w:r>
        <w:rPr>
          <w:spacing w:val="61"/>
          <w:w w:val="150"/>
          <w:sz w:val="24"/>
        </w:rPr>
        <w:t xml:space="preserve"> </w:t>
      </w:r>
      <w:r>
        <w:rPr>
          <w:sz w:val="24"/>
        </w:rPr>
        <w:t>причинах.</w:t>
      </w:r>
      <w:r>
        <w:rPr>
          <w:spacing w:val="59"/>
          <w:w w:val="150"/>
          <w:sz w:val="24"/>
        </w:rPr>
        <w:t xml:space="preserve"> </w:t>
      </w:r>
      <w:r>
        <w:rPr>
          <w:sz w:val="24"/>
        </w:rPr>
        <w:t>Самозванцы</w:t>
      </w:r>
      <w:r>
        <w:rPr>
          <w:spacing w:val="59"/>
          <w:w w:val="150"/>
          <w:sz w:val="24"/>
        </w:rPr>
        <w:t xml:space="preserve"> </w:t>
      </w:r>
      <w:r>
        <w:rPr>
          <w:sz w:val="24"/>
        </w:rPr>
        <w:t>и</w:t>
      </w:r>
      <w:r>
        <w:rPr>
          <w:spacing w:val="60"/>
          <w:w w:val="150"/>
          <w:sz w:val="24"/>
        </w:rPr>
        <w:t xml:space="preserve"> </w:t>
      </w:r>
      <w:r>
        <w:rPr>
          <w:spacing w:val="-2"/>
          <w:sz w:val="24"/>
        </w:rPr>
        <w:t>самозванство.</w:t>
      </w:r>
    </w:p>
    <w:p w:rsidR="00F83AF0" w:rsidRDefault="004229C5">
      <w:pPr>
        <w:pStyle w:val="a3"/>
        <w:ind w:firstLine="0"/>
      </w:pPr>
      <w:r>
        <w:t>Личность</w:t>
      </w:r>
      <w:r>
        <w:rPr>
          <w:spacing w:val="-3"/>
        </w:rPr>
        <w:t xml:space="preserve"> </w:t>
      </w:r>
      <w:r>
        <w:t>Лжедмитрия</w:t>
      </w:r>
      <w:r>
        <w:rPr>
          <w:spacing w:val="-3"/>
        </w:rPr>
        <w:t xml:space="preserve"> </w:t>
      </w:r>
      <w:r>
        <w:t>I</w:t>
      </w:r>
      <w:r>
        <w:rPr>
          <w:spacing w:val="-6"/>
        </w:rPr>
        <w:t xml:space="preserve"> </w:t>
      </w:r>
      <w:r>
        <w:t>и</w:t>
      </w:r>
      <w:r>
        <w:rPr>
          <w:spacing w:val="-2"/>
        </w:rPr>
        <w:t xml:space="preserve"> </w:t>
      </w:r>
      <w:r>
        <w:t>его</w:t>
      </w:r>
      <w:r>
        <w:rPr>
          <w:spacing w:val="-1"/>
        </w:rPr>
        <w:t xml:space="preserve"> </w:t>
      </w:r>
      <w:r>
        <w:t>политика.</w:t>
      </w:r>
      <w:r>
        <w:rPr>
          <w:spacing w:val="-2"/>
        </w:rPr>
        <w:t xml:space="preserve"> </w:t>
      </w:r>
      <w:r>
        <w:t>Восстание</w:t>
      </w:r>
      <w:r>
        <w:rPr>
          <w:spacing w:val="-3"/>
        </w:rPr>
        <w:t xml:space="preserve"> </w:t>
      </w:r>
      <w:r>
        <w:t>1606</w:t>
      </w:r>
      <w:r>
        <w:rPr>
          <w:spacing w:val="-2"/>
        </w:rPr>
        <w:t xml:space="preserve"> </w:t>
      </w:r>
      <w:r>
        <w:t>г.</w:t>
      </w:r>
      <w:r>
        <w:rPr>
          <w:spacing w:val="-2"/>
        </w:rPr>
        <w:t xml:space="preserve"> </w:t>
      </w:r>
      <w:r>
        <w:t>и</w:t>
      </w:r>
      <w:r>
        <w:rPr>
          <w:spacing w:val="1"/>
        </w:rPr>
        <w:t xml:space="preserve"> </w:t>
      </w:r>
      <w:r>
        <w:t>убийство</w:t>
      </w:r>
      <w:r>
        <w:rPr>
          <w:spacing w:val="1"/>
        </w:rPr>
        <w:t xml:space="preserve"> </w:t>
      </w:r>
      <w:r>
        <w:rPr>
          <w:spacing w:val="-2"/>
        </w:rPr>
        <w:t>самозванца.</w:t>
      </w:r>
    </w:p>
    <w:p w:rsidR="00F83AF0" w:rsidRDefault="004229C5">
      <w:pPr>
        <w:pStyle w:val="a3"/>
        <w:ind w:right="560"/>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w:t>
      </w:r>
      <w:r>
        <w:rPr>
          <w:spacing w:val="40"/>
        </w:rPr>
        <w:t xml:space="preserve"> </w:t>
      </w:r>
      <w:r>
        <w:t>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w:t>
      </w:r>
      <w:r>
        <w:rPr>
          <w:spacing w:val="40"/>
        </w:rPr>
        <w:t xml:space="preserve"> </w:t>
      </w:r>
      <w:r>
        <w:rPr>
          <w:spacing w:val="-2"/>
        </w:rPr>
        <w:t>Смоленска.</w:t>
      </w:r>
    </w:p>
    <w:p w:rsidR="00F83AF0" w:rsidRDefault="004229C5">
      <w:pPr>
        <w:pStyle w:val="a3"/>
        <w:ind w:right="567"/>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F83AF0" w:rsidRDefault="004229C5">
      <w:pPr>
        <w:pStyle w:val="a3"/>
        <w:ind w:right="568"/>
      </w:pPr>
      <w:r>
        <w:rPr>
          <w:b/>
        </w:rPr>
        <w:t xml:space="preserve">Окончание Смуты. </w:t>
      </w:r>
      <w:r>
        <w:t>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F83AF0" w:rsidRDefault="004229C5">
      <w:pPr>
        <w:pStyle w:val="210"/>
        <w:spacing w:before="4"/>
      </w:pPr>
      <w:r>
        <w:t>Россия</w:t>
      </w:r>
      <w:r>
        <w:rPr>
          <w:spacing w:val="-2"/>
        </w:rPr>
        <w:t xml:space="preserve"> </w:t>
      </w:r>
      <w:r>
        <w:t>в</w:t>
      </w:r>
      <w:r>
        <w:rPr>
          <w:spacing w:val="-1"/>
        </w:rPr>
        <w:t xml:space="preserve"> </w:t>
      </w:r>
      <w:r>
        <w:t>XVII</w:t>
      </w:r>
      <w:r>
        <w:rPr>
          <w:spacing w:val="-1"/>
        </w:rPr>
        <w:t xml:space="preserve"> </w:t>
      </w:r>
      <w:r>
        <w:rPr>
          <w:spacing w:val="-5"/>
        </w:rPr>
        <w:t>в.</w:t>
      </w:r>
    </w:p>
    <w:p w:rsidR="00F83AF0" w:rsidRDefault="004229C5">
      <w:pPr>
        <w:pStyle w:val="a3"/>
        <w:ind w:right="566"/>
      </w:pPr>
      <w:r>
        <w:rPr>
          <w:b/>
        </w:rPr>
        <w:t xml:space="preserve">Россия при первых Романовых. </w:t>
      </w:r>
      <w:r>
        <w:t>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F83AF0" w:rsidRDefault="004229C5">
      <w:pPr>
        <w:pStyle w:val="a3"/>
        <w:ind w:right="563"/>
      </w:pPr>
      <w:r>
        <w:t>Царь Алексей Михайлович. Укрепление самодержавия. Ослабление роли Боярской думы в управлении государством. Развитие</w:t>
      </w:r>
      <w:r>
        <w:rPr>
          <w:spacing w:val="-2"/>
        </w:rPr>
        <w:t xml:space="preserve"> </w:t>
      </w:r>
      <w:r>
        <w:t>приказного строя. Приказ Тайных дел. Усиление</w:t>
      </w:r>
      <w:r>
        <w:rPr>
          <w:spacing w:val="-1"/>
        </w:rPr>
        <w:t xml:space="preserve"> </w:t>
      </w:r>
      <w:r>
        <w:t>воеводской власти в</w:t>
      </w:r>
      <w:r>
        <w:rPr>
          <w:spacing w:val="-5"/>
        </w:rPr>
        <w:t xml:space="preserve"> </w:t>
      </w:r>
      <w:r>
        <w:t>уездах</w:t>
      </w:r>
      <w:r>
        <w:rPr>
          <w:spacing w:val="-1"/>
        </w:rPr>
        <w:t xml:space="preserve"> </w:t>
      </w:r>
      <w:r>
        <w:t>и</w:t>
      </w:r>
      <w:r>
        <w:rPr>
          <w:spacing w:val="-4"/>
        </w:rPr>
        <w:t xml:space="preserve"> </w:t>
      </w:r>
      <w:r>
        <w:t>постепенная</w:t>
      </w:r>
      <w:r>
        <w:rPr>
          <w:spacing w:val="-6"/>
        </w:rPr>
        <w:t xml:space="preserve"> </w:t>
      </w:r>
      <w:r>
        <w:t>ликвидация</w:t>
      </w:r>
      <w:r>
        <w:rPr>
          <w:spacing w:val="-3"/>
        </w:rPr>
        <w:t xml:space="preserve"> </w:t>
      </w:r>
      <w:r>
        <w:t>земского</w:t>
      </w:r>
      <w:r>
        <w:rPr>
          <w:spacing w:val="-4"/>
        </w:rPr>
        <w:t xml:space="preserve"> </w:t>
      </w:r>
      <w:r>
        <w:t>самоуправления.</w:t>
      </w:r>
      <w:r>
        <w:rPr>
          <w:spacing w:val="-3"/>
        </w:rPr>
        <w:t xml:space="preserve"> </w:t>
      </w:r>
      <w:r>
        <w:t>Затухание</w:t>
      </w:r>
      <w:r>
        <w:rPr>
          <w:spacing w:val="-5"/>
        </w:rPr>
        <w:t xml:space="preserve"> </w:t>
      </w:r>
      <w:r>
        <w:t>деятельности</w:t>
      </w:r>
      <w:r>
        <w:rPr>
          <w:spacing w:val="-2"/>
        </w:rPr>
        <w:t xml:space="preserve"> </w:t>
      </w:r>
      <w:r>
        <w:t>Земских</w:t>
      </w:r>
      <w:r>
        <w:rPr>
          <w:spacing w:val="-1"/>
        </w:rPr>
        <w:t xml:space="preserve"> </w:t>
      </w:r>
      <w:r>
        <w:rPr>
          <w:spacing w:val="-2"/>
        </w:rPr>
        <w:t>соборов.</w:t>
      </w:r>
    </w:p>
    <w:p w:rsidR="00F83AF0" w:rsidRDefault="004229C5">
      <w:pPr>
        <w:pStyle w:val="a3"/>
        <w:ind w:right="565" w:firstLine="0"/>
      </w:pPr>
      <w:r>
        <w:t xml:space="preserve">*Правительство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w:t>
      </w:r>
      <w:r>
        <w:rPr>
          <w:spacing w:val="-2"/>
        </w:rPr>
        <w:t>реформа.</w:t>
      </w:r>
    </w:p>
    <w:p w:rsidR="00F83AF0" w:rsidRDefault="004229C5">
      <w:pPr>
        <w:pStyle w:val="a3"/>
        <w:ind w:right="564"/>
      </w:pPr>
      <w:r>
        <w:rPr>
          <w:b/>
        </w:rPr>
        <w:t xml:space="preserve">Экономическое развитие России в XVII в. </w:t>
      </w:r>
      <w:r>
        <w:t>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F83AF0" w:rsidRDefault="004229C5">
      <w:pPr>
        <w:pStyle w:val="a3"/>
        <w:ind w:right="561"/>
      </w:pPr>
      <w:r>
        <w:rPr>
          <w:b/>
        </w:rPr>
        <w:t xml:space="preserve">Социальная структура российского общества. </w:t>
      </w:r>
      <w:r>
        <w:t>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right="562"/>
      </w:pPr>
      <w:r>
        <w:rPr>
          <w:b/>
        </w:rPr>
        <w:t xml:space="preserve">Внешняя политика России в XVII в. </w:t>
      </w:r>
      <w: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w:t>
      </w:r>
      <w:r>
        <w:rPr>
          <w:spacing w:val="40"/>
        </w:rPr>
        <w:t xml:space="preserve"> </w:t>
      </w:r>
      <w:r>
        <w:t>Контакты с Запорожской Сечью. Восстание Богдана Хмельницкого. Пере- яславская рада. Вхождение земель Войска Запорожского в состав России. Война между</w:t>
      </w:r>
      <w:r>
        <w:rPr>
          <w:spacing w:val="-3"/>
        </w:rPr>
        <w:t xml:space="preserve"> </w:t>
      </w:r>
      <w:r>
        <w:t>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w:t>
      </w:r>
      <w:r>
        <w:rPr>
          <w:spacing w:val="40"/>
        </w:rPr>
        <w:t xml:space="preserve"> </w:t>
      </w:r>
      <w:r>
        <w:t>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F83AF0" w:rsidRDefault="004229C5">
      <w:pPr>
        <w:pStyle w:val="a3"/>
        <w:ind w:right="565"/>
      </w:pPr>
      <w:r>
        <w:rPr>
          <w:b/>
        </w:rPr>
        <w:t xml:space="preserve">Освоение новых территорий. </w:t>
      </w:r>
      <w:r>
        <w:t>Народы России в XVII в. Эпоха Великих географических</w:t>
      </w:r>
      <w:r>
        <w:rPr>
          <w:spacing w:val="80"/>
        </w:rPr>
        <w:t xml:space="preserve"> </w:t>
      </w:r>
      <w:r>
        <w:t>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w:t>
      </w:r>
      <w:r>
        <w:rPr>
          <w:spacing w:val="80"/>
        </w:rPr>
        <w:t xml:space="preserve"> </w:t>
      </w:r>
      <w:r>
        <w:t>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F83AF0" w:rsidRDefault="004229C5">
      <w:pPr>
        <w:pStyle w:val="210"/>
        <w:spacing w:before="6"/>
      </w:pPr>
      <w:r>
        <w:t>Культурное</w:t>
      </w:r>
      <w:r>
        <w:rPr>
          <w:spacing w:val="-7"/>
        </w:rPr>
        <w:t xml:space="preserve"> </w:t>
      </w:r>
      <w:r>
        <w:t>пространство</w:t>
      </w:r>
      <w:r>
        <w:rPr>
          <w:spacing w:val="-2"/>
        </w:rPr>
        <w:t xml:space="preserve"> </w:t>
      </w:r>
      <w:r>
        <w:t>XVI–XVII</w:t>
      </w:r>
      <w:r>
        <w:rPr>
          <w:spacing w:val="-5"/>
        </w:rPr>
        <w:t xml:space="preserve"> вв.</w:t>
      </w:r>
    </w:p>
    <w:p w:rsidR="00F83AF0" w:rsidRDefault="004229C5">
      <w:pPr>
        <w:pStyle w:val="a3"/>
        <w:ind w:right="569"/>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F83AF0" w:rsidRDefault="004229C5">
      <w:pPr>
        <w:pStyle w:val="a3"/>
        <w:ind w:right="562"/>
      </w:pPr>
      <w: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w:t>
      </w:r>
      <w:r>
        <w:rPr>
          <w:spacing w:val="-2"/>
        </w:rPr>
        <w:t>живопись.</w:t>
      </w:r>
    </w:p>
    <w:p w:rsidR="00F83AF0" w:rsidRDefault="004229C5">
      <w:pPr>
        <w:pStyle w:val="a3"/>
        <w:ind w:right="565"/>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F83AF0" w:rsidRDefault="004229C5">
      <w:pPr>
        <w:pStyle w:val="a3"/>
        <w:ind w:left="883" w:firstLine="0"/>
      </w:pPr>
      <w:r>
        <w:t>Развитие</w:t>
      </w:r>
      <w:r>
        <w:rPr>
          <w:spacing w:val="68"/>
        </w:rPr>
        <w:t xml:space="preserve"> </w:t>
      </w:r>
      <w:r>
        <w:t>образования</w:t>
      </w:r>
      <w:r>
        <w:rPr>
          <w:spacing w:val="72"/>
        </w:rPr>
        <w:t xml:space="preserve"> </w:t>
      </w:r>
      <w:r>
        <w:t>и</w:t>
      </w:r>
      <w:r>
        <w:rPr>
          <w:spacing w:val="73"/>
        </w:rPr>
        <w:t xml:space="preserve"> </w:t>
      </w:r>
      <w:r>
        <w:t>научных</w:t>
      </w:r>
      <w:r>
        <w:rPr>
          <w:spacing w:val="73"/>
        </w:rPr>
        <w:t xml:space="preserve"> </w:t>
      </w:r>
      <w:r>
        <w:t>знаний.</w:t>
      </w:r>
      <w:r>
        <w:rPr>
          <w:spacing w:val="69"/>
        </w:rPr>
        <w:t xml:space="preserve"> </w:t>
      </w:r>
      <w:r>
        <w:t>Школы</w:t>
      </w:r>
      <w:r>
        <w:rPr>
          <w:spacing w:val="71"/>
        </w:rPr>
        <w:t xml:space="preserve"> </w:t>
      </w:r>
      <w:r>
        <w:t>при</w:t>
      </w:r>
      <w:r>
        <w:rPr>
          <w:spacing w:val="73"/>
        </w:rPr>
        <w:t xml:space="preserve"> </w:t>
      </w:r>
      <w:r>
        <w:t>Аптекарском</w:t>
      </w:r>
      <w:r>
        <w:rPr>
          <w:spacing w:val="71"/>
        </w:rPr>
        <w:t xml:space="preserve"> </w:t>
      </w:r>
      <w:r>
        <w:t>и</w:t>
      </w:r>
      <w:r>
        <w:rPr>
          <w:spacing w:val="73"/>
        </w:rPr>
        <w:t xml:space="preserve"> </w:t>
      </w:r>
      <w:r>
        <w:t>Посольском</w:t>
      </w:r>
      <w:r>
        <w:rPr>
          <w:spacing w:val="71"/>
        </w:rPr>
        <w:t xml:space="preserve"> </w:t>
      </w:r>
      <w:r>
        <w:rPr>
          <w:spacing w:val="-2"/>
        </w:rPr>
        <w:t>приказах.</w:t>
      </w:r>
    </w:p>
    <w:p w:rsidR="00F83AF0" w:rsidRDefault="004229C5">
      <w:pPr>
        <w:pStyle w:val="a3"/>
        <w:ind w:firstLine="0"/>
      </w:pPr>
      <w:r>
        <w:t>«Синопсис»</w:t>
      </w:r>
      <w:r>
        <w:rPr>
          <w:spacing w:val="-10"/>
        </w:rPr>
        <w:t xml:space="preserve"> </w:t>
      </w:r>
      <w:r>
        <w:t>Иннокентия</w:t>
      </w:r>
      <w:r>
        <w:rPr>
          <w:spacing w:val="-2"/>
        </w:rPr>
        <w:t xml:space="preserve"> </w:t>
      </w:r>
      <w:r>
        <w:t>Гизеля</w:t>
      </w:r>
      <w:r>
        <w:rPr>
          <w:spacing w:val="2"/>
        </w:rPr>
        <w:t xml:space="preserve"> </w:t>
      </w:r>
      <w:r>
        <w:t>–</w:t>
      </w:r>
      <w:r>
        <w:rPr>
          <w:spacing w:val="-2"/>
        </w:rPr>
        <w:t xml:space="preserve"> </w:t>
      </w:r>
      <w:r>
        <w:t>первое</w:t>
      </w:r>
      <w:r>
        <w:rPr>
          <w:spacing w:val="-3"/>
        </w:rPr>
        <w:t xml:space="preserve"> </w:t>
      </w:r>
      <w:r>
        <w:t>учебное</w:t>
      </w:r>
      <w:r>
        <w:rPr>
          <w:spacing w:val="-2"/>
        </w:rPr>
        <w:t xml:space="preserve"> </w:t>
      </w:r>
      <w:r>
        <w:t>пособие</w:t>
      </w:r>
      <w:r>
        <w:rPr>
          <w:spacing w:val="-3"/>
        </w:rPr>
        <w:t xml:space="preserve"> </w:t>
      </w:r>
      <w:r>
        <w:t>по</w:t>
      </w:r>
      <w:r>
        <w:rPr>
          <w:spacing w:val="-2"/>
        </w:rPr>
        <w:t xml:space="preserve"> истории.</w:t>
      </w:r>
    </w:p>
    <w:p w:rsidR="00F83AF0" w:rsidRDefault="004229C5">
      <w:pPr>
        <w:pStyle w:val="a3"/>
        <w:ind w:left="883" w:firstLine="0"/>
      </w:pPr>
      <w:r>
        <w:t>Наш</w:t>
      </w:r>
      <w:r>
        <w:rPr>
          <w:spacing w:val="-3"/>
        </w:rPr>
        <w:t xml:space="preserve"> </w:t>
      </w:r>
      <w:r>
        <w:t>край</w:t>
      </w:r>
      <w:r>
        <w:rPr>
          <w:spacing w:val="-1"/>
        </w:rPr>
        <w:t xml:space="preserve"> </w:t>
      </w:r>
      <w:r>
        <w:t>в</w:t>
      </w:r>
      <w:r>
        <w:rPr>
          <w:spacing w:val="-1"/>
        </w:rPr>
        <w:t xml:space="preserve"> </w:t>
      </w:r>
      <w:r>
        <w:t>XVI–XVII</w:t>
      </w:r>
      <w:r>
        <w:rPr>
          <w:spacing w:val="-4"/>
        </w:rPr>
        <w:t xml:space="preserve"> </w:t>
      </w:r>
      <w:r>
        <w:rPr>
          <w:spacing w:val="-5"/>
        </w:rPr>
        <w:t>вв.</w:t>
      </w:r>
    </w:p>
    <w:p w:rsidR="00F83AF0" w:rsidRDefault="004229C5">
      <w:pPr>
        <w:spacing w:before="3"/>
        <w:ind w:left="403" w:right="9423" w:firstLine="480"/>
        <w:rPr>
          <w:b/>
          <w:sz w:val="24"/>
        </w:rPr>
      </w:pPr>
      <w:r>
        <w:rPr>
          <w:b/>
          <w:spacing w:val="-2"/>
          <w:sz w:val="24"/>
        </w:rPr>
        <w:t xml:space="preserve">Обобщение </w:t>
      </w:r>
      <w:r>
        <w:rPr>
          <w:b/>
          <w:sz w:val="24"/>
        </w:rPr>
        <w:t>8 КЛАСС</w:t>
      </w:r>
    </w:p>
    <w:p w:rsidR="00F83AF0" w:rsidRDefault="004229C5">
      <w:pPr>
        <w:ind w:left="403"/>
        <w:jc w:val="both"/>
        <w:rPr>
          <w:b/>
          <w:sz w:val="24"/>
        </w:rPr>
      </w:pPr>
      <w:r>
        <w:rPr>
          <w:b/>
          <w:sz w:val="24"/>
        </w:rPr>
        <w:t>ВСЕОБЩАЯ</w:t>
      </w:r>
      <w:r>
        <w:rPr>
          <w:b/>
          <w:spacing w:val="-4"/>
          <w:sz w:val="24"/>
        </w:rPr>
        <w:t xml:space="preserve"> </w:t>
      </w:r>
      <w:r>
        <w:rPr>
          <w:b/>
          <w:sz w:val="24"/>
        </w:rPr>
        <w:t>ИСТОРИЯ.</w:t>
      </w:r>
      <w:r>
        <w:rPr>
          <w:b/>
          <w:spacing w:val="-2"/>
          <w:sz w:val="24"/>
        </w:rPr>
        <w:t xml:space="preserve"> </w:t>
      </w:r>
      <w:r>
        <w:rPr>
          <w:b/>
          <w:sz w:val="24"/>
        </w:rPr>
        <w:t>ИСТОРИЯ</w:t>
      </w:r>
      <w:r>
        <w:rPr>
          <w:b/>
          <w:spacing w:val="-4"/>
          <w:sz w:val="24"/>
        </w:rPr>
        <w:t xml:space="preserve"> </w:t>
      </w:r>
      <w:r>
        <w:rPr>
          <w:b/>
          <w:sz w:val="24"/>
        </w:rPr>
        <w:t>НОВОГО</w:t>
      </w:r>
      <w:r>
        <w:rPr>
          <w:b/>
          <w:spacing w:val="-2"/>
          <w:sz w:val="24"/>
        </w:rPr>
        <w:t xml:space="preserve"> </w:t>
      </w:r>
      <w:r>
        <w:rPr>
          <w:b/>
          <w:sz w:val="24"/>
        </w:rPr>
        <w:t>ВРЕМЕНИ.</w:t>
      </w:r>
      <w:r>
        <w:rPr>
          <w:b/>
          <w:spacing w:val="1"/>
          <w:sz w:val="24"/>
        </w:rPr>
        <w:t xml:space="preserve"> </w:t>
      </w:r>
      <w:r>
        <w:rPr>
          <w:b/>
          <w:sz w:val="24"/>
        </w:rPr>
        <w:t>XVIII</w:t>
      </w:r>
      <w:r>
        <w:rPr>
          <w:b/>
          <w:spacing w:val="-2"/>
          <w:sz w:val="24"/>
        </w:rPr>
        <w:t xml:space="preserve"> </w:t>
      </w:r>
      <w:r>
        <w:rPr>
          <w:b/>
          <w:spacing w:val="-5"/>
          <w:sz w:val="24"/>
        </w:rPr>
        <w:t>в.</w:t>
      </w:r>
    </w:p>
    <w:p w:rsidR="00F83AF0" w:rsidRDefault="004229C5">
      <w:pPr>
        <w:ind w:left="883"/>
        <w:rPr>
          <w:b/>
          <w:sz w:val="24"/>
        </w:rPr>
      </w:pPr>
      <w:r>
        <w:rPr>
          <w:b/>
          <w:spacing w:val="-2"/>
          <w:sz w:val="24"/>
        </w:rPr>
        <w:t>Введение</w:t>
      </w:r>
    </w:p>
    <w:p w:rsidR="00F83AF0" w:rsidRDefault="004229C5">
      <w:pPr>
        <w:spacing w:line="274" w:lineRule="exact"/>
        <w:ind w:left="883"/>
        <w:rPr>
          <w:b/>
          <w:sz w:val="24"/>
        </w:rPr>
      </w:pPr>
      <w:r>
        <w:rPr>
          <w:b/>
          <w:sz w:val="24"/>
        </w:rPr>
        <w:t>Век</w:t>
      </w:r>
      <w:r>
        <w:rPr>
          <w:b/>
          <w:spacing w:val="-1"/>
          <w:sz w:val="24"/>
        </w:rPr>
        <w:t xml:space="preserve"> </w:t>
      </w:r>
      <w:r>
        <w:rPr>
          <w:b/>
          <w:spacing w:val="-2"/>
          <w:sz w:val="24"/>
        </w:rPr>
        <w:t>Просвещения</w:t>
      </w:r>
    </w:p>
    <w:p w:rsidR="00F83AF0" w:rsidRDefault="004229C5">
      <w:pPr>
        <w:pStyle w:val="a3"/>
        <w:ind w:right="564"/>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w:t>
      </w:r>
      <w:r>
        <w:rPr>
          <w:spacing w:val="40"/>
        </w:rPr>
        <w:t xml:space="preserve"> </w:t>
      </w:r>
      <w:r>
        <w:t>Л. Монтескье, Ж. Ж. Руссо. «Энциклопедия» (Д. Дидро, Ж. Д’Аламбер). Германское Просвещение. Распространение</w:t>
      </w:r>
      <w:r>
        <w:rPr>
          <w:spacing w:val="-3"/>
        </w:rPr>
        <w:t xml:space="preserve"> </w:t>
      </w:r>
      <w:r>
        <w:t>идей</w:t>
      </w:r>
      <w:r>
        <w:rPr>
          <w:spacing w:val="-3"/>
        </w:rPr>
        <w:t xml:space="preserve"> </w:t>
      </w:r>
      <w:r>
        <w:t>Просвещения</w:t>
      </w:r>
      <w:r>
        <w:rPr>
          <w:spacing w:val="-3"/>
        </w:rPr>
        <w:t xml:space="preserve"> </w:t>
      </w:r>
      <w:r>
        <w:t>в</w:t>
      </w:r>
      <w:r>
        <w:rPr>
          <w:spacing w:val="-3"/>
        </w:rPr>
        <w:t xml:space="preserve"> </w:t>
      </w:r>
      <w:r>
        <w:t>Америке.</w:t>
      </w:r>
      <w:r>
        <w:rPr>
          <w:spacing w:val="-3"/>
        </w:rPr>
        <w:t xml:space="preserve"> </w:t>
      </w:r>
      <w:r>
        <w:t>Влияние</w:t>
      </w:r>
      <w:r>
        <w:rPr>
          <w:spacing w:val="-3"/>
        </w:rPr>
        <w:t xml:space="preserve"> </w:t>
      </w:r>
      <w:r>
        <w:t>просветителей</w:t>
      </w:r>
      <w:r>
        <w:rPr>
          <w:spacing w:val="-3"/>
        </w:rPr>
        <w:t xml:space="preserve"> </w:t>
      </w:r>
      <w:r>
        <w:t>на</w:t>
      </w:r>
      <w:r>
        <w:rPr>
          <w:spacing w:val="-3"/>
        </w:rPr>
        <w:t xml:space="preserve"> </w:t>
      </w:r>
      <w:r>
        <w:t>изменение</w:t>
      </w:r>
      <w:r>
        <w:rPr>
          <w:spacing w:val="-3"/>
        </w:rPr>
        <w:t xml:space="preserve"> </w:t>
      </w:r>
      <w:r>
        <w:t>представлений</w:t>
      </w:r>
      <w:r>
        <w:rPr>
          <w:spacing w:val="-3"/>
        </w:rPr>
        <w:t xml:space="preserve"> </w:t>
      </w:r>
      <w:r>
        <w:t>об отношениях власти и общества. «Союз королей и философов».</w:t>
      </w:r>
    </w:p>
    <w:p w:rsidR="00F83AF0" w:rsidRDefault="004229C5">
      <w:pPr>
        <w:pStyle w:val="210"/>
        <w:spacing w:before="3"/>
      </w:pPr>
      <w:r>
        <w:t>Государства</w:t>
      </w:r>
      <w:r>
        <w:rPr>
          <w:spacing w:val="-5"/>
        </w:rPr>
        <w:t xml:space="preserve"> </w:t>
      </w:r>
      <w:r>
        <w:t>Европы</w:t>
      </w:r>
      <w:r>
        <w:rPr>
          <w:spacing w:val="-4"/>
        </w:rPr>
        <w:t xml:space="preserve"> </w:t>
      </w:r>
      <w:r>
        <w:t>в</w:t>
      </w:r>
      <w:r>
        <w:rPr>
          <w:spacing w:val="1"/>
        </w:rPr>
        <w:t xml:space="preserve"> </w:t>
      </w:r>
      <w:r>
        <w:t xml:space="preserve">XVIII </w:t>
      </w:r>
      <w:r>
        <w:rPr>
          <w:spacing w:val="-5"/>
        </w:rPr>
        <w:t>в.</w:t>
      </w:r>
    </w:p>
    <w:p w:rsidR="00F83AF0" w:rsidRDefault="004229C5">
      <w:pPr>
        <w:pStyle w:val="a3"/>
        <w:ind w:right="566"/>
      </w:pPr>
      <w:r>
        <w:rPr>
          <w:b/>
        </w:rPr>
        <w:t xml:space="preserve">Монархии в Европе XVIII в.: </w:t>
      </w:r>
      <w:r>
        <w:t xml:space="preserve">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w:t>
      </w:r>
      <w:r>
        <w:rPr>
          <w:spacing w:val="-2"/>
        </w:rPr>
        <w:t>Меркантилизм.</w:t>
      </w:r>
    </w:p>
    <w:p w:rsidR="00F83AF0" w:rsidRDefault="004229C5">
      <w:pPr>
        <w:pStyle w:val="a3"/>
        <w:ind w:right="561"/>
      </w:pPr>
      <w:r>
        <w:rPr>
          <w:b/>
        </w:rPr>
        <w:t xml:space="preserve">Великобритания в XVIII в. </w:t>
      </w:r>
      <w:r>
        <w:t>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F83AF0" w:rsidRDefault="004229C5">
      <w:pPr>
        <w:pStyle w:val="a3"/>
        <w:ind w:right="562"/>
      </w:pPr>
      <w:r>
        <w:rPr>
          <w:b/>
        </w:rPr>
        <w:t xml:space="preserve">Франция. </w:t>
      </w:r>
      <w:r>
        <w:t>Абсолютная монархия: политика сохранения старого порядка. Попытки проведения реформ. Королевская власть и сословия.</w:t>
      </w:r>
    </w:p>
    <w:p w:rsidR="00F83AF0" w:rsidRDefault="00F83AF0">
      <w:pPr>
        <w:pStyle w:val="a3"/>
        <w:sectPr w:rsidR="00F83AF0">
          <w:pgSz w:w="11910" w:h="16850"/>
          <w:pgMar w:top="820" w:right="0" w:bottom="280" w:left="283" w:header="571" w:footer="0" w:gutter="0"/>
          <w:cols w:space="720"/>
        </w:sectPr>
      </w:pPr>
    </w:p>
    <w:p w:rsidR="00F83AF0" w:rsidRDefault="004229C5">
      <w:pPr>
        <w:spacing w:before="5"/>
        <w:ind w:left="283" w:right="562" w:firstLine="600"/>
        <w:jc w:val="both"/>
        <w:rPr>
          <w:sz w:val="24"/>
        </w:rPr>
      </w:pPr>
      <w:r>
        <w:rPr>
          <w:b/>
          <w:sz w:val="24"/>
        </w:rPr>
        <w:t xml:space="preserve">Германские государства, монархия Габсбургов, итальянские земли в XVIII в. </w:t>
      </w:r>
      <w:r>
        <w:rPr>
          <w:sz w:val="24"/>
        </w:rPr>
        <w:t>Раздробленность</w:t>
      </w:r>
      <w:r>
        <w:rPr>
          <w:spacing w:val="-2"/>
          <w:sz w:val="24"/>
        </w:rPr>
        <w:t xml:space="preserve"> </w:t>
      </w:r>
      <w:r>
        <w:rPr>
          <w:sz w:val="24"/>
        </w:rPr>
        <w:t>Германии.</w:t>
      </w:r>
      <w:r>
        <w:rPr>
          <w:spacing w:val="-5"/>
          <w:sz w:val="24"/>
        </w:rPr>
        <w:t xml:space="preserve"> </w:t>
      </w:r>
      <w:r>
        <w:rPr>
          <w:sz w:val="24"/>
        </w:rPr>
        <w:t>Возвышение</w:t>
      </w:r>
      <w:r>
        <w:rPr>
          <w:spacing w:val="-3"/>
          <w:sz w:val="24"/>
        </w:rPr>
        <w:t xml:space="preserve"> </w:t>
      </w:r>
      <w:r>
        <w:rPr>
          <w:sz w:val="24"/>
        </w:rPr>
        <w:t>Пруссии.</w:t>
      </w:r>
      <w:r>
        <w:rPr>
          <w:spacing w:val="-2"/>
          <w:sz w:val="24"/>
        </w:rPr>
        <w:t xml:space="preserve"> </w:t>
      </w:r>
      <w:r>
        <w:rPr>
          <w:sz w:val="24"/>
        </w:rPr>
        <w:t>Фридрих II</w:t>
      </w:r>
      <w:r>
        <w:rPr>
          <w:spacing w:val="-3"/>
          <w:sz w:val="24"/>
        </w:rPr>
        <w:t xml:space="preserve"> </w:t>
      </w:r>
      <w:r>
        <w:rPr>
          <w:sz w:val="24"/>
        </w:rPr>
        <w:t>Великий.</w:t>
      </w:r>
      <w:r>
        <w:rPr>
          <w:spacing w:val="-2"/>
          <w:sz w:val="24"/>
        </w:rPr>
        <w:t xml:space="preserve"> </w:t>
      </w:r>
      <w:r>
        <w:rPr>
          <w:sz w:val="24"/>
        </w:rPr>
        <w:t>Габсбургская</w:t>
      </w:r>
      <w:r>
        <w:rPr>
          <w:spacing w:val="-2"/>
          <w:sz w:val="24"/>
        </w:rPr>
        <w:t xml:space="preserve"> </w:t>
      </w:r>
      <w:r>
        <w:rPr>
          <w:sz w:val="24"/>
        </w:rPr>
        <w:t>монархия</w:t>
      </w:r>
      <w:r>
        <w:rPr>
          <w:spacing w:val="-5"/>
          <w:sz w:val="24"/>
        </w:rPr>
        <w:t xml:space="preserve"> </w:t>
      </w:r>
      <w:r>
        <w:rPr>
          <w:sz w:val="24"/>
        </w:rPr>
        <w:t xml:space="preserve">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w:t>
      </w:r>
      <w:r>
        <w:rPr>
          <w:spacing w:val="-2"/>
          <w:sz w:val="24"/>
        </w:rPr>
        <w:t>земель.</w:t>
      </w:r>
    </w:p>
    <w:p w:rsidR="00F83AF0" w:rsidRDefault="004229C5">
      <w:pPr>
        <w:pStyle w:val="a3"/>
        <w:ind w:right="565"/>
      </w:pPr>
      <w:r>
        <w:rPr>
          <w:b/>
        </w:rPr>
        <w:t xml:space="preserve">Государства Пиренейского полуострова. </w:t>
      </w:r>
      <w:r>
        <w:t>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F83AF0" w:rsidRDefault="004229C5">
      <w:pPr>
        <w:pStyle w:val="210"/>
      </w:pPr>
      <w:r>
        <w:t>Британские</w:t>
      </w:r>
      <w:r>
        <w:rPr>
          <w:spacing w:val="-6"/>
        </w:rPr>
        <w:t xml:space="preserve"> </w:t>
      </w:r>
      <w:r>
        <w:t>колонии</w:t>
      </w:r>
      <w:r>
        <w:rPr>
          <w:spacing w:val="-4"/>
        </w:rPr>
        <w:t xml:space="preserve"> </w:t>
      </w:r>
      <w:r>
        <w:t>в</w:t>
      </w:r>
      <w:r>
        <w:rPr>
          <w:spacing w:val="-2"/>
        </w:rPr>
        <w:t xml:space="preserve"> </w:t>
      </w:r>
      <w:r>
        <w:t>Северной</w:t>
      </w:r>
      <w:r>
        <w:rPr>
          <w:spacing w:val="-2"/>
        </w:rPr>
        <w:t xml:space="preserve"> </w:t>
      </w:r>
      <w:r>
        <w:t>Америке:</w:t>
      </w:r>
      <w:r>
        <w:rPr>
          <w:spacing w:val="-2"/>
        </w:rPr>
        <w:t xml:space="preserve"> </w:t>
      </w:r>
      <w:r>
        <w:t>борьба</w:t>
      </w:r>
      <w:r>
        <w:rPr>
          <w:spacing w:val="-2"/>
        </w:rPr>
        <w:t xml:space="preserve"> </w:t>
      </w:r>
      <w:r>
        <w:t>за</w:t>
      </w:r>
      <w:r>
        <w:rPr>
          <w:spacing w:val="-2"/>
        </w:rPr>
        <w:t xml:space="preserve"> независимость</w:t>
      </w:r>
    </w:p>
    <w:p w:rsidR="00F83AF0" w:rsidRDefault="004229C5">
      <w:pPr>
        <w:pStyle w:val="a3"/>
        <w:ind w:right="561"/>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w:t>
      </w:r>
      <w:r>
        <w:rPr>
          <w:spacing w:val="40"/>
        </w:rPr>
        <w:t xml:space="preserve"> </w:t>
      </w:r>
      <w:r>
        <w:t>Поддержка</w:t>
      </w:r>
      <w:r>
        <w:rPr>
          <w:spacing w:val="-3"/>
        </w:rPr>
        <w:t xml:space="preserve"> </w:t>
      </w:r>
      <w:r>
        <w:t>колонистов</w:t>
      </w:r>
      <w:r>
        <w:rPr>
          <w:spacing w:val="-3"/>
        </w:rPr>
        <w:t xml:space="preserve"> </w:t>
      </w:r>
      <w:r>
        <w:t>со</w:t>
      </w:r>
      <w:r>
        <w:rPr>
          <w:spacing w:val="-2"/>
        </w:rPr>
        <w:t xml:space="preserve"> </w:t>
      </w:r>
      <w:r>
        <w:t>стороны</w:t>
      </w:r>
      <w:r>
        <w:rPr>
          <w:spacing w:val="-2"/>
        </w:rPr>
        <w:t xml:space="preserve"> </w:t>
      </w:r>
      <w:r>
        <w:t>России.</w:t>
      </w:r>
      <w:r>
        <w:rPr>
          <w:spacing w:val="-2"/>
        </w:rPr>
        <w:t xml:space="preserve"> </w:t>
      </w:r>
      <w:r>
        <w:t>Итоги</w:t>
      </w:r>
      <w:r>
        <w:rPr>
          <w:spacing w:val="-1"/>
        </w:rPr>
        <w:t xml:space="preserve"> </w:t>
      </w:r>
      <w:r>
        <w:t>Войны</w:t>
      </w:r>
      <w:r>
        <w:rPr>
          <w:spacing w:val="-2"/>
        </w:rPr>
        <w:t xml:space="preserve"> </w:t>
      </w:r>
      <w:r>
        <w:t>за</w:t>
      </w:r>
      <w:r>
        <w:rPr>
          <w:spacing w:val="-3"/>
        </w:rPr>
        <w:t xml:space="preserve"> </w:t>
      </w:r>
      <w:r>
        <w:t>независимость.</w:t>
      </w:r>
      <w:r>
        <w:rPr>
          <w:spacing w:val="-2"/>
        </w:rPr>
        <w:t xml:space="preserve"> </w:t>
      </w:r>
      <w:r>
        <w:t>Конституция</w:t>
      </w:r>
      <w:r>
        <w:rPr>
          <w:spacing w:val="-2"/>
        </w:rPr>
        <w:t xml:space="preserve"> </w:t>
      </w:r>
      <w:r>
        <w:t>(1787). «Отцы- основатели». Билль о правах (1791). Значение завоевания североамериканскими штатами</w:t>
      </w:r>
      <w:r>
        <w:rPr>
          <w:spacing w:val="40"/>
        </w:rPr>
        <w:t xml:space="preserve"> </w:t>
      </w:r>
      <w:r>
        <w:rPr>
          <w:spacing w:val="-2"/>
        </w:rPr>
        <w:t>независимости.</w:t>
      </w:r>
    </w:p>
    <w:p w:rsidR="00F83AF0" w:rsidRDefault="004229C5">
      <w:pPr>
        <w:pStyle w:val="210"/>
        <w:spacing w:before="3"/>
      </w:pPr>
      <w:r>
        <w:t>Французская</w:t>
      </w:r>
      <w:r>
        <w:rPr>
          <w:spacing w:val="-6"/>
        </w:rPr>
        <w:t xml:space="preserve"> </w:t>
      </w:r>
      <w:r>
        <w:t>революция</w:t>
      </w:r>
      <w:r>
        <w:rPr>
          <w:spacing w:val="-4"/>
        </w:rPr>
        <w:t xml:space="preserve"> </w:t>
      </w:r>
      <w:r>
        <w:t>конца</w:t>
      </w:r>
      <w:r>
        <w:rPr>
          <w:spacing w:val="-1"/>
        </w:rPr>
        <w:t xml:space="preserve"> </w:t>
      </w:r>
      <w:r>
        <w:t>XVIII</w:t>
      </w:r>
      <w:r>
        <w:rPr>
          <w:spacing w:val="-3"/>
        </w:rPr>
        <w:t xml:space="preserve"> </w:t>
      </w:r>
      <w:r>
        <w:rPr>
          <w:spacing w:val="-5"/>
        </w:rPr>
        <w:t>в.</w:t>
      </w:r>
    </w:p>
    <w:p w:rsidR="00F83AF0" w:rsidRDefault="004229C5">
      <w:pPr>
        <w:pStyle w:val="a3"/>
        <w:ind w:right="566"/>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w:t>
      </w:r>
      <w:r>
        <w:rPr>
          <w:spacing w:val="-2"/>
        </w:rPr>
        <w:t xml:space="preserve"> </w:t>
      </w:r>
      <w:r>
        <w:t>европейских монархов.</w:t>
      </w:r>
      <w:r>
        <w:rPr>
          <w:spacing w:val="-2"/>
        </w:rPr>
        <w:t xml:space="preserve"> </w:t>
      </w:r>
      <w:r>
        <w:t>Казнь</w:t>
      </w:r>
      <w:r>
        <w:rPr>
          <w:spacing w:val="-3"/>
        </w:rPr>
        <w:t xml:space="preserve"> </w:t>
      </w:r>
      <w:r>
        <w:t>короля.</w:t>
      </w:r>
      <w:r>
        <w:rPr>
          <w:spacing w:val="-3"/>
        </w:rPr>
        <w:t xml:space="preserve"> </w:t>
      </w:r>
      <w:r>
        <w:t>Вандея.</w:t>
      </w:r>
      <w:r>
        <w:rPr>
          <w:spacing w:val="-1"/>
        </w:rPr>
        <w:t xml:space="preserve"> </w:t>
      </w:r>
      <w:r>
        <w:t>Политическая борьба</w:t>
      </w:r>
      <w:r>
        <w:rPr>
          <w:spacing w:val="-2"/>
        </w:rPr>
        <w:t xml:space="preserve"> </w:t>
      </w:r>
      <w:r>
        <w:t>в</w:t>
      </w:r>
      <w:r>
        <w:rPr>
          <w:spacing w:val="-2"/>
        </w:rPr>
        <w:t xml:space="preserve"> </w:t>
      </w:r>
      <w:r>
        <w:t>годы</w:t>
      </w:r>
      <w:r>
        <w:rPr>
          <w:spacing w:val="-2"/>
        </w:rPr>
        <w:t xml:space="preserve"> </w:t>
      </w:r>
      <w:r>
        <w:t>республики.</w:t>
      </w:r>
      <w:r>
        <w:rPr>
          <w:spacing w:val="-1"/>
        </w:rPr>
        <w:t xml:space="preserve"> </w:t>
      </w:r>
      <w:r>
        <w:t>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F83AF0" w:rsidRDefault="004229C5">
      <w:pPr>
        <w:pStyle w:val="210"/>
        <w:spacing w:before="3"/>
      </w:pPr>
      <w:r>
        <w:t>Европейская</w:t>
      </w:r>
      <w:r>
        <w:rPr>
          <w:spacing w:val="-3"/>
        </w:rPr>
        <w:t xml:space="preserve"> </w:t>
      </w:r>
      <w:r>
        <w:t>культура</w:t>
      </w:r>
      <w:r>
        <w:rPr>
          <w:spacing w:val="-2"/>
        </w:rPr>
        <w:t xml:space="preserve"> </w:t>
      </w:r>
      <w:r>
        <w:t>в</w:t>
      </w:r>
      <w:r>
        <w:rPr>
          <w:spacing w:val="-3"/>
        </w:rPr>
        <w:t xml:space="preserve"> </w:t>
      </w:r>
      <w:r>
        <w:t>XVIII</w:t>
      </w:r>
      <w:r>
        <w:rPr>
          <w:spacing w:val="-2"/>
        </w:rPr>
        <w:t xml:space="preserve"> </w:t>
      </w:r>
      <w:r>
        <w:rPr>
          <w:spacing w:val="-5"/>
        </w:rPr>
        <w:t>в.</w:t>
      </w:r>
    </w:p>
    <w:p w:rsidR="00F83AF0" w:rsidRDefault="004229C5">
      <w:pPr>
        <w:pStyle w:val="a3"/>
        <w:ind w:right="563"/>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F83AF0" w:rsidRDefault="004229C5">
      <w:pPr>
        <w:pStyle w:val="210"/>
        <w:spacing w:before="3"/>
      </w:pPr>
      <w:r>
        <w:t>Международные</w:t>
      </w:r>
      <w:r>
        <w:rPr>
          <w:spacing w:val="-6"/>
        </w:rPr>
        <w:t xml:space="preserve"> </w:t>
      </w:r>
      <w:r>
        <w:t>отношения</w:t>
      </w:r>
      <w:r>
        <w:rPr>
          <w:spacing w:val="-3"/>
        </w:rPr>
        <w:t xml:space="preserve"> </w:t>
      </w:r>
      <w:r>
        <w:t>в XVIII</w:t>
      </w:r>
      <w:r>
        <w:rPr>
          <w:spacing w:val="-3"/>
        </w:rPr>
        <w:t xml:space="preserve"> </w:t>
      </w:r>
      <w:r>
        <w:rPr>
          <w:spacing w:val="-5"/>
        </w:rPr>
        <w:t>в.</w:t>
      </w:r>
    </w:p>
    <w:p w:rsidR="00F83AF0" w:rsidRDefault="004229C5">
      <w:pPr>
        <w:pStyle w:val="a3"/>
        <w:ind w:right="567"/>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F83AF0" w:rsidRDefault="004229C5">
      <w:pPr>
        <w:pStyle w:val="210"/>
        <w:spacing w:before="3"/>
      </w:pPr>
      <w:r>
        <w:t>Страны</w:t>
      </w:r>
      <w:r>
        <w:rPr>
          <w:spacing w:val="-5"/>
        </w:rPr>
        <w:t xml:space="preserve"> </w:t>
      </w:r>
      <w:r>
        <w:t>Востока</w:t>
      </w:r>
      <w:r>
        <w:rPr>
          <w:spacing w:val="-1"/>
        </w:rPr>
        <w:t xml:space="preserve"> </w:t>
      </w:r>
      <w:r>
        <w:t>в</w:t>
      </w:r>
      <w:r>
        <w:rPr>
          <w:spacing w:val="-1"/>
        </w:rPr>
        <w:t xml:space="preserve"> </w:t>
      </w:r>
      <w:r>
        <w:t xml:space="preserve">XVIII </w:t>
      </w:r>
      <w:r>
        <w:rPr>
          <w:spacing w:val="-5"/>
        </w:rPr>
        <w:t>в.</w:t>
      </w:r>
    </w:p>
    <w:p w:rsidR="00F83AF0" w:rsidRDefault="004229C5">
      <w:pPr>
        <w:pStyle w:val="a3"/>
        <w:ind w:right="559"/>
      </w:pPr>
      <w:r>
        <w:t>Османская империя: от могущества к упадку. Положение населения. Попытки проведения</w:t>
      </w:r>
      <w:r>
        <w:rPr>
          <w:spacing w:val="40"/>
        </w:rPr>
        <w:t xml:space="preserve"> </w:t>
      </w:r>
      <w:r>
        <w:t>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w:t>
      </w:r>
      <w:r>
        <w:rPr>
          <w:spacing w:val="40"/>
        </w:rPr>
        <w:t xml:space="preserve"> </w:t>
      </w:r>
      <w:r>
        <w:t>система</w:t>
      </w:r>
      <w:r>
        <w:rPr>
          <w:spacing w:val="40"/>
        </w:rPr>
        <w:t xml:space="preserve"> </w:t>
      </w:r>
      <w:r>
        <w:t>управления</w:t>
      </w:r>
      <w:r>
        <w:rPr>
          <w:spacing w:val="40"/>
        </w:rPr>
        <w:t xml:space="preserve"> </w:t>
      </w:r>
      <w:r>
        <w:t>страной.</w:t>
      </w:r>
      <w:r>
        <w:rPr>
          <w:spacing w:val="40"/>
        </w:rPr>
        <w:t xml:space="preserve"> </w:t>
      </w:r>
      <w:r>
        <w:t>Внешняя</w:t>
      </w:r>
      <w:r>
        <w:rPr>
          <w:spacing w:val="40"/>
        </w:rPr>
        <w:t xml:space="preserve"> </w:t>
      </w:r>
      <w:r>
        <w:t>политика</w:t>
      </w:r>
      <w:r>
        <w:rPr>
          <w:spacing w:val="40"/>
        </w:rPr>
        <w:t xml:space="preserve"> </w:t>
      </w:r>
      <w:r>
        <w:t>империи</w:t>
      </w:r>
      <w:r>
        <w:rPr>
          <w:spacing w:val="40"/>
        </w:rPr>
        <w:t xml:space="preserve"> </w:t>
      </w:r>
      <w:r>
        <w:t>Цин;</w:t>
      </w:r>
      <w:r>
        <w:rPr>
          <w:spacing w:val="40"/>
        </w:rPr>
        <w:t xml:space="preserve"> </w:t>
      </w:r>
      <w:r>
        <w:t>отношения</w:t>
      </w:r>
      <w:r>
        <w:rPr>
          <w:spacing w:val="40"/>
        </w:rPr>
        <w:t xml:space="preserve"> </w:t>
      </w:r>
      <w:r>
        <w:t>с</w:t>
      </w:r>
      <w:r>
        <w:rPr>
          <w:spacing w:val="40"/>
        </w:rPr>
        <w:t xml:space="preserve"> </w:t>
      </w:r>
      <w:r>
        <w:t>Россией.</w:t>
      </w:r>
    </w:p>
    <w:p w:rsidR="00F83AF0" w:rsidRDefault="004229C5">
      <w:pPr>
        <w:pStyle w:val="a3"/>
        <w:ind w:right="564" w:firstLine="0"/>
      </w:pPr>
      <w:r>
        <w:t>«Закрытие» Китая для иноземцев. Япония в XVIII в. Сегуны и дайме. Положение сословий. Культура стран Востока в XVIII в.</w:t>
      </w:r>
    </w:p>
    <w:p w:rsidR="00F83AF0" w:rsidRDefault="004229C5">
      <w:pPr>
        <w:pStyle w:val="210"/>
        <w:spacing w:before="3"/>
        <w:jc w:val="left"/>
      </w:pPr>
      <w:r>
        <w:rPr>
          <w:spacing w:val="-2"/>
        </w:rPr>
        <w:t>Обобщение</w:t>
      </w:r>
    </w:p>
    <w:p w:rsidR="00F83AF0" w:rsidRDefault="004229C5">
      <w:pPr>
        <w:pStyle w:val="a3"/>
        <w:spacing w:line="274" w:lineRule="exact"/>
        <w:ind w:left="883" w:firstLine="0"/>
        <w:jc w:val="left"/>
      </w:pPr>
      <w:r>
        <w:t>Историческое</w:t>
      </w:r>
      <w:r>
        <w:rPr>
          <w:spacing w:val="-5"/>
        </w:rPr>
        <w:t xml:space="preserve"> </w:t>
      </w:r>
      <w:r>
        <w:t>и</w:t>
      </w:r>
      <w:r>
        <w:rPr>
          <w:spacing w:val="-3"/>
        </w:rPr>
        <w:t xml:space="preserve"> </w:t>
      </w:r>
      <w:r>
        <w:t>культурное</w:t>
      </w:r>
      <w:r>
        <w:rPr>
          <w:spacing w:val="-4"/>
        </w:rPr>
        <w:t xml:space="preserve"> </w:t>
      </w:r>
      <w:r>
        <w:t>наследие</w:t>
      </w:r>
      <w:r>
        <w:rPr>
          <w:spacing w:val="-1"/>
        </w:rPr>
        <w:t xml:space="preserve"> </w:t>
      </w:r>
      <w:r>
        <w:t>XVIII</w:t>
      </w:r>
      <w:r>
        <w:rPr>
          <w:spacing w:val="-4"/>
        </w:rPr>
        <w:t xml:space="preserve"> </w:t>
      </w:r>
      <w:r>
        <w:rPr>
          <w:spacing w:val="-5"/>
        </w:rPr>
        <w:t>в.</w:t>
      </w:r>
    </w:p>
    <w:p w:rsidR="00F83AF0" w:rsidRDefault="004229C5">
      <w:pPr>
        <w:spacing w:before="4"/>
        <w:ind w:left="403"/>
        <w:jc w:val="both"/>
        <w:rPr>
          <w:b/>
          <w:sz w:val="24"/>
        </w:rPr>
      </w:pPr>
      <w:r>
        <w:rPr>
          <w:b/>
          <w:sz w:val="24"/>
        </w:rPr>
        <w:t>ИСТОРИЯ РОССИИ. РОССИЯ</w:t>
      </w:r>
      <w:r>
        <w:rPr>
          <w:b/>
          <w:spacing w:val="-2"/>
          <w:sz w:val="24"/>
        </w:rPr>
        <w:t xml:space="preserve"> </w:t>
      </w:r>
      <w:r>
        <w:rPr>
          <w:b/>
          <w:sz w:val="24"/>
        </w:rPr>
        <w:t>В</w:t>
      </w:r>
      <w:r>
        <w:rPr>
          <w:b/>
          <w:spacing w:val="-2"/>
          <w:sz w:val="24"/>
        </w:rPr>
        <w:t xml:space="preserve"> </w:t>
      </w:r>
      <w:r>
        <w:rPr>
          <w:b/>
          <w:sz w:val="24"/>
        </w:rPr>
        <w:t>КОНЦЕ</w:t>
      </w:r>
      <w:r>
        <w:rPr>
          <w:b/>
          <w:spacing w:val="2"/>
          <w:sz w:val="24"/>
        </w:rPr>
        <w:t xml:space="preserve"> </w:t>
      </w:r>
      <w:r>
        <w:rPr>
          <w:b/>
          <w:sz w:val="24"/>
        </w:rPr>
        <w:t>XVII</w:t>
      </w:r>
      <w:r>
        <w:rPr>
          <w:b/>
          <w:spacing w:val="-2"/>
          <w:sz w:val="24"/>
        </w:rPr>
        <w:t xml:space="preserve"> </w:t>
      </w:r>
      <w:r>
        <w:rPr>
          <w:b/>
          <w:sz w:val="24"/>
        </w:rPr>
        <w:t>–</w:t>
      </w:r>
      <w:r>
        <w:rPr>
          <w:b/>
          <w:spacing w:val="-1"/>
          <w:sz w:val="24"/>
        </w:rPr>
        <w:t xml:space="preserve"> </w:t>
      </w:r>
      <w:r>
        <w:rPr>
          <w:b/>
          <w:sz w:val="24"/>
        </w:rPr>
        <w:t>XVIII</w:t>
      </w:r>
      <w:r>
        <w:rPr>
          <w:b/>
          <w:spacing w:val="-2"/>
          <w:sz w:val="24"/>
        </w:rPr>
        <w:t xml:space="preserve"> </w:t>
      </w:r>
      <w:r>
        <w:rPr>
          <w:b/>
          <w:sz w:val="24"/>
        </w:rPr>
        <w:t>в.:</w:t>
      </w:r>
      <w:r>
        <w:rPr>
          <w:b/>
          <w:spacing w:val="-2"/>
          <w:sz w:val="24"/>
        </w:rPr>
        <w:t xml:space="preserve"> </w:t>
      </w:r>
      <w:r>
        <w:rPr>
          <w:b/>
          <w:sz w:val="24"/>
        </w:rPr>
        <w:t>ОТ</w:t>
      </w:r>
      <w:r>
        <w:rPr>
          <w:b/>
          <w:spacing w:val="-2"/>
          <w:sz w:val="24"/>
        </w:rPr>
        <w:t xml:space="preserve"> </w:t>
      </w:r>
      <w:r>
        <w:rPr>
          <w:b/>
          <w:sz w:val="24"/>
        </w:rPr>
        <w:t>ЦАРСТВА</w:t>
      </w:r>
      <w:r>
        <w:rPr>
          <w:b/>
          <w:spacing w:val="-2"/>
          <w:sz w:val="24"/>
        </w:rPr>
        <w:t xml:space="preserve"> </w:t>
      </w:r>
      <w:r>
        <w:rPr>
          <w:b/>
          <w:sz w:val="24"/>
        </w:rPr>
        <w:t>К</w:t>
      </w:r>
      <w:r>
        <w:rPr>
          <w:b/>
          <w:spacing w:val="-1"/>
          <w:sz w:val="24"/>
        </w:rPr>
        <w:t xml:space="preserve"> </w:t>
      </w:r>
      <w:r>
        <w:rPr>
          <w:b/>
          <w:spacing w:val="-2"/>
          <w:sz w:val="24"/>
        </w:rPr>
        <w:t>ИМПЕРИИ</w:t>
      </w:r>
    </w:p>
    <w:p w:rsidR="00F83AF0" w:rsidRDefault="004229C5">
      <w:pPr>
        <w:ind w:left="883"/>
        <w:rPr>
          <w:b/>
          <w:sz w:val="24"/>
        </w:rPr>
      </w:pPr>
      <w:r>
        <w:rPr>
          <w:b/>
          <w:spacing w:val="-2"/>
          <w:sz w:val="24"/>
        </w:rPr>
        <w:t>Введение</w:t>
      </w:r>
    </w:p>
    <w:p w:rsidR="00F83AF0" w:rsidRDefault="004229C5">
      <w:pPr>
        <w:spacing w:before="1"/>
        <w:ind w:left="883"/>
        <w:rPr>
          <w:b/>
          <w:sz w:val="24"/>
        </w:rPr>
      </w:pPr>
      <w:r>
        <w:rPr>
          <w:b/>
          <w:sz w:val="24"/>
        </w:rPr>
        <w:t>Россия</w:t>
      </w:r>
      <w:r>
        <w:rPr>
          <w:b/>
          <w:spacing w:val="-3"/>
          <w:sz w:val="24"/>
        </w:rPr>
        <w:t xml:space="preserve"> </w:t>
      </w:r>
      <w:r>
        <w:rPr>
          <w:b/>
          <w:sz w:val="24"/>
        </w:rPr>
        <w:t>в</w:t>
      </w:r>
      <w:r>
        <w:rPr>
          <w:b/>
          <w:spacing w:val="-3"/>
          <w:sz w:val="24"/>
        </w:rPr>
        <w:t xml:space="preserve"> </w:t>
      </w:r>
      <w:r>
        <w:rPr>
          <w:b/>
          <w:sz w:val="24"/>
        </w:rPr>
        <w:t>эпоху</w:t>
      </w:r>
      <w:r>
        <w:rPr>
          <w:b/>
          <w:spacing w:val="-3"/>
          <w:sz w:val="24"/>
        </w:rPr>
        <w:t xml:space="preserve"> </w:t>
      </w:r>
      <w:r>
        <w:rPr>
          <w:b/>
          <w:sz w:val="24"/>
        </w:rPr>
        <w:t>преобразований</w:t>
      </w:r>
      <w:r>
        <w:rPr>
          <w:b/>
          <w:spacing w:val="-3"/>
          <w:sz w:val="24"/>
        </w:rPr>
        <w:t xml:space="preserve"> </w:t>
      </w:r>
      <w:r>
        <w:rPr>
          <w:b/>
          <w:sz w:val="24"/>
        </w:rPr>
        <w:t>Петра</w:t>
      </w:r>
      <w:r>
        <w:rPr>
          <w:b/>
          <w:spacing w:val="1"/>
          <w:sz w:val="24"/>
        </w:rPr>
        <w:t xml:space="preserve"> </w:t>
      </w:r>
      <w:r>
        <w:rPr>
          <w:b/>
          <w:spacing w:val="-10"/>
          <w:sz w:val="24"/>
        </w:rPr>
        <w:t>I</w:t>
      </w:r>
    </w:p>
    <w:p w:rsidR="00F83AF0" w:rsidRDefault="00F83AF0">
      <w:pPr>
        <w:rPr>
          <w:b/>
          <w:sz w:val="24"/>
        </w:rPr>
        <w:sectPr w:rsidR="00F83AF0">
          <w:pgSz w:w="11910" w:h="16850"/>
          <w:pgMar w:top="820" w:right="0" w:bottom="280" w:left="283" w:header="571" w:footer="0" w:gutter="0"/>
          <w:cols w:space="720"/>
        </w:sectPr>
      </w:pPr>
    </w:p>
    <w:p w:rsidR="00F83AF0" w:rsidRDefault="004229C5">
      <w:pPr>
        <w:pStyle w:val="a3"/>
        <w:ind w:right="562"/>
      </w:pPr>
      <w:r>
        <w:rPr>
          <w:b/>
        </w:rPr>
        <w:t xml:space="preserve">Причины и предпосылки преобразований. </w:t>
      </w:r>
      <w:r>
        <w:t>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F83AF0" w:rsidRDefault="004229C5">
      <w:pPr>
        <w:pStyle w:val="a3"/>
        <w:ind w:right="564"/>
      </w:pPr>
      <w:r>
        <w:rPr>
          <w:b/>
        </w:rPr>
        <w:t xml:space="preserve">Экономическая политика. </w:t>
      </w:r>
      <w: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F83AF0" w:rsidRDefault="004229C5">
      <w:pPr>
        <w:pStyle w:val="a3"/>
        <w:ind w:right="566"/>
      </w:pPr>
      <w:r>
        <w:rPr>
          <w:b/>
        </w:rPr>
        <w:t xml:space="preserve">Социальная политика. </w:t>
      </w:r>
      <w: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w:t>
      </w:r>
      <w:r>
        <w:rPr>
          <w:spacing w:val="40"/>
        </w:rPr>
        <w:t xml:space="preserve"> </w:t>
      </w:r>
      <w:r>
        <w:t>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F83AF0" w:rsidRDefault="004229C5">
      <w:pPr>
        <w:pStyle w:val="a3"/>
        <w:ind w:right="566"/>
      </w:pPr>
      <w:r>
        <w:rPr>
          <w:b/>
        </w:rPr>
        <w:t xml:space="preserve">Реформы управления. </w:t>
      </w:r>
      <w: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F83AF0" w:rsidRDefault="004229C5">
      <w:pPr>
        <w:pStyle w:val="a3"/>
        <w:spacing w:before="1"/>
        <w:ind w:left="883" w:firstLine="0"/>
      </w:pPr>
      <w:r>
        <w:t>Первые</w:t>
      </w:r>
      <w:r>
        <w:rPr>
          <w:spacing w:val="-6"/>
        </w:rPr>
        <w:t xml:space="preserve"> </w:t>
      </w:r>
      <w:r>
        <w:t>гвардейские</w:t>
      </w:r>
      <w:r>
        <w:rPr>
          <w:spacing w:val="-4"/>
        </w:rPr>
        <w:t xml:space="preserve"> </w:t>
      </w:r>
      <w:r>
        <w:t>полки.</w:t>
      </w:r>
      <w:r>
        <w:rPr>
          <w:spacing w:val="-3"/>
        </w:rPr>
        <w:t xml:space="preserve"> </w:t>
      </w:r>
      <w:r>
        <w:t>Создание</w:t>
      </w:r>
      <w:r>
        <w:rPr>
          <w:spacing w:val="-4"/>
        </w:rPr>
        <w:t xml:space="preserve"> </w:t>
      </w:r>
      <w:r>
        <w:t>регулярной</w:t>
      </w:r>
      <w:r>
        <w:rPr>
          <w:spacing w:val="-3"/>
        </w:rPr>
        <w:t xml:space="preserve"> </w:t>
      </w:r>
      <w:r>
        <w:t>армии, военного</w:t>
      </w:r>
      <w:r>
        <w:rPr>
          <w:spacing w:val="-3"/>
        </w:rPr>
        <w:t xml:space="preserve"> </w:t>
      </w:r>
      <w:r>
        <w:t>флота.</w:t>
      </w:r>
      <w:r>
        <w:rPr>
          <w:spacing w:val="-3"/>
        </w:rPr>
        <w:t xml:space="preserve"> </w:t>
      </w:r>
      <w:r>
        <w:t>Рекрутские</w:t>
      </w:r>
      <w:r>
        <w:rPr>
          <w:spacing w:val="-3"/>
        </w:rPr>
        <w:t xml:space="preserve"> </w:t>
      </w:r>
      <w:r>
        <w:rPr>
          <w:spacing w:val="-2"/>
        </w:rPr>
        <w:t>наборы.</w:t>
      </w:r>
    </w:p>
    <w:p w:rsidR="00F83AF0" w:rsidRDefault="004229C5">
      <w:pPr>
        <w:pStyle w:val="a3"/>
        <w:ind w:right="568"/>
      </w:pPr>
      <w:r>
        <w:rPr>
          <w:b/>
        </w:rPr>
        <w:t xml:space="preserve">Церковная реформа. </w:t>
      </w:r>
      <w:r>
        <w:t xml:space="preserve">Упразднение патриаршества, учреждение Синода. Положение инославных </w:t>
      </w:r>
      <w:r>
        <w:rPr>
          <w:spacing w:val="-2"/>
        </w:rPr>
        <w:t>конфессий.</w:t>
      </w:r>
    </w:p>
    <w:p w:rsidR="00F83AF0" w:rsidRDefault="004229C5">
      <w:pPr>
        <w:ind w:left="283" w:right="565" w:firstLine="600"/>
        <w:jc w:val="both"/>
        <w:rPr>
          <w:sz w:val="24"/>
        </w:rPr>
      </w:pPr>
      <w:r>
        <w:rPr>
          <w:b/>
          <w:sz w:val="24"/>
        </w:rPr>
        <w:t xml:space="preserve">Оппозиция реформам Петра I. </w:t>
      </w:r>
      <w:r>
        <w:rPr>
          <w:sz w:val="24"/>
        </w:rPr>
        <w:t>Социальные движения в первой четверти XVIII в. Восстания в Астрахани, Башкирии, на Дону. Дело царевича Алексея.</w:t>
      </w:r>
    </w:p>
    <w:p w:rsidR="00F83AF0" w:rsidRDefault="004229C5">
      <w:pPr>
        <w:pStyle w:val="a3"/>
        <w:ind w:right="567"/>
      </w:pPr>
      <w:r>
        <w:rPr>
          <w:b/>
        </w:rPr>
        <w:t xml:space="preserve">Внешняя политика. </w:t>
      </w:r>
      <w: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F83AF0" w:rsidRDefault="004229C5">
      <w:pPr>
        <w:pStyle w:val="a3"/>
        <w:ind w:right="564"/>
      </w:pPr>
      <w:r>
        <w:rPr>
          <w:b/>
        </w:rPr>
        <w:t xml:space="preserve">Преобразования Петра I в области культуры. </w:t>
      </w:r>
      <w:r>
        <w:t>Доминирование светского начала в культурной политике. Влияние культуры стран зарубежной Европы. Привлечение иностранных специалистов. Введение</w:t>
      </w:r>
      <w:r>
        <w:rPr>
          <w:spacing w:val="80"/>
          <w:w w:val="150"/>
        </w:rPr>
        <w:t xml:space="preserve"> </w:t>
      </w:r>
      <w:r>
        <w:t>нового</w:t>
      </w:r>
      <w:r>
        <w:rPr>
          <w:spacing w:val="80"/>
          <w:w w:val="150"/>
        </w:rPr>
        <w:t xml:space="preserve"> </w:t>
      </w:r>
      <w:r>
        <w:t>летоисчисления,</w:t>
      </w:r>
      <w:r>
        <w:rPr>
          <w:spacing w:val="80"/>
          <w:w w:val="150"/>
        </w:rPr>
        <w:t xml:space="preserve"> </w:t>
      </w:r>
      <w:r>
        <w:t>гражданского</w:t>
      </w:r>
      <w:r>
        <w:rPr>
          <w:spacing w:val="80"/>
          <w:w w:val="150"/>
        </w:rPr>
        <w:t xml:space="preserve"> </w:t>
      </w:r>
      <w:r>
        <w:t>шрифта</w:t>
      </w:r>
      <w:r>
        <w:rPr>
          <w:spacing w:val="80"/>
          <w:w w:val="150"/>
        </w:rPr>
        <w:t xml:space="preserve"> </w:t>
      </w:r>
      <w:r>
        <w:t>и</w:t>
      </w:r>
      <w:r>
        <w:rPr>
          <w:spacing w:val="80"/>
          <w:w w:val="150"/>
        </w:rPr>
        <w:t xml:space="preserve"> </w:t>
      </w:r>
      <w:r>
        <w:t>гражданской</w:t>
      </w:r>
      <w:r>
        <w:rPr>
          <w:spacing w:val="80"/>
          <w:w w:val="150"/>
        </w:rPr>
        <w:t xml:space="preserve"> </w:t>
      </w:r>
      <w:r>
        <w:t>печати.</w:t>
      </w:r>
      <w:r>
        <w:rPr>
          <w:spacing w:val="80"/>
          <w:w w:val="150"/>
        </w:rPr>
        <w:t xml:space="preserve"> </w:t>
      </w:r>
      <w:r>
        <w:t>Первая</w:t>
      </w:r>
      <w:r>
        <w:rPr>
          <w:spacing w:val="80"/>
          <w:w w:val="150"/>
        </w:rPr>
        <w:t xml:space="preserve"> </w:t>
      </w:r>
      <w:r>
        <w:t>газета</w:t>
      </w:r>
    </w:p>
    <w:p w:rsidR="00F83AF0" w:rsidRDefault="004229C5">
      <w:pPr>
        <w:pStyle w:val="a3"/>
        <w:spacing w:before="1"/>
        <w:ind w:right="565" w:firstLine="0"/>
      </w:pPr>
      <w:r>
        <w:t>«Ведомости».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F83AF0" w:rsidRDefault="004229C5">
      <w:pPr>
        <w:pStyle w:val="a3"/>
        <w:ind w:right="564"/>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F83AF0" w:rsidRDefault="004229C5">
      <w:pPr>
        <w:pStyle w:val="a3"/>
        <w:ind w:left="883" w:firstLine="0"/>
      </w:pPr>
      <w:r>
        <w:t>Итоги,</w:t>
      </w:r>
      <w:r>
        <w:rPr>
          <w:spacing w:val="-5"/>
        </w:rPr>
        <w:t xml:space="preserve"> </w:t>
      </w:r>
      <w:r>
        <w:t>последствия</w:t>
      </w:r>
      <w:r>
        <w:rPr>
          <w:spacing w:val="-3"/>
        </w:rPr>
        <w:t xml:space="preserve"> </w:t>
      </w:r>
      <w:r>
        <w:t>и</w:t>
      </w:r>
      <w:r>
        <w:rPr>
          <w:spacing w:val="-4"/>
        </w:rPr>
        <w:t xml:space="preserve"> </w:t>
      </w:r>
      <w:r>
        <w:t>значение</w:t>
      </w:r>
      <w:r>
        <w:rPr>
          <w:spacing w:val="-4"/>
        </w:rPr>
        <w:t xml:space="preserve"> </w:t>
      </w:r>
      <w:r>
        <w:t>петровских</w:t>
      </w:r>
      <w:r>
        <w:rPr>
          <w:spacing w:val="-1"/>
        </w:rPr>
        <w:t xml:space="preserve"> </w:t>
      </w:r>
      <w:r>
        <w:t>преобразований.</w:t>
      </w:r>
      <w:r>
        <w:rPr>
          <w:spacing w:val="-2"/>
        </w:rPr>
        <w:t xml:space="preserve"> </w:t>
      </w:r>
      <w:r>
        <w:t>Образ</w:t>
      </w:r>
      <w:r>
        <w:rPr>
          <w:spacing w:val="-3"/>
        </w:rPr>
        <w:t xml:space="preserve"> </w:t>
      </w:r>
      <w:r>
        <w:t>Петра</w:t>
      </w:r>
      <w:r>
        <w:rPr>
          <w:spacing w:val="4"/>
        </w:rPr>
        <w:t xml:space="preserve"> </w:t>
      </w:r>
      <w:r>
        <w:t>I</w:t>
      </w:r>
      <w:r>
        <w:rPr>
          <w:spacing w:val="-6"/>
        </w:rPr>
        <w:t xml:space="preserve"> </w:t>
      </w:r>
      <w:r>
        <w:t>в</w:t>
      </w:r>
      <w:r>
        <w:rPr>
          <w:spacing w:val="-4"/>
        </w:rPr>
        <w:t xml:space="preserve"> </w:t>
      </w:r>
      <w:r>
        <w:t>русской</w:t>
      </w:r>
      <w:r>
        <w:rPr>
          <w:spacing w:val="-2"/>
        </w:rPr>
        <w:t xml:space="preserve"> культуре.</w:t>
      </w:r>
    </w:p>
    <w:p w:rsidR="00F83AF0" w:rsidRDefault="004229C5">
      <w:pPr>
        <w:pStyle w:val="210"/>
        <w:spacing w:before="5"/>
      </w:pPr>
      <w:r>
        <w:t>Россия</w:t>
      </w:r>
      <w:r>
        <w:rPr>
          <w:spacing w:val="-2"/>
        </w:rPr>
        <w:t xml:space="preserve"> </w:t>
      </w:r>
      <w:r>
        <w:t>после</w:t>
      </w:r>
      <w:r>
        <w:rPr>
          <w:spacing w:val="-3"/>
        </w:rPr>
        <w:t xml:space="preserve"> </w:t>
      </w:r>
      <w:r>
        <w:t>Петра</w:t>
      </w:r>
      <w:r>
        <w:rPr>
          <w:spacing w:val="-2"/>
        </w:rPr>
        <w:t xml:space="preserve"> </w:t>
      </w:r>
      <w:r>
        <w:t>I.</w:t>
      </w:r>
      <w:r>
        <w:rPr>
          <w:spacing w:val="-1"/>
        </w:rPr>
        <w:t xml:space="preserve"> </w:t>
      </w:r>
      <w:r>
        <w:t>Дворцовые</w:t>
      </w:r>
      <w:r>
        <w:rPr>
          <w:spacing w:val="-3"/>
        </w:rPr>
        <w:t xml:space="preserve"> </w:t>
      </w:r>
      <w:r>
        <w:rPr>
          <w:spacing w:val="-2"/>
        </w:rPr>
        <w:t>перевороты</w:t>
      </w:r>
    </w:p>
    <w:p w:rsidR="00F83AF0" w:rsidRDefault="004229C5">
      <w:pPr>
        <w:pStyle w:val="a3"/>
        <w:ind w:right="568"/>
      </w:pPr>
      <w:r>
        <w:t>Причины нестабильности политического строя. Дворцовые перевороты. Фаворитизм. Создание Верховного</w:t>
      </w:r>
      <w:r>
        <w:rPr>
          <w:spacing w:val="40"/>
        </w:rPr>
        <w:t xml:space="preserve">  </w:t>
      </w:r>
      <w:r>
        <w:t>тайного</w:t>
      </w:r>
      <w:r>
        <w:rPr>
          <w:spacing w:val="40"/>
        </w:rPr>
        <w:t xml:space="preserve">  </w:t>
      </w:r>
      <w:r>
        <w:t>совета.</w:t>
      </w:r>
      <w:r>
        <w:rPr>
          <w:spacing w:val="40"/>
        </w:rPr>
        <w:t xml:space="preserve">  </w:t>
      </w:r>
      <w:r>
        <w:t>Крушение</w:t>
      </w:r>
      <w:r>
        <w:rPr>
          <w:spacing w:val="40"/>
        </w:rPr>
        <w:t xml:space="preserve">  </w:t>
      </w:r>
      <w:r>
        <w:t>политической</w:t>
      </w:r>
      <w:r>
        <w:rPr>
          <w:spacing w:val="40"/>
        </w:rPr>
        <w:t xml:space="preserve">  </w:t>
      </w:r>
      <w:r>
        <w:t>карьеры</w:t>
      </w:r>
      <w:r>
        <w:rPr>
          <w:spacing w:val="40"/>
        </w:rPr>
        <w:t xml:space="preserve">  </w:t>
      </w:r>
      <w:r>
        <w:t>А.</w:t>
      </w:r>
      <w:r>
        <w:rPr>
          <w:spacing w:val="40"/>
        </w:rPr>
        <w:t xml:space="preserve">  </w:t>
      </w:r>
      <w:r>
        <w:t>Д.</w:t>
      </w:r>
      <w:r>
        <w:rPr>
          <w:spacing w:val="40"/>
        </w:rPr>
        <w:t xml:space="preserve">  </w:t>
      </w:r>
      <w:r>
        <w:t>Меншикова.</w:t>
      </w:r>
      <w:r>
        <w:rPr>
          <w:spacing w:val="40"/>
        </w:rPr>
        <w:t xml:space="preserve">  </w:t>
      </w:r>
      <w:r>
        <w:t>Кондиции</w:t>
      </w:r>
    </w:p>
    <w:p w:rsidR="00F83AF0" w:rsidRDefault="004229C5">
      <w:pPr>
        <w:pStyle w:val="a3"/>
        <w:ind w:right="568" w:firstLine="0"/>
      </w:pPr>
      <w:r>
        <w:t>«верховников» и приход к власти Анны Иоанновны. Кабинет министров. Роль Э. Бирона, А. И. Остермана, А. П. Волын- ского, Б. Х. Миниха в управлении и политической жизни страны.</w:t>
      </w:r>
    </w:p>
    <w:p w:rsidR="00F83AF0" w:rsidRDefault="004229C5">
      <w:pPr>
        <w:pStyle w:val="a3"/>
        <w:ind w:right="566"/>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F83AF0" w:rsidRDefault="004229C5">
      <w:pPr>
        <w:pStyle w:val="a3"/>
        <w:ind w:right="564"/>
      </w:pPr>
      <w:r>
        <w:rPr>
          <w:b/>
        </w:rPr>
        <w:t xml:space="preserve">Россия при Елизавете Петровне. </w:t>
      </w:r>
      <w: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w:t>
      </w:r>
      <w:r>
        <w:rPr>
          <w:spacing w:val="-1"/>
        </w:rPr>
        <w:t xml:space="preserve"> </w:t>
      </w:r>
      <w:r>
        <w:t>монополий в промышленности и</w:t>
      </w:r>
      <w:r>
        <w:rPr>
          <w:spacing w:val="-1"/>
        </w:rPr>
        <w:t xml:space="preserve"> </w:t>
      </w:r>
      <w:r>
        <w:t>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F83AF0" w:rsidRDefault="004229C5">
      <w:pPr>
        <w:pStyle w:val="a3"/>
        <w:ind w:left="883" w:firstLine="0"/>
      </w:pPr>
      <w:r>
        <w:rPr>
          <w:b/>
        </w:rPr>
        <w:t>Петр</w:t>
      </w:r>
      <w:r>
        <w:rPr>
          <w:b/>
          <w:spacing w:val="-1"/>
        </w:rPr>
        <w:t xml:space="preserve"> </w:t>
      </w:r>
      <w:r>
        <w:rPr>
          <w:b/>
        </w:rPr>
        <w:t>III.</w:t>
      </w:r>
      <w:r>
        <w:rPr>
          <w:b/>
          <w:spacing w:val="-2"/>
        </w:rPr>
        <w:t xml:space="preserve"> </w:t>
      </w:r>
      <w:r>
        <w:t>Манифест</w:t>
      </w:r>
      <w:r>
        <w:rPr>
          <w:spacing w:val="-2"/>
        </w:rPr>
        <w:t xml:space="preserve"> </w:t>
      </w:r>
      <w:r>
        <w:t>о</w:t>
      </w:r>
      <w:r>
        <w:rPr>
          <w:spacing w:val="-2"/>
        </w:rPr>
        <w:t xml:space="preserve"> </w:t>
      </w:r>
      <w:r>
        <w:t>вольности</w:t>
      </w:r>
      <w:r>
        <w:rPr>
          <w:spacing w:val="-1"/>
        </w:rPr>
        <w:t xml:space="preserve"> </w:t>
      </w:r>
      <w:r>
        <w:t>дворянства.</w:t>
      </w:r>
      <w:r>
        <w:rPr>
          <w:spacing w:val="-2"/>
        </w:rPr>
        <w:t xml:space="preserve"> </w:t>
      </w:r>
      <w:r>
        <w:t>Причины</w:t>
      </w:r>
      <w:r>
        <w:rPr>
          <w:spacing w:val="-2"/>
        </w:rPr>
        <w:t xml:space="preserve"> </w:t>
      </w:r>
      <w:r>
        <w:t>переворота</w:t>
      </w:r>
      <w:r>
        <w:rPr>
          <w:spacing w:val="-2"/>
        </w:rPr>
        <w:t xml:space="preserve"> </w:t>
      </w:r>
      <w:r>
        <w:t>28</w:t>
      </w:r>
      <w:r>
        <w:rPr>
          <w:spacing w:val="-2"/>
        </w:rPr>
        <w:t xml:space="preserve"> </w:t>
      </w:r>
      <w:r>
        <w:t>июня</w:t>
      </w:r>
      <w:r>
        <w:rPr>
          <w:spacing w:val="-2"/>
        </w:rPr>
        <w:t xml:space="preserve"> </w:t>
      </w:r>
      <w:r>
        <w:t>1762</w:t>
      </w:r>
      <w:r>
        <w:rPr>
          <w:spacing w:val="-1"/>
        </w:rPr>
        <w:t xml:space="preserve"> </w:t>
      </w:r>
      <w:r>
        <w:rPr>
          <w:spacing w:val="-5"/>
        </w:rPr>
        <w:t>г.</w:t>
      </w:r>
    </w:p>
    <w:p w:rsidR="00F83AF0" w:rsidRDefault="004229C5">
      <w:pPr>
        <w:pStyle w:val="210"/>
        <w:spacing w:before="3" w:line="240" w:lineRule="auto"/>
      </w:pPr>
      <w:r>
        <w:t>Россия</w:t>
      </w:r>
      <w:r>
        <w:rPr>
          <w:spacing w:val="-2"/>
        </w:rPr>
        <w:t xml:space="preserve"> </w:t>
      </w:r>
      <w:r>
        <w:t>в</w:t>
      </w:r>
      <w:r>
        <w:rPr>
          <w:spacing w:val="-1"/>
        </w:rPr>
        <w:t xml:space="preserve"> </w:t>
      </w:r>
      <w:r>
        <w:t>1760–1790-х</w:t>
      </w:r>
      <w:r>
        <w:rPr>
          <w:spacing w:val="-1"/>
        </w:rPr>
        <w:t xml:space="preserve"> </w:t>
      </w:r>
      <w:r>
        <w:rPr>
          <w:spacing w:val="-5"/>
        </w:rPr>
        <w:t>гг.</w:t>
      </w:r>
    </w:p>
    <w:p w:rsidR="00F83AF0" w:rsidRDefault="004229C5">
      <w:pPr>
        <w:ind w:left="883"/>
        <w:jc w:val="both"/>
        <w:rPr>
          <w:b/>
          <w:sz w:val="24"/>
        </w:rPr>
      </w:pPr>
      <w:r>
        <w:rPr>
          <w:b/>
          <w:sz w:val="24"/>
        </w:rPr>
        <w:t>Правление</w:t>
      </w:r>
      <w:r>
        <w:rPr>
          <w:b/>
          <w:spacing w:val="-5"/>
          <w:sz w:val="24"/>
        </w:rPr>
        <w:t xml:space="preserve"> </w:t>
      </w:r>
      <w:r>
        <w:rPr>
          <w:b/>
          <w:sz w:val="24"/>
        </w:rPr>
        <w:t>Екатерины II</w:t>
      </w:r>
      <w:r>
        <w:rPr>
          <w:b/>
          <w:spacing w:val="-2"/>
          <w:sz w:val="24"/>
        </w:rPr>
        <w:t xml:space="preserve"> </w:t>
      </w:r>
      <w:r>
        <w:rPr>
          <w:b/>
          <w:sz w:val="24"/>
        </w:rPr>
        <w:t>и</w:t>
      </w:r>
      <w:r>
        <w:rPr>
          <w:b/>
          <w:spacing w:val="-2"/>
          <w:sz w:val="24"/>
        </w:rPr>
        <w:t xml:space="preserve"> </w:t>
      </w:r>
      <w:r>
        <w:rPr>
          <w:b/>
          <w:sz w:val="24"/>
        </w:rPr>
        <w:t>Павла</w:t>
      </w:r>
      <w:r>
        <w:rPr>
          <w:b/>
          <w:spacing w:val="-1"/>
          <w:sz w:val="24"/>
        </w:rPr>
        <w:t xml:space="preserve"> </w:t>
      </w:r>
      <w:r>
        <w:rPr>
          <w:b/>
          <w:spacing w:val="-10"/>
          <w:sz w:val="24"/>
        </w:rPr>
        <w:t>I</w:t>
      </w:r>
    </w:p>
    <w:p w:rsidR="00F83AF0" w:rsidRDefault="00F83AF0">
      <w:pPr>
        <w:jc w:val="both"/>
        <w:rPr>
          <w:b/>
          <w:sz w:val="24"/>
        </w:rPr>
        <w:sectPr w:rsidR="00F83AF0">
          <w:pgSz w:w="11910" w:h="16850"/>
          <w:pgMar w:top="820" w:right="0" w:bottom="280" w:left="283" w:header="571" w:footer="0" w:gutter="0"/>
          <w:cols w:space="720"/>
        </w:sectPr>
      </w:pPr>
    </w:p>
    <w:p w:rsidR="00F83AF0" w:rsidRDefault="004229C5">
      <w:pPr>
        <w:ind w:left="883"/>
        <w:jc w:val="both"/>
        <w:rPr>
          <w:sz w:val="24"/>
        </w:rPr>
      </w:pPr>
      <w:r>
        <w:rPr>
          <w:b/>
          <w:sz w:val="24"/>
        </w:rPr>
        <w:t>Внутренняя</w:t>
      </w:r>
      <w:r>
        <w:rPr>
          <w:b/>
          <w:spacing w:val="71"/>
          <w:sz w:val="24"/>
        </w:rPr>
        <w:t xml:space="preserve">  </w:t>
      </w:r>
      <w:r>
        <w:rPr>
          <w:b/>
          <w:sz w:val="24"/>
        </w:rPr>
        <w:t>политика</w:t>
      </w:r>
      <w:r>
        <w:rPr>
          <w:b/>
          <w:spacing w:val="75"/>
          <w:sz w:val="24"/>
        </w:rPr>
        <w:t xml:space="preserve">  </w:t>
      </w:r>
      <w:r>
        <w:rPr>
          <w:b/>
          <w:sz w:val="24"/>
        </w:rPr>
        <w:t>Екатерины</w:t>
      </w:r>
      <w:r>
        <w:rPr>
          <w:b/>
          <w:spacing w:val="77"/>
          <w:sz w:val="24"/>
        </w:rPr>
        <w:t xml:space="preserve">  </w:t>
      </w:r>
      <w:r>
        <w:rPr>
          <w:b/>
          <w:sz w:val="24"/>
        </w:rPr>
        <w:t>II.</w:t>
      </w:r>
      <w:r>
        <w:rPr>
          <w:b/>
          <w:spacing w:val="74"/>
          <w:sz w:val="24"/>
        </w:rPr>
        <w:t xml:space="preserve">  </w:t>
      </w:r>
      <w:r>
        <w:rPr>
          <w:sz w:val="24"/>
        </w:rPr>
        <w:t>Личность</w:t>
      </w:r>
      <w:r>
        <w:rPr>
          <w:spacing w:val="74"/>
          <w:sz w:val="24"/>
        </w:rPr>
        <w:t xml:space="preserve">  </w:t>
      </w:r>
      <w:r>
        <w:rPr>
          <w:sz w:val="24"/>
        </w:rPr>
        <w:t>императрицы.</w:t>
      </w:r>
      <w:r>
        <w:rPr>
          <w:spacing w:val="74"/>
          <w:sz w:val="24"/>
        </w:rPr>
        <w:t xml:space="preserve">  </w:t>
      </w:r>
      <w:r>
        <w:rPr>
          <w:sz w:val="24"/>
        </w:rPr>
        <w:t>Идеи</w:t>
      </w:r>
      <w:r>
        <w:rPr>
          <w:spacing w:val="76"/>
          <w:sz w:val="24"/>
        </w:rPr>
        <w:t xml:space="preserve">  </w:t>
      </w:r>
      <w:r>
        <w:rPr>
          <w:spacing w:val="-2"/>
          <w:sz w:val="24"/>
        </w:rPr>
        <w:t>Просвещения.</w:t>
      </w:r>
    </w:p>
    <w:p w:rsidR="00F83AF0" w:rsidRDefault="004229C5">
      <w:pPr>
        <w:pStyle w:val="a3"/>
        <w:ind w:right="568" w:firstLine="0"/>
      </w:pPr>
      <w:r>
        <w:t>«Просвещенный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w:t>
      </w:r>
      <w:r>
        <w:rPr>
          <w:spacing w:val="-4"/>
        </w:rPr>
        <w:t xml:space="preserve"> </w:t>
      </w:r>
      <w:r>
        <w:t>империи. Привлечение представителей сословий к местному управлению.</w:t>
      </w:r>
      <w:r>
        <w:rPr>
          <w:spacing w:val="-4"/>
        </w:rPr>
        <w:t xml:space="preserve"> </w:t>
      </w:r>
      <w:r>
        <w:t>Создание</w:t>
      </w:r>
      <w:r>
        <w:rPr>
          <w:spacing w:val="-8"/>
        </w:rPr>
        <w:t xml:space="preserve"> </w:t>
      </w:r>
      <w:r>
        <w:t>дворянских</w:t>
      </w:r>
      <w:r>
        <w:rPr>
          <w:spacing w:val="-2"/>
        </w:rPr>
        <w:t xml:space="preserve"> </w:t>
      </w:r>
      <w:r>
        <w:t>обществ</w:t>
      </w:r>
      <w:r>
        <w:rPr>
          <w:spacing w:val="-5"/>
        </w:rPr>
        <w:t xml:space="preserve"> </w:t>
      </w:r>
      <w:r>
        <w:t>в</w:t>
      </w:r>
      <w:r>
        <w:rPr>
          <w:spacing w:val="-5"/>
        </w:rPr>
        <w:t xml:space="preserve"> </w:t>
      </w:r>
      <w:r>
        <w:t>губерниях</w:t>
      </w:r>
      <w:r>
        <w:rPr>
          <w:spacing w:val="-2"/>
        </w:rPr>
        <w:t xml:space="preserve"> </w:t>
      </w:r>
      <w:r>
        <w:t>и</w:t>
      </w:r>
      <w:r>
        <w:rPr>
          <w:spacing w:val="-1"/>
        </w:rPr>
        <w:t xml:space="preserve"> </w:t>
      </w:r>
      <w:r>
        <w:t>уездах.</w:t>
      </w:r>
      <w:r>
        <w:rPr>
          <w:spacing w:val="-4"/>
        </w:rPr>
        <w:t xml:space="preserve"> </w:t>
      </w:r>
      <w:r>
        <w:t>Расширение</w:t>
      </w:r>
      <w:r>
        <w:rPr>
          <w:spacing w:val="-5"/>
        </w:rPr>
        <w:t xml:space="preserve"> </w:t>
      </w:r>
      <w:r>
        <w:t>привилегий</w:t>
      </w:r>
      <w:r>
        <w:rPr>
          <w:spacing w:val="-4"/>
        </w:rPr>
        <w:t xml:space="preserve"> </w:t>
      </w:r>
      <w:r>
        <w:t>гильдейского купечества в налоговой сфере и городском управлении.</w:t>
      </w:r>
    </w:p>
    <w:p w:rsidR="00F83AF0" w:rsidRDefault="004229C5">
      <w:pPr>
        <w:pStyle w:val="a3"/>
        <w:ind w:right="567"/>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F83AF0" w:rsidRDefault="004229C5">
      <w:pPr>
        <w:ind w:left="283" w:right="564" w:firstLine="600"/>
        <w:jc w:val="both"/>
        <w:rPr>
          <w:sz w:val="24"/>
        </w:rPr>
      </w:pPr>
      <w:r>
        <w:rPr>
          <w:b/>
          <w:sz w:val="24"/>
        </w:rPr>
        <w:t xml:space="preserve">Экономическое развитие России во второй половине XVIII в. </w:t>
      </w:r>
      <w:r>
        <w:rPr>
          <w:sz w:val="24"/>
        </w:rPr>
        <w:t>Крестьяне: крепостные, государственные, монастырские. Условия жизни крепостной деревни.</w:t>
      </w:r>
      <w:r>
        <w:rPr>
          <w:spacing w:val="-1"/>
          <w:sz w:val="24"/>
        </w:rPr>
        <w:t xml:space="preserve"> </w:t>
      </w:r>
      <w:r>
        <w:rPr>
          <w:sz w:val="24"/>
        </w:rPr>
        <w:t>Права помещика по отношению</w:t>
      </w:r>
      <w:r>
        <w:rPr>
          <w:spacing w:val="-1"/>
          <w:sz w:val="24"/>
        </w:rPr>
        <w:t xml:space="preserve"> </w:t>
      </w:r>
      <w:r>
        <w:rPr>
          <w:sz w:val="24"/>
        </w:rPr>
        <w:t>к своим крепостным. Барщинное и оброчное хозяйство. Дворовые люди. Роль крепостного строя в экономике страны.</w:t>
      </w:r>
    </w:p>
    <w:p w:rsidR="00F83AF0" w:rsidRDefault="004229C5">
      <w:pPr>
        <w:pStyle w:val="a3"/>
        <w:spacing w:before="1"/>
        <w:ind w:right="569"/>
      </w:pPr>
      <w: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F83AF0" w:rsidRDefault="004229C5">
      <w:pPr>
        <w:pStyle w:val="a3"/>
        <w:ind w:right="566"/>
      </w:pPr>
      <w: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F83AF0" w:rsidRDefault="004229C5">
      <w:pPr>
        <w:pStyle w:val="a3"/>
        <w:spacing w:before="1"/>
        <w:ind w:right="564"/>
      </w:pPr>
      <w:r>
        <w:rPr>
          <w:b/>
        </w:rPr>
        <w:t xml:space="preserve">Обострение социальных противоречий. </w:t>
      </w:r>
      <w:r>
        <w:t>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w:t>
      </w:r>
      <w:r>
        <w:rPr>
          <w:spacing w:val="40"/>
        </w:rPr>
        <w:t xml:space="preserve"> </w:t>
      </w:r>
      <w:r>
        <w:t>и развитие общественной мысли.</w:t>
      </w:r>
    </w:p>
    <w:p w:rsidR="00F83AF0" w:rsidRDefault="004229C5">
      <w:pPr>
        <w:pStyle w:val="a3"/>
        <w:ind w:right="561"/>
      </w:pPr>
      <w:r>
        <w:rPr>
          <w:b/>
        </w:rPr>
        <w:t xml:space="preserve">Внешняя политика России второй половины XVIII в., ее основные задачи. </w:t>
      </w:r>
      <w:r>
        <w:t>Н. И. Панин и А. А. Безбородко. Борьба России за выход к Черному морю. Войны с Османской империей. П. А.</w:t>
      </w:r>
      <w:r>
        <w:rPr>
          <w:spacing w:val="40"/>
        </w:rPr>
        <w:t xml:space="preserve"> </w:t>
      </w:r>
      <w:r>
        <w:t>Румянцев, А. В. Суворов, Ф. Ф. Ушаков, победы российских войск под их руководством.</w:t>
      </w:r>
      <w:r>
        <w:rPr>
          <w:spacing w:val="40"/>
        </w:rPr>
        <w:t xml:space="preserve"> </w:t>
      </w:r>
      <w:r>
        <w:t>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F83AF0" w:rsidRDefault="004229C5">
      <w:pPr>
        <w:pStyle w:val="a3"/>
        <w:ind w:right="560"/>
      </w:pPr>
      <w: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w:t>
      </w:r>
      <w:r>
        <w:rPr>
          <w:spacing w:val="-2"/>
        </w:rPr>
        <w:t>Костюшко.</w:t>
      </w:r>
    </w:p>
    <w:p w:rsidR="00F83AF0" w:rsidRDefault="004229C5">
      <w:pPr>
        <w:pStyle w:val="a3"/>
        <w:spacing w:before="1"/>
        <w:ind w:right="565"/>
      </w:pPr>
      <w:r>
        <w:rPr>
          <w:b/>
        </w:rPr>
        <w:t xml:space="preserve">Россия при Павле I. </w:t>
      </w:r>
      <w: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F83AF0" w:rsidRDefault="004229C5">
      <w:pPr>
        <w:pStyle w:val="a3"/>
        <w:ind w:right="575"/>
      </w:pPr>
      <w: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F83AF0" w:rsidRDefault="004229C5">
      <w:pPr>
        <w:pStyle w:val="210"/>
        <w:spacing w:before="5"/>
      </w:pPr>
      <w:r>
        <w:t>Культурное</w:t>
      </w:r>
      <w:r>
        <w:rPr>
          <w:spacing w:val="-7"/>
        </w:rPr>
        <w:t xml:space="preserve"> </w:t>
      </w:r>
      <w:r>
        <w:t>пространство</w:t>
      </w:r>
      <w:r>
        <w:rPr>
          <w:spacing w:val="-4"/>
        </w:rPr>
        <w:t xml:space="preserve"> </w:t>
      </w:r>
      <w:r>
        <w:t>Российской</w:t>
      </w:r>
      <w:r>
        <w:rPr>
          <w:spacing w:val="-4"/>
        </w:rPr>
        <w:t xml:space="preserve"> </w:t>
      </w:r>
      <w:r>
        <w:t>империи</w:t>
      </w:r>
      <w:r>
        <w:rPr>
          <w:spacing w:val="-4"/>
        </w:rPr>
        <w:t xml:space="preserve"> </w:t>
      </w:r>
      <w:r>
        <w:t>в</w:t>
      </w:r>
      <w:r>
        <w:rPr>
          <w:spacing w:val="1"/>
        </w:rPr>
        <w:t xml:space="preserve"> </w:t>
      </w:r>
      <w:r>
        <w:t>XVIII</w:t>
      </w:r>
      <w:r>
        <w:rPr>
          <w:spacing w:val="-3"/>
        </w:rPr>
        <w:t xml:space="preserve"> </w:t>
      </w:r>
      <w:r>
        <w:rPr>
          <w:spacing w:val="-5"/>
        </w:rPr>
        <w:t>в.</w:t>
      </w:r>
    </w:p>
    <w:p w:rsidR="00F83AF0" w:rsidRDefault="004229C5">
      <w:pPr>
        <w:pStyle w:val="a3"/>
        <w:ind w:right="562"/>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right="564"/>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F83AF0" w:rsidRDefault="004229C5">
      <w:pPr>
        <w:pStyle w:val="a3"/>
        <w:ind w:left="883" w:firstLine="0"/>
      </w:pPr>
      <w:r>
        <w:t>Культура</w:t>
      </w:r>
      <w:r>
        <w:rPr>
          <w:spacing w:val="36"/>
        </w:rPr>
        <w:t xml:space="preserve">  </w:t>
      </w:r>
      <w:r>
        <w:t>и</w:t>
      </w:r>
      <w:r>
        <w:rPr>
          <w:spacing w:val="39"/>
        </w:rPr>
        <w:t xml:space="preserve">  </w:t>
      </w:r>
      <w:r>
        <w:t>быт</w:t>
      </w:r>
      <w:r>
        <w:rPr>
          <w:spacing w:val="38"/>
        </w:rPr>
        <w:t xml:space="preserve">  </w:t>
      </w:r>
      <w:r>
        <w:t>российских</w:t>
      </w:r>
      <w:r>
        <w:rPr>
          <w:spacing w:val="40"/>
        </w:rPr>
        <w:t xml:space="preserve">  </w:t>
      </w:r>
      <w:r>
        <w:t>сословий.</w:t>
      </w:r>
      <w:r>
        <w:rPr>
          <w:spacing w:val="38"/>
        </w:rPr>
        <w:t xml:space="preserve">  </w:t>
      </w:r>
      <w:r>
        <w:t>Дворянство:</w:t>
      </w:r>
      <w:r>
        <w:rPr>
          <w:spacing w:val="39"/>
        </w:rPr>
        <w:t xml:space="preserve">  </w:t>
      </w:r>
      <w:r>
        <w:t>жизнь</w:t>
      </w:r>
      <w:r>
        <w:rPr>
          <w:spacing w:val="38"/>
        </w:rPr>
        <w:t xml:space="preserve">  </w:t>
      </w:r>
      <w:r>
        <w:t>и</w:t>
      </w:r>
      <w:r>
        <w:rPr>
          <w:spacing w:val="38"/>
        </w:rPr>
        <w:t xml:space="preserve">  </w:t>
      </w:r>
      <w:r>
        <w:t>быт</w:t>
      </w:r>
      <w:r>
        <w:rPr>
          <w:spacing w:val="38"/>
        </w:rPr>
        <w:t xml:space="preserve">  </w:t>
      </w:r>
      <w:r>
        <w:t>дворянской</w:t>
      </w:r>
      <w:r>
        <w:rPr>
          <w:spacing w:val="41"/>
        </w:rPr>
        <w:t xml:space="preserve">  </w:t>
      </w:r>
      <w:r>
        <w:rPr>
          <w:spacing w:val="-2"/>
        </w:rPr>
        <w:t>усадьбы.</w:t>
      </w:r>
    </w:p>
    <w:p w:rsidR="00F83AF0" w:rsidRDefault="004229C5">
      <w:pPr>
        <w:pStyle w:val="a3"/>
        <w:ind w:firstLine="0"/>
      </w:pPr>
      <w:r>
        <w:t>Духовенство.</w:t>
      </w:r>
      <w:r>
        <w:rPr>
          <w:spacing w:val="-5"/>
        </w:rPr>
        <w:t xml:space="preserve"> </w:t>
      </w:r>
      <w:r>
        <w:t>Купечество.</w:t>
      </w:r>
      <w:r>
        <w:rPr>
          <w:spacing w:val="-4"/>
        </w:rPr>
        <w:t xml:space="preserve"> </w:t>
      </w:r>
      <w:r>
        <w:rPr>
          <w:spacing w:val="-2"/>
        </w:rPr>
        <w:t>Крестьянство.</w:t>
      </w:r>
    </w:p>
    <w:p w:rsidR="00F83AF0" w:rsidRDefault="004229C5">
      <w:pPr>
        <w:pStyle w:val="a3"/>
        <w:ind w:right="564"/>
      </w:pPr>
      <w:r>
        <w:t xml:space="preserve">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w:t>
      </w:r>
      <w:r>
        <w:rPr>
          <w:spacing w:val="-2"/>
        </w:rPr>
        <w:t>образования.</w:t>
      </w:r>
    </w:p>
    <w:p w:rsidR="00F83AF0" w:rsidRDefault="004229C5">
      <w:pPr>
        <w:pStyle w:val="a3"/>
        <w:ind w:right="562"/>
      </w:pPr>
      <w: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 городных</w:t>
      </w:r>
      <w:r>
        <w:rPr>
          <w:spacing w:val="40"/>
        </w:rPr>
        <w:t xml:space="preserve"> </w:t>
      </w:r>
      <w:r>
        <w:t>девиц в Смольном монастыре. Сословные учебные заведения для юношества из дворянства.</w:t>
      </w:r>
      <w:r>
        <w:rPr>
          <w:spacing w:val="40"/>
        </w:rPr>
        <w:t xml:space="preserve"> </w:t>
      </w:r>
      <w:r>
        <w:t>Московский университет – первый российский университет.</w:t>
      </w:r>
    </w:p>
    <w:p w:rsidR="00F83AF0" w:rsidRDefault="004229C5">
      <w:pPr>
        <w:pStyle w:val="a3"/>
        <w:spacing w:before="1"/>
        <w:ind w:right="566"/>
      </w:pPr>
      <w: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F83AF0" w:rsidRDefault="004229C5">
      <w:pPr>
        <w:pStyle w:val="a3"/>
        <w:ind w:right="561"/>
      </w:pPr>
      <w: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F83AF0" w:rsidRDefault="004229C5">
      <w:pPr>
        <w:spacing w:before="5"/>
        <w:ind w:left="883" w:right="8512"/>
        <w:rPr>
          <w:b/>
          <w:sz w:val="24"/>
        </w:rPr>
      </w:pPr>
      <w:r>
        <w:rPr>
          <w:b/>
          <w:sz w:val="24"/>
        </w:rPr>
        <w:t>Наш</w:t>
      </w:r>
      <w:r>
        <w:rPr>
          <w:b/>
          <w:spacing w:val="-6"/>
          <w:sz w:val="24"/>
        </w:rPr>
        <w:t xml:space="preserve"> </w:t>
      </w:r>
      <w:r>
        <w:rPr>
          <w:b/>
          <w:sz w:val="24"/>
        </w:rPr>
        <w:t>край в</w:t>
      </w:r>
      <w:r>
        <w:rPr>
          <w:b/>
          <w:spacing w:val="1"/>
          <w:sz w:val="24"/>
        </w:rPr>
        <w:t xml:space="preserve"> </w:t>
      </w:r>
      <w:r>
        <w:rPr>
          <w:b/>
          <w:sz w:val="24"/>
        </w:rPr>
        <w:t xml:space="preserve">XVIII </w:t>
      </w:r>
      <w:r>
        <w:rPr>
          <w:b/>
          <w:spacing w:val="-5"/>
          <w:sz w:val="24"/>
        </w:rPr>
        <w:t>в.</w:t>
      </w:r>
    </w:p>
    <w:p w:rsidR="00F83AF0" w:rsidRDefault="004229C5">
      <w:pPr>
        <w:ind w:left="883" w:right="8512"/>
        <w:rPr>
          <w:b/>
          <w:sz w:val="24"/>
        </w:rPr>
      </w:pPr>
      <w:r>
        <w:rPr>
          <w:b/>
          <w:spacing w:val="-2"/>
          <w:sz w:val="24"/>
        </w:rPr>
        <w:t>Обобщение</w:t>
      </w:r>
    </w:p>
    <w:p w:rsidR="00F83AF0" w:rsidRDefault="004229C5">
      <w:pPr>
        <w:pStyle w:val="110"/>
        <w:spacing w:before="1"/>
        <w:jc w:val="both"/>
      </w:pPr>
      <w:r>
        <w:t xml:space="preserve">9 </w:t>
      </w:r>
      <w:r>
        <w:rPr>
          <w:spacing w:val="-2"/>
        </w:rPr>
        <w:t>КЛАСС</w:t>
      </w:r>
    </w:p>
    <w:p w:rsidR="00F83AF0" w:rsidRDefault="004229C5">
      <w:pPr>
        <w:ind w:left="403"/>
        <w:rPr>
          <w:b/>
          <w:sz w:val="24"/>
        </w:rPr>
      </w:pPr>
      <w:r>
        <w:rPr>
          <w:b/>
          <w:sz w:val="24"/>
        </w:rPr>
        <w:t>ВСЕОБЩАЯ</w:t>
      </w:r>
      <w:r>
        <w:rPr>
          <w:b/>
          <w:spacing w:val="-5"/>
          <w:sz w:val="24"/>
        </w:rPr>
        <w:t xml:space="preserve"> </w:t>
      </w:r>
      <w:r>
        <w:rPr>
          <w:b/>
          <w:sz w:val="24"/>
        </w:rPr>
        <w:t>ИСТОРИЯ.</w:t>
      </w:r>
      <w:r>
        <w:rPr>
          <w:b/>
          <w:spacing w:val="-2"/>
          <w:sz w:val="24"/>
        </w:rPr>
        <w:t xml:space="preserve"> </w:t>
      </w:r>
      <w:r>
        <w:rPr>
          <w:b/>
          <w:sz w:val="24"/>
        </w:rPr>
        <w:t>ИСТОРИЯ</w:t>
      </w:r>
      <w:r>
        <w:rPr>
          <w:b/>
          <w:spacing w:val="-3"/>
          <w:sz w:val="24"/>
        </w:rPr>
        <w:t xml:space="preserve"> </w:t>
      </w:r>
      <w:r>
        <w:rPr>
          <w:b/>
          <w:sz w:val="24"/>
        </w:rPr>
        <w:t>НОВОГО</w:t>
      </w:r>
      <w:r>
        <w:rPr>
          <w:b/>
          <w:spacing w:val="-2"/>
          <w:sz w:val="24"/>
        </w:rPr>
        <w:t xml:space="preserve"> </w:t>
      </w:r>
      <w:r>
        <w:rPr>
          <w:b/>
          <w:sz w:val="24"/>
        </w:rPr>
        <w:t>ВРЕМЕНИ.</w:t>
      </w:r>
      <w:r>
        <w:rPr>
          <w:b/>
          <w:spacing w:val="2"/>
          <w:sz w:val="24"/>
        </w:rPr>
        <w:t xml:space="preserve"> </w:t>
      </w:r>
      <w:r>
        <w:rPr>
          <w:b/>
          <w:sz w:val="24"/>
        </w:rPr>
        <w:t>XIX</w:t>
      </w:r>
      <w:r>
        <w:rPr>
          <w:b/>
          <w:spacing w:val="-3"/>
          <w:sz w:val="24"/>
        </w:rPr>
        <w:t xml:space="preserve"> </w:t>
      </w:r>
      <w:r>
        <w:rPr>
          <w:b/>
          <w:sz w:val="24"/>
        </w:rPr>
        <w:t>–</w:t>
      </w:r>
      <w:r>
        <w:rPr>
          <w:b/>
          <w:spacing w:val="-2"/>
          <w:sz w:val="24"/>
        </w:rPr>
        <w:t xml:space="preserve"> </w:t>
      </w:r>
      <w:r>
        <w:rPr>
          <w:b/>
          <w:sz w:val="24"/>
        </w:rPr>
        <w:t>НАЧАЛО</w:t>
      </w:r>
      <w:r>
        <w:rPr>
          <w:b/>
          <w:spacing w:val="-2"/>
          <w:sz w:val="24"/>
        </w:rPr>
        <w:t xml:space="preserve"> </w:t>
      </w:r>
      <w:r>
        <w:rPr>
          <w:b/>
          <w:sz w:val="24"/>
        </w:rPr>
        <w:t>ХХ</w:t>
      </w:r>
      <w:r>
        <w:rPr>
          <w:b/>
          <w:spacing w:val="-2"/>
          <w:sz w:val="24"/>
        </w:rPr>
        <w:t xml:space="preserve"> </w:t>
      </w:r>
      <w:r>
        <w:rPr>
          <w:b/>
          <w:spacing w:val="-5"/>
          <w:sz w:val="24"/>
        </w:rPr>
        <w:t>в.</w:t>
      </w:r>
    </w:p>
    <w:p w:rsidR="00F83AF0" w:rsidRDefault="004229C5">
      <w:pPr>
        <w:ind w:left="883"/>
        <w:rPr>
          <w:b/>
          <w:sz w:val="24"/>
        </w:rPr>
      </w:pPr>
      <w:r>
        <w:rPr>
          <w:b/>
          <w:spacing w:val="-2"/>
          <w:sz w:val="24"/>
        </w:rPr>
        <w:t>Введение</w:t>
      </w:r>
    </w:p>
    <w:p w:rsidR="00F83AF0" w:rsidRDefault="004229C5">
      <w:pPr>
        <w:spacing w:line="274" w:lineRule="exact"/>
        <w:ind w:left="883"/>
        <w:rPr>
          <w:b/>
          <w:sz w:val="24"/>
        </w:rPr>
      </w:pPr>
      <w:r>
        <w:rPr>
          <w:b/>
          <w:sz w:val="24"/>
        </w:rPr>
        <w:t>Европа</w:t>
      </w:r>
      <w:r>
        <w:rPr>
          <w:b/>
          <w:spacing w:val="-1"/>
          <w:sz w:val="24"/>
        </w:rPr>
        <w:t xml:space="preserve"> </w:t>
      </w:r>
      <w:r>
        <w:rPr>
          <w:b/>
          <w:sz w:val="24"/>
        </w:rPr>
        <w:t>в</w:t>
      </w:r>
      <w:r>
        <w:rPr>
          <w:b/>
          <w:spacing w:val="-1"/>
          <w:sz w:val="24"/>
        </w:rPr>
        <w:t xml:space="preserve"> </w:t>
      </w:r>
      <w:r>
        <w:rPr>
          <w:b/>
          <w:sz w:val="24"/>
        </w:rPr>
        <w:t>начале</w:t>
      </w:r>
      <w:r>
        <w:rPr>
          <w:b/>
          <w:spacing w:val="-1"/>
          <w:sz w:val="24"/>
        </w:rPr>
        <w:t xml:space="preserve"> </w:t>
      </w:r>
      <w:r>
        <w:rPr>
          <w:b/>
          <w:sz w:val="24"/>
        </w:rPr>
        <w:t>XIX</w:t>
      </w:r>
      <w:r>
        <w:rPr>
          <w:b/>
          <w:spacing w:val="-1"/>
          <w:sz w:val="24"/>
        </w:rPr>
        <w:t xml:space="preserve"> </w:t>
      </w:r>
      <w:r>
        <w:rPr>
          <w:b/>
          <w:spacing w:val="-5"/>
          <w:sz w:val="24"/>
        </w:rPr>
        <w:t>в.</w:t>
      </w:r>
    </w:p>
    <w:p w:rsidR="00F83AF0" w:rsidRDefault="004229C5">
      <w:pPr>
        <w:pStyle w:val="a3"/>
        <w:ind w:right="566"/>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F83AF0" w:rsidRDefault="004229C5">
      <w:pPr>
        <w:pStyle w:val="210"/>
        <w:spacing w:line="244" w:lineRule="auto"/>
        <w:ind w:left="283" w:right="562" w:firstLine="600"/>
      </w:pPr>
      <w:r>
        <w:t>Развитие индустриального общества в первой половине XIX в.: экономика</w:t>
      </w:r>
      <w:r>
        <w:rPr>
          <w:b w:val="0"/>
        </w:rPr>
        <w:t xml:space="preserve">, </w:t>
      </w:r>
      <w:r>
        <w:t>социальные отношения, политические процессы</w:t>
      </w:r>
    </w:p>
    <w:p w:rsidR="00F83AF0" w:rsidRDefault="004229C5">
      <w:pPr>
        <w:pStyle w:val="a3"/>
        <w:ind w:right="564"/>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F83AF0" w:rsidRDefault="004229C5">
      <w:pPr>
        <w:pStyle w:val="210"/>
      </w:pPr>
      <w:r>
        <w:t>Политическое</w:t>
      </w:r>
      <w:r>
        <w:rPr>
          <w:spacing w:val="-6"/>
        </w:rPr>
        <w:t xml:space="preserve"> </w:t>
      </w:r>
      <w:r>
        <w:t>развитие</w:t>
      </w:r>
      <w:r>
        <w:rPr>
          <w:spacing w:val="-4"/>
        </w:rPr>
        <w:t xml:space="preserve"> </w:t>
      </w:r>
      <w:r>
        <w:t>европейских</w:t>
      </w:r>
      <w:r>
        <w:rPr>
          <w:spacing w:val="-3"/>
        </w:rPr>
        <w:t xml:space="preserve"> </w:t>
      </w:r>
      <w:r>
        <w:t>стран</w:t>
      </w:r>
      <w:r>
        <w:rPr>
          <w:spacing w:val="-5"/>
        </w:rPr>
        <w:t xml:space="preserve"> </w:t>
      </w:r>
      <w:r>
        <w:t>в</w:t>
      </w:r>
      <w:r>
        <w:rPr>
          <w:spacing w:val="-3"/>
        </w:rPr>
        <w:t xml:space="preserve"> </w:t>
      </w:r>
      <w:r>
        <w:t>1815–1840-е</w:t>
      </w:r>
      <w:r>
        <w:rPr>
          <w:spacing w:val="-3"/>
        </w:rPr>
        <w:t xml:space="preserve"> </w:t>
      </w:r>
      <w:r>
        <w:rPr>
          <w:spacing w:val="-5"/>
        </w:rPr>
        <w:t>гг.</w:t>
      </w:r>
    </w:p>
    <w:p w:rsidR="00F83AF0" w:rsidRDefault="004229C5">
      <w:pPr>
        <w:pStyle w:val="a3"/>
        <w:ind w:right="559"/>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F83AF0" w:rsidRDefault="004229C5">
      <w:pPr>
        <w:pStyle w:val="210"/>
      </w:pPr>
      <w:r>
        <w:t>Страны</w:t>
      </w:r>
      <w:r>
        <w:rPr>
          <w:spacing w:val="-4"/>
        </w:rPr>
        <w:t xml:space="preserve"> </w:t>
      </w:r>
      <w:r>
        <w:t>Европы</w:t>
      </w:r>
      <w:r>
        <w:rPr>
          <w:spacing w:val="-4"/>
        </w:rPr>
        <w:t xml:space="preserve"> </w:t>
      </w:r>
      <w:r>
        <w:t>и</w:t>
      </w:r>
      <w:r>
        <w:rPr>
          <w:spacing w:val="-1"/>
        </w:rPr>
        <w:t xml:space="preserve"> </w:t>
      </w:r>
      <w:r>
        <w:t>Северной</w:t>
      </w:r>
      <w:r>
        <w:rPr>
          <w:spacing w:val="-1"/>
        </w:rPr>
        <w:t xml:space="preserve"> </w:t>
      </w:r>
      <w:r>
        <w:t>Америки</w:t>
      </w:r>
      <w:r>
        <w:rPr>
          <w:spacing w:val="-1"/>
        </w:rPr>
        <w:t xml:space="preserve"> </w:t>
      </w:r>
      <w:r>
        <w:t>в</w:t>
      </w:r>
      <w:r>
        <w:rPr>
          <w:spacing w:val="-1"/>
        </w:rPr>
        <w:t xml:space="preserve"> </w:t>
      </w:r>
      <w:r>
        <w:t>середине</w:t>
      </w:r>
      <w:r>
        <w:rPr>
          <w:spacing w:val="-2"/>
        </w:rPr>
        <w:t xml:space="preserve"> </w:t>
      </w:r>
      <w:r>
        <w:t>ХIХ</w:t>
      </w:r>
      <w:r>
        <w:rPr>
          <w:spacing w:val="-2"/>
        </w:rPr>
        <w:t xml:space="preserve"> </w:t>
      </w:r>
      <w:r>
        <w:t>–</w:t>
      </w:r>
      <w:r>
        <w:rPr>
          <w:spacing w:val="-1"/>
        </w:rPr>
        <w:t xml:space="preserve"> </w:t>
      </w:r>
      <w:r>
        <w:t>начале</w:t>
      </w:r>
      <w:r>
        <w:rPr>
          <w:spacing w:val="-3"/>
        </w:rPr>
        <w:t xml:space="preserve"> </w:t>
      </w:r>
      <w:r>
        <w:t>ХХ</w:t>
      </w:r>
      <w:r>
        <w:rPr>
          <w:spacing w:val="-1"/>
        </w:rPr>
        <w:t xml:space="preserve"> </w:t>
      </w:r>
      <w:r>
        <w:rPr>
          <w:spacing w:val="-5"/>
        </w:rPr>
        <w:t>в.</w:t>
      </w:r>
    </w:p>
    <w:p w:rsidR="00F83AF0" w:rsidRDefault="004229C5">
      <w:pPr>
        <w:pStyle w:val="a3"/>
        <w:ind w:right="569"/>
      </w:pPr>
      <w:r>
        <w:rPr>
          <w:b/>
        </w:rPr>
        <w:t xml:space="preserve">Великобритания </w:t>
      </w:r>
      <w:r>
        <w:t>в Викторианскую эпоху. «Мастерская мира». Рабочее движение. Политические и социальные реформы. Британская колониальная империя; доминионы.</w:t>
      </w:r>
    </w:p>
    <w:p w:rsidR="00F83AF0" w:rsidRDefault="004229C5">
      <w:pPr>
        <w:pStyle w:val="a3"/>
        <w:jc w:val="left"/>
      </w:pPr>
      <w:r>
        <w:rPr>
          <w:b/>
        </w:rPr>
        <w:t xml:space="preserve">Франция. </w:t>
      </w:r>
      <w:r>
        <w:t>Империя Наполеона III: внутренняя и внешняя политика. Активизация колониальной экспансии. Франко-германская война 1870–1871 гг. Парижская коммуна.</w:t>
      </w:r>
    </w:p>
    <w:p w:rsidR="00F83AF0" w:rsidRDefault="004229C5">
      <w:pPr>
        <w:pStyle w:val="a3"/>
        <w:ind w:left="883" w:firstLine="0"/>
        <w:jc w:val="left"/>
      </w:pPr>
      <w:r>
        <w:rPr>
          <w:b/>
        </w:rPr>
        <w:t>Италия.</w:t>
      </w:r>
      <w:r>
        <w:rPr>
          <w:b/>
          <w:spacing w:val="50"/>
          <w:w w:val="150"/>
        </w:rPr>
        <w:t xml:space="preserve"> </w:t>
      </w:r>
      <w:r>
        <w:t>Подъем</w:t>
      </w:r>
      <w:r>
        <w:rPr>
          <w:spacing w:val="50"/>
          <w:w w:val="150"/>
        </w:rPr>
        <w:t xml:space="preserve"> </w:t>
      </w:r>
      <w:r>
        <w:t>борьбы</w:t>
      </w:r>
      <w:r>
        <w:rPr>
          <w:spacing w:val="50"/>
          <w:w w:val="150"/>
        </w:rPr>
        <w:t xml:space="preserve"> </w:t>
      </w:r>
      <w:r>
        <w:t>за</w:t>
      </w:r>
      <w:r>
        <w:rPr>
          <w:spacing w:val="50"/>
          <w:w w:val="150"/>
        </w:rPr>
        <w:t xml:space="preserve"> </w:t>
      </w:r>
      <w:r>
        <w:t>независимость</w:t>
      </w:r>
      <w:r>
        <w:rPr>
          <w:spacing w:val="52"/>
          <w:w w:val="150"/>
        </w:rPr>
        <w:t xml:space="preserve"> </w:t>
      </w:r>
      <w:r>
        <w:t>итальянских</w:t>
      </w:r>
      <w:r>
        <w:rPr>
          <w:spacing w:val="53"/>
          <w:w w:val="150"/>
        </w:rPr>
        <w:t xml:space="preserve"> </w:t>
      </w:r>
      <w:r>
        <w:t>земель.</w:t>
      </w:r>
      <w:r>
        <w:rPr>
          <w:spacing w:val="50"/>
          <w:w w:val="150"/>
        </w:rPr>
        <w:t xml:space="preserve"> </w:t>
      </w:r>
      <w:r>
        <w:t>К.</w:t>
      </w:r>
      <w:r>
        <w:rPr>
          <w:spacing w:val="51"/>
          <w:w w:val="150"/>
        </w:rPr>
        <w:t xml:space="preserve"> </w:t>
      </w:r>
      <w:r>
        <w:t>Кавур,</w:t>
      </w:r>
      <w:r>
        <w:rPr>
          <w:spacing w:val="52"/>
          <w:w w:val="150"/>
        </w:rPr>
        <w:t xml:space="preserve"> </w:t>
      </w:r>
      <w:r>
        <w:t>Дж.</w:t>
      </w:r>
      <w:r>
        <w:rPr>
          <w:spacing w:val="51"/>
          <w:w w:val="150"/>
        </w:rPr>
        <w:t xml:space="preserve"> </w:t>
      </w:r>
      <w:r>
        <w:rPr>
          <w:spacing w:val="-2"/>
        </w:rPr>
        <w:t>Гарибальди.</w:t>
      </w:r>
    </w:p>
    <w:p w:rsidR="00F83AF0" w:rsidRDefault="004229C5">
      <w:pPr>
        <w:pStyle w:val="a3"/>
        <w:ind w:firstLine="0"/>
        <w:jc w:val="left"/>
      </w:pPr>
      <w:r>
        <w:t>Образование</w:t>
      </w:r>
      <w:r>
        <w:rPr>
          <w:spacing w:val="-7"/>
        </w:rPr>
        <w:t xml:space="preserve"> </w:t>
      </w:r>
      <w:r>
        <w:t>единого</w:t>
      </w:r>
      <w:r>
        <w:rPr>
          <w:spacing w:val="-4"/>
        </w:rPr>
        <w:t xml:space="preserve"> </w:t>
      </w:r>
      <w:r>
        <w:t>государства.</w:t>
      </w:r>
      <w:r>
        <w:rPr>
          <w:spacing w:val="-4"/>
        </w:rPr>
        <w:t xml:space="preserve"> </w:t>
      </w:r>
      <w:r>
        <w:t>Король</w:t>
      </w:r>
      <w:r>
        <w:rPr>
          <w:spacing w:val="-3"/>
        </w:rPr>
        <w:t xml:space="preserve"> </w:t>
      </w:r>
      <w:r>
        <w:t>Виктор</w:t>
      </w:r>
      <w:r>
        <w:rPr>
          <w:spacing w:val="-4"/>
        </w:rPr>
        <w:t xml:space="preserve"> </w:t>
      </w:r>
      <w:r>
        <w:t>Эммануил</w:t>
      </w:r>
      <w:r>
        <w:rPr>
          <w:spacing w:val="5"/>
        </w:rPr>
        <w:t xml:space="preserve"> </w:t>
      </w:r>
      <w:r>
        <w:rPr>
          <w:spacing w:val="-5"/>
        </w:rPr>
        <w:t>II.</w:t>
      </w:r>
    </w:p>
    <w:p w:rsidR="00F83AF0" w:rsidRDefault="00F83AF0">
      <w:pPr>
        <w:pStyle w:val="a3"/>
        <w:jc w:val="left"/>
        <w:sectPr w:rsidR="00F83AF0">
          <w:pgSz w:w="11910" w:h="16850"/>
          <w:pgMar w:top="820" w:right="0" w:bottom="280" w:left="283" w:header="571" w:footer="0" w:gutter="0"/>
          <w:cols w:space="720"/>
        </w:sectPr>
      </w:pPr>
    </w:p>
    <w:p w:rsidR="00F83AF0" w:rsidRDefault="004229C5">
      <w:pPr>
        <w:pStyle w:val="a3"/>
        <w:ind w:right="561"/>
      </w:pPr>
      <w:r>
        <w:rPr>
          <w:b/>
        </w:rPr>
        <w:t xml:space="preserve">Германия. </w:t>
      </w:r>
      <w: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F83AF0" w:rsidRDefault="004229C5">
      <w:pPr>
        <w:spacing w:before="5"/>
        <w:ind w:left="283" w:right="559" w:firstLine="600"/>
        <w:jc w:val="both"/>
        <w:rPr>
          <w:sz w:val="24"/>
        </w:rPr>
      </w:pPr>
      <w:r>
        <w:rPr>
          <w:b/>
          <w:sz w:val="24"/>
        </w:rPr>
        <w:t xml:space="preserve">Страны Центральной и Юго-ВосточнойЕвропы во второй половине XIX – начале XX в. </w:t>
      </w:r>
      <w:r>
        <w:rPr>
          <w:sz w:val="24"/>
        </w:rPr>
        <w:t xml:space="preserve">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w:t>
      </w:r>
      <w:r>
        <w:rPr>
          <w:spacing w:val="-2"/>
          <w:sz w:val="24"/>
        </w:rPr>
        <w:t>итоги.</w:t>
      </w:r>
    </w:p>
    <w:p w:rsidR="00F83AF0" w:rsidRDefault="004229C5">
      <w:pPr>
        <w:pStyle w:val="a3"/>
        <w:ind w:right="565"/>
      </w:pPr>
      <w:r>
        <w:rPr>
          <w:b/>
        </w:rPr>
        <w:t xml:space="preserve">Соединенные Штаты Америки. </w:t>
      </w:r>
      <w:r>
        <w:t>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F83AF0" w:rsidRDefault="004229C5">
      <w:pPr>
        <w:pStyle w:val="a3"/>
        <w:ind w:left="883" w:firstLine="0"/>
      </w:pPr>
      <w:r>
        <w:t>Экономическое</w:t>
      </w:r>
      <w:r>
        <w:rPr>
          <w:spacing w:val="17"/>
        </w:rPr>
        <w:t xml:space="preserve"> </w:t>
      </w:r>
      <w:r>
        <w:t>и</w:t>
      </w:r>
      <w:r>
        <w:rPr>
          <w:spacing w:val="20"/>
        </w:rPr>
        <w:t xml:space="preserve"> </w:t>
      </w:r>
      <w:r>
        <w:t>социально-политическое</w:t>
      </w:r>
      <w:r>
        <w:rPr>
          <w:spacing w:val="17"/>
        </w:rPr>
        <w:t xml:space="preserve"> </w:t>
      </w:r>
      <w:r>
        <w:t>развитие</w:t>
      </w:r>
      <w:r>
        <w:rPr>
          <w:spacing w:val="18"/>
        </w:rPr>
        <w:t xml:space="preserve"> </w:t>
      </w:r>
      <w:r>
        <w:t>стран</w:t>
      </w:r>
      <w:r>
        <w:rPr>
          <w:spacing w:val="19"/>
        </w:rPr>
        <w:t xml:space="preserve"> </w:t>
      </w:r>
      <w:r>
        <w:t>Европы</w:t>
      </w:r>
      <w:r>
        <w:rPr>
          <w:spacing w:val="18"/>
        </w:rPr>
        <w:t xml:space="preserve"> </w:t>
      </w:r>
      <w:r>
        <w:t>и</w:t>
      </w:r>
      <w:r>
        <w:rPr>
          <w:spacing w:val="17"/>
        </w:rPr>
        <w:t xml:space="preserve"> </w:t>
      </w:r>
      <w:r>
        <w:t>США</w:t>
      </w:r>
      <w:r>
        <w:rPr>
          <w:spacing w:val="19"/>
        </w:rPr>
        <w:t xml:space="preserve"> </w:t>
      </w:r>
      <w:r>
        <w:t>в</w:t>
      </w:r>
      <w:r>
        <w:rPr>
          <w:spacing w:val="17"/>
        </w:rPr>
        <w:t xml:space="preserve"> </w:t>
      </w:r>
      <w:r>
        <w:t>конце</w:t>
      </w:r>
      <w:r>
        <w:rPr>
          <w:spacing w:val="24"/>
        </w:rPr>
        <w:t xml:space="preserve"> </w:t>
      </w:r>
      <w:r>
        <w:t>XIX</w:t>
      </w:r>
      <w:r>
        <w:rPr>
          <w:spacing w:val="18"/>
        </w:rPr>
        <w:t xml:space="preserve"> </w:t>
      </w:r>
      <w:r>
        <w:t>–</w:t>
      </w:r>
      <w:r>
        <w:rPr>
          <w:spacing w:val="19"/>
        </w:rPr>
        <w:t xml:space="preserve"> </w:t>
      </w:r>
      <w:r>
        <w:rPr>
          <w:spacing w:val="-2"/>
        </w:rPr>
        <w:t>начале</w:t>
      </w:r>
    </w:p>
    <w:p w:rsidR="00F83AF0" w:rsidRDefault="004229C5">
      <w:pPr>
        <w:pStyle w:val="a3"/>
        <w:spacing w:line="272" w:lineRule="exact"/>
        <w:ind w:firstLine="0"/>
        <w:jc w:val="left"/>
      </w:pPr>
      <w:r>
        <w:t>ХХ</w:t>
      </w:r>
      <w:r>
        <w:rPr>
          <w:spacing w:val="-2"/>
        </w:rPr>
        <w:t xml:space="preserve"> </w:t>
      </w:r>
      <w:r>
        <w:rPr>
          <w:spacing w:val="-5"/>
        </w:rPr>
        <w:t>в.</w:t>
      </w:r>
    </w:p>
    <w:p w:rsidR="00F83AF0" w:rsidRDefault="004229C5">
      <w:pPr>
        <w:pStyle w:val="a3"/>
        <w:ind w:left="883" w:firstLine="0"/>
        <w:jc w:val="left"/>
      </w:pPr>
      <w:r>
        <w:t>Завершение</w:t>
      </w:r>
      <w:r>
        <w:rPr>
          <w:spacing w:val="33"/>
        </w:rPr>
        <w:t xml:space="preserve"> </w:t>
      </w:r>
      <w:r>
        <w:t>промышленного</w:t>
      </w:r>
      <w:r>
        <w:rPr>
          <w:spacing w:val="36"/>
        </w:rPr>
        <w:t xml:space="preserve"> </w:t>
      </w:r>
      <w:r>
        <w:t>переворота.</w:t>
      </w:r>
      <w:r>
        <w:rPr>
          <w:spacing w:val="35"/>
        </w:rPr>
        <w:t xml:space="preserve"> </w:t>
      </w:r>
      <w:r>
        <w:t>Вторая</w:t>
      </w:r>
      <w:r>
        <w:rPr>
          <w:spacing w:val="36"/>
        </w:rPr>
        <w:t xml:space="preserve"> </w:t>
      </w:r>
      <w:r>
        <w:t>промышленная</w:t>
      </w:r>
      <w:r>
        <w:rPr>
          <w:spacing w:val="36"/>
        </w:rPr>
        <w:t xml:space="preserve"> </w:t>
      </w:r>
      <w:r>
        <w:t>революция.</w:t>
      </w:r>
      <w:r>
        <w:rPr>
          <w:spacing w:val="37"/>
        </w:rPr>
        <w:t xml:space="preserve"> </w:t>
      </w:r>
      <w:r>
        <w:rPr>
          <w:spacing w:val="-2"/>
        </w:rPr>
        <w:t>Индустриализация.</w:t>
      </w:r>
    </w:p>
    <w:p w:rsidR="00F83AF0" w:rsidRDefault="004229C5">
      <w:pPr>
        <w:pStyle w:val="a3"/>
        <w:ind w:right="563" w:firstLine="0"/>
      </w:pPr>
      <w:r>
        <w:t>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F83AF0" w:rsidRDefault="004229C5">
      <w:pPr>
        <w:pStyle w:val="210"/>
        <w:spacing w:before="5"/>
      </w:pPr>
      <w:r>
        <w:t>Страны</w:t>
      </w:r>
      <w:r>
        <w:rPr>
          <w:spacing w:val="-7"/>
        </w:rPr>
        <w:t xml:space="preserve"> </w:t>
      </w:r>
      <w:r>
        <w:t>Латинской</w:t>
      </w:r>
      <w:r>
        <w:rPr>
          <w:spacing w:val="-2"/>
        </w:rPr>
        <w:t xml:space="preserve"> </w:t>
      </w:r>
      <w:r>
        <w:t>Америки</w:t>
      </w:r>
      <w:r>
        <w:rPr>
          <w:spacing w:val="-2"/>
        </w:rPr>
        <w:t xml:space="preserve"> </w:t>
      </w:r>
      <w:r>
        <w:t>в</w:t>
      </w:r>
      <w:r>
        <w:rPr>
          <w:spacing w:val="2"/>
        </w:rPr>
        <w:t xml:space="preserve"> </w:t>
      </w:r>
      <w:r>
        <w:t>XIX</w:t>
      </w:r>
      <w:r>
        <w:rPr>
          <w:spacing w:val="-2"/>
        </w:rPr>
        <w:t xml:space="preserve"> </w:t>
      </w:r>
      <w:r>
        <w:t>–</w:t>
      </w:r>
      <w:r>
        <w:rPr>
          <w:spacing w:val="-2"/>
        </w:rPr>
        <w:t xml:space="preserve"> </w:t>
      </w:r>
      <w:r>
        <w:t>начале</w:t>
      </w:r>
      <w:r>
        <w:rPr>
          <w:spacing w:val="-4"/>
        </w:rPr>
        <w:t xml:space="preserve"> </w:t>
      </w:r>
      <w:r>
        <w:t>ХХ</w:t>
      </w:r>
      <w:r>
        <w:rPr>
          <w:spacing w:val="-2"/>
        </w:rPr>
        <w:t xml:space="preserve"> </w:t>
      </w:r>
      <w:r>
        <w:rPr>
          <w:spacing w:val="-5"/>
        </w:rPr>
        <w:t>в.</w:t>
      </w:r>
    </w:p>
    <w:p w:rsidR="00F83AF0" w:rsidRDefault="004229C5">
      <w:pPr>
        <w:pStyle w:val="a3"/>
        <w:ind w:right="560"/>
      </w:pPr>
      <w: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w:t>
      </w:r>
      <w:r>
        <w:rPr>
          <w:spacing w:val="40"/>
        </w:rPr>
        <w:t xml:space="preserve"> </w:t>
      </w:r>
      <w:r>
        <w:t>Традиционные отношения; латифундизм. Проблемы модернизации. Мексиканская революция 1910– 1917 гг.: участники, итоги, значение.</w:t>
      </w:r>
    </w:p>
    <w:p w:rsidR="00F83AF0" w:rsidRDefault="004229C5">
      <w:pPr>
        <w:pStyle w:val="210"/>
        <w:spacing w:before="3"/>
      </w:pPr>
      <w:r>
        <w:t>Страны</w:t>
      </w:r>
      <w:r>
        <w:rPr>
          <w:spacing w:val="-3"/>
        </w:rPr>
        <w:t xml:space="preserve"> </w:t>
      </w:r>
      <w:r>
        <w:t>Азии</w:t>
      </w:r>
      <w:r>
        <w:rPr>
          <w:spacing w:val="-2"/>
        </w:rPr>
        <w:t xml:space="preserve"> </w:t>
      </w:r>
      <w:r>
        <w:t>в</w:t>
      </w:r>
      <w:r>
        <w:rPr>
          <w:spacing w:val="-1"/>
        </w:rPr>
        <w:t xml:space="preserve"> </w:t>
      </w:r>
      <w:r>
        <w:t>ХIХ</w:t>
      </w:r>
      <w:r>
        <w:rPr>
          <w:spacing w:val="-2"/>
        </w:rPr>
        <w:t xml:space="preserve"> </w:t>
      </w:r>
      <w:r>
        <w:t>–</w:t>
      </w:r>
      <w:r>
        <w:rPr>
          <w:spacing w:val="-1"/>
        </w:rPr>
        <w:t xml:space="preserve"> </w:t>
      </w:r>
      <w:r>
        <w:t>начале</w:t>
      </w:r>
      <w:r>
        <w:rPr>
          <w:spacing w:val="-2"/>
        </w:rPr>
        <w:t xml:space="preserve"> </w:t>
      </w:r>
      <w:r>
        <w:t>ХХ</w:t>
      </w:r>
      <w:r>
        <w:rPr>
          <w:spacing w:val="-2"/>
        </w:rPr>
        <w:t xml:space="preserve"> </w:t>
      </w:r>
      <w:r>
        <w:rPr>
          <w:spacing w:val="-5"/>
        </w:rPr>
        <w:t>в.</w:t>
      </w:r>
    </w:p>
    <w:p w:rsidR="00F83AF0" w:rsidRDefault="004229C5">
      <w:pPr>
        <w:pStyle w:val="a3"/>
        <w:ind w:right="572"/>
      </w:pPr>
      <w:r>
        <w:rPr>
          <w:b/>
        </w:rPr>
        <w:t xml:space="preserve">Япония. </w:t>
      </w:r>
      <w: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F83AF0" w:rsidRDefault="004229C5">
      <w:pPr>
        <w:pStyle w:val="a3"/>
        <w:ind w:left="883" w:firstLine="0"/>
      </w:pPr>
      <w:r>
        <w:rPr>
          <w:b/>
        </w:rPr>
        <w:t>Китай.</w:t>
      </w:r>
      <w:r>
        <w:rPr>
          <w:b/>
          <w:spacing w:val="40"/>
        </w:rPr>
        <w:t xml:space="preserve"> </w:t>
      </w:r>
      <w:r>
        <w:t>Империя</w:t>
      </w:r>
      <w:r>
        <w:rPr>
          <w:spacing w:val="41"/>
        </w:rPr>
        <w:t xml:space="preserve"> </w:t>
      </w:r>
      <w:r>
        <w:t>Цин.</w:t>
      </w:r>
      <w:r>
        <w:rPr>
          <w:spacing w:val="43"/>
        </w:rPr>
        <w:t xml:space="preserve"> </w:t>
      </w:r>
      <w:r>
        <w:t>«Опиумные</w:t>
      </w:r>
      <w:r>
        <w:rPr>
          <w:spacing w:val="40"/>
        </w:rPr>
        <w:t xml:space="preserve"> </w:t>
      </w:r>
      <w:r>
        <w:t>войны».</w:t>
      </w:r>
      <w:r>
        <w:rPr>
          <w:spacing w:val="45"/>
        </w:rPr>
        <w:t xml:space="preserve"> </w:t>
      </w:r>
      <w:r>
        <w:t>Восстание</w:t>
      </w:r>
      <w:r>
        <w:rPr>
          <w:spacing w:val="40"/>
        </w:rPr>
        <w:t xml:space="preserve"> </w:t>
      </w:r>
      <w:r>
        <w:t>тайпинов.</w:t>
      </w:r>
      <w:r>
        <w:rPr>
          <w:spacing w:val="45"/>
        </w:rPr>
        <w:t xml:space="preserve"> </w:t>
      </w:r>
      <w:r>
        <w:t>«Открытие»</w:t>
      </w:r>
      <w:r>
        <w:rPr>
          <w:spacing w:val="34"/>
        </w:rPr>
        <w:t xml:space="preserve"> </w:t>
      </w:r>
      <w:r>
        <w:t>Китая.</w:t>
      </w:r>
      <w:r>
        <w:rPr>
          <w:spacing w:val="42"/>
        </w:rPr>
        <w:t xml:space="preserve"> </w:t>
      </w:r>
      <w:r>
        <w:rPr>
          <w:spacing w:val="-2"/>
        </w:rPr>
        <w:t>Политика</w:t>
      </w:r>
    </w:p>
    <w:p w:rsidR="00F83AF0" w:rsidRDefault="004229C5">
      <w:pPr>
        <w:pStyle w:val="a3"/>
        <w:ind w:firstLine="0"/>
      </w:pPr>
      <w:r>
        <w:t>«самоусиления».</w:t>
      </w:r>
      <w:r>
        <w:rPr>
          <w:spacing w:val="-5"/>
        </w:rPr>
        <w:t xml:space="preserve"> </w:t>
      </w:r>
      <w:r>
        <w:t>Восстание</w:t>
      </w:r>
      <w:r>
        <w:rPr>
          <w:spacing w:val="-1"/>
        </w:rPr>
        <w:t xml:space="preserve"> </w:t>
      </w:r>
      <w:r>
        <w:t>«ихэтуаней».</w:t>
      </w:r>
      <w:r>
        <w:rPr>
          <w:spacing w:val="-2"/>
        </w:rPr>
        <w:t xml:space="preserve"> </w:t>
      </w:r>
      <w:r>
        <w:t>Революция</w:t>
      </w:r>
      <w:r>
        <w:rPr>
          <w:spacing w:val="-4"/>
        </w:rPr>
        <w:t xml:space="preserve"> </w:t>
      </w:r>
      <w:r>
        <w:t>1911–1913</w:t>
      </w:r>
      <w:r>
        <w:rPr>
          <w:spacing w:val="-4"/>
        </w:rPr>
        <w:t xml:space="preserve"> </w:t>
      </w:r>
      <w:r>
        <w:t>гг.</w:t>
      </w:r>
      <w:r>
        <w:rPr>
          <w:spacing w:val="-7"/>
        </w:rPr>
        <w:t xml:space="preserve"> </w:t>
      </w:r>
      <w:r>
        <w:t>Сунь</w:t>
      </w:r>
      <w:r>
        <w:rPr>
          <w:spacing w:val="-3"/>
        </w:rPr>
        <w:t xml:space="preserve"> </w:t>
      </w:r>
      <w:r>
        <w:rPr>
          <w:spacing w:val="-2"/>
        </w:rPr>
        <w:t>Ятсен.</w:t>
      </w:r>
    </w:p>
    <w:p w:rsidR="00F83AF0" w:rsidRDefault="004229C5">
      <w:pPr>
        <w:ind w:left="883"/>
        <w:jc w:val="both"/>
        <w:rPr>
          <w:sz w:val="24"/>
        </w:rPr>
      </w:pPr>
      <w:r>
        <w:rPr>
          <w:b/>
          <w:sz w:val="24"/>
        </w:rPr>
        <w:t>Османская</w:t>
      </w:r>
      <w:r>
        <w:rPr>
          <w:b/>
          <w:spacing w:val="10"/>
          <w:sz w:val="24"/>
        </w:rPr>
        <w:t xml:space="preserve"> </w:t>
      </w:r>
      <w:r>
        <w:rPr>
          <w:b/>
          <w:sz w:val="24"/>
        </w:rPr>
        <w:t>империя.</w:t>
      </w:r>
      <w:r>
        <w:rPr>
          <w:b/>
          <w:spacing w:val="10"/>
          <w:sz w:val="24"/>
        </w:rPr>
        <w:t xml:space="preserve"> </w:t>
      </w:r>
      <w:r>
        <w:rPr>
          <w:sz w:val="24"/>
        </w:rPr>
        <w:t>Традиционные</w:t>
      </w:r>
      <w:r>
        <w:rPr>
          <w:spacing w:val="13"/>
          <w:sz w:val="24"/>
        </w:rPr>
        <w:t xml:space="preserve"> </w:t>
      </w:r>
      <w:r>
        <w:rPr>
          <w:sz w:val="24"/>
        </w:rPr>
        <w:t>устои</w:t>
      </w:r>
      <w:r>
        <w:rPr>
          <w:spacing w:val="14"/>
          <w:sz w:val="24"/>
        </w:rPr>
        <w:t xml:space="preserve"> </w:t>
      </w:r>
      <w:r>
        <w:rPr>
          <w:sz w:val="24"/>
        </w:rPr>
        <w:t>и</w:t>
      </w:r>
      <w:r>
        <w:rPr>
          <w:spacing w:val="12"/>
          <w:sz w:val="24"/>
        </w:rPr>
        <w:t xml:space="preserve"> </w:t>
      </w:r>
      <w:r>
        <w:rPr>
          <w:sz w:val="24"/>
        </w:rPr>
        <w:t>попытки</w:t>
      </w:r>
      <w:r>
        <w:rPr>
          <w:spacing w:val="11"/>
          <w:sz w:val="24"/>
        </w:rPr>
        <w:t xml:space="preserve"> </w:t>
      </w:r>
      <w:r>
        <w:rPr>
          <w:sz w:val="24"/>
        </w:rPr>
        <w:t>проведения</w:t>
      </w:r>
      <w:r>
        <w:rPr>
          <w:spacing w:val="10"/>
          <w:sz w:val="24"/>
        </w:rPr>
        <w:t xml:space="preserve"> </w:t>
      </w:r>
      <w:r>
        <w:rPr>
          <w:sz w:val="24"/>
        </w:rPr>
        <w:t>реформ.</w:t>
      </w:r>
      <w:r>
        <w:rPr>
          <w:spacing w:val="12"/>
          <w:sz w:val="24"/>
        </w:rPr>
        <w:t xml:space="preserve"> </w:t>
      </w:r>
      <w:r>
        <w:rPr>
          <w:sz w:val="24"/>
        </w:rPr>
        <w:t>Политика</w:t>
      </w:r>
      <w:r>
        <w:rPr>
          <w:spacing w:val="12"/>
          <w:sz w:val="24"/>
        </w:rPr>
        <w:t xml:space="preserve"> </w:t>
      </w:r>
      <w:r>
        <w:rPr>
          <w:spacing w:val="-2"/>
          <w:sz w:val="24"/>
        </w:rPr>
        <w:t>Танзимата.</w:t>
      </w:r>
    </w:p>
    <w:p w:rsidR="00F83AF0" w:rsidRDefault="004229C5">
      <w:pPr>
        <w:pStyle w:val="a3"/>
        <w:ind w:firstLine="0"/>
      </w:pPr>
      <w:r>
        <w:t>Принятие</w:t>
      </w:r>
      <w:r>
        <w:rPr>
          <w:spacing w:val="-4"/>
        </w:rPr>
        <w:t xml:space="preserve"> </w:t>
      </w:r>
      <w:r>
        <w:t>конституции.</w:t>
      </w:r>
      <w:r>
        <w:rPr>
          <w:spacing w:val="-2"/>
        </w:rPr>
        <w:t xml:space="preserve"> </w:t>
      </w:r>
      <w:r>
        <w:t>Младотурецкая</w:t>
      </w:r>
      <w:r>
        <w:rPr>
          <w:spacing w:val="-3"/>
        </w:rPr>
        <w:t xml:space="preserve"> </w:t>
      </w:r>
      <w:r>
        <w:t>революция</w:t>
      </w:r>
      <w:r>
        <w:rPr>
          <w:spacing w:val="-2"/>
        </w:rPr>
        <w:t xml:space="preserve"> </w:t>
      </w:r>
      <w:r>
        <w:t>1908–1909</w:t>
      </w:r>
      <w:r>
        <w:rPr>
          <w:spacing w:val="-2"/>
        </w:rPr>
        <w:t xml:space="preserve"> </w:t>
      </w:r>
      <w:r>
        <w:rPr>
          <w:spacing w:val="-5"/>
        </w:rPr>
        <w:t>гг.</w:t>
      </w:r>
    </w:p>
    <w:p w:rsidR="00F83AF0" w:rsidRDefault="004229C5">
      <w:pPr>
        <w:pStyle w:val="a3"/>
        <w:ind w:left="883" w:firstLine="0"/>
      </w:pPr>
      <w:r>
        <w:t>Революция</w:t>
      </w:r>
      <w:r>
        <w:rPr>
          <w:spacing w:val="-2"/>
        </w:rPr>
        <w:t xml:space="preserve"> </w:t>
      </w:r>
      <w:r>
        <w:t>1905–1911</w:t>
      </w:r>
      <w:r>
        <w:rPr>
          <w:spacing w:val="-2"/>
        </w:rPr>
        <w:t xml:space="preserve"> </w:t>
      </w:r>
      <w:r>
        <w:t>г.</w:t>
      </w:r>
      <w:r>
        <w:rPr>
          <w:spacing w:val="-1"/>
        </w:rPr>
        <w:t xml:space="preserve"> </w:t>
      </w:r>
      <w:r>
        <w:t>в</w:t>
      </w:r>
      <w:r>
        <w:rPr>
          <w:spacing w:val="-2"/>
        </w:rPr>
        <w:t xml:space="preserve"> Иране.</w:t>
      </w:r>
    </w:p>
    <w:p w:rsidR="00F83AF0" w:rsidRDefault="004229C5">
      <w:pPr>
        <w:pStyle w:val="a3"/>
        <w:ind w:right="562"/>
      </w:pPr>
      <w:r>
        <w:rPr>
          <w:b/>
        </w:rPr>
        <w:t xml:space="preserve">Индия. </w:t>
      </w:r>
      <w:r>
        <w:t>Колониальный режим. Индийское национальное движение. Восстание сипаев (1857–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F83AF0" w:rsidRDefault="004229C5">
      <w:pPr>
        <w:pStyle w:val="210"/>
        <w:spacing w:before="3"/>
      </w:pPr>
      <w:r>
        <w:t>Народы</w:t>
      </w:r>
      <w:r>
        <w:rPr>
          <w:spacing w:val="-4"/>
        </w:rPr>
        <w:t xml:space="preserve"> </w:t>
      </w:r>
      <w:r>
        <w:t>Африки</w:t>
      </w:r>
      <w:r>
        <w:rPr>
          <w:spacing w:val="-1"/>
        </w:rPr>
        <w:t xml:space="preserve"> </w:t>
      </w:r>
      <w:r>
        <w:t>в</w:t>
      </w:r>
      <w:r>
        <w:rPr>
          <w:spacing w:val="-1"/>
        </w:rPr>
        <w:t xml:space="preserve"> </w:t>
      </w:r>
      <w:r>
        <w:t>ХIХ</w:t>
      </w:r>
      <w:r>
        <w:rPr>
          <w:spacing w:val="-2"/>
        </w:rPr>
        <w:t xml:space="preserve"> </w:t>
      </w:r>
      <w:r>
        <w:t>–</w:t>
      </w:r>
      <w:r>
        <w:rPr>
          <w:spacing w:val="-1"/>
        </w:rPr>
        <w:t xml:space="preserve"> </w:t>
      </w:r>
      <w:r>
        <w:t>начале</w:t>
      </w:r>
      <w:r>
        <w:rPr>
          <w:spacing w:val="-3"/>
        </w:rPr>
        <w:t xml:space="preserve"> </w:t>
      </w:r>
      <w:r>
        <w:t>ХХ</w:t>
      </w:r>
      <w:r>
        <w:rPr>
          <w:spacing w:val="-2"/>
        </w:rPr>
        <w:t xml:space="preserve"> </w:t>
      </w:r>
      <w:r>
        <w:rPr>
          <w:spacing w:val="-5"/>
        </w:rPr>
        <w:t>в.</w:t>
      </w:r>
    </w:p>
    <w:p w:rsidR="00F83AF0" w:rsidRDefault="004229C5">
      <w:pPr>
        <w:pStyle w:val="a3"/>
        <w:ind w:right="568"/>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F83AF0" w:rsidRDefault="004229C5">
      <w:pPr>
        <w:pStyle w:val="210"/>
        <w:spacing w:before="2"/>
      </w:pPr>
      <w:r>
        <w:t>Развитие</w:t>
      </w:r>
      <w:r>
        <w:rPr>
          <w:spacing w:val="-5"/>
        </w:rPr>
        <w:t xml:space="preserve"> </w:t>
      </w:r>
      <w:r>
        <w:t>культуры</w:t>
      </w:r>
      <w:r>
        <w:rPr>
          <w:spacing w:val="-2"/>
        </w:rPr>
        <w:t xml:space="preserve"> </w:t>
      </w:r>
      <w:r>
        <w:t>в</w:t>
      </w:r>
      <w:r>
        <w:rPr>
          <w:spacing w:val="-1"/>
        </w:rPr>
        <w:t xml:space="preserve"> </w:t>
      </w:r>
      <w:r>
        <w:t>XIX</w:t>
      </w:r>
      <w:r>
        <w:rPr>
          <w:spacing w:val="-2"/>
        </w:rPr>
        <w:t xml:space="preserve"> </w:t>
      </w:r>
      <w:r>
        <w:t>–</w:t>
      </w:r>
      <w:r>
        <w:rPr>
          <w:spacing w:val="-2"/>
        </w:rPr>
        <w:t xml:space="preserve"> </w:t>
      </w:r>
      <w:r>
        <w:t>начале</w:t>
      </w:r>
      <w:r>
        <w:rPr>
          <w:spacing w:val="-4"/>
        </w:rPr>
        <w:t xml:space="preserve"> </w:t>
      </w:r>
      <w:r>
        <w:t>ХХ</w:t>
      </w:r>
      <w:r>
        <w:rPr>
          <w:spacing w:val="-2"/>
        </w:rPr>
        <w:t xml:space="preserve"> </w:t>
      </w:r>
      <w:r>
        <w:rPr>
          <w:spacing w:val="-5"/>
        </w:rPr>
        <w:t>в.</w:t>
      </w:r>
    </w:p>
    <w:p w:rsidR="00F83AF0" w:rsidRDefault="004229C5">
      <w:pPr>
        <w:pStyle w:val="a3"/>
        <w:ind w:right="563"/>
      </w:pPr>
      <w: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w:t>
      </w:r>
      <w:r>
        <w:rPr>
          <w:spacing w:val="-2"/>
        </w:rPr>
        <w:t>творчество.</w:t>
      </w:r>
    </w:p>
    <w:p w:rsidR="00F83AF0" w:rsidRDefault="004229C5">
      <w:pPr>
        <w:pStyle w:val="210"/>
        <w:spacing w:before="3"/>
      </w:pPr>
      <w:r>
        <w:t>Международные</w:t>
      </w:r>
      <w:r>
        <w:rPr>
          <w:spacing w:val="-7"/>
        </w:rPr>
        <w:t xml:space="preserve"> </w:t>
      </w:r>
      <w:r>
        <w:t>отношения</w:t>
      </w:r>
      <w:r>
        <w:rPr>
          <w:spacing w:val="-2"/>
        </w:rPr>
        <w:t xml:space="preserve"> </w:t>
      </w:r>
      <w:r>
        <w:t>в</w:t>
      </w:r>
      <w:r>
        <w:rPr>
          <w:spacing w:val="1"/>
        </w:rPr>
        <w:t xml:space="preserve"> </w:t>
      </w:r>
      <w:r>
        <w:t>XIX</w:t>
      </w:r>
      <w:r>
        <w:rPr>
          <w:spacing w:val="-3"/>
        </w:rPr>
        <w:t xml:space="preserve"> </w:t>
      </w:r>
      <w:r>
        <w:t>–</w:t>
      </w:r>
      <w:r>
        <w:rPr>
          <w:spacing w:val="-2"/>
        </w:rPr>
        <w:t xml:space="preserve"> </w:t>
      </w:r>
      <w:r>
        <w:t>начале</w:t>
      </w:r>
      <w:r>
        <w:rPr>
          <w:spacing w:val="-1"/>
        </w:rPr>
        <w:t xml:space="preserve"> </w:t>
      </w:r>
      <w:r>
        <w:t>XX</w:t>
      </w:r>
      <w:r>
        <w:rPr>
          <w:spacing w:val="-3"/>
        </w:rPr>
        <w:t xml:space="preserve"> </w:t>
      </w:r>
      <w:r>
        <w:rPr>
          <w:spacing w:val="-5"/>
        </w:rPr>
        <w:t>в.</w:t>
      </w:r>
    </w:p>
    <w:p w:rsidR="00F83AF0" w:rsidRDefault="004229C5">
      <w:pPr>
        <w:pStyle w:val="a3"/>
        <w:ind w:right="563"/>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r>
        <w:rPr>
          <w:spacing w:val="40"/>
        </w:rPr>
        <w:t xml:space="preserve"> </w:t>
      </w:r>
      <w:r>
        <w:t>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 японская война, боснийский кризис). Балканские войны.</w:t>
      </w:r>
    </w:p>
    <w:p w:rsidR="00F83AF0" w:rsidRDefault="004229C5">
      <w:pPr>
        <w:ind w:left="883"/>
        <w:jc w:val="both"/>
        <w:rPr>
          <w:sz w:val="24"/>
        </w:rPr>
      </w:pPr>
      <w:r>
        <w:rPr>
          <w:b/>
          <w:sz w:val="24"/>
        </w:rPr>
        <w:t>Обобщение</w:t>
      </w:r>
      <w:r>
        <w:rPr>
          <w:b/>
          <w:spacing w:val="-6"/>
          <w:sz w:val="24"/>
        </w:rPr>
        <w:t xml:space="preserve"> </w:t>
      </w:r>
      <w:r>
        <w:rPr>
          <w:b/>
          <w:sz w:val="24"/>
        </w:rPr>
        <w:t>(1</w:t>
      </w:r>
      <w:r>
        <w:rPr>
          <w:b/>
          <w:spacing w:val="-2"/>
          <w:sz w:val="24"/>
        </w:rPr>
        <w:t xml:space="preserve"> </w:t>
      </w:r>
      <w:r>
        <w:rPr>
          <w:b/>
          <w:sz w:val="24"/>
        </w:rPr>
        <w:t>ч).</w:t>
      </w:r>
      <w:r>
        <w:rPr>
          <w:b/>
          <w:spacing w:val="-3"/>
          <w:sz w:val="24"/>
        </w:rPr>
        <w:t xml:space="preserve"> </w:t>
      </w:r>
      <w:r>
        <w:rPr>
          <w:sz w:val="24"/>
        </w:rPr>
        <w:t>Историческое</w:t>
      </w:r>
      <w:r>
        <w:rPr>
          <w:spacing w:val="-3"/>
          <w:sz w:val="24"/>
        </w:rPr>
        <w:t xml:space="preserve"> </w:t>
      </w:r>
      <w:r>
        <w:rPr>
          <w:sz w:val="24"/>
        </w:rPr>
        <w:t>и</w:t>
      </w:r>
      <w:r>
        <w:rPr>
          <w:spacing w:val="-3"/>
          <w:sz w:val="24"/>
        </w:rPr>
        <w:t xml:space="preserve"> </w:t>
      </w:r>
      <w:r>
        <w:rPr>
          <w:sz w:val="24"/>
        </w:rPr>
        <w:t>культурное</w:t>
      </w:r>
      <w:r>
        <w:rPr>
          <w:spacing w:val="-1"/>
          <w:sz w:val="24"/>
        </w:rPr>
        <w:t xml:space="preserve"> </w:t>
      </w:r>
      <w:r>
        <w:rPr>
          <w:sz w:val="24"/>
        </w:rPr>
        <w:t>наследие XIX</w:t>
      </w:r>
      <w:r>
        <w:rPr>
          <w:spacing w:val="-3"/>
          <w:sz w:val="24"/>
        </w:rPr>
        <w:t xml:space="preserve"> </w:t>
      </w:r>
      <w:r>
        <w:rPr>
          <w:spacing w:val="-5"/>
          <w:sz w:val="24"/>
        </w:rPr>
        <w:t>в.</w:t>
      </w:r>
    </w:p>
    <w:p w:rsidR="00F83AF0" w:rsidRDefault="004229C5">
      <w:pPr>
        <w:pStyle w:val="110"/>
        <w:spacing w:before="3"/>
        <w:jc w:val="both"/>
      </w:pPr>
      <w:r>
        <w:t>ИСТОРИЯ</w:t>
      </w:r>
      <w:r>
        <w:rPr>
          <w:spacing w:val="-1"/>
        </w:rPr>
        <w:t xml:space="preserve"> </w:t>
      </w:r>
      <w:r>
        <w:t>РОССИИ. РОССИЙСКАЯ</w:t>
      </w:r>
      <w:r>
        <w:rPr>
          <w:spacing w:val="-3"/>
        </w:rPr>
        <w:t xml:space="preserve"> </w:t>
      </w:r>
      <w:r>
        <w:t>ИМПЕРИЯ</w:t>
      </w:r>
      <w:r>
        <w:rPr>
          <w:spacing w:val="-2"/>
        </w:rPr>
        <w:t xml:space="preserve"> </w:t>
      </w:r>
      <w:r>
        <w:t>В XIX</w:t>
      </w:r>
      <w:r>
        <w:rPr>
          <w:spacing w:val="-3"/>
        </w:rPr>
        <w:t xml:space="preserve"> </w:t>
      </w:r>
      <w:r>
        <w:t>–</w:t>
      </w:r>
      <w:r>
        <w:rPr>
          <w:spacing w:val="-2"/>
        </w:rPr>
        <w:t xml:space="preserve"> </w:t>
      </w:r>
      <w:r>
        <w:t>НАЧАЛЕ</w:t>
      </w:r>
      <w:r>
        <w:rPr>
          <w:spacing w:val="-1"/>
        </w:rPr>
        <w:t xml:space="preserve"> </w:t>
      </w:r>
      <w:r>
        <w:t>XX</w:t>
      </w:r>
      <w:r>
        <w:rPr>
          <w:spacing w:val="-2"/>
        </w:rPr>
        <w:t xml:space="preserve"> </w:t>
      </w:r>
      <w:r>
        <w:rPr>
          <w:spacing w:val="-5"/>
        </w:rPr>
        <w:t>В.</w:t>
      </w:r>
    </w:p>
    <w:p w:rsidR="00F83AF0" w:rsidRDefault="00F83AF0">
      <w:pPr>
        <w:pStyle w:val="110"/>
        <w:jc w:val="both"/>
        <w:sectPr w:rsidR="00F83AF0">
          <w:pgSz w:w="11910" w:h="16850"/>
          <w:pgMar w:top="820" w:right="0" w:bottom="280" w:left="283" w:header="571" w:footer="0" w:gutter="0"/>
          <w:cols w:space="720"/>
        </w:sectPr>
      </w:pPr>
    </w:p>
    <w:p w:rsidR="00F83AF0" w:rsidRDefault="004229C5">
      <w:pPr>
        <w:pStyle w:val="210"/>
        <w:spacing w:before="5" w:line="240" w:lineRule="auto"/>
        <w:jc w:val="left"/>
      </w:pPr>
      <w:r>
        <w:rPr>
          <w:spacing w:val="-2"/>
        </w:rPr>
        <w:t>Введение</w:t>
      </w:r>
    </w:p>
    <w:p w:rsidR="00F83AF0" w:rsidRDefault="004229C5">
      <w:pPr>
        <w:spacing w:line="274" w:lineRule="exact"/>
        <w:ind w:left="883"/>
        <w:rPr>
          <w:b/>
          <w:sz w:val="24"/>
        </w:rPr>
      </w:pPr>
      <w:r>
        <w:rPr>
          <w:b/>
          <w:sz w:val="24"/>
        </w:rPr>
        <w:t>Александровская</w:t>
      </w:r>
      <w:r>
        <w:rPr>
          <w:b/>
          <w:spacing w:val="-6"/>
          <w:sz w:val="24"/>
        </w:rPr>
        <w:t xml:space="preserve"> </w:t>
      </w:r>
      <w:r>
        <w:rPr>
          <w:b/>
          <w:sz w:val="24"/>
        </w:rPr>
        <w:t>эпоха:</w:t>
      </w:r>
      <w:r>
        <w:rPr>
          <w:b/>
          <w:spacing w:val="-5"/>
          <w:sz w:val="24"/>
        </w:rPr>
        <w:t xml:space="preserve"> </w:t>
      </w:r>
      <w:r>
        <w:rPr>
          <w:b/>
          <w:sz w:val="24"/>
        </w:rPr>
        <w:t>государственный</w:t>
      </w:r>
      <w:r>
        <w:rPr>
          <w:b/>
          <w:spacing w:val="-5"/>
          <w:sz w:val="24"/>
        </w:rPr>
        <w:t xml:space="preserve"> </w:t>
      </w:r>
      <w:r>
        <w:rPr>
          <w:b/>
          <w:spacing w:val="-2"/>
          <w:sz w:val="24"/>
        </w:rPr>
        <w:t>либерализм</w:t>
      </w:r>
    </w:p>
    <w:p w:rsidR="00F83AF0" w:rsidRDefault="004229C5">
      <w:pPr>
        <w:pStyle w:val="a3"/>
        <w:ind w:right="567"/>
      </w:pPr>
      <w:r>
        <w:t>Проекты либеральных реформ Александра I. Внешние и внутренние факторы. Негласный</w:t>
      </w:r>
      <w:r>
        <w:rPr>
          <w:spacing w:val="40"/>
        </w:rPr>
        <w:t xml:space="preserve"> </w:t>
      </w:r>
      <w:r>
        <w:t>комитет. Реформы государственного управления. М. М. Сперанский.</w:t>
      </w:r>
    </w:p>
    <w:p w:rsidR="00F83AF0" w:rsidRDefault="004229C5">
      <w:pPr>
        <w:pStyle w:val="a3"/>
        <w:ind w:right="562"/>
      </w:pPr>
      <w: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F83AF0" w:rsidRDefault="004229C5">
      <w:pPr>
        <w:pStyle w:val="a3"/>
        <w:ind w:right="563"/>
      </w:pPr>
      <w: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F83AF0" w:rsidRDefault="004229C5">
      <w:pPr>
        <w:pStyle w:val="210"/>
        <w:spacing w:before="2"/>
      </w:pPr>
      <w:r>
        <w:t>Николаевское</w:t>
      </w:r>
      <w:r>
        <w:rPr>
          <w:spacing w:val="-9"/>
        </w:rPr>
        <w:t xml:space="preserve"> </w:t>
      </w:r>
      <w:r>
        <w:t>самодержавие:</w:t>
      </w:r>
      <w:r>
        <w:rPr>
          <w:spacing w:val="-5"/>
        </w:rPr>
        <w:t xml:space="preserve"> </w:t>
      </w:r>
      <w:r>
        <w:t>государственный</w:t>
      </w:r>
      <w:r>
        <w:rPr>
          <w:spacing w:val="-6"/>
        </w:rPr>
        <w:t xml:space="preserve"> </w:t>
      </w:r>
      <w:r>
        <w:rPr>
          <w:spacing w:val="-2"/>
        </w:rPr>
        <w:t>консерватизм</w:t>
      </w:r>
    </w:p>
    <w:p w:rsidR="00F83AF0" w:rsidRDefault="004229C5">
      <w:pPr>
        <w:pStyle w:val="a3"/>
        <w:ind w:right="562"/>
      </w:pPr>
      <w: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w:t>
      </w:r>
      <w:r>
        <w:rPr>
          <w:spacing w:val="-2"/>
        </w:rPr>
        <w:t>бюрократии.</w:t>
      </w:r>
    </w:p>
    <w:p w:rsidR="00F83AF0" w:rsidRDefault="004229C5">
      <w:pPr>
        <w:pStyle w:val="a3"/>
        <w:ind w:right="569"/>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F83AF0" w:rsidRDefault="004229C5">
      <w:pPr>
        <w:pStyle w:val="a3"/>
        <w:ind w:right="568"/>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F83AF0" w:rsidRDefault="004229C5">
      <w:pPr>
        <w:pStyle w:val="a3"/>
        <w:ind w:right="566"/>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F83AF0" w:rsidRDefault="004229C5">
      <w:pPr>
        <w:pStyle w:val="210"/>
        <w:spacing w:before="4"/>
      </w:pPr>
      <w:r>
        <w:t>Культурное</w:t>
      </w:r>
      <w:r>
        <w:rPr>
          <w:spacing w:val="-7"/>
        </w:rPr>
        <w:t xml:space="preserve"> </w:t>
      </w:r>
      <w:r>
        <w:t>пространство</w:t>
      </w:r>
      <w:r>
        <w:rPr>
          <w:spacing w:val="-4"/>
        </w:rPr>
        <w:t xml:space="preserve"> </w:t>
      </w:r>
      <w:r>
        <w:t>империи</w:t>
      </w:r>
      <w:r>
        <w:rPr>
          <w:spacing w:val="-3"/>
        </w:rPr>
        <w:t xml:space="preserve"> </w:t>
      </w:r>
      <w:r>
        <w:t>в</w:t>
      </w:r>
      <w:r>
        <w:rPr>
          <w:spacing w:val="-4"/>
        </w:rPr>
        <w:t xml:space="preserve"> </w:t>
      </w:r>
      <w:r>
        <w:t>первой</w:t>
      </w:r>
      <w:r>
        <w:rPr>
          <w:spacing w:val="-3"/>
        </w:rPr>
        <w:t xml:space="preserve"> </w:t>
      </w:r>
      <w:r>
        <w:t>половине</w:t>
      </w:r>
      <w:r>
        <w:rPr>
          <w:spacing w:val="1"/>
        </w:rPr>
        <w:t xml:space="preserve"> </w:t>
      </w:r>
      <w:r>
        <w:t>XIX</w:t>
      </w:r>
      <w:r>
        <w:rPr>
          <w:spacing w:val="-4"/>
        </w:rPr>
        <w:t xml:space="preserve"> </w:t>
      </w:r>
      <w:r>
        <w:rPr>
          <w:spacing w:val="-5"/>
        </w:rPr>
        <w:t>в.</w:t>
      </w:r>
    </w:p>
    <w:p w:rsidR="00F83AF0" w:rsidRDefault="004229C5">
      <w:pPr>
        <w:pStyle w:val="a3"/>
        <w:ind w:right="561"/>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w:t>
      </w:r>
      <w:r>
        <w:rPr>
          <w:spacing w:val="-1"/>
        </w:rPr>
        <w:t xml:space="preserve"> </w:t>
      </w:r>
      <w:r>
        <w:t>музыкальной</w:t>
      </w:r>
      <w:r>
        <w:rPr>
          <w:spacing w:val="-3"/>
        </w:rPr>
        <w:t xml:space="preserve"> </w:t>
      </w:r>
      <w:r>
        <w:t>школы.</w:t>
      </w:r>
      <w:r>
        <w:rPr>
          <w:spacing w:val="-2"/>
        </w:rPr>
        <w:t xml:space="preserve"> </w:t>
      </w:r>
      <w:r>
        <w:t>Театр,</w:t>
      </w:r>
      <w:r>
        <w:rPr>
          <w:spacing w:val="-1"/>
        </w:rPr>
        <w:t xml:space="preserve"> </w:t>
      </w:r>
      <w:r>
        <w:t>живопись,</w:t>
      </w:r>
      <w:r>
        <w:rPr>
          <w:spacing w:val="-1"/>
        </w:rPr>
        <w:t xml:space="preserve"> </w:t>
      </w:r>
      <w:r>
        <w:t>архитектура.</w:t>
      </w:r>
      <w:r>
        <w:rPr>
          <w:spacing w:val="-1"/>
        </w:rPr>
        <w:t xml:space="preserve"> </w:t>
      </w:r>
      <w:r>
        <w:t>Развитие</w:t>
      </w:r>
      <w:r>
        <w:rPr>
          <w:spacing w:val="-3"/>
        </w:rPr>
        <w:t xml:space="preserve"> </w:t>
      </w:r>
      <w:r>
        <w:t>науки</w:t>
      </w:r>
      <w:r>
        <w:rPr>
          <w:spacing w:val="-1"/>
        </w:rPr>
        <w:t xml:space="preserve"> </w:t>
      </w:r>
      <w:r>
        <w:t>и</w:t>
      </w:r>
      <w:r>
        <w:rPr>
          <w:spacing w:val="-1"/>
        </w:rPr>
        <w:t xml:space="preserve"> </w:t>
      </w:r>
      <w:r>
        <w:t>техники.</w:t>
      </w:r>
      <w:r>
        <w:rPr>
          <w:spacing w:val="-1"/>
        </w:rPr>
        <w:t xml:space="preserve"> </w:t>
      </w:r>
      <w:r>
        <w:t>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F83AF0" w:rsidRDefault="004229C5">
      <w:pPr>
        <w:pStyle w:val="210"/>
        <w:spacing w:before="3"/>
      </w:pPr>
      <w:r>
        <w:t>Народы</w:t>
      </w:r>
      <w:r>
        <w:rPr>
          <w:spacing w:val="-3"/>
        </w:rPr>
        <w:t xml:space="preserve"> </w:t>
      </w:r>
      <w:r>
        <w:t>России</w:t>
      </w:r>
      <w:r>
        <w:rPr>
          <w:spacing w:val="-2"/>
        </w:rPr>
        <w:t xml:space="preserve"> </w:t>
      </w:r>
      <w:r>
        <w:t>в</w:t>
      </w:r>
      <w:r>
        <w:rPr>
          <w:spacing w:val="-2"/>
        </w:rPr>
        <w:t xml:space="preserve"> </w:t>
      </w:r>
      <w:r>
        <w:t>первой</w:t>
      </w:r>
      <w:r>
        <w:rPr>
          <w:spacing w:val="-2"/>
        </w:rPr>
        <w:t xml:space="preserve"> </w:t>
      </w:r>
      <w:r>
        <w:t>половине XIX</w:t>
      </w:r>
      <w:r>
        <w:rPr>
          <w:spacing w:val="-3"/>
        </w:rPr>
        <w:t xml:space="preserve"> </w:t>
      </w:r>
      <w:r>
        <w:rPr>
          <w:spacing w:val="-5"/>
        </w:rPr>
        <w:t>в.</w:t>
      </w:r>
    </w:p>
    <w:p w:rsidR="00F83AF0" w:rsidRDefault="004229C5">
      <w:pPr>
        <w:pStyle w:val="a3"/>
        <w:ind w:right="564"/>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w:t>
      </w:r>
      <w:r>
        <w:rPr>
          <w:spacing w:val="40"/>
        </w:rPr>
        <w:t xml:space="preserve"> </w:t>
      </w:r>
      <w:r>
        <w:t>Польское. Польское восстание 1830–1831 гг. Присоединение Грузии и Закавказья. Кавказская война. Движение Шамиля.</w:t>
      </w:r>
    </w:p>
    <w:p w:rsidR="00F83AF0" w:rsidRDefault="004229C5">
      <w:pPr>
        <w:pStyle w:val="210"/>
        <w:spacing w:before="3"/>
      </w:pPr>
      <w:r>
        <w:t>Социальная</w:t>
      </w:r>
      <w:r>
        <w:rPr>
          <w:spacing w:val="-6"/>
        </w:rPr>
        <w:t xml:space="preserve"> </w:t>
      </w:r>
      <w:r>
        <w:t>и</w:t>
      </w:r>
      <w:r>
        <w:rPr>
          <w:spacing w:val="-4"/>
        </w:rPr>
        <w:t xml:space="preserve"> </w:t>
      </w:r>
      <w:r>
        <w:t>правовая</w:t>
      </w:r>
      <w:r>
        <w:rPr>
          <w:spacing w:val="-3"/>
        </w:rPr>
        <w:t xml:space="preserve"> </w:t>
      </w:r>
      <w:r>
        <w:t>модернизация</w:t>
      </w:r>
      <w:r>
        <w:rPr>
          <w:spacing w:val="-3"/>
        </w:rPr>
        <w:t xml:space="preserve"> </w:t>
      </w:r>
      <w:r>
        <w:t>страны</w:t>
      </w:r>
      <w:r>
        <w:rPr>
          <w:spacing w:val="-3"/>
        </w:rPr>
        <w:t xml:space="preserve"> </w:t>
      </w:r>
      <w:r>
        <w:t>при</w:t>
      </w:r>
      <w:r>
        <w:rPr>
          <w:spacing w:val="-4"/>
        </w:rPr>
        <w:t xml:space="preserve"> </w:t>
      </w:r>
      <w:r>
        <w:t>Александре</w:t>
      </w:r>
      <w:r>
        <w:rPr>
          <w:spacing w:val="-3"/>
        </w:rPr>
        <w:t xml:space="preserve"> </w:t>
      </w:r>
      <w:r>
        <w:rPr>
          <w:spacing w:val="-5"/>
        </w:rPr>
        <w:t>II</w:t>
      </w:r>
    </w:p>
    <w:p w:rsidR="00F83AF0" w:rsidRDefault="004229C5">
      <w:pPr>
        <w:pStyle w:val="a3"/>
        <w:ind w:right="561"/>
      </w:pPr>
      <w: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w:t>
      </w:r>
      <w:r>
        <w:rPr>
          <w:spacing w:val="-2"/>
        </w:rPr>
        <w:t>вопрос.</w:t>
      </w:r>
    </w:p>
    <w:p w:rsidR="00F83AF0" w:rsidRDefault="004229C5">
      <w:pPr>
        <w:pStyle w:val="a3"/>
        <w:ind w:right="569"/>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F83AF0" w:rsidRDefault="004229C5">
      <w:pPr>
        <w:pStyle w:val="210"/>
        <w:spacing w:before="3" w:line="240" w:lineRule="auto"/>
      </w:pPr>
      <w:r>
        <w:t>Россия</w:t>
      </w:r>
      <w:r>
        <w:rPr>
          <w:spacing w:val="-2"/>
        </w:rPr>
        <w:t xml:space="preserve"> </w:t>
      </w:r>
      <w:r>
        <w:t>в</w:t>
      </w:r>
      <w:r>
        <w:rPr>
          <w:spacing w:val="-1"/>
        </w:rPr>
        <w:t xml:space="preserve"> </w:t>
      </w:r>
      <w:r>
        <w:t>1880–1890-х</w:t>
      </w:r>
      <w:r>
        <w:rPr>
          <w:spacing w:val="-1"/>
        </w:rPr>
        <w:t xml:space="preserve"> </w:t>
      </w:r>
      <w:r>
        <w:rPr>
          <w:spacing w:val="-5"/>
        </w:rPr>
        <w:t>гг.</w:t>
      </w:r>
    </w:p>
    <w:p w:rsidR="00F83AF0" w:rsidRDefault="00F83AF0">
      <w:pPr>
        <w:pStyle w:val="210"/>
        <w:spacing w:line="240" w:lineRule="auto"/>
        <w:sectPr w:rsidR="00F83AF0">
          <w:pgSz w:w="11910" w:h="16850"/>
          <w:pgMar w:top="820" w:right="0" w:bottom="280" w:left="283" w:header="571" w:footer="0" w:gutter="0"/>
          <w:cols w:space="720"/>
        </w:sectPr>
      </w:pPr>
    </w:p>
    <w:p w:rsidR="00F83AF0" w:rsidRDefault="004229C5">
      <w:pPr>
        <w:pStyle w:val="a3"/>
        <w:ind w:right="566"/>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F83AF0" w:rsidRDefault="004229C5">
      <w:pPr>
        <w:pStyle w:val="a3"/>
        <w:ind w:left="883" w:firstLine="0"/>
      </w:pPr>
      <w:r>
        <w:t>Пространство</w:t>
      </w:r>
      <w:r>
        <w:rPr>
          <w:spacing w:val="35"/>
        </w:rPr>
        <w:t xml:space="preserve">  </w:t>
      </w:r>
      <w:r>
        <w:t>империи.</w:t>
      </w:r>
      <w:r>
        <w:rPr>
          <w:spacing w:val="36"/>
        </w:rPr>
        <w:t xml:space="preserve">  </w:t>
      </w:r>
      <w:r>
        <w:t>Основные</w:t>
      </w:r>
      <w:r>
        <w:rPr>
          <w:spacing w:val="37"/>
        </w:rPr>
        <w:t xml:space="preserve">  </w:t>
      </w:r>
      <w:r>
        <w:t>сферы</w:t>
      </w:r>
      <w:r>
        <w:rPr>
          <w:spacing w:val="36"/>
        </w:rPr>
        <w:t xml:space="preserve">  </w:t>
      </w:r>
      <w:r>
        <w:t>и</w:t>
      </w:r>
      <w:r>
        <w:rPr>
          <w:spacing w:val="38"/>
        </w:rPr>
        <w:t xml:space="preserve">  </w:t>
      </w:r>
      <w:r>
        <w:t>направления</w:t>
      </w:r>
      <w:r>
        <w:rPr>
          <w:spacing w:val="36"/>
        </w:rPr>
        <w:t xml:space="preserve">  </w:t>
      </w:r>
      <w:r>
        <w:t>внешнеполитических</w:t>
      </w:r>
      <w:r>
        <w:rPr>
          <w:spacing w:val="39"/>
        </w:rPr>
        <w:t xml:space="preserve">  </w:t>
      </w:r>
      <w:r>
        <w:rPr>
          <w:spacing w:val="-2"/>
        </w:rPr>
        <w:t>интересов.</w:t>
      </w:r>
    </w:p>
    <w:p w:rsidR="00F83AF0" w:rsidRDefault="004229C5">
      <w:pPr>
        <w:pStyle w:val="a3"/>
        <w:ind w:firstLine="0"/>
      </w:pPr>
      <w:r>
        <w:t>Упрочение</w:t>
      </w:r>
      <w:r>
        <w:rPr>
          <w:spacing w:val="-7"/>
        </w:rPr>
        <w:t xml:space="preserve"> </w:t>
      </w:r>
      <w:r>
        <w:t>статуса</w:t>
      </w:r>
      <w:r>
        <w:rPr>
          <w:spacing w:val="-3"/>
        </w:rPr>
        <w:t xml:space="preserve"> </w:t>
      </w:r>
      <w:r>
        <w:t>великой</w:t>
      </w:r>
      <w:r>
        <w:rPr>
          <w:spacing w:val="-3"/>
        </w:rPr>
        <w:t xml:space="preserve"> </w:t>
      </w:r>
      <w:r>
        <w:t>державы.</w:t>
      </w:r>
      <w:r>
        <w:rPr>
          <w:spacing w:val="-4"/>
        </w:rPr>
        <w:t xml:space="preserve"> </w:t>
      </w:r>
      <w:r>
        <w:t>Освоение</w:t>
      </w:r>
      <w:r>
        <w:rPr>
          <w:spacing w:val="-4"/>
        </w:rPr>
        <w:t xml:space="preserve"> </w:t>
      </w:r>
      <w:r>
        <w:t>государственной</w:t>
      </w:r>
      <w:r>
        <w:rPr>
          <w:spacing w:val="-3"/>
        </w:rPr>
        <w:t xml:space="preserve"> </w:t>
      </w:r>
      <w:r>
        <w:rPr>
          <w:spacing w:val="-2"/>
        </w:rPr>
        <w:t>территории.</w:t>
      </w:r>
    </w:p>
    <w:p w:rsidR="00F83AF0" w:rsidRDefault="004229C5">
      <w:pPr>
        <w:pStyle w:val="a3"/>
        <w:ind w:right="564"/>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F83AF0" w:rsidRDefault="004229C5">
      <w:pPr>
        <w:pStyle w:val="a3"/>
        <w:ind w:right="568"/>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F83AF0" w:rsidRDefault="004229C5">
      <w:pPr>
        <w:pStyle w:val="210"/>
        <w:spacing w:before="5"/>
      </w:pPr>
      <w:r>
        <w:t>Культурное</w:t>
      </w:r>
      <w:r>
        <w:rPr>
          <w:spacing w:val="-5"/>
        </w:rPr>
        <w:t xml:space="preserve"> </w:t>
      </w:r>
      <w:r>
        <w:t>пространство</w:t>
      </w:r>
      <w:r>
        <w:rPr>
          <w:spacing w:val="-3"/>
        </w:rPr>
        <w:t xml:space="preserve"> </w:t>
      </w:r>
      <w:r>
        <w:t>империи</w:t>
      </w:r>
      <w:r>
        <w:rPr>
          <w:spacing w:val="-3"/>
        </w:rPr>
        <w:t xml:space="preserve"> </w:t>
      </w:r>
      <w:r>
        <w:t>во</w:t>
      </w:r>
      <w:r>
        <w:rPr>
          <w:spacing w:val="-4"/>
        </w:rPr>
        <w:t xml:space="preserve"> </w:t>
      </w:r>
      <w:r>
        <w:t>второй</w:t>
      </w:r>
      <w:r>
        <w:rPr>
          <w:spacing w:val="-3"/>
        </w:rPr>
        <w:t xml:space="preserve"> </w:t>
      </w:r>
      <w:r>
        <w:t>половине</w:t>
      </w:r>
      <w:r>
        <w:rPr>
          <w:spacing w:val="-2"/>
        </w:rPr>
        <w:t xml:space="preserve"> </w:t>
      </w:r>
      <w:r>
        <w:t>XIX</w:t>
      </w:r>
      <w:r>
        <w:rPr>
          <w:spacing w:val="-4"/>
        </w:rPr>
        <w:t xml:space="preserve"> </w:t>
      </w:r>
      <w:r>
        <w:rPr>
          <w:spacing w:val="-5"/>
        </w:rPr>
        <w:t>в.</w:t>
      </w:r>
    </w:p>
    <w:p w:rsidR="00F83AF0" w:rsidRDefault="004229C5">
      <w:pPr>
        <w:pStyle w:val="a3"/>
        <w:ind w:right="564"/>
      </w:pPr>
      <w:r>
        <w:t>Культура и быт народов России во второй половине XIX в. Развитие городской культуры. Технический</w:t>
      </w:r>
      <w:r>
        <w:rPr>
          <w:spacing w:val="-3"/>
        </w:rPr>
        <w:t xml:space="preserve"> </w:t>
      </w:r>
      <w:r>
        <w:t>прогресс</w:t>
      </w:r>
      <w:r>
        <w:rPr>
          <w:spacing w:val="-2"/>
        </w:rPr>
        <w:t xml:space="preserve"> </w:t>
      </w:r>
      <w:r>
        <w:t>и перемены</w:t>
      </w:r>
      <w:r>
        <w:rPr>
          <w:spacing w:val="-2"/>
        </w:rPr>
        <w:t xml:space="preserve"> </w:t>
      </w:r>
      <w:r>
        <w:t>в</w:t>
      </w:r>
      <w:r>
        <w:rPr>
          <w:spacing w:val="-2"/>
        </w:rPr>
        <w:t xml:space="preserve"> </w:t>
      </w:r>
      <w:r>
        <w:t>повседневной жизни.</w:t>
      </w:r>
      <w:r>
        <w:rPr>
          <w:spacing w:val="-3"/>
        </w:rPr>
        <w:t xml:space="preserve"> </w:t>
      </w:r>
      <w:r>
        <w:t>Развитие</w:t>
      </w:r>
      <w:r>
        <w:rPr>
          <w:spacing w:val="-2"/>
        </w:rPr>
        <w:t xml:space="preserve"> </w:t>
      </w:r>
      <w:r>
        <w:t>транспорта,</w:t>
      </w:r>
      <w:r>
        <w:rPr>
          <w:spacing w:val="-2"/>
        </w:rPr>
        <w:t xml:space="preserve"> </w:t>
      </w:r>
      <w:r>
        <w:t>связи.</w:t>
      </w:r>
      <w:r>
        <w:rPr>
          <w:spacing w:val="-1"/>
        </w:rPr>
        <w:t xml:space="preserve"> </w:t>
      </w:r>
      <w:r>
        <w:t>Рост</w:t>
      </w:r>
      <w:r>
        <w:rPr>
          <w:spacing w:val="-5"/>
        </w:rPr>
        <w:t xml:space="preserve"> </w:t>
      </w:r>
      <w:r>
        <w:t>образования и распространение грамотности. Появление массовой печати. Роль печатного слова в формировании общественного</w:t>
      </w:r>
      <w:r>
        <w:rPr>
          <w:spacing w:val="-3"/>
        </w:rPr>
        <w:t xml:space="preserve"> </w:t>
      </w:r>
      <w:r>
        <w:t>мнения.</w:t>
      </w:r>
      <w:r>
        <w:rPr>
          <w:spacing w:val="-3"/>
        </w:rPr>
        <w:t xml:space="preserve"> </w:t>
      </w:r>
      <w:r>
        <w:t>Народная,</w:t>
      </w:r>
      <w:r>
        <w:rPr>
          <w:spacing w:val="-3"/>
        </w:rPr>
        <w:t xml:space="preserve"> </w:t>
      </w:r>
      <w:r>
        <w:t>элитарная</w:t>
      </w:r>
      <w:r>
        <w:rPr>
          <w:spacing w:val="-3"/>
        </w:rPr>
        <w:t xml:space="preserve"> </w:t>
      </w:r>
      <w:r>
        <w:t>и</w:t>
      </w:r>
      <w:r>
        <w:rPr>
          <w:spacing w:val="-3"/>
        </w:rPr>
        <w:t xml:space="preserve"> </w:t>
      </w:r>
      <w:r>
        <w:t>массовая</w:t>
      </w:r>
      <w:r>
        <w:rPr>
          <w:spacing w:val="-3"/>
        </w:rPr>
        <w:t xml:space="preserve"> </w:t>
      </w:r>
      <w:r>
        <w:t>культура.</w:t>
      </w:r>
      <w:r>
        <w:rPr>
          <w:spacing w:val="-3"/>
        </w:rPr>
        <w:t xml:space="preserve"> </w:t>
      </w:r>
      <w:r>
        <w:t>Российская</w:t>
      </w:r>
      <w:r>
        <w:rPr>
          <w:spacing w:val="-3"/>
        </w:rPr>
        <w:t xml:space="preserve"> </w:t>
      </w:r>
      <w:r>
        <w:t>культура XIX</w:t>
      </w:r>
      <w:r>
        <w:rPr>
          <w:spacing w:val="-1"/>
        </w:rPr>
        <w:t xml:space="preserve"> </w:t>
      </w:r>
      <w:r>
        <w:t>в.</w:t>
      </w:r>
      <w:r>
        <w:rPr>
          <w:spacing w:val="-3"/>
        </w:rPr>
        <w:t xml:space="preserve"> </w:t>
      </w:r>
      <w:r>
        <w:t>как</w:t>
      </w:r>
      <w:r>
        <w:rPr>
          <w:spacing w:val="-3"/>
        </w:rPr>
        <w:t xml:space="preserve"> </w:t>
      </w:r>
      <w:r>
        <w:t>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F83AF0" w:rsidRDefault="004229C5">
      <w:pPr>
        <w:pStyle w:val="210"/>
        <w:spacing w:before="3"/>
      </w:pPr>
      <w:r>
        <w:t>Этнокультурный</w:t>
      </w:r>
      <w:r>
        <w:rPr>
          <w:spacing w:val="-6"/>
        </w:rPr>
        <w:t xml:space="preserve"> </w:t>
      </w:r>
      <w:r>
        <w:t>облик</w:t>
      </w:r>
      <w:r>
        <w:rPr>
          <w:spacing w:val="-5"/>
        </w:rPr>
        <w:t xml:space="preserve"> </w:t>
      </w:r>
      <w:r>
        <w:rPr>
          <w:spacing w:val="-2"/>
        </w:rPr>
        <w:t>империи</w:t>
      </w:r>
    </w:p>
    <w:p w:rsidR="00F83AF0" w:rsidRDefault="004229C5">
      <w:pPr>
        <w:pStyle w:val="a3"/>
        <w:ind w:right="561"/>
      </w:pPr>
      <w:r>
        <w:t>Основные</w:t>
      </w:r>
      <w:r>
        <w:rPr>
          <w:spacing w:val="-2"/>
        </w:rPr>
        <w:t xml:space="preserve"> </w:t>
      </w:r>
      <w:r>
        <w:t>регионы</w:t>
      </w:r>
      <w:r>
        <w:rPr>
          <w:spacing w:val="-1"/>
        </w:rPr>
        <w:t xml:space="preserve"> </w:t>
      </w:r>
      <w:r>
        <w:t>и народы</w:t>
      </w:r>
      <w:r>
        <w:rPr>
          <w:spacing w:val="-1"/>
        </w:rPr>
        <w:t xml:space="preserve"> </w:t>
      </w:r>
      <w:r>
        <w:t>Российской</w:t>
      </w:r>
      <w:r>
        <w:rPr>
          <w:spacing w:val="-2"/>
        </w:rPr>
        <w:t xml:space="preserve"> </w:t>
      </w:r>
      <w:r>
        <w:t>империи</w:t>
      </w:r>
      <w:r>
        <w:rPr>
          <w:spacing w:val="-2"/>
        </w:rPr>
        <w:t xml:space="preserve"> </w:t>
      </w:r>
      <w:r>
        <w:t>и их роль в</w:t>
      </w:r>
      <w:r>
        <w:rPr>
          <w:spacing w:val="-1"/>
        </w:rPr>
        <w:t xml:space="preserve"> </w:t>
      </w:r>
      <w:r>
        <w:t>жизни</w:t>
      </w:r>
      <w:r>
        <w:rPr>
          <w:spacing w:val="-4"/>
        </w:rPr>
        <w:t xml:space="preserve"> </w:t>
      </w:r>
      <w:r>
        <w:t>страны.</w:t>
      </w:r>
      <w:r>
        <w:rPr>
          <w:spacing w:val="-1"/>
        </w:rPr>
        <w:t xml:space="preserve"> </w:t>
      </w:r>
      <w:r>
        <w:t>Правовое</w:t>
      </w:r>
      <w:r>
        <w:rPr>
          <w:spacing w:val="-1"/>
        </w:rPr>
        <w:t xml:space="preserve"> </w:t>
      </w:r>
      <w:r>
        <w:t>положение различных этносов и конфессий. Процессы национального и религиозного возрождения у народов Российской империи. Национальные движения</w:t>
      </w:r>
      <w:r>
        <w:rPr>
          <w:spacing w:val="-1"/>
        </w:rPr>
        <w:t xml:space="preserve"> </w:t>
      </w:r>
      <w:r>
        <w:t xml:space="preserve">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w:t>
      </w:r>
      <w:r>
        <w:rPr>
          <w:spacing w:val="-2"/>
        </w:rPr>
        <w:t>миссионеры.</w:t>
      </w:r>
    </w:p>
    <w:p w:rsidR="00F83AF0" w:rsidRDefault="004229C5">
      <w:pPr>
        <w:pStyle w:val="210"/>
        <w:spacing w:before="3"/>
      </w:pPr>
      <w:r>
        <w:t>Формирование</w:t>
      </w:r>
      <w:r>
        <w:rPr>
          <w:spacing w:val="-8"/>
        </w:rPr>
        <w:t xml:space="preserve"> </w:t>
      </w:r>
      <w:r>
        <w:t>гражданского</w:t>
      </w:r>
      <w:r>
        <w:rPr>
          <w:spacing w:val="-4"/>
        </w:rPr>
        <w:t xml:space="preserve"> </w:t>
      </w:r>
      <w:r>
        <w:t>общества</w:t>
      </w:r>
      <w:r>
        <w:rPr>
          <w:spacing w:val="-2"/>
        </w:rPr>
        <w:t xml:space="preserve"> </w:t>
      </w:r>
      <w:r>
        <w:t>и</w:t>
      </w:r>
      <w:r>
        <w:rPr>
          <w:spacing w:val="-4"/>
        </w:rPr>
        <w:t xml:space="preserve"> </w:t>
      </w:r>
      <w:r>
        <w:t>основные</w:t>
      </w:r>
      <w:r>
        <w:rPr>
          <w:spacing w:val="-6"/>
        </w:rPr>
        <w:t xml:space="preserve"> </w:t>
      </w:r>
      <w:r>
        <w:t>направления</w:t>
      </w:r>
      <w:r>
        <w:rPr>
          <w:spacing w:val="-7"/>
        </w:rPr>
        <w:t xml:space="preserve"> </w:t>
      </w:r>
      <w:r>
        <w:t>общественных</w:t>
      </w:r>
      <w:r>
        <w:rPr>
          <w:spacing w:val="-4"/>
        </w:rPr>
        <w:t xml:space="preserve"> </w:t>
      </w:r>
      <w:r>
        <w:rPr>
          <w:spacing w:val="-2"/>
        </w:rPr>
        <w:t>движений</w:t>
      </w:r>
    </w:p>
    <w:p w:rsidR="00F83AF0" w:rsidRDefault="004229C5">
      <w:pPr>
        <w:pStyle w:val="a3"/>
        <w:ind w:right="566"/>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w:t>
      </w:r>
      <w:r>
        <w:rPr>
          <w:spacing w:val="40"/>
        </w:rPr>
        <w:t xml:space="preserve"> </w:t>
      </w:r>
      <w:r>
        <w:t>Женское движение.</w:t>
      </w:r>
    </w:p>
    <w:p w:rsidR="00F83AF0" w:rsidRDefault="004229C5">
      <w:pPr>
        <w:pStyle w:val="a3"/>
        <w:ind w:right="568"/>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w:t>
      </w:r>
      <w:r>
        <w:rPr>
          <w:spacing w:val="30"/>
        </w:rPr>
        <w:t xml:space="preserve"> </w:t>
      </w:r>
      <w:r>
        <w:t>кружки:</w:t>
      </w:r>
      <w:r>
        <w:rPr>
          <w:spacing w:val="32"/>
        </w:rPr>
        <w:t xml:space="preserve"> </w:t>
      </w:r>
      <w:r>
        <w:t>идеология</w:t>
      </w:r>
      <w:r>
        <w:rPr>
          <w:spacing w:val="31"/>
        </w:rPr>
        <w:t xml:space="preserve"> </w:t>
      </w:r>
      <w:r>
        <w:t>и</w:t>
      </w:r>
      <w:r>
        <w:rPr>
          <w:spacing w:val="32"/>
        </w:rPr>
        <w:t xml:space="preserve"> </w:t>
      </w:r>
      <w:r>
        <w:t>практика.</w:t>
      </w:r>
      <w:r>
        <w:rPr>
          <w:spacing w:val="31"/>
        </w:rPr>
        <w:t xml:space="preserve"> </w:t>
      </w:r>
      <w:r>
        <w:t>Большое</w:t>
      </w:r>
      <w:r>
        <w:rPr>
          <w:spacing w:val="30"/>
        </w:rPr>
        <w:t xml:space="preserve"> </w:t>
      </w:r>
      <w:r>
        <w:t>общество</w:t>
      </w:r>
      <w:r>
        <w:rPr>
          <w:spacing w:val="34"/>
        </w:rPr>
        <w:t xml:space="preserve"> </w:t>
      </w:r>
      <w:r>
        <w:t>пропаганды.</w:t>
      </w:r>
      <w:r>
        <w:rPr>
          <w:spacing w:val="40"/>
        </w:rPr>
        <w:t xml:space="preserve"> </w:t>
      </w:r>
      <w:r>
        <w:t>«Хождение</w:t>
      </w:r>
      <w:r>
        <w:rPr>
          <w:spacing w:val="30"/>
        </w:rPr>
        <w:t xml:space="preserve"> </w:t>
      </w:r>
      <w:r>
        <w:t>в</w:t>
      </w:r>
      <w:r>
        <w:rPr>
          <w:spacing w:val="31"/>
        </w:rPr>
        <w:t xml:space="preserve"> </w:t>
      </w:r>
      <w:r>
        <w:t>народ».</w:t>
      </w:r>
    </w:p>
    <w:p w:rsidR="00F83AF0" w:rsidRDefault="004229C5">
      <w:pPr>
        <w:pStyle w:val="a3"/>
        <w:ind w:right="569" w:firstLine="0"/>
      </w:pPr>
      <w:r>
        <w:t>«Земля и воля» и ее раскол. «Черный передел» и «Народная воля». Политический терроризм. Распространение</w:t>
      </w:r>
      <w:r>
        <w:rPr>
          <w:spacing w:val="80"/>
        </w:rPr>
        <w:t xml:space="preserve"> </w:t>
      </w:r>
      <w:r>
        <w:t>марксизма</w:t>
      </w:r>
      <w:r>
        <w:rPr>
          <w:spacing w:val="80"/>
        </w:rPr>
        <w:t xml:space="preserve"> </w:t>
      </w:r>
      <w:r>
        <w:t>и</w:t>
      </w:r>
      <w:r>
        <w:rPr>
          <w:spacing w:val="80"/>
        </w:rPr>
        <w:t xml:space="preserve"> </w:t>
      </w:r>
      <w:r>
        <w:t>формирование</w:t>
      </w:r>
      <w:r>
        <w:rPr>
          <w:spacing w:val="80"/>
        </w:rPr>
        <w:t xml:space="preserve"> </w:t>
      </w:r>
      <w:r>
        <w:t>социал-демократии.</w:t>
      </w:r>
      <w:r>
        <w:rPr>
          <w:spacing w:val="80"/>
        </w:rPr>
        <w:t xml:space="preserve"> </w:t>
      </w:r>
      <w:r>
        <w:t>Группа</w:t>
      </w:r>
      <w:r>
        <w:rPr>
          <w:spacing w:val="80"/>
        </w:rPr>
        <w:t xml:space="preserve"> </w:t>
      </w:r>
      <w:r>
        <w:t>«Освобождение</w:t>
      </w:r>
      <w:r>
        <w:rPr>
          <w:spacing w:val="80"/>
        </w:rPr>
        <w:t xml:space="preserve"> </w:t>
      </w:r>
      <w:r>
        <w:t>труда».</w:t>
      </w:r>
    </w:p>
    <w:p w:rsidR="00F83AF0" w:rsidRDefault="004229C5">
      <w:pPr>
        <w:pStyle w:val="a3"/>
        <w:ind w:firstLine="0"/>
      </w:pPr>
      <w:r>
        <w:t>«Союз</w:t>
      </w:r>
      <w:r>
        <w:rPr>
          <w:spacing w:val="-3"/>
        </w:rPr>
        <w:t xml:space="preserve"> </w:t>
      </w:r>
      <w:r>
        <w:t>борьбы</w:t>
      </w:r>
      <w:r>
        <w:rPr>
          <w:spacing w:val="-2"/>
        </w:rPr>
        <w:t xml:space="preserve"> </w:t>
      </w:r>
      <w:r>
        <w:t>за</w:t>
      </w:r>
      <w:r>
        <w:rPr>
          <w:spacing w:val="-4"/>
        </w:rPr>
        <w:t xml:space="preserve"> </w:t>
      </w:r>
      <w:r>
        <w:t>освобождение</w:t>
      </w:r>
      <w:r>
        <w:rPr>
          <w:spacing w:val="-3"/>
        </w:rPr>
        <w:t xml:space="preserve"> </w:t>
      </w:r>
      <w:r>
        <w:t>рабочего</w:t>
      </w:r>
      <w:r>
        <w:rPr>
          <w:spacing w:val="-2"/>
        </w:rPr>
        <w:t xml:space="preserve"> </w:t>
      </w:r>
      <w:r>
        <w:t>класса».</w:t>
      </w:r>
      <w:r>
        <w:rPr>
          <w:spacing w:val="5"/>
        </w:rPr>
        <w:t xml:space="preserve"> </w:t>
      </w:r>
      <w:r>
        <w:t>I</w:t>
      </w:r>
      <w:r>
        <w:rPr>
          <w:spacing w:val="-6"/>
        </w:rPr>
        <w:t xml:space="preserve"> </w:t>
      </w:r>
      <w:r>
        <w:t>съезд</w:t>
      </w:r>
      <w:r>
        <w:rPr>
          <w:spacing w:val="-2"/>
        </w:rPr>
        <w:t xml:space="preserve"> РСДРП.</w:t>
      </w:r>
    </w:p>
    <w:p w:rsidR="00F83AF0" w:rsidRDefault="004229C5">
      <w:pPr>
        <w:pStyle w:val="210"/>
        <w:spacing w:before="3"/>
      </w:pPr>
      <w:r>
        <w:t>Россия</w:t>
      </w:r>
      <w:r>
        <w:rPr>
          <w:spacing w:val="-2"/>
        </w:rPr>
        <w:t xml:space="preserve"> </w:t>
      </w:r>
      <w:r>
        <w:t>на</w:t>
      </w:r>
      <w:r>
        <w:rPr>
          <w:spacing w:val="-2"/>
        </w:rPr>
        <w:t xml:space="preserve"> </w:t>
      </w:r>
      <w:r>
        <w:t>пороге</w:t>
      </w:r>
      <w:r>
        <w:rPr>
          <w:spacing w:val="-3"/>
        </w:rPr>
        <w:t xml:space="preserve"> </w:t>
      </w:r>
      <w:r>
        <w:t>ХХ</w:t>
      </w:r>
      <w:r>
        <w:rPr>
          <w:spacing w:val="-2"/>
        </w:rPr>
        <w:t xml:space="preserve"> </w:t>
      </w:r>
      <w:r>
        <w:rPr>
          <w:spacing w:val="-5"/>
        </w:rPr>
        <w:t>в.</w:t>
      </w:r>
    </w:p>
    <w:p w:rsidR="00F83AF0" w:rsidRDefault="004229C5">
      <w:pPr>
        <w:pStyle w:val="a3"/>
        <w:ind w:right="563"/>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F83AF0" w:rsidRDefault="004229C5">
      <w:pPr>
        <w:pStyle w:val="a3"/>
        <w:ind w:right="561"/>
      </w:pPr>
      <w:r>
        <w:t>Имперский центр и регионы. Национальная политика, этнические элиты и национально- культурные движения.</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right="563"/>
      </w:pPr>
      <w:r>
        <w:t>Россия в системе международных отношений. Политика на Дальнем Востоке. Русско-японская война 1904–1905 гг. Оборона Порт-Артура. Цусимское сражение.</w:t>
      </w:r>
    </w:p>
    <w:p w:rsidR="00F83AF0" w:rsidRDefault="004229C5">
      <w:pPr>
        <w:pStyle w:val="a3"/>
        <w:ind w:right="564"/>
      </w:pPr>
      <w: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F83AF0" w:rsidRDefault="004229C5">
      <w:pPr>
        <w:pStyle w:val="a3"/>
        <w:ind w:right="569"/>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F83AF0" w:rsidRDefault="004229C5">
      <w:pPr>
        <w:pStyle w:val="a3"/>
        <w:ind w:right="560"/>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w:t>
      </w:r>
      <w:r>
        <w:rPr>
          <w:spacing w:val="80"/>
        </w:rPr>
        <w:t xml:space="preserve"> </w:t>
      </w:r>
      <w:r>
        <w:t>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F83AF0" w:rsidRDefault="004229C5">
      <w:pPr>
        <w:pStyle w:val="a3"/>
        <w:ind w:right="564"/>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w:t>
      </w:r>
      <w:r>
        <w:rPr>
          <w:spacing w:val="40"/>
        </w:rPr>
        <w:t xml:space="preserve"> </w:t>
      </w:r>
      <w:r>
        <w:t>и уроки.</w:t>
      </w:r>
    </w:p>
    <w:p w:rsidR="00F83AF0" w:rsidRDefault="004229C5">
      <w:pPr>
        <w:pStyle w:val="a3"/>
        <w:spacing w:before="1"/>
        <w:ind w:right="561"/>
      </w:pPr>
      <w:r>
        <w:t>Общество и власть после революции. Уроки революции: политическая стабилизация и</w:t>
      </w:r>
      <w:r>
        <w:rPr>
          <w:spacing w:val="40"/>
        </w:rPr>
        <w:t xml:space="preserve"> </w:t>
      </w:r>
      <w:r>
        <w:t>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F83AF0" w:rsidRDefault="004229C5">
      <w:pPr>
        <w:pStyle w:val="a3"/>
        <w:ind w:right="574"/>
      </w:pPr>
      <w:r>
        <w:t>Обострение международной обстановки. Блоковая система и участие в ней России. Россия в преддверии мировой катастрофы.</w:t>
      </w:r>
    </w:p>
    <w:p w:rsidR="00F83AF0" w:rsidRDefault="004229C5">
      <w:pPr>
        <w:pStyle w:val="a3"/>
        <w:ind w:right="570"/>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F83AF0" w:rsidRDefault="004229C5">
      <w:pPr>
        <w:pStyle w:val="a3"/>
        <w:spacing w:before="1"/>
        <w:ind w:right="564"/>
      </w:pPr>
      <w:r>
        <w:t>Развитие</w:t>
      </w:r>
      <w:r>
        <w:rPr>
          <w:spacing w:val="-2"/>
        </w:rPr>
        <w:t xml:space="preserve"> </w:t>
      </w:r>
      <w:r>
        <w:t>народного</w:t>
      </w:r>
      <w:r>
        <w:rPr>
          <w:spacing w:val="-1"/>
        </w:rPr>
        <w:t xml:space="preserve"> </w:t>
      </w:r>
      <w:r>
        <w:t>просвещения:</w:t>
      </w:r>
      <w:r>
        <w:rPr>
          <w:spacing w:val="-1"/>
        </w:rPr>
        <w:t xml:space="preserve"> </w:t>
      </w:r>
      <w:r>
        <w:t>попытка</w:t>
      </w:r>
      <w:r>
        <w:rPr>
          <w:spacing w:val="-2"/>
        </w:rPr>
        <w:t xml:space="preserve"> </w:t>
      </w:r>
      <w:r>
        <w:t>преодоления</w:t>
      </w:r>
      <w:r>
        <w:rPr>
          <w:spacing w:val="-1"/>
        </w:rPr>
        <w:t xml:space="preserve"> </w:t>
      </w:r>
      <w:r>
        <w:t>разрыва</w:t>
      </w:r>
      <w:r>
        <w:rPr>
          <w:spacing w:val="-2"/>
        </w:rPr>
        <w:t xml:space="preserve"> </w:t>
      </w:r>
      <w:r>
        <w:t>между</w:t>
      </w:r>
      <w:r>
        <w:rPr>
          <w:spacing w:val="-5"/>
        </w:rPr>
        <w:t xml:space="preserve"> </w:t>
      </w:r>
      <w:r>
        <w:t>образованным</w:t>
      </w:r>
      <w:r>
        <w:rPr>
          <w:spacing w:val="-2"/>
        </w:rPr>
        <w:t xml:space="preserve"> </w:t>
      </w:r>
      <w:r>
        <w:t>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F83AF0" w:rsidRDefault="004229C5">
      <w:pPr>
        <w:pStyle w:val="a3"/>
        <w:ind w:left="883" w:right="7514" w:firstLine="0"/>
      </w:pPr>
      <w:r>
        <w:t>Наш</w:t>
      </w:r>
      <w:r>
        <w:rPr>
          <w:spacing w:val="-5"/>
        </w:rPr>
        <w:t xml:space="preserve"> </w:t>
      </w:r>
      <w:r>
        <w:t>край</w:t>
      </w:r>
      <w:r>
        <w:rPr>
          <w:spacing w:val="-5"/>
        </w:rPr>
        <w:t xml:space="preserve"> </w:t>
      </w:r>
      <w:r>
        <w:t>в</w:t>
      </w:r>
      <w:r>
        <w:rPr>
          <w:spacing w:val="-5"/>
        </w:rPr>
        <w:t xml:space="preserve"> </w:t>
      </w:r>
      <w:r>
        <w:t>XIX</w:t>
      </w:r>
      <w:r>
        <w:rPr>
          <w:spacing w:val="-6"/>
        </w:rPr>
        <w:t xml:space="preserve"> </w:t>
      </w:r>
      <w:r>
        <w:t>–</w:t>
      </w:r>
      <w:r>
        <w:rPr>
          <w:spacing w:val="-5"/>
        </w:rPr>
        <w:t xml:space="preserve"> </w:t>
      </w:r>
      <w:r>
        <w:t>начале</w:t>
      </w:r>
      <w:r>
        <w:rPr>
          <w:spacing w:val="-6"/>
        </w:rPr>
        <w:t xml:space="preserve"> </w:t>
      </w:r>
      <w:r>
        <w:t>ХХ</w:t>
      </w:r>
      <w:r>
        <w:rPr>
          <w:spacing w:val="-6"/>
        </w:rPr>
        <w:t xml:space="preserve"> </w:t>
      </w:r>
      <w:r>
        <w:t xml:space="preserve">в. </w:t>
      </w:r>
      <w:r>
        <w:rPr>
          <w:spacing w:val="-2"/>
        </w:rPr>
        <w:t>Обобщение.</w:t>
      </w:r>
    </w:p>
    <w:p w:rsidR="00F83AF0" w:rsidRDefault="004229C5">
      <w:pPr>
        <w:pStyle w:val="110"/>
      </w:pPr>
      <w:r>
        <w:t>ВВЕДЕНИЕ</w:t>
      </w:r>
      <w:r>
        <w:rPr>
          <w:spacing w:val="-3"/>
        </w:rPr>
        <w:t xml:space="preserve"> </w:t>
      </w:r>
      <w:r>
        <w:t>В</w:t>
      </w:r>
      <w:r>
        <w:rPr>
          <w:spacing w:val="-4"/>
        </w:rPr>
        <w:t xml:space="preserve"> </w:t>
      </w:r>
      <w:r>
        <w:t>НОВЕЙШУЮ</w:t>
      </w:r>
      <w:r>
        <w:rPr>
          <w:spacing w:val="-2"/>
        </w:rPr>
        <w:t xml:space="preserve"> </w:t>
      </w:r>
      <w:r>
        <w:t>ИСТОРИЮ</w:t>
      </w:r>
      <w:r>
        <w:rPr>
          <w:spacing w:val="-1"/>
        </w:rPr>
        <w:t xml:space="preserve"> </w:t>
      </w:r>
      <w:r>
        <w:rPr>
          <w:spacing w:val="-2"/>
        </w:rPr>
        <w:t>РОССИИ</w:t>
      </w:r>
    </w:p>
    <w:p w:rsidR="00F83AF0" w:rsidRDefault="004229C5">
      <w:pPr>
        <w:pStyle w:val="210"/>
        <w:jc w:val="left"/>
      </w:pPr>
      <w:r>
        <w:rPr>
          <w:spacing w:val="-2"/>
        </w:rPr>
        <w:t>Введение</w:t>
      </w:r>
    </w:p>
    <w:p w:rsidR="00F83AF0" w:rsidRDefault="004229C5">
      <w:pPr>
        <w:pStyle w:val="a3"/>
        <w:ind w:right="652"/>
        <w:jc w:val="left"/>
      </w:pPr>
      <w:r>
        <w:t>Преемственность всех этапов отечественной истории. Период Новейшей истории страны (с 1914</w:t>
      </w:r>
      <w:r>
        <w:rPr>
          <w:spacing w:val="40"/>
        </w:rPr>
        <w:t xml:space="preserve"> </w:t>
      </w:r>
      <w:r>
        <w:t>г. по настоящее время). Важнейшие события, процессы ХХ — начала XXI в.</w:t>
      </w:r>
    </w:p>
    <w:p w:rsidR="00F83AF0" w:rsidRDefault="004229C5">
      <w:pPr>
        <w:pStyle w:val="a3"/>
        <w:ind w:left="883" w:firstLine="0"/>
        <w:jc w:val="left"/>
      </w:pPr>
      <w:r>
        <w:t>Российская</w:t>
      </w:r>
      <w:r>
        <w:rPr>
          <w:spacing w:val="-5"/>
        </w:rPr>
        <w:t xml:space="preserve"> </w:t>
      </w:r>
      <w:r>
        <w:t>революция</w:t>
      </w:r>
      <w:r>
        <w:rPr>
          <w:spacing w:val="-5"/>
        </w:rPr>
        <w:t xml:space="preserve"> </w:t>
      </w:r>
      <w:r>
        <w:t>1917-1922</w:t>
      </w:r>
      <w:r>
        <w:rPr>
          <w:spacing w:val="-2"/>
        </w:rPr>
        <w:t xml:space="preserve"> </w:t>
      </w:r>
      <w:r>
        <w:rPr>
          <w:spacing w:val="-5"/>
        </w:rPr>
        <w:t>гг.</w:t>
      </w:r>
    </w:p>
    <w:p w:rsidR="00F83AF0" w:rsidRDefault="004229C5">
      <w:pPr>
        <w:pStyle w:val="a3"/>
        <w:ind w:left="883" w:firstLine="0"/>
        <w:jc w:val="left"/>
      </w:pPr>
      <w:r>
        <w:t>Российская</w:t>
      </w:r>
      <w:r>
        <w:rPr>
          <w:spacing w:val="-7"/>
        </w:rPr>
        <w:t xml:space="preserve"> </w:t>
      </w:r>
      <w:r>
        <w:t>империя</w:t>
      </w:r>
      <w:r>
        <w:rPr>
          <w:spacing w:val="-5"/>
        </w:rPr>
        <w:t xml:space="preserve"> </w:t>
      </w:r>
      <w:r>
        <w:t>накануне</w:t>
      </w:r>
      <w:r>
        <w:rPr>
          <w:spacing w:val="-5"/>
        </w:rPr>
        <w:t xml:space="preserve"> </w:t>
      </w:r>
      <w:r>
        <w:t>Февральской</w:t>
      </w:r>
      <w:r>
        <w:rPr>
          <w:spacing w:val="-5"/>
        </w:rPr>
        <w:t xml:space="preserve"> </w:t>
      </w:r>
      <w:r>
        <w:t>революции</w:t>
      </w:r>
      <w:r>
        <w:rPr>
          <w:spacing w:val="-4"/>
        </w:rPr>
        <w:t xml:space="preserve"> </w:t>
      </w:r>
      <w:r>
        <w:t>1917</w:t>
      </w:r>
      <w:r>
        <w:rPr>
          <w:spacing w:val="-5"/>
        </w:rPr>
        <w:t xml:space="preserve"> </w:t>
      </w:r>
      <w:r>
        <w:t>г.:</w:t>
      </w:r>
      <w:r>
        <w:rPr>
          <w:spacing w:val="-4"/>
        </w:rPr>
        <w:t xml:space="preserve"> </w:t>
      </w:r>
      <w:r>
        <w:t>общенациональный</w:t>
      </w:r>
      <w:r>
        <w:rPr>
          <w:spacing w:val="-6"/>
        </w:rPr>
        <w:t xml:space="preserve"> </w:t>
      </w:r>
      <w:r>
        <w:rPr>
          <w:spacing w:val="-2"/>
        </w:rPr>
        <w:t>кризис.</w:t>
      </w:r>
    </w:p>
    <w:p w:rsidR="00F83AF0" w:rsidRDefault="004229C5">
      <w:pPr>
        <w:pStyle w:val="a3"/>
        <w:ind w:right="564"/>
      </w:pPr>
      <w:r>
        <w:t>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F83AF0" w:rsidRDefault="004229C5">
      <w:pPr>
        <w:pStyle w:val="a3"/>
        <w:ind w:right="562"/>
      </w:pPr>
      <w:r>
        <w:t>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F83AF0" w:rsidRDefault="004229C5">
      <w:pPr>
        <w:pStyle w:val="a3"/>
        <w:ind w:right="573"/>
      </w:pPr>
      <w:r>
        <w:t>Гражданская война как национальная трагедия. Военная интервенция. Политика белых правительств А. В. Колчака, А. И. Деникина и П. Н. Врангеля.</w:t>
      </w:r>
    </w:p>
    <w:p w:rsidR="00F83AF0" w:rsidRDefault="004229C5">
      <w:pPr>
        <w:pStyle w:val="a3"/>
        <w:ind w:left="883" w:firstLine="0"/>
      </w:pPr>
      <w:r>
        <w:t>Переход</w:t>
      </w:r>
      <w:r>
        <w:rPr>
          <w:spacing w:val="-3"/>
        </w:rPr>
        <w:t xml:space="preserve"> </w:t>
      </w:r>
      <w:r>
        <w:t>страны</w:t>
      </w:r>
      <w:r>
        <w:rPr>
          <w:spacing w:val="-3"/>
        </w:rPr>
        <w:t xml:space="preserve"> </w:t>
      </w:r>
      <w:r>
        <w:t>к</w:t>
      </w:r>
      <w:r>
        <w:rPr>
          <w:spacing w:val="-3"/>
        </w:rPr>
        <w:t xml:space="preserve"> </w:t>
      </w:r>
      <w:r>
        <w:t>мирной</w:t>
      </w:r>
      <w:r>
        <w:rPr>
          <w:spacing w:val="-2"/>
        </w:rPr>
        <w:t xml:space="preserve"> </w:t>
      </w:r>
      <w:r>
        <w:t>жизни.</w:t>
      </w:r>
      <w:r>
        <w:rPr>
          <w:spacing w:val="-3"/>
        </w:rPr>
        <w:t xml:space="preserve"> </w:t>
      </w:r>
      <w:r>
        <w:t>Образование</w:t>
      </w:r>
      <w:r>
        <w:rPr>
          <w:spacing w:val="-3"/>
        </w:rPr>
        <w:t xml:space="preserve"> </w:t>
      </w:r>
      <w:r>
        <w:rPr>
          <w:spacing w:val="-2"/>
        </w:rPr>
        <w:t>СССР.</w:t>
      </w:r>
    </w:p>
    <w:p w:rsidR="00F83AF0" w:rsidRDefault="004229C5">
      <w:pPr>
        <w:spacing w:line="242" w:lineRule="auto"/>
        <w:ind w:left="883" w:right="652"/>
        <w:rPr>
          <w:b/>
          <w:sz w:val="24"/>
        </w:rPr>
      </w:pPr>
      <w:r>
        <w:rPr>
          <w:sz w:val="24"/>
        </w:rPr>
        <w:t>Революционные события в России глазами соотечественников и мира. Русское зарубежье. Влияние</w:t>
      </w:r>
      <w:r>
        <w:rPr>
          <w:spacing w:val="-5"/>
          <w:sz w:val="24"/>
        </w:rPr>
        <w:t xml:space="preserve"> </w:t>
      </w:r>
      <w:r>
        <w:rPr>
          <w:sz w:val="24"/>
        </w:rPr>
        <w:t>революционных</w:t>
      </w:r>
      <w:r>
        <w:rPr>
          <w:spacing w:val="-3"/>
          <w:sz w:val="24"/>
        </w:rPr>
        <w:t xml:space="preserve"> </w:t>
      </w:r>
      <w:r>
        <w:rPr>
          <w:sz w:val="24"/>
        </w:rPr>
        <w:t>событий</w:t>
      </w:r>
      <w:r>
        <w:rPr>
          <w:spacing w:val="-4"/>
          <w:sz w:val="24"/>
        </w:rPr>
        <w:t xml:space="preserve"> </w:t>
      </w:r>
      <w:r>
        <w:rPr>
          <w:sz w:val="24"/>
        </w:rPr>
        <w:t>на</w:t>
      </w:r>
      <w:r>
        <w:rPr>
          <w:spacing w:val="-5"/>
          <w:sz w:val="24"/>
        </w:rPr>
        <w:t xml:space="preserve"> </w:t>
      </w:r>
      <w:r>
        <w:rPr>
          <w:sz w:val="24"/>
        </w:rPr>
        <w:t>общемировые</w:t>
      </w:r>
      <w:r>
        <w:rPr>
          <w:spacing w:val="-5"/>
          <w:sz w:val="24"/>
        </w:rPr>
        <w:t xml:space="preserve"> </w:t>
      </w:r>
      <w:r>
        <w:rPr>
          <w:sz w:val="24"/>
        </w:rPr>
        <w:t>процессы</w:t>
      </w:r>
      <w:r>
        <w:rPr>
          <w:spacing w:val="-1"/>
          <w:sz w:val="24"/>
        </w:rPr>
        <w:t xml:space="preserve"> </w:t>
      </w:r>
      <w:r>
        <w:rPr>
          <w:sz w:val="24"/>
        </w:rPr>
        <w:t>XX</w:t>
      </w:r>
      <w:r>
        <w:rPr>
          <w:spacing w:val="-5"/>
          <w:sz w:val="24"/>
        </w:rPr>
        <w:t xml:space="preserve"> </w:t>
      </w:r>
      <w:r>
        <w:rPr>
          <w:sz w:val="24"/>
        </w:rPr>
        <w:t>в.,</w:t>
      </w:r>
      <w:r>
        <w:rPr>
          <w:spacing w:val="-3"/>
          <w:sz w:val="24"/>
        </w:rPr>
        <w:t xml:space="preserve"> </w:t>
      </w:r>
      <w:r>
        <w:rPr>
          <w:sz w:val="24"/>
        </w:rPr>
        <w:t>историю</w:t>
      </w:r>
      <w:r>
        <w:rPr>
          <w:spacing w:val="-5"/>
          <w:sz w:val="24"/>
        </w:rPr>
        <w:t xml:space="preserve"> </w:t>
      </w:r>
      <w:r>
        <w:rPr>
          <w:sz w:val="24"/>
        </w:rPr>
        <w:t>народов</w:t>
      </w:r>
      <w:r>
        <w:rPr>
          <w:spacing w:val="-5"/>
          <w:sz w:val="24"/>
        </w:rPr>
        <w:t xml:space="preserve"> </w:t>
      </w:r>
      <w:r>
        <w:rPr>
          <w:sz w:val="24"/>
        </w:rPr>
        <w:t xml:space="preserve">России. </w:t>
      </w:r>
      <w:r>
        <w:rPr>
          <w:b/>
          <w:sz w:val="24"/>
        </w:rPr>
        <w:t>Великая Отечественная война (1941—1945 гг.)</w:t>
      </w:r>
    </w:p>
    <w:p w:rsidR="00F83AF0" w:rsidRDefault="004229C5">
      <w:pPr>
        <w:pStyle w:val="a3"/>
        <w:ind w:right="568"/>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right="566"/>
      </w:pPr>
      <w:r>
        <w:t>Битва за Москву. Парад 7 ноября 1941 г. на Красной площади. Срыв германских планов молниеносной войны.</w:t>
      </w:r>
    </w:p>
    <w:p w:rsidR="00F83AF0" w:rsidRDefault="004229C5">
      <w:pPr>
        <w:pStyle w:val="a3"/>
        <w:ind w:left="883" w:right="570" w:firstLine="0"/>
      </w:pPr>
      <w:r>
        <w:t>Блокада Ленинграда. Дорога жизни. Значение героического сопротивления Ленинграда. Гитлеровский</w:t>
      </w:r>
      <w:r>
        <w:rPr>
          <w:spacing w:val="80"/>
        </w:rPr>
        <w:t xml:space="preserve"> </w:t>
      </w:r>
      <w:r>
        <w:t>план</w:t>
      </w:r>
      <w:r>
        <w:rPr>
          <w:spacing w:val="80"/>
        </w:rPr>
        <w:t xml:space="preserve"> </w:t>
      </w:r>
      <w:r>
        <w:t>«Ост».</w:t>
      </w:r>
      <w:r>
        <w:rPr>
          <w:spacing w:val="80"/>
        </w:rPr>
        <w:t xml:space="preserve"> </w:t>
      </w:r>
      <w:r>
        <w:t>Преступления</w:t>
      </w:r>
      <w:r>
        <w:rPr>
          <w:spacing w:val="80"/>
        </w:rPr>
        <w:t xml:space="preserve"> </w:t>
      </w:r>
      <w:r>
        <w:t>нацистов</w:t>
      </w:r>
      <w:r>
        <w:rPr>
          <w:spacing w:val="80"/>
        </w:rPr>
        <w:t xml:space="preserve"> </w:t>
      </w:r>
      <w:r>
        <w:t>и</w:t>
      </w:r>
      <w:r>
        <w:rPr>
          <w:spacing w:val="80"/>
        </w:rPr>
        <w:t xml:space="preserve"> </w:t>
      </w:r>
      <w:r>
        <w:t>их</w:t>
      </w:r>
      <w:r>
        <w:rPr>
          <w:spacing w:val="80"/>
        </w:rPr>
        <w:t xml:space="preserve"> </w:t>
      </w:r>
      <w:r>
        <w:t>пособников</w:t>
      </w:r>
      <w:r>
        <w:rPr>
          <w:spacing w:val="80"/>
        </w:rPr>
        <w:t xml:space="preserve"> </w:t>
      </w:r>
      <w:r>
        <w:t>на</w:t>
      </w:r>
      <w:r>
        <w:rPr>
          <w:spacing w:val="80"/>
        </w:rPr>
        <w:t xml:space="preserve"> </w:t>
      </w:r>
      <w:r>
        <w:t>территории</w:t>
      </w:r>
      <w:r>
        <w:rPr>
          <w:spacing w:val="80"/>
        </w:rPr>
        <w:t xml:space="preserve"> </w:t>
      </w:r>
      <w:r>
        <w:t>СССР.</w:t>
      </w:r>
    </w:p>
    <w:p w:rsidR="00F83AF0" w:rsidRDefault="004229C5">
      <w:pPr>
        <w:pStyle w:val="a3"/>
        <w:ind w:right="566" w:firstLine="0"/>
      </w:pPr>
      <w:r>
        <w:t>Разграбление и уничтожение культурных ценностей. Холокост. Гитлеровские лагеря уничтожения (лагеря смерти).</w:t>
      </w:r>
    </w:p>
    <w:p w:rsidR="00F83AF0" w:rsidRDefault="004229C5">
      <w:pPr>
        <w:pStyle w:val="a3"/>
        <w:ind w:right="572"/>
      </w:pPr>
      <w:r>
        <w:t>Коренной перелом в ходе Великой Отечественной войны. Сталинградская битва. Битва на Курской дуге.</w:t>
      </w:r>
    </w:p>
    <w:p w:rsidR="00F83AF0" w:rsidRDefault="004229C5">
      <w:pPr>
        <w:pStyle w:val="a3"/>
        <w:ind w:left="883" w:firstLine="0"/>
      </w:pPr>
      <w:r>
        <w:t>Прорыв</w:t>
      </w:r>
      <w:r>
        <w:rPr>
          <w:spacing w:val="-3"/>
        </w:rPr>
        <w:t xml:space="preserve"> </w:t>
      </w:r>
      <w:r>
        <w:t>и</w:t>
      </w:r>
      <w:r>
        <w:rPr>
          <w:spacing w:val="-2"/>
        </w:rPr>
        <w:t xml:space="preserve"> </w:t>
      </w:r>
      <w:r>
        <w:t>снятие</w:t>
      </w:r>
      <w:r>
        <w:rPr>
          <w:spacing w:val="-3"/>
        </w:rPr>
        <w:t xml:space="preserve"> </w:t>
      </w:r>
      <w:r>
        <w:t>блокады</w:t>
      </w:r>
      <w:r>
        <w:rPr>
          <w:spacing w:val="-2"/>
        </w:rPr>
        <w:t xml:space="preserve"> </w:t>
      </w:r>
      <w:r>
        <w:t>Ленинграда.</w:t>
      </w:r>
      <w:r>
        <w:rPr>
          <w:spacing w:val="-3"/>
        </w:rPr>
        <w:t xml:space="preserve"> </w:t>
      </w:r>
      <w:r>
        <w:t>Битва</w:t>
      </w:r>
      <w:r>
        <w:rPr>
          <w:spacing w:val="-3"/>
        </w:rPr>
        <w:t xml:space="preserve"> </w:t>
      </w:r>
      <w:r>
        <w:t>за</w:t>
      </w:r>
      <w:r>
        <w:rPr>
          <w:spacing w:val="-2"/>
        </w:rPr>
        <w:t xml:space="preserve"> Днепр.</w:t>
      </w:r>
    </w:p>
    <w:p w:rsidR="00F83AF0" w:rsidRDefault="004229C5">
      <w:pPr>
        <w:pStyle w:val="a3"/>
        <w:ind w:right="561"/>
      </w:pPr>
      <w:r>
        <w:t>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w:t>
      </w:r>
      <w:r>
        <w:rPr>
          <w:spacing w:val="-2"/>
        </w:rPr>
        <w:t xml:space="preserve"> </w:t>
      </w:r>
      <w:r>
        <w:t>представителей религиозных конфессий.</w:t>
      </w:r>
      <w:r>
        <w:rPr>
          <w:spacing w:val="-1"/>
        </w:rPr>
        <w:t xml:space="preserve"> </w:t>
      </w:r>
      <w:r>
        <w:t>Вклад деятелей культуры, учёных и конструкторов в общенародную борьбу с врагом.</w:t>
      </w:r>
    </w:p>
    <w:p w:rsidR="00F83AF0" w:rsidRDefault="004229C5">
      <w:pPr>
        <w:pStyle w:val="a3"/>
        <w:ind w:right="569"/>
      </w:pPr>
      <w:r>
        <w:t>Освобождение оккупированной территории СССР. Белорусская наступательная операция (операция «Багратион») Красной Армии.</w:t>
      </w:r>
    </w:p>
    <w:p w:rsidR="00F83AF0" w:rsidRDefault="004229C5">
      <w:pPr>
        <w:pStyle w:val="a3"/>
        <w:spacing w:before="1"/>
        <w:ind w:right="562"/>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F83AF0" w:rsidRDefault="004229C5">
      <w:pPr>
        <w:pStyle w:val="a3"/>
        <w:ind w:left="883" w:firstLine="0"/>
      </w:pPr>
      <w:r>
        <w:t>Разгром</w:t>
      </w:r>
      <w:r>
        <w:rPr>
          <w:spacing w:val="-7"/>
        </w:rPr>
        <w:t xml:space="preserve"> </w:t>
      </w:r>
      <w:r>
        <w:t>милитаристской</w:t>
      </w:r>
      <w:r>
        <w:rPr>
          <w:spacing w:val="-4"/>
        </w:rPr>
        <w:t xml:space="preserve"> </w:t>
      </w:r>
      <w:r>
        <w:t>Японии.</w:t>
      </w:r>
      <w:r>
        <w:rPr>
          <w:spacing w:val="-3"/>
        </w:rPr>
        <w:t xml:space="preserve"> </w:t>
      </w:r>
      <w:r>
        <w:t>3</w:t>
      </w:r>
      <w:r>
        <w:rPr>
          <w:spacing w:val="-4"/>
        </w:rPr>
        <w:t xml:space="preserve"> </w:t>
      </w:r>
      <w:r>
        <w:t>сентября</w:t>
      </w:r>
      <w:r>
        <w:rPr>
          <w:spacing w:val="-2"/>
        </w:rPr>
        <w:t xml:space="preserve"> </w:t>
      </w:r>
      <w:r>
        <w:t>—</w:t>
      </w:r>
      <w:r>
        <w:rPr>
          <w:spacing w:val="-4"/>
        </w:rPr>
        <w:t xml:space="preserve"> </w:t>
      </w:r>
      <w:r>
        <w:t>окончание</w:t>
      </w:r>
      <w:r>
        <w:rPr>
          <w:spacing w:val="-4"/>
        </w:rPr>
        <w:t xml:space="preserve"> </w:t>
      </w:r>
      <w:r>
        <w:t>Второй</w:t>
      </w:r>
      <w:r>
        <w:rPr>
          <w:spacing w:val="-3"/>
        </w:rPr>
        <w:t xml:space="preserve"> </w:t>
      </w:r>
      <w:r>
        <w:t>мировой</w:t>
      </w:r>
      <w:r>
        <w:rPr>
          <w:spacing w:val="-3"/>
        </w:rPr>
        <w:t xml:space="preserve"> </w:t>
      </w:r>
      <w:r>
        <w:rPr>
          <w:spacing w:val="-2"/>
        </w:rPr>
        <w:t>войны.</w:t>
      </w:r>
    </w:p>
    <w:p w:rsidR="00F83AF0" w:rsidRDefault="004229C5">
      <w:pPr>
        <w:pStyle w:val="a3"/>
        <w:ind w:right="564"/>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F83AF0" w:rsidRDefault="004229C5">
      <w:pPr>
        <w:pStyle w:val="a3"/>
        <w:ind w:right="565"/>
      </w:pPr>
      <w:r>
        <w:t>Окончание Второй мировой войны. Осуждение главных военных преступников и их пособников (Нюрнбергский, Токийский и Хабаровский процессы).</w:t>
      </w:r>
    </w:p>
    <w:p w:rsidR="00F83AF0" w:rsidRDefault="004229C5">
      <w:pPr>
        <w:pStyle w:val="a3"/>
        <w:ind w:right="572"/>
      </w:pPr>
      <w: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F83AF0" w:rsidRDefault="004229C5">
      <w:pPr>
        <w:pStyle w:val="a3"/>
        <w:ind w:right="569"/>
      </w:pPr>
      <w: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F83AF0" w:rsidRDefault="004229C5">
      <w:pPr>
        <w:pStyle w:val="a3"/>
        <w:spacing w:before="1"/>
        <w:ind w:right="562"/>
      </w:pPr>
      <w: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F83AF0" w:rsidRDefault="004229C5">
      <w:pPr>
        <w:pStyle w:val="210"/>
        <w:spacing w:before="5"/>
      </w:pPr>
      <w:r>
        <w:t>Распад</w:t>
      </w:r>
      <w:r>
        <w:rPr>
          <w:spacing w:val="-3"/>
        </w:rPr>
        <w:t xml:space="preserve"> </w:t>
      </w:r>
      <w:r>
        <w:t>СССР.</w:t>
      </w:r>
      <w:r>
        <w:rPr>
          <w:spacing w:val="-1"/>
        </w:rPr>
        <w:t xml:space="preserve"> </w:t>
      </w:r>
      <w:r>
        <w:t>Становление</w:t>
      </w:r>
      <w:r>
        <w:rPr>
          <w:spacing w:val="-4"/>
        </w:rPr>
        <w:t xml:space="preserve"> </w:t>
      </w:r>
      <w:r>
        <w:t>новой</w:t>
      </w:r>
      <w:r>
        <w:rPr>
          <w:spacing w:val="-3"/>
        </w:rPr>
        <w:t xml:space="preserve"> </w:t>
      </w:r>
      <w:r>
        <w:t>России</w:t>
      </w:r>
      <w:r>
        <w:rPr>
          <w:spacing w:val="-3"/>
        </w:rPr>
        <w:t xml:space="preserve"> </w:t>
      </w:r>
      <w:r>
        <w:t>(1992—1999</w:t>
      </w:r>
      <w:r>
        <w:rPr>
          <w:spacing w:val="-2"/>
        </w:rPr>
        <w:t xml:space="preserve"> </w:t>
      </w:r>
      <w:r>
        <w:rPr>
          <w:spacing w:val="-4"/>
        </w:rPr>
        <w:t>гг.)</w:t>
      </w:r>
    </w:p>
    <w:p w:rsidR="00F83AF0" w:rsidRDefault="004229C5">
      <w:pPr>
        <w:pStyle w:val="a3"/>
        <w:ind w:right="574"/>
      </w:pPr>
      <w: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F83AF0" w:rsidRDefault="004229C5">
      <w:pPr>
        <w:pStyle w:val="a3"/>
        <w:ind w:right="569"/>
      </w:pPr>
      <w:r>
        <w:t>Референдум о сохранении СССР и введении поста Президента РСФСР. Избрание Б.Н. Ельцина Президентом РСФСР.</w:t>
      </w:r>
    </w:p>
    <w:p w:rsidR="00F83AF0" w:rsidRDefault="004229C5">
      <w:pPr>
        <w:pStyle w:val="a3"/>
        <w:ind w:right="568"/>
      </w:pPr>
      <w:r>
        <w:t>Объявление государственной независимости союзными республиками. Юридическое оформление распада</w:t>
      </w:r>
      <w:r>
        <w:rPr>
          <w:spacing w:val="-2"/>
        </w:rPr>
        <w:t xml:space="preserve"> </w:t>
      </w:r>
      <w:r>
        <w:t>СССР</w:t>
      </w:r>
      <w:r>
        <w:rPr>
          <w:spacing w:val="-1"/>
        </w:rPr>
        <w:t xml:space="preserve"> </w:t>
      </w:r>
      <w:r>
        <w:t>и создание</w:t>
      </w:r>
      <w:r>
        <w:rPr>
          <w:spacing w:val="-2"/>
        </w:rPr>
        <w:t xml:space="preserve"> </w:t>
      </w:r>
      <w:r>
        <w:t>Содружества Независимых Государств</w:t>
      </w:r>
      <w:r>
        <w:rPr>
          <w:spacing w:val="-1"/>
        </w:rPr>
        <w:t xml:space="preserve"> </w:t>
      </w:r>
      <w:r>
        <w:t>(Беловежское соглашение). Россия</w:t>
      </w:r>
      <w:r>
        <w:rPr>
          <w:spacing w:val="-1"/>
        </w:rPr>
        <w:t xml:space="preserve"> </w:t>
      </w:r>
      <w:r>
        <w:t>как преемник СССР на международной арене.</w:t>
      </w:r>
    </w:p>
    <w:p w:rsidR="00F83AF0" w:rsidRDefault="004229C5">
      <w:pPr>
        <w:pStyle w:val="a3"/>
        <w:ind w:left="883" w:firstLine="0"/>
      </w:pPr>
      <w:r>
        <w:t>Распад</w:t>
      </w:r>
      <w:r>
        <w:rPr>
          <w:spacing w:val="-2"/>
        </w:rPr>
        <w:t xml:space="preserve"> </w:t>
      </w:r>
      <w:r>
        <w:t>СССР</w:t>
      </w:r>
      <w:r>
        <w:rPr>
          <w:spacing w:val="-3"/>
        </w:rPr>
        <w:t xml:space="preserve"> </w:t>
      </w:r>
      <w:r>
        <w:t>и</w:t>
      </w:r>
      <w:r>
        <w:rPr>
          <w:spacing w:val="-1"/>
        </w:rPr>
        <w:t xml:space="preserve"> </w:t>
      </w:r>
      <w:r>
        <w:t>его</w:t>
      </w:r>
      <w:r>
        <w:rPr>
          <w:spacing w:val="-1"/>
        </w:rPr>
        <w:t xml:space="preserve"> </w:t>
      </w:r>
      <w:r>
        <w:t>последствия</w:t>
      </w:r>
      <w:r>
        <w:rPr>
          <w:spacing w:val="-1"/>
        </w:rPr>
        <w:t xml:space="preserve"> </w:t>
      </w:r>
      <w:r>
        <w:t>для</w:t>
      </w:r>
      <w:r>
        <w:rPr>
          <w:spacing w:val="-1"/>
        </w:rPr>
        <w:t xml:space="preserve"> </w:t>
      </w:r>
      <w:r>
        <w:t>России</w:t>
      </w:r>
      <w:r>
        <w:rPr>
          <w:spacing w:val="-1"/>
        </w:rPr>
        <w:t xml:space="preserve"> </w:t>
      </w:r>
      <w:r>
        <w:t>и</w:t>
      </w:r>
      <w:r>
        <w:rPr>
          <w:spacing w:val="-3"/>
        </w:rPr>
        <w:t xml:space="preserve"> </w:t>
      </w:r>
      <w:r>
        <w:rPr>
          <w:spacing w:val="-2"/>
        </w:rPr>
        <w:t>мира.</w:t>
      </w:r>
    </w:p>
    <w:p w:rsidR="00F83AF0" w:rsidRDefault="004229C5">
      <w:pPr>
        <w:pStyle w:val="a3"/>
        <w:ind w:right="565"/>
      </w:pPr>
      <w:r>
        <w:t>Становление Российской Федерации как суверенного государства (1991—1993 гг.). Референдум</w:t>
      </w:r>
      <w:r>
        <w:rPr>
          <w:spacing w:val="40"/>
        </w:rPr>
        <w:t xml:space="preserve"> </w:t>
      </w:r>
      <w:r>
        <w:t>по проекту Конституции России. Принятие Конституции Российской Федерации 1993 г. и её значение.</w:t>
      </w:r>
    </w:p>
    <w:p w:rsidR="00F83AF0" w:rsidRDefault="004229C5">
      <w:pPr>
        <w:pStyle w:val="a3"/>
        <w:ind w:left="883" w:firstLine="0"/>
      </w:pPr>
      <w:r>
        <w:t>Сложные</w:t>
      </w:r>
      <w:r>
        <w:rPr>
          <w:spacing w:val="50"/>
        </w:rPr>
        <w:t xml:space="preserve">  </w:t>
      </w:r>
      <w:r>
        <w:t>1990-е</w:t>
      </w:r>
      <w:r>
        <w:rPr>
          <w:spacing w:val="51"/>
        </w:rPr>
        <w:t xml:space="preserve">  </w:t>
      </w:r>
      <w:r>
        <w:t>гг.</w:t>
      </w:r>
      <w:r>
        <w:rPr>
          <w:spacing w:val="53"/>
        </w:rPr>
        <w:t xml:space="preserve">  </w:t>
      </w:r>
      <w:r>
        <w:t>Трудности</w:t>
      </w:r>
      <w:r>
        <w:rPr>
          <w:spacing w:val="52"/>
        </w:rPr>
        <w:t xml:space="preserve">  </w:t>
      </w:r>
      <w:r>
        <w:t>и</w:t>
      </w:r>
      <w:r>
        <w:rPr>
          <w:spacing w:val="52"/>
        </w:rPr>
        <w:t xml:space="preserve">  </w:t>
      </w:r>
      <w:r>
        <w:t>просчёты</w:t>
      </w:r>
      <w:r>
        <w:rPr>
          <w:spacing w:val="52"/>
        </w:rPr>
        <w:t xml:space="preserve">  </w:t>
      </w:r>
      <w:r>
        <w:t>экономических</w:t>
      </w:r>
      <w:r>
        <w:rPr>
          <w:spacing w:val="51"/>
        </w:rPr>
        <w:t xml:space="preserve">  </w:t>
      </w:r>
      <w:r>
        <w:t>преобразований</w:t>
      </w:r>
      <w:r>
        <w:rPr>
          <w:spacing w:val="52"/>
        </w:rPr>
        <w:t xml:space="preserve">  </w:t>
      </w:r>
      <w:r>
        <w:t>в</w:t>
      </w:r>
      <w:r>
        <w:rPr>
          <w:spacing w:val="51"/>
        </w:rPr>
        <w:t xml:space="preserve">  </w:t>
      </w:r>
      <w:r>
        <w:rPr>
          <w:spacing w:val="-2"/>
        </w:rPr>
        <w:t>стране.</w:t>
      </w:r>
    </w:p>
    <w:p w:rsidR="00F83AF0" w:rsidRDefault="004229C5">
      <w:pPr>
        <w:pStyle w:val="a3"/>
        <w:ind w:firstLine="0"/>
      </w:pPr>
      <w:r>
        <w:t>Совершенствование</w:t>
      </w:r>
      <w:r>
        <w:rPr>
          <w:spacing w:val="-8"/>
        </w:rPr>
        <w:t xml:space="preserve"> </w:t>
      </w:r>
      <w:r>
        <w:t>новой</w:t>
      </w:r>
      <w:r>
        <w:rPr>
          <w:spacing w:val="-4"/>
        </w:rPr>
        <w:t xml:space="preserve"> </w:t>
      </w:r>
      <w:r>
        <w:t>российской</w:t>
      </w:r>
      <w:r>
        <w:rPr>
          <w:spacing w:val="-4"/>
        </w:rPr>
        <w:t xml:space="preserve"> </w:t>
      </w:r>
      <w:r>
        <w:t>государственности.</w:t>
      </w:r>
      <w:r>
        <w:rPr>
          <w:spacing w:val="-4"/>
        </w:rPr>
        <w:t xml:space="preserve"> </w:t>
      </w:r>
      <w:r>
        <w:t>Угроза</w:t>
      </w:r>
      <w:r>
        <w:rPr>
          <w:spacing w:val="-5"/>
        </w:rPr>
        <w:t xml:space="preserve"> </w:t>
      </w:r>
      <w:r>
        <w:t>государственному</w:t>
      </w:r>
      <w:r>
        <w:rPr>
          <w:spacing w:val="-8"/>
        </w:rPr>
        <w:t xml:space="preserve"> </w:t>
      </w:r>
      <w:r>
        <w:rPr>
          <w:spacing w:val="-2"/>
        </w:rPr>
        <w:t>единству.</w:t>
      </w:r>
    </w:p>
    <w:p w:rsidR="00F83AF0" w:rsidRDefault="004229C5">
      <w:pPr>
        <w:pStyle w:val="a3"/>
        <w:ind w:right="568"/>
      </w:pPr>
      <w:r>
        <w:t>Россия на постсоветском пространстве. СНГ и Союзное государство. Значение сохранения Россией статуса ядерной державы.</w:t>
      </w:r>
    </w:p>
    <w:p w:rsidR="00F83AF0" w:rsidRDefault="004229C5">
      <w:pPr>
        <w:pStyle w:val="a3"/>
        <w:ind w:left="883" w:firstLine="0"/>
      </w:pPr>
      <w:r>
        <w:t>Добровольная</w:t>
      </w:r>
      <w:r>
        <w:rPr>
          <w:spacing w:val="-5"/>
        </w:rPr>
        <w:t xml:space="preserve"> </w:t>
      </w:r>
      <w:r>
        <w:t>отставка</w:t>
      </w:r>
      <w:r>
        <w:rPr>
          <w:spacing w:val="-5"/>
        </w:rPr>
        <w:t xml:space="preserve"> </w:t>
      </w:r>
      <w:r>
        <w:t>Б.</w:t>
      </w:r>
      <w:r>
        <w:rPr>
          <w:spacing w:val="-4"/>
        </w:rPr>
        <w:t xml:space="preserve"> </w:t>
      </w:r>
      <w:r>
        <w:t>Н.</w:t>
      </w:r>
      <w:r>
        <w:rPr>
          <w:spacing w:val="-4"/>
        </w:rPr>
        <w:t xml:space="preserve"> </w:t>
      </w:r>
      <w:r>
        <w:rPr>
          <w:spacing w:val="-2"/>
        </w:rPr>
        <w:t>Ельцина.</w:t>
      </w:r>
    </w:p>
    <w:p w:rsidR="00F83AF0" w:rsidRDefault="004229C5">
      <w:pPr>
        <w:pStyle w:val="210"/>
        <w:spacing w:before="3" w:line="240" w:lineRule="auto"/>
      </w:pPr>
      <w:r>
        <w:t>Возрождение</w:t>
      </w:r>
      <w:r>
        <w:rPr>
          <w:spacing w:val="-4"/>
        </w:rPr>
        <w:t xml:space="preserve"> </w:t>
      </w:r>
      <w:r>
        <w:t>страны</w:t>
      </w:r>
      <w:r>
        <w:rPr>
          <w:spacing w:val="-2"/>
        </w:rPr>
        <w:t xml:space="preserve"> </w:t>
      </w:r>
      <w:r>
        <w:t>с</w:t>
      </w:r>
      <w:r>
        <w:rPr>
          <w:spacing w:val="-4"/>
        </w:rPr>
        <w:t xml:space="preserve"> </w:t>
      </w:r>
      <w:r>
        <w:t>2000-х</w:t>
      </w:r>
      <w:r>
        <w:rPr>
          <w:spacing w:val="-2"/>
        </w:rPr>
        <w:t xml:space="preserve"> </w:t>
      </w:r>
      <w:r>
        <w:rPr>
          <w:spacing w:val="-5"/>
        </w:rPr>
        <w:t>гг.</w:t>
      </w:r>
    </w:p>
    <w:p w:rsidR="00F83AF0" w:rsidRDefault="004229C5">
      <w:pPr>
        <w:spacing w:before="2" w:line="237" w:lineRule="auto"/>
        <w:ind w:left="283" w:right="568" w:firstLine="600"/>
        <w:jc w:val="both"/>
        <w:rPr>
          <w:sz w:val="24"/>
        </w:rPr>
      </w:pPr>
      <w:r>
        <w:rPr>
          <w:b/>
          <w:sz w:val="24"/>
        </w:rPr>
        <w:t xml:space="preserve">Российская Федерация в начале XXI века: на пути восстановления и укрепления страны. </w:t>
      </w:r>
      <w:r>
        <w:rPr>
          <w:sz w:val="24"/>
        </w:rPr>
        <w:t>Вступление</w:t>
      </w:r>
      <w:r>
        <w:rPr>
          <w:spacing w:val="-2"/>
          <w:sz w:val="24"/>
        </w:rPr>
        <w:t xml:space="preserve"> </w:t>
      </w:r>
      <w:r>
        <w:rPr>
          <w:sz w:val="24"/>
        </w:rPr>
        <w:t>в</w:t>
      </w:r>
      <w:r>
        <w:rPr>
          <w:spacing w:val="-2"/>
          <w:sz w:val="24"/>
        </w:rPr>
        <w:t xml:space="preserve"> </w:t>
      </w:r>
      <w:r>
        <w:rPr>
          <w:sz w:val="24"/>
        </w:rPr>
        <w:t>должность Президента</w:t>
      </w:r>
      <w:r>
        <w:rPr>
          <w:spacing w:val="-2"/>
          <w:sz w:val="24"/>
        </w:rPr>
        <w:t xml:space="preserve"> </w:t>
      </w:r>
      <w:r>
        <w:rPr>
          <w:sz w:val="24"/>
        </w:rPr>
        <w:t>РФ</w:t>
      </w:r>
      <w:r>
        <w:rPr>
          <w:spacing w:val="-1"/>
          <w:sz w:val="24"/>
        </w:rPr>
        <w:t xml:space="preserve"> </w:t>
      </w:r>
      <w:r>
        <w:rPr>
          <w:sz w:val="24"/>
        </w:rPr>
        <w:t>В.</w:t>
      </w:r>
      <w:r>
        <w:rPr>
          <w:spacing w:val="-1"/>
          <w:sz w:val="24"/>
        </w:rPr>
        <w:t xml:space="preserve"> </w:t>
      </w:r>
      <w:r>
        <w:rPr>
          <w:sz w:val="24"/>
        </w:rPr>
        <w:t>В. Путина.</w:t>
      </w:r>
      <w:r>
        <w:rPr>
          <w:spacing w:val="-1"/>
          <w:sz w:val="24"/>
        </w:rPr>
        <w:t xml:space="preserve"> </w:t>
      </w:r>
      <w:r>
        <w:rPr>
          <w:sz w:val="24"/>
        </w:rPr>
        <w:t>Восстановление</w:t>
      </w:r>
      <w:r>
        <w:rPr>
          <w:spacing w:val="-2"/>
          <w:sz w:val="24"/>
        </w:rPr>
        <w:t xml:space="preserve"> </w:t>
      </w:r>
      <w:r>
        <w:rPr>
          <w:sz w:val="24"/>
        </w:rPr>
        <w:t>единого</w:t>
      </w:r>
      <w:r>
        <w:rPr>
          <w:spacing w:val="-1"/>
          <w:sz w:val="24"/>
        </w:rPr>
        <w:t xml:space="preserve"> </w:t>
      </w:r>
      <w:r>
        <w:rPr>
          <w:sz w:val="24"/>
        </w:rPr>
        <w:t>правового</w:t>
      </w:r>
      <w:r>
        <w:rPr>
          <w:spacing w:val="-1"/>
          <w:sz w:val="24"/>
        </w:rPr>
        <w:t xml:space="preserve"> </w:t>
      </w:r>
      <w:r>
        <w:rPr>
          <w:sz w:val="24"/>
        </w:rPr>
        <w:t>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w:t>
      </w:r>
    </w:p>
    <w:p w:rsidR="00F83AF0" w:rsidRDefault="00F83AF0">
      <w:pPr>
        <w:spacing w:line="237" w:lineRule="auto"/>
        <w:jc w:val="both"/>
        <w:rPr>
          <w:sz w:val="24"/>
        </w:rPr>
        <w:sectPr w:rsidR="00F83AF0">
          <w:pgSz w:w="11910" w:h="16850"/>
          <w:pgMar w:top="820" w:right="0" w:bottom="280" w:left="283" w:header="571" w:footer="0" w:gutter="0"/>
          <w:cols w:space="720"/>
        </w:sectPr>
      </w:pPr>
    </w:p>
    <w:p w:rsidR="00F83AF0" w:rsidRDefault="004229C5">
      <w:pPr>
        <w:pStyle w:val="a3"/>
        <w:ind w:right="569"/>
      </w:pPr>
      <w:r>
        <w:t>Восстановление лидирующих позиций России в международных отношениях. Отношения с США и Евросоюзом.</w:t>
      </w:r>
    </w:p>
    <w:p w:rsidR="00F83AF0" w:rsidRDefault="004229C5">
      <w:pPr>
        <w:pStyle w:val="a3"/>
        <w:ind w:right="562"/>
      </w:pPr>
      <w:r>
        <w:rPr>
          <w:b/>
        </w:rPr>
        <w:t>Воссоединение Крыма</w:t>
      </w:r>
      <w:r>
        <w:rPr>
          <w:b/>
          <w:spacing w:val="-2"/>
        </w:rPr>
        <w:t xml:space="preserve"> </w:t>
      </w:r>
      <w:r>
        <w:rPr>
          <w:b/>
        </w:rPr>
        <w:t xml:space="preserve">с Россией. </w:t>
      </w:r>
      <w:r>
        <w:t>Крым в составе Российского государства в XX. Крым в 1991— 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F83AF0" w:rsidRDefault="004229C5">
      <w:pPr>
        <w:pStyle w:val="a3"/>
        <w:ind w:left="883" w:firstLine="0"/>
      </w:pPr>
      <w:r>
        <w:t>Воссоединение</w:t>
      </w:r>
      <w:r>
        <w:rPr>
          <w:spacing w:val="-5"/>
        </w:rPr>
        <w:t xml:space="preserve"> </w:t>
      </w:r>
      <w:r>
        <w:t>Крыма</w:t>
      </w:r>
      <w:r>
        <w:rPr>
          <w:spacing w:val="-3"/>
        </w:rPr>
        <w:t xml:space="preserve"> </w:t>
      </w:r>
      <w:r>
        <w:t>с</w:t>
      </w:r>
      <w:r>
        <w:rPr>
          <w:spacing w:val="-3"/>
        </w:rPr>
        <w:t xml:space="preserve"> </w:t>
      </w:r>
      <w:r>
        <w:t>Россией,</w:t>
      </w:r>
      <w:r>
        <w:rPr>
          <w:spacing w:val="-2"/>
        </w:rPr>
        <w:t xml:space="preserve"> </w:t>
      </w:r>
      <w:r>
        <w:t>его</w:t>
      </w:r>
      <w:r>
        <w:rPr>
          <w:spacing w:val="-3"/>
        </w:rPr>
        <w:t xml:space="preserve"> </w:t>
      </w:r>
      <w:r>
        <w:t>значение</w:t>
      </w:r>
      <w:r>
        <w:rPr>
          <w:spacing w:val="-3"/>
        </w:rPr>
        <w:t xml:space="preserve"> </w:t>
      </w:r>
      <w:r>
        <w:t>и</w:t>
      </w:r>
      <w:r>
        <w:rPr>
          <w:spacing w:val="-2"/>
        </w:rPr>
        <w:t xml:space="preserve"> </w:t>
      </w:r>
      <w:r>
        <w:t>международные</w:t>
      </w:r>
      <w:r>
        <w:rPr>
          <w:spacing w:val="-3"/>
        </w:rPr>
        <w:t xml:space="preserve"> </w:t>
      </w:r>
      <w:r>
        <w:rPr>
          <w:spacing w:val="-2"/>
        </w:rPr>
        <w:t>последствия.</w:t>
      </w:r>
    </w:p>
    <w:p w:rsidR="00F83AF0" w:rsidRDefault="004229C5">
      <w:pPr>
        <w:pStyle w:val="a3"/>
        <w:ind w:right="560"/>
      </w:pPr>
      <w:r>
        <w:rPr>
          <w:b/>
        </w:rPr>
        <w:t xml:space="preserve">Российская Федерация на современном этапе. </w:t>
      </w:r>
      <w:r>
        <w:t>«Человеческий капитал», «Комфортная среда</w:t>
      </w:r>
      <w:r>
        <w:rPr>
          <w:spacing w:val="80"/>
        </w:rPr>
        <w:t xml:space="preserve"> </w:t>
      </w:r>
      <w:r>
        <w:t>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(образовательный центр «Сириус» и др.).</w:t>
      </w:r>
    </w:p>
    <w:p w:rsidR="00F83AF0" w:rsidRDefault="004229C5">
      <w:pPr>
        <w:pStyle w:val="a3"/>
        <w:spacing w:before="1"/>
        <w:ind w:left="883" w:right="2850" w:firstLine="0"/>
      </w:pPr>
      <w:r>
        <w:t>Общероссийское</w:t>
      </w:r>
      <w:r>
        <w:rPr>
          <w:spacing w:val="-5"/>
        </w:rPr>
        <w:t xml:space="preserve"> </w:t>
      </w:r>
      <w:r>
        <w:t>голосование</w:t>
      </w:r>
      <w:r>
        <w:rPr>
          <w:spacing w:val="-5"/>
        </w:rPr>
        <w:t xml:space="preserve"> </w:t>
      </w:r>
      <w:r>
        <w:t>по</w:t>
      </w:r>
      <w:r>
        <w:rPr>
          <w:spacing w:val="-4"/>
        </w:rPr>
        <w:t xml:space="preserve"> </w:t>
      </w:r>
      <w:r>
        <w:t>поправкам</w:t>
      </w:r>
      <w:r>
        <w:rPr>
          <w:spacing w:val="-6"/>
        </w:rPr>
        <w:t xml:space="preserve"> </w:t>
      </w:r>
      <w:r>
        <w:t>к</w:t>
      </w:r>
      <w:r>
        <w:rPr>
          <w:spacing w:val="-6"/>
        </w:rPr>
        <w:t xml:space="preserve"> </w:t>
      </w:r>
      <w:r>
        <w:t>Конституции</w:t>
      </w:r>
      <w:r>
        <w:rPr>
          <w:spacing w:val="-4"/>
        </w:rPr>
        <w:t xml:space="preserve"> </w:t>
      </w:r>
      <w:r>
        <w:t>России</w:t>
      </w:r>
      <w:r>
        <w:rPr>
          <w:spacing w:val="-4"/>
        </w:rPr>
        <w:t xml:space="preserve"> </w:t>
      </w:r>
      <w:r>
        <w:t>(2020</w:t>
      </w:r>
      <w:r>
        <w:rPr>
          <w:spacing w:val="-4"/>
        </w:rPr>
        <w:t xml:space="preserve"> </w:t>
      </w:r>
      <w:r>
        <w:t>г.). Признание Россией ДНР и ЛНР (2022 г.)</w:t>
      </w:r>
    </w:p>
    <w:p w:rsidR="00F83AF0" w:rsidRDefault="004229C5">
      <w:pPr>
        <w:pStyle w:val="a3"/>
        <w:ind w:right="565"/>
      </w:pPr>
      <w: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F83AF0" w:rsidRDefault="004229C5">
      <w:pPr>
        <w:pStyle w:val="210"/>
        <w:spacing w:before="5"/>
      </w:pPr>
      <w:r>
        <w:t>Итоговое</w:t>
      </w:r>
      <w:r>
        <w:rPr>
          <w:spacing w:val="-2"/>
        </w:rPr>
        <w:t xml:space="preserve"> повторение</w:t>
      </w:r>
    </w:p>
    <w:p w:rsidR="00F83AF0" w:rsidRDefault="004229C5">
      <w:pPr>
        <w:pStyle w:val="a3"/>
        <w:spacing w:line="274" w:lineRule="exact"/>
        <w:ind w:left="883" w:firstLine="0"/>
      </w:pPr>
      <w:r>
        <w:t>История</w:t>
      </w:r>
      <w:r>
        <w:rPr>
          <w:spacing w:val="-3"/>
        </w:rPr>
        <w:t xml:space="preserve"> </w:t>
      </w:r>
      <w:r>
        <w:t>родного</w:t>
      </w:r>
      <w:r>
        <w:rPr>
          <w:spacing w:val="-2"/>
        </w:rPr>
        <w:t xml:space="preserve"> </w:t>
      </w:r>
      <w:r>
        <w:t>края</w:t>
      </w:r>
      <w:r>
        <w:rPr>
          <w:spacing w:val="-2"/>
        </w:rPr>
        <w:t xml:space="preserve"> </w:t>
      </w:r>
      <w:r>
        <w:t>в</w:t>
      </w:r>
      <w:r>
        <w:rPr>
          <w:spacing w:val="-4"/>
        </w:rPr>
        <w:t xml:space="preserve"> </w:t>
      </w:r>
      <w:r>
        <w:t>годы</w:t>
      </w:r>
      <w:r>
        <w:rPr>
          <w:spacing w:val="-2"/>
        </w:rPr>
        <w:t xml:space="preserve"> </w:t>
      </w:r>
      <w:r>
        <w:t>революций</w:t>
      </w:r>
      <w:r>
        <w:rPr>
          <w:spacing w:val="-4"/>
        </w:rPr>
        <w:t xml:space="preserve"> </w:t>
      </w:r>
      <w:r>
        <w:t>и</w:t>
      </w:r>
      <w:r>
        <w:rPr>
          <w:spacing w:val="-2"/>
        </w:rPr>
        <w:t xml:space="preserve"> </w:t>
      </w:r>
      <w:r>
        <w:t>Гражданской</w:t>
      </w:r>
      <w:r>
        <w:rPr>
          <w:spacing w:val="-2"/>
        </w:rPr>
        <w:t xml:space="preserve"> войны.</w:t>
      </w:r>
    </w:p>
    <w:p w:rsidR="00F83AF0" w:rsidRDefault="004229C5">
      <w:pPr>
        <w:pStyle w:val="a3"/>
        <w:ind w:left="883" w:right="3267" w:firstLine="0"/>
      </w:pPr>
      <w:r>
        <w:t>Наши</w:t>
      </w:r>
      <w:r>
        <w:rPr>
          <w:spacing w:val="-5"/>
        </w:rPr>
        <w:t xml:space="preserve"> </w:t>
      </w:r>
      <w:r>
        <w:t>земляки</w:t>
      </w:r>
      <w:r>
        <w:rPr>
          <w:spacing w:val="-3"/>
        </w:rPr>
        <w:t xml:space="preserve"> </w:t>
      </w:r>
      <w:r>
        <w:t>—</w:t>
      </w:r>
      <w:r>
        <w:rPr>
          <w:spacing w:val="-5"/>
        </w:rPr>
        <w:t xml:space="preserve"> </w:t>
      </w:r>
      <w:r>
        <w:t>герои</w:t>
      </w:r>
      <w:r>
        <w:rPr>
          <w:spacing w:val="-7"/>
        </w:rPr>
        <w:t xml:space="preserve"> </w:t>
      </w:r>
      <w:r>
        <w:t>Великой</w:t>
      </w:r>
      <w:r>
        <w:rPr>
          <w:spacing w:val="-5"/>
        </w:rPr>
        <w:t xml:space="preserve"> </w:t>
      </w:r>
      <w:r>
        <w:t>Отечественной</w:t>
      </w:r>
      <w:r>
        <w:rPr>
          <w:spacing w:val="-5"/>
        </w:rPr>
        <w:t xml:space="preserve"> </w:t>
      </w:r>
      <w:r>
        <w:t>войны</w:t>
      </w:r>
      <w:r>
        <w:rPr>
          <w:spacing w:val="-5"/>
        </w:rPr>
        <w:t xml:space="preserve"> </w:t>
      </w:r>
      <w:r>
        <w:t>(1941—1945</w:t>
      </w:r>
      <w:r>
        <w:rPr>
          <w:spacing w:val="-5"/>
        </w:rPr>
        <w:t xml:space="preserve"> </w:t>
      </w:r>
      <w:r>
        <w:t>гг.). Наш регион в конце XX — начале XXI вв.</w:t>
      </w:r>
    </w:p>
    <w:p w:rsidR="00F83AF0" w:rsidRDefault="004229C5">
      <w:pPr>
        <w:pStyle w:val="a3"/>
        <w:spacing w:before="1"/>
        <w:ind w:left="883" w:firstLine="0"/>
      </w:pPr>
      <w:r>
        <w:t>Трудовые</w:t>
      </w:r>
      <w:r>
        <w:rPr>
          <w:spacing w:val="-4"/>
        </w:rPr>
        <w:t xml:space="preserve"> </w:t>
      </w:r>
      <w:r>
        <w:t>достижения</w:t>
      </w:r>
      <w:r>
        <w:rPr>
          <w:spacing w:val="-3"/>
        </w:rPr>
        <w:t xml:space="preserve"> </w:t>
      </w:r>
      <w:r>
        <w:t>родного</w:t>
      </w:r>
      <w:r>
        <w:rPr>
          <w:spacing w:val="-2"/>
        </w:rPr>
        <w:t xml:space="preserve"> </w:t>
      </w:r>
      <w:r>
        <w:rPr>
          <w:spacing w:val="-4"/>
        </w:rPr>
        <w:t>края.</w:t>
      </w:r>
    </w:p>
    <w:p w:rsidR="00F83AF0" w:rsidRDefault="004229C5">
      <w:pPr>
        <w:pStyle w:val="110"/>
        <w:spacing w:before="4" w:line="274" w:lineRule="exact"/>
      </w:pPr>
      <w:r>
        <w:t>ПЛАНИРУЕМЫЕ</w:t>
      </w:r>
      <w:r>
        <w:rPr>
          <w:spacing w:val="-3"/>
        </w:rPr>
        <w:t xml:space="preserve"> </w:t>
      </w:r>
      <w:r>
        <w:rPr>
          <w:spacing w:val="-2"/>
        </w:rPr>
        <w:t>РЕЗУЛЬТАТЫ</w:t>
      </w:r>
    </w:p>
    <w:p w:rsidR="00F83AF0" w:rsidRDefault="004229C5">
      <w:pPr>
        <w:pStyle w:val="a3"/>
        <w:ind w:right="569"/>
      </w:pPr>
      <w:r>
        <w:t>Изучение истории в 5 классе направлено на достижение обучающимися личностных, метапредметных и предметных результатов освоения учебного предмета.</w:t>
      </w:r>
    </w:p>
    <w:p w:rsidR="00F83AF0" w:rsidRDefault="004229C5">
      <w:pPr>
        <w:pStyle w:val="110"/>
        <w:spacing w:before="3" w:line="274" w:lineRule="exact"/>
      </w:pPr>
      <w:r>
        <w:t xml:space="preserve">ЛИЧНОСТНЫЕ </w:t>
      </w:r>
      <w:r>
        <w:rPr>
          <w:spacing w:val="-2"/>
        </w:rPr>
        <w:t>РЕЗУЛЬТАТЫ</w:t>
      </w:r>
    </w:p>
    <w:p w:rsidR="00F83AF0" w:rsidRDefault="004229C5">
      <w:pPr>
        <w:pStyle w:val="a3"/>
        <w:ind w:right="565"/>
      </w:pPr>
      <w:r>
        <w:t xml:space="preserve">К важнейшим </w:t>
      </w:r>
      <w:r>
        <w:rPr>
          <w:b/>
        </w:rPr>
        <w:t xml:space="preserve">личностным результатам </w:t>
      </w:r>
      <w:r>
        <w:t>изучения истории в основной общеобразовательной школе в соответствии с требованиями ФГОС ООО (2021) относятся следующие убеждения и качества:</w:t>
      </w:r>
    </w:p>
    <w:p w:rsidR="00F83AF0" w:rsidRDefault="004229C5">
      <w:pPr>
        <w:pStyle w:val="a3"/>
        <w:ind w:right="562"/>
      </w:pPr>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83AF0" w:rsidRDefault="004229C5">
      <w:pPr>
        <w:pStyle w:val="a3"/>
        <w:ind w:right="568"/>
      </w:pPr>
      <w: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F83AF0" w:rsidRDefault="004229C5">
      <w:pPr>
        <w:pStyle w:val="a3"/>
        <w:ind w:right="563"/>
      </w:pPr>
      <w: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w:t>
      </w:r>
      <w:r>
        <w:rPr>
          <w:spacing w:val="40"/>
        </w:rPr>
        <w:t xml:space="preserve"> </w:t>
      </w:r>
      <w:r>
        <w:t>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right="560"/>
      </w:pPr>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F83AF0" w:rsidRDefault="004229C5">
      <w:pPr>
        <w:pStyle w:val="a3"/>
        <w:ind w:right="562"/>
      </w:pPr>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F83AF0" w:rsidRDefault="004229C5">
      <w:pPr>
        <w:pStyle w:val="a3"/>
        <w:ind w:right="563"/>
      </w:pPr>
      <w:r>
        <w:t>в формировании ценностного отношения к жизни и здоровью: осознание ценности жизни и необходимости ее</w:t>
      </w:r>
      <w:r>
        <w:rPr>
          <w:spacing w:val="-2"/>
        </w:rPr>
        <w:t xml:space="preserve"> </w:t>
      </w:r>
      <w:r>
        <w:t>сохранения</w:t>
      </w:r>
      <w:r>
        <w:rPr>
          <w:spacing w:val="-1"/>
        </w:rPr>
        <w:t xml:space="preserve"> </w:t>
      </w:r>
      <w:r>
        <w:t>(в</w:t>
      </w:r>
      <w:r>
        <w:rPr>
          <w:spacing w:val="-3"/>
        </w:rPr>
        <w:t xml:space="preserve"> </w:t>
      </w:r>
      <w:r>
        <w:t>том</w:t>
      </w:r>
      <w:r>
        <w:rPr>
          <w:spacing w:val="-1"/>
        </w:rPr>
        <w:t xml:space="preserve"> </w:t>
      </w:r>
      <w:r>
        <w:t>числе –</w:t>
      </w:r>
      <w:r>
        <w:rPr>
          <w:spacing w:val="-1"/>
        </w:rPr>
        <w:t xml:space="preserve"> </w:t>
      </w:r>
      <w:r>
        <w:t>на</w:t>
      </w:r>
      <w:r>
        <w:rPr>
          <w:spacing w:val="-2"/>
        </w:rPr>
        <w:t xml:space="preserve"> </w:t>
      </w:r>
      <w:r>
        <w:t>основе</w:t>
      </w:r>
      <w:r>
        <w:rPr>
          <w:spacing w:val="-3"/>
        </w:rPr>
        <w:t xml:space="preserve"> </w:t>
      </w:r>
      <w:r>
        <w:t>примеров</w:t>
      </w:r>
      <w:r>
        <w:rPr>
          <w:spacing w:val="-2"/>
        </w:rPr>
        <w:t xml:space="preserve"> </w:t>
      </w:r>
      <w:r>
        <w:t>из</w:t>
      </w:r>
      <w:r>
        <w:rPr>
          <w:spacing w:val="-3"/>
        </w:rPr>
        <w:t xml:space="preserve"> </w:t>
      </w:r>
      <w:r>
        <w:t>истории);</w:t>
      </w:r>
      <w:r>
        <w:rPr>
          <w:spacing w:val="-3"/>
        </w:rPr>
        <w:t xml:space="preserve"> </w:t>
      </w:r>
      <w:r>
        <w:t>представление</w:t>
      </w:r>
      <w:r>
        <w:rPr>
          <w:spacing w:val="-2"/>
        </w:rPr>
        <w:t xml:space="preserve"> </w:t>
      </w:r>
      <w:r>
        <w:t>об</w:t>
      </w:r>
      <w:r>
        <w:rPr>
          <w:spacing w:val="-1"/>
        </w:rPr>
        <w:t xml:space="preserve"> </w:t>
      </w:r>
      <w:r>
        <w:t>идеалах гармоничного</w:t>
      </w:r>
      <w:r>
        <w:rPr>
          <w:spacing w:val="-2"/>
        </w:rPr>
        <w:t xml:space="preserve"> </w:t>
      </w:r>
      <w:r>
        <w:t>физического</w:t>
      </w:r>
      <w:r>
        <w:rPr>
          <w:spacing w:val="-2"/>
        </w:rPr>
        <w:t xml:space="preserve"> </w:t>
      </w:r>
      <w:r>
        <w:t>и</w:t>
      </w:r>
      <w:r>
        <w:rPr>
          <w:spacing w:val="-4"/>
        </w:rPr>
        <w:t xml:space="preserve"> </w:t>
      </w:r>
      <w:r>
        <w:t>духовного</w:t>
      </w:r>
      <w:r>
        <w:rPr>
          <w:spacing w:val="-2"/>
        </w:rPr>
        <w:t xml:space="preserve"> </w:t>
      </w:r>
      <w:r>
        <w:t>развития</w:t>
      </w:r>
      <w:r>
        <w:rPr>
          <w:spacing w:val="-2"/>
        </w:rPr>
        <w:t xml:space="preserve"> </w:t>
      </w:r>
      <w:r>
        <w:t>человека</w:t>
      </w:r>
      <w:r>
        <w:rPr>
          <w:spacing w:val="-3"/>
        </w:rPr>
        <w:t xml:space="preserve"> </w:t>
      </w:r>
      <w:r>
        <w:t>в</w:t>
      </w:r>
      <w:r>
        <w:rPr>
          <w:spacing w:val="-3"/>
        </w:rPr>
        <w:t xml:space="preserve"> </w:t>
      </w:r>
      <w:r>
        <w:t>исторических</w:t>
      </w:r>
      <w:r>
        <w:rPr>
          <w:spacing w:val="-2"/>
        </w:rPr>
        <w:t xml:space="preserve"> </w:t>
      </w:r>
      <w:r>
        <w:t>обществах (в</w:t>
      </w:r>
      <w:r>
        <w:rPr>
          <w:spacing w:val="-4"/>
        </w:rPr>
        <w:t xml:space="preserve"> </w:t>
      </w:r>
      <w:r>
        <w:t>античном</w:t>
      </w:r>
      <w:r>
        <w:rPr>
          <w:spacing w:val="-3"/>
        </w:rPr>
        <w:t xml:space="preserve"> </w:t>
      </w:r>
      <w:r>
        <w:t>мире, эпоху Возрождения) и в современную эпоху;</w:t>
      </w:r>
    </w:p>
    <w:p w:rsidR="00F83AF0" w:rsidRDefault="004229C5">
      <w:pPr>
        <w:pStyle w:val="a3"/>
        <w:ind w:right="561"/>
      </w:pPr>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F83AF0" w:rsidRDefault="004229C5">
      <w:pPr>
        <w:pStyle w:val="a3"/>
        <w:tabs>
          <w:tab w:val="left" w:pos="2070"/>
          <w:tab w:val="left" w:pos="3055"/>
          <w:tab w:val="left" w:pos="4609"/>
          <w:tab w:val="left" w:pos="5499"/>
          <w:tab w:val="left" w:pos="6631"/>
          <w:tab w:val="left" w:pos="7899"/>
          <w:tab w:val="left" w:pos="9105"/>
          <w:tab w:val="left" w:pos="10590"/>
        </w:tabs>
        <w:spacing w:before="1"/>
        <w:ind w:right="560"/>
        <w:jc w:val="right"/>
      </w:pPr>
      <w:r>
        <w:t>в</w:t>
      </w:r>
      <w:r>
        <w:rPr>
          <w:spacing w:val="33"/>
        </w:rPr>
        <w:t xml:space="preserve"> </w:t>
      </w:r>
      <w:r>
        <w:t>сфере</w:t>
      </w:r>
      <w:r>
        <w:rPr>
          <w:spacing w:val="33"/>
        </w:rPr>
        <w:t xml:space="preserve"> </w:t>
      </w:r>
      <w:r>
        <w:t>экологического</w:t>
      </w:r>
      <w:r>
        <w:rPr>
          <w:spacing w:val="34"/>
        </w:rPr>
        <w:t xml:space="preserve"> </w:t>
      </w:r>
      <w:r>
        <w:t>воспитания:</w:t>
      </w:r>
      <w:r>
        <w:rPr>
          <w:spacing w:val="34"/>
        </w:rPr>
        <w:t xml:space="preserve"> </w:t>
      </w:r>
      <w:r>
        <w:t>осмысление</w:t>
      </w:r>
      <w:r>
        <w:rPr>
          <w:spacing w:val="30"/>
        </w:rPr>
        <w:t xml:space="preserve"> </w:t>
      </w:r>
      <w:r>
        <w:t>исторического</w:t>
      </w:r>
      <w:r>
        <w:rPr>
          <w:spacing w:val="34"/>
        </w:rPr>
        <w:t xml:space="preserve"> </w:t>
      </w:r>
      <w:r>
        <w:t>опыта</w:t>
      </w:r>
      <w:r>
        <w:rPr>
          <w:spacing w:val="33"/>
        </w:rPr>
        <w:t xml:space="preserve"> </w:t>
      </w:r>
      <w:r>
        <w:t>взаимодействия</w:t>
      </w:r>
      <w:r>
        <w:rPr>
          <w:spacing w:val="34"/>
        </w:rPr>
        <w:t xml:space="preserve"> </w:t>
      </w:r>
      <w:r>
        <w:t>людей</w:t>
      </w:r>
      <w:r>
        <w:rPr>
          <w:spacing w:val="35"/>
        </w:rPr>
        <w:t xml:space="preserve"> </w:t>
      </w:r>
      <w:r>
        <w:t>с природной</w:t>
      </w:r>
      <w:r>
        <w:rPr>
          <w:spacing w:val="40"/>
        </w:rPr>
        <w:t xml:space="preserve"> </w:t>
      </w:r>
      <w:r>
        <w:t>средой;</w:t>
      </w:r>
      <w:r>
        <w:rPr>
          <w:spacing w:val="40"/>
        </w:rPr>
        <w:t xml:space="preserve"> </w:t>
      </w:r>
      <w:r>
        <w:t>осознание</w:t>
      </w:r>
      <w:r>
        <w:rPr>
          <w:spacing w:val="40"/>
        </w:rPr>
        <w:t xml:space="preserve"> </w:t>
      </w:r>
      <w:r>
        <w:t>глобального</w:t>
      </w:r>
      <w:r>
        <w:rPr>
          <w:spacing w:val="40"/>
        </w:rPr>
        <w:t xml:space="preserve"> </w:t>
      </w:r>
      <w:r>
        <w:t>характера</w:t>
      </w:r>
      <w:r>
        <w:rPr>
          <w:spacing w:val="40"/>
        </w:rPr>
        <w:t xml:space="preserve"> </w:t>
      </w:r>
      <w:r>
        <w:t>экологических</w:t>
      </w:r>
      <w:r>
        <w:rPr>
          <w:spacing w:val="40"/>
        </w:rPr>
        <w:t xml:space="preserve"> </w:t>
      </w:r>
      <w:r>
        <w:t>проблем</w:t>
      </w:r>
      <w:r>
        <w:rPr>
          <w:spacing w:val="40"/>
        </w:rPr>
        <w:t xml:space="preserve"> </w:t>
      </w:r>
      <w:r>
        <w:t>современного</w:t>
      </w:r>
      <w:r>
        <w:rPr>
          <w:spacing w:val="40"/>
        </w:rPr>
        <w:t xml:space="preserve"> </w:t>
      </w:r>
      <w:r>
        <w:t>мира</w:t>
      </w:r>
      <w:r>
        <w:rPr>
          <w:spacing w:val="40"/>
        </w:rPr>
        <w:t xml:space="preserve"> </w:t>
      </w:r>
      <w:r>
        <w:t xml:space="preserve">и </w:t>
      </w:r>
      <w:r>
        <w:rPr>
          <w:spacing w:val="-2"/>
        </w:rPr>
        <w:t>необходимости</w:t>
      </w:r>
      <w:r>
        <w:tab/>
      </w:r>
      <w:r>
        <w:rPr>
          <w:spacing w:val="-2"/>
        </w:rPr>
        <w:t>защиты</w:t>
      </w:r>
      <w:r>
        <w:tab/>
      </w:r>
      <w:r>
        <w:rPr>
          <w:spacing w:val="-2"/>
        </w:rPr>
        <w:t>окружающей</w:t>
      </w:r>
      <w:r>
        <w:tab/>
      </w:r>
      <w:r>
        <w:rPr>
          <w:spacing w:val="-2"/>
        </w:rPr>
        <w:t>среды;</w:t>
      </w:r>
      <w:r>
        <w:tab/>
      </w:r>
      <w:r>
        <w:rPr>
          <w:spacing w:val="-2"/>
        </w:rPr>
        <w:t>активное</w:t>
      </w:r>
      <w:r>
        <w:tab/>
      </w:r>
      <w:r>
        <w:rPr>
          <w:spacing w:val="-2"/>
        </w:rPr>
        <w:t>неприятие</w:t>
      </w:r>
      <w:r>
        <w:tab/>
      </w:r>
      <w:r>
        <w:rPr>
          <w:spacing w:val="-2"/>
        </w:rPr>
        <w:t>действий,</w:t>
      </w:r>
      <w:r>
        <w:tab/>
      </w:r>
      <w:r>
        <w:rPr>
          <w:spacing w:val="-2"/>
        </w:rPr>
        <w:t>приносящих</w:t>
      </w:r>
      <w:r>
        <w:tab/>
      </w:r>
      <w:r>
        <w:rPr>
          <w:spacing w:val="-4"/>
        </w:rPr>
        <w:t xml:space="preserve">вред </w:t>
      </w:r>
      <w:r>
        <w:t>окружающей среде; готовность к участию в практической деятельности экологической направленности. в</w:t>
      </w:r>
      <w:r>
        <w:rPr>
          <w:spacing w:val="40"/>
        </w:rPr>
        <w:t xml:space="preserve"> </w:t>
      </w:r>
      <w:r>
        <w:t>сфере</w:t>
      </w:r>
      <w:r>
        <w:rPr>
          <w:spacing w:val="40"/>
        </w:rPr>
        <w:t xml:space="preserve"> </w:t>
      </w:r>
      <w:r>
        <w:t>адаптации</w:t>
      </w:r>
      <w:r>
        <w:rPr>
          <w:spacing w:val="40"/>
        </w:rPr>
        <w:t xml:space="preserve"> </w:t>
      </w:r>
      <w:r>
        <w:t>к</w:t>
      </w:r>
      <w:r>
        <w:rPr>
          <w:spacing w:val="40"/>
        </w:rPr>
        <w:t xml:space="preserve"> </w:t>
      </w:r>
      <w:r>
        <w:t>меняющимся</w:t>
      </w:r>
      <w:r>
        <w:rPr>
          <w:spacing w:val="40"/>
        </w:rPr>
        <w:t xml:space="preserve"> </w:t>
      </w:r>
      <w:r>
        <w:t>условиям</w:t>
      </w:r>
      <w:r>
        <w:rPr>
          <w:spacing w:val="40"/>
        </w:rPr>
        <w:t xml:space="preserve"> </w:t>
      </w:r>
      <w:r>
        <w:t>социальной</w:t>
      </w:r>
      <w:r>
        <w:rPr>
          <w:spacing w:val="40"/>
        </w:rPr>
        <w:t xml:space="preserve"> </w:t>
      </w:r>
      <w:r>
        <w:t>и</w:t>
      </w:r>
      <w:r>
        <w:rPr>
          <w:spacing w:val="40"/>
        </w:rPr>
        <w:t xml:space="preserve"> </w:t>
      </w:r>
      <w:r>
        <w:t>природной</w:t>
      </w:r>
      <w:r>
        <w:rPr>
          <w:spacing w:val="40"/>
        </w:rPr>
        <w:t xml:space="preserve"> </w:t>
      </w:r>
      <w:r>
        <w:t>среды:</w:t>
      </w:r>
      <w:r>
        <w:rPr>
          <w:spacing w:val="40"/>
        </w:rPr>
        <w:t xml:space="preserve"> </w:t>
      </w:r>
      <w:r>
        <w:t>представления</w:t>
      </w:r>
      <w:r>
        <w:rPr>
          <w:spacing w:val="40"/>
        </w:rPr>
        <w:t xml:space="preserve"> </w:t>
      </w:r>
      <w:r>
        <w:t>об изменениях природной и социальной среды в истории, об опыте адаптации людей к новым жизненным условиям,</w:t>
      </w:r>
      <w:r>
        <w:rPr>
          <w:spacing w:val="31"/>
        </w:rPr>
        <w:t xml:space="preserve">  </w:t>
      </w:r>
      <w:r>
        <w:t>о</w:t>
      </w:r>
      <w:r>
        <w:rPr>
          <w:spacing w:val="31"/>
        </w:rPr>
        <w:t xml:space="preserve">  </w:t>
      </w:r>
      <w:r>
        <w:t>значении</w:t>
      </w:r>
      <w:r>
        <w:rPr>
          <w:spacing w:val="32"/>
        </w:rPr>
        <w:t xml:space="preserve">  </w:t>
      </w:r>
      <w:r>
        <w:t>совместной</w:t>
      </w:r>
      <w:r>
        <w:rPr>
          <w:spacing w:val="31"/>
        </w:rPr>
        <w:t xml:space="preserve">  </w:t>
      </w:r>
      <w:r>
        <w:t>деятельности</w:t>
      </w:r>
      <w:r>
        <w:rPr>
          <w:spacing w:val="33"/>
        </w:rPr>
        <w:t xml:space="preserve">  </w:t>
      </w:r>
      <w:r>
        <w:t>для</w:t>
      </w:r>
      <w:r>
        <w:rPr>
          <w:spacing w:val="30"/>
        </w:rPr>
        <w:t xml:space="preserve">  </w:t>
      </w:r>
      <w:r>
        <w:t>конструктивного</w:t>
      </w:r>
      <w:r>
        <w:rPr>
          <w:spacing w:val="32"/>
        </w:rPr>
        <w:t xml:space="preserve">  </w:t>
      </w:r>
      <w:r>
        <w:t>ответа</w:t>
      </w:r>
      <w:r>
        <w:rPr>
          <w:spacing w:val="31"/>
        </w:rPr>
        <w:t xml:space="preserve">  </w:t>
      </w:r>
      <w:r>
        <w:t>на</w:t>
      </w:r>
      <w:r>
        <w:rPr>
          <w:spacing w:val="31"/>
        </w:rPr>
        <w:t xml:space="preserve">  </w:t>
      </w:r>
      <w:r>
        <w:t>природные</w:t>
      </w:r>
      <w:r>
        <w:rPr>
          <w:spacing w:val="31"/>
        </w:rPr>
        <w:t xml:space="preserve">  </w:t>
      </w:r>
      <w:r>
        <w:rPr>
          <w:spacing w:val="-10"/>
        </w:rPr>
        <w:t>и</w:t>
      </w:r>
    </w:p>
    <w:p w:rsidR="00F83AF0" w:rsidRDefault="004229C5">
      <w:pPr>
        <w:pStyle w:val="a3"/>
        <w:ind w:firstLine="0"/>
        <w:jc w:val="left"/>
      </w:pPr>
      <w:r>
        <w:t>социальные</w:t>
      </w:r>
      <w:r>
        <w:rPr>
          <w:spacing w:val="-6"/>
        </w:rPr>
        <w:t xml:space="preserve"> </w:t>
      </w:r>
      <w:r>
        <w:rPr>
          <w:spacing w:val="-2"/>
        </w:rPr>
        <w:t>вызовы.</w:t>
      </w:r>
    </w:p>
    <w:p w:rsidR="00F83AF0" w:rsidRDefault="004229C5">
      <w:pPr>
        <w:pStyle w:val="110"/>
        <w:spacing w:line="274" w:lineRule="exact"/>
      </w:pPr>
      <w:r>
        <w:t>МЕТАПРЕДМЕТНЫЕ</w:t>
      </w:r>
      <w:r>
        <w:rPr>
          <w:spacing w:val="-4"/>
        </w:rPr>
        <w:t xml:space="preserve"> </w:t>
      </w:r>
      <w:r>
        <w:rPr>
          <w:spacing w:val="-2"/>
        </w:rPr>
        <w:t>РЕЗУЛЬТАТЫ</w:t>
      </w:r>
    </w:p>
    <w:p w:rsidR="00F83AF0" w:rsidRDefault="004229C5">
      <w:pPr>
        <w:ind w:left="283" w:right="568" w:firstLine="600"/>
        <w:jc w:val="both"/>
        <w:rPr>
          <w:sz w:val="24"/>
        </w:rPr>
      </w:pPr>
      <w:r>
        <w:rPr>
          <w:b/>
          <w:sz w:val="24"/>
        </w:rPr>
        <w:t xml:space="preserve">Метапредметные результаты </w:t>
      </w:r>
      <w:r>
        <w:rPr>
          <w:sz w:val="24"/>
        </w:rPr>
        <w:t>изучения истории в основной школе выражаются в следующих качествах и действиях.</w:t>
      </w:r>
    </w:p>
    <w:p w:rsidR="00F83AF0" w:rsidRDefault="004229C5">
      <w:pPr>
        <w:pStyle w:val="a3"/>
        <w:ind w:left="883" w:firstLine="0"/>
      </w:pPr>
      <w:r>
        <w:t>В</w:t>
      </w:r>
      <w:r>
        <w:rPr>
          <w:spacing w:val="-10"/>
        </w:rPr>
        <w:t xml:space="preserve"> </w:t>
      </w:r>
      <w:r>
        <w:t>сфере</w:t>
      </w:r>
      <w:r>
        <w:rPr>
          <w:spacing w:val="-2"/>
        </w:rPr>
        <w:t xml:space="preserve"> </w:t>
      </w:r>
      <w:r>
        <w:t>универсальных</w:t>
      </w:r>
      <w:r>
        <w:rPr>
          <w:spacing w:val="-5"/>
        </w:rPr>
        <w:t xml:space="preserve"> </w:t>
      </w:r>
      <w:r>
        <w:t>учебных</w:t>
      </w:r>
      <w:r>
        <w:rPr>
          <w:spacing w:val="-4"/>
        </w:rPr>
        <w:t xml:space="preserve"> </w:t>
      </w:r>
      <w:r>
        <w:t>познавательных</w:t>
      </w:r>
      <w:r>
        <w:rPr>
          <w:spacing w:val="-4"/>
        </w:rPr>
        <w:t xml:space="preserve"> </w:t>
      </w:r>
      <w:r>
        <w:rPr>
          <w:spacing w:val="-2"/>
        </w:rPr>
        <w:t>действий:</w:t>
      </w:r>
    </w:p>
    <w:p w:rsidR="00F83AF0" w:rsidRDefault="004229C5">
      <w:pPr>
        <w:pStyle w:val="a3"/>
        <w:ind w:right="561"/>
      </w:pPr>
      <w:r>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 следственные связи событий; сравнивать события, ситуации, выявляя общие черты и различия; формулировать и обосновывать выводы;</w:t>
      </w:r>
    </w:p>
    <w:p w:rsidR="00F83AF0" w:rsidRDefault="004229C5">
      <w:pPr>
        <w:pStyle w:val="a3"/>
        <w:ind w:right="565"/>
      </w:pPr>
      <w:r>
        <w:t>владение базовыми исследовательскими действиями: определять познавательную задачу;</w:t>
      </w:r>
      <w:r>
        <w:rPr>
          <w:spacing w:val="40"/>
        </w:rPr>
        <w:t xml:space="preserve"> </w:t>
      </w:r>
      <w:r>
        <w:t>намечать путь ее решения и осуществлять подбор исторического материала, объекта;</w:t>
      </w:r>
      <w:r>
        <w:rPr>
          <w:spacing w:val="40"/>
        </w:rPr>
        <w:t xml:space="preserve"> </w:t>
      </w:r>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F83AF0" w:rsidRDefault="004229C5">
      <w:pPr>
        <w:pStyle w:val="a3"/>
        <w:ind w:right="562"/>
      </w:pPr>
      <w:r>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F83AF0" w:rsidRDefault="004229C5">
      <w:pPr>
        <w:pStyle w:val="a3"/>
        <w:ind w:left="883" w:firstLine="0"/>
      </w:pPr>
      <w:r>
        <w:t>В</w:t>
      </w:r>
      <w:r>
        <w:rPr>
          <w:spacing w:val="-9"/>
        </w:rPr>
        <w:t xml:space="preserve"> </w:t>
      </w:r>
      <w:r>
        <w:t>сфере</w:t>
      </w:r>
      <w:r>
        <w:rPr>
          <w:spacing w:val="-3"/>
        </w:rPr>
        <w:t xml:space="preserve"> </w:t>
      </w:r>
      <w:r>
        <w:t>универсальных</w:t>
      </w:r>
      <w:r>
        <w:rPr>
          <w:spacing w:val="-4"/>
        </w:rPr>
        <w:t xml:space="preserve"> </w:t>
      </w:r>
      <w:r>
        <w:t>учебных</w:t>
      </w:r>
      <w:r>
        <w:rPr>
          <w:spacing w:val="-4"/>
        </w:rPr>
        <w:t xml:space="preserve"> </w:t>
      </w:r>
      <w:r>
        <w:t>коммуникативных</w:t>
      </w:r>
      <w:r>
        <w:rPr>
          <w:spacing w:val="-4"/>
        </w:rPr>
        <w:t xml:space="preserve"> </w:t>
      </w:r>
      <w:r>
        <w:rPr>
          <w:spacing w:val="-2"/>
        </w:rPr>
        <w:t>действий:</w:t>
      </w:r>
    </w:p>
    <w:p w:rsidR="00F83AF0" w:rsidRDefault="004229C5">
      <w:pPr>
        <w:pStyle w:val="a3"/>
        <w:ind w:right="561"/>
      </w:pPr>
      <w:r>
        <w:t xml:space="preserve">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w:t>
      </w:r>
      <w:r>
        <w:rPr>
          <w:spacing w:val="-2"/>
        </w:rPr>
        <w:t>окружении;</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right="559"/>
      </w:pPr>
      <w: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F83AF0" w:rsidRDefault="004229C5">
      <w:pPr>
        <w:pStyle w:val="a3"/>
        <w:ind w:left="883" w:firstLine="0"/>
      </w:pPr>
      <w:r>
        <w:t>В</w:t>
      </w:r>
      <w:r>
        <w:rPr>
          <w:spacing w:val="-7"/>
        </w:rPr>
        <w:t xml:space="preserve"> </w:t>
      </w:r>
      <w:r>
        <w:t>сфере</w:t>
      </w:r>
      <w:r>
        <w:rPr>
          <w:spacing w:val="-1"/>
        </w:rPr>
        <w:t xml:space="preserve"> </w:t>
      </w:r>
      <w:r>
        <w:t>универсальных</w:t>
      </w:r>
      <w:r>
        <w:rPr>
          <w:spacing w:val="-3"/>
        </w:rPr>
        <w:t xml:space="preserve"> </w:t>
      </w:r>
      <w:r>
        <w:t>учебных</w:t>
      </w:r>
      <w:r>
        <w:rPr>
          <w:spacing w:val="-3"/>
        </w:rPr>
        <w:t xml:space="preserve"> </w:t>
      </w:r>
      <w:r>
        <w:t>регулятивных</w:t>
      </w:r>
      <w:r>
        <w:rPr>
          <w:spacing w:val="-4"/>
        </w:rPr>
        <w:t xml:space="preserve"> </w:t>
      </w:r>
      <w:r>
        <w:rPr>
          <w:spacing w:val="-2"/>
        </w:rPr>
        <w:t>действий:</w:t>
      </w:r>
    </w:p>
    <w:p w:rsidR="00F83AF0" w:rsidRDefault="004229C5">
      <w:pPr>
        <w:pStyle w:val="a3"/>
        <w:ind w:right="571"/>
      </w:pPr>
      <w: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F83AF0" w:rsidRDefault="004229C5">
      <w:pPr>
        <w:pStyle w:val="a3"/>
        <w:ind w:right="561"/>
      </w:pPr>
      <w: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F83AF0" w:rsidRDefault="004229C5">
      <w:pPr>
        <w:pStyle w:val="a3"/>
        <w:ind w:left="883" w:firstLine="0"/>
      </w:pPr>
      <w:r>
        <w:t>В</w:t>
      </w:r>
      <w:r>
        <w:rPr>
          <w:spacing w:val="-7"/>
        </w:rPr>
        <w:t xml:space="preserve"> </w:t>
      </w:r>
      <w:r>
        <w:t>сфере</w:t>
      </w:r>
      <w:r>
        <w:rPr>
          <w:spacing w:val="-4"/>
        </w:rPr>
        <w:t xml:space="preserve"> </w:t>
      </w:r>
      <w:r>
        <w:t>эмоционального</w:t>
      </w:r>
      <w:r>
        <w:rPr>
          <w:spacing w:val="-3"/>
        </w:rPr>
        <w:t xml:space="preserve"> </w:t>
      </w:r>
      <w:r>
        <w:t>интеллекта,</w:t>
      </w:r>
      <w:r>
        <w:rPr>
          <w:spacing w:val="-3"/>
        </w:rPr>
        <w:t xml:space="preserve"> </w:t>
      </w:r>
      <w:r>
        <w:t>понимания</w:t>
      </w:r>
      <w:r>
        <w:rPr>
          <w:spacing w:val="-3"/>
        </w:rPr>
        <w:t xml:space="preserve"> </w:t>
      </w:r>
      <w:r>
        <w:t>себя</w:t>
      </w:r>
      <w:r>
        <w:rPr>
          <w:spacing w:val="-3"/>
        </w:rPr>
        <w:t xml:space="preserve"> </w:t>
      </w:r>
      <w:r>
        <w:t>и</w:t>
      </w:r>
      <w:r>
        <w:rPr>
          <w:spacing w:val="-1"/>
        </w:rPr>
        <w:t xml:space="preserve"> </w:t>
      </w:r>
      <w:r>
        <w:rPr>
          <w:spacing w:val="-2"/>
        </w:rPr>
        <w:t>других:</w:t>
      </w:r>
    </w:p>
    <w:p w:rsidR="00F83AF0" w:rsidRDefault="004229C5">
      <w:pPr>
        <w:pStyle w:val="a3"/>
        <w:ind w:left="883" w:firstLine="0"/>
      </w:pPr>
      <w:r>
        <w:t>выявлять</w:t>
      </w:r>
      <w:r>
        <w:rPr>
          <w:spacing w:val="-5"/>
        </w:rPr>
        <w:t xml:space="preserve"> </w:t>
      </w:r>
      <w:r>
        <w:t>на</w:t>
      </w:r>
      <w:r>
        <w:rPr>
          <w:spacing w:val="-4"/>
        </w:rPr>
        <w:t xml:space="preserve"> </w:t>
      </w:r>
      <w:r>
        <w:t>примерах</w:t>
      </w:r>
      <w:r>
        <w:rPr>
          <w:spacing w:val="-5"/>
        </w:rPr>
        <w:t xml:space="preserve"> </w:t>
      </w:r>
      <w:r>
        <w:t>исторических</w:t>
      </w:r>
      <w:r>
        <w:rPr>
          <w:spacing w:val="-1"/>
        </w:rPr>
        <w:t xml:space="preserve"> </w:t>
      </w:r>
      <w:r>
        <w:t>ситуаций</w:t>
      </w:r>
      <w:r>
        <w:rPr>
          <w:spacing w:val="-4"/>
        </w:rPr>
        <w:t xml:space="preserve"> </w:t>
      </w:r>
      <w:r>
        <w:t>роль</w:t>
      </w:r>
      <w:r>
        <w:rPr>
          <w:spacing w:val="-3"/>
        </w:rPr>
        <w:t xml:space="preserve"> </w:t>
      </w:r>
      <w:r>
        <w:t>эмоций</w:t>
      </w:r>
      <w:r>
        <w:rPr>
          <w:spacing w:val="-4"/>
        </w:rPr>
        <w:t xml:space="preserve"> </w:t>
      </w:r>
      <w:r>
        <w:t>в</w:t>
      </w:r>
      <w:r>
        <w:rPr>
          <w:spacing w:val="-5"/>
        </w:rPr>
        <w:t xml:space="preserve"> </w:t>
      </w:r>
      <w:r>
        <w:t>отношениях</w:t>
      </w:r>
      <w:r>
        <w:rPr>
          <w:spacing w:val="-1"/>
        </w:rPr>
        <w:t xml:space="preserve"> </w:t>
      </w:r>
      <w:r>
        <w:t>между</w:t>
      </w:r>
      <w:r>
        <w:rPr>
          <w:spacing w:val="-8"/>
        </w:rPr>
        <w:t xml:space="preserve"> </w:t>
      </w:r>
      <w:r>
        <w:rPr>
          <w:spacing w:val="-2"/>
        </w:rPr>
        <w:t>людьми;</w:t>
      </w:r>
    </w:p>
    <w:p w:rsidR="00F83AF0" w:rsidRDefault="004229C5">
      <w:pPr>
        <w:pStyle w:val="a3"/>
        <w:ind w:right="572"/>
      </w:pPr>
      <w:r>
        <w:t>ставить себя на место другого человека, понимать мотивы действий другого (в исторических ситуациях и окружающей действительности);</w:t>
      </w:r>
    </w:p>
    <w:p w:rsidR="00F83AF0" w:rsidRDefault="004229C5">
      <w:pPr>
        <w:pStyle w:val="a3"/>
        <w:spacing w:before="1"/>
        <w:ind w:right="569"/>
      </w:pPr>
      <w:r>
        <w:t xml:space="preserve">регулировать способ выражения своих эмоций с учетом позиций и мнений других участников </w:t>
      </w:r>
      <w:r>
        <w:rPr>
          <w:spacing w:val="-2"/>
        </w:rPr>
        <w:t>общения.</w:t>
      </w:r>
    </w:p>
    <w:p w:rsidR="00F83AF0" w:rsidRDefault="004229C5">
      <w:pPr>
        <w:pStyle w:val="110"/>
        <w:ind w:right="7635"/>
      </w:pPr>
      <w:r>
        <w:t>ПРЕДМЕТНЫЕ</w:t>
      </w:r>
      <w:r>
        <w:rPr>
          <w:spacing w:val="-15"/>
        </w:rPr>
        <w:t xml:space="preserve"> </w:t>
      </w:r>
      <w:r>
        <w:t>РЕЗУЛЬТАТЫ 5 КЛАСС</w:t>
      </w:r>
    </w:p>
    <w:p w:rsidR="00F83AF0" w:rsidRDefault="004229C5" w:rsidP="00BA704B">
      <w:pPr>
        <w:pStyle w:val="a4"/>
        <w:numPr>
          <w:ilvl w:val="0"/>
          <w:numId w:val="111"/>
        </w:numPr>
        <w:tabs>
          <w:tab w:val="left" w:pos="631"/>
        </w:tabs>
        <w:spacing w:line="271" w:lineRule="exact"/>
        <w:rPr>
          <w:sz w:val="24"/>
        </w:rPr>
      </w:pPr>
      <w:r>
        <w:rPr>
          <w:sz w:val="24"/>
        </w:rPr>
        <w:t>Знание</w:t>
      </w:r>
      <w:r>
        <w:rPr>
          <w:spacing w:val="-9"/>
          <w:sz w:val="24"/>
        </w:rPr>
        <w:t xml:space="preserve"> </w:t>
      </w:r>
      <w:r>
        <w:rPr>
          <w:sz w:val="24"/>
        </w:rPr>
        <w:t>хронологии,</w:t>
      </w:r>
      <w:r>
        <w:rPr>
          <w:spacing w:val="-3"/>
          <w:sz w:val="24"/>
        </w:rPr>
        <w:t xml:space="preserve"> </w:t>
      </w:r>
      <w:r>
        <w:rPr>
          <w:sz w:val="24"/>
        </w:rPr>
        <w:t>работа</w:t>
      </w:r>
      <w:r>
        <w:rPr>
          <w:spacing w:val="-4"/>
          <w:sz w:val="24"/>
        </w:rPr>
        <w:t xml:space="preserve"> </w:t>
      </w:r>
      <w:r>
        <w:rPr>
          <w:sz w:val="24"/>
        </w:rPr>
        <w:t>с</w:t>
      </w:r>
      <w:r>
        <w:rPr>
          <w:spacing w:val="-4"/>
          <w:sz w:val="24"/>
        </w:rPr>
        <w:t xml:space="preserve"> </w:t>
      </w:r>
      <w:r>
        <w:rPr>
          <w:spacing w:val="-2"/>
          <w:sz w:val="24"/>
        </w:rPr>
        <w:t>хронологией:</w:t>
      </w:r>
    </w:p>
    <w:p w:rsidR="00F83AF0" w:rsidRDefault="004229C5" w:rsidP="00BA704B">
      <w:pPr>
        <w:pStyle w:val="a4"/>
        <w:numPr>
          <w:ilvl w:val="1"/>
          <w:numId w:val="111"/>
        </w:numPr>
        <w:tabs>
          <w:tab w:val="left" w:pos="1243"/>
        </w:tabs>
        <w:ind w:right="569"/>
        <w:jc w:val="left"/>
        <w:rPr>
          <w:sz w:val="24"/>
        </w:rPr>
      </w:pPr>
      <w:r>
        <w:rPr>
          <w:sz w:val="24"/>
        </w:rPr>
        <w:t xml:space="preserve">объяснять смысл основных хронологических понятий (век, тысячелетие, до нашей эры, наша </w:t>
      </w:r>
      <w:r>
        <w:rPr>
          <w:spacing w:val="-4"/>
          <w:sz w:val="24"/>
        </w:rPr>
        <w:t>эра);</w:t>
      </w:r>
    </w:p>
    <w:p w:rsidR="00F83AF0" w:rsidRDefault="004229C5" w:rsidP="00BA704B">
      <w:pPr>
        <w:pStyle w:val="a4"/>
        <w:numPr>
          <w:ilvl w:val="1"/>
          <w:numId w:val="111"/>
        </w:numPr>
        <w:tabs>
          <w:tab w:val="left" w:pos="1243"/>
          <w:tab w:val="left" w:pos="2370"/>
          <w:tab w:val="left" w:pos="3066"/>
          <w:tab w:val="left" w:pos="4450"/>
          <w:tab w:val="left" w:pos="5522"/>
          <w:tab w:val="left" w:pos="6560"/>
          <w:tab w:val="left" w:pos="7717"/>
          <w:tab w:val="left" w:pos="8491"/>
          <w:tab w:val="left" w:pos="8942"/>
          <w:tab w:val="left" w:pos="9585"/>
        </w:tabs>
        <w:ind w:right="571"/>
        <w:jc w:val="left"/>
        <w:rPr>
          <w:sz w:val="24"/>
        </w:rPr>
      </w:pPr>
      <w:r>
        <w:rPr>
          <w:spacing w:val="-2"/>
          <w:sz w:val="24"/>
        </w:rPr>
        <w:t>называть</w:t>
      </w:r>
      <w:r>
        <w:rPr>
          <w:sz w:val="24"/>
        </w:rPr>
        <w:tab/>
      </w:r>
      <w:r>
        <w:rPr>
          <w:spacing w:val="-4"/>
          <w:sz w:val="24"/>
        </w:rPr>
        <w:t>даты</w:t>
      </w:r>
      <w:r>
        <w:rPr>
          <w:sz w:val="24"/>
        </w:rPr>
        <w:tab/>
      </w:r>
      <w:r>
        <w:rPr>
          <w:spacing w:val="-2"/>
          <w:sz w:val="24"/>
        </w:rPr>
        <w:t>важнейших</w:t>
      </w:r>
      <w:r>
        <w:rPr>
          <w:sz w:val="24"/>
        </w:rPr>
        <w:tab/>
      </w:r>
      <w:r>
        <w:rPr>
          <w:spacing w:val="-2"/>
          <w:sz w:val="24"/>
        </w:rPr>
        <w:t>событий</w:t>
      </w:r>
      <w:r>
        <w:rPr>
          <w:sz w:val="24"/>
        </w:rPr>
        <w:tab/>
      </w:r>
      <w:r>
        <w:rPr>
          <w:spacing w:val="-2"/>
          <w:sz w:val="24"/>
        </w:rPr>
        <w:t>истории</w:t>
      </w:r>
      <w:r>
        <w:rPr>
          <w:sz w:val="24"/>
        </w:rPr>
        <w:tab/>
      </w:r>
      <w:r>
        <w:rPr>
          <w:spacing w:val="-2"/>
          <w:sz w:val="24"/>
        </w:rPr>
        <w:t>Древнего</w:t>
      </w:r>
      <w:r>
        <w:rPr>
          <w:sz w:val="24"/>
        </w:rPr>
        <w:tab/>
      </w:r>
      <w:r>
        <w:rPr>
          <w:spacing w:val="-2"/>
          <w:sz w:val="24"/>
        </w:rPr>
        <w:t>мира;</w:t>
      </w:r>
      <w:r>
        <w:rPr>
          <w:sz w:val="24"/>
        </w:rPr>
        <w:tab/>
      </w:r>
      <w:r>
        <w:rPr>
          <w:spacing w:val="-6"/>
          <w:sz w:val="24"/>
        </w:rPr>
        <w:t>по</w:t>
      </w:r>
      <w:r>
        <w:rPr>
          <w:sz w:val="24"/>
        </w:rPr>
        <w:tab/>
      </w:r>
      <w:r>
        <w:rPr>
          <w:spacing w:val="-4"/>
          <w:sz w:val="24"/>
        </w:rPr>
        <w:t>дате</w:t>
      </w:r>
      <w:r>
        <w:rPr>
          <w:sz w:val="24"/>
        </w:rPr>
        <w:tab/>
      </w:r>
      <w:r>
        <w:rPr>
          <w:spacing w:val="-2"/>
          <w:sz w:val="24"/>
        </w:rPr>
        <w:t xml:space="preserve">устанавливать </w:t>
      </w:r>
      <w:r>
        <w:rPr>
          <w:sz w:val="24"/>
        </w:rPr>
        <w:t>принадлежность события к веку, тысячелетию;</w:t>
      </w:r>
    </w:p>
    <w:p w:rsidR="00F83AF0" w:rsidRDefault="004229C5" w:rsidP="00BA704B">
      <w:pPr>
        <w:pStyle w:val="a4"/>
        <w:numPr>
          <w:ilvl w:val="1"/>
          <w:numId w:val="111"/>
        </w:numPr>
        <w:tabs>
          <w:tab w:val="left" w:pos="1243"/>
        </w:tabs>
        <w:ind w:right="571"/>
        <w:jc w:val="left"/>
        <w:rPr>
          <w:sz w:val="24"/>
        </w:rPr>
      </w:pPr>
      <w:r>
        <w:rPr>
          <w:sz w:val="24"/>
        </w:rPr>
        <w:t>определять</w:t>
      </w:r>
      <w:r>
        <w:rPr>
          <w:spacing w:val="40"/>
          <w:sz w:val="24"/>
        </w:rPr>
        <w:t xml:space="preserve"> </w:t>
      </w:r>
      <w:r>
        <w:rPr>
          <w:sz w:val="24"/>
        </w:rPr>
        <w:t>длительность</w:t>
      </w:r>
      <w:r>
        <w:rPr>
          <w:spacing w:val="40"/>
          <w:sz w:val="24"/>
        </w:rPr>
        <w:t xml:space="preserve"> </w:t>
      </w:r>
      <w:r>
        <w:rPr>
          <w:sz w:val="24"/>
        </w:rPr>
        <w:t>и</w:t>
      </w:r>
      <w:r>
        <w:rPr>
          <w:spacing w:val="40"/>
          <w:sz w:val="24"/>
        </w:rPr>
        <w:t xml:space="preserve"> </w:t>
      </w:r>
      <w:r>
        <w:rPr>
          <w:sz w:val="24"/>
        </w:rPr>
        <w:t>последовательность</w:t>
      </w:r>
      <w:r>
        <w:rPr>
          <w:spacing w:val="40"/>
          <w:sz w:val="24"/>
        </w:rPr>
        <w:t xml:space="preserve"> </w:t>
      </w:r>
      <w:r>
        <w:rPr>
          <w:sz w:val="24"/>
        </w:rPr>
        <w:t>событий,</w:t>
      </w:r>
      <w:r>
        <w:rPr>
          <w:spacing w:val="40"/>
          <w:sz w:val="24"/>
        </w:rPr>
        <w:t xml:space="preserve"> </w:t>
      </w:r>
      <w:r>
        <w:rPr>
          <w:sz w:val="24"/>
        </w:rPr>
        <w:t>периодов</w:t>
      </w:r>
      <w:r>
        <w:rPr>
          <w:spacing w:val="38"/>
          <w:sz w:val="24"/>
        </w:rPr>
        <w:t xml:space="preserve"> </w:t>
      </w:r>
      <w:r>
        <w:rPr>
          <w:sz w:val="24"/>
        </w:rPr>
        <w:t>истории</w:t>
      </w:r>
      <w:r>
        <w:rPr>
          <w:spacing w:val="40"/>
          <w:sz w:val="24"/>
        </w:rPr>
        <w:t xml:space="preserve"> </w:t>
      </w:r>
      <w:r>
        <w:rPr>
          <w:sz w:val="24"/>
        </w:rPr>
        <w:t>Древнего</w:t>
      </w:r>
      <w:r>
        <w:rPr>
          <w:spacing w:val="40"/>
          <w:sz w:val="24"/>
        </w:rPr>
        <w:t xml:space="preserve"> </w:t>
      </w:r>
      <w:r>
        <w:rPr>
          <w:sz w:val="24"/>
        </w:rPr>
        <w:t>мира, вести счет лет до нашей эры и нашей эры.</w:t>
      </w:r>
    </w:p>
    <w:p w:rsidR="00F83AF0" w:rsidRDefault="004229C5" w:rsidP="00BA704B">
      <w:pPr>
        <w:pStyle w:val="a4"/>
        <w:numPr>
          <w:ilvl w:val="0"/>
          <w:numId w:val="111"/>
        </w:numPr>
        <w:tabs>
          <w:tab w:val="left" w:pos="631"/>
        </w:tabs>
        <w:rPr>
          <w:sz w:val="24"/>
        </w:rPr>
      </w:pPr>
      <w:r>
        <w:rPr>
          <w:sz w:val="24"/>
        </w:rPr>
        <w:t>Знание</w:t>
      </w:r>
      <w:r>
        <w:rPr>
          <w:spacing w:val="-4"/>
          <w:sz w:val="24"/>
        </w:rPr>
        <w:t xml:space="preserve"> </w:t>
      </w:r>
      <w:r>
        <w:rPr>
          <w:sz w:val="24"/>
        </w:rPr>
        <w:t>исторических</w:t>
      </w:r>
      <w:r>
        <w:rPr>
          <w:spacing w:val="-2"/>
          <w:sz w:val="24"/>
        </w:rPr>
        <w:t xml:space="preserve"> </w:t>
      </w:r>
      <w:r>
        <w:rPr>
          <w:sz w:val="24"/>
        </w:rPr>
        <w:t>фактов,</w:t>
      </w:r>
      <w:r>
        <w:rPr>
          <w:spacing w:val="-3"/>
          <w:sz w:val="24"/>
        </w:rPr>
        <w:t xml:space="preserve"> </w:t>
      </w:r>
      <w:r>
        <w:rPr>
          <w:sz w:val="24"/>
        </w:rPr>
        <w:t>работа</w:t>
      </w:r>
      <w:r>
        <w:rPr>
          <w:spacing w:val="-3"/>
          <w:sz w:val="24"/>
        </w:rPr>
        <w:t xml:space="preserve"> </w:t>
      </w:r>
      <w:r>
        <w:rPr>
          <w:sz w:val="24"/>
        </w:rPr>
        <w:t>с</w:t>
      </w:r>
      <w:r>
        <w:rPr>
          <w:spacing w:val="-3"/>
          <w:sz w:val="24"/>
        </w:rPr>
        <w:t xml:space="preserve"> </w:t>
      </w:r>
      <w:r>
        <w:rPr>
          <w:spacing w:val="-2"/>
          <w:sz w:val="24"/>
        </w:rPr>
        <w:t>фактами:</w:t>
      </w:r>
    </w:p>
    <w:p w:rsidR="00F83AF0" w:rsidRDefault="004229C5" w:rsidP="00BA704B">
      <w:pPr>
        <w:pStyle w:val="a4"/>
        <w:numPr>
          <w:ilvl w:val="1"/>
          <w:numId w:val="111"/>
        </w:numPr>
        <w:tabs>
          <w:tab w:val="left" w:pos="1243"/>
        </w:tabs>
        <w:ind w:right="562"/>
        <w:jc w:val="left"/>
        <w:rPr>
          <w:sz w:val="24"/>
        </w:rPr>
      </w:pPr>
      <w:r>
        <w:rPr>
          <w:sz w:val="24"/>
        </w:rPr>
        <w:t>указывать</w:t>
      </w:r>
      <w:r>
        <w:rPr>
          <w:spacing w:val="40"/>
          <w:sz w:val="24"/>
        </w:rPr>
        <w:t xml:space="preserve"> </w:t>
      </w:r>
      <w:r>
        <w:rPr>
          <w:sz w:val="24"/>
        </w:rPr>
        <w:t>(называть)</w:t>
      </w:r>
      <w:r>
        <w:rPr>
          <w:spacing w:val="40"/>
          <w:sz w:val="24"/>
        </w:rPr>
        <w:t xml:space="preserve"> </w:t>
      </w:r>
      <w:r>
        <w:rPr>
          <w:sz w:val="24"/>
        </w:rPr>
        <w:t>место,</w:t>
      </w:r>
      <w:r>
        <w:rPr>
          <w:spacing w:val="40"/>
          <w:sz w:val="24"/>
        </w:rPr>
        <w:t xml:space="preserve"> </w:t>
      </w:r>
      <w:r>
        <w:rPr>
          <w:sz w:val="24"/>
        </w:rPr>
        <w:t>обстоятельства,</w:t>
      </w:r>
      <w:r>
        <w:rPr>
          <w:spacing w:val="40"/>
          <w:sz w:val="24"/>
        </w:rPr>
        <w:t xml:space="preserve"> </w:t>
      </w:r>
      <w:r>
        <w:rPr>
          <w:sz w:val="24"/>
        </w:rPr>
        <w:t>участников,</w:t>
      </w:r>
      <w:r>
        <w:rPr>
          <w:spacing w:val="40"/>
          <w:sz w:val="24"/>
        </w:rPr>
        <w:t xml:space="preserve"> </w:t>
      </w:r>
      <w:r>
        <w:rPr>
          <w:sz w:val="24"/>
        </w:rPr>
        <w:t>результаты</w:t>
      </w:r>
      <w:r>
        <w:rPr>
          <w:spacing w:val="40"/>
          <w:sz w:val="24"/>
        </w:rPr>
        <w:t xml:space="preserve"> </w:t>
      </w:r>
      <w:r>
        <w:rPr>
          <w:sz w:val="24"/>
        </w:rPr>
        <w:t>важнейших</w:t>
      </w:r>
      <w:r>
        <w:rPr>
          <w:spacing w:val="40"/>
          <w:sz w:val="24"/>
        </w:rPr>
        <w:t xml:space="preserve"> </w:t>
      </w:r>
      <w:r>
        <w:rPr>
          <w:sz w:val="24"/>
        </w:rPr>
        <w:t>событий</w:t>
      </w:r>
      <w:r>
        <w:rPr>
          <w:spacing w:val="80"/>
          <w:sz w:val="24"/>
        </w:rPr>
        <w:t xml:space="preserve"> </w:t>
      </w:r>
      <w:r>
        <w:rPr>
          <w:sz w:val="24"/>
        </w:rPr>
        <w:t>истории Древнего мира;</w:t>
      </w:r>
    </w:p>
    <w:p w:rsidR="00F83AF0" w:rsidRDefault="004229C5" w:rsidP="00BA704B">
      <w:pPr>
        <w:pStyle w:val="a4"/>
        <w:numPr>
          <w:ilvl w:val="1"/>
          <w:numId w:val="111"/>
        </w:numPr>
        <w:tabs>
          <w:tab w:val="left" w:pos="1243"/>
        </w:tabs>
        <w:spacing w:line="292" w:lineRule="exact"/>
        <w:ind w:hanging="360"/>
        <w:jc w:val="left"/>
        <w:rPr>
          <w:sz w:val="24"/>
        </w:rPr>
      </w:pPr>
      <w:r>
        <w:rPr>
          <w:sz w:val="24"/>
        </w:rPr>
        <w:t>группировать,</w:t>
      </w:r>
      <w:r>
        <w:rPr>
          <w:spacing w:val="-6"/>
          <w:sz w:val="24"/>
        </w:rPr>
        <w:t xml:space="preserve"> </w:t>
      </w:r>
      <w:r>
        <w:rPr>
          <w:sz w:val="24"/>
        </w:rPr>
        <w:t>систематизировать</w:t>
      </w:r>
      <w:r>
        <w:rPr>
          <w:spacing w:val="-3"/>
          <w:sz w:val="24"/>
        </w:rPr>
        <w:t xml:space="preserve"> </w:t>
      </w:r>
      <w:r>
        <w:rPr>
          <w:sz w:val="24"/>
        </w:rPr>
        <w:t>факты</w:t>
      </w:r>
      <w:r>
        <w:rPr>
          <w:spacing w:val="-4"/>
          <w:sz w:val="24"/>
        </w:rPr>
        <w:t xml:space="preserve"> </w:t>
      </w:r>
      <w:r>
        <w:rPr>
          <w:sz w:val="24"/>
        </w:rPr>
        <w:t>по</w:t>
      </w:r>
      <w:r>
        <w:rPr>
          <w:spacing w:val="-6"/>
          <w:sz w:val="24"/>
        </w:rPr>
        <w:t xml:space="preserve"> </w:t>
      </w:r>
      <w:r>
        <w:rPr>
          <w:sz w:val="24"/>
        </w:rPr>
        <w:t>заданному</w:t>
      </w:r>
      <w:r>
        <w:rPr>
          <w:spacing w:val="-8"/>
          <w:sz w:val="24"/>
        </w:rPr>
        <w:t xml:space="preserve"> </w:t>
      </w:r>
      <w:r>
        <w:rPr>
          <w:spacing w:val="-2"/>
          <w:sz w:val="24"/>
        </w:rPr>
        <w:t>признаку.</w:t>
      </w:r>
    </w:p>
    <w:p w:rsidR="00F83AF0" w:rsidRDefault="004229C5" w:rsidP="00BA704B">
      <w:pPr>
        <w:pStyle w:val="a4"/>
        <w:numPr>
          <w:ilvl w:val="0"/>
          <w:numId w:val="111"/>
        </w:numPr>
        <w:tabs>
          <w:tab w:val="left" w:pos="631"/>
        </w:tabs>
        <w:spacing w:line="275" w:lineRule="exact"/>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исторической</w:t>
      </w:r>
      <w:r>
        <w:rPr>
          <w:spacing w:val="-2"/>
          <w:sz w:val="24"/>
        </w:rPr>
        <w:t xml:space="preserve"> картой:</w:t>
      </w:r>
    </w:p>
    <w:p w:rsidR="00F83AF0" w:rsidRDefault="004229C5" w:rsidP="00BA704B">
      <w:pPr>
        <w:pStyle w:val="a4"/>
        <w:numPr>
          <w:ilvl w:val="1"/>
          <w:numId w:val="111"/>
        </w:numPr>
        <w:tabs>
          <w:tab w:val="left" w:pos="1243"/>
        </w:tabs>
        <w:ind w:right="567"/>
        <w:rPr>
          <w:sz w:val="24"/>
        </w:rPr>
      </w:pPr>
      <w:r>
        <w:rPr>
          <w:sz w:val="24"/>
        </w:rP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w:t>
      </w:r>
      <w:r>
        <w:rPr>
          <w:spacing w:val="-2"/>
          <w:sz w:val="24"/>
        </w:rPr>
        <w:t>карты;</w:t>
      </w:r>
    </w:p>
    <w:p w:rsidR="00F83AF0" w:rsidRDefault="004229C5" w:rsidP="00BA704B">
      <w:pPr>
        <w:pStyle w:val="a4"/>
        <w:numPr>
          <w:ilvl w:val="1"/>
          <w:numId w:val="111"/>
        </w:numPr>
        <w:tabs>
          <w:tab w:val="left" w:pos="1243"/>
        </w:tabs>
        <w:ind w:right="569"/>
        <w:rPr>
          <w:sz w:val="24"/>
        </w:rPr>
      </w:pPr>
      <w:r>
        <w:rPr>
          <w:sz w:val="24"/>
        </w:rPr>
        <w:t>устанавливать на основе картографических сведений связь между условиями среды обитания людей и их занятиями.</w:t>
      </w:r>
    </w:p>
    <w:p w:rsidR="00F83AF0" w:rsidRDefault="004229C5" w:rsidP="00BA704B">
      <w:pPr>
        <w:pStyle w:val="a4"/>
        <w:numPr>
          <w:ilvl w:val="0"/>
          <w:numId w:val="111"/>
        </w:numPr>
        <w:tabs>
          <w:tab w:val="left" w:pos="631"/>
        </w:tabs>
        <w:spacing w:line="275" w:lineRule="exact"/>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историческими</w:t>
      </w:r>
      <w:r>
        <w:rPr>
          <w:spacing w:val="-2"/>
          <w:sz w:val="24"/>
        </w:rPr>
        <w:t xml:space="preserve"> источниками:</w:t>
      </w:r>
    </w:p>
    <w:p w:rsidR="00F83AF0" w:rsidRDefault="004229C5" w:rsidP="00BA704B">
      <w:pPr>
        <w:pStyle w:val="a4"/>
        <w:numPr>
          <w:ilvl w:val="1"/>
          <w:numId w:val="111"/>
        </w:numPr>
        <w:tabs>
          <w:tab w:val="left" w:pos="1243"/>
        </w:tabs>
        <w:ind w:right="575"/>
        <w:rPr>
          <w:sz w:val="24"/>
        </w:rPr>
      </w:pPr>
      <w:r>
        <w:rPr>
          <w:sz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F83AF0" w:rsidRDefault="004229C5" w:rsidP="00BA704B">
      <w:pPr>
        <w:pStyle w:val="a4"/>
        <w:numPr>
          <w:ilvl w:val="1"/>
          <w:numId w:val="111"/>
        </w:numPr>
        <w:tabs>
          <w:tab w:val="left" w:pos="1243"/>
        </w:tabs>
        <w:ind w:right="561"/>
        <w:rPr>
          <w:sz w:val="24"/>
        </w:rPr>
      </w:pPr>
      <w:r>
        <w:rPr>
          <w:sz w:val="24"/>
        </w:rPr>
        <w:t>различать памятники культуры изучаемой эпохи и источники, созданные в последующие эпохи, приводить примеры;</w:t>
      </w:r>
    </w:p>
    <w:p w:rsidR="00F83AF0" w:rsidRDefault="004229C5" w:rsidP="00BA704B">
      <w:pPr>
        <w:pStyle w:val="a4"/>
        <w:numPr>
          <w:ilvl w:val="1"/>
          <w:numId w:val="111"/>
        </w:numPr>
        <w:tabs>
          <w:tab w:val="left" w:pos="1243"/>
        </w:tabs>
        <w:ind w:right="569"/>
        <w:rPr>
          <w:sz w:val="24"/>
        </w:rPr>
      </w:pPr>
      <w:r>
        <w:rPr>
          <w:sz w:val="24"/>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F83AF0" w:rsidRDefault="004229C5" w:rsidP="00BA704B">
      <w:pPr>
        <w:pStyle w:val="a4"/>
        <w:numPr>
          <w:ilvl w:val="0"/>
          <w:numId w:val="111"/>
        </w:numPr>
        <w:tabs>
          <w:tab w:val="left" w:pos="631"/>
        </w:tabs>
        <w:spacing w:line="276" w:lineRule="exact"/>
        <w:jc w:val="both"/>
        <w:rPr>
          <w:sz w:val="24"/>
        </w:rPr>
      </w:pPr>
      <w:r>
        <w:rPr>
          <w:sz w:val="24"/>
        </w:rPr>
        <w:t>Историческое</w:t>
      </w:r>
      <w:r>
        <w:rPr>
          <w:spacing w:val="-6"/>
          <w:sz w:val="24"/>
        </w:rPr>
        <w:t xml:space="preserve"> </w:t>
      </w:r>
      <w:r>
        <w:rPr>
          <w:sz w:val="24"/>
        </w:rPr>
        <w:t>описание</w:t>
      </w:r>
      <w:r>
        <w:rPr>
          <w:spacing w:val="-6"/>
          <w:sz w:val="24"/>
        </w:rPr>
        <w:t xml:space="preserve"> </w:t>
      </w:r>
      <w:r>
        <w:rPr>
          <w:spacing w:val="-2"/>
          <w:sz w:val="24"/>
        </w:rPr>
        <w:t>(реконструкция):</w:t>
      </w:r>
    </w:p>
    <w:p w:rsidR="00F83AF0" w:rsidRDefault="004229C5" w:rsidP="00BA704B">
      <w:pPr>
        <w:pStyle w:val="a4"/>
        <w:numPr>
          <w:ilvl w:val="1"/>
          <w:numId w:val="111"/>
        </w:numPr>
        <w:tabs>
          <w:tab w:val="left" w:pos="1243"/>
        </w:tabs>
        <w:spacing w:line="293" w:lineRule="exact"/>
        <w:ind w:hanging="360"/>
        <w:rPr>
          <w:sz w:val="24"/>
        </w:rPr>
      </w:pPr>
      <w:r>
        <w:rPr>
          <w:sz w:val="24"/>
        </w:rPr>
        <w:t>характеризовать</w:t>
      </w:r>
      <w:r>
        <w:rPr>
          <w:spacing w:val="-2"/>
          <w:sz w:val="24"/>
        </w:rPr>
        <w:t xml:space="preserve"> </w:t>
      </w:r>
      <w:r>
        <w:rPr>
          <w:sz w:val="24"/>
        </w:rPr>
        <w:t>условия</w:t>
      </w:r>
      <w:r>
        <w:rPr>
          <w:spacing w:val="-4"/>
          <w:sz w:val="24"/>
        </w:rPr>
        <w:t xml:space="preserve"> </w:t>
      </w:r>
      <w:r>
        <w:rPr>
          <w:sz w:val="24"/>
        </w:rPr>
        <w:t>жизни</w:t>
      </w:r>
      <w:r>
        <w:rPr>
          <w:spacing w:val="-5"/>
          <w:sz w:val="24"/>
        </w:rPr>
        <w:t xml:space="preserve"> </w:t>
      </w:r>
      <w:r>
        <w:rPr>
          <w:sz w:val="24"/>
        </w:rPr>
        <w:t>людей</w:t>
      </w:r>
      <w:r>
        <w:rPr>
          <w:spacing w:val="-4"/>
          <w:sz w:val="24"/>
        </w:rPr>
        <w:t xml:space="preserve"> </w:t>
      </w:r>
      <w:r>
        <w:rPr>
          <w:sz w:val="24"/>
        </w:rPr>
        <w:t>в</w:t>
      </w:r>
      <w:r>
        <w:rPr>
          <w:spacing w:val="-5"/>
          <w:sz w:val="24"/>
        </w:rPr>
        <w:t xml:space="preserve"> </w:t>
      </w:r>
      <w:r>
        <w:rPr>
          <w:spacing w:val="-2"/>
          <w:sz w:val="24"/>
        </w:rPr>
        <w:t>древности;</w:t>
      </w:r>
    </w:p>
    <w:p w:rsidR="00F83AF0" w:rsidRDefault="004229C5" w:rsidP="00BA704B">
      <w:pPr>
        <w:pStyle w:val="a4"/>
        <w:numPr>
          <w:ilvl w:val="1"/>
          <w:numId w:val="111"/>
        </w:numPr>
        <w:tabs>
          <w:tab w:val="left" w:pos="1243"/>
        </w:tabs>
        <w:spacing w:line="293" w:lineRule="exact"/>
        <w:ind w:hanging="360"/>
        <w:rPr>
          <w:sz w:val="24"/>
        </w:rPr>
      </w:pPr>
      <w:r>
        <w:rPr>
          <w:sz w:val="24"/>
        </w:rPr>
        <w:t>рассказывать</w:t>
      </w:r>
      <w:r>
        <w:rPr>
          <w:spacing w:val="-6"/>
          <w:sz w:val="24"/>
        </w:rPr>
        <w:t xml:space="preserve"> </w:t>
      </w:r>
      <w:r>
        <w:rPr>
          <w:sz w:val="24"/>
        </w:rPr>
        <w:t>о</w:t>
      </w:r>
      <w:r>
        <w:rPr>
          <w:spacing w:val="-4"/>
          <w:sz w:val="24"/>
        </w:rPr>
        <w:t xml:space="preserve"> </w:t>
      </w:r>
      <w:r>
        <w:rPr>
          <w:sz w:val="24"/>
        </w:rPr>
        <w:t>значительных</w:t>
      </w:r>
      <w:r>
        <w:rPr>
          <w:spacing w:val="-2"/>
          <w:sz w:val="24"/>
        </w:rPr>
        <w:t xml:space="preserve"> </w:t>
      </w:r>
      <w:r>
        <w:rPr>
          <w:sz w:val="24"/>
        </w:rPr>
        <w:t>событиях</w:t>
      </w:r>
      <w:r>
        <w:rPr>
          <w:spacing w:val="-3"/>
          <w:sz w:val="24"/>
        </w:rPr>
        <w:t xml:space="preserve"> </w:t>
      </w:r>
      <w:r>
        <w:rPr>
          <w:sz w:val="24"/>
        </w:rPr>
        <w:t>древней</w:t>
      </w:r>
      <w:r>
        <w:rPr>
          <w:spacing w:val="-4"/>
          <w:sz w:val="24"/>
        </w:rPr>
        <w:t xml:space="preserve"> </w:t>
      </w:r>
      <w:r>
        <w:rPr>
          <w:sz w:val="24"/>
        </w:rPr>
        <w:t>истории,</w:t>
      </w:r>
      <w:r>
        <w:rPr>
          <w:spacing w:val="-4"/>
          <w:sz w:val="24"/>
        </w:rPr>
        <w:t xml:space="preserve"> </w:t>
      </w:r>
      <w:r>
        <w:rPr>
          <w:sz w:val="24"/>
        </w:rPr>
        <w:t>их</w:t>
      </w:r>
      <w:r>
        <w:rPr>
          <w:spacing w:val="-1"/>
          <w:sz w:val="24"/>
        </w:rPr>
        <w:t xml:space="preserve"> </w:t>
      </w:r>
      <w:r>
        <w:rPr>
          <w:spacing w:val="-2"/>
          <w:sz w:val="24"/>
        </w:rPr>
        <w:t>участниках;</w:t>
      </w:r>
    </w:p>
    <w:p w:rsidR="00F83AF0" w:rsidRDefault="004229C5" w:rsidP="00BA704B">
      <w:pPr>
        <w:pStyle w:val="a4"/>
        <w:numPr>
          <w:ilvl w:val="1"/>
          <w:numId w:val="111"/>
        </w:numPr>
        <w:tabs>
          <w:tab w:val="left" w:pos="1243"/>
        </w:tabs>
        <w:ind w:right="571"/>
        <w:rPr>
          <w:sz w:val="24"/>
        </w:rPr>
      </w:pPr>
      <w:r>
        <w:rPr>
          <w:sz w:val="24"/>
        </w:rPr>
        <w:t>рассказывать об исторических личностях Древнего мира (ключевых моментах их биографии, роли в исторических событиях);</w:t>
      </w:r>
    </w:p>
    <w:p w:rsidR="00F83AF0" w:rsidRDefault="004229C5" w:rsidP="00BA704B">
      <w:pPr>
        <w:pStyle w:val="a4"/>
        <w:numPr>
          <w:ilvl w:val="1"/>
          <w:numId w:val="111"/>
        </w:numPr>
        <w:tabs>
          <w:tab w:val="left" w:pos="1243"/>
        </w:tabs>
        <w:ind w:right="571"/>
        <w:rPr>
          <w:sz w:val="24"/>
        </w:rPr>
      </w:pPr>
      <w:r>
        <w:rPr>
          <w:sz w:val="24"/>
        </w:rPr>
        <w:t xml:space="preserve">давать краткое описание памятников культуры эпохи первобытности и древнейших </w:t>
      </w:r>
      <w:r>
        <w:rPr>
          <w:spacing w:val="-2"/>
          <w:sz w:val="24"/>
        </w:rPr>
        <w:t>цивилизаций.</w:t>
      </w:r>
    </w:p>
    <w:p w:rsidR="00F83AF0" w:rsidRDefault="004229C5" w:rsidP="00BA704B">
      <w:pPr>
        <w:pStyle w:val="a4"/>
        <w:numPr>
          <w:ilvl w:val="0"/>
          <w:numId w:val="111"/>
        </w:numPr>
        <w:tabs>
          <w:tab w:val="left" w:pos="631"/>
        </w:tabs>
        <w:spacing w:line="275" w:lineRule="exact"/>
        <w:jc w:val="both"/>
        <w:rPr>
          <w:sz w:val="24"/>
        </w:rPr>
      </w:pPr>
      <w:r>
        <w:rPr>
          <w:sz w:val="24"/>
        </w:rPr>
        <w:t>Анализ,</w:t>
      </w:r>
      <w:r>
        <w:rPr>
          <w:spacing w:val="-6"/>
          <w:sz w:val="24"/>
        </w:rPr>
        <w:t xml:space="preserve"> </w:t>
      </w:r>
      <w:r>
        <w:rPr>
          <w:sz w:val="24"/>
        </w:rPr>
        <w:t>объяснение</w:t>
      </w:r>
      <w:r>
        <w:rPr>
          <w:spacing w:val="-8"/>
          <w:sz w:val="24"/>
        </w:rPr>
        <w:t xml:space="preserve"> </w:t>
      </w:r>
      <w:r>
        <w:rPr>
          <w:sz w:val="24"/>
        </w:rPr>
        <w:t>исторических</w:t>
      </w:r>
      <w:r>
        <w:rPr>
          <w:spacing w:val="-4"/>
          <w:sz w:val="24"/>
        </w:rPr>
        <w:t xml:space="preserve"> </w:t>
      </w:r>
      <w:r>
        <w:rPr>
          <w:sz w:val="24"/>
        </w:rPr>
        <w:t>событий,</w:t>
      </w:r>
      <w:r>
        <w:rPr>
          <w:spacing w:val="-7"/>
          <w:sz w:val="24"/>
        </w:rPr>
        <w:t xml:space="preserve"> </w:t>
      </w:r>
      <w:r>
        <w:rPr>
          <w:spacing w:val="-2"/>
          <w:sz w:val="24"/>
        </w:rPr>
        <w:t>явлений:</w:t>
      </w:r>
    </w:p>
    <w:p w:rsidR="00F83AF0" w:rsidRDefault="00F83AF0">
      <w:pPr>
        <w:pStyle w:val="a4"/>
        <w:spacing w:line="275" w:lineRule="exact"/>
        <w:rPr>
          <w:sz w:val="24"/>
        </w:rPr>
        <w:sectPr w:rsidR="00F83AF0">
          <w:pgSz w:w="11910" w:h="16850"/>
          <w:pgMar w:top="820" w:right="0" w:bottom="280" w:left="283" w:header="571" w:footer="0" w:gutter="0"/>
          <w:cols w:space="720"/>
        </w:sectPr>
      </w:pPr>
    </w:p>
    <w:p w:rsidR="00F83AF0" w:rsidRDefault="004229C5" w:rsidP="00BA704B">
      <w:pPr>
        <w:pStyle w:val="a4"/>
        <w:numPr>
          <w:ilvl w:val="1"/>
          <w:numId w:val="111"/>
        </w:numPr>
        <w:tabs>
          <w:tab w:val="left" w:pos="1243"/>
        </w:tabs>
        <w:ind w:right="566"/>
        <w:jc w:val="left"/>
        <w:rPr>
          <w:sz w:val="24"/>
        </w:rPr>
      </w:pPr>
      <w:r>
        <w:rPr>
          <w:sz w:val="24"/>
        </w:rPr>
        <w:t>раскрывать</w:t>
      </w:r>
      <w:r>
        <w:rPr>
          <w:spacing w:val="80"/>
          <w:sz w:val="24"/>
        </w:rPr>
        <w:t xml:space="preserve"> </w:t>
      </w:r>
      <w:r>
        <w:rPr>
          <w:sz w:val="24"/>
        </w:rPr>
        <w:t>существенные</w:t>
      </w:r>
      <w:r>
        <w:rPr>
          <w:spacing w:val="80"/>
          <w:sz w:val="24"/>
        </w:rPr>
        <w:t xml:space="preserve"> </w:t>
      </w:r>
      <w:r>
        <w:rPr>
          <w:sz w:val="24"/>
        </w:rPr>
        <w:t>черты:</w:t>
      </w:r>
      <w:r>
        <w:rPr>
          <w:spacing w:val="80"/>
          <w:sz w:val="24"/>
        </w:rPr>
        <w:t xml:space="preserve"> </w:t>
      </w:r>
      <w:r>
        <w:rPr>
          <w:sz w:val="24"/>
        </w:rPr>
        <w:t>а)</w:t>
      </w:r>
      <w:r>
        <w:rPr>
          <w:spacing w:val="80"/>
          <w:sz w:val="24"/>
        </w:rPr>
        <w:t xml:space="preserve"> </w:t>
      </w:r>
      <w:r>
        <w:rPr>
          <w:sz w:val="24"/>
        </w:rPr>
        <w:t>государственного</w:t>
      </w:r>
      <w:r>
        <w:rPr>
          <w:spacing w:val="80"/>
          <w:sz w:val="24"/>
        </w:rPr>
        <w:t xml:space="preserve"> </w:t>
      </w:r>
      <w:r>
        <w:rPr>
          <w:sz w:val="24"/>
        </w:rPr>
        <w:t>устройства</w:t>
      </w:r>
      <w:r>
        <w:rPr>
          <w:spacing w:val="80"/>
          <w:sz w:val="24"/>
        </w:rPr>
        <w:t xml:space="preserve"> </w:t>
      </w:r>
      <w:r>
        <w:rPr>
          <w:sz w:val="24"/>
        </w:rPr>
        <w:t>древних</w:t>
      </w:r>
      <w:r>
        <w:rPr>
          <w:spacing w:val="80"/>
          <w:sz w:val="24"/>
        </w:rPr>
        <w:t xml:space="preserve"> </w:t>
      </w:r>
      <w:r>
        <w:rPr>
          <w:sz w:val="24"/>
        </w:rPr>
        <w:t>обществ;</w:t>
      </w:r>
      <w:r>
        <w:rPr>
          <w:spacing w:val="80"/>
          <w:sz w:val="24"/>
        </w:rPr>
        <w:t xml:space="preserve"> </w:t>
      </w:r>
      <w:r>
        <w:rPr>
          <w:sz w:val="24"/>
        </w:rPr>
        <w:t>б)</w:t>
      </w:r>
      <w:r>
        <w:rPr>
          <w:spacing w:val="40"/>
          <w:sz w:val="24"/>
        </w:rPr>
        <w:t xml:space="preserve"> </w:t>
      </w:r>
      <w:r>
        <w:rPr>
          <w:sz w:val="24"/>
        </w:rPr>
        <w:t>положения основных групп населения; в) религиозных верований людей в древности;</w:t>
      </w:r>
    </w:p>
    <w:p w:rsidR="00F83AF0" w:rsidRDefault="004229C5" w:rsidP="00BA704B">
      <w:pPr>
        <w:pStyle w:val="a4"/>
        <w:numPr>
          <w:ilvl w:val="1"/>
          <w:numId w:val="111"/>
        </w:numPr>
        <w:tabs>
          <w:tab w:val="left" w:pos="1243"/>
        </w:tabs>
        <w:spacing w:line="293" w:lineRule="exact"/>
        <w:ind w:hanging="360"/>
        <w:jc w:val="left"/>
        <w:rPr>
          <w:sz w:val="24"/>
        </w:rPr>
      </w:pPr>
      <w:r>
        <w:rPr>
          <w:sz w:val="24"/>
        </w:rPr>
        <w:t>сравнивать</w:t>
      </w:r>
      <w:r>
        <w:rPr>
          <w:spacing w:val="-5"/>
          <w:sz w:val="24"/>
        </w:rPr>
        <w:t xml:space="preserve"> </w:t>
      </w:r>
      <w:r>
        <w:rPr>
          <w:sz w:val="24"/>
        </w:rPr>
        <w:t>исторические</w:t>
      </w:r>
      <w:r>
        <w:rPr>
          <w:spacing w:val="-5"/>
          <w:sz w:val="24"/>
        </w:rPr>
        <w:t xml:space="preserve"> </w:t>
      </w:r>
      <w:r>
        <w:rPr>
          <w:sz w:val="24"/>
        </w:rPr>
        <w:t>явления,</w:t>
      </w:r>
      <w:r>
        <w:rPr>
          <w:spacing w:val="-3"/>
          <w:sz w:val="24"/>
        </w:rPr>
        <w:t xml:space="preserve"> </w:t>
      </w:r>
      <w:r>
        <w:rPr>
          <w:sz w:val="24"/>
        </w:rPr>
        <w:t>определять</w:t>
      </w:r>
      <w:r>
        <w:rPr>
          <w:spacing w:val="-5"/>
          <w:sz w:val="24"/>
        </w:rPr>
        <w:t xml:space="preserve"> </w:t>
      </w:r>
      <w:r>
        <w:rPr>
          <w:sz w:val="24"/>
        </w:rPr>
        <w:t>их</w:t>
      </w:r>
      <w:r>
        <w:rPr>
          <w:spacing w:val="-2"/>
          <w:sz w:val="24"/>
        </w:rPr>
        <w:t xml:space="preserve"> </w:t>
      </w:r>
      <w:r>
        <w:rPr>
          <w:sz w:val="24"/>
        </w:rPr>
        <w:t>общие</w:t>
      </w:r>
      <w:r>
        <w:rPr>
          <w:spacing w:val="-4"/>
          <w:sz w:val="24"/>
        </w:rPr>
        <w:t xml:space="preserve"> </w:t>
      </w:r>
      <w:r>
        <w:rPr>
          <w:spacing w:val="-2"/>
          <w:sz w:val="24"/>
        </w:rPr>
        <w:t>черты;</w:t>
      </w:r>
    </w:p>
    <w:p w:rsidR="00F83AF0" w:rsidRDefault="004229C5" w:rsidP="00BA704B">
      <w:pPr>
        <w:pStyle w:val="a4"/>
        <w:numPr>
          <w:ilvl w:val="1"/>
          <w:numId w:val="111"/>
        </w:numPr>
        <w:tabs>
          <w:tab w:val="left" w:pos="1243"/>
        </w:tabs>
        <w:spacing w:before="1" w:line="293" w:lineRule="exact"/>
        <w:ind w:hanging="360"/>
        <w:jc w:val="left"/>
        <w:rPr>
          <w:sz w:val="24"/>
        </w:rPr>
      </w:pPr>
      <w:r>
        <w:rPr>
          <w:sz w:val="24"/>
        </w:rPr>
        <w:t>иллюстрировать</w:t>
      </w:r>
      <w:r>
        <w:rPr>
          <w:spacing w:val="-6"/>
          <w:sz w:val="24"/>
        </w:rPr>
        <w:t xml:space="preserve"> </w:t>
      </w:r>
      <w:r>
        <w:rPr>
          <w:sz w:val="24"/>
        </w:rPr>
        <w:t>общие</w:t>
      </w:r>
      <w:r>
        <w:rPr>
          <w:spacing w:val="-8"/>
          <w:sz w:val="24"/>
        </w:rPr>
        <w:t xml:space="preserve"> </w:t>
      </w:r>
      <w:r>
        <w:rPr>
          <w:sz w:val="24"/>
        </w:rPr>
        <w:t>явления,</w:t>
      </w:r>
      <w:r>
        <w:rPr>
          <w:spacing w:val="-4"/>
          <w:sz w:val="24"/>
        </w:rPr>
        <w:t xml:space="preserve"> </w:t>
      </w:r>
      <w:r>
        <w:rPr>
          <w:sz w:val="24"/>
        </w:rPr>
        <w:t>черты</w:t>
      </w:r>
      <w:r>
        <w:rPr>
          <w:spacing w:val="-4"/>
          <w:sz w:val="24"/>
        </w:rPr>
        <w:t xml:space="preserve"> </w:t>
      </w:r>
      <w:r>
        <w:rPr>
          <w:sz w:val="24"/>
        </w:rPr>
        <w:t>конкретными</w:t>
      </w:r>
      <w:r>
        <w:rPr>
          <w:spacing w:val="-4"/>
          <w:sz w:val="24"/>
        </w:rPr>
        <w:t xml:space="preserve"> </w:t>
      </w:r>
      <w:r>
        <w:rPr>
          <w:spacing w:val="-2"/>
          <w:sz w:val="24"/>
        </w:rPr>
        <w:t>примерами;</w:t>
      </w:r>
    </w:p>
    <w:p w:rsidR="00F83AF0" w:rsidRDefault="004229C5" w:rsidP="00BA704B">
      <w:pPr>
        <w:pStyle w:val="a4"/>
        <w:numPr>
          <w:ilvl w:val="1"/>
          <w:numId w:val="111"/>
        </w:numPr>
        <w:tabs>
          <w:tab w:val="left" w:pos="1243"/>
        </w:tabs>
        <w:spacing w:line="293" w:lineRule="exact"/>
        <w:ind w:hanging="360"/>
        <w:jc w:val="left"/>
        <w:rPr>
          <w:sz w:val="24"/>
        </w:rPr>
      </w:pPr>
      <w:r>
        <w:rPr>
          <w:sz w:val="24"/>
        </w:rPr>
        <w:t>объяснять</w:t>
      </w:r>
      <w:r>
        <w:rPr>
          <w:spacing w:val="-8"/>
          <w:sz w:val="24"/>
        </w:rPr>
        <w:t xml:space="preserve"> </w:t>
      </w:r>
      <w:r>
        <w:rPr>
          <w:sz w:val="24"/>
        </w:rPr>
        <w:t>причины</w:t>
      </w:r>
      <w:r>
        <w:rPr>
          <w:spacing w:val="-4"/>
          <w:sz w:val="24"/>
        </w:rPr>
        <w:t xml:space="preserve"> </w:t>
      </w:r>
      <w:r>
        <w:rPr>
          <w:sz w:val="24"/>
        </w:rPr>
        <w:t>и</w:t>
      </w:r>
      <w:r>
        <w:rPr>
          <w:spacing w:val="-4"/>
          <w:sz w:val="24"/>
        </w:rPr>
        <w:t xml:space="preserve"> </w:t>
      </w:r>
      <w:r>
        <w:rPr>
          <w:sz w:val="24"/>
        </w:rPr>
        <w:t>следствия</w:t>
      </w:r>
      <w:r>
        <w:rPr>
          <w:spacing w:val="-5"/>
          <w:sz w:val="24"/>
        </w:rPr>
        <w:t xml:space="preserve"> </w:t>
      </w:r>
      <w:r>
        <w:rPr>
          <w:sz w:val="24"/>
        </w:rPr>
        <w:t>важнейших</w:t>
      </w:r>
      <w:r>
        <w:rPr>
          <w:spacing w:val="-2"/>
          <w:sz w:val="24"/>
        </w:rPr>
        <w:t xml:space="preserve"> </w:t>
      </w:r>
      <w:r>
        <w:rPr>
          <w:sz w:val="24"/>
        </w:rPr>
        <w:t>событий</w:t>
      </w:r>
      <w:r>
        <w:rPr>
          <w:spacing w:val="-4"/>
          <w:sz w:val="24"/>
        </w:rPr>
        <w:t xml:space="preserve"> </w:t>
      </w:r>
      <w:r>
        <w:rPr>
          <w:sz w:val="24"/>
        </w:rPr>
        <w:t>древней</w:t>
      </w:r>
      <w:r>
        <w:rPr>
          <w:spacing w:val="-6"/>
          <w:sz w:val="24"/>
        </w:rPr>
        <w:t xml:space="preserve"> </w:t>
      </w:r>
      <w:r>
        <w:rPr>
          <w:spacing w:val="-2"/>
          <w:sz w:val="24"/>
        </w:rPr>
        <w:t>истории.</w:t>
      </w:r>
    </w:p>
    <w:p w:rsidR="00F83AF0" w:rsidRDefault="004229C5" w:rsidP="00BA704B">
      <w:pPr>
        <w:pStyle w:val="a4"/>
        <w:numPr>
          <w:ilvl w:val="1"/>
          <w:numId w:val="111"/>
        </w:numPr>
        <w:tabs>
          <w:tab w:val="left" w:pos="1243"/>
        </w:tabs>
        <w:ind w:right="572"/>
        <w:jc w:val="left"/>
        <w:rPr>
          <w:sz w:val="24"/>
        </w:rPr>
      </w:pPr>
      <w:r>
        <w:rPr>
          <w:sz w:val="24"/>
        </w:rPr>
        <w:t>Рассмотрение</w:t>
      </w:r>
      <w:r>
        <w:rPr>
          <w:spacing w:val="40"/>
          <w:sz w:val="24"/>
        </w:rPr>
        <w:t xml:space="preserve"> </w:t>
      </w:r>
      <w:r>
        <w:rPr>
          <w:sz w:val="24"/>
        </w:rPr>
        <w:t>исторических</w:t>
      </w:r>
      <w:r>
        <w:rPr>
          <w:spacing w:val="40"/>
          <w:sz w:val="24"/>
        </w:rPr>
        <w:t xml:space="preserve"> </w:t>
      </w:r>
      <w:r>
        <w:rPr>
          <w:sz w:val="24"/>
        </w:rPr>
        <w:t>версий</w:t>
      </w:r>
      <w:r>
        <w:rPr>
          <w:spacing w:val="40"/>
          <w:sz w:val="24"/>
        </w:rPr>
        <w:t xml:space="preserve"> </w:t>
      </w:r>
      <w:r>
        <w:rPr>
          <w:sz w:val="24"/>
        </w:rPr>
        <w:t>и</w:t>
      </w:r>
      <w:r>
        <w:rPr>
          <w:spacing w:val="40"/>
          <w:sz w:val="24"/>
        </w:rPr>
        <w:t xml:space="preserve"> </w:t>
      </w:r>
      <w:r>
        <w:rPr>
          <w:sz w:val="24"/>
        </w:rPr>
        <w:t>оценок,</w:t>
      </w:r>
      <w:r>
        <w:rPr>
          <w:spacing w:val="40"/>
          <w:sz w:val="24"/>
        </w:rPr>
        <w:t xml:space="preserve"> </w:t>
      </w:r>
      <w:r>
        <w:rPr>
          <w:sz w:val="24"/>
        </w:rPr>
        <w:t>определение</w:t>
      </w:r>
      <w:r>
        <w:rPr>
          <w:spacing w:val="40"/>
          <w:sz w:val="24"/>
        </w:rPr>
        <w:t xml:space="preserve"> </w:t>
      </w:r>
      <w:r>
        <w:rPr>
          <w:sz w:val="24"/>
        </w:rPr>
        <w:t>своего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наиболее</w:t>
      </w:r>
      <w:r>
        <w:rPr>
          <w:spacing w:val="80"/>
          <w:sz w:val="24"/>
        </w:rPr>
        <w:t xml:space="preserve"> </w:t>
      </w:r>
      <w:r>
        <w:rPr>
          <w:sz w:val="24"/>
        </w:rPr>
        <w:t>значимым событиям и личностям прошлого:</w:t>
      </w:r>
    </w:p>
    <w:p w:rsidR="00F83AF0" w:rsidRDefault="004229C5" w:rsidP="00BA704B">
      <w:pPr>
        <w:pStyle w:val="a4"/>
        <w:numPr>
          <w:ilvl w:val="1"/>
          <w:numId w:val="111"/>
        </w:numPr>
        <w:tabs>
          <w:tab w:val="left" w:pos="1243"/>
        </w:tabs>
        <w:ind w:right="574"/>
        <w:jc w:val="left"/>
        <w:rPr>
          <w:sz w:val="24"/>
        </w:rPr>
      </w:pPr>
      <w:r>
        <w:rPr>
          <w:sz w:val="24"/>
        </w:rPr>
        <w:t>излагать оценки наиболее значительных событий и личностей древней истории, приводимые</w:t>
      </w:r>
      <w:r>
        <w:rPr>
          <w:spacing w:val="-1"/>
          <w:sz w:val="24"/>
        </w:rPr>
        <w:t xml:space="preserve"> </w:t>
      </w:r>
      <w:r>
        <w:rPr>
          <w:sz w:val="24"/>
        </w:rPr>
        <w:t>в учебной литературе;</w:t>
      </w:r>
    </w:p>
    <w:p w:rsidR="00F83AF0" w:rsidRDefault="004229C5" w:rsidP="00BA704B">
      <w:pPr>
        <w:pStyle w:val="a4"/>
        <w:numPr>
          <w:ilvl w:val="1"/>
          <w:numId w:val="111"/>
        </w:numPr>
        <w:tabs>
          <w:tab w:val="left" w:pos="1243"/>
        </w:tabs>
        <w:ind w:right="567"/>
        <w:jc w:val="left"/>
        <w:rPr>
          <w:sz w:val="24"/>
        </w:rPr>
      </w:pPr>
      <w:r>
        <w:rPr>
          <w:sz w:val="24"/>
        </w:rPr>
        <w:t>высказывать</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эмоциональных</w:t>
      </w:r>
      <w:r>
        <w:rPr>
          <w:spacing w:val="40"/>
          <w:sz w:val="24"/>
        </w:rPr>
        <w:t xml:space="preserve"> </w:t>
      </w:r>
      <w:r>
        <w:rPr>
          <w:sz w:val="24"/>
        </w:rPr>
        <w:t>оценок</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поступкам</w:t>
      </w:r>
      <w:r>
        <w:rPr>
          <w:spacing w:val="40"/>
          <w:sz w:val="24"/>
        </w:rPr>
        <w:t xml:space="preserve"> </w:t>
      </w:r>
      <w:r>
        <w:rPr>
          <w:sz w:val="24"/>
        </w:rPr>
        <w:t>людей</w:t>
      </w:r>
      <w:r>
        <w:rPr>
          <w:spacing w:val="40"/>
          <w:sz w:val="24"/>
        </w:rPr>
        <w:t xml:space="preserve"> </w:t>
      </w:r>
      <w:r>
        <w:rPr>
          <w:sz w:val="24"/>
        </w:rPr>
        <w:t>прошлого,</w:t>
      </w:r>
      <w:r>
        <w:rPr>
          <w:spacing w:val="39"/>
          <w:sz w:val="24"/>
        </w:rPr>
        <w:t xml:space="preserve"> </w:t>
      </w:r>
      <w:r>
        <w:rPr>
          <w:sz w:val="24"/>
        </w:rPr>
        <w:t>к памятникам культуры.</w:t>
      </w:r>
    </w:p>
    <w:p w:rsidR="00F83AF0" w:rsidRDefault="004229C5" w:rsidP="00BA704B">
      <w:pPr>
        <w:pStyle w:val="a4"/>
        <w:numPr>
          <w:ilvl w:val="0"/>
          <w:numId w:val="110"/>
        </w:numPr>
        <w:tabs>
          <w:tab w:val="left" w:pos="631"/>
        </w:tabs>
        <w:spacing w:line="275" w:lineRule="exact"/>
        <w:rPr>
          <w:sz w:val="24"/>
        </w:rPr>
      </w:pPr>
      <w:r>
        <w:rPr>
          <w:sz w:val="24"/>
        </w:rPr>
        <w:t>Применение</w:t>
      </w:r>
      <w:r>
        <w:rPr>
          <w:spacing w:val="-8"/>
          <w:sz w:val="24"/>
        </w:rPr>
        <w:t xml:space="preserve"> </w:t>
      </w:r>
      <w:r>
        <w:rPr>
          <w:sz w:val="24"/>
        </w:rPr>
        <w:t>исторических</w:t>
      </w:r>
      <w:r>
        <w:rPr>
          <w:spacing w:val="-8"/>
          <w:sz w:val="24"/>
        </w:rPr>
        <w:t xml:space="preserve"> </w:t>
      </w:r>
      <w:r>
        <w:rPr>
          <w:spacing w:val="-2"/>
          <w:sz w:val="24"/>
        </w:rPr>
        <w:t>знаний:</w:t>
      </w:r>
    </w:p>
    <w:p w:rsidR="00F83AF0" w:rsidRDefault="004229C5" w:rsidP="00BA704B">
      <w:pPr>
        <w:pStyle w:val="a4"/>
        <w:numPr>
          <w:ilvl w:val="1"/>
          <w:numId w:val="110"/>
        </w:numPr>
        <w:tabs>
          <w:tab w:val="left" w:pos="1243"/>
        </w:tabs>
        <w:ind w:right="572"/>
        <w:rPr>
          <w:sz w:val="24"/>
        </w:rPr>
      </w:pPr>
      <w:r>
        <w:rPr>
          <w:sz w:val="24"/>
        </w:rPr>
        <w:t>раскрывать значение памятников древней истории и культуры, необходимость сохранения их</w:t>
      </w:r>
      <w:r>
        <w:rPr>
          <w:spacing w:val="40"/>
          <w:sz w:val="24"/>
        </w:rPr>
        <w:t xml:space="preserve"> </w:t>
      </w:r>
      <w:r>
        <w:rPr>
          <w:sz w:val="24"/>
        </w:rPr>
        <w:t>в современном мире;</w:t>
      </w:r>
    </w:p>
    <w:p w:rsidR="00F83AF0" w:rsidRDefault="004229C5" w:rsidP="00BA704B">
      <w:pPr>
        <w:pStyle w:val="a4"/>
        <w:numPr>
          <w:ilvl w:val="1"/>
          <w:numId w:val="110"/>
        </w:numPr>
        <w:tabs>
          <w:tab w:val="left" w:pos="1243"/>
        </w:tabs>
        <w:ind w:right="568"/>
        <w:rPr>
          <w:sz w:val="24"/>
        </w:rPr>
      </w:pPr>
      <w:r>
        <w:rPr>
          <w:sz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p>
    <w:p w:rsidR="00F83AF0" w:rsidRDefault="004229C5">
      <w:pPr>
        <w:pStyle w:val="110"/>
        <w:spacing w:before="3" w:line="274" w:lineRule="exact"/>
      </w:pPr>
      <w:r>
        <w:t xml:space="preserve">6 </w:t>
      </w:r>
      <w:r>
        <w:rPr>
          <w:spacing w:val="-2"/>
        </w:rPr>
        <w:t>КЛАСС</w:t>
      </w:r>
    </w:p>
    <w:p w:rsidR="00F83AF0" w:rsidRDefault="004229C5" w:rsidP="00BA704B">
      <w:pPr>
        <w:pStyle w:val="a4"/>
        <w:numPr>
          <w:ilvl w:val="0"/>
          <w:numId w:val="109"/>
        </w:numPr>
        <w:tabs>
          <w:tab w:val="left" w:pos="631"/>
        </w:tabs>
        <w:spacing w:line="273" w:lineRule="exact"/>
        <w:rPr>
          <w:sz w:val="24"/>
        </w:rPr>
      </w:pPr>
      <w:r>
        <w:rPr>
          <w:sz w:val="24"/>
        </w:rPr>
        <w:t>Знание</w:t>
      </w:r>
      <w:r>
        <w:rPr>
          <w:spacing w:val="-9"/>
          <w:sz w:val="24"/>
        </w:rPr>
        <w:t xml:space="preserve"> </w:t>
      </w:r>
      <w:r>
        <w:rPr>
          <w:sz w:val="24"/>
        </w:rPr>
        <w:t>хронологии,</w:t>
      </w:r>
      <w:r>
        <w:rPr>
          <w:spacing w:val="-3"/>
          <w:sz w:val="24"/>
        </w:rPr>
        <w:t xml:space="preserve"> </w:t>
      </w:r>
      <w:r>
        <w:rPr>
          <w:sz w:val="24"/>
        </w:rPr>
        <w:t>работа</w:t>
      </w:r>
      <w:r>
        <w:rPr>
          <w:spacing w:val="-4"/>
          <w:sz w:val="24"/>
        </w:rPr>
        <w:t xml:space="preserve"> </w:t>
      </w:r>
      <w:r>
        <w:rPr>
          <w:sz w:val="24"/>
        </w:rPr>
        <w:t>с</w:t>
      </w:r>
      <w:r>
        <w:rPr>
          <w:spacing w:val="-4"/>
          <w:sz w:val="24"/>
        </w:rPr>
        <w:t xml:space="preserve"> </w:t>
      </w:r>
      <w:r>
        <w:rPr>
          <w:spacing w:val="-2"/>
          <w:sz w:val="24"/>
        </w:rPr>
        <w:t>хронологией:</w:t>
      </w:r>
    </w:p>
    <w:p w:rsidR="00F83AF0" w:rsidRDefault="004229C5" w:rsidP="00BA704B">
      <w:pPr>
        <w:pStyle w:val="a4"/>
        <w:numPr>
          <w:ilvl w:val="1"/>
          <w:numId w:val="109"/>
        </w:numPr>
        <w:tabs>
          <w:tab w:val="left" w:pos="1243"/>
        </w:tabs>
        <w:ind w:right="566"/>
        <w:jc w:val="left"/>
        <w:rPr>
          <w:sz w:val="24"/>
        </w:rPr>
      </w:pPr>
      <w:r>
        <w:rPr>
          <w:sz w:val="24"/>
        </w:rPr>
        <w:t>называть</w:t>
      </w:r>
      <w:r>
        <w:rPr>
          <w:spacing w:val="40"/>
          <w:sz w:val="24"/>
        </w:rPr>
        <w:t xml:space="preserve"> </w:t>
      </w:r>
      <w:r>
        <w:rPr>
          <w:sz w:val="24"/>
        </w:rPr>
        <w:t>даты</w:t>
      </w:r>
      <w:r>
        <w:rPr>
          <w:spacing w:val="40"/>
          <w:sz w:val="24"/>
        </w:rPr>
        <w:t xml:space="preserve"> </w:t>
      </w:r>
      <w:r>
        <w:rPr>
          <w:sz w:val="24"/>
        </w:rPr>
        <w:t>важнейших</w:t>
      </w:r>
      <w:r>
        <w:rPr>
          <w:spacing w:val="40"/>
          <w:sz w:val="24"/>
        </w:rPr>
        <w:t xml:space="preserve"> </w:t>
      </w:r>
      <w:r>
        <w:rPr>
          <w:sz w:val="24"/>
        </w:rPr>
        <w:t>событий</w:t>
      </w:r>
      <w:r>
        <w:rPr>
          <w:spacing w:val="40"/>
          <w:sz w:val="24"/>
        </w:rPr>
        <w:t xml:space="preserve"> </w:t>
      </w:r>
      <w:r>
        <w:rPr>
          <w:sz w:val="24"/>
        </w:rPr>
        <w:t>Средневековья,</w:t>
      </w:r>
      <w:r>
        <w:rPr>
          <w:spacing w:val="40"/>
          <w:sz w:val="24"/>
        </w:rPr>
        <w:t xml:space="preserve"> </w:t>
      </w:r>
      <w:r>
        <w:rPr>
          <w:sz w:val="24"/>
        </w:rPr>
        <w:t>определять</w:t>
      </w:r>
      <w:r>
        <w:rPr>
          <w:spacing w:val="40"/>
          <w:sz w:val="24"/>
        </w:rPr>
        <w:t xml:space="preserve"> </w:t>
      </w:r>
      <w:r>
        <w:rPr>
          <w:sz w:val="24"/>
        </w:rPr>
        <w:t>их</w:t>
      </w:r>
      <w:r>
        <w:rPr>
          <w:spacing w:val="40"/>
          <w:sz w:val="24"/>
        </w:rPr>
        <w:t xml:space="preserve"> </w:t>
      </w:r>
      <w:r>
        <w:rPr>
          <w:sz w:val="24"/>
        </w:rPr>
        <w:t>принадлежность</w:t>
      </w:r>
      <w:r>
        <w:rPr>
          <w:spacing w:val="40"/>
          <w:sz w:val="24"/>
        </w:rPr>
        <w:t xml:space="preserve"> </w:t>
      </w:r>
      <w:r>
        <w:rPr>
          <w:sz w:val="24"/>
        </w:rPr>
        <w:t>к</w:t>
      </w:r>
      <w:r>
        <w:rPr>
          <w:spacing w:val="40"/>
          <w:sz w:val="24"/>
        </w:rPr>
        <w:t xml:space="preserve"> </w:t>
      </w:r>
      <w:r>
        <w:rPr>
          <w:sz w:val="24"/>
        </w:rPr>
        <w:t>веку, историческому периоду;</w:t>
      </w:r>
    </w:p>
    <w:p w:rsidR="00F83AF0" w:rsidRDefault="004229C5" w:rsidP="00BA704B">
      <w:pPr>
        <w:pStyle w:val="a4"/>
        <w:numPr>
          <w:ilvl w:val="1"/>
          <w:numId w:val="109"/>
        </w:numPr>
        <w:tabs>
          <w:tab w:val="left" w:pos="1243"/>
        </w:tabs>
        <w:ind w:right="570"/>
        <w:jc w:val="left"/>
        <w:rPr>
          <w:sz w:val="24"/>
        </w:rPr>
      </w:pPr>
      <w:r>
        <w:rPr>
          <w:sz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F83AF0" w:rsidRDefault="004229C5" w:rsidP="00BA704B">
      <w:pPr>
        <w:pStyle w:val="a4"/>
        <w:numPr>
          <w:ilvl w:val="1"/>
          <w:numId w:val="109"/>
        </w:numPr>
        <w:tabs>
          <w:tab w:val="left" w:pos="1243"/>
        </w:tabs>
        <w:spacing w:line="292" w:lineRule="exact"/>
        <w:ind w:hanging="360"/>
        <w:jc w:val="left"/>
        <w:rPr>
          <w:sz w:val="24"/>
        </w:rPr>
      </w:pPr>
      <w:r>
        <w:rPr>
          <w:sz w:val="24"/>
        </w:rPr>
        <w:t>устанавливать</w:t>
      </w:r>
      <w:r>
        <w:rPr>
          <w:spacing w:val="-6"/>
          <w:sz w:val="24"/>
        </w:rPr>
        <w:t xml:space="preserve"> </w:t>
      </w:r>
      <w:r>
        <w:rPr>
          <w:sz w:val="24"/>
        </w:rPr>
        <w:t>длительность</w:t>
      </w:r>
      <w:r>
        <w:rPr>
          <w:spacing w:val="-4"/>
          <w:sz w:val="24"/>
        </w:rPr>
        <w:t xml:space="preserve"> </w:t>
      </w:r>
      <w:r>
        <w:rPr>
          <w:sz w:val="24"/>
        </w:rPr>
        <w:t>и</w:t>
      </w:r>
      <w:r>
        <w:rPr>
          <w:spacing w:val="-5"/>
          <w:sz w:val="24"/>
        </w:rPr>
        <w:t xml:space="preserve"> </w:t>
      </w:r>
      <w:r>
        <w:rPr>
          <w:sz w:val="24"/>
        </w:rPr>
        <w:t>синхронность</w:t>
      </w:r>
      <w:r>
        <w:rPr>
          <w:spacing w:val="-4"/>
          <w:sz w:val="24"/>
        </w:rPr>
        <w:t xml:space="preserve"> </w:t>
      </w:r>
      <w:r>
        <w:rPr>
          <w:sz w:val="24"/>
        </w:rPr>
        <w:t>событий</w:t>
      </w:r>
      <w:r>
        <w:rPr>
          <w:spacing w:val="-6"/>
          <w:sz w:val="24"/>
        </w:rPr>
        <w:t xml:space="preserve"> </w:t>
      </w:r>
      <w:r>
        <w:rPr>
          <w:sz w:val="24"/>
        </w:rPr>
        <w:t>истории</w:t>
      </w:r>
      <w:r>
        <w:rPr>
          <w:spacing w:val="-6"/>
          <w:sz w:val="24"/>
        </w:rPr>
        <w:t xml:space="preserve"> </w:t>
      </w:r>
      <w:r>
        <w:rPr>
          <w:sz w:val="24"/>
        </w:rPr>
        <w:t>Руси</w:t>
      </w:r>
      <w:r>
        <w:rPr>
          <w:spacing w:val="-5"/>
          <w:sz w:val="24"/>
        </w:rPr>
        <w:t xml:space="preserve"> </w:t>
      </w:r>
      <w:r>
        <w:rPr>
          <w:sz w:val="24"/>
        </w:rPr>
        <w:t>и</w:t>
      </w:r>
      <w:r>
        <w:rPr>
          <w:spacing w:val="-2"/>
          <w:sz w:val="24"/>
        </w:rPr>
        <w:t xml:space="preserve"> </w:t>
      </w:r>
      <w:r>
        <w:rPr>
          <w:sz w:val="24"/>
        </w:rPr>
        <w:t>всеобщей</w:t>
      </w:r>
      <w:r>
        <w:rPr>
          <w:spacing w:val="-4"/>
          <w:sz w:val="24"/>
        </w:rPr>
        <w:t xml:space="preserve"> </w:t>
      </w:r>
      <w:r>
        <w:rPr>
          <w:spacing w:val="-2"/>
          <w:sz w:val="24"/>
        </w:rPr>
        <w:t>истории.</w:t>
      </w:r>
    </w:p>
    <w:p w:rsidR="00F83AF0" w:rsidRDefault="004229C5" w:rsidP="00BA704B">
      <w:pPr>
        <w:pStyle w:val="a4"/>
        <w:numPr>
          <w:ilvl w:val="0"/>
          <w:numId w:val="109"/>
        </w:numPr>
        <w:tabs>
          <w:tab w:val="left" w:pos="631"/>
        </w:tabs>
        <w:spacing w:line="275" w:lineRule="exact"/>
        <w:rPr>
          <w:sz w:val="24"/>
        </w:rPr>
      </w:pPr>
      <w:r>
        <w:rPr>
          <w:sz w:val="24"/>
        </w:rPr>
        <w:t>Знание</w:t>
      </w:r>
      <w:r>
        <w:rPr>
          <w:spacing w:val="-4"/>
          <w:sz w:val="24"/>
        </w:rPr>
        <w:t xml:space="preserve"> </w:t>
      </w:r>
      <w:r>
        <w:rPr>
          <w:sz w:val="24"/>
        </w:rPr>
        <w:t>исторических</w:t>
      </w:r>
      <w:r>
        <w:rPr>
          <w:spacing w:val="-2"/>
          <w:sz w:val="24"/>
        </w:rPr>
        <w:t xml:space="preserve"> </w:t>
      </w:r>
      <w:r>
        <w:rPr>
          <w:sz w:val="24"/>
        </w:rPr>
        <w:t>фактов,</w:t>
      </w:r>
      <w:r>
        <w:rPr>
          <w:spacing w:val="-3"/>
          <w:sz w:val="24"/>
        </w:rPr>
        <w:t xml:space="preserve"> </w:t>
      </w:r>
      <w:r>
        <w:rPr>
          <w:sz w:val="24"/>
        </w:rPr>
        <w:t>работа</w:t>
      </w:r>
      <w:r>
        <w:rPr>
          <w:spacing w:val="-3"/>
          <w:sz w:val="24"/>
        </w:rPr>
        <w:t xml:space="preserve"> </w:t>
      </w:r>
      <w:r>
        <w:rPr>
          <w:sz w:val="24"/>
        </w:rPr>
        <w:t>с</w:t>
      </w:r>
      <w:r>
        <w:rPr>
          <w:spacing w:val="-3"/>
          <w:sz w:val="24"/>
        </w:rPr>
        <w:t xml:space="preserve"> </w:t>
      </w:r>
      <w:r>
        <w:rPr>
          <w:spacing w:val="-2"/>
          <w:sz w:val="24"/>
        </w:rPr>
        <w:t>фактами:</w:t>
      </w:r>
    </w:p>
    <w:p w:rsidR="00F83AF0" w:rsidRDefault="004229C5" w:rsidP="00BA704B">
      <w:pPr>
        <w:pStyle w:val="a4"/>
        <w:numPr>
          <w:ilvl w:val="1"/>
          <w:numId w:val="109"/>
        </w:numPr>
        <w:tabs>
          <w:tab w:val="left" w:pos="1243"/>
        </w:tabs>
        <w:ind w:right="568"/>
        <w:jc w:val="left"/>
        <w:rPr>
          <w:sz w:val="24"/>
        </w:rPr>
      </w:pPr>
      <w:r>
        <w:rPr>
          <w:sz w:val="24"/>
        </w:rPr>
        <w:t>указывать</w:t>
      </w:r>
      <w:r>
        <w:rPr>
          <w:spacing w:val="40"/>
          <w:sz w:val="24"/>
        </w:rPr>
        <w:t xml:space="preserve"> </w:t>
      </w:r>
      <w:r>
        <w:rPr>
          <w:sz w:val="24"/>
        </w:rPr>
        <w:t>(называть)</w:t>
      </w:r>
      <w:r>
        <w:rPr>
          <w:spacing w:val="40"/>
          <w:sz w:val="24"/>
        </w:rPr>
        <w:t xml:space="preserve"> </w:t>
      </w:r>
      <w:r>
        <w:rPr>
          <w:sz w:val="24"/>
        </w:rPr>
        <w:t>место,</w:t>
      </w:r>
      <w:r>
        <w:rPr>
          <w:spacing w:val="40"/>
          <w:sz w:val="24"/>
        </w:rPr>
        <w:t xml:space="preserve"> </w:t>
      </w:r>
      <w:r>
        <w:rPr>
          <w:sz w:val="24"/>
        </w:rPr>
        <w:t>обстоятельства,</w:t>
      </w:r>
      <w:r>
        <w:rPr>
          <w:spacing w:val="40"/>
          <w:sz w:val="24"/>
        </w:rPr>
        <w:t xml:space="preserve"> </w:t>
      </w:r>
      <w:r>
        <w:rPr>
          <w:sz w:val="24"/>
        </w:rPr>
        <w:t>участников,</w:t>
      </w:r>
      <w:r>
        <w:rPr>
          <w:spacing w:val="40"/>
          <w:sz w:val="24"/>
        </w:rPr>
        <w:t xml:space="preserve"> </w:t>
      </w:r>
      <w:r>
        <w:rPr>
          <w:sz w:val="24"/>
        </w:rPr>
        <w:t>результаты</w:t>
      </w:r>
      <w:r>
        <w:rPr>
          <w:spacing w:val="40"/>
          <w:sz w:val="24"/>
        </w:rPr>
        <w:t xml:space="preserve"> </w:t>
      </w:r>
      <w:r>
        <w:rPr>
          <w:sz w:val="24"/>
        </w:rPr>
        <w:t>важнейших</w:t>
      </w:r>
      <w:r>
        <w:rPr>
          <w:spacing w:val="40"/>
          <w:sz w:val="24"/>
        </w:rPr>
        <w:t xml:space="preserve"> </w:t>
      </w:r>
      <w:r>
        <w:rPr>
          <w:sz w:val="24"/>
        </w:rPr>
        <w:t>событий</w:t>
      </w:r>
      <w:r>
        <w:rPr>
          <w:spacing w:val="80"/>
          <w:sz w:val="24"/>
        </w:rPr>
        <w:t xml:space="preserve"> </w:t>
      </w:r>
      <w:r>
        <w:rPr>
          <w:sz w:val="24"/>
        </w:rPr>
        <w:t>отечественной и всеобщей истории эпохи Средневековья;</w:t>
      </w:r>
    </w:p>
    <w:p w:rsidR="00F83AF0" w:rsidRDefault="004229C5" w:rsidP="00BA704B">
      <w:pPr>
        <w:pStyle w:val="a4"/>
        <w:numPr>
          <w:ilvl w:val="1"/>
          <w:numId w:val="109"/>
        </w:numPr>
        <w:tabs>
          <w:tab w:val="left" w:pos="1243"/>
        </w:tabs>
        <w:ind w:right="568"/>
        <w:jc w:val="left"/>
        <w:rPr>
          <w:sz w:val="24"/>
        </w:rPr>
      </w:pPr>
      <w:r>
        <w:rPr>
          <w:sz w:val="24"/>
        </w:rPr>
        <w:t>группировать,</w:t>
      </w:r>
      <w:r>
        <w:rPr>
          <w:spacing w:val="-3"/>
          <w:sz w:val="24"/>
        </w:rPr>
        <w:t xml:space="preserve"> </w:t>
      </w:r>
      <w:r>
        <w:rPr>
          <w:sz w:val="24"/>
        </w:rPr>
        <w:t>систематизировать</w:t>
      </w:r>
      <w:r>
        <w:rPr>
          <w:spacing w:val="-3"/>
          <w:sz w:val="24"/>
        </w:rPr>
        <w:t xml:space="preserve"> </w:t>
      </w:r>
      <w:r>
        <w:rPr>
          <w:sz w:val="24"/>
        </w:rPr>
        <w:t>факты</w:t>
      </w:r>
      <w:r>
        <w:rPr>
          <w:spacing w:val="-3"/>
          <w:sz w:val="24"/>
        </w:rPr>
        <w:t xml:space="preserve"> </w:t>
      </w:r>
      <w:r>
        <w:rPr>
          <w:sz w:val="24"/>
        </w:rPr>
        <w:t>по</w:t>
      </w:r>
      <w:r>
        <w:rPr>
          <w:spacing w:val="-3"/>
          <w:sz w:val="24"/>
        </w:rPr>
        <w:t xml:space="preserve"> </w:t>
      </w:r>
      <w:r>
        <w:rPr>
          <w:sz w:val="24"/>
        </w:rPr>
        <w:t>заданному</w:t>
      </w:r>
      <w:r>
        <w:rPr>
          <w:spacing w:val="-8"/>
          <w:sz w:val="24"/>
        </w:rPr>
        <w:t xml:space="preserve"> </w:t>
      </w:r>
      <w:r>
        <w:rPr>
          <w:sz w:val="24"/>
        </w:rPr>
        <w:t>признаку</w:t>
      </w:r>
      <w:r>
        <w:rPr>
          <w:spacing w:val="-8"/>
          <w:sz w:val="24"/>
        </w:rPr>
        <w:t xml:space="preserve"> </w:t>
      </w:r>
      <w:r>
        <w:rPr>
          <w:sz w:val="24"/>
        </w:rPr>
        <w:t>(составление</w:t>
      </w:r>
      <w:r>
        <w:rPr>
          <w:spacing w:val="-4"/>
          <w:sz w:val="24"/>
        </w:rPr>
        <w:t xml:space="preserve"> </w:t>
      </w:r>
      <w:r>
        <w:rPr>
          <w:sz w:val="24"/>
        </w:rPr>
        <w:t xml:space="preserve">систематических </w:t>
      </w:r>
      <w:r>
        <w:rPr>
          <w:spacing w:val="-2"/>
          <w:sz w:val="24"/>
        </w:rPr>
        <w:t>таблиц).</w:t>
      </w:r>
    </w:p>
    <w:p w:rsidR="00F83AF0" w:rsidRDefault="004229C5" w:rsidP="00BA704B">
      <w:pPr>
        <w:pStyle w:val="a4"/>
        <w:numPr>
          <w:ilvl w:val="0"/>
          <w:numId w:val="109"/>
        </w:numPr>
        <w:tabs>
          <w:tab w:val="left" w:pos="631"/>
        </w:tabs>
        <w:spacing w:line="275" w:lineRule="exact"/>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исторической</w:t>
      </w:r>
      <w:r>
        <w:rPr>
          <w:spacing w:val="-2"/>
          <w:sz w:val="24"/>
        </w:rPr>
        <w:t xml:space="preserve"> картой:</w:t>
      </w:r>
    </w:p>
    <w:p w:rsidR="00F83AF0" w:rsidRDefault="004229C5" w:rsidP="00BA704B">
      <w:pPr>
        <w:pStyle w:val="a4"/>
        <w:numPr>
          <w:ilvl w:val="1"/>
          <w:numId w:val="109"/>
        </w:numPr>
        <w:tabs>
          <w:tab w:val="left" w:pos="1243"/>
        </w:tabs>
        <w:ind w:right="571"/>
        <w:rPr>
          <w:sz w:val="24"/>
        </w:rPr>
      </w:pPr>
      <w:r>
        <w:rPr>
          <w:sz w:val="24"/>
        </w:rPr>
        <w:t>находить и показывать на карте исторические объекты, используя легенду карты; давать словесное описание их местоположения;</w:t>
      </w:r>
    </w:p>
    <w:p w:rsidR="00F83AF0" w:rsidRDefault="004229C5" w:rsidP="00BA704B">
      <w:pPr>
        <w:pStyle w:val="a4"/>
        <w:numPr>
          <w:ilvl w:val="1"/>
          <w:numId w:val="109"/>
        </w:numPr>
        <w:tabs>
          <w:tab w:val="left" w:pos="1243"/>
        </w:tabs>
        <w:ind w:right="562"/>
        <w:rPr>
          <w:sz w:val="24"/>
        </w:rPr>
      </w:pPr>
      <w:r>
        <w:rPr>
          <w:sz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F83AF0" w:rsidRDefault="004229C5" w:rsidP="00BA704B">
      <w:pPr>
        <w:pStyle w:val="a4"/>
        <w:numPr>
          <w:ilvl w:val="0"/>
          <w:numId w:val="109"/>
        </w:numPr>
        <w:tabs>
          <w:tab w:val="left" w:pos="631"/>
        </w:tabs>
        <w:spacing w:line="275" w:lineRule="exact"/>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историческими</w:t>
      </w:r>
      <w:r>
        <w:rPr>
          <w:spacing w:val="-2"/>
          <w:sz w:val="24"/>
        </w:rPr>
        <w:t xml:space="preserve"> источниками:</w:t>
      </w:r>
    </w:p>
    <w:p w:rsidR="00F83AF0" w:rsidRDefault="004229C5" w:rsidP="00BA704B">
      <w:pPr>
        <w:pStyle w:val="a4"/>
        <w:numPr>
          <w:ilvl w:val="1"/>
          <w:numId w:val="109"/>
        </w:numPr>
        <w:tabs>
          <w:tab w:val="left" w:pos="1243"/>
        </w:tabs>
        <w:ind w:right="571"/>
        <w:rPr>
          <w:sz w:val="24"/>
        </w:rPr>
      </w:pPr>
      <w:r>
        <w:rPr>
          <w:sz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F83AF0" w:rsidRDefault="004229C5" w:rsidP="00BA704B">
      <w:pPr>
        <w:pStyle w:val="a4"/>
        <w:numPr>
          <w:ilvl w:val="1"/>
          <w:numId w:val="109"/>
        </w:numPr>
        <w:tabs>
          <w:tab w:val="left" w:pos="1243"/>
        </w:tabs>
        <w:spacing w:line="293" w:lineRule="exact"/>
        <w:ind w:hanging="360"/>
        <w:rPr>
          <w:sz w:val="24"/>
        </w:rPr>
      </w:pPr>
      <w:r>
        <w:rPr>
          <w:sz w:val="24"/>
        </w:rPr>
        <w:t>характеризовать</w:t>
      </w:r>
      <w:r>
        <w:rPr>
          <w:spacing w:val="-4"/>
          <w:sz w:val="24"/>
        </w:rPr>
        <w:t xml:space="preserve"> </w:t>
      </w:r>
      <w:r>
        <w:rPr>
          <w:sz w:val="24"/>
        </w:rPr>
        <w:t>авторство,</w:t>
      </w:r>
      <w:r>
        <w:rPr>
          <w:spacing w:val="-3"/>
          <w:sz w:val="24"/>
        </w:rPr>
        <w:t xml:space="preserve"> </w:t>
      </w:r>
      <w:r>
        <w:rPr>
          <w:sz w:val="24"/>
        </w:rPr>
        <w:t>время,</w:t>
      </w:r>
      <w:r>
        <w:rPr>
          <w:spacing w:val="-2"/>
          <w:sz w:val="24"/>
        </w:rPr>
        <w:t xml:space="preserve"> </w:t>
      </w:r>
      <w:r>
        <w:rPr>
          <w:sz w:val="24"/>
        </w:rPr>
        <w:t>место</w:t>
      </w:r>
      <w:r>
        <w:rPr>
          <w:spacing w:val="-3"/>
          <w:sz w:val="24"/>
        </w:rPr>
        <w:t xml:space="preserve"> </w:t>
      </w:r>
      <w:r>
        <w:rPr>
          <w:sz w:val="24"/>
        </w:rPr>
        <w:t>создания</w:t>
      </w:r>
      <w:r>
        <w:rPr>
          <w:spacing w:val="-2"/>
          <w:sz w:val="24"/>
        </w:rPr>
        <w:t xml:space="preserve"> источника;</w:t>
      </w:r>
    </w:p>
    <w:p w:rsidR="00F83AF0" w:rsidRDefault="004229C5" w:rsidP="00BA704B">
      <w:pPr>
        <w:pStyle w:val="a4"/>
        <w:numPr>
          <w:ilvl w:val="1"/>
          <w:numId w:val="109"/>
        </w:numPr>
        <w:tabs>
          <w:tab w:val="left" w:pos="1243"/>
        </w:tabs>
        <w:ind w:right="565"/>
        <w:jc w:val="left"/>
        <w:rPr>
          <w:sz w:val="24"/>
        </w:rPr>
      </w:pPr>
      <w:r>
        <w:rPr>
          <w:sz w:val="24"/>
        </w:rPr>
        <w:t>выделять</w:t>
      </w:r>
      <w:r>
        <w:rPr>
          <w:spacing w:val="40"/>
          <w:sz w:val="24"/>
        </w:rPr>
        <w:t xml:space="preserve"> </w:t>
      </w:r>
      <w:r>
        <w:rPr>
          <w:sz w:val="24"/>
        </w:rPr>
        <w:t>в</w:t>
      </w:r>
      <w:r>
        <w:rPr>
          <w:spacing w:val="40"/>
          <w:sz w:val="24"/>
        </w:rPr>
        <w:t xml:space="preserve"> </w:t>
      </w:r>
      <w:r>
        <w:rPr>
          <w:sz w:val="24"/>
        </w:rPr>
        <w:t>тексте</w:t>
      </w:r>
      <w:r>
        <w:rPr>
          <w:spacing w:val="40"/>
          <w:sz w:val="24"/>
        </w:rPr>
        <w:t xml:space="preserve"> </w:t>
      </w:r>
      <w:r>
        <w:rPr>
          <w:sz w:val="24"/>
        </w:rPr>
        <w:t>письменного</w:t>
      </w:r>
      <w:r>
        <w:rPr>
          <w:spacing w:val="40"/>
          <w:sz w:val="24"/>
        </w:rPr>
        <w:t xml:space="preserve"> </w:t>
      </w:r>
      <w:r>
        <w:rPr>
          <w:sz w:val="24"/>
        </w:rPr>
        <w:t>источника</w:t>
      </w:r>
      <w:r>
        <w:rPr>
          <w:spacing w:val="40"/>
          <w:sz w:val="24"/>
        </w:rPr>
        <w:t xml:space="preserve"> </w:t>
      </w:r>
      <w:r>
        <w:rPr>
          <w:sz w:val="24"/>
        </w:rPr>
        <w:t>исторические</w:t>
      </w:r>
      <w:r>
        <w:rPr>
          <w:spacing w:val="40"/>
          <w:sz w:val="24"/>
        </w:rPr>
        <w:t xml:space="preserve"> </w:t>
      </w:r>
      <w:r>
        <w:rPr>
          <w:sz w:val="24"/>
        </w:rPr>
        <w:t>описания</w:t>
      </w:r>
      <w:r>
        <w:rPr>
          <w:spacing w:val="39"/>
          <w:sz w:val="24"/>
        </w:rPr>
        <w:t xml:space="preserve"> </w:t>
      </w:r>
      <w:r>
        <w:rPr>
          <w:sz w:val="24"/>
        </w:rPr>
        <w:t>(хода</w:t>
      </w:r>
      <w:r>
        <w:rPr>
          <w:spacing w:val="40"/>
          <w:sz w:val="24"/>
        </w:rPr>
        <w:t xml:space="preserve"> </w:t>
      </w:r>
      <w:r>
        <w:rPr>
          <w:sz w:val="24"/>
        </w:rPr>
        <w:t>событий,</w:t>
      </w:r>
      <w:r>
        <w:rPr>
          <w:spacing w:val="40"/>
          <w:sz w:val="24"/>
        </w:rPr>
        <w:t xml:space="preserve"> </w:t>
      </w:r>
      <w:r>
        <w:rPr>
          <w:sz w:val="24"/>
        </w:rPr>
        <w:t>действий людей) и объяснения (причин, сущности, последствий исторических событий);</w:t>
      </w:r>
    </w:p>
    <w:p w:rsidR="00F83AF0" w:rsidRDefault="004229C5" w:rsidP="00BA704B">
      <w:pPr>
        <w:pStyle w:val="a4"/>
        <w:numPr>
          <w:ilvl w:val="1"/>
          <w:numId w:val="109"/>
        </w:numPr>
        <w:tabs>
          <w:tab w:val="left" w:pos="1243"/>
        </w:tabs>
        <w:spacing w:line="292" w:lineRule="exact"/>
        <w:ind w:hanging="360"/>
        <w:jc w:val="left"/>
        <w:rPr>
          <w:sz w:val="24"/>
        </w:rPr>
      </w:pPr>
      <w:r>
        <w:rPr>
          <w:sz w:val="24"/>
        </w:rPr>
        <w:t>находить</w:t>
      </w:r>
      <w:r>
        <w:rPr>
          <w:spacing w:val="-5"/>
          <w:sz w:val="24"/>
        </w:rPr>
        <w:t xml:space="preserve"> </w:t>
      </w:r>
      <w:r>
        <w:rPr>
          <w:sz w:val="24"/>
        </w:rPr>
        <w:t>в</w:t>
      </w:r>
      <w:r>
        <w:rPr>
          <w:spacing w:val="-4"/>
          <w:sz w:val="24"/>
        </w:rPr>
        <w:t xml:space="preserve"> </w:t>
      </w:r>
      <w:r>
        <w:rPr>
          <w:sz w:val="24"/>
        </w:rPr>
        <w:t>визуальном</w:t>
      </w:r>
      <w:r>
        <w:rPr>
          <w:spacing w:val="-3"/>
          <w:sz w:val="24"/>
        </w:rPr>
        <w:t xml:space="preserve"> </w:t>
      </w:r>
      <w:r>
        <w:rPr>
          <w:sz w:val="24"/>
        </w:rPr>
        <w:t>источнике</w:t>
      </w:r>
      <w:r>
        <w:rPr>
          <w:spacing w:val="-7"/>
          <w:sz w:val="24"/>
        </w:rPr>
        <w:t xml:space="preserve"> </w:t>
      </w:r>
      <w:r>
        <w:rPr>
          <w:sz w:val="24"/>
        </w:rPr>
        <w:t>и</w:t>
      </w:r>
      <w:r>
        <w:rPr>
          <w:spacing w:val="-3"/>
          <w:sz w:val="24"/>
        </w:rPr>
        <w:t xml:space="preserve"> </w:t>
      </w:r>
      <w:r>
        <w:rPr>
          <w:sz w:val="24"/>
        </w:rPr>
        <w:t>вещественном</w:t>
      </w:r>
      <w:r>
        <w:rPr>
          <w:spacing w:val="-4"/>
          <w:sz w:val="24"/>
        </w:rPr>
        <w:t xml:space="preserve"> </w:t>
      </w:r>
      <w:r>
        <w:rPr>
          <w:sz w:val="24"/>
        </w:rPr>
        <w:t>памятнике</w:t>
      </w:r>
      <w:r>
        <w:rPr>
          <w:spacing w:val="-5"/>
          <w:sz w:val="24"/>
        </w:rPr>
        <w:t xml:space="preserve"> </w:t>
      </w:r>
      <w:r>
        <w:rPr>
          <w:sz w:val="24"/>
        </w:rPr>
        <w:t>ключевые</w:t>
      </w:r>
      <w:r>
        <w:rPr>
          <w:spacing w:val="-4"/>
          <w:sz w:val="24"/>
        </w:rPr>
        <w:t xml:space="preserve"> </w:t>
      </w:r>
      <w:r>
        <w:rPr>
          <w:sz w:val="24"/>
        </w:rPr>
        <w:t>символы,</w:t>
      </w:r>
      <w:r>
        <w:rPr>
          <w:spacing w:val="-3"/>
          <w:sz w:val="24"/>
        </w:rPr>
        <w:t xml:space="preserve"> </w:t>
      </w:r>
      <w:r>
        <w:rPr>
          <w:spacing w:val="-2"/>
          <w:sz w:val="24"/>
        </w:rPr>
        <w:t>образы;</w:t>
      </w:r>
    </w:p>
    <w:p w:rsidR="00F83AF0" w:rsidRDefault="004229C5" w:rsidP="00BA704B">
      <w:pPr>
        <w:pStyle w:val="a4"/>
        <w:numPr>
          <w:ilvl w:val="1"/>
          <w:numId w:val="109"/>
        </w:numPr>
        <w:tabs>
          <w:tab w:val="left" w:pos="1243"/>
        </w:tabs>
        <w:spacing w:line="293" w:lineRule="exact"/>
        <w:ind w:hanging="360"/>
        <w:jc w:val="left"/>
        <w:rPr>
          <w:sz w:val="24"/>
        </w:rPr>
      </w:pPr>
      <w:r>
        <w:rPr>
          <w:sz w:val="24"/>
        </w:rPr>
        <w:t>характеризовать</w:t>
      </w:r>
      <w:r>
        <w:rPr>
          <w:spacing w:val="-6"/>
          <w:sz w:val="24"/>
        </w:rPr>
        <w:t xml:space="preserve"> </w:t>
      </w:r>
      <w:r>
        <w:rPr>
          <w:sz w:val="24"/>
        </w:rPr>
        <w:t>позицию</w:t>
      </w:r>
      <w:r>
        <w:rPr>
          <w:spacing w:val="-5"/>
          <w:sz w:val="24"/>
        </w:rPr>
        <w:t xml:space="preserve"> </w:t>
      </w:r>
      <w:r>
        <w:rPr>
          <w:sz w:val="24"/>
        </w:rPr>
        <w:t>автора</w:t>
      </w:r>
      <w:r>
        <w:rPr>
          <w:spacing w:val="-6"/>
          <w:sz w:val="24"/>
        </w:rPr>
        <w:t xml:space="preserve"> </w:t>
      </w:r>
      <w:r>
        <w:rPr>
          <w:sz w:val="24"/>
        </w:rPr>
        <w:t>письменного</w:t>
      </w:r>
      <w:r>
        <w:rPr>
          <w:spacing w:val="-7"/>
          <w:sz w:val="24"/>
        </w:rPr>
        <w:t xml:space="preserve"> </w:t>
      </w:r>
      <w:r>
        <w:rPr>
          <w:sz w:val="24"/>
        </w:rPr>
        <w:t>и</w:t>
      </w:r>
      <w:r>
        <w:rPr>
          <w:spacing w:val="-5"/>
          <w:sz w:val="24"/>
        </w:rPr>
        <w:t xml:space="preserve"> </w:t>
      </w:r>
      <w:r>
        <w:rPr>
          <w:sz w:val="24"/>
        </w:rPr>
        <w:t>визуального</w:t>
      </w:r>
      <w:r>
        <w:rPr>
          <w:spacing w:val="-1"/>
          <w:sz w:val="24"/>
        </w:rPr>
        <w:t xml:space="preserve"> </w:t>
      </w:r>
      <w:r>
        <w:rPr>
          <w:sz w:val="24"/>
        </w:rPr>
        <w:t>исторического</w:t>
      </w:r>
      <w:r>
        <w:rPr>
          <w:spacing w:val="-4"/>
          <w:sz w:val="24"/>
        </w:rPr>
        <w:t xml:space="preserve"> </w:t>
      </w:r>
      <w:r>
        <w:rPr>
          <w:spacing w:val="-2"/>
          <w:sz w:val="24"/>
        </w:rPr>
        <w:t>источника.</w:t>
      </w:r>
    </w:p>
    <w:p w:rsidR="00F83AF0" w:rsidRDefault="004229C5" w:rsidP="00BA704B">
      <w:pPr>
        <w:pStyle w:val="a4"/>
        <w:numPr>
          <w:ilvl w:val="0"/>
          <w:numId w:val="109"/>
        </w:numPr>
        <w:tabs>
          <w:tab w:val="left" w:pos="631"/>
        </w:tabs>
        <w:spacing w:line="276" w:lineRule="exact"/>
        <w:rPr>
          <w:sz w:val="24"/>
        </w:rPr>
      </w:pPr>
      <w:r>
        <w:rPr>
          <w:sz w:val="24"/>
        </w:rPr>
        <w:t>Историческое</w:t>
      </w:r>
      <w:r>
        <w:rPr>
          <w:spacing w:val="-6"/>
          <w:sz w:val="24"/>
        </w:rPr>
        <w:t xml:space="preserve"> </w:t>
      </w:r>
      <w:r>
        <w:rPr>
          <w:sz w:val="24"/>
        </w:rPr>
        <w:t>описание</w:t>
      </w:r>
      <w:r>
        <w:rPr>
          <w:spacing w:val="-6"/>
          <w:sz w:val="24"/>
        </w:rPr>
        <w:t xml:space="preserve"> </w:t>
      </w:r>
      <w:r>
        <w:rPr>
          <w:spacing w:val="-2"/>
          <w:sz w:val="24"/>
        </w:rPr>
        <w:t>(реконструкция):</w:t>
      </w:r>
    </w:p>
    <w:p w:rsidR="00F83AF0" w:rsidRDefault="004229C5" w:rsidP="00BA704B">
      <w:pPr>
        <w:pStyle w:val="a4"/>
        <w:numPr>
          <w:ilvl w:val="1"/>
          <w:numId w:val="109"/>
        </w:numPr>
        <w:tabs>
          <w:tab w:val="left" w:pos="1243"/>
        </w:tabs>
        <w:ind w:right="564"/>
        <w:rPr>
          <w:sz w:val="24"/>
        </w:rPr>
      </w:pPr>
      <w:r>
        <w:rPr>
          <w:sz w:val="24"/>
        </w:rPr>
        <w:t>рассказывать о ключевых событиях отечественной и всеобщей истории в эпоху</w:t>
      </w:r>
      <w:r>
        <w:rPr>
          <w:spacing w:val="40"/>
          <w:sz w:val="24"/>
        </w:rPr>
        <w:t xml:space="preserve"> </w:t>
      </w:r>
      <w:r>
        <w:rPr>
          <w:sz w:val="24"/>
        </w:rPr>
        <w:t>Средневековья, их участниках;</w:t>
      </w:r>
    </w:p>
    <w:p w:rsidR="00F83AF0" w:rsidRDefault="004229C5" w:rsidP="00BA704B">
      <w:pPr>
        <w:pStyle w:val="a4"/>
        <w:numPr>
          <w:ilvl w:val="1"/>
          <w:numId w:val="109"/>
        </w:numPr>
        <w:tabs>
          <w:tab w:val="left" w:pos="1243"/>
        </w:tabs>
        <w:ind w:right="569"/>
        <w:rPr>
          <w:sz w:val="24"/>
        </w:rPr>
      </w:pPr>
      <w:r>
        <w:rPr>
          <w:sz w:val="24"/>
        </w:rPr>
        <w:t>составлять краткую характеристику (исторический портрет) известных деятелей</w:t>
      </w:r>
      <w:r>
        <w:rPr>
          <w:spacing w:val="40"/>
          <w:sz w:val="24"/>
        </w:rPr>
        <w:t xml:space="preserve"> </w:t>
      </w:r>
      <w:r>
        <w:rPr>
          <w:sz w:val="24"/>
        </w:rPr>
        <w:t>отечественной и всеобщей истории средневековой эпохи (известные биографические</w:t>
      </w:r>
      <w:r>
        <w:rPr>
          <w:spacing w:val="80"/>
          <w:sz w:val="24"/>
        </w:rPr>
        <w:t xml:space="preserve"> </w:t>
      </w:r>
      <w:r>
        <w:rPr>
          <w:sz w:val="24"/>
        </w:rPr>
        <w:t>сведения, личные качества, основные деяния);</w:t>
      </w:r>
    </w:p>
    <w:p w:rsidR="00F83AF0" w:rsidRDefault="004229C5" w:rsidP="00BA704B">
      <w:pPr>
        <w:pStyle w:val="a4"/>
        <w:numPr>
          <w:ilvl w:val="1"/>
          <w:numId w:val="109"/>
        </w:numPr>
        <w:tabs>
          <w:tab w:val="left" w:pos="1243"/>
        </w:tabs>
        <w:ind w:right="572"/>
        <w:rPr>
          <w:sz w:val="24"/>
        </w:rPr>
      </w:pPr>
      <w:r>
        <w:rPr>
          <w:sz w:val="24"/>
        </w:rPr>
        <w:t>рассказывать об образе</w:t>
      </w:r>
      <w:r>
        <w:rPr>
          <w:spacing w:val="-1"/>
          <w:sz w:val="24"/>
        </w:rPr>
        <w:t xml:space="preserve"> </w:t>
      </w:r>
      <w:r>
        <w:rPr>
          <w:sz w:val="24"/>
        </w:rPr>
        <w:t>жизни</w:t>
      </w:r>
      <w:r>
        <w:rPr>
          <w:spacing w:val="-1"/>
          <w:sz w:val="24"/>
        </w:rPr>
        <w:t xml:space="preserve"> </w:t>
      </w:r>
      <w:r>
        <w:rPr>
          <w:sz w:val="24"/>
        </w:rPr>
        <w:t>различных групп населения в средневековых обществах на</w:t>
      </w:r>
      <w:r>
        <w:rPr>
          <w:spacing w:val="-3"/>
          <w:sz w:val="24"/>
        </w:rPr>
        <w:t xml:space="preserve"> </w:t>
      </w:r>
      <w:r>
        <w:rPr>
          <w:sz w:val="24"/>
        </w:rPr>
        <w:t>Руси и в других странах;</w:t>
      </w:r>
    </w:p>
    <w:p w:rsidR="00F83AF0" w:rsidRDefault="004229C5" w:rsidP="00BA704B">
      <w:pPr>
        <w:pStyle w:val="a4"/>
        <w:numPr>
          <w:ilvl w:val="1"/>
          <w:numId w:val="109"/>
        </w:numPr>
        <w:tabs>
          <w:tab w:val="left" w:pos="1243"/>
        </w:tabs>
        <w:ind w:right="569"/>
        <w:rPr>
          <w:sz w:val="24"/>
        </w:rPr>
      </w:pPr>
      <w:r>
        <w:rPr>
          <w:sz w:val="24"/>
        </w:rPr>
        <w:t xml:space="preserve">представлять описание памятников материальной и художественной культуры изучаемой </w:t>
      </w:r>
      <w:r>
        <w:rPr>
          <w:spacing w:val="-2"/>
          <w:sz w:val="24"/>
        </w:rPr>
        <w:t>эпохи.</w:t>
      </w:r>
    </w:p>
    <w:p w:rsidR="00F83AF0" w:rsidRDefault="004229C5" w:rsidP="00BA704B">
      <w:pPr>
        <w:pStyle w:val="a4"/>
        <w:numPr>
          <w:ilvl w:val="0"/>
          <w:numId w:val="109"/>
        </w:numPr>
        <w:tabs>
          <w:tab w:val="left" w:pos="631"/>
        </w:tabs>
        <w:spacing w:line="275" w:lineRule="exact"/>
        <w:jc w:val="both"/>
        <w:rPr>
          <w:sz w:val="24"/>
        </w:rPr>
      </w:pPr>
      <w:r>
        <w:rPr>
          <w:sz w:val="24"/>
        </w:rPr>
        <w:t>Анализ,</w:t>
      </w:r>
      <w:r>
        <w:rPr>
          <w:spacing w:val="-6"/>
          <w:sz w:val="24"/>
        </w:rPr>
        <w:t xml:space="preserve"> </w:t>
      </w:r>
      <w:r>
        <w:rPr>
          <w:sz w:val="24"/>
        </w:rPr>
        <w:t>объяснение</w:t>
      </w:r>
      <w:r>
        <w:rPr>
          <w:spacing w:val="-8"/>
          <w:sz w:val="24"/>
        </w:rPr>
        <w:t xml:space="preserve"> </w:t>
      </w:r>
      <w:r>
        <w:rPr>
          <w:sz w:val="24"/>
        </w:rPr>
        <w:t>исторических</w:t>
      </w:r>
      <w:r>
        <w:rPr>
          <w:spacing w:val="-4"/>
          <w:sz w:val="24"/>
        </w:rPr>
        <w:t xml:space="preserve"> </w:t>
      </w:r>
      <w:r>
        <w:rPr>
          <w:sz w:val="24"/>
        </w:rPr>
        <w:t>событий,</w:t>
      </w:r>
      <w:r>
        <w:rPr>
          <w:spacing w:val="-7"/>
          <w:sz w:val="24"/>
        </w:rPr>
        <w:t xml:space="preserve"> </w:t>
      </w:r>
      <w:r>
        <w:rPr>
          <w:spacing w:val="-2"/>
          <w:sz w:val="24"/>
        </w:rPr>
        <w:t>явлений:</w:t>
      </w:r>
    </w:p>
    <w:p w:rsidR="00F83AF0" w:rsidRDefault="00F83AF0">
      <w:pPr>
        <w:pStyle w:val="a4"/>
        <w:spacing w:line="275" w:lineRule="exact"/>
        <w:rPr>
          <w:sz w:val="24"/>
        </w:rPr>
        <w:sectPr w:rsidR="00F83AF0">
          <w:pgSz w:w="11910" w:h="16850"/>
          <w:pgMar w:top="820" w:right="0" w:bottom="280" w:left="283" w:header="571" w:footer="0" w:gutter="0"/>
          <w:cols w:space="720"/>
        </w:sectPr>
      </w:pPr>
    </w:p>
    <w:p w:rsidR="00F83AF0" w:rsidRDefault="004229C5" w:rsidP="00BA704B">
      <w:pPr>
        <w:pStyle w:val="a4"/>
        <w:numPr>
          <w:ilvl w:val="1"/>
          <w:numId w:val="109"/>
        </w:numPr>
        <w:tabs>
          <w:tab w:val="left" w:pos="1243"/>
        </w:tabs>
        <w:ind w:right="564"/>
        <w:rPr>
          <w:sz w:val="24"/>
        </w:rPr>
      </w:pPr>
      <w:r>
        <w:rPr>
          <w:sz w:val="24"/>
        </w:rPr>
        <w:t>раскрывать существенные</w:t>
      </w:r>
      <w:r>
        <w:rPr>
          <w:spacing w:val="-1"/>
          <w:sz w:val="24"/>
        </w:rPr>
        <w:t xml:space="preserve"> </w:t>
      </w:r>
      <w:r>
        <w:rPr>
          <w:sz w:val="24"/>
        </w:rPr>
        <w:t>черты: а)</w:t>
      </w:r>
      <w:r>
        <w:rPr>
          <w:spacing w:val="-1"/>
          <w:sz w:val="24"/>
        </w:rPr>
        <w:t xml:space="preserve"> </w:t>
      </w:r>
      <w:r>
        <w:rPr>
          <w:sz w:val="24"/>
        </w:rPr>
        <w:t>экономических и социальных отношений и</w:t>
      </w:r>
      <w:r>
        <w:rPr>
          <w:spacing w:val="-1"/>
          <w:sz w:val="24"/>
        </w:rPr>
        <w:t xml:space="preserve"> </w:t>
      </w:r>
      <w:r>
        <w:rPr>
          <w:sz w:val="24"/>
        </w:rPr>
        <w:t>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F83AF0" w:rsidRDefault="004229C5" w:rsidP="00BA704B">
      <w:pPr>
        <w:pStyle w:val="a4"/>
        <w:numPr>
          <w:ilvl w:val="1"/>
          <w:numId w:val="109"/>
        </w:numPr>
        <w:tabs>
          <w:tab w:val="left" w:pos="1243"/>
        </w:tabs>
        <w:ind w:right="573"/>
        <w:rPr>
          <w:sz w:val="24"/>
        </w:rPr>
      </w:pPr>
      <w:r>
        <w:rPr>
          <w:sz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83AF0" w:rsidRDefault="004229C5" w:rsidP="00BA704B">
      <w:pPr>
        <w:pStyle w:val="a4"/>
        <w:numPr>
          <w:ilvl w:val="1"/>
          <w:numId w:val="109"/>
        </w:numPr>
        <w:tabs>
          <w:tab w:val="left" w:pos="1243"/>
        </w:tabs>
        <w:ind w:right="567"/>
        <w:rPr>
          <w:sz w:val="24"/>
        </w:rPr>
      </w:pPr>
      <w:r>
        <w:rPr>
          <w:sz w:val="24"/>
        </w:rPr>
        <w:t>объяснять</w:t>
      </w:r>
      <w:r>
        <w:rPr>
          <w:spacing w:val="-2"/>
          <w:sz w:val="24"/>
        </w:rPr>
        <w:t xml:space="preserve"> </w:t>
      </w:r>
      <w:r>
        <w:rPr>
          <w:sz w:val="24"/>
        </w:rPr>
        <w:t>причины</w:t>
      </w:r>
      <w:r>
        <w:rPr>
          <w:spacing w:val="-3"/>
          <w:sz w:val="24"/>
        </w:rPr>
        <w:t xml:space="preserve"> </w:t>
      </w:r>
      <w:r>
        <w:rPr>
          <w:sz w:val="24"/>
        </w:rPr>
        <w:t>и</w:t>
      </w:r>
      <w:r>
        <w:rPr>
          <w:spacing w:val="-3"/>
          <w:sz w:val="24"/>
        </w:rPr>
        <w:t xml:space="preserve"> </w:t>
      </w:r>
      <w:r>
        <w:rPr>
          <w:sz w:val="24"/>
        </w:rPr>
        <w:t>следствия</w:t>
      </w:r>
      <w:r>
        <w:rPr>
          <w:spacing w:val="-3"/>
          <w:sz w:val="24"/>
        </w:rPr>
        <w:t xml:space="preserve"> </w:t>
      </w:r>
      <w:r>
        <w:rPr>
          <w:sz w:val="24"/>
        </w:rPr>
        <w:t>важнейших</w:t>
      </w:r>
      <w:r>
        <w:rPr>
          <w:spacing w:val="-1"/>
          <w:sz w:val="24"/>
        </w:rPr>
        <w:t xml:space="preserve"> </w:t>
      </w:r>
      <w:r>
        <w:rPr>
          <w:sz w:val="24"/>
        </w:rPr>
        <w:t>событий</w:t>
      </w:r>
      <w:r>
        <w:rPr>
          <w:spacing w:val="-3"/>
          <w:sz w:val="24"/>
        </w:rPr>
        <w:t xml:space="preserve"> </w:t>
      </w:r>
      <w:r>
        <w:rPr>
          <w:sz w:val="24"/>
        </w:rPr>
        <w:t>отечественной</w:t>
      </w:r>
      <w:r>
        <w:rPr>
          <w:spacing w:val="-3"/>
          <w:sz w:val="24"/>
        </w:rPr>
        <w:t xml:space="preserve"> </w:t>
      </w:r>
      <w:r>
        <w:rPr>
          <w:sz w:val="24"/>
        </w:rPr>
        <w:t>и</w:t>
      </w:r>
      <w:r>
        <w:rPr>
          <w:spacing w:val="-3"/>
          <w:sz w:val="24"/>
        </w:rPr>
        <w:t xml:space="preserve"> </w:t>
      </w:r>
      <w:r>
        <w:rPr>
          <w:sz w:val="24"/>
        </w:rPr>
        <w:t>всеобщей</w:t>
      </w:r>
      <w:r>
        <w:rPr>
          <w:spacing w:val="-3"/>
          <w:sz w:val="24"/>
        </w:rPr>
        <w:t xml:space="preserve"> </w:t>
      </w:r>
      <w:r>
        <w:rPr>
          <w:sz w:val="24"/>
        </w:rPr>
        <w:t>истории</w:t>
      </w:r>
      <w:r>
        <w:rPr>
          <w:spacing w:val="-3"/>
          <w:sz w:val="24"/>
        </w:rPr>
        <w:t xml:space="preserve"> </w:t>
      </w:r>
      <w:r>
        <w:rPr>
          <w:sz w:val="24"/>
        </w:rPr>
        <w:t>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F83AF0" w:rsidRDefault="004229C5" w:rsidP="00BA704B">
      <w:pPr>
        <w:pStyle w:val="a4"/>
        <w:numPr>
          <w:ilvl w:val="1"/>
          <w:numId w:val="109"/>
        </w:numPr>
        <w:tabs>
          <w:tab w:val="left" w:pos="1243"/>
        </w:tabs>
        <w:ind w:right="571"/>
        <w:rPr>
          <w:sz w:val="24"/>
        </w:rPr>
      </w:pPr>
      <w:r>
        <w:rPr>
          <w:sz w:val="24"/>
        </w:rPr>
        <w:t>проводить</w:t>
      </w:r>
      <w:r>
        <w:rPr>
          <w:spacing w:val="-2"/>
          <w:sz w:val="24"/>
        </w:rPr>
        <w:t xml:space="preserve"> </w:t>
      </w:r>
      <w:r>
        <w:rPr>
          <w:sz w:val="24"/>
        </w:rPr>
        <w:t>синхронизацию</w:t>
      </w:r>
      <w:r>
        <w:rPr>
          <w:spacing w:val="-2"/>
          <w:sz w:val="24"/>
        </w:rPr>
        <w:t xml:space="preserve"> </w:t>
      </w:r>
      <w:r>
        <w:rPr>
          <w:sz w:val="24"/>
        </w:rPr>
        <w:t>и</w:t>
      </w:r>
      <w:r>
        <w:rPr>
          <w:spacing w:val="-1"/>
          <w:sz w:val="24"/>
        </w:rPr>
        <w:t xml:space="preserve"> </w:t>
      </w:r>
      <w:r>
        <w:rPr>
          <w:sz w:val="24"/>
        </w:rPr>
        <w:t>сопоставление</w:t>
      </w:r>
      <w:r>
        <w:rPr>
          <w:spacing w:val="-3"/>
          <w:sz w:val="24"/>
        </w:rPr>
        <w:t xml:space="preserve"> </w:t>
      </w:r>
      <w:r>
        <w:rPr>
          <w:sz w:val="24"/>
        </w:rPr>
        <w:t>однотипных событий</w:t>
      </w:r>
      <w:r>
        <w:rPr>
          <w:spacing w:val="-4"/>
          <w:sz w:val="24"/>
        </w:rPr>
        <w:t xml:space="preserve"> </w:t>
      </w:r>
      <w:r>
        <w:rPr>
          <w:sz w:val="24"/>
        </w:rPr>
        <w:t>и</w:t>
      </w:r>
      <w:r>
        <w:rPr>
          <w:spacing w:val="-1"/>
          <w:sz w:val="24"/>
        </w:rPr>
        <w:t xml:space="preserve"> </w:t>
      </w:r>
      <w:r>
        <w:rPr>
          <w:sz w:val="24"/>
        </w:rPr>
        <w:t>процессов</w:t>
      </w:r>
      <w:r>
        <w:rPr>
          <w:spacing w:val="-3"/>
          <w:sz w:val="24"/>
        </w:rPr>
        <w:t xml:space="preserve"> </w:t>
      </w:r>
      <w:r>
        <w:rPr>
          <w:sz w:val="24"/>
        </w:rPr>
        <w:t>отечественной</w:t>
      </w:r>
      <w:r>
        <w:rPr>
          <w:spacing w:val="-1"/>
          <w:sz w:val="24"/>
        </w:rPr>
        <w:t xml:space="preserve"> </w:t>
      </w:r>
      <w:r>
        <w:rPr>
          <w:sz w:val="24"/>
        </w:rPr>
        <w:t>и всеобщей истории (по предложенному плану), выделять черты сходства и различия.</w:t>
      </w:r>
    </w:p>
    <w:p w:rsidR="00F83AF0" w:rsidRDefault="004229C5" w:rsidP="00BA704B">
      <w:pPr>
        <w:pStyle w:val="a4"/>
        <w:numPr>
          <w:ilvl w:val="0"/>
          <w:numId w:val="109"/>
        </w:numPr>
        <w:tabs>
          <w:tab w:val="left" w:pos="631"/>
        </w:tabs>
        <w:ind w:left="403" w:right="562" w:firstLine="0"/>
        <w:jc w:val="both"/>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rsidR="00F83AF0" w:rsidRDefault="004229C5" w:rsidP="00BA704B">
      <w:pPr>
        <w:pStyle w:val="a4"/>
        <w:numPr>
          <w:ilvl w:val="1"/>
          <w:numId w:val="109"/>
        </w:numPr>
        <w:tabs>
          <w:tab w:val="left" w:pos="1243"/>
        </w:tabs>
        <w:ind w:right="561"/>
        <w:rPr>
          <w:sz w:val="24"/>
        </w:rPr>
      </w:pPr>
      <w:r>
        <w:rPr>
          <w:sz w:val="24"/>
        </w:rPr>
        <w:t>излагать оценки событий и личностей эпохи Средневековья, приводимые в учебной и научно- популярной литературе, объяснять, на каких фактах они основаны;</w:t>
      </w:r>
    </w:p>
    <w:p w:rsidR="00F83AF0" w:rsidRDefault="004229C5" w:rsidP="00BA704B">
      <w:pPr>
        <w:pStyle w:val="a4"/>
        <w:numPr>
          <w:ilvl w:val="1"/>
          <w:numId w:val="109"/>
        </w:numPr>
        <w:tabs>
          <w:tab w:val="left" w:pos="1243"/>
        </w:tabs>
        <w:ind w:right="566"/>
        <w:rPr>
          <w:sz w:val="24"/>
        </w:rPr>
      </w:pPr>
      <w:r>
        <w:rPr>
          <w:sz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F83AF0" w:rsidRDefault="004229C5" w:rsidP="00BA704B">
      <w:pPr>
        <w:pStyle w:val="a4"/>
        <w:numPr>
          <w:ilvl w:val="0"/>
          <w:numId w:val="109"/>
        </w:numPr>
        <w:tabs>
          <w:tab w:val="left" w:pos="631"/>
        </w:tabs>
        <w:spacing w:line="275" w:lineRule="exact"/>
        <w:jc w:val="both"/>
        <w:rPr>
          <w:sz w:val="24"/>
        </w:rPr>
      </w:pPr>
      <w:r>
        <w:rPr>
          <w:sz w:val="24"/>
        </w:rPr>
        <w:t>Применение</w:t>
      </w:r>
      <w:r>
        <w:rPr>
          <w:spacing w:val="-8"/>
          <w:sz w:val="24"/>
        </w:rPr>
        <w:t xml:space="preserve"> </w:t>
      </w:r>
      <w:r>
        <w:rPr>
          <w:sz w:val="24"/>
        </w:rPr>
        <w:t>исторических</w:t>
      </w:r>
      <w:r>
        <w:rPr>
          <w:spacing w:val="-8"/>
          <w:sz w:val="24"/>
        </w:rPr>
        <w:t xml:space="preserve"> </w:t>
      </w:r>
      <w:r>
        <w:rPr>
          <w:spacing w:val="-2"/>
          <w:sz w:val="24"/>
        </w:rPr>
        <w:t>знаний:</w:t>
      </w:r>
    </w:p>
    <w:p w:rsidR="00F83AF0" w:rsidRDefault="004229C5" w:rsidP="00BA704B">
      <w:pPr>
        <w:pStyle w:val="a4"/>
        <w:numPr>
          <w:ilvl w:val="1"/>
          <w:numId w:val="109"/>
        </w:numPr>
        <w:tabs>
          <w:tab w:val="left" w:pos="1243"/>
        </w:tabs>
        <w:ind w:right="571"/>
        <w:rPr>
          <w:sz w:val="24"/>
        </w:rPr>
      </w:pPr>
      <w:r>
        <w:rPr>
          <w:sz w:val="24"/>
        </w:rPr>
        <w:t>объяснять значение памятников истории и культуры Руси и других стран эпохи</w:t>
      </w:r>
      <w:r>
        <w:rPr>
          <w:spacing w:val="40"/>
          <w:sz w:val="24"/>
        </w:rPr>
        <w:t xml:space="preserve"> </w:t>
      </w:r>
      <w:r>
        <w:rPr>
          <w:sz w:val="24"/>
        </w:rPr>
        <w:t>Средневековья, необходимость сохранения их в современном мире;</w:t>
      </w:r>
    </w:p>
    <w:p w:rsidR="00F83AF0" w:rsidRDefault="004229C5" w:rsidP="00BA704B">
      <w:pPr>
        <w:pStyle w:val="a4"/>
        <w:numPr>
          <w:ilvl w:val="1"/>
          <w:numId w:val="109"/>
        </w:numPr>
        <w:tabs>
          <w:tab w:val="left" w:pos="1243"/>
        </w:tabs>
        <w:ind w:right="571"/>
        <w:rPr>
          <w:sz w:val="24"/>
        </w:rPr>
      </w:pPr>
      <w:r>
        <w:rPr>
          <w:sz w:val="24"/>
        </w:rPr>
        <w:t xml:space="preserve">выполнять учебные проекты по истории Средних веков (в том числе на региональном </w:t>
      </w:r>
      <w:r>
        <w:rPr>
          <w:spacing w:val="-2"/>
          <w:sz w:val="24"/>
        </w:rPr>
        <w:t>материале).</w:t>
      </w:r>
    </w:p>
    <w:p w:rsidR="00F83AF0" w:rsidRDefault="004229C5">
      <w:pPr>
        <w:pStyle w:val="110"/>
        <w:spacing w:before="0" w:line="274" w:lineRule="exact"/>
      </w:pPr>
      <w:r>
        <w:t xml:space="preserve">7 </w:t>
      </w:r>
      <w:r>
        <w:rPr>
          <w:spacing w:val="-2"/>
        </w:rPr>
        <w:t>КЛАСС</w:t>
      </w:r>
    </w:p>
    <w:p w:rsidR="00F83AF0" w:rsidRDefault="004229C5" w:rsidP="00BA704B">
      <w:pPr>
        <w:pStyle w:val="a4"/>
        <w:numPr>
          <w:ilvl w:val="0"/>
          <w:numId w:val="108"/>
        </w:numPr>
        <w:tabs>
          <w:tab w:val="left" w:pos="631"/>
        </w:tabs>
        <w:spacing w:line="273" w:lineRule="exact"/>
        <w:rPr>
          <w:sz w:val="24"/>
        </w:rPr>
      </w:pPr>
      <w:r>
        <w:rPr>
          <w:sz w:val="24"/>
        </w:rPr>
        <w:t>Знание</w:t>
      </w:r>
      <w:r>
        <w:rPr>
          <w:spacing w:val="-9"/>
          <w:sz w:val="24"/>
        </w:rPr>
        <w:t xml:space="preserve"> </w:t>
      </w:r>
      <w:r>
        <w:rPr>
          <w:sz w:val="24"/>
        </w:rPr>
        <w:t>хронологии,</w:t>
      </w:r>
      <w:r>
        <w:rPr>
          <w:spacing w:val="-3"/>
          <w:sz w:val="24"/>
        </w:rPr>
        <w:t xml:space="preserve"> </w:t>
      </w:r>
      <w:r>
        <w:rPr>
          <w:sz w:val="24"/>
        </w:rPr>
        <w:t>работа</w:t>
      </w:r>
      <w:r>
        <w:rPr>
          <w:spacing w:val="-4"/>
          <w:sz w:val="24"/>
        </w:rPr>
        <w:t xml:space="preserve"> </w:t>
      </w:r>
      <w:r>
        <w:rPr>
          <w:sz w:val="24"/>
        </w:rPr>
        <w:t>с</w:t>
      </w:r>
      <w:r>
        <w:rPr>
          <w:spacing w:val="-4"/>
          <w:sz w:val="24"/>
        </w:rPr>
        <w:t xml:space="preserve"> </w:t>
      </w:r>
      <w:r>
        <w:rPr>
          <w:spacing w:val="-2"/>
          <w:sz w:val="24"/>
        </w:rPr>
        <w:t>хронологией:</w:t>
      </w:r>
    </w:p>
    <w:p w:rsidR="00F83AF0" w:rsidRDefault="004229C5" w:rsidP="00BA704B">
      <w:pPr>
        <w:pStyle w:val="a4"/>
        <w:numPr>
          <w:ilvl w:val="1"/>
          <w:numId w:val="108"/>
        </w:numPr>
        <w:tabs>
          <w:tab w:val="left" w:pos="1243"/>
        </w:tabs>
        <w:ind w:right="572"/>
        <w:jc w:val="left"/>
        <w:rPr>
          <w:sz w:val="24"/>
        </w:rPr>
      </w:pPr>
      <w:r>
        <w:rPr>
          <w:sz w:val="24"/>
        </w:rPr>
        <w:t>называть</w:t>
      </w:r>
      <w:r>
        <w:rPr>
          <w:spacing w:val="40"/>
          <w:sz w:val="24"/>
        </w:rPr>
        <w:t xml:space="preserve"> </w:t>
      </w:r>
      <w:r>
        <w:rPr>
          <w:sz w:val="24"/>
        </w:rPr>
        <w:t>этапы</w:t>
      </w:r>
      <w:r>
        <w:rPr>
          <w:spacing w:val="40"/>
          <w:sz w:val="24"/>
        </w:rPr>
        <w:t xml:space="preserve"> </w:t>
      </w:r>
      <w:r>
        <w:rPr>
          <w:sz w:val="24"/>
        </w:rPr>
        <w:t>отечественной</w:t>
      </w:r>
      <w:r>
        <w:rPr>
          <w:spacing w:val="40"/>
          <w:sz w:val="24"/>
        </w:rPr>
        <w:t xml:space="preserve"> </w:t>
      </w:r>
      <w:r>
        <w:rPr>
          <w:sz w:val="24"/>
        </w:rPr>
        <w:t>и</w:t>
      </w:r>
      <w:r>
        <w:rPr>
          <w:spacing w:val="40"/>
          <w:sz w:val="24"/>
        </w:rPr>
        <w:t xml:space="preserve"> </w:t>
      </w:r>
      <w:r>
        <w:rPr>
          <w:sz w:val="24"/>
        </w:rPr>
        <w:t>всеобщей</w:t>
      </w:r>
      <w:r>
        <w:rPr>
          <w:spacing w:val="40"/>
          <w:sz w:val="24"/>
        </w:rPr>
        <w:t xml:space="preserve"> </w:t>
      </w:r>
      <w:r>
        <w:rPr>
          <w:sz w:val="24"/>
        </w:rPr>
        <w:t>истории</w:t>
      </w:r>
      <w:r>
        <w:rPr>
          <w:spacing w:val="40"/>
          <w:sz w:val="24"/>
        </w:rPr>
        <w:t xml:space="preserve"> </w:t>
      </w:r>
      <w:r>
        <w:rPr>
          <w:sz w:val="24"/>
        </w:rPr>
        <w:t>Нового</w:t>
      </w:r>
      <w:r>
        <w:rPr>
          <w:spacing w:val="40"/>
          <w:sz w:val="24"/>
        </w:rPr>
        <w:t xml:space="preserve"> </w:t>
      </w:r>
      <w:r>
        <w:rPr>
          <w:sz w:val="24"/>
        </w:rPr>
        <w:t>времени,</w:t>
      </w:r>
      <w:r>
        <w:rPr>
          <w:spacing w:val="40"/>
          <w:sz w:val="24"/>
        </w:rPr>
        <w:t xml:space="preserve"> </w:t>
      </w:r>
      <w:r>
        <w:rPr>
          <w:sz w:val="24"/>
        </w:rPr>
        <w:t>их</w:t>
      </w:r>
      <w:r>
        <w:rPr>
          <w:spacing w:val="40"/>
          <w:sz w:val="24"/>
        </w:rPr>
        <w:t xml:space="preserve"> </w:t>
      </w:r>
      <w:r>
        <w:rPr>
          <w:sz w:val="24"/>
        </w:rPr>
        <w:t>хронологические</w:t>
      </w:r>
      <w:r>
        <w:rPr>
          <w:spacing w:val="40"/>
          <w:sz w:val="24"/>
        </w:rPr>
        <w:t xml:space="preserve"> </w:t>
      </w:r>
      <w:r>
        <w:rPr>
          <w:spacing w:val="-2"/>
          <w:sz w:val="24"/>
        </w:rPr>
        <w:t>рамки;</w:t>
      </w:r>
    </w:p>
    <w:p w:rsidR="00F83AF0" w:rsidRDefault="004229C5" w:rsidP="00BA704B">
      <w:pPr>
        <w:pStyle w:val="a4"/>
        <w:numPr>
          <w:ilvl w:val="1"/>
          <w:numId w:val="108"/>
        </w:numPr>
        <w:tabs>
          <w:tab w:val="left" w:pos="1243"/>
        </w:tabs>
        <w:spacing w:before="1"/>
        <w:ind w:right="563"/>
        <w:jc w:val="left"/>
        <w:rPr>
          <w:sz w:val="24"/>
        </w:rPr>
      </w:pPr>
      <w:r>
        <w:rPr>
          <w:sz w:val="24"/>
        </w:rPr>
        <w:t>локализовать во</w:t>
      </w:r>
      <w:r>
        <w:rPr>
          <w:spacing w:val="-2"/>
          <w:sz w:val="24"/>
        </w:rPr>
        <w:t xml:space="preserve"> </w:t>
      </w:r>
      <w:r>
        <w:rPr>
          <w:sz w:val="24"/>
        </w:rPr>
        <w:t>времени ключевые</w:t>
      </w:r>
      <w:r>
        <w:rPr>
          <w:spacing w:val="-2"/>
          <w:sz w:val="24"/>
        </w:rPr>
        <w:t xml:space="preserve"> </w:t>
      </w:r>
      <w:r>
        <w:rPr>
          <w:sz w:val="24"/>
        </w:rPr>
        <w:t>события</w:t>
      </w:r>
      <w:r>
        <w:rPr>
          <w:spacing w:val="-1"/>
          <w:sz w:val="24"/>
        </w:rPr>
        <w:t xml:space="preserve"> </w:t>
      </w:r>
      <w:r>
        <w:rPr>
          <w:sz w:val="24"/>
        </w:rPr>
        <w:t>отечественной и всеобщей истории XVI–XVII</w:t>
      </w:r>
      <w:r>
        <w:rPr>
          <w:spacing w:val="-2"/>
          <w:sz w:val="24"/>
        </w:rPr>
        <w:t xml:space="preserve"> </w:t>
      </w:r>
      <w:r>
        <w:rPr>
          <w:sz w:val="24"/>
        </w:rPr>
        <w:t>вв.; определять их принадлежность к части века (половина, треть, четверть);</w:t>
      </w:r>
    </w:p>
    <w:p w:rsidR="00F83AF0" w:rsidRDefault="004229C5" w:rsidP="00BA704B">
      <w:pPr>
        <w:pStyle w:val="a4"/>
        <w:numPr>
          <w:ilvl w:val="1"/>
          <w:numId w:val="108"/>
        </w:numPr>
        <w:tabs>
          <w:tab w:val="left" w:pos="1243"/>
        </w:tabs>
        <w:spacing w:line="292" w:lineRule="exact"/>
        <w:ind w:hanging="360"/>
        <w:jc w:val="left"/>
        <w:rPr>
          <w:sz w:val="24"/>
        </w:rPr>
      </w:pPr>
      <w:r>
        <w:rPr>
          <w:sz w:val="24"/>
        </w:rPr>
        <w:t>устанавливать</w:t>
      </w:r>
      <w:r>
        <w:rPr>
          <w:spacing w:val="-6"/>
          <w:sz w:val="24"/>
        </w:rPr>
        <w:t xml:space="preserve"> </w:t>
      </w:r>
      <w:r>
        <w:rPr>
          <w:sz w:val="24"/>
        </w:rPr>
        <w:t>синхронность</w:t>
      </w:r>
      <w:r>
        <w:rPr>
          <w:spacing w:val="-4"/>
          <w:sz w:val="24"/>
        </w:rPr>
        <w:t xml:space="preserve"> </w:t>
      </w:r>
      <w:r>
        <w:rPr>
          <w:sz w:val="24"/>
        </w:rPr>
        <w:t>событий</w:t>
      </w:r>
      <w:r>
        <w:rPr>
          <w:spacing w:val="-4"/>
          <w:sz w:val="24"/>
        </w:rPr>
        <w:t xml:space="preserve"> </w:t>
      </w:r>
      <w:r>
        <w:rPr>
          <w:sz w:val="24"/>
        </w:rPr>
        <w:t>отечественной</w:t>
      </w:r>
      <w:r>
        <w:rPr>
          <w:spacing w:val="-6"/>
          <w:sz w:val="24"/>
        </w:rPr>
        <w:t xml:space="preserve"> </w:t>
      </w:r>
      <w:r>
        <w:rPr>
          <w:sz w:val="24"/>
        </w:rPr>
        <w:t>и</w:t>
      </w:r>
      <w:r>
        <w:rPr>
          <w:spacing w:val="-5"/>
          <w:sz w:val="24"/>
        </w:rPr>
        <w:t xml:space="preserve"> </w:t>
      </w:r>
      <w:r>
        <w:rPr>
          <w:sz w:val="24"/>
        </w:rPr>
        <w:t>всеобщей</w:t>
      </w:r>
      <w:r>
        <w:rPr>
          <w:spacing w:val="-4"/>
          <w:sz w:val="24"/>
        </w:rPr>
        <w:t xml:space="preserve"> </w:t>
      </w:r>
      <w:r>
        <w:rPr>
          <w:sz w:val="24"/>
        </w:rPr>
        <w:t>истории</w:t>
      </w:r>
      <w:r>
        <w:rPr>
          <w:spacing w:val="2"/>
          <w:sz w:val="24"/>
        </w:rPr>
        <w:t xml:space="preserve"> </w:t>
      </w:r>
      <w:r>
        <w:rPr>
          <w:sz w:val="24"/>
        </w:rPr>
        <w:t>XVI–XVII</w:t>
      </w:r>
      <w:r>
        <w:rPr>
          <w:spacing w:val="-8"/>
          <w:sz w:val="24"/>
        </w:rPr>
        <w:t xml:space="preserve"> </w:t>
      </w:r>
      <w:r>
        <w:rPr>
          <w:spacing w:val="-5"/>
          <w:sz w:val="24"/>
        </w:rPr>
        <w:t>вв.</w:t>
      </w:r>
    </w:p>
    <w:p w:rsidR="00F83AF0" w:rsidRDefault="004229C5" w:rsidP="00BA704B">
      <w:pPr>
        <w:pStyle w:val="a4"/>
        <w:numPr>
          <w:ilvl w:val="0"/>
          <w:numId w:val="108"/>
        </w:numPr>
        <w:tabs>
          <w:tab w:val="left" w:pos="631"/>
        </w:tabs>
        <w:spacing w:line="275" w:lineRule="exact"/>
        <w:rPr>
          <w:sz w:val="24"/>
        </w:rPr>
      </w:pPr>
      <w:r>
        <w:rPr>
          <w:sz w:val="24"/>
        </w:rPr>
        <w:t>Знание</w:t>
      </w:r>
      <w:r>
        <w:rPr>
          <w:spacing w:val="-4"/>
          <w:sz w:val="24"/>
        </w:rPr>
        <w:t xml:space="preserve"> </w:t>
      </w:r>
      <w:r>
        <w:rPr>
          <w:sz w:val="24"/>
        </w:rPr>
        <w:t>исторических</w:t>
      </w:r>
      <w:r>
        <w:rPr>
          <w:spacing w:val="-2"/>
          <w:sz w:val="24"/>
        </w:rPr>
        <w:t xml:space="preserve"> </w:t>
      </w:r>
      <w:r>
        <w:rPr>
          <w:sz w:val="24"/>
        </w:rPr>
        <w:t>фактов,</w:t>
      </w:r>
      <w:r>
        <w:rPr>
          <w:spacing w:val="-3"/>
          <w:sz w:val="24"/>
        </w:rPr>
        <w:t xml:space="preserve"> </w:t>
      </w:r>
      <w:r>
        <w:rPr>
          <w:sz w:val="24"/>
        </w:rPr>
        <w:t>работа с</w:t>
      </w:r>
      <w:r>
        <w:rPr>
          <w:spacing w:val="-3"/>
          <w:sz w:val="24"/>
        </w:rPr>
        <w:t xml:space="preserve"> </w:t>
      </w:r>
      <w:r>
        <w:rPr>
          <w:spacing w:val="-2"/>
          <w:sz w:val="24"/>
        </w:rPr>
        <w:t>фактами:</w:t>
      </w:r>
    </w:p>
    <w:p w:rsidR="00F83AF0" w:rsidRDefault="004229C5" w:rsidP="00BA704B">
      <w:pPr>
        <w:pStyle w:val="a4"/>
        <w:numPr>
          <w:ilvl w:val="1"/>
          <w:numId w:val="108"/>
        </w:numPr>
        <w:tabs>
          <w:tab w:val="left" w:pos="1243"/>
        </w:tabs>
        <w:ind w:right="568"/>
        <w:jc w:val="left"/>
        <w:rPr>
          <w:sz w:val="24"/>
        </w:rPr>
      </w:pPr>
      <w:r>
        <w:rPr>
          <w:sz w:val="24"/>
        </w:rPr>
        <w:t>указывать</w:t>
      </w:r>
      <w:r>
        <w:rPr>
          <w:spacing w:val="40"/>
          <w:sz w:val="24"/>
        </w:rPr>
        <w:t xml:space="preserve"> </w:t>
      </w:r>
      <w:r>
        <w:rPr>
          <w:sz w:val="24"/>
        </w:rPr>
        <w:t>(называть)</w:t>
      </w:r>
      <w:r>
        <w:rPr>
          <w:spacing w:val="40"/>
          <w:sz w:val="24"/>
        </w:rPr>
        <w:t xml:space="preserve"> </w:t>
      </w:r>
      <w:r>
        <w:rPr>
          <w:sz w:val="24"/>
        </w:rPr>
        <w:t>место,</w:t>
      </w:r>
      <w:r>
        <w:rPr>
          <w:spacing w:val="40"/>
          <w:sz w:val="24"/>
        </w:rPr>
        <w:t xml:space="preserve"> </w:t>
      </w:r>
      <w:r>
        <w:rPr>
          <w:sz w:val="24"/>
        </w:rPr>
        <w:t>обстоятельства,</w:t>
      </w:r>
      <w:r>
        <w:rPr>
          <w:spacing w:val="40"/>
          <w:sz w:val="24"/>
        </w:rPr>
        <w:t xml:space="preserve"> </w:t>
      </w:r>
      <w:r>
        <w:rPr>
          <w:sz w:val="24"/>
        </w:rPr>
        <w:t>участников,</w:t>
      </w:r>
      <w:r>
        <w:rPr>
          <w:spacing w:val="40"/>
          <w:sz w:val="24"/>
        </w:rPr>
        <w:t xml:space="preserve"> </w:t>
      </w:r>
      <w:r>
        <w:rPr>
          <w:sz w:val="24"/>
        </w:rPr>
        <w:t>результаты</w:t>
      </w:r>
      <w:r>
        <w:rPr>
          <w:spacing w:val="40"/>
          <w:sz w:val="24"/>
        </w:rPr>
        <w:t xml:space="preserve"> </w:t>
      </w:r>
      <w:r>
        <w:rPr>
          <w:sz w:val="24"/>
        </w:rPr>
        <w:t>важнейших</w:t>
      </w:r>
      <w:r>
        <w:rPr>
          <w:spacing w:val="40"/>
          <w:sz w:val="24"/>
        </w:rPr>
        <w:t xml:space="preserve"> </w:t>
      </w:r>
      <w:r>
        <w:rPr>
          <w:sz w:val="24"/>
        </w:rPr>
        <w:t>событий</w:t>
      </w:r>
      <w:r>
        <w:rPr>
          <w:spacing w:val="80"/>
          <w:sz w:val="24"/>
        </w:rPr>
        <w:t xml:space="preserve"> </w:t>
      </w:r>
      <w:r>
        <w:rPr>
          <w:sz w:val="24"/>
        </w:rPr>
        <w:t>отечественной и всеобщей истории XVI–XVII вв.;</w:t>
      </w:r>
    </w:p>
    <w:p w:rsidR="00F83AF0" w:rsidRDefault="004229C5" w:rsidP="00BA704B">
      <w:pPr>
        <w:pStyle w:val="a4"/>
        <w:numPr>
          <w:ilvl w:val="1"/>
          <w:numId w:val="108"/>
        </w:numPr>
        <w:tabs>
          <w:tab w:val="left" w:pos="1243"/>
        </w:tabs>
        <w:ind w:right="571"/>
        <w:jc w:val="left"/>
        <w:rPr>
          <w:sz w:val="24"/>
        </w:rPr>
      </w:pPr>
      <w:r>
        <w:rPr>
          <w:sz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F83AF0" w:rsidRDefault="004229C5" w:rsidP="00BA704B">
      <w:pPr>
        <w:pStyle w:val="a4"/>
        <w:numPr>
          <w:ilvl w:val="0"/>
          <w:numId w:val="108"/>
        </w:numPr>
        <w:tabs>
          <w:tab w:val="left" w:pos="631"/>
        </w:tabs>
        <w:spacing w:line="275" w:lineRule="exact"/>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исторической</w:t>
      </w:r>
      <w:r>
        <w:rPr>
          <w:spacing w:val="-2"/>
          <w:sz w:val="24"/>
        </w:rPr>
        <w:t xml:space="preserve"> картой:</w:t>
      </w:r>
    </w:p>
    <w:p w:rsidR="00F83AF0" w:rsidRDefault="004229C5" w:rsidP="00BA704B">
      <w:pPr>
        <w:pStyle w:val="a4"/>
        <w:numPr>
          <w:ilvl w:val="1"/>
          <w:numId w:val="108"/>
        </w:numPr>
        <w:tabs>
          <w:tab w:val="left" w:pos="1243"/>
        </w:tabs>
        <w:ind w:right="569"/>
        <w:rPr>
          <w:sz w:val="24"/>
        </w:rPr>
      </w:pPr>
      <w:r>
        <w:rPr>
          <w:sz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F83AF0" w:rsidRDefault="004229C5" w:rsidP="00BA704B">
      <w:pPr>
        <w:pStyle w:val="a4"/>
        <w:numPr>
          <w:ilvl w:val="1"/>
          <w:numId w:val="108"/>
        </w:numPr>
        <w:tabs>
          <w:tab w:val="left" w:pos="1243"/>
          <w:tab w:val="left" w:pos="2910"/>
        </w:tabs>
        <w:ind w:right="571"/>
        <w:jc w:val="left"/>
        <w:rPr>
          <w:sz w:val="24"/>
        </w:rPr>
      </w:pPr>
      <w:r>
        <w:rPr>
          <w:spacing w:val="-2"/>
          <w:sz w:val="24"/>
        </w:rPr>
        <w:t>устанавливать</w:t>
      </w:r>
      <w:r>
        <w:rPr>
          <w:sz w:val="24"/>
        </w:rPr>
        <w:tab/>
        <w:t>на</w:t>
      </w:r>
      <w:r>
        <w:rPr>
          <w:spacing w:val="80"/>
          <w:w w:val="150"/>
          <w:sz w:val="24"/>
        </w:rPr>
        <w:t xml:space="preserve"> </w:t>
      </w:r>
      <w:r>
        <w:rPr>
          <w:sz w:val="24"/>
        </w:rPr>
        <w:t>основе</w:t>
      </w:r>
      <w:r>
        <w:rPr>
          <w:spacing w:val="80"/>
          <w:w w:val="150"/>
          <w:sz w:val="24"/>
        </w:rPr>
        <w:t xml:space="preserve"> </w:t>
      </w:r>
      <w:r>
        <w:rPr>
          <w:sz w:val="24"/>
        </w:rPr>
        <w:t>карты</w:t>
      </w:r>
      <w:r>
        <w:rPr>
          <w:spacing w:val="80"/>
          <w:w w:val="150"/>
          <w:sz w:val="24"/>
        </w:rPr>
        <w:t xml:space="preserve"> </w:t>
      </w:r>
      <w:r>
        <w:rPr>
          <w:sz w:val="24"/>
        </w:rPr>
        <w:t>связи</w:t>
      </w:r>
      <w:r>
        <w:rPr>
          <w:spacing w:val="80"/>
          <w:w w:val="150"/>
          <w:sz w:val="24"/>
        </w:rPr>
        <w:t xml:space="preserve"> </w:t>
      </w:r>
      <w:r>
        <w:rPr>
          <w:sz w:val="24"/>
        </w:rPr>
        <w:t>между</w:t>
      </w:r>
      <w:r>
        <w:rPr>
          <w:spacing w:val="80"/>
          <w:w w:val="150"/>
          <w:sz w:val="24"/>
        </w:rPr>
        <w:t xml:space="preserve"> </w:t>
      </w:r>
      <w:r>
        <w:rPr>
          <w:sz w:val="24"/>
        </w:rPr>
        <w:t>географическим</w:t>
      </w:r>
      <w:r>
        <w:rPr>
          <w:spacing w:val="80"/>
          <w:w w:val="150"/>
          <w:sz w:val="24"/>
        </w:rPr>
        <w:t xml:space="preserve"> </w:t>
      </w:r>
      <w:r>
        <w:rPr>
          <w:sz w:val="24"/>
        </w:rPr>
        <w:t>положением</w:t>
      </w:r>
      <w:r>
        <w:rPr>
          <w:spacing w:val="80"/>
          <w:w w:val="150"/>
          <w:sz w:val="24"/>
        </w:rPr>
        <w:t xml:space="preserve"> </w:t>
      </w:r>
      <w:r>
        <w:rPr>
          <w:sz w:val="24"/>
        </w:rPr>
        <w:t>страны</w:t>
      </w:r>
      <w:r>
        <w:rPr>
          <w:spacing w:val="80"/>
          <w:w w:val="150"/>
          <w:sz w:val="24"/>
        </w:rPr>
        <w:t xml:space="preserve"> </w:t>
      </w:r>
      <w:r>
        <w:rPr>
          <w:sz w:val="24"/>
        </w:rPr>
        <w:t>и особенностями ее экономического, социального и политического развития.</w:t>
      </w:r>
    </w:p>
    <w:p w:rsidR="00F83AF0" w:rsidRDefault="004229C5" w:rsidP="00BA704B">
      <w:pPr>
        <w:pStyle w:val="a4"/>
        <w:numPr>
          <w:ilvl w:val="0"/>
          <w:numId w:val="108"/>
        </w:numPr>
        <w:tabs>
          <w:tab w:val="left" w:pos="631"/>
        </w:tabs>
        <w:spacing w:line="276" w:lineRule="exact"/>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историческими</w:t>
      </w:r>
      <w:r>
        <w:rPr>
          <w:spacing w:val="-2"/>
          <w:sz w:val="24"/>
        </w:rPr>
        <w:t xml:space="preserve"> источниками:</w:t>
      </w:r>
    </w:p>
    <w:p w:rsidR="00F83AF0" w:rsidRDefault="004229C5" w:rsidP="00BA704B">
      <w:pPr>
        <w:pStyle w:val="a4"/>
        <w:numPr>
          <w:ilvl w:val="1"/>
          <w:numId w:val="108"/>
        </w:numPr>
        <w:tabs>
          <w:tab w:val="left" w:pos="1243"/>
        </w:tabs>
        <w:ind w:right="563"/>
        <w:jc w:val="left"/>
        <w:rPr>
          <w:sz w:val="24"/>
        </w:rPr>
      </w:pPr>
      <w:r>
        <w:rPr>
          <w:sz w:val="24"/>
        </w:rPr>
        <w:t>различать</w:t>
      </w:r>
      <w:r>
        <w:rPr>
          <w:spacing w:val="-2"/>
          <w:sz w:val="24"/>
        </w:rPr>
        <w:t xml:space="preserve"> </w:t>
      </w:r>
      <w:r>
        <w:rPr>
          <w:sz w:val="24"/>
        </w:rPr>
        <w:t>виды</w:t>
      </w:r>
      <w:r>
        <w:rPr>
          <w:spacing w:val="-4"/>
          <w:sz w:val="24"/>
        </w:rPr>
        <w:t xml:space="preserve"> </w:t>
      </w:r>
      <w:r>
        <w:rPr>
          <w:sz w:val="24"/>
        </w:rPr>
        <w:t>письменных</w:t>
      </w:r>
      <w:r>
        <w:rPr>
          <w:spacing w:val="-1"/>
          <w:sz w:val="24"/>
        </w:rPr>
        <w:t xml:space="preserve"> </w:t>
      </w:r>
      <w:r>
        <w:rPr>
          <w:sz w:val="24"/>
        </w:rPr>
        <w:t>исторических</w:t>
      </w:r>
      <w:r>
        <w:rPr>
          <w:spacing w:val="-3"/>
          <w:sz w:val="24"/>
        </w:rPr>
        <w:t xml:space="preserve"> </w:t>
      </w:r>
      <w:r>
        <w:rPr>
          <w:sz w:val="24"/>
        </w:rPr>
        <w:t>источников</w:t>
      </w:r>
      <w:r>
        <w:rPr>
          <w:spacing w:val="-4"/>
          <w:sz w:val="24"/>
        </w:rPr>
        <w:t xml:space="preserve"> </w:t>
      </w:r>
      <w:r>
        <w:rPr>
          <w:sz w:val="24"/>
        </w:rPr>
        <w:t>(официальные, личные,</w:t>
      </w:r>
      <w:r>
        <w:rPr>
          <w:spacing w:val="-3"/>
          <w:sz w:val="24"/>
        </w:rPr>
        <w:t xml:space="preserve"> </w:t>
      </w:r>
      <w:r>
        <w:rPr>
          <w:sz w:val="24"/>
        </w:rPr>
        <w:t>литературные</w:t>
      </w:r>
      <w:r>
        <w:rPr>
          <w:spacing w:val="-2"/>
          <w:sz w:val="24"/>
        </w:rPr>
        <w:t xml:space="preserve"> </w:t>
      </w:r>
      <w:r>
        <w:rPr>
          <w:sz w:val="24"/>
        </w:rPr>
        <w:t xml:space="preserve">и </w:t>
      </w:r>
      <w:r>
        <w:rPr>
          <w:spacing w:val="-2"/>
          <w:sz w:val="24"/>
        </w:rPr>
        <w:t>др.);</w:t>
      </w:r>
    </w:p>
    <w:p w:rsidR="00F83AF0" w:rsidRDefault="004229C5" w:rsidP="00BA704B">
      <w:pPr>
        <w:pStyle w:val="a4"/>
        <w:numPr>
          <w:ilvl w:val="1"/>
          <w:numId w:val="108"/>
        </w:numPr>
        <w:tabs>
          <w:tab w:val="left" w:pos="1243"/>
        </w:tabs>
        <w:ind w:right="576"/>
        <w:jc w:val="left"/>
        <w:rPr>
          <w:sz w:val="24"/>
        </w:rPr>
      </w:pPr>
      <w:r>
        <w:rPr>
          <w:sz w:val="24"/>
        </w:rPr>
        <w:t xml:space="preserve">характеризовать обстоятельства и цель создания источника, раскрывать его информационную </w:t>
      </w:r>
      <w:r>
        <w:rPr>
          <w:spacing w:val="-2"/>
          <w:sz w:val="24"/>
        </w:rPr>
        <w:t>ценность;</w:t>
      </w:r>
    </w:p>
    <w:p w:rsidR="00F83AF0" w:rsidRDefault="004229C5" w:rsidP="00BA704B">
      <w:pPr>
        <w:pStyle w:val="a4"/>
        <w:numPr>
          <w:ilvl w:val="1"/>
          <w:numId w:val="108"/>
        </w:numPr>
        <w:tabs>
          <w:tab w:val="left" w:pos="1243"/>
        </w:tabs>
        <w:ind w:right="571"/>
        <w:jc w:val="left"/>
        <w:rPr>
          <w:sz w:val="24"/>
        </w:rPr>
      </w:pPr>
      <w:r>
        <w:rPr>
          <w:sz w:val="24"/>
        </w:rPr>
        <w:t>проводить</w:t>
      </w:r>
      <w:r>
        <w:rPr>
          <w:spacing w:val="29"/>
          <w:sz w:val="24"/>
        </w:rPr>
        <w:t xml:space="preserve"> </w:t>
      </w:r>
      <w:r>
        <w:rPr>
          <w:sz w:val="24"/>
        </w:rPr>
        <w:t>поиск информации</w:t>
      </w:r>
      <w:r>
        <w:rPr>
          <w:spacing w:val="29"/>
          <w:sz w:val="24"/>
        </w:rPr>
        <w:t xml:space="preserve"> </w:t>
      </w:r>
      <w:r>
        <w:rPr>
          <w:sz w:val="24"/>
        </w:rPr>
        <w:t>в тексте письменного</w:t>
      </w:r>
      <w:r>
        <w:rPr>
          <w:spacing w:val="28"/>
          <w:sz w:val="24"/>
        </w:rPr>
        <w:t xml:space="preserve"> </w:t>
      </w:r>
      <w:r>
        <w:rPr>
          <w:sz w:val="24"/>
        </w:rPr>
        <w:t>источника,</w:t>
      </w:r>
      <w:r>
        <w:rPr>
          <w:spacing w:val="28"/>
          <w:sz w:val="24"/>
        </w:rPr>
        <w:t xml:space="preserve"> </w:t>
      </w:r>
      <w:r>
        <w:rPr>
          <w:sz w:val="24"/>
        </w:rPr>
        <w:t>визуальных</w:t>
      </w:r>
      <w:r>
        <w:rPr>
          <w:spacing w:val="30"/>
          <w:sz w:val="24"/>
        </w:rPr>
        <w:t xml:space="preserve"> </w:t>
      </w:r>
      <w:r>
        <w:rPr>
          <w:sz w:val="24"/>
        </w:rPr>
        <w:t>и вещественных памятниках эпохи;</w:t>
      </w:r>
    </w:p>
    <w:p w:rsidR="00F83AF0" w:rsidRDefault="004229C5" w:rsidP="00BA704B">
      <w:pPr>
        <w:pStyle w:val="a4"/>
        <w:numPr>
          <w:ilvl w:val="1"/>
          <w:numId w:val="108"/>
        </w:numPr>
        <w:tabs>
          <w:tab w:val="left" w:pos="1243"/>
        </w:tabs>
        <w:spacing w:line="292" w:lineRule="exact"/>
        <w:ind w:hanging="360"/>
        <w:jc w:val="left"/>
        <w:rPr>
          <w:sz w:val="24"/>
        </w:rPr>
      </w:pPr>
      <w:r>
        <w:rPr>
          <w:sz w:val="24"/>
        </w:rPr>
        <w:t>сопоставлять</w:t>
      </w:r>
      <w:r>
        <w:rPr>
          <w:spacing w:val="-6"/>
          <w:sz w:val="24"/>
        </w:rPr>
        <w:t xml:space="preserve"> </w:t>
      </w:r>
      <w:r>
        <w:rPr>
          <w:sz w:val="24"/>
        </w:rPr>
        <w:t>и</w:t>
      </w:r>
      <w:r>
        <w:rPr>
          <w:spacing w:val="-5"/>
          <w:sz w:val="24"/>
        </w:rPr>
        <w:t xml:space="preserve"> </w:t>
      </w:r>
      <w:r>
        <w:rPr>
          <w:sz w:val="24"/>
        </w:rPr>
        <w:t>систематизировать</w:t>
      </w:r>
      <w:r>
        <w:rPr>
          <w:spacing w:val="-4"/>
          <w:sz w:val="24"/>
        </w:rPr>
        <w:t xml:space="preserve"> </w:t>
      </w:r>
      <w:r>
        <w:rPr>
          <w:sz w:val="24"/>
        </w:rPr>
        <w:t>информацию</w:t>
      </w:r>
      <w:r>
        <w:rPr>
          <w:spacing w:val="-5"/>
          <w:sz w:val="24"/>
        </w:rPr>
        <w:t xml:space="preserve"> </w:t>
      </w:r>
      <w:r>
        <w:rPr>
          <w:sz w:val="24"/>
        </w:rPr>
        <w:t>из</w:t>
      </w:r>
      <w:r>
        <w:rPr>
          <w:spacing w:val="-7"/>
          <w:sz w:val="24"/>
        </w:rPr>
        <w:t xml:space="preserve"> </w:t>
      </w:r>
      <w:r>
        <w:rPr>
          <w:sz w:val="24"/>
        </w:rPr>
        <w:t>нескольких</w:t>
      </w:r>
      <w:r>
        <w:rPr>
          <w:spacing w:val="-3"/>
          <w:sz w:val="24"/>
        </w:rPr>
        <w:t xml:space="preserve"> </w:t>
      </w:r>
      <w:r>
        <w:rPr>
          <w:sz w:val="24"/>
        </w:rPr>
        <w:t>однотипных</w:t>
      </w:r>
      <w:r>
        <w:rPr>
          <w:spacing w:val="-6"/>
          <w:sz w:val="24"/>
        </w:rPr>
        <w:t xml:space="preserve"> </w:t>
      </w:r>
      <w:r>
        <w:rPr>
          <w:spacing w:val="-2"/>
          <w:sz w:val="24"/>
        </w:rPr>
        <w:t>источников.</w:t>
      </w:r>
    </w:p>
    <w:p w:rsidR="00F83AF0" w:rsidRDefault="004229C5" w:rsidP="00BA704B">
      <w:pPr>
        <w:pStyle w:val="a4"/>
        <w:numPr>
          <w:ilvl w:val="0"/>
          <w:numId w:val="108"/>
        </w:numPr>
        <w:tabs>
          <w:tab w:val="left" w:pos="631"/>
        </w:tabs>
        <w:spacing w:line="275" w:lineRule="exact"/>
        <w:rPr>
          <w:sz w:val="24"/>
        </w:rPr>
      </w:pPr>
      <w:r>
        <w:rPr>
          <w:sz w:val="24"/>
        </w:rPr>
        <w:t>Историческое</w:t>
      </w:r>
      <w:r>
        <w:rPr>
          <w:spacing w:val="-6"/>
          <w:sz w:val="24"/>
        </w:rPr>
        <w:t xml:space="preserve"> </w:t>
      </w:r>
      <w:r>
        <w:rPr>
          <w:sz w:val="24"/>
        </w:rPr>
        <w:t>описание</w:t>
      </w:r>
      <w:r>
        <w:rPr>
          <w:spacing w:val="-6"/>
          <w:sz w:val="24"/>
        </w:rPr>
        <w:t xml:space="preserve"> </w:t>
      </w:r>
      <w:r>
        <w:rPr>
          <w:spacing w:val="-2"/>
          <w:sz w:val="24"/>
        </w:rPr>
        <w:t>(реконструкция):</w:t>
      </w:r>
    </w:p>
    <w:p w:rsidR="00F83AF0" w:rsidRDefault="004229C5" w:rsidP="00BA704B">
      <w:pPr>
        <w:pStyle w:val="a4"/>
        <w:numPr>
          <w:ilvl w:val="1"/>
          <w:numId w:val="108"/>
        </w:numPr>
        <w:tabs>
          <w:tab w:val="left" w:pos="1243"/>
        </w:tabs>
        <w:ind w:right="563"/>
        <w:jc w:val="left"/>
        <w:rPr>
          <w:sz w:val="24"/>
        </w:rPr>
      </w:pPr>
      <w:r>
        <w:rPr>
          <w:sz w:val="24"/>
        </w:rPr>
        <w:t>рассказывать</w:t>
      </w:r>
      <w:r>
        <w:rPr>
          <w:spacing w:val="40"/>
          <w:sz w:val="24"/>
        </w:rPr>
        <w:t xml:space="preserve"> </w:t>
      </w:r>
      <w:r>
        <w:rPr>
          <w:sz w:val="24"/>
        </w:rPr>
        <w:t>о</w:t>
      </w:r>
      <w:r>
        <w:rPr>
          <w:spacing w:val="40"/>
          <w:sz w:val="24"/>
        </w:rPr>
        <w:t xml:space="preserve"> </w:t>
      </w:r>
      <w:r>
        <w:rPr>
          <w:sz w:val="24"/>
        </w:rPr>
        <w:t>ключевых</w:t>
      </w:r>
      <w:r>
        <w:rPr>
          <w:spacing w:val="40"/>
          <w:sz w:val="24"/>
        </w:rPr>
        <w:t xml:space="preserve"> </w:t>
      </w:r>
      <w:r>
        <w:rPr>
          <w:sz w:val="24"/>
        </w:rPr>
        <w:t>событиях</w:t>
      </w:r>
      <w:r>
        <w:rPr>
          <w:spacing w:val="40"/>
          <w:sz w:val="24"/>
        </w:rPr>
        <w:t xml:space="preserve"> </w:t>
      </w:r>
      <w:r>
        <w:rPr>
          <w:sz w:val="24"/>
        </w:rPr>
        <w:t>отечественной</w:t>
      </w:r>
      <w:r>
        <w:rPr>
          <w:spacing w:val="40"/>
          <w:sz w:val="24"/>
        </w:rPr>
        <w:t xml:space="preserve"> </w:t>
      </w:r>
      <w:r>
        <w:rPr>
          <w:sz w:val="24"/>
        </w:rPr>
        <w:t>и</w:t>
      </w:r>
      <w:r>
        <w:rPr>
          <w:spacing w:val="40"/>
          <w:sz w:val="24"/>
        </w:rPr>
        <w:t xml:space="preserve"> </w:t>
      </w:r>
      <w:r>
        <w:rPr>
          <w:sz w:val="24"/>
        </w:rPr>
        <w:t>всеобщей</w:t>
      </w:r>
      <w:r>
        <w:rPr>
          <w:spacing w:val="40"/>
          <w:sz w:val="24"/>
        </w:rPr>
        <w:t xml:space="preserve"> </w:t>
      </w:r>
      <w:r>
        <w:rPr>
          <w:sz w:val="24"/>
        </w:rPr>
        <w:t>истории</w:t>
      </w:r>
      <w:r>
        <w:rPr>
          <w:spacing w:val="40"/>
          <w:sz w:val="24"/>
        </w:rPr>
        <w:t xml:space="preserve"> </w:t>
      </w:r>
      <w:r>
        <w:rPr>
          <w:sz w:val="24"/>
        </w:rPr>
        <w:t>XVI–XVII</w:t>
      </w:r>
      <w:r>
        <w:rPr>
          <w:spacing w:val="40"/>
          <w:sz w:val="24"/>
        </w:rPr>
        <w:t xml:space="preserve"> </w:t>
      </w:r>
      <w:r>
        <w:rPr>
          <w:sz w:val="24"/>
        </w:rPr>
        <w:t>вв.,</w:t>
      </w:r>
      <w:r>
        <w:rPr>
          <w:spacing w:val="40"/>
          <w:sz w:val="24"/>
        </w:rPr>
        <w:t xml:space="preserve"> </w:t>
      </w:r>
      <w:r>
        <w:rPr>
          <w:sz w:val="24"/>
        </w:rPr>
        <w:t xml:space="preserve">их </w:t>
      </w:r>
      <w:r>
        <w:rPr>
          <w:spacing w:val="-2"/>
          <w:sz w:val="24"/>
        </w:rPr>
        <w:t>участниках;</w:t>
      </w:r>
    </w:p>
    <w:p w:rsidR="00F83AF0" w:rsidRDefault="004229C5" w:rsidP="00BA704B">
      <w:pPr>
        <w:pStyle w:val="a4"/>
        <w:numPr>
          <w:ilvl w:val="1"/>
          <w:numId w:val="108"/>
        </w:numPr>
        <w:tabs>
          <w:tab w:val="left" w:pos="1243"/>
        </w:tabs>
        <w:ind w:right="565"/>
        <w:jc w:val="left"/>
        <w:rPr>
          <w:sz w:val="24"/>
        </w:rPr>
      </w:pPr>
      <w:r>
        <w:rPr>
          <w:sz w:val="24"/>
        </w:rPr>
        <w:t>составлять краткую характеристику</w:t>
      </w:r>
      <w:r>
        <w:rPr>
          <w:spacing w:val="-4"/>
          <w:sz w:val="24"/>
        </w:rPr>
        <w:t xml:space="preserve"> </w:t>
      </w:r>
      <w:r>
        <w:rPr>
          <w:sz w:val="24"/>
        </w:rPr>
        <w:t>известных персоналий отечественной и всеобщей истории XVI–XVII вв. (ключевые факты биографии, личные качества, деятельность);</w:t>
      </w:r>
    </w:p>
    <w:p w:rsidR="00F83AF0" w:rsidRDefault="00F83AF0">
      <w:pPr>
        <w:pStyle w:val="a4"/>
        <w:jc w:val="left"/>
        <w:rPr>
          <w:sz w:val="24"/>
        </w:rPr>
        <w:sectPr w:rsidR="00F83AF0">
          <w:pgSz w:w="11910" w:h="16850"/>
          <w:pgMar w:top="820" w:right="0" w:bottom="280" w:left="283" w:header="571" w:footer="0" w:gutter="0"/>
          <w:cols w:space="720"/>
        </w:sectPr>
      </w:pPr>
    </w:p>
    <w:p w:rsidR="00F83AF0" w:rsidRDefault="004229C5" w:rsidP="00BA704B">
      <w:pPr>
        <w:pStyle w:val="a4"/>
        <w:numPr>
          <w:ilvl w:val="1"/>
          <w:numId w:val="108"/>
        </w:numPr>
        <w:tabs>
          <w:tab w:val="left" w:pos="1243"/>
        </w:tabs>
        <w:ind w:right="576"/>
        <w:rPr>
          <w:sz w:val="24"/>
        </w:rPr>
      </w:pPr>
      <w:r>
        <w:rPr>
          <w:sz w:val="24"/>
        </w:rPr>
        <w:t>рассказывать об образе жизни различных групп населения в России и других странах в раннее Новое время;</w:t>
      </w:r>
    </w:p>
    <w:p w:rsidR="00F83AF0" w:rsidRDefault="004229C5" w:rsidP="00BA704B">
      <w:pPr>
        <w:pStyle w:val="a4"/>
        <w:numPr>
          <w:ilvl w:val="1"/>
          <w:numId w:val="108"/>
        </w:numPr>
        <w:tabs>
          <w:tab w:val="left" w:pos="1243"/>
        </w:tabs>
        <w:ind w:right="567"/>
        <w:rPr>
          <w:sz w:val="24"/>
        </w:rPr>
      </w:pPr>
      <w:r>
        <w:rPr>
          <w:sz w:val="24"/>
        </w:rPr>
        <w:t xml:space="preserve">представлять описание памятников материальной и художественной культуры изучаемой </w:t>
      </w:r>
      <w:r>
        <w:rPr>
          <w:spacing w:val="-2"/>
          <w:sz w:val="24"/>
        </w:rPr>
        <w:t>эпохи.</w:t>
      </w:r>
    </w:p>
    <w:p w:rsidR="00F83AF0" w:rsidRDefault="004229C5" w:rsidP="00BA704B">
      <w:pPr>
        <w:pStyle w:val="a4"/>
        <w:numPr>
          <w:ilvl w:val="0"/>
          <w:numId w:val="108"/>
        </w:numPr>
        <w:tabs>
          <w:tab w:val="left" w:pos="631"/>
        </w:tabs>
        <w:spacing w:before="1" w:line="276" w:lineRule="exact"/>
        <w:jc w:val="both"/>
        <w:rPr>
          <w:sz w:val="24"/>
        </w:rPr>
      </w:pPr>
      <w:r>
        <w:rPr>
          <w:sz w:val="24"/>
        </w:rPr>
        <w:t>Анализ,</w:t>
      </w:r>
      <w:r>
        <w:rPr>
          <w:spacing w:val="-6"/>
          <w:sz w:val="24"/>
        </w:rPr>
        <w:t xml:space="preserve"> </w:t>
      </w:r>
      <w:r>
        <w:rPr>
          <w:sz w:val="24"/>
        </w:rPr>
        <w:t>объяснение</w:t>
      </w:r>
      <w:r>
        <w:rPr>
          <w:spacing w:val="-8"/>
          <w:sz w:val="24"/>
        </w:rPr>
        <w:t xml:space="preserve"> </w:t>
      </w:r>
      <w:r>
        <w:rPr>
          <w:sz w:val="24"/>
        </w:rPr>
        <w:t>исторических</w:t>
      </w:r>
      <w:r>
        <w:rPr>
          <w:spacing w:val="-4"/>
          <w:sz w:val="24"/>
        </w:rPr>
        <w:t xml:space="preserve"> </w:t>
      </w:r>
      <w:r>
        <w:rPr>
          <w:sz w:val="24"/>
        </w:rPr>
        <w:t>событий,</w:t>
      </w:r>
      <w:r>
        <w:rPr>
          <w:spacing w:val="-7"/>
          <w:sz w:val="24"/>
        </w:rPr>
        <w:t xml:space="preserve"> </w:t>
      </w:r>
      <w:r>
        <w:rPr>
          <w:spacing w:val="-2"/>
          <w:sz w:val="24"/>
        </w:rPr>
        <w:t>явлений:</w:t>
      </w:r>
    </w:p>
    <w:p w:rsidR="00F83AF0" w:rsidRDefault="004229C5" w:rsidP="00BA704B">
      <w:pPr>
        <w:pStyle w:val="a4"/>
        <w:numPr>
          <w:ilvl w:val="1"/>
          <w:numId w:val="108"/>
        </w:numPr>
        <w:tabs>
          <w:tab w:val="left" w:pos="1243"/>
        </w:tabs>
        <w:ind w:right="564"/>
        <w:rPr>
          <w:sz w:val="24"/>
        </w:rPr>
      </w:pPr>
      <w:r>
        <w:rPr>
          <w:sz w:val="24"/>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F83AF0" w:rsidRDefault="004229C5" w:rsidP="00BA704B">
      <w:pPr>
        <w:pStyle w:val="a4"/>
        <w:numPr>
          <w:ilvl w:val="1"/>
          <w:numId w:val="108"/>
        </w:numPr>
        <w:tabs>
          <w:tab w:val="left" w:pos="1243"/>
        </w:tabs>
        <w:ind w:right="573"/>
        <w:rPr>
          <w:sz w:val="24"/>
        </w:rPr>
      </w:pPr>
      <w:r>
        <w:rPr>
          <w:sz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83AF0" w:rsidRDefault="004229C5" w:rsidP="00BA704B">
      <w:pPr>
        <w:pStyle w:val="a4"/>
        <w:numPr>
          <w:ilvl w:val="1"/>
          <w:numId w:val="108"/>
        </w:numPr>
        <w:tabs>
          <w:tab w:val="left" w:pos="1243"/>
        </w:tabs>
        <w:ind w:right="564"/>
        <w:rPr>
          <w:sz w:val="24"/>
        </w:rPr>
      </w:pPr>
      <w:r>
        <w:rPr>
          <w:sz w:val="24"/>
        </w:rPr>
        <w:t>объяснять причины и следствия важнейших событий отечественной и всеобщей истории XVI– 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F83AF0" w:rsidRDefault="004229C5" w:rsidP="00BA704B">
      <w:pPr>
        <w:pStyle w:val="a4"/>
        <w:numPr>
          <w:ilvl w:val="1"/>
          <w:numId w:val="108"/>
        </w:numPr>
        <w:tabs>
          <w:tab w:val="left" w:pos="1243"/>
        </w:tabs>
        <w:ind w:right="571"/>
        <w:rPr>
          <w:sz w:val="24"/>
        </w:rPr>
      </w:pPr>
      <w:r>
        <w:rPr>
          <w:sz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F83AF0" w:rsidRDefault="004229C5" w:rsidP="00BA704B">
      <w:pPr>
        <w:pStyle w:val="a4"/>
        <w:numPr>
          <w:ilvl w:val="1"/>
          <w:numId w:val="108"/>
        </w:numPr>
        <w:tabs>
          <w:tab w:val="left" w:pos="1243"/>
        </w:tabs>
        <w:ind w:right="564"/>
        <w:rPr>
          <w:sz w:val="24"/>
        </w:rPr>
      </w:pPr>
      <w:r>
        <w:rPr>
          <w:sz w:val="24"/>
        </w:rPr>
        <w:t>7.</w:t>
      </w:r>
      <w:r>
        <w:rPr>
          <w:spacing w:val="-14"/>
          <w:sz w:val="24"/>
        </w:rPr>
        <w:t xml:space="preserve"> </w:t>
      </w:r>
      <w:r>
        <w:rPr>
          <w:sz w:val="24"/>
        </w:rPr>
        <w:t>Рассмотрение исторических версий и оценок, определение своего отношения к наиболее значимым событиям и личностям прошлого:</w:t>
      </w:r>
    </w:p>
    <w:p w:rsidR="00F83AF0" w:rsidRDefault="004229C5" w:rsidP="00BA704B">
      <w:pPr>
        <w:pStyle w:val="a4"/>
        <w:numPr>
          <w:ilvl w:val="1"/>
          <w:numId w:val="108"/>
        </w:numPr>
        <w:tabs>
          <w:tab w:val="left" w:pos="1243"/>
        </w:tabs>
        <w:ind w:right="569"/>
        <w:rPr>
          <w:sz w:val="24"/>
        </w:rPr>
      </w:pPr>
      <w:r>
        <w:rPr>
          <w:sz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F83AF0" w:rsidRDefault="004229C5" w:rsidP="00BA704B">
      <w:pPr>
        <w:pStyle w:val="a4"/>
        <w:numPr>
          <w:ilvl w:val="1"/>
          <w:numId w:val="108"/>
        </w:numPr>
        <w:tabs>
          <w:tab w:val="left" w:pos="1243"/>
        </w:tabs>
        <w:ind w:right="563"/>
        <w:rPr>
          <w:sz w:val="24"/>
        </w:rPr>
      </w:pPr>
      <w:r>
        <w:rPr>
          <w:sz w:val="24"/>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F83AF0" w:rsidRDefault="004229C5" w:rsidP="00BA704B">
      <w:pPr>
        <w:pStyle w:val="a4"/>
        <w:numPr>
          <w:ilvl w:val="0"/>
          <w:numId w:val="107"/>
        </w:numPr>
        <w:tabs>
          <w:tab w:val="left" w:pos="631"/>
        </w:tabs>
        <w:spacing w:line="276" w:lineRule="exact"/>
        <w:jc w:val="both"/>
        <w:rPr>
          <w:sz w:val="24"/>
        </w:rPr>
      </w:pPr>
      <w:r>
        <w:rPr>
          <w:sz w:val="24"/>
        </w:rPr>
        <w:t>Применение</w:t>
      </w:r>
      <w:r>
        <w:rPr>
          <w:spacing w:val="-8"/>
          <w:sz w:val="24"/>
        </w:rPr>
        <w:t xml:space="preserve"> </w:t>
      </w:r>
      <w:r>
        <w:rPr>
          <w:sz w:val="24"/>
        </w:rPr>
        <w:t>исторических</w:t>
      </w:r>
      <w:r>
        <w:rPr>
          <w:spacing w:val="-8"/>
          <w:sz w:val="24"/>
        </w:rPr>
        <w:t xml:space="preserve"> </w:t>
      </w:r>
      <w:r>
        <w:rPr>
          <w:spacing w:val="-2"/>
          <w:sz w:val="24"/>
        </w:rPr>
        <w:t>знаний:</w:t>
      </w:r>
    </w:p>
    <w:p w:rsidR="00F83AF0" w:rsidRDefault="004229C5" w:rsidP="00BA704B">
      <w:pPr>
        <w:pStyle w:val="a4"/>
        <w:numPr>
          <w:ilvl w:val="1"/>
          <w:numId w:val="107"/>
        </w:numPr>
        <w:tabs>
          <w:tab w:val="left" w:pos="1243"/>
        </w:tabs>
        <w:ind w:right="563"/>
        <w:rPr>
          <w:sz w:val="24"/>
        </w:rPr>
      </w:pPr>
      <w:r>
        <w:rPr>
          <w:sz w:val="24"/>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w:t>
      </w:r>
      <w:r>
        <w:rPr>
          <w:spacing w:val="-2"/>
          <w:sz w:val="24"/>
        </w:rPr>
        <w:t>ценностей;</w:t>
      </w:r>
    </w:p>
    <w:p w:rsidR="00F83AF0" w:rsidRDefault="004229C5" w:rsidP="00BA704B">
      <w:pPr>
        <w:pStyle w:val="a4"/>
        <w:numPr>
          <w:ilvl w:val="1"/>
          <w:numId w:val="107"/>
        </w:numPr>
        <w:tabs>
          <w:tab w:val="left" w:pos="1243"/>
        </w:tabs>
        <w:ind w:right="563"/>
        <w:rPr>
          <w:sz w:val="24"/>
        </w:rPr>
      </w:pPr>
      <w:r>
        <w:rPr>
          <w:sz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F83AF0" w:rsidRDefault="004229C5" w:rsidP="00BA704B">
      <w:pPr>
        <w:pStyle w:val="a4"/>
        <w:numPr>
          <w:ilvl w:val="1"/>
          <w:numId w:val="107"/>
        </w:numPr>
        <w:tabs>
          <w:tab w:val="left" w:pos="1243"/>
        </w:tabs>
        <w:ind w:right="564"/>
        <w:rPr>
          <w:sz w:val="24"/>
        </w:rPr>
      </w:pPr>
      <w:r>
        <w:rPr>
          <w:sz w:val="24"/>
        </w:rPr>
        <w:t>выполнять учебные проекты по отечественной и всеобщей истории XVI–XVII вв. (в том числе на региональном материале).</w:t>
      </w:r>
    </w:p>
    <w:p w:rsidR="00F83AF0" w:rsidRDefault="004229C5">
      <w:pPr>
        <w:pStyle w:val="110"/>
        <w:spacing w:before="0" w:line="274" w:lineRule="exact"/>
      </w:pPr>
      <w:r>
        <w:t xml:space="preserve">8 </w:t>
      </w:r>
      <w:r>
        <w:rPr>
          <w:spacing w:val="-2"/>
        </w:rPr>
        <w:t>КЛАСС</w:t>
      </w:r>
    </w:p>
    <w:p w:rsidR="00F83AF0" w:rsidRDefault="004229C5" w:rsidP="00BA704B">
      <w:pPr>
        <w:pStyle w:val="a4"/>
        <w:numPr>
          <w:ilvl w:val="0"/>
          <w:numId w:val="106"/>
        </w:numPr>
        <w:tabs>
          <w:tab w:val="left" w:pos="631"/>
        </w:tabs>
        <w:spacing w:line="273" w:lineRule="exact"/>
        <w:jc w:val="both"/>
        <w:rPr>
          <w:sz w:val="24"/>
        </w:rPr>
      </w:pPr>
      <w:r>
        <w:rPr>
          <w:sz w:val="24"/>
        </w:rPr>
        <w:t>Знание</w:t>
      </w:r>
      <w:r>
        <w:rPr>
          <w:spacing w:val="-9"/>
          <w:sz w:val="24"/>
        </w:rPr>
        <w:t xml:space="preserve"> </w:t>
      </w:r>
      <w:r>
        <w:rPr>
          <w:sz w:val="24"/>
        </w:rPr>
        <w:t>хронологии,</w:t>
      </w:r>
      <w:r>
        <w:rPr>
          <w:spacing w:val="-3"/>
          <w:sz w:val="24"/>
        </w:rPr>
        <w:t xml:space="preserve"> </w:t>
      </w:r>
      <w:r>
        <w:rPr>
          <w:sz w:val="24"/>
        </w:rPr>
        <w:t>работа</w:t>
      </w:r>
      <w:r>
        <w:rPr>
          <w:spacing w:val="-4"/>
          <w:sz w:val="24"/>
        </w:rPr>
        <w:t xml:space="preserve"> </w:t>
      </w:r>
      <w:r>
        <w:rPr>
          <w:sz w:val="24"/>
        </w:rPr>
        <w:t>с</w:t>
      </w:r>
      <w:r>
        <w:rPr>
          <w:spacing w:val="-4"/>
          <w:sz w:val="24"/>
        </w:rPr>
        <w:t xml:space="preserve"> </w:t>
      </w:r>
      <w:r>
        <w:rPr>
          <w:spacing w:val="-2"/>
          <w:sz w:val="24"/>
        </w:rPr>
        <w:t>хронологией:</w:t>
      </w:r>
    </w:p>
    <w:p w:rsidR="00F83AF0" w:rsidRDefault="004229C5" w:rsidP="00BA704B">
      <w:pPr>
        <w:pStyle w:val="a4"/>
        <w:numPr>
          <w:ilvl w:val="1"/>
          <w:numId w:val="106"/>
        </w:numPr>
        <w:tabs>
          <w:tab w:val="left" w:pos="1243"/>
        </w:tabs>
        <w:ind w:right="563"/>
        <w:rPr>
          <w:sz w:val="24"/>
        </w:rPr>
      </w:pPr>
      <w:r>
        <w:rPr>
          <w:sz w:val="24"/>
        </w:rPr>
        <w:t>называть</w:t>
      </w:r>
      <w:r>
        <w:rPr>
          <w:spacing w:val="-2"/>
          <w:sz w:val="24"/>
        </w:rPr>
        <w:t xml:space="preserve"> </w:t>
      </w:r>
      <w:r>
        <w:rPr>
          <w:sz w:val="24"/>
        </w:rPr>
        <w:t>даты</w:t>
      </w:r>
      <w:r>
        <w:rPr>
          <w:spacing w:val="-3"/>
          <w:sz w:val="24"/>
        </w:rPr>
        <w:t xml:space="preserve"> </w:t>
      </w:r>
      <w:r>
        <w:rPr>
          <w:sz w:val="24"/>
        </w:rPr>
        <w:t>важнейших</w:t>
      </w:r>
      <w:r>
        <w:rPr>
          <w:spacing w:val="-2"/>
          <w:sz w:val="24"/>
        </w:rPr>
        <w:t xml:space="preserve"> </w:t>
      </w:r>
      <w:r>
        <w:rPr>
          <w:sz w:val="24"/>
        </w:rPr>
        <w:t>событий</w:t>
      </w:r>
      <w:r>
        <w:rPr>
          <w:spacing w:val="-3"/>
          <w:sz w:val="24"/>
        </w:rPr>
        <w:t xml:space="preserve"> </w:t>
      </w:r>
      <w:r>
        <w:rPr>
          <w:sz w:val="24"/>
        </w:rPr>
        <w:t>отечественной</w:t>
      </w:r>
      <w:r>
        <w:rPr>
          <w:spacing w:val="-5"/>
          <w:sz w:val="24"/>
        </w:rPr>
        <w:t xml:space="preserve"> </w:t>
      </w:r>
      <w:r>
        <w:rPr>
          <w:sz w:val="24"/>
        </w:rPr>
        <w:t>и</w:t>
      </w:r>
      <w:r>
        <w:rPr>
          <w:spacing w:val="-3"/>
          <w:sz w:val="24"/>
        </w:rPr>
        <w:t xml:space="preserve"> </w:t>
      </w:r>
      <w:r>
        <w:rPr>
          <w:sz w:val="24"/>
        </w:rPr>
        <w:t>всеобщей</w:t>
      </w:r>
      <w:r>
        <w:rPr>
          <w:spacing w:val="-3"/>
          <w:sz w:val="24"/>
        </w:rPr>
        <w:t xml:space="preserve"> </w:t>
      </w:r>
      <w:r>
        <w:rPr>
          <w:sz w:val="24"/>
        </w:rPr>
        <w:t>истории XVIII</w:t>
      </w:r>
      <w:r>
        <w:rPr>
          <w:spacing w:val="-5"/>
          <w:sz w:val="24"/>
        </w:rPr>
        <w:t xml:space="preserve"> </w:t>
      </w:r>
      <w:r>
        <w:rPr>
          <w:sz w:val="24"/>
        </w:rPr>
        <w:t>в.;</w:t>
      </w:r>
      <w:r>
        <w:rPr>
          <w:spacing w:val="-3"/>
          <w:sz w:val="24"/>
        </w:rPr>
        <w:t xml:space="preserve"> </w:t>
      </w:r>
      <w:r>
        <w:rPr>
          <w:sz w:val="24"/>
        </w:rPr>
        <w:t>определять</w:t>
      </w:r>
      <w:r>
        <w:rPr>
          <w:spacing w:val="-1"/>
          <w:sz w:val="24"/>
        </w:rPr>
        <w:t xml:space="preserve"> </w:t>
      </w:r>
      <w:r>
        <w:rPr>
          <w:sz w:val="24"/>
        </w:rPr>
        <w:t>их принадлежность к историческому периоду, этапу;</w:t>
      </w:r>
    </w:p>
    <w:p w:rsidR="00F83AF0" w:rsidRDefault="004229C5" w:rsidP="00BA704B">
      <w:pPr>
        <w:pStyle w:val="a4"/>
        <w:numPr>
          <w:ilvl w:val="1"/>
          <w:numId w:val="106"/>
        </w:numPr>
        <w:tabs>
          <w:tab w:val="left" w:pos="1243"/>
        </w:tabs>
        <w:spacing w:line="292" w:lineRule="exact"/>
        <w:ind w:hanging="360"/>
        <w:rPr>
          <w:sz w:val="24"/>
        </w:rPr>
      </w:pPr>
      <w:r>
        <w:rPr>
          <w:sz w:val="24"/>
        </w:rPr>
        <w:t>устанавливать</w:t>
      </w:r>
      <w:r>
        <w:rPr>
          <w:spacing w:val="-4"/>
          <w:sz w:val="24"/>
        </w:rPr>
        <w:t xml:space="preserve"> </w:t>
      </w:r>
      <w:r>
        <w:rPr>
          <w:sz w:val="24"/>
        </w:rPr>
        <w:t>синхронность</w:t>
      </w:r>
      <w:r>
        <w:rPr>
          <w:spacing w:val="-4"/>
          <w:sz w:val="24"/>
        </w:rPr>
        <w:t xml:space="preserve"> </w:t>
      </w:r>
      <w:r>
        <w:rPr>
          <w:sz w:val="24"/>
        </w:rPr>
        <w:t>событий</w:t>
      </w:r>
      <w:r>
        <w:rPr>
          <w:spacing w:val="-4"/>
          <w:sz w:val="24"/>
        </w:rPr>
        <w:t xml:space="preserve"> </w:t>
      </w:r>
      <w:r>
        <w:rPr>
          <w:sz w:val="24"/>
        </w:rPr>
        <w:t>отечественной</w:t>
      </w:r>
      <w:r>
        <w:rPr>
          <w:spacing w:val="-7"/>
          <w:sz w:val="24"/>
        </w:rPr>
        <w:t xml:space="preserve"> </w:t>
      </w:r>
      <w:r>
        <w:rPr>
          <w:sz w:val="24"/>
        </w:rPr>
        <w:t>и</w:t>
      </w:r>
      <w:r>
        <w:rPr>
          <w:spacing w:val="-4"/>
          <w:sz w:val="24"/>
        </w:rPr>
        <w:t xml:space="preserve"> </w:t>
      </w:r>
      <w:r>
        <w:rPr>
          <w:sz w:val="24"/>
        </w:rPr>
        <w:t>всеобщей</w:t>
      </w:r>
      <w:r>
        <w:rPr>
          <w:spacing w:val="-5"/>
          <w:sz w:val="24"/>
        </w:rPr>
        <w:t xml:space="preserve"> </w:t>
      </w:r>
      <w:r>
        <w:rPr>
          <w:sz w:val="24"/>
        </w:rPr>
        <w:t>истории</w:t>
      </w:r>
      <w:r>
        <w:rPr>
          <w:spacing w:val="2"/>
          <w:sz w:val="24"/>
        </w:rPr>
        <w:t xml:space="preserve"> </w:t>
      </w:r>
      <w:r>
        <w:rPr>
          <w:sz w:val="24"/>
        </w:rPr>
        <w:t>XVIII</w:t>
      </w:r>
      <w:r>
        <w:rPr>
          <w:spacing w:val="-6"/>
          <w:sz w:val="24"/>
        </w:rPr>
        <w:t xml:space="preserve"> </w:t>
      </w:r>
      <w:r>
        <w:rPr>
          <w:spacing w:val="-5"/>
          <w:sz w:val="24"/>
        </w:rPr>
        <w:t>в.</w:t>
      </w:r>
    </w:p>
    <w:p w:rsidR="00F83AF0" w:rsidRDefault="004229C5" w:rsidP="00BA704B">
      <w:pPr>
        <w:pStyle w:val="a4"/>
        <w:numPr>
          <w:ilvl w:val="0"/>
          <w:numId w:val="106"/>
        </w:numPr>
        <w:tabs>
          <w:tab w:val="left" w:pos="631"/>
        </w:tabs>
        <w:spacing w:line="276" w:lineRule="exact"/>
        <w:jc w:val="both"/>
        <w:rPr>
          <w:sz w:val="24"/>
        </w:rPr>
      </w:pPr>
      <w:r>
        <w:rPr>
          <w:sz w:val="24"/>
        </w:rPr>
        <w:t>Знание</w:t>
      </w:r>
      <w:r>
        <w:rPr>
          <w:spacing w:val="-4"/>
          <w:sz w:val="24"/>
        </w:rPr>
        <w:t xml:space="preserve"> </w:t>
      </w:r>
      <w:r>
        <w:rPr>
          <w:sz w:val="24"/>
        </w:rPr>
        <w:t>исторических</w:t>
      </w:r>
      <w:r>
        <w:rPr>
          <w:spacing w:val="-2"/>
          <w:sz w:val="24"/>
        </w:rPr>
        <w:t xml:space="preserve"> </w:t>
      </w:r>
      <w:r>
        <w:rPr>
          <w:sz w:val="24"/>
        </w:rPr>
        <w:t>фактов,</w:t>
      </w:r>
      <w:r>
        <w:rPr>
          <w:spacing w:val="-3"/>
          <w:sz w:val="24"/>
        </w:rPr>
        <w:t xml:space="preserve"> </w:t>
      </w:r>
      <w:r>
        <w:rPr>
          <w:sz w:val="24"/>
        </w:rPr>
        <w:t>работа</w:t>
      </w:r>
      <w:r>
        <w:rPr>
          <w:spacing w:val="-3"/>
          <w:sz w:val="24"/>
        </w:rPr>
        <w:t xml:space="preserve"> </w:t>
      </w:r>
      <w:r>
        <w:rPr>
          <w:sz w:val="24"/>
        </w:rPr>
        <w:t>с</w:t>
      </w:r>
      <w:r>
        <w:rPr>
          <w:spacing w:val="-3"/>
          <w:sz w:val="24"/>
        </w:rPr>
        <w:t xml:space="preserve"> </w:t>
      </w:r>
      <w:r>
        <w:rPr>
          <w:spacing w:val="-2"/>
          <w:sz w:val="24"/>
        </w:rPr>
        <w:t>фактами:</w:t>
      </w:r>
    </w:p>
    <w:p w:rsidR="00F83AF0" w:rsidRDefault="004229C5" w:rsidP="00BA704B">
      <w:pPr>
        <w:pStyle w:val="a4"/>
        <w:numPr>
          <w:ilvl w:val="1"/>
          <w:numId w:val="106"/>
        </w:numPr>
        <w:tabs>
          <w:tab w:val="left" w:pos="1243"/>
        </w:tabs>
        <w:ind w:right="568"/>
        <w:rPr>
          <w:sz w:val="24"/>
        </w:rPr>
      </w:pPr>
      <w:r>
        <w:rPr>
          <w:sz w:val="24"/>
        </w:rPr>
        <w:t>указывать (называть) место, обстоятельства, участников, результаты важнейших событий отечественной и всеобщей истории XVIII в.;</w:t>
      </w:r>
    </w:p>
    <w:p w:rsidR="00F83AF0" w:rsidRDefault="004229C5" w:rsidP="00BA704B">
      <w:pPr>
        <w:pStyle w:val="a4"/>
        <w:numPr>
          <w:ilvl w:val="1"/>
          <w:numId w:val="106"/>
        </w:numPr>
        <w:tabs>
          <w:tab w:val="left" w:pos="1243"/>
        </w:tabs>
        <w:ind w:right="569"/>
        <w:rPr>
          <w:sz w:val="24"/>
        </w:rPr>
      </w:pPr>
      <w:r>
        <w:rPr>
          <w:sz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F83AF0" w:rsidRDefault="004229C5" w:rsidP="00BA704B">
      <w:pPr>
        <w:pStyle w:val="a4"/>
        <w:numPr>
          <w:ilvl w:val="0"/>
          <w:numId w:val="106"/>
        </w:numPr>
        <w:tabs>
          <w:tab w:val="left" w:pos="631"/>
        </w:tabs>
        <w:spacing w:line="275" w:lineRule="exact"/>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исторической</w:t>
      </w:r>
      <w:r>
        <w:rPr>
          <w:spacing w:val="-2"/>
          <w:sz w:val="24"/>
        </w:rPr>
        <w:t xml:space="preserve"> картой:</w:t>
      </w:r>
    </w:p>
    <w:p w:rsidR="00F83AF0" w:rsidRDefault="004229C5" w:rsidP="00BA704B">
      <w:pPr>
        <w:pStyle w:val="a4"/>
        <w:numPr>
          <w:ilvl w:val="1"/>
          <w:numId w:val="106"/>
        </w:numPr>
        <w:tabs>
          <w:tab w:val="left" w:pos="1243"/>
        </w:tabs>
        <w:ind w:right="567"/>
        <w:rPr>
          <w:sz w:val="24"/>
        </w:rPr>
      </w:pPr>
      <w:r>
        <w:rPr>
          <w:sz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F83AF0" w:rsidRDefault="004229C5" w:rsidP="00BA704B">
      <w:pPr>
        <w:pStyle w:val="a4"/>
        <w:numPr>
          <w:ilvl w:val="0"/>
          <w:numId w:val="106"/>
        </w:numPr>
        <w:tabs>
          <w:tab w:val="left" w:pos="631"/>
        </w:tabs>
        <w:spacing w:line="275" w:lineRule="exact"/>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историческими</w:t>
      </w:r>
      <w:r>
        <w:rPr>
          <w:spacing w:val="-2"/>
          <w:sz w:val="24"/>
        </w:rPr>
        <w:t xml:space="preserve"> источниками:</w:t>
      </w:r>
    </w:p>
    <w:p w:rsidR="00F83AF0" w:rsidRDefault="004229C5" w:rsidP="00BA704B">
      <w:pPr>
        <w:pStyle w:val="a4"/>
        <w:numPr>
          <w:ilvl w:val="1"/>
          <w:numId w:val="106"/>
        </w:numPr>
        <w:tabs>
          <w:tab w:val="left" w:pos="1243"/>
        </w:tabs>
        <w:ind w:right="562"/>
        <w:rPr>
          <w:sz w:val="24"/>
        </w:rPr>
      </w:pPr>
      <w:r>
        <w:rPr>
          <w:sz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F83AF0" w:rsidRDefault="004229C5" w:rsidP="00BA704B">
      <w:pPr>
        <w:pStyle w:val="a4"/>
        <w:numPr>
          <w:ilvl w:val="1"/>
          <w:numId w:val="106"/>
        </w:numPr>
        <w:tabs>
          <w:tab w:val="left" w:pos="1243"/>
        </w:tabs>
        <w:spacing w:line="292" w:lineRule="exact"/>
        <w:ind w:hanging="360"/>
        <w:rPr>
          <w:sz w:val="24"/>
        </w:rPr>
      </w:pPr>
      <w:r>
        <w:rPr>
          <w:sz w:val="24"/>
        </w:rPr>
        <w:t>объяснять</w:t>
      </w:r>
      <w:r>
        <w:rPr>
          <w:spacing w:val="-9"/>
          <w:sz w:val="24"/>
        </w:rPr>
        <w:t xml:space="preserve"> </w:t>
      </w:r>
      <w:r>
        <w:rPr>
          <w:sz w:val="24"/>
        </w:rPr>
        <w:t>назначение</w:t>
      </w:r>
      <w:r>
        <w:rPr>
          <w:spacing w:val="-7"/>
          <w:sz w:val="24"/>
        </w:rPr>
        <w:t xml:space="preserve"> </w:t>
      </w:r>
      <w:r>
        <w:rPr>
          <w:sz w:val="24"/>
        </w:rPr>
        <w:t>исторического</w:t>
      </w:r>
      <w:r>
        <w:rPr>
          <w:spacing w:val="-5"/>
          <w:sz w:val="24"/>
        </w:rPr>
        <w:t xml:space="preserve"> </w:t>
      </w:r>
      <w:r>
        <w:rPr>
          <w:sz w:val="24"/>
        </w:rPr>
        <w:t>источника,</w:t>
      </w:r>
      <w:r>
        <w:rPr>
          <w:spacing w:val="-6"/>
          <w:sz w:val="24"/>
        </w:rPr>
        <w:t xml:space="preserve"> </w:t>
      </w:r>
      <w:r>
        <w:rPr>
          <w:sz w:val="24"/>
        </w:rPr>
        <w:t>раскрывать</w:t>
      </w:r>
      <w:r>
        <w:rPr>
          <w:spacing w:val="-5"/>
          <w:sz w:val="24"/>
        </w:rPr>
        <w:t xml:space="preserve"> </w:t>
      </w:r>
      <w:r>
        <w:rPr>
          <w:sz w:val="24"/>
        </w:rPr>
        <w:t>его</w:t>
      </w:r>
      <w:r>
        <w:rPr>
          <w:spacing w:val="-6"/>
          <w:sz w:val="24"/>
        </w:rPr>
        <w:t xml:space="preserve"> </w:t>
      </w:r>
      <w:r>
        <w:rPr>
          <w:sz w:val="24"/>
        </w:rPr>
        <w:t>информационную</w:t>
      </w:r>
      <w:r>
        <w:rPr>
          <w:spacing w:val="-5"/>
          <w:sz w:val="24"/>
        </w:rPr>
        <w:t xml:space="preserve"> </w:t>
      </w:r>
      <w:r>
        <w:rPr>
          <w:spacing w:val="-2"/>
          <w:sz w:val="24"/>
        </w:rPr>
        <w:t>ценность;</w:t>
      </w:r>
    </w:p>
    <w:p w:rsidR="00F83AF0" w:rsidRDefault="004229C5" w:rsidP="00BA704B">
      <w:pPr>
        <w:pStyle w:val="a4"/>
        <w:numPr>
          <w:ilvl w:val="1"/>
          <w:numId w:val="106"/>
        </w:numPr>
        <w:tabs>
          <w:tab w:val="left" w:pos="1243"/>
        </w:tabs>
        <w:ind w:right="569"/>
        <w:rPr>
          <w:sz w:val="24"/>
        </w:rPr>
      </w:pPr>
      <w:r>
        <w:rPr>
          <w:sz w:val="24"/>
        </w:rPr>
        <w:t xml:space="preserve">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w:t>
      </w:r>
      <w:r>
        <w:rPr>
          <w:spacing w:val="-2"/>
          <w:sz w:val="24"/>
        </w:rPr>
        <w:t>источников.</w:t>
      </w:r>
    </w:p>
    <w:p w:rsidR="00F83AF0" w:rsidRDefault="004229C5" w:rsidP="00BA704B">
      <w:pPr>
        <w:pStyle w:val="a4"/>
        <w:numPr>
          <w:ilvl w:val="0"/>
          <w:numId w:val="106"/>
        </w:numPr>
        <w:tabs>
          <w:tab w:val="left" w:pos="631"/>
        </w:tabs>
        <w:spacing w:line="275" w:lineRule="exact"/>
        <w:jc w:val="both"/>
        <w:rPr>
          <w:sz w:val="24"/>
        </w:rPr>
      </w:pPr>
      <w:r>
        <w:rPr>
          <w:sz w:val="24"/>
        </w:rPr>
        <w:t>Историческое</w:t>
      </w:r>
      <w:r>
        <w:rPr>
          <w:spacing w:val="-6"/>
          <w:sz w:val="24"/>
        </w:rPr>
        <w:t xml:space="preserve"> </w:t>
      </w:r>
      <w:r>
        <w:rPr>
          <w:sz w:val="24"/>
        </w:rPr>
        <w:t>описание</w:t>
      </w:r>
      <w:r>
        <w:rPr>
          <w:spacing w:val="-6"/>
          <w:sz w:val="24"/>
        </w:rPr>
        <w:t xml:space="preserve"> </w:t>
      </w:r>
      <w:r>
        <w:rPr>
          <w:spacing w:val="-2"/>
          <w:sz w:val="24"/>
        </w:rPr>
        <w:t>(реконструкция):</w:t>
      </w:r>
    </w:p>
    <w:p w:rsidR="00F83AF0" w:rsidRDefault="00F83AF0">
      <w:pPr>
        <w:pStyle w:val="a4"/>
        <w:spacing w:line="275" w:lineRule="exact"/>
        <w:rPr>
          <w:sz w:val="24"/>
        </w:rPr>
        <w:sectPr w:rsidR="00F83AF0">
          <w:pgSz w:w="11910" w:h="16850"/>
          <w:pgMar w:top="820" w:right="0" w:bottom="280" w:left="283" w:header="571" w:footer="0" w:gutter="0"/>
          <w:cols w:space="720"/>
        </w:sectPr>
      </w:pPr>
    </w:p>
    <w:p w:rsidR="00F83AF0" w:rsidRDefault="004229C5" w:rsidP="00BA704B">
      <w:pPr>
        <w:pStyle w:val="a4"/>
        <w:numPr>
          <w:ilvl w:val="1"/>
          <w:numId w:val="106"/>
        </w:numPr>
        <w:tabs>
          <w:tab w:val="left" w:pos="1243"/>
        </w:tabs>
        <w:ind w:right="562"/>
        <w:jc w:val="left"/>
        <w:rPr>
          <w:sz w:val="24"/>
        </w:rPr>
      </w:pPr>
      <w:r>
        <w:rPr>
          <w:sz w:val="24"/>
        </w:rPr>
        <w:t>рассказывать</w:t>
      </w:r>
      <w:r>
        <w:rPr>
          <w:spacing w:val="80"/>
          <w:w w:val="150"/>
          <w:sz w:val="24"/>
        </w:rPr>
        <w:t xml:space="preserve"> </w:t>
      </w:r>
      <w:r>
        <w:rPr>
          <w:sz w:val="24"/>
        </w:rPr>
        <w:t>о</w:t>
      </w:r>
      <w:r>
        <w:rPr>
          <w:spacing w:val="80"/>
          <w:w w:val="150"/>
          <w:sz w:val="24"/>
        </w:rPr>
        <w:t xml:space="preserve"> </w:t>
      </w:r>
      <w:r>
        <w:rPr>
          <w:sz w:val="24"/>
        </w:rPr>
        <w:t>ключевых</w:t>
      </w:r>
      <w:r>
        <w:rPr>
          <w:spacing w:val="80"/>
          <w:w w:val="150"/>
          <w:sz w:val="24"/>
        </w:rPr>
        <w:t xml:space="preserve"> </w:t>
      </w:r>
      <w:r>
        <w:rPr>
          <w:sz w:val="24"/>
        </w:rPr>
        <w:t>событиях</w:t>
      </w:r>
      <w:r>
        <w:rPr>
          <w:spacing w:val="80"/>
          <w:w w:val="150"/>
          <w:sz w:val="24"/>
        </w:rPr>
        <w:t xml:space="preserve"> </w:t>
      </w:r>
      <w:r>
        <w:rPr>
          <w:sz w:val="24"/>
        </w:rPr>
        <w:t>отечественной</w:t>
      </w:r>
      <w:r>
        <w:rPr>
          <w:spacing w:val="80"/>
          <w:w w:val="150"/>
          <w:sz w:val="24"/>
        </w:rPr>
        <w:t xml:space="preserve"> </w:t>
      </w:r>
      <w:r>
        <w:rPr>
          <w:sz w:val="24"/>
        </w:rPr>
        <w:t>и</w:t>
      </w:r>
      <w:r>
        <w:rPr>
          <w:spacing w:val="80"/>
          <w:w w:val="150"/>
          <w:sz w:val="24"/>
        </w:rPr>
        <w:t xml:space="preserve"> </w:t>
      </w:r>
      <w:r>
        <w:rPr>
          <w:sz w:val="24"/>
        </w:rPr>
        <w:t>всеобщей</w:t>
      </w:r>
      <w:r>
        <w:rPr>
          <w:spacing w:val="80"/>
          <w:w w:val="150"/>
          <w:sz w:val="24"/>
        </w:rPr>
        <w:t xml:space="preserve"> </w:t>
      </w:r>
      <w:r>
        <w:rPr>
          <w:sz w:val="24"/>
        </w:rPr>
        <w:t>истории</w:t>
      </w:r>
      <w:r>
        <w:rPr>
          <w:spacing w:val="80"/>
          <w:w w:val="150"/>
          <w:sz w:val="24"/>
        </w:rPr>
        <w:t xml:space="preserve"> </w:t>
      </w:r>
      <w:r>
        <w:rPr>
          <w:sz w:val="24"/>
        </w:rPr>
        <w:t>XVIII</w:t>
      </w:r>
      <w:r>
        <w:rPr>
          <w:spacing w:val="80"/>
          <w:w w:val="150"/>
          <w:sz w:val="24"/>
        </w:rPr>
        <w:t xml:space="preserve"> </w:t>
      </w:r>
      <w:r>
        <w:rPr>
          <w:sz w:val="24"/>
        </w:rPr>
        <w:t>в.,</w:t>
      </w:r>
      <w:r>
        <w:rPr>
          <w:spacing w:val="80"/>
          <w:w w:val="150"/>
          <w:sz w:val="24"/>
        </w:rPr>
        <w:t xml:space="preserve"> </w:t>
      </w:r>
      <w:r>
        <w:rPr>
          <w:sz w:val="24"/>
        </w:rPr>
        <w:t xml:space="preserve">их </w:t>
      </w:r>
      <w:r>
        <w:rPr>
          <w:spacing w:val="-2"/>
          <w:sz w:val="24"/>
        </w:rPr>
        <w:t>участниках;</w:t>
      </w:r>
    </w:p>
    <w:p w:rsidR="00F83AF0" w:rsidRDefault="004229C5" w:rsidP="00BA704B">
      <w:pPr>
        <w:pStyle w:val="a4"/>
        <w:numPr>
          <w:ilvl w:val="1"/>
          <w:numId w:val="106"/>
        </w:numPr>
        <w:tabs>
          <w:tab w:val="left" w:pos="1243"/>
        </w:tabs>
        <w:ind w:right="568"/>
        <w:jc w:val="left"/>
        <w:rPr>
          <w:sz w:val="24"/>
        </w:rPr>
      </w:pPr>
      <w:r>
        <w:rPr>
          <w:sz w:val="24"/>
        </w:rPr>
        <w:t>составлять</w:t>
      </w:r>
      <w:r>
        <w:rPr>
          <w:spacing w:val="80"/>
          <w:sz w:val="24"/>
        </w:rPr>
        <w:t xml:space="preserve"> </w:t>
      </w:r>
      <w:r>
        <w:rPr>
          <w:sz w:val="24"/>
        </w:rPr>
        <w:t>характеристику</w:t>
      </w:r>
      <w:r>
        <w:rPr>
          <w:spacing w:val="80"/>
          <w:sz w:val="24"/>
        </w:rPr>
        <w:t xml:space="preserve"> </w:t>
      </w:r>
      <w:r>
        <w:rPr>
          <w:sz w:val="24"/>
        </w:rPr>
        <w:t>(исторический</w:t>
      </w:r>
      <w:r>
        <w:rPr>
          <w:spacing w:val="80"/>
          <w:sz w:val="24"/>
        </w:rPr>
        <w:t xml:space="preserve"> </w:t>
      </w:r>
      <w:r>
        <w:rPr>
          <w:sz w:val="24"/>
        </w:rPr>
        <w:t>портрет)</w:t>
      </w:r>
      <w:r>
        <w:rPr>
          <w:spacing w:val="80"/>
          <w:sz w:val="24"/>
        </w:rPr>
        <w:t xml:space="preserve"> </w:t>
      </w:r>
      <w:r>
        <w:rPr>
          <w:sz w:val="24"/>
        </w:rPr>
        <w:t>известных</w:t>
      </w:r>
      <w:r>
        <w:rPr>
          <w:spacing w:val="80"/>
          <w:sz w:val="24"/>
        </w:rPr>
        <w:t xml:space="preserve"> </w:t>
      </w:r>
      <w:r>
        <w:rPr>
          <w:sz w:val="24"/>
        </w:rPr>
        <w:t>деятелей</w:t>
      </w:r>
      <w:r>
        <w:rPr>
          <w:spacing w:val="80"/>
          <w:sz w:val="24"/>
        </w:rPr>
        <w:t xml:space="preserve"> </w:t>
      </w:r>
      <w:r>
        <w:rPr>
          <w:sz w:val="24"/>
        </w:rPr>
        <w:t>отечественной</w:t>
      </w:r>
      <w:r>
        <w:rPr>
          <w:spacing w:val="80"/>
          <w:sz w:val="24"/>
        </w:rPr>
        <w:t xml:space="preserve"> </w:t>
      </w:r>
      <w:r>
        <w:rPr>
          <w:sz w:val="24"/>
        </w:rPr>
        <w:t>и всеобщей истории XVIII в. на основе информации учебника и дополнительных материалов;</w:t>
      </w:r>
    </w:p>
    <w:p w:rsidR="00F83AF0" w:rsidRDefault="004229C5" w:rsidP="00BA704B">
      <w:pPr>
        <w:pStyle w:val="a4"/>
        <w:numPr>
          <w:ilvl w:val="1"/>
          <w:numId w:val="106"/>
        </w:numPr>
        <w:tabs>
          <w:tab w:val="left" w:pos="1243"/>
        </w:tabs>
        <w:ind w:right="571"/>
        <w:jc w:val="left"/>
        <w:rPr>
          <w:sz w:val="24"/>
        </w:rPr>
      </w:pPr>
      <w:r>
        <w:rPr>
          <w:sz w:val="24"/>
        </w:rPr>
        <w:t>составлять</w:t>
      </w:r>
      <w:r>
        <w:rPr>
          <w:spacing w:val="30"/>
          <w:sz w:val="24"/>
        </w:rPr>
        <w:t xml:space="preserve"> </w:t>
      </w:r>
      <w:r>
        <w:rPr>
          <w:sz w:val="24"/>
        </w:rPr>
        <w:t>описание</w:t>
      </w:r>
      <w:r>
        <w:rPr>
          <w:spacing w:val="28"/>
          <w:sz w:val="24"/>
        </w:rPr>
        <w:t xml:space="preserve"> </w:t>
      </w:r>
      <w:r>
        <w:rPr>
          <w:sz w:val="24"/>
        </w:rPr>
        <w:t>образа</w:t>
      </w:r>
      <w:r>
        <w:rPr>
          <w:spacing w:val="28"/>
          <w:sz w:val="24"/>
        </w:rPr>
        <w:t xml:space="preserve"> </w:t>
      </w:r>
      <w:r>
        <w:rPr>
          <w:sz w:val="24"/>
        </w:rPr>
        <w:t>жизни</w:t>
      </w:r>
      <w:r>
        <w:rPr>
          <w:spacing w:val="30"/>
          <w:sz w:val="24"/>
        </w:rPr>
        <w:t xml:space="preserve"> </w:t>
      </w:r>
      <w:r>
        <w:rPr>
          <w:sz w:val="24"/>
        </w:rPr>
        <w:t>различных</w:t>
      </w:r>
      <w:r>
        <w:rPr>
          <w:spacing w:val="31"/>
          <w:sz w:val="24"/>
        </w:rPr>
        <w:t xml:space="preserve"> </w:t>
      </w:r>
      <w:r>
        <w:rPr>
          <w:sz w:val="24"/>
        </w:rPr>
        <w:t>групп</w:t>
      </w:r>
      <w:r>
        <w:rPr>
          <w:spacing w:val="30"/>
          <w:sz w:val="24"/>
        </w:rPr>
        <w:t xml:space="preserve"> </w:t>
      </w:r>
      <w:r>
        <w:rPr>
          <w:sz w:val="24"/>
        </w:rPr>
        <w:t>населения</w:t>
      </w:r>
      <w:r>
        <w:rPr>
          <w:spacing w:val="29"/>
          <w:sz w:val="24"/>
        </w:rPr>
        <w:t xml:space="preserve"> </w:t>
      </w:r>
      <w:r>
        <w:rPr>
          <w:sz w:val="24"/>
        </w:rPr>
        <w:t>в</w:t>
      </w:r>
      <w:r>
        <w:rPr>
          <w:spacing w:val="28"/>
          <w:sz w:val="24"/>
        </w:rPr>
        <w:t xml:space="preserve"> </w:t>
      </w:r>
      <w:r>
        <w:rPr>
          <w:sz w:val="24"/>
        </w:rPr>
        <w:t>России</w:t>
      </w:r>
      <w:r>
        <w:rPr>
          <w:spacing w:val="30"/>
          <w:sz w:val="24"/>
        </w:rPr>
        <w:t xml:space="preserve"> </w:t>
      </w:r>
      <w:r>
        <w:rPr>
          <w:sz w:val="24"/>
        </w:rPr>
        <w:t>и</w:t>
      </w:r>
      <w:r>
        <w:rPr>
          <w:spacing w:val="30"/>
          <w:sz w:val="24"/>
        </w:rPr>
        <w:t xml:space="preserve"> </w:t>
      </w:r>
      <w:r>
        <w:rPr>
          <w:sz w:val="24"/>
        </w:rPr>
        <w:t>других</w:t>
      </w:r>
      <w:r>
        <w:rPr>
          <w:spacing w:val="31"/>
          <w:sz w:val="24"/>
        </w:rPr>
        <w:t xml:space="preserve"> </w:t>
      </w:r>
      <w:r>
        <w:rPr>
          <w:sz w:val="24"/>
        </w:rPr>
        <w:t>странах</w:t>
      </w:r>
      <w:r>
        <w:rPr>
          <w:spacing w:val="31"/>
          <w:sz w:val="24"/>
        </w:rPr>
        <w:t xml:space="preserve"> </w:t>
      </w:r>
      <w:r>
        <w:rPr>
          <w:sz w:val="24"/>
        </w:rPr>
        <w:t>в XVIII в.;</w:t>
      </w:r>
    </w:p>
    <w:p w:rsidR="00F83AF0" w:rsidRDefault="004229C5" w:rsidP="00BA704B">
      <w:pPr>
        <w:pStyle w:val="a4"/>
        <w:numPr>
          <w:ilvl w:val="1"/>
          <w:numId w:val="106"/>
        </w:numPr>
        <w:tabs>
          <w:tab w:val="left" w:pos="1243"/>
        </w:tabs>
        <w:ind w:right="570"/>
        <w:rPr>
          <w:sz w:val="24"/>
        </w:rPr>
      </w:pPr>
      <w:r>
        <w:rPr>
          <w:sz w:val="24"/>
        </w:rPr>
        <w:t>представлять описание памятников материальной и художественной культуры изучаемой эпохи (в виде сообщения, аннотации).</w:t>
      </w:r>
    </w:p>
    <w:p w:rsidR="00F83AF0" w:rsidRDefault="004229C5" w:rsidP="00BA704B">
      <w:pPr>
        <w:pStyle w:val="a4"/>
        <w:numPr>
          <w:ilvl w:val="0"/>
          <w:numId w:val="106"/>
        </w:numPr>
        <w:tabs>
          <w:tab w:val="left" w:pos="631"/>
        </w:tabs>
        <w:spacing w:line="275" w:lineRule="exact"/>
        <w:jc w:val="both"/>
        <w:rPr>
          <w:sz w:val="24"/>
        </w:rPr>
      </w:pPr>
      <w:r>
        <w:rPr>
          <w:sz w:val="24"/>
        </w:rPr>
        <w:t>Анализ,</w:t>
      </w:r>
      <w:r>
        <w:rPr>
          <w:spacing w:val="-6"/>
          <w:sz w:val="24"/>
        </w:rPr>
        <w:t xml:space="preserve"> </w:t>
      </w:r>
      <w:r>
        <w:rPr>
          <w:sz w:val="24"/>
        </w:rPr>
        <w:t>объяснение</w:t>
      </w:r>
      <w:r>
        <w:rPr>
          <w:spacing w:val="-8"/>
          <w:sz w:val="24"/>
        </w:rPr>
        <w:t xml:space="preserve"> </w:t>
      </w:r>
      <w:r>
        <w:rPr>
          <w:sz w:val="24"/>
        </w:rPr>
        <w:t>исторических</w:t>
      </w:r>
      <w:r>
        <w:rPr>
          <w:spacing w:val="-4"/>
          <w:sz w:val="24"/>
        </w:rPr>
        <w:t xml:space="preserve"> </w:t>
      </w:r>
      <w:r>
        <w:rPr>
          <w:sz w:val="24"/>
        </w:rPr>
        <w:t>событий,</w:t>
      </w:r>
      <w:r>
        <w:rPr>
          <w:spacing w:val="-7"/>
          <w:sz w:val="24"/>
        </w:rPr>
        <w:t xml:space="preserve"> </w:t>
      </w:r>
      <w:r>
        <w:rPr>
          <w:spacing w:val="-2"/>
          <w:sz w:val="24"/>
        </w:rPr>
        <w:t>явлений:</w:t>
      </w:r>
    </w:p>
    <w:p w:rsidR="00F83AF0" w:rsidRDefault="004229C5" w:rsidP="00BA704B">
      <w:pPr>
        <w:pStyle w:val="a4"/>
        <w:numPr>
          <w:ilvl w:val="1"/>
          <w:numId w:val="106"/>
        </w:numPr>
        <w:tabs>
          <w:tab w:val="left" w:pos="1243"/>
        </w:tabs>
        <w:ind w:right="563"/>
        <w:rPr>
          <w:sz w:val="24"/>
        </w:rPr>
      </w:pPr>
      <w:r>
        <w:rPr>
          <w:sz w:val="24"/>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F83AF0" w:rsidRDefault="004229C5" w:rsidP="00BA704B">
      <w:pPr>
        <w:pStyle w:val="a4"/>
        <w:numPr>
          <w:ilvl w:val="1"/>
          <w:numId w:val="106"/>
        </w:numPr>
        <w:tabs>
          <w:tab w:val="left" w:pos="1243"/>
        </w:tabs>
        <w:ind w:right="573"/>
        <w:rPr>
          <w:sz w:val="24"/>
        </w:rPr>
      </w:pPr>
      <w:r>
        <w:rPr>
          <w:sz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83AF0" w:rsidRDefault="004229C5" w:rsidP="00BA704B">
      <w:pPr>
        <w:pStyle w:val="a4"/>
        <w:numPr>
          <w:ilvl w:val="1"/>
          <w:numId w:val="106"/>
        </w:numPr>
        <w:tabs>
          <w:tab w:val="left" w:pos="1243"/>
        </w:tabs>
        <w:ind w:right="562"/>
        <w:rPr>
          <w:sz w:val="24"/>
        </w:rPr>
      </w:pPr>
      <w:r>
        <w:rPr>
          <w:sz w:val="24"/>
        </w:rPr>
        <w:t>объяснять</w:t>
      </w:r>
      <w:r>
        <w:rPr>
          <w:spacing w:val="-3"/>
          <w:sz w:val="24"/>
        </w:rPr>
        <w:t xml:space="preserve"> </w:t>
      </w:r>
      <w:r>
        <w:rPr>
          <w:sz w:val="24"/>
        </w:rPr>
        <w:t>причины</w:t>
      </w:r>
      <w:r>
        <w:rPr>
          <w:spacing w:val="-3"/>
          <w:sz w:val="24"/>
        </w:rPr>
        <w:t xml:space="preserve"> </w:t>
      </w:r>
      <w:r>
        <w:rPr>
          <w:sz w:val="24"/>
        </w:rPr>
        <w:t>и</w:t>
      </w:r>
      <w:r>
        <w:rPr>
          <w:spacing w:val="-1"/>
          <w:sz w:val="24"/>
        </w:rPr>
        <w:t xml:space="preserve"> </w:t>
      </w:r>
      <w:r>
        <w:rPr>
          <w:sz w:val="24"/>
        </w:rPr>
        <w:t>следствия</w:t>
      </w:r>
      <w:r>
        <w:rPr>
          <w:spacing w:val="-2"/>
          <w:sz w:val="24"/>
        </w:rPr>
        <w:t xml:space="preserve"> </w:t>
      </w:r>
      <w:r>
        <w:rPr>
          <w:sz w:val="24"/>
        </w:rPr>
        <w:t>важнейших событий</w:t>
      </w:r>
      <w:r>
        <w:rPr>
          <w:spacing w:val="-1"/>
          <w:sz w:val="24"/>
        </w:rPr>
        <w:t xml:space="preserve"> </w:t>
      </w:r>
      <w:r>
        <w:rPr>
          <w:sz w:val="24"/>
        </w:rPr>
        <w:t>отечественной</w:t>
      </w:r>
      <w:r>
        <w:rPr>
          <w:spacing w:val="-4"/>
          <w:sz w:val="24"/>
        </w:rPr>
        <w:t xml:space="preserve"> </w:t>
      </w:r>
      <w:r>
        <w:rPr>
          <w:sz w:val="24"/>
        </w:rPr>
        <w:t>и</w:t>
      </w:r>
      <w:r>
        <w:rPr>
          <w:spacing w:val="-4"/>
          <w:sz w:val="24"/>
        </w:rPr>
        <w:t xml:space="preserve"> </w:t>
      </w:r>
      <w:r>
        <w:rPr>
          <w:sz w:val="24"/>
        </w:rPr>
        <w:t>всеобщей</w:t>
      </w:r>
      <w:r>
        <w:rPr>
          <w:spacing w:val="-1"/>
          <w:sz w:val="24"/>
        </w:rPr>
        <w:t xml:space="preserve"> </w:t>
      </w:r>
      <w:r>
        <w:rPr>
          <w:sz w:val="24"/>
        </w:rPr>
        <w:t xml:space="preserve">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w:t>
      </w:r>
      <w:r>
        <w:rPr>
          <w:spacing w:val="-2"/>
          <w:sz w:val="24"/>
        </w:rPr>
        <w:t>текстах;</w:t>
      </w:r>
    </w:p>
    <w:p w:rsidR="00F83AF0" w:rsidRDefault="004229C5" w:rsidP="00BA704B">
      <w:pPr>
        <w:pStyle w:val="a4"/>
        <w:numPr>
          <w:ilvl w:val="1"/>
          <w:numId w:val="106"/>
        </w:numPr>
        <w:tabs>
          <w:tab w:val="left" w:pos="1243"/>
        </w:tabs>
        <w:ind w:right="568"/>
        <w:rPr>
          <w:sz w:val="24"/>
        </w:rPr>
      </w:pPr>
      <w:r>
        <w:rPr>
          <w:sz w:val="24"/>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F83AF0" w:rsidRDefault="004229C5" w:rsidP="00BA704B">
      <w:pPr>
        <w:pStyle w:val="a4"/>
        <w:numPr>
          <w:ilvl w:val="1"/>
          <w:numId w:val="106"/>
        </w:numPr>
        <w:tabs>
          <w:tab w:val="left" w:pos="1243"/>
        </w:tabs>
        <w:ind w:right="561"/>
        <w:rPr>
          <w:sz w:val="24"/>
        </w:rPr>
      </w:pPr>
      <w:r>
        <w:rPr>
          <w:sz w:val="24"/>
        </w:rPr>
        <w:t>7.</w:t>
      </w:r>
      <w:r>
        <w:rPr>
          <w:spacing w:val="-13"/>
          <w:sz w:val="24"/>
        </w:rPr>
        <w:t xml:space="preserve"> </w:t>
      </w:r>
      <w:r>
        <w:rPr>
          <w:sz w:val="24"/>
        </w:rPr>
        <w:t>Рассмотрение исторических версий и оценок, определение своего отношения к наиболее значимым событиям и личностям прошлого:</w:t>
      </w:r>
    </w:p>
    <w:p w:rsidR="00F83AF0" w:rsidRDefault="004229C5" w:rsidP="00BA704B">
      <w:pPr>
        <w:pStyle w:val="a4"/>
        <w:numPr>
          <w:ilvl w:val="1"/>
          <w:numId w:val="106"/>
        </w:numPr>
        <w:tabs>
          <w:tab w:val="left" w:pos="1243"/>
        </w:tabs>
        <w:ind w:right="570"/>
        <w:rPr>
          <w:sz w:val="24"/>
        </w:rPr>
      </w:pPr>
      <w:r>
        <w:rPr>
          <w:sz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F83AF0" w:rsidRDefault="004229C5" w:rsidP="00BA704B">
      <w:pPr>
        <w:pStyle w:val="a4"/>
        <w:numPr>
          <w:ilvl w:val="1"/>
          <w:numId w:val="106"/>
        </w:numPr>
        <w:tabs>
          <w:tab w:val="left" w:pos="1243"/>
        </w:tabs>
        <w:ind w:right="564"/>
        <w:rPr>
          <w:sz w:val="24"/>
        </w:rPr>
      </w:pPr>
      <w:r>
        <w:rPr>
          <w:sz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F83AF0" w:rsidRDefault="004229C5" w:rsidP="00BA704B">
      <w:pPr>
        <w:pStyle w:val="a4"/>
        <w:numPr>
          <w:ilvl w:val="0"/>
          <w:numId w:val="105"/>
        </w:numPr>
        <w:tabs>
          <w:tab w:val="left" w:pos="631"/>
        </w:tabs>
        <w:spacing w:line="275" w:lineRule="exact"/>
        <w:jc w:val="both"/>
        <w:rPr>
          <w:sz w:val="24"/>
        </w:rPr>
      </w:pPr>
      <w:r>
        <w:rPr>
          <w:sz w:val="24"/>
        </w:rPr>
        <w:t>Применение</w:t>
      </w:r>
      <w:r>
        <w:rPr>
          <w:spacing w:val="-8"/>
          <w:sz w:val="24"/>
        </w:rPr>
        <w:t xml:space="preserve"> </w:t>
      </w:r>
      <w:r>
        <w:rPr>
          <w:sz w:val="24"/>
        </w:rPr>
        <w:t>исторических</w:t>
      </w:r>
      <w:r>
        <w:rPr>
          <w:spacing w:val="-8"/>
          <w:sz w:val="24"/>
        </w:rPr>
        <w:t xml:space="preserve"> </w:t>
      </w:r>
      <w:r>
        <w:rPr>
          <w:spacing w:val="-2"/>
          <w:sz w:val="24"/>
        </w:rPr>
        <w:t>знаний:</w:t>
      </w:r>
    </w:p>
    <w:p w:rsidR="00F83AF0" w:rsidRDefault="004229C5" w:rsidP="00BA704B">
      <w:pPr>
        <w:pStyle w:val="a4"/>
        <w:numPr>
          <w:ilvl w:val="1"/>
          <w:numId w:val="105"/>
        </w:numPr>
        <w:tabs>
          <w:tab w:val="left" w:pos="1243"/>
        </w:tabs>
        <w:ind w:right="562"/>
        <w:rPr>
          <w:sz w:val="24"/>
        </w:rPr>
      </w:pPr>
      <w:r>
        <w:rPr>
          <w:sz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F83AF0" w:rsidRDefault="004229C5" w:rsidP="00BA704B">
      <w:pPr>
        <w:pStyle w:val="a4"/>
        <w:numPr>
          <w:ilvl w:val="1"/>
          <w:numId w:val="105"/>
        </w:numPr>
        <w:tabs>
          <w:tab w:val="left" w:pos="1243"/>
        </w:tabs>
        <w:ind w:right="560"/>
        <w:rPr>
          <w:sz w:val="24"/>
        </w:rPr>
      </w:pPr>
      <w:r>
        <w:rPr>
          <w:sz w:val="24"/>
        </w:rPr>
        <w:t>выполнять учебные проекты по отечественной и всеобщей истории XVIII в. (в том числе на региональном материале).</w:t>
      </w:r>
    </w:p>
    <w:p w:rsidR="00F83AF0" w:rsidRDefault="004229C5">
      <w:pPr>
        <w:pStyle w:val="110"/>
        <w:spacing w:before="0" w:line="274" w:lineRule="exact"/>
      </w:pPr>
      <w:r>
        <w:t xml:space="preserve">9 </w:t>
      </w:r>
      <w:r>
        <w:rPr>
          <w:spacing w:val="-2"/>
        </w:rPr>
        <w:t>КЛАСС</w:t>
      </w:r>
    </w:p>
    <w:p w:rsidR="00F83AF0" w:rsidRDefault="004229C5" w:rsidP="00BA704B">
      <w:pPr>
        <w:pStyle w:val="a4"/>
        <w:numPr>
          <w:ilvl w:val="0"/>
          <w:numId w:val="104"/>
        </w:numPr>
        <w:tabs>
          <w:tab w:val="left" w:pos="631"/>
        </w:tabs>
        <w:spacing w:line="274" w:lineRule="exact"/>
        <w:jc w:val="both"/>
        <w:rPr>
          <w:sz w:val="24"/>
        </w:rPr>
      </w:pPr>
      <w:r>
        <w:rPr>
          <w:sz w:val="24"/>
        </w:rPr>
        <w:t>Знание</w:t>
      </w:r>
      <w:r>
        <w:rPr>
          <w:spacing w:val="-9"/>
          <w:sz w:val="24"/>
        </w:rPr>
        <w:t xml:space="preserve"> </w:t>
      </w:r>
      <w:r>
        <w:rPr>
          <w:sz w:val="24"/>
        </w:rPr>
        <w:t>хронологии,</w:t>
      </w:r>
      <w:r>
        <w:rPr>
          <w:spacing w:val="-3"/>
          <w:sz w:val="24"/>
        </w:rPr>
        <w:t xml:space="preserve"> </w:t>
      </w:r>
      <w:r>
        <w:rPr>
          <w:sz w:val="24"/>
        </w:rPr>
        <w:t>работа</w:t>
      </w:r>
      <w:r>
        <w:rPr>
          <w:spacing w:val="-4"/>
          <w:sz w:val="24"/>
        </w:rPr>
        <w:t xml:space="preserve"> </w:t>
      </w:r>
      <w:r>
        <w:rPr>
          <w:sz w:val="24"/>
        </w:rPr>
        <w:t>с</w:t>
      </w:r>
      <w:r>
        <w:rPr>
          <w:spacing w:val="-4"/>
          <w:sz w:val="24"/>
        </w:rPr>
        <w:t xml:space="preserve"> </w:t>
      </w:r>
      <w:r>
        <w:rPr>
          <w:spacing w:val="-2"/>
          <w:sz w:val="24"/>
        </w:rPr>
        <w:t>хронологией:</w:t>
      </w:r>
    </w:p>
    <w:p w:rsidR="00F83AF0" w:rsidRDefault="004229C5" w:rsidP="00BA704B">
      <w:pPr>
        <w:pStyle w:val="a4"/>
        <w:numPr>
          <w:ilvl w:val="1"/>
          <w:numId w:val="104"/>
        </w:numPr>
        <w:tabs>
          <w:tab w:val="left" w:pos="1243"/>
        </w:tabs>
        <w:ind w:right="567"/>
        <w:rPr>
          <w:sz w:val="24"/>
        </w:rPr>
      </w:pPr>
      <w:r>
        <w:rPr>
          <w:sz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F83AF0" w:rsidRDefault="004229C5" w:rsidP="00BA704B">
      <w:pPr>
        <w:pStyle w:val="a4"/>
        <w:numPr>
          <w:ilvl w:val="1"/>
          <w:numId w:val="104"/>
        </w:numPr>
        <w:tabs>
          <w:tab w:val="left" w:pos="1243"/>
        </w:tabs>
        <w:ind w:right="567"/>
        <w:rPr>
          <w:sz w:val="24"/>
        </w:rPr>
      </w:pPr>
      <w:r>
        <w:rPr>
          <w:sz w:val="24"/>
        </w:rPr>
        <w:t>выявлять синхронность / асинхронность исторических процессов отечественной и всеобщей истории XIX – начала XX в.;</w:t>
      </w:r>
    </w:p>
    <w:p w:rsidR="00F83AF0" w:rsidRDefault="004229C5" w:rsidP="00BA704B">
      <w:pPr>
        <w:pStyle w:val="a4"/>
        <w:numPr>
          <w:ilvl w:val="1"/>
          <w:numId w:val="104"/>
        </w:numPr>
        <w:tabs>
          <w:tab w:val="left" w:pos="1243"/>
        </w:tabs>
        <w:ind w:right="562"/>
        <w:rPr>
          <w:sz w:val="24"/>
        </w:rPr>
      </w:pPr>
      <w:r>
        <w:rPr>
          <w:sz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F83AF0" w:rsidRDefault="004229C5" w:rsidP="00BA704B">
      <w:pPr>
        <w:pStyle w:val="a4"/>
        <w:numPr>
          <w:ilvl w:val="0"/>
          <w:numId w:val="104"/>
        </w:numPr>
        <w:tabs>
          <w:tab w:val="left" w:pos="631"/>
        </w:tabs>
        <w:spacing w:line="276" w:lineRule="exact"/>
        <w:jc w:val="both"/>
        <w:rPr>
          <w:sz w:val="24"/>
        </w:rPr>
      </w:pPr>
      <w:r>
        <w:rPr>
          <w:sz w:val="24"/>
        </w:rPr>
        <w:t>Знание</w:t>
      </w:r>
      <w:r>
        <w:rPr>
          <w:spacing w:val="-4"/>
          <w:sz w:val="24"/>
        </w:rPr>
        <w:t xml:space="preserve"> </w:t>
      </w:r>
      <w:r>
        <w:rPr>
          <w:sz w:val="24"/>
        </w:rPr>
        <w:t>исторических</w:t>
      </w:r>
      <w:r>
        <w:rPr>
          <w:spacing w:val="-2"/>
          <w:sz w:val="24"/>
        </w:rPr>
        <w:t xml:space="preserve"> </w:t>
      </w:r>
      <w:r>
        <w:rPr>
          <w:sz w:val="24"/>
        </w:rPr>
        <w:t>фактов,</w:t>
      </w:r>
      <w:r>
        <w:rPr>
          <w:spacing w:val="-3"/>
          <w:sz w:val="24"/>
        </w:rPr>
        <w:t xml:space="preserve"> </w:t>
      </w:r>
      <w:r>
        <w:rPr>
          <w:sz w:val="24"/>
        </w:rPr>
        <w:t>работа</w:t>
      </w:r>
      <w:r>
        <w:rPr>
          <w:spacing w:val="-3"/>
          <w:sz w:val="24"/>
        </w:rPr>
        <w:t xml:space="preserve"> </w:t>
      </w:r>
      <w:r>
        <w:rPr>
          <w:sz w:val="24"/>
        </w:rPr>
        <w:t>с</w:t>
      </w:r>
      <w:r>
        <w:rPr>
          <w:spacing w:val="-3"/>
          <w:sz w:val="24"/>
        </w:rPr>
        <w:t xml:space="preserve"> </w:t>
      </w:r>
      <w:r>
        <w:rPr>
          <w:spacing w:val="-2"/>
          <w:sz w:val="24"/>
        </w:rPr>
        <w:t>фактами:</w:t>
      </w:r>
    </w:p>
    <w:p w:rsidR="00F83AF0" w:rsidRDefault="004229C5" w:rsidP="00BA704B">
      <w:pPr>
        <w:pStyle w:val="a4"/>
        <w:numPr>
          <w:ilvl w:val="1"/>
          <w:numId w:val="104"/>
        </w:numPr>
        <w:tabs>
          <w:tab w:val="left" w:pos="1243"/>
          <w:tab w:val="left" w:pos="3162"/>
          <w:tab w:val="left" w:pos="4052"/>
          <w:tab w:val="left" w:pos="5911"/>
          <w:tab w:val="left" w:pos="7374"/>
          <w:tab w:val="left" w:pos="8761"/>
          <w:tab w:val="left" w:pos="10185"/>
        </w:tabs>
        <w:ind w:right="566"/>
        <w:jc w:val="left"/>
        <w:rPr>
          <w:sz w:val="24"/>
        </w:rPr>
      </w:pPr>
      <w:r>
        <w:rPr>
          <w:spacing w:val="-2"/>
          <w:sz w:val="24"/>
        </w:rPr>
        <w:t>характеризовать</w:t>
      </w:r>
      <w:r>
        <w:rPr>
          <w:sz w:val="24"/>
        </w:rPr>
        <w:tab/>
      </w:r>
      <w:r>
        <w:rPr>
          <w:spacing w:val="-2"/>
          <w:sz w:val="24"/>
        </w:rPr>
        <w:t>место,</w:t>
      </w:r>
      <w:r>
        <w:rPr>
          <w:sz w:val="24"/>
        </w:rPr>
        <w:tab/>
      </w:r>
      <w:r>
        <w:rPr>
          <w:spacing w:val="-2"/>
          <w:sz w:val="24"/>
        </w:rPr>
        <w:t>обстоятельства,</w:t>
      </w:r>
      <w:r>
        <w:rPr>
          <w:sz w:val="24"/>
        </w:rPr>
        <w:tab/>
      </w:r>
      <w:r>
        <w:rPr>
          <w:spacing w:val="-2"/>
          <w:sz w:val="24"/>
        </w:rPr>
        <w:t>участников,</w:t>
      </w:r>
      <w:r>
        <w:rPr>
          <w:sz w:val="24"/>
        </w:rPr>
        <w:tab/>
      </w:r>
      <w:r>
        <w:rPr>
          <w:spacing w:val="-2"/>
          <w:sz w:val="24"/>
        </w:rPr>
        <w:t>результаты</w:t>
      </w:r>
      <w:r>
        <w:rPr>
          <w:sz w:val="24"/>
        </w:rPr>
        <w:tab/>
      </w:r>
      <w:r>
        <w:rPr>
          <w:spacing w:val="-2"/>
          <w:sz w:val="24"/>
        </w:rPr>
        <w:t>важнейших</w:t>
      </w:r>
      <w:r>
        <w:rPr>
          <w:sz w:val="24"/>
        </w:rPr>
        <w:tab/>
      </w:r>
      <w:r>
        <w:rPr>
          <w:spacing w:val="-2"/>
          <w:sz w:val="24"/>
        </w:rPr>
        <w:t xml:space="preserve">событий </w:t>
      </w:r>
      <w:r>
        <w:rPr>
          <w:sz w:val="24"/>
        </w:rPr>
        <w:t>отечественной и всеобщей истории XIX – начала XX в.;</w:t>
      </w:r>
    </w:p>
    <w:p w:rsidR="00F83AF0" w:rsidRDefault="004229C5" w:rsidP="00BA704B">
      <w:pPr>
        <w:pStyle w:val="a4"/>
        <w:numPr>
          <w:ilvl w:val="1"/>
          <w:numId w:val="104"/>
        </w:numPr>
        <w:tabs>
          <w:tab w:val="left" w:pos="1243"/>
          <w:tab w:val="left" w:pos="2932"/>
          <w:tab w:val="left" w:pos="5103"/>
          <w:tab w:val="left" w:pos="5973"/>
          <w:tab w:val="left" w:pos="6453"/>
          <w:tab w:val="left" w:pos="8297"/>
          <w:tab w:val="left" w:pos="10106"/>
        </w:tabs>
        <w:ind w:right="567"/>
        <w:jc w:val="left"/>
        <w:rPr>
          <w:sz w:val="24"/>
        </w:rPr>
      </w:pPr>
      <w:r>
        <w:rPr>
          <w:spacing w:val="-2"/>
          <w:sz w:val="24"/>
        </w:rPr>
        <w:t>группировать,</w:t>
      </w:r>
      <w:r>
        <w:rPr>
          <w:sz w:val="24"/>
        </w:rPr>
        <w:tab/>
      </w:r>
      <w:r>
        <w:rPr>
          <w:spacing w:val="-2"/>
          <w:sz w:val="24"/>
        </w:rPr>
        <w:t>систематизировать</w:t>
      </w:r>
      <w:r>
        <w:rPr>
          <w:sz w:val="24"/>
        </w:rPr>
        <w:tab/>
      </w:r>
      <w:r>
        <w:rPr>
          <w:spacing w:val="-2"/>
          <w:sz w:val="24"/>
        </w:rPr>
        <w:t>факты</w:t>
      </w:r>
      <w:r>
        <w:rPr>
          <w:sz w:val="24"/>
        </w:rPr>
        <w:tab/>
      </w:r>
      <w:r>
        <w:rPr>
          <w:spacing w:val="-6"/>
          <w:sz w:val="24"/>
        </w:rPr>
        <w:t>по</w:t>
      </w:r>
      <w:r>
        <w:rPr>
          <w:sz w:val="24"/>
        </w:rPr>
        <w:tab/>
      </w:r>
      <w:r>
        <w:rPr>
          <w:spacing w:val="-2"/>
          <w:sz w:val="24"/>
        </w:rPr>
        <w:t>самостоятельно</w:t>
      </w:r>
      <w:r>
        <w:rPr>
          <w:sz w:val="24"/>
        </w:rPr>
        <w:tab/>
      </w:r>
      <w:r>
        <w:rPr>
          <w:spacing w:val="-2"/>
          <w:sz w:val="24"/>
        </w:rPr>
        <w:t>определяемому</w:t>
      </w:r>
      <w:r>
        <w:rPr>
          <w:sz w:val="24"/>
        </w:rPr>
        <w:tab/>
      </w:r>
      <w:r>
        <w:rPr>
          <w:spacing w:val="-2"/>
          <w:sz w:val="24"/>
        </w:rPr>
        <w:t xml:space="preserve">признаку </w:t>
      </w:r>
      <w:r>
        <w:rPr>
          <w:sz w:val="24"/>
        </w:rPr>
        <w:t>(хронологии, принадлежности к историческим процессам, типологическим основаниям и др.);</w:t>
      </w:r>
    </w:p>
    <w:p w:rsidR="00F83AF0" w:rsidRDefault="004229C5" w:rsidP="00BA704B">
      <w:pPr>
        <w:pStyle w:val="a4"/>
        <w:numPr>
          <w:ilvl w:val="1"/>
          <w:numId w:val="104"/>
        </w:numPr>
        <w:tabs>
          <w:tab w:val="left" w:pos="1243"/>
        </w:tabs>
        <w:spacing w:line="293" w:lineRule="exact"/>
        <w:ind w:hanging="360"/>
        <w:jc w:val="left"/>
        <w:rPr>
          <w:sz w:val="24"/>
        </w:rPr>
      </w:pPr>
      <w:r>
        <w:rPr>
          <w:sz w:val="24"/>
        </w:rPr>
        <w:t>составлять</w:t>
      </w:r>
      <w:r>
        <w:rPr>
          <w:spacing w:val="-6"/>
          <w:sz w:val="24"/>
        </w:rPr>
        <w:t xml:space="preserve"> </w:t>
      </w:r>
      <w:r>
        <w:rPr>
          <w:sz w:val="24"/>
        </w:rPr>
        <w:t>систематические</w:t>
      </w:r>
      <w:r>
        <w:rPr>
          <w:spacing w:val="-5"/>
          <w:sz w:val="24"/>
        </w:rPr>
        <w:t xml:space="preserve"> </w:t>
      </w:r>
      <w:r>
        <w:rPr>
          <w:spacing w:val="-2"/>
          <w:sz w:val="24"/>
        </w:rPr>
        <w:t>таблицы;</w:t>
      </w:r>
    </w:p>
    <w:p w:rsidR="00F83AF0" w:rsidRDefault="00F83AF0">
      <w:pPr>
        <w:pStyle w:val="a4"/>
        <w:spacing w:line="293" w:lineRule="exact"/>
        <w:jc w:val="left"/>
        <w:rPr>
          <w:sz w:val="24"/>
        </w:rPr>
        <w:sectPr w:rsidR="00F83AF0">
          <w:pgSz w:w="11910" w:h="16850"/>
          <w:pgMar w:top="820" w:right="0" w:bottom="280" w:left="283" w:header="571" w:footer="0" w:gutter="0"/>
          <w:cols w:space="720"/>
        </w:sectPr>
      </w:pPr>
    </w:p>
    <w:p w:rsidR="00F83AF0" w:rsidRDefault="004229C5" w:rsidP="00BA704B">
      <w:pPr>
        <w:pStyle w:val="a4"/>
        <w:numPr>
          <w:ilvl w:val="1"/>
          <w:numId w:val="104"/>
        </w:numPr>
        <w:tabs>
          <w:tab w:val="left" w:pos="1243"/>
        </w:tabs>
        <w:ind w:right="561"/>
        <w:rPr>
          <w:sz w:val="24"/>
        </w:rPr>
      </w:pPr>
      <w:r>
        <w:rPr>
          <w:sz w:val="24"/>
        </w:rPr>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 следственные связи, строить логические рассуждения, делать умозаключения (индуктивные, дедуктивные и по аналогии) и выводы» названы события и процессы Новейшей истории: Февральская</w:t>
      </w:r>
      <w:r>
        <w:rPr>
          <w:spacing w:val="-3"/>
          <w:sz w:val="24"/>
        </w:rPr>
        <w:t xml:space="preserve"> </w:t>
      </w:r>
      <w:r>
        <w:rPr>
          <w:sz w:val="24"/>
        </w:rPr>
        <w:t>и</w:t>
      </w:r>
      <w:r>
        <w:rPr>
          <w:spacing w:val="-3"/>
          <w:sz w:val="24"/>
        </w:rPr>
        <w:t xml:space="preserve"> </w:t>
      </w:r>
      <w:r>
        <w:rPr>
          <w:sz w:val="24"/>
        </w:rPr>
        <w:t>Октябрьская</w:t>
      </w:r>
      <w:r>
        <w:rPr>
          <w:spacing w:val="-3"/>
          <w:sz w:val="24"/>
        </w:rPr>
        <w:t xml:space="preserve"> </w:t>
      </w:r>
      <w:r>
        <w:rPr>
          <w:sz w:val="24"/>
        </w:rPr>
        <w:t>революции</w:t>
      </w:r>
      <w:r>
        <w:rPr>
          <w:spacing w:val="-3"/>
          <w:sz w:val="24"/>
        </w:rPr>
        <w:t xml:space="preserve"> </w:t>
      </w:r>
      <w:r>
        <w:rPr>
          <w:sz w:val="24"/>
        </w:rPr>
        <w:t>1917</w:t>
      </w:r>
      <w:r>
        <w:rPr>
          <w:spacing w:val="-3"/>
          <w:sz w:val="24"/>
        </w:rPr>
        <w:t xml:space="preserve"> </w:t>
      </w:r>
      <w:r>
        <w:rPr>
          <w:sz w:val="24"/>
        </w:rPr>
        <w:t>г.,</w:t>
      </w:r>
      <w:r>
        <w:rPr>
          <w:spacing w:val="-3"/>
          <w:sz w:val="24"/>
        </w:rPr>
        <w:t xml:space="preserve"> </w:t>
      </w:r>
      <w:r>
        <w:rPr>
          <w:sz w:val="24"/>
        </w:rPr>
        <w:t>Великая</w:t>
      </w:r>
      <w:r>
        <w:rPr>
          <w:spacing w:val="-3"/>
          <w:sz w:val="24"/>
        </w:rPr>
        <w:t xml:space="preserve"> </w:t>
      </w:r>
      <w:r>
        <w:rPr>
          <w:sz w:val="24"/>
        </w:rPr>
        <w:t>Отечественная</w:t>
      </w:r>
      <w:r>
        <w:rPr>
          <w:spacing w:val="-3"/>
          <w:sz w:val="24"/>
        </w:rPr>
        <w:t xml:space="preserve"> </w:t>
      </w:r>
      <w:r>
        <w:rPr>
          <w:sz w:val="24"/>
        </w:rPr>
        <w:t>война</w:t>
      </w:r>
      <w:r>
        <w:rPr>
          <w:spacing w:val="-4"/>
          <w:sz w:val="24"/>
        </w:rPr>
        <w:t xml:space="preserve"> </w:t>
      </w:r>
      <w:r>
        <w:rPr>
          <w:sz w:val="24"/>
        </w:rPr>
        <w:t>(1941—1945</w:t>
      </w:r>
      <w:r>
        <w:rPr>
          <w:spacing w:val="-3"/>
          <w:sz w:val="24"/>
        </w:rPr>
        <w:t xml:space="preserve"> </w:t>
      </w:r>
      <w:r>
        <w:rPr>
          <w:sz w:val="24"/>
        </w:rPr>
        <w:t>гг.), распад СССР, сложные 1990-е гг., возрождение страны с 2000-х гг., воссоединение Крыма с Россией в 2014 г.</w:t>
      </w:r>
    </w:p>
    <w:p w:rsidR="00F83AF0" w:rsidRDefault="004229C5" w:rsidP="00BA704B">
      <w:pPr>
        <w:pStyle w:val="a4"/>
        <w:numPr>
          <w:ilvl w:val="0"/>
          <w:numId w:val="104"/>
        </w:numPr>
        <w:tabs>
          <w:tab w:val="left" w:pos="631"/>
        </w:tabs>
        <w:spacing w:line="276" w:lineRule="exact"/>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исторической</w:t>
      </w:r>
      <w:r>
        <w:rPr>
          <w:spacing w:val="-2"/>
          <w:sz w:val="24"/>
        </w:rPr>
        <w:t xml:space="preserve"> картой:</w:t>
      </w:r>
    </w:p>
    <w:p w:rsidR="00F83AF0" w:rsidRDefault="004229C5" w:rsidP="00BA704B">
      <w:pPr>
        <w:pStyle w:val="a4"/>
        <w:numPr>
          <w:ilvl w:val="1"/>
          <w:numId w:val="104"/>
        </w:numPr>
        <w:tabs>
          <w:tab w:val="left" w:pos="1243"/>
        </w:tabs>
        <w:ind w:right="565"/>
        <w:rPr>
          <w:sz w:val="24"/>
        </w:rPr>
      </w:pPr>
      <w:r>
        <w:rPr>
          <w:sz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F83AF0" w:rsidRDefault="004229C5" w:rsidP="00BA704B">
      <w:pPr>
        <w:pStyle w:val="a4"/>
        <w:numPr>
          <w:ilvl w:val="1"/>
          <w:numId w:val="104"/>
        </w:numPr>
        <w:tabs>
          <w:tab w:val="left" w:pos="1243"/>
        </w:tabs>
        <w:ind w:right="573"/>
        <w:rPr>
          <w:sz w:val="24"/>
        </w:rPr>
      </w:pPr>
      <w:r>
        <w:rPr>
          <w:sz w:val="24"/>
        </w:rPr>
        <w:t>определять на основе карты влияние географического фактора на развитие различных сфер жизни страны (группы стран).</w:t>
      </w:r>
    </w:p>
    <w:p w:rsidR="00F83AF0" w:rsidRDefault="004229C5" w:rsidP="00BA704B">
      <w:pPr>
        <w:pStyle w:val="a4"/>
        <w:numPr>
          <w:ilvl w:val="0"/>
          <w:numId w:val="104"/>
        </w:numPr>
        <w:tabs>
          <w:tab w:val="left" w:pos="631"/>
        </w:tabs>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историческими</w:t>
      </w:r>
      <w:r>
        <w:rPr>
          <w:spacing w:val="-2"/>
          <w:sz w:val="24"/>
        </w:rPr>
        <w:t xml:space="preserve"> источниками:</w:t>
      </w:r>
    </w:p>
    <w:p w:rsidR="00F83AF0" w:rsidRDefault="004229C5" w:rsidP="00BA704B">
      <w:pPr>
        <w:pStyle w:val="a4"/>
        <w:numPr>
          <w:ilvl w:val="1"/>
          <w:numId w:val="104"/>
        </w:numPr>
        <w:tabs>
          <w:tab w:val="left" w:pos="1243"/>
        </w:tabs>
        <w:ind w:right="566"/>
        <w:rPr>
          <w:sz w:val="24"/>
        </w:rPr>
      </w:pPr>
      <w:r>
        <w:rPr>
          <w:sz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F83AF0" w:rsidRDefault="004229C5" w:rsidP="00BA704B">
      <w:pPr>
        <w:pStyle w:val="a4"/>
        <w:numPr>
          <w:ilvl w:val="1"/>
          <w:numId w:val="104"/>
        </w:numPr>
        <w:tabs>
          <w:tab w:val="left" w:pos="1243"/>
        </w:tabs>
        <w:ind w:right="569"/>
        <w:rPr>
          <w:sz w:val="24"/>
        </w:rPr>
      </w:pPr>
      <w:r>
        <w:rPr>
          <w:sz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F83AF0" w:rsidRDefault="004229C5" w:rsidP="00BA704B">
      <w:pPr>
        <w:pStyle w:val="a4"/>
        <w:numPr>
          <w:ilvl w:val="1"/>
          <w:numId w:val="104"/>
        </w:numPr>
        <w:tabs>
          <w:tab w:val="left" w:pos="1243"/>
        </w:tabs>
        <w:ind w:right="567"/>
        <w:rPr>
          <w:sz w:val="24"/>
        </w:rPr>
      </w:pPr>
      <w:r>
        <w:rPr>
          <w:sz w:val="24"/>
        </w:rP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w:t>
      </w:r>
      <w:r>
        <w:rPr>
          <w:spacing w:val="-2"/>
          <w:sz w:val="24"/>
        </w:rPr>
        <w:t>источников;</w:t>
      </w:r>
    </w:p>
    <w:p w:rsidR="00F83AF0" w:rsidRDefault="004229C5" w:rsidP="00BA704B">
      <w:pPr>
        <w:pStyle w:val="a4"/>
        <w:numPr>
          <w:ilvl w:val="1"/>
          <w:numId w:val="104"/>
        </w:numPr>
        <w:tabs>
          <w:tab w:val="left" w:pos="1243"/>
        </w:tabs>
        <w:spacing w:line="292" w:lineRule="exact"/>
        <w:ind w:hanging="360"/>
        <w:rPr>
          <w:sz w:val="24"/>
        </w:rPr>
      </w:pPr>
      <w:r>
        <w:rPr>
          <w:sz w:val="24"/>
        </w:rPr>
        <w:t>различать</w:t>
      </w:r>
      <w:r>
        <w:rPr>
          <w:spacing w:val="-4"/>
          <w:sz w:val="24"/>
        </w:rPr>
        <w:t xml:space="preserve"> </w:t>
      </w:r>
      <w:r>
        <w:rPr>
          <w:sz w:val="24"/>
        </w:rPr>
        <w:t>в</w:t>
      </w:r>
      <w:r>
        <w:rPr>
          <w:spacing w:val="-5"/>
          <w:sz w:val="24"/>
        </w:rPr>
        <w:t xml:space="preserve"> </w:t>
      </w:r>
      <w:r>
        <w:rPr>
          <w:sz w:val="24"/>
        </w:rPr>
        <w:t>тексте</w:t>
      </w:r>
      <w:r>
        <w:rPr>
          <w:spacing w:val="-4"/>
          <w:sz w:val="24"/>
        </w:rPr>
        <w:t xml:space="preserve"> </w:t>
      </w:r>
      <w:r>
        <w:rPr>
          <w:sz w:val="24"/>
        </w:rPr>
        <w:t>письменных</w:t>
      </w:r>
      <w:r>
        <w:rPr>
          <w:spacing w:val="-5"/>
          <w:sz w:val="24"/>
        </w:rPr>
        <w:t xml:space="preserve"> </w:t>
      </w:r>
      <w:r>
        <w:rPr>
          <w:sz w:val="24"/>
        </w:rPr>
        <w:t>источников</w:t>
      </w:r>
      <w:r>
        <w:rPr>
          <w:spacing w:val="-4"/>
          <w:sz w:val="24"/>
        </w:rPr>
        <w:t xml:space="preserve"> </w:t>
      </w:r>
      <w:r>
        <w:rPr>
          <w:sz w:val="24"/>
        </w:rPr>
        <w:t>факты</w:t>
      </w:r>
      <w:r>
        <w:rPr>
          <w:spacing w:val="-4"/>
          <w:sz w:val="24"/>
        </w:rPr>
        <w:t xml:space="preserve"> </w:t>
      </w:r>
      <w:r>
        <w:rPr>
          <w:sz w:val="24"/>
        </w:rPr>
        <w:t>и</w:t>
      </w:r>
      <w:r>
        <w:rPr>
          <w:spacing w:val="-4"/>
          <w:sz w:val="24"/>
        </w:rPr>
        <w:t xml:space="preserve"> </w:t>
      </w:r>
      <w:r>
        <w:rPr>
          <w:sz w:val="24"/>
        </w:rPr>
        <w:t>интерпретации</w:t>
      </w:r>
      <w:r>
        <w:rPr>
          <w:spacing w:val="-4"/>
          <w:sz w:val="24"/>
        </w:rPr>
        <w:t xml:space="preserve"> </w:t>
      </w:r>
      <w:r>
        <w:rPr>
          <w:sz w:val="24"/>
        </w:rPr>
        <w:t>событий</w:t>
      </w:r>
      <w:r>
        <w:rPr>
          <w:spacing w:val="-5"/>
          <w:sz w:val="24"/>
        </w:rPr>
        <w:t xml:space="preserve"> </w:t>
      </w:r>
      <w:r>
        <w:rPr>
          <w:spacing w:val="-2"/>
          <w:sz w:val="24"/>
        </w:rPr>
        <w:t>прошлого.</w:t>
      </w:r>
    </w:p>
    <w:p w:rsidR="00F83AF0" w:rsidRDefault="004229C5" w:rsidP="00BA704B">
      <w:pPr>
        <w:pStyle w:val="a4"/>
        <w:numPr>
          <w:ilvl w:val="0"/>
          <w:numId w:val="104"/>
        </w:numPr>
        <w:tabs>
          <w:tab w:val="left" w:pos="631"/>
        </w:tabs>
        <w:spacing w:line="275" w:lineRule="exact"/>
        <w:jc w:val="both"/>
        <w:rPr>
          <w:sz w:val="24"/>
        </w:rPr>
      </w:pPr>
      <w:r>
        <w:rPr>
          <w:sz w:val="24"/>
        </w:rPr>
        <w:t>Историческое</w:t>
      </w:r>
      <w:r>
        <w:rPr>
          <w:spacing w:val="-6"/>
          <w:sz w:val="24"/>
        </w:rPr>
        <w:t xml:space="preserve"> </w:t>
      </w:r>
      <w:r>
        <w:rPr>
          <w:sz w:val="24"/>
        </w:rPr>
        <w:t>описание</w:t>
      </w:r>
      <w:r>
        <w:rPr>
          <w:spacing w:val="-6"/>
          <w:sz w:val="24"/>
        </w:rPr>
        <w:t xml:space="preserve"> </w:t>
      </w:r>
      <w:r>
        <w:rPr>
          <w:spacing w:val="-2"/>
          <w:sz w:val="24"/>
        </w:rPr>
        <w:t>(реконструкция):</w:t>
      </w:r>
    </w:p>
    <w:p w:rsidR="00F83AF0" w:rsidRDefault="004229C5" w:rsidP="00BA704B">
      <w:pPr>
        <w:pStyle w:val="a4"/>
        <w:numPr>
          <w:ilvl w:val="1"/>
          <w:numId w:val="104"/>
        </w:numPr>
        <w:tabs>
          <w:tab w:val="left" w:pos="1243"/>
        </w:tabs>
        <w:ind w:right="564"/>
        <w:rPr>
          <w:sz w:val="24"/>
        </w:rPr>
      </w:pPr>
      <w:r>
        <w:rPr>
          <w:sz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F83AF0" w:rsidRDefault="004229C5" w:rsidP="00BA704B">
      <w:pPr>
        <w:pStyle w:val="a4"/>
        <w:numPr>
          <w:ilvl w:val="1"/>
          <w:numId w:val="104"/>
        </w:numPr>
        <w:tabs>
          <w:tab w:val="left" w:pos="1243"/>
        </w:tabs>
        <w:ind w:right="561"/>
        <w:rPr>
          <w:sz w:val="24"/>
        </w:rPr>
      </w:pPr>
      <w:r>
        <w:rPr>
          <w:sz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F83AF0" w:rsidRDefault="004229C5" w:rsidP="00BA704B">
      <w:pPr>
        <w:pStyle w:val="a4"/>
        <w:numPr>
          <w:ilvl w:val="1"/>
          <w:numId w:val="104"/>
        </w:numPr>
        <w:tabs>
          <w:tab w:val="left" w:pos="1243"/>
        </w:tabs>
        <w:ind w:right="565"/>
        <w:rPr>
          <w:sz w:val="24"/>
        </w:rPr>
      </w:pPr>
      <w:r>
        <w:rPr>
          <w:sz w:val="24"/>
        </w:rPr>
        <w:t>составлять описание образа жизни различных групп населения в России и других странах в XIX</w:t>
      </w:r>
      <w:r>
        <w:rPr>
          <w:spacing w:val="-2"/>
          <w:sz w:val="24"/>
        </w:rPr>
        <w:t xml:space="preserve"> </w:t>
      </w:r>
      <w:r>
        <w:rPr>
          <w:sz w:val="24"/>
        </w:rPr>
        <w:t>–</w:t>
      </w:r>
      <w:r>
        <w:rPr>
          <w:spacing w:val="-1"/>
          <w:sz w:val="24"/>
        </w:rPr>
        <w:t xml:space="preserve"> </w:t>
      </w:r>
      <w:r>
        <w:rPr>
          <w:sz w:val="24"/>
        </w:rPr>
        <w:t>начале</w:t>
      </w:r>
      <w:r>
        <w:rPr>
          <w:spacing w:val="-2"/>
          <w:sz w:val="24"/>
        </w:rPr>
        <w:t xml:space="preserve"> </w:t>
      </w:r>
      <w:r>
        <w:rPr>
          <w:sz w:val="24"/>
        </w:rPr>
        <w:t>XX</w:t>
      </w:r>
      <w:r>
        <w:rPr>
          <w:spacing w:val="-2"/>
          <w:sz w:val="24"/>
        </w:rPr>
        <w:t xml:space="preserve"> </w:t>
      </w:r>
      <w:r>
        <w:rPr>
          <w:sz w:val="24"/>
        </w:rPr>
        <w:t>в.,</w:t>
      </w:r>
      <w:r>
        <w:rPr>
          <w:spacing w:val="-1"/>
          <w:sz w:val="24"/>
        </w:rPr>
        <w:t xml:space="preserve"> </w:t>
      </w:r>
      <w:r>
        <w:rPr>
          <w:sz w:val="24"/>
        </w:rPr>
        <w:t>показывая</w:t>
      </w:r>
      <w:r>
        <w:rPr>
          <w:spacing w:val="-1"/>
          <w:sz w:val="24"/>
        </w:rPr>
        <w:t xml:space="preserve"> </w:t>
      </w:r>
      <w:r>
        <w:rPr>
          <w:sz w:val="24"/>
        </w:rPr>
        <w:t>изменения,</w:t>
      </w:r>
      <w:r>
        <w:rPr>
          <w:spacing w:val="-4"/>
          <w:sz w:val="24"/>
        </w:rPr>
        <w:t xml:space="preserve"> </w:t>
      </w:r>
      <w:r>
        <w:rPr>
          <w:sz w:val="24"/>
        </w:rPr>
        <w:t>происшедшие</w:t>
      </w:r>
      <w:r>
        <w:rPr>
          <w:spacing w:val="-2"/>
          <w:sz w:val="24"/>
        </w:rPr>
        <w:t xml:space="preserve"> </w:t>
      </w:r>
      <w:r>
        <w:rPr>
          <w:sz w:val="24"/>
        </w:rPr>
        <w:t>в</w:t>
      </w:r>
      <w:r>
        <w:rPr>
          <w:spacing w:val="-2"/>
          <w:sz w:val="24"/>
        </w:rPr>
        <w:t xml:space="preserve"> </w:t>
      </w:r>
      <w:r>
        <w:rPr>
          <w:sz w:val="24"/>
        </w:rPr>
        <w:t>течение</w:t>
      </w:r>
      <w:r>
        <w:rPr>
          <w:spacing w:val="-2"/>
          <w:sz w:val="24"/>
        </w:rPr>
        <w:t xml:space="preserve"> </w:t>
      </w:r>
      <w:r>
        <w:rPr>
          <w:sz w:val="24"/>
        </w:rPr>
        <w:t>рассматриваемого</w:t>
      </w:r>
      <w:r>
        <w:rPr>
          <w:spacing w:val="-1"/>
          <w:sz w:val="24"/>
        </w:rPr>
        <w:t xml:space="preserve"> </w:t>
      </w:r>
      <w:r>
        <w:rPr>
          <w:sz w:val="24"/>
        </w:rPr>
        <w:t>периода;</w:t>
      </w:r>
    </w:p>
    <w:p w:rsidR="00F83AF0" w:rsidRDefault="004229C5" w:rsidP="00BA704B">
      <w:pPr>
        <w:pStyle w:val="a4"/>
        <w:numPr>
          <w:ilvl w:val="1"/>
          <w:numId w:val="104"/>
        </w:numPr>
        <w:tabs>
          <w:tab w:val="left" w:pos="1243"/>
        </w:tabs>
        <w:ind w:right="567"/>
        <w:rPr>
          <w:sz w:val="24"/>
        </w:rPr>
      </w:pPr>
      <w:r>
        <w:rPr>
          <w:sz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F83AF0" w:rsidRDefault="004229C5" w:rsidP="00BA704B">
      <w:pPr>
        <w:pStyle w:val="a4"/>
        <w:numPr>
          <w:ilvl w:val="0"/>
          <w:numId w:val="104"/>
        </w:numPr>
        <w:tabs>
          <w:tab w:val="left" w:pos="631"/>
        </w:tabs>
        <w:spacing w:line="275" w:lineRule="exact"/>
        <w:jc w:val="both"/>
        <w:rPr>
          <w:sz w:val="24"/>
        </w:rPr>
      </w:pPr>
      <w:r>
        <w:rPr>
          <w:sz w:val="24"/>
        </w:rPr>
        <w:t>Анализ,</w:t>
      </w:r>
      <w:r>
        <w:rPr>
          <w:spacing w:val="-6"/>
          <w:sz w:val="24"/>
        </w:rPr>
        <w:t xml:space="preserve"> </w:t>
      </w:r>
      <w:r>
        <w:rPr>
          <w:sz w:val="24"/>
        </w:rPr>
        <w:t>объяснение</w:t>
      </w:r>
      <w:r>
        <w:rPr>
          <w:spacing w:val="-8"/>
          <w:sz w:val="24"/>
        </w:rPr>
        <w:t xml:space="preserve"> </w:t>
      </w:r>
      <w:r>
        <w:rPr>
          <w:sz w:val="24"/>
        </w:rPr>
        <w:t>исторических</w:t>
      </w:r>
      <w:r>
        <w:rPr>
          <w:spacing w:val="-4"/>
          <w:sz w:val="24"/>
        </w:rPr>
        <w:t xml:space="preserve"> </w:t>
      </w:r>
      <w:r>
        <w:rPr>
          <w:sz w:val="24"/>
        </w:rPr>
        <w:t>событий,</w:t>
      </w:r>
      <w:r>
        <w:rPr>
          <w:spacing w:val="-7"/>
          <w:sz w:val="24"/>
        </w:rPr>
        <w:t xml:space="preserve"> </w:t>
      </w:r>
      <w:r>
        <w:rPr>
          <w:spacing w:val="-2"/>
          <w:sz w:val="24"/>
        </w:rPr>
        <w:t>явлений:</w:t>
      </w:r>
    </w:p>
    <w:p w:rsidR="00F83AF0" w:rsidRDefault="004229C5" w:rsidP="00BA704B">
      <w:pPr>
        <w:pStyle w:val="a4"/>
        <w:numPr>
          <w:ilvl w:val="1"/>
          <w:numId w:val="104"/>
        </w:numPr>
        <w:tabs>
          <w:tab w:val="left" w:pos="1243"/>
        </w:tabs>
        <w:ind w:right="565"/>
        <w:rPr>
          <w:sz w:val="24"/>
        </w:rPr>
      </w:pPr>
      <w:r>
        <w:rPr>
          <w:sz w:val="24"/>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F83AF0" w:rsidRDefault="004229C5" w:rsidP="00BA704B">
      <w:pPr>
        <w:pStyle w:val="a4"/>
        <w:numPr>
          <w:ilvl w:val="1"/>
          <w:numId w:val="104"/>
        </w:numPr>
        <w:tabs>
          <w:tab w:val="left" w:pos="1243"/>
        </w:tabs>
        <w:ind w:right="563"/>
        <w:rPr>
          <w:sz w:val="24"/>
        </w:rPr>
      </w:pPr>
      <w:r>
        <w:rPr>
          <w:sz w:val="24"/>
        </w:rPr>
        <w:t>объяснять смысл ключевых понятий, относящихся к данной эпохе отечественной и всеобщей истории; соотносить общие понятия и факты;</w:t>
      </w:r>
    </w:p>
    <w:p w:rsidR="00F83AF0" w:rsidRDefault="004229C5" w:rsidP="00BA704B">
      <w:pPr>
        <w:pStyle w:val="a4"/>
        <w:numPr>
          <w:ilvl w:val="1"/>
          <w:numId w:val="104"/>
        </w:numPr>
        <w:tabs>
          <w:tab w:val="left" w:pos="1243"/>
        </w:tabs>
        <w:ind w:right="562"/>
        <w:rPr>
          <w:sz w:val="24"/>
        </w:rPr>
      </w:pPr>
      <w:r>
        <w:rPr>
          <w:sz w:val="24"/>
        </w:rPr>
        <w:t>объяснять</w:t>
      </w:r>
      <w:r>
        <w:rPr>
          <w:spacing w:val="-3"/>
          <w:sz w:val="24"/>
        </w:rPr>
        <w:t xml:space="preserve"> </w:t>
      </w:r>
      <w:r>
        <w:rPr>
          <w:sz w:val="24"/>
        </w:rPr>
        <w:t>причины</w:t>
      </w:r>
      <w:r>
        <w:rPr>
          <w:spacing w:val="-4"/>
          <w:sz w:val="24"/>
        </w:rPr>
        <w:t xml:space="preserve"> </w:t>
      </w:r>
      <w:r>
        <w:rPr>
          <w:sz w:val="24"/>
        </w:rPr>
        <w:t>и</w:t>
      </w:r>
      <w:r>
        <w:rPr>
          <w:spacing w:val="-4"/>
          <w:sz w:val="24"/>
        </w:rPr>
        <w:t xml:space="preserve"> </w:t>
      </w:r>
      <w:r>
        <w:rPr>
          <w:sz w:val="24"/>
        </w:rPr>
        <w:t>следствия</w:t>
      </w:r>
      <w:r>
        <w:rPr>
          <w:spacing w:val="-4"/>
          <w:sz w:val="24"/>
        </w:rPr>
        <w:t xml:space="preserve"> </w:t>
      </w:r>
      <w:r>
        <w:rPr>
          <w:sz w:val="24"/>
        </w:rPr>
        <w:t>важнейших</w:t>
      </w:r>
      <w:r>
        <w:rPr>
          <w:spacing w:val="-2"/>
          <w:sz w:val="24"/>
        </w:rPr>
        <w:t xml:space="preserve"> </w:t>
      </w:r>
      <w:r>
        <w:rPr>
          <w:sz w:val="24"/>
        </w:rPr>
        <w:t>событий</w:t>
      </w:r>
      <w:r>
        <w:rPr>
          <w:spacing w:val="-4"/>
          <w:sz w:val="24"/>
        </w:rPr>
        <w:t xml:space="preserve"> </w:t>
      </w:r>
      <w:r>
        <w:rPr>
          <w:sz w:val="24"/>
        </w:rPr>
        <w:t>отечественной</w:t>
      </w:r>
      <w:r>
        <w:rPr>
          <w:spacing w:val="-4"/>
          <w:sz w:val="24"/>
        </w:rPr>
        <w:t xml:space="preserve"> </w:t>
      </w:r>
      <w:r>
        <w:rPr>
          <w:sz w:val="24"/>
        </w:rPr>
        <w:t>и</w:t>
      </w:r>
      <w:r>
        <w:rPr>
          <w:spacing w:val="-6"/>
          <w:sz w:val="24"/>
        </w:rPr>
        <w:t xml:space="preserve"> </w:t>
      </w:r>
      <w:r>
        <w:rPr>
          <w:sz w:val="24"/>
        </w:rPr>
        <w:t>всеобщей</w:t>
      </w:r>
      <w:r>
        <w:rPr>
          <w:spacing w:val="-4"/>
          <w:sz w:val="24"/>
        </w:rPr>
        <w:t xml:space="preserve"> </w:t>
      </w:r>
      <w:r>
        <w:rPr>
          <w:sz w:val="24"/>
        </w:rPr>
        <w:t>истории XIX</w:t>
      </w:r>
      <w:r>
        <w:rPr>
          <w:spacing w:val="-2"/>
          <w:sz w:val="24"/>
        </w:rPr>
        <w:t xml:space="preserve"> </w:t>
      </w:r>
      <w:r>
        <w:rPr>
          <w:sz w:val="24"/>
        </w:rPr>
        <w:t>–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F83AF0" w:rsidRDefault="004229C5" w:rsidP="00BA704B">
      <w:pPr>
        <w:pStyle w:val="a4"/>
        <w:numPr>
          <w:ilvl w:val="1"/>
          <w:numId w:val="104"/>
        </w:numPr>
        <w:tabs>
          <w:tab w:val="left" w:pos="1243"/>
        </w:tabs>
        <w:ind w:right="567"/>
        <w:rPr>
          <w:sz w:val="24"/>
        </w:rPr>
      </w:pPr>
      <w:r>
        <w:rPr>
          <w:sz w:val="24"/>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F83AF0" w:rsidRDefault="004229C5" w:rsidP="00BA704B">
      <w:pPr>
        <w:pStyle w:val="a4"/>
        <w:numPr>
          <w:ilvl w:val="1"/>
          <w:numId w:val="104"/>
        </w:numPr>
        <w:tabs>
          <w:tab w:val="left" w:pos="1243"/>
        </w:tabs>
        <w:spacing w:line="293" w:lineRule="exact"/>
        <w:ind w:hanging="360"/>
        <w:rPr>
          <w:sz w:val="24"/>
        </w:rPr>
      </w:pPr>
      <w:r>
        <w:rPr>
          <w:sz w:val="24"/>
        </w:rPr>
        <w:t>Раскрывать</w:t>
      </w:r>
      <w:r>
        <w:rPr>
          <w:spacing w:val="-1"/>
          <w:sz w:val="24"/>
        </w:rPr>
        <w:t xml:space="preserve"> </w:t>
      </w:r>
      <w:r>
        <w:rPr>
          <w:sz w:val="24"/>
        </w:rPr>
        <w:t>наиболее</w:t>
      </w:r>
      <w:r>
        <w:rPr>
          <w:spacing w:val="-4"/>
          <w:sz w:val="24"/>
        </w:rPr>
        <w:t xml:space="preserve"> </w:t>
      </w:r>
      <w:r>
        <w:rPr>
          <w:sz w:val="24"/>
        </w:rPr>
        <w:t>значимые</w:t>
      </w:r>
      <w:r>
        <w:rPr>
          <w:spacing w:val="-4"/>
          <w:sz w:val="24"/>
        </w:rPr>
        <w:t xml:space="preserve"> </w:t>
      </w:r>
      <w:r>
        <w:rPr>
          <w:sz w:val="24"/>
        </w:rPr>
        <w:t>события</w:t>
      </w:r>
      <w:r>
        <w:rPr>
          <w:spacing w:val="-2"/>
          <w:sz w:val="24"/>
        </w:rPr>
        <w:t xml:space="preserve"> </w:t>
      </w:r>
      <w:r>
        <w:rPr>
          <w:sz w:val="24"/>
        </w:rPr>
        <w:t>и</w:t>
      </w:r>
      <w:r>
        <w:rPr>
          <w:spacing w:val="-2"/>
          <w:sz w:val="24"/>
        </w:rPr>
        <w:t xml:space="preserve"> </w:t>
      </w:r>
      <w:r>
        <w:rPr>
          <w:sz w:val="24"/>
        </w:rPr>
        <w:t>процессы</w:t>
      </w:r>
      <w:r>
        <w:rPr>
          <w:spacing w:val="-2"/>
          <w:sz w:val="24"/>
        </w:rPr>
        <w:t xml:space="preserve"> </w:t>
      </w:r>
      <w:r>
        <w:rPr>
          <w:sz w:val="24"/>
        </w:rPr>
        <w:t>истории</w:t>
      </w:r>
      <w:r>
        <w:rPr>
          <w:spacing w:val="-1"/>
          <w:sz w:val="24"/>
        </w:rPr>
        <w:t xml:space="preserve"> </w:t>
      </w:r>
      <w:r>
        <w:rPr>
          <w:sz w:val="24"/>
        </w:rPr>
        <w:t>России</w:t>
      </w:r>
      <w:r>
        <w:rPr>
          <w:spacing w:val="-3"/>
          <w:sz w:val="24"/>
        </w:rPr>
        <w:t xml:space="preserve"> </w:t>
      </w:r>
      <w:r>
        <w:rPr>
          <w:sz w:val="24"/>
        </w:rPr>
        <w:t>XX</w:t>
      </w:r>
      <w:r>
        <w:rPr>
          <w:spacing w:val="-2"/>
          <w:sz w:val="24"/>
        </w:rPr>
        <w:t xml:space="preserve"> </w:t>
      </w:r>
      <w:r>
        <w:rPr>
          <w:sz w:val="24"/>
        </w:rPr>
        <w:t>-</w:t>
      </w:r>
      <w:r>
        <w:rPr>
          <w:spacing w:val="-3"/>
          <w:sz w:val="24"/>
        </w:rPr>
        <w:t xml:space="preserve"> </w:t>
      </w:r>
      <w:r>
        <w:rPr>
          <w:sz w:val="24"/>
        </w:rPr>
        <w:t>начала</w:t>
      </w:r>
      <w:r>
        <w:rPr>
          <w:spacing w:val="-3"/>
          <w:sz w:val="24"/>
        </w:rPr>
        <w:t xml:space="preserve"> </w:t>
      </w:r>
      <w:r>
        <w:rPr>
          <w:sz w:val="24"/>
        </w:rPr>
        <w:t>XXI</w:t>
      </w:r>
      <w:r>
        <w:rPr>
          <w:spacing w:val="-2"/>
          <w:sz w:val="24"/>
        </w:rPr>
        <w:t xml:space="preserve"> </w:t>
      </w:r>
      <w:r>
        <w:rPr>
          <w:spacing w:val="-5"/>
          <w:sz w:val="24"/>
        </w:rPr>
        <w:t>в.</w:t>
      </w:r>
    </w:p>
    <w:p w:rsidR="00F83AF0" w:rsidRDefault="004229C5" w:rsidP="00BA704B">
      <w:pPr>
        <w:pStyle w:val="a4"/>
        <w:numPr>
          <w:ilvl w:val="0"/>
          <w:numId w:val="104"/>
        </w:numPr>
        <w:tabs>
          <w:tab w:val="left" w:pos="631"/>
        </w:tabs>
        <w:ind w:left="403" w:right="571" w:firstLine="0"/>
        <w:jc w:val="both"/>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rsidR="00F83AF0" w:rsidRDefault="00F83AF0">
      <w:pPr>
        <w:pStyle w:val="a4"/>
        <w:rPr>
          <w:sz w:val="24"/>
        </w:rPr>
        <w:sectPr w:rsidR="00F83AF0">
          <w:pgSz w:w="11910" w:h="16850"/>
          <w:pgMar w:top="820" w:right="0" w:bottom="280" w:left="283" w:header="571" w:footer="0" w:gutter="0"/>
          <w:cols w:space="720"/>
        </w:sectPr>
      </w:pPr>
    </w:p>
    <w:p w:rsidR="00F83AF0" w:rsidRDefault="004229C5" w:rsidP="00BA704B">
      <w:pPr>
        <w:pStyle w:val="a4"/>
        <w:numPr>
          <w:ilvl w:val="1"/>
          <w:numId w:val="104"/>
        </w:numPr>
        <w:tabs>
          <w:tab w:val="left" w:pos="1243"/>
        </w:tabs>
        <w:ind w:right="566"/>
        <w:rPr>
          <w:sz w:val="24"/>
        </w:rPr>
      </w:pPr>
      <w:r>
        <w:rPr>
          <w:sz w:val="24"/>
        </w:rPr>
        <w:t xml:space="preserve">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w:t>
      </w:r>
      <w:r>
        <w:rPr>
          <w:spacing w:val="-2"/>
          <w:sz w:val="24"/>
        </w:rPr>
        <w:t>основе;</w:t>
      </w:r>
    </w:p>
    <w:p w:rsidR="00F83AF0" w:rsidRDefault="004229C5" w:rsidP="00BA704B">
      <w:pPr>
        <w:pStyle w:val="a4"/>
        <w:numPr>
          <w:ilvl w:val="1"/>
          <w:numId w:val="104"/>
        </w:numPr>
        <w:tabs>
          <w:tab w:val="left" w:pos="1243"/>
        </w:tabs>
        <w:ind w:right="572"/>
        <w:rPr>
          <w:sz w:val="24"/>
        </w:rPr>
      </w:pPr>
      <w:r>
        <w:rPr>
          <w:sz w:val="24"/>
        </w:rPr>
        <w:t>оценивать степень убедительности предложенных точек зрения, формулировать и аргументировать свое мнение;</w:t>
      </w:r>
    </w:p>
    <w:p w:rsidR="00F83AF0" w:rsidRDefault="004229C5" w:rsidP="00BA704B">
      <w:pPr>
        <w:pStyle w:val="a4"/>
        <w:numPr>
          <w:ilvl w:val="1"/>
          <w:numId w:val="104"/>
        </w:numPr>
        <w:tabs>
          <w:tab w:val="left" w:pos="1243"/>
        </w:tabs>
        <w:ind w:right="570"/>
        <w:rPr>
          <w:sz w:val="24"/>
        </w:rPr>
      </w:pPr>
      <w:r>
        <w:rPr>
          <w:sz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F83AF0" w:rsidRDefault="004229C5" w:rsidP="00BA704B">
      <w:pPr>
        <w:pStyle w:val="a4"/>
        <w:numPr>
          <w:ilvl w:val="0"/>
          <w:numId w:val="104"/>
        </w:numPr>
        <w:tabs>
          <w:tab w:val="left" w:pos="631"/>
        </w:tabs>
        <w:spacing w:line="275" w:lineRule="exact"/>
        <w:jc w:val="both"/>
        <w:rPr>
          <w:sz w:val="24"/>
        </w:rPr>
      </w:pPr>
      <w:r>
        <w:rPr>
          <w:sz w:val="24"/>
        </w:rPr>
        <w:t>Применение</w:t>
      </w:r>
      <w:r>
        <w:rPr>
          <w:spacing w:val="-8"/>
          <w:sz w:val="24"/>
        </w:rPr>
        <w:t xml:space="preserve"> </w:t>
      </w:r>
      <w:r>
        <w:rPr>
          <w:sz w:val="24"/>
        </w:rPr>
        <w:t>исторических</w:t>
      </w:r>
      <w:r>
        <w:rPr>
          <w:spacing w:val="-8"/>
          <w:sz w:val="24"/>
        </w:rPr>
        <w:t xml:space="preserve"> </w:t>
      </w:r>
      <w:r>
        <w:rPr>
          <w:spacing w:val="-2"/>
          <w:sz w:val="24"/>
        </w:rPr>
        <w:t>знаний:</w:t>
      </w:r>
    </w:p>
    <w:p w:rsidR="00F83AF0" w:rsidRDefault="004229C5" w:rsidP="00BA704B">
      <w:pPr>
        <w:pStyle w:val="a4"/>
        <w:numPr>
          <w:ilvl w:val="1"/>
          <w:numId w:val="104"/>
        </w:numPr>
        <w:tabs>
          <w:tab w:val="left" w:pos="1243"/>
        </w:tabs>
        <w:ind w:right="564"/>
        <w:rPr>
          <w:sz w:val="24"/>
        </w:rPr>
      </w:pPr>
      <w:r>
        <w:rPr>
          <w:sz w:val="24"/>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F83AF0" w:rsidRDefault="004229C5" w:rsidP="00BA704B">
      <w:pPr>
        <w:pStyle w:val="a4"/>
        <w:numPr>
          <w:ilvl w:val="1"/>
          <w:numId w:val="104"/>
        </w:numPr>
        <w:tabs>
          <w:tab w:val="left" w:pos="1243"/>
        </w:tabs>
        <w:ind w:right="563"/>
        <w:rPr>
          <w:sz w:val="24"/>
        </w:rPr>
      </w:pPr>
      <w:r>
        <w:rPr>
          <w:sz w:val="24"/>
        </w:rPr>
        <w:t>выполнять учебные проекты по отечественной и всеобщей истории XIX – начала ХХ в. (в том числе на региональном материале);</w:t>
      </w:r>
    </w:p>
    <w:p w:rsidR="00F83AF0" w:rsidRDefault="004229C5" w:rsidP="00BA704B">
      <w:pPr>
        <w:pStyle w:val="a4"/>
        <w:numPr>
          <w:ilvl w:val="1"/>
          <w:numId w:val="104"/>
        </w:numPr>
        <w:tabs>
          <w:tab w:val="left" w:pos="1243"/>
        </w:tabs>
        <w:ind w:right="566"/>
        <w:rPr>
          <w:sz w:val="24"/>
        </w:rPr>
      </w:pPr>
      <w:r>
        <w:rPr>
          <w:sz w:val="24"/>
        </w:rPr>
        <w:t>объяснять, в</w:t>
      </w:r>
      <w:r>
        <w:rPr>
          <w:spacing w:val="-1"/>
          <w:sz w:val="24"/>
        </w:rPr>
        <w:t xml:space="preserve"> </w:t>
      </w:r>
      <w:r>
        <w:rPr>
          <w:sz w:val="24"/>
        </w:rPr>
        <w:t>чем</w:t>
      </w:r>
      <w:r>
        <w:rPr>
          <w:spacing w:val="-1"/>
          <w:sz w:val="24"/>
        </w:rPr>
        <w:t xml:space="preserve"> </w:t>
      </w:r>
      <w:r>
        <w:rPr>
          <w:sz w:val="24"/>
        </w:rPr>
        <w:t>состоит наследие</w:t>
      </w:r>
      <w:r>
        <w:rPr>
          <w:spacing w:val="-1"/>
          <w:sz w:val="24"/>
        </w:rPr>
        <w:t xml:space="preserve"> </w:t>
      </w:r>
      <w:r>
        <w:rPr>
          <w:sz w:val="24"/>
        </w:rPr>
        <w:t>истории XIX – начала ХХ</w:t>
      </w:r>
      <w:r>
        <w:rPr>
          <w:spacing w:val="-1"/>
          <w:sz w:val="24"/>
        </w:rPr>
        <w:t xml:space="preserve"> </w:t>
      </w:r>
      <w:r>
        <w:rPr>
          <w:sz w:val="24"/>
        </w:rPr>
        <w:t>в.</w:t>
      </w:r>
      <w:r>
        <w:rPr>
          <w:spacing w:val="-1"/>
          <w:sz w:val="24"/>
        </w:rPr>
        <w:t xml:space="preserve"> </w:t>
      </w:r>
      <w:r>
        <w:rPr>
          <w:sz w:val="24"/>
        </w:rPr>
        <w:t xml:space="preserve">для России, других стран мира, высказывать и аргументировать свое отношение к культурному наследию в общественных </w:t>
      </w:r>
      <w:r>
        <w:rPr>
          <w:spacing w:val="-2"/>
          <w:sz w:val="24"/>
        </w:rPr>
        <w:t>обсуждениях.</w:t>
      </w:r>
    </w:p>
    <w:p w:rsidR="00F83AF0" w:rsidRDefault="004229C5" w:rsidP="00BA704B">
      <w:pPr>
        <w:pStyle w:val="a4"/>
        <w:numPr>
          <w:ilvl w:val="1"/>
          <w:numId w:val="104"/>
        </w:numPr>
        <w:tabs>
          <w:tab w:val="left" w:pos="1243"/>
        </w:tabs>
        <w:ind w:right="566"/>
        <w:rPr>
          <w:sz w:val="24"/>
        </w:rPr>
      </w:pPr>
      <w:r>
        <w:rPr>
          <w:sz w:val="24"/>
        </w:rPr>
        <w:t>осмыслить</w:t>
      </w:r>
      <w:r>
        <w:rPr>
          <w:spacing w:val="-1"/>
          <w:sz w:val="24"/>
        </w:rPr>
        <w:t xml:space="preserve"> </w:t>
      </w:r>
      <w:r>
        <w:rPr>
          <w:sz w:val="24"/>
        </w:rPr>
        <w:t>новое</w:t>
      </w:r>
      <w:r>
        <w:rPr>
          <w:spacing w:val="-3"/>
          <w:sz w:val="24"/>
        </w:rPr>
        <w:t xml:space="preserve"> </w:t>
      </w:r>
      <w:r>
        <w:rPr>
          <w:sz w:val="24"/>
        </w:rPr>
        <w:t>знание,</w:t>
      </w:r>
      <w:r>
        <w:rPr>
          <w:spacing w:val="-2"/>
          <w:sz w:val="24"/>
        </w:rPr>
        <w:t xml:space="preserve"> </w:t>
      </w:r>
      <w:r>
        <w:rPr>
          <w:sz w:val="24"/>
        </w:rPr>
        <w:t>его</w:t>
      </w:r>
      <w:r>
        <w:rPr>
          <w:spacing w:val="-2"/>
          <w:sz w:val="24"/>
        </w:rPr>
        <w:t xml:space="preserve"> </w:t>
      </w:r>
      <w:r>
        <w:rPr>
          <w:sz w:val="24"/>
        </w:rPr>
        <w:t>интерпретации</w:t>
      </w:r>
      <w:r>
        <w:rPr>
          <w:spacing w:val="-3"/>
          <w:sz w:val="24"/>
        </w:rPr>
        <w:t xml:space="preserve"> </w:t>
      </w:r>
      <w:r>
        <w:rPr>
          <w:sz w:val="24"/>
        </w:rPr>
        <w:t>и</w:t>
      </w:r>
      <w:r>
        <w:rPr>
          <w:spacing w:val="-3"/>
          <w:sz w:val="24"/>
        </w:rPr>
        <w:t xml:space="preserve"> </w:t>
      </w:r>
      <w:r>
        <w:rPr>
          <w:sz w:val="24"/>
        </w:rPr>
        <w:t>применению</w:t>
      </w:r>
      <w:r>
        <w:rPr>
          <w:spacing w:val="-2"/>
          <w:sz w:val="24"/>
        </w:rPr>
        <w:t xml:space="preserve"> </w:t>
      </w:r>
      <w:r>
        <w:rPr>
          <w:sz w:val="24"/>
        </w:rPr>
        <w:t>в</w:t>
      </w:r>
      <w:r>
        <w:rPr>
          <w:spacing w:val="-3"/>
          <w:sz w:val="24"/>
        </w:rPr>
        <w:t xml:space="preserve"> </w:t>
      </w:r>
      <w:r>
        <w:rPr>
          <w:sz w:val="24"/>
        </w:rPr>
        <w:t>различных учебных</w:t>
      </w:r>
      <w:r>
        <w:rPr>
          <w:spacing w:val="-1"/>
          <w:sz w:val="24"/>
        </w:rPr>
        <w:t xml:space="preserve"> </w:t>
      </w:r>
      <w:r>
        <w:rPr>
          <w:sz w:val="24"/>
        </w:rPr>
        <w:t>и</w:t>
      </w:r>
      <w:r>
        <w:rPr>
          <w:spacing w:val="-3"/>
          <w:sz w:val="24"/>
        </w:rPr>
        <w:t xml:space="preserve"> </w:t>
      </w:r>
      <w:r>
        <w:rPr>
          <w:sz w:val="24"/>
        </w:rPr>
        <w:t>жизненных ситуациях с</w:t>
      </w:r>
      <w:r>
        <w:rPr>
          <w:spacing w:val="-5"/>
          <w:sz w:val="24"/>
        </w:rPr>
        <w:t xml:space="preserve"> </w:t>
      </w:r>
      <w:r>
        <w:rPr>
          <w:sz w:val="24"/>
        </w:rPr>
        <w:t>использованием</w:t>
      </w:r>
      <w:r>
        <w:rPr>
          <w:spacing w:val="-3"/>
          <w:sz w:val="24"/>
        </w:rPr>
        <w:t xml:space="preserve"> </w:t>
      </w:r>
      <w:r>
        <w:rPr>
          <w:sz w:val="24"/>
        </w:rPr>
        <w:t>исторического</w:t>
      </w:r>
      <w:r>
        <w:rPr>
          <w:spacing w:val="-2"/>
          <w:sz w:val="24"/>
        </w:rPr>
        <w:t xml:space="preserve"> </w:t>
      </w:r>
      <w:r>
        <w:rPr>
          <w:sz w:val="24"/>
        </w:rPr>
        <w:t>материала</w:t>
      </w:r>
      <w:r>
        <w:rPr>
          <w:spacing w:val="-3"/>
          <w:sz w:val="24"/>
        </w:rPr>
        <w:t xml:space="preserve"> </w:t>
      </w:r>
      <w:r>
        <w:rPr>
          <w:sz w:val="24"/>
        </w:rPr>
        <w:t>о</w:t>
      </w:r>
      <w:r>
        <w:rPr>
          <w:spacing w:val="-2"/>
          <w:sz w:val="24"/>
        </w:rPr>
        <w:t xml:space="preserve"> </w:t>
      </w:r>
      <w:r>
        <w:rPr>
          <w:sz w:val="24"/>
        </w:rPr>
        <w:t>событиях и</w:t>
      </w:r>
      <w:r>
        <w:rPr>
          <w:spacing w:val="-4"/>
          <w:sz w:val="24"/>
        </w:rPr>
        <w:t xml:space="preserve"> </w:t>
      </w:r>
      <w:r>
        <w:rPr>
          <w:sz w:val="24"/>
        </w:rPr>
        <w:t>процессах истории</w:t>
      </w:r>
      <w:r>
        <w:rPr>
          <w:spacing w:val="-2"/>
          <w:sz w:val="24"/>
        </w:rPr>
        <w:t xml:space="preserve"> </w:t>
      </w:r>
      <w:r>
        <w:rPr>
          <w:sz w:val="24"/>
        </w:rPr>
        <w:t>России XX – начала ХХI вв.</w:t>
      </w:r>
    </w:p>
    <w:p w:rsidR="00F83AF0" w:rsidRDefault="00F83AF0">
      <w:pPr>
        <w:pStyle w:val="a3"/>
        <w:ind w:left="0" w:firstLine="0"/>
        <w:jc w:val="left"/>
      </w:pPr>
    </w:p>
    <w:p w:rsidR="00F83AF0" w:rsidRDefault="004229C5">
      <w:pPr>
        <w:spacing w:before="1"/>
        <w:ind w:left="283" w:right="1457" w:firstLine="1291"/>
        <w:rPr>
          <w:b/>
          <w:sz w:val="24"/>
        </w:rPr>
      </w:pPr>
      <w:bookmarkStart w:id="161" w:name="_bookmark15"/>
      <w:bookmarkEnd w:id="161"/>
      <w:r>
        <w:rPr>
          <w:b/>
          <w:sz w:val="24"/>
        </w:rPr>
        <w:t>Федеральная</w:t>
      </w:r>
      <w:r>
        <w:rPr>
          <w:b/>
          <w:spacing w:val="-5"/>
          <w:sz w:val="24"/>
        </w:rPr>
        <w:t xml:space="preserve"> </w:t>
      </w:r>
      <w:r>
        <w:rPr>
          <w:b/>
          <w:sz w:val="24"/>
        </w:rPr>
        <w:t>рабочая</w:t>
      </w:r>
      <w:r>
        <w:rPr>
          <w:b/>
          <w:spacing w:val="-5"/>
          <w:sz w:val="24"/>
        </w:rPr>
        <w:t xml:space="preserve"> </w:t>
      </w:r>
      <w:r>
        <w:rPr>
          <w:b/>
          <w:sz w:val="24"/>
        </w:rPr>
        <w:t>программа</w:t>
      </w:r>
      <w:r>
        <w:rPr>
          <w:b/>
          <w:spacing w:val="-5"/>
          <w:sz w:val="24"/>
        </w:rPr>
        <w:t xml:space="preserve"> </w:t>
      </w:r>
      <w:r>
        <w:rPr>
          <w:b/>
          <w:sz w:val="24"/>
        </w:rPr>
        <w:t>по</w:t>
      </w:r>
      <w:r>
        <w:rPr>
          <w:b/>
          <w:spacing w:val="-5"/>
          <w:sz w:val="24"/>
        </w:rPr>
        <w:t xml:space="preserve"> </w:t>
      </w:r>
      <w:r>
        <w:rPr>
          <w:b/>
          <w:sz w:val="24"/>
        </w:rPr>
        <w:t>учебному</w:t>
      </w:r>
      <w:r>
        <w:rPr>
          <w:b/>
          <w:spacing w:val="-5"/>
          <w:sz w:val="24"/>
        </w:rPr>
        <w:t xml:space="preserve"> </w:t>
      </w:r>
      <w:r>
        <w:rPr>
          <w:b/>
          <w:sz w:val="24"/>
        </w:rPr>
        <w:t>предмету</w:t>
      </w:r>
      <w:r>
        <w:rPr>
          <w:b/>
          <w:spacing w:val="-5"/>
          <w:sz w:val="24"/>
        </w:rPr>
        <w:t xml:space="preserve"> </w:t>
      </w:r>
      <w:r>
        <w:rPr>
          <w:b/>
          <w:sz w:val="24"/>
        </w:rPr>
        <w:t>«</w:t>
      </w:r>
      <w:r>
        <w:rPr>
          <w:b/>
          <w:position w:val="1"/>
          <w:sz w:val="24"/>
        </w:rPr>
        <w:t>Обществознание</w:t>
      </w:r>
      <w:r>
        <w:rPr>
          <w:b/>
          <w:sz w:val="24"/>
        </w:rPr>
        <w:t>» ПОЯСНИТЕЛЬНАЯ ЗАПИСКА</w:t>
      </w:r>
    </w:p>
    <w:p w:rsidR="00F83AF0" w:rsidRDefault="004229C5">
      <w:pPr>
        <w:pStyle w:val="110"/>
        <w:spacing w:before="0" w:line="274" w:lineRule="exact"/>
      </w:pPr>
      <w:r>
        <w:t>ОБЩАЯ</w:t>
      </w:r>
      <w:r>
        <w:rPr>
          <w:spacing w:val="-8"/>
        </w:rPr>
        <w:t xml:space="preserve"> </w:t>
      </w:r>
      <w:r>
        <w:t>ХАРАКТЕРИСТИКА</w:t>
      </w:r>
      <w:r>
        <w:rPr>
          <w:spacing w:val="-5"/>
        </w:rPr>
        <w:t xml:space="preserve"> </w:t>
      </w:r>
      <w:r>
        <w:t>УЧЕБНОГО</w:t>
      </w:r>
      <w:r>
        <w:rPr>
          <w:spacing w:val="-4"/>
        </w:rPr>
        <w:t xml:space="preserve"> </w:t>
      </w:r>
      <w:r>
        <w:t>ПРЕДМЕТА</w:t>
      </w:r>
      <w:r>
        <w:rPr>
          <w:spacing w:val="-5"/>
        </w:rPr>
        <w:t xml:space="preserve"> </w:t>
      </w:r>
      <w:r>
        <w:rPr>
          <w:spacing w:val="-2"/>
        </w:rPr>
        <w:t>«ОБЩЕСТВОЗНАНИЕ»</w:t>
      </w:r>
    </w:p>
    <w:p w:rsidR="00F83AF0" w:rsidRDefault="004229C5">
      <w:pPr>
        <w:pStyle w:val="a3"/>
        <w:ind w:right="566"/>
      </w:pPr>
      <w:r>
        <w:t xml:space="preserve">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федеральной рабочей 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w:t>
      </w:r>
      <w:r>
        <w:rPr>
          <w:spacing w:val="-2"/>
        </w:rPr>
        <w:t>нормы.</w:t>
      </w:r>
    </w:p>
    <w:p w:rsidR="00F83AF0" w:rsidRDefault="004229C5">
      <w:pPr>
        <w:pStyle w:val="a3"/>
        <w:ind w:right="564"/>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w:t>
      </w:r>
      <w:r>
        <w:rPr>
          <w:spacing w:val="-1"/>
        </w:rPr>
        <w:t xml:space="preserve"> </w:t>
      </w:r>
      <w:r>
        <w:t>человека</w:t>
      </w:r>
      <w:r>
        <w:rPr>
          <w:spacing w:val="-3"/>
        </w:rPr>
        <w:t xml:space="preserve"> </w:t>
      </w:r>
      <w:r>
        <w:t>и</w:t>
      </w:r>
      <w:r>
        <w:rPr>
          <w:spacing w:val="-2"/>
        </w:rPr>
        <w:t xml:space="preserve"> </w:t>
      </w:r>
      <w:r>
        <w:t>гражданина,</w:t>
      </w:r>
      <w:r>
        <w:rPr>
          <w:spacing w:val="-2"/>
        </w:rPr>
        <w:t xml:space="preserve"> </w:t>
      </w:r>
      <w:r>
        <w:t>способствует</w:t>
      </w:r>
      <w:r>
        <w:rPr>
          <w:spacing w:val="-2"/>
        </w:rPr>
        <w:t xml:space="preserve"> </w:t>
      </w:r>
      <w:r>
        <w:t>воспитанию</w:t>
      </w:r>
      <w:r>
        <w:rPr>
          <w:spacing w:val="-2"/>
        </w:rPr>
        <w:t xml:space="preserve"> </w:t>
      </w:r>
      <w:r>
        <w:t>российской</w:t>
      </w:r>
      <w:r>
        <w:rPr>
          <w:spacing w:val="-2"/>
        </w:rPr>
        <w:t xml:space="preserve"> </w:t>
      </w:r>
      <w:r>
        <w:t>гражданской</w:t>
      </w:r>
      <w:r>
        <w:rPr>
          <w:spacing w:val="-4"/>
        </w:rPr>
        <w:t xml:space="preserve"> </w:t>
      </w:r>
      <w:r>
        <w:t>идентичности, готовности к служению Отечеству, приверженности национальным ценностям.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F83AF0" w:rsidRDefault="004229C5">
      <w:pPr>
        <w:pStyle w:val="a3"/>
        <w:ind w:right="570"/>
      </w:pPr>
      <w:r>
        <w:t>Изучение</w:t>
      </w:r>
      <w:r>
        <w:rPr>
          <w:spacing w:val="-3"/>
        </w:rPr>
        <w:t xml:space="preserve"> </w:t>
      </w:r>
      <w:r>
        <w:t>обществознания</w:t>
      </w:r>
      <w:r>
        <w:rPr>
          <w:spacing w:val="-2"/>
        </w:rPr>
        <w:t xml:space="preserve"> </w:t>
      </w:r>
      <w:r>
        <w:t>содействует</w:t>
      </w:r>
      <w:r>
        <w:rPr>
          <w:spacing w:val="-2"/>
        </w:rPr>
        <w:t xml:space="preserve"> </w:t>
      </w:r>
      <w:r>
        <w:t>вхождению</w:t>
      </w:r>
      <w:r>
        <w:rPr>
          <w:spacing w:val="-2"/>
        </w:rPr>
        <w:t xml:space="preserve"> </w:t>
      </w:r>
      <w:r>
        <w:t>обучающихся</w:t>
      </w:r>
      <w:r>
        <w:rPr>
          <w:spacing w:val="-2"/>
        </w:rPr>
        <w:t xml:space="preserve"> </w:t>
      </w:r>
      <w:r>
        <w:t>в</w:t>
      </w:r>
      <w:r>
        <w:rPr>
          <w:spacing w:val="-3"/>
        </w:rPr>
        <w:t xml:space="preserve"> </w:t>
      </w:r>
      <w:r>
        <w:t>мир</w:t>
      </w:r>
      <w:r>
        <w:rPr>
          <w:spacing w:val="-2"/>
        </w:rPr>
        <w:t xml:space="preserve"> </w:t>
      </w:r>
      <w:r>
        <w:t>культуры</w:t>
      </w:r>
      <w:r>
        <w:rPr>
          <w:spacing w:val="-3"/>
        </w:rPr>
        <w:t xml:space="preserve"> </w:t>
      </w:r>
      <w:r>
        <w:t>и</w:t>
      </w:r>
      <w:r>
        <w:rPr>
          <w:spacing w:val="-2"/>
        </w:rPr>
        <w:t xml:space="preserve"> </w:t>
      </w:r>
      <w:r>
        <w:t>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F83AF0" w:rsidRDefault="004229C5">
      <w:pPr>
        <w:pStyle w:val="110"/>
        <w:spacing w:before="4" w:line="274" w:lineRule="exact"/>
      </w:pPr>
      <w:r>
        <w:t>ЦЕЛИ</w:t>
      </w:r>
      <w:r>
        <w:rPr>
          <w:spacing w:val="-5"/>
        </w:rPr>
        <w:t xml:space="preserve"> </w:t>
      </w:r>
      <w:r>
        <w:t>ИЗУЧЕНИЯ</w:t>
      </w:r>
      <w:r>
        <w:rPr>
          <w:spacing w:val="-4"/>
        </w:rPr>
        <w:t xml:space="preserve"> </w:t>
      </w:r>
      <w:r>
        <w:t>УЧЕБНОГО</w:t>
      </w:r>
      <w:r>
        <w:rPr>
          <w:spacing w:val="-3"/>
        </w:rPr>
        <w:t xml:space="preserve"> </w:t>
      </w:r>
      <w:r>
        <w:t>ПРЕДМЕТА</w:t>
      </w:r>
      <w:r>
        <w:rPr>
          <w:spacing w:val="-3"/>
        </w:rPr>
        <w:t xml:space="preserve"> </w:t>
      </w:r>
      <w:r>
        <w:rPr>
          <w:spacing w:val="-2"/>
        </w:rPr>
        <w:t>«ОБЩЕСТВОЗНАНИЕ»</w:t>
      </w:r>
    </w:p>
    <w:p w:rsidR="00F83AF0" w:rsidRDefault="004229C5">
      <w:pPr>
        <w:pStyle w:val="a3"/>
        <w:spacing w:line="273" w:lineRule="exact"/>
        <w:ind w:left="883" w:firstLine="0"/>
      </w:pPr>
      <w:r>
        <w:t>Целями</w:t>
      </w:r>
      <w:r>
        <w:rPr>
          <w:spacing w:val="-6"/>
        </w:rPr>
        <w:t xml:space="preserve"> </w:t>
      </w:r>
      <w:r>
        <w:t>обществоведческого</w:t>
      </w:r>
      <w:r>
        <w:rPr>
          <w:spacing w:val="-3"/>
        </w:rPr>
        <w:t xml:space="preserve"> </w:t>
      </w:r>
      <w:r>
        <w:t>образования</w:t>
      </w:r>
      <w:r>
        <w:rPr>
          <w:spacing w:val="-3"/>
        </w:rPr>
        <w:t xml:space="preserve"> </w:t>
      </w:r>
      <w:r>
        <w:t>в</w:t>
      </w:r>
      <w:r>
        <w:rPr>
          <w:spacing w:val="-4"/>
        </w:rPr>
        <w:t xml:space="preserve"> </w:t>
      </w:r>
      <w:r>
        <w:t>основной</w:t>
      </w:r>
      <w:r>
        <w:rPr>
          <w:spacing w:val="-3"/>
        </w:rPr>
        <w:t xml:space="preserve"> </w:t>
      </w:r>
      <w:r>
        <w:t>школе</w:t>
      </w:r>
      <w:r>
        <w:rPr>
          <w:spacing w:val="-4"/>
        </w:rPr>
        <w:t xml:space="preserve"> </w:t>
      </w:r>
      <w:r>
        <w:rPr>
          <w:spacing w:val="-2"/>
        </w:rPr>
        <w:t>являются:</w:t>
      </w:r>
    </w:p>
    <w:p w:rsidR="00F83AF0" w:rsidRDefault="004229C5" w:rsidP="00BA704B">
      <w:pPr>
        <w:pStyle w:val="a4"/>
        <w:numPr>
          <w:ilvl w:val="1"/>
          <w:numId w:val="104"/>
        </w:numPr>
        <w:tabs>
          <w:tab w:val="left" w:pos="1243"/>
        </w:tabs>
        <w:ind w:right="567"/>
        <w:rPr>
          <w:sz w:val="24"/>
        </w:rPr>
      </w:pPr>
      <w:r>
        <w:rPr>
          <w:sz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w:t>
      </w:r>
      <w:r>
        <w:rPr>
          <w:spacing w:val="40"/>
          <w:sz w:val="24"/>
        </w:rPr>
        <w:t xml:space="preserve"> </w:t>
      </w:r>
      <w:r>
        <w:rPr>
          <w:spacing w:val="-2"/>
          <w:sz w:val="24"/>
        </w:rPr>
        <w:t>народа;</w:t>
      </w:r>
    </w:p>
    <w:p w:rsidR="00F83AF0" w:rsidRDefault="004229C5" w:rsidP="00BA704B">
      <w:pPr>
        <w:pStyle w:val="a4"/>
        <w:numPr>
          <w:ilvl w:val="1"/>
          <w:numId w:val="104"/>
        </w:numPr>
        <w:tabs>
          <w:tab w:val="left" w:pos="1243"/>
        </w:tabs>
        <w:ind w:right="562"/>
        <w:rPr>
          <w:sz w:val="24"/>
        </w:rPr>
      </w:pPr>
      <w:r>
        <w:rPr>
          <w:sz w:val="24"/>
        </w:rPr>
        <w:t>развитие у обучающихся понимания приоритетности общенациональных интересов, приверженности</w:t>
      </w:r>
      <w:r>
        <w:rPr>
          <w:spacing w:val="-4"/>
          <w:sz w:val="24"/>
        </w:rPr>
        <w:t xml:space="preserve"> </w:t>
      </w:r>
      <w:r>
        <w:rPr>
          <w:sz w:val="24"/>
        </w:rPr>
        <w:t>правовым</w:t>
      </w:r>
      <w:r>
        <w:rPr>
          <w:spacing w:val="-5"/>
          <w:sz w:val="24"/>
        </w:rPr>
        <w:t xml:space="preserve"> </w:t>
      </w:r>
      <w:r>
        <w:rPr>
          <w:sz w:val="24"/>
        </w:rPr>
        <w:t>принципам,</w:t>
      </w:r>
      <w:r>
        <w:rPr>
          <w:spacing w:val="-3"/>
          <w:sz w:val="24"/>
        </w:rPr>
        <w:t xml:space="preserve"> </w:t>
      </w:r>
      <w:r>
        <w:rPr>
          <w:sz w:val="24"/>
        </w:rPr>
        <w:t>закреплённым</w:t>
      </w:r>
      <w:r>
        <w:rPr>
          <w:spacing w:val="-5"/>
          <w:sz w:val="24"/>
        </w:rPr>
        <w:t xml:space="preserve"> </w:t>
      </w:r>
      <w:r>
        <w:rPr>
          <w:sz w:val="24"/>
        </w:rPr>
        <w:t>в</w:t>
      </w:r>
      <w:r>
        <w:rPr>
          <w:spacing w:val="-4"/>
          <w:sz w:val="24"/>
        </w:rPr>
        <w:t xml:space="preserve"> </w:t>
      </w:r>
      <w:r>
        <w:rPr>
          <w:sz w:val="24"/>
        </w:rPr>
        <w:t>Конституции</w:t>
      </w:r>
      <w:r>
        <w:rPr>
          <w:spacing w:val="-3"/>
          <w:sz w:val="24"/>
        </w:rPr>
        <w:t xml:space="preserve"> </w:t>
      </w:r>
      <w:r>
        <w:rPr>
          <w:sz w:val="24"/>
        </w:rPr>
        <w:t>Российской</w:t>
      </w:r>
      <w:r>
        <w:rPr>
          <w:spacing w:val="-3"/>
          <w:sz w:val="24"/>
        </w:rPr>
        <w:t xml:space="preserve"> </w:t>
      </w:r>
      <w:r>
        <w:rPr>
          <w:sz w:val="24"/>
        </w:rPr>
        <w:t>Федерации</w:t>
      </w:r>
      <w:r>
        <w:rPr>
          <w:spacing w:val="-5"/>
          <w:sz w:val="24"/>
        </w:rPr>
        <w:t xml:space="preserve"> </w:t>
      </w:r>
      <w:r>
        <w:rPr>
          <w:sz w:val="24"/>
        </w:rPr>
        <w:t>и законодательстве Российской Федерации;</w:t>
      </w:r>
    </w:p>
    <w:p w:rsidR="00F83AF0" w:rsidRDefault="00F83AF0">
      <w:pPr>
        <w:pStyle w:val="a4"/>
        <w:rPr>
          <w:sz w:val="24"/>
        </w:rPr>
        <w:sectPr w:rsidR="00F83AF0">
          <w:pgSz w:w="11910" w:h="16850"/>
          <w:pgMar w:top="820" w:right="0" w:bottom="280" w:left="283" w:header="571" w:footer="0" w:gutter="0"/>
          <w:cols w:space="720"/>
        </w:sectPr>
      </w:pPr>
    </w:p>
    <w:p w:rsidR="00F83AF0" w:rsidRDefault="004229C5" w:rsidP="00BA704B">
      <w:pPr>
        <w:pStyle w:val="a4"/>
        <w:numPr>
          <w:ilvl w:val="1"/>
          <w:numId w:val="104"/>
        </w:numPr>
        <w:tabs>
          <w:tab w:val="left" w:pos="1243"/>
        </w:tabs>
        <w:ind w:right="562"/>
        <w:rPr>
          <w:sz w:val="24"/>
        </w:rPr>
      </w:pPr>
      <w:r>
        <w:rPr>
          <w:sz w:val="24"/>
        </w:rP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w:t>
      </w:r>
      <w:r>
        <w:rPr>
          <w:spacing w:val="-2"/>
          <w:sz w:val="24"/>
        </w:rPr>
        <w:t>деятельности;</w:t>
      </w:r>
    </w:p>
    <w:p w:rsidR="00F83AF0" w:rsidRDefault="004229C5" w:rsidP="00BA704B">
      <w:pPr>
        <w:pStyle w:val="a4"/>
        <w:numPr>
          <w:ilvl w:val="1"/>
          <w:numId w:val="104"/>
        </w:numPr>
        <w:tabs>
          <w:tab w:val="left" w:pos="1243"/>
        </w:tabs>
        <w:ind w:right="565"/>
        <w:rPr>
          <w:sz w:val="24"/>
        </w:rPr>
      </w:pPr>
      <w:r>
        <w:rPr>
          <w:sz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w:t>
      </w:r>
      <w:r>
        <w:rPr>
          <w:spacing w:val="40"/>
          <w:sz w:val="24"/>
        </w:rPr>
        <w:t xml:space="preserve"> </w:t>
      </w:r>
      <w:r>
        <w:rPr>
          <w:sz w:val="24"/>
        </w:rPr>
        <w:t xml:space="preserve">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w:t>
      </w:r>
      <w:r>
        <w:rPr>
          <w:spacing w:val="-2"/>
          <w:sz w:val="24"/>
        </w:rPr>
        <w:t>гражданина;</w:t>
      </w:r>
    </w:p>
    <w:p w:rsidR="00F83AF0" w:rsidRDefault="004229C5" w:rsidP="00BA704B">
      <w:pPr>
        <w:pStyle w:val="a4"/>
        <w:numPr>
          <w:ilvl w:val="1"/>
          <w:numId w:val="104"/>
        </w:numPr>
        <w:tabs>
          <w:tab w:val="left" w:pos="1243"/>
        </w:tabs>
        <w:ind w:right="566"/>
        <w:rPr>
          <w:sz w:val="24"/>
        </w:rPr>
      </w:pPr>
      <w:r>
        <w:rPr>
          <w:sz w:val="24"/>
        </w:rP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w:t>
      </w:r>
      <w:r>
        <w:rPr>
          <w:spacing w:val="-2"/>
          <w:sz w:val="24"/>
        </w:rPr>
        <w:t>государства);</w:t>
      </w:r>
    </w:p>
    <w:p w:rsidR="00F83AF0" w:rsidRDefault="004229C5" w:rsidP="00BA704B">
      <w:pPr>
        <w:pStyle w:val="a4"/>
        <w:numPr>
          <w:ilvl w:val="1"/>
          <w:numId w:val="104"/>
        </w:numPr>
        <w:tabs>
          <w:tab w:val="left" w:pos="1243"/>
        </w:tabs>
        <w:ind w:right="562"/>
        <w:rPr>
          <w:sz w:val="24"/>
        </w:rPr>
      </w:pPr>
      <w:r>
        <w:rPr>
          <w:sz w:val="24"/>
        </w:rPr>
        <w:t>создание условий для освоения обучающимися способов успешного взаимодействия с различными политическими,</w:t>
      </w:r>
      <w:r>
        <w:rPr>
          <w:spacing w:val="-1"/>
          <w:sz w:val="24"/>
        </w:rPr>
        <w:t xml:space="preserve"> </w:t>
      </w:r>
      <w:r>
        <w:rPr>
          <w:sz w:val="24"/>
        </w:rPr>
        <w:t>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F83AF0" w:rsidRDefault="004229C5" w:rsidP="00BA704B">
      <w:pPr>
        <w:pStyle w:val="a4"/>
        <w:numPr>
          <w:ilvl w:val="1"/>
          <w:numId w:val="104"/>
        </w:numPr>
        <w:tabs>
          <w:tab w:val="left" w:pos="1243"/>
        </w:tabs>
        <w:ind w:right="567"/>
        <w:rPr>
          <w:sz w:val="24"/>
        </w:rPr>
      </w:pPr>
      <w:r>
        <w:rPr>
          <w:sz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F83AF0" w:rsidRDefault="004229C5">
      <w:pPr>
        <w:pStyle w:val="110"/>
        <w:spacing w:before="3" w:line="274" w:lineRule="exact"/>
      </w:pPr>
      <w:r>
        <w:t>МЕСТО</w:t>
      </w:r>
      <w:r>
        <w:rPr>
          <w:spacing w:val="-3"/>
        </w:rPr>
        <w:t xml:space="preserve"> </w:t>
      </w:r>
      <w:r>
        <w:t>УЧЕБНОГО</w:t>
      </w:r>
      <w:r>
        <w:rPr>
          <w:spacing w:val="-4"/>
        </w:rPr>
        <w:t xml:space="preserve"> </w:t>
      </w:r>
      <w:r>
        <w:t>ПРЕДМЕТА</w:t>
      </w:r>
      <w:r>
        <w:rPr>
          <w:spacing w:val="-3"/>
        </w:rPr>
        <w:t xml:space="preserve"> </w:t>
      </w:r>
      <w:r>
        <w:t>«ОБЩЕСТВОЗНАНИЕ»</w:t>
      </w:r>
      <w:r>
        <w:rPr>
          <w:spacing w:val="-5"/>
        </w:rPr>
        <w:t xml:space="preserve"> </w:t>
      </w:r>
      <w:r>
        <w:t>В</w:t>
      </w:r>
      <w:r>
        <w:rPr>
          <w:spacing w:val="-2"/>
        </w:rPr>
        <w:t xml:space="preserve"> </w:t>
      </w:r>
      <w:r>
        <w:t>УЧЕБНОМ</w:t>
      </w:r>
      <w:r>
        <w:rPr>
          <w:spacing w:val="-2"/>
        </w:rPr>
        <w:t xml:space="preserve"> ПЛАНЕ</w:t>
      </w:r>
    </w:p>
    <w:p w:rsidR="00F83AF0" w:rsidRDefault="004229C5">
      <w:pPr>
        <w:pStyle w:val="a3"/>
        <w:ind w:left="403" w:right="569" w:firstLine="60"/>
      </w:pPr>
      <w: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F83AF0" w:rsidRDefault="004229C5">
      <w:pPr>
        <w:pStyle w:val="110"/>
        <w:spacing w:before="3"/>
        <w:ind w:right="6495"/>
      </w:pPr>
      <w:r>
        <w:t>СОДЕРЖАНИЕ</w:t>
      </w:r>
      <w:r>
        <w:rPr>
          <w:spacing w:val="-15"/>
        </w:rPr>
        <w:t xml:space="preserve"> </w:t>
      </w:r>
      <w:r>
        <w:t>УЧЕБНОГО</w:t>
      </w:r>
      <w:r>
        <w:rPr>
          <w:spacing w:val="-15"/>
        </w:rPr>
        <w:t xml:space="preserve"> </w:t>
      </w:r>
      <w:r>
        <w:t>ПРЕДМЕТА 6 КЛАСС</w:t>
      </w:r>
    </w:p>
    <w:p w:rsidR="00F83AF0" w:rsidRDefault="004229C5">
      <w:pPr>
        <w:pStyle w:val="210"/>
        <w:jc w:val="left"/>
      </w:pPr>
      <w:r>
        <w:t>Человек</w:t>
      </w:r>
      <w:r>
        <w:rPr>
          <w:spacing w:val="-3"/>
        </w:rPr>
        <w:t xml:space="preserve"> </w:t>
      </w:r>
      <w:r>
        <w:t>и</w:t>
      </w:r>
      <w:r>
        <w:rPr>
          <w:spacing w:val="-2"/>
        </w:rPr>
        <w:t xml:space="preserve"> </w:t>
      </w:r>
      <w:r>
        <w:t>его</w:t>
      </w:r>
      <w:r>
        <w:rPr>
          <w:spacing w:val="-1"/>
        </w:rPr>
        <w:t xml:space="preserve"> </w:t>
      </w:r>
      <w:r>
        <w:t>социальное</w:t>
      </w:r>
      <w:r>
        <w:rPr>
          <w:spacing w:val="-3"/>
        </w:rPr>
        <w:t xml:space="preserve"> </w:t>
      </w:r>
      <w:r>
        <w:rPr>
          <w:spacing w:val="-2"/>
        </w:rPr>
        <w:t>окружение.</w:t>
      </w:r>
    </w:p>
    <w:p w:rsidR="00F83AF0" w:rsidRDefault="004229C5">
      <w:pPr>
        <w:pStyle w:val="a3"/>
        <w:spacing w:line="274" w:lineRule="exact"/>
        <w:ind w:left="883" w:firstLine="0"/>
        <w:jc w:val="left"/>
      </w:pPr>
      <w:r>
        <w:t>Биологическое</w:t>
      </w:r>
      <w:r>
        <w:rPr>
          <w:spacing w:val="68"/>
        </w:rPr>
        <w:t xml:space="preserve"> </w:t>
      </w:r>
      <w:r>
        <w:t>и</w:t>
      </w:r>
      <w:r>
        <w:rPr>
          <w:spacing w:val="70"/>
        </w:rPr>
        <w:t xml:space="preserve"> </w:t>
      </w:r>
      <w:r>
        <w:t>социальное</w:t>
      </w:r>
      <w:r>
        <w:rPr>
          <w:spacing w:val="68"/>
        </w:rPr>
        <w:t xml:space="preserve"> </w:t>
      </w:r>
      <w:r>
        <w:t>в</w:t>
      </w:r>
      <w:r>
        <w:rPr>
          <w:spacing w:val="69"/>
        </w:rPr>
        <w:t xml:space="preserve"> </w:t>
      </w:r>
      <w:r>
        <w:t>человеке.</w:t>
      </w:r>
      <w:r>
        <w:rPr>
          <w:spacing w:val="69"/>
        </w:rPr>
        <w:t xml:space="preserve"> </w:t>
      </w:r>
      <w:r>
        <w:t>Черты</w:t>
      </w:r>
      <w:r>
        <w:rPr>
          <w:spacing w:val="70"/>
        </w:rPr>
        <w:t xml:space="preserve"> </w:t>
      </w:r>
      <w:r>
        <w:t>сходства</w:t>
      </w:r>
      <w:r>
        <w:rPr>
          <w:spacing w:val="69"/>
        </w:rPr>
        <w:t xml:space="preserve"> </w:t>
      </w:r>
      <w:r>
        <w:t>и</w:t>
      </w:r>
      <w:r>
        <w:rPr>
          <w:spacing w:val="70"/>
        </w:rPr>
        <w:t xml:space="preserve"> </w:t>
      </w:r>
      <w:r>
        <w:t>различия</w:t>
      </w:r>
      <w:r>
        <w:rPr>
          <w:spacing w:val="69"/>
        </w:rPr>
        <w:t xml:space="preserve"> </w:t>
      </w:r>
      <w:r>
        <w:t>человека</w:t>
      </w:r>
      <w:r>
        <w:rPr>
          <w:spacing w:val="68"/>
        </w:rPr>
        <w:t xml:space="preserve"> </w:t>
      </w:r>
      <w:r>
        <w:t>и</w:t>
      </w:r>
      <w:r>
        <w:rPr>
          <w:spacing w:val="70"/>
        </w:rPr>
        <w:t xml:space="preserve"> </w:t>
      </w:r>
      <w:r>
        <w:rPr>
          <w:spacing w:val="-2"/>
        </w:rPr>
        <w:t>животного.</w:t>
      </w:r>
    </w:p>
    <w:p w:rsidR="00F83AF0" w:rsidRDefault="004229C5">
      <w:pPr>
        <w:pStyle w:val="a3"/>
        <w:ind w:firstLine="0"/>
        <w:jc w:val="left"/>
      </w:pPr>
      <w:r>
        <w:t>Потребности</w:t>
      </w:r>
      <w:r>
        <w:rPr>
          <w:spacing w:val="-7"/>
        </w:rPr>
        <w:t xml:space="preserve"> </w:t>
      </w:r>
      <w:r>
        <w:t>человека</w:t>
      </w:r>
      <w:r>
        <w:rPr>
          <w:spacing w:val="-6"/>
        </w:rPr>
        <w:t xml:space="preserve"> </w:t>
      </w:r>
      <w:r>
        <w:t>(биологические,</w:t>
      </w:r>
      <w:r>
        <w:rPr>
          <w:spacing w:val="-5"/>
        </w:rPr>
        <w:t xml:space="preserve"> </w:t>
      </w:r>
      <w:r>
        <w:t>социальные,</w:t>
      </w:r>
      <w:r>
        <w:rPr>
          <w:spacing w:val="-5"/>
        </w:rPr>
        <w:t xml:space="preserve"> </w:t>
      </w:r>
      <w:r>
        <w:t>духовные).</w:t>
      </w:r>
      <w:r>
        <w:rPr>
          <w:spacing w:val="-5"/>
        </w:rPr>
        <w:t xml:space="preserve"> </w:t>
      </w:r>
      <w:r>
        <w:t>Способности</w:t>
      </w:r>
      <w:r>
        <w:rPr>
          <w:spacing w:val="-4"/>
        </w:rPr>
        <w:t xml:space="preserve"> </w:t>
      </w:r>
      <w:r>
        <w:rPr>
          <w:spacing w:val="-2"/>
        </w:rPr>
        <w:t>человека.</w:t>
      </w:r>
    </w:p>
    <w:p w:rsidR="00F83AF0" w:rsidRDefault="004229C5">
      <w:pPr>
        <w:pStyle w:val="a3"/>
        <w:jc w:val="left"/>
      </w:pPr>
      <w:r>
        <w:t>Индивид,</w:t>
      </w:r>
      <w:r>
        <w:rPr>
          <w:spacing w:val="40"/>
        </w:rPr>
        <w:t xml:space="preserve"> </w:t>
      </w:r>
      <w:r>
        <w:t>индивидуальность,</w:t>
      </w:r>
      <w:r>
        <w:rPr>
          <w:spacing w:val="40"/>
        </w:rPr>
        <w:t xml:space="preserve"> </w:t>
      </w:r>
      <w:r>
        <w:t>личность.</w:t>
      </w:r>
      <w:r>
        <w:rPr>
          <w:spacing w:val="40"/>
        </w:rPr>
        <w:t xml:space="preserve"> </w:t>
      </w:r>
      <w:r>
        <w:t>Возрастные</w:t>
      </w:r>
      <w:r>
        <w:rPr>
          <w:spacing w:val="40"/>
        </w:rPr>
        <w:t xml:space="preserve"> </w:t>
      </w:r>
      <w:r>
        <w:t>периоды</w:t>
      </w:r>
      <w:r>
        <w:rPr>
          <w:spacing w:val="40"/>
        </w:rPr>
        <w:t xml:space="preserve"> </w:t>
      </w:r>
      <w:r>
        <w:t>жизни</w:t>
      </w:r>
      <w:r>
        <w:rPr>
          <w:spacing w:val="40"/>
        </w:rPr>
        <w:t xml:space="preserve"> </w:t>
      </w:r>
      <w:r>
        <w:t>человека</w:t>
      </w:r>
      <w:r>
        <w:rPr>
          <w:spacing w:val="40"/>
        </w:rPr>
        <w:t xml:space="preserve"> </w:t>
      </w:r>
      <w:r>
        <w:t>и</w:t>
      </w:r>
      <w:r>
        <w:rPr>
          <w:spacing w:val="40"/>
        </w:rPr>
        <w:t xml:space="preserve"> </w:t>
      </w:r>
      <w:r>
        <w:t>формирование личности. Отношения между поколениями. Особенности подросткового возраста.</w:t>
      </w:r>
    </w:p>
    <w:p w:rsidR="00F83AF0" w:rsidRDefault="004229C5">
      <w:pPr>
        <w:pStyle w:val="a3"/>
        <w:ind w:left="883" w:firstLine="0"/>
        <w:jc w:val="left"/>
      </w:pPr>
      <w:r>
        <w:t>Люди</w:t>
      </w:r>
      <w:r>
        <w:rPr>
          <w:spacing w:val="-6"/>
        </w:rPr>
        <w:t xml:space="preserve"> </w:t>
      </w:r>
      <w:r>
        <w:t>с</w:t>
      </w:r>
      <w:r>
        <w:rPr>
          <w:spacing w:val="-5"/>
        </w:rPr>
        <w:t xml:space="preserve"> </w:t>
      </w:r>
      <w:r>
        <w:t>ограниченными</w:t>
      </w:r>
      <w:r>
        <w:rPr>
          <w:spacing w:val="-6"/>
        </w:rPr>
        <w:t xml:space="preserve"> </w:t>
      </w:r>
      <w:r>
        <w:t>возможностями</w:t>
      </w:r>
      <w:r>
        <w:rPr>
          <w:spacing w:val="-4"/>
        </w:rPr>
        <w:t xml:space="preserve"> </w:t>
      </w:r>
      <w:r>
        <w:t>здоровья,</w:t>
      </w:r>
      <w:r>
        <w:rPr>
          <w:spacing w:val="-4"/>
        </w:rPr>
        <w:t xml:space="preserve"> </w:t>
      </w:r>
      <w:r>
        <w:t>их</w:t>
      </w:r>
      <w:r>
        <w:rPr>
          <w:spacing w:val="-2"/>
        </w:rPr>
        <w:t xml:space="preserve"> </w:t>
      </w:r>
      <w:r>
        <w:t>особые</w:t>
      </w:r>
      <w:r>
        <w:rPr>
          <w:spacing w:val="-6"/>
        </w:rPr>
        <w:t xml:space="preserve"> </w:t>
      </w:r>
      <w:r>
        <w:t>потребности</w:t>
      </w:r>
      <w:r>
        <w:rPr>
          <w:spacing w:val="-3"/>
        </w:rPr>
        <w:t xml:space="preserve"> </w:t>
      </w:r>
      <w:r>
        <w:t>и</w:t>
      </w:r>
      <w:r>
        <w:rPr>
          <w:spacing w:val="-4"/>
        </w:rPr>
        <w:t xml:space="preserve"> </w:t>
      </w:r>
      <w:r>
        <w:t>социальная</w:t>
      </w:r>
      <w:r>
        <w:rPr>
          <w:spacing w:val="-4"/>
        </w:rPr>
        <w:t xml:space="preserve"> </w:t>
      </w:r>
      <w:r>
        <w:rPr>
          <w:spacing w:val="-2"/>
        </w:rPr>
        <w:t>позиция.</w:t>
      </w:r>
    </w:p>
    <w:p w:rsidR="00F83AF0" w:rsidRDefault="004229C5">
      <w:pPr>
        <w:pStyle w:val="a3"/>
        <w:ind w:right="652"/>
        <w:jc w:val="left"/>
      </w:pPr>
      <w:r>
        <w:t>Цели и мотивы деятельности. Виды деятельности (игра, труд, учение). Познание человеком мира</w:t>
      </w:r>
      <w:r>
        <w:rPr>
          <w:spacing w:val="40"/>
        </w:rPr>
        <w:t xml:space="preserve"> </w:t>
      </w:r>
      <w:r>
        <w:t>и самого себя как вид деятельности.</w:t>
      </w:r>
    </w:p>
    <w:p w:rsidR="00F83AF0" w:rsidRDefault="004229C5">
      <w:pPr>
        <w:pStyle w:val="a3"/>
        <w:ind w:left="883" w:firstLine="0"/>
        <w:jc w:val="left"/>
      </w:pPr>
      <w:r>
        <w:t>Право</w:t>
      </w:r>
      <w:r>
        <w:rPr>
          <w:spacing w:val="-5"/>
        </w:rPr>
        <w:t xml:space="preserve"> </w:t>
      </w:r>
      <w:r>
        <w:t>человека</w:t>
      </w:r>
      <w:r>
        <w:rPr>
          <w:spacing w:val="-3"/>
        </w:rPr>
        <w:t xml:space="preserve"> </w:t>
      </w:r>
      <w:r>
        <w:t>на</w:t>
      </w:r>
      <w:r>
        <w:rPr>
          <w:spacing w:val="-3"/>
        </w:rPr>
        <w:t xml:space="preserve"> </w:t>
      </w:r>
      <w:r>
        <w:t>образование.</w:t>
      </w:r>
      <w:r>
        <w:rPr>
          <w:spacing w:val="-3"/>
        </w:rPr>
        <w:t xml:space="preserve"> </w:t>
      </w:r>
      <w:r>
        <w:t>Школьное</w:t>
      </w:r>
      <w:r>
        <w:rPr>
          <w:spacing w:val="-3"/>
        </w:rPr>
        <w:t xml:space="preserve"> </w:t>
      </w:r>
      <w:r>
        <w:t>образование.</w:t>
      </w:r>
      <w:r>
        <w:rPr>
          <w:spacing w:val="-2"/>
        </w:rPr>
        <w:t xml:space="preserve"> </w:t>
      </w:r>
      <w:r>
        <w:t>Права</w:t>
      </w:r>
      <w:r>
        <w:rPr>
          <w:spacing w:val="-5"/>
        </w:rPr>
        <w:t xml:space="preserve"> </w:t>
      </w:r>
      <w:r>
        <w:t>и</w:t>
      </w:r>
      <w:r>
        <w:rPr>
          <w:spacing w:val="-2"/>
        </w:rPr>
        <w:t xml:space="preserve"> </w:t>
      </w:r>
      <w:r>
        <w:t>обязанности</w:t>
      </w:r>
      <w:r>
        <w:rPr>
          <w:spacing w:val="1"/>
        </w:rPr>
        <w:t xml:space="preserve"> </w:t>
      </w:r>
      <w:r>
        <w:rPr>
          <w:spacing w:val="-2"/>
        </w:rPr>
        <w:t>учащегося.</w:t>
      </w:r>
    </w:p>
    <w:p w:rsidR="00F83AF0" w:rsidRDefault="004229C5">
      <w:pPr>
        <w:pStyle w:val="a3"/>
        <w:jc w:val="left"/>
      </w:pPr>
      <w:r>
        <w:t xml:space="preserve">Общение. Цели и средства общения. Особенности общения подростков. Общение в современных </w:t>
      </w:r>
      <w:r>
        <w:rPr>
          <w:spacing w:val="-2"/>
        </w:rPr>
        <w:t>условиях.</w:t>
      </w:r>
    </w:p>
    <w:p w:rsidR="00F83AF0" w:rsidRDefault="004229C5">
      <w:pPr>
        <w:pStyle w:val="a3"/>
        <w:jc w:val="left"/>
      </w:pPr>
      <w:r>
        <w:t>Отношения в малых группах. Групповые нормы и правила. Лидерство в группе. Межличностные отношения (деловые, личные).</w:t>
      </w:r>
    </w:p>
    <w:p w:rsidR="00F83AF0" w:rsidRDefault="004229C5">
      <w:pPr>
        <w:pStyle w:val="a3"/>
        <w:spacing w:before="1"/>
        <w:ind w:right="570"/>
        <w:jc w:val="left"/>
      </w:pPr>
      <w:r>
        <w:t>Отношения</w:t>
      </w:r>
      <w:r>
        <w:rPr>
          <w:spacing w:val="34"/>
        </w:rPr>
        <w:t xml:space="preserve"> </w:t>
      </w:r>
      <w:r>
        <w:t>в</w:t>
      </w:r>
      <w:r>
        <w:rPr>
          <w:spacing w:val="33"/>
        </w:rPr>
        <w:t xml:space="preserve"> </w:t>
      </w:r>
      <w:r>
        <w:t>семье.</w:t>
      </w:r>
      <w:r>
        <w:rPr>
          <w:spacing w:val="34"/>
        </w:rPr>
        <w:t xml:space="preserve"> </w:t>
      </w:r>
      <w:r>
        <w:t>Роль</w:t>
      </w:r>
      <w:r>
        <w:rPr>
          <w:spacing w:val="35"/>
        </w:rPr>
        <w:t xml:space="preserve"> </w:t>
      </w:r>
      <w:r>
        <w:t>семьи</w:t>
      </w:r>
      <w:r>
        <w:rPr>
          <w:spacing w:val="35"/>
        </w:rPr>
        <w:t xml:space="preserve"> </w:t>
      </w:r>
      <w:r>
        <w:t>в</w:t>
      </w:r>
      <w:r>
        <w:rPr>
          <w:spacing w:val="33"/>
        </w:rPr>
        <w:t xml:space="preserve"> </w:t>
      </w:r>
      <w:r>
        <w:t>жизни</w:t>
      </w:r>
      <w:r>
        <w:rPr>
          <w:spacing w:val="35"/>
        </w:rPr>
        <w:t xml:space="preserve"> </w:t>
      </w:r>
      <w:r>
        <w:t>человека</w:t>
      </w:r>
      <w:r>
        <w:rPr>
          <w:spacing w:val="33"/>
        </w:rPr>
        <w:t xml:space="preserve"> </w:t>
      </w:r>
      <w:r>
        <w:t>и</w:t>
      </w:r>
      <w:r>
        <w:rPr>
          <w:spacing w:val="35"/>
        </w:rPr>
        <w:t xml:space="preserve"> </w:t>
      </w:r>
      <w:r>
        <w:t>общества.</w:t>
      </w:r>
      <w:r>
        <w:rPr>
          <w:spacing w:val="34"/>
        </w:rPr>
        <w:t xml:space="preserve"> </w:t>
      </w:r>
      <w:r>
        <w:t>Семейные</w:t>
      </w:r>
      <w:r>
        <w:rPr>
          <w:spacing w:val="32"/>
        </w:rPr>
        <w:t xml:space="preserve"> </w:t>
      </w:r>
      <w:r>
        <w:t>традиции.</w:t>
      </w:r>
      <w:r>
        <w:rPr>
          <w:spacing w:val="34"/>
        </w:rPr>
        <w:t xml:space="preserve"> </w:t>
      </w:r>
      <w:r>
        <w:t>Семейный досуг. Свободное время подростка.</w:t>
      </w:r>
    </w:p>
    <w:p w:rsidR="00F83AF0" w:rsidRDefault="004229C5">
      <w:pPr>
        <w:pStyle w:val="a3"/>
        <w:ind w:left="883" w:firstLine="0"/>
        <w:jc w:val="left"/>
      </w:pPr>
      <w:r>
        <w:t>Отношения</w:t>
      </w:r>
      <w:r>
        <w:rPr>
          <w:spacing w:val="-6"/>
        </w:rPr>
        <w:t xml:space="preserve"> </w:t>
      </w:r>
      <w:r>
        <w:t>с</w:t>
      </w:r>
      <w:r>
        <w:rPr>
          <w:spacing w:val="-5"/>
        </w:rPr>
        <w:t xml:space="preserve"> </w:t>
      </w:r>
      <w:r>
        <w:t>друзьями</w:t>
      </w:r>
      <w:r>
        <w:rPr>
          <w:spacing w:val="-3"/>
        </w:rPr>
        <w:t xml:space="preserve"> </w:t>
      </w:r>
      <w:r>
        <w:t>и</w:t>
      </w:r>
      <w:r>
        <w:rPr>
          <w:spacing w:val="-4"/>
        </w:rPr>
        <w:t xml:space="preserve"> </w:t>
      </w:r>
      <w:r>
        <w:t>сверстниками.</w:t>
      </w:r>
      <w:r>
        <w:rPr>
          <w:spacing w:val="-1"/>
        </w:rPr>
        <w:t xml:space="preserve"> </w:t>
      </w:r>
      <w:r>
        <w:t>Конфликты</w:t>
      </w:r>
      <w:r>
        <w:rPr>
          <w:spacing w:val="-3"/>
        </w:rPr>
        <w:t xml:space="preserve"> </w:t>
      </w:r>
      <w:r>
        <w:t>в</w:t>
      </w:r>
      <w:r>
        <w:rPr>
          <w:spacing w:val="-5"/>
        </w:rPr>
        <w:t xml:space="preserve"> </w:t>
      </w:r>
      <w:r>
        <w:t>межличностных</w:t>
      </w:r>
      <w:r>
        <w:rPr>
          <w:spacing w:val="-3"/>
        </w:rPr>
        <w:t xml:space="preserve"> </w:t>
      </w:r>
      <w:r>
        <w:rPr>
          <w:spacing w:val="-2"/>
        </w:rPr>
        <w:t>отношениях.</w:t>
      </w:r>
    </w:p>
    <w:p w:rsidR="00F83AF0" w:rsidRDefault="004229C5">
      <w:pPr>
        <w:pStyle w:val="210"/>
        <w:spacing w:before="4"/>
        <w:jc w:val="left"/>
      </w:pPr>
      <w:r>
        <w:t>Общество,</w:t>
      </w:r>
      <w:r>
        <w:rPr>
          <w:spacing w:val="-2"/>
        </w:rPr>
        <w:t xml:space="preserve"> </w:t>
      </w:r>
      <w:r>
        <w:t>в</w:t>
      </w:r>
      <w:r>
        <w:rPr>
          <w:spacing w:val="-1"/>
        </w:rPr>
        <w:t xml:space="preserve"> </w:t>
      </w:r>
      <w:r>
        <w:t>котором</w:t>
      </w:r>
      <w:r>
        <w:rPr>
          <w:spacing w:val="-4"/>
        </w:rPr>
        <w:t xml:space="preserve"> </w:t>
      </w:r>
      <w:r>
        <w:t xml:space="preserve">мы </w:t>
      </w:r>
      <w:r>
        <w:rPr>
          <w:spacing w:val="-2"/>
        </w:rPr>
        <w:t>живём.</w:t>
      </w:r>
    </w:p>
    <w:p w:rsidR="00F83AF0" w:rsidRDefault="004229C5">
      <w:pPr>
        <w:pStyle w:val="a3"/>
        <w:ind w:right="570"/>
        <w:jc w:val="left"/>
      </w:pPr>
      <w:r>
        <w:t>Что</w:t>
      </w:r>
      <w:r>
        <w:rPr>
          <w:spacing w:val="40"/>
        </w:rPr>
        <w:t xml:space="preserve"> </w:t>
      </w:r>
      <w:r>
        <w:t>такое</w:t>
      </w:r>
      <w:r>
        <w:rPr>
          <w:spacing w:val="40"/>
        </w:rPr>
        <w:t xml:space="preserve"> </w:t>
      </w:r>
      <w:r>
        <w:t>общество.</w:t>
      </w:r>
      <w:r>
        <w:rPr>
          <w:spacing w:val="40"/>
        </w:rPr>
        <w:t xml:space="preserve"> </w:t>
      </w:r>
      <w:r>
        <w:t>Связь</w:t>
      </w:r>
      <w:r>
        <w:rPr>
          <w:spacing w:val="40"/>
        </w:rPr>
        <w:t xml:space="preserve"> </w:t>
      </w:r>
      <w:r>
        <w:t>общества</w:t>
      </w:r>
      <w:r>
        <w:rPr>
          <w:spacing w:val="40"/>
        </w:rPr>
        <w:t xml:space="preserve"> </w:t>
      </w:r>
      <w:r>
        <w:t>и</w:t>
      </w:r>
      <w:r>
        <w:rPr>
          <w:spacing w:val="40"/>
        </w:rPr>
        <w:t xml:space="preserve"> </w:t>
      </w:r>
      <w:r>
        <w:t>природы.</w:t>
      </w:r>
      <w:r>
        <w:rPr>
          <w:spacing w:val="40"/>
        </w:rPr>
        <w:t xml:space="preserve"> </w:t>
      </w:r>
      <w:r>
        <w:t>Устройство</w:t>
      </w:r>
      <w:r>
        <w:rPr>
          <w:spacing w:val="40"/>
        </w:rPr>
        <w:t xml:space="preserve"> </w:t>
      </w:r>
      <w:r>
        <w:t>общественной</w:t>
      </w:r>
      <w:r>
        <w:rPr>
          <w:spacing w:val="40"/>
        </w:rPr>
        <w:t xml:space="preserve"> </w:t>
      </w:r>
      <w:r>
        <w:t>жизни.</w:t>
      </w:r>
      <w:r>
        <w:rPr>
          <w:spacing w:val="40"/>
        </w:rPr>
        <w:t xml:space="preserve"> </w:t>
      </w:r>
      <w:r>
        <w:t>Основные сферы жизни общества и их взаимодействие.</w:t>
      </w:r>
    </w:p>
    <w:p w:rsidR="00F83AF0" w:rsidRDefault="004229C5">
      <w:pPr>
        <w:pStyle w:val="a3"/>
        <w:ind w:left="883" w:firstLine="0"/>
        <w:jc w:val="left"/>
      </w:pPr>
      <w:r>
        <w:t>Социальные</w:t>
      </w:r>
      <w:r>
        <w:rPr>
          <w:spacing w:val="-7"/>
        </w:rPr>
        <w:t xml:space="preserve"> </w:t>
      </w:r>
      <w:r>
        <w:t>общности</w:t>
      </w:r>
      <w:r>
        <w:rPr>
          <w:spacing w:val="-4"/>
        </w:rPr>
        <w:t xml:space="preserve"> </w:t>
      </w:r>
      <w:r>
        <w:t>и</w:t>
      </w:r>
      <w:r>
        <w:rPr>
          <w:spacing w:val="-3"/>
        </w:rPr>
        <w:t xml:space="preserve"> </w:t>
      </w:r>
      <w:r>
        <w:t>группы.</w:t>
      </w:r>
      <w:r>
        <w:rPr>
          <w:spacing w:val="-2"/>
        </w:rPr>
        <w:t xml:space="preserve"> </w:t>
      </w:r>
      <w:r>
        <w:t>Положение</w:t>
      </w:r>
      <w:r>
        <w:rPr>
          <w:spacing w:val="-4"/>
        </w:rPr>
        <w:t xml:space="preserve"> </w:t>
      </w:r>
      <w:r>
        <w:t>человека</w:t>
      </w:r>
      <w:r>
        <w:rPr>
          <w:spacing w:val="-4"/>
        </w:rPr>
        <w:t xml:space="preserve"> </w:t>
      </w:r>
      <w:r>
        <w:t>в</w:t>
      </w:r>
      <w:r>
        <w:rPr>
          <w:spacing w:val="-3"/>
        </w:rPr>
        <w:t xml:space="preserve"> </w:t>
      </w:r>
      <w:r>
        <w:rPr>
          <w:spacing w:val="-2"/>
        </w:rPr>
        <w:t>обществе.</w:t>
      </w:r>
    </w:p>
    <w:p w:rsidR="00F83AF0" w:rsidRDefault="004229C5">
      <w:pPr>
        <w:pStyle w:val="a3"/>
        <w:jc w:val="left"/>
      </w:pPr>
      <w:r>
        <w:t>Что</w:t>
      </w:r>
      <w:r>
        <w:rPr>
          <w:spacing w:val="80"/>
        </w:rPr>
        <w:t xml:space="preserve"> </w:t>
      </w:r>
      <w:r>
        <w:t>такое</w:t>
      </w:r>
      <w:r>
        <w:rPr>
          <w:spacing w:val="80"/>
        </w:rPr>
        <w:t xml:space="preserve"> </w:t>
      </w:r>
      <w:r>
        <w:t>экономика.</w:t>
      </w:r>
      <w:r>
        <w:rPr>
          <w:spacing w:val="80"/>
        </w:rPr>
        <w:t xml:space="preserve"> </w:t>
      </w:r>
      <w:r>
        <w:t>Взаимосвязь</w:t>
      </w:r>
      <w:r>
        <w:rPr>
          <w:spacing w:val="80"/>
        </w:rPr>
        <w:t xml:space="preserve"> </w:t>
      </w:r>
      <w:r>
        <w:t>жизни</w:t>
      </w:r>
      <w:r>
        <w:rPr>
          <w:spacing w:val="80"/>
        </w:rPr>
        <w:t xml:space="preserve"> </w:t>
      </w:r>
      <w:r>
        <w:t>общества</w:t>
      </w:r>
      <w:r>
        <w:rPr>
          <w:spacing w:val="80"/>
        </w:rPr>
        <w:t xml:space="preserve"> </w:t>
      </w:r>
      <w:r>
        <w:t>и</w:t>
      </w:r>
      <w:r>
        <w:rPr>
          <w:spacing w:val="80"/>
        </w:rPr>
        <w:t xml:space="preserve"> </w:t>
      </w:r>
      <w:r>
        <w:t>его</w:t>
      </w:r>
      <w:r>
        <w:rPr>
          <w:spacing w:val="80"/>
        </w:rPr>
        <w:t xml:space="preserve"> </w:t>
      </w:r>
      <w:r>
        <w:t>экономического</w:t>
      </w:r>
      <w:r>
        <w:rPr>
          <w:spacing w:val="80"/>
        </w:rPr>
        <w:t xml:space="preserve"> </w:t>
      </w:r>
      <w:r>
        <w:t>развития.</w:t>
      </w:r>
      <w:r>
        <w:rPr>
          <w:spacing w:val="80"/>
        </w:rPr>
        <w:t xml:space="preserve"> </w:t>
      </w:r>
      <w:r>
        <w:t>Виды экономической деятельности. Ресурсы и возможности экономики нашей страны.</w:t>
      </w:r>
    </w:p>
    <w:p w:rsidR="00F83AF0" w:rsidRDefault="00F83AF0">
      <w:pPr>
        <w:pStyle w:val="a3"/>
        <w:jc w:val="left"/>
        <w:sectPr w:rsidR="00F83AF0">
          <w:pgSz w:w="11910" w:h="16850"/>
          <w:pgMar w:top="820" w:right="0" w:bottom="280" w:left="283" w:header="571" w:footer="0" w:gutter="0"/>
          <w:cols w:space="720"/>
        </w:sectPr>
      </w:pPr>
    </w:p>
    <w:p w:rsidR="00F83AF0" w:rsidRDefault="004229C5">
      <w:pPr>
        <w:pStyle w:val="a3"/>
        <w:ind w:right="566"/>
      </w:pPr>
      <w:r>
        <w:t>Политическая</w:t>
      </w:r>
      <w:r>
        <w:rPr>
          <w:spacing w:val="-2"/>
        </w:rPr>
        <w:t xml:space="preserve"> </w:t>
      </w:r>
      <w:r>
        <w:t>жизнь</w:t>
      </w:r>
      <w:r>
        <w:rPr>
          <w:spacing w:val="-2"/>
        </w:rPr>
        <w:t xml:space="preserve"> </w:t>
      </w:r>
      <w:r>
        <w:t>общества.</w:t>
      </w:r>
      <w:r>
        <w:rPr>
          <w:spacing w:val="-2"/>
        </w:rPr>
        <w:t xml:space="preserve"> </w:t>
      </w:r>
      <w:r>
        <w:t>Россия –</w:t>
      </w:r>
      <w:r>
        <w:rPr>
          <w:spacing w:val="-2"/>
        </w:rPr>
        <w:t xml:space="preserve"> </w:t>
      </w:r>
      <w:r>
        <w:t>многонациональное</w:t>
      </w:r>
      <w:r>
        <w:rPr>
          <w:spacing w:val="-3"/>
        </w:rPr>
        <w:t xml:space="preserve"> </w:t>
      </w:r>
      <w:r>
        <w:t>государство.</w:t>
      </w:r>
      <w:r>
        <w:rPr>
          <w:spacing w:val="-2"/>
        </w:rPr>
        <w:t xml:space="preserve"> </w:t>
      </w:r>
      <w:r>
        <w:t>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F83AF0" w:rsidRDefault="004229C5">
      <w:pPr>
        <w:pStyle w:val="a3"/>
        <w:ind w:left="883" w:firstLine="0"/>
      </w:pPr>
      <w:r>
        <w:t>Культурная</w:t>
      </w:r>
      <w:r>
        <w:rPr>
          <w:spacing w:val="-7"/>
        </w:rPr>
        <w:t xml:space="preserve"> </w:t>
      </w:r>
      <w:r>
        <w:t>жизнь.</w:t>
      </w:r>
      <w:r>
        <w:rPr>
          <w:spacing w:val="-5"/>
        </w:rPr>
        <w:t xml:space="preserve"> </w:t>
      </w:r>
      <w:r>
        <w:t>Духовные</w:t>
      </w:r>
      <w:r>
        <w:rPr>
          <w:spacing w:val="-7"/>
        </w:rPr>
        <w:t xml:space="preserve"> </w:t>
      </w:r>
      <w:r>
        <w:t>ценности,</w:t>
      </w:r>
      <w:r>
        <w:rPr>
          <w:spacing w:val="-5"/>
        </w:rPr>
        <w:t xml:space="preserve"> </w:t>
      </w:r>
      <w:r>
        <w:t>традиционные</w:t>
      </w:r>
      <w:r>
        <w:rPr>
          <w:spacing w:val="-7"/>
        </w:rPr>
        <w:t xml:space="preserve"> </w:t>
      </w:r>
      <w:r>
        <w:t>ценности</w:t>
      </w:r>
      <w:r>
        <w:rPr>
          <w:spacing w:val="-5"/>
        </w:rPr>
        <w:t xml:space="preserve"> </w:t>
      </w:r>
      <w:r>
        <w:t>российского</w:t>
      </w:r>
      <w:r>
        <w:rPr>
          <w:spacing w:val="-4"/>
        </w:rPr>
        <w:t xml:space="preserve"> </w:t>
      </w:r>
      <w:r>
        <w:rPr>
          <w:spacing w:val="-2"/>
        </w:rPr>
        <w:t>народа.</w:t>
      </w:r>
    </w:p>
    <w:p w:rsidR="00F83AF0" w:rsidRDefault="004229C5">
      <w:pPr>
        <w:pStyle w:val="a3"/>
        <w:ind w:left="883" w:firstLine="0"/>
      </w:pPr>
      <w:r>
        <w:t>Развитие</w:t>
      </w:r>
      <w:r>
        <w:rPr>
          <w:spacing w:val="-7"/>
        </w:rPr>
        <w:t xml:space="preserve"> </w:t>
      </w:r>
      <w:r>
        <w:t>общества.</w:t>
      </w:r>
      <w:r>
        <w:rPr>
          <w:spacing w:val="-3"/>
        </w:rPr>
        <w:t xml:space="preserve"> </w:t>
      </w:r>
      <w:r>
        <w:t>Усиление</w:t>
      </w:r>
      <w:r>
        <w:rPr>
          <w:spacing w:val="-4"/>
        </w:rPr>
        <w:t xml:space="preserve"> </w:t>
      </w:r>
      <w:r>
        <w:t>взаимосвязей</w:t>
      </w:r>
      <w:r>
        <w:rPr>
          <w:spacing w:val="-3"/>
        </w:rPr>
        <w:t xml:space="preserve"> </w:t>
      </w:r>
      <w:r>
        <w:t>стран</w:t>
      </w:r>
      <w:r>
        <w:rPr>
          <w:spacing w:val="-3"/>
        </w:rPr>
        <w:t xml:space="preserve"> </w:t>
      </w:r>
      <w:r>
        <w:t>и</w:t>
      </w:r>
      <w:r>
        <w:rPr>
          <w:spacing w:val="-3"/>
        </w:rPr>
        <w:t xml:space="preserve"> </w:t>
      </w:r>
      <w:r>
        <w:t>народов</w:t>
      </w:r>
      <w:r>
        <w:rPr>
          <w:spacing w:val="-4"/>
        </w:rPr>
        <w:t xml:space="preserve"> </w:t>
      </w:r>
      <w:r>
        <w:t>в</w:t>
      </w:r>
      <w:r>
        <w:rPr>
          <w:spacing w:val="-2"/>
        </w:rPr>
        <w:t xml:space="preserve"> </w:t>
      </w:r>
      <w:r>
        <w:t>условиях</w:t>
      </w:r>
      <w:r>
        <w:rPr>
          <w:spacing w:val="-1"/>
        </w:rPr>
        <w:t xml:space="preserve"> </w:t>
      </w:r>
      <w:r>
        <w:t>современного</w:t>
      </w:r>
      <w:r>
        <w:rPr>
          <w:spacing w:val="-3"/>
        </w:rPr>
        <w:t xml:space="preserve"> </w:t>
      </w:r>
      <w:r>
        <w:rPr>
          <w:spacing w:val="-2"/>
        </w:rPr>
        <w:t>общества.</w:t>
      </w:r>
    </w:p>
    <w:p w:rsidR="00F83AF0" w:rsidRDefault="004229C5">
      <w:pPr>
        <w:pStyle w:val="a3"/>
        <w:ind w:right="570"/>
      </w:pPr>
      <w:r>
        <w:t>Глобальные проблемы современности и возможности их решения усилиями международного сообщества и международных организаций.</w:t>
      </w:r>
    </w:p>
    <w:p w:rsidR="00F83AF0" w:rsidRDefault="004229C5">
      <w:pPr>
        <w:pStyle w:val="110"/>
      </w:pPr>
      <w:r>
        <w:t xml:space="preserve">7 </w:t>
      </w:r>
      <w:r>
        <w:rPr>
          <w:spacing w:val="-2"/>
        </w:rPr>
        <w:t>КЛАСС</w:t>
      </w:r>
    </w:p>
    <w:p w:rsidR="00F83AF0" w:rsidRDefault="004229C5">
      <w:pPr>
        <w:pStyle w:val="210"/>
        <w:jc w:val="left"/>
      </w:pPr>
      <w:r>
        <w:t>Социальные</w:t>
      </w:r>
      <w:r>
        <w:rPr>
          <w:spacing w:val="-5"/>
        </w:rPr>
        <w:t xml:space="preserve"> </w:t>
      </w:r>
      <w:r>
        <w:t>ценности</w:t>
      </w:r>
      <w:r>
        <w:rPr>
          <w:spacing w:val="-5"/>
        </w:rPr>
        <w:t xml:space="preserve"> </w:t>
      </w:r>
      <w:r>
        <w:t>и</w:t>
      </w:r>
      <w:r>
        <w:rPr>
          <w:spacing w:val="-3"/>
        </w:rPr>
        <w:t xml:space="preserve"> </w:t>
      </w:r>
      <w:r>
        <w:rPr>
          <w:spacing w:val="-2"/>
        </w:rPr>
        <w:t>нормы.</w:t>
      </w:r>
    </w:p>
    <w:p w:rsidR="00F83AF0" w:rsidRDefault="004229C5">
      <w:pPr>
        <w:pStyle w:val="a3"/>
        <w:tabs>
          <w:tab w:val="left" w:pos="2642"/>
          <w:tab w:val="left" w:pos="3874"/>
          <w:tab w:val="left" w:pos="4956"/>
          <w:tab w:val="left" w:pos="5304"/>
          <w:tab w:val="left" w:pos="7202"/>
          <w:tab w:val="left" w:pos="8691"/>
          <w:tab w:val="left" w:pos="10925"/>
        </w:tabs>
        <w:ind w:right="567"/>
        <w:jc w:val="left"/>
      </w:pPr>
      <w:r>
        <w:rPr>
          <w:spacing w:val="-2"/>
        </w:rPr>
        <w:t>Общественные</w:t>
      </w:r>
      <w:r>
        <w:tab/>
      </w:r>
      <w:r>
        <w:rPr>
          <w:spacing w:val="-2"/>
        </w:rPr>
        <w:t>ценности.</w:t>
      </w:r>
      <w:r>
        <w:tab/>
      </w:r>
      <w:r>
        <w:rPr>
          <w:spacing w:val="-2"/>
        </w:rPr>
        <w:t>Свобода</w:t>
      </w:r>
      <w:r>
        <w:tab/>
      </w:r>
      <w:r>
        <w:rPr>
          <w:spacing w:val="-10"/>
        </w:rPr>
        <w:t>и</w:t>
      </w:r>
      <w:r>
        <w:tab/>
      </w:r>
      <w:r>
        <w:rPr>
          <w:spacing w:val="-2"/>
        </w:rPr>
        <w:t>ответственность</w:t>
      </w:r>
      <w:r>
        <w:tab/>
      </w:r>
      <w:r>
        <w:rPr>
          <w:spacing w:val="-2"/>
        </w:rPr>
        <w:t>гражданина.</w:t>
      </w:r>
      <w:r>
        <w:tab/>
      </w:r>
      <w:r>
        <w:rPr>
          <w:spacing w:val="-2"/>
        </w:rPr>
        <w:t>Гражданственность</w:t>
      </w:r>
      <w:r>
        <w:tab/>
      </w:r>
      <w:r>
        <w:rPr>
          <w:spacing w:val="-10"/>
        </w:rPr>
        <w:t xml:space="preserve">и </w:t>
      </w:r>
      <w:r>
        <w:t>патриотизм. Гуманизм.</w:t>
      </w:r>
    </w:p>
    <w:p w:rsidR="00F83AF0" w:rsidRDefault="004229C5">
      <w:pPr>
        <w:pStyle w:val="a3"/>
        <w:jc w:val="left"/>
      </w:pPr>
      <w:r>
        <w:t>Социальные нормы как регуляторы общественной жизни и поведения человека в обществе. Виды социальных норм. Традиции и обычаи.</w:t>
      </w:r>
    </w:p>
    <w:p w:rsidR="00F83AF0" w:rsidRDefault="004229C5">
      <w:pPr>
        <w:pStyle w:val="a3"/>
        <w:ind w:left="883" w:firstLine="0"/>
        <w:jc w:val="left"/>
      </w:pPr>
      <w:r>
        <w:t>Принципы</w:t>
      </w:r>
      <w:r>
        <w:rPr>
          <w:spacing w:val="-5"/>
        </w:rPr>
        <w:t xml:space="preserve"> </w:t>
      </w:r>
      <w:r>
        <w:t>и</w:t>
      </w:r>
      <w:r>
        <w:rPr>
          <w:spacing w:val="-4"/>
        </w:rPr>
        <w:t xml:space="preserve"> </w:t>
      </w:r>
      <w:r>
        <w:t>нормы</w:t>
      </w:r>
      <w:r>
        <w:rPr>
          <w:spacing w:val="-2"/>
        </w:rPr>
        <w:t xml:space="preserve"> </w:t>
      </w:r>
      <w:r>
        <w:t>морали.</w:t>
      </w:r>
      <w:r>
        <w:rPr>
          <w:spacing w:val="-2"/>
        </w:rPr>
        <w:t xml:space="preserve"> </w:t>
      </w:r>
      <w:r>
        <w:t>Добро и</w:t>
      </w:r>
      <w:r>
        <w:rPr>
          <w:spacing w:val="-2"/>
        </w:rPr>
        <w:t xml:space="preserve"> </w:t>
      </w:r>
      <w:r>
        <w:t>зло.</w:t>
      </w:r>
      <w:r>
        <w:rPr>
          <w:spacing w:val="-2"/>
        </w:rPr>
        <w:t xml:space="preserve"> </w:t>
      </w:r>
      <w:r>
        <w:t>Нравственные</w:t>
      </w:r>
      <w:r>
        <w:rPr>
          <w:spacing w:val="-4"/>
        </w:rPr>
        <w:t xml:space="preserve"> </w:t>
      </w:r>
      <w:r>
        <w:t>чувства</w:t>
      </w:r>
      <w:r>
        <w:rPr>
          <w:spacing w:val="-3"/>
        </w:rPr>
        <w:t xml:space="preserve"> </w:t>
      </w:r>
      <w:r>
        <w:t>человека.</w:t>
      </w:r>
      <w:r>
        <w:rPr>
          <w:spacing w:val="-2"/>
        </w:rPr>
        <w:t xml:space="preserve"> </w:t>
      </w:r>
      <w:r>
        <w:t>Совесть</w:t>
      </w:r>
      <w:r>
        <w:rPr>
          <w:spacing w:val="-1"/>
        </w:rPr>
        <w:t xml:space="preserve"> </w:t>
      </w:r>
      <w:r>
        <w:t>и</w:t>
      </w:r>
      <w:r>
        <w:rPr>
          <w:spacing w:val="-2"/>
        </w:rPr>
        <w:t xml:space="preserve"> стыд.</w:t>
      </w:r>
    </w:p>
    <w:p w:rsidR="00F83AF0" w:rsidRDefault="004229C5">
      <w:pPr>
        <w:pStyle w:val="a3"/>
        <w:jc w:val="left"/>
      </w:pPr>
      <w:r>
        <w:t>Моральный</w:t>
      </w:r>
      <w:r>
        <w:rPr>
          <w:spacing w:val="40"/>
        </w:rPr>
        <w:t xml:space="preserve"> </w:t>
      </w:r>
      <w:r>
        <w:t>выбор.</w:t>
      </w:r>
      <w:r>
        <w:rPr>
          <w:spacing w:val="40"/>
        </w:rPr>
        <w:t xml:space="preserve"> </w:t>
      </w:r>
      <w:r>
        <w:t>Моральная</w:t>
      </w:r>
      <w:r>
        <w:rPr>
          <w:spacing w:val="40"/>
        </w:rPr>
        <w:t xml:space="preserve"> </w:t>
      </w:r>
      <w:r>
        <w:t>оценка</w:t>
      </w:r>
      <w:r>
        <w:rPr>
          <w:spacing w:val="40"/>
        </w:rPr>
        <w:t xml:space="preserve"> </w:t>
      </w:r>
      <w:r>
        <w:t>поведения</w:t>
      </w:r>
      <w:r>
        <w:rPr>
          <w:spacing w:val="40"/>
        </w:rPr>
        <w:t xml:space="preserve"> </w:t>
      </w:r>
      <w:r>
        <w:t>людей</w:t>
      </w:r>
      <w:r>
        <w:rPr>
          <w:spacing w:val="40"/>
        </w:rPr>
        <w:t xml:space="preserve"> </w:t>
      </w:r>
      <w:r>
        <w:t>и</w:t>
      </w:r>
      <w:r>
        <w:rPr>
          <w:spacing w:val="40"/>
        </w:rPr>
        <w:t xml:space="preserve"> </w:t>
      </w:r>
      <w:r>
        <w:t>собственного</w:t>
      </w:r>
      <w:r>
        <w:rPr>
          <w:spacing w:val="40"/>
        </w:rPr>
        <w:t xml:space="preserve"> </w:t>
      </w:r>
      <w:r>
        <w:t>поведения.</w:t>
      </w:r>
      <w:r>
        <w:rPr>
          <w:spacing w:val="40"/>
        </w:rPr>
        <w:t xml:space="preserve"> </w:t>
      </w:r>
      <w:r>
        <w:t>Влияние</w:t>
      </w:r>
      <w:r>
        <w:rPr>
          <w:spacing w:val="40"/>
        </w:rPr>
        <w:t xml:space="preserve"> </w:t>
      </w:r>
      <w:r>
        <w:t>моральных норм на общество и человека.</w:t>
      </w:r>
    </w:p>
    <w:p w:rsidR="00F83AF0" w:rsidRDefault="004229C5">
      <w:pPr>
        <w:pStyle w:val="a3"/>
        <w:ind w:left="883" w:firstLine="0"/>
        <w:jc w:val="left"/>
      </w:pPr>
      <w:r>
        <w:t>Право</w:t>
      </w:r>
      <w:r>
        <w:rPr>
          <w:spacing w:val="-2"/>
        </w:rPr>
        <w:t xml:space="preserve"> </w:t>
      </w:r>
      <w:r>
        <w:t>и</w:t>
      </w:r>
      <w:r>
        <w:rPr>
          <w:spacing w:val="-1"/>
        </w:rPr>
        <w:t xml:space="preserve"> </w:t>
      </w:r>
      <w:r>
        <w:t>его</w:t>
      </w:r>
      <w:r>
        <w:rPr>
          <w:spacing w:val="-1"/>
        </w:rPr>
        <w:t xml:space="preserve"> </w:t>
      </w:r>
      <w:r>
        <w:t>роль</w:t>
      </w:r>
      <w:r>
        <w:rPr>
          <w:spacing w:val="-1"/>
        </w:rPr>
        <w:t xml:space="preserve"> </w:t>
      </w:r>
      <w:r>
        <w:t>в</w:t>
      </w:r>
      <w:r>
        <w:rPr>
          <w:spacing w:val="-2"/>
        </w:rPr>
        <w:t xml:space="preserve"> </w:t>
      </w:r>
      <w:r>
        <w:t>жизни</w:t>
      </w:r>
      <w:r>
        <w:rPr>
          <w:spacing w:val="-1"/>
        </w:rPr>
        <w:t xml:space="preserve"> </w:t>
      </w:r>
      <w:r>
        <w:t>общества.</w:t>
      </w:r>
      <w:r>
        <w:rPr>
          <w:spacing w:val="-1"/>
        </w:rPr>
        <w:t xml:space="preserve"> </w:t>
      </w:r>
      <w:r>
        <w:t>Право</w:t>
      </w:r>
      <w:r>
        <w:rPr>
          <w:spacing w:val="-1"/>
        </w:rPr>
        <w:t xml:space="preserve"> </w:t>
      </w:r>
      <w:r>
        <w:t>и</w:t>
      </w:r>
      <w:r>
        <w:rPr>
          <w:spacing w:val="-1"/>
        </w:rPr>
        <w:t xml:space="preserve"> </w:t>
      </w:r>
      <w:r>
        <w:rPr>
          <w:spacing w:val="-2"/>
        </w:rPr>
        <w:t>мораль.</w:t>
      </w:r>
    </w:p>
    <w:p w:rsidR="00F83AF0" w:rsidRDefault="004229C5">
      <w:pPr>
        <w:pStyle w:val="210"/>
        <w:spacing w:before="3"/>
        <w:jc w:val="left"/>
      </w:pPr>
      <w:r>
        <w:t>Человек</w:t>
      </w:r>
      <w:r>
        <w:rPr>
          <w:spacing w:val="-1"/>
        </w:rPr>
        <w:t xml:space="preserve"> </w:t>
      </w:r>
      <w:r>
        <w:t>как</w:t>
      </w:r>
      <w:r>
        <w:rPr>
          <w:spacing w:val="-2"/>
        </w:rPr>
        <w:t xml:space="preserve"> </w:t>
      </w:r>
      <w:r>
        <w:t>участник</w:t>
      </w:r>
      <w:r>
        <w:rPr>
          <w:spacing w:val="-2"/>
        </w:rPr>
        <w:t xml:space="preserve"> </w:t>
      </w:r>
      <w:r>
        <w:t>правовых</w:t>
      </w:r>
      <w:r>
        <w:rPr>
          <w:spacing w:val="-1"/>
        </w:rPr>
        <w:t xml:space="preserve"> </w:t>
      </w:r>
      <w:r>
        <w:rPr>
          <w:spacing w:val="-2"/>
        </w:rPr>
        <w:t>отношений.</w:t>
      </w:r>
    </w:p>
    <w:p w:rsidR="00F83AF0" w:rsidRDefault="004229C5">
      <w:pPr>
        <w:pStyle w:val="a3"/>
        <w:ind w:right="570"/>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w:t>
      </w:r>
      <w:r>
        <w:rPr>
          <w:spacing w:val="40"/>
        </w:rPr>
        <w:t xml:space="preserve"> </w:t>
      </w:r>
      <w:r>
        <w:t>Правомерное поведение. Правовая культура личности.</w:t>
      </w:r>
    </w:p>
    <w:p w:rsidR="00F83AF0" w:rsidRDefault="004229C5">
      <w:pPr>
        <w:pStyle w:val="a3"/>
        <w:ind w:right="566"/>
      </w:pPr>
      <w:r>
        <w:t>Правонарушение и юридическая ответственность. Проступок и преступление. Опасность правонарушений для личности и общества.</w:t>
      </w:r>
    </w:p>
    <w:p w:rsidR="00F83AF0" w:rsidRDefault="004229C5">
      <w:pPr>
        <w:pStyle w:val="a3"/>
        <w:ind w:right="559"/>
      </w:pPr>
      <w:r>
        <w:t>Права</w:t>
      </w:r>
      <w:r>
        <w:rPr>
          <w:spacing w:val="-1"/>
        </w:rPr>
        <w:t xml:space="preserve"> </w:t>
      </w:r>
      <w:r>
        <w:t>и свободы человека и гражданина Российской Федерации. Гарантия и</w:t>
      </w:r>
      <w:r>
        <w:rPr>
          <w:spacing w:val="-1"/>
        </w:rPr>
        <w:t xml:space="preserve"> </w:t>
      </w:r>
      <w:r>
        <w:t>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F83AF0" w:rsidRDefault="004229C5">
      <w:pPr>
        <w:pStyle w:val="210"/>
        <w:spacing w:before="3"/>
      </w:pPr>
      <w:r>
        <w:t>Основы</w:t>
      </w:r>
      <w:r>
        <w:rPr>
          <w:spacing w:val="-3"/>
        </w:rPr>
        <w:t xml:space="preserve"> </w:t>
      </w:r>
      <w:r>
        <w:t>российского</w:t>
      </w:r>
      <w:r>
        <w:rPr>
          <w:spacing w:val="-2"/>
        </w:rPr>
        <w:t xml:space="preserve"> права.</w:t>
      </w:r>
    </w:p>
    <w:p w:rsidR="00F83AF0" w:rsidRDefault="004229C5">
      <w:pPr>
        <w:pStyle w:val="a3"/>
        <w:ind w:right="570"/>
      </w:pPr>
      <w:r>
        <w:t xml:space="preserve">Конституция Российской Федерации – основной закон. Законы и подзаконные акты. Отрасли </w:t>
      </w:r>
      <w:r>
        <w:rPr>
          <w:spacing w:val="-2"/>
        </w:rPr>
        <w:t>права.</w:t>
      </w:r>
    </w:p>
    <w:p w:rsidR="00F83AF0" w:rsidRDefault="004229C5">
      <w:pPr>
        <w:pStyle w:val="a3"/>
        <w:ind w:right="565"/>
      </w:pPr>
      <w:r>
        <w:t>Основы гражданского права. Физические и юридические лица в гражданском праве. Право собственности, защита прав собственности.</w:t>
      </w:r>
    </w:p>
    <w:p w:rsidR="00F83AF0" w:rsidRDefault="004229C5">
      <w:pPr>
        <w:pStyle w:val="a3"/>
        <w:ind w:right="566"/>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F83AF0" w:rsidRDefault="004229C5">
      <w:pPr>
        <w:pStyle w:val="a3"/>
        <w:ind w:right="571"/>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F83AF0" w:rsidRDefault="004229C5">
      <w:pPr>
        <w:pStyle w:val="a3"/>
        <w:ind w:right="566"/>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F83AF0" w:rsidRDefault="004229C5">
      <w:pPr>
        <w:pStyle w:val="a3"/>
        <w:ind w:right="565"/>
      </w:pPr>
      <w: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w:t>
      </w:r>
      <w:r>
        <w:rPr>
          <w:spacing w:val="40"/>
        </w:rPr>
        <w:t xml:space="preserve"> </w:t>
      </w:r>
      <w:r>
        <w:t>Особенности юридической ответственности несовершеннолетних.</w:t>
      </w:r>
    </w:p>
    <w:p w:rsidR="00F83AF0" w:rsidRDefault="004229C5">
      <w:pPr>
        <w:pStyle w:val="a3"/>
        <w:ind w:right="570"/>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F83AF0" w:rsidRDefault="004229C5">
      <w:pPr>
        <w:pStyle w:val="110"/>
        <w:spacing w:before="4"/>
      </w:pPr>
      <w:r>
        <w:t xml:space="preserve">8 </w:t>
      </w:r>
      <w:r>
        <w:rPr>
          <w:spacing w:val="-2"/>
        </w:rPr>
        <w:t>КЛАСС</w:t>
      </w:r>
    </w:p>
    <w:p w:rsidR="00F83AF0" w:rsidRDefault="004229C5">
      <w:pPr>
        <w:pStyle w:val="210"/>
        <w:jc w:val="left"/>
      </w:pPr>
      <w:r>
        <w:t>Человек</w:t>
      </w:r>
      <w:r>
        <w:rPr>
          <w:spacing w:val="-3"/>
        </w:rPr>
        <w:t xml:space="preserve"> </w:t>
      </w:r>
      <w:r>
        <w:t>в</w:t>
      </w:r>
      <w:r>
        <w:rPr>
          <w:spacing w:val="-3"/>
        </w:rPr>
        <w:t xml:space="preserve"> </w:t>
      </w:r>
      <w:r>
        <w:t>экономических</w:t>
      </w:r>
      <w:r>
        <w:rPr>
          <w:spacing w:val="-3"/>
        </w:rPr>
        <w:t xml:space="preserve"> </w:t>
      </w:r>
      <w:r>
        <w:rPr>
          <w:spacing w:val="-2"/>
        </w:rPr>
        <w:t>отношениях.</w:t>
      </w:r>
    </w:p>
    <w:p w:rsidR="00F83AF0" w:rsidRDefault="004229C5">
      <w:pPr>
        <w:pStyle w:val="a3"/>
        <w:tabs>
          <w:tab w:val="left" w:pos="2754"/>
          <w:tab w:val="left" w:pos="3662"/>
          <w:tab w:val="left" w:pos="4965"/>
          <w:tab w:val="left" w:pos="6588"/>
          <w:tab w:val="left" w:pos="6998"/>
          <w:tab w:val="left" w:pos="8175"/>
          <w:tab w:val="left" w:pos="10085"/>
        </w:tabs>
        <w:spacing w:line="274" w:lineRule="exact"/>
        <w:ind w:left="883" w:firstLine="0"/>
        <w:jc w:val="left"/>
      </w:pPr>
      <w:r>
        <w:rPr>
          <w:spacing w:val="-2"/>
        </w:rPr>
        <w:t>Экономическая</w:t>
      </w:r>
      <w:r>
        <w:tab/>
      </w:r>
      <w:r>
        <w:rPr>
          <w:spacing w:val="-4"/>
        </w:rPr>
        <w:t>жизнь</w:t>
      </w:r>
      <w:r>
        <w:tab/>
      </w:r>
      <w:r>
        <w:rPr>
          <w:spacing w:val="-2"/>
        </w:rPr>
        <w:t>общества.</w:t>
      </w:r>
      <w:r>
        <w:tab/>
      </w:r>
      <w:r>
        <w:rPr>
          <w:spacing w:val="-2"/>
        </w:rPr>
        <w:t>Потребности</w:t>
      </w:r>
      <w:r>
        <w:tab/>
      </w:r>
      <w:r>
        <w:rPr>
          <w:spacing w:val="-10"/>
        </w:rPr>
        <w:t>и</w:t>
      </w:r>
      <w:r>
        <w:tab/>
      </w:r>
      <w:r>
        <w:rPr>
          <w:spacing w:val="-2"/>
        </w:rPr>
        <w:t>ресурсы,</w:t>
      </w:r>
      <w:r>
        <w:tab/>
      </w:r>
      <w:r>
        <w:rPr>
          <w:spacing w:val="-2"/>
        </w:rPr>
        <w:t>ограниченность</w:t>
      </w:r>
      <w:r>
        <w:tab/>
      </w:r>
      <w:r>
        <w:rPr>
          <w:spacing w:val="-2"/>
        </w:rPr>
        <w:t>ресурсов.</w:t>
      </w:r>
    </w:p>
    <w:p w:rsidR="00F83AF0" w:rsidRDefault="004229C5">
      <w:pPr>
        <w:pStyle w:val="a3"/>
        <w:ind w:firstLine="0"/>
        <w:jc w:val="left"/>
      </w:pPr>
      <w:r>
        <w:t>Экономический</w:t>
      </w:r>
      <w:r>
        <w:rPr>
          <w:spacing w:val="-5"/>
        </w:rPr>
        <w:t xml:space="preserve"> </w:t>
      </w:r>
      <w:r>
        <w:rPr>
          <w:spacing w:val="-2"/>
        </w:rPr>
        <w:t>выбор.</w:t>
      </w:r>
    </w:p>
    <w:p w:rsidR="00F83AF0" w:rsidRDefault="004229C5">
      <w:pPr>
        <w:pStyle w:val="a3"/>
        <w:ind w:left="883" w:firstLine="0"/>
        <w:jc w:val="left"/>
      </w:pPr>
      <w:r>
        <w:t>Экономическая</w:t>
      </w:r>
      <w:r>
        <w:rPr>
          <w:spacing w:val="-5"/>
        </w:rPr>
        <w:t xml:space="preserve"> </w:t>
      </w:r>
      <w:r>
        <w:t>система</w:t>
      </w:r>
      <w:r>
        <w:rPr>
          <w:spacing w:val="-3"/>
        </w:rPr>
        <w:t xml:space="preserve"> </w:t>
      </w:r>
      <w:r>
        <w:t>и</w:t>
      </w:r>
      <w:r>
        <w:rPr>
          <w:spacing w:val="-2"/>
        </w:rPr>
        <w:t xml:space="preserve"> </w:t>
      </w:r>
      <w:r>
        <w:t>её</w:t>
      </w:r>
      <w:r>
        <w:rPr>
          <w:spacing w:val="-3"/>
        </w:rPr>
        <w:t xml:space="preserve"> </w:t>
      </w:r>
      <w:r>
        <w:t>функции.</w:t>
      </w:r>
      <w:r>
        <w:rPr>
          <w:spacing w:val="-2"/>
        </w:rPr>
        <w:t xml:space="preserve"> Собственность.</w:t>
      </w:r>
    </w:p>
    <w:p w:rsidR="00F83AF0" w:rsidRDefault="004229C5">
      <w:pPr>
        <w:pStyle w:val="a3"/>
        <w:ind w:left="883" w:firstLine="0"/>
        <w:jc w:val="left"/>
      </w:pPr>
      <w:r>
        <w:t>Производство</w:t>
      </w:r>
      <w:r>
        <w:rPr>
          <w:spacing w:val="42"/>
        </w:rPr>
        <w:t xml:space="preserve"> </w:t>
      </w:r>
      <w:r>
        <w:t>–</w:t>
      </w:r>
      <w:r>
        <w:rPr>
          <w:spacing w:val="43"/>
        </w:rPr>
        <w:t xml:space="preserve"> </w:t>
      </w:r>
      <w:r>
        <w:t>источник</w:t>
      </w:r>
      <w:r>
        <w:rPr>
          <w:spacing w:val="44"/>
        </w:rPr>
        <w:t xml:space="preserve"> </w:t>
      </w:r>
      <w:r>
        <w:t>экономических</w:t>
      </w:r>
      <w:r>
        <w:rPr>
          <w:spacing w:val="42"/>
        </w:rPr>
        <w:t xml:space="preserve"> </w:t>
      </w:r>
      <w:r>
        <w:t>благ.</w:t>
      </w:r>
      <w:r>
        <w:rPr>
          <w:spacing w:val="42"/>
        </w:rPr>
        <w:t xml:space="preserve"> </w:t>
      </w:r>
      <w:r>
        <w:t>Факторы</w:t>
      </w:r>
      <w:r>
        <w:rPr>
          <w:spacing w:val="44"/>
        </w:rPr>
        <w:t xml:space="preserve"> </w:t>
      </w:r>
      <w:r>
        <w:t>производства.</w:t>
      </w:r>
      <w:r>
        <w:rPr>
          <w:spacing w:val="42"/>
        </w:rPr>
        <w:t xml:space="preserve"> </w:t>
      </w:r>
      <w:r>
        <w:t>Трудовая</w:t>
      </w:r>
      <w:r>
        <w:rPr>
          <w:spacing w:val="43"/>
        </w:rPr>
        <w:t xml:space="preserve"> </w:t>
      </w:r>
      <w:r>
        <w:rPr>
          <w:spacing w:val="-2"/>
        </w:rPr>
        <w:t>деятельность.</w:t>
      </w:r>
    </w:p>
    <w:p w:rsidR="00F83AF0" w:rsidRDefault="004229C5">
      <w:pPr>
        <w:pStyle w:val="a3"/>
        <w:ind w:firstLine="0"/>
        <w:jc w:val="left"/>
      </w:pPr>
      <w:r>
        <w:t>Производительность</w:t>
      </w:r>
      <w:r>
        <w:rPr>
          <w:spacing w:val="-10"/>
        </w:rPr>
        <w:t xml:space="preserve"> </w:t>
      </w:r>
      <w:r>
        <w:t>труда.</w:t>
      </w:r>
      <w:r>
        <w:rPr>
          <w:spacing w:val="-7"/>
        </w:rPr>
        <w:t xml:space="preserve"> </w:t>
      </w:r>
      <w:r>
        <w:t>Разделение</w:t>
      </w:r>
      <w:r>
        <w:rPr>
          <w:spacing w:val="-7"/>
        </w:rPr>
        <w:t xml:space="preserve"> </w:t>
      </w:r>
      <w:r>
        <w:rPr>
          <w:spacing w:val="-2"/>
        </w:rPr>
        <w:t>труда.</w:t>
      </w:r>
    </w:p>
    <w:p w:rsidR="00F83AF0" w:rsidRDefault="004229C5">
      <w:pPr>
        <w:pStyle w:val="a3"/>
        <w:ind w:left="883" w:right="2351" w:firstLine="0"/>
        <w:jc w:val="left"/>
      </w:pPr>
      <w:r>
        <w:t>Предпринимательство.</w:t>
      </w:r>
      <w:r>
        <w:rPr>
          <w:spacing w:val="-10"/>
        </w:rPr>
        <w:t xml:space="preserve"> </w:t>
      </w:r>
      <w:r>
        <w:t>Виды</w:t>
      </w:r>
      <w:r>
        <w:rPr>
          <w:spacing w:val="-7"/>
        </w:rPr>
        <w:t xml:space="preserve"> </w:t>
      </w:r>
      <w:r>
        <w:t>и</w:t>
      </w:r>
      <w:r>
        <w:rPr>
          <w:spacing w:val="-7"/>
        </w:rPr>
        <w:t xml:space="preserve"> </w:t>
      </w:r>
      <w:r>
        <w:t>формы</w:t>
      </w:r>
      <w:r>
        <w:rPr>
          <w:spacing w:val="-7"/>
        </w:rPr>
        <w:t xml:space="preserve"> </w:t>
      </w:r>
      <w:r>
        <w:t>предпринимательской</w:t>
      </w:r>
      <w:r>
        <w:rPr>
          <w:spacing w:val="-7"/>
        </w:rPr>
        <w:t xml:space="preserve"> </w:t>
      </w:r>
      <w:r>
        <w:t>деятельности. Обмен. Деньги и их функции. Торговля и её формы.</w:t>
      </w:r>
    </w:p>
    <w:p w:rsidR="00F83AF0" w:rsidRDefault="00F83AF0">
      <w:pPr>
        <w:pStyle w:val="a3"/>
        <w:jc w:val="left"/>
        <w:sectPr w:rsidR="00F83AF0">
          <w:pgSz w:w="11910" w:h="16850"/>
          <w:pgMar w:top="820" w:right="0" w:bottom="280" w:left="283" w:header="571" w:footer="0" w:gutter="0"/>
          <w:cols w:space="720"/>
        </w:sectPr>
      </w:pPr>
    </w:p>
    <w:p w:rsidR="00F83AF0" w:rsidRDefault="004229C5">
      <w:pPr>
        <w:pStyle w:val="a3"/>
        <w:ind w:right="574"/>
      </w:pPr>
      <w:r>
        <w:t>Рыночная экономика.</w:t>
      </w:r>
      <w:r>
        <w:rPr>
          <w:spacing w:val="-2"/>
        </w:rPr>
        <w:t xml:space="preserve"> </w:t>
      </w:r>
      <w:r>
        <w:t>Конкуренция.</w:t>
      </w:r>
      <w:r>
        <w:rPr>
          <w:spacing w:val="-2"/>
        </w:rPr>
        <w:t xml:space="preserve"> </w:t>
      </w:r>
      <w:r>
        <w:t>Спрос</w:t>
      </w:r>
      <w:r>
        <w:rPr>
          <w:spacing w:val="-1"/>
        </w:rPr>
        <w:t xml:space="preserve"> </w:t>
      </w:r>
      <w:r>
        <w:t>и</w:t>
      </w:r>
      <w:r>
        <w:rPr>
          <w:spacing w:val="-1"/>
        </w:rPr>
        <w:t xml:space="preserve"> </w:t>
      </w:r>
      <w:r>
        <w:t>предложение. Рыночное</w:t>
      </w:r>
      <w:r>
        <w:rPr>
          <w:spacing w:val="-3"/>
        </w:rPr>
        <w:t xml:space="preserve"> </w:t>
      </w:r>
      <w:r>
        <w:t>равновесие. Невидимая рука рынка. Многообразие рынков.</w:t>
      </w:r>
    </w:p>
    <w:p w:rsidR="00F83AF0" w:rsidRDefault="004229C5">
      <w:pPr>
        <w:pStyle w:val="a3"/>
        <w:ind w:right="570"/>
      </w:pPr>
      <w:r>
        <w:t xml:space="preserve">Предприятие в экономике. Издержки, выручка и прибыль. Как повысить эффективность </w:t>
      </w:r>
      <w:r>
        <w:rPr>
          <w:spacing w:val="-2"/>
        </w:rPr>
        <w:t>производства.</w:t>
      </w:r>
    </w:p>
    <w:p w:rsidR="00F83AF0" w:rsidRDefault="004229C5">
      <w:pPr>
        <w:pStyle w:val="a3"/>
        <w:ind w:left="883" w:firstLine="0"/>
      </w:pPr>
      <w:r>
        <w:t>Заработная</w:t>
      </w:r>
      <w:r>
        <w:rPr>
          <w:spacing w:val="-5"/>
        </w:rPr>
        <w:t xml:space="preserve"> </w:t>
      </w:r>
      <w:r>
        <w:t>плата</w:t>
      </w:r>
      <w:r>
        <w:rPr>
          <w:spacing w:val="-3"/>
        </w:rPr>
        <w:t xml:space="preserve"> </w:t>
      </w:r>
      <w:r>
        <w:t>и</w:t>
      </w:r>
      <w:r>
        <w:rPr>
          <w:spacing w:val="-2"/>
        </w:rPr>
        <w:t xml:space="preserve"> </w:t>
      </w:r>
      <w:r>
        <w:t>стимулирование</w:t>
      </w:r>
      <w:r>
        <w:rPr>
          <w:spacing w:val="-4"/>
        </w:rPr>
        <w:t xml:space="preserve"> </w:t>
      </w:r>
      <w:r>
        <w:t>труда.</w:t>
      </w:r>
      <w:r>
        <w:rPr>
          <w:spacing w:val="-2"/>
        </w:rPr>
        <w:t xml:space="preserve"> </w:t>
      </w:r>
      <w:r>
        <w:t>Занятость</w:t>
      </w:r>
      <w:r>
        <w:rPr>
          <w:spacing w:val="-2"/>
        </w:rPr>
        <w:t xml:space="preserve"> </w:t>
      </w:r>
      <w:r>
        <w:t>и</w:t>
      </w:r>
      <w:r>
        <w:rPr>
          <w:spacing w:val="-2"/>
        </w:rPr>
        <w:t xml:space="preserve"> безработица.</w:t>
      </w:r>
    </w:p>
    <w:p w:rsidR="00F83AF0" w:rsidRDefault="004229C5">
      <w:pPr>
        <w:pStyle w:val="a3"/>
        <w:ind w:right="571"/>
      </w:pPr>
      <w:r>
        <w:t>Финансовый рынок и посредники (банки, страховые компании, кредитные союзы, участники фондового рынка). Услуги финансовых посредников.</w:t>
      </w:r>
    </w:p>
    <w:p w:rsidR="00F83AF0" w:rsidRDefault="004229C5">
      <w:pPr>
        <w:pStyle w:val="a3"/>
        <w:ind w:left="883" w:firstLine="0"/>
      </w:pPr>
      <w:r>
        <w:t>Основные</w:t>
      </w:r>
      <w:r>
        <w:rPr>
          <w:spacing w:val="-8"/>
        </w:rPr>
        <w:t xml:space="preserve"> </w:t>
      </w:r>
      <w:r>
        <w:t>типы</w:t>
      </w:r>
      <w:r>
        <w:rPr>
          <w:spacing w:val="-3"/>
        </w:rPr>
        <w:t xml:space="preserve"> </w:t>
      </w:r>
      <w:r>
        <w:t>финансовых</w:t>
      </w:r>
      <w:r>
        <w:rPr>
          <w:spacing w:val="-1"/>
        </w:rPr>
        <w:t xml:space="preserve"> </w:t>
      </w:r>
      <w:r>
        <w:t>инструментов:</w:t>
      </w:r>
      <w:r>
        <w:rPr>
          <w:spacing w:val="-3"/>
        </w:rPr>
        <w:t xml:space="preserve"> </w:t>
      </w:r>
      <w:r>
        <w:t>акции</w:t>
      </w:r>
      <w:r>
        <w:rPr>
          <w:spacing w:val="-5"/>
        </w:rPr>
        <w:t xml:space="preserve"> </w:t>
      </w:r>
      <w:r>
        <w:t>и</w:t>
      </w:r>
      <w:r>
        <w:rPr>
          <w:spacing w:val="-3"/>
        </w:rPr>
        <w:t xml:space="preserve"> </w:t>
      </w:r>
      <w:r>
        <w:rPr>
          <w:spacing w:val="-2"/>
        </w:rPr>
        <w:t>облигации.</w:t>
      </w:r>
    </w:p>
    <w:p w:rsidR="00F83AF0" w:rsidRDefault="004229C5">
      <w:pPr>
        <w:pStyle w:val="a3"/>
        <w:ind w:right="570"/>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F83AF0" w:rsidRDefault="004229C5">
      <w:pPr>
        <w:pStyle w:val="a3"/>
        <w:ind w:right="568"/>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F83AF0" w:rsidRDefault="004229C5">
      <w:pPr>
        <w:pStyle w:val="a3"/>
        <w:ind w:right="567"/>
      </w:pPr>
      <w: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F83AF0" w:rsidRDefault="004229C5">
      <w:pPr>
        <w:pStyle w:val="210"/>
        <w:spacing w:before="6"/>
      </w:pPr>
      <w:r>
        <w:t>Человек</w:t>
      </w:r>
      <w:r>
        <w:rPr>
          <w:spacing w:val="-2"/>
        </w:rPr>
        <w:t xml:space="preserve"> </w:t>
      </w:r>
      <w:r>
        <w:t>в</w:t>
      </w:r>
      <w:r>
        <w:rPr>
          <w:spacing w:val="-2"/>
        </w:rPr>
        <w:t xml:space="preserve"> </w:t>
      </w:r>
      <w:r>
        <w:t>мире</w:t>
      </w:r>
      <w:r>
        <w:rPr>
          <w:spacing w:val="-2"/>
        </w:rPr>
        <w:t xml:space="preserve"> культуры.</w:t>
      </w:r>
    </w:p>
    <w:p w:rsidR="00F83AF0" w:rsidRDefault="004229C5">
      <w:pPr>
        <w:pStyle w:val="a3"/>
        <w:spacing w:line="274" w:lineRule="exact"/>
        <w:ind w:left="883" w:firstLine="0"/>
      </w:pPr>
      <w:r>
        <w:t>Культура,</w:t>
      </w:r>
      <w:r>
        <w:rPr>
          <w:spacing w:val="39"/>
        </w:rPr>
        <w:t xml:space="preserve"> </w:t>
      </w:r>
      <w:r>
        <w:t>её</w:t>
      </w:r>
      <w:r>
        <w:rPr>
          <w:spacing w:val="40"/>
        </w:rPr>
        <w:t xml:space="preserve"> </w:t>
      </w:r>
      <w:r>
        <w:t>многообразие</w:t>
      </w:r>
      <w:r>
        <w:rPr>
          <w:spacing w:val="40"/>
        </w:rPr>
        <w:t xml:space="preserve"> </w:t>
      </w:r>
      <w:r>
        <w:t>и</w:t>
      </w:r>
      <w:r>
        <w:rPr>
          <w:spacing w:val="39"/>
        </w:rPr>
        <w:t xml:space="preserve"> </w:t>
      </w:r>
      <w:r>
        <w:t>формы.</w:t>
      </w:r>
      <w:r>
        <w:rPr>
          <w:spacing w:val="40"/>
        </w:rPr>
        <w:t xml:space="preserve"> </w:t>
      </w:r>
      <w:r>
        <w:t>Влияние</w:t>
      </w:r>
      <w:r>
        <w:rPr>
          <w:spacing w:val="40"/>
        </w:rPr>
        <w:t xml:space="preserve"> </w:t>
      </w:r>
      <w:r>
        <w:t>духовной</w:t>
      </w:r>
      <w:r>
        <w:rPr>
          <w:spacing w:val="42"/>
        </w:rPr>
        <w:t xml:space="preserve"> </w:t>
      </w:r>
      <w:r>
        <w:t>культуры</w:t>
      </w:r>
      <w:r>
        <w:rPr>
          <w:spacing w:val="43"/>
        </w:rPr>
        <w:t xml:space="preserve"> </w:t>
      </w:r>
      <w:r>
        <w:t>на</w:t>
      </w:r>
      <w:r>
        <w:rPr>
          <w:spacing w:val="40"/>
        </w:rPr>
        <w:t xml:space="preserve"> </w:t>
      </w:r>
      <w:r>
        <w:t>формирование</w:t>
      </w:r>
      <w:r>
        <w:rPr>
          <w:spacing w:val="41"/>
        </w:rPr>
        <w:t xml:space="preserve"> </w:t>
      </w:r>
      <w:r>
        <w:rPr>
          <w:spacing w:val="-2"/>
        </w:rPr>
        <w:t>личности.</w:t>
      </w:r>
    </w:p>
    <w:p w:rsidR="00F83AF0" w:rsidRDefault="004229C5">
      <w:pPr>
        <w:pStyle w:val="a3"/>
        <w:ind w:firstLine="0"/>
      </w:pPr>
      <w:r>
        <w:t>Современная</w:t>
      </w:r>
      <w:r>
        <w:rPr>
          <w:spacing w:val="-3"/>
        </w:rPr>
        <w:t xml:space="preserve"> </w:t>
      </w:r>
      <w:r>
        <w:t>молодёжная</w:t>
      </w:r>
      <w:r>
        <w:rPr>
          <w:spacing w:val="-2"/>
        </w:rPr>
        <w:t xml:space="preserve"> культура.</w:t>
      </w:r>
    </w:p>
    <w:p w:rsidR="00F83AF0" w:rsidRDefault="004229C5">
      <w:pPr>
        <w:pStyle w:val="a3"/>
        <w:ind w:left="883" w:right="567" w:firstLine="0"/>
      </w:pPr>
      <w:r>
        <w:t>Наука. Естественные и социально-гуманитарные науки. Роль науки в развитии общества. Образование.</w:t>
      </w:r>
      <w:r>
        <w:rPr>
          <w:spacing w:val="68"/>
        </w:rPr>
        <w:t xml:space="preserve"> </w:t>
      </w:r>
      <w:r>
        <w:t>Личностная</w:t>
      </w:r>
      <w:r>
        <w:rPr>
          <w:spacing w:val="70"/>
        </w:rPr>
        <w:t xml:space="preserve"> </w:t>
      </w:r>
      <w:r>
        <w:t>и</w:t>
      </w:r>
      <w:r>
        <w:rPr>
          <w:spacing w:val="72"/>
        </w:rPr>
        <w:t xml:space="preserve"> </w:t>
      </w:r>
      <w:r>
        <w:t>общественная</w:t>
      </w:r>
      <w:r>
        <w:rPr>
          <w:spacing w:val="70"/>
        </w:rPr>
        <w:t xml:space="preserve"> </w:t>
      </w:r>
      <w:r>
        <w:t>значимость</w:t>
      </w:r>
      <w:r>
        <w:rPr>
          <w:spacing w:val="76"/>
        </w:rPr>
        <w:t xml:space="preserve"> </w:t>
      </w:r>
      <w:r>
        <w:t>образования</w:t>
      </w:r>
      <w:r>
        <w:rPr>
          <w:spacing w:val="71"/>
        </w:rPr>
        <w:t xml:space="preserve"> </w:t>
      </w:r>
      <w:r>
        <w:t>в</w:t>
      </w:r>
      <w:r>
        <w:rPr>
          <w:spacing w:val="69"/>
        </w:rPr>
        <w:t xml:space="preserve"> </w:t>
      </w:r>
      <w:r>
        <w:t>современном</w:t>
      </w:r>
      <w:r>
        <w:rPr>
          <w:spacing w:val="70"/>
        </w:rPr>
        <w:t xml:space="preserve"> </w:t>
      </w:r>
      <w:r>
        <w:rPr>
          <w:spacing w:val="-2"/>
        </w:rPr>
        <w:t>обществе.</w:t>
      </w:r>
    </w:p>
    <w:p w:rsidR="00F83AF0" w:rsidRDefault="004229C5">
      <w:pPr>
        <w:pStyle w:val="a3"/>
        <w:ind w:firstLine="0"/>
      </w:pPr>
      <w:r>
        <w:t>Образование</w:t>
      </w:r>
      <w:r>
        <w:rPr>
          <w:spacing w:val="-6"/>
        </w:rPr>
        <w:t xml:space="preserve"> </w:t>
      </w:r>
      <w:r>
        <w:t>в</w:t>
      </w:r>
      <w:r>
        <w:rPr>
          <w:spacing w:val="-4"/>
        </w:rPr>
        <w:t xml:space="preserve"> </w:t>
      </w:r>
      <w:r>
        <w:t>Российской</w:t>
      </w:r>
      <w:r>
        <w:rPr>
          <w:spacing w:val="-3"/>
        </w:rPr>
        <w:t xml:space="preserve"> </w:t>
      </w:r>
      <w:r>
        <w:t>Федерации.</w:t>
      </w:r>
      <w:r>
        <w:rPr>
          <w:spacing w:val="-5"/>
        </w:rPr>
        <w:t xml:space="preserve"> </w:t>
      </w:r>
      <w:r>
        <w:rPr>
          <w:spacing w:val="-2"/>
        </w:rPr>
        <w:t>Самообразование.</w:t>
      </w:r>
    </w:p>
    <w:p w:rsidR="00F83AF0" w:rsidRDefault="004229C5">
      <w:pPr>
        <w:pStyle w:val="a3"/>
        <w:ind w:left="883" w:firstLine="0"/>
      </w:pPr>
      <w:r>
        <w:t>Политика</w:t>
      </w:r>
      <w:r>
        <w:rPr>
          <w:spacing w:val="-4"/>
        </w:rPr>
        <w:t xml:space="preserve"> </w:t>
      </w:r>
      <w:r>
        <w:t>в</w:t>
      </w:r>
      <w:r>
        <w:rPr>
          <w:spacing w:val="-3"/>
        </w:rPr>
        <w:t xml:space="preserve"> </w:t>
      </w:r>
      <w:r>
        <w:t>сфере</w:t>
      </w:r>
      <w:r>
        <w:rPr>
          <w:spacing w:val="-4"/>
        </w:rPr>
        <w:t xml:space="preserve"> </w:t>
      </w:r>
      <w:r>
        <w:t>культуры</w:t>
      </w:r>
      <w:r>
        <w:rPr>
          <w:spacing w:val="-2"/>
        </w:rPr>
        <w:t xml:space="preserve"> </w:t>
      </w:r>
      <w:r>
        <w:t>и</w:t>
      </w:r>
      <w:r>
        <w:rPr>
          <w:spacing w:val="-2"/>
        </w:rPr>
        <w:t xml:space="preserve"> </w:t>
      </w:r>
      <w:r>
        <w:t>образования</w:t>
      </w:r>
      <w:r>
        <w:rPr>
          <w:spacing w:val="-2"/>
        </w:rPr>
        <w:t xml:space="preserve"> </w:t>
      </w:r>
      <w:r>
        <w:t>в</w:t>
      </w:r>
      <w:r>
        <w:rPr>
          <w:spacing w:val="-3"/>
        </w:rPr>
        <w:t xml:space="preserve"> </w:t>
      </w:r>
      <w:r>
        <w:t>Российской</w:t>
      </w:r>
      <w:r>
        <w:rPr>
          <w:spacing w:val="-1"/>
        </w:rPr>
        <w:t xml:space="preserve"> </w:t>
      </w:r>
      <w:r>
        <w:rPr>
          <w:spacing w:val="-2"/>
        </w:rPr>
        <w:t>Федерации.</w:t>
      </w:r>
    </w:p>
    <w:p w:rsidR="00F83AF0" w:rsidRDefault="004229C5">
      <w:pPr>
        <w:pStyle w:val="a3"/>
        <w:ind w:right="569"/>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w:t>
      </w:r>
      <w:r>
        <w:rPr>
          <w:spacing w:val="80"/>
        </w:rPr>
        <w:t xml:space="preserve"> </w:t>
      </w:r>
      <w:r>
        <w:t>Российской Федерации.</w:t>
      </w:r>
    </w:p>
    <w:p w:rsidR="00F83AF0" w:rsidRDefault="004229C5">
      <w:pPr>
        <w:pStyle w:val="a3"/>
        <w:spacing w:before="1"/>
        <w:ind w:left="883" w:firstLine="0"/>
      </w:pPr>
      <w:r>
        <w:t>Что</w:t>
      </w:r>
      <w:r>
        <w:rPr>
          <w:spacing w:val="-4"/>
        </w:rPr>
        <w:t xml:space="preserve"> </w:t>
      </w:r>
      <w:r>
        <w:t>такое</w:t>
      </w:r>
      <w:r>
        <w:rPr>
          <w:spacing w:val="-3"/>
        </w:rPr>
        <w:t xml:space="preserve"> </w:t>
      </w:r>
      <w:r>
        <w:t>искусство. Виды</w:t>
      </w:r>
      <w:r>
        <w:rPr>
          <w:spacing w:val="-2"/>
        </w:rPr>
        <w:t xml:space="preserve"> </w:t>
      </w:r>
      <w:r>
        <w:t>искусств.</w:t>
      </w:r>
      <w:r>
        <w:rPr>
          <w:spacing w:val="-2"/>
        </w:rPr>
        <w:t xml:space="preserve"> </w:t>
      </w:r>
      <w:r>
        <w:t>Роль</w:t>
      </w:r>
      <w:r>
        <w:rPr>
          <w:spacing w:val="-2"/>
        </w:rPr>
        <w:t xml:space="preserve"> </w:t>
      </w:r>
      <w:r>
        <w:t>искусства</w:t>
      </w:r>
      <w:r>
        <w:rPr>
          <w:spacing w:val="-4"/>
        </w:rPr>
        <w:t xml:space="preserve"> </w:t>
      </w:r>
      <w:r>
        <w:t>в</w:t>
      </w:r>
      <w:r>
        <w:rPr>
          <w:spacing w:val="-3"/>
        </w:rPr>
        <w:t xml:space="preserve"> </w:t>
      </w:r>
      <w:r>
        <w:t>жизни</w:t>
      </w:r>
      <w:r>
        <w:rPr>
          <w:spacing w:val="-2"/>
        </w:rPr>
        <w:t xml:space="preserve"> </w:t>
      </w:r>
      <w:r>
        <w:t>человека</w:t>
      </w:r>
      <w:r>
        <w:rPr>
          <w:spacing w:val="-2"/>
        </w:rPr>
        <w:t xml:space="preserve"> </w:t>
      </w:r>
      <w:r>
        <w:t>и</w:t>
      </w:r>
      <w:r>
        <w:rPr>
          <w:spacing w:val="-2"/>
        </w:rPr>
        <w:t xml:space="preserve"> общества.</w:t>
      </w:r>
    </w:p>
    <w:p w:rsidR="00F83AF0" w:rsidRDefault="004229C5">
      <w:pPr>
        <w:pStyle w:val="a3"/>
        <w:ind w:right="571"/>
      </w:pPr>
      <w:r>
        <w:t>Роль информации и информационных технологий в современном мире. Информационная</w:t>
      </w:r>
      <w:r>
        <w:rPr>
          <w:spacing w:val="40"/>
        </w:rPr>
        <w:t xml:space="preserve"> </w:t>
      </w:r>
      <w:r>
        <w:t>культура и информационная безопасность. Правила безопасного поведения в Интернете.</w:t>
      </w:r>
    </w:p>
    <w:p w:rsidR="00F83AF0" w:rsidRDefault="004229C5">
      <w:pPr>
        <w:pStyle w:val="110"/>
        <w:spacing w:before="4"/>
        <w:jc w:val="both"/>
      </w:pPr>
      <w:r>
        <w:t xml:space="preserve">9 </w:t>
      </w:r>
      <w:r>
        <w:rPr>
          <w:spacing w:val="-2"/>
        </w:rPr>
        <w:t>КЛАСС</w:t>
      </w:r>
    </w:p>
    <w:p w:rsidR="00F83AF0" w:rsidRDefault="004229C5">
      <w:pPr>
        <w:pStyle w:val="210"/>
        <w:jc w:val="left"/>
      </w:pPr>
      <w:r>
        <w:t>Человек</w:t>
      </w:r>
      <w:r>
        <w:rPr>
          <w:spacing w:val="-4"/>
        </w:rPr>
        <w:t xml:space="preserve"> </w:t>
      </w:r>
      <w:r>
        <w:t>в</w:t>
      </w:r>
      <w:r>
        <w:rPr>
          <w:spacing w:val="-3"/>
        </w:rPr>
        <w:t xml:space="preserve"> </w:t>
      </w:r>
      <w:r>
        <w:t>политическом</w:t>
      </w:r>
      <w:r>
        <w:rPr>
          <w:spacing w:val="-3"/>
        </w:rPr>
        <w:t xml:space="preserve"> </w:t>
      </w:r>
      <w:r>
        <w:rPr>
          <w:spacing w:val="-2"/>
        </w:rPr>
        <w:t>измерении.</w:t>
      </w:r>
    </w:p>
    <w:p w:rsidR="00F83AF0" w:rsidRDefault="004229C5">
      <w:pPr>
        <w:pStyle w:val="a3"/>
        <w:jc w:val="left"/>
      </w:pPr>
      <w:r>
        <w:t>Политика и</w:t>
      </w:r>
      <w:r>
        <w:rPr>
          <w:spacing w:val="30"/>
        </w:rPr>
        <w:t xml:space="preserve"> </w:t>
      </w:r>
      <w:r>
        <w:t>политическая</w:t>
      </w:r>
      <w:r>
        <w:rPr>
          <w:spacing w:val="29"/>
        </w:rPr>
        <w:t xml:space="preserve"> </w:t>
      </w:r>
      <w:r>
        <w:t>власть.</w:t>
      </w:r>
      <w:r>
        <w:rPr>
          <w:spacing w:val="29"/>
        </w:rPr>
        <w:t xml:space="preserve"> </w:t>
      </w:r>
      <w:r>
        <w:t>Государство</w:t>
      </w:r>
      <w:r>
        <w:rPr>
          <w:spacing w:val="32"/>
        </w:rPr>
        <w:t xml:space="preserve"> </w:t>
      </w:r>
      <w:r>
        <w:t>–</w:t>
      </w:r>
      <w:r>
        <w:rPr>
          <w:spacing w:val="30"/>
        </w:rPr>
        <w:t xml:space="preserve"> </w:t>
      </w:r>
      <w:r>
        <w:t>политическая</w:t>
      </w:r>
      <w:r>
        <w:rPr>
          <w:spacing w:val="29"/>
        </w:rPr>
        <w:t xml:space="preserve"> </w:t>
      </w:r>
      <w:r>
        <w:t>организация</w:t>
      </w:r>
      <w:r>
        <w:rPr>
          <w:spacing w:val="29"/>
        </w:rPr>
        <w:t xml:space="preserve"> </w:t>
      </w:r>
      <w:r>
        <w:t>общества.</w:t>
      </w:r>
      <w:r>
        <w:rPr>
          <w:spacing w:val="29"/>
        </w:rPr>
        <w:t xml:space="preserve"> </w:t>
      </w:r>
      <w:r>
        <w:t>Признаки государства. Внутренняя и внешняя политика.</w:t>
      </w:r>
    </w:p>
    <w:p w:rsidR="00F83AF0" w:rsidRDefault="004229C5">
      <w:pPr>
        <w:pStyle w:val="a3"/>
        <w:jc w:val="left"/>
      </w:pPr>
      <w:r>
        <w:t>Форма</w:t>
      </w:r>
      <w:r>
        <w:rPr>
          <w:spacing w:val="80"/>
        </w:rPr>
        <w:t xml:space="preserve"> </w:t>
      </w:r>
      <w:r>
        <w:t>государства.</w:t>
      </w:r>
      <w:r>
        <w:rPr>
          <w:spacing w:val="80"/>
        </w:rPr>
        <w:t xml:space="preserve"> </w:t>
      </w:r>
      <w:r>
        <w:t>Монархия</w:t>
      </w:r>
      <w:r>
        <w:rPr>
          <w:spacing w:val="80"/>
        </w:rPr>
        <w:t xml:space="preserve"> </w:t>
      </w:r>
      <w:r>
        <w:t>и</w:t>
      </w:r>
      <w:r>
        <w:rPr>
          <w:spacing w:val="80"/>
        </w:rPr>
        <w:t xml:space="preserve"> </w:t>
      </w:r>
      <w:r>
        <w:t>республика</w:t>
      </w:r>
      <w:r>
        <w:rPr>
          <w:spacing w:val="80"/>
        </w:rPr>
        <w:t xml:space="preserve"> </w:t>
      </w:r>
      <w:r>
        <w:t>–</w:t>
      </w:r>
      <w:r>
        <w:rPr>
          <w:spacing w:val="80"/>
        </w:rPr>
        <w:t xml:space="preserve"> </w:t>
      </w:r>
      <w:r>
        <w:t>основные</w:t>
      </w:r>
      <w:r>
        <w:rPr>
          <w:spacing w:val="80"/>
        </w:rPr>
        <w:t xml:space="preserve"> </w:t>
      </w:r>
      <w:r>
        <w:t>формы</w:t>
      </w:r>
      <w:r>
        <w:rPr>
          <w:spacing w:val="80"/>
        </w:rPr>
        <w:t xml:space="preserve"> </w:t>
      </w:r>
      <w:r>
        <w:t>правления.</w:t>
      </w:r>
      <w:r>
        <w:rPr>
          <w:spacing w:val="80"/>
        </w:rPr>
        <w:t xml:space="preserve"> </w:t>
      </w:r>
      <w:r>
        <w:t>Унитарное</w:t>
      </w:r>
      <w:r>
        <w:rPr>
          <w:spacing w:val="80"/>
        </w:rPr>
        <w:t xml:space="preserve"> </w:t>
      </w:r>
      <w:r>
        <w:t>и</w:t>
      </w:r>
      <w:r>
        <w:rPr>
          <w:spacing w:val="40"/>
        </w:rPr>
        <w:t xml:space="preserve"> </w:t>
      </w:r>
      <w:r>
        <w:t>федеративное государственно-территориальное устройство.</w:t>
      </w:r>
    </w:p>
    <w:p w:rsidR="00F83AF0" w:rsidRDefault="004229C5">
      <w:pPr>
        <w:pStyle w:val="a3"/>
        <w:ind w:left="883" w:firstLine="0"/>
        <w:jc w:val="left"/>
      </w:pPr>
      <w:r>
        <w:t>Политический</w:t>
      </w:r>
      <w:r>
        <w:rPr>
          <w:spacing w:val="-3"/>
        </w:rPr>
        <w:t xml:space="preserve"> </w:t>
      </w:r>
      <w:r>
        <w:t>режим</w:t>
      </w:r>
      <w:r>
        <w:rPr>
          <w:spacing w:val="-6"/>
        </w:rPr>
        <w:t xml:space="preserve"> </w:t>
      </w:r>
      <w:r>
        <w:t>и</w:t>
      </w:r>
      <w:r>
        <w:rPr>
          <w:spacing w:val="-4"/>
        </w:rPr>
        <w:t xml:space="preserve"> </w:t>
      </w:r>
      <w:r>
        <w:t>его</w:t>
      </w:r>
      <w:r>
        <w:rPr>
          <w:spacing w:val="-2"/>
        </w:rPr>
        <w:t xml:space="preserve"> виды.</w:t>
      </w:r>
    </w:p>
    <w:p w:rsidR="00F83AF0" w:rsidRDefault="004229C5">
      <w:pPr>
        <w:pStyle w:val="a3"/>
        <w:ind w:left="883" w:right="1348" w:firstLine="0"/>
        <w:jc w:val="left"/>
      </w:pPr>
      <w:r>
        <w:t>Демократия,</w:t>
      </w:r>
      <w:r>
        <w:rPr>
          <w:spacing w:val="-6"/>
        </w:rPr>
        <w:t xml:space="preserve"> </w:t>
      </w:r>
      <w:r>
        <w:t>демократические</w:t>
      </w:r>
      <w:r>
        <w:rPr>
          <w:spacing w:val="-7"/>
        </w:rPr>
        <w:t xml:space="preserve"> </w:t>
      </w:r>
      <w:r>
        <w:t>ценности.</w:t>
      </w:r>
      <w:r>
        <w:rPr>
          <w:spacing w:val="-6"/>
        </w:rPr>
        <w:t xml:space="preserve"> </w:t>
      </w:r>
      <w:r>
        <w:t>Правовое</w:t>
      </w:r>
      <w:r>
        <w:rPr>
          <w:spacing w:val="-7"/>
        </w:rPr>
        <w:t xml:space="preserve"> </w:t>
      </w:r>
      <w:r>
        <w:t>государство</w:t>
      </w:r>
      <w:r>
        <w:rPr>
          <w:spacing w:val="-6"/>
        </w:rPr>
        <w:t xml:space="preserve"> </w:t>
      </w:r>
      <w:r>
        <w:t>и</w:t>
      </w:r>
      <w:r>
        <w:rPr>
          <w:spacing w:val="-5"/>
        </w:rPr>
        <w:t xml:space="preserve"> </w:t>
      </w:r>
      <w:r>
        <w:t>гражданское</w:t>
      </w:r>
      <w:r>
        <w:rPr>
          <w:spacing w:val="-7"/>
        </w:rPr>
        <w:t xml:space="preserve"> </w:t>
      </w:r>
      <w:r>
        <w:t>общество. Участие граждан в политике. Выборы, референдум.</w:t>
      </w:r>
    </w:p>
    <w:p w:rsidR="00F83AF0" w:rsidRDefault="004229C5">
      <w:pPr>
        <w:pStyle w:val="a3"/>
        <w:ind w:right="562"/>
      </w:pPr>
      <w:r>
        <w:t xml:space="preserve">Политические партии, их роль в демократическом обществе. Общественно-политические </w:t>
      </w:r>
      <w:r>
        <w:rPr>
          <w:spacing w:val="-2"/>
        </w:rPr>
        <w:t>организации.</w:t>
      </w:r>
    </w:p>
    <w:p w:rsidR="00F83AF0" w:rsidRDefault="004229C5">
      <w:pPr>
        <w:pStyle w:val="210"/>
        <w:spacing w:before="4"/>
      </w:pPr>
      <w:r>
        <w:t>Гражданин</w:t>
      </w:r>
      <w:r>
        <w:rPr>
          <w:spacing w:val="-3"/>
        </w:rPr>
        <w:t xml:space="preserve"> </w:t>
      </w:r>
      <w:r>
        <w:t>и</w:t>
      </w:r>
      <w:r>
        <w:rPr>
          <w:spacing w:val="-3"/>
        </w:rPr>
        <w:t xml:space="preserve"> </w:t>
      </w:r>
      <w:r>
        <w:rPr>
          <w:spacing w:val="-2"/>
        </w:rPr>
        <w:t>государство.</w:t>
      </w:r>
    </w:p>
    <w:p w:rsidR="00F83AF0" w:rsidRDefault="004229C5">
      <w:pPr>
        <w:pStyle w:val="a3"/>
        <w:ind w:right="561"/>
      </w:pPr>
      <w:r>
        <w:t>Основы</w:t>
      </w:r>
      <w:r>
        <w:rPr>
          <w:spacing w:val="-1"/>
        </w:rPr>
        <w:t xml:space="preserve"> </w:t>
      </w:r>
      <w:r>
        <w:t>конституционного строя Российской</w:t>
      </w:r>
      <w:r>
        <w:rPr>
          <w:spacing w:val="-1"/>
        </w:rPr>
        <w:t xml:space="preserve"> </w:t>
      </w:r>
      <w:r>
        <w:t>Федерации. Россия – демократическое</w:t>
      </w:r>
      <w:r>
        <w:rPr>
          <w:spacing w:val="-1"/>
        </w:rPr>
        <w:t xml:space="preserve"> </w:t>
      </w:r>
      <w:r>
        <w:t xml:space="preserve">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w:t>
      </w:r>
      <w:r>
        <w:rPr>
          <w:spacing w:val="-2"/>
        </w:rPr>
        <w:t>государство.</w:t>
      </w:r>
    </w:p>
    <w:p w:rsidR="00F83AF0" w:rsidRDefault="004229C5">
      <w:pPr>
        <w:pStyle w:val="a3"/>
        <w:ind w:right="563"/>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F83AF0" w:rsidRDefault="004229C5">
      <w:pPr>
        <w:pStyle w:val="a3"/>
        <w:ind w:left="883" w:right="569" w:firstLine="0"/>
      </w:pPr>
      <w:r>
        <w:t>Государственное управление. Противодействие коррупции в Российской Федерации. Государственно-территориальное</w:t>
      </w:r>
      <w:r>
        <w:rPr>
          <w:spacing w:val="80"/>
          <w:w w:val="150"/>
        </w:rPr>
        <w:t xml:space="preserve"> </w:t>
      </w:r>
      <w:r>
        <w:t>устройство</w:t>
      </w:r>
      <w:r>
        <w:rPr>
          <w:spacing w:val="80"/>
          <w:w w:val="150"/>
        </w:rPr>
        <w:t xml:space="preserve"> </w:t>
      </w:r>
      <w:r>
        <w:t>Российской</w:t>
      </w:r>
      <w:r>
        <w:rPr>
          <w:spacing w:val="80"/>
          <w:w w:val="150"/>
        </w:rPr>
        <w:t xml:space="preserve"> </w:t>
      </w:r>
      <w:r>
        <w:t>Федерации.</w:t>
      </w:r>
      <w:r>
        <w:rPr>
          <w:spacing w:val="80"/>
          <w:w w:val="150"/>
        </w:rPr>
        <w:t xml:space="preserve"> </w:t>
      </w:r>
      <w:r>
        <w:t>Субъекты</w:t>
      </w:r>
      <w:r>
        <w:rPr>
          <w:spacing w:val="80"/>
          <w:w w:val="150"/>
        </w:rPr>
        <w:t xml:space="preserve"> </w:t>
      </w:r>
      <w:r>
        <w:t>Российской</w:t>
      </w:r>
    </w:p>
    <w:p w:rsidR="00F83AF0" w:rsidRDefault="004229C5">
      <w:pPr>
        <w:pStyle w:val="a3"/>
        <w:ind w:right="566" w:firstLine="0"/>
      </w:pPr>
      <w:r>
        <w:t>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left="883" w:firstLine="0"/>
      </w:pPr>
      <w:r>
        <w:t>Местное</w:t>
      </w:r>
      <w:r>
        <w:rPr>
          <w:spacing w:val="-3"/>
        </w:rPr>
        <w:t xml:space="preserve"> </w:t>
      </w:r>
      <w:r>
        <w:rPr>
          <w:spacing w:val="-2"/>
        </w:rPr>
        <w:t>самоуправление.</w:t>
      </w:r>
    </w:p>
    <w:p w:rsidR="00F83AF0" w:rsidRDefault="004229C5">
      <w:pPr>
        <w:pStyle w:val="a3"/>
        <w:ind w:right="570"/>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F83AF0" w:rsidRDefault="004229C5">
      <w:pPr>
        <w:pStyle w:val="210"/>
        <w:spacing w:before="5"/>
      </w:pPr>
      <w:r>
        <w:t>Человек</w:t>
      </w:r>
      <w:r>
        <w:rPr>
          <w:spacing w:val="-3"/>
        </w:rPr>
        <w:t xml:space="preserve"> </w:t>
      </w:r>
      <w:r>
        <w:t>в</w:t>
      </w:r>
      <w:r>
        <w:rPr>
          <w:spacing w:val="-3"/>
        </w:rPr>
        <w:t xml:space="preserve"> </w:t>
      </w:r>
      <w:r>
        <w:t>системе</w:t>
      </w:r>
      <w:r>
        <w:rPr>
          <w:spacing w:val="-2"/>
        </w:rPr>
        <w:t xml:space="preserve"> </w:t>
      </w:r>
      <w:r>
        <w:t>социальных</w:t>
      </w:r>
      <w:r>
        <w:rPr>
          <w:spacing w:val="-2"/>
        </w:rPr>
        <w:t xml:space="preserve"> отношений.</w:t>
      </w:r>
    </w:p>
    <w:p w:rsidR="00F83AF0" w:rsidRDefault="004229C5">
      <w:pPr>
        <w:pStyle w:val="a3"/>
        <w:ind w:left="883" w:right="1348" w:firstLine="0"/>
        <w:jc w:val="left"/>
      </w:pPr>
      <w:r>
        <w:t>Социальная</w:t>
      </w:r>
      <w:r>
        <w:rPr>
          <w:spacing w:val="-6"/>
        </w:rPr>
        <w:t xml:space="preserve"> </w:t>
      </w:r>
      <w:r>
        <w:t>структура</w:t>
      </w:r>
      <w:r>
        <w:rPr>
          <w:spacing w:val="-5"/>
        </w:rPr>
        <w:t xml:space="preserve"> </w:t>
      </w:r>
      <w:r>
        <w:t>общества.</w:t>
      </w:r>
      <w:r>
        <w:rPr>
          <w:spacing w:val="-6"/>
        </w:rPr>
        <w:t xml:space="preserve"> </w:t>
      </w:r>
      <w:r>
        <w:t>Многообразие</w:t>
      </w:r>
      <w:r>
        <w:rPr>
          <w:spacing w:val="-7"/>
        </w:rPr>
        <w:t xml:space="preserve"> </w:t>
      </w:r>
      <w:r>
        <w:t>социальных</w:t>
      </w:r>
      <w:r>
        <w:rPr>
          <w:spacing w:val="-5"/>
        </w:rPr>
        <w:t xml:space="preserve"> </w:t>
      </w:r>
      <w:r>
        <w:t>общностей</w:t>
      </w:r>
      <w:r>
        <w:rPr>
          <w:spacing w:val="-6"/>
        </w:rPr>
        <w:t xml:space="preserve"> </w:t>
      </w:r>
      <w:r>
        <w:t>и</w:t>
      </w:r>
      <w:r>
        <w:rPr>
          <w:spacing w:val="-6"/>
        </w:rPr>
        <w:t xml:space="preserve"> </w:t>
      </w:r>
      <w:r>
        <w:t>групп. Социальная мобильность.</w:t>
      </w:r>
    </w:p>
    <w:p w:rsidR="00F83AF0" w:rsidRDefault="004229C5">
      <w:pPr>
        <w:pStyle w:val="a3"/>
        <w:ind w:left="883" w:right="570" w:firstLine="0"/>
        <w:jc w:val="left"/>
      </w:pPr>
      <w:r>
        <w:t>Социальный</w:t>
      </w:r>
      <w:r>
        <w:rPr>
          <w:spacing w:val="-4"/>
        </w:rPr>
        <w:t xml:space="preserve"> </w:t>
      </w:r>
      <w:r>
        <w:t>статус</w:t>
      </w:r>
      <w:r>
        <w:rPr>
          <w:spacing w:val="-3"/>
        </w:rPr>
        <w:t xml:space="preserve"> </w:t>
      </w:r>
      <w:r>
        <w:t>человека</w:t>
      </w:r>
      <w:r>
        <w:rPr>
          <w:spacing w:val="-5"/>
        </w:rPr>
        <w:t xml:space="preserve"> </w:t>
      </w:r>
      <w:r>
        <w:t>в</w:t>
      </w:r>
      <w:r>
        <w:rPr>
          <w:spacing w:val="-5"/>
        </w:rPr>
        <w:t xml:space="preserve"> </w:t>
      </w:r>
      <w:r>
        <w:t>обществе.</w:t>
      </w:r>
      <w:r>
        <w:rPr>
          <w:spacing w:val="-4"/>
        </w:rPr>
        <w:t xml:space="preserve"> </w:t>
      </w:r>
      <w:r>
        <w:t>Социальные</w:t>
      </w:r>
      <w:r>
        <w:rPr>
          <w:spacing w:val="-6"/>
        </w:rPr>
        <w:t xml:space="preserve"> </w:t>
      </w:r>
      <w:r>
        <w:t>роли.</w:t>
      </w:r>
      <w:r>
        <w:rPr>
          <w:spacing w:val="-4"/>
        </w:rPr>
        <w:t xml:space="preserve"> </w:t>
      </w:r>
      <w:r>
        <w:t>Ролевой</w:t>
      </w:r>
      <w:r>
        <w:rPr>
          <w:spacing w:val="-4"/>
        </w:rPr>
        <w:t xml:space="preserve"> </w:t>
      </w:r>
      <w:r>
        <w:t>набор</w:t>
      </w:r>
      <w:r>
        <w:rPr>
          <w:spacing w:val="-4"/>
        </w:rPr>
        <w:t xml:space="preserve"> </w:t>
      </w:r>
      <w:r>
        <w:t>подростка. Социализация личности.</w:t>
      </w:r>
    </w:p>
    <w:p w:rsidR="00F83AF0" w:rsidRDefault="004229C5">
      <w:pPr>
        <w:pStyle w:val="a3"/>
        <w:ind w:right="570"/>
        <w:jc w:val="left"/>
      </w:pPr>
      <w:r>
        <w:t>Роль</w:t>
      </w:r>
      <w:r>
        <w:rPr>
          <w:spacing w:val="40"/>
        </w:rPr>
        <w:t xml:space="preserve"> </w:t>
      </w:r>
      <w:r>
        <w:t>семьи</w:t>
      </w:r>
      <w:r>
        <w:rPr>
          <w:spacing w:val="40"/>
        </w:rPr>
        <w:t xml:space="preserve"> </w:t>
      </w:r>
      <w:r>
        <w:t>в</w:t>
      </w:r>
      <w:r>
        <w:rPr>
          <w:spacing w:val="40"/>
        </w:rPr>
        <w:t xml:space="preserve"> </w:t>
      </w:r>
      <w:r>
        <w:t>социализации</w:t>
      </w:r>
      <w:r>
        <w:rPr>
          <w:spacing w:val="40"/>
        </w:rPr>
        <w:t xml:space="preserve"> </w:t>
      </w:r>
      <w:r>
        <w:t>личности.</w:t>
      </w:r>
      <w:r>
        <w:rPr>
          <w:spacing w:val="40"/>
        </w:rPr>
        <w:t xml:space="preserve"> </w:t>
      </w:r>
      <w:r>
        <w:t>Функции</w:t>
      </w:r>
      <w:r>
        <w:rPr>
          <w:spacing w:val="40"/>
        </w:rPr>
        <w:t xml:space="preserve"> </w:t>
      </w:r>
      <w:r>
        <w:t>семьи.</w:t>
      </w:r>
      <w:r>
        <w:rPr>
          <w:spacing w:val="40"/>
        </w:rPr>
        <w:t xml:space="preserve"> </w:t>
      </w:r>
      <w:r>
        <w:t>Семейные</w:t>
      </w:r>
      <w:r>
        <w:rPr>
          <w:spacing w:val="40"/>
        </w:rPr>
        <w:t xml:space="preserve"> </w:t>
      </w:r>
      <w:r>
        <w:t>ценности.</w:t>
      </w:r>
      <w:r>
        <w:rPr>
          <w:spacing w:val="40"/>
        </w:rPr>
        <w:t xml:space="preserve"> </w:t>
      </w:r>
      <w:r>
        <w:t>Основные</w:t>
      </w:r>
      <w:r>
        <w:rPr>
          <w:spacing w:val="40"/>
        </w:rPr>
        <w:t xml:space="preserve"> </w:t>
      </w:r>
      <w:r>
        <w:t>роли</w:t>
      </w:r>
      <w:r>
        <w:rPr>
          <w:spacing w:val="80"/>
        </w:rPr>
        <w:t xml:space="preserve"> </w:t>
      </w:r>
      <w:r>
        <w:t>членов семьи.</w:t>
      </w:r>
    </w:p>
    <w:p w:rsidR="00F83AF0" w:rsidRDefault="004229C5">
      <w:pPr>
        <w:pStyle w:val="a3"/>
        <w:ind w:left="883" w:firstLine="0"/>
        <w:jc w:val="left"/>
      </w:pPr>
      <w:r>
        <w:t>Этнос</w:t>
      </w:r>
      <w:r>
        <w:rPr>
          <w:spacing w:val="-4"/>
        </w:rPr>
        <w:t xml:space="preserve"> </w:t>
      </w:r>
      <w:r>
        <w:t>и</w:t>
      </w:r>
      <w:r>
        <w:rPr>
          <w:spacing w:val="-3"/>
        </w:rPr>
        <w:t xml:space="preserve"> </w:t>
      </w:r>
      <w:r>
        <w:t>нация.</w:t>
      </w:r>
      <w:r>
        <w:rPr>
          <w:spacing w:val="-3"/>
        </w:rPr>
        <w:t xml:space="preserve"> </w:t>
      </w:r>
      <w:r>
        <w:t>Россия</w:t>
      </w:r>
      <w:r>
        <w:rPr>
          <w:spacing w:val="-4"/>
        </w:rPr>
        <w:t xml:space="preserve"> </w:t>
      </w:r>
      <w:r>
        <w:t>–</w:t>
      </w:r>
      <w:r>
        <w:rPr>
          <w:spacing w:val="-3"/>
        </w:rPr>
        <w:t xml:space="preserve"> </w:t>
      </w:r>
      <w:r>
        <w:t>многонациональное</w:t>
      </w:r>
      <w:r>
        <w:rPr>
          <w:spacing w:val="-4"/>
        </w:rPr>
        <w:t xml:space="preserve"> </w:t>
      </w:r>
      <w:r>
        <w:t>государство.</w:t>
      </w:r>
      <w:r>
        <w:rPr>
          <w:spacing w:val="-3"/>
        </w:rPr>
        <w:t xml:space="preserve"> </w:t>
      </w:r>
      <w:r>
        <w:t>Этносы</w:t>
      </w:r>
      <w:r>
        <w:rPr>
          <w:spacing w:val="-3"/>
        </w:rPr>
        <w:t xml:space="preserve"> </w:t>
      </w:r>
      <w:r>
        <w:t>и</w:t>
      </w:r>
      <w:r>
        <w:rPr>
          <w:spacing w:val="-3"/>
        </w:rPr>
        <w:t xml:space="preserve"> </w:t>
      </w:r>
      <w:r>
        <w:t>нации</w:t>
      </w:r>
      <w:r>
        <w:rPr>
          <w:spacing w:val="-3"/>
        </w:rPr>
        <w:t xml:space="preserve"> </w:t>
      </w:r>
      <w:r>
        <w:t>в</w:t>
      </w:r>
      <w:r>
        <w:rPr>
          <w:spacing w:val="-4"/>
        </w:rPr>
        <w:t xml:space="preserve"> </w:t>
      </w:r>
      <w:r>
        <w:t>диалоге</w:t>
      </w:r>
      <w:r>
        <w:rPr>
          <w:spacing w:val="-4"/>
        </w:rPr>
        <w:t xml:space="preserve"> </w:t>
      </w:r>
      <w:r>
        <w:t>культур. Социальная политика Российского государства.</w:t>
      </w:r>
    </w:p>
    <w:p w:rsidR="00F83AF0" w:rsidRDefault="004229C5">
      <w:pPr>
        <w:pStyle w:val="a3"/>
        <w:ind w:left="883" w:firstLine="0"/>
        <w:jc w:val="left"/>
      </w:pPr>
      <w:r>
        <w:t>Социальные</w:t>
      </w:r>
      <w:r>
        <w:rPr>
          <w:spacing w:val="-6"/>
        </w:rPr>
        <w:t xml:space="preserve"> </w:t>
      </w:r>
      <w:r>
        <w:t>конфликты</w:t>
      </w:r>
      <w:r>
        <w:rPr>
          <w:spacing w:val="-4"/>
        </w:rPr>
        <w:t xml:space="preserve"> </w:t>
      </w:r>
      <w:r>
        <w:t>и</w:t>
      </w:r>
      <w:r>
        <w:rPr>
          <w:spacing w:val="-3"/>
        </w:rPr>
        <w:t xml:space="preserve"> </w:t>
      </w:r>
      <w:r>
        <w:t>пути</w:t>
      </w:r>
      <w:r>
        <w:rPr>
          <w:spacing w:val="-3"/>
        </w:rPr>
        <w:t xml:space="preserve"> </w:t>
      </w:r>
      <w:r>
        <w:t>их</w:t>
      </w:r>
      <w:r>
        <w:rPr>
          <w:spacing w:val="-1"/>
        </w:rPr>
        <w:t xml:space="preserve"> </w:t>
      </w:r>
      <w:r>
        <w:rPr>
          <w:spacing w:val="-2"/>
        </w:rPr>
        <w:t>разрешения.</w:t>
      </w:r>
    </w:p>
    <w:p w:rsidR="00F83AF0" w:rsidRDefault="004229C5">
      <w:pPr>
        <w:pStyle w:val="a3"/>
        <w:ind w:right="563"/>
      </w:pPr>
      <w:r>
        <w:t xml:space="preserve">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w:t>
      </w:r>
      <w:r>
        <w:rPr>
          <w:spacing w:val="-2"/>
        </w:rPr>
        <w:t>жизни.</w:t>
      </w:r>
    </w:p>
    <w:p w:rsidR="00F83AF0" w:rsidRDefault="004229C5">
      <w:pPr>
        <w:pStyle w:val="210"/>
        <w:spacing w:before="3"/>
      </w:pPr>
      <w:r>
        <w:t>Человек</w:t>
      </w:r>
      <w:r>
        <w:rPr>
          <w:spacing w:val="-5"/>
        </w:rPr>
        <w:t xml:space="preserve"> </w:t>
      </w:r>
      <w:r>
        <w:t>в</w:t>
      </w:r>
      <w:r>
        <w:rPr>
          <w:spacing w:val="-4"/>
        </w:rPr>
        <w:t xml:space="preserve"> </w:t>
      </w:r>
      <w:r>
        <w:t>современном</w:t>
      </w:r>
      <w:r>
        <w:rPr>
          <w:spacing w:val="-5"/>
        </w:rPr>
        <w:t xml:space="preserve"> </w:t>
      </w:r>
      <w:r>
        <w:t>изменяющемся</w:t>
      </w:r>
      <w:r>
        <w:rPr>
          <w:spacing w:val="-4"/>
        </w:rPr>
        <w:t xml:space="preserve"> мире.</w:t>
      </w:r>
    </w:p>
    <w:p w:rsidR="00F83AF0" w:rsidRDefault="004229C5">
      <w:pPr>
        <w:pStyle w:val="a3"/>
        <w:ind w:right="570"/>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F83AF0" w:rsidRDefault="004229C5">
      <w:pPr>
        <w:pStyle w:val="a3"/>
        <w:ind w:left="883" w:right="1457" w:firstLine="0"/>
        <w:jc w:val="left"/>
      </w:pPr>
      <w:r>
        <w:t>Молодёжь</w:t>
      </w:r>
      <w:r>
        <w:rPr>
          <w:spacing w:val="-5"/>
        </w:rPr>
        <w:t xml:space="preserve"> </w:t>
      </w:r>
      <w:r>
        <w:t>–</w:t>
      </w:r>
      <w:r>
        <w:rPr>
          <w:spacing w:val="-5"/>
        </w:rPr>
        <w:t xml:space="preserve"> </w:t>
      </w:r>
      <w:r>
        <w:t>активный</w:t>
      </w:r>
      <w:r>
        <w:rPr>
          <w:spacing w:val="-7"/>
        </w:rPr>
        <w:t xml:space="preserve"> </w:t>
      </w:r>
      <w:r>
        <w:t>участник</w:t>
      </w:r>
      <w:r>
        <w:rPr>
          <w:spacing w:val="-5"/>
        </w:rPr>
        <w:t xml:space="preserve"> </w:t>
      </w:r>
      <w:r>
        <w:t>общественной</w:t>
      </w:r>
      <w:r>
        <w:rPr>
          <w:spacing w:val="-5"/>
        </w:rPr>
        <w:t xml:space="preserve"> </w:t>
      </w:r>
      <w:r>
        <w:t>жизни.</w:t>
      </w:r>
      <w:r>
        <w:rPr>
          <w:spacing w:val="-5"/>
        </w:rPr>
        <w:t xml:space="preserve"> </w:t>
      </w:r>
      <w:r>
        <w:t>Волонтёрское</w:t>
      </w:r>
      <w:r>
        <w:rPr>
          <w:spacing w:val="-9"/>
        </w:rPr>
        <w:t xml:space="preserve"> </w:t>
      </w:r>
      <w:r>
        <w:t>движение. Профессии настоящего и будущего. Непрерывное образование и карьера.</w:t>
      </w:r>
    </w:p>
    <w:p w:rsidR="00F83AF0" w:rsidRDefault="004229C5">
      <w:pPr>
        <w:pStyle w:val="a3"/>
        <w:ind w:left="883" w:firstLine="0"/>
        <w:jc w:val="left"/>
      </w:pPr>
      <w:r>
        <w:t>Здоровый</w:t>
      </w:r>
      <w:r>
        <w:rPr>
          <w:spacing w:val="-5"/>
        </w:rPr>
        <w:t xml:space="preserve"> </w:t>
      </w:r>
      <w:r>
        <w:t>образ</w:t>
      </w:r>
      <w:r>
        <w:rPr>
          <w:spacing w:val="-3"/>
        </w:rPr>
        <w:t xml:space="preserve"> </w:t>
      </w:r>
      <w:r>
        <w:t>жизни.</w:t>
      </w:r>
      <w:r>
        <w:rPr>
          <w:spacing w:val="-5"/>
        </w:rPr>
        <w:t xml:space="preserve"> </w:t>
      </w:r>
      <w:r>
        <w:t>Социальная</w:t>
      </w:r>
      <w:r>
        <w:rPr>
          <w:spacing w:val="-2"/>
        </w:rPr>
        <w:t xml:space="preserve"> </w:t>
      </w:r>
      <w:r>
        <w:t>и</w:t>
      </w:r>
      <w:r>
        <w:rPr>
          <w:spacing w:val="-3"/>
        </w:rPr>
        <w:t xml:space="preserve"> </w:t>
      </w:r>
      <w:r>
        <w:t>личная</w:t>
      </w:r>
      <w:r>
        <w:rPr>
          <w:spacing w:val="-2"/>
        </w:rPr>
        <w:t xml:space="preserve"> </w:t>
      </w:r>
      <w:r>
        <w:t>значимость</w:t>
      </w:r>
      <w:r>
        <w:rPr>
          <w:spacing w:val="-2"/>
        </w:rPr>
        <w:t xml:space="preserve"> </w:t>
      </w:r>
      <w:r>
        <w:t>здорового</w:t>
      </w:r>
      <w:r>
        <w:rPr>
          <w:spacing w:val="-3"/>
        </w:rPr>
        <w:t xml:space="preserve"> </w:t>
      </w:r>
      <w:r>
        <w:t>образа</w:t>
      </w:r>
      <w:r>
        <w:rPr>
          <w:spacing w:val="-3"/>
        </w:rPr>
        <w:t xml:space="preserve"> </w:t>
      </w:r>
      <w:r>
        <w:t>жизни.</w:t>
      </w:r>
      <w:r>
        <w:rPr>
          <w:spacing w:val="-3"/>
        </w:rPr>
        <w:t xml:space="preserve"> </w:t>
      </w:r>
      <w:r>
        <w:t>Мода</w:t>
      </w:r>
      <w:r>
        <w:rPr>
          <w:spacing w:val="-2"/>
        </w:rPr>
        <w:t xml:space="preserve"> </w:t>
      </w:r>
      <w:r>
        <w:t>и</w:t>
      </w:r>
      <w:r>
        <w:rPr>
          <w:spacing w:val="-3"/>
        </w:rPr>
        <w:t xml:space="preserve"> </w:t>
      </w:r>
      <w:r>
        <w:rPr>
          <w:spacing w:val="-2"/>
        </w:rPr>
        <w:t>спорт.</w:t>
      </w:r>
    </w:p>
    <w:p w:rsidR="00F83AF0" w:rsidRDefault="004229C5">
      <w:pPr>
        <w:pStyle w:val="a3"/>
        <w:jc w:val="left"/>
      </w:pPr>
      <w:r>
        <w:t>Современные</w:t>
      </w:r>
      <w:r>
        <w:rPr>
          <w:spacing w:val="40"/>
        </w:rPr>
        <w:t xml:space="preserve"> </w:t>
      </w:r>
      <w:r>
        <w:t>формы</w:t>
      </w:r>
      <w:r>
        <w:rPr>
          <w:spacing w:val="40"/>
        </w:rPr>
        <w:t xml:space="preserve"> </w:t>
      </w:r>
      <w:r>
        <w:t>связи</w:t>
      </w:r>
      <w:r>
        <w:rPr>
          <w:spacing w:val="40"/>
        </w:rPr>
        <w:t xml:space="preserve"> </w:t>
      </w:r>
      <w:r>
        <w:t>и</w:t>
      </w:r>
      <w:r>
        <w:rPr>
          <w:spacing w:val="40"/>
        </w:rPr>
        <w:t xml:space="preserve"> </w:t>
      </w:r>
      <w:r>
        <w:t>коммуникации:</w:t>
      </w:r>
      <w:r>
        <w:rPr>
          <w:spacing w:val="40"/>
        </w:rPr>
        <w:t xml:space="preserve"> </w:t>
      </w:r>
      <w:r>
        <w:t>как</w:t>
      </w:r>
      <w:r>
        <w:rPr>
          <w:spacing w:val="40"/>
        </w:rPr>
        <w:t xml:space="preserve"> </w:t>
      </w:r>
      <w:r>
        <w:t>они</w:t>
      </w:r>
      <w:r>
        <w:rPr>
          <w:spacing w:val="40"/>
        </w:rPr>
        <w:t xml:space="preserve"> </w:t>
      </w:r>
      <w:r>
        <w:t>изменили</w:t>
      </w:r>
      <w:r>
        <w:rPr>
          <w:spacing w:val="40"/>
        </w:rPr>
        <w:t xml:space="preserve"> </w:t>
      </w:r>
      <w:r>
        <w:t>мир.</w:t>
      </w:r>
      <w:r>
        <w:rPr>
          <w:spacing w:val="40"/>
        </w:rPr>
        <w:t xml:space="preserve"> </w:t>
      </w:r>
      <w:r>
        <w:t>Особенности</w:t>
      </w:r>
      <w:r>
        <w:rPr>
          <w:spacing w:val="40"/>
        </w:rPr>
        <w:t xml:space="preserve"> </w:t>
      </w:r>
      <w:r>
        <w:t>общения</w:t>
      </w:r>
      <w:r>
        <w:rPr>
          <w:spacing w:val="40"/>
        </w:rPr>
        <w:t xml:space="preserve"> </w:t>
      </w:r>
      <w:r>
        <w:t>в виртуальном пространстве.</w:t>
      </w:r>
    </w:p>
    <w:p w:rsidR="00F83AF0" w:rsidRDefault="004229C5">
      <w:pPr>
        <w:pStyle w:val="a3"/>
        <w:ind w:left="883" w:firstLine="0"/>
        <w:jc w:val="left"/>
      </w:pPr>
      <w:r>
        <w:t>Перспективы</w:t>
      </w:r>
      <w:r>
        <w:rPr>
          <w:spacing w:val="-5"/>
        </w:rPr>
        <w:t xml:space="preserve"> </w:t>
      </w:r>
      <w:r>
        <w:t>развития</w:t>
      </w:r>
      <w:r>
        <w:rPr>
          <w:spacing w:val="-5"/>
        </w:rPr>
        <w:t xml:space="preserve"> </w:t>
      </w:r>
      <w:r>
        <w:rPr>
          <w:spacing w:val="-2"/>
        </w:rPr>
        <w:t>общества.</w:t>
      </w:r>
    </w:p>
    <w:p w:rsidR="00F83AF0" w:rsidRDefault="004229C5">
      <w:pPr>
        <w:pStyle w:val="110"/>
        <w:spacing w:before="3" w:line="274" w:lineRule="exact"/>
      </w:pPr>
      <w:r>
        <w:t>ПЛАНИРУЕМЫЕ</w:t>
      </w:r>
      <w:r>
        <w:rPr>
          <w:spacing w:val="-3"/>
        </w:rPr>
        <w:t xml:space="preserve"> </w:t>
      </w:r>
      <w:r>
        <w:t>ОБРАЗОВАТЕЛЬНЫЕ</w:t>
      </w:r>
      <w:r>
        <w:rPr>
          <w:spacing w:val="-3"/>
        </w:rPr>
        <w:t xml:space="preserve"> </w:t>
      </w:r>
      <w:r>
        <w:rPr>
          <w:spacing w:val="-2"/>
        </w:rPr>
        <w:t>РЕЗУЛЬТАТЫ</w:t>
      </w:r>
    </w:p>
    <w:p w:rsidR="00F83AF0" w:rsidRDefault="004229C5">
      <w:pPr>
        <w:pStyle w:val="a3"/>
        <w:ind w:right="560"/>
      </w:pPr>
      <w:r>
        <w:t>Личностные и метапредметные результаты представлены с учётом особенностей преподавания обществознания в основной школе.</w:t>
      </w:r>
    </w:p>
    <w:p w:rsidR="00F83AF0" w:rsidRDefault="004229C5">
      <w:pPr>
        <w:pStyle w:val="a3"/>
        <w:ind w:right="568"/>
      </w:pPr>
      <w: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F83AF0" w:rsidRDefault="004229C5">
      <w:pPr>
        <w:pStyle w:val="a3"/>
        <w:ind w:right="562"/>
      </w:pPr>
      <w: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F83AF0" w:rsidRDefault="004229C5">
      <w:pPr>
        <w:pStyle w:val="110"/>
        <w:spacing w:before="4" w:line="274" w:lineRule="exact"/>
      </w:pPr>
      <w:r>
        <w:t xml:space="preserve">ЛИЧНОСТНЫЕ </w:t>
      </w:r>
      <w:r>
        <w:rPr>
          <w:spacing w:val="-2"/>
        </w:rPr>
        <w:t>РЕЗУЛЬТАТЫ</w:t>
      </w:r>
    </w:p>
    <w:p w:rsidR="00F83AF0" w:rsidRDefault="004229C5">
      <w:pPr>
        <w:pStyle w:val="a3"/>
        <w:ind w:right="558"/>
      </w:pPr>
      <w:r>
        <w:t>Личностные результаты воплощают традиционные российские социокультурные и духовно- 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F83AF0" w:rsidRDefault="004229C5">
      <w:pPr>
        <w:pStyle w:val="210"/>
        <w:spacing w:before="2" w:line="240" w:lineRule="auto"/>
      </w:pPr>
      <w:r>
        <w:t>Гражданского</w:t>
      </w:r>
      <w:r>
        <w:rPr>
          <w:spacing w:val="-9"/>
        </w:rPr>
        <w:t xml:space="preserve"> </w:t>
      </w:r>
      <w:r>
        <w:rPr>
          <w:spacing w:val="-2"/>
        </w:rPr>
        <w:t>воспитания:</w:t>
      </w:r>
    </w:p>
    <w:p w:rsidR="00F83AF0" w:rsidRDefault="00F83AF0">
      <w:pPr>
        <w:pStyle w:val="210"/>
        <w:spacing w:line="240" w:lineRule="auto"/>
        <w:sectPr w:rsidR="00F83AF0">
          <w:pgSz w:w="11910" w:h="16850"/>
          <w:pgMar w:top="820" w:right="0" w:bottom="280" w:left="283" w:header="571" w:footer="0" w:gutter="0"/>
          <w:cols w:space="720"/>
        </w:sectPr>
      </w:pPr>
    </w:p>
    <w:p w:rsidR="00F83AF0" w:rsidRDefault="004229C5">
      <w:pPr>
        <w:pStyle w:val="a3"/>
        <w:ind w:right="567"/>
      </w:pPr>
      <w:r>
        <w:t>готовность</w:t>
      </w:r>
      <w:r>
        <w:rPr>
          <w:spacing w:val="-2"/>
        </w:rPr>
        <w:t xml:space="preserve"> </w:t>
      </w:r>
      <w:r>
        <w:t>к</w:t>
      </w:r>
      <w:r>
        <w:rPr>
          <w:spacing w:val="-3"/>
        </w:rPr>
        <w:t xml:space="preserve"> </w:t>
      </w:r>
      <w:r>
        <w:t>выполнению</w:t>
      </w:r>
      <w:r>
        <w:rPr>
          <w:spacing w:val="-3"/>
        </w:rPr>
        <w:t xml:space="preserve"> </w:t>
      </w:r>
      <w:r>
        <w:t>обязанностей</w:t>
      </w:r>
      <w:r>
        <w:rPr>
          <w:spacing w:val="-3"/>
        </w:rPr>
        <w:t xml:space="preserve"> </w:t>
      </w:r>
      <w:r>
        <w:t>гражданина</w:t>
      </w:r>
      <w:r>
        <w:rPr>
          <w:spacing w:val="-4"/>
        </w:rPr>
        <w:t xml:space="preserve"> </w:t>
      </w:r>
      <w:r>
        <w:t>и</w:t>
      </w:r>
      <w:r>
        <w:rPr>
          <w:spacing w:val="-3"/>
        </w:rPr>
        <w:t xml:space="preserve"> </w:t>
      </w:r>
      <w:r>
        <w:t>реализации</w:t>
      </w:r>
      <w:r>
        <w:rPr>
          <w:spacing w:val="-3"/>
        </w:rPr>
        <w:t xml:space="preserve"> </w:t>
      </w:r>
      <w:r>
        <w:t>его</w:t>
      </w:r>
      <w:r>
        <w:rPr>
          <w:spacing w:val="-3"/>
        </w:rPr>
        <w:t xml:space="preserve"> </w:t>
      </w:r>
      <w:r>
        <w:t>прав, уважение</w:t>
      </w:r>
      <w:r>
        <w:rPr>
          <w:spacing w:val="-4"/>
        </w:rPr>
        <w:t xml:space="preserve"> </w:t>
      </w:r>
      <w:r>
        <w:t>прав,</w:t>
      </w:r>
      <w:r>
        <w:rPr>
          <w:spacing w:val="-2"/>
        </w:rPr>
        <w:t xml:space="preserve"> </w:t>
      </w:r>
      <w:r>
        <w:t>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F83AF0" w:rsidRDefault="004229C5">
      <w:pPr>
        <w:pStyle w:val="210"/>
        <w:spacing w:before="5"/>
      </w:pPr>
      <w:r>
        <w:t>Патриотического</w:t>
      </w:r>
      <w:r>
        <w:rPr>
          <w:spacing w:val="-9"/>
        </w:rPr>
        <w:t xml:space="preserve"> </w:t>
      </w:r>
      <w:r>
        <w:rPr>
          <w:spacing w:val="-2"/>
        </w:rPr>
        <w:t>воспитания:</w:t>
      </w:r>
    </w:p>
    <w:p w:rsidR="00F83AF0" w:rsidRDefault="004229C5">
      <w:pPr>
        <w:pStyle w:val="a3"/>
        <w:ind w:right="564"/>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F83AF0" w:rsidRDefault="004229C5">
      <w:pPr>
        <w:pStyle w:val="210"/>
        <w:spacing w:before="3"/>
      </w:pPr>
      <w:r>
        <w:t>Духовно-нравственного</w:t>
      </w:r>
      <w:r>
        <w:rPr>
          <w:spacing w:val="-12"/>
        </w:rPr>
        <w:t xml:space="preserve"> </w:t>
      </w:r>
      <w:r>
        <w:rPr>
          <w:spacing w:val="-2"/>
        </w:rPr>
        <w:t>воспитания:</w:t>
      </w:r>
    </w:p>
    <w:p w:rsidR="00F83AF0" w:rsidRDefault="004229C5">
      <w:pPr>
        <w:pStyle w:val="a3"/>
        <w:ind w:right="562"/>
      </w:pPr>
      <w:r>
        <w:t xml:space="preserve">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rPr>
          <w:spacing w:val="-2"/>
        </w:rPr>
        <w:t>пространства.</w:t>
      </w:r>
    </w:p>
    <w:p w:rsidR="00F83AF0" w:rsidRDefault="004229C5">
      <w:pPr>
        <w:pStyle w:val="210"/>
        <w:spacing w:before="3" w:line="240" w:lineRule="auto"/>
        <w:ind w:left="283" w:right="561" w:firstLine="600"/>
      </w:pPr>
      <w:r>
        <w:t xml:space="preserve">Физического воспитания, формирования культуры здоровья и эмоционального </w:t>
      </w:r>
      <w:r>
        <w:rPr>
          <w:spacing w:val="-2"/>
        </w:rPr>
        <w:t>благополучия:</w:t>
      </w:r>
    </w:p>
    <w:p w:rsidR="00F83AF0" w:rsidRDefault="004229C5">
      <w:pPr>
        <w:pStyle w:val="a3"/>
        <w:ind w:right="564"/>
      </w:pPr>
      <w:r>
        <w:t>осознание</w:t>
      </w:r>
      <w:r>
        <w:rPr>
          <w:spacing w:val="-1"/>
        </w:rPr>
        <w:t xml:space="preserve"> </w:t>
      </w:r>
      <w:r>
        <w:t>ценности жизни; ответственное</w:t>
      </w:r>
      <w:r>
        <w:rPr>
          <w:spacing w:val="-1"/>
        </w:rPr>
        <w:t xml:space="preserve"> </w:t>
      </w:r>
      <w:r>
        <w:t>отношение</w:t>
      </w:r>
      <w:r>
        <w:rPr>
          <w:spacing w:val="-1"/>
        </w:rPr>
        <w:t xml:space="preserve"> </w:t>
      </w:r>
      <w:r>
        <w:t>к своему</w:t>
      </w:r>
      <w:r>
        <w:rPr>
          <w:spacing w:val="-5"/>
        </w:rPr>
        <w:t xml:space="preserve"> </w:t>
      </w:r>
      <w:r>
        <w:t>здоровью и установка</w:t>
      </w:r>
      <w:r>
        <w:rPr>
          <w:spacing w:val="-1"/>
        </w:rPr>
        <w:t xml:space="preserve"> </w:t>
      </w:r>
      <w:r>
        <w:t>на здоровый образ жизни; осознание последствий и неприятие вредных привычек (употребление алкоголя, наркотиков,</w:t>
      </w:r>
      <w:r>
        <w:rPr>
          <w:spacing w:val="-1"/>
        </w:rPr>
        <w:t xml:space="preserve"> </w:t>
      </w:r>
      <w:r>
        <w:t>курение)</w:t>
      </w:r>
      <w:r>
        <w:rPr>
          <w:spacing w:val="-2"/>
        </w:rPr>
        <w:t xml:space="preserve"> </w:t>
      </w:r>
      <w:r>
        <w:t>и иных форм</w:t>
      </w:r>
      <w:r>
        <w:rPr>
          <w:spacing w:val="-2"/>
        </w:rPr>
        <w:t xml:space="preserve"> </w:t>
      </w:r>
      <w:r>
        <w:t>вреда</w:t>
      </w:r>
      <w:r>
        <w:rPr>
          <w:spacing w:val="-2"/>
        </w:rPr>
        <w:t xml:space="preserve"> </w:t>
      </w:r>
      <w:r>
        <w:t>для</w:t>
      </w:r>
      <w:r>
        <w:rPr>
          <w:spacing w:val="-3"/>
        </w:rPr>
        <w:t xml:space="preserve"> </w:t>
      </w:r>
      <w:r>
        <w:t>физического</w:t>
      </w:r>
      <w:r>
        <w:rPr>
          <w:spacing w:val="-3"/>
        </w:rPr>
        <w:t xml:space="preserve"> </w:t>
      </w:r>
      <w:r>
        <w:t>и психического</w:t>
      </w:r>
      <w:r>
        <w:rPr>
          <w:spacing w:val="-1"/>
        </w:rPr>
        <w:t xml:space="preserve"> </w:t>
      </w:r>
      <w:r>
        <w:t>здоровья;</w:t>
      </w:r>
      <w:r>
        <w:rPr>
          <w:spacing w:val="-3"/>
        </w:rPr>
        <w:t xml:space="preserve"> </w:t>
      </w:r>
      <w:r>
        <w:t>соблюдение</w:t>
      </w:r>
      <w:r>
        <w:rPr>
          <w:spacing w:val="-2"/>
        </w:rPr>
        <w:t xml:space="preserve"> </w:t>
      </w:r>
      <w:r>
        <w:t>правил безопасности, в том числе навыки безопасного поведения в интернет-среде;</w:t>
      </w:r>
    </w:p>
    <w:p w:rsidR="00F83AF0" w:rsidRDefault="004229C5">
      <w:pPr>
        <w:pStyle w:val="a3"/>
        <w:ind w:right="567"/>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83AF0" w:rsidRDefault="004229C5">
      <w:pPr>
        <w:pStyle w:val="a3"/>
        <w:ind w:left="883" w:firstLine="0"/>
      </w:pPr>
      <w:r>
        <w:t>умение</w:t>
      </w:r>
      <w:r>
        <w:rPr>
          <w:spacing w:val="-6"/>
        </w:rPr>
        <w:t xml:space="preserve"> </w:t>
      </w:r>
      <w:r>
        <w:t>принимать</w:t>
      </w:r>
      <w:r>
        <w:rPr>
          <w:spacing w:val="-2"/>
        </w:rPr>
        <w:t xml:space="preserve"> </w:t>
      </w:r>
      <w:r>
        <w:t>себя</w:t>
      </w:r>
      <w:r>
        <w:rPr>
          <w:spacing w:val="-2"/>
        </w:rPr>
        <w:t xml:space="preserve"> </w:t>
      </w:r>
      <w:r>
        <w:t>и</w:t>
      </w:r>
      <w:r>
        <w:rPr>
          <w:spacing w:val="-2"/>
        </w:rPr>
        <w:t xml:space="preserve"> </w:t>
      </w:r>
      <w:r>
        <w:t>других,</w:t>
      </w:r>
      <w:r>
        <w:rPr>
          <w:spacing w:val="-3"/>
        </w:rPr>
        <w:t xml:space="preserve"> </w:t>
      </w:r>
      <w:r>
        <w:t>не</w:t>
      </w:r>
      <w:r>
        <w:rPr>
          <w:spacing w:val="-3"/>
        </w:rPr>
        <w:t xml:space="preserve"> </w:t>
      </w:r>
      <w:r>
        <w:rPr>
          <w:spacing w:val="-2"/>
        </w:rPr>
        <w:t>осуждая;</w:t>
      </w:r>
    </w:p>
    <w:p w:rsidR="00F83AF0" w:rsidRDefault="004229C5">
      <w:pPr>
        <w:pStyle w:val="a3"/>
        <w:ind w:right="570"/>
      </w:pPr>
      <w:r>
        <w:t>сформированность навыков рефлексии, признание своего права на ошибку и такого же права другого человека.</w:t>
      </w:r>
    </w:p>
    <w:p w:rsidR="00F83AF0" w:rsidRDefault="004229C5">
      <w:pPr>
        <w:pStyle w:val="210"/>
      </w:pPr>
      <w:r>
        <w:t>Трудового</w:t>
      </w:r>
      <w:r>
        <w:rPr>
          <w:spacing w:val="-4"/>
        </w:rPr>
        <w:t xml:space="preserve"> </w:t>
      </w:r>
      <w:r>
        <w:rPr>
          <w:spacing w:val="-2"/>
        </w:rPr>
        <w:t>воспитания:</w:t>
      </w:r>
    </w:p>
    <w:p w:rsidR="00F83AF0" w:rsidRDefault="004229C5">
      <w:pPr>
        <w:pStyle w:val="a3"/>
        <w:ind w:right="566"/>
      </w:pPr>
      <w: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w:t>
      </w:r>
      <w:r>
        <w:rPr>
          <w:spacing w:val="-2"/>
        </w:rPr>
        <w:t xml:space="preserve"> </w:t>
      </w:r>
      <w:r>
        <w:t>и самостоятельно</w:t>
      </w:r>
      <w:r>
        <w:rPr>
          <w:spacing w:val="-1"/>
        </w:rPr>
        <w:t xml:space="preserve"> </w:t>
      </w:r>
      <w:r>
        <w:t>выполнять такого</w:t>
      </w:r>
      <w:r>
        <w:rPr>
          <w:spacing w:val="-1"/>
        </w:rPr>
        <w:t xml:space="preserve"> </w:t>
      </w:r>
      <w:r>
        <w:t>рода</w:t>
      </w:r>
      <w:r>
        <w:rPr>
          <w:spacing w:val="-2"/>
        </w:rPr>
        <w:t xml:space="preserve"> </w:t>
      </w:r>
      <w:r>
        <w:t>деятельность;</w:t>
      </w:r>
      <w:r>
        <w:rPr>
          <w:spacing w:val="-3"/>
        </w:rPr>
        <w:t xml:space="preserve"> </w:t>
      </w:r>
      <w:r>
        <w:t>интерес</w:t>
      </w:r>
      <w:r>
        <w:rPr>
          <w:spacing w:val="-2"/>
        </w:rPr>
        <w:t xml:space="preserve"> </w:t>
      </w:r>
      <w:r>
        <w:t>к</w:t>
      </w:r>
      <w:r>
        <w:rPr>
          <w:spacing w:val="-1"/>
        </w:rPr>
        <w:t xml:space="preserve"> </w:t>
      </w:r>
      <w:r>
        <w:t>практическому</w:t>
      </w:r>
      <w:r>
        <w:rPr>
          <w:spacing w:val="-6"/>
        </w:rPr>
        <w:t xml:space="preserve"> </w:t>
      </w:r>
      <w:r>
        <w:t>изучению профессий и труда</w:t>
      </w:r>
      <w:r>
        <w:rPr>
          <w:spacing w:val="-2"/>
        </w:rPr>
        <w:t xml:space="preserve"> </w:t>
      </w:r>
      <w:r>
        <w:t>различного</w:t>
      </w:r>
      <w:r>
        <w:rPr>
          <w:spacing w:val="-1"/>
        </w:rPr>
        <w:t xml:space="preserve"> </w:t>
      </w:r>
      <w:r>
        <w:t>рода,</w:t>
      </w:r>
      <w:r>
        <w:rPr>
          <w:spacing w:val="-1"/>
        </w:rPr>
        <w:t xml:space="preserve"> </w:t>
      </w:r>
      <w:r>
        <w:t>в</w:t>
      </w:r>
      <w:r>
        <w:rPr>
          <w:spacing w:val="-2"/>
        </w:rPr>
        <w:t xml:space="preserve"> </w:t>
      </w:r>
      <w:r>
        <w:t>том</w:t>
      </w:r>
      <w:r>
        <w:rPr>
          <w:spacing w:val="-1"/>
        </w:rPr>
        <w:t xml:space="preserve"> </w:t>
      </w:r>
      <w:r>
        <w:t>числе</w:t>
      </w:r>
      <w:r>
        <w:rPr>
          <w:spacing w:val="-2"/>
        </w:rPr>
        <w:t xml:space="preserve"> </w:t>
      </w:r>
      <w:r>
        <w:t>на</w:t>
      </w:r>
      <w:r>
        <w:rPr>
          <w:spacing w:val="-2"/>
        </w:rPr>
        <w:t xml:space="preserve"> </w:t>
      </w:r>
      <w:r>
        <w:t>основе</w:t>
      </w:r>
      <w:r>
        <w:rPr>
          <w:spacing w:val="-3"/>
        </w:rPr>
        <w:t xml:space="preserve"> </w:t>
      </w:r>
      <w:r>
        <w:t>применения</w:t>
      </w:r>
      <w:r>
        <w:rPr>
          <w:spacing w:val="-1"/>
        </w:rPr>
        <w:t xml:space="preserve"> </w:t>
      </w:r>
      <w:r>
        <w:t>изучаемого</w:t>
      </w:r>
      <w:r>
        <w:rPr>
          <w:spacing w:val="-1"/>
        </w:rPr>
        <w:t xml:space="preserve"> </w:t>
      </w:r>
      <w:r>
        <w:t>предметного</w:t>
      </w:r>
      <w:r>
        <w:rPr>
          <w:spacing w:val="-1"/>
        </w:rPr>
        <w:t xml:space="preserve"> </w:t>
      </w:r>
      <w:r>
        <w:t>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83AF0" w:rsidRDefault="004229C5">
      <w:pPr>
        <w:pStyle w:val="210"/>
        <w:spacing w:before="4"/>
      </w:pPr>
      <w:r>
        <w:t>Экологического</w:t>
      </w:r>
      <w:r>
        <w:rPr>
          <w:spacing w:val="-10"/>
        </w:rPr>
        <w:t xml:space="preserve"> </w:t>
      </w:r>
      <w:r>
        <w:rPr>
          <w:spacing w:val="-2"/>
        </w:rPr>
        <w:t>воспитания:</w:t>
      </w:r>
    </w:p>
    <w:p w:rsidR="00F83AF0" w:rsidRDefault="004229C5">
      <w:pPr>
        <w:pStyle w:val="a3"/>
        <w:ind w:right="565"/>
      </w:pPr>
      <w:r>
        <w:t>ориентация на применение знаний из социальных и естественных наук для решения задач в области</w:t>
      </w:r>
      <w:r>
        <w:rPr>
          <w:spacing w:val="-1"/>
        </w:rPr>
        <w:t xml:space="preserve"> </w:t>
      </w:r>
      <w:r>
        <w:t>окружающей</w:t>
      </w:r>
      <w:r>
        <w:rPr>
          <w:spacing w:val="-1"/>
        </w:rPr>
        <w:t xml:space="preserve"> </w:t>
      </w:r>
      <w:r>
        <w:t>среды,</w:t>
      </w:r>
      <w:r>
        <w:rPr>
          <w:spacing w:val="-3"/>
        </w:rPr>
        <w:t xml:space="preserve"> </w:t>
      </w:r>
      <w:r>
        <w:t>планирования</w:t>
      </w:r>
      <w:r>
        <w:rPr>
          <w:spacing w:val="-4"/>
        </w:rPr>
        <w:t xml:space="preserve"> </w:t>
      </w:r>
      <w:r>
        <w:t>поступков</w:t>
      </w:r>
      <w:r>
        <w:rPr>
          <w:spacing w:val="-3"/>
        </w:rPr>
        <w:t xml:space="preserve"> </w:t>
      </w:r>
      <w:r>
        <w:t>и</w:t>
      </w:r>
      <w:r>
        <w:rPr>
          <w:spacing w:val="-1"/>
        </w:rPr>
        <w:t xml:space="preserve"> </w:t>
      </w:r>
      <w:r>
        <w:t>оценка</w:t>
      </w:r>
      <w:r>
        <w:rPr>
          <w:spacing w:val="-3"/>
        </w:rPr>
        <w:t xml:space="preserve"> </w:t>
      </w:r>
      <w:r>
        <w:t>возможных</w:t>
      </w:r>
      <w:r>
        <w:rPr>
          <w:spacing w:val="-3"/>
        </w:rPr>
        <w:t xml:space="preserve"> </w:t>
      </w:r>
      <w:r>
        <w:t>последствий</w:t>
      </w:r>
      <w:r>
        <w:rPr>
          <w:spacing w:val="-1"/>
        </w:rPr>
        <w:t xml:space="preserve"> </w:t>
      </w:r>
      <w:r>
        <w:t>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83AF0" w:rsidRDefault="004229C5">
      <w:pPr>
        <w:pStyle w:val="210"/>
        <w:spacing w:before="3" w:line="240" w:lineRule="auto"/>
      </w:pPr>
      <w:r>
        <w:t>Ценности</w:t>
      </w:r>
      <w:r>
        <w:rPr>
          <w:spacing w:val="-5"/>
        </w:rPr>
        <w:t xml:space="preserve"> </w:t>
      </w:r>
      <w:r>
        <w:t>научного</w:t>
      </w:r>
      <w:r>
        <w:rPr>
          <w:spacing w:val="-2"/>
        </w:rPr>
        <w:t xml:space="preserve"> познания:</w:t>
      </w:r>
    </w:p>
    <w:p w:rsidR="00F83AF0" w:rsidRDefault="00F83AF0">
      <w:pPr>
        <w:pStyle w:val="210"/>
        <w:spacing w:line="240" w:lineRule="auto"/>
        <w:sectPr w:rsidR="00F83AF0">
          <w:pgSz w:w="11910" w:h="16850"/>
          <w:pgMar w:top="820" w:right="0" w:bottom="280" w:left="283" w:header="571" w:footer="0" w:gutter="0"/>
          <w:cols w:space="720"/>
        </w:sectPr>
      </w:pPr>
    </w:p>
    <w:p w:rsidR="00F83AF0" w:rsidRDefault="004229C5">
      <w:pPr>
        <w:pStyle w:val="a3"/>
        <w:ind w:right="566"/>
      </w:pPr>
      <w: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83AF0" w:rsidRDefault="004229C5">
      <w:pPr>
        <w:pStyle w:val="210"/>
        <w:spacing w:before="5" w:line="240" w:lineRule="auto"/>
        <w:ind w:left="283" w:right="571" w:firstLine="600"/>
      </w:pPr>
      <w:r>
        <w:t>Личностные результаты, обеспечивающие адаптацию обучающегося к изменяющимся условиям социальной и природной среды:</w:t>
      </w:r>
    </w:p>
    <w:p w:rsidR="00F83AF0" w:rsidRDefault="004229C5">
      <w:pPr>
        <w:pStyle w:val="a3"/>
        <w:ind w:right="566"/>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w:t>
      </w:r>
      <w:r>
        <w:rPr>
          <w:spacing w:val="40"/>
        </w:rPr>
        <w:t xml:space="preserve"> </w:t>
      </w:r>
      <w:r>
        <w:t>а также в рамках социального взаимодействия с людьми из другой культурной среды;</w:t>
      </w:r>
    </w:p>
    <w:p w:rsidR="00F83AF0" w:rsidRDefault="004229C5">
      <w:pPr>
        <w:pStyle w:val="a3"/>
        <w:ind w:right="569"/>
      </w:pPr>
      <w:r>
        <w:t>способность обучающихся во взаимодействии в условиях неопределённости, открытость опыту и знаниям других;</w:t>
      </w:r>
    </w:p>
    <w:p w:rsidR="00F83AF0" w:rsidRDefault="004229C5">
      <w:pPr>
        <w:pStyle w:val="a3"/>
        <w:ind w:right="563"/>
      </w:pPr>
      <w:r>
        <w:t>способность действовать в условиях неопределённости, открытость опыту и знаниям других, повышать</w:t>
      </w:r>
      <w:r>
        <w:rPr>
          <w:spacing w:val="-1"/>
        </w:rPr>
        <w:t xml:space="preserve"> </w:t>
      </w:r>
      <w:r>
        <w:t>уровень</w:t>
      </w:r>
      <w:r>
        <w:rPr>
          <w:spacing w:val="-3"/>
        </w:rPr>
        <w:t xml:space="preserve"> </w:t>
      </w:r>
      <w:r>
        <w:t>своей</w:t>
      </w:r>
      <w:r>
        <w:rPr>
          <w:spacing w:val="-3"/>
        </w:rPr>
        <w:t xml:space="preserve"> </w:t>
      </w:r>
      <w:r>
        <w:t>компетентности</w:t>
      </w:r>
      <w:r>
        <w:rPr>
          <w:spacing w:val="-2"/>
        </w:rPr>
        <w:t xml:space="preserve"> </w:t>
      </w:r>
      <w:r>
        <w:t>через</w:t>
      </w:r>
      <w:r>
        <w:rPr>
          <w:spacing w:val="-3"/>
        </w:rPr>
        <w:t xml:space="preserve"> </w:t>
      </w:r>
      <w:r>
        <w:t>практическую</w:t>
      </w:r>
      <w:r>
        <w:rPr>
          <w:spacing w:val="-1"/>
        </w:rPr>
        <w:t xml:space="preserve"> </w:t>
      </w:r>
      <w:r>
        <w:t>деятельность,</w:t>
      </w:r>
      <w:r>
        <w:rPr>
          <w:spacing w:val="-3"/>
        </w:rPr>
        <w:t xml:space="preserve"> </w:t>
      </w:r>
      <w:r>
        <w:t>в</w:t>
      </w:r>
      <w:r>
        <w:rPr>
          <w:spacing w:val="-4"/>
        </w:rPr>
        <w:t xml:space="preserve"> </w:t>
      </w:r>
      <w:r>
        <w:t>том</w:t>
      </w:r>
      <w:r>
        <w:rPr>
          <w:spacing w:val="-3"/>
        </w:rPr>
        <w:t xml:space="preserve"> </w:t>
      </w:r>
      <w:r>
        <w:t>числе</w:t>
      </w:r>
      <w:r>
        <w:rPr>
          <w:spacing w:val="-1"/>
        </w:rPr>
        <w:t xml:space="preserve"> </w:t>
      </w:r>
      <w:r>
        <w:t>умение</w:t>
      </w:r>
      <w:r>
        <w:rPr>
          <w:spacing w:val="-2"/>
        </w:rPr>
        <w:t xml:space="preserve"> </w:t>
      </w:r>
      <w:r>
        <w:t>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F83AF0" w:rsidRDefault="004229C5">
      <w:pPr>
        <w:pStyle w:val="a3"/>
        <w:ind w:right="566"/>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F83AF0" w:rsidRDefault="004229C5">
      <w:pPr>
        <w:pStyle w:val="a3"/>
        <w:ind w:right="561"/>
      </w:pPr>
      <w: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w:t>
      </w:r>
      <w:r>
        <w:rPr>
          <w:spacing w:val="-2"/>
        </w:rPr>
        <w:t>развития;</w:t>
      </w:r>
    </w:p>
    <w:p w:rsidR="00F83AF0" w:rsidRDefault="004229C5">
      <w:pPr>
        <w:pStyle w:val="a3"/>
        <w:ind w:left="883" w:firstLine="0"/>
      </w:pPr>
      <w:r>
        <w:t>умение</w:t>
      </w:r>
      <w:r>
        <w:rPr>
          <w:spacing w:val="-7"/>
        </w:rPr>
        <w:t xml:space="preserve"> </w:t>
      </w:r>
      <w:r>
        <w:t>анализировать</w:t>
      </w:r>
      <w:r>
        <w:rPr>
          <w:spacing w:val="-2"/>
        </w:rPr>
        <w:t xml:space="preserve"> </w:t>
      </w:r>
      <w:r>
        <w:t>и</w:t>
      </w:r>
      <w:r>
        <w:rPr>
          <w:spacing w:val="-4"/>
        </w:rPr>
        <w:t xml:space="preserve"> </w:t>
      </w:r>
      <w:r>
        <w:t>выявлять</w:t>
      </w:r>
      <w:r>
        <w:rPr>
          <w:spacing w:val="-2"/>
        </w:rPr>
        <w:t xml:space="preserve"> </w:t>
      </w:r>
      <w:r>
        <w:t>взаимосвязи</w:t>
      </w:r>
      <w:r>
        <w:rPr>
          <w:spacing w:val="-3"/>
        </w:rPr>
        <w:t xml:space="preserve"> </w:t>
      </w:r>
      <w:r>
        <w:t>природы,</w:t>
      </w:r>
      <w:r>
        <w:rPr>
          <w:spacing w:val="-4"/>
        </w:rPr>
        <w:t xml:space="preserve"> </w:t>
      </w:r>
      <w:r>
        <w:t>общества</w:t>
      </w:r>
      <w:r>
        <w:rPr>
          <w:spacing w:val="-4"/>
        </w:rPr>
        <w:t xml:space="preserve"> </w:t>
      </w:r>
      <w:r>
        <w:t>и</w:t>
      </w:r>
      <w:r>
        <w:rPr>
          <w:spacing w:val="-3"/>
        </w:rPr>
        <w:t xml:space="preserve"> </w:t>
      </w:r>
      <w:r>
        <w:rPr>
          <w:spacing w:val="-2"/>
        </w:rPr>
        <w:t>экономики;</w:t>
      </w:r>
    </w:p>
    <w:p w:rsidR="00F83AF0" w:rsidRDefault="004229C5">
      <w:pPr>
        <w:pStyle w:val="a3"/>
        <w:ind w:right="572"/>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83AF0" w:rsidRDefault="004229C5">
      <w:pPr>
        <w:pStyle w:val="a3"/>
        <w:ind w:right="566"/>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w:t>
      </w:r>
      <w:r>
        <w:rPr>
          <w:spacing w:val="40"/>
        </w:rPr>
        <w:t xml:space="preserve"> </w:t>
      </w:r>
      <w:r>
        <w:t>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F83AF0" w:rsidRDefault="004229C5">
      <w:pPr>
        <w:pStyle w:val="110"/>
        <w:spacing w:before="2" w:line="274" w:lineRule="exact"/>
      </w:pPr>
      <w:r>
        <w:t>МЕТАПРЕДМЕТНЫЕ</w:t>
      </w:r>
      <w:r>
        <w:rPr>
          <w:spacing w:val="-4"/>
        </w:rPr>
        <w:t xml:space="preserve"> </w:t>
      </w:r>
      <w:r>
        <w:rPr>
          <w:spacing w:val="-2"/>
        </w:rPr>
        <w:t>РЕЗУЛЬТАТЫ</w:t>
      </w:r>
    </w:p>
    <w:p w:rsidR="00F83AF0" w:rsidRDefault="004229C5">
      <w:pPr>
        <w:pStyle w:val="a3"/>
        <w:jc w:val="left"/>
      </w:pPr>
      <w:r>
        <w:t>Метапредметные результаты освоения основной образовательной программы, формируемые при изучении обществознания:</w:t>
      </w:r>
    </w:p>
    <w:p w:rsidR="00F83AF0" w:rsidRDefault="004229C5">
      <w:pPr>
        <w:pStyle w:val="210"/>
        <w:numPr>
          <w:ilvl w:val="0"/>
          <w:numId w:val="6"/>
        </w:numPr>
        <w:tabs>
          <w:tab w:val="left" w:pos="1123"/>
        </w:tabs>
        <w:spacing w:before="3" w:line="240" w:lineRule="auto"/>
        <w:ind w:right="2759" w:firstLine="0"/>
      </w:pPr>
      <w:r>
        <w:t>Овладение</w:t>
      </w:r>
      <w:r>
        <w:rPr>
          <w:spacing w:val="-9"/>
        </w:rPr>
        <w:t xml:space="preserve"> </w:t>
      </w:r>
      <w:r>
        <w:t>универсальными</w:t>
      </w:r>
      <w:r>
        <w:rPr>
          <w:spacing w:val="-9"/>
        </w:rPr>
        <w:t xml:space="preserve"> </w:t>
      </w:r>
      <w:r>
        <w:t>учебными</w:t>
      </w:r>
      <w:r>
        <w:rPr>
          <w:spacing w:val="-9"/>
        </w:rPr>
        <w:t xml:space="preserve"> </w:t>
      </w:r>
      <w:r>
        <w:t>познавательными</w:t>
      </w:r>
      <w:r>
        <w:rPr>
          <w:spacing w:val="-10"/>
        </w:rPr>
        <w:t xml:space="preserve"> </w:t>
      </w:r>
      <w:r>
        <w:t>действиями. Базовые логические действия:</w:t>
      </w:r>
    </w:p>
    <w:p w:rsidR="00F83AF0" w:rsidRDefault="004229C5">
      <w:pPr>
        <w:pStyle w:val="a3"/>
        <w:ind w:left="883" w:right="561" w:firstLine="0"/>
        <w:jc w:val="left"/>
      </w:pPr>
      <w:r>
        <w:t>выявлять и характеризовать существенные признаки социальных явлений и процессов; устанавливать</w:t>
      </w:r>
      <w:r>
        <w:rPr>
          <w:spacing w:val="79"/>
        </w:rPr>
        <w:t xml:space="preserve"> </w:t>
      </w:r>
      <w:r>
        <w:t>существенный</w:t>
      </w:r>
      <w:r>
        <w:rPr>
          <w:spacing w:val="78"/>
        </w:rPr>
        <w:t xml:space="preserve"> </w:t>
      </w:r>
      <w:r>
        <w:t>признак</w:t>
      </w:r>
      <w:r>
        <w:rPr>
          <w:spacing w:val="79"/>
        </w:rPr>
        <w:t xml:space="preserve"> </w:t>
      </w:r>
      <w:r>
        <w:t>классификации</w:t>
      </w:r>
      <w:r>
        <w:rPr>
          <w:spacing w:val="79"/>
        </w:rPr>
        <w:t xml:space="preserve"> </w:t>
      </w:r>
      <w:r>
        <w:t>социальных</w:t>
      </w:r>
      <w:r>
        <w:rPr>
          <w:spacing w:val="79"/>
        </w:rPr>
        <w:t xml:space="preserve"> </w:t>
      </w:r>
      <w:r>
        <w:t>фактов,</w:t>
      </w:r>
      <w:r>
        <w:rPr>
          <w:spacing w:val="77"/>
        </w:rPr>
        <w:t xml:space="preserve"> </w:t>
      </w:r>
      <w:r>
        <w:t>основания</w:t>
      </w:r>
      <w:r>
        <w:rPr>
          <w:spacing w:val="78"/>
        </w:rPr>
        <w:t xml:space="preserve"> </w:t>
      </w:r>
      <w:r>
        <w:t>для</w:t>
      </w:r>
      <w:r>
        <w:rPr>
          <w:spacing w:val="78"/>
        </w:rPr>
        <w:t xml:space="preserve"> </w:t>
      </w:r>
      <w:r>
        <w:t>их</w:t>
      </w:r>
    </w:p>
    <w:p w:rsidR="00F83AF0" w:rsidRDefault="004229C5">
      <w:pPr>
        <w:pStyle w:val="a3"/>
        <w:ind w:firstLine="0"/>
        <w:jc w:val="left"/>
      </w:pPr>
      <w:r>
        <w:t>обобщения</w:t>
      </w:r>
      <w:r>
        <w:rPr>
          <w:spacing w:val="-7"/>
        </w:rPr>
        <w:t xml:space="preserve"> </w:t>
      </w:r>
      <w:r>
        <w:t>и</w:t>
      </w:r>
      <w:r>
        <w:rPr>
          <w:spacing w:val="-5"/>
        </w:rPr>
        <w:t xml:space="preserve"> </w:t>
      </w:r>
      <w:r>
        <w:t>сравнения,</w:t>
      </w:r>
      <w:r>
        <w:rPr>
          <w:spacing w:val="-4"/>
        </w:rPr>
        <w:t xml:space="preserve"> </w:t>
      </w:r>
      <w:r>
        <w:t>критерии</w:t>
      </w:r>
      <w:r>
        <w:rPr>
          <w:spacing w:val="-5"/>
        </w:rPr>
        <w:t xml:space="preserve"> </w:t>
      </w:r>
      <w:r>
        <w:t>проводимого</w:t>
      </w:r>
      <w:r>
        <w:rPr>
          <w:spacing w:val="-4"/>
        </w:rPr>
        <w:t xml:space="preserve"> </w:t>
      </w:r>
      <w:r>
        <w:rPr>
          <w:spacing w:val="-2"/>
        </w:rPr>
        <w:t>анализа;</w:t>
      </w:r>
    </w:p>
    <w:p w:rsidR="00F83AF0" w:rsidRDefault="004229C5">
      <w:pPr>
        <w:pStyle w:val="a3"/>
        <w:ind w:right="570"/>
        <w:jc w:val="left"/>
      </w:pPr>
      <w:r>
        <w:t>с</w:t>
      </w:r>
      <w:r>
        <w:rPr>
          <w:spacing w:val="40"/>
        </w:rPr>
        <w:t xml:space="preserve"> </w:t>
      </w:r>
      <w:r>
        <w:t>учётом</w:t>
      </w:r>
      <w:r>
        <w:rPr>
          <w:spacing w:val="40"/>
        </w:rPr>
        <w:t xml:space="preserve"> </w:t>
      </w:r>
      <w:r>
        <w:t>предложенной</w:t>
      </w:r>
      <w:r>
        <w:rPr>
          <w:spacing w:val="40"/>
        </w:rPr>
        <w:t xml:space="preserve"> </w:t>
      </w:r>
      <w:r>
        <w:t>задачи</w:t>
      </w:r>
      <w:r>
        <w:rPr>
          <w:spacing w:val="40"/>
        </w:rPr>
        <w:t xml:space="preserve"> </w:t>
      </w:r>
      <w:r>
        <w:t>выявлять</w:t>
      </w:r>
      <w:r>
        <w:rPr>
          <w:spacing w:val="40"/>
        </w:rPr>
        <w:t xml:space="preserve"> </w:t>
      </w:r>
      <w:r>
        <w:t>закономерности</w:t>
      </w:r>
      <w:r>
        <w:rPr>
          <w:spacing w:val="40"/>
        </w:rPr>
        <w:t xml:space="preserve"> </w:t>
      </w:r>
      <w:r>
        <w:t>и</w:t>
      </w:r>
      <w:r>
        <w:rPr>
          <w:spacing w:val="40"/>
        </w:rPr>
        <w:t xml:space="preserve"> </w:t>
      </w:r>
      <w:r>
        <w:t>противоречия</w:t>
      </w:r>
      <w:r>
        <w:rPr>
          <w:spacing w:val="40"/>
        </w:rPr>
        <w:t xml:space="preserve"> </w:t>
      </w:r>
      <w:r>
        <w:t>в</w:t>
      </w:r>
      <w:r>
        <w:rPr>
          <w:spacing w:val="40"/>
        </w:rPr>
        <w:t xml:space="preserve"> </w:t>
      </w:r>
      <w:r>
        <w:t>рассматриваемых фактах, данных и наблюдениях;</w:t>
      </w:r>
    </w:p>
    <w:p w:rsidR="00F83AF0" w:rsidRDefault="004229C5">
      <w:pPr>
        <w:pStyle w:val="a3"/>
        <w:ind w:left="883" w:firstLine="0"/>
        <w:jc w:val="left"/>
      </w:pPr>
      <w:r>
        <w:t>предлагать</w:t>
      </w:r>
      <w:r>
        <w:rPr>
          <w:spacing w:val="-5"/>
        </w:rPr>
        <w:t xml:space="preserve"> </w:t>
      </w:r>
      <w:r>
        <w:t>критерии</w:t>
      </w:r>
      <w:r>
        <w:rPr>
          <w:spacing w:val="-4"/>
        </w:rPr>
        <w:t xml:space="preserve"> </w:t>
      </w:r>
      <w:r>
        <w:t>для</w:t>
      </w:r>
      <w:r>
        <w:rPr>
          <w:spacing w:val="-4"/>
        </w:rPr>
        <w:t xml:space="preserve"> </w:t>
      </w:r>
      <w:r>
        <w:t>выявления</w:t>
      </w:r>
      <w:r>
        <w:rPr>
          <w:spacing w:val="-4"/>
        </w:rPr>
        <w:t xml:space="preserve"> </w:t>
      </w:r>
      <w:r>
        <w:t>закономерностей</w:t>
      </w:r>
      <w:r>
        <w:rPr>
          <w:spacing w:val="-4"/>
        </w:rPr>
        <w:t xml:space="preserve"> </w:t>
      </w:r>
      <w:r>
        <w:t>и</w:t>
      </w:r>
      <w:r>
        <w:rPr>
          <w:spacing w:val="-3"/>
        </w:rPr>
        <w:t xml:space="preserve"> </w:t>
      </w:r>
      <w:r>
        <w:rPr>
          <w:spacing w:val="-2"/>
        </w:rPr>
        <w:t>противоречий;</w:t>
      </w:r>
    </w:p>
    <w:p w:rsidR="00F83AF0" w:rsidRDefault="004229C5">
      <w:pPr>
        <w:pStyle w:val="a3"/>
        <w:ind w:left="883" w:right="1457" w:firstLine="0"/>
        <w:jc w:val="left"/>
      </w:pPr>
      <w:r>
        <w:t>выявлять</w:t>
      </w:r>
      <w:r>
        <w:rPr>
          <w:spacing w:val="-3"/>
        </w:rPr>
        <w:t xml:space="preserve"> </w:t>
      </w:r>
      <w:r>
        <w:t>дефицит</w:t>
      </w:r>
      <w:r>
        <w:rPr>
          <w:spacing w:val="-4"/>
        </w:rPr>
        <w:t xml:space="preserve"> </w:t>
      </w:r>
      <w:r>
        <w:t>информации,</w:t>
      </w:r>
      <w:r>
        <w:rPr>
          <w:spacing w:val="-4"/>
        </w:rPr>
        <w:t xml:space="preserve"> </w:t>
      </w:r>
      <w:r>
        <w:t>данных,</w:t>
      </w:r>
      <w:r>
        <w:rPr>
          <w:spacing w:val="-7"/>
        </w:rPr>
        <w:t xml:space="preserve"> </w:t>
      </w:r>
      <w:r>
        <w:t>необходимых</w:t>
      </w:r>
      <w:r>
        <w:rPr>
          <w:spacing w:val="-3"/>
        </w:rPr>
        <w:t xml:space="preserve"> </w:t>
      </w:r>
      <w:r>
        <w:t>для</w:t>
      </w:r>
      <w:r>
        <w:rPr>
          <w:spacing w:val="-4"/>
        </w:rPr>
        <w:t xml:space="preserve"> </w:t>
      </w:r>
      <w:r>
        <w:t>решения</w:t>
      </w:r>
      <w:r>
        <w:rPr>
          <w:spacing w:val="-7"/>
        </w:rPr>
        <w:t xml:space="preserve"> </w:t>
      </w:r>
      <w:r>
        <w:t>поставленной</w:t>
      </w:r>
      <w:r>
        <w:rPr>
          <w:spacing w:val="-4"/>
        </w:rPr>
        <w:t xml:space="preserve"> </w:t>
      </w:r>
      <w:r>
        <w:t>задачи; выявлять причинно-следственные связи при изучении явлений и процессов;</w:t>
      </w:r>
    </w:p>
    <w:p w:rsidR="00F83AF0" w:rsidRDefault="004229C5">
      <w:pPr>
        <w:pStyle w:val="a3"/>
        <w:jc w:val="left"/>
      </w:pPr>
      <w:r>
        <w:t>делать</w:t>
      </w:r>
      <w:r>
        <w:rPr>
          <w:spacing w:val="-3"/>
        </w:rPr>
        <w:t xml:space="preserve"> </w:t>
      </w:r>
      <w:r>
        <w:t>выводы</w:t>
      </w:r>
      <w:r>
        <w:rPr>
          <w:spacing w:val="-3"/>
        </w:rPr>
        <w:t xml:space="preserve"> </w:t>
      </w:r>
      <w:r>
        <w:t>с</w:t>
      </w:r>
      <w:r>
        <w:rPr>
          <w:spacing w:val="-5"/>
        </w:rPr>
        <w:t xml:space="preserve"> </w:t>
      </w:r>
      <w:r>
        <w:t>использованием</w:t>
      </w:r>
      <w:r>
        <w:rPr>
          <w:spacing w:val="-5"/>
        </w:rPr>
        <w:t xml:space="preserve"> </w:t>
      </w:r>
      <w:r>
        <w:t>дедуктивных</w:t>
      </w:r>
      <w:r>
        <w:rPr>
          <w:spacing w:val="-3"/>
        </w:rPr>
        <w:t xml:space="preserve"> </w:t>
      </w:r>
      <w:r>
        <w:t>и</w:t>
      </w:r>
      <w:r>
        <w:rPr>
          <w:spacing w:val="-4"/>
        </w:rPr>
        <w:t xml:space="preserve"> </w:t>
      </w:r>
      <w:r>
        <w:t>индуктивных</w:t>
      </w:r>
      <w:r>
        <w:rPr>
          <w:spacing w:val="-2"/>
        </w:rPr>
        <w:t xml:space="preserve"> </w:t>
      </w:r>
      <w:r>
        <w:t>умозаключений,</w:t>
      </w:r>
      <w:r>
        <w:rPr>
          <w:spacing w:val="-2"/>
        </w:rPr>
        <w:t xml:space="preserve"> </w:t>
      </w:r>
      <w:r>
        <w:t>умозаключений</w:t>
      </w:r>
      <w:r>
        <w:rPr>
          <w:spacing w:val="-6"/>
        </w:rPr>
        <w:t xml:space="preserve"> </w:t>
      </w:r>
      <w:r>
        <w:t>по аналогии, формулировать гипотезы о взаимосвязях;</w:t>
      </w:r>
    </w:p>
    <w:p w:rsidR="00F83AF0" w:rsidRDefault="004229C5">
      <w:pPr>
        <w:pStyle w:val="a3"/>
        <w:jc w:val="left"/>
      </w:pPr>
      <w:r>
        <w:t>самостоятельно</w:t>
      </w:r>
      <w:r>
        <w:rPr>
          <w:spacing w:val="80"/>
        </w:rPr>
        <w:t xml:space="preserve"> </w:t>
      </w:r>
      <w:r>
        <w:t>выбирать</w:t>
      </w:r>
      <w:r>
        <w:rPr>
          <w:spacing w:val="80"/>
        </w:rPr>
        <w:t xml:space="preserve"> </w:t>
      </w:r>
      <w:r>
        <w:t>способ</w:t>
      </w:r>
      <w:r>
        <w:rPr>
          <w:spacing w:val="80"/>
        </w:rPr>
        <w:t xml:space="preserve"> </w:t>
      </w:r>
      <w:r>
        <w:t>решения</w:t>
      </w:r>
      <w:r>
        <w:rPr>
          <w:spacing w:val="80"/>
        </w:rPr>
        <w:t xml:space="preserve"> </w:t>
      </w:r>
      <w:r>
        <w:t>учебной</w:t>
      </w:r>
      <w:r>
        <w:rPr>
          <w:spacing w:val="80"/>
        </w:rPr>
        <w:t xml:space="preserve"> </w:t>
      </w:r>
      <w:r>
        <w:t>задачи</w:t>
      </w:r>
      <w:r>
        <w:rPr>
          <w:spacing w:val="80"/>
        </w:rPr>
        <w:t xml:space="preserve"> </w:t>
      </w:r>
      <w:r>
        <w:t>(сравнивать</w:t>
      </w:r>
      <w:r>
        <w:rPr>
          <w:spacing w:val="80"/>
        </w:rPr>
        <w:t xml:space="preserve"> </w:t>
      </w:r>
      <w:r>
        <w:t>несколько</w:t>
      </w:r>
      <w:r>
        <w:rPr>
          <w:spacing w:val="80"/>
        </w:rPr>
        <w:t xml:space="preserve"> </w:t>
      </w:r>
      <w:r>
        <w:t>вариантов решения, выбирать наиболее подходящий с учётом самостоятельно выделенных критериев).</w:t>
      </w:r>
    </w:p>
    <w:p w:rsidR="00F83AF0" w:rsidRDefault="004229C5">
      <w:pPr>
        <w:pStyle w:val="210"/>
        <w:spacing w:before="1"/>
        <w:jc w:val="left"/>
      </w:pPr>
      <w:r>
        <w:t>Базовые</w:t>
      </w:r>
      <w:r>
        <w:rPr>
          <w:spacing w:val="-5"/>
        </w:rPr>
        <w:t xml:space="preserve"> </w:t>
      </w:r>
      <w:r>
        <w:t>исследовательские</w:t>
      </w:r>
      <w:r>
        <w:rPr>
          <w:spacing w:val="-5"/>
        </w:rPr>
        <w:t xml:space="preserve"> </w:t>
      </w:r>
      <w:r>
        <w:rPr>
          <w:spacing w:val="-2"/>
        </w:rPr>
        <w:t>действия:</w:t>
      </w:r>
    </w:p>
    <w:p w:rsidR="00F83AF0" w:rsidRDefault="004229C5">
      <w:pPr>
        <w:pStyle w:val="a3"/>
        <w:spacing w:line="274" w:lineRule="exact"/>
        <w:ind w:left="883" w:firstLine="0"/>
        <w:jc w:val="left"/>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6"/>
        </w:rPr>
        <w:t xml:space="preserve"> </w:t>
      </w:r>
      <w:r>
        <w:t>инструмент</w:t>
      </w:r>
      <w:r>
        <w:rPr>
          <w:spacing w:val="-5"/>
        </w:rPr>
        <w:t xml:space="preserve"> </w:t>
      </w:r>
      <w:r>
        <w:rPr>
          <w:spacing w:val="-2"/>
        </w:rPr>
        <w:t>познания;</w:t>
      </w:r>
    </w:p>
    <w:p w:rsidR="00F83AF0" w:rsidRDefault="00F83AF0">
      <w:pPr>
        <w:pStyle w:val="a3"/>
        <w:spacing w:line="274" w:lineRule="exact"/>
        <w:jc w:val="left"/>
        <w:sectPr w:rsidR="00F83AF0">
          <w:pgSz w:w="11910" w:h="16850"/>
          <w:pgMar w:top="820" w:right="0" w:bottom="280" w:left="283" w:header="571" w:footer="0" w:gutter="0"/>
          <w:cols w:space="720"/>
        </w:sectPr>
      </w:pPr>
    </w:p>
    <w:p w:rsidR="00F83AF0" w:rsidRDefault="004229C5">
      <w:pPr>
        <w:pStyle w:val="a3"/>
        <w:jc w:val="left"/>
      </w:pPr>
      <w:r>
        <w:t>формулировать</w:t>
      </w:r>
      <w:r>
        <w:rPr>
          <w:spacing w:val="40"/>
        </w:rPr>
        <w:t xml:space="preserve"> </w:t>
      </w:r>
      <w:r>
        <w:t>вопросы,</w:t>
      </w:r>
      <w:r>
        <w:rPr>
          <w:spacing w:val="40"/>
        </w:rPr>
        <w:t xml:space="preserve"> </w:t>
      </w:r>
      <w:r>
        <w:t>фиксирующие</w:t>
      </w:r>
      <w:r>
        <w:rPr>
          <w:spacing w:val="40"/>
        </w:rPr>
        <w:t xml:space="preserve"> </w:t>
      </w:r>
      <w:r>
        <w:t>разрыв</w:t>
      </w:r>
      <w:r>
        <w:rPr>
          <w:spacing w:val="40"/>
        </w:rPr>
        <w:t xml:space="preserve"> </w:t>
      </w:r>
      <w:r>
        <w:t>между</w:t>
      </w:r>
      <w:r>
        <w:rPr>
          <w:spacing w:val="40"/>
        </w:rPr>
        <w:t xml:space="preserve"> </w:t>
      </w:r>
      <w:r>
        <w:t>реальным</w:t>
      </w:r>
      <w:r>
        <w:rPr>
          <w:spacing w:val="40"/>
        </w:rPr>
        <w:t xml:space="preserve"> </w:t>
      </w:r>
      <w:r>
        <w:t>и</w:t>
      </w:r>
      <w:r>
        <w:rPr>
          <w:spacing w:val="40"/>
        </w:rPr>
        <w:t xml:space="preserve"> </w:t>
      </w:r>
      <w:r>
        <w:t>желательным</w:t>
      </w:r>
      <w:r>
        <w:rPr>
          <w:spacing w:val="40"/>
        </w:rPr>
        <w:t xml:space="preserve"> </w:t>
      </w:r>
      <w:r>
        <w:t>состоянием</w:t>
      </w:r>
      <w:r>
        <w:rPr>
          <w:spacing w:val="80"/>
        </w:rPr>
        <w:t xml:space="preserve"> </w:t>
      </w:r>
      <w:r>
        <w:t>ситуации, объекта, самостоятельно устанавливать искомое и данное;</w:t>
      </w:r>
    </w:p>
    <w:p w:rsidR="00F83AF0" w:rsidRDefault="004229C5">
      <w:pPr>
        <w:pStyle w:val="a3"/>
        <w:tabs>
          <w:tab w:val="left" w:pos="2725"/>
          <w:tab w:val="left" w:pos="3876"/>
          <w:tab w:val="left" w:pos="4373"/>
          <w:tab w:val="left" w:pos="5814"/>
          <w:tab w:val="left" w:pos="7385"/>
          <w:tab w:val="left" w:pos="8644"/>
          <w:tab w:val="left" w:pos="9026"/>
          <w:tab w:val="left" w:pos="10292"/>
        </w:tabs>
        <w:ind w:right="561"/>
        <w:jc w:val="left"/>
      </w:pPr>
      <w:r>
        <w:rPr>
          <w:spacing w:val="-2"/>
        </w:rPr>
        <w:t>формулировать</w:t>
      </w:r>
      <w:r>
        <w:tab/>
      </w:r>
      <w:r>
        <w:rPr>
          <w:spacing w:val="-2"/>
        </w:rPr>
        <w:t>гипотезу</w:t>
      </w:r>
      <w:r>
        <w:tab/>
      </w:r>
      <w:r>
        <w:rPr>
          <w:spacing w:val="-6"/>
        </w:rPr>
        <w:t>об</w:t>
      </w:r>
      <w:r>
        <w:tab/>
      </w:r>
      <w:r>
        <w:rPr>
          <w:spacing w:val="-2"/>
        </w:rPr>
        <w:t>истинности</w:t>
      </w:r>
      <w:r>
        <w:tab/>
      </w:r>
      <w:r>
        <w:rPr>
          <w:spacing w:val="-2"/>
        </w:rPr>
        <w:t>собственных</w:t>
      </w:r>
      <w:r>
        <w:tab/>
      </w:r>
      <w:r>
        <w:rPr>
          <w:spacing w:val="-2"/>
        </w:rPr>
        <w:t>суждений</w:t>
      </w:r>
      <w:r>
        <w:tab/>
      </w:r>
      <w:r>
        <w:rPr>
          <w:spacing w:val="-10"/>
        </w:rPr>
        <w:t>и</w:t>
      </w:r>
      <w:r>
        <w:tab/>
      </w:r>
      <w:r>
        <w:rPr>
          <w:spacing w:val="-2"/>
        </w:rPr>
        <w:t>суждений</w:t>
      </w:r>
      <w:r>
        <w:tab/>
      </w:r>
      <w:r>
        <w:rPr>
          <w:spacing w:val="-2"/>
        </w:rPr>
        <w:t xml:space="preserve">других, </w:t>
      </w:r>
      <w:r>
        <w:t>аргументировать свою позицию, мнение;</w:t>
      </w:r>
    </w:p>
    <w:p w:rsidR="00F83AF0" w:rsidRDefault="004229C5">
      <w:pPr>
        <w:pStyle w:val="a3"/>
        <w:jc w:val="left"/>
      </w:pPr>
      <w:r>
        <w:t>проводить</w:t>
      </w:r>
      <w:r>
        <w:rPr>
          <w:spacing w:val="40"/>
        </w:rPr>
        <w:t xml:space="preserve"> </w:t>
      </w:r>
      <w:r>
        <w:t>по</w:t>
      </w:r>
      <w:r>
        <w:rPr>
          <w:spacing w:val="40"/>
        </w:rPr>
        <w:t xml:space="preserve"> </w:t>
      </w:r>
      <w:r>
        <w:t>самостоятельно</w:t>
      </w:r>
      <w:r>
        <w:rPr>
          <w:spacing w:val="40"/>
        </w:rPr>
        <w:t xml:space="preserve"> </w:t>
      </w:r>
      <w:r>
        <w:t>составленному</w:t>
      </w:r>
      <w:r>
        <w:rPr>
          <w:spacing w:val="40"/>
        </w:rPr>
        <w:t xml:space="preserve"> </w:t>
      </w:r>
      <w:r>
        <w:t>плану</w:t>
      </w:r>
      <w:r>
        <w:rPr>
          <w:spacing w:val="40"/>
        </w:rPr>
        <w:t xml:space="preserve"> </w:t>
      </w:r>
      <w:r>
        <w:t>небольшое</w:t>
      </w:r>
      <w:r>
        <w:rPr>
          <w:spacing w:val="40"/>
        </w:rPr>
        <w:t xml:space="preserve"> </w:t>
      </w:r>
      <w:r>
        <w:t>исследование</w:t>
      </w:r>
      <w:r>
        <w:rPr>
          <w:spacing w:val="40"/>
        </w:rPr>
        <w:t xml:space="preserve"> </w:t>
      </w:r>
      <w:r>
        <w:t>по</w:t>
      </w:r>
      <w:r>
        <w:rPr>
          <w:spacing w:val="40"/>
        </w:rPr>
        <w:t xml:space="preserve"> </w:t>
      </w:r>
      <w:r>
        <w:t>установлению особенностей объекта изучения, причинно-следственных связей и зависимостей объектов между собой;</w:t>
      </w:r>
    </w:p>
    <w:p w:rsidR="00F83AF0" w:rsidRDefault="004229C5">
      <w:pPr>
        <w:pStyle w:val="a3"/>
        <w:ind w:left="883" w:firstLine="0"/>
        <w:jc w:val="left"/>
      </w:pPr>
      <w:r>
        <w:t>оценивать на применимость и достоверность информацию, полученную в ходе исследования; самостоятельно формулировать обобщения и выводы по результатам проведённого наблюдения,</w:t>
      </w:r>
    </w:p>
    <w:p w:rsidR="00F83AF0" w:rsidRDefault="004229C5">
      <w:pPr>
        <w:pStyle w:val="a3"/>
        <w:ind w:left="883" w:hanging="600"/>
        <w:jc w:val="left"/>
      </w:pPr>
      <w:r>
        <w:t>исследования, владеть инструментами оценки достоверности полученных выводов и обобщений; прогнозировать</w:t>
      </w:r>
      <w:r>
        <w:rPr>
          <w:spacing w:val="23"/>
        </w:rPr>
        <w:t xml:space="preserve">  </w:t>
      </w:r>
      <w:r>
        <w:t>возможное</w:t>
      </w:r>
      <w:r>
        <w:rPr>
          <w:spacing w:val="25"/>
        </w:rPr>
        <w:t xml:space="preserve">  </w:t>
      </w:r>
      <w:r>
        <w:t>дальнейшее</w:t>
      </w:r>
      <w:r>
        <w:rPr>
          <w:spacing w:val="26"/>
        </w:rPr>
        <w:t xml:space="preserve">  </w:t>
      </w:r>
      <w:r>
        <w:t>развитие</w:t>
      </w:r>
      <w:r>
        <w:rPr>
          <w:spacing w:val="25"/>
        </w:rPr>
        <w:t xml:space="preserve">  </w:t>
      </w:r>
      <w:r>
        <w:t>процессов,</w:t>
      </w:r>
      <w:r>
        <w:rPr>
          <w:spacing w:val="25"/>
        </w:rPr>
        <w:t xml:space="preserve">  </w:t>
      </w:r>
      <w:r>
        <w:t>событий</w:t>
      </w:r>
      <w:r>
        <w:rPr>
          <w:spacing w:val="26"/>
        </w:rPr>
        <w:t xml:space="preserve">  </w:t>
      </w:r>
      <w:r>
        <w:t>и</w:t>
      </w:r>
      <w:r>
        <w:rPr>
          <w:spacing w:val="25"/>
        </w:rPr>
        <w:t xml:space="preserve">  </w:t>
      </w:r>
      <w:r>
        <w:t>их</w:t>
      </w:r>
      <w:r>
        <w:rPr>
          <w:spacing w:val="26"/>
        </w:rPr>
        <w:t xml:space="preserve">  </w:t>
      </w:r>
      <w:r>
        <w:t>последствия</w:t>
      </w:r>
      <w:r>
        <w:rPr>
          <w:spacing w:val="26"/>
        </w:rPr>
        <w:t xml:space="preserve">  </w:t>
      </w:r>
      <w:r>
        <w:rPr>
          <w:spacing w:val="-10"/>
        </w:rPr>
        <w:t>в</w:t>
      </w:r>
    </w:p>
    <w:p w:rsidR="00F83AF0" w:rsidRDefault="004229C5">
      <w:pPr>
        <w:pStyle w:val="a3"/>
        <w:ind w:firstLine="0"/>
        <w:jc w:val="left"/>
      </w:pPr>
      <w:r>
        <w:t>аналогичных</w:t>
      </w:r>
      <w:r>
        <w:rPr>
          <w:spacing w:val="34"/>
        </w:rPr>
        <w:t xml:space="preserve"> </w:t>
      </w:r>
      <w:r>
        <w:t>или</w:t>
      </w:r>
      <w:r>
        <w:rPr>
          <w:spacing w:val="33"/>
        </w:rPr>
        <w:t xml:space="preserve"> </w:t>
      </w:r>
      <w:r>
        <w:t>сходных</w:t>
      </w:r>
      <w:r>
        <w:rPr>
          <w:spacing w:val="34"/>
        </w:rPr>
        <w:t xml:space="preserve"> </w:t>
      </w:r>
      <w:r>
        <w:t>ситуациях,</w:t>
      </w:r>
      <w:r>
        <w:rPr>
          <w:spacing w:val="32"/>
        </w:rPr>
        <w:t xml:space="preserve"> </w:t>
      </w:r>
      <w:r>
        <w:t>выдвигать</w:t>
      </w:r>
      <w:r>
        <w:rPr>
          <w:spacing w:val="34"/>
        </w:rPr>
        <w:t xml:space="preserve"> </w:t>
      </w:r>
      <w:r>
        <w:t>предположения</w:t>
      </w:r>
      <w:r>
        <w:rPr>
          <w:spacing w:val="32"/>
        </w:rPr>
        <w:t xml:space="preserve"> </w:t>
      </w:r>
      <w:r>
        <w:t>об</w:t>
      </w:r>
      <w:r>
        <w:rPr>
          <w:spacing w:val="30"/>
        </w:rPr>
        <w:t xml:space="preserve"> </w:t>
      </w:r>
      <w:r>
        <w:t>их</w:t>
      </w:r>
      <w:r>
        <w:rPr>
          <w:spacing w:val="34"/>
        </w:rPr>
        <w:t xml:space="preserve"> </w:t>
      </w:r>
      <w:r>
        <w:t>развитии</w:t>
      </w:r>
      <w:r>
        <w:rPr>
          <w:spacing w:val="33"/>
        </w:rPr>
        <w:t xml:space="preserve"> </w:t>
      </w:r>
      <w:r>
        <w:t>в</w:t>
      </w:r>
      <w:r>
        <w:rPr>
          <w:spacing w:val="32"/>
        </w:rPr>
        <w:t xml:space="preserve"> </w:t>
      </w:r>
      <w:r>
        <w:t>новых</w:t>
      </w:r>
      <w:r>
        <w:rPr>
          <w:spacing w:val="32"/>
        </w:rPr>
        <w:t xml:space="preserve"> </w:t>
      </w:r>
      <w:r>
        <w:t>условиях</w:t>
      </w:r>
      <w:r>
        <w:rPr>
          <w:spacing w:val="34"/>
        </w:rPr>
        <w:t xml:space="preserve"> </w:t>
      </w:r>
      <w:r>
        <w:t xml:space="preserve">и </w:t>
      </w:r>
      <w:r>
        <w:rPr>
          <w:spacing w:val="-2"/>
        </w:rPr>
        <w:t>контекстах.</w:t>
      </w:r>
    </w:p>
    <w:p w:rsidR="00F83AF0" w:rsidRDefault="004229C5">
      <w:pPr>
        <w:pStyle w:val="210"/>
        <w:spacing w:before="5"/>
        <w:jc w:val="left"/>
      </w:pPr>
      <w:r>
        <w:t>Работа</w:t>
      </w:r>
      <w:r>
        <w:rPr>
          <w:spacing w:val="-3"/>
        </w:rPr>
        <w:t xml:space="preserve"> </w:t>
      </w:r>
      <w:r>
        <w:t>с</w:t>
      </w:r>
      <w:r>
        <w:rPr>
          <w:spacing w:val="-3"/>
        </w:rPr>
        <w:t xml:space="preserve"> </w:t>
      </w:r>
      <w:r>
        <w:rPr>
          <w:spacing w:val="-2"/>
        </w:rPr>
        <w:t>информацией:</w:t>
      </w:r>
    </w:p>
    <w:p w:rsidR="00F83AF0" w:rsidRDefault="004229C5">
      <w:pPr>
        <w:pStyle w:val="a3"/>
        <w:jc w:val="left"/>
      </w:pPr>
      <w:r>
        <w:t>применять</w:t>
      </w:r>
      <w:r>
        <w:rPr>
          <w:spacing w:val="40"/>
        </w:rPr>
        <w:t xml:space="preserve"> </w:t>
      </w:r>
      <w:r>
        <w:t>различные</w:t>
      </w:r>
      <w:r>
        <w:rPr>
          <w:spacing w:val="40"/>
        </w:rPr>
        <w:t xml:space="preserve"> </w:t>
      </w:r>
      <w:r>
        <w:t>методы,</w:t>
      </w:r>
      <w:r>
        <w:rPr>
          <w:spacing w:val="40"/>
        </w:rPr>
        <w:t xml:space="preserve"> </w:t>
      </w:r>
      <w:r>
        <w:t>инструменты</w:t>
      </w:r>
      <w:r>
        <w:rPr>
          <w:spacing w:val="40"/>
        </w:rPr>
        <w:t xml:space="preserve"> </w:t>
      </w:r>
      <w:r>
        <w:t>и</w:t>
      </w:r>
      <w:r>
        <w:rPr>
          <w:spacing w:val="40"/>
        </w:rPr>
        <w:t xml:space="preserve"> </w:t>
      </w:r>
      <w:r>
        <w:t>запросы</w:t>
      </w:r>
      <w:r>
        <w:rPr>
          <w:spacing w:val="40"/>
        </w:rPr>
        <w:t xml:space="preserve"> </w:t>
      </w:r>
      <w:r>
        <w:t>при</w:t>
      </w:r>
      <w:r>
        <w:rPr>
          <w:spacing w:val="40"/>
        </w:rPr>
        <w:t xml:space="preserve"> </w:t>
      </w:r>
      <w:r>
        <w:t>поиске</w:t>
      </w:r>
      <w:r>
        <w:rPr>
          <w:spacing w:val="40"/>
        </w:rPr>
        <w:t xml:space="preserve"> </w:t>
      </w:r>
      <w:r>
        <w:t>и</w:t>
      </w:r>
      <w:r>
        <w:rPr>
          <w:spacing w:val="40"/>
        </w:rPr>
        <w:t xml:space="preserve"> </w:t>
      </w:r>
      <w:r>
        <w:t>отборе</w:t>
      </w:r>
      <w:r>
        <w:rPr>
          <w:spacing w:val="40"/>
        </w:rPr>
        <w:t xml:space="preserve"> </w:t>
      </w:r>
      <w:r>
        <w:t>информации</w:t>
      </w:r>
      <w:r>
        <w:rPr>
          <w:spacing w:val="40"/>
        </w:rPr>
        <w:t xml:space="preserve"> </w:t>
      </w:r>
      <w:r>
        <w:t>или данных из источников с учётом предложенной учебной задачи и заданных критериев;</w:t>
      </w:r>
    </w:p>
    <w:p w:rsidR="00F83AF0" w:rsidRDefault="004229C5">
      <w:pPr>
        <w:pStyle w:val="a3"/>
        <w:ind w:right="570"/>
        <w:jc w:val="left"/>
      </w:pPr>
      <w:r>
        <w:t>выбирать,</w:t>
      </w:r>
      <w:r>
        <w:rPr>
          <w:spacing w:val="-3"/>
        </w:rPr>
        <w:t xml:space="preserve"> </w:t>
      </w:r>
      <w:r>
        <w:t>анализировать,</w:t>
      </w:r>
      <w:r>
        <w:rPr>
          <w:spacing w:val="-3"/>
        </w:rPr>
        <w:t xml:space="preserve"> </w:t>
      </w:r>
      <w:r>
        <w:t>систематизировать</w:t>
      </w:r>
      <w:r>
        <w:rPr>
          <w:spacing w:val="-4"/>
        </w:rPr>
        <w:t xml:space="preserve"> </w:t>
      </w:r>
      <w:r>
        <w:t>и</w:t>
      </w:r>
      <w:r>
        <w:rPr>
          <w:spacing w:val="-2"/>
        </w:rPr>
        <w:t xml:space="preserve"> </w:t>
      </w:r>
      <w:r>
        <w:t>интерпретировать</w:t>
      </w:r>
      <w:r>
        <w:rPr>
          <w:spacing w:val="-2"/>
        </w:rPr>
        <w:t xml:space="preserve"> </w:t>
      </w:r>
      <w:r>
        <w:t>информацию</w:t>
      </w:r>
      <w:r>
        <w:rPr>
          <w:spacing w:val="-3"/>
        </w:rPr>
        <w:t xml:space="preserve"> </w:t>
      </w:r>
      <w:r>
        <w:t>различных</w:t>
      </w:r>
      <w:r>
        <w:rPr>
          <w:spacing w:val="-1"/>
        </w:rPr>
        <w:t xml:space="preserve"> </w:t>
      </w:r>
      <w:r>
        <w:t>видов</w:t>
      </w:r>
      <w:r>
        <w:rPr>
          <w:spacing w:val="-4"/>
        </w:rPr>
        <w:t xml:space="preserve"> </w:t>
      </w:r>
      <w:r>
        <w:t>и форм представления;</w:t>
      </w:r>
    </w:p>
    <w:p w:rsidR="00F83AF0" w:rsidRDefault="004229C5">
      <w:pPr>
        <w:pStyle w:val="a3"/>
        <w:ind w:right="652"/>
        <w:jc w:val="left"/>
      </w:pPr>
      <w:r>
        <w:t>находить сходные аргументы (подтверждающие или опровергающие одну и ту же идею, версию)</w:t>
      </w:r>
      <w:r>
        <w:rPr>
          <w:spacing w:val="40"/>
        </w:rPr>
        <w:t xml:space="preserve"> </w:t>
      </w:r>
      <w:r>
        <w:t>в различных информационных источниках;</w:t>
      </w:r>
    </w:p>
    <w:p w:rsidR="00F83AF0" w:rsidRDefault="004229C5">
      <w:pPr>
        <w:pStyle w:val="a3"/>
        <w:ind w:left="883" w:firstLine="0"/>
        <w:jc w:val="left"/>
      </w:pPr>
      <w:r>
        <w:t>самостоятельно</w:t>
      </w:r>
      <w:r>
        <w:rPr>
          <w:spacing w:val="-6"/>
        </w:rPr>
        <w:t xml:space="preserve"> </w:t>
      </w:r>
      <w:r>
        <w:t>выбирать</w:t>
      </w:r>
      <w:r>
        <w:rPr>
          <w:spacing w:val="-3"/>
        </w:rPr>
        <w:t xml:space="preserve"> </w:t>
      </w:r>
      <w:r>
        <w:t>оптимальную</w:t>
      </w:r>
      <w:r>
        <w:rPr>
          <w:spacing w:val="-4"/>
        </w:rPr>
        <w:t xml:space="preserve"> </w:t>
      </w:r>
      <w:r>
        <w:t>форму</w:t>
      </w:r>
      <w:r>
        <w:rPr>
          <w:spacing w:val="-7"/>
        </w:rPr>
        <w:t xml:space="preserve"> </w:t>
      </w:r>
      <w:r>
        <w:t>представления</w:t>
      </w:r>
      <w:r>
        <w:rPr>
          <w:spacing w:val="-3"/>
        </w:rPr>
        <w:t xml:space="preserve"> </w:t>
      </w:r>
      <w:r>
        <w:rPr>
          <w:spacing w:val="-2"/>
        </w:rPr>
        <w:t>информации;</w:t>
      </w:r>
    </w:p>
    <w:p w:rsidR="00F83AF0" w:rsidRDefault="004229C5">
      <w:pPr>
        <w:pStyle w:val="a3"/>
        <w:ind w:right="570"/>
        <w:jc w:val="left"/>
      </w:pPr>
      <w:r>
        <w:t>оценивать</w:t>
      </w:r>
      <w:r>
        <w:rPr>
          <w:spacing w:val="40"/>
        </w:rPr>
        <w:t xml:space="preserve"> </w:t>
      </w:r>
      <w:r>
        <w:t>надёжность</w:t>
      </w:r>
      <w:r>
        <w:rPr>
          <w:spacing w:val="40"/>
        </w:rPr>
        <w:t xml:space="preserve"> </w:t>
      </w:r>
      <w:r>
        <w:t>информации</w:t>
      </w:r>
      <w:r>
        <w:rPr>
          <w:spacing w:val="40"/>
        </w:rPr>
        <w:t xml:space="preserve"> </w:t>
      </w:r>
      <w:r>
        <w:t>по</w:t>
      </w:r>
      <w:r>
        <w:rPr>
          <w:spacing w:val="40"/>
        </w:rPr>
        <w:t xml:space="preserve"> </w:t>
      </w:r>
      <w:r>
        <w:t>критериям,</w:t>
      </w:r>
      <w:r>
        <w:rPr>
          <w:spacing w:val="40"/>
        </w:rPr>
        <w:t xml:space="preserve"> </w:t>
      </w:r>
      <w:r>
        <w:t>предложенным</w:t>
      </w:r>
      <w:r>
        <w:rPr>
          <w:spacing w:val="40"/>
        </w:rPr>
        <w:t xml:space="preserve"> </w:t>
      </w:r>
      <w:r>
        <w:t>педагогическим</w:t>
      </w:r>
      <w:r>
        <w:rPr>
          <w:spacing w:val="40"/>
        </w:rPr>
        <w:t xml:space="preserve"> </w:t>
      </w:r>
      <w:r>
        <w:t>работником или сформулированным самостоятельно;</w:t>
      </w:r>
    </w:p>
    <w:p w:rsidR="00F83AF0" w:rsidRDefault="004229C5">
      <w:pPr>
        <w:pStyle w:val="a3"/>
        <w:ind w:left="883" w:firstLine="0"/>
        <w:jc w:val="left"/>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rsidR="00F83AF0" w:rsidRDefault="004229C5">
      <w:pPr>
        <w:pStyle w:val="210"/>
        <w:numPr>
          <w:ilvl w:val="0"/>
          <w:numId w:val="6"/>
        </w:numPr>
        <w:tabs>
          <w:tab w:val="left" w:pos="1123"/>
        </w:tabs>
        <w:spacing w:before="3" w:line="240" w:lineRule="auto"/>
        <w:ind w:right="2484" w:firstLine="0"/>
      </w:pPr>
      <w:r>
        <w:t>Овладение</w:t>
      </w:r>
      <w:r>
        <w:rPr>
          <w:spacing w:val="-10"/>
        </w:rPr>
        <w:t xml:space="preserve"> </w:t>
      </w:r>
      <w:r>
        <w:t>универсальными</w:t>
      </w:r>
      <w:r>
        <w:rPr>
          <w:spacing w:val="-10"/>
        </w:rPr>
        <w:t xml:space="preserve"> </w:t>
      </w:r>
      <w:r>
        <w:t>учебными</w:t>
      </w:r>
      <w:r>
        <w:rPr>
          <w:spacing w:val="-10"/>
        </w:rPr>
        <w:t xml:space="preserve"> </w:t>
      </w:r>
      <w:r>
        <w:t>коммуникативными</w:t>
      </w:r>
      <w:r>
        <w:rPr>
          <w:spacing w:val="-10"/>
        </w:rPr>
        <w:t xml:space="preserve"> </w:t>
      </w:r>
      <w:r>
        <w:t xml:space="preserve">действиями. </w:t>
      </w:r>
      <w:r>
        <w:rPr>
          <w:spacing w:val="-2"/>
        </w:rPr>
        <w:t>Общение:</w:t>
      </w:r>
    </w:p>
    <w:p w:rsidR="00F83AF0" w:rsidRDefault="004229C5">
      <w:pPr>
        <w:pStyle w:val="a3"/>
        <w:ind w:right="571"/>
      </w:pPr>
      <w:r>
        <w:t>воспринимать</w:t>
      </w:r>
      <w:r>
        <w:rPr>
          <w:spacing w:val="-5"/>
        </w:rPr>
        <w:t xml:space="preserve"> </w:t>
      </w:r>
      <w:r>
        <w:t>и</w:t>
      </w:r>
      <w:r>
        <w:rPr>
          <w:spacing w:val="-4"/>
        </w:rPr>
        <w:t xml:space="preserve"> </w:t>
      </w:r>
      <w:r>
        <w:t>формулировать</w:t>
      </w:r>
      <w:r>
        <w:rPr>
          <w:spacing w:val="-3"/>
        </w:rPr>
        <w:t xml:space="preserve"> </w:t>
      </w:r>
      <w:r>
        <w:t>суждения,</w:t>
      </w:r>
      <w:r>
        <w:rPr>
          <w:spacing w:val="-4"/>
        </w:rPr>
        <w:t xml:space="preserve"> </w:t>
      </w:r>
      <w:r>
        <w:t>выражать</w:t>
      </w:r>
      <w:r>
        <w:rPr>
          <w:spacing w:val="-3"/>
        </w:rPr>
        <w:t xml:space="preserve"> </w:t>
      </w:r>
      <w:r>
        <w:t>эмоции</w:t>
      </w:r>
      <w:r>
        <w:rPr>
          <w:spacing w:val="-4"/>
        </w:rPr>
        <w:t xml:space="preserve"> </w:t>
      </w:r>
      <w:r>
        <w:t>в</w:t>
      </w:r>
      <w:r>
        <w:rPr>
          <w:spacing w:val="-5"/>
        </w:rPr>
        <w:t xml:space="preserve"> </w:t>
      </w:r>
      <w:r>
        <w:t>соответствии</w:t>
      </w:r>
      <w:r>
        <w:rPr>
          <w:spacing w:val="-4"/>
        </w:rPr>
        <w:t xml:space="preserve"> </w:t>
      </w:r>
      <w:r>
        <w:t>с</w:t>
      </w:r>
      <w:r>
        <w:rPr>
          <w:spacing w:val="-5"/>
        </w:rPr>
        <w:t xml:space="preserve"> </w:t>
      </w:r>
      <w:r>
        <w:t>целями</w:t>
      </w:r>
      <w:r>
        <w:rPr>
          <w:spacing w:val="-4"/>
        </w:rPr>
        <w:t xml:space="preserve"> </w:t>
      </w:r>
      <w:r>
        <w:t>и</w:t>
      </w:r>
      <w:r>
        <w:rPr>
          <w:spacing w:val="-1"/>
        </w:rPr>
        <w:t xml:space="preserve"> </w:t>
      </w:r>
      <w:r>
        <w:t xml:space="preserve">условиями </w:t>
      </w:r>
      <w:r>
        <w:rPr>
          <w:spacing w:val="-2"/>
        </w:rPr>
        <w:t>общения;</w:t>
      </w:r>
    </w:p>
    <w:p w:rsidR="00F83AF0" w:rsidRDefault="004229C5">
      <w:pPr>
        <w:pStyle w:val="a3"/>
        <w:ind w:left="883" w:firstLine="0"/>
      </w:pPr>
      <w:r>
        <w:t>выражать</w:t>
      </w:r>
      <w:r>
        <w:rPr>
          <w:spacing w:val="-2"/>
        </w:rPr>
        <w:t xml:space="preserve"> </w:t>
      </w:r>
      <w:r>
        <w:t>себя (свою</w:t>
      </w:r>
      <w:r>
        <w:rPr>
          <w:spacing w:val="-3"/>
        </w:rPr>
        <w:t xml:space="preserve"> </w:t>
      </w:r>
      <w:r>
        <w:t>точку</w:t>
      </w:r>
      <w:r>
        <w:rPr>
          <w:spacing w:val="-7"/>
        </w:rPr>
        <w:t xml:space="preserve"> </w:t>
      </w:r>
      <w:r>
        <w:t>зрения)</w:t>
      </w:r>
      <w:r>
        <w:rPr>
          <w:spacing w:val="-3"/>
        </w:rPr>
        <w:t xml:space="preserve"> </w:t>
      </w:r>
      <w:r>
        <w:t>в</w:t>
      </w:r>
      <w:r>
        <w:rPr>
          <w:spacing w:val="-1"/>
        </w:rPr>
        <w:t xml:space="preserve"> </w:t>
      </w:r>
      <w:r>
        <w:t>устных</w:t>
      </w:r>
      <w:r>
        <w:rPr>
          <w:spacing w:val="-1"/>
        </w:rPr>
        <w:t xml:space="preserve"> </w:t>
      </w:r>
      <w:r>
        <w:t>и</w:t>
      </w:r>
      <w:r>
        <w:rPr>
          <w:spacing w:val="-2"/>
        </w:rPr>
        <w:t xml:space="preserve"> </w:t>
      </w:r>
      <w:r>
        <w:t xml:space="preserve">письменных </w:t>
      </w:r>
      <w:r>
        <w:rPr>
          <w:spacing w:val="-2"/>
        </w:rPr>
        <w:t>текстах;</w:t>
      </w:r>
    </w:p>
    <w:p w:rsidR="00F83AF0" w:rsidRDefault="004229C5">
      <w:pPr>
        <w:pStyle w:val="a3"/>
        <w:ind w:right="570"/>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83AF0" w:rsidRDefault="004229C5">
      <w:pPr>
        <w:pStyle w:val="a3"/>
        <w:ind w:right="569"/>
      </w:pPr>
      <w:r>
        <w:t>понимать намерения других, проявлять уважительное отношение к собеседнику и в корректной форме формулировать свои возражения;</w:t>
      </w:r>
    </w:p>
    <w:p w:rsidR="00F83AF0" w:rsidRDefault="004229C5">
      <w:pPr>
        <w:pStyle w:val="a3"/>
        <w:ind w:right="573"/>
      </w:pPr>
      <w:r>
        <w:t>в</w:t>
      </w:r>
      <w:r>
        <w:rPr>
          <w:spacing w:val="-3"/>
        </w:rPr>
        <w:t xml:space="preserve"> </w:t>
      </w:r>
      <w:r>
        <w:t>ходе</w:t>
      </w:r>
      <w:r>
        <w:rPr>
          <w:spacing w:val="-3"/>
        </w:rPr>
        <w:t xml:space="preserve"> </w:t>
      </w:r>
      <w:r>
        <w:t>диалога</w:t>
      </w:r>
      <w:r>
        <w:rPr>
          <w:spacing w:val="-3"/>
        </w:rPr>
        <w:t xml:space="preserve"> </w:t>
      </w:r>
      <w:r>
        <w:t>и</w:t>
      </w:r>
      <w:r>
        <w:rPr>
          <w:spacing w:val="-1"/>
        </w:rPr>
        <w:t xml:space="preserve"> </w:t>
      </w:r>
      <w:r>
        <w:t>(или)</w:t>
      </w:r>
      <w:r>
        <w:rPr>
          <w:spacing w:val="-4"/>
        </w:rPr>
        <w:t xml:space="preserve"> </w:t>
      </w:r>
      <w:r>
        <w:t>дискуссии</w:t>
      </w:r>
      <w:r>
        <w:rPr>
          <w:spacing w:val="-1"/>
        </w:rPr>
        <w:t xml:space="preserve"> </w:t>
      </w:r>
      <w:r>
        <w:t>задавать</w:t>
      </w:r>
      <w:r>
        <w:rPr>
          <w:spacing w:val="-1"/>
        </w:rPr>
        <w:t xml:space="preserve"> </w:t>
      </w:r>
      <w:r>
        <w:t>вопросы</w:t>
      </w:r>
      <w:r>
        <w:rPr>
          <w:spacing w:val="-3"/>
        </w:rPr>
        <w:t xml:space="preserve"> </w:t>
      </w:r>
      <w:r>
        <w:t>по</w:t>
      </w:r>
      <w:r>
        <w:rPr>
          <w:spacing w:val="-2"/>
        </w:rPr>
        <w:t xml:space="preserve"> </w:t>
      </w:r>
      <w:r>
        <w:t>существу</w:t>
      </w:r>
      <w:r>
        <w:rPr>
          <w:spacing w:val="-7"/>
        </w:rPr>
        <w:t xml:space="preserve"> </w:t>
      </w:r>
      <w:r>
        <w:t>обсуждаемой</w:t>
      </w:r>
      <w:r>
        <w:rPr>
          <w:spacing w:val="-1"/>
        </w:rPr>
        <w:t xml:space="preserve"> </w:t>
      </w:r>
      <w:r>
        <w:t>темы</w:t>
      </w:r>
      <w:r>
        <w:rPr>
          <w:spacing w:val="-3"/>
        </w:rPr>
        <w:t xml:space="preserve"> </w:t>
      </w:r>
      <w:r>
        <w:t>и</w:t>
      </w:r>
      <w:r>
        <w:rPr>
          <w:spacing w:val="-1"/>
        </w:rPr>
        <w:t xml:space="preserve"> </w:t>
      </w:r>
      <w:r>
        <w:t>высказывать идеи, нацеленные на решение задачи и поддержание благожелательности общения;</w:t>
      </w:r>
    </w:p>
    <w:p w:rsidR="00F83AF0" w:rsidRDefault="004229C5">
      <w:pPr>
        <w:pStyle w:val="a3"/>
        <w:ind w:right="574"/>
      </w:pPr>
      <w:r>
        <w:t>сопоставлять свои суждения с суждениями других участников диалога, обнаруживать различие и сходство позиций;</w:t>
      </w:r>
    </w:p>
    <w:p w:rsidR="00F83AF0" w:rsidRDefault="004229C5">
      <w:pPr>
        <w:pStyle w:val="a3"/>
        <w:ind w:left="883" w:firstLine="0"/>
      </w:pPr>
      <w:r>
        <w:t>публично</w:t>
      </w:r>
      <w:r>
        <w:rPr>
          <w:spacing w:val="-8"/>
        </w:rPr>
        <w:t xml:space="preserve"> </w:t>
      </w:r>
      <w:r>
        <w:t>представлять</w:t>
      </w:r>
      <w:r>
        <w:rPr>
          <w:spacing w:val="-5"/>
        </w:rPr>
        <w:t xml:space="preserve"> </w:t>
      </w:r>
      <w:r>
        <w:t>результаты</w:t>
      </w:r>
      <w:r>
        <w:rPr>
          <w:spacing w:val="-5"/>
        </w:rPr>
        <w:t xml:space="preserve"> </w:t>
      </w:r>
      <w:r>
        <w:t>выполненного</w:t>
      </w:r>
      <w:r>
        <w:rPr>
          <w:spacing w:val="-5"/>
        </w:rPr>
        <w:t xml:space="preserve"> </w:t>
      </w:r>
      <w:r>
        <w:t>исследования,</w:t>
      </w:r>
      <w:r>
        <w:rPr>
          <w:spacing w:val="-5"/>
        </w:rPr>
        <w:t xml:space="preserve"> </w:t>
      </w:r>
      <w:r>
        <w:rPr>
          <w:spacing w:val="-2"/>
        </w:rPr>
        <w:t>проекта;</w:t>
      </w:r>
    </w:p>
    <w:p w:rsidR="00F83AF0" w:rsidRDefault="004229C5">
      <w:pPr>
        <w:pStyle w:val="a3"/>
        <w:ind w:right="565"/>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83AF0" w:rsidRDefault="004229C5">
      <w:pPr>
        <w:pStyle w:val="210"/>
        <w:spacing w:before="2"/>
      </w:pPr>
      <w:r>
        <w:t>Совместная</w:t>
      </w:r>
      <w:r>
        <w:rPr>
          <w:spacing w:val="-5"/>
        </w:rPr>
        <w:t xml:space="preserve"> </w:t>
      </w:r>
      <w:r>
        <w:rPr>
          <w:spacing w:val="-2"/>
        </w:rPr>
        <w:t>деятельность:</w:t>
      </w:r>
    </w:p>
    <w:p w:rsidR="00F83AF0" w:rsidRDefault="004229C5">
      <w:pPr>
        <w:pStyle w:val="a3"/>
        <w:ind w:right="569"/>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83AF0" w:rsidRDefault="004229C5">
      <w:pPr>
        <w:pStyle w:val="a3"/>
        <w:ind w:right="564"/>
      </w:pPr>
      <w:r>
        <w:t>принимать цель совместной деятельности, коллективно строить действия по её достижению: распределять роли,</w:t>
      </w:r>
      <w:r>
        <w:rPr>
          <w:spacing w:val="-1"/>
        </w:rPr>
        <w:t xml:space="preserve"> </w:t>
      </w:r>
      <w:r>
        <w:t>договариваться,</w:t>
      </w:r>
      <w:r>
        <w:rPr>
          <w:spacing w:val="-1"/>
        </w:rPr>
        <w:t xml:space="preserve"> </w:t>
      </w:r>
      <w:r>
        <w:t>обсуждать процесс</w:t>
      </w:r>
      <w:r>
        <w:rPr>
          <w:spacing w:val="-2"/>
        </w:rPr>
        <w:t xml:space="preserve"> </w:t>
      </w:r>
      <w:r>
        <w:t>и результат совместной работы; уметь обобщать мнения нескольких людей, проявлять готовность руководить, выполнять поручения, подчиняться;</w:t>
      </w:r>
    </w:p>
    <w:p w:rsidR="00F83AF0" w:rsidRDefault="004229C5">
      <w:pPr>
        <w:pStyle w:val="a3"/>
        <w:ind w:right="568"/>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83AF0" w:rsidRDefault="004229C5">
      <w:pPr>
        <w:pStyle w:val="a3"/>
        <w:ind w:right="57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right="567"/>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83AF0" w:rsidRDefault="004229C5">
      <w:pPr>
        <w:pStyle w:val="210"/>
        <w:numPr>
          <w:ilvl w:val="0"/>
          <w:numId w:val="6"/>
        </w:numPr>
        <w:tabs>
          <w:tab w:val="left" w:pos="1123"/>
        </w:tabs>
        <w:spacing w:before="5" w:line="240" w:lineRule="auto"/>
        <w:ind w:right="2992" w:firstLine="0"/>
        <w:jc w:val="both"/>
      </w:pPr>
      <w:r>
        <w:t>Овладение</w:t>
      </w:r>
      <w:r>
        <w:rPr>
          <w:spacing w:val="-10"/>
        </w:rPr>
        <w:t xml:space="preserve"> </w:t>
      </w:r>
      <w:r>
        <w:t>универсальными</w:t>
      </w:r>
      <w:r>
        <w:rPr>
          <w:spacing w:val="-10"/>
        </w:rPr>
        <w:t xml:space="preserve"> </w:t>
      </w:r>
      <w:r>
        <w:t>учебными</w:t>
      </w:r>
      <w:r>
        <w:rPr>
          <w:spacing w:val="-10"/>
        </w:rPr>
        <w:t xml:space="preserve"> </w:t>
      </w:r>
      <w:r>
        <w:t>регулятивными</w:t>
      </w:r>
      <w:r>
        <w:rPr>
          <w:spacing w:val="-10"/>
        </w:rPr>
        <w:t xml:space="preserve"> </w:t>
      </w:r>
      <w:r>
        <w:t xml:space="preserve">действиями. </w:t>
      </w:r>
      <w:r>
        <w:rPr>
          <w:spacing w:val="-2"/>
        </w:rPr>
        <w:t>Самоорганизация:</w:t>
      </w:r>
    </w:p>
    <w:p w:rsidR="00F83AF0" w:rsidRDefault="004229C5">
      <w:pPr>
        <w:pStyle w:val="a3"/>
        <w:spacing w:line="271" w:lineRule="exact"/>
        <w:ind w:left="883" w:firstLine="0"/>
      </w:pPr>
      <w:r>
        <w:t>выявлять</w:t>
      </w:r>
      <w:r>
        <w:rPr>
          <w:spacing w:val="-5"/>
        </w:rPr>
        <w:t xml:space="preserve"> </w:t>
      </w:r>
      <w:r>
        <w:t>проблемы</w:t>
      </w:r>
      <w:r>
        <w:rPr>
          <w:spacing w:val="-3"/>
        </w:rPr>
        <w:t xml:space="preserve"> </w:t>
      </w:r>
      <w:r>
        <w:t>для</w:t>
      </w:r>
      <w:r>
        <w:rPr>
          <w:spacing w:val="-2"/>
        </w:rPr>
        <w:t xml:space="preserve"> </w:t>
      </w:r>
      <w:r>
        <w:t>решения</w:t>
      </w:r>
      <w:r>
        <w:rPr>
          <w:spacing w:val="-3"/>
        </w:rPr>
        <w:t xml:space="preserve"> </w:t>
      </w:r>
      <w:r>
        <w:t>в</w:t>
      </w:r>
      <w:r>
        <w:rPr>
          <w:spacing w:val="-4"/>
        </w:rPr>
        <w:t xml:space="preserve"> </w:t>
      </w:r>
      <w:r>
        <w:t>жизненных</w:t>
      </w:r>
      <w:r>
        <w:rPr>
          <w:spacing w:val="-4"/>
        </w:rPr>
        <w:t xml:space="preserve"> </w:t>
      </w:r>
      <w:r>
        <w:t>и учебных</w:t>
      </w:r>
      <w:r>
        <w:rPr>
          <w:spacing w:val="-2"/>
        </w:rPr>
        <w:t xml:space="preserve"> ситуациях;</w:t>
      </w:r>
    </w:p>
    <w:p w:rsidR="00F83AF0" w:rsidRDefault="004229C5">
      <w:pPr>
        <w:pStyle w:val="a3"/>
        <w:ind w:right="569"/>
      </w:pPr>
      <w:r>
        <w:t>ориентироваться в различных подходах принятия решений (индивидуальное, принятие решения в группе, принятие решений в группе);</w:t>
      </w:r>
    </w:p>
    <w:p w:rsidR="00F83AF0" w:rsidRDefault="004229C5">
      <w:pPr>
        <w:pStyle w:val="a3"/>
        <w:ind w:right="564"/>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83AF0" w:rsidRDefault="004229C5">
      <w:pPr>
        <w:pStyle w:val="a3"/>
        <w:ind w:right="572"/>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83AF0" w:rsidRDefault="004229C5">
      <w:pPr>
        <w:pStyle w:val="a3"/>
        <w:ind w:left="883" w:firstLine="0"/>
      </w:pPr>
      <w:r>
        <w:t>делать</w:t>
      </w:r>
      <w:r>
        <w:rPr>
          <w:spacing w:val="-2"/>
        </w:rPr>
        <w:t xml:space="preserve"> </w:t>
      </w:r>
      <w:r>
        <w:t>выбор</w:t>
      </w:r>
      <w:r>
        <w:rPr>
          <w:spacing w:val="-1"/>
        </w:rPr>
        <w:t xml:space="preserve"> </w:t>
      </w:r>
      <w:r>
        <w:t>и</w:t>
      </w:r>
      <w:r>
        <w:rPr>
          <w:spacing w:val="-2"/>
        </w:rPr>
        <w:t xml:space="preserve"> </w:t>
      </w:r>
      <w:r>
        <w:t>брать</w:t>
      </w:r>
      <w:r>
        <w:rPr>
          <w:spacing w:val="-1"/>
        </w:rPr>
        <w:t xml:space="preserve"> </w:t>
      </w:r>
      <w:r>
        <w:t>ответственность</w:t>
      </w:r>
      <w:r>
        <w:rPr>
          <w:spacing w:val="-1"/>
        </w:rPr>
        <w:t xml:space="preserve"> </w:t>
      </w:r>
      <w:r>
        <w:t>за</w:t>
      </w:r>
      <w:r>
        <w:rPr>
          <w:spacing w:val="-2"/>
        </w:rPr>
        <w:t xml:space="preserve"> решение.</w:t>
      </w:r>
    </w:p>
    <w:p w:rsidR="00F83AF0" w:rsidRDefault="004229C5">
      <w:pPr>
        <w:pStyle w:val="210"/>
        <w:spacing w:before="6"/>
        <w:jc w:val="left"/>
      </w:pPr>
      <w:r>
        <w:rPr>
          <w:spacing w:val="-2"/>
        </w:rPr>
        <w:t>Самоконтроль:</w:t>
      </w:r>
    </w:p>
    <w:p w:rsidR="00F83AF0" w:rsidRDefault="004229C5">
      <w:pPr>
        <w:pStyle w:val="a3"/>
        <w:ind w:left="883" w:right="3577" w:firstLine="0"/>
        <w:jc w:val="left"/>
      </w:pPr>
      <w:r>
        <w:t>владеть способами самоконтроля, самомотивации и рефлексии; давать</w:t>
      </w:r>
      <w:r>
        <w:rPr>
          <w:spacing w:val="-4"/>
        </w:rPr>
        <w:t xml:space="preserve"> </w:t>
      </w:r>
      <w:r>
        <w:t>адекватную</w:t>
      </w:r>
      <w:r>
        <w:rPr>
          <w:spacing w:val="-5"/>
        </w:rPr>
        <w:t xml:space="preserve"> </w:t>
      </w:r>
      <w:r>
        <w:t>оценку</w:t>
      </w:r>
      <w:r>
        <w:rPr>
          <w:spacing w:val="-10"/>
        </w:rPr>
        <w:t xml:space="preserve"> </w:t>
      </w:r>
      <w:r>
        <w:t>ситуации</w:t>
      </w:r>
      <w:r>
        <w:rPr>
          <w:spacing w:val="-5"/>
        </w:rPr>
        <w:t xml:space="preserve"> </w:t>
      </w:r>
      <w:r>
        <w:t>и</w:t>
      </w:r>
      <w:r>
        <w:rPr>
          <w:spacing w:val="-5"/>
        </w:rPr>
        <w:t xml:space="preserve"> </w:t>
      </w:r>
      <w:r>
        <w:t>предлагать</w:t>
      </w:r>
      <w:r>
        <w:rPr>
          <w:spacing w:val="-4"/>
        </w:rPr>
        <w:t xml:space="preserve"> </w:t>
      </w:r>
      <w:r>
        <w:t>план</w:t>
      </w:r>
      <w:r>
        <w:rPr>
          <w:spacing w:val="-5"/>
        </w:rPr>
        <w:t xml:space="preserve"> </w:t>
      </w:r>
      <w:r>
        <w:t>её</w:t>
      </w:r>
      <w:r>
        <w:rPr>
          <w:spacing w:val="-6"/>
        </w:rPr>
        <w:t xml:space="preserve"> </w:t>
      </w:r>
      <w:r>
        <w:t>изменения;</w:t>
      </w:r>
    </w:p>
    <w:p w:rsidR="00F83AF0" w:rsidRDefault="004229C5">
      <w:pPr>
        <w:pStyle w:val="a3"/>
        <w:jc w:val="left"/>
      </w:pPr>
      <w:r>
        <w:t>учитывать</w:t>
      </w:r>
      <w:r>
        <w:rPr>
          <w:spacing w:val="40"/>
        </w:rPr>
        <w:t xml:space="preserve"> </w:t>
      </w:r>
      <w:r>
        <w:t>контекст</w:t>
      </w:r>
      <w:r>
        <w:rPr>
          <w:spacing w:val="40"/>
        </w:rPr>
        <w:t xml:space="preserve"> </w:t>
      </w:r>
      <w:r>
        <w:t>и</w:t>
      </w:r>
      <w:r>
        <w:rPr>
          <w:spacing w:val="39"/>
        </w:rPr>
        <w:t xml:space="preserve"> </w:t>
      </w:r>
      <w:r>
        <w:t>предвидеть</w:t>
      </w:r>
      <w:r>
        <w:rPr>
          <w:spacing w:val="40"/>
        </w:rPr>
        <w:t xml:space="preserve"> </w:t>
      </w:r>
      <w:r>
        <w:t>трудности,</w:t>
      </w:r>
      <w:r>
        <w:rPr>
          <w:spacing w:val="40"/>
        </w:rPr>
        <w:t xml:space="preserve"> </w:t>
      </w:r>
      <w:r>
        <w:t>которые</w:t>
      </w:r>
      <w:r>
        <w:rPr>
          <w:spacing w:val="40"/>
        </w:rPr>
        <w:t xml:space="preserve"> </w:t>
      </w:r>
      <w:r>
        <w:t>могут</w:t>
      </w:r>
      <w:r>
        <w:rPr>
          <w:spacing w:val="40"/>
        </w:rPr>
        <w:t xml:space="preserve"> </w:t>
      </w:r>
      <w:r>
        <w:t>возникнуть</w:t>
      </w:r>
      <w:r>
        <w:rPr>
          <w:spacing w:val="40"/>
        </w:rPr>
        <w:t xml:space="preserve"> </w:t>
      </w:r>
      <w:r>
        <w:t>при</w:t>
      </w:r>
      <w:r>
        <w:rPr>
          <w:spacing w:val="40"/>
        </w:rPr>
        <w:t xml:space="preserve"> </w:t>
      </w:r>
      <w:r>
        <w:t>решении</w:t>
      </w:r>
      <w:r>
        <w:rPr>
          <w:spacing w:val="40"/>
        </w:rPr>
        <w:t xml:space="preserve"> </w:t>
      </w:r>
      <w:r>
        <w:t>учебной задачи, адаптировать решение к меняющимся обстоятельствам;</w:t>
      </w:r>
    </w:p>
    <w:p w:rsidR="00F83AF0" w:rsidRDefault="004229C5">
      <w:pPr>
        <w:pStyle w:val="a3"/>
        <w:jc w:val="left"/>
      </w:pPr>
      <w:r>
        <w:t>объяснять</w:t>
      </w:r>
      <w:r>
        <w:rPr>
          <w:spacing w:val="80"/>
          <w:w w:val="150"/>
        </w:rPr>
        <w:t xml:space="preserve"> </w:t>
      </w:r>
      <w:r>
        <w:t>причины</w:t>
      </w:r>
      <w:r>
        <w:rPr>
          <w:spacing w:val="80"/>
        </w:rPr>
        <w:t xml:space="preserve"> </w:t>
      </w:r>
      <w:r>
        <w:t>достижения</w:t>
      </w:r>
      <w:r>
        <w:rPr>
          <w:spacing w:val="80"/>
          <w:w w:val="150"/>
        </w:rPr>
        <w:t xml:space="preserve"> </w:t>
      </w:r>
      <w:r>
        <w:t>(недостижения)</w:t>
      </w:r>
      <w:r>
        <w:rPr>
          <w:spacing w:val="80"/>
          <w:w w:val="150"/>
        </w:rPr>
        <w:t xml:space="preserve"> </w:t>
      </w:r>
      <w:r>
        <w:t>результатов</w:t>
      </w:r>
      <w:r>
        <w:rPr>
          <w:spacing w:val="80"/>
          <w:w w:val="150"/>
        </w:rPr>
        <w:t xml:space="preserve"> </w:t>
      </w:r>
      <w:r>
        <w:t>деятельности,</w:t>
      </w:r>
      <w:r>
        <w:rPr>
          <w:spacing w:val="80"/>
          <w:w w:val="150"/>
        </w:rPr>
        <w:t xml:space="preserve"> </w:t>
      </w:r>
      <w:r>
        <w:t>давать</w:t>
      </w:r>
      <w:r>
        <w:rPr>
          <w:spacing w:val="80"/>
          <w:w w:val="150"/>
        </w:rPr>
        <w:t xml:space="preserve"> </w:t>
      </w:r>
      <w:r>
        <w:t>оценку приобретённому опыту, уметь находить позитивное в произошедшей ситуации;</w:t>
      </w:r>
    </w:p>
    <w:p w:rsidR="00F83AF0" w:rsidRDefault="004229C5">
      <w:pPr>
        <w:pStyle w:val="a3"/>
        <w:jc w:val="left"/>
      </w:pP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на</w:t>
      </w:r>
      <w:r>
        <w:rPr>
          <w:spacing w:val="40"/>
        </w:rPr>
        <w:t xml:space="preserve"> </w:t>
      </w:r>
      <w:r>
        <w:t>основе</w:t>
      </w:r>
      <w:r>
        <w:rPr>
          <w:spacing w:val="40"/>
        </w:rPr>
        <w:t xml:space="preserve"> </w:t>
      </w:r>
      <w:r>
        <w:t>новых</w:t>
      </w:r>
      <w:r>
        <w:rPr>
          <w:spacing w:val="40"/>
        </w:rPr>
        <w:t xml:space="preserve"> </w:t>
      </w:r>
      <w:r>
        <w:t>обстоятельств,</w:t>
      </w:r>
      <w:r>
        <w:rPr>
          <w:spacing w:val="40"/>
        </w:rPr>
        <w:t xml:space="preserve"> </w:t>
      </w:r>
      <w:r>
        <w:t>изменившихся</w:t>
      </w:r>
      <w:r>
        <w:rPr>
          <w:spacing w:val="40"/>
        </w:rPr>
        <w:t xml:space="preserve"> </w:t>
      </w:r>
      <w:r>
        <w:t>ситуаций, установленных ошибок, возникших трудностей;</w:t>
      </w:r>
    </w:p>
    <w:p w:rsidR="00F83AF0" w:rsidRDefault="004229C5">
      <w:pPr>
        <w:pStyle w:val="a3"/>
        <w:ind w:left="883" w:firstLine="0"/>
        <w:jc w:val="left"/>
      </w:pPr>
      <w:r>
        <w:t>оценивать</w:t>
      </w:r>
      <w:r>
        <w:rPr>
          <w:spacing w:val="-3"/>
        </w:rPr>
        <w:t xml:space="preserve"> </w:t>
      </w:r>
      <w:r>
        <w:t>соответствие</w:t>
      </w:r>
      <w:r>
        <w:rPr>
          <w:spacing w:val="-5"/>
        </w:rPr>
        <w:t xml:space="preserve"> </w:t>
      </w:r>
      <w:r>
        <w:t>результата</w:t>
      </w:r>
      <w:r>
        <w:rPr>
          <w:spacing w:val="-3"/>
        </w:rPr>
        <w:t xml:space="preserve"> </w:t>
      </w:r>
      <w:r>
        <w:t>цели</w:t>
      </w:r>
      <w:r>
        <w:rPr>
          <w:spacing w:val="-4"/>
        </w:rPr>
        <w:t xml:space="preserve"> </w:t>
      </w:r>
      <w:r>
        <w:t xml:space="preserve">и </w:t>
      </w:r>
      <w:r>
        <w:rPr>
          <w:spacing w:val="-2"/>
        </w:rPr>
        <w:t>условиям.</w:t>
      </w:r>
    </w:p>
    <w:p w:rsidR="00F83AF0" w:rsidRDefault="004229C5">
      <w:pPr>
        <w:pStyle w:val="210"/>
        <w:spacing w:before="2"/>
        <w:jc w:val="left"/>
      </w:pPr>
      <w:r>
        <w:t>Эмоциональный</w:t>
      </w:r>
      <w:r>
        <w:rPr>
          <w:spacing w:val="-9"/>
        </w:rPr>
        <w:t xml:space="preserve"> </w:t>
      </w:r>
      <w:r>
        <w:rPr>
          <w:spacing w:val="-2"/>
        </w:rPr>
        <w:t>интеллект:</w:t>
      </w:r>
    </w:p>
    <w:p w:rsidR="00F83AF0" w:rsidRDefault="004229C5">
      <w:pPr>
        <w:pStyle w:val="a3"/>
        <w:ind w:left="883" w:right="2351" w:firstLine="0"/>
        <w:jc w:val="left"/>
      </w:pPr>
      <w:r>
        <w:t>различать,</w:t>
      </w:r>
      <w:r>
        <w:rPr>
          <w:spacing w:val="-5"/>
        </w:rPr>
        <w:t xml:space="preserve"> </w:t>
      </w:r>
      <w:r>
        <w:t>называть</w:t>
      </w:r>
      <w:r>
        <w:rPr>
          <w:spacing w:val="-6"/>
        </w:rPr>
        <w:t xml:space="preserve"> </w:t>
      </w:r>
      <w:r>
        <w:t>и</w:t>
      </w:r>
      <w:r>
        <w:rPr>
          <w:spacing w:val="-2"/>
        </w:rPr>
        <w:t xml:space="preserve"> </w:t>
      </w:r>
      <w:r>
        <w:t>управлять</w:t>
      </w:r>
      <w:r>
        <w:rPr>
          <w:spacing w:val="-4"/>
        </w:rPr>
        <w:t xml:space="preserve"> </w:t>
      </w:r>
      <w:r>
        <w:t>собственными</w:t>
      </w:r>
      <w:r>
        <w:rPr>
          <w:spacing w:val="-7"/>
        </w:rPr>
        <w:t xml:space="preserve"> </w:t>
      </w:r>
      <w:r>
        <w:t>эмоциями</w:t>
      </w:r>
      <w:r>
        <w:rPr>
          <w:spacing w:val="-5"/>
        </w:rPr>
        <w:t xml:space="preserve"> </w:t>
      </w:r>
      <w:r>
        <w:t>и</w:t>
      </w:r>
      <w:r>
        <w:rPr>
          <w:spacing w:val="-5"/>
        </w:rPr>
        <w:t xml:space="preserve"> </w:t>
      </w:r>
      <w:r>
        <w:t>эмоциями</w:t>
      </w:r>
      <w:r>
        <w:rPr>
          <w:spacing w:val="-7"/>
        </w:rPr>
        <w:t xml:space="preserve"> </w:t>
      </w:r>
      <w:r>
        <w:t>других; выявлять и анализировать причины эмоций;</w:t>
      </w:r>
    </w:p>
    <w:p w:rsidR="00F83AF0" w:rsidRDefault="004229C5">
      <w:pPr>
        <w:pStyle w:val="a3"/>
        <w:ind w:left="883" w:right="1457" w:firstLine="0"/>
        <w:jc w:val="left"/>
      </w:pPr>
      <w:r>
        <w:t>ставить</w:t>
      </w:r>
      <w:r>
        <w:rPr>
          <w:spacing w:val="-3"/>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4"/>
        </w:rPr>
        <w:t xml:space="preserve"> </w:t>
      </w:r>
      <w:r>
        <w:t>человека,</w:t>
      </w:r>
      <w:r>
        <w:rPr>
          <w:spacing w:val="-4"/>
        </w:rPr>
        <w:t xml:space="preserve"> </w:t>
      </w:r>
      <w:r>
        <w:t>понимать</w:t>
      </w:r>
      <w:r>
        <w:rPr>
          <w:spacing w:val="-3"/>
        </w:rPr>
        <w:t xml:space="preserve"> </w:t>
      </w:r>
      <w:r>
        <w:t>мотивы</w:t>
      </w:r>
      <w:r>
        <w:rPr>
          <w:spacing w:val="-5"/>
        </w:rPr>
        <w:t xml:space="preserve"> </w:t>
      </w:r>
      <w:r>
        <w:t>и</w:t>
      </w:r>
      <w:r>
        <w:rPr>
          <w:spacing w:val="-4"/>
        </w:rPr>
        <w:t xml:space="preserve"> </w:t>
      </w:r>
      <w:r>
        <w:t>намерения</w:t>
      </w:r>
      <w:r>
        <w:rPr>
          <w:spacing w:val="-4"/>
        </w:rPr>
        <w:t xml:space="preserve"> </w:t>
      </w:r>
      <w:r>
        <w:t>другого; регулировать способ выражения эмоций.</w:t>
      </w:r>
    </w:p>
    <w:p w:rsidR="00F83AF0" w:rsidRDefault="004229C5">
      <w:pPr>
        <w:pStyle w:val="210"/>
        <w:spacing w:before="3"/>
        <w:jc w:val="left"/>
      </w:pPr>
      <w:r>
        <w:t>Принятие</w:t>
      </w:r>
      <w:r>
        <w:rPr>
          <w:spacing w:val="-3"/>
        </w:rPr>
        <w:t xml:space="preserve"> </w:t>
      </w:r>
      <w:r>
        <w:t>себя</w:t>
      </w:r>
      <w:r>
        <w:rPr>
          <w:spacing w:val="-1"/>
        </w:rPr>
        <w:t xml:space="preserve"> </w:t>
      </w:r>
      <w:r>
        <w:t>и</w:t>
      </w:r>
      <w:r>
        <w:rPr>
          <w:spacing w:val="-2"/>
        </w:rPr>
        <w:t xml:space="preserve"> других:</w:t>
      </w:r>
    </w:p>
    <w:p w:rsidR="00F83AF0" w:rsidRDefault="004229C5">
      <w:pPr>
        <w:pStyle w:val="a3"/>
        <w:ind w:left="883" w:right="3968" w:firstLine="0"/>
        <w:jc w:val="left"/>
      </w:pPr>
      <w:r>
        <w:t>осознанно относиться к другому человеку, его мнению; признавать</w:t>
      </w:r>
      <w:r>
        <w:rPr>
          <w:spacing w:val="-2"/>
        </w:rPr>
        <w:t xml:space="preserve"> </w:t>
      </w:r>
      <w:r>
        <w:t>своё</w:t>
      </w:r>
      <w:r>
        <w:rPr>
          <w:spacing w:val="-5"/>
        </w:rPr>
        <w:t xml:space="preserve"> </w:t>
      </w:r>
      <w:r>
        <w:t>право</w:t>
      </w:r>
      <w:r>
        <w:rPr>
          <w:spacing w:val="-2"/>
        </w:rPr>
        <w:t xml:space="preserve"> </w:t>
      </w:r>
      <w:r>
        <w:t>на</w:t>
      </w:r>
      <w:r>
        <w:rPr>
          <w:spacing w:val="-4"/>
        </w:rPr>
        <w:t xml:space="preserve"> </w:t>
      </w:r>
      <w:r>
        <w:t>ошибку</w:t>
      </w:r>
      <w:r>
        <w:rPr>
          <w:spacing w:val="-10"/>
        </w:rPr>
        <w:t xml:space="preserve"> </w:t>
      </w:r>
      <w:r>
        <w:t>и</w:t>
      </w:r>
      <w:r>
        <w:rPr>
          <w:spacing w:val="-3"/>
        </w:rPr>
        <w:t xml:space="preserve"> </w:t>
      </w:r>
      <w:r>
        <w:t>такое</w:t>
      </w:r>
      <w:r>
        <w:rPr>
          <w:spacing w:val="-3"/>
        </w:rPr>
        <w:t xml:space="preserve"> </w:t>
      </w:r>
      <w:r>
        <w:t>же</w:t>
      </w:r>
      <w:r>
        <w:rPr>
          <w:spacing w:val="-5"/>
        </w:rPr>
        <w:t xml:space="preserve"> </w:t>
      </w:r>
      <w:r>
        <w:t>право</w:t>
      </w:r>
      <w:r>
        <w:rPr>
          <w:spacing w:val="-3"/>
        </w:rPr>
        <w:t xml:space="preserve"> </w:t>
      </w:r>
      <w:r>
        <w:t>другого; принимать себя и других, не осуждая;</w:t>
      </w:r>
    </w:p>
    <w:p w:rsidR="00F83AF0" w:rsidRDefault="004229C5">
      <w:pPr>
        <w:pStyle w:val="a3"/>
        <w:ind w:left="883" w:firstLine="0"/>
        <w:jc w:val="left"/>
      </w:pPr>
      <w:r>
        <w:t>открытость</w:t>
      </w:r>
      <w:r>
        <w:rPr>
          <w:spacing w:val="-3"/>
        </w:rPr>
        <w:t xml:space="preserve"> </w:t>
      </w:r>
      <w:r>
        <w:t>себе</w:t>
      </w:r>
      <w:r>
        <w:rPr>
          <w:spacing w:val="-3"/>
        </w:rPr>
        <w:t xml:space="preserve"> </w:t>
      </w:r>
      <w:r>
        <w:t>и</w:t>
      </w:r>
      <w:r>
        <w:rPr>
          <w:spacing w:val="-2"/>
        </w:rPr>
        <w:t xml:space="preserve"> другим;</w:t>
      </w:r>
    </w:p>
    <w:p w:rsidR="00F83AF0" w:rsidRDefault="004229C5">
      <w:pPr>
        <w:pStyle w:val="a3"/>
        <w:ind w:left="883" w:firstLine="0"/>
        <w:jc w:val="left"/>
      </w:pPr>
      <w:r>
        <w:t>осознавать</w:t>
      </w:r>
      <w:r>
        <w:rPr>
          <w:spacing w:val="-7"/>
        </w:rPr>
        <w:t xml:space="preserve"> </w:t>
      </w:r>
      <w:r>
        <w:t>невозможность</w:t>
      </w:r>
      <w:r>
        <w:rPr>
          <w:spacing w:val="-5"/>
        </w:rPr>
        <w:t xml:space="preserve"> </w:t>
      </w:r>
      <w:r>
        <w:t>контролировать</w:t>
      </w:r>
      <w:r>
        <w:rPr>
          <w:spacing w:val="-4"/>
        </w:rPr>
        <w:t xml:space="preserve"> </w:t>
      </w:r>
      <w:r>
        <w:t>всё</w:t>
      </w:r>
      <w:r>
        <w:rPr>
          <w:spacing w:val="-6"/>
        </w:rPr>
        <w:t xml:space="preserve"> </w:t>
      </w:r>
      <w:r>
        <w:rPr>
          <w:spacing w:val="-2"/>
        </w:rPr>
        <w:t>вокруг.</w:t>
      </w:r>
    </w:p>
    <w:p w:rsidR="00F83AF0" w:rsidRDefault="004229C5">
      <w:pPr>
        <w:pStyle w:val="110"/>
        <w:spacing w:before="3"/>
        <w:ind w:right="7635"/>
      </w:pPr>
      <w:r>
        <w:t>ПРЕДМЕТНЫЕ</w:t>
      </w:r>
      <w:r>
        <w:rPr>
          <w:spacing w:val="-15"/>
        </w:rPr>
        <w:t xml:space="preserve"> </w:t>
      </w:r>
      <w:r>
        <w:t>РЕЗУЛЬТАТЫ 6 КЛАСС</w:t>
      </w:r>
    </w:p>
    <w:p w:rsidR="00F83AF0" w:rsidRDefault="004229C5">
      <w:pPr>
        <w:pStyle w:val="210"/>
      </w:pPr>
      <w:r>
        <w:t>Человек</w:t>
      </w:r>
      <w:r>
        <w:rPr>
          <w:spacing w:val="-3"/>
        </w:rPr>
        <w:t xml:space="preserve"> </w:t>
      </w:r>
      <w:r>
        <w:t>и</w:t>
      </w:r>
      <w:r>
        <w:rPr>
          <w:spacing w:val="-3"/>
        </w:rPr>
        <w:t xml:space="preserve"> </w:t>
      </w:r>
      <w:r>
        <w:t>его</w:t>
      </w:r>
      <w:r>
        <w:rPr>
          <w:spacing w:val="-1"/>
        </w:rPr>
        <w:t xml:space="preserve"> </w:t>
      </w:r>
      <w:r>
        <w:t>социальное</w:t>
      </w:r>
      <w:r>
        <w:rPr>
          <w:spacing w:val="-3"/>
        </w:rPr>
        <w:t xml:space="preserve"> </w:t>
      </w:r>
      <w:r>
        <w:rPr>
          <w:spacing w:val="-2"/>
        </w:rPr>
        <w:t>окружение</w:t>
      </w:r>
    </w:p>
    <w:p w:rsidR="00F83AF0" w:rsidRDefault="004229C5" w:rsidP="00BA704B">
      <w:pPr>
        <w:pStyle w:val="a4"/>
        <w:numPr>
          <w:ilvl w:val="0"/>
          <w:numId w:val="103"/>
        </w:numPr>
        <w:tabs>
          <w:tab w:val="left" w:pos="1243"/>
        </w:tabs>
        <w:ind w:right="564"/>
        <w:rPr>
          <w:sz w:val="24"/>
        </w:rPr>
      </w:pPr>
      <w:r>
        <w:rPr>
          <w:sz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F83AF0" w:rsidRDefault="004229C5" w:rsidP="00BA704B">
      <w:pPr>
        <w:pStyle w:val="a4"/>
        <w:numPr>
          <w:ilvl w:val="0"/>
          <w:numId w:val="103"/>
        </w:numPr>
        <w:tabs>
          <w:tab w:val="left" w:pos="1243"/>
        </w:tabs>
        <w:ind w:right="562"/>
        <w:rPr>
          <w:sz w:val="24"/>
        </w:rPr>
      </w:pPr>
      <w:r>
        <w:rPr>
          <w:sz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F83AF0" w:rsidRDefault="004229C5" w:rsidP="00BA704B">
      <w:pPr>
        <w:pStyle w:val="a4"/>
        <w:numPr>
          <w:ilvl w:val="0"/>
          <w:numId w:val="103"/>
        </w:numPr>
        <w:tabs>
          <w:tab w:val="left" w:pos="1243"/>
        </w:tabs>
        <w:ind w:right="565"/>
        <w:rPr>
          <w:sz w:val="24"/>
        </w:rPr>
      </w:pPr>
      <w:r>
        <w:rPr>
          <w:sz w:val="24"/>
        </w:rPr>
        <w:t>приводить примеры деятельности людей, её различных мотивов и особенностей в</w:t>
      </w:r>
      <w:r>
        <w:rPr>
          <w:spacing w:val="40"/>
          <w:sz w:val="24"/>
        </w:rPr>
        <w:t xml:space="preserve"> </w:t>
      </w:r>
      <w:r>
        <w:rPr>
          <w:sz w:val="24"/>
        </w:rPr>
        <w:t>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F83AF0" w:rsidRDefault="004229C5" w:rsidP="00BA704B">
      <w:pPr>
        <w:pStyle w:val="a4"/>
        <w:numPr>
          <w:ilvl w:val="0"/>
          <w:numId w:val="103"/>
        </w:numPr>
        <w:tabs>
          <w:tab w:val="left" w:pos="1243"/>
        </w:tabs>
        <w:spacing w:line="293" w:lineRule="exact"/>
        <w:ind w:hanging="360"/>
        <w:rPr>
          <w:sz w:val="24"/>
        </w:rPr>
      </w:pPr>
      <w:r>
        <w:rPr>
          <w:sz w:val="24"/>
        </w:rPr>
        <w:t>классифицировать</w:t>
      </w:r>
      <w:r>
        <w:rPr>
          <w:spacing w:val="-7"/>
          <w:sz w:val="24"/>
        </w:rPr>
        <w:t xml:space="preserve"> </w:t>
      </w:r>
      <w:r>
        <w:rPr>
          <w:sz w:val="24"/>
        </w:rPr>
        <w:t>по</w:t>
      </w:r>
      <w:r>
        <w:rPr>
          <w:spacing w:val="-5"/>
          <w:sz w:val="24"/>
        </w:rPr>
        <w:t xml:space="preserve"> </w:t>
      </w:r>
      <w:r>
        <w:rPr>
          <w:sz w:val="24"/>
        </w:rPr>
        <w:t>разным</w:t>
      </w:r>
      <w:r>
        <w:rPr>
          <w:spacing w:val="-6"/>
          <w:sz w:val="24"/>
        </w:rPr>
        <w:t xml:space="preserve"> </w:t>
      </w:r>
      <w:r>
        <w:rPr>
          <w:sz w:val="24"/>
        </w:rPr>
        <w:t>признакам</w:t>
      </w:r>
      <w:r>
        <w:rPr>
          <w:spacing w:val="-5"/>
          <w:sz w:val="24"/>
        </w:rPr>
        <w:t xml:space="preserve"> </w:t>
      </w:r>
      <w:r>
        <w:rPr>
          <w:sz w:val="24"/>
        </w:rPr>
        <w:t>виды</w:t>
      </w:r>
      <w:r>
        <w:rPr>
          <w:spacing w:val="-8"/>
          <w:sz w:val="24"/>
        </w:rPr>
        <w:t xml:space="preserve"> </w:t>
      </w:r>
      <w:r>
        <w:rPr>
          <w:sz w:val="24"/>
        </w:rPr>
        <w:t>деятельности</w:t>
      </w:r>
      <w:r>
        <w:rPr>
          <w:spacing w:val="-3"/>
          <w:sz w:val="24"/>
        </w:rPr>
        <w:t xml:space="preserve"> </w:t>
      </w:r>
      <w:r>
        <w:rPr>
          <w:sz w:val="24"/>
        </w:rPr>
        <w:t>человека,</w:t>
      </w:r>
      <w:r>
        <w:rPr>
          <w:spacing w:val="-5"/>
          <w:sz w:val="24"/>
        </w:rPr>
        <w:t xml:space="preserve"> </w:t>
      </w:r>
      <w:r>
        <w:rPr>
          <w:sz w:val="24"/>
        </w:rPr>
        <w:t>потребности</w:t>
      </w:r>
      <w:r>
        <w:rPr>
          <w:spacing w:val="-3"/>
          <w:sz w:val="24"/>
        </w:rPr>
        <w:t xml:space="preserve"> </w:t>
      </w:r>
      <w:r>
        <w:rPr>
          <w:spacing w:val="-2"/>
          <w:sz w:val="24"/>
        </w:rPr>
        <w:t>людей;</w:t>
      </w:r>
    </w:p>
    <w:p w:rsidR="00F83AF0" w:rsidRDefault="004229C5" w:rsidP="00BA704B">
      <w:pPr>
        <w:pStyle w:val="a4"/>
        <w:numPr>
          <w:ilvl w:val="0"/>
          <w:numId w:val="103"/>
        </w:numPr>
        <w:tabs>
          <w:tab w:val="left" w:pos="1243"/>
        </w:tabs>
        <w:ind w:right="573"/>
        <w:rPr>
          <w:sz w:val="24"/>
        </w:rPr>
      </w:pPr>
      <w:r>
        <w:rPr>
          <w:sz w:val="24"/>
        </w:rPr>
        <w:t>сравнивать понятия «индивид», «индивидуальность», «личность»; свойства человека и животных; виды деятельности (игра, труд, учение);</w:t>
      </w:r>
    </w:p>
    <w:p w:rsidR="00F83AF0" w:rsidRDefault="00F83AF0">
      <w:pPr>
        <w:pStyle w:val="a4"/>
        <w:rPr>
          <w:sz w:val="24"/>
        </w:rPr>
        <w:sectPr w:rsidR="00F83AF0">
          <w:pgSz w:w="11910" w:h="16850"/>
          <w:pgMar w:top="820" w:right="0" w:bottom="280" w:left="283" w:header="571" w:footer="0" w:gutter="0"/>
          <w:cols w:space="720"/>
        </w:sectPr>
      </w:pPr>
    </w:p>
    <w:p w:rsidR="00F83AF0" w:rsidRDefault="004229C5" w:rsidP="00BA704B">
      <w:pPr>
        <w:pStyle w:val="a4"/>
        <w:numPr>
          <w:ilvl w:val="0"/>
          <w:numId w:val="103"/>
        </w:numPr>
        <w:tabs>
          <w:tab w:val="left" w:pos="1243"/>
        </w:tabs>
        <w:ind w:right="573"/>
        <w:rPr>
          <w:sz w:val="24"/>
        </w:rPr>
      </w:pPr>
      <w:r>
        <w:rPr>
          <w:sz w:val="24"/>
        </w:rPr>
        <w:t>устанавливать и объяснять взаимосвязи людей в малых группах; целей, способов и</w:t>
      </w:r>
      <w:r>
        <w:rPr>
          <w:spacing w:val="40"/>
          <w:sz w:val="24"/>
        </w:rPr>
        <w:t xml:space="preserve"> </w:t>
      </w:r>
      <w:r>
        <w:rPr>
          <w:sz w:val="24"/>
        </w:rPr>
        <w:t>результатов деятельности, целей и средств общения;</w:t>
      </w:r>
    </w:p>
    <w:p w:rsidR="00F83AF0" w:rsidRDefault="004229C5" w:rsidP="00BA704B">
      <w:pPr>
        <w:pStyle w:val="a4"/>
        <w:numPr>
          <w:ilvl w:val="0"/>
          <w:numId w:val="103"/>
        </w:numPr>
        <w:tabs>
          <w:tab w:val="left" w:pos="1243"/>
        </w:tabs>
        <w:ind w:right="569"/>
        <w:rPr>
          <w:sz w:val="24"/>
        </w:rPr>
      </w:pPr>
      <w:r>
        <w:rPr>
          <w:sz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F83AF0" w:rsidRDefault="004229C5" w:rsidP="00BA704B">
      <w:pPr>
        <w:pStyle w:val="a4"/>
        <w:numPr>
          <w:ilvl w:val="0"/>
          <w:numId w:val="103"/>
        </w:numPr>
        <w:tabs>
          <w:tab w:val="left" w:pos="1243"/>
        </w:tabs>
        <w:ind w:right="567"/>
        <w:rPr>
          <w:sz w:val="24"/>
        </w:rPr>
      </w:pPr>
      <w:r>
        <w:rPr>
          <w:sz w:val="24"/>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w:t>
      </w:r>
      <w:r>
        <w:rPr>
          <w:spacing w:val="40"/>
          <w:sz w:val="24"/>
        </w:rPr>
        <w:t xml:space="preserve"> </w:t>
      </w:r>
      <w:r>
        <w:rPr>
          <w:sz w:val="24"/>
        </w:rPr>
        <w:t>общения подростков;</w:t>
      </w:r>
    </w:p>
    <w:p w:rsidR="00F83AF0" w:rsidRDefault="004229C5" w:rsidP="00BA704B">
      <w:pPr>
        <w:pStyle w:val="a4"/>
        <w:numPr>
          <w:ilvl w:val="0"/>
          <w:numId w:val="103"/>
        </w:numPr>
        <w:tabs>
          <w:tab w:val="left" w:pos="1243"/>
        </w:tabs>
        <w:ind w:right="571"/>
        <w:rPr>
          <w:sz w:val="24"/>
        </w:rPr>
      </w:pPr>
      <w:r>
        <w:rPr>
          <w:sz w:val="24"/>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F83AF0" w:rsidRDefault="004229C5" w:rsidP="00BA704B">
      <w:pPr>
        <w:pStyle w:val="a4"/>
        <w:numPr>
          <w:ilvl w:val="0"/>
          <w:numId w:val="103"/>
        </w:numPr>
        <w:tabs>
          <w:tab w:val="left" w:pos="1243"/>
        </w:tabs>
        <w:ind w:right="567"/>
        <w:rPr>
          <w:sz w:val="24"/>
        </w:rPr>
      </w:pPr>
      <w:r>
        <w:rPr>
          <w:sz w:val="24"/>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F83AF0" w:rsidRDefault="004229C5" w:rsidP="00BA704B">
      <w:pPr>
        <w:pStyle w:val="a4"/>
        <w:numPr>
          <w:ilvl w:val="0"/>
          <w:numId w:val="103"/>
        </w:numPr>
        <w:tabs>
          <w:tab w:val="left" w:pos="1243"/>
        </w:tabs>
        <w:ind w:right="565"/>
        <w:rPr>
          <w:sz w:val="24"/>
        </w:rPr>
      </w:pPr>
      <w:r>
        <w:rPr>
          <w:sz w:val="24"/>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83AF0" w:rsidRDefault="004229C5" w:rsidP="00BA704B">
      <w:pPr>
        <w:pStyle w:val="a4"/>
        <w:numPr>
          <w:ilvl w:val="0"/>
          <w:numId w:val="103"/>
        </w:numPr>
        <w:tabs>
          <w:tab w:val="left" w:pos="1243"/>
        </w:tabs>
        <w:ind w:right="570"/>
        <w:rPr>
          <w:sz w:val="24"/>
        </w:rPr>
      </w:pPr>
      <w:r>
        <w:rPr>
          <w:sz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F83AF0" w:rsidRDefault="004229C5" w:rsidP="00BA704B">
      <w:pPr>
        <w:pStyle w:val="a4"/>
        <w:numPr>
          <w:ilvl w:val="0"/>
          <w:numId w:val="103"/>
        </w:numPr>
        <w:tabs>
          <w:tab w:val="left" w:pos="1243"/>
        </w:tabs>
        <w:ind w:right="561"/>
        <w:rPr>
          <w:sz w:val="24"/>
        </w:rPr>
      </w:pPr>
      <w:r>
        <w:rPr>
          <w:sz w:val="24"/>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F83AF0" w:rsidRDefault="004229C5" w:rsidP="00BA704B">
      <w:pPr>
        <w:pStyle w:val="a4"/>
        <w:numPr>
          <w:ilvl w:val="0"/>
          <w:numId w:val="103"/>
        </w:numPr>
        <w:tabs>
          <w:tab w:val="left" w:pos="1243"/>
        </w:tabs>
        <w:ind w:right="571"/>
        <w:rPr>
          <w:sz w:val="24"/>
        </w:rPr>
      </w:pPr>
      <w:r>
        <w:rPr>
          <w:sz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F83AF0" w:rsidRDefault="004229C5" w:rsidP="00BA704B">
      <w:pPr>
        <w:pStyle w:val="a4"/>
        <w:numPr>
          <w:ilvl w:val="0"/>
          <w:numId w:val="103"/>
        </w:numPr>
        <w:tabs>
          <w:tab w:val="left" w:pos="1243"/>
        </w:tabs>
        <w:ind w:right="571"/>
        <w:rPr>
          <w:sz w:val="24"/>
        </w:rPr>
      </w:pPr>
      <w:r>
        <w:rPr>
          <w:sz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83AF0" w:rsidRDefault="004229C5">
      <w:pPr>
        <w:pStyle w:val="210"/>
        <w:spacing w:line="273" w:lineRule="exact"/>
      </w:pPr>
      <w:r>
        <w:t>Общество,</w:t>
      </w:r>
      <w:r>
        <w:rPr>
          <w:spacing w:val="-2"/>
        </w:rPr>
        <w:t xml:space="preserve"> </w:t>
      </w:r>
      <w:r>
        <w:t>в</w:t>
      </w:r>
      <w:r>
        <w:rPr>
          <w:spacing w:val="-1"/>
        </w:rPr>
        <w:t xml:space="preserve"> </w:t>
      </w:r>
      <w:r>
        <w:t>котором</w:t>
      </w:r>
      <w:r>
        <w:rPr>
          <w:spacing w:val="-4"/>
        </w:rPr>
        <w:t xml:space="preserve"> </w:t>
      </w:r>
      <w:r>
        <w:t xml:space="preserve">мы </w:t>
      </w:r>
      <w:r>
        <w:rPr>
          <w:spacing w:val="-4"/>
        </w:rPr>
        <w:t>живём</w:t>
      </w:r>
    </w:p>
    <w:p w:rsidR="00F83AF0" w:rsidRDefault="004229C5" w:rsidP="00BA704B">
      <w:pPr>
        <w:pStyle w:val="a4"/>
        <w:numPr>
          <w:ilvl w:val="0"/>
          <w:numId w:val="103"/>
        </w:numPr>
        <w:tabs>
          <w:tab w:val="left" w:pos="1243"/>
        </w:tabs>
        <w:ind w:right="565"/>
        <w:rPr>
          <w:sz w:val="24"/>
        </w:rPr>
      </w:pPr>
      <w:r>
        <w:rPr>
          <w:sz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F83AF0" w:rsidRDefault="004229C5" w:rsidP="00BA704B">
      <w:pPr>
        <w:pStyle w:val="a4"/>
        <w:numPr>
          <w:ilvl w:val="0"/>
          <w:numId w:val="103"/>
        </w:numPr>
        <w:tabs>
          <w:tab w:val="left" w:pos="1243"/>
        </w:tabs>
        <w:ind w:right="558"/>
        <w:rPr>
          <w:sz w:val="24"/>
        </w:rPr>
      </w:pPr>
      <w:r>
        <w:rPr>
          <w:sz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 нравственные ценности, особенности информационного общества;</w:t>
      </w:r>
    </w:p>
    <w:p w:rsidR="00F83AF0" w:rsidRDefault="004229C5" w:rsidP="00BA704B">
      <w:pPr>
        <w:pStyle w:val="a4"/>
        <w:numPr>
          <w:ilvl w:val="0"/>
          <w:numId w:val="103"/>
        </w:numPr>
        <w:tabs>
          <w:tab w:val="left" w:pos="1243"/>
        </w:tabs>
        <w:ind w:right="571"/>
        <w:rPr>
          <w:sz w:val="24"/>
        </w:rPr>
      </w:pPr>
      <w:r>
        <w:rPr>
          <w:sz w:val="24"/>
        </w:rPr>
        <w:t>приводить примеры разного положения людей в обществе, видов экономической</w:t>
      </w:r>
      <w:r>
        <w:rPr>
          <w:spacing w:val="40"/>
          <w:sz w:val="24"/>
        </w:rPr>
        <w:t xml:space="preserve"> </w:t>
      </w:r>
      <w:r>
        <w:rPr>
          <w:sz w:val="24"/>
        </w:rPr>
        <w:t>деятельности, глобальных проблем;</w:t>
      </w:r>
    </w:p>
    <w:p w:rsidR="00F83AF0" w:rsidRDefault="004229C5" w:rsidP="00BA704B">
      <w:pPr>
        <w:pStyle w:val="a4"/>
        <w:numPr>
          <w:ilvl w:val="0"/>
          <w:numId w:val="103"/>
        </w:numPr>
        <w:tabs>
          <w:tab w:val="left" w:pos="1243"/>
        </w:tabs>
        <w:spacing w:line="292" w:lineRule="exact"/>
        <w:ind w:hanging="360"/>
        <w:rPr>
          <w:sz w:val="24"/>
        </w:rPr>
      </w:pPr>
      <w:r>
        <w:rPr>
          <w:sz w:val="24"/>
        </w:rPr>
        <w:t>классифицировать</w:t>
      </w:r>
      <w:r>
        <w:rPr>
          <w:spacing w:val="-5"/>
          <w:sz w:val="24"/>
        </w:rPr>
        <w:t xml:space="preserve"> </w:t>
      </w:r>
      <w:r>
        <w:rPr>
          <w:sz w:val="24"/>
        </w:rPr>
        <w:t>социальные</w:t>
      </w:r>
      <w:r>
        <w:rPr>
          <w:spacing w:val="-6"/>
          <w:sz w:val="24"/>
        </w:rPr>
        <w:t xml:space="preserve"> </w:t>
      </w:r>
      <w:r>
        <w:rPr>
          <w:sz w:val="24"/>
        </w:rPr>
        <w:t>общности</w:t>
      </w:r>
      <w:r>
        <w:rPr>
          <w:spacing w:val="-3"/>
          <w:sz w:val="24"/>
        </w:rPr>
        <w:t xml:space="preserve"> </w:t>
      </w:r>
      <w:r>
        <w:rPr>
          <w:sz w:val="24"/>
        </w:rPr>
        <w:t>и</w:t>
      </w:r>
      <w:r>
        <w:rPr>
          <w:spacing w:val="-4"/>
          <w:sz w:val="24"/>
        </w:rPr>
        <w:t xml:space="preserve"> </w:t>
      </w:r>
      <w:r>
        <w:rPr>
          <w:spacing w:val="-2"/>
          <w:sz w:val="24"/>
        </w:rPr>
        <w:t>группы;</w:t>
      </w:r>
    </w:p>
    <w:p w:rsidR="00F83AF0" w:rsidRDefault="004229C5" w:rsidP="00BA704B">
      <w:pPr>
        <w:pStyle w:val="a4"/>
        <w:numPr>
          <w:ilvl w:val="0"/>
          <w:numId w:val="103"/>
        </w:numPr>
        <w:tabs>
          <w:tab w:val="left" w:pos="1243"/>
        </w:tabs>
        <w:ind w:right="563"/>
        <w:rPr>
          <w:sz w:val="24"/>
        </w:rPr>
      </w:pPr>
      <w:r>
        <w:rPr>
          <w:sz w:val="24"/>
        </w:rPr>
        <w:t>сравнивать социальные общности и группы, положение в обществе различных людей; различные формы хозяйствования;</w:t>
      </w:r>
    </w:p>
    <w:p w:rsidR="00F83AF0" w:rsidRDefault="004229C5" w:rsidP="00BA704B">
      <w:pPr>
        <w:pStyle w:val="a4"/>
        <w:numPr>
          <w:ilvl w:val="0"/>
          <w:numId w:val="103"/>
        </w:numPr>
        <w:tabs>
          <w:tab w:val="left" w:pos="1243"/>
        </w:tabs>
        <w:ind w:right="568"/>
        <w:rPr>
          <w:sz w:val="24"/>
        </w:rPr>
      </w:pPr>
      <w:r>
        <w:rPr>
          <w:sz w:val="24"/>
        </w:rPr>
        <w:t>устанавливать взаимодействия общества и природы, человека и общества, деятельности основных участников экономики;</w:t>
      </w:r>
    </w:p>
    <w:p w:rsidR="00F83AF0" w:rsidRDefault="004229C5" w:rsidP="00BA704B">
      <w:pPr>
        <w:pStyle w:val="a4"/>
        <w:numPr>
          <w:ilvl w:val="0"/>
          <w:numId w:val="103"/>
        </w:numPr>
        <w:tabs>
          <w:tab w:val="left" w:pos="1243"/>
        </w:tabs>
        <w:ind w:right="561"/>
        <w:rPr>
          <w:sz w:val="24"/>
        </w:rPr>
      </w:pPr>
      <w:r>
        <w:rPr>
          <w:sz w:val="24"/>
        </w:rPr>
        <w:t>использовать полученные знания для объяснения (устного и письменного) влияния природы</w:t>
      </w:r>
      <w:r>
        <w:rPr>
          <w:spacing w:val="40"/>
          <w:sz w:val="24"/>
        </w:rPr>
        <w:t xml:space="preserve"> </w:t>
      </w:r>
      <w:r>
        <w:rPr>
          <w:sz w:val="24"/>
        </w:rPr>
        <w:t xml:space="preserve">на общество и общества на природу сущности и взаимосвязей явлений, процессов социальной </w:t>
      </w:r>
      <w:r>
        <w:rPr>
          <w:spacing w:val="-2"/>
          <w:sz w:val="24"/>
        </w:rPr>
        <w:t>действительности;</w:t>
      </w:r>
    </w:p>
    <w:p w:rsidR="00F83AF0" w:rsidRDefault="004229C5" w:rsidP="00BA704B">
      <w:pPr>
        <w:pStyle w:val="a4"/>
        <w:numPr>
          <w:ilvl w:val="0"/>
          <w:numId w:val="103"/>
        </w:numPr>
        <w:tabs>
          <w:tab w:val="left" w:pos="1243"/>
        </w:tabs>
        <w:ind w:right="564"/>
        <w:rPr>
          <w:sz w:val="24"/>
        </w:rPr>
      </w:pPr>
      <w:r>
        <w:rPr>
          <w:sz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F83AF0" w:rsidRDefault="004229C5" w:rsidP="00BA704B">
      <w:pPr>
        <w:pStyle w:val="a4"/>
        <w:numPr>
          <w:ilvl w:val="0"/>
          <w:numId w:val="103"/>
        </w:numPr>
        <w:tabs>
          <w:tab w:val="left" w:pos="1243"/>
        </w:tabs>
        <w:ind w:right="570"/>
        <w:rPr>
          <w:sz w:val="24"/>
        </w:rPr>
      </w:pPr>
      <w:r>
        <w:rPr>
          <w:sz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F83AF0" w:rsidRDefault="00F83AF0">
      <w:pPr>
        <w:pStyle w:val="a4"/>
        <w:rPr>
          <w:sz w:val="24"/>
        </w:rPr>
        <w:sectPr w:rsidR="00F83AF0">
          <w:pgSz w:w="11910" w:h="16850"/>
          <w:pgMar w:top="820" w:right="0" w:bottom="280" w:left="283" w:header="571" w:footer="0" w:gutter="0"/>
          <w:cols w:space="720"/>
        </w:sectPr>
      </w:pPr>
    </w:p>
    <w:p w:rsidR="00F83AF0" w:rsidRDefault="004229C5" w:rsidP="00BA704B">
      <w:pPr>
        <w:pStyle w:val="a4"/>
        <w:numPr>
          <w:ilvl w:val="0"/>
          <w:numId w:val="103"/>
        </w:numPr>
        <w:tabs>
          <w:tab w:val="left" w:pos="1243"/>
        </w:tabs>
        <w:ind w:right="567"/>
        <w:rPr>
          <w:sz w:val="24"/>
        </w:rPr>
      </w:pPr>
      <w:r>
        <w:rPr>
          <w:sz w:val="24"/>
        </w:rPr>
        <w:t>овладевать</w:t>
      </w:r>
      <w:r>
        <w:rPr>
          <w:spacing w:val="-3"/>
          <w:sz w:val="24"/>
        </w:rPr>
        <w:t xml:space="preserve"> </w:t>
      </w:r>
      <w:r>
        <w:rPr>
          <w:sz w:val="24"/>
        </w:rPr>
        <w:t>смысловым</w:t>
      </w:r>
      <w:r>
        <w:rPr>
          <w:spacing w:val="-3"/>
          <w:sz w:val="24"/>
        </w:rPr>
        <w:t xml:space="preserve"> </w:t>
      </w:r>
      <w:r>
        <w:rPr>
          <w:sz w:val="24"/>
        </w:rPr>
        <w:t>чтением</w:t>
      </w:r>
      <w:r>
        <w:rPr>
          <w:spacing w:val="-5"/>
          <w:sz w:val="24"/>
        </w:rPr>
        <w:t xml:space="preserve"> </w:t>
      </w:r>
      <w:r>
        <w:rPr>
          <w:sz w:val="24"/>
        </w:rPr>
        <w:t>текстов</w:t>
      </w:r>
      <w:r>
        <w:rPr>
          <w:spacing w:val="-4"/>
          <w:sz w:val="24"/>
        </w:rPr>
        <w:t xml:space="preserve"> </w:t>
      </w:r>
      <w:r>
        <w:rPr>
          <w:sz w:val="24"/>
        </w:rPr>
        <w:t>обществоведческой</w:t>
      </w:r>
      <w:r>
        <w:rPr>
          <w:spacing w:val="-3"/>
          <w:sz w:val="24"/>
        </w:rPr>
        <w:t xml:space="preserve"> </w:t>
      </w:r>
      <w:r>
        <w:rPr>
          <w:sz w:val="24"/>
        </w:rPr>
        <w:t>тематики,</w:t>
      </w:r>
      <w:r>
        <w:rPr>
          <w:spacing w:val="-4"/>
          <w:sz w:val="24"/>
        </w:rPr>
        <w:t xml:space="preserve"> </w:t>
      </w:r>
      <w:r>
        <w:rPr>
          <w:sz w:val="24"/>
        </w:rPr>
        <w:t>касающихся</w:t>
      </w:r>
      <w:r>
        <w:rPr>
          <w:spacing w:val="-4"/>
          <w:sz w:val="24"/>
        </w:rPr>
        <w:t xml:space="preserve"> </w:t>
      </w:r>
      <w:r>
        <w:rPr>
          <w:sz w:val="24"/>
        </w:rPr>
        <w:t>отношений человека и природы, устройства общественной жизни, основных сфер жизни общества;</w:t>
      </w:r>
    </w:p>
    <w:p w:rsidR="00F83AF0" w:rsidRDefault="004229C5" w:rsidP="00BA704B">
      <w:pPr>
        <w:pStyle w:val="a4"/>
        <w:numPr>
          <w:ilvl w:val="0"/>
          <w:numId w:val="103"/>
        </w:numPr>
        <w:tabs>
          <w:tab w:val="left" w:pos="1243"/>
        </w:tabs>
        <w:ind w:right="570"/>
        <w:rPr>
          <w:sz w:val="24"/>
        </w:rPr>
      </w:pPr>
      <w:r>
        <w:rPr>
          <w:sz w:val="24"/>
        </w:rPr>
        <w:t>извлекать информацию из разных источников о человеке и обществе, включая информацию о народах России;</w:t>
      </w:r>
    </w:p>
    <w:p w:rsidR="00F83AF0" w:rsidRDefault="004229C5" w:rsidP="00BA704B">
      <w:pPr>
        <w:pStyle w:val="a4"/>
        <w:numPr>
          <w:ilvl w:val="0"/>
          <w:numId w:val="103"/>
        </w:numPr>
        <w:tabs>
          <w:tab w:val="left" w:pos="1243"/>
        </w:tabs>
        <w:ind w:right="568"/>
        <w:rPr>
          <w:sz w:val="24"/>
        </w:rPr>
      </w:pPr>
      <w:r>
        <w:rPr>
          <w:sz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F83AF0" w:rsidRDefault="004229C5" w:rsidP="00BA704B">
      <w:pPr>
        <w:pStyle w:val="a4"/>
        <w:numPr>
          <w:ilvl w:val="0"/>
          <w:numId w:val="103"/>
        </w:numPr>
        <w:tabs>
          <w:tab w:val="left" w:pos="1243"/>
        </w:tabs>
        <w:ind w:right="571"/>
        <w:rPr>
          <w:sz w:val="24"/>
        </w:rPr>
      </w:pPr>
      <w:r>
        <w:rPr>
          <w:sz w:val="24"/>
        </w:rPr>
        <w:t>оценивать собственные поступки и поведение других людей с точки зрения их соответствия духовным традициям общества;</w:t>
      </w:r>
    </w:p>
    <w:p w:rsidR="00F83AF0" w:rsidRDefault="004229C5" w:rsidP="00BA704B">
      <w:pPr>
        <w:pStyle w:val="a4"/>
        <w:numPr>
          <w:ilvl w:val="0"/>
          <w:numId w:val="103"/>
        </w:numPr>
        <w:tabs>
          <w:tab w:val="left" w:pos="282"/>
          <w:tab w:val="left" w:pos="403"/>
        </w:tabs>
        <w:ind w:left="403" w:right="562" w:hanging="360"/>
        <w:rPr>
          <w:sz w:val="24"/>
        </w:rPr>
      </w:pPr>
      <w:r>
        <w:rPr>
          <w:sz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F83AF0" w:rsidRDefault="004229C5" w:rsidP="00BA704B">
      <w:pPr>
        <w:pStyle w:val="a4"/>
        <w:numPr>
          <w:ilvl w:val="0"/>
          <w:numId w:val="103"/>
        </w:numPr>
        <w:tabs>
          <w:tab w:val="left" w:pos="282"/>
          <w:tab w:val="left" w:pos="403"/>
        </w:tabs>
        <w:ind w:left="403" w:right="565" w:hanging="360"/>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F83AF0" w:rsidRDefault="004229C5" w:rsidP="00BA704B">
      <w:pPr>
        <w:pStyle w:val="110"/>
        <w:numPr>
          <w:ilvl w:val="0"/>
          <w:numId w:val="102"/>
        </w:numPr>
        <w:tabs>
          <w:tab w:val="left" w:pos="583"/>
        </w:tabs>
        <w:spacing w:before="1"/>
      </w:pPr>
      <w:r>
        <w:rPr>
          <w:spacing w:val="-2"/>
        </w:rPr>
        <w:t>КЛАСС</w:t>
      </w:r>
    </w:p>
    <w:p w:rsidR="00F83AF0" w:rsidRDefault="004229C5">
      <w:pPr>
        <w:pStyle w:val="210"/>
        <w:spacing w:line="273" w:lineRule="exact"/>
      </w:pPr>
      <w:r>
        <w:t>Социальные</w:t>
      </w:r>
      <w:r>
        <w:rPr>
          <w:spacing w:val="-5"/>
        </w:rPr>
        <w:t xml:space="preserve"> </w:t>
      </w:r>
      <w:r>
        <w:t>ценности</w:t>
      </w:r>
      <w:r>
        <w:rPr>
          <w:spacing w:val="-5"/>
        </w:rPr>
        <w:t xml:space="preserve"> </w:t>
      </w:r>
      <w:r>
        <w:t>и</w:t>
      </w:r>
      <w:r>
        <w:rPr>
          <w:spacing w:val="-3"/>
        </w:rPr>
        <w:t xml:space="preserve"> </w:t>
      </w:r>
      <w:r>
        <w:rPr>
          <w:spacing w:val="-2"/>
        </w:rPr>
        <w:t>нормы</w:t>
      </w:r>
    </w:p>
    <w:p w:rsidR="00F83AF0" w:rsidRDefault="004229C5" w:rsidP="00BA704B">
      <w:pPr>
        <w:pStyle w:val="a4"/>
        <w:numPr>
          <w:ilvl w:val="1"/>
          <w:numId w:val="102"/>
        </w:numPr>
        <w:tabs>
          <w:tab w:val="left" w:pos="1243"/>
        </w:tabs>
        <w:ind w:right="570"/>
        <w:rPr>
          <w:sz w:val="24"/>
        </w:rPr>
      </w:pPr>
      <w:r>
        <w:rPr>
          <w:b/>
          <w:sz w:val="24"/>
        </w:rPr>
        <w:t xml:space="preserve">осваивать и применять </w:t>
      </w:r>
      <w:r>
        <w:rPr>
          <w:sz w:val="24"/>
        </w:rPr>
        <w:t>знания о социальных ценностях; о содержании и значении социальных норм, регулирующих общественные отношения;</w:t>
      </w:r>
    </w:p>
    <w:p w:rsidR="00F83AF0" w:rsidRDefault="004229C5" w:rsidP="00BA704B">
      <w:pPr>
        <w:pStyle w:val="a4"/>
        <w:numPr>
          <w:ilvl w:val="1"/>
          <w:numId w:val="102"/>
        </w:numPr>
        <w:tabs>
          <w:tab w:val="left" w:pos="1243"/>
        </w:tabs>
        <w:ind w:right="565"/>
        <w:rPr>
          <w:sz w:val="24"/>
        </w:rPr>
      </w:pPr>
      <w:r>
        <w:rPr>
          <w:b/>
          <w:sz w:val="24"/>
        </w:rPr>
        <w:t xml:space="preserve">характеризовать </w:t>
      </w:r>
      <w:r>
        <w:rPr>
          <w:sz w:val="24"/>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F83AF0" w:rsidRDefault="004229C5" w:rsidP="00BA704B">
      <w:pPr>
        <w:pStyle w:val="a4"/>
        <w:numPr>
          <w:ilvl w:val="1"/>
          <w:numId w:val="102"/>
        </w:numPr>
        <w:tabs>
          <w:tab w:val="left" w:pos="1243"/>
        </w:tabs>
        <w:ind w:right="567"/>
        <w:rPr>
          <w:sz w:val="24"/>
        </w:rPr>
      </w:pPr>
      <w:r>
        <w:rPr>
          <w:b/>
          <w:sz w:val="24"/>
        </w:rPr>
        <w:t xml:space="preserve">приводить примеры </w:t>
      </w:r>
      <w:r>
        <w:rPr>
          <w:sz w:val="24"/>
        </w:rPr>
        <w:t>гражданственности и патриотизма; ситуаций морального выбора; ситуаций, регулируемых различными видами социальных норм;</w:t>
      </w:r>
    </w:p>
    <w:p w:rsidR="00F83AF0" w:rsidRDefault="004229C5" w:rsidP="00BA704B">
      <w:pPr>
        <w:pStyle w:val="a4"/>
        <w:numPr>
          <w:ilvl w:val="1"/>
          <w:numId w:val="102"/>
        </w:numPr>
        <w:tabs>
          <w:tab w:val="left" w:pos="1243"/>
        </w:tabs>
        <w:spacing w:line="293" w:lineRule="exact"/>
        <w:ind w:hanging="360"/>
        <w:jc w:val="left"/>
        <w:rPr>
          <w:sz w:val="24"/>
        </w:rPr>
      </w:pPr>
      <w:r>
        <w:rPr>
          <w:b/>
          <w:sz w:val="24"/>
        </w:rPr>
        <w:t>классифицировать</w:t>
      </w:r>
      <w:r>
        <w:rPr>
          <w:b/>
          <w:spacing w:val="-6"/>
          <w:sz w:val="24"/>
        </w:rPr>
        <w:t xml:space="preserve"> </w:t>
      </w:r>
      <w:r>
        <w:rPr>
          <w:sz w:val="24"/>
        </w:rPr>
        <w:t>социальные</w:t>
      </w:r>
      <w:r>
        <w:rPr>
          <w:spacing w:val="-5"/>
          <w:sz w:val="24"/>
        </w:rPr>
        <w:t xml:space="preserve"> </w:t>
      </w:r>
      <w:r>
        <w:rPr>
          <w:sz w:val="24"/>
        </w:rPr>
        <w:t>нормы,</w:t>
      </w:r>
      <w:r>
        <w:rPr>
          <w:spacing w:val="-5"/>
          <w:sz w:val="24"/>
        </w:rPr>
        <w:t xml:space="preserve"> </w:t>
      </w:r>
      <w:r>
        <w:rPr>
          <w:sz w:val="24"/>
        </w:rPr>
        <w:t>их</w:t>
      </w:r>
      <w:r>
        <w:rPr>
          <w:spacing w:val="-2"/>
          <w:sz w:val="24"/>
        </w:rPr>
        <w:t xml:space="preserve"> </w:t>
      </w:r>
      <w:r>
        <w:rPr>
          <w:sz w:val="24"/>
        </w:rPr>
        <w:t>существенные</w:t>
      </w:r>
      <w:r>
        <w:rPr>
          <w:spacing w:val="-6"/>
          <w:sz w:val="24"/>
        </w:rPr>
        <w:t xml:space="preserve"> </w:t>
      </w:r>
      <w:r>
        <w:rPr>
          <w:sz w:val="24"/>
        </w:rPr>
        <w:t>признаки</w:t>
      </w:r>
      <w:r>
        <w:rPr>
          <w:spacing w:val="-4"/>
          <w:sz w:val="24"/>
        </w:rPr>
        <w:t xml:space="preserve"> </w:t>
      </w:r>
      <w:r>
        <w:rPr>
          <w:sz w:val="24"/>
        </w:rPr>
        <w:t>и</w:t>
      </w:r>
      <w:r>
        <w:rPr>
          <w:spacing w:val="-5"/>
          <w:sz w:val="24"/>
        </w:rPr>
        <w:t xml:space="preserve"> </w:t>
      </w:r>
      <w:r>
        <w:rPr>
          <w:spacing w:val="-2"/>
          <w:sz w:val="24"/>
        </w:rPr>
        <w:t>элементы;</w:t>
      </w:r>
    </w:p>
    <w:p w:rsidR="00F83AF0" w:rsidRDefault="004229C5" w:rsidP="00BA704B">
      <w:pPr>
        <w:pStyle w:val="a4"/>
        <w:numPr>
          <w:ilvl w:val="1"/>
          <w:numId w:val="102"/>
        </w:numPr>
        <w:tabs>
          <w:tab w:val="left" w:pos="1243"/>
        </w:tabs>
        <w:spacing w:line="293" w:lineRule="exact"/>
        <w:ind w:hanging="360"/>
        <w:jc w:val="left"/>
        <w:rPr>
          <w:sz w:val="24"/>
        </w:rPr>
      </w:pPr>
      <w:r>
        <w:rPr>
          <w:b/>
          <w:sz w:val="24"/>
        </w:rPr>
        <w:t>сравнивать</w:t>
      </w:r>
      <w:r>
        <w:rPr>
          <w:b/>
          <w:spacing w:val="-4"/>
          <w:sz w:val="24"/>
        </w:rPr>
        <w:t xml:space="preserve"> </w:t>
      </w:r>
      <w:r>
        <w:rPr>
          <w:sz w:val="24"/>
        </w:rPr>
        <w:t>отдельные</w:t>
      </w:r>
      <w:r>
        <w:rPr>
          <w:spacing w:val="-6"/>
          <w:sz w:val="24"/>
        </w:rPr>
        <w:t xml:space="preserve"> </w:t>
      </w:r>
      <w:r>
        <w:rPr>
          <w:sz w:val="24"/>
        </w:rPr>
        <w:t>виды</w:t>
      </w:r>
      <w:r>
        <w:rPr>
          <w:spacing w:val="-5"/>
          <w:sz w:val="24"/>
        </w:rPr>
        <w:t xml:space="preserve"> </w:t>
      </w:r>
      <w:r>
        <w:rPr>
          <w:sz w:val="24"/>
        </w:rPr>
        <w:t>социальных</w:t>
      </w:r>
      <w:r>
        <w:rPr>
          <w:spacing w:val="-5"/>
          <w:sz w:val="24"/>
        </w:rPr>
        <w:t xml:space="preserve"> </w:t>
      </w:r>
      <w:r>
        <w:rPr>
          <w:spacing w:val="-2"/>
          <w:sz w:val="24"/>
        </w:rPr>
        <w:t>норм;</w:t>
      </w:r>
    </w:p>
    <w:p w:rsidR="00F83AF0" w:rsidRDefault="004229C5" w:rsidP="00BA704B">
      <w:pPr>
        <w:pStyle w:val="a4"/>
        <w:numPr>
          <w:ilvl w:val="1"/>
          <w:numId w:val="102"/>
        </w:numPr>
        <w:tabs>
          <w:tab w:val="left" w:pos="1243"/>
        </w:tabs>
        <w:spacing w:line="293" w:lineRule="exact"/>
        <w:ind w:hanging="360"/>
        <w:jc w:val="left"/>
        <w:rPr>
          <w:sz w:val="24"/>
        </w:rPr>
      </w:pPr>
      <w:r>
        <w:rPr>
          <w:b/>
          <w:sz w:val="24"/>
        </w:rPr>
        <w:t>устанавливать</w:t>
      </w:r>
      <w:r>
        <w:rPr>
          <w:b/>
          <w:spacing w:val="-5"/>
          <w:sz w:val="24"/>
        </w:rPr>
        <w:t xml:space="preserve"> </w:t>
      </w:r>
      <w:r>
        <w:rPr>
          <w:b/>
          <w:sz w:val="24"/>
        </w:rPr>
        <w:t>и</w:t>
      </w:r>
      <w:r>
        <w:rPr>
          <w:b/>
          <w:spacing w:val="-2"/>
          <w:sz w:val="24"/>
        </w:rPr>
        <w:t xml:space="preserve"> </w:t>
      </w:r>
      <w:r>
        <w:rPr>
          <w:b/>
          <w:sz w:val="24"/>
        </w:rPr>
        <w:t xml:space="preserve">объяснять </w:t>
      </w:r>
      <w:r>
        <w:rPr>
          <w:sz w:val="24"/>
        </w:rPr>
        <w:t>влияние</w:t>
      </w:r>
      <w:r>
        <w:rPr>
          <w:spacing w:val="-3"/>
          <w:sz w:val="24"/>
        </w:rPr>
        <w:t xml:space="preserve"> </w:t>
      </w:r>
      <w:r>
        <w:rPr>
          <w:sz w:val="24"/>
        </w:rPr>
        <w:t>социальных</w:t>
      </w:r>
      <w:r>
        <w:rPr>
          <w:spacing w:val="-3"/>
          <w:sz w:val="24"/>
        </w:rPr>
        <w:t xml:space="preserve"> </w:t>
      </w:r>
      <w:r>
        <w:rPr>
          <w:sz w:val="24"/>
        </w:rPr>
        <w:t>норм</w:t>
      </w:r>
      <w:r>
        <w:rPr>
          <w:spacing w:val="-3"/>
          <w:sz w:val="24"/>
        </w:rPr>
        <w:t xml:space="preserve"> </w:t>
      </w:r>
      <w:r>
        <w:rPr>
          <w:sz w:val="24"/>
        </w:rPr>
        <w:t>на</w:t>
      </w:r>
      <w:r>
        <w:rPr>
          <w:spacing w:val="-3"/>
          <w:sz w:val="24"/>
        </w:rPr>
        <w:t xml:space="preserve"> </w:t>
      </w:r>
      <w:r>
        <w:rPr>
          <w:sz w:val="24"/>
        </w:rPr>
        <w:t>общество</w:t>
      </w:r>
      <w:r>
        <w:rPr>
          <w:spacing w:val="-2"/>
          <w:sz w:val="24"/>
        </w:rPr>
        <w:t xml:space="preserve"> </w:t>
      </w:r>
      <w:r>
        <w:rPr>
          <w:sz w:val="24"/>
        </w:rPr>
        <w:t>и</w:t>
      </w:r>
      <w:r>
        <w:rPr>
          <w:spacing w:val="-2"/>
          <w:sz w:val="24"/>
        </w:rPr>
        <w:t xml:space="preserve"> человека;</w:t>
      </w:r>
    </w:p>
    <w:p w:rsidR="00F83AF0" w:rsidRDefault="004229C5" w:rsidP="00BA704B">
      <w:pPr>
        <w:pStyle w:val="a4"/>
        <w:numPr>
          <w:ilvl w:val="1"/>
          <w:numId w:val="102"/>
        </w:numPr>
        <w:tabs>
          <w:tab w:val="left" w:pos="1243"/>
        </w:tabs>
        <w:ind w:right="572"/>
        <w:rPr>
          <w:sz w:val="24"/>
        </w:rPr>
      </w:pPr>
      <w:r>
        <w:rPr>
          <w:b/>
          <w:sz w:val="24"/>
        </w:rPr>
        <w:t xml:space="preserve">использовать </w:t>
      </w:r>
      <w:r>
        <w:rPr>
          <w:sz w:val="24"/>
        </w:rPr>
        <w:t>полученные знания для объяснения (устного и письменного) сущности социальных норм;</w:t>
      </w:r>
    </w:p>
    <w:p w:rsidR="00F83AF0" w:rsidRDefault="004229C5" w:rsidP="00BA704B">
      <w:pPr>
        <w:pStyle w:val="a4"/>
        <w:numPr>
          <w:ilvl w:val="1"/>
          <w:numId w:val="102"/>
        </w:numPr>
        <w:tabs>
          <w:tab w:val="left" w:pos="1243"/>
        </w:tabs>
        <w:ind w:right="562"/>
        <w:rPr>
          <w:sz w:val="24"/>
        </w:rPr>
      </w:pPr>
      <w:r>
        <w:rPr>
          <w:b/>
          <w:sz w:val="24"/>
        </w:rPr>
        <w:t xml:space="preserve">определять и аргументировать </w:t>
      </w:r>
      <w:r>
        <w:rPr>
          <w:sz w:val="24"/>
        </w:rPr>
        <w:t>с опорой на обществоведческие знания, факты общественной жизни и личный социальный опыт своё</w:t>
      </w:r>
      <w:r>
        <w:rPr>
          <w:spacing w:val="-2"/>
          <w:sz w:val="24"/>
        </w:rPr>
        <w:t xml:space="preserve"> </w:t>
      </w:r>
      <w:r>
        <w:rPr>
          <w:sz w:val="24"/>
        </w:rPr>
        <w:t>отношение</w:t>
      </w:r>
      <w:r>
        <w:rPr>
          <w:spacing w:val="-1"/>
          <w:sz w:val="24"/>
        </w:rPr>
        <w:t xml:space="preserve"> </w:t>
      </w:r>
      <w:r>
        <w:rPr>
          <w:sz w:val="24"/>
        </w:rPr>
        <w:t>к явлениям</w:t>
      </w:r>
      <w:r>
        <w:rPr>
          <w:spacing w:val="-1"/>
          <w:sz w:val="24"/>
        </w:rPr>
        <w:t xml:space="preserve"> </w:t>
      </w:r>
      <w:r>
        <w:rPr>
          <w:sz w:val="24"/>
        </w:rPr>
        <w:t>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F83AF0" w:rsidRDefault="004229C5" w:rsidP="00BA704B">
      <w:pPr>
        <w:pStyle w:val="a4"/>
        <w:numPr>
          <w:ilvl w:val="1"/>
          <w:numId w:val="102"/>
        </w:numPr>
        <w:tabs>
          <w:tab w:val="left" w:pos="1243"/>
        </w:tabs>
        <w:ind w:right="572"/>
        <w:rPr>
          <w:sz w:val="24"/>
        </w:rPr>
      </w:pPr>
      <w:r>
        <w:rPr>
          <w:b/>
          <w:sz w:val="24"/>
        </w:rPr>
        <w:t xml:space="preserve">решать </w:t>
      </w:r>
      <w:r>
        <w:rPr>
          <w:sz w:val="24"/>
        </w:rPr>
        <w:t>познавательные и практические задачи, отражающие действие социальных норм как регуляторов общественной жизни и поведения человека;</w:t>
      </w:r>
    </w:p>
    <w:p w:rsidR="00F83AF0" w:rsidRDefault="004229C5" w:rsidP="00BA704B">
      <w:pPr>
        <w:pStyle w:val="a4"/>
        <w:numPr>
          <w:ilvl w:val="1"/>
          <w:numId w:val="102"/>
        </w:numPr>
        <w:tabs>
          <w:tab w:val="left" w:pos="1243"/>
        </w:tabs>
        <w:ind w:right="568"/>
        <w:rPr>
          <w:sz w:val="24"/>
        </w:rPr>
      </w:pPr>
      <w:r>
        <w:rPr>
          <w:b/>
          <w:sz w:val="24"/>
        </w:rPr>
        <w:t xml:space="preserve">овладевать </w:t>
      </w:r>
      <w:r>
        <w:rPr>
          <w:sz w:val="24"/>
        </w:rPr>
        <w:t>смысловым чтением текстов обществоведческой тематики, касающихся гуманизма, гражданственности, патриотизма;</w:t>
      </w:r>
    </w:p>
    <w:p w:rsidR="00F83AF0" w:rsidRDefault="004229C5" w:rsidP="00BA704B">
      <w:pPr>
        <w:pStyle w:val="a4"/>
        <w:numPr>
          <w:ilvl w:val="1"/>
          <w:numId w:val="102"/>
        </w:numPr>
        <w:tabs>
          <w:tab w:val="left" w:pos="1243"/>
        </w:tabs>
        <w:ind w:right="567"/>
        <w:rPr>
          <w:sz w:val="24"/>
        </w:rPr>
      </w:pPr>
      <w:r>
        <w:rPr>
          <w:b/>
          <w:sz w:val="24"/>
        </w:rPr>
        <w:t xml:space="preserve">извлекать </w:t>
      </w:r>
      <w:r>
        <w:rPr>
          <w:sz w:val="24"/>
        </w:rPr>
        <w:t>информацию из разных источников о принципах и нормах морали, проблеме морального выбора;</w:t>
      </w:r>
    </w:p>
    <w:p w:rsidR="00F83AF0" w:rsidRDefault="004229C5" w:rsidP="00BA704B">
      <w:pPr>
        <w:pStyle w:val="a4"/>
        <w:numPr>
          <w:ilvl w:val="1"/>
          <w:numId w:val="102"/>
        </w:numPr>
        <w:tabs>
          <w:tab w:val="left" w:pos="1243"/>
        </w:tabs>
        <w:ind w:right="569"/>
        <w:rPr>
          <w:sz w:val="24"/>
        </w:rPr>
      </w:pPr>
      <w:r>
        <w:rPr>
          <w:sz w:val="24"/>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w:t>
      </w:r>
      <w:r>
        <w:rPr>
          <w:spacing w:val="-2"/>
          <w:sz w:val="24"/>
        </w:rPr>
        <w:t>человека;</w:t>
      </w:r>
    </w:p>
    <w:p w:rsidR="00F83AF0" w:rsidRDefault="004229C5" w:rsidP="00BA704B">
      <w:pPr>
        <w:pStyle w:val="a4"/>
        <w:numPr>
          <w:ilvl w:val="1"/>
          <w:numId w:val="102"/>
        </w:numPr>
        <w:tabs>
          <w:tab w:val="left" w:pos="1243"/>
        </w:tabs>
        <w:ind w:right="569"/>
        <w:rPr>
          <w:sz w:val="24"/>
        </w:rPr>
      </w:pPr>
      <w:r>
        <w:rPr>
          <w:b/>
          <w:sz w:val="24"/>
        </w:rPr>
        <w:t xml:space="preserve">оценивать </w:t>
      </w:r>
      <w:r>
        <w:rPr>
          <w:sz w:val="24"/>
        </w:rPr>
        <w:t xml:space="preserve">собственные поступки, поведение людей с точки зрения их соответствия нормам </w:t>
      </w:r>
      <w:r>
        <w:rPr>
          <w:spacing w:val="-2"/>
          <w:sz w:val="24"/>
        </w:rPr>
        <w:t>морали;</w:t>
      </w:r>
    </w:p>
    <w:p w:rsidR="00F83AF0" w:rsidRDefault="004229C5" w:rsidP="00BA704B">
      <w:pPr>
        <w:pStyle w:val="a4"/>
        <w:numPr>
          <w:ilvl w:val="1"/>
          <w:numId w:val="102"/>
        </w:numPr>
        <w:tabs>
          <w:tab w:val="left" w:pos="1243"/>
        </w:tabs>
        <w:spacing w:line="292" w:lineRule="exact"/>
        <w:ind w:hanging="360"/>
        <w:rPr>
          <w:sz w:val="24"/>
        </w:rPr>
      </w:pPr>
      <w:r>
        <w:rPr>
          <w:b/>
          <w:sz w:val="24"/>
        </w:rPr>
        <w:t>использовать</w:t>
      </w:r>
      <w:r>
        <w:rPr>
          <w:b/>
          <w:spacing w:val="-9"/>
          <w:sz w:val="24"/>
        </w:rPr>
        <w:t xml:space="preserve"> </w:t>
      </w:r>
      <w:r>
        <w:rPr>
          <w:sz w:val="24"/>
        </w:rPr>
        <w:t>полученные</w:t>
      </w:r>
      <w:r>
        <w:rPr>
          <w:spacing w:val="-6"/>
          <w:sz w:val="24"/>
        </w:rPr>
        <w:t xml:space="preserve"> </w:t>
      </w:r>
      <w:r>
        <w:rPr>
          <w:sz w:val="24"/>
        </w:rPr>
        <w:t>знания</w:t>
      </w:r>
      <w:r>
        <w:rPr>
          <w:spacing w:val="-4"/>
          <w:sz w:val="24"/>
        </w:rPr>
        <w:t xml:space="preserve"> </w:t>
      </w:r>
      <w:r>
        <w:rPr>
          <w:sz w:val="24"/>
        </w:rPr>
        <w:t>о</w:t>
      </w:r>
      <w:r>
        <w:rPr>
          <w:spacing w:val="-4"/>
          <w:sz w:val="24"/>
        </w:rPr>
        <w:t xml:space="preserve"> </w:t>
      </w:r>
      <w:r>
        <w:rPr>
          <w:sz w:val="24"/>
        </w:rPr>
        <w:t>социальных</w:t>
      </w:r>
      <w:r>
        <w:rPr>
          <w:spacing w:val="-4"/>
          <w:sz w:val="24"/>
        </w:rPr>
        <w:t xml:space="preserve"> </w:t>
      </w:r>
      <w:r>
        <w:rPr>
          <w:sz w:val="24"/>
        </w:rPr>
        <w:t>нормах</w:t>
      </w:r>
      <w:r>
        <w:rPr>
          <w:spacing w:val="-2"/>
          <w:sz w:val="24"/>
        </w:rPr>
        <w:t xml:space="preserve"> </w:t>
      </w:r>
      <w:r>
        <w:rPr>
          <w:sz w:val="24"/>
        </w:rPr>
        <w:t>в</w:t>
      </w:r>
      <w:r>
        <w:rPr>
          <w:spacing w:val="-5"/>
          <w:sz w:val="24"/>
        </w:rPr>
        <w:t xml:space="preserve"> </w:t>
      </w:r>
      <w:r>
        <w:rPr>
          <w:sz w:val="24"/>
        </w:rPr>
        <w:t>повседневной</w:t>
      </w:r>
      <w:r>
        <w:rPr>
          <w:spacing w:val="-4"/>
          <w:sz w:val="24"/>
        </w:rPr>
        <w:t xml:space="preserve"> </w:t>
      </w:r>
      <w:r>
        <w:rPr>
          <w:spacing w:val="-2"/>
          <w:sz w:val="24"/>
        </w:rPr>
        <w:t>жизни;</w:t>
      </w:r>
    </w:p>
    <w:p w:rsidR="00F83AF0" w:rsidRDefault="004229C5" w:rsidP="00BA704B">
      <w:pPr>
        <w:pStyle w:val="a4"/>
        <w:numPr>
          <w:ilvl w:val="1"/>
          <w:numId w:val="102"/>
        </w:numPr>
        <w:tabs>
          <w:tab w:val="left" w:pos="1243"/>
        </w:tabs>
        <w:ind w:right="566"/>
        <w:rPr>
          <w:sz w:val="24"/>
        </w:rPr>
      </w:pPr>
      <w:r>
        <w:rPr>
          <w:b/>
          <w:sz w:val="24"/>
        </w:rPr>
        <w:t xml:space="preserve">самостоятельно заполнять </w:t>
      </w:r>
      <w:r>
        <w:rPr>
          <w:sz w:val="24"/>
        </w:rPr>
        <w:t>форму (в том числе электронную) и составлять простейший документ (заявление);</w:t>
      </w:r>
    </w:p>
    <w:p w:rsidR="00F83AF0" w:rsidRDefault="004229C5" w:rsidP="00BA704B">
      <w:pPr>
        <w:pStyle w:val="a4"/>
        <w:numPr>
          <w:ilvl w:val="1"/>
          <w:numId w:val="102"/>
        </w:numPr>
        <w:tabs>
          <w:tab w:val="left" w:pos="1243"/>
        </w:tabs>
        <w:ind w:right="571"/>
        <w:rPr>
          <w:sz w:val="24"/>
        </w:rPr>
      </w:pPr>
      <w:r>
        <w:rPr>
          <w:b/>
          <w:sz w:val="24"/>
        </w:rPr>
        <w:t>осуществлять</w:t>
      </w:r>
      <w:r>
        <w:rPr>
          <w:b/>
          <w:spacing w:val="-3"/>
          <w:sz w:val="24"/>
        </w:rPr>
        <w:t xml:space="preserve"> </w:t>
      </w:r>
      <w:r>
        <w:rPr>
          <w:sz w:val="24"/>
        </w:rPr>
        <w:t>совместную</w:t>
      </w:r>
      <w:r>
        <w:rPr>
          <w:spacing w:val="-4"/>
          <w:sz w:val="24"/>
        </w:rPr>
        <w:t xml:space="preserve"> </w:t>
      </w:r>
      <w:r>
        <w:rPr>
          <w:sz w:val="24"/>
        </w:rPr>
        <w:t>деятельность,</w:t>
      </w:r>
      <w:r>
        <w:rPr>
          <w:spacing w:val="-4"/>
          <w:sz w:val="24"/>
        </w:rPr>
        <w:t xml:space="preserve"> </w:t>
      </w:r>
      <w:r>
        <w:rPr>
          <w:sz w:val="24"/>
        </w:rPr>
        <w:t>включая</w:t>
      </w:r>
      <w:r>
        <w:rPr>
          <w:spacing w:val="-4"/>
          <w:sz w:val="24"/>
        </w:rPr>
        <w:t xml:space="preserve"> </w:t>
      </w:r>
      <w:r>
        <w:rPr>
          <w:sz w:val="24"/>
        </w:rPr>
        <w:t>взаимодействие</w:t>
      </w:r>
      <w:r>
        <w:rPr>
          <w:spacing w:val="-5"/>
          <w:sz w:val="24"/>
        </w:rPr>
        <w:t xml:space="preserve"> </w:t>
      </w:r>
      <w:r>
        <w:rPr>
          <w:sz w:val="24"/>
        </w:rPr>
        <w:t>с</w:t>
      </w:r>
      <w:r>
        <w:rPr>
          <w:spacing w:val="-6"/>
          <w:sz w:val="24"/>
        </w:rPr>
        <w:t xml:space="preserve"> </w:t>
      </w:r>
      <w:r>
        <w:rPr>
          <w:sz w:val="24"/>
        </w:rPr>
        <w:t>людьми</w:t>
      </w:r>
      <w:r>
        <w:rPr>
          <w:spacing w:val="-6"/>
          <w:sz w:val="24"/>
        </w:rPr>
        <w:t xml:space="preserve"> </w:t>
      </w:r>
      <w:r>
        <w:rPr>
          <w:sz w:val="24"/>
        </w:rPr>
        <w:t>другой</w:t>
      </w:r>
      <w:r>
        <w:rPr>
          <w:spacing w:val="-3"/>
          <w:sz w:val="24"/>
        </w:rPr>
        <w:t xml:space="preserve"> </w:t>
      </w:r>
      <w:r>
        <w:rPr>
          <w:sz w:val="24"/>
        </w:rPr>
        <w:t>культуры, национальной и религиозной принадлежности на основе гуманистических ценностей, взаимопонимания между людьми разных культур.</w:t>
      </w:r>
    </w:p>
    <w:p w:rsidR="00F83AF0" w:rsidRDefault="004229C5">
      <w:pPr>
        <w:pStyle w:val="210"/>
        <w:spacing w:line="240" w:lineRule="auto"/>
      </w:pPr>
      <w:r>
        <w:t>Человек</w:t>
      </w:r>
      <w:r>
        <w:rPr>
          <w:spacing w:val="-2"/>
        </w:rPr>
        <w:t xml:space="preserve"> </w:t>
      </w:r>
      <w:r>
        <w:t>как</w:t>
      </w:r>
      <w:r>
        <w:rPr>
          <w:spacing w:val="-2"/>
        </w:rPr>
        <w:t xml:space="preserve"> </w:t>
      </w:r>
      <w:r>
        <w:t>участник</w:t>
      </w:r>
      <w:r>
        <w:rPr>
          <w:spacing w:val="-3"/>
        </w:rPr>
        <w:t xml:space="preserve"> </w:t>
      </w:r>
      <w:r>
        <w:t>правовых</w:t>
      </w:r>
      <w:r>
        <w:rPr>
          <w:spacing w:val="-1"/>
        </w:rPr>
        <w:t xml:space="preserve"> </w:t>
      </w:r>
      <w:r>
        <w:rPr>
          <w:spacing w:val="-2"/>
        </w:rPr>
        <w:t>отношений</w:t>
      </w:r>
    </w:p>
    <w:p w:rsidR="00F83AF0" w:rsidRDefault="00F83AF0">
      <w:pPr>
        <w:pStyle w:val="210"/>
        <w:spacing w:line="240" w:lineRule="auto"/>
        <w:sectPr w:rsidR="00F83AF0">
          <w:pgSz w:w="11910" w:h="16850"/>
          <w:pgMar w:top="820" w:right="0" w:bottom="280" w:left="283" w:header="571" w:footer="0" w:gutter="0"/>
          <w:cols w:space="720"/>
        </w:sectPr>
      </w:pPr>
    </w:p>
    <w:p w:rsidR="00F83AF0" w:rsidRDefault="004229C5" w:rsidP="00BA704B">
      <w:pPr>
        <w:pStyle w:val="a4"/>
        <w:numPr>
          <w:ilvl w:val="1"/>
          <w:numId w:val="102"/>
        </w:numPr>
        <w:tabs>
          <w:tab w:val="left" w:pos="1243"/>
        </w:tabs>
        <w:ind w:right="570"/>
        <w:rPr>
          <w:sz w:val="24"/>
        </w:rPr>
      </w:pPr>
      <w:r>
        <w:rPr>
          <w:b/>
          <w:sz w:val="24"/>
        </w:rPr>
        <w:t xml:space="preserve">осваивать и применять </w:t>
      </w:r>
      <w:r>
        <w:rPr>
          <w:sz w:val="24"/>
        </w:rPr>
        <w:t>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F83AF0" w:rsidRDefault="004229C5" w:rsidP="00BA704B">
      <w:pPr>
        <w:pStyle w:val="a4"/>
        <w:numPr>
          <w:ilvl w:val="1"/>
          <w:numId w:val="102"/>
        </w:numPr>
        <w:tabs>
          <w:tab w:val="left" w:pos="1243"/>
        </w:tabs>
        <w:ind w:right="568"/>
        <w:rPr>
          <w:sz w:val="24"/>
        </w:rPr>
      </w:pPr>
      <w:r>
        <w:rPr>
          <w:b/>
          <w:sz w:val="24"/>
        </w:rPr>
        <w:t xml:space="preserve">характеризовать </w:t>
      </w:r>
      <w:r>
        <w:rPr>
          <w:sz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F83AF0" w:rsidRDefault="004229C5" w:rsidP="00BA704B">
      <w:pPr>
        <w:pStyle w:val="a4"/>
        <w:numPr>
          <w:ilvl w:val="1"/>
          <w:numId w:val="102"/>
        </w:numPr>
        <w:tabs>
          <w:tab w:val="left" w:pos="1243"/>
        </w:tabs>
        <w:ind w:right="570"/>
        <w:rPr>
          <w:sz w:val="24"/>
        </w:rPr>
      </w:pPr>
      <w:r>
        <w:rPr>
          <w:b/>
          <w:sz w:val="24"/>
        </w:rPr>
        <w:t xml:space="preserve">приводить </w:t>
      </w:r>
      <w:r>
        <w:rPr>
          <w:sz w:val="24"/>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F83AF0" w:rsidRDefault="004229C5" w:rsidP="00BA704B">
      <w:pPr>
        <w:pStyle w:val="a4"/>
        <w:numPr>
          <w:ilvl w:val="1"/>
          <w:numId w:val="102"/>
        </w:numPr>
        <w:tabs>
          <w:tab w:val="left" w:pos="1243"/>
        </w:tabs>
        <w:ind w:right="569"/>
        <w:rPr>
          <w:sz w:val="24"/>
        </w:rPr>
      </w:pPr>
      <w:r>
        <w:rPr>
          <w:b/>
          <w:sz w:val="24"/>
        </w:rPr>
        <w:t xml:space="preserve">классифицировать </w:t>
      </w:r>
      <w:r>
        <w:rPr>
          <w:sz w:val="24"/>
        </w:rPr>
        <w:t>по разным признакам (в том числе устанавливать существенный признак классификации) нормы права, выделяя существенные признаки;</w:t>
      </w:r>
    </w:p>
    <w:p w:rsidR="00F83AF0" w:rsidRDefault="004229C5" w:rsidP="00BA704B">
      <w:pPr>
        <w:pStyle w:val="a4"/>
        <w:numPr>
          <w:ilvl w:val="1"/>
          <w:numId w:val="102"/>
        </w:numPr>
        <w:tabs>
          <w:tab w:val="left" w:pos="1243"/>
        </w:tabs>
        <w:ind w:right="565"/>
        <w:rPr>
          <w:sz w:val="24"/>
        </w:rPr>
      </w:pPr>
      <w:r>
        <w:rPr>
          <w:b/>
          <w:sz w:val="24"/>
        </w:rPr>
        <w:t xml:space="preserve">сравнивать </w:t>
      </w:r>
      <w:r>
        <w:rPr>
          <w:sz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w:t>
      </w:r>
      <w:r>
        <w:rPr>
          <w:spacing w:val="40"/>
          <w:sz w:val="24"/>
        </w:rPr>
        <w:t xml:space="preserve"> </w:t>
      </w:r>
      <w:r>
        <w:rPr>
          <w:sz w:val="24"/>
        </w:rPr>
        <w:t>до 18 лет;</w:t>
      </w:r>
    </w:p>
    <w:p w:rsidR="00F83AF0" w:rsidRDefault="004229C5" w:rsidP="00BA704B">
      <w:pPr>
        <w:pStyle w:val="a4"/>
        <w:numPr>
          <w:ilvl w:val="1"/>
          <w:numId w:val="102"/>
        </w:numPr>
        <w:tabs>
          <w:tab w:val="left" w:pos="1243"/>
        </w:tabs>
        <w:ind w:right="561"/>
        <w:rPr>
          <w:sz w:val="24"/>
        </w:rPr>
      </w:pPr>
      <w:r>
        <w:rPr>
          <w:b/>
          <w:sz w:val="24"/>
        </w:rPr>
        <w:t xml:space="preserve">устанавливать и объяснять </w:t>
      </w:r>
      <w:r>
        <w:rPr>
          <w:sz w:val="24"/>
        </w:rPr>
        <w:t>взаимосвязи, включая взаимодействия гражданина и</w:t>
      </w:r>
      <w:r>
        <w:rPr>
          <w:spacing w:val="80"/>
          <w:sz w:val="24"/>
        </w:rPr>
        <w:t xml:space="preserve"> </w:t>
      </w:r>
      <w:r>
        <w:rPr>
          <w:sz w:val="24"/>
        </w:rPr>
        <w:t>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F83AF0" w:rsidRDefault="004229C5" w:rsidP="00BA704B">
      <w:pPr>
        <w:pStyle w:val="a4"/>
        <w:numPr>
          <w:ilvl w:val="1"/>
          <w:numId w:val="102"/>
        </w:numPr>
        <w:tabs>
          <w:tab w:val="left" w:pos="1243"/>
        </w:tabs>
        <w:ind w:right="568"/>
        <w:rPr>
          <w:sz w:val="24"/>
        </w:rPr>
      </w:pPr>
      <w:r>
        <w:rPr>
          <w:b/>
          <w:sz w:val="24"/>
        </w:rPr>
        <w:t xml:space="preserve">использовать </w:t>
      </w:r>
      <w:r>
        <w:rPr>
          <w:sz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F83AF0" w:rsidRDefault="004229C5" w:rsidP="00BA704B">
      <w:pPr>
        <w:pStyle w:val="a4"/>
        <w:numPr>
          <w:ilvl w:val="1"/>
          <w:numId w:val="102"/>
        </w:numPr>
        <w:tabs>
          <w:tab w:val="left" w:pos="1243"/>
        </w:tabs>
        <w:ind w:right="568"/>
        <w:rPr>
          <w:sz w:val="24"/>
        </w:rPr>
      </w:pPr>
      <w:r>
        <w:rPr>
          <w:b/>
          <w:sz w:val="24"/>
        </w:rPr>
        <w:t xml:space="preserve">определять </w:t>
      </w:r>
      <w:r>
        <w:rPr>
          <w:sz w:val="24"/>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F83AF0" w:rsidRDefault="004229C5" w:rsidP="00BA704B">
      <w:pPr>
        <w:pStyle w:val="a4"/>
        <w:numPr>
          <w:ilvl w:val="1"/>
          <w:numId w:val="102"/>
        </w:numPr>
        <w:tabs>
          <w:tab w:val="left" w:pos="1243"/>
        </w:tabs>
        <w:ind w:right="566"/>
        <w:rPr>
          <w:sz w:val="24"/>
        </w:rPr>
      </w:pPr>
      <w:r>
        <w:rPr>
          <w:b/>
          <w:sz w:val="24"/>
        </w:rPr>
        <w:t xml:space="preserve">решать </w:t>
      </w:r>
      <w:r>
        <w:rPr>
          <w:sz w:val="24"/>
        </w:rPr>
        <w:t>познавательные и практические задачи, отражающие действие правовых норм как регуляторов</w:t>
      </w:r>
      <w:r>
        <w:rPr>
          <w:spacing w:val="-3"/>
          <w:sz w:val="24"/>
        </w:rPr>
        <w:t xml:space="preserve"> </w:t>
      </w:r>
      <w:r>
        <w:rPr>
          <w:sz w:val="24"/>
        </w:rPr>
        <w:t>общественной</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поведения</w:t>
      </w:r>
      <w:r>
        <w:rPr>
          <w:spacing w:val="-5"/>
          <w:sz w:val="24"/>
        </w:rPr>
        <w:t xml:space="preserve"> </w:t>
      </w:r>
      <w:r>
        <w:rPr>
          <w:sz w:val="24"/>
        </w:rPr>
        <w:t>человека, анализировать</w:t>
      </w:r>
      <w:r>
        <w:rPr>
          <w:spacing w:val="-1"/>
          <w:sz w:val="24"/>
        </w:rPr>
        <w:t xml:space="preserve"> </w:t>
      </w:r>
      <w:r>
        <w:rPr>
          <w:sz w:val="24"/>
        </w:rPr>
        <w:t>жизненные</w:t>
      </w:r>
      <w:r>
        <w:rPr>
          <w:spacing w:val="-4"/>
          <w:sz w:val="24"/>
        </w:rPr>
        <w:t xml:space="preserve"> </w:t>
      </w:r>
      <w:r>
        <w:rPr>
          <w:sz w:val="24"/>
        </w:rPr>
        <w:t>ситуации</w:t>
      </w:r>
      <w:r>
        <w:rPr>
          <w:spacing w:val="-1"/>
          <w:sz w:val="24"/>
        </w:rPr>
        <w:t xml:space="preserve"> </w:t>
      </w:r>
      <w:r>
        <w:rPr>
          <w:sz w:val="24"/>
        </w:rPr>
        <w:t>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F83AF0" w:rsidRDefault="004229C5" w:rsidP="00BA704B">
      <w:pPr>
        <w:pStyle w:val="a4"/>
        <w:numPr>
          <w:ilvl w:val="1"/>
          <w:numId w:val="102"/>
        </w:numPr>
        <w:tabs>
          <w:tab w:val="left" w:pos="1243"/>
        </w:tabs>
        <w:ind w:right="567"/>
        <w:rPr>
          <w:sz w:val="24"/>
        </w:rPr>
      </w:pPr>
      <w:r>
        <w:rPr>
          <w:b/>
          <w:sz w:val="24"/>
        </w:rPr>
        <w:t xml:space="preserve">овладевать </w:t>
      </w:r>
      <w:r>
        <w:rPr>
          <w:sz w:val="24"/>
        </w:rPr>
        <w:t>смысловым чтением текстов обществоведческой тематики: отбирать информацию из фрагментов Конституции Российской Федерации</w:t>
      </w:r>
      <w:r>
        <w:rPr>
          <w:spacing w:val="-1"/>
          <w:sz w:val="24"/>
        </w:rPr>
        <w:t xml:space="preserve"> </w:t>
      </w:r>
      <w:r>
        <w:rPr>
          <w:sz w:val="24"/>
        </w:rPr>
        <w:t>и других нормативных правовых актов,</w:t>
      </w:r>
      <w:r>
        <w:rPr>
          <w:spacing w:val="-2"/>
          <w:sz w:val="24"/>
        </w:rPr>
        <w:t xml:space="preserve"> </w:t>
      </w:r>
      <w:r>
        <w:rPr>
          <w:sz w:val="24"/>
        </w:rPr>
        <w:t>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w:t>
      </w:r>
      <w:r>
        <w:rPr>
          <w:spacing w:val="40"/>
          <w:sz w:val="24"/>
        </w:rPr>
        <w:t xml:space="preserve"> </w:t>
      </w:r>
      <w:r>
        <w:rPr>
          <w:sz w:val="24"/>
        </w:rPr>
        <w:t>их защиты и составлять на их основе план, преобразовывать текстовую информацию в таблицу, схему;</w:t>
      </w:r>
    </w:p>
    <w:p w:rsidR="00F83AF0" w:rsidRDefault="004229C5" w:rsidP="00BA704B">
      <w:pPr>
        <w:pStyle w:val="a4"/>
        <w:numPr>
          <w:ilvl w:val="1"/>
          <w:numId w:val="102"/>
        </w:numPr>
        <w:tabs>
          <w:tab w:val="left" w:pos="1243"/>
        </w:tabs>
        <w:ind w:right="566"/>
        <w:rPr>
          <w:sz w:val="24"/>
        </w:rPr>
      </w:pPr>
      <w:r>
        <w:rPr>
          <w:b/>
          <w:sz w:val="24"/>
        </w:rPr>
        <w:t xml:space="preserve">искать и извлекать </w:t>
      </w:r>
      <w:r>
        <w:rPr>
          <w:sz w:val="24"/>
        </w:rPr>
        <w:t>информацию о сущности права и значении правовых норм, о правовой культуре,</w:t>
      </w:r>
      <w:r>
        <w:rPr>
          <w:spacing w:val="-3"/>
          <w:sz w:val="24"/>
        </w:rPr>
        <w:t xml:space="preserve"> </w:t>
      </w:r>
      <w:r>
        <w:rPr>
          <w:sz w:val="24"/>
        </w:rPr>
        <w:t>о</w:t>
      </w:r>
      <w:r>
        <w:rPr>
          <w:spacing w:val="-3"/>
          <w:sz w:val="24"/>
        </w:rPr>
        <w:t xml:space="preserve"> </w:t>
      </w:r>
      <w:r>
        <w:rPr>
          <w:sz w:val="24"/>
        </w:rPr>
        <w:t>гарантиях</w:t>
      </w:r>
      <w:r>
        <w:rPr>
          <w:spacing w:val="-1"/>
          <w:sz w:val="24"/>
        </w:rPr>
        <w:t xml:space="preserve"> </w:t>
      </w:r>
      <w:r>
        <w:rPr>
          <w:sz w:val="24"/>
        </w:rPr>
        <w:t>и</w:t>
      </w:r>
      <w:r>
        <w:rPr>
          <w:spacing w:val="-5"/>
          <w:sz w:val="24"/>
        </w:rPr>
        <w:t xml:space="preserve"> </w:t>
      </w:r>
      <w:r>
        <w:rPr>
          <w:sz w:val="24"/>
        </w:rPr>
        <w:t>защите</w:t>
      </w:r>
      <w:r>
        <w:rPr>
          <w:spacing w:val="-3"/>
          <w:sz w:val="24"/>
        </w:rPr>
        <w:t xml:space="preserve"> </w:t>
      </w:r>
      <w:r>
        <w:rPr>
          <w:sz w:val="24"/>
        </w:rPr>
        <w:t>прав</w:t>
      </w:r>
      <w:r>
        <w:rPr>
          <w:spacing w:val="-4"/>
          <w:sz w:val="24"/>
        </w:rPr>
        <w:t xml:space="preserve"> </w:t>
      </w:r>
      <w:r>
        <w:rPr>
          <w:sz w:val="24"/>
        </w:rPr>
        <w:t>и</w:t>
      </w:r>
      <w:r>
        <w:rPr>
          <w:spacing w:val="-3"/>
          <w:sz w:val="24"/>
        </w:rPr>
        <w:t xml:space="preserve"> </w:t>
      </w:r>
      <w:r>
        <w:rPr>
          <w:sz w:val="24"/>
        </w:rPr>
        <w:t>свобод</w:t>
      </w:r>
      <w:r>
        <w:rPr>
          <w:spacing w:val="-3"/>
          <w:sz w:val="24"/>
        </w:rPr>
        <w:t xml:space="preserve"> </w:t>
      </w:r>
      <w:r>
        <w:rPr>
          <w:sz w:val="24"/>
        </w:rPr>
        <w:t>человека</w:t>
      </w:r>
      <w:r>
        <w:rPr>
          <w:spacing w:val="-4"/>
          <w:sz w:val="24"/>
        </w:rPr>
        <w:t xml:space="preserve"> </w:t>
      </w:r>
      <w:r>
        <w:rPr>
          <w:sz w:val="24"/>
        </w:rPr>
        <w:t>и</w:t>
      </w:r>
      <w:r>
        <w:rPr>
          <w:spacing w:val="-3"/>
          <w:sz w:val="24"/>
        </w:rPr>
        <w:t xml:space="preserve"> </w:t>
      </w:r>
      <w:r>
        <w:rPr>
          <w:sz w:val="24"/>
        </w:rPr>
        <w:t>гражданина</w:t>
      </w:r>
      <w:r>
        <w:rPr>
          <w:spacing w:val="-4"/>
          <w:sz w:val="24"/>
        </w:rPr>
        <w:t xml:space="preserve"> </w:t>
      </w:r>
      <w:r>
        <w:rPr>
          <w:sz w:val="24"/>
        </w:rPr>
        <w:t>в</w:t>
      </w:r>
      <w:r>
        <w:rPr>
          <w:spacing w:val="-2"/>
          <w:sz w:val="24"/>
        </w:rPr>
        <w:t xml:space="preserve"> </w:t>
      </w:r>
      <w:r>
        <w:rPr>
          <w:sz w:val="24"/>
        </w:rPr>
        <w:t>Российской</w:t>
      </w:r>
      <w:r>
        <w:rPr>
          <w:spacing w:val="-3"/>
          <w:sz w:val="24"/>
        </w:rPr>
        <w:t xml:space="preserve"> </w:t>
      </w:r>
      <w:r>
        <w:rPr>
          <w:sz w:val="24"/>
        </w:rPr>
        <w:t>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83AF0" w:rsidRDefault="004229C5" w:rsidP="00BA704B">
      <w:pPr>
        <w:pStyle w:val="a4"/>
        <w:numPr>
          <w:ilvl w:val="1"/>
          <w:numId w:val="102"/>
        </w:numPr>
        <w:tabs>
          <w:tab w:val="left" w:pos="1243"/>
        </w:tabs>
        <w:ind w:right="564"/>
        <w:rPr>
          <w:sz w:val="24"/>
        </w:rPr>
      </w:pPr>
      <w:r>
        <w:rPr>
          <w:b/>
          <w:sz w:val="24"/>
        </w:rPr>
        <w:t xml:space="preserve">анализировать, обобщать, систематизировать, оценивать </w:t>
      </w:r>
      <w:r>
        <w:rPr>
          <w:sz w:val="24"/>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F83AF0" w:rsidRDefault="004229C5" w:rsidP="00BA704B">
      <w:pPr>
        <w:pStyle w:val="a4"/>
        <w:numPr>
          <w:ilvl w:val="1"/>
          <w:numId w:val="102"/>
        </w:numPr>
        <w:tabs>
          <w:tab w:val="left" w:pos="1243"/>
        </w:tabs>
        <w:ind w:right="562"/>
        <w:rPr>
          <w:sz w:val="24"/>
        </w:rPr>
      </w:pPr>
      <w:r>
        <w:rPr>
          <w:b/>
          <w:sz w:val="24"/>
        </w:rPr>
        <w:t xml:space="preserve">оценивать </w:t>
      </w:r>
      <w:r>
        <w:rPr>
          <w:sz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F83AF0" w:rsidRDefault="00F83AF0">
      <w:pPr>
        <w:pStyle w:val="a4"/>
        <w:rPr>
          <w:sz w:val="24"/>
        </w:rPr>
        <w:sectPr w:rsidR="00F83AF0">
          <w:pgSz w:w="11910" w:h="16850"/>
          <w:pgMar w:top="820" w:right="0" w:bottom="280" w:left="283" w:header="571" w:footer="0" w:gutter="0"/>
          <w:cols w:space="720"/>
        </w:sectPr>
      </w:pPr>
    </w:p>
    <w:p w:rsidR="00F83AF0" w:rsidRDefault="004229C5" w:rsidP="00BA704B">
      <w:pPr>
        <w:pStyle w:val="a4"/>
        <w:numPr>
          <w:ilvl w:val="1"/>
          <w:numId w:val="102"/>
        </w:numPr>
        <w:tabs>
          <w:tab w:val="left" w:pos="1243"/>
        </w:tabs>
        <w:ind w:right="569"/>
        <w:rPr>
          <w:sz w:val="24"/>
        </w:rPr>
      </w:pPr>
      <w:r>
        <w:rPr>
          <w:b/>
          <w:sz w:val="24"/>
        </w:rPr>
        <w:t xml:space="preserve">использовать </w:t>
      </w:r>
      <w:r>
        <w:rPr>
          <w:sz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w:t>
      </w:r>
      <w:r>
        <w:rPr>
          <w:spacing w:val="-2"/>
          <w:sz w:val="24"/>
        </w:rPr>
        <w:t xml:space="preserve"> </w:t>
      </w:r>
      <w:r>
        <w:rPr>
          <w:sz w:val="24"/>
        </w:rPr>
        <w:t>осознанного</w:t>
      </w:r>
      <w:r>
        <w:rPr>
          <w:spacing w:val="-5"/>
          <w:sz w:val="24"/>
        </w:rPr>
        <w:t xml:space="preserve"> </w:t>
      </w:r>
      <w:r>
        <w:rPr>
          <w:sz w:val="24"/>
        </w:rPr>
        <w:t>выполнения</w:t>
      </w:r>
      <w:r>
        <w:rPr>
          <w:spacing w:val="-2"/>
          <w:sz w:val="24"/>
        </w:rPr>
        <w:t xml:space="preserve"> </w:t>
      </w:r>
      <w:r>
        <w:rPr>
          <w:sz w:val="24"/>
        </w:rPr>
        <w:t>гражданских обязанностей</w:t>
      </w:r>
      <w:r>
        <w:rPr>
          <w:spacing w:val="-2"/>
          <w:sz w:val="24"/>
        </w:rPr>
        <w:t xml:space="preserve"> </w:t>
      </w:r>
      <w:r>
        <w:rPr>
          <w:sz w:val="24"/>
        </w:rPr>
        <w:t>(для</w:t>
      </w:r>
      <w:r>
        <w:rPr>
          <w:spacing w:val="-3"/>
          <w:sz w:val="24"/>
        </w:rPr>
        <w:t xml:space="preserve"> </w:t>
      </w:r>
      <w:r>
        <w:rPr>
          <w:sz w:val="24"/>
        </w:rPr>
        <w:t>реализации</w:t>
      </w:r>
      <w:r>
        <w:rPr>
          <w:spacing w:val="-4"/>
          <w:sz w:val="24"/>
        </w:rPr>
        <w:t xml:space="preserve"> </w:t>
      </w:r>
      <w:r>
        <w:rPr>
          <w:sz w:val="24"/>
        </w:rPr>
        <w:t>и</w:t>
      </w:r>
      <w:r>
        <w:rPr>
          <w:spacing w:val="-1"/>
          <w:sz w:val="24"/>
        </w:rPr>
        <w:t xml:space="preserve"> </w:t>
      </w:r>
      <w:r>
        <w:rPr>
          <w:sz w:val="24"/>
        </w:rPr>
        <w:t>защиты</w:t>
      </w:r>
      <w:r>
        <w:rPr>
          <w:spacing w:val="-2"/>
          <w:sz w:val="24"/>
        </w:rPr>
        <w:t xml:space="preserve"> </w:t>
      </w:r>
      <w:r>
        <w:rPr>
          <w:sz w:val="24"/>
        </w:rPr>
        <w:t>прав человека и гражданина, прав потребителя, выбора профессии и оценки собственных перспектив</w:t>
      </w:r>
      <w:r>
        <w:rPr>
          <w:spacing w:val="-3"/>
          <w:sz w:val="24"/>
        </w:rPr>
        <w:t xml:space="preserve"> </w:t>
      </w:r>
      <w:r>
        <w:rPr>
          <w:sz w:val="24"/>
        </w:rPr>
        <w:t>в</w:t>
      </w:r>
      <w:r>
        <w:rPr>
          <w:spacing w:val="-3"/>
          <w:sz w:val="24"/>
        </w:rPr>
        <w:t xml:space="preserve"> </w:t>
      </w:r>
      <w:r>
        <w:rPr>
          <w:sz w:val="24"/>
        </w:rPr>
        <w:t>профессиональной</w:t>
      </w:r>
      <w:r>
        <w:rPr>
          <w:spacing w:val="-1"/>
          <w:sz w:val="24"/>
        </w:rPr>
        <w:t xml:space="preserve"> </w:t>
      </w:r>
      <w:r>
        <w:rPr>
          <w:sz w:val="24"/>
        </w:rPr>
        <w:t>сфере</w:t>
      </w:r>
      <w:r>
        <w:rPr>
          <w:spacing w:val="-4"/>
          <w:sz w:val="24"/>
        </w:rPr>
        <w:t xml:space="preserve"> </w:t>
      </w:r>
      <w:r>
        <w:rPr>
          <w:sz w:val="24"/>
        </w:rPr>
        <w:t>с учётом</w:t>
      </w:r>
      <w:r>
        <w:rPr>
          <w:spacing w:val="-3"/>
          <w:sz w:val="24"/>
        </w:rPr>
        <w:t xml:space="preserve"> </w:t>
      </w:r>
      <w:r>
        <w:rPr>
          <w:sz w:val="24"/>
        </w:rPr>
        <w:t>приобретённых представлений</w:t>
      </w:r>
      <w:r>
        <w:rPr>
          <w:spacing w:val="-1"/>
          <w:sz w:val="24"/>
        </w:rPr>
        <w:t xml:space="preserve"> </w:t>
      </w:r>
      <w:r>
        <w:rPr>
          <w:sz w:val="24"/>
        </w:rPr>
        <w:t>о</w:t>
      </w:r>
      <w:r>
        <w:rPr>
          <w:spacing w:val="-2"/>
          <w:sz w:val="24"/>
        </w:rPr>
        <w:t xml:space="preserve"> </w:t>
      </w:r>
      <w:r>
        <w:rPr>
          <w:sz w:val="24"/>
        </w:rPr>
        <w:t xml:space="preserve">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w:t>
      </w:r>
      <w:r>
        <w:rPr>
          <w:spacing w:val="-2"/>
          <w:sz w:val="24"/>
        </w:rPr>
        <w:t>регламентом;</w:t>
      </w:r>
    </w:p>
    <w:p w:rsidR="00F83AF0" w:rsidRDefault="004229C5" w:rsidP="00BA704B">
      <w:pPr>
        <w:pStyle w:val="a4"/>
        <w:numPr>
          <w:ilvl w:val="1"/>
          <w:numId w:val="102"/>
        </w:numPr>
        <w:tabs>
          <w:tab w:val="left" w:pos="1243"/>
        </w:tabs>
        <w:ind w:right="566"/>
        <w:rPr>
          <w:sz w:val="24"/>
        </w:rPr>
      </w:pPr>
      <w:r>
        <w:rPr>
          <w:sz w:val="24"/>
        </w:rPr>
        <w:t xml:space="preserve">самостоятельно </w:t>
      </w:r>
      <w:r>
        <w:rPr>
          <w:b/>
          <w:sz w:val="24"/>
        </w:rPr>
        <w:t xml:space="preserve">заполнять </w:t>
      </w:r>
      <w:r>
        <w:rPr>
          <w:sz w:val="24"/>
        </w:rPr>
        <w:t>форму (в том числе электронную) и составлять простейший документ при получении паспорта гражданина Российской Федерации;</w:t>
      </w:r>
    </w:p>
    <w:p w:rsidR="00F83AF0" w:rsidRDefault="004229C5" w:rsidP="00BA704B">
      <w:pPr>
        <w:pStyle w:val="a4"/>
        <w:numPr>
          <w:ilvl w:val="1"/>
          <w:numId w:val="102"/>
        </w:numPr>
        <w:tabs>
          <w:tab w:val="left" w:pos="1243"/>
        </w:tabs>
        <w:ind w:right="567"/>
        <w:rPr>
          <w:sz w:val="24"/>
        </w:rPr>
      </w:pPr>
      <w:r>
        <w:rPr>
          <w:b/>
          <w:sz w:val="24"/>
        </w:rPr>
        <w:t>осуществлять</w:t>
      </w:r>
      <w:r>
        <w:rPr>
          <w:b/>
          <w:spacing w:val="-2"/>
          <w:sz w:val="24"/>
        </w:rPr>
        <w:t xml:space="preserve"> </w:t>
      </w:r>
      <w:r>
        <w:rPr>
          <w:sz w:val="24"/>
        </w:rPr>
        <w:t>совместную</w:t>
      </w:r>
      <w:r>
        <w:rPr>
          <w:spacing w:val="-3"/>
          <w:sz w:val="24"/>
        </w:rPr>
        <w:t xml:space="preserve"> </w:t>
      </w:r>
      <w:r>
        <w:rPr>
          <w:sz w:val="24"/>
        </w:rPr>
        <w:t>деятельность,</w:t>
      </w:r>
      <w:r>
        <w:rPr>
          <w:spacing w:val="-3"/>
          <w:sz w:val="24"/>
        </w:rPr>
        <w:t xml:space="preserve"> </w:t>
      </w:r>
      <w:r>
        <w:rPr>
          <w:sz w:val="24"/>
        </w:rPr>
        <w:t>включая</w:t>
      </w:r>
      <w:r>
        <w:rPr>
          <w:spacing w:val="-3"/>
          <w:sz w:val="24"/>
        </w:rPr>
        <w:t xml:space="preserve"> </w:t>
      </w:r>
      <w:r>
        <w:rPr>
          <w:sz w:val="24"/>
        </w:rPr>
        <w:t>взаимодействие</w:t>
      </w:r>
      <w:r>
        <w:rPr>
          <w:spacing w:val="-4"/>
          <w:sz w:val="24"/>
        </w:rPr>
        <w:t xml:space="preserve"> </w:t>
      </w:r>
      <w:r>
        <w:rPr>
          <w:sz w:val="24"/>
        </w:rPr>
        <w:t>с</w:t>
      </w:r>
      <w:r>
        <w:rPr>
          <w:spacing w:val="-6"/>
          <w:sz w:val="24"/>
        </w:rPr>
        <w:t xml:space="preserve"> </w:t>
      </w:r>
      <w:r>
        <w:rPr>
          <w:sz w:val="24"/>
        </w:rPr>
        <w:t>людьми</w:t>
      </w:r>
      <w:r>
        <w:rPr>
          <w:spacing w:val="-5"/>
          <w:sz w:val="24"/>
        </w:rPr>
        <w:t xml:space="preserve"> </w:t>
      </w:r>
      <w:r>
        <w:rPr>
          <w:sz w:val="24"/>
        </w:rPr>
        <w:t>другой</w:t>
      </w:r>
      <w:r>
        <w:rPr>
          <w:spacing w:val="-2"/>
          <w:sz w:val="24"/>
        </w:rPr>
        <w:t xml:space="preserve"> </w:t>
      </w:r>
      <w:r>
        <w:rPr>
          <w:sz w:val="24"/>
        </w:rPr>
        <w:t>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83AF0" w:rsidRDefault="004229C5">
      <w:pPr>
        <w:pStyle w:val="210"/>
        <w:spacing w:before="5" w:line="273" w:lineRule="exact"/>
      </w:pPr>
      <w:r>
        <w:t>Основы</w:t>
      </w:r>
      <w:r>
        <w:rPr>
          <w:spacing w:val="-3"/>
        </w:rPr>
        <w:t xml:space="preserve"> </w:t>
      </w:r>
      <w:r>
        <w:t>российского</w:t>
      </w:r>
      <w:r>
        <w:rPr>
          <w:spacing w:val="-2"/>
        </w:rPr>
        <w:t xml:space="preserve"> права</w:t>
      </w:r>
    </w:p>
    <w:p w:rsidR="00F83AF0" w:rsidRDefault="004229C5" w:rsidP="00BA704B">
      <w:pPr>
        <w:pStyle w:val="a4"/>
        <w:numPr>
          <w:ilvl w:val="1"/>
          <w:numId w:val="102"/>
        </w:numPr>
        <w:tabs>
          <w:tab w:val="left" w:pos="1243"/>
        </w:tabs>
        <w:ind w:right="562"/>
        <w:rPr>
          <w:sz w:val="24"/>
        </w:rPr>
      </w:pPr>
      <w:r>
        <w:rPr>
          <w:b/>
          <w:sz w:val="24"/>
        </w:rPr>
        <w:t xml:space="preserve">осваивать и применять </w:t>
      </w:r>
      <w:r>
        <w:rPr>
          <w:sz w:val="24"/>
        </w:rPr>
        <w:t xml:space="preserve">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w:t>
      </w:r>
      <w:r>
        <w:rPr>
          <w:spacing w:val="-2"/>
          <w:sz w:val="24"/>
        </w:rPr>
        <w:t>экстремизма;</w:t>
      </w:r>
    </w:p>
    <w:p w:rsidR="00F83AF0" w:rsidRDefault="004229C5" w:rsidP="00BA704B">
      <w:pPr>
        <w:pStyle w:val="a4"/>
        <w:numPr>
          <w:ilvl w:val="1"/>
          <w:numId w:val="102"/>
        </w:numPr>
        <w:tabs>
          <w:tab w:val="left" w:pos="1243"/>
        </w:tabs>
        <w:ind w:right="565"/>
        <w:rPr>
          <w:sz w:val="24"/>
        </w:rPr>
      </w:pPr>
      <w:r>
        <w:rPr>
          <w:b/>
          <w:sz w:val="24"/>
        </w:rPr>
        <w:t xml:space="preserve">характеризовать </w:t>
      </w:r>
      <w:r>
        <w:rPr>
          <w:sz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F83AF0" w:rsidRDefault="004229C5" w:rsidP="00BA704B">
      <w:pPr>
        <w:pStyle w:val="a4"/>
        <w:numPr>
          <w:ilvl w:val="1"/>
          <w:numId w:val="102"/>
        </w:numPr>
        <w:tabs>
          <w:tab w:val="left" w:pos="1243"/>
        </w:tabs>
        <w:ind w:right="567"/>
        <w:rPr>
          <w:sz w:val="24"/>
        </w:rPr>
      </w:pPr>
      <w:r>
        <w:rPr>
          <w:b/>
          <w:sz w:val="24"/>
        </w:rPr>
        <w:t xml:space="preserve">приводить </w:t>
      </w:r>
      <w:r>
        <w:rPr>
          <w:sz w:val="24"/>
        </w:rPr>
        <w:t>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F83AF0" w:rsidRDefault="004229C5" w:rsidP="00BA704B">
      <w:pPr>
        <w:pStyle w:val="a4"/>
        <w:numPr>
          <w:ilvl w:val="1"/>
          <w:numId w:val="102"/>
        </w:numPr>
        <w:tabs>
          <w:tab w:val="left" w:pos="1243"/>
        </w:tabs>
        <w:ind w:right="562"/>
        <w:rPr>
          <w:sz w:val="24"/>
        </w:rPr>
      </w:pPr>
      <w:r>
        <w:rPr>
          <w:b/>
          <w:sz w:val="24"/>
        </w:rPr>
        <w:t xml:space="preserve">классифицировать </w:t>
      </w:r>
      <w:r>
        <w:rPr>
          <w:sz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F83AF0" w:rsidRDefault="004229C5" w:rsidP="00BA704B">
      <w:pPr>
        <w:pStyle w:val="a4"/>
        <w:numPr>
          <w:ilvl w:val="1"/>
          <w:numId w:val="102"/>
        </w:numPr>
        <w:tabs>
          <w:tab w:val="left" w:pos="1243"/>
        </w:tabs>
        <w:ind w:right="564"/>
        <w:rPr>
          <w:sz w:val="24"/>
        </w:rPr>
      </w:pPr>
      <w:r>
        <w:rPr>
          <w:b/>
          <w:sz w:val="24"/>
        </w:rPr>
        <w:t xml:space="preserve">сравнивать </w:t>
      </w:r>
      <w:r>
        <w:rPr>
          <w:sz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F83AF0" w:rsidRDefault="004229C5" w:rsidP="00BA704B">
      <w:pPr>
        <w:pStyle w:val="a4"/>
        <w:numPr>
          <w:ilvl w:val="1"/>
          <w:numId w:val="102"/>
        </w:numPr>
        <w:tabs>
          <w:tab w:val="left" w:pos="1243"/>
        </w:tabs>
        <w:ind w:right="568"/>
        <w:rPr>
          <w:sz w:val="24"/>
        </w:rPr>
      </w:pPr>
      <w:r>
        <w:rPr>
          <w:b/>
          <w:sz w:val="24"/>
        </w:rPr>
        <w:t>устанавливать</w:t>
      </w:r>
      <w:r>
        <w:rPr>
          <w:b/>
          <w:spacing w:val="-3"/>
          <w:sz w:val="24"/>
        </w:rPr>
        <w:t xml:space="preserve"> </w:t>
      </w:r>
      <w:r>
        <w:rPr>
          <w:b/>
          <w:sz w:val="24"/>
        </w:rPr>
        <w:t>и</w:t>
      </w:r>
      <w:r>
        <w:rPr>
          <w:b/>
          <w:spacing w:val="-3"/>
          <w:sz w:val="24"/>
        </w:rPr>
        <w:t xml:space="preserve"> </w:t>
      </w:r>
      <w:r>
        <w:rPr>
          <w:b/>
          <w:sz w:val="24"/>
        </w:rPr>
        <w:t>объяснять</w:t>
      </w:r>
      <w:r>
        <w:rPr>
          <w:b/>
          <w:spacing w:val="-1"/>
          <w:sz w:val="24"/>
        </w:rPr>
        <w:t xml:space="preserve"> </w:t>
      </w:r>
      <w:r>
        <w:rPr>
          <w:sz w:val="24"/>
        </w:rPr>
        <w:t>взаимосвязи</w:t>
      </w:r>
      <w:r>
        <w:rPr>
          <w:spacing w:val="-3"/>
          <w:sz w:val="24"/>
        </w:rPr>
        <w:t xml:space="preserve"> </w:t>
      </w:r>
      <w:r>
        <w:rPr>
          <w:sz w:val="24"/>
        </w:rPr>
        <w:t>прав</w:t>
      </w:r>
      <w:r>
        <w:rPr>
          <w:spacing w:val="-4"/>
          <w:sz w:val="24"/>
        </w:rPr>
        <w:t xml:space="preserve"> </w:t>
      </w:r>
      <w:r>
        <w:rPr>
          <w:sz w:val="24"/>
        </w:rPr>
        <w:t>и</w:t>
      </w:r>
      <w:r>
        <w:rPr>
          <w:spacing w:val="-3"/>
          <w:sz w:val="24"/>
        </w:rPr>
        <w:t xml:space="preserve"> </w:t>
      </w:r>
      <w:r>
        <w:rPr>
          <w:sz w:val="24"/>
        </w:rPr>
        <w:t>обязанностей</w:t>
      </w:r>
      <w:r>
        <w:rPr>
          <w:spacing w:val="-3"/>
          <w:sz w:val="24"/>
        </w:rPr>
        <w:t xml:space="preserve"> </w:t>
      </w:r>
      <w:r>
        <w:rPr>
          <w:sz w:val="24"/>
        </w:rPr>
        <w:t>работника</w:t>
      </w:r>
      <w:r>
        <w:rPr>
          <w:spacing w:val="-4"/>
          <w:sz w:val="24"/>
        </w:rPr>
        <w:t xml:space="preserve"> </w:t>
      </w:r>
      <w:r>
        <w:rPr>
          <w:sz w:val="24"/>
        </w:rPr>
        <w:t>и</w:t>
      </w:r>
      <w:r>
        <w:rPr>
          <w:spacing w:val="-3"/>
          <w:sz w:val="24"/>
        </w:rPr>
        <w:t xml:space="preserve"> </w:t>
      </w:r>
      <w:r>
        <w:rPr>
          <w:sz w:val="24"/>
        </w:rPr>
        <w:t>работодателя,</w:t>
      </w:r>
      <w:r>
        <w:rPr>
          <w:spacing w:val="-3"/>
          <w:sz w:val="24"/>
        </w:rPr>
        <w:t xml:space="preserve"> </w:t>
      </w:r>
      <w:r>
        <w:rPr>
          <w:sz w:val="24"/>
        </w:rPr>
        <w:t>прав и обязанностей членов семьи; традиционных российских ценностей и личных неимущественных отношений в семье;</w:t>
      </w:r>
    </w:p>
    <w:p w:rsidR="00F83AF0" w:rsidRDefault="004229C5" w:rsidP="00BA704B">
      <w:pPr>
        <w:pStyle w:val="a4"/>
        <w:numPr>
          <w:ilvl w:val="1"/>
          <w:numId w:val="102"/>
        </w:numPr>
        <w:tabs>
          <w:tab w:val="left" w:pos="1243"/>
        </w:tabs>
        <w:ind w:right="570"/>
        <w:rPr>
          <w:sz w:val="24"/>
        </w:rPr>
      </w:pPr>
      <w:r>
        <w:rPr>
          <w:b/>
          <w:sz w:val="24"/>
        </w:rPr>
        <w:t xml:space="preserve">использовать </w:t>
      </w:r>
      <w:r>
        <w:rPr>
          <w:sz w:val="24"/>
        </w:rPr>
        <w:t>полученные знания об отраслях права в решении учебных задач: для</w:t>
      </w:r>
      <w:r>
        <w:rPr>
          <w:spacing w:val="40"/>
          <w:sz w:val="24"/>
        </w:rPr>
        <w:t xml:space="preserve"> </w:t>
      </w:r>
      <w:r>
        <w:rPr>
          <w:sz w:val="24"/>
        </w:rPr>
        <w:t>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F83AF0" w:rsidRDefault="004229C5" w:rsidP="00BA704B">
      <w:pPr>
        <w:pStyle w:val="a4"/>
        <w:numPr>
          <w:ilvl w:val="1"/>
          <w:numId w:val="102"/>
        </w:numPr>
        <w:tabs>
          <w:tab w:val="left" w:pos="1243"/>
        </w:tabs>
        <w:ind w:right="563"/>
        <w:rPr>
          <w:sz w:val="24"/>
        </w:rPr>
      </w:pPr>
      <w:r>
        <w:rPr>
          <w:b/>
          <w:sz w:val="24"/>
        </w:rPr>
        <w:t xml:space="preserve">определять и аргументировать </w:t>
      </w:r>
      <w:r>
        <w:rPr>
          <w:sz w:val="24"/>
        </w:rPr>
        <w:t>своё отношение к защите прав участников трудовых отношений с опорой на знания в области трудового права, к правонарушениям,</w:t>
      </w:r>
      <w:r>
        <w:rPr>
          <w:spacing w:val="80"/>
          <w:sz w:val="24"/>
        </w:rPr>
        <w:t xml:space="preserve"> </w:t>
      </w:r>
      <w:r>
        <w:rPr>
          <w:sz w:val="24"/>
        </w:rPr>
        <w:t>формулировать аргументированные выводы о недопустимости нарушения правовых норм;</w:t>
      </w:r>
    </w:p>
    <w:p w:rsidR="00F83AF0" w:rsidRDefault="004229C5" w:rsidP="00BA704B">
      <w:pPr>
        <w:pStyle w:val="a4"/>
        <w:numPr>
          <w:ilvl w:val="1"/>
          <w:numId w:val="102"/>
        </w:numPr>
        <w:tabs>
          <w:tab w:val="left" w:pos="1243"/>
        </w:tabs>
        <w:ind w:right="570"/>
        <w:rPr>
          <w:sz w:val="24"/>
        </w:rPr>
      </w:pPr>
      <w:r>
        <w:rPr>
          <w:b/>
          <w:sz w:val="24"/>
        </w:rPr>
        <w:t xml:space="preserve">решать </w:t>
      </w:r>
      <w:r>
        <w:rPr>
          <w:sz w:val="24"/>
        </w:rPr>
        <w:t>познавательные и практические задачи, отражающие типичные взаимодействия, регулируемые</w:t>
      </w:r>
      <w:r>
        <w:rPr>
          <w:spacing w:val="-3"/>
          <w:sz w:val="24"/>
        </w:rPr>
        <w:t xml:space="preserve"> </w:t>
      </w:r>
      <w:r>
        <w:rPr>
          <w:sz w:val="24"/>
        </w:rPr>
        <w:t>нормами гражданского,</w:t>
      </w:r>
      <w:r>
        <w:rPr>
          <w:spacing w:val="-3"/>
          <w:sz w:val="24"/>
        </w:rPr>
        <w:t xml:space="preserve"> </w:t>
      </w:r>
      <w:r>
        <w:rPr>
          <w:sz w:val="24"/>
        </w:rPr>
        <w:t>трудового,</w:t>
      </w:r>
      <w:r>
        <w:rPr>
          <w:spacing w:val="-3"/>
          <w:sz w:val="24"/>
        </w:rPr>
        <w:t xml:space="preserve"> </w:t>
      </w:r>
      <w:r>
        <w:rPr>
          <w:sz w:val="24"/>
        </w:rPr>
        <w:t>семейного,</w:t>
      </w:r>
      <w:r>
        <w:rPr>
          <w:spacing w:val="-3"/>
          <w:sz w:val="24"/>
        </w:rPr>
        <w:t xml:space="preserve"> </w:t>
      </w:r>
      <w:r>
        <w:rPr>
          <w:sz w:val="24"/>
        </w:rPr>
        <w:t>административного</w:t>
      </w:r>
      <w:r>
        <w:rPr>
          <w:spacing w:val="-4"/>
          <w:sz w:val="24"/>
        </w:rPr>
        <w:t xml:space="preserve"> </w:t>
      </w:r>
      <w:r>
        <w:rPr>
          <w:sz w:val="24"/>
        </w:rPr>
        <w:t xml:space="preserve">и уголовного </w:t>
      </w:r>
      <w:r>
        <w:rPr>
          <w:spacing w:val="-2"/>
          <w:sz w:val="24"/>
        </w:rPr>
        <w:t>права;</w:t>
      </w:r>
    </w:p>
    <w:p w:rsidR="00F83AF0" w:rsidRDefault="00F83AF0">
      <w:pPr>
        <w:pStyle w:val="a4"/>
        <w:rPr>
          <w:sz w:val="24"/>
        </w:rPr>
        <w:sectPr w:rsidR="00F83AF0">
          <w:pgSz w:w="11910" w:h="16850"/>
          <w:pgMar w:top="820" w:right="0" w:bottom="280" w:left="283" w:header="571" w:footer="0" w:gutter="0"/>
          <w:cols w:space="720"/>
        </w:sectPr>
      </w:pPr>
    </w:p>
    <w:p w:rsidR="00F83AF0" w:rsidRDefault="004229C5" w:rsidP="00BA704B">
      <w:pPr>
        <w:pStyle w:val="a4"/>
        <w:numPr>
          <w:ilvl w:val="1"/>
          <w:numId w:val="102"/>
        </w:numPr>
        <w:tabs>
          <w:tab w:val="left" w:pos="1243"/>
        </w:tabs>
        <w:ind w:right="567"/>
        <w:rPr>
          <w:sz w:val="24"/>
        </w:rPr>
      </w:pPr>
      <w:r>
        <w:rPr>
          <w:b/>
          <w:sz w:val="24"/>
        </w:rPr>
        <w:t xml:space="preserve">овладевать </w:t>
      </w:r>
      <w:r>
        <w:rPr>
          <w:sz w:val="24"/>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F83AF0" w:rsidRDefault="004229C5" w:rsidP="00BA704B">
      <w:pPr>
        <w:pStyle w:val="a4"/>
        <w:numPr>
          <w:ilvl w:val="1"/>
          <w:numId w:val="102"/>
        </w:numPr>
        <w:tabs>
          <w:tab w:val="left" w:pos="1243"/>
        </w:tabs>
        <w:ind w:right="568"/>
        <w:rPr>
          <w:sz w:val="24"/>
        </w:rPr>
      </w:pPr>
      <w:r>
        <w:rPr>
          <w:b/>
          <w:sz w:val="24"/>
        </w:rPr>
        <w:t xml:space="preserve">искать и извлекать </w:t>
      </w:r>
      <w:r>
        <w:rPr>
          <w:sz w:val="24"/>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83AF0" w:rsidRDefault="004229C5" w:rsidP="00BA704B">
      <w:pPr>
        <w:pStyle w:val="a4"/>
        <w:numPr>
          <w:ilvl w:val="1"/>
          <w:numId w:val="102"/>
        </w:numPr>
        <w:tabs>
          <w:tab w:val="left" w:pos="1243"/>
        </w:tabs>
        <w:ind w:right="564"/>
        <w:rPr>
          <w:sz w:val="24"/>
        </w:rPr>
      </w:pPr>
      <w:r>
        <w:rPr>
          <w:b/>
          <w:sz w:val="24"/>
        </w:rPr>
        <w:t xml:space="preserve">анализировать, обобщать, систематизировать, оценивать </w:t>
      </w:r>
      <w:r>
        <w:rPr>
          <w:sz w:val="24"/>
        </w:rPr>
        <w:t>социальную информацию из адаптированных источников(в том числе учебных материалов) и публикаций СМИ,</w:t>
      </w:r>
      <w:r>
        <w:rPr>
          <w:spacing w:val="40"/>
          <w:sz w:val="24"/>
        </w:rPr>
        <w:t xml:space="preserve"> </w:t>
      </w:r>
      <w:r>
        <w:rPr>
          <w:sz w:val="24"/>
        </w:rPr>
        <w:t xml:space="preserve">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w:t>
      </w:r>
      <w:r>
        <w:rPr>
          <w:spacing w:val="-2"/>
          <w:sz w:val="24"/>
        </w:rPr>
        <w:t>несовершеннолетних;</w:t>
      </w:r>
    </w:p>
    <w:p w:rsidR="00F83AF0" w:rsidRDefault="004229C5" w:rsidP="00BA704B">
      <w:pPr>
        <w:pStyle w:val="a4"/>
        <w:numPr>
          <w:ilvl w:val="1"/>
          <w:numId w:val="102"/>
        </w:numPr>
        <w:tabs>
          <w:tab w:val="left" w:pos="1243"/>
        </w:tabs>
        <w:ind w:right="570"/>
        <w:rPr>
          <w:sz w:val="24"/>
        </w:rPr>
      </w:pPr>
      <w:r>
        <w:rPr>
          <w:b/>
          <w:sz w:val="24"/>
        </w:rPr>
        <w:t xml:space="preserve">оценивать </w:t>
      </w:r>
      <w:r>
        <w:rPr>
          <w:sz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F83AF0" w:rsidRDefault="004229C5" w:rsidP="00BA704B">
      <w:pPr>
        <w:pStyle w:val="a4"/>
        <w:numPr>
          <w:ilvl w:val="1"/>
          <w:numId w:val="102"/>
        </w:numPr>
        <w:tabs>
          <w:tab w:val="left" w:pos="1243"/>
        </w:tabs>
        <w:ind w:right="565"/>
        <w:rPr>
          <w:sz w:val="24"/>
        </w:rPr>
      </w:pPr>
      <w:r>
        <w:rPr>
          <w:b/>
          <w:sz w:val="24"/>
        </w:rPr>
        <w:t xml:space="preserve">использовать </w:t>
      </w:r>
      <w:r>
        <w:rPr>
          <w:sz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83AF0" w:rsidRDefault="004229C5" w:rsidP="00BA704B">
      <w:pPr>
        <w:pStyle w:val="a4"/>
        <w:numPr>
          <w:ilvl w:val="1"/>
          <w:numId w:val="102"/>
        </w:numPr>
        <w:tabs>
          <w:tab w:val="left" w:pos="1243"/>
        </w:tabs>
        <w:ind w:right="566"/>
        <w:rPr>
          <w:sz w:val="24"/>
        </w:rPr>
      </w:pPr>
      <w:r>
        <w:rPr>
          <w:sz w:val="24"/>
        </w:rPr>
        <w:t xml:space="preserve">самостоятельно </w:t>
      </w:r>
      <w:r>
        <w:rPr>
          <w:b/>
          <w:sz w:val="24"/>
        </w:rPr>
        <w:t xml:space="preserve">заполнять </w:t>
      </w:r>
      <w:r>
        <w:rPr>
          <w:sz w:val="24"/>
        </w:rPr>
        <w:t>форму (в том числе электронную) и составлять простейший документ (заявление о приёме на работу);</w:t>
      </w:r>
    </w:p>
    <w:p w:rsidR="00F83AF0" w:rsidRDefault="004229C5" w:rsidP="00BA704B">
      <w:pPr>
        <w:pStyle w:val="a4"/>
        <w:numPr>
          <w:ilvl w:val="1"/>
          <w:numId w:val="102"/>
        </w:numPr>
        <w:tabs>
          <w:tab w:val="left" w:pos="1243"/>
        </w:tabs>
        <w:ind w:right="566"/>
        <w:rPr>
          <w:sz w:val="24"/>
        </w:rPr>
      </w:pPr>
      <w:r>
        <w:rPr>
          <w:b/>
          <w:sz w:val="24"/>
        </w:rPr>
        <w:t>осуществлять</w:t>
      </w:r>
      <w:r>
        <w:rPr>
          <w:b/>
          <w:spacing w:val="-2"/>
          <w:sz w:val="24"/>
        </w:rPr>
        <w:t xml:space="preserve"> </w:t>
      </w:r>
      <w:r>
        <w:rPr>
          <w:sz w:val="24"/>
        </w:rPr>
        <w:t>совместную</w:t>
      </w:r>
      <w:r>
        <w:rPr>
          <w:spacing w:val="-3"/>
          <w:sz w:val="24"/>
        </w:rPr>
        <w:t xml:space="preserve"> </w:t>
      </w:r>
      <w:r>
        <w:rPr>
          <w:sz w:val="24"/>
        </w:rPr>
        <w:t>деятельность,</w:t>
      </w:r>
      <w:r>
        <w:rPr>
          <w:spacing w:val="-3"/>
          <w:sz w:val="24"/>
        </w:rPr>
        <w:t xml:space="preserve"> </w:t>
      </w:r>
      <w:r>
        <w:rPr>
          <w:sz w:val="24"/>
        </w:rPr>
        <w:t>включая</w:t>
      </w:r>
      <w:r>
        <w:rPr>
          <w:spacing w:val="-3"/>
          <w:sz w:val="24"/>
        </w:rPr>
        <w:t xml:space="preserve"> </w:t>
      </w:r>
      <w:r>
        <w:rPr>
          <w:sz w:val="24"/>
        </w:rPr>
        <w:t>взаимодействие</w:t>
      </w:r>
      <w:r>
        <w:rPr>
          <w:spacing w:val="-4"/>
          <w:sz w:val="24"/>
        </w:rPr>
        <w:t xml:space="preserve"> </w:t>
      </w:r>
      <w:r>
        <w:rPr>
          <w:sz w:val="24"/>
        </w:rPr>
        <w:t>с</w:t>
      </w:r>
      <w:r>
        <w:rPr>
          <w:spacing w:val="-6"/>
          <w:sz w:val="24"/>
        </w:rPr>
        <w:t xml:space="preserve"> </w:t>
      </w:r>
      <w:r>
        <w:rPr>
          <w:sz w:val="24"/>
        </w:rPr>
        <w:t>людьми</w:t>
      </w:r>
      <w:r>
        <w:rPr>
          <w:spacing w:val="-5"/>
          <w:sz w:val="24"/>
        </w:rPr>
        <w:t xml:space="preserve"> </w:t>
      </w:r>
      <w:r>
        <w:rPr>
          <w:sz w:val="24"/>
        </w:rPr>
        <w:t>другой</w:t>
      </w:r>
      <w:r>
        <w:rPr>
          <w:spacing w:val="-2"/>
          <w:sz w:val="24"/>
        </w:rPr>
        <w:t xml:space="preserve"> </w:t>
      </w:r>
      <w:r>
        <w:rPr>
          <w:sz w:val="24"/>
        </w:rPr>
        <w:t>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83AF0" w:rsidRDefault="004229C5" w:rsidP="00BA704B">
      <w:pPr>
        <w:pStyle w:val="110"/>
        <w:numPr>
          <w:ilvl w:val="0"/>
          <w:numId w:val="102"/>
        </w:numPr>
        <w:tabs>
          <w:tab w:val="left" w:pos="583"/>
        </w:tabs>
        <w:spacing w:before="1"/>
      </w:pPr>
      <w:r>
        <w:rPr>
          <w:spacing w:val="-2"/>
        </w:rPr>
        <w:t>КЛАСС</w:t>
      </w:r>
    </w:p>
    <w:p w:rsidR="00F83AF0" w:rsidRDefault="004229C5">
      <w:pPr>
        <w:pStyle w:val="210"/>
        <w:spacing w:line="273" w:lineRule="exact"/>
      </w:pPr>
      <w:r>
        <w:t>Человек</w:t>
      </w:r>
      <w:r>
        <w:rPr>
          <w:spacing w:val="-3"/>
        </w:rPr>
        <w:t xml:space="preserve"> </w:t>
      </w:r>
      <w:r>
        <w:t>в</w:t>
      </w:r>
      <w:r>
        <w:rPr>
          <w:spacing w:val="-3"/>
        </w:rPr>
        <w:t xml:space="preserve"> </w:t>
      </w:r>
      <w:r>
        <w:t>экономических</w:t>
      </w:r>
      <w:r>
        <w:rPr>
          <w:spacing w:val="-3"/>
        </w:rPr>
        <w:t xml:space="preserve"> </w:t>
      </w:r>
      <w:r>
        <w:rPr>
          <w:spacing w:val="-2"/>
        </w:rPr>
        <w:t>отношениях</w:t>
      </w:r>
    </w:p>
    <w:p w:rsidR="00F83AF0" w:rsidRDefault="004229C5" w:rsidP="00BA704B">
      <w:pPr>
        <w:pStyle w:val="a4"/>
        <w:numPr>
          <w:ilvl w:val="1"/>
          <w:numId w:val="102"/>
        </w:numPr>
        <w:tabs>
          <w:tab w:val="left" w:pos="1243"/>
        </w:tabs>
        <w:ind w:right="562"/>
        <w:rPr>
          <w:sz w:val="24"/>
        </w:rPr>
      </w:pPr>
      <w:r>
        <w:rPr>
          <w:b/>
          <w:sz w:val="24"/>
        </w:rPr>
        <w:t>осваивать</w:t>
      </w:r>
      <w:r>
        <w:rPr>
          <w:b/>
          <w:spacing w:val="-4"/>
          <w:sz w:val="24"/>
        </w:rPr>
        <w:t xml:space="preserve"> </w:t>
      </w:r>
      <w:r>
        <w:rPr>
          <w:b/>
          <w:sz w:val="24"/>
        </w:rPr>
        <w:t>и</w:t>
      </w:r>
      <w:r>
        <w:rPr>
          <w:b/>
          <w:spacing w:val="-1"/>
          <w:sz w:val="24"/>
        </w:rPr>
        <w:t xml:space="preserve"> </w:t>
      </w:r>
      <w:r>
        <w:rPr>
          <w:b/>
          <w:sz w:val="24"/>
        </w:rPr>
        <w:t xml:space="preserve">применять </w:t>
      </w:r>
      <w:r>
        <w:rPr>
          <w:sz w:val="24"/>
        </w:rPr>
        <w:t>знания</w:t>
      </w:r>
      <w:r>
        <w:rPr>
          <w:spacing w:val="-2"/>
          <w:sz w:val="24"/>
        </w:rPr>
        <w:t xml:space="preserve"> </w:t>
      </w:r>
      <w:r>
        <w:rPr>
          <w:sz w:val="24"/>
        </w:rPr>
        <w:t>об</w:t>
      </w:r>
      <w:r>
        <w:rPr>
          <w:spacing w:val="-2"/>
          <w:sz w:val="24"/>
        </w:rPr>
        <w:t xml:space="preserve"> </w:t>
      </w:r>
      <w:r>
        <w:rPr>
          <w:sz w:val="24"/>
        </w:rPr>
        <w:t>экономической</w:t>
      </w:r>
      <w:r>
        <w:rPr>
          <w:spacing w:val="-1"/>
          <w:sz w:val="24"/>
        </w:rPr>
        <w:t xml:space="preserve"> </w:t>
      </w:r>
      <w:r>
        <w:rPr>
          <w:sz w:val="24"/>
        </w:rPr>
        <w:t>жизни</w:t>
      </w:r>
      <w:r>
        <w:rPr>
          <w:spacing w:val="-1"/>
          <w:sz w:val="24"/>
        </w:rPr>
        <w:t xml:space="preserve"> </w:t>
      </w:r>
      <w:r>
        <w:rPr>
          <w:sz w:val="24"/>
        </w:rPr>
        <w:t>общества,</w:t>
      </w:r>
      <w:r>
        <w:rPr>
          <w:spacing w:val="-2"/>
          <w:sz w:val="24"/>
        </w:rPr>
        <w:t xml:space="preserve"> </w:t>
      </w:r>
      <w:r>
        <w:rPr>
          <w:sz w:val="24"/>
        </w:rPr>
        <w:t>её</w:t>
      </w:r>
      <w:r>
        <w:rPr>
          <w:spacing w:val="-3"/>
          <w:sz w:val="24"/>
        </w:rPr>
        <w:t xml:space="preserve"> </w:t>
      </w:r>
      <w:r>
        <w:rPr>
          <w:sz w:val="24"/>
        </w:rPr>
        <w:t>основных</w:t>
      </w:r>
      <w:r>
        <w:rPr>
          <w:spacing w:val="-3"/>
          <w:sz w:val="24"/>
        </w:rPr>
        <w:t xml:space="preserve"> </w:t>
      </w:r>
      <w:r>
        <w:rPr>
          <w:sz w:val="24"/>
        </w:rPr>
        <w:t>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F83AF0" w:rsidRDefault="004229C5" w:rsidP="00BA704B">
      <w:pPr>
        <w:pStyle w:val="a4"/>
        <w:numPr>
          <w:ilvl w:val="1"/>
          <w:numId w:val="102"/>
        </w:numPr>
        <w:tabs>
          <w:tab w:val="left" w:pos="1243"/>
        </w:tabs>
        <w:ind w:right="570"/>
        <w:rPr>
          <w:sz w:val="24"/>
        </w:rPr>
      </w:pPr>
      <w:r>
        <w:rPr>
          <w:b/>
          <w:sz w:val="24"/>
        </w:rPr>
        <w:t xml:space="preserve">характеризовать </w:t>
      </w:r>
      <w:r>
        <w:rPr>
          <w:sz w:val="24"/>
        </w:rPr>
        <w:t>способы координации хозяйственной жизни в различных экономических системах;</w:t>
      </w:r>
      <w:r>
        <w:rPr>
          <w:spacing w:val="-3"/>
          <w:sz w:val="24"/>
        </w:rPr>
        <w:t xml:space="preserve"> </w:t>
      </w:r>
      <w:r>
        <w:rPr>
          <w:sz w:val="24"/>
        </w:rPr>
        <w:t>объекты</w:t>
      </w:r>
      <w:r>
        <w:rPr>
          <w:spacing w:val="-3"/>
          <w:sz w:val="24"/>
        </w:rPr>
        <w:t xml:space="preserve"> </w:t>
      </w:r>
      <w:r>
        <w:rPr>
          <w:sz w:val="24"/>
        </w:rPr>
        <w:t>спроса</w:t>
      </w:r>
      <w:r>
        <w:rPr>
          <w:spacing w:val="-4"/>
          <w:sz w:val="24"/>
        </w:rPr>
        <w:t xml:space="preserve"> </w:t>
      </w:r>
      <w:r>
        <w:rPr>
          <w:sz w:val="24"/>
        </w:rPr>
        <w:t>и</w:t>
      </w:r>
      <w:r>
        <w:rPr>
          <w:spacing w:val="-3"/>
          <w:sz w:val="24"/>
        </w:rPr>
        <w:t xml:space="preserve"> </w:t>
      </w:r>
      <w:r>
        <w:rPr>
          <w:sz w:val="24"/>
        </w:rPr>
        <w:t>предложения</w:t>
      </w:r>
      <w:r>
        <w:rPr>
          <w:spacing w:val="-3"/>
          <w:sz w:val="24"/>
        </w:rPr>
        <w:t xml:space="preserve"> </w:t>
      </w:r>
      <w:r>
        <w:rPr>
          <w:sz w:val="24"/>
        </w:rPr>
        <w:t>на</w:t>
      </w:r>
      <w:r>
        <w:rPr>
          <w:spacing w:val="-4"/>
          <w:sz w:val="24"/>
        </w:rPr>
        <w:t xml:space="preserve"> </w:t>
      </w:r>
      <w:r>
        <w:rPr>
          <w:sz w:val="24"/>
        </w:rPr>
        <w:t>рынке</w:t>
      </w:r>
      <w:r>
        <w:rPr>
          <w:spacing w:val="-4"/>
          <w:sz w:val="24"/>
        </w:rPr>
        <w:t xml:space="preserve"> </w:t>
      </w:r>
      <w:r>
        <w:rPr>
          <w:sz w:val="24"/>
        </w:rPr>
        <w:t>труда</w:t>
      </w:r>
      <w:r>
        <w:rPr>
          <w:spacing w:val="-4"/>
          <w:sz w:val="24"/>
        </w:rPr>
        <w:t xml:space="preserve"> </w:t>
      </w:r>
      <w:r>
        <w:rPr>
          <w:sz w:val="24"/>
        </w:rPr>
        <w:t>и</w:t>
      </w:r>
      <w:r>
        <w:rPr>
          <w:spacing w:val="-3"/>
          <w:sz w:val="24"/>
        </w:rPr>
        <w:t xml:space="preserve"> </w:t>
      </w:r>
      <w:r>
        <w:rPr>
          <w:sz w:val="24"/>
        </w:rPr>
        <w:t>финансовом</w:t>
      </w:r>
      <w:r>
        <w:rPr>
          <w:spacing w:val="-5"/>
          <w:sz w:val="24"/>
        </w:rPr>
        <w:t xml:space="preserve"> </w:t>
      </w:r>
      <w:r>
        <w:rPr>
          <w:sz w:val="24"/>
        </w:rPr>
        <w:t>рынке;</w:t>
      </w:r>
      <w:r>
        <w:rPr>
          <w:spacing w:val="-3"/>
          <w:sz w:val="24"/>
        </w:rPr>
        <w:t xml:space="preserve"> </w:t>
      </w:r>
      <w:r>
        <w:rPr>
          <w:sz w:val="24"/>
        </w:rPr>
        <w:t>функции</w:t>
      </w:r>
      <w:r>
        <w:rPr>
          <w:spacing w:val="-3"/>
          <w:sz w:val="24"/>
        </w:rPr>
        <w:t xml:space="preserve"> </w:t>
      </w:r>
      <w:r>
        <w:rPr>
          <w:sz w:val="24"/>
        </w:rPr>
        <w:t>денег;</w:t>
      </w:r>
    </w:p>
    <w:p w:rsidR="00F83AF0" w:rsidRDefault="004229C5" w:rsidP="00BA704B">
      <w:pPr>
        <w:pStyle w:val="a4"/>
        <w:numPr>
          <w:ilvl w:val="1"/>
          <w:numId w:val="102"/>
        </w:numPr>
        <w:tabs>
          <w:tab w:val="left" w:pos="1243"/>
        </w:tabs>
        <w:ind w:right="570"/>
        <w:rPr>
          <w:sz w:val="24"/>
        </w:rPr>
      </w:pPr>
      <w:r>
        <w:rPr>
          <w:b/>
          <w:sz w:val="24"/>
        </w:rPr>
        <w:t xml:space="preserve">приводить </w:t>
      </w:r>
      <w:r>
        <w:rPr>
          <w:sz w:val="24"/>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F83AF0" w:rsidRDefault="004229C5" w:rsidP="00BA704B">
      <w:pPr>
        <w:pStyle w:val="a4"/>
        <w:numPr>
          <w:ilvl w:val="1"/>
          <w:numId w:val="102"/>
        </w:numPr>
        <w:tabs>
          <w:tab w:val="left" w:pos="1243"/>
        </w:tabs>
        <w:ind w:right="568"/>
        <w:rPr>
          <w:sz w:val="24"/>
        </w:rPr>
      </w:pPr>
      <w:r>
        <w:rPr>
          <w:b/>
          <w:sz w:val="24"/>
        </w:rPr>
        <w:t xml:space="preserve">классифицировать </w:t>
      </w:r>
      <w:r>
        <w:rPr>
          <w:sz w:val="24"/>
        </w:rPr>
        <w:t>(в том числе устанавливать существенный признак классификации) механизмы государственного регулирования экономики;</w:t>
      </w:r>
    </w:p>
    <w:p w:rsidR="00F83AF0" w:rsidRDefault="004229C5" w:rsidP="00BA704B">
      <w:pPr>
        <w:pStyle w:val="a4"/>
        <w:numPr>
          <w:ilvl w:val="1"/>
          <w:numId w:val="102"/>
        </w:numPr>
        <w:tabs>
          <w:tab w:val="left" w:pos="1243"/>
        </w:tabs>
        <w:spacing w:line="292" w:lineRule="exact"/>
        <w:ind w:hanging="360"/>
        <w:rPr>
          <w:sz w:val="24"/>
        </w:rPr>
      </w:pPr>
      <w:r>
        <w:rPr>
          <w:b/>
          <w:sz w:val="24"/>
        </w:rPr>
        <w:t>сравнивать</w:t>
      </w:r>
      <w:r>
        <w:rPr>
          <w:b/>
          <w:spacing w:val="-4"/>
          <w:sz w:val="24"/>
        </w:rPr>
        <w:t xml:space="preserve"> </w:t>
      </w:r>
      <w:r>
        <w:rPr>
          <w:sz w:val="24"/>
        </w:rPr>
        <w:t>различные</w:t>
      </w:r>
      <w:r>
        <w:rPr>
          <w:spacing w:val="-5"/>
          <w:sz w:val="24"/>
        </w:rPr>
        <w:t xml:space="preserve"> </w:t>
      </w:r>
      <w:r>
        <w:rPr>
          <w:sz w:val="24"/>
        </w:rPr>
        <w:t>способы</w:t>
      </w:r>
      <w:r>
        <w:rPr>
          <w:spacing w:val="-4"/>
          <w:sz w:val="24"/>
        </w:rPr>
        <w:t xml:space="preserve"> </w:t>
      </w:r>
      <w:r>
        <w:rPr>
          <w:spacing w:val="-2"/>
          <w:sz w:val="24"/>
        </w:rPr>
        <w:t>хозяйствования;</w:t>
      </w:r>
    </w:p>
    <w:p w:rsidR="00F83AF0" w:rsidRDefault="004229C5" w:rsidP="00BA704B">
      <w:pPr>
        <w:pStyle w:val="a4"/>
        <w:numPr>
          <w:ilvl w:val="1"/>
          <w:numId w:val="102"/>
        </w:numPr>
        <w:tabs>
          <w:tab w:val="left" w:pos="1243"/>
        </w:tabs>
        <w:ind w:right="563"/>
        <w:rPr>
          <w:sz w:val="24"/>
        </w:rPr>
      </w:pPr>
      <w:r>
        <w:rPr>
          <w:b/>
          <w:sz w:val="24"/>
        </w:rPr>
        <w:t xml:space="preserve">устанавливать и объяснять </w:t>
      </w:r>
      <w:r>
        <w:rPr>
          <w:sz w:val="24"/>
        </w:rPr>
        <w:t>связи политических потрясений и социально-экономических кризисов в государстве;</w:t>
      </w:r>
    </w:p>
    <w:p w:rsidR="00F83AF0" w:rsidRDefault="004229C5" w:rsidP="00BA704B">
      <w:pPr>
        <w:pStyle w:val="a4"/>
        <w:numPr>
          <w:ilvl w:val="1"/>
          <w:numId w:val="102"/>
        </w:numPr>
        <w:tabs>
          <w:tab w:val="left" w:pos="1243"/>
        </w:tabs>
        <w:ind w:right="567"/>
        <w:rPr>
          <w:sz w:val="24"/>
        </w:rPr>
      </w:pPr>
      <w:r>
        <w:rPr>
          <w:b/>
          <w:sz w:val="24"/>
        </w:rPr>
        <w:t xml:space="preserve">использовать </w:t>
      </w:r>
      <w:r>
        <w:rPr>
          <w:sz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F83AF0" w:rsidRDefault="00F83AF0">
      <w:pPr>
        <w:pStyle w:val="a4"/>
        <w:rPr>
          <w:sz w:val="24"/>
        </w:rPr>
        <w:sectPr w:rsidR="00F83AF0">
          <w:pgSz w:w="11910" w:h="16850"/>
          <w:pgMar w:top="820" w:right="0" w:bottom="280" w:left="283" w:header="571" w:footer="0" w:gutter="0"/>
          <w:cols w:space="720"/>
        </w:sectPr>
      </w:pPr>
    </w:p>
    <w:p w:rsidR="00F83AF0" w:rsidRDefault="004229C5" w:rsidP="00BA704B">
      <w:pPr>
        <w:pStyle w:val="a4"/>
        <w:numPr>
          <w:ilvl w:val="1"/>
          <w:numId w:val="102"/>
        </w:numPr>
        <w:tabs>
          <w:tab w:val="left" w:pos="1243"/>
        </w:tabs>
        <w:ind w:right="568"/>
        <w:rPr>
          <w:sz w:val="24"/>
        </w:rPr>
      </w:pPr>
      <w:r>
        <w:rPr>
          <w:b/>
          <w:sz w:val="24"/>
        </w:rPr>
        <w:t xml:space="preserve">определять и аргументировать </w:t>
      </w:r>
      <w:r>
        <w:rPr>
          <w:sz w:val="24"/>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F83AF0" w:rsidRDefault="004229C5" w:rsidP="00BA704B">
      <w:pPr>
        <w:pStyle w:val="a4"/>
        <w:numPr>
          <w:ilvl w:val="1"/>
          <w:numId w:val="102"/>
        </w:numPr>
        <w:tabs>
          <w:tab w:val="left" w:pos="1243"/>
        </w:tabs>
        <w:ind w:right="561"/>
        <w:rPr>
          <w:sz w:val="24"/>
        </w:rPr>
      </w:pPr>
      <w:r>
        <w:rPr>
          <w:b/>
          <w:sz w:val="24"/>
        </w:rPr>
        <w:t xml:space="preserve">решать </w:t>
      </w:r>
      <w:r>
        <w:rPr>
          <w:sz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F83AF0" w:rsidRDefault="004229C5" w:rsidP="00BA704B">
      <w:pPr>
        <w:pStyle w:val="a4"/>
        <w:numPr>
          <w:ilvl w:val="1"/>
          <w:numId w:val="102"/>
        </w:numPr>
        <w:tabs>
          <w:tab w:val="left" w:pos="1243"/>
        </w:tabs>
        <w:ind w:right="564"/>
        <w:rPr>
          <w:sz w:val="24"/>
        </w:rPr>
      </w:pPr>
      <w:r>
        <w:rPr>
          <w:b/>
          <w:sz w:val="24"/>
        </w:rPr>
        <w:t xml:space="preserve">овладевать </w:t>
      </w:r>
      <w:r>
        <w:rPr>
          <w:sz w:val="24"/>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F83AF0" w:rsidRDefault="004229C5" w:rsidP="00BA704B">
      <w:pPr>
        <w:pStyle w:val="a4"/>
        <w:numPr>
          <w:ilvl w:val="1"/>
          <w:numId w:val="102"/>
        </w:numPr>
        <w:tabs>
          <w:tab w:val="left" w:pos="1243"/>
        </w:tabs>
        <w:ind w:right="566"/>
        <w:rPr>
          <w:sz w:val="24"/>
        </w:rPr>
      </w:pPr>
      <w:r>
        <w:rPr>
          <w:b/>
          <w:sz w:val="24"/>
        </w:rPr>
        <w:t xml:space="preserve">извлекать </w:t>
      </w:r>
      <w:r>
        <w:rPr>
          <w:sz w:val="24"/>
        </w:rPr>
        <w:t>информацию из адаптированных источников, публикаций СМИ и Интернета о тенденциях</w:t>
      </w:r>
      <w:r>
        <w:rPr>
          <w:spacing w:val="-2"/>
          <w:sz w:val="24"/>
        </w:rPr>
        <w:t xml:space="preserve"> </w:t>
      </w:r>
      <w:r>
        <w:rPr>
          <w:sz w:val="24"/>
        </w:rPr>
        <w:t>развития</w:t>
      </w:r>
      <w:r>
        <w:rPr>
          <w:spacing w:val="-4"/>
          <w:sz w:val="24"/>
        </w:rPr>
        <w:t xml:space="preserve"> </w:t>
      </w:r>
      <w:r>
        <w:rPr>
          <w:sz w:val="24"/>
        </w:rPr>
        <w:t>экономики</w:t>
      </w:r>
      <w:r>
        <w:rPr>
          <w:spacing w:val="-4"/>
          <w:sz w:val="24"/>
        </w:rPr>
        <w:t xml:space="preserve"> </w:t>
      </w:r>
      <w:r>
        <w:rPr>
          <w:sz w:val="24"/>
        </w:rPr>
        <w:t>в</w:t>
      </w:r>
      <w:r>
        <w:rPr>
          <w:spacing w:val="-4"/>
          <w:sz w:val="24"/>
        </w:rPr>
        <w:t xml:space="preserve"> </w:t>
      </w:r>
      <w:r>
        <w:rPr>
          <w:sz w:val="24"/>
        </w:rPr>
        <w:t>нашей</w:t>
      </w:r>
      <w:r>
        <w:rPr>
          <w:spacing w:val="-4"/>
          <w:sz w:val="24"/>
        </w:rPr>
        <w:t xml:space="preserve"> </w:t>
      </w:r>
      <w:r>
        <w:rPr>
          <w:sz w:val="24"/>
        </w:rPr>
        <w:t>стране,</w:t>
      </w:r>
      <w:r>
        <w:rPr>
          <w:spacing w:val="-4"/>
          <w:sz w:val="24"/>
        </w:rPr>
        <w:t xml:space="preserve"> </w:t>
      </w:r>
      <w:r>
        <w:rPr>
          <w:sz w:val="24"/>
        </w:rPr>
        <w:t>о</w:t>
      </w:r>
      <w:r>
        <w:rPr>
          <w:spacing w:val="-4"/>
          <w:sz w:val="24"/>
        </w:rPr>
        <w:t xml:space="preserve"> </w:t>
      </w:r>
      <w:r>
        <w:rPr>
          <w:sz w:val="24"/>
        </w:rPr>
        <w:t>борьбе</w:t>
      </w:r>
      <w:r>
        <w:rPr>
          <w:spacing w:val="-4"/>
          <w:sz w:val="24"/>
        </w:rPr>
        <w:t xml:space="preserve"> </w:t>
      </w:r>
      <w:r>
        <w:rPr>
          <w:sz w:val="24"/>
        </w:rPr>
        <w:t>с</w:t>
      </w:r>
      <w:r>
        <w:rPr>
          <w:spacing w:val="-4"/>
          <w:sz w:val="24"/>
        </w:rPr>
        <w:t xml:space="preserve"> </w:t>
      </w:r>
      <w:r>
        <w:rPr>
          <w:sz w:val="24"/>
        </w:rPr>
        <w:t>различными</w:t>
      </w:r>
      <w:r>
        <w:rPr>
          <w:spacing w:val="-4"/>
          <w:sz w:val="24"/>
        </w:rPr>
        <w:t xml:space="preserve"> </w:t>
      </w:r>
      <w:r>
        <w:rPr>
          <w:sz w:val="24"/>
        </w:rPr>
        <w:t>формами</w:t>
      </w:r>
      <w:r>
        <w:rPr>
          <w:spacing w:val="-4"/>
          <w:sz w:val="24"/>
        </w:rPr>
        <w:t xml:space="preserve"> </w:t>
      </w:r>
      <w:r>
        <w:rPr>
          <w:sz w:val="24"/>
        </w:rPr>
        <w:t xml:space="preserve">финансового </w:t>
      </w:r>
      <w:r>
        <w:rPr>
          <w:spacing w:val="-2"/>
          <w:sz w:val="24"/>
        </w:rPr>
        <w:t>мошенничества;</w:t>
      </w:r>
    </w:p>
    <w:p w:rsidR="00F83AF0" w:rsidRDefault="004229C5" w:rsidP="00BA704B">
      <w:pPr>
        <w:pStyle w:val="a4"/>
        <w:numPr>
          <w:ilvl w:val="1"/>
          <w:numId w:val="102"/>
        </w:numPr>
        <w:tabs>
          <w:tab w:val="left" w:pos="1243"/>
        </w:tabs>
        <w:ind w:right="564"/>
        <w:rPr>
          <w:sz w:val="24"/>
        </w:rPr>
      </w:pPr>
      <w:r>
        <w:rPr>
          <w:b/>
          <w:sz w:val="24"/>
        </w:rPr>
        <w:t xml:space="preserve">анализировать, обобщать, систематизировать, конкретизировать </w:t>
      </w:r>
      <w:r>
        <w:rPr>
          <w:sz w:val="24"/>
        </w:rPr>
        <w:t>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F83AF0" w:rsidRDefault="004229C5" w:rsidP="00BA704B">
      <w:pPr>
        <w:pStyle w:val="a4"/>
        <w:numPr>
          <w:ilvl w:val="1"/>
          <w:numId w:val="102"/>
        </w:numPr>
        <w:tabs>
          <w:tab w:val="left" w:pos="1243"/>
        </w:tabs>
        <w:ind w:right="567"/>
        <w:rPr>
          <w:sz w:val="24"/>
        </w:rPr>
      </w:pPr>
      <w:r>
        <w:rPr>
          <w:b/>
          <w:sz w:val="24"/>
        </w:rPr>
        <w:t xml:space="preserve">оценивать </w:t>
      </w:r>
      <w:r>
        <w:rPr>
          <w:sz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F83AF0" w:rsidRDefault="004229C5" w:rsidP="00BA704B">
      <w:pPr>
        <w:pStyle w:val="a4"/>
        <w:numPr>
          <w:ilvl w:val="1"/>
          <w:numId w:val="102"/>
        </w:numPr>
        <w:tabs>
          <w:tab w:val="left" w:pos="1243"/>
        </w:tabs>
        <w:ind w:right="567"/>
        <w:rPr>
          <w:sz w:val="24"/>
        </w:rPr>
      </w:pPr>
      <w:r>
        <w:rPr>
          <w:b/>
          <w:sz w:val="24"/>
        </w:rPr>
        <w:t xml:space="preserve">приобретать </w:t>
      </w:r>
      <w:r>
        <w:rPr>
          <w:sz w:val="24"/>
        </w:rPr>
        <w:t>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w:t>
      </w:r>
      <w:r>
        <w:rPr>
          <w:spacing w:val="-1"/>
          <w:sz w:val="24"/>
        </w:rPr>
        <w:t xml:space="preserve"> </w:t>
      </w:r>
      <w:r>
        <w:rPr>
          <w:sz w:val="24"/>
        </w:rPr>
        <w:t>профессии и</w:t>
      </w:r>
      <w:r>
        <w:rPr>
          <w:spacing w:val="-1"/>
          <w:sz w:val="24"/>
        </w:rPr>
        <w:t xml:space="preserve"> </w:t>
      </w:r>
      <w:r>
        <w:rPr>
          <w:sz w:val="24"/>
        </w:rPr>
        <w:t>оценки собственных перспектив</w:t>
      </w:r>
      <w:r>
        <w:rPr>
          <w:spacing w:val="-3"/>
          <w:sz w:val="24"/>
        </w:rPr>
        <w:t xml:space="preserve"> </w:t>
      </w:r>
      <w:r>
        <w:rPr>
          <w:sz w:val="24"/>
        </w:rPr>
        <w:t>в профессиональной</w:t>
      </w:r>
      <w:r>
        <w:rPr>
          <w:spacing w:val="-1"/>
          <w:sz w:val="24"/>
        </w:rPr>
        <w:t xml:space="preserve"> </w:t>
      </w:r>
      <w:r>
        <w:rPr>
          <w:sz w:val="24"/>
        </w:rPr>
        <w:t>сфере; выбора</w:t>
      </w:r>
      <w:r>
        <w:rPr>
          <w:spacing w:val="-1"/>
          <w:sz w:val="24"/>
        </w:rPr>
        <w:t xml:space="preserve"> </w:t>
      </w:r>
      <w:r>
        <w:rPr>
          <w:sz w:val="24"/>
        </w:rPr>
        <w:t>форм сбережений; для реализации и защиты прав потребителя (в том числе финансовых услуг), осознанного выполнения гражданских обязанностей, выбора</w:t>
      </w:r>
      <w:r>
        <w:rPr>
          <w:spacing w:val="-1"/>
          <w:sz w:val="24"/>
        </w:rPr>
        <w:t xml:space="preserve"> </w:t>
      </w:r>
      <w:r>
        <w:rPr>
          <w:sz w:val="24"/>
        </w:rPr>
        <w:t>профессии и оценки собственных перспектив в профессиональной сфере;</w:t>
      </w:r>
    </w:p>
    <w:p w:rsidR="00F83AF0" w:rsidRDefault="004229C5" w:rsidP="00BA704B">
      <w:pPr>
        <w:pStyle w:val="a4"/>
        <w:numPr>
          <w:ilvl w:val="1"/>
          <w:numId w:val="102"/>
        </w:numPr>
        <w:tabs>
          <w:tab w:val="left" w:pos="1243"/>
        </w:tabs>
        <w:ind w:right="567"/>
        <w:rPr>
          <w:sz w:val="24"/>
        </w:rPr>
      </w:pPr>
      <w:r>
        <w:rPr>
          <w:b/>
          <w:sz w:val="24"/>
        </w:rPr>
        <w:t xml:space="preserve">приобретать </w:t>
      </w:r>
      <w:r>
        <w:rPr>
          <w:sz w:val="24"/>
        </w:rPr>
        <w:t>опыт составления простейших документов (личный финансовый план,</w:t>
      </w:r>
      <w:r>
        <w:rPr>
          <w:spacing w:val="40"/>
          <w:sz w:val="24"/>
        </w:rPr>
        <w:t xml:space="preserve"> </w:t>
      </w:r>
      <w:r>
        <w:rPr>
          <w:sz w:val="24"/>
        </w:rPr>
        <w:t>заявление, резюме);</w:t>
      </w:r>
    </w:p>
    <w:p w:rsidR="00F83AF0" w:rsidRDefault="004229C5" w:rsidP="00BA704B">
      <w:pPr>
        <w:pStyle w:val="a4"/>
        <w:numPr>
          <w:ilvl w:val="1"/>
          <w:numId w:val="102"/>
        </w:numPr>
        <w:tabs>
          <w:tab w:val="left" w:pos="1243"/>
        </w:tabs>
        <w:ind w:right="563"/>
        <w:rPr>
          <w:sz w:val="24"/>
        </w:rPr>
      </w:pPr>
      <w:r>
        <w:rPr>
          <w:b/>
          <w:sz w:val="24"/>
        </w:rPr>
        <w:t>осуществлять</w:t>
      </w:r>
      <w:r>
        <w:rPr>
          <w:b/>
          <w:spacing w:val="-2"/>
          <w:sz w:val="24"/>
        </w:rPr>
        <w:t xml:space="preserve"> </w:t>
      </w:r>
      <w:r>
        <w:rPr>
          <w:sz w:val="24"/>
        </w:rPr>
        <w:t>совместную</w:t>
      </w:r>
      <w:r>
        <w:rPr>
          <w:spacing w:val="-3"/>
          <w:sz w:val="24"/>
        </w:rPr>
        <w:t xml:space="preserve"> </w:t>
      </w:r>
      <w:r>
        <w:rPr>
          <w:sz w:val="24"/>
        </w:rPr>
        <w:t>деятельность,</w:t>
      </w:r>
      <w:r>
        <w:rPr>
          <w:spacing w:val="-3"/>
          <w:sz w:val="24"/>
        </w:rPr>
        <w:t xml:space="preserve"> </w:t>
      </w:r>
      <w:r>
        <w:rPr>
          <w:sz w:val="24"/>
        </w:rPr>
        <w:t>включая</w:t>
      </w:r>
      <w:r>
        <w:rPr>
          <w:spacing w:val="-3"/>
          <w:sz w:val="24"/>
        </w:rPr>
        <w:t xml:space="preserve"> </w:t>
      </w:r>
      <w:r>
        <w:rPr>
          <w:sz w:val="24"/>
        </w:rPr>
        <w:t>взаимодействие</w:t>
      </w:r>
      <w:r>
        <w:rPr>
          <w:spacing w:val="-4"/>
          <w:sz w:val="24"/>
        </w:rPr>
        <w:t xml:space="preserve"> </w:t>
      </w:r>
      <w:r>
        <w:rPr>
          <w:sz w:val="24"/>
        </w:rPr>
        <w:t>с</w:t>
      </w:r>
      <w:r>
        <w:rPr>
          <w:spacing w:val="-5"/>
          <w:sz w:val="24"/>
        </w:rPr>
        <w:t xml:space="preserve"> </w:t>
      </w:r>
      <w:r>
        <w:rPr>
          <w:sz w:val="24"/>
        </w:rPr>
        <w:t>людьми</w:t>
      </w:r>
      <w:r>
        <w:rPr>
          <w:spacing w:val="-5"/>
          <w:sz w:val="24"/>
        </w:rPr>
        <w:t xml:space="preserve"> </w:t>
      </w:r>
      <w:r>
        <w:rPr>
          <w:sz w:val="24"/>
        </w:rPr>
        <w:t>другой</w:t>
      </w:r>
      <w:r>
        <w:rPr>
          <w:spacing w:val="-2"/>
          <w:sz w:val="24"/>
        </w:rPr>
        <w:t xml:space="preserve"> </w:t>
      </w:r>
      <w:r>
        <w:rPr>
          <w:sz w:val="24"/>
        </w:rPr>
        <w:t>культуры, национальной и религиозной принадлежности, на основе гуманистических ценностей, взаимопонимания между людьми разных культур.</w:t>
      </w:r>
    </w:p>
    <w:p w:rsidR="00F83AF0" w:rsidRDefault="004229C5">
      <w:pPr>
        <w:pStyle w:val="210"/>
        <w:spacing w:line="273" w:lineRule="exact"/>
      </w:pPr>
      <w:r>
        <w:t>Человек</w:t>
      </w:r>
      <w:r>
        <w:rPr>
          <w:spacing w:val="-2"/>
        </w:rPr>
        <w:t xml:space="preserve"> </w:t>
      </w:r>
      <w:r>
        <w:t>в</w:t>
      </w:r>
      <w:r>
        <w:rPr>
          <w:spacing w:val="-2"/>
        </w:rPr>
        <w:t xml:space="preserve"> </w:t>
      </w:r>
      <w:r>
        <w:t>мире</w:t>
      </w:r>
      <w:r>
        <w:rPr>
          <w:spacing w:val="-2"/>
        </w:rPr>
        <w:t xml:space="preserve"> культуры</w:t>
      </w:r>
    </w:p>
    <w:p w:rsidR="00F83AF0" w:rsidRDefault="004229C5" w:rsidP="00BA704B">
      <w:pPr>
        <w:pStyle w:val="a4"/>
        <w:numPr>
          <w:ilvl w:val="1"/>
          <w:numId w:val="102"/>
        </w:numPr>
        <w:tabs>
          <w:tab w:val="left" w:pos="1243"/>
        </w:tabs>
        <w:ind w:right="563"/>
        <w:rPr>
          <w:sz w:val="24"/>
        </w:rPr>
      </w:pPr>
      <w:r>
        <w:rPr>
          <w:b/>
          <w:sz w:val="24"/>
        </w:rPr>
        <w:t>осваивать</w:t>
      </w:r>
      <w:r>
        <w:rPr>
          <w:b/>
          <w:spacing w:val="-3"/>
          <w:sz w:val="24"/>
        </w:rPr>
        <w:t xml:space="preserve"> </w:t>
      </w:r>
      <w:r>
        <w:rPr>
          <w:b/>
          <w:sz w:val="24"/>
        </w:rPr>
        <w:t xml:space="preserve">и применять </w:t>
      </w:r>
      <w:r>
        <w:rPr>
          <w:sz w:val="24"/>
        </w:rPr>
        <w:t>знания</w:t>
      </w:r>
      <w:r>
        <w:rPr>
          <w:spacing w:val="-1"/>
          <w:sz w:val="24"/>
        </w:rPr>
        <w:t xml:space="preserve"> </w:t>
      </w:r>
      <w:r>
        <w:rPr>
          <w:sz w:val="24"/>
        </w:rPr>
        <w:t>о</w:t>
      </w:r>
      <w:r>
        <w:rPr>
          <w:spacing w:val="-3"/>
          <w:sz w:val="24"/>
        </w:rPr>
        <w:t xml:space="preserve"> </w:t>
      </w:r>
      <w:r>
        <w:rPr>
          <w:sz w:val="24"/>
        </w:rPr>
        <w:t>процессах</w:t>
      </w:r>
      <w:r>
        <w:rPr>
          <w:spacing w:val="-1"/>
          <w:sz w:val="24"/>
        </w:rPr>
        <w:t xml:space="preserve"> </w:t>
      </w:r>
      <w:r>
        <w:rPr>
          <w:sz w:val="24"/>
        </w:rPr>
        <w:t>и</w:t>
      </w:r>
      <w:r>
        <w:rPr>
          <w:spacing w:val="-3"/>
          <w:sz w:val="24"/>
        </w:rPr>
        <w:t xml:space="preserve"> </w:t>
      </w:r>
      <w:r>
        <w:rPr>
          <w:sz w:val="24"/>
        </w:rPr>
        <w:t>явлениях</w:t>
      </w:r>
      <w:r>
        <w:rPr>
          <w:spacing w:val="-1"/>
          <w:sz w:val="24"/>
        </w:rPr>
        <w:t xml:space="preserve"> </w:t>
      </w:r>
      <w:r>
        <w:rPr>
          <w:sz w:val="24"/>
        </w:rPr>
        <w:t>в</w:t>
      </w:r>
      <w:r>
        <w:rPr>
          <w:spacing w:val="-2"/>
          <w:sz w:val="24"/>
        </w:rPr>
        <w:t xml:space="preserve"> </w:t>
      </w:r>
      <w:r>
        <w:rPr>
          <w:sz w:val="24"/>
        </w:rPr>
        <w:t>духовной жизни общества,</w:t>
      </w:r>
      <w:r>
        <w:rPr>
          <w:spacing w:val="-1"/>
          <w:sz w:val="24"/>
        </w:rPr>
        <w:t xml:space="preserve"> </w:t>
      </w:r>
      <w:r>
        <w:rPr>
          <w:sz w:val="24"/>
        </w:rPr>
        <w:t>о</w:t>
      </w:r>
      <w:r>
        <w:rPr>
          <w:spacing w:val="-1"/>
          <w:sz w:val="24"/>
        </w:rPr>
        <w:t xml:space="preserve"> </w:t>
      </w:r>
      <w:r>
        <w:rPr>
          <w:sz w:val="24"/>
        </w:rPr>
        <w:t>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F83AF0" w:rsidRDefault="004229C5" w:rsidP="00BA704B">
      <w:pPr>
        <w:pStyle w:val="a4"/>
        <w:numPr>
          <w:ilvl w:val="1"/>
          <w:numId w:val="102"/>
        </w:numPr>
        <w:tabs>
          <w:tab w:val="left" w:pos="1243"/>
        </w:tabs>
        <w:ind w:right="565"/>
        <w:rPr>
          <w:sz w:val="24"/>
        </w:rPr>
      </w:pPr>
      <w:r>
        <w:rPr>
          <w:b/>
          <w:sz w:val="24"/>
        </w:rPr>
        <w:t xml:space="preserve">характеризовать </w:t>
      </w:r>
      <w:r>
        <w:rPr>
          <w:sz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F83AF0" w:rsidRDefault="004229C5" w:rsidP="00BA704B">
      <w:pPr>
        <w:pStyle w:val="a4"/>
        <w:numPr>
          <w:ilvl w:val="1"/>
          <w:numId w:val="102"/>
        </w:numPr>
        <w:tabs>
          <w:tab w:val="left" w:pos="1243"/>
        </w:tabs>
        <w:ind w:right="567"/>
        <w:rPr>
          <w:sz w:val="24"/>
        </w:rPr>
      </w:pPr>
      <w:r>
        <w:rPr>
          <w:b/>
          <w:sz w:val="24"/>
        </w:rPr>
        <w:t xml:space="preserve">приводить </w:t>
      </w:r>
      <w:r>
        <w:rPr>
          <w:sz w:val="24"/>
        </w:rPr>
        <w:t>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F83AF0" w:rsidRDefault="004229C5" w:rsidP="00BA704B">
      <w:pPr>
        <w:pStyle w:val="a4"/>
        <w:numPr>
          <w:ilvl w:val="1"/>
          <w:numId w:val="102"/>
        </w:numPr>
        <w:tabs>
          <w:tab w:val="left" w:pos="1243"/>
        </w:tabs>
        <w:spacing w:line="292" w:lineRule="exact"/>
        <w:ind w:hanging="360"/>
        <w:rPr>
          <w:sz w:val="24"/>
        </w:rPr>
      </w:pPr>
      <w:r>
        <w:rPr>
          <w:b/>
          <w:sz w:val="24"/>
        </w:rPr>
        <w:t>классифицировать</w:t>
      </w:r>
      <w:r>
        <w:rPr>
          <w:b/>
          <w:spacing w:val="-8"/>
          <w:sz w:val="24"/>
        </w:rPr>
        <w:t xml:space="preserve"> </w:t>
      </w:r>
      <w:r>
        <w:rPr>
          <w:sz w:val="24"/>
        </w:rPr>
        <w:t>по</w:t>
      </w:r>
      <w:r>
        <w:rPr>
          <w:spacing w:val="-5"/>
          <w:sz w:val="24"/>
        </w:rPr>
        <w:t xml:space="preserve"> </w:t>
      </w:r>
      <w:r>
        <w:rPr>
          <w:sz w:val="24"/>
        </w:rPr>
        <w:t>разным</w:t>
      </w:r>
      <w:r>
        <w:rPr>
          <w:spacing w:val="-4"/>
          <w:sz w:val="24"/>
        </w:rPr>
        <w:t xml:space="preserve"> </w:t>
      </w:r>
      <w:r>
        <w:rPr>
          <w:sz w:val="24"/>
        </w:rPr>
        <w:t>признакам</w:t>
      </w:r>
      <w:r>
        <w:rPr>
          <w:spacing w:val="-3"/>
          <w:sz w:val="24"/>
        </w:rPr>
        <w:t xml:space="preserve"> </w:t>
      </w:r>
      <w:r>
        <w:rPr>
          <w:sz w:val="24"/>
        </w:rPr>
        <w:t>формы</w:t>
      </w:r>
      <w:r>
        <w:rPr>
          <w:spacing w:val="-3"/>
          <w:sz w:val="24"/>
        </w:rPr>
        <w:t xml:space="preserve"> </w:t>
      </w:r>
      <w:r>
        <w:rPr>
          <w:sz w:val="24"/>
        </w:rPr>
        <w:t>и</w:t>
      </w:r>
      <w:r>
        <w:rPr>
          <w:spacing w:val="-2"/>
          <w:sz w:val="24"/>
        </w:rPr>
        <w:t xml:space="preserve"> </w:t>
      </w:r>
      <w:r>
        <w:rPr>
          <w:sz w:val="24"/>
        </w:rPr>
        <w:t>виды</w:t>
      </w:r>
      <w:r>
        <w:rPr>
          <w:spacing w:val="-2"/>
          <w:sz w:val="24"/>
        </w:rPr>
        <w:t xml:space="preserve"> культуры;</w:t>
      </w:r>
    </w:p>
    <w:p w:rsidR="00F83AF0" w:rsidRDefault="004229C5" w:rsidP="00BA704B">
      <w:pPr>
        <w:pStyle w:val="a4"/>
        <w:numPr>
          <w:ilvl w:val="1"/>
          <w:numId w:val="102"/>
        </w:numPr>
        <w:tabs>
          <w:tab w:val="left" w:pos="1243"/>
        </w:tabs>
        <w:spacing w:line="293" w:lineRule="exact"/>
        <w:ind w:hanging="360"/>
        <w:rPr>
          <w:sz w:val="24"/>
        </w:rPr>
      </w:pPr>
      <w:r>
        <w:rPr>
          <w:b/>
          <w:sz w:val="24"/>
        </w:rPr>
        <w:t>сравнивать</w:t>
      </w:r>
      <w:r>
        <w:rPr>
          <w:b/>
          <w:spacing w:val="-6"/>
          <w:sz w:val="24"/>
        </w:rPr>
        <w:t xml:space="preserve"> </w:t>
      </w:r>
      <w:r>
        <w:rPr>
          <w:sz w:val="24"/>
        </w:rPr>
        <w:t>формы</w:t>
      </w:r>
      <w:r>
        <w:rPr>
          <w:spacing w:val="-4"/>
          <w:sz w:val="24"/>
        </w:rPr>
        <w:t xml:space="preserve"> </w:t>
      </w:r>
      <w:r>
        <w:rPr>
          <w:sz w:val="24"/>
        </w:rPr>
        <w:t>культуры,</w:t>
      </w:r>
      <w:r>
        <w:rPr>
          <w:spacing w:val="-4"/>
          <w:sz w:val="24"/>
        </w:rPr>
        <w:t xml:space="preserve"> </w:t>
      </w:r>
      <w:r>
        <w:rPr>
          <w:sz w:val="24"/>
        </w:rPr>
        <w:t>естественные</w:t>
      </w:r>
      <w:r>
        <w:rPr>
          <w:spacing w:val="-6"/>
          <w:sz w:val="24"/>
        </w:rPr>
        <w:t xml:space="preserve"> </w:t>
      </w:r>
      <w:r>
        <w:rPr>
          <w:sz w:val="24"/>
        </w:rPr>
        <w:t>и</w:t>
      </w:r>
      <w:r>
        <w:rPr>
          <w:spacing w:val="-4"/>
          <w:sz w:val="24"/>
        </w:rPr>
        <w:t xml:space="preserve"> </w:t>
      </w:r>
      <w:r>
        <w:rPr>
          <w:sz w:val="24"/>
        </w:rPr>
        <w:t>социально-гуманитарные</w:t>
      </w:r>
      <w:r>
        <w:rPr>
          <w:spacing w:val="-6"/>
          <w:sz w:val="24"/>
        </w:rPr>
        <w:t xml:space="preserve"> </w:t>
      </w:r>
      <w:r>
        <w:rPr>
          <w:sz w:val="24"/>
        </w:rPr>
        <w:t>науки,</w:t>
      </w:r>
      <w:r>
        <w:rPr>
          <w:spacing w:val="-4"/>
          <w:sz w:val="24"/>
        </w:rPr>
        <w:t xml:space="preserve"> </w:t>
      </w:r>
      <w:r>
        <w:rPr>
          <w:sz w:val="24"/>
        </w:rPr>
        <w:t>виды</w:t>
      </w:r>
      <w:r>
        <w:rPr>
          <w:spacing w:val="-4"/>
          <w:sz w:val="24"/>
        </w:rPr>
        <w:t xml:space="preserve"> </w:t>
      </w:r>
      <w:r>
        <w:rPr>
          <w:spacing w:val="-2"/>
          <w:sz w:val="24"/>
        </w:rPr>
        <w:t>искусств;</w:t>
      </w:r>
    </w:p>
    <w:p w:rsidR="00F83AF0" w:rsidRDefault="004229C5" w:rsidP="00BA704B">
      <w:pPr>
        <w:pStyle w:val="a4"/>
        <w:numPr>
          <w:ilvl w:val="1"/>
          <w:numId w:val="102"/>
        </w:numPr>
        <w:tabs>
          <w:tab w:val="left" w:pos="1243"/>
        </w:tabs>
        <w:ind w:right="569"/>
        <w:rPr>
          <w:sz w:val="24"/>
        </w:rPr>
      </w:pPr>
      <w:r>
        <w:rPr>
          <w:b/>
          <w:sz w:val="24"/>
        </w:rPr>
        <w:t xml:space="preserve">устанавливать и объяснять </w:t>
      </w:r>
      <w:r>
        <w:rPr>
          <w:sz w:val="24"/>
        </w:rPr>
        <w:t>взаимосвязь развития духовной культуры и формирования личности, взаимовлияние науки и образования;</w:t>
      </w:r>
    </w:p>
    <w:p w:rsidR="00F83AF0" w:rsidRDefault="004229C5" w:rsidP="00BA704B">
      <w:pPr>
        <w:pStyle w:val="a4"/>
        <w:numPr>
          <w:ilvl w:val="1"/>
          <w:numId w:val="102"/>
        </w:numPr>
        <w:tabs>
          <w:tab w:val="left" w:pos="1243"/>
        </w:tabs>
        <w:spacing w:line="293" w:lineRule="exact"/>
        <w:ind w:hanging="360"/>
        <w:rPr>
          <w:sz w:val="24"/>
        </w:rPr>
      </w:pPr>
      <w:r>
        <w:rPr>
          <w:b/>
          <w:sz w:val="24"/>
        </w:rPr>
        <w:t>использовать</w:t>
      </w:r>
      <w:r>
        <w:rPr>
          <w:b/>
          <w:spacing w:val="-6"/>
          <w:sz w:val="24"/>
        </w:rPr>
        <w:t xml:space="preserve"> </w:t>
      </w:r>
      <w:r>
        <w:rPr>
          <w:sz w:val="24"/>
        </w:rPr>
        <w:t>полученные</w:t>
      </w:r>
      <w:r>
        <w:rPr>
          <w:spacing w:val="-6"/>
          <w:sz w:val="24"/>
        </w:rPr>
        <w:t xml:space="preserve"> </w:t>
      </w:r>
      <w:r>
        <w:rPr>
          <w:sz w:val="24"/>
        </w:rPr>
        <w:t>знания</w:t>
      </w:r>
      <w:r>
        <w:rPr>
          <w:spacing w:val="-6"/>
          <w:sz w:val="24"/>
        </w:rPr>
        <w:t xml:space="preserve"> </w:t>
      </w:r>
      <w:r>
        <w:rPr>
          <w:sz w:val="24"/>
        </w:rPr>
        <w:t>для</w:t>
      </w:r>
      <w:r>
        <w:rPr>
          <w:spacing w:val="-4"/>
          <w:sz w:val="24"/>
        </w:rPr>
        <w:t xml:space="preserve"> </w:t>
      </w:r>
      <w:r>
        <w:rPr>
          <w:sz w:val="24"/>
        </w:rPr>
        <w:t>объяснения</w:t>
      </w:r>
      <w:r>
        <w:rPr>
          <w:spacing w:val="-4"/>
          <w:sz w:val="24"/>
        </w:rPr>
        <w:t xml:space="preserve"> </w:t>
      </w:r>
      <w:r>
        <w:rPr>
          <w:sz w:val="24"/>
        </w:rPr>
        <w:t>роли</w:t>
      </w:r>
      <w:r>
        <w:rPr>
          <w:spacing w:val="-4"/>
          <w:sz w:val="24"/>
        </w:rPr>
        <w:t xml:space="preserve"> </w:t>
      </w:r>
      <w:r>
        <w:rPr>
          <w:sz w:val="24"/>
        </w:rPr>
        <w:t>непрерывного</w:t>
      </w:r>
      <w:r>
        <w:rPr>
          <w:spacing w:val="-6"/>
          <w:sz w:val="24"/>
        </w:rPr>
        <w:t xml:space="preserve"> </w:t>
      </w:r>
      <w:r>
        <w:rPr>
          <w:spacing w:val="-2"/>
          <w:sz w:val="24"/>
        </w:rPr>
        <w:t>образования;</w:t>
      </w:r>
    </w:p>
    <w:p w:rsidR="00F83AF0" w:rsidRDefault="00F83AF0">
      <w:pPr>
        <w:pStyle w:val="a4"/>
        <w:spacing w:line="293" w:lineRule="exact"/>
        <w:rPr>
          <w:sz w:val="24"/>
        </w:rPr>
        <w:sectPr w:rsidR="00F83AF0">
          <w:headerReference w:type="default" r:id="rId12"/>
          <w:pgSz w:w="11910" w:h="16850"/>
          <w:pgMar w:top="820" w:right="0" w:bottom="280" w:left="283" w:header="571" w:footer="0" w:gutter="0"/>
          <w:cols w:space="720"/>
        </w:sectPr>
      </w:pPr>
    </w:p>
    <w:p w:rsidR="00F83AF0" w:rsidRDefault="004229C5" w:rsidP="00BA704B">
      <w:pPr>
        <w:pStyle w:val="a4"/>
        <w:numPr>
          <w:ilvl w:val="1"/>
          <w:numId w:val="102"/>
        </w:numPr>
        <w:tabs>
          <w:tab w:val="left" w:pos="1243"/>
        </w:tabs>
        <w:ind w:right="568"/>
        <w:rPr>
          <w:sz w:val="24"/>
        </w:rPr>
      </w:pPr>
      <w:r>
        <w:rPr>
          <w:b/>
          <w:sz w:val="24"/>
        </w:rPr>
        <w:t xml:space="preserve">определять и аргументировать </w:t>
      </w:r>
      <w:r>
        <w:rPr>
          <w:sz w:val="24"/>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F83AF0" w:rsidRDefault="004229C5" w:rsidP="00BA704B">
      <w:pPr>
        <w:pStyle w:val="a4"/>
        <w:numPr>
          <w:ilvl w:val="1"/>
          <w:numId w:val="102"/>
        </w:numPr>
        <w:tabs>
          <w:tab w:val="left" w:pos="1243"/>
        </w:tabs>
        <w:ind w:right="569"/>
        <w:rPr>
          <w:sz w:val="24"/>
        </w:rPr>
      </w:pPr>
      <w:r>
        <w:rPr>
          <w:b/>
          <w:sz w:val="24"/>
        </w:rPr>
        <w:t xml:space="preserve">решать </w:t>
      </w:r>
      <w:r>
        <w:rPr>
          <w:sz w:val="24"/>
        </w:rPr>
        <w:t xml:space="preserve">познавательные и практические задачи, касающиеся форм и многообразия духовной </w:t>
      </w:r>
      <w:r>
        <w:rPr>
          <w:spacing w:val="-2"/>
          <w:sz w:val="24"/>
        </w:rPr>
        <w:t>культуры;</w:t>
      </w:r>
    </w:p>
    <w:p w:rsidR="00F83AF0" w:rsidRDefault="004229C5" w:rsidP="00BA704B">
      <w:pPr>
        <w:pStyle w:val="a4"/>
        <w:numPr>
          <w:ilvl w:val="1"/>
          <w:numId w:val="102"/>
        </w:numPr>
        <w:tabs>
          <w:tab w:val="left" w:pos="1243"/>
        </w:tabs>
        <w:ind w:right="569"/>
        <w:rPr>
          <w:sz w:val="24"/>
        </w:rPr>
      </w:pPr>
      <w:r>
        <w:rPr>
          <w:b/>
          <w:sz w:val="24"/>
        </w:rPr>
        <w:t xml:space="preserve">овладевать </w:t>
      </w:r>
      <w:r>
        <w:rPr>
          <w:sz w:val="24"/>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F83AF0" w:rsidRDefault="004229C5" w:rsidP="00BA704B">
      <w:pPr>
        <w:pStyle w:val="a4"/>
        <w:numPr>
          <w:ilvl w:val="1"/>
          <w:numId w:val="102"/>
        </w:numPr>
        <w:tabs>
          <w:tab w:val="left" w:pos="1243"/>
        </w:tabs>
        <w:ind w:right="566"/>
        <w:rPr>
          <w:sz w:val="24"/>
        </w:rPr>
      </w:pPr>
      <w:r>
        <w:rPr>
          <w:b/>
          <w:sz w:val="24"/>
        </w:rPr>
        <w:t xml:space="preserve">осуществлять </w:t>
      </w:r>
      <w:r>
        <w:rPr>
          <w:sz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F83AF0" w:rsidRDefault="004229C5" w:rsidP="00BA704B">
      <w:pPr>
        <w:pStyle w:val="a4"/>
        <w:numPr>
          <w:ilvl w:val="1"/>
          <w:numId w:val="102"/>
        </w:numPr>
        <w:tabs>
          <w:tab w:val="left" w:pos="1243"/>
        </w:tabs>
        <w:ind w:right="564"/>
        <w:rPr>
          <w:sz w:val="24"/>
        </w:rPr>
      </w:pPr>
      <w:r>
        <w:rPr>
          <w:b/>
          <w:sz w:val="24"/>
        </w:rPr>
        <w:t xml:space="preserve">анализировать, систематизировать, критически оценивать и обобщать </w:t>
      </w:r>
      <w:r>
        <w:rPr>
          <w:sz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F83AF0" w:rsidRDefault="004229C5" w:rsidP="00BA704B">
      <w:pPr>
        <w:pStyle w:val="a4"/>
        <w:numPr>
          <w:ilvl w:val="1"/>
          <w:numId w:val="102"/>
        </w:numPr>
        <w:tabs>
          <w:tab w:val="left" w:pos="1243"/>
        </w:tabs>
        <w:spacing w:line="293" w:lineRule="exact"/>
        <w:ind w:hanging="360"/>
        <w:rPr>
          <w:sz w:val="24"/>
        </w:rPr>
      </w:pPr>
      <w:r>
        <w:rPr>
          <w:b/>
          <w:sz w:val="24"/>
        </w:rPr>
        <w:t>оценивать</w:t>
      </w:r>
      <w:r>
        <w:rPr>
          <w:b/>
          <w:spacing w:val="-5"/>
          <w:sz w:val="24"/>
        </w:rPr>
        <w:t xml:space="preserve"> </w:t>
      </w:r>
      <w:r>
        <w:rPr>
          <w:sz w:val="24"/>
        </w:rPr>
        <w:t>собственные</w:t>
      </w:r>
      <w:r>
        <w:rPr>
          <w:spacing w:val="-4"/>
          <w:sz w:val="24"/>
        </w:rPr>
        <w:t xml:space="preserve"> </w:t>
      </w:r>
      <w:r>
        <w:rPr>
          <w:sz w:val="24"/>
        </w:rPr>
        <w:t>поступки,</w:t>
      </w:r>
      <w:r>
        <w:rPr>
          <w:spacing w:val="-3"/>
          <w:sz w:val="24"/>
        </w:rPr>
        <w:t xml:space="preserve"> </w:t>
      </w:r>
      <w:r>
        <w:rPr>
          <w:sz w:val="24"/>
        </w:rPr>
        <w:t>поведение</w:t>
      </w:r>
      <w:r>
        <w:rPr>
          <w:spacing w:val="-7"/>
          <w:sz w:val="24"/>
        </w:rPr>
        <w:t xml:space="preserve"> </w:t>
      </w:r>
      <w:r>
        <w:rPr>
          <w:sz w:val="24"/>
        </w:rPr>
        <w:t>людей</w:t>
      </w:r>
      <w:r>
        <w:rPr>
          <w:spacing w:val="-4"/>
          <w:sz w:val="24"/>
        </w:rPr>
        <w:t xml:space="preserve"> </w:t>
      </w:r>
      <w:r>
        <w:rPr>
          <w:sz w:val="24"/>
        </w:rPr>
        <w:t>в</w:t>
      </w:r>
      <w:r>
        <w:rPr>
          <w:spacing w:val="-4"/>
          <w:sz w:val="24"/>
        </w:rPr>
        <w:t xml:space="preserve"> </w:t>
      </w:r>
      <w:r>
        <w:rPr>
          <w:sz w:val="24"/>
        </w:rPr>
        <w:t>духовной</w:t>
      </w:r>
      <w:r>
        <w:rPr>
          <w:spacing w:val="-3"/>
          <w:sz w:val="24"/>
        </w:rPr>
        <w:t xml:space="preserve"> </w:t>
      </w:r>
      <w:r>
        <w:rPr>
          <w:sz w:val="24"/>
        </w:rPr>
        <w:t>сфере</w:t>
      </w:r>
      <w:r>
        <w:rPr>
          <w:spacing w:val="-5"/>
          <w:sz w:val="24"/>
        </w:rPr>
        <w:t xml:space="preserve"> </w:t>
      </w:r>
      <w:r>
        <w:rPr>
          <w:sz w:val="24"/>
        </w:rPr>
        <w:t>жизни</w:t>
      </w:r>
      <w:r>
        <w:rPr>
          <w:spacing w:val="-3"/>
          <w:sz w:val="24"/>
        </w:rPr>
        <w:t xml:space="preserve"> </w:t>
      </w:r>
      <w:r>
        <w:rPr>
          <w:spacing w:val="-2"/>
          <w:sz w:val="24"/>
        </w:rPr>
        <w:t>общества;</w:t>
      </w:r>
    </w:p>
    <w:p w:rsidR="00F83AF0" w:rsidRDefault="004229C5" w:rsidP="00BA704B">
      <w:pPr>
        <w:pStyle w:val="a4"/>
        <w:numPr>
          <w:ilvl w:val="1"/>
          <w:numId w:val="102"/>
        </w:numPr>
        <w:tabs>
          <w:tab w:val="left" w:pos="1243"/>
        </w:tabs>
        <w:ind w:right="567"/>
        <w:rPr>
          <w:sz w:val="24"/>
        </w:rPr>
      </w:pPr>
      <w:r>
        <w:rPr>
          <w:b/>
          <w:sz w:val="24"/>
        </w:rPr>
        <w:t xml:space="preserve">использовать </w:t>
      </w:r>
      <w:r>
        <w:rPr>
          <w:sz w:val="24"/>
        </w:rPr>
        <w:t xml:space="preserve">полученные знания для публичного представления результатов своей деятельности в сфере духовной культуры в соответствии с особенностями аудитории и </w:t>
      </w:r>
      <w:r>
        <w:rPr>
          <w:spacing w:val="-2"/>
          <w:sz w:val="24"/>
        </w:rPr>
        <w:t>регламентом;</w:t>
      </w:r>
    </w:p>
    <w:p w:rsidR="00F83AF0" w:rsidRDefault="004229C5" w:rsidP="00BA704B">
      <w:pPr>
        <w:pStyle w:val="a4"/>
        <w:numPr>
          <w:ilvl w:val="1"/>
          <w:numId w:val="102"/>
        </w:numPr>
        <w:tabs>
          <w:tab w:val="left" w:pos="1243"/>
        </w:tabs>
        <w:ind w:right="570"/>
        <w:rPr>
          <w:sz w:val="24"/>
        </w:rPr>
      </w:pPr>
      <w:r>
        <w:rPr>
          <w:b/>
          <w:sz w:val="24"/>
        </w:rPr>
        <w:t xml:space="preserve">приобретать </w:t>
      </w:r>
      <w:r>
        <w:rPr>
          <w:sz w:val="24"/>
        </w:rPr>
        <w:t>опыт осуществления совместной деятельности при изучении особенностей разных культур, национальных и религиозных ценностей.</w:t>
      </w:r>
    </w:p>
    <w:p w:rsidR="00F83AF0" w:rsidRDefault="004229C5" w:rsidP="00BA704B">
      <w:pPr>
        <w:pStyle w:val="110"/>
        <w:numPr>
          <w:ilvl w:val="0"/>
          <w:numId w:val="102"/>
        </w:numPr>
        <w:tabs>
          <w:tab w:val="left" w:pos="583"/>
        </w:tabs>
        <w:spacing w:before="0"/>
      </w:pPr>
      <w:r>
        <w:rPr>
          <w:spacing w:val="-2"/>
        </w:rPr>
        <w:t>КЛАСС</w:t>
      </w:r>
    </w:p>
    <w:p w:rsidR="00F83AF0" w:rsidRDefault="004229C5">
      <w:pPr>
        <w:pStyle w:val="210"/>
        <w:spacing w:line="273" w:lineRule="exact"/>
      </w:pPr>
      <w:r>
        <w:t>Человек</w:t>
      </w:r>
      <w:r>
        <w:rPr>
          <w:spacing w:val="-4"/>
        </w:rPr>
        <w:t xml:space="preserve"> </w:t>
      </w:r>
      <w:r>
        <w:t>в</w:t>
      </w:r>
      <w:r>
        <w:rPr>
          <w:spacing w:val="-3"/>
        </w:rPr>
        <w:t xml:space="preserve"> </w:t>
      </w:r>
      <w:r>
        <w:t>политическом</w:t>
      </w:r>
      <w:r>
        <w:rPr>
          <w:spacing w:val="-3"/>
        </w:rPr>
        <w:t xml:space="preserve"> </w:t>
      </w:r>
      <w:r>
        <w:rPr>
          <w:spacing w:val="-2"/>
        </w:rPr>
        <w:t>измерении</w:t>
      </w:r>
    </w:p>
    <w:p w:rsidR="00F83AF0" w:rsidRDefault="004229C5" w:rsidP="00BA704B">
      <w:pPr>
        <w:pStyle w:val="a4"/>
        <w:numPr>
          <w:ilvl w:val="1"/>
          <w:numId w:val="102"/>
        </w:numPr>
        <w:tabs>
          <w:tab w:val="left" w:pos="1243"/>
        </w:tabs>
        <w:ind w:right="568"/>
        <w:rPr>
          <w:sz w:val="24"/>
        </w:rPr>
      </w:pPr>
      <w:r>
        <w:rPr>
          <w:b/>
          <w:sz w:val="24"/>
        </w:rPr>
        <w:t xml:space="preserve">осваивать и применять </w:t>
      </w:r>
      <w:r>
        <w:rPr>
          <w:sz w:val="24"/>
        </w:rPr>
        <w:t>знания о государстве, его признаках и форме, внутренней и внешней политике, о демократии и демократических ценностях, о конституционном статусе</w:t>
      </w:r>
      <w:r>
        <w:rPr>
          <w:spacing w:val="40"/>
          <w:sz w:val="24"/>
        </w:rPr>
        <w:t xml:space="preserve"> </w:t>
      </w:r>
      <w:r>
        <w:rPr>
          <w:sz w:val="24"/>
        </w:rPr>
        <w:t>гражданина Российской Федерации, о формах участия граждан в политике, выборах и референдуме, о политических партиях;</w:t>
      </w:r>
    </w:p>
    <w:p w:rsidR="00F83AF0" w:rsidRDefault="004229C5" w:rsidP="00BA704B">
      <w:pPr>
        <w:pStyle w:val="a4"/>
        <w:numPr>
          <w:ilvl w:val="1"/>
          <w:numId w:val="102"/>
        </w:numPr>
        <w:tabs>
          <w:tab w:val="left" w:pos="1243"/>
        </w:tabs>
        <w:ind w:right="569"/>
        <w:rPr>
          <w:sz w:val="24"/>
        </w:rPr>
      </w:pPr>
      <w:r>
        <w:rPr>
          <w:b/>
          <w:sz w:val="24"/>
        </w:rPr>
        <w:t xml:space="preserve">характеризовать </w:t>
      </w:r>
      <w:r>
        <w:rPr>
          <w:sz w:val="24"/>
        </w:rPr>
        <w:t xml:space="preserve">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w:t>
      </w:r>
      <w:r>
        <w:rPr>
          <w:spacing w:val="-2"/>
          <w:sz w:val="24"/>
        </w:rPr>
        <w:t>государство;</w:t>
      </w:r>
    </w:p>
    <w:p w:rsidR="00F83AF0" w:rsidRDefault="004229C5" w:rsidP="00BA704B">
      <w:pPr>
        <w:pStyle w:val="a4"/>
        <w:numPr>
          <w:ilvl w:val="1"/>
          <w:numId w:val="102"/>
        </w:numPr>
        <w:tabs>
          <w:tab w:val="left" w:pos="1243"/>
        </w:tabs>
        <w:ind w:right="561"/>
        <w:rPr>
          <w:sz w:val="24"/>
        </w:rPr>
      </w:pPr>
      <w:r>
        <w:rPr>
          <w:b/>
          <w:sz w:val="24"/>
        </w:rPr>
        <w:t xml:space="preserve">приводить </w:t>
      </w:r>
      <w:r>
        <w:rPr>
          <w:sz w:val="24"/>
        </w:rPr>
        <w:t>примеры государств с различными формами правления, государственно- 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w:t>
      </w:r>
      <w:r>
        <w:rPr>
          <w:spacing w:val="-2"/>
          <w:sz w:val="24"/>
        </w:rPr>
        <w:t xml:space="preserve"> </w:t>
      </w:r>
      <w:r>
        <w:rPr>
          <w:sz w:val="24"/>
        </w:rPr>
        <w:t>законного участия граждан в политике; связи</w:t>
      </w:r>
      <w:r>
        <w:rPr>
          <w:spacing w:val="-1"/>
          <w:sz w:val="24"/>
        </w:rPr>
        <w:t xml:space="preserve"> </w:t>
      </w:r>
      <w:r>
        <w:rPr>
          <w:sz w:val="24"/>
        </w:rPr>
        <w:t>политических потрясений и социально-экономического кризиса в государстве;</w:t>
      </w:r>
    </w:p>
    <w:p w:rsidR="00F83AF0" w:rsidRDefault="004229C5" w:rsidP="00BA704B">
      <w:pPr>
        <w:pStyle w:val="a4"/>
        <w:numPr>
          <w:ilvl w:val="1"/>
          <w:numId w:val="102"/>
        </w:numPr>
        <w:tabs>
          <w:tab w:val="left" w:pos="1243"/>
        </w:tabs>
        <w:ind w:right="567"/>
        <w:rPr>
          <w:sz w:val="24"/>
        </w:rPr>
      </w:pPr>
      <w:r>
        <w:rPr>
          <w:b/>
          <w:sz w:val="24"/>
        </w:rPr>
        <w:t xml:space="preserve">классифицировать </w:t>
      </w:r>
      <w:r>
        <w:rPr>
          <w:sz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F83AF0" w:rsidRDefault="004229C5" w:rsidP="00BA704B">
      <w:pPr>
        <w:pStyle w:val="a4"/>
        <w:numPr>
          <w:ilvl w:val="1"/>
          <w:numId w:val="102"/>
        </w:numPr>
        <w:tabs>
          <w:tab w:val="left" w:pos="1243"/>
        </w:tabs>
        <w:ind w:right="564"/>
        <w:rPr>
          <w:sz w:val="24"/>
        </w:rPr>
      </w:pPr>
      <w:r>
        <w:rPr>
          <w:b/>
          <w:sz w:val="24"/>
        </w:rPr>
        <w:t xml:space="preserve">сравнивать </w:t>
      </w:r>
      <w:r>
        <w:rPr>
          <w:sz w:val="24"/>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w:t>
      </w:r>
      <w:r>
        <w:rPr>
          <w:spacing w:val="-2"/>
          <w:sz w:val="24"/>
        </w:rPr>
        <w:t>референдум;</w:t>
      </w:r>
    </w:p>
    <w:p w:rsidR="00F83AF0" w:rsidRDefault="004229C5" w:rsidP="00BA704B">
      <w:pPr>
        <w:pStyle w:val="a4"/>
        <w:numPr>
          <w:ilvl w:val="1"/>
          <w:numId w:val="102"/>
        </w:numPr>
        <w:tabs>
          <w:tab w:val="left" w:pos="1243"/>
        </w:tabs>
        <w:ind w:right="565"/>
        <w:rPr>
          <w:sz w:val="24"/>
        </w:rPr>
      </w:pPr>
      <w:r>
        <w:rPr>
          <w:b/>
          <w:sz w:val="24"/>
        </w:rPr>
        <w:t xml:space="preserve">устанавливать и объяснять </w:t>
      </w:r>
      <w:r>
        <w:rPr>
          <w:sz w:val="24"/>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F83AF0" w:rsidRDefault="004229C5" w:rsidP="00BA704B">
      <w:pPr>
        <w:pStyle w:val="a4"/>
        <w:numPr>
          <w:ilvl w:val="1"/>
          <w:numId w:val="102"/>
        </w:numPr>
        <w:tabs>
          <w:tab w:val="left" w:pos="1243"/>
        </w:tabs>
        <w:ind w:right="564"/>
        <w:rPr>
          <w:sz w:val="24"/>
        </w:rPr>
      </w:pPr>
      <w:r>
        <w:rPr>
          <w:b/>
          <w:sz w:val="24"/>
        </w:rPr>
        <w:t xml:space="preserve">использовать </w:t>
      </w:r>
      <w:r>
        <w:rPr>
          <w:sz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F83AF0" w:rsidRDefault="004229C5" w:rsidP="00BA704B">
      <w:pPr>
        <w:pStyle w:val="a4"/>
        <w:numPr>
          <w:ilvl w:val="1"/>
          <w:numId w:val="102"/>
        </w:numPr>
        <w:tabs>
          <w:tab w:val="left" w:pos="1243"/>
        </w:tabs>
        <w:ind w:right="565"/>
        <w:rPr>
          <w:sz w:val="24"/>
        </w:rPr>
      </w:pPr>
      <w:r>
        <w:rPr>
          <w:b/>
          <w:sz w:val="24"/>
        </w:rPr>
        <w:t xml:space="preserve">определять и аргументировать </w:t>
      </w:r>
      <w:r>
        <w:rPr>
          <w:sz w:val="24"/>
        </w:rPr>
        <w:t>неприемлемость всех форм антиобщественного поведения в политике с точки зрения социальных ценностей и правовых норм;</w:t>
      </w:r>
    </w:p>
    <w:p w:rsidR="00F83AF0" w:rsidRDefault="00F83AF0">
      <w:pPr>
        <w:pStyle w:val="a4"/>
        <w:rPr>
          <w:sz w:val="24"/>
        </w:rPr>
        <w:sectPr w:rsidR="00F83AF0">
          <w:pgSz w:w="11910" w:h="16850"/>
          <w:pgMar w:top="820" w:right="0" w:bottom="280" w:left="283" w:header="571" w:footer="0" w:gutter="0"/>
          <w:cols w:space="720"/>
        </w:sectPr>
      </w:pPr>
    </w:p>
    <w:p w:rsidR="00F83AF0" w:rsidRDefault="004229C5" w:rsidP="00BA704B">
      <w:pPr>
        <w:pStyle w:val="a4"/>
        <w:numPr>
          <w:ilvl w:val="1"/>
          <w:numId w:val="102"/>
        </w:numPr>
        <w:tabs>
          <w:tab w:val="left" w:pos="1243"/>
        </w:tabs>
        <w:ind w:right="565"/>
        <w:rPr>
          <w:sz w:val="24"/>
        </w:rPr>
      </w:pPr>
      <w:r>
        <w:rPr>
          <w:b/>
          <w:sz w:val="24"/>
        </w:rPr>
        <w:t xml:space="preserve">решать </w:t>
      </w:r>
      <w:r>
        <w:rPr>
          <w:sz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F83AF0" w:rsidRDefault="004229C5" w:rsidP="00BA704B">
      <w:pPr>
        <w:pStyle w:val="a4"/>
        <w:numPr>
          <w:ilvl w:val="1"/>
          <w:numId w:val="102"/>
        </w:numPr>
        <w:tabs>
          <w:tab w:val="left" w:pos="1243"/>
        </w:tabs>
        <w:ind w:right="560"/>
        <w:rPr>
          <w:sz w:val="24"/>
        </w:rPr>
      </w:pPr>
      <w:r>
        <w:rPr>
          <w:b/>
          <w:sz w:val="24"/>
        </w:rPr>
        <w:t xml:space="preserve">овладевать </w:t>
      </w:r>
      <w:r>
        <w:rPr>
          <w:sz w:val="24"/>
        </w:rPr>
        <w:t xml:space="preserve">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w:t>
      </w:r>
      <w:r>
        <w:rPr>
          <w:spacing w:val="-2"/>
          <w:sz w:val="24"/>
        </w:rPr>
        <w:t>политике;</w:t>
      </w:r>
    </w:p>
    <w:p w:rsidR="00F83AF0" w:rsidRDefault="004229C5" w:rsidP="00BA704B">
      <w:pPr>
        <w:pStyle w:val="a4"/>
        <w:numPr>
          <w:ilvl w:val="1"/>
          <w:numId w:val="102"/>
        </w:numPr>
        <w:tabs>
          <w:tab w:val="left" w:pos="1243"/>
        </w:tabs>
        <w:ind w:right="563"/>
        <w:rPr>
          <w:sz w:val="24"/>
        </w:rPr>
      </w:pPr>
      <w:r>
        <w:rPr>
          <w:b/>
          <w:sz w:val="24"/>
        </w:rPr>
        <w:t xml:space="preserve">искать и извлекать </w:t>
      </w:r>
      <w:r>
        <w:rPr>
          <w:sz w:val="24"/>
        </w:rPr>
        <w:t>информацию о сущности политики, государстве и его роли в обществе:</w:t>
      </w:r>
      <w:r>
        <w:rPr>
          <w:spacing w:val="40"/>
          <w:sz w:val="24"/>
        </w:rPr>
        <w:t xml:space="preserve"> </w:t>
      </w:r>
      <w:r>
        <w:rPr>
          <w:sz w:val="24"/>
        </w:rPr>
        <w:t>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w:t>
      </w:r>
      <w:r>
        <w:rPr>
          <w:spacing w:val="40"/>
          <w:sz w:val="24"/>
        </w:rPr>
        <w:t xml:space="preserve"> </w:t>
      </w:r>
      <w:r>
        <w:rPr>
          <w:sz w:val="24"/>
        </w:rPr>
        <w:t>информационной безопасности при работе в Интернете;</w:t>
      </w:r>
    </w:p>
    <w:p w:rsidR="00F83AF0" w:rsidRDefault="004229C5" w:rsidP="00BA704B">
      <w:pPr>
        <w:pStyle w:val="a4"/>
        <w:numPr>
          <w:ilvl w:val="1"/>
          <w:numId w:val="102"/>
        </w:numPr>
        <w:tabs>
          <w:tab w:val="left" w:pos="1243"/>
        </w:tabs>
        <w:ind w:right="568"/>
        <w:rPr>
          <w:sz w:val="24"/>
        </w:rPr>
      </w:pPr>
      <w:r>
        <w:rPr>
          <w:b/>
          <w:sz w:val="24"/>
        </w:rPr>
        <w:t xml:space="preserve">анализировать и конкретизировать </w:t>
      </w:r>
      <w:r>
        <w:rPr>
          <w:sz w:val="24"/>
        </w:rPr>
        <w:t>социальную информацию о формах участия граждан нашей страны в политической жизни, о выборах и референдуме;</w:t>
      </w:r>
    </w:p>
    <w:p w:rsidR="00F83AF0" w:rsidRDefault="004229C5" w:rsidP="00BA704B">
      <w:pPr>
        <w:pStyle w:val="a4"/>
        <w:numPr>
          <w:ilvl w:val="1"/>
          <w:numId w:val="102"/>
        </w:numPr>
        <w:tabs>
          <w:tab w:val="left" w:pos="1243"/>
        </w:tabs>
        <w:ind w:right="564"/>
        <w:rPr>
          <w:sz w:val="24"/>
        </w:rPr>
      </w:pPr>
      <w:r>
        <w:rPr>
          <w:b/>
          <w:sz w:val="24"/>
        </w:rPr>
        <w:t xml:space="preserve">оценивать </w:t>
      </w:r>
      <w:r>
        <w:rPr>
          <w:sz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F83AF0" w:rsidRDefault="004229C5" w:rsidP="00BA704B">
      <w:pPr>
        <w:pStyle w:val="a4"/>
        <w:numPr>
          <w:ilvl w:val="1"/>
          <w:numId w:val="102"/>
        </w:numPr>
        <w:tabs>
          <w:tab w:val="left" w:pos="1243"/>
        </w:tabs>
        <w:ind w:right="566"/>
        <w:rPr>
          <w:sz w:val="24"/>
        </w:rPr>
      </w:pPr>
      <w:r>
        <w:rPr>
          <w:b/>
          <w:sz w:val="24"/>
        </w:rPr>
        <w:t>использовать</w:t>
      </w:r>
      <w:r>
        <w:rPr>
          <w:b/>
          <w:spacing w:val="-6"/>
          <w:sz w:val="24"/>
        </w:rPr>
        <w:t xml:space="preserve"> </w:t>
      </w:r>
      <w:r>
        <w:rPr>
          <w:sz w:val="24"/>
        </w:rPr>
        <w:t>полученные</w:t>
      </w:r>
      <w:r>
        <w:rPr>
          <w:spacing w:val="-6"/>
          <w:sz w:val="24"/>
        </w:rPr>
        <w:t xml:space="preserve"> </w:t>
      </w:r>
      <w:r>
        <w:rPr>
          <w:sz w:val="24"/>
        </w:rPr>
        <w:t>знания</w:t>
      </w:r>
      <w:r>
        <w:rPr>
          <w:spacing w:val="-5"/>
          <w:sz w:val="24"/>
        </w:rPr>
        <w:t xml:space="preserve"> </w:t>
      </w:r>
      <w:r>
        <w:rPr>
          <w:sz w:val="24"/>
        </w:rPr>
        <w:t>в</w:t>
      </w:r>
      <w:r>
        <w:rPr>
          <w:spacing w:val="-6"/>
          <w:sz w:val="24"/>
        </w:rPr>
        <w:t xml:space="preserve"> </w:t>
      </w:r>
      <w:r>
        <w:rPr>
          <w:sz w:val="24"/>
        </w:rPr>
        <w:t>практической</w:t>
      </w:r>
      <w:r>
        <w:rPr>
          <w:spacing w:val="-2"/>
          <w:sz w:val="24"/>
        </w:rPr>
        <w:t xml:space="preserve"> </w:t>
      </w:r>
      <w:r>
        <w:rPr>
          <w:sz w:val="24"/>
        </w:rPr>
        <w:t>учебной</w:t>
      </w:r>
      <w:r>
        <w:rPr>
          <w:spacing w:val="-5"/>
          <w:sz w:val="24"/>
        </w:rPr>
        <w:t xml:space="preserve"> </w:t>
      </w:r>
      <w:r>
        <w:rPr>
          <w:sz w:val="24"/>
        </w:rPr>
        <w:t>деятельности</w:t>
      </w:r>
      <w:r>
        <w:rPr>
          <w:spacing w:val="-4"/>
          <w:sz w:val="24"/>
        </w:rPr>
        <w:t xml:space="preserve"> </w:t>
      </w:r>
      <w:r>
        <w:rPr>
          <w:sz w:val="24"/>
        </w:rPr>
        <w:t>(включая</w:t>
      </w:r>
      <w:r>
        <w:rPr>
          <w:spacing w:val="-5"/>
          <w:sz w:val="24"/>
        </w:rPr>
        <w:t xml:space="preserve"> </w:t>
      </w:r>
      <w:r>
        <w:rPr>
          <w:sz w:val="24"/>
        </w:rPr>
        <w:t>выполнение проектов</w:t>
      </w:r>
      <w:r>
        <w:rPr>
          <w:spacing w:val="-3"/>
          <w:sz w:val="24"/>
        </w:rPr>
        <w:t xml:space="preserve"> </w:t>
      </w:r>
      <w:r>
        <w:rPr>
          <w:sz w:val="24"/>
        </w:rPr>
        <w:t>индивидуально</w:t>
      </w:r>
      <w:r>
        <w:rPr>
          <w:spacing w:val="-2"/>
          <w:sz w:val="24"/>
        </w:rPr>
        <w:t xml:space="preserve"> </w:t>
      </w:r>
      <w:r>
        <w:rPr>
          <w:sz w:val="24"/>
        </w:rPr>
        <w:t>и</w:t>
      </w:r>
      <w:r>
        <w:rPr>
          <w:spacing w:val="-2"/>
          <w:sz w:val="24"/>
        </w:rPr>
        <w:t xml:space="preserve"> </w:t>
      </w:r>
      <w:r>
        <w:rPr>
          <w:sz w:val="24"/>
        </w:rPr>
        <w:t>в</w:t>
      </w:r>
      <w:r>
        <w:rPr>
          <w:spacing w:val="-3"/>
          <w:sz w:val="24"/>
        </w:rPr>
        <w:t xml:space="preserve"> </w:t>
      </w:r>
      <w:r>
        <w:rPr>
          <w:sz w:val="24"/>
        </w:rPr>
        <w:t>группе),</w:t>
      </w:r>
      <w:r>
        <w:rPr>
          <w:spacing w:val="-2"/>
          <w:sz w:val="24"/>
        </w:rPr>
        <w:t xml:space="preserve"> </w:t>
      </w:r>
      <w:r>
        <w:rPr>
          <w:sz w:val="24"/>
        </w:rPr>
        <w:t>в</w:t>
      </w:r>
      <w:r>
        <w:rPr>
          <w:spacing w:val="-4"/>
          <w:sz w:val="24"/>
        </w:rPr>
        <w:t xml:space="preserve"> </w:t>
      </w:r>
      <w:r>
        <w:rPr>
          <w:sz w:val="24"/>
        </w:rPr>
        <w:t>повседневной</w:t>
      </w:r>
      <w:r>
        <w:rPr>
          <w:spacing w:val="-2"/>
          <w:sz w:val="24"/>
        </w:rPr>
        <w:t xml:space="preserve"> </w:t>
      </w:r>
      <w:r>
        <w:rPr>
          <w:sz w:val="24"/>
        </w:rPr>
        <w:t>жизни</w:t>
      </w:r>
      <w:r>
        <w:rPr>
          <w:spacing w:val="-2"/>
          <w:sz w:val="24"/>
        </w:rPr>
        <w:t xml:space="preserve"> </w:t>
      </w:r>
      <w:r>
        <w:rPr>
          <w:sz w:val="24"/>
        </w:rPr>
        <w:t>для</w:t>
      </w:r>
      <w:r>
        <w:rPr>
          <w:spacing w:val="-2"/>
          <w:sz w:val="24"/>
        </w:rPr>
        <w:t xml:space="preserve"> </w:t>
      </w:r>
      <w:r>
        <w:rPr>
          <w:sz w:val="24"/>
        </w:rPr>
        <w:t>реализации</w:t>
      </w:r>
      <w:r>
        <w:rPr>
          <w:spacing w:val="-2"/>
          <w:sz w:val="24"/>
        </w:rPr>
        <w:t xml:space="preserve"> </w:t>
      </w:r>
      <w:r>
        <w:rPr>
          <w:sz w:val="24"/>
        </w:rPr>
        <w:t>прав</w:t>
      </w:r>
      <w:r>
        <w:rPr>
          <w:spacing w:val="-3"/>
          <w:sz w:val="24"/>
        </w:rPr>
        <w:t xml:space="preserve"> </w:t>
      </w:r>
      <w:r>
        <w:rPr>
          <w:sz w:val="24"/>
        </w:rPr>
        <w:t>гражданина</w:t>
      </w:r>
      <w:r>
        <w:rPr>
          <w:spacing w:val="-3"/>
          <w:sz w:val="24"/>
        </w:rPr>
        <w:t xml:space="preserve"> </w:t>
      </w:r>
      <w:r>
        <w:rPr>
          <w:sz w:val="24"/>
        </w:rPr>
        <w:t>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F83AF0" w:rsidRDefault="004229C5" w:rsidP="00BA704B">
      <w:pPr>
        <w:pStyle w:val="a4"/>
        <w:numPr>
          <w:ilvl w:val="1"/>
          <w:numId w:val="102"/>
        </w:numPr>
        <w:tabs>
          <w:tab w:val="left" w:pos="1243"/>
        </w:tabs>
        <w:ind w:right="562"/>
        <w:rPr>
          <w:sz w:val="24"/>
        </w:rPr>
      </w:pPr>
      <w:r>
        <w:rPr>
          <w:b/>
          <w:sz w:val="24"/>
        </w:rPr>
        <w:t>осуществлять</w:t>
      </w:r>
      <w:r>
        <w:rPr>
          <w:b/>
          <w:spacing w:val="-2"/>
          <w:sz w:val="24"/>
        </w:rPr>
        <w:t xml:space="preserve"> </w:t>
      </w:r>
      <w:r>
        <w:rPr>
          <w:sz w:val="24"/>
        </w:rPr>
        <w:t>совместную</w:t>
      </w:r>
      <w:r>
        <w:rPr>
          <w:spacing w:val="-3"/>
          <w:sz w:val="24"/>
        </w:rPr>
        <w:t xml:space="preserve"> </w:t>
      </w:r>
      <w:r>
        <w:rPr>
          <w:sz w:val="24"/>
        </w:rPr>
        <w:t>деятельность,</w:t>
      </w:r>
      <w:r>
        <w:rPr>
          <w:spacing w:val="-3"/>
          <w:sz w:val="24"/>
        </w:rPr>
        <w:t xml:space="preserve"> </w:t>
      </w:r>
      <w:r>
        <w:rPr>
          <w:sz w:val="24"/>
        </w:rPr>
        <w:t>включая</w:t>
      </w:r>
      <w:r>
        <w:rPr>
          <w:spacing w:val="-3"/>
          <w:sz w:val="24"/>
        </w:rPr>
        <w:t xml:space="preserve"> </w:t>
      </w:r>
      <w:r>
        <w:rPr>
          <w:sz w:val="24"/>
        </w:rPr>
        <w:t>взаимодействие</w:t>
      </w:r>
      <w:r>
        <w:rPr>
          <w:spacing w:val="-3"/>
          <w:sz w:val="24"/>
        </w:rPr>
        <w:t xml:space="preserve"> </w:t>
      </w:r>
      <w:r>
        <w:rPr>
          <w:sz w:val="24"/>
        </w:rPr>
        <w:t>с</w:t>
      </w:r>
      <w:r>
        <w:rPr>
          <w:spacing w:val="-5"/>
          <w:sz w:val="24"/>
        </w:rPr>
        <w:t xml:space="preserve"> </w:t>
      </w:r>
      <w:r>
        <w:rPr>
          <w:sz w:val="24"/>
        </w:rPr>
        <w:t>людьми</w:t>
      </w:r>
      <w:r>
        <w:rPr>
          <w:spacing w:val="-4"/>
          <w:sz w:val="24"/>
        </w:rPr>
        <w:t xml:space="preserve"> </w:t>
      </w:r>
      <w:r>
        <w:rPr>
          <w:sz w:val="24"/>
        </w:rPr>
        <w:t>другой</w:t>
      </w:r>
      <w:r>
        <w:rPr>
          <w:spacing w:val="-2"/>
          <w:sz w:val="24"/>
        </w:rPr>
        <w:t xml:space="preserve"> </w:t>
      </w:r>
      <w:r>
        <w:rPr>
          <w:sz w:val="24"/>
        </w:rPr>
        <w:t>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F83AF0" w:rsidRDefault="004229C5">
      <w:pPr>
        <w:pStyle w:val="210"/>
        <w:spacing w:before="1" w:line="273" w:lineRule="exact"/>
      </w:pPr>
      <w:r>
        <w:t>Гражданин</w:t>
      </w:r>
      <w:r>
        <w:rPr>
          <w:spacing w:val="-3"/>
        </w:rPr>
        <w:t xml:space="preserve"> </w:t>
      </w:r>
      <w:r>
        <w:t>и</w:t>
      </w:r>
      <w:r>
        <w:rPr>
          <w:spacing w:val="-3"/>
        </w:rPr>
        <w:t xml:space="preserve"> </w:t>
      </w:r>
      <w:r>
        <w:rPr>
          <w:spacing w:val="-2"/>
        </w:rPr>
        <w:t>государство</w:t>
      </w:r>
    </w:p>
    <w:p w:rsidR="00F83AF0" w:rsidRDefault="004229C5" w:rsidP="00BA704B">
      <w:pPr>
        <w:pStyle w:val="a4"/>
        <w:numPr>
          <w:ilvl w:val="1"/>
          <w:numId w:val="102"/>
        </w:numPr>
        <w:tabs>
          <w:tab w:val="left" w:pos="1243"/>
        </w:tabs>
        <w:ind w:right="562"/>
        <w:rPr>
          <w:sz w:val="24"/>
        </w:rPr>
      </w:pPr>
      <w:r>
        <w:rPr>
          <w:b/>
          <w:sz w:val="24"/>
        </w:rPr>
        <w:t xml:space="preserve">осваивать и применять </w:t>
      </w:r>
      <w:r>
        <w:rPr>
          <w:sz w:val="24"/>
        </w:rPr>
        <w:t xml:space="preserve">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w:t>
      </w:r>
      <w:r>
        <w:rPr>
          <w:spacing w:val="-2"/>
          <w:sz w:val="24"/>
        </w:rPr>
        <w:t>Федерации;</w:t>
      </w:r>
    </w:p>
    <w:p w:rsidR="00F83AF0" w:rsidRDefault="004229C5" w:rsidP="00BA704B">
      <w:pPr>
        <w:pStyle w:val="a4"/>
        <w:numPr>
          <w:ilvl w:val="1"/>
          <w:numId w:val="102"/>
        </w:numPr>
        <w:tabs>
          <w:tab w:val="left" w:pos="1243"/>
        </w:tabs>
        <w:ind w:right="568"/>
        <w:rPr>
          <w:sz w:val="24"/>
        </w:rPr>
      </w:pPr>
      <w:r>
        <w:rPr>
          <w:b/>
          <w:sz w:val="24"/>
        </w:rPr>
        <w:t xml:space="preserve">характеризовать </w:t>
      </w:r>
      <w:r>
        <w:rPr>
          <w:sz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F83AF0" w:rsidRDefault="004229C5" w:rsidP="00BA704B">
      <w:pPr>
        <w:pStyle w:val="a4"/>
        <w:numPr>
          <w:ilvl w:val="1"/>
          <w:numId w:val="102"/>
        </w:numPr>
        <w:tabs>
          <w:tab w:val="left" w:pos="1243"/>
        </w:tabs>
        <w:ind w:right="566"/>
        <w:rPr>
          <w:sz w:val="24"/>
        </w:rPr>
      </w:pPr>
      <w:r>
        <w:rPr>
          <w:b/>
          <w:sz w:val="24"/>
        </w:rPr>
        <w:t xml:space="preserve">приводить </w:t>
      </w:r>
      <w:r>
        <w:rPr>
          <w:sz w:val="24"/>
        </w:rPr>
        <w:t>примеры и моделировать ситуации в политической сфере жизни общества, связанные</w:t>
      </w:r>
      <w:r>
        <w:rPr>
          <w:spacing w:val="-6"/>
          <w:sz w:val="24"/>
        </w:rPr>
        <w:t xml:space="preserve"> </w:t>
      </w:r>
      <w:r>
        <w:rPr>
          <w:sz w:val="24"/>
        </w:rPr>
        <w:t>с</w:t>
      </w:r>
      <w:r>
        <w:rPr>
          <w:spacing w:val="-5"/>
          <w:sz w:val="24"/>
        </w:rPr>
        <w:t xml:space="preserve"> </w:t>
      </w:r>
      <w:r>
        <w:rPr>
          <w:sz w:val="24"/>
        </w:rPr>
        <w:t>осуществлением</w:t>
      </w:r>
      <w:r>
        <w:rPr>
          <w:spacing w:val="-5"/>
          <w:sz w:val="24"/>
        </w:rPr>
        <w:t xml:space="preserve"> </w:t>
      </w:r>
      <w:r>
        <w:rPr>
          <w:sz w:val="24"/>
        </w:rPr>
        <w:t>правомочий</w:t>
      </w:r>
      <w:r>
        <w:rPr>
          <w:spacing w:val="-4"/>
          <w:sz w:val="24"/>
        </w:rPr>
        <w:t xml:space="preserve"> </w:t>
      </w:r>
      <w:r>
        <w:rPr>
          <w:sz w:val="24"/>
        </w:rPr>
        <w:t>высших</w:t>
      </w:r>
      <w:r>
        <w:rPr>
          <w:spacing w:val="-2"/>
          <w:sz w:val="24"/>
        </w:rPr>
        <w:t xml:space="preserve"> </w:t>
      </w:r>
      <w:r>
        <w:rPr>
          <w:sz w:val="24"/>
        </w:rPr>
        <w:t>органов</w:t>
      </w:r>
      <w:r>
        <w:rPr>
          <w:spacing w:val="-5"/>
          <w:sz w:val="24"/>
        </w:rPr>
        <w:t xml:space="preserve"> </w:t>
      </w:r>
      <w:r>
        <w:rPr>
          <w:sz w:val="24"/>
        </w:rPr>
        <w:t>государственной</w:t>
      </w:r>
      <w:r>
        <w:rPr>
          <w:spacing w:val="-4"/>
          <w:sz w:val="24"/>
        </w:rPr>
        <w:t xml:space="preserve"> </w:t>
      </w:r>
      <w:r>
        <w:rPr>
          <w:sz w:val="24"/>
        </w:rPr>
        <w:t>власти</w:t>
      </w:r>
      <w:r>
        <w:rPr>
          <w:spacing w:val="-3"/>
          <w:sz w:val="24"/>
        </w:rPr>
        <w:t xml:space="preserve"> </w:t>
      </w:r>
      <w:r>
        <w:rPr>
          <w:sz w:val="24"/>
        </w:rPr>
        <w:t>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F83AF0" w:rsidRDefault="004229C5" w:rsidP="00BA704B">
      <w:pPr>
        <w:pStyle w:val="a4"/>
        <w:numPr>
          <w:ilvl w:val="1"/>
          <w:numId w:val="102"/>
        </w:numPr>
        <w:tabs>
          <w:tab w:val="left" w:pos="1243"/>
        </w:tabs>
        <w:ind w:right="563"/>
        <w:rPr>
          <w:sz w:val="24"/>
        </w:rPr>
      </w:pPr>
      <w:r>
        <w:rPr>
          <w:b/>
          <w:sz w:val="24"/>
        </w:rPr>
        <w:t xml:space="preserve">классифицировать </w:t>
      </w:r>
      <w:r>
        <w:rPr>
          <w:sz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F83AF0" w:rsidRDefault="004229C5" w:rsidP="00BA704B">
      <w:pPr>
        <w:pStyle w:val="a4"/>
        <w:numPr>
          <w:ilvl w:val="1"/>
          <w:numId w:val="102"/>
        </w:numPr>
        <w:tabs>
          <w:tab w:val="left" w:pos="1243"/>
        </w:tabs>
        <w:ind w:right="569"/>
        <w:rPr>
          <w:sz w:val="24"/>
        </w:rPr>
      </w:pPr>
      <w:r>
        <w:rPr>
          <w:b/>
          <w:sz w:val="24"/>
        </w:rPr>
        <w:t xml:space="preserve">сравнивать </w:t>
      </w:r>
      <w:r>
        <w:rPr>
          <w:sz w:val="24"/>
        </w:rPr>
        <w:t>с опорой на Конституцию Российской Федерации полномочия центральных органов государственной власти и субъектов Российской Федерации;</w:t>
      </w:r>
    </w:p>
    <w:p w:rsidR="00F83AF0" w:rsidRDefault="004229C5" w:rsidP="00BA704B">
      <w:pPr>
        <w:pStyle w:val="a4"/>
        <w:numPr>
          <w:ilvl w:val="1"/>
          <w:numId w:val="102"/>
        </w:numPr>
        <w:tabs>
          <w:tab w:val="left" w:pos="1243"/>
        </w:tabs>
        <w:ind w:right="567"/>
        <w:rPr>
          <w:sz w:val="24"/>
        </w:rPr>
      </w:pPr>
      <w:r>
        <w:rPr>
          <w:b/>
          <w:sz w:val="24"/>
        </w:rPr>
        <w:t xml:space="preserve">устанавливать и объяснять </w:t>
      </w:r>
      <w:r>
        <w:rPr>
          <w:sz w:val="24"/>
        </w:rPr>
        <w:t>взаимосвязи ветвей власти и субъектов политики в Российской Федерации, федерального центра и субъектов Российской Федерации, между правами</w:t>
      </w:r>
      <w:r>
        <w:rPr>
          <w:spacing w:val="40"/>
          <w:sz w:val="24"/>
        </w:rPr>
        <w:t xml:space="preserve"> </w:t>
      </w:r>
      <w:r>
        <w:rPr>
          <w:sz w:val="24"/>
        </w:rPr>
        <w:t>человека и гражданина и обязанностями граждан;</w:t>
      </w:r>
    </w:p>
    <w:p w:rsidR="00F83AF0" w:rsidRDefault="004229C5" w:rsidP="00BA704B">
      <w:pPr>
        <w:pStyle w:val="a4"/>
        <w:numPr>
          <w:ilvl w:val="1"/>
          <w:numId w:val="102"/>
        </w:numPr>
        <w:tabs>
          <w:tab w:val="left" w:pos="1243"/>
        </w:tabs>
        <w:ind w:right="565"/>
        <w:rPr>
          <w:sz w:val="24"/>
        </w:rPr>
      </w:pPr>
      <w:r>
        <w:rPr>
          <w:sz w:val="24"/>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w:t>
      </w:r>
      <w:r>
        <w:rPr>
          <w:spacing w:val="-2"/>
          <w:sz w:val="24"/>
        </w:rPr>
        <w:t>коррупции;</w:t>
      </w:r>
    </w:p>
    <w:p w:rsidR="00F83AF0" w:rsidRDefault="00F83AF0">
      <w:pPr>
        <w:pStyle w:val="a4"/>
        <w:rPr>
          <w:sz w:val="24"/>
        </w:rPr>
        <w:sectPr w:rsidR="00F83AF0">
          <w:pgSz w:w="11910" w:h="16850"/>
          <w:pgMar w:top="820" w:right="0" w:bottom="280" w:left="283" w:header="571" w:footer="0" w:gutter="0"/>
          <w:cols w:space="720"/>
        </w:sectPr>
      </w:pPr>
    </w:p>
    <w:p w:rsidR="00F83AF0" w:rsidRDefault="004229C5" w:rsidP="00BA704B">
      <w:pPr>
        <w:pStyle w:val="a4"/>
        <w:numPr>
          <w:ilvl w:val="1"/>
          <w:numId w:val="102"/>
        </w:numPr>
        <w:tabs>
          <w:tab w:val="left" w:pos="1243"/>
        </w:tabs>
        <w:ind w:right="564"/>
        <w:rPr>
          <w:sz w:val="24"/>
        </w:rPr>
      </w:pPr>
      <w:r>
        <w:rPr>
          <w:sz w:val="24"/>
        </w:rPr>
        <w:t xml:space="preserve">с опорой на обществоведческие знания, факты общественной жизни и личный социальный опыт </w:t>
      </w:r>
      <w:r>
        <w:rPr>
          <w:b/>
          <w:sz w:val="24"/>
        </w:rPr>
        <w:t xml:space="preserve">определять и аргументировать </w:t>
      </w:r>
      <w:r>
        <w:rPr>
          <w:sz w:val="24"/>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F83AF0" w:rsidRDefault="004229C5" w:rsidP="00BA704B">
      <w:pPr>
        <w:pStyle w:val="a4"/>
        <w:numPr>
          <w:ilvl w:val="1"/>
          <w:numId w:val="102"/>
        </w:numPr>
        <w:tabs>
          <w:tab w:val="left" w:pos="1243"/>
        </w:tabs>
        <w:ind w:right="570"/>
        <w:rPr>
          <w:sz w:val="24"/>
        </w:rPr>
      </w:pPr>
      <w:r>
        <w:rPr>
          <w:b/>
          <w:sz w:val="24"/>
        </w:rPr>
        <w:t xml:space="preserve">решать </w:t>
      </w:r>
      <w:r>
        <w:rPr>
          <w:sz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F83AF0" w:rsidRDefault="004229C5" w:rsidP="00BA704B">
      <w:pPr>
        <w:pStyle w:val="a4"/>
        <w:numPr>
          <w:ilvl w:val="1"/>
          <w:numId w:val="102"/>
        </w:numPr>
        <w:tabs>
          <w:tab w:val="left" w:pos="1243"/>
        </w:tabs>
        <w:ind w:right="569"/>
        <w:rPr>
          <w:sz w:val="24"/>
        </w:rPr>
      </w:pPr>
      <w:r>
        <w:rPr>
          <w:b/>
          <w:sz w:val="24"/>
        </w:rPr>
        <w:t xml:space="preserve">систематизировать и конкретизировать </w:t>
      </w:r>
      <w:r>
        <w:rPr>
          <w:sz w:val="24"/>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F83AF0" w:rsidRDefault="004229C5" w:rsidP="00BA704B">
      <w:pPr>
        <w:pStyle w:val="a4"/>
        <w:numPr>
          <w:ilvl w:val="1"/>
          <w:numId w:val="102"/>
        </w:numPr>
        <w:tabs>
          <w:tab w:val="left" w:pos="1243"/>
        </w:tabs>
        <w:ind w:right="564"/>
        <w:rPr>
          <w:sz w:val="24"/>
        </w:rPr>
      </w:pPr>
      <w:r>
        <w:rPr>
          <w:b/>
          <w:sz w:val="24"/>
        </w:rPr>
        <w:t xml:space="preserve">овладевать </w:t>
      </w:r>
      <w:r>
        <w:rPr>
          <w:sz w:val="24"/>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w:t>
      </w:r>
      <w:r>
        <w:rPr>
          <w:spacing w:val="80"/>
          <w:sz w:val="24"/>
        </w:rPr>
        <w:t xml:space="preserve"> </w:t>
      </w:r>
      <w:r>
        <w:rPr>
          <w:sz w:val="24"/>
        </w:rPr>
        <w:t>Конституции</w:t>
      </w:r>
      <w:r>
        <w:rPr>
          <w:spacing w:val="-4"/>
          <w:sz w:val="24"/>
        </w:rPr>
        <w:t xml:space="preserve"> </w:t>
      </w:r>
      <w:r>
        <w:rPr>
          <w:sz w:val="24"/>
        </w:rPr>
        <w:t>Российской</w:t>
      </w:r>
      <w:r>
        <w:rPr>
          <w:spacing w:val="-4"/>
          <w:sz w:val="24"/>
        </w:rPr>
        <w:t xml:space="preserve"> </w:t>
      </w:r>
      <w:r>
        <w:rPr>
          <w:sz w:val="24"/>
        </w:rPr>
        <w:t>Федерации,</w:t>
      </w:r>
      <w:r>
        <w:rPr>
          <w:spacing w:val="-4"/>
          <w:sz w:val="24"/>
        </w:rPr>
        <w:t xml:space="preserve"> </w:t>
      </w:r>
      <w:r>
        <w:rPr>
          <w:sz w:val="24"/>
        </w:rPr>
        <w:t>других</w:t>
      </w:r>
      <w:r>
        <w:rPr>
          <w:spacing w:val="-2"/>
          <w:sz w:val="24"/>
        </w:rPr>
        <w:t xml:space="preserve"> </w:t>
      </w:r>
      <w:r>
        <w:rPr>
          <w:sz w:val="24"/>
        </w:rPr>
        <w:t>нормативных</w:t>
      </w:r>
      <w:r>
        <w:rPr>
          <w:spacing w:val="-2"/>
          <w:sz w:val="24"/>
        </w:rPr>
        <w:t xml:space="preserve"> </w:t>
      </w:r>
      <w:r>
        <w:rPr>
          <w:sz w:val="24"/>
        </w:rPr>
        <w:t>правовых</w:t>
      </w:r>
      <w:r>
        <w:rPr>
          <w:spacing w:val="-4"/>
          <w:sz w:val="24"/>
        </w:rPr>
        <w:t xml:space="preserve"> </w:t>
      </w:r>
      <w:r>
        <w:rPr>
          <w:sz w:val="24"/>
        </w:rPr>
        <w:t>актов</w:t>
      </w:r>
      <w:r>
        <w:rPr>
          <w:spacing w:val="-5"/>
          <w:sz w:val="24"/>
        </w:rPr>
        <w:t xml:space="preserve"> </w:t>
      </w:r>
      <w:r>
        <w:rPr>
          <w:sz w:val="24"/>
        </w:rPr>
        <w:t>и</w:t>
      </w:r>
      <w:r>
        <w:rPr>
          <w:spacing w:val="-3"/>
          <w:sz w:val="24"/>
        </w:rPr>
        <w:t xml:space="preserve"> </w:t>
      </w:r>
      <w:r>
        <w:rPr>
          <w:sz w:val="24"/>
        </w:rPr>
        <w:t>из</w:t>
      </w:r>
      <w:r>
        <w:rPr>
          <w:spacing w:val="-4"/>
          <w:sz w:val="24"/>
        </w:rPr>
        <w:t xml:space="preserve"> </w:t>
      </w:r>
      <w:r>
        <w:rPr>
          <w:sz w:val="24"/>
        </w:rPr>
        <w:t>предложенных учителем источников и учебных материалов, составлять на их основе план, преобразовывать текстовую информацию в таблицу, схему;</w:t>
      </w:r>
    </w:p>
    <w:p w:rsidR="00F83AF0" w:rsidRDefault="004229C5" w:rsidP="00BA704B">
      <w:pPr>
        <w:pStyle w:val="a4"/>
        <w:numPr>
          <w:ilvl w:val="1"/>
          <w:numId w:val="102"/>
        </w:numPr>
        <w:tabs>
          <w:tab w:val="left" w:pos="1243"/>
        </w:tabs>
        <w:ind w:right="567"/>
        <w:rPr>
          <w:sz w:val="24"/>
        </w:rPr>
      </w:pPr>
      <w:r>
        <w:rPr>
          <w:b/>
          <w:sz w:val="24"/>
        </w:rPr>
        <w:t>искать</w:t>
      </w:r>
      <w:r>
        <w:rPr>
          <w:b/>
          <w:spacing w:val="-3"/>
          <w:sz w:val="24"/>
        </w:rPr>
        <w:t xml:space="preserve"> </w:t>
      </w:r>
      <w:r>
        <w:rPr>
          <w:b/>
          <w:sz w:val="24"/>
        </w:rPr>
        <w:t>и извлекать</w:t>
      </w:r>
      <w:r>
        <w:rPr>
          <w:b/>
          <w:spacing w:val="-2"/>
          <w:sz w:val="24"/>
        </w:rPr>
        <w:t xml:space="preserve"> </w:t>
      </w:r>
      <w:r>
        <w:rPr>
          <w:sz w:val="24"/>
        </w:rPr>
        <w:t>информацию</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направлениях внутренней и внешней</w:t>
      </w:r>
      <w:r>
        <w:rPr>
          <w:spacing w:val="-1"/>
          <w:sz w:val="24"/>
        </w:rPr>
        <w:t xml:space="preserve"> </w:t>
      </w:r>
      <w:r>
        <w:rPr>
          <w:sz w:val="24"/>
        </w:rPr>
        <w:t xml:space="preserve">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w:t>
      </w:r>
      <w:r>
        <w:rPr>
          <w:spacing w:val="-2"/>
          <w:sz w:val="24"/>
        </w:rPr>
        <w:t>Интернете;</w:t>
      </w:r>
    </w:p>
    <w:p w:rsidR="00F83AF0" w:rsidRDefault="004229C5" w:rsidP="00BA704B">
      <w:pPr>
        <w:pStyle w:val="a4"/>
        <w:numPr>
          <w:ilvl w:val="1"/>
          <w:numId w:val="102"/>
        </w:numPr>
        <w:tabs>
          <w:tab w:val="left" w:pos="1243"/>
        </w:tabs>
        <w:ind w:right="560"/>
        <w:rPr>
          <w:sz w:val="24"/>
        </w:rPr>
      </w:pPr>
      <w:r>
        <w:rPr>
          <w:b/>
          <w:sz w:val="24"/>
        </w:rPr>
        <w:t xml:space="preserve">анализировать, обобщать, систематизировать и конкретизировать </w:t>
      </w:r>
      <w:r>
        <w:rPr>
          <w:sz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F83AF0" w:rsidRDefault="004229C5" w:rsidP="00BA704B">
      <w:pPr>
        <w:pStyle w:val="a4"/>
        <w:numPr>
          <w:ilvl w:val="1"/>
          <w:numId w:val="102"/>
        </w:numPr>
        <w:tabs>
          <w:tab w:val="left" w:pos="1243"/>
        </w:tabs>
        <w:ind w:right="564"/>
        <w:rPr>
          <w:sz w:val="24"/>
        </w:rPr>
      </w:pPr>
      <w:r>
        <w:rPr>
          <w:b/>
          <w:sz w:val="24"/>
        </w:rPr>
        <w:t xml:space="preserve">оценивать </w:t>
      </w:r>
      <w:r>
        <w:rPr>
          <w:sz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F83AF0" w:rsidRDefault="004229C5" w:rsidP="00BA704B">
      <w:pPr>
        <w:pStyle w:val="a4"/>
        <w:numPr>
          <w:ilvl w:val="1"/>
          <w:numId w:val="102"/>
        </w:numPr>
        <w:tabs>
          <w:tab w:val="left" w:pos="1243"/>
        </w:tabs>
        <w:ind w:right="566"/>
        <w:rPr>
          <w:sz w:val="24"/>
        </w:rPr>
      </w:pPr>
      <w:r>
        <w:rPr>
          <w:b/>
          <w:sz w:val="24"/>
        </w:rPr>
        <w:t xml:space="preserve">использовать </w:t>
      </w:r>
      <w:r>
        <w:rPr>
          <w:sz w:val="24"/>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83AF0" w:rsidRDefault="004229C5" w:rsidP="00BA704B">
      <w:pPr>
        <w:pStyle w:val="a4"/>
        <w:numPr>
          <w:ilvl w:val="1"/>
          <w:numId w:val="102"/>
        </w:numPr>
        <w:tabs>
          <w:tab w:val="left" w:pos="1243"/>
        </w:tabs>
        <w:ind w:right="566"/>
        <w:rPr>
          <w:sz w:val="24"/>
        </w:rPr>
      </w:pPr>
      <w:r>
        <w:rPr>
          <w:b/>
          <w:sz w:val="24"/>
        </w:rPr>
        <w:t xml:space="preserve">самостоятельно заполнять </w:t>
      </w:r>
      <w:r>
        <w:rPr>
          <w:sz w:val="24"/>
        </w:rPr>
        <w:t>форму (в том числе электронную) и составлять простейший документ при использовании портала государственных услуг;</w:t>
      </w:r>
    </w:p>
    <w:p w:rsidR="00F83AF0" w:rsidRDefault="004229C5" w:rsidP="00BA704B">
      <w:pPr>
        <w:pStyle w:val="a4"/>
        <w:numPr>
          <w:ilvl w:val="1"/>
          <w:numId w:val="102"/>
        </w:numPr>
        <w:tabs>
          <w:tab w:val="left" w:pos="1243"/>
        </w:tabs>
        <w:ind w:right="568"/>
        <w:rPr>
          <w:sz w:val="24"/>
        </w:rPr>
      </w:pPr>
      <w:r>
        <w:rPr>
          <w:b/>
          <w:sz w:val="24"/>
        </w:rPr>
        <w:t>осуществлять</w:t>
      </w:r>
      <w:r>
        <w:rPr>
          <w:b/>
          <w:spacing w:val="-2"/>
          <w:sz w:val="24"/>
        </w:rPr>
        <w:t xml:space="preserve"> </w:t>
      </w:r>
      <w:r>
        <w:rPr>
          <w:sz w:val="24"/>
        </w:rPr>
        <w:t>совместную</w:t>
      </w:r>
      <w:r>
        <w:rPr>
          <w:spacing w:val="-3"/>
          <w:sz w:val="24"/>
        </w:rPr>
        <w:t xml:space="preserve"> </w:t>
      </w:r>
      <w:r>
        <w:rPr>
          <w:sz w:val="24"/>
        </w:rPr>
        <w:t>деятельность,</w:t>
      </w:r>
      <w:r>
        <w:rPr>
          <w:spacing w:val="-3"/>
          <w:sz w:val="24"/>
        </w:rPr>
        <w:t xml:space="preserve"> </w:t>
      </w:r>
      <w:r>
        <w:rPr>
          <w:sz w:val="24"/>
        </w:rPr>
        <w:t>включая</w:t>
      </w:r>
      <w:r>
        <w:rPr>
          <w:spacing w:val="-3"/>
          <w:sz w:val="24"/>
        </w:rPr>
        <w:t xml:space="preserve"> </w:t>
      </w:r>
      <w:r>
        <w:rPr>
          <w:sz w:val="24"/>
        </w:rPr>
        <w:t>взаимодействие</w:t>
      </w:r>
      <w:r>
        <w:rPr>
          <w:spacing w:val="-4"/>
          <w:sz w:val="24"/>
        </w:rPr>
        <w:t xml:space="preserve"> </w:t>
      </w:r>
      <w:r>
        <w:rPr>
          <w:sz w:val="24"/>
        </w:rPr>
        <w:t>с</w:t>
      </w:r>
      <w:r>
        <w:rPr>
          <w:spacing w:val="-6"/>
          <w:sz w:val="24"/>
        </w:rPr>
        <w:t xml:space="preserve"> </w:t>
      </w:r>
      <w:r>
        <w:rPr>
          <w:sz w:val="24"/>
        </w:rPr>
        <w:t>людьми</w:t>
      </w:r>
      <w:r>
        <w:rPr>
          <w:spacing w:val="-5"/>
          <w:sz w:val="24"/>
        </w:rPr>
        <w:t xml:space="preserve"> </w:t>
      </w:r>
      <w:r>
        <w:rPr>
          <w:sz w:val="24"/>
        </w:rPr>
        <w:t>другой</w:t>
      </w:r>
      <w:r>
        <w:rPr>
          <w:spacing w:val="-2"/>
          <w:sz w:val="24"/>
        </w:rPr>
        <w:t xml:space="preserve"> </w:t>
      </w:r>
      <w:r>
        <w:rPr>
          <w:sz w:val="24"/>
        </w:rPr>
        <w:t>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83AF0" w:rsidRDefault="004229C5">
      <w:pPr>
        <w:pStyle w:val="210"/>
        <w:spacing w:line="273" w:lineRule="exact"/>
      </w:pPr>
      <w:r>
        <w:t>Человек</w:t>
      </w:r>
      <w:r>
        <w:rPr>
          <w:spacing w:val="-3"/>
        </w:rPr>
        <w:t xml:space="preserve"> </w:t>
      </w:r>
      <w:r>
        <w:t>в</w:t>
      </w:r>
      <w:r>
        <w:rPr>
          <w:spacing w:val="-3"/>
        </w:rPr>
        <w:t xml:space="preserve"> </w:t>
      </w:r>
      <w:r>
        <w:t>системе</w:t>
      </w:r>
      <w:r>
        <w:rPr>
          <w:spacing w:val="-2"/>
        </w:rPr>
        <w:t xml:space="preserve"> </w:t>
      </w:r>
      <w:r>
        <w:t>социальных</w:t>
      </w:r>
      <w:r>
        <w:rPr>
          <w:spacing w:val="-2"/>
        </w:rPr>
        <w:t xml:space="preserve"> отношений</w:t>
      </w:r>
    </w:p>
    <w:p w:rsidR="00F83AF0" w:rsidRDefault="004229C5" w:rsidP="00BA704B">
      <w:pPr>
        <w:pStyle w:val="a4"/>
        <w:numPr>
          <w:ilvl w:val="1"/>
          <w:numId w:val="102"/>
        </w:numPr>
        <w:tabs>
          <w:tab w:val="left" w:pos="1243"/>
        </w:tabs>
        <w:ind w:right="566"/>
        <w:rPr>
          <w:sz w:val="24"/>
        </w:rPr>
      </w:pPr>
      <w:r>
        <w:rPr>
          <w:b/>
          <w:sz w:val="24"/>
        </w:rPr>
        <w:t xml:space="preserve">осваивать и применять </w:t>
      </w:r>
      <w:r>
        <w:rPr>
          <w:sz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F83AF0" w:rsidRDefault="004229C5" w:rsidP="00BA704B">
      <w:pPr>
        <w:pStyle w:val="a4"/>
        <w:numPr>
          <w:ilvl w:val="1"/>
          <w:numId w:val="102"/>
        </w:numPr>
        <w:tabs>
          <w:tab w:val="left" w:pos="1243"/>
        </w:tabs>
        <w:ind w:right="569"/>
        <w:rPr>
          <w:sz w:val="24"/>
        </w:rPr>
      </w:pPr>
      <w:r>
        <w:rPr>
          <w:b/>
          <w:sz w:val="24"/>
        </w:rPr>
        <w:t xml:space="preserve">характеризовать </w:t>
      </w:r>
      <w:r>
        <w:rPr>
          <w:sz w:val="24"/>
        </w:rPr>
        <w:t xml:space="preserve">функции семьи в обществе; основы социальной политики Российского </w:t>
      </w:r>
      <w:r>
        <w:rPr>
          <w:spacing w:val="-2"/>
          <w:sz w:val="24"/>
        </w:rPr>
        <w:t>государства;</w:t>
      </w:r>
    </w:p>
    <w:p w:rsidR="00F83AF0" w:rsidRDefault="004229C5" w:rsidP="00BA704B">
      <w:pPr>
        <w:pStyle w:val="a4"/>
        <w:numPr>
          <w:ilvl w:val="1"/>
          <w:numId w:val="102"/>
        </w:numPr>
        <w:tabs>
          <w:tab w:val="left" w:pos="1243"/>
        </w:tabs>
        <w:ind w:right="565"/>
        <w:rPr>
          <w:sz w:val="24"/>
        </w:rPr>
      </w:pPr>
      <w:r>
        <w:rPr>
          <w:b/>
          <w:sz w:val="24"/>
        </w:rPr>
        <w:t xml:space="preserve">приводить </w:t>
      </w:r>
      <w:r>
        <w:rPr>
          <w:sz w:val="24"/>
        </w:rPr>
        <w:t>примеры различных социальных статусов, социальных ролей, социальной политики Российского государства;</w:t>
      </w:r>
    </w:p>
    <w:p w:rsidR="00F83AF0" w:rsidRDefault="004229C5" w:rsidP="00BA704B">
      <w:pPr>
        <w:pStyle w:val="a4"/>
        <w:numPr>
          <w:ilvl w:val="1"/>
          <w:numId w:val="102"/>
        </w:numPr>
        <w:tabs>
          <w:tab w:val="left" w:pos="1243"/>
        </w:tabs>
        <w:spacing w:line="293" w:lineRule="exact"/>
        <w:ind w:hanging="360"/>
        <w:rPr>
          <w:sz w:val="24"/>
        </w:rPr>
      </w:pPr>
      <w:r>
        <w:rPr>
          <w:b/>
          <w:sz w:val="24"/>
        </w:rPr>
        <w:t>классифицировать</w:t>
      </w:r>
      <w:r>
        <w:rPr>
          <w:b/>
          <w:spacing w:val="-5"/>
          <w:sz w:val="24"/>
        </w:rPr>
        <w:t xml:space="preserve"> </w:t>
      </w:r>
      <w:r>
        <w:rPr>
          <w:sz w:val="24"/>
        </w:rPr>
        <w:t>социальные</w:t>
      </w:r>
      <w:r>
        <w:rPr>
          <w:spacing w:val="-6"/>
          <w:sz w:val="24"/>
        </w:rPr>
        <w:t xml:space="preserve"> </w:t>
      </w:r>
      <w:r>
        <w:rPr>
          <w:sz w:val="24"/>
        </w:rPr>
        <w:t>общности</w:t>
      </w:r>
      <w:r>
        <w:rPr>
          <w:spacing w:val="-4"/>
          <w:sz w:val="24"/>
        </w:rPr>
        <w:t xml:space="preserve"> </w:t>
      </w:r>
      <w:r>
        <w:rPr>
          <w:sz w:val="24"/>
        </w:rPr>
        <w:t>и</w:t>
      </w:r>
      <w:r>
        <w:rPr>
          <w:spacing w:val="-5"/>
          <w:sz w:val="24"/>
        </w:rPr>
        <w:t xml:space="preserve"> </w:t>
      </w:r>
      <w:r>
        <w:rPr>
          <w:spacing w:val="-2"/>
          <w:sz w:val="24"/>
        </w:rPr>
        <w:t>группы;</w:t>
      </w:r>
    </w:p>
    <w:p w:rsidR="00F83AF0" w:rsidRDefault="004229C5" w:rsidP="00BA704B">
      <w:pPr>
        <w:pStyle w:val="a4"/>
        <w:numPr>
          <w:ilvl w:val="1"/>
          <w:numId w:val="102"/>
        </w:numPr>
        <w:tabs>
          <w:tab w:val="left" w:pos="1243"/>
        </w:tabs>
        <w:spacing w:line="293" w:lineRule="exact"/>
        <w:ind w:hanging="360"/>
        <w:rPr>
          <w:sz w:val="24"/>
        </w:rPr>
      </w:pPr>
      <w:r>
        <w:rPr>
          <w:b/>
          <w:sz w:val="24"/>
        </w:rPr>
        <w:t>сравнивать</w:t>
      </w:r>
      <w:r>
        <w:rPr>
          <w:b/>
          <w:spacing w:val="-6"/>
          <w:sz w:val="24"/>
        </w:rPr>
        <w:t xml:space="preserve"> </w:t>
      </w:r>
      <w:r>
        <w:rPr>
          <w:sz w:val="24"/>
        </w:rPr>
        <w:t>виды</w:t>
      </w:r>
      <w:r>
        <w:rPr>
          <w:spacing w:val="-5"/>
          <w:sz w:val="24"/>
        </w:rPr>
        <w:t xml:space="preserve"> </w:t>
      </w:r>
      <w:r>
        <w:rPr>
          <w:sz w:val="24"/>
        </w:rPr>
        <w:t>социальной</w:t>
      </w:r>
      <w:r>
        <w:rPr>
          <w:spacing w:val="-4"/>
          <w:sz w:val="24"/>
        </w:rPr>
        <w:t xml:space="preserve"> </w:t>
      </w:r>
      <w:r>
        <w:rPr>
          <w:spacing w:val="-2"/>
          <w:sz w:val="24"/>
        </w:rPr>
        <w:t>мобильности;</w:t>
      </w:r>
    </w:p>
    <w:p w:rsidR="00F83AF0" w:rsidRDefault="00F83AF0">
      <w:pPr>
        <w:pStyle w:val="a4"/>
        <w:spacing w:line="293" w:lineRule="exact"/>
        <w:rPr>
          <w:sz w:val="24"/>
        </w:rPr>
        <w:sectPr w:rsidR="00F83AF0">
          <w:pgSz w:w="11910" w:h="16850"/>
          <w:pgMar w:top="820" w:right="0" w:bottom="280" w:left="283" w:header="571" w:footer="0" w:gutter="0"/>
          <w:cols w:space="720"/>
        </w:sectPr>
      </w:pPr>
    </w:p>
    <w:p w:rsidR="00F83AF0" w:rsidRDefault="004229C5" w:rsidP="00BA704B">
      <w:pPr>
        <w:pStyle w:val="a4"/>
        <w:numPr>
          <w:ilvl w:val="1"/>
          <w:numId w:val="102"/>
        </w:numPr>
        <w:tabs>
          <w:tab w:val="left" w:pos="1243"/>
        </w:tabs>
        <w:ind w:right="569"/>
        <w:rPr>
          <w:sz w:val="24"/>
        </w:rPr>
      </w:pPr>
      <w:r>
        <w:rPr>
          <w:b/>
          <w:sz w:val="24"/>
        </w:rPr>
        <w:t xml:space="preserve">устанавливать и объяснять </w:t>
      </w:r>
      <w:r>
        <w:rPr>
          <w:sz w:val="24"/>
        </w:rPr>
        <w:t>причины существования разных социальных групп; социальных различий и конфликтов;</w:t>
      </w:r>
    </w:p>
    <w:p w:rsidR="00F83AF0" w:rsidRDefault="004229C5" w:rsidP="00BA704B">
      <w:pPr>
        <w:pStyle w:val="a4"/>
        <w:numPr>
          <w:ilvl w:val="1"/>
          <w:numId w:val="102"/>
        </w:numPr>
        <w:tabs>
          <w:tab w:val="left" w:pos="1243"/>
        </w:tabs>
        <w:ind w:right="561"/>
        <w:rPr>
          <w:sz w:val="24"/>
        </w:rPr>
      </w:pPr>
      <w:r>
        <w:rPr>
          <w:b/>
          <w:sz w:val="24"/>
        </w:rPr>
        <w:t xml:space="preserve">использовать </w:t>
      </w:r>
      <w:r>
        <w:rPr>
          <w:sz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F83AF0" w:rsidRDefault="004229C5" w:rsidP="00BA704B">
      <w:pPr>
        <w:pStyle w:val="a4"/>
        <w:numPr>
          <w:ilvl w:val="1"/>
          <w:numId w:val="102"/>
        </w:numPr>
        <w:tabs>
          <w:tab w:val="left" w:pos="1243"/>
        </w:tabs>
        <w:ind w:right="568"/>
        <w:rPr>
          <w:sz w:val="24"/>
        </w:rPr>
      </w:pPr>
      <w:r>
        <w:rPr>
          <w:b/>
          <w:sz w:val="24"/>
        </w:rPr>
        <w:t xml:space="preserve">определять и аргументировать </w:t>
      </w:r>
      <w:r>
        <w:rPr>
          <w:sz w:val="24"/>
        </w:rPr>
        <w:t>с опорой на обществоведческие знания, факты общественной жизни и личный социальный опыт своё отношение к разным этносам;</w:t>
      </w:r>
    </w:p>
    <w:p w:rsidR="00F83AF0" w:rsidRDefault="004229C5" w:rsidP="00BA704B">
      <w:pPr>
        <w:pStyle w:val="a4"/>
        <w:numPr>
          <w:ilvl w:val="1"/>
          <w:numId w:val="102"/>
        </w:numPr>
        <w:tabs>
          <w:tab w:val="left" w:pos="1243"/>
        </w:tabs>
        <w:ind w:right="564"/>
        <w:rPr>
          <w:sz w:val="24"/>
        </w:rPr>
      </w:pPr>
      <w:r>
        <w:rPr>
          <w:b/>
          <w:sz w:val="24"/>
        </w:rPr>
        <w:t xml:space="preserve">решать </w:t>
      </w:r>
      <w:r>
        <w:rPr>
          <w:sz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F83AF0" w:rsidRDefault="004229C5" w:rsidP="00BA704B">
      <w:pPr>
        <w:pStyle w:val="a4"/>
        <w:numPr>
          <w:ilvl w:val="1"/>
          <w:numId w:val="102"/>
        </w:numPr>
        <w:tabs>
          <w:tab w:val="left" w:pos="1243"/>
        </w:tabs>
        <w:ind w:right="569"/>
        <w:rPr>
          <w:sz w:val="24"/>
        </w:rPr>
      </w:pPr>
      <w:r>
        <w:rPr>
          <w:b/>
          <w:sz w:val="24"/>
        </w:rPr>
        <w:t xml:space="preserve">осуществлять </w:t>
      </w:r>
      <w:r>
        <w:rPr>
          <w:sz w:val="24"/>
        </w:rPr>
        <w:t>смысловое чтение текстов и составлять на основе учебных текстов план (в том числе отражающий изученный материал о социализации личности);</w:t>
      </w:r>
    </w:p>
    <w:p w:rsidR="00F83AF0" w:rsidRDefault="004229C5" w:rsidP="00BA704B">
      <w:pPr>
        <w:pStyle w:val="a4"/>
        <w:numPr>
          <w:ilvl w:val="1"/>
          <w:numId w:val="102"/>
        </w:numPr>
        <w:tabs>
          <w:tab w:val="left" w:pos="1243"/>
        </w:tabs>
        <w:ind w:right="569"/>
        <w:rPr>
          <w:sz w:val="24"/>
        </w:rPr>
      </w:pPr>
      <w:r>
        <w:rPr>
          <w:b/>
          <w:sz w:val="24"/>
        </w:rPr>
        <w:t xml:space="preserve">извлекать </w:t>
      </w:r>
      <w:r>
        <w:rPr>
          <w:sz w:val="24"/>
        </w:rPr>
        <w:t xml:space="preserve">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w:t>
      </w:r>
      <w:r>
        <w:rPr>
          <w:spacing w:val="-2"/>
          <w:sz w:val="24"/>
        </w:rPr>
        <w:t>текст;</w:t>
      </w:r>
    </w:p>
    <w:p w:rsidR="00F83AF0" w:rsidRDefault="004229C5" w:rsidP="00BA704B">
      <w:pPr>
        <w:pStyle w:val="a4"/>
        <w:numPr>
          <w:ilvl w:val="1"/>
          <w:numId w:val="102"/>
        </w:numPr>
        <w:tabs>
          <w:tab w:val="left" w:pos="1243"/>
        </w:tabs>
        <w:ind w:right="569"/>
        <w:rPr>
          <w:sz w:val="24"/>
        </w:rPr>
      </w:pPr>
      <w:r>
        <w:rPr>
          <w:b/>
          <w:sz w:val="24"/>
        </w:rPr>
        <w:t xml:space="preserve">анализировать, обобщать, систематизировать </w:t>
      </w:r>
      <w:r>
        <w:rPr>
          <w:sz w:val="24"/>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F83AF0" w:rsidRDefault="004229C5" w:rsidP="00BA704B">
      <w:pPr>
        <w:pStyle w:val="a4"/>
        <w:numPr>
          <w:ilvl w:val="1"/>
          <w:numId w:val="102"/>
        </w:numPr>
        <w:tabs>
          <w:tab w:val="left" w:pos="1243"/>
        </w:tabs>
        <w:ind w:right="571"/>
        <w:rPr>
          <w:sz w:val="24"/>
        </w:rPr>
      </w:pPr>
      <w:r>
        <w:rPr>
          <w:b/>
          <w:sz w:val="24"/>
        </w:rPr>
        <w:t xml:space="preserve">оценивать </w:t>
      </w:r>
      <w:r>
        <w:rPr>
          <w:sz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F83AF0" w:rsidRDefault="004229C5" w:rsidP="00BA704B">
      <w:pPr>
        <w:pStyle w:val="a4"/>
        <w:numPr>
          <w:ilvl w:val="1"/>
          <w:numId w:val="102"/>
        </w:numPr>
        <w:tabs>
          <w:tab w:val="left" w:pos="1243"/>
        </w:tabs>
        <w:ind w:right="570"/>
        <w:rPr>
          <w:sz w:val="24"/>
        </w:rPr>
      </w:pPr>
      <w:r>
        <w:rPr>
          <w:b/>
          <w:sz w:val="24"/>
        </w:rPr>
        <w:t xml:space="preserve">использовать </w:t>
      </w:r>
      <w:r>
        <w:rPr>
          <w:sz w:val="24"/>
        </w:rPr>
        <w:t>полученные знания в практической деятельности для выстраивания собственного поведения с позиции здорового образа жизни;</w:t>
      </w:r>
    </w:p>
    <w:p w:rsidR="00F83AF0" w:rsidRDefault="004229C5" w:rsidP="00BA704B">
      <w:pPr>
        <w:pStyle w:val="a4"/>
        <w:numPr>
          <w:ilvl w:val="1"/>
          <w:numId w:val="102"/>
        </w:numPr>
        <w:tabs>
          <w:tab w:val="left" w:pos="1243"/>
        </w:tabs>
        <w:ind w:right="568"/>
        <w:rPr>
          <w:sz w:val="24"/>
        </w:rPr>
      </w:pPr>
      <w:r>
        <w:rPr>
          <w:b/>
          <w:sz w:val="24"/>
        </w:rPr>
        <w:t xml:space="preserve">осуществлять </w:t>
      </w:r>
      <w:r>
        <w:rPr>
          <w:sz w:val="24"/>
        </w:rPr>
        <w:t xml:space="preserve">совместную деятельность с людьми другой национальной и религиозной принадлежности на основе веротерпимости и взаимопонимания между людьми разных </w:t>
      </w:r>
      <w:r>
        <w:rPr>
          <w:spacing w:val="-2"/>
          <w:sz w:val="24"/>
        </w:rPr>
        <w:t>культур.</w:t>
      </w:r>
    </w:p>
    <w:p w:rsidR="00F83AF0" w:rsidRDefault="004229C5">
      <w:pPr>
        <w:pStyle w:val="210"/>
        <w:spacing w:line="273" w:lineRule="exact"/>
      </w:pPr>
      <w:r>
        <w:t>Человек</w:t>
      </w:r>
      <w:r>
        <w:rPr>
          <w:spacing w:val="-5"/>
        </w:rPr>
        <w:t xml:space="preserve"> </w:t>
      </w:r>
      <w:r>
        <w:t>в</w:t>
      </w:r>
      <w:r>
        <w:rPr>
          <w:spacing w:val="-4"/>
        </w:rPr>
        <w:t xml:space="preserve"> </w:t>
      </w:r>
      <w:r>
        <w:t>современном</w:t>
      </w:r>
      <w:r>
        <w:rPr>
          <w:spacing w:val="-5"/>
        </w:rPr>
        <w:t xml:space="preserve"> </w:t>
      </w:r>
      <w:r>
        <w:t>изменяющемся</w:t>
      </w:r>
      <w:r>
        <w:rPr>
          <w:spacing w:val="-4"/>
        </w:rPr>
        <w:t xml:space="preserve"> мире</w:t>
      </w:r>
    </w:p>
    <w:p w:rsidR="00F83AF0" w:rsidRDefault="004229C5" w:rsidP="00BA704B">
      <w:pPr>
        <w:pStyle w:val="a4"/>
        <w:numPr>
          <w:ilvl w:val="1"/>
          <w:numId w:val="102"/>
        </w:numPr>
        <w:tabs>
          <w:tab w:val="left" w:pos="1243"/>
        </w:tabs>
        <w:ind w:right="567"/>
        <w:rPr>
          <w:sz w:val="24"/>
        </w:rPr>
      </w:pPr>
      <w:r>
        <w:rPr>
          <w:b/>
          <w:sz w:val="24"/>
        </w:rPr>
        <w:t xml:space="preserve">осваивать и применять </w:t>
      </w:r>
      <w:r>
        <w:rPr>
          <w:sz w:val="24"/>
        </w:rPr>
        <w:t xml:space="preserve">знания об информационном обществе, глобализации, глобальных </w:t>
      </w:r>
      <w:r>
        <w:rPr>
          <w:spacing w:val="-2"/>
          <w:sz w:val="24"/>
        </w:rPr>
        <w:t>проблемах;</w:t>
      </w:r>
    </w:p>
    <w:p w:rsidR="00F83AF0" w:rsidRDefault="004229C5" w:rsidP="00BA704B">
      <w:pPr>
        <w:pStyle w:val="a4"/>
        <w:numPr>
          <w:ilvl w:val="1"/>
          <w:numId w:val="102"/>
        </w:numPr>
        <w:tabs>
          <w:tab w:val="left" w:pos="1243"/>
        </w:tabs>
        <w:ind w:right="568"/>
        <w:rPr>
          <w:sz w:val="24"/>
        </w:rPr>
      </w:pPr>
      <w:r>
        <w:rPr>
          <w:b/>
          <w:sz w:val="24"/>
        </w:rPr>
        <w:t xml:space="preserve">характеризовать </w:t>
      </w:r>
      <w:r>
        <w:rPr>
          <w:sz w:val="24"/>
        </w:rPr>
        <w:t>сущность информационного общества; здоровый образ жизни; глобализацию как важный общемировой интеграционный процесс;</w:t>
      </w:r>
    </w:p>
    <w:p w:rsidR="00F83AF0" w:rsidRDefault="004229C5" w:rsidP="00BA704B">
      <w:pPr>
        <w:pStyle w:val="a4"/>
        <w:numPr>
          <w:ilvl w:val="1"/>
          <w:numId w:val="102"/>
        </w:numPr>
        <w:tabs>
          <w:tab w:val="left" w:pos="1243"/>
        </w:tabs>
        <w:ind w:right="570"/>
        <w:rPr>
          <w:sz w:val="24"/>
        </w:rPr>
      </w:pPr>
      <w:r>
        <w:rPr>
          <w:b/>
          <w:sz w:val="24"/>
        </w:rPr>
        <w:t xml:space="preserve">приводить </w:t>
      </w:r>
      <w:r>
        <w:rPr>
          <w:sz w:val="24"/>
        </w:rPr>
        <w:t>примеры глобальных проблем и возможных путей их решения; участия молодёжи</w:t>
      </w:r>
      <w:r>
        <w:rPr>
          <w:spacing w:val="40"/>
          <w:sz w:val="24"/>
        </w:rPr>
        <w:t xml:space="preserve"> </w:t>
      </w:r>
      <w:r>
        <w:rPr>
          <w:sz w:val="24"/>
        </w:rPr>
        <w:t>в общественной жизни; влияния образования на возможности профессионального выбора и карьерного роста;</w:t>
      </w:r>
    </w:p>
    <w:p w:rsidR="00F83AF0" w:rsidRDefault="004229C5" w:rsidP="00BA704B">
      <w:pPr>
        <w:pStyle w:val="a4"/>
        <w:numPr>
          <w:ilvl w:val="1"/>
          <w:numId w:val="102"/>
        </w:numPr>
        <w:tabs>
          <w:tab w:val="left" w:pos="1243"/>
        </w:tabs>
        <w:spacing w:line="292" w:lineRule="exact"/>
        <w:ind w:hanging="360"/>
        <w:rPr>
          <w:sz w:val="24"/>
        </w:rPr>
      </w:pPr>
      <w:r>
        <w:rPr>
          <w:b/>
          <w:sz w:val="24"/>
        </w:rPr>
        <w:t>сравнивать</w:t>
      </w:r>
      <w:r>
        <w:rPr>
          <w:b/>
          <w:spacing w:val="-3"/>
          <w:sz w:val="24"/>
        </w:rPr>
        <w:t xml:space="preserve"> </w:t>
      </w:r>
      <w:r>
        <w:rPr>
          <w:sz w:val="24"/>
        </w:rPr>
        <w:t>требования</w:t>
      </w:r>
      <w:r>
        <w:rPr>
          <w:spacing w:val="-4"/>
          <w:sz w:val="24"/>
        </w:rPr>
        <w:t xml:space="preserve"> </w:t>
      </w:r>
      <w:r>
        <w:rPr>
          <w:sz w:val="24"/>
        </w:rPr>
        <w:t>к</w:t>
      </w:r>
      <w:r>
        <w:rPr>
          <w:spacing w:val="-4"/>
          <w:sz w:val="24"/>
        </w:rPr>
        <w:t xml:space="preserve"> </w:t>
      </w:r>
      <w:r>
        <w:rPr>
          <w:sz w:val="24"/>
        </w:rPr>
        <w:t>современным</w:t>
      </w:r>
      <w:r>
        <w:rPr>
          <w:spacing w:val="-5"/>
          <w:sz w:val="24"/>
        </w:rPr>
        <w:t xml:space="preserve"> </w:t>
      </w:r>
      <w:r>
        <w:rPr>
          <w:spacing w:val="-2"/>
          <w:sz w:val="24"/>
        </w:rPr>
        <w:t>профессиям;</w:t>
      </w:r>
    </w:p>
    <w:p w:rsidR="00F83AF0" w:rsidRDefault="004229C5" w:rsidP="00BA704B">
      <w:pPr>
        <w:pStyle w:val="a4"/>
        <w:numPr>
          <w:ilvl w:val="1"/>
          <w:numId w:val="102"/>
        </w:numPr>
        <w:tabs>
          <w:tab w:val="left" w:pos="1243"/>
        </w:tabs>
        <w:spacing w:line="293" w:lineRule="exact"/>
        <w:ind w:hanging="360"/>
        <w:rPr>
          <w:sz w:val="24"/>
        </w:rPr>
      </w:pPr>
      <w:r>
        <w:rPr>
          <w:b/>
          <w:sz w:val="24"/>
        </w:rPr>
        <w:t>устанавливать</w:t>
      </w:r>
      <w:r>
        <w:rPr>
          <w:b/>
          <w:spacing w:val="-3"/>
          <w:sz w:val="24"/>
        </w:rPr>
        <w:t xml:space="preserve"> </w:t>
      </w:r>
      <w:r>
        <w:rPr>
          <w:b/>
          <w:sz w:val="24"/>
        </w:rPr>
        <w:t>и</w:t>
      </w:r>
      <w:r>
        <w:rPr>
          <w:b/>
          <w:spacing w:val="-4"/>
          <w:sz w:val="24"/>
        </w:rPr>
        <w:t xml:space="preserve"> </w:t>
      </w:r>
      <w:r>
        <w:rPr>
          <w:b/>
          <w:sz w:val="24"/>
        </w:rPr>
        <w:t>объяснять</w:t>
      </w:r>
      <w:r>
        <w:rPr>
          <w:b/>
          <w:spacing w:val="-1"/>
          <w:sz w:val="24"/>
        </w:rPr>
        <w:t xml:space="preserve"> </w:t>
      </w:r>
      <w:r>
        <w:rPr>
          <w:sz w:val="24"/>
        </w:rPr>
        <w:t>причины</w:t>
      </w:r>
      <w:r>
        <w:rPr>
          <w:spacing w:val="-5"/>
          <w:sz w:val="24"/>
        </w:rPr>
        <w:t xml:space="preserve"> </w:t>
      </w:r>
      <w:r>
        <w:rPr>
          <w:sz w:val="24"/>
        </w:rPr>
        <w:t>и</w:t>
      </w:r>
      <w:r>
        <w:rPr>
          <w:spacing w:val="-3"/>
          <w:sz w:val="24"/>
        </w:rPr>
        <w:t xml:space="preserve"> </w:t>
      </w:r>
      <w:r>
        <w:rPr>
          <w:sz w:val="24"/>
        </w:rPr>
        <w:t>последствия</w:t>
      </w:r>
      <w:r>
        <w:rPr>
          <w:spacing w:val="-3"/>
          <w:sz w:val="24"/>
        </w:rPr>
        <w:t xml:space="preserve"> </w:t>
      </w:r>
      <w:r>
        <w:rPr>
          <w:spacing w:val="-2"/>
          <w:sz w:val="24"/>
        </w:rPr>
        <w:t>глобализации;</w:t>
      </w:r>
    </w:p>
    <w:p w:rsidR="00F83AF0" w:rsidRDefault="004229C5" w:rsidP="00BA704B">
      <w:pPr>
        <w:pStyle w:val="a4"/>
        <w:numPr>
          <w:ilvl w:val="1"/>
          <w:numId w:val="102"/>
        </w:numPr>
        <w:tabs>
          <w:tab w:val="left" w:pos="1243"/>
        </w:tabs>
        <w:ind w:right="568"/>
        <w:rPr>
          <w:sz w:val="24"/>
        </w:rPr>
      </w:pPr>
      <w:r>
        <w:rPr>
          <w:b/>
          <w:sz w:val="24"/>
        </w:rPr>
        <w:t xml:space="preserve">использовать </w:t>
      </w:r>
      <w:r>
        <w:rPr>
          <w:sz w:val="24"/>
        </w:rPr>
        <w:t>полученные знания о современном обществе для решения познавательных</w:t>
      </w:r>
      <w:r>
        <w:rPr>
          <w:spacing w:val="40"/>
          <w:sz w:val="24"/>
        </w:rPr>
        <w:t xml:space="preserve"> </w:t>
      </w:r>
      <w:r>
        <w:rPr>
          <w:sz w:val="24"/>
        </w:rPr>
        <w:t>задач и анализа ситуаций, включающих объяснение (устное и письменное) важности</w:t>
      </w:r>
      <w:r>
        <w:rPr>
          <w:spacing w:val="40"/>
          <w:sz w:val="24"/>
        </w:rPr>
        <w:t xml:space="preserve"> </w:t>
      </w:r>
      <w:r>
        <w:rPr>
          <w:sz w:val="24"/>
        </w:rPr>
        <w:t>здорового образа жизни, связи здоровья и спорта в жизни человека;</w:t>
      </w:r>
    </w:p>
    <w:p w:rsidR="00F83AF0" w:rsidRDefault="004229C5" w:rsidP="00BA704B">
      <w:pPr>
        <w:pStyle w:val="a4"/>
        <w:numPr>
          <w:ilvl w:val="1"/>
          <w:numId w:val="102"/>
        </w:numPr>
        <w:tabs>
          <w:tab w:val="left" w:pos="1243"/>
        </w:tabs>
        <w:ind w:right="568"/>
        <w:rPr>
          <w:sz w:val="24"/>
        </w:rPr>
      </w:pPr>
      <w:r>
        <w:rPr>
          <w:b/>
          <w:sz w:val="24"/>
        </w:rPr>
        <w:t xml:space="preserve">определять и аргументировать </w:t>
      </w:r>
      <w:r>
        <w:rPr>
          <w:sz w:val="24"/>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F83AF0" w:rsidRDefault="004229C5" w:rsidP="00BA704B">
      <w:pPr>
        <w:pStyle w:val="a4"/>
        <w:numPr>
          <w:ilvl w:val="1"/>
          <w:numId w:val="102"/>
        </w:numPr>
        <w:tabs>
          <w:tab w:val="left" w:pos="1243"/>
        </w:tabs>
        <w:ind w:right="569"/>
        <w:rPr>
          <w:sz w:val="24"/>
        </w:rPr>
      </w:pPr>
      <w:r>
        <w:rPr>
          <w:b/>
          <w:sz w:val="24"/>
        </w:rPr>
        <w:t xml:space="preserve">решать </w:t>
      </w:r>
      <w:r>
        <w:rPr>
          <w:sz w:val="24"/>
        </w:rPr>
        <w:t xml:space="preserve">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w:t>
      </w:r>
      <w:r>
        <w:rPr>
          <w:spacing w:val="-2"/>
          <w:sz w:val="24"/>
        </w:rPr>
        <w:t>пространстве;</w:t>
      </w:r>
    </w:p>
    <w:p w:rsidR="00F83AF0" w:rsidRDefault="004229C5" w:rsidP="00BA704B">
      <w:pPr>
        <w:pStyle w:val="a4"/>
        <w:numPr>
          <w:ilvl w:val="1"/>
          <w:numId w:val="102"/>
        </w:numPr>
        <w:tabs>
          <w:tab w:val="left" w:pos="1243"/>
        </w:tabs>
        <w:ind w:right="562"/>
        <w:rPr>
          <w:sz w:val="24"/>
        </w:rPr>
      </w:pPr>
      <w:r>
        <w:rPr>
          <w:b/>
          <w:sz w:val="24"/>
        </w:rPr>
        <w:t xml:space="preserve">осуществлять </w:t>
      </w:r>
      <w:r>
        <w:rPr>
          <w:sz w:val="24"/>
        </w:rPr>
        <w:t xml:space="preserve">смысловое чтение текстов (научно-популярных, публицистических и др.) по проблемам современного общества, глобализации; непрерывного образования; выбора </w:t>
      </w:r>
      <w:r>
        <w:rPr>
          <w:spacing w:val="-2"/>
          <w:sz w:val="24"/>
        </w:rPr>
        <w:t>профессии;</w:t>
      </w:r>
    </w:p>
    <w:p w:rsidR="00F83AF0" w:rsidRDefault="004229C5" w:rsidP="00BA704B">
      <w:pPr>
        <w:pStyle w:val="a4"/>
        <w:numPr>
          <w:ilvl w:val="1"/>
          <w:numId w:val="102"/>
        </w:numPr>
        <w:tabs>
          <w:tab w:val="left" w:pos="1243"/>
        </w:tabs>
        <w:ind w:right="561"/>
        <w:rPr>
          <w:sz w:val="24"/>
        </w:rPr>
      </w:pPr>
      <w:r>
        <w:rPr>
          <w:b/>
          <w:sz w:val="24"/>
        </w:rPr>
        <w:t xml:space="preserve">осуществлять </w:t>
      </w:r>
      <w:r>
        <w:rPr>
          <w:sz w:val="24"/>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F83AF0" w:rsidRDefault="00F83AF0">
      <w:pPr>
        <w:pStyle w:val="a4"/>
        <w:rPr>
          <w:sz w:val="24"/>
        </w:rPr>
        <w:sectPr w:rsidR="00F83AF0">
          <w:pgSz w:w="11910" w:h="16850"/>
          <w:pgMar w:top="820" w:right="0" w:bottom="280" w:left="283" w:header="571" w:footer="0" w:gutter="0"/>
          <w:cols w:space="720"/>
        </w:sectPr>
      </w:pPr>
    </w:p>
    <w:p w:rsidR="00F83AF0" w:rsidRDefault="004229C5">
      <w:pPr>
        <w:pStyle w:val="210"/>
        <w:spacing w:before="5" w:line="240" w:lineRule="auto"/>
        <w:ind w:left="283" w:right="1457" w:firstLine="1618"/>
        <w:jc w:val="left"/>
      </w:pPr>
      <w:bookmarkStart w:id="162" w:name="_bookmark16"/>
      <w:bookmarkEnd w:id="162"/>
      <w:r>
        <w:t>Федеральная</w:t>
      </w:r>
      <w:r>
        <w:rPr>
          <w:spacing w:val="-6"/>
        </w:rPr>
        <w:t xml:space="preserve"> </w:t>
      </w:r>
      <w:r>
        <w:t>рабочая</w:t>
      </w:r>
      <w:r>
        <w:rPr>
          <w:spacing w:val="-6"/>
        </w:rPr>
        <w:t xml:space="preserve"> </w:t>
      </w:r>
      <w:r>
        <w:t>программа</w:t>
      </w:r>
      <w:r>
        <w:rPr>
          <w:spacing w:val="-6"/>
        </w:rPr>
        <w:t xml:space="preserve"> </w:t>
      </w:r>
      <w:r>
        <w:t>по</w:t>
      </w:r>
      <w:r>
        <w:rPr>
          <w:spacing w:val="-6"/>
        </w:rPr>
        <w:t xml:space="preserve"> </w:t>
      </w:r>
      <w:r>
        <w:t>учебному</w:t>
      </w:r>
      <w:r>
        <w:rPr>
          <w:spacing w:val="-6"/>
        </w:rPr>
        <w:t xml:space="preserve"> </w:t>
      </w:r>
      <w:r>
        <w:t>предмету</w:t>
      </w:r>
      <w:r>
        <w:rPr>
          <w:spacing w:val="-6"/>
        </w:rPr>
        <w:t xml:space="preserve"> </w:t>
      </w:r>
      <w:r>
        <w:t>«География» ПОЯСНИТЕЛЬНАЯ ЗАПИСКА</w:t>
      </w:r>
    </w:p>
    <w:p w:rsidR="00F83AF0" w:rsidRDefault="004229C5">
      <w:pPr>
        <w:pStyle w:val="a3"/>
        <w:ind w:right="561"/>
      </w:pPr>
      <w: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 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F83AF0" w:rsidRDefault="004229C5">
      <w:pPr>
        <w:pStyle w:val="a3"/>
        <w:ind w:right="571"/>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F83AF0" w:rsidRDefault="004229C5">
      <w:pPr>
        <w:pStyle w:val="a3"/>
        <w:ind w:left="403" w:right="562" w:firstLine="0"/>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F83AF0" w:rsidRDefault="004229C5">
      <w:pPr>
        <w:pStyle w:val="110"/>
        <w:spacing w:before="1" w:line="274" w:lineRule="exact"/>
        <w:jc w:val="both"/>
      </w:pPr>
      <w:r>
        <w:t>ОБЩАЯ</w:t>
      </w:r>
      <w:r>
        <w:rPr>
          <w:spacing w:val="-8"/>
        </w:rPr>
        <w:t xml:space="preserve"> </w:t>
      </w:r>
      <w:r>
        <w:t>ХАРАКТЕРИСТИКА</w:t>
      </w:r>
      <w:r>
        <w:rPr>
          <w:spacing w:val="-5"/>
        </w:rPr>
        <w:t xml:space="preserve"> </w:t>
      </w:r>
      <w:r>
        <w:t>УЧЕБНОГО</w:t>
      </w:r>
      <w:r>
        <w:rPr>
          <w:spacing w:val="-4"/>
        </w:rPr>
        <w:t xml:space="preserve"> </w:t>
      </w:r>
      <w:r>
        <w:t>ПРЕДМЕТА</w:t>
      </w:r>
      <w:r>
        <w:rPr>
          <w:spacing w:val="-5"/>
        </w:rPr>
        <w:t xml:space="preserve"> </w:t>
      </w:r>
      <w:r>
        <w:rPr>
          <w:spacing w:val="-2"/>
        </w:rPr>
        <w:t>«ГЕОГРАФИЯ»</w:t>
      </w:r>
    </w:p>
    <w:p w:rsidR="00F83AF0" w:rsidRDefault="004229C5">
      <w:pPr>
        <w:pStyle w:val="a3"/>
        <w:ind w:right="565"/>
      </w:pPr>
      <w:r>
        <w:t>География в основной школе — предмет, формирующий у обучающихся систему комплексных социально</w:t>
      </w:r>
      <w:r>
        <w:rPr>
          <w:spacing w:val="-3"/>
        </w:rPr>
        <w:t xml:space="preserve"> </w:t>
      </w:r>
      <w:r>
        <w:t>ориентированных</w:t>
      </w:r>
      <w:r>
        <w:rPr>
          <w:spacing w:val="-1"/>
        </w:rPr>
        <w:t xml:space="preserve"> </w:t>
      </w:r>
      <w:r>
        <w:t>знаний</w:t>
      </w:r>
      <w:r>
        <w:rPr>
          <w:spacing w:val="-3"/>
        </w:rPr>
        <w:t xml:space="preserve"> </w:t>
      </w:r>
      <w:r>
        <w:t>о</w:t>
      </w:r>
      <w:r>
        <w:rPr>
          <w:spacing w:val="-3"/>
        </w:rPr>
        <w:t xml:space="preserve"> </w:t>
      </w:r>
      <w:r>
        <w:t>Земле</w:t>
      </w:r>
      <w:r>
        <w:rPr>
          <w:spacing w:val="-4"/>
        </w:rPr>
        <w:t xml:space="preserve"> </w:t>
      </w:r>
      <w:r>
        <w:t>как</w:t>
      </w:r>
      <w:r>
        <w:rPr>
          <w:spacing w:val="-3"/>
        </w:rPr>
        <w:t xml:space="preserve"> </w:t>
      </w:r>
      <w:r>
        <w:t>планете</w:t>
      </w:r>
      <w:r>
        <w:rPr>
          <w:spacing w:val="-3"/>
        </w:rPr>
        <w:t xml:space="preserve"> </w:t>
      </w:r>
      <w:r>
        <w:t>людей,</w:t>
      </w:r>
      <w:r>
        <w:rPr>
          <w:spacing w:val="-3"/>
        </w:rPr>
        <w:t xml:space="preserve"> </w:t>
      </w:r>
      <w:r>
        <w:t>об</w:t>
      </w:r>
      <w:r>
        <w:rPr>
          <w:spacing w:val="-3"/>
        </w:rPr>
        <w:t xml:space="preserve"> </w:t>
      </w:r>
      <w:r>
        <w:t>основных</w:t>
      </w:r>
      <w:r>
        <w:rPr>
          <w:spacing w:val="-1"/>
        </w:rPr>
        <w:t xml:space="preserve"> </w:t>
      </w:r>
      <w:r>
        <w:t>закономерностях</w:t>
      </w:r>
      <w:r>
        <w:rPr>
          <w:spacing w:val="-1"/>
        </w:rPr>
        <w:t xml:space="preserve"> </w:t>
      </w:r>
      <w:r>
        <w:t>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F83AF0" w:rsidRDefault="004229C5">
      <w:pPr>
        <w:pStyle w:val="a3"/>
        <w:ind w:right="569"/>
      </w:pPr>
      <w: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F83AF0" w:rsidRDefault="004229C5">
      <w:pPr>
        <w:pStyle w:val="110"/>
        <w:spacing w:before="3" w:line="274" w:lineRule="exact"/>
        <w:jc w:val="both"/>
      </w:pPr>
      <w:r>
        <w:t>ЦЕЛИ</w:t>
      </w:r>
      <w:r>
        <w:rPr>
          <w:spacing w:val="-5"/>
        </w:rPr>
        <w:t xml:space="preserve"> </w:t>
      </w:r>
      <w:r>
        <w:t>ИЗУЧЕНИЯ</w:t>
      </w:r>
      <w:r>
        <w:rPr>
          <w:spacing w:val="-4"/>
        </w:rPr>
        <w:t xml:space="preserve"> </w:t>
      </w:r>
      <w:r>
        <w:t>УЧЕБНОГО</w:t>
      </w:r>
      <w:r>
        <w:rPr>
          <w:spacing w:val="-3"/>
        </w:rPr>
        <w:t xml:space="preserve"> </w:t>
      </w:r>
      <w:r>
        <w:t>ПРЕДМЕТА</w:t>
      </w:r>
      <w:r>
        <w:rPr>
          <w:spacing w:val="-3"/>
        </w:rPr>
        <w:t xml:space="preserve"> </w:t>
      </w:r>
      <w:r>
        <w:rPr>
          <w:spacing w:val="-2"/>
        </w:rPr>
        <w:t>«ГЕОГРАФИЯ»</w:t>
      </w:r>
    </w:p>
    <w:p w:rsidR="00F83AF0" w:rsidRDefault="004229C5">
      <w:pPr>
        <w:pStyle w:val="a3"/>
        <w:spacing w:line="274" w:lineRule="exact"/>
        <w:ind w:left="883" w:firstLine="0"/>
      </w:pPr>
      <w:r>
        <w:t>Изучение</w:t>
      </w:r>
      <w:r>
        <w:rPr>
          <w:spacing w:val="-6"/>
        </w:rPr>
        <w:t xml:space="preserve"> </w:t>
      </w:r>
      <w:r>
        <w:t>географии</w:t>
      </w:r>
      <w:r>
        <w:rPr>
          <w:spacing w:val="-2"/>
        </w:rPr>
        <w:t xml:space="preserve"> </w:t>
      </w:r>
      <w:r>
        <w:t>в</w:t>
      </w:r>
      <w:r>
        <w:rPr>
          <w:spacing w:val="-4"/>
        </w:rPr>
        <w:t xml:space="preserve"> </w:t>
      </w:r>
      <w:r>
        <w:t>общем</w:t>
      </w:r>
      <w:r>
        <w:rPr>
          <w:spacing w:val="-3"/>
        </w:rPr>
        <w:t xml:space="preserve"> </w:t>
      </w:r>
      <w:r>
        <w:t>образовании</w:t>
      </w:r>
      <w:r>
        <w:rPr>
          <w:spacing w:val="-3"/>
        </w:rPr>
        <w:t xml:space="preserve"> </w:t>
      </w:r>
      <w:r>
        <w:t>направлено</w:t>
      </w:r>
      <w:r>
        <w:rPr>
          <w:spacing w:val="-2"/>
        </w:rPr>
        <w:t xml:space="preserve"> </w:t>
      </w:r>
      <w:r>
        <w:t>на</w:t>
      </w:r>
      <w:r>
        <w:rPr>
          <w:spacing w:val="-4"/>
        </w:rPr>
        <w:t xml:space="preserve"> </w:t>
      </w:r>
      <w:r>
        <w:t>достижение</w:t>
      </w:r>
      <w:r>
        <w:rPr>
          <w:spacing w:val="-3"/>
        </w:rPr>
        <w:t xml:space="preserve"> </w:t>
      </w:r>
      <w:r>
        <w:t xml:space="preserve">следующих </w:t>
      </w:r>
      <w:r>
        <w:rPr>
          <w:spacing w:val="-2"/>
        </w:rPr>
        <w:t>целей:</w:t>
      </w:r>
    </w:p>
    <w:p w:rsidR="00F83AF0" w:rsidRDefault="004229C5" w:rsidP="00BA704B">
      <w:pPr>
        <w:pStyle w:val="a4"/>
        <w:numPr>
          <w:ilvl w:val="0"/>
          <w:numId w:val="101"/>
        </w:numPr>
        <w:tabs>
          <w:tab w:val="left" w:pos="1130"/>
        </w:tabs>
        <w:ind w:right="569" w:firstLine="600"/>
        <w:jc w:val="both"/>
        <w:rPr>
          <w:sz w:val="24"/>
        </w:rPr>
      </w:pPr>
      <w:r>
        <w:rPr>
          <w:sz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F83AF0" w:rsidRDefault="004229C5" w:rsidP="00BA704B">
      <w:pPr>
        <w:pStyle w:val="a4"/>
        <w:numPr>
          <w:ilvl w:val="0"/>
          <w:numId w:val="101"/>
        </w:numPr>
        <w:tabs>
          <w:tab w:val="left" w:pos="1130"/>
        </w:tabs>
        <w:ind w:right="571" w:firstLine="600"/>
        <w:jc w:val="both"/>
        <w:rPr>
          <w:sz w:val="24"/>
        </w:rPr>
      </w:pPr>
      <w:r>
        <w:rPr>
          <w:sz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F83AF0" w:rsidRDefault="004229C5" w:rsidP="00BA704B">
      <w:pPr>
        <w:pStyle w:val="a4"/>
        <w:numPr>
          <w:ilvl w:val="0"/>
          <w:numId w:val="101"/>
        </w:numPr>
        <w:tabs>
          <w:tab w:val="left" w:pos="1130"/>
        </w:tabs>
        <w:ind w:right="570" w:firstLine="600"/>
        <w:jc w:val="both"/>
        <w:rPr>
          <w:sz w:val="24"/>
        </w:rPr>
      </w:pPr>
      <w:r>
        <w:rPr>
          <w:sz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F83AF0" w:rsidRDefault="004229C5" w:rsidP="00BA704B">
      <w:pPr>
        <w:pStyle w:val="a4"/>
        <w:numPr>
          <w:ilvl w:val="0"/>
          <w:numId w:val="101"/>
        </w:numPr>
        <w:tabs>
          <w:tab w:val="left" w:pos="1130"/>
        </w:tabs>
        <w:spacing w:before="1"/>
        <w:ind w:right="561" w:firstLine="600"/>
        <w:jc w:val="both"/>
        <w:rPr>
          <w:sz w:val="24"/>
        </w:rPr>
      </w:pPr>
      <w:r>
        <w:rPr>
          <w:sz w:val="24"/>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F83AF0" w:rsidRDefault="004229C5" w:rsidP="00BA704B">
      <w:pPr>
        <w:pStyle w:val="a4"/>
        <w:numPr>
          <w:ilvl w:val="0"/>
          <w:numId w:val="101"/>
        </w:numPr>
        <w:tabs>
          <w:tab w:val="left" w:pos="1130"/>
        </w:tabs>
        <w:ind w:right="565" w:firstLine="600"/>
        <w:jc w:val="both"/>
        <w:rPr>
          <w:sz w:val="24"/>
        </w:rPr>
      </w:pPr>
      <w:r>
        <w:rPr>
          <w:sz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w:t>
      </w:r>
      <w:r>
        <w:rPr>
          <w:spacing w:val="40"/>
          <w:sz w:val="24"/>
        </w:rPr>
        <w:t xml:space="preserve"> </w:t>
      </w:r>
      <w:r>
        <w:rPr>
          <w:sz w:val="24"/>
        </w:rPr>
        <w:t xml:space="preserve">жизни процессов и явлений в современном поликультурном, полиэтничном и многоконфессиональном </w:t>
      </w:r>
      <w:r>
        <w:rPr>
          <w:spacing w:val="-2"/>
          <w:sz w:val="24"/>
        </w:rPr>
        <w:t>мире;</w:t>
      </w:r>
    </w:p>
    <w:p w:rsidR="00F83AF0" w:rsidRDefault="004229C5" w:rsidP="00BA704B">
      <w:pPr>
        <w:pStyle w:val="a4"/>
        <w:numPr>
          <w:ilvl w:val="0"/>
          <w:numId w:val="101"/>
        </w:numPr>
        <w:tabs>
          <w:tab w:val="left" w:pos="1167"/>
        </w:tabs>
        <w:ind w:right="561" w:firstLine="600"/>
        <w:jc w:val="both"/>
        <w:rPr>
          <w:sz w:val="24"/>
        </w:rPr>
      </w:pPr>
      <w:r>
        <w:rPr>
          <w:sz w:val="24"/>
        </w:rPr>
        <w:t xml:space="preserve">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w:t>
      </w:r>
      <w:r>
        <w:rPr>
          <w:spacing w:val="-2"/>
          <w:sz w:val="24"/>
        </w:rPr>
        <w:t>знаний.</w:t>
      </w:r>
    </w:p>
    <w:p w:rsidR="00F83AF0" w:rsidRDefault="004229C5">
      <w:pPr>
        <w:pStyle w:val="110"/>
        <w:spacing w:line="274" w:lineRule="exact"/>
      </w:pPr>
      <w:r>
        <w:t>МЕСТО</w:t>
      </w:r>
      <w:r>
        <w:rPr>
          <w:spacing w:val="-2"/>
        </w:rPr>
        <w:t xml:space="preserve"> </w:t>
      </w:r>
      <w:r>
        <w:t>УЧЕБНОГО</w:t>
      </w:r>
      <w:r>
        <w:rPr>
          <w:spacing w:val="-4"/>
        </w:rPr>
        <w:t xml:space="preserve"> </w:t>
      </w:r>
      <w:r>
        <w:t>ПРЕДМЕТА</w:t>
      </w:r>
      <w:r>
        <w:rPr>
          <w:spacing w:val="-3"/>
        </w:rPr>
        <w:t xml:space="preserve"> </w:t>
      </w:r>
      <w:r>
        <w:t>«ГЕОГРАФИЯ»</w:t>
      </w:r>
      <w:r>
        <w:rPr>
          <w:spacing w:val="-2"/>
        </w:rPr>
        <w:t xml:space="preserve"> </w:t>
      </w:r>
      <w:r>
        <w:t>В</w:t>
      </w:r>
      <w:r>
        <w:rPr>
          <w:spacing w:val="-2"/>
        </w:rPr>
        <w:t xml:space="preserve"> </w:t>
      </w:r>
      <w:r>
        <w:t>УЧЕБНОМ</w:t>
      </w:r>
      <w:r>
        <w:rPr>
          <w:spacing w:val="-5"/>
        </w:rPr>
        <w:t xml:space="preserve"> </w:t>
      </w:r>
      <w:r>
        <w:rPr>
          <w:spacing w:val="-2"/>
        </w:rPr>
        <w:t>ПЛАНЕ</w:t>
      </w:r>
    </w:p>
    <w:p w:rsidR="00F83AF0" w:rsidRDefault="004229C5">
      <w:pPr>
        <w:pStyle w:val="a3"/>
        <w:jc w:val="left"/>
      </w:pPr>
      <w:r>
        <w:t>В</w:t>
      </w:r>
      <w:r>
        <w:rPr>
          <w:spacing w:val="80"/>
        </w:rPr>
        <w:t xml:space="preserve"> </w:t>
      </w:r>
      <w:r>
        <w:t>системе</w:t>
      </w:r>
      <w:r>
        <w:rPr>
          <w:spacing w:val="80"/>
        </w:rPr>
        <w:t xml:space="preserve"> </w:t>
      </w:r>
      <w:r>
        <w:t>общего</w:t>
      </w:r>
      <w:r>
        <w:rPr>
          <w:spacing w:val="80"/>
        </w:rPr>
        <w:t xml:space="preserve"> </w:t>
      </w:r>
      <w:r>
        <w:t>образования</w:t>
      </w:r>
      <w:r>
        <w:rPr>
          <w:spacing w:val="80"/>
        </w:rPr>
        <w:t xml:space="preserve"> </w:t>
      </w:r>
      <w:r>
        <w:t>«География»</w:t>
      </w:r>
      <w:r>
        <w:rPr>
          <w:spacing w:val="80"/>
        </w:rPr>
        <w:t xml:space="preserve"> </w:t>
      </w:r>
      <w:r>
        <w:t>признана</w:t>
      </w:r>
      <w:r>
        <w:rPr>
          <w:spacing w:val="80"/>
        </w:rPr>
        <w:t xml:space="preserve"> </w:t>
      </w:r>
      <w:r>
        <w:t>обязательным</w:t>
      </w:r>
      <w:r>
        <w:rPr>
          <w:spacing w:val="80"/>
        </w:rPr>
        <w:t xml:space="preserve"> </w:t>
      </w:r>
      <w:r>
        <w:t>учебным</w:t>
      </w:r>
      <w:r>
        <w:rPr>
          <w:spacing w:val="80"/>
        </w:rPr>
        <w:t xml:space="preserve"> </w:t>
      </w:r>
      <w:r>
        <w:t>предметом,</w:t>
      </w:r>
      <w:r>
        <w:rPr>
          <w:spacing w:val="40"/>
        </w:rPr>
        <w:t xml:space="preserve"> </w:t>
      </w:r>
      <w:r>
        <w:t>который входит в состав предметной области «Общественно-научные предметы».</w:t>
      </w:r>
    </w:p>
    <w:p w:rsidR="00F83AF0" w:rsidRDefault="004229C5">
      <w:pPr>
        <w:pStyle w:val="a3"/>
        <w:tabs>
          <w:tab w:val="left" w:pos="2073"/>
          <w:tab w:val="left" w:pos="3495"/>
          <w:tab w:val="left" w:pos="4275"/>
          <w:tab w:val="left" w:pos="5802"/>
          <w:tab w:val="left" w:pos="6124"/>
          <w:tab w:val="left" w:pos="7297"/>
          <w:tab w:val="left" w:pos="8151"/>
          <w:tab w:val="left" w:pos="9558"/>
          <w:tab w:val="left" w:pos="9872"/>
          <w:tab w:val="left" w:pos="10815"/>
        </w:tabs>
        <w:ind w:right="570"/>
        <w:jc w:val="left"/>
      </w:pPr>
      <w:r>
        <w:rPr>
          <w:spacing w:val="-2"/>
        </w:rPr>
        <w:t>Освоение</w:t>
      </w:r>
      <w:r>
        <w:tab/>
      </w:r>
      <w:r>
        <w:rPr>
          <w:spacing w:val="-2"/>
        </w:rPr>
        <w:t>содержания</w:t>
      </w:r>
      <w:r>
        <w:tab/>
      </w:r>
      <w:r>
        <w:rPr>
          <w:spacing w:val="-4"/>
        </w:rPr>
        <w:t>курса</w:t>
      </w:r>
      <w:r>
        <w:tab/>
      </w:r>
      <w:r>
        <w:rPr>
          <w:spacing w:val="-2"/>
        </w:rPr>
        <w:t>«География»</w:t>
      </w:r>
      <w:r>
        <w:tab/>
      </w:r>
      <w:r>
        <w:rPr>
          <w:spacing w:val="-10"/>
        </w:rPr>
        <w:t>в</w:t>
      </w:r>
      <w:r>
        <w:tab/>
      </w:r>
      <w:r>
        <w:rPr>
          <w:spacing w:val="-2"/>
        </w:rPr>
        <w:t>основной</w:t>
      </w:r>
      <w:r>
        <w:tab/>
      </w:r>
      <w:r>
        <w:rPr>
          <w:spacing w:val="-2"/>
        </w:rPr>
        <w:t>школе</w:t>
      </w:r>
      <w:r>
        <w:tab/>
      </w:r>
      <w:r>
        <w:rPr>
          <w:spacing w:val="-2"/>
        </w:rPr>
        <w:t>происходит</w:t>
      </w:r>
      <w:r>
        <w:tab/>
      </w:r>
      <w:r>
        <w:rPr>
          <w:spacing w:val="-10"/>
        </w:rPr>
        <w:t>с</w:t>
      </w:r>
      <w:r>
        <w:tab/>
      </w:r>
      <w:r>
        <w:rPr>
          <w:spacing w:val="-2"/>
        </w:rPr>
        <w:t>опорой</w:t>
      </w:r>
      <w:r>
        <w:tab/>
      </w:r>
      <w:r>
        <w:rPr>
          <w:spacing w:val="-6"/>
        </w:rPr>
        <w:t xml:space="preserve">на </w:t>
      </w:r>
      <w:r>
        <w:t>географические знания и умения, сформированные ранее в курсе «Окружающий мир».</w:t>
      </w:r>
    </w:p>
    <w:p w:rsidR="00F83AF0" w:rsidRDefault="00F83AF0">
      <w:pPr>
        <w:pStyle w:val="a3"/>
        <w:jc w:val="left"/>
        <w:sectPr w:rsidR="00F83AF0">
          <w:pgSz w:w="11910" w:h="16850"/>
          <w:pgMar w:top="820" w:right="0" w:bottom="280" w:left="283" w:header="571" w:footer="0" w:gutter="0"/>
          <w:cols w:space="720"/>
        </w:sectPr>
      </w:pPr>
    </w:p>
    <w:p w:rsidR="00F83AF0" w:rsidRDefault="004229C5">
      <w:pPr>
        <w:pStyle w:val="a3"/>
        <w:ind w:left="403" w:right="569" w:firstLine="0"/>
      </w:pPr>
      <w:r>
        <w:t>Учебным планом на изучение географии отводится 272 часа: по одному часу в неделю в 5 и 6 классах</w:t>
      </w:r>
      <w:r>
        <w:rPr>
          <w:spacing w:val="40"/>
        </w:rPr>
        <w:t xml:space="preserve"> </w:t>
      </w:r>
      <w:r>
        <w:t>и по 2 часа в 7, 8 и 9 классах.</w:t>
      </w:r>
    </w:p>
    <w:p w:rsidR="00F83AF0" w:rsidRDefault="004229C5">
      <w:pPr>
        <w:pStyle w:val="110"/>
        <w:ind w:right="6561"/>
        <w:jc w:val="both"/>
      </w:pPr>
      <w:r>
        <w:t>СОДЕРЖАНИЕ</w:t>
      </w:r>
      <w:r>
        <w:rPr>
          <w:spacing w:val="-15"/>
        </w:rPr>
        <w:t xml:space="preserve"> </w:t>
      </w:r>
      <w:r>
        <w:t>УЧЕБНОГО</w:t>
      </w:r>
      <w:r>
        <w:rPr>
          <w:spacing w:val="-15"/>
        </w:rPr>
        <w:t xml:space="preserve"> </w:t>
      </w:r>
      <w:r>
        <w:t>ПРЕДМЕТА 5 КЛАСС</w:t>
      </w:r>
    </w:p>
    <w:p w:rsidR="00F83AF0" w:rsidRDefault="004229C5">
      <w:pPr>
        <w:pStyle w:val="210"/>
        <w:ind w:left="403"/>
      </w:pPr>
      <w:r>
        <w:t>Раздел</w:t>
      </w:r>
      <w:r>
        <w:rPr>
          <w:spacing w:val="-5"/>
        </w:rPr>
        <w:t xml:space="preserve"> </w:t>
      </w:r>
      <w:r>
        <w:t>1.</w:t>
      </w:r>
      <w:r>
        <w:rPr>
          <w:spacing w:val="-3"/>
        </w:rPr>
        <w:t xml:space="preserve"> </w:t>
      </w:r>
      <w:r>
        <w:t>Географическое</w:t>
      </w:r>
      <w:r>
        <w:rPr>
          <w:spacing w:val="-2"/>
        </w:rPr>
        <w:t xml:space="preserve"> </w:t>
      </w:r>
      <w:r>
        <w:t>изучение</w:t>
      </w:r>
      <w:r>
        <w:rPr>
          <w:spacing w:val="-3"/>
        </w:rPr>
        <w:t xml:space="preserve"> </w:t>
      </w:r>
      <w:r>
        <w:rPr>
          <w:spacing w:val="-2"/>
        </w:rPr>
        <w:t>Земли</w:t>
      </w:r>
    </w:p>
    <w:p w:rsidR="00F83AF0" w:rsidRDefault="004229C5">
      <w:pPr>
        <w:pStyle w:val="a3"/>
        <w:spacing w:line="274" w:lineRule="exact"/>
        <w:ind w:left="883" w:firstLine="0"/>
      </w:pPr>
      <w:r>
        <w:rPr>
          <w:b/>
        </w:rPr>
        <w:t>Введение</w:t>
      </w:r>
      <w:r>
        <w:t>.</w:t>
      </w:r>
      <w:r>
        <w:rPr>
          <w:spacing w:val="-2"/>
        </w:rPr>
        <w:t xml:space="preserve"> </w:t>
      </w:r>
      <w:r>
        <w:t>География</w:t>
      </w:r>
      <w:r>
        <w:rPr>
          <w:spacing w:val="-2"/>
        </w:rPr>
        <w:t xml:space="preserve"> </w:t>
      </w:r>
      <w:r>
        <w:t>—</w:t>
      </w:r>
      <w:r>
        <w:rPr>
          <w:spacing w:val="-2"/>
        </w:rPr>
        <w:t xml:space="preserve"> </w:t>
      </w:r>
      <w:r>
        <w:t>наука</w:t>
      </w:r>
      <w:r>
        <w:rPr>
          <w:spacing w:val="-2"/>
        </w:rPr>
        <w:t xml:space="preserve"> </w:t>
      </w:r>
      <w:r>
        <w:t>о</w:t>
      </w:r>
      <w:r>
        <w:rPr>
          <w:spacing w:val="-2"/>
        </w:rPr>
        <w:t xml:space="preserve"> </w:t>
      </w:r>
      <w:r>
        <w:t>планете</w:t>
      </w:r>
      <w:r>
        <w:rPr>
          <w:spacing w:val="-1"/>
        </w:rPr>
        <w:t xml:space="preserve"> </w:t>
      </w:r>
      <w:r>
        <w:rPr>
          <w:spacing w:val="-4"/>
        </w:rPr>
        <w:t>Земля</w:t>
      </w:r>
    </w:p>
    <w:p w:rsidR="00F83AF0" w:rsidRDefault="004229C5">
      <w:pPr>
        <w:pStyle w:val="a3"/>
        <w:ind w:right="568"/>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F83AF0" w:rsidRDefault="004229C5">
      <w:pPr>
        <w:pStyle w:val="210"/>
        <w:spacing w:before="5"/>
      </w:pPr>
      <w:r>
        <w:t>Практическая</w:t>
      </w:r>
      <w:r>
        <w:rPr>
          <w:spacing w:val="-5"/>
        </w:rPr>
        <w:t xml:space="preserve"> </w:t>
      </w:r>
      <w:r>
        <w:rPr>
          <w:spacing w:val="-2"/>
        </w:rPr>
        <w:t>работа</w:t>
      </w:r>
    </w:p>
    <w:p w:rsidR="00F83AF0" w:rsidRDefault="004229C5" w:rsidP="00BA704B">
      <w:pPr>
        <w:pStyle w:val="a4"/>
        <w:numPr>
          <w:ilvl w:val="0"/>
          <w:numId w:val="100"/>
        </w:numPr>
        <w:tabs>
          <w:tab w:val="left" w:pos="1111"/>
        </w:tabs>
        <w:ind w:right="563" w:firstLine="600"/>
        <w:jc w:val="both"/>
        <w:rPr>
          <w:sz w:val="24"/>
        </w:rPr>
      </w:pPr>
      <w:r>
        <w:rPr>
          <w:sz w:val="24"/>
        </w:rPr>
        <w:t>Организация фенологических наблюдений в природе: планирование, участие в групповой работе, форма систематизации данных.</w:t>
      </w:r>
    </w:p>
    <w:p w:rsidR="00F83AF0" w:rsidRDefault="004229C5">
      <w:pPr>
        <w:pStyle w:val="210"/>
        <w:spacing w:before="2"/>
      </w:pPr>
      <w:r>
        <w:t>Тема</w:t>
      </w:r>
      <w:r>
        <w:rPr>
          <w:spacing w:val="-3"/>
        </w:rPr>
        <w:t xml:space="preserve"> </w:t>
      </w:r>
      <w:r>
        <w:t>1.</w:t>
      </w:r>
      <w:r>
        <w:rPr>
          <w:spacing w:val="-3"/>
        </w:rPr>
        <w:t xml:space="preserve"> </w:t>
      </w:r>
      <w:r>
        <w:t>История</w:t>
      </w:r>
      <w:r>
        <w:rPr>
          <w:spacing w:val="-3"/>
        </w:rPr>
        <w:t xml:space="preserve"> </w:t>
      </w:r>
      <w:r>
        <w:t>географических</w:t>
      </w:r>
      <w:r>
        <w:rPr>
          <w:spacing w:val="-2"/>
        </w:rPr>
        <w:t xml:space="preserve"> открытий</w:t>
      </w:r>
    </w:p>
    <w:p w:rsidR="00F83AF0" w:rsidRDefault="004229C5">
      <w:pPr>
        <w:pStyle w:val="a3"/>
        <w:ind w:right="564"/>
      </w:pPr>
      <w:r>
        <w:t>Представления о мире в древности (Древний Китай, Древний Египет, Древняя Греция, Древний Рим).</w:t>
      </w:r>
      <w:r>
        <w:rPr>
          <w:spacing w:val="-1"/>
        </w:rPr>
        <w:t xml:space="preserve"> </w:t>
      </w:r>
      <w:r>
        <w:t>Путешествие</w:t>
      </w:r>
      <w:r>
        <w:rPr>
          <w:spacing w:val="-1"/>
        </w:rPr>
        <w:t xml:space="preserve"> </w:t>
      </w:r>
      <w:r>
        <w:t>Пифея.</w:t>
      </w:r>
      <w:r>
        <w:rPr>
          <w:spacing w:val="-1"/>
        </w:rPr>
        <w:t xml:space="preserve"> </w:t>
      </w:r>
      <w:r>
        <w:t>Плавания финикийцев</w:t>
      </w:r>
      <w:r>
        <w:rPr>
          <w:spacing w:val="-1"/>
        </w:rPr>
        <w:t xml:space="preserve"> </w:t>
      </w:r>
      <w:r>
        <w:t>вокруг Африки. Экспедиции Т.</w:t>
      </w:r>
      <w:r>
        <w:rPr>
          <w:spacing w:val="-1"/>
        </w:rPr>
        <w:t xml:space="preserve"> </w:t>
      </w:r>
      <w:r>
        <w:t>Хейердала</w:t>
      </w:r>
      <w:r>
        <w:rPr>
          <w:spacing w:val="-1"/>
        </w:rPr>
        <w:t xml:space="preserve"> </w:t>
      </w:r>
      <w:r>
        <w:t>как модель путешествий в древности. Появление географических карт.</w:t>
      </w:r>
    </w:p>
    <w:p w:rsidR="00F83AF0" w:rsidRDefault="004229C5">
      <w:pPr>
        <w:pStyle w:val="a3"/>
        <w:ind w:right="571"/>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F83AF0" w:rsidRDefault="004229C5">
      <w:pPr>
        <w:pStyle w:val="a3"/>
        <w:ind w:right="562"/>
      </w:pPr>
      <w:r>
        <w:t>Эпоха Великих географических открытий. Три пути в Индию. Открытие Нового света — экспедиция Х.</w:t>
      </w:r>
      <w:r>
        <w:rPr>
          <w:spacing w:val="-2"/>
        </w:rPr>
        <w:t xml:space="preserve"> </w:t>
      </w:r>
      <w:r>
        <w:t>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F83AF0" w:rsidRDefault="004229C5">
      <w:pPr>
        <w:pStyle w:val="a3"/>
        <w:ind w:right="564"/>
      </w:pPr>
      <w: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F83AF0" w:rsidRDefault="004229C5">
      <w:pPr>
        <w:pStyle w:val="a3"/>
        <w:ind w:right="569"/>
      </w:pPr>
      <w: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F83AF0" w:rsidRDefault="004229C5">
      <w:pPr>
        <w:pStyle w:val="210"/>
        <w:spacing w:before="4"/>
      </w:pPr>
      <w:r>
        <w:t>Практические</w:t>
      </w:r>
      <w:r>
        <w:rPr>
          <w:spacing w:val="-6"/>
        </w:rPr>
        <w:t xml:space="preserve"> </w:t>
      </w:r>
      <w:r>
        <w:rPr>
          <w:spacing w:val="-2"/>
        </w:rPr>
        <w:t>работы</w:t>
      </w:r>
    </w:p>
    <w:p w:rsidR="00F83AF0" w:rsidRDefault="004229C5" w:rsidP="00BA704B">
      <w:pPr>
        <w:pStyle w:val="a4"/>
        <w:numPr>
          <w:ilvl w:val="0"/>
          <w:numId w:val="99"/>
        </w:numPr>
        <w:tabs>
          <w:tab w:val="left" w:pos="1111"/>
        </w:tabs>
        <w:spacing w:line="274" w:lineRule="exact"/>
        <w:jc w:val="both"/>
        <w:rPr>
          <w:sz w:val="24"/>
        </w:rPr>
      </w:pPr>
      <w:r>
        <w:rPr>
          <w:sz w:val="24"/>
        </w:rPr>
        <w:t>Обозначение</w:t>
      </w:r>
      <w:r>
        <w:rPr>
          <w:spacing w:val="-7"/>
          <w:sz w:val="24"/>
        </w:rPr>
        <w:t xml:space="preserve"> </w:t>
      </w:r>
      <w:r>
        <w:rPr>
          <w:sz w:val="24"/>
        </w:rPr>
        <w:t>на</w:t>
      </w:r>
      <w:r>
        <w:rPr>
          <w:spacing w:val="-4"/>
          <w:sz w:val="24"/>
        </w:rPr>
        <w:t xml:space="preserve"> </w:t>
      </w:r>
      <w:r>
        <w:rPr>
          <w:sz w:val="24"/>
        </w:rPr>
        <w:t>контурной</w:t>
      </w:r>
      <w:r>
        <w:rPr>
          <w:spacing w:val="-3"/>
          <w:sz w:val="24"/>
        </w:rPr>
        <w:t xml:space="preserve"> </w:t>
      </w:r>
      <w:r>
        <w:rPr>
          <w:sz w:val="24"/>
        </w:rPr>
        <w:t>карте</w:t>
      </w:r>
      <w:r>
        <w:rPr>
          <w:spacing w:val="-3"/>
          <w:sz w:val="24"/>
        </w:rPr>
        <w:t xml:space="preserve"> </w:t>
      </w:r>
      <w:r>
        <w:rPr>
          <w:sz w:val="24"/>
        </w:rPr>
        <w:t>географических</w:t>
      </w:r>
      <w:r>
        <w:rPr>
          <w:spacing w:val="-2"/>
          <w:sz w:val="24"/>
        </w:rPr>
        <w:t xml:space="preserve"> </w:t>
      </w:r>
      <w:r>
        <w:rPr>
          <w:sz w:val="24"/>
        </w:rPr>
        <w:t>объектов,</w:t>
      </w:r>
      <w:r>
        <w:rPr>
          <w:spacing w:val="-3"/>
          <w:sz w:val="24"/>
        </w:rPr>
        <w:t xml:space="preserve"> </w:t>
      </w:r>
      <w:r>
        <w:rPr>
          <w:sz w:val="24"/>
        </w:rPr>
        <w:t>открытых</w:t>
      </w:r>
      <w:r>
        <w:rPr>
          <w:spacing w:val="-2"/>
          <w:sz w:val="24"/>
        </w:rPr>
        <w:t xml:space="preserve"> </w:t>
      </w:r>
      <w:r>
        <w:rPr>
          <w:sz w:val="24"/>
        </w:rPr>
        <w:t>в</w:t>
      </w:r>
      <w:r>
        <w:rPr>
          <w:spacing w:val="-4"/>
          <w:sz w:val="24"/>
        </w:rPr>
        <w:t xml:space="preserve"> </w:t>
      </w:r>
      <w:r>
        <w:rPr>
          <w:sz w:val="24"/>
        </w:rPr>
        <w:t>разные</w:t>
      </w:r>
      <w:r>
        <w:rPr>
          <w:spacing w:val="-5"/>
          <w:sz w:val="24"/>
        </w:rPr>
        <w:t xml:space="preserve"> </w:t>
      </w:r>
      <w:r>
        <w:rPr>
          <w:spacing w:val="-2"/>
          <w:sz w:val="24"/>
        </w:rPr>
        <w:t>периоды.</w:t>
      </w:r>
    </w:p>
    <w:p w:rsidR="00F83AF0" w:rsidRDefault="004229C5" w:rsidP="00BA704B">
      <w:pPr>
        <w:pStyle w:val="a4"/>
        <w:numPr>
          <w:ilvl w:val="0"/>
          <w:numId w:val="99"/>
        </w:numPr>
        <w:tabs>
          <w:tab w:val="left" w:pos="1111"/>
        </w:tabs>
        <w:ind w:left="283" w:right="568" w:firstLine="600"/>
        <w:jc w:val="both"/>
        <w:rPr>
          <w:sz w:val="24"/>
        </w:rPr>
      </w:pPr>
      <w:r>
        <w:rPr>
          <w:sz w:val="24"/>
        </w:rPr>
        <w:t xml:space="preserve">Сравнение карт Эратосфена, Птолемея и современных карт по предложенным учителем </w:t>
      </w:r>
      <w:r>
        <w:rPr>
          <w:spacing w:val="-2"/>
          <w:sz w:val="24"/>
        </w:rPr>
        <w:t>вопросам.</w:t>
      </w:r>
    </w:p>
    <w:p w:rsidR="00F83AF0" w:rsidRDefault="004229C5">
      <w:pPr>
        <w:pStyle w:val="210"/>
        <w:spacing w:before="5" w:line="240" w:lineRule="auto"/>
        <w:ind w:right="6478" w:hanging="480"/>
      </w:pPr>
      <w:r>
        <w:t>Раздел</w:t>
      </w:r>
      <w:r>
        <w:rPr>
          <w:spacing w:val="-10"/>
        </w:rPr>
        <w:t xml:space="preserve"> </w:t>
      </w:r>
      <w:r>
        <w:t>2.</w:t>
      </w:r>
      <w:r>
        <w:rPr>
          <w:spacing w:val="-9"/>
        </w:rPr>
        <w:t xml:space="preserve"> </w:t>
      </w:r>
      <w:r>
        <w:t>Изображения</w:t>
      </w:r>
      <w:r>
        <w:rPr>
          <w:spacing w:val="-9"/>
        </w:rPr>
        <w:t xml:space="preserve"> </w:t>
      </w:r>
      <w:r>
        <w:t>земной</w:t>
      </w:r>
      <w:r>
        <w:rPr>
          <w:spacing w:val="-9"/>
        </w:rPr>
        <w:t xml:space="preserve"> </w:t>
      </w:r>
      <w:r>
        <w:t>поверхности Тема 1. Планы местности</w:t>
      </w:r>
    </w:p>
    <w:p w:rsidR="00F83AF0" w:rsidRDefault="004229C5">
      <w:pPr>
        <w:pStyle w:val="a3"/>
        <w:ind w:right="567"/>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w:t>
      </w:r>
      <w:r>
        <w:rPr>
          <w:spacing w:val="40"/>
        </w:rPr>
        <w:t xml:space="preserve"> </w:t>
      </w:r>
      <w:r>
        <w:t>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w:t>
      </w:r>
      <w:r>
        <w:rPr>
          <w:spacing w:val="40"/>
        </w:rPr>
        <w:t xml:space="preserve"> </w:t>
      </w:r>
      <w:r>
        <w:t>планы, планы местности в мобильных приложениях) и области их применения.</w:t>
      </w:r>
    </w:p>
    <w:p w:rsidR="00F83AF0" w:rsidRDefault="004229C5">
      <w:pPr>
        <w:pStyle w:val="210"/>
      </w:pPr>
      <w:r>
        <w:t>Практические</w:t>
      </w:r>
      <w:r>
        <w:rPr>
          <w:spacing w:val="-6"/>
        </w:rPr>
        <w:t xml:space="preserve"> </w:t>
      </w:r>
      <w:r>
        <w:rPr>
          <w:spacing w:val="-2"/>
        </w:rPr>
        <w:t>работы</w:t>
      </w:r>
    </w:p>
    <w:p w:rsidR="00F83AF0" w:rsidRDefault="004229C5" w:rsidP="00BA704B">
      <w:pPr>
        <w:pStyle w:val="a4"/>
        <w:numPr>
          <w:ilvl w:val="0"/>
          <w:numId w:val="98"/>
        </w:numPr>
        <w:tabs>
          <w:tab w:val="left" w:pos="1111"/>
        </w:tabs>
        <w:spacing w:line="274" w:lineRule="exact"/>
        <w:jc w:val="both"/>
        <w:rPr>
          <w:sz w:val="24"/>
        </w:rPr>
      </w:pPr>
      <w:r>
        <w:rPr>
          <w:sz w:val="24"/>
        </w:rPr>
        <w:t>Определение</w:t>
      </w:r>
      <w:r>
        <w:rPr>
          <w:spacing w:val="-3"/>
          <w:sz w:val="24"/>
        </w:rPr>
        <w:t xml:space="preserve"> </w:t>
      </w:r>
      <w:r>
        <w:rPr>
          <w:sz w:val="24"/>
        </w:rPr>
        <w:t>направлений</w:t>
      </w:r>
      <w:r>
        <w:rPr>
          <w:spacing w:val="-4"/>
          <w:sz w:val="24"/>
        </w:rPr>
        <w:t xml:space="preserve"> </w:t>
      </w:r>
      <w:r>
        <w:rPr>
          <w:sz w:val="24"/>
        </w:rPr>
        <w:t>и</w:t>
      </w:r>
      <w:r>
        <w:rPr>
          <w:spacing w:val="-2"/>
          <w:sz w:val="24"/>
        </w:rPr>
        <w:t xml:space="preserve"> </w:t>
      </w:r>
      <w:r>
        <w:rPr>
          <w:sz w:val="24"/>
        </w:rPr>
        <w:t>расстояний</w:t>
      </w:r>
      <w:r>
        <w:rPr>
          <w:spacing w:val="-4"/>
          <w:sz w:val="24"/>
        </w:rPr>
        <w:t xml:space="preserve"> </w:t>
      </w:r>
      <w:r>
        <w:rPr>
          <w:sz w:val="24"/>
        </w:rPr>
        <w:t>по</w:t>
      </w:r>
      <w:r>
        <w:rPr>
          <w:spacing w:val="-5"/>
          <w:sz w:val="24"/>
        </w:rPr>
        <w:t xml:space="preserve"> </w:t>
      </w:r>
      <w:r>
        <w:rPr>
          <w:sz w:val="24"/>
        </w:rPr>
        <w:t>плану</w:t>
      </w:r>
      <w:r>
        <w:rPr>
          <w:spacing w:val="-7"/>
          <w:sz w:val="24"/>
        </w:rPr>
        <w:t xml:space="preserve"> </w:t>
      </w:r>
      <w:r>
        <w:rPr>
          <w:spacing w:val="-2"/>
          <w:sz w:val="24"/>
        </w:rPr>
        <w:t>местности.</w:t>
      </w:r>
    </w:p>
    <w:p w:rsidR="00F83AF0" w:rsidRDefault="004229C5" w:rsidP="00BA704B">
      <w:pPr>
        <w:pStyle w:val="a4"/>
        <w:numPr>
          <w:ilvl w:val="0"/>
          <w:numId w:val="98"/>
        </w:numPr>
        <w:tabs>
          <w:tab w:val="left" w:pos="1111"/>
        </w:tabs>
        <w:jc w:val="both"/>
        <w:rPr>
          <w:sz w:val="24"/>
        </w:rPr>
      </w:pPr>
      <w:r>
        <w:rPr>
          <w:sz w:val="24"/>
        </w:rPr>
        <w:t>Составление</w:t>
      </w:r>
      <w:r>
        <w:rPr>
          <w:spacing w:val="-6"/>
          <w:sz w:val="24"/>
        </w:rPr>
        <w:t xml:space="preserve"> </w:t>
      </w:r>
      <w:r>
        <w:rPr>
          <w:sz w:val="24"/>
        </w:rPr>
        <w:t>описания</w:t>
      </w:r>
      <w:r>
        <w:rPr>
          <w:spacing w:val="-2"/>
          <w:sz w:val="24"/>
        </w:rPr>
        <w:t xml:space="preserve"> </w:t>
      </w:r>
      <w:r>
        <w:rPr>
          <w:sz w:val="24"/>
        </w:rPr>
        <w:t>маршрута</w:t>
      </w:r>
      <w:r>
        <w:rPr>
          <w:spacing w:val="-4"/>
          <w:sz w:val="24"/>
        </w:rPr>
        <w:t xml:space="preserve"> </w:t>
      </w:r>
      <w:r>
        <w:rPr>
          <w:sz w:val="24"/>
        </w:rPr>
        <w:t>по</w:t>
      </w:r>
      <w:r>
        <w:rPr>
          <w:spacing w:val="-2"/>
          <w:sz w:val="24"/>
        </w:rPr>
        <w:t xml:space="preserve"> </w:t>
      </w:r>
      <w:r>
        <w:rPr>
          <w:sz w:val="24"/>
        </w:rPr>
        <w:t>плану</w:t>
      </w:r>
      <w:r>
        <w:rPr>
          <w:spacing w:val="-4"/>
          <w:sz w:val="24"/>
        </w:rPr>
        <w:t xml:space="preserve"> </w:t>
      </w:r>
      <w:r>
        <w:rPr>
          <w:spacing w:val="-2"/>
          <w:sz w:val="24"/>
        </w:rPr>
        <w:t>местности.</w:t>
      </w:r>
    </w:p>
    <w:p w:rsidR="00F83AF0" w:rsidRDefault="004229C5">
      <w:pPr>
        <w:pStyle w:val="210"/>
        <w:spacing w:before="5"/>
      </w:pPr>
      <w:r>
        <w:t>Тема</w:t>
      </w:r>
      <w:r>
        <w:rPr>
          <w:spacing w:val="-2"/>
        </w:rPr>
        <w:t xml:space="preserve"> </w:t>
      </w:r>
      <w:r>
        <w:t>2.</w:t>
      </w:r>
      <w:r>
        <w:rPr>
          <w:spacing w:val="-1"/>
        </w:rPr>
        <w:t xml:space="preserve"> </w:t>
      </w:r>
      <w:r>
        <w:t>Географические</w:t>
      </w:r>
      <w:r>
        <w:rPr>
          <w:spacing w:val="-2"/>
        </w:rPr>
        <w:t xml:space="preserve"> </w:t>
      </w:r>
      <w:r>
        <w:rPr>
          <w:spacing w:val="-4"/>
        </w:rPr>
        <w:t>карты</w:t>
      </w:r>
    </w:p>
    <w:p w:rsidR="00F83AF0" w:rsidRDefault="004229C5">
      <w:pPr>
        <w:pStyle w:val="a3"/>
        <w:ind w:right="566"/>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F83AF0" w:rsidRDefault="004229C5">
      <w:pPr>
        <w:pStyle w:val="a3"/>
        <w:ind w:right="566"/>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F83AF0" w:rsidRDefault="004229C5">
      <w:pPr>
        <w:pStyle w:val="210"/>
        <w:spacing w:before="3"/>
      </w:pPr>
      <w:r>
        <w:t>Практические</w:t>
      </w:r>
      <w:r>
        <w:rPr>
          <w:spacing w:val="-6"/>
        </w:rPr>
        <w:t xml:space="preserve"> </w:t>
      </w:r>
      <w:r>
        <w:rPr>
          <w:spacing w:val="-2"/>
        </w:rPr>
        <w:t>работы</w:t>
      </w:r>
    </w:p>
    <w:p w:rsidR="00F83AF0" w:rsidRDefault="004229C5" w:rsidP="00BA704B">
      <w:pPr>
        <w:pStyle w:val="a4"/>
        <w:numPr>
          <w:ilvl w:val="0"/>
          <w:numId w:val="97"/>
        </w:numPr>
        <w:tabs>
          <w:tab w:val="left" w:pos="1111"/>
        </w:tabs>
        <w:spacing w:line="274" w:lineRule="exact"/>
        <w:jc w:val="both"/>
        <w:rPr>
          <w:sz w:val="24"/>
        </w:rPr>
      </w:pPr>
      <w:r>
        <w:rPr>
          <w:sz w:val="24"/>
        </w:rPr>
        <w:t>Определение</w:t>
      </w:r>
      <w:r>
        <w:rPr>
          <w:spacing w:val="-6"/>
          <w:sz w:val="24"/>
        </w:rPr>
        <w:t xml:space="preserve"> </w:t>
      </w:r>
      <w:r>
        <w:rPr>
          <w:sz w:val="24"/>
        </w:rPr>
        <w:t>направлений</w:t>
      </w:r>
      <w:r>
        <w:rPr>
          <w:spacing w:val="-4"/>
          <w:sz w:val="24"/>
        </w:rPr>
        <w:t xml:space="preserve"> </w:t>
      </w:r>
      <w:r>
        <w:rPr>
          <w:sz w:val="24"/>
        </w:rPr>
        <w:t>и</w:t>
      </w:r>
      <w:r>
        <w:rPr>
          <w:spacing w:val="-3"/>
          <w:sz w:val="24"/>
        </w:rPr>
        <w:t xml:space="preserve"> </w:t>
      </w:r>
      <w:r>
        <w:rPr>
          <w:sz w:val="24"/>
        </w:rPr>
        <w:t>расстояний</w:t>
      </w:r>
      <w:r>
        <w:rPr>
          <w:spacing w:val="-4"/>
          <w:sz w:val="24"/>
        </w:rPr>
        <w:t xml:space="preserve"> </w:t>
      </w:r>
      <w:r>
        <w:rPr>
          <w:sz w:val="24"/>
        </w:rPr>
        <w:t>по</w:t>
      </w:r>
      <w:r>
        <w:rPr>
          <w:spacing w:val="-5"/>
          <w:sz w:val="24"/>
        </w:rPr>
        <w:t xml:space="preserve"> </w:t>
      </w:r>
      <w:r>
        <w:rPr>
          <w:sz w:val="24"/>
        </w:rPr>
        <w:t>карте</w:t>
      </w:r>
      <w:r>
        <w:rPr>
          <w:spacing w:val="-2"/>
          <w:sz w:val="24"/>
        </w:rPr>
        <w:t xml:space="preserve"> полушарий.</w:t>
      </w:r>
    </w:p>
    <w:p w:rsidR="00F83AF0" w:rsidRDefault="00F83AF0">
      <w:pPr>
        <w:pStyle w:val="a4"/>
        <w:spacing w:line="274" w:lineRule="exact"/>
        <w:rPr>
          <w:sz w:val="24"/>
        </w:rPr>
        <w:sectPr w:rsidR="00F83AF0">
          <w:pgSz w:w="11910" w:h="16850"/>
          <w:pgMar w:top="820" w:right="0" w:bottom="280" w:left="283" w:header="571" w:footer="0" w:gutter="0"/>
          <w:cols w:space="720"/>
        </w:sectPr>
      </w:pPr>
    </w:p>
    <w:p w:rsidR="00F83AF0" w:rsidRDefault="004229C5" w:rsidP="00BA704B">
      <w:pPr>
        <w:pStyle w:val="a4"/>
        <w:numPr>
          <w:ilvl w:val="0"/>
          <w:numId w:val="97"/>
        </w:numPr>
        <w:tabs>
          <w:tab w:val="left" w:pos="1111"/>
        </w:tabs>
        <w:ind w:left="283" w:right="566" w:firstLine="600"/>
        <w:jc w:val="both"/>
        <w:rPr>
          <w:sz w:val="24"/>
        </w:rPr>
      </w:pPr>
      <w:r>
        <w:rPr>
          <w:sz w:val="24"/>
        </w:rPr>
        <w:t>Определение географических координат объектов и определение объектов по их географическим координатам.</w:t>
      </w:r>
    </w:p>
    <w:p w:rsidR="00F83AF0" w:rsidRDefault="004229C5">
      <w:pPr>
        <w:pStyle w:val="210"/>
        <w:spacing w:before="5"/>
        <w:ind w:left="403"/>
      </w:pPr>
      <w:r>
        <w:t>Раздел</w:t>
      </w:r>
      <w:r>
        <w:rPr>
          <w:spacing w:val="-2"/>
        </w:rPr>
        <w:t xml:space="preserve"> </w:t>
      </w:r>
      <w:r>
        <w:t>3.</w:t>
      </w:r>
      <w:r>
        <w:rPr>
          <w:spacing w:val="-1"/>
        </w:rPr>
        <w:t xml:space="preserve"> </w:t>
      </w:r>
      <w:r>
        <w:t>Земля</w:t>
      </w:r>
      <w:r>
        <w:rPr>
          <w:spacing w:val="-1"/>
        </w:rPr>
        <w:t xml:space="preserve"> </w:t>
      </w:r>
      <w:r>
        <w:t>—</w:t>
      </w:r>
      <w:r>
        <w:rPr>
          <w:spacing w:val="-1"/>
        </w:rPr>
        <w:t xml:space="preserve"> </w:t>
      </w:r>
      <w:r>
        <w:t>планета</w:t>
      </w:r>
      <w:r>
        <w:rPr>
          <w:spacing w:val="-1"/>
        </w:rPr>
        <w:t xml:space="preserve"> </w:t>
      </w:r>
      <w:r>
        <w:t xml:space="preserve">Солнечной </w:t>
      </w:r>
      <w:r>
        <w:rPr>
          <w:spacing w:val="-2"/>
        </w:rPr>
        <w:t>системы</w:t>
      </w:r>
    </w:p>
    <w:p w:rsidR="00F83AF0" w:rsidRDefault="004229C5">
      <w:pPr>
        <w:pStyle w:val="a3"/>
        <w:ind w:right="570"/>
      </w:pPr>
      <w:r>
        <w:t>Земля в Солнечной системе. Гипотезы возникновения Земли. Форма, размеры Земли, их географические следствия.</w:t>
      </w:r>
    </w:p>
    <w:p w:rsidR="00F83AF0" w:rsidRDefault="004229C5">
      <w:pPr>
        <w:pStyle w:val="a3"/>
        <w:ind w:right="566"/>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w:t>
      </w:r>
      <w:r>
        <w:rPr>
          <w:spacing w:val="-1"/>
        </w:rPr>
        <w:t xml:space="preserve"> </w:t>
      </w:r>
      <w:r>
        <w:t>распределение</w:t>
      </w:r>
      <w:r>
        <w:rPr>
          <w:spacing w:val="-1"/>
        </w:rPr>
        <w:t xml:space="preserve"> </w:t>
      </w:r>
      <w:r>
        <w:t>солнечного света и тепла</w:t>
      </w:r>
      <w:r>
        <w:rPr>
          <w:spacing w:val="-3"/>
        </w:rPr>
        <w:t xml:space="preserve"> </w:t>
      </w:r>
      <w:r>
        <w:t>на</w:t>
      </w:r>
      <w:r>
        <w:rPr>
          <w:spacing w:val="-1"/>
        </w:rPr>
        <w:t xml:space="preserve"> </w:t>
      </w:r>
      <w:r>
        <w:t>поверхности Земли. Пояса освещённости. Тропики и полярные круги. Вращение Земли вокруг своей оси. Смена дня и ночи на Земле.</w:t>
      </w:r>
    </w:p>
    <w:p w:rsidR="00F83AF0" w:rsidRDefault="004229C5">
      <w:pPr>
        <w:pStyle w:val="a3"/>
        <w:ind w:left="883" w:firstLine="0"/>
      </w:pPr>
      <w:r>
        <w:t>Влияние</w:t>
      </w:r>
      <w:r>
        <w:rPr>
          <w:spacing w:val="-3"/>
        </w:rPr>
        <w:t xml:space="preserve"> </w:t>
      </w:r>
      <w:r>
        <w:t>Космоса</w:t>
      </w:r>
      <w:r>
        <w:rPr>
          <w:spacing w:val="-3"/>
        </w:rPr>
        <w:t xml:space="preserve"> </w:t>
      </w:r>
      <w:r>
        <w:t>на</w:t>
      </w:r>
      <w:r>
        <w:rPr>
          <w:spacing w:val="-2"/>
        </w:rPr>
        <w:t xml:space="preserve"> </w:t>
      </w:r>
      <w:r>
        <w:t>Землю</w:t>
      </w:r>
      <w:r>
        <w:rPr>
          <w:spacing w:val="-2"/>
        </w:rPr>
        <w:t xml:space="preserve"> </w:t>
      </w:r>
      <w:r>
        <w:t>и</w:t>
      </w:r>
      <w:r>
        <w:rPr>
          <w:spacing w:val="-2"/>
        </w:rPr>
        <w:t xml:space="preserve"> </w:t>
      </w:r>
      <w:r>
        <w:t>жизнь</w:t>
      </w:r>
      <w:r>
        <w:rPr>
          <w:spacing w:val="-1"/>
        </w:rPr>
        <w:t xml:space="preserve"> </w:t>
      </w:r>
      <w:r>
        <w:rPr>
          <w:spacing w:val="-2"/>
        </w:rPr>
        <w:t>людей.</w:t>
      </w:r>
    </w:p>
    <w:p w:rsidR="00F83AF0" w:rsidRDefault="004229C5">
      <w:pPr>
        <w:pStyle w:val="210"/>
        <w:spacing w:before="3"/>
      </w:pPr>
      <w:r>
        <w:t>Практическая</w:t>
      </w:r>
      <w:r>
        <w:rPr>
          <w:spacing w:val="-5"/>
        </w:rPr>
        <w:t xml:space="preserve"> </w:t>
      </w:r>
      <w:r>
        <w:rPr>
          <w:spacing w:val="-2"/>
        </w:rPr>
        <w:t>работа</w:t>
      </w:r>
    </w:p>
    <w:p w:rsidR="00F83AF0" w:rsidRDefault="004229C5" w:rsidP="00BA704B">
      <w:pPr>
        <w:pStyle w:val="a4"/>
        <w:numPr>
          <w:ilvl w:val="0"/>
          <w:numId w:val="96"/>
        </w:numPr>
        <w:tabs>
          <w:tab w:val="left" w:pos="1111"/>
        </w:tabs>
        <w:ind w:right="571" w:firstLine="600"/>
        <w:jc w:val="both"/>
        <w:rPr>
          <w:sz w:val="24"/>
        </w:rPr>
      </w:pPr>
      <w:r>
        <w:rPr>
          <w:sz w:val="24"/>
        </w:rPr>
        <w:t>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F83AF0" w:rsidRDefault="004229C5">
      <w:pPr>
        <w:pStyle w:val="210"/>
        <w:spacing w:before="2" w:line="240" w:lineRule="auto"/>
        <w:ind w:left="403"/>
      </w:pPr>
      <w:r>
        <w:t>Раздел</w:t>
      </w:r>
      <w:r>
        <w:rPr>
          <w:spacing w:val="-2"/>
        </w:rPr>
        <w:t xml:space="preserve"> </w:t>
      </w:r>
      <w:r>
        <w:t>4.</w:t>
      </w:r>
      <w:r>
        <w:rPr>
          <w:spacing w:val="-1"/>
        </w:rPr>
        <w:t xml:space="preserve"> </w:t>
      </w:r>
      <w:r>
        <w:t xml:space="preserve">Оболочки </w:t>
      </w:r>
      <w:r>
        <w:rPr>
          <w:spacing w:val="-2"/>
        </w:rPr>
        <w:t>Земли</w:t>
      </w:r>
    </w:p>
    <w:p w:rsidR="00F83AF0" w:rsidRDefault="004229C5">
      <w:pPr>
        <w:spacing w:before="1" w:line="274" w:lineRule="exact"/>
        <w:ind w:left="883"/>
        <w:jc w:val="both"/>
        <w:rPr>
          <w:b/>
          <w:sz w:val="24"/>
        </w:rPr>
      </w:pPr>
      <w:r>
        <w:rPr>
          <w:b/>
          <w:sz w:val="24"/>
        </w:rPr>
        <w:t>Тема</w:t>
      </w:r>
      <w:r>
        <w:rPr>
          <w:b/>
          <w:spacing w:val="-2"/>
          <w:sz w:val="24"/>
        </w:rPr>
        <w:t xml:space="preserve"> </w:t>
      </w:r>
      <w:r>
        <w:rPr>
          <w:b/>
          <w:sz w:val="24"/>
        </w:rPr>
        <w:t>1.</w:t>
      </w:r>
      <w:r>
        <w:rPr>
          <w:b/>
          <w:spacing w:val="-2"/>
          <w:sz w:val="24"/>
        </w:rPr>
        <w:t xml:space="preserve"> </w:t>
      </w:r>
      <w:r>
        <w:rPr>
          <w:b/>
          <w:sz w:val="24"/>
        </w:rPr>
        <w:t>Литосфера</w:t>
      </w:r>
      <w:r>
        <w:rPr>
          <w:b/>
          <w:spacing w:val="-1"/>
          <w:sz w:val="24"/>
        </w:rPr>
        <w:t xml:space="preserve"> </w:t>
      </w:r>
      <w:r>
        <w:rPr>
          <w:b/>
          <w:sz w:val="24"/>
        </w:rPr>
        <w:t>— каменная</w:t>
      </w:r>
      <w:r>
        <w:rPr>
          <w:b/>
          <w:spacing w:val="-2"/>
          <w:sz w:val="24"/>
        </w:rPr>
        <w:t xml:space="preserve"> </w:t>
      </w:r>
      <w:r>
        <w:rPr>
          <w:b/>
          <w:sz w:val="24"/>
        </w:rPr>
        <w:t>оболочка</w:t>
      </w:r>
      <w:r>
        <w:rPr>
          <w:b/>
          <w:spacing w:val="-1"/>
          <w:sz w:val="24"/>
        </w:rPr>
        <w:t xml:space="preserve"> </w:t>
      </w:r>
      <w:r>
        <w:rPr>
          <w:b/>
          <w:spacing w:val="-2"/>
          <w:sz w:val="24"/>
        </w:rPr>
        <w:t>Земли</w:t>
      </w:r>
    </w:p>
    <w:p w:rsidR="00F83AF0" w:rsidRDefault="004229C5">
      <w:pPr>
        <w:pStyle w:val="a3"/>
        <w:ind w:right="567"/>
      </w:pPr>
      <w: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F83AF0" w:rsidRDefault="004229C5">
      <w:pPr>
        <w:pStyle w:val="a3"/>
        <w:ind w:right="561"/>
      </w:pPr>
      <w:r>
        <w:t>Проявления</w:t>
      </w:r>
      <w:r>
        <w:rPr>
          <w:spacing w:val="-4"/>
        </w:rPr>
        <w:t xml:space="preserve"> </w:t>
      </w:r>
      <w:r>
        <w:t>внутренних</w:t>
      </w:r>
      <w:r>
        <w:rPr>
          <w:spacing w:val="-2"/>
        </w:rPr>
        <w:t xml:space="preserve"> </w:t>
      </w:r>
      <w:r>
        <w:t>и</w:t>
      </w:r>
      <w:r>
        <w:rPr>
          <w:spacing w:val="-4"/>
        </w:rPr>
        <w:t xml:space="preserve"> </w:t>
      </w:r>
      <w:r>
        <w:t>внешних</w:t>
      </w:r>
      <w:r>
        <w:rPr>
          <w:spacing w:val="-2"/>
        </w:rPr>
        <w:t xml:space="preserve"> </w:t>
      </w:r>
      <w:r>
        <w:t>процессов</w:t>
      </w:r>
      <w:r>
        <w:rPr>
          <w:spacing w:val="-5"/>
        </w:rPr>
        <w:t xml:space="preserve"> </w:t>
      </w:r>
      <w:r>
        <w:t>образования</w:t>
      </w:r>
      <w:r>
        <w:rPr>
          <w:spacing w:val="-4"/>
        </w:rPr>
        <w:t xml:space="preserve"> </w:t>
      </w:r>
      <w:r>
        <w:t>рельефа.</w:t>
      </w:r>
      <w:r>
        <w:rPr>
          <w:spacing w:val="-4"/>
        </w:rPr>
        <w:t xml:space="preserve"> </w:t>
      </w:r>
      <w:r>
        <w:t>Движение литосферных</w:t>
      </w:r>
      <w:r>
        <w:rPr>
          <w:spacing w:val="-2"/>
        </w:rPr>
        <w:t xml:space="preserve"> </w:t>
      </w:r>
      <w:r>
        <w:t>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F83AF0" w:rsidRDefault="004229C5">
      <w:pPr>
        <w:pStyle w:val="a3"/>
        <w:ind w:right="562"/>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F83AF0" w:rsidRDefault="004229C5">
      <w:pPr>
        <w:pStyle w:val="a3"/>
        <w:ind w:right="573"/>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F83AF0" w:rsidRDefault="004229C5">
      <w:pPr>
        <w:pStyle w:val="a3"/>
        <w:ind w:right="562"/>
      </w:pPr>
      <w: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F83AF0" w:rsidRDefault="004229C5">
      <w:pPr>
        <w:pStyle w:val="210"/>
        <w:spacing w:before="3"/>
      </w:pPr>
      <w:r>
        <w:t>Практическая</w:t>
      </w:r>
      <w:r>
        <w:rPr>
          <w:spacing w:val="-5"/>
        </w:rPr>
        <w:t xml:space="preserve"> </w:t>
      </w:r>
      <w:r>
        <w:rPr>
          <w:spacing w:val="-2"/>
        </w:rPr>
        <w:t>работа</w:t>
      </w:r>
    </w:p>
    <w:p w:rsidR="00F83AF0" w:rsidRDefault="004229C5" w:rsidP="00BA704B">
      <w:pPr>
        <w:pStyle w:val="a4"/>
        <w:numPr>
          <w:ilvl w:val="0"/>
          <w:numId w:val="95"/>
        </w:numPr>
        <w:tabs>
          <w:tab w:val="left" w:pos="1111"/>
        </w:tabs>
        <w:spacing w:line="274" w:lineRule="exact"/>
        <w:jc w:val="both"/>
        <w:rPr>
          <w:sz w:val="24"/>
        </w:rPr>
      </w:pPr>
      <w:r>
        <w:rPr>
          <w:sz w:val="24"/>
        </w:rPr>
        <w:t>Описание</w:t>
      </w:r>
      <w:r>
        <w:rPr>
          <w:spacing w:val="-5"/>
          <w:sz w:val="24"/>
        </w:rPr>
        <w:t xml:space="preserve"> </w:t>
      </w:r>
      <w:r>
        <w:rPr>
          <w:sz w:val="24"/>
        </w:rPr>
        <w:t>горной</w:t>
      </w:r>
      <w:r>
        <w:rPr>
          <w:spacing w:val="-3"/>
          <w:sz w:val="24"/>
        </w:rPr>
        <w:t xml:space="preserve"> </w:t>
      </w:r>
      <w:r>
        <w:rPr>
          <w:sz w:val="24"/>
        </w:rPr>
        <w:t>системы</w:t>
      </w:r>
      <w:r>
        <w:rPr>
          <w:spacing w:val="-3"/>
          <w:sz w:val="24"/>
        </w:rPr>
        <w:t xml:space="preserve"> </w:t>
      </w:r>
      <w:r>
        <w:rPr>
          <w:sz w:val="24"/>
        </w:rPr>
        <w:t>или</w:t>
      </w:r>
      <w:r>
        <w:rPr>
          <w:spacing w:val="-2"/>
          <w:sz w:val="24"/>
        </w:rPr>
        <w:t xml:space="preserve"> </w:t>
      </w:r>
      <w:r>
        <w:rPr>
          <w:sz w:val="24"/>
        </w:rPr>
        <w:t>равнины</w:t>
      </w:r>
      <w:r>
        <w:rPr>
          <w:spacing w:val="-6"/>
          <w:sz w:val="24"/>
        </w:rPr>
        <w:t xml:space="preserve"> </w:t>
      </w:r>
      <w:r>
        <w:rPr>
          <w:sz w:val="24"/>
        </w:rPr>
        <w:t>по</w:t>
      </w:r>
      <w:r>
        <w:rPr>
          <w:spacing w:val="-3"/>
          <w:sz w:val="24"/>
        </w:rPr>
        <w:t xml:space="preserve"> </w:t>
      </w:r>
      <w:r>
        <w:rPr>
          <w:sz w:val="24"/>
        </w:rPr>
        <w:t>физической</w:t>
      </w:r>
      <w:r>
        <w:rPr>
          <w:spacing w:val="-5"/>
          <w:sz w:val="24"/>
        </w:rPr>
        <w:t xml:space="preserve"> </w:t>
      </w:r>
      <w:r>
        <w:rPr>
          <w:spacing w:val="-2"/>
          <w:sz w:val="24"/>
        </w:rPr>
        <w:t>карте.</w:t>
      </w:r>
    </w:p>
    <w:p w:rsidR="00F83AF0" w:rsidRDefault="004229C5">
      <w:pPr>
        <w:pStyle w:val="210"/>
        <w:spacing w:before="5"/>
        <w:jc w:val="left"/>
      </w:pPr>
      <w:r>
        <w:rPr>
          <w:spacing w:val="-2"/>
        </w:rPr>
        <w:t>Заключение</w:t>
      </w:r>
    </w:p>
    <w:p w:rsidR="00F83AF0" w:rsidRDefault="004229C5">
      <w:pPr>
        <w:pStyle w:val="a3"/>
        <w:spacing w:line="274" w:lineRule="exact"/>
        <w:ind w:left="883" w:firstLine="0"/>
        <w:jc w:val="left"/>
      </w:pPr>
      <w:r>
        <w:t>Практикум</w:t>
      </w:r>
      <w:r>
        <w:rPr>
          <w:spacing w:val="-3"/>
        </w:rPr>
        <w:t xml:space="preserve"> </w:t>
      </w:r>
      <w:r>
        <w:t>«Сезонные</w:t>
      </w:r>
      <w:r>
        <w:rPr>
          <w:spacing w:val="-4"/>
        </w:rPr>
        <w:t xml:space="preserve"> </w:t>
      </w:r>
      <w:r>
        <w:t>изменения</w:t>
      </w:r>
      <w:r>
        <w:rPr>
          <w:spacing w:val="-4"/>
        </w:rPr>
        <w:t xml:space="preserve"> </w:t>
      </w:r>
      <w:r>
        <w:t>в</w:t>
      </w:r>
      <w:r>
        <w:rPr>
          <w:spacing w:val="-6"/>
        </w:rPr>
        <w:t xml:space="preserve"> </w:t>
      </w:r>
      <w:r>
        <w:t>природе</w:t>
      </w:r>
      <w:r>
        <w:rPr>
          <w:spacing w:val="-5"/>
        </w:rPr>
        <w:t xml:space="preserve"> </w:t>
      </w:r>
      <w:r>
        <w:t>своей</w:t>
      </w:r>
      <w:r>
        <w:rPr>
          <w:spacing w:val="-3"/>
        </w:rPr>
        <w:t xml:space="preserve"> </w:t>
      </w:r>
      <w:r>
        <w:rPr>
          <w:spacing w:val="-2"/>
        </w:rPr>
        <w:t>местности»</w:t>
      </w:r>
    </w:p>
    <w:p w:rsidR="00F83AF0" w:rsidRDefault="004229C5">
      <w:pPr>
        <w:pStyle w:val="a3"/>
        <w:jc w:val="left"/>
      </w:pPr>
      <w:r>
        <w:t>Сезонные</w:t>
      </w:r>
      <w:r>
        <w:rPr>
          <w:spacing w:val="80"/>
        </w:rPr>
        <w:t xml:space="preserve"> </w:t>
      </w:r>
      <w:r>
        <w:t>изменения</w:t>
      </w:r>
      <w:r>
        <w:rPr>
          <w:spacing w:val="80"/>
        </w:rPr>
        <w:t xml:space="preserve"> </w:t>
      </w:r>
      <w:r>
        <w:t>продолжительности</w:t>
      </w:r>
      <w:r>
        <w:rPr>
          <w:spacing w:val="80"/>
        </w:rPr>
        <w:t xml:space="preserve"> </w:t>
      </w:r>
      <w:r>
        <w:t>светового</w:t>
      </w:r>
      <w:r>
        <w:rPr>
          <w:spacing w:val="80"/>
        </w:rPr>
        <w:t xml:space="preserve"> </w:t>
      </w:r>
      <w:r>
        <w:t>дня</w:t>
      </w:r>
      <w:r>
        <w:rPr>
          <w:spacing w:val="80"/>
        </w:rPr>
        <w:t xml:space="preserve"> </w:t>
      </w:r>
      <w:r>
        <w:t>и</w:t>
      </w:r>
      <w:r>
        <w:rPr>
          <w:spacing w:val="80"/>
        </w:rPr>
        <w:t xml:space="preserve"> </w:t>
      </w:r>
      <w:r>
        <w:t>высоты</w:t>
      </w:r>
      <w:r>
        <w:rPr>
          <w:spacing w:val="80"/>
        </w:rPr>
        <w:t xml:space="preserve"> </w:t>
      </w:r>
      <w:r>
        <w:t>Солнца</w:t>
      </w:r>
      <w:r>
        <w:rPr>
          <w:spacing w:val="80"/>
        </w:rPr>
        <w:t xml:space="preserve"> </w:t>
      </w:r>
      <w:r>
        <w:t>над</w:t>
      </w:r>
      <w:r>
        <w:rPr>
          <w:spacing w:val="80"/>
        </w:rPr>
        <w:t xml:space="preserve"> </w:t>
      </w:r>
      <w:r>
        <w:t>горизонтом, температуры воздуха, поверхностных вод, растительного и животного мира.</w:t>
      </w:r>
    </w:p>
    <w:p w:rsidR="00F83AF0" w:rsidRDefault="004229C5">
      <w:pPr>
        <w:pStyle w:val="210"/>
        <w:spacing w:before="5"/>
        <w:jc w:val="left"/>
      </w:pPr>
      <w:r>
        <w:t>Практическая</w:t>
      </w:r>
      <w:r>
        <w:rPr>
          <w:spacing w:val="-5"/>
        </w:rPr>
        <w:t xml:space="preserve"> </w:t>
      </w:r>
      <w:r>
        <w:rPr>
          <w:spacing w:val="-2"/>
        </w:rPr>
        <w:t>работа</w:t>
      </w:r>
    </w:p>
    <w:p w:rsidR="00F83AF0" w:rsidRDefault="004229C5" w:rsidP="00BA704B">
      <w:pPr>
        <w:pStyle w:val="a4"/>
        <w:numPr>
          <w:ilvl w:val="0"/>
          <w:numId w:val="94"/>
        </w:numPr>
        <w:tabs>
          <w:tab w:val="left" w:pos="1111"/>
        </w:tabs>
        <w:spacing w:line="274" w:lineRule="exact"/>
        <w:rPr>
          <w:sz w:val="24"/>
        </w:rPr>
      </w:pPr>
      <w:r>
        <w:rPr>
          <w:sz w:val="24"/>
        </w:rPr>
        <w:t>Анализ</w:t>
      </w:r>
      <w:r>
        <w:rPr>
          <w:spacing w:val="-8"/>
          <w:sz w:val="24"/>
        </w:rPr>
        <w:t xml:space="preserve"> </w:t>
      </w:r>
      <w:r>
        <w:rPr>
          <w:sz w:val="24"/>
        </w:rPr>
        <w:t>результатов</w:t>
      </w:r>
      <w:r>
        <w:rPr>
          <w:spacing w:val="-3"/>
          <w:sz w:val="24"/>
        </w:rPr>
        <w:t xml:space="preserve"> </w:t>
      </w:r>
      <w:r>
        <w:rPr>
          <w:sz w:val="24"/>
        </w:rPr>
        <w:t>фенологических</w:t>
      </w:r>
      <w:r>
        <w:rPr>
          <w:spacing w:val="-3"/>
          <w:sz w:val="24"/>
        </w:rPr>
        <w:t xml:space="preserve"> </w:t>
      </w:r>
      <w:r>
        <w:rPr>
          <w:sz w:val="24"/>
        </w:rPr>
        <w:t>наблюдений</w:t>
      </w:r>
      <w:r>
        <w:rPr>
          <w:spacing w:val="-7"/>
          <w:sz w:val="24"/>
        </w:rPr>
        <w:t xml:space="preserve"> </w:t>
      </w:r>
      <w:r>
        <w:rPr>
          <w:sz w:val="24"/>
        </w:rPr>
        <w:t>и</w:t>
      </w:r>
      <w:r>
        <w:rPr>
          <w:spacing w:val="-5"/>
          <w:sz w:val="24"/>
        </w:rPr>
        <w:t xml:space="preserve"> </w:t>
      </w:r>
      <w:r>
        <w:rPr>
          <w:sz w:val="24"/>
        </w:rPr>
        <w:t>наблюдений</w:t>
      </w:r>
      <w:r>
        <w:rPr>
          <w:spacing w:val="-7"/>
          <w:sz w:val="24"/>
        </w:rPr>
        <w:t xml:space="preserve"> </w:t>
      </w:r>
      <w:r>
        <w:rPr>
          <w:sz w:val="24"/>
        </w:rPr>
        <w:t>за</w:t>
      </w:r>
      <w:r>
        <w:rPr>
          <w:spacing w:val="-8"/>
          <w:sz w:val="24"/>
        </w:rPr>
        <w:t xml:space="preserve"> </w:t>
      </w:r>
      <w:r>
        <w:rPr>
          <w:spacing w:val="-2"/>
          <w:sz w:val="24"/>
        </w:rPr>
        <w:t>погодой.</w:t>
      </w:r>
    </w:p>
    <w:p w:rsidR="00F83AF0" w:rsidRDefault="004229C5" w:rsidP="00BA704B">
      <w:pPr>
        <w:pStyle w:val="110"/>
        <w:numPr>
          <w:ilvl w:val="0"/>
          <w:numId w:val="93"/>
        </w:numPr>
        <w:tabs>
          <w:tab w:val="left" w:pos="583"/>
        </w:tabs>
        <w:jc w:val="both"/>
      </w:pPr>
      <w:r>
        <w:rPr>
          <w:spacing w:val="-2"/>
        </w:rPr>
        <w:t>КЛАСС</w:t>
      </w:r>
    </w:p>
    <w:p w:rsidR="00F83AF0" w:rsidRDefault="004229C5">
      <w:pPr>
        <w:pStyle w:val="210"/>
        <w:spacing w:line="240" w:lineRule="auto"/>
        <w:ind w:left="403"/>
      </w:pPr>
      <w:r>
        <w:t>Раздел</w:t>
      </w:r>
      <w:r>
        <w:rPr>
          <w:spacing w:val="-2"/>
        </w:rPr>
        <w:t xml:space="preserve"> </w:t>
      </w:r>
      <w:r>
        <w:t>1.</w:t>
      </w:r>
      <w:r>
        <w:rPr>
          <w:spacing w:val="-1"/>
        </w:rPr>
        <w:t xml:space="preserve"> </w:t>
      </w:r>
      <w:r>
        <w:t xml:space="preserve">Оболочки </w:t>
      </w:r>
      <w:r>
        <w:rPr>
          <w:spacing w:val="-2"/>
        </w:rPr>
        <w:t>Земли</w:t>
      </w:r>
    </w:p>
    <w:p w:rsidR="00F83AF0" w:rsidRDefault="004229C5">
      <w:pPr>
        <w:spacing w:line="274" w:lineRule="exact"/>
        <w:ind w:left="463"/>
        <w:jc w:val="both"/>
        <w:rPr>
          <w:b/>
          <w:sz w:val="24"/>
        </w:rPr>
      </w:pPr>
      <w:r>
        <w:rPr>
          <w:b/>
          <w:sz w:val="24"/>
        </w:rPr>
        <w:t>Тема</w:t>
      </w:r>
      <w:r>
        <w:rPr>
          <w:b/>
          <w:spacing w:val="-2"/>
          <w:sz w:val="24"/>
        </w:rPr>
        <w:t xml:space="preserve"> </w:t>
      </w:r>
      <w:r>
        <w:rPr>
          <w:b/>
          <w:sz w:val="24"/>
        </w:rPr>
        <w:t>1.</w:t>
      </w:r>
      <w:r>
        <w:rPr>
          <w:b/>
          <w:spacing w:val="-1"/>
          <w:sz w:val="24"/>
        </w:rPr>
        <w:t xml:space="preserve"> </w:t>
      </w:r>
      <w:r>
        <w:rPr>
          <w:b/>
          <w:sz w:val="24"/>
        </w:rPr>
        <w:t>Гидросфера</w:t>
      </w:r>
      <w:r>
        <w:rPr>
          <w:b/>
          <w:spacing w:val="-1"/>
          <w:sz w:val="24"/>
        </w:rPr>
        <w:t xml:space="preserve"> </w:t>
      </w:r>
      <w:r>
        <w:rPr>
          <w:b/>
          <w:sz w:val="24"/>
        </w:rPr>
        <w:t>—</w:t>
      </w:r>
      <w:r>
        <w:rPr>
          <w:b/>
          <w:spacing w:val="-1"/>
          <w:sz w:val="24"/>
        </w:rPr>
        <w:t xml:space="preserve"> </w:t>
      </w:r>
      <w:r>
        <w:rPr>
          <w:b/>
          <w:sz w:val="24"/>
        </w:rPr>
        <w:t>водная</w:t>
      </w:r>
      <w:r>
        <w:rPr>
          <w:b/>
          <w:spacing w:val="-1"/>
          <w:sz w:val="24"/>
        </w:rPr>
        <w:t xml:space="preserve"> </w:t>
      </w:r>
      <w:r>
        <w:rPr>
          <w:b/>
          <w:sz w:val="24"/>
        </w:rPr>
        <w:t>оболочка</w:t>
      </w:r>
      <w:r>
        <w:rPr>
          <w:b/>
          <w:spacing w:val="-1"/>
          <w:sz w:val="24"/>
        </w:rPr>
        <w:t xml:space="preserve"> </w:t>
      </w:r>
      <w:r>
        <w:rPr>
          <w:b/>
          <w:spacing w:val="-2"/>
          <w:sz w:val="24"/>
        </w:rPr>
        <w:t>Земли</w:t>
      </w:r>
    </w:p>
    <w:p w:rsidR="00F83AF0" w:rsidRDefault="004229C5">
      <w:pPr>
        <w:pStyle w:val="a3"/>
        <w:ind w:right="563"/>
      </w:pPr>
      <w:r>
        <w:t xml:space="preserve">Гидросфера и методы её изучения. Части гидросферы. Мировой круговорот воды. Значение </w:t>
      </w:r>
      <w:r>
        <w:rPr>
          <w:spacing w:val="-2"/>
        </w:rPr>
        <w:t>гидросферы.</w:t>
      </w:r>
    </w:p>
    <w:p w:rsidR="00F83AF0" w:rsidRDefault="004229C5">
      <w:pPr>
        <w:pStyle w:val="a3"/>
        <w:ind w:right="566"/>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w:t>
      </w:r>
      <w:r>
        <w:rPr>
          <w:spacing w:val="40"/>
        </w:rPr>
        <w:t xml:space="preserve"> </w:t>
      </w:r>
      <w:r>
        <w:t>картах. Мировой океан и его части. Движения вод Мирового океана: волны; течения, приливы и</w:t>
      </w:r>
      <w:r>
        <w:rPr>
          <w:spacing w:val="80"/>
        </w:rPr>
        <w:t xml:space="preserve"> </w:t>
      </w:r>
      <w:r>
        <w:t>отливы. Стихийные явления в Мировом океане. Способы изучения и наблюдения за загрязнением вод Мирового океана.</w:t>
      </w:r>
    </w:p>
    <w:p w:rsidR="00F83AF0" w:rsidRDefault="004229C5">
      <w:pPr>
        <w:pStyle w:val="a3"/>
        <w:ind w:left="883" w:firstLine="0"/>
      </w:pPr>
      <w:r>
        <w:t>Воды</w:t>
      </w:r>
      <w:r>
        <w:rPr>
          <w:spacing w:val="-5"/>
        </w:rPr>
        <w:t xml:space="preserve"> </w:t>
      </w:r>
      <w:r>
        <w:t>суши.</w:t>
      </w:r>
      <w:r>
        <w:rPr>
          <w:spacing w:val="-3"/>
        </w:rPr>
        <w:t xml:space="preserve"> </w:t>
      </w:r>
      <w:r>
        <w:t>Способы</w:t>
      </w:r>
      <w:r>
        <w:rPr>
          <w:spacing w:val="-2"/>
        </w:rPr>
        <w:t xml:space="preserve"> </w:t>
      </w:r>
      <w:r>
        <w:t>изображения</w:t>
      </w:r>
      <w:r>
        <w:rPr>
          <w:spacing w:val="-2"/>
        </w:rPr>
        <w:t xml:space="preserve"> </w:t>
      </w:r>
      <w:r>
        <w:t>внутренних</w:t>
      </w:r>
      <w:r>
        <w:rPr>
          <w:spacing w:val="-1"/>
        </w:rPr>
        <w:t xml:space="preserve"> </w:t>
      </w:r>
      <w:r>
        <w:t>вод</w:t>
      </w:r>
      <w:r>
        <w:rPr>
          <w:spacing w:val="-3"/>
        </w:rPr>
        <w:t xml:space="preserve"> </w:t>
      </w:r>
      <w:r>
        <w:t>на</w:t>
      </w:r>
      <w:r>
        <w:rPr>
          <w:spacing w:val="-3"/>
        </w:rPr>
        <w:t xml:space="preserve"> </w:t>
      </w:r>
      <w:r>
        <w:rPr>
          <w:spacing w:val="-2"/>
        </w:rPr>
        <w:t>картах.</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right="570"/>
        <w:jc w:val="left"/>
      </w:pPr>
      <w:r>
        <w:t>Реки: горные и равнинные. Речная система, бассейн, водораздел. Пороги и водопады. Питание и режим реки.</w:t>
      </w:r>
    </w:p>
    <w:p w:rsidR="00F83AF0" w:rsidRDefault="004229C5">
      <w:pPr>
        <w:pStyle w:val="a3"/>
        <w:jc w:val="left"/>
      </w:pPr>
      <w: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F83AF0" w:rsidRDefault="004229C5">
      <w:pPr>
        <w:pStyle w:val="a3"/>
        <w:ind w:right="570"/>
        <w:jc w:val="left"/>
      </w:pPr>
      <w:r>
        <w:t>Подземные</w:t>
      </w:r>
      <w:r>
        <w:rPr>
          <w:spacing w:val="-4"/>
        </w:rPr>
        <w:t xml:space="preserve"> </w:t>
      </w:r>
      <w:r>
        <w:t>воды</w:t>
      </w:r>
      <w:r>
        <w:rPr>
          <w:spacing w:val="-2"/>
        </w:rPr>
        <w:t xml:space="preserve"> </w:t>
      </w:r>
      <w:r>
        <w:t>(грунтовые,</w:t>
      </w:r>
      <w:r>
        <w:rPr>
          <w:spacing w:val="-3"/>
        </w:rPr>
        <w:t xml:space="preserve"> </w:t>
      </w:r>
      <w:r>
        <w:t>межпластовые,</w:t>
      </w:r>
      <w:r>
        <w:rPr>
          <w:spacing w:val="-1"/>
        </w:rPr>
        <w:t xml:space="preserve"> </w:t>
      </w:r>
      <w:r>
        <w:t>артезианские),</w:t>
      </w:r>
      <w:r>
        <w:rPr>
          <w:spacing w:val="-4"/>
        </w:rPr>
        <w:t xml:space="preserve"> </w:t>
      </w:r>
      <w:r>
        <w:t>их</w:t>
      </w:r>
      <w:r>
        <w:rPr>
          <w:spacing w:val="-1"/>
        </w:rPr>
        <w:t xml:space="preserve"> </w:t>
      </w:r>
      <w:r>
        <w:t>происхождение,</w:t>
      </w:r>
      <w:r>
        <w:rPr>
          <w:spacing w:val="-1"/>
        </w:rPr>
        <w:t xml:space="preserve"> </w:t>
      </w:r>
      <w:r>
        <w:t>условия</w:t>
      </w:r>
      <w:r>
        <w:rPr>
          <w:spacing w:val="-3"/>
        </w:rPr>
        <w:t xml:space="preserve"> </w:t>
      </w:r>
      <w:r>
        <w:t>залегания и использования. Условия образования межпластовых вод. Минеральные источники.</w:t>
      </w:r>
    </w:p>
    <w:p w:rsidR="00F83AF0" w:rsidRDefault="004229C5">
      <w:pPr>
        <w:pStyle w:val="a3"/>
        <w:ind w:left="883" w:firstLine="0"/>
        <w:jc w:val="left"/>
      </w:pPr>
      <w:r>
        <w:t>Многолетняя</w:t>
      </w:r>
      <w:r>
        <w:rPr>
          <w:spacing w:val="-4"/>
        </w:rPr>
        <w:t xml:space="preserve"> </w:t>
      </w:r>
      <w:r>
        <w:t>мерзлота.</w:t>
      </w:r>
      <w:r>
        <w:rPr>
          <w:spacing w:val="-5"/>
        </w:rPr>
        <w:t xml:space="preserve"> </w:t>
      </w:r>
      <w:r>
        <w:t>Болота,</w:t>
      </w:r>
      <w:r>
        <w:rPr>
          <w:spacing w:val="-2"/>
        </w:rPr>
        <w:t xml:space="preserve"> </w:t>
      </w:r>
      <w:r>
        <w:t>их</w:t>
      </w:r>
      <w:r>
        <w:rPr>
          <w:spacing w:val="1"/>
        </w:rPr>
        <w:t xml:space="preserve"> </w:t>
      </w:r>
      <w:r>
        <w:rPr>
          <w:spacing w:val="-2"/>
        </w:rPr>
        <w:t>образование.</w:t>
      </w:r>
    </w:p>
    <w:p w:rsidR="00F83AF0" w:rsidRDefault="004229C5">
      <w:pPr>
        <w:pStyle w:val="a3"/>
        <w:ind w:left="883" w:right="3968" w:firstLine="0"/>
        <w:jc w:val="left"/>
      </w:pPr>
      <w:r>
        <w:t>Стихийные</w:t>
      </w:r>
      <w:r>
        <w:rPr>
          <w:spacing w:val="-6"/>
        </w:rPr>
        <w:t xml:space="preserve"> </w:t>
      </w:r>
      <w:r>
        <w:t>явления</w:t>
      </w:r>
      <w:r>
        <w:rPr>
          <w:spacing w:val="-4"/>
        </w:rPr>
        <w:t xml:space="preserve"> </w:t>
      </w:r>
      <w:r>
        <w:t>в</w:t>
      </w:r>
      <w:r>
        <w:rPr>
          <w:spacing w:val="-5"/>
        </w:rPr>
        <w:t xml:space="preserve"> </w:t>
      </w:r>
      <w:r>
        <w:t>гидросфере,</w:t>
      </w:r>
      <w:r>
        <w:rPr>
          <w:spacing w:val="-4"/>
        </w:rPr>
        <w:t xml:space="preserve"> </w:t>
      </w:r>
      <w:r>
        <w:t>методы</w:t>
      </w:r>
      <w:r>
        <w:rPr>
          <w:spacing w:val="-4"/>
        </w:rPr>
        <w:t xml:space="preserve"> </w:t>
      </w:r>
      <w:r>
        <w:t>наблюдения</w:t>
      </w:r>
      <w:r>
        <w:rPr>
          <w:spacing w:val="-7"/>
        </w:rPr>
        <w:t xml:space="preserve"> </w:t>
      </w:r>
      <w:r>
        <w:t>и</w:t>
      </w:r>
      <w:r>
        <w:rPr>
          <w:spacing w:val="-4"/>
        </w:rPr>
        <w:t xml:space="preserve"> </w:t>
      </w:r>
      <w:r>
        <w:t>защиты. Человек и гидросфера. Использование человеком энергии воды.</w:t>
      </w:r>
    </w:p>
    <w:p w:rsidR="00F83AF0" w:rsidRDefault="004229C5">
      <w:pPr>
        <w:pStyle w:val="a3"/>
        <w:ind w:left="883" w:firstLine="0"/>
        <w:jc w:val="left"/>
      </w:pPr>
      <w:r>
        <w:t>Использование</w:t>
      </w:r>
      <w:r>
        <w:rPr>
          <w:spacing w:val="-7"/>
        </w:rPr>
        <w:t xml:space="preserve"> </w:t>
      </w:r>
      <w:r>
        <w:t>космических</w:t>
      </w:r>
      <w:r>
        <w:rPr>
          <w:spacing w:val="-2"/>
        </w:rPr>
        <w:t xml:space="preserve"> </w:t>
      </w:r>
      <w:r>
        <w:t>методов</w:t>
      </w:r>
      <w:r>
        <w:rPr>
          <w:spacing w:val="-5"/>
        </w:rPr>
        <w:t xml:space="preserve"> </w:t>
      </w:r>
      <w:r>
        <w:t>в</w:t>
      </w:r>
      <w:r>
        <w:rPr>
          <w:spacing w:val="-5"/>
        </w:rPr>
        <w:t xml:space="preserve"> </w:t>
      </w:r>
      <w:r>
        <w:t>исследовании</w:t>
      </w:r>
      <w:r>
        <w:rPr>
          <w:spacing w:val="-4"/>
        </w:rPr>
        <w:t xml:space="preserve"> </w:t>
      </w:r>
      <w:r>
        <w:t>влияния</w:t>
      </w:r>
      <w:r>
        <w:rPr>
          <w:spacing w:val="-4"/>
        </w:rPr>
        <w:t xml:space="preserve"> </w:t>
      </w:r>
      <w:r>
        <w:t>человека</w:t>
      </w:r>
      <w:r>
        <w:rPr>
          <w:spacing w:val="-5"/>
        </w:rPr>
        <w:t xml:space="preserve"> </w:t>
      </w:r>
      <w:r>
        <w:t>на</w:t>
      </w:r>
      <w:r>
        <w:rPr>
          <w:spacing w:val="-4"/>
        </w:rPr>
        <w:t xml:space="preserve"> </w:t>
      </w:r>
      <w:r>
        <w:rPr>
          <w:spacing w:val="-2"/>
        </w:rPr>
        <w:t>гидросферу.</w:t>
      </w:r>
    </w:p>
    <w:p w:rsidR="00F83AF0" w:rsidRDefault="004229C5">
      <w:pPr>
        <w:pStyle w:val="210"/>
        <w:spacing w:before="5"/>
        <w:jc w:val="left"/>
      </w:pPr>
      <w:r>
        <w:t>Практические</w:t>
      </w:r>
      <w:r>
        <w:rPr>
          <w:spacing w:val="-6"/>
        </w:rPr>
        <w:t xml:space="preserve"> </w:t>
      </w:r>
      <w:r>
        <w:rPr>
          <w:spacing w:val="-2"/>
        </w:rPr>
        <w:t>работы</w:t>
      </w:r>
    </w:p>
    <w:p w:rsidR="00F83AF0" w:rsidRDefault="004229C5" w:rsidP="00BA704B">
      <w:pPr>
        <w:pStyle w:val="a4"/>
        <w:numPr>
          <w:ilvl w:val="1"/>
          <w:numId w:val="93"/>
        </w:numPr>
        <w:tabs>
          <w:tab w:val="left" w:pos="1111"/>
        </w:tabs>
        <w:spacing w:line="274" w:lineRule="exact"/>
        <w:rPr>
          <w:sz w:val="24"/>
        </w:rPr>
      </w:pPr>
      <w:r>
        <w:rPr>
          <w:sz w:val="24"/>
        </w:rPr>
        <w:t>Сравнение</w:t>
      </w:r>
      <w:r>
        <w:rPr>
          <w:spacing w:val="-5"/>
          <w:sz w:val="24"/>
        </w:rPr>
        <w:t xml:space="preserve"> </w:t>
      </w:r>
      <w:r>
        <w:rPr>
          <w:sz w:val="24"/>
        </w:rPr>
        <w:t>двух рек</w:t>
      </w:r>
      <w:r>
        <w:rPr>
          <w:spacing w:val="-1"/>
          <w:sz w:val="24"/>
        </w:rPr>
        <w:t xml:space="preserve"> </w:t>
      </w:r>
      <w:r>
        <w:rPr>
          <w:sz w:val="24"/>
        </w:rPr>
        <w:t>(России</w:t>
      </w:r>
      <w:r>
        <w:rPr>
          <w:spacing w:val="-2"/>
          <w:sz w:val="24"/>
        </w:rPr>
        <w:t xml:space="preserve"> </w:t>
      </w:r>
      <w:r>
        <w:rPr>
          <w:sz w:val="24"/>
        </w:rPr>
        <w:t>и</w:t>
      </w:r>
      <w:r>
        <w:rPr>
          <w:spacing w:val="-2"/>
          <w:sz w:val="24"/>
        </w:rPr>
        <w:t xml:space="preserve"> </w:t>
      </w:r>
      <w:r>
        <w:rPr>
          <w:sz w:val="24"/>
        </w:rPr>
        <w:t>мира)</w:t>
      </w:r>
      <w:r>
        <w:rPr>
          <w:spacing w:val="-1"/>
          <w:sz w:val="24"/>
        </w:rPr>
        <w:t xml:space="preserve"> </w:t>
      </w:r>
      <w:r>
        <w:rPr>
          <w:sz w:val="24"/>
        </w:rPr>
        <w:t>по</w:t>
      </w:r>
      <w:r>
        <w:rPr>
          <w:spacing w:val="-4"/>
          <w:sz w:val="24"/>
        </w:rPr>
        <w:t xml:space="preserve"> </w:t>
      </w:r>
      <w:r>
        <w:rPr>
          <w:sz w:val="24"/>
        </w:rPr>
        <w:t>заданным</w:t>
      </w:r>
      <w:r>
        <w:rPr>
          <w:spacing w:val="-3"/>
          <w:sz w:val="24"/>
        </w:rPr>
        <w:t xml:space="preserve"> </w:t>
      </w:r>
      <w:r>
        <w:rPr>
          <w:spacing w:val="-2"/>
          <w:sz w:val="24"/>
        </w:rPr>
        <w:t>признакам.</w:t>
      </w:r>
    </w:p>
    <w:p w:rsidR="00F83AF0" w:rsidRDefault="004229C5" w:rsidP="00BA704B">
      <w:pPr>
        <w:pStyle w:val="a4"/>
        <w:numPr>
          <w:ilvl w:val="1"/>
          <w:numId w:val="93"/>
        </w:numPr>
        <w:tabs>
          <w:tab w:val="left" w:pos="1111"/>
        </w:tabs>
        <w:rPr>
          <w:sz w:val="24"/>
        </w:rPr>
      </w:pPr>
      <w:r>
        <w:rPr>
          <w:sz w:val="24"/>
        </w:rPr>
        <w:t>Характеристика</w:t>
      </w:r>
      <w:r>
        <w:rPr>
          <w:spacing w:val="-6"/>
          <w:sz w:val="24"/>
        </w:rPr>
        <w:t xml:space="preserve"> </w:t>
      </w:r>
      <w:r>
        <w:rPr>
          <w:sz w:val="24"/>
        </w:rPr>
        <w:t>одного</w:t>
      </w:r>
      <w:r>
        <w:rPr>
          <w:spacing w:val="-2"/>
          <w:sz w:val="24"/>
        </w:rPr>
        <w:t xml:space="preserve"> </w:t>
      </w:r>
      <w:r>
        <w:rPr>
          <w:sz w:val="24"/>
        </w:rPr>
        <w:t>из</w:t>
      </w:r>
      <w:r>
        <w:rPr>
          <w:spacing w:val="-2"/>
          <w:sz w:val="24"/>
        </w:rPr>
        <w:t xml:space="preserve"> </w:t>
      </w:r>
      <w:r>
        <w:rPr>
          <w:sz w:val="24"/>
        </w:rPr>
        <w:t>крупнейших</w:t>
      </w:r>
      <w:r>
        <w:rPr>
          <w:spacing w:val="-1"/>
          <w:sz w:val="24"/>
        </w:rPr>
        <w:t xml:space="preserve"> </w:t>
      </w:r>
      <w:r>
        <w:rPr>
          <w:sz w:val="24"/>
        </w:rPr>
        <w:t>озёр</w:t>
      </w:r>
      <w:r>
        <w:rPr>
          <w:spacing w:val="-5"/>
          <w:sz w:val="24"/>
        </w:rPr>
        <w:t xml:space="preserve"> </w:t>
      </w:r>
      <w:r>
        <w:rPr>
          <w:sz w:val="24"/>
        </w:rPr>
        <w:t>России</w:t>
      </w:r>
      <w:r>
        <w:rPr>
          <w:spacing w:val="-2"/>
          <w:sz w:val="24"/>
        </w:rPr>
        <w:t xml:space="preserve"> </w:t>
      </w:r>
      <w:r>
        <w:rPr>
          <w:sz w:val="24"/>
        </w:rPr>
        <w:t>по</w:t>
      </w:r>
      <w:r>
        <w:rPr>
          <w:spacing w:val="-5"/>
          <w:sz w:val="24"/>
        </w:rPr>
        <w:t xml:space="preserve"> </w:t>
      </w:r>
      <w:r>
        <w:rPr>
          <w:sz w:val="24"/>
        </w:rPr>
        <w:t>плану</w:t>
      </w:r>
      <w:r>
        <w:rPr>
          <w:spacing w:val="-8"/>
          <w:sz w:val="24"/>
        </w:rPr>
        <w:t xml:space="preserve"> </w:t>
      </w:r>
      <w:r>
        <w:rPr>
          <w:sz w:val="24"/>
        </w:rPr>
        <w:t>в</w:t>
      </w:r>
      <w:r>
        <w:rPr>
          <w:spacing w:val="-3"/>
          <w:sz w:val="24"/>
        </w:rPr>
        <w:t xml:space="preserve"> </w:t>
      </w:r>
      <w:r>
        <w:rPr>
          <w:sz w:val="24"/>
        </w:rPr>
        <w:t>форме</w:t>
      </w:r>
      <w:r>
        <w:rPr>
          <w:spacing w:val="-4"/>
          <w:sz w:val="24"/>
        </w:rPr>
        <w:t xml:space="preserve"> </w:t>
      </w:r>
      <w:r>
        <w:rPr>
          <w:spacing w:val="-2"/>
          <w:sz w:val="24"/>
        </w:rPr>
        <w:t>презентации.</w:t>
      </w:r>
    </w:p>
    <w:p w:rsidR="00F83AF0" w:rsidRDefault="004229C5" w:rsidP="00BA704B">
      <w:pPr>
        <w:pStyle w:val="a4"/>
        <w:numPr>
          <w:ilvl w:val="1"/>
          <w:numId w:val="93"/>
        </w:numPr>
        <w:tabs>
          <w:tab w:val="left" w:pos="1111"/>
        </w:tabs>
        <w:ind w:left="283" w:right="569" w:firstLine="600"/>
        <w:jc w:val="both"/>
        <w:rPr>
          <w:sz w:val="24"/>
        </w:rPr>
      </w:pPr>
      <w:r>
        <w:rPr>
          <w:sz w:val="24"/>
        </w:rPr>
        <w:t>Составление</w:t>
      </w:r>
      <w:r>
        <w:rPr>
          <w:spacing w:val="-3"/>
          <w:sz w:val="24"/>
        </w:rPr>
        <w:t xml:space="preserve"> </w:t>
      </w:r>
      <w:r>
        <w:rPr>
          <w:sz w:val="24"/>
        </w:rPr>
        <w:t>перечня</w:t>
      </w:r>
      <w:r>
        <w:rPr>
          <w:spacing w:val="-2"/>
          <w:sz w:val="24"/>
        </w:rPr>
        <w:t xml:space="preserve"> </w:t>
      </w:r>
      <w:r>
        <w:rPr>
          <w:sz w:val="24"/>
        </w:rPr>
        <w:t>поверхностных водных</w:t>
      </w:r>
      <w:r>
        <w:rPr>
          <w:spacing w:val="-1"/>
          <w:sz w:val="24"/>
        </w:rPr>
        <w:t xml:space="preserve"> </w:t>
      </w:r>
      <w:r>
        <w:rPr>
          <w:sz w:val="24"/>
        </w:rPr>
        <w:t>объектов</w:t>
      </w:r>
      <w:r>
        <w:rPr>
          <w:spacing w:val="-3"/>
          <w:sz w:val="24"/>
        </w:rPr>
        <w:t xml:space="preserve"> </w:t>
      </w:r>
      <w:r>
        <w:rPr>
          <w:sz w:val="24"/>
        </w:rPr>
        <w:t>своего</w:t>
      </w:r>
      <w:r>
        <w:rPr>
          <w:spacing w:val="-2"/>
          <w:sz w:val="24"/>
        </w:rPr>
        <w:t xml:space="preserve"> </w:t>
      </w:r>
      <w:r>
        <w:rPr>
          <w:sz w:val="24"/>
        </w:rPr>
        <w:t>края</w:t>
      </w:r>
      <w:r>
        <w:rPr>
          <w:spacing w:val="-4"/>
          <w:sz w:val="24"/>
        </w:rPr>
        <w:t xml:space="preserve"> </w:t>
      </w:r>
      <w:r>
        <w:rPr>
          <w:sz w:val="24"/>
        </w:rPr>
        <w:t>и</w:t>
      </w:r>
      <w:r>
        <w:rPr>
          <w:spacing w:val="-1"/>
          <w:sz w:val="24"/>
        </w:rPr>
        <w:t xml:space="preserve"> </w:t>
      </w:r>
      <w:r>
        <w:rPr>
          <w:sz w:val="24"/>
        </w:rPr>
        <w:t>их</w:t>
      </w:r>
      <w:r>
        <w:rPr>
          <w:spacing w:val="-2"/>
          <w:sz w:val="24"/>
        </w:rPr>
        <w:t xml:space="preserve"> </w:t>
      </w:r>
      <w:r>
        <w:rPr>
          <w:sz w:val="24"/>
        </w:rPr>
        <w:t>систематизация</w:t>
      </w:r>
      <w:r>
        <w:rPr>
          <w:spacing w:val="-5"/>
          <w:sz w:val="24"/>
        </w:rPr>
        <w:t xml:space="preserve"> </w:t>
      </w:r>
      <w:r>
        <w:rPr>
          <w:sz w:val="24"/>
        </w:rPr>
        <w:t>в</w:t>
      </w:r>
      <w:r>
        <w:rPr>
          <w:spacing w:val="-5"/>
          <w:sz w:val="24"/>
        </w:rPr>
        <w:t xml:space="preserve"> </w:t>
      </w:r>
      <w:r>
        <w:rPr>
          <w:sz w:val="24"/>
        </w:rPr>
        <w:t xml:space="preserve">форме </w:t>
      </w:r>
      <w:r>
        <w:rPr>
          <w:spacing w:val="-2"/>
          <w:sz w:val="24"/>
        </w:rPr>
        <w:t>таблицы.</w:t>
      </w:r>
    </w:p>
    <w:p w:rsidR="00F83AF0" w:rsidRDefault="004229C5">
      <w:pPr>
        <w:pStyle w:val="210"/>
        <w:spacing w:before="6"/>
      </w:pPr>
      <w:r>
        <w:t>Тема</w:t>
      </w:r>
      <w:r>
        <w:rPr>
          <w:spacing w:val="-4"/>
        </w:rPr>
        <w:t xml:space="preserve"> </w:t>
      </w:r>
      <w:r>
        <w:t>2.</w:t>
      </w:r>
      <w:r>
        <w:rPr>
          <w:spacing w:val="-2"/>
        </w:rPr>
        <w:t xml:space="preserve"> </w:t>
      </w:r>
      <w:r>
        <w:t>Атмосфера</w:t>
      </w:r>
      <w:r>
        <w:rPr>
          <w:spacing w:val="-2"/>
        </w:rPr>
        <w:t xml:space="preserve"> </w:t>
      </w:r>
      <w:r>
        <w:t>—</w:t>
      </w:r>
      <w:r>
        <w:rPr>
          <w:spacing w:val="-2"/>
        </w:rPr>
        <w:t xml:space="preserve"> </w:t>
      </w:r>
      <w:r>
        <w:t>воздушная</w:t>
      </w:r>
      <w:r>
        <w:rPr>
          <w:spacing w:val="-2"/>
        </w:rPr>
        <w:t xml:space="preserve"> </w:t>
      </w:r>
      <w:r>
        <w:t>оболочка</w:t>
      </w:r>
      <w:r>
        <w:rPr>
          <w:spacing w:val="-1"/>
        </w:rPr>
        <w:t xml:space="preserve"> </w:t>
      </w:r>
      <w:r>
        <w:rPr>
          <w:spacing w:val="-2"/>
        </w:rPr>
        <w:t>Земли</w:t>
      </w:r>
    </w:p>
    <w:p w:rsidR="00F83AF0" w:rsidRDefault="004229C5">
      <w:pPr>
        <w:pStyle w:val="a3"/>
        <w:spacing w:line="274" w:lineRule="exact"/>
        <w:ind w:left="883" w:firstLine="0"/>
      </w:pPr>
      <w:r>
        <w:t>Воздушная</w:t>
      </w:r>
      <w:r>
        <w:rPr>
          <w:spacing w:val="-5"/>
        </w:rPr>
        <w:t xml:space="preserve"> </w:t>
      </w:r>
      <w:r>
        <w:t>оболочка</w:t>
      </w:r>
      <w:r>
        <w:rPr>
          <w:spacing w:val="-3"/>
        </w:rPr>
        <w:t xml:space="preserve"> </w:t>
      </w:r>
      <w:r>
        <w:t>Земли:</w:t>
      </w:r>
      <w:r>
        <w:rPr>
          <w:spacing w:val="-3"/>
        </w:rPr>
        <w:t xml:space="preserve"> </w:t>
      </w:r>
      <w:r>
        <w:t>газовый</w:t>
      </w:r>
      <w:r>
        <w:rPr>
          <w:spacing w:val="-3"/>
        </w:rPr>
        <w:t xml:space="preserve"> </w:t>
      </w:r>
      <w:r>
        <w:t>состав,</w:t>
      </w:r>
      <w:r>
        <w:rPr>
          <w:spacing w:val="-2"/>
        </w:rPr>
        <w:t xml:space="preserve"> </w:t>
      </w:r>
      <w:r>
        <w:t>строение</w:t>
      </w:r>
      <w:r>
        <w:rPr>
          <w:spacing w:val="-4"/>
        </w:rPr>
        <w:t xml:space="preserve"> </w:t>
      </w:r>
      <w:r>
        <w:t>и</w:t>
      </w:r>
      <w:r>
        <w:rPr>
          <w:spacing w:val="-3"/>
        </w:rPr>
        <w:t xml:space="preserve"> </w:t>
      </w:r>
      <w:r>
        <w:t>значение</w:t>
      </w:r>
      <w:r>
        <w:rPr>
          <w:spacing w:val="-3"/>
        </w:rPr>
        <w:t xml:space="preserve"> </w:t>
      </w:r>
      <w:r>
        <w:rPr>
          <w:spacing w:val="-2"/>
        </w:rPr>
        <w:t>атмосферы.</w:t>
      </w:r>
    </w:p>
    <w:p w:rsidR="00F83AF0" w:rsidRDefault="004229C5">
      <w:pPr>
        <w:pStyle w:val="a3"/>
        <w:ind w:right="569"/>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F83AF0" w:rsidRDefault="004229C5">
      <w:pPr>
        <w:pStyle w:val="a3"/>
        <w:ind w:left="883" w:firstLine="0"/>
      </w:pPr>
      <w:r>
        <w:t>Атмосферное</w:t>
      </w:r>
      <w:r>
        <w:rPr>
          <w:spacing w:val="-6"/>
        </w:rPr>
        <w:t xml:space="preserve"> </w:t>
      </w:r>
      <w:r>
        <w:t>давление.</w:t>
      </w:r>
      <w:r>
        <w:rPr>
          <w:spacing w:val="-1"/>
        </w:rPr>
        <w:t xml:space="preserve"> </w:t>
      </w:r>
      <w:r>
        <w:t>Ветер</w:t>
      </w:r>
      <w:r>
        <w:rPr>
          <w:spacing w:val="-3"/>
        </w:rPr>
        <w:t xml:space="preserve"> </w:t>
      </w:r>
      <w:r>
        <w:t>и</w:t>
      </w:r>
      <w:r>
        <w:rPr>
          <w:spacing w:val="-3"/>
        </w:rPr>
        <w:t xml:space="preserve"> </w:t>
      </w:r>
      <w:r>
        <w:t>причины</w:t>
      </w:r>
      <w:r>
        <w:rPr>
          <w:spacing w:val="-3"/>
        </w:rPr>
        <w:t xml:space="preserve"> </w:t>
      </w:r>
      <w:r>
        <w:t>его</w:t>
      </w:r>
      <w:r>
        <w:rPr>
          <w:spacing w:val="-3"/>
        </w:rPr>
        <w:t xml:space="preserve"> </w:t>
      </w:r>
      <w:r>
        <w:t>возникновения.</w:t>
      </w:r>
      <w:r>
        <w:rPr>
          <w:spacing w:val="-3"/>
        </w:rPr>
        <w:t xml:space="preserve"> </w:t>
      </w:r>
      <w:r>
        <w:t>Роза</w:t>
      </w:r>
      <w:r>
        <w:rPr>
          <w:spacing w:val="-4"/>
        </w:rPr>
        <w:t xml:space="preserve"> </w:t>
      </w:r>
      <w:r>
        <w:t>ветров.</w:t>
      </w:r>
      <w:r>
        <w:rPr>
          <w:spacing w:val="-3"/>
        </w:rPr>
        <w:t xml:space="preserve"> </w:t>
      </w:r>
      <w:r>
        <w:t>Бризы.</w:t>
      </w:r>
      <w:r>
        <w:rPr>
          <w:spacing w:val="-2"/>
        </w:rPr>
        <w:t xml:space="preserve"> Муссоны.</w:t>
      </w:r>
    </w:p>
    <w:p w:rsidR="00F83AF0" w:rsidRDefault="004229C5">
      <w:pPr>
        <w:pStyle w:val="a3"/>
        <w:ind w:left="883" w:firstLine="0"/>
      </w:pPr>
      <w:r>
        <w:t>Вода</w:t>
      </w:r>
      <w:r>
        <w:rPr>
          <w:spacing w:val="69"/>
          <w:w w:val="150"/>
        </w:rPr>
        <w:t xml:space="preserve"> </w:t>
      </w:r>
      <w:r>
        <w:t>в</w:t>
      </w:r>
      <w:r>
        <w:rPr>
          <w:spacing w:val="72"/>
          <w:w w:val="150"/>
        </w:rPr>
        <w:t xml:space="preserve"> </w:t>
      </w:r>
      <w:r>
        <w:t>атмосфере.</w:t>
      </w:r>
      <w:r>
        <w:rPr>
          <w:spacing w:val="75"/>
          <w:w w:val="150"/>
        </w:rPr>
        <w:t xml:space="preserve"> </w:t>
      </w:r>
      <w:r>
        <w:t>Влажность</w:t>
      </w:r>
      <w:r>
        <w:rPr>
          <w:spacing w:val="74"/>
          <w:w w:val="150"/>
        </w:rPr>
        <w:t xml:space="preserve"> </w:t>
      </w:r>
      <w:r>
        <w:t>воздуха.</w:t>
      </w:r>
      <w:r>
        <w:rPr>
          <w:spacing w:val="73"/>
          <w:w w:val="150"/>
        </w:rPr>
        <w:t xml:space="preserve"> </w:t>
      </w:r>
      <w:r>
        <w:t>Образование</w:t>
      </w:r>
      <w:r>
        <w:rPr>
          <w:spacing w:val="72"/>
          <w:w w:val="150"/>
        </w:rPr>
        <w:t xml:space="preserve"> </w:t>
      </w:r>
      <w:r>
        <w:t>облаков.</w:t>
      </w:r>
      <w:r>
        <w:rPr>
          <w:spacing w:val="73"/>
          <w:w w:val="150"/>
        </w:rPr>
        <w:t xml:space="preserve"> </w:t>
      </w:r>
      <w:r>
        <w:t>Облака</w:t>
      </w:r>
      <w:r>
        <w:rPr>
          <w:spacing w:val="72"/>
          <w:w w:val="150"/>
        </w:rPr>
        <w:t xml:space="preserve"> </w:t>
      </w:r>
      <w:r>
        <w:t>и</w:t>
      </w:r>
      <w:r>
        <w:rPr>
          <w:spacing w:val="74"/>
          <w:w w:val="150"/>
        </w:rPr>
        <w:t xml:space="preserve"> </w:t>
      </w:r>
      <w:r>
        <w:t>их</w:t>
      </w:r>
      <w:r>
        <w:rPr>
          <w:spacing w:val="75"/>
          <w:w w:val="150"/>
        </w:rPr>
        <w:t xml:space="preserve"> </w:t>
      </w:r>
      <w:r>
        <w:t>виды.</w:t>
      </w:r>
      <w:r>
        <w:rPr>
          <w:spacing w:val="73"/>
          <w:w w:val="150"/>
        </w:rPr>
        <w:t xml:space="preserve"> </w:t>
      </w:r>
      <w:r>
        <w:rPr>
          <w:spacing w:val="-2"/>
        </w:rPr>
        <w:t>Туман.</w:t>
      </w:r>
    </w:p>
    <w:p w:rsidR="00F83AF0" w:rsidRDefault="004229C5">
      <w:pPr>
        <w:pStyle w:val="a3"/>
        <w:ind w:firstLine="0"/>
      </w:pPr>
      <w:r>
        <w:t>Образование</w:t>
      </w:r>
      <w:r>
        <w:rPr>
          <w:spacing w:val="-5"/>
        </w:rPr>
        <w:t xml:space="preserve"> </w:t>
      </w:r>
      <w:r>
        <w:t>и</w:t>
      </w:r>
      <w:r>
        <w:rPr>
          <w:spacing w:val="-3"/>
        </w:rPr>
        <w:t xml:space="preserve"> </w:t>
      </w:r>
      <w:r>
        <w:t>выпадение</w:t>
      </w:r>
      <w:r>
        <w:rPr>
          <w:spacing w:val="-4"/>
        </w:rPr>
        <w:t xml:space="preserve"> </w:t>
      </w:r>
      <w:r>
        <w:t>атмосферных</w:t>
      </w:r>
      <w:r>
        <w:rPr>
          <w:spacing w:val="-2"/>
        </w:rPr>
        <w:t xml:space="preserve"> </w:t>
      </w:r>
      <w:r>
        <w:t>осадков.</w:t>
      </w:r>
      <w:r>
        <w:rPr>
          <w:spacing w:val="-3"/>
        </w:rPr>
        <w:t xml:space="preserve"> </w:t>
      </w:r>
      <w:r>
        <w:t>Виды</w:t>
      </w:r>
      <w:r>
        <w:rPr>
          <w:spacing w:val="-3"/>
        </w:rPr>
        <w:t xml:space="preserve"> </w:t>
      </w:r>
      <w:r>
        <w:t>атмосферных</w:t>
      </w:r>
      <w:r>
        <w:rPr>
          <w:spacing w:val="-2"/>
        </w:rPr>
        <w:t xml:space="preserve"> осадков.</w:t>
      </w:r>
    </w:p>
    <w:p w:rsidR="00F83AF0" w:rsidRDefault="004229C5">
      <w:pPr>
        <w:pStyle w:val="a3"/>
        <w:ind w:left="883" w:firstLine="0"/>
      </w:pPr>
      <w:r>
        <w:t>Погода</w:t>
      </w:r>
      <w:r>
        <w:rPr>
          <w:spacing w:val="-5"/>
        </w:rPr>
        <w:t xml:space="preserve"> </w:t>
      </w:r>
      <w:r>
        <w:t>и</w:t>
      </w:r>
      <w:r>
        <w:rPr>
          <w:spacing w:val="-2"/>
        </w:rPr>
        <w:t xml:space="preserve"> </w:t>
      </w:r>
      <w:r>
        <w:t>её</w:t>
      </w:r>
      <w:r>
        <w:rPr>
          <w:spacing w:val="-3"/>
        </w:rPr>
        <w:t xml:space="preserve"> </w:t>
      </w:r>
      <w:r>
        <w:t>показатели.</w:t>
      </w:r>
      <w:r>
        <w:rPr>
          <w:spacing w:val="-3"/>
        </w:rPr>
        <w:t xml:space="preserve"> </w:t>
      </w:r>
      <w:r>
        <w:t>Причины</w:t>
      </w:r>
      <w:r>
        <w:rPr>
          <w:spacing w:val="-2"/>
        </w:rPr>
        <w:t xml:space="preserve"> </w:t>
      </w:r>
      <w:r>
        <w:t>изменения</w:t>
      </w:r>
      <w:r>
        <w:rPr>
          <w:spacing w:val="-5"/>
        </w:rPr>
        <w:t xml:space="preserve"> </w:t>
      </w:r>
      <w:r>
        <w:rPr>
          <w:spacing w:val="-2"/>
        </w:rPr>
        <w:t>погоды.</w:t>
      </w:r>
    </w:p>
    <w:p w:rsidR="00F83AF0" w:rsidRDefault="004229C5">
      <w:pPr>
        <w:pStyle w:val="a3"/>
        <w:ind w:right="563"/>
      </w:pPr>
      <w:r>
        <w:t>Климат и климатообразующие факторы. Зависимость климата от географической широты и высоты местности над уровнем моря.</w:t>
      </w:r>
    </w:p>
    <w:p w:rsidR="00F83AF0" w:rsidRDefault="004229C5">
      <w:pPr>
        <w:pStyle w:val="a3"/>
        <w:ind w:right="568"/>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F83AF0" w:rsidRDefault="004229C5">
      <w:pPr>
        <w:pStyle w:val="210"/>
        <w:spacing w:before="5"/>
      </w:pPr>
      <w:r>
        <w:t>Практические</w:t>
      </w:r>
      <w:r>
        <w:rPr>
          <w:spacing w:val="-5"/>
        </w:rPr>
        <w:t xml:space="preserve"> </w:t>
      </w:r>
      <w:r>
        <w:rPr>
          <w:spacing w:val="-2"/>
        </w:rPr>
        <w:t>работы</w:t>
      </w:r>
    </w:p>
    <w:p w:rsidR="00F83AF0" w:rsidRDefault="004229C5" w:rsidP="00BA704B">
      <w:pPr>
        <w:pStyle w:val="a4"/>
        <w:numPr>
          <w:ilvl w:val="0"/>
          <w:numId w:val="92"/>
        </w:numPr>
        <w:tabs>
          <w:tab w:val="left" w:pos="1111"/>
        </w:tabs>
        <w:spacing w:line="274" w:lineRule="exact"/>
        <w:jc w:val="both"/>
        <w:rPr>
          <w:sz w:val="24"/>
        </w:rPr>
      </w:pPr>
      <w:r>
        <w:rPr>
          <w:sz w:val="24"/>
        </w:rPr>
        <w:t>Представление</w:t>
      </w:r>
      <w:r>
        <w:rPr>
          <w:spacing w:val="-8"/>
          <w:sz w:val="24"/>
        </w:rPr>
        <w:t xml:space="preserve"> </w:t>
      </w:r>
      <w:r>
        <w:rPr>
          <w:sz w:val="24"/>
        </w:rPr>
        <w:t>результатов</w:t>
      </w:r>
      <w:r>
        <w:rPr>
          <w:spacing w:val="-5"/>
          <w:sz w:val="24"/>
        </w:rPr>
        <w:t xml:space="preserve"> </w:t>
      </w:r>
      <w:r>
        <w:rPr>
          <w:sz w:val="24"/>
        </w:rPr>
        <w:t>наблюдения</w:t>
      </w:r>
      <w:r>
        <w:rPr>
          <w:spacing w:val="-4"/>
          <w:sz w:val="24"/>
        </w:rPr>
        <w:t xml:space="preserve"> </w:t>
      </w:r>
      <w:r>
        <w:rPr>
          <w:sz w:val="24"/>
        </w:rPr>
        <w:t>за</w:t>
      </w:r>
      <w:r>
        <w:rPr>
          <w:spacing w:val="-6"/>
          <w:sz w:val="24"/>
        </w:rPr>
        <w:t xml:space="preserve"> </w:t>
      </w:r>
      <w:r>
        <w:rPr>
          <w:sz w:val="24"/>
        </w:rPr>
        <w:t>погодой</w:t>
      </w:r>
      <w:r>
        <w:rPr>
          <w:spacing w:val="-3"/>
          <w:sz w:val="24"/>
        </w:rPr>
        <w:t xml:space="preserve"> </w:t>
      </w:r>
      <w:r>
        <w:rPr>
          <w:sz w:val="24"/>
        </w:rPr>
        <w:t>своей</w:t>
      </w:r>
      <w:r>
        <w:rPr>
          <w:spacing w:val="-4"/>
          <w:sz w:val="24"/>
        </w:rPr>
        <w:t xml:space="preserve"> </w:t>
      </w:r>
      <w:r>
        <w:rPr>
          <w:spacing w:val="-2"/>
          <w:sz w:val="24"/>
        </w:rPr>
        <w:t>местности.</w:t>
      </w:r>
    </w:p>
    <w:p w:rsidR="00F83AF0" w:rsidRDefault="004229C5" w:rsidP="00BA704B">
      <w:pPr>
        <w:pStyle w:val="a4"/>
        <w:numPr>
          <w:ilvl w:val="0"/>
          <w:numId w:val="92"/>
        </w:numPr>
        <w:tabs>
          <w:tab w:val="left" w:pos="1111"/>
        </w:tabs>
        <w:ind w:left="283" w:right="570" w:firstLine="600"/>
        <w:jc w:val="both"/>
        <w:rPr>
          <w:sz w:val="24"/>
        </w:rPr>
      </w:pPr>
      <w:r>
        <w:rPr>
          <w:sz w:val="24"/>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F83AF0" w:rsidRDefault="004229C5">
      <w:pPr>
        <w:pStyle w:val="210"/>
        <w:spacing w:before="5"/>
      </w:pPr>
      <w:r>
        <w:t>Тема</w:t>
      </w:r>
      <w:r>
        <w:rPr>
          <w:spacing w:val="-3"/>
        </w:rPr>
        <w:t xml:space="preserve"> </w:t>
      </w:r>
      <w:r>
        <w:t>3.</w:t>
      </w:r>
      <w:r>
        <w:rPr>
          <w:spacing w:val="-1"/>
        </w:rPr>
        <w:t xml:space="preserve"> </w:t>
      </w:r>
      <w:r>
        <w:t>Биосфера —</w:t>
      </w:r>
      <w:r>
        <w:rPr>
          <w:spacing w:val="-1"/>
        </w:rPr>
        <w:t xml:space="preserve"> </w:t>
      </w:r>
      <w:r>
        <w:t>оболочка</w:t>
      </w:r>
      <w:r>
        <w:rPr>
          <w:spacing w:val="2"/>
        </w:rPr>
        <w:t xml:space="preserve"> </w:t>
      </w:r>
      <w:r>
        <w:rPr>
          <w:spacing w:val="-2"/>
        </w:rPr>
        <w:t>жизни</w:t>
      </w:r>
    </w:p>
    <w:p w:rsidR="00F83AF0" w:rsidRDefault="004229C5">
      <w:pPr>
        <w:pStyle w:val="a3"/>
        <w:ind w:right="562"/>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F83AF0" w:rsidRDefault="004229C5">
      <w:pPr>
        <w:pStyle w:val="a3"/>
        <w:ind w:left="883" w:right="3968" w:firstLine="0"/>
        <w:jc w:val="left"/>
      </w:pPr>
      <w:r>
        <w:t>Человек</w:t>
      </w:r>
      <w:r>
        <w:rPr>
          <w:spacing w:val="-6"/>
        </w:rPr>
        <w:t xml:space="preserve"> </w:t>
      </w:r>
      <w:r>
        <w:t>как</w:t>
      </w:r>
      <w:r>
        <w:rPr>
          <w:spacing w:val="-6"/>
        </w:rPr>
        <w:t xml:space="preserve"> </w:t>
      </w:r>
      <w:r>
        <w:t>часть</w:t>
      </w:r>
      <w:r>
        <w:rPr>
          <w:spacing w:val="-5"/>
        </w:rPr>
        <w:t xml:space="preserve"> </w:t>
      </w:r>
      <w:r>
        <w:t>биосферы.</w:t>
      </w:r>
      <w:r>
        <w:rPr>
          <w:spacing w:val="-6"/>
        </w:rPr>
        <w:t xml:space="preserve"> </w:t>
      </w:r>
      <w:r>
        <w:t>Распространение</w:t>
      </w:r>
      <w:r>
        <w:rPr>
          <w:spacing w:val="-7"/>
        </w:rPr>
        <w:t xml:space="preserve"> </w:t>
      </w:r>
      <w:r>
        <w:t>людей</w:t>
      </w:r>
      <w:r>
        <w:rPr>
          <w:spacing w:val="-6"/>
        </w:rPr>
        <w:t xml:space="preserve"> </w:t>
      </w:r>
      <w:r>
        <w:t>на</w:t>
      </w:r>
      <w:r>
        <w:rPr>
          <w:spacing w:val="-7"/>
        </w:rPr>
        <w:t xml:space="preserve"> </w:t>
      </w:r>
      <w:r>
        <w:t>Земле. Исследования и экологические проблемы.</w:t>
      </w:r>
    </w:p>
    <w:p w:rsidR="00F83AF0" w:rsidRDefault="004229C5">
      <w:pPr>
        <w:pStyle w:val="210"/>
        <w:spacing w:before="3"/>
        <w:jc w:val="left"/>
      </w:pPr>
      <w:r>
        <w:t>Практические</w:t>
      </w:r>
      <w:r>
        <w:rPr>
          <w:spacing w:val="-6"/>
        </w:rPr>
        <w:t xml:space="preserve"> </w:t>
      </w:r>
      <w:r>
        <w:rPr>
          <w:spacing w:val="-2"/>
        </w:rPr>
        <w:t>работы</w:t>
      </w:r>
    </w:p>
    <w:p w:rsidR="00F83AF0" w:rsidRDefault="004229C5" w:rsidP="00BA704B">
      <w:pPr>
        <w:pStyle w:val="a4"/>
        <w:numPr>
          <w:ilvl w:val="0"/>
          <w:numId w:val="91"/>
        </w:numPr>
        <w:tabs>
          <w:tab w:val="left" w:pos="1111"/>
        </w:tabs>
        <w:spacing w:line="274" w:lineRule="exact"/>
        <w:rPr>
          <w:sz w:val="24"/>
        </w:rPr>
      </w:pPr>
      <w:r>
        <w:rPr>
          <w:sz w:val="24"/>
        </w:rPr>
        <w:t>Характеристика</w:t>
      </w:r>
      <w:r>
        <w:rPr>
          <w:spacing w:val="-6"/>
          <w:sz w:val="24"/>
        </w:rPr>
        <w:t xml:space="preserve"> </w:t>
      </w:r>
      <w:r>
        <w:rPr>
          <w:sz w:val="24"/>
        </w:rPr>
        <w:t>растительности</w:t>
      </w:r>
      <w:r>
        <w:rPr>
          <w:spacing w:val="-1"/>
          <w:sz w:val="24"/>
        </w:rPr>
        <w:t xml:space="preserve"> </w:t>
      </w:r>
      <w:r>
        <w:rPr>
          <w:sz w:val="24"/>
        </w:rPr>
        <w:t>участка</w:t>
      </w:r>
      <w:r>
        <w:rPr>
          <w:spacing w:val="-6"/>
          <w:sz w:val="24"/>
        </w:rPr>
        <w:t xml:space="preserve"> </w:t>
      </w:r>
      <w:r>
        <w:rPr>
          <w:sz w:val="24"/>
        </w:rPr>
        <w:t>местности</w:t>
      </w:r>
      <w:r>
        <w:rPr>
          <w:spacing w:val="-3"/>
          <w:sz w:val="24"/>
        </w:rPr>
        <w:t xml:space="preserve"> </w:t>
      </w:r>
      <w:r>
        <w:rPr>
          <w:sz w:val="24"/>
        </w:rPr>
        <w:t>своего</w:t>
      </w:r>
      <w:r>
        <w:rPr>
          <w:spacing w:val="-4"/>
          <w:sz w:val="24"/>
        </w:rPr>
        <w:t xml:space="preserve"> </w:t>
      </w:r>
      <w:r>
        <w:rPr>
          <w:spacing w:val="-2"/>
          <w:sz w:val="24"/>
        </w:rPr>
        <w:t>края.</w:t>
      </w:r>
    </w:p>
    <w:p w:rsidR="00F83AF0" w:rsidRDefault="004229C5">
      <w:pPr>
        <w:pStyle w:val="210"/>
        <w:spacing w:before="5"/>
        <w:jc w:val="left"/>
      </w:pPr>
      <w:r>
        <w:rPr>
          <w:spacing w:val="-2"/>
        </w:rPr>
        <w:t>Заключение</w:t>
      </w:r>
    </w:p>
    <w:p w:rsidR="00F83AF0" w:rsidRDefault="004229C5">
      <w:pPr>
        <w:pStyle w:val="a3"/>
        <w:spacing w:line="274" w:lineRule="exact"/>
        <w:ind w:left="883" w:firstLine="0"/>
        <w:jc w:val="left"/>
      </w:pPr>
      <w:r>
        <w:t>Природно-территориальные</w:t>
      </w:r>
      <w:r>
        <w:rPr>
          <w:spacing w:val="-14"/>
        </w:rPr>
        <w:t xml:space="preserve"> </w:t>
      </w:r>
      <w:r>
        <w:rPr>
          <w:spacing w:val="-2"/>
        </w:rPr>
        <w:t>комплексы</w:t>
      </w:r>
    </w:p>
    <w:p w:rsidR="00F83AF0" w:rsidRDefault="004229C5">
      <w:pPr>
        <w:pStyle w:val="a3"/>
        <w:ind w:right="562"/>
      </w:pPr>
      <w: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F83AF0" w:rsidRDefault="004229C5">
      <w:pPr>
        <w:pStyle w:val="a3"/>
        <w:spacing w:before="1"/>
        <w:ind w:right="569"/>
      </w:pPr>
      <w:r>
        <w:t>Природная среда. Охрана природы. Природные особо охраняемые территории. Всемирное наследие ЮНЕСКО.</w:t>
      </w:r>
    </w:p>
    <w:p w:rsidR="00F83AF0" w:rsidRDefault="004229C5">
      <w:pPr>
        <w:pStyle w:val="210"/>
        <w:spacing w:before="4" w:line="240" w:lineRule="auto"/>
      </w:pPr>
      <w:r>
        <w:t>Практическая</w:t>
      </w:r>
      <w:r>
        <w:rPr>
          <w:spacing w:val="-4"/>
        </w:rPr>
        <w:t xml:space="preserve"> </w:t>
      </w:r>
      <w:r>
        <w:t>работа</w:t>
      </w:r>
      <w:r>
        <w:rPr>
          <w:spacing w:val="-5"/>
        </w:rPr>
        <w:t xml:space="preserve"> </w:t>
      </w:r>
      <w:r>
        <w:t>(выполняется</w:t>
      </w:r>
      <w:r>
        <w:rPr>
          <w:spacing w:val="-3"/>
        </w:rPr>
        <w:t xml:space="preserve"> </w:t>
      </w:r>
      <w:r>
        <w:t>на</w:t>
      </w:r>
      <w:r>
        <w:rPr>
          <w:spacing w:val="-3"/>
        </w:rPr>
        <w:t xml:space="preserve"> </w:t>
      </w:r>
      <w:r>
        <w:rPr>
          <w:spacing w:val="-2"/>
        </w:rPr>
        <w:t>местности)</w:t>
      </w:r>
    </w:p>
    <w:p w:rsidR="00F83AF0" w:rsidRDefault="00F83AF0">
      <w:pPr>
        <w:pStyle w:val="210"/>
        <w:spacing w:line="240" w:lineRule="auto"/>
        <w:sectPr w:rsidR="00F83AF0">
          <w:pgSz w:w="11910" w:h="16850"/>
          <w:pgMar w:top="820" w:right="0" w:bottom="280" w:left="283" w:header="571" w:footer="0" w:gutter="0"/>
          <w:cols w:space="720"/>
        </w:sectPr>
      </w:pPr>
    </w:p>
    <w:p w:rsidR="00F83AF0" w:rsidRDefault="004229C5" w:rsidP="00BA704B">
      <w:pPr>
        <w:pStyle w:val="a4"/>
        <w:numPr>
          <w:ilvl w:val="0"/>
          <w:numId w:val="90"/>
        </w:numPr>
        <w:tabs>
          <w:tab w:val="left" w:pos="1111"/>
        </w:tabs>
        <w:jc w:val="both"/>
        <w:rPr>
          <w:sz w:val="24"/>
        </w:rPr>
      </w:pPr>
      <w:r>
        <w:rPr>
          <w:sz w:val="24"/>
        </w:rPr>
        <w:t>Характеристика</w:t>
      </w:r>
      <w:r>
        <w:rPr>
          <w:spacing w:val="-7"/>
          <w:sz w:val="24"/>
        </w:rPr>
        <w:t xml:space="preserve"> </w:t>
      </w:r>
      <w:r>
        <w:rPr>
          <w:sz w:val="24"/>
        </w:rPr>
        <w:t>локального</w:t>
      </w:r>
      <w:r>
        <w:rPr>
          <w:spacing w:val="-4"/>
          <w:sz w:val="24"/>
        </w:rPr>
        <w:t xml:space="preserve"> </w:t>
      </w:r>
      <w:r>
        <w:rPr>
          <w:sz w:val="24"/>
        </w:rPr>
        <w:t>природного</w:t>
      </w:r>
      <w:r>
        <w:rPr>
          <w:spacing w:val="-7"/>
          <w:sz w:val="24"/>
        </w:rPr>
        <w:t xml:space="preserve"> </w:t>
      </w:r>
      <w:r>
        <w:rPr>
          <w:sz w:val="24"/>
        </w:rPr>
        <w:t>комплекса</w:t>
      </w:r>
      <w:r>
        <w:rPr>
          <w:spacing w:val="-5"/>
          <w:sz w:val="24"/>
        </w:rPr>
        <w:t xml:space="preserve"> </w:t>
      </w:r>
      <w:r>
        <w:rPr>
          <w:sz w:val="24"/>
        </w:rPr>
        <w:t>по</w:t>
      </w:r>
      <w:r>
        <w:rPr>
          <w:spacing w:val="-3"/>
          <w:sz w:val="24"/>
        </w:rPr>
        <w:t xml:space="preserve"> </w:t>
      </w:r>
      <w:r>
        <w:rPr>
          <w:spacing w:val="-2"/>
          <w:sz w:val="24"/>
        </w:rPr>
        <w:t>плану.</w:t>
      </w:r>
    </w:p>
    <w:p w:rsidR="00F83AF0" w:rsidRDefault="004229C5" w:rsidP="00BA704B">
      <w:pPr>
        <w:pStyle w:val="110"/>
        <w:numPr>
          <w:ilvl w:val="0"/>
          <w:numId w:val="93"/>
        </w:numPr>
        <w:tabs>
          <w:tab w:val="left" w:pos="583"/>
        </w:tabs>
        <w:jc w:val="both"/>
      </w:pPr>
      <w:r>
        <w:rPr>
          <w:spacing w:val="-2"/>
        </w:rPr>
        <w:t>КЛАСС</w:t>
      </w:r>
    </w:p>
    <w:p w:rsidR="00F83AF0" w:rsidRDefault="004229C5">
      <w:pPr>
        <w:pStyle w:val="210"/>
        <w:spacing w:line="240" w:lineRule="auto"/>
        <w:ind w:left="403"/>
      </w:pPr>
      <w:r>
        <w:t>Раздел</w:t>
      </w:r>
      <w:r>
        <w:rPr>
          <w:spacing w:val="-3"/>
        </w:rPr>
        <w:t xml:space="preserve"> </w:t>
      </w:r>
      <w:r>
        <w:t>1.</w:t>
      </w:r>
      <w:r>
        <w:rPr>
          <w:spacing w:val="-1"/>
        </w:rPr>
        <w:t xml:space="preserve"> </w:t>
      </w:r>
      <w:r>
        <w:t>Главные</w:t>
      </w:r>
      <w:r>
        <w:rPr>
          <w:spacing w:val="-2"/>
        </w:rPr>
        <w:t xml:space="preserve"> </w:t>
      </w:r>
      <w:r>
        <w:t>закономерности</w:t>
      </w:r>
      <w:r>
        <w:rPr>
          <w:spacing w:val="-3"/>
        </w:rPr>
        <w:t xml:space="preserve"> </w:t>
      </w:r>
      <w:r>
        <w:t>природы</w:t>
      </w:r>
      <w:r>
        <w:rPr>
          <w:spacing w:val="-4"/>
        </w:rPr>
        <w:t xml:space="preserve"> </w:t>
      </w:r>
      <w:r>
        <w:rPr>
          <w:spacing w:val="-2"/>
        </w:rPr>
        <w:t>Земли</w:t>
      </w:r>
    </w:p>
    <w:p w:rsidR="00F83AF0" w:rsidRDefault="00F83AF0">
      <w:pPr>
        <w:pStyle w:val="a3"/>
        <w:ind w:left="0" w:firstLine="0"/>
        <w:jc w:val="left"/>
        <w:rPr>
          <w:b/>
        </w:rPr>
      </w:pPr>
    </w:p>
    <w:p w:rsidR="00F83AF0" w:rsidRDefault="004229C5">
      <w:pPr>
        <w:spacing w:line="274" w:lineRule="exact"/>
        <w:ind w:left="883"/>
        <w:jc w:val="both"/>
        <w:rPr>
          <w:b/>
          <w:sz w:val="24"/>
        </w:rPr>
      </w:pPr>
      <w:r>
        <w:rPr>
          <w:b/>
          <w:sz w:val="24"/>
        </w:rPr>
        <w:t>Тема</w:t>
      </w:r>
      <w:r>
        <w:rPr>
          <w:b/>
          <w:spacing w:val="-2"/>
          <w:sz w:val="24"/>
        </w:rPr>
        <w:t xml:space="preserve"> </w:t>
      </w:r>
      <w:r>
        <w:rPr>
          <w:b/>
          <w:sz w:val="24"/>
        </w:rPr>
        <w:t>1.</w:t>
      </w:r>
      <w:r>
        <w:rPr>
          <w:b/>
          <w:spacing w:val="-1"/>
          <w:sz w:val="24"/>
        </w:rPr>
        <w:t xml:space="preserve"> </w:t>
      </w:r>
      <w:r>
        <w:rPr>
          <w:b/>
          <w:sz w:val="24"/>
        </w:rPr>
        <w:t>Географическая</w:t>
      </w:r>
      <w:r>
        <w:rPr>
          <w:b/>
          <w:spacing w:val="-1"/>
          <w:sz w:val="24"/>
        </w:rPr>
        <w:t xml:space="preserve"> </w:t>
      </w:r>
      <w:r>
        <w:rPr>
          <w:b/>
          <w:spacing w:val="-2"/>
          <w:sz w:val="24"/>
        </w:rPr>
        <w:t>оболочка</w:t>
      </w:r>
    </w:p>
    <w:p w:rsidR="00F83AF0" w:rsidRDefault="004229C5">
      <w:pPr>
        <w:pStyle w:val="a3"/>
        <w:ind w:right="567"/>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F83AF0" w:rsidRDefault="004229C5">
      <w:pPr>
        <w:pStyle w:val="210"/>
        <w:spacing w:before="2"/>
      </w:pPr>
      <w:r>
        <w:t>Практическая</w:t>
      </w:r>
      <w:r>
        <w:rPr>
          <w:spacing w:val="-5"/>
        </w:rPr>
        <w:t xml:space="preserve"> </w:t>
      </w:r>
      <w:r>
        <w:rPr>
          <w:spacing w:val="-2"/>
        </w:rPr>
        <w:t>работа</w:t>
      </w:r>
    </w:p>
    <w:p w:rsidR="00F83AF0" w:rsidRDefault="004229C5" w:rsidP="00BA704B">
      <w:pPr>
        <w:pStyle w:val="a4"/>
        <w:numPr>
          <w:ilvl w:val="1"/>
          <w:numId w:val="93"/>
        </w:numPr>
        <w:tabs>
          <w:tab w:val="left" w:pos="1111"/>
        </w:tabs>
        <w:spacing w:line="274" w:lineRule="exact"/>
        <w:jc w:val="both"/>
        <w:rPr>
          <w:sz w:val="24"/>
        </w:rPr>
      </w:pPr>
      <w:r>
        <w:rPr>
          <w:sz w:val="24"/>
        </w:rPr>
        <w:t>Выявление</w:t>
      </w:r>
      <w:r>
        <w:rPr>
          <w:spacing w:val="-5"/>
          <w:sz w:val="24"/>
        </w:rPr>
        <w:t xml:space="preserve"> </w:t>
      </w:r>
      <w:r>
        <w:rPr>
          <w:sz w:val="24"/>
        </w:rPr>
        <w:t>проявления</w:t>
      </w:r>
      <w:r>
        <w:rPr>
          <w:spacing w:val="-4"/>
          <w:sz w:val="24"/>
        </w:rPr>
        <w:t xml:space="preserve"> </w:t>
      </w:r>
      <w:r>
        <w:rPr>
          <w:sz w:val="24"/>
        </w:rPr>
        <w:t>широтной</w:t>
      </w:r>
      <w:r>
        <w:rPr>
          <w:spacing w:val="-6"/>
          <w:sz w:val="24"/>
        </w:rPr>
        <w:t xml:space="preserve"> </w:t>
      </w:r>
      <w:r>
        <w:rPr>
          <w:sz w:val="24"/>
        </w:rPr>
        <w:t>зональности</w:t>
      </w:r>
      <w:r>
        <w:rPr>
          <w:spacing w:val="-2"/>
          <w:sz w:val="24"/>
        </w:rPr>
        <w:t xml:space="preserve"> </w:t>
      </w:r>
      <w:r>
        <w:rPr>
          <w:sz w:val="24"/>
        </w:rPr>
        <w:t>по</w:t>
      </w:r>
      <w:r>
        <w:rPr>
          <w:spacing w:val="-7"/>
          <w:sz w:val="24"/>
        </w:rPr>
        <w:t xml:space="preserve"> </w:t>
      </w:r>
      <w:r>
        <w:rPr>
          <w:sz w:val="24"/>
        </w:rPr>
        <w:t>картам</w:t>
      </w:r>
      <w:r>
        <w:rPr>
          <w:spacing w:val="-5"/>
          <w:sz w:val="24"/>
        </w:rPr>
        <w:t xml:space="preserve"> </w:t>
      </w:r>
      <w:r>
        <w:rPr>
          <w:sz w:val="24"/>
        </w:rPr>
        <w:t>природных</w:t>
      </w:r>
      <w:r>
        <w:rPr>
          <w:spacing w:val="-1"/>
          <w:sz w:val="24"/>
        </w:rPr>
        <w:t xml:space="preserve"> </w:t>
      </w:r>
      <w:r>
        <w:rPr>
          <w:spacing w:val="-4"/>
          <w:sz w:val="24"/>
        </w:rPr>
        <w:t>зон.</w:t>
      </w:r>
    </w:p>
    <w:p w:rsidR="00F83AF0" w:rsidRDefault="004229C5">
      <w:pPr>
        <w:pStyle w:val="210"/>
        <w:spacing w:before="5"/>
      </w:pPr>
      <w:r>
        <w:t>Тема</w:t>
      </w:r>
      <w:r>
        <w:rPr>
          <w:spacing w:val="-2"/>
        </w:rPr>
        <w:t xml:space="preserve"> </w:t>
      </w:r>
      <w:r>
        <w:t>2.</w:t>
      </w:r>
      <w:r>
        <w:rPr>
          <w:spacing w:val="-1"/>
        </w:rPr>
        <w:t xml:space="preserve"> </w:t>
      </w:r>
      <w:r>
        <w:t>Литосфера</w:t>
      </w:r>
      <w:r>
        <w:rPr>
          <w:spacing w:val="-1"/>
        </w:rPr>
        <w:t xml:space="preserve"> </w:t>
      </w:r>
      <w:r>
        <w:t>и</w:t>
      </w:r>
      <w:r>
        <w:rPr>
          <w:spacing w:val="-1"/>
        </w:rPr>
        <w:t xml:space="preserve"> </w:t>
      </w:r>
      <w:r>
        <w:t>рельеф</w:t>
      </w:r>
      <w:r>
        <w:rPr>
          <w:spacing w:val="-4"/>
        </w:rPr>
        <w:t xml:space="preserve"> </w:t>
      </w:r>
      <w:r>
        <w:rPr>
          <w:spacing w:val="-2"/>
        </w:rPr>
        <w:t>Земли</w:t>
      </w:r>
    </w:p>
    <w:p w:rsidR="00F83AF0" w:rsidRDefault="004229C5">
      <w:pPr>
        <w:pStyle w:val="a3"/>
        <w:ind w:right="568"/>
      </w:pPr>
      <w:r>
        <w:t>История Земли как планеты. Литосферные плиты и их движение. Материки,</w:t>
      </w:r>
      <w:r>
        <w:rPr>
          <w:spacing w:val="-1"/>
        </w:rPr>
        <w:t xml:space="preserve"> </w:t>
      </w:r>
      <w:r>
        <w:t>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F83AF0" w:rsidRDefault="004229C5">
      <w:pPr>
        <w:pStyle w:val="210"/>
        <w:spacing w:before="3"/>
      </w:pPr>
      <w:r>
        <w:t>Практические</w:t>
      </w:r>
      <w:r>
        <w:rPr>
          <w:spacing w:val="-5"/>
        </w:rPr>
        <w:t xml:space="preserve"> </w:t>
      </w:r>
      <w:r>
        <w:rPr>
          <w:spacing w:val="-2"/>
        </w:rPr>
        <w:t>работы</w:t>
      </w:r>
    </w:p>
    <w:p w:rsidR="00F83AF0" w:rsidRDefault="004229C5" w:rsidP="00BA704B">
      <w:pPr>
        <w:pStyle w:val="a4"/>
        <w:numPr>
          <w:ilvl w:val="0"/>
          <w:numId w:val="89"/>
        </w:numPr>
        <w:tabs>
          <w:tab w:val="left" w:pos="1111"/>
        </w:tabs>
        <w:ind w:right="573" w:firstLine="600"/>
        <w:jc w:val="both"/>
        <w:rPr>
          <w:sz w:val="24"/>
        </w:rPr>
      </w:pPr>
      <w:r>
        <w:rPr>
          <w:sz w:val="24"/>
        </w:rPr>
        <w:t>Анализ физической карты и карты строения земной коры с целью выявления закономерностей распространения крупных форм рельефа.</w:t>
      </w:r>
    </w:p>
    <w:p w:rsidR="00F83AF0" w:rsidRDefault="004229C5" w:rsidP="00BA704B">
      <w:pPr>
        <w:pStyle w:val="a4"/>
        <w:numPr>
          <w:ilvl w:val="0"/>
          <w:numId w:val="89"/>
        </w:numPr>
        <w:tabs>
          <w:tab w:val="left" w:pos="1111"/>
        </w:tabs>
        <w:ind w:left="1111"/>
        <w:jc w:val="both"/>
        <w:rPr>
          <w:sz w:val="24"/>
        </w:rPr>
      </w:pPr>
      <w:r>
        <w:rPr>
          <w:sz w:val="24"/>
        </w:rPr>
        <w:t>Объяснение</w:t>
      </w:r>
      <w:r>
        <w:rPr>
          <w:spacing w:val="-7"/>
          <w:sz w:val="24"/>
        </w:rPr>
        <w:t xml:space="preserve"> </w:t>
      </w:r>
      <w:r>
        <w:rPr>
          <w:sz w:val="24"/>
        </w:rPr>
        <w:t>вулканических</w:t>
      </w:r>
      <w:r>
        <w:rPr>
          <w:spacing w:val="-2"/>
          <w:sz w:val="24"/>
        </w:rPr>
        <w:t xml:space="preserve"> </w:t>
      </w:r>
      <w:r>
        <w:rPr>
          <w:sz w:val="24"/>
        </w:rPr>
        <w:t>или</w:t>
      </w:r>
      <w:r>
        <w:rPr>
          <w:spacing w:val="-4"/>
          <w:sz w:val="24"/>
        </w:rPr>
        <w:t xml:space="preserve"> </w:t>
      </w:r>
      <w:r>
        <w:rPr>
          <w:sz w:val="24"/>
        </w:rPr>
        <w:t>сейсмических</w:t>
      </w:r>
      <w:r>
        <w:rPr>
          <w:spacing w:val="-2"/>
          <w:sz w:val="24"/>
        </w:rPr>
        <w:t xml:space="preserve"> </w:t>
      </w:r>
      <w:r>
        <w:rPr>
          <w:sz w:val="24"/>
        </w:rPr>
        <w:t>событий,</w:t>
      </w:r>
      <w:r>
        <w:rPr>
          <w:spacing w:val="-4"/>
          <w:sz w:val="24"/>
        </w:rPr>
        <w:t xml:space="preserve"> </w:t>
      </w:r>
      <w:r>
        <w:rPr>
          <w:sz w:val="24"/>
        </w:rPr>
        <w:t>о</w:t>
      </w:r>
      <w:r>
        <w:rPr>
          <w:spacing w:val="-7"/>
          <w:sz w:val="24"/>
        </w:rPr>
        <w:t xml:space="preserve"> </w:t>
      </w:r>
      <w:r>
        <w:rPr>
          <w:sz w:val="24"/>
        </w:rPr>
        <w:t>которых</w:t>
      </w:r>
      <w:r>
        <w:rPr>
          <w:spacing w:val="-5"/>
          <w:sz w:val="24"/>
        </w:rPr>
        <w:t xml:space="preserve"> </w:t>
      </w:r>
      <w:r>
        <w:rPr>
          <w:sz w:val="24"/>
        </w:rPr>
        <w:t>говорится</w:t>
      </w:r>
      <w:r>
        <w:rPr>
          <w:spacing w:val="-4"/>
          <w:sz w:val="24"/>
        </w:rPr>
        <w:t xml:space="preserve"> </w:t>
      </w:r>
      <w:r>
        <w:rPr>
          <w:sz w:val="24"/>
        </w:rPr>
        <w:t>в</w:t>
      </w:r>
      <w:r>
        <w:rPr>
          <w:spacing w:val="-4"/>
          <w:sz w:val="24"/>
        </w:rPr>
        <w:t xml:space="preserve"> </w:t>
      </w:r>
      <w:r>
        <w:rPr>
          <w:spacing w:val="-2"/>
          <w:sz w:val="24"/>
        </w:rPr>
        <w:t>тексте.</w:t>
      </w:r>
    </w:p>
    <w:p w:rsidR="00F83AF0" w:rsidRDefault="004229C5">
      <w:pPr>
        <w:pStyle w:val="210"/>
        <w:spacing w:before="3"/>
      </w:pPr>
      <w:r>
        <w:t>Тема</w:t>
      </w:r>
      <w:r>
        <w:rPr>
          <w:spacing w:val="-2"/>
        </w:rPr>
        <w:t xml:space="preserve"> </w:t>
      </w:r>
      <w:r>
        <w:t>3.</w:t>
      </w:r>
      <w:r>
        <w:rPr>
          <w:spacing w:val="-1"/>
        </w:rPr>
        <w:t xml:space="preserve"> </w:t>
      </w:r>
      <w:r>
        <w:t>Атмосфера</w:t>
      </w:r>
      <w:r>
        <w:rPr>
          <w:spacing w:val="-2"/>
        </w:rPr>
        <w:t xml:space="preserve"> </w:t>
      </w:r>
      <w:r>
        <w:t>и</w:t>
      </w:r>
      <w:r>
        <w:rPr>
          <w:spacing w:val="-1"/>
        </w:rPr>
        <w:t xml:space="preserve"> </w:t>
      </w:r>
      <w:r>
        <w:t>климаты</w:t>
      </w:r>
      <w:r>
        <w:rPr>
          <w:spacing w:val="-1"/>
        </w:rPr>
        <w:t xml:space="preserve"> </w:t>
      </w:r>
      <w:r>
        <w:rPr>
          <w:spacing w:val="-4"/>
        </w:rPr>
        <w:t>Земли</w:t>
      </w:r>
    </w:p>
    <w:p w:rsidR="00F83AF0" w:rsidRDefault="004229C5">
      <w:pPr>
        <w:pStyle w:val="a3"/>
        <w:ind w:right="559"/>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w:t>
      </w:r>
      <w:r>
        <w:rPr>
          <w:spacing w:val="40"/>
        </w:rPr>
        <w:t xml:space="preserve"> </w:t>
      </w:r>
      <w:r>
        <w:t>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F83AF0" w:rsidRDefault="004229C5">
      <w:pPr>
        <w:pStyle w:val="210"/>
        <w:spacing w:before="3"/>
      </w:pPr>
      <w:r>
        <w:t>Практические</w:t>
      </w:r>
      <w:r>
        <w:rPr>
          <w:spacing w:val="-6"/>
        </w:rPr>
        <w:t xml:space="preserve"> </w:t>
      </w:r>
      <w:r>
        <w:rPr>
          <w:spacing w:val="-2"/>
        </w:rPr>
        <w:t>работы</w:t>
      </w:r>
    </w:p>
    <w:p w:rsidR="00F83AF0" w:rsidRDefault="004229C5" w:rsidP="00BA704B">
      <w:pPr>
        <w:pStyle w:val="a4"/>
        <w:numPr>
          <w:ilvl w:val="0"/>
          <w:numId w:val="88"/>
        </w:numPr>
        <w:tabs>
          <w:tab w:val="left" w:pos="1111"/>
        </w:tabs>
        <w:spacing w:line="274" w:lineRule="exact"/>
        <w:jc w:val="both"/>
        <w:rPr>
          <w:sz w:val="24"/>
        </w:rPr>
      </w:pPr>
      <w:r>
        <w:rPr>
          <w:sz w:val="24"/>
        </w:rPr>
        <w:t>Описание</w:t>
      </w:r>
      <w:r>
        <w:rPr>
          <w:spacing w:val="-7"/>
          <w:sz w:val="24"/>
        </w:rPr>
        <w:t xml:space="preserve"> </w:t>
      </w:r>
      <w:r>
        <w:rPr>
          <w:sz w:val="24"/>
        </w:rPr>
        <w:t>климата</w:t>
      </w:r>
      <w:r>
        <w:rPr>
          <w:spacing w:val="-3"/>
          <w:sz w:val="24"/>
        </w:rPr>
        <w:t xml:space="preserve"> </w:t>
      </w:r>
      <w:r>
        <w:rPr>
          <w:sz w:val="24"/>
        </w:rPr>
        <w:t>территории</w:t>
      </w:r>
      <w:r>
        <w:rPr>
          <w:spacing w:val="-4"/>
          <w:sz w:val="24"/>
        </w:rPr>
        <w:t xml:space="preserve"> </w:t>
      </w:r>
      <w:r>
        <w:rPr>
          <w:sz w:val="24"/>
        </w:rPr>
        <w:t>по</w:t>
      </w:r>
      <w:r>
        <w:rPr>
          <w:spacing w:val="-7"/>
          <w:sz w:val="24"/>
        </w:rPr>
        <w:t xml:space="preserve"> </w:t>
      </w:r>
      <w:r>
        <w:rPr>
          <w:sz w:val="24"/>
        </w:rPr>
        <w:t>климатической</w:t>
      </w:r>
      <w:r>
        <w:rPr>
          <w:spacing w:val="-3"/>
          <w:sz w:val="24"/>
        </w:rPr>
        <w:t xml:space="preserve"> </w:t>
      </w:r>
      <w:r>
        <w:rPr>
          <w:sz w:val="24"/>
        </w:rPr>
        <w:t>карте</w:t>
      </w:r>
      <w:r>
        <w:rPr>
          <w:spacing w:val="-3"/>
          <w:sz w:val="24"/>
        </w:rPr>
        <w:t xml:space="preserve"> </w:t>
      </w:r>
      <w:r>
        <w:rPr>
          <w:sz w:val="24"/>
        </w:rPr>
        <w:t>и</w:t>
      </w:r>
      <w:r>
        <w:rPr>
          <w:spacing w:val="-3"/>
          <w:sz w:val="24"/>
        </w:rPr>
        <w:t xml:space="preserve"> </w:t>
      </w:r>
      <w:r>
        <w:rPr>
          <w:spacing w:val="-2"/>
          <w:sz w:val="24"/>
        </w:rPr>
        <w:t>климатограмме.</w:t>
      </w:r>
    </w:p>
    <w:p w:rsidR="00F83AF0" w:rsidRDefault="004229C5">
      <w:pPr>
        <w:pStyle w:val="210"/>
        <w:spacing w:before="4"/>
      </w:pPr>
      <w:r>
        <w:t>Тема</w:t>
      </w:r>
      <w:r>
        <w:rPr>
          <w:spacing w:val="-4"/>
        </w:rPr>
        <w:t xml:space="preserve"> </w:t>
      </w:r>
      <w:r>
        <w:t>4.</w:t>
      </w:r>
      <w:r>
        <w:rPr>
          <w:spacing w:val="-2"/>
        </w:rPr>
        <w:t xml:space="preserve"> </w:t>
      </w:r>
      <w:r>
        <w:t>Мировой</w:t>
      </w:r>
      <w:r>
        <w:rPr>
          <w:spacing w:val="-2"/>
        </w:rPr>
        <w:t xml:space="preserve"> </w:t>
      </w:r>
      <w:r>
        <w:t>океан —</w:t>
      </w:r>
      <w:r>
        <w:rPr>
          <w:spacing w:val="-2"/>
        </w:rPr>
        <w:t xml:space="preserve"> </w:t>
      </w:r>
      <w:r>
        <w:t>основная</w:t>
      </w:r>
      <w:r>
        <w:rPr>
          <w:spacing w:val="-2"/>
        </w:rPr>
        <w:t xml:space="preserve"> </w:t>
      </w:r>
      <w:r>
        <w:t>часть</w:t>
      </w:r>
      <w:r>
        <w:rPr>
          <w:spacing w:val="-1"/>
        </w:rPr>
        <w:t xml:space="preserve"> </w:t>
      </w:r>
      <w:r>
        <w:rPr>
          <w:spacing w:val="-2"/>
        </w:rPr>
        <w:t>гидросферы</w:t>
      </w:r>
    </w:p>
    <w:p w:rsidR="00F83AF0" w:rsidRDefault="004229C5">
      <w:pPr>
        <w:pStyle w:val="a3"/>
        <w:ind w:right="570"/>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w:t>
      </w:r>
    </w:p>
    <w:p w:rsidR="00F83AF0" w:rsidRDefault="004229C5" w:rsidP="00BA704B">
      <w:pPr>
        <w:pStyle w:val="a4"/>
        <w:numPr>
          <w:ilvl w:val="0"/>
          <w:numId w:val="87"/>
        </w:numPr>
        <w:tabs>
          <w:tab w:val="left" w:pos="597"/>
        </w:tabs>
        <w:ind w:right="562" w:firstLine="0"/>
        <w:rPr>
          <w:sz w:val="24"/>
        </w:rPr>
      </w:pPr>
      <w:r>
        <w:rPr>
          <w:sz w:val="24"/>
        </w:rPr>
        <w:t>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F83AF0" w:rsidRDefault="004229C5">
      <w:pPr>
        <w:pStyle w:val="210"/>
        <w:spacing w:before="4"/>
      </w:pPr>
      <w:r>
        <w:t>Практические</w:t>
      </w:r>
      <w:r>
        <w:rPr>
          <w:spacing w:val="-6"/>
        </w:rPr>
        <w:t xml:space="preserve"> </w:t>
      </w:r>
      <w:r>
        <w:rPr>
          <w:spacing w:val="-2"/>
        </w:rPr>
        <w:t>работы</w:t>
      </w:r>
    </w:p>
    <w:p w:rsidR="00F83AF0" w:rsidRDefault="004229C5" w:rsidP="00BA704B">
      <w:pPr>
        <w:pStyle w:val="a4"/>
        <w:numPr>
          <w:ilvl w:val="1"/>
          <w:numId w:val="87"/>
        </w:numPr>
        <w:tabs>
          <w:tab w:val="left" w:pos="1111"/>
        </w:tabs>
        <w:ind w:right="569" w:firstLine="600"/>
        <w:jc w:val="both"/>
        <w:rPr>
          <w:sz w:val="24"/>
        </w:rPr>
      </w:pPr>
      <w:r>
        <w:rPr>
          <w:sz w:val="24"/>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F83AF0" w:rsidRDefault="004229C5" w:rsidP="00BA704B">
      <w:pPr>
        <w:pStyle w:val="a4"/>
        <w:numPr>
          <w:ilvl w:val="1"/>
          <w:numId w:val="87"/>
        </w:numPr>
        <w:tabs>
          <w:tab w:val="left" w:pos="1111"/>
        </w:tabs>
        <w:ind w:right="574" w:firstLine="600"/>
        <w:jc w:val="both"/>
        <w:rPr>
          <w:sz w:val="24"/>
        </w:rPr>
      </w:pPr>
      <w:r>
        <w:rPr>
          <w:sz w:val="24"/>
        </w:rPr>
        <w:t xml:space="preserve">Сравнение двух океанов по плану с использованием нескольких источников географической </w:t>
      </w:r>
      <w:r>
        <w:rPr>
          <w:spacing w:val="-2"/>
          <w:sz w:val="24"/>
        </w:rPr>
        <w:t>информации.</w:t>
      </w:r>
    </w:p>
    <w:p w:rsidR="00F83AF0" w:rsidRDefault="00F83AF0">
      <w:pPr>
        <w:pStyle w:val="a3"/>
        <w:spacing w:before="2"/>
        <w:ind w:left="0" w:firstLine="0"/>
        <w:jc w:val="left"/>
      </w:pPr>
    </w:p>
    <w:p w:rsidR="00F83AF0" w:rsidRDefault="004229C5">
      <w:pPr>
        <w:pStyle w:val="210"/>
        <w:spacing w:line="240" w:lineRule="auto"/>
        <w:ind w:right="7300" w:hanging="480"/>
      </w:pPr>
      <w:r>
        <w:t>Раздел 2. Человечество на Земле Тема</w:t>
      </w:r>
      <w:r>
        <w:rPr>
          <w:spacing w:val="-2"/>
        </w:rPr>
        <w:t xml:space="preserve"> </w:t>
      </w:r>
      <w:r>
        <w:t>1.</w:t>
      </w:r>
      <w:r>
        <w:rPr>
          <w:spacing w:val="-2"/>
        </w:rPr>
        <w:t xml:space="preserve"> </w:t>
      </w:r>
      <w:r>
        <w:t>Численность</w:t>
      </w:r>
      <w:r>
        <w:rPr>
          <w:spacing w:val="-2"/>
        </w:rPr>
        <w:t xml:space="preserve"> населения</w:t>
      </w:r>
    </w:p>
    <w:p w:rsidR="00F83AF0" w:rsidRDefault="004229C5">
      <w:pPr>
        <w:pStyle w:val="a3"/>
        <w:ind w:right="566"/>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F83AF0" w:rsidRDefault="004229C5">
      <w:pPr>
        <w:pStyle w:val="210"/>
        <w:spacing w:before="1" w:line="240" w:lineRule="auto"/>
      </w:pPr>
      <w:r>
        <w:t>Практические</w:t>
      </w:r>
      <w:r>
        <w:rPr>
          <w:spacing w:val="-6"/>
        </w:rPr>
        <w:t xml:space="preserve"> </w:t>
      </w:r>
      <w:r>
        <w:rPr>
          <w:spacing w:val="-2"/>
        </w:rPr>
        <w:t>работы</w:t>
      </w:r>
    </w:p>
    <w:p w:rsidR="00F83AF0" w:rsidRDefault="00F83AF0">
      <w:pPr>
        <w:pStyle w:val="210"/>
        <w:spacing w:line="240" w:lineRule="auto"/>
        <w:sectPr w:rsidR="00F83AF0">
          <w:pgSz w:w="11910" w:h="16850"/>
          <w:pgMar w:top="820" w:right="0" w:bottom="280" w:left="283" w:header="571" w:footer="0" w:gutter="0"/>
          <w:cols w:space="720"/>
        </w:sectPr>
      </w:pPr>
    </w:p>
    <w:p w:rsidR="00F83AF0" w:rsidRDefault="004229C5" w:rsidP="00BA704B">
      <w:pPr>
        <w:pStyle w:val="a4"/>
        <w:numPr>
          <w:ilvl w:val="0"/>
          <w:numId w:val="86"/>
        </w:numPr>
        <w:tabs>
          <w:tab w:val="left" w:pos="1111"/>
        </w:tabs>
        <w:ind w:right="569" w:firstLine="600"/>
        <w:jc w:val="both"/>
        <w:rPr>
          <w:sz w:val="24"/>
        </w:rPr>
      </w:pPr>
      <w:r>
        <w:rPr>
          <w:sz w:val="24"/>
        </w:rPr>
        <w:t>Определение,</w:t>
      </w:r>
      <w:r>
        <w:rPr>
          <w:spacing w:val="-2"/>
          <w:sz w:val="24"/>
        </w:rPr>
        <w:t xml:space="preserve"> </w:t>
      </w:r>
      <w:r>
        <w:rPr>
          <w:sz w:val="24"/>
        </w:rPr>
        <w:t>сравнение темпов</w:t>
      </w:r>
      <w:r>
        <w:rPr>
          <w:spacing w:val="-3"/>
          <w:sz w:val="24"/>
        </w:rPr>
        <w:t xml:space="preserve"> </w:t>
      </w:r>
      <w:r>
        <w:rPr>
          <w:sz w:val="24"/>
        </w:rPr>
        <w:t>изменения</w:t>
      </w:r>
      <w:r>
        <w:rPr>
          <w:spacing w:val="-4"/>
          <w:sz w:val="24"/>
        </w:rPr>
        <w:t xml:space="preserve"> </w:t>
      </w:r>
      <w:r>
        <w:rPr>
          <w:sz w:val="24"/>
        </w:rPr>
        <w:t>численности</w:t>
      </w:r>
      <w:r>
        <w:rPr>
          <w:spacing w:val="-1"/>
          <w:sz w:val="24"/>
        </w:rPr>
        <w:t xml:space="preserve"> </w:t>
      </w:r>
      <w:r>
        <w:rPr>
          <w:sz w:val="24"/>
        </w:rPr>
        <w:t>населения</w:t>
      </w:r>
      <w:r>
        <w:rPr>
          <w:spacing w:val="-5"/>
          <w:sz w:val="24"/>
        </w:rPr>
        <w:t xml:space="preserve"> </w:t>
      </w:r>
      <w:r>
        <w:rPr>
          <w:sz w:val="24"/>
        </w:rPr>
        <w:t>отдельных регионов</w:t>
      </w:r>
      <w:r>
        <w:rPr>
          <w:spacing w:val="-3"/>
          <w:sz w:val="24"/>
        </w:rPr>
        <w:t xml:space="preserve"> </w:t>
      </w:r>
      <w:r>
        <w:rPr>
          <w:sz w:val="24"/>
        </w:rPr>
        <w:t>мира</w:t>
      </w:r>
      <w:r>
        <w:rPr>
          <w:spacing w:val="-3"/>
          <w:sz w:val="24"/>
        </w:rPr>
        <w:t xml:space="preserve"> </w:t>
      </w:r>
      <w:r>
        <w:rPr>
          <w:sz w:val="24"/>
        </w:rPr>
        <w:t>по статистическим материалам.</w:t>
      </w:r>
    </w:p>
    <w:p w:rsidR="00F83AF0" w:rsidRDefault="004229C5" w:rsidP="00BA704B">
      <w:pPr>
        <w:pStyle w:val="a4"/>
        <w:numPr>
          <w:ilvl w:val="0"/>
          <w:numId w:val="86"/>
        </w:numPr>
        <w:tabs>
          <w:tab w:val="left" w:pos="1111"/>
        </w:tabs>
        <w:ind w:right="573" w:firstLine="600"/>
        <w:jc w:val="both"/>
        <w:rPr>
          <w:sz w:val="24"/>
        </w:rPr>
      </w:pPr>
      <w:r>
        <w:rPr>
          <w:sz w:val="24"/>
        </w:rPr>
        <w:t>Определение и сравнение различий в численности, плотности населения отдельных стран по разным источникам.</w:t>
      </w:r>
    </w:p>
    <w:p w:rsidR="00F83AF0" w:rsidRDefault="004229C5">
      <w:pPr>
        <w:pStyle w:val="210"/>
        <w:spacing w:before="5"/>
      </w:pPr>
      <w:r>
        <w:t>Тема</w:t>
      </w:r>
      <w:r>
        <w:rPr>
          <w:spacing w:val="-1"/>
        </w:rPr>
        <w:t xml:space="preserve"> </w:t>
      </w:r>
      <w:r>
        <w:t>2.</w:t>
      </w:r>
      <w:r>
        <w:rPr>
          <w:spacing w:val="-2"/>
        </w:rPr>
        <w:t xml:space="preserve"> </w:t>
      </w:r>
      <w:r>
        <w:t>Страны</w:t>
      </w:r>
      <w:r>
        <w:rPr>
          <w:spacing w:val="-1"/>
        </w:rPr>
        <w:t xml:space="preserve"> </w:t>
      </w:r>
      <w:r>
        <w:t>и</w:t>
      </w:r>
      <w:r>
        <w:rPr>
          <w:spacing w:val="-2"/>
        </w:rPr>
        <w:t xml:space="preserve"> </w:t>
      </w:r>
      <w:r>
        <w:t>народы</w:t>
      </w:r>
      <w:r>
        <w:rPr>
          <w:spacing w:val="-1"/>
        </w:rPr>
        <w:t xml:space="preserve"> </w:t>
      </w:r>
      <w:r>
        <w:rPr>
          <w:spacing w:val="-4"/>
        </w:rPr>
        <w:t>мира</w:t>
      </w:r>
    </w:p>
    <w:p w:rsidR="00F83AF0" w:rsidRDefault="004229C5">
      <w:pPr>
        <w:pStyle w:val="a3"/>
        <w:ind w:right="565"/>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w:t>
      </w:r>
      <w:r>
        <w:rPr>
          <w:spacing w:val="-3"/>
        </w:rPr>
        <w:t xml:space="preserve"> </w:t>
      </w:r>
      <w:r>
        <w:t>основные</w:t>
      </w:r>
      <w:r>
        <w:rPr>
          <w:spacing w:val="-5"/>
        </w:rPr>
        <w:t xml:space="preserve"> </w:t>
      </w:r>
      <w:r>
        <w:t>её</w:t>
      </w:r>
      <w:r>
        <w:rPr>
          <w:spacing w:val="-2"/>
        </w:rPr>
        <w:t xml:space="preserve"> </w:t>
      </w:r>
      <w:r>
        <w:t>виды:</w:t>
      </w:r>
      <w:r>
        <w:rPr>
          <w:spacing w:val="-3"/>
        </w:rPr>
        <w:t xml:space="preserve"> </w:t>
      </w:r>
      <w:r>
        <w:t>сельское</w:t>
      </w:r>
      <w:r>
        <w:rPr>
          <w:spacing w:val="-4"/>
        </w:rPr>
        <w:t xml:space="preserve"> </w:t>
      </w:r>
      <w:r>
        <w:t>хозяйство,</w:t>
      </w:r>
      <w:r>
        <w:rPr>
          <w:spacing w:val="-5"/>
        </w:rPr>
        <w:t xml:space="preserve"> </w:t>
      </w:r>
      <w:r>
        <w:t>промышленность,</w:t>
      </w:r>
      <w:r>
        <w:rPr>
          <w:spacing w:val="-3"/>
        </w:rPr>
        <w:t xml:space="preserve"> </w:t>
      </w:r>
      <w:r>
        <w:t>сфера услуг.</w:t>
      </w:r>
      <w:r>
        <w:rPr>
          <w:spacing w:val="-1"/>
        </w:rPr>
        <w:t xml:space="preserve"> </w:t>
      </w:r>
      <w:r>
        <w:t>Их</w:t>
      </w:r>
      <w:r>
        <w:rPr>
          <w:spacing w:val="-2"/>
        </w:rPr>
        <w:t xml:space="preserve"> </w:t>
      </w:r>
      <w:r>
        <w:t>влияние</w:t>
      </w:r>
      <w:r>
        <w:rPr>
          <w:spacing w:val="-4"/>
        </w:rPr>
        <w:t xml:space="preserve"> </w:t>
      </w:r>
      <w:r>
        <w:t>на</w:t>
      </w:r>
      <w:r>
        <w:rPr>
          <w:spacing w:val="-4"/>
        </w:rPr>
        <w:t xml:space="preserve"> </w:t>
      </w:r>
      <w:r>
        <w:t>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F83AF0" w:rsidRDefault="004229C5">
      <w:pPr>
        <w:pStyle w:val="210"/>
        <w:spacing w:before="3"/>
      </w:pPr>
      <w:r>
        <w:t>Практическая</w:t>
      </w:r>
      <w:r>
        <w:rPr>
          <w:spacing w:val="-5"/>
        </w:rPr>
        <w:t xml:space="preserve"> </w:t>
      </w:r>
      <w:r>
        <w:rPr>
          <w:spacing w:val="-2"/>
        </w:rPr>
        <w:t>работа</w:t>
      </w:r>
    </w:p>
    <w:p w:rsidR="00F83AF0" w:rsidRDefault="004229C5" w:rsidP="00BA704B">
      <w:pPr>
        <w:pStyle w:val="a4"/>
        <w:numPr>
          <w:ilvl w:val="0"/>
          <w:numId w:val="85"/>
        </w:numPr>
        <w:tabs>
          <w:tab w:val="left" w:pos="1111"/>
        </w:tabs>
        <w:spacing w:line="274" w:lineRule="exact"/>
        <w:jc w:val="both"/>
        <w:rPr>
          <w:sz w:val="24"/>
        </w:rPr>
      </w:pPr>
      <w:r>
        <w:rPr>
          <w:sz w:val="24"/>
        </w:rPr>
        <w:t>Сравнение</w:t>
      </w:r>
      <w:r>
        <w:rPr>
          <w:spacing w:val="-7"/>
          <w:sz w:val="24"/>
        </w:rPr>
        <w:t xml:space="preserve"> </w:t>
      </w:r>
      <w:r>
        <w:rPr>
          <w:sz w:val="24"/>
        </w:rPr>
        <w:t>занятий</w:t>
      </w:r>
      <w:r>
        <w:rPr>
          <w:spacing w:val="-5"/>
          <w:sz w:val="24"/>
        </w:rPr>
        <w:t xml:space="preserve"> </w:t>
      </w:r>
      <w:r>
        <w:rPr>
          <w:sz w:val="24"/>
        </w:rPr>
        <w:t>населения</w:t>
      </w:r>
      <w:r>
        <w:rPr>
          <w:spacing w:val="-4"/>
          <w:sz w:val="24"/>
        </w:rPr>
        <w:t xml:space="preserve"> </w:t>
      </w:r>
      <w:r>
        <w:rPr>
          <w:sz w:val="24"/>
        </w:rPr>
        <w:t>двух</w:t>
      </w:r>
      <w:r>
        <w:rPr>
          <w:spacing w:val="-1"/>
          <w:sz w:val="24"/>
        </w:rPr>
        <w:t xml:space="preserve"> </w:t>
      </w:r>
      <w:r>
        <w:rPr>
          <w:sz w:val="24"/>
        </w:rPr>
        <w:t>стран</w:t>
      </w:r>
      <w:r>
        <w:rPr>
          <w:spacing w:val="-3"/>
          <w:sz w:val="24"/>
        </w:rPr>
        <w:t xml:space="preserve"> </w:t>
      </w:r>
      <w:r>
        <w:rPr>
          <w:sz w:val="24"/>
        </w:rPr>
        <w:t>по</w:t>
      </w:r>
      <w:r>
        <w:rPr>
          <w:spacing w:val="-4"/>
          <w:sz w:val="24"/>
        </w:rPr>
        <w:t xml:space="preserve"> </w:t>
      </w:r>
      <w:r>
        <w:rPr>
          <w:sz w:val="24"/>
        </w:rPr>
        <w:t>комплексным</w:t>
      </w:r>
      <w:r>
        <w:rPr>
          <w:spacing w:val="1"/>
          <w:sz w:val="24"/>
        </w:rPr>
        <w:t xml:space="preserve"> </w:t>
      </w:r>
      <w:r>
        <w:rPr>
          <w:spacing w:val="-2"/>
          <w:sz w:val="24"/>
        </w:rPr>
        <w:t>картам.</w:t>
      </w:r>
    </w:p>
    <w:p w:rsidR="00F83AF0" w:rsidRDefault="004229C5">
      <w:pPr>
        <w:pStyle w:val="210"/>
        <w:spacing w:before="4" w:line="240" w:lineRule="auto"/>
        <w:ind w:right="7894" w:hanging="480"/>
      </w:pPr>
      <w:r>
        <w:t>Раздел 3. Материки и страны Тема</w:t>
      </w:r>
      <w:r>
        <w:rPr>
          <w:spacing w:val="-2"/>
        </w:rPr>
        <w:t xml:space="preserve"> </w:t>
      </w:r>
      <w:r>
        <w:t>1.</w:t>
      </w:r>
      <w:r>
        <w:rPr>
          <w:spacing w:val="-2"/>
        </w:rPr>
        <w:t xml:space="preserve"> </w:t>
      </w:r>
      <w:r>
        <w:t xml:space="preserve">Южные </w:t>
      </w:r>
      <w:r>
        <w:rPr>
          <w:spacing w:val="-2"/>
        </w:rPr>
        <w:t>материки</w:t>
      </w:r>
    </w:p>
    <w:p w:rsidR="00F83AF0" w:rsidRDefault="004229C5">
      <w:pPr>
        <w:pStyle w:val="a3"/>
        <w:ind w:right="565"/>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w:t>
      </w:r>
      <w:r>
        <w:rPr>
          <w:spacing w:val="-2"/>
        </w:rPr>
        <w:t xml:space="preserve"> </w:t>
      </w:r>
      <w:r>
        <w:t>человека.</w:t>
      </w:r>
      <w:r>
        <w:rPr>
          <w:spacing w:val="-2"/>
        </w:rPr>
        <w:t xml:space="preserve"> </w:t>
      </w:r>
      <w:r>
        <w:t>Антарктида</w:t>
      </w:r>
      <w:r>
        <w:rPr>
          <w:spacing w:val="-1"/>
        </w:rPr>
        <w:t xml:space="preserve"> </w:t>
      </w:r>
      <w:r>
        <w:t>—</w:t>
      </w:r>
      <w:r>
        <w:rPr>
          <w:spacing w:val="-1"/>
        </w:rPr>
        <w:t xml:space="preserve"> </w:t>
      </w:r>
      <w:r>
        <w:t>уникальный</w:t>
      </w:r>
      <w:r>
        <w:rPr>
          <w:spacing w:val="-2"/>
        </w:rPr>
        <w:t xml:space="preserve"> </w:t>
      </w:r>
      <w:r>
        <w:t>материк</w:t>
      </w:r>
      <w:r>
        <w:rPr>
          <w:spacing w:val="-2"/>
        </w:rPr>
        <w:t xml:space="preserve"> </w:t>
      </w:r>
      <w:r>
        <w:t>на</w:t>
      </w:r>
      <w:r>
        <w:rPr>
          <w:spacing w:val="-3"/>
        </w:rPr>
        <w:t xml:space="preserve"> </w:t>
      </w:r>
      <w:r>
        <w:t>Земле.</w:t>
      </w:r>
      <w:r>
        <w:rPr>
          <w:spacing w:val="-2"/>
        </w:rPr>
        <w:t xml:space="preserve"> </w:t>
      </w:r>
      <w:r>
        <w:t>Освоение</w:t>
      </w:r>
      <w:r>
        <w:rPr>
          <w:spacing w:val="-3"/>
        </w:rPr>
        <w:t xml:space="preserve"> </w:t>
      </w:r>
      <w:r>
        <w:t>человеком</w:t>
      </w:r>
      <w:r>
        <w:rPr>
          <w:spacing w:val="-3"/>
        </w:rPr>
        <w:t xml:space="preserve"> </w:t>
      </w:r>
      <w:r>
        <w:t>Антарктиды. Цели</w:t>
      </w:r>
      <w:r>
        <w:rPr>
          <w:spacing w:val="-1"/>
        </w:rPr>
        <w:t xml:space="preserve"> </w:t>
      </w:r>
      <w:r>
        <w:t>международных</w:t>
      </w:r>
      <w:r>
        <w:rPr>
          <w:spacing w:val="-1"/>
        </w:rPr>
        <w:t xml:space="preserve"> </w:t>
      </w:r>
      <w:r>
        <w:t>исследований</w:t>
      </w:r>
      <w:r>
        <w:rPr>
          <w:spacing w:val="-1"/>
        </w:rPr>
        <w:t xml:space="preserve"> </w:t>
      </w:r>
      <w:r>
        <w:t>материка</w:t>
      </w:r>
      <w:r>
        <w:rPr>
          <w:spacing w:val="-5"/>
        </w:rPr>
        <w:t xml:space="preserve"> </w:t>
      </w:r>
      <w:r>
        <w:t>в XX—XXI</w:t>
      </w:r>
      <w:r>
        <w:rPr>
          <w:spacing w:val="-5"/>
        </w:rPr>
        <w:t xml:space="preserve"> </w:t>
      </w:r>
      <w:r>
        <w:t>вв.</w:t>
      </w:r>
      <w:r>
        <w:rPr>
          <w:spacing w:val="-2"/>
        </w:rPr>
        <w:t xml:space="preserve"> </w:t>
      </w:r>
      <w:r>
        <w:t>Современные</w:t>
      </w:r>
      <w:r>
        <w:rPr>
          <w:spacing w:val="-4"/>
        </w:rPr>
        <w:t xml:space="preserve"> </w:t>
      </w:r>
      <w:r>
        <w:t>исследования</w:t>
      </w:r>
      <w:r>
        <w:rPr>
          <w:spacing w:val="-2"/>
        </w:rPr>
        <w:t xml:space="preserve"> </w:t>
      </w:r>
      <w:r>
        <w:t>в</w:t>
      </w:r>
      <w:r>
        <w:rPr>
          <w:spacing w:val="-3"/>
        </w:rPr>
        <w:t xml:space="preserve"> </w:t>
      </w:r>
      <w:r>
        <w:t>Антарктиде. Роль России в открытиях и исследованиях ледового континента.</w:t>
      </w:r>
    </w:p>
    <w:p w:rsidR="00F83AF0" w:rsidRDefault="004229C5">
      <w:pPr>
        <w:pStyle w:val="210"/>
        <w:spacing w:before="1"/>
      </w:pPr>
      <w:r>
        <w:t>Практические</w:t>
      </w:r>
      <w:r>
        <w:rPr>
          <w:spacing w:val="-6"/>
        </w:rPr>
        <w:t xml:space="preserve"> </w:t>
      </w:r>
      <w:r>
        <w:rPr>
          <w:spacing w:val="-2"/>
        </w:rPr>
        <w:t>работы</w:t>
      </w:r>
    </w:p>
    <w:p w:rsidR="00F83AF0" w:rsidRDefault="004229C5" w:rsidP="00BA704B">
      <w:pPr>
        <w:pStyle w:val="a4"/>
        <w:numPr>
          <w:ilvl w:val="0"/>
          <w:numId w:val="84"/>
        </w:numPr>
        <w:tabs>
          <w:tab w:val="left" w:pos="1111"/>
        </w:tabs>
        <w:spacing w:line="274" w:lineRule="exact"/>
        <w:rPr>
          <w:sz w:val="24"/>
        </w:rPr>
      </w:pPr>
      <w:r>
        <w:rPr>
          <w:sz w:val="24"/>
        </w:rPr>
        <w:t>Сравнение</w:t>
      </w:r>
      <w:r>
        <w:rPr>
          <w:spacing w:val="-5"/>
          <w:sz w:val="24"/>
        </w:rPr>
        <w:t xml:space="preserve"> </w:t>
      </w:r>
      <w:r>
        <w:rPr>
          <w:sz w:val="24"/>
        </w:rPr>
        <w:t>географического</w:t>
      </w:r>
      <w:r>
        <w:rPr>
          <w:spacing w:val="-3"/>
          <w:sz w:val="24"/>
        </w:rPr>
        <w:t xml:space="preserve"> </w:t>
      </w:r>
      <w:r>
        <w:rPr>
          <w:sz w:val="24"/>
        </w:rPr>
        <w:t>положения</w:t>
      </w:r>
      <w:r>
        <w:rPr>
          <w:spacing w:val="-3"/>
          <w:sz w:val="24"/>
        </w:rPr>
        <w:t xml:space="preserve"> </w:t>
      </w:r>
      <w:r>
        <w:rPr>
          <w:sz w:val="24"/>
        </w:rPr>
        <w:t>двух</w:t>
      </w:r>
      <w:r>
        <w:rPr>
          <w:spacing w:val="-2"/>
          <w:sz w:val="24"/>
        </w:rPr>
        <w:t xml:space="preserve"> </w:t>
      </w:r>
      <w:r>
        <w:rPr>
          <w:sz w:val="24"/>
        </w:rPr>
        <w:t>(любых)</w:t>
      </w:r>
      <w:r>
        <w:rPr>
          <w:spacing w:val="-3"/>
          <w:sz w:val="24"/>
        </w:rPr>
        <w:t xml:space="preserve"> </w:t>
      </w:r>
      <w:r>
        <w:rPr>
          <w:sz w:val="24"/>
        </w:rPr>
        <w:t>южных</w:t>
      </w:r>
      <w:r>
        <w:rPr>
          <w:spacing w:val="-1"/>
          <w:sz w:val="24"/>
        </w:rPr>
        <w:t xml:space="preserve"> </w:t>
      </w:r>
      <w:r>
        <w:rPr>
          <w:spacing w:val="-2"/>
          <w:sz w:val="24"/>
        </w:rPr>
        <w:t>материков.</w:t>
      </w:r>
    </w:p>
    <w:p w:rsidR="00F83AF0" w:rsidRDefault="004229C5" w:rsidP="00BA704B">
      <w:pPr>
        <w:pStyle w:val="a4"/>
        <w:numPr>
          <w:ilvl w:val="0"/>
          <w:numId w:val="84"/>
        </w:numPr>
        <w:tabs>
          <w:tab w:val="left" w:pos="1111"/>
          <w:tab w:val="left" w:pos="2551"/>
          <w:tab w:val="left" w:pos="3667"/>
          <w:tab w:val="left" w:pos="4341"/>
          <w:tab w:val="left" w:pos="5715"/>
          <w:tab w:val="left" w:pos="6048"/>
          <w:tab w:val="left" w:pos="7032"/>
          <w:tab w:val="left" w:pos="8344"/>
          <w:tab w:val="left" w:pos="9929"/>
          <w:tab w:val="left" w:pos="10939"/>
        </w:tabs>
        <w:ind w:left="283" w:right="568" w:firstLine="600"/>
        <w:rPr>
          <w:sz w:val="24"/>
        </w:rPr>
      </w:pPr>
      <w:r>
        <w:rPr>
          <w:spacing w:val="-2"/>
          <w:sz w:val="24"/>
        </w:rPr>
        <w:t>Объяснение</w:t>
      </w:r>
      <w:r>
        <w:rPr>
          <w:sz w:val="24"/>
        </w:rPr>
        <w:tab/>
      </w:r>
      <w:r>
        <w:rPr>
          <w:spacing w:val="-2"/>
          <w:sz w:val="24"/>
        </w:rPr>
        <w:t>годового</w:t>
      </w:r>
      <w:r>
        <w:rPr>
          <w:sz w:val="24"/>
        </w:rPr>
        <w:tab/>
      </w:r>
      <w:r>
        <w:rPr>
          <w:spacing w:val="-4"/>
          <w:sz w:val="24"/>
        </w:rPr>
        <w:t>хода</w:t>
      </w:r>
      <w:r>
        <w:rPr>
          <w:sz w:val="24"/>
        </w:rPr>
        <w:tab/>
      </w:r>
      <w:r>
        <w:rPr>
          <w:spacing w:val="-2"/>
          <w:sz w:val="24"/>
        </w:rPr>
        <w:t>температур</w:t>
      </w:r>
      <w:r>
        <w:rPr>
          <w:sz w:val="24"/>
        </w:rPr>
        <w:tab/>
      </w:r>
      <w:r>
        <w:rPr>
          <w:spacing w:val="-10"/>
          <w:sz w:val="24"/>
        </w:rPr>
        <w:t>и</w:t>
      </w:r>
      <w:r>
        <w:rPr>
          <w:sz w:val="24"/>
        </w:rPr>
        <w:tab/>
      </w:r>
      <w:r>
        <w:rPr>
          <w:spacing w:val="-2"/>
          <w:sz w:val="24"/>
        </w:rPr>
        <w:t>режима</w:t>
      </w:r>
      <w:r>
        <w:rPr>
          <w:sz w:val="24"/>
        </w:rPr>
        <w:tab/>
      </w:r>
      <w:r>
        <w:rPr>
          <w:spacing w:val="-2"/>
          <w:sz w:val="24"/>
        </w:rPr>
        <w:t>выпадения</w:t>
      </w:r>
      <w:r>
        <w:rPr>
          <w:sz w:val="24"/>
        </w:rPr>
        <w:tab/>
      </w:r>
      <w:r>
        <w:rPr>
          <w:spacing w:val="-2"/>
          <w:sz w:val="24"/>
        </w:rPr>
        <w:t>атмосферных</w:t>
      </w:r>
      <w:r>
        <w:rPr>
          <w:sz w:val="24"/>
        </w:rPr>
        <w:tab/>
      </w:r>
      <w:r>
        <w:rPr>
          <w:spacing w:val="-2"/>
          <w:sz w:val="24"/>
        </w:rPr>
        <w:t>осадков</w:t>
      </w:r>
      <w:r>
        <w:rPr>
          <w:sz w:val="24"/>
        </w:rPr>
        <w:tab/>
      </w:r>
      <w:r>
        <w:rPr>
          <w:spacing w:val="-10"/>
          <w:sz w:val="24"/>
        </w:rPr>
        <w:t xml:space="preserve">в </w:t>
      </w:r>
      <w:r>
        <w:rPr>
          <w:sz w:val="24"/>
        </w:rPr>
        <w:t>экваториальном климатическом поясе</w:t>
      </w:r>
    </w:p>
    <w:p w:rsidR="00F83AF0" w:rsidRDefault="004229C5" w:rsidP="00BA704B">
      <w:pPr>
        <w:pStyle w:val="a4"/>
        <w:numPr>
          <w:ilvl w:val="0"/>
          <w:numId w:val="84"/>
        </w:numPr>
        <w:tabs>
          <w:tab w:val="left" w:pos="1111"/>
        </w:tabs>
        <w:rPr>
          <w:sz w:val="24"/>
        </w:rPr>
      </w:pPr>
      <w:r>
        <w:rPr>
          <w:sz w:val="24"/>
        </w:rPr>
        <w:t>Сравнение</w:t>
      </w:r>
      <w:r>
        <w:rPr>
          <w:spacing w:val="-7"/>
          <w:sz w:val="24"/>
        </w:rPr>
        <w:t xml:space="preserve"> </w:t>
      </w:r>
      <w:r>
        <w:rPr>
          <w:sz w:val="24"/>
        </w:rPr>
        <w:t>особенностей</w:t>
      </w:r>
      <w:r>
        <w:rPr>
          <w:spacing w:val="-3"/>
          <w:sz w:val="24"/>
        </w:rPr>
        <w:t xml:space="preserve"> </w:t>
      </w:r>
      <w:r>
        <w:rPr>
          <w:sz w:val="24"/>
        </w:rPr>
        <w:t>климата</w:t>
      </w:r>
      <w:r>
        <w:rPr>
          <w:spacing w:val="-3"/>
          <w:sz w:val="24"/>
        </w:rPr>
        <w:t xml:space="preserve"> </w:t>
      </w:r>
      <w:r>
        <w:rPr>
          <w:sz w:val="24"/>
        </w:rPr>
        <w:t>Африки,</w:t>
      </w:r>
      <w:r>
        <w:rPr>
          <w:spacing w:val="-6"/>
          <w:sz w:val="24"/>
        </w:rPr>
        <w:t xml:space="preserve"> </w:t>
      </w:r>
      <w:r>
        <w:rPr>
          <w:sz w:val="24"/>
        </w:rPr>
        <w:t>Южной</w:t>
      </w:r>
      <w:r>
        <w:rPr>
          <w:spacing w:val="-4"/>
          <w:sz w:val="24"/>
        </w:rPr>
        <w:t xml:space="preserve"> </w:t>
      </w:r>
      <w:r>
        <w:rPr>
          <w:sz w:val="24"/>
        </w:rPr>
        <w:t>Америки</w:t>
      </w:r>
      <w:r>
        <w:rPr>
          <w:spacing w:val="-3"/>
          <w:sz w:val="24"/>
        </w:rPr>
        <w:t xml:space="preserve"> </w:t>
      </w:r>
      <w:r>
        <w:rPr>
          <w:sz w:val="24"/>
        </w:rPr>
        <w:t>и</w:t>
      </w:r>
      <w:r>
        <w:rPr>
          <w:spacing w:val="-3"/>
          <w:sz w:val="24"/>
        </w:rPr>
        <w:t xml:space="preserve"> </w:t>
      </w:r>
      <w:r>
        <w:rPr>
          <w:sz w:val="24"/>
        </w:rPr>
        <w:t>Австралии</w:t>
      </w:r>
      <w:r>
        <w:rPr>
          <w:spacing w:val="-3"/>
          <w:sz w:val="24"/>
        </w:rPr>
        <w:t xml:space="preserve"> </w:t>
      </w:r>
      <w:r>
        <w:rPr>
          <w:sz w:val="24"/>
        </w:rPr>
        <w:t>по</w:t>
      </w:r>
      <w:r>
        <w:rPr>
          <w:spacing w:val="-6"/>
          <w:sz w:val="24"/>
        </w:rPr>
        <w:t xml:space="preserve"> </w:t>
      </w:r>
      <w:r>
        <w:rPr>
          <w:spacing w:val="-2"/>
          <w:sz w:val="24"/>
        </w:rPr>
        <w:t>плану.</w:t>
      </w:r>
    </w:p>
    <w:p w:rsidR="00F83AF0" w:rsidRDefault="004229C5" w:rsidP="00BA704B">
      <w:pPr>
        <w:pStyle w:val="a4"/>
        <w:numPr>
          <w:ilvl w:val="0"/>
          <w:numId w:val="84"/>
        </w:numPr>
        <w:tabs>
          <w:tab w:val="left" w:pos="1111"/>
        </w:tabs>
        <w:ind w:left="283" w:right="562" w:firstLine="600"/>
        <w:rPr>
          <w:sz w:val="24"/>
        </w:rPr>
      </w:pPr>
      <w:r>
        <w:rPr>
          <w:sz w:val="24"/>
        </w:rPr>
        <w:t>Описание</w:t>
      </w:r>
      <w:r>
        <w:rPr>
          <w:spacing w:val="40"/>
          <w:sz w:val="24"/>
        </w:rPr>
        <w:t xml:space="preserve"> </w:t>
      </w:r>
      <w:r>
        <w:rPr>
          <w:sz w:val="24"/>
        </w:rPr>
        <w:t>Австралии</w:t>
      </w:r>
      <w:r>
        <w:rPr>
          <w:spacing w:val="40"/>
          <w:sz w:val="24"/>
        </w:rPr>
        <w:t xml:space="preserve"> </w:t>
      </w:r>
      <w:r>
        <w:rPr>
          <w:sz w:val="24"/>
        </w:rPr>
        <w:t>или</w:t>
      </w:r>
      <w:r>
        <w:rPr>
          <w:spacing w:val="40"/>
          <w:sz w:val="24"/>
        </w:rPr>
        <w:t xml:space="preserve"> </w:t>
      </w:r>
      <w:r>
        <w:rPr>
          <w:sz w:val="24"/>
        </w:rPr>
        <w:t>одной</w:t>
      </w:r>
      <w:r>
        <w:rPr>
          <w:spacing w:val="40"/>
          <w:sz w:val="24"/>
        </w:rPr>
        <w:t xml:space="preserve"> </w:t>
      </w:r>
      <w:r>
        <w:rPr>
          <w:sz w:val="24"/>
        </w:rPr>
        <w:t>из</w:t>
      </w:r>
      <w:r>
        <w:rPr>
          <w:spacing w:val="40"/>
          <w:sz w:val="24"/>
        </w:rPr>
        <w:t xml:space="preserve"> </w:t>
      </w:r>
      <w:r>
        <w:rPr>
          <w:sz w:val="24"/>
        </w:rPr>
        <w:t>стран</w:t>
      </w:r>
      <w:r>
        <w:rPr>
          <w:spacing w:val="40"/>
          <w:sz w:val="24"/>
        </w:rPr>
        <w:t xml:space="preserve"> </w:t>
      </w:r>
      <w:r>
        <w:rPr>
          <w:sz w:val="24"/>
        </w:rPr>
        <w:t>Африки</w:t>
      </w:r>
      <w:r>
        <w:rPr>
          <w:spacing w:val="40"/>
          <w:sz w:val="24"/>
        </w:rPr>
        <w:t xml:space="preserve"> </w:t>
      </w:r>
      <w:r>
        <w:rPr>
          <w:sz w:val="24"/>
        </w:rPr>
        <w:t>или</w:t>
      </w:r>
      <w:r>
        <w:rPr>
          <w:spacing w:val="40"/>
          <w:sz w:val="24"/>
        </w:rPr>
        <w:t xml:space="preserve"> </w:t>
      </w:r>
      <w:r>
        <w:rPr>
          <w:sz w:val="24"/>
        </w:rPr>
        <w:t>Южной</w:t>
      </w:r>
      <w:r>
        <w:rPr>
          <w:spacing w:val="40"/>
          <w:sz w:val="24"/>
        </w:rPr>
        <w:t xml:space="preserve"> </w:t>
      </w:r>
      <w:r>
        <w:rPr>
          <w:sz w:val="24"/>
        </w:rPr>
        <w:t>Америки</w:t>
      </w:r>
      <w:r>
        <w:rPr>
          <w:spacing w:val="40"/>
          <w:sz w:val="24"/>
        </w:rPr>
        <w:t xml:space="preserve"> </w:t>
      </w:r>
      <w:r>
        <w:rPr>
          <w:sz w:val="24"/>
        </w:rPr>
        <w:t>по</w:t>
      </w:r>
      <w:r>
        <w:rPr>
          <w:spacing w:val="40"/>
          <w:sz w:val="24"/>
        </w:rPr>
        <w:t xml:space="preserve"> </w:t>
      </w:r>
      <w:r>
        <w:rPr>
          <w:sz w:val="24"/>
        </w:rPr>
        <w:t xml:space="preserve">географическим </w:t>
      </w:r>
      <w:r>
        <w:rPr>
          <w:spacing w:val="-2"/>
          <w:sz w:val="24"/>
        </w:rPr>
        <w:t>картам.</w:t>
      </w:r>
    </w:p>
    <w:p w:rsidR="00F83AF0" w:rsidRDefault="004229C5" w:rsidP="00BA704B">
      <w:pPr>
        <w:pStyle w:val="a4"/>
        <w:numPr>
          <w:ilvl w:val="0"/>
          <w:numId w:val="84"/>
        </w:numPr>
        <w:tabs>
          <w:tab w:val="left" w:pos="1111"/>
        </w:tabs>
        <w:spacing w:before="1"/>
        <w:ind w:left="283" w:right="572" w:firstLine="600"/>
        <w:rPr>
          <w:sz w:val="24"/>
        </w:rPr>
      </w:pPr>
      <w:r>
        <w:rPr>
          <w:sz w:val="24"/>
        </w:rPr>
        <w:t>Объяснение особенностей</w:t>
      </w:r>
      <w:r>
        <w:rPr>
          <w:spacing w:val="31"/>
          <w:sz w:val="24"/>
        </w:rPr>
        <w:t xml:space="preserve"> </w:t>
      </w:r>
      <w:r>
        <w:rPr>
          <w:sz w:val="24"/>
        </w:rPr>
        <w:t>размещения</w:t>
      </w:r>
      <w:r>
        <w:rPr>
          <w:spacing w:val="30"/>
          <w:sz w:val="24"/>
        </w:rPr>
        <w:t xml:space="preserve"> </w:t>
      </w:r>
      <w:r>
        <w:rPr>
          <w:sz w:val="24"/>
        </w:rPr>
        <w:t>населения</w:t>
      </w:r>
      <w:r>
        <w:rPr>
          <w:spacing w:val="30"/>
          <w:sz w:val="24"/>
        </w:rPr>
        <w:t xml:space="preserve"> </w:t>
      </w:r>
      <w:r>
        <w:rPr>
          <w:sz w:val="24"/>
        </w:rPr>
        <w:t>Австралии</w:t>
      </w:r>
      <w:r>
        <w:rPr>
          <w:spacing w:val="31"/>
          <w:sz w:val="24"/>
        </w:rPr>
        <w:t xml:space="preserve"> </w:t>
      </w:r>
      <w:r>
        <w:rPr>
          <w:sz w:val="24"/>
        </w:rPr>
        <w:t>или одной</w:t>
      </w:r>
      <w:r>
        <w:rPr>
          <w:spacing w:val="31"/>
          <w:sz w:val="24"/>
        </w:rPr>
        <w:t xml:space="preserve"> </w:t>
      </w:r>
      <w:r>
        <w:rPr>
          <w:sz w:val="24"/>
        </w:rPr>
        <w:t>из</w:t>
      </w:r>
      <w:r>
        <w:rPr>
          <w:spacing w:val="31"/>
          <w:sz w:val="24"/>
        </w:rPr>
        <w:t xml:space="preserve"> </w:t>
      </w:r>
      <w:r>
        <w:rPr>
          <w:sz w:val="24"/>
        </w:rPr>
        <w:t>стран</w:t>
      </w:r>
      <w:r>
        <w:rPr>
          <w:spacing w:val="31"/>
          <w:sz w:val="24"/>
        </w:rPr>
        <w:t xml:space="preserve"> </w:t>
      </w:r>
      <w:r>
        <w:rPr>
          <w:sz w:val="24"/>
        </w:rPr>
        <w:t>Африки</w:t>
      </w:r>
      <w:r>
        <w:rPr>
          <w:spacing w:val="31"/>
          <w:sz w:val="24"/>
        </w:rPr>
        <w:t xml:space="preserve"> </w:t>
      </w:r>
      <w:r>
        <w:rPr>
          <w:sz w:val="24"/>
        </w:rPr>
        <w:t>или Южной Америки.</w:t>
      </w:r>
    </w:p>
    <w:p w:rsidR="00F83AF0" w:rsidRDefault="004229C5">
      <w:pPr>
        <w:pStyle w:val="210"/>
        <w:spacing w:before="5"/>
      </w:pPr>
      <w:r>
        <w:t>Тема</w:t>
      </w:r>
      <w:r>
        <w:rPr>
          <w:spacing w:val="-2"/>
        </w:rPr>
        <w:t xml:space="preserve"> </w:t>
      </w:r>
      <w:r>
        <w:t>2.</w:t>
      </w:r>
      <w:r>
        <w:rPr>
          <w:spacing w:val="-1"/>
        </w:rPr>
        <w:t xml:space="preserve"> </w:t>
      </w:r>
      <w:r>
        <w:t>Северные</w:t>
      </w:r>
      <w:r>
        <w:rPr>
          <w:spacing w:val="-3"/>
        </w:rPr>
        <w:t xml:space="preserve"> </w:t>
      </w:r>
      <w:r>
        <w:rPr>
          <w:spacing w:val="-2"/>
        </w:rPr>
        <w:t>материки</w:t>
      </w:r>
    </w:p>
    <w:p w:rsidR="00F83AF0" w:rsidRDefault="004229C5">
      <w:pPr>
        <w:pStyle w:val="a3"/>
        <w:ind w:right="567"/>
      </w:pPr>
      <w:r>
        <w:t>Северная</w:t>
      </w:r>
      <w:r>
        <w:rPr>
          <w:spacing w:val="-2"/>
        </w:rPr>
        <w:t xml:space="preserve"> </w:t>
      </w:r>
      <w:r>
        <w:t>Америка.</w:t>
      </w:r>
      <w:r>
        <w:rPr>
          <w:spacing w:val="-2"/>
        </w:rPr>
        <w:t xml:space="preserve"> </w:t>
      </w:r>
      <w:r>
        <w:t>Евразия.</w:t>
      </w:r>
      <w:r>
        <w:rPr>
          <w:spacing w:val="-2"/>
        </w:rPr>
        <w:t xml:space="preserve"> </w:t>
      </w:r>
      <w:r>
        <w:t>История</w:t>
      </w:r>
      <w:r>
        <w:rPr>
          <w:spacing w:val="-5"/>
        </w:rPr>
        <w:t xml:space="preserve"> </w:t>
      </w:r>
      <w:r>
        <w:t>открытия</w:t>
      </w:r>
      <w:r>
        <w:rPr>
          <w:spacing w:val="-5"/>
        </w:rPr>
        <w:t xml:space="preserve"> </w:t>
      </w:r>
      <w:r>
        <w:t>и</w:t>
      </w:r>
      <w:r>
        <w:rPr>
          <w:spacing w:val="-1"/>
        </w:rPr>
        <w:t xml:space="preserve"> </w:t>
      </w:r>
      <w:r>
        <w:t>освоения.</w:t>
      </w:r>
      <w:r>
        <w:rPr>
          <w:spacing w:val="-5"/>
        </w:rPr>
        <w:t xml:space="preserve"> </w:t>
      </w:r>
      <w:r>
        <w:t>Географическое</w:t>
      </w:r>
      <w:r>
        <w:rPr>
          <w:spacing w:val="-3"/>
        </w:rPr>
        <w:t xml:space="preserve"> </w:t>
      </w:r>
      <w:r>
        <w:t>положение.</w:t>
      </w:r>
      <w:r>
        <w:rPr>
          <w:spacing w:val="-2"/>
        </w:rPr>
        <w:t xml:space="preserve"> </w:t>
      </w:r>
      <w:r>
        <w:t>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F83AF0" w:rsidRDefault="004229C5">
      <w:pPr>
        <w:pStyle w:val="210"/>
        <w:spacing w:before="2"/>
      </w:pPr>
      <w:r>
        <w:t>Практические</w:t>
      </w:r>
      <w:r>
        <w:rPr>
          <w:spacing w:val="-4"/>
        </w:rPr>
        <w:t xml:space="preserve"> </w:t>
      </w:r>
      <w:r>
        <w:rPr>
          <w:spacing w:val="-2"/>
        </w:rPr>
        <w:t>работы</w:t>
      </w:r>
    </w:p>
    <w:p w:rsidR="00F83AF0" w:rsidRDefault="004229C5" w:rsidP="00BA704B">
      <w:pPr>
        <w:pStyle w:val="a4"/>
        <w:numPr>
          <w:ilvl w:val="0"/>
          <w:numId w:val="83"/>
        </w:numPr>
        <w:tabs>
          <w:tab w:val="left" w:pos="1111"/>
        </w:tabs>
        <w:ind w:right="570" w:firstLine="600"/>
        <w:rPr>
          <w:sz w:val="24"/>
        </w:rPr>
      </w:pPr>
      <w:r>
        <w:rPr>
          <w:sz w:val="24"/>
        </w:rPr>
        <w:t>Объяснение</w:t>
      </w:r>
      <w:r>
        <w:rPr>
          <w:spacing w:val="40"/>
          <w:sz w:val="24"/>
        </w:rPr>
        <w:t xml:space="preserve"> </w:t>
      </w:r>
      <w:r>
        <w:rPr>
          <w:sz w:val="24"/>
        </w:rPr>
        <w:t>распространения</w:t>
      </w:r>
      <w:r>
        <w:rPr>
          <w:spacing w:val="40"/>
          <w:sz w:val="24"/>
        </w:rPr>
        <w:t xml:space="preserve"> </w:t>
      </w:r>
      <w:r>
        <w:rPr>
          <w:sz w:val="24"/>
        </w:rPr>
        <w:t>зон</w:t>
      </w:r>
      <w:r>
        <w:rPr>
          <w:spacing w:val="40"/>
          <w:sz w:val="24"/>
        </w:rPr>
        <w:t xml:space="preserve"> </w:t>
      </w:r>
      <w:r>
        <w:rPr>
          <w:sz w:val="24"/>
        </w:rPr>
        <w:t>современного</w:t>
      </w:r>
      <w:r>
        <w:rPr>
          <w:spacing w:val="40"/>
          <w:sz w:val="24"/>
        </w:rPr>
        <w:t xml:space="preserve"> </w:t>
      </w:r>
      <w:r>
        <w:rPr>
          <w:sz w:val="24"/>
        </w:rPr>
        <w:t>вулканизма</w:t>
      </w:r>
      <w:r>
        <w:rPr>
          <w:spacing w:val="40"/>
          <w:sz w:val="24"/>
        </w:rPr>
        <w:t xml:space="preserve"> </w:t>
      </w:r>
      <w:r>
        <w:rPr>
          <w:sz w:val="24"/>
        </w:rPr>
        <w:t>и</w:t>
      </w:r>
      <w:r>
        <w:rPr>
          <w:spacing w:val="40"/>
          <w:sz w:val="24"/>
        </w:rPr>
        <w:t xml:space="preserve"> </w:t>
      </w:r>
      <w:r>
        <w:rPr>
          <w:sz w:val="24"/>
        </w:rPr>
        <w:t>землетрясений</w:t>
      </w:r>
      <w:r>
        <w:rPr>
          <w:spacing w:val="40"/>
          <w:sz w:val="24"/>
        </w:rPr>
        <w:t xml:space="preserve"> </w:t>
      </w:r>
      <w:r>
        <w:rPr>
          <w:sz w:val="24"/>
        </w:rPr>
        <w:t>на</w:t>
      </w:r>
      <w:r>
        <w:rPr>
          <w:spacing w:val="40"/>
          <w:sz w:val="24"/>
        </w:rPr>
        <w:t xml:space="preserve"> </w:t>
      </w:r>
      <w:r>
        <w:rPr>
          <w:sz w:val="24"/>
        </w:rPr>
        <w:t>территории Северной Америки и Евразии.</w:t>
      </w:r>
    </w:p>
    <w:p w:rsidR="00F83AF0" w:rsidRDefault="004229C5" w:rsidP="00BA704B">
      <w:pPr>
        <w:pStyle w:val="a4"/>
        <w:numPr>
          <w:ilvl w:val="0"/>
          <w:numId w:val="83"/>
        </w:numPr>
        <w:tabs>
          <w:tab w:val="left" w:pos="1111"/>
        </w:tabs>
        <w:ind w:right="569" w:firstLine="600"/>
        <w:rPr>
          <w:sz w:val="24"/>
        </w:rPr>
      </w:pPr>
      <w:r>
        <w:rPr>
          <w:sz w:val="24"/>
        </w:rPr>
        <w:t>Объяснение</w:t>
      </w:r>
      <w:r>
        <w:rPr>
          <w:spacing w:val="80"/>
          <w:sz w:val="24"/>
        </w:rPr>
        <w:t xml:space="preserve"> </w:t>
      </w:r>
      <w:r>
        <w:rPr>
          <w:sz w:val="24"/>
        </w:rPr>
        <w:t>климатических</w:t>
      </w:r>
      <w:r>
        <w:rPr>
          <w:spacing w:val="80"/>
          <w:sz w:val="24"/>
        </w:rPr>
        <w:t xml:space="preserve"> </w:t>
      </w:r>
      <w:r>
        <w:rPr>
          <w:sz w:val="24"/>
        </w:rPr>
        <w:t>различий</w:t>
      </w:r>
      <w:r>
        <w:rPr>
          <w:spacing w:val="80"/>
          <w:sz w:val="24"/>
        </w:rPr>
        <w:t xml:space="preserve"> </w:t>
      </w:r>
      <w:r>
        <w:rPr>
          <w:sz w:val="24"/>
        </w:rPr>
        <w:t>территорий,</w:t>
      </w:r>
      <w:r>
        <w:rPr>
          <w:spacing w:val="80"/>
          <w:sz w:val="24"/>
        </w:rPr>
        <w:t xml:space="preserve"> </w:t>
      </w:r>
      <w:r>
        <w:rPr>
          <w:sz w:val="24"/>
        </w:rPr>
        <w:t>находящихся</w:t>
      </w:r>
      <w:r>
        <w:rPr>
          <w:spacing w:val="80"/>
          <w:sz w:val="24"/>
        </w:rPr>
        <w:t xml:space="preserve"> </w:t>
      </w:r>
      <w:r>
        <w:rPr>
          <w:sz w:val="24"/>
        </w:rPr>
        <w:t>на</w:t>
      </w:r>
      <w:r>
        <w:rPr>
          <w:spacing w:val="80"/>
          <w:sz w:val="24"/>
        </w:rPr>
        <w:t xml:space="preserve"> </w:t>
      </w:r>
      <w:r>
        <w:rPr>
          <w:sz w:val="24"/>
        </w:rPr>
        <w:t>одной</w:t>
      </w:r>
      <w:r>
        <w:rPr>
          <w:spacing w:val="80"/>
          <w:sz w:val="24"/>
        </w:rPr>
        <w:t xml:space="preserve"> </w:t>
      </w:r>
      <w:r>
        <w:rPr>
          <w:sz w:val="24"/>
        </w:rPr>
        <w:t>географической широте, на примере умеренного климатического пляса.</w:t>
      </w:r>
    </w:p>
    <w:p w:rsidR="00F83AF0" w:rsidRDefault="004229C5" w:rsidP="00BA704B">
      <w:pPr>
        <w:pStyle w:val="a4"/>
        <w:numPr>
          <w:ilvl w:val="0"/>
          <w:numId w:val="83"/>
        </w:numPr>
        <w:tabs>
          <w:tab w:val="left" w:pos="1111"/>
        </w:tabs>
        <w:ind w:right="570" w:firstLine="600"/>
        <w:rPr>
          <w:sz w:val="24"/>
        </w:rPr>
      </w:pPr>
      <w:r>
        <w:rPr>
          <w:sz w:val="24"/>
        </w:rPr>
        <w:t>Представление</w:t>
      </w:r>
      <w:r>
        <w:rPr>
          <w:spacing w:val="-3"/>
          <w:sz w:val="24"/>
        </w:rPr>
        <w:t xml:space="preserve"> </w:t>
      </w:r>
      <w:r>
        <w:rPr>
          <w:sz w:val="24"/>
        </w:rPr>
        <w:t>в</w:t>
      </w:r>
      <w:r>
        <w:rPr>
          <w:spacing w:val="-3"/>
          <w:sz w:val="24"/>
        </w:rPr>
        <w:t xml:space="preserve"> </w:t>
      </w:r>
      <w:r>
        <w:rPr>
          <w:sz w:val="24"/>
        </w:rPr>
        <w:t>виде</w:t>
      </w:r>
      <w:r>
        <w:rPr>
          <w:spacing w:val="-3"/>
          <w:sz w:val="24"/>
        </w:rPr>
        <w:t xml:space="preserve"> </w:t>
      </w:r>
      <w:r>
        <w:rPr>
          <w:sz w:val="24"/>
        </w:rPr>
        <w:t>таблицы</w:t>
      </w:r>
      <w:r>
        <w:rPr>
          <w:spacing w:val="-2"/>
          <w:sz w:val="24"/>
        </w:rPr>
        <w:t xml:space="preserve"> </w:t>
      </w:r>
      <w:r>
        <w:rPr>
          <w:sz w:val="24"/>
        </w:rPr>
        <w:t>информации</w:t>
      </w:r>
      <w:r>
        <w:rPr>
          <w:spacing w:val="-4"/>
          <w:sz w:val="24"/>
        </w:rPr>
        <w:t xml:space="preserve"> </w:t>
      </w:r>
      <w:r>
        <w:rPr>
          <w:sz w:val="24"/>
        </w:rPr>
        <w:t>о</w:t>
      </w:r>
      <w:r>
        <w:rPr>
          <w:spacing w:val="-2"/>
          <w:sz w:val="24"/>
        </w:rPr>
        <w:t xml:space="preserve"> </w:t>
      </w:r>
      <w:r>
        <w:rPr>
          <w:sz w:val="24"/>
        </w:rPr>
        <w:t>компонентах</w:t>
      </w:r>
      <w:r>
        <w:rPr>
          <w:spacing w:val="-3"/>
          <w:sz w:val="24"/>
        </w:rPr>
        <w:t xml:space="preserve"> </w:t>
      </w:r>
      <w:r>
        <w:rPr>
          <w:sz w:val="24"/>
        </w:rPr>
        <w:t>природы</w:t>
      </w:r>
      <w:r>
        <w:rPr>
          <w:spacing w:val="-2"/>
          <w:sz w:val="24"/>
        </w:rPr>
        <w:t xml:space="preserve"> </w:t>
      </w:r>
      <w:r>
        <w:rPr>
          <w:sz w:val="24"/>
        </w:rPr>
        <w:t>одной</w:t>
      </w:r>
      <w:r>
        <w:rPr>
          <w:spacing w:val="-2"/>
          <w:sz w:val="24"/>
        </w:rPr>
        <w:t xml:space="preserve"> </w:t>
      </w:r>
      <w:r>
        <w:rPr>
          <w:sz w:val="24"/>
        </w:rPr>
        <w:t>из</w:t>
      </w:r>
      <w:r>
        <w:rPr>
          <w:spacing w:val="-2"/>
          <w:sz w:val="24"/>
        </w:rPr>
        <w:t xml:space="preserve"> </w:t>
      </w:r>
      <w:r>
        <w:rPr>
          <w:sz w:val="24"/>
        </w:rPr>
        <w:t>природных</w:t>
      </w:r>
      <w:r>
        <w:rPr>
          <w:spacing w:val="-3"/>
          <w:sz w:val="24"/>
        </w:rPr>
        <w:t xml:space="preserve"> </w:t>
      </w:r>
      <w:r>
        <w:rPr>
          <w:sz w:val="24"/>
        </w:rPr>
        <w:t>зон</w:t>
      </w:r>
      <w:r>
        <w:rPr>
          <w:spacing w:val="-2"/>
          <w:sz w:val="24"/>
        </w:rPr>
        <w:t xml:space="preserve"> </w:t>
      </w:r>
      <w:r>
        <w:rPr>
          <w:sz w:val="24"/>
        </w:rPr>
        <w:t>на основе анализа нескольких источников информации.</w:t>
      </w:r>
    </w:p>
    <w:p w:rsidR="00F83AF0" w:rsidRDefault="004229C5" w:rsidP="00BA704B">
      <w:pPr>
        <w:pStyle w:val="a4"/>
        <w:numPr>
          <w:ilvl w:val="0"/>
          <w:numId w:val="83"/>
        </w:numPr>
        <w:tabs>
          <w:tab w:val="left" w:pos="1111"/>
        </w:tabs>
        <w:ind w:right="572" w:firstLine="600"/>
        <w:rPr>
          <w:sz w:val="24"/>
        </w:rPr>
      </w:pPr>
      <w:r>
        <w:rPr>
          <w:sz w:val="24"/>
        </w:rPr>
        <w:t>Описание</w:t>
      </w:r>
      <w:r>
        <w:rPr>
          <w:spacing w:val="40"/>
          <w:sz w:val="24"/>
        </w:rPr>
        <w:t xml:space="preserve"> </w:t>
      </w:r>
      <w:r>
        <w:rPr>
          <w:sz w:val="24"/>
        </w:rPr>
        <w:t>одной</w:t>
      </w:r>
      <w:r>
        <w:rPr>
          <w:spacing w:val="40"/>
          <w:sz w:val="24"/>
        </w:rPr>
        <w:t xml:space="preserve"> </w:t>
      </w:r>
      <w:r>
        <w:rPr>
          <w:sz w:val="24"/>
        </w:rPr>
        <w:t>из</w:t>
      </w:r>
      <w:r>
        <w:rPr>
          <w:spacing w:val="40"/>
          <w:sz w:val="24"/>
        </w:rPr>
        <w:t xml:space="preserve"> </w:t>
      </w:r>
      <w:r>
        <w:rPr>
          <w:sz w:val="24"/>
        </w:rPr>
        <w:t>стран</w:t>
      </w:r>
      <w:r>
        <w:rPr>
          <w:spacing w:val="40"/>
          <w:sz w:val="24"/>
        </w:rPr>
        <w:t xml:space="preserve"> </w:t>
      </w:r>
      <w:r>
        <w:rPr>
          <w:sz w:val="24"/>
        </w:rPr>
        <w:t>Северной</w:t>
      </w:r>
      <w:r>
        <w:rPr>
          <w:spacing w:val="40"/>
          <w:sz w:val="24"/>
        </w:rPr>
        <w:t xml:space="preserve"> </w:t>
      </w:r>
      <w:r>
        <w:rPr>
          <w:sz w:val="24"/>
        </w:rPr>
        <w:t>Америки</w:t>
      </w:r>
      <w:r>
        <w:rPr>
          <w:spacing w:val="40"/>
          <w:sz w:val="24"/>
        </w:rPr>
        <w:t xml:space="preserve"> </w:t>
      </w:r>
      <w:r>
        <w:rPr>
          <w:sz w:val="24"/>
        </w:rPr>
        <w:t>или</w:t>
      </w:r>
      <w:r>
        <w:rPr>
          <w:spacing w:val="40"/>
          <w:sz w:val="24"/>
        </w:rPr>
        <w:t xml:space="preserve"> </w:t>
      </w:r>
      <w:r>
        <w:rPr>
          <w:sz w:val="24"/>
        </w:rPr>
        <w:t>Евразии</w:t>
      </w:r>
      <w:r>
        <w:rPr>
          <w:spacing w:val="40"/>
          <w:sz w:val="24"/>
        </w:rPr>
        <w:t xml:space="preserve"> </w:t>
      </w:r>
      <w:r>
        <w:rPr>
          <w:sz w:val="24"/>
        </w:rPr>
        <w:t>в</w:t>
      </w:r>
      <w:r>
        <w:rPr>
          <w:spacing w:val="40"/>
          <w:sz w:val="24"/>
        </w:rPr>
        <w:t xml:space="preserve"> </w:t>
      </w:r>
      <w:r>
        <w:rPr>
          <w:sz w:val="24"/>
        </w:rPr>
        <w:t>форме</w:t>
      </w:r>
      <w:r>
        <w:rPr>
          <w:spacing w:val="40"/>
          <w:sz w:val="24"/>
        </w:rPr>
        <w:t xml:space="preserve"> </w:t>
      </w:r>
      <w:r>
        <w:rPr>
          <w:sz w:val="24"/>
        </w:rPr>
        <w:t>презентации</w:t>
      </w:r>
      <w:r>
        <w:rPr>
          <w:spacing w:val="40"/>
          <w:sz w:val="24"/>
        </w:rPr>
        <w:t xml:space="preserve"> </w:t>
      </w:r>
      <w:r>
        <w:rPr>
          <w:sz w:val="24"/>
        </w:rPr>
        <w:t>(с</w:t>
      </w:r>
      <w:r>
        <w:rPr>
          <w:spacing w:val="40"/>
          <w:sz w:val="24"/>
        </w:rPr>
        <w:t xml:space="preserve"> </w:t>
      </w:r>
      <w:r>
        <w:rPr>
          <w:sz w:val="24"/>
        </w:rPr>
        <w:t>целью</w:t>
      </w:r>
      <w:r>
        <w:rPr>
          <w:spacing w:val="80"/>
          <w:sz w:val="24"/>
        </w:rPr>
        <w:t xml:space="preserve"> </w:t>
      </w:r>
      <w:r>
        <w:rPr>
          <w:sz w:val="24"/>
        </w:rPr>
        <w:t>привлечения туристов, создания положительного образа страны и т. д.).</w:t>
      </w:r>
    </w:p>
    <w:p w:rsidR="00F83AF0" w:rsidRDefault="004229C5">
      <w:pPr>
        <w:pStyle w:val="210"/>
        <w:spacing w:before="3"/>
      </w:pPr>
      <w:r>
        <w:t>Тема</w:t>
      </w:r>
      <w:r>
        <w:rPr>
          <w:spacing w:val="-3"/>
        </w:rPr>
        <w:t xml:space="preserve"> </w:t>
      </w:r>
      <w:r>
        <w:t>3.</w:t>
      </w:r>
      <w:r>
        <w:rPr>
          <w:spacing w:val="-2"/>
        </w:rPr>
        <w:t xml:space="preserve"> </w:t>
      </w:r>
      <w:r>
        <w:t>Взаимодействие</w:t>
      </w:r>
      <w:r>
        <w:rPr>
          <w:spacing w:val="-2"/>
        </w:rPr>
        <w:t xml:space="preserve"> </w:t>
      </w:r>
      <w:r>
        <w:t>природы</w:t>
      </w:r>
      <w:r>
        <w:rPr>
          <w:spacing w:val="-3"/>
        </w:rPr>
        <w:t xml:space="preserve"> </w:t>
      </w:r>
      <w:r>
        <w:t>и</w:t>
      </w:r>
      <w:r>
        <w:rPr>
          <w:spacing w:val="-2"/>
        </w:rPr>
        <w:t xml:space="preserve"> общества</w:t>
      </w:r>
    </w:p>
    <w:p w:rsidR="00F83AF0" w:rsidRDefault="004229C5">
      <w:pPr>
        <w:pStyle w:val="a3"/>
        <w:ind w:right="569"/>
      </w:pPr>
      <w:r>
        <w:t>Влияние закономерностей географической оболочки на жизнь и деятельность людей.</w:t>
      </w:r>
      <w:r>
        <w:rPr>
          <w:spacing w:val="40"/>
        </w:rPr>
        <w:t xml:space="preserve"> </w:t>
      </w:r>
      <w:r>
        <w:t>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F83AF0" w:rsidRDefault="004229C5">
      <w:pPr>
        <w:pStyle w:val="a3"/>
        <w:ind w:right="563"/>
      </w:pPr>
      <w:r>
        <w:t>Глобальные проблемы человечества: экологическая, сырьевая, энергетическая, преодоления отсталости стран,</w:t>
      </w:r>
      <w:r>
        <w:rPr>
          <w:spacing w:val="-1"/>
        </w:rPr>
        <w:t xml:space="preserve"> </w:t>
      </w:r>
      <w:r>
        <w:t>продовольственная —</w:t>
      </w:r>
      <w:r>
        <w:rPr>
          <w:spacing w:val="-1"/>
        </w:rPr>
        <w:t xml:space="preserve"> </w:t>
      </w:r>
      <w:r>
        <w:t>и международные усилия</w:t>
      </w:r>
      <w:r>
        <w:rPr>
          <w:spacing w:val="-1"/>
        </w:rPr>
        <w:t xml:space="preserve"> </w:t>
      </w:r>
      <w:r>
        <w:t>по</w:t>
      </w:r>
      <w:r>
        <w:rPr>
          <w:spacing w:val="-1"/>
        </w:rPr>
        <w:t xml:space="preserve"> </w:t>
      </w:r>
      <w:r>
        <w:t>их преодолению.</w:t>
      </w:r>
      <w:r>
        <w:rPr>
          <w:spacing w:val="-1"/>
        </w:rPr>
        <w:t xml:space="preserve"> </w:t>
      </w:r>
      <w:r>
        <w:t>Программа ООН и цели устойчивого развития. Всемирное наследие ЮНЕСКО: природные и культурные объекты.</w:t>
      </w:r>
    </w:p>
    <w:p w:rsidR="00F83AF0" w:rsidRDefault="004229C5">
      <w:pPr>
        <w:pStyle w:val="210"/>
        <w:spacing w:before="3" w:line="240" w:lineRule="auto"/>
      </w:pPr>
      <w:r>
        <w:t>Практическая</w:t>
      </w:r>
      <w:r>
        <w:rPr>
          <w:spacing w:val="-5"/>
        </w:rPr>
        <w:t xml:space="preserve"> </w:t>
      </w:r>
      <w:r>
        <w:rPr>
          <w:spacing w:val="-2"/>
        </w:rPr>
        <w:t>работа</w:t>
      </w:r>
    </w:p>
    <w:p w:rsidR="00F83AF0" w:rsidRDefault="00F83AF0">
      <w:pPr>
        <w:pStyle w:val="210"/>
        <w:spacing w:line="240" w:lineRule="auto"/>
        <w:sectPr w:rsidR="00F83AF0">
          <w:pgSz w:w="11910" w:h="16850"/>
          <w:pgMar w:top="820" w:right="0" w:bottom="280" w:left="283" w:header="571" w:footer="0" w:gutter="0"/>
          <w:cols w:space="720"/>
        </w:sectPr>
      </w:pPr>
    </w:p>
    <w:p w:rsidR="00F83AF0" w:rsidRDefault="004229C5" w:rsidP="00BA704B">
      <w:pPr>
        <w:pStyle w:val="a4"/>
        <w:numPr>
          <w:ilvl w:val="0"/>
          <w:numId w:val="82"/>
        </w:numPr>
        <w:tabs>
          <w:tab w:val="left" w:pos="1111"/>
        </w:tabs>
        <w:ind w:right="571" w:firstLine="600"/>
        <w:jc w:val="both"/>
        <w:rPr>
          <w:sz w:val="24"/>
        </w:rPr>
      </w:pPr>
      <w:r>
        <w:rPr>
          <w:sz w:val="24"/>
        </w:rPr>
        <w:t>Характеристика изменений компонентов природы на территории одной из стран мира в результате деятельности человека.</w:t>
      </w:r>
    </w:p>
    <w:p w:rsidR="00F83AF0" w:rsidRDefault="004229C5" w:rsidP="00BA704B">
      <w:pPr>
        <w:pStyle w:val="110"/>
        <w:numPr>
          <w:ilvl w:val="0"/>
          <w:numId w:val="93"/>
        </w:numPr>
        <w:tabs>
          <w:tab w:val="left" w:pos="583"/>
        </w:tabs>
        <w:jc w:val="both"/>
      </w:pPr>
      <w:r>
        <w:rPr>
          <w:spacing w:val="-2"/>
        </w:rPr>
        <w:t>КЛАСС</w:t>
      </w:r>
    </w:p>
    <w:p w:rsidR="00F83AF0" w:rsidRDefault="004229C5">
      <w:pPr>
        <w:pStyle w:val="210"/>
        <w:spacing w:line="240" w:lineRule="auto"/>
        <w:ind w:left="403"/>
      </w:pPr>
      <w:r>
        <w:t>Раздел</w:t>
      </w:r>
      <w:r>
        <w:rPr>
          <w:spacing w:val="-3"/>
        </w:rPr>
        <w:t xml:space="preserve"> </w:t>
      </w:r>
      <w:r>
        <w:t>1.</w:t>
      </w:r>
      <w:r>
        <w:rPr>
          <w:spacing w:val="-2"/>
        </w:rPr>
        <w:t xml:space="preserve"> </w:t>
      </w:r>
      <w:r>
        <w:t>Географическое</w:t>
      </w:r>
      <w:r>
        <w:rPr>
          <w:spacing w:val="-3"/>
        </w:rPr>
        <w:t xml:space="preserve"> </w:t>
      </w:r>
      <w:r>
        <w:t>пространство</w:t>
      </w:r>
      <w:r>
        <w:rPr>
          <w:spacing w:val="-2"/>
        </w:rPr>
        <w:t xml:space="preserve"> России</w:t>
      </w:r>
    </w:p>
    <w:p w:rsidR="00F83AF0" w:rsidRDefault="004229C5">
      <w:pPr>
        <w:spacing w:line="274" w:lineRule="exact"/>
        <w:ind w:left="883"/>
        <w:jc w:val="both"/>
        <w:rPr>
          <w:b/>
          <w:sz w:val="24"/>
        </w:rPr>
      </w:pPr>
      <w:r>
        <w:rPr>
          <w:b/>
          <w:sz w:val="24"/>
        </w:rPr>
        <w:t>Тема</w:t>
      </w:r>
      <w:r>
        <w:rPr>
          <w:b/>
          <w:spacing w:val="-5"/>
          <w:sz w:val="24"/>
        </w:rPr>
        <w:t xml:space="preserve"> </w:t>
      </w:r>
      <w:r>
        <w:rPr>
          <w:b/>
          <w:sz w:val="24"/>
        </w:rPr>
        <w:t>1.</w:t>
      </w:r>
      <w:r>
        <w:rPr>
          <w:b/>
          <w:spacing w:val="-3"/>
          <w:sz w:val="24"/>
        </w:rPr>
        <w:t xml:space="preserve"> </w:t>
      </w:r>
      <w:r>
        <w:rPr>
          <w:b/>
          <w:sz w:val="24"/>
        </w:rPr>
        <w:t>История</w:t>
      </w:r>
      <w:r>
        <w:rPr>
          <w:b/>
          <w:spacing w:val="-3"/>
          <w:sz w:val="24"/>
        </w:rPr>
        <w:t xml:space="preserve"> </w:t>
      </w:r>
      <w:r>
        <w:rPr>
          <w:b/>
          <w:sz w:val="24"/>
        </w:rPr>
        <w:t>формирования</w:t>
      </w:r>
      <w:r>
        <w:rPr>
          <w:b/>
          <w:spacing w:val="-5"/>
          <w:sz w:val="24"/>
        </w:rPr>
        <w:t xml:space="preserve"> </w:t>
      </w:r>
      <w:r>
        <w:rPr>
          <w:b/>
          <w:sz w:val="24"/>
        </w:rPr>
        <w:t>и</w:t>
      </w:r>
      <w:r>
        <w:rPr>
          <w:b/>
          <w:spacing w:val="-3"/>
          <w:sz w:val="24"/>
        </w:rPr>
        <w:t xml:space="preserve"> </w:t>
      </w:r>
      <w:r>
        <w:rPr>
          <w:b/>
          <w:sz w:val="24"/>
        </w:rPr>
        <w:t>освоения</w:t>
      </w:r>
      <w:r>
        <w:rPr>
          <w:b/>
          <w:spacing w:val="-6"/>
          <w:sz w:val="24"/>
        </w:rPr>
        <w:t xml:space="preserve"> </w:t>
      </w:r>
      <w:r>
        <w:rPr>
          <w:b/>
          <w:sz w:val="24"/>
        </w:rPr>
        <w:t>территории</w:t>
      </w:r>
      <w:r>
        <w:rPr>
          <w:b/>
          <w:spacing w:val="-2"/>
          <w:sz w:val="24"/>
        </w:rPr>
        <w:t xml:space="preserve"> России</w:t>
      </w:r>
    </w:p>
    <w:p w:rsidR="00F83AF0" w:rsidRDefault="004229C5">
      <w:pPr>
        <w:pStyle w:val="a3"/>
        <w:ind w:right="565"/>
      </w:pPr>
      <w:r>
        <w:t>История освоения и заселения территории современной России в XI—XVI вв. Расширение территории</w:t>
      </w:r>
      <w:r>
        <w:rPr>
          <w:spacing w:val="-4"/>
        </w:rPr>
        <w:t xml:space="preserve"> </w:t>
      </w:r>
      <w:r>
        <w:t>России</w:t>
      </w:r>
      <w:r>
        <w:rPr>
          <w:spacing w:val="-3"/>
        </w:rPr>
        <w:t xml:space="preserve"> </w:t>
      </w:r>
      <w:r>
        <w:t>в</w:t>
      </w:r>
      <w:r>
        <w:rPr>
          <w:spacing w:val="-2"/>
        </w:rPr>
        <w:t xml:space="preserve"> </w:t>
      </w:r>
      <w:r>
        <w:t>XVI—XIX</w:t>
      </w:r>
      <w:r>
        <w:rPr>
          <w:spacing w:val="-1"/>
        </w:rPr>
        <w:t xml:space="preserve"> </w:t>
      </w:r>
      <w:r>
        <w:t>вв.</w:t>
      </w:r>
      <w:r>
        <w:rPr>
          <w:spacing w:val="-3"/>
        </w:rPr>
        <w:t xml:space="preserve"> </w:t>
      </w:r>
      <w:r>
        <w:t>Русские</w:t>
      </w:r>
      <w:r>
        <w:rPr>
          <w:spacing w:val="-4"/>
        </w:rPr>
        <w:t xml:space="preserve"> </w:t>
      </w:r>
      <w:r>
        <w:t>первопроходцы.</w:t>
      </w:r>
      <w:r>
        <w:rPr>
          <w:spacing w:val="-3"/>
        </w:rPr>
        <w:t xml:space="preserve"> </w:t>
      </w:r>
      <w:r>
        <w:t>Изменения</w:t>
      </w:r>
      <w:r>
        <w:rPr>
          <w:spacing w:val="-3"/>
        </w:rPr>
        <w:t xml:space="preserve"> </w:t>
      </w:r>
      <w:r>
        <w:t>внешних</w:t>
      </w:r>
      <w:r>
        <w:rPr>
          <w:spacing w:val="-1"/>
        </w:rPr>
        <w:t xml:space="preserve"> </w:t>
      </w:r>
      <w:r>
        <w:t>границ</w:t>
      </w:r>
      <w:r>
        <w:rPr>
          <w:spacing w:val="-3"/>
        </w:rPr>
        <w:t xml:space="preserve"> </w:t>
      </w:r>
      <w:r>
        <w:t>России</w:t>
      </w:r>
      <w:r>
        <w:rPr>
          <w:spacing w:val="-3"/>
        </w:rPr>
        <w:t xml:space="preserve"> </w:t>
      </w:r>
      <w:r>
        <w:t>в</w:t>
      </w:r>
      <w:r>
        <w:rPr>
          <w:spacing w:val="-4"/>
        </w:rPr>
        <w:t xml:space="preserve"> </w:t>
      </w:r>
      <w:r>
        <w:t>ХХ</w:t>
      </w:r>
      <w:r>
        <w:rPr>
          <w:spacing w:val="-4"/>
        </w:rPr>
        <w:t xml:space="preserve"> </w:t>
      </w:r>
      <w:r>
        <w:t>в. Воссоединение Крыма с Россией.</w:t>
      </w:r>
    </w:p>
    <w:p w:rsidR="00F83AF0" w:rsidRDefault="004229C5">
      <w:pPr>
        <w:pStyle w:val="210"/>
        <w:spacing w:before="2"/>
      </w:pPr>
      <w:r>
        <w:t>Практическая</w:t>
      </w:r>
      <w:r>
        <w:rPr>
          <w:spacing w:val="-5"/>
        </w:rPr>
        <w:t xml:space="preserve"> </w:t>
      </w:r>
      <w:r>
        <w:rPr>
          <w:spacing w:val="-2"/>
        </w:rPr>
        <w:t>работа</w:t>
      </w:r>
    </w:p>
    <w:p w:rsidR="00F83AF0" w:rsidRDefault="004229C5" w:rsidP="00BA704B">
      <w:pPr>
        <w:pStyle w:val="a4"/>
        <w:numPr>
          <w:ilvl w:val="1"/>
          <w:numId w:val="93"/>
        </w:numPr>
        <w:tabs>
          <w:tab w:val="left" w:pos="1111"/>
        </w:tabs>
        <w:ind w:left="283" w:right="566" w:firstLine="600"/>
        <w:jc w:val="both"/>
        <w:rPr>
          <w:sz w:val="24"/>
        </w:rPr>
      </w:pPr>
      <w:r>
        <w:rPr>
          <w:sz w:val="24"/>
        </w:rPr>
        <w:t>Представление в виде таблицы сведений об изменении границ России на разных исторических этапах на основе анализа географических карт.</w:t>
      </w:r>
    </w:p>
    <w:p w:rsidR="00F83AF0" w:rsidRDefault="004229C5">
      <w:pPr>
        <w:pStyle w:val="210"/>
        <w:spacing w:before="3"/>
      </w:pPr>
      <w:r>
        <w:t>Тема</w:t>
      </w:r>
      <w:r>
        <w:rPr>
          <w:spacing w:val="-4"/>
        </w:rPr>
        <w:t xml:space="preserve"> </w:t>
      </w:r>
      <w:r>
        <w:t>2.</w:t>
      </w:r>
      <w:r>
        <w:rPr>
          <w:spacing w:val="-2"/>
        </w:rPr>
        <w:t xml:space="preserve"> </w:t>
      </w:r>
      <w:r>
        <w:t>Географическое</w:t>
      </w:r>
      <w:r>
        <w:rPr>
          <w:spacing w:val="-2"/>
        </w:rPr>
        <w:t xml:space="preserve"> </w:t>
      </w:r>
      <w:r>
        <w:t>положение</w:t>
      </w:r>
      <w:r>
        <w:rPr>
          <w:spacing w:val="-3"/>
        </w:rPr>
        <w:t xml:space="preserve"> </w:t>
      </w:r>
      <w:r>
        <w:t>и</w:t>
      </w:r>
      <w:r>
        <w:rPr>
          <w:spacing w:val="-2"/>
        </w:rPr>
        <w:t xml:space="preserve"> </w:t>
      </w:r>
      <w:r>
        <w:t>границы</w:t>
      </w:r>
      <w:r>
        <w:rPr>
          <w:spacing w:val="-1"/>
        </w:rPr>
        <w:t xml:space="preserve"> </w:t>
      </w:r>
      <w:r>
        <w:rPr>
          <w:spacing w:val="-2"/>
        </w:rPr>
        <w:t>России</w:t>
      </w:r>
    </w:p>
    <w:p w:rsidR="00F83AF0" w:rsidRDefault="004229C5">
      <w:pPr>
        <w:pStyle w:val="a3"/>
        <w:ind w:right="565"/>
      </w:pPr>
      <w: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w:t>
      </w:r>
      <w:r>
        <w:rPr>
          <w:spacing w:val="-2"/>
        </w:rPr>
        <w:t>России.</w:t>
      </w:r>
    </w:p>
    <w:p w:rsidR="00F83AF0" w:rsidRDefault="004229C5">
      <w:pPr>
        <w:pStyle w:val="210"/>
        <w:spacing w:before="3"/>
      </w:pPr>
      <w:r>
        <w:t>Тема</w:t>
      </w:r>
      <w:r>
        <w:rPr>
          <w:spacing w:val="-1"/>
        </w:rPr>
        <w:t xml:space="preserve"> </w:t>
      </w:r>
      <w:r>
        <w:t>3.</w:t>
      </w:r>
      <w:r>
        <w:rPr>
          <w:spacing w:val="-1"/>
        </w:rPr>
        <w:t xml:space="preserve"> </w:t>
      </w:r>
      <w:r>
        <w:t>Время</w:t>
      </w:r>
      <w:r>
        <w:rPr>
          <w:spacing w:val="-1"/>
        </w:rPr>
        <w:t xml:space="preserve"> </w:t>
      </w:r>
      <w:r>
        <w:t>на</w:t>
      </w:r>
      <w:r>
        <w:rPr>
          <w:spacing w:val="-1"/>
        </w:rPr>
        <w:t xml:space="preserve"> </w:t>
      </w:r>
      <w:r>
        <w:t xml:space="preserve">территории </w:t>
      </w:r>
      <w:r>
        <w:rPr>
          <w:spacing w:val="-2"/>
        </w:rPr>
        <w:t>России</w:t>
      </w:r>
    </w:p>
    <w:p w:rsidR="00F83AF0" w:rsidRDefault="004229C5">
      <w:pPr>
        <w:pStyle w:val="a3"/>
        <w:ind w:right="572"/>
      </w:pPr>
      <w:r>
        <w:t>Россия на карте часовых поясов мира. Карта часовых зон России. Местное, поясное и зональное время: роль в хозяйстве и жизни людей.</w:t>
      </w:r>
    </w:p>
    <w:p w:rsidR="00F83AF0" w:rsidRDefault="004229C5">
      <w:pPr>
        <w:pStyle w:val="210"/>
        <w:spacing w:before="3"/>
      </w:pPr>
      <w:r>
        <w:t>Практическая</w:t>
      </w:r>
      <w:r>
        <w:rPr>
          <w:spacing w:val="-5"/>
        </w:rPr>
        <w:t xml:space="preserve"> </w:t>
      </w:r>
      <w:r>
        <w:rPr>
          <w:spacing w:val="-2"/>
        </w:rPr>
        <w:t>работа</w:t>
      </w:r>
    </w:p>
    <w:p w:rsidR="00F83AF0" w:rsidRDefault="004229C5" w:rsidP="00BA704B">
      <w:pPr>
        <w:pStyle w:val="a4"/>
        <w:numPr>
          <w:ilvl w:val="0"/>
          <w:numId w:val="81"/>
        </w:numPr>
        <w:tabs>
          <w:tab w:val="left" w:pos="1111"/>
        </w:tabs>
        <w:spacing w:line="274" w:lineRule="exact"/>
        <w:jc w:val="both"/>
        <w:rPr>
          <w:sz w:val="24"/>
        </w:rPr>
      </w:pPr>
      <w:r>
        <w:rPr>
          <w:sz w:val="24"/>
        </w:rPr>
        <w:t>Определение</w:t>
      </w:r>
      <w:r>
        <w:rPr>
          <w:spacing w:val="-4"/>
          <w:sz w:val="24"/>
        </w:rPr>
        <w:t xml:space="preserve"> </w:t>
      </w:r>
      <w:r>
        <w:rPr>
          <w:sz w:val="24"/>
        </w:rPr>
        <w:t>различия</w:t>
      </w:r>
      <w:r>
        <w:rPr>
          <w:spacing w:val="-3"/>
          <w:sz w:val="24"/>
        </w:rPr>
        <w:t xml:space="preserve"> </w:t>
      </w:r>
      <w:r>
        <w:rPr>
          <w:sz w:val="24"/>
        </w:rPr>
        <w:t>во</w:t>
      </w:r>
      <w:r>
        <w:rPr>
          <w:spacing w:val="-2"/>
          <w:sz w:val="24"/>
        </w:rPr>
        <w:t xml:space="preserve"> </w:t>
      </w:r>
      <w:r>
        <w:rPr>
          <w:sz w:val="24"/>
        </w:rPr>
        <w:t>времени</w:t>
      </w:r>
      <w:r>
        <w:rPr>
          <w:spacing w:val="-3"/>
          <w:sz w:val="24"/>
        </w:rPr>
        <w:t xml:space="preserve"> </w:t>
      </w:r>
      <w:r>
        <w:rPr>
          <w:sz w:val="24"/>
        </w:rPr>
        <w:t>для</w:t>
      </w:r>
      <w:r>
        <w:rPr>
          <w:spacing w:val="-2"/>
          <w:sz w:val="24"/>
        </w:rPr>
        <w:t xml:space="preserve"> </w:t>
      </w:r>
      <w:r>
        <w:rPr>
          <w:sz w:val="24"/>
        </w:rPr>
        <w:t>разных</w:t>
      </w:r>
      <w:r>
        <w:rPr>
          <w:spacing w:val="-1"/>
          <w:sz w:val="24"/>
        </w:rPr>
        <w:t xml:space="preserve"> </w:t>
      </w:r>
      <w:r>
        <w:rPr>
          <w:sz w:val="24"/>
        </w:rPr>
        <w:t>городов</w:t>
      </w:r>
      <w:r>
        <w:rPr>
          <w:spacing w:val="-3"/>
          <w:sz w:val="24"/>
        </w:rPr>
        <w:t xml:space="preserve"> </w:t>
      </w:r>
      <w:r>
        <w:rPr>
          <w:sz w:val="24"/>
        </w:rPr>
        <w:t>России</w:t>
      </w:r>
      <w:r>
        <w:rPr>
          <w:spacing w:val="-5"/>
          <w:sz w:val="24"/>
        </w:rPr>
        <w:t xml:space="preserve"> </w:t>
      </w:r>
      <w:r>
        <w:rPr>
          <w:sz w:val="24"/>
        </w:rPr>
        <w:t>по</w:t>
      </w:r>
      <w:r>
        <w:rPr>
          <w:spacing w:val="-2"/>
          <w:sz w:val="24"/>
        </w:rPr>
        <w:t xml:space="preserve"> </w:t>
      </w:r>
      <w:r>
        <w:rPr>
          <w:sz w:val="24"/>
        </w:rPr>
        <w:t>карте</w:t>
      </w:r>
      <w:r>
        <w:rPr>
          <w:spacing w:val="-3"/>
          <w:sz w:val="24"/>
        </w:rPr>
        <w:t xml:space="preserve"> </w:t>
      </w:r>
      <w:r>
        <w:rPr>
          <w:sz w:val="24"/>
        </w:rPr>
        <w:t>часовых</w:t>
      </w:r>
      <w:r>
        <w:rPr>
          <w:spacing w:val="-1"/>
          <w:sz w:val="24"/>
        </w:rPr>
        <w:t xml:space="preserve"> </w:t>
      </w:r>
      <w:r>
        <w:rPr>
          <w:spacing w:val="-4"/>
          <w:sz w:val="24"/>
        </w:rPr>
        <w:t>зон.</w:t>
      </w:r>
    </w:p>
    <w:p w:rsidR="00F83AF0" w:rsidRDefault="004229C5">
      <w:pPr>
        <w:pStyle w:val="210"/>
        <w:spacing w:before="4"/>
      </w:pPr>
      <w:r>
        <w:t>Тема</w:t>
      </w:r>
      <w:r>
        <w:rPr>
          <w:spacing w:val="-9"/>
        </w:rPr>
        <w:t xml:space="preserve"> </w:t>
      </w:r>
      <w:r>
        <w:t>4.</w:t>
      </w:r>
      <w:r>
        <w:rPr>
          <w:spacing w:val="-6"/>
        </w:rPr>
        <w:t xml:space="preserve"> </w:t>
      </w:r>
      <w:r>
        <w:t>Административно-территориальное</w:t>
      </w:r>
      <w:r>
        <w:rPr>
          <w:spacing w:val="-7"/>
        </w:rPr>
        <w:t xml:space="preserve"> </w:t>
      </w:r>
      <w:r>
        <w:t>устройство</w:t>
      </w:r>
      <w:r>
        <w:rPr>
          <w:spacing w:val="-6"/>
        </w:rPr>
        <w:t xml:space="preserve"> </w:t>
      </w:r>
      <w:r>
        <w:t>России.</w:t>
      </w:r>
      <w:r>
        <w:rPr>
          <w:spacing w:val="-6"/>
        </w:rPr>
        <w:t xml:space="preserve"> </w:t>
      </w:r>
      <w:r>
        <w:t>Районирование</w:t>
      </w:r>
      <w:r>
        <w:rPr>
          <w:spacing w:val="-9"/>
        </w:rPr>
        <w:t xml:space="preserve"> </w:t>
      </w:r>
      <w:r>
        <w:rPr>
          <w:spacing w:val="-2"/>
        </w:rPr>
        <w:t>территории</w:t>
      </w:r>
    </w:p>
    <w:p w:rsidR="00F83AF0" w:rsidRDefault="004229C5">
      <w:pPr>
        <w:pStyle w:val="a3"/>
        <w:ind w:right="559"/>
      </w:pPr>
      <w: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w:t>
      </w:r>
      <w:r>
        <w:rPr>
          <w:spacing w:val="-2"/>
        </w:rPr>
        <w:t>Восток.</w:t>
      </w:r>
    </w:p>
    <w:p w:rsidR="00F83AF0" w:rsidRDefault="004229C5">
      <w:pPr>
        <w:pStyle w:val="210"/>
        <w:spacing w:before="3"/>
      </w:pPr>
      <w:r>
        <w:t>Практическая</w:t>
      </w:r>
      <w:r>
        <w:rPr>
          <w:spacing w:val="-5"/>
        </w:rPr>
        <w:t xml:space="preserve"> </w:t>
      </w:r>
      <w:r>
        <w:rPr>
          <w:spacing w:val="-2"/>
        </w:rPr>
        <w:t>работа</w:t>
      </w:r>
    </w:p>
    <w:p w:rsidR="00F83AF0" w:rsidRDefault="004229C5" w:rsidP="00BA704B">
      <w:pPr>
        <w:pStyle w:val="a4"/>
        <w:numPr>
          <w:ilvl w:val="0"/>
          <w:numId w:val="80"/>
        </w:numPr>
        <w:tabs>
          <w:tab w:val="left" w:pos="1111"/>
        </w:tabs>
        <w:ind w:right="572" w:firstLine="600"/>
        <w:jc w:val="both"/>
        <w:rPr>
          <w:sz w:val="24"/>
        </w:rPr>
      </w:pPr>
      <w:r>
        <w:rPr>
          <w:sz w:val="24"/>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F83AF0" w:rsidRDefault="004229C5">
      <w:pPr>
        <w:pStyle w:val="210"/>
        <w:spacing w:before="3" w:line="240" w:lineRule="auto"/>
        <w:ind w:left="403"/>
      </w:pPr>
      <w:r>
        <w:t>Раздел</w:t>
      </w:r>
      <w:r>
        <w:rPr>
          <w:spacing w:val="-2"/>
        </w:rPr>
        <w:t xml:space="preserve"> </w:t>
      </w:r>
      <w:r>
        <w:t>2.</w:t>
      </w:r>
      <w:r>
        <w:rPr>
          <w:spacing w:val="-1"/>
        </w:rPr>
        <w:t xml:space="preserve"> </w:t>
      </w:r>
      <w:r>
        <w:t>Природа</w:t>
      </w:r>
      <w:r>
        <w:rPr>
          <w:spacing w:val="-1"/>
        </w:rPr>
        <w:t xml:space="preserve"> </w:t>
      </w:r>
      <w:r>
        <w:rPr>
          <w:spacing w:val="-2"/>
        </w:rPr>
        <w:t>России</w:t>
      </w:r>
    </w:p>
    <w:p w:rsidR="00F83AF0" w:rsidRDefault="004229C5">
      <w:pPr>
        <w:spacing w:line="274" w:lineRule="exact"/>
        <w:ind w:left="883"/>
        <w:jc w:val="both"/>
        <w:rPr>
          <w:b/>
          <w:sz w:val="24"/>
        </w:rPr>
      </w:pPr>
      <w:r>
        <w:rPr>
          <w:b/>
          <w:sz w:val="24"/>
        </w:rPr>
        <w:t>Тема</w:t>
      </w:r>
      <w:r>
        <w:rPr>
          <w:b/>
          <w:spacing w:val="-2"/>
          <w:sz w:val="24"/>
        </w:rPr>
        <w:t xml:space="preserve"> </w:t>
      </w:r>
      <w:r>
        <w:rPr>
          <w:b/>
          <w:sz w:val="24"/>
        </w:rPr>
        <w:t>1.</w:t>
      </w:r>
      <w:r>
        <w:rPr>
          <w:b/>
          <w:spacing w:val="-2"/>
          <w:sz w:val="24"/>
        </w:rPr>
        <w:t xml:space="preserve"> </w:t>
      </w:r>
      <w:r>
        <w:rPr>
          <w:b/>
          <w:sz w:val="24"/>
        </w:rPr>
        <w:t>Природные</w:t>
      </w:r>
      <w:r>
        <w:rPr>
          <w:b/>
          <w:spacing w:val="-3"/>
          <w:sz w:val="24"/>
        </w:rPr>
        <w:t xml:space="preserve"> </w:t>
      </w:r>
      <w:r>
        <w:rPr>
          <w:b/>
          <w:sz w:val="24"/>
        </w:rPr>
        <w:t>условия</w:t>
      </w:r>
      <w:r>
        <w:rPr>
          <w:b/>
          <w:spacing w:val="-2"/>
          <w:sz w:val="24"/>
        </w:rPr>
        <w:t xml:space="preserve"> </w:t>
      </w:r>
      <w:r>
        <w:rPr>
          <w:b/>
          <w:sz w:val="24"/>
        </w:rPr>
        <w:t>и</w:t>
      </w:r>
      <w:r>
        <w:rPr>
          <w:b/>
          <w:spacing w:val="-1"/>
          <w:sz w:val="24"/>
        </w:rPr>
        <w:t xml:space="preserve"> </w:t>
      </w:r>
      <w:r>
        <w:rPr>
          <w:b/>
          <w:sz w:val="24"/>
        </w:rPr>
        <w:t>ресурсы</w:t>
      </w:r>
      <w:r>
        <w:rPr>
          <w:b/>
          <w:spacing w:val="-1"/>
          <w:sz w:val="24"/>
        </w:rPr>
        <w:t xml:space="preserve"> </w:t>
      </w:r>
      <w:r>
        <w:rPr>
          <w:b/>
          <w:spacing w:val="-2"/>
          <w:sz w:val="24"/>
        </w:rPr>
        <w:t>России</w:t>
      </w:r>
    </w:p>
    <w:p w:rsidR="00F83AF0" w:rsidRDefault="004229C5">
      <w:pPr>
        <w:pStyle w:val="a3"/>
        <w:ind w:right="558"/>
      </w:pPr>
      <w:r>
        <w:t>Природные условия и природные ресурсы. Классификации природных ресурсов. Природно- 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F83AF0" w:rsidRDefault="004229C5">
      <w:pPr>
        <w:pStyle w:val="210"/>
        <w:spacing w:before="3"/>
      </w:pPr>
      <w:r>
        <w:t>Практическая</w:t>
      </w:r>
      <w:r>
        <w:rPr>
          <w:spacing w:val="-5"/>
        </w:rPr>
        <w:t xml:space="preserve"> </w:t>
      </w:r>
      <w:r>
        <w:rPr>
          <w:spacing w:val="-2"/>
        </w:rPr>
        <w:t>работа</w:t>
      </w:r>
    </w:p>
    <w:p w:rsidR="00F83AF0" w:rsidRDefault="004229C5" w:rsidP="00BA704B">
      <w:pPr>
        <w:pStyle w:val="a4"/>
        <w:numPr>
          <w:ilvl w:val="0"/>
          <w:numId w:val="79"/>
        </w:numPr>
        <w:tabs>
          <w:tab w:val="left" w:pos="1111"/>
        </w:tabs>
        <w:ind w:right="565" w:firstLine="600"/>
        <w:jc w:val="both"/>
        <w:rPr>
          <w:sz w:val="24"/>
        </w:rPr>
      </w:pPr>
      <w:r>
        <w:rPr>
          <w:sz w:val="24"/>
        </w:rPr>
        <w:t xml:space="preserve">Характеристика природно-ресурсного капитала своего края по картам и статистическим </w:t>
      </w:r>
      <w:r>
        <w:rPr>
          <w:spacing w:val="-2"/>
          <w:sz w:val="24"/>
        </w:rPr>
        <w:t>материалам.</w:t>
      </w:r>
    </w:p>
    <w:p w:rsidR="00F83AF0" w:rsidRDefault="004229C5">
      <w:pPr>
        <w:pStyle w:val="210"/>
        <w:spacing w:before="2"/>
      </w:pPr>
      <w:r>
        <w:t>Тема</w:t>
      </w:r>
      <w:r>
        <w:rPr>
          <w:spacing w:val="-5"/>
        </w:rPr>
        <w:t xml:space="preserve"> </w:t>
      </w:r>
      <w:r>
        <w:t>2.</w:t>
      </w:r>
      <w:r>
        <w:rPr>
          <w:spacing w:val="-2"/>
        </w:rPr>
        <w:t xml:space="preserve"> </w:t>
      </w:r>
      <w:r>
        <w:t>Геологическое</w:t>
      </w:r>
      <w:r>
        <w:rPr>
          <w:spacing w:val="-1"/>
        </w:rPr>
        <w:t xml:space="preserve"> </w:t>
      </w:r>
      <w:r>
        <w:t>строение,</w:t>
      </w:r>
      <w:r>
        <w:rPr>
          <w:spacing w:val="-2"/>
        </w:rPr>
        <w:t xml:space="preserve"> </w:t>
      </w:r>
      <w:r>
        <w:t>рельеф</w:t>
      </w:r>
      <w:r>
        <w:rPr>
          <w:spacing w:val="-4"/>
        </w:rPr>
        <w:t xml:space="preserve"> </w:t>
      </w:r>
      <w:r>
        <w:t>и</w:t>
      </w:r>
      <w:r>
        <w:rPr>
          <w:spacing w:val="-3"/>
        </w:rPr>
        <w:t xml:space="preserve"> </w:t>
      </w:r>
      <w:r>
        <w:t>полезные</w:t>
      </w:r>
      <w:r>
        <w:rPr>
          <w:spacing w:val="-2"/>
        </w:rPr>
        <w:t xml:space="preserve"> ископаемые</w:t>
      </w:r>
    </w:p>
    <w:p w:rsidR="00F83AF0" w:rsidRDefault="004229C5">
      <w:pPr>
        <w:pStyle w:val="a3"/>
        <w:ind w:right="566"/>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F83AF0" w:rsidRDefault="004229C5">
      <w:pPr>
        <w:pStyle w:val="a3"/>
        <w:ind w:right="561"/>
      </w:pPr>
      <w:r>
        <w:t>Влияние внутренних и внешних процессов на формирование рельефа. Современные процессы, формирующие</w:t>
      </w:r>
      <w:r>
        <w:rPr>
          <w:spacing w:val="-3"/>
        </w:rPr>
        <w:t xml:space="preserve"> </w:t>
      </w:r>
      <w:r>
        <w:t>рельеф.</w:t>
      </w:r>
      <w:r>
        <w:rPr>
          <w:spacing w:val="-2"/>
        </w:rPr>
        <w:t xml:space="preserve"> </w:t>
      </w:r>
      <w:r>
        <w:t>Области</w:t>
      </w:r>
      <w:r>
        <w:rPr>
          <w:spacing w:val="-3"/>
        </w:rPr>
        <w:t xml:space="preserve"> </w:t>
      </w:r>
      <w:r>
        <w:t>современного</w:t>
      </w:r>
      <w:r>
        <w:rPr>
          <w:spacing w:val="-2"/>
        </w:rPr>
        <w:t xml:space="preserve"> </w:t>
      </w:r>
      <w:r>
        <w:t>горообразования,</w:t>
      </w:r>
      <w:r>
        <w:rPr>
          <w:spacing w:val="-4"/>
        </w:rPr>
        <w:t xml:space="preserve"> </w:t>
      </w:r>
      <w:r>
        <w:t>землетрясений</w:t>
      </w:r>
      <w:r>
        <w:rPr>
          <w:spacing w:val="-4"/>
        </w:rPr>
        <w:t xml:space="preserve"> </w:t>
      </w:r>
      <w:r>
        <w:t>и</w:t>
      </w:r>
      <w:r>
        <w:rPr>
          <w:spacing w:val="-4"/>
        </w:rPr>
        <w:t xml:space="preserve"> </w:t>
      </w:r>
      <w:r>
        <w:t>вулканизма.</w:t>
      </w:r>
      <w:r>
        <w:rPr>
          <w:spacing w:val="-2"/>
        </w:rPr>
        <w:t xml:space="preserve"> </w:t>
      </w:r>
      <w:r>
        <w:t>Древнее</w:t>
      </w:r>
      <w:r>
        <w:rPr>
          <w:spacing w:val="-5"/>
        </w:rPr>
        <w:t xml:space="preserve"> </w:t>
      </w:r>
      <w:r>
        <w:t>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F83AF0" w:rsidRDefault="004229C5">
      <w:pPr>
        <w:pStyle w:val="210"/>
        <w:spacing w:before="3"/>
      </w:pPr>
      <w:r>
        <w:t>Практические</w:t>
      </w:r>
      <w:r>
        <w:rPr>
          <w:spacing w:val="-6"/>
        </w:rPr>
        <w:t xml:space="preserve"> </w:t>
      </w:r>
      <w:r>
        <w:rPr>
          <w:spacing w:val="-2"/>
        </w:rPr>
        <w:t>работы</w:t>
      </w:r>
    </w:p>
    <w:p w:rsidR="00F83AF0" w:rsidRDefault="004229C5" w:rsidP="00BA704B">
      <w:pPr>
        <w:pStyle w:val="a4"/>
        <w:numPr>
          <w:ilvl w:val="0"/>
          <w:numId w:val="78"/>
        </w:numPr>
        <w:tabs>
          <w:tab w:val="left" w:pos="1111"/>
        </w:tabs>
        <w:spacing w:line="274" w:lineRule="exact"/>
        <w:jc w:val="both"/>
        <w:rPr>
          <w:sz w:val="24"/>
        </w:rPr>
      </w:pPr>
      <w:r>
        <w:rPr>
          <w:sz w:val="24"/>
        </w:rPr>
        <w:t>Объяснение</w:t>
      </w:r>
      <w:r>
        <w:rPr>
          <w:spacing w:val="-7"/>
          <w:sz w:val="24"/>
        </w:rPr>
        <w:t xml:space="preserve"> </w:t>
      </w:r>
      <w:r>
        <w:rPr>
          <w:sz w:val="24"/>
        </w:rPr>
        <w:t>распространения</w:t>
      </w:r>
      <w:r>
        <w:rPr>
          <w:spacing w:val="-5"/>
          <w:sz w:val="24"/>
        </w:rPr>
        <w:t xml:space="preserve"> </w:t>
      </w:r>
      <w:r>
        <w:rPr>
          <w:sz w:val="24"/>
        </w:rPr>
        <w:t>по</w:t>
      </w:r>
      <w:r>
        <w:rPr>
          <w:spacing w:val="-5"/>
          <w:sz w:val="24"/>
        </w:rPr>
        <w:t xml:space="preserve"> </w:t>
      </w:r>
      <w:r>
        <w:rPr>
          <w:sz w:val="24"/>
        </w:rPr>
        <w:t>территории</w:t>
      </w:r>
      <w:r>
        <w:rPr>
          <w:spacing w:val="-7"/>
          <w:sz w:val="24"/>
        </w:rPr>
        <w:t xml:space="preserve"> </w:t>
      </w:r>
      <w:r>
        <w:rPr>
          <w:sz w:val="24"/>
        </w:rPr>
        <w:t>России</w:t>
      </w:r>
      <w:r>
        <w:rPr>
          <w:spacing w:val="-5"/>
          <w:sz w:val="24"/>
        </w:rPr>
        <w:t xml:space="preserve"> </w:t>
      </w:r>
      <w:r>
        <w:rPr>
          <w:sz w:val="24"/>
        </w:rPr>
        <w:t>опасных</w:t>
      </w:r>
      <w:r>
        <w:rPr>
          <w:spacing w:val="-3"/>
          <w:sz w:val="24"/>
        </w:rPr>
        <w:t xml:space="preserve"> </w:t>
      </w:r>
      <w:r>
        <w:rPr>
          <w:sz w:val="24"/>
        </w:rPr>
        <w:t>геологических</w:t>
      </w:r>
      <w:r>
        <w:rPr>
          <w:spacing w:val="-3"/>
          <w:sz w:val="24"/>
        </w:rPr>
        <w:t xml:space="preserve"> </w:t>
      </w:r>
      <w:r>
        <w:rPr>
          <w:spacing w:val="-2"/>
          <w:sz w:val="24"/>
        </w:rPr>
        <w:t>явлений.</w:t>
      </w:r>
    </w:p>
    <w:p w:rsidR="00F83AF0" w:rsidRDefault="00F83AF0">
      <w:pPr>
        <w:pStyle w:val="a4"/>
        <w:spacing w:line="274" w:lineRule="exact"/>
        <w:rPr>
          <w:sz w:val="24"/>
        </w:rPr>
        <w:sectPr w:rsidR="00F83AF0">
          <w:pgSz w:w="11910" w:h="16850"/>
          <w:pgMar w:top="820" w:right="0" w:bottom="280" w:left="283" w:header="571" w:footer="0" w:gutter="0"/>
          <w:cols w:space="720"/>
        </w:sectPr>
      </w:pPr>
    </w:p>
    <w:p w:rsidR="00F83AF0" w:rsidRDefault="004229C5" w:rsidP="00BA704B">
      <w:pPr>
        <w:pStyle w:val="a4"/>
        <w:numPr>
          <w:ilvl w:val="0"/>
          <w:numId w:val="78"/>
        </w:numPr>
        <w:tabs>
          <w:tab w:val="left" w:pos="1111"/>
        </w:tabs>
        <w:jc w:val="both"/>
        <w:rPr>
          <w:sz w:val="24"/>
        </w:rPr>
      </w:pPr>
      <w:r>
        <w:rPr>
          <w:sz w:val="24"/>
        </w:rPr>
        <w:t>Объяснение</w:t>
      </w:r>
      <w:r>
        <w:rPr>
          <w:spacing w:val="-6"/>
          <w:sz w:val="24"/>
        </w:rPr>
        <w:t xml:space="preserve"> </w:t>
      </w:r>
      <w:r>
        <w:rPr>
          <w:sz w:val="24"/>
        </w:rPr>
        <w:t>особенностей</w:t>
      </w:r>
      <w:r>
        <w:rPr>
          <w:spacing w:val="-5"/>
          <w:sz w:val="24"/>
        </w:rPr>
        <w:t xml:space="preserve"> </w:t>
      </w:r>
      <w:r>
        <w:rPr>
          <w:sz w:val="24"/>
        </w:rPr>
        <w:t>рельефа</w:t>
      </w:r>
      <w:r>
        <w:rPr>
          <w:spacing w:val="-5"/>
          <w:sz w:val="24"/>
        </w:rPr>
        <w:t xml:space="preserve"> </w:t>
      </w:r>
      <w:r>
        <w:rPr>
          <w:sz w:val="24"/>
        </w:rPr>
        <w:t>своего</w:t>
      </w:r>
      <w:r>
        <w:rPr>
          <w:spacing w:val="-4"/>
          <w:sz w:val="24"/>
        </w:rPr>
        <w:t xml:space="preserve"> края.</w:t>
      </w:r>
    </w:p>
    <w:p w:rsidR="00F83AF0" w:rsidRDefault="004229C5">
      <w:pPr>
        <w:pStyle w:val="210"/>
        <w:spacing w:before="5"/>
      </w:pPr>
      <w:r>
        <w:t>Тема</w:t>
      </w:r>
      <w:r>
        <w:rPr>
          <w:spacing w:val="-3"/>
        </w:rPr>
        <w:t xml:space="preserve"> </w:t>
      </w:r>
      <w:r>
        <w:t>3.</w:t>
      </w:r>
      <w:r>
        <w:rPr>
          <w:spacing w:val="-2"/>
        </w:rPr>
        <w:t xml:space="preserve"> </w:t>
      </w:r>
      <w:r>
        <w:t>Климат</w:t>
      </w:r>
      <w:r>
        <w:rPr>
          <w:spacing w:val="-3"/>
        </w:rPr>
        <w:t xml:space="preserve"> </w:t>
      </w:r>
      <w:r>
        <w:t>и</w:t>
      </w:r>
      <w:r>
        <w:rPr>
          <w:spacing w:val="-2"/>
        </w:rPr>
        <w:t xml:space="preserve"> </w:t>
      </w:r>
      <w:r>
        <w:t>климатические</w:t>
      </w:r>
      <w:r>
        <w:rPr>
          <w:spacing w:val="-3"/>
        </w:rPr>
        <w:t xml:space="preserve"> </w:t>
      </w:r>
      <w:r>
        <w:rPr>
          <w:spacing w:val="-2"/>
        </w:rPr>
        <w:t>ресурсы</w:t>
      </w:r>
    </w:p>
    <w:p w:rsidR="00F83AF0" w:rsidRDefault="004229C5">
      <w:pPr>
        <w:pStyle w:val="a3"/>
        <w:ind w:right="562"/>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F83AF0" w:rsidRDefault="004229C5">
      <w:pPr>
        <w:pStyle w:val="a3"/>
        <w:ind w:right="563"/>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F83AF0" w:rsidRDefault="004229C5">
      <w:pPr>
        <w:pStyle w:val="210"/>
        <w:spacing w:before="2"/>
      </w:pPr>
      <w:r>
        <w:t>Практические</w:t>
      </w:r>
      <w:r>
        <w:rPr>
          <w:spacing w:val="-6"/>
        </w:rPr>
        <w:t xml:space="preserve"> </w:t>
      </w:r>
      <w:r>
        <w:rPr>
          <w:spacing w:val="-2"/>
        </w:rPr>
        <w:t>работы</w:t>
      </w:r>
    </w:p>
    <w:p w:rsidR="00F83AF0" w:rsidRDefault="004229C5" w:rsidP="00BA704B">
      <w:pPr>
        <w:pStyle w:val="a4"/>
        <w:numPr>
          <w:ilvl w:val="0"/>
          <w:numId w:val="77"/>
        </w:numPr>
        <w:tabs>
          <w:tab w:val="left" w:pos="1111"/>
        </w:tabs>
        <w:spacing w:line="274" w:lineRule="exact"/>
        <w:jc w:val="both"/>
        <w:rPr>
          <w:sz w:val="24"/>
        </w:rPr>
      </w:pPr>
      <w:r>
        <w:rPr>
          <w:sz w:val="24"/>
        </w:rPr>
        <w:t>Описание</w:t>
      </w:r>
      <w:r>
        <w:rPr>
          <w:spacing w:val="-5"/>
          <w:sz w:val="24"/>
        </w:rPr>
        <w:t xml:space="preserve"> </w:t>
      </w:r>
      <w:r>
        <w:rPr>
          <w:sz w:val="24"/>
        </w:rPr>
        <w:t>и</w:t>
      </w:r>
      <w:r>
        <w:rPr>
          <w:spacing w:val="-3"/>
          <w:sz w:val="24"/>
        </w:rPr>
        <w:t xml:space="preserve"> </w:t>
      </w:r>
      <w:r>
        <w:rPr>
          <w:sz w:val="24"/>
        </w:rPr>
        <w:t>прогнозирование</w:t>
      </w:r>
      <w:r>
        <w:rPr>
          <w:spacing w:val="-4"/>
          <w:sz w:val="24"/>
        </w:rPr>
        <w:t xml:space="preserve"> </w:t>
      </w:r>
      <w:r>
        <w:rPr>
          <w:sz w:val="24"/>
        </w:rPr>
        <w:t>погоды</w:t>
      </w:r>
      <w:r>
        <w:rPr>
          <w:spacing w:val="-4"/>
          <w:sz w:val="24"/>
        </w:rPr>
        <w:t xml:space="preserve"> </w:t>
      </w:r>
      <w:r>
        <w:rPr>
          <w:sz w:val="24"/>
        </w:rPr>
        <w:t>территории</w:t>
      </w:r>
      <w:r>
        <w:rPr>
          <w:spacing w:val="-3"/>
          <w:sz w:val="24"/>
        </w:rPr>
        <w:t xml:space="preserve"> </w:t>
      </w:r>
      <w:r>
        <w:rPr>
          <w:sz w:val="24"/>
        </w:rPr>
        <w:t>по</w:t>
      </w:r>
      <w:r>
        <w:rPr>
          <w:spacing w:val="-6"/>
          <w:sz w:val="24"/>
        </w:rPr>
        <w:t xml:space="preserve"> </w:t>
      </w:r>
      <w:r>
        <w:rPr>
          <w:sz w:val="24"/>
        </w:rPr>
        <w:t>карте</w:t>
      </w:r>
      <w:r>
        <w:rPr>
          <w:spacing w:val="-3"/>
          <w:sz w:val="24"/>
        </w:rPr>
        <w:t xml:space="preserve"> </w:t>
      </w:r>
      <w:r>
        <w:rPr>
          <w:spacing w:val="-2"/>
          <w:sz w:val="24"/>
        </w:rPr>
        <w:t>погоды.</w:t>
      </w:r>
    </w:p>
    <w:p w:rsidR="00F83AF0" w:rsidRDefault="004229C5" w:rsidP="00BA704B">
      <w:pPr>
        <w:pStyle w:val="a4"/>
        <w:numPr>
          <w:ilvl w:val="0"/>
          <w:numId w:val="77"/>
        </w:numPr>
        <w:tabs>
          <w:tab w:val="left" w:pos="1111"/>
        </w:tabs>
        <w:ind w:left="283" w:right="563" w:firstLine="600"/>
        <w:jc w:val="both"/>
        <w:rPr>
          <w:sz w:val="24"/>
        </w:rPr>
      </w:pPr>
      <w:r>
        <w:rPr>
          <w:sz w:val="24"/>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F83AF0" w:rsidRDefault="004229C5" w:rsidP="00BA704B">
      <w:pPr>
        <w:pStyle w:val="a4"/>
        <w:numPr>
          <w:ilvl w:val="0"/>
          <w:numId w:val="77"/>
        </w:numPr>
        <w:tabs>
          <w:tab w:val="left" w:pos="1111"/>
        </w:tabs>
        <w:spacing w:before="1"/>
        <w:ind w:left="283" w:right="576" w:firstLine="600"/>
        <w:jc w:val="both"/>
        <w:rPr>
          <w:sz w:val="24"/>
        </w:rPr>
      </w:pPr>
      <w:r>
        <w:rPr>
          <w:sz w:val="24"/>
        </w:rPr>
        <w:t>Оценка влияния основных климатических показателей своего края на жизнь и хозяйственную деятельность населения.</w:t>
      </w:r>
    </w:p>
    <w:p w:rsidR="00F83AF0" w:rsidRDefault="004229C5">
      <w:pPr>
        <w:pStyle w:val="210"/>
        <w:spacing w:before="4"/>
      </w:pPr>
      <w:r>
        <w:t>Тема</w:t>
      </w:r>
      <w:r>
        <w:rPr>
          <w:spacing w:val="-4"/>
        </w:rPr>
        <w:t xml:space="preserve"> </w:t>
      </w:r>
      <w:r>
        <w:t>4.</w:t>
      </w:r>
      <w:r>
        <w:rPr>
          <w:spacing w:val="-2"/>
        </w:rPr>
        <w:t xml:space="preserve"> </w:t>
      </w:r>
      <w:r>
        <w:t>Моря</w:t>
      </w:r>
      <w:r>
        <w:rPr>
          <w:spacing w:val="-1"/>
        </w:rPr>
        <w:t xml:space="preserve"> </w:t>
      </w:r>
      <w:r>
        <w:t>России.</w:t>
      </w:r>
      <w:r>
        <w:rPr>
          <w:spacing w:val="-2"/>
        </w:rPr>
        <w:t xml:space="preserve"> </w:t>
      </w:r>
      <w:r>
        <w:t>Внутренние</w:t>
      </w:r>
      <w:r>
        <w:rPr>
          <w:spacing w:val="-3"/>
        </w:rPr>
        <w:t xml:space="preserve"> </w:t>
      </w:r>
      <w:r>
        <w:t>воды</w:t>
      </w:r>
      <w:r>
        <w:rPr>
          <w:spacing w:val="-1"/>
        </w:rPr>
        <w:t xml:space="preserve"> </w:t>
      </w:r>
      <w:r>
        <w:t>и</w:t>
      </w:r>
      <w:r>
        <w:rPr>
          <w:spacing w:val="-3"/>
        </w:rPr>
        <w:t xml:space="preserve"> </w:t>
      </w:r>
      <w:r>
        <w:t>водные</w:t>
      </w:r>
      <w:r>
        <w:rPr>
          <w:spacing w:val="-3"/>
        </w:rPr>
        <w:t xml:space="preserve"> </w:t>
      </w:r>
      <w:r>
        <w:rPr>
          <w:spacing w:val="-2"/>
        </w:rPr>
        <w:t>ресурсы</w:t>
      </w:r>
    </w:p>
    <w:p w:rsidR="00F83AF0" w:rsidRDefault="004229C5">
      <w:pPr>
        <w:pStyle w:val="a3"/>
        <w:ind w:right="571"/>
      </w:pPr>
      <w: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F83AF0" w:rsidRDefault="004229C5">
      <w:pPr>
        <w:pStyle w:val="a3"/>
        <w:ind w:right="565"/>
      </w:pPr>
      <w:r>
        <w:t>Крупнейшие озёра, их происхождение. Болота. Подземные воды. Ледники. Многолетняя</w:t>
      </w:r>
      <w:r>
        <w:rPr>
          <w:spacing w:val="80"/>
        </w:rPr>
        <w:t xml:space="preserve"> </w:t>
      </w:r>
      <w:r>
        <w:t>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F83AF0" w:rsidRDefault="004229C5">
      <w:pPr>
        <w:pStyle w:val="210"/>
        <w:spacing w:before="3"/>
      </w:pPr>
      <w:r>
        <w:t>Практические</w:t>
      </w:r>
      <w:r>
        <w:rPr>
          <w:spacing w:val="-6"/>
        </w:rPr>
        <w:t xml:space="preserve"> </w:t>
      </w:r>
      <w:r>
        <w:rPr>
          <w:spacing w:val="-2"/>
        </w:rPr>
        <w:t>работы</w:t>
      </w:r>
    </w:p>
    <w:p w:rsidR="00F83AF0" w:rsidRDefault="004229C5" w:rsidP="00BA704B">
      <w:pPr>
        <w:pStyle w:val="a4"/>
        <w:numPr>
          <w:ilvl w:val="0"/>
          <w:numId w:val="76"/>
        </w:numPr>
        <w:tabs>
          <w:tab w:val="left" w:pos="1111"/>
        </w:tabs>
        <w:spacing w:line="274" w:lineRule="exact"/>
        <w:jc w:val="both"/>
        <w:rPr>
          <w:sz w:val="24"/>
        </w:rPr>
      </w:pPr>
      <w:r>
        <w:rPr>
          <w:sz w:val="24"/>
        </w:rPr>
        <w:t>Сравнение</w:t>
      </w:r>
      <w:r>
        <w:rPr>
          <w:spacing w:val="-6"/>
          <w:sz w:val="24"/>
        </w:rPr>
        <w:t xml:space="preserve"> </w:t>
      </w:r>
      <w:r>
        <w:rPr>
          <w:sz w:val="24"/>
        </w:rPr>
        <w:t>особенностей</w:t>
      </w:r>
      <w:r>
        <w:rPr>
          <w:spacing w:val="-3"/>
          <w:sz w:val="24"/>
        </w:rPr>
        <w:t xml:space="preserve"> </w:t>
      </w:r>
      <w:r>
        <w:rPr>
          <w:sz w:val="24"/>
        </w:rPr>
        <w:t>режима</w:t>
      </w:r>
      <w:r>
        <w:rPr>
          <w:spacing w:val="-4"/>
          <w:sz w:val="24"/>
        </w:rPr>
        <w:t xml:space="preserve"> </w:t>
      </w:r>
      <w:r>
        <w:rPr>
          <w:sz w:val="24"/>
        </w:rPr>
        <w:t>и</w:t>
      </w:r>
      <w:r>
        <w:rPr>
          <w:spacing w:val="-2"/>
          <w:sz w:val="24"/>
        </w:rPr>
        <w:t xml:space="preserve"> </w:t>
      </w:r>
      <w:r>
        <w:rPr>
          <w:sz w:val="24"/>
        </w:rPr>
        <w:t>характера</w:t>
      </w:r>
      <w:r>
        <w:rPr>
          <w:spacing w:val="-5"/>
          <w:sz w:val="24"/>
        </w:rPr>
        <w:t xml:space="preserve"> </w:t>
      </w:r>
      <w:r>
        <w:rPr>
          <w:sz w:val="24"/>
        </w:rPr>
        <w:t>течения</w:t>
      </w:r>
      <w:r>
        <w:rPr>
          <w:spacing w:val="-3"/>
          <w:sz w:val="24"/>
        </w:rPr>
        <w:t xml:space="preserve"> </w:t>
      </w:r>
      <w:r>
        <w:rPr>
          <w:sz w:val="24"/>
        </w:rPr>
        <w:t>двух</w:t>
      </w:r>
      <w:r>
        <w:rPr>
          <w:spacing w:val="-1"/>
          <w:sz w:val="24"/>
        </w:rPr>
        <w:t xml:space="preserve"> </w:t>
      </w:r>
      <w:r>
        <w:rPr>
          <w:sz w:val="24"/>
        </w:rPr>
        <w:t>рек</w:t>
      </w:r>
      <w:r>
        <w:rPr>
          <w:spacing w:val="-2"/>
          <w:sz w:val="24"/>
        </w:rPr>
        <w:t xml:space="preserve"> России.</w:t>
      </w:r>
    </w:p>
    <w:p w:rsidR="00F83AF0" w:rsidRDefault="004229C5" w:rsidP="00BA704B">
      <w:pPr>
        <w:pStyle w:val="a4"/>
        <w:numPr>
          <w:ilvl w:val="0"/>
          <w:numId w:val="76"/>
        </w:numPr>
        <w:tabs>
          <w:tab w:val="left" w:pos="1111"/>
        </w:tabs>
        <w:ind w:left="283" w:right="565" w:firstLine="600"/>
        <w:jc w:val="both"/>
        <w:rPr>
          <w:sz w:val="24"/>
        </w:rPr>
      </w:pPr>
      <w:r>
        <w:rPr>
          <w:sz w:val="24"/>
        </w:rPr>
        <w:t xml:space="preserve">Объяснение распространения опасных гидрологических природных явлений на территории </w:t>
      </w:r>
      <w:r>
        <w:rPr>
          <w:spacing w:val="-2"/>
          <w:sz w:val="24"/>
        </w:rPr>
        <w:t>страны.</w:t>
      </w:r>
    </w:p>
    <w:p w:rsidR="00F83AF0" w:rsidRDefault="004229C5">
      <w:pPr>
        <w:pStyle w:val="210"/>
        <w:spacing w:before="5"/>
      </w:pPr>
      <w:r>
        <w:t>Тема</w:t>
      </w:r>
      <w:r>
        <w:rPr>
          <w:spacing w:val="-3"/>
        </w:rPr>
        <w:t xml:space="preserve"> </w:t>
      </w:r>
      <w:r>
        <w:t>5.</w:t>
      </w:r>
      <w:r>
        <w:rPr>
          <w:spacing w:val="-2"/>
        </w:rPr>
        <w:t xml:space="preserve"> </w:t>
      </w:r>
      <w:r>
        <w:t>Природно-хозяйственные</w:t>
      </w:r>
      <w:r>
        <w:rPr>
          <w:spacing w:val="-3"/>
        </w:rPr>
        <w:t xml:space="preserve"> </w:t>
      </w:r>
      <w:r>
        <w:rPr>
          <w:spacing w:val="-4"/>
        </w:rPr>
        <w:t>зоны</w:t>
      </w:r>
    </w:p>
    <w:p w:rsidR="00F83AF0" w:rsidRDefault="004229C5">
      <w:pPr>
        <w:pStyle w:val="a3"/>
        <w:ind w:right="562"/>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F83AF0" w:rsidRDefault="004229C5">
      <w:pPr>
        <w:pStyle w:val="a3"/>
        <w:ind w:right="562"/>
      </w:pPr>
      <w:r>
        <w:t xml:space="preserve">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w:t>
      </w:r>
      <w:r>
        <w:rPr>
          <w:spacing w:val="-2"/>
        </w:rPr>
        <w:t>России.</w:t>
      </w:r>
    </w:p>
    <w:p w:rsidR="00F83AF0" w:rsidRDefault="004229C5">
      <w:pPr>
        <w:pStyle w:val="a3"/>
        <w:ind w:left="883" w:right="900" w:firstLine="0"/>
      </w:pPr>
      <w:r>
        <w:t>Природно-хозяйственные</w:t>
      </w:r>
      <w:r>
        <w:rPr>
          <w:spacing w:val="-7"/>
        </w:rPr>
        <w:t xml:space="preserve"> </w:t>
      </w:r>
      <w:r>
        <w:t>зоны</w:t>
      </w:r>
      <w:r>
        <w:rPr>
          <w:spacing w:val="-6"/>
        </w:rPr>
        <w:t xml:space="preserve"> </w:t>
      </w:r>
      <w:r>
        <w:t>России:</w:t>
      </w:r>
      <w:r>
        <w:rPr>
          <w:spacing w:val="-6"/>
        </w:rPr>
        <w:t xml:space="preserve"> </w:t>
      </w:r>
      <w:r>
        <w:t>взаимосвязь</w:t>
      </w:r>
      <w:r>
        <w:rPr>
          <w:spacing w:val="-6"/>
        </w:rPr>
        <w:t xml:space="preserve"> </w:t>
      </w:r>
      <w:r>
        <w:t>и</w:t>
      </w:r>
      <w:r>
        <w:rPr>
          <w:spacing w:val="-6"/>
        </w:rPr>
        <w:t xml:space="preserve"> </w:t>
      </w:r>
      <w:r>
        <w:t>взаимообусловленность</w:t>
      </w:r>
      <w:r>
        <w:rPr>
          <w:spacing w:val="-5"/>
        </w:rPr>
        <w:t xml:space="preserve"> </w:t>
      </w:r>
      <w:r>
        <w:t>их</w:t>
      </w:r>
      <w:r>
        <w:rPr>
          <w:spacing w:val="-7"/>
        </w:rPr>
        <w:t xml:space="preserve"> </w:t>
      </w:r>
      <w:r>
        <w:t>компонентов. Высотная поясность в горах на территории России.</w:t>
      </w:r>
    </w:p>
    <w:p w:rsidR="00F83AF0" w:rsidRDefault="004229C5">
      <w:pPr>
        <w:pStyle w:val="a3"/>
        <w:ind w:right="562"/>
      </w:pPr>
      <w: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F83AF0" w:rsidRDefault="004229C5">
      <w:pPr>
        <w:pStyle w:val="a3"/>
        <w:ind w:right="570"/>
      </w:pPr>
      <w:r>
        <w:t>Особо охраняемые природные территории России и своего края. Объекты Всемирного</w:t>
      </w:r>
      <w:r>
        <w:rPr>
          <w:spacing w:val="40"/>
        </w:rPr>
        <w:t xml:space="preserve"> </w:t>
      </w:r>
      <w:r>
        <w:t>природного наследия ЮНЕСКО; растения и животные, занесённые в Красную книгу России.</w:t>
      </w:r>
    </w:p>
    <w:p w:rsidR="00F83AF0" w:rsidRDefault="004229C5">
      <w:pPr>
        <w:pStyle w:val="210"/>
        <w:spacing w:before="4"/>
      </w:pPr>
      <w:r>
        <w:t>Практические</w:t>
      </w:r>
      <w:r>
        <w:rPr>
          <w:spacing w:val="-6"/>
        </w:rPr>
        <w:t xml:space="preserve"> </w:t>
      </w:r>
      <w:r>
        <w:rPr>
          <w:spacing w:val="-2"/>
        </w:rPr>
        <w:t>работы</w:t>
      </w:r>
    </w:p>
    <w:p w:rsidR="00F83AF0" w:rsidRDefault="004229C5" w:rsidP="00BA704B">
      <w:pPr>
        <w:pStyle w:val="a4"/>
        <w:numPr>
          <w:ilvl w:val="0"/>
          <w:numId w:val="75"/>
        </w:numPr>
        <w:tabs>
          <w:tab w:val="left" w:pos="1111"/>
        </w:tabs>
        <w:spacing w:line="274" w:lineRule="exact"/>
        <w:jc w:val="both"/>
        <w:rPr>
          <w:sz w:val="24"/>
        </w:rPr>
      </w:pPr>
      <w:r>
        <w:rPr>
          <w:sz w:val="24"/>
        </w:rPr>
        <w:t>Объяснение</w:t>
      </w:r>
      <w:r>
        <w:rPr>
          <w:spacing w:val="-8"/>
          <w:sz w:val="24"/>
        </w:rPr>
        <w:t xml:space="preserve"> </w:t>
      </w:r>
      <w:r>
        <w:rPr>
          <w:sz w:val="24"/>
        </w:rPr>
        <w:t>различий</w:t>
      </w:r>
      <w:r>
        <w:rPr>
          <w:spacing w:val="-4"/>
          <w:sz w:val="24"/>
        </w:rPr>
        <w:t xml:space="preserve"> </w:t>
      </w:r>
      <w:r>
        <w:rPr>
          <w:sz w:val="24"/>
        </w:rPr>
        <w:t>структуры</w:t>
      </w:r>
      <w:r>
        <w:rPr>
          <w:spacing w:val="-4"/>
          <w:sz w:val="24"/>
        </w:rPr>
        <w:t xml:space="preserve"> </w:t>
      </w:r>
      <w:r>
        <w:rPr>
          <w:sz w:val="24"/>
        </w:rPr>
        <w:t>высотной</w:t>
      </w:r>
      <w:r>
        <w:rPr>
          <w:spacing w:val="-5"/>
          <w:sz w:val="24"/>
        </w:rPr>
        <w:t xml:space="preserve"> </w:t>
      </w:r>
      <w:r>
        <w:rPr>
          <w:sz w:val="24"/>
        </w:rPr>
        <w:t>поясности</w:t>
      </w:r>
      <w:r>
        <w:rPr>
          <w:spacing w:val="-3"/>
          <w:sz w:val="24"/>
        </w:rPr>
        <w:t xml:space="preserve"> </w:t>
      </w:r>
      <w:r>
        <w:rPr>
          <w:sz w:val="24"/>
        </w:rPr>
        <w:t>в</w:t>
      </w:r>
      <w:r>
        <w:rPr>
          <w:spacing w:val="-5"/>
          <w:sz w:val="24"/>
        </w:rPr>
        <w:t xml:space="preserve"> </w:t>
      </w:r>
      <w:r>
        <w:rPr>
          <w:sz w:val="24"/>
        </w:rPr>
        <w:t>горных</w:t>
      </w:r>
      <w:r>
        <w:rPr>
          <w:spacing w:val="-2"/>
          <w:sz w:val="24"/>
        </w:rPr>
        <w:t xml:space="preserve"> системах.</w:t>
      </w:r>
    </w:p>
    <w:p w:rsidR="00F83AF0" w:rsidRDefault="004229C5" w:rsidP="00BA704B">
      <w:pPr>
        <w:pStyle w:val="a4"/>
        <w:numPr>
          <w:ilvl w:val="0"/>
          <w:numId w:val="75"/>
        </w:numPr>
        <w:tabs>
          <w:tab w:val="left" w:pos="1111"/>
        </w:tabs>
        <w:ind w:left="283" w:right="572" w:firstLine="600"/>
        <w:jc w:val="both"/>
        <w:rPr>
          <w:sz w:val="24"/>
        </w:rPr>
      </w:pPr>
      <w:r>
        <w:rPr>
          <w:sz w:val="24"/>
        </w:rPr>
        <w:t xml:space="preserve">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w:t>
      </w:r>
      <w:r>
        <w:rPr>
          <w:spacing w:val="-2"/>
          <w:sz w:val="24"/>
        </w:rPr>
        <w:t>информации.</w:t>
      </w:r>
    </w:p>
    <w:p w:rsidR="00F83AF0" w:rsidRDefault="004229C5">
      <w:pPr>
        <w:pStyle w:val="210"/>
        <w:spacing w:before="5" w:line="240" w:lineRule="auto"/>
        <w:ind w:left="403"/>
      </w:pPr>
      <w:r>
        <w:t>Раздел</w:t>
      </w:r>
      <w:r>
        <w:rPr>
          <w:spacing w:val="-3"/>
        </w:rPr>
        <w:t xml:space="preserve"> </w:t>
      </w:r>
      <w:r>
        <w:t>3.</w:t>
      </w:r>
      <w:r>
        <w:rPr>
          <w:spacing w:val="-2"/>
        </w:rPr>
        <w:t xml:space="preserve"> </w:t>
      </w:r>
      <w:r>
        <w:t xml:space="preserve">Население </w:t>
      </w:r>
      <w:r>
        <w:rPr>
          <w:spacing w:val="-2"/>
        </w:rPr>
        <w:t>России</w:t>
      </w:r>
    </w:p>
    <w:p w:rsidR="00F83AF0" w:rsidRDefault="004229C5">
      <w:pPr>
        <w:ind w:left="883"/>
        <w:jc w:val="both"/>
        <w:rPr>
          <w:b/>
          <w:sz w:val="24"/>
        </w:rPr>
      </w:pPr>
      <w:r>
        <w:rPr>
          <w:b/>
          <w:sz w:val="24"/>
        </w:rPr>
        <w:t>Тема</w:t>
      </w:r>
      <w:r>
        <w:rPr>
          <w:b/>
          <w:spacing w:val="-3"/>
          <w:sz w:val="24"/>
        </w:rPr>
        <w:t xml:space="preserve"> </w:t>
      </w:r>
      <w:r>
        <w:rPr>
          <w:b/>
          <w:sz w:val="24"/>
        </w:rPr>
        <w:t>1.</w:t>
      </w:r>
      <w:r>
        <w:rPr>
          <w:b/>
          <w:spacing w:val="-2"/>
          <w:sz w:val="24"/>
        </w:rPr>
        <w:t xml:space="preserve"> </w:t>
      </w:r>
      <w:r>
        <w:rPr>
          <w:b/>
          <w:sz w:val="24"/>
        </w:rPr>
        <w:t>Численность</w:t>
      </w:r>
      <w:r>
        <w:rPr>
          <w:b/>
          <w:spacing w:val="-3"/>
          <w:sz w:val="24"/>
        </w:rPr>
        <w:t xml:space="preserve"> </w:t>
      </w:r>
      <w:r>
        <w:rPr>
          <w:b/>
          <w:sz w:val="24"/>
        </w:rPr>
        <w:t>населения</w:t>
      </w:r>
      <w:r>
        <w:rPr>
          <w:b/>
          <w:spacing w:val="-2"/>
          <w:sz w:val="24"/>
        </w:rPr>
        <w:t xml:space="preserve"> России</w:t>
      </w:r>
    </w:p>
    <w:p w:rsidR="00F83AF0" w:rsidRDefault="00F83AF0">
      <w:pPr>
        <w:jc w:val="both"/>
        <w:rPr>
          <w:b/>
          <w:sz w:val="24"/>
        </w:rPr>
        <w:sectPr w:rsidR="00F83AF0">
          <w:pgSz w:w="11910" w:h="16850"/>
          <w:pgMar w:top="820" w:right="0" w:bottom="280" w:left="283" w:header="571" w:footer="0" w:gutter="0"/>
          <w:cols w:space="720"/>
        </w:sectPr>
      </w:pPr>
    </w:p>
    <w:p w:rsidR="00F83AF0" w:rsidRDefault="004229C5">
      <w:pPr>
        <w:pStyle w:val="a3"/>
        <w:ind w:right="561"/>
      </w:pPr>
      <w: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w:t>
      </w:r>
      <w:r>
        <w:rPr>
          <w:spacing w:val="40"/>
        </w:rPr>
        <w:t xml:space="preserve"> </w:t>
      </w:r>
      <w:r>
        <w:t>миграций</w:t>
      </w:r>
      <w:r>
        <w:rPr>
          <w:spacing w:val="-2"/>
        </w:rPr>
        <w:t xml:space="preserve"> </w:t>
      </w:r>
      <w:r>
        <w:t>и</w:t>
      </w:r>
      <w:r>
        <w:rPr>
          <w:spacing w:val="-2"/>
        </w:rPr>
        <w:t xml:space="preserve"> </w:t>
      </w:r>
      <w:r>
        <w:t>основные</w:t>
      </w:r>
      <w:r>
        <w:rPr>
          <w:spacing w:val="-4"/>
        </w:rPr>
        <w:t xml:space="preserve"> </w:t>
      </w:r>
      <w:r>
        <w:t>направления</w:t>
      </w:r>
      <w:r>
        <w:rPr>
          <w:spacing w:val="-2"/>
        </w:rPr>
        <w:t xml:space="preserve"> </w:t>
      </w:r>
      <w:r>
        <w:t>миграционных</w:t>
      </w:r>
      <w:r>
        <w:rPr>
          <w:spacing w:val="-1"/>
        </w:rPr>
        <w:t xml:space="preserve"> </w:t>
      </w:r>
      <w:r>
        <w:t>потоков.</w:t>
      </w:r>
      <w:r>
        <w:rPr>
          <w:spacing w:val="-2"/>
        </w:rPr>
        <w:t xml:space="preserve"> </w:t>
      </w:r>
      <w:r>
        <w:t>Причины</w:t>
      </w:r>
      <w:r>
        <w:rPr>
          <w:spacing w:val="-5"/>
        </w:rPr>
        <w:t xml:space="preserve"> </w:t>
      </w:r>
      <w:r>
        <w:t>миграций</w:t>
      </w:r>
      <w:r>
        <w:rPr>
          <w:spacing w:val="-2"/>
        </w:rPr>
        <w:t xml:space="preserve"> </w:t>
      </w:r>
      <w:r>
        <w:t>и</w:t>
      </w:r>
      <w:r>
        <w:rPr>
          <w:spacing w:val="-2"/>
        </w:rPr>
        <w:t xml:space="preserve"> </w:t>
      </w:r>
      <w:r>
        <w:t>основные</w:t>
      </w:r>
      <w:r>
        <w:rPr>
          <w:spacing w:val="-4"/>
        </w:rPr>
        <w:t xml:space="preserve"> </w:t>
      </w:r>
      <w:r>
        <w:t xml:space="preserve">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w:t>
      </w:r>
      <w:r>
        <w:rPr>
          <w:spacing w:val="-2"/>
        </w:rPr>
        <w:t>России.</w:t>
      </w:r>
    </w:p>
    <w:p w:rsidR="00F83AF0" w:rsidRDefault="004229C5">
      <w:pPr>
        <w:pStyle w:val="210"/>
        <w:spacing w:before="5"/>
      </w:pPr>
      <w:r>
        <w:t>Практическая</w:t>
      </w:r>
      <w:r>
        <w:rPr>
          <w:spacing w:val="-5"/>
        </w:rPr>
        <w:t xml:space="preserve"> </w:t>
      </w:r>
      <w:r>
        <w:rPr>
          <w:spacing w:val="-2"/>
        </w:rPr>
        <w:t>работа</w:t>
      </w:r>
    </w:p>
    <w:p w:rsidR="00F83AF0" w:rsidRDefault="004229C5" w:rsidP="00BA704B">
      <w:pPr>
        <w:pStyle w:val="a4"/>
        <w:numPr>
          <w:ilvl w:val="0"/>
          <w:numId w:val="74"/>
        </w:numPr>
        <w:tabs>
          <w:tab w:val="left" w:pos="1111"/>
        </w:tabs>
        <w:ind w:right="569" w:firstLine="600"/>
        <w:jc w:val="both"/>
        <w:rPr>
          <w:sz w:val="24"/>
        </w:rPr>
      </w:pPr>
      <w:r>
        <w:rPr>
          <w:sz w:val="24"/>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F83AF0" w:rsidRDefault="004229C5">
      <w:pPr>
        <w:pStyle w:val="210"/>
        <w:spacing w:before="3"/>
      </w:pPr>
      <w:r>
        <w:t>Тема</w:t>
      </w:r>
      <w:r>
        <w:rPr>
          <w:spacing w:val="-7"/>
        </w:rPr>
        <w:t xml:space="preserve"> </w:t>
      </w:r>
      <w:r>
        <w:t>2.</w:t>
      </w:r>
      <w:r>
        <w:rPr>
          <w:spacing w:val="-4"/>
        </w:rPr>
        <w:t xml:space="preserve"> </w:t>
      </w:r>
      <w:r>
        <w:t>Территориальные</w:t>
      </w:r>
      <w:r>
        <w:rPr>
          <w:spacing w:val="-5"/>
        </w:rPr>
        <w:t xml:space="preserve"> </w:t>
      </w:r>
      <w:r>
        <w:t>особенности</w:t>
      </w:r>
      <w:r>
        <w:rPr>
          <w:spacing w:val="-4"/>
        </w:rPr>
        <w:t xml:space="preserve"> </w:t>
      </w:r>
      <w:r>
        <w:t>размещения</w:t>
      </w:r>
      <w:r>
        <w:rPr>
          <w:spacing w:val="-4"/>
        </w:rPr>
        <w:t xml:space="preserve"> </w:t>
      </w:r>
      <w:r>
        <w:t>населения</w:t>
      </w:r>
      <w:r>
        <w:rPr>
          <w:spacing w:val="-3"/>
        </w:rPr>
        <w:t xml:space="preserve"> </w:t>
      </w:r>
      <w:r>
        <w:rPr>
          <w:spacing w:val="-2"/>
        </w:rPr>
        <w:t>России</w:t>
      </w:r>
    </w:p>
    <w:p w:rsidR="00F83AF0" w:rsidRDefault="004229C5">
      <w:pPr>
        <w:pStyle w:val="a3"/>
        <w:ind w:right="564"/>
      </w:pPr>
      <w: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w:t>
      </w:r>
      <w:r>
        <w:rPr>
          <w:spacing w:val="-2"/>
        </w:rPr>
        <w:t>расселения.</w:t>
      </w:r>
    </w:p>
    <w:p w:rsidR="00F83AF0" w:rsidRDefault="004229C5">
      <w:pPr>
        <w:pStyle w:val="210"/>
        <w:spacing w:before="3"/>
      </w:pPr>
      <w:r>
        <w:t>Тема</w:t>
      </w:r>
      <w:r>
        <w:rPr>
          <w:spacing w:val="-2"/>
        </w:rPr>
        <w:t xml:space="preserve"> </w:t>
      </w:r>
      <w:r>
        <w:t>3.</w:t>
      </w:r>
      <w:r>
        <w:rPr>
          <w:spacing w:val="-1"/>
        </w:rPr>
        <w:t xml:space="preserve"> </w:t>
      </w:r>
      <w:r>
        <w:t>Народы</w:t>
      </w:r>
      <w:r>
        <w:rPr>
          <w:spacing w:val="-2"/>
        </w:rPr>
        <w:t xml:space="preserve"> </w:t>
      </w:r>
      <w:r>
        <w:t>и</w:t>
      </w:r>
      <w:r>
        <w:rPr>
          <w:spacing w:val="-2"/>
        </w:rPr>
        <w:t xml:space="preserve"> </w:t>
      </w:r>
      <w:r>
        <w:t>религии</w:t>
      </w:r>
      <w:r>
        <w:rPr>
          <w:spacing w:val="-1"/>
        </w:rPr>
        <w:t xml:space="preserve"> </w:t>
      </w:r>
      <w:r>
        <w:rPr>
          <w:spacing w:val="-2"/>
        </w:rPr>
        <w:t>России</w:t>
      </w:r>
    </w:p>
    <w:p w:rsidR="00F83AF0" w:rsidRDefault="004229C5">
      <w:pPr>
        <w:pStyle w:val="a3"/>
        <w:ind w:right="567"/>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F83AF0" w:rsidRDefault="004229C5">
      <w:pPr>
        <w:pStyle w:val="210"/>
        <w:spacing w:before="3"/>
      </w:pPr>
      <w:r>
        <w:t>Практическая</w:t>
      </w:r>
      <w:r>
        <w:rPr>
          <w:spacing w:val="-5"/>
        </w:rPr>
        <w:t xml:space="preserve"> </w:t>
      </w:r>
      <w:r>
        <w:rPr>
          <w:spacing w:val="-2"/>
        </w:rPr>
        <w:t>работа</w:t>
      </w:r>
    </w:p>
    <w:p w:rsidR="00F83AF0" w:rsidRDefault="004229C5" w:rsidP="00BA704B">
      <w:pPr>
        <w:pStyle w:val="a4"/>
        <w:numPr>
          <w:ilvl w:val="0"/>
          <w:numId w:val="73"/>
        </w:numPr>
        <w:tabs>
          <w:tab w:val="left" w:pos="1111"/>
        </w:tabs>
        <w:ind w:right="566" w:firstLine="600"/>
        <w:jc w:val="both"/>
        <w:rPr>
          <w:sz w:val="24"/>
        </w:rPr>
      </w:pPr>
      <w:r>
        <w:rPr>
          <w:sz w:val="24"/>
        </w:rPr>
        <w:t>Построение картограммы «Доля титульных этносов в численности населения республик и автономных округов РФ».</w:t>
      </w:r>
    </w:p>
    <w:p w:rsidR="00F83AF0" w:rsidRDefault="004229C5">
      <w:pPr>
        <w:pStyle w:val="210"/>
        <w:spacing w:before="2"/>
      </w:pPr>
      <w:r>
        <w:t>Тема</w:t>
      </w:r>
      <w:r>
        <w:rPr>
          <w:spacing w:val="-3"/>
        </w:rPr>
        <w:t xml:space="preserve"> </w:t>
      </w:r>
      <w:r>
        <w:t>4.</w:t>
      </w:r>
      <w:r>
        <w:rPr>
          <w:spacing w:val="-3"/>
        </w:rPr>
        <w:t xml:space="preserve"> </w:t>
      </w:r>
      <w:r>
        <w:t>Половой</w:t>
      </w:r>
      <w:r>
        <w:rPr>
          <w:spacing w:val="-3"/>
        </w:rPr>
        <w:t xml:space="preserve"> </w:t>
      </w:r>
      <w:r>
        <w:t>и</w:t>
      </w:r>
      <w:r>
        <w:rPr>
          <w:spacing w:val="-3"/>
        </w:rPr>
        <w:t xml:space="preserve"> </w:t>
      </w:r>
      <w:r>
        <w:t>возрастной</w:t>
      </w:r>
      <w:r>
        <w:rPr>
          <w:spacing w:val="-3"/>
        </w:rPr>
        <w:t xml:space="preserve"> </w:t>
      </w:r>
      <w:r>
        <w:t>состав</w:t>
      </w:r>
      <w:r>
        <w:rPr>
          <w:spacing w:val="-3"/>
        </w:rPr>
        <w:t xml:space="preserve"> </w:t>
      </w:r>
      <w:r>
        <w:t>населения</w:t>
      </w:r>
      <w:r>
        <w:rPr>
          <w:spacing w:val="-2"/>
        </w:rPr>
        <w:t xml:space="preserve"> России</w:t>
      </w:r>
    </w:p>
    <w:p w:rsidR="00F83AF0" w:rsidRDefault="004229C5">
      <w:pPr>
        <w:pStyle w:val="a3"/>
        <w:ind w:right="561"/>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F83AF0" w:rsidRDefault="004229C5">
      <w:pPr>
        <w:pStyle w:val="210"/>
        <w:spacing w:before="3"/>
      </w:pPr>
      <w:r>
        <w:t>Практическая</w:t>
      </w:r>
      <w:r>
        <w:rPr>
          <w:spacing w:val="-5"/>
        </w:rPr>
        <w:t xml:space="preserve"> </w:t>
      </w:r>
      <w:r>
        <w:rPr>
          <w:spacing w:val="-2"/>
        </w:rPr>
        <w:t>работа</w:t>
      </w:r>
    </w:p>
    <w:p w:rsidR="00F83AF0" w:rsidRDefault="004229C5" w:rsidP="00BA704B">
      <w:pPr>
        <w:pStyle w:val="a4"/>
        <w:numPr>
          <w:ilvl w:val="0"/>
          <w:numId w:val="72"/>
        </w:numPr>
        <w:tabs>
          <w:tab w:val="left" w:pos="1111"/>
        </w:tabs>
        <w:ind w:right="562" w:firstLine="600"/>
        <w:jc w:val="both"/>
        <w:rPr>
          <w:sz w:val="24"/>
        </w:rPr>
      </w:pPr>
      <w:r>
        <w:rPr>
          <w:sz w:val="24"/>
        </w:rPr>
        <w:t>Объяснение динамики половозрастного состава населения России на основе анализа половозрастных пирамид.</w:t>
      </w:r>
    </w:p>
    <w:p w:rsidR="00F83AF0" w:rsidRDefault="004229C5">
      <w:pPr>
        <w:pStyle w:val="210"/>
        <w:spacing w:before="2"/>
      </w:pPr>
      <w:r>
        <w:t>Тема</w:t>
      </w:r>
      <w:r>
        <w:rPr>
          <w:spacing w:val="-2"/>
        </w:rPr>
        <w:t xml:space="preserve"> </w:t>
      </w:r>
      <w:r>
        <w:t>5.</w:t>
      </w:r>
      <w:r>
        <w:rPr>
          <w:spacing w:val="-2"/>
        </w:rPr>
        <w:t xml:space="preserve"> </w:t>
      </w:r>
      <w:r>
        <w:t>Человеческий</w:t>
      </w:r>
      <w:r>
        <w:rPr>
          <w:spacing w:val="-2"/>
        </w:rPr>
        <w:t xml:space="preserve"> </w:t>
      </w:r>
      <w:r>
        <w:t>капитал</w:t>
      </w:r>
      <w:r>
        <w:rPr>
          <w:spacing w:val="-1"/>
        </w:rPr>
        <w:t xml:space="preserve"> </w:t>
      </w:r>
      <w:r>
        <w:rPr>
          <w:spacing w:val="-2"/>
        </w:rPr>
        <w:t>России</w:t>
      </w:r>
    </w:p>
    <w:p w:rsidR="00F83AF0" w:rsidRDefault="004229C5">
      <w:pPr>
        <w:pStyle w:val="a3"/>
        <w:ind w:right="568"/>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F83AF0" w:rsidRDefault="004229C5">
      <w:pPr>
        <w:pStyle w:val="210"/>
        <w:spacing w:before="3"/>
      </w:pPr>
      <w:r>
        <w:t>Практическая</w:t>
      </w:r>
      <w:r>
        <w:rPr>
          <w:spacing w:val="-5"/>
        </w:rPr>
        <w:t xml:space="preserve"> </w:t>
      </w:r>
      <w:r>
        <w:rPr>
          <w:spacing w:val="-2"/>
        </w:rPr>
        <w:t>работа</w:t>
      </w:r>
    </w:p>
    <w:p w:rsidR="00F83AF0" w:rsidRDefault="004229C5" w:rsidP="00BA704B">
      <w:pPr>
        <w:pStyle w:val="a4"/>
        <w:numPr>
          <w:ilvl w:val="0"/>
          <w:numId w:val="71"/>
        </w:numPr>
        <w:tabs>
          <w:tab w:val="left" w:pos="1243"/>
        </w:tabs>
        <w:ind w:right="571"/>
        <w:jc w:val="both"/>
        <w:rPr>
          <w:sz w:val="24"/>
        </w:rPr>
      </w:pPr>
      <w:r>
        <w:rPr>
          <w:sz w:val="24"/>
        </w:rPr>
        <w:t>Классификация Федеральных округов по особенностям естественного и механического движения населения.</w:t>
      </w:r>
    </w:p>
    <w:p w:rsidR="00F83AF0" w:rsidRDefault="004229C5" w:rsidP="00BA704B">
      <w:pPr>
        <w:pStyle w:val="110"/>
        <w:numPr>
          <w:ilvl w:val="0"/>
          <w:numId w:val="93"/>
        </w:numPr>
        <w:tabs>
          <w:tab w:val="left" w:pos="583"/>
        </w:tabs>
        <w:spacing w:before="2"/>
      </w:pPr>
      <w:r>
        <w:rPr>
          <w:spacing w:val="-2"/>
        </w:rPr>
        <w:t>КЛАСС</w:t>
      </w:r>
    </w:p>
    <w:p w:rsidR="00F83AF0" w:rsidRDefault="004229C5">
      <w:pPr>
        <w:pStyle w:val="210"/>
        <w:spacing w:line="240" w:lineRule="auto"/>
        <w:ind w:left="403"/>
        <w:jc w:val="left"/>
      </w:pPr>
      <w:r>
        <w:t>Раздел</w:t>
      </w:r>
      <w:r>
        <w:rPr>
          <w:spacing w:val="-3"/>
        </w:rPr>
        <w:t xml:space="preserve"> </w:t>
      </w:r>
      <w:r>
        <w:t>1. Хозяйство</w:t>
      </w:r>
      <w:r>
        <w:rPr>
          <w:spacing w:val="-1"/>
        </w:rPr>
        <w:t xml:space="preserve"> </w:t>
      </w:r>
      <w:r>
        <w:rPr>
          <w:spacing w:val="-2"/>
        </w:rPr>
        <w:t>России</w:t>
      </w:r>
    </w:p>
    <w:p w:rsidR="00F83AF0" w:rsidRDefault="004229C5">
      <w:pPr>
        <w:ind w:left="883"/>
        <w:jc w:val="both"/>
        <w:rPr>
          <w:b/>
          <w:sz w:val="24"/>
        </w:rPr>
      </w:pPr>
      <w:r>
        <w:rPr>
          <w:b/>
          <w:sz w:val="24"/>
        </w:rPr>
        <w:t>Тема</w:t>
      </w:r>
      <w:r>
        <w:rPr>
          <w:b/>
          <w:spacing w:val="-3"/>
          <w:sz w:val="24"/>
        </w:rPr>
        <w:t xml:space="preserve"> </w:t>
      </w:r>
      <w:r>
        <w:rPr>
          <w:b/>
          <w:sz w:val="24"/>
        </w:rPr>
        <w:t>1.</w:t>
      </w:r>
      <w:r>
        <w:rPr>
          <w:b/>
          <w:spacing w:val="-3"/>
          <w:sz w:val="24"/>
        </w:rPr>
        <w:t xml:space="preserve"> </w:t>
      </w:r>
      <w:r>
        <w:rPr>
          <w:b/>
          <w:sz w:val="24"/>
        </w:rPr>
        <w:t>Общая</w:t>
      </w:r>
      <w:r>
        <w:rPr>
          <w:b/>
          <w:spacing w:val="-3"/>
          <w:sz w:val="24"/>
        </w:rPr>
        <w:t xml:space="preserve"> </w:t>
      </w:r>
      <w:r>
        <w:rPr>
          <w:b/>
          <w:sz w:val="24"/>
        </w:rPr>
        <w:t>характеристика</w:t>
      </w:r>
      <w:r>
        <w:rPr>
          <w:b/>
          <w:spacing w:val="-3"/>
          <w:sz w:val="24"/>
        </w:rPr>
        <w:t xml:space="preserve"> </w:t>
      </w:r>
      <w:r>
        <w:rPr>
          <w:b/>
          <w:sz w:val="24"/>
        </w:rPr>
        <w:t>хозяйства</w:t>
      </w:r>
      <w:r>
        <w:rPr>
          <w:b/>
          <w:spacing w:val="-3"/>
          <w:sz w:val="24"/>
        </w:rPr>
        <w:t xml:space="preserve"> </w:t>
      </w:r>
      <w:r>
        <w:rPr>
          <w:b/>
          <w:spacing w:val="-2"/>
          <w:sz w:val="24"/>
        </w:rPr>
        <w:t>России</w:t>
      </w:r>
    </w:p>
    <w:p w:rsidR="00F83AF0" w:rsidRDefault="00F83AF0">
      <w:pPr>
        <w:jc w:val="both"/>
        <w:rPr>
          <w:b/>
          <w:sz w:val="24"/>
        </w:rPr>
        <w:sectPr w:rsidR="00F83AF0">
          <w:pgSz w:w="11910" w:h="16850"/>
          <w:pgMar w:top="820" w:right="0" w:bottom="280" w:left="283" w:header="571" w:footer="0" w:gutter="0"/>
          <w:cols w:space="720"/>
        </w:sectPr>
      </w:pPr>
    </w:p>
    <w:p w:rsidR="00F83AF0" w:rsidRDefault="004229C5">
      <w:pPr>
        <w:pStyle w:val="a3"/>
        <w:ind w:right="558"/>
      </w:pPr>
      <w:r>
        <w:t>Состав хозяйства: важнейшие межотраслевые комплексы и отрасли. Отраслевая структура, функциональная</w:t>
      </w:r>
      <w:r>
        <w:rPr>
          <w:spacing w:val="-3"/>
        </w:rPr>
        <w:t xml:space="preserve"> </w:t>
      </w:r>
      <w:r>
        <w:t>и</w:t>
      </w:r>
      <w:r>
        <w:rPr>
          <w:spacing w:val="-3"/>
        </w:rPr>
        <w:t xml:space="preserve"> </w:t>
      </w:r>
      <w:r>
        <w:t>территориальная</w:t>
      </w:r>
      <w:r>
        <w:rPr>
          <w:spacing w:val="-3"/>
        </w:rPr>
        <w:t xml:space="preserve"> </w:t>
      </w:r>
      <w:r>
        <w:t>структуры</w:t>
      </w:r>
      <w:r>
        <w:rPr>
          <w:spacing w:val="-2"/>
        </w:rPr>
        <w:t xml:space="preserve"> </w:t>
      </w:r>
      <w:r>
        <w:t>хозяйства</w:t>
      </w:r>
      <w:r>
        <w:rPr>
          <w:spacing w:val="-4"/>
        </w:rPr>
        <w:t xml:space="preserve"> </w:t>
      </w:r>
      <w:r>
        <w:t>страны,</w:t>
      </w:r>
      <w:r>
        <w:rPr>
          <w:spacing w:val="-3"/>
        </w:rPr>
        <w:t xml:space="preserve"> </w:t>
      </w:r>
      <w:r>
        <w:t>факторы</w:t>
      </w:r>
      <w:r>
        <w:rPr>
          <w:spacing w:val="-3"/>
        </w:rPr>
        <w:t xml:space="preserve"> </w:t>
      </w:r>
      <w:r>
        <w:t>их</w:t>
      </w:r>
      <w:r>
        <w:rPr>
          <w:spacing w:val="-1"/>
        </w:rPr>
        <w:t xml:space="preserve"> </w:t>
      </w:r>
      <w:r>
        <w:t>формирования</w:t>
      </w:r>
      <w:r>
        <w:rPr>
          <w:spacing w:val="-5"/>
        </w:rPr>
        <w:t xml:space="preserve"> </w:t>
      </w:r>
      <w:r>
        <w:t>и</w:t>
      </w:r>
      <w:r>
        <w:rPr>
          <w:spacing w:val="-3"/>
        </w:rPr>
        <w:t xml:space="preserve"> </w:t>
      </w:r>
      <w:r>
        <w:t>развития. Группировка отраслей по их связи с природными ресурсами. Факторы производства. Экономико- 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w:t>
      </w:r>
      <w:r>
        <w:rPr>
          <w:spacing w:val="-1"/>
        </w:rPr>
        <w:t xml:space="preserve"> </w:t>
      </w:r>
      <w:r>
        <w:t>территории</w:t>
      </w:r>
      <w:r>
        <w:rPr>
          <w:spacing w:val="-1"/>
        </w:rPr>
        <w:t xml:space="preserve"> </w:t>
      </w:r>
      <w:r>
        <w:t>опережающего</w:t>
      </w:r>
      <w:r>
        <w:rPr>
          <w:spacing w:val="-1"/>
        </w:rPr>
        <w:t xml:space="preserve"> </w:t>
      </w:r>
      <w:r>
        <w:t>развития,</w:t>
      </w:r>
      <w:r>
        <w:rPr>
          <w:spacing w:val="-1"/>
        </w:rPr>
        <w:t xml:space="preserve"> </w:t>
      </w:r>
      <w:r>
        <w:t>основная</w:t>
      </w:r>
      <w:r>
        <w:rPr>
          <w:spacing w:val="-1"/>
        </w:rPr>
        <w:t xml:space="preserve"> </w:t>
      </w:r>
      <w:r>
        <w:t>зона</w:t>
      </w:r>
      <w:r>
        <w:rPr>
          <w:spacing w:val="-4"/>
        </w:rPr>
        <w:t xml:space="preserve"> </w:t>
      </w:r>
      <w:r>
        <w:t>хозяйственного</w:t>
      </w:r>
      <w:r>
        <w:rPr>
          <w:spacing w:val="-1"/>
        </w:rPr>
        <w:t xml:space="preserve"> </w:t>
      </w:r>
      <w:r>
        <w:t>освоения,</w:t>
      </w:r>
      <w:r>
        <w:rPr>
          <w:spacing w:val="-4"/>
        </w:rPr>
        <w:t xml:space="preserve"> </w:t>
      </w:r>
      <w:r>
        <w:t>Арктическая</w:t>
      </w:r>
      <w:r>
        <w:rPr>
          <w:spacing w:val="-1"/>
        </w:rPr>
        <w:t xml:space="preserve"> </w:t>
      </w:r>
      <w:r>
        <w:t>зона и зона</w:t>
      </w:r>
      <w:r>
        <w:rPr>
          <w:spacing w:val="-1"/>
        </w:rPr>
        <w:t xml:space="preserve"> </w:t>
      </w:r>
      <w:r>
        <w:t>Севера. «Стратегия пространственного</w:t>
      </w:r>
      <w:r>
        <w:rPr>
          <w:spacing w:val="-2"/>
        </w:rPr>
        <w:t xml:space="preserve"> </w:t>
      </w:r>
      <w:r>
        <w:t>развития</w:t>
      </w:r>
      <w:r>
        <w:rPr>
          <w:spacing w:val="-2"/>
        </w:rPr>
        <w:t xml:space="preserve"> </w:t>
      </w:r>
      <w:r>
        <w:t>Российской Федерации на</w:t>
      </w:r>
      <w:r>
        <w:rPr>
          <w:spacing w:val="-1"/>
        </w:rPr>
        <w:t xml:space="preserve"> </w:t>
      </w:r>
      <w:r>
        <w:t>период</w:t>
      </w:r>
      <w:r>
        <w:rPr>
          <w:spacing w:val="-2"/>
        </w:rPr>
        <w:t xml:space="preserve"> </w:t>
      </w:r>
      <w:r>
        <w:t>до</w:t>
      </w:r>
      <w:r>
        <w:rPr>
          <w:spacing w:val="-2"/>
        </w:rPr>
        <w:t xml:space="preserve"> </w:t>
      </w:r>
      <w:r>
        <w:t>2025 года»: цели, задачи, приоритеты и направления пространственного развития страны. Субъекты Российской Федерации,</w:t>
      </w:r>
      <w:r>
        <w:rPr>
          <w:spacing w:val="77"/>
          <w:w w:val="150"/>
        </w:rPr>
        <w:t xml:space="preserve"> </w:t>
      </w:r>
      <w:r>
        <w:t>выделяемые</w:t>
      </w:r>
      <w:r>
        <w:rPr>
          <w:spacing w:val="80"/>
        </w:rPr>
        <w:t xml:space="preserve"> </w:t>
      </w:r>
      <w:r>
        <w:t>в</w:t>
      </w:r>
      <w:r>
        <w:rPr>
          <w:spacing w:val="80"/>
          <w:w w:val="150"/>
        </w:rPr>
        <w:t xml:space="preserve"> </w:t>
      </w:r>
      <w:r>
        <w:t>«Стратегии</w:t>
      </w:r>
      <w:r>
        <w:rPr>
          <w:spacing w:val="78"/>
          <w:w w:val="150"/>
        </w:rPr>
        <w:t xml:space="preserve"> </w:t>
      </w:r>
      <w:r>
        <w:t>пространственного</w:t>
      </w:r>
      <w:r>
        <w:rPr>
          <w:spacing w:val="77"/>
          <w:w w:val="150"/>
        </w:rPr>
        <w:t xml:space="preserve"> </w:t>
      </w:r>
      <w:r>
        <w:t>развития</w:t>
      </w:r>
      <w:r>
        <w:rPr>
          <w:spacing w:val="77"/>
          <w:w w:val="150"/>
        </w:rPr>
        <w:t xml:space="preserve"> </w:t>
      </w:r>
      <w:r>
        <w:t>Российской</w:t>
      </w:r>
      <w:r>
        <w:rPr>
          <w:spacing w:val="78"/>
          <w:w w:val="150"/>
        </w:rPr>
        <w:t xml:space="preserve"> </w:t>
      </w:r>
      <w:r>
        <w:t>Федерации»</w:t>
      </w:r>
      <w:r>
        <w:rPr>
          <w:spacing w:val="80"/>
        </w:rPr>
        <w:t xml:space="preserve"> </w:t>
      </w:r>
      <w:r>
        <w:t>как</w:t>
      </w:r>
    </w:p>
    <w:p w:rsidR="00F83AF0" w:rsidRDefault="004229C5">
      <w:pPr>
        <w:pStyle w:val="a3"/>
        <w:ind w:firstLine="0"/>
      </w:pPr>
      <w:r>
        <w:t>«геостратегические</w:t>
      </w:r>
      <w:r>
        <w:rPr>
          <w:spacing w:val="-4"/>
        </w:rPr>
        <w:t xml:space="preserve"> </w:t>
      </w:r>
      <w:r>
        <w:rPr>
          <w:spacing w:val="-2"/>
        </w:rPr>
        <w:t>территории».</w:t>
      </w:r>
    </w:p>
    <w:p w:rsidR="00F83AF0" w:rsidRDefault="004229C5">
      <w:pPr>
        <w:pStyle w:val="a3"/>
        <w:ind w:left="883" w:firstLine="0"/>
      </w:pPr>
      <w:r>
        <w:t>Производственный</w:t>
      </w:r>
      <w:r>
        <w:rPr>
          <w:spacing w:val="32"/>
        </w:rPr>
        <w:t xml:space="preserve"> </w:t>
      </w:r>
      <w:r>
        <w:t>капитал.</w:t>
      </w:r>
      <w:r>
        <w:rPr>
          <w:spacing w:val="37"/>
        </w:rPr>
        <w:t xml:space="preserve"> </w:t>
      </w:r>
      <w:r>
        <w:t>Распределение</w:t>
      </w:r>
      <w:r>
        <w:rPr>
          <w:spacing w:val="36"/>
        </w:rPr>
        <w:t xml:space="preserve"> </w:t>
      </w:r>
      <w:r>
        <w:t>производственного</w:t>
      </w:r>
      <w:r>
        <w:rPr>
          <w:spacing w:val="34"/>
        </w:rPr>
        <w:t xml:space="preserve"> </w:t>
      </w:r>
      <w:r>
        <w:t>капитала</w:t>
      </w:r>
      <w:r>
        <w:rPr>
          <w:spacing w:val="36"/>
        </w:rPr>
        <w:t xml:space="preserve"> </w:t>
      </w:r>
      <w:r>
        <w:t>по</w:t>
      </w:r>
      <w:r>
        <w:rPr>
          <w:spacing w:val="37"/>
        </w:rPr>
        <w:t xml:space="preserve"> </w:t>
      </w:r>
      <w:r>
        <w:t>территории</w:t>
      </w:r>
      <w:r>
        <w:rPr>
          <w:spacing w:val="38"/>
        </w:rPr>
        <w:t xml:space="preserve"> </w:t>
      </w:r>
      <w:r>
        <w:rPr>
          <w:spacing w:val="-2"/>
        </w:rPr>
        <w:t>страны.</w:t>
      </w:r>
    </w:p>
    <w:p w:rsidR="00F83AF0" w:rsidRDefault="004229C5">
      <w:pPr>
        <w:pStyle w:val="a3"/>
        <w:ind w:firstLine="0"/>
      </w:pPr>
      <w:r>
        <w:t>Условия</w:t>
      </w:r>
      <w:r>
        <w:rPr>
          <w:spacing w:val="-3"/>
        </w:rPr>
        <w:t xml:space="preserve"> </w:t>
      </w:r>
      <w:r>
        <w:t>и</w:t>
      </w:r>
      <w:r>
        <w:rPr>
          <w:spacing w:val="-3"/>
        </w:rPr>
        <w:t xml:space="preserve"> </w:t>
      </w:r>
      <w:r>
        <w:t>факторы</w:t>
      </w:r>
      <w:r>
        <w:rPr>
          <w:spacing w:val="-3"/>
        </w:rPr>
        <w:t xml:space="preserve"> </w:t>
      </w:r>
      <w:r>
        <w:t>размещения</w:t>
      </w:r>
      <w:r>
        <w:rPr>
          <w:spacing w:val="-3"/>
        </w:rPr>
        <w:t xml:space="preserve"> </w:t>
      </w:r>
      <w:r>
        <w:rPr>
          <w:spacing w:val="-2"/>
        </w:rPr>
        <w:t>хозяйства.</w:t>
      </w:r>
    </w:p>
    <w:p w:rsidR="00F83AF0" w:rsidRDefault="004229C5">
      <w:pPr>
        <w:pStyle w:val="210"/>
        <w:spacing w:before="5"/>
      </w:pPr>
      <w:r>
        <w:t>Практическая</w:t>
      </w:r>
      <w:r>
        <w:rPr>
          <w:spacing w:val="-5"/>
        </w:rPr>
        <w:t xml:space="preserve"> </w:t>
      </w:r>
      <w:r>
        <w:rPr>
          <w:spacing w:val="-2"/>
        </w:rPr>
        <w:t>работа</w:t>
      </w:r>
    </w:p>
    <w:p w:rsidR="00F83AF0" w:rsidRDefault="004229C5" w:rsidP="00BA704B">
      <w:pPr>
        <w:pStyle w:val="a4"/>
        <w:numPr>
          <w:ilvl w:val="1"/>
          <w:numId w:val="93"/>
        </w:numPr>
        <w:tabs>
          <w:tab w:val="left" w:pos="1111"/>
        </w:tabs>
        <w:ind w:left="283" w:right="571" w:firstLine="600"/>
        <w:jc w:val="both"/>
        <w:rPr>
          <w:sz w:val="24"/>
        </w:rPr>
      </w:pPr>
      <w:r>
        <w:rPr>
          <w:sz w:val="24"/>
        </w:rPr>
        <w:t>Определение влияния географического положения России на особенности отраслевой и территориальной структуры хозяйства.</w:t>
      </w:r>
    </w:p>
    <w:p w:rsidR="00F83AF0" w:rsidRDefault="004229C5">
      <w:pPr>
        <w:pStyle w:val="210"/>
        <w:spacing w:before="3"/>
      </w:pPr>
      <w:r>
        <w:t>Тема</w:t>
      </w:r>
      <w:r>
        <w:rPr>
          <w:spacing w:val="-7"/>
        </w:rPr>
        <w:t xml:space="preserve"> </w:t>
      </w:r>
      <w:r>
        <w:t>2.</w:t>
      </w:r>
      <w:r>
        <w:rPr>
          <w:spacing w:val="-4"/>
        </w:rPr>
        <w:t xml:space="preserve"> </w:t>
      </w:r>
      <w:r>
        <w:t>Топливно-энергетический</w:t>
      </w:r>
      <w:r>
        <w:rPr>
          <w:spacing w:val="-4"/>
        </w:rPr>
        <w:t xml:space="preserve"> </w:t>
      </w:r>
      <w:r>
        <w:t>комплекс</w:t>
      </w:r>
      <w:r>
        <w:rPr>
          <w:spacing w:val="-5"/>
        </w:rPr>
        <w:t xml:space="preserve"> </w:t>
      </w:r>
      <w:r>
        <w:rPr>
          <w:spacing w:val="-2"/>
        </w:rPr>
        <w:t>(ТЭК)</w:t>
      </w:r>
    </w:p>
    <w:p w:rsidR="00F83AF0" w:rsidRDefault="004229C5">
      <w:pPr>
        <w:pStyle w:val="a3"/>
        <w:ind w:right="564"/>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w:t>
      </w:r>
      <w:r>
        <w:rPr>
          <w:spacing w:val="40"/>
        </w:rPr>
        <w:t xml:space="preserve"> </w:t>
      </w:r>
      <w:r>
        <w:t>окружающую среду. Основные положения «Энергетической стратегии России на период до 2035 года».</w:t>
      </w:r>
    </w:p>
    <w:p w:rsidR="00F83AF0" w:rsidRDefault="004229C5">
      <w:pPr>
        <w:pStyle w:val="210"/>
        <w:spacing w:before="3"/>
      </w:pPr>
      <w:r>
        <w:t>Практические</w:t>
      </w:r>
      <w:r>
        <w:rPr>
          <w:spacing w:val="-6"/>
        </w:rPr>
        <w:t xml:space="preserve"> </w:t>
      </w:r>
      <w:r>
        <w:rPr>
          <w:spacing w:val="-2"/>
        </w:rPr>
        <w:t>работы</w:t>
      </w:r>
    </w:p>
    <w:p w:rsidR="00F83AF0" w:rsidRDefault="004229C5" w:rsidP="00BA704B">
      <w:pPr>
        <w:pStyle w:val="a4"/>
        <w:numPr>
          <w:ilvl w:val="0"/>
          <w:numId w:val="70"/>
        </w:numPr>
        <w:tabs>
          <w:tab w:val="left" w:pos="1111"/>
        </w:tabs>
        <w:ind w:right="569" w:firstLine="600"/>
        <w:jc w:val="both"/>
        <w:rPr>
          <w:sz w:val="24"/>
        </w:rPr>
      </w:pPr>
      <w:r>
        <w:rPr>
          <w:sz w:val="24"/>
        </w:rPr>
        <w:t>Анализ статистических и текстовых материалов с целью сравнения стоимости электроэнергии для населения России в различных регионах.</w:t>
      </w:r>
    </w:p>
    <w:p w:rsidR="00F83AF0" w:rsidRDefault="004229C5" w:rsidP="00BA704B">
      <w:pPr>
        <w:pStyle w:val="a4"/>
        <w:numPr>
          <w:ilvl w:val="0"/>
          <w:numId w:val="70"/>
        </w:numPr>
        <w:tabs>
          <w:tab w:val="left" w:pos="1111"/>
        </w:tabs>
        <w:ind w:right="574" w:firstLine="600"/>
        <w:jc w:val="both"/>
        <w:rPr>
          <w:sz w:val="24"/>
        </w:rPr>
      </w:pPr>
      <w:r>
        <w:rPr>
          <w:sz w:val="24"/>
        </w:rPr>
        <w:t xml:space="preserve">Сравнительная оценка возможностей для развития энергетики ВИЭ в отдельных регионах </w:t>
      </w:r>
      <w:r>
        <w:rPr>
          <w:spacing w:val="-2"/>
          <w:sz w:val="24"/>
        </w:rPr>
        <w:t>страны.</w:t>
      </w:r>
    </w:p>
    <w:p w:rsidR="00F83AF0" w:rsidRDefault="004229C5">
      <w:pPr>
        <w:pStyle w:val="210"/>
        <w:spacing w:before="3"/>
      </w:pPr>
      <w:r>
        <w:t>Тема</w:t>
      </w:r>
      <w:r>
        <w:rPr>
          <w:spacing w:val="-2"/>
        </w:rPr>
        <w:t xml:space="preserve"> </w:t>
      </w:r>
      <w:r>
        <w:t>3.</w:t>
      </w:r>
      <w:r>
        <w:rPr>
          <w:spacing w:val="-1"/>
        </w:rPr>
        <w:t xml:space="preserve"> </w:t>
      </w:r>
      <w:r>
        <w:t>Металлургический</w:t>
      </w:r>
      <w:r>
        <w:rPr>
          <w:spacing w:val="-1"/>
        </w:rPr>
        <w:t xml:space="preserve"> </w:t>
      </w:r>
      <w:r>
        <w:rPr>
          <w:spacing w:val="-2"/>
        </w:rPr>
        <w:t>комплекс</w:t>
      </w:r>
    </w:p>
    <w:p w:rsidR="00F83AF0" w:rsidRDefault="004229C5">
      <w:pPr>
        <w:pStyle w:val="a3"/>
        <w:ind w:right="561"/>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№4260-р.</w:t>
      </w:r>
    </w:p>
    <w:p w:rsidR="00F83AF0" w:rsidRDefault="004229C5">
      <w:pPr>
        <w:pStyle w:val="210"/>
        <w:spacing w:before="2"/>
      </w:pPr>
      <w:r>
        <w:t>Практическая</w:t>
      </w:r>
      <w:r>
        <w:rPr>
          <w:spacing w:val="-5"/>
        </w:rPr>
        <w:t xml:space="preserve"> </w:t>
      </w:r>
      <w:r>
        <w:rPr>
          <w:spacing w:val="-2"/>
        </w:rPr>
        <w:t>работа</w:t>
      </w:r>
    </w:p>
    <w:p w:rsidR="00F83AF0" w:rsidRDefault="004229C5" w:rsidP="00BA704B">
      <w:pPr>
        <w:pStyle w:val="a4"/>
        <w:numPr>
          <w:ilvl w:val="0"/>
          <w:numId w:val="69"/>
        </w:numPr>
        <w:tabs>
          <w:tab w:val="left" w:pos="1111"/>
        </w:tabs>
        <w:ind w:right="567" w:firstLine="600"/>
        <w:jc w:val="both"/>
        <w:rPr>
          <w:sz w:val="24"/>
        </w:rPr>
      </w:pPr>
      <w:r>
        <w:rPr>
          <w:sz w:val="24"/>
        </w:rPr>
        <w:t>Выявление факторов, влияющих на себестоимость производства предприятий металлургического комплекса в различных регионах страны (по выбору)".</w:t>
      </w:r>
    </w:p>
    <w:p w:rsidR="00F83AF0" w:rsidRDefault="004229C5">
      <w:pPr>
        <w:pStyle w:val="210"/>
        <w:spacing w:before="3"/>
      </w:pPr>
      <w:r>
        <w:t>Тема</w:t>
      </w:r>
      <w:r>
        <w:rPr>
          <w:spacing w:val="-4"/>
        </w:rPr>
        <w:t xml:space="preserve"> </w:t>
      </w:r>
      <w:r>
        <w:t>4.</w:t>
      </w:r>
      <w:r>
        <w:rPr>
          <w:spacing w:val="-4"/>
        </w:rPr>
        <w:t xml:space="preserve"> </w:t>
      </w:r>
      <w:r>
        <w:t>Машиностроительный</w:t>
      </w:r>
      <w:r>
        <w:rPr>
          <w:spacing w:val="-5"/>
        </w:rPr>
        <w:t xml:space="preserve"> </w:t>
      </w:r>
      <w:r>
        <w:rPr>
          <w:spacing w:val="-2"/>
        </w:rPr>
        <w:t>комплекс</w:t>
      </w:r>
    </w:p>
    <w:p w:rsidR="00F83AF0" w:rsidRDefault="004229C5">
      <w:pPr>
        <w:pStyle w:val="a3"/>
        <w:ind w:right="564"/>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F83AF0" w:rsidRDefault="004229C5">
      <w:pPr>
        <w:pStyle w:val="210"/>
        <w:spacing w:before="3"/>
      </w:pPr>
      <w:r>
        <w:t>Практическая</w:t>
      </w:r>
      <w:r>
        <w:rPr>
          <w:spacing w:val="-5"/>
        </w:rPr>
        <w:t xml:space="preserve"> </w:t>
      </w:r>
      <w:r>
        <w:rPr>
          <w:spacing w:val="-2"/>
        </w:rPr>
        <w:t>работа</w:t>
      </w:r>
    </w:p>
    <w:p w:rsidR="00F83AF0" w:rsidRDefault="004229C5" w:rsidP="00BA704B">
      <w:pPr>
        <w:pStyle w:val="a4"/>
        <w:numPr>
          <w:ilvl w:val="0"/>
          <w:numId w:val="68"/>
        </w:numPr>
        <w:tabs>
          <w:tab w:val="left" w:pos="1111"/>
        </w:tabs>
        <w:ind w:right="567" w:firstLine="600"/>
        <w:jc w:val="both"/>
        <w:rPr>
          <w:sz w:val="24"/>
        </w:rPr>
      </w:pPr>
      <w:r>
        <w:rPr>
          <w:sz w:val="24"/>
        </w:rPr>
        <w:t>Выявление факторов, повлиявших на размещение машиностроительного предприятия (по выбору) на основе анализа различных источников информации.</w:t>
      </w:r>
    </w:p>
    <w:p w:rsidR="00F83AF0" w:rsidRDefault="004229C5">
      <w:pPr>
        <w:pStyle w:val="210"/>
        <w:spacing w:before="2" w:line="240" w:lineRule="auto"/>
        <w:ind w:right="7085"/>
      </w:pPr>
      <w:r>
        <w:t>Тема</w:t>
      </w:r>
      <w:r>
        <w:rPr>
          <w:spacing w:val="-12"/>
        </w:rPr>
        <w:t xml:space="preserve"> </w:t>
      </w:r>
      <w:r>
        <w:t>5.</w:t>
      </w:r>
      <w:r>
        <w:rPr>
          <w:spacing w:val="-12"/>
        </w:rPr>
        <w:t xml:space="preserve"> </w:t>
      </w:r>
      <w:r>
        <w:t>Химико-лесной</w:t>
      </w:r>
      <w:r>
        <w:rPr>
          <w:spacing w:val="-12"/>
        </w:rPr>
        <w:t xml:space="preserve"> </w:t>
      </w:r>
      <w:r>
        <w:t>комплекс Химическая промышленность</w:t>
      </w:r>
    </w:p>
    <w:p w:rsidR="00F83AF0" w:rsidRDefault="00F83AF0">
      <w:pPr>
        <w:pStyle w:val="210"/>
        <w:spacing w:line="240" w:lineRule="auto"/>
        <w:sectPr w:rsidR="00F83AF0">
          <w:pgSz w:w="11910" w:h="16850"/>
          <w:pgMar w:top="820" w:right="0" w:bottom="280" w:left="283" w:header="571" w:footer="0" w:gutter="0"/>
          <w:cols w:space="720"/>
        </w:sectPr>
      </w:pPr>
    </w:p>
    <w:p w:rsidR="00F83AF0" w:rsidRDefault="004229C5">
      <w:pPr>
        <w:pStyle w:val="a3"/>
        <w:ind w:right="568"/>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F83AF0" w:rsidRDefault="004229C5">
      <w:pPr>
        <w:pStyle w:val="210"/>
        <w:spacing w:before="5"/>
      </w:pPr>
      <w:r>
        <w:t>Лесопромышленный</w:t>
      </w:r>
      <w:r>
        <w:rPr>
          <w:spacing w:val="-9"/>
        </w:rPr>
        <w:t xml:space="preserve"> </w:t>
      </w:r>
      <w:r>
        <w:rPr>
          <w:spacing w:val="-2"/>
        </w:rPr>
        <w:t>комплекс</w:t>
      </w:r>
    </w:p>
    <w:p w:rsidR="00F83AF0" w:rsidRDefault="004229C5">
      <w:pPr>
        <w:pStyle w:val="a3"/>
        <w:ind w:right="562"/>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F83AF0" w:rsidRDefault="004229C5">
      <w:pPr>
        <w:pStyle w:val="a3"/>
        <w:ind w:left="883" w:firstLine="0"/>
      </w:pPr>
      <w:r>
        <w:t>Лесное</w:t>
      </w:r>
      <w:r>
        <w:rPr>
          <w:spacing w:val="3"/>
        </w:rPr>
        <w:t xml:space="preserve"> </w:t>
      </w:r>
      <w:r>
        <w:t>хозяйство</w:t>
      </w:r>
      <w:r>
        <w:rPr>
          <w:spacing w:val="6"/>
        </w:rPr>
        <w:t xml:space="preserve"> </w:t>
      </w:r>
      <w:r>
        <w:t>и</w:t>
      </w:r>
      <w:r>
        <w:rPr>
          <w:spacing w:val="5"/>
        </w:rPr>
        <w:t xml:space="preserve"> </w:t>
      </w:r>
      <w:r>
        <w:t>окружающая</w:t>
      </w:r>
      <w:r>
        <w:rPr>
          <w:spacing w:val="7"/>
        </w:rPr>
        <w:t xml:space="preserve"> </w:t>
      </w:r>
      <w:r>
        <w:t>среда.</w:t>
      </w:r>
      <w:r>
        <w:rPr>
          <w:spacing w:val="6"/>
        </w:rPr>
        <w:t xml:space="preserve"> </w:t>
      </w:r>
      <w:r>
        <w:t>Проблемы</w:t>
      </w:r>
      <w:r>
        <w:rPr>
          <w:spacing w:val="5"/>
        </w:rPr>
        <w:t xml:space="preserve"> </w:t>
      </w:r>
      <w:r>
        <w:t>и</w:t>
      </w:r>
      <w:r>
        <w:rPr>
          <w:spacing w:val="8"/>
        </w:rPr>
        <w:t xml:space="preserve"> </w:t>
      </w:r>
      <w:r>
        <w:t>перспективы</w:t>
      </w:r>
      <w:r>
        <w:rPr>
          <w:spacing w:val="5"/>
        </w:rPr>
        <w:t xml:space="preserve"> </w:t>
      </w:r>
      <w:r>
        <w:t>развития.</w:t>
      </w:r>
      <w:r>
        <w:rPr>
          <w:spacing w:val="6"/>
        </w:rPr>
        <w:t xml:space="preserve"> </w:t>
      </w:r>
      <w:r>
        <w:t>Основные</w:t>
      </w:r>
      <w:r>
        <w:rPr>
          <w:spacing w:val="5"/>
        </w:rPr>
        <w:t xml:space="preserve"> </w:t>
      </w:r>
      <w:r>
        <w:rPr>
          <w:spacing w:val="-2"/>
        </w:rPr>
        <w:t>положения</w:t>
      </w:r>
    </w:p>
    <w:p w:rsidR="00F83AF0" w:rsidRDefault="004229C5">
      <w:pPr>
        <w:pStyle w:val="a3"/>
        <w:ind w:firstLine="0"/>
      </w:pPr>
      <w:r>
        <w:t>«Стратегии</w:t>
      </w:r>
      <w:r>
        <w:rPr>
          <w:spacing w:val="-6"/>
        </w:rPr>
        <w:t xml:space="preserve"> </w:t>
      </w:r>
      <w:r>
        <w:t>развития</w:t>
      </w:r>
      <w:r>
        <w:rPr>
          <w:spacing w:val="-3"/>
        </w:rPr>
        <w:t xml:space="preserve"> </w:t>
      </w:r>
      <w:r>
        <w:t>лесного</w:t>
      </w:r>
      <w:r>
        <w:rPr>
          <w:spacing w:val="-4"/>
        </w:rPr>
        <w:t xml:space="preserve"> </w:t>
      </w:r>
      <w:r>
        <w:t>комплекса</w:t>
      </w:r>
      <w:r>
        <w:rPr>
          <w:spacing w:val="-4"/>
        </w:rPr>
        <w:t xml:space="preserve"> </w:t>
      </w:r>
      <w:r>
        <w:t>Российской</w:t>
      </w:r>
      <w:r>
        <w:rPr>
          <w:spacing w:val="-3"/>
        </w:rPr>
        <w:t xml:space="preserve"> </w:t>
      </w:r>
      <w:r>
        <w:t>Федерации</w:t>
      </w:r>
      <w:r>
        <w:rPr>
          <w:spacing w:val="-4"/>
        </w:rPr>
        <w:t xml:space="preserve"> </w:t>
      </w:r>
      <w:r>
        <w:t>до</w:t>
      </w:r>
      <w:r>
        <w:rPr>
          <w:spacing w:val="-3"/>
        </w:rPr>
        <w:t xml:space="preserve"> </w:t>
      </w:r>
      <w:r>
        <w:t>2030</w:t>
      </w:r>
      <w:r>
        <w:rPr>
          <w:spacing w:val="-3"/>
        </w:rPr>
        <w:t xml:space="preserve"> </w:t>
      </w:r>
      <w:r>
        <w:rPr>
          <w:spacing w:val="-2"/>
        </w:rPr>
        <w:t>года».</w:t>
      </w:r>
    </w:p>
    <w:p w:rsidR="00F83AF0" w:rsidRDefault="004229C5">
      <w:pPr>
        <w:pStyle w:val="210"/>
        <w:spacing w:before="3"/>
      </w:pPr>
      <w:r>
        <w:t>Практическая</w:t>
      </w:r>
      <w:r>
        <w:rPr>
          <w:spacing w:val="-5"/>
        </w:rPr>
        <w:t xml:space="preserve"> </w:t>
      </w:r>
      <w:r>
        <w:rPr>
          <w:spacing w:val="-2"/>
        </w:rPr>
        <w:t>работа</w:t>
      </w:r>
    </w:p>
    <w:p w:rsidR="00F83AF0" w:rsidRDefault="004229C5" w:rsidP="00BA704B">
      <w:pPr>
        <w:pStyle w:val="a4"/>
        <w:numPr>
          <w:ilvl w:val="0"/>
          <w:numId w:val="67"/>
        </w:numPr>
        <w:tabs>
          <w:tab w:val="left" w:pos="1111"/>
        </w:tabs>
        <w:ind w:right="563" w:firstLine="600"/>
        <w:jc w:val="both"/>
        <w:rPr>
          <w:sz w:val="24"/>
        </w:rPr>
      </w:pPr>
      <w:r>
        <w:rPr>
          <w:sz w:val="24"/>
        </w:rPr>
        <w:t>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w:t>
      </w:r>
      <w:r>
        <w:rPr>
          <w:spacing w:val="27"/>
          <w:sz w:val="24"/>
        </w:rPr>
        <w:t xml:space="preserve"> </w:t>
      </w:r>
      <w:r>
        <w:rPr>
          <w:sz w:val="24"/>
        </w:rPr>
        <w:t>II и III, Приложения № 1 и № 18) с целью определения перспектив и проблем развития комплекса.</w:t>
      </w:r>
    </w:p>
    <w:p w:rsidR="00F83AF0" w:rsidRDefault="004229C5">
      <w:pPr>
        <w:pStyle w:val="210"/>
        <w:spacing w:before="3"/>
      </w:pPr>
      <w:r>
        <w:t>Тема</w:t>
      </w:r>
      <w:r>
        <w:rPr>
          <w:spacing w:val="-6"/>
        </w:rPr>
        <w:t xml:space="preserve"> </w:t>
      </w:r>
      <w:r>
        <w:t>6.</w:t>
      </w:r>
      <w:r>
        <w:rPr>
          <w:spacing w:val="-3"/>
        </w:rPr>
        <w:t xml:space="preserve"> </w:t>
      </w:r>
      <w:r>
        <w:t>Агропромышленный</w:t>
      </w:r>
      <w:r>
        <w:rPr>
          <w:spacing w:val="-4"/>
        </w:rPr>
        <w:t xml:space="preserve"> </w:t>
      </w:r>
      <w:r>
        <w:t>комплекс</w:t>
      </w:r>
      <w:r>
        <w:rPr>
          <w:spacing w:val="-4"/>
        </w:rPr>
        <w:t xml:space="preserve"> </w:t>
      </w:r>
      <w:r>
        <w:t>(далее</w:t>
      </w:r>
      <w:r>
        <w:rPr>
          <w:spacing w:val="-1"/>
        </w:rPr>
        <w:t xml:space="preserve"> </w:t>
      </w:r>
      <w:r>
        <w:t>-</w:t>
      </w:r>
      <w:r>
        <w:rPr>
          <w:spacing w:val="-4"/>
        </w:rPr>
        <w:t xml:space="preserve"> АПК)</w:t>
      </w:r>
    </w:p>
    <w:p w:rsidR="00F83AF0" w:rsidRDefault="004229C5">
      <w:pPr>
        <w:pStyle w:val="a3"/>
        <w:ind w:right="573"/>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F83AF0" w:rsidRDefault="004229C5">
      <w:pPr>
        <w:pStyle w:val="a3"/>
        <w:ind w:right="567"/>
      </w:pPr>
      <w:r>
        <w:t>Пищевая промышленность. Состав, место и значение в хозяйстве. Факторы размещения предприятий.</w:t>
      </w:r>
      <w:r>
        <w:rPr>
          <w:spacing w:val="-3"/>
        </w:rPr>
        <w:t xml:space="preserve"> </w:t>
      </w:r>
      <w:r>
        <w:t>География</w:t>
      </w:r>
      <w:r>
        <w:rPr>
          <w:spacing w:val="-2"/>
        </w:rPr>
        <w:t xml:space="preserve"> </w:t>
      </w:r>
      <w:r>
        <w:t>важнейших</w:t>
      </w:r>
      <w:r>
        <w:rPr>
          <w:spacing w:val="-1"/>
        </w:rPr>
        <w:t xml:space="preserve"> </w:t>
      </w:r>
      <w:r>
        <w:t>отраслей:</w:t>
      </w:r>
      <w:r>
        <w:rPr>
          <w:spacing w:val="-3"/>
        </w:rPr>
        <w:t xml:space="preserve"> </w:t>
      </w:r>
      <w:r>
        <w:t>основные</w:t>
      </w:r>
      <w:r>
        <w:rPr>
          <w:spacing w:val="-5"/>
        </w:rPr>
        <w:t xml:space="preserve"> </w:t>
      </w:r>
      <w:r>
        <w:t>районы</w:t>
      </w:r>
      <w:r>
        <w:rPr>
          <w:spacing w:val="-3"/>
        </w:rPr>
        <w:t xml:space="preserve"> </w:t>
      </w:r>
      <w:r>
        <w:t>и</w:t>
      </w:r>
      <w:r>
        <w:rPr>
          <w:spacing w:val="-3"/>
        </w:rPr>
        <w:t xml:space="preserve"> </w:t>
      </w:r>
      <w:r>
        <w:t>центры.</w:t>
      </w:r>
      <w:r>
        <w:rPr>
          <w:spacing w:val="-3"/>
        </w:rPr>
        <w:t xml:space="preserve"> </w:t>
      </w:r>
      <w:r>
        <w:t>Пищевая</w:t>
      </w:r>
      <w:r>
        <w:rPr>
          <w:spacing w:val="-1"/>
        </w:rPr>
        <w:t xml:space="preserve"> </w:t>
      </w:r>
      <w:r>
        <w:t>промышленность</w:t>
      </w:r>
      <w:r>
        <w:rPr>
          <w:spacing w:val="-2"/>
        </w:rPr>
        <w:t xml:space="preserve"> </w:t>
      </w:r>
      <w:r>
        <w:t>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F83AF0" w:rsidRDefault="004229C5">
      <w:pPr>
        <w:pStyle w:val="210"/>
        <w:spacing w:before="3"/>
      </w:pPr>
      <w:r>
        <w:t>Практическая</w:t>
      </w:r>
      <w:r>
        <w:rPr>
          <w:spacing w:val="-5"/>
        </w:rPr>
        <w:t xml:space="preserve"> </w:t>
      </w:r>
      <w:r>
        <w:rPr>
          <w:spacing w:val="-2"/>
        </w:rPr>
        <w:t>работа</w:t>
      </w:r>
    </w:p>
    <w:p w:rsidR="00F83AF0" w:rsidRDefault="004229C5" w:rsidP="00BA704B">
      <w:pPr>
        <w:pStyle w:val="a4"/>
        <w:numPr>
          <w:ilvl w:val="0"/>
          <w:numId w:val="66"/>
        </w:numPr>
        <w:tabs>
          <w:tab w:val="left" w:pos="1111"/>
        </w:tabs>
        <w:spacing w:line="274" w:lineRule="exact"/>
        <w:jc w:val="both"/>
        <w:rPr>
          <w:sz w:val="24"/>
        </w:rPr>
      </w:pPr>
      <w:r>
        <w:rPr>
          <w:sz w:val="24"/>
        </w:rPr>
        <w:t>Определение</w:t>
      </w:r>
      <w:r>
        <w:rPr>
          <w:spacing w:val="-4"/>
          <w:sz w:val="24"/>
        </w:rPr>
        <w:t xml:space="preserve"> </w:t>
      </w:r>
      <w:r>
        <w:rPr>
          <w:sz w:val="24"/>
        </w:rPr>
        <w:t>влияния</w:t>
      </w:r>
      <w:r>
        <w:rPr>
          <w:spacing w:val="-3"/>
          <w:sz w:val="24"/>
        </w:rPr>
        <w:t xml:space="preserve"> </w:t>
      </w:r>
      <w:r>
        <w:rPr>
          <w:sz w:val="24"/>
        </w:rPr>
        <w:t>природных</w:t>
      </w:r>
      <w:r>
        <w:rPr>
          <w:spacing w:val="-3"/>
          <w:sz w:val="24"/>
        </w:rPr>
        <w:t xml:space="preserve"> </w:t>
      </w:r>
      <w:r>
        <w:rPr>
          <w:sz w:val="24"/>
        </w:rPr>
        <w:t>и</w:t>
      </w:r>
      <w:r>
        <w:rPr>
          <w:spacing w:val="-3"/>
          <w:sz w:val="24"/>
        </w:rPr>
        <w:t xml:space="preserve"> </w:t>
      </w:r>
      <w:r>
        <w:rPr>
          <w:sz w:val="24"/>
        </w:rPr>
        <w:t>социальных</w:t>
      </w:r>
      <w:r>
        <w:rPr>
          <w:spacing w:val="-2"/>
          <w:sz w:val="24"/>
        </w:rPr>
        <w:t xml:space="preserve"> </w:t>
      </w:r>
      <w:r>
        <w:rPr>
          <w:sz w:val="24"/>
        </w:rPr>
        <w:t>факторов</w:t>
      </w:r>
      <w:r>
        <w:rPr>
          <w:spacing w:val="-4"/>
          <w:sz w:val="24"/>
        </w:rPr>
        <w:t xml:space="preserve"> </w:t>
      </w:r>
      <w:r>
        <w:rPr>
          <w:sz w:val="24"/>
        </w:rPr>
        <w:t>на</w:t>
      </w:r>
      <w:r>
        <w:rPr>
          <w:spacing w:val="-3"/>
          <w:sz w:val="24"/>
        </w:rPr>
        <w:t xml:space="preserve"> </w:t>
      </w:r>
      <w:r>
        <w:rPr>
          <w:sz w:val="24"/>
        </w:rPr>
        <w:t>размещение</w:t>
      </w:r>
      <w:r>
        <w:rPr>
          <w:spacing w:val="-4"/>
          <w:sz w:val="24"/>
        </w:rPr>
        <w:t xml:space="preserve"> </w:t>
      </w:r>
      <w:r>
        <w:rPr>
          <w:sz w:val="24"/>
        </w:rPr>
        <w:t>отраслей</w:t>
      </w:r>
      <w:r>
        <w:rPr>
          <w:spacing w:val="-2"/>
          <w:sz w:val="24"/>
        </w:rPr>
        <w:t xml:space="preserve"> </w:t>
      </w:r>
      <w:r>
        <w:rPr>
          <w:spacing w:val="-4"/>
          <w:sz w:val="24"/>
        </w:rPr>
        <w:t>АПК.</w:t>
      </w:r>
    </w:p>
    <w:p w:rsidR="00F83AF0" w:rsidRDefault="004229C5">
      <w:pPr>
        <w:pStyle w:val="210"/>
        <w:spacing w:before="5"/>
      </w:pPr>
      <w:r>
        <w:t>Тема</w:t>
      </w:r>
      <w:r>
        <w:rPr>
          <w:spacing w:val="-4"/>
        </w:rPr>
        <w:t xml:space="preserve"> </w:t>
      </w:r>
      <w:r>
        <w:t>7.</w:t>
      </w:r>
      <w:r>
        <w:rPr>
          <w:spacing w:val="-4"/>
        </w:rPr>
        <w:t xml:space="preserve"> </w:t>
      </w:r>
      <w:r>
        <w:t>Инфраструктурный</w:t>
      </w:r>
      <w:r>
        <w:rPr>
          <w:spacing w:val="-4"/>
        </w:rPr>
        <w:t xml:space="preserve"> </w:t>
      </w:r>
      <w:r>
        <w:rPr>
          <w:spacing w:val="-2"/>
        </w:rPr>
        <w:t>комплекс</w:t>
      </w:r>
    </w:p>
    <w:p w:rsidR="00F83AF0" w:rsidRDefault="004229C5">
      <w:pPr>
        <w:pStyle w:val="a3"/>
        <w:ind w:right="570"/>
      </w:pPr>
      <w:r>
        <w:t>Состав: транспорт, информационная инфраструктура; сфера обслуживания, рекреационное хозяйство — место и значение в хозяйстве.</w:t>
      </w:r>
    </w:p>
    <w:p w:rsidR="00F83AF0" w:rsidRDefault="004229C5">
      <w:pPr>
        <w:pStyle w:val="a3"/>
        <w:ind w:right="562"/>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w:t>
      </w:r>
      <w:r>
        <w:rPr>
          <w:spacing w:val="-2"/>
        </w:rPr>
        <w:t xml:space="preserve"> </w:t>
      </w:r>
      <w:r>
        <w:t>транспорта</w:t>
      </w:r>
      <w:r>
        <w:rPr>
          <w:spacing w:val="-1"/>
        </w:rPr>
        <w:t xml:space="preserve"> </w:t>
      </w:r>
      <w:r>
        <w:t>и</w:t>
      </w:r>
      <w:r>
        <w:rPr>
          <w:spacing w:val="-1"/>
        </w:rPr>
        <w:t xml:space="preserve"> </w:t>
      </w:r>
      <w:r>
        <w:t>связи:</w:t>
      </w:r>
      <w:r>
        <w:rPr>
          <w:spacing w:val="-1"/>
        </w:rPr>
        <w:t xml:space="preserve"> </w:t>
      </w:r>
      <w:r>
        <w:t>основные</w:t>
      </w:r>
      <w:r>
        <w:rPr>
          <w:spacing w:val="-3"/>
        </w:rPr>
        <w:t xml:space="preserve"> </w:t>
      </w:r>
      <w:r>
        <w:t>транспортные</w:t>
      </w:r>
      <w:r>
        <w:rPr>
          <w:spacing w:val="-3"/>
        </w:rPr>
        <w:t xml:space="preserve"> </w:t>
      </w:r>
      <w:r>
        <w:t>пути и</w:t>
      </w:r>
      <w:r>
        <w:rPr>
          <w:spacing w:val="-1"/>
        </w:rPr>
        <w:t xml:space="preserve"> </w:t>
      </w:r>
      <w:r>
        <w:t>линии</w:t>
      </w:r>
      <w:r>
        <w:rPr>
          <w:spacing w:val="-1"/>
        </w:rPr>
        <w:t xml:space="preserve"> </w:t>
      </w:r>
      <w:r>
        <w:t>связи,</w:t>
      </w:r>
      <w:r>
        <w:rPr>
          <w:spacing w:val="-1"/>
        </w:rPr>
        <w:t xml:space="preserve"> </w:t>
      </w:r>
      <w:r>
        <w:t>крупнейшие</w:t>
      </w:r>
      <w:r>
        <w:rPr>
          <w:spacing w:val="-2"/>
        </w:rPr>
        <w:t xml:space="preserve"> </w:t>
      </w:r>
      <w:r>
        <w:t>транспортные</w:t>
      </w:r>
      <w:r>
        <w:rPr>
          <w:spacing w:val="-1"/>
        </w:rPr>
        <w:t xml:space="preserve"> </w:t>
      </w:r>
      <w:r>
        <w:t>узлы.</w:t>
      </w:r>
    </w:p>
    <w:p w:rsidR="00F83AF0" w:rsidRDefault="004229C5">
      <w:pPr>
        <w:pStyle w:val="a3"/>
        <w:ind w:left="883" w:firstLine="0"/>
      </w:pPr>
      <w:r>
        <w:t>Транспорт</w:t>
      </w:r>
      <w:r>
        <w:rPr>
          <w:spacing w:val="-5"/>
        </w:rPr>
        <w:t xml:space="preserve"> </w:t>
      </w:r>
      <w:r>
        <w:t>и</w:t>
      </w:r>
      <w:r>
        <w:rPr>
          <w:spacing w:val="-3"/>
        </w:rPr>
        <w:t xml:space="preserve"> </w:t>
      </w:r>
      <w:r>
        <w:t>охрана</w:t>
      </w:r>
      <w:r>
        <w:rPr>
          <w:spacing w:val="-3"/>
        </w:rPr>
        <w:t xml:space="preserve"> </w:t>
      </w:r>
      <w:r>
        <w:t>окружающей</w:t>
      </w:r>
      <w:r>
        <w:rPr>
          <w:spacing w:val="-3"/>
        </w:rPr>
        <w:t xml:space="preserve"> </w:t>
      </w:r>
      <w:r>
        <w:rPr>
          <w:spacing w:val="-2"/>
        </w:rPr>
        <w:t>среды.</w:t>
      </w:r>
    </w:p>
    <w:p w:rsidR="00F83AF0" w:rsidRDefault="004229C5">
      <w:pPr>
        <w:pStyle w:val="a3"/>
        <w:ind w:right="569"/>
      </w:pPr>
      <w:r>
        <w:t>Информационная инфраструктура. Рекреационное хозяйство. Особенности сферы обслуживания своего края.</w:t>
      </w:r>
    </w:p>
    <w:p w:rsidR="00F83AF0" w:rsidRDefault="004229C5">
      <w:pPr>
        <w:pStyle w:val="a3"/>
        <w:ind w:right="569"/>
      </w:pPr>
      <w: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F83AF0" w:rsidRDefault="004229C5">
      <w:pPr>
        <w:pStyle w:val="210"/>
        <w:spacing w:before="3"/>
      </w:pPr>
      <w:r>
        <w:t>Практические</w:t>
      </w:r>
      <w:r>
        <w:rPr>
          <w:spacing w:val="-4"/>
        </w:rPr>
        <w:t xml:space="preserve"> </w:t>
      </w:r>
      <w:r>
        <w:rPr>
          <w:spacing w:val="-2"/>
        </w:rPr>
        <w:t>работы</w:t>
      </w:r>
    </w:p>
    <w:p w:rsidR="00F83AF0" w:rsidRDefault="004229C5" w:rsidP="00BA704B">
      <w:pPr>
        <w:pStyle w:val="a4"/>
        <w:numPr>
          <w:ilvl w:val="0"/>
          <w:numId w:val="65"/>
        </w:numPr>
        <w:tabs>
          <w:tab w:val="left" w:pos="1111"/>
        </w:tabs>
        <w:ind w:right="571" w:firstLine="600"/>
        <w:jc w:val="both"/>
        <w:rPr>
          <w:sz w:val="24"/>
        </w:rPr>
      </w:pPr>
      <w:r>
        <w:rPr>
          <w:sz w:val="24"/>
        </w:rPr>
        <w:t>Анализ статистических данных с целью определения доли отдельных морских бассейнов в грузоперевозках и объяснение выявленных различий.</w:t>
      </w:r>
    </w:p>
    <w:p w:rsidR="00F83AF0" w:rsidRDefault="004229C5" w:rsidP="00BA704B">
      <w:pPr>
        <w:pStyle w:val="a4"/>
        <w:numPr>
          <w:ilvl w:val="0"/>
          <w:numId w:val="65"/>
        </w:numPr>
        <w:tabs>
          <w:tab w:val="left" w:pos="1111"/>
        </w:tabs>
        <w:ind w:left="1111"/>
        <w:jc w:val="both"/>
        <w:rPr>
          <w:sz w:val="24"/>
        </w:rPr>
      </w:pPr>
      <w:r>
        <w:rPr>
          <w:sz w:val="24"/>
        </w:rPr>
        <w:t>Характеристика</w:t>
      </w:r>
      <w:r>
        <w:rPr>
          <w:spacing w:val="-9"/>
          <w:sz w:val="24"/>
        </w:rPr>
        <w:t xml:space="preserve"> </w:t>
      </w:r>
      <w:r>
        <w:rPr>
          <w:sz w:val="24"/>
        </w:rPr>
        <w:t>туристско-рекреационного</w:t>
      </w:r>
      <w:r>
        <w:rPr>
          <w:spacing w:val="-9"/>
          <w:sz w:val="24"/>
        </w:rPr>
        <w:t xml:space="preserve"> </w:t>
      </w:r>
      <w:r>
        <w:rPr>
          <w:sz w:val="24"/>
        </w:rPr>
        <w:t>потенциала</w:t>
      </w:r>
      <w:r>
        <w:rPr>
          <w:spacing w:val="-7"/>
          <w:sz w:val="24"/>
        </w:rPr>
        <w:t xml:space="preserve"> </w:t>
      </w:r>
      <w:r>
        <w:rPr>
          <w:sz w:val="24"/>
        </w:rPr>
        <w:t>своего</w:t>
      </w:r>
      <w:r>
        <w:rPr>
          <w:spacing w:val="-5"/>
          <w:sz w:val="24"/>
        </w:rPr>
        <w:t xml:space="preserve"> </w:t>
      </w:r>
      <w:r>
        <w:rPr>
          <w:spacing w:val="-2"/>
          <w:sz w:val="24"/>
        </w:rPr>
        <w:t>края.</w:t>
      </w:r>
    </w:p>
    <w:p w:rsidR="00F83AF0" w:rsidRDefault="004229C5">
      <w:pPr>
        <w:pStyle w:val="210"/>
        <w:spacing w:before="2"/>
      </w:pPr>
      <w:r>
        <w:t>Тема</w:t>
      </w:r>
      <w:r>
        <w:rPr>
          <w:spacing w:val="-2"/>
        </w:rPr>
        <w:t xml:space="preserve"> </w:t>
      </w:r>
      <w:r>
        <w:t>8.</w:t>
      </w:r>
      <w:r>
        <w:rPr>
          <w:spacing w:val="-1"/>
        </w:rPr>
        <w:t xml:space="preserve"> </w:t>
      </w:r>
      <w:r>
        <w:t>Обобщение</w:t>
      </w:r>
      <w:r>
        <w:rPr>
          <w:spacing w:val="-2"/>
        </w:rPr>
        <w:t xml:space="preserve"> знаний</w:t>
      </w:r>
    </w:p>
    <w:p w:rsidR="00F83AF0" w:rsidRDefault="004229C5">
      <w:pPr>
        <w:pStyle w:val="a3"/>
        <w:ind w:right="564"/>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F83AF0" w:rsidRDefault="004229C5">
      <w:pPr>
        <w:pStyle w:val="a3"/>
        <w:ind w:right="566"/>
      </w:pPr>
      <w: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F83AF0" w:rsidRDefault="004229C5">
      <w:pPr>
        <w:pStyle w:val="210"/>
        <w:spacing w:before="3" w:line="240" w:lineRule="auto"/>
      </w:pPr>
      <w:r>
        <w:t>Практическая</w:t>
      </w:r>
      <w:r>
        <w:rPr>
          <w:spacing w:val="-5"/>
        </w:rPr>
        <w:t xml:space="preserve"> </w:t>
      </w:r>
      <w:r>
        <w:rPr>
          <w:spacing w:val="-2"/>
        </w:rPr>
        <w:t>работа</w:t>
      </w:r>
    </w:p>
    <w:p w:rsidR="00F83AF0" w:rsidRDefault="00F83AF0">
      <w:pPr>
        <w:pStyle w:val="210"/>
        <w:spacing w:line="240" w:lineRule="auto"/>
        <w:sectPr w:rsidR="00F83AF0">
          <w:pgSz w:w="11910" w:h="16850"/>
          <w:pgMar w:top="820" w:right="0" w:bottom="280" w:left="283" w:header="571" w:footer="0" w:gutter="0"/>
          <w:cols w:space="720"/>
        </w:sectPr>
      </w:pPr>
    </w:p>
    <w:p w:rsidR="00F83AF0" w:rsidRDefault="004229C5" w:rsidP="00BA704B">
      <w:pPr>
        <w:pStyle w:val="a4"/>
        <w:numPr>
          <w:ilvl w:val="0"/>
          <w:numId w:val="64"/>
        </w:numPr>
        <w:tabs>
          <w:tab w:val="left" w:pos="1111"/>
        </w:tabs>
        <w:ind w:right="574" w:firstLine="600"/>
        <w:jc w:val="both"/>
        <w:rPr>
          <w:sz w:val="24"/>
        </w:rPr>
      </w:pPr>
      <w:r>
        <w:rPr>
          <w:sz w:val="24"/>
        </w:rPr>
        <w:t>Сравнительная оценка вклада отдельных отраслей хозяйства в загрязнение окружающей среды на основе анализа статистических материалов.</w:t>
      </w:r>
    </w:p>
    <w:p w:rsidR="00F83AF0" w:rsidRDefault="004229C5">
      <w:pPr>
        <w:pStyle w:val="210"/>
        <w:spacing w:before="5" w:line="240" w:lineRule="auto"/>
        <w:ind w:left="403"/>
      </w:pPr>
      <w:r>
        <w:t>Раздел</w:t>
      </w:r>
      <w:r>
        <w:rPr>
          <w:spacing w:val="-4"/>
        </w:rPr>
        <w:t xml:space="preserve"> </w:t>
      </w:r>
      <w:r>
        <w:t>2. Регионы</w:t>
      </w:r>
      <w:r>
        <w:rPr>
          <w:spacing w:val="-1"/>
        </w:rPr>
        <w:t xml:space="preserve"> </w:t>
      </w:r>
      <w:r>
        <w:rPr>
          <w:spacing w:val="-2"/>
        </w:rPr>
        <w:t>России</w:t>
      </w:r>
    </w:p>
    <w:p w:rsidR="00F83AF0" w:rsidRDefault="004229C5">
      <w:pPr>
        <w:spacing w:line="274" w:lineRule="exact"/>
        <w:ind w:left="883"/>
        <w:jc w:val="both"/>
        <w:rPr>
          <w:b/>
          <w:sz w:val="24"/>
        </w:rPr>
      </w:pPr>
      <w:r>
        <w:rPr>
          <w:b/>
          <w:sz w:val="24"/>
        </w:rPr>
        <w:t>Тема</w:t>
      </w:r>
      <w:r>
        <w:rPr>
          <w:b/>
          <w:spacing w:val="-6"/>
          <w:sz w:val="24"/>
        </w:rPr>
        <w:t xml:space="preserve"> </w:t>
      </w:r>
      <w:r>
        <w:rPr>
          <w:b/>
          <w:sz w:val="24"/>
        </w:rPr>
        <w:t>1.</w:t>
      </w:r>
      <w:r>
        <w:rPr>
          <w:b/>
          <w:spacing w:val="-4"/>
          <w:sz w:val="24"/>
        </w:rPr>
        <w:t xml:space="preserve"> </w:t>
      </w:r>
      <w:r>
        <w:rPr>
          <w:b/>
          <w:sz w:val="24"/>
        </w:rPr>
        <w:t>Западный</w:t>
      </w:r>
      <w:r>
        <w:rPr>
          <w:b/>
          <w:spacing w:val="-4"/>
          <w:sz w:val="24"/>
        </w:rPr>
        <w:t xml:space="preserve"> </w:t>
      </w:r>
      <w:r>
        <w:rPr>
          <w:b/>
          <w:sz w:val="24"/>
        </w:rPr>
        <w:t>макрорегион</w:t>
      </w:r>
      <w:r>
        <w:rPr>
          <w:b/>
          <w:spacing w:val="-3"/>
          <w:sz w:val="24"/>
        </w:rPr>
        <w:t xml:space="preserve"> </w:t>
      </w:r>
      <w:r>
        <w:rPr>
          <w:b/>
          <w:sz w:val="24"/>
        </w:rPr>
        <w:t>(Европейская</w:t>
      </w:r>
      <w:r>
        <w:rPr>
          <w:b/>
          <w:spacing w:val="-4"/>
          <w:sz w:val="24"/>
        </w:rPr>
        <w:t xml:space="preserve"> </w:t>
      </w:r>
      <w:r>
        <w:rPr>
          <w:b/>
          <w:sz w:val="24"/>
        </w:rPr>
        <w:t>часть)</w:t>
      </w:r>
      <w:r>
        <w:rPr>
          <w:b/>
          <w:spacing w:val="-3"/>
          <w:sz w:val="24"/>
        </w:rPr>
        <w:t xml:space="preserve"> </w:t>
      </w:r>
      <w:r>
        <w:rPr>
          <w:b/>
          <w:spacing w:val="-2"/>
          <w:sz w:val="24"/>
        </w:rPr>
        <w:t>России</w:t>
      </w:r>
    </w:p>
    <w:p w:rsidR="00F83AF0" w:rsidRDefault="004229C5">
      <w:pPr>
        <w:pStyle w:val="a3"/>
        <w:ind w:right="561"/>
      </w:pPr>
      <w: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 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F83AF0" w:rsidRDefault="004229C5">
      <w:pPr>
        <w:pStyle w:val="210"/>
        <w:spacing w:before="3"/>
      </w:pPr>
      <w:r>
        <w:t>Практические</w:t>
      </w:r>
      <w:r>
        <w:rPr>
          <w:spacing w:val="-6"/>
        </w:rPr>
        <w:t xml:space="preserve"> </w:t>
      </w:r>
      <w:r>
        <w:rPr>
          <w:spacing w:val="-2"/>
        </w:rPr>
        <w:t>работы</w:t>
      </w:r>
    </w:p>
    <w:p w:rsidR="00F83AF0" w:rsidRDefault="004229C5" w:rsidP="00BA704B">
      <w:pPr>
        <w:pStyle w:val="a4"/>
        <w:numPr>
          <w:ilvl w:val="0"/>
          <w:numId w:val="63"/>
        </w:numPr>
        <w:tabs>
          <w:tab w:val="left" w:pos="1111"/>
        </w:tabs>
        <w:spacing w:line="274" w:lineRule="exact"/>
        <w:jc w:val="both"/>
        <w:rPr>
          <w:sz w:val="24"/>
        </w:rPr>
      </w:pPr>
      <w:r>
        <w:rPr>
          <w:sz w:val="24"/>
        </w:rPr>
        <w:t>Сравнение</w:t>
      </w:r>
      <w:r>
        <w:rPr>
          <w:spacing w:val="-7"/>
          <w:sz w:val="24"/>
        </w:rPr>
        <w:t xml:space="preserve"> </w:t>
      </w:r>
      <w:r>
        <w:rPr>
          <w:sz w:val="24"/>
        </w:rPr>
        <w:t>ЭГП</w:t>
      </w:r>
      <w:r>
        <w:rPr>
          <w:spacing w:val="-5"/>
          <w:sz w:val="24"/>
        </w:rPr>
        <w:t xml:space="preserve"> </w:t>
      </w:r>
      <w:r>
        <w:rPr>
          <w:sz w:val="24"/>
        </w:rPr>
        <w:t>двух географических</w:t>
      </w:r>
      <w:r>
        <w:rPr>
          <w:spacing w:val="-2"/>
          <w:sz w:val="24"/>
        </w:rPr>
        <w:t xml:space="preserve"> </w:t>
      </w:r>
      <w:r>
        <w:rPr>
          <w:sz w:val="24"/>
        </w:rPr>
        <w:t>районов</w:t>
      </w:r>
      <w:r>
        <w:rPr>
          <w:spacing w:val="-5"/>
          <w:sz w:val="24"/>
        </w:rPr>
        <w:t xml:space="preserve"> </w:t>
      </w:r>
      <w:r>
        <w:rPr>
          <w:sz w:val="24"/>
        </w:rPr>
        <w:t>страны</w:t>
      </w:r>
      <w:r>
        <w:rPr>
          <w:spacing w:val="-3"/>
          <w:sz w:val="24"/>
        </w:rPr>
        <w:t xml:space="preserve"> </w:t>
      </w:r>
      <w:r>
        <w:rPr>
          <w:sz w:val="24"/>
        </w:rPr>
        <w:t>по</w:t>
      </w:r>
      <w:r>
        <w:rPr>
          <w:spacing w:val="-4"/>
          <w:sz w:val="24"/>
        </w:rPr>
        <w:t xml:space="preserve"> </w:t>
      </w:r>
      <w:r>
        <w:rPr>
          <w:sz w:val="24"/>
        </w:rPr>
        <w:t>разным</w:t>
      </w:r>
      <w:r>
        <w:rPr>
          <w:spacing w:val="-6"/>
          <w:sz w:val="24"/>
        </w:rPr>
        <w:t xml:space="preserve"> </w:t>
      </w:r>
      <w:r>
        <w:rPr>
          <w:sz w:val="24"/>
        </w:rPr>
        <w:t>источникам</w:t>
      </w:r>
      <w:r>
        <w:rPr>
          <w:spacing w:val="-4"/>
          <w:sz w:val="24"/>
        </w:rPr>
        <w:t xml:space="preserve"> </w:t>
      </w:r>
      <w:r>
        <w:rPr>
          <w:spacing w:val="-2"/>
          <w:sz w:val="24"/>
        </w:rPr>
        <w:t>информации.</w:t>
      </w:r>
    </w:p>
    <w:p w:rsidR="00F83AF0" w:rsidRDefault="004229C5" w:rsidP="00BA704B">
      <w:pPr>
        <w:pStyle w:val="a4"/>
        <w:numPr>
          <w:ilvl w:val="0"/>
          <w:numId w:val="63"/>
        </w:numPr>
        <w:tabs>
          <w:tab w:val="left" w:pos="1111"/>
        </w:tabs>
        <w:ind w:left="283" w:right="570" w:firstLine="600"/>
        <w:jc w:val="both"/>
        <w:rPr>
          <w:sz w:val="24"/>
        </w:rPr>
      </w:pPr>
      <w:r>
        <w:rPr>
          <w:sz w:val="24"/>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F83AF0" w:rsidRDefault="004229C5">
      <w:pPr>
        <w:pStyle w:val="210"/>
        <w:spacing w:before="4"/>
      </w:pPr>
      <w:r>
        <w:t>Тема</w:t>
      </w:r>
      <w:r>
        <w:rPr>
          <w:spacing w:val="-5"/>
        </w:rPr>
        <w:t xml:space="preserve"> </w:t>
      </w:r>
      <w:r>
        <w:t>2.</w:t>
      </w:r>
      <w:r>
        <w:rPr>
          <w:spacing w:val="-4"/>
        </w:rPr>
        <w:t xml:space="preserve"> </w:t>
      </w:r>
      <w:r>
        <w:t>Восточный</w:t>
      </w:r>
      <w:r>
        <w:rPr>
          <w:spacing w:val="-3"/>
        </w:rPr>
        <w:t xml:space="preserve"> </w:t>
      </w:r>
      <w:r>
        <w:t>макрорегион</w:t>
      </w:r>
      <w:r>
        <w:rPr>
          <w:spacing w:val="-3"/>
        </w:rPr>
        <w:t xml:space="preserve"> </w:t>
      </w:r>
      <w:r>
        <w:t>(Азиатская</w:t>
      </w:r>
      <w:r>
        <w:rPr>
          <w:spacing w:val="-3"/>
        </w:rPr>
        <w:t xml:space="preserve"> </w:t>
      </w:r>
      <w:r>
        <w:t>часть)</w:t>
      </w:r>
      <w:r>
        <w:rPr>
          <w:spacing w:val="-3"/>
        </w:rPr>
        <w:t xml:space="preserve"> </w:t>
      </w:r>
      <w:r>
        <w:rPr>
          <w:spacing w:val="-2"/>
        </w:rPr>
        <w:t>России</w:t>
      </w:r>
    </w:p>
    <w:p w:rsidR="00F83AF0" w:rsidRDefault="004229C5">
      <w:pPr>
        <w:pStyle w:val="a3"/>
        <w:ind w:right="565"/>
      </w:pPr>
      <w:r>
        <w:t>Географические особенности географических районов: Сибирь и Дальний Восток.</w:t>
      </w:r>
      <w:r>
        <w:rPr>
          <w:spacing w:val="40"/>
        </w:rPr>
        <w:t xml:space="preserve"> </w:t>
      </w:r>
      <w:r>
        <w:t>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F83AF0" w:rsidRDefault="004229C5">
      <w:pPr>
        <w:pStyle w:val="210"/>
        <w:spacing w:before="3"/>
      </w:pPr>
      <w:r>
        <w:t>Практическая</w:t>
      </w:r>
      <w:r>
        <w:rPr>
          <w:spacing w:val="-5"/>
        </w:rPr>
        <w:t xml:space="preserve"> </w:t>
      </w:r>
      <w:r>
        <w:rPr>
          <w:spacing w:val="-2"/>
        </w:rPr>
        <w:t>работа</w:t>
      </w:r>
    </w:p>
    <w:p w:rsidR="00F83AF0" w:rsidRDefault="004229C5" w:rsidP="00BA704B">
      <w:pPr>
        <w:pStyle w:val="a4"/>
        <w:numPr>
          <w:ilvl w:val="0"/>
          <w:numId w:val="62"/>
        </w:numPr>
        <w:tabs>
          <w:tab w:val="left" w:pos="1111"/>
        </w:tabs>
        <w:ind w:right="565" w:firstLine="600"/>
        <w:jc w:val="both"/>
        <w:rPr>
          <w:sz w:val="24"/>
        </w:rPr>
      </w:pPr>
      <w:r>
        <w:rPr>
          <w:sz w:val="24"/>
        </w:rPr>
        <w:t>Сравнение человеческого капитала двух географических районов (субъектов Российской Федерации) по заданным критериям.</w:t>
      </w:r>
    </w:p>
    <w:p w:rsidR="00F83AF0" w:rsidRDefault="004229C5" w:rsidP="00BA704B">
      <w:pPr>
        <w:pStyle w:val="a4"/>
        <w:numPr>
          <w:ilvl w:val="0"/>
          <w:numId w:val="62"/>
        </w:numPr>
        <w:tabs>
          <w:tab w:val="left" w:pos="1151"/>
        </w:tabs>
        <w:ind w:right="572" w:firstLine="600"/>
        <w:jc w:val="both"/>
        <w:rPr>
          <w:sz w:val="24"/>
        </w:rPr>
      </w:pPr>
      <w:r>
        <w:rPr>
          <w:sz w:val="24"/>
        </w:rPr>
        <w:t>Выявление факторов размещения предприятий одного из промышленных кластеров Дальнего Востока (по выбору).</w:t>
      </w:r>
    </w:p>
    <w:p w:rsidR="00F83AF0" w:rsidRDefault="004229C5">
      <w:pPr>
        <w:pStyle w:val="210"/>
        <w:spacing w:before="3"/>
        <w:ind w:left="943"/>
      </w:pPr>
      <w:r>
        <w:t>Тема</w:t>
      </w:r>
      <w:r>
        <w:rPr>
          <w:spacing w:val="-2"/>
        </w:rPr>
        <w:t xml:space="preserve"> </w:t>
      </w:r>
      <w:r>
        <w:t>3.</w:t>
      </w:r>
      <w:r>
        <w:rPr>
          <w:spacing w:val="-1"/>
        </w:rPr>
        <w:t xml:space="preserve"> </w:t>
      </w:r>
      <w:r>
        <w:t>Обобщение</w:t>
      </w:r>
      <w:r>
        <w:rPr>
          <w:spacing w:val="-2"/>
        </w:rPr>
        <w:t xml:space="preserve"> знаний</w:t>
      </w:r>
    </w:p>
    <w:p w:rsidR="00F83AF0" w:rsidRDefault="004229C5">
      <w:pPr>
        <w:pStyle w:val="a3"/>
        <w:ind w:right="566"/>
      </w:pPr>
      <w: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F83AF0" w:rsidRDefault="004229C5">
      <w:pPr>
        <w:pStyle w:val="210"/>
        <w:spacing w:before="3"/>
        <w:ind w:left="403"/>
      </w:pPr>
      <w:r>
        <w:t>Раздел</w:t>
      </w:r>
      <w:r>
        <w:rPr>
          <w:spacing w:val="-3"/>
        </w:rPr>
        <w:t xml:space="preserve"> </w:t>
      </w:r>
      <w:r>
        <w:t>6.</w:t>
      </w:r>
      <w:r>
        <w:rPr>
          <w:spacing w:val="-1"/>
        </w:rPr>
        <w:t xml:space="preserve"> </w:t>
      </w:r>
      <w:r>
        <w:t>Россия</w:t>
      </w:r>
      <w:r>
        <w:rPr>
          <w:spacing w:val="-2"/>
        </w:rPr>
        <w:t xml:space="preserve"> </w:t>
      </w:r>
      <w:r>
        <w:t>в</w:t>
      </w:r>
      <w:r>
        <w:rPr>
          <w:spacing w:val="-2"/>
        </w:rPr>
        <w:t xml:space="preserve"> </w:t>
      </w:r>
      <w:r>
        <w:t>современном</w:t>
      </w:r>
      <w:r>
        <w:rPr>
          <w:spacing w:val="-2"/>
        </w:rPr>
        <w:t xml:space="preserve"> </w:t>
      </w:r>
      <w:r>
        <w:rPr>
          <w:spacing w:val="-4"/>
        </w:rPr>
        <w:t>мире</w:t>
      </w:r>
    </w:p>
    <w:p w:rsidR="00F83AF0" w:rsidRDefault="004229C5">
      <w:pPr>
        <w:pStyle w:val="a3"/>
        <w:ind w:right="570"/>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F83AF0" w:rsidRDefault="004229C5">
      <w:pPr>
        <w:pStyle w:val="a3"/>
        <w:ind w:right="568"/>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F83AF0" w:rsidRDefault="004229C5">
      <w:pPr>
        <w:pStyle w:val="110"/>
        <w:spacing w:before="2"/>
        <w:ind w:right="4526"/>
      </w:pPr>
      <w:r>
        <w:t>ПЛАНИРУЕМЫЕ</w:t>
      </w:r>
      <w:r>
        <w:rPr>
          <w:spacing w:val="-15"/>
        </w:rPr>
        <w:t xml:space="preserve"> </w:t>
      </w:r>
      <w:r>
        <w:t>ОБРАЗОВАТЕЛЬНЫЕ</w:t>
      </w:r>
      <w:r>
        <w:rPr>
          <w:spacing w:val="-15"/>
        </w:rPr>
        <w:t xml:space="preserve"> </w:t>
      </w:r>
      <w:r>
        <w:t>РЕЗУЛЬТАТЫ ЛИЧНОСТНЫЕ РЕЗУЛЬТАТЫ</w:t>
      </w:r>
    </w:p>
    <w:p w:rsidR="00F83AF0" w:rsidRDefault="004229C5">
      <w:pPr>
        <w:pStyle w:val="a3"/>
        <w:ind w:right="565"/>
      </w:pPr>
      <w: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F83AF0" w:rsidRDefault="004229C5">
      <w:pPr>
        <w:pStyle w:val="a3"/>
        <w:ind w:right="564"/>
      </w:pPr>
      <w:r>
        <w:rPr>
          <w:b/>
        </w:rPr>
        <w:t>Патриотического воспитания</w:t>
      </w:r>
      <w: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right="561"/>
      </w:pPr>
      <w:r>
        <w:rPr>
          <w:b/>
        </w:rPr>
        <w:t xml:space="preserve">Гражданского воспитания: </w:t>
      </w:r>
      <w:r>
        <w:t>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w:t>
      </w:r>
      <w:r>
        <w:rPr>
          <w:spacing w:val="-1"/>
        </w:rPr>
        <w:t xml:space="preserve"> </w:t>
      </w:r>
      <w:r>
        <w:t>образовательной организации,</w:t>
      </w:r>
      <w:r>
        <w:rPr>
          <w:spacing w:val="-4"/>
        </w:rPr>
        <w:t xml:space="preserve"> </w:t>
      </w:r>
      <w:r>
        <w:t>местного</w:t>
      </w:r>
      <w:r>
        <w:rPr>
          <w:spacing w:val="-1"/>
        </w:rPr>
        <w:t xml:space="preserve"> </w:t>
      </w:r>
      <w:r>
        <w:t>сообщества,</w:t>
      </w:r>
      <w:r>
        <w:rPr>
          <w:spacing w:val="-1"/>
        </w:rPr>
        <w:t xml:space="preserve"> </w:t>
      </w:r>
      <w:r>
        <w:t>родного</w:t>
      </w:r>
      <w:r>
        <w:rPr>
          <w:spacing w:val="-1"/>
        </w:rPr>
        <w:t xml:space="preserve"> </w:t>
      </w:r>
      <w:r>
        <w:t>края,</w:t>
      </w:r>
      <w:r>
        <w:rPr>
          <w:spacing w:val="-1"/>
        </w:rPr>
        <w:t xml:space="preserve"> </w:t>
      </w:r>
      <w:r>
        <w:t>страны</w:t>
      </w:r>
      <w:r>
        <w:rPr>
          <w:spacing w:val="-2"/>
        </w:rPr>
        <w:t xml:space="preserve"> </w:t>
      </w:r>
      <w:r>
        <w:t>для</w:t>
      </w:r>
      <w:r>
        <w:rPr>
          <w:spacing w:val="-3"/>
        </w:rPr>
        <w:t xml:space="preserve"> </w:t>
      </w:r>
      <w:r>
        <w:t>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F83AF0" w:rsidRDefault="004229C5">
      <w:pPr>
        <w:pStyle w:val="a3"/>
        <w:ind w:right="566"/>
      </w:pPr>
      <w:r>
        <w:rPr>
          <w:b/>
        </w:rPr>
        <w:t xml:space="preserve">Духовно-нравственного воспитания: </w:t>
      </w: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w:t>
      </w:r>
      <w:r>
        <w:rPr>
          <w:spacing w:val="80"/>
        </w:rPr>
        <w:t xml:space="preserve"> </w:t>
      </w:r>
      <w:r>
        <w:t>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F83AF0" w:rsidRDefault="004229C5">
      <w:pPr>
        <w:pStyle w:val="a3"/>
        <w:spacing w:before="1"/>
        <w:ind w:right="568"/>
      </w:pPr>
      <w:r>
        <w:rPr>
          <w:b/>
        </w:rPr>
        <w:t xml:space="preserve">Эстетического воспитания: </w:t>
      </w:r>
      <w: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F83AF0" w:rsidRDefault="004229C5">
      <w:pPr>
        <w:pStyle w:val="a3"/>
        <w:ind w:right="565"/>
      </w:pPr>
      <w:r>
        <w:rPr>
          <w:b/>
        </w:rPr>
        <w:t>Ценности научного познания</w:t>
      </w:r>
      <w: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w:t>
      </w:r>
      <w:r>
        <w:rPr>
          <w:spacing w:val="40"/>
        </w:rPr>
        <w:t xml:space="preserve"> </w:t>
      </w:r>
      <w:r>
        <w:t xml:space="preserve">наблюдений и стремление совершенствовать пути достижения индивидуального и коллективного </w:t>
      </w:r>
      <w:r>
        <w:rPr>
          <w:spacing w:val="-2"/>
        </w:rPr>
        <w:t>благополучия.</w:t>
      </w:r>
    </w:p>
    <w:p w:rsidR="00F83AF0" w:rsidRDefault="004229C5">
      <w:pPr>
        <w:pStyle w:val="a3"/>
        <w:spacing w:before="6"/>
        <w:ind w:right="562"/>
      </w:pPr>
      <w:r>
        <w:rPr>
          <w:b/>
        </w:rPr>
        <w:t>Физического воспитания, формирования культуры здоровья и эмоционального благополучия</w:t>
      </w:r>
      <w:r>
        <w:t>: осознание</w:t>
      </w:r>
      <w:r>
        <w:rPr>
          <w:spacing w:val="-1"/>
        </w:rPr>
        <w:t xml:space="preserve"> </w:t>
      </w:r>
      <w:r>
        <w:t>ценности жизни; ответственное</w:t>
      </w:r>
      <w:r>
        <w:rPr>
          <w:spacing w:val="-1"/>
        </w:rPr>
        <w:t xml:space="preserve"> </w:t>
      </w:r>
      <w:r>
        <w:t>отношение</w:t>
      </w:r>
      <w:r>
        <w:rPr>
          <w:spacing w:val="-1"/>
        </w:rPr>
        <w:t xml:space="preserve"> </w:t>
      </w:r>
      <w:r>
        <w:t>к своему</w:t>
      </w:r>
      <w:r>
        <w:rPr>
          <w:spacing w:val="-5"/>
        </w:rPr>
        <w:t xml:space="preserve"> </w:t>
      </w:r>
      <w:r>
        <w:t>здоровью и установка</w:t>
      </w:r>
      <w:r>
        <w:rPr>
          <w:spacing w:val="-1"/>
        </w:rPr>
        <w:t xml:space="preserve"> </w:t>
      </w:r>
      <w:r>
        <w:t>на здоровый</w:t>
      </w:r>
      <w:r>
        <w:rPr>
          <w:spacing w:val="-2"/>
        </w:rPr>
        <w:t xml:space="preserve"> </w:t>
      </w:r>
      <w:r>
        <w:t>образ</w:t>
      </w:r>
      <w:r>
        <w:rPr>
          <w:spacing w:val="-1"/>
        </w:rPr>
        <w:t xml:space="preserve"> </w:t>
      </w:r>
      <w:r>
        <w:t>жизни</w:t>
      </w:r>
      <w:r>
        <w:rPr>
          <w:spacing w:val="-1"/>
        </w:rPr>
        <w:t xml:space="preserve"> </w:t>
      </w:r>
      <w:r>
        <w:t>(здоровое</w:t>
      </w:r>
      <w:r>
        <w:rPr>
          <w:spacing w:val="-3"/>
        </w:rPr>
        <w:t xml:space="preserve"> </w:t>
      </w:r>
      <w:r>
        <w:t>питание,</w:t>
      </w:r>
      <w:r>
        <w:rPr>
          <w:spacing w:val="-2"/>
        </w:rPr>
        <w:t xml:space="preserve"> </w:t>
      </w:r>
      <w:r>
        <w:t>соблюдение</w:t>
      </w:r>
      <w:r>
        <w:rPr>
          <w:spacing w:val="-3"/>
        </w:rPr>
        <w:t xml:space="preserve"> </w:t>
      </w:r>
      <w:r>
        <w:t>гигиенических</w:t>
      </w:r>
      <w:r>
        <w:rPr>
          <w:spacing w:val="-2"/>
        </w:rPr>
        <w:t xml:space="preserve"> </w:t>
      </w:r>
      <w:r>
        <w:t>правил,</w:t>
      </w:r>
      <w:r>
        <w:rPr>
          <w:spacing w:val="-2"/>
        </w:rPr>
        <w:t xml:space="preserve"> </w:t>
      </w:r>
      <w:r>
        <w:t>сбалансированный</w:t>
      </w:r>
      <w:r>
        <w:rPr>
          <w:spacing w:val="-2"/>
        </w:rPr>
        <w:t xml:space="preserve"> </w:t>
      </w:r>
      <w:r>
        <w:t>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F83AF0" w:rsidRDefault="004229C5">
      <w:pPr>
        <w:pStyle w:val="a3"/>
        <w:ind w:right="564"/>
      </w:pPr>
      <w:r>
        <w:rPr>
          <w:b/>
        </w:rPr>
        <w:t xml:space="preserve">Трудового воспитания: </w:t>
      </w: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w:t>
      </w:r>
      <w:r>
        <w:rPr>
          <w:spacing w:val="40"/>
        </w:rPr>
        <w:t xml:space="preserve"> </w:t>
      </w:r>
      <w:r>
        <w:t>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83AF0" w:rsidRDefault="004229C5">
      <w:pPr>
        <w:pStyle w:val="a3"/>
        <w:ind w:right="561"/>
      </w:pPr>
      <w:r>
        <w:rPr>
          <w:b/>
        </w:rPr>
        <w:t xml:space="preserve">Экологического воспитания: </w:t>
      </w:r>
      <w:r>
        <w:t>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83AF0" w:rsidRDefault="004229C5">
      <w:pPr>
        <w:pStyle w:val="110"/>
        <w:spacing w:before="1" w:line="274" w:lineRule="exact"/>
      </w:pPr>
      <w:r>
        <w:t>МЕТАПРЕДМЕТНЫЕ</w:t>
      </w:r>
      <w:r>
        <w:rPr>
          <w:spacing w:val="-4"/>
        </w:rPr>
        <w:t xml:space="preserve"> </w:t>
      </w:r>
      <w:r>
        <w:rPr>
          <w:spacing w:val="-2"/>
        </w:rPr>
        <w:t>РЕЗУЛЬТАТЫ</w:t>
      </w:r>
    </w:p>
    <w:p w:rsidR="00F83AF0" w:rsidRDefault="004229C5">
      <w:pPr>
        <w:pStyle w:val="a3"/>
        <w:ind w:right="565"/>
      </w:pPr>
      <w:r>
        <w:t>Изучение географии в основной школе способствует достижению метапредметных результатов, в том числе:</w:t>
      </w:r>
    </w:p>
    <w:p w:rsidR="00F83AF0" w:rsidRDefault="004229C5">
      <w:pPr>
        <w:pStyle w:val="210"/>
        <w:spacing w:before="3" w:line="240" w:lineRule="auto"/>
        <w:jc w:val="left"/>
      </w:pPr>
      <w:r>
        <w:t>Овладению</w:t>
      </w:r>
      <w:r>
        <w:rPr>
          <w:spacing w:val="-9"/>
        </w:rPr>
        <w:t xml:space="preserve"> </w:t>
      </w:r>
      <w:r>
        <w:t>универсальными</w:t>
      </w:r>
      <w:r>
        <w:rPr>
          <w:spacing w:val="-6"/>
        </w:rPr>
        <w:t xml:space="preserve"> </w:t>
      </w:r>
      <w:r>
        <w:t>познавательными</w:t>
      </w:r>
      <w:r>
        <w:rPr>
          <w:spacing w:val="-6"/>
        </w:rPr>
        <w:t xml:space="preserve"> </w:t>
      </w:r>
      <w:r>
        <w:rPr>
          <w:spacing w:val="-2"/>
        </w:rPr>
        <w:t>действиями:</w:t>
      </w:r>
    </w:p>
    <w:p w:rsidR="00F83AF0" w:rsidRDefault="00F83AF0">
      <w:pPr>
        <w:pStyle w:val="210"/>
        <w:spacing w:line="240" w:lineRule="auto"/>
        <w:jc w:val="left"/>
        <w:sectPr w:rsidR="00F83AF0">
          <w:pgSz w:w="11910" w:h="16850"/>
          <w:pgMar w:top="820" w:right="0" w:bottom="280" w:left="283" w:header="571" w:footer="0" w:gutter="0"/>
          <w:cols w:space="720"/>
        </w:sectPr>
      </w:pPr>
    </w:p>
    <w:p w:rsidR="00F83AF0" w:rsidRDefault="004229C5">
      <w:pPr>
        <w:spacing w:before="5" w:line="273" w:lineRule="exact"/>
        <w:ind w:left="883"/>
        <w:jc w:val="both"/>
        <w:rPr>
          <w:b/>
          <w:sz w:val="24"/>
        </w:rPr>
      </w:pPr>
      <w:r>
        <w:rPr>
          <w:b/>
          <w:sz w:val="24"/>
        </w:rPr>
        <w:t>Базовые</w:t>
      </w:r>
      <w:r>
        <w:rPr>
          <w:b/>
          <w:spacing w:val="-5"/>
          <w:sz w:val="24"/>
        </w:rPr>
        <w:t xml:space="preserve"> </w:t>
      </w:r>
      <w:r>
        <w:rPr>
          <w:b/>
          <w:sz w:val="24"/>
        </w:rPr>
        <w:t>логические</w:t>
      </w:r>
      <w:r>
        <w:rPr>
          <w:b/>
          <w:spacing w:val="-4"/>
          <w:sz w:val="24"/>
        </w:rPr>
        <w:t xml:space="preserve"> </w:t>
      </w:r>
      <w:r>
        <w:rPr>
          <w:b/>
          <w:spacing w:val="-2"/>
          <w:sz w:val="24"/>
        </w:rPr>
        <w:t>действия</w:t>
      </w:r>
    </w:p>
    <w:p w:rsidR="00F83AF0" w:rsidRDefault="004229C5" w:rsidP="00BA704B">
      <w:pPr>
        <w:pStyle w:val="a4"/>
        <w:numPr>
          <w:ilvl w:val="0"/>
          <w:numId w:val="61"/>
        </w:numPr>
        <w:tabs>
          <w:tab w:val="left" w:pos="1243"/>
        </w:tabs>
        <w:ind w:right="570"/>
        <w:rPr>
          <w:sz w:val="24"/>
        </w:rPr>
      </w:pPr>
      <w:r>
        <w:rPr>
          <w:sz w:val="24"/>
        </w:rPr>
        <w:t xml:space="preserve">Выявлять и характеризовать существенные признаки географических объектов, процессов и </w:t>
      </w:r>
      <w:r>
        <w:rPr>
          <w:spacing w:val="-2"/>
          <w:sz w:val="24"/>
        </w:rPr>
        <w:t>явлений;</w:t>
      </w:r>
    </w:p>
    <w:p w:rsidR="00F83AF0" w:rsidRDefault="004229C5" w:rsidP="00BA704B">
      <w:pPr>
        <w:pStyle w:val="a4"/>
        <w:numPr>
          <w:ilvl w:val="0"/>
          <w:numId w:val="61"/>
        </w:numPr>
        <w:tabs>
          <w:tab w:val="left" w:pos="1243"/>
        </w:tabs>
        <w:ind w:right="566"/>
        <w:rPr>
          <w:sz w:val="24"/>
        </w:rPr>
      </w:pPr>
      <w:r>
        <w:rPr>
          <w:sz w:val="24"/>
        </w:rPr>
        <w:t>устанавливать существенный признак классификации географических объектов, процессов и явлений, основания для их сравнения;</w:t>
      </w:r>
    </w:p>
    <w:p w:rsidR="00F83AF0" w:rsidRDefault="004229C5" w:rsidP="00BA704B">
      <w:pPr>
        <w:pStyle w:val="a4"/>
        <w:numPr>
          <w:ilvl w:val="0"/>
          <w:numId w:val="61"/>
        </w:numPr>
        <w:tabs>
          <w:tab w:val="left" w:pos="1243"/>
        </w:tabs>
        <w:ind w:right="573"/>
        <w:rPr>
          <w:sz w:val="24"/>
        </w:rPr>
      </w:pPr>
      <w:r>
        <w:rPr>
          <w:sz w:val="24"/>
        </w:rPr>
        <w:t>выявлять закономерности и противоречия в рассматриваемых фактах и данных наблюдений с учётом предложенной географической задачи;</w:t>
      </w:r>
    </w:p>
    <w:p w:rsidR="00F83AF0" w:rsidRDefault="004229C5" w:rsidP="00BA704B">
      <w:pPr>
        <w:pStyle w:val="a4"/>
        <w:numPr>
          <w:ilvl w:val="0"/>
          <w:numId w:val="61"/>
        </w:numPr>
        <w:tabs>
          <w:tab w:val="left" w:pos="1243"/>
        </w:tabs>
        <w:ind w:right="567"/>
        <w:rPr>
          <w:sz w:val="24"/>
        </w:rPr>
      </w:pPr>
      <w:r>
        <w:rPr>
          <w:sz w:val="24"/>
        </w:rPr>
        <w:t>выявлять дефициты географической информации, данных, необходимых для решения поставленной задачи;</w:t>
      </w:r>
    </w:p>
    <w:p w:rsidR="00F83AF0" w:rsidRDefault="004229C5" w:rsidP="00BA704B">
      <w:pPr>
        <w:pStyle w:val="a4"/>
        <w:numPr>
          <w:ilvl w:val="0"/>
          <w:numId w:val="61"/>
        </w:numPr>
        <w:tabs>
          <w:tab w:val="left" w:pos="1243"/>
        </w:tabs>
        <w:ind w:right="567"/>
        <w:rPr>
          <w:sz w:val="24"/>
        </w:rPr>
      </w:pPr>
      <w:r>
        <w:rPr>
          <w:sz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F83AF0" w:rsidRDefault="004229C5" w:rsidP="00BA704B">
      <w:pPr>
        <w:pStyle w:val="a4"/>
        <w:numPr>
          <w:ilvl w:val="0"/>
          <w:numId w:val="61"/>
        </w:numPr>
        <w:tabs>
          <w:tab w:val="left" w:pos="1243"/>
        </w:tabs>
        <w:ind w:right="569"/>
        <w:rPr>
          <w:sz w:val="24"/>
        </w:rPr>
      </w:pPr>
      <w:r>
        <w:rPr>
          <w:sz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F83AF0" w:rsidRDefault="004229C5">
      <w:pPr>
        <w:pStyle w:val="210"/>
        <w:spacing w:line="273" w:lineRule="exact"/>
      </w:pPr>
      <w:r>
        <w:t>Базовые</w:t>
      </w:r>
      <w:r>
        <w:rPr>
          <w:spacing w:val="-5"/>
        </w:rPr>
        <w:t xml:space="preserve"> </w:t>
      </w:r>
      <w:r>
        <w:t>исследовательские</w:t>
      </w:r>
      <w:r>
        <w:rPr>
          <w:spacing w:val="-5"/>
        </w:rPr>
        <w:t xml:space="preserve"> </w:t>
      </w:r>
      <w:r>
        <w:rPr>
          <w:spacing w:val="-2"/>
        </w:rPr>
        <w:t>действия</w:t>
      </w:r>
    </w:p>
    <w:p w:rsidR="00F83AF0" w:rsidRDefault="004229C5" w:rsidP="00BA704B">
      <w:pPr>
        <w:pStyle w:val="a4"/>
        <w:numPr>
          <w:ilvl w:val="0"/>
          <w:numId w:val="61"/>
        </w:numPr>
        <w:tabs>
          <w:tab w:val="left" w:pos="1243"/>
        </w:tabs>
        <w:spacing w:line="291" w:lineRule="exact"/>
        <w:ind w:hanging="360"/>
        <w:rPr>
          <w:sz w:val="24"/>
        </w:rPr>
      </w:pPr>
      <w:r>
        <w:rPr>
          <w:sz w:val="24"/>
        </w:rPr>
        <w:t>Использовать</w:t>
      </w:r>
      <w:r>
        <w:rPr>
          <w:spacing w:val="-6"/>
          <w:sz w:val="24"/>
        </w:rPr>
        <w:t xml:space="preserve"> </w:t>
      </w:r>
      <w:r>
        <w:rPr>
          <w:sz w:val="24"/>
        </w:rPr>
        <w:t>географические</w:t>
      </w:r>
      <w:r>
        <w:rPr>
          <w:spacing w:val="-6"/>
          <w:sz w:val="24"/>
        </w:rPr>
        <w:t xml:space="preserve"> </w:t>
      </w:r>
      <w:r>
        <w:rPr>
          <w:sz w:val="24"/>
        </w:rPr>
        <w:t>вопросы</w:t>
      </w:r>
      <w:r>
        <w:rPr>
          <w:spacing w:val="-5"/>
          <w:sz w:val="24"/>
        </w:rPr>
        <w:t xml:space="preserve"> </w:t>
      </w:r>
      <w:r>
        <w:rPr>
          <w:sz w:val="24"/>
        </w:rPr>
        <w:t>как</w:t>
      </w:r>
      <w:r>
        <w:rPr>
          <w:spacing w:val="-5"/>
          <w:sz w:val="24"/>
        </w:rPr>
        <w:t xml:space="preserve"> </w:t>
      </w:r>
      <w:r>
        <w:rPr>
          <w:sz w:val="24"/>
        </w:rPr>
        <w:t>исследовательский</w:t>
      </w:r>
      <w:r>
        <w:rPr>
          <w:spacing w:val="-5"/>
          <w:sz w:val="24"/>
        </w:rPr>
        <w:t xml:space="preserve"> </w:t>
      </w:r>
      <w:r>
        <w:rPr>
          <w:sz w:val="24"/>
        </w:rPr>
        <w:t>инструмент</w:t>
      </w:r>
      <w:r>
        <w:rPr>
          <w:spacing w:val="-4"/>
          <w:sz w:val="24"/>
        </w:rPr>
        <w:t xml:space="preserve"> </w:t>
      </w:r>
      <w:r>
        <w:rPr>
          <w:spacing w:val="-2"/>
          <w:sz w:val="24"/>
        </w:rPr>
        <w:t>познания;</w:t>
      </w:r>
    </w:p>
    <w:p w:rsidR="00F83AF0" w:rsidRDefault="004229C5" w:rsidP="00BA704B">
      <w:pPr>
        <w:pStyle w:val="a4"/>
        <w:numPr>
          <w:ilvl w:val="0"/>
          <w:numId w:val="61"/>
        </w:numPr>
        <w:tabs>
          <w:tab w:val="left" w:pos="1243"/>
        </w:tabs>
        <w:ind w:right="566"/>
        <w:rPr>
          <w:sz w:val="24"/>
        </w:rPr>
      </w:pPr>
      <w:r>
        <w:rPr>
          <w:sz w:val="24"/>
        </w:rPr>
        <w:t xml:space="preserve">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w:t>
      </w:r>
      <w:r>
        <w:rPr>
          <w:spacing w:val="-2"/>
          <w:sz w:val="24"/>
        </w:rPr>
        <w:t>данное;</w:t>
      </w:r>
    </w:p>
    <w:p w:rsidR="00F83AF0" w:rsidRDefault="004229C5" w:rsidP="00BA704B">
      <w:pPr>
        <w:pStyle w:val="a4"/>
        <w:numPr>
          <w:ilvl w:val="0"/>
          <w:numId w:val="61"/>
        </w:numPr>
        <w:tabs>
          <w:tab w:val="left" w:pos="1243"/>
        </w:tabs>
        <w:ind w:right="570"/>
        <w:rPr>
          <w:sz w:val="24"/>
        </w:rPr>
      </w:pPr>
      <w:r>
        <w:rPr>
          <w:sz w:val="24"/>
        </w:rPr>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w:t>
      </w:r>
      <w:r>
        <w:rPr>
          <w:spacing w:val="-2"/>
          <w:sz w:val="24"/>
        </w:rPr>
        <w:t>проблем;</w:t>
      </w:r>
    </w:p>
    <w:p w:rsidR="00F83AF0" w:rsidRDefault="004229C5" w:rsidP="00BA704B">
      <w:pPr>
        <w:pStyle w:val="a4"/>
        <w:numPr>
          <w:ilvl w:val="0"/>
          <w:numId w:val="61"/>
        </w:numPr>
        <w:tabs>
          <w:tab w:val="left" w:pos="1243"/>
        </w:tabs>
        <w:ind w:right="558"/>
        <w:rPr>
          <w:sz w:val="24"/>
        </w:rPr>
      </w:pPr>
      <w:r>
        <w:rPr>
          <w:sz w:val="24"/>
        </w:rP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 следственных связей и зависимостей между географическими объектами, процессами и </w:t>
      </w:r>
      <w:r>
        <w:rPr>
          <w:spacing w:val="-2"/>
          <w:sz w:val="24"/>
        </w:rPr>
        <w:t>явлениями;</w:t>
      </w:r>
    </w:p>
    <w:p w:rsidR="00F83AF0" w:rsidRDefault="004229C5" w:rsidP="00BA704B">
      <w:pPr>
        <w:pStyle w:val="a4"/>
        <w:numPr>
          <w:ilvl w:val="0"/>
          <w:numId w:val="61"/>
        </w:numPr>
        <w:tabs>
          <w:tab w:val="left" w:pos="1243"/>
        </w:tabs>
        <w:spacing w:line="293" w:lineRule="exact"/>
        <w:ind w:hanging="360"/>
        <w:rPr>
          <w:sz w:val="24"/>
        </w:rPr>
      </w:pPr>
      <w:r>
        <w:rPr>
          <w:sz w:val="24"/>
        </w:rPr>
        <w:t>оценивать</w:t>
      </w:r>
      <w:r>
        <w:rPr>
          <w:spacing w:val="-5"/>
          <w:sz w:val="24"/>
        </w:rPr>
        <w:t xml:space="preserve"> </w:t>
      </w:r>
      <w:r>
        <w:rPr>
          <w:sz w:val="24"/>
        </w:rPr>
        <w:t>достоверность</w:t>
      </w:r>
      <w:r>
        <w:rPr>
          <w:spacing w:val="-2"/>
          <w:sz w:val="24"/>
        </w:rPr>
        <w:t xml:space="preserve"> </w:t>
      </w:r>
      <w:r>
        <w:rPr>
          <w:sz w:val="24"/>
        </w:rPr>
        <w:t>информации,</w:t>
      </w:r>
      <w:r>
        <w:rPr>
          <w:spacing w:val="-4"/>
          <w:sz w:val="24"/>
        </w:rPr>
        <w:t xml:space="preserve"> </w:t>
      </w:r>
      <w:r>
        <w:rPr>
          <w:sz w:val="24"/>
        </w:rPr>
        <w:t>полученной</w:t>
      </w:r>
      <w:r>
        <w:rPr>
          <w:spacing w:val="-3"/>
          <w:sz w:val="24"/>
        </w:rPr>
        <w:t xml:space="preserve"> </w:t>
      </w:r>
      <w:r>
        <w:rPr>
          <w:sz w:val="24"/>
        </w:rPr>
        <w:t>в</w:t>
      </w:r>
      <w:r>
        <w:rPr>
          <w:spacing w:val="-7"/>
          <w:sz w:val="24"/>
        </w:rPr>
        <w:t xml:space="preserve"> </w:t>
      </w:r>
      <w:r>
        <w:rPr>
          <w:sz w:val="24"/>
        </w:rPr>
        <w:t>ходе</w:t>
      </w:r>
      <w:r>
        <w:rPr>
          <w:spacing w:val="-4"/>
          <w:sz w:val="24"/>
        </w:rPr>
        <w:t xml:space="preserve"> </w:t>
      </w:r>
      <w:r>
        <w:rPr>
          <w:sz w:val="24"/>
        </w:rPr>
        <w:t>географического</w:t>
      </w:r>
      <w:r>
        <w:rPr>
          <w:spacing w:val="-3"/>
          <w:sz w:val="24"/>
        </w:rPr>
        <w:t xml:space="preserve"> </w:t>
      </w:r>
      <w:r>
        <w:rPr>
          <w:spacing w:val="-2"/>
          <w:sz w:val="24"/>
        </w:rPr>
        <w:t>исследования;</w:t>
      </w:r>
    </w:p>
    <w:p w:rsidR="00F83AF0" w:rsidRDefault="004229C5" w:rsidP="00BA704B">
      <w:pPr>
        <w:pStyle w:val="a4"/>
        <w:numPr>
          <w:ilvl w:val="0"/>
          <w:numId w:val="61"/>
        </w:numPr>
        <w:tabs>
          <w:tab w:val="left" w:pos="1243"/>
        </w:tabs>
        <w:ind w:right="568"/>
        <w:rPr>
          <w:sz w:val="24"/>
        </w:rPr>
      </w:pPr>
      <w:r>
        <w:rPr>
          <w:sz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F83AF0" w:rsidRDefault="004229C5" w:rsidP="00BA704B">
      <w:pPr>
        <w:pStyle w:val="a4"/>
        <w:numPr>
          <w:ilvl w:val="0"/>
          <w:numId w:val="61"/>
        </w:numPr>
        <w:tabs>
          <w:tab w:val="left" w:pos="1243"/>
        </w:tabs>
        <w:ind w:right="564"/>
        <w:rPr>
          <w:sz w:val="24"/>
        </w:rPr>
      </w:pPr>
      <w:r>
        <w:rPr>
          <w:sz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F83AF0" w:rsidRDefault="004229C5">
      <w:pPr>
        <w:pStyle w:val="210"/>
        <w:spacing w:line="273" w:lineRule="exact"/>
      </w:pPr>
      <w:r>
        <w:t>Работа</w:t>
      </w:r>
      <w:r>
        <w:rPr>
          <w:spacing w:val="-3"/>
        </w:rPr>
        <w:t xml:space="preserve"> </w:t>
      </w:r>
      <w:r>
        <w:t>с</w:t>
      </w:r>
      <w:r>
        <w:rPr>
          <w:spacing w:val="-3"/>
        </w:rPr>
        <w:t xml:space="preserve"> </w:t>
      </w:r>
      <w:r>
        <w:rPr>
          <w:spacing w:val="-2"/>
        </w:rPr>
        <w:t>информацией</w:t>
      </w:r>
    </w:p>
    <w:p w:rsidR="00F83AF0" w:rsidRDefault="004229C5" w:rsidP="00BA704B">
      <w:pPr>
        <w:pStyle w:val="a4"/>
        <w:numPr>
          <w:ilvl w:val="0"/>
          <w:numId w:val="61"/>
        </w:numPr>
        <w:tabs>
          <w:tab w:val="left" w:pos="1243"/>
        </w:tabs>
        <w:ind w:right="566"/>
        <w:rPr>
          <w:sz w:val="24"/>
        </w:rPr>
      </w:pPr>
      <w:r>
        <w:rPr>
          <w:sz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F83AF0" w:rsidRDefault="004229C5" w:rsidP="00BA704B">
      <w:pPr>
        <w:pStyle w:val="a4"/>
        <w:numPr>
          <w:ilvl w:val="0"/>
          <w:numId w:val="61"/>
        </w:numPr>
        <w:tabs>
          <w:tab w:val="left" w:pos="1243"/>
        </w:tabs>
        <w:ind w:right="570"/>
        <w:rPr>
          <w:sz w:val="24"/>
        </w:rPr>
      </w:pPr>
      <w:r>
        <w:rPr>
          <w:sz w:val="24"/>
        </w:rPr>
        <w:t>выбирать, анализировать и интерпретировать географическую информацию различных видов</w:t>
      </w:r>
      <w:r>
        <w:rPr>
          <w:spacing w:val="40"/>
          <w:sz w:val="24"/>
        </w:rPr>
        <w:t xml:space="preserve"> </w:t>
      </w:r>
      <w:r>
        <w:rPr>
          <w:sz w:val="24"/>
        </w:rPr>
        <w:t>и форм представления;</w:t>
      </w:r>
    </w:p>
    <w:p w:rsidR="00F83AF0" w:rsidRDefault="004229C5" w:rsidP="00BA704B">
      <w:pPr>
        <w:pStyle w:val="a4"/>
        <w:numPr>
          <w:ilvl w:val="0"/>
          <w:numId w:val="61"/>
        </w:numPr>
        <w:tabs>
          <w:tab w:val="left" w:pos="1243"/>
        </w:tabs>
        <w:ind w:right="568"/>
        <w:rPr>
          <w:sz w:val="24"/>
        </w:rPr>
      </w:pPr>
      <w:r>
        <w:rPr>
          <w:sz w:val="24"/>
        </w:rPr>
        <w:t>находить сходные аргументы, подтверждающие или опровергающие одну и ту же идею, в различных источниках географической информации;</w:t>
      </w:r>
    </w:p>
    <w:p w:rsidR="00F83AF0" w:rsidRDefault="004229C5" w:rsidP="00BA704B">
      <w:pPr>
        <w:pStyle w:val="a4"/>
        <w:numPr>
          <w:ilvl w:val="0"/>
          <w:numId w:val="61"/>
        </w:numPr>
        <w:tabs>
          <w:tab w:val="left" w:pos="1243"/>
        </w:tabs>
        <w:spacing w:line="292" w:lineRule="exact"/>
        <w:ind w:hanging="360"/>
        <w:rPr>
          <w:sz w:val="24"/>
        </w:rPr>
      </w:pPr>
      <w:r>
        <w:rPr>
          <w:sz w:val="24"/>
        </w:rPr>
        <w:t>самостоятельно</w:t>
      </w:r>
      <w:r>
        <w:rPr>
          <w:spacing w:val="-7"/>
          <w:sz w:val="24"/>
        </w:rPr>
        <w:t xml:space="preserve"> </w:t>
      </w:r>
      <w:r>
        <w:rPr>
          <w:sz w:val="24"/>
        </w:rPr>
        <w:t>выбирать</w:t>
      </w:r>
      <w:r>
        <w:rPr>
          <w:spacing w:val="-3"/>
          <w:sz w:val="24"/>
        </w:rPr>
        <w:t xml:space="preserve"> </w:t>
      </w:r>
      <w:r>
        <w:rPr>
          <w:sz w:val="24"/>
        </w:rPr>
        <w:t>оптимальную</w:t>
      </w:r>
      <w:r>
        <w:rPr>
          <w:spacing w:val="-4"/>
          <w:sz w:val="24"/>
        </w:rPr>
        <w:t xml:space="preserve"> </w:t>
      </w:r>
      <w:r>
        <w:rPr>
          <w:sz w:val="24"/>
        </w:rPr>
        <w:t>форму</w:t>
      </w:r>
      <w:r>
        <w:rPr>
          <w:spacing w:val="-7"/>
          <w:sz w:val="24"/>
        </w:rPr>
        <w:t xml:space="preserve"> </w:t>
      </w:r>
      <w:r>
        <w:rPr>
          <w:sz w:val="24"/>
        </w:rPr>
        <w:t>представления</w:t>
      </w:r>
      <w:r>
        <w:rPr>
          <w:spacing w:val="-4"/>
          <w:sz w:val="24"/>
        </w:rPr>
        <w:t xml:space="preserve"> </w:t>
      </w:r>
      <w:r>
        <w:rPr>
          <w:sz w:val="24"/>
        </w:rPr>
        <w:t>географической</w:t>
      </w:r>
      <w:r>
        <w:rPr>
          <w:spacing w:val="-4"/>
          <w:sz w:val="24"/>
        </w:rPr>
        <w:t xml:space="preserve"> </w:t>
      </w:r>
      <w:r>
        <w:rPr>
          <w:spacing w:val="-2"/>
          <w:sz w:val="24"/>
        </w:rPr>
        <w:t>информации;</w:t>
      </w:r>
    </w:p>
    <w:p w:rsidR="00F83AF0" w:rsidRDefault="004229C5" w:rsidP="00BA704B">
      <w:pPr>
        <w:pStyle w:val="a4"/>
        <w:numPr>
          <w:ilvl w:val="0"/>
          <w:numId w:val="61"/>
        </w:numPr>
        <w:tabs>
          <w:tab w:val="left" w:pos="1243"/>
        </w:tabs>
        <w:ind w:right="568"/>
        <w:rPr>
          <w:sz w:val="24"/>
        </w:rPr>
      </w:pPr>
      <w:r>
        <w:rPr>
          <w:sz w:val="24"/>
        </w:rPr>
        <w:t>оценивать надёжность географической информации по критериям, предложенным учителем или сформулированным самостоятельно;</w:t>
      </w:r>
    </w:p>
    <w:p w:rsidR="00F83AF0" w:rsidRDefault="004229C5" w:rsidP="00BA704B">
      <w:pPr>
        <w:pStyle w:val="a4"/>
        <w:numPr>
          <w:ilvl w:val="0"/>
          <w:numId w:val="61"/>
        </w:numPr>
        <w:tabs>
          <w:tab w:val="left" w:pos="1243"/>
        </w:tabs>
        <w:spacing w:line="293" w:lineRule="exact"/>
        <w:ind w:hanging="360"/>
        <w:rPr>
          <w:sz w:val="24"/>
        </w:rPr>
      </w:pPr>
      <w:r>
        <w:rPr>
          <w:sz w:val="24"/>
        </w:rPr>
        <w:t>систематизировать</w:t>
      </w:r>
      <w:r>
        <w:rPr>
          <w:spacing w:val="-6"/>
          <w:sz w:val="24"/>
        </w:rPr>
        <w:t xml:space="preserve"> </w:t>
      </w:r>
      <w:r>
        <w:rPr>
          <w:sz w:val="24"/>
        </w:rPr>
        <w:t>географическую</w:t>
      </w:r>
      <w:r>
        <w:rPr>
          <w:spacing w:val="-4"/>
          <w:sz w:val="24"/>
        </w:rPr>
        <w:t xml:space="preserve"> </w:t>
      </w:r>
      <w:r>
        <w:rPr>
          <w:sz w:val="24"/>
        </w:rPr>
        <w:t>информацию</w:t>
      </w:r>
      <w:r>
        <w:rPr>
          <w:spacing w:val="-4"/>
          <w:sz w:val="24"/>
        </w:rPr>
        <w:t xml:space="preserve"> </w:t>
      </w:r>
      <w:r>
        <w:rPr>
          <w:sz w:val="24"/>
        </w:rPr>
        <w:t>в</w:t>
      </w:r>
      <w:r>
        <w:rPr>
          <w:spacing w:val="-5"/>
          <w:sz w:val="24"/>
        </w:rPr>
        <w:t xml:space="preserve"> </w:t>
      </w:r>
      <w:r>
        <w:rPr>
          <w:sz w:val="24"/>
        </w:rPr>
        <w:t>разных</w:t>
      </w:r>
      <w:r>
        <w:rPr>
          <w:spacing w:val="-2"/>
          <w:sz w:val="24"/>
        </w:rPr>
        <w:t xml:space="preserve"> формах.</w:t>
      </w:r>
    </w:p>
    <w:p w:rsidR="00F83AF0" w:rsidRDefault="004229C5">
      <w:pPr>
        <w:pStyle w:val="210"/>
        <w:spacing w:before="2" w:line="240" w:lineRule="auto"/>
        <w:ind w:right="4276" w:hanging="480"/>
      </w:pPr>
      <w:r>
        <w:t>Овладению</w:t>
      </w:r>
      <w:r>
        <w:rPr>
          <w:spacing w:val="-12"/>
        </w:rPr>
        <w:t xml:space="preserve"> </w:t>
      </w:r>
      <w:r>
        <w:t>универсальными</w:t>
      </w:r>
      <w:r>
        <w:rPr>
          <w:spacing w:val="-13"/>
        </w:rPr>
        <w:t xml:space="preserve"> </w:t>
      </w:r>
      <w:r>
        <w:t>коммуникативными</w:t>
      </w:r>
      <w:r>
        <w:rPr>
          <w:spacing w:val="-12"/>
        </w:rPr>
        <w:t xml:space="preserve"> </w:t>
      </w:r>
      <w:r>
        <w:t xml:space="preserve">действиями: </w:t>
      </w:r>
      <w:r>
        <w:rPr>
          <w:spacing w:val="-2"/>
        </w:rPr>
        <w:t>Общение</w:t>
      </w:r>
    </w:p>
    <w:p w:rsidR="00F83AF0" w:rsidRDefault="004229C5" w:rsidP="00BA704B">
      <w:pPr>
        <w:pStyle w:val="a4"/>
        <w:numPr>
          <w:ilvl w:val="0"/>
          <w:numId w:val="61"/>
        </w:numPr>
        <w:tabs>
          <w:tab w:val="left" w:pos="1243"/>
        </w:tabs>
        <w:ind w:right="566"/>
        <w:rPr>
          <w:sz w:val="24"/>
        </w:rPr>
      </w:pPr>
      <w:r>
        <w:rPr>
          <w:sz w:val="24"/>
        </w:rPr>
        <w:t>формулировать суждения, выражать свою точку зрения по географическим аспектам различных вопросов в устных и письменных текстах;</w:t>
      </w:r>
    </w:p>
    <w:p w:rsidR="00F83AF0" w:rsidRDefault="004229C5" w:rsidP="00BA704B">
      <w:pPr>
        <w:pStyle w:val="a4"/>
        <w:numPr>
          <w:ilvl w:val="0"/>
          <w:numId w:val="61"/>
        </w:numPr>
        <w:tabs>
          <w:tab w:val="left" w:pos="1243"/>
        </w:tabs>
        <w:ind w:right="570"/>
        <w:rPr>
          <w:sz w:val="24"/>
        </w:rPr>
      </w:pPr>
      <w:r>
        <w:rPr>
          <w:sz w:val="24"/>
        </w:rPr>
        <w:t xml:space="preserve">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sz w:val="24"/>
        </w:rPr>
        <w:t>общения;</w:t>
      </w:r>
    </w:p>
    <w:p w:rsidR="00F83AF0" w:rsidRDefault="00F83AF0">
      <w:pPr>
        <w:pStyle w:val="a4"/>
        <w:rPr>
          <w:sz w:val="24"/>
        </w:rPr>
        <w:sectPr w:rsidR="00F83AF0">
          <w:pgSz w:w="11910" w:h="16850"/>
          <w:pgMar w:top="820" w:right="0" w:bottom="280" w:left="283" w:header="571" w:footer="0" w:gutter="0"/>
          <w:cols w:space="720"/>
        </w:sectPr>
      </w:pPr>
    </w:p>
    <w:p w:rsidR="00F83AF0" w:rsidRDefault="004229C5" w:rsidP="00BA704B">
      <w:pPr>
        <w:pStyle w:val="a4"/>
        <w:numPr>
          <w:ilvl w:val="0"/>
          <w:numId w:val="61"/>
        </w:numPr>
        <w:tabs>
          <w:tab w:val="left" w:pos="1243"/>
        </w:tabs>
        <w:ind w:right="570"/>
        <w:jc w:val="left"/>
        <w:rPr>
          <w:sz w:val="24"/>
        </w:rPr>
      </w:pPr>
      <w:r>
        <w:rPr>
          <w:sz w:val="24"/>
        </w:rPr>
        <w:t>сопоставлять</w:t>
      </w:r>
      <w:r>
        <w:rPr>
          <w:spacing w:val="33"/>
          <w:sz w:val="24"/>
        </w:rPr>
        <w:t xml:space="preserve"> </w:t>
      </w:r>
      <w:r>
        <w:rPr>
          <w:sz w:val="24"/>
        </w:rPr>
        <w:t>свои</w:t>
      </w:r>
      <w:r>
        <w:rPr>
          <w:spacing w:val="34"/>
          <w:sz w:val="24"/>
        </w:rPr>
        <w:t xml:space="preserve"> </w:t>
      </w:r>
      <w:r>
        <w:rPr>
          <w:sz w:val="24"/>
        </w:rPr>
        <w:t>суждения</w:t>
      </w:r>
      <w:r>
        <w:rPr>
          <w:spacing w:val="30"/>
          <w:sz w:val="24"/>
        </w:rPr>
        <w:t xml:space="preserve"> </w:t>
      </w:r>
      <w:r>
        <w:rPr>
          <w:sz w:val="24"/>
        </w:rPr>
        <w:t>по</w:t>
      </w:r>
      <w:r>
        <w:rPr>
          <w:spacing w:val="33"/>
          <w:sz w:val="24"/>
        </w:rPr>
        <w:t xml:space="preserve"> </w:t>
      </w:r>
      <w:r>
        <w:rPr>
          <w:sz w:val="24"/>
        </w:rPr>
        <w:t>географическим</w:t>
      </w:r>
      <w:r>
        <w:rPr>
          <w:spacing w:val="32"/>
          <w:sz w:val="24"/>
        </w:rPr>
        <w:t xml:space="preserve"> </w:t>
      </w:r>
      <w:r>
        <w:rPr>
          <w:sz w:val="24"/>
        </w:rPr>
        <w:t>вопросам</w:t>
      </w:r>
      <w:r>
        <w:rPr>
          <w:spacing w:val="32"/>
          <w:sz w:val="24"/>
        </w:rPr>
        <w:t xml:space="preserve"> </w:t>
      </w:r>
      <w:r>
        <w:rPr>
          <w:sz w:val="24"/>
        </w:rPr>
        <w:t>с</w:t>
      </w:r>
      <w:r>
        <w:rPr>
          <w:spacing w:val="32"/>
          <w:sz w:val="24"/>
        </w:rPr>
        <w:t xml:space="preserve"> </w:t>
      </w:r>
      <w:r>
        <w:rPr>
          <w:sz w:val="24"/>
        </w:rPr>
        <w:t>суждениями</w:t>
      </w:r>
      <w:r>
        <w:rPr>
          <w:spacing w:val="34"/>
          <w:sz w:val="24"/>
        </w:rPr>
        <w:t xml:space="preserve"> </w:t>
      </w:r>
      <w:r>
        <w:rPr>
          <w:sz w:val="24"/>
        </w:rPr>
        <w:t>других</w:t>
      </w:r>
      <w:r>
        <w:rPr>
          <w:spacing w:val="36"/>
          <w:sz w:val="24"/>
        </w:rPr>
        <w:t xml:space="preserve"> </w:t>
      </w:r>
      <w:r>
        <w:rPr>
          <w:sz w:val="24"/>
        </w:rPr>
        <w:t>участников диалога, обнаруживать различие и сходство позиций;</w:t>
      </w:r>
    </w:p>
    <w:p w:rsidR="00F83AF0" w:rsidRDefault="004229C5" w:rsidP="00BA704B">
      <w:pPr>
        <w:pStyle w:val="a4"/>
        <w:numPr>
          <w:ilvl w:val="0"/>
          <w:numId w:val="61"/>
        </w:numPr>
        <w:tabs>
          <w:tab w:val="left" w:pos="1243"/>
        </w:tabs>
        <w:spacing w:line="293" w:lineRule="exact"/>
        <w:ind w:hanging="360"/>
        <w:jc w:val="left"/>
        <w:rPr>
          <w:sz w:val="24"/>
        </w:rPr>
      </w:pPr>
      <w:r>
        <w:rPr>
          <w:sz w:val="24"/>
        </w:rPr>
        <w:t>публично</w:t>
      </w:r>
      <w:r>
        <w:rPr>
          <w:spacing w:val="-7"/>
          <w:sz w:val="24"/>
        </w:rPr>
        <w:t xml:space="preserve"> </w:t>
      </w:r>
      <w:r>
        <w:rPr>
          <w:sz w:val="24"/>
        </w:rPr>
        <w:t>представлять</w:t>
      </w:r>
      <w:r>
        <w:rPr>
          <w:spacing w:val="-4"/>
          <w:sz w:val="24"/>
        </w:rPr>
        <w:t xml:space="preserve"> </w:t>
      </w:r>
      <w:r>
        <w:rPr>
          <w:sz w:val="24"/>
        </w:rPr>
        <w:t>результаты</w:t>
      </w:r>
      <w:r>
        <w:rPr>
          <w:spacing w:val="-5"/>
          <w:sz w:val="24"/>
        </w:rPr>
        <w:t xml:space="preserve"> </w:t>
      </w:r>
      <w:r>
        <w:rPr>
          <w:sz w:val="24"/>
        </w:rPr>
        <w:t>выполненного</w:t>
      </w:r>
      <w:r>
        <w:rPr>
          <w:spacing w:val="-4"/>
          <w:sz w:val="24"/>
        </w:rPr>
        <w:t xml:space="preserve"> </w:t>
      </w:r>
      <w:r>
        <w:rPr>
          <w:sz w:val="24"/>
        </w:rPr>
        <w:t>исследования</w:t>
      </w:r>
      <w:r>
        <w:rPr>
          <w:spacing w:val="-5"/>
          <w:sz w:val="24"/>
        </w:rPr>
        <w:t xml:space="preserve"> </w:t>
      </w:r>
      <w:r>
        <w:rPr>
          <w:sz w:val="24"/>
        </w:rPr>
        <w:t>или</w:t>
      </w:r>
      <w:r>
        <w:rPr>
          <w:spacing w:val="-3"/>
          <w:sz w:val="24"/>
        </w:rPr>
        <w:t xml:space="preserve"> </w:t>
      </w:r>
      <w:r>
        <w:rPr>
          <w:spacing w:val="-2"/>
          <w:sz w:val="24"/>
        </w:rPr>
        <w:t>проекта.</w:t>
      </w:r>
    </w:p>
    <w:p w:rsidR="00F83AF0" w:rsidRDefault="004229C5">
      <w:pPr>
        <w:pStyle w:val="210"/>
        <w:spacing w:before="6" w:line="273" w:lineRule="exact"/>
        <w:jc w:val="left"/>
      </w:pPr>
      <w:r>
        <w:t>Совместная</w:t>
      </w:r>
      <w:r>
        <w:rPr>
          <w:spacing w:val="-6"/>
        </w:rPr>
        <w:t xml:space="preserve"> </w:t>
      </w:r>
      <w:r>
        <w:t>деятельность</w:t>
      </w:r>
      <w:r>
        <w:rPr>
          <w:spacing w:val="-5"/>
        </w:rPr>
        <w:t xml:space="preserve"> </w:t>
      </w:r>
      <w:r>
        <w:rPr>
          <w:spacing w:val="-2"/>
        </w:rPr>
        <w:t>(сотрудничество)</w:t>
      </w:r>
    </w:p>
    <w:p w:rsidR="00F83AF0" w:rsidRDefault="004229C5" w:rsidP="00BA704B">
      <w:pPr>
        <w:pStyle w:val="a4"/>
        <w:numPr>
          <w:ilvl w:val="0"/>
          <w:numId w:val="61"/>
        </w:numPr>
        <w:tabs>
          <w:tab w:val="left" w:pos="1243"/>
        </w:tabs>
        <w:ind w:right="569"/>
        <w:rPr>
          <w:sz w:val="24"/>
        </w:rPr>
      </w:pPr>
      <w:r>
        <w:rPr>
          <w:sz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F83AF0" w:rsidRDefault="004229C5" w:rsidP="00BA704B">
      <w:pPr>
        <w:pStyle w:val="a4"/>
        <w:numPr>
          <w:ilvl w:val="0"/>
          <w:numId w:val="61"/>
        </w:numPr>
        <w:tabs>
          <w:tab w:val="left" w:pos="1243"/>
        </w:tabs>
        <w:ind w:right="563"/>
        <w:rPr>
          <w:sz w:val="24"/>
        </w:rPr>
      </w:pPr>
      <w:r>
        <w:rPr>
          <w:sz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w:t>
      </w:r>
      <w:r>
        <w:rPr>
          <w:spacing w:val="-1"/>
          <w:sz w:val="24"/>
        </w:rPr>
        <w:t xml:space="preserve"> </w:t>
      </w:r>
      <w:r>
        <w:rPr>
          <w:sz w:val="24"/>
        </w:rPr>
        <w:t>по своему</w:t>
      </w:r>
      <w:r>
        <w:rPr>
          <w:spacing w:val="-3"/>
          <w:sz w:val="24"/>
        </w:rPr>
        <w:t xml:space="preserve"> </w:t>
      </w:r>
      <w:r>
        <w:rPr>
          <w:sz w:val="24"/>
        </w:rPr>
        <w:t>направлению и</w:t>
      </w:r>
      <w:r>
        <w:rPr>
          <w:spacing w:val="-2"/>
          <w:sz w:val="24"/>
        </w:rPr>
        <w:t xml:space="preserve"> </w:t>
      </w:r>
      <w:r>
        <w:rPr>
          <w:sz w:val="24"/>
        </w:rPr>
        <w:t>координировать свои действия</w:t>
      </w:r>
      <w:r>
        <w:rPr>
          <w:spacing w:val="-3"/>
          <w:sz w:val="24"/>
        </w:rPr>
        <w:t xml:space="preserve"> </w:t>
      </w:r>
      <w:r>
        <w:rPr>
          <w:sz w:val="24"/>
        </w:rPr>
        <w:t>с другими членами команды;</w:t>
      </w:r>
    </w:p>
    <w:p w:rsidR="00F83AF0" w:rsidRDefault="004229C5" w:rsidP="00BA704B">
      <w:pPr>
        <w:pStyle w:val="a4"/>
        <w:numPr>
          <w:ilvl w:val="0"/>
          <w:numId w:val="61"/>
        </w:numPr>
        <w:tabs>
          <w:tab w:val="left" w:pos="1243"/>
        </w:tabs>
        <w:ind w:right="568"/>
        <w:rPr>
          <w:sz w:val="24"/>
        </w:rPr>
      </w:pPr>
      <w:r>
        <w:rPr>
          <w:sz w:val="24"/>
        </w:rP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w:t>
      </w:r>
      <w:r>
        <w:rPr>
          <w:spacing w:val="-2"/>
          <w:sz w:val="24"/>
        </w:rPr>
        <w:t>ответственности.</w:t>
      </w:r>
    </w:p>
    <w:p w:rsidR="00F83AF0" w:rsidRDefault="004229C5">
      <w:pPr>
        <w:pStyle w:val="210"/>
        <w:spacing w:line="240" w:lineRule="auto"/>
        <w:ind w:right="3613" w:hanging="480"/>
      </w:pPr>
      <w:r>
        <w:t>Овладению</w:t>
      </w:r>
      <w:r>
        <w:rPr>
          <w:spacing w:val="-10"/>
        </w:rPr>
        <w:t xml:space="preserve"> </w:t>
      </w:r>
      <w:r>
        <w:t>универсальными</w:t>
      </w:r>
      <w:r>
        <w:rPr>
          <w:spacing w:val="-9"/>
        </w:rPr>
        <w:t xml:space="preserve"> </w:t>
      </w:r>
      <w:r>
        <w:t>учебными</w:t>
      </w:r>
      <w:r>
        <w:rPr>
          <w:spacing w:val="-10"/>
        </w:rPr>
        <w:t xml:space="preserve"> </w:t>
      </w:r>
      <w:r>
        <w:t>регулятивными</w:t>
      </w:r>
      <w:r>
        <w:rPr>
          <w:spacing w:val="-9"/>
        </w:rPr>
        <w:t xml:space="preserve"> </w:t>
      </w:r>
      <w:r>
        <w:t xml:space="preserve">действиями: </w:t>
      </w:r>
      <w:r>
        <w:rPr>
          <w:spacing w:val="-2"/>
        </w:rPr>
        <w:t>Самоорганизация</w:t>
      </w:r>
    </w:p>
    <w:p w:rsidR="00F83AF0" w:rsidRDefault="004229C5" w:rsidP="00BA704B">
      <w:pPr>
        <w:pStyle w:val="a4"/>
        <w:numPr>
          <w:ilvl w:val="0"/>
          <w:numId w:val="61"/>
        </w:numPr>
        <w:tabs>
          <w:tab w:val="left" w:pos="1243"/>
        </w:tabs>
        <w:ind w:right="568"/>
        <w:rPr>
          <w:sz w:val="24"/>
        </w:rPr>
      </w:pPr>
      <w:r>
        <w:rPr>
          <w:sz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F83AF0" w:rsidRDefault="004229C5" w:rsidP="00BA704B">
      <w:pPr>
        <w:pStyle w:val="a4"/>
        <w:numPr>
          <w:ilvl w:val="0"/>
          <w:numId w:val="61"/>
        </w:numPr>
        <w:tabs>
          <w:tab w:val="left" w:pos="1243"/>
        </w:tabs>
        <w:ind w:right="572"/>
        <w:rPr>
          <w:sz w:val="24"/>
        </w:rPr>
      </w:pPr>
      <w:r>
        <w:rPr>
          <w:sz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83AF0" w:rsidRDefault="004229C5">
      <w:pPr>
        <w:pStyle w:val="210"/>
        <w:spacing w:line="273" w:lineRule="exact"/>
      </w:pPr>
      <w:r>
        <w:t>Самоконтроль</w:t>
      </w:r>
      <w:r>
        <w:rPr>
          <w:spacing w:val="-7"/>
        </w:rPr>
        <w:t xml:space="preserve"> </w:t>
      </w:r>
      <w:r>
        <w:rPr>
          <w:spacing w:val="-2"/>
        </w:rPr>
        <w:t>(рефлексия)</w:t>
      </w:r>
    </w:p>
    <w:p w:rsidR="00F83AF0" w:rsidRDefault="004229C5" w:rsidP="00BA704B">
      <w:pPr>
        <w:pStyle w:val="a4"/>
        <w:numPr>
          <w:ilvl w:val="0"/>
          <w:numId w:val="61"/>
        </w:numPr>
        <w:tabs>
          <w:tab w:val="left" w:pos="1243"/>
        </w:tabs>
        <w:spacing w:line="291" w:lineRule="exact"/>
        <w:ind w:hanging="360"/>
        <w:rPr>
          <w:sz w:val="24"/>
        </w:rPr>
      </w:pPr>
      <w:r>
        <w:rPr>
          <w:sz w:val="24"/>
        </w:rPr>
        <w:t>владеть</w:t>
      </w:r>
      <w:r>
        <w:rPr>
          <w:spacing w:val="-2"/>
          <w:sz w:val="24"/>
        </w:rPr>
        <w:t xml:space="preserve"> </w:t>
      </w:r>
      <w:r>
        <w:rPr>
          <w:sz w:val="24"/>
        </w:rPr>
        <w:t>способами</w:t>
      </w:r>
      <w:r>
        <w:rPr>
          <w:spacing w:val="-2"/>
          <w:sz w:val="24"/>
        </w:rPr>
        <w:t xml:space="preserve"> </w:t>
      </w:r>
      <w:r>
        <w:rPr>
          <w:sz w:val="24"/>
        </w:rPr>
        <w:t>самоконтроля</w:t>
      </w:r>
      <w:r>
        <w:rPr>
          <w:spacing w:val="-4"/>
          <w:sz w:val="24"/>
        </w:rPr>
        <w:t xml:space="preserve"> </w:t>
      </w:r>
      <w:r>
        <w:rPr>
          <w:sz w:val="24"/>
        </w:rPr>
        <w:t>и</w:t>
      </w:r>
      <w:r>
        <w:rPr>
          <w:spacing w:val="-2"/>
          <w:sz w:val="24"/>
        </w:rPr>
        <w:t xml:space="preserve"> рефлексии;</w:t>
      </w:r>
    </w:p>
    <w:p w:rsidR="00F83AF0" w:rsidRDefault="004229C5" w:rsidP="00BA704B">
      <w:pPr>
        <w:pStyle w:val="a4"/>
        <w:numPr>
          <w:ilvl w:val="0"/>
          <w:numId w:val="61"/>
        </w:numPr>
        <w:tabs>
          <w:tab w:val="left" w:pos="1243"/>
        </w:tabs>
        <w:ind w:right="564"/>
        <w:jc w:val="left"/>
        <w:rPr>
          <w:sz w:val="24"/>
        </w:rPr>
      </w:pPr>
      <w:r>
        <w:rPr>
          <w:sz w:val="24"/>
        </w:rPr>
        <w:t>объяснять</w:t>
      </w:r>
      <w:r>
        <w:rPr>
          <w:spacing w:val="40"/>
          <w:sz w:val="24"/>
        </w:rPr>
        <w:t xml:space="preserve"> </w:t>
      </w:r>
      <w:r>
        <w:rPr>
          <w:sz w:val="24"/>
        </w:rPr>
        <w:t>причины</w:t>
      </w:r>
      <w:r>
        <w:rPr>
          <w:spacing w:val="40"/>
          <w:sz w:val="24"/>
        </w:rPr>
        <w:t xml:space="preserve"> </w:t>
      </w:r>
      <w:r>
        <w:rPr>
          <w:sz w:val="24"/>
        </w:rPr>
        <w:t>достижения</w:t>
      </w:r>
      <w:r>
        <w:rPr>
          <w:spacing w:val="40"/>
          <w:sz w:val="24"/>
        </w:rPr>
        <w:t xml:space="preserve"> </w:t>
      </w:r>
      <w:r>
        <w:rPr>
          <w:sz w:val="24"/>
        </w:rPr>
        <w:t>(недостижения)</w:t>
      </w:r>
      <w:r>
        <w:rPr>
          <w:spacing w:val="40"/>
          <w:sz w:val="24"/>
        </w:rPr>
        <w:t xml:space="preserve"> </w:t>
      </w:r>
      <w:r>
        <w:rPr>
          <w:sz w:val="24"/>
        </w:rPr>
        <w:t>результатов</w:t>
      </w:r>
      <w:r>
        <w:rPr>
          <w:spacing w:val="40"/>
          <w:sz w:val="24"/>
        </w:rPr>
        <w:t xml:space="preserve"> </w:t>
      </w:r>
      <w:r>
        <w:rPr>
          <w:sz w:val="24"/>
        </w:rPr>
        <w:t>деятельности,</w:t>
      </w:r>
      <w:r>
        <w:rPr>
          <w:spacing w:val="40"/>
          <w:sz w:val="24"/>
        </w:rPr>
        <w:t xml:space="preserve"> </w:t>
      </w:r>
      <w:r>
        <w:rPr>
          <w:sz w:val="24"/>
        </w:rPr>
        <w:t>давать</w:t>
      </w:r>
      <w:r>
        <w:rPr>
          <w:spacing w:val="40"/>
          <w:sz w:val="24"/>
        </w:rPr>
        <w:t xml:space="preserve"> </w:t>
      </w:r>
      <w:r>
        <w:rPr>
          <w:sz w:val="24"/>
        </w:rPr>
        <w:t>оценку</w:t>
      </w:r>
      <w:r>
        <w:rPr>
          <w:spacing w:val="40"/>
          <w:sz w:val="24"/>
        </w:rPr>
        <w:t xml:space="preserve"> </w:t>
      </w:r>
      <w:r>
        <w:rPr>
          <w:sz w:val="24"/>
        </w:rPr>
        <w:t>приобретённому опыту;</w:t>
      </w:r>
    </w:p>
    <w:p w:rsidR="00F83AF0" w:rsidRDefault="004229C5" w:rsidP="00BA704B">
      <w:pPr>
        <w:pStyle w:val="a4"/>
        <w:numPr>
          <w:ilvl w:val="0"/>
          <w:numId w:val="61"/>
        </w:numPr>
        <w:tabs>
          <w:tab w:val="left" w:pos="1243"/>
        </w:tabs>
        <w:ind w:right="569"/>
        <w:jc w:val="left"/>
        <w:rPr>
          <w:sz w:val="24"/>
        </w:rPr>
      </w:pPr>
      <w:r>
        <w:rPr>
          <w:sz w:val="24"/>
        </w:rPr>
        <w:t>вносить коррективы в деятельность на основе новых обстоятельств, изменившихся ситуаций, установленных ошибок, возникших трудностей;</w:t>
      </w:r>
    </w:p>
    <w:p w:rsidR="00F83AF0" w:rsidRDefault="004229C5" w:rsidP="00BA704B">
      <w:pPr>
        <w:pStyle w:val="a4"/>
        <w:numPr>
          <w:ilvl w:val="0"/>
          <w:numId w:val="61"/>
        </w:numPr>
        <w:tabs>
          <w:tab w:val="left" w:pos="1243"/>
        </w:tabs>
        <w:spacing w:line="293" w:lineRule="exact"/>
        <w:ind w:hanging="360"/>
        <w:jc w:val="left"/>
        <w:rPr>
          <w:sz w:val="24"/>
        </w:rPr>
      </w:pPr>
      <w:r>
        <w:rPr>
          <w:sz w:val="24"/>
        </w:rPr>
        <w:t>оценивать</w:t>
      </w:r>
      <w:r>
        <w:rPr>
          <w:spacing w:val="-3"/>
          <w:sz w:val="24"/>
        </w:rPr>
        <w:t xml:space="preserve"> </w:t>
      </w:r>
      <w:r>
        <w:rPr>
          <w:sz w:val="24"/>
        </w:rPr>
        <w:t>соответствие</w:t>
      </w:r>
      <w:r>
        <w:rPr>
          <w:spacing w:val="-5"/>
          <w:sz w:val="24"/>
        </w:rPr>
        <w:t xml:space="preserve"> </w:t>
      </w:r>
      <w:r>
        <w:rPr>
          <w:sz w:val="24"/>
        </w:rPr>
        <w:t>результата</w:t>
      </w:r>
      <w:r>
        <w:rPr>
          <w:spacing w:val="-3"/>
          <w:sz w:val="24"/>
        </w:rPr>
        <w:t xml:space="preserve"> </w:t>
      </w:r>
      <w:r>
        <w:rPr>
          <w:sz w:val="24"/>
        </w:rPr>
        <w:t>цели</w:t>
      </w:r>
      <w:r>
        <w:rPr>
          <w:spacing w:val="-4"/>
          <w:sz w:val="24"/>
        </w:rPr>
        <w:t xml:space="preserve"> </w:t>
      </w:r>
      <w:r>
        <w:rPr>
          <w:sz w:val="24"/>
        </w:rPr>
        <w:t xml:space="preserve">и </w:t>
      </w:r>
      <w:r>
        <w:rPr>
          <w:spacing w:val="-2"/>
          <w:sz w:val="24"/>
        </w:rPr>
        <w:t>условиям</w:t>
      </w:r>
    </w:p>
    <w:p w:rsidR="00F83AF0" w:rsidRDefault="004229C5">
      <w:pPr>
        <w:pStyle w:val="210"/>
        <w:spacing w:before="3" w:line="273" w:lineRule="exact"/>
        <w:jc w:val="left"/>
      </w:pPr>
      <w:r>
        <w:t>Принятие</w:t>
      </w:r>
      <w:r>
        <w:rPr>
          <w:spacing w:val="-3"/>
        </w:rPr>
        <w:t xml:space="preserve"> </w:t>
      </w:r>
      <w:r>
        <w:t>себя</w:t>
      </w:r>
      <w:r>
        <w:rPr>
          <w:spacing w:val="-1"/>
        </w:rPr>
        <w:t xml:space="preserve"> </w:t>
      </w:r>
      <w:r>
        <w:t>и</w:t>
      </w:r>
      <w:r>
        <w:rPr>
          <w:spacing w:val="-2"/>
        </w:rPr>
        <w:t xml:space="preserve"> других</w:t>
      </w:r>
    </w:p>
    <w:p w:rsidR="00F83AF0" w:rsidRDefault="004229C5" w:rsidP="00BA704B">
      <w:pPr>
        <w:pStyle w:val="a4"/>
        <w:numPr>
          <w:ilvl w:val="0"/>
          <w:numId w:val="61"/>
        </w:numPr>
        <w:tabs>
          <w:tab w:val="left" w:pos="1243"/>
        </w:tabs>
        <w:spacing w:line="291" w:lineRule="exact"/>
        <w:ind w:hanging="360"/>
        <w:jc w:val="left"/>
        <w:rPr>
          <w:sz w:val="24"/>
        </w:rPr>
      </w:pPr>
      <w:r>
        <w:rPr>
          <w:sz w:val="24"/>
        </w:rPr>
        <w:t>осознанно</w:t>
      </w:r>
      <w:r>
        <w:rPr>
          <w:spacing w:val="-3"/>
          <w:sz w:val="24"/>
        </w:rPr>
        <w:t xml:space="preserve"> </w:t>
      </w:r>
      <w:r>
        <w:rPr>
          <w:sz w:val="24"/>
        </w:rPr>
        <w:t>относиться</w:t>
      </w:r>
      <w:r>
        <w:rPr>
          <w:spacing w:val="-2"/>
          <w:sz w:val="24"/>
        </w:rPr>
        <w:t xml:space="preserve"> </w:t>
      </w:r>
      <w:r>
        <w:rPr>
          <w:sz w:val="24"/>
        </w:rPr>
        <w:t>к</w:t>
      </w:r>
      <w:r>
        <w:rPr>
          <w:spacing w:val="-4"/>
          <w:sz w:val="24"/>
        </w:rPr>
        <w:t xml:space="preserve"> </w:t>
      </w:r>
      <w:r>
        <w:rPr>
          <w:sz w:val="24"/>
        </w:rPr>
        <w:t>другому</w:t>
      </w:r>
      <w:r>
        <w:rPr>
          <w:spacing w:val="-5"/>
          <w:sz w:val="24"/>
        </w:rPr>
        <w:t xml:space="preserve"> </w:t>
      </w:r>
      <w:r>
        <w:rPr>
          <w:sz w:val="24"/>
        </w:rPr>
        <w:t>человеку,</w:t>
      </w:r>
      <w:r>
        <w:rPr>
          <w:spacing w:val="-2"/>
          <w:sz w:val="24"/>
        </w:rPr>
        <w:t xml:space="preserve"> </w:t>
      </w:r>
      <w:r>
        <w:rPr>
          <w:sz w:val="24"/>
        </w:rPr>
        <w:t xml:space="preserve">его </w:t>
      </w:r>
      <w:r>
        <w:rPr>
          <w:spacing w:val="-2"/>
          <w:sz w:val="24"/>
        </w:rPr>
        <w:t>мнению;</w:t>
      </w:r>
    </w:p>
    <w:p w:rsidR="00F83AF0" w:rsidRDefault="004229C5" w:rsidP="00BA704B">
      <w:pPr>
        <w:pStyle w:val="a4"/>
        <w:numPr>
          <w:ilvl w:val="0"/>
          <w:numId w:val="61"/>
        </w:numPr>
        <w:tabs>
          <w:tab w:val="left" w:pos="1243"/>
        </w:tabs>
        <w:spacing w:line="293" w:lineRule="exact"/>
        <w:ind w:hanging="360"/>
        <w:jc w:val="left"/>
        <w:rPr>
          <w:sz w:val="24"/>
        </w:rPr>
      </w:pPr>
      <w:r>
        <w:rPr>
          <w:sz w:val="24"/>
        </w:rPr>
        <w:t>признавать</w:t>
      </w:r>
      <w:r>
        <w:rPr>
          <w:spacing w:val="-2"/>
          <w:sz w:val="24"/>
        </w:rPr>
        <w:t xml:space="preserve"> </w:t>
      </w:r>
      <w:r>
        <w:rPr>
          <w:sz w:val="24"/>
        </w:rPr>
        <w:t>своё</w:t>
      </w:r>
      <w:r>
        <w:rPr>
          <w:spacing w:val="-3"/>
          <w:sz w:val="24"/>
        </w:rPr>
        <w:t xml:space="preserve"> </w:t>
      </w:r>
      <w:r>
        <w:rPr>
          <w:sz w:val="24"/>
        </w:rPr>
        <w:t>право на</w:t>
      </w:r>
      <w:r>
        <w:rPr>
          <w:spacing w:val="-1"/>
          <w:sz w:val="24"/>
        </w:rPr>
        <w:t xml:space="preserve"> </w:t>
      </w:r>
      <w:r>
        <w:rPr>
          <w:sz w:val="24"/>
        </w:rPr>
        <w:t>ошибку</w:t>
      </w:r>
      <w:r>
        <w:rPr>
          <w:spacing w:val="-9"/>
          <w:sz w:val="24"/>
        </w:rPr>
        <w:t xml:space="preserve"> </w:t>
      </w:r>
      <w:r>
        <w:rPr>
          <w:sz w:val="24"/>
        </w:rPr>
        <w:t>и такое</w:t>
      </w:r>
      <w:r>
        <w:rPr>
          <w:spacing w:val="-1"/>
          <w:sz w:val="24"/>
        </w:rPr>
        <w:t xml:space="preserve"> </w:t>
      </w:r>
      <w:r>
        <w:rPr>
          <w:sz w:val="24"/>
        </w:rPr>
        <w:t>же</w:t>
      </w:r>
      <w:r>
        <w:rPr>
          <w:spacing w:val="-3"/>
          <w:sz w:val="24"/>
        </w:rPr>
        <w:t xml:space="preserve"> </w:t>
      </w:r>
      <w:r>
        <w:rPr>
          <w:sz w:val="24"/>
        </w:rPr>
        <w:t xml:space="preserve">право </w:t>
      </w:r>
      <w:r>
        <w:rPr>
          <w:spacing w:val="-2"/>
          <w:sz w:val="24"/>
        </w:rPr>
        <w:t>другого.</w:t>
      </w:r>
    </w:p>
    <w:p w:rsidR="00F83AF0" w:rsidRDefault="004229C5">
      <w:pPr>
        <w:pStyle w:val="110"/>
        <w:spacing w:before="4"/>
        <w:ind w:right="7635"/>
      </w:pPr>
      <w:r>
        <w:t>ПРЕДМЕТНЫЕ</w:t>
      </w:r>
      <w:r>
        <w:rPr>
          <w:spacing w:val="-15"/>
        </w:rPr>
        <w:t xml:space="preserve"> </w:t>
      </w:r>
      <w:r>
        <w:t>РЕЗУЛЬТАТЫ 5 КЛАСС</w:t>
      </w:r>
    </w:p>
    <w:p w:rsidR="00F83AF0" w:rsidRDefault="004229C5" w:rsidP="00BA704B">
      <w:pPr>
        <w:pStyle w:val="a4"/>
        <w:numPr>
          <w:ilvl w:val="0"/>
          <w:numId w:val="61"/>
        </w:numPr>
        <w:tabs>
          <w:tab w:val="left" w:pos="1243"/>
        </w:tabs>
        <w:ind w:right="572"/>
        <w:rPr>
          <w:sz w:val="24"/>
        </w:rPr>
      </w:pPr>
      <w:r>
        <w:rPr>
          <w:sz w:val="24"/>
        </w:rPr>
        <w:t>Приводить примеры географических объектов, процессов и явлений, изучаемых различными ветвями географической науки;</w:t>
      </w:r>
    </w:p>
    <w:p w:rsidR="00F83AF0" w:rsidRDefault="004229C5" w:rsidP="00BA704B">
      <w:pPr>
        <w:pStyle w:val="a4"/>
        <w:numPr>
          <w:ilvl w:val="0"/>
          <w:numId w:val="61"/>
        </w:numPr>
        <w:tabs>
          <w:tab w:val="left" w:pos="1243"/>
        </w:tabs>
        <w:spacing w:line="293" w:lineRule="exact"/>
        <w:ind w:hanging="360"/>
        <w:rPr>
          <w:sz w:val="24"/>
        </w:rPr>
      </w:pPr>
      <w:r>
        <w:rPr>
          <w:sz w:val="24"/>
        </w:rPr>
        <w:t>приводить</w:t>
      </w:r>
      <w:r>
        <w:rPr>
          <w:spacing w:val="-6"/>
          <w:sz w:val="24"/>
        </w:rPr>
        <w:t xml:space="preserve"> </w:t>
      </w:r>
      <w:r>
        <w:rPr>
          <w:sz w:val="24"/>
        </w:rPr>
        <w:t>примеры</w:t>
      </w:r>
      <w:r>
        <w:rPr>
          <w:spacing w:val="-4"/>
          <w:sz w:val="24"/>
        </w:rPr>
        <w:t xml:space="preserve"> </w:t>
      </w:r>
      <w:r>
        <w:rPr>
          <w:sz w:val="24"/>
        </w:rPr>
        <w:t>методов</w:t>
      </w:r>
      <w:r>
        <w:rPr>
          <w:spacing w:val="-5"/>
          <w:sz w:val="24"/>
        </w:rPr>
        <w:t xml:space="preserve"> </w:t>
      </w:r>
      <w:r>
        <w:rPr>
          <w:sz w:val="24"/>
        </w:rPr>
        <w:t>исследования,</w:t>
      </w:r>
      <w:r>
        <w:rPr>
          <w:spacing w:val="-5"/>
          <w:sz w:val="24"/>
        </w:rPr>
        <w:t xml:space="preserve"> </w:t>
      </w:r>
      <w:r>
        <w:rPr>
          <w:sz w:val="24"/>
        </w:rPr>
        <w:t>применяемых</w:t>
      </w:r>
      <w:r>
        <w:rPr>
          <w:spacing w:val="-3"/>
          <w:sz w:val="24"/>
        </w:rPr>
        <w:t xml:space="preserve"> </w:t>
      </w:r>
      <w:r>
        <w:rPr>
          <w:sz w:val="24"/>
        </w:rPr>
        <w:t>в</w:t>
      </w:r>
      <w:r>
        <w:rPr>
          <w:spacing w:val="-5"/>
          <w:sz w:val="24"/>
        </w:rPr>
        <w:t xml:space="preserve"> </w:t>
      </w:r>
      <w:r>
        <w:rPr>
          <w:spacing w:val="-2"/>
          <w:sz w:val="24"/>
        </w:rPr>
        <w:t>географии;</w:t>
      </w:r>
    </w:p>
    <w:p w:rsidR="00F83AF0" w:rsidRDefault="004229C5" w:rsidP="00BA704B">
      <w:pPr>
        <w:pStyle w:val="a4"/>
        <w:numPr>
          <w:ilvl w:val="0"/>
          <w:numId w:val="61"/>
        </w:numPr>
        <w:tabs>
          <w:tab w:val="left" w:pos="1243"/>
        </w:tabs>
        <w:ind w:right="562"/>
        <w:rPr>
          <w:sz w:val="24"/>
        </w:rPr>
      </w:pPr>
      <w:r>
        <w:rPr>
          <w:sz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F83AF0" w:rsidRDefault="004229C5" w:rsidP="00BA704B">
      <w:pPr>
        <w:pStyle w:val="a4"/>
        <w:numPr>
          <w:ilvl w:val="0"/>
          <w:numId w:val="61"/>
        </w:numPr>
        <w:tabs>
          <w:tab w:val="left" w:pos="1243"/>
        </w:tabs>
        <w:ind w:right="570"/>
        <w:rPr>
          <w:sz w:val="24"/>
        </w:rPr>
      </w:pPr>
      <w:r>
        <w:rPr>
          <w:sz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F83AF0" w:rsidRDefault="004229C5" w:rsidP="00BA704B">
      <w:pPr>
        <w:pStyle w:val="a4"/>
        <w:numPr>
          <w:ilvl w:val="0"/>
          <w:numId w:val="61"/>
        </w:numPr>
        <w:tabs>
          <w:tab w:val="left" w:pos="1243"/>
        </w:tabs>
        <w:spacing w:line="292" w:lineRule="exact"/>
        <w:ind w:hanging="360"/>
        <w:rPr>
          <w:sz w:val="24"/>
        </w:rPr>
      </w:pPr>
      <w:r>
        <w:rPr>
          <w:sz w:val="24"/>
        </w:rPr>
        <w:t>различать</w:t>
      </w:r>
      <w:r>
        <w:rPr>
          <w:spacing w:val="-6"/>
          <w:sz w:val="24"/>
        </w:rPr>
        <w:t xml:space="preserve"> </w:t>
      </w:r>
      <w:r>
        <w:rPr>
          <w:sz w:val="24"/>
        </w:rPr>
        <w:t>вклад</w:t>
      </w:r>
      <w:r>
        <w:rPr>
          <w:spacing w:val="-4"/>
          <w:sz w:val="24"/>
        </w:rPr>
        <w:t xml:space="preserve"> </w:t>
      </w:r>
      <w:r>
        <w:rPr>
          <w:sz w:val="24"/>
        </w:rPr>
        <w:t>великих</w:t>
      </w:r>
      <w:r>
        <w:rPr>
          <w:spacing w:val="-2"/>
          <w:sz w:val="24"/>
        </w:rPr>
        <w:t xml:space="preserve"> </w:t>
      </w:r>
      <w:r>
        <w:rPr>
          <w:sz w:val="24"/>
        </w:rPr>
        <w:t>путешественников</w:t>
      </w:r>
      <w:r>
        <w:rPr>
          <w:spacing w:val="-6"/>
          <w:sz w:val="24"/>
        </w:rPr>
        <w:t xml:space="preserve"> </w:t>
      </w:r>
      <w:r>
        <w:rPr>
          <w:sz w:val="24"/>
        </w:rPr>
        <w:t>в</w:t>
      </w:r>
      <w:r>
        <w:rPr>
          <w:spacing w:val="-2"/>
          <w:sz w:val="24"/>
        </w:rPr>
        <w:t xml:space="preserve"> </w:t>
      </w:r>
      <w:r>
        <w:rPr>
          <w:sz w:val="24"/>
        </w:rPr>
        <w:t>географическое</w:t>
      </w:r>
      <w:r>
        <w:rPr>
          <w:spacing w:val="-5"/>
          <w:sz w:val="24"/>
        </w:rPr>
        <w:t xml:space="preserve"> </w:t>
      </w:r>
      <w:r>
        <w:rPr>
          <w:sz w:val="24"/>
        </w:rPr>
        <w:t>изучение</w:t>
      </w:r>
      <w:r>
        <w:rPr>
          <w:spacing w:val="-5"/>
          <w:sz w:val="24"/>
        </w:rPr>
        <w:t xml:space="preserve"> </w:t>
      </w:r>
      <w:r>
        <w:rPr>
          <w:spacing w:val="-2"/>
          <w:sz w:val="24"/>
        </w:rPr>
        <w:t>Земли;</w:t>
      </w:r>
    </w:p>
    <w:p w:rsidR="00F83AF0" w:rsidRDefault="004229C5" w:rsidP="00BA704B">
      <w:pPr>
        <w:pStyle w:val="a4"/>
        <w:numPr>
          <w:ilvl w:val="0"/>
          <w:numId w:val="61"/>
        </w:numPr>
        <w:tabs>
          <w:tab w:val="left" w:pos="1243"/>
        </w:tabs>
        <w:spacing w:line="293" w:lineRule="exact"/>
        <w:ind w:hanging="360"/>
        <w:rPr>
          <w:sz w:val="24"/>
        </w:rPr>
      </w:pPr>
      <w:r>
        <w:rPr>
          <w:sz w:val="24"/>
        </w:rPr>
        <w:t>описывать</w:t>
      </w:r>
      <w:r>
        <w:rPr>
          <w:spacing w:val="-3"/>
          <w:sz w:val="24"/>
        </w:rPr>
        <w:t xml:space="preserve"> </w:t>
      </w:r>
      <w:r>
        <w:rPr>
          <w:sz w:val="24"/>
        </w:rPr>
        <w:t>и</w:t>
      </w:r>
      <w:r>
        <w:rPr>
          <w:spacing w:val="-3"/>
          <w:sz w:val="24"/>
        </w:rPr>
        <w:t xml:space="preserve"> </w:t>
      </w:r>
      <w:r>
        <w:rPr>
          <w:sz w:val="24"/>
        </w:rPr>
        <w:t>сравнивать</w:t>
      </w:r>
      <w:r>
        <w:rPr>
          <w:spacing w:val="-4"/>
          <w:sz w:val="24"/>
        </w:rPr>
        <w:t xml:space="preserve"> </w:t>
      </w:r>
      <w:r>
        <w:rPr>
          <w:sz w:val="24"/>
        </w:rPr>
        <w:t>маршруты</w:t>
      </w:r>
      <w:r>
        <w:rPr>
          <w:spacing w:val="-3"/>
          <w:sz w:val="24"/>
        </w:rPr>
        <w:t xml:space="preserve"> </w:t>
      </w:r>
      <w:r>
        <w:rPr>
          <w:sz w:val="24"/>
        </w:rPr>
        <w:t>их</w:t>
      </w:r>
      <w:r>
        <w:rPr>
          <w:spacing w:val="-1"/>
          <w:sz w:val="24"/>
        </w:rPr>
        <w:t xml:space="preserve"> </w:t>
      </w:r>
      <w:r>
        <w:rPr>
          <w:spacing w:val="-2"/>
          <w:sz w:val="24"/>
        </w:rPr>
        <w:t>путешествий;</w:t>
      </w:r>
    </w:p>
    <w:p w:rsidR="00F83AF0" w:rsidRDefault="004229C5" w:rsidP="00BA704B">
      <w:pPr>
        <w:pStyle w:val="a4"/>
        <w:numPr>
          <w:ilvl w:val="0"/>
          <w:numId w:val="61"/>
        </w:numPr>
        <w:tabs>
          <w:tab w:val="left" w:pos="1243"/>
        </w:tabs>
        <w:ind w:right="560"/>
        <w:rPr>
          <w:sz w:val="24"/>
        </w:rPr>
      </w:pPr>
      <w:r>
        <w:rPr>
          <w:sz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F83AF0" w:rsidRDefault="004229C5" w:rsidP="00BA704B">
      <w:pPr>
        <w:pStyle w:val="a4"/>
        <w:numPr>
          <w:ilvl w:val="0"/>
          <w:numId w:val="61"/>
        </w:numPr>
        <w:tabs>
          <w:tab w:val="left" w:pos="1243"/>
        </w:tabs>
        <w:spacing w:line="293" w:lineRule="exact"/>
        <w:ind w:hanging="360"/>
        <w:rPr>
          <w:sz w:val="24"/>
        </w:rPr>
      </w:pPr>
      <w:r>
        <w:rPr>
          <w:sz w:val="24"/>
        </w:rPr>
        <w:t>различать</w:t>
      </w:r>
      <w:r>
        <w:rPr>
          <w:spacing w:val="-6"/>
          <w:sz w:val="24"/>
        </w:rPr>
        <w:t xml:space="preserve"> </w:t>
      </w:r>
      <w:r>
        <w:rPr>
          <w:sz w:val="24"/>
        </w:rPr>
        <w:t>вклад</w:t>
      </w:r>
      <w:r>
        <w:rPr>
          <w:spacing w:val="-4"/>
          <w:sz w:val="24"/>
        </w:rPr>
        <w:t xml:space="preserve"> </w:t>
      </w:r>
      <w:r>
        <w:rPr>
          <w:sz w:val="24"/>
        </w:rPr>
        <w:t>великих</w:t>
      </w:r>
      <w:r>
        <w:rPr>
          <w:spacing w:val="-3"/>
          <w:sz w:val="24"/>
        </w:rPr>
        <w:t xml:space="preserve"> </w:t>
      </w:r>
      <w:r>
        <w:rPr>
          <w:sz w:val="24"/>
        </w:rPr>
        <w:t>путешественников</w:t>
      </w:r>
      <w:r>
        <w:rPr>
          <w:spacing w:val="-5"/>
          <w:sz w:val="24"/>
        </w:rPr>
        <w:t xml:space="preserve"> </w:t>
      </w:r>
      <w:r>
        <w:rPr>
          <w:sz w:val="24"/>
        </w:rPr>
        <w:t>в</w:t>
      </w:r>
      <w:r>
        <w:rPr>
          <w:spacing w:val="-5"/>
          <w:sz w:val="24"/>
        </w:rPr>
        <w:t xml:space="preserve"> </w:t>
      </w:r>
      <w:r>
        <w:rPr>
          <w:sz w:val="24"/>
        </w:rPr>
        <w:t>географическое</w:t>
      </w:r>
      <w:r>
        <w:rPr>
          <w:spacing w:val="-5"/>
          <w:sz w:val="24"/>
        </w:rPr>
        <w:t xml:space="preserve"> </w:t>
      </w:r>
      <w:r>
        <w:rPr>
          <w:sz w:val="24"/>
        </w:rPr>
        <w:t>изучение</w:t>
      </w:r>
      <w:r>
        <w:rPr>
          <w:spacing w:val="-5"/>
          <w:sz w:val="24"/>
        </w:rPr>
        <w:t xml:space="preserve"> </w:t>
      </w:r>
      <w:r>
        <w:rPr>
          <w:spacing w:val="-2"/>
          <w:sz w:val="24"/>
        </w:rPr>
        <w:t>Земли;</w:t>
      </w:r>
    </w:p>
    <w:p w:rsidR="00F83AF0" w:rsidRDefault="004229C5" w:rsidP="00BA704B">
      <w:pPr>
        <w:pStyle w:val="a4"/>
        <w:numPr>
          <w:ilvl w:val="0"/>
          <w:numId w:val="61"/>
        </w:numPr>
        <w:tabs>
          <w:tab w:val="left" w:pos="1243"/>
        </w:tabs>
        <w:spacing w:line="293" w:lineRule="exact"/>
        <w:ind w:hanging="360"/>
        <w:rPr>
          <w:sz w:val="24"/>
        </w:rPr>
      </w:pPr>
      <w:r>
        <w:rPr>
          <w:sz w:val="24"/>
        </w:rPr>
        <w:t>описывать</w:t>
      </w:r>
      <w:r>
        <w:rPr>
          <w:spacing w:val="-3"/>
          <w:sz w:val="24"/>
        </w:rPr>
        <w:t xml:space="preserve"> </w:t>
      </w:r>
      <w:r>
        <w:rPr>
          <w:sz w:val="24"/>
        </w:rPr>
        <w:t>и</w:t>
      </w:r>
      <w:r>
        <w:rPr>
          <w:spacing w:val="-3"/>
          <w:sz w:val="24"/>
        </w:rPr>
        <w:t xml:space="preserve"> </w:t>
      </w:r>
      <w:r>
        <w:rPr>
          <w:sz w:val="24"/>
        </w:rPr>
        <w:t>сравнивать</w:t>
      </w:r>
      <w:r>
        <w:rPr>
          <w:spacing w:val="-4"/>
          <w:sz w:val="24"/>
        </w:rPr>
        <w:t xml:space="preserve"> </w:t>
      </w:r>
      <w:r>
        <w:rPr>
          <w:sz w:val="24"/>
        </w:rPr>
        <w:t>маршруты</w:t>
      </w:r>
      <w:r>
        <w:rPr>
          <w:spacing w:val="-3"/>
          <w:sz w:val="24"/>
        </w:rPr>
        <w:t xml:space="preserve"> </w:t>
      </w:r>
      <w:r>
        <w:rPr>
          <w:sz w:val="24"/>
        </w:rPr>
        <w:t>их</w:t>
      </w:r>
      <w:r>
        <w:rPr>
          <w:spacing w:val="-1"/>
          <w:sz w:val="24"/>
        </w:rPr>
        <w:t xml:space="preserve"> </w:t>
      </w:r>
      <w:r>
        <w:rPr>
          <w:spacing w:val="-2"/>
          <w:sz w:val="24"/>
        </w:rPr>
        <w:t>путешествий;</w:t>
      </w:r>
    </w:p>
    <w:p w:rsidR="00F83AF0" w:rsidRDefault="004229C5" w:rsidP="00BA704B">
      <w:pPr>
        <w:pStyle w:val="a4"/>
        <w:numPr>
          <w:ilvl w:val="0"/>
          <w:numId w:val="61"/>
        </w:numPr>
        <w:tabs>
          <w:tab w:val="left" w:pos="1243"/>
        </w:tabs>
        <w:ind w:right="559"/>
        <w:rPr>
          <w:sz w:val="24"/>
        </w:rPr>
      </w:pPr>
      <w:r>
        <w:rPr>
          <w:sz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F83AF0" w:rsidRDefault="004229C5" w:rsidP="00BA704B">
      <w:pPr>
        <w:pStyle w:val="a4"/>
        <w:numPr>
          <w:ilvl w:val="0"/>
          <w:numId w:val="61"/>
        </w:numPr>
        <w:tabs>
          <w:tab w:val="left" w:pos="1243"/>
        </w:tabs>
        <w:ind w:right="570"/>
        <w:rPr>
          <w:sz w:val="24"/>
        </w:rPr>
      </w:pPr>
      <w:r>
        <w:rPr>
          <w:sz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F83AF0" w:rsidRDefault="00F83AF0">
      <w:pPr>
        <w:pStyle w:val="a4"/>
        <w:rPr>
          <w:sz w:val="24"/>
        </w:rPr>
        <w:sectPr w:rsidR="00F83AF0">
          <w:pgSz w:w="11910" w:h="16850"/>
          <w:pgMar w:top="820" w:right="0" w:bottom="280" w:left="283" w:header="571" w:footer="0" w:gutter="0"/>
          <w:cols w:space="720"/>
        </w:sectPr>
      </w:pPr>
    </w:p>
    <w:p w:rsidR="00F83AF0" w:rsidRDefault="004229C5" w:rsidP="00BA704B">
      <w:pPr>
        <w:pStyle w:val="a4"/>
        <w:numPr>
          <w:ilvl w:val="0"/>
          <w:numId w:val="61"/>
        </w:numPr>
        <w:tabs>
          <w:tab w:val="left" w:pos="1243"/>
        </w:tabs>
        <w:ind w:right="560"/>
        <w:jc w:val="left"/>
        <w:rPr>
          <w:sz w:val="24"/>
        </w:rPr>
      </w:pPr>
      <w:r>
        <w:rPr>
          <w:sz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F83AF0" w:rsidRDefault="004229C5" w:rsidP="00BA704B">
      <w:pPr>
        <w:pStyle w:val="a4"/>
        <w:numPr>
          <w:ilvl w:val="0"/>
          <w:numId w:val="61"/>
        </w:numPr>
        <w:tabs>
          <w:tab w:val="left" w:pos="1243"/>
          <w:tab w:val="left" w:pos="2598"/>
          <w:tab w:val="left" w:pos="3692"/>
          <w:tab w:val="left" w:pos="4559"/>
          <w:tab w:val="left" w:pos="6064"/>
          <w:tab w:val="left" w:pos="8047"/>
          <w:tab w:val="left" w:pos="9052"/>
        </w:tabs>
        <w:spacing w:line="293" w:lineRule="exact"/>
        <w:ind w:hanging="360"/>
        <w:jc w:val="left"/>
        <w:rPr>
          <w:sz w:val="24"/>
        </w:rPr>
      </w:pPr>
      <w:r>
        <w:rPr>
          <w:spacing w:val="-2"/>
          <w:sz w:val="24"/>
        </w:rPr>
        <w:t>применять</w:t>
      </w:r>
      <w:r>
        <w:rPr>
          <w:sz w:val="24"/>
        </w:rPr>
        <w:tab/>
      </w:r>
      <w:r>
        <w:rPr>
          <w:spacing w:val="-2"/>
          <w:sz w:val="24"/>
        </w:rPr>
        <w:t>понятия</w:t>
      </w:r>
      <w:r>
        <w:rPr>
          <w:sz w:val="24"/>
        </w:rPr>
        <w:tab/>
      </w:r>
      <w:r>
        <w:rPr>
          <w:spacing w:val="-4"/>
          <w:sz w:val="24"/>
        </w:rPr>
        <w:t>«план</w:t>
      </w:r>
      <w:r>
        <w:rPr>
          <w:sz w:val="24"/>
        </w:rPr>
        <w:tab/>
      </w:r>
      <w:r>
        <w:rPr>
          <w:spacing w:val="-2"/>
          <w:sz w:val="24"/>
        </w:rPr>
        <w:t>местности»,</w:t>
      </w:r>
      <w:r>
        <w:rPr>
          <w:sz w:val="24"/>
        </w:rPr>
        <w:tab/>
      </w:r>
      <w:r>
        <w:rPr>
          <w:spacing w:val="-2"/>
          <w:sz w:val="24"/>
        </w:rPr>
        <w:t>«географическая</w:t>
      </w:r>
      <w:r>
        <w:rPr>
          <w:sz w:val="24"/>
        </w:rPr>
        <w:tab/>
      </w:r>
      <w:r>
        <w:rPr>
          <w:spacing w:val="-2"/>
          <w:sz w:val="24"/>
        </w:rPr>
        <w:t>карта»,</w:t>
      </w:r>
      <w:r>
        <w:rPr>
          <w:sz w:val="24"/>
        </w:rPr>
        <w:tab/>
      </w:r>
      <w:r>
        <w:rPr>
          <w:spacing w:val="-2"/>
          <w:sz w:val="24"/>
        </w:rPr>
        <w:t>«аэрофотоснимок»,</w:t>
      </w:r>
    </w:p>
    <w:p w:rsidR="00F83AF0" w:rsidRDefault="004229C5">
      <w:pPr>
        <w:pStyle w:val="a3"/>
        <w:spacing w:before="1"/>
        <w:ind w:left="1243" w:right="570" w:firstLine="0"/>
        <w:jc w:val="left"/>
      </w:pPr>
      <w:r>
        <w:t>«ориентирование на местности», «стороны горизонта», «горизонтали», «масштаб», «условные знаки» для решения учебных и практико-ориентированных задач;</w:t>
      </w:r>
    </w:p>
    <w:p w:rsidR="00F83AF0" w:rsidRDefault="004229C5" w:rsidP="00BA704B">
      <w:pPr>
        <w:pStyle w:val="a4"/>
        <w:numPr>
          <w:ilvl w:val="0"/>
          <w:numId w:val="61"/>
        </w:numPr>
        <w:tabs>
          <w:tab w:val="left" w:pos="1243"/>
        </w:tabs>
        <w:spacing w:line="293" w:lineRule="exact"/>
        <w:ind w:hanging="360"/>
        <w:jc w:val="left"/>
        <w:rPr>
          <w:sz w:val="24"/>
        </w:rPr>
      </w:pPr>
      <w:r>
        <w:rPr>
          <w:sz w:val="24"/>
        </w:rPr>
        <w:t>различать</w:t>
      </w:r>
      <w:r>
        <w:rPr>
          <w:spacing w:val="-4"/>
          <w:sz w:val="24"/>
        </w:rPr>
        <w:t xml:space="preserve"> </w:t>
      </w:r>
      <w:r>
        <w:rPr>
          <w:sz w:val="24"/>
        </w:rPr>
        <w:t>понятия</w:t>
      </w:r>
      <w:r>
        <w:rPr>
          <w:spacing w:val="-1"/>
          <w:sz w:val="24"/>
        </w:rPr>
        <w:t xml:space="preserve"> </w:t>
      </w:r>
      <w:r>
        <w:rPr>
          <w:sz w:val="24"/>
        </w:rPr>
        <w:t>«план</w:t>
      </w:r>
      <w:r>
        <w:rPr>
          <w:spacing w:val="-3"/>
          <w:sz w:val="24"/>
        </w:rPr>
        <w:t xml:space="preserve"> </w:t>
      </w:r>
      <w:r>
        <w:rPr>
          <w:sz w:val="24"/>
        </w:rPr>
        <w:t>местности»</w:t>
      </w:r>
      <w:r>
        <w:rPr>
          <w:spacing w:val="-11"/>
          <w:sz w:val="24"/>
        </w:rPr>
        <w:t xml:space="preserve"> </w:t>
      </w:r>
      <w:r>
        <w:rPr>
          <w:sz w:val="24"/>
        </w:rPr>
        <w:t>и</w:t>
      </w:r>
      <w:r>
        <w:rPr>
          <w:spacing w:val="2"/>
          <w:sz w:val="24"/>
        </w:rPr>
        <w:t xml:space="preserve"> </w:t>
      </w:r>
      <w:r>
        <w:rPr>
          <w:sz w:val="24"/>
        </w:rPr>
        <w:t>«географическая</w:t>
      </w:r>
      <w:r>
        <w:rPr>
          <w:spacing w:val="-3"/>
          <w:sz w:val="24"/>
        </w:rPr>
        <w:t xml:space="preserve"> </w:t>
      </w:r>
      <w:r>
        <w:rPr>
          <w:sz w:val="24"/>
        </w:rPr>
        <w:t>карта»,</w:t>
      </w:r>
      <w:r>
        <w:rPr>
          <w:spacing w:val="-3"/>
          <w:sz w:val="24"/>
        </w:rPr>
        <w:t xml:space="preserve"> </w:t>
      </w:r>
      <w:r>
        <w:rPr>
          <w:sz w:val="24"/>
        </w:rPr>
        <w:t>параллель»</w:t>
      </w:r>
      <w:r>
        <w:rPr>
          <w:spacing w:val="-10"/>
          <w:sz w:val="24"/>
        </w:rPr>
        <w:t xml:space="preserve"> </w:t>
      </w:r>
      <w:r>
        <w:rPr>
          <w:sz w:val="24"/>
        </w:rPr>
        <w:t>и</w:t>
      </w:r>
      <w:r>
        <w:rPr>
          <w:spacing w:val="2"/>
          <w:sz w:val="24"/>
        </w:rPr>
        <w:t xml:space="preserve"> </w:t>
      </w:r>
      <w:r>
        <w:rPr>
          <w:spacing w:val="-2"/>
          <w:sz w:val="24"/>
        </w:rPr>
        <w:t>«меридиан»;</w:t>
      </w:r>
    </w:p>
    <w:p w:rsidR="00F83AF0" w:rsidRDefault="004229C5" w:rsidP="00BA704B">
      <w:pPr>
        <w:pStyle w:val="a4"/>
        <w:numPr>
          <w:ilvl w:val="0"/>
          <w:numId w:val="61"/>
        </w:numPr>
        <w:tabs>
          <w:tab w:val="left" w:pos="1243"/>
        </w:tabs>
        <w:spacing w:line="293" w:lineRule="exact"/>
        <w:ind w:hanging="360"/>
        <w:jc w:val="left"/>
        <w:rPr>
          <w:sz w:val="24"/>
        </w:rPr>
      </w:pPr>
      <w:r>
        <w:rPr>
          <w:sz w:val="24"/>
        </w:rPr>
        <w:t>приводить</w:t>
      </w:r>
      <w:r>
        <w:rPr>
          <w:spacing w:val="-5"/>
          <w:sz w:val="24"/>
        </w:rPr>
        <w:t xml:space="preserve"> </w:t>
      </w:r>
      <w:r>
        <w:rPr>
          <w:sz w:val="24"/>
        </w:rPr>
        <w:t>примеры</w:t>
      </w:r>
      <w:r>
        <w:rPr>
          <w:spacing w:val="-3"/>
          <w:sz w:val="24"/>
        </w:rPr>
        <w:t xml:space="preserve"> </w:t>
      </w:r>
      <w:r>
        <w:rPr>
          <w:sz w:val="24"/>
        </w:rPr>
        <w:t>влияния</w:t>
      </w:r>
      <w:r>
        <w:rPr>
          <w:spacing w:val="-5"/>
          <w:sz w:val="24"/>
        </w:rPr>
        <w:t xml:space="preserve"> </w:t>
      </w:r>
      <w:r>
        <w:rPr>
          <w:sz w:val="24"/>
        </w:rPr>
        <w:t>Солнца</w:t>
      </w:r>
      <w:r>
        <w:rPr>
          <w:spacing w:val="-4"/>
          <w:sz w:val="24"/>
        </w:rPr>
        <w:t xml:space="preserve"> </w:t>
      </w:r>
      <w:r>
        <w:rPr>
          <w:sz w:val="24"/>
        </w:rPr>
        <w:t>на</w:t>
      </w:r>
      <w:r>
        <w:rPr>
          <w:spacing w:val="-4"/>
          <w:sz w:val="24"/>
        </w:rPr>
        <w:t xml:space="preserve"> </w:t>
      </w:r>
      <w:r>
        <w:rPr>
          <w:sz w:val="24"/>
        </w:rPr>
        <w:t>мир</w:t>
      </w:r>
      <w:r>
        <w:rPr>
          <w:spacing w:val="-3"/>
          <w:sz w:val="24"/>
        </w:rPr>
        <w:t xml:space="preserve"> </w:t>
      </w:r>
      <w:r>
        <w:rPr>
          <w:sz w:val="24"/>
        </w:rPr>
        <w:t>живой</w:t>
      </w:r>
      <w:r>
        <w:rPr>
          <w:spacing w:val="-4"/>
          <w:sz w:val="24"/>
        </w:rPr>
        <w:t xml:space="preserve"> </w:t>
      </w:r>
      <w:r>
        <w:rPr>
          <w:sz w:val="24"/>
        </w:rPr>
        <w:t>и</w:t>
      </w:r>
      <w:r>
        <w:rPr>
          <w:spacing w:val="-4"/>
          <w:sz w:val="24"/>
        </w:rPr>
        <w:t xml:space="preserve"> </w:t>
      </w:r>
      <w:r>
        <w:rPr>
          <w:sz w:val="24"/>
        </w:rPr>
        <w:t>неживой</w:t>
      </w:r>
      <w:r>
        <w:rPr>
          <w:spacing w:val="-3"/>
          <w:sz w:val="24"/>
        </w:rPr>
        <w:t xml:space="preserve"> </w:t>
      </w:r>
      <w:r>
        <w:rPr>
          <w:spacing w:val="-2"/>
          <w:sz w:val="24"/>
        </w:rPr>
        <w:t>природы;</w:t>
      </w:r>
    </w:p>
    <w:p w:rsidR="00F83AF0" w:rsidRDefault="004229C5" w:rsidP="00BA704B">
      <w:pPr>
        <w:pStyle w:val="a4"/>
        <w:numPr>
          <w:ilvl w:val="0"/>
          <w:numId w:val="61"/>
        </w:numPr>
        <w:tabs>
          <w:tab w:val="left" w:pos="1243"/>
        </w:tabs>
        <w:spacing w:line="293" w:lineRule="exact"/>
        <w:ind w:hanging="360"/>
        <w:jc w:val="left"/>
        <w:rPr>
          <w:sz w:val="24"/>
        </w:rPr>
      </w:pPr>
      <w:r>
        <w:rPr>
          <w:sz w:val="24"/>
        </w:rPr>
        <w:t>объяснять</w:t>
      </w:r>
      <w:r>
        <w:rPr>
          <w:spacing w:val="-6"/>
          <w:sz w:val="24"/>
        </w:rPr>
        <w:t xml:space="preserve"> </w:t>
      </w:r>
      <w:r>
        <w:rPr>
          <w:sz w:val="24"/>
        </w:rPr>
        <w:t>причины</w:t>
      </w:r>
      <w:r>
        <w:rPr>
          <w:spacing w:val="-2"/>
          <w:sz w:val="24"/>
        </w:rPr>
        <w:t xml:space="preserve"> </w:t>
      </w:r>
      <w:r>
        <w:rPr>
          <w:sz w:val="24"/>
        </w:rPr>
        <w:t>смены</w:t>
      </w:r>
      <w:r>
        <w:rPr>
          <w:spacing w:val="-3"/>
          <w:sz w:val="24"/>
        </w:rPr>
        <w:t xml:space="preserve"> </w:t>
      </w:r>
      <w:r>
        <w:rPr>
          <w:sz w:val="24"/>
        </w:rPr>
        <w:t>дня</w:t>
      </w:r>
      <w:r>
        <w:rPr>
          <w:spacing w:val="-2"/>
          <w:sz w:val="24"/>
        </w:rPr>
        <w:t xml:space="preserve"> </w:t>
      </w:r>
      <w:r>
        <w:rPr>
          <w:sz w:val="24"/>
        </w:rPr>
        <w:t>и</w:t>
      </w:r>
      <w:r>
        <w:rPr>
          <w:spacing w:val="-4"/>
          <w:sz w:val="24"/>
        </w:rPr>
        <w:t xml:space="preserve"> </w:t>
      </w:r>
      <w:r>
        <w:rPr>
          <w:sz w:val="24"/>
        </w:rPr>
        <w:t>ночи</w:t>
      </w:r>
      <w:r>
        <w:rPr>
          <w:spacing w:val="-3"/>
          <w:sz w:val="24"/>
        </w:rPr>
        <w:t xml:space="preserve"> </w:t>
      </w:r>
      <w:r>
        <w:rPr>
          <w:sz w:val="24"/>
        </w:rPr>
        <w:t>и</w:t>
      </w:r>
      <w:r>
        <w:rPr>
          <w:spacing w:val="-2"/>
          <w:sz w:val="24"/>
        </w:rPr>
        <w:t xml:space="preserve"> </w:t>
      </w:r>
      <w:r>
        <w:rPr>
          <w:sz w:val="24"/>
        </w:rPr>
        <w:t>времён</w:t>
      </w:r>
      <w:r>
        <w:rPr>
          <w:spacing w:val="-4"/>
          <w:sz w:val="24"/>
        </w:rPr>
        <w:t xml:space="preserve"> </w:t>
      </w:r>
      <w:r>
        <w:rPr>
          <w:spacing w:val="-2"/>
          <w:sz w:val="24"/>
        </w:rPr>
        <w:t>года;</w:t>
      </w:r>
    </w:p>
    <w:p w:rsidR="00F83AF0" w:rsidRDefault="004229C5" w:rsidP="00BA704B">
      <w:pPr>
        <w:pStyle w:val="a4"/>
        <w:numPr>
          <w:ilvl w:val="0"/>
          <w:numId w:val="61"/>
        </w:numPr>
        <w:tabs>
          <w:tab w:val="left" w:pos="1243"/>
        </w:tabs>
        <w:ind w:right="569"/>
        <w:rPr>
          <w:sz w:val="24"/>
        </w:rPr>
      </w:pPr>
      <w:r>
        <w:rPr>
          <w:sz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F83AF0" w:rsidRDefault="004229C5" w:rsidP="00BA704B">
      <w:pPr>
        <w:pStyle w:val="a4"/>
        <w:numPr>
          <w:ilvl w:val="0"/>
          <w:numId w:val="61"/>
        </w:numPr>
        <w:tabs>
          <w:tab w:val="left" w:pos="1243"/>
        </w:tabs>
        <w:spacing w:line="292" w:lineRule="exact"/>
        <w:ind w:hanging="360"/>
        <w:jc w:val="left"/>
        <w:rPr>
          <w:sz w:val="24"/>
        </w:rPr>
      </w:pPr>
      <w:r>
        <w:rPr>
          <w:sz w:val="24"/>
        </w:rPr>
        <w:t>различать</w:t>
      </w:r>
      <w:r>
        <w:rPr>
          <w:spacing w:val="-5"/>
          <w:sz w:val="24"/>
        </w:rPr>
        <w:t xml:space="preserve"> </w:t>
      </w:r>
      <w:r>
        <w:rPr>
          <w:sz w:val="24"/>
        </w:rPr>
        <w:t>понятия</w:t>
      </w:r>
      <w:r>
        <w:rPr>
          <w:spacing w:val="-4"/>
          <w:sz w:val="24"/>
        </w:rPr>
        <w:t xml:space="preserve"> </w:t>
      </w:r>
      <w:r>
        <w:rPr>
          <w:sz w:val="24"/>
        </w:rPr>
        <w:t>«земная</w:t>
      </w:r>
      <w:r>
        <w:rPr>
          <w:spacing w:val="-6"/>
          <w:sz w:val="24"/>
        </w:rPr>
        <w:t xml:space="preserve"> </w:t>
      </w:r>
      <w:r>
        <w:rPr>
          <w:sz w:val="24"/>
        </w:rPr>
        <w:t>кора»;</w:t>
      </w:r>
      <w:r>
        <w:rPr>
          <w:spacing w:val="-1"/>
          <w:sz w:val="24"/>
        </w:rPr>
        <w:t xml:space="preserve"> </w:t>
      </w:r>
      <w:r>
        <w:rPr>
          <w:sz w:val="24"/>
        </w:rPr>
        <w:t>«ядро», «мантия»;</w:t>
      </w:r>
      <w:r>
        <w:rPr>
          <w:spacing w:val="-1"/>
          <w:sz w:val="24"/>
        </w:rPr>
        <w:t xml:space="preserve"> </w:t>
      </w:r>
      <w:r>
        <w:rPr>
          <w:sz w:val="24"/>
        </w:rPr>
        <w:t>«минерал»</w:t>
      </w:r>
      <w:r>
        <w:rPr>
          <w:spacing w:val="-11"/>
          <w:sz w:val="24"/>
        </w:rPr>
        <w:t xml:space="preserve"> </w:t>
      </w:r>
      <w:r>
        <w:rPr>
          <w:sz w:val="24"/>
        </w:rPr>
        <w:t>и</w:t>
      </w:r>
      <w:r>
        <w:rPr>
          <w:spacing w:val="-1"/>
          <w:sz w:val="24"/>
        </w:rPr>
        <w:t xml:space="preserve"> </w:t>
      </w:r>
      <w:r>
        <w:rPr>
          <w:sz w:val="24"/>
        </w:rPr>
        <w:t>«горная</w:t>
      </w:r>
      <w:r>
        <w:rPr>
          <w:spacing w:val="-5"/>
          <w:sz w:val="24"/>
        </w:rPr>
        <w:t xml:space="preserve"> </w:t>
      </w:r>
      <w:r>
        <w:rPr>
          <w:spacing w:val="-2"/>
          <w:sz w:val="24"/>
        </w:rPr>
        <w:t>порода»;</w:t>
      </w:r>
    </w:p>
    <w:p w:rsidR="00F83AF0" w:rsidRDefault="004229C5" w:rsidP="00BA704B">
      <w:pPr>
        <w:pStyle w:val="a4"/>
        <w:numPr>
          <w:ilvl w:val="0"/>
          <w:numId w:val="61"/>
        </w:numPr>
        <w:tabs>
          <w:tab w:val="left" w:pos="1243"/>
        </w:tabs>
        <w:spacing w:line="293" w:lineRule="exact"/>
        <w:ind w:hanging="360"/>
        <w:jc w:val="left"/>
        <w:rPr>
          <w:sz w:val="24"/>
        </w:rPr>
      </w:pPr>
      <w:r>
        <w:rPr>
          <w:sz w:val="24"/>
        </w:rPr>
        <w:t>различать</w:t>
      </w:r>
      <w:r>
        <w:rPr>
          <w:spacing w:val="-6"/>
          <w:sz w:val="24"/>
        </w:rPr>
        <w:t xml:space="preserve"> </w:t>
      </w:r>
      <w:r>
        <w:rPr>
          <w:sz w:val="24"/>
        </w:rPr>
        <w:t>понятия</w:t>
      </w:r>
      <w:r>
        <w:rPr>
          <w:spacing w:val="-2"/>
          <w:sz w:val="24"/>
        </w:rPr>
        <w:t xml:space="preserve"> </w:t>
      </w:r>
      <w:r>
        <w:rPr>
          <w:sz w:val="24"/>
        </w:rPr>
        <w:t>«материковая»</w:t>
      </w:r>
      <w:r>
        <w:rPr>
          <w:spacing w:val="-11"/>
          <w:sz w:val="24"/>
        </w:rPr>
        <w:t xml:space="preserve"> </w:t>
      </w:r>
      <w:r>
        <w:rPr>
          <w:sz w:val="24"/>
        </w:rPr>
        <w:t>и «океаническая»</w:t>
      </w:r>
      <w:r>
        <w:rPr>
          <w:spacing w:val="-11"/>
          <w:sz w:val="24"/>
        </w:rPr>
        <w:t xml:space="preserve"> </w:t>
      </w:r>
      <w:r>
        <w:rPr>
          <w:sz w:val="24"/>
        </w:rPr>
        <w:t>земная</w:t>
      </w:r>
      <w:r>
        <w:rPr>
          <w:spacing w:val="-4"/>
          <w:sz w:val="24"/>
        </w:rPr>
        <w:t xml:space="preserve"> </w:t>
      </w:r>
      <w:r>
        <w:rPr>
          <w:spacing w:val="-2"/>
          <w:sz w:val="24"/>
        </w:rPr>
        <w:t>кора;</w:t>
      </w:r>
    </w:p>
    <w:p w:rsidR="00F83AF0" w:rsidRDefault="004229C5" w:rsidP="00BA704B">
      <w:pPr>
        <w:pStyle w:val="a4"/>
        <w:numPr>
          <w:ilvl w:val="0"/>
          <w:numId w:val="61"/>
        </w:numPr>
        <w:tabs>
          <w:tab w:val="left" w:pos="1243"/>
        </w:tabs>
        <w:spacing w:before="1" w:line="294" w:lineRule="exact"/>
        <w:ind w:hanging="360"/>
        <w:jc w:val="left"/>
        <w:rPr>
          <w:sz w:val="24"/>
        </w:rPr>
      </w:pPr>
      <w:r>
        <w:rPr>
          <w:sz w:val="24"/>
        </w:rPr>
        <w:t>различать</w:t>
      </w:r>
      <w:r>
        <w:rPr>
          <w:spacing w:val="-5"/>
          <w:sz w:val="24"/>
        </w:rPr>
        <w:t xml:space="preserve"> </w:t>
      </w:r>
      <w:r>
        <w:rPr>
          <w:sz w:val="24"/>
        </w:rPr>
        <w:t>изученные</w:t>
      </w:r>
      <w:r>
        <w:rPr>
          <w:spacing w:val="-6"/>
          <w:sz w:val="24"/>
        </w:rPr>
        <w:t xml:space="preserve"> </w:t>
      </w:r>
      <w:r>
        <w:rPr>
          <w:sz w:val="24"/>
        </w:rPr>
        <w:t>минералы</w:t>
      </w:r>
      <w:r>
        <w:rPr>
          <w:spacing w:val="-4"/>
          <w:sz w:val="24"/>
        </w:rPr>
        <w:t xml:space="preserve"> </w:t>
      </w:r>
      <w:r>
        <w:rPr>
          <w:sz w:val="24"/>
        </w:rPr>
        <w:t>и</w:t>
      </w:r>
      <w:r>
        <w:rPr>
          <w:spacing w:val="-4"/>
          <w:sz w:val="24"/>
        </w:rPr>
        <w:t xml:space="preserve"> </w:t>
      </w:r>
      <w:r>
        <w:rPr>
          <w:sz w:val="24"/>
        </w:rPr>
        <w:t>горные</w:t>
      </w:r>
      <w:r>
        <w:rPr>
          <w:spacing w:val="-6"/>
          <w:sz w:val="24"/>
        </w:rPr>
        <w:t xml:space="preserve"> </w:t>
      </w:r>
      <w:r>
        <w:rPr>
          <w:sz w:val="24"/>
        </w:rPr>
        <w:t>породы,</w:t>
      </w:r>
      <w:r>
        <w:rPr>
          <w:spacing w:val="-4"/>
          <w:sz w:val="24"/>
        </w:rPr>
        <w:t xml:space="preserve"> </w:t>
      </w:r>
      <w:r>
        <w:rPr>
          <w:sz w:val="24"/>
        </w:rPr>
        <w:t>материковую</w:t>
      </w:r>
      <w:r>
        <w:rPr>
          <w:spacing w:val="-4"/>
          <w:sz w:val="24"/>
        </w:rPr>
        <w:t xml:space="preserve"> </w:t>
      </w:r>
      <w:r>
        <w:rPr>
          <w:sz w:val="24"/>
        </w:rPr>
        <w:t>и</w:t>
      </w:r>
      <w:r>
        <w:rPr>
          <w:spacing w:val="-4"/>
          <w:sz w:val="24"/>
        </w:rPr>
        <w:t xml:space="preserve"> </w:t>
      </w:r>
      <w:r>
        <w:rPr>
          <w:sz w:val="24"/>
        </w:rPr>
        <w:t>океаническую</w:t>
      </w:r>
      <w:r>
        <w:rPr>
          <w:spacing w:val="-4"/>
          <w:sz w:val="24"/>
        </w:rPr>
        <w:t xml:space="preserve"> </w:t>
      </w:r>
      <w:r>
        <w:rPr>
          <w:sz w:val="24"/>
        </w:rPr>
        <w:t>земную</w:t>
      </w:r>
      <w:r>
        <w:rPr>
          <w:spacing w:val="-3"/>
          <w:sz w:val="24"/>
        </w:rPr>
        <w:t xml:space="preserve"> </w:t>
      </w:r>
      <w:r>
        <w:rPr>
          <w:spacing w:val="-2"/>
          <w:sz w:val="24"/>
        </w:rPr>
        <w:t>кору;</w:t>
      </w:r>
    </w:p>
    <w:p w:rsidR="00F83AF0" w:rsidRDefault="004229C5" w:rsidP="00BA704B">
      <w:pPr>
        <w:pStyle w:val="a4"/>
        <w:numPr>
          <w:ilvl w:val="0"/>
          <w:numId w:val="61"/>
        </w:numPr>
        <w:tabs>
          <w:tab w:val="left" w:pos="1243"/>
        </w:tabs>
        <w:ind w:right="569"/>
        <w:jc w:val="left"/>
        <w:rPr>
          <w:sz w:val="24"/>
        </w:rPr>
      </w:pPr>
      <w:r>
        <w:rPr>
          <w:sz w:val="24"/>
        </w:rPr>
        <w:t>показывать</w:t>
      </w:r>
      <w:r>
        <w:rPr>
          <w:spacing w:val="40"/>
          <w:sz w:val="24"/>
        </w:rPr>
        <w:t xml:space="preserve"> </w:t>
      </w:r>
      <w:r>
        <w:rPr>
          <w:sz w:val="24"/>
        </w:rPr>
        <w:t>на</w:t>
      </w:r>
      <w:r>
        <w:rPr>
          <w:spacing w:val="40"/>
          <w:sz w:val="24"/>
        </w:rPr>
        <w:t xml:space="preserve"> </w:t>
      </w:r>
      <w:r>
        <w:rPr>
          <w:sz w:val="24"/>
        </w:rPr>
        <w:t>карте</w:t>
      </w:r>
      <w:r>
        <w:rPr>
          <w:spacing w:val="40"/>
          <w:sz w:val="24"/>
        </w:rPr>
        <w:t xml:space="preserve"> </w:t>
      </w:r>
      <w:r>
        <w:rPr>
          <w:sz w:val="24"/>
        </w:rPr>
        <w:t>и</w:t>
      </w:r>
      <w:r>
        <w:rPr>
          <w:spacing w:val="39"/>
          <w:sz w:val="24"/>
        </w:rPr>
        <w:t xml:space="preserve"> </w:t>
      </w:r>
      <w:r>
        <w:rPr>
          <w:sz w:val="24"/>
        </w:rPr>
        <w:t>обозначать</w:t>
      </w:r>
      <w:r>
        <w:rPr>
          <w:spacing w:val="40"/>
          <w:sz w:val="24"/>
        </w:rPr>
        <w:t xml:space="preserve"> </w:t>
      </w:r>
      <w:r>
        <w:rPr>
          <w:sz w:val="24"/>
        </w:rPr>
        <w:t>на</w:t>
      </w:r>
      <w:r>
        <w:rPr>
          <w:spacing w:val="40"/>
          <w:sz w:val="24"/>
        </w:rPr>
        <w:t xml:space="preserve"> </w:t>
      </w:r>
      <w:r>
        <w:rPr>
          <w:sz w:val="24"/>
        </w:rPr>
        <w:t>контурной</w:t>
      </w:r>
      <w:r>
        <w:rPr>
          <w:spacing w:val="40"/>
          <w:sz w:val="24"/>
        </w:rPr>
        <w:t xml:space="preserve"> </w:t>
      </w:r>
      <w:r>
        <w:rPr>
          <w:sz w:val="24"/>
        </w:rPr>
        <w:t>карте</w:t>
      </w:r>
      <w:r>
        <w:rPr>
          <w:spacing w:val="40"/>
          <w:sz w:val="24"/>
        </w:rPr>
        <w:t xml:space="preserve"> </w:t>
      </w:r>
      <w:r>
        <w:rPr>
          <w:sz w:val="24"/>
        </w:rPr>
        <w:t>материки</w:t>
      </w:r>
      <w:r>
        <w:rPr>
          <w:spacing w:val="39"/>
          <w:sz w:val="24"/>
        </w:rPr>
        <w:t xml:space="preserve"> </w:t>
      </w:r>
      <w:r>
        <w:rPr>
          <w:sz w:val="24"/>
        </w:rPr>
        <w:t>и</w:t>
      </w:r>
      <w:r>
        <w:rPr>
          <w:spacing w:val="40"/>
          <w:sz w:val="24"/>
        </w:rPr>
        <w:t xml:space="preserve"> </w:t>
      </w:r>
      <w:r>
        <w:rPr>
          <w:sz w:val="24"/>
        </w:rPr>
        <w:t>океаны,</w:t>
      </w:r>
      <w:r>
        <w:rPr>
          <w:spacing w:val="40"/>
          <w:sz w:val="24"/>
        </w:rPr>
        <w:t xml:space="preserve"> </w:t>
      </w:r>
      <w:r>
        <w:rPr>
          <w:sz w:val="24"/>
        </w:rPr>
        <w:t>крупные</w:t>
      </w:r>
      <w:r>
        <w:rPr>
          <w:spacing w:val="40"/>
          <w:sz w:val="24"/>
        </w:rPr>
        <w:t xml:space="preserve"> </w:t>
      </w:r>
      <w:r>
        <w:rPr>
          <w:sz w:val="24"/>
        </w:rPr>
        <w:t>формы рельефа Земли;</w:t>
      </w:r>
    </w:p>
    <w:p w:rsidR="00F83AF0" w:rsidRDefault="004229C5" w:rsidP="00BA704B">
      <w:pPr>
        <w:pStyle w:val="a4"/>
        <w:numPr>
          <w:ilvl w:val="0"/>
          <w:numId w:val="61"/>
        </w:numPr>
        <w:tabs>
          <w:tab w:val="left" w:pos="1243"/>
        </w:tabs>
        <w:spacing w:line="292" w:lineRule="exact"/>
        <w:ind w:hanging="360"/>
        <w:jc w:val="left"/>
        <w:rPr>
          <w:sz w:val="24"/>
        </w:rPr>
      </w:pPr>
      <w:r>
        <w:rPr>
          <w:sz w:val="24"/>
        </w:rPr>
        <w:t>различать</w:t>
      </w:r>
      <w:r>
        <w:rPr>
          <w:spacing w:val="-1"/>
          <w:sz w:val="24"/>
        </w:rPr>
        <w:t xml:space="preserve"> </w:t>
      </w:r>
      <w:r>
        <w:rPr>
          <w:sz w:val="24"/>
        </w:rPr>
        <w:t>горы</w:t>
      </w:r>
      <w:r>
        <w:rPr>
          <w:spacing w:val="-1"/>
          <w:sz w:val="24"/>
        </w:rPr>
        <w:t xml:space="preserve"> </w:t>
      </w:r>
      <w:r>
        <w:rPr>
          <w:sz w:val="24"/>
        </w:rPr>
        <w:t>и</w:t>
      </w:r>
      <w:r>
        <w:rPr>
          <w:spacing w:val="-2"/>
          <w:sz w:val="24"/>
        </w:rPr>
        <w:t xml:space="preserve"> равнины;</w:t>
      </w:r>
    </w:p>
    <w:p w:rsidR="00F83AF0" w:rsidRDefault="004229C5" w:rsidP="00BA704B">
      <w:pPr>
        <w:pStyle w:val="a4"/>
        <w:numPr>
          <w:ilvl w:val="0"/>
          <w:numId w:val="61"/>
        </w:numPr>
        <w:tabs>
          <w:tab w:val="left" w:pos="1243"/>
        </w:tabs>
        <w:spacing w:line="293" w:lineRule="exact"/>
        <w:ind w:hanging="360"/>
        <w:jc w:val="left"/>
        <w:rPr>
          <w:sz w:val="24"/>
        </w:rPr>
      </w:pPr>
      <w:r>
        <w:rPr>
          <w:sz w:val="24"/>
        </w:rPr>
        <w:t>классифицировать</w:t>
      </w:r>
      <w:r>
        <w:rPr>
          <w:spacing w:val="-5"/>
          <w:sz w:val="24"/>
        </w:rPr>
        <w:t xml:space="preserve"> </w:t>
      </w:r>
      <w:r>
        <w:rPr>
          <w:sz w:val="24"/>
        </w:rPr>
        <w:t>формы</w:t>
      </w:r>
      <w:r>
        <w:rPr>
          <w:spacing w:val="-2"/>
          <w:sz w:val="24"/>
        </w:rPr>
        <w:t xml:space="preserve"> </w:t>
      </w:r>
      <w:r>
        <w:rPr>
          <w:sz w:val="24"/>
        </w:rPr>
        <w:t>рельефа</w:t>
      </w:r>
      <w:r>
        <w:rPr>
          <w:spacing w:val="-2"/>
          <w:sz w:val="24"/>
        </w:rPr>
        <w:t xml:space="preserve"> </w:t>
      </w:r>
      <w:r>
        <w:rPr>
          <w:sz w:val="24"/>
        </w:rPr>
        <w:t>суши</w:t>
      </w:r>
      <w:r>
        <w:rPr>
          <w:spacing w:val="-2"/>
          <w:sz w:val="24"/>
        </w:rPr>
        <w:t xml:space="preserve"> </w:t>
      </w:r>
      <w:r>
        <w:rPr>
          <w:sz w:val="24"/>
        </w:rPr>
        <w:t>по</w:t>
      </w:r>
      <w:r>
        <w:rPr>
          <w:spacing w:val="-3"/>
          <w:sz w:val="24"/>
        </w:rPr>
        <w:t xml:space="preserve"> </w:t>
      </w:r>
      <w:r>
        <w:rPr>
          <w:sz w:val="24"/>
        </w:rPr>
        <w:t>высоте</w:t>
      </w:r>
      <w:r>
        <w:rPr>
          <w:spacing w:val="-2"/>
          <w:sz w:val="24"/>
        </w:rPr>
        <w:t xml:space="preserve"> </w:t>
      </w:r>
      <w:r>
        <w:rPr>
          <w:sz w:val="24"/>
        </w:rPr>
        <w:t>и</w:t>
      </w:r>
      <w:r>
        <w:rPr>
          <w:spacing w:val="-2"/>
          <w:sz w:val="24"/>
        </w:rPr>
        <w:t xml:space="preserve"> </w:t>
      </w:r>
      <w:r>
        <w:rPr>
          <w:sz w:val="24"/>
        </w:rPr>
        <w:t>по</w:t>
      </w:r>
      <w:r>
        <w:rPr>
          <w:spacing w:val="-2"/>
          <w:sz w:val="24"/>
        </w:rPr>
        <w:t xml:space="preserve"> </w:t>
      </w:r>
      <w:r>
        <w:rPr>
          <w:sz w:val="24"/>
        </w:rPr>
        <w:t>внешнему</w:t>
      </w:r>
      <w:r>
        <w:rPr>
          <w:spacing w:val="-7"/>
          <w:sz w:val="24"/>
        </w:rPr>
        <w:t xml:space="preserve"> </w:t>
      </w:r>
      <w:r>
        <w:rPr>
          <w:spacing w:val="-2"/>
          <w:sz w:val="24"/>
        </w:rPr>
        <w:t>облику;</w:t>
      </w:r>
    </w:p>
    <w:p w:rsidR="00F83AF0" w:rsidRDefault="004229C5" w:rsidP="00BA704B">
      <w:pPr>
        <w:pStyle w:val="a4"/>
        <w:numPr>
          <w:ilvl w:val="0"/>
          <w:numId w:val="61"/>
        </w:numPr>
        <w:tabs>
          <w:tab w:val="left" w:pos="1243"/>
        </w:tabs>
        <w:spacing w:line="293" w:lineRule="exact"/>
        <w:ind w:hanging="360"/>
        <w:jc w:val="left"/>
        <w:rPr>
          <w:sz w:val="24"/>
        </w:rPr>
      </w:pPr>
      <w:r>
        <w:rPr>
          <w:sz w:val="24"/>
        </w:rPr>
        <w:t>называть</w:t>
      </w:r>
      <w:r>
        <w:rPr>
          <w:spacing w:val="-5"/>
          <w:sz w:val="24"/>
        </w:rPr>
        <w:t xml:space="preserve"> </w:t>
      </w:r>
      <w:r>
        <w:rPr>
          <w:sz w:val="24"/>
        </w:rPr>
        <w:t>причины</w:t>
      </w:r>
      <w:r>
        <w:rPr>
          <w:spacing w:val="-6"/>
          <w:sz w:val="24"/>
        </w:rPr>
        <w:t xml:space="preserve"> </w:t>
      </w:r>
      <w:r>
        <w:rPr>
          <w:sz w:val="24"/>
        </w:rPr>
        <w:t>землетрясений</w:t>
      </w:r>
      <w:r>
        <w:rPr>
          <w:spacing w:val="-5"/>
          <w:sz w:val="24"/>
        </w:rPr>
        <w:t xml:space="preserve"> </w:t>
      </w:r>
      <w:r>
        <w:rPr>
          <w:sz w:val="24"/>
        </w:rPr>
        <w:t>и</w:t>
      </w:r>
      <w:r>
        <w:rPr>
          <w:spacing w:val="-6"/>
          <w:sz w:val="24"/>
        </w:rPr>
        <w:t xml:space="preserve"> </w:t>
      </w:r>
      <w:r>
        <w:rPr>
          <w:sz w:val="24"/>
        </w:rPr>
        <w:t>вулканических</w:t>
      </w:r>
      <w:r>
        <w:rPr>
          <w:spacing w:val="-3"/>
          <w:sz w:val="24"/>
        </w:rPr>
        <w:t xml:space="preserve"> </w:t>
      </w:r>
      <w:r>
        <w:rPr>
          <w:spacing w:val="-2"/>
          <w:sz w:val="24"/>
        </w:rPr>
        <w:t>извержений;</w:t>
      </w:r>
    </w:p>
    <w:p w:rsidR="00F83AF0" w:rsidRDefault="004229C5" w:rsidP="00BA704B">
      <w:pPr>
        <w:pStyle w:val="a4"/>
        <w:numPr>
          <w:ilvl w:val="0"/>
          <w:numId w:val="61"/>
        </w:numPr>
        <w:tabs>
          <w:tab w:val="left" w:pos="1243"/>
        </w:tabs>
        <w:ind w:right="558"/>
        <w:rPr>
          <w:sz w:val="24"/>
        </w:rPr>
      </w:pPr>
      <w:r>
        <w:rPr>
          <w:sz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 ориентированных задач;</w:t>
      </w:r>
    </w:p>
    <w:p w:rsidR="00F83AF0" w:rsidRDefault="004229C5" w:rsidP="00BA704B">
      <w:pPr>
        <w:pStyle w:val="a4"/>
        <w:numPr>
          <w:ilvl w:val="0"/>
          <w:numId w:val="61"/>
        </w:numPr>
        <w:tabs>
          <w:tab w:val="left" w:pos="1243"/>
        </w:tabs>
        <w:ind w:right="571"/>
        <w:rPr>
          <w:sz w:val="24"/>
        </w:rPr>
      </w:pPr>
      <w:r>
        <w:rPr>
          <w:sz w:val="24"/>
        </w:rPr>
        <w:t>применять понятия «эпицентр землетрясения» и «очаг землетрясения» для решения познавательных задач;</w:t>
      </w:r>
    </w:p>
    <w:p w:rsidR="00F83AF0" w:rsidRDefault="004229C5" w:rsidP="00BA704B">
      <w:pPr>
        <w:pStyle w:val="a4"/>
        <w:numPr>
          <w:ilvl w:val="0"/>
          <w:numId w:val="61"/>
        </w:numPr>
        <w:tabs>
          <w:tab w:val="left" w:pos="1243"/>
        </w:tabs>
        <w:ind w:right="570"/>
        <w:rPr>
          <w:sz w:val="24"/>
        </w:rPr>
      </w:pPr>
      <w:r>
        <w:rPr>
          <w:sz w:val="24"/>
        </w:rPr>
        <w:t>распознавать проявления в окружающем мире внутренних и внешних процессов рельефообразования:</w:t>
      </w:r>
      <w:r>
        <w:rPr>
          <w:spacing w:val="-2"/>
          <w:sz w:val="24"/>
        </w:rPr>
        <w:t xml:space="preserve"> </w:t>
      </w:r>
      <w:r>
        <w:rPr>
          <w:sz w:val="24"/>
        </w:rPr>
        <w:t>вулканизма,</w:t>
      </w:r>
      <w:r>
        <w:rPr>
          <w:spacing w:val="-3"/>
          <w:sz w:val="24"/>
        </w:rPr>
        <w:t xml:space="preserve"> </w:t>
      </w:r>
      <w:r>
        <w:rPr>
          <w:sz w:val="24"/>
        </w:rPr>
        <w:t>землетрясений;</w:t>
      </w:r>
      <w:r>
        <w:rPr>
          <w:spacing w:val="-5"/>
          <w:sz w:val="24"/>
        </w:rPr>
        <w:t xml:space="preserve"> </w:t>
      </w:r>
      <w:r>
        <w:rPr>
          <w:sz w:val="24"/>
        </w:rPr>
        <w:t>физического,</w:t>
      </w:r>
      <w:r>
        <w:rPr>
          <w:spacing w:val="-5"/>
          <w:sz w:val="24"/>
        </w:rPr>
        <w:t xml:space="preserve"> </w:t>
      </w:r>
      <w:r>
        <w:rPr>
          <w:sz w:val="24"/>
        </w:rPr>
        <w:t>химического</w:t>
      </w:r>
      <w:r>
        <w:rPr>
          <w:spacing w:val="-3"/>
          <w:sz w:val="24"/>
        </w:rPr>
        <w:t xml:space="preserve"> </w:t>
      </w:r>
      <w:r>
        <w:rPr>
          <w:sz w:val="24"/>
        </w:rPr>
        <w:t>и</w:t>
      </w:r>
      <w:r>
        <w:rPr>
          <w:spacing w:val="-2"/>
          <w:sz w:val="24"/>
        </w:rPr>
        <w:t xml:space="preserve"> </w:t>
      </w:r>
      <w:r>
        <w:rPr>
          <w:sz w:val="24"/>
        </w:rPr>
        <w:t>биологического видов выветривания;</w:t>
      </w:r>
    </w:p>
    <w:p w:rsidR="00F83AF0" w:rsidRDefault="004229C5" w:rsidP="00BA704B">
      <w:pPr>
        <w:pStyle w:val="a4"/>
        <w:numPr>
          <w:ilvl w:val="0"/>
          <w:numId w:val="61"/>
        </w:numPr>
        <w:tabs>
          <w:tab w:val="left" w:pos="1243"/>
        </w:tabs>
        <w:spacing w:line="293" w:lineRule="exact"/>
        <w:ind w:hanging="360"/>
        <w:rPr>
          <w:sz w:val="24"/>
        </w:rPr>
      </w:pPr>
      <w:r>
        <w:rPr>
          <w:sz w:val="24"/>
        </w:rPr>
        <w:t>классифицировать</w:t>
      </w:r>
      <w:r>
        <w:rPr>
          <w:spacing w:val="-3"/>
          <w:sz w:val="24"/>
        </w:rPr>
        <w:t xml:space="preserve"> </w:t>
      </w:r>
      <w:r>
        <w:rPr>
          <w:sz w:val="24"/>
        </w:rPr>
        <w:t>острова</w:t>
      </w:r>
      <w:r>
        <w:rPr>
          <w:spacing w:val="-4"/>
          <w:sz w:val="24"/>
        </w:rPr>
        <w:t xml:space="preserve"> </w:t>
      </w:r>
      <w:r>
        <w:rPr>
          <w:sz w:val="24"/>
        </w:rPr>
        <w:t>по</w:t>
      </w:r>
      <w:r>
        <w:rPr>
          <w:spacing w:val="-2"/>
          <w:sz w:val="24"/>
        </w:rPr>
        <w:t xml:space="preserve"> происхождению;</w:t>
      </w:r>
    </w:p>
    <w:p w:rsidR="00F83AF0" w:rsidRDefault="004229C5" w:rsidP="00BA704B">
      <w:pPr>
        <w:pStyle w:val="a4"/>
        <w:numPr>
          <w:ilvl w:val="0"/>
          <w:numId w:val="61"/>
        </w:numPr>
        <w:tabs>
          <w:tab w:val="left" w:pos="1243"/>
        </w:tabs>
        <w:spacing w:line="293" w:lineRule="exact"/>
        <w:ind w:hanging="360"/>
        <w:rPr>
          <w:sz w:val="24"/>
        </w:rPr>
      </w:pPr>
      <w:r>
        <w:rPr>
          <w:sz w:val="24"/>
        </w:rPr>
        <w:t>приводить</w:t>
      </w:r>
      <w:r>
        <w:rPr>
          <w:spacing w:val="-5"/>
          <w:sz w:val="24"/>
        </w:rPr>
        <w:t xml:space="preserve"> </w:t>
      </w:r>
      <w:r>
        <w:rPr>
          <w:sz w:val="24"/>
        </w:rPr>
        <w:t>примеры</w:t>
      </w:r>
      <w:r>
        <w:rPr>
          <w:spacing w:val="-3"/>
          <w:sz w:val="24"/>
        </w:rPr>
        <w:t xml:space="preserve"> </w:t>
      </w:r>
      <w:r>
        <w:rPr>
          <w:sz w:val="24"/>
        </w:rPr>
        <w:t>опасных</w:t>
      </w:r>
      <w:r>
        <w:rPr>
          <w:spacing w:val="-2"/>
          <w:sz w:val="24"/>
        </w:rPr>
        <w:t xml:space="preserve"> </w:t>
      </w:r>
      <w:r>
        <w:rPr>
          <w:sz w:val="24"/>
        </w:rPr>
        <w:t>природных</w:t>
      </w:r>
      <w:r>
        <w:rPr>
          <w:spacing w:val="-1"/>
          <w:sz w:val="24"/>
        </w:rPr>
        <w:t xml:space="preserve"> </w:t>
      </w:r>
      <w:r>
        <w:rPr>
          <w:sz w:val="24"/>
        </w:rPr>
        <w:t>явлений</w:t>
      </w:r>
      <w:r>
        <w:rPr>
          <w:spacing w:val="-3"/>
          <w:sz w:val="24"/>
        </w:rPr>
        <w:t xml:space="preserve"> </w:t>
      </w:r>
      <w:r>
        <w:rPr>
          <w:sz w:val="24"/>
        </w:rPr>
        <w:t>в</w:t>
      </w:r>
      <w:r>
        <w:rPr>
          <w:spacing w:val="-4"/>
          <w:sz w:val="24"/>
        </w:rPr>
        <w:t xml:space="preserve"> </w:t>
      </w:r>
      <w:r>
        <w:rPr>
          <w:sz w:val="24"/>
        </w:rPr>
        <w:t>литосфере</w:t>
      </w:r>
      <w:r>
        <w:rPr>
          <w:spacing w:val="-4"/>
          <w:sz w:val="24"/>
        </w:rPr>
        <w:t xml:space="preserve"> </w:t>
      </w:r>
      <w:r>
        <w:rPr>
          <w:sz w:val="24"/>
        </w:rPr>
        <w:t>и</w:t>
      </w:r>
      <w:r>
        <w:rPr>
          <w:spacing w:val="-3"/>
          <w:sz w:val="24"/>
        </w:rPr>
        <w:t xml:space="preserve"> </w:t>
      </w:r>
      <w:r>
        <w:rPr>
          <w:sz w:val="24"/>
        </w:rPr>
        <w:t>средств</w:t>
      </w:r>
      <w:r>
        <w:rPr>
          <w:spacing w:val="-4"/>
          <w:sz w:val="24"/>
        </w:rPr>
        <w:t xml:space="preserve"> </w:t>
      </w:r>
      <w:r>
        <w:rPr>
          <w:sz w:val="24"/>
        </w:rPr>
        <w:t>их</w:t>
      </w:r>
      <w:r>
        <w:rPr>
          <w:spacing w:val="-3"/>
          <w:sz w:val="24"/>
        </w:rPr>
        <w:t xml:space="preserve"> </w:t>
      </w:r>
      <w:r>
        <w:rPr>
          <w:spacing w:val="-2"/>
          <w:sz w:val="24"/>
        </w:rPr>
        <w:t>предупреждения;</w:t>
      </w:r>
    </w:p>
    <w:p w:rsidR="00F83AF0" w:rsidRDefault="004229C5" w:rsidP="00BA704B">
      <w:pPr>
        <w:pStyle w:val="a4"/>
        <w:numPr>
          <w:ilvl w:val="0"/>
          <w:numId w:val="61"/>
        </w:numPr>
        <w:tabs>
          <w:tab w:val="left" w:pos="1243"/>
        </w:tabs>
        <w:ind w:right="569"/>
        <w:jc w:val="left"/>
        <w:rPr>
          <w:sz w:val="24"/>
        </w:rPr>
      </w:pPr>
      <w:r>
        <w:rPr>
          <w:sz w:val="24"/>
        </w:rPr>
        <w:t>приводить</w:t>
      </w:r>
      <w:r>
        <w:rPr>
          <w:spacing w:val="30"/>
          <w:sz w:val="24"/>
        </w:rPr>
        <w:t xml:space="preserve"> </w:t>
      </w:r>
      <w:r>
        <w:rPr>
          <w:sz w:val="24"/>
        </w:rPr>
        <w:t>примеры</w:t>
      </w:r>
      <w:r>
        <w:rPr>
          <w:spacing w:val="31"/>
          <w:sz w:val="24"/>
        </w:rPr>
        <w:t xml:space="preserve"> </w:t>
      </w:r>
      <w:r>
        <w:rPr>
          <w:sz w:val="24"/>
        </w:rPr>
        <w:t>изменений</w:t>
      </w:r>
      <w:r>
        <w:rPr>
          <w:spacing w:val="32"/>
          <w:sz w:val="24"/>
        </w:rPr>
        <w:t xml:space="preserve"> </w:t>
      </w:r>
      <w:r>
        <w:rPr>
          <w:sz w:val="24"/>
        </w:rPr>
        <w:t>в</w:t>
      </w:r>
      <w:r>
        <w:rPr>
          <w:spacing w:val="31"/>
          <w:sz w:val="24"/>
        </w:rPr>
        <w:t xml:space="preserve"> </w:t>
      </w:r>
      <w:r>
        <w:rPr>
          <w:sz w:val="24"/>
        </w:rPr>
        <w:t>литосфере</w:t>
      </w:r>
      <w:r>
        <w:rPr>
          <w:spacing w:val="30"/>
          <w:sz w:val="24"/>
        </w:rPr>
        <w:t xml:space="preserve"> </w:t>
      </w:r>
      <w:r>
        <w:rPr>
          <w:sz w:val="24"/>
        </w:rPr>
        <w:t>в</w:t>
      </w:r>
      <w:r>
        <w:rPr>
          <w:spacing w:val="31"/>
          <w:sz w:val="24"/>
        </w:rPr>
        <w:t xml:space="preserve"> </w:t>
      </w:r>
      <w:r>
        <w:rPr>
          <w:sz w:val="24"/>
        </w:rPr>
        <w:t>результате</w:t>
      </w:r>
      <w:r>
        <w:rPr>
          <w:spacing w:val="31"/>
          <w:sz w:val="24"/>
        </w:rPr>
        <w:t xml:space="preserve"> </w:t>
      </w:r>
      <w:r>
        <w:rPr>
          <w:sz w:val="24"/>
        </w:rPr>
        <w:t>деятельности</w:t>
      </w:r>
      <w:r>
        <w:rPr>
          <w:spacing w:val="33"/>
          <w:sz w:val="24"/>
        </w:rPr>
        <w:t xml:space="preserve"> </w:t>
      </w:r>
      <w:r>
        <w:rPr>
          <w:sz w:val="24"/>
        </w:rPr>
        <w:t>человека</w:t>
      </w:r>
      <w:r>
        <w:rPr>
          <w:spacing w:val="30"/>
          <w:sz w:val="24"/>
        </w:rPr>
        <w:t xml:space="preserve"> </w:t>
      </w:r>
      <w:r>
        <w:rPr>
          <w:sz w:val="24"/>
        </w:rPr>
        <w:t>на</w:t>
      </w:r>
      <w:r>
        <w:rPr>
          <w:spacing w:val="30"/>
          <w:sz w:val="24"/>
        </w:rPr>
        <w:t xml:space="preserve"> </w:t>
      </w:r>
      <w:r>
        <w:rPr>
          <w:sz w:val="24"/>
        </w:rPr>
        <w:t>примере своей местности, России и мира;</w:t>
      </w:r>
    </w:p>
    <w:p w:rsidR="00F83AF0" w:rsidRDefault="004229C5" w:rsidP="00BA704B">
      <w:pPr>
        <w:pStyle w:val="a4"/>
        <w:numPr>
          <w:ilvl w:val="0"/>
          <w:numId w:val="61"/>
        </w:numPr>
        <w:tabs>
          <w:tab w:val="left" w:pos="1243"/>
        </w:tabs>
        <w:ind w:right="572"/>
        <w:jc w:val="left"/>
        <w:rPr>
          <w:sz w:val="24"/>
        </w:rPr>
      </w:pPr>
      <w:r>
        <w:rPr>
          <w:sz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F83AF0" w:rsidRDefault="004229C5" w:rsidP="00BA704B">
      <w:pPr>
        <w:pStyle w:val="a4"/>
        <w:numPr>
          <w:ilvl w:val="0"/>
          <w:numId w:val="61"/>
        </w:numPr>
        <w:tabs>
          <w:tab w:val="left" w:pos="1243"/>
        </w:tabs>
        <w:ind w:right="571"/>
        <w:jc w:val="left"/>
        <w:rPr>
          <w:sz w:val="24"/>
        </w:rPr>
      </w:pPr>
      <w:r>
        <w:rPr>
          <w:sz w:val="24"/>
        </w:rPr>
        <w:t>приводить</w:t>
      </w:r>
      <w:r>
        <w:rPr>
          <w:spacing w:val="40"/>
          <w:sz w:val="24"/>
        </w:rPr>
        <w:t xml:space="preserve"> </w:t>
      </w:r>
      <w:r>
        <w:rPr>
          <w:sz w:val="24"/>
        </w:rPr>
        <w:t>примеры</w:t>
      </w:r>
      <w:r>
        <w:rPr>
          <w:spacing w:val="40"/>
          <w:sz w:val="24"/>
        </w:rPr>
        <w:t xml:space="preserve"> </w:t>
      </w:r>
      <w:r>
        <w:rPr>
          <w:sz w:val="24"/>
        </w:rPr>
        <w:t>действия</w:t>
      </w:r>
      <w:r>
        <w:rPr>
          <w:spacing w:val="40"/>
          <w:sz w:val="24"/>
        </w:rPr>
        <w:t xml:space="preserve"> </w:t>
      </w:r>
      <w:r>
        <w:rPr>
          <w:sz w:val="24"/>
        </w:rPr>
        <w:t>внешних</w:t>
      </w:r>
      <w:r>
        <w:rPr>
          <w:spacing w:val="40"/>
          <w:sz w:val="24"/>
        </w:rPr>
        <w:t xml:space="preserve"> </w:t>
      </w:r>
      <w:r>
        <w:rPr>
          <w:sz w:val="24"/>
        </w:rPr>
        <w:t>процессов</w:t>
      </w:r>
      <w:r>
        <w:rPr>
          <w:spacing w:val="40"/>
          <w:sz w:val="24"/>
        </w:rPr>
        <w:t xml:space="preserve"> </w:t>
      </w:r>
      <w:r>
        <w:rPr>
          <w:sz w:val="24"/>
        </w:rPr>
        <w:t>рельефообразования</w:t>
      </w:r>
      <w:r>
        <w:rPr>
          <w:spacing w:val="40"/>
          <w:sz w:val="24"/>
        </w:rPr>
        <w:t xml:space="preserve"> </w:t>
      </w:r>
      <w:r>
        <w:rPr>
          <w:sz w:val="24"/>
        </w:rPr>
        <w:t>и</w:t>
      </w:r>
      <w:r>
        <w:rPr>
          <w:spacing w:val="40"/>
          <w:sz w:val="24"/>
        </w:rPr>
        <w:t xml:space="preserve"> </w:t>
      </w:r>
      <w:r>
        <w:rPr>
          <w:sz w:val="24"/>
        </w:rPr>
        <w:t>наличия</w:t>
      </w:r>
      <w:r>
        <w:rPr>
          <w:spacing w:val="40"/>
          <w:sz w:val="24"/>
        </w:rPr>
        <w:t xml:space="preserve"> </w:t>
      </w:r>
      <w:r>
        <w:rPr>
          <w:sz w:val="24"/>
        </w:rPr>
        <w:t>полезных ископаемых в своей местности;</w:t>
      </w:r>
    </w:p>
    <w:p w:rsidR="00F83AF0" w:rsidRDefault="004229C5" w:rsidP="00BA704B">
      <w:pPr>
        <w:pStyle w:val="a4"/>
        <w:numPr>
          <w:ilvl w:val="0"/>
          <w:numId w:val="61"/>
        </w:numPr>
        <w:tabs>
          <w:tab w:val="left" w:pos="1243"/>
        </w:tabs>
        <w:ind w:right="562"/>
        <w:jc w:val="left"/>
        <w:rPr>
          <w:sz w:val="24"/>
        </w:rPr>
      </w:pPr>
      <w:r>
        <w:rPr>
          <w:sz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F83AF0" w:rsidRDefault="004229C5">
      <w:pPr>
        <w:pStyle w:val="110"/>
        <w:spacing w:before="1" w:line="274" w:lineRule="exact"/>
      </w:pPr>
      <w:r>
        <w:t xml:space="preserve">6 </w:t>
      </w:r>
      <w:r>
        <w:rPr>
          <w:spacing w:val="-2"/>
        </w:rPr>
        <w:t>КЛАСС</w:t>
      </w:r>
    </w:p>
    <w:p w:rsidR="00F83AF0" w:rsidRDefault="004229C5" w:rsidP="00BA704B">
      <w:pPr>
        <w:pStyle w:val="a4"/>
        <w:numPr>
          <w:ilvl w:val="0"/>
          <w:numId w:val="61"/>
        </w:numPr>
        <w:tabs>
          <w:tab w:val="left" w:pos="1243"/>
        </w:tabs>
        <w:ind w:right="561"/>
        <w:rPr>
          <w:sz w:val="24"/>
        </w:rPr>
      </w:pPr>
      <w:r>
        <w:rPr>
          <w:sz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 ориентированных задач;</w:t>
      </w:r>
    </w:p>
    <w:p w:rsidR="00F83AF0" w:rsidRDefault="004229C5" w:rsidP="00BA704B">
      <w:pPr>
        <w:pStyle w:val="a4"/>
        <w:numPr>
          <w:ilvl w:val="0"/>
          <w:numId w:val="61"/>
        </w:numPr>
        <w:tabs>
          <w:tab w:val="left" w:pos="1243"/>
        </w:tabs>
        <w:ind w:right="563"/>
        <w:rPr>
          <w:sz w:val="24"/>
        </w:rPr>
      </w:pPr>
      <w:r>
        <w:rPr>
          <w:sz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F83AF0" w:rsidRDefault="004229C5" w:rsidP="00BA704B">
      <w:pPr>
        <w:pStyle w:val="a4"/>
        <w:numPr>
          <w:ilvl w:val="0"/>
          <w:numId w:val="61"/>
        </w:numPr>
        <w:tabs>
          <w:tab w:val="left" w:pos="1243"/>
        </w:tabs>
        <w:spacing w:line="292" w:lineRule="exact"/>
        <w:ind w:hanging="360"/>
        <w:rPr>
          <w:sz w:val="24"/>
        </w:rPr>
      </w:pPr>
      <w:r>
        <w:rPr>
          <w:sz w:val="24"/>
        </w:rPr>
        <w:t>приводить</w:t>
      </w:r>
      <w:r>
        <w:rPr>
          <w:spacing w:val="-5"/>
          <w:sz w:val="24"/>
        </w:rPr>
        <w:t xml:space="preserve"> </w:t>
      </w:r>
      <w:r>
        <w:rPr>
          <w:sz w:val="24"/>
        </w:rPr>
        <w:t>примеры</w:t>
      </w:r>
      <w:r>
        <w:rPr>
          <w:spacing w:val="-4"/>
          <w:sz w:val="24"/>
        </w:rPr>
        <w:t xml:space="preserve"> </w:t>
      </w:r>
      <w:r>
        <w:rPr>
          <w:sz w:val="24"/>
        </w:rPr>
        <w:t>опасных</w:t>
      </w:r>
      <w:r>
        <w:rPr>
          <w:spacing w:val="-2"/>
          <w:sz w:val="24"/>
        </w:rPr>
        <w:t xml:space="preserve"> </w:t>
      </w:r>
      <w:r>
        <w:rPr>
          <w:sz w:val="24"/>
        </w:rPr>
        <w:t>природных</w:t>
      </w:r>
      <w:r>
        <w:rPr>
          <w:spacing w:val="-2"/>
          <w:sz w:val="24"/>
        </w:rPr>
        <w:t xml:space="preserve"> </w:t>
      </w:r>
      <w:r>
        <w:rPr>
          <w:sz w:val="24"/>
        </w:rPr>
        <w:t>явлений</w:t>
      </w:r>
      <w:r>
        <w:rPr>
          <w:spacing w:val="-4"/>
          <w:sz w:val="24"/>
        </w:rPr>
        <w:t xml:space="preserve"> </w:t>
      </w:r>
      <w:r>
        <w:rPr>
          <w:sz w:val="24"/>
        </w:rPr>
        <w:t>в</w:t>
      </w:r>
      <w:r>
        <w:rPr>
          <w:spacing w:val="-4"/>
          <w:sz w:val="24"/>
        </w:rPr>
        <w:t xml:space="preserve"> </w:t>
      </w:r>
      <w:r>
        <w:rPr>
          <w:sz w:val="24"/>
        </w:rPr>
        <w:t>геосферах</w:t>
      </w:r>
      <w:r>
        <w:rPr>
          <w:spacing w:val="-2"/>
          <w:sz w:val="24"/>
        </w:rPr>
        <w:t xml:space="preserve"> </w:t>
      </w:r>
      <w:r>
        <w:rPr>
          <w:sz w:val="24"/>
        </w:rPr>
        <w:t>и</w:t>
      </w:r>
      <w:r>
        <w:rPr>
          <w:spacing w:val="-3"/>
          <w:sz w:val="24"/>
        </w:rPr>
        <w:t xml:space="preserve"> </w:t>
      </w:r>
      <w:r>
        <w:rPr>
          <w:sz w:val="24"/>
        </w:rPr>
        <w:t>средств</w:t>
      </w:r>
      <w:r>
        <w:rPr>
          <w:spacing w:val="-5"/>
          <w:sz w:val="24"/>
        </w:rPr>
        <w:t xml:space="preserve"> </w:t>
      </w:r>
      <w:r>
        <w:rPr>
          <w:sz w:val="24"/>
        </w:rPr>
        <w:t>их</w:t>
      </w:r>
      <w:r>
        <w:rPr>
          <w:spacing w:val="-4"/>
          <w:sz w:val="24"/>
        </w:rPr>
        <w:t xml:space="preserve"> </w:t>
      </w:r>
      <w:r>
        <w:rPr>
          <w:spacing w:val="-2"/>
          <w:sz w:val="24"/>
        </w:rPr>
        <w:t>предупреждения;</w:t>
      </w:r>
    </w:p>
    <w:p w:rsidR="00F83AF0" w:rsidRDefault="004229C5" w:rsidP="00BA704B">
      <w:pPr>
        <w:pStyle w:val="a4"/>
        <w:numPr>
          <w:ilvl w:val="0"/>
          <w:numId w:val="61"/>
        </w:numPr>
        <w:tabs>
          <w:tab w:val="left" w:pos="1243"/>
        </w:tabs>
        <w:ind w:right="573"/>
        <w:rPr>
          <w:sz w:val="24"/>
        </w:rPr>
      </w:pPr>
      <w:r>
        <w:rPr>
          <w:sz w:val="24"/>
        </w:rPr>
        <w:t>сравнивать инструментарий (способы) получения географической информации на разных этапах географического изучения Земли;</w:t>
      </w:r>
    </w:p>
    <w:p w:rsidR="00F83AF0" w:rsidRDefault="004229C5" w:rsidP="00BA704B">
      <w:pPr>
        <w:pStyle w:val="a4"/>
        <w:numPr>
          <w:ilvl w:val="0"/>
          <w:numId w:val="61"/>
        </w:numPr>
        <w:tabs>
          <w:tab w:val="left" w:pos="1243"/>
        </w:tabs>
        <w:spacing w:line="293" w:lineRule="exact"/>
        <w:ind w:hanging="360"/>
        <w:rPr>
          <w:sz w:val="24"/>
        </w:rPr>
      </w:pPr>
      <w:r>
        <w:rPr>
          <w:sz w:val="24"/>
        </w:rPr>
        <w:t>различать</w:t>
      </w:r>
      <w:r>
        <w:rPr>
          <w:spacing w:val="-5"/>
          <w:sz w:val="24"/>
        </w:rPr>
        <w:t xml:space="preserve"> </w:t>
      </w:r>
      <w:r>
        <w:rPr>
          <w:sz w:val="24"/>
        </w:rPr>
        <w:t>свойства</w:t>
      </w:r>
      <w:r>
        <w:rPr>
          <w:spacing w:val="-4"/>
          <w:sz w:val="24"/>
        </w:rPr>
        <w:t xml:space="preserve"> </w:t>
      </w:r>
      <w:r>
        <w:rPr>
          <w:sz w:val="24"/>
        </w:rPr>
        <w:t>вод</w:t>
      </w:r>
      <w:r>
        <w:rPr>
          <w:spacing w:val="-4"/>
          <w:sz w:val="24"/>
        </w:rPr>
        <w:t xml:space="preserve"> </w:t>
      </w:r>
      <w:r>
        <w:rPr>
          <w:sz w:val="24"/>
        </w:rPr>
        <w:t>отдельных</w:t>
      </w:r>
      <w:r>
        <w:rPr>
          <w:spacing w:val="-2"/>
          <w:sz w:val="24"/>
        </w:rPr>
        <w:t xml:space="preserve"> </w:t>
      </w:r>
      <w:r>
        <w:rPr>
          <w:sz w:val="24"/>
        </w:rPr>
        <w:t>частей</w:t>
      </w:r>
      <w:r>
        <w:rPr>
          <w:spacing w:val="-3"/>
          <w:sz w:val="24"/>
        </w:rPr>
        <w:t xml:space="preserve"> </w:t>
      </w:r>
      <w:r>
        <w:rPr>
          <w:sz w:val="24"/>
        </w:rPr>
        <w:t>Мирового</w:t>
      </w:r>
      <w:r>
        <w:rPr>
          <w:spacing w:val="-3"/>
          <w:sz w:val="24"/>
        </w:rPr>
        <w:t xml:space="preserve"> </w:t>
      </w:r>
      <w:r>
        <w:rPr>
          <w:spacing w:val="-2"/>
          <w:sz w:val="24"/>
        </w:rPr>
        <w:t>океана;</w:t>
      </w:r>
    </w:p>
    <w:p w:rsidR="00F83AF0" w:rsidRDefault="004229C5" w:rsidP="00BA704B">
      <w:pPr>
        <w:pStyle w:val="a4"/>
        <w:numPr>
          <w:ilvl w:val="0"/>
          <w:numId w:val="61"/>
        </w:numPr>
        <w:tabs>
          <w:tab w:val="left" w:pos="1243"/>
        </w:tabs>
        <w:ind w:right="570"/>
        <w:jc w:val="left"/>
        <w:rPr>
          <w:sz w:val="24"/>
        </w:rPr>
      </w:pPr>
      <w:r>
        <w:rPr>
          <w:sz w:val="24"/>
        </w:rPr>
        <w:t>применять</w:t>
      </w:r>
      <w:r>
        <w:rPr>
          <w:spacing w:val="40"/>
          <w:sz w:val="24"/>
        </w:rPr>
        <w:t xml:space="preserve"> </w:t>
      </w:r>
      <w:r>
        <w:rPr>
          <w:sz w:val="24"/>
        </w:rPr>
        <w:t>понятия</w:t>
      </w:r>
      <w:r>
        <w:rPr>
          <w:spacing w:val="40"/>
          <w:sz w:val="24"/>
        </w:rPr>
        <w:t xml:space="preserve"> </w:t>
      </w:r>
      <w:r>
        <w:rPr>
          <w:sz w:val="24"/>
        </w:rPr>
        <w:t>«гидросфера»,</w:t>
      </w:r>
      <w:r>
        <w:rPr>
          <w:spacing w:val="40"/>
          <w:sz w:val="24"/>
        </w:rPr>
        <w:t xml:space="preserve"> </w:t>
      </w:r>
      <w:r>
        <w:rPr>
          <w:sz w:val="24"/>
        </w:rPr>
        <w:t>«круговорот</w:t>
      </w:r>
      <w:r>
        <w:rPr>
          <w:spacing w:val="40"/>
          <w:sz w:val="24"/>
        </w:rPr>
        <w:t xml:space="preserve"> </w:t>
      </w:r>
      <w:r>
        <w:rPr>
          <w:sz w:val="24"/>
        </w:rPr>
        <w:t>воды»,</w:t>
      </w:r>
      <w:r>
        <w:rPr>
          <w:spacing w:val="40"/>
          <w:sz w:val="24"/>
        </w:rPr>
        <w:t xml:space="preserve"> </w:t>
      </w:r>
      <w:r>
        <w:rPr>
          <w:sz w:val="24"/>
        </w:rPr>
        <w:t>«цунами»,</w:t>
      </w:r>
      <w:r>
        <w:rPr>
          <w:spacing w:val="40"/>
          <w:sz w:val="24"/>
        </w:rPr>
        <w:t xml:space="preserve"> </w:t>
      </w:r>
      <w:r>
        <w:rPr>
          <w:sz w:val="24"/>
        </w:rPr>
        <w:t>«приливы</w:t>
      </w:r>
      <w:r>
        <w:rPr>
          <w:spacing w:val="40"/>
          <w:sz w:val="24"/>
        </w:rPr>
        <w:t xml:space="preserve"> </w:t>
      </w:r>
      <w:r>
        <w:rPr>
          <w:sz w:val="24"/>
        </w:rPr>
        <w:t>и</w:t>
      </w:r>
      <w:r>
        <w:rPr>
          <w:spacing w:val="40"/>
          <w:sz w:val="24"/>
        </w:rPr>
        <w:t xml:space="preserve"> </w:t>
      </w:r>
      <w:r>
        <w:rPr>
          <w:sz w:val="24"/>
        </w:rPr>
        <w:t>отливы»</w:t>
      </w:r>
      <w:r>
        <w:rPr>
          <w:spacing w:val="39"/>
          <w:sz w:val="24"/>
        </w:rPr>
        <w:t xml:space="preserve"> </w:t>
      </w:r>
      <w:r>
        <w:rPr>
          <w:sz w:val="24"/>
        </w:rPr>
        <w:t>для решения учебных и (или) практико-ориентированных задач;</w:t>
      </w:r>
    </w:p>
    <w:p w:rsidR="00F83AF0" w:rsidRDefault="004229C5" w:rsidP="00BA704B">
      <w:pPr>
        <w:pStyle w:val="a4"/>
        <w:numPr>
          <w:ilvl w:val="0"/>
          <w:numId w:val="61"/>
        </w:numPr>
        <w:tabs>
          <w:tab w:val="left" w:pos="1243"/>
        </w:tabs>
        <w:ind w:right="570"/>
        <w:jc w:val="left"/>
        <w:rPr>
          <w:sz w:val="24"/>
        </w:rPr>
      </w:pPr>
      <w:r>
        <w:rPr>
          <w:sz w:val="24"/>
        </w:rPr>
        <w:t>классифицировать объекты гидросферы (моря, озёра, реки, подземные воды, болота, ледники) по заданным признакам;</w:t>
      </w:r>
    </w:p>
    <w:p w:rsidR="00F83AF0" w:rsidRDefault="004229C5" w:rsidP="00BA704B">
      <w:pPr>
        <w:pStyle w:val="a4"/>
        <w:numPr>
          <w:ilvl w:val="0"/>
          <w:numId w:val="61"/>
        </w:numPr>
        <w:tabs>
          <w:tab w:val="left" w:pos="1243"/>
        </w:tabs>
        <w:spacing w:line="293" w:lineRule="exact"/>
        <w:ind w:hanging="360"/>
        <w:jc w:val="left"/>
        <w:rPr>
          <w:sz w:val="24"/>
        </w:rPr>
      </w:pPr>
      <w:r>
        <w:rPr>
          <w:sz w:val="24"/>
        </w:rPr>
        <w:t>различать</w:t>
      </w:r>
      <w:r>
        <w:rPr>
          <w:spacing w:val="-3"/>
          <w:sz w:val="24"/>
        </w:rPr>
        <w:t xml:space="preserve"> </w:t>
      </w:r>
      <w:r>
        <w:rPr>
          <w:sz w:val="24"/>
        </w:rPr>
        <w:t>питание</w:t>
      </w:r>
      <w:r>
        <w:rPr>
          <w:spacing w:val="-3"/>
          <w:sz w:val="24"/>
        </w:rPr>
        <w:t xml:space="preserve"> </w:t>
      </w:r>
      <w:r>
        <w:rPr>
          <w:sz w:val="24"/>
        </w:rPr>
        <w:t>и</w:t>
      </w:r>
      <w:r>
        <w:rPr>
          <w:spacing w:val="-3"/>
          <w:sz w:val="24"/>
        </w:rPr>
        <w:t xml:space="preserve"> </w:t>
      </w:r>
      <w:r>
        <w:rPr>
          <w:sz w:val="24"/>
        </w:rPr>
        <w:t>режим</w:t>
      </w:r>
      <w:r>
        <w:rPr>
          <w:spacing w:val="-3"/>
          <w:sz w:val="24"/>
        </w:rPr>
        <w:t xml:space="preserve"> </w:t>
      </w:r>
      <w:r>
        <w:rPr>
          <w:spacing w:val="-4"/>
          <w:sz w:val="24"/>
        </w:rPr>
        <w:t>рек;</w:t>
      </w:r>
    </w:p>
    <w:p w:rsidR="00F83AF0" w:rsidRDefault="00F83AF0">
      <w:pPr>
        <w:pStyle w:val="a4"/>
        <w:spacing w:line="293" w:lineRule="exact"/>
        <w:jc w:val="left"/>
        <w:rPr>
          <w:sz w:val="24"/>
        </w:rPr>
        <w:sectPr w:rsidR="00F83AF0">
          <w:pgSz w:w="11910" w:h="16850"/>
          <w:pgMar w:top="820" w:right="0" w:bottom="280" w:left="283" w:header="571" w:footer="0" w:gutter="0"/>
          <w:cols w:space="720"/>
        </w:sectPr>
      </w:pPr>
    </w:p>
    <w:p w:rsidR="00F83AF0" w:rsidRDefault="004229C5" w:rsidP="00BA704B">
      <w:pPr>
        <w:pStyle w:val="a4"/>
        <w:numPr>
          <w:ilvl w:val="0"/>
          <w:numId w:val="61"/>
        </w:numPr>
        <w:tabs>
          <w:tab w:val="left" w:pos="1243"/>
        </w:tabs>
        <w:spacing w:line="293" w:lineRule="exact"/>
        <w:ind w:hanging="360"/>
        <w:jc w:val="left"/>
        <w:rPr>
          <w:sz w:val="24"/>
        </w:rPr>
      </w:pPr>
      <w:r>
        <w:rPr>
          <w:sz w:val="24"/>
        </w:rPr>
        <w:t>сравнивать</w:t>
      </w:r>
      <w:r>
        <w:rPr>
          <w:spacing w:val="-2"/>
          <w:sz w:val="24"/>
        </w:rPr>
        <w:t xml:space="preserve"> </w:t>
      </w:r>
      <w:r>
        <w:rPr>
          <w:sz w:val="24"/>
        </w:rPr>
        <w:t>реки</w:t>
      </w:r>
      <w:r>
        <w:rPr>
          <w:spacing w:val="-2"/>
          <w:sz w:val="24"/>
        </w:rPr>
        <w:t xml:space="preserve"> </w:t>
      </w:r>
      <w:r>
        <w:rPr>
          <w:sz w:val="24"/>
        </w:rPr>
        <w:t>по</w:t>
      </w:r>
      <w:r>
        <w:rPr>
          <w:spacing w:val="-5"/>
          <w:sz w:val="24"/>
        </w:rPr>
        <w:t xml:space="preserve"> </w:t>
      </w:r>
      <w:r>
        <w:rPr>
          <w:sz w:val="24"/>
        </w:rPr>
        <w:t>заданным</w:t>
      </w:r>
      <w:r>
        <w:rPr>
          <w:spacing w:val="-4"/>
          <w:sz w:val="24"/>
        </w:rPr>
        <w:t xml:space="preserve"> </w:t>
      </w:r>
      <w:r>
        <w:rPr>
          <w:spacing w:val="-2"/>
          <w:sz w:val="24"/>
        </w:rPr>
        <w:t>признакам;</w:t>
      </w:r>
    </w:p>
    <w:p w:rsidR="00F83AF0" w:rsidRDefault="004229C5" w:rsidP="00BA704B">
      <w:pPr>
        <w:pStyle w:val="a4"/>
        <w:numPr>
          <w:ilvl w:val="0"/>
          <w:numId w:val="61"/>
        </w:numPr>
        <w:tabs>
          <w:tab w:val="left" w:pos="1243"/>
        </w:tabs>
        <w:spacing w:line="242" w:lineRule="auto"/>
        <w:ind w:right="569"/>
        <w:jc w:val="left"/>
        <w:rPr>
          <w:sz w:val="24"/>
        </w:rPr>
      </w:pPr>
      <w:r>
        <w:rPr>
          <w:sz w:val="24"/>
        </w:rPr>
        <w:t>различать</w:t>
      </w:r>
      <w:r>
        <w:rPr>
          <w:spacing w:val="40"/>
          <w:sz w:val="24"/>
        </w:rPr>
        <w:t xml:space="preserve"> </w:t>
      </w:r>
      <w:r>
        <w:rPr>
          <w:sz w:val="24"/>
        </w:rPr>
        <w:t>понятия</w:t>
      </w:r>
      <w:r>
        <w:rPr>
          <w:spacing w:val="40"/>
          <w:sz w:val="24"/>
        </w:rPr>
        <w:t xml:space="preserve"> </w:t>
      </w:r>
      <w:r>
        <w:rPr>
          <w:sz w:val="24"/>
        </w:rPr>
        <w:t>«грунтовые,</w:t>
      </w:r>
      <w:r>
        <w:rPr>
          <w:spacing w:val="40"/>
          <w:sz w:val="24"/>
        </w:rPr>
        <w:t xml:space="preserve"> </w:t>
      </w:r>
      <w:r>
        <w:rPr>
          <w:sz w:val="24"/>
        </w:rPr>
        <w:t>межпластовые</w:t>
      </w:r>
      <w:r>
        <w:rPr>
          <w:spacing w:val="40"/>
          <w:sz w:val="24"/>
        </w:rPr>
        <w:t xml:space="preserve"> </w:t>
      </w:r>
      <w:r>
        <w:rPr>
          <w:sz w:val="24"/>
        </w:rPr>
        <w:t>и</w:t>
      </w:r>
      <w:r>
        <w:rPr>
          <w:spacing w:val="40"/>
          <w:sz w:val="24"/>
        </w:rPr>
        <w:t xml:space="preserve"> </w:t>
      </w:r>
      <w:r>
        <w:rPr>
          <w:sz w:val="24"/>
        </w:rPr>
        <w:t>артезианские</w:t>
      </w:r>
      <w:r>
        <w:rPr>
          <w:spacing w:val="40"/>
          <w:sz w:val="24"/>
        </w:rPr>
        <w:t xml:space="preserve"> </w:t>
      </w:r>
      <w:r>
        <w:rPr>
          <w:sz w:val="24"/>
        </w:rPr>
        <w:t>воды»</w:t>
      </w:r>
      <w:r>
        <w:rPr>
          <w:spacing w:val="40"/>
          <w:sz w:val="24"/>
        </w:rPr>
        <w:t xml:space="preserve"> </w:t>
      </w:r>
      <w:r>
        <w:rPr>
          <w:sz w:val="24"/>
        </w:rPr>
        <w:t>и</w:t>
      </w:r>
      <w:r>
        <w:rPr>
          <w:spacing w:val="40"/>
          <w:sz w:val="24"/>
        </w:rPr>
        <w:t xml:space="preserve"> </w:t>
      </w:r>
      <w:r>
        <w:rPr>
          <w:sz w:val="24"/>
        </w:rPr>
        <w:t>применять</w:t>
      </w:r>
      <w:r>
        <w:rPr>
          <w:spacing w:val="40"/>
          <w:sz w:val="24"/>
        </w:rPr>
        <w:t xml:space="preserve"> </w:t>
      </w:r>
      <w:r>
        <w:rPr>
          <w:sz w:val="24"/>
        </w:rPr>
        <w:t>их</w:t>
      </w:r>
      <w:r>
        <w:rPr>
          <w:spacing w:val="40"/>
          <w:sz w:val="24"/>
        </w:rPr>
        <w:t xml:space="preserve"> </w:t>
      </w:r>
      <w:r>
        <w:rPr>
          <w:sz w:val="24"/>
        </w:rPr>
        <w:t>для</w:t>
      </w:r>
      <w:r>
        <w:rPr>
          <w:spacing w:val="40"/>
          <w:sz w:val="24"/>
        </w:rPr>
        <w:t xml:space="preserve"> </w:t>
      </w:r>
      <w:r>
        <w:rPr>
          <w:sz w:val="24"/>
        </w:rPr>
        <w:t>решения учебных и (или) практико-ориентированных задач;</w:t>
      </w:r>
    </w:p>
    <w:p w:rsidR="00F83AF0" w:rsidRDefault="004229C5" w:rsidP="00BA704B">
      <w:pPr>
        <w:pStyle w:val="a4"/>
        <w:numPr>
          <w:ilvl w:val="0"/>
          <w:numId w:val="61"/>
        </w:numPr>
        <w:tabs>
          <w:tab w:val="left" w:pos="1243"/>
        </w:tabs>
        <w:ind w:right="563"/>
        <w:jc w:val="left"/>
        <w:rPr>
          <w:sz w:val="24"/>
        </w:rPr>
      </w:pPr>
      <w:r>
        <w:rPr>
          <w:sz w:val="24"/>
        </w:rPr>
        <w:t>устанавливать причинно-следственные связи между питанием, режимом реки и климатом на</w:t>
      </w:r>
      <w:r>
        <w:rPr>
          <w:spacing w:val="40"/>
          <w:sz w:val="24"/>
        </w:rPr>
        <w:t xml:space="preserve"> </w:t>
      </w:r>
      <w:r>
        <w:rPr>
          <w:sz w:val="24"/>
        </w:rPr>
        <w:t>территории речного бассейна;</w:t>
      </w:r>
    </w:p>
    <w:p w:rsidR="00F83AF0" w:rsidRDefault="004229C5" w:rsidP="00BA704B">
      <w:pPr>
        <w:pStyle w:val="a4"/>
        <w:numPr>
          <w:ilvl w:val="0"/>
          <w:numId w:val="61"/>
        </w:numPr>
        <w:tabs>
          <w:tab w:val="left" w:pos="1243"/>
        </w:tabs>
        <w:spacing w:line="292" w:lineRule="exact"/>
        <w:ind w:hanging="360"/>
        <w:jc w:val="left"/>
        <w:rPr>
          <w:sz w:val="24"/>
        </w:rPr>
      </w:pPr>
      <w:r>
        <w:rPr>
          <w:sz w:val="24"/>
        </w:rPr>
        <w:t>приводить</w:t>
      </w:r>
      <w:r>
        <w:rPr>
          <w:spacing w:val="-7"/>
          <w:sz w:val="24"/>
        </w:rPr>
        <w:t xml:space="preserve"> </w:t>
      </w:r>
      <w:r>
        <w:rPr>
          <w:sz w:val="24"/>
        </w:rPr>
        <w:t>примеры</w:t>
      </w:r>
      <w:r>
        <w:rPr>
          <w:spacing w:val="-5"/>
          <w:sz w:val="24"/>
        </w:rPr>
        <w:t xml:space="preserve"> </w:t>
      </w:r>
      <w:r>
        <w:rPr>
          <w:sz w:val="24"/>
        </w:rPr>
        <w:t>районов</w:t>
      </w:r>
      <w:r>
        <w:rPr>
          <w:spacing w:val="-7"/>
          <w:sz w:val="24"/>
        </w:rPr>
        <w:t xml:space="preserve"> </w:t>
      </w:r>
      <w:r>
        <w:rPr>
          <w:sz w:val="24"/>
        </w:rPr>
        <w:t>распространения</w:t>
      </w:r>
      <w:r>
        <w:rPr>
          <w:spacing w:val="-8"/>
          <w:sz w:val="24"/>
        </w:rPr>
        <w:t xml:space="preserve"> </w:t>
      </w:r>
      <w:r>
        <w:rPr>
          <w:sz w:val="24"/>
        </w:rPr>
        <w:t>многолетней</w:t>
      </w:r>
      <w:r>
        <w:rPr>
          <w:spacing w:val="-5"/>
          <w:sz w:val="24"/>
        </w:rPr>
        <w:t xml:space="preserve"> </w:t>
      </w:r>
      <w:r>
        <w:rPr>
          <w:spacing w:val="-2"/>
          <w:sz w:val="24"/>
        </w:rPr>
        <w:t>мерзлоты;</w:t>
      </w:r>
    </w:p>
    <w:p w:rsidR="00F83AF0" w:rsidRDefault="004229C5" w:rsidP="00BA704B">
      <w:pPr>
        <w:pStyle w:val="a4"/>
        <w:numPr>
          <w:ilvl w:val="0"/>
          <w:numId w:val="61"/>
        </w:numPr>
        <w:tabs>
          <w:tab w:val="left" w:pos="1243"/>
        </w:tabs>
        <w:spacing w:line="293" w:lineRule="exact"/>
        <w:ind w:hanging="360"/>
        <w:jc w:val="left"/>
        <w:rPr>
          <w:sz w:val="24"/>
        </w:rPr>
      </w:pPr>
      <w:r>
        <w:rPr>
          <w:sz w:val="24"/>
        </w:rPr>
        <w:t>называть</w:t>
      </w:r>
      <w:r>
        <w:rPr>
          <w:spacing w:val="-4"/>
          <w:sz w:val="24"/>
        </w:rPr>
        <w:t xml:space="preserve"> </w:t>
      </w:r>
      <w:r>
        <w:rPr>
          <w:sz w:val="24"/>
        </w:rPr>
        <w:t>причины</w:t>
      </w:r>
      <w:r>
        <w:rPr>
          <w:spacing w:val="-5"/>
          <w:sz w:val="24"/>
        </w:rPr>
        <w:t xml:space="preserve"> </w:t>
      </w:r>
      <w:r>
        <w:rPr>
          <w:sz w:val="24"/>
        </w:rPr>
        <w:t>образования</w:t>
      </w:r>
      <w:r>
        <w:rPr>
          <w:spacing w:val="-5"/>
          <w:sz w:val="24"/>
        </w:rPr>
        <w:t xml:space="preserve"> </w:t>
      </w:r>
      <w:r>
        <w:rPr>
          <w:sz w:val="24"/>
        </w:rPr>
        <w:t>цунами,</w:t>
      </w:r>
      <w:r>
        <w:rPr>
          <w:spacing w:val="-4"/>
          <w:sz w:val="24"/>
        </w:rPr>
        <w:t xml:space="preserve"> </w:t>
      </w:r>
      <w:r>
        <w:rPr>
          <w:sz w:val="24"/>
        </w:rPr>
        <w:t>приливов</w:t>
      </w:r>
      <w:r>
        <w:rPr>
          <w:spacing w:val="-6"/>
          <w:sz w:val="24"/>
        </w:rPr>
        <w:t xml:space="preserve"> </w:t>
      </w:r>
      <w:r>
        <w:rPr>
          <w:sz w:val="24"/>
        </w:rPr>
        <w:t>и</w:t>
      </w:r>
      <w:r>
        <w:rPr>
          <w:spacing w:val="-4"/>
          <w:sz w:val="24"/>
        </w:rPr>
        <w:t xml:space="preserve"> </w:t>
      </w:r>
      <w:r>
        <w:rPr>
          <w:spacing w:val="-2"/>
          <w:sz w:val="24"/>
        </w:rPr>
        <w:t>отливов;</w:t>
      </w:r>
    </w:p>
    <w:p w:rsidR="00F83AF0" w:rsidRDefault="004229C5" w:rsidP="00BA704B">
      <w:pPr>
        <w:pStyle w:val="a4"/>
        <w:numPr>
          <w:ilvl w:val="0"/>
          <w:numId w:val="61"/>
        </w:numPr>
        <w:tabs>
          <w:tab w:val="left" w:pos="1243"/>
        </w:tabs>
        <w:spacing w:line="293" w:lineRule="exact"/>
        <w:ind w:hanging="360"/>
        <w:jc w:val="left"/>
        <w:rPr>
          <w:sz w:val="24"/>
        </w:rPr>
      </w:pPr>
      <w:r>
        <w:rPr>
          <w:sz w:val="24"/>
        </w:rPr>
        <w:t>описывать</w:t>
      </w:r>
      <w:r>
        <w:rPr>
          <w:spacing w:val="-3"/>
          <w:sz w:val="24"/>
        </w:rPr>
        <w:t xml:space="preserve"> </w:t>
      </w:r>
      <w:r>
        <w:rPr>
          <w:sz w:val="24"/>
        </w:rPr>
        <w:t>состав,</w:t>
      </w:r>
      <w:r>
        <w:rPr>
          <w:spacing w:val="-4"/>
          <w:sz w:val="24"/>
        </w:rPr>
        <w:t xml:space="preserve"> </w:t>
      </w:r>
      <w:r>
        <w:rPr>
          <w:sz w:val="24"/>
        </w:rPr>
        <w:t>строение</w:t>
      </w:r>
      <w:r>
        <w:rPr>
          <w:spacing w:val="-4"/>
          <w:sz w:val="24"/>
        </w:rPr>
        <w:t xml:space="preserve"> </w:t>
      </w:r>
      <w:r>
        <w:rPr>
          <w:spacing w:val="-2"/>
          <w:sz w:val="24"/>
        </w:rPr>
        <w:t>атмосферы;</w:t>
      </w:r>
    </w:p>
    <w:p w:rsidR="00F83AF0" w:rsidRDefault="004229C5" w:rsidP="00BA704B">
      <w:pPr>
        <w:pStyle w:val="a4"/>
        <w:numPr>
          <w:ilvl w:val="0"/>
          <w:numId w:val="61"/>
        </w:numPr>
        <w:tabs>
          <w:tab w:val="left" w:pos="1243"/>
        </w:tabs>
        <w:ind w:right="567"/>
        <w:rPr>
          <w:sz w:val="24"/>
        </w:rPr>
      </w:pPr>
      <w:r>
        <w:rPr>
          <w:sz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F83AF0" w:rsidRDefault="004229C5" w:rsidP="00BA704B">
      <w:pPr>
        <w:pStyle w:val="a4"/>
        <w:numPr>
          <w:ilvl w:val="0"/>
          <w:numId w:val="61"/>
        </w:numPr>
        <w:tabs>
          <w:tab w:val="left" w:pos="1243"/>
        </w:tabs>
        <w:ind w:right="570"/>
        <w:rPr>
          <w:sz w:val="24"/>
        </w:rPr>
      </w:pPr>
      <w:r>
        <w:rPr>
          <w:sz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F83AF0" w:rsidRDefault="004229C5" w:rsidP="00BA704B">
      <w:pPr>
        <w:pStyle w:val="a4"/>
        <w:numPr>
          <w:ilvl w:val="0"/>
          <w:numId w:val="61"/>
        </w:numPr>
        <w:tabs>
          <w:tab w:val="left" w:pos="1243"/>
        </w:tabs>
        <w:spacing w:line="293" w:lineRule="exact"/>
        <w:ind w:hanging="360"/>
        <w:rPr>
          <w:sz w:val="24"/>
        </w:rPr>
      </w:pPr>
      <w:r>
        <w:rPr>
          <w:sz w:val="24"/>
        </w:rPr>
        <w:t>различать</w:t>
      </w:r>
      <w:r>
        <w:rPr>
          <w:spacing w:val="-6"/>
          <w:sz w:val="24"/>
        </w:rPr>
        <w:t xml:space="preserve"> </w:t>
      </w:r>
      <w:r>
        <w:rPr>
          <w:sz w:val="24"/>
        </w:rPr>
        <w:t>свойства</w:t>
      </w:r>
      <w:r>
        <w:rPr>
          <w:spacing w:val="-5"/>
          <w:sz w:val="24"/>
        </w:rPr>
        <w:t xml:space="preserve"> </w:t>
      </w:r>
      <w:r>
        <w:rPr>
          <w:sz w:val="24"/>
        </w:rPr>
        <w:t>воздуха;</w:t>
      </w:r>
      <w:r>
        <w:rPr>
          <w:spacing w:val="-4"/>
          <w:sz w:val="24"/>
        </w:rPr>
        <w:t xml:space="preserve"> </w:t>
      </w:r>
      <w:r>
        <w:rPr>
          <w:sz w:val="24"/>
        </w:rPr>
        <w:t>климаты</w:t>
      </w:r>
      <w:r>
        <w:rPr>
          <w:spacing w:val="-4"/>
          <w:sz w:val="24"/>
        </w:rPr>
        <w:t xml:space="preserve"> </w:t>
      </w:r>
      <w:r>
        <w:rPr>
          <w:sz w:val="24"/>
        </w:rPr>
        <w:t>Земли;</w:t>
      </w:r>
      <w:r>
        <w:rPr>
          <w:spacing w:val="-1"/>
          <w:sz w:val="24"/>
        </w:rPr>
        <w:t xml:space="preserve"> </w:t>
      </w:r>
      <w:r>
        <w:rPr>
          <w:sz w:val="24"/>
        </w:rPr>
        <w:t>климатообразующие</w:t>
      </w:r>
      <w:r>
        <w:rPr>
          <w:spacing w:val="-5"/>
          <w:sz w:val="24"/>
        </w:rPr>
        <w:t xml:space="preserve"> </w:t>
      </w:r>
      <w:r>
        <w:rPr>
          <w:spacing w:val="-2"/>
          <w:sz w:val="24"/>
        </w:rPr>
        <w:t>факторы;</w:t>
      </w:r>
    </w:p>
    <w:p w:rsidR="00F83AF0" w:rsidRDefault="004229C5" w:rsidP="00BA704B">
      <w:pPr>
        <w:pStyle w:val="a4"/>
        <w:numPr>
          <w:ilvl w:val="0"/>
          <w:numId w:val="61"/>
        </w:numPr>
        <w:tabs>
          <w:tab w:val="left" w:pos="1243"/>
        </w:tabs>
        <w:ind w:right="569"/>
        <w:rPr>
          <w:sz w:val="24"/>
        </w:rPr>
      </w:pPr>
      <w:r>
        <w:rPr>
          <w:sz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F83AF0" w:rsidRDefault="004229C5" w:rsidP="00BA704B">
      <w:pPr>
        <w:pStyle w:val="a4"/>
        <w:numPr>
          <w:ilvl w:val="0"/>
          <w:numId w:val="61"/>
        </w:numPr>
        <w:tabs>
          <w:tab w:val="left" w:pos="1243"/>
        </w:tabs>
        <w:ind w:right="566"/>
        <w:rPr>
          <w:sz w:val="24"/>
        </w:rPr>
      </w:pPr>
      <w:r>
        <w:rPr>
          <w:sz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F83AF0" w:rsidRDefault="004229C5" w:rsidP="00BA704B">
      <w:pPr>
        <w:pStyle w:val="a4"/>
        <w:numPr>
          <w:ilvl w:val="0"/>
          <w:numId w:val="61"/>
        </w:numPr>
        <w:tabs>
          <w:tab w:val="left" w:pos="1243"/>
        </w:tabs>
        <w:spacing w:line="292" w:lineRule="exact"/>
        <w:ind w:hanging="360"/>
        <w:jc w:val="left"/>
        <w:rPr>
          <w:sz w:val="24"/>
        </w:rPr>
      </w:pPr>
      <w:r>
        <w:rPr>
          <w:sz w:val="24"/>
        </w:rPr>
        <w:t>различать</w:t>
      </w:r>
      <w:r>
        <w:rPr>
          <w:spacing w:val="-3"/>
          <w:sz w:val="24"/>
        </w:rPr>
        <w:t xml:space="preserve"> </w:t>
      </w:r>
      <w:r>
        <w:rPr>
          <w:sz w:val="24"/>
        </w:rPr>
        <w:t>виды</w:t>
      </w:r>
      <w:r>
        <w:rPr>
          <w:spacing w:val="-4"/>
          <w:sz w:val="24"/>
        </w:rPr>
        <w:t xml:space="preserve"> </w:t>
      </w:r>
      <w:r>
        <w:rPr>
          <w:sz w:val="24"/>
        </w:rPr>
        <w:t>атмосферных</w:t>
      </w:r>
      <w:r>
        <w:rPr>
          <w:spacing w:val="-2"/>
          <w:sz w:val="24"/>
        </w:rPr>
        <w:t xml:space="preserve"> осадков;</w:t>
      </w:r>
    </w:p>
    <w:p w:rsidR="00F83AF0" w:rsidRDefault="004229C5" w:rsidP="00BA704B">
      <w:pPr>
        <w:pStyle w:val="a4"/>
        <w:numPr>
          <w:ilvl w:val="0"/>
          <w:numId w:val="61"/>
        </w:numPr>
        <w:tabs>
          <w:tab w:val="left" w:pos="1243"/>
        </w:tabs>
        <w:spacing w:line="293" w:lineRule="exact"/>
        <w:ind w:hanging="360"/>
        <w:jc w:val="left"/>
        <w:rPr>
          <w:sz w:val="24"/>
        </w:rPr>
      </w:pPr>
      <w:r>
        <w:rPr>
          <w:sz w:val="24"/>
        </w:rPr>
        <w:t>различать</w:t>
      </w:r>
      <w:r>
        <w:rPr>
          <w:spacing w:val="-3"/>
          <w:sz w:val="24"/>
        </w:rPr>
        <w:t xml:space="preserve"> </w:t>
      </w:r>
      <w:r>
        <w:rPr>
          <w:sz w:val="24"/>
        </w:rPr>
        <w:t>понятия</w:t>
      </w:r>
      <w:r>
        <w:rPr>
          <w:spacing w:val="-1"/>
          <w:sz w:val="24"/>
        </w:rPr>
        <w:t xml:space="preserve"> </w:t>
      </w:r>
      <w:r>
        <w:rPr>
          <w:sz w:val="24"/>
        </w:rPr>
        <w:t>«бризы»</w:t>
      </w:r>
      <w:r>
        <w:rPr>
          <w:spacing w:val="-11"/>
          <w:sz w:val="24"/>
        </w:rPr>
        <w:t xml:space="preserve"> </w:t>
      </w:r>
      <w:r>
        <w:rPr>
          <w:sz w:val="24"/>
        </w:rPr>
        <w:t>и</w:t>
      </w:r>
      <w:r>
        <w:rPr>
          <w:spacing w:val="2"/>
          <w:sz w:val="24"/>
        </w:rPr>
        <w:t xml:space="preserve"> </w:t>
      </w:r>
      <w:r>
        <w:rPr>
          <w:spacing w:val="-2"/>
          <w:sz w:val="24"/>
        </w:rPr>
        <w:t>«муссоны»;</w:t>
      </w:r>
    </w:p>
    <w:p w:rsidR="00F83AF0" w:rsidRDefault="004229C5" w:rsidP="00BA704B">
      <w:pPr>
        <w:pStyle w:val="a4"/>
        <w:numPr>
          <w:ilvl w:val="0"/>
          <w:numId w:val="61"/>
        </w:numPr>
        <w:tabs>
          <w:tab w:val="left" w:pos="1243"/>
        </w:tabs>
        <w:spacing w:line="293" w:lineRule="exact"/>
        <w:ind w:hanging="360"/>
        <w:jc w:val="left"/>
        <w:rPr>
          <w:sz w:val="24"/>
        </w:rPr>
      </w:pPr>
      <w:r>
        <w:rPr>
          <w:sz w:val="24"/>
        </w:rPr>
        <w:t>различать</w:t>
      </w:r>
      <w:r>
        <w:rPr>
          <w:spacing w:val="-3"/>
          <w:sz w:val="24"/>
        </w:rPr>
        <w:t xml:space="preserve"> </w:t>
      </w:r>
      <w:r>
        <w:rPr>
          <w:sz w:val="24"/>
        </w:rPr>
        <w:t>понятия</w:t>
      </w:r>
      <w:r>
        <w:rPr>
          <w:spacing w:val="-1"/>
          <w:sz w:val="24"/>
        </w:rPr>
        <w:t xml:space="preserve"> </w:t>
      </w:r>
      <w:r>
        <w:rPr>
          <w:sz w:val="24"/>
        </w:rPr>
        <w:t>«погода»</w:t>
      </w:r>
      <w:r>
        <w:rPr>
          <w:spacing w:val="-10"/>
          <w:sz w:val="24"/>
        </w:rPr>
        <w:t xml:space="preserve"> </w:t>
      </w:r>
      <w:r>
        <w:rPr>
          <w:sz w:val="24"/>
        </w:rPr>
        <w:t>и</w:t>
      </w:r>
      <w:r>
        <w:rPr>
          <w:spacing w:val="2"/>
          <w:sz w:val="24"/>
        </w:rPr>
        <w:t xml:space="preserve"> </w:t>
      </w:r>
      <w:r>
        <w:rPr>
          <w:spacing w:val="-2"/>
          <w:sz w:val="24"/>
        </w:rPr>
        <w:t>«климат»;</w:t>
      </w:r>
    </w:p>
    <w:p w:rsidR="00F83AF0" w:rsidRDefault="004229C5" w:rsidP="00BA704B">
      <w:pPr>
        <w:pStyle w:val="a4"/>
        <w:numPr>
          <w:ilvl w:val="0"/>
          <w:numId w:val="61"/>
        </w:numPr>
        <w:tabs>
          <w:tab w:val="left" w:pos="1243"/>
        </w:tabs>
        <w:spacing w:line="293" w:lineRule="exact"/>
        <w:ind w:hanging="360"/>
        <w:jc w:val="left"/>
        <w:rPr>
          <w:sz w:val="24"/>
        </w:rPr>
      </w:pPr>
      <w:r>
        <w:rPr>
          <w:sz w:val="24"/>
        </w:rPr>
        <w:t>различать</w:t>
      </w:r>
      <w:r>
        <w:rPr>
          <w:spacing w:val="-9"/>
          <w:sz w:val="24"/>
        </w:rPr>
        <w:t xml:space="preserve"> </w:t>
      </w:r>
      <w:r>
        <w:rPr>
          <w:sz w:val="24"/>
        </w:rPr>
        <w:t>понятия</w:t>
      </w:r>
      <w:r>
        <w:rPr>
          <w:spacing w:val="-6"/>
          <w:sz w:val="24"/>
        </w:rPr>
        <w:t xml:space="preserve"> </w:t>
      </w:r>
      <w:r>
        <w:rPr>
          <w:sz w:val="24"/>
        </w:rPr>
        <w:t>«атмосфера»,</w:t>
      </w:r>
      <w:r>
        <w:rPr>
          <w:spacing w:val="-3"/>
          <w:sz w:val="24"/>
        </w:rPr>
        <w:t xml:space="preserve"> </w:t>
      </w:r>
      <w:r>
        <w:rPr>
          <w:sz w:val="24"/>
        </w:rPr>
        <w:t>«тропосфера», «стратосфера»,</w:t>
      </w:r>
      <w:r>
        <w:rPr>
          <w:spacing w:val="-2"/>
          <w:sz w:val="24"/>
        </w:rPr>
        <w:t xml:space="preserve"> </w:t>
      </w:r>
      <w:r>
        <w:rPr>
          <w:sz w:val="24"/>
        </w:rPr>
        <w:t>«верхние</w:t>
      </w:r>
      <w:r>
        <w:rPr>
          <w:spacing w:val="-9"/>
          <w:sz w:val="24"/>
        </w:rPr>
        <w:t xml:space="preserve"> </w:t>
      </w:r>
      <w:r>
        <w:rPr>
          <w:sz w:val="24"/>
        </w:rPr>
        <w:t>слои</w:t>
      </w:r>
      <w:r>
        <w:rPr>
          <w:spacing w:val="-6"/>
          <w:sz w:val="24"/>
        </w:rPr>
        <w:t xml:space="preserve"> </w:t>
      </w:r>
      <w:r>
        <w:rPr>
          <w:spacing w:val="-2"/>
          <w:sz w:val="24"/>
        </w:rPr>
        <w:t>атмосферы»;</w:t>
      </w:r>
    </w:p>
    <w:p w:rsidR="00F83AF0" w:rsidRDefault="004229C5" w:rsidP="00BA704B">
      <w:pPr>
        <w:pStyle w:val="a4"/>
        <w:numPr>
          <w:ilvl w:val="0"/>
          <w:numId w:val="61"/>
        </w:numPr>
        <w:tabs>
          <w:tab w:val="left" w:pos="1243"/>
        </w:tabs>
        <w:ind w:right="570"/>
        <w:rPr>
          <w:sz w:val="24"/>
        </w:rPr>
      </w:pPr>
      <w:r>
        <w:rPr>
          <w:sz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F83AF0" w:rsidRDefault="004229C5" w:rsidP="00BA704B">
      <w:pPr>
        <w:pStyle w:val="a4"/>
        <w:numPr>
          <w:ilvl w:val="0"/>
          <w:numId w:val="61"/>
        </w:numPr>
        <w:tabs>
          <w:tab w:val="left" w:pos="1243"/>
        </w:tabs>
        <w:ind w:right="561"/>
        <w:rPr>
          <w:sz w:val="24"/>
        </w:rPr>
      </w:pPr>
      <w:r>
        <w:rPr>
          <w:sz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 ориентированных задач;</w:t>
      </w:r>
    </w:p>
    <w:p w:rsidR="00F83AF0" w:rsidRDefault="004229C5" w:rsidP="00BA704B">
      <w:pPr>
        <w:pStyle w:val="a4"/>
        <w:numPr>
          <w:ilvl w:val="0"/>
          <w:numId w:val="61"/>
        </w:numPr>
        <w:tabs>
          <w:tab w:val="left" w:pos="1243"/>
        </w:tabs>
        <w:ind w:right="564"/>
        <w:rPr>
          <w:sz w:val="24"/>
        </w:rPr>
      </w:pPr>
      <w:r>
        <w:rPr>
          <w:sz w:val="24"/>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w:t>
      </w:r>
      <w:r>
        <w:rPr>
          <w:spacing w:val="-2"/>
          <w:sz w:val="24"/>
        </w:rPr>
        <w:t>форме;</w:t>
      </w:r>
    </w:p>
    <w:p w:rsidR="00F83AF0" w:rsidRDefault="004229C5" w:rsidP="00BA704B">
      <w:pPr>
        <w:pStyle w:val="a4"/>
        <w:numPr>
          <w:ilvl w:val="0"/>
          <w:numId w:val="61"/>
        </w:numPr>
        <w:tabs>
          <w:tab w:val="left" w:pos="1243"/>
        </w:tabs>
        <w:spacing w:line="292" w:lineRule="exact"/>
        <w:ind w:hanging="360"/>
        <w:rPr>
          <w:sz w:val="24"/>
        </w:rPr>
      </w:pPr>
      <w:r>
        <w:rPr>
          <w:sz w:val="24"/>
        </w:rPr>
        <w:t>называть</w:t>
      </w:r>
      <w:r>
        <w:rPr>
          <w:spacing w:val="-3"/>
          <w:sz w:val="24"/>
        </w:rPr>
        <w:t xml:space="preserve"> </w:t>
      </w:r>
      <w:r>
        <w:rPr>
          <w:sz w:val="24"/>
        </w:rPr>
        <w:t>границы</w:t>
      </w:r>
      <w:r>
        <w:rPr>
          <w:spacing w:val="-2"/>
          <w:sz w:val="24"/>
        </w:rPr>
        <w:t xml:space="preserve"> биосферы;</w:t>
      </w:r>
    </w:p>
    <w:p w:rsidR="00F83AF0" w:rsidRDefault="004229C5" w:rsidP="00BA704B">
      <w:pPr>
        <w:pStyle w:val="a4"/>
        <w:numPr>
          <w:ilvl w:val="0"/>
          <w:numId w:val="61"/>
        </w:numPr>
        <w:tabs>
          <w:tab w:val="left" w:pos="1243"/>
        </w:tabs>
        <w:ind w:right="566"/>
        <w:jc w:val="left"/>
        <w:rPr>
          <w:sz w:val="24"/>
        </w:rPr>
      </w:pPr>
      <w:r>
        <w:rPr>
          <w:sz w:val="24"/>
        </w:rPr>
        <w:t xml:space="preserve">приводить примеры приспособления живых организмов к среде обитания в разных природных </w:t>
      </w:r>
      <w:r>
        <w:rPr>
          <w:spacing w:val="-2"/>
          <w:sz w:val="24"/>
        </w:rPr>
        <w:t>зонах;</w:t>
      </w:r>
    </w:p>
    <w:p w:rsidR="00F83AF0" w:rsidRDefault="004229C5" w:rsidP="00BA704B">
      <w:pPr>
        <w:pStyle w:val="a4"/>
        <w:numPr>
          <w:ilvl w:val="0"/>
          <w:numId w:val="61"/>
        </w:numPr>
        <w:tabs>
          <w:tab w:val="left" w:pos="1243"/>
        </w:tabs>
        <w:spacing w:line="293" w:lineRule="exact"/>
        <w:ind w:hanging="360"/>
        <w:jc w:val="left"/>
        <w:rPr>
          <w:sz w:val="24"/>
        </w:rPr>
      </w:pPr>
      <w:r>
        <w:rPr>
          <w:sz w:val="24"/>
        </w:rPr>
        <w:t>различать</w:t>
      </w:r>
      <w:r>
        <w:rPr>
          <w:spacing w:val="-6"/>
          <w:sz w:val="24"/>
        </w:rPr>
        <w:t xml:space="preserve"> </w:t>
      </w:r>
      <w:r>
        <w:rPr>
          <w:sz w:val="24"/>
        </w:rPr>
        <w:t>растительный</w:t>
      </w:r>
      <w:r>
        <w:rPr>
          <w:spacing w:val="-4"/>
          <w:sz w:val="24"/>
        </w:rPr>
        <w:t xml:space="preserve"> </w:t>
      </w:r>
      <w:r>
        <w:rPr>
          <w:sz w:val="24"/>
        </w:rPr>
        <w:t>и</w:t>
      </w:r>
      <w:r>
        <w:rPr>
          <w:spacing w:val="-4"/>
          <w:sz w:val="24"/>
        </w:rPr>
        <w:t xml:space="preserve"> </w:t>
      </w:r>
      <w:r>
        <w:rPr>
          <w:sz w:val="24"/>
        </w:rPr>
        <w:t>животный</w:t>
      </w:r>
      <w:r>
        <w:rPr>
          <w:spacing w:val="-4"/>
          <w:sz w:val="24"/>
        </w:rPr>
        <w:t xml:space="preserve"> </w:t>
      </w:r>
      <w:r>
        <w:rPr>
          <w:sz w:val="24"/>
        </w:rPr>
        <w:t>мир</w:t>
      </w:r>
      <w:r>
        <w:rPr>
          <w:spacing w:val="-4"/>
          <w:sz w:val="24"/>
        </w:rPr>
        <w:t xml:space="preserve"> </w:t>
      </w:r>
      <w:r>
        <w:rPr>
          <w:sz w:val="24"/>
        </w:rPr>
        <w:t>разных</w:t>
      </w:r>
      <w:r>
        <w:rPr>
          <w:spacing w:val="-3"/>
          <w:sz w:val="24"/>
        </w:rPr>
        <w:t xml:space="preserve"> </w:t>
      </w:r>
      <w:r>
        <w:rPr>
          <w:sz w:val="24"/>
        </w:rPr>
        <w:t>территорий</w:t>
      </w:r>
      <w:r>
        <w:rPr>
          <w:spacing w:val="-4"/>
          <w:sz w:val="24"/>
        </w:rPr>
        <w:t xml:space="preserve"> </w:t>
      </w:r>
      <w:r>
        <w:rPr>
          <w:spacing w:val="-2"/>
          <w:sz w:val="24"/>
        </w:rPr>
        <w:t>Земли;</w:t>
      </w:r>
    </w:p>
    <w:p w:rsidR="00F83AF0" w:rsidRDefault="004229C5" w:rsidP="00BA704B">
      <w:pPr>
        <w:pStyle w:val="a4"/>
        <w:numPr>
          <w:ilvl w:val="0"/>
          <w:numId w:val="61"/>
        </w:numPr>
        <w:tabs>
          <w:tab w:val="left" w:pos="1243"/>
        </w:tabs>
        <w:spacing w:line="293" w:lineRule="exact"/>
        <w:ind w:hanging="360"/>
        <w:jc w:val="left"/>
        <w:rPr>
          <w:sz w:val="24"/>
        </w:rPr>
      </w:pPr>
      <w:r>
        <w:rPr>
          <w:sz w:val="24"/>
        </w:rPr>
        <w:t>объяснять</w:t>
      </w:r>
      <w:r>
        <w:rPr>
          <w:spacing w:val="-7"/>
          <w:sz w:val="24"/>
        </w:rPr>
        <w:t xml:space="preserve"> </w:t>
      </w:r>
      <w:r>
        <w:rPr>
          <w:sz w:val="24"/>
        </w:rPr>
        <w:t>взаимосвязи</w:t>
      </w:r>
      <w:r>
        <w:rPr>
          <w:spacing w:val="-6"/>
          <w:sz w:val="24"/>
        </w:rPr>
        <w:t xml:space="preserve"> </w:t>
      </w:r>
      <w:r>
        <w:rPr>
          <w:sz w:val="24"/>
        </w:rPr>
        <w:t>компонентов</w:t>
      </w:r>
      <w:r>
        <w:rPr>
          <w:spacing w:val="-8"/>
          <w:sz w:val="24"/>
        </w:rPr>
        <w:t xml:space="preserve"> </w:t>
      </w:r>
      <w:r>
        <w:rPr>
          <w:sz w:val="24"/>
        </w:rPr>
        <w:t>природы</w:t>
      </w:r>
      <w:r>
        <w:rPr>
          <w:spacing w:val="-8"/>
          <w:sz w:val="24"/>
        </w:rPr>
        <w:t xml:space="preserve"> </w:t>
      </w:r>
      <w:r>
        <w:rPr>
          <w:sz w:val="24"/>
        </w:rPr>
        <w:t>в</w:t>
      </w:r>
      <w:r>
        <w:rPr>
          <w:spacing w:val="-6"/>
          <w:sz w:val="24"/>
        </w:rPr>
        <w:t xml:space="preserve"> </w:t>
      </w:r>
      <w:r>
        <w:rPr>
          <w:sz w:val="24"/>
        </w:rPr>
        <w:t>природно-территориальном</w:t>
      </w:r>
      <w:r>
        <w:rPr>
          <w:spacing w:val="-5"/>
          <w:sz w:val="24"/>
        </w:rPr>
        <w:t xml:space="preserve"> </w:t>
      </w:r>
      <w:r>
        <w:rPr>
          <w:spacing w:val="-2"/>
          <w:sz w:val="24"/>
        </w:rPr>
        <w:t>комплексе;</w:t>
      </w:r>
    </w:p>
    <w:p w:rsidR="00F83AF0" w:rsidRDefault="004229C5" w:rsidP="00BA704B">
      <w:pPr>
        <w:pStyle w:val="a4"/>
        <w:numPr>
          <w:ilvl w:val="0"/>
          <w:numId w:val="61"/>
        </w:numPr>
        <w:tabs>
          <w:tab w:val="left" w:pos="1243"/>
        </w:tabs>
        <w:spacing w:line="293" w:lineRule="exact"/>
        <w:ind w:hanging="360"/>
        <w:jc w:val="left"/>
        <w:rPr>
          <w:sz w:val="24"/>
        </w:rPr>
      </w:pPr>
      <w:r>
        <w:rPr>
          <w:sz w:val="24"/>
        </w:rPr>
        <w:t>сравнивать</w:t>
      </w:r>
      <w:r>
        <w:rPr>
          <w:spacing w:val="-5"/>
          <w:sz w:val="24"/>
        </w:rPr>
        <w:t xml:space="preserve"> </w:t>
      </w:r>
      <w:r>
        <w:rPr>
          <w:sz w:val="24"/>
        </w:rPr>
        <w:t>особенности</w:t>
      </w:r>
      <w:r>
        <w:rPr>
          <w:spacing w:val="-2"/>
          <w:sz w:val="24"/>
        </w:rPr>
        <w:t xml:space="preserve"> </w:t>
      </w:r>
      <w:r>
        <w:rPr>
          <w:sz w:val="24"/>
        </w:rPr>
        <w:t>растительного</w:t>
      </w:r>
      <w:r>
        <w:rPr>
          <w:spacing w:val="-5"/>
          <w:sz w:val="24"/>
        </w:rPr>
        <w:t xml:space="preserve"> </w:t>
      </w:r>
      <w:r>
        <w:rPr>
          <w:sz w:val="24"/>
        </w:rPr>
        <w:t>и</w:t>
      </w:r>
      <w:r>
        <w:rPr>
          <w:spacing w:val="-3"/>
          <w:sz w:val="24"/>
        </w:rPr>
        <w:t xml:space="preserve"> </w:t>
      </w:r>
      <w:r>
        <w:rPr>
          <w:sz w:val="24"/>
        </w:rPr>
        <w:t>животного</w:t>
      </w:r>
      <w:r>
        <w:rPr>
          <w:spacing w:val="-3"/>
          <w:sz w:val="24"/>
        </w:rPr>
        <w:t xml:space="preserve"> </w:t>
      </w:r>
      <w:r>
        <w:rPr>
          <w:sz w:val="24"/>
        </w:rPr>
        <w:t>мира</w:t>
      </w:r>
      <w:r>
        <w:rPr>
          <w:spacing w:val="-4"/>
          <w:sz w:val="24"/>
        </w:rPr>
        <w:t xml:space="preserve"> </w:t>
      </w:r>
      <w:r>
        <w:rPr>
          <w:sz w:val="24"/>
        </w:rPr>
        <w:t>в</w:t>
      </w:r>
      <w:r>
        <w:rPr>
          <w:spacing w:val="-4"/>
          <w:sz w:val="24"/>
        </w:rPr>
        <w:t xml:space="preserve"> </w:t>
      </w:r>
      <w:r>
        <w:rPr>
          <w:sz w:val="24"/>
        </w:rPr>
        <w:t>различных</w:t>
      </w:r>
      <w:r>
        <w:rPr>
          <w:spacing w:val="-2"/>
          <w:sz w:val="24"/>
        </w:rPr>
        <w:t xml:space="preserve"> </w:t>
      </w:r>
      <w:r>
        <w:rPr>
          <w:sz w:val="24"/>
        </w:rPr>
        <w:t>природных</w:t>
      </w:r>
      <w:r>
        <w:rPr>
          <w:spacing w:val="-3"/>
          <w:sz w:val="24"/>
        </w:rPr>
        <w:t xml:space="preserve"> </w:t>
      </w:r>
      <w:r>
        <w:rPr>
          <w:spacing w:val="-2"/>
          <w:sz w:val="24"/>
        </w:rPr>
        <w:t>зонах;</w:t>
      </w:r>
    </w:p>
    <w:p w:rsidR="00F83AF0" w:rsidRDefault="004229C5" w:rsidP="00BA704B">
      <w:pPr>
        <w:pStyle w:val="a4"/>
        <w:numPr>
          <w:ilvl w:val="0"/>
          <w:numId w:val="61"/>
        </w:numPr>
        <w:tabs>
          <w:tab w:val="left" w:pos="1243"/>
        </w:tabs>
        <w:ind w:right="561"/>
        <w:rPr>
          <w:sz w:val="24"/>
        </w:rPr>
      </w:pPr>
      <w:r>
        <w:rPr>
          <w:sz w:val="24"/>
        </w:rPr>
        <w:t>применять понятия «почва», «плодородие почв», «природный комплекс», «природно- территориальный комплекс», «круговорот веществ в природе» для решения учебных и (или) практико-ориентированных задач;</w:t>
      </w:r>
    </w:p>
    <w:p w:rsidR="00F83AF0" w:rsidRDefault="004229C5" w:rsidP="00BA704B">
      <w:pPr>
        <w:pStyle w:val="a4"/>
        <w:numPr>
          <w:ilvl w:val="0"/>
          <w:numId w:val="61"/>
        </w:numPr>
        <w:tabs>
          <w:tab w:val="left" w:pos="1243"/>
        </w:tabs>
        <w:spacing w:line="292" w:lineRule="exact"/>
        <w:ind w:hanging="360"/>
        <w:rPr>
          <w:sz w:val="24"/>
        </w:rPr>
      </w:pPr>
      <w:r>
        <w:rPr>
          <w:sz w:val="24"/>
        </w:rPr>
        <w:t>сравнивать</w:t>
      </w:r>
      <w:r>
        <w:rPr>
          <w:spacing w:val="-3"/>
          <w:sz w:val="24"/>
        </w:rPr>
        <w:t xml:space="preserve"> </w:t>
      </w:r>
      <w:r>
        <w:rPr>
          <w:sz w:val="24"/>
        </w:rPr>
        <w:t>плодородие</w:t>
      </w:r>
      <w:r>
        <w:rPr>
          <w:spacing w:val="-6"/>
          <w:sz w:val="24"/>
        </w:rPr>
        <w:t xml:space="preserve"> </w:t>
      </w:r>
      <w:r>
        <w:rPr>
          <w:sz w:val="24"/>
        </w:rPr>
        <w:t>почв</w:t>
      </w:r>
      <w:r>
        <w:rPr>
          <w:spacing w:val="-3"/>
          <w:sz w:val="24"/>
        </w:rPr>
        <w:t xml:space="preserve"> </w:t>
      </w:r>
      <w:r>
        <w:rPr>
          <w:sz w:val="24"/>
        </w:rPr>
        <w:t>в</w:t>
      </w:r>
      <w:r>
        <w:rPr>
          <w:spacing w:val="-3"/>
          <w:sz w:val="24"/>
        </w:rPr>
        <w:t xml:space="preserve"> </w:t>
      </w:r>
      <w:r>
        <w:rPr>
          <w:sz w:val="24"/>
        </w:rPr>
        <w:t>различных</w:t>
      </w:r>
      <w:r>
        <w:rPr>
          <w:spacing w:val="-3"/>
          <w:sz w:val="24"/>
        </w:rPr>
        <w:t xml:space="preserve"> </w:t>
      </w:r>
      <w:r>
        <w:rPr>
          <w:sz w:val="24"/>
        </w:rPr>
        <w:t>природных</w:t>
      </w:r>
      <w:r>
        <w:rPr>
          <w:spacing w:val="-2"/>
          <w:sz w:val="24"/>
        </w:rPr>
        <w:t xml:space="preserve"> зонах;</w:t>
      </w:r>
    </w:p>
    <w:p w:rsidR="00F83AF0" w:rsidRDefault="004229C5" w:rsidP="00BA704B">
      <w:pPr>
        <w:pStyle w:val="a4"/>
        <w:numPr>
          <w:ilvl w:val="0"/>
          <w:numId w:val="61"/>
        </w:numPr>
        <w:tabs>
          <w:tab w:val="left" w:pos="1243"/>
        </w:tabs>
        <w:ind w:right="570"/>
        <w:rPr>
          <w:sz w:val="24"/>
        </w:rPr>
      </w:pPr>
      <w:r>
        <w:rPr>
          <w:sz w:val="24"/>
        </w:rPr>
        <w:t xml:space="preserve">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w:t>
      </w:r>
      <w:r>
        <w:rPr>
          <w:spacing w:val="-2"/>
          <w:sz w:val="24"/>
        </w:rPr>
        <w:t>проблем.</w:t>
      </w:r>
    </w:p>
    <w:p w:rsidR="00F83AF0" w:rsidRDefault="004229C5">
      <w:pPr>
        <w:pStyle w:val="110"/>
        <w:spacing w:before="0" w:line="274" w:lineRule="exact"/>
      </w:pPr>
      <w:r>
        <w:t xml:space="preserve">7 </w:t>
      </w:r>
      <w:r>
        <w:rPr>
          <w:spacing w:val="-2"/>
        </w:rPr>
        <w:t>КЛАСС</w:t>
      </w:r>
    </w:p>
    <w:p w:rsidR="00F83AF0" w:rsidRDefault="004229C5" w:rsidP="00BA704B">
      <w:pPr>
        <w:pStyle w:val="a4"/>
        <w:numPr>
          <w:ilvl w:val="0"/>
          <w:numId w:val="61"/>
        </w:numPr>
        <w:tabs>
          <w:tab w:val="left" w:pos="1243"/>
        </w:tabs>
        <w:spacing w:line="242" w:lineRule="auto"/>
        <w:ind w:right="565"/>
        <w:jc w:val="left"/>
        <w:rPr>
          <w:sz w:val="24"/>
        </w:rPr>
      </w:pPr>
      <w:r>
        <w:rPr>
          <w:sz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F83AF0" w:rsidRDefault="004229C5" w:rsidP="00BA704B">
      <w:pPr>
        <w:pStyle w:val="a4"/>
        <w:numPr>
          <w:ilvl w:val="0"/>
          <w:numId w:val="61"/>
        </w:numPr>
        <w:tabs>
          <w:tab w:val="left" w:pos="1243"/>
        </w:tabs>
        <w:ind w:right="569"/>
        <w:jc w:val="left"/>
        <w:rPr>
          <w:sz w:val="24"/>
        </w:rPr>
      </w:pPr>
      <w:r>
        <w:rPr>
          <w:sz w:val="24"/>
        </w:rPr>
        <w:t>называть:</w:t>
      </w:r>
      <w:r>
        <w:rPr>
          <w:spacing w:val="80"/>
          <w:sz w:val="24"/>
        </w:rPr>
        <w:t xml:space="preserve"> </w:t>
      </w:r>
      <w:r>
        <w:rPr>
          <w:sz w:val="24"/>
        </w:rPr>
        <w:t>строение</w:t>
      </w:r>
      <w:r>
        <w:rPr>
          <w:spacing w:val="80"/>
          <w:sz w:val="24"/>
        </w:rPr>
        <w:t xml:space="preserve"> </w:t>
      </w:r>
      <w:r>
        <w:rPr>
          <w:sz w:val="24"/>
        </w:rPr>
        <w:t>и</w:t>
      </w:r>
      <w:r>
        <w:rPr>
          <w:spacing w:val="80"/>
          <w:sz w:val="24"/>
        </w:rPr>
        <w:t xml:space="preserve"> </w:t>
      </w:r>
      <w:r>
        <w:rPr>
          <w:sz w:val="24"/>
        </w:rPr>
        <w:t>свойства</w:t>
      </w:r>
      <w:r>
        <w:rPr>
          <w:spacing w:val="80"/>
          <w:sz w:val="24"/>
        </w:rPr>
        <w:t xml:space="preserve"> </w:t>
      </w:r>
      <w:r>
        <w:rPr>
          <w:sz w:val="24"/>
        </w:rPr>
        <w:t>(целостность,</w:t>
      </w:r>
      <w:r>
        <w:rPr>
          <w:spacing w:val="80"/>
          <w:sz w:val="24"/>
        </w:rPr>
        <w:t xml:space="preserve"> </w:t>
      </w:r>
      <w:r>
        <w:rPr>
          <w:sz w:val="24"/>
        </w:rPr>
        <w:t>зональность,</w:t>
      </w:r>
      <w:r>
        <w:rPr>
          <w:spacing w:val="80"/>
          <w:sz w:val="24"/>
        </w:rPr>
        <w:t xml:space="preserve"> </w:t>
      </w:r>
      <w:r>
        <w:rPr>
          <w:sz w:val="24"/>
        </w:rPr>
        <w:t>ритмичность)</w:t>
      </w:r>
      <w:r>
        <w:rPr>
          <w:spacing w:val="80"/>
          <w:sz w:val="24"/>
        </w:rPr>
        <w:t xml:space="preserve"> </w:t>
      </w:r>
      <w:r>
        <w:rPr>
          <w:sz w:val="24"/>
        </w:rPr>
        <w:t xml:space="preserve">географической </w:t>
      </w:r>
      <w:r>
        <w:rPr>
          <w:spacing w:val="-2"/>
          <w:sz w:val="24"/>
        </w:rPr>
        <w:t>оболочки;</w:t>
      </w:r>
    </w:p>
    <w:p w:rsidR="00F83AF0" w:rsidRDefault="00F83AF0">
      <w:pPr>
        <w:pStyle w:val="a4"/>
        <w:jc w:val="left"/>
        <w:rPr>
          <w:sz w:val="24"/>
        </w:rPr>
        <w:sectPr w:rsidR="00F83AF0">
          <w:pgSz w:w="11910" w:h="16850"/>
          <w:pgMar w:top="820" w:right="0" w:bottom="280" w:left="283" w:header="571" w:footer="0" w:gutter="0"/>
          <w:cols w:space="720"/>
        </w:sectPr>
      </w:pPr>
    </w:p>
    <w:p w:rsidR="00F83AF0" w:rsidRDefault="004229C5" w:rsidP="00BA704B">
      <w:pPr>
        <w:pStyle w:val="a4"/>
        <w:numPr>
          <w:ilvl w:val="0"/>
          <w:numId w:val="61"/>
        </w:numPr>
        <w:tabs>
          <w:tab w:val="left" w:pos="1243"/>
        </w:tabs>
        <w:ind w:right="564"/>
        <w:rPr>
          <w:sz w:val="24"/>
        </w:rPr>
      </w:pPr>
      <w:r>
        <w:rPr>
          <w:sz w:val="24"/>
        </w:rPr>
        <w:t xml:space="preserve">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w:t>
      </w:r>
      <w:r>
        <w:rPr>
          <w:spacing w:val="-2"/>
          <w:sz w:val="24"/>
        </w:rPr>
        <w:t>целостность;</w:t>
      </w:r>
    </w:p>
    <w:p w:rsidR="00F83AF0" w:rsidRDefault="004229C5" w:rsidP="00BA704B">
      <w:pPr>
        <w:pStyle w:val="a4"/>
        <w:numPr>
          <w:ilvl w:val="0"/>
          <w:numId w:val="61"/>
        </w:numPr>
        <w:tabs>
          <w:tab w:val="left" w:pos="1243"/>
        </w:tabs>
        <w:ind w:right="571"/>
        <w:rPr>
          <w:sz w:val="24"/>
        </w:rPr>
      </w:pPr>
      <w:r>
        <w:rPr>
          <w:sz w:val="24"/>
        </w:rPr>
        <w:t>определять природные зоны по их существенным признакам на основе интеграции и интерпретации информации об особенностях их природы;</w:t>
      </w:r>
    </w:p>
    <w:p w:rsidR="00F83AF0" w:rsidRDefault="004229C5" w:rsidP="00BA704B">
      <w:pPr>
        <w:pStyle w:val="a4"/>
        <w:numPr>
          <w:ilvl w:val="0"/>
          <w:numId w:val="61"/>
        </w:numPr>
        <w:tabs>
          <w:tab w:val="left" w:pos="1243"/>
        </w:tabs>
        <w:spacing w:line="293" w:lineRule="exact"/>
        <w:ind w:hanging="360"/>
        <w:rPr>
          <w:sz w:val="24"/>
        </w:rPr>
      </w:pPr>
      <w:r>
        <w:rPr>
          <w:sz w:val="24"/>
        </w:rPr>
        <w:t>различать</w:t>
      </w:r>
      <w:r>
        <w:rPr>
          <w:spacing w:val="-5"/>
          <w:sz w:val="24"/>
        </w:rPr>
        <w:t xml:space="preserve"> </w:t>
      </w:r>
      <w:r>
        <w:rPr>
          <w:sz w:val="24"/>
        </w:rPr>
        <w:t>изученные</w:t>
      </w:r>
      <w:r>
        <w:rPr>
          <w:spacing w:val="-5"/>
          <w:sz w:val="24"/>
        </w:rPr>
        <w:t xml:space="preserve"> </w:t>
      </w:r>
      <w:r>
        <w:rPr>
          <w:sz w:val="24"/>
        </w:rPr>
        <w:t>процессы</w:t>
      </w:r>
      <w:r>
        <w:rPr>
          <w:spacing w:val="-3"/>
          <w:sz w:val="24"/>
        </w:rPr>
        <w:t xml:space="preserve"> </w:t>
      </w:r>
      <w:r>
        <w:rPr>
          <w:sz w:val="24"/>
        </w:rPr>
        <w:t>и</w:t>
      </w:r>
      <w:r>
        <w:rPr>
          <w:spacing w:val="-4"/>
          <w:sz w:val="24"/>
        </w:rPr>
        <w:t xml:space="preserve"> </w:t>
      </w:r>
      <w:r>
        <w:rPr>
          <w:sz w:val="24"/>
        </w:rPr>
        <w:t>явления,</w:t>
      </w:r>
      <w:r>
        <w:rPr>
          <w:spacing w:val="-4"/>
          <w:sz w:val="24"/>
        </w:rPr>
        <w:t xml:space="preserve"> </w:t>
      </w:r>
      <w:r>
        <w:rPr>
          <w:sz w:val="24"/>
        </w:rPr>
        <w:t>происходящие</w:t>
      </w:r>
      <w:r>
        <w:rPr>
          <w:spacing w:val="-4"/>
          <w:sz w:val="24"/>
        </w:rPr>
        <w:t xml:space="preserve"> </w:t>
      </w:r>
      <w:r>
        <w:rPr>
          <w:sz w:val="24"/>
        </w:rPr>
        <w:t>в</w:t>
      </w:r>
      <w:r>
        <w:rPr>
          <w:spacing w:val="-5"/>
          <w:sz w:val="24"/>
        </w:rPr>
        <w:t xml:space="preserve"> </w:t>
      </w:r>
      <w:r>
        <w:rPr>
          <w:sz w:val="24"/>
        </w:rPr>
        <w:t>географической</w:t>
      </w:r>
      <w:r>
        <w:rPr>
          <w:spacing w:val="-3"/>
          <w:sz w:val="24"/>
        </w:rPr>
        <w:t xml:space="preserve"> </w:t>
      </w:r>
      <w:r>
        <w:rPr>
          <w:spacing w:val="-2"/>
          <w:sz w:val="24"/>
        </w:rPr>
        <w:t>оболочке;</w:t>
      </w:r>
    </w:p>
    <w:p w:rsidR="00F83AF0" w:rsidRDefault="004229C5" w:rsidP="00BA704B">
      <w:pPr>
        <w:pStyle w:val="a4"/>
        <w:numPr>
          <w:ilvl w:val="0"/>
          <w:numId w:val="61"/>
        </w:numPr>
        <w:tabs>
          <w:tab w:val="left" w:pos="1243"/>
        </w:tabs>
        <w:spacing w:line="293" w:lineRule="exact"/>
        <w:ind w:hanging="360"/>
        <w:rPr>
          <w:sz w:val="24"/>
        </w:rPr>
      </w:pPr>
      <w:r>
        <w:rPr>
          <w:sz w:val="24"/>
        </w:rPr>
        <w:t>приводить</w:t>
      </w:r>
      <w:r>
        <w:rPr>
          <w:spacing w:val="-6"/>
          <w:sz w:val="24"/>
        </w:rPr>
        <w:t xml:space="preserve"> </w:t>
      </w:r>
      <w:r>
        <w:rPr>
          <w:sz w:val="24"/>
        </w:rPr>
        <w:t>примеры</w:t>
      </w:r>
      <w:r>
        <w:rPr>
          <w:spacing w:val="-4"/>
          <w:sz w:val="24"/>
        </w:rPr>
        <w:t xml:space="preserve"> </w:t>
      </w:r>
      <w:r>
        <w:rPr>
          <w:sz w:val="24"/>
        </w:rPr>
        <w:t>изменений</w:t>
      </w:r>
      <w:r>
        <w:rPr>
          <w:spacing w:val="-5"/>
          <w:sz w:val="24"/>
        </w:rPr>
        <w:t xml:space="preserve"> </w:t>
      </w:r>
      <w:r>
        <w:rPr>
          <w:sz w:val="24"/>
        </w:rPr>
        <w:t>в</w:t>
      </w:r>
      <w:r>
        <w:rPr>
          <w:spacing w:val="-5"/>
          <w:sz w:val="24"/>
        </w:rPr>
        <w:t xml:space="preserve"> </w:t>
      </w:r>
      <w:r>
        <w:rPr>
          <w:sz w:val="24"/>
        </w:rPr>
        <w:t>геосферах</w:t>
      </w:r>
      <w:r>
        <w:rPr>
          <w:spacing w:val="-2"/>
          <w:sz w:val="24"/>
        </w:rPr>
        <w:t xml:space="preserve"> </w:t>
      </w:r>
      <w:r>
        <w:rPr>
          <w:sz w:val="24"/>
        </w:rPr>
        <w:t>в</w:t>
      </w:r>
      <w:r>
        <w:rPr>
          <w:spacing w:val="-6"/>
          <w:sz w:val="24"/>
        </w:rPr>
        <w:t xml:space="preserve"> </w:t>
      </w:r>
      <w:r>
        <w:rPr>
          <w:sz w:val="24"/>
        </w:rPr>
        <w:t>результате</w:t>
      </w:r>
      <w:r>
        <w:rPr>
          <w:spacing w:val="-4"/>
          <w:sz w:val="24"/>
        </w:rPr>
        <w:t xml:space="preserve"> </w:t>
      </w:r>
      <w:r>
        <w:rPr>
          <w:sz w:val="24"/>
        </w:rPr>
        <w:t>деятельности</w:t>
      </w:r>
      <w:r>
        <w:rPr>
          <w:spacing w:val="-3"/>
          <w:sz w:val="24"/>
        </w:rPr>
        <w:t xml:space="preserve"> </w:t>
      </w:r>
      <w:r>
        <w:rPr>
          <w:spacing w:val="-2"/>
          <w:sz w:val="24"/>
        </w:rPr>
        <w:t>человека;</w:t>
      </w:r>
    </w:p>
    <w:p w:rsidR="00F83AF0" w:rsidRDefault="004229C5" w:rsidP="00BA704B">
      <w:pPr>
        <w:pStyle w:val="a4"/>
        <w:numPr>
          <w:ilvl w:val="0"/>
          <w:numId w:val="61"/>
        </w:numPr>
        <w:tabs>
          <w:tab w:val="left" w:pos="1243"/>
        </w:tabs>
        <w:ind w:right="570"/>
        <w:jc w:val="left"/>
        <w:rPr>
          <w:sz w:val="24"/>
        </w:rPr>
      </w:pPr>
      <w:r>
        <w:rPr>
          <w:sz w:val="24"/>
        </w:rPr>
        <w:t>описывать</w:t>
      </w:r>
      <w:r>
        <w:rPr>
          <w:spacing w:val="40"/>
          <w:sz w:val="24"/>
        </w:rPr>
        <w:t xml:space="preserve"> </w:t>
      </w:r>
      <w:r>
        <w:rPr>
          <w:sz w:val="24"/>
        </w:rPr>
        <w:t>закономерности</w:t>
      </w:r>
      <w:r>
        <w:rPr>
          <w:spacing w:val="40"/>
          <w:sz w:val="24"/>
        </w:rPr>
        <w:t xml:space="preserve"> </w:t>
      </w:r>
      <w:r>
        <w:rPr>
          <w:sz w:val="24"/>
        </w:rPr>
        <w:t>изменения</w:t>
      </w:r>
      <w:r>
        <w:rPr>
          <w:spacing w:val="40"/>
          <w:sz w:val="24"/>
        </w:rPr>
        <w:t xml:space="preserve"> </w:t>
      </w:r>
      <w:r>
        <w:rPr>
          <w:sz w:val="24"/>
        </w:rPr>
        <w:t>в</w:t>
      </w:r>
      <w:r>
        <w:rPr>
          <w:spacing w:val="40"/>
          <w:sz w:val="24"/>
        </w:rPr>
        <w:t xml:space="preserve"> </w:t>
      </w:r>
      <w:r>
        <w:rPr>
          <w:sz w:val="24"/>
        </w:rPr>
        <w:t>пространстве</w:t>
      </w:r>
      <w:r>
        <w:rPr>
          <w:spacing w:val="40"/>
          <w:sz w:val="24"/>
        </w:rPr>
        <w:t xml:space="preserve"> </w:t>
      </w:r>
      <w:r>
        <w:rPr>
          <w:sz w:val="24"/>
        </w:rPr>
        <w:t>рельефа,</w:t>
      </w:r>
      <w:r>
        <w:rPr>
          <w:spacing w:val="40"/>
          <w:sz w:val="24"/>
        </w:rPr>
        <w:t xml:space="preserve"> </w:t>
      </w:r>
      <w:r>
        <w:rPr>
          <w:sz w:val="24"/>
        </w:rPr>
        <w:t>климата,</w:t>
      </w:r>
      <w:r>
        <w:rPr>
          <w:spacing w:val="40"/>
          <w:sz w:val="24"/>
        </w:rPr>
        <w:t xml:space="preserve"> </w:t>
      </w:r>
      <w:r>
        <w:rPr>
          <w:sz w:val="24"/>
        </w:rPr>
        <w:t>внутренних</w:t>
      </w:r>
      <w:r>
        <w:rPr>
          <w:spacing w:val="40"/>
          <w:sz w:val="24"/>
        </w:rPr>
        <w:t xml:space="preserve"> </w:t>
      </w:r>
      <w:r>
        <w:rPr>
          <w:sz w:val="24"/>
        </w:rPr>
        <w:t>вод</w:t>
      </w:r>
      <w:r>
        <w:rPr>
          <w:spacing w:val="40"/>
          <w:sz w:val="24"/>
        </w:rPr>
        <w:t xml:space="preserve"> </w:t>
      </w:r>
      <w:r>
        <w:rPr>
          <w:sz w:val="24"/>
        </w:rPr>
        <w:t>и органического мира;</w:t>
      </w:r>
    </w:p>
    <w:p w:rsidR="00F83AF0" w:rsidRDefault="004229C5" w:rsidP="00BA704B">
      <w:pPr>
        <w:pStyle w:val="a4"/>
        <w:numPr>
          <w:ilvl w:val="0"/>
          <w:numId w:val="61"/>
        </w:numPr>
        <w:tabs>
          <w:tab w:val="left" w:pos="1243"/>
        </w:tabs>
        <w:ind w:right="570"/>
        <w:jc w:val="left"/>
        <w:rPr>
          <w:sz w:val="24"/>
        </w:rPr>
      </w:pPr>
      <w:r>
        <w:rPr>
          <w:sz w:val="24"/>
        </w:rPr>
        <w:t>выявлять</w:t>
      </w:r>
      <w:r>
        <w:rPr>
          <w:spacing w:val="40"/>
          <w:sz w:val="24"/>
        </w:rPr>
        <w:t xml:space="preserve"> </w:t>
      </w:r>
      <w:r>
        <w:rPr>
          <w:sz w:val="24"/>
        </w:rPr>
        <w:t>взаимосвязи</w:t>
      </w:r>
      <w:r>
        <w:rPr>
          <w:spacing w:val="40"/>
          <w:sz w:val="24"/>
        </w:rPr>
        <w:t xml:space="preserve"> </w:t>
      </w:r>
      <w:r>
        <w:rPr>
          <w:sz w:val="24"/>
        </w:rPr>
        <w:t>между</w:t>
      </w:r>
      <w:r>
        <w:rPr>
          <w:spacing w:val="40"/>
          <w:sz w:val="24"/>
        </w:rPr>
        <w:t xml:space="preserve"> </w:t>
      </w:r>
      <w:r>
        <w:rPr>
          <w:sz w:val="24"/>
        </w:rPr>
        <w:t>компонентами</w:t>
      </w:r>
      <w:r>
        <w:rPr>
          <w:spacing w:val="40"/>
          <w:sz w:val="24"/>
        </w:rPr>
        <w:t xml:space="preserve"> </w:t>
      </w:r>
      <w:r>
        <w:rPr>
          <w:sz w:val="24"/>
        </w:rPr>
        <w:t>природы</w:t>
      </w:r>
      <w:r>
        <w:rPr>
          <w:spacing w:val="40"/>
          <w:sz w:val="24"/>
        </w:rPr>
        <w:t xml:space="preserve"> </w:t>
      </w:r>
      <w:r>
        <w:rPr>
          <w:sz w:val="24"/>
        </w:rPr>
        <w:t>в</w:t>
      </w:r>
      <w:r>
        <w:rPr>
          <w:spacing w:val="40"/>
          <w:sz w:val="24"/>
        </w:rPr>
        <w:t xml:space="preserve"> </w:t>
      </w:r>
      <w:r>
        <w:rPr>
          <w:sz w:val="24"/>
        </w:rPr>
        <w:t>пределах</w:t>
      </w:r>
      <w:r>
        <w:rPr>
          <w:spacing w:val="40"/>
          <w:sz w:val="24"/>
        </w:rPr>
        <w:t xml:space="preserve"> </w:t>
      </w:r>
      <w:r>
        <w:rPr>
          <w:sz w:val="24"/>
        </w:rPr>
        <w:t>отдельных</w:t>
      </w:r>
      <w:r>
        <w:rPr>
          <w:spacing w:val="40"/>
          <w:sz w:val="24"/>
        </w:rPr>
        <w:t xml:space="preserve"> </w:t>
      </w:r>
      <w:r>
        <w:rPr>
          <w:sz w:val="24"/>
        </w:rPr>
        <w:t>территорий</w:t>
      </w:r>
      <w:r>
        <w:rPr>
          <w:spacing w:val="40"/>
          <w:sz w:val="24"/>
        </w:rPr>
        <w:t xml:space="preserve"> </w:t>
      </w:r>
      <w:r>
        <w:rPr>
          <w:sz w:val="24"/>
        </w:rPr>
        <w:t>с использованием различных источников географической информации;</w:t>
      </w:r>
    </w:p>
    <w:p w:rsidR="00F83AF0" w:rsidRDefault="004229C5" w:rsidP="00BA704B">
      <w:pPr>
        <w:pStyle w:val="a4"/>
        <w:numPr>
          <w:ilvl w:val="0"/>
          <w:numId w:val="61"/>
        </w:numPr>
        <w:tabs>
          <w:tab w:val="left" w:pos="1243"/>
        </w:tabs>
        <w:ind w:right="570"/>
        <w:jc w:val="left"/>
        <w:rPr>
          <w:sz w:val="24"/>
        </w:rPr>
      </w:pPr>
      <w:r>
        <w:rPr>
          <w:sz w:val="24"/>
        </w:rPr>
        <w:t>называть</w:t>
      </w:r>
      <w:r>
        <w:rPr>
          <w:spacing w:val="40"/>
          <w:sz w:val="24"/>
        </w:rPr>
        <w:t xml:space="preserve"> </w:t>
      </w:r>
      <w:r>
        <w:rPr>
          <w:sz w:val="24"/>
        </w:rPr>
        <w:t>особенности</w:t>
      </w:r>
      <w:r>
        <w:rPr>
          <w:spacing w:val="40"/>
          <w:sz w:val="24"/>
        </w:rPr>
        <w:t xml:space="preserve"> </w:t>
      </w:r>
      <w:r>
        <w:rPr>
          <w:sz w:val="24"/>
        </w:rPr>
        <w:t>географических</w:t>
      </w:r>
      <w:r>
        <w:rPr>
          <w:spacing w:val="40"/>
          <w:sz w:val="24"/>
        </w:rPr>
        <w:t xml:space="preserve"> </w:t>
      </w:r>
      <w:r>
        <w:rPr>
          <w:sz w:val="24"/>
        </w:rPr>
        <w:t>процессов</w:t>
      </w:r>
      <w:r>
        <w:rPr>
          <w:spacing w:val="40"/>
          <w:sz w:val="24"/>
        </w:rPr>
        <w:t xml:space="preserve"> </w:t>
      </w:r>
      <w:r>
        <w:rPr>
          <w:sz w:val="24"/>
        </w:rPr>
        <w:t>на</w:t>
      </w:r>
      <w:r>
        <w:rPr>
          <w:spacing w:val="40"/>
          <w:sz w:val="24"/>
        </w:rPr>
        <w:t xml:space="preserve"> </w:t>
      </w:r>
      <w:r>
        <w:rPr>
          <w:sz w:val="24"/>
        </w:rPr>
        <w:t>границах</w:t>
      </w:r>
      <w:r>
        <w:rPr>
          <w:spacing w:val="40"/>
          <w:sz w:val="24"/>
        </w:rPr>
        <w:t xml:space="preserve"> </w:t>
      </w:r>
      <w:r>
        <w:rPr>
          <w:sz w:val="24"/>
        </w:rPr>
        <w:t>литосферных</w:t>
      </w:r>
      <w:r>
        <w:rPr>
          <w:spacing w:val="40"/>
          <w:sz w:val="24"/>
        </w:rPr>
        <w:t xml:space="preserve"> </w:t>
      </w:r>
      <w:r>
        <w:rPr>
          <w:sz w:val="24"/>
        </w:rPr>
        <w:t>плит</w:t>
      </w:r>
      <w:r>
        <w:rPr>
          <w:spacing w:val="40"/>
          <w:sz w:val="24"/>
        </w:rPr>
        <w:t xml:space="preserve"> </w:t>
      </w:r>
      <w:r>
        <w:rPr>
          <w:sz w:val="24"/>
        </w:rPr>
        <w:t>с</w:t>
      </w:r>
      <w:r>
        <w:rPr>
          <w:spacing w:val="40"/>
          <w:sz w:val="24"/>
        </w:rPr>
        <w:t xml:space="preserve"> </w:t>
      </w:r>
      <w:r>
        <w:rPr>
          <w:sz w:val="24"/>
        </w:rPr>
        <w:t>учётом характера взаимодействия и типа земной коры;</w:t>
      </w:r>
    </w:p>
    <w:p w:rsidR="00F83AF0" w:rsidRDefault="004229C5" w:rsidP="00BA704B">
      <w:pPr>
        <w:pStyle w:val="a4"/>
        <w:numPr>
          <w:ilvl w:val="0"/>
          <w:numId w:val="61"/>
        </w:numPr>
        <w:tabs>
          <w:tab w:val="left" w:pos="1243"/>
        </w:tabs>
        <w:spacing w:line="242" w:lineRule="auto"/>
        <w:ind w:right="573"/>
        <w:jc w:val="left"/>
        <w:rPr>
          <w:sz w:val="24"/>
        </w:rPr>
      </w:pPr>
      <w:r>
        <w:rPr>
          <w:sz w:val="24"/>
        </w:rPr>
        <w:t>устанавливать (используя географические</w:t>
      </w:r>
      <w:r>
        <w:rPr>
          <w:spacing w:val="-2"/>
          <w:sz w:val="24"/>
        </w:rPr>
        <w:t xml:space="preserve"> </w:t>
      </w:r>
      <w:r>
        <w:rPr>
          <w:sz w:val="24"/>
        </w:rPr>
        <w:t>карты)</w:t>
      </w:r>
      <w:r>
        <w:rPr>
          <w:spacing w:val="-1"/>
          <w:sz w:val="24"/>
        </w:rPr>
        <w:t xml:space="preserve"> </w:t>
      </w:r>
      <w:r>
        <w:rPr>
          <w:sz w:val="24"/>
        </w:rPr>
        <w:t>взаимосвязи между</w:t>
      </w:r>
      <w:r>
        <w:rPr>
          <w:spacing w:val="-3"/>
          <w:sz w:val="24"/>
        </w:rPr>
        <w:t xml:space="preserve"> </w:t>
      </w:r>
      <w:r>
        <w:rPr>
          <w:sz w:val="24"/>
        </w:rPr>
        <w:t>движением</w:t>
      </w:r>
      <w:r>
        <w:rPr>
          <w:spacing w:val="-2"/>
          <w:sz w:val="24"/>
        </w:rPr>
        <w:t xml:space="preserve"> </w:t>
      </w:r>
      <w:r>
        <w:rPr>
          <w:sz w:val="24"/>
        </w:rPr>
        <w:t>литосферных плит и размещением крупных форм рельефа;</w:t>
      </w:r>
    </w:p>
    <w:p w:rsidR="00F83AF0" w:rsidRDefault="004229C5" w:rsidP="00BA704B">
      <w:pPr>
        <w:pStyle w:val="a4"/>
        <w:numPr>
          <w:ilvl w:val="0"/>
          <w:numId w:val="61"/>
        </w:numPr>
        <w:tabs>
          <w:tab w:val="left" w:pos="1243"/>
        </w:tabs>
        <w:spacing w:line="290" w:lineRule="exact"/>
        <w:ind w:hanging="360"/>
        <w:jc w:val="left"/>
        <w:rPr>
          <w:sz w:val="24"/>
        </w:rPr>
      </w:pPr>
      <w:r>
        <w:rPr>
          <w:sz w:val="24"/>
        </w:rPr>
        <w:t>классифицировать</w:t>
      </w:r>
      <w:r>
        <w:rPr>
          <w:spacing w:val="-5"/>
          <w:sz w:val="24"/>
        </w:rPr>
        <w:t xml:space="preserve"> </w:t>
      </w:r>
      <w:r>
        <w:rPr>
          <w:sz w:val="24"/>
        </w:rPr>
        <w:t>воздушные</w:t>
      </w:r>
      <w:r>
        <w:rPr>
          <w:spacing w:val="-5"/>
          <w:sz w:val="24"/>
        </w:rPr>
        <w:t xml:space="preserve"> </w:t>
      </w:r>
      <w:r>
        <w:rPr>
          <w:sz w:val="24"/>
        </w:rPr>
        <w:t>массы</w:t>
      </w:r>
      <w:r>
        <w:rPr>
          <w:spacing w:val="-3"/>
          <w:sz w:val="24"/>
        </w:rPr>
        <w:t xml:space="preserve"> </w:t>
      </w:r>
      <w:r>
        <w:rPr>
          <w:sz w:val="24"/>
        </w:rPr>
        <w:t>Земли,</w:t>
      </w:r>
      <w:r>
        <w:rPr>
          <w:spacing w:val="-2"/>
          <w:sz w:val="24"/>
        </w:rPr>
        <w:t xml:space="preserve"> </w:t>
      </w:r>
      <w:r>
        <w:rPr>
          <w:sz w:val="24"/>
        </w:rPr>
        <w:t>типы</w:t>
      </w:r>
      <w:r>
        <w:rPr>
          <w:spacing w:val="-3"/>
          <w:sz w:val="24"/>
        </w:rPr>
        <w:t xml:space="preserve"> </w:t>
      </w:r>
      <w:r>
        <w:rPr>
          <w:sz w:val="24"/>
        </w:rPr>
        <w:t>климата</w:t>
      </w:r>
      <w:r>
        <w:rPr>
          <w:spacing w:val="-3"/>
          <w:sz w:val="24"/>
        </w:rPr>
        <w:t xml:space="preserve"> </w:t>
      </w:r>
      <w:r>
        <w:rPr>
          <w:sz w:val="24"/>
        </w:rPr>
        <w:t>по</w:t>
      </w:r>
      <w:r>
        <w:rPr>
          <w:spacing w:val="-3"/>
          <w:sz w:val="24"/>
        </w:rPr>
        <w:t xml:space="preserve"> </w:t>
      </w:r>
      <w:r>
        <w:rPr>
          <w:sz w:val="24"/>
        </w:rPr>
        <w:t>заданным</w:t>
      </w:r>
      <w:r>
        <w:rPr>
          <w:spacing w:val="-3"/>
          <w:sz w:val="24"/>
        </w:rPr>
        <w:t xml:space="preserve"> </w:t>
      </w:r>
      <w:r>
        <w:rPr>
          <w:spacing w:val="-2"/>
          <w:sz w:val="24"/>
        </w:rPr>
        <w:t>показателям;</w:t>
      </w:r>
    </w:p>
    <w:p w:rsidR="00F83AF0" w:rsidRDefault="004229C5" w:rsidP="00BA704B">
      <w:pPr>
        <w:pStyle w:val="a4"/>
        <w:numPr>
          <w:ilvl w:val="0"/>
          <w:numId w:val="61"/>
        </w:numPr>
        <w:tabs>
          <w:tab w:val="left" w:pos="1243"/>
        </w:tabs>
        <w:spacing w:line="293" w:lineRule="exact"/>
        <w:ind w:hanging="360"/>
        <w:jc w:val="left"/>
        <w:rPr>
          <w:sz w:val="24"/>
        </w:rPr>
      </w:pPr>
      <w:r>
        <w:rPr>
          <w:sz w:val="24"/>
        </w:rPr>
        <w:t>объяснять</w:t>
      </w:r>
      <w:r>
        <w:rPr>
          <w:spacing w:val="-6"/>
          <w:sz w:val="24"/>
        </w:rPr>
        <w:t xml:space="preserve"> </w:t>
      </w:r>
      <w:r>
        <w:rPr>
          <w:sz w:val="24"/>
        </w:rPr>
        <w:t>образование</w:t>
      </w:r>
      <w:r>
        <w:rPr>
          <w:spacing w:val="-5"/>
          <w:sz w:val="24"/>
        </w:rPr>
        <w:t xml:space="preserve"> </w:t>
      </w:r>
      <w:r>
        <w:rPr>
          <w:sz w:val="24"/>
        </w:rPr>
        <w:t>тропических</w:t>
      </w:r>
      <w:r>
        <w:rPr>
          <w:spacing w:val="-3"/>
          <w:sz w:val="24"/>
        </w:rPr>
        <w:t xml:space="preserve"> </w:t>
      </w:r>
      <w:r>
        <w:rPr>
          <w:sz w:val="24"/>
        </w:rPr>
        <w:t>муссонов,</w:t>
      </w:r>
      <w:r>
        <w:rPr>
          <w:spacing w:val="-3"/>
          <w:sz w:val="24"/>
        </w:rPr>
        <w:t xml:space="preserve"> </w:t>
      </w:r>
      <w:r>
        <w:rPr>
          <w:sz w:val="24"/>
        </w:rPr>
        <w:t>пассатов</w:t>
      </w:r>
      <w:r>
        <w:rPr>
          <w:spacing w:val="-5"/>
          <w:sz w:val="24"/>
        </w:rPr>
        <w:t xml:space="preserve"> </w:t>
      </w:r>
      <w:r>
        <w:rPr>
          <w:sz w:val="24"/>
        </w:rPr>
        <w:t>тропических</w:t>
      </w:r>
      <w:r>
        <w:rPr>
          <w:spacing w:val="-6"/>
          <w:sz w:val="24"/>
        </w:rPr>
        <w:t xml:space="preserve"> </w:t>
      </w:r>
      <w:r>
        <w:rPr>
          <w:sz w:val="24"/>
        </w:rPr>
        <w:t>широт,</w:t>
      </w:r>
      <w:r>
        <w:rPr>
          <w:spacing w:val="-4"/>
          <w:sz w:val="24"/>
        </w:rPr>
        <w:t xml:space="preserve"> </w:t>
      </w:r>
      <w:r>
        <w:rPr>
          <w:sz w:val="24"/>
        </w:rPr>
        <w:t>западных</w:t>
      </w:r>
      <w:r>
        <w:rPr>
          <w:spacing w:val="-3"/>
          <w:sz w:val="24"/>
        </w:rPr>
        <w:t xml:space="preserve"> </w:t>
      </w:r>
      <w:r>
        <w:rPr>
          <w:spacing w:val="-2"/>
          <w:sz w:val="24"/>
        </w:rPr>
        <w:t>ветров;</w:t>
      </w:r>
    </w:p>
    <w:p w:rsidR="00F83AF0" w:rsidRDefault="004229C5" w:rsidP="00BA704B">
      <w:pPr>
        <w:pStyle w:val="a4"/>
        <w:numPr>
          <w:ilvl w:val="0"/>
          <w:numId w:val="61"/>
        </w:numPr>
        <w:tabs>
          <w:tab w:val="left" w:pos="1243"/>
          <w:tab w:val="left" w:pos="2564"/>
          <w:tab w:val="left" w:pos="3627"/>
          <w:tab w:val="left" w:pos="5128"/>
          <w:tab w:val="left" w:pos="6180"/>
          <w:tab w:val="left" w:pos="7604"/>
          <w:tab w:val="left" w:pos="8957"/>
          <w:tab w:val="left" w:pos="10261"/>
        </w:tabs>
        <w:spacing w:line="293" w:lineRule="exact"/>
        <w:ind w:hanging="360"/>
        <w:jc w:val="left"/>
        <w:rPr>
          <w:sz w:val="24"/>
        </w:rPr>
      </w:pPr>
      <w:r>
        <w:rPr>
          <w:spacing w:val="-2"/>
          <w:sz w:val="24"/>
        </w:rPr>
        <w:t>применять</w:t>
      </w:r>
      <w:r>
        <w:rPr>
          <w:sz w:val="24"/>
        </w:rPr>
        <w:tab/>
      </w:r>
      <w:r>
        <w:rPr>
          <w:spacing w:val="-2"/>
          <w:sz w:val="24"/>
        </w:rPr>
        <w:t>понятия</w:t>
      </w:r>
      <w:r>
        <w:rPr>
          <w:sz w:val="24"/>
        </w:rPr>
        <w:tab/>
      </w:r>
      <w:r>
        <w:rPr>
          <w:spacing w:val="-2"/>
          <w:sz w:val="24"/>
        </w:rPr>
        <w:t>«воздушные</w:t>
      </w:r>
      <w:r>
        <w:rPr>
          <w:sz w:val="24"/>
        </w:rPr>
        <w:tab/>
      </w:r>
      <w:r>
        <w:rPr>
          <w:spacing w:val="-2"/>
          <w:sz w:val="24"/>
        </w:rPr>
        <w:t>массы»,</w:t>
      </w:r>
      <w:r>
        <w:rPr>
          <w:sz w:val="24"/>
        </w:rPr>
        <w:tab/>
      </w:r>
      <w:r>
        <w:rPr>
          <w:spacing w:val="-2"/>
          <w:sz w:val="24"/>
        </w:rPr>
        <w:t>«муссоны»,</w:t>
      </w:r>
      <w:r>
        <w:rPr>
          <w:sz w:val="24"/>
        </w:rPr>
        <w:tab/>
      </w:r>
      <w:r>
        <w:rPr>
          <w:spacing w:val="-2"/>
          <w:sz w:val="24"/>
        </w:rPr>
        <w:t>«пассаты»,</w:t>
      </w:r>
      <w:r>
        <w:rPr>
          <w:sz w:val="24"/>
        </w:rPr>
        <w:tab/>
      </w:r>
      <w:r>
        <w:rPr>
          <w:spacing w:val="-2"/>
          <w:sz w:val="24"/>
        </w:rPr>
        <w:t>«западные</w:t>
      </w:r>
      <w:r>
        <w:rPr>
          <w:sz w:val="24"/>
        </w:rPr>
        <w:tab/>
      </w:r>
      <w:r>
        <w:rPr>
          <w:spacing w:val="-2"/>
          <w:sz w:val="24"/>
        </w:rPr>
        <w:t>ветры»,</w:t>
      </w:r>
    </w:p>
    <w:p w:rsidR="00F83AF0" w:rsidRDefault="004229C5">
      <w:pPr>
        <w:pStyle w:val="a3"/>
        <w:ind w:left="1243" w:right="570" w:firstLine="0"/>
        <w:jc w:val="left"/>
      </w:pPr>
      <w:r>
        <w:t>«климатообразующий</w:t>
      </w:r>
      <w:r>
        <w:rPr>
          <w:spacing w:val="80"/>
        </w:rPr>
        <w:t xml:space="preserve"> </w:t>
      </w:r>
      <w:r>
        <w:t>фактор»</w:t>
      </w:r>
      <w:r>
        <w:rPr>
          <w:spacing w:val="40"/>
        </w:rPr>
        <w:t xml:space="preserve"> </w:t>
      </w:r>
      <w:r>
        <w:t>для</w:t>
      </w:r>
      <w:r>
        <w:rPr>
          <w:spacing w:val="80"/>
        </w:rPr>
        <w:t xml:space="preserve"> </w:t>
      </w:r>
      <w:r>
        <w:t>решения</w:t>
      </w:r>
      <w:r>
        <w:rPr>
          <w:spacing w:val="80"/>
        </w:rPr>
        <w:t xml:space="preserve"> </w:t>
      </w:r>
      <w:r>
        <w:t>учебных</w:t>
      </w:r>
      <w:r>
        <w:rPr>
          <w:spacing w:val="80"/>
        </w:rPr>
        <w:t xml:space="preserve"> </w:t>
      </w:r>
      <w:r>
        <w:t>и</w:t>
      </w:r>
      <w:r>
        <w:rPr>
          <w:spacing w:val="80"/>
        </w:rPr>
        <w:t xml:space="preserve"> </w:t>
      </w:r>
      <w:r>
        <w:t>(или)</w:t>
      </w:r>
      <w:r>
        <w:rPr>
          <w:spacing w:val="80"/>
        </w:rPr>
        <w:t xml:space="preserve"> </w:t>
      </w:r>
      <w:r>
        <w:t xml:space="preserve">практико-ориентированных </w:t>
      </w:r>
      <w:r>
        <w:rPr>
          <w:spacing w:val="-2"/>
        </w:rPr>
        <w:t>задач;</w:t>
      </w:r>
    </w:p>
    <w:p w:rsidR="00F83AF0" w:rsidRDefault="004229C5" w:rsidP="00BA704B">
      <w:pPr>
        <w:pStyle w:val="a4"/>
        <w:numPr>
          <w:ilvl w:val="0"/>
          <w:numId w:val="61"/>
        </w:numPr>
        <w:tabs>
          <w:tab w:val="left" w:pos="1243"/>
        </w:tabs>
        <w:spacing w:line="293" w:lineRule="exact"/>
        <w:ind w:hanging="360"/>
        <w:jc w:val="left"/>
        <w:rPr>
          <w:sz w:val="24"/>
        </w:rPr>
      </w:pPr>
      <w:r>
        <w:rPr>
          <w:sz w:val="24"/>
        </w:rPr>
        <w:t>описывать</w:t>
      </w:r>
      <w:r>
        <w:rPr>
          <w:spacing w:val="-3"/>
          <w:sz w:val="24"/>
        </w:rPr>
        <w:t xml:space="preserve"> </w:t>
      </w:r>
      <w:r>
        <w:rPr>
          <w:sz w:val="24"/>
        </w:rPr>
        <w:t>климат</w:t>
      </w:r>
      <w:r>
        <w:rPr>
          <w:spacing w:val="-4"/>
          <w:sz w:val="24"/>
        </w:rPr>
        <w:t xml:space="preserve"> </w:t>
      </w:r>
      <w:r>
        <w:rPr>
          <w:sz w:val="24"/>
        </w:rPr>
        <w:t>территории</w:t>
      </w:r>
      <w:r>
        <w:rPr>
          <w:spacing w:val="-4"/>
          <w:sz w:val="24"/>
        </w:rPr>
        <w:t xml:space="preserve"> </w:t>
      </w:r>
      <w:r>
        <w:rPr>
          <w:sz w:val="24"/>
        </w:rPr>
        <w:t>по</w:t>
      </w:r>
      <w:r>
        <w:rPr>
          <w:spacing w:val="-6"/>
          <w:sz w:val="24"/>
        </w:rPr>
        <w:t xml:space="preserve"> </w:t>
      </w:r>
      <w:r>
        <w:rPr>
          <w:spacing w:val="-2"/>
          <w:sz w:val="24"/>
        </w:rPr>
        <w:t>климатограмме;</w:t>
      </w:r>
    </w:p>
    <w:p w:rsidR="00F83AF0" w:rsidRDefault="004229C5" w:rsidP="00BA704B">
      <w:pPr>
        <w:pStyle w:val="a4"/>
        <w:numPr>
          <w:ilvl w:val="0"/>
          <w:numId w:val="61"/>
        </w:numPr>
        <w:tabs>
          <w:tab w:val="left" w:pos="1243"/>
        </w:tabs>
        <w:spacing w:line="293" w:lineRule="exact"/>
        <w:ind w:hanging="360"/>
        <w:jc w:val="left"/>
        <w:rPr>
          <w:sz w:val="24"/>
        </w:rPr>
      </w:pPr>
      <w:r>
        <w:rPr>
          <w:sz w:val="24"/>
        </w:rPr>
        <w:t>объяснять</w:t>
      </w:r>
      <w:r>
        <w:rPr>
          <w:spacing w:val="-6"/>
          <w:sz w:val="24"/>
        </w:rPr>
        <w:t xml:space="preserve"> </w:t>
      </w:r>
      <w:r>
        <w:rPr>
          <w:sz w:val="24"/>
        </w:rPr>
        <w:t>влияние</w:t>
      </w:r>
      <w:r>
        <w:rPr>
          <w:spacing w:val="-8"/>
          <w:sz w:val="24"/>
        </w:rPr>
        <w:t xml:space="preserve"> </w:t>
      </w:r>
      <w:r>
        <w:rPr>
          <w:sz w:val="24"/>
        </w:rPr>
        <w:t>климатообразующих</w:t>
      </w:r>
      <w:r>
        <w:rPr>
          <w:spacing w:val="-2"/>
          <w:sz w:val="24"/>
        </w:rPr>
        <w:t xml:space="preserve"> </w:t>
      </w:r>
      <w:r>
        <w:rPr>
          <w:sz w:val="24"/>
        </w:rPr>
        <w:t>факторов</w:t>
      </w:r>
      <w:r>
        <w:rPr>
          <w:spacing w:val="-5"/>
          <w:sz w:val="24"/>
        </w:rPr>
        <w:t xml:space="preserve"> </w:t>
      </w:r>
      <w:r>
        <w:rPr>
          <w:sz w:val="24"/>
        </w:rPr>
        <w:t>на</w:t>
      </w:r>
      <w:r>
        <w:rPr>
          <w:spacing w:val="-5"/>
          <w:sz w:val="24"/>
        </w:rPr>
        <w:t xml:space="preserve"> </w:t>
      </w:r>
      <w:r>
        <w:rPr>
          <w:sz w:val="24"/>
        </w:rPr>
        <w:t>климатические</w:t>
      </w:r>
      <w:r>
        <w:rPr>
          <w:spacing w:val="-5"/>
          <w:sz w:val="24"/>
        </w:rPr>
        <w:t xml:space="preserve"> </w:t>
      </w:r>
      <w:r>
        <w:rPr>
          <w:sz w:val="24"/>
        </w:rPr>
        <w:t>особенности</w:t>
      </w:r>
      <w:r>
        <w:rPr>
          <w:spacing w:val="-3"/>
          <w:sz w:val="24"/>
        </w:rPr>
        <w:t xml:space="preserve"> </w:t>
      </w:r>
      <w:r>
        <w:rPr>
          <w:spacing w:val="-2"/>
          <w:sz w:val="24"/>
        </w:rPr>
        <w:t>территории;</w:t>
      </w:r>
    </w:p>
    <w:p w:rsidR="00F83AF0" w:rsidRDefault="004229C5" w:rsidP="00BA704B">
      <w:pPr>
        <w:pStyle w:val="a4"/>
        <w:numPr>
          <w:ilvl w:val="0"/>
          <w:numId w:val="61"/>
        </w:numPr>
        <w:tabs>
          <w:tab w:val="left" w:pos="1243"/>
        </w:tabs>
        <w:ind w:right="568"/>
        <w:rPr>
          <w:sz w:val="24"/>
        </w:rPr>
      </w:pPr>
      <w:r>
        <w:rPr>
          <w:sz w:val="24"/>
        </w:rP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rPr>
          <w:spacing w:val="-2"/>
          <w:sz w:val="24"/>
        </w:rPr>
        <w:t>информации;</w:t>
      </w:r>
    </w:p>
    <w:p w:rsidR="00F83AF0" w:rsidRDefault="004229C5" w:rsidP="00BA704B">
      <w:pPr>
        <w:pStyle w:val="a4"/>
        <w:numPr>
          <w:ilvl w:val="0"/>
          <w:numId w:val="61"/>
        </w:numPr>
        <w:tabs>
          <w:tab w:val="left" w:pos="1243"/>
        </w:tabs>
        <w:spacing w:line="293" w:lineRule="exact"/>
        <w:ind w:hanging="360"/>
        <w:rPr>
          <w:sz w:val="24"/>
        </w:rPr>
      </w:pPr>
      <w:r>
        <w:rPr>
          <w:sz w:val="24"/>
        </w:rPr>
        <w:t>различать</w:t>
      </w:r>
      <w:r>
        <w:rPr>
          <w:spacing w:val="-5"/>
          <w:sz w:val="24"/>
        </w:rPr>
        <w:t xml:space="preserve"> </w:t>
      </w:r>
      <w:r>
        <w:rPr>
          <w:sz w:val="24"/>
        </w:rPr>
        <w:t>океанические</w:t>
      </w:r>
      <w:r>
        <w:rPr>
          <w:spacing w:val="-6"/>
          <w:sz w:val="24"/>
        </w:rPr>
        <w:t xml:space="preserve"> </w:t>
      </w:r>
      <w:r>
        <w:rPr>
          <w:spacing w:val="-2"/>
          <w:sz w:val="24"/>
        </w:rPr>
        <w:t>течения;</w:t>
      </w:r>
    </w:p>
    <w:p w:rsidR="00F83AF0" w:rsidRDefault="004229C5" w:rsidP="00BA704B">
      <w:pPr>
        <w:pStyle w:val="a4"/>
        <w:numPr>
          <w:ilvl w:val="0"/>
          <w:numId w:val="61"/>
        </w:numPr>
        <w:tabs>
          <w:tab w:val="left" w:pos="1243"/>
        </w:tabs>
        <w:ind w:right="570"/>
        <w:rPr>
          <w:sz w:val="24"/>
        </w:rPr>
      </w:pPr>
      <w:r>
        <w:rPr>
          <w:sz w:val="24"/>
        </w:rPr>
        <w:t>сравнивать температуру и солёность поверхностных вод Мирового океана на разных широтах</w:t>
      </w:r>
      <w:r>
        <w:rPr>
          <w:spacing w:val="40"/>
          <w:sz w:val="24"/>
        </w:rPr>
        <w:t xml:space="preserve"> </w:t>
      </w:r>
      <w:r>
        <w:rPr>
          <w:sz w:val="24"/>
        </w:rPr>
        <w:t>с использованием различных источников географической информации;</w:t>
      </w:r>
    </w:p>
    <w:p w:rsidR="00F83AF0" w:rsidRDefault="004229C5" w:rsidP="00BA704B">
      <w:pPr>
        <w:pStyle w:val="a4"/>
        <w:numPr>
          <w:ilvl w:val="0"/>
          <w:numId w:val="61"/>
        </w:numPr>
        <w:tabs>
          <w:tab w:val="left" w:pos="1243"/>
        </w:tabs>
        <w:ind w:right="562"/>
        <w:rPr>
          <w:sz w:val="24"/>
        </w:rPr>
      </w:pPr>
      <w:r>
        <w:rPr>
          <w:sz w:val="24"/>
        </w:rPr>
        <w:t>объяснять закономерности изменения температуры, солёности и органического мира</w:t>
      </w:r>
      <w:r>
        <w:rPr>
          <w:spacing w:val="40"/>
          <w:sz w:val="24"/>
        </w:rPr>
        <w:t xml:space="preserve"> </w:t>
      </w:r>
      <w:r>
        <w:rPr>
          <w:sz w:val="24"/>
        </w:rPr>
        <w:t>Мирового океана с географической широтой и с глубиной на основе анализа различных источников географической информации;</w:t>
      </w:r>
    </w:p>
    <w:p w:rsidR="00F83AF0" w:rsidRDefault="004229C5" w:rsidP="00BA704B">
      <w:pPr>
        <w:pStyle w:val="a4"/>
        <w:numPr>
          <w:ilvl w:val="0"/>
          <w:numId w:val="61"/>
        </w:numPr>
        <w:tabs>
          <w:tab w:val="left" w:pos="1243"/>
        </w:tabs>
        <w:ind w:right="565"/>
        <w:rPr>
          <w:sz w:val="24"/>
        </w:rPr>
      </w:pPr>
      <w:r>
        <w:rPr>
          <w:sz w:val="24"/>
        </w:rPr>
        <w:t>характеризовать этапы освоения и заселения отдельных территорий Земли человеком на</w:t>
      </w:r>
      <w:r>
        <w:rPr>
          <w:spacing w:val="40"/>
          <w:sz w:val="24"/>
        </w:rPr>
        <w:t xml:space="preserve"> </w:t>
      </w:r>
      <w:r>
        <w:rPr>
          <w:sz w:val="24"/>
        </w:rPr>
        <w:t>основе анализа различных источников географической информации для решения учебных и практико-ориентированных задач;</w:t>
      </w:r>
    </w:p>
    <w:p w:rsidR="00F83AF0" w:rsidRDefault="004229C5" w:rsidP="00BA704B">
      <w:pPr>
        <w:pStyle w:val="a4"/>
        <w:numPr>
          <w:ilvl w:val="0"/>
          <w:numId w:val="61"/>
        </w:numPr>
        <w:tabs>
          <w:tab w:val="left" w:pos="1243"/>
        </w:tabs>
        <w:spacing w:line="292" w:lineRule="exact"/>
        <w:ind w:hanging="360"/>
        <w:rPr>
          <w:sz w:val="24"/>
        </w:rPr>
      </w:pPr>
      <w:r>
        <w:rPr>
          <w:sz w:val="24"/>
        </w:rPr>
        <w:t>различать</w:t>
      </w:r>
      <w:r>
        <w:rPr>
          <w:spacing w:val="-6"/>
          <w:sz w:val="24"/>
        </w:rPr>
        <w:t xml:space="preserve"> </w:t>
      </w:r>
      <w:r>
        <w:rPr>
          <w:sz w:val="24"/>
        </w:rPr>
        <w:t>и</w:t>
      </w:r>
      <w:r>
        <w:rPr>
          <w:spacing w:val="-4"/>
          <w:sz w:val="24"/>
        </w:rPr>
        <w:t xml:space="preserve"> </w:t>
      </w:r>
      <w:r>
        <w:rPr>
          <w:sz w:val="24"/>
        </w:rPr>
        <w:t>сравнивать</w:t>
      </w:r>
      <w:r>
        <w:rPr>
          <w:spacing w:val="-5"/>
          <w:sz w:val="24"/>
        </w:rPr>
        <w:t xml:space="preserve"> </w:t>
      </w:r>
      <w:r>
        <w:rPr>
          <w:sz w:val="24"/>
        </w:rPr>
        <w:t>численность</w:t>
      </w:r>
      <w:r>
        <w:rPr>
          <w:spacing w:val="-3"/>
          <w:sz w:val="24"/>
        </w:rPr>
        <w:t xml:space="preserve"> </w:t>
      </w:r>
      <w:r>
        <w:rPr>
          <w:sz w:val="24"/>
        </w:rPr>
        <w:t>населения</w:t>
      </w:r>
      <w:r>
        <w:rPr>
          <w:spacing w:val="-7"/>
          <w:sz w:val="24"/>
        </w:rPr>
        <w:t xml:space="preserve"> </w:t>
      </w:r>
      <w:r>
        <w:rPr>
          <w:sz w:val="24"/>
        </w:rPr>
        <w:t>крупных</w:t>
      </w:r>
      <w:r>
        <w:rPr>
          <w:spacing w:val="-3"/>
          <w:sz w:val="24"/>
        </w:rPr>
        <w:t xml:space="preserve"> </w:t>
      </w:r>
      <w:r>
        <w:rPr>
          <w:sz w:val="24"/>
        </w:rPr>
        <w:t>стран</w:t>
      </w:r>
      <w:r>
        <w:rPr>
          <w:spacing w:val="-4"/>
          <w:sz w:val="24"/>
        </w:rPr>
        <w:t xml:space="preserve"> </w:t>
      </w:r>
      <w:r>
        <w:rPr>
          <w:spacing w:val="-2"/>
          <w:sz w:val="24"/>
        </w:rPr>
        <w:t>мира;</w:t>
      </w:r>
    </w:p>
    <w:p w:rsidR="00F83AF0" w:rsidRDefault="004229C5" w:rsidP="00BA704B">
      <w:pPr>
        <w:pStyle w:val="a4"/>
        <w:numPr>
          <w:ilvl w:val="0"/>
          <w:numId w:val="61"/>
        </w:numPr>
        <w:tabs>
          <w:tab w:val="left" w:pos="1243"/>
        </w:tabs>
        <w:spacing w:line="293" w:lineRule="exact"/>
        <w:ind w:hanging="360"/>
        <w:rPr>
          <w:sz w:val="24"/>
        </w:rPr>
      </w:pPr>
      <w:r>
        <w:rPr>
          <w:sz w:val="24"/>
        </w:rPr>
        <w:t>сравнивать</w:t>
      </w:r>
      <w:r>
        <w:rPr>
          <w:spacing w:val="-4"/>
          <w:sz w:val="24"/>
        </w:rPr>
        <w:t xml:space="preserve"> </w:t>
      </w:r>
      <w:r>
        <w:rPr>
          <w:sz w:val="24"/>
        </w:rPr>
        <w:t>плотность</w:t>
      </w:r>
      <w:r>
        <w:rPr>
          <w:spacing w:val="-4"/>
          <w:sz w:val="24"/>
        </w:rPr>
        <w:t xml:space="preserve"> </w:t>
      </w:r>
      <w:r>
        <w:rPr>
          <w:sz w:val="24"/>
        </w:rPr>
        <w:t>населения</w:t>
      </w:r>
      <w:r>
        <w:rPr>
          <w:spacing w:val="-4"/>
          <w:sz w:val="24"/>
        </w:rPr>
        <w:t xml:space="preserve"> </w:t>
      </w:r>
      <w:r>
        <w:rPr>
          <w:sz w:val="24"/>
        </w:rPr>
        <w:t>различных</w:t>
      </w:r>
      <w:r>
        <w:rPr>
          <w:spacing w:val="-3"/>
          <w:sz w:val="24"/>
        </w:rPr>
        <w:t xml:space="preserve"> </w:t>
      </w:r>
      <w:r>
        <w:rPr>
          <w:spacing w:val="-2"/>
          <w:sz w:val="24"/>
        </w:rPr>
        <w:t>территорий;</w:t>
      </w:r>
    </w:p>
    <w:p w:rsidR="00F83AF0" w:rsidRDefault="004229C5" w:rsidP="00BA704B">
      <w:pPr>
        <w:pStyle w:val="a4"/>
        <w:numPr>
          <w:ilvl w:val="0"/>
          <w:numId w:val="61"/>
        </w:numPr>
        <w:tabs>
          <w:tab w:val="left" w:pos="1243"/>
        </w:tabs>
        <w:ind w:right="561"/>
        <w:jc w:val="left"/>
        <w:rPr>
          <w:sz w:val="24"/>
        </w:rPr>
      </w:pPr>
      <w:r>
        <w:rPr>
          <w:sz w:val="24"/>
        </w:rPr>
        <w:t>применять</w:t>
      </w:r>
      <w:r>
        <w:rPr>
          <w:spacing w:val="80"/>
          <w:w w:val="150"/>
          <w:sz w:val="24"/>
        </w:rPr>
        <w:t xml:space="preserve"> </w:t>
      </w:r>
      <w:r>
        <w:rPr>
          <w:sz w:val="24"/>
        </w:rPr>
        <w:t>понятие</w:t>
      </w:r>
      <w:r>
        <w:rPr>
          <w:spacing w:val="80"/>
          <w:w w:val="150"/>
          <w:sz w:val="24"/>
        </w:rPr>
        <w:t xml:space="preserve"> </w:t>
      </w:r>
      <w:r>
        <w:rPr>
          <w:sz w:val="24"/>
        </w:rPr>
        <w:t>«плотность</w:t>
      </w:r>
      <w:r>
        <w:rPr>
          <w:spacing w:val="80"/>
          <w:w w:val="150"/>
          <w:sz w:val="24"/>
        </w:rPr>
        <w:t xml:space="preserve"> </w:t>
      </w:r>
      <w:r>
        <w:rPr>
          <w:sz w:val="24"/>
        </w:rPr>
        <w:t>населения»</w:t>
      </w:r>
      <w:r>
        <w:rPr>
          <w:spacing w:val="80"/>
          <w:w w:val="150"/>
          <w:sz w:val="24"/>
        </w:rPr>
        <w:t xml:space="preserve"> </w:t>
      </w:r>
      <w:r>
        <w:rPr>
          <w:sz w:val="24"/>
        </w:rPr>
        <w:t>для</w:t>
      </w:r>
      <w:r>
        <w:rPr>
          <w:spacing w:val="80"/>
          <w:w w:val="150"/>
          <w:sz w:val="24"/>
        </w:rPr>
        <w:t xml:space="preserve"> </w:t>
      </w:r>
      <w:r>
        <w:rPr>
          <w:sz w:val="24"/>
        </w:rPr>
        <w:t>решения</w:t>
      </w:r>
      <w:r>
        <w:rPr>
          <w:spacing w:val="80"/>
          <w:w w:val="150"/>
          <w:sz w:val="24"/>
        </w:rPr>
        <w:t xml:space="preserve"> </w:t>
      </w:r>
      <w:r>
        <w:rPr>
          <w:sz w:val="24"/>
        </w:rPr>
        <w:t>учебных</w:t>
      </w:r>
      <w:r>
        <w:rPr>
          <w:spacing w:val="80"/>
          <w:w w:val="150"/>
          <w:sz w:val="24"/>
        </w:rPr>
        <w:t xml:space="preserve"> </w:t>
      </w:r>
      <w:r>
        <w:rPr>
          <w:sz w:val="24"/>
        </w:rPr>
        <w:t>и</w:t>
      </w:r>
      <w:r>
        <w:rPr>
          <w:spacing w:val="80"/>
          <w:w w:val="150"/>
          <w:sz w:val="24"/>
        </w:rPr>
        <w:t xml:space="preserve"> </w:t>
      </w:r>
      <w:r>
        <w:rPr>
          <w:sz w:val="24"/>
        </w:rPr>
        <w:t>(или)</w:t>
      </w:r>
      <w:r>
        <w:rPr>
          <w:spacing w:val="80"/>
          <w:w w:val="150"/>
          <w:sz w:val="24"/>
        </w:rPr>
        <w:t xml:space="preserve"> </w:t>
      </w:r>
      <w:r>
        <w:rPr>
          <w:sz w:val="24"/>
        </w:rPr>
        <w:t>практико- ориентированных задач;</w:t>
      </w:r>
    </w:p>
    <w:p w:rsidR="00F83AF0" w:rsidRDefault="004229C5" w:rsidP="00BA704B">
      <w:pPr>
        <w:pStyle w:val="a4"/>
        <w:numPr>
          <w:ilvl w:val="0"/>
          <w:numId w:val="61"/>
        </w:numPr>
        <w:tabs>
          <w:tab w:val="left" w:pos="1243"/>
        </w:tabs>
        <w:spacing w:line="293" w:lineRule="exact"/>
        <w:ind w:hanging="360"/>
        <w:jc w:val="left"/>
        <w:rPr>
          <w:sz w:val="24"/>
        </w:rPr>
      </w:pPr>
      <w:r>
        <w:rPr>
          <w:sz w:val="24"/>
        </w:rPr>
        <w:t>различать</w:t>
      </w:r>
      <w:r>
        <w:rPr>
          <w:spacing w:val="-2"/>
          <w:sz w:val="24"/>
        </w:rPr>
        <w:t xml:space="preserve"> </w:t>
      </w:r>
      <w:r>
        <w:rPr>
          <w:sz w:val="24"/>
        </w:rPr>
        <w:t>городские</w:t>
      </w:r>
      <w:r>
        <w:rPr>
          <w:spacing w:val="-3"/>
          <w:sz w:val="24"/>
        </w:rPr>
        <w:t xml:space="preserve"> </w:t>
      </w:r>
      <w:r>
        <w:rPr>
          <w:sz w:val="24"/>
        </w:rPr>
        <w:t>и</w:t>
      </w:r>
      <w:r>
        <w:rPr>
          <w:spacing w:val="-4"/>
          <w:sz w:val="24"/>
        </w:rPr>
        <w:t xml:space="preserve"> </w:t>
      </w:r>
      <w:r>
        <w:rPr>
          <w:sz w:val="24"/>
        </w:rPr>
        <w:t>сельские</w:t>
      </w:r>
      <w:r>
        <w:rPr>
          <w:spacing w:val="-3"/>
          <w:sz w:val="24"/>
        </w:rPr>
        <w:t xml:space="preserve"> </w:t>
      </w:r>
      <w:r>
        <w:rPr>
          <w:spacing w:val="-2"/>
          <w:sz w:val="24"/>
        </w:rPr>
        <w:t>поселения;</w:t>
      </w:r>
    </w:p>
    <w:p w:rsidR="00F83AF0" w:rsidRDefault="004229C5" w:rsidP="00BA704B">
      <w:pPr>
        <w:pStyle w:val="a4"/>
        <w:numPr>
          <w:ilvl w:val="0"/>
          <w:numId w:val="61"/>
        </w:numPr>
        <w:tabs>
          <w:tab w:val="left" w:pos="1243"/>
        </w:tabs>
        <w:spacing w:line="293" w:lineRule="exact"/>
        <w:ind w:hanging="360"/>
        <w:jc w:val="left"/>
        <w:rPr>
          <w:sz w:val="24"/>
        </w:rPr>
      </w:pPr>
      <w:r>
        <w:rPr>
          <w:sz w:val="24"/>
        </w:rPr>
        <w:t>приводить</w:t>
      </w:r>
      <w:r>
        <w:rPr>
          <w:spacing w:val="-6"/>
          <w:sz w:val="24"/>
        </w:rPr>
        <w:t xml:space="preserve"> </w:t>
      </w:r>
      <w:r>
        <w:rPr>
          <w:sz w:val="24"/>
        </w:rPr>
        <w:t>примеры</w:t>
      </w:r>
      <w:r>
        <w:rPr>
          <w:spacing w:val="-7"/>
          <w:sz w:val="24"/>
        </w:rPr>
        <w:t xml:space="preserve"> </w:t>
      </w:r>
      <w:r>
        <w:rPr>
          <w:sz w:val="24"/>
        </w:rPr>
        <w:t>крупнейших</w:t>
      </w:r>
      <w:r>
        <w:rPr>
          <w:spacing w:val="-5"/>
          <w:sz w:val="24"/>
        </w:rPr>
        <w:t xml:space="preserve"> </w:t>
      </w:r>
      <w:r>
        <w:rPr>
          <w:sz w:val="24"/>
        </w:rPr>
        <w:t>городов</w:t>
      </w:r>
      <w:r>
        <w:rPr>
          <w:spacing w:val="-7"/>
          <w:sz w:val="24"/>
        </w:rPr>
        <w:t xml:space="preserve"> </w:t>
      </w:r>
      <w:r>
        <w:rPr>
          <w:spacing w:val="-4"/>
          <w:sz w:val="24"/>
        </w:rPr>
        <w:t>мира;</w:t>
      </w:r>
    </w:p>
    <w:p w:rsidR="00F83AF0" w:rsidRDefault="004229C5" w:rsidP="00BA704B">
      <w:pPr>
        <w:pStyle w:val="a4"/>
        <w:numPr>
          <w:ilvl w:val="0"/>
          <w:numId w:val="61"/>
        </w:numPr>
        <w:tabs>
          <w:tab w:val="left" w:pos="1243"/>
        </w:tabs>
        <w:spacing w:line="293" w:lineRule="exact"/>
        <w:ind w:hanging="360"/>
        <w:jc w:val="left"/>
        <w:rPr>
          <w:sz w:val="24"/>
        </w:rPr>
      </w:pPr>
      <w:r>
        <w:rPr>
          <w:sz w:val="24"/>
        </w:rPr>
        <w:t>приводить</w:t>
      </w:r>
      <w:r>
        <w:rPr>
          <w:spacing w:val="-4"/>
          <w:sz w:val="24"/>
        </w:rPr>
        <w:t xml:space="preserve"> </w:t>
      </w:r>
      <w:r>
        <w:rPr>
          <w:sz w:val="24"/>
        </w:rPr>
        <w:t>примеры</w:t>
      </w:r>
      <w:r>
        <w:rPr>
          <w:spacing w:val="-5"/>
          <w:sz w:val="24"/>
        </w:rPr>
        <w:t xml:space="preserve"> </w:t>
      </w:r>
      <w:r>
        <w:rPr>
          <w:sz w:val="24"/>
        </w:rPr>
        <w:t>мировых</w:t>
      </w:r>
      <w:r>
        <w:rPr>
          <w:spacing w:val="-3"/>
          <w:sz w:val="24"/>
        </w:rPr>
        <w:t xml:space="preserve"> </w:t>
      </w:r>
      <w:r>
        <w:rPr>
          <w:sz w:val="24"/>
        </w:rPr>
        <w:t>и</w:t>
      </w:r>
      <w:r>
        <w:rPr>
          <w:spacing w:val="-7"/>
          <w:sz w:val="24"/>
        </w:rPr>
        <w:t xml:space="preserve"> </w:t>
      </w:r>
      <w:r>
        <w:rPr>
          <w:sz w:val="24"/>
        </w:rPr>
        <w:t>национальных</w:t>
      </w:r>
      <w:r>
        <w:rPr>
          <w:spacing w:val="-5"/>
          <w:sz w:val="24"/>
        </w:rPr>
        <w:t xml:space="preserve"> </w:t>
      </w:r>
      <w:r>
        <w:rPr>
          <w:spacing w:val="-2"/>
          <w:sz w:val="24"/>
        </w:rPr>
        <w:t>религий;</w:t>
      </w:r>
    </w:p>
    <w:p w:rsidR="00F83AF0" w:rsidRDefault="004229C5" w:rsidP="00BA704B">
      <w:pPr>
        <w:pStyle w:val="a4"/>
        <w:numPr>
          <w:ilvl w:val="0"/>
          <w:numId w:val="61"/>
        </w:numPr>
        <w:tabs>
          <w:tab w:val="left" w:pos="1243"/>
        </w:tabs>
        <w:spacing w:line="293" w:lineRule="exact"/>
        <w:ind w:hanging="360"/>
        <w:jc w:val="left"/>
        <w:rPr>
          <w:sz w:val="24"/>
        </w:rPr>
      </w:pPr>
      <w:r>
        <w:rPr>
          <w:sz w:val="24"/>
        </w:rPr>
        <w:t>проводить</w:t>
      </w:r>
      <w:r>
        <w:rPr>
          <w:spacing w:val="-9"/>
          <w:sz w:val="24"/>
        </w:rPr>
        <w:t xml:space="preserve"> </w:t>
      </w:r>
      <w:r>
        <w:rPr>
          <w:sz w:val="24"/>
        </w:rPr>
        <w:t>языковую</w:t>
      </w:r>
      <w:r>
        <w:rPr>
          <w:spacing w:val="-7"/>
          <w:sz w:val="24"/>
        </w:rPr>
        <w:t xml:space="preserve"> </w:t>
      </w:r>
      <w:r>
        <w:rPr>
          <w:sz w:val="24"/>
        </w:rPr>
        <w:t>классификацию</w:t>
      </w:r>
      <w:r>
        <w:rPr>
          <w:spacing w:val="-8"/>
          <w:sz w:val="24"/>
        </w:rPr>
        <w:t xml:space="preserve"> </w:t>
      </w:r>
      <w:r>
        <w:rPr>
          <w:spacing w:val="-2"/>
          <w:sz w:val="24"/>
        </w:rPr>
        <w:t>народов;</w:t>
      </w:r>
    </w:p>
    <w:p w:rsidR="00F83AF0" w:rsidRDefault="004229C5" w:rsidP="00BA704B">
      <w:pPr>
        <w:pStyle w:val="a4"/>
        <w:numPr>
          <w:ilvl w:val="0"/>
          <w:numId w:val="61"/>
        </w:numPr>
        <w:tabs>
          <w:tab w:val="left" w:pos="1243"/>
        </w:tabs>
        <w:spacing w:line="293" w:lineRule="exact"/>
        <w:ind w:hanging="360"/>
        <w:jc w:val="left"/>
        <w:rPr>
          <w:sz w:val="24"/>
        </w:rPr>
      </w:pPr>
      <w:r>
        <w:rPr>
          <w:sz w:val="24"/>
        </w:rPr>
        <w:t>различать</w:t>
      </w:r>
      <w:r>
        <w:rPr>
          <w:spacing w:val="-5"/>
          <w:sz w:val="24"/>
        </w:rPr>
        <w:t xml:space="preserve"> </w:t>
      </w:r>
      <w:r>
        <w:rPr>
          <w:sz w:val="24"/>
        </w:rPr>
        <w:t>основные</w:t>
      </w:r>
      <w:r>
        <w:rPr>
          <w:spacing w:val="-6"/>
          <w:sz w:val="24"/>
        </w:rPr>
        <w:t xml:space="preserve"> </w:t>
      </w:r>
      <w:r>
        <w:rPr>
          <w:sz w:val="24"/>
        </w:rPr>
        <w:t>виды</w:t>
      </w:r>
      <w:r>
        <w:rPr>
          <w:spacing w:val="-4"/>
          <w:sz w:val="24"/>
        </w:rPr>
        <w:t xml:space="preserve"> </w:t>
      </w:r>
      <w:r>
        <w:rPr>
          <w:sz w:val="24"/>
        </w:rPr>
        <w:t>хозяйственной</w:t>
      </w:r>
      <w:r>
        <w:rPr>
          <w:spacing w:val="-3"/>
          <w:sz w:val="24"/>
        </w:rPr>
        <w:t xml:space="preserve"> </w:t>
      </w:r>
      <w:r>
        <w:rPr>
          <w:sz w:val="24"/>
        </w:rPr>
        <w:t>деятельности</w:t>
      </w:r>
      <w:r>
        <w:rPr>
          <w:spacing w:val="-3"/>
          <w:sz w:val="24"/>
        </w:rPr>
        <w:t xml:space="preserve"> </w:t>
      </w:r>
      <w:r>
        <w:rPr>
          <w:sz w:val="24"/>
        </w:rPr>
        <w:t>людей</w:t>
      </w:r>
      <w:r>
        <w:rPr>
          <w:spacing w:val="-4"/>
          <w:sz w:val="24"/>
        </w:rPr>
        <w:t xml:space="preserve"> </w:t>
      </w:r>
      <w:r>
        <w:rPr>
          <w:sz w:val="24"/>
        </w:rPr>
        <w:t>на</w:t>
      </w:r>
      <w:r>
        <w:rPr>
          <w:spacing w:val="-5"/>
          <w:sz w:val="24"/>
        </w:rPr>
        <w:t xml:space="preserve"> </w:t>
      </w:r>
      <w:r>
        <w:rPr>
          <w:sz w:val="24"/>
        </w:rPr>
        <w:t>различных</w:t>
      </w:r>
      <w:r>
        <w:rPr>
          <w:spacing w:val="-4"/>
          <w:sz w:val="24"/>
        </w:rPr>
        <w:t xml:space="preserve"> </w:t>
      </w:r>
      <w:r>
        <w:rPr>
          <w:spacing w:val="-2"/>
          <w:sz w:val="24"/>
        </w:rPr>
        <w:t>территориях;</w:t>
      </w:r>
    </w:p>
    <w:p w:rsidR="00F83AF0" w:rsidRDefault="004229C5" w:rsidP="00BA704B">
      <w:pPr>
        <w:pStyle w:val="a4"/>
        <w:numPr>
          <w:ilvl w:val="0"/>
          <w:numId w:val="61"/>
        </w:numPr>
        <w:tabs>
          <w:tab w:val="left" w:pos="1243"/>
        </w:tabs>
        <w:spacing w:line="293" w:lineRule="exact"/>
        <w:ind w:hanging="360"/>
        <w:jc w:val="left"/>
        <w:rPr>
          <w:sz w:val="24"/>
        </w:rPr>
      </w:pPr>
      <w:r>
        <w:rPr>
          <w:sz w:val="24"/>
        </w:rPr>
        <w:t>определять</w:t>
      </w:r>
      <w:r>
        <w:rPr>
          <w:spacing w:val="-4"/>
          <w:sz w:val="24"/>
        </w:rPr>
        <w:t xml:space="preserve"> </w:t>
      </w:r>
      <w:r>
        <w:rPr>
          <w:sz w:val="24"/>
        </w:rPr>
        <w:t>страны</w:t>
      </w:r>
      <w:r>
        <w:rPr>
          <w:spacing w:val="-3"/>
          <w:sz w:val="24"/>
        </w:rPr>
        <w:t xml:space="preserve"> </w:t>
      </w:r>
      <w:r>
        <w:rPr>
          <w:sz w:val="24"/>
        </w:rPr>
        <w:t>по</w:t>
      </w:r>
      <w:r>
        <w:rPr>
          <w:spacing w:val="-4"/>
          <w:sz w:val="24"/>
        </w:rPr>
        <w:t xml:space="preserve"> </w:t>
      </w:r>
      <w:r>
        <w:rPr>
          <w:sz w:val="24"/>
        </w:rPr>
        <w:t>их</w:t>
      </w:r>
      <w:r>
        <w:rPr>
          <w:spacing w:val="-1"/>
          <w:sz w:val="24"/>
        </w:rPr>
        <w:t xml:space="preserve"> </w:t>
      </w:r>
      <w:r>
        <w:rPr>
          <w:sz w:val="24"/>
        </w:rPr>
        <w:t>существенным</w:t>
      </w:r>
      <w:r>
        <w:rPr>
          <w:spacing w:val="-5"/>
          <w:sz w:val="24"/>
        </w:rPr>
        <w:t xml:space="preserve"> </w:t>
      </w:r>
      <w:r>
        <w:rPr>
          <w:spacing w:val="-2"/>
          <w:sz w:val="24"/>
        </w:rPr>
        <w:t>признакам;</w:t>
      </w:r>
    </w:p>
    <w:p w:rsidR="00F83AF0" w:rsidRDefault="004229C5" w:rsidP="00BA704B">
      <w:pPr>
        <w:pStyle w:val="a4"/>
        <w:numPr>
          <w:ilvl w:val="0"/>
          <w:numId w:val="61"/>
        </w:numPr>
        <w:tabs>
          <w:tab w:val="left" w:pos="1243"/>
          <w:tab w:val="left" w:pos="2591"/>
          <w:tab w:val="left" w:pos="4095"/>
          <w:tab w:val="left" w:pos="5206"/>
          <w:tab w:val="left" w:pos="5544"/>
          <w:tab w:val="left" w:pos="6858"/>
          <w:tab w:val="left" w:pos="8498"/>
          <w:tab w:val="left" w:pos="8838"/>
          <w:tab w:val="left" w:pos="10020"/>
        </w:tabs>
        <w:ind w:right="568"/>
        <w:jc w:val="left"/>
        <w:rPr>
          <w:sz w:val="24"/>
        </w:rPr>
      </w:pPr>
      <w:r>
        <w:rPr>
          <w:spacing w:val="-2"/>
          <w:sz w:val="24"/>
        </w:rPr>
        <w:t>сравнивать</w:t>
      </w:r>
      <w:r>
        <w:rPr>
          <w:sz w:val="24"/>
        </w:rPr>
        <w:tab/>
      </w:r>
      <w:r>
        <w:rPr>
          <w:spacing w:val="-2"/>
          <w:sz w:val="24"/>
        </w:rPr>
        <w:t>особенности</w:t>
      </w:r>
      <w:r>
        <w:rPr>
          <w:sz w:val="24"/>
        </w:rPr>
        <w:tab/>
      </w:r>
      <w:r>
        <w:rPr>
          <w:spacing w:val="-2"/>
          <w:sz w:val="24"/>
        </w:rPr>
        <w:t>природы</w:t>
      </w:r>
      <w:r>
        <w:rPr>
          <w:sz w:val="24"/>
        </w:rPr>
        <w:tab/>
      </w:r>
      <w:r>
        <w:rPr>
          <w:spacing w:val="-10"/>
          <w:sz w:val="24"/>
        </w:rPr>
        <w:t>и</w:t>
      </w:r>
      <w:r>
        <w:rPr>
          <w:sz w:val="24"/>
        </w:rPr>
        <w:tab/>
      </w:r>
      <w:r>
        <w:rPr>
          <w:spacing w:val="-2"/>
          <w:sz w:val="24"/>
        </w:rPr>
        <w:t>населения,</w:t>
      </w:r>
      <w:r>
        <w:rPr>
          <w:sz w:val="24"/>
        </w:rPr>
        <w:tab/>
      </w:r>
      <w:r>
        <w:rPr>
          <w:spacing w:val="-2"/>
          <w:sz w:val="24"/>
        </w:rPr>
        <w:t>материальной</w:t>
      </w:r>
      <w:r>
        <w:rPr>
          <w:sz w:val="24"/>
        </w:rPr>
        <w:tab/>
      </w:r>
      <w:r>
        <w:rPr>
          <w:spacing w:val="-10"/>
          <w:sz w:val="24"/>
        </w:rPr>
        <w:t>и</w:t>
      </w:r>
      <w:r>
        <w:rPr>
          <w:sz w:val="24"/>
        </w:rPr>
        <w:tab/>
      </w:r>
      <w:r>
        <w:rPr>
          <w:spacing w:val="-2"/>
          <w:sz w:val="24"/>
        </w:rPr>
        <w:t>духовной</w:t>
      </w:r>
      <w:r>
        <w:rPr>
          <w:sz w:val="24"/>
        </w:rPr>
        <w:tab/>
      </w:r>
      <w:r>
        <w:rPr>
          <w:spacing w:val="-2"/>
          <w:sz w:val="24"/>
        </w:rPr>
        <w:t xml:space="preserve">культуры, </w:t>
      </w:r>
      <w:r>
        <w:rPr>
          <w:sz w:val="24"/>
        </w:rPr>
        <w:t>особенности адаптации человека к разным природным условиям регионов и отдельных стран;</w:t>
      </w:r>
    </w:p>
    <w:p w:rsidR="00F83AF0" w:rsidRDefault="004229C5" w:rsidP="00BA704B">
      <w:pPr>
        <w:pStyle w:val="a4"/>
        <w:numPr>
          <w:ilvl w:val="0"/>
          <w:numId w:val="61"/>
        </w:numPr>
        <w:tabs>
          <w:tab w:val="left" w:pos="1243"/>
        </w:tabs>
        <w:spacing w:line="292" w:lineRule="exact"/>
        <w:ind w:hanging="360"/>
        <w:jc w:val="left"/>
        <w:rPr>
          <w:sz w:val="24"/>
        </w:rPr>
      </w:pPr>
      <w:r>
        <w:rPr>
          <w:sz w:val="24"/>
        </w:rPr>
        <w:t>объяснять</w:t>
      </w:r>
      <w:r>
        <w:rPr>
          <w:spacing w:val="-3"/>
          <w:sz w:val="24"/>
        </w:rPr>
        <w:t xml:space="preserve"> </w:t>
      </w:r>
      <w:r>
        <w:rPr>
          <w:sz w:val="24"/>
        </w:rPr>
        <w:t>особенности</w:t>
      </w:r>
      <w:r>
        <w:rPr>
          <w:spacing w:val="-5"/>
          <w:sz w:val="24"/>
        </w:rPr>
        <w:t xml:space="preserve"> </w:t>
      </w:r>
      <w:r>
        <w:rPr>
          <w:sz w:val="24"/>
        </w:rPr>
        <w:t>природы,</w:t>
      </w:r>
      <w:r>
        <w:rPr>
          <w:spacing w:val="-3"/>
          <w:sz w:val="24"/>
        </w:rPr>
        <w:t xml:space="preserve"> </w:t>
      </w:r>
      <w:r>
        <w:rPr>
          <w:sz w:val="24"/>
        </w:rPr>
        <w:t>населения</w:t>
      </w:r>
      <w:r>
        <w:rPr>
          <w:spacing w:val="-3"/>
          <w:sz w:val="24"/>
        </w:rPr>
        <w:t xml:space="preserve"> </w:t>
      </w:r>
      <w:r>
        <w:rPr>
          <w:sz w:val="24"/>
        </w:rPr>
        <w:t>и</w:t>
      </w:r>
      <w:r>
        <w:rPr>
          <w:spacing w:val="-5"/>
          <w:sz w:val="24"/>
        </w:rPr>
        <w:t xml:space="preserve"> </w:t>
      </w:r>
      <w:r>
        <w:rPr>
          <w:sz w:val="24"/>
        </w:rPr>
        <w:t>хозяйства</w:t>
      </w:r>
      <w:r>
        <w:rPr>
          <w:spacing w:val="-4"/>
          <w:sz w:val="24"/>
        </w:rPr>
        <w:t xml:space="preserve"> </w:t>
      </w:r>
      <w:r>
        <w:rPr>
          <w:sz w:val="24"/>
        </w:rPr>
        <w:t>отдельных</w:t>
      </w:r>
      <w:r>
        <w:rPr>
          <w:spacing w:val="-1"/>
          <w:sz w:val="24"/>
        </w:rPr>
        <w:t xml:space="preserve"> </w:t>
      </w:r>
      <w:r>
        <w:rPr>
          <w:spacing w:val="-2"/>
          <w:sz w:val="24"/>
        </w:rPr>
        <w:t>территорий;</w:t>
      </w:r>
    </w:p>
    <w:p w:rsidR="00F83AF0" w:rsidRDefault="004229C5" w:rsidP="00BA704B">
      <w:pPr>
        <w:pStyle w:val="a4"/>
        <w:numPr>
          <w:ilvl w:val="0"/>
          <w:numId w:val="61"/>
        </w:numPr>
        <w:tabs>
          <w:tab w:val="left" w:pos="1243"/>
        </w:tabs>
        <w:ind w:right="570"/>
        <w:rPr>
          <w:sz w:val="24"/>
        </w:rPr>
      </w:pPr>
      <w:r>
        <w:rPr>
          <w:sz w:val="24"/>
        </w:rPr>
        <w:t>использовать знания о населении материков и стран для решения различных учебных и практико-ориентированных задач;</w:t>
      </w:r>
    </w:p>
    <w:p w:rsidR="00F83AF0" w:rsidRDefault="004229C5" w:rsidP="00BA704B">
      <w:pPr>
        <w:pStyle w:val="a4"/>
        <w:numPr>
          <w:ilvl w:val="0"/>
          <w:numId w:val="61"/>
        </w:numPr>
        <w:tabs>
          <w:tab w:val="left" w:pos="1243"/>
        </w:tabs>
        <w:ind w:right="563"/>
        <w:rPr>
          <w:sz w:val="24"/>
        </w:rPr>
      </w:pPr>
      <w:r>
        <w:rPr>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F83AF0" w:rsidRDefault="00F83AF0">
      <w:pPr>
        <w:pStyle w:val="a4"/>
        <w:rPr>
          <w:sz w:val="24"/>
        </w:rPr>
        <w:sectPr w:rsidR="00F83AF0">
          <w:pgSz w:w="11910" w:h="16850"/>
          <w:pgMar w:top="820" w:right="0" w:bottom="280" w:left="283" w:header="571" w:footer="0" w:gutter="0"/>
          <w:cols w:space="720"/>
        </w:sectPr>
      </w:pPr>
    </w:p>
    <w:p w:rsidR="00F83AF0" w:rsidRDefault="004229C5" w:rsidP="00BA704B">
      <w:pPr>
        <w:pStyle w:val="a4"/>
        <w:numPr>
          <w:ilvl w:val="0"/>
          <w:numId w:val="61"/>
        </w:numPr>
        <w:tabs>
          <w:tab w:val="left" w:pos="1243"/>
        </w:tabs>
        <w:ind w:right="563"/>
        <w:rPr>
          <w:sz w:val="24"/>
        </w:rPr>
      </w:pPr>
      <w:r>
        <w:rPr>
          <w:sz w:val="24"/>
        </w:rPr>
        <w:t>представлять в различных формах (в виде карты, таблицы, графика, географического</w:t>
      </w:r>
      <w:r>
        <w:rPr>
          <w:spacing w:val="40"/>
          <w:sz w:val="24"/>
        </w:rPr>
        <w:t xml:space="preserve"> </w:t>
      </w:r>
      <w:r>
        <w:rPr>
          <w:sz w:val="24"/>
        </w:rPr>
        <w:t>описания) географическую информацию, необходимую для решения учебных и практико- ориентированных задач;</w:t>
      </w:r>
    </w:p>
    <w:p w:rsidR="00F83AF0" w:rsidRDefault="004229C5" w:rsidP="00BA704B">
      <w:pPr>
        <w:pStyle w:val="a4"/>
        <w:numPr>
          <w:ilvl w:val="0"/>
          <w:numId w:val="61"/>
        </w:numPr>
        <w:tabs>
          <w:tab w:val="left" w:pos="1243"/>
        </w:tabs>
        <w:ind w:right="570"/>
        <w:rPr>
          <w:sz w:val="24"/>
        </w:rPr>
      </w:pPr>
      <w:r>
        <w:rPr>
          <w:sz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F83AF0" w:rsidRDefault="004229C5" w:rsidP="00BA704B">
      <w:pPr>
        <w:pStyle w:val="a4"/>
        <w:numPr>
          <w:ilvl w:val="0"/>
          <w:numId w:val="61"/>
        </w:numPr>
        <w:tabs>
          <w:tab w:val="left" w:pos="1243"/>
        </w:tabs>
        <w:spacing w:line="293" w:lineRule="exact"/>
        <w:ind w:hanging="360"/>
        <w:rPr>
          <w:sz w:val="24"/>
        </w:rPr>
      </w:pPr>
      <w:r>
        <w:rPr>
          <w:sz w:val="24"/>
        </w:rPr>
        <w:t>приводить</w:t>
      </w:r>
      <w:r>
        <w:rPr>
          <w:spacing w:val="-5"/>
          <w:sz w:val="24"/>
        </w:rPr>
        <w:t xml:space="preserve"> </w:t>
      </w:r>
      <w:r>
        <w:rPr>
          <w:sz w:val="24"/>
        </w:rPr>
        <w:t>примеры</w:t>
      </w:r>
      <w:r>
        <w:rPr>
          <w:spacing w:val="-3"/>
          <w:sz w:val="24"/>
        </w:rPr>
        <w:t xml:space="preserve"> </w:t>
      </w:r>
      <w:r>
        <w:rPr>
          <w:sz w:val="24"/>
        </w:rPr>
        <w:t>взаимодействия</w:t>
      </w:r>
      <w:r>
        <w:rPr>
          <w:spacing w:val="-4"/>
          <w:sz w:val="24"/>
        </w:rPr>
        <w:t xml:space="preserve"> </w:t>
      </w:r>
      <w:r>
        <w:rPr>
          <w:sz w:val="24"/>
        </w:rPr>
        <w:t>природы</w:t>
      </w:r>
      <w:r>
        <w:rPr>
          <w:spacing w:val="-3"/>
          <w:sz w:val="24"/>
        </w:rPr>
        <w:t xml:space="preserve"> </w:t>
      </w:r>
      <w:r>
        <w:rPr>
          <w:sz w:val="24"/>
        </w:rPr>
        <w:t>и</w:t>
      </w:r>
      <w:r>
        <w:rPr>
          <w:spacing w:val="-4"/>
          <w:sz w:val="24"/>
        </w:rPr>
        <w:t xml:space="preserve"> </w:t>
      </w:r>
      <w:r>
        <w:rPr>
          <w:sz w:val="24"/>
        </w:rPr>
        <w:t>общества</w:t>
      </w:r>
      <w:r>
        <w:rPr>
          <w:spacing w:val="-4"/>
          <w:sz w:val="24"/>
        </w:rPr>
        <w:t xml:space="preserve"> </w:t>
      </w:r>
      <w:r>
        <w:rPr>
          <w:sz w:val="24"/>
        </w:rPr>
        <w:t>в</w:t>
      </w:r>
      <w:r>
        <w:rPr>
          <w:spacing w:val="-4"/>
          <w:sz w:val="24"/>
        </w:rPr>
        <w:t xml:space="preserve"> </w:t>
      </w:r>
      <w:r>
        <w:rPr>
          <w:sz w:val="24"/>
        </w:rPr>
        <w:t>пределах</w:t>
      </w:r>
      <w:r>
        <w:rPr>
          <w:spacing w:val="-2"/>
          <w:sz w:val="24"/>
        </w:rPr>
        <w:t xml:space="preserve"> </w:t>
      </w:r>
      <w:r>
        <w:rPr>
          <w:sz w:val="24"/>
        </w:rPr>
        <w:t>отдельных</w:t>
      </w:r>
      <w:r>
        <w:rPr>
          <w:spacing w:val="-1"/>
          <w:sz w:val="24"/>
        </w:rPr>
        <w:t xml:space="preserve"> </w:t>
      </w:r>
      <w:r>
        <w:rPr>
          <w:spacing w:val="-2"/>
          <w:sz w:val="24"/>
        </w:rPr>
        <w:t>территорий;</w:t>
      </w:r>
    </w:p>
    <w:p w:rsidR="00F83AF0" w:rsidRDefault="004229C5" w:rsidP="00BA704B">
      <w:pPr>
        <w:pStyle w:val="a4"/>
        <w:numPr>
          <w:ilvl w:val="0"/>
          <w:numId w:val="61"/>
        </w:numPr>
        <w:tabs>
          <w:tab w:val="left" w:pos="1243"/>
        </w:tabs>
        <w:ind w:right="567"/>
        <w:rPr>
          <w:sz w:val="24"/>
        </w:rPr>
      </w:pPr>
      <w:r>
        <w:rPr>
          <w:sz w:val="24"/>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w:t>
      </w:r>
      <w:r>
        <w:rPr>
          <w:spacing w:val="-2"/>
          <w:sz w:val="24"/>
        </w:rPr>
        <w:t>преодолению.</w:t>
      </w:r>
    </w:p>
    <w:p w:rsidR="00F83AF0" w:rsidRDefault="004229C5">
      <w:pPr>
        <w:pStyle w:val="110"/>
        <w:spacing w:before="4" w:line="273" w:lineRule="exact"/>
      </w:pPr>
      <w:r>
        <w:t xml:space="preserve">8 </w:t>
      </w:r>
      <w:r>
        <w:rPr>
          <w:spacing w:val="-2"/>
        </w:rPr>
        <w:t>КЛАСС</w:t>
      </w:r>
    </w:p>
    <w:p w:rsidR="00F83AF0" w:rsidRDefault="004229C5" w:rsidP="00BA704B">
      <w:pPr>
        <w:pStyle w:val="a4"/>
        <w:numPr>
          <w:ilvl w:val="0"/>
          <w:numId w:val="60"/>
        </w:numPr>
        <w:tabs>
          <w:tab w:val="left" w:pos="1243"/>
        </w:tabs>
        <w:spacing w:line="291" w:lineRule="exact"/>
        <w:ind w:hanging="360"/>
        <w:rPr>
          <w:sz w:val="24"/>
        </w:rPr>
      </w:pPr>
      <w:r>
        <w:rPr>
          <w:sz w:val="24"/>
        </w:rPr>
        <w:t>Характеризовать</w:t>
      </w:r>
      <w:r>
        <w:rPr>
          <w:spacing w:val="-6"/>
          <w:sz w:val="24"/>
        </w:rPr>
        <w:t xml:space="preserve"> </w:t>
      </w:r>
      <w:r>
        <w:rPr>
          <w:sz w:val="24"/>
        </w:rPr>
        <w:t>основные</w:t>
      </w:r>
      <w:r>
        <w:rPr>
          <w:spacing w:val="-7"/>
          <w:sz w:val="24"/>
        </w:rPr>
        <w:t xml:space="preserve"> </w:t>
      </w:r>
      <w:r>
        <w:rPr>
          <w:sz w:val="24"/>
        </w:rPr>
        <w:t>этапы</w:t>
      </w:r>
      <w:r>
        <w:rPr>
          <w:spacing w:val="-5"/>
          <w:sz w:val="24"/>
        </w:rPr>
        <w:t xml:space="preserve"> </w:t>
      </w:r>
      <w:r>
        <w:rPr>
          <w:sz w:val="24"/>
        </w:rPr>
        <w:t>истории</w:t>
      </w:r>
      <w:r>
        <w:rPr>
          <w:spacing w:val="-6"/>
          <w:sz w:val="24"/>
        </w:rPr>
        <w:t xml:space="preserve"> </w:t>
      </w:r>
      <w:r>
        <w:rPr>
          <w:sz w:val="24"/>
        </w:rPr>
        <w:t>формирования</w:t>
      </w:r>
      <w:r>
        <w:rPr>
          <w:spacing w:val="-5"/>
          <w:sz w:val="24"/>
        </w:rPr>
        <w:t xml:space="preserve"> </w:t>
      </w:r>
      <w:r>
        <w:rPr>
          <w:sz w:val="24"/>
        </w:rPr>
        <w:t>и</w:t>
      </w:r>
      <w:r>
        <w:rPr>
          <w:spacing w:val="-5"/>
          <w:sz w:val="24"/>
        </w:rPr>
        <w:t xml:space="preserve"> </w:t>
      </w:r>
      <w:r>
        <w:rPr>
          <w:sz w:val="24"/>
        </w:rPr>
        <w:t>изучения</w:t>
      </w:r>
      <w:r>
        <w:rPr>
          <w:spacing w:val="-5"/>
          <w:sz w:val="24"/>
        </w:rPr>
        <w:t xml:space="preserve"> </w:t>
      </w:r>
      <w:r>
        <w:rPr>
          <w:sz w:val="24"/>
        </w:rPr>
        <w:t>территории</w:t>
      </w:r>
      <w:r>
        <w:rPr>
          <w:spacing w:val="-5"/>
          <w:sz w:val="24"/>
        </w:rPr>
        <w:t xml:space="preserve"> </w:t>
      </w:r>
      <w:r>
        <w:rPr>
          <w:spacing w:val="-2"/>
          <w:sz w:val="24"/>
        </w:rPr>
        <w:t>России;</w:t>
      </w:r>
    </w:p>
    <w:p w:rsidR="00F83AF0" w:rsidRDefault="004229C5" w:rsidP="00BA704B">
      <w:pPr>
        <w:pStyle w:val="a4"/>
        <w:numPr>
          <w:ilvl w:val="0"/>
          <w:numId w:val="60"/>
        </w:numPr>
        <w:tabs>
          <w:tab w:val="left" w:pos="1243"/>
        </w:tabs>
        <w:ind w:right="572"/>
        <w:rPr>
          <w:sz w:val="24"/>
        </w:rPr>
      </w:pPr>
      <w:r>
        <w:rPr>
          <w:sz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F83AF0" w:rsidRDefault="004229C5" w:rsidP="00BA704B">
      <w:pPr>
        <w:pStyle w:val="a4"/>
        <w:numPr>
          <w:ilvl w:val="0"/>
          <w:numId w:val="60"/>
        </w:numPr>
        <w:tabs>
          <w:tab w:val="left" w:pos="1243"/>
        </w:tabs>
        <w:ind w:right="569"/>
        <w:rPr>
          <w:sz w:val="24"/>
        </w:rPr>
      </w:pPr>
      <w:r>
        <w:rPr>
          <w:sz w:val="24"/>
        </w:rPr>
        <w:t>характеризовать географическое положение России с использованием информации из различных источников;</w:t>
      </w:r>
    </w:p>
    <w:p w:rsidR="00F83AF0" w:rsidRDefault="004229C5" w:rsidP="00BA704B">
      <w:pPr>
        <w:pStyle w:val="a4"/>
        <w:numPr>
          <w:ilvl w:val="0"/>
          <w:numId w:val="60"/>
        </w:numPr>
        <w:tabs>
          <w:tab w:val="left" w:pos="1243"/>
        </w:tabs>
        <w:spacing w:line="292" w:lineRule="exact"/>
        <w:ind w:hanging="360"/>
        <w:rPr>
          <w:sz w:val="24"/>
        </w:rPr>
      </w:pPr>
      <w:r>
        <w:rPr>
          <w:sz w:val="24"/>
        </w:rPr>
        <w:t>различать</w:t>
      </w:r>
      <w:r>
        <w:rPr>
          <w:spacing w:val="-5"/>
          <w:sz w:val="24"/>
        </w:rPr>
        <w:t xml:space="preserve"> </w:t>
      </w:r>
      <w:r>
        <w:rPr>
          <w:sz w:val="24"/>
        </w:rPr>
        <w:t>федеральные</w:t>
      </w:r>
      <w:r>
        <w:rPr>
          <w:spacing w:val="-5"/>
          <w:sz w:val="24"/>
        </w:rPr>
        <w:t xml:space="preserve"> </w:t>
      </w:r>
      <w:r>
        <w:rPr>
          <w:sz w:val="24"/>
        </w:rPr>
        <w:t>округа,</w:t>
      </w:r>
      <w:r>
        <w:rPr>
          <w:spacing w:val="-3"/>
          <w:sz w:val="24"/>
        </w:rPr>
        <w:t xml:space="preserve"> </w:t>
      </w:r>
      <w:r>
        <w:rPr>
          <w:sz w:val="24"/>
        </w:rPr>
        <w:t>крупные</w:t>
      </w:r>
      <w:r>
        <w:rPr>
          <w:spacing w:val="-5"/>
          <w:sz w:val="24"/>
        </w:rPr>
        <w:t xml:space="preserve"> </w:t>
      </w:r>
      <w:r>
        <w:rPr>
          <w:sz w:val="24"/>
        </w:rPr>
        <w:t>географические</w:t>
      </w:r>
      <w:r>
        <w:rPr>
          <w:spacing w:val="-4"/>
          <w:sz w:val="24"/>
        </w:rPr>
        <w:t xml:space="preserve"> </w:t>
      </w:r>
      <w:r>
        <w:rPr>
          <w:sz w:val="24"/>
        </w:rPr>
        <w:t>районы</w:t>
      </w:r>
      <w:r>
        <w:rPr>
          <w:spacing w:val="-3"/>
          <w:sz w:val="24"/>
        </w:rPr>
        <w:t xml:space="preserve"> </w:t>
      </w:r>
      <w:r>
        <w:rPr>
          <w:sz w:val="24"/>
        </w:rPr>
        <w:t>и</w:t>
      </w:r>
      <w:r>
        <w:rPr>
          <w:spacing w:val="-3"/>
          <w:sz w:val="24"/>
        </w:rPr>
        <w:t xml:space="preserve"> </w:t>
      </w:r>
      <w:r>
        <w:rPr>
          <w:sz w:val="24"/>
        </w:rPr>
        <w:t>макрорегионы</w:t>
      </w:r>
      <w:r>
        <w:rPr>
          <w:spacing w:val="-3"/>
          <w:sz w:val="24"/>
        </w:rPr>
        <w:t xml:space="preserve"> </w:t>
      </w:r>
      <w:r>
        <w:rPr>
          <w:spacing w:val="-2"/>
          <w:sz w:val="24"/>
        </w:rPr>
        <w:t>России;</w:t>
      </w:r>
    </w:p>
    <w:p w:rsidR="00F83AF0" w:rsidRDefault="004229C5" w:rsidP="00BA704B">
      <w:pPr>
        <w:pStyle w:val="a4"/>
        <w:numPr>
          <w:ilvl w:val="0"/>
          <w:numId w:val="60"/>
        </w:numPr>
        <w:tabs>
          <w:tab w:val="left" w:pos="1243"/>
        </w:tabs>
        <w:ind w:right="572"/>
        <w:rPr>
          <w:sz w:val="24"/>
        </w:rPr>
      </w:pPr>
      <w:r>
        <w:rPr>
          <w:sz w:val="24"/>
        </w:rPr>
        <w:t>приводить примеры субъектов Российской Федерации разных видов и показывать их на географической карте;</w:t>
      </w:r>
    </w:p>
    <w:p w:rsidR="00F83AF0" w:rsidRDefault="004229C5" w:rsidP="00BA704B">
      <w:pPr>
        <w:pStyle w:val="a4"/>
        <w:numPr>
          <w:ilvl w:val="0"/>
          <w:numId w:val="60"/>
        </w:numPr>
        <w:tabs>
          <w:tab w:val="left" w:pos="1243"/>
        </w:tabs>
        <w:ind w:right="569"/>
        <w:rPr>
          <w:sz w:val="24"/>
        </w:rPr>
      </w:pPr>
      <w:r>
        <w:rPr>
          <w:sz w:val="24"/>
        </w:rPr>
        <w:t>оценивать влияние географического положения регионов России на особенности природы, жизнь и хозяйственную деятельность населения;</w:t>
      </w:r>
    </w:p>
    <w:p w:rsidR="00F83AF0" w:rsidRDefault="004229C5" w:rsidP="00BA704B">
      <w:pPr>
        <w:pStyle w:val="a4"/>
        <w:numPr>
          <w:ilvl w:val="0"/>
          <w:numId w:val="60"/>
        </w:numPr>
        <w:tabs>
          <w:tab w:val="left" w:pos="1243"/>
        </w:tabs>
        <w:ind w:right="568"/>
        <w:rPr>
          <w:sz w:val="24"/>
        </w:rPr>
      </w:pPr>
      <w:r>
        <w:rPr>
          <w:sz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F83AF0" w:rsidRDefault="004229C5" w:rsidP="00BA704B">
      <w:pPr>
        <w:pStyle w:val="a4"/>
        <w:numPr>
          <w:ilvl w:val="0"/>
          <w:numId w:val="60"/>
        </w:numPr>
        <w:tabs>
          <w:tab w:val="left" w:pos="1243"/>
        </w:tabs>
        <w:ind w:right="572"/>
        <w:rPr>
          <w:sz w:val="24"/>
        </w:rPr>
      </w:pPr>
      <w:r>
        <w:rPr>
          <w:sz w:val="24"/>
        </w:rPr>
        <w:t xml:space="preserve">оценивать степень благоприятности природных условий в пределах отдельных регионов </w:t>
      </w:r>
      <w:r>
        <w:rPr>
          <w:spacing w:val="-2"/>
          <w:sz w:val="24"/>
        </w:rPr>
        <w:t>страны;</w:t>
      </w:r>
    </w:p>
    <w:p w:rsidR="00F83AF0" w:rsidRDefault="004229C5" w:rsidP="00BA704B">
      <w:pPr>
        <w:pStyle w:val="a4"/>
        <w:numPr>
          <w:ilvl w:val="0"/>
          <w:numId w:val="60"/>
        </w:numPr>
        <w:tabs>
          <w:tab w:val="left" w:pos="1243"/>
        </w:tabs>
        <w:spacing w:line="293" w:lineRule="exact"/>
        <w:ind w:hanging="360"/>
        <w:rPr>
          <w:sz w:val="24"/>
        </w:rPr>
      </w:pPr>
      <w:r>
        <w:rPr>
          <w:sz w:val="24"/>
        </w:rPr>
        <w:t>проводить</w:t>
      </w:r>
      <w:r>
        <w:rPr>
          <w:spacing w:val="-8"/>
          <w:sz w:val="24"/>
        </w:rPr>
        <w:t xml:space="preserve"> </w:t>
      </w:r>
      <w:r>
        <w:rPr>
          <w:sz w:val="24"/>
        </w:rPr>
        <w:t>классификацию</w:t>
      </w:r>
      <w:r>
        <w:rPr>
          <w:spacing w:val="-8"/>
          <w:sz w:val="24"/>
        </w:rPr>
        <w:t xml:space="preserve"> </w:t>
      </w:r>
      <w:r>
        <w:rPr>
          <w:sz w:val="24"/>
        </w:rPr>
        <w:t>природных</w:t>
      </w:r>
      <w:r>
        <w:rPr>
          <w:spacing w:val="-6"/>
          <w:sz w:val="24"/>
        </w:rPr>
        <w:t xml:space="preserve"> </w:t>
      </w:r>
      <w:r>
        <w:rPr>
          <w:spacing w:val="-2"/>
          <w:sz w:val="24"/>
        </w:rPr>
        <w:t>ресурсов;</w:t>
      </w:r>
    </w:p>
    <w:p w:rsidR="00F83AF0" w:rsidRDefault="004229C5" w:rsidP="00BA704B">
      <w:pPr>
        <w:pStyle w:val="a4"/>
        <w:numPr>
          <w:ilvl w:val="0"/>
          <w:numId w:val="60"/>
        </w:numPr>
        <w:tabs>
          <w:tab w:val="left" w:pos="1243"/>
        </w:tabs>
        <w:spacing w:line="293" w:lineRule="exact"/>
        <w:ind w:hanging="360"/>
        <w:rPr>
          <w:sz w:val="24"/>
        </w:rPr>
      </w:pPr>
      <w:r>
        <w:rPr>
          <w:sz w:val="24"/>
        </w:rPr>
        <w:t>распознавать</w:t>
      </w:r>
      <w:r>
        <w:rPr>
          <w:spacing w:val="-3"/>
          <w:sz w:val="24"/>
        </w:rPr>
        <w:t xml:space="preserve"> </w:t>
      </w:r>
      <w:r>
        <w:rPr>
          <w:sz w:val="24"/>
        </w:rPr>
        <w:t>типы</w:t>
      </w:r>
      <w:r>
        <w:rPr>
          <w:spacing w:val="-2"/>
          <w:sz w:val="24"/>
        </w:rPr>
        <w:t xml:space="preserve"> природопользования;</w:t>
      </w:r>
    </w:p>
    <w:p w:rsidR="00F83AF0" w:rsidRDefault="004229C5" w:rsidP="00BA704B">
      <w:pPr>
        <w:pStyle w:val="a4"/>
        <w:numPr>
          <w:ilvl w:val="0"/>
          <w:numId w:val="60"/>
        </w:numPr>
        <w:tabs>
          <w:tab w:val="left" w:pos="1243"/>
        </w:tabs>
        <w:ind w:right="563"/>
        <w:rPr>
          <w:sz w:val="24"/>
        </w:rPr>
      </w:pPr>
      <w:r>
        <w:rPr>
          <w:sz w:val="24"/>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w:t>
      </w:r>
      <w:r>
        <w:rPr>
          <w:spacing w:val="-2"/>
          <w:sz w:val="24"/>
        </w:rPr>
        <w:t>территорию;</w:t>
      </w:r>
    </w:p>
    <w:p w:rsidR="00F83AF0" w:rsidRDefault="004229C5" w:rsidP="00BA704B">
      <w:pPr>
        <w:pStyle w:val="a4"/>
        <w:numPr>
          <w:ilvl w:val="0"/>
          <w:numId w:val="60"/>
        </w:numPr>
        <w:tabs>
          <w:tab w:val="left" w:pos="1243"/>
        </w:tabs>
        <w:ind w:right="563"/>
        <w:rPr>
          <w:sz w:val="24"/>
        </w:rPr>
      </w:pPr>
      <w:r>
        <w:rPr>
          <w:sz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F83AF0" w:rsidRDefault="004229C5" w:rsidP="00BA704B">
      <w:pPr>
        <w:pStyle w:val="a4"/>
        <w:numPr>
          <w:ilvl w:val="0"/>
          <w:numId w:val="60"/>
        </w:numPr>
        <w:tabs>
          <w:tab w:val="left" w:pos="1243"/>
        </w:tabs>
        <w:spacing w:line="293" w:lineRule="exact"/>
        <w:ind w:hanging="360"/>
        <w:rPr>
          <w:sz w:val="24"/>
        </w:rPr>
      </w:pPr>
      <w:r>
        <w:rPr>
          <w:sz w:val="24"/>
        </w:rPr>
        <w:t>сравнивать</w:t>
      </w:r>
      <w:r>
        <w:rPr>
          <w:spacing w:val="-6"/>
          <w:sz w:val="24"/>
        </w:rPr>
        <w:t xml:space="preserve"> </w:t>
      </w:r>
      <w:r>
        <w:rPr>
          <w:sz w:val="24"/>
        </w:rPr>
        <w:t>особенности</w:t>
      </w:r>
      <w:r>
        <w:rPr>
          <w:spacing w:val="-5"/>
          <w:sz w:val="24"/>
        </w:rPr>
        <w:t xml:space="preserve"> </w:t>
      </w:r>
      <w:r>
        <w:rPr>
          <w:sz w:val="24"/>
        </w:rPr>
        <w:t>компонентов</w:t>
      </w:r>
      <w:r>
        <w:rPr>
          <w:spacing w:val="-7"/>
          <w:sz w:val="24"/>
        </w:rPr>
        <w:t xml:space="preserve"> </w:t>
      </w:r>
      <w:r>
        <w:rPr>
          <w:sz w:val="24"/>
        </w:rPr>
        <w:t>природы</w:t>
      </w:r>
      <w:r>
        <w:rPr>
          <w:spacing w:val="-7"/>
          <w:sz w:val="24"/>
        </w:rPr>
        <w:t xml:space="preserve"> </w:t>
      </w:r>
      <w:r>
        <w:rPr>
          <w:sz w:val="24"/>
        </w:rPr>
        <w:t>отдельных</w:t>
      </w:r>
      <w:r>
        <w:rPr>
          <w:spacing w:val="-4"/>
          <w:sz w:val="24"/>
        </w:rPr>
        <w:t xml:space="preserve"> </w:t>
      </w:r>
      <w:r>
        <w:rPr>
          <w:sz w:val="24"/>
        </w:rPr>
        <w:t>территорий</w:t>
      </w:r>
      <w:r>
        <w:rPr>
          <w:spacing w:val="-6"/>
          <w:sz w:val="24"/>
        </w:rPr>
        <w:t xml:space="preserve"> </w:t>
      </w:r>
      <w:r>
        <w:rPr>
          <w:spacing w:val="-2"/>
          <w:sz w:val="24"/>
        </w:rPr>
        <w:t>страны;</w:t>
      </w:r>
    </w:p>
    <w:p w:rsidR="00F83AF0" w:rsidRDefault="004229C5" w:rsidP="00BA704B">
      <w:pPr>
        <w:pStyle w:val="a4"/>
        <w:numPr>
          <w:ilvl w:val="0"/>
          <w:numId w:val="60"/>
        </w:numPr>
        <w:tabs>
          <w:tab w:val="left" w:pos="1243"/>
        </w:tabs>
        <w:spacing w:line="293" w:lineRule="exact"/>
        <w:ind w:hanging="360"/>
        <w:rPr>
          <w:sz w:val="24"/>
        </w:rPr>
      </w:pPr>
      <w:r>
        <w:rPr>
          <w:sz w:val="24"/>
        </w:rPr>
        <w:t>объяснять</w:t>
      </w:r>
      <w:r>
        <w:rPr>
          <w:spacing w:val="-5"/>
          <w:sz w:val="24"/>
        </w:rPr>
        <w:t xml:space="preserve"> </w:t>
      </w:r>
      <w:r>
        <w:rPr>
          <w:sz w:val="24"/>
        </w:rPr>
        <w:t>особенности</w:t>
      </w:r>
      <w:r>
        <w:rPr>
          <w:spacing w:val="-6"/>
          <w:sz w:val="24"/>
        </w:rPr>
        <w:t xml:space="preserve"> </w:t>
      </w:r>
      <w:r>
        <w:rPr>
          <w:sz w:val="24"/>
        </w:rPr>
        <w:t>компонентов</w:t>
      </w:r>
      <w:r>
        <w:rPr>
          <w:spacing w:val="-6"/>
          <w:sz w:val="24"/>
        </w:rPr>
        <w:t xml:space="preserve"> </w:t>
      </w:r>
      <w:r>
        <w:rPr>
          <w:sz w:val="24"/>
        </w:rPr>
        <w:t>природы</w:t>
      </w:r>
      <w:r>
        <w:rPr>
          <w:spacing w:val="-7"/>
          <w:sz w:val="24"/>
        </w:rPr>
        <w:t xml:space="preserve"> </w:t>
      </w:r>
      <w:r>
        <w:rPr>
          <w:sz w:val="24"/>
        </w:rPr>
        <w:t>отдельных</w:t>
      </w:r>
      <w:r>
        <w:rPr>
          <w:spacing w:val="-2"/>
          <w:sz w:val="24"/>
        </w:rPr>
        <w:t xml:space="preserve"> </w:t>
      </w:r>
      <w:r>
        <w:rPr>
          <w:sz w:val="24"/>
        </w:rPr>
        <w:t>территорий</w:t>
      </w:r>
      <w:r>
        <w:rPr>
          <w:spacing w:val="-5"/>
          <w:sz w:val="24"/>
        </w:rPr>
        <w:t xml:space="preserve"> </w:t>
      </w:r>
      <w:r>
        <w:rPr>
          <w:spacing w:val="-2"/>
          <w:sz w:val="24"/>
        </w:rPr>
        <w:t>страны;</w:t>
      </w:r>
    </w:p>
    <w:p w:rsidR="00F83AF0" w:rsidRDefault="004229C5" w:rsidP="00BA704B">
      <w:pPr>
        <w:pStyle w:val="a4"/>
        <w:numPr>
          <w:ilvl w:val="0"/>
          <w:numId w:val="60"/>
        </w:numPr>
        <w:tabs>
          <w:tab w:val="left" w:pos="1243"/>
        </w:tabs>
        <w:ind w:right="569"/>
        <w:rPr>
          <w:sz w:val="24"/>
        </w:rPr>
      </w:pPr>
      <w:r>
        <w:rPr>
          <w:sz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F83AF0" w:rsidRDefault="004229C5" w:rsidP="00BA704B">
      <w:pPr>
        <w:pStyle w:val="a4"/>
        <w:numPr>
          <w:ilvl w:val="0"/>
          <w:numId w:val="60"/>
        </w:numPr>
        <w:tabs>
          <w:tab w:val="left" w:pos="1243"/>
        </w:tabs>
        <w:ind w:right="570"/>
        <w:rPr>
          <w:sz w:val="24"/>
        </w:rPr>
      </w:pPr>
      <w:r>
        <w:rPr>
          <w:sz w:val="24"/>
        </w:rPr>
        <w:t>называть географические процессы и явления, определяющие особенности природы страны, отдельных регионов и своей местности;</w:t>
      </w:r>
    </w:p>
    <w:p w:rsidR="00F83AF0" w:rsidRDefault="004229C5" w:rsidP="00BA704B">
      <w:pPr>
        <w:pStyle w:val="a4"/>
        <w:numPr>
          <w:ilvl w:val="0"/>
          <w:numId w:val="60"/>
        </w:numPr>
        <w:tabs>
          <w:tab w:val="left" w:pos="1243"/>
        </w:tabs>
        <w:ind w:right="569"/>
        <w:rPr>
          <w:sz w:val="24"/>
        </w:rPr>
      </w:pPr>
      <w:r>
        <w:rPr>
          <w:sz w:val="24"/>
        </w:rPr>
        <w:t>объяснять распространение по территории страны областей современного горообразования, землетрясений и вулканизма;</w:t>
      </w:r>
    </w:p>
    <w:p w:rsidR="00F83AF0" w:rsidRDefault="004229C5" w:rsidP="00BA704B">
      <w:pPr>
        <w:pStyle w:val="a4"/>
        <w:numPr>
          <w:ilvl w:val="0"/>
          <w:numId w:val="60"/>
        </w:numPr>
        <w:tabs>
          <w:tab w:val="left" w:pos="1243"/>
        </w:tabs>
        <w:ind w:right="573"/>
        <w:rPr>
          <w:sz w:val="24"/>
        </w:rPr>
      </w:pPr>
      <w:r>
        <w:rPr>
          <w:sz w:val="24"/>
        </w:rPr>
        <w:t>применять понятия «плита», «щит», «моренный холм», «бараньи лбы», «бархан», «дюна» для решения учебных и (или) практико-ориентированных задач;</w:t>
      </w:r>
    </w:p>
    <w:p w:rsidR="00F83AF0" w:rsidRDefault="004229C5" w:rsidP="00BA704B">
      <w:pPr>
        <w:pStyle w:val="a4"/>
        <w:numPr>
          <w:ilvl w:val="0"/>
          <w:numId w:val="60"/>
        </w:numPr>
        <w:tabs>
          <w:tab w:val="left" w:pos="1243"/>
        </w:tabs>
        <w:spacing w:line="293" w:lineRule="exact"/>
        <w:ind w:hanging="360"/>
        <w:rPr>
          <w:sz w:val="24"/>
        </w:rPr>
      </w:pPr>
      <w:r>
        <w:rPr>
          <w:sz w:val="24"/>
        </w:rPr>
        <w:t>применять</w:t>
      </w:r>
      <w:r>
        <w:rPr>
          <w:spacing w:val="37"/>
          <w:sz w:val="24"/>
        </w:rPr>
        <w:t xml:space="preserve">  </w:t>
      </w:r>
      <w:r>
        <w:rPr>
          <w:sz w:val="24"/>
        </w:rPr>
        <w:t>понятия</w:t>
      </w:r>
      <w:r>
        <w:rPr>
          <w:spacing w:val="41"/>
          <w:sz w:val="24"/>
        </w:rPr>
        <w:t xml:space="preserve">  </w:t>
      </w:r>
      <w:r>
        <w:rPr>
          <w:sz w:val="24"/>
        </w:rPr>
        <w:t>«солнечная</w:t>
      </w:r>
      <w:r>
        <w:rPr>
          <w:spacing w:val="39"/>
          <w:sz w:val="24"/>
        </w:rPr>
        <w:t xml:space="preserve">  </w:t>
      </w:r>
      <w:r>
        <w:rPr>
          <w:sz w:val="24"/>
        </w:rPr>
        <w:t>радиация»,</w:t>
      </w:r>
      <w:r>
        <w:rPr>
          <w:spacing w:val="44"/>
          <w:sz w:val="24"/>
        </w:rPr>
        <w:t xml:space="preserve">  </w:t>
      </w:r>
      <w:r>
        <w:rPr>
          <w:sz w:val="24"/>
        </w:rPr>
        <w:t>«годовая</w:t>
      </w:r>
      <w:r>
        <w:rPr>
          <w:spacing w:val="40"/>
          <w:sz w:val="24"/>
        </w:rPr>
        <w:t xml:space="preserve">  </w:t>
      </w:r>
      <w:r>
        <w:rPr>
          <w:sz w:val="24"/>
        </w:rPr>
        <w:t>амплитуда</w:t>
      </w:r>
      <w:r>
        <w:rPr>
          <w:spacing w:val="41"/>
          <w:sz w:val="24"/>
        </w:rPr>
        <w:t xml:space="preserve">  </w:t>
      </w:r>
      <w:r>
        <w:rPr>
          <w:sz w:val="24"/>
        </w:rPr>
        <w:t>температур</w:t>
      </w:r>
      <w:r>
        <w:rPr>
          <w:spacing w:val="40"/>
          <w:sz w:val="24"/>
        </w:rPr>
        <w:t xml:space="preserve">  </w:t>
      </w:r>
      <w:r>
        <w:rPr>
          <w:spacing w:val="-2"/>
          <w:sz w:val="24"/>
        </w:rPr>
        <w:t>воздуха»,</w:t>
      </w:r>
    </w:p>
    <w:p w:rsidR="00F83AF0" w:rsidRDefault="004229C5">
      <w:pPr>
        <w:pStyle w:val="a3"/>
        <w:spacing w:line="275" w:lineRule="exact"/>
        <w:ind w:left="1243" w:firstLine="0"/>
      </w:pPr>
      <w:r>
        <w:t>«воздушные</w:t>
      </w:r>
      <w:r>
        <w:rPr>
          <w:spacing w:val="-7"/>
        </w:rPr>
        <w:t xml:space="preserve"> </w:t>
      </w:r>
      <w:r>
        <w:t>массы»</w:t>
      </w:r>
      <w:r>
        <w:rPr>
          <w:spacing w:val="-9"/>
        </w:rPr>
        <w:t xml:space="preserve"> </w:t>
      </w:r>
      <w:r>
        <w:t>для</w:t>
      </w:r>
      <w:r>
        <w:rPr>
          <w:spacing w:val="-3"/>
        </w:rPr>
        <w:t xml:space="preserve"> </w:t>
      </w:r>
      <w:r>
        <w:t>решения</w:t>
      </w:r>
      <w:r>
        <w:rPr>
          <w:spacing w:val="-1"/>
        </w:rPr>
        <w:t xml:space="preserve"> </w:t>
      </w:r>
      <w:r>
        <w:t>учебных</w:t>
      </w:r>
      <w:r>
        <w:rPr>
          <w:spacing w:val="-2"/>
        </w:rPr>
        <w:t xml:space="preserve"> </w:t>
      </w:r>
      <w:r>
        <w:t>и</w:t>
      </w:r>
      <w:r>
        <w:rPr>
          <w:spacing w:val="-3"/>
        </w:rPr>
        <w:t xml:space="preserve"> </w:t>
      </w:r>
      <w:r>
        <w:t>(или)</w:t>
      </w:r>
      <w:r>
        <w:rPr>
          <w:spacing w:val="-3"/>
        </w:rPr>
        <w:t xml:space="preserve"> </w:t>
      </w:r>
      <w:r>
        <w:t>практико-ориентированных</w:t>
      </w:r>
      <w:r>
        <w:rPr>
          <w:spacing w:val="-3"/>
        </w:rPr>
        <w:t xml:space="preserve"> </w:t>
      </w:r>
      <w:r>
        <w:rPr>
          <w:spacing w:val="-2"/>
        </w:rPr>
        <w:t>задач;</w:t>
      </w:r>
    </w:p>
    <w:p w:rsidR="00F83AF0" w:rsidRDefault="004229C5" w:rsidP="00BA704B">
      <w:pPr>
        <w:pStyle w:val="a4"/>
        <w:numPr>
          <w:ilvl w:val="0"/>
          <w:numId w:val="60"/>
        </w:numPr>
        <w:tabs>
          <w:tab w:val="left" w:pos="1243"/>
        </w:tabs>
        <w:ind w:right="572"/>
        <w:rPr>
          <w:sz w:val="24"/>
        </w:rPr>
      </w:pPr>
      <w:r>
        <w:rPr>
          <w:sz w:val="24"/>
        </w:rPr>
        <w:t>различать понятия «испарение», «испаряемость», «коэффициент увлажнения»; использовать</w:t>
      </w:r>
      <w:r>
        <w:rPr>
          <w:spacing w:val="40"/>
          <w:sz w:val="24"/>
        </w:rPr>
        <w:t xml:space="preserve"> </w:t>
      </w:r>
      <w:r>
        <w:rPr>
          <w:sz w:val="24"/>
        </w:rPr>
        <w:t>их для решения учебных и (или) практико-ориентированных задач;</w:t>
      </w:r>
    </w:p>
    <w:p w:rsidR="00F83AF0" w:rsidRDefault="00F83AF0">
      <w:pPr>
        <w:pStyle w:val="a4"/>
        <w:rPr>
          <w:sz w:val="24"/>
        </w:rPr>
        <w:sectPr w:rsidR="00F83AF0">
          <w:pgSz w:w="11910" w:h="16850"/>
          <w:pgMar w:top="820" w:right="0" w:bottom="280" w:left="283" w:header="571" w:footer="0" w:gutter="0"/>
          <w:cols w:space="720"/>
        </w:sectPr>
      </w:pPr>
    </w:p>
    <w:p w:rsidR="00F83AF0" w:rsidRDefault="004229C5" w:rsidP="00BA704B">
      <w:pPr>
        <w:pStyle w:val="a4"/>
        <w:numPr>
          <w:ilvl w:val="0"/>
          <w:numId w:val="60"/>
        </w:numPr>
        <w:tabs>
          <w:tab w:val="left" w:pos="1243"/>
        </w:tabs>
        <w:spacing w:line="293" w:lineRule="exact"/>
        <w:ind w:hanging="360"/>
        <w:jc w:val="left"/>
        <w:rPr>
          <w:sz w:val="24"/>
        </w:rPr>
      </w:pPr>
      <w:r>
        <w:rPr>
          <w:sz w:val="24"/>
        </w:rPr>
        <w:t>описывать</w:t>
      </w:r>
      <w:r>
        <w:rPr>
          <w:spacing w:val="-5"/>
          <w:sz w:val="24"/>
        </w:rPr>
        <w:t xml:space="preserve"> </w:t>
      </w:r>
      <w:r>
        <w:rPr>
          <w:sz w:val="24"/>
        </w:rPr>
        <w:t>и</w:t>
      </w:r>
      <w:r>
        <w:rPr>
          <w:spacing w:val="-4"/>
          <w:sz w:val="24"/>
        </w:rPr>
        <w:t xml:space="preserve"> </w:t>
      </w:r>
      <w:r>
        <w:rPr>
          <w:sz w:val="24"/>
        </w:rPr>
        <w:t>прогнозировать</w:t>
      </w:r>
      <w:r>
        <w:rPr>
          <w:spacing w:val="-2"/>
          <w:sz w:val="24"/>
        </w:rPr>
        <w:t xml:space="preserve"> </w:t>
      </w:r>
      <w:r>
        <w:rPr>
          <w:sz w:val="24"/>
        </w:rPr>
        <w:t>погоду</w:t>
      </w:r>
      <w:r>
        <w:rPr>
          <w:spacing w:val="-11"/>
          <w:sz w:val="24"/>
        </w:rPr>
        <w:t xml:space="preserve"> </w:t>
      </w:r>
      <w:r>
        <w:rPr>
          <w:sz w:val="24"/>
        </w:rPr>
        <w:t>территории</w:t>
      </w:r>
      <w:r>
        <w:rPr>
          <w:spacing w:val="-4"/>
          <w:sz w:val="24"/>
        </w:rPr>
        <w:t xml:space="preserve"> </w:t>
      </w:r>
      <w:r>
        <w:rPr>
          <w:sz w:val="24"/>
        </w:rPr>
        <w:t>по</w:t>
      </w:r>
      <w:r>
        <w:rPr>
          <w:spacing w:val="-3"/>
          <w:sz w:val="24"/>
        </w:rPr>
        <w:t xml:space="preserve"> </w:t>
      </w:r>
      <w:r>
        <w:rPr>
          <w:sz w:val="24"/>
        </w:rPr>
        <w:t>карте</w:t>
      </w:r>
      <w:r>
        <w:rPr>
          <w:spacing w:val="-3"/>
          <w:sz w:val="24"/>
        </w:rPr>
        <w:t xml:space="preserve"> </w:t>
      </w:r>
      <w:r>
        <w:rPr>
          <w:spacing w:val="-2"/>
          <w:sz w:val="24"/>
        </w:rPr>
        <w:t>погоды;</w:t>
      </w:r>
    </w:p>
    <w:p w:rsidR="00F83AF0" w:rsidRDefault="004229C5" w:rsidP="00BA704B">
      <w:pPr>
        <w:pStyle w:val="a4"/>
        <w:numPr>
          <w:ilvl w:val="0"/>
          <w:numId w:val="60"/>
        </w:numPr>
        <w:tabs>
          <w:tab w:val="left" w:pos="1243"/>
        </w:tabs>
        <w:spacing w:line="242" w:lineRule="auto"/>
        <w:ind w:right="571"/>
        <w:jc w:val="left"/>
        <w:rPr>
          <w:sz w:val="24"/>
        </w:rPr>
      </w:pPr>
      <w:r>
        <w:rPr>
          <w:sz w:val="24"/>
        </w:rPr>
        <w:t>использовать</w:t>
      </w:r>
      <w:r>
        <w:rPr>
          <w:spacing w:val="80"/>
          <w:sz w:val="24"/>
        </w:rPr>
        <w:t xml:space="preserve"> </w:t>
      </w:r>
      <w:r>
        <w:rPr>
          <w:sz w:val="24"/>
        </w:rPr>
        <w:t>понятия</w:t>
      </w:r>
      <w:r>
        <w:rPr>
          <w:spacing w:val="80"/>
          <w:sz w:val="24"/>
        </w:rPr>
        <w:t xml:space="preserve"> </w:t>
      </w:r>
      <w:r>
        <w:rPr>
          <w:sz w:val="24"/>
        </w:rPr>
        <w:t>«циклон»,</w:t>
      </w:r>
      <w:r>
        <w:rPr>
          <w:spacing w:val="80"/>
          <w:sz w:val="24"/>
        </w:rPr>
        <w:t xml:space="preserve"> </w:t>
      </w:r>
      <w:r>
        <w:rPr>
          <w:sz w:val="24"/>
        </w:rPr>
        <w:t>«антициклон»,</w:t>
      </w:r>
      <w:r>
        <w:rPr>
          <w:spacing w:val="80"/>
          <w:sz w:val="24"/>
        </w:rPr>
        <w:t xml:space="preserve"> </w:t>
      </w:r>
      <w:r>
        <w:rPr>
          <w:sz w:val="24"/>
        </w:rPr>
        <w:t>«атмосферный</w:t>
      </w:r>
      <w:r>
        <w:rPr>
          <w:spacing w:val="80"/>
          <w:sz w:val="24"/>
        </w:rPr>
        <w:t xml:space="preserve"> </w:t>
      </w:r>
      <w:r>
        <w:rPr>
          <w:sz w:val="24"/>
        </w:rPr>
        <w:t>фронт»</w:t>
      </w:r>
      <w:r>
        <w:rPr>
          <w:spacing w:val="80"/>
          <w:sz w:val="24"/>
        </w:rPr>
        <w:t xml:space="preserve"> </w:t>
      </w:r>
      <w:r>
        <w:rPr>
          <w:sz w:val="24"/>
        </w:rPr>
        <w:t>для</w:t>
      </w:r>
      <w:r>
        <w:rPr>
          <w:spacing w:val="80"/>
          <w:sz w:val="24"/>
        </w:rPr>
        <w:t xml:space="preserve"> </w:t>
      </w:r>
      <w:r>
        <w:rPr>
          <w:sz w:val="24"/>
        </w:rPr>
        <w:t>объяснения</w:t>
      </w:r>
      <w:r>
        <w:rPr>
          <w:spacing w:val="40"/>
          <w:sz w:val="24"/>
        </w:rPr>
        <w:t xml:space="preserve"> </w:t>
      </w:r>
      <w:r>
        <w:rPr>
          <w:sz w:val="24"/>
        </w:rPr>
        <w:t>особенностей погоды отдельных территорий с помощью карт погоды;</w:t>
      </w:r>
    </w:p>
    <w:p w:rsidR="00F83AF0" w:rsidRDefault="004229C5" w:rsidP="00BA704B">
      <w:pPr>
        <w:pStyle w:val="a4"/>
        <w:numPr>
          <w:ilvl w:val="0"/>
          <w:numId w:val="60"/>
        </w:numPr>
        <w:tabs>
          <w:tab w:val="left" w:pos="1243"/>
        </w:tabs>
        <w:spacing w:line="289" w:lineRule="exact"/>
        <w:ind w:hanging="360"/>
        <w:jc w:val="left"/>
        <w:rPr>
          <w:sz w:val="24"/>
        </w:rPr>
      </w:pPr>
      <w:r>
        <w:rPr>
          <w:sz w:val="24"/>
        </w:rPr>
        <w:t>проводить</w:t>
      </w:r>
      <w:r>
        <w:rPr>
          <w:spacing w:val="-7"/>
          <w:sz w:val="24"/>
        </w:rPr>
        <w:t xml:space="preserve"> </w:t>
      </w:r>
      <w:r>
        <w:rPr>
          <w:sz w:val="24"/>
        </w:rPr>
        <w:t>классификацию</w:t>
      </w:r>
      <w:r>
        <w:rPr>
          <w:spacing w:val="-5"/>
          <w:sz w:val="24"/>
        </w:rPr>
        <w:t xml:space="preserve"> </w:t>
      </w:r>
      <w:r>
        <w:rPr>
          <w:sz w:val="24"/>
        </w:rPr>
        <w:t>типов</w:t>
      </w:r>
      <w:r>
        <w:rPr>
          <w:spacing w:val="-5"/>
          <w:sz w:val="24"/>
        </w:rPr>
        <w:t xml:space="preserve"> </w:t>
      </w:r>
      <w:r>
        <w:rPr>
          <w:sz w:val="24"/>
        </w:rPr>
        <w:t>климата</w:t>
      </w:r>
      <w:r>
        <w:rPr>
          <w:spacing w:val="-5"/>
          <w:sz w:val="24"/>
        </w:rPr>
        <w:t xml:space="preserve"> </w:t>
      </w:r>
      <w:r>
        <w:rPr>
          <w:sz w:val="24"/>
        </w:rPr>
        <w:t>и</w:t>
      </w:r>
      <w:r>
        <w:rPr>
          <w:spacing w:val="-4"/>
          <w:sz w:val="24"/>
        </w:rPr>
        <w:t xml:space="preserve"> </w:t>
      </w:r>
      <w:r>
        <w:rPr>
          <w:sz w:val="24"/>
        </w:rPr>
        <w:t>почв</w:t>
      </w:r>
      <w:r>
        <w:rPr>
          <w:spacing w:val="-5"/>
          <w:sz w:val="24"/>
        </w:rPr>
        <w:t xml:space="preserve"> </w:t>
      </w:r>
      <w:r>
        <w:rPr>
          <w:spacing w:val="-2"/>
          <w:sz w:val="24"/>
        </w:rPr>
        <w:t>России;</w:t>
      </w:r>
    </w:p>
    <w:p w:rsidR="00F83AF0" w:rsidRDefault="004229C5" w:rsidP="00BA704B">
      <w:pPr>
        <w:pStyle w:val="a4"/>
        <w:numPr>
          <w:ilvl w:val="0"/>
          <w:numId w:val="60"/>
        </w:numPr>
        <w:tabs>
          <w:tab w:val="left" w:pos="1243"/>
        </w:tabs>
        <w:spacing w:line="293" w:lineRule="exact"/>
        <w:ind w:hanging="360"/>
        <w:jc w:val="left"/>
        <w:rPr>
          <w:sz w:val="24"/>
        </w:rPr>
      </w:pPr>
      <w:r>
        <w:rPr>
          <w:sz w:val="24"/>
        </w:rPr>
        <w:t>распознавать</w:t>
      </w:r>
      <w:r>
        <w:rPr>
          <w:spacing w:val="-8"/>
          <w:sz w:val="24"/>
        </w:rPr>
        <w:t xml:space="preserve"> </w:t>
      </w:r>
      <w:r>
        <w:rPr>
          <w:sz w:val="24"/>
        </w:rPr>
        <w:t>показатели,</w:t>
      </w:r>
      <w:r>
        <w:rPr>
          <w:spacing w:val="-6"/>
          <w:sz w:val="24"/>
        </w:rPr>
        <w:t xml:space="preserve"> </w:t>
      </w:r>
      <w:r>
        <w:rPr>
          <w:sz w:val="24"/>
        </w:rPr>
        <w:t>характеризующие</w:t>
      </w:r>
      <w:r>
        <w:rPr>
          <w:spacing w:val="-7"/>
          <w:sz w:val="24"/>
        </w:rPr>
        <w:t xml:space="preserve"> </w:t>
      </w:r>
      <w:r>
        <w:rPr>
          <w:sz w:val="24"/>
        </w:rPr>
        <w:t>состояние</w:t>
      </w:r>
      <w:r>
        <w:rPr>
          <w:spacing w:val="-7"/>
          <w:sz w:val="24"/>
        </w:rPr>
        <w:t xml:space="preserve"> </w:t>
      </w:r>
      <w:r>
        <w:rPr>
          <w:sz w:val="24"/>
        </w:rPr>
        <w:t>окружающей</w:t>
      </w:r>
      <w:r>
        <w:rPr>
          <w:spacing w:val="-6"/>
          <w:sz w:val="24"/>
        </w:rPr>
        <w:t xml:space="preserve"> </w:t>
      </w:r>
      <w:r>
        <w:rPr>
          <w:spacing w:val="-2"/>
          <w:sz w:val="24"/>
        </w:rPr>
        <w:t>среды;</w:t>
      </w:r>
    </w:p>
    <w:p w:rsidR="00F83AF0" w:rsidRDefault="004229C5" w:rsidP="00BA704B">
      <w:pPr>
        <w:pStyle w:val="a4"/>
        <w:numPr>
          <w:ilvl w:val="0"/>
          <w:numId w:val="60"/>
        </w:numPr>
        <w:tabs>
          <w:tab w:val="left" w:pos="1243"/>
        </w:tabs>
        <w:ind w:right="562"/>
        <w:rPr>
          <w:sz w:val="24"/>
        </w:rPr>
      </w:pPr>
      <w:r>
        <w:rPr>
          <w:sz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w:t>
      </w:r>
      <w:r>
        <w:rPr>
          <w:spacing w:val="80"/>
          <w:sz w:val="24"/>
        </w:rPr>
        <w:t xml:space="preserve"> </w:t>
      </w:r>
      <w:r>
        <w:rPr>
          <w:sz w:val="24"/>
        </w:rPr>
        <w:t>южной границы распространения многолетней мерзлоты;</w:t>
      </w:r>
    </w:p>
    <w:p w:rsidR="00F83AF0" w:rsidRDefault="004229C5" w:rsidP="00BA704B">
      <w:pPr>
        <w:pStyle w:val="a4"/>
        <w:numPr>
          <w:ilvl w:val="0"/>
          <w:numId w:val="60"/>
        </w:numPr>
        <w:tabs>
          <w:tab w:val="left" w:pos="1243"/>
        </w:tabs>
        <w:ind w:right="571"/>
        <w:rPr>
          <w:sz w:val="24"/>
        </w:rPr>
      </w:pPr>
      <w:r>
        <w:rPr>
          <w:sz w:val="24"/>
        </w:rPr>
        <w:t>приводить примеры мер безопасности, в том числе для экономики семьи, в случае природных стихийных бедствий и техногенных катастроф;</w:t>
      </w:r>
    </w:p>
    <w:p w:rsidR="00F83AF0" w:rsidRDefault="004229C5" w:rsidP="00BA704B">
      <w:pPr>
        <w:pStyle w:val="a4"/>
        <w:numPr>
          <w:ilvl w:val="0"/>
          <w:numId w:val="60"/>
        </w:numPr>
        <w:tabs>
          <w:tab w:val="left" w:pos="1243"/>
        </w:tabs>
        <w:spacing w:line="292" w:lineRule="exact"/>
        <w:ind w:hanging="360"/>
        <w:rPr>
          <w:sz w:val="24"/>
        </w:rPr>
      </w:pPr>
      <w:r>
        <w:rPr>
          <w:sz w:val="24"/>
        </w:rPr>
        <w:t>приводить</w:t>
      </w:r>
      <w:r>
        <w:rPr>
          <w:spacing w:val="-7"/>
          <w:sz w:val="24"/>
        </w:rPr>
        <w:t xml:space="preserve"> </w:t>
      </w:r>
      <w:r>
        <w:rPr>
          <w:sz w:val="24"/>
        </w:rPr>
        <w:t>примеры</w:t>
      </w:r>
      <w:r>
        <w:rPr>
          <w:spacing w:val="-5"/>
          <w:sz w:val="24"/>
        </w:rPr>
        <w:t xml:space="preserve"> </w:t>
      </w:r>
      <w:r>
        <w:rPr>
          <w:sz w:val="24"/>
        </w:rPr>
        <w:t>рационального</w:t>
      </w:r>
      <w:r>
        <w:rPr>
          <w:spacing w:val="-5"/>
          <w:sz w:val="24"/>
        </w:rPr>
        <w:t xml:space="preserve"> </w:t>
      </w:r>
      <w:r>
        <w:rPr>
          <w:sz w:val="24"/>
        </w:rPr>
        <w:t>и</w:t>
      </w:r>
      <w:r>
        <w:rPr>
          <w:spacing w:val="-7"/>
          <w:sz w:val="24"/>
        </w:rPr>
        <w:t xml:space="preserve"> </w:t>
      </w:r>
      <w:r>
        <w:rPr>
          <w:sz w:val="24"/>
        </w:rPr>
        <w:t>нерационального</w:t>
      </w:r>
      <w:r>
        <w:rPr>
          <w:spacing w:val="-8"/>
          <w:sz w:val="24"/>
        </w:rPr>
        <w:t xml:space="preserve"> </w:t>
      </w:r>
      <w:r>
        <w:rPr>
          <w:spacing w:val="-2"/>
          <w:sz w:val="24"/>
        </w:rPr>
        <w:t>природопользования;</w:t>
      </w:r>
    </w:p>
    <w:p w:rsidR="00F83AF0" w:rsidRDefault="004229C5" w:rsidP="00BA704B">
      <w:pPr>
        <w:pStyle w:val="a4"/>
        <w:numPr>
          <w:ilvl w:val="0"/>
          <w:numId w:val="60"/>
        </w:numPr>
        <w:tabs>
          <w:tab w:val="left" w:pos="1243"/>
        </w:tabs>
        <w:ind w:right="571"/>
        <w:rPr>
          <w:sz w:val="24"/>
        </w:rPr>
      </w:pPr>
      <w:r>
        <w:rPr>
          <w:sz w:val="24"/>
        </w:rPr>
        <w:t>приводить примеры особо охраняемых природных территорий России и своего края,</w:t>
      </w:r>
      <w:r>
        <w:rPr>
          <w:spacing w:val="40"/>
          <w:sz w:val="24"/>
        </w:rPr>
        <w:t xml:space="preserve"> </w:t>
      </w:r>
      <w:r>
        <w:rPr>
          <w:sz w:val="24"/>
        </w:rPr>
        <w:t>животных и растений, занесённых в Красную книгу России;</w:t>
      </w:r>
    </w:p>
    <w:p w:rsidR="00F83AF0" w:rsidRDefault="004229C5" w:rsidP="00BA704B">
      <w:pPr>
        <w:pStyle w:val="a4"/>
        <w:numPr>
          <w:ilvl w:val="0"/>
          <w:numId w:val="60"/>
        </w:numPr>
        <w:tabs>
          <w:tab w:val="left" w:pos="1243"/>
        </w:tabs>
        <w:ind w:right="563"/>
        <w:rPr>
          <w:sz w:val="24"/>
        </w:rPr>
      </w:pPr>
      <w:r>
        <w:rPr>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F83AF0" w:rsidRDefault="004229C5" w:rsidP="00BA704B">
      <w:pPr>
        <w:pStyle w:val="a4"/>
        <w:numPr>
          <w:ilvl w:val="0"/>
          <w:numId w:val="60"/>
        </w:numPr>
        <w:tabs>
          <w:tab w:val="left" w:pos="1243"/>
        </w:tabs>
        <w:ind w:right="570"/>
        <w:rPr>
          <w:sz w:val="24"/>
        </w:rPr>
      </w:pPr>
      <w:r>
        <w:rPr>
          <w:sz w:val="24"/>
        </w:rPr>
        <w:t>приводить примеры адаптации человека</w:t>
      </w:r>
      <w:r>
        <w:rPr>
          <w:spacing w:val="-1"/>
          <w:sz w:val="24"/>
        </w:rPr>
        <w:t xml:space="preserve"> </w:t>
      </w:r>
      <w:r>
        <w:rPr>
          <w:sz w:val="24"/>
        </w:rPr>
        <w:t>к разнообразным</w:t>
      </w:r>
      <w:r>
        <w:rPr>
          <w:spacing w:val="-1"/>
          <w:sz w:val="24"/>
        </w:rPr>
        <w:t xml:space="preserve"> </w:t>
      </w:r>
      <w:r>
        <w:rPr>
          <w:sz w:val="24"/>
        </w:rPr>
        <w:t>природным условиям</w:t>
      </w:r>
      <w:r>
        <w:rPr>
          <w:spacing w:val="-1"/>
          <w:sz w:val="24"/>
        </w:rPr>
        <w:t xml:space="preserve"> </w:t>
      </w:r>
      <w:r>
        <w:rPr>
          <w:sz w:val="24"/>
        </w:rPr>
        <w:t xml:space="preserve">на территории </w:t>
      </w:r>
      <w:r>
        <w:rPr>
          <w:spacing w:val="-2"/>
          <w:sz w:val="24"/>
        </w:rPr>
        <w:t>страны;</w:t>
      </w:r>
    </w:p>
    <w:p w:rsidR="00F83AF0" w:rsidRDefault="004229C5" w:rsidP="00BA704B">
      <w:pPr>
        <w:pStyle w:val="a4"/>
        <w:numPr>
          <w:ilvl w:val="0"/>
          <w:numId w:val="60"/>
        </w:numPr>
        <w:tabs>
          <w:tab w:val="left" w:pos="1243"/>
        </w:tabs>
        <w:ind w:right="569"/>
        <w:rPr>
          <w:sz w:val="24"/>
        </w:rPr>
      </w:pPr>
      <w:r>
        <w:rPr>
          <w:sz w:val="24"/>
        </w:rPr>
        <w:t>сравнивать показатели воспроизводства и качества населения России с мировыми показателями и показателями других стран;</w:t>
      </w:r>
    </w:p>
    <w:p w:rsidR="00F83AF0" w:rsidRDefault="004229C5" w:rsidP="00BA704B">
      <w:pPr>
        <w:pStyle w:val="a4"/>
        <w:numPr>
          <w:ilvl w:val="0"/>
          <w:numId w:val="60"/>
        </w:numPr>
        <w:tabs>
          <w:tab w:val="left" w:pos="1243"/>
        </w:tabs>
        <w:ind w:right="571"/>
        <w:rPr>
          <w:sz w:val="24"/>
        </w:rPr>
      </w:pPr>
      <w:r>
        <w:rPr>
          <w:sz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F83AF0" w:rsidRDefault="004229C5" w:rsidP="00BA704B">
      <w:pPr>
        <w:pStyle w:val="a4"/>
        <w:numPr>
          <w:ilvl w:val="0"/>
          <w:numId w:val="60"/>
        </w:numPr>
        <w:tabs>
          <w:tab w:val="left" w:pos="1243"/>
        </w:tabs>
        <w:spacing w:line="292" w:lineRule="exact"/>
        <w:ind w:hanging="360"/>
        <w:rPr>
          <w:sz w:val="24"/>
        </w:rPr>
      </w:pPr>
      <w:r>
        <w:rPr>
          <w:sz w:val="24"/>
        </w:rPr>
        <w:t>проводить</w:t>
      </w:r>
      <w:r>
        <w:rPr>
          <w:spacing w:val="-7"/>
          <w:sz w:val="24"/>
        </w:rPr>
        <w:t xml:space="preserve"> </w:t>
      </w:r>
      <w:r>
        <w:rPr>
          <w:sz w:val="24"/>
        </w:rPr>
        <w:t>классификацию</w:t>
      </w:r>
      <w:r>
        <w:rPr>
          <w:spacing w:val="-4"/>
          <w:sz w:val="24"/>
        </w:rPr>
        <w:t xml:space="preserve"> </w:t>
      </w:r>
      <w:r>
        <w:rPr>
          <w:sz w:val="24"/>
        </w:rPr>
        <w:t>населённых</w:t>
      </w:r>
      <w:r>
        <w:rPr>
          <w:spacing w:val="-2"/>
          <w:sz w:val="24"/>
        </w:rPr>
        <w:t xml:space="preserve"> </w:t>
      </w:r>
      <w:r>
        <w:rPr>
          <w:sz w:val="24"/>
        </w:rPr>
        <w:t>пунктов</w:t>
      </w:r>
      <w:r>
        <w:rPr>
          <w:spacing w:val="-6"/>
          <w:sz w:val="24"/>
        </w:rPr>
        <w:t xml:space="preserve"> </w:t>
      </w:r>
      <w:r>
        <w:rPr>
          <w:sz w:val="24"/>
        </w:rPr>
        <w:t>и</w:t>
      </w:r>
      <w:r>
        <w:rPr>
          <w:spacing w:val="-3"/>
          <w:sz w:val="24"/>
        </w:rPr>
        <w:t xml:space="preserve"> </w:t>
      </w:r>
      <w:r>
        <w:rPr>
          <w:sz w:val="24"/>
        </w:rPr>
        <w:t>регионов</w:t>
      </w:r>
      <w:r>
        <w:rPr>
          <w:spacing w:val="-5"/>
          <w:sz w:val="24"/>
        </w:rPr>
        <w:t xml:space="preserve"> </w:t>
      </w:r>
      <w:r>
        <w:rPr>
          <w:sz w:val="24"/>
        </w:rPr>
        <w:t>России</w:t>
      </w:r>
      <w:r>
        <w:rPr>
          <w:spacing w:val="-6"/>
          <w:sz w:val="24"/>
        </w:rPr>
        <w:t xml:space="preserve"> </w:t>
      </w:r>
      <w:r>
        <w:rPr>
          <w:sz w:val="24"/>
        </w:rPr>
        <w:t>по</w:t>
      </w:r>
      <w:r>
        <w:rPr>
          <w:spacing w:val="-7"/>
          <w:sz w:val="24"/>
        </w:rPr>
        <w:t xml:space="preserve"> </w:t>
      </w:r>
      <w:r>
        <w:rPr>
          <w:sz w:val="24"/>
        </w:rPr>
        <w:t>заданным</w:t>
      </w:r>
      <w:r>
        <w:rPr>
          <w:spacing w:val="-6"/>
          <w:sz w:val="24"/>
        </w:rPr>
        <w:t xml:space="preserve"> </w:t>
      </w:r>
      <w:r>
        <w:rPr>
          <w:spacing w:val="-2"/>
          <w:sz w:val="24"/>
        </w:rPr>
        <w:t>основаниям;</w:t>
      </w:r>
    </w:p>
    <w:p w:rsidR="00F83AF0" w:rsidRDefault="004229C5" w:rsidP="00BA704B">
      <w:pPr>
        <w:pStyle w:val="a4"/>
        <w:numPr>
          <w:ilvl w:val="0"/>
          <w:numId w:val="60"/>
        </w:numPr>
        <w:tabs>
          <w:tab w:val="left" w:pos="1243"/>
        </w:tabs>
        <w:ind w:right="562"/>
        <w:rPr>
          <w:sz w:val="24"/>
        </w:rPr>
      </w:pPr>
      <w:r>
        <w:rPr>
          <w:sz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F83AF0" w:rsidRDefault="004229C5" w:rsidP="00BA704B">
      <w:pPr>
        <w:pStyle w:val="a4"/>
        <w:numPr>
          <w:ilvl w:val="0"/>
          <w:numId w:val="60"/>
        </w:numPr>
        <w:tabs>
          <w:tab w:val="left" w:pos="1243"/>
        </w:tabs>
        <w:spacing w:line="293" w:lineRule="exact"/>
        <w:ind w:hanging="360"/>
        <w:rPr>
          <w:sz w:val="24"/>
        </w:rPr>
      </w:pPr>
      <w:r>
        <w:rPr>
          <w:sz w:val="24"/>
        </w:rPr>
        <w:t>применять</w:t>
      </w:r>
      <w:r>
        <w:rPr>
          <w:spacing w:val="35"/>
          <w:sz w:val="24"/>
        </w:rPr>
        <w:t xml:space="preserve">  </w:t>
      </w:r>
      <w:r>
        <w:rPr>
          <w:sz w:val="24"/>
        </w:rPr>
        <w:t>понятия</w:t>
      </w:r>
      <w:r>
        <w:rPr>
          <w:spacing w:val="39"/>
          <w:sz w:val="24"/>
        </w:rPr>
        <w:t xml:space="preserve">  </w:t>
      </w:r>
      <w:r>
        <w:rPr>
          <w:sz w:val="24"/>
        </w:rPr>
        <w:t>«рождаемость»,</w:t>
      </w:r>
      <w:r>
        <w:rPr>
          <w:spacing w:val="42"/>
          <w:sz w:val="24"/>
        </w:rPr>
        <w:t xml:space="preserve">  </w:t>
      </w:r>
      <w:r>
        <w:rPr>
          <w:sz w:val="24"/>
        </w:rPr>
        <w:t>«смертность»,</w:t>
      </w:r>
      <w:r>
        <w:rPr>
          <w:spacing w:val="41"/>
          <w:sz w:val="24"/>
        </w:rPr>
        <w:t xml:space="preserve">  </w:t>
      </w:r>
      <w:r>
        <w:rPr>
          <w:sz w:val="24"/>
        </w:rPr>
        <w:t>«естественный</w:t>
      </w:r>
      <w:r>
        <w:rPr>
          <w:spacing w:val="38"/>
          <w:sz w:val="24"/>
        </w:rPr>
        <w:t xml:space="preserve">  </w:t>
      </w:r>
      <w:r>
        <w:rPr>
          <w:sz w:val="24"/>
        </w:rPr>
        <w:t>прирост</w:t>
      </w:r>
      <w:r>
        <w:rPr>
          <w:spacing w:val="39"/>
          <w:sz w:val="24"/>
        </w:rPr>
        <w:t xml:space="preserve">  </w:t>
      </w:r>
      <w:r>
        <w:rPr>
          <w:spacing w:val="-2"/>
          <w:sz w:val="24"/>
        </w:rPr>
        <w:t>населения»,</w:t>
      </w:r>
    </w:p>
    <w:p w:rsidR="00F83AF0" w:rsidRDefault="004229C5">
      <w:pPr>
        <w:pStyle w:val="a3"/>
        <w:ind w:left="1243" w:firstLine="0"/>
      </w:pPr>
      <w:r>
        <w:t>«миграционный</w:t>
      </w:r>
      <w:r>
        <w:rPr>
          <w:spacing w:val="57"/>
        </w:rPr>
        <w:t xml:space="preserve"> </w:t>
      </w:r>
      <w:r>
        <w:t>прирост</w:t>
      </w:r>
      <w:r>
        <w:rPr>
          <w:spacing w:val="58"/>
        </w:rPr>
        <w:t xml:space="preserve"> </w:t>
      </w:r>
      <w:r>
        <w:t>населения»,</w:t>
      </w:r>
      <w:r>
        <w:rPr>
          <w:spacing w:val="63"/>
        </w:rPr>
        <w:t xml:space="preserve"> </w:t>
      </w:r>
      <w:r>
        <w:t>«общий</w:t>
      </w:r>
      <w:r>
        <w:rPr>
          <w:spacing w:val="58"/>
        </w:rPr>
        <w:t xml:space="preserve"> </w:t>
      </w:r>
      <w:r>
        <w:t>прирост</w:t>
      </w:r>
      <w:r>
        <w:rPr>
          <w:spacing w:val="58"/>
        </w:rPr>
        <w:t xml:space="preserve"> </w:t>
      </w:r>
      <w:r>
        <w:t>населения»,</w:t>
      </w:r>
      <w:r>
        <w:rPr>
          <w:spacing w:val="63"/>
        </w:rPr>
        <w:t xml:space="preserve"> </w:t>
      </w:r>
      <w:r>
        <w:t>«плотность</w:t>
      </w:r>
      <w:r>
        <w:rPr>
          <w:spacing w:val="58"/>
        </w:rPr>
        <w:t xml:space="preserve"> </w:t>
      </w:r>
      <w:r>
        <w:rPr>
          <w:spacing w:val="-2"/>
        </w:rPr>
        <w:t>населения»,</w:t>
      </w:r>
    </w:p>
    <w:p w:rsidR="00F83AF0" w:rsidRDefault="004229C5">
      <w:pPr>
        <w:pStyle w:val="a3"/>
        <w:ind w:left="1243" w:right="563" w:firstLine="0"/>
      </w:pPr>
      <w:r>
        <w:t>«основная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w:t>
      </w:r>
    </w:p>
    <w:p w:rsidR="00F83AF0" w:rsidRDefault="004229C5">
      <w:pPr>
        <w:pStyle w:val="a3"/>
        <w:ind w:left="1243" w:right="561" w:firstLine="0"/>
      </w:pPr>
      <w:r>
        <w:t>«безработица», «рынок труда», «качество населения» для решения учебных и (или) практико- ориентированных задач;</w:t>
      </w:r>
    </w:p>
    <w:p w:rsidR="00F83AF0" w:rsidRDefault="004229C5" w:rsidP="00BA704B">
      <w:pPr>
        <w:pStyle w:val="a4"/>
        <w:numPr>
          <w:ilvl w:val="0"/>
          <w:numId w:val="60"/>
        </w:numPr>
        <w:tabs>
          <w:tab w:val="left" w:pos="1243"/>
        </w:tabs>
        <w:ind w:right="561"/>
        <w:rPr>
          <w:sz w:val="24"/>
        </w:rPr>
      </w:pPr>
      <w:r>
        <w:rPr>
          <w:sz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 ориентированных задач.</w:t>
      </w:r>
    </w:p>
    <w:p w:rsidR="00F83AF0" w:rsidRDefault="004229C5">
      <w:pPr>
        <w:pStyle w:val="110"/>
        <w:spacing w:before="0" w:line="273" w:lineRule="exact"/>
      </w:pPr>
      <w:r>
        <w:t xml:space="preserve">9 </w:t>
      </w:r>
      <w:r>
        <w:rPr>
          <w:spacing w:val="-2"/>
        </w:rPr>
        <w:t>КЛАСС</w:t>
      </w:r>
    </w:p>
    <w:p w:rsidR="00F83AF0" w:rsidRDefault="004229C5" w:rsidP="00BA704B">
      <w:pPr>
        <w:pStyle w:val="a4"/>
        <w:numPr>
          <w:ilvl w:val="0"/>
          <w:numId w:val="60"/>
        </w:numPr>
        <w:tabs>
          <w:tab w:val="left" w:pos="1243"/>
        </w:tabs>
        <w:ind w:right="567"/>
        <w:rPr>
          <w:sz w:val="24"/>
        </w:rPr>
      </w:pPr>
      <w:r>
        <w:rPr>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F83AF0" w:rsidRDefault="004229C5" w:rsidP="00BA704B">
      <w:pPr>
        <w:pStyle w:val="a4"/>
        <w:numPr>
          <w:ilvl w:val="0"/>
          <w:numId w:val="60"/>
        </w:numPr>
        <w:tabs>
          <w:tab w:val="left" w:pos="1243"/>
        </w:tabs>
        <w:ind w:right="569"/>
        <w:rPr>
          <w:sz w:val="24"/>
        </w:rPr>
      </w:pPr>
      <w:r>
        <w:rPr>
          <w:sz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F83AF0" w:rsidRDefault="004229C5" w:rsidP="00BA704B">
      <w:pPr>
        <w:pStyle w:val="a4"/>
        <w:numPr>
          <w:ilvl w:val="0"/>
          <w:numId w:val="60"/>
        </w:numPr>
        <w:tabs>
          <w:tab w:val="left" w:pos="1243"/>
        </w:tabs>
        <w:ind w:right="563"/>
        <w:rPr>
          <w:sz w:val="24"/>
        </w:rPr>
      </w:pPr>
      <w:r>
        <w:rPr>
          <w:sz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p>
    <w:p w:rsidR="00F83AF0" w:rsidRDefault="004229C5" w:rsidP="00BA704B">
      <w:pPr>
        <w:pStyle w:val="a4"/>
        <w:numPr>
          <w:ilvl w:val="0"/>
          <w:numId w:val="60"/>
        </w:numPr>
        <w:tabs>
          <w:tab w:val="left" w:pos="1243"/>
        </w:tabs>
        <w:ind w:right="568"/>
        <w:rPr>
          <w:sz w:val="24"/>
        </w:rPr>
      </w:pPr>
      <w:r>
        <w:rPr>
          <w:sz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F83AF0" w:rsidRDefault="00F83AF0">
      <w:pPr>
        <w:pStyle w:val="a4"/>
        <w:rPr>
          <w:sz w:val="24"/>
        </w:rPr>
        <w:sectPr w:rsidR="00F83AF0">
          <w:pgSz w:w="11910" w:h="16850"/>
          <w:pgMar w:top="820" w:right="0" w:bottom="280" w:left="283" w:header="571" w:footer="0" w:gutter="0"/>
          <w:cols w:space="720"/>
        </w:sectPr>
      </w:pPr>
    </w:p>
    <w:p w:rsidR="00F83AF0" w:rsidRDefault="004229C5" w:rsidP="00BA704B">
      <w:pPr>
        <w:pStyle w:val="a4"/>
        <w:numPr>
          <w:ilvl w:val="0"/>
          <w:numId w:val="60"/>
        </w:numPr>
        <w:tabs>
          <w:tab w:val="left" w:pos="1243"/>
        </w:tabs>
        <w:ind w:right="565"/>
        <w:rPr>
          <w:sz w:val="24"/>
        </w:rPr>
      </w:pPr>
      <w:r>
        <w:rPr>
          <w:sz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w:t>
      </w:r>
      <w:r>
        <w:rPr>
          <w:spacing w:val="80"/>
          <w:w w:val="150"/>
          <w:sz w:val="24"/>
        </w:rPr>
        <w:t xml:space="preserve"> </w:t>
      </w:r>
      <w:r>
        <w:rPr>
          <w:sz w:val="24"/>
        </w:rPr>
        <w:t>«отрасль</w:t>
      </w:r>
      <w:r>
        <w:rPr>
          <w:spacing w:val="80"/>
          <w:w w:val="150"/>
          <w:sz w:val="24"/>
        </w:rPr>
        <w:t xml:space="preserve"> </w:t>
      </w:r>
      <w:r>
        <w:rPr>
          <w:sz w:val="24"/>
        </w:rPr>
        <w:t>хозяйства»,</w:t>
      </w:r>
      <w:r>
        <w:rPr>
          <w:spacing w:val="80"/>
          <w:w w:val="150"/>
          <w:sz w:val="24"/>
        </w:rPr>
        <w:t xml:space="preserve"> </w:t>
      </w:r>
      <w:r>
        <w:rPr>
          <w:sz w:val="24"/>
        </w:rPr>
        <w:t>«межотраслевой</w:t>
      </w:r>
      <w:r>
        <w:rPr>
          <w:spacing w:val="80"/>
          <w:w w:val="150"/>
          <w:sz w:val="24"/>
        </w:rPr>
        <w:t xml:space="preserve"> </w:t>
      </w:r>
      <w:r>
        <w:rPr>
          <w:sz w:val="24"/>
        </w:rPr>
        <w:t>комплекс»,</w:t>
      </w:r>
      <w:r>
        <w:rPr>
          <w:spacing w:val="80"/>
          <w:w w:val="150"/>
          <w:sz w:val="24"/>
        </w:rPr>
        <w:t xml:space="preserve"> </w:t>
      </w:r>
      <w:r>
        <w:rPr>
          <w:sz w:val="24"/>
        </w:rPr>
        <w:t>«сектор</w:t>
      </w:r>
      <w:r>
        <w:rPr>
          <w:spacing w:val="80"/>
          <w:w w:val="150"/>
          <w:sz w:val="24"/>
        </w:rPr>
        <w:t xml:space="preserve"> </w:t>
      </w:r>
      <w:r>
        <w:rPr>
          <w:sz w:val="24"/>
        </w:rPr>
        <w:t>экономики»,</w:t>
      </w:r>
    </w:p>
    <w:p w:rsidR="00F83AF0" w:rsidRDefault="004229C5">
      <w:pPr>
        <w:pStyle w:val="a3"/>
        <w:spacing w:line="276" w:lineRule="exact"/>
        <w:ind w:left="1243" w:firstLine="0"/>
        <w:jc w:val="left"/>
      </w:pPr>
      <w:r>
        <w:t>«территория</w:t>
      </w:r>
      <w:r>
        <w:rPr>
          <w:spacing w:val="69"/>
          <w:w w:val="150"/>
        </w:rPr>
        <w:t xml:space="preserve"> </w:t>
      </w:r>
      <w:r>
        <w:t>опережающего</w:t>
      </w:r>
      <w:r>
        <w:rPr>
          <w:spacing w:val="71"/>
          <w:w w:val="150"/>
        </w:rPr>
        <w:t xml:space="preserve"> </w:t>
      </w:r>
      <w:r>
        <w:t>развития»,</w:t>
      </w:r>
      <w:r>
        <w:rPr>
          <w:spacing w:val="76"/>
          <w:w w:val="150"/>
        </w:rPr>
        <w:t xml:space="preserve"> </w:t>
      </w:r>
      <w:r>
        <w:t>«себестоимость</w:t>
      </w:r>
      <w:r>
        <w:rPr>
          <w:spacing w:val="74"/>
          <w:w w:val="150"/>
        </w:rPr>
        <w:t xml:space="preserve"> </w:t>
      </w:r>
      <w:r>
        <w:t>и</w:t>
      </w:r>
      <w:r>
        <w:rPr>
          <w:spacing w:val="72"/>
          <w:w w:val="150"/>
        </w:rPr>
        <w:t xml:space="preserve"> </w:t>
      </w:r>
      <w:r>
        <w:t>рентабельность</w:t>
      </w:r>
      <w:r>
        <w:rPr>
          <w:spacing w:val="71"/>
          <w:w w:val="150"/>
        </w:rPr>
        <w:t xml:space="preserve"> </w:t>
      </w:r>
      <w:r>
        <w:rPr>
          <w:spacing w:val="-2"/>
        </w:rPr>
        <w:t>производства»,</w:t>
      </w:r>
    </w:p>
    <w:p w:rsidR="00F83AF0" w:rsidRDefault="004229C5">
      <w:pPr>
        <w:pStyle w:val="a3"/>
        <w:tabs>
          <w:tab w:val="left" w:pos="3873"/>
          <w:tab w:val="left" w:pos="5472"/>
          <w:tab w:val="left" w:pos="7904"/>
          <w:tab w:val="left" w:pos="9398"/>
        </w:tabs>
        <w:ind w:left="1243" w:right="569" w:firstLine="0"/>
        <w:jc w:val="left"/>
      </w:pPr>
      <w:r>
        <w:rPr>
          <w:spacing w:val="-2"/>
        </w:rPr>
        <w:t>«природно-ресурсный</w:t>
      </w:r>
      <w:r>
        <w:tab/>
      </w:r>
      <w:r>
        <w:rPr>
          <w:spacing w:val="-2"/>
        </w:rPr>
        <w:t>потенциал»,</w:t>
      </w:r>
      <w:r>
        <w:tab/>
      </w:r>
      <w:r>
        <w:rPr>
          <w:spacing w:val="-2"/>
        </w:rPr>
        <w:t>«инфраструктурный</w:t>
      </w:r>
      <w:r>
        <w:tab/>
      </w:r>
      <w:r>
        <w:rPr>
          <w:spacing w:val="-2"/>
        </w:rPr>
        <w:t>комплекс»,</w:t>
      </w:r>
      <w:r>
        <w:tab/>
      </w:r>
      <w:r>
        <w:rPr>
          <w:spacing w:val="-2"/>
        </w:rPr>
        <w:t xml:space="preserve">«рекреационное </w:t>
      </w:r>
      <w:r>
        <w:t>хозяйство»,</w:t>
      </w:r>
      <w:r>
        <w:rPr>
          <w:spacing w:val="31"/>
        </w:rPr>
        <w:t xml:space="preserve">  </w:t>
      </w:r>
      <w:r>
        <w:t>«инфраструктура»,</w:t>
      </w:r>
      <w:r>
        <w:rPr>
          <w:spacing w:val="31"/>
        </w:rPr>
        <w:t xml:space="preserve">  </w:t>
      </w:r>
      <w:r>
        <w:t>«сфера</w:t>
      </w:r>
      <w:r>
        <w:rPr>
          <w:spacing w:val="29"/>
        </w:rPr>
        <w:t xml:space="preserve">  </w:t>
      </w:r>
      <w:r>
        <w:t>обслуживания»,</w:t>
      </w:r>
      <w:r>
        <w:rPr>
          <w:spacing w:val="32"/>
        </w:rPr>
        <w:t xml:space="preserve">  </w:t>
      </w:r>
      <w:r>
        <w:t>«агропромышленный</w:t>
      </w:r>
      <w:r>
        <w:rPr>
          <w:spacing w:val="28"/>
        </w:rPr>
        <w:t xml:space="preserve">  </w:t>
      </w:r>
      <w:r>
        <w:rPr>
          <w:spacing w:val="-2"/>
        </w:rPr>
        <w:t>комплекс»,</w:t>
      </w:r>
    </w:p>
    <w:p w:rsidR="00F83AF0" w:rsidRDefault="004229C5">
      <w:pPr>
        <w:pStyle w:val="a3"/>
        <w:ind w:left="1243" w:firstLine="0"/>
        <w:jc w:val="left"/>
      </w:pPr>
      <w:r>
        <w:t>«химико-лесной</w:t>
      </w:r>
      <w:r>
        <w:rPr>
          <w:spacing w:val="-8"/>
        </w:rPr>
        <w:t xml:space="preserve"> </w:t>
      </w:r>
      <w:r>
        <w:t>комплекс»,</w:t>
      </w:r>
      <w:r>
        <w:rPr>
          <w:spacing w:val="-2"/>
        </w:rPr>
        <w:t xml:space="preserve"> </w:t>
      </w:r>
      <w:r>
        <w:t>«машиностроительный</w:t>
      </w:r>
      <w:r>
        <w:rPr>
          <w:spacing w:val="-8"/>
        </w:rPr>
        <w:t xml:space="preserve"> </w:t>
      </w:r>
      <w:r>
        <w:t>комплекс»,</w:t>
      </w:r>
      <w:r>
        <w:rPr>
          <w:spacing w:val="-5"/>
        </w:rPr>
        <w:t xml:space="preserve"> </w:t>
      </w:r>
      <w:r>
        <w:t>«металлургический</w:t>
      </w:r>
      <w:r>
        <w:rPr>
          <w:spacing w:val="-7"/>
        </w:rPr>
        <w:t xml:space="preserve"> </w:t>
      </w:r>
      <w:r>
        <w:rPr>
          <w:spacing w:val="-2"/>
        </w:rPr>
        <w:t>комплекс»,</w:t>
      </w:r>
    </w:p>
    <w:p w:rsidR="00F83AF0" w:rsidRDefault="004229C5">
      <w:pPr>
        <w:pStyle w:val="a3"/>
        <w:spacing w:line="276" w:lineRule="exact"/>
        <w:ind w:left="1243" w:firstLine="0"/>
        <w:jc w:val="left"/>
      </w:pPr>
      <w:r>
        <w:t>«ВИЭ»,</w:t>
      </w:r>
      <w:r>
        <w:rPr>
          <w:spacing w:val="-1"/>
        </w:rPr>
        <w:t xml:space="preserve"> </w:t>
      </w:r>
      <w:r>
        <w:t>«ТЭК»,</w:t>
      </w:r>
      <w:r>
        <w:rPr>
          <w:spacing w:val="-2"/>
        </w:rPr>
        <w:t xml:space="preserve"> </w:t>
      </w:r>
      <w:r>
        <w:t>для</w:t>
      </w:r>
      <w:r>
        <w:rPr>
          <w:spacing w:val="-5"/>
        </w:rPr>
        <w:t xml:space="preserve"> </w:t>
      </w:r>
      <w:r>
        <w:t>решения</w:t>
      </w:r>
      <w:r>
        <w:rPr>
          <w:spacing w:val="-2"/>
        </w:rPr>
        <w:t xml:space="preserve"> </w:t>
      </w:r>
      <w:r>
        <w:t>учебных</w:t>
      </w:r>
      <w:r>
        <w:rPr>
          <w:spacing w:val="-3"/>
        </w:rPr>
        <w:t xml:space="preserve"> </w:t>
      </w:r>
      <w:r>
        <w:t>и</w:t>
      </w:r>
      <w:r>
        <w:rPr>
          <w:spacing w:val="-4"/>
        </w:rPr>
        <w:t xml:space="preserve"> </w:t>
      </w:r>
      <w:r>
        <w:t>(или)</w:t>
      </w:r>
      <w:r>
        <w:rPr>
          <w:spacing w:val="-4"/>
        </w:rPr>
        <w:t xml:space="preserve"> </w:t>
      </w:r>
      <w:r>
        <w:t>практико-ориентированных</w:t>
      </w:r>
      <w:r>
        <w:rPr>
          <w:spacing w:val="-5"/>
        </w:rPr>
        <w:t xml:space="preserve"> </w:t>
      </w:r>
      <w:r>
        <w:rPr>
          <w:spacing w:val="-2"/>
        </w:rPr>
        <w:t>задач;</w:t>
      </w:r>
    </w:p>
    <w:p w:rsidR="00F83AF0" w:rsidRDefault="004229C5" w:rsidP="00BA704B">
      <w:pPr>
        <w:pStyle w:val="a4"/>
        <w:numPr>
          <w:ilvl w:val="0"/>
          <w:numId w:val="60"/>
        </w:numPr>
        <w:tabs>
          <w:tab w:val="left" w:pos="1243"/>
        </w:tabs>
        <w:ind w:right="569"/>
        <w:rPr>
          <w:sz w:val="24"/>
        </w:rPr>
      </w:pPr>
      <w:r>
        <w:rPr>
          <w:sz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F83AF0" w:rsidRDefault="004229C5" w:rsidP="00BA704B">
      <w:pPr>
        <w:pStyle w:val="a4"/>
        <w:numPr>
          <w:ilvl w:val="0"/>
          <w:numId w:val="60"/>
        </w:numPr>
        <w:tabs>
          <w:tab w:val="left" w:pos="1243"/>
        </w:tabs>
        <w:ind w:right="570"/>
        <w:rPr>
          <w:sz w:val="24"/>
        </w:rPr>
      </w:pPr>
      <w:r>
        <w:rPr>
          <w:sz w:val="24"/>
        </w:rPr>
        <w:t>различать территории опережающего развития (ТОР), Арктическую зону и зону Севера</w:t>
      </w:r>
      <w:r>
        <w:rPr>
          <w:spacing w:val="40"/>
          <w:sz w:val="24"/>
        </w:rPr>
        <w:t xml:space="preserve"> </w:t>
      </w:r>
      <w:r>
        <w:rPr>
          <w:spacing w:val="-2"/>
          <w:sz w:val="24"/>
        </w:rPr>
        <w:t>России;</w:t>
      </w:r>
    </w:p>
    <w:p w:rsidR="00F83AF0" w:rsidRDefault="004229C5" w:rsidP="00BA704B">
      <w:pPr>
        <w:pStyle w:val="a4"/>
        <w:numPr>
          <w:ilvl w:val="0"/>
          <w:numId w:val="60"/>
        </w:numPr>
        <w:tabs>
          <w:tab w:val="left" w:pos="1243"/>
        </w:tabs>
        <w:ind w:right="565"/>
        <w:rPr>
          <w:sz w:val="24"/>
        </w:rPr>
      </w:pPr>
      <w:r>
        <w:rPr>
          <w:sz w:val="24"/>
        </w:rPr>
        <w:t>классифицировать субъекты Российской Федерации по уровню социально-экономического развития</w:t>
      </w:r>
      <w:r>
        <w:rPr>
          <w:spacing w:val="-3"/>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имеющихся знаний</w:t>
      </w:r>
      <w:r>
        <w:rPr>
          <w:spacing w:val="-2"/>
          <w:sz w:val="24"/>
        </w:rPr>
        <w:t xml:space="preserve"> </w:t>
      </w:r>
      <w:r>
        <w:rPr>
          <w:sz w:val="24"/>
        </w:rPr>
        <w:t>и анализа</w:t>
      </w:r>
      <w:r>
        <w:rPr>
          <w:spacing w:val="-1"/>
          <w:sz w:val="24"/>
        </w:rPr>
        <w:t xml:space="preserve"> </w:t>
      </w:r>
      <w:r>
        <w:rPr>
          <w:sz w:val="24"/>
        </w:rPr>
        <w:t>информации</w:t>
      </w:r>
      <w:r>
        <w:rPr>
          <w:spacing w:val="-2"/>
          <w:sz w:val="24"/>
        </w:rPr>
        <w:t xml:space="preserve"> </w:t>
      </w:r>
      <w:r>
        <w:rPr>
          <w:sz w:val="24"/>
        </w:rPr>
        <w:t>из дополнительных источников;</w:t>
      </w:r>
    </w:p>
    <w:p w:rsidR="00F83AF0" w:rsidRDefault="004229C5" w:rsidP="00BA704B">
      <w:pPr>
        <w:pStyle w:val="a4"/>
        <w:numPr>
          <w:ilvl w:val="0"/>
          <w:numId w:val="60"/>
        </w:numPr>
        <w:tabs>
          <w:tab w:val="left" w:pos="1243"/>
        </w:tabs>
        <w:ind w:right="562"/>
        <w:rPr>
          <w:sz w:val="24"/>
        </w:rPr>
      </w:pPr>
      <w:r>
        <w:rPr>
          <w:sz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F83AF0" w:rsidRDefault="004229C5" w:rsidP="00BA704B">
      <w:pPr>
        <w:pStyle w:val="a4"/>
        <w:numPr>
          <w:ilvl w:val="0"/>
          <w:numId w:val="60"/>
        </w:numPr>
        <w:tabs>
          <w:tab w:val="left" w:pos="1243"/>
        </w:tabs>
        <w:ind w:right="571"/>
        <w:rPr>
          <w:sz w:val="24"/>
        </w:rPr>
      </w:pPr>
      <w:r>
        <w:rPr>
          <w:sz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F83AF0" w:rsidRDefault="004229C5" w:rsidP="00BA704B">
      <w:pPr>
        <w:pStyle w:val="a4"/>
        <w:numPr>
          <w:ilvl w:val="0"/>
          <w:numId w:val="60"/>
        </w:numPr>
        <w:tabs>
          <w:tab w:val="left" w:pos="1243"/>
        </w:tabs>
        <w:ind w:right="572"/>
        <w:rPr>
          <w:sz w:val="24"/>
        </w:rPr>
      </w:pPr>
      <w:r>
        <w:rPr>
          <w:sz w:val="24"/>
        </w:rPr>
        <w:t>различать валовой внутренний продукт (ВВП), валовой региональный</w:t>
      </w:r>
      <w:r>
        <w:rPr>
          <w:spacing w:val="-2"/>
          <w:sz w:val="24"/>
        </w:rPr>
        <w:t xml:space="preserve"> </w:t>
      </w:r>
      <w:r>
        <w:rPr>
          <w:sz w:val="24"/>
        </w:rPr>
        <w:t>продукт (ВРП) и индекс человеческого развития (ИЧР) как показатели уровня развития страны и её регионов;</w:t>
      </w:r>
    </w:p>
    <w:p w:rsidR="00F83AF0" w:rsidRDefault="004229C5" w:rsidP="00BA704B">
      <w:pPr>
        <w:pStyle w:val="a4"/>
        <w:numPr>
          <w:ilvl w:val="0"/>
          <w:numId w:val="60"/>
        </w:numPr>
        <w:tabs>
          <w:tab w:val="left" w:pos="1243"/>
        </w:tabs>
        <w:spacing w:line="293" w:lineRule="exact"/>
        <w:ind w:hanging="360"/>
        <w:rPr>
          <w:sz w:val="24"/>
        </w:rPr>
      </w:pPr>
      <w:r>
        <w:rPr>
          <w:sz w:val="24"/>
        </w:rPr>
        <w:t>различать</w:t>
      </w:r>
      <w:r>
        <w:rPr>
          <w:spacing w:val="-7"/>
          <w:sz w:val="24"/>
        </w:rPr>
        <w:t xml:space="preserve"> </w:t>
      </w:r>
      <w:r>
        <w:rPr>
          <w:sz w:val="24"/>
        </w:rPr>
        <w:t>природно-ресурсный,</w:t>
      </w:r>
      <w:r>
        <w:rPr>
          <w:spacing w:val="-5"/>
          <w:sz w:val="24"/>
        </w:rPr>
        <w:t xml:space="preserve"> </w:t>
      </w:r>
      <w:r>
        <w:rPr>
          <w:sz w:val="24"/>
        </w:rPr>
        <w:t>человеческий</w:t>
      </w:r>
      <w:r>
        <w:rPr>
          <w:spacing w:val="-5"/>
          <w:sz w:val="24"/>
        </w:rPr>
        <w:t xml:space="preserve"> </w:t>
      </w:r>
      <w:r>
        <w:rPr>
          <w:sz w:val="24"/>
        </w:rPr>
        <w:t>и</w:t>
      </w:r>
      <w:r>
        <w:rPr>
          <w:spacing w:val="-5"/>
          <w:sz w:val="24"/>
        </w:rPr>
        <w:t xml:space="preserve"> </w:t>
      </w:r>
      <w:r>
        <w:rPr>
          <w:sz w:val="24"/>
        </w:rPr>
        <w:t>производственный</w:t>
      </w:r>
      <w:r>
        <w:rPr>
          <w:spacing w:val="-6"/>
          <w:sz w:val="24"/>
        </w:rPr>
        <w:t xml:space="preserve"> </w:t>
      </w:r>
      <w:r>
        <w:rPr>
          <w:spacing w:val="-2"/>
          <w:sz w:val="24"/>
        </w:rPr>
        <w:t>капитал;</w:t>
      </w:r>
    </w:p>
    <w:p w:rsidR="00F83AF0" w:rsidRDefault="004229C5" w:rsidP="00BA704B">
      <w:pPr>
        <w:pStyle w:val="a4"/>
        <w:numPr>
          <w:ilvl w:val="0"/>
          <w:numId w:val="60"/>
        </w:numPr>
        <w:tabs>
          <w:tab w:val="left" w:pos="1243"/>
        </w:tabs>
        <w:ind w:right="571"/>
        <w:rPr>
          <w:sz w:val="24"/>
        </w:rPr>
      </w:pPr>
      <w:r>
        <w:rPr>
          <w:sz w:val="24"/>
        </w:rPr>
        <w:t>различать виды транспорта и основные показатели их работы: грузооборот и</w:t>
      </w:r>
      <w:r>
        <w:rPr>
          <w:spacing w:val="80"/>
          <w:sz w:val="24"/>
        </w:rPr>
        <w:t xml:space="preserve"> </w:t>
      </w:r>
      <w:r>
        <w:rPr>
          <w:spacing w:val="-2"/>
          <w:sz w:val="24"/>
        </w:rPr>
        <w:t>пассажирооборот;</w:t>
      </w:r>
    </w:p>
    <w:p w:rsidR="00F83AF0" w:rsidRDefault="004229C5" w:rsidP="00BA704B">
      <w:pPr>
        <w:pStyle w:val="a4"/>
        <w:numPr>
          <w:ilvl w:val="0"/>
          <w:numId w:val="60"/>
        </w:numPr>
        <w:tabs>
          <w:tab w:val="left" w:pos="1243"/>
        </w:tabs>
        <w:ind w:right="568"/>
        <w:rPr>
          <w:sz w:val="24"/>
        </w:rPr>
      </w:pPr>
      <w:r>
        <w:rPr>
          <w:sz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F83AF0" w:rsidRDefault="004229C5" w:rsidP="00BA704B">
      <w:pPr>
        <w:pStyle w:val="a4"/>
        <w:numPr>
          <w:ilvl w:val="0"/>
          <w:numId w:val="60"/>
        </w:numPr>
        <w:tabs>
          <w:tab w:val="left" w:pos="1243"/>
        </w:tabs>
        <w:ind w:right="561"/>
        <w:rPr>
          <w:sz w:val="24"/>
        </w:rPr>
      </w:pPr>
      <w:r>
        <w:rPr>
          <w:sz w:val="24"/>
        </w:rP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w:t>
      </w:r>
      <w:r>
        <w:rPr>
          <w:spacing w:val="-2"/>
          <w:sz w:val="24"/>
        </w:rPr>
        <w:t>производств;</w:t>
      </w:r>
    </w:p>
    <w:p w:rsidR="00F83AF0" w:rsidRDefault="004229C5" w:rsidP="00BA704B">
      <w:pPr>
        <w:pStyle w:val="a4"/>
        <w:numPr>
          <w:ilvl w:val="0"/>
          <w:numId w:val="60"/>
        </w:numPr>
        <w:tabs>
          <w:tab w:val="left" w:pos="1243"/>
        </w:tabs>
        <w:ind w:right="562"/>
        <w:rPr>
          <w:sz w:val="24"/>
        </w:rPr>
      </w:pPr>
      <w:r>
        <w:rPr>
          <w:sz w:val="24"/>
        </w:rP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w:t>
      </w:r>
      <w:r>
        <w:rPr>
          <w:spacing w:val="-2"/>
          <w:sz w:val="24"/>
        </w:rPr>
        <w:t>безопасности;</w:t>
      </w:r>
    </w:p>
    <w:p w:rsidR="00F83AF0" w:rsidRDefault="004229C5" w:rsidP="00BA704B">
      <w:pPr>
        <w:pStyle w:val="a4"/>
        <w:numPr>
          <w:ilvl w:val="0"/>
          <w:numId w:val="60"/>
        </w:numPr>
        <w:tabs>
          <w:tab w:val="left" w:pos="1243"/>
        </w:tabs>
        <w:ind w:right="563"/>
        <w:rPr>
          <w:sz w:val="24"/>
        </w:rPr>
      </w:pPr>
      <w:r>
        <w:rPr>
          <w:sz w:val="24"/>
        </w:rPr>
        <w:t xml:space="preserve">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w:t>
      </w:r>
      <w:r>
        <w:rPr>
          <w:spacing w:val="-2"/>
          <w:sz w:val="24"/>
        </w:rPr>
        <w:t>экономики;</w:t>
      </w:r>
    </w:p>
    <w:p w:rsidR="00F83AF0" w:rsidRDefault="004229C5" w:rsidP="00BA704B">
      <w:pPr>
        <w:pStyle w:val="a4"/>
        <w:numPr>
          <w:ilvl w:val="0"/>
          <w:numId w:val="60"/>
        </w:numPr>
        <w:tabs>
          <w:tab w:val="left" w:pos="1243"/>
        </w:tabs>
        <w:ind w:right="563"/>
        <w:rPr>
          <w:sz w:val="24"/>
        </w:rPr>
      </w:pPr>
      <w:r>
        <w:rPr>
          <w:sz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F83AF0" w:rsidRDefault="004229C5" w:rsidP="00BA704B">
      <w:pPr>
        <w:pStyle w:val="a4"/>
        <w:numPr>
          <w:ilvl w:val="0"/>
          <w:numId w:val="60"/>
        </w:numPr>
        <w:tabs>
          <w:tab w:val="left" w:pos="1243"/>
        </w:tabs>
        <w:ind w:right="571"/>
        <w:rPr>
          <w:sz w:val="24"/>
        </w:rPr>
      </w:pPr>
      <w:r>
        <w:rPr>
          <w:sz w:val="24"/>
        </w:rPr>
        <w:t xml:space="preserve">объяснять географические различия населения и хозяйства территорий крупных регионов </w:t>
      </w:r>
      <w:r>
        <w:rPr>
          <w:spacing w:val="-2"/>
          <w:sz w:val="24"/>
        </w:rPr>
        <w:t>страны;</w:t>
      </w:r>
    </w:p>
    <w:p w:rsidR="00F83AF0" w:rsidRDefault="004229C5" w:rsidP="00BA704B">
      <w:pPr>
        <w:pStyle w:val="a4"/>
        <w:numPr>
          <w:ilvl w:val="0"/>
          <w:numId w:val="60"/>
        </w:numPr>
        <w:tabs>
          <w:tab w:val="left" w:pos="1243"/>
        </w:tabs>
        <w:ind w:right="563"/>
        <w:rPr>
          <w:sz w:val="24"/>
        </w:rPr>
      </w:pPr>
      <w:r>
        <w:rPr>
          <w:sz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F83AF0" w:rsidRDefault="00F83AF0">
      <w:pPr>
        <w:pStyle w:val="a4"/>
        <w:rPr>
          <w:sz w:val="24"/>
        </w:rPr>
        <w:sectPr w:rsidR="00F83AF0">
          <w:pgSz w:w="11910" w:h="16850"/>
          <w:pgMar w:top="820" w:right="0" w:bottom="280" w:left="283" w:header="571" w:footer="0" w:gutter="0"/>
          <w:cols w:space="720"/>
        </w:sectPr>
      </w:pPr>
    </w:p>
    <w:p w:rsidR="00F83AF0" w:rsidRDefault="004229C5" w:rsidP="00BA704B">
      <w:pPr>
        <w:pStyle w:val="a4"/>
        <w:numPr>
          <w:ilvl w:val="0"/>
          <w:numId w:val="60"/>
        </w:numPr>
        <w:tabs>
          <w:tab w:val="left" w:pos="1243"/>
        </w:tabs>
        <w:ind w:right="569"/>
        <w:rPr>
          <w:sz w:val="24"/>
        </w:rPr>
      </w:pPr>
      <w:r>
        <w:rPr>
          <w:sz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w:t>
      </w:r>
      <w:r>
        <w:rPr>
          <w:spacing w:val="40"/>
          <w:sz w:val="24"/>
        </w:rPr>
        <w:t xml:space="preserve"> </w:t>
      </w:r>
      <w:r>
        <w:rPr>
          <w:sz w:val="24"/>
        </w:rPr>
        <w:t>структуре социально-экономического развития России, месте и роли России в мире;</w:t>
      </w:r>
    </w:p>
    <w:p w:rsidR="00F83AF0" w:rsidRDefault="004229C5" w:rsidP="00BA704B">
      <w:pPr>
        <w:pStyle w:val="a4"/>
        <w:numPr>
          <w:ilvl w:val="0"/>
          <w:numId w:val="60"/>
        </w:numPr>
        <w:tabs>
          <w:tab w:val="left" w:pos="1243"/>
        </w:tabs>
        <w:ind w:right="570"/>
        <w:rPr>
          <w:sz w:val="24"/>
        </w:rPr>
      </w:pPr>
      <w:r>
        <w:rPr>
          <w:sz w:val="24"/>
        </w:rPr>
        <w:t>приводить примеры объектов Всемирного наследия ЮНЕСКО и описывать их местоположение на географической карте;</w:t>
      </w:r>
    </w:p>
    <w:p w:rsidR="00F83AF0" w:rsidRDefault="004229C5" w:rsidP="00BA704B">
      <w:pPr>
        <w:pStyle w:val="a4"/>
        <w:numPr>
          <w:ilvl w:val="0"/>
          <w:numId w:val="60"/>
        </w:numPr>
        <w:tabs>
          <w:tab w:val="left" w:pos="1243"/>
        </w:tabs>
        <w:ind w:hanging="360"/>
        <w:rPr>
          <w:sz w:val="24"/>
        </w:rPr>
      </w:pPr>
      <w:r>
        <w:rPr>
          <w:sz w:val="24"/>
        </w:rPr>
        <w:t>характеризовать</w:t>
      </w:r>
      <w:r>
        <w:rPr>
          <w:spacing w:val="-4"/>
          <w:sz w:val="24"/>
        </w:rPr>
        <w:t xml:space="preserve"> </w:t>
      </w:r>
      <w:r>
        <w:rPr>
          <w:sz w:val="24"/>
        </w:rPr>
        <w:t>место</w:t>
      </w:r>
      <w:r>
        <w:rPr>
          <w:spacing w:val="-3"/>
          <w:sz w:val="24"/>
        </w:rPr>
        <w:t xml:space="preserve"> </w:t>
      </w:r>
      <w:r>
        <w:rPr>
          <w:sz w:val="24"/>
        </w:rPr>
        <w:t>и</w:t>
      </w:r>
      <w:r>
        <w:rPr>
          <w:spacing w:val="-2"/>
          <w:sz w:val="24"/>
        </w:rPr>
        <w:t xml:space="preserve"> </w:t>
      </w:r>
      <w:r>
        <w:rPr>
          <w:sz w:val="24"/>
        </w:rPr>
        <w:t>роль</w:t>
      </w:r>
      <w:r>
        <w:rPr>
          <w:spacing w:val="-3"/>
          <w:sz w:val="24"/>
        </w:rPr>
        <w:t xml:space="preserve"> </w:t>
      </w:r>
      <w:r>
        <w:rPr>
          <w:sz w:val="24"/>
        </w:rPr>
        <w:t>России</w:t>
      </w:r>
      <w:r>
        <w:rPr>
          <w:spacing w:val="-3"/>
          <w:sz w:val="24"/>
        </w:rPr>
        <w:t xml:space="preserve"> </w:t>
      </w:r>
      <w:r>
        <w:rPr>
          <w:sz w:val="24"/>
        </w:rPr>
        <w:t>в</w:t>
      </w:r>
      <w:r>
        <w:rPr>
          <w:spacing w:val="-4"/>
          <w:sz w:val="24"/>
        </w:rPr>
        <w:t xml:space="preserve"> </w:t>
      </w:r>
      <w:r>
        <w:rPr>
          <w:sz w:val="24"/>
        </w:rPr>
        <w:t>мировом</w:t>
      </w:r>
      <w:r>
        <w:rPr>
          <w:spacing w:val="-4"/>
          <w:sz w:val="24"/>
        </w:rPr>
        <w:t xml:space="preserve"> </w:t>
      </w:r>
      <w:r>
        <w:rPr>
          <w:spacing w:val="-2"/>
          <w:sz w:val="24"/>
        </w:rPr>
        <w:t>хозяйстве.</w:t>
      </w:r>
    </w:p>
    <w:p w:rsidR="00F83AF0" w:rsidRDefault="00F83AF0">
      <w:pPr>
        <w:pStyle w:val="a3"/>
        <w:spacing w:before="4"/>
        <w:ind w:left="0" w:firstLine="0"/>
        <w:jc w:val="left"/>
      </w:pPr>
    </w:p>
    <w:p w:rsidR="00F83AF0" w:rsidRDefault="004229C5">
      <w:pPr>
        <w:pStyle w:val="210"/>
        <w:spacing w:line="240" w:lineRule="auto"/>
        <w:ind w:left="403" w:firstLine="634"/>
        <w:jc w:val="left"/>
      </w:pPr>
      <w:bookmarkStart w:id="163" w:name="_bookmark17"/>
      <w:bookmarkEnd w:id="163"/>
      <w:r>
        <w:t>Федеральная</w:t>
      </w:r>
      <w:r>
        <w:rPr>
          <w:spacing w:val="-4"/>
        </w:rPr>
        <w:t xml:space="preserve"> </w:t>
      </w:r>
      <w:r>
        <w:t>рабочая</w:t>
      </w:r>
      <w:r>
        <w:rPr>
          <w:spacing w:val="-4"/>
        </w:rPr>
        <w:t xml:space="preserve"> </w:t>
      </w:r>
      <w:r>
        <w:t>программа</w:t>
      </w:r>
      <w:r>
        <w:rPr>
          <w:spacing w:val="-4"/>
        </w:rPr>
        <w:t xml:space="preserve"> </w:t>
      </w:r>
      <w:r>
        <w:t>по</w:t>
      </w:r>
      <w:r>
        <w:rPr>
          <w:spacing w:val="-4"/>
        </w:rPr>
        <w:t xml:space="preserve"> </w:t>
      </w:r>
      <w:r>
        <w:t>учебному</w:t>
      </w:r>
      <w:r>
        <w:rPr>
          <w:spacing w:val="-4"/>
        </w:rPr>
        <w:t xml:space="preserve"> </w:t>
      </w:r>
      <w:r>
        <w:t>предмету</w:t>
      </w:r>
      <w:r>
        <w:rPr>
          <w:spacing w:val="-4"/>
        </w:rPr>
        <w:t xml:space="preserve"> </w:t>
      </w:r>
      <w:r>
        <w:t>«Физика»</w:t>
      </w:r>
      <w:r>
        <w:rPr>
          <w:spacing w:val="-4"/>
        </w:rPr>
        <w:t xml:space="preserve"> </w:t>
      </w:r>
      <w:r>
        <w:t>(базовый</w:t>
      </w:r>
      <w:r>
        <w:rPr>
          <w:spacing w:val="-4"/>
        </w:rPr>
        <w:t xml:space="preserve"> </w:t>
      </w:r>
      <w:r>
        <w:t>уровень) ПОЯСНИТЕЛЬНАЯ ЗАПИСКА</w:t>
      </w:r>
    </w:p>
    <w:p w:rsidR="00F83AF0" w:rsidRDefault="004229C5">
      <w:pPr>
        <w:pStyle w:val="a3"/>
        <w:ind w:right="566"/>
      </w:pPr>
      <w:r>
        <w:t>Программа по физике на уровне основного общего образования составлена на основе положений</w:t>
      </w:r>
      <w:r>
        <w:rPr>
          <w:spacing w:val="40"/>
        </w:rPr>
        <w:t xml:space="preserve"> </w:t>
      </w:r>
      <w:r>
        <w:t>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F83AF0" w:rsidRDefault="004229C5">
      <w:pPr>
        <w:pStyle w:val="a3"/>
        <w:ind w:right="562"/>
      </w:pPr>
      <w:r>
        <w:t>Содержание</w:t>
      </w:r>
      <w:r>
        <w:rPr>
          <w:spacing w:val="-4"/>
        </w:rPr>
        <w:t xml:space="preserve"> </w:t>
      </w:r>
      <w:r>
        <w:t>программы</w:t>
      </w:r>
      <w:r>
        <w:rPr>
          <w:spacing w:val="-3"/>
        </w:rPr>
        <w:t xml:space="preserve"> </w:t>
      </w:r>
      <w:r>
        <w:t>по</w:t>
      </w:r>
      <w:r>
        <w:rPr>
          <w:spacing w:val="-3"/>
        </w:rPr>
        <w:t xml:space="preserve"> </w:t>
      </w:r>
      <w:r>
        <w:t>физике</w:t>
      </w:r>
      <w:r>
        <w:rPr>
          <w:spacing w:val="-4"/>
        </w:rPr>
        <w:t xml:space="preserve"> </w:t>
      </w:r>
      <w:r>
        <w:t>направлено</w:t>
      </w:r>
      <w:r>
        <w:rPr>
          <w:spacing w:val="-3"/>
        </w:rPr>
        <w:t xml:space="preserve"> </w:t>
      </w:r>
      <w:r>
        <w:t>на</w:t>
      </w:r>
      <w:r>
        <w:rPr>
          <w:spacing w:val="-4"/>
        </w:rPr>
        <w:t xml:space="preserve"> </w:t>
      </w:r>
      <w:r>
        <w:t>формирование</w:t>
      </w:r>
      <w:r>
        <w:rPr>
          <w:spacing w:val="-4"/>
        </w:rPr>
        <w:t xml:space="preserve"> </w:t>
      </w:r>
      <w:r>
        <w:t>естественнонаучной</w:t>
      </w:r>
      <w:r>
        <w:rPr>
          <w:spacing w:val="-3"/>
        </w:rPr>
        <w:t xml:space="preserve"> </w:t>
      </w:r>
      <w:r>
        <w:t>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F83AF0" w:rsidRDefault="004229C5">
      <w:pPr>
        <w:pStyle w:val="a3"/>
        <w:ind w:right="569"/>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F83AF0" w:rsidRDefault="004229C5">
      <w:pPr>
        <w:pStyle w:val="a3"/>
        <w:ind w:right="571"/>
      </w:pPr>
      <w:r>
        <w:t>Программа по физике разработана с целью оказания методической помощи учителю в создании рабочей программы по учебному предмету.</w:t>
      </w:r>
    </w:p>
    <w:p w:rsidR="00F83AF0" w:rsidRDefault="004229C5">
      <w:pPr>
        <w:pStyle w:val="a3"/>
        <w:ind w:right="565"/>
      </w:pPr>
      <w: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w:t>
      </w:r>
      <w:r>
        <w:rPr>
          <w:spacing w:val="40"/>
        </w:rPr>
        <w:t xml:space="preserve"> </w:t>
      </w:r>
      <w:r>
        <w:t>о мире.</w:t>
      </w:r>
    </w:p>
    <w:p w:rsidR="00F83AF0" w:rsidRDefault="004229C5">
      <w:pPr>
        <w:pStyle w:val="a3"/>
        <w:ind w:right="568"/>
      </w:pPr>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F83AF0" w:rsidRDefault="004229C5">
      <w:pPr>
        <w:pStyle w:val="a3"/>
        <w:ind w:right="562"/>
      </w:pPr>
      <w:r>
        <w:t>Изучение физики на базовом уровне предполагает овладение следующими компетентностями, характеризующими естественнонаучную грамотность:</w:t>
      </w:r>
    </w:p>
    <w:p w:rsidR="00F83AF0" w:rsidRDefault="004229C5" w:rsidP="00BA704B">
      <w:pPr>
        <w:pStyle w:val="a4"/>
        <w:numPr>
          <w:ilvl w:val="0"/>
          <w:numId w:val="59"/>
        </w:numPr>
        <w:tabs>
          <w:tab w:val="left" w:pos="1699"/>
        </w:tabs>
        <w:spacing w:line="294" w:lineRule="exact"/>
        <w:ind w:left="1699" w:hanging="129"/>
        <w:rPr>
          <w:sz w:val="24"/>
        </w:rPr>
      </w:pPr>
      <w:r>
        <w:rPr>
          <w:sz w:val="24"/>
        </w:rPr>
        <w:t>Научно</w:t>
      </w:r>
      <w:r>
        <w:rPr>
          <w:spacing w:val="-4"/>
          <w:sz w:val="24"/>
        </w:rPr>
        <w:t xml:space="preserve"> </w:t>
      </w:r>
      <w:r>
        <w:rPr>
          <w:sz w:val="24"/>
        </w:rPr>
        <w:t>объяснять</w:t>
      </w:r>
      <w:r>
        <w:rPr>
          <w:spacing w:val="-2"/>
          <w:sz w:val="24"/>
        </w:rPr>
        <w:t xml:space="preserve"> явления;</w:t>
      </w:r>
    </w:p>
    <w:p w:rsidR="00F83AF0" w:rsidRDefault="004229C5" w:rsidP="00BA704B">
      <w:pPr>
        <w:pStyle w:val="a4"/>
        <w:numPr>
          <w:ilvl w:val="0"/>
          <w:numId w:val="59"/>
        </w:numPr>
        <w:tabs>
          <w:tab w:val="left" w:pos="1699"/>
        </w:tabs>
        <w:spacing w:line="293" w:lineRule="exact"/>
        <w:ind w:left="1699" w:hanging="129"/>
        <w:rPr>
          <w:sz w:val="24"/>
        </w:rPr>
      </w:pPr>
      <w:r>
        <w:rPr>
          <w:sz w:val="24"/>
        </w:rPr>
        <w:t>оценивать</w:t>
      </w:r>
      <w:r>
        <w:rPr>
          <w:spacing w:val="-6"/>
          <w:sz w:val="24"/>
        </w:rPr>
        <w:t xml:space="preserve"> </w:t>
      </w:r>
      <w:r>
        <w:rPr>
          <w:sz w:val="24"/>
        </w:rPr>
        <w:t>и</w:t>
      </w:r>
      <w:r>
        <w:rPr>
          <w:spacing w:val="-5"/>
          <w:sz w:val="24"/>
        </w:rPr>
        <w:t xml:space="preserve"> </w:t>
      </w:r>
      <w:r>
        <w:rPr>
          <w:sz w:val="24"/>
        </w:rPr>
        <w:t>понимать</w:t>
      </w:r>
      <w:r>
        <w:rPr>
          <w:spacing w:val="-3"/>
          <w:sz w:val="24"/>
        </w:rPr>
        <w:t xml:space="preserve"> </w:t>
      </w:r>
      <w:r>
        <w:rPr>
          <w:sz w:val="24"/>
        </w:rPr>
        <w:t>особенности</w:t>
      </w:r>
      <w:r>
        <w:rPr>
          <w:spacing w:val="-4"/>
          <w:sz w:val="24"/>
        </w:rPr>
        <w:t xml:space="preserve"> </w:t>
      </w:r>
      <w:r>
        <w:rPr>
          <w:sz w:val="24"/>
        </w:rPr>
        <w:t>научного</w:t>
      </w:r>
      <w:r>
        <w:rPr>
          <w:spacing w:val="-4"/>
          <w:sz w:val="24"/>
        </w:rPr>
        <w:t xml:space="preserve"> </w:t>
      </w:r>
      <w:r>
        <w:rPr>
          <w:spacing w:val="-2"/>
          <w:sz w:val="24"/>
        </w:rPr>
        <w:t>исследования;</w:t>
      </w:r>
    </w:p>
    <w:p w:rsidR="00F83AF0" w:rsidRDefault="004229C5" w:rsidP="00BA704B">
      <w:pPr>
        <w:pStyle w:val="a4"/>
        <w:numPr>
          <w:ilvl w:val="0"/>
          <w:numId w:val="59"/>
        </w:numPr>
        <w:tabs>
          <w:tab w:val="left" w:pos="1698"/>
          <w:tab w:val="left" w:pos="1925"/>
          <w:tab w:val="left" w:pos="3142"/>
          <w:tab w:val="left" w:pos="5651"/>
          <w:tab w:val="left" w:pos="7108"/>
          <w:tab w:val="left" w:pos="8803"/>
          <w:tab w:val="left" w:pos="10070"/>
        </w:tabs>
        <w:ind w:right="565" w:firstLine="1286"/>
        <w:jc w:val="right"/>
        <w:rPr>
          <w:sz w:val="24"/>
        </w:rPr>
      </w:pPr>
      <w:r>
        <w:rPr>
          <w:sz w:val="24"/>
        </w:rPr>
        <w:t>интерпретировать</w:t>
      </w:r>
      <w:r>
        <w:rPr>
          <w:spacing w:val="-1"/>
          <w:sz w:val="24"/>
        </w:rPr>
        <w:t xml:space="preserve"> </w:t>
      </w:r>
      <w:r>
        <w:rPr>
          <w:sz w:val="24"/>
        </w:rPr>
        <w:t>данные</w:t>
      </w:r>
      <w:r>
        <w:rPr>
          <w:spacing w:val="-4"/>
          <w:sz w:val="24"/>
        </w:rPr>
        <w:t xml:space="preserve"> </w:t>
      </w:r>
      <w:r>
        <w:rPr>
          <w:sz w:val="24"/>
        </w:rPr>
        <w:t>и</w:t>
      </w:r>
      <w:r>
        <w:rPr>
          <w:spacing w:val="-2"/>
          <w:sz w:val="24"/>
        </w:rPr>
        <w:t xml:space="preserve"> </w:t>
      </w:r>
      <w:r>
        <w:rPr>
          <w:sz w:val="24"/>
        </w:rPr>
        <w:t>использовать</w:t>
      </w:r>
      <w:r>
        <w:rPr>
          <w:spacing w:val="-2"/>
          <w:sz w:val="24"/>
        </w:rPr>
        <w:t xml:space="preserve"> </w:t>
      </w:r>
      <w:r>
        <w:rPr>
          <w:sz w:val="24"/>
        </w:rPr>
        <w:t>научные</w:t>
      </w:r>
      <w:r>
        <w:rPr>
          <w:spacing w:val="-4"/>
          <w:sz w:val="24"/>
        </w:rPr>
        <w:t xml:space="preserve"> </w:t>
      </w:r>
      <w:r>
        <w:rPr>
          <w:sz w:val="24"/>
        </w:rPr>
        <w:t>доказательства</w:t>
      </w:r>
      <w:r>
        <w:rPr>
          <w:spacing w:val="-3"/>
          <w:sz w:val="24"/>
        </w:rPr>
        <w:t xml:space="preserve"> </w:t>
      </w:r>
      <w:r>
        <w:rPr>
          <w:sz w:val="24"/>
        </w:rPr>
        <w:t>для</w:t>
      </w:r>
      <w:r>
        <w:rPr>
          <w:spacing w:val="-2"/>
          <w:sz w:val="24"/>
        </w:rPr>
        <w:t xml:space="preserve"> </w:t>
      </w:r>
      <w:r>
        <w:rPr>
          <w:sz w:val="24"/>
        </w:rPr>
        <w:t>получения</w:t>
      </w:r>
      <w:r>
        <w:rPr>
          <w:spacing w:val="-2"/>
          <w:sz w:val="24"/>
        </w:rPr>
        <w:t xml:space="preserve"> </w:t>
      </w:r>
      <w:r>
        <w:rPr>
          <w:sz w:val="24"/>
        </w:rPr>
        <w:t>выводов. Цели</w:t>
      </w:r>
      <w:r>
        <w:rPr>
          <w:spacing w:val="80"/>
          <w:sz w:val="24"/>
        </w:rPr>
        <w:t xml:space="preserve"> </w:t>
      </w:r>
      <w:r>
        <w:rPr>
          <w:sz w:val="24"/>
        </w:rPr>
        <w:t>изучения</w:t>
      </w:r>
      <w:r>
        <w:rPr>
          <w:spacing w:val="80"/>
          <w:sz w:val="24"/>
        </w:rPr>
        <w:t xml:space="preserve"> </w:t>
      </w:r>
      <w:r>
        <w:rPr>
          <w:sz w:val="24"/>
        </w:rPr>
        <w:t>физики</w:t>
      </w:r>
      <w:r>
        <w:rPr>
          <w:spacing w:val="80"/>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основного</w:t>
      </w:r>
      <w:r>
        <w:rPr>
          <w:spacing w:val="80"/>
          <w:sz w:val="24"/>
        </w:rPr>
        <w:t xml:space="preserve"> </w:t>
      </w:r>
      <w:r>
        <w:rPr>
          <w:sz w:val="24"/>
        </w:rPr>
        <w:t>общего</w:t>
      </w:r>
      <w:r>
        <w:rPr>
          <w:spacing w:val="80"/>
          <w:sz w:val="24"/>
        </w:rPr>
        <w:t xml:space="preserve"> </w:t>
      </w:r>
      <w:r>
        <w:rPr>
          <w:sz w:val="24"/>
        </w:rPr>
        <w:t>образования</w:t>
      </w:r>
      <w:r>
        <w:rPr>
          <w:spacing w:val="80"/>
          <w:sz w:val="24"/>
        </w:rPr>
        <w:t xml:space="preserve"> </w:t>
      </w:r>
      <w:r>
        <w:rPr>
          <w:sz w:val="24"/>
        </w:rPr>
        <w:t>определены</w:t>
      </w:r>
      <w:r>
        <w:rPr>
          <w:spacing w:val="80"/>
          <w:sz w:val="24"/>
        </w:rPr>
        <w:t xml:space="preserve"> </w:t>
      </w:r>
      <w:r>
        <w:rPr>
          <w:sz w:val="24"/>
        </w:rPr>
        <w:t>в</w:t>
      </w:r>
      <w:r>
        <w:rPr>
          <w:spacing w:val="80"/>
          <w:sz w:val="24"/>
        </w:rPr>
        <w:t xml:space="preserve"> </w:t>
      </w:r>
      <w:r>
        <w:rPr>
          <w:sz w:val="24"/>
        </w:rPr>
        <w:t>Концепции преподавания</w:t>
      </w:r>
      <w:r>
        <w:rPr>
          <w:spacing w:val="40"/>
          <w:sz w:val="24"/>
        </w:rPr>
        <w:t xml:space="preserve"> </w:t>
      </w:r>
      <w:r>
        <w:rPr>
          <w:sz w:val="24"/>
        </w:rPr>
        <w:t>учебного</w:t>
      </w:r>
      <w:r>
        <w:rPr>
          <w:spacing w:val="37"/>
          <w:sz w:val="24"/>
        </w:rPr>
        <w:t xml:space="preserve"> </w:t>
      </w:r>
      <w:r>
        <w:rPr>
          <w:sz w:val="24"/>
        </w:rPr>
        <w:t>предмета</w:t>
      </w:r>
      <w:r>
        <w:rPr>
          <w:spacing w:val="40"/>
          <w:sz w:val="24"/>
        </w:rPr>
        <w:t xml:space="preserve"> </w:t>
      </w:r>
      <w:r>
        <w:rPr>
          <w:sz w:val="24"/>
        </w:rPr>
        <w:t>«Физика»</w:t>
      </w:r>
      <w:r>
        <w:rPr>
          <w:spacing w:val="33"/>
          <w:sz w:val="24"/>
        </w:rPr>
        <w:t xml:space="preserve"> </w:t>
      </w:r>
      <w:r>
        <w:rPr>
          <w:sz w:val="24"/>
        </w:rPr>
        <w:t>в</w:t>
      </w:r>
      <w:r>
        <w:rPr>
          <w:spacing w:val="37"/>
          <w:sz w:val="24"/>
        </w:rPr>
        <w:t xml:space="preserve"> </w:t>
      </w:r>
      <w:r>
        <w:rPr>
          <w:sz w:val="24"/>
        </w:rPr>
        <w:t>образовательных</w:t>
      </w:r>
      <w:r>
        <w:rPr>
          <w:spacing w:val="37"/>
          <w:sz w:val="24"/>
        </w:rPr>
        <w:t xml:space="preserve"> </w:t>
      </w:r>
      <w:r>
        <w:rPr>
          <w:sz w:val="24"/>
        </w:rPr>
        <w:t>организациях</w:t>
      </w:r>
      <w:r>
        <w:rPr>
          <w:spacing w:val="40"/>
          <w:sz w:val="24"/>
        </w:rPr>
        <w:t xml:space="preserve"> </w:t>
      </w:r>
      <w:r>
        <w:rPr>
          <w:sz w:val="24"/>
        </w:rPr>
        <w:t>Российской</w:t>
      </w:r>
      <w:r>
        <w:rPr>
          <w:spacing w:val="34"/>
          <w:sz w:val="24"/>
        </w:rPr>
        <w:t xml:space="preserve"> </w:t>
      </w:r>
      <w:r>
        <w:rPr>
          <w:sz w:val="24"/>
        </w:rPr>
        <w:t xml:space="preserve">Федерации, </w:t>
      </w:r>
      <w:r>
        <w:rPr>
          <w:spacing w:val="-2"/>
          <w:sz w:val="24"/>
        </w:rPr>
        <w:t>реализующих</w:t>
      </w:r>
      <w:r>
        <w:rPr>
          <w:sz w:val="24"/>
        </w:rPr>
        <w:tab/>
      </w:r>
      <w:r>
        <w:rPr>
          <w:sz w:val="24"/>
        </w:rPr>
        <w:tab/>
      </w:r>
      <w:r>
        <w:rPr>
          <w:spacing w:val="-2"/>
          <w:sz w:val="24"/>
        </w:rPr>
        <w:t>основные</w:t>
      </w:r>
      <w:r>
        <w:rPr>
          <w:sz w:val="24"/>
        </w:rPr>
        <w:tab/>
      </w:r>
      <w:r>
        <w:rPr>
          <w:spacing w:val="-2"/>
          <w:sz w:val="24"/>
        </w:rPr>
        <w:t>общеобразовательные</w:t>
      </w:r>
      <w:r>
        <w:rPr>
          <w:sz w:val="24"/>
        </w:rPr>
        <w:tab/>
      </w:r>
      <w:r>
        <w:rPr>
          <w:spacing w:val="-2"/>
          <w:sz w:val="24"/>
        </w:rPr>
        <w:t>программы,</w:t>
      </w:r>
      <w:r>
        <w:rPr>
          <w:sz w:val="24"/>
        </w:rPr>
        <w:tab/>
      </w:r>
      <w:r>
        <w:rPr>
          <w:spacing w:val="-2"/>
          <w:sz w:val="24"/>
        </w:rPr>
        <w:t>утверждённой</w:t>
      </w:r>
      <w:r>
        <w:rPr>
          <w:sz w:val="24"/>
        </w:rPr>
        <w:tab/>
      </w:r>
      <w:r>
        <w:rPr>
          <w:spacing w:val="-2"/>
          <w:sz w:val="24"/>
        </w:rPr>
        <w:t>решением</w:t>
      </w:r>
      <w:r>
        <w:rPr>
          <w:sz w:val="24"/>
        </w:rPr>
        <w:tab/>
      </w:r>
      <w:r>
        <w:rPr>
          <w:spacing w:val="-2"/>
          <w:sz w:val="24"/>
        </w:rPr>
        <w:t>Коллегии</w:t>
      </w:r>
    </w:p>
    <w:p w:rsidR="00F83AF0" w:rsidRDefault="004229C5">
      <w:pPr>
        <w:pStyle w:val="a3"/>
        <w:spacing w:line="275" w:lineRule="exact"/>
        <w:ind w:firstLine="0"/>
        <w:jc w:val="left"/>
      </w:pPr>
      <w:r>
        <w:t>Министерства</w:t>
      </w:r>
      <w:r>
        <w:rPr>
          <w:spacing w:val="-3"/>
        </w:rPr>
        <w:t xml:space="preserve"> </w:t>
      </w:r>
      <w:r>
        <w:t>просвещения</w:t>
      </w:r>
      <w:r>
        <w:rPr>
          <w:spacing w:val="-2"/>
        </w:rPr>
        <w:t xml:space="preserve"> </w:t>
      </w:r>
      <w:r>
        <w:t>Российской</w:t>
      </w:r>
      <w:r>
        <w:rPr>
          <w:spacing w:val="2"/>
        </w:rPr>
        <w:t xml:space="preserve"> </w:t>
      </w:r>
      <w:r>
        <w:t>Федерации</w:t>
      </w:r>
      <w:r>
        <w:rPr>
          <w:spacing w:val="-2"/>
        </w:rPr>
        <w:t xml:space="preserve"> </w:t>
      </w:r>
      <w:r>
        <w:t>(протокол</w:t>
      </w:r>
      <w:r>
        <w:rPr>
          <w:spacing w:val="-2"/>
        </w:rPr>
        <w:t xml:space="preserve"> </w:t>
      </w:r>
      <w:r>
        <w:t>от</w:t>
      </w:r>
      <w:r>
        <w:rPr>
          <w:spacing w:val="-2"/>
        </w:rPr>
        <w:t xml:space="preserve"> </w:t>
      </w:r>
      <w:r>
        <w:t>3</w:t>
      </w:r>
      <w:r>
        <w:rPr>
          <w:spacing w:val="-2"/>
        </w:rPr>
        <w:t xml:space="preserve"> </w:t>
      </w:r>
      <w:r>
        <w:t>декабря</w:t>
      </w:r>
      <w:r>
        <w:rPr>
          <w:spacing w:val="-2"/>
        </w:rPr>
        <w:t xml:space="preserve"> </w:t>
      </w:r>
      <w:r>
        <w:t>2019</w:t>
      </w:r>
      <w:r>
        <w:rPr>
          <w:spacing w:val="-2"/>
        </w:rPr>
        <w:t xml:space="preserve"> </w:t>
      </w:r>
      <w:r>
        <w:t>г.</w:t>
      </w:r>
      <w:r>
        <w:rPr>
          <w:spacing w:val="-2"/>
        </w:rPr>
        <w:t xml:space="preserve"> </w:t>
      </w:r>
      <w:r>
        <w:t>№</w:t>
      </w:r>
      <w:r>
        <w:rPr>
          <w:spacing w:val="-2"/>
        </w:rPr>
        <w:t xml:space="preserve"> ПК4вн).</w:t>
      </w:r>
    </w:p>
    <w:p w:rsidR="00F83AF0" w:rsidRDefault="004229C5">
      <w:pPr>
        <w:pStyle w:val="210"/>
        <w:spacing w:line="273" w:lineRule="exact"/>
        <w:jc w:val="left"/>
      </w:pPr>
      <w:r>
        <w:t>Цели</w:t>
      </w:r>
      <w:r>
        <w:rPr>
          <w:spacing w:val="-2"/>
        </w:rPr>
        <w:t xml:space="preserve"> </w:t>
      </w:r>
      <w:r>
        <w:t>изучения</w:t>
      </w:r>
      <w:r>
        <w:rPr>
          <w:spacing w:val="-1"/>
        </w:rPr>
        <w:t xml:space="preserve"> </w:t>
      </w:r>
      <w:r>
        <w:rPr>
          <w:spacing w:val="-2"/>
        </w:rPr>
        <w:t>физики:</w:t>
      </w:r>
    </w:p>
    <w:p w:rsidR="00F83AF0" w:rsidRDefault="004229C5" w:rsidP="00BA704B">
      <w:pPr>
        <w:pStyle w:val="a4"/>
        <w:numPr>
          <w:ilvl w:val="0"/>
          <w:numId w:val="60"/>
        </w:numPr>
        <w:tabs>
          <w:tab w:val="left" w:pos="990"/>
          <w:tab w:val="left" w:pos="1210"/>
        </w:tabs>
        <w:ind w:left="1210" w:right="573"/>
        <w:jc w:val="left"/>
        <w:rPr>
          <w:sz w:val="24"/>
        </w:rPr>
      </w:pPr>
      <w:r>
        <w:rPr>
          <w:sz w:val="24"/>
        </w:rPr>
        <w:t>приобретение интереса и стремления обучающихся к научному изучению природы, развитие их интеллектуальных и творческих способностей;</w:t>
      </w:r>
    </w:p>
    <w:p w:rsidR="00F83AF0" w:rsidRDefault="004229C5" w:rsidP="00BA704B">
      <w:pPr>
        <w:pStyle w:val="a4"/>
        <w:numPr>
          <w:ilvl w:val="0"/>
          <w:numId w:val="60"/>
        </w:numPr>
        <w:tabs>
          <w:tab w:val="left" w:pos="990"/>
          <w:tab w:val="left" w:pos="1210"/>
        </w:tabs>
        <w:ind w:left="1210" w:right="565"/>
        <w:jc w:val="left"/>
        <w:rPr>
          <w:sz w:val="24"/>
        </w:rPr>
      </w:pPr>
      <w:r>
        <w:rPr>
          <w:sz w:val="24"/>
        </w:rPr>
        <w:t>развитие</w:t>
      </w:r>
      <w:r>
        <w:rPr>
          <w:spacing w:val="80"/>
          <w:sz w:val="24"/>
        </w:rPr>
        <w:t xml:space="preserve"> </w:t>
      </w:r>
      <w:r>
        <w:rPr>
          <w:sz w:val="24"/>
        </w:rPr>
        <w:t>представлений</w:t>
      </w:r>
      <w:r>
        <w:rPr>
          <w:spacing w:val="80"/>
          <w:sz w:val="24"/>
        </w:rPr>
        <w:t xml:space="preserve"> </w:t>
      </w:r>
      <w:r>
        <w:rPr>
          <w:sz w:val="24"/>
        </w:rPr>
        <w:t>о</w:t>
      </w:r>
      <w:r>
        <w:rPr>
          <w:spacing w:val="80"/>
          <w:sz w:val="24"/>
        </w:rPr>
        <w:t xml:space="preserve"> </w:t>
      </w:r>
      <w:r>
        <w:rPr>
          <w:sz w:val="24"/>
        </w:rPr>
        <w:t>научном</w:t>
      </w:r>
      <w:r>
        <w:rPr>
          <w:spacing w:val="80"/>
          <w:sz w:val="24"/>
        </w:rPr>
        <w:t xml:space="preserve"> </w:t>
      </w:r>
      <w:r>
        <w:rPr>
          <w:sz w:val="24"/>
        </w:rPr>
        <w:t>методе</w:t>
      </w:r>
      <w:r>
        <w:rPr>
          <w:spacing w:val="80"/>
          <w:sz w:val="24"/>
        </w:rPr>
        <w:t xml:space="preserve"> </w:t>
      </w:r>
      <w:r>
        <w:rPr>
          <w:sz w:val="24"/>
        </w:rPr>
        <w:t>познания</w:t>
      </w:r>
      <w:r>
        <w:rPr>
          <w:spacing w:val="80"/>
          <w:sz w:val="24"/>
        </w:rPr>
        <w:t xml:space="preserve"> </w:t>
      </w:r>
      <w:r>
        <w:rPr>
          <w:sz w:val="24"/>
        </w:rPr>
        <w:t>и</w:t>
      </w:r>
      <w:r>
        <w:rPr>
          <w:spacing w:val="80"/>
          <w:sz w:val="24"/>
        </w:rPr>
        <w:t xml:space="preserve"> </w:t>
      </w:r>
      <w:r>
        <w:rPr>
          <w:sz w:val="24"/>
        </w:rPr>
        <w:t>формирование</w:t>
      </w:r>
      <w:r>
        <w:rPr>
          <w:spacing w:val="80"/>
          <w:sz w:val="24"/>
        </w:rPr>
        <w:t xml:space="preserve"> </w:t>
      </w:r>
      <w:r>
        <w:rPr>
          <w:sz w:val="24"/>
        </w:rPr>
        <w:t>исследовательского отношения к окружающим явлениям;</w:t>
      </w:r>
    </w:p>
    <w:p w:rsidR="00F83AF0" w:rsidRDefault="004229C5" w:rsidP="00BA704B">
      <w:pPr>
        <w:pStyle w:val="a4"/>
        <w:numPr>
          <w:ilvl w:val="0"/>
          <w:numId w:val="60"/>
        </w:numPr>
        <w:tabs>
          <w:tab w:val="left" w:pos="990"/>
          <w:tab w:val="left" w:pos="1210"/>
        </w:tabs>
        <w:ind w:left="1210" w:right="570"/>
        <w:jc w:val="left"/>
        <w:rPr>
          <w:sz w:val="24"/>
        </w:rPr>
      </w:pPr>
      <w:r>
        <w:rPr>
          <w:sz w:val="24"/>
        </w:rPr>
        <w:t>формирование</w:t>
      </w:r>
      <w:r>
        <w:rPr>
          <w:spacing w:val="40"/>
          <w:sz w:val="24"/>
        </w:rPr>
        <w:t xml:space="preserve"> </w:t>
      </w:r>
      <w:r>
        <w:rPr>
          <w:sz w:val="24"/>
        </w:rPr>
        <w:t>научного</w:t>
      </w:r>
      <w:r>
        <w:rPr>
          <w:spacing w:val="40"/>
          <w:sz w:val="24"/>
        </w:rPr>
        <w:t xml:space="preserve"> </w:t>
      </w:r>
      <w:r>
        <w:rPr>
          <w:sz w:val="24"/>
        </w:rPr>
        <w:t>мировоззрения</w:t>
      </w:r>
      <w:r>
        <w:rPr>
          <w:spacing w:val="40"/>
          <w:sz w:val="24"/>
        </w:rPr>
        <w:t xml:space="preserve"> </w:t>
      </w:r>
      <w:r>
        <w:rPr>
          <w:sz w:val="24"/>
        </w:rPr>
        <w:t>как</w:t>
      </w:r>
      <w:r>
        <w:rPr>
          <w:spacing w:val="40"/>
          <w:sz w:val="24"/>
        </w:rPr>
        <w:t xml:space="preserve"> </w:t>
      </w:r>
      <w:r>
        <w:rPr>
          <w:sz w:val="24"/>
        </w:rPr>
        <w:t>результата</w:t>
      </w:r>
      <w:r>
        <w:rPr>
          <w:spacing w:val="40"/>
          <w:sz w:val="24"/>
        </w:rPr>
        <w:t xml:space="preserve"> </w:t>
      </w:r>
      <w:r>
        <w:rPr>
          <w:sz w:val="24"/>
        </w:rPr>
        <w:t>изучения</w:t>
      </w:r>
      <w:r>
        <w:rPr>
          <w:spacing w:val="40"/>
          <w:sz w:val="24"/>
        </w:rPr>
        <w:t xml:space="preserve"> </w:t>
      </w:r>
      <w:r>
        <w:rPr>
          <w:sz w:val="24"/>
        </w:rPr>
        <w:t>основ</w:t>
      </w:r>
      <w:r>
        <w:rPr>
          <w:spacing w:val="40"/>
          <w:sz w:val="24"/>
        </w:rPr>
        <w:t xml:space="preserve"> </w:t>
      </w:r>
      <w:r>
        <w:rPr>
          <w:sz w:val="24"/>
        </w:rPr>
        <w:t>строения</w:t>
      </w:r>
      <w:r>
        <w:rPr>
          <w:spacing w:val="40"/>
          <w:sz w:val="24"/>
        </w:rPr>
        <w:t xml:space="preserve"> </w:t>
      </w:r>
      <w:r>
        <w:rPr>
          <w:sz w:val="24"/>
        </w:rPr>
        <w:t>материи</w:t>
      </w:r>
      <w:r>
        <w:rPr>
          <w:spacing w:val="40"/>
          <w:sz w:val="24"/>
        </w:rPr>
        <w:t xml:space="preserve"> </w:t>
      </w:r>
      <w:r>
        <w:rPr>
          <w:sz w:val="24"/>
        </w:rPr>
        <w:t>и</w:t>
      </w:r>
      <w:r>
        <w:rPr>
          <w:spacing w:val="80"/>
          <w:sz w:val="24"/>
        </w:rPr>
        <w:t xml:space="preserve"> </w:t>
      </w:r>
      <w:r>
        <w:rPr>
          <w:sz w:val="24"/>
        </w:rPr>
        <w:t>фундаментальных законов физики;</w:t>
      </w:r>
    </w:p>
    <w:p w:rsidR="00F83AF0" w:rsidRDefault="004229C5" w:rsidP="00BA704B">
      <w:pPr>
        <w:pStyle w:val="a4"/>
        <w:numPr>
          <w:ilvl w:val="0"/>
          <w:numId w:val="60"/>
        </w:numPr>
        <w:tabs>
          <w:tab w:val="left" w:pos="990"/>
          <w:tab w:val="left" w:pos="1210"/>
        </w:tabs>
        <w:ind w:left="1210" w:right="564"/>
        <w:jc w:val="left"/>
        <w:rPr>
          <w:sz w:val="24"/>
        </w:rPr>
      </w:pPr>
      <w:r>
        <w:rPr>
          <w:sz w:val="24"/>
        </w:rPr>
        <w:t xml:space="preserve">формирование представлений о роли физики для развития других естественных наук, техники и </w:t>
      </w:r>
      <w:r>
        <w:rPr>
          <w:spacing w:val="-2"/>
          <w:sz w:val="24"/>
        </w:rPr>
        <w:t>технологий;</w:t>
      </w:r>
    </w:p>
    <w:p w:rsidR="00F83AF0" w:rsidRDefault="004229C5" w:rsidP="00BA704B">
      <w:pPr>
        <w:pStyle w:val="a4"/>
        <w:numPr>
          <w:ilvl w:val="0"/>
          <w:numId w:val="60"/>
        </w:numPr>
        <w:tabs>
          <w:tab w:val="left" w:pos="990"/>
          <w:tab w:val="left" w:pos="1210"/>
        </w:tabs>
        <w:ind w:left="1210" w:right="568"/>
        <w:jc w:val="left"/>
        <w:rPr>
          <w:sz w:val="24"/>
        </w:rPr>
      </w:pPr>
      <w:r>
        <w:rPr>
          <w:sz w:val="24"/>
        </w:rPr>
        <w:t>развитие</w:t>
      </w:r>
      <w:r>
        <w:rPr>
          <w:spacing w:val="80"/>
          <w:w w:val="150"/>
          <w:sz w:val="24"/>
        </w:rPr>
        <w:t xml:space="preserve"> </w:t>
      </w:r>
      <w:r>
        <w:rPr>
          <w:sz w:val="24"/>
        </w:rPr>
        <w:t>представлений</w:t>
      </w:r>
      <w:r>
        <w:rPr>
          <w:spacing w:val="80"/>
          <w:w w:val="150"/>
          <w:sz w:val="24"/>
        </w:rPr>
        <w:t xml:space="preserve"> </w:t>
      </w:r>
      <w:r>
        <w:rPr>
          <w:sz w:val="24"/>
        </w:rPr>
        <w:t>о</w:t>
      </w:r>
      <w:r>
        <w:rPr>
          <w:spacing w:val="80"/>
          <w:w w:val="150"/>
          <w:sz w:val="24"/>
        </w:rPr>
        <w:t xml:space="preserve"> </w:t>
      </w:r>
      <w:r>
        <w:rPr>
          <w:sz w:val="24"/>
        </w:rPr>
        <w:t>возможных</w:t>
      </w:r>
      <w:r>
        <w:rPr>
          <w:spacing w:val="80"/>
          <w:w w:val="150"/>
          <w:sz w:val="24"/>
        </w:rPr>
        <w:t xml:space="preserve"> </w:t>
      </w:r>
      <w:r>
        <w:rPr>
          <w:sz w:val="24"/>
        </w:rPr>
        <w:t>сферах</w:t>
      </w:r>
      <w:r>
        <w:rPr>
          <w:spacing w:val="80"/>
          <w:w w:val="150"/>
          <w:sz w:val="24"/>
        </w:rPr>
        <w:t xml:space="preserve"> </w:t>
      </w:r>
      <w:r>
        <w:rPr>
          <w:sz w:val="24"/>
        </w:rPr>
        <w:t>будущей</w:t>
      </w:r>
      <w:r>
        <w:rPr>
          <w:spacing w:val="80"/>
          <w:w w:val="150"/>
          <w:sz w:val="24"/>
        </w:rPr>
        <w:t xml:space="preserve"> </w:t>
      </w:r>
      <w:r>
        <w:rPr>
          <w:sz w:val="24"/>
        </w:rPr>
        <w:t>профессиональной</w:t>
      </w:r>
      <w:r>
        <w:rPr>
          <w:spacing w:val="80"/>
          <w:w w:val="150"/>
          <w:sz w:val="24"/>
        </w:rPr>
        <w:t xml:space="preserve"> </w:t>
      </w:r>
      <w:r>
        <w:rPr>
          <w:sz w:val="24"/>
        </w:rPr>
        <w:t>деятельности, связанной с физикой, подготовка к дальнейшему обучению в этом направлении.</w:t>
      </w:r>
    </w:p>
    <w:p w:rsidR="00F83AF0" w:rsidRDefault="004229C5">
      <w:pPr>
        <w:pStyle w:val="a3"/>
        <w:jc w:val="left"/>
      </w:pPr>
      <w:r>
        <w:t>Достижение</w:t>
      </w:r>
      <w:r>
        <w:rPr>
          <w:spacing w:val="80"/>
        </w:rPr>
        <w:t xml:space="preserve"> </w:t>
      </w:r>
      <w:r>
        <w:t>этих</w:t>
      </w:r>
      <w:r>
        <w:rPr>
          <w:spacing w:val="80"/>
        </w:rPr>
        <w:t xml:space="preserve"> </w:t>
      </w:r>
      <w:r>
        <w:t>целей</w:t>
      </w:r>
      <w:r>
        <w:rPr>
          <w:spacing w:val="80"/>
        </w:rPr>
        <w:t xml:space="preserve"> </w:t>
      </w:r>
      <w:r>
        <w:t>программы</w:t>
      </w:r>
      <w:r>
        <w:rPr>
          <w:spacing w:val="80"/>
        </w:rPr>
        <w:t xml:space="preserve"> </w:t>
      </w:r>
      <w:r>
        <w:t>по</w:t>
      </w:r>
      <w:r>
        <w:rPr>
          <w:spacing w:val="80"/>
        </w:rPr>
        <w:t xml:space="preserve"> </w:t>
      </w:r>
      <w:r>
        <w:t>физике</w:t>
      </w:r>
      <w:r>
        <w:rPr>
          <w:spacing w:val="80"/>
        </w:rPr>
        <w:t xml:space="preserve"> </w:t>
      </w:r>
      <w:r>
        <w:t>на</w:t>
      </w:r>
      <w:r>
        <w:rPr>
          <w:spacing w:val="80"/>
        </w:rPr>
        <w:t xml:space="preserve"> </w:t>
      </w:r>
      <w:r>
        <w:t>уровне</w:t>
      </w:r>
      <w:r>
        <w:rPr>
          <w:spacing w:val="80"/>
        </w:rPr>
        <w:t xml:space="preserve"> </w:t>
      </w:r>
      <w:r>
        <w:t>основного</w:t>
      </w:r>
      <w:r>
        <w:rPr>
          <w:spacing w:val="80"/>
        </w:rPr>
        <w:t xml:space="preserve"> </w:t>
      </w:r>
      <w:r>
        <w:t>общего</w:t>
      </w:r>
      <w:r>
        <w:rPr>
          <w:spacing w:val="80"/>
          <w:w w:val="150"/>
        </w:rPr>
        <w:t xml:space="preserve"> </w:t>
      </w:r>
      <w:r>
        <w:t>образования</w:t>
      </w:r>
      <w:r>
        <w:rPr>
          <w:spacing w:val="40"/>
        </w:rPr>
        <w:t xml:space="preserve"> </w:t>
      </w:r>
      <w:r>
        <w:t xml:space="preserve">обеспечивается решением следующих </w:t>
      </w:r>
      <w:r>
        <w:rPr>
          <w:b/>
        </w:rPr>
        <w:t>задач</w:t>
      </w:r>
      <w:r>
        <w:t>:</w:t>
      </w:r>
    </w:p>
    <w:p w:rsidR="00F83AF0" w:rsidRDefault="004229C5" w:rsidP="00BA704B">
      <w:pPr>
        <w:pStyle w:val="a4"/>
        <w:numPr>
          <w:ilvl w:val="0"/>
          <w:numId w:val="60"/>
        </w:numPr>
        <w:tabs>
          <w:tab w:val="left" w:pos="990"/>
          <w:tab w:val="left" w:pos="1210"/>
          <w:tab w:val="left" w:pos="2661"/>
          <w:tab w:val="left" w:pos="3624"/>
          <w:tab w:val="left" w:pos="3994"/>
          <w:tab w:val="left" w:pos="5450"/>
          <w:tab w:val="left" w:pos="6646"/>
          <w:tab w:val="left" w:pos="7894"/>
          <w:tab w:val="left" w:pos="8266"/>
          <w:tab w:val="left" w:pos="10018"/>
        </w:tabs>
        <w:ind w:left="1210" w:right="568"/>
        <w:jc w:val="left"/>
        <w:rPr>
          <w:sz w:val="24"/>
        </w:rPr>
      </w:pPr>
      <w:r>
        <w:rPr>
          <w:spacing w:val="-2"/>
          <w:sz w:val="24"/>
        </w:rPr>
        <w:t>приобретение</w:t>
      </w:r>
      <w:r>
        <w:rPr>
          <w:sz w:val="24"/>
        </w:rPr>
        <w:tab/>
      </w:r>
      <w:r>
        <w:rPr>
          <w:spacing w:val="-2"/>
          <w:sz w:val="24"/>
        </w:rPr>
        <w:t>знаний</w:t>
      </w:r>
      <w:r>
        <w:rPr>
          <w:sz w:val="24"/>
        </w:rPr>
        <w:tab/>
      </w:r>
      <w:r>
        <w:rPr>
          <w:spacing w:val="-10"/>
          <w:sz w:val="24"/>
        </w:rPr>
        <w:t>о</w:t>
      </w:r>
      <w:r>
        <w:rPr>
          <w:sz w:val="24"/>
        </w:rPr>
        <w:tab/>
      </w:r>
      <w:r>
        <w:rPr>
          <w:spacing w:val="-2"/>
          <w:sz w:val="24"/>
        </w:rPr>
        <w:t>дискретном</w:t>
      </w:r>
      <w:r>
        <w:rPr>
          <w:sz w:val="24"/>
        </w:rPr>
        <w:tab/>
      </w:r>
      <w:r>
        <w:rPr>
          <w:spacing w:val="-2"/>
          <w:sz w:val="24"/>
        </w:rPr>
        <w:t>строении</w:t>
      </w:r>
      <w:r>
        <w:rPr>
          <w:sz w:val="24"/>
        </w:rPr>
        <w:tab/>
      </w:r>
      <w:r>
        <w:rPr>
          <w:spacing w:val="-2"/>
          <w:sz w:val="24"/>
        </w:rPr>
        <w:t>вещества,</w:t>
      </w:r>
      <w:r>
        <w:rPr>
          <w:sz w:val="24"/>
        </w:rPr>
        <w:tab/>
      </w:r>
      <w:r>
        <w:rPr>
          <w:spacing w:val="-10"/>
          <w:sz w:val="24"/>
        </w:rPr>
        <w:t>о</w:t>
      </w:r>
      <w:r>
        <w:rPr>
          <w:sz w:val="24"/>
        </w:rPr>
        <w:tab/>
      </w:r>
      <w:r>
        <w:rPr>
          <w:spacing w:val="-2"/>
          <w:sz w:val="24"/>
        </w:rPr>
        <w:t>механических,</w:t>
      </w:r>
      <w:r>
        <w:rPr>
          <w:sz w:val="24"/>
        </w:rPr>
        <w:tab/>
      </w:r>
      <w:r>
        <w:rPr>
          <w:spacing w:val="-2"/>
          <w:sz w:val="24"/>
        </w:rPr>
        <w:t xml:space="preserve">тепловых, </w:t>
      </w:r>
      <w:r>
        <w:rPr>
          <w:sz w:val="24"/>
        </w:rPr>
        <w:t>электрических, магнитных и квантовых явлениях;</w:t>
      </w:r>
    </w:p>
    <w:p w:rsidR="00F83AF0" w:rsidRDefault="00F83AF0">
      <w:pPr>
        <w:pStyle w:val="a4"/>
        <w:jc w:val="left"/>
        <w:rPr>
          <w:sz w:val="24"/>
        </w:rPr>
        <w:sectPr w:rsidR="00F83AF0">
          <w:pgSz w:w="11910" w:h="16850"/>
          <w:pgMar w:top="820" w:right="0" w:bottom="280" w:left="283" w:header="571" w:footer="0" w:gutter="0"/>
          <w:cols w:space="720"/>
        </w:sectPr>
      </w:pPr>
    </w:p>
    <w:p w:rsidR="00F83AF0" w:rsidRDefault="004229C5" w:rsidP="00BA704B">
      <w:pPr>
        <w:pStyle w:val="a4"/>
        <w:numPr>
          <w:ilvl w:val="0"/>
          <w:numId w:val="60"/>
        </w:numPr>
        <w:tabs>
          <w:tab w:val="left" w:pos="990"/>
          <w:tab w:val="left" w:pos="1210"/>
        </w:tabs>
        <w:ind w:left="1210" w:right="562"/>
        <w:jc w:val="left"/>
        <w:rPr>
          <w:sz w:val="24"/>
        </w:rPr>
      </w:pPr>
      <w:r>
        <w:rPr>
          <w:sz w:val="24"/>
        </w:rPr>
        <w:t xml:space="preserve">приобретение умений описывать и объяснять физические явления с использованием полученных </w:t>
      </w:r>
      <w:r>
        <w:rPr>
          <w:spacing w:val="-2"/>
          <w:sz w:val="24"/>
        </w:rPr>
        <w:t>знаний;</w:t>
      </w:r>
    </w:p>
    <w:p w:rsidR="00F83AF0" w:rsidRDefault="004229C5" w:rsidP="00BA704B">
      <w:pPr>
        <w:pStyle w:val="a4"/>
        <w:numPr>
          <w:ilvl w:val="0"/>
          <w:numId w:val="60"/>
        </w:numPr>
        <w:tabs>
          <w:tab w:val="left" w:pos="990"/>
          <w:tab w:val="left" w:pos="1210"/>
        </w:tabs>
        <w:ind w:left="1210" w:right="569"/>
        <w:jc w:val="left"/>
        <w:rPr>
          <w:sz w:val="24"/>
        </w:rPr>
      </w:pPr>
      <w:r>
        <w:rPr>
          <w:sz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F83AF0" w:rsidRDefault="004229C5" w:rsidP="00BA704B">
      <w:pPr>
        <w:pStyle w:val="a4"/>
        <w:numPr>
          <w:ilvl w:val="0"/>
          <w:numId w:val="60"/>
        </w:numPr>
        <w:tabs>
          <w:tab w:val="left" w:pos="990"/>
          <w:tab w:val="left" w:pos="1210"/>
        </w:tabs>
        <w:ind w:left="1210" w:right="572"/>
        <w:jc w:val="left"/>
        <w:rPr>
          <w:sz w:val="24"/>
        </w:rPr>
      </w:pPr>
      <w:r>
        <w:rPr>
          <w:sz w:val="24"/>
        </w:rPr>
        <w:t>развитие</w:t>
      </w:r>
      <w:r>
        <w:rPr>
          <w:spacing w:val="40"/>
          <w:sz w:val="24"/>
        </w:rPr>
        <w:t xml:space="preserve"> </w:t>
      </w:r>
      <w:r>
        <w:rPr>
          <w:sz w:val="24"/>
        </w:rPr>
        <w:t>умений</w:t>
      </w:r>
      <w:r>
        <w:rPr>
          <w:spacing w:val="40"/>
          <w:sz w:val="24"/>
        </w:rPr>
        <w:t xml:space="preserve"> </w:t>
      </w:r>
      <w:r>
        <w:rPr>
          <w:sz w:val="24"/>
        </w:rPr>
        <w:t>наблюдать</w:t>
      </w:r>
      <w:r>
        <w:rPr>
          <w:spacing w:val="40"/>
          <w:sz w:val="24"/>
        </w:rPr>
        <w:t xml:space="preserve"> </w:t>
      </w:r>
      <w:r>
        <w:rPr>
          <w:sz w:val="24"/>
        </w:rPr>
        <w:t>природные</w:t>
      </w:r>
      <w:r>
        <w:rPr>
          <w:spacing w:val="40"/>
          <w:sz w:val="24"/>
        </w:rPr>
        <w:t xml:space="preserve"> </w:t>
      </w:r>
      <w:r>
        <w:rPr>
          <w:sz w:val="24"/>
        </w:rPr>
        <w:t>явления</w:t>
      </w:r>
      <w:r>
        <w:rPr>
          <w:spacing w:val="40"/>
          <w:sz w:val="24"/>
        </w:rPr>
        <w:t xml:space="preserve"> </w:t>
      </w:r>
      <w:r>
        <w:rPr>
          <w:sz w:val="24"/>
        </w:rPr>
        <w:t>и</w:t>
      </w:r>
      <w:r>
        <w:rPr>
          <w:spacing w:val="40"/>
          <w:sz w:val="24"/>
        </w:rPr>
        <w:t xml:space="preserve"> </w:t>
      </w:r>
      <w:r>
        <w:rPr>
          <w:sz w:val="24"/>
        </w:rPr>
        <w:t>выполнять</w:t>
      </w:r>
      <w:r>
        <w:rPr>
          <w:spacing w:val="40"/>
          <w:sz w:val="24"/>
        </w:rPr>
        <w:t xml:space="preserve"> </w:t>
      </w:r>
      <w:r>
        <w:rPr>
          <w:sz w:val="24"/>
        </w:rPr>
        <w:t>опыты,</w:t>
      </w:r>
      <w:r>
        <w:rPr>
          <w:spacing w:val="40"/>
          <w:sz w:val="24"/>
        </w:rPr>
        <w:t xml:space="preserve"> </w:t>
      </w:r>
      <w:r>
        <w:rPr>
          <w:sz w:val="24"/>
        </w:rPr>
        <w:t>лабораторные</w:t>
      </w:r>
      <w:r>
        <w:rPr>
          <w:spacing w:val="40"/>
          <w:sz w:val="24"/>
        </w:rPr>
        <w:t xml:space="preserve"> </w:t>
      </w:r>
      <w:r>
        <w:rPr>
          <w:sz w:val="24"/>
        </w:rPr>
        <w:t>работы</w:t>
      </w:r>
      <w:r>
        <w:rPr>
          <w:spacing w:val="40"/>
          <w:sz w:val="24"/>
        </w:rPr>
        <w:t xml:space="preserve"> </w:t>
      </w:r>
      <w:r>
        <w:rPr>
          <w:sz w:val="24"/>
        </w:rPr>
        <w:t>и экспериментальные исследования с использованием измерительных приборов;</w:t>
      </w:r>
    </w:p>
    <w:p w:rsidR="00F83AF0" w:rsidRDefault="004229C5" w:rsidP="00BA704B">
      <w:pPr>
        <w:pStyle w:val="a4"/>
        <w:numPr>
          <w:ilvl w:val="0"/>
          <w:numId w:val="60"/>
        </w:numPr>
        <w:tabs>
          <w:tab w:val="left" w:pos="990"/>
          <w:tab w:val="left" w:pos="1210"/>
        </w:tabs>
        <w:ind w:left="1210" w:right="570"/>
        <w:jc w:val="left"/>
        <w:rPr>
          <w:sz w:val="24"/>
        </w:rPr>
      </w:pPr>
      <w:r>
        <w:rPr>
          <w:sz w:val="24"/>
        </w:rPr>
        <w:t>освоение</w:t>
      </w:r>
      <w:r>
        <w:rPr>
          <w:spacing w:val="40"/>
          <w:sz w:val="24"/>
        </w:rPr>
        <w:t xml:space="preserve"> </w:t>
      </w:r>
      <w:r>
        <w:rPr>
          <w:sz w:val="24"/>
        </w:rPr>
        <w:t>приёмов</w:t>
      </w:r>
      <w:r>
        <w:rPr>
          <w:spacing w:val="40"/>
          <w:sz w:val="24"/>
        </w:rPr>
        <w:t xml:space="preserve"> </w:t>
      </w:r>
      <w:r>
        <w:rPr>
          <w:sz w:val="24"/>
        </w:rPr>
        <w:t>работы</w:t>
      </w:r>
      <w:r>
        <w:rPr>
          <w:spacing w:val="40"/>
          <w:sz w:val="24"/>
        </w:rPr>
        <w:t xml:space="preserve"> </w:t>
      </w:r>
      <w:r>
        <w:rPr>
          <w:sz w:val="24"/>
        </w:rPr>
        <w:t>с</w:t>
      </w:r>
      <w:r>
        <w:rPr>
          <w:spacing w:val="40"/>
          <w:sz w:val="24"/>
        </w:rPr>
        <w:t xml:space="preserve"> </w:t>
      </w:r>
      <w:r>
        <w:rPr>
          <w:sz w:val="24"/>
        </w:rPr>
        <w:t>информацией</w:t>
      </w:r>
      <w:r>
        <w:rPr>
          <w:spacing w:val="40"/>
          <w:sz w:val="24"/>
        </w:rPr>
        <w:t xml:space="preserve"> </w:t>
      </w:r>
      <w:r>
        <w:rPr>
          <w:sz w:val="24"/>
        </w:rPr>
        <w:t>физического</w:t>
      </w:r>
      <w:r>
        <w:rPr>
          <w:spacing w:val="40"/>
          <w:sz w:val="24"/>
        </w:rPr>
        <w:t xml:space="preserve"> </w:t>
      </w:r>
      <w:r>
        <w:rPr>
          <w:sz w:val="24"/>
        </w:rPr>
        <w:t>содержания,</w:t>
      </w:r>
      <w:r>
        <w:rPr>
          <w:spacing w:val="40"/>
          <w:sz w:val="24"/>
        </w:rPr>
        <w:t xml:space="preserve"> </w:t>
      </w:r>
      <w:r>
        <w:rPr>
          <w:sz w:val="24"/>
        </w:rPr>
        <w:t>включая</w:t>
      </w:r>
      <w:r>
        <w:rPr>
          <w:spacing w:val="40"/>
          <w:sz w:val="24"/>
        </w:rPr>
        <w:t xml:space="preserve"> </w:t>
      </w:r>
      <w:r>
        <w:rPr>
          <w:sz w:val="24"/>
        </w:rPr>
        <w:t>информацию</w:t>
      </w:r>
      <w:r>
        <w:rPr>
          <w:spacing w:val="40"/>
          <w:sz w:val="24"/>
        </w:rPr>
        <w:t xml:space="preserve"> </w:t>
      </w:r>
      <w:r>
        <w:rPr>
          <w:sz w:val="24"/>
        </w:rPr>
        <w:t>о современных достижениях физики, анализ и критическое оценивание информации;</w:t>
      </w:r>
    </w:p>
    <w:p w:rsidR="00F83AF0" w:rsidRDefault="004229C5" w:rsidP="00BA704B">
      <w:pPr>
        <w:pStyle w:val="a4"/>
        <w:numPr>
          <w:ilvl w:val="0"/>
          <w:numId w:val="60"/>
        </w:numPr>
        <w:tabs>
          <w:tab w:val="left" w:pos="990"/>
          <w:tab w:val="left" w:pos="1210"/>
          <w:tab w:val="left" w:pos="2409"/>
          <w:tab w:val="left" w:pos="2889"/>
          <w:tab w:val="left" w:pos="4018"/>
          <w:tab w:val="left" w:pos="6208"/>
          <w:tab w:val="left" w:pos="7896"/>
          <w:tab w:val="left" w:pos="9380"/>
          <w:tab w:val="left" w:pos="9740"/>
          <w:tab w:val="left" w:pos="10927"/>
        </w:tabs>
        <w:ind w:left="1210" w:right="565"/>
        <w:jc w:val="left"/>
        <w:rPr>
          <w:sz w:val="24"/>
        </w:rPr>
      </w:pPr>
      <w:r>
        <w:rPr>
          <w:spacing w:val="-2"/>
          <w:sz w:val="24"/>
        </w:rPr>
        <w:t>знакомство</w:t>
      </w:r>
      <w:r>
        <w:rPr>
          <w:sz w:val="24"/>
        </w:rPr>
        <w:tab/>
      </w:r>
      <w:r>
        <w:rPr>
          <w:spacing w:val="-6"/>
          <w:sz w:val="24"/>
        </w:rPr>
        <w:t>со</w:t>
      </w:r>
      <w:r>
        <w:rPr>
          <w:sz w:val="24"/>
        </w:rPr>
        <w:tab/>
      </w:r>
      <w:r>
        <w:rPr>
          <w:spacing w:val="-2"/>
          <w:sz w:val="24"/>
        </w:rPr>
        <w:t>сферами</w:t>
      </w:r>
      <w:r>
        <w:rPr>
          <w:sz w:val="24"/>
        </w:rPr>
        <w:tab/>
      </w:r>
      <w:r>
        <w:rPr>
          <w:spacing w:val="-2"/>
          <w:sz w:val="24"/>
        </w:rPr>
        <w:t>профессиональной</w:t>
      </w:r>
      <w:r>
        <w:rPr>
          <w:sz w:val="24"/>
        </w:rPr>
        <w:tab/>
      </w:r>
      <w:r>
        <w:rPr>
          <w:spacing w:val="-2"/>
          <w:sz w:val="24"/>
        </w:rPr>
        <w:t>деятельности,</w:t>
      </w:r>
      <w:r>
        <w:rPr>
          <w:sz w:val="24"/>
        </w:rPr>
        <w:tab/>
      </w:r>
      <w:r>
        <w:rPr>
          <w:spacing w:val="-2"/>
          <w:sz w:val="24"/>
        </w:rPr>
        <w:t>связанными</w:t>
      </w:r>
      <w:r>
        <w:rPr>
          <w:sz w:val="24"/>
        </w:rPr>
        <w:tab/>
      </w:r>
      <w:r>
        <w:rPr>
          <w:spacing w:val="-10"/>
          <w:sz w:val="24"/>
        </w:rPr>
        <w:t>с</w:t>
      </w:r>
      <w:r>
        <w:rPr>
          <w:sz w:val="24"/>
        </w:rPr>
        <w:tab/>
      </w:r>
      <w:r>
        <w:rPr>
          <w:spacing w:val="-2"/>
          <w:sz w:val="24"/>
        </w:rPr>
        <w:t>физикой,</w:t>
      </w:r>
      <w:r>
        <w:rPr>
          <w:sz w:val="24"/>
        </w:rPr>
        <w:tab/>
      </w:r>
      <w:r>
        <w:rPr>
          <w:spacing w:val="-10"/>
          <w:sz w:val="24"/>
        </w:rPr>
        <w:t xml:space="preserve">и </w:t>
      </w:r>
      <w:r>
        <w:rPr>
          <w:sz w:val="24"/>
        </w:rPr>
        <w:t>современными технологиями, основанными на достижениях физической науки.</w:t>
      </w:r>
    </w:p>
    <w:p w:rsidR="00F83AF0" w:rsidRDefault="004229C5">
      <w:pPr>
        <w:pStyle w:val="a3"/>
        <w:ind w:right="564" w:firstLine="660"/>
      </w:pPr>
      <w:r>
        <w:t>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p>
    <w:p w:rsidR="00F83AF0" w:rsidRDefault="004229C5">
      <w:pPr>
        <w:pStyle w:val="a3"/>
        <w:ind w:right="568"/>
      </w:pPr>
      <w:r>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F83AF0" w:rsidRDefault="004229C5">
      <w:pPr>
        <w:pStyle w:val="110"/>
        <w:spacing w:before="2"/>
        <w:ind w:right="7898"/>
      </w:pPr>
      <w:r>
        <w:t>СОДЕРЖАНИЕ</w:t>
      </w:r>
      <w:r>
        <w:rPr>
          <w:spacing w:val="-15"/>
        </w:rPr>
        <w:t xml:space="preserve"> </w:t>
      </w:r>
      <w:r>
        <w:t>ОБУЧЕНИЯ 7 КЛАСС</w:t>
      </w:r>
    </w:p>
    <w:p w:rsidR="00F83AF0" w:rsidRDefault="004229C5">
      <w:pPr>
        <w:pStyle w:val="210"/>
        <w:spacing w:before="1"/>
      </w:pPr>
      <w:r>
        <w:t>Раздел</w:t>
      </w:r>
      <w:r>
        <w:rPr>
          <w:spacing w:val="-6"/>
        </w:rPr>
        <w:t xml:space="preserve"> </w:t>
      </w:r>
      <w:r>
        <w:t>1.</w:t>
      </w:r>
      <w:r>
        <w:rPr>
          <w:spacing w:val="-3"/>
        </w:rPr>
        <w:t xml:space="preserve"> </w:t>
      </w:r>
      <w:r>
        <w:t>Физика</w:t>
      </w:r>
      <w:r>
        <w:rPr>
          <w:spacing w:val="-2"/>
        </w:rPr>
        <w:t xml:space="preserve"> </w:t>
      </w:r>
      <w:r>
        <w:t>и</w:t>
      </w:r>
      <w:r>
        <w:rPr>
          <w:spacing w:val="-3"/>
        </w:rPr>
        <w:t xml:space="preserve"> </w:t>
      </w:r>
      <w:r>
        <w:t>её</w:t>
      </w:r>
      <w:r>
        <w:rPr>
          <w:spacing w:val="-1"/>
        </w:rPr>
        <w:t xml:space="preserve"> </w:t>
      </w:r>
      <w:r>
        <w:t>роль</w:t>
      </w:r>
      <w:r>
        <w:rPr>
          <w:spacing w:val="-3"/>
        </w:rPr>
        <w:t xml:space="preserve"> </w:t>
      </w:r>
      <w:r>
        <w:t>в</w:t>
      </w:r>
      <w:r>
        <w:rPr>
          <w:spacing w:val="-2"/>
        </w:rPr>
        <w:t xml:space="preserve"> </w:t>
      </w:r>
      <w:r>
        <w:t>познании</w:t>
      </w:r>
      <w:r>
        <w:rPr>
          <w:spacing w:val="-3"/>
        </w:rPr>
        <w:t xml:space="preserve"> </w:t>
      </w:r>
      <w:r>
        <w:t>окружающего</w:t>
      </w:r>
      <w:r>
        <w:rPr>
          <w:spacing w:val="-2"/>
        </w:rPr>
        <w:t xml:space="preserve"> мира.</w:t>
      </w:r>
    </w:p>
    <w:p w:rsidR="00F83AF0" w:rsidRDefault="004229C5">
      <w:pPr>
        <w:pStyle w:val="a3"/>
        <w:ind w:right="569"/>
      </w:pPr>
      <w:r>
        <w:t>Физика – наука о природе. Явления природы. Физические явления: механические, тепловые, электрические, магнитные, световые, звуковые.</w:t>
      </w:r>
    </w:p>
    <w:p w:rsidR="00F83AF0" w:rsidRDefault="004229C5">
      <w:pPr>
        <w:pStyle w:val="a3"/>
        <w:ind w:right="571"/>
      </w:pPr>
      <w:r>
        <w:t>Физические величины. Измерение физических величин. Физические приборы. Погрешность измерений. Международная система единиц.</w:t>
      </w:r>
    </w:p>
    <w:p w:rsidR="00F83AF0" w:rsidRDefault="004229C5">
      <w:pPr>
        <w:pStyle w:val="a3"/>
        <w:ind w:right="567"/>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Описаниефизическихявлений с помощьюмоделей.</w:t>
      </w:r>
    </w:p>
    <w:p w:rsidR="00F83AF0" w:rsidRDefault="004229C5">
      <w:pPr>
        <w:pStyle w:val="310"/>
        <w:spacing w:before="3"/>
        <w:jc w:val="left"/>
      </w:pPr>
      <w:r>
        <w:rPr>
          <w:spacing w:val="-2"/>
        </w:rPr>
        <w:t>Демонстрации.</w:t>
      </w:r>
    </w:p>
    <w:p w:rsidR="00F83AF0" w:rsidRDefault="004229C5" w:rsidP="00BA704B">
      <w:pPr>
        <w:pStyle w:val="a4"/>
        <w:numPr>
          <w:ilvl w:val="0"/>
          <w:numId w:val="58"/>
        </w:numPr>
        <w:tabs>
          <w:tab w:val="left" w:pos="1243"/>
        </w:tabs>
        <w:spacing w:line="274" w:lineRule="exact"/>
        <w:ind w:hanging="360"/>
        <w:rPr>
          <w:sz w:val="24"/>
        </w:rPr>
      </w:pPr>
      <w:r>
        <w:rPr>
          <w:sz w:val="24"/>
        </w:rPr>
        <w:t>Механические,</w:t>
      </w:r>
      <w:r>
        <w:rPr>
          <w:spacing w:val="-7"/>
          <w:sz w:val="24"/>
        </w:rPr>
        <w:t xml:space="preserve"> </w:t>
      </w:r>
      <w:r>
        <w:rPr>
          <w:sz w:val="24"/>
        </w:rPr>
        <w:t>тепловые,</w:t>
      </w:r>
      <w:r>
        <w:rPr>
          <w:spacing w:val="-5"/>
          <w:sz w:val="24"/>
        </w:rPr>
        <w:t xml:space="preserve"> </w:t>
      </w:r>
      <w:r>
        <w:rPr>
          <w:sz w:val="24"/>
        </w:rPr>
        <w:t>электрические,</w:t>
      </w:r>
      <w:r>
        <w:rPr>
          <w:spacing w:val="-5"/>
          <w:sz w:val="24"/>
        </w:rPr>
        <w:t xml:space="preserve"> </w:t>
      </w:r>
      <w:r>
        <w:rPr>
          <w:sz w:val="24"/>
        </w:rPr>
        <w:t>магнитные,</w:t>
      </w:r>
      <w:r>
        <w:rPr>
          <w:spacing w:val="-5"/>
          <w:sz w:val="24"/>
        </w:rPr>
        <w:t xml:space="preserve"> </w:t>
      </w:r>
      <w:r>
        <w:rPr>
          <w:sz w:val="24"/>
        </w:rPr>
        <w:t>световые</w:t>
      </w:r>
      <w:r>
        <w:rPr>
          <w:spacing w:val="-6"/>
          <w:sz w:val="24"/>
        </w:rPr>
        <w:t xml:space="preserve"> </w:t>
      </w:r>
      <w:r>
        <w:rPr>
          <w:spacing w:val="-2"/>
          <w:sz w:val="24"/>
        </w:rPr>
        <w:t>явления.</w:t>
      </w:r>
    </w:p>
    <w:p w:rsidR="00F83AF0" w:rsidRDefault="004229C5" w:rsidP="00BA704B">
      <w:pPr>
        <w:pStyle w:val="a4"/>
        <w:numPr>
          <w:ilvl w:val="0"/>
          <w:numId w:val="58"/>
        </w:numPr>
        <w:tabs>
          <w:tab w:val="left" w:pos="1243"/>
        </w:tabs>
        <w:ind w:hanging="360"/>
        <w:rPr>
          <w:sz w:val="24"/>
        </w:rPr>
      </w:pPr>
      <w:r>
        <w:rPr>
          <w:sz w:val="24"/>
        </w:rPr>
        <w:t>Физические</w:t>
      </w:r>
      <w:r>
        <w:rPr>
          <w:spacing w:val="-6"/>
          <w:sz w:val="24"/>
        </w:rPr>
        <w:t xml:space="preserve"> </w:t>
      </w:r>
      <w:r>
        <w:rPr>
          <w:sz w:val="24"/>
        </w:rPr>
        <w:t>приборы</w:t>
      </w:r>
      <w:r>
        <w:rPr>
          <w:spacing w:val="-3"/>
          <w:sz w:val="24"/>
        </w:rPr>
        <w:t xml:space="preserve"> </w:t>
      </w:r>
      <w:r>
        <w:rPr>
          <w:sz w:val="24"/>
        </w:rPr>
        <w:t>и</w:t>
      </w:r>
      <w:r>
        <w:rPr>
          <w:spacing w:val="-5"/>
          <w:sz w:val="24"/>
        </w:rPr>
        <w:t xml:space="preserve"> </w:t>
      </w:r>
      <w:r>
        <w:rPr>
          <w:sz w:val="24"/>
        </w:rPr>
        <w:t>процедура</w:t>
      </w:r>
      <w:r>
        <w:rPr>
          <w:spacing w:val="-4"/>
          <w:sz w:val="24"/>
        </w:rPr>
        <w:t xml:space="preserve"> </w:t>
      </w:r>
      <w:r>
        <w:rPr>
          <w:sz w:val="24"/>
        </w:rPr>
        <w:t>прямых</w:t>
      </w:r>
      <w:r>
        <w:rPr>
          <w:spacing w:val="-2"/>
          <w:sz w:val="24"/>
        </w:rPr>
        <w:t xml:space="preserve"> </w:t>
      </w:r>
      <w:r>
        <w:rPr>
          <w:sz w:val="24"/>
        </w:rPr>
        <w:t>измерений</w:t>
      </w:r>
      <w:r>
        <w:rPr>
          <w:spacing w:val="-3"/>
          <w:sz w:val="24"/>
        </w:rPr>
        <w:t xml:space="preserve"> </w:t>
      </w:r>
      <w:r>
        <w:rPr>
          <w:sz w:val="24"/>
        </w:rPr>
        <w:t>аналоговым</w:t>
      </w:r>
      <w:r>
        <w:rPr>
          <w:spacing w:val="-4"/>
          <w:sz w:val="24"/>
        </w:rPr>
        <w:t xml:space="preserve"> </w:t>
      </w:r>
      <w:r>
        <w:rPr>
          <w:sz w:val="24"/>
        </w:rPr>
        <w:t>и</w:t>
      </w:r>
      <w:r>
        <w:rPr>
          <w:spacing w:val="-3"/>
          <w:sz w:val="24"/>
        </w:rPr>
        <w:t xml:space="preserve"> </w:t>
      </w:r>
      <w:r>
        <w:rPr>
          <w:sz w:val="24"/>
        </w:rPr>
        <w:t>цифровым</w:t>
      </w:r>
      <w:r>
        <w:rPr>
          <w:spacing w:val="-4"/>
          <w:sz w:val="24"/>
        </w:rPr>
        <w:t xml:space="preserve"> </w:t>
      </w:r>
      <w:r>
        <w:rPr>
          <w:spacing w:val="-2"/>
          <w:sz w:val="24"/>
        </w:rPr>
        <w:t>прибором.</w:t>
      </w:r>
    </w:p>
    <w:p w:rsidR="00F83AF0" w:rsidRDefault="004229C5">
      <w:pPr>
        <w:pStyle w:val="310"/>
        <w:spacing w:before="4"/>
        <w:jc w:val="left"/>
      </w:pPr>
      <w:r>
        <w:t>Лабораторныеработы</w:t>
      </w:r>
      <w:r>
        <w:rPr>
          <w:spacing w:val="-4"/>
        </w:rPr>
        <w:t xml:space="preserve"> </w:t>
      </w:r>
      <w:r>
        <w:t>и</w:t>
      </w:r>
      <w:r>
        <w:rPr>
          <w:spacing w:val="-3"/>
        </w:rPr>
        <w:t xml:space="preserve"> </w:t>
      </w:r>
      <w:r>
        <w:rPr>
          <w:spacing w:val="-2"/>
        </w:rPr>
        <w:t>опыты.</w:t>
      </w:r>
    </w:p>
    <w:p w:rsidR="00F83AF0" w:rsidRDefault="004229C5" w:rsidP="00BA704B">
      <w:pPr>
        <w:pStyle w:val="a4"/>
        <w:numPr>
          <w:ilvl w:val="0"/>
          <w:numId w:val="57"/>
        </w:numPr>
        <w:tabs>
          <w:tab w:val="left" w:pos="1243"/>
        </w:tabs>
        <w:spacing w:line="274" w:lineRule="exact"/>
        <w:ind w:hanging="360"/>
        <w:rPr>
          <w:sz w:val="24"/>
        </w:rPr>
      </w:pPr>
      <w:r>
        <w:rPr>
          <w:sz w:val="24"/>
        </w:rPr>
        <w:t>Определение</w:t>
      </w:r>
      <w:r>
        <w:rPr>
          <w:spacing w:val="-7"/>
          <w:sz w:val="24"/>
        </w:rPr>
        <w:t xml:space="preserve"> </w:t>
      </w:r>
      <w:r>
        <w:rPr>
          <w:sz w:val="24"/>
        </w:rPr>
        <w:t>цены</w:t>
      </w:r>
      <w:r>
        <w:rPr>
          <w:spacing w:val="-4"/>
          <w:sz w:val="24"/>
        </w:rPr>
        <w:t xml:space="preserve"> </w:t>
      </w:r>
      <w:r>
        <w:rPr>
          <w:sz w:val="24"/>
        </w:rPr>
        <w:t>деления</w:t>
      </w:r>
      <w:r>
        <w:rPr>
          <w:spacing w:val="-4"/>
          <w:sz w:val="24"/>
        </w:rPr>
        <w:t xml:space="preserve"> </w:t>
      </w:r>
      <w:r>
        <w:rPr>
          <w:sz w:val="24"/>
        </w:rPr>
        <w:t>шкалы</w:t>
      </w:r>
      <w:r>
        <w:rPr>
          <w:spacing w:val="-4"/>
          <w:sz w:val="24"/>
        </w:rPr>
        <w:t xml:space="preserve"> </w:t>
      </w:r>
      <w:r>
        <w:rPr>
          <w:sz w:val="24"/>
        </w:rPr>
        <w:t>измерительного</w:t>
      </w:r>
      <w:r>
        <w:rPr>
          <w:spacing w:val="-3"/>
          <w:sz w:val="24"/>
        </w:rPr>
        <w:t xml:space="preserve"> </w:t>
      </w:r>
      <w:r>
        <w:rPr>
          <w:spacing w:val="-2"/>
          <w:sz w:val="24"/>
        </w:rPr>
        <w:t>прибора.</w:t>
      </w:r>
    </w:p>
    <w:p w:rsidR="00F83AF0" w:rsidRDefault="004229C5" w:rsidP="00BA704B">
      <w:pPr>
        <w:pStyle w:val="a4"/>
        <w:numPr>
          <w:ilvl w:val="0"/>
          <w:numId w:val="57"/>
        </w:numPr>
        <w:tabs>
          <w:tab w:val="left" w:pos="1243"/>
        </w:tabs>
        <w:ind w:hanging="360"/>
        <w:rPr>
          <w:sz w:val="24"/>
        </w:rPr>
      </w:pPr>
      <w:r>
        <w:rPr>
          <w:spacing w:val="-2"/>
          <w:sz w:val="24"/>
        </w:rPr>
        <w:t>Измерениерасстояний.</w:t>
      </w:r>
    </w:p>
    <w:p w:rsidR="00F83AF0" w:rsidRDefault="004229C5" w:rsidP="00BA704B">
      <w:pPr>
        <w:pStyle w:val="a4"/>
        <w:numPr>
          <w:ilvl w:val="0"/>
          <w:numId w:val="57"/>
        </w:numPr>
        <w:tabs>
          <w:tab w:val="left" w:pos="1243"/>
        </w:tabs>
        <w:ind w:hanging="360"/>
        <w:rPr>
          <w:sz w:val="24"/>
        </w:rPr>
      </w:pPr>
      <w:r>
        <w:rPr>
          <w:sz w:val="24"/>
        </w:rPr>
        <w:t>Измерение</w:t>
      </w:r>
      <w:r>
        <w:rPr>
          <w:spacing w:val="-3"/>
          <w:sz w:val="24"/>
        </w:rPr>
        <w:t xml:space="preserve"> </w:t>
      </w:r>
      <w:r>
        <w:rPr>
          <w:sz w:val="24"/>
        </w:rPr>
        <w:t>объёма</w:t>
      </w:r>
      <w:r>
        <w:rPr>
          <w:spacing w:val="-3"/>
          <w:sz w:val="24"/>
        </w:rPr>
        <w:t xml:space="preserve"> </w:t>
      </w:r>
      <w:r>
        <w:rPr>
          <w:sz w:val="24"/>
        </w:rPr>
        <w:t>жидкости</w:t>
      </w:r>
      <w:r>
        <w:rPr>
          <w:spacing w:val="-2"/>
          <w:sz w:val="24"/>
        </w:rPr>
        <w:t xml:space="preserve"> </w:t>
      </w:r>
      <w:r>
        <w:rPr>
          <w:sz w:val="24"/>
        </w:rPr>
        <w:t>и</w:t>
      </w:r>
      <w:r>
        <w:rPr>
          <w:spacing w:val="-3"/>
          <w:sz w:val="24"/>
        </w:rPr>
        <w:t xml:space="preserve"> </w:t>
      </w:r>
      <w:r>
        <w:rPr>
          <w:sz w:val="24"/>
        </w:rPr>
        <w:t>твёрдого</w:t>
      </w:r>
      <w:r>
        <w:rPr>
          <w:spacing w:val="-2"/>
          <w:sz w:val="24"/>
        </w:rPr>
        <w:t xml:space="preserve"> </w:t>
      </w:r>
      <w:r>
        <w:rPr>
          <w:spacing w:val="-4"/>
          <w:sz w:val="24"/>
        </w:rPr>
        <w:t>тела.</w:t>
      </w:r>
    </w:p>
    <w:p w:rsidR="00F83AF0" w:rsidRDefault="004229C5" w:rsidP="00BA704B">
      <w:pPr>
        <w:pStyle w:val="a4"/>
        <w:numPr>
          <w:ilvl w:val="0"/>
          <w:numId w:val="57"/>
        </w:numPr>
        <w:tabs>
          <w:tab w:val="left" w:pos="1243"/>
        </w:tabs>
        <w:ind w:hanging="360"/>
        <w:rPr>
          <w:sz w:val="24"/>
        </w:rPr>
      </w:pPr>
      <w:r>
        <w:rPr>
          <w:spacing w:val="-2"/>
          <w:sz w:val="24"/>
        </w:rPr>
        <w:t>Определениеразмеровмалыхтел.</w:t>
      </w:r>
    </w:p>
    <w:p w:rsidR="00F83AF0" w:rsidRDefault="004229C5" w:rsidP="00BA704B">
      <w:pPr>
        <w:pStyle w:val="a4"/>
        <w:numPr>
          <w:ilvl w:val="0"/>
          <w:numId w:val="57"/>
        </w:numPr>
        <w:tabs>
          <w:tab w:val="left" w:pos="1243"/>
        </w:tabs>
        <w:ind w:hanging="360"/>
        <w:rPr>
          <w:sz w:val="24"/>
        </w:rPr>
      </w:pPr>
      <w:r>
        <w:rPr>
          <w:sz w:val="24"/>
        </w:rPr>
        <w:t>Измерение</w:t>
      </w:r>
      <w:r>
        <w:rPr>
          <w:spacing w:val="-5"/>
          <w:sz w:val="24"/>
        </w:rPr>
        <w:t xml:space="preserve"> </w:t>
      </w:r>
      <w:r>
        <w:rPr>
          <w:sz w:val="24"/>
        </w:rPr>
        <w:t>температуры</w:t>
      </w:r>
      <w:r>
        <w:rPr>
          <w:spacing w:val="-2"/>
          <w:sz w:val="24"/>
        </w:rPr>
        <w:t xml:space="preserve"> </w:t>
      </w:r>
      <w:r>
        <w:rPr>
          <w:sz w:val="24"/>
        </w:rPr>
        <w:t>при</w:t>
      </w:r>
      <w:r>
        <w:rPr>
          <w:spacing w:val="-2"/>
          <w:sz w:val="24"/>
        </w:rPr>
        <w:t xml:space="preserve"> </w:t>
      </w:r>
      <w:r>
        <w:rPr>
          <w:sz w:val="24"/>
        </w:rPr>
        <w:t>помощи</w:t>
      </w:r>
      <w:r>
        <w:rPr>
          <w:spacing w:val="-2"/>
          <w:sz w:val="24"/>
        </w:rPr>
        <w:t xml:space="preserve"> </w:t>
      </w:r>
      <w:r>
        <w:rPr>
          <w:sz w:val="24"/>
        </w:rPr>
        <w:t>жидкостного</w:t>
      </w:r>
      <w:r>
        <w:rPr>
          <w:spacing w:val="-2"/>
          <w:sz w:val="24"/>
        </w:rPr>
        <w:t xml:space="preserve"> </w:t>
      </w:r>
      <w:r>
        <w:rPr>
          <w:sz w:val="24"/>
        </w:rPr>
        <w:t>термометра</w:t>
      </w:r>
      <w:r>
        <w:rPr>
          <w:spacing w:val="-3"/>
          <w:sz w:val="24"/>
        </w:rPr>
        <w:t xml:space="preserve"> </w:t>
      </w:r>
      <w:r>
        <w:rPr>
          <w:sz w:val="24"/>
        </w:rPr>
        <w:t>и</w:t>
      </w:r>
      <w:r>
        <w:rPr>
          <w:spacing w:val="-2"/>
          <w:sz w:val="24"/>
        </w:rPr>
        <w:t xml:space="preserve"> </w:t>
      </w:r>
      <w:r>
        <w:rPr>
          <w:sz w:val="24"/>
        </w:rPr>
        <w:t>датчика</w:t>
      </w:r>
      <w:r>
        <w:rPr>
          <w:spacing w:val="-2"/>
          <w:sz w:val="24"/>
        </w:rPr>
        <w:t xml:space="preserve"> температуры.</w:t>
      </w:r>
    </w:p>
    <w:p w:rsidR="00F83AF0" w:rsidRDefault="004229C5" w:rsidP="00BA704B">
      <w:pPr>
        <w:pStyle w:val="a4"/>
        <w:numPr>
          <w:ilvl w:val="0"/>
          <w:numId w:val="57"/>
        </w:numPr>
        <w:tabs>
          <w:tab w:val="left" w:pos="1243"/>
        </w:tabs>
        <w:ind w:right="568"/>
        <w:jc w:val="both"/>
        <w:rPr>
          <w:sz w:val="24"/>
        </w:rPr>
      </w:pPr>
      <w:r>
        <w:rPr>
          <w:sz w:val="24"/>
        </w:rPr>
        <w:t>Проведение исследования по проверке гипотезы: дальность полёта шарика, пущенного горизонтально, тем больше, чем больше высота пуска.</w:t>
      </w:r>
    </w:p>
    <w:p w:rsidR="00F83AF0" w:rsidRDefault="004229C5">
      <w:pPr>
        <w:pStyle w:val="210"/>
        <w:spacing w:before="5"/>
      </w:pPr>
      <w:r>
        <w:t>Раздел</w:t>
      </w:r>
      <w:r>
        <w:rPr>
          <w:spacing w:val="-6"/>
        </w:rPr>
        <w:t xml:space="preserve"> </w:t>
      </w:r>
      <w:r>
        <w:t>2.</w:t>
      </w:r>
      <w:r>
        <w:rPr>
          <w:spacing w:val="-2"/>
        </w:rPr>
        <w:t xml:space="preserve"> </w:t>
      </w:r>
      <w:r>
        <w:t>Первоначальные</w:t>
      </w:r>
      <w:r>
        <w:rPr>
          <w:spacing w:val="-4"/>
        </w:rPr>
        <w:t xml:space="preserve"> </w:t>
      </w:r>
      <w:r>
        <w:t>сведения</w:t>
      </w:r>
      <w:r>
        <w:rPr>
          <w:spacing w:val="-2"/>
        </w:rPr>
        <w:t xml:space="preserve"> </w:t>
      </w:r>
      <w:r>
        <w:t>о</w:t>
      </w:r>
      <w:r>
        <w:rPr>
          <w:spacing w:val="-2"/>
        </w:rPr>
        <w:t xml:space="preserve"> </w:t>
      </w:r>
      <w:r>
        <w:t>строении</w:t>
      </w:r>
      <w:r>
        <w:rPr>
          <w:spacing w:val="-2"/>
        </w:rPr>
        <w:t xml:space="preserve"> вещества.</w:t>
      </w:r>
    </w:p>
    <w:p w:rsidR="00F83AF0" w:rsidRDefault="004229C5">
      <w:pPr>
        <w:pStyle w:val="a3"/>
        <w:ind w:right="570"/>
      </w:pPr>
      <w:r>
        <w:t xml:space="preserve">Строение вещества: атомы и молекулы, их размеры. Опыты, доказывающие дискретное строение </w:t>
      </w:r>
      <w:r>
        <w:rPr>
          <w:spacing w:val="-2"/>
        </w:rPr>
        <w:t>вещества.</w:t>
      </w:r>
    </w:p>
    <w:p w:rsidR="00F83AF0" w:rsidRDefault="004229C5">
      <w:pPr>
        <w:pStyle w:val="a3"/>
        <w:ind w:right="572"/>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F83AF0" w:rsidRDefault="004229C5">
      <w:pPr>
        <w:pStyle w:val="a3"/>
        <w:ind w:right="564"/>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F83AF0" w:rsidRDefault="004229C5">
      <w:pPr>
        <w:pStyle w:val="310"/>
        <w:spacing w:before="3"/>
        <w:jc w:val="left"/>
        <w:rPr>
          <w:i w:val="0"/>
        </w:rPr>
      </w:pPr>
      <w:r>
        <w:rPr>
          <w:spacing w:val="-2"/>
        </w:rPr>
        <w:t>Демонстрации</w:t>
      </w:r>
      <w:r>
        <w:rPr>
          <w:i w:val="0"/>
          <w:spacing w:val="-2"/>
        </w:rPr>
        <w:t>.</w:t>
      </w:r>
    </w:p>
    <w:p w:rsidR="00F83AF0" w:rsidRDefault="004229C5" w:rsidP="00BA704B">
      <w:pPr>
        <w:pStyle w:val="a4"/>
        <w:numPr>
          <w:ilvl w:val="0"/>
          <w:numId w:val="56"/>
        </w:numPr>
        <w:tabs>
          <w:tab w:val="left" w:pos="1243"/>
        </w:tabs>
        <w:spacing w:line="274" w:lineRule="exact"/>
        <w:ind w:hanging="360"/>
        <w:rPr>
          <w:sz w:val="24"/>
        </w:rPr>
      </w:pPr>
      <w:r>
        <w:rPr>
          <w:spacing w:val="-2"/>
          <w:sz w:val="24"/>
        </w:rPr>
        <w:t>Наблюдениеброуновскогодвижения.</w:t>
      </w:r>
    </w:p>
    <w:p w:rsidR="00F83AF0" w:rsidRDefault="004229C5" w:rsidP="00BA704B">
      <w:pPr>
        <w:pStyle w:val="a4"/>
        <w:numPr>
          <w:ilvl w:val="0"/>
          <w:numId w:val="56"/>
        </w:numPr>
        <w:tabs>
          <w:tab w:val="left" w:pos="1243"/>
        </w:tabs>
        <w:ind w:hanging="360"/>
        <w:rPr>
          <w:sz w:val="24"/>
        </w:rPr>
      </w:pPr>
      <w:r>
        <w:rPr>
          <w:spacing w:val="-2"/>
          <w:sz w:val="24"/>
        </w:rPr>
        <w:t>Наблюдениедиффузии.</w:t>
      </w:r>
    </w:p>
    <w:p w:rsidR="00F83AF0" w:rsidRDefault="004229C5" w:rsidP="00BA704B">
      <w:pPr>
        <w:pStyle w:val="a4"/>
        <w:numPr>
          <w:ilvl w:val="0"/>
          <w:numId w:val="56"/>
        </w:numPr>
        <w:tabs>
          <w:tab w:val="left" w:pos="1243"/>
        </w:tabs>
        <w:ind w:hanging="360"/>
        <w:rPr>
          <w:sz w:val="24"/>
        </w:rPr>
      </w:pPr>
      <w:r>
        <w:rPr>
          <w:sz w:val="24"/>
        </w:rPr>
        <w:t>Наблюдение</w:t>
      </w:r>
      <w:r>
        <w:rPr>
          <w:spacing w:val="-8"/>
          <w:sz w:val="24"/>
        </w:rPr>
        <w:t xml:space="preserve"> </w:t>
      </w:r>
      <w:r>
        <w:rPr>
          <w:sz w:val="24"/>
        </w:rPr>
        <w:t>явлений,</w:t>
      </w:r>
      <w:r>
        <w:rPr>
          <w:spacing w:val="-5"/>
          <w:sz w:val="24"/>
        </w:rPr>
        <w:t xml:space="preserve"> </w:t>
      </w:r>
      <w:r>
        <w:rPr>
          <w:sz w:val="24"/>
        </w:rPr>
        <w:t>объясняющихся</w:t>
      </w:r>
      <w:r>
        <w:rPr>
          <w:spacing w:val="-5"/>
          <w:sz w:val="24"/>
        </w:rPr>
        <w:t xml:space="preserve"> </w:t>
      </w:r>
      <w:r>
        <w:rPr>
          <w:sz w:val="24"/>
        </w:rPr>
        <w:t>притяжением</w:t>
      </w:r>
      <w:r>
        <w:rPr>
          <w:spacing w:val="-6"/>
          <w:sz w:val="24"/>
        </w:rPr>
        <w:t xml:space="preserve"> </w:t>
      </w:r>
      <w:r>
        <w:rPr>
          <w:sz w:val="24"/>
        </w:rPr>
        <w:t>или</w:t>
      </w:r>
      <w:r>
        <w:rPr>
          <w:spacing w:val="-4"/>
          <w:sz w:val="24"/>
        </w:rPr>
        <w:t xml:space="preserve"> </w:t>
      </w:r>
      <w:r>
        <w:rPr>
          <w:sz w:val="24"/>
        </w:rPr>
        <w:t>отталкиванием</w:t>
      </w:r>
      <w:r>
        <w:rPr>
          <w:spacing w:val="-6"/>
          <w:sz w:val="24"/>
        </w:rPr>
        <w:t xml:space="preserve"> </w:t>
      </w:r>
      <w:r>
        <w:rPr>
          <w:sz w:val="24"/>
        </w:rPr>
        <w:t>частиц</w:t>
      </w:r>
      <w:r>
        <w:rPr>
          <w:spacing w:val="-4"/>
          <w:sz w:val="24"/>
        </w:rPr>
        <w:t xml:space="preserve"> </w:t>
      </w:r>
      <w:r>
        <w:rPr>
          <w:spacing w:val="-2"/>
          <w:sz w:val="24"/>
        </w:rPr>
        <w:t>вещества.</w:t>
      </w:r>
    </w:p>
    <w:p w:rsidR="00F83AF0" w:rsidRDefault="004229C5">
      <w:pPr>
        <w:pStyle w:val="310"/>
        <w:jc w:val="left"/>
      </w:pPr>
      <w:r>
        <w:t>Лабораторные</w:t>
      </w:r>
      <w:r>
        <w:rPr>
          <w:spacing w:val="-3"/>
        </w:rPr>
        <w:t xml:space="preserve"> </w:t>
      </w:r>
      <w:r>
        <w:t>работы</w:t>
      </w:r>
      <w:r>
        <w:rPr>
          <w:spacing w:val="-2"/>
        </w:rPr>
        <w:t xml:space="preserve"> </w:t>
      </w:r>
      <w:r>
        <w:t>и</w:t>
      </w:r>
      <w:r>
        <w:rPr>
          <w:spacing w:val="-3"/>
        </w:rPr>
        <w:t xml:space="preserve"> </w:t>
      </w:r>
      <w:r>
        <w:rPr>
          <w:spacing w:val="-2"/>
        </w:rPr>
        <w:t>опыты.</w:t>
      </w:r>
    </w:p>
    <w:p w:rsidR="00F83AF0" w:rsidRDefault="004229C5" w:rsidP="00BA704B">
      <w:pPr>
        <w:pStyle w:val="a4"/>
        <w:numPr>
          <w:ilvl w:val="0"/>
          <w:numId w:val="55"/>
        </w:numPr>
        <w:tabs>
          <w:tab w:val="left" w:pos="1243"/>
        </w:tabs>
        <w:spacing w:line="274" w:lineRule="exact"/>
        <w:ind w:hanging="360"/>
        <w:rPr>
          <w:sz w:val="24"/>
        </w:rPr>
      </w:pPr>
      <w:r>
        <w:rPr>
          <w:sz w:val="24"/>
        </w:rPr>
        <w:t>Оценка</w:t>
      </w:r>
      <w:r>
        <w:rPr>
          <w:spacing w:val="-6"/>
          <w:sz w:val="24"/>
        </w:rPr>
        <w:t xml:space="preserve"> </w:t>
      </w:r>
      <w:r>
        <w:rPr>
          <w:sz w:val="24"/>
        </w:rPr>
        <w:t>диаметра</w:t>
      </w:r>
      <w:r>
        <w:rPr>
          <w:spacing w:val="-2"/>
          <w:sz w:val="24"/>
        </w:rPr>
        <w:t xml:space="preserve"> </w:t>
      </w:r>
      <w:r>
        <w:rPr>
          <w:sz w:val="24"/>
        </w:rPr>
        <w:t>атома</w:t>
      </w:r>
      <w:r>
        <w:rPr>
          <w:spacing w:val="-1"/>
          <w:sz w:val="24"/>
        </w:rPr>
        <w:t xml:space="preserve"> </w:t>
      </w:r>
      <w:r>
        <w:rPr>
          <w:sz w:val="24"/>
        </w:rPr>
        <w:t>методом</w:t>
      </w:r>
      <w:r>
        <w:rPr>
          <w:spacing w:val="-4"/>
          <w:sz w:val="24"/>
        </w:rPr>
        <w:t xml:space="preserve"> </w:t>
      </w:r>
      <w:r>
        <w:rPr>
          <w:sz w:val="24"/>
        </w:rPr>
        <w:t>рядов</w:t>
      </w:r>
      <w:r>
        <w:rPr>
          <w:spacing w:val="-3"/>
          <w:sz w:val="24"/>
        </w:rPr>
        <w:t xml:space="preserve"> </w:t>
      </w:r>
      <w:r>
        <w:rPr>
          <w:sz w:val="24"/>
        </w:rPr>
        <w:t>(с</w:t>
      </w:r>
      <w:r>
        <w:rPr>
          <w:spacing w:val="-3"/>
          <w:sz w:val="24"/>
        </w:rPr>
        <w:t xml:space="preserve"> </w:t>
      </w:r>
      <w:r>
        <w:rPr>
          <w:sz w:val="24"/>
        </w:rPr>
        <w:t>использованием</w:t>
      </w:r>
      <w:r>
        <w:rPr>
          <w:spacing w:val="-3"/>
          <w:sz w:val="24"/>
        </w:rPr>
        <w:t xml:space="preserve"> </w:t>
      </w:r>
      <w:r>
        <w:rPr>
          <w:spacing w:val="-2"/>
          <w:sz w:val="24"/>
        </w:rPr>
        <w:t>фотографий).</w:t>
      </w:r>
    </w:p>
    <w:p w:rsidR="00F83AF0" w:rsidRDefault="004229C5" w:rsidP="00BA704B">
      <w:pPr>
        <w:pStyle w:val="a4"/>
        <w:numPr>
          <w:ilvl w:val="0"/>
          <w:numId w:val="55"/>
        </w:numPr>
        <w:tabs>
          <w:tab w:val="left" w:pos="1243"/>
        </w:tabs>
        <w:ind w:hanging="360"/>
        <w:rPr>
          <w:sz w:val="24"/>
        </w:rPr>
      </w:pPr>
      <w:r>
        <w:rPr>
          <w:sz w:val="24"/>
        </w:rPr>
        <w:t>Опыты</w:t>
      </w:r>
      <w:r>
        <w:rPr>
          <w:spacing w:val="-3"/>
          <w:sz w:val="24"/>
        </w:rPr>
        <w:t xml:space="preserve"> </w:t>
      </w:r>
      <w:r>
        <w:rPr>
          <w:sz w:val="24"/>
        </w:rPr>
        <w:t>по</w:t>
      </w:r>
      <w:r>
        <w:rPr>
          <w:spacing w:val="-3"/>
          <w:sz w:val="24"/>
        </w:rPr>
        <w:t xml:space="preserve"> </w:t>
      </w:r>
      <w:r>
        <w:rPr>
          <w:sz w:val="24"/>
        </w:rPr>
        <w:t>наблюдению</w:t>
      </w:r>
      <w:r>
        <w:rPr>
          <w:spacing w:val="-5"/>
          <w:sz w:val="24"/>
        </w:rPr>
        <w:t xml:space="preserve"> </w:t>
      </w:r>
      <w:r>
        <w:rPr>
          <w:sz w:val="24"/>
        </w:rPr>
        <w:t>теплового</w:t>
      </w:r>
      <w:r>
        <w:rPr>
          <w:spacing w:val="-3"/>
          <w:sz w:val="24"/>
        </w:rPr>
        <w:t xml:space="preserve"> </w:t>
      </w:r>
      <w:r>
        <w:rPr>
          <w:sz w:val="24"/>
        </w:rPr>
        <w:t>расширения</w:t>
      </w:r>
      <w:r>
        <w:rPr>
          <w:spacing w:val="-2"/>
          <w:sz w:val="24"/>
        </w:rPr>
        <w:t xml:space="preserve"> газов.</w:t>
      </w:r>
    </w:p>
    <w:p w:rsidR="00F83AF0" w:rsidRDefault="004229C5" w:rsidP="00BA704B">
      <w:pPr>
        <w:pStyle w:val="a4"/>
        <w:numPr>
          <w:ilvl w:val="0"/>
          <w:numId w:val="55"/>
        </w:numPr>
        <w:tabs>
          <w:tab w:val="left" w:pos="1243"/>
        </w:tabs>
        <w:ind w:hanging="360"/>
        <w:rPr>
          <w:sz w:val="24"/>
        </w:rPr>
      </w:pPr>
      <w:r>
        <w:rPr>
          <w:sz w:val="24"/>
        </w:rPr>
        <w:t>Опыты</w:t>
      </w:r>
      <w:r>
        <w:rPr>
          <w:spacing w:val="-6"/>
          <w:sz w:val="24"/>
        </w:rPr>
        <w:t xml:space="preserve"> </w:t>
      </w:r>
      <w:r>
        <w:rPr>
          <w:sz w:val="24"/>
        </w:rPr>
        <w:t>по</w:t>
      </w:r>
      <w:r>
        <w:rPr>
          <w:spacing w:val="-3"/>
          <w:sz w:val="24"/>
        </w:rPr>
        <w:t xml:space="preserve"> </w:t>
      </w:r>
      <w:r>
        <w:rPr>
          <w:sz w:val="24"/>
        </w:rPr>
        <w:t>обнаружению</w:t>
      </w:r>
      <w:r>
        <w:rPr>
          <w:spacing w:val="-3"/>
          <w:sz w:val="24"/>
        </w:rPr>
        <w:t xml:space="preserve"> </w:t>
      </w:r>
      <w:r>
        <w:rPr>
          <w:sz w:val="24"/>
        </w:rPr>
        <w:t>действия</w:t>
      </w:r>
      <w:r>
        <w:rPr>
          <w:spacing w:val="-3"/>
          <w:sz w:val="24"/>
        </w:rPr>
        <w:t xml:space="preserve"> </w:t>
      </w:r>
      <w:r>
        <w:rPr>
          <w:sz w:val="24"/>
        </w:rPr>
        <w:t>сил</w:t>
      </w:r>
      <w:r>
        <w:rPr>
          <w:spacing w:val="-3"/>
          <w:sz w:val="24"/>
        </w:rPr>
        <w:t xml:space="preserve"> </w:t>
      </w:r>
      <w:r>
        <w:rPr>
          <w:sz w:val="24"/>
        </w:rPr>
        <w:t>молекулярного</w:t>
      </w:r>
      <w:r>
        <w:rPr>
          <w:spacing w:val="-3"/>
          <w:sz w:val="24"/>
        </w:rPr>
        <w:t xml:space="preserve"> </w:t>
      </w:r>
      <w:r>
        <w:rPr>
          <w:spacing w:val="-2"/>
          <w:sz w:val="24"/>
        </w:rPr>
        <w:t>притяжения.</w:t>
      </w:r>
    </w:p>
    <w:p w:rsidR="00F83AF0" w:rsidRDefault="004229C5">
      <w:pPr>
        <w:pStyle w:val="210"/>
        <w:spacing w:before="5" w:line="240" w:lineRule="auto"/>
        <w:jc w:val="left"/>
      </w:pPr>
      <w:r>
        <w:t>Раздел</w:t>
      </w:r>
      <w:r>
        <w:rPr>
          <w:spacing w:val="-3"/>
        </w:rPr>
        <w:t xml:space="preserve"> </w:t>
      </w:r>
      <w:r>
        <w:t>3.</w:t>
      </w:r>
      <w:r>
        <w:rPr>
          <w:spacing w:val="-1"/>
        </w:rPr>
        <w:t xml:space="preserve"> </w:t>
      </w:r>
      <w:r>
        <w:t>Движение</w:t>
      </w:r>
      <w:r>
        <w:rPr>
          <w:spacing w:val="-2"/>
        </w:rPr>
        <w:t xml:space="preserve"> </w:t>
      </w:r>
      <w:r>
        <w:t>и</w:t>
      </w:r>
      <w:r>
        <w:rPr>
          <w:spacing w:val="-1"/>
        </w:rPr>
        <w:t xml:space="preserve"> </w:t>
      </w:r>
      <w:r>
        <w:t>взаимодействие</w:t>
      </w:r>
      <w:r>
        <w:rPr>
          <w:spacing w:val="-5"/>
        </w:rPr>
        <w:t xml:space="preserve"> </w:t>
      </w:r>
      <w:r>
        <w:rPr>
          <w:spacing w:val="-4"/>
        </w:rPr>
        <w:t>тел.</w:t>
      </w:r>
    </w:p>
    <w:p w:rsidR="00F83AF0" w:rsidRDefault="00F83AF0">
      <w:pPr>
        <w:pStyle w:val="210"/>
        <w:spacing w:line="240" w:lineRule="auto"/>
        <w:jc w:val="left"/>
        <w:sectPr w:rsidR="00F83AF0">
          <w:pgSz w:w="11910" w:h="16850"/>
          <w:pgMar w:top="820" w:right="0" w:bottom="280" w:left="283" w:header="571" w:footer="0" w:gutter="0"/>
          <w:cols w:space="720"/>
        </w:sectPr>
      </w:pPr>
    </w:p>
    <w:p w:rsidR="00F83AF0" w:rsidRDefault="004229C5">
      <w:pPr>
        <w:pStyle w:val="a3"/>
        <w:ind w:right="564"/>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F83AF0" w:rsidRDefault="004229C5">
      <w:pPr>
        <w:pStyle w:val="a3"/>
        <w:ind w:right="564"/>
      </w:pPr>
      <w:r>
        <w:t>Явление инерции. Закон инерции. Взаимодействие тел как причина</w:t>
      </w:r>
      <w:r>
        <w:rPr>
          <w:spacing w:val="-2"/>
        </w:rPr>
        <w:t xml:space="preserve"> </w:t>
      </w:r>
      <w:r>
        <w:t>изменения скорости движения тел. Массакакмераинертноститела. Плотность вещества. Связь плотности с количеством молекул в единице объёма вещества.</w:t>
      </w:r>
    </w:p>
    <w:p w:rsidR="00F83AF0" w:rsidRDefault="004229C5">
      <w:pPr>
        <w:pStyle w:val="a3"/>
        <w:ind w:right="567"/>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F83AF0" w:rsidRDefault="004229C5">
      <w:pPr>
        <w:pStyle w:val="310"/>
        <w:jc w:val="left"/>
      </w:pPr>
      <w:r>
        <w:rPr>
          <w:spacing w:val="-2"/>
        </w:rPr>
        <w:t>Демонстрации.</w:t>
      </w:r>
    </w:p>
    <w:p w:rsidR="00F83AF0" w:rsidRDefault="004229C5" w:rsidP="00BA704B">
      <w:pPr>
        <w:pStyle w:val="a4"/>
        <w:numPr>
          <w:ilvl w:val="0"/>
          <w:numId w:val="54"/>
        </w:numPr>
        <w:tabs>
          <w:tab w:val="left" w:pos="1243"/>
        </w:tabs>
        <w:spacing w:line="274" w:lineRule="exact"/>
        <w:ind w:hanging="360"/>
        <w:rPr>
          <w:sz w:val="24"/>
        </w:rPr>
      </w:pPr>
      <w:r>
        <w:rPr>
          <w:sz w:val="24"/>
        </w:rPr>
        <w:t>Наблюдение</w:t>
      </w:r>
      <w:r>
        <w:rPr>
          <w:spacing w:val="-6"/>
          <w:sz w:val="24"/>
        </w:rPr>
        <w:t xml:space="preserve"> </w:t>
      </w:r>
      <w:r>
        <w:rPr>
          <w:sz w:val="24"/>
        </w:rPr>
        <w:t>механического</w:t>
      </w:r>
      <w:r>
        <w:rPr>
          <w:spacing w:val="-3"/>
          <w:sz w:val="24"/>
        </w:rPr>
        <w:t xml:space="preserve"> </w:t>
      </w:r>
      <w:r>
        <w:rPr>
          <w:sz w:val="24"/>
        </w:rPr>
        <w:t>движения</w:t>
      </w:r>
      <w:r>
        <w:rPr>
          <w:spacing w:val="-6"/>
          <w:sz w:val="24"/>
        </w:rPr>
        <w:t xml:space="preserve"> </w:t>
      </w:r>
      <w:r>
        <w:rPr>
          <w:spacing w:val="-2"/>
          <w:sz w:val="24"/>
        </w:rPr>
        <w:t>тела.</w:t>
      </w:r>
    </w:p>
    <w:p w:rsidR="00F83AF0" w:rsidRDefault="004229C5" w:rsidP="00BA704B">
      <w:pPr>
        <w:pStyle w:val="a4"/>
        <w:numPr>
          <w:ilvl w:val="0"/>
          <w:numId w:val="54"/>
        </w:numPr>
        <w:tabs>
          <w:tab w:val="left" w:pos="1243"/>
        </w:tabs>
        <w:ind w:hanging="360"/>
        <w:rPr>
          <w:sz w:val="24"/>
        </w:rPr>
      </w:pPr>
      <w:r>
        <w:rPr>
          <w:sz w:val="24"/>
        </w:rPr>
        <w:t>Измерение</w:t>
      </w:r>
      <w:r>
        <w:rPr>
          <w:spacing w:val="-5"/>
          <w:sz w:val="24"/>
        </w:rPr>
        <w:t xml:space="preserve"> </w:t>
      </w:r>
      <w:r>
        <w:rPr>
          <w:sz w:val="24"/>
        </w:rPr>
        <w:t>скорости</w:t>
      </w:r>
      <w:r>
        <w:rPr>
          <w:spacing w:val="-2"/>
          <w:sz w:val="24"/>
        </w:rPr>
        <w:t xml:space="preserve"> </w:t>
      </w:r>
      <w:r>
        <w:rPr>
          <w:sz w:val="24"/>
        </w:rPr>
        <w:t>прямолинейного</w:t>
      </w:r>
      <w:r>
        <w:rPr>
          <w:spacing w:val="-3"/>
          <w:sz w:val="24"/>
        </w:rPr>
        <w:t xml:space="preserve"> </w:t>
      </w:r>
      <w:r>
        <w:rPr>
          <w:spacing w:val="-2"/>
          <w:sz w:val="24"/>
        </w:rPr>
        <w:t>движения.</w:t>
      </w:r>
    </w:p>
    <w:p w:rsidR="00F83AF0" w:rsidRDefault="004229C5" w:rsidP="00BA704B">
      <w:pPr>
        <w:pStyle w:val="a4"/>
        <w:numPr>
          <w:ilvl w:val="0"/>
          <w:numId w:val="54"/>
        </w:numPr>
        <w:tabs>
          <w:tab w:val="left" w:pos="1243"/>
        </w:tabs>
        <w:ind w:hanging="360"/>
        <w:rPr>
          <w:sz w:val="24"/>
        </w:rPr>
      </w:pPr>
      <w:r>
        <w:rPr>
          <w:sz w:val="24"/>
        </w:rPr>
        <w:t>Наблюдение</w:t>
      </w:r>
      <w:r>
        <w:rPr>
          <w:spacing w:val="-5"/>
          <w:sz w:val="24"/>
        </w:rPr>
        <w:t xml:space="preserve"> </w:t>
      </w:r>
      <w:r>
        <w:rPr>
          <w:sz w:val="24"/>
        </w:rPr>
        <w:t>явления</w:t>
      </w:r>
      <w:r>
        <w:rPr>
          <w:spacing w:val="-3"/>
          <w:sz w:val="24"/>
        </w:rPr>
        <w:t xml:space="preserve"> </w:t>
      </w:r>
      <w:r>
        <w:rPr>
          <w:spacing w:val="-2"/>
          <w:sz w:val="24"/>
        </w:rPr>
        <w:t>инерции.</w:t>
      </w:r>
    </w:p>
    <w:p w:rsidR="00F83AF0" w:rsidRDefault="004229C5" w:rsidP="00BA704B">
      <w:pPr>
        <w:pStyle w:val="a4"/>
        <w:numPr>
          <w:ilvl w:val="0"/>
          <w:numId w:val="54"/>
        </w:numPr>
        <w:tabs>
          <w:tab w:val="left" w:pos="1243"/>
        </w:tabs>
        <w:ind w:hanging="360"/>
        <w:rPr>
          <w:sz w:val="24"/>
        </w:rPr>
      </w:pPr>
      <w:r>
        <w:rPr>
          <w:sz w:val="24"/>
        </w:rPr>
        <w:t>Наблюдение</w:t>
      </w:r>
      <w:r>
        <w:rPr>
          <w:spacing w:val="-8"/>
          <w:sz w:val="24"/>
        </w:rPr>
        <w:t xml:space="preserve"> </w:t>
      </w:r>
      <w:r>
        <w:rPr>
          <w:sz w:val="24"/>
        </w:rPr>
        <w:t>изменения</w:t>
      </w:r>
      <w:r>
        <w:rPr>
          <w:spacing w:val="-7"/>
          <w:sz w:val="24"/>
        </w:rPr>
        <w:t xml:space="preserve"> </w:t>
      </w:r>
      <w:r>
        <w:rPr>
          <w:sz w:val="24"/>
        </w:rPr>
        <w:t>скорости</w:t>
      </w:r>
      <w:r>
        <w:rPr>
          <w:spacing w:val="-4"/>
          <w:sz w:val="24"/>
        </w:rPr>
        <w:t xml:space="preserve"> </w:t>
      </w:r>
      <w:r>
        <w:rPr>
          <w:sz w:val="24"/>
        </w:rPr>
        <w:t>при</w:t>
      </w:r>
      <w:r>
        <w:rPr>
          <w:spacing w:val="-4"/>
          <w:sz w:val="24"/>
        </w:rPr>
        <w:t xml:space="preserve"> </w:t>
      </w:r>
      <w:r>
        <w:rPr>
          <w:sz w:val="24"/>
        </w:rPr>
        <w:t>взаимодействии</w:t>
      </w:r>
      <w:r>
        <w:rPr>
          <w:spacing w:val="-4"/>
          <w:sz w:val="24"/>
        </w:rPr>
        <w:t xml:space="preserve"> тел.</w:t>
      </w:r>
    </w:p>
    <w:p w:rsidR="00F83AF0" w:rsidRDefault="004229C5" w:rsidP="00BA704B">
      <w:pPr>
        <w:pStyle w:val="a4"/>
        <w:numPr>
          <w:ilvl w:val="0"/>
          <w:numId w:val="54"/>
        </w:numPr>
        <w:tabs>
          <w:tab w:val="left" w:pos="1243"/>
        </w:tabs>
        <w:ind w:hanging="360"/>
        <w:rPr>
          <w:sz w:val="24"/>
        </w:rPr>
      </w:pPr>
      <w:r>
        <w:rPr>
          <w:sz w:val="24"/>
        </w:rPr>
        <w:t>Сравнение</w:t>
      </w:r>
      <w:r>
        <w:rPr>
          <w:spacing w:val="-4"/>
          <w:sz w:val="24"/>
        </w:rPr>
        <w:t xml:space="preserve"> </w:t>
      </w:r>
      <w:r>
        <w:rPr>
          <w:sz w:val="24"/>
        </w:rPr>
        <w:t>масс</w:t>
      </w:r>
      <w:r>
        <w:rPr>
          <w:spacing w:val="-4"/>
          <w:sz w:val="24"/>
        </w:rPr>
        <w:t xml:space="preserve"> </w:t>
      </w:r>
      <w:r>
        <w:rPr>
          <w:sz w:val="24"/>
        </w:rPr>
        <w:t>по</w:t>
      </w:r>
      <w:r>
        <w:rPr>
          <w:spacing w:val="-3"/>
          <w:sz w:val="24"/>
        </w:rPr>
        <w:t xml:space="preserve"> </w:t>
      </w:r>
      <w:r>
        <w:rPr>
          <w:sz w:val="24"/>
        </w:rPr>
        <w:t>взаимодействию</w:t>
      </w:r>
      <w:r>
        <w:rPr>
          <w:spacing w:val="-2"/>
          <w:sz w:val="24"/>
        </w:rPr>
        <w:t xml:space="preserve"> </w:t>
      </w:r>
      <w:r>
        <w:rPr>
          <w:spacing w:val="-4"/>
          <w:sz w:val="24"/>
        </w:rPr>
        <w:t>тел.</w:t>
      </w:r>
    </w:p>
    <w:p w:rsidR="00F83AF0" w:rsidRDefault="004229C5" w:rsidP="00BA704B">
      <w:pPr>
        <w:pStyle w:val="a4"/>
        <w:numPr>
          <w:ilvl w:val="0"/>
          <w:numId w:val="54"/>
        </w:numPr>
        <w:tabs>
          <w:tab w:val="left" w:pos="1243"/>
        </w:tabs>
        <w:spacing w:before="1"/>
        <w:ind w:hanging="360"/>
        <w:rPr>
          <w:sz w:val="24"/>
        </w:rPr>
      </w:pPr>
      <w:r>
        <w:rPr>
          <w:sz w:val="24"/>
        </w:rPr>
        <w:t>Сложение</w:t>
      </w:r>
      <w:r>
        <w:rPr>
          <w:spacing w:val="-4"/>
          <w:sz w:val="24"/>
        </w:rPr>
        <w:t xml:space="preserve"> </w:t>
      </w:r>
      <w:r>
        <w:rPr>
          <w:sz w:val="24"/>
        </w:rPr>
        <w:t>сил,</w:t>
      </w:r>
      <w:r>
        <w:rPr>
          <w:spacing w:val="-2"/>
          <w:sz w:val="24"/>
        </w:rPr>
        <w:t xml:space="preserve"> </w:t>
      </w:r>
      <w:r>
        <w:rPr>
          <w:sz w:val="24"/>
        </w:rPr>
        <w:t>направленных</w:t>
      </w:r>
      <w:r>
        <w:rPr>
          <w:spacing w:val="-3"/>
          <w:sz w:val="24"/>
        </w:rPr>
        <w:t xml:space="preserve"> </w:t>
      </w:r>
      <w:r>
        <w:rPr>
          <w:sz w:val="24"/>
        </w:rPr>
        <w:t>по</w:t>
      </w:r>
      <w:r>
        <w:rPr>
          <w:spacing w:val="-2"/>
          <w:sz w:val="24"/>
        </w:rPr>
        <w:t xml:space="preserve"> </w:t>
      </w:r>
      <w:r>
        <w:rPr>
          <w:sz w:val="24"/>
        </w:rPr>
        <w:t>одной</w:t>
      </w:r>
      <w:r>
        <w:rPr>
          <w:spacing w:val="-2"/>
          <w:sz w:val="24"/>
        </w:rPr>
        <w:t xml:space="preserve"> прямой.</w:t>
      </w:r>
    </w:p>
    <w:p w:rsidR="00F83AF0" w:rsidRDefault="004229C5">
      <w:pPr>
        <w:pStyle w:val="310"/>
        <w:jc w:val="left"/>
      </w:pPr>
      <w:r>
        <w:t>Лабораторные</w:t>
      </w:r>
      <w:r>
        <w:rPr>
          <w:spacing w:val="-3"/>
        </w:rPr>
        <w:t xml:space="preserve"> </w:t>
      </w:r>
      <w:r>
        <w:t>работы</w:t>
      </w:r>
      <w:r>
        <w:rPr>
          <w:spacing w:val="-2"/>
        </w:rPr>
        <w:t xml:space="preserve"> </w:t>
      </w:r>
      <w:r>
        <w:t>и</w:t>
      </w:r>
      <w:r>
        <w:rPr>
          <w:spacing w:val="-3"/>
        </w:rPr>
        <w:t xml:space="preserve"> </w:t>
      </w:r>
      <w:r>
        <w:rPr>
          <w:spacing w:val="-2"/>
        </w:rPr>
        <w:t>опыты.</w:t>
      </w:r>
    </w:p>
    <w:p w:rsidR="00F83AF0" w:rsidRDefault="004229C5" w:rsidP="00BA704B">
      <w:pPr>
        <w:pStyle w:val="a4"/>
        <w:numPr>
          <w:ilvl w:val="0"/>
          <w:numId w:val="53"/>
        </w:numPr>
        <w:tabs>
          <w:tab w:val="left" w:pos="1243"/>
        </w:tabs>
        <w:ind w:right="564"/>
        <w:rPr>
          <w:sz w:val="24"/>
        </w:rPr>
      </w:pPr>
      <w:r>
        <w:rPr>
          <w:sz w:val="24"/>
        </w:rPr>
        <w:t>Определение</w:t>
      </w:r>
      <w:r>
        <w:rPr>
          <w:spacing w:val="30"/>
          <w:sz w:val="24"/>
        </w:rPr>
        <w:t xml:space="preserve"> </w:t>
      </w:r>
      <w:r>
        <w:rPr>
          <w:sz w:val="24"/>
        </w:rPr>
        <w:t>скорости</w:t>
      </w:r>
      <w:r>
        <w:rPr>
          <w:spacing w:val="31"/>
          <w:sz w:val="24"/>
        </w:rPr>
        <w:t xml:space="preserve"> </w:t>
      </w:r>
      <w:r>
        <w:rPr>
          <w:sz w:val="24"/>
        </w:rPr>
        <w:t>равномерного</w:t>
      </w:r>
      <w:r>
        <w:rPr>
          <w:spacing w:val="31"/>
          <w:sz w:val="24"/>
        </w:rPr>
        <w:t xml:space="preserve"> </w:t>
      </w:r>
      <w:r>
        <w:rPr>
          <w:sz w:val="24"/>
        </w:rPr>
        <w:t>движения</w:t>
      </w:r>
      <w:r>
        <w:rPr>
          <w:spacing w:val="31"/>
          <w:sz w:val="24"/>
        </w:rPr>
        <w:t xml:space="preserve"> </w:t>
      </w:r>
      <w:r>
        <w:rPr>
          <w:sz w:val="24"/>
        </w:rPr>
        <w:t>(шарика</w:t>
      </w:r>
      <w:r>
        <w:rPr>
          <w:spacing w:val="30"/>
          <w:sz w:val="24"/>
        </w:rPr>
        <w:t xml:space="preserve"> </w:t>
      </w:r>
      <w:r>
        <w:rPr>
          <w:sz w:val="24"/>
        </w:rPr>
        <w:t>в</w:t>
      </w:r>
      <w:r>
        <w:rPr>
          <w:spacing w:val="31"/>
          <w:sz w:val="24"/>
        </w:rPr>
        <w:t xml:space="preserve"> </w:t>
      </w:r>
      <w:r>
        <w:rPr>
          <w:sz w:val="24"/>
        </w:rPr>
        <w:t>жидкости,</w:t>
      </w:r>
      <w:r>
        <w:rPr>
          <w:spacing w:val="31"/>
          <w:sz w:val="24"/>
        </w:rPr>
        <w:t xml:space="preserve"> </w:t>
      </w:r>
      <w:r>
        <w:rPr>
          <w:sz w:val="24"/>
        </w:rPr>
        <w:t>модели</w:t>
      </w:r>
      <w:r>
        <w:rPr>
          <w:spacing w:val="32"/>
          <w:sz w:val="24"/>
        </w:rPr>
        <w:t xml:space="preserve"> </w:t>
      </w:r>
      <w:r>
        <w:rPr>
          <w:sz w:val="24"/>
        </w:rPr>
        <w:t>электрического автомобиля и так далее).</w:t>
      </w:r>
    </w:p>
    <w:p w:rsidR="00F83AF0" w:rsidRDefault="004229C5" w:rsidP="00BA704B">
      <w:pPr>
        <w:pStyle w:val="a4"/>
        <w:numPr>
          <w:ilvl w:val="0"/>
          <w:numId w:val="53"/>
        </w:numPr>
        <w:tabs>
          <w:tab w:val="left" w:pos="1243"/>
        </w:tabs>
        <w:ind w:hanging="360"/>
        <w:rPr>
          <w:sz w:val="24"/>
        </w:rPr>
      </w:pPr>
      <w:r>
        <w:rPr>
          <w:sz w:val="24"/>
        </w:rPr>
        <w:t>Определение</w:t>
      </w:r>
      <w:r>
        <w:rPr>
          <w:spacing w:val="-7"/>
          <w:sz w:val="24"/>
        </w:rPr>
        <w:t xml:space="preserve"> </w:t>
      </w:r>
      <w:r>
        <w:rPr>
          <w:sz w:val="24"/>
        </w:rPr>
        <w:t>средней</w:t>
      </w:r>
      <w:r>
        <w:rPr>
          <w:spacing w:val="-4"/>
          <w:sz w:val="24"/>
        </w:rPr>
        <w:t xml:space="preserve"> </w:t>
      </w:r>
      <w:r>
        <w:rPr>
          <w:sz w:val="24"/>
        </w:rPr>
        <w:t>скорости</w:t>
      </w:r>
      <w:r>
        <w:rPr>
          <w:spacing w:val="-2"/>
          <w:sz w:val="24"/>
        </w:rPr>
        <w:t xml:space="preserve"> </w:t>
      </w:r>
      <w:r>
        <w:rPr>
          <w:sz w:val="24"/>
        </w:rPr>
        <w:t>скольжения</w:t>
      </w:r>
      <w:r>
        <w:rPr>
          <w:spacing w:val="-4"/>
          <w:sz w:val="24"/>
        </w:rPr>
        <w:t xml:space="preserve"> </w:t>
      </w:r>
      <w:r>
        <w:rPr>
          <w:sz w:val="24"/>
        </w:rPr>
        <w:t>бруска</w:t>
      </w:r>
      <w:r>
        <w:rPr>
          <w:spacing w:val="-4"/>
          <w:sz w:val="24"/>
        </w:rPr>
        <w:t xml:space="preserve"> </w:t>
      </w:r>
      <w:r>
        <w:rPr>
          <w:sz w:val="24"/>
        </w:rPr>
        <w:t>или</w:t>
      </w:r>
      <w:r>
        <w:rPr>
          <w:spacing w:val="-3"/>
          <w:sz w:val="24"/>
        </w:rPr>
        <w:t xml:space="preserve"> </w:t>
      </w:r>
      <w:r>
        <w:rPr>
          <w:sz w:val="24"/>
        </w:rPr>
        <w:t>шарика</w:t>
      </w:r>
      <w:r>
        <w:rPr>
          <w:spacing w:val="-4"/>
          <w:sz w:val="24"/>
        </w:rPr>
        <w:t xml:space="preserve"> </w:t>
      </w:r>
      <w:r>
        <w:rPr>
          <w:sz w:val="24"/>
        </w:rPr>
        <w:t>по</w:t>
      </w:r>
      <w:r>
        <w:rPr>
          <w:spacing w:val="-4"/>
          <w:sz w:val="24"/>
        </w:rPr>
        <w:t xml:space="preserve"> </w:t>
      </w:r>
      <w:r>
        <w:rPr>
          <w:sz w:val="24"/>
        </w:rPr>
        <w:t>наклонной</w:t>
      </w:r>
      <w:r>
        <w:rPr>
          <w:spacing w:val="-3"/>
          <w:sz w:val="24"/>
        </w:rPr>
        <w:t xml:space="preserve"> </w:t>
      </w:r>
      <w:r>
        <w:rPr>
          <w:spacing w:val="-2"/>
          <w:sz w:val="24"/>
        </w:rPr>
        <w:t>плоскости.</w:t>
      </w:r>
    </w:p>
    <w:p w:rsidR="00F83AF0" w:rsidRDefault="004229C5" w:rsidP="00BA704B">
      <w:pPr>
        <w:pStyle w:val="a4"/>
        <w:numPr>
          <w:ilvl w:val="0"/>
          <w:numId w:val="53"/>
        </w:numPr>
        <w:tabs>
          <w:tab w:val="left" w:pos="1243"/>
        </w:tabs>
        <w:ind w:hanging="360"/>
        <w:rPr>
          <w:sz w:val="24"/>
        </w:rPr>
      </w:pPr>
      <w:r>
        <w:rPr>
          <w:sz w:val="24"/>
        </w:rPr>
        <w:t>Определение</w:t>
      </w:r>
      <w:r>
        <w:rPr>
          <w:spacing w:val="-4"/>
          <w:sz w:val="24"/>
        </w:rPr>
        <w:t xml:space="preserve"> </w:t>
      </w:r>
      <w:r>
        <w:rPr>
          <w:sz w:val="24"/>
        </w:rPr>
        <w:t>плотности</w:t>
      </w:r>
      <w:r>
        <w:rPr>
          <w:spacing w:val="-1"/>
          <w:sz w:val="24"/>
        </w:rPr>
        <w:t xml:space="preserve"> </w:t>
      </w:r>
      <w:r>
        <w:rPr>
          <w:sz w:val="24"/>
        </w:rPr>
        <w:t>твёрдого</w:t>
      </w:r>
      <w:r>
        <w:rPr>
          <w:spacing w:val="-2"/>
          <w:sz w:val="24"/>
        </w:rPr>
        <w:t xml:space="preserve"> тела.</w:t>
      </w:r>
    </w:p>
    <w:p w:rsidR="00F83AF0" w:rsidRDefault="004229C5" w:rsidP="00BA704B">
      <w:pPr>
        <w:pStyle w:val="a4"/>
        <w:numPr>
          <w:ilvl w:val="0"/>
          <w:numId w:val="53"/>
        </w:numPr>
        <w:tabs>
          <w:tab w:val="left" w:pos="1243"/>
        </w:tabs>
        <w:ind w:right="571"/>
        <w:jc w:val="both"/>
        <w:rPr>
          <w:sz w:val="24"/>
        </w:rPr>
      </w:pPr>
      <w:r>
        <w:rPr>
          <w:sz w:val="24"/>
        </w:rPr>
        <w:t xml:space="preserve">Опыты, демонстрирующие зависимость растяжения (деформации) пружины от приложенной </w:t>
      </w:r>
      <w:r>
        <w:rPr>
          <w:spacing w:val="-2"/>
          <w:sz w:val="24"/>
        </w:rPr>
        <w:t>силы.</w:t>
      </w:r>
    </w:p>
    <w:p w:rsidR="00F83AF0" w:rsidRDefault="004229C5" w:rsidP="00BA704B">
      <w:pPr>
        <w:pStyle w:val="a4"/>
        <w:numPr>
          <w:ilvl w:val="0"/>
          <w:numId w:val="53"/>
        </w:numPr>
        <w:tabs>
          <w:tab w:val="left" w:pos="1243"/>
        </w:tabs>
        <w:ind w:right="568"/>
        <w:jc w:val="both"/>
        <w:rPr>
          <w:sz w:val="24"/>
        </w:rPr>
      </w:pPr>
      <w:r>
        <w:rPr>
          <w:sz w:val="24"/>
        </w:rPr>
        <w:t>Опыты, демонстрирующие зависимость силы трения скольжения от веса тела и характера соприкасающихся поверхностей.</w:t>
      </w:r>
    </w:p>
    <w:p w:rsidR="00F83AF0" w:rsidRDefault="004229C5">
      <w:pPr>
        <w:pStyle w:val="210"/>
        <w:spacing w:before="2"/>
      </w:pPr>
      <w:r>
        <w:t>Раздел</w:t>
      </w:r>
      <w:r>
        <w:rPr>
          <w:spacing w:val="-3"/>
        </w:rPr>
        <w:t xml:space="preserve"> </w:t>
      </w:r>
      <w:r>
        <w:t>4.</w:t>
      </w:r>
      <w:r>
        <w:rPr>
          <w:spacing w:val="-1"/>
        </w:rPr>
        <w:t xml:space="preserve"> </w:t>
      </w:r>
      <w:r>
        <w:t>Давление</w:t>
      </w:r>
      <w:r>
        <w:rPr>
          <w:spacing w:val="-3"/>
        </w:rPr>
        <w:t xml:space="preserve"> </w:t>
      </w:r>
      <w:r>
        <w:t>твёрдых</w:t>
      </w:r>
      <w:r>
        <w:rPr>
          <w:spacing w:val="-1"/>
        </w:rPr>
        <w:t xml:space="preserve"> </w:t>
      </w:r>
      <w:r>
        <w:t>тел,</w:t>
      </w:r>
      <w:r>
        <w:rPr>
          <w:spacing w:val="-2"/>
        </w:rPr>
        <w:t xml:space="preserve"> </w:t>
      </w:r>
      <w:r>
        <w:t>жидкостей</w:t>
      </w:r>
      <w:r>
        <w:rPr>
          <w:spacing w:val="-3"/>
        </w:rPr>
        <w:t xml:space="preserve"> </w:t>
      </w:r>
      <w:r>
        <w:t>и</w:t>
      </w:r>
      <w:r>
        <w:rPr>
          <w:spacing w:val="-1"/>
        </w:rPr>
        <w:t xml:space="preserve"> </w:t>
      </w:r>
      <w:r>
        <w:rPr>
          <w:spacing w:val="-2"/>
        </w:rPr>
        <w:t>газов.</w:t>
      </w:r>
    </w:p>
    <w:p w:rsidR="00F83AF0" w:rsidRDefault="004229C5">
      <w:pPr>
        <w:pStyle w:val="a3"/>
        <w:ind w:right="567"/>
      </w:pPr>
      <w:r>
        <w:t>Давление. Способы уменьшения и увеличения давления. Давление газа. Зависимость давления</w:t>
      </w:r>
      <w:r>
        <w:rPr>
          <w:spacing w:val="40"/>
        </w:rPr>
        <w:t xml:space="preserve"> </w:t>
      </w:r>
      <w:r>
        <w:t>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F83AF0" w:rsidRDefault="004229C5">
      <w:pPr>
        <w:pStyle w:val="a3"/>
        <w:ind w:right="570"/>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F83AF0" w:rsidRDefault="004229C5">
      <w:pPr>
        <w:pStyle w:val="a3"/>
        <w:ind w:right="566"/>
      </w:pPr>
      <w:r>
        <w:t>Действие жидкости и газа на погружённое в них тело. Выталкивающая (архимедова) сила. Закон Архимеда. Плаваниетел. Воздухоплавание.</w:t>
      </w:r>
    </w:p>
    <w:p w:rsidR="00F83AF0" w:rsidRDefault="004229C5">
      <w:pPr>
        <w:pStyle w:val="310"/>
        <w:spacing w:before="3"/>
        <w:jc w:val="left"/>
      </w:pPr>
      <w:r>
        <w:rPr>
          <w:spacing w:val="-2"/>
        </w:rPr>
        <w:t>Демонстрации.</w:t>
      </w:r>
    </w:p>
    <w:p w:rsidR="00F83AF0" w:rsidRDefault="004229C5" w:rsidP="00BA704B">
      <w:pPr>
        <w:pStyle w:val="a4"/>
        <w:numPr>
          <w:ilvl w:val="0"/>
          <w:numId w:val="52"/>
        </w:numPr>
        <w:tabs>
          <w:tab w:val="left" w:pos="1243"/>
        </w:tabs>
        <w:spacing w:line="274" w:lineRule="exact"/>
        <w:ind w:hanging="360"/>
        <w:rPr>
          <w:sz w:val="24"/>
        </w:rPr>
      </w:pPr>
      <w:r>
        <w:rPr>
          <w:sz w:val="24"/>
        </w:rPr>
        <w:t>Зависимость</w:t>
      </w:r>
      <w:r>
        <w:rPr>
          <w:spacing w:val="-2"/>
          <w:sz w:val="24"/>
        </w:rPr>
        <w:t xml:space="preserve"> </w:t>
      </w:r>
      <w:r>
        <w:rPr>
          <w:sz w:val="24"/>
        </w:rPr>
        <w:t>давления</w:t>
      </w:r>
      <w:r>
        <w:rPr>
          <w:spacing w:val="-3"/>
          <w:sz w:val="24"/>
        </w:rPr>
        <w:t xml:space="preserve"> </w:t>
      </w:r>
      <w:r>
        <w:rPr>
          <w:sz w:val="24"/>
        </w:rPr>
        <w:t>газа</w:t>
      </w:r>
      <w:r>
        <w:rPr>
          <w:spacing w:val="-4"/>
          <w:sz w:val="24"/>
        </w:rPr>
        <w:t xml:space="preserve"> </w:t>
      </w:r>
      <w:r>
        <w:rPr>
          <w:sz w:val="24"/>
        </w:rPr>
        <w:t>от</w:t>
      </w:r>
      <w:r>
        <w:rPr>
          <w:spacing w:val="-2"/>
          <w:sz w:val="24"/>
        </w:rPr>
        <w:t xml:space="preserve"> температуры.</w:t>
      </w:r>
    </w:p>
    <w:p w:rsidR="00F83AF0" w:rsidRDefault="004229C5" w:rsidP="00BA704B">
      <w:pPr>
        <w:pStyle w:val="a4"/>
        <w:numPr>
          <w:ilvl w:val="0"/>
          <w:numId w:val="52"/>
        </w:numPr>
        <w:tabs>
          <w:tab w:val="left" w:pos="1243"/>
        </w:tabs>
        <w:ind w:hanging="360"/>
        <w:rPr>
          <w:sz w:val="24"/>
        </w:rPr>
      </w:pPr>
      <w:r>
        <w:rPr>
          <w:sz w:val="24"/>
        </w:rPr>
        <w:t>Передача</w:t>
      </w:r>
      <w:r>
        <w:rPr>
          <w:spacing w:val="-4"/>
          <w:sz w:val="24"/>
        </w:rPr>
        <w:t xml:space="preserve"> </w:t>
      </w:r>
      <w:r>
        <w:rPr>
          <w:sz w:val="24"/>
        </w:rPr>
        <w:t>давления</w:t>
      </w:r>
      <w:r>
        <w:rPr>
          <w:spacing w:val="-2"/>
          <w:sz w:val="24"/>
        </w:rPr>
        <w:t xml:space="preserve"> </w:t>
      </w:r>
      <w:r>
        <w:rPr>
          <w:sz w:val="24"/>
        </w:rPr>
        <w:t>жидкостью</w:t>
      </w:r>
      <w:r>
        <w:rPr>
          <w:spacing w:val="-2"/>
          <w:sz w:val="24"/>
        </w:rPr>
        <w:t xml:space="preserve"> </w:t>
      </w:r>
      <w:r>
        <w:rPr>
          <w:sz w:val="24"/>
        </w:rPr>
        <w:t>и</w:t>
      </w:r>
      <w:r>
        <w:rPr>
          <w:spacing w:val="-2"/>
          <w:sz w:val="24"/>
        </w:rPr>
        <w:t xml:space="preserve"> газом.</w:t>
      </w:r>
    </w:p>
    <w:p w:rsidR="00F83AF0" w:rsidRDefault="004229C5" w:rsidP="00BA704B">
      <w:pPr>
        <w:pStyle w:val="a4"/>
        <w:numPr>
          <w:ilvl w:val="0"/>
          <w:numId w:val="52"/>
        </w:numPr>
        <w:tabs>
          <w:tab w:val="left" w:pos="1243"/>
        </w:tabs>
        <w:ind w:hanging="360"/>
        <w:rPr>
          <w:sz w:val="24"/>
        </w:rPr>
      </w:pPr>
      <w:r>
        <w:rPr>
          <w:sz w:val="24"/>
        </w:rPr>
        <w:t>Сообщающиеся</w:t>
      </w:r>
      <w:r>
        <w:rPr>
          <w:spacing w:val="-4"/>
          <w:sz w:val="24"/>
        </w:rPr>
        <w:t xml:space="preserve"> </w:t>
      </w:r>
      <w:r>
        <w:rPr>
          <w:spacing w:val="-2"/>
          <w:sz w:val="24"/>
        </w:rPr>
        <w:t>сосуды.</w:t>
      </w:r>
    </w:p>
    <w:p w:rsidR="00F83AF0" w:rsidRDefault="004229C5" w:rsidP="00BA704B">
      <w:pPr>
        <w:pStyle w:val="a4"/>
        <w:numPr>
          <w:ilvl w:val="0"/>
          <w:numId w:val="52"/>
        </w:numPr>
        <w:tabs>
          <w:tab w:val="left" w:pos="1243"/>
        </w:tabs>
        <w:spacing w:before="1"/>
        <w:ind w:hanging="360"/>
        <w:rPr>
          <w:sz w:val="24"/>
        </w:rPr>
      </w:pPr>
      <w:r>
        <w:rPr>
          <w:sz w:val="24"/>
        </w:rPr>
        <w:t>Гидравлический</w:t>
      </w:r>
      <w:r>
        <w:rPr>
          <w:spacing w:val="-7"/>
          <w:sz w:val="24"/>
        </w:rPr>
        <w:t xml:space="preserve"> </w:t>
      </w:r>
      <w:r>
        <w:rPr>
          <w:spacing w:val="-2"/>
          <w:sz w:val="24"/>
        </w:rPr>
        <w:t>пресс.</w:t>
      </w:r>
    </w:p>
    <w:p w:rsidR="00F83AF0" w:rsidRDefault="004229C5" w:rsidP="00BA704B">
      <w:pPr>
        <w:pStyle w:val="a4"/>
        <w:numPr>
          <w:ilvl w:val="0"/>
          <w:numId w:val="52"/>
        </w:numPr>
        <w:tabs>
          <w:tab w:val="left" w:pos="1243"/>
        </w:tabs>
        <w:ind w:hanging="360"/>
        <w:rPr>
          <w:sz w:val="24"/>
        </w:rPr>
      </w:pPr>
      <w:r>
        <w:rPr>
          <w:sz w:val="24"/>
        </w:rPr>
        <w:t>Проявление</w:t>
      </w:r>
      <w:r>
        <w:rPr>
          <w:spacing w:val="-6"/>
          <w:sz w:val="24"/>
        </w:rPr>
        <w:t xml:space="preserve"> </w:t>
      </w:r>
      <w:r>
        <w:rPr>
          <w:sz w:val="24"/>
        </w:rPr>
        <w:t>действия</w:t>
      </w:r>
      <w:r>
        <w:rPr>
          <w:spacing w:val="-4"/>
          <w:sz w:val="24"/>
        </w:rPr>
        <w:t xml:space="preserve"> </w:t>
      </w:r>
      <w:r>
        <w:rPr>
          <w:sz w:val="24"/>
        </w:rPr>
        <w:t>атмосферного</w:t>
      </w:r>
      <w:r>
        <w:rPr>
          <w:spacing w:val="-4"/>
          <w:sz w:val="24"/>
        </w:rPr>
        <w:t xml:space="preserve"> </w:t>
      </w:r>
      <w:r>
        <w:rPr>
          <w:spacing w:val="-2"/>
          <w:sz w:val="24"/>
        </w:rPr>
        <w:t>давления.</w:t>
      </w:r>
    </w:p>
    <w:p w:rsidR="00F83AF0" w:rsidRDefault="004229C5" w:rsidP="00BA704B">
      <w:pPr>
        <w:pStyle w:val="a4"/>
        <w:numPr>
          <w:ilvl w:val="0"/>
          <w:numId w:val="52"/>
        </w:numPr>
        <w:tabs>
          <w:tab w:val="left" w:pos="1243"/>
        </w:tabs>
        <w:ind w:hanging="360"/>
        <w:rPr>
          <w:sz w:val="24"/>
        </w:rPr>
      </w:pPr>
      <w:r>
        <w:rPr>
          <w:sz w:val="24"/>
        </w:rPr>
        <w:t>Зависимость</w:t>
      </w:r>
      <w:r>
        <w:rPr>
          <w:spacing w:val="-4"/>
          <w:sz w:val="24"/>
        </w:rPr>
        <w:t xml:space="preserve"> </w:t>
      </w:r>
      <w:r>
        <w:rPr>
          <w:sz w:val="24"/>
        </w:rPr>
        <w:t>выталкивающей</w:t>
      </w:r>
      <w:r>
        <w:rPr>
          <w:spacing w:val="-3"/>
          <w:sz w:val="24"/>
        </w:rPr>
        <w:t xml:space="preserve"> </w:t>
      </w:r>
      <w:r>
        <w:rPr>
          <w:sz w:val="24"/>
        </w:rPr>
        <w:t>силы</w:t>
      </w:r>
      <w:r>
        <w:rPr>
          <w:spacing w:val="-2"/>
          <w:sz w:val="24"/>
        </w:rPr>
        <w:t xml:space="preserve"> </w:t>
      </w:r>
      <w:r>
        <w:rPr>
          <w:sz w:val="24"/>
        </w:rPr>
        <w:t>от</w:t>
      </w:r>
      <w:r>
        <w:rPr>
          <w:spacing w:val="-3"/>
          <w:sz w:val="24"/>
        </w:rPr>
        <w:t xml:space="preserve"> </w:t>
      </w:r>
      <w:r>
        <w:rPr>
          <w:sz w:val="24"/>
        </w:rPr>
        <w:t>объёма</w:t>
      </w:r>
      <w:r>
        <w:rPr>
          <w:spacing w:val="-3"/>
          <w:sz w:val="24"/>
        </w:rPr>
        <w:t xml:space="preserve"> </w:t>
      </w:r>
      <w:r>
        <w:rPr>
          <w:sz w:val="24"/>
        </w:rPr>
        <w:t>погружённой</w:t>
      </w:r>
      <w:r>
        <w:rPr>
          <w:spacing w:val="-2"/>
          <w:sz w:val="24"/>
        </w:rPr>
        <w:t xml:space="preserve"> </w:t>
      </w:r>
      <w:r>
        <w:rPr>
          <w:sz w:val="24"/>
        </w:rPr>
        <w:t>части</w:t>
      </w:r>
      <w:r>
        <w:rPr>
          <w:spacing w:val="-2"/>
          <w:sz w:val="24"/>
        </w:rPr>
        <w:t xml:space="preserve"> </w:t>
      </w:r>
      <w:r>
        <w:rPr>
          <w:sz w:val="24"/>
        </w:rPr>
        <w:t>тела</w:t>
      </w:r>
      <w:r>
        <w:rPr>
          <w:spacing w:val="-3"/>
          <w:sz w:val="24"/>
        </w:rPr>
        <w:t xml:space="preserve"> </w:t>
      </w:r>
      <w:r>
        <w:rPr>
          <w:sz w:val="24"/>
        </w:rPr>
        <w:t>и</w:t>
      </w:r>
      <w:r>
        <w:rPr>
          <w:spacing w:val="-3"/>
          <w:sz w:val="24"/>
        </w:rPr>
        <w:t xml:space="preserve"> </w:t>
      </w:r>
      <w:r>
        <w:rPr>
          <w:sz w:val="24"/>
        </w:rPr>
        <w:t>плотности</w:t>
      </w:r>
      <w:r>
        <w:rPr>
          <w:spacing w:val="-1"/>
          <w:sz w:val="24"/>
        </w:rPr>
        <w:t xml:space="preserve"> </w:t>
      </w:r>
      <w:r>
        <w:rPr>
          <w:spacing w:val="-2"/>
          <w:sz w:val="24"/>
        </w:rPr>
        <w:t>жидкости.</w:t>
      </w:r>
    </w:p>
    <w:p w:rsidR="00F83AF0" w:rsidRDefault="004229C5" w:rsidP="00BA704B">
      <w:pPr>
        <w:pStyle w:val="a4"/>
        <w:numPr>
          <w:ilvl w:val="0"/>
          <w:numId w:val="52"/>
        </w:numPr>
        <w:tabs>
          <w:tab w:val="left" w:pos="1243"/>
        </w:tabs>
        <w:ind w:hanging="360"/>
        <w:rPr>
          <w:sz w:val="24"/>
        </w:rPr>
      </w:pPr>
      <w:r>
        <w:rPr>
          <w:sz w:val="24"/>
        </w:rPr>
        <w:t>Равенство</w:t>
      </w:r>
      <w:r>
        <w:rPr>
          <w:spacing w:val="-4"/>
          <w:sz w:val="24"/>
        </w:rPr>
        <w:t xml:space="preserve"> </w:t>
      </w:r>
      <w:r>
        <w:rPr>
          <w:sz w:val="24"/>
        </w:rPr>
        <w:t>выталкивающей</w:t>
      </w:r>
      <w:r>
        <w:rPr>
          <w:spacing w:val="-2"/>
          <w:sz w:val="24"/>
        </w:rPr>
        <w:t xml:space="preserve"> </w:t>
      </w:r>
      <w:r>
        <w:rPr>
          <w:sz w:val="24"/>
        </w:rPr>
        <w:t>силы</w:t>
      </w:r>
      <w:r>
        <w:rPr>
          <w:spacing w:val="-2"/>
          <w:sz w:val="24"/>
        </w:rPr>
        <w:t xml:space="preserve"> </w:t>
      </w:r>
      <w:r>
        <w:rPr>
          <w:sz w:val="24"/>
        </w:rPr>
        <w:t>весу</w:t>
      </w:r>
      <w:r>
        <w:rPr>
          <w:spacing w:val="-7"/>
          <w:sz w:val="24"/>
        </w:rPr>
        <w:t xml:space="preserve"> </w:t>
      </w:r>
      <w:r>
        <w:rPr>
          <w:sz w:val="24"/>
        </w:rPr>
        <w:t>вытесненной</w:t>
      </w:r>
      <w:r>
        <w:rPr>
          <w:spacing w:val="-1"/>
          <w:sz w:val="24"/>
        </w:rPr>
        <w:t xml:space="preserve"> </w:t>
      </w:r>
      <w:r>
        <w:rPr>
          <w:spacing w:val="-2"/>
          <w:sz w:val="24"/>
        </w:rPr>
        <w:t>жидкости.</w:t>
      </w:r>
    </w:p>
    <w:p w:rsidR="00F83AF0" w:rsidRDefault="004229C5" w:rsidP="00BA704B">
      <w:pPr>
        <w:pStyle w:val="a4"/>
        <w:numPr>
          <w:ilvl w:val="0"/>
          <w:numId w:val="52"/>
        </w:numPr>
        <w:tabs>
          <w:tab w:val="left" w:pos="1243"/>
        </w:tabs>
        <w:ind w:right="571"/>
        <w:rPr>
          <w:sz w:val="24"/>
        </w:rPr>
      </w:pPr>
      <w:r>
        <w:rPr>
          <w:sz w:val="24"/>
        </w:rPr>
        <w:t>Условие</w:t>
      </w:r>
      <w:r>
        <w:rPr>
          <w:spacing w:val="80"/>
          <w:sz w:val="24"/>
        </w:rPr>
        <w:t xml:space="preserve"> </w:t>
      </w:r>
      <w:r>
        <w:rPr>
          <w:sz w:val="24"/>
        </w:rPr>
        <w:t>плавания</w:t>
      </w:r>
      <w:r>
        <w:rPr>
          <w:spacing w:val="80"/>
          <w:sz w:val="24"/>
        </w:rPr>
        <w:t xml:space="preserve"> </w:t>
      </w:r>
      <w:r>
        <w:rPr>
          <w:sz w:val="24"/>
        </w:rPr>
        <w:t>тел:</w:t>
      </w:r>
      <w:r>
        <w:rPr>
          <w:spacing w:val="80"/>
          <w:sz w:val="24"/>
        </w:rPr>
        <w:t xml:space="preserve"> </w:t>
      </w:r>
      <w:r>
        <w:rPr>
          <w:sz w:val="24"/>
        </w:rPr>
        <w:t>плавание</w:t>
      </w:r>
      <w:r>
        <w:rPr>
          <w:spacing w:val="80"/>
          <w:sz w:val="24"/>
        </w:rPr>
        <w:t xml:space="preserve"> </w:t>
      </w:r>
      <w:r>
        <w:rPr>
          <w:sz w:val="24"/>
        </w:rPr>
        <w:t>или</w:t>
      </w:r>
      <w:r>
        <w:rPr>
          <w:spacing w:val="80"/>
          <w:sz w:val="24"/>
        </w:rPr>
        <w:t xml:space="preserve"> </w:t>
      </w:r>
      <w:r>
        <w:rPr>
          <w:sz w:val="24"/>
        </w:rPr>
        <w:t>погружение</w:t>
      </w:r>
      <w:r>
        <w:rPr>
          <w:spacing w:val="80"/>
          <w:sz w:val="24"/>
        </w:rPr>
        <w:t xml:space="preserve"> </w:t>
      </w:r>
      <w:r>
        <w:rPr>
          <w:sz w:val="24"/>
        </w:rPr>
        <w:t>тел</w:t>
      </w:r>
      <w:r>
        <w:rPr>
          <w:spacing w:val="80"/>
          <w:sz w:val="24"/>
        </w:rPr>
        <w:t xml:space="preserve"> </w:t>
      </w:r>
      <w:r>
        <w:rPr>
          <w:sz w:val="24"/>
        </w:rPr>
        <w:t>в</w:t>
      </w:r>
      <w:r>
        <w:rPr>
          <w:spacing w:val="80"/>
          <w:sz w:val="24"/>
        </w:rPr>
        <w:t xml:space="preserve"> </w:t>
      </w:r>
      <w:r>
        <w:rPr>
          <w:sz w:val="24"/>
        </w:rPr>
        <w:t>зависимости</w:t>
      </w:r>
      <w:r>
        <w:rPr>
          <w:spacing w:val="80"/>
          <w:w w:val="150"/>
          <w:sz w:val="24"/>
        </w:rPr>
        <w:t xml:space="preserve"> </w:t>
      </w:r>
      <w:r>
        <w:rPr>
          <w:sz w:val="24"/>
        </w:rPr>
        <w:t>от</w:t>
      </w:r>
      <w:r>
        <w:rPr>
          <w:spacing w:val="80"/>
          <w:sz w:val="24"/>
        </w:rPr>
        <w:t xml:space="preserve"> </w:t>
      </w:r>
      <w:r>
        <w:rPr>
          <w:sz w:val="24"/>
        </w:rPr>
        <w:t>соотношения</w:t>
      </w:r>
      <w:r>
        <w:rPr>
          <w:spacing w:val="80"/>
          <w:sz w:val="24"/>
        </w:rPr>
        <w:t xml:space="preserve"> </w:t>
      </w:r>
      <w:r>
        <w:rPr>
          <w:sz w:val="24"/>
        </w:rPr>
        <w:t>плотностей тела и жидкости.</w:t>
      </w:r>
    </w:p>
    <w:p w:rsidR="00F83AF0" w:rsidRDefault="004229C5">
      <w:pPr>
        <w:pStyle w:val="310"/>
        <w:jc w:val="left"/>
      </w:pPr>
      <w:r>
        <w:t>Лабораторные</w:t>
      </w:r>
      <w:r>
        <w:rPr>
          <w:spacing w:val="-3"/>
        </w:rPr>
        <w:t xml:space="preserve"> </w:t>
      </w:r>
      <w:r>
        <w:t>работы</w:t>
      </w:r>
      <w:r>
        <w:rPr>
          <w:spacing w:val="-2"/>
        </w:rPr>
        <w:t xml:space="preserve"> </w:t>
      </w:r>
      <w:r>
        <w:t>и</w:t>
      </w:r>
      <w:r>
        <w:rPr>
          <w:spacing w:val="-3"/>
        </w:rPr>
        <w:t xml:space="preserve"> </w:t>
      </w:r>
      <w:r>
        <w:rPr>
          <w:spacing w:val="-2"/>
        </w:rPr>
        <w:t>опыты.</w:t>
      </w:r>
    </w:p>
    <w:p w:rsidR="00F83AF0" w:rsidRDefault="004229C5" w:rsidP="00BA704B">
      <w:pPr>
        <w:pStyle w:val="a4"/>
        <w:numPr>
          <w:ilvl w:val="0"/>
          <w:numId w:val="51"/>
        </w:numPr>
        <w:tabs>
          <w:tab w:val="left" w:pos="1243"/>
        </w:tabs>
        <w:spacing w:line="274" w:lineRule="exact"/>
        <w:ind w:hanging="360"/>
        <w:rPr>
          <w:sz w:val="24"/>
        </w:rPr>
      </w:pPr>
      <w:r>
        <w:rPr>
          <w:sz w:val="24"/>
        </w:rPr>
        <w:t>Исследование</w:t>
      </w:r>
      <w:r>
        <w:rPr>
          <w:spacing w:val="-4"/>
          <w:sz w:val="24"/>
        </w:rPr>
        <w:t xml:space="preserve"> </w:t>
      </w:r>
      <w:r>
        <w:rPr>
          <w:sz w:val="24"/>
        </w:rPr>
        <w:t>зависимости</w:t>
      </w:r>
      <w:r>
        <w:rPr>
          <w:spacing w:val="-2"/>
          <w:sz w:val="24"/>
        </w:rPr>
        <w:t xml:space="preserve"> </w:t>
      </w:r>
      <w:r>
        <w:rPr>
          <w:sz w:val="24"/>
        </w:rPr>
        <w:t>веса</w:t>
      </w:r>
      <w:r>
        <w:rPr>
          <w:spacing w:val="-3"/>
          <w:sz w:val="24"/>
        </w:rPr>
        <w:t xml:space="preserve"> </w:t>
      </w:r>
      <w:r>
        <w:rPr>
          <w:sz w:val="24"/>
        </w:rPr>
        <w:t>тела</w:t>
      </w:r>
      <w:r>
        <w:rPr>
          <w:spacing w:val="-2"/>
          <w:sz w:val="24"/>
        </w:rPr>
        <w:t xml:space="preserve"> </w:t>
      </w:r>
      <w:r>
        <w:rPr>
          <w:sz w:val="24"/>
        </w:rPr>
        <w:t>в</w:t>
      </w:r>
      <w:r>
        <w:rPr>
          <w:spacing w:val="-3"/>
          <w:sz w:val="24"/>
        </w:rPr>
        <w:t xml:space="preserve"> </w:t>
      </w:r>
      <w:r>
        <w:rPr>
          <w:sz w:val="24"/>
        </w:rPr>
        <w:t>воде</w:t>
      </w:r>
      <w:r>
        <w:rPr>
          <w:spacing w:val="-3"/>
          <w:sz w:val="24"/>
        </w:rPr>
        <w:t xml:space="preserve"> </w:t>
      </w:r>
      <w:r>
        <w:rPr>
          <w:sz w:val="24"/>
        </w:rPr>
        <w:t>от</w:t>
      </w:r>
      <w:r>
        <w:rPr>
          <w:spacing w:val="-1"/>
          <w:sz w:val="24"/>
        </w:rPr>
        <w:t xml:space="preserve"> </w:t>
      </w:r>
      <w:r>
        <w:rPr>
          <w:sz w:val="24"/>
        </w:rPr>
        <w:t>объёма</w:t>
      </w:r>
      <w:r>
        <w:rPr>
          <w:spacing w:val="-4"/>
          <w:sz w:val="24"/>
        </w:rPr>
        <w:t xml:space="preserve"> </w:t>
      </w:r>
      <w:r>
        <w:rPr>
          <w:sz w:val="24"/>
        </w:rPr>
        <w:t>погружённой</w:t>
      </w:r>
      <w:r>
        <w:rPr>
          <w:spacing w:val="-2"/>
          <w:sz w:val="24"/>
        </w:rPr>
        <w:t xml:space="preserve"> </w:t>
      </w:r>
      <w:r>
        <w:rPr>
          <w:sz w:val="24"/>
        </w:rPr>
        <w:t>в</w:t>
      </w:r>
      <w:r>
        <w:rPr>
          <w:spacing w:val="-5"/>
          <w:sz w:val="24"/>
        </w:rPr>
        <w:t xml:space="preserve"> </w:t>
      </w:r>
      <w:r>
        <w:rPr>
          <w:sz w:val="24"/>
        </w:rPr>
        <w:t>жидкость</w:t>
      </w:r>
      <w:r>
        <w:rPr>
          <w:spacing w:val="-2"/>
          <w:sz w:val="24"/>
        </w:rPr>
        <w:t xml:space="preserve"> </w:t>
      </w:r>
      <w:r>
        <w:rPr>
          <w:sz w:val="24"/>
        </w:rPr>
        <w:t>части</w:t>
      </w:r>
      <w:r>
        <w:rPr>
          <w:spacing w:val="-1"/>
          <w:sz w:val="24"/>
        </w:rPr>
        <w:t xml:space="preserve"> </w:t>
      </w:r>
      <w:r>
        <w:rPr>
          <w:spacing w:val="-2"/>
          <w:sz w:val="24"/>
        </w:rPr>
        <w:t>тела.</w:t>
      </w:r>
    </w:p>
    <w:p w:rsidR="00F83AF0" w:rsidRDefault="004229C5" w:rsidP="00BA704B">
      <w:pPr>
        <w:pStyle w:val="a4"/>
        <w:numPr>
          <w:ilvl w:val="0"/>
          <w:numId w:val="51"/>
        </w:numPr>
        <w:tabs>
          <w:tab w:val="left" w:pos="1243"/>
        </w:tabs>
        <w:ind w:hanging="360"/>
        <w:rPr>
          <w:sz w:val="24"/>
        </w:rPr>
      </w:pPr>
      <w:r>
        <w:rPr>
          <w:sz w:val="24"/>
        </w:rPr>
        <w:t>Определение</w:t>
      </w:r>
      <w:r>
        <w:rPr>
          <w:spacing w:val="-6"/>
          <w:sz w:val="24"/>
        </w:rPr>
        <w:t xml:space="preserve"> </w:t>
      </w:r>
      <w:r>
        <w:rPr>
          <w:sz w:val="24"/>
        </w:rPr>
        <w:t>выталкивающей</w:t>
      </w:r>
      <w:r>
        <w:rPr>
          <w:spacing w:val="-2"/>
          <w:sz w:val="24"/>
        </w:rPr>
        <w:t xml:space="preserve"> </w:t>
      </w:r>
      <w:r>
        <w:rPr>
          <w:sz w:val="24"/>
        </w:rPr>
        <w:t>силы,</w:t>
      </w:r>
      <w:r>
        <w:rPr>
          <w:spacing w:val="-3"/>
          <w:sz w:val="24"/>
        </w:rPr>
        <w:t xml:space="preserve"> </w:t>
      </w:r>
      <w:r>
        <w:rPr>
          <w:sz w:val="24"/>
        </w:rPr>
        <w:t>действующей</w:t>
      </w:r>
      <w:r>
        <w:rPr>
          <w:spacing w:val="-3"/>
          <w:sz w:val="24"/>
        </w:rPr>
        <w:t xml:space="preserve"> </w:t>
      </w:r>
      <w:r>
        <w:rPr>
          <w:sz w:val="24"/>
        </w:rPr>
        <w:t>на</w:t>
      </w:r>
      <w:r>
        <w:rPr>
          <w:spacing w:val="-3"/>
          <w:sz w:val="24"/>
        </w:rPr>
        <w:t xml:space="preserve"> </w:t>
      </w:r>
      <w:r>
        <w:rPr>
          <w:sz w:val="24"/>
        </w:rPr>
        <w:t>тело,</w:t>
      </w:r>
      <w:r>
        <w:rPr>
          <w:spacing w:val="-3"/>
          <w:sz w:val="24"/>
        </w:rPr>
        <w:t xml:space="preserve"> </w:t>
      </w:r>
      <w:r>
        <w:rPr>
          <w:sz w:val="24"/>
        </w:rPr>
        <w:t>погружённое</w:t>
      </w:r>
      <w:r>
        <w:rPr>
          <w:spacing w:val="-3"/>
          <w:sz w:val="24"/>
        </w:rPr>
        <w:t xml:space="preserve"> </w:t>
      </w:r>
      <w:r>
        <w:rPr>
          <w:sz w:val="24"/>
        </w:rPr>
        <w:t>в</w:t>
      </w:r>
      <w:r>
        <w:rPr>
          <w:spacing w:val="-3"/>
          <w:sz w:val="24"/>
        </w:rPr>
        <w:t xml:space="preserve"> </w:t>
      </w:r>
      <w:r>
        <w:rPr>
          <w:spacing w:val="-2"/>
          <w:sz w:val="24"/>
        </w:rPr>
        <w:t>жидкость.</w:t>
      </w:r>
    </w:p>
    <w:p w:rsidR="00F83AF0" w:rsidRDefault="004229C5" w:rsidP="00BA704B">
      <w:pPr>
        <w:pStyle w:val="a4"/>
        <w:numPr>
          <w:ilvl w:val="0"/>
          <w:numId w:val="51"/>
        </w:numPr>
        <w:tabs>
          <w:tab w:val="left" w:pos="1243"/>
        </w:tabs>
        <w:ind w:right="567"/>
        <w:rPr>
          <w:sz w:val="24"/>
        </w:rPr>
      </w:pPr>
      <w:r>
        <w:rPr>
          <w:sz w:val="24"/>
        </w:rPr>
        <w:t>Проверка</w:t>
      </w:r>
      <w:r>
        <w:rPr>
          <w:spacing w:val="30"/>
          <w:sz w:val="24"/>
        </w:rPr>
        <w:t xml:space="preserve"> </w:t>
      </w:r>
      <w:r>
        <w:rPr>
          <w:sz w:val="24"/>
        </w:rPr>
        <w:t>независимости</w:t>
      </w:r>
      <w:r>
        <w:rPr>
          <w:spacing w:val="33"/>
          <w:sz w:val="24"/>
        </w:rPr>
        <w:t xml:space="preserve"> </w:t>
      </w:r>
      <w:r>
        <w:rPr>
          <w:sz w:val="24"/>
        </w:rPr>
        <w:t>выталкивающей</w:t>
      </w:r>
      <w:r>
        <w:rPr>
          <w:spacing w:val="32"/>
          <w:sz w:val="24"/>
        </w:rPr>
        <w:t xml:space="preserve"> </w:t>
      </w:r>
      <w:r>
        <w:rPr>
          <w:sz w:val="24"/>
        </w:rPr>
        <w:t>силы,</w:t>
      </w:r>
      <w:r>
        <w:rPr>
          <w:spacing w:val="31"/>
          <w:sz w:val="24"/>
        </w:rPr>
        <w:t xml:space="preserve"> </w:t>
      </w:r>
      <w:r>
        <w:rPr>
          <w:sz w:val="24"/>
        </w:rPr>
        <w:t>действующей</w:t>
      </w:r>
      <w:r>
        <w:rPr>
          <w:spacing w:val="37"/>
          <w:sz w:val="24"/>
        </w:rPr>
        <w:t xml:space="preserve"> </w:t>
      </w:r>
      <w:r>
        <w:rPr>
          <w:sz w:val="24"/>
        </w:rPr>
        <w:t>на</w:t>
      </w:r>
      <w:r>
        <w:rPr>
          <w:spacing w:val="30"/>
          <w:sz w:val="24"/>
        </w:rPr>
        <w:t xml:space="preserve"> </w:t>
      </w:r>
      <w:r>
        <w:rPr>
          <w:sz w:val="24"/>
        </w:rPr>
        <w:t>тело</w:t>
      </w:r>
      <w:r>
        <w:rPr>
          <w:spacing w:val="31"/>
          <w:sz w:val="24"/>
        </w:rPr>
        <w:t xml:space="preserve"> </w:t>
      </w:r>
      <w:r>
        <w:rPr>
          <w:sz w:val="24"/>
        </w:rPr>
        <w:t>в</w:t>
      </w:r>
      <w:r>
        <w:rPr>
          <w:spacing w:val="31"/>
          <w:sz w:val="24"/>
        </w:rPr>
        <w:t xml:space="preserve"> </w:t>
      </w:r>
      <w:r>
        <w:rPr>
          <w:sz w:val="24"/>
        </w:rPr>
        <w:t>жидкости,</w:t>
      </w:r>
      <w:r>
        <w:rPr>
          <w:spacing w:val="31"/>
          <w:sz w:val="24"/>
        </w:rPr>
        <w:t xml:space="preserve"> </w:t>
      </w:r>
      <w:r>
        <w:rPr>
          <w:sz w:val="24"/>
        </w:rPr>
        <w:t>от</w:t>
      </w:r>
      <w:r>
        <w:rPr>
          <w:spacing w:val="32"/>
          <w:sz w:val="24"/>
        </w:rPr>
        <w:t xml:space="preserve"> </w:t>
      </w:r>
      <w:r>
        <w:rPr>
          <w:sz w:val="24"/>
        </w:rPr>
        <w:t xml:space="preserve">массы </w:t>
      </w:r>
      <w:r>
        <w:rPr>
          <w:spacing w:val="-2"/>
          <w:sz w:val="24"/>
        </w:rPr>
        <w:t>тела.</w:t>
      </w:r>
    </w:p>
    <w:p w:rsidR="00F83AF0" w:rsidRDefault="004229C5" w:rsidP="00BA704B">
      <w:pPr>
        <w:pStyle w:val="a4"/>
        <w:numPr>
          <w:ilvl w:val="0"/>
          <w:numId w:val="51"/>
        </w:numPr>
        <w:tabs>
          <w:tab w:val="left" w:pos="1243"/>
        </w:tabs>
        <w:ind w:right="572"/>
        <w:rPr>
          <w:sz w:val="24"/>
        </w:rPr>
      </w:pPr>
      <w:r>
        <w:rPr>
          <w:sz w:val="24"/>
        </w:rPr>
        <w:t>Опыты,</w:t>
      </w:r>
      <w:r>
        <w:rPr>
          <w:spacing w:val="80"/>
          <w:sz w:val="24"/>
        </w:rPr>
        <w:t xml:space="preserve"> </w:t>
      </w:r>
      <w:r>
        <w:rPr>
          <w:sz w:val="24"/>
        </w:rPr>
        <w:t>демонстрирующие</w:t>
      </w:r>
      <w:r>
        <w:rPr>
          <w:spacing w:val="80"/>
          <w:sz w:val="24"/>
        </w:rPr>
        <w:t xml:space="preserve"> </w:t>
      </w:r>
      <w:r>
        <w:rPr>
          <w:sz w:val="24"/>
        </w:rPr>
        <w:t>зависимость</w:t>
      </w:r>
      <w:r>
        <w:rPr>
          <w:spacing w:val="80"/>
          <w:sz w:val="24"/>
        </w:rPr>
        <w:t xml:space="preserve"> </w:t>
      </w:r>
      <w:r>
        <w:rPr>
          <w:sz w:val="24"/>
        </w:rPr>
        <w:t>выталкивающей</w:t>
      </w:r>
      <w:r>
        <w:rPr>
          <w:spacing w:val="80"/>
          <w:sz w:val="24"/>
        </w:rPr>
        <w:t xml:space="preserve"> </w:t>
      </w:r>
      <w:r>
        <w:rPr>
          <w:sz w:val="24"/>
        </w:rPr>
        <w:t>силы,</w:t>
      </w:r>
      <w:r>
        <w:rPr>
          <w:spacing w:val="80"/>
          <w:sz w:val="24"/>
        </w:rPr>
        <w:t xml:space="preserve"> </w:t>
      </w:r>
      <w:r>
        <w:rPr>
          <w:sz w:val="24"/>
        </w:rPr>
        <w:t>действующей</w:t>
      </w:r>
      <w:r>
        <w:rPr>
          <w:spacing w:val="80"/>
          <w:sz w:val="24"/>
        </w:rPr>
        <w:t xml:space="preserve"> </w:t>
      </w:r>
      <w:r>
        <w:rPr>
          <w:sz w:val="24"/>
        </w:rPr>
        <w:t>на</w:t>
      </w:r>
      <w:r>
        <w:rPr>
          <w:spacing w:val="80"/>
          <w:sz w:val="24"/>
        </w:rPr>
        <w:t xml:space="preserve"> </w:t>
      </w:r>
      <w:r>
        <w:rPr>
          <w:sz w:val="24"/>
        </w:rPr>
        <w:t>тело</w:t>
      </w:r>
      <w:r>
        <w:rPr>
          <w:spacing w:val="80"/>
          <w:sz w:val="24"/>
        </w:rPr>
        <w:t xml:space="preserve"> </w:t>
      </w:r>
      <w:r>
        <w:rPr>
          <w:sz w:val="24"/>
        </w:rPr>
        <w:t>в</w:t>
      </w:r>
      <w:r>
        <w:rPr>
          <w:spacing w:val="40"/>
          <w:sz w:val="24"/>
        </w:rPr>
        <w:t xml:space="preserve"> </w:t>
      </w:r>
      <w:r>
        <w:rPr>
          <w:sz w:val="24"/>
        </w:rPr>
        <w:t>жидкости, от объёма погружённой в жидкость части тела и от плотности жидкости.</w:t>
      </w:r>
    </w:p>
    <w:p w:rsidR="00F83AF0" w:rsidRDefault="004229C5" w:rsidP="00BA704B">
      <w:pPr>
        <w:pStyle w:val="a4"/>
        <w:numPr>
          <w:ilvl w:val="0"/>
          <w:numId w:val="51"/>
        </w:numPr>
        <w:tabs>
          <w:tab w:val="left" w:pos="1243"/>
        </w:tabs>
        <w:ind w:hanging="360"/>
        <w:rPr>
          <w:sz w:val="24"/>
        </w:rPr>
      </w:pPr>
      <w:r>
        <w:rPr>
          <w:sz w:val="24"/>
        </w:rPr>
        <w:t>Конструирование</w:t>
      </w:r>
      <w:r>
        <w:rPr>
          <w:spacing w:val="-6"/>
          <w:sz w:val="24"/>
        </w:rPr>
        <w:t xml:space="preserve"> </w:t>
      </w:r>
      <w:r>
        <w:rPr>
          <w:sz w:val="24"/>
        </w:rPr>
        <w:t>ареометра</w:t>
      </w:r>
      <w:r>
        <w:rPr>
          <w:spacing w:val="-3"/>
          <w:sz w:val="24"/>
        </w:rPr>
        <w:t xml:space="preserve"> </w:t>
      </w:r>
      <w:r>
        <w:rPr>
          <w:sz w:val="24"/>
        </w:rPr>
        <w:t>или</w:t>
      </w:r>
      <w:r>
        <w:rPr>
          <w:spacing w:val="-1"/>
          <w:sz w:val="24"/>
        </w:rPr>
        <w:t xml:space="preserve"> </w:t>
      </w:r>
      <w:r>
        <w:rPr>
          <w:sz w:val="24"/>
        </w:rPr>
        <w:t>конструирование</w:t>
      </w:r>
      <w:r>
        <w:rPr>
          <w:spacing w:val="-4"/>
          <w:sz w:val="24"/>
        </w:rPr>
        <w:t xml:space="preserve"> </w:t>
      </w:r>
      <w:r>
        <w:rPr>
          <w:sz w:val="24"/>
        </w:rPr>
        <w:t>лодки</w:t>
      </w:r>
      <w:r>
        <w:rPr>
          <w:spacing w:val="-4"/>
          <w:sz w:val="24"/>
        </w:rPr>
        <w:t xml:space="preserve"> </w:t>
      </w:r>
      <w:r>
        <w:rPr>
          <w:sz w:val="24"/>
        </w:rPr>
        <w:t>и</w:t>
      </w:r>
      <w:r>
        <w:rPr>
          <w:spacing w:val="-3"/>
          <w:sz w:val="24"/>
        </w:rPr>
        <w:t xml:space="preserve"> </w:t>
      </w:r>
      <w:r>
        <w:rPr>
          <w:sz w:val="24"/>
        </w:rPr>
        <w:t>определение</w:t>
      </w:r>
      <w:r>
        <w:rPr>
          <w:spacing w:val="-3"/>
          <w:sz w:val="24"/>
        </w:rPr>
        <w:t xml:space="preserve"> </w:t>
      </w:r>
      <w:r>
        <w:rPr>
          <w:sz w:val="24"/>
        </w:rPr>
        <w:t>её</w:t>
      </w:r>
      <w:r>
        <w:rPr>
          <w:spacing w:val="-3"/>
          <w:sz w:val="24"/>
        </w:rPr>
        <w:t xml:space="preserve"> </w:t>
      </w:r>
      <w:r>
        <w:rPr>
          <w:spacing w:val="-2"/>
          <w:sz w:val="24"/>
        </w:rPr>
        <w:t>грузоподъёмности.</w:t>
      </w:r>
    </w:p>
    <w:p w:rsidR="00F83AF0" w:rsidRDefault="004229C5">
      <w:pPr>
        <w:pStyle w:val="210"/>
        <w:spacing w:before="5"/>
        <w:jc w:val="left"/>
      </w:pPr>
      <w:r>
        <w:t>Раздел</w:t>
      </w:r>
      <w:r>
        <w:rPr>
          <w:spacing w:val="-4"/>
        </w:rPr>
        <w:t xml:space="preserve"> </w:t>
      </w:r>
      <w:r>
        <w:t>5.</w:t>
      </w:r>
      <w:r>
        <w:rPr>
          <w:spacing w:val="-1"/>
        </w:rPr>
        <w:t xml:space="preserve"> </w:t>
      </w:r>
      <w:r>
        <w:t>Работа</w:t>
      </w:r>
      <w:r>
        <w:rPr>
          <w:spacing w:val="-3"/>
        </w:rPr>
        <w:t xml:space="preserve"> </w:t>
      </w:r>
      <w:r>
        <w:t>и</w:t>
      </w:r>
      <w:r>
        <w:rPr>
          <w:spacing w:val="-3"/>
        </w:rPr>
        <w:t xml:space="preserve"> </w:t>
      </w:r>
      <w:r>
        <w:t>мощность.</w:t>
      </w:r>
      <w:r>
        <w:rPr>
          <w:spacing w:val="-2"/>
        </w:rPr>
        <w:t xml:space="preserve"> Энергия.</w:t>
      </w:r>
    </w:p>
    <w:p w:rsidR="00F83AF0" w:rsidRDefault="004229C5">
      <w:pPr>
        <w:pStyle w:val="a3"/>
        <w:spacing w:line="274" w:lineRule="exact"/>
        <w:ind w:left="883" w:firstLine="0"/>
        <w:jc w:val="left"/>
      </w:pPr>
      <w:r>
        <w:t>Механическая</w:t>
      </w:r>
      <w:r>
        <w:rPr>
          <w:spacing w:val="-3"/>
        </w:rPr>
        <w:t xml:space="preserve"> </w:t>
      </w:r>
      <w:r>
        <w:t>работа.</w:t>
      </w:r>
      <w:r>
        <w:rPr>
          <w:spacing w:val="-3"/>
        </w:rPr>
        <w:t xml:space="preserve"> </w:t>
      </w:r>
      <w:r>
        <w:rPr>
          <w:spacing w:val="-2"/>
        </w:rPr>
        <w:t>Мощность.</w:t>
      </w:r>
    </w:p>
    <w:p w:rsidR="00F83AF0" w:rsidRDefault="00F83AF0">
      <w:pPr>
        <w:pStyle w:val="a3"/>
        <w:spacing w:line="274" w:lineRule="exact"/>
        <w:jc w:val="left"/>
        <w:sectPr w:rsidR="00F83AF0">
          <w:pgSz w:w="11910" w:h="16850"/>
          <w:pgMar w:top="820" w:right="0" w:bottom="280" w:left="283" w:header="571" w:footer="0" w:gutter="0"/>
          <w:cols w:space="720"/>
        </w:sectPr>
      </w:pPr>
    </w:p>
    <w:p w:rsidR="00F83AF0" w:rsidRDefault="004229C5">
      <w:pPr>
        <w:pStyle w:val="a3"/>
        <w:ind w:right="565"/>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F83AF0" w:rsidRDefault="004229C5">
      <w:pPr>
        <w:pStyle w:val="a3"/>
        <w:ind w:right="568"/>
      </w:pPr>
      <w:r>
        <w:t>Механическая энергия. Кинетическая и потенциальная энергия. Превращение одного вида механической энергии в другой. Законсохраненияэнергии в механике.</w:t>
      </w:r>
    </w:p>
    <w:p w:rsidR="00F83AF0" w:rsidRDefault="004229C5">
      <w:pPr>
        <w:pStyle w:val="310"/>
        <w:jc w:val="left"/>
      </w:pPr>
      <w:r>
        <w:rPr>
          <w:spacing w:val="-2"/>
        </w:rPr>
        <w:t>Демонстрации.</w:t>
      </w:r>
    </w:p>
    <w:p w:rsidR="00F83AF0" w:rsidRDefault="004229C5" w:rsidP="00BA704B">
      <w:pPr>
        <w:pStyle w:val="a4"/>
        <w:numPr>
          <w:ilvl w:val="0"/>
          <w:numId w:val="50"/>
        </w:numPr>
        <w:tabs>
          <w:tab w:val="left" w:pos="1243"/>
        </w:tabs>
        <w:spacing w:line="274" w:lineRule="exact"/>
        <w:ind w:hanging="360"/>
        <w:rPr>
          <w:sz w:val="24"/>
        </w:rPr>
      </w:pPr>
      <w:r>
        <w:rPr>
          <w:spacing w:val="-2"/>
          <w:sz w:val="24"/>
        </w:rPr>
        <w:t>Примерыпростыхмеханизмов.</w:t>
      </w:r>
    </w:p>
    <w:p w:rsidR="00F83AF0" w:rsidRDefault="004229C5">
      <w:pPr>
        <w:pStyle w:val="310"/>
        <w:jc w:val="left"/>
      </w:pPr>
      <w:r>
        <w:t>Лабораторныеработы</w:t>
      </w:r>
      <w:r>
        <w:rPr>
          <w:spacing w:val="-4"/>
        </w:rPr>
        <w:t xml:space="preserve"> </w:t>
      </w:r>
      <w:r>
        <w:t>и</w:t>
      </w:r>
      <w:r>
        <w:rPr>
          <w:spacing w:val="-2"/>
        </w:rPr>
        <w:t xml:space="preserve"> опыты.</w:t>
      </w:r>
    </w:p>
    <w:p w:rsidR="00F83AF0" w:rsidRDefault="004229C5" w:rsidP="00BA704B">
      <w:pPr>
        <w:pStyle w:val="a4"/>
        <w:numPr>
          <w:ilvl w:val="0"/>
          <w:numId w:val="49"/>
        </w:numPr>
        <w:tabs>
          <w:tab w:val="left" w:pos="1243"/>
        </w:tabs>
        <w:ind w:right="569"/>
        <w:rPr>
          <w:sz w:val="24"/>
        </w:rPr>
      </w:pPr>
      <w:r>
        <w:rPr>
          <w:sz w:val="24"/>
        </w:rPr>
        <w:t>Определение</w:t>
      </w:r>
      <w:r>
        <w:rPr>
          <w:spacing w:val="80"/>
          <w:sz w:val="24"/>
        </w:rPr>
        <w:t xml:space="preserve"> </w:t>
      </w:r>
      <w:r>
        <w:rPr>
          <w:sz w:val="24"/>
        </w:rPr>
        <w:t>работы</w:t>
      </w:r>
      <w:r>
        <w:rPr>
          <w:spacing w:val="80"/>
          <w:sz w:val="24"/>
        </w:rPr>
        <w:t xml:space="preserve"> </w:t>
      </w:r>
      <w:r>
        <w:rPr>
          <w:sz w:val="24"/>
        </w:rPr>
        <w:t>силы</w:t>
      </w:r>
      <w:r>
        <w:rPr>
          <w:spacing w:val="80"/>
          <w:sz w:val="24"/>
        </w:rPr>
        <w:t xml:space="preserve"> </w:t>
      </w:r>
      <w:r>
        <w:rPr>
          <w:sz w:val="24"/>
        </w:rPr>
        <w:t>трения</w:t>
      </w:r>
      <w:r>
        <w:rPr>
          <w:spacing w:val="80"/>
          <w:sz w:val="24"/>
        </w:rPr>
        <w:t xml:space="preserve"> </w:t>
      </w:r>
      <w:r>
        <w:rPr>
          <w:sz w:val="24"/>
        </w:rPr>
        <w:t>при</w:t>
      </w:r>
      <w:r>
        <w:rPr>
          <w:spacing w:val="80"/>
          <w:sz w:val="24"/>
        </w:rPr>
        <w:t xml:space="preserve"> </w:t>
      </w:r>
      <w:r>
        <w:rPr>
          <w:sz w:val="24"/>
        </w:rPr>
        <w:t>равномерном</w:t>
      </w:r>
      <w:r>
        <w:rPr>
          <w:spacing w:val="80"/>
          <w:sz w:val="24"/>
        </w:rPr>
        <w:t xml:space="preserve"> </w:t>
      </w:r>
      <w:r>
        <w:rPr>
          <w:sz w:val="24"/>
        </w:rPr>
        <w:t>движении</w:t>
      </w:r>
      <w:r>
        <w:rPr>
          <w:spacing w:val="80"/>
          <w:sz w:val="24"/>
        </w:rPr>
        <w:t xml:space="preserve"> </w:t>
      </w:r>
      <w:r>
        <w:rPr>
          <w:sz w:val="24"/>
        </w:rPr>
        <w:t>тела</w:t>
      </w:r>
      <w:r>
        <w:rPr>
          <w:spacing w:val="80"/>
          <w:sz w:val="24"/>
        </w:rPr>
        <w:t xml:space="preserve"> </w:t>
      </w:r>
      <w:r>
        <w:rPr>
          <w:sz w:val="24"/>
        </w:rPr>
        <w:t>по</w:t>
      </w:r>
      <w:r>
        <w:rPr>
          <w:spacing w:val="80"/>
          <w:sz w:val="24"/>
        </w:rPr>
        <w:t xml:space="preserve"> </w:t>
      </w:r>
      <w:r>
        <w:rPr>
          <w:sz w:val="24"/>
        </w:rPr>
        <w:t xml:space="preserve">горизонтальной </w:t>
      </w:r>
      <w:r>
        <w:rPr>
          <w:spacing w:val="-2"/>
          <w:sz w:val="24"/>
        </w:rPr>
        <w:t>поверхности.</w:t>
      </w:r>
    </w:p>
    <w:p w:rsidR="00F83AF0" w:rsidRDefault="004229C5" w:rsidP="00BA704B">
      <w:pPr>
        <w:pStyle w:val="a4"/>
        <w:numPr>
          <w:ilvl w:val="0"/>
          <w:numId w:val="49"/>
        </w:numPr>
        <w:tabs>
          <w:tab w:val="left" w:pos="1243"/>
        </w:tabs>
        <w:ind w:hanging="360"/>
        <w:rPr>
          <w:sz w:val="24"/>
        </w:rPr>
      </w:pPr>
      <w:r>
        <w:rPr>
          <w:sz w:val="24"/>
        </w:rPr>
        <w:t>Исследование</w:t>
      </w:r>
      <w:r>
        <w:rPr>
          <w:spacing w:val="-7"/>
          <w:sz w:val="24"/>
        </w:rPr>
        <w:t xml:space="preserve"> </w:t>
      </w:r>
      <w:r>
        <w:rPr>
          <w:sz w:val="24"/>
        </w:rPr>
        <w:t>условий</w:t>
      </w:r>
      <w:r>
        <w:rPr>
          <w:spacing w:val="-4"/>
          <w:sz w:val="24"/>
        </w:rPr>
        <w:t xml:space="preserve"> </w:t>
      </w:r>
      <w:r>
        <w:rPr>
          <w:sz w:val="24"/>
        </w:rPr>
        <w:t>равновесия</w:t>
      </w:r>
      <w:r>
        <w:rPr>
          <w:spacing w:val="-5"/>
          <w:sz w:val="24"/>
        </w:rPr>
        <w:t xml:space="preserve"> </w:t>
      </w:r>
      <w:r>
        <w:rPr>
          <w:spacing w:val="-2"/>
          <w:sz w:val="24"/>
        </w:rPr>
        <w:t>рычага.</w:t>
      </w:r>
    </w:p>
    <w:p w:rsidR="00F83AF0" w:rsidRDefault="004229C5" w:rsidP="00BA704B">
      <w:pPr>
        <w:pStyle w:val="a4"/>
        <w:numPr>
          <w:ilvl w:val="0"/>
          <w:numId w:val="49"/>
        </w:numPr>
        <w:tabs>
          <w:tab w:val="left" w:pos="1243"/>
        </w:tabs>
        <w:ind w:hanging="360"/>
        <w:rPr>
          <w:sz w:val="24"/>
        </w:rPr>
      </w:pPr>
      <w:r>
        <w:rPr>
          <w:sz w:val="24"/>
        </w:rPr>
        <w:t>Измерение</w:t>
      </w:r>
      <w:r>
        <w:rPr>
          <w:spacing w:val="-3"/>
          <w:sz w:val="24"/>
        </w:rPr>
        <w:t xml:space="preserve"> </w:t>
      </w:r>
      <w:r>
        <w:rPr>
          <w:sz w:val="24"/>
        </w:rPr>
        <w:t>КПД</w:t>
      </w:r>
      <w:r>
        <w:rPr>
          <w:spacing w:val="-3"/>
          <w:sz w:val="24"/>
        </w:rPr>
        <w:t xml:space="preserve"> </w:t>
      </w:r>
      <w:r>
        <w:rPr>
          <w:spacing w:val="-2"/>
          <w:sz w:val="24"/>
        </w:rPr>
        <w:t>наклоннойплоскости.</w:t>
      </w:r>
    </w:p>
    <w:p w:rsidR="00F83AF0" w:rsidRDefault="004229C5" w:rsidP="00BA704B">
      <w:pPr>
        <w:pStyle w:val="a4"/>
        <w:numPr>
          <w:ilvl w:val="0"/>
          <w:numId w:val="49"/>
        </w:numPr>
        <w:tabs>
          <w:tab w:val="left" w:pos="1243"/>
        </w:tabs>
        <w:ind w:hanging="360"/>
        <w:rPr>
          <w:sz w:val="24"/>
        </w:rPr>
      </w:pPr>
      <w:r>
        <w:rPr>
          <w:sz w:val="24"/>
        </w:rPr>
        <w:t>Изучение</w:t>
      </w:r>
      <w:r>
        <w:rPr>
          <w:spacing w:val="-7"/>
          <w:sz w:val="24"/>
        </w:rPr>
        <w:t xml:space="preserve"> </w:t>
      </w:r>
      <w:r>
        <w:rPr>
          <w:sz w:val="24"/>
        </w:rPr>
        <w:t>закона</w:t>
      </w:r>
      <w:r>
        <w:rPr>
          <w:spacing w:val="-5"/>
          <w:sz w:val="24"/>
        </w:rPr>
        <w:t xml:space="preserve"> </w:t>
      </w:r>
      <w:r>
        <w:rPr>
          <w:sz w:val="24"/>
        </w:rPr>
        <w:t>сохранения</w:t>
      </w:r>
      <w:r>
        <w:rPr>
          <w:spacing w:val="-4"/>
          <w:sz w:val="24"/>
        </w:rPr>
        <w:t xml:space="preserve"> </w:t>
      </w:r>
      <w:r>
        <w:rPr>
          <w:sz w:val="24"/>
        </w:rPr>
        <w:t>механической</w:t>
      </w:r>
      <w:r>
        <w:rPr>
          <w:spacing w:val="-3"/>
          <w:sz w:val="24"/>
        </w:rPr>
        <w:t xml:space="preserve"> </w:t>
      </w:r>
      <w:r>
        <w:rPr>
          <w:spacing w:val="-2"/>
          <w:sz w:val="24"/>
        </w:rPr>
        <w:t>энергии.</w:t>
      </w:r>
    </w:p>
    <w:p w:rsidR="00F83AF0" w:rsidRDefault="004229C5">
      <w:pPr>
        <w:pStyle w:val="110"/>
        <w:spacing w:before="2" w:line="274" w:lineRule="exact"/>
      </w:pPr>
      <w:r>
        <w:t xml:space="preserve">8 </w:t>
      </w:r>
      <w:r>
        <w:rPr>
          <w:spacing w:val="-2"/>
        </w:rPr>
        <w:t>КЛАСС</w:t>
      </w:r>
    </w:p>
    <w:p w:rsidR="00F83AF0" w:rsidRDefault="004229C5">
      <w:pPr>
        <w:pStyle w:val="210"/>
        <w:rPr>
          <w:b w:val="0"/>
        </w:rPr>
      </w:pPr>
      <w:r>
        <w:t>Раздел</w:t>
      </w:r>
      <w:r>
        <w:rPr>
          <w:spacing w:val="-2"/>
        </w:rPr>
        <w:t xml:space="preserve"> </w:t>
      </w:r>
      <w:r>
        <w:t>6.</w:t>
      </w:r>
      <w:r>
        <w:rPr>
          <w:spacing w:val="-1"/>
        </w:rPr>
        <w:t xml:space="preserve"> </w:t>
      </w:r>
      <w:r>
        <w:t>Тепловые</w:t>
      </w:r>
      <w:r>
        <w:rPr>
          <w:spacing w:val="-2"/>
        </w:rPr>
        <w:t xml:space="preserve"> явления</w:t>
      </w:r>
      <w:r>
        <w:rPr>
          <w:b w:val="0"/>
          <w:spacing w:val="-2"/>
        </w:rPr>
        <w:t>.</w:t>
      </w:r>
    </w:p>
    <w:p w:rsidR="00F83AF0" w:rsidRDefault="004229C5">
      <w:pPr>
        <w:pStyle w:val="a3"/>
        <w:spacing w:before="1"/>
        <w:ind w:right="570"/>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F83AF0" w:rsidRDefault="004229C5">
      <w:pPr>
        <w:pStyle w:val="a3"/>
        <w:ind w:right="561"/>
      </w:pPr>
      <w: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 кинетической теории. Смачивание и капиллярные явления. Тепловое расширение и сжатие.</w:t>
      </w:r>
    </w:p>
    <w:p w:rsidR="00F83AF0" w:rsidRDefault="004229C5">
      <w:pPr>
        <w:pStyle w:val="a3"/>
        <w:ind w:right="565"/>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F83AF0" w:rsidRDefault="004229C5">
      <w:pPr>
        <w:pStyle w:val="a3"/>
        <w:ind w:right="569"/>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F83AF0" w:rsidRDefault="004229C5">
      <w:pPr>
        <w:pStyle w:val="a3"/>
        <w:spacing w:before="1"/>
        <w:ind w:left="883" w:firstLine="0"/>
      </w:pPr>
      <w:r>
        <w:t>Влажность</w:t>
      </w:r>
      <w:r>
        <w:rPr>
          <w:spacing w:val="-4"/>
        </w:rPr>
        <w:t xml:space="preserve"> </w:t>
      </w:r>
      <w:r>
        <w:rPr>
          <w:spacing w:val="-2"/>
        </w:rPr>
        <w:t>воздуха.</w:t>
      </w:r>
    </w:p>
    <w:p w:rsidR="00F83AF0" w:rsidRDefault="004229C5">
      <w:pPr>
        <w:pStyle w:val="a3"/>
        <w:ind w:left="883" w:firstLine="0"/>
      </w:pPr>
      <w:r>
        <w:t>Энергия</w:t>
      </w:r>
      <w:r>
        <w:rPr>
          <w:spacing w:val="-4"/>
        </w:rPr>
        <w:t xml:space="preserve"> </w:t>
      </w:r>
      <w:r>
        <w:t>топлива.</w:t>
      </w:r>
      <w:r>
        <w:rPr>
          <w:spacing w:val="-4"/>
        </w:rPr>
        <w:t xml:space="preserve"> </w:t>
      </w:r>
      <w:r>
        <w:t>Удельная</w:t>
      </w:r>
      <w:r>
        <w:rPr>
          <w:spacing w:val="-4"/>
        </w:rPr>
        <w:t xml:space="preserve"> </w:t>
      </w:r>
      <w:r>
        <w:t>теплота</w:t>
      </w:r>
      <w:r>
        <w:rPr>
          <w:spacing w:val="-4"/>
        </w:rPr>
        <w:t xml:space="preserve"> </w:t>
      </w:r>
      <w:r>
        <w:rPr>
          <w:spacing w:val="-2"/>
        </w:rPr>
        <w:t>сгорания.</w:t>
      </w:r>
    </w:p>
    <w:p w:rsidR="00F83AF0" w:rsidRDefault="004229C5">
      <w:pPr>
        <w:pStyle w:val="a3"/>
        <w:ind w:right="570"/>
      </w:pPr>
      <w:r>
        <w:t>Принципы работы тепловых двигателей КПД теплового двигателя. Тепловые двигатели и защита окружающей среды.</w:t>
      </w:r>
    </w:p>
    <w:p w:rsidR="00F83AF0" w:rsidRDefault="004229C5">
      <w:pPr>
        <w:pStyle w:val="a3"/>
        <w:ind w:left="883" w:firstLine="0"/>
      </w:pPr>
      <w:r>
        <w:t>Закон</w:t>
      </w:r>
      <w:r>
        <w:rPr>
          <w:spacing w:val="-5"/>
        </w:rPr>
        <w:t xml:space="preserve"> </w:t>
      </w:r>
      <w:r>
        <w:t>сохранения</w:t>
      </w:r>
      <w:r>
        <w:rPr>
          <w:spacing w:val="-2"/>
        </w:rPr>
        <w:t xml:space="preserve"> </w:t>
      </w:r>
      <w:r>
        <w:t>и</w:t>
      </w:r>
      <w:r>
        <w:rPr>
          <w:spacing w:val="-4"/>
        </w:rPr>
        <w:t xml:space="preserve"> </w:t>
      </w:r>
      <w:r>
        <w:t>превращения</w:t>
      </w:r>
      <w:r>
        <w:rPr>
          <w:spacing w:val="-3"/>
        </w:rPr>
        <w:t xml:space="preserve"> </w:t>
      </w:r>
      <w:r>
        <w:t>энергии</w:t>
      </w:r>
      <w:r>
        <w:rPr>
          <w:spacing w:val="-2"/>
        </w:rPr>
        <w:t xml:space="preserve"> </w:t>
      </w:r>
      <w:r>
        <w:t>в</w:t>
      </w:r>
      <w:r>
        <w:rPr>
          <w:spacing w:val="-3"/>
        </w:rPr>
        <w:t xml:space="preserve"> </w:t>
      </w:r>
      <w:r>
        <w:t>тепловых</w:t>
      </w:r>
      <w:r>
        <w:rPr>
          <w:spacing w:val="-1"/>
        </w:rPr>
        <w:t xml:space="preserve"> </w:t>
      </w:r>
      <w:r>
        <w:rPr>
          <w:spacing w:val="-2"/>
        </w:rPr>
        <w:t>процессах.</w:t>
      </w:r>
    </w:p>
    <w:p w:rsidR="00F83AF0" w:rsidRDefault="004229C5">
      <w:pPr>
        <w:pStyle w:val="310"/>
        <w:jc w:val="left"/>
        <w:rPr>
          <w:i w:val="0"/>
        </w:rPr>
      </w:pPr>
      <w:r>
        <w:rPr>
          <w:spacing w:val="-2"/>
        </w:rPr>
        <w:t>Демонстрации</w:t>
      </w:r>
      <w:r>
        <w:rPr>
          <w:i w:val="0"/>
          <w:spacing w:val="-2"/>
        </w:rPr>
        <w:t>.</w:t>
      </w:r>
    </w:p>
    <w:p w:rsidR="00F83AF0" w:rsidRDefault="004229C5">
      <w:pPr>
        <w:pStyle w:val="a4"/>
        <w:numPr>
          <w:ilvl w:val="0"/>
          <w:numId w:val="5"/>
        </w:numPr>
        <w:tabs>
          <w:tab w:val="left" w:pos="1243"/>
        </w:tabs>
        <w:spacing w:line="274" w:lineRule="exact"/>
        <w:ind w:hanging="360"/>
        <w:rPr>
          <w:sz w:val="24"/>
        </w:rPr>
      </w:pPr>
      <w:r>
        <w:rPr>
          <w:sz w:val="24"/>
        </w:rPr>
        <w:t>Наблюдение</w:t>
      </w:r>
      <w:r>
        <w:rPr>
          <w:spacing w:val="-7"/>
          <w:sz w:val="24"/>
        </w:rPr>
        <w:t xml:space="preserve"> </w:t>
      </w:r>
      <w:r>
        <w:rPr>
          <w:sz w:val="24"/>
        </w:rPr>
        <w:t>броуновского</w:t>
      </w:r>
      <w:r>
        <w:rPr>
          <w:spacing w:val="-4"/>
          <w:sz w:val="24"/>
        </w:rPr>
        <w:t xml:space="preserve"> </w:t>
      </w:r>
      <w:r>
        <w:rPr>
          <w:spacing w:val="-2"/>
          <w:sz w:val="24"/>
        </w:rPr>
        <w:t>движения.</w:t>
      </w:r>
    </w:p>
    <w:p w:rsidR="00F83AF0" w:rsidRDefault="004229C5">
      <w:pPr>
        <w:pStyle w:val="a4"/>
        <w:numPr>
          <w:ilvl w:val="0"/>
          <w:numId w:val="5"/>
        </w:numPr>
        <w:tabs>
          <w:tab w:val="left" w:pos="1243"/>
        </w:tabs>
        <w:ind w:hanging="360"/>
        <w:rPr>
          <w:sz w:val="24"/>
        </w:rPr>
      </w:pPr>
      <w:r>
        <w:rPr>
          <w:sz w:val="24"/>
        </w:rPr>
        <w:t>Наблюдение</w:t>
      </w:r>
      <w:r>
        <w:rPr>
          <w:spacing w:val="-6"/>
          <w:sz w:val="24"/>
        </w:rPr>
        <w:t xml:space="preserve"> </w:t>
      </w:r>
      <w:r>
        <w:rPr>
          <w:spacing w:val="-2"/>
          <w:sz w:val="24"/>
        </w:rPr>
        <w:t>диффузии.</w:t>
      </w:r>
    </w:p>
    <w:p w:rsidR="00F83AF0" w:rsidRDefault="004229C5">
      <w:pPr>
        <w:pStyle w:val="a4"/>
        <w:numPr>
          <w:ilvl w:val="0"/>
          <w:numId w:val="5"/>
        </w:numPr>
        <w:tabs>
          <w:tab w:val="left" w:pos="1243"/>
        </w:tabs>
        <w:ind w:hanging="360"/>
        <w:rPr>
          <w:sz w:val="24"/>
        </w:rPr>
      </w:pPr>
      <w:r>
        <w:rPr>
          <w:sz w:val="24"/>
        </w:rPr>
        <w:t>Наблюдение</w:t>
      </w:r>
      <w:r>
        <w:rPr>
          <w:spacing w:val="-8"/>
          <w:sz w:val="24"/>
        </w:rPr>
        <w:t xml:space="preserve"> </w:t>
      </w:r>
      <w:r>
        <w:rPr>
          <w:sz w:val="24"/>
        </w:rPr>
        <w:t>явлений</w:t>
      </w:r>
      <w:r>
        <w:rPr>
          <w:spacing w:val="-5"/>
          <w:sz w:val="24"/>
        </w:rPr>
        <w:t xml:space="preserve"> </w:t>
      </w:r>
      <w:r>
        <w:rPr>
          <w:sz w:val="24"/>
        </w:rPr>
        <w:t>смачивания</w:t>
      </w:r>
      <w:r>
        <w:rPr>
          <w:spacing w:val="-5"/>
          <w:sz w:val="24"/>
        </w:rPr>
        <w:t xml:space="preserve"> </w:t>
      </w:r>
      <w:r>
        <w:rPr>
          <w:sz w:val="24"/>
        </w:rPr>
        <w:t>и</w:t>
      </w:r>
      <w:r>
        <w:rPr>
          <w:spacing w:val="-5"/>
          <w:sz w:val="24"/>
        </w:rPr>
        <w:t xml:space="preserve"> </w:t>
      </w:r>
      <w:r>
        <w:rPr>
          <w:sz w:val="24"/>
        </w:rPr>
        <w:t>капиллярных</w:t>
      </w:r>
      <w:r>
        <w:rPr>
          <w:spacing w:val="-3"/>
          <w:sz w:val="24"/>
        </w:rPr>
        <w:t xml:space="preserve"> </w:t>
      </w:r>
      <w:r>
        <w:rPr>
          <w:spacing w:val="-2"/>
          <w:sz w:val="24"/>
        </w:rPr>
        <w:t>явлений.</w:t>
      </w:r>
    </w:p>
    <w:p w:rsidR="00F83AF0" w:rsidRDefault="004229C5">
      <w:pPr>
        <w:pStyle w:val="a4"/>
        <w:numPr>
          <w:ilvl w:val="0"/>
          <w:numId w:val="5"/>
        </w:numPr>
        <w:tabs>
          <w:tab w:val="left" w:pos="1243"/>
        </w:tabs>
        <w:ind w:hanging="360"/>
        <w:rPr>
          <w:sz w:val="24"/>
        </w:rPr>
      </w:pPr>
      <w:r>
        <w:rPr>
          <w:sz w:val="24"/>
        </w:rPr>
        <w:t>Наблюдение</w:t>
      </w:r>
      <w:r>
        <w:rPr>
          <w:spacing w:val="-5"/>
          <w:sz w:val="24"/>
        </w:rPr>
        <w:t xml:space="preserve"> </w:t>
      </w:r>
      <w:r>
        <w:rPr>
          <w:sz w:val="24"/>
        </w:rPr>
        <w:t>теплового</w:t>
      </w:r>
      <w:r>
        <w:rPr>
          <w:spacing w:val="-3"/>
          <w:sz w:val="24"/>
        </w:rPr>
        <w:t xml:space="preserve"> </w:t>
      </w:r>
      <w:r>
        <w:rPr>
          <w:spacing w:val="-2"/>
          <w:sz w:val="24"/>
        </w:rPr>
        <w:t>расширениятел.</w:t>
      </w:r>
    </w:p>
    <w:p w:rsidR="00F83AF0" w:rsidRDefault="004229C5">
      <w:pPr>
        <w:pStyle w:val="a4"/>
        <w:numPr>
          <w:ilvl w:val="0"/>
          <w:numId w:val="5"/>
        </w:numPr>
        <w:tabs>
          <w:tab w:val="left" w:pos="1243"/>
        </w:tabs>
        <w:ind w:hanging="360"/>
        <w:rPr>
          <w:sz w:val="24"/>
        </w:rPr>
      </w:pPr>
      <w:r>
        <w:rPr>
          <w:sz w:val="24"/>
        </w:rPr>
        <w:t>Изменение</w:t>
      </w:r>
      <w:r>
        <w:rPr>
          <w:spacing w:val="-6"/>
          <w:sz w:val="24"/>
        </w:rPr>
        <w:t xml:space="preserve"> </w:t>
      </w:r>
      <w:r>
        <w:rPr>
          <w:sz w:val="24"/>
        </w:rPr>
        <w:t>давления</w:t>
      </w:r>
      <w:r>
        <w:rPr>
          <w:spacing w:val="-3"/>
          <w:sz w:val="24"/>
        </w:rPr>
        <w:t xml:space="preserve"> </w:t>
      </w:r>
      <w:r>
        <w:rPr>
          <w:sz w:val="24"/>
        </w:rPr>
        <w:t>газа</w:t>
      </w:r>
      <w:r>
        <w:rPr>
          <w:spacing w:val="-4"/>
          <w:sz w:val="24"/>
        </w:rPr>
        <w:t xml:space="preserve"> </w:t>
      </w:r>
      <w:r>
        <w:rPr>
          <w:sz w:val="24"/>
        </w:rPr>
        <w:t>при</w:t>
      </w:r>
      <w:r>
        <w:rPr>
          <w:spacing w:val="-4"/>
          <w:sz w:val="24"/>
        </w:rPr>
        <w:t xml:space="preserve"> </w:t>
      </w:r>
      <w:r>
        <w:rPr>
          <w:sz w:val="24"/>
        </w:rPr>
        <w:t>изменении</w:t>
      </w:r>
      <w:r>
        <w:rPr>
          <w:spacing w:val="-3"/>
          <w:sz w:val="24"/>
        </w:rPr>
        <w:t xml:space="preserve"> </w:t>
      </w:r>
      <w:r>
        <w:rPr>
          <w:sz w:val="24"/>
        </w:rPr>
        <w:t>объёма</w:t>
      </w:r>
      <w:r>
        <w:rPr>
          <w:spacing w:val="-4"/>
          <w:sz w:val="24"/>
        </w:rPr>
        <w:t xml:space="preserve"> </w:t>
      </w:r>
      <w:r>
        <w:rPr>
          <w:sz w:val="24"/>
        </w:rPr>
        <w:t>и</w:t>
      </w:r>
      <w:r>
        <w:rPr>
          <w:spacing w:val="-3"/>
          <w:sz w:val="24"/>
        </w:rPr>
        <w:t xml:space="preserve"> </w:t>
      </w:r>
      <w:r>
        <w:rPr>
          <w:sz w:val="24"/>
        </w:rPr>
        <w:t>нагревании</w:t>
      </w:r>
      <w:r>
        <w:rPr>
          <w:spacing w:val="-3"/>
          <w:sz w:val="24"/>
        </w:rPr>
        <w:t xml:space="preserve"> </w:t>
      </w:r>
      <w:r>
        <w:rPr>
          <w:sz w:val="24"/>
        </w:rPr>
        <w:t>или</w:t>
      </w:r>
      <w:r>
        <w:rPr>
          <w:spacing w:val="-1"/>
          <w:sz w:val="24"/>
        </w:rPr>
        <w:t xml:space="preserve"> </w:t>
      </w:r>
      <w:r>
        <w:rPr>
          <w:spacing w:val="-2"/>
          <w:sz w:val="24"/>
        </w:rPr>
        <w:t>охлаждении.</w:t>
      </w:r>
    </w:p>
    <w:p w:rsidR="00F83AF0" w:rsidRDefault="004229C5">
      <w:pPr>
        <w:pStyle w:val="a4"/>
        <w:numPr>
          <w:ilvl w:val="0"/>
          <w:numId w:val="5"/>
        </w:numPr>
        <w:tabs>
          <w:tab w:val="left" w:pos="1243"/>
        </w:tabs>
        <w:ind w:hanging="360"/>
        <w:rPr>
          <w:sz w:val="24"/>
        </w:rPr>
      </w:pPr>
      <w:r>
        <w:rPr>
          <w:sz w:val="24"/>
        </w:rPr>
        <w:t>Правила</w:t>
      </w:r>
      <w:r>
        <w:rPr>
          <w:spacing w:val="-4"/>
          <w:sz w:val="24"/>
        </w:rPr>
        <w:t xml:space="preserve"> </w:t>
      </w:r>
      <w:r>
        <w:rPr>
          <w:sz w:val="24"/>
        </w:rPr>
        <w:t>измерения</w:t>
      </w:r>
      <w:r>
        <w:rPr>
          <w:spacing w:val="-3"/>
          <w:sz w:val="24"/>
        </w:rPr>
        <w:t xml:space="preserve"> </w:t>
      </w:r>
      <w:r>
        <w:rPr>
          <w:spacing w:val="-2"/>
          <w:sz w:val="24"/>
        </w:rPr>
        <w:t>температуры.</w:t>
      </w:r>
    </w:p>
    <w:p w:rsidR="00F83AF0" w:rsidRDefault="004229C5">
      <w:pPr>
        <w:pStyle w:val="a4"/>
        <w:numPr>
          <w:ilvl w:val="0"/>
          <w:numId w:val="5"/>
        </w:numPr>
        <w:tabs>
          <w:tab w:val="left" w:pos="1243"/>
        </w:tabs>
        <w:ind w:hanging="360"/>
        <w:rPr>
          <w:sz w:val="24"/>
        </w:rPr>
      </w:pPr>
      <w:r>
        <w:rPr>
          <w:sz w:val="24"/>
        </w:rPr>
        <w:t>Виды</w:t>
      </w:r>
      <w:r>
        <w:rPr>
          <w:spacing w:val="-3"/>
          <w:sz w:val="24"/>
        </w:rPr>
        <w:t xml:space="preserve"> </w:t>
      </w:r>
      <w:r>
        <w:rPr>
          <w:spacing w:val="-2"/>
          <w:sz w:val="24"/>
        </w:rPr>
        <w:t>теплопередачи.</w:t>
      </w:r>
    </w:p>
    <w:p w:rsidR="00F83AF0" w:rsidRDefault="004229C5">
      <w:pPr>
        <w:pStyle w:val="a4"/>
        <w:numPr>
          <w:ilvl w:val="0"/>
          <w:numId w:val="5"/>
        </w:numPr>
        <w:tabs>
          <w:tab w:val="left" w:pos="1243"/>
        </w:tabs>
        <w:ind w:hanging="360"/>
        <w:rPr>
          <w:sz w:val="24"/>
        </w:rPr>
      </w:pPr>
      <w:r>
        <w:rPr>
          <w:sz w:val="24"/>
        </w:rPr>
        <w:t>Охлаждение</w:t>
      </w:r>
      <w:r>
        <w:rPr>
          <w:spacing w:val="-4"/>
          <w:sz w:val="24"/>
        </w:rPr>
        <w:t xml:space="preserve"> </w:t>
      </w:r>
      <w:r>
        <w:rPr>
          <w:sz w:val="24"/>
        </w:rPr>
        <w:t>при</w:t>
      </w:r>
      <w:r>
        <w:rPr>
          <w:spacing w:val="-2"/>
          <w:sz w:val="24"/>
        </w:rPr>
        <w:t xml:space="preserve"> </w:t>
      </w:r>
      <w:r>
        <w:rPr>
          <w:sz w:val="24"/>
        </w:rPr>
        <w:t xml:space="preserve">совершении </w:t>
      </w:r>
      <w:r>
        <w:rPr>
          <w:spacing w:val="-2"/>
          <w:sz w:val="24"/>
        </w:rPr>
        <w:t>работы.</w:t>
      </w:r>
    </w:p>
    <w:p w:rsidR="00F83AF0" w:rsidRDefault="004229C5">
      <w:pPr>
        <w:pStyle w:val="a4"/>
        <w:numPr>
          <w:ilvl w:val="0"/>
          <w:numId w:val="5"/>
        </w:numPr>
        <w:tabs>
          <w:tab w:val="left" w:pos="1243"/>
        </w:tabs>
        <w:ind w:hanging="360"/>
        <w:rPr>
          <w:sz w:val="24"/>
        </w:rPr>
      </w:pPr>
      <w:r>
        <w:rPr>
          <w:sz w:val="24"/>
        </w:rPr>
        <w:t>Нагревание</w:t>
      </w:r>
      <w:r>
        <w:rPr>
          <w:spacing w:val="-4"/>
          <w:sz w:val="24"/>
        </w:rPr>
        <w:t xml:space="preserve"> </w:t>
      </w:r>
      <w:r>
        <w:rPr>
          <w:sz w:val="24"/>
        </w:rPr>
        <w:t>при</w:t>
      </w:r>
      <w:r>
        <w:rPr>
          <w:spacing w:val="-4"/>
          <w:sz w:val="24"/>
        </w:rPr>
        <w:t xml:space="preserve"> </w:t>
      </w:r>
      <w:r>
        <w:rPr>
          <w:sz w:val="24"/>
        </w:rPr>
        <w:t>совершении</w:t>
      </w:r>
      <w:r>
        <w:rPr>
          <w:spacing w:val="-3"/>
          <w:sz w:val="24"/>
        </w:rPr>
        <w:t xml:space="preserve"> </w:t>
      </w:r>
      <w:r>
        <w:rPr>
          <w:sz w:val="24"/>
        </w:rPr>
        <w:t>работы</w:t>
      </w:r>
      <w:r>
        <w:rPr>
          <w:spacing w:val="-3"/>
          <w:sz w:val="24"/>
        </w:rPr>
        <w:t xml:space="preserve"> </w:t>
      </w:r>
      <w:r>
        <w:rPr>
          <w:sz w:val="24"/>
        </w:rPr>
        <w:t>внешними</w:t>
      </w:r>
      <w:r>
        <w:rPr>
          <w:spacing w:val="-4"/>
          <w:sz w:val="24"/>
        </w:rPr>
        <w:t xml:space="preserve"> </w:t>
      </w:r>
      <w:r>
        <w:rPr>
          <w:spacing w:val="-2"/>
          <w:sz w:val="24"/>
        </w:rPr>
        <w:t>силами.</w:t>
      </w:r>
    </w:p>
    <w:p w:rsidR="00F83AF0" w:rsidRDefault="004229C5">
      <w:pPr>
        <w:pStyle w:val="a4"/>
        <w:numPr>
          <w:ilvl w:val="0"/>
          <w:numId w:val="5"/>
        </w:numPr>
        <w:tabs>
          <w:tab w:val="left" w:pos="1243"/>
        </w:tabs>
        <w:ind w:hanging="360"/>
        <w:rPr>
          <w:sz w:val="24"/>
        </w:rPr>
      </w:pPr>
      <w:r>
        <w:rPr>
          <w:sz w:val="24"/>
        </w:rPr>
        <w:t>Сравнение</w:t>
      </w:r>
      <w:r>
        <w:rPr>
          <w:spacing w:val="-6"/>
          <w:sz w:val="24"/>
        </w:rPr>
        <w:t xml:space="preserve"> </w:t>
      </w:r>
      <w:r>
        <w:rPr>
          <w:sz w:val="24"/>
        </w:rPr>
        <w:t>теплоёмкостей</w:t>
      </w:r>
      <w:r>
        <w:rPr>
          <w:spacing w:val="-3"/>
          <w:sz w:val="24"/>
        </w:rPr>
        <w:t xml:space="preserve"> </w:t>
      </w:r>
      <w:r>
        <w:rPr>
          <w:sz w:val="24"/>
        </w:rPr>
        <w:t>различных</w:t>
      </w:r>
      <w:r>
        <w:rPr>
          <w:spacing w:val="-2"/>
          <w:sz w:val="24"/>
        </w:rPr>
        <w:t xml:space="preserve"> веществ.</w:t>
      </w:r>
    </w:p>
    <w:p w:rsidR="00F83AF0" w:rsidRDefault="004229C5">
      <w:pPr>
        <w:pStyle w:val="a4"/>
        <w:numPr>
          <w:ilvl w:val="0"/>
          <w:numId w:val="5"/>
        </w:numPr>
        <w:tabs>
          <w:tab w:val="left" w:pos="1243"/>
        </w:tabs>
        <w:ind w:hanging="360"/>
        <w:rPr>
          <w:sz w:val="24"/>
        </w:rPr>
      </w:pPr>
      <w:r>
        <w:rPr>
          <w:sz w:val="24"/>
        </w:rPr>
        <w:t>Наблюдение</w:t>
      </w:r>
      <w:r>
        <w:rPr>
          <w:spacing w:val="-6"/>
          <w:sz w:val="24"/>
        </w:rPr>
        <w:t xml:space="preserve"> </w:t>
      </w:r>
      <w:r>
        <w:rPr>
          <w:spacing w:val="-2"/>
          <w:sz w:val="24"/>
        </w:rPr>
        <w:t>кипения.</w:t>
      </w:r>
    </w:p>
    <w:p w:rsidR="00F83AF0" w:rsidRDefault="004229C5">
      <w:pPr>
        <w:pStyle w:val="a4"/>
        <w:numPr>
          <w:ilvl w:val="0"/>
          <w:numId w:val="5"/>
        </w:numPr>
        <w:tabs>
          <w:tab w:val="left" w:pos="1243"/>
        </w:tabs>
        <w:ind w:hanging="360"/>
        <w:rPr>
          <w:sz w:val="24"/>
        </w:rPr>
      </w:pPr>
      <w:r>
        <w:rPr>
          <w:sz w:val="24"/>
        </w:rPr>
        <w:t>Наблюдение</w:t>
      </w:r>
      <w:r>
        <w:rPr>
          <w:spacing w:val="-5"/>
          <w:sz w:val="24"/>
        </w:rPr>
        <w:t xml:space="preserve"> </w:t>
      </w:r>
      <w:r>
        <w:rPr>
          <w:sz w:val="24"/>
        </w:rPr>
        <w:t>постоянства</w:t>
      </w:r>
      <w:r>
        <w:rPr>
          <w:spacing w:val="-6"/>
          <w:sz w:val="24"/>
        </w:rPr>
        <w:t xml:space="preserve"> </w:t>
      </w:r>
      <w:r>
        <w:rPr>
          <w:sz w:val="24"/>
        </w:rPr>
        <w:t>температуры</w:t>
      </w:r>
      <w:r>
        <w:rPr>
          <w:spacing w:val="-4"/>
          <w:sz w:val="24"/>
        </w:rPr>
        <w:t xml:space="preserve"> </w:t>
      </w:r>
      <w:r>
        <w:rPr>
          <w:sz w:val="24"/>
        </w:rPr>
        <w:t>при</w:t>
      </w:r>
      <w:r>
        <w:rPr>
          <w:spacing w:val="-3"/>
          <w:sz w:val="24"/>
        </w:rPr>
        <w:t xml:space="preserve"> </w:t>
      </w:r>
      <w:r>
        <w:rPr>
          <w:spacing w:val="-2"/>
          <w:sz w:val="24"/>
        </w:rPr>
        <w:t>плавлении.</w:t>
      </w:r>
    </w:p>
    <w:p w:rsidR="00F83AF0" w:rsidRDefault="004229C5">
      <w:pPr>
        <w:pStyle w:val="a4"/>
        <w:numPr>
          <w:ilvl w:val="0"/>
          <w:numId w:val="5"/>
        </w:numPr>
        <w:tabs>
          <w:tab w:val="left" w:pos="1243"/>
        </w:tabs>
        <w:ind w:hanging="360"/>
        <w:rPr>
          <w:sz w:val="24"/>
        </w:rPr>
      </w:pPr>
      <w:r>
        <w:rPr>
          <w:sz w:val="24"/>
        </w:rPr>
        <w:t>Модели</w:t>
      </w:r>
      <w:r>
        <w:rPr>
          <w:spacing w:val="-3"/>
          <w:sz w:val="24"/>
        </w:rPr>
        <w:t xml:space="preserve"> </w:t>
      </w:r>
      <w:r>
        <w:rPr>
          <w:sz w:val="24"/>
        </w:rPr>
        <w:t>тепловых</w:t>
      </w:r>
      <w:r>
        <w:rPr>
          <w:spacing w:val="-4"/>
          <w:sz w:val="24"/>
        </w:rPr>
        <w:t xml:space="preserve"> </w:t>
      </w:r>
      <w:r>
        <w:rPr>
          <w:spacing w:val="-2"/>
          <w:sz w:val="24"/>
        </w:rPr>
        <w:t>двигателей.</w:t>
      </w:r>
    </w:p>
    <w:p w:rsidR="00F83AF0" w:rsidRDefault="004229C5">
      <w:pPr>
        <w:pStyle w:val="310"/>
        <w:jc w:val="left"/>
      </w:pPr>
      <w:r>
        <w:t>Лабораторные</w:t>
      </w:r>
      <w:r>
        <w:rPr>
          <w:spacing w:val="-3"/>
        </w:rPr>
        <w:t xml:space="preserve"> </w:t>
      </w:r>
      <w:r>
        <w:t>работы</w:t>
      </w:r>
      <w:r>
        <w:rPr>
          <w:spacing w:val="-2"/>
        </w:rPr>
        <w:t xml:space="preserve"> </w:t>
      </w:r>
      <w:r>
        <w:t>и</w:t>
      </w:r>
      <w:r>
        <w:rPr>
          <w:spacing w:val="-1"/>
        </w:rPr>
        <w:t xml:space="preserve"> </w:t>
      </w:r>
      <w:r>
        <w:rPr>
          <w:spacing w:val="-2"/>
        </w:rPr>
        <w:t>опыты.</w:t>
      </w:r>
    </w:p>
    <w:p w:rsidR="00F83AF0" w:rsidRDefault="004229C5" w:rsidP="00BA704B">
      <w:pPr>
        <w:pStyle w:val="a4"/>
        <w:numPr>
          <w:ilvl w:val="0"/>
          <w:numId w:val="47"/>
        </w:numPr>
        <w:tabs>
          <w:tab w:val="left" w:pos="1243"/>
        </w:tabs>
        <w:spacing w:line="274" w:lineRule="exact"/>
        <w:ind w:hanging="360"/>
        <w:rPr>
          <w:sz w:val="24"/>
        </w:rPr>
      </w:pPr>
      <w:r>
        <w:rPr>
          <w:sz w:val="24"/>
        </w:rPr>
        <w:t>Опыты</w:t>
      </w:r>
      <w:r>
        <w:rPr>
          <w:spacing w:val="-6"/>
          <w:sz w:val="24"/>
        </w:rPr>
        <w:t xml:space="preserve"> </w:t>
      </w:r>
      <w:r>
        <w:rPr>
          <w:sz w:val="24"/>
        </w:rPr>
        <w:t>по</w:t>
      </w:r>
      <w:r>
        <w:rPr>
          <w:spacing w:val="-3"/>
          <w:sz w:val="24"/>
        </w:rPr>
        <w:t xml:space="preserve"> </w:t>
      </w:r>
      <w:r>
        <w:rPr>
          <w:sz w:val="24"/>
        </w:rPr>
        <w:t>обнаружению</w:t>
      </w:r>
      <w:r>
        <w:rPr>
          <w:spacing w:val="-3"/>
          <w:sz w:val="24"/>
        </w:rPr>
        <w:t xml:space="preserve"> </w:t>
      </w:r>
      <w:r>
        <w:rPr>
          <w:sz w:val="24"/>
        </w:rPr>
        <w:t>действия</w:t>
      </w:r>
      <w:r>
        <w:rPr>
          <w:spacing w:val="-3"/>
          <w:sz w:val="24"/>
        </w:rPr>
        <w:t xml:space="preserve"> </w:t>
      </w:r>
      <w:r>
        <w:rPr>
          <w:sz w:val="24"/>
        </w:rPr>
        <w:t>сил</w:t>
      </w:r>
      <w:r>
        <w:rPr>
          <w:spacing w:val="-3"/>
          <w:sz w:val="24"/>
        </w:rPr>
        <w:t xml:space="preserve"> </w:t>
      </w:r>
      <w:r>
        <w:rPr>
          <w:sz w:val="24"/>
        </w:rPr>
        <w:t>молекулярного</w:t>
      </w:r>
      <w:r>
        <w:rPr>
          <w:spacing w:val="-3"/>
          <w:sz w:val="24"/>
        </w:rPr>
        <w:t xml:space="preserve"> </w:t>
      </w:r>
      <w:r>
        <w:rPr>
          <w:spacing w:val="-2"/>
          <w:sz w:val="24"/>
        </w:rPr>
        <w:t>притяжения.</w:t>
      </w:r>
    </w:p>
    <w:p w:rsidR="00F83AF0" w:rsidRDefault="004229C5" w:rsidP="00BA704B">
      <w:pPr>
        <w:pStyle w:val="a4"/>
        <w:numPr>
          <w:ilvl w:val="0"/>
          <w:numId w:val="47"/>
        </w:numPr>
        <w:tabs>
          <w:tab w:val="left" w:pos="1243"/>
        </w:tabs>
        <w:ind w:hanging="360"/>
        <w:rPr>
          <w:sz w:val="24"/>
        </w:rPr>
      </w:pPr>
      <w:r>
        <w:rPr>
          <w:sz w:val="24"/>
        </w:rPr>
        <w:t>Опыты</w:t>
      </w:r>
      <w:r>
        <w:rPr>
          <w:spacing w:val="-6"/>
          <w:sz w:val="24"/>
        </w:rPr>
        <w:t xml:space="preserve"> </w:t>
      </w:r>
      <w:r>
        <w:rPr>
          <w:sz w:val="24"/>
        </w:rPr>
        <w:t>по</w:t>
      </w:r>
      <w:r>
        <w:rPr>
          <w:spacing w:val="-4"/>
          <w:sz w:val="24"/>
        </w:rPr>
        <w:t xml:space="preserve"> </w:t>
      </w:r>
      <w:r>
        <w:rPr>
          <w:sz w:val="24"/>
        </w:rPr>
        <w:t>выращиванию</w:t>
      </w:r>
      <w:r>
        <w:rPr>
          <w:spacing w:val="-4"/>
          <w:sz w:val="24"/>
        </w:rPr>
        <w:t xml:space="preserve"> </w:t>
      </w:r>
      <w:r>
        <w:rPr>
          <w:sz w:val="24"/>
        </w:rPr>
        <w:t>кристаллов</w:t>
      </w:r>
      <w:r>
        <w:rPr>
          <w:spacing w:val="-5"/>
          <w:sz w:val="24"/>
        </w:rPr>
        <w:t xml:space="preserve"> </w:t>
      </w:r>
      <w:r>
        <w:rPr>
          <w:sz w:val="24"/>
        </w:rPr>
        <w:t>поваренной</w:t>
      </w:r>
      <w:r>
        <w:rPr>
          <w:spacing w:val="-4"/>
          <w:sz w:val="24"/>
        </w:rPr>
        <w:t xml:space="preserve"> </w:t>
      </w:r>
      <w:r>
        <w:rPr>
          <w:sz w:val="24"/>
        </w:rPr>
        <w:t>соли</w:t>
      </w:r>
      <w:r>
        <w:rPr>
          <w:spacing w:val="-3"/>
          <w:sz w:val="24"/>
        </w:rPr>
        <w:t xml:space="preserve"> </w:t>
      </w:r>
      <w:r>
        <w:rPr>
          <w:sz w:val="24"/>
        </w:rPr>
        <w:t>или</w:t>
      </w:r>
      <w:r>
        <w:rPr>
          <w:spacing w:val="-3"/>
          <w:sz w:val="24"/>
        </w:rPr>
        <w:t xml:space="preserve"> </w:t>
      </w:r>
      <w:r>
        <w:rPr>
          <w:spacing w:val="-2"/>
          <w:sz w:val="24"/>
        </w:rPr>
        <w:t>сахара.</w:t>
      </w:r>
    </w:p>
    <w:p w:rsidR="00F83AF0" w:rsidRDefault="004229C5" w:rsidP="00BA704B">
      <w:pPr>
        <w:pStyle w:val="a4"/>
        <w:numPr>
          <w:ilvl w:val="0"/>
          <w:numId w:val="47"/>
        </w:numPr>
        <w:tabs>
          <w:tab w:val="left" w:pos="1243"/>
        </w:tabs>
        <w:ind w:hanging="360"/>
        <w:rPr>
          <w:sz w:val="24"/>
        </w:rPr>
      </w:pPr>
      <w:r>
        <w:rPr>
          <w:sz w:val="24"/>
        </w:rPr>
        <w:t>Опыты</w:t>
      </w:r>
      <w:r>
        <w:rPr>
          <w:spacing w:val="-3"/>
          <w:sz w:val="24"/>
        </w:rPr>
        <w:t xml:space="preserve"> </w:t>
      </w:r>
      <w:r>
        <w:rPr>
          <w:sz w:val="24"/>
        </w:rPr>
        <w:t>по</w:t>
      </w:r>
      <w:r>
        <w:rPr>
          <w:spacing w:val="-2"/>
          <w:sz w:val="24"/>
        </w:rPr>
        <w:t xml:space="preserve"> </w:t>
      </w:r>
      <w:r>
        <w:rPr>
          <w:sz w:val="24"/>
        </w:rPr>
        <w:t>наблюдению</w:t>
      </w:r>
      <w:r>
        <w:rPr>
          <w:spacing w:val="-4"/>
          <w:sz w:val="24"/>
        </w:rPr>
        <w:t xml:space="preserve"> </w:t>
      </w:r>
      <w:r>
        <w:rPr>
          <w:sz w:val="24"/>
        </w:rPr>
        <w:t>теплового</w:t>
      </w:r>
      <w:r>
        <w:rPr>
          <w:spacing w:val="-2"/>
          <w:sz w:val="24"/>
        </w:rPr>
        <w:t xml:space="preserve"> </w:t>
      </w:r>
      <w:r>
        <w:rPr>
          <w:sz w:val="24"/>
        </w:rPr>
        <w:t>расширения</w:t>
      </w:r>
      <w:r>
        <w:rPr>
          <w:spacing w:val="-2"/>
          <w:sz w:val="24"/>
        </w:rPr>
        <w:t xml:space="preserve"> </w:t>
      </w:r>
      <w:r>
        <w:rPr>
          <w:sz w:val="24"/>
        </w:rPr>
        <w:t>газов,</w:t>
      </w:r>
      <w:r>
        <w:rPr>
          <w:spacing w:val="-2"/>
          <w:sz w:val="24"/>
        </w:rPr>
        <w:t xml:space="preserve"> </w:t>
      </w:r>
      <w:r>
        <w:rPr>
          <w:sz w:val="24"/>
        </w:rPr>
        <w:t>жидкостей</w:t>
      </w:r>
      <w:r>
        <w:rPr>
          <w:spacing w:val="-2"/>
          <w:sz w:val="24"/>
        </w:rPr>
        <w:t xml:space="preserve"> </w:t>
      </w:r>
      <w:r>
        <w:rPr>
          <w:sz w:val="24"/>
        </w:rPr>
        <w:t>и</w:t>
      </w:r>
      <w:r>
        <w:rPr>
          <w:spacing w:val="-4"/>
          <w:sz w:val="24"/>
        </w:rPr>
        <w:t xml:space="preserve"> </w:t>
      </w:r>
      <w:r>
        <w:rPr>
          <w:sz w:val="24"/>
        </w:rPr>
        <w:t>твёрдых</w:t>
      </w:r>
      <w:r>
        <w:rPr>
          <w:spacing w:val="-1"/>
          <w:sz w:val="24"/>
        </w:rPr>
        <w:t xml:space="preserve"> </w:t>
      </w:r>
      <w:r>
        <w:rPr>
          <w:spacing w:val="-4"/>
          <w:sz w:val="24"/>
        </w:rPr>
        <w:t>тел.</w:t>
      </w:r>
    </w:p>
    <w:p w:rsidR="00F83AF0" w:rsidRDefault="004229C5" w:rsidP="00BA704B">
      <w:pPr>
        <w:pStyle w:val="a4"/>
        <w:numPr>
          <w:ilvl w:val="0"/>
          <w:numId w:val="47"/>
        </w:numPr>
        <w:tabs>
          <w:tab w:val="left" w:pos="1243"/>
        </w:tabs>
        <w:ind w:hanging="360"/>
        <w:rPr>
          <w:sz w:val="24"/>
        </w:rPr>
      </w:pPr>
      <w:r>
        <w:rPr>
          <w:sz w:val="24"/>
        </w:rPr>
        <w:t>Определение</w:t>
      </w:r>
      <w:r>
        <w:rPr>
          <w:spacing w:val="-4"/>
          <w:sz w:val="24"/>
        </w:rPr>
        <w:t xml:space="preserve"> </w:t>
      </w:r>
      <w:r>
        <w:rPr>
          <w:sz w:val="24"/>
        </w:rPr>
        <w:t>давления</w:t>
      </w:r>
      <w:r>
        <w:rPr>
          <w:spacing w:val="-3"/>
          <w:sz w:val="24"/>
        </w:rPr>
        <w:t xml:space="preserve"> </w:t>
      </w:r>
      <w:r>
        <w:rPr>
          <w:sz w:val="24"/>
        </w:rPr>
        <w:t>воздуха</w:t>
      </w:r>
      <w:r>
        <w:rPr>
          <w:spacing w:val="-3"/>
          <w:sz w:val="24"/>
        </w:rPr>
        <w:t xml:space="preserve"> </w:t>
      </w:r>
      <w:r>
        <w:rPr>
          <w:sz w:val="24"/>
        </w:rPr>
        <w:t>в</w:t>
      </w:r>
      <w:r>
        <w:rPr>
          <w:spacing w:val="-4"/>
          <w:sz w:val="24"/>
        </w:rPr>
        <w:t xml:space="preserve"> </w:t>
      </w:r>
      <w:r>
        <w:rPr>
          <w:sz w:val="24"/>
        </w:rPr>
        <w:t>баллоне</w:t>
      </w:r>
      <w:r>
        <w:rPr>
          <w:spacing w:val="-3"/>
          <w:sz w:val="24"/>
        </w:rPr>
        <w:t xml:space="preserve"> </w:t>
      </w:r>
      <w:r>
        <w:rPr>
          <w:spacing w:val="-2"/>
          <w:sz w:val="24"/>
        </w:rPr>
        <w:t>шприца.</w:t>
      </w:r>
    </w:p>
    <w:p w:rsidR="00F83AF0" w:rsidRDefault="004229C5" w:rsidP="00BA704B">
      <w:pPr>
        <w:pStyle w:val="a4"/>
        <w:numPr>
          <w:ilvl w:val="0"/>
          <w:numId w:val="47"/>
        </w:numPr>
        <w:tabs>
          <w:tab w:val="left" w:pos="1243"/>
        </w:tabs>
        <w:spacing w:before="1"/>
        <w:ind w:right="570"/>
        <w:rPr>
          <w:sz w:val="24"/>
        </w:rPr>
      </w:pPr>
      <w:r>
        <w:rPr>
          <w:sz w:val="24"/>
        </w:rPr>
        <w:t>Опыты,</w:t>
      </w:r>
      <w:r>
        <w:rPr>
          <w:spacing w:val="40"/>
          <w:sz w:val="24"/>
        </w:rPr>
        <w:t xml:space="preserve"> </w:t>
      </w:r>
      <w:r>
        <w:rPr>
          <w:sz w:val="24"/>
        </w:rPr>
        <w:t>демонстрирующие</w:t>
      </w:r>
      <w:r>
        <w:rPr>
          <w:spacing w:val="40"/>
          <w:sz w:val="24"/>
        </w:rPr>
        <w:t xml:space="preserve"> </w:t>
      </w:r>
      <w:r>
        <w:rPr>
          <w:sz w:val="24"/>
        </w:rPr>
        <w:t>зависимость</w:t>
      </w:r>
      <w:r>
        <w:rPr>
          <w:spacing w:val="40"/>
          <w:sz w:val="24"/>
        </w:rPr>
        <w:t xml:space="preserve"> </w:t>
      </w:r>
      <w:r>
        <w:rPr>
          <w:sz w:val="24"/>
        </w:rPr>
        <w:t>давления</w:t>
      </w:r>
      <w:r>
        <w:rPr>
          <w:spacing w:val="40"/>
          <w:sz w:val="24"/>
        </w:rPr>
        <w:t xml:space="preserve"> </w:t>
      </w:r>
      <w:r>
        <w:rPr>
          <w:sz w:val="24"/>
        </w:rPr>
        <w:t>воздуха</w:t>
      </w:r>
      <w:r>
        <w:rPr>
          <w:spacing w:val="40"/>
          <w:sz w:val="24"/>
        </w:rPr>
        <w:t xml:space="preserve"> </w:t>
      </w:r>
      <w:r>
        <w:rPr>
          <w:sz w:val="24"/>
        </w:rPr>
        <w:t>от</w:t>
      </w:r>
      <w:r>
        <w:rPr>
          <w:spacing w:val="40"/>
          <w:sz w:val="24"/>
        </w:rPr>
        <w:t xml:space="preserve"> </w:t>
      </w:r>
      <w:r>
        <w:rPr>
          <w:sz w:val="24"/>
        </w:rPr>
        <w:t>его</w:t>
      </w:r>
      <w:r>
        <w:rPr>
          <w:spacing w:val="40"/>
          <w:sz w:val="24"/>
        </w:rPr>
        <w:t xml:space="preserve"> </w:t>
      </w:r>
      <w:r>
        <w:rPr>
          <w:sz w:val="24"/>
        </w:rPr>
        <w:t>объёма</w:t>
      </w:r>
      <w:r>
        <w:rPr>
          <w:spacing w:val="40"/>
          <w:sz w:val="24"/>
        </w:rPr>
        <w:t xml:space="preserve"> </w:t>
      </w:r>
      <w:r>
        <w:rPr>
          <w:sz w:val="24"/>
        </w:rPr>
        <w:t>и</w:t>
      </w:r>
      <w:r>
        <w:rPr>
          <w:spacing w:val="40"/>
          <w:sz w:val="24"/>
        </w:rPr>
        <w:t xml:space="preserve"> </w:t>
      </w:r>
      <w:r>
        <w:rPr>
          <w:sz w:val="24"/>
        </w:rPr>
        <w:t>нагревания</w:t>
      </w:r>
      <w:r>
        <w:rPr>
          <w:spacing w:val="40"/>
          <w:sz w:val="24"/>
        </w:rPr>
        <w:t xml:space="preserve"> </w:t>
      </w:r>
      <w:r>
        <w:rPr>
          <w:sz w:val="24"/>
        </w:rPr>
        <w:t xml:space="preserve">или </w:t>
      </w:r>
      <w:r>
        <w:rPr>
          <w:spacing w:val="-2"/>
          <w:sz w:val="24"/>
        </w:rPr>
        <w:t>охлаждения.</w:t>
      </w:r>
    </w:p>
    <w:p w:rsidR="00F83AF0" w:rsidRDefault="004229C5" w:rsidP="00BA704B">
      <w:pPr>
        <w:pStyle w:val="a4"/>
        <w:numPr>
          <w:ilvl w:val="0"/>
          <w:numId w:val="47"/>
        </w:numPr>
        <w:tabs>
          <w:tab w:val="left" w:pos="1243"/>
        </w:tabs>
        <w:ind w:right="572"/>
        <w:rPr>
          <w:sz w:val="24"/>
        </w:rPr>
      </w:pPr>
      <w:r>
        <w:rPr>
          <w:sz w:val="24"/>
        </w:rPr>
        <w:t>Проверка</w:t>
      </w:r>
      <w:r>
        <w:rPr>
          <w:spacing w:val="40"/>
          <w:sz w:val="24"/>
        </w:rPr>
        <w:t xml:space="preserve"> </w:t>
      </w:r>
      <w:r>
        <w:rPr>
          <w:sz w:val="24"/>
        </w:rPr>
        <w:t>гипотезы</w:t>
      </w:r>
      <w:r>
        <w:rPr>
          <w:spacing w:val="40"/>
          <w:sz w:val="24"/>
        </w:rPr>
        <w:t xml:space="preserve"> </w:t>
      </w:r>
      <w:r>
        <w:rPr>
          <w:sz w:val="24"/>
        </w:rPr>
        <w:t>линейной</w:t>
      </w:r>
      <w:r>
        <w:rPr>
          <w:spacing w:val="40"/>
          <w:sz w:val="24"/>
        </w:rPr>
        <w:t xml:space="preserve"> </w:t>
      </w:r>
      <w:r>
        <w:rPr>
          <w:sz w:val="24"/>
        </w:rPr>
        <w:t>зависимости</w:t>
      </w:r>
      <w:r>
        <w:rPr>
          <w:spacing w:val="40"/>
          <w:sz w:val="24"/>
        </w:rPr>
        <w:t xml:space="preserve"> </w:t>
      </w:r>
      <w:r>
        <w:rPr>
          <w:sz w:val="24"/>
        </w:rPr>
        <w:t>длины</w:t>
      </w:r>
      <w:r>
        <w:rPr>
          <w:spacing w:val="40"/>
          <w:sz w:val="24"/>
        </w:rPr>
        <w:t xml:space="preserve"> </w:t>
      </w:r>
      <w:r>
        <w:rPr>
          <w:sz w:val="24"/>
        </w:rPr>
        <w:t>столбика</w:t>
      </w:r>
      <w:r>
        <w:rPr>
          <w:spacing w:val="40"/>
          <w:sz w:val="24"/>
        </w:rPr>
        <w:t xml:space="preserve"> </w:t>
      </w:r>
      <w:r>
        <w:rPr>
          <w:sz w:val="24"/>
        </w:rPr>
        <w:t>жидкости</w:t>
      </w:r>
      <w:r>
        <w:rPr>
          <w:spacing w:val="40"/>
          <w:sz w:val="24"/>
        </w:rPr>
        <w:t xml:space="preserve"> </w:t>
      </w:r>
      <w:r>
        <w:rPr>
          <w:sz w:val="24"/>
        </w:rPr>
        <w:t>в</w:t>
      </w:r>
      <w:r>
        <w:rPr>
          <w:spacing w:val="40"/>
          <w:sz w:val="24"/>
        </w:rPr>
        <w:t xml:space="preserve"> </w:t>
      </w:r>
      <w:r>
        <w:rPr>
          <w:sz w:val="24"/>
        </w:rPr>
        <w:t>термометрической трубке от температуры.</w:t>
      </w:r>
    </w:p>
    <w:p w:rsidR="00F83AF0" w:rsidRDefault="00F83AF0">
      <w:pPr>
        <w:pStyle w:val="a4"/>
        <w:jc w:val="left"/>
        <w:rPr>
          <w:sz w:val="24"/>
        </w:rPr>
        <w:sectPr w:rsidR="00F83AF0">
          <w:pgSz w:w="11910" w:h="16850"/>
          <w:pgMar w:top="820" w:right="0" w:bottom="280" w:left="283" w:header="571" w:footer="0" w:gutter="0"/>
          <w:cols w:space="720"/>
        </w:sectPr>
      </w:pPr>
    </w:p>
    <w:p w:rsidR="00F83AF0" w:rsidRDefault="004229C5" w:rsidP="00BA704B">
      <w:pPr>
        <w:pStyle w:val="a4"/>
        <w:numPr>
          <w:ilvl w:val="0"/>
          <w:numId w:val="47"/>
        </w:numPr>
        <w:tabs>
          <w:tab w:val="left" w:pos="1243"/>
        </w:tabs>
        <w:ind w:right="566"/>
        <w:rPr>
          <w:sz w:val="24"/>
        </w:rPr>
      </w:pPr>
      <w:r>
        <w:rPr>
          <w:sz w:val="24"/>
        </w:rPr>
        <w:t>Наблюдение</w:t>
      </w:r>
      <w:r>
        <w:rPr>
          <w:spacing w:val="80"/>
          <w:sz w:val="24"/>
        </w:rPr>
        <w:t xml:space="preserve"> </w:t>
      </w:r>
      <w:r>
        <w:rPr>
          <w:sz w:val="24"/>
        </w:rPr>
        <w:t>изменения</w:t>
      </w:r>
      <w:r>
        <w:rPr>
          <w:spacing w:val="80"/>
          <w:sz w:val="24"/>
        </w:rPr>
        <w:t xml:space="preserve"> </w:t>
      </w:r>
      <w:r>
        <w:rPr>
          <w:sz w:val="24"/>
        </w:rPr>
        <w:t>внутренней</w:t>
      </w:r>
      <w:r>
        <w:rPr>
          <w:spacing w:val="80"/>
          <w:sz w:val="24"/>
        </w:rPr>
        <w:t xml:space="preserve"> </w:t>
      </w:r>
      <w:r>
        <w:rPr>
          <w:sz w:val="24"/>
        </w:rPr>
        <w:t>энергии</w:t>
      </w:r>
      <w:r>
        <w:rPr>
          <w:spacing w:val="80"/>
          <w:sz w:val="24"/>
        </w:rPr>
        <w:t xml:space="preserve"> </w:t>
      </w:r>
      <w:r>
        <w:rPr>
          <w:sz w:val="24"/>
        </w:rPr>
        <w:t>тела</w:t>
      </w:r>
      <w:r>
        <w:rPr>
          <w:spacing w:val="80"/>
          <w:sz w:val="24"/>
        </w:rPr>
        <w:t xml:space="preserve"> </w:t>
      </w:r>
      <w:r>
        <w:rPr>
          <w:sz w:val="24"/>
        </w:rPr>
        <w:t>в</w:t>
      </w:r>
      <w:r>
        <w:rPr>
          <w:spacing w:val="80"/>
          <w:sz w:val="24"/>
        </w:rPr>
        <w:t xml:space="preserve"> </w:t>
      </w:r>
      <w:r>
        <w:rPr>
          <w:sz w:val="24"/>
        </w:rPr>
        <w:t>результате</w:t>
      </w:r>
      <w:r>
        <w:rPr>
          <w:spacing w:val="80"/>
          <w:sz w:val="24"/>
        </w:rPr>
        <w:t xml:space="preserve"> </w:t>
      </w:r>
      <w:r>
        <w:rPr>
          <w:sz w:val="24"/>
        </w:rPr>
        <w:t>теплопередачи</w:t>
      </w:r>
      <w:r>
        <w:rPr>
          <w:spacing w:val="80"/>
          <w:sz w:val="24"/>
        </w:rPr>
        <w:t xml:space="preserve"> </w:t>
      </w:r>
      <w:r>
        <w:rPr>
          <w:sz w:val="24"/>
        </w:rPr>
        <w:t>и</w:t>
      </w:r>
      <w:r>
        <w:rPr>
          <w:spacing w:val="80"/>
          <w:sz w:val="24"/>
        </w:rPr>
        <w:t xml:space="preserve"> </w:t>
      </w:r>
      <w:r>
        <w:rPr>
          <w:sz w:val="24"/>
        </w:rPr>
        <w:t>работы внешних сил.</w:t>
      </w:r>
    </w:p>
    <w:p w:rsidR="00F83AF0" w:rsidRDefault="004229C5" w:rsidP="00BA704B">
      <w:pPr>
        <w:pStyle w:val="a4"/>
        <w:numPr>
          <w:ilvl w:val="0"/>
          <w:numId w:val="47"/>
        </w:numPr>
        <w:tabs>
          <w:tab w:val="left" w:pos="1243"/>
        </w:tabs>
        <w:ind w:hanging="360"/>
        <w:rPr>
          <w:sz w:val="24"/>
        </w:rPr>
      </w:pPr>
      <w:r>
        <w:rPr>
          <w:sz w:val="24"/>
        </w:rPr>
        <w:t>Исследование</w:t>
      </w:r>
      <w:r>
        <w:rPr>
          <w:spacing w:val="-7"/>
          <w:sz w:val="24"/>
        </w:rPr>
        <w:t xml:space="preserve"> </w:t>
      </w:r>
      <w:r>
        <w:rPr>
          <w:sz w:val="24"/>
        </w:rPr>
        <w:t>явления</w:t>
      </w:r>
      <w:r>
        <w:rPr>
          <w:spacing w:val="-3"/>
          <w:sz w:val="24"/>
        </w:rPr>
        <w:t xml:space="preserve"> </w:t>
      </w:r>
      <w:r>
        <w:rPr>
          <w:sz w:val="24"/>
        </w:rPr>
        <w:t>теплообмена</w:t>
      </w:r>
      <w:r>
        <w:rPr>
          <w:spacing w:val="-4"/>
          <w:sz w:val="24"/>
        </w:rPr>
        <w:t xml:space="preserve"> </w:t>
      </w:r>
      <w:r>
        <w:rPr>
          <w:sz w:val="24"/>
        </w:rPr>
        <w:t>при</w:t>
      </w:r>
      <w:r>
        <w:rPr>
          <w:spacing w:val="-4"/>
          <w:sz w:val="24"/>
        </w:rPr>
        <w:t xml:space="preserve"> </w:t>
      </w:r>
      <w:r>
        <w:rPr>
          <w:sz w:val="24"/>
        </w:rPr>
        <w:t>смешивании</w:t>
      </w:r>
      <w:r>
        <w:rPr>
          <w:spacing w:val="-5"/>
          <w:sz w:val="24"/>
        </w:rPr>
        <w:t xml:space="preserve"> </w:t>
      </w:r>
      <w:r>
        <w:rPr>
          <w:sz w:val="24"/>
        </w:rPr>
        <w:t>холодной</w:t>
      </w:r>
      <w:r>
        <w:rPr>
          <w:spacing w:val="-5"/>
          <w:sz w:val="24"/>
        </w:rPr>
        <w:t xml:space="preserve"> </w:t>
      </w:r>
      <w:r>
        <w:rPr>
          <w:sz w:val="24"/>
        </w:rPr>
        <w:t>и</w:t>
      </w:r>
      <w:r>
        <w:rPr>
          <w:spacing w:val="-3"/>
          <w:sz w:val="24"/>
        </w:rPr>
        <w:t xml:space="preserve"> </w:t>
      </w:r>
      <w:r>
        <w:rPr>
          <w:sz w:val="24"/>
        </w:rPr>
        <w:t>горячей</w:t>
      </w:r>
      <w:r>
        <w:rPr>
          <w:spacing w:val="-3"/>
          <w:sz w:val="24"/>
        </w:rPr>
        <w:t xml:space="preserve"> </w:t>
      </w:r>
      <w:r>
        <w:rPr>
          <w:spacing w:val="-2"/>
          <w:sz w:val="24"/>
        </w:rPr>
        <w:t>воды.</w:t>
      </w:r>
    </w:p>
    <w:p w:rsidR="00F83AF0" w:rsidRDefault="004229C5" w:rsidP="00BA704B">
      <w:pPr>
        <w:pStyle w:val="a4"/>
        <w:numPr>
          <w:ilvl w:val="0"/>
          <w:numId w:val="47"/>
        </w:numPr>
        <w:tabs>
          <w:tab w:val="left" w:pos="1243"/>
          <w:tab w:val="left" w:pos="2805"/>
          <w:tab w:val="left" w:pos="4163"/>
          <w:tab w:val="left" w:pos="5285"/>
          <w:tab w:val="left" w:pos="6812"/>
          <w:tab w:val="left" w:pos="7630"/>
          <w:tab w:val="left" w:pos="8222"/>
          <w:tab w:val="left" w:pos="9752"/>
          <w:tab w:val="left" w:pos="10074"/>
        </w:tabs>
        <w:ind w:right="569"/>
        <w:rPr>
          <w:sz w:val="24"/>
        </w:rPr>
      </w:pPr>
      <w:r>
        <w:rPr>
          <w:spacing w:val="-2"/>
          <w:sz w:val="24"/>
        </w:rPr>
        <w:t>Определение</w:t>
      </w:r>
      <w:r>
        <w:rPr>
          <w:sz w:val="24"/>
        </w:rPr>
        <w:tab/>
      </w:r>
      <w:r>
        <w:rPr>
          <w:spacing w:val="-2"/>
          <w:sz w:val="24"/>
        </w:rPr>
        <w:t>количества</w:t>
      </w:r>
      <w:r>
        <w:rPr>
          <w:sz w:val="24"/>
        </w:rPr>
        <w:tab/>
      </w:r>
      <w:r>
        <w:rPr>
          <w:spacing w:val="-2"/>
          <w:sz w:val="24"/>
        </w:rPr>
        <w:t>теплоты,</w:t>
      </w:r>
      <w:r>
        <w:rPr>
          <w:sz w:val="24"/>
        </w:rPr>
        <w:tab/>
      </w:r>
      <w:r>
        <w:rPr>
          <w:spacing w:val="-2"/>
          <w:sz w:val="24"/>
        </w:rPr>
        <w:t>полученного</w:t>
      </w:r>
      <w:r>
        <w:rPr>
          <w:sz w:val="24"/>
        </w:rPr>
        <w:tab/>
      </w:r>
      <w:r>
        <w:rPr>
          <w:spacing w:val="-2"/>
          <w:sz w:val="24"/>
        </w:rPr>
        <w:t>водой</w:t>
      </w:r>
      <w:r>
        <w:rPr>
          <w:sz w:val="24"/>
        </w:rPr>
        <w:tab/>
      </w:r>
      <w:r>
        <w:rPr>
          <w:spacing w:val="-4"/>
          <w:sz w:val="24"/>
        </w:rPr>
        <w:t>при</w:t>
      </w:r>
      <w:r>
        <w:rPr>
          <w:sz w:val="24"/>
        </w:rPr>
        <w:tab/>
      </w:r>
      <w:r>
        <w:rPr>
          <w:spacing w:val="-2"/>
          <w:sz w:val="24"/>
        </w:rPr>
        <w:t>теплообмене</w:t>
      </w:r>
      <w:r>
        <w:rPr>
          <w:sz w:val="24"/>
        </w:rPr>
        <w:tab/>
      </w:r>
      <w:r>
        <w:rPr>
          <w:spacing w:val="-10"/>
          <w:sz w:val="24"/>
        </w:rPr>
        <w:t>с</w:t>
      </w:r>
      <w:r>
        <w:rPr>
          <w:sz w:val="24"/>
        </w:rPr>
        <w:tab/>
      </w:r>
      <w:r>
        <w:rPr>
          <w:spacing w:val="-2"/>
          <w:sz w:val="24"/>
        </w:rPr>
        <w:t xml:space="preserve">нагретым </w:t>
      </w:r>
      <w:r>
        <w:rPr>
          <w:sz w:val="24"/>
        </w:rPr>
        <w:t>металлическим цилиндром.</w:t>
      </w:r>
    </w:p>
    <w:p w:rsidR="00F83AF0" w:rsidRDefault="004229C5" w:rsidP="00BA704B">
      <w:pPr>
        <w:pStyle w:val="a4"/>
        <w:numPr>
          <w:ilvl w:val="0"/>
          <w:numId w:val="47"/>
        </w:numPr>
        <w:tabs>
          <w:tab w:val="left" w:pos="1243"/>
        </w:tabs>
        <w:ind w:hanging="360"/>
        <w:rPr>
          <w:sz w:val="24"/>
        </w:rPr>
      </w:pPr>
      <w:r>
        <w:rPr>
          <w:sz w:val="24"/>
        </w:rPr>
        <w:t>Определение</w:t>
      </w:r>
      <w:r>
        <w:rPr>
          <w:spacing w:val="-4"/>
          <w:sz w:val="24"/>
        </w:rPr>
        <w:t xml:space="preserve"> </w:t>
      </w:r>
      <w:r>
        <w:rPr>
          <w:sz w:val="24"/>
        </w:rPr>
        <w:t>удельной</w:t>
      </w:r>
      <w:r>
        <w:rPr>
          <w:spacing w:val="-4"/>
          <w:sz w:val="24"/>
        </w:rPr>
        <w:t xml:space="preserve"> </w:t>
      </w:r>
      <w:r>
        <w:rPr>
          <w:sz w:val="24"/>
        </w:rPr>
        <w:t>теплоёмкости</w:t>
      </w:r>
      <w:r>
        <w:rPr>
          <w:spacing w:val="-4"/>
          <w:sz w:val="24"/>
        </w:rPr>
        <w:t xml:space="preserve"> </w:t>
      </w:r>
      <w:r>
        <w:rPr>
          <w:spacing w:val="-2"/>
          <w:sz w:val="24"/>
        </w:rPr>
        <w:t>вещества.</w:t>
      </w:r>
    </w:p>
    <w:p w:rsidR="00F83AF0" w:rsidRDefault="004229C5" w:rsidP="00BA704B">
      <w:pPr>
        <w:pStyle w:val="a4"/>
        <w:numPr>
          <w:ilvl w:val="0"/>
          <w:numId w:val="47"/>
        </w:numPr>
        <w:tabs>
          <w:tab w:val="left" w:pos="1243"/>
        </w:tabs>
        <w:ind w:hanging="360"/>
        <w:rPr>
          <w:sz w:val="24"/>
        </w:rPr>
      </w:pPr>
      <w:r>
        <w:rPr>
          <w:sz w:val="24"/>
        </w:rPr>
        <w:t>Исследование</w:t>
      </w:r>
      <w:r>
        <w:rPr>
          <w:spacing w:val="-7"/>
          <w:sz w:val="24"/>
        </w:rPr>
        <w:t xml:space="preserve"> </w:t>
      </w:r>
      <w:r>
        <w:rPr>
          <w:sz w:val="24"/>
        </w:rPr>
        <w:t>процесса</w:t>
      </w:r>
      <w:r>
        <w:rPr>
          <w:spacing w:val="-3"/>
          <w:sz w:val="24"/>
        </w:rPr>
        <w:t xml:space="preserve"> </w:t>
      </w:r>
      <w:r>
        <w:rPr>
          <w:spacing w:val="-2"/>
          <w:sz w:val="24"/>
        </w:rPr>
        <w:t>испарения.</w:t>
      </w:r>
    </w:p>
    <w:p w:rsidR="00F83AF0" w:rsidRDefault="004229C5" w:rsidP="00BA704B">
      <w:pPr>
        <w:pStyle w:val="a4"/>
        <w:numPr>
          <w:ilvl w:val="0"/>
          <w:numId w:val="47"/>
        </w:numPr>
        <w:tabs>
          <w:tab w:val="left" w:pos="1243"/>
        </w:tabs>
        <w:ind w:hanging="360"/>
        <w:rPr>
          <w:sz w:val="24"/>
        </w:rPr>
      </w:pPr>
      <w:r>
        <w:rPr>
          <w:sz w:val="24"/>
        </w:rPr>
        <w:t>Определение</w:t>
      </w:r>
      <w:r>
        <w:rPr>
          <w:spacing w:val="-7"/>
          <w:sz w:val="24"/>
        </w:rPr>
        <w:t xml:space="preserve"> </w:t>
      </w:r>
      <w:r>
        <w:rPr>
          <w:sz w:val="24"/>
        </w:rPr>
        <w:t>относительной</w:t>
      </w:r>
      <w:r>
        <w:rPr>
          <w:spacing w:val="-3"/>
          <w:sz w:val="24"/>
        </w:rPr>
        <w:t xml:space="preserve"> </w:t>
      </w:r>
      <w:r>
        <w:rPr>
          <w:sz w:val="24"/>
        </w:rPr>
        <w:t>влажности</w:t>
      </w:r>
      <w:r>
        <w:rPr>
          <w:spacing w:val="-4"/>
          <w:sz w:val="24"/>
        </w:rPr>
        <w:t xml:space="preserve"> </w:t>
      </w:r>
      <w:r>
        <w:rPr>
          <w:spacing w:val="-2"/>
          <w:sz w:val="24"/>
        </w:rPr>
        <w:t>воздуха.</w:t>
      </w:r>
    </w:p>
    <w:p w:rsidR="00F83AF0" w:rsidRDefault="004229C5" w:rsidP="00BA704B">
      <w:pPr>
        <w:pStyle w:val="a4"/>
        <w:numPr>
          <w:ilvl w:val="0"/>
          <w:numId w:val="47"/>
        </w:numPr>
        <w:tabs>
          <w:tab w:val="left" w:pos="1243"/>
        </w:tabs>
        <w:ind w:hanging="360"/>
        <w:rPr>
          <w:sz w:val="24"/>
        </w:rPr>
      </w:pPr>
      <w:r>
        <w:rPr>
          <w:sz w:val="24"/>
        </w:rPr>
        <w:t>Определение</w:t>
      </w:r>
      <w:r>
        <w:rPr>
          <w:spacing w:val="-4"/>
          <w:sz w:val="24"/>
        </w:rPr>
        <w:t xml:space="preserve"> </w:t>
      </w:r>
      <w:r>
        <w:rPr>
          <w:sz w:val="24"/>
        </w:rPr>
        <w:t>удельной</w:t>
      </w:r>
      <w:r>
        <w:rPr>
          <w:spacing w:val="-4"/>
          <w:sz w:val="24"/>
        </w:rPr>
        <w:t xml:space="preserve"> </w:t>
      </w:r>
      <w:r>
        <w:rPr>
          <w:sz w:val="24"/>
        </w:rPr>
        <w:t>теплоты</w:t>
      </w:r>
      <w:r>
        <w:rPr>
          <w:spacing w:val="-4"/>
          <w:sz w:val="24"/>
        </w:rPr>
        <w:t xml:space="preserve"> </w:t>
      </w:r>
      <w:r>
        <w:rPr>
          <w:sz w:val="24"/>
        </w:rPr>
        <w:t>плавления</w:t>
      </w:r>
      <w:r>
        <w:rPr>
          <w:spacing w:val="-4"/>
          <w:sz w:val="24"/>
        </w:rPr>
        <w:t xml:space="preserve"> </w:t>
      </w:r>
      <w:r>
        <w:rPr>
          <w:spacing w:val="-2"/>
          <w:sz w:val="24"/>
        </w:rPr>
        <w:t>льда.</w:t>
      </w:r>
    </w:p>
    <w:p w:rsidR="00F83AF0" w:rsidRDefault="004229C5">
      <w:pPr>
        <w:pStyle w:val="210"/>
        <w:spacing w:before="5"/>
      </w:pPr>
      <w:r>
        <w:t>Раздел</w:t>
      </w:r>
      <w:r>
        <w:rPr>
          <w:spacing w:val="-4"/>
        </w:rPr>
        <w:t xml:space="preserve"> </w:t>
      </w:r>
      <w:r>
        <w:t>7.</w:t>
      </w:r>
      <w:r>
        <w:rPr>
          <w:spacing w:val="-2"/>
        </w:rPr>
        <w:t xml:space="preserve"> </w:t>
      </w:r>
      <w:r>
        <w:t>Электрические</w:t>
      </w:r>
      <w:r>
        <w:rPr>
          <w:spacing w:val="-3"/>
        </w:rPr>
        <w:t xml:space="preserve"> </w:t>
      </w:r>
      <w:r>
        <w:t>и</w:t>
      </w:r>
      <w:r>
        <w:rPr>
          <w:spacing w:val="-2"/>
        </w:rPr>
        <w:t xml:space="preserve"> </w:t>
      </w:r>
      <w:r>
        <w:t>магнитные</w:t>
      </w:r>
      <w:r>
        <w:rPr>
          <w:spacing w:val="-4"/>
        </w:rPr>
        <w:t xml:space="preserve"> </w:t>
      </w:r>
      <w:r>
        <w:rPr>
          <w:spacing w:val="-2"/>
        </w:rPr>
        <w:t>явления.</w:t>
      </w:r>
    </w:p>
    <w:p w:rsidR="00F83AF0" w:rsidRDefault="004229C5">
      <w:pPr>
        <w:pStyle w:val="a3"/>
        <w:ind w:right="563"/>
      </w:pPr>
      <w: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w:t>
      </w:r>
      <w:r>
        <w:rPr>
          <w:spacing w:val="-2"/>
        </w:rPr>
        <w:t>телами).</w:t>
      </w:r>
    </w:p>
    <w:p w:rsidR="00F83AF0" w:rsidRDefault="004229C5">
      <w:pPr>
        <w:pStyle w:val="a3"/>
        <w:ind w:right="571"/>
      </w:pPr>
      <w:r>
        <w:t>Электрическое поле. Напряжённость электрического поля. Принцип суперпозиции электрических полей (на качественном уровне).</w:t>
      </w:r>
    </w:p>
    <w:p w:rsidR="00F83AF0" w:rsidRDefault="004229C5">
      <w:pPr>
        <w:pStyle w:val="a3"/>
        <w:ind w:left="883" w:firstLine="0"/>
      </w:pPr>
      <w:r>
        <w:t>Носители</w:t>
      </w:r>
      <w:r>
        <w:rPr>
          <w:spacing w:val="48"/>
        </w:rPr>
        <w:t xml:space="preserve">  </w:t>
      </w:r>
      <w:r>
        <w:t>электрических</w:t>
      </w:r>
      <w:r>
        <w:rPr>
          <w:spacing w:val="51"/>
        </w:rPr>
        <w:t xml:space="preserve">  </w:t>
      </w:r>
      <w:r>
        <w:t>зарядов.</w:t>
      </w:r>
      <w:r>
        <w:rPr>
          <w:spacing w:val="50"/>
        </w:rPr>
        <w:t xml:space="preserve">  </w:t>
      </w:r>
      <w:r>
        <w:t>Элементарный</w:t>
      </w:r>
      <w:r>
        <w:rPr>
          <w:spacing w:val="50"/>
        </w:rPr>
        <w:t xml:space="preserve">  </w:t>
      </w:r>
      <w:r>
        <w:t>электрический</w:t>
      </w:r>
      <w:r>
        <w:rPr>
          <w:spacing w:val="51"/>
        </w:rPr>
        <w:t xml:space="preserve">  </w:t>
      </w:r>
      <w:r>
        <w:t>заряд.</w:t>
      </w:r>
      <w:r>
        <w:rPr>
          <w:spacing w:val="50"/>
        </w:rPr>
        <w:t xml:space="preserve">  </w:t>
      </w:r>
      <w:r>
        <w:t>Строение</w:t>
      </w:r>
      <w:r>
        <w:rPr>
          <w:spacing w:val="49"/>
        </w:rPr>
        <w:t xml:space="preserve">  </w:t>
      </w:r>
      <w:r>
        <w:rPr>
          <w:spacing w:val="-2"/>
        </w:rPr>
        <w:t>атома.</w:t>
      </w:r>
    </w:p>
    <w:p w:rsidR="00F83AF0" w:rsidRDefault="004229C5">
      <w:pPr>
        <w:pStyle w:val="a3"/>
        <w:ind w:firstLine="0"/>
      </w:pPr>
      <w:r>
        <w:t>Проводники</w:t>
      </w:r>
      <w:r>
        <w:rPr>
          <w:spacing w:val="-7"/>
        </w:rPr>
        <w:t xml:space="preserve"> </w:t>
      </w:r>
      <w:r>
        <w:t>и</w:t>
      </w:r>
      <w:r>
        <w:rPr>
          <w:spacing w:val="-4"/>
        </w:rPr>
        <w:t xml:space="preserve"> </w:t>
      </w:r>
      <w:r>
        <w:t>диэлектрики.</w:t>
      </w:r>
      <w:r>
        <w:rPr>
          <w:spacing w:val="-5"/>
        </w:rPr>
        <w:t xml:space="preserve"> </w:t>
      </w:r>
      <w:r>
        <w:t>Закон</w:t>
      </w:r>
      <w:r>
        <w:rPr>
          <w:spacing w:val="-4"/>
        </w:rPr>
        <w:t xml:space="preserve"> </w:t>
      </w:r>
      <w:r>
        <w:t>сохранения</w:t>
      </w:r>
      <w:r>
        <w:rPr>
          <w:spacing w:val="-7"/>
        </w:rPr>
        <w:t xml:space="preserve"> </w:t>
      </w:r>
      <w:r>
        <w:t>электрического</w:t>
      </w:r>
      <w:r>
        <w:rPr>
          <w:spacing w:val="-4"/>
        </w:rPr>
        <w:t xml:space="preserve"> </w:t>
      </w:r>
      <w:r>
        <w:rPr>
          <w:spacing w:val="-2"/>
        </w:rPr>
        <w:t>заряда.</w:t>
      </w:r>
    </w:p>
    <w:p w:rsidR="00F83AF0" w:rsidRDefault="004229C5">
      <w:pPr>
        <w:pStyle w:val="a3"/>
        <w:ind w:right="566"/>
      </w:pPr>
      <w: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w:t>
      </w:r>
      <w:r>
        <w:rPr>
          <w:spacing w:val="-2"/>
        </w:rPr>
        <w:t>газах.</w:t>
      </w:r>
    </w:p>
    <w:p w:rsidR="00F83AF0" w:rsidRDefault="004229C5">
      <w:pPr>
        <w:pStyle w:val="a3"/>
        <w:ind w:right="569"/>
      </w:pPr>
      <w:r>
        <w:t>Электрическая цепь. Сила тока. Электрическое напряжение. Сопротивление проводника.</w:t>
      </w:r>
      <w:r>
        <w:rPr>
          <w:spacing w:val="40"/>
        </w:rPr>
        <w:t xml:space="preserve"> </w:t>
      </w:r>
      <w:r>
        <w:t>Удельное сопротивление вещества. Закон Ома для участка цепи. Последовательное и параллельное соединение проводников.</w:t>
      </w:r>
    </w:p>
    <w:p w:rsidR="00F83AF0" w:rsidRDefault="004229C5">
      <w:pPr>
        <w:pStyle w:val="a3"/>
        <w:ind w:right="564"/>
      </w:pPr>
      <w:r>
        <w:t>Работа и мощность электрического тока. Закон Джоуля–Ленца. Электрические цепи и</w:t>
      </w:r>
      <w:r>
        <w:rPr>
          <w:spacing w:val="40"/>
        </w:rPr>
        <w:t xml:space="preserve"> </w:t>
      </w:r>
      <w:r>
        <w:t>потребители электрической энергии в быту. Короткое замыкание.</w:t>
      </w:r>
    </w:p>
    <w:p w:rsidR="00F83AF0" w:rsidRDefault="004229C5">
      <w:pPr>
        <w:pStyle w:val="a3"/>
        <w:ind w:right="566"/>
      </w:pPr>
      <w: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w:t>
      </w:r>
      <w:r>
        <w:rPr>
          <w:spacing w:val="-2"/>
        </w:rPr>
        <w:t>транспорте.</w:t>
      </w:r>
    </w:p>
    <w:p w:rsidR="00F83AF0" w:rsidRDefault="004229C5">
      <w:pPr>
        <w:pStyle w:val="a3"/>
        <w:ind w:left="883" w:firstLine="0"/>
      </w:pPr>
      <w:r>
        <w:t>Опыты</w:t>
      </w:r>
      <w:r>
        <w:rPr>
          <w:spacing w:val="78"/>
          <w:w w:val="150"/>
        </w:rPr>
        <w:t xml:space="preserve"> </w:t>
      </w:r>
      <w:r>
        <w:t>Фарадея.</w:t>
      </w:r>
      <w:r>
        <w:rPr>
          <w:spacing w:val="80"/>
          <w:w w:val="150"/>
        </w:rPr>
        <w:t xml:space="preserve"> </w:t>
      </w:r>
      <w:r>
        <w:t>Явление</w:t>
      </w:r>
      <w:r>
        <w:rPr>
          <w:spacing w:val="80"/>
          <w:w w:val="150"/>
        </w:rPr>
        <w:t xml:space="preserve"> </w:t>
      </w:r>
      <w:r>
        <w:t>электромагнитной</w:t>
      </w:r>
      <w:r>
        <w:rPr>
          <w:spacing w:val="25"/>
        </w:rPr>
        <w:t xml:space="preserve">  </w:t>
      </w:r>
      <w:r>
        <w:t>индукции.</w:t>
      </w:r>
      <w:r>
        <w:rPr>
          <w:spacing w:val="25"/>
        </w:rPr>
        <w:t xml:space="preserve">  </w:t>
      </w:r>
      <w:r>
        <w:t>Правило</w:t>
      </w:r>
      <w:r>
        <w:rPr>
          <w:spacing w:val="79"/>
          <w:w w:val="150"/>
        </w:rPr>
        <w:t xml:space="preserve"> </w:t>
      </w:r>
      <w:r>
        <w:t>Ленца.</w:t>
      </w:r>
      <w:r>
        <w:rPr>
          <w:spacing w:val="80"/>
          <w:w w:val="150"/>
        </w:rPr>
        <w:t xml:space="preserve"> </w:t>
      </w:r>
      <w:r>
        <w:rPr>
          <w:spacing w:val="-2"/>
        </w:rPr>
        <w:t>Электрогенератор.</w:t>
      </w:r>
    </w:p>
    <w:p w:rsidR="00F83AF0" w:rsidRDefault="004229C5">
      <w:pPr>
        <w:pStyle w:val="a3"/>
        <w:ind w:firstLine="0"/>
      </w:pPr>
      <w:r>
        <w:t>Способы</w:t>
      </w:r>
      <w:r>
        <w:rPr>
          <w:spacing w:val="-8"/>
        </w:rPr>
        <w:t xml:space="preserve"> </w:t>
      </w:r>
      <w:r>
        <w:t>получения</w:t>
      </w:r>
      <w:r>
        <w:rPr>
          <w:spacing w:val="-6"/>
        </w:rPr>
        <w:t xml:space="preserve"> </w:t>
      </w:r>
      <w:r>
        <w:t>электрической</w:t>
      </w:r>
      <w:r>
        <w:rPr>
          <w:spacing w:val="-6"/>
        </w:rPr>
        <w:t xml:space="preserve"> </w:t>
      </w:r>
      <w:r>
        <w:t>энергии.</w:t>
      </w:r>
      <w:r>
        <w:rPr>
          <w:spacing w:val="-5"/>
        </w:rPr>
        <w:t xml:space="preserve"> </w:t>
      </w:r>
      <w:r>
        <w:t>Электростанции</w:t>
      </w:r>
      <w:r>
        <w:rPr>
          <w:spacing w:val="-6"/>
        </w:rPr>
        <w:t xml:space="preserve"> </w:t>
      </w:r>
      <w:r>
        <w:t>на</w:t>
      </w:r>
      <w:r>
        <w:rPr>
          <w:spacing w:val="-7"/>
        </w:rPr>
        <w:t xml:space="preserve"> </w:t>
      </w:r>
      <w:r>
        <w:t>возобновляемых</w:t>
      </w:r>
      <w:r>
        <w:rPr>
          <w:spacing w:val="-5"/>
        </w:rPr>
        <w:t xml:space="preserve"> </w:t>
      </w:r>
      <w:r>
        <w:t>источниках</w:t>
      </w:r>
      <w:r>
        <w:rPr>
          <w:spacing w:val="-3"/>
        </w:rPr>
        <w:t xml:space="preserve"> </w:t>
      </w:r>
      <w:r>
        <w:rPr>
          <w:spacing w:val="-2"/>
        </w:rPr>
        <w:t>энергии.</w:t>
      </w:r>
    </w:p>
    <w:p w:rsidR="00F83AF0" w:rsidRDefault="004229C5">
      <w:pPr>
        <w:pStyle w:val="310"/>
        <w:spacing w:before="4"/>
        <w:jc w:val="left"/>
      </w:pPr>
      <w:r>
        <w:rPr>
          <w:spacing w:val="-2"/>
        </w:rPr>
        <w:t>Демонстрации.</w:t>
      </w:r>
    </w:p>
    <w:p w:rsidR="00F83AF0" w:rsidRDefault="004229C5" w:rsidP="00BA704B">
      <w:pPr>
        <w:pStyle w:val="a4"/>
        <w:numPr>
          <w:ilvl w:val="0"/>
          <w:numId w:val="46"/>
        </w:numPr>
        <w:tabs>
          <w:tab w:val="left" w:pos="1243"/>
        </w:tabs>
        <w:spacing w:line="274" w:lineRule="exact"/>
        <w:ind w:hanging="360"/>
        <w:rPr>
          <w:sz w:val="24"/>
        </w:rPr>
      </w:pPr>
      <w:r>
        <w:rPr>
          <w:sz w:val="24"/>
        </w:rPr>
        <w:t>Электризация</w:t>
      </w:r>
      <w:r>
        <w:rPr>
          <w:spacing w:val="-5"/>
          <w:sz w:val="24"/>
        </w:rPr>
        <w:t xml:space="preserve"> </w:t>
      </w:r>
      <w:r>
        <w:rPr>
          <w:spacing w:val="-4"/>
          <w:sz w:val="24"/>
        </w:rPr>
        <w:t>тел.</w:t>
      </w:r>
    </w:p>
    <w:p w:rsidR="00F83AF0" w:rsidRDefault="004229C5" w:rsidP="00BA704B">
      <w:pPr>
        <w:pStyle w:val="a4"/>
        <w:numPr>
          <w:ilvl w:val="0"/>
          <w:numId w:val="46"/>
        </w:numPr>
        <w:tabs>
          <w:tab w:val="left" w:pos="1243"/>
        </w:tabs>
        <w:ind w:hanging="360"/>
        <w:rPr>
          <w:sz w:val="24"/>
        </w:rPr>
      </w:pPr>
      <w:r>
        <w:rPr>
          <w:sz w:val="24"/>
        </w:rPr>
        <w:t>Два</w:t>
      </w:r>
      <w:r>
        <w:rPr>
          <w:spacing w:val="-5"/>
          <w:sz w:val="24"/>
        </w:rPr>
        <w:t xml:space="preserve"> </w:t>
      </w:r>
      <w:r>
        <w:rPr>
          <w:sz w:val="24"/>
        </w:rPr>
        <w:t>рода</w:t>
      </w:r>
      <w:r>
        <w:rPr>
          <w:spacing w:val="-4"/>
          <w:sz w:val="24"/>
        </w:rPr>
        <w:t xml:space="preserve"> </w:t>
      </w:r>
      <w:r>
        <w:rPr>
          <w:sz w:val="24"/>
        </w:rPr>
        <w:t>электрических</w:t>
      </w:r>
      <w:r>
        <w:rPr>
          <w:spacing w:val="-2"/>
          <w:sz w:val="24"/>
        </w:rPr>
        <w:t xml:space="preserve"> </w:t>
      </w:r>
      <w:r>
        <w:rPr>
          <w:sz w:val="24"/>
        </w:rPr>
        <w:t>зарядов</w:t>
      </w:r>
      <w:r>
        <w:rPr>
          <w:spacing w:val="-5"/>
          <w:sz w:val="24"/>
        </w:rPr>
        <w:t xml:space="preserve"> </w:t>
      </w:r>
      <w:r>
        <w:rPr>
          <w:sz w:val="24"/>
        </w:rPr>
        <w:t>и взаимодействие</w:t>
      </w:r>
      <w:r>
        <w:rPr>
          <w:spacing w:val="-5"/>
          <w:sz w:val="24"/>
        </w:rPr>
        <w:t xml:space="preserve"> </w:t>
      </w:r>
      <w:r>
        <w:rPr>
          <w:sz w:val="24"/>
        </w:rPr>
        <w:t>заряженных</w:t>
      </w:r>
      <w:r>
        <w:rPr>
          <w:spacing w:val="-1"/>
          <w:sz w:val="24"/>
        </w:rPr>
        <w:t xml:space="preserve"> </w:t>
      </w:r>
      <w:r>
        <w:rPr>
          <w:spacing w:val="-4"/>
          <w:sz w:val="24"/>
        </w:rPr>
        <w:t>тел.</w:t>
      </w:r>
    </w:p>
    <w:p w:rsidR="00F83AF0" w:rsidRDefault="004229C5" w:rsidP="00BA704B">
      <w:pPr>
        <w:pStyle w:val="a4"/>
        <w:numPr>
          <w:ilvl w:val="0"/>
          <w:numId w:val="46"/>
        </w:numPr>
        <w:tabs>
          <w:tab w:val="left" w:pos="1243"/>
        </w:tabs>
        <w:ind w:hanging="360"/>
        <w:rPr>
          <w:sz w:val="24"/>
        </w:rPr>
      </w:pPr>
      <w:r>
        <w:rPr>
          <w:sz w:val="24"/>
        </w:rPr>
        <w:t>Устройство</w:t>
      </w:r>
      <w:r>
        <w:rPr>
          <w:spacing w:val="-3"/>
          <w:sz w:val="24"/>
        </w:rPr>
        <w:t xml:space="preserve"> </w:t>
      </w:r>
      <w:r>
        <w:rPr>
          <w:sz w:val="24"/>
        </w:rPr>
        <w:t>и</w:t>
      </w:r>
      <w:r>
        <w:rPr>
          <w:spacing w:val="-2"/>
          <w:sz w:val="24"/>
        </w:rPr>
        <w:t xml:space="preserve"> </w:t>
      </w:r>
      <w:r>
        <w:rPr>
          <w:sz w:val="24"/>
        </w:rPr>
        <w:t>действие</w:t>
      </w:r>
      <w:r>
        <w:rPr>
          <w:spacing w:val="-4"/>
          <w:sz w:val="24"/>
        </w:rPr>
        <w:t xml:space="preserve"> </w:t>
      </w:r>
      <w:r>
        <w:rPr>
          <w:spacing w:val="-2"/>
          <w:sz w:val="24"/>
        </w:rPr>
        <w:t>электроскопа.</w:t>
      </w:r>
    </w:p>
    <w:p w:rsidR="00F83AF0" w:rsidRDefault="004229C5" w:rsidP="00BA704B">
      <w:pPr>
        <w:pStyle w:val="a4"/>
        <w:numPr>
          <w:ilvl w:val="0"/>
          <w:numId w:val="46"/>
        </w:numPr>
        <w:tabs>
          <w:tab w:val="left" w:pos="1243"/>
        </w:tabs>
        <w:ind w:hanging="360"/>
        <w:rPr>
          <w:sz w:val="24"/>
        </w:rPr>
      </w:pPr>
      <w:r>
        <w:rPr>
          <w:sz w:val="24"/>
        </w:rPr>
        <w:t>Электростатическая</w:t>
      </w:r>
      <w:r>
        <w:rPr>
          <w:spacing w:val="-11"/>
          <w:sz w:val="24"/>
        </w:rPr>
        <w:t xml:space="preserve"> </w:t>
      </w:r>
      <w:r>
        <w:rPr>
          <w:spacing w:val="-2"/>
          <w:sz w:val="24"/>
        </w:rPr>
        <w:t>индукция.</w:t>
      </w:r>
    </w:p>
    <w:p w:rsidR="00F83AF0" w:rsidRDefault="004229C5" w:rsidP="00BA704B">
      <w:pPr>
        <w:pStyle w:val="a4"/>
        <w:numPr>
          <w:ilvl w:val="0"/>
          <w:numId w:val="46"/>
        </w:numPr>
        <w:tabs>
          <w:tab w:val="left" w:pos="1243"/>
        </w:tabs>
        <w:ind w:hanging="360"/>
        <w:rPr>
          <w:sz w:val="24"/>
        </w:rPr>
      </w:pPr>
      <w:r>
        <w:rPr>
          <w:sz w:val="24"/>
        </w:rPr>
        <w:t>Закон</w:t>
      </w:r>
      <w:r>
        <w:rPr>
          <w:spacing w:val="-4"/>
          <w:sz w:val="24"/>
        </w:rPr>
        <w:t xml:space="preserve"> </w:t>
      </w:r>
      <w:r>
        <w:rPr>
          <w:sz w:val="24"/>
        </w:rPr>
        <w:t>сохранения</w:t>
      </w:r>
      <w:r>
        <w:rPr>
          <w:spacing w:val="-3"/>
          <w:sz w:val="24"/>
        </w:rPr>
        <w:t xml:space="preserve"> </w:t>
      </w:r>
      <w:r>
        <w:rPr>
          <w:sz w:val="24"/>
        </w:rPr>
        <w:t>электрических</w:t>
      </w:r>
      <w:r>
        <w:rPr>
          <w:spacing w:val="-3"/>
          <w:sz w:val="24"/>
        </w:rPr>
        <w:t xml:space="preserve"> </w:t>
      </w:r>
      <w:r>
        <w:rPr>
          <w:spacing w:val="-2"/>
          <w:sz w:val="24"/>
        </w:rPr>
        <w:t>зарядов.</w:t>
      </w:r>
    </w:p>
    <w:p w:rsidR="00F83AF0" w:rsidRDefault="004229C5" w:rsidP="00BA704B">
      <w:pPr>
        <w:pStyle w:val="a4"/>
        <w:numPr>
          <w:ilvl w:val="0"/>
          <w:numId w:val="46"/>
        </w:numPr>
        <w:tabs>
          <w:tab w:val="left" w:pos="1243"/>
        </w:tabs>
        <w:ind w:hanging="360"/>
        <w:rPr>
          <w:sz w:val="24"/>
        </w:rPr>
      </w:pPr>
      <w:r>
        <w:rPr>
          <w:sz w:val="24"/>
        </w:rPr>
        <w:t>Проводники</w:t>
      </w:r>
      <w:r>
        <w:rPr>
          <w:spacing w:val="-4"/>
          <w:sz w:val="24"/>
        </w:rPr>
        <w:t xml:space="preserve"> </w:t>
      </w:r>
      <w:r>
        <w:rPr>
          <w:sz w:val="24"/>
        </w:rPr>
        <w:t>и</w:t>
      </w:r>
      <w:r>
        <w:rPr>
          <w:spacing w:val="-3"/>
          <w:sz w:val="24"/>
        </w:rPr>
        <w:t xml:space="preserve"> </w:t>
      </w:r>
      <w:r>
        <w:rPr>
          <w:spacing w:val="-2"/>
          <w:sz w:val="24"/>
        </w:rPr>
        <w:t>диэлектрики.</w:t>
      </w:r>
    </w:p>
    <w:p w:rsidR="00F83AF0" w:rsidRDefault="004229C5" w:rsidP="00BA704B">
      <w:pPr>
        <w:pStyle w:val="a4"/>
        <w:numPr>
          <w:ilvl w:val="0"/>
          <w:numId w:val="46"/>
        </w:numPr>
        <w:tabs>
          <w:tab w:val="left" w:pos="1243"/>
        </w:tabs>
        <w:spacing w:before="1"/>
        <w:ind w:hanging="360"/>
        <w:rPr>
          <w:sz w:val="24"/>
        </w:rPr>
      </w:pPr>
      <w:r>
        <w:rPr>
          <w:sz w:val="24"/>
        </w:rPr>
        <w:t>Моделирование</w:t>
      </w:r>
      <w:r>
        <w:rPr>
          <w:spacing w:val="-6"/>
          <w:sz w:val="24"/>
        </w:rPr>
        <w:t xml:space="preserve"> </w:t>
      </w:r>
      <w:r>
        <w:rPr>
          <w:sz w:val="24"/>
        </w:rPr>
        <w:t>силовых</w:t>
      </w:r>
      <w:r>
        <w:rPr>
          <w:spacing w:val="-4"/>
          <w:sz w:val="24"/>
        </w:rPr>
        <w:t xml:space="preserve"> </w:t>
      </w:r>
      <w:r>
        <w:rPr>
          <w:sz w:val="24"/>
        </w:rPr>
        <w:t>линий</w:t>
      </w:r>
      <w:r>
        <w:rPr>
          <w:spacing w:val="-5"/>
          <w:sz w:val="24"/>
        </w:rPr>
        <w:t xml:space="preserve"> </w:t>
      </w:r>
      <w:r>
        <w:rPr>
          <w:sz w:val="24"/>
        </w:rPr>
        <w:t>электрического</w:t>
      </w:r>
      <w:r>
        <w:rPr>
          <w:spacing w:val="-4"/>
          <w:sz w:val="24"/>
        </w:rPr>
        <w:t xml:space="preserve"> </w:t>
      </w:r>
      <w:r>
        <w:rPr>
          <w:spacing w:val="-2"/>
          <w:sz w:val="24"/>
        </w:rPr>
        <w:t>поля.</w:t>
      </w:r>
    </w:p>
    <w:p w:rsidR="00F83AF0" w:rsidRDefault="004229C5" w:rsidP="00BA704B">
      <w:pPr>
        <w:pStyle w:val="a4"/>
        <w:numPr>
          <w:ilvl w:val="0"/>
          <w:numId w:val="46"/>
        </w:numPr>
        <w:tabs>
          <w:tab w:val="left" w:pos="1243"/>
        </w:tabs>
        <w:ind w:hanging="360"/>
        <w:rPr>
          <w:sz w:val="24"/>
        </w:rPr>
      </w:pPr>
      <w:r>
        <w:rPr>
          <w:sz w:val="24"/>
        </w:rPr>
        <w:t>Источники</w:t>
      </w:r>
      <w:r>
        <w:rPr>
          <w:spacing w:val="-8"/>
          <w:sz w:val="24"/>
        </w:rPr>
        <w:t xml:space="preserve"> </w:t>
      </w:r>
      <w:r>
        <w:rPr>
          <w:sz w:val="24"/>
        </w:rPr>
        <w:t>постоянного</w:t>
      </w:r>
      <w:r>
        <w:rPr>
          <w:spacing w:val="-7"/>
          <w:sz w:val="24"/>
        </w:rPr>
        <w:t xml:space="preserve"> </w:t>
      </w:r>
      <w:r>
        <w:rPr>
          <w:spacing w:val="-4"/>
          <w:sz w:val="24"/>
        </w:rPr>
        <w:t>тока.</w:t>
      </w:r>
    </w:p>
    <w:p w:rsidR="00F83AF0" w:rsidRDefault="004229C5" w:rsidP="00BA704B">
      <w:pPr>
        <w:pStyle w:val="a4"/>
        <w:numPr>
          <w:ilvl w:val="0"/>
          <w:numId w:val="46"/>
        </w:numPr>
        <w:tabs>
          <w:tab w:val="left" w:pos="1243"/>
        </w:tabs>
        <w:ind w:hanging="360"/>
        <w:rPr>
          <w:sz w:val="24"/>
        </w:rPr>
      </w:pPr>
      <w:r>
        <w:rPr>
          <w:sz w:val="24"/>
        </w:rPr>
        <w:t>Действия</w:t>
      </w:r>
      <w:r>
        <w:rPr>
          <w:spacing w:val="-5"/>
          <w:sz w:val="24"/>
        </w:rPr>
        <w:t xml:space="preserve"> </w:t>
      </w:r>
      <w:r>
        <w:rPr>
          <w:sz w:val="24"/>
        </w:rPr>
        <w:t>электрического</w:t>
      </w:r>
      <w:r>
        <w:rPr>
          <w:spacing w:val="-3"/>
          <w:sz w:val="24"/>
        </w:rPr>
        <w:t xml:space="preserve"> </w:t>
      </w:r>
      <w:r>
        <w:rPr>
          <w:spacing w:val="-4"/>
          <w:sz w:val="24"/>
        </w:rPr>
        <w:t>тока.</w:t>
      </w:r>
    </w:p>
    <w:p w:rsidR="00F83AF0" w:rsidRDefault="004229C5" w:rsidP="00BA704B">
      <w:pPr>
        <w:pStyle w:val="a4"/>
        <w:numPr>
          <w:ilvl w:val="0"/>
          <w:numId w:val="46"/>
        </w:numPr>
        <w:tabs>
          <w:tab w:val="left" w:pos="1243"/>
        </w:tabs>
        <w:ind w:hanging="360"/>
        <w:rPr>
          <w:sz w:val="24"/>
        </w:rPr>
      </w:pPr>
      <w:r>
        <w:rPr>
          <w:sz w:val="24"/>
        </w:rPr>
        <w:t>Электрический</w:t>
      </w:r>
      <w:r>
        <w:rPr>
          <w:spacing w:val="-1"/>
          <w:sz w:val="24"/>
        </w:rPr>
        <w:t xml:space="preserve"> </w:t>
      </w:r>
      <w:r>
        <w:rPr>
          <w:sz w:val="24"/>
        </w:rPr>
        <w:t>ток</w:t>
      </w:r>
      <w:r>
        <w:rPr>
          <w:spacing w:val="-2"/>
          <w:sz w:val="24"/>
        </w:rPr>
        <w:t xml:space="preserve"> </w:t>
      </w:r>
      <w:r>
        <w:rPr>
          <w:sz w:val="24"/>
        </w:rPr>
        <w:t>в</w:t>
      </w:r>
      <w:r>
        <w:rPr>
          <w:spacing w:val="-3"/>
          <w:sz w:val="24"/>
        </w:rPr>
        <w:t xml:space="preserve"> </w:t>
      </w:r>
      <w:r>
        <w:rPr>
          <w:spacing w:val="-2"/>
          <w:sz w:val="24"/>
        </w:rPr>
        <w:t>жидкости.</w:t>
      </w:r>
    </w:p>
    <w:p w:rsidR="00F83AF0" w:rsidRDefault="004229C5" w:rsidP="00BA704B">
      <w:pPr>
        <w:pStyle w:val="a4"/>
        <w:numPr>
          <w:ilvl w:val="0"/>
          <w:numId w:val="46"/>
        </w:numPr>
        <w:tabs>
          <w:tab w:val="left" w:pos="1243"/>
        </w:tabs>
        <w:ind w:hanging="360"/>
        <w:rPr>
          <w:sz w:val="24"/>
        </w:rPr>
      </w:pPr>
      <w:r>
        <w:rPr>
          <w:sz w:val="24"/>
        </w:rPr>
        <w:t>Газовый</w:t>
      </w:r>
      <w:r>
        <w:rPr>
          <w:spacing w:val="-5"/>
          <w:sz w:val="24"/>
        </w:rPr>
        <w:t xml:space="preserve"> </w:t>
      </w:r>
      <w:r>
        <w:rPr>
          <w:spacing w:val="-2"/>
          <w:sz w:val="24"/>
        </w:rPr>
        <w:t>разряд.</w:t>
      </w:r>
    </w:p>
    <w:p w:rsidR="00F83AF0" w:rsidRDefault="004229C5" w:rsidP="00BA704B">
      <w:pPr>
        <w:pStyle w:val="a4"/>
        <w:numPr>
          <w:ilvl w:val="0"/>
          <w:numId w:val="46"/>
        </w:numPr>
        <w:tabs>
          <w:tab w:val="left" w:pos="1243"/>
        </w:tabs>
        <w:ind w:hanging="360"/>
        <w:rPr>
          <w:sz w:val="24"/>
        </w:rPr>
      </w:pPr>
      <w:r>
        <w:rPr>
          <w:sz w:val="24"/>
        </w:rPr>
        <w:t>Измерение</w:t>
      </w:r>
      <w:r>
        <w:rPr>
          <w:spacing w:val="-2"/>
          <w:sz w:val="24"/>
        </w:rPr>
        <w:t xml:space="preserve"> </w:t>
      </w:r>
      <w:r>
        <w:rPr>
          <w:sz w:val="24"/>
        </w:rPr>
        <w:t>силы</w:t>
      </w:r>
      <w:r>
        <w:rPr>
          <w:spacing w:val="-1"/>
          <w:sz w:val="24"/>
        </w:rPr>
        <w:t xml:space="preserve"> </w:t>
      </w:r>
      <w:r>
        <w:rPr>
          <w:sz w:val="24"/>
        </w:rPr>
        <w:t>тока</w:t>
      </w:r>
      <w:r>
        <w:rPr>
          <w:spacing w:val="-2"/>
          <w:sz w:val="24"/>
        </w:rPr>
        <w:t xml:space="preserve"> амперметром.</w:t>
      </w:r>
    </w:p>
    <w:p w:rsidR="00F83AF0" w:rsidRDefault="004229C5" w:rsidP="00BA704B">
      <w:pPr>
        <w:pStyle w:val="a4"/>
        <w:numPr>
          <w:ilvl w:val="0"/>
          <w:numId w:val="46"/>
        </w:numPr>
        <w:tabs>
          <w:tab w:val="left" w:pos="1243"/>
        </w:tabs>
        <w:ind w:hanging="360"/>
        <w:rPr>
          <w:sz w:val="24"/>
        </w:rPr>
      </w:pPr>
      <w:r>
        <w:rPr>
          <w:sz w:val="24"/>
        </w:rPr>
        <w:t>Измерение</w:t>
      </w:r>
      <w:r>
        <w:rPr>
          <w:spacing w:val="-5"/>
          <w:sz w:val="24"/>
        </w:rPr>
        <w:t xml:space="preserve"> </w:t>
      </w:r>
      <w:r>
        <w:rPr>
          <w:sz w:val="24"/>
        </w:rPr>
        <w:t>электрического</w:t>
      </w:r>
      <w:r>
        <w:rPr>
          <w:spacing w:val="-2"/>
          <w:sz w:val="24"/>
        </w:rPr>
        <w:t xml:space="preserve"> </w:t>
      </w:r>
      <w:r>
        <w:rPr>
          <w:sz w:val="24"/>
        </w:rPr>
        <w:t>напряжения</w:t>
      </w:r>
      <w:r>
        <w:rPr>
          <w:spacing w:val="-3"/>
          <w:sz w:val="24"/>
        </w:rPr>
        <w:t xml:space="preserve"> </w:t>
      </w:r>
      <w:r>
        <w:rPr>
          <w:spacing w:val="-2"/>
          <w:sz w:val="24"/>
        </w:rPr>
        <w:t>вольтметром.</w:t>
      </w:r>
    </w:p>
    <w:p w:rsidR="00F83AF0" w:rsidRDefault="004229C5" w:rsidP="00BA704B">
      <w:pPr>
        <w:pStyle w:val="a4"/>
        <w:numPr>
          <w:ilvl w:val="0"/>
          <w:numId w:val="46"/>
        </w:numPr>
        <w:tabs>
          <w:tab w:val="left" w:pos="1243"/>
        </w:tabs>
        <w:ind w:hanging="360"/>
        <w:rPr>
          <w:sz w:val="24"/>
        </w:rPr>
      </w:pPr>
      <w:r>
        <w:rPr>
          <w:sz w:val="24"/>
        </w:rPr>
        <w:t>Реостат</w:t>
      </w:r>
      <w:r>
        <w:rPr>
          <w:spacing w:val="-2"/>
          <w:sz w:val="24"/>
        </w:rPr>
        <w:t xml:space="preserve"> </w:t>
      </w:r>
      <w:r>
        <w:rPr>
          <w:sz w:val="24"/>
        </w:rPr>
        <w:t>и</w:t>
      </w:r>
      <w:r>
        <w:rPr>
          <w:spacing w:val="-1"/>
          <w:sz w:val="24"/>
        </w:rPr>
        <w:t xml:space="preserve"> </w:t>
      </w:r>
      <w:r>
        <w:rPr>
          <w:sz w:val="24"/>
        </w:rPr>
        <w:t xml:space="preserve">магазин </w:t>
      </w:r>
      <w:r>
        <w:rPr>
          <w:spacing w:val="-2"/>
          <w:sz w:val="24"/>
        </w:rPr>
        <w:t>сопротивлений.</w:t>
      </w:r>
    </w:p>
    <w:p w:rsidR="00F83AF0" w:rsidRDefault="004229C5" w:rsidP="00BA704B">
      <w:pPr>
        <w:pStyle w:val="a4"/>
        <w:numPr>
          <w:ilvl w:val="0"/>
          <w:numId w:val="46"/>
        </w:numPr>
        <w:tabs>
          <w:tab w:val="left" w:pos="1243"/>
        </w:tabs>
        <w:ind w:hanging="360"/>
        <w:rPr>
          <w:sz w:val="24"/>
        </w:rPr>
      </w:pPr>
      <w:r>
        <w:rPr>
          <w:sz w:val="24"/>
        </w:rPr>
        <w:t>Взаимодействие</w:t>
      </w:r>
      <w:r>
        <w:rPr>
          <w:spacing w:val="-8"/>
          <w:sz w:val="24"/>
        </w:rPr>
        <w:t xml:space="preserve"> </w:t>
      </w:r>
      <w:r>
        <w:rPr>
          <w:sz w:val="24"/>
        </w:rPr>
        <w:t>постоянных</w:t>
      </w:r>
      <w:r>
        <w:rPr>
          <w:spacing w:val="-3"/>
          <w:sz w:val="24"/>
        </w:rPr>
        <w:t xml:space="preserve"> </w:t>
      </w:r>
      <w:r>
        <w:rPr>
          <w:spacing w:val="-2"/>
          <w:sz w:val="24"/>
        </w:rPr>
        <w:t>магнитов.</w:t>
      </w:r>
    </w:p>
    <w:p w:rsidR="00F83AF0" w:rsidRDefault="004229C5" w:rsidP="00BA704B">
      <w:pPr>
        <w:pStyle w:val="a4"/>
        <w:numPr>
          <w:ilvl w:val="0"/>
          <w:numId w:val="46"/>
        </w:numPr>
        <w:tabs>
          <w:tab w:val="left" w:pos="1243"/>
        </w:tabs>
        <w:ind w:hanging="360"/>
        <w:rPr>
          <w:sz w:val="24"/>
        </w:rPr>
      </w:pPr>
      <w:r>
        <w:rPr>
          <w:sz w:val="24"/>
        </w:rPr>
        <w:t>Моделирование</w:t>
      </w:r>
      <w:r>
        <w:rPr>
          <w:spacing w:val="-8"/>
          <w:sz w:val="24"/>
        </w:rPr>
        <w:t xml:space="preserve"> </w:t>
      </w:r>
      <w:r>
        <w:rPr>
          <w:sz w:val="24"/>
        </w:rPr>
        <w:t>невозможности</w:t>
      </w:r>
      <w:r>
        <w:rPr>
          <w:spacing w:val="-5"/>
          <w:sz w:val="24"/>
        </w:rPr>
        <w:t xml:space="preserve"> </w:t>
      </w:r>
      <w:r>
        <w:rPr>
          <w:sz w:val="24"/>
        </w:rPr>
        <w:t>разделения</w:t>
      </w:r>
      <w:r>
        <w:rPr>
          <w:spacing w:val="-7"/>
          <w:sz w:val="24"/>
        </w:rPr>
        <w:t xml:space="preserve"> </w:t>
      </w:r>
      <w:r>
        <w:rPr>
          <w:sz w:val="24"/>
        </w:rPr>
        <w:t>полюсов</w:t>
      </w:r>
      <w:r>
        <w:rPr>
          <w:spacing w:val="-6"/>
          <w:sz w:val="24"/>
        </w:rPr>
        <w:t xml:space="preserve"> </w:t>
      </w:r>
      <w:r>
        <w:rPr>
          <w:spacing w:val="-2"/>
          <w:sz w:val="24"/>
        </w:rPr>
        <w:t>магнита.</w:t>
      </w:r>
    </w:p>
    <w:p w:rsidR="00F83AF0" w:rsidRDefault="004229C5" w:rsidP="00BA704B">
      <w:pPr>
        <w:pStyle w:val="a4"/>
        <w:numPr>
          <w:ilvl w:val="0"/>
          <w:numId w:val="46"/>
        </w:numPr>
        <w:tabs>
          <w:tab w:val="left" w:pos="1243"/>
        </w:tabs>
        <w:ind w:hanging="360"/>
        <w:rPr>
          <w:sz w:val="24"/>
        </w:rPr>
      </w:pPr>
      <w:r>
        <w:rPr>
          <w:sz w:val="24"/>
        </w:rPr>
        <w:t>Моделирование</w:t>
      </w:r>
      <w:r>
        <w:rPr>
          <w:spacing w:val="-8"/>
          <w:sz w:val="24"/>
        </w:rPr>
        <w:t xml:space="preserve"> </w:t>
      </w:r>
      <w:r>
        <w:rPr>
          <w:sz w:val="24"/>
        </w:rPr>
        <w:t>магнитных</w:t>
      </w:r>
      <w:r>
        <w:rPr>
          <w:spacing w:val="-6"/>
          <w:sz w:val="24"/>
        </w:rPr>
        <w:t xml:space="preserve"> </w:t>
      </w:r>
      <w:r>
        <w:rPr>
          <w:sz w:val="24"/>
        </w:rPr>
        <w:t>полей</w:t>
      </w:r>
      <w:r>
        <w:rPr>
          <w:spacing w:val="-5"/>
          <w:sz w:val="24"/>
        </w:rPr>
        <w:t xml:space="preserve"> </w:t>
      </w:r>
      <w:r>
        <w:rPr>
          <w:sz w:val="24"/>
        </w:rPr>
        <w:t>постоянных</w:t>
      </w:r>
      <w:r>
        <w:rPr>
          <w:spacing w:val="-5"/>
          <w:sz w:val="24"/>
        </w:rPr>
        <w:t xml:space="preserve"> </w:t>
      </w:r>
      <w:r>
        <w:rPr>
          <w:spacing w:val="-2"/>
          <w:sz w:val="24"/>
        </w:rPr>
        <w:t>магнитов.</w:t>
      </w:r>
    </w:p>
    <w:p w:rsidR="00F83AF0" w:rsidRDefault="004229C5" w:rsidP="00BA704B">
      <w:pPr>
        <w:pStyle w:val="a4"/>
        <w:numPr>
          <w:ilvl w:val="0"/>
          <w:numId w:val="46"/>
        </w:numPr>
        <w:tabs>
          <w:tab w:val="left" w:pos="1243"/>
        </w:tabs>
        <w:ind w:hanging="360"/>
        <w:rPr>
          <w:sz w:val="24"/>
        </w:rPr>
      </w:pPr>
      <w:r>
        <w:rPr>
          <w:sz w:val="24"/>
        </w:rPr>
        <w:t>Опыт</w:t>
      </w:r>
      <w:r>
        <w:rPr>
          <w:spacing w:val="-1"/>
          <w:sz w:val="24"/>
        </w:rPr>
        <w:t xml:space="preserve"> </w:t>
      </w:r>
      <w:r>
        <w:rPr>
          <w:spacing w:val="-2"/>
          <w:sz w:val="24"/>
        </w:rPr>
        <w:t>Эрстеда.</w:t>
      </w:r>
    </w:p>
    <w:p w:rsidR="00F83AF0" w:rsidRDefault="004229C5" w:rsidP="00BA704B">
      <w:pPr>
        <w:pStyle w:val="a4"/>
        <w:numPr>
          <w:ilvl w:val="0"/>
          <w:numId w:val="46"/>
        </w:numPr>
        <w:tabs>
          <w:tab w:val="left" w:pos="1243"/>
        </w:tabs>
        <w:ind w:hanging="360"/>
        <w:rPr>
          <w:sz w:val="24"/>
        </w:rPr>
      </w:pPr>
      <w:r>
        <w:rPr>
          <w:sz w:val="24"/>
        </w:rPr>
        <w:t>Магнитное</w:t>
      </w:r>
      <w:r>
        <w:rPr>
          <w:spacing w:val="-3"/>
          <w:sz w:val="24"/>
        </w:rPr>
        <w:t xml:space="preserve"> </w:t>
      </w:r>
      <w:r>
        <w:rPr>
          <w:sz w:val="24"/>
        </w:rPr>
        <w:t>поле</w:t>
      </w:r>
      <w:r>
        <w:rPr>
          <w:spacing w:val="-3"/>
          <w:sz w:val="24"/>
        </w:rPr>
        <w:t xml:space="preserve"> </w:t>
      </w:r>
      <w:r>
        <w:rPr>
          <w:sz w:val="24"/>
        </w:rPr>
        <w:t>тока.</w:t>
      </w:r>
      <w:r>
        <w:rPr>
          <w:spacing w:val="-4"/>
          <w:sz w:val="24"/>
        </w:rPr>
        <w:t xml:space="preserve"> </w:t>
      </w:r>
      <w:r>
        <w:rPr>
          <w:spacing w:val="-2"/>
          <w:sz w:val="24"/>
        </w:rPr>
        <w:t>Электромагнит.</w:t>
      </w:r>
    </w:p>
    <w:p w:rsidR="00F83AF0" w:rsidRDefault="004229C5" w:rsidP="00BA704B">
      <w:pPr>
        <w:pStyle w:val="a4"/>
        <w:numPr>
          <w:ilvl w:val="0"/>
          <w:numId w:val="46"/>
        </w:numPr>
        <w:tabs>
          <w:tab w:val="left" w:pos="1243"/>
        </w:tabs>
        <w:spacing w:before="1"/>
        <w:ind w:hanging="360"/>
        <w:rPr>
          <w:sz w:val="24"/>
        </w:rPr>
      </w:pPr>
      <w:r>
        <w:rPr>
          <w:sz w:val="24"/>
        </w:rPr>
        <w:t>Действие</w:t>
      </w:r>
      <w:r>
        <w:rPr>
          <w:spacing w:val="-4"/>
          <w:sz w:val="24"/>
        </w:rPr>
        <w:t xml:space="preserve"> </w:t>
      </w:r>
      <w:r>
        <w:rPr>
          <w:sz w:val="24"/>
        </w:rPr>
        <w:t>магнитного</w:t>
      </w:r>
      <w:r>
        <w:rPr>
          <w:spacing w:val="-2"/>
          <w:sz w:val="24"/>
        </w:rPr>
        <w:t xml:space="preserve"> </w:t>
      </w:r>
      <w:r>
        <w:rPr>
          <w:sz w:val="24"/>
        </w:rPr>
        <w:t>поля</w:t>
      </w:r>
      <w:r>
        <w:rPr>
          <w:spacing w:val="-3"/>
          <w:sz w:val="24"/>
        </w:rPr>
        <w:t xml:space="preserve"> </w:t>
      </w:r>
      <w:r>
        <w:rPr>
          <w:sz w:val="24"/>
        </w:rPr>
        <w:t>на</w:t>
      </w:r>
      <w:r>
        <w:rPr>
          <w:spacing w:val="-3"/>
          <w:sz w:val="24"/>
        </w:rPr>
        <w:t xml:space="preserve"> </w:t>
      </w:r>
      <w:r>
        <w:rPr>
          <w:sz w:val="24"/>
        </w:rPr>
        <w:t>проводник</w:t>
      </w:r>
      <w:r>
        <w:rPr>
          <w:spacing w:val="-3"/>
          <w:sz w:val="24"/>
        </w:rPr>
        <w:t xml:space="preserve"> </w:t>
      </w:r>
      <w:r>
        <w:rPr>
          <w:sz w:val="24"/>
        </w:rPr>
        <w:t>с</w:t>
      </w:r>
      <w:r>
        <w:rPr>
          <w:spacing w:val="-3"/>
          <w:sz w:val="24"/>
        </w:rPr>
        <w:t xml:space="preserve"> </w:t>
      </w:r>
      <w:r>
        <w:rPr>
          <w:spacing w:val="-2"/>
          <w:sz w:val="24"/>
        </w:rPr>
        <w:t>током.</w:t>
      </w:r>
    </w:p>
    <w:p w:rsidR="00F83AF0" w:rsidRDefault="004229C5" w:rsidP="00BA704B">
      <w:pPr>
        <w:pStyle w:val="a4"/>
        <w:numPr>
          <w:ilvl w:val="0"/>
          <w:numId w:val="46"/>
        </w:numPr>
        <w:tabs>
          <w:tab w:val="left" w:pos="1243"/>
        </w:tabs>
        <w:ind w:hanging="360"/>
        <w:rPr>
          <w:sz w:val="24"/>
        </w:rPr>
      </w:pPr>
      <w:r>
        <w:rPr>
          <w:sz w:val="24"/>
        </w:rPr>
        <w:t>Электродвигатель</w:t>
      </w:r>
      <w:r>
        <w:rPr>
          <w:spacing w:val="-5"/>
          <w:sz w:val="24"/>
        </w:rPr>
        <w:t xml:space="preserve"> </w:t>
      </w:r>
      <w:r>
        <w:rPr>
          <w:sz w:val="24"/>
        </w:rPr>
        <w:t>постоянного</w:t>
      </w:r>
      <w:r>
        <w:rPr>
          <w:spacing w:val="-4"/>
          <w:sz w:val="24"/>
        </w:rPr>
        <w:t xml:space="preserve"> тока.</w:t>
      </w:r>
    </w:p>
    <w:p w:rsidR="00F83AF0" w:rsidRDefault="004229C5" w:rsidP="00BA704B">
      <w:pPr>
        <w:pStyle w:val="a4"/>
        <w:numPr>
          <w:ilvl w:val="0"/>
          <w:numId w:val="46"/>
        </w:numPr>
        <w:tabs>
          <w:tab w:val="left" w:pos="1243"/>
        </w:tabs>
        <w:ind w:hanging="360"/>
        <w:rPr>
          <w:sz w:val="24"/>
        </w:rPr>
      </w:pPr>
      <w:r>
        <w:rPr>
          <w:sz w:val="24"/>
        </w:rPr>
        <w:t>Исследование</w:t>
      </w:r>
      <w:r>
        <w:rPr>
          <w:spacing w:val="-8"/>
          <w:sz w:val="24"/>
        </w:rPr>
        <w:t xml:space="preserve"> </w:t>
      </w:r>
      <w:r>
        <w:rPr>
          <w:sz w:val="24"/>
        </w:rPr>
        <w:t>явления</w:t>
      </w:r>
      <w:r>
        <w:rPr>
          <w:spacing w:val="-5"/>
          <w:sz w:val="24"/>
        </w:rPr>
        <w:t xml:space="preserve"> </w:t>
      </w:r>
      <w:r>
        <w:rPr>
          <w:sz w:val="24"/>
        </w:rPr>
        <w:t>электромагнитной</w:t>
      </w:r>
      <w:r>
        <w:rPr>
          <w:spacing w:val="-2"/>
          <w:sz w:val="24"/>
        </w:rPr>
        <w:t xml:space="preserve"> индукции.</w:t>
      </w:r>
    </w:p>
    <w:p w:rsidR="00F83AF0" w:rsidRDefault="00F83AF0">
      <w:pPr>
        <w:pStyle w:val="a4"/>
        <w:jc w:val="left"/>
        <w:rPr>
          <w:sz w:val="24"/>
        </w:rPr>
        <w:sectPr w:rsidR="00F83AF0">
          <w:pgSz w:w="11910" w:h="16850"/>
          <w:pgMar w:top="820" w:right="0" w:bottom="280" w:left="283" w:header="571" w:footer="0" w:gutter="0"/>
          <w:cols w:space="720"/>
        </w:sectPr>
      </w:pPr>
    </w:p>
    <w:p w:rsidR="00F83AF0" w:rsidRDefault="004229C5" w:rsidP="00BA704B">
      <w:pPr>
        <w:pStyle w:val="a4"/>
        <w:numPr>
          <w:ilvl w:val="0"/>
          <w:numId w:val="46"/>
        </w:numPr>
        <w:tabs>
          <w:tab w:val="left" w:pos="1243"/>
        </w:tabs>
        <w:ind w:hanging="360"/>
        <w:rPr>
          <w:sz w:val="24"/>
        </w:rPr>
      </w:pPr>
      <w:r>
        <w:rPr>
          <w:sz w:val="24"/>
        </w:rPr>
        <w:t>Опыты</w:t>
      </w:r>
      <w:r>
        <w:rPr>
          <w:spacing w:val="-2"/>
          <w:sz w:val="24"/>
        </w:rPr>
        <w:t xml:space="preserve"> Фарадея.</w:t>
      </w:r>
    </w:p>
    <w:p w:rsidR="00F83AF0" w:rsidRDefault="004229C5" w:rsidP="00BA704B">
      <w:pPr>
        <w:pStyle w:val="a4"/>
        <w:numPr>
          <w:ilvl w:val="0"/>
          <w:numId w:val="46"/>
        </w:numPr>
        <w:tabs>
          <w:tab w:val="left" w:pos="1243"/>
        </w:tabs>
        <w:ind w:hanging="360"/>
        <w:rPr>
          <w:sz w:val="24"/>
        </w:rPr>
      </w:pPr>
      <w:r>
        <w:rPr>
          <w:sz w:val="24"/>
        </w:rPr>
        <w:t>Зависимость</w:t>
      </w:r>
      <w:r>
        <w:rPr>
          <w:spacing w:val="-6"/>
          <w:sz w:val="24"/>
        </w:rPr>
        <w:t xml:space="preserve"> </w:t>
      </w:r>
      <w:r>
        <w:rPr>
          <w:sz w:val="24"/>
        </w:rPr>
        <w:t>направления</w:t>
      </w:r>
      <w:r>
        <w:rPr>
          <w:spacing w:val="-5"/>
          <w:sz w:val="24"/>
        </w:rPr>
        <w:t xml:space="preserve"> </w:t>
      </w:r>
      <w:r>
        <w:rPr>
          <w:sz w:val="24"/>
        </w:rPr>
        <w:t>индукционного</w:t>
      </w:r>
      <w:r>
        <w:rPr>
          <w:spacing w:val="-5"/>
          <w:sz w:val="24"/>
        </w:rPr>
        <w:t xml:space="preserve"> </w:t>
      </w:r>
      <w:r>
        <w:rPr>
          <w:sz w:val="24"/>
        </w:rPr>
        <w:t>тока</w:t>
      </w:r>
      <w:r>
        <w:rPr>
          <w:spacing w:val="-5"/>
          <w:sz w:val="24"/>
        </w:rPr>
        <w:t xml:space="preserve"> </w:t>
      </w:r>
      <w:r>
        <w:rPr>
          <w:sz w:val="24"/>
        </w:rPr>
        <w:t>от</w:t>
      </w:r>
      <w:r>
        <w:rPr>
          <w:spacing w:val="-3"/>
          <w:sz w:val="24"/>
        </w:rPr>
        <w:t xml:space="preserve"> </w:t>
      </w:r>
      <w:r>
        <w:rPr>
          <w:sz w:val="24"/>
        </w:rPr>
        <w:t>условий</w:t>
      </w:r>
      <w:r>
        <w:rPr>
          <w:spacing w:val="-5"/>
          <w:sz w:val="24"/>
        </w:rPr>
        <w:t xml:space="preserve"> </w:t>
      </w:r>
      <w:r>
        <w:rPr>
          <w:sz w:val="24"/>
        </w:rPr>
        <w:t>его</w:t>
      </w:r>
      <w:r>
        <w:rPr>
          <w:spacing w:val="-4"/>
          <w:sz w:val="24"/>
        </w:rPr>
        <w:t xml:space="preserve"> </w:t>
      </w:r>
      <w:r>
        <w:rPr>
          <w:spacing w:val="-2"/>
          <w:sz w:val="24"/>
        </w:rPr>
        <w:t>возникновения.</w:t>
      </w:r>
    </w:p>
    <w:p w:rsidR="00F83AF0" w:rsidRDefault="004229C5" w:rsidP="00BA704B">
      <w:pPr>
        <w:pStyle w:val="a4"/>
        <w:numPr>
          <w:ilvl w:val="0"/>
          <w:numId w:val="46"/>
        </w:numPr>
        <w:tabs>
          <w:tab w:val="left" w:pos="1243"/>
        </w:tabs>
        <w:ind w:hanging="360"/>
        <w:rPr>
          <w:sz w:val="24"/>
        </w:rPr>
      </w:pPr>
      <w:r>
        <w:rPr>
          <w:sz w:val="24"/>
        </w:rPr>
        <w:t>Электрогенератор</w:t>
      </w:r>
      <w:r>
        <w:rPr>
          <w:spacing w:val="-5"/>
          <w:sz w:val="24"/>
        </w:rPr>
        <w:t xml:space="preserve"> </w:t>
      </w:r>
      <w:r>
        <w:rPr>
          <w:sz w:val="24"/>
        </w:rPr>
        <w:t>постоянного</w:t>
      </w:r>
      <w:r>
        <w:rPr>
          <w:spacing w:val="-4"/>
          <w:sz w:val="24"/>
        </w:rPr>
        <w:t xml:space="preserve"> тока.</w:t>
      </w:r>
    </w:p>
    <w:p w:rsidR="00F83AF0" w:rsidRDefault="004229C5">
      <w:pPr>
        <w:pStyle w:val="310"/>
        <w:jc w:val="left"/>
      </w:pPr>
      <w:r>
        <w:t>Лабораторные</w:t>
      </w:r>
      <w:r>
        <w:rPr>
          <w:spacing w:val="-3"/>
        </w:rPr>
        <w:t xml:space="preserve"> </w:t>
      </w:r>
      <w:r>
        <w:t>работы</w:t>
      </w:r>
      <w:r>
        <w:rPr>
          <w:spacing w:val="-2"/>
        </w:rPr>
        <w:t xml:space="preserve"> </w:t>
      </w:r>
      <w:r>
        <w:t>и</w:t>
      </w:r>
      <w:r>
        <w:rPr>
          <w:spacing w:val="-3"/>
        </w:rPr>
        <w:t xml:space="preserve"> </w:t>
      </w:r>
      <w:r>
        <w:rPr>
          <w:spacing w:val="-2"/>
        </w:rPr>
        <w:t>опыты.</w:t>
      </w:r>
    </w:p>
    <w:p w:rsidR="00F83AF0" w:rsidRDefault="004229C5" w:rsidP="00BA704B">
      <w:pPr>
        <w:pStyle w:val="a4"/>
        <w:numPr>
          <w:ilvl w:val="0"/>
          <w:numId w:val="45"/>
        </w:numPr>
        <w:tabs>
          <w:tab w:val="left" w:pos="1243"/>
        </w:tabs>
        <w:spacing w:line="274" w:lineRule="exact"/>
        <w:ind w:hanging="360"/>
        <w:rPr>
          <w:sz w:val="24"/>
        </w:rPr>
      </w:pPr>
      <w:r>
        <w:rPr>
          <w:sz w:val="24"/>
        </w:rPr>
        <w:t>Опыты</w:t>
      </w:r>
      <w:r>
        <w:rPr>
          <w:spacing w:val="-3"/>
          <w:sz w:val="24"/>
        </w:rPr>
        <w:t xml:space="preserve"> </w:t>
      </w:r>
      <w:r>
        <w:rPr>
          <w:sz w:val="24"/>
        </w:rPr>
        <w:t>по</w:t>
      </w:r>
      <w:r>
        <w:rPr>
          <w:spacing w:val="-3"/>
          <w:sz w:val="24"/>
        </w:rPr>
        <w:t xml:space="preserve"> </w:t>
      </w:r>
      <w:r>
        <w:rPr>
          <w:sz w:val="24"/>
        </w:rPr>
        <w:t>наблюдению</w:t>
      </w:r>
      <w:r>
        <w:rPr>
          <w:spacing w:val="-5"/>
          <w:sz w:val="24"/>
        </w:rPr>
        <w:t xml:space="preserve"> </w:t>
      </w:r>
      <w:r>
        <w:rPr>
          <w:sz w:val="24"/>
        </w:rPr>
        <w:t>электризации</w:t>
      </w:r>
      <w:r>
        <w:rPr>
          <w:spacing w:val="-3"/>
          <w:sz w:val="24"/>
        </w:rPr>
        <w:t xml:space="preserve"> </w:t>
      </w:r>
      <w:r>
        <w:rPr>
          <w:sz w:val="24"/>
        </w:rPr>
        <w:t>тел</w:t>
      </w:r>
      <w:r>
        <w:rPr>
          <w:spacing w:val="-3"/>
          <w:sz w:val="24"/>
        </w:rPr>
        <w:t xml:space="preserve"> </w:t>
      </w:r>
      <w:r>
        <w:rPr>
          <w:sz w:val="24"/>
        </w:rPr>
        <w:t>индукцией</w:t>
      </w:r>
      <w:r>
        <w:rPr>
          <w:spacing w:val="-5"/>
          <w:sz w:val="24"/>
        </w:rPr>
        <w:t xml:space="preserve"> </w:t>
      </w:r>
      <w:r>
        <w:rPr>
          <w:sz w:val="24"/>
        </w:rPr>
        <w:t>и</w:t>
      </w:r>
      <w:r>
        <w:rPr>
          <w:spacing w:val="-3"/>
          <w:sz w:val="24"/>
        </w:rPr>
        <w:t xml:space="preserve"> </w:t>
      </w:r>
      <w:r>
        <w:rPr>
          <w:sz w:val="24"/>
        </w:rPr>
        <w:t>при</w:t>
      </w:r>
      <w:r>
        <w:rPr>
          <w:spacing w:val="-2"/>
          <w:sz w:val="24"/>
        </w:rPr>
        <w:t xml:space="preserve"> соприкосновении.</w:t>
      </w:r>
    </w:p>
    <w:p w:rsidR="00F83AF0" w:rsidRDefault="004229C5" w:rsidP="00BA704B">
      <w:pPr>
        <w:pStyle w:val="a4"/>
        <w:numPr>
          <w:ilvl w:val="0"/>
          <w:numId w:val="45"/>
        </w:numPr>
        <w:tabs>
          <w:tab w:val="left" w:pos="1243"/>
        </w:tabs>
        <w:ind w:hanging="360"/>
        <w:rPr>
          <w:sz w:val="24"/>
        </w:rPr>
      </w:pPr>
      <w:r>
        <w:rPr>
          <w:sz w:val="24"/>
        </w:rPr>
        <w:t>Исследование</w:t>
      </w:r>
      <w:r>
        <w:rPr>
          <w:spacing w:val="-6"/>
          <w:sz w:val="24"/>
        </w:rPr>
        <w:t xml:space="preserve"> </w:t>
      </w:r>
      <w:r>
        <w:rPr>
          <w:sz w:val="24"/>
        </w:rPr>
        <w:t>действия</w:t>
      </w:r>
      <w:r>
        <w:rPr>
          <w:spacing w:val="-3"/>
          <w:sz w:val="24"/>
        </w:rPr>
        <w:t xml:space="preserve"> </w:t>
      </w:r>
      <w:r>
        <w:rPr>
          <w:sz w:val="24"/>
        </w:rPr>
        <w:t>электрического</w:t>
      </w:r>
      <w:r>
        <w:rPr>
          <w:spacing w:val="-2"/>
          <w:sz w:val="24"/>
        </w:rPr>
        <w:t xml:space="preserve"> </w:t>
      </w:r>
      <w:r>
        <w:rPr>
          <w:sz w:val="24"/>
        </w:rPr>
        <w:t>поля</w:t>
      </w:r>
      <w:r>
        <w:rPr>
          <w:spacing w:val="-3"/>
          <w:sz w:val="24"/>
        </w:rPr>
        <w:t xml:space="preserve"> </w:t>
      </w:r>
      <w:r>
        <w:rPr>
          <w:sz w:val="24"/>
        </w:rPr>
        <w:t>на</w:t>
      </w:r>
      <w:r>
        <w:rPr>
          <w:spacing w:val="-3"/>
          <w:sz w:val="24"/>
        </w:rPr>
        <w:t xml:space="preserve"> </w:t>
      </w:r>
      <w:r>
        <w:rPr>
          <w:sz w:val="24"/>
        </w:rPr>
        <w:t>проводники</w:t>
      </w:r>
      <w:r>
        <w:rPr>
          <w:spacing w:val="-3"/>
          <w:sz w:val="24"/>
        </w:rPr>
        <w:t xml:space="preserve"> </w:t>
      </w:r>
      <w:r>
        <w:rPr>
          <w:sz w:val="24"/>
        </w:rPr>
        <w:t>и</w:t>
      </w:r>
      <w:r>
        <w:rPr>
          <w:spacing w:val="-2"/>
          <w:sz w:val="24"/>
        </w:rPr>
        <w:t xml:space="preserve"> диэлектрики.</w:t>
      </w:r>
    </w:p>
    <w:p w:rsidR="00F83AF0" w:rsidRDefault="004229C5" w:rsidP="00BA704B">
      <w:pPr>
        <w:pStyle w:val="a4"/>
        <w:numPr>
          <w:ilvl w:val="0"/>
          <w:numId w:val="45"/>
        </w:numPr>
        <w:tabs>
          <w:tab w:val="left" w:pos="1243"/>
        </w:tabs>
        <w:ind w:hanging="360"/>
        <w:rPr>
          <w:sz w:val="24"/>
        </w:rPr>
      </w:pPr>
      <w:r>
        <w:rPr>
          <w:sz w:val="24"/>
        </w:rPr>
        <w:t>Сборка</w:t>
      </w:r>
      <w:r>
        <w:rPr>
          <w:spacing w:val="-4"/>
          <w:sz w:val="24"/>
        </w:rPr>
        <w:t xml:space="preserve"> </w:t>
      </w:r>
      <w:r>
        <w:rPr>
          <w:sz w:val="24"/>
        </w:rPr>
        <w:t>и</w:t>
      </w:r>
      <w:r>
        <w:rPr>
          <w:spacing w:val="-2"/>
          <w:sz w:val="24"/>
        </w:rPr>
        <w:t xml:space="preserve"> </w:t>
      </w:r>
      <w:r>
        <w:rPr>
          <w:sz w:val="24"/>
        </w:rPr>
        <w:t>проверка</w:t>
      </w:r>
      <w:r>
        <w:rPr>
          <w:spacing w:val="-4"/>
          <w:sz w:val="24"/>
        </w:rPr>
        <w:t xml:space="preserve"> </w:t>
      </w:r>
      <w:r>
        <w:rPr>
          <w:sz w:val="24"/>
        </w:rPr>
        <w:t>работы</w:t>
      </w:r>
      <w:r>
        <w:rPr>
          <w:spacing w:val="-2"/>
          <w:sz w:val="24"/>
        </w:rPr>
        <w:t xml:space="preserve"> </w:t>
      </w:r>
      <w:r>
        <w:rPr>
          <w:sz w:val="24"/>
        </w:rPr>
        <w:t>электрической</w:t>
      </w:r>
      <w:r>
        <w:rPr>
          <w:spacing w:val="-3"/>
          <w:sz w:val="24"/>
        </w:rPr>
        <w:t xml:space="preserve"> </w:t>
      </w:r>
      <w:r>
        <w:rPr>
          <w:sz w:val="24"/>
        </w:rPr>
        <w:t>цепи</w:t>
      </w:r>
      <w:r>
        <w:rPr>
          <w:spacing w:val="-4"/>
          <w:sz w:val="24"/>
        </w:rPr>
        <w:t xml:space="preserve"> </w:t>
      </w:r>
      <w:r>
        <w:rPr>
          <w:sz w:val="24"/>
        </w:rPr>
        <w:t>постоянного</w:t>
      </w:r>
      <w:r>
        <w:rPr>
          <w:spacing w:val="-5"/>
          <w:sz w:val="24"/>
        </w:rPr>
        <w:t xml:space="preserve"> </w:t>
      </w:r>
      <w:r>
        <w:rPr>
          <w:spacing w:val="-2"/>
          <w:sz w:val="24"/>
        </w:rPr>
        <w:t>тока.</w:t>
      </w:r>
    </w:p>
    <w:p w:rsidR="00F83AF0" w:rsidRDefault="004229C5" w:rsidP="00BA704B">
      <w:pPr>
        <w:pStyle w:val="a4"/>
        <w:numPr>
          <w:ilvl w:val="0"/>
          <w:numId w:val="45"/>
        </w:numPr>
        <w:tabs>
          <w:tab w:val="left" w:pos="1243"/>
        </w:tabs>
        <w:ind w:hanging="360"/>
        <w:rPr>
          <w:sz w:val="24"/>
        </w:rPr>
      </w:pPr>
      <w:r>
        <w:rPr>
          <w:sz w:val="24"/>
        </w:rPr>
        <w:t>Измерение</w:t>
      </w:r>
      <w:r>
        <w:rPr>
          <w:spacing w:val="-4"/>
          <w:sz w:val="24"/>
        </w:rPr>
        <w:t xml:space="preserve"> </w:t>
      </w:r>
      <w:r>
        <w:rPr>
          <w:sz w:val="24"/>
        </w:rPr>
        <w:t>и</w:t>
      </w:r>
      <w:r>
        <w:rPr>
          <w:spacing w:val="-2"/>
          <w:sz w:val="24"/>
        </w:rPr>
        <w:t xml:space="preserve"> </w:t>
      </w:r>
      <w:r>
        <w:rPr>
          <w:sz w:val="24"/>
        </w:rPr>
        <w:t>регулирование</w:t>
      </w:r>
      <w:r>
        <w:rPr>
          <w:spacing w:val="-4"/>
          <w:sz w:val="24"/>
        </w:rPr>
        <w:t xml:space="preserve"> </w:t>
      </w:r>
      <w:r>
        <w:rPr>
          <w:sz w:val="24"/>
        </w:rPr>
        <w:t>силы</w:t>
      </w:r>
      <w:r>
        <w:rPr>
          <w:spacing w:val="-2"/>
          <w:sz w:val="24"/>
        </w:rPr>
        <w:t xml:space="preserve"> </w:t>
      </w:r>
      <w:r>
        <w:rPr>
          <w:spacing w:val="-4"/>
          <w:sz w:val="24"/>
        </w:rPr>
        <w:t>тока.</w:t>
      </w:r>
    </w:p>
    <w:p w:rsidR="00F83AF0" w:rsidRDefault="004229C5" w:rsidP="00BA704B">
      <w:pPr>
        <w:pStyle w:val="a4"/>
        <w:numPr>
          <w:ilvl w:val="0"/>
          <w:numId w:val="45"/>
        </w:numPr>
        <w:tabs>
          <w:tab w:val="left" w:pos="1243"/>
        </w:tabs>
        <w:ind w:hanging="360"/>
        <w:rPr>
          <w:sz w:val="24"/>
        </w:rPr>
      </w:pPr>
      <w:r>
        <w:rPr>
          <w:sz w:val="24"/>
        </w:rPr>
        <w:t>Измерение</w:t>
      </w:r>
      <w:r>
        <w:rPr>
          <w:spacing w:val="-3"/>
          <w:sz w:val="24"/>
        </w:rPr>
        <w:t xml:space="preserve"> </w:t>
      </w:r>
      <w:r>
        <w:rPr>
          <w:sz w:val="24"/>
        </w:rPr>
        <w:t>и</w:t>
      </w:r>
      <w:r>
        <w:rPr>
          <w:spacing w:val="-1"/>
          <w:sz w:val="24"/>
        </w:rPr>
        <w:t xml:space="preserve"> </w:t>
      </w:r>
      <w:r>
        <w:rPr>
          <w:spacing w:val="-2"/>
          <w:sz w:val="24"/>
        </w:rPr>
        <w:t>регулированиенапряжения.</w:t>
      </w:r>
    </w:p>
    <w:p w:rsidR="00F83AF0" w:rsidRDefault="004229C5" w:rsidP="00BA704B">
      <w:pPr>
        <w:pStyle w:val="a4"/>
        <w:numPr>
          <w:ilvl w:val="0"/>
          <w:numId w:val="45"/>
        </w:numPr>
        <w:tabs>
          <w:tab w:val="left" w:pos="1243"/>
        </w:tabs>
        <w:ind w:right="567"/>
        <w:rPr>
          <w:sz w:val="24"/>
        </w:rPr>
      </w:pPr>
      <w:r>
        <w:rPr>
          <w:sz w:val="24"/>
        </w:rPr>
        <w:t>Исследование зависимости силы тока, идущего через резистор, от сопротивления резистора и напряжения на резисторе.</w:t>
      </w:r>
    </w:p>
    <w:p w:rsidR="00F83AF0" w:rsidRDefault="004229C5" w:rsidP="00BA704B">
      <w:pPr>
        <w:pStyle w:val="a4"/>
        <w:numPr>
          <w:ilvl w:val="0"/>
          <w:numId w:val="45"/>
        </w:numPr>
        <w:tabs>
          <w:tab w:val="left" w:pos="1243"/>
        </w:tabs>
        <w:ind w:right="570"/>
        <w:rPr>
          <w:sz w:val="24"/>
        </w:rPr>
      </w:pPr>
      <w:r>
        <w:rPr>
          <w:sz w:val="24"/>
        </w:rPr>
        <w:t>Опыты,</w:t>
      </w:r>
      <w:r>
        <w:rPr>
          <w:spacing w:val="40"/>
          <w:sz w:val="24"/>
        </w:rPr>
        <w:t xml:space="preserve"> </w:t>
      </w:r>
      <w:r>
        <w:rPr>
          <w:sz w:val="24"/>
        </w:rPr>
        <w:t>демонстрирующие</w:t>
      </w:r>
      <w:r>
        <w:rPr>
          <w:spacing w:val="40"/>
          <w:sz w:val="24"/>
        </w:rPr>
        <w:t xml:space="preserve"> </w:t>
      </w:r>
      <w:r>
        <w:rPr>
          <w:sz w:val="24"/>
        </w:rPr>
        <w:t>зависимость</w:t>
      </w:r>
      <w:r>
        <w:rPr>
          <w:spacing w:val="40"/>
          <w:sz w:val="24"/>
        </w:rPr>
        <w:t xml:space="preserve"> </w:t>
      </w:r>
      <w:r>
        <w:rPr>
          <w:sz w:val="24"/>
        </w:rPr>
        <w:t>электрического</w:t>
      </w:r>
      <w:r>
        <w:rPr>
          <w:spacing w:val="40"/>
          <w:sz w:val="24"/>
        </w:rPr>
        <w:t xml:space="preserve"> </w:t>
      </w:r>
      <w:r>
        <w:rPr>
          <w:sz w:val="24"/>
        </w:rPr>
        <w:t>сопротивления</w:t>
      </w:r>
      <w:r>
        <w:rPr>
          <w:spacing w:val="40"/>
          <w:sz w:val="24"/>
        </w:rPr>
        <w:t xml:space="preserve"> </w:t>
      </w:r>
      <w:r>
        <w:rPr>
          <w:sz w:val="24"/>
        </w:rPr>
        <w:t>проводника</w:t>
      </w:r>
      <w:r>
        <w:rPr>
          <w:spacing w:val="40"/>
          <w:sz w:val="24"/>
        </w:rPr>
        <w:t xml:space="preserve"> </w:t>
      </w:r>
      <w:r>
        <w:rPr>
          <w:sz w:val="24"/>
        </w:rPr>
        <w:t>от</w:t>
      </w:r>
      <w:r>
        <w:rPr>
          <w:spacing w:val="40"/>
          <w:sz w:val="24"/>
        </w:rPr>
        <w:t xml:space="preserve"> </w:t>
      </w:r>
      <w:r>
        <w:rPr>
          <w:sz w:val="24"/>
        </w:rPr>
        <w:t>его длины, площади поперечного сечения и материала.</w:t>
      </w:r>
    </w:p>
    <w:p w:rsidR="00F83AF0" w:rsidRDefault="004229C5" w:rsidP="00BA704B">
      <w:pPr>
        <w:pStyle w:val="a4"/>
        <w:numPr>
          <w:ilvl w:val="0"/>
          <w:numId w:val="45"/>
        </w:numPr>
        <w:tabs>
          <w:tab w:val="left" w:pos="1243"/>
        </w:tabs>
        <w:ind w:hanging="360"/>
        <w:rPr>
          <w:sz w:val="24"/>
        </w:rPr>
      </w:pPr>
      <w:r>
        <w:rPr>
          <w:sz w:val="24"/>
        </w:rPr>
        <w:t>Проверка</w:t>
      </w:r>
      <w:r>
        <w:rPr>
          <w:spacing w:val="-8"/>
          <w:sz w:val="24"/>
        </w:rPr>
        <w:t xml:space="preserve"> </w:t>
      </w:r>
      <w:r>
        <w:rPr>
          <w:sz w:val="24"/>
        </w:rPr>
        <w:t>правила</w:t>
      </w:r>
      <w:r>
        <w:rPr>
          <w:spacing w:val="-5"/>
          <w:sz w:val="24"/>
        </w:rPr>
        <w:t xml:space="preserve"> </w:t>
      </w:r>
      <w:r>
        <w:rPr>
          <w:sz w:val="24"/>
        </w:rPr>
        <w:t>сложения</w:t>
      </w:r>
      <w:r>
        <w:rPr>
          <w:spacing w:val="-4"/>
          <w:sz w:val="24"/>
        </w:rPr>
        <w:t xml:space="preserve"> </w:t>
      </w:r>
      <w:r>
        <w:rPr>
          <w:sz w:val="24"/>
        </w:rPr>
        <w:t>напряжений</w:t>
      </w:r>
      <w:r>
        <w:rPr>
          <w:spacing w:val="-6"/>
          <w:sz w:val="24"/>
        </w:rPr>
        <w:t xml:space="preserve"> </w:t>
      </w:r>
      <w:r>
        <w:rPr>
          <w:sz w:val="24"/>
        </w:rPr>
        <w:t>при</w:t>
      </w:r>
      <w:r>
        <w:rPr>
          <w:spacing w:val="-6"/>
          <w:sz w:val="24"/>
        </w:rPr>
        <w:t xml:space="preserve"> </w:t>
      </w:r>
      <w:r>
        <w:rPr>
          <w:sz w:val="24"/>
        </w:rPr>
        <w:t>последовательном</w:t>
      </w:r>
      <w:r>
        <w:rPr>
          <w:spacing w:val="-5"/>
          <w:sz w:val="24"/>
        </w:rPr>
        <w:t xml:space="preserve"> </w:t>
      </w:r>
      <w:r>
        <w:rPr>
          <w:sz w:val="24"/>
        </w:rPr>
        <w:t>соединении</w:t>
      </w:r>
      <w:r>
        <w:rPr>
          <w:spacing w:val="-4"/>
          <w:sz w:val="24"/>
        </w:rPr>
        <w:t xml:space="preserve"> </w:t>
      </w:r>
      <w:r>
        <w:rPr>
          <w:sz w:val="24"/>
        </w:rPr>
        <w:t>двух</w:t>
      </w:r>
      <w:r>
        <w:rPr>
          <w:spacing w:val="-2"/>
          <w:sz w:val="24"/>
        </w:rPr>
        <w:t xml:space="preserve"> резисторов.</w:t>
      </w:r>
    </w:p>
    <w:p w:rsidR="00F83AF0" w:rsidRDefault="004229C5" w:rsidP="00BA704B">
      <w:pPr>
        <w:pStyle w:val="a4"/>
        <w:numPr>
          <w:ilvl w:val="0"/>
          <w:numId w:val="45"/>
        </w:numPr>
        <w:tabs>
          <w:tab w:val="left" w:pos="1243"/>
        </w:tabs>
        <w:ind w:hanging="360"/>
        <w:rPr>
          <w:sz w:val="24"/>
        </w:rPr>
      </w:pPr>
      <w:r>
        <w:rPr>
          <w:sz w:val="24"/>
        </w:rPr>
        <w:t>Проверка</w:t>
      </w:r>
      <w:r>
        <w:rPr>
          <w:spacing w:val="-6"/>
          <w:sz w:val="24"/>
        </w:rPr>
        <w:t xml:space="preserve"> </w:t>
      </w:r>
      <w:r>
        <w:rPr>
          <w:sz w:val="24"/>
        </w:rPr>
        <w:t>правила</w:t>
      </w:r>
      <w:r>
        <w:rPr>
          <w:spacing w:val="-4"/>
          <w:sz w:val="24"/>
        </w:rPr>
        <w:t xml:space="preserve"> </w:t>
      </w:r>
      <w:r>
        <w:rPr>
          <w:sz w:val="24"/>
        </w:rPr>
        <w:t>для</w:t>
      </w:r>
      <w:r>
        <w:rPr>
          <w:spacing w:val="-2"/>
          <w:sz w:val="24"/>
        </w:rPr>
        <w:t xml:space="preserve"> </w:t>
      </w:r>
      <w:r>
        <w:rPr>
          <w:sz w:val="24"/>
        </w:rPr>
        <w:t>силы</w:t>
      </w:r>
      <w:r>
        <w:rPr>
          <w:spacing w:val="-3"/>
          <w:sz w:val="24"/>
        </w:rPr>
        <w:t xml:space="preserve"> </w:t>
      </w:r>
      <w:r>
        <w:rPr>
          <w:sz w:val="24"/>
        </w:rPr>
        <w:t>тока</w:t>
      </w:r>
      <w:r>
        <w:rPr>
          <w:spacing w:val="-4"/>
          <w:sz w:val="24"/>
        </w:rPr>
        <w:t xml:space="preserve"> </w:t>
      </w:r>
      <w:r>
        <w:rPr>
          <w:sz w:val="24"/>
        </w:rPr>
        <w:t>при</w:t>
      </w:r>
      <w:r>
        <w:rPr>
          <w:spacing w:val="-2"/>
          <w:sz w:val="24"/>
        </w:rPr>
        <w:t xml:space="preserve"> </w:t>
      </w:r>
      <w:r>
        <w:rPr>
          <w:sz w:val="24"/>
        </w:rPr>
        <w:t>параллельном</w:t>
      </w:r>
      <w:r>
        <w:rPr>
          <w:spacing w:val="-4"/>
          <w:sz w:val="24"/>
        </w:rPr>
        <w:t xml:space="preserve"> </w:t>
      </w:r>
      <w:r>
        <w:rPr>
          <w:sz w:val="24"/>
        </w:rPr>
        <w:t>соединении</w:t>
      </w:r>
      <w:r>
        <w:rPr>
          <w:spacing w:val="-2"/>
          <w:sz w:val="24"/>
        </w:rPr>
        <w:t xml:space="preserve"> резисторов.</w:t>
      </w:r>
    </w:p>
    <w:p w:rsidR="00F83AF0" w:rsidRDefault="004229C5" w:rsidP="00BA704B">
      <w:pPr>
        <w:pStyle w:val="a4"/>
        <w:numPr>
          <w:ilvl w:val="0"/>
          <w:numId w:val="45"/>
        </w:numPr>
        <w:tabs>
          <w:tab w:val="left" w:pos="1243"/>
        </w:tabs>
        <w:spacing w:before="1"/>
        <w:ind w:hanging="360"/>
        <w:rPr>
          <w:sz w:val="24"/>
        </w:rPr>
      </w:pPr>
      <w:r>
        <w:rPr>
          <w:sz w:val="24"/>
        </w:rPr>
        <w:t>Определение</w:t>
      </w:r>
      <w:r>
        <w:rPr>
          <w:spacing w:val="-6"/>
          <w:sz w:val="24"/>
        </w:rPr>
        <w:t xml:space="preserve"> </w:t>
      </w:r>
      <w:r>
        <w:rPr>
          <w:sz w:val="24"/>
        </w:rPr>
        <w:t>работы</w:t>
      </w:r>
      <w:r>
        <w:rPr>
          <w:spacing w:val="-3"/>
          <w:sz w:val="24"/>
        </w:rPr>
        <w:t xml:space="preserve"> </w:t>
      </w:r>
      <w:r>
        <w:rPr>
          <w:sz w:val="24"/>
        </w:rPr>
        <w:t>электрического</w:t>
      </w:r>
      <w:r>
        <w:rPr>
          <w:spacing w:val="-3"/>
          <w:sz w:val="24"/>
        </w:rPr>
        <w:t xml:space="preserve"> </w:t>
      </w:r>
      <w:r>
        <w:rPr>
          <w:sz w:val="24"/>
        </w:rPr>
        <w:t>тока,</w:t>
      </w:r>
      <w:r>
        <w:rPr>
          <w:spacing w:val="-3"/>
          <w:sz w:val="24"/>
        </w:rPr>
        <w:t xml:space="preserve"> </w:t>
      </w:r>
      <w:r>
        <w:rPr>
          <w:sz w:val="24"/>
        </w:rPr>
        <w:t>идущего</w:t>
      </w:r>
      <w:r>
        <w:rPr>
          <w:spacing w:val="-3"/>
          <w:sz w:val="24"/>
        </w:rPr>
        <w:t xml:space="preserve"> </w:t>
      </w:r>
      <w:r>
        <w:rPr>
          <w:sz w:val="24"/>
        </w:rPr>
        <w:t>через</w:t>
      </w:r>
      <w:r>
        <w:rPr>
          <w:spacing w:val="-3"/>
          <w:sz w:val="24"/>
        </w:rPr>
        <w:t xml:space="preserve"> </w:t>
      </w:r>
      <w:r>
        <w:rPr>
          <w:spacing w:val="-2"/>
          <w:sz w:val="24"/>
        </w:rPr>
        <w:t>резистор.</w:t>
      </w:r>
    </w:p>
    <w:p w:rsidR="00F83AF0" w:rsidRDefault="004229C5" w:rsidP="00BA704B">
      <w:pPr>
        <w:pStyle w:val="a4"/>
        <w:numPr>
          <w:ilvl w:val="0"/>
          <w:numId w:val="45"/>
        </w:numPr>
        <w:tabs>
          <w:tab w:val="left" w:pos="1243"/>
        </w:tabs>
        <w:ind w:hanging="360"/>
        <w:rPr>
          <w:sz w:val="24"/>
        </w:rPr>
      </w:pPr>
      <w:r>
        <w:rPr>
          <w:sz w:val="24"/>
        </w:rPr>
        <w:t>Определение</w:t>
      </w:r>
      <w:r>
        <w:rPr>
          <w:spacing w:val="-7"/>
          <w:sz w:val="24"/>
        </w:rPr>
        <w:t xml:space="preserve"> </w:t>
      </w:r>
      <w:r>
        <w:rPr>
          <w:sz w:val="24"/>
        </w:rPr>
        <w:t>мощности</w:t>
      </w:r>
      <w:r>
        <w:rPr>
          <w:spacing w:val="-2"/>
          <w:sz w:val="24"/>
        </w:rPr>
        <w:t xml:space="preserve"> </w:t>
      </w:r>
      <w:r>
        <w:rPr>
          <w:sz w:val="24"/>
        </w:rPr>
        <w:t>электрического</w:t>
      </w:r>
      <w:r>
        <w:rPr>
          <w:spacing w:val="-3"/>
          <w:sz w:val="24"/>
        </w:rPr>
        <w:t xml:space="preserve"> </w:t>
      </w:r>
      <w:r>
        <w:rPr>
          <w:sz w:val="24"/>
        </w:rPr>
        <w:t>тока,</w:t>
      </w:r>
      <w:r>
        <w:rPr>
          <w:spacing w:val="-3"/>
          <w:sz w:val="24"/>
        </w:rPr>
        <w:t xml:space="preserve"> </w:t>
      </w:r>
      <w:r>
        <w:rPr>
          <w:sz w:val="24"/>
        </w:rPr>
        <w:t>выделяемой</w:t>
      </w:r>
      <w:r>
        <w:rPr>
          <w:spacing w:val="-3"/>
          <w:sz w:val="24"/>
        </w:rPr>
        <w:t xml:space="preserve"> </w:t>
      </w:r>
      <w:r>
        <w:rPr>
          <w:sz w:val="24"/>
        </w:rPr>
        <w:t>на</w:t>
      </w:r>
      <w:r>
        <w:rPr>
          <w:spacing w:val="-4"/>
          <w:sz w:val="24"/>
        </w:rPr>
        <w:t xml:space="preserve"> </w:t>
      </w:r>
      <w:r>
        <w:rPr>
          <w:spacing w:val="-2"/>
          <w:sz w:val="24"/>
        </w:rPr>
        <w:t>резисторе.</w:t>
      </w:r>
    </w:p>
    <w:p w:rsidR="00F83AF0" w:rsidRDefault="004229C5" w:rsidP="00BA704B">
      <w:pPr>
        <w:pStyle w:val="a4"/>
        <w:numPr>
          <w:ilvl w:val="0"/>
          <w:numId w:val="45"/>
        </w:numPr>
        <w:tabs>
          <w:tab w:val="left" w:pos="1243"/>
        </w:tabs>
        <w:ind w:hanging="360"/>
        <w:rPr>
          <w:sz w:val="24"/>
        </w:rPr>
      </w:pPr>
      <w:r>
        <w:rPr>
          <w:sz w:val="24"/>
        </w:rPr>
        <w:t>Исследование</w:t>
      </w:r>
      <w:r>
        <w:rPr>
          <w:spacing w:val="-6"/>
          <w:sz w:val="24"/>
        </w:rPr>
        <w:t xml:space="preserve"> </w:t>
      </w:r>
      <w:r>
        <w:rPr>
          <w:sz w:val="24"/>
        </w:rPr>
        <w:t>зависимости</w:t>
      </w:r>
      <w:r>
        <w:rPr>
          <w:spacing w:val="-1"/>
          <w:sz w:val="24"/>
        </w:rPr>
        <w:t xml:space="preserve"> </w:t>
      </w:r>
      <w:r>
        <w:rPr>
          <w:sz w:val="24"/>
        </w:rPr>
        <w:t>силы</w:t>
      </w:r>
      <w:r>
        <w:rPr>
          <w:spacing w:val="-3"/>
          <w:sz w:val="24"/>
        </w:rPr>
        <w:t xml:space="preserve"> </w:t>
      </w:r>
      <w:r>
        <w:rPr>
          <w:sz w:val="24"/>
        </w:rPr>
        <w:t>тока,</w:t>
      </w:r>
      <w:r>
        <w:rPr>
          <w:spacing w:val="-2"/>
          <w:sz w:val="24"/>
        </w:rPr>
        <w:t xml:space="preserve"> </w:t>
      </w:r>
      <w:r>
        <w:rPr>
          <w:sz w:val="24"/>
        </w:rPr>
        <w:t>идущего</w:t>
      </w:r>
      <w:r>
        <w:rPr>
          <w:spacing w:val="-1"/>
          <w:sz w:val="24"/>
        </w:rPr>
        <w:t xml:space="preserve"> </w:t>
      </w:r>
      <w:r>
        <w:rPr>
          <w:sz w:val="24"/>
        </w:rPr>
        <w:t>через</w:t>
      </w:r>
      <w:r>
        <w:rPr>
          <w:spacing w:val="-3"/>
          <w:sz w:val="24"/>
        </w:rPr>
        <w:t xml:space="preserve"> </w:t>
      </w:r>
      <w:r>
        <w:rPr>
          <w:sz w:val="24"/>
        </w:rPr>
        <w:t>лампочку,</w:t>
      </w:r>
      <w:r>
        <w:rPr>
          <w:spacing w:val="-2"/>
          <w:sz w:val="24"/>
        </w:rPr>
        <w:t xml:space="preserve"> </w:t>
      </w:r>
      <w:r>
        <w:rPr>
          <w:sz w:val="24"/>
        </w:rPr>
        <w:t>от</w:t>
      </w:r>
      <w:r>
        <w:rPr>
          <w:spacing w:val="-3"/>
          <w:sz w:val="24"/>
        </w:rPr>
        <w:t xml:space="preserve"> </w:t>
      </w:r>
      <w:r>
        <w:rPr>
          <w:sz w:val="24"/>
        </w:rPr>
        <w:t>напряжения</w:t>
      </w:r>
      <w:r>
        <w:rPr>
          <w:spacing w:val="-2"/>
          <w:sz w:val="24"/>
        </w:rPr>
        <w:t xml:space="preserve"> </w:t>
      </w:r>
      <w:r>
        <w:rPr>
          <w:sz w:val="24"/>
        </w:rPr>
        <w:t>на</w:t>
      </w:r>
      <w:r>
        <w:rPr>
          <w:spacing w:val="-3"/>
          <w:sz w:val="24"/>
        </w:rPr>
        <w:t xml:space="preserve"> </w:t>
      </w:r>
      <w:r>
        <w:rPr>
          <w:spacing w:val="-4"/>
          <w:sz w:val="24"/>
        </w:rPr>
        <w:t>ней.</w:t>
      </w:r>
    </w:p>
    <w:p w:rsidR="00F83AF0" w:rsidRDefault="004229C5" w:rsidP="00BA704B">
      <w:pPr>
        <w:pStyle w:val="a4"/>
        <w:numPr>
          <w:ilvl w:val="0"/>
          <w:numId w:val="45"/>
        </w:numPr>
        <w:tabs>
          <w:tab w:val="left" w:pos="1243"/>
        </w:tabs>
        <w:ind w:hanging="360"/>
        <w:rPr>
          <w:sz w:val="24"/>
        </w:rPr>
      </w:pPr>
      <w:r>
        <w:rPr>
          <w:sz w:val="24"/>
        </w:rPr>
        <w:t>Определение</w:t>
      </w:r>
      <w:r>
        <w:rPr>
          <w:spacing w:val="-4"/>
          <w:sz w:val="24"/>
        </w:rPr>
        <w:t xml:space="preserve"> </w:t>
      </w:r>
      <w:r>
        <w:rPr>
          <w:sz w:val="24"/>
        </w:rPr>
        <w:t>КПД</w:t>
      </w:r>
      <w:r>
        <w:rPr>
          <w:spacing w:val="-3"/>
          <w:sz w:val="24"/>
        </w:rPr>
        <w:t xml:space="preserve"> </w:t>
      </w:r>
      <w:r>
        <w:rPr>
          <w:spacing w:val="-2"/>
          <w:sz w:val="24"/>
        </w:rPr>
        <w:t>нагревателя.</w:t>
      </w:r>
    </w:p>
    <w:p w:rsidR="00F83AF0" w:rsidRDefault="004229C5" w:rsidP="00BA704B">
      <w:pPr>
        <w:pStyle w:val="a4"/>
        <w:numPr>
          <w:ilvl w:val="0"/>
          <w:numId w:val="45"/>
        </w:numPr>
        <w:tabs>
          <w:tab w:val="left" w:pos="1243"/>
        </w:tabs>
        <w:ind w:hanging="360"/>
        <w:rPr>
          <w:sz w:val="24"/>
        </w:rPr>
      </w:pPr>
      <w:r>
        <w:rPr>
          <w:sz w:val="24"/>
        </w:rPr>
        <w:t>Исследование</w:t>
      </w:r>
      <w:r>
        <w:rPr>
          <w:spacing w:val="-7"/>
          <w:sz w:val="24"/>
        </w:rPr>
        <w:t xml:space="preserve"> </w:t>
      </w:r>
      <w:r>
        <w:rPr>
          <w:sz w:val="24"/>
        </w:rPr>
        <w:t>магнитного</w:t>
      </w:r>
      <w:r>
        <w:rPr>
          <w:spacing w:val="-6"/>
          <w:sz w:val="24"/>
        </w:rPr>
        <w:t xml:space="preserve"> </w:t>
      </w:r>
      <w:r>
        <w:rPr>
          <w:sz w:val="24"/>
        </w:rPr>
        <w:t>взаимодействия</w:t>
      </w:r>
      <w:r>
        <w:rPr>
          <w:spacing w:val="-6"/>
          <w:sz w:val="24"/>
        </w:rPr>
        <w:t xml:space="preserve"> </w:t>
      </w:r>
      <w:r>
        <w:rPr>
          <w:sz w:val="24"/>
        </w:rPr>
        <w:t>постоянных</w:t>
      </w:r>
      <w:r>
        <w:rPr>
          <w:spacing w:val="-4"/>
          <w:sz w:val="24"/>
        </w:rPr>
        <w:t xml:space="preserve"> </w:t>
      </w:r>
      <w:r>
        <w:rPr>
          <w:spacing w:val="-2"/>
          <w:sz w:val="24"/>
        </w:rPr>
        <w:t>магнитов.</w:t>
      </w:r>
    </w:p>
    <w:p w:rsidR="00F83AF0" w:rsidRDefault="004229C5" w:rsidP="00BA704B">
      <w:pPr>
        <w:pStyle w:val="a4"/>
        <w:numPr>
          <w:ilvl w:val="0"/>
          <w:numId w:val="45"/>
        </w:numPr>
        <w:tabs>
          <w:tab w:val="left" w:pos="1243"/>
        </w:tabs>
        <w:ind w:hanging="360"/>
        <w:rPr>
          <w:sz w:val="24"/>
        </w:rPr>
      </w:pPr>
      <w:r>
        <w:rPr>
          <w:sz w:val="24"/>
        </w:rPr>
        <w:t>Изучение</w:t>
      </w:r>
      <w:r>
        <w:rPr>
          <w:spacing w:val="-7"/>
          <w:sz w:val="24"/>
        </w:rPr>
        <w:t xml:space="preserve"> </w:t>
      </w:r>
      <w:r>
        <w:rPr>
          <w:sz w:val="24"/>
        </w:rPr>
        <w:t>магнитного</w:t>
      </w:r>
      <w:r>
        <w:rPr>
          <w:spacing w:val="-7"/>
          <w:sz w:val="24"/>
        </w:rPr>
        <w:t xml:space="preserve"> </w:t>
      </w:r>
      <w:r>
        <w:rPr>
          <w:sz w:val="24"/>
        </w:rPr>
        <w:t>поля</w:t>
      </w:r>
      <w:r>
        <w:rPr>
          <w:spacing w:val="-3"/>
          <w:sz w:val="24"/>
        </w:rPr>
        <w:t xml:space="preserve"> </w:t>
      </w:r>
      <w:r>
        <w:rPr>
          <w:sz w:val="24"/>
        </w:rPr>
        <w:t>постоянных</w:t>
      </w:r>
      <w:r>
        <w:rPr>
          <w:spacing w:val="-2"/>
          <w:sz w:val="24"/>
        </w:rPr>
        <w:t xml:space="preserve"> </w:t>
      </w:r>
      <w:r>
        <w:rPr>
          <w:sz w:val="24"/>
        </w:rPr>
        <w:t>магнитов</w:t>
      </w:r>
      <w:r>
        <w:rPr>
          <w:spacing w:val="-5"/>
          <w:sz w:val="24"/>
        </w:rPr>
        <w:t xml:space="preserve"> </w:t>
      </w:r>
      <w:r>
        <w:rPr>
          <w:sz w:val="24"/>
        </w:rPr>
        <w:t>при</w:t>
      </w:r>
      <w:r>
        <w:rPr>
          <w:spacing w:val="-3"/>
          <w:sz w:val="24"/>
        </w:rPr>
        <w:t xml:space="preserve"> </w:t>
      </w:r>
      <w:r>
        <w:rPr>
          <w:sz w:val="24"/>
        </w:rPr>
        <w:t>их</w:t>
      </w:r>
      <w:r>
        <w:rPr>
          <w:spacing w:val="-2"/>
          <w:sz w:val="24"/>
        </w:rPr>
        <w:t xml:space="preserve"> </w:t>
      </w:r>
      <w:r>
        <w:rPr>
          <w:sz w:val="24"/>
        </w:rPr>
        <w:t>объединении</w:t>
      </w:r>
      <w:r>
        <w:rPr>
          <w:spacing w:val="-6"/>
          <w:sz w:val="24"/>
        </w:rPr>
        <w:t xml:space="preserve"> </w:t>
      </w:r>
      <w:r>
        <w:rPr>
          <w:sz w:val="24"/>
        </w:rPr>
        <w:t>и</w:t>
      </w:r>
      <w:r>
        <w:rPr>
          <w:spacing w:val="-3"/>
          <w:sz w:val="24"/>
        </w:rPr>
        <w:t xml:space="preserve"> </w:t>
      </w:r>
      <w:r>
        <w:rPr>
          <w:spacing w:val="-2"/>
          <w:sz w:val="24"/>
        </w:rPr>
        <w:t>разделении.</w:t>
      </w:r>
    </w:p>
    <w:p w:rsidR="00F83AF0" w:rsidRDefault="004229C5" w:rsidP="00BA704B">
      <w:pPr>
        <w:pStyle w:val="a4"/>
        <w:numPr>
          <w:ilvl w:val="0"/>
          <w:numId w:val="45"/>
        </w:numPr>
        <w:tabs>
          <w:tab w:val="left" w:pos="1243"/>
        </w:tabs>
        <w:ind w:hanging="360"/>
        <w:rPr>
          <w:sz w:val="24"/>
        </w:rPr>
      </w:pPr>
      <w:r>
        <w:rPr>
          <w:sz w:val="24"/>
        </w:rPr>
        <w:t>Исследование</w:t>
      </w:r>
      <w:r>
        <w:rPr>
          <w:spacing w:val="-6"/>
          <w:sz w:val="24"/>
        </w:rPr>
        <w:t xml:space="preserve"> </w:t>
      </w:r>
      <w:r>
        <w:rPr>
          <w:sz w:val="24"/>
        </w:rPr>
        <w:t>действия</w:t>
      </w:r>
      <w:r>
        <w:rPr>
          <w:spacing w:val="-3"/>
          <w:sz w:val="24"/>
        </w:rPr>
        <w:t xml:space="preserve"> </w:t>
      </w:r>
      <w:r>
        <w:rPr>
          <w:sz w:val="24"/>
        </w:rPr>
        <w:t>электрического</w:t>
      </w:r>
      <w:r>
        <w:rPr>
          <w:spacing w:val="-3"/>
          <w:sz w:val="24"/>
        </w:rPr>
        <w:t xml:space="preserve"> </w:t>
      </w:r>
      <w:r>
        <w:rPr>
          <w:sz w:val="24"/>
        </w:rPr>
        <w:t>тока</w:t>
      </w:r>
      <w:r>
        <w:rPr>
          <w:spacing w:val="-3"/>
          <w:sz w:val="24"/>
        </w:rPr>
        <w:t xml:space="preserve"> </w:t>
      </w:r>
      <w:r>
        <w:rPr>
          <w:sz w:val="24"/>
        </w:rPr>
        <w:t>на</w:t>
      </w:r>
      <w:r>
        <w:rPr>
          <w:spacing w:val="-7"/>
          <w:sz w:val="24"/>
        </w:rPr>
        <w:t xml:space="preserve"> </w:t>
      </w:r>
      <w:r>
        <w:rPr>
          <w:sz w:val="24"/>
        </w:rPr>
        <w:t>магнитную</w:t>
      </w:r>
      <w:r>
        <w:rPr>
          <w:spacing w:val="-2"/>
          <w:sz w:val="24"/>
        </w:rPr>
        <w:t xml:space="preserve"> стрелку.</w:t>
      </w:r>
    </w:p>
    <w:p w:rsidR="00F83AF0" w:rsidRDefault="004229C5" w:rsidP="00BA704B">
      <w:pPr>
        <w:pStyle w:val="a4"/>
        <w:numPr>
          <w:ilvl w:val="0"/>
          <w:numId w:val="45"/>
        </w:numPr>
        <w:tabs>
          <w:tab w:val="left" w:pos="1243"/>
        </w:tabs>
        <w:ind w:right="572"/>
        <w:rPr>
          <w:sz w:val="24"/>
        </w:rPr>
      </w:pPr>
      <w:r>
        <w:rPr>
          <w:sz w:val="24"/>
        </w:rPr>
        <w:t>Опыты, демонстрирующие зависимость силы взаимодействия катушки с током и магнита от</w:t>
      </w:r>
      <w:r>
        <w:rPr>
          <w:spacing w:val="40"/>
          <w:sz w:val="24"/>
        </w:rPr>
        <w:t xml:space="preserve"> </w:t>
      </w:r>
      <w:r>
        <w:rPr>
          <w:sz w:val="24"/>
        </w:rPr>
        <w:t>силы тока и направления тока в катушке.</w:t>
      </w:r>
    </w:p>
    <w:p w:rsidR="00F83AF0" w:rsidRDefault="004229C5" w:rsidP="00BA704B">
      <w:pPr>
        <w:pStyle w:val="a4"/>
        <w:numPr>
          <w:ilvl w:val="0"/>
          <w:numId w:val="45"/>
        </w:numPr>
        <w:tabs>
          <w:tab w:val="left" w:pos="1243"/>
        </w:tabs>
        <w:ind w:hanging="360"/>
        <w:rPr>
          <w:sz w:val="24"/>
        </w:rPr>
      </w:pPr>
      <w:r>
        <w:rPr>
          <w:sz w:val="24"/>
        </w:rPr>
        <w:t>Изучение</w:t>
      </w:r>
      <w:r>
        <w:rPr>
          <w:spacing w:val="-3"/>
          <w:sz w:val="24"/>
        </w:rPr>
        <w:t xml:space="preserve"> </w:t>
      </w:r>
      <w:r>
        <w:rPr>
          <w:sz w:val="24"/>
        </w:rPr>
        <w:t>действия</w:t>
      </w:r>
      <w:r>
        <w:rPr>
          <w:spacing w:val="-2"/>
          <w:sz w:val="24"/>
        </w:rPr>
        <w:t xml:space="preserve"> </w:t>
      </w:r>
      <w:r>
        <w:rPr>
          <w:sz w:val="24"/>
        </w:rPr>
        <w:t>магнитного</w:t>
      </w:r>
      <w:r>
        <w:rPr>
          <w:spacing w:val="-2"/>
          <w:sz w:val="24"/>
        </w:rPr>
        <w:t xml:space="preserve"> </w:t>
      </w:r>
      <w:r>
        <w:rPr>
          <w:sz w:val="24"/>
        </w:rPr>
        <w:t>поля</w:t>
      </w:r>
      <w:r>
        <w:rPr>
          <w:spacing w:val="-5"/>
          <w:sz w:val="24"/>
        </w:rPr>
        <w:t xml:space="preserve"> </w:t>
      </w:r>
      <w:r>
        <w:rPr>
          <w:sz w:val="24"/>
        </w:rPr>
        <w:t>на</w:t>
      </w:r>
      <w:r>
        <w:rPr>
          <w:spacing w:val="-3"/>
          <w:sz w:val="24"/>
        </w:rPr>
        <w:t xml:space="preserve"> </w:t>
      </w:r>
      <w:r>
        <w:rPr>
          <w:sz w:val="24"/>
        </w:rPr>
        <w:t>проводник</w:t>
      </w:r>
      <w:r>
        <w:rPr>
          <w:spacing w:val="-2"/>
          <w:sz w:val="24"/>
        </w:rPr>
        <w:t xml:space="preserve"> </w:t>
      </w:r>
      <w:r>
        <w:rPr>
          <w:sz w:val="24"/>
        </w:rPr>
        <w:t>с</w:t>
      </w:r>
      <w:r>
        <w:rPr>
          <w:spacing w:val="-2"/>
          <w:sz w:val="24"/>
        </w:rPr>
        <w:t xml:space="preserve"> током.</w:t>
      </w:r>
    </w:p>
    <w:p w:rsidR="00F83AF0" w:rsidRDefault="004229C5" w:rsidP="00BA704B">
      <w:pPr>
        <w:pStyle w:val="a4"/>
        <w:numPr>
          <w:ilvl w:val="0"/>
          <w:numId w:val="45"/>
        </w:numPr>
        <w:tabs>
          <w:tab w:val="left" w:pos="1243"/>
        </w:tabs>
        <w:ind w:hanging="360"/>
        <w:rPr>
          <w:sz w:val="24"/>
        </w:rPr>
      </w:pPr>
      <w:r>
        <w:rPr>
          <w:sz w:val="24"/>
        </w:rPr>
        <w:t>Конструирование</w:t>
      </w:r>
      <w:r>
        <w:rPr>
          <w:spacing w:val="-7"/>
          <w:sz w:val="24"/>
        </w:rPr>
        <w:t xml:space="preserve"> </w:t>
      </w:r>
      <w:r>
        <w:rPr>
          <w:sz w:val="24"/>
        </w:rPr>
        <w:t>и</w:t>
      </w:r>
      <w:r>
        <w:rPr>
          <w:spacing w:val="-4"/>
          <w:sz w:val="24"/>
        </w:rPr>
        <w:t xml:space="preserve"> </w:t>
      </w:r>
      <w:r>
        <w:rPr>
          <w:sz w:val="24"/>
        </w:rPr>
        <w:t>изучение</w:t>
      </w:r>
      <w:r>
        <w:rPr>
          <w:spacing w:val="-5"/>
          <w:sz w:val="24"/>
        </w:rPr>
        <w:t xml:space="preserve"> </w:t>
      </w:r>
      <w:r>
        <w:rPr>
          <w:sz w:val="24"/>
        </w:rPr>
        <w:t>работы</w:t>
      </w:r>
      <w:r>
        <w:rPr>
          <w:spacing w:val="-3"/>
          <w:sz w:val="24"/>
        </w:rPr>
        <w:t xml:space="preserve"> </w:t>
      </w:r>
      <w:r>
        <w:rPr>
          <w:spacing w:val="-2"/>
          <w:sz w:val="24"/>
        </w:rPr>
        <w:t>электродвигателя.</w:t>
      </w:r>
    </w:p>
    <w:p w:rsidR="00F83AF0" w:rsidRDefault="004229C5" w:rsidP="00BA704B">
      <w:pPr>
        <w:pStyle w:val="a4"/>
        <w:numPr>
          <w:ilvl w:val="0"/>
          <w:numId w:val="45"/>
        </w:numPr>
        <w:tabs>
          <w:tab w:val="left" w:pos="1243"/>
        </w:tabs>
        <w:ind w:hanging="360"/>
        <w:rPr>
          <w:sz w:val="24"/>
        </w:rPr>
      </w:pPr>
      <w:r>
        <w:rPr>
          <w:sz w:val="24"/>
        </w:rPr>
        <w:t>Измерение</w:t>
      </w:r>
      <w:r>
        <w:rPr>
          <w:spacing w:val="-3"/>
          <w:sz w:val="24"/>
        </w:rPr>
        <w:t xml:space="preserve"> </w:t>
      </w:r>
      <w:r>
        <w:rPr>
          <w:sz w:val="24"/>
        </w:rPr>
        <w:t>КПД</w:t>
      </w:r>
      <w:r>
        <w:rPr>
          <w:spacing w:val="-3"/>
          <w:sz w:val="24"/>
        </w:rPr>
        <w:t xml:space="preserve"> </w:t>
      </w:r>
      <w:r>
        <w:rPr>
          <w:spacing w:val="-2"/>
          <w:sz w:val="24"/>
        </w:rPr>
        <w:t>электродвигательнойустановки.</w:t>
      </w:r>
    </w:p>
    <w:p w:rsidR="00F83AF0" w:rsidRDefault="004229C5" w:rsidP="00BA704B">
      <w:pPr>
        <w:pStyle w:val="a4"/>
        <w:numPr>
          <w:ilvl w:val="0"/>
          <w:numId w:val="45"/>
        </w:numPr>
        <w:tabs>
          <w:tab w:val="left" w:pos="1243"/>
        </w:tabs>
        <w:spacing w:before="1"/>
        <w:ind w:right="572"/>
        <w:rPr>
          <w:sz w:val="24"/>
        </w:rPr>
      </w:pPr>
      <w:r>
        <w:rPr>
          <w:sz w:val="24"/>
        </w:rPr>
        <w:t>Опыты</w:t>
      </w:r>
      <w:r>
        <w:rPr>
          <w:spacing w:val="80"/>
          <w:sz w:val="24"/>
        </w:rPr>
        <w:t xml:space="preserve"> </w:t>
      </w:r>
      <w:r>
        <w:rPr>
          <w:sz w:val="24"/>
        </w:rPr>
        <w:t>по</w:t>
      </w:r>
      <w:r>
        <w:rPr>
          <w:spacing w:val="80"/>
          <w:sz w:val="24"/>
        </w:rPr>
        <w:t xml:space="preserve"> </w:t>
      </w:r>
      <w:r>
        <w:rPr>
          <w:sz w:val="24"/>
        </w:rPr>
        <w:t>исследованию</w:t>
      </w:r>
      <w:r>
        <w:rPr>
          <w:spacing w:val="80"/>
          <w:sz w:val="24"/>
        </w:rPr>
        <w:t xml:space="preserve"> </w:t>
      </w:r>
      <w:r>
        <w:rPr>
          <w:sz w:val="24"/>
        </w:rPr>
        <w:t>явления</w:t>
      </w:r>
      <w:r>
        <w:rPr>
          <w:spacing w:val="80"/>
          <w:sz w:val="24"/>
        </w:rPr>
        <w:t xml:space="preserve"> </w:t>
      </w:r>
      <w:r>
        <w:rPr>
          <w:sz w:val="24"/>
        </w:rPr>
        <w:t>электромагнитной</w:t>
      </w:r>
      <w:r>
        <w:rPr>
          <w:spacing w:val="80"/>
          <w:sz w:val="24"/>
        </w:rPr>
        <w:t xml:space="preserve"> </w:t>
      </w:r>
      <w:r>
        <w:rPr>
          <w:sz w:val="24"/>
        </w:rPr>
        <w:t>индукции:</w:t>
      </w:r>
      <w:r>
        <w:rPr>
          <w:spacing w:val="80"/>
          <w:sz w:val="24"/>
        </w:rPr>
        <w:t xml:space="preserve"> </w:t>
      </w:r>
      <w:r>
        <w:rPr>
          <w:sz w:val="24"/>
        </w:rPr>
        <w:t>исследование</w:t>
      </w:r>
      <w:r>
        <w:rPr>
          <w:spacing w:val="80"/>
          <w:sz w:val="24"/>
        </w:rPr>
        <w:t xml:space="preserve"> </w:t>
      </w:r>
      <w:r>
        <w:rPr>
          <w:sz w:val="24"/>
        </w:rPr>
        <w:t>изменений значения и направления индукционного тока.</w:t>
      </w:r>
    </w:p>
    <w:p w:rsidR="00F83AF0" w:rsidRDefault="004229C5">
      <w:pPr>
        <w:pStyle w:val="110"/>
        <w:spacing w:before="4"/>
      </w:pPr>
      <w:r>
        <w:t xml:space="preserve">9 </w:t>
      </w:r>
      <w:r>
        <w:rPr>
          <w:spacing w:val="-2"/>
        </w:rPr>
        <w:t>КЛАСС</w:t>
      </w:r>
    </w:p>
    <w:p w:rsidR="00F83AF0" w:rsidRDefault="004229C5">
      <w:pPr>
        <w:pStyle w:val="210"/>
      </w:pPr>
      <w:r>
        <w:t>Раздел</w:t>
      </w:r>
      <w:r>
        <w:rPr>
          <w:spacing w:val="-6"/>
        </w:rPr>
        <w:t xml:space="preserve"> </w:t>
      </w:r>
      <w:r>
        <w:t>8.</w:t>
      </w:r>
      <w:r>
        <w:rPr>
          <w:spacing w:val="-1"/>
        </w:rPr>
        <w:t xml:space="preserve"> </w:t>
      </w:r>
      <w:r>
        <w:t>Механические</w:t>
      </w:r>
      <w:r>
        <w:rPr>
          <w:spacing w:val="-3"/>
        </w:rPr>
        <w:t xml:space="preserve"> </w:t>
      </w:r>
      <w:r>
        <w:rPr>
          <w:spacing w:val="-2"/>
        </w:rPr>
        <w:t>явления.</w:t>
      </w:r>
    </w:p>
    <w:p w:rsidR="00F83AF0" w:rsidRDefault="004229C5">
      <w:pPr>
        <w:pStyle w:val="a3"/>
        <w:ind w:right="567"/>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w:t>
      </w:r>
      <w:r>
        <w:rPr>
          <w:spacing w:val="40"/>
        </w:rPr>
        <w:t xml:space="preserve"> </w:t>
      </w:r>
      <w:r>
        <w:t>и мгновенная скорость тела при неравномерном движении.</w:t>
      </w:r>
    </w:p>
    <w:p w:rsidR="00F83AF0" w:rsidRDefault="004229C5">
      <w:pPr>
        <w:pStyle w:val="a3"/>
        <w:ind w:left="883" w:firstLine="0"/>
        <w:jc w:val="left"/>
      </w:pPr>
      <w:r>
        <w:t>Ускорение.</w:t>
      </w:r>
      <w:r>
        <w:rPr>
          <w:spacing w:val="-7"/>
        </w:rPr>
        <w:t xml:space="preserve"> </w:t>
      </w:r>
      <w:r>
        <w:t>Равноускоренное</w:t>
      </w:r>
      <w:r>
        <w:rPr>
          <w:spacing w:val="-6"/>
        </w:rPr>
        <w:t xml:space="preserve"> </w:t>
      </w:r>
      <w:r>
        <w:t>прямолинейное</w:t>
      </w:r>
      <w:r>
        <w:rPr>
          <w:spacing w:val="-5"/>
        </w:rPr>
        <w:t xml:space="preserve"> </w:t>
      </w:r>
      <w:r>
        <w:t>движение.</w:t>
      </w:r>
      <w:r>
        <w:rPr>
          <w:spacing w:val="-5"/>
        </w:rPr>
        <w:t xml:space="preserve"> </w:t>
      </w:r>
      <w:r>
        <w:t>Свободное</w:t>
      </w:r>
      <w:r>
        <w:rPr>
          <w:spacing w:val="-5"/>
        </w:rPr>
        <w:t xml:space="preserve"> </w:t>
      </w:r>
      <w:r>
        <w:t>падение.</w:t>
      </w:r>
      <w:r>
        <w:rPr>
          <w:spacing w:val="-5"/>
        </w:rPr>
        <w:t xml:space="preserve"> </w:t>
      </w:r>
      <w:r>
        <w:t>Опыты</w:t>
      </w:r>
      <w:r>
        <w:rPr>
          <w:spacing w:val="-4"/>
        </w:rPr>
        <w:t xml:space="preserve"> </w:t>
      </w:r>
      <w:r>
        <w:rPr>
          <w:spacing w:val="-2"/>
        </w:rPr>
        <w:t>Галилея.</w:t>
      </w:r>
    </w:p>
    <w:p w:rsidR="00F83AF0" w:rsidRDefault="004229C5">
      <w:pPr>
        <w:pStyle w:val="a3"/>
        <w:jc w:val="left"/>
      </w:pPr>
      <w:r>
        <w:t>Равномерное</w:t>
      </w:r>
      <w:r>
        <w:rPr>
          <w:spacing w:val="80"/>
        </w:rPr>
        <w:t xml:space="preserve"> </w:t>
      </w:r>
      <w:r>
        <w:t>движение</w:t>
      </w:r>
      <w:r>
        <w:rPr>
          <w:spacing w:val="80"/>
        </w:rPr>
        <w:t xml:space="preserve"> </w:t>
      </w:r>
      <w:r>
        <w:t>по</w:t>
      </w:r>
      <w:r>
        <w:rPr>
          <w:spacing w:val="80"/>
        </w:rPr>
        <w:t xml:space="preserve"> </w:t>
      </w:r>
      <w:r>
        <w:t>окружности.</w:t>
      </w:r>
      <w:r>
        <w:rPr>
          <w:spacing w:val="80"/>
        </w:rPr>
        <w:t xml:space="preserve"> </w:t>
      </w:r>
      <w:r>
        <w:t>Период</w:t>
      </w:r>
      <w:r>
        <w:rPr>
          <w:spacing w:val="80"/>
        </w:rPr>
        <w:t xml:space="preserve"> </w:t>
      </w:r>
      <w:r>
        <w:t>и</w:t>
      </w:r>
      <w:r>
        <w:rPr>
          <w:spacing w:val="80"/>
        </w:rPr>
        <w:t xml:space="preserve"> </w:t>
      </w:r>
      <w:r>
        <w:t>частота</w:t>
      </w:r>
      <w:r>
        <w:rPr>
          <w:spacing w:val="80"/>
        </w:rPr>
        <w:t xml:space="preserve"> </w:t>
      </w:r>
      <w:r>
        <w:t>обращения.</w:t>
      </w:r>
      <w:r>
        <w:rPr>
          <w:spacing w:val="80"/>
        </w:rPr>
        <w:t xml:space="preserve"> </w:t>
      </w:r>
      <w:r>
        <w:t>Линейная</w:t>
      </w:r>
      <w:r>
        <w:rPr>
          <w:spacing w:val="80"/>
        </w:rPr>
        <w:t xml:space="preserve"> </w:t>
      </w:r>
      <w:r>
        <w:t>и</w:t>
      </w:r>
      <w:r>
        <w:rPr>
          <w:spacing w:val="80"/>
        </w:rPr>
        <w:t xml:space="preserve"> </w:t>
      </w:r>
      <w:r>
        <w:t>угловая скорости. Центростремительное ускорение.</w:t>
      </w:r>
    </w:p>
    <w:p w:rsidR="00F83AF0" w:rsidRDefault="004229C5">
      <w:pPr>
        <w:pStyle w:val="a3"/>
        <w:ind w:left="883" w:firstLine="0"/>
        <w:jc w:val="left"/>
      </w:pPr>
      <w:r>
        <w:t>Первый</w:t>
      </w:r>
      <w:r>
        <w:rPr>
          <w:spacing w:val="20"/>
        </w:rPr>
        <w:t xml:space="preserve"> </w:t>
      </w:r>
      <w:r>
        <w:t>закон</w:t>
      </w:r>
      <w:r>
        <w:rPr>
          <w:spacing w:val="22"/>
        </w:rPr>
        <w:t xml:space="preserve"> </w:t>
      </w:r>
      <w:r>
        <w:t>Ньютона.</w:t>
      </w:r>
      <w:r>
        <w:rPr>
          <w:spacing w:val="22"/>
        </w:rPr>
        <w:t xml:space="preserve"> </w:t>
      </w:r>
      <w:r>
        <w:t>Второй</w:t>
      </w:r>
      <w:r>
        <w:rPr>
          <w:spacing w:val="22"/>
        </w:rPr>
        <w:t xml:space="preserve"> </w:t>
      </w:r>
      <w:r>
        <w:t>закон</w:t>
      </w:r>
      <w:r>
        <w:rPr>
          <w:spacing w:val="23"/>
        </w:rPr>
        <w:t xml:space="preserve"> </w:t>
      </w:r>
      <w:r>
        <w:t>Ньютона.</w:t>
      </w:r>
      <w:r>
        <w:rPr>
          <w:spacing w:val="22"/>
        </w:rPr>
        <w:t xml:space="preserve"> </w:t>
      </w:r>
      <w:r>
        <w:t>Третий</w:t>
      </w:r>
      <w:r>
        <w:rPr>
          <w:spacing w:val="22"/>
        </w:rPr>
        <w:t xml:space="preserve"> </w:t>
      </w:r>
      <w:r>
        <w:t>закон</w:t>
      </w:r>
      <w:r>
        <w:rPr>
          <w:spacing w:val="22"/>
        </w:rPr>
        <w:t xml:space="preserve"> </w:t>
      </w:r>
      <w:r>
        <w:t>Ньютона.</w:t>
      </w:r>
      <w:r>
        <w:rPr>
          <w:spacing w:val="22"/>
        </w:rPr>
        <w:t xml:space="preserve"> </w:t>
      </w:r>
      <w:r>
        <w:t>Принцип</w:t>
      </w:r>
      <w:r>
        <w:rPr>
          <w:spacing w:val="23"/>
        </w:rPr>
        <w:t xml:space="preserve"> </w:t>
      </w:r>
      <w:r>
        <w:rPr>
          <w:spacing w:val="-2"/>
        </w:rPr>
        <w:t>суперпозиции</w:t>
      </w:r>
    </w:p>
    <w:p w:rsidR="00F83AF0" w:rsidRDefault="004229C5">
      <w:pPr>
        <w:pStyle w:val="a3"/>
        <w:spacing w:line="274" w:lineRule="exact"/>
        <w:ind w:firstLine="0"/>
        <w:jc w:val="left"/>
      </w:pPr>
      <w:r>
        <w:rPr>
          <w:spacing w:val="-4"/>
        </w:rPr>
        <w:t>сил.</w:t>
      </w:r>
    </w:p>
    <w:p w:rsidR="00F83AF0" w:rsidRDefault="004229C5">
      <w:pPr>
        <w:pStyle w:val="a3"/>
        <w:ind w:left="883" w:firstLine="0"/>
        <w:jc w:val="left"/>
      </w:pPr>
      <w:r>
        <w:t>Сила</w:t>
      </w:r>
      <w:r>
        <w:rPr>
          <w:spacing w:val="34"/>
        </w:rPr>
        <w:t xml:space="preserve"> </w:t>
      </w:r>
      <w:r>
        <w:t>упругости.</w:t>
      </w:r>
      <w:r>
        <w:rPr>
          <w:spacing w:val="36"/>
        </w:rPr>
        <w:t xml:space="preserve"> </w:t>
      </w:r>
      <w:r>
        <w:t>Закон</w:t>
      </w:r>
      <w:r>
        <w:rPr>
          <w:spacing w:val="37"/>
        </w:rPr>
        <w:t xml:space="preserve"> </w:t>
      </w:r>
      <w:r>
        <w:t>Гука.</w:t>
      </w:r>
      <w:r>
        <w:rPr>
          <w:spacing w:val="37"/>
        </w:rPr>
        <w:t xml:space="preserve"> </w:t>
      </w:r>
      <w:r>
        <w:t>Сила</w:t>
      </w:r>
      <w:r>
        <w:rPr>
          <w:spacing w:val="35"/>
        </w:rPr>
        <w:t xml:space="preserve"> </w:t>
      </w:r>
      <w:r>
        <w:t>трения:</w:t>
      </w:r>
      <w:r>
        <w:rPr>
          <w:spacing w:val="36"/>
        </w:rPr>
        <w:t xml:space="preserve"> </w:t>
      </w:r>
      <w:r>
        <w:t>сила</w:t>
      </w:r>
      <w:r>
        <w:rPr>
          <w:spacing w:val="35"/>
        </w:rPr>
        <w:t xml:space="preserve"> </w:t>
      </w:r>
      <w:r>
        <w:t>трения</w:t>
      </w:r>
      <w:r>
        <w:rPr>
          <w:spacing w:val="35"/>
        </w:rPr>
        <w:t xml:space="preserve"> </w:t>
      </w:r>
      <w:r>
        <w:t>скольжения,</w:t>
      </w:r>
      <w:r>
        <w:rPr>
          <w:spacing w:val="33"/>
        </w:rPr>
        <w:t xml:space="preserve"> </w:t>
      </w:r>
      <w:r>
        <w:t>сила</w:t>
      </w:r>
      <w:r>
        <w:rPr>
          <w:spacing w:val="35"/>
        </w:rPr>
        <w:t xml:space="preserve"> </w:t>
      </w:r>
      <w:r>
        <w:t>трения</w:t>
      </w:r>
      <w:r>
        <w:rPr>
          <w:spacing w:val="36"/>
        </w:rPr>
        <w:t xml:space="preserve"> </w:t>
      </w:r>
      <w:r>
        <w:t>покоя,</w:t>
      </w:r>
      <w:r>
        <w:rPr>
          <w:spacing w:val="36"/>
        </w:rPr>
        <w:t xml:space="preserve"> </w:t>
      </w:r>
      <w:r>
        <w:rPr>
          <w:spacing w:val="-2"/>
        </w:rPr>
        <w:t>другие</w:t>
      </w:r>
    </w:p>
    <w:p w:rsidR="00F83AF0" w:rsidRDefault="004229C5">
      <w:pPr>
        <w:pStyle w:val="a3"/>
        <w:ind w:firstLine="0"/>
      </w:pPr>
      <w:r>
        <w:t>виды</w:t>
      </w:r>
      <w:r>
        <w:rPr>
          <w:spacing w:val="-1"/>
        </w:rPr>
        <w:t xml:space="preserve"> </w:t>
      </w:r>
      <w:r>
        <w:rPr>
          <w:spacing w:val="-2"/>
        </w:rPr>
        <w:t>трения.</w:t>
      </w:r>
    </w:p>
    <w:p w:rsidR="00F83AF0" w:rsidRDefault="004229C5">
      <w:pPr>
        <w:pStyle w:val="a3"/>
        <w:ind w:right="573"/>
      </w:pPr>
      <w: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F83AF0" w:rsidRDefault="004229C5">
      <w:pPr>
        <w:pStyle w:val="a3"/>
        <w:ind w:right="569"/>
      </w:pPr>
      <w:r>
        <w:t>Равновесие материальной точки. Абсолютно твёрдое тело. Равновесие твёрдого тела с закреплённой осью вращения. Момент силы. Центр тяжести.</w:t>
      </w:r>
    </w:p>
    <w:p w:rsidR="00F83AF0" w:rsidRDefault="004229C5">
      <w:pPr>
        <w:pStyle w:val="a3"/>
        <w:ind w:right="571"/>
      </w:pPr>
      <w:r>
        <w:t xml:space="preserve">Импульс тела. Изменение импульса. Импульс силы. Закон сохранения импульса. Реактивное </w:t>
      </w:r>
      <w:r>
        <w:rPr>
          <w:spacing w:val="-2"/>
        </w:rPr>
        <w:t>движение.</w:t>
      </w:r>
    </w:p>
    <w:p w:rsidR="00F83AF0" w:rsidRDefault="004229C5">
      <w:pPr>
        <w:pStyle w:val="a3"/>
        <w:spacing w:before="1"/>
        <w:ind w:right="566"/>
      </w:pPr>
      <w:r>
        <w:t>Механическая работа и мощность. Работа сил тяжести, упругости, трения. Связь энергии и</w:t>
      </w:r>
      <w:r>
        <w:rPr>
          <w:spacing w:val="40"/>
        </w:rPr>
        <w:t xml:space="preserve"> </w:t>
      </w:r>
      <w:r>
        <w:t xml:space="preserve">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Pr>
          <w:spacing w:val="-2"/>
        </w:rPr>
        <w:t>Законсохранениямеханическойэнергии.</w:t>
      </w:r>
    </w:p>
    <w:p w:rsidR="00F83AF0" w:rsidRDefault="004229C5">
      <w:pPr>
        <w:pStyle w:val="310"/>
        <w:jc w:val="left"/>
      </w:pPr>
      <w:r>
        <w:rPr>
          <w:spacing w:val="-2"/>
        </w:rPr>
        <w:t>Демонстрации.</w:t>
      </w:r>
    </w:p>
    <w:p w:rsidR="00F83AF0" w:rsidRDefault="004229C5" w:rsidP="00BA704B">
      <w:pPr>
        <w:pStyle w:val="a4"/>
        <w:numPr>
          <w:ilvl w:val="0"/>
          <w:numId w:val="48"/>
        </w:numPr>
        <w:tabs>
          <w:tab w:val="left" w:pos="1243"/>
        </w:tabs>
        <w:spacing w:line="274" w:lineRule="exact"/>
        <w:ind w:hanging="360"/>
        <w:rPr>
          <w:sz w:val="24"/>
        </w:rPr>
      </w:pPr>
      <w:r>
        <w:rPr>
          <w:sz w:val="24"/>
        </w:rPr>
        <w:t>Наблюдение</w:t>
      </w:r>
      <w:r>
        <w:rPr>
          <w:spacing w:val="-6"/>
          <w:sz w:val="24"/>
        </w:rPr>
        <w:t xml:space="preserve"> </w:t>
      </w:r>
      <w:r>
        <w:rPr>
          <w:sz w:val="24"/>
        </w:rPr>
        <w:t>механического</w:t>
      </w:r>
      <w:r>
        <w:rPr>
          <w:spacing w:val="-4"/>
          <w:sz w:val="24"/>
        </w:rPr>
        <w:t xml:space="preserve"> </w:t>
      </w:r>
      <w:r>
        <w:rPr>
          <w:sz w:val="24"/>
        </w:rPr>
        <w:t>движения</w:t>
      </w:r>
      <w:r>
        <w:rPr>
          <w:spacing w:val="-5"/>
          <w:sz w:val="24"/>
        </w:rPr>
        <w:t xml:space="preserve"> </w:t>
      </w:r>
      <w:r>
        <w:rPr>
          <w:sz w:val="24"/>
        </w:rPr>
        <w:t>тела</w:t>
      </w:r>
      <w:r>
        <w:rPr>
          <w:spacing w:val="-4"/>
          <w:sz w:val="24"/>
        </w:rPr>
        <w:t xml:space="preserve"> </w:t>
      </w:r>
      <w:r>
        <w:rPr>
          <w:sz w:val="24"/>
        </w:rPr>
        <w:t>относительно</w:t>
      </w:r>
      <w:r>
        <w:rPr>
          <w:spacing w:val="-3"/>
          <w:sz w:val="24"/>
        </w:rPr>
        <w:t xml:space="preserve"> </w:t>
      </w:r>
      <w:r>
        <w:rPr>
          <w:sz w:val="24"/>
        </w:rPr>
        <w:t>разных</w:t>
      </w:r>
      <w:r>
        <w:rPr>
          <w:spacing w:val="-4"/>
          <w:sz w:val="24"/>
        </w:rPr>
        <w:t xml:space="preserve"> </w:t>
      </w:r>
      <w:r>
        <w:rPr>
          <w:sz w:val="24"/>
        </w:rPr>
        <w:t>тел</w:t>
      </w:r>
      <w:r>
        <w:rPr>
          <w:spacing w:val="-3"/>
          <w:sz w:val="24"/>
        </w:rPr>
        <w:t xml:space="preserve"> </w:t>
      </w:r>
      <w:r>
        <w:rPr>
          <w:spacing w:val="-2"/>
          <w:sz w:val="24"/>
        </w:rPr>
        <w:t>отсчёта.</w:t>
      </w:r>
    </w:p>
    <w:p w:rsidR="00F83AF0" w:rsidRDefault="004229C5" w:rsidP="00BA704B">
      <w:pPr>
        <w:pStyle w:val="a4"/>
        <w:numPr>
          <w:ilvl w:val="0"/>
          <w:numId w:val="48"/>
        </w:numPr>
        <w:tabs>
          <w:tab w:val="left" w:pos="1243"/>
        </w:tabs>
        <w:ind w:right="570"/>
        <w:rPr>
          <w:sz w:val="24"/>
        </w:rPr>
      </w:pPr>
      <w:r>
        <w:rPr>
          <w:sz w:val="24"/>
        </w:rPr>
        <w:t>Сравнение</w:t>
      </w:r>
      <w:r>
        <w:rPr>
          <w:spacing w:val="40"/>
          <w:sz w:val="24"/>
        </w:rPr>
        <w:t xml:space="preserve"> </w:t>
      </w:r>
      <w:r>
        <w:rPr>
          <w:sz w:val="24"/>
        </w:rPr>
        <w:t>путей</w:t>
      </w:r>
      <w:r>
        <w:rPr>
          <w:spacing w:val="40"/>
          <w:sz w:val="24"/>
        </w:rPr>
        <w:t xml:space="preserve"> </w:t>
      </w:r>
      <w:r>
        <w:rPr>
          <w:sz w:val="24"/>
        </w:rPr>
        <w:t>и</w:t>
      </w:r>
      <w:r>
        <w:rPr>
          <w:spacing w:val="40"/>
          <w:sz w:val="24"/>
        </w:rPr>
        <w:t xml:space="preserve"> </w:t>
      </w:r>
      <w:r>
        <w:rPr>
          <w:sz w:val="24"/>
        </w:rPr>
        <w:t>траекторий</w:t>
      </w:r>
      <w:r>
        <w:rPr>
          <w:spacing w:val="40"/>
          <w:sz w:val="24"/>
        </w:rPr>
        <w:t xml:space="preserve"> </w:t>
      </w:r>
      <w:r>
        <w:rPr>
          <w:sz w:val="24"/>
        </w:rPr>
        <w:t>движения</w:t>
      </w:r>
      <w:r>
        <w:rPr>
          <w:spacing w:val="40"/>
          <w:sz w:val="24"/>
        </w:rPr>
        <w:t xml:space="preserve"> </w:t>
      </w:r>
      <w:r>
        <w:rPr>
          <w:sz w:val="24"/>
        </w:rPr>
        <w:t>одного</w:t>
      </w:r>
      <w:r>
        <w:rPr>
          <w:spacing w:val="40"/>
          <w:sz w:val="24"/>
        </w:rPr>
        <w:t xml:space="preserve"> </w:t>
      </w:r>
      <w:r>
        <w:rPr>
          <w:sz w:val="24"/>
        </w:rPr>
        <w:t>и</w:t>
      </w:r>
      <w:r>
        <w:rPr>
          <w:spacing w:val="40"/>
          <w:sz w:val="24"/>
        </w:rPr>
        <w:t xml:space="preserve"> </w:t>
      </w:r>
      <w:r>
        <w:rPr>
          <w:sz w:val="24"/>
        </w:rPr>
        <w:t>того</w:t>
      </w:r>
      <w:r>
        <w:rPr>
          <w:spacing w:val="40"/>
          <w:sz w:val="24"/>
        </w:rPr>
        <w:t xml:space="preserve"> </w:t>
      </w:r>
      <w:r>
        <w:rPr>
          <w:sz w:val="24"/>
        </w:rPr>
        <w:t>же</w:t>
      </w:r>
      <w:r>
        <w:rPr>
          <w:spacing w:val="40"/>
          <w:sz w:val="24"/>
        </w:rPr>
        <w:t xml:space="preserve"> </w:t>
      </w:r>
      <w:r>
        <w:rPr>
          <w:sz w:val="24"/>
        </w:rPr>
        <w:t>тела</w:t>
      </w:r>
      <w:r>
        <w:rPr>
          <w:spacing w:val="40"/>
          <w:sz w:val="24"/>
        </w:rPr>
        <w:t xml:space="preserve"> </w:t>
      </w:r>
      <w:r>
        <w:rPr>
          <w:sz w:val="24"/>
        </w:rPr>
        <w:t>относительно</w:t>
      </w:r>
      <w:r>
        <w:rPr>
          <w:spacing w:val="40"/>
          <w:sz w:val="24"/>
        </w:rPr>
        <w:t xml:space="preserve"> </w:t>
      </w:r>
      <w:r>
        <w:rPr>
          <w:sz w:val="24"/>
        </w:rPr>
        <w:t>разных</w:t>
      </w:r>
      <w:r>
        <w:rPr>
          <w:spacing w:val="40"/>
          <w:sz w:val="24"/>
        </w:rPr>
        <w:t xml:space="preserve"> </w:t>
      </w:r>
      <w:r>
        <w:rPr>
          <w:sz w:val="24"/>
        </w:rPr>
        <w:t xml:space="preserve">тел </w:t>
      </w:r>
      <w:r>
        <w:rPr>
          <w:spacing w:val="-2"/>
          <w:sz w:val="24"/>
        </w:rPr>
        <w:t>отсчёта.</w:t>
      </w:r>
    </w:p>
    <w:p w:rsidR="00F83AF0" w:rsidRDefault="00F83AF0">
      <w:pPr>
        <w:pStyle w:val="a4"/>
        <w:jc w:val="left"/>
        <w:rPr>
          <w:sz w:val="24"/>
        </w:rPr>
        <w:sectPr w:rsidR="00F83AF0">
          <w:pgSz w:w="11910" w:h="16850"/>
          <w:pgMar w:top="820" w:right="0" w:bottom="280" w:left="283" w:header="571" w:footer="0" w:gutter="0"/>
          <w:cols w:space="720"/>
        </w:sectPr>
      </w:pPr>
    </w:p>
    <w:p w:rsidR="00F83AF0" w:rsidRDefault="004229C5" w:rsidP="00BA704B">
      <w:pPr>
        <w:pStyle w:val="a4"/>
        <w:numPr>
          <w:ilvl w:val="0"/>
          <w:numId w:val="48"/>
        </w:numPr>
        <w:tabs>
          <w:tab w:val="left" w:pos="1243"/>
        </w:tabs>
        <w:ind w:hanging="360"/>
        <w:rPr>
          <w:sz w:val="24"/>
        </w:rPr>
      </w:pPr>
      <w:r>
        <w:rPr>
          <w:sz w:val="24"/>
        </w:rPr>
        <w:t>Измерение</w:t>
      </w:r>
      <w:r>
        <w:rPr>
          <w:spacing w:val="-5"/>
          <w:sz w:val="24"/>
        </w:rPr>
        <w:t xml:space="preserve"> </w:t>
      </w:r>
      <w:r>
        <w:rPr>
          <w:sz w:val="24"/>
        </w:rPr>
        <w:t>скорости</w:t>
      </w:r>
      <w:r>
        <w:rPr>
          <w:spacing w:val="-2"/>
          <w:sz w:val="24"/>
        </w:rPr>
        <w:t xml:space="preserve"> </w:t>
      </w:r>
      <w:r>
        <w:rPr>
          <w:sz w:val="24"/>
        </w:rPr>
        <w:t>и</w:t>
      </w:r>
      <w:r>
        <w:rPr>
          <w:spacing w:val="-5"/>
          <w:sz w:val="24"/>
        </w:rPr>
        <w:t xml:space="preserve"> </w:t>
      </w:r>
      <w:r>
        <w:rPr>
          <w:sz w:val="24"/>
        </w:rPr>
        <w:t>ускорения</w:t>
      </w:r>
      <w:r>
        <w:rPr>
          <w:spacing w:val="-3"/>
          <w:sz w:val="24"/>
        </w:rPr>
        <w:t xml:space="preserve"> </w:t>
      </w:r>
      <w:r>
        <w:rPr>
          <w:sz w:val="24"/>
        </w:rPr>
        <w:t>прямолинейного</w:t>
      </w:r>
      <w:r>
        <w:rPr>
          <w:spacing w:val="-3"/>
          <w:sz w:val="24"/>
        </w:rPr>
        <w:t xml:space="preserve"> </w:t>
      </w:r>
      <w:r>
        <w:rPr>
          <w:spacing w:val="-2"/>
          <w:sz w:val="24"/>
        </w:rPr>
        <w:t>движения.</w:t>
      </w:r>
    </w:p>
    <w:p w:rsidR="00F83AF0" w:rsidRDefault="004229C5" w:rsidP="00BA704B">
      <w:pPr>
        <w:pStyle w:val="a4"/>
        <w:numPr>
          <w:ilvl w:val="0"/>
          <w:numId w:val="48"/>
        </w:numPr>
        <w:tabs>
          <w:tab w:val="left" w:pos="1243"/>
        </w:tabs>
        <w:ind w:hanging="360"/>
        <w:rPr>
          <w:sz w:val="24"/>
        </w:rPr>
      </w:pPr>
      <w:r>
        <w:rPr>
          <w:sz w:val="24"/>
        </w:rPr>
        <w:t>Исследование</w:t>
      </w:r>
      <w:r>
        <w:rPr>
          <w:spacing w:val="-7"/>
          <w:sz w:val="24"/>
        </w:rPr>
        <w:t xml:space="preserve"> </w:t>
      </w:r>
      <w:r>
        <w:rPr>
          <w:sz w:val="24"/>
        </w:rPr>
        <w:t>признаков</w:t>
      </w:r>
      <w:r>
        <w:rPr>
          <w:spacing w:val="-5"/>
          <w:sz w:val="24"/>
        </w:rPr>
        <w:t xml:space="preserve"> </w:t>
      </w:r>
      <w:r>
        <w:rPr>
          <w:sz w:val="24"/>
        </w:rPr>
        <w:t>равноускоренного</w:t>
      </w:r>
      <w:r>
        <w:rPr>
          <w:spacing w:val="-5"/>
          <w:sz w:val="24"/>
        </w:rPr>
        <w:t xml:space="preserve"> </w:t>
      </w:r>
      <w:r>
        <w:rPr>
          <w:spacing w:val="-2"/>
          <w:sz w:val="24"/>
        </w:rPr>
        <w:t>движения.</w:t>
      </w:r>
    </w:p>
    <w:p w:rsidR="00F83AF0" w:rsidRDefault="004229C5" w:rsidP="00BA704B">
      <w:pPr>
        <w:pStyle w:val="a4"/>
        <w:numPr>
          <w:ilvl w:val="0"/>
          <w:numId w:val="48"/>
        </w:numPr>
        <w:tabs>
          <w:tab w:val="left" w:pos="1243"/>
        </w:tabs>
        <w:ind w:hanging="360"/>
        <w:rPr>
          <w:sz w:val="24"/>
        </w:rPr>
      </w:pPr>
      <w:r>
        <w:rPr>
          <w:sz w:val="24"/>
        </w:rPr>
        <w:t>Наблюдение</w:t>
      </w:r>
      <w:r>
        <w:rPr>
          <w:spacing w:val="-4"/>
          <w:sz w:val="24"/>
        </w:rPr>
        <w:t xml:space="preserve"> </w:t>
      </w:r>
      <w:r>
        <w:rPr>
          <w:sz w:val="24"/>
        </w:rPr>
        <w:t>движения</w:t>
      </w:r>
      <w:r>
        <w:rPr>
          <w:spacing w:val="-5"/>
          <w:sz w:val="24"/>
        </w:rPr>
        <w:t xml:space="preserve"> </w:t>
      </w:r>
      <w:r>
        <w:rPr>
          <w:sz w:val="24"/>
        </w:rPr>
        <w:t>тела</w:t>
      </w:r>
      <w:r>
        <w:rPr>
          <w:spacing w:val="-3"/>
          <w:sz w:val="24"/>
        </w:rPr>
        <w:t xml:space="preserve"> </w:t>
      </w:r>
      <w:r>
        <w:rPr>
          <w:sz w:val="24"/>
        </w:rPr>
        <w:t>по</w:t>
      </w:r>
      <w:r>
        <w:rPr>
          <w:spacing w:val="-2"/>
          <w:sz w:val="24"/>
        </w:rPr>
        <w:t xml:space="preserve"> окружности.</w:t>
      </w:r>
    </w:p>
    <w:p w:rsidR="00F83AF0" w:rsidRDefault="004229C5" w:rsidP="00BA704B">
      <w:pPr>
        <w:pStyle w:val="a4"/>
        <w:numPr>
          <w:ilvl w:val="0"/>
          <w:numId w:val="48"/>
        </w:numPr>
        <w:tabs>
          <w:tab w:val="left" w:pos="1243"/>
        </w:tabs>
        <w:ind w:right="572"/>
        <w:rPr>
          <w:sz w:val="24"/>
        </w:rPr>
      </w:pPr>
      <w:r>
        <w:rPr>
          <w:sz w:val="24"/>
        </w:rPr>
        <w:t>Наблюдение</w:t>
      </w:r>
      <w:r>
        <w:rPr>
          <w:spacing w:val="76"/>
          <w:sz w:val="24"/>
        </w:rPr>
        <w:t xml:space="preserve"> </w:t>
      </w:r>
      <w:r>
        <w:rPr>
          <w:sz w:val="24"/>
        </w:rPr>
        <w:t>механических</w:t>
      </w:r>
      <w:r>
        <w:rPr>
          <w:spacing w:val="78"/>
          <w:sz w:val="24"/>
        </w:rPr>
        <w:t xml:space="preserve"> </w:t>
      </w:r>
      <w:r>
        <w:rPr>
          <w:sz w:val="24"/>
        </w:rPr>
        <w:t>явлений,</w:t>
      </w:r>
      <w:r>
        <w:rPr>
          <w:spacing w:val="77"/>
          <w:sz w:val="24"/>
        </w:rPr>
        <w:t xml:space="preserve"> </w:t>
      </w:r>
      <w:r>
        <w:rPr>
          <w:sz w:val="24"/>
        </w:rPr>
        <w:t>происходящих</w:t>
      </w:r>
      <w:r>
        <w:rPr>
          <w:spacing w:val="78"/>
          <w:sz w:val="24"/>
        </w:rPr>
        <w:t xml:space="preserve"> </w:t>
      </w:r>
      <w:r>
        <w:rPr>
          <w:sz w:val="24"/>
        </w:rPr>
        <w:t>в</w:t>
      </w:r>
      <w:r>
        <w:rPr>
          <w:spacing w:val="76"/>
          <w:sz w:val="24"/>
        </w:rPr>
        <w:t xml:space="preserve"> </w:t>
      </w:r>
      <w:r>
        <w:rPr>
          <w:sz w:val="24"/>
        </w:rPr>
        <w:t>системе</w:t>
      </w:r>
      <w:r>
        <w:rPr>
          <w:spacing w:val="77"/>
          <w:sz w:val="24"/>
        </w:rPr>
        <w:t xml:space="preserve"> </w:t>
      </w:r>
      <w:r>
        <w:rPr>
          <w:sz w:val="24"/>
        </w:rPr>
        <w:t>отсчёта</w:t>
      </w:r>
      <w:r>
        <w:rPr>
          <w:spacing w:val="80"/>
          <w:sz w:val="24"/>
        </w:rPr>
        <w:t xml:space="preserve"> </w:t>
      </w:r>
      <w:r>
        <w:rPr>
          <w:sz w:val="24"/>
        </w:rPr>
        <w:t>«Тележка»</w:t>
      </w:r>
      <w:r>
        <w:rPr>
          <w:spacing w:val="40"/>
          <w:sz w:val="24"/>
        </w:rPr>
        <w:t xml:space="preserve"> </w:t>
      </w:r>
      <w:r>
        <w:rPr>
          <w:sz w:val="24"/>
        </w:rPr>
        <w:t>при</w:t>
      </w:r>
      <w:r>
        <w:rPr>
          <w:spacing w:val="79"/>
          <w:sz w:val="24"/>
        </w:rPr>
        <w:t xml:space="preserve"> </w:t>
      </w:r>
      <w:r>
        <w:rPr>
          <w:sz w:val="24"/>
        </w:rPr>
        <w:t>её равномерном и ускоренном движении относительно кабинета физики.</w:t>
      </w:r>
    </w:p>
    <w:p w:rsidR="00F83AF0" w:rsidRDefault="004229C5" w:rsidP="00BA704B">
      <w:pPr>
        <w:pStyle w:val="a4"/>
        <w:numPr>
          <w:ilvl w:val="0"/>
          <w:numId w:val="48"/>
        </w:numPr>
        <w:tabs>
          <w:tab w:val="left" w:pos="1243"/>
        </w:tabs>
        <w:ind w:hanging="360"/>
        <w:rPr>
          <w:sz w:val="24"/>
        </w:rPr>
      </w:pPr>
      <w:r>
        <w:rPr>
          <w:sz w:val="24"/>
        </w:rPr>
        <w:t>Зависимость</w:t>
      </w:r>
      <w:r>
        <w:rPr>
          <w:spacing w:val="1"/>
          <w:sz w:val="24"/>
        </w:rPr>
        <w:t xml:space="preserve"> </w:t>
      </w:r>
      <w:r>
        <w:rPr>
          <w:sz w:val="24"/>
        </w:rPr>
        <w:t>ускорения</w:t>
      </w:r>
      <w:r>
        <w:rPr>
          <w:spacing w:val="-2"/>
          <w:sz w:val="24"/>
        </w:rPr>
        <w:t xml:space="preserve"> </w:t>
      </w:r>
      <w:r>
        <w:rPr>
          <w:sz w:val="24"/>
        </w:rPr>
        <w:t>тела</w:t>
      </w:r>
      <w:r>
        <w:rPr>
          <w:spacing w:val="-3"/>
          <w:sz w:val="24"/>
        </w:rPr>
        <w:t xml:space="preserve"> </w:t>
      </w:r>
      <w:r>
        <w:rPr>
          <w:sz w:val="24"/>
        </w:rPr>
        <w:t>от</w:t>
      </w:r>
      <w:r>
        <w:rPr>
          <w:spacing w:val="-1"/>
          <w:sz w:val="24"/>
        </w:rPr>
        <w:t xml:space="preserve"> </w:t>
      </w:r>
      <w:r>
        <w:rPr>
          <w:sz w:val="24"/>
        </w:rPr>
        <w:t>массы</w:t>
      </w:r>
      <w:r>
        <w:rPr>
          <w:spacing w:val="-2"/>
          <w:sz w:val="24"/>
        </w:rPr>
        <w:t xml:space="preserve"> </w:t>
      </w:r>
      <w:r>
        <w:rPr>
          <w:sz w:val="24"/>
        </w:rPr>
        <w:t>тела</w:t>
      </w:r>
      <w:r>
        <w:rPr>
          <w:spacing w:val="-3"/>
          <w:sz w:val="24"/>
        </w:rPr>
        <w:t xml:space="preserve"> </w:t>
      </w:r>
      <w:r>
        <w:rPr>
          <w:sz w:val="24"/>
        </w:rPr>
        <w:t>и</w:t>
      </w:r>
      <w:r>
        <w:rPr>
          <w:spacing w:val="-1"/>
          <w:sz w:val="24"/>
        </w:rPr>
        <w:t xml:space="preserve"> </w:t>
      </w:r>
      <w:r>
        <w:rPr>
          <w:sz w:val="24"/>
        </w:rPr>
        <w:t>действующей</w:t>
      </w:r>
      <w:r>
        <w:rPr>
          <w:spacing w:val="-2"/>
          <w:sz w:val="24"/>
        </w:rPr>
        <w:t xml:space="preserve"> </w:t>
      </w:r>
      <w:r>
        <w:rPr>
          <w:sz w:val="24"/>
        </w:rPr>
        <w:t>на</w:t>
      </w:r>
      <w:r>
        <w:rPr>
          <w:spacing w:val="-3"/>
          <w:sz w:val="24"/>
        </w:rPr>
        <w:t xml:space="preserve"> </w:t>
      </w:r>
      <w:r>
        <w:rPr>
          <w:sz w:val="24"/>
        </w:rPr>
        <w:t>него</w:t>
      </w:r>
      <w:r>
        <w:rPr>
          <w:spacing w:val="-1"/>
          <w:sz w:val="24"/>
        </w:rPr>
        <w:t xml:space="preserve"> </w:t>
      </w:r>
      <w:r>
        <w:rPr>
          <w:spacing w:val="-2"/>
          <w:sz w:val="24"/>
        </w:rPr>
        <w:t>силы.</w:t>
      </w:r>
    </w:p>
    <w:p w:rsidR="00F83AF0" w:rsidRDefault="004229C5" w:rsidP="00BA704B">
      <w:pPr>
        <w:pStyle w:val="a4"/>
        <w:numPr>
          <w:ilvl w:val="0"/>
          <w:numId w:val="48"/>
        </w:numPr>
        <w:tabs>
          <w:tab w:val="left" w:pos="1243"/>
        </w:tabs>
        <w:ind w:hanging="360"/>
        <w:rPr>
          <w:sz w:val="24"/>
        </w:rPr>
      </w:pPr>
      <w:r>
        <w:rPr>
          <w:sz w:val="24"/>
        </w:rPr>
        <w:t>Наблюдение</w:t>
      </w:r>
      <w:r>
        <w:rPr>
          <w:spacing w:val="-7"/>
          <w:sz w:val="24"/>
        </w:rPr>
        <w:t xml:space="preserve"> </w:t>
      </w:r>
      <w:r>
        <w:rPr>
          <w:sz w:val="24"/>
        </w:rPr>
        <w:t>равенства</w:t>
      </w:r>
      <w:r>
        <w:rPr>
          <w:spacing w:val="-3"/>
          <w:sz w:val="24"/>
        </w:rPr>
        <w:t xml:space="preserve"> </w:t>
      </w:r>
      <w:r>
        <w:rPr>
          <w:sz w:val="24"/>
        </w:rPr>
        <w:t>сил</w:t>
      </w:r>
      <w:r>
        <w:rPr>
          <w:spacing w:val="-4"/>
          <w:sz w:val="24"/>
        </w:rPr>
        <w:t xml:space="preserve"> </w:t>
      </w:r>
      <w:r>
        <w:rPr>
          <w:sz w:val="24"/>
        </w:rPr>
        <w:t>при</w:t>
      </w:r>
      <w:r>
        <w:rPr>
          <w:spacing w:val="-4"/>
          <w:sz w:val="24"/>
        </w:rPr>
        <w:t xml:space="preserve"> </w:t>
      </w:r>
      <w:r>
        <w:rPr>
          <w:sz w:val="24"/>
        </w:rPr>
        <w:t>взаимодействии</w:t>
      </w:r>
      <w:r>
        <w:rPr>
          <w:spacing w:val="-4"/>
          <w:sz w:val="24"/>
        </w:rPr>
        <w:t xml:space="preserve"> тел.</w:t>
      </w:r>
    </w:p>
    <w:p w:rsidR="00F83AF0" w:rsidRDefault="004229C5" w:rsidP="00BA704B">
      <w:pPr>
        <w:pStyle w:val="a4"/>
        <w:numPr>
          <w:ilvl w:val="0"/>
          <w:numId w:val="48"/>
        </w:numPr>
        <w:tabs>
          <w:tab w:val="left" w:pos="1243"/>
        </w:tabs>
        <w:ind w:hanging="360"/>
        <w:rPr>
          <w:sz w:val="24"/>
        </w:rPr>
      </w:pPr>
      <w:r>
        <w:rPr>
          <w:sz w:val="24"/>
        </w:rPr>
        <w:t>Изменение</w:t>
      </w:r>
      <w:r>
        <w:rPr>
          <w:spacing w:val="-4"/>
          <w:sz w:val="24"/>
        </w:rPr>
        <w:t xml:space="preserve"> </w:t>
      </w:r>
      <w:r>
        <w:rPr>
          <w:sz w:val="24"/>
        </w:rPr>
        <w:t>веса</w:t>
      </w:r>
      <w:r>
        <w:rPr>
          <w:spacing w:val="-3"/>
          <w:sz w:val="24"/>
        </w:rPr>
        <w:t xml:space="preserve"> </w:t>
      </w:r>
      <w:r>
        <w:rPr>
          <w:sz w:val="24"/>
        </w:rPr>
        <w:t>тела</w:t>
      </w:r>
      <w:r>
        <w:rPr>
          <w:spacing w:val="-4"/>
          <w:sz w:val="24"/>
        </w:rPr>
        <w:t xml:space="preserve"> </w:t>
      </w:r>
      <w:r>
        <w:rPr>
          <w:sz w:val="24"/>
        </w:rPr>
        <w:t>при</w:t>
      </w:r>
      <w:r>
        <w:rPr>
          <w:spacing w:val="1"/>
          <w:sz w:val="24"/>
        </w:rPr>
        <w:t xml:space="preserve"> </w:t>
      </w:r>
      <w:r>
        <w:rPr>
          <w:sz w:val="24"/>
        </w:rPr>
        <w:t>ускоренном</w:t>
      </w:r>
      <w:r>
        <w:rPr>
          <w:spacing w:val="-3"/>
          <w:sz w:val="24"/>
        </w:rPr>
        <w:t xml:space="preserve"> </w:t>
      </w:r>
      <w:r>
        <w:rPr>
          <w:spacing w:val="-2"/>
          <w:sz w:val="24"/>
        </w:rPr>
        <w:t>движении.</w:t>
      </w:r>
    </w:p>
    <w:p w:rsidR="00F83AF0" w:rsidRDefault="004229C5" w:rsidP="00BA704B">
      <w:pPr>
        <w:pStyle w:val="a4"/>
        <w:numPr>
          <w:ilvl w:val="0"/>
          <w:numId w:val="48"/>
        </w:numPr>
        <w:tabs>
          <w:tab w:val="left" w:pos="1243"/>
        </w:tabs>
        <w:ind w:hanging="360"/>
        <w:rPr>
          <w:sz w:val="24"/>
        </w:rPr>
      </w:pPr>
      <w:r>
        <w:rPr>
          <w:sz w:val="24"/>
        </w:rPr>
        <w:t>Передача</w:t>
      </w:r>
      <w:r>
        <w:rPr>
          <w:spacing w:val="-4"/>
          <w:sz w:val="24"/>
        </w:rPr>
        <w:t xml:space="preserve"> </w:t>
      </w:r>
      <w:r>
        <w:rPr>
          <w:sz w:val="24"/>
        </w:rPr>
        <w:t>импульса</w:t>
      </w:r>
      <w:r>
        <w:rPr>
          <w:spacing w:val="-4"/>
          <w:sz w:val="24"/>
        </w:rPr>
        <w:t xml:space="preserve"> </w:t>
      </w:r>
      <w:r>
        <w:rPr>
          <w:sz w:val="24"/>
        </w:rPr>
        <w:t>при</w:t>
      </w:r>
      <w:r>
        <w:rPr>
          <w:spacing w:val="-3"/>
          <w:sz w:val="24"/>
        </w:rPr>
        <w:t xml:space="preserve"> </w:t>
      </w:r>
      <w:r>
        <w:rPr>
          <w:sz w:val="24"/>
        </w:rPr>
        <w:t>взаимодействии</w:t>
      </w:r>
      <w:r>
        <w:rPr>
          <w:spacing w:val="-3"/>
          <w:sz w:val="24"/>
        </w:rPr>
        <w:t xml:space="preserve"> </w:t>
      </w:r>
      <w:r>
        <w:rPr>
          <w:spacing w:val="-4"/>
          <w:sz w:val="24"/>
        </w:rPr>
        <w:t>тел.</w:t>
      </w:r>
    </w:p>
    <w:p w:rsidR="00F83AF0" w:rsidRDefault="004229C5" w:rsidP="00BA704B">
      <w:pPr>
        <w:pStyle w:val="a4"/>
        <w:numPr>
          <w:ilvl w:val="0"/>
          <w:numId w:val="48"/>
        </w:numPr>
        <w:tabs>
          <w:tab w:val="left" w:pos="1243"/>
        </w:tabs>
        <w:ind w:hanging="360"/>
        <w:rPr>
          <w:sz w:val="24"/>
        </w:rPr>
      </w:pPr>
      <w:r>
        <w:rPr>
          <w:sz w:val="24"/>
        </w:rPr>
        <w:t>Преобразования</w:t>
      </w:r>
      <w:r>
        <w:rPr>
          <w:spacing w:val="-5"/>
          <w:sz w:val="24"/>
        </w:rPr>
        <w:t xml:space="preserve"> </w:t>
      </w:r>
      <w:r>
        <w:rPr>
          <w:sz w:val="24"/>
        </w:rPr>
        <w:t>энергии</w:t>
      </w:r>
      <w:r>
        <w:rPr>
          <w:spacing w:val="-5"/>
          <w:sz w:val="24"/>
        </w:rPr>
        <w:t xml:space="preserve"> </w:t>
      </w:r>
      <w:r>
        <w:rPr>
          <w:sz w:val="24"/>
        </w:rPr>
        <w:t>при</w:t>
      </w:r>
      <w:r>
        <w:rPr>
          <w:spacing w:val="-5"/>
          <w:sz w:val="24"/>
        </w:rPr>
        <w:t xml:space="preserve"> </w:t>
      </w:r>
      <w:r>
        <w:rPr>
          <w:sz w:val="24"/>
        </w:rPr>
        <w:t>взаимодействии</w:t>
      </w:r>
      <w:r>
        <w:rPr>
          <w:spacing w:val="-6"/>
          <w:sz w:val="24"/>
        </w:rPr>
        <w:t xml:space="preserve"> </w:t>
      </w:r>
      <w:r>
        <w:rPr>
          <w:spacing w:val="-4"/>
          <w:sz w:val="24"/>
        </w:rPr>
        <w:t>тел.</w:t>
      </w:r>
    </w:p>
    <w:p w:rsidR="00F83AF0" w:rsidRDefault="004229C5" w:rsidP="00BA704B">
      <w:pPr>
        <w:pStyle w:val="a4"/>
        <w:numPr>
          <w:ilvl w:val="0"/>
          <w:numId w:val="48"/>
        </w:numPr>
        <w:tabs>
          <w:tab w:val="left" w:pos="1243"/>
        </w:tabs>
        <w:ind w:hanging="360"/>
        <w:rPr>
          <w:sz w:val="24"/>
        </w:rPr>
      </w:pPr>
      <w:r>
        <w:rPr>
          <w:sz w:val="24"/>
        </w:rPr>
        <w:t>Сохранение</w:t>
      </w:r>
      <w:r>
        <w:rPr>
          <w:spacing w:val="-5"/>
          <w:sz w:val="24"/>
        </w:rPr>
        <w:t xml:space="preserve"> </w:t>
      </w:r>
      <w:r>
        <w:rPr>
          <w:sz w:val="24"/>
        </w:rPr>
        <w:t>импульса</w:t>
      </w:r>
      <w:r>
        <w:rPr>
          <w:spacing w:val="-5"/>
          <w:sz w:val="24"/>
        </w:rPr>
        <w:t xml:space="preserve"> </w:t>
      </w:r>
      <w:r>
        <w:rPr>
          <w:sz w:val="24"/>
        </w:rPr>
        <w:t>при</w:t>
      </w:r>
      <w:r>
        <w:rPr>
          <w:spacing w:val="-5"/>
          <w:sz w:val="24"/>
        </w:rPr>
        <w:t xml:space="preserve"> </w:t>
      </w:r>
      <w:r>
        <w:rPr>
          <w:sz w:val="24"/>
        </w:rPr>
        <w:t>неупругом</w:t>
      </w:r>
      <w:r>
        <w:rPr>
          <w:spacing w:val="-4"/>
          <w:sz w:val="24"/>
        </w:rPr>
        <w:t xml:space="preserve"> </w:t>
      </w:r>
      <w:r>
        <w:rPr>
          <w:spacing w:val="-2"/>
          <w:sz w:val="24"/>
        </w:rPr>
        <w:t>взаимодействии.</w:t>
      </w:r>
    </w:p>
    <w:p w:rsidR="00F83AF0" w:rsidRDefault="004229C5" w:rsidP="00BA704B">
      <w:pPr>
        <w:pStyle w:val="a4"/>
        <w:numPr>
          <w:ilvl w:val="0"/>
          <w:numId w:val="48"/>
        </w:numPr>
        <w:tabs>
          <w:tab w:val="left" w:pos="1243"/>
        </w:tabs>
        <w:ind w:hanging="360"/>
        <w:rPr>
          <w:sz w:val="24"/>
        </w:rPr>
      </w:pPr>
      <w:r>
        <w:rPr>
          <w:sz w:val="24"/>
        </w:rPr>
        <w:t>Сохранение</w:t>
      </w:r>
      <w:r>
        <w:rPr>
          <w:spacing w:val="-8"/>
          <w:sz w:val="24"/>
        </w:rPr>
        <w:t xml:space="preserve"> </w:t>
      </w:r>
      <w:r>
        <w:rPr>
          <w:sz w:val="24"/>
        </w:rPr>
        <w:t>импульса</w:t>
      </w:r>
      <w:r>
        <w:rPr>
          <w:spacing w:val="-5"/>
          <w:sz w:val="24"/>
        </w:rPr>
        <w:t xml:space="preserve"> </w:t>
      </w:r>
      <w:r>
        <w:rPr>
          <w:sz w:val="24"/>
        </w:rPr>
        <w:t>при</w:t>
      </w:r>
      <w:r>
        <w:rPr>
          <w:spacing w:val="-4"/>
          <w:sz w:val="24"/>
        </w:rPr>
        <w:t xml:space="preserve"> </w:t>
      </w:r>
      <w:r>
        <w:rPr>
          <w:sz w:val="24"/>
        </w:rPr>
        <w:t>абсолютно</w:t>
      </w:r>
      <w:r>
        <w:rPr>
          <w:spacing w:val="-2"/>
          <w:sz w:val="24"/>
        </w:rPr>
        <w:t xml:space="preserve"> </w:t>
      </w:r>
      <w:r>
        <w:rPr>
          <w:sz w:val="24"/>
        </w:rPr>
        <w:t>упругом</w:t>
      </w:r>
      <w:r>
        <w:rPr>
          <w:spacing w:val="-3"/>
          <w:sz w:val="24"/>
        </w:rPr>
        <w:t xml:space="preserve"> </w:t>
      </w:r>
      <w:r>
        <w:rPr>
          <w:spacing w:val="-2"/>
          <w:sz w:val="24"/>
        </w:rPr>
        <w:t>взаимодействии.</w:t>
      </w:r>
    </w:p>
    <w:p w:rsidR="00F83AF0" w:rsidRDefault="004229C5" w:rsidP="00BA704B">
      <w:pPr>
        <w:pStyle w:val="a4"/>
        <w:numPr>
          <w:ilvl w:val="0"/>
          <w:numId w:val="48"/>
        </w:numPr>
        <w:tabs>
          <w:tab w:val="left" w:pos="1243"/>
        </w:tabs>
        <w:ind w:hanging="360"/>
        <w:rPr>
          <w:sz w:val="24"/>
        </w:rPr>
      </w:pPr>
      <w:r>
        <w:rPr>
          <w:spacing w:val="-2"/>
          <w:sz w:val="24"/>
        </w:rPr>
        <w:t>Наблюдениереактивногодвижения.</w:t>
      </w:r>
    </w:p>
    <w:p w:rsidR="00F83AF0" w:rsidRDefault="004229C5" w:rsidP="00BA704B">
      <w:pPr>
        <w:pStyle w:val="a4"/>
        <w:numPr>
          <w:ilvl w:val="0"/>
          <w:numId w:val="48"/>
        </w:numPr>
        <w:tabs>
          <w:tab w:val="left" w:pos="1243"/>
        </w:tabs>
        <w:ind w:hanging="360"/>
        <w:rPr>
          <w:sz w:val="24"/>
        </w:rPr>
      </w:pPr>
      <w:r>
        <w:rPr>
          <w:sz w:val="24"/>
        </w:rPr>
        <w:t>Сохранение</w:t>
      </w:r>
      <w:r>
        <w:rPr>
          <w:spacing w:val="-7"/>
          <w:sz w:val="24"/>
        </w:rPr>
        <w:t xml:space="preserve"> </w:t>
      </w:r>
      <w:r>
        <w:rPr>
          <w:sz w:val="24"/>
        </w:rPr>
        <w:t>механической</w:t>
      </w:r>
      <w:r>
        <w:rPr>
          <w:spacing w:val="-4"/>
          <w:sz w:val="24"/>
        </w:rPr>
        <w:t xml:space="preserve"> </w:t>
      </w:r>
      <w:r>
        <w:rPr>
          <w:sz w:val="24"/>
        </w:rPr>
        <w:t>энергии</w:t>
      </w:r>
      <w:r>
        <w:rPr>
          <w:spacing w:val="-4"/>
          <w:sz w:val="24"/>
        </w:rPr>
        <w:t xml:space="preserve"> </w:t>
      </w:r>
      <w:r>
        <w:rPr>
          <w:sz w:val="24"/>
        </w:rPr>
        <w:t>при</w:t>
      </w:r>
      <w:r>
        <w:rPr>
          <w:spacing w:val="-4"/>
          <w:sz w:val="24"/>
        </w:rPr>
        <w:t xml:space="preserve"> </w:t>
      </w:r>
      <w:r>
        <w:rPr>
          <w:sz w:val="24"/>
        </w:rPr>
        <w:t>свободном</w:t>
      </w:r>
      <w:r>
        <w:rPr>
          <w:spacing w:val="-4"/>
          <w:sz w:val="24"/>
        </w:rPr>
        <w:t xml:space="preserve"> </w:t>
      </w:r>
      <w:r>
        <w:rPr>
          <w:spacing w:val="-2"/>
          <w:sz w:val="24"/>
        </w:rPr>
        <w:t>падении.</w:t>
      </w:r>
    </w:p>
    <w:p w:rsidR="00F83AF0" w:rsidRDefault="004229C5" w:rsidP="00BA704B">
      <w:pPr>
        <w:pStyle w:val="a4"/>
        <w:numPr>
          <w:ilvl w:val="0"/>
          <w:numId w:val="48"/>
        </w:numPr>
        <w:tabs>
          <w:tab w:val="left" w:pos="1243"/>
        </w:tabs>
        <w:ind w:hanging="360"/>
        <w:rPr>
          <w:sz w:val="24"/>
        </w:rPr>
      </w:pPr>
      <w:r>
        <w:rPr>
          <w:sz w:val="24"/>
        </w:rPr>
        <w:t>Сохранение</w:t>
      </w:r>
      <w:r>
        <w:rPr>
          <w:spacing w:val="-7"/>
          <w:sz w:val="24"/>
        </w:rPr>
        <w:t xml:space="preserve"> </w:t>
      </w:r>
      <w:r>
        <w:rPr>
          <w:sz w:val="24"/>
        </w:rPr>
        <w:t>механической</w:t>
      </w:r>
      <w:r>
        <w:rPr>
          <w:spacing w:val="-4"/>
          <w:sz w:val="24"/>
        </w:rPr>
        <w:t xml:space="preserve"> </w:t>
      </w:r>
      <w:r>
        <w:rPr>
          <w:sz w:val="24"/>
        </w:rPr>
        <w:t>энергии</w:t>
      </w:r>
      <w:r>
        <w:rPr>
          <w:spacing w:val="-3"/>
          <w:sz w:val="24"/>
        </w:rPr>
        <w:t xml:space="preserve"> </w:t>
      </w:r>
      <w:r>
        <w:rPr>
          <w:sz w:val="24"/>
        </w:rPr>
        <w:t>при</w:t>
      </w:r>
      <w:r>
        <w:rPr>
          <w:spacing w:val="-4"/>
          <w:sz w:val="24"/>
        </w:rPr>
        <w:t xml:space="preserve"> </w:t>
      </w:r>
      <w:r>
        <w:rPr>
          <w:sz w:val="24"/>
        </w:rPr>
        <w:t>движении</w:t>
      </w:r>
      <w:r>
        <w:rPr>
          <w:spacing w:val="-5"/>
          <w:sz w:val="24"/>
        </w:rPr>
        <w:t xml:space="preserve"> </w:t>
      </w:r>
      <w:r>
        <w:rPr>
          <w:sz w:val="24"/>
        </w:rPr>
        <w:t>тела</w:t>
      </w:r>
      <w:r>
        <w:rPr>
          <w:spacing w:val="-4"/>
          <w:sz w:val="24"/>
        </w:rPr>
        <w:t xml:space="preserve"> </w:t>
      </w:r>
      <w:r>
        <w:rPr>
          <w:sz w:val="24"/>
        </w:rPr>
        <w:t>под</w:t>
      </w:r>
      <w:r>
        <w:rPr>
          <w:spacing w:val="-4"/>
          <w:sz w:val="24"/>
        </w:rPr>
        <w:t xml:space="preserve"> </w:t>
      </w:r>
      <w:r>
        <w:rPr>
          <w:sz w:val="24"/>
        </w:rPr>
        <w:t>действием</w:t>
      </w:r>
      <w:r>
        <w:rPr>
          <w:spacing w:val="-4"/>
          <w:sz w:val="24"/>
        </w:rPr>
        <w:t xml:space="preserve"> </w:t>
      </w:r>
      <w:r>
        <w:rPr>
          <w:spacing w:val="-2"/>
          <w:sz w:val="24"/>
        </w:rPr>
        <w:t>пружины.</w:t>
      </w:r>
    </w:p>
    <w:p w:rsidR="00F83AF0" w:rsidRDefault="004229C5">
      <w:pPr>
        <w:pStyle w:val="310"/>
        <w:spacing w:before="6"/>
        <w:jc w:val="left"/>
      </w:pPr>
      <w:r>
        <w:t>Лабораторные</w:t>
      </w:r>
      <w:r>
        <w:rPr>
          <w:spacing w:val="-3"/>
        </w:rPr>
        <w:t xml:space="preserve"> </w:t>
      </w:r>
      <w:r>
        <w:t>работы</w:t>
      </w:r>
      <w:r>
        <w:rPr>
          <w:spacing w:val="-2"/>
        </w:rPr>
        <w:t xml:space="preserve"> </w:t>
      </w:r>
      <w:r>
        <w:t>и</w:t>
      </w:r>
      <w:r>
        <w:rPr>
          <w:spacing w:val="-3"/>
        </w:rPr>
        <w:t xml:space="preserve"> </w:t>
      </w:r>
      <w:r>
        <w:rPr>
          <w:spacing w:val="-2"/>
        </w:rPr>
        <w:t>опыты.</w:t>
      </w:r>
    </w:p>
    <w:p w:rsidR="00F83AF0" w:rsidRDefault="004229C5" w:rsidP="00BA704B">
      <w:pPr>
        <w:pStyle w:val="a4"/>
        <w:numPr>
          <w:ilvl w:val="0"/>
          <w:numId w:val="44"/>
        </w:numPr>
        <w:tabs>
          <w:tab w:val="left" w:pos="1243"/>
        </w:tabs>
        <w:ind w:right="571"/>
        <w:rPr>
          <w:sz w:val="24"/>
        </w:rPr>
      </w:pPr>
      <w:r>
        <w:rPr>
          <w:sz w:val="24"/>
        </w:rPr>
        <w:t>Конструирование</w:t>
      </w:r>
      <w:r>
        <w:rPr>
          <w:spacing w:val="40"/>
          <w:sz w:val="24"/>
        </w:rPr>
        <w:t xml:space="preserve"> </w:t>
      </w:r>
      <w:r>
        <w:rPr>
          <w:sz w:val="24"/>
        </w:rPr>
        <w:t>тракта</w:t>
      </w:r>
      <w:r>
        <w:rPr>
          <w:spacing w:val="40"/>
          <w:sz w:val="24"/>
        </w:rPr>
        <w:t xml:space="preserve"> </w:t>
      </w:r>
      <w:r>
        <w:rPr>
          <w:sz w:val="24"/>
        </w:rPr>
        <w:t>для</w:t>
      </w:r>
      <w:r>
        <w:rPr>
          <w:spacing w:val="40"/>
          <w:sz w:val="24"/>
        </w:rPr>
        <w:t xml:space="preserve"> </w:t>
      </w:r>
      <w:r>
        <w:rPr>
          <w:sz w:val="24"/>
        </w:rPr>
        <w:t>разгона</w:t>
      </w:r>
      <w:r>
        <w:rPr>
          <w:spacing w:val="40"/>
          <w:sz w:val="24"/>
        </w:rPr>
        <w:t xml:space="preserve"> </w:t>
      </w:r>
      <w:r>
        <w:rPr>
          <w:sz w:val="24"/>
        </w:rPr>
        <w:t>и</w:t>
      </w:r>
      <w:r>
        <w:rPr>
          <w:spacing w:val="40"/>
          <w:sz w:val="24"/>
        </w:rPr>
        <w:t xml:space="preserve"> </w:t>
      </w:r>
      <w:r>
        <w:rPr>
          <w:sz w:val="24"/>
        </w:rPr>
        <w:t>дальнейшего</w:t>
      </w:r>
      <w:r>
        <w:rPr>
          <w:spacing w:val="40"/>
          <w:sz w:val="24"/>
        </w:rPr>
        <w:t xml:space="preserve"> </w:t>
      </w:r>
      <w:r>
        <w:rPr>
          <w:sz w:val="24"/>
        </w:rPr>
        <w:t>равномерного</w:t>
      </w:r>
      <w:r>
        <w:rPr>
          <w:spacing w:val="40"/>
          <w:sz w:val="24"/>
        </w:rPr>
        <w:t xml:space="preserve"> </w:t>
      </w:r>
      <w:r>
        <w:rPr>
          <w:sz w:val="24"/>
        </w:rPr>
        <w:t>движения</w:t>
      </w:r>
      <w:r>
        <w:rPr>
          <w:spacing w:val="40"/>
          <w:sz w:val="24"/>
        </w:rPr>
        <w:t xml:space="preserve"> </w:t>
      </w:r>
      <w:r>
        <w:rPr>
          <w:sz w:val="24"/>
        </w:rPr>
        <w:t>шарика</w:t>
      </w:r>
      <w:r>
        <w:rPr>
          <w:spacing w:val="40"/>
          <w:sz w:val="24"/>
        </w:rPr>
        <w:t xml:space="preserve"> </w:t>
      </w:r>
      <w:r>
        <w:rPr>
          <w:sz w:val="24"/>
        </w:rPr>
        <w:t>или</w:t>
      </w:r>
      <w:r>
        <w:rPr>
          <w:spacing w:val="40"/>
          <w:sz w:val="24"/>
        </w:rPr>
        <w:t xml:space="preserve"> </w:t>
      </w:r>
      <w:r>
        <w:rPr>
          <w:spacing w:val="-2"/>
          <w:sz w:val="24"/>
        </w:rPr>
        <w:t>тележки.</w:t>
      </w:r>
    </w:p>
    <w:p w:rsidR="00F83AF0" w:rsidRDefault="004229C5" w:rsidP="00BA704B">
      <w:pPr>
        <w:pStyle w:val="a4"/>
        <w:numPr>
          <w:ilvl w:val="0"/>
          <w:numId w:val="44"/>
        </w:numPr>
        <w:tabs>
          <w:tab w:val="left" w:pos="1243"/>
        </w:tabs>
        <w:ind w:right="570"/>
        <w:rPr>
          <w:sz w:val="24"/>
        </w:rPr>
      </w:pPr>
      <w:r>
        <w:rPr>
          <w:sz w:val="24"/>
        </w:rPr>
        <w:t>Определение</w:t>
      </w:r>
      <w:r>
        <w:rPr>
          <w:spacing w:val="80"/>
          <w:sz w:val="24"/>
        </w:rPr>
        <w:t xml:space="preserve"> </w:t>
      </w:r>
      <w:r>
        <w:rPr>
          <w:sz w:val="24"/>
        </w:rPr>
        <w:t>средней</w:t>
      </w:r>
      <w:r>
        <w:rPr>
          <w:spacing w:val="80"/>
          <w:sz w:val="24"/>
        </w:rPr>
        <w:t xml:space="preserve"> </w:t>
      </w:r>
      <w:r>
        <w:rPr>
          <w:sz w:val="24"/>
        </w:rPr>
        <w:t>скорости</w:t>
      </w:r>
      <w:r>
        <w:rPr>
          <w:spacing w:val="80"/>
          <w:sz w:val="24"/>
        </w:rPr>
        <w:t xml:space="preserve"> </w:t>
      </w:r>
      <w:r>
        <w:rPr>
          <w:sz w:val="24"/>
        </w:rPr>
        <w:t>скольжения</w:t>
      </w:r>
      <w:r>
        <w:rPr>
          <w:spacing w:val="80"/>
          <w:sz w:val="24"/>
        </w:rPr>
        <w:t xml:space="preserve"> </w:t>
      </w:r>
      <w:r>
        <w:rPr>
          <w:sz w:val="24"/>
        </w:rPr>
        <w:t>бруска</w:t>
      </w:r>
      <w:r>
        <w:rPr>
          <w:spacing w:val="80"/>
          <w:sz w:val="24"/>
        </w:rPr>
        <w:t xml:space="preserve"> </w:t>
      </w:r>
      <w:r>
        <w:rPr>
          <w:sz w:val="24"/>
        </w:rPr>
        <w:t>или</w:t>
      </w:r>
      <w:r>
        <w:rPr>
          <w:spacing w:val="80"/>
          <w:sz w:val="24"/>
        </w:rPr>
        <w:t xml:space="preserve"> </w:t>
      </w:r>
      <w:r>
        <w:rPr>
          <w:sz w:val="24"/>
        </w:rPr>
        <w:t>движения</w:t>
      </w:r>
      <w:r>
        <w:rPr>
          <w:spacing w:val="80"/>
          <w:sz w:val="24"/>
        </w:rPr>
        <w:t xml:space="preserve"> </w:t>
      </w:r>
      <w:r>
        <w:rPr>
          <w:sz w:val="24"/>
        </w:rPr>
        <w:t>шарика</w:t>
      </w:r>
      <w:r>
        <w:rPr>
          <w:spacing w:val="80"/>
          <w:sz w:val="24"/>
        </w:rPr>
        <w:t xml:space="preserve"> </w:t>
      </w:r>
      <w:r>
        <w:rPr>
          <w:sz w:val="24"/>
        </w:rPr>
        <w:t>по</w:t>
      </w:r>
      <w:r>
        <w:rPr>
          <w:spacing w:val="80"/>
          <w:sz w:val="24"/>
        </w:rPr>
        <w:t xml:space="preserve"> </w:t>
      </w:r>
      <w:r>
        <w:rPr>
          <w:sz w:val="24"/>
        </w:rPr>
        <w:t xml:space="preserve">наклонной </w:t>
      </w:r>
      <w:r>
        <w:rPr>
          <w:spacing w:val="-2"/>
          <w:sz w:val="24"/>
        </w:rPr>
        <w:t>плоскости.</w:t>
      </w:r>
    </w:p>
    <w:p w:rsidR="00F83AF0" w:rsidRDefault="004229C5" w:rsidP="00BA704B">
      <w:pPr>
        <w:pStyle w:val="a4"/>
        <w:numPr>
          <w:ilvl w:val="0"/>
          <w:numId w:val="44"/>
        </w:numPr>
        <w:tabs>
          <w:tab w:val="left" w:pos="1243"/>
        </w:tabs>
        <w:ind w:hanging="360"/>
        <w:rPr>
          <w:sz w:val="24"/>
        </w:rPr>
      </w:pPr>
      <w:r>
        <w:rPr>
          <w:sz w:val="24"/>
        </w:rPr>
        <w:t>Определение</w:t>
      </w:r>
      <w:r>
        <w:rPr>
          <w:spacing w:val="-5"/>
          <w:sz w:val="24"/>
        </w:rPr>
        <w:t xml:space="preserve"> </w:t>
      </w:r>
      <w:r>
        <w:rPr>
          <w:sz w:val="24"/>
        </w:rPr>
        <w:t>ускорения</w:t>
      </w:r>
      <w:r>
        <w:rPr>
          <w:spacing w:val="-3"/>
          <w:sz w:val="24"/>
        </w:rPr>
        <w:t xml:space="preserve"> </w:t>
      </w:r>
      <w:r>
        <w:rPr>
          <w:sz w:val="24"/>
        </w:rPr>
        <w:t>тела</w:t>
      </w:r>
      <w:r>
        <w:rPr>
          <w:spacing w:val="-5"/>
          <w:sz w:val="24"/>
        </w:rPr>
        <w:t xml:space="preserve"> </w:t>
      </w:r>
      <w:r>
        <w:rPr>
          <w:sz w:val="24"/>
        </w:rPr>
        <w:t>при</w:t>
      </w:r>
      <w:r>
        <w:rPr>
          <w:spacing w:val="-3"/>
          <w:sz w:val="24"/>
        </w:rPr>
        <w:t xml:space="preserve"> </w:t>
      </w:r>
      <w:r>
        <w:rPr>
          <w:sz w:val="24"/>
        </w:rPr>
        <w:t>равноускоренном</w:t>
      </w:r>
      <w:r>
        <w:rPr>
          <w:spacing w:val="-5"/>
          <w:sz w:val="24"/>
        </w:rPr>
        <w:t xml:space="preserve"> </w:t>
      </w:r>
      <w:r>
        <w:rPr>
          <w:sz w:val="24"/>
        </w:rPr>
        <w:t>движении</w:t>
      </w:r>
      <w:r>
        <w:rPr>
          <w:spacing w:val="-3"/>
          <w:sz w:val="24"/>
        </w:rPr>
        <w:t xml:space="preserve"> </w:t>
      </w:r>
      <w:r>
        <w:rPr>
          <w:sz w:val="24"/>
        </w:rPr>
        <w:t>по</w:t>
      </w:r>
      <w:r>
        <w:rPr>
          <w:spacing w:val="-6"/>
          <w:sz w:val="24"/>
        </w:rPr>
        <w:t xml:space="preserve"> </w:t>
      </w:r>
      <w:r>
        <w:rPr>
          <w:sz w:val="24"/>
        </w:rPr>
        <w:t>наклонной</w:t>
      </w:r>
      <w:r>
        <w:rPr>
          <w:spacing w:val="-5"/>
          <w:sz w:val="24"/>
        </w:rPr>
        <w:t xml:space="preserve"> </w:t>
      </w:r>
      <w:r>
        <w:rPr>
          <w:spacing w:val="-2"/>
          <w:sz w:val="24"/>
        </w:rPr>
        <w:t>плоскости.</w:t>
      </w:r>
    </w:p>
    <w:p w:rsidR="00F83AF0" w:rsidRDefault="004229C5" w:rsidP="00BA704B">
      <w:pPr>
        <w:pStyle w:val="a4"/>
        <w:numPr>
          <w:ilvl w:val="0"/>
          <w:numId w:val="44"/>
        </w:numPr>
        <w:tabs>
          <w:tab w:val="left" w:pos="1243"/>
        </w:tabs>
        <w:ind w:right="570"/>
        <w:rPr>
          <w:sz w:val="24"/>
        </w:rPr>
      </w:pPr>
      <w:r>
        <w:rPr>
          <w:sz w:val="24"/>
        </w:rPr>
        <w:t>Исследование</w:t>
      </w:r>
      <w:r>
        <w:rPr>
          <w:spacing w:val="37"/>
          <w:sz w:val="24"/>
        </w:rPr>
        <w:t xml:space="preserve"> </w:t>
      </w:r>
      <w:r>
        <w:rPr>
          <w:sz w:val="24"/>
        </w:rPr>
        <w:t>зависимости</w:t>
      </w:r>
      <w:r>
        <w:rPr>
          <w:spacing w:val="39"/>
          <w:sz w:val="24"/>
        </w:rPr>
        <w:t xml:space="preserve"> </w:t>
      </w:r>
      <w:r>
        <w:rPr>
          <w:sz w:val="24"/>
        </w:rPr>
        <w:t>пути</w:t>
      </w:r>
      <w:r>
        <w:rPr>
          <w:spacing w:val="39"/>
          <w:sz w:val="24"/>
        </w:rPr>
        <w:t xml:space="preserve"> </w:t>
      </w:r>
      <w:r>
        <w:rPr>
          <w:sz w:val="24"/>
        </w:rPr>
        <w:t>от</w:t>
      </w:r>
      <w:r>
        <w:rPr>
          <w:spacing w:val="38"/>
          <w:sz w:val="24"/>
        </w:rPr>
        <w:t xml:space="preserve"> </w:t>
      </w:r>
      <w:r>
        <w:rPr>
          <w:sz w:val="24"/>
        </w:rPr>
        <w:t>времени</w:t>
      </w:r>
      <w:r>
        <w:rPr>
          <w:spacing w:val="38"/>
          <w:sz w:val="24"/>
        </w:rPr>
        <w:t xml:space="preserve"> </w:t>
      </w:r>
      <w:r>
        <w:rPr>
          <w:sz w:val="24"/>
        </w:rPr>
        <w:t>при</w:t>
      </w:r>
      <w:r>
        <w:rPr>
          <w:spacing w:val="38"/>
          <w:sz w:val="24"/>
        </w:rPr>
        <w:t xml:space="preserve"> </w:t>
      </w:r>
      <w:r>
        <w:rPr>
          <w:sz w:val="24"/>
        </w:rPr>
        <w:t>равноускоренном</w:t>
      </w:r>
      <w:r>
        <w:rPr>
          <w:spacing w:val="39"/>
          <w:sz w:val="24"/>
        </w:rPr>
        <w:t xml:space="preserve"> </w:t>
      </w:r>
      <w:r>
        <w:rPr>
          <w:sz w:val="24"/>
        </w:rPr>
        <w:t>движении</w:t>
      </w:r>
      <w:r>
        <w:rPr>
          <w:spacing w:val="36"/>
          <w:sz w:val="24"/>
        </w:rPr>
        <w:t xml:space="preserve"> </w:t>
      </w:r>
      <w:r>
        <w:rPr>
          <w:sz w:val="24"/>
        </w:rPr>
        <w:t>без</w:t>
      </w:r>
      <w:r>
        <w:rPr>
          <w:spacing w:val="38"/>
          <w:sz w:val="24"/>
        </w:rPr>
        <w:t xml:space="preserve"> </w:t>
      </w:r>
      <w:r>
        <w:rPr>
          <w:sz w:val="24"/>
        </w:rPr>
        <w:t xml:space="preserve">начальной </w:t>
      </w:r>
      <w:r>
        <w:rPr>
          <w:spacing w:val="-2"/>
          <w:sz w:val="24"/>
        </w:rPr>
        <w:t>скорости.</w:t>
      </w:r>
    </w:p>
    <w:p w:rsidR="00F83AF0" w:rsidRDefault="004229C5" w:rsidP="00BA704B">
      <w:pPr>
        <w:pStyle w:val="a4"/>
        <w:numPr>
          <w:ilvl w:val="0"/>
          <w:numId w:val="44"/>
        </w:numPr>
        <w:tabs>
          <w:tab w:val="left" w:pos="1243"/>
        </w:tabs>
        <w:ind w:right="573"/>
        <w:rPr>
          <w:sz w:val="24"/>
        </w:rPr>
      </w:pPr>
      <w:r>
        <w:rPr>
          <w:sz w:val="24"/>
        </w:rPr>
        <w:t>Проверка</w:t>
      </w:r>
      <w:r>
        <w:rPr>
          <w:spacing w:val="80"/>
          <w:sz w:val="24"/>
        </w:rPr>
        <w:t xml:space="preserve"> </w:t>
      </w:r>
      <w:r>
        <w:rPr>
          <w:sz w:val="24"/>
        </w:rPr>
        <w:t>гипотезы:</w:t>
      </w:r>
      <w:r>
        <w:rPr>
          <w:spacing w:val="80"/>
          <w:sz w:val="24"/>
        </w:rPr>
        <w:t xml:space="preserve"> </w:t>
      </w:r>
      <w:r>
        <w:rPr>
          <w:sz w:val="24"/>
        </w:rPr>
        <w:t>если</w:t>
      </w:r>
      <w:r>
        <w:rPr>
          <w:spacing w:val="80"/>
          <w:sz w:val="24"/>
        </w:rPr>
        <w:t xml:space="preserve"> </w:t>
      </w:r>
      <w:r>
        <w:rPr>
          <w:sz w:val="24"/>
        </w:rPr>
        <w:t>при</w:t>
      </w:r>
      <w:r>
        <w:rPr>
          <w:spacing w:val="80"/>
          <w:sz w:val="24"/>
        </w:rPr>
        <w:t xml:space="preserve"> </w:t>
      </w:r>
      <w:r>
        <w:rPr>
          <w:sz w:val="24"/>
        </w:rPr>
        <w:t>равноускоренном</w:t>
      </w:r>
      <w:r>
        <w:rPr>
          <w:spacing w:val="80"/>
          <w:sz w:val="24"/>
        </w:rPr>
        <w:t xml:space="preserve"> </w:t>
      </w:r>
      <w:r>
        <w:rPr>
          <w:sz w:val="24"/>
        </w:rPr>
        <w:t>движении</w:t>
      </w:r>
      <w:r>
        <w:rPr>
          <w:spacing w:val="80"/>
          <w:sz w:val="24"/>
        </w:rPr>
        <w:t xml:space="preserve"> </w:t>
      </w:r>
      <w:r>
        <w:rPr>
          <w:sz w:val="24"/>
        </w:rPr>
        <w:t>без</w:t>
      </w:r>
      <w:r>
        <w:rPr>
          <w:spacing w:val="80"/>
          <w:sz w:val="24"/>
        </w:rPr>
        <w:t xml:space="preserve"> </w:t>
      </w:r>
      <w:r>
        <w:rPr>
          <w:sz w:val="24"/>
        </w:rPr>
        <w:t>начальной</w:t>
      </w:r>
      <w:r>
        <w:rPr>
          <w:spacing w:val="80"/>
          <w:sz w:val="24"/>
        </w:rPr>
        <w:t xml:space="preserve"> </w:t>
      </w:r>
      <w:r>
        <w:rPr>
          <w:sz w:val="24"/>
        </w:rPr>
        <w:t>скорости</w:t>
      </w:r>
      <w:r>
        <w:rPr>
          <w:spacing w:val="80"/>
          <w:sz w:val="24"/>
        </w:rPr>
        <w:t xml:space="preserve"> </w:t>
      </w:r>
      <w:r>
        <w:rPr>
          <w:sz w:val="24"/>
        </w:rPr>
        <w:t>пути относятся как ряд нечётных чисел, то соответствующие промежутки времени одинаковы.</w:t>
      </w:r>
    </w:p>
    <w:p w:rsidR="00F83AF0" w:rsidRDefault="004229C5" w:rsidP="00BA704B">
      <w:pPr>
        <w:pStyle w:val="a4"/>
        <w:numPr>
          <w:ilvl w:val="0"/>
          <w:numId w:val="44"/>
        </w:numPr>
        <w:tabs>
          <w:tab w:val="left" w:pos="1243"/>
        </w:tabs>
        <w:ind w:hanging="360"/>
        <w:rPr>
          <w:sz w:val="24"/>
        </w:rPr>
      </w:pPr>
      <w:r>
        <w:rPr>
          <w:sz w:val="24"/>
        </w:rPr>
        <w:t>Исследование</w:t>
      </w:r>
      <w:r>
        <w:rPr>
          <w:spacing w:val="-7"/>
          <w:sz w:val="24"/>
        </w:rPr>
        <w:t xml:space="preserve"> </w:t>
      </w:r>
      <w:r>
        <w:rPr>
          <w:sz w:val="24"/>
        </w:rPr>
        <w:t>зависимости</w:t>
      </w:r>
      <w:r>
        <w:rPr>
          <w:spacing w:val="-3"/>
          <w:sz w:val="24"/>
        </w:rPr>
        <w:t xml:space="preserve"> </w:t>
      </w:r>
      <w:r>
        <w:rPr>
          <w:sz w:val="24"/>
        </w:rPr>
        <w:t>силы</w:t>
      </w:r>
      <w:r>
        <w:rPr>
          <w:spacing w:val="-4"/>
          <w:sz w:val="24"/>
        </w:rPr>
        <w:t xml:space="preserve"> </w:t>
      </w:r>
      <w:r>
        <w:rPr>
          <w:sz w:val="24"/>
        </w:rPr>
        <w:t>трения</w:t>
      </w:r>
      <w:r>
        <w:rPr>
          <w:spacing w:val="-3"/>
          <w:sz w:val="24"/>
        </w:rPr>
        <w:t xml:space="preserve"> </w:t>
      </w:r>
      <w:r>
        <w:rPr>
          <w:sz w:val="24"/>
        </w:rPr>
        <w:t>скольжения</w:t>
      </w:r>
      <w:r>
        <w:rPr>
          <w:spacing w:val="-4"/>
          <w:sz w:val="24"/>
        </w:rPr>
        <w:t xml:space="preserve"> </w:t>
      </w:r>
      <w:r>
        <w:rPr>
          <w:sz w:val="24"/>
        </w:rPr>
        <w:t>от</w:t>
      </w:r>
      <w:r>
        <w:rPr>
          <w:spacing w:val="-4"/>
          <w:sz w:val="24"/>
        </w:rPr>
        <w:t xml:space="preserve"> </w:t>
      </w:r>
      <w:r>
        <w:rPr>
          <w:sz w:val="24"/>
        </w:rPr>
        <w:t>силы</w:t>
      </w:r>
      <w:r>
        <w:rPr>
          <w:spacing w:val="-4"/>
          <w:sz w:val="24"/>
        </w:rPr>
        <w:t xml:space="preserve"> </w:t>
      </w:r>
      <w:r>
        <w:rPr>
          <w:sz w:val="24"/>
        </w:rPr>
        <w:t>нормального</w:t>
      </w:r>
      <w:r>
        <w:rPr>
          <w:spacing w:val="-3"/>
          <w:sz w:val="24"/>
        </w:rPr>
        <w:t xml:space="preserve"> </w:t>
      </w:r>
      <w:r>
        <w:rPr>
          <w:spacing w:val="-2"/>
          <w:sz w:val="24"/>
        </w:rPr>
        <w:t>давления.</w:t>
      </w:r>
    </w:p>
    <w:p w:rsidR="00F83AF0" w:rsidRDefault="004229C5" w:rsidP="00BA704B">
      <w:pPr>
        <w:pStyle w:val="a4"/>
        <w:numPr>
          <w:ilvl w:val="0"/>
          <w:numId w:val="44"/>
        </w:numPr>
        <w:tabs>
          <w:tab w:val="left" w:pos="1243"/>
        </w:tabs>
        <w:ind w:hanging="360"/>
        <w:rPr>
          <w:sz w:val="24"/>
        </w:rPr>
      </w:pPr>
      <w:r>
        <w:rPr>
          <w:sz w:val="24"/>
        </w:rPr>
        <w:t>Определение</w:t>
      </w:r>
      <w:r>
        <w:rPr>
          <w:spacing w:val="-5"/>
          <w:sz w:val="24"/>
        </w:rPr>
        <w:t xml:space="preserve"> </w:t>
      </w:r>
      <w:r>
        <w:rPr>
          <w:sz w:val="24"/>
        </w:rPr>
        <w:t>коэффициента</w:t>
      </w:r>
      <w:r>
        <w:rPr>
          <w:spacing w:val="-3"/>
          <w:sz w:val="24"/>
        </w:rPr>
        <w:t xml:space="preserve"> </w:t>
      </w:r>
      <w:r>
        <w:rPr>
          <w:sz w:val="24"/>
        </w:rPr>
        <w:t>трения</w:t>
      </w:r>
      <w:r>
        <w:rPr>
          <w:spacing w:val="-4"/>
          <w:sz w:val="24"/>
        </w:rPr>
        <w:t xml:space="preserve"> </w:t>
      </w:r>
      <w:r>
        <w:rPr>
          <w:spacing w:val="-2"/>
          <w:sz w:val="24"/>
        </w:rPr>
        <w:t>скольжения.</w:t>
      </w:r>
    </w:p>
    <w:p w:rsidR="00F83AF0" w:rsidRDefault="004229C5" w:rsidP="00BA704B">
      <w:pPr>
        <w:pStyle w:val="a4"/>
        <w:numPr>
          <w:ilvl w:val="0"/>
          <w:numId w:val="44"/>
        </w:numPr>
        <w:tabs>
          <w:tab w:val="left" w:pos="1243"/>
        </w:tabs>
        <w:ind w:hanging="360"/>
        <w:rPr>
          <w:sz w:val="24"/>
        </w:rPr>
      </w:pPr>
      <w:r>
        <w:rPr>
          <w:sz w:val="24"/>
        </w:rPr>
        <w:t>Определение</w:t>
      </w:r>
      <w:r>
        <w:rPr>
          <w:spacing w:val="-5"/>
          <w:sz w:val="24"/>
        </w:rPr>
        <w:t xml:space="preserve"> </w:t>
      </w:r>
      <w:r>
        <w:rPr>
          <w:sz w:val="24"/>
        </w:rPr>
        <w:t>жёсткости</w:t>
      </w:r>
      <w:r>
        <w:rPr>
          <w:spacing w:val="-2"/>
          <w:sz w:val="24"/>
        </w:rPr>
        <w:t xml:space="preserve"> пружины.</w:t>
      </w:r>
    </w:p>
    <w:p w:rsidR="00F83AF0" w:rsidRDefault="004229C5" w:rsidP="00BA704B">
      <w:pPr>
        <w:pStyle w:val="a4"/>
        <w:numPr>
          <w:ilvl w:val="0"/>
          <w:numId w:val="44"/>
        </w:numPr>
        <w:tabs>
          <w:tab w:val="left" w:pos="1243"/>
        </w:tabs>
        <w:ind w:right="569"/>
        <w:rPr>
          <w:sz w:val="24"/>
        </w:rPr>
      </w:pPr>
      <w:r>
        <w:rPr>
          <w:sz w:val="24"/>
        </w:rPr>
        <w:t>Определение</w:t>
      </w:r>
      <w:r>
        <w:rPr>
          <w:spacing w:val="80"/>
          <w:sz w:val="24"/>
        </w:rPr>
        <w:t xml:space="preserve"> </w:t>
      </w:r>
      <w:r>
        <w:rPr>
          <w:sz w:val="24"/>
        </w:rPr>
        <w:t>работы</w:t>
      </w:r>
      <w:r>
        <w:rPr>
          <w:spacing w:val="80"/>
          <w:sz w:val="24"/>
        </w:rPr>
        <w:t xml:space="preserve"> </w:t>
      </w:r>
      <w:r>
        <w:rPr>
          <w:sz w:val="24"/>
        </w:rPr>
        <w:t>силы</w:t>
      </w:r>
      <w:r>
        <w:rPr>
          <w:spacing w:val="80"/>
          <w:sz w:val="24"/>
        </w:rPr>
        <w:t xml:space="preserve"> </w:t>
      </w:r>
      <w:r>
        <w:rPr>
          <w:sz w:val="24"/>
        </w:rPr>
        <w:t>трения</w:t>
      </w:r>
      <w:r>
        <w:rPr>
          <w:spacing w:val="80"/>
          <w:sz w:val="24"/>
        </w:rPr>
        <w:t xml:space="preserve"> </w:t>
      </w:r>
      <w:r>
        <w:rPr>
          <w:sz w:val="24"/>
        </w:rPr>
        <w:t>при</w:t>
      </w:r>
      <w:r>
        <w:rPr>
          <w:spacing w:val="80"/>
          <w:sz w:val="24"/>
        </w:rPr>
        <w:t xml:space="preserve"> </w:t>
      </w:r>
      <w:r>
        <w:rPr>
          <w:sz w:val="24"/>
        </w:rPr>
        <w:t>равномерном</w:t>
      </w:r>
      <w:r>
        <w:rPr>
          <w:spacing w:val="80"/>
          <w:sz w:val="24"/>
        </w:rPr>
        <w:t xml:space="preserve"> </w:t>
      </w:r>
      <w:r>
        <w:rPr>
          <w:sz w:val="24"/>
        </w:rPr>
        <w:t>движении</w:t>
      </w:r>
      <w:r>
        <w:rPr>
          <w:spacing w:val="80"/>
          <w:sz w:val="24"/>
        </w:rPr>
        <w:t xml:space="preserve"> </w:t>
      </w:r>
      <w:r>
        <w:rPr>
          <w:sz w:val="24"/>
        </w:rPr>
        <w:t>тела</w:t>
      </w:r>
      <w:r>
        <w:rPr>
          <w:spacing w:val="80"/>
          <w:sz w:val="24"/>
        </w:rPr>
        <w:t xml:space="preserve"> </w:t>
      </w:r>
      <w:r>
        <w:rPr>
          <w:sz w:val="24"/>
        </w:rPr>
        <w:t>по</w:t>
      </w:r>
      <w:r>
        <w:rPr>
          <w:spacing w:val="80"/>
          <w:sz w:val="24"/>
        </w:rPr>
        <w:t xml:space="preserve"> </w:t>
      </w:r>
      <w:r>
        <w:rPr>
          <w:sz w:val="24"/>
        </w:rPr>
        <w:t xml:space="preserve">горизонтальной </w:t>
      </w:r>
      <w:r>
        <w:rPr>
          <w:spacing w:val="-2"/>
          <w:sz w:val="24"/>
        </w:rPr>
        <w:t>поверхности.</w:t>
      </w:r>
    </w:p>
    <w:p w:rsidR="00F83AF0" w:rsidRDefault="004229C5" w:rsidP="00BA704B">
      <w:pPr>
        <w:pStyle w:val="a4"/>
        <w:numPr>
          <w:ilvl w:val="0"/>
          <w:numId w:val="44"/>
        </w:numPr>
        <w:tabs>
          <w:tab w:val="left" w:pos="1243"/>
        </w:tabs>
        <w:ind w:right="575"/>
        <w:rPr>
          <w:sz w:val="24"/>
        </w:rPr>
      </w:pPr>
      <w:r>
        <w:rPr>
          <w:sz w:val="24"/>
        </w:rPr>
        <w:t>Определение</w:t>
      </w:r>
      <w:r>
        <w:rPr>
          <w:spacing w:val="36"/>
          <w:sz w:val="24"/>
        </w:rPr>
        <w:t xml:space="preserve"> </w:t>
      </w:r>
      <w:r>
        <w:rPr>
          <w:sz w:val="24"/>
        </w:rPr>
        <w:t>работы</w:t>
      </w:r>
      <w:r>
        <w:rPr>
          <w:spacing w:val="37"/>
          <w:sz w:val="24"/>
        </w:rPr>
        <w:t xml:space="preserve"> </w:t>
      </w:r>
      <w:r>
        <w:rPr>
          <w:sz w:val="24"/>
        </w:rPr>
        <w:t>силы</w:t>
      </w:r>
      <w:r>
        <w:rPr>
          <w:spacing w:val="38"/>
          <w:sz w:val="24"/>
        </w:rPr>
        <w:t xml:space="preserve"> </w:t>
      </w:r>
      <w:r>
        <w:rPr>
          <w:sz w:val="24"/>
        </w:rPr>
        <w:t>упругости</w:t>
      </w:r>
      <w:r>
        <w:rPr>
          <w:spacing w:val="38"/>
          <w:sz w:val="24"/>
        </w:rPr>
        <w:t xml:space="preserve"> </w:t>
      </w:r>
      <w:r>
        <w:rPr>
          <w:sz w:val="24"/>
        </w:rPr>
        <w:t>при</w:t>
      </w:r>
      <w:r>
        <w:rPr>
          <w:spacing w:val="37"/>
          <w:sz w:val="24"/>
        </w:rPr>
        <w:t xml:space="preserve"> </w:t>
      </w:r>
      <w:r>
        <w:rPr>
          <w:sz w:val="24"/>
        </w:rPr>
        <w:t>подъёме</w:t>
      </w:r>
      <w:r>
        <w:rPr>
          <w:spacing w:val="36"/>
          <w:sz w:val="24"/>
        </w:rPr>
        <w:t xml:space="preserve"> </w:t>
      </w:r>
      <w:r>
        <w:rPr>
          <w:sz w:val="24"/>
        </w:rPr>
        <w:t>груза</w:t>
      </w:r>
      <w:r>
        <w:rPr>
          <w:spacing w:val="38"/>
          <w:sz w:val="24"/>
        </w:rPr>
        <w:t xml:space="preserve"> </w:t>
      </w:r>
      <w:r>
        <w:rPr>
          <w:sz w:val="24"/>
        </w:rPr>
        <w:t>с</w:t>
      </w:r>
      <w:r>
        <w:rPr>
          <w:spacing w:val="36"/>
          <w:sz w:val="24"/>
        </w:rPr>
        <w:t xml:space="preserve"> </w:t>
      </w:r>
      <w:r>
        <w:rPr>
          <w:sz w:val="24"/>
        </w:rPr>
        <w:t>использованием</w:t>
      </w:r>
      <w:r>
        <w:rPr>
          <w:spacing w:val="36"/>
          <w:sz w:val="24"/>
        </w:rPr>
        <w:t xml:space="preserve"> </w:t>
      </w:r>
      <w:r>
        <w:rPr>
          <w:sz w:val="24"/>
        </w:rPr>
        <w:t>неподвижного</w:t>
      </w:r>
      <w:r>
        <w:rPr>
          <w:spacing w:val="35"/>
          <w:sz w:val="24"/>
        </w:rPr>
        <w:t xml:space="preserve"> </w:t>
      </w:r>
      <w:r>
        <w:rPr>
          <w:sz w:val="24"/>
        </w:rPr>
        <w:t>и подвижного блоков.</w:t>
      </w:r>
    </w:p>
    <w:p w:rsidR="00F83AF0" w:rsidRDefault="004229C5" w:rsidP="00BA704B">
      <w:pPr>
        <w:pStyle w:val="a4"/>
        <w:numPr>
          <w:ilvl w:val="0"/>
          <w:numId w:val="44"/>
        </w:numPr>
        <w:tabs>
          <w:tab w:val="left" w:pos="1243"/>
        </w:tabs>
        <w:ind w:hanging="360"/>
        <w:rPr>
          <w:sz w:val="24"/>
        </w:rPr>
      </w:pPr>
      <w:r>
        <w:rPr>
          <w:sz w:val="24"/>
        </w:rPr>
        <w:t>Изучение</w:t>
      </w:r>
      <w:r>
        <w:rPr>
          <w:spacing w:val="-4"/>
          <w:sz w:val="24"/>
        </w:rPr>
        <w:t xml:space="preserve"> </w:t>
      </w:r>
      <w:r>
        <w:rPr>
          <w:sz w:val="24"/>
        </w:rPr>
        <w:t>закона</w:t>
      </w:r>
      <w:r>
        <w:rPr>
          <w:spacing w:val="-4"/>
          <w:sz w:val="24"/>
        </w:rPr>
        <w:t xml:space="preserve"> </w:t>
      </w:r>
      <w:r>
        <w:rPr>
          <w:sz w:val="24"/>
        </w:rPr>
        <w:t>сохранения</w:t>
      </w:r>
      <w:r>
        <w:rPr>
          <w:spacing w:val="-1"/>
          <w:sz w:val="24"/>
        </w:rPr>
        <w:t xml:space="preserve"> </w:t>
      </w:r>
      <w:r>
        <w:rPr>
          <w:spacing w:val="-2"/>
          <w:sz w:val="24"/>
        </w:rPr>
        <w:t>энергии.</w:t>
      </w:r>
    </w:p>
    <w:p w:rsidR="00F83AF0" w:rsidRDefault="004229C5">
      <w:pPr>
        <w:pStyle w:val="210"/>
        <w:spacing w:before="3"/>
        <w:jc w:val="left"/>
      </w:pPr>
      <w:r>
        <w:t>Раздел</w:t>
      </w:r>
      <w:r>
        <w:rPr>
          <w:spacing w:val="-6"/>
        </w:rPr>
        <w:t xml:space="preserve"> </w:t>
      </w:r>
      <w:r>
        <w:t>9. Механические</w:t>
      </w:r>
      <w:r>
        <w:rPr>
          <w:spacing w:val="-4"/>
        </w:rPr>
        <w:t xml:space="preserve"> </w:t>
      </w:r>
      <w:r>
        <w:t>колебания</w:t>
      </w:r>
      <w:r>
        <w:rPr>
          <w:spacing w:val="-2"/>
        </w:rPr>
        <w:t xml:space="preserve"> </w:t>
      </w:r>
      <w:r>
        <w:t>и</w:t>
      </w:r>
      <w:r>
        <w:rPr>
          <w:spacing w:val="-2"/>
        </w:rPr>
        <w:t xml:space="preserve"> волны.</w:t>
      </w:r>
    </w:p>
    <w:p w:rsidR="00F83AF0" w:rsidRDefault="004229C5">
      <w:pPr>
        <w:pStyle w:val="a3"/>
        <w:spacing w:line="274" w:lineRule="exact"/>
        <w:ind w:left="883" w:firstLine="0"/>
        <w:jc w:val="left"/>
      </w:pPr>
      <w:r>
        <w:t>Колебательное</w:t>
      </w:r>
      <w:r>
        <w:rPr>
          <w:spacing w:val="48"/>
          <w:w w:val="150"/>
        </w:rPr>
        <w:t xml:space="preserve"> </w:t>
      </w:r>
      <w:r>
        <w:t>движение.</w:t>
      </w:r>
      <w:r>
        <w:rPr>
          <w:spacing w:val="51"/>
          <w:w w:val="150"/>
        </w:rPr>
        <w:t xml:space="preserve"> </w:t>
      </w:r>
      <w:r>
        <w:t>Основные</w:t>
      </w:r>
      <w:r>
        <w:rPr>
          <w:spacing w:val="80"/>
        </w:rPr>
        <w:t xml:space="preserve"> </w:t>
      </w:r>
      <w:r>
        <w:t>характеристики</w:t>
      </w:r>
      <w:r>
        <w:rPr>
          <w:spacing w:val="52"/>
          <w:w w:val="150"/>
        </w:rPr>
        <w:t xml:space="preserve"> </w:t>
      </w:r>
      <w:r>
        <w:t>колебаний:</w:t>
      </w:r>
      <w:r>
        <w:rPr>
          <w:spacing w:val="79"/>
        </w:rPr>
        <w:t xml:space="preserve"> </w:t>
      </w:r>
      <w:r>
        <w:t>период,</w:t>
      </w:r>
      <w:r>
        <w:rPr>
          <w:spacing w:val="58"/>
          <w:w w:val="150"/>
        </w:rPr>
        <w:t xml:space="preserve"> </w:t>
      </w:r>
      <w:r>
        <w:t>частота,</w:t>
      </w:r>
      <w:r>
        <w:rPr>
          <w:spacing w:val="52"/>
          <w:w w:val="150"/>
        </w:rPr>
        <w:t xml:space="preserve"> </w:t>
      </w:r>
      <w:r>
        <w:rPr>
          <w:spacing w:val="-2"/>
        </w:rPr>
        <w:t>амплитуда.</w:t>
      </w:r>
    </w:p>
    <w:p w:rsidR="00F83AF0" w:rsidRDefault="004229C5">
      <w:pPr>
        <w:pStyle w:val="a3"/>
        <w:ind w:firstLine="0"/>
        <w:jc w:val="left"/>
      </w:pPr>
      <w:r>
        <w:t>Математический</w:t>
      </w:r>
      <w:r>
        <w:rPr>
          <w:spacing w:val="-5"/>
        </w:rPr>
        <w:t xml:space="preserve"> </w:t>
      </w:r>
      <w:r>
        <w:t>и</w:t>
      </w:r>
      <w:r>
        <w:rPr>
          <w:spacing w:val="-4"/>
        </w:rPr>
        <w:t xml:space="preserve"> </w:t>
      </w:r>
      <w:r>
        <w:t>пружинный</w:t>
      </w:r>
      <w:r>
        <w:rPr>
          <w:spacing w:val="-4"/>
        </w:rPr>
        <w:t xml:space="preserve"> </w:t>
      </w:r>
      <w:r>
        <w:t>маятники.</w:t>
      </w:r>
      <w:r>
        <w:rPr>
          <w:spacing w:val="-5"/>
        </w:rPr>
        <w:t xml:space="preserve"> </w:t>
      </w:r>
      <w:r>
        <w:t>Превращение</w:t>
      </w:r>
      <w:r>
        <w:rPr>
          <w:spacing w:val="-5"/>
        </w:rPr>
        <w:t xml:space="preserve"> </w:t>
      </w:r>
      <w:r>
        <w:t>энергии</w:t>
      </w:r>
      <w:r>
        <w:rPr>
          <w:spacing w:val="-4"/>
        </w:rPr>
        <w:t xml:space="preserve"> </w:t>
      </w:r>
      <w:r>
        <w:t>при</w:t>
      </w:r>
      <w:r>
        <w:rPr>
          <w:spacing w:val="-6"/>
        </w:rPr>
        <w:t xml:space="preserve"> </w:t>
      </w:r>
      <w:r>
        <w:t>колебательном</w:t>
      </w:r>
      <w:r>
        <w:rPr>
          <w:spacing w:val="-5"/>
        </w:rPr>
        <w:t xml:space="preserve"> </w:t>
      </w:r>
      <w:r>
        <w:rPr>
          <w:spacing w:val="-2"/>
        </w:rPr>
        <w:t>движении.</w:t>
      </w:r>
    </w:p>
    <w:p w:rsidR="00F83AF0" w:rsidRDefault="004229C5">
      <w:pPr>
        <w:pStyle w:val="a3"/>
        <w:ind w:right="564"/>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F83AF0" w:rsidRDefault="004229C5">
      <w:pPr>
        <w:pStyle w:val="a3"/>
        <w:spacing w:before="1"/>
        <w:ind w:left="883" w:firstLine="0"/>
      </w:pPr>
      <w:r>
        <w:t>Звук.</w:t>
      </w:r>
      <w:r>
        <w:rPr>
          <w:spacing w:val="-5"/>
        </w:rPr>
        <w:t xml:space="preserve"> </w:t>
      </w:r>
      <w:r>
        <w:t>Громкость</w:t>
      </w:r>
      <w:r>
        <w:rPr>
          <w:spacing w:val="-2"/>
        </w:rPr>
        <w:t xml:space="preserve"> </w:t>
      </w:r>
      <w:r>
        <w:t>звука</w:t>
      </w:r>
      <w:r>
        <w:rPr>
          <w:spacing w:val="-2"/>
        </w:rPr>
        <w:t xml:space="preserve"> </w:t>
      </w:r>
      <w:r>
        <w:t>и</w:t>
      </w:r>
      <w:r>
        <w:rPr>
          <w:spacing w:val="-3"/>
        </w:rPr>
        <w:t xml:space="preserve"> </w:t>
      </w:r>
      <w:r>
        <w:t>высота</w:t>
      </w:r>
      <w:r>
        <w:rPr>
          <w:spacing w:val="-3"/>
        </w:rPr>
        <w:t xml:space="preserve"> </w:t>
      </w:r>
      <w:r>
        <w:t>тона.</w:t>
      </w:r>
      <w:r>
        <w:rPr>
          <w:spacing w:val="-2"/>
        </w:rPr>
        <w:t xml:space="preserve"> </w:t>
      </w:r>
      <w:r>
        <w:t>Отражение</w:t>
      </w:r>
      <w:r>
        <w:rPr>
          <w:spacing w:val="-4"/>
        </w:rPr>
        <w:t xml:space="preserve"> </w:t>
      </w:r>
      <w:r>
        <w:t>звука.</w:t>
      </w:r>
      <w:r>
        <w:rPr>
          <w:spacing w:val="-3"/>
        </w:rPr>
        <w:t xml:space="preserve"> </w:t>
      </w:r>
      <w:r>
        <w:t>Инфразвук</w:t>
      </w:r>
      <w:r>
        <w:rPr>
          <w:spacing w:val="-3"/>
        </w:rPr>
        <w:t xml:space="preserve"> </w:t>
      </w:r>
      <w:r>
        <w:t>и</w:t>
      </w:r>
      <w:r>
        <w:rPr>
          <w:spacing w:val="-2"/>
        </w:rPr>
        <w:t xml:space="preserve"> ультразвук.</w:t>
      </w:r>
    </w:p>
    <w:p w:rsidR="00F83AF0" w:rsidRDefault="004229C5">
      <w:pPr>
        <w:pStyle w:val="310"/>
        <w:jc w:val="left"/>
      </w:pPr>
      <w:r>
        <w:rPr>
          <w:spacing w:val="-2"/>
        </w:rPr>
        <w:t>Демонстрации.</w:t>
      </w:r>
    </w:p>
    <w:p w:rsidR="00F83AF0" w:rsidRDefault="004229C5" w:rsidP="00BA704B">
      <w:pPr>
        <w:pStyle w:val="a4"/>
        <w:numPr>
          <w:ilvl w:val="0"/>
          <w:numId w:val="43"/>
        </w:numPr>
        <w:tabs>
          <w:tab w:val="left" w:pos="1243"/>
        </w:tabs>
        <w:spacing w:line="274" w:lineRule="exact"/>
        <w:ind w:hanging="360"/>
        <w:rPr>
          <w:sz w:val="24"/>
        </w:rPr>
      </w:pPr>
      <w:r>
        <w:rPr>
          <w:sz w:val="24"/>
        </w:rPr>
        <w:t>Наблюдение</w:t>
      </w:r>
      <w:r>
        <w:rPr>
          <w:spacing w:val="-6"/>
          <w:sz w:val="24"/>
        </w:rPr>
        <w:t xml:space="preserve"> </w:t>
      </w:r>
      <w:r>
        <w:rPr>
          <w:sz w:val="24"/>
        </w:rPr>
        <w:t>колебаний</w:t>
      </w:r>
      <w:r>
        <w:rPr>
          <w:spacing w:val="-4"/>
          <w:sz w:val="24"/>
        </w:rPr>
        <w:t xml:space="preserve"> </w:t>
      </w:r>
      <w:r>
        <w:rPr>
          <w:sz w:val="24"/>
        </w:rPr>
        <w:t>тел</w:t>
      </w:r>
      <w:r>
        <w:rPr>
          <w:spacing w:val="-2"/>
          <w:sz w:val="24"/>
        </w:rPr>
        <w:t xml:space="preserve"> </w:t>
      </w:r>
      <w:r>
        <w:rPr>
          <w:sz w:val="24"/>
        </w:rPr>
        <w:t>под</w:t>
      </w:r>
      <w:r>
        <w:rPr>
          <w:spacing w:val="-2"/>
          <w:sz w:val="24"/>
        </w:rPr>
        <w:t xml:space="preserve"> </w:t>
      </w:r>
      <w:r>
        <w:rPr>
          <w:sz w:val="24"/>
        </w:rPr>
        <w:t>действием</w:t>
      </w:r>
      <w:r>
        <w:rPr>
          <w:spacing w:val="-3"/>
          <w:sz w:val="24"/>
        </w:rPr>
        <w:t xml:space="preserve"> </w:t>
      </w:r>
      <w:r>
        <w:rPr>
          <w:sz w:val="24"/>
        </w:rPr>
        <w:t>силы</w:t>
      </w:r>
      <w:r>
        <w:rPr>
          <w:spacing w:val="-2"/>
          <w:sz w:val="24"/>
        </w:rPr>
        <w:t xml:space="preserve"> </w:t>
      </w:r>
      <w:r>
        <w:rPr>
          <w:sz w:val="24"/>
        </w:rPr>
        <w:t>тяжести</w:t>
      </w:r>
      <w:r>
        <w:rPr>
          <w:spacing w:val="-1"/>
          <w:sz w:val="24"/>
        </w:rPr>
        <w:t xml:space="preserve"> </w:t>
      </w:r>
      <w:r>
        <w:rPr>
          <w:sz w:val="24"/>
        </w:rPr>
        <w:t>и</w:t>
      </w:r>
      <w:r>
        <w:rPr>
          <w:spacing w:val="-2"/>
          <w:sz w:val="24"/>
        </w:rPr>
        <w:t xml:space="preserve"> </w:t>
      </w:r>
      <w:r>
        <w:rPr>
          <w:sz w:val="24"/>
        </w:rPr>
        <w:t>силы</w:t>
      </w:r>
      <w:r>
        <w:rPr>
          <w:spacing w:val="-1"/>
          <w:sz w:val="24"/>
        </w:rPr>
        <w:t xml:space="preserve"> </w:t>
      </w:r>
      <w:r>
        <w:rPr>
          <w:spacing w:val="-2"/>
          <w:sz w:val="24"/>
        </w:rPr>
        <w:t>упругости.</w:t>
      </w:r>
    </w:p>
    <w:p w:rsidR="00F83AF0" w:rsidRDefault="004229C5" w:rsidP="00BA704B">
      <w:pPr>
        <w:pStyle w:val="a4"/>
        <w:numPr>
          <w:ilvl w:val="0"/>
          <w:numId w:val="43"/>
        </w:numPr>
        <w:tabs>
          <w:tab w:val="left" w:pos="1243"/>
        </w:tabs>
        <w:ind w:hanging="360"/>
        <w:rPr>
          <w:sz w:val="24"/>
        </w:rPr>
      </w:pPr>
      <w:r>
        <w:rPr>
          <w:sz w:val="24"/>
        </w:rPr>
        <w:t>Наблюдение</w:t>
      </w:r>
      <w:r>
        <w:rPr>
          <w:spacing w:val="-3"/>
          <w:sz w:val="24"/>
        </w:rPr>
        <w:t xml:space="preserve"> </w:t>
      </w:r>
      <w:r>
        <w:rPr>
          <w:sz w:val="24"/>
        </w:rPr>
        <w:t>колебаний</w:t>
      </w:r>
      <w:r>
        <w:rPr>
          <w:spacing w:val="-3"/>
          <w:sz w:val="24"/>
        </w:rPr>
        <w:t xml:space="preserve"> </w:t>
      </w:r>
      <w:r>
        <w:rPr>
          <w:sz w:val="24"/>
        </w:rPr>
        <w:t>груза</w:t>
      </w:r>
      <w:r>
        <w:rPr>
          <w:spacing w:val="-3"/>
          <w:sz w:val="24"/>
        </w:rPr>
        <w:t xml:space="preserve"> </w:t>
      </w:r>
      <w:r>
        <w:rPr>
          <w:sz w:val="24"/>
        </w:rPr>
        <w:t>на</w:t>
      </w:r>
      <w:r>
        <w:rPr>
          <w:spacing w:val="-2"/>
          <w:sz w:val="24"/>
        </w:rPr>
        <w:t xml:space="preserve"> </w:t>
      </w:r>
      <w:r>
        <w:rPr>
          <w:sz w:val="24"/>
        </w:rPr>
        <w:t>нити</w:t>
      </w:r>
      <w:r>
        <w:rPr>
          <w:spacing w:val="-1"/>
          <w:sz w:val="24"/>
        </w:rPr>
        <w:t xml:space="preserve"> </w:t>
      </w:r>
      <w:r>
        <w:rPr>
          <w:sz w:val="24"/>
        </w:rPr>
        <w:t>и</w:t>
      </w:r>
      <w:r>
        <w:rPr>
          <w:spacing w:val="-3"/>
          <w:sz w:val="24"/>
        </w:rPr>
        <w:t xml:space="preserve"> </w:t>
      </w:r>
      <w:r>
        <w:rPr>
          <w:sz w:val="24"/>
        </w:rPr>
        <w:t>на</w:t>
      </w:r>
      <w:r>
        <w:rPr>
          <w:spacing w:val="-2"/>
          <w:sz w:val="24"/>
        </w:rPr>
        <w:t xml:space="preserve"> пружине.</w:t>
      </w:r>
    </w:p>
    <w:p w:rsidR="00F83AF0" w:rsidRDefault="004229C5" w:rsidP="00BA704B">
      <w:pPr>
        <w:pStyle w:val="a4"/>
        <w:numPr>
          <w:ilvl w:val="0"/>
          <w:numId w:val="43"/>
        </w:numPr>
        <w:tabs>
          <w:tab w:val="left" w:pos="1243"/>
        </w:tabs>
        <w:ind w:hanging="360"/>
        <w:rPr>
          <w:sz w:val="24"/>
        </w:rPr>
      </w:pPr>
      <w:r>
        <w:rPr>
          <w:sz w:val="24"/>
        </w:rPr>
        <w:t>Наблюдение</w:t>
      </w:r>
      <w:r>
        <w:rPr>
          <w:spacing w:val="-4"/>
          <w:sz w:val="24"/>
        </w:rPr>
        <w:t xml:space="preserve"> </w:t>
      </w:r>
      <w:r>
        <w:rPr>
          <w:sz w:val="24"/>
        </w:rPr>
        <w:t>вынужденных</w:t>
      </w:r>
      <w:r>
        <w:rPr>
          <w:spacing w:val="-3"/>
          <w:sz w:val="24"/>
        </w:rPr>
        <w:t xml:space="preserve"> </w:t>
      </w:r>
      <w:r>
        <w:rPr>
          <w:sz w:val="24"/>
        </w:rPr>
        <w:t>колебаний</w:t>
      </w:r>
      <w:r>
        <w:rPr>
          <w:spacing w:val="-3"/>
          <w:sz w:val="24"/>
        </w:rPr>
        <w:t xml:space="preserve"> </w:t>
      </w:r>
      <w:r>
        <w:rPr>
          <w:sz w:val="24"/>
        </w:rPr>
        <w:t>и</w:t>
      </w:r>
      <w:r>
        <w:rPr>
          <w:spacing w:val="-2"/>
          <w:sz w:val="24"/>
        </w:rPr>
        <w:t xml:space="preserve"> резонанса.</w:t>
      </w:r>
    </w:p>
    <w:p w:rsidR="00F83AF0" w:rsidRDefault="004229C5" w:rsidP="00BA704B">
      <w:pPr>
        <w:pStyle w:val="a4"/>
        <w:numPr>
          <w:ilvl w:val="0"/>
          <w:numId w:val="43"/>
        </w:numPr>
        <w:tabs>
          <w:tab w:val="left" w:pos="1243"/>
        </w:tabs>
        <w:ind w:hanging="360"/>
        <w:rPr>
          <w:sz w:val="24"/>
        </w:rPr>
      </w:pPr>
      <w:r>
        <w:rPr>
          <w:sz w:val="24"/>
        </w:rPr>
        <w:t>Распространение</w:t>
      </w:r>
      <w:r>
        <w:rPr>
          <w:spacing w:val="-7"/>
          <w:sz w:val="24"/>
        </w:rPr>
        <w:t xml:space="preserve"> </w:t>
      </w:r>
      <w:r>
        <w:rPr>
          <w:sz w:val="24"/>
        </w:rPr>
        <w:t>продольных</w:t>
      </w:r>
      <w:r>
        <w:rPr>
          <w:spacing w:val="-2"/>
          <w:sz w:val="24"/>
        </w:rPr>
        <w:t xml:space="preserve"> </w:t>
      </w:r>
      <w:r>
        <w:rPr>
          <w:sz w:val="24"/>
        </w:rPr>
        <w:t>и</w:t>
      </w:r>
      <w:r>
        <w:rPr>
          <w:spacing w:val="-5"/>
          <w:sz w:val="24"/>
        </w:rPr>
        <w:t xml:space="preserve"> </w:t>
      </w:r>
      <w:r>
        <w:rPr>
          <w:sz w:val="24"/>
        </w:rPr>
        <w:t>поперечных</w:t>
      </w:r>
      <w:r>
        <w:rPr>
          <w:spacing w:val="-3"/>
          <w:sz w:val="24"/>
        </w:rPr>
        <w:t xml:space="preserve"> </w:t>
      </w:r>
      <w:r>
        <w:rPr>
          <w:sz w:val="24"/>
        </w:rPr>
        <w:t>волн</w:t>
      </w:r>
      <w:r>
        <w:rPr>
          <w:spacing w:val="-3"/>
          <w:sz w:val="24"/>
        </w:rPr>
        <w:t xml:space="preserve"> </w:t>
      </w:r>
      <w:r>
        <w:rPr>
          <w:sz w:val="24"/>
        </w:rPr>
        <w:t>(на</w:t>
      </w:r>
      <w:r>
        <w:rPr>
          <w:spacing w:val="-3"/>
          <w:sz w:val="24"/>
        </w:rPr>
        <w:t xml:space="preserve"> </w:t>
      </w:r>
      <w:r>
        <w:rPr>
          <w:spacing w:val="-2"/>
          <w:sz w:val="24"/>
        </w:rPr>
        <w:t>модели).</w:t>
      </w:r>
    </w:p>
    <w:p w:rsidR="00F83AF0" w:rsidRDefault="004229C5" w:rsidP="00BA704B">
      <w:pPr>
        <w:pStyle w:val="a4"/>
        <w:numPr>
          <w:ilvl w:val="0"/>
          <w:numId w:val="43"/>
        </w:numPr>
        <w:tabs>
          <w:tab w:val="left" w:pos="1243"/>
        </w:tabs>
        <w:ind w:hanging="360"/>
        <w:rPr>
          <w:sz w:val="24"/>
        </w:rPr>
      </w:pPr>
      <w:r>
        <w:rPr>
          <w:sz w:val="24"/>
        </w:rPr>
        <w:t>Наблюдение</w:t>
      </w:r>
      <w:r>
        <w:rPr>
          <w:spacing w:val="-5"/>
          <w:sz w:val="24"/>
        </w:rPr>
        <w:t xml:space="preserve"> </w:t>
      </w:r>
      <w:r>
        <w:rPr>
          <w:sz w:val="24"/>
        </w:rPr>
        <w:t>зависимости</w:t>
      </w:r>
      <w:r>
        <w:rPr>
          <w:spacing w:val="-2"/>
          <w:sz w:val="24"/>
        </w:rPr>
        <w:t xml:space="preserve"> </w:t>
      </w:r>
      <w:r>
        <w:rPr>
          <w:sz w:val="24"/>
        </w:rPr>
        <w:t>высоты</w:t>
      </w:r>
      <w:r>
        <w:rPr>
          <w:spacing w:val="-3"/>
          <w:sz w:val="24"/>
        </w:rPr>
        <w:t xml:space="preserve"> </w:t>
      </w:r>
      <w:r>
        <w:rPr>
          <w:sz w:val="24"/>
        </w:rPr>
        <w:t>звука</w:t>
      </w:r>
      <w:r>
        <w:rPr>
          <w:spacing w:val="-4"/>
          <w:sz w:val="24"/>
        </w:rPr>
        <w:t xml:space="preserve"> </w:t>
      </w:r>
      <w:r>
        <w:rPr>
          <w:sz w:val="24"/>
        </w:rPr>
        <w:t>от</w:t>
      </w:r>
      <w:r>
        <w:rPr>
          <w:spacing w:val="-3"/>
          <w:sz w:val="24"/>
        </w:rPr>
        <w:t xml:space="preserve"> </w:t>
      </w:r>
      <w:r>
        <w:rPr>
          <w:spacing w:val="-2"/>
          <w:sz w:val="24"/>
        </w:rPr>
        <w:t>частоты.</w:t>
      </w:r>
    </w:p>
    <w:p w:rsidR="00F83AF0" w:rsidRDefault="004229C5" w:rsidP="00BA704B">
      <w:pPr>
        <w:pStyle w:val="a4"/>
        <w:numPr>
          <w:ilvl w:val="0"/>
          <w:numId w:val="43"/>
        </w:numPr>
        <w:tabs>
          <w:tab w:val="left" w:pos="1243"/>
        </w:tabs>
        <w:ind w:hanging="360"/>
        <w:rPr>
          <w:sz w:val="24"/>
        </w:rPr>
      </w:pPr>
      <w:r>
        <w:rPr>
          <w:sz w:val="24"/>
        </w:rPr>
        <w:t>Акустический</w:t>
      </w:r>
      <w:r>
        <w:rPr>
          <w:spacing w:val="-3"/>
          <w:sz w:val="24"/>
        </w:rPr>
        <w:t xml:space="preserve"> </w:t>
      </w:r>
      <w:r>
        <w:rPr>
          <w:spacing w:val="-2"/>
          <w:sz w:val="24"/>
        </w:rPr>
        <w:t>резонанс.</w:t>
      </w:r>
    </w:p>
    <w:p w:rsidR="00F83AF0" w:rsidRDefault="004229C5">
      <w:pPr>
        <w:pStyle w:val="310"/>
        <w:jc w:val="left"/>
      </w:pPr>
      <w:r>
        <w:t>Лабораторныеработы</w:t>
      </w:r>
      <w:r>
        <w:rPr>
          <w:spacing w:val="-4"/>
        </w:rPr>
        <w:t xml:space="preserve"> </w:t>
      </w:r>
      <w:r>
        <w:t>и</w:t>
      </w:r>
      <w:r>
        <w:rPr>
          <w:spacing w:val="-3"/>
        </w:rPr>
        <w:t xml:space="preserve"> </w:t>
      </w:r>
      <w:r>
        <w:rPr>
          <w:spacing w:val="-2"/>
        </w:rPr>
        <w:t>опыты.</w:t>
      </w:r>
    </w:p>
    <w:p w:rsidR="00F83AF0" w:rsidRDefault="004229C5" w:rsidP="00BA704B">
      <w:pPr>
        <w:pStyle w:val="a4"/>
        <w:numPr>
          <w:ilvl w:val="0"/>
          <w:numId w:val="42"/>
        </w:numPr>
        <w:tabs>
          <w:tab w:val="left" w:pos="1243"/>
        </w:tabs>
        <w:spacing w:line="274" w:lineRule="exact"/>
        <w:ind w:hanging="360"/>
        <w:rPr>
          <w:sz w:val="24"/>
        </w:rPr>
      </w:pPr>
      <w:r>
        <w:rPr>
          <w:sz w:val="24"/>
        </w:rPr>
        <w:t>Определение</w:t>
      </w:r>
      <w:r>
        <w:rPr>
          <w:spacing w:val="-6"/>
          <w:sz w:val="24"/>
        </w:rPr>
        <w:t xml:space="preserve"> </w:t>
      </w:r>
      <w:r>
        <w:rPr>
          <w:sz w:val="24"/>
        </w:rPr>
        <w:t>частоты</w:t>
      </w:r>
      <w:r>
        <w:rPr>
          <w:spacing w:val="-3"/>
          <w:sz w:val="24"/>
        </w:rPr>
        <w:t xml:space="preserve"> </w:t>
      </w:r>
      <w:r>
        <w:rPr>
          <w:sz w:val="24"/>
        </w:rPr>
        <w:t>и</w:t>
      </w:r>
      <w:r>
        <w:rPr>
          <w:spacing w:val="-3"/>
          <w:sz w:val="24"/>
        </w:rPr>
        <w:t xml:space="preserve"> </w:t>
      </w:r>
      <w:r>
        <w:rPr>
          <w:sz w:val="24"/>
        </w:rPr>
        <w:t>периода</w:t>
      </w:r>
      <w:r>
        <w:rPr>
          <w:spacing w:val="-4"/>
          <w:sz w:val="24"/>
        </w:rPr>
        <w:t xml:space="preserve"> </w:t>
      </w:r>
      <w:r>
        <w:rPr>
          <w:sz w:val="24"/>
        </w:rPr>
        <w:t>колебаний</w:t>
      </w:r>
      <w:r>
        <w:rPr>
          <w:spacing w:val="-3"/>
          <w:sz w:val="24"/>
        </w:rPr>
        <w:t xml:space="preserve"> </w:t>
      </w:r>
      <w:r>
        <w:rPr>
          <w:sz w:val="24"/>
        </w:rPr>
        <w:t>математического</w:t>
      </w:r>
      <w:r>
        <w:rPr>
          <w:spacing w:val="-3"/>
          <w:sz w:val="24"/>
        </w:rPr>
        <w:t xml:space="preserve"> </w:t>
      </w:r>
      <w:r>
        <w:rPr>
          <w:spacing w:val="-2"/>
          <w:sz w:val="24"/>
        </w:rPr>
        <w:t>маятника.</w:t>
      </w:r>
    </w:p>
    <w:p w:rsidR="00F83AF0" w:rsidRDefault="004229C5" w:rsidP="00BA704B">
      <w:pPr>
        <w:pStyle w:val="a4"/>
        <w:numPr>
          <w:ilvl w:val="0"/>
          <w:numId w:val="42"/>
        </w:numPr>
        <w:tabs>
          <w:tab w:val="left" w:pos="1243"/>
        </w:tabs>
        <w:ind w:hanging="360"/>
        <w:rPr>
          <w:sz w:val="24"/>
        </w:rPr>
      </w:pPr>
      <w:r>
        <w:rPr>
          <w:sz w:val="24"/>
        </w:rPr>
        <w:t>Определение</w:t>
      </w:r>
      <w:r>
        <w:rPr>
          <w:spacing w:val="-7"/>
          <w:sz w:val="24"/>
        </w:rPr>
        <w:t xml:space="preserve"> </w:t>
      </w:r>
      <w:r>
        <w:rPr>
          <w:sz w:val="24"/>
        </w:rPr>
        <w:t>частоты</w:t>
      </w:r>
      <w:r>
        <w:rPr>
          <w:spacing w:val="-3"/>
          <w:sz w:val="24"/>
        </w:rPr>
        <w:t xml:space="preserve"> </w:t>
      </w:r>
      <w:r>
        <w:rPr>
          <w:sz w:val="24"/>
        </w:rPr>
        <w:t>и</w:t>
      </w:r>
      <w:r>
        <w:rPr>
          <w:spacing w:val="-3"/>
          <w:sz w:val="24"/>
        </w:rPr>
        <w:t xml:space="preserve"> </w:t>
      </w:r>
      <w:r>
        <w:rPr>
          <w:sz w:val="24"/>
        </w:rPr>
        <w:t>периода</w:t>
      </w:r>
      <w:r>
        <w:rPr>
          <w:spacing w:val="-4"/>
          <w:sz w:val="24"/>
        </w:rPr>
        <w:t xml:space="preserve"> </w:t>
      </w:r>
      <w:r>
        <w:rPr>
          <w:sz w:val="24"/>
        </w:rPr>
        <w:t>колебаний</w:t>
      </w:r>
      <w:r>
        <w:rPr>
          <w:spacing w:val="-3"/>
          <w:sz w:val="24"/>
        </w:rPr>
        <w:t xml:space="preserve"> </w:t>
      </w:r>
      <w:r>
        <w:rPr>
          <w:sz w:val="24"/>
        </w:rPr>
        <w:t>пружинного</w:t>
      </w:r>
      <w:r>
        <w:rPr>
          <w:spacing w:val="-3"/>
          <w:sz w:val="24"/>
        </w:rPr>
        <w:t xml:space="preserve"> </w:t>
      </w:r>
      <w:r>
        <w:rPr>
          <w:spacing w:val="-2"/>
          <w:sz w:val="24"/>
        </w:rPr>
        <w:t>маятника.</w:t>
      </w:r>
    </w:p>
    <w:p w:rsidR="00F83AF0" w:rsidRDefault="004229C5" w:rsidP="00BA704B">
      <w:pPr>
        <w:pStyle w:val="a4"/>
        <w:numPr>
          <w:ilvl w:val="0"/>
          <w:numId w:val="42"/>
        </w:numPr>
        <w:tabs>
          <w:tab w:val="left" w:pos="1243"/>
        </w:tabs>
        <w:ind w:hanging="360"/>
        <w:rPr>
          <w:sz w:val="24"/>
        </w:rPr>
      </w:pPr>
      <w:r>
        <w:rPr>
          <w:sz w:val="24"/>
        </w:rPr>
        <w:t>Исследование</w:t>
      </w:r>
      <w:r>
        <w:rPr>
          <w:spacing w:val="-7"/>
          <w:sz w:val="24"/>
        </w:rPr>
        <w:t xml:space="preserve"> </w:t>
      </w:r>
      <w:r>
        <w:rPr>
          <w:sz w:val="24"/>
        </w:rPr>
        <w:t>зависимости</w:t>
      </w:r>
      <w:r>
        <w:rPr>
          <w:spacing w:val="-2"/>
          <w:sz w:val="24"/>
        </w:rPr>
        <w:t xml:space="preserve"> </w:t>
      </w:r>
      <w:r>
        <w:rPr>
          <w:sz w:val="24"/>
        </w:rPr>
        <w:t>периода</w:t>
      </w:r>
      <w:r>
        <w:rPr>
          <w:spacing w:val="-4"/>
          <w:sz w:val="24"/>
        </w:rPr>
        <w:t xml:space="preserve"> </w:t>
      </w:r>
      <w:r>
        <w:rPr>
          <w:sz w:val="24"/>
        </w:rPr>
        <w:t>колебаний</w:t>
      </w:r>
      <w:r>
        <w:rPr>
          <w:spacing w:val="-5"/>
          <w:sz w:val="24"/>
        </w:rPr>
        <w:t xml:space="preserve"> </w:t>
      </w:r>
      <w:r>
        <w:rPr>
          <w:sz w:val="24"/>
        </w:rPr>
        <w:t>подвешенного</w:t>
      </w:r>
      <w:r>
        <w:rPr>
          <w:spacing w:val="-3"/>
          <w:sz w:val="24"/>
        </w:rPr>
        <w:t xml:space="preserve"> </w:t>
      </w:r>
      <w:r>
        <w:rPr>
          <w:sz w:val="24"/>
        </w:rPr>
        <w:t>к</w:t>
      </w:r>
      <w:r>
        <w:rPr>
          <w:spacing w:val="-3"/>
          <w:sz w:val="24"/>
        </w:rPr>
        <w:t xml:space="preserve"> </w:t>
      </w:r>
      <w:r>
        <w:rPr>
          <w:sz w:val="24"/>
        </w:rPr>
        <w:t>нити</w:t>
      </w:r>
      <w:r>
        <w:rPr>
          <w:spacing w:val="-3"/>
          <w:sz w:val="24"/>
        </w:rPr>
        <w:t xml:space="preserve"> </w:t>
      </w:r>
      <w:r>
        <w:rPr>
          <w:sz w:val="24"/>
        </w:rPr>
        <w:t>груза</w:t>
      </w:r>
      <w:r>
        <w:rPr>
          <w:spacing w:val="-4"/>
          <w:sz w:val="24"/>
        </w:rPr>
        <w:t xml:space="preserve"> </w:t>
      </w:r>
      <w:r>
        <w:rPr>
          <w:sz w:val="24"/>
        </w:rPr>
        <w:t>от</w:t>
      </w:r>
      <w:r>
        <w:rPr>
          <w:spacing w:val="-3"/>
          <w:sz w:val="24"/>
        </w:rPr>
        <w:t xml:space="preserve"> </w:t>
      </w:r>
      <w:r>
        <w:rPr>
          <w:sz w:val="24"/>
        </w:rPr>
        <w:t>длины</w:t>
      </w:r>
      <w:r>
        <w:rPr>
          <w:spacing w:val="-3"/>
          <w:sz w:val="24"/>
        </w:rPr>
        <w:t xml:space="preserve"> </w:t>
      </w:r>
      <w:r>
        <w:rPr>
          <w:spacing w:val="-2"/>
          <w:sz w:val="24"/>
        </w:rPr>
        <w:t>нити.</w:t>
      </w:r>
    </w:p>
    <w:p w:rsidR="00F83AF0" w:rsidRDefault="004229C5" w:rsidP="00BA704B">
      <w:pPr>
        <w:pStyle w:val="a4"/>
        <w:numPr>
          <w:ilvl w:val="0"/>
          <w:numId w:val="42"/>
        </w:numPr>
        <w:tabs>
          <w:tab w:val="left" w:pos="1243"/>
        </w:tabs>
        <w:ind w:hanging="360"/>
        <w:rPr>
          <w:sz w:val="24"/>
        </w:rPr>
      </w:pPr>
      <w:r>
        <w:rPr>
          <w:sz w:val="24"/>
        </w:rPr>
        <w:t>Исследование</w:t>
      </w:r>
      <w:r>
        <w:rPr>
          <w:spacing w:val="-7"/>
          <w:sz w:val="24"/>
        </w:rPr>
        <w:t xml:space="preserve"> </w:t>
      </w:r>
      <w:r>
        <w:rPr>
          <w:sz w:val="24"/>
        </w:rPr>
        <w:t>зависимости</w:t>
      </w:r>
      <w:r>
        <w:rPr>
          <w:spacing w:val="-2"/>
          <w:sz w:val="24"/>
        </w:rPr>
        <w:t xml:space="preserve"> </w:t>
      </w:r>
      <w:r>
        <w:rPr>
          <w:sz w:val="24"/>
        </w:rPr>
        <w:t>периода</w:t>
      </w:r>
      <w:r>
        <w:rPr>
          <w:spacing w:val="-4"/>
          <w:sz w:val="24"/>
        </w:rPr>
        <w:t xml:space="preserve"> </w:t>
      </w:r>
      <w:r>
        <w:rPr>
          <w:sz w:val="24"/>
        </w:rPr>
        <w:t>колебаний</w:t>
      </w:r>
      <w:r>
        <w:rPr>
          <w:spacing w:val="-5"/>
          <w:sz w:val="24"/>
        </w:rPr>
        <w:t xml:space="preserve"> </w:t>
      </w:r>
      <w:r>
        <w:rPr>
          <w:sz w:val="24"/>
        </w:rPr>
        <w:t>пружинного</w:t>
      </w:r>
      <w:r>
        <w:rPr>
          <w:spacing w:val="-4"/>
          <w:sz w:val="24"/>
        </w:rPr>
        <w:t xml:space="preserve"> </w:t>
      </w:r>
      <w:r>
        <w:rPr>
          <w:sz w:val="24"/>
        </w:rPr>
        <w:t>маятника</w:t>
      </w:r>
      <w:r>
        <w:rPr>
          <w:spacing w:val="-4"/>
          <w:sz w:val="24"/>
        </w:rPr>
        <w:t xml:space="preserve"> </w:t>
      </w:r>
      <w:r>
        <w:rPr>
          <w:sz w:val="24"/>
        </w:rPr>
        <w:t>от</w:t>
      </w:r>
      <w:r>
        <w:rPr>
          <w:spacing w:val="-3"/>
          <w:sz w:val="24"/>
        </w:rPr>
        <w:t xml:space="preserve"> </w:t>
      </w:r>
      <w:r>
        <w:rPr>
          <w:sz w:val="24"/>
        </w:rPr>
        <w:t>массы</w:t>
      </w:r>
      <w:r>
        <w:rPr>
          <w:spacing w:val="-3"/>
          <w:sz w:val="24"/>
        </w:rPr>
        <w:t xml:space="preserve"> </w:t>
      </w:r>
      <w:r>
        <w:rPr>
          <w:spacing w:val="-2"/>
          <w:sz w:val="24"/>
        </w:rPr>
        <w:t>груза.</w:t>
      </w:r>
    </w:p>
    <w:p w:rsidR="00F83AF0" w:rsidRDefault="004229C5" w:rsidP="00BA704B">
      <w:pPr>
        <w:pStyle w:val="a4"/>
        <w:numPr>
          <w:ilvl w:val="0"/>
          <w:numId w:val="42"/>
        </w:numPr>
        <w:tabs>
          <w:tab w:val="left" w:pos="1243"/>
        </w:tabs>
        <w:ind w:hanging="360"/>
        <w:rPr>
          <w:sz w:val="24"/>
        </w:rPr>
      </w:pPr>
      <w:r>
        <w:rPr>
          <w:sz w:val="24"/>
        </w:rPr>
        <w:t>Проверка</w:t>
      </w:r>
      <w:r>
        <w:rPr>
          <w:spacing w:val="-6"/>
          <w:sz w:val="24"/>
        </w:rPr>
        <w:t xml:space="preserve"> </w:t>
      </w:r>
      <w:r>
        <w:rPr>
          <w:sz w:val="24"/>
        </w:rPr>
        <w:t>независимости</w:t>
      </w:r>
      <w:r>
        <w:rPr>
          <w:spacing w:val="-3"/>
          <w:sz w:val="24"/>
        </w:rPr>
        <w:t xml:space="preserve"> </w:t>
      </w:r>
      <w:r>
        <w:rPr>
          <w:sz w:val="24"/>
        </w:rPr>
        <w:t>периода</w:t>
      </w:r>
      <w:r>
        <w:rPr>
          <w:spacing w:val="-4"/>
          <w:sz w:val="24"/>
        </w:rPr>
        <w:t xml:space="preserve"> </w:t>
      </w:r>
      <w:r>
        <w:rPr>
          <w:sz w:val="24"/>
        </w:rPr>
        <w:t>колебаний</w:t>
      </w:r>
      <w:r>
        <w:rPr>
          <w:spacing w:val="-3"/>
          <w:sz w:val="24"/>
        </w:rPr>
        <w:t xml:space="preserve"> </w:t>
      </w:r>
      <w:r>
        <w:rPr>
          <w:sz w:val="24"/>
        </w:rPr>
        <w:t>груза,</w:t>
      </w:r>
      <w:r>
        <w:rPr>
          <w:spacing w:val="-3"/>
          <w:sz w:val="24"/>
        </w:rPr>
        <w:t xml:space="preserve"> </w:t>
      </w:r>
      <w:r>
        <w:rPr>
          <w:sz w:val="24"/>
        </w:rPr>
        <w:t>подвешенного</w:t>
      </w:r>
      <w:r>
        <w:rPr>
          <w:spacing w:val="-3"/>
          <w:sz w:val="24"/>
        </w:rPr>
        <w:t xml:space="preserve"> </w:t>
      </w:r>
      <w:r>
        <w:rPr>
          <w:sz w:val="24"/>
        </w:rPr>
        <w:t>к</w:t>
      </w:r>
      <w:r>
        <w:rPr>
          <w:spacing w:val="-3"/>
          <w:sz w:val="24"/>
        </w:rPr>
        <w:t xml:space="preserve"> </w:t>
      </w:r>
      <w:r>
        <w:rPr>
          <w:sz w:val="24"/>
        </w:rPr>
        <w:t>нити,</w:t>
      </w:r>
      <w:r>
        <w:rPr>
          <w:spacing w:val="-3"/>
          <w:sz w:val="24"/>
        </w:rPr>
        <w:t xml:space="preserve"> </w:t>
      </w:r>
      <w:r>
        <w:rPr>
          <w:sz w:val="24"/>
        </w:rPr>
        <w:t>от</w:t>
      </w:r>
      <w:r>
        <w:rPr>
          <w:spacing w:val="-3"/>
          <w:sz w:val="24"/>
        </w:rPr>
        <w:t xml:space="preserve"> </w:t>
      </w:r>
      <w:r>
        <w:rPr>
          <w:sz w:val="24"/>
        </w:rPr>
        <w:t>массы</w:t>
      </w:r>
      <w:r>
        <w:rPr>
          <w:spacing w:val="-2"/>
          <w:sz w:val="24"/>
        </w:rPr>
        <w:t xml:space="preserve"> груза.</w:t>
      </w:r>
    </w:p>
    <w:p w:rsidR="00F83AF0" w:rsidRDefault="004229C5" w:rsidP="00BA704B">
      <w:pPr>
        <w:pStyle w:val="a4"/>
        <w:numPr>
          <w:ilvl w:val="0"/>
          <w:numId w:val="42"/>
        </w:numPr>
        <w:tabs>
          <w:tab w:val="left" w:pos="1243"/>
        </w:tabs>
        <w:ind w:right="573"/>
        <w:rPr>
          <w:sz w:val="24"/>
        </w:rPr>
      </w:pPr>
      <w:r>
        <w:rPr>
          <w:sz w:val="24"/>
        </w:rPr>
        <w:t>Опыты,</w:t>
      </w:r>
      <w:r>
        <w:rPr>
          <w:spacing w:val="40"/>
          <w:sz w:val="24"/>
        </w:rPr>
        <w:t xml:space="preserve"> </w:t>
      </w:r>
      <w:r>
        <w:rPr>
          <w:sz w:val="24"/>
        </w:rPr>
        <w:t>демонстрирующие</w:t>
      </w:r>
      <w:r>
        <w:rPr>
          <w:spacing w:val="39"/>
          <w:sz w:val="24"/>
        </w:rPr>
        <w:t xml:space="preserve"> </w:t>
      </w:r>
      <w:r>
        <w:rPr>
          <w:sz w:val="24"/>
        </w:rPr>
        <w:t>зависимость</w:t>
      </w:r>
      <w:r>
        <w:rPr>
          <w:spacing w:val="40"/>
          <w:sz w:val="24"/>
        </w:rPr>
        <w:t xml:space="preserve"> </w:t>
      </w:r>
      <w:r>
        <w:rPr>
          <w:sz w:val="24"/>
        </w:rPr>
        <w:t>периода</w:t>
      </w:r>
      <w:r>
        <w:rPr>
          <w:spacing w:val="39"/>
          <w:sz w:val="24"/>
        </w:rPr>
        <w:t xml:space="preserve"> </w:t>
      </w:r>
      <w:r>
        <w:rPr>
          <w:sz w:val="24"/>
        </w:rPr>
        <w:t>колебаний</w:t>
      </w:r>
      <w:r>
        <w:rPr>
          <w:spacing w:val="40"/>
          <w:sz w:val="24"/>
        </w:rPr>
        <w:t xml:space="preserve"> </w:t>
      </w:r>
      <w:r>
        <w:rPr>
          <w:sz w:val="24"/>
        </w:rPr>
        <w:t>пружинного</w:t>
      </w:r>
      <w:r>
        <w:rPr>
          <w:spacing w:val="40"/>
          <w:sz w:val="24"/>
        </w:rPr>
        <w:t xml:space="preserve"> </w:t>
      </w:r>
      <w:r>
        <w:rPr>
          <w:sz w:val="24"/>
        </w:rPr>
        <w:t>маятника</w:t>
      </w:r>
      <w:r>
        <w:rPr>
          <w:spacing w:val="39"/>
          <w:sz w:val="24"/>
        </w:rPr>
        <w:t xml:space="preserve"> </w:t>
      </w:r>
      <w:r>
        <w:rPr>
          <w:sz w:val="24"/>
        </w:rPr>
        <w:t>от</w:t>
      </w:r>
      <w:r>
        <w:rPr>
          <w:spacing w:val="40"/>
          <w:sz w:val="24"/>
        </w:rPr>
        <w:t xml:space="preserve"> </w:t>
      </w:r>
      <w:r>
        <w:rPr>
          <w:sz w:val="24"/>
        </w:rPr>
        <w:t>массы груза и жёсткости пружины.</w:t>
      </w:r>
    </w:p>
    <w:p w:rsidR="00F83AF0" w:rsidRDefault="00F83AF0">
      <w:pPr>
        <w:pStyle w:val="a4"/>
        <w:jc w:val="left"/>
        <w:rPr>
          <w:sz w:val="24"/>
        </w:rPr>
        <w:sectPr w:rsidR="00F83AF0">
          <w:pgSz w:w="11910" w:h="16850"/>
          <w:pgMar w:top="820" w:right="0" w:bottom="280" w:left="283" w:header="571" w:footer="0" w:gutter="0"/>
          <w:cols w:space="720"/>
        </w:sectPr>
      </w:pPr>
    </w:p>
    <w:p w:rsidR="00F83AF0" w:rsidRDefault="004229C5" w:rsidP="00BA704B">
      <w:pPr>
        <w:pStyle w:val="a4"/>
        <w:numPr>
          <w:ilvl w:val="0"/>
          <w:numId w:val="42"/>
        </w:numPr>
        <w:tabs>
          <w:tab w:val="left" w:pos="1243"/>
        </w:tabs>
        <w:ind w:hanging="360"/>
        <w:rPr>
          <w:sz w:val="24"/>
        </w:rPr>
      </w:pPr>
      <w:r>
        <w:rPr>
          <w:sz w:val="24"/>
        </w:rPr>
        <w:t>Измерение</w:t>
      </w:r>
      <w:r>
        <w:rPr>
          <w:spacing w:val="-3"/>
          <w:sz w:val="24"/>
        </w:rPr>
        <w:t xml:space="preserve"> </w:t>
      </w:r>
      <w:r>
        <w:rPr>
          <w:sz w:val="24"/>
        </w:rPr>
        <w:t>ускорения</w:t>
      </w:r>
      <w:r>
        <w:rPr>
          <w:spacing w:val="-4"/>
          <w:sz w:val="24"/>
        </w:rPr>
        <w:t xml:space="preserve"> </w:t>
      </w:r>
      <w:r>
        <w:rPr>
          <w:sz w:val="24"/>
        </w:rPr>
        <w:t>свободного</w:t>
      </w:r>
      <w:r>
        <w:rPr>
          <w:spacing w:val="-4"/>
          <w:sz w:val="24"/>
        </w:rPr>
        <w:t xml:space="preserve"> </w:t>
      </w:r>
      <w:r>
        <w:rPr>
          <w:spacing w:val="-2"/>
          <w:sz w:val="24"/>
        </w:rPr>
        <w:t>падения.</w:t>
      </w:r>
    </w:p>
    <w:p w:rsidR="00F83AF0" w:rsidRDefault="004229C5">
      <w:pPr>
        <w:pStyle w:val="210"/>
        <w:spacing w:before="5"/>
        <w:jc w:val="left"/>
      </w:pPr>
      <w:r>
        <w:t>Раздел</w:t>
      </w:r>
      <w:r>
        <w:rPr>
          <w:spacing w:val="-6"/>
        </w:rPr>
        <w:t xml:space="preserve"> </w:t>
      </w:r>
      <w:r>
        <w:t>10.</w:t>
      </w:r>
      <w:r>
        <w:rPr>
          <w:spacing w:val="-3"/>
        </w:rPr>
        <w:t xml:space="preserve"> </w:t>
      </w:r>
      <w:r>
        <w:t>Электромагнитное</w:t>
      </w:r>
      <w:r>
        <w:rPr>
          <w:spacing w:val="-4"/>
        </w:rPr>
        <w:t xml:space="preserve"> </w:t>
      </w:r>
      <w:r>
        <w:t>поле</w:t>
      </w:r>
      <w:r>
        <w:rPr>
          <w:spacing w:val="-4"/>
        </w:rPr>
        <w:t xml:space="preserve"> </w:t>
      </w:r>
      <w:r>
        <w:t>и</w:t>
      </w:r>
      <w:r>
        <w:rPr>
          <w:spacing w:val="-3"/>
        </w:rPr>
        <w:t xml:space="preserve"> </w:t>
      </w:r>
      <w:r>
        <w:t>электромагнитные</w:t>
      </w:r>
      <w:r>
        <w:rPr>
          <w:spacing w:val="-4"/>
        </w:rPr>
        <w:t xml:space="preserve"> </w:t>
      </w:r>
      <w:r>
        <w:rPr>
          <w:spacing w:val="-2"/>
        </w:rPr>
        <w:t>волны.</w:t>
      </w:r>
    </w:p>
    <w:p w:rsidR="00F83AF0" w:rsidRDefault="004229C5">
      <w:pPr>
        <w:pStyle w:val="a3"/>
        <w:jc w:val="left"/>
      </w:pPr>
      <w:r>
        <w:t>Электромагнитное</w:t>
      </w:r>
      <w:r>
        <w:rPr>
          <w:spacing w:val="40"/>
        </w:rPr>
        <w:t xml:space="preserve"> </w:t>
      </w:r>
      <w:r>
        <w:t>поле.</w:t>
      </w:r>
      <w:r>
        <w:rPr>
          <w:spacing w:val="40"/>
        </w:rPr>
        <w:t xml:space="preserve"> </w:t>
      </w:r>
      <w:r>
        <w:t>Электромагнитные</w:t>
      </w:r>
      <w:r>
        <w:rPr>
          <w:spacing w:val="40"/>
        </w:rPr>
        <w:t xml:space="preserve"> </w:t>
      </w:r>
      <w:r>
        <w:t>волны.</w:t>
      </w:r>
      <w:r>
        <w:rPr>
          <w:spacing w:val="40"/>
        </w:rPr>
        <w:t xml:space="preserve"> </w:t>
      </w:r>
      <w:r>
        <w:t>Свойства</w:t>
      </w:r>
      <w:r>
        <w:rPr>
          <w:spacing w:val="40"/>
        </w:rPr>
        <w:t xml:space="preserve"> </w:t>
      </w:r>
      <w:r>
        <w:t>электромагнитных</w:t>
      </w:r>
      <w:r>
        <w:rPr>
          <w:spacing w:val="40"/>
        </w:rPr>
        <w:t xml:space="preserve"> </w:t>
      </w:r>
      <w:r>
        <w:t>волн.</w:t>
      </w:r>
      <w:r>
        <w:rPr>
          <w:spacing w:val="40"/>
        </w:rPr>
        <w:t xml:space="preserve"> </w:t>
      </w:r>
      <w:r>
        <w:t>Шкала электромагнитных волн. Использование электромагнитных волн для сотовой связи.</w:t>
      </w:r>
    </w:p>
    <w:p w:rsidR="00F83AF0" w:rsidRDefault="004229C5">
      <w:pPr>
        <w:pStyle w:val="a3"/>
        <w:ind w:left="883" w:firstLine="0"/>
        <w:jc w:val="left"/>
      </w:pPr>
      <w:r>
        <w:t>Электромагнитная</w:t>
      </w:r>
      <w:r>
        <w:rPr>
          <w:spacing w:val="-8"/>
        </w:rPr>
        <w:t xml:space="preserve"> </w:t>
      </w:r>
      <w:r>
        <w:t>природа</w:t>
      </w:r>
      <w:r>
        <w:rPr>
          <w:spacing w:val="-2"/>
        </w:rPr>
        <w:t xml:space="preserve"> </w:t>
      </w:r>
      <w:r>
        <w:t>света.</w:t>
      </w:r>
      <w:r>
        <w:rPr>
          <w:spacing w:val="-3"/>
        </w:rPr>
        <w:t xml:space="preserve"> </w:t>
      </w:r>
      <w:r>
        <w:t>Скорость</w:t>
      </w:r>
      <w:r>
        <w:rPr>
          <w:spacing w:val="-2"/>
        </w:rPr>
        <w:t xml:space="preserve"> </w:t>
      </w:r>
      <w:r>
        <w:t>света.</w:t>
      </w:r>
      <w:r>
        <w:rPr>
          <w:spacing w:val="-3"/>
        </w:rPr>
        <w:t xml:space="preserve"> </w:t>
      </w:r>
      <w:r>
        <w:t>Волновые</w:t>
      </w:r>
      <w:r>
        <w:rPr>
          <w:spacing w:val="-2"/>
        </w:rPr>
        <w:t xml:space="preserve"> </w:t>
      </w:r>
      <w:r>
        <w:t>свойства</w:t>
      </w:r>
      <w:r>
        <w:rPr>
          <w:spacing w:val="-1"/>
        </w:rPr>
        <w:t xml:space="preserve"> </w:t>
      </w:r>
      <w:r>
        <w:rPr>
          <w:spacing w:val="-2"/>
        </w:rPr>
        <w:t>света.</w:t>
      </w:r>
    </w:p>
    <w:p w:rsidR="00F83AF0" w:rsidRDefault="004229C5">
      <w:pPr>
        <w:pStyle w:val="310"/>
        <w:spacing w:before="2"/>
        <w:jc w:val="left"/>
      </w:pPr>
      <w:r>
        <w:rPr>
          <w:spacing w:val="-2"/>
        </w:rPr>
        <w:t>Демонстрации.</w:t>
      </w:r>
    </w:p>
    <w:p w:rsidR="00F83AF0" w:rsidRDefault="004229C5" w:rsidP="00BA704B">
      <w:pPr>
        <w:pStyle w:val="a4"/>
        <w:numPr>
          <w:ilvl w:val="0"/>
          <w:numId w:val="41"/>
        </w:numPr>
        <w:tabs>
          <w:tab w:val="left" w:pos="1243"/>
        </w:tabs>
        <w:spacing w:line="274" w:lineRule="exact"/>
        <w:ind w:hanging="360"/>
        <w:rPr>
          <w:sz w:val="24"/>
        </w:rPr>
      </w:pPr>
      <w:r>
        <w:rPr>
          <w:sz w:val="24"/>
        </w:rPr>
        <w:t>Свойства</w:t>
      </w:r>
      <w:r>
        <w:rPr>
          <w:spacing w:val="-7"/>
          <w:sz w:val="24"/>
        </w:rPr>
        <w:t xml:space="preserve"> </w:t>
      </w:r>
      <w:r>
        <w:rPr>
          <w:sz w:val="24"/>
        </w:rPr>
        <w:t>электромагнитных</w:t>
      </w:r>
      <w:r>
        <w:rPr>
          <w:spacing w:val="-2"/>
          <w:sz w:val="24"/>
        </w:rPr>
        <w:t xml:space="preserve"> волн.</w:t>
      </w:r>
    </w:p>
    <w:p w:rsidR="00F83AF0" w:rsidRDefault="004229C5" w:rsidP="00BA704B">
      <w:pPr>
        <w:pStyle w:val="a4"/>
        <w:numPr>
          <w:ilvl w:val="0"/>
          <w:numId w:val="41"/>
        </w:numPr>
        <w:tabs>
          <w:tab w:val="left" w:pos="1243"/>
        </w:tabs>
        <w:ind w:hanging="360"/>
        <w:rPr>
          <w:sz w:val="24"/>
        </w:rPr>
      </w:pPr>
      <w:r>
        <w:rPr>
          <w:sz w:val="24"/>
        </w:rPr>
        <w:t>Волновые</w:t>
      </w:r>
      <w:r>
        <w:rPr>
          <w:spacing w:val="-4"/>
          <w:sz w:val="24"/>
        </w:rPr>
        <w:t xml:space="preserve"> </w:t>
      </w:r>
      <w:r>
        <w:rPr>
          <w:sz w:val="24"/>
        </w:rPr>
        <w:t>свойства</w:t>
      </w:r>
      <w:r>
        <w:rPr>
          <w:spacing w:val="-4"/>
          <w:sz w:val="24"/>
        </w:rPr>
        <w:t xml:space="preserve"> </w:t>
      </w:r>
      <w:r>
        <w:rPr>
          <w:spacing w:val="-2"/>
          <w:sz w:val="24"/>
        </w:rPr>
        <w:t>света.</w:t>
      </w:r>
    </w:p>
    <w:p w:rsidR="00F83AF0" w:rsidRDefault="004229C5">
      <w:pPr>
        <w:pStyle w:val="310"/>
        <w:jc w:val="left"/>
      </w:pPr>
      <w:r>
        <w:t>Лабораторные</w:t>
      </w:r>
      <w:r>
        <w:rPr>
          <w:spacing w:val="-3"/>
        </w:rPr>
        <w:t xml:space="preserve"> </w:t>
      </w:r>
      <w:r>
        <w:t>работы</w:t>
      </w:r>
      <w:r>
        <w:rPr>
          <w:spacing w:val="-2"/>
        </w:rPr>
        <w:t xml:space="preserve"> </w:t>
      </w:r>
      <w:r>
        <w:t>и</w:t>
      </w:r>
      <w:r>
        <w:rPr>
          <w:spacing w:val="-3"/>
        </w:rPr>
        <w:t xml:space="preserve"> </w:t>
      </w:r>
      <w:r>
        <w:rPr>
          <w:spacing w:val="-2"/>
        </w:rPr>
        <w:t>опыты.</w:t>
      </w:r>
    </w:p>
    <w:p w:rsidR="00F83AF0" w:rsidRDefault="004229C5" w:rsidP="00BA704B">
      <w:pPr>
        <w:pStyle w:val="a4"/>
        <w:numPr>
          <w:ilvl w:val="0"/>
          <w:numId w:val="40"/>
        </w:numPr>
        <w:tabs>
          <w:tab w:val="left" w:pos="1243"/>
        </w:tabs>
        <w:spacing w:line="274" w:lineRule="exact"/>
        <w:ind w:hanging="360"/>
        <w:rPr>
          <w:sz w:val="24"/>
        </w:rPr>
      </w:pPr>
      <w:r>
        <w:rPr>
          <w:sz w:val="24"/>
        </w:rPr>
        <w:t>Изучение</w:t>
      </w:r>
      <w:r>
        <w:rPr>
          <w:spacing w:val="-7"/>
          <w:sz w:val="24"/>
        </w:rPr>
        <w:t xml:space="preserve"> </w:t>
      </w:r>
      <w:r>
        <w:rPr>
          <w:sz w:val="24"/>
        </w:rPr>
        <w:t>свойств</w:t>
      </w:r>
      <w:r>
        <w:rPr>
          <w:spacing w:val="-5"/>
          <w:sz w:val="24"/>
        </w:rPr>
        <w:t xml:space="preserve"> </w:t>
      </w:r>
      <w:r>
        <w:rPr>
          <w:sz w:val="24"/>
        </w:rPr>
        <w:t>электромагнитных</w:t>
      </w:r>
      <w:r>
        <w:rPr>
          <w:spacing w:val="-3"/>
          <w:sz w:val="24"/>
        </w:rPr>
        <w:t xml:space="preserve"> </w:t>
      </w:r>
      <w:r>
        <w:rPr>
          <w:sz w:val="24"/>
        </w:rPr>
        <w:t>волн</w:t>
      </w:r>
      <w:r>
        <w:rPr>
          <w:spacing w:val="-4"/>
          <w:sz w:val="24"/>
        </w:rPr>
        <w:t xml:space="preserve"> </w:t>
      </w:r>
      <w:r>
        <w:rPr>
          <w:sz w:val="24"/>
        </w:rPr>
        <w:t>с</w:t>
      </w:r>
      <w:r>
        <w:rPr>
          <w:spacing w:val="-4"/>
          <w:sz w:val="24"/>
        </w:rPr>
        <w:t xml:space="preserve"> </w:t>
      </w:r>
      <w:r>
        <w:rPr>
          <w:sz w:val="24"/>
        </w:rPr>
        <w:t>помощью</w:t>
      </w:r>
      <w:r>
        <w:rPr>
          <w:spacing w:val="-4"/>
          <w:sz w:val="24"/>
        </w:rPr>
        <w:t xml:space="preserve"> </w:t>
      </w:r>
      <w:r>
        <w:rPr>
          <w:sz w:val="24"/>
        </w:rPr>
        <w:t>мобильного</w:t>
      </w:r>
      <w:r>
        <w:rPr>
          <w:spacing w:val="-4"/>
          <w:sz w:val="24"/>
        </w:rPr>
        <w:t xml:space="preserve"> </w:t>
      </w:r>
      <w:r>
        <w:rPr>
          <w:spacing w:val="-2"/>
          <w:sz w:val="24"/>
        </w:rPr>
        <w:t>телефона.</w:t>
      </w:r>
    </w:p>
    <w:p w:rsidR="00F83AF0" w:rsidRDefault="004229C5">
      <w:pPr>
        <w:pStyle w:val="210"/>
        <w:spacing w:before="5"/>
        <w:jc w:val="left"/>
      </w:pPr>
      <w:r>
        <w:t>Раздел</w:t>
      </w:r>
      <w:r>
        <w:rPr>
          <w:spacing w:val="-3"/>
        </w:rPr>
        <w:t xml:space="preserve"> </w:t>
      </w:r>
      <w:r>
        <w:t>11.</w:t>
      </w:r>
      <w:r>
        <w:rPr>
          <w:spacing w:val="1"/>
        </w:rPr>
        <w:t xml:space="preserve"> </w:t>
      </w:r>
      <w:r>
        <w:t>Световые</w:t>
      </w:r>
      <w:r>
        <w:rPr>
          <w:spacing w:val="-3"/>
        </w:rPr>
        <w:t xml:space="preserve"> </w:t>
      </w:r>
      <w:r>
        <w:rPr>
          <w:spacing w:val="-2"/>
        </w:rPr>
        <w:t>явления.</w:t>
      </w:r>
    </w:p>
    <w:p w:rsidR="00F83AF0" w:rsidRDefault="004229C5">
      <w:pPr>
        <w:pStyle w:val="a3"/>
        <w:ind w:right="570"/>
        <w:jc w:val="left"/>
      </w:pPr>
      <w:r>
        <w:t>Лучевая модель света. Источники света. Прямолинейное</w:t>
      </w:r>
      <w:r>
        <w:rPr>
          <w:spacing w:val="-1"/>
        </w:rPr>
        <w:t xml:space="preserve"> </w:t>
      </w:r>
      <w:r>
        <w:t>распространение</w:t>
      </w:r>
      <w:r>
        <w:rPr>
          <w:spacing w:val="-1"/>
        </w:rPr>
        <w:t xml:space="preserve"> </w:t>
      </w:r>
      <w:r>
        <w:t>света. Затмения Солнца и Луны. Отражение света. Плоское зеркало. Закон отражения света.</w:t>
      </w:r>
    </w:p>
    <w:p w:rsidR="00F83AF0" w:rsidRDefault="004229C5">
      <w:pPr>
        <w:pStyle w:val="a3"/>
        <w:tabs>
          <w:tab w:val="left" w:pos="2519"/>
          <w:tab w:val="left" w:pos="3373"/>
          <w:tab w:val="left" w:pos="4222"/>
          <w:tab w:val="left" w:pos="5815"/>
          <w:tab w:val="left" w:pos="6667"/>
          <w:tab w:val="left" w:pos="7691"/>
          <w:tab w:val="left" w:pos="9108"/>
          <w:tab w:val="left" w:pos="10454"/>
        </w:tabs>
        <w:ind w:left="883" w:firstLine="0"/>
        <w:jc w:val="left"/>
      </w:pPr>
      <w:r>
        <w:rPr>
          <w:spacing w:val="-2"/>
        </w:rPr>
        <w:t>Преломление</w:t>
      </w:r>
      <w:r>
        <w:tab/>
      </w:r>
      <w:r>
        <w:rPr>
          <w:spacing w:val="-2"/>
        </w:rPr>
        <w:t>света.</w:t>
      </w:r>
      <w:r>
        <w:tab/>
      </w:r>
      <w:r>
        <w:rPr>
          <w:spacing w:val="-4"/>
        </w:rPr>
        <w:t>Закон</w:t>
      </w:r>
      <w:r>
        <w:tab/>
      </w:r>
      <w:r>
        <w:rPr>
          <w:spacing w:val="-2"/>
        </w:rPr>
        <w:t>преломления</w:t>
      </w:r>
      <w:r>
        <w:tab/>
      </w:r>
      <w:r>
        <w:rPr>
          <w:spacing w:val="-2"/>
        </w:rPr>
        <w:t>света.</w:t>
      </w:r>
      <w:r>
        <w:tab/>
      </w:r>
      <w:r>
        <w:rPr>
          <w:spacing w:val="-2"/>
        </w:rPr>
        <w:t>Полное</w:t>
      </w:r>
      <w:r>
        <w:tab/>
      </w:r>
      <w:r>
        <w:rPr>
          <w:spacing w:val="-2"/>
        </w:rPr>
        <w:t>внутреннее</w:t>
      </w:r>
      <w:r>
        <w:tab/>
      </w:r>
      <w:r>
        <w:rPr>
          <w:spacing w:val="-2"/>
        </w:rPr>
        <w:t>отражение</w:t>
      </w:r>
      <w:r>
        <w:tab/>
      </w:r>
      <w:r>
        <w:rPr>
          <w:spacing w:val="-2"/>
        </w:rPr>
        <w:t>света.</w:t>
      </w:r>
    </w:p>
    <w:p w:rsidR="00F83AF0" w:rsidRDefault="004229C5">
      <w:pPr>
        <w:pStyle w:val="a3"/>
        <w:ind w:firstLine="0"/>
        <w:jc w:val="left"/>
      </w:pPr>
      <w:r>
        <w:t>Использование</w:t>
      </w:r>
      <w:r>
        <w:rPr>
          <w:spacing w:val="-7"/>
        </w:rPr>
        <w:t xml:space="preserve"> </w:t>
      </w:r>
      <w:r>
        <w:t>полного</w:t>
      </w:r>
      <w:r>
        <w:rPr>
          <w:spacing w:val="-7"/>
        </w:rPr>
        <w:t xml:space="preserve"> </w:t>
      </w:r>
      <w:r>
        <w:t>внутреннего</w:t>
      </w:r>
      <w:r>
        <w:rPr>
          <w:spacing w:val="-3"/>
        </w:rPr>
        <w:t xml:space="preserve"> </w:t>
      </w:r>
      <w:r>
        <w:t>отражения</w:t>
      </w:r>
      <w:r>
        <w:rPr>
          <w:spacing w:val="-4"/>
        </w:rPr>
        <w:t xml:space="preserve"> </w:t>
      </w:r>
      <w:r>
        <w:t>в</w:t>
      </w:r>
      <w:r>
        <w:rPr>
          <w:spacing w:val="-5"/>
        </w:rPr>
        <w:t xml:space="preserve"> </w:t>
      </w:r>
      <w:r>
        <w:t>оптических</w:t>
      </w:r>
      <w:r>
        <w:rPr>
          <w:spacing w:val="-1"/>
        </w:rPr>
        <w:t xml:space="preserve"> </w:t>
      </w:r>
      <w:r>
        <w:rPr>
          <w:spacing w:val="-2"/>
        </w:rPr>
        <w:t>световодах.</w:t>
      </w:r>
    </w:p>
    <w:p w:rsidR="00F83AF0" w:rsidRDefault="004229C5">
      <w:pPr>
        <w:pStyle w:val="a3"/>
        <w:jc w:val="left"/>
      </w:pPr>
      <w:r>
        <w:t>Линза. Ход лучей в линзе. Оптическая система фотоаппарата, микроскопа и телескопа. Глаз как</w:t>
      </w:r>
      <w:r>
        <w:rPr>
          <w:spacing w:val="80"/>
        </w:rPr>
        <w:t xml:space="preserve"> </w:t>
      </w:r>
      <w:r>
        <w:t>оптическая система. Близорукость и дальнозоркость.</w:t>
      </w:r>
    </w:p>
    <w:p w:rsidR="00F83AF0" w:rsidRDefault="004229C5">
      <w:pPr>
        <w:pStyle w:val="a3"/>
        <w:tabs>
          <w:tab w:val="left" w:pos="2312"/>
          <w:tab w:val="left" w:pos="3217"/>
          <w:tab w:val="left" w:pos="3968"/>
          <w:tab w:val="left" w:pos="4299"/>
          <w:tab w:val="left" w:pos="5260"/>
          <w:tab w:val="left" w:pos="6208"/>
          <w:tab w:val="left" w:pos="7407"/>
          <w:tab w:val="left" w:pos="8662"/>
          <w:tab w:val="left" w:pos="10314"/>
        </w:tabs>
        <w:ind w:left="883" w:firstLine="0"/>
        <w:jc w:val="left"/>
      </w:pPr>
      <w:r>
        <w:rPr>
          <w:spacing w:val="-2"/>
        </w:rPr>
        <w:t>Разложение</w:t>
      </w:r>
      <w:r>
        <w:tab/>
      </w:r>
      <w:r>
        <w:rPr>
          <w:spacing w:val="-2"/>
        </w:rPr>
        <w:t>белого</w:t>
      </w:r>
      <w:r>
        <w:tab/>
      </w:r>
      <w:r>
        <w:rPr>
          <w:spacing w:val="-4"/>
        </w:rPr>
        <w:t>света</w:t>
      </w:r>
      <w:r>
        <w:tab/>
      </w:r>
      <w:r>
        <w:rPr>
          <w:spacing w:val="-10"/>
        </w:rPr>
        <w:t>в</w:t>
      </w:r>
      <w:r>
        <w:tab/>
      </w:r>
      <w:r>
        <w:rPr>
          <w:spacing w:val="-2"/>
        </w:rPr>
        <w:t>спектр.</w:t>
      </w:r>
      <w:r>
        <w:tab/>
      </w:r>
      <w:r>
        <w:rPr>
          <w:spacing w:val="-2"/>
        </w:rPr>
        <w:t>Опыты</w:t>
      </w:r>
      <w:r>
        <w:tab/>
      </w:r>
      <w:r>
        <w:rPr>
          <w:spacing w:val="-2"/>
        </w:rPr>
        <w:t>Ньютона.</w:t>
      </w:r>
      <w:r>
        <w:tab/>
      </w:r>
      <w:r>
        <w:rPr>
          <w:spacing w:val="-2"/>
        </w:rPr>
        <w:t>Сложение</w:t>
      </w:r>
      <w:r>
        <w:tab/>
      </w:r>
      <w:r>
        <w:rPr>
          <w:spacing w:val="-2"/>
        </w:rPr>
        <w:t>спектральных</w:t>
      </w:r>
      <w:r>
        <w:tab/>
      </w:r>
      <w:r>
        <w:rPr>
          <w:spacing w:val="-2"/>
        </w:rPr>
        <w:t>цветов.</w:t>
      </w:r>
    </w:p>
    <w:p w:rsidR="00F83AF0" w:rsidRDefault="004229C5">
      <w:pPr>
        <w:pStyle w:val="a3"/>
        <w:ind w:firstLine="0"/>
        <w:jc w:val="left"/>
      </w:pPr>
      <w:r>
        <w:rPr>
          <w:spacing w:val="-2"/>
        </w:rPr>
        <w:t>Дисперсиясвета.</w:t>
      </w:r>
    </w:p>
    <w:p w:rsidR="00F83AF0" w:rsidRDefault="004229C5">
      <w:pPr>
        <w:pStyle w:val="310"/>
        <w:spacing w:before="3"/>
        <w:jc w:val="left"/>
      </w:pPr>
      <w:r>
        <w:rPr>
          <w:spacing w:val="-2"/>
        </w:rPr>
        <w:t>Демонстрации.</w:t>
      </w:r>
    </w:p>
    <w:p w:rsidR="00F83AF0" w:rsidRDefault="004229C5" w:rsidP="00BA704B">
      <w:pPr>
        <w:pStyle w:val="a4"/>
        <w:numPr>
          <w:ilvl w:val="0"/>
          <w:numId w:val="39"/>
        </w:numPr>
        <w:tabs>
          <w:tab w:val="left" w:pos="1243"/>
        </w:tabs>
        <w:spacing w:line="274" w:lineRule="exact"/>
        <w:ind w:hanging="360"/>
        <w:rPr>
          <w:sz w:val="24"/>
        </w:rPr>
      </w:pPr>
      <w:r>
        <w:rPr>
          <w:sz w:val="24"/>
        </w:rPr>
        <w:t>Прямолинейное</w:t>
      </w:r>
      <w:r>
        <w:rPr>
          <w:spacing w:val="-7"/>
          <w:sz w:val="24"/>
        </w:rPr>
        <w:t xml:space="preserve"> </w:t>
      </w:r>
      <w:r>
        <w:rPr>
          <w:sz w:val="24"/>
        </w:rPr>
        <w:t>распространение</w:t>
      </w:r>
      <w:r>
        <w:rPr>
          <w:spacing w:val="-5"/>
          <w:sz w:val="24"/>
        </w:rPr>
        <w:t xml:space="preserve"> </w:t>
      </w:r>
      <w:r>
        <w:rPr>
          <w:spacing w:val="-2"/>
          <w:sz w:val="24"/>
        </w:rPr>
        <w:t>света.</w:t>
      </w:r>
    </w:p>
    <w:p w:rsidR="00F83AF0" w:rsidRDefault="004229C5" w:rsidP="00BA704B">
      <w:pPr>
        <w:pStyle w:val="a4"/>
        <w:numPr>
          <w:ilvl w:val="0"/>
          <w:numId w:val="39"/>
        </w:numPr>
        <w:tabs>
          <w:tab w:val="left" w:pos="1243"/>
        </w:tabs>
        <w:ind w:hanging="360"/>
        <w:rPr>
          <w:sz w:val="24"/>
        </w:rPr>
      </w:pPr>
      <w:r>
        <w:rPr>
          <w:sz w:val="24"/>
        </w:rPr>
        <w:t>Отражение</w:t>
      </w:r>
      <w:r>
        <w:rPr>
          <w:spacing w:val="-4"/>
          <w:sz w:val="24"/>
        </w:rPr>
        <w:t xml:space="preserve"> </w:t>
      </w:r>
      <w:r>
        <w:rPr>
          <w:spacing w:val="-2"/>
          <w:sz w:val="24"/>
        </w:rPr>
        <w:t>света.</w:t>
      </w:r>
    </w:p>
    <w:p w:rsidR="00F83AF0" w:rsidRDefault="004229C5" w:rsidP="00BA704B">
      <w:pPr>
        <w:pStyle w:val="a4"/>
        <w:numPr>
          <w:ilvl w:val="0"/>
          <w:numId w:val="39"/>
        </w:numPr>
        <w:tabs>
          <w:tab w:val="left" w:pos="1243"/>
        </w:tabs>
        <w:ind w:hanging="360"/>
        <w:rPr>
          <w:sz w:val="24"/>
        </w:rPr>
      </w:pPr>
      <w:r>
        <w:rPr>
          <w:sz w:val="24"/>
        </w:rPr>
        <w:t>Получение</w:t>
      </w:r>
      <w:r>
        <w:rPr>
          <w:spacing w:val="-7"/>
          <w:sz w:val="24"/>
        </w:rPr>
        <w:t xml:space="preserve"> </w:t>
      </w:r>
      <w:r>
        <w:rPr>
          <w:sz w:val="24"/>
        </w:rPr>
        <w:t>изображений</w:t>
      </w:r>
      <w:r>
        <w:rPr>
          <w:spacing w:val="-4"/>
          <w:sz w:val="24"/>
        </w:rPr>
        <w:t xml:space="preserve"> </w:t>
      </w:r>
      <w:r>
        <w:rPr>
          <w:sz w:val="24"/>
        </w:rPr>
        <w:t>в</w:t>
      </w:r>
      <w:r>
        <w:rPr>
          <w:spacing w:val="-5"/>
          <w:sz w:val="24"/>
        </w:rPr>
        <w:t xml:space="preserve"> </w:t>
      </w:r>
      <w:r>
        <w:rPr>
          <w:sz w:val="24"/>
        </w:rPr>
        <w:t>плоском,</w:t>
      </w:r>
      <w:r>
        <w:rPr>
          <w:spacing w:val="-3"/>
          <w:sz w:val="24"/>
        </w:rPr>
        <w:t xml:space="preserve"> </w:t>
      </w:r>
      <w:r>
        <w:rPr>
          <w:sz w:val="24"/>
        </w:rPr>
        <w:t>вогнутом</w:t>
      </w:r>
      <w:r>
        <w:rPr>
          <w:spacing w:val="-2"/>
          <w:sz w:val="24"/>
        </w:rPr>
        <w:t xml:space="preserve"> </w:t>
      </w:r>
      <w:r>
        <w:rPr>
          <w:sz w:val="24"/>
        </w:rPr>
        <w:t>и</w:t>
      </w:r>
      <w:r>
        <w:rPr>
          <w:spacing w:val="-4"/>
          <w:sz w:val="24"/>
        </w:rPr>
        <w:t xml:space="preserve"> </w:t>
      </w:r>
      <w:r>
        <w:rPr>
          <w:sz w:val="24"/>
        </w:rPr>
        <w:t>выпуклом</w:t>
      </w:r>
      <w:r>
        <w:rPr>
          <w:spacing w:val="-3"/>
          <w:sz w:val="24"/>
        </w:rPr>
        <w:t xml:space="preserve"> </w:t>
      </w:r>
      <w:r>
        <w:rPr>
          <w:spacing w:val="-2"/>
          <w:sz w:val="24"/>
        </w:rPr>
        <w:t>зеркалах.</w:t>
      </w:r>
    </w:p>
    <w:p w:rsidR="00F83AF0" w:rsidRDefault="004229C5" w:rsidP="00BA704B">
      <w:pPr>
        <w:pStyle w:val="a4"/>
        <w:numPr>
          <w:ilvl w:val="0"/>
          <w:numId w:val="39"/>
        </w:numPr>
        <w:tabs>
          <w:tab w:val="left" w:pos="1243"/>
        </w:tabs>
        <w:ind w:hanging="360"/>
        <w:rPr>
          <w:sz w:val="24"/>
        </w:rPr>
      </w:pPr>
      <w:r>
        <w:rPr>
          <w:sz w:val="24"/>
        </w:rPr>
        <w:t>Преломление</w:t>
      </w:r>
      <w:r>
        <w:rPr>
          <w:spacing w:val="-5"/>
          <w:sz w:val="24"/>
        </w:rPr>
        <w:t xml:space="preserve"> </w:t>
      </w:r>
      <w:r>
        <w:rPr>
          <w:spacing w:val="-2"/>
          <w:sz w:val="24"/>
        </w:rPr>
        <w:t>света.</w:t>
      </w:r>
    </w:p>
    <w:p w:rsidR="00F83AF0" w:rsidRDefault="004229C5" w:rsidP="00BA704B">
      <w:pPr>
        <w:pStyle w:val="a4"/>
        <w:numPr>
          <w:ilvl w:val="0"/>
          <w:numId w:val="39"/>
        </w:numPr>
        <w:tabs>
          <w:tab w:val="left" w:pos="1243"/>
        </w:tabs>
        <w:ind w:hanging="360"/>
        <w:rPr>
          <w:sz w:val="24"/>
        </w:rPr>
      </w:pPr>
      <w:r>
        <w:rPr>
          <w:sz w:val="24"/>
        </w:rPr>
        <w:t>Оптический</w:t>
      </w:r>
      <w:r>
        <w:rPr>
          <w:spacing w:val="-2"/>
          <w:sz w:val="24"/>
        </w:rPr>
        <w:t xml:space="preserve"> световод.</w:t>
      </w:r>
    </w:p>
    <w:p w:rsidR="00F83AF0" w:rsidRDefault="004229C5" w:rsidP="00BA704B">
      <w:pPr>
        <w:pStyle w:val="a4"/>
        <w:numPr>
          <w:ilvl w:val="0"/>
          <w:numId w:val="39"/>
        </w:numPr>
        <w:tabs>
          <w:tab w:val="left" w:pos="1243"/>
        </w:tabs>
        <w:ind w:hanging="360"/>
        <w:rPr>
          <w:sz w:val="24"/>
        </w:rPr>
      </w:pPr>
      <w:r>
        <w:rPr>
          <w:sz w:val="24"/>
        </w:rPr>
        <w:t>Ход</w:t>
      </w:r>
      <w:r>
        <w:rPr>
          <w:spacing w:val="-2"/>
          <w:sz w:val="24"/>
        </w:rPr>
        <w:t xml:space="preserve"> </w:t>
      </w:r>
      <w:r>
        <w:rPr>
          <w:sz w:val="24"/>
        </w:rPr>
        <w:t>лучей</w:t>
      </w:r>
      <w:r>
        <w:rPr>
          <w:spacing w:val="-3"/>
          <w:sz w:val="24"/>
        </w:rPr>
        <w:t xml:space="preserve"> </w:t>
      </w:r>
      <w:r>
        <w:rPr>
          <w:sz w:val="24"/>
        </w:rPr>
        <w:t>в</w:t>
      </w:r>
      <w:r>
        <w:rPr>
          <w:spacing w:val="-2"/>
          <w:sz w:val="24"/>
        </w:rPr>
        <w:t xml:space="preserve"> </w:t>
      </w:r>
      <w:r>
        <w:rPr>
          <w:sz w:val="24"/>
        </w:rPr>
        <w:t>собирающей</w:t>
      </w:r>
      <w:r>
        <w:rPr>
          <w:spacing w:val="-2"/>
          <w:sz w:val="24"/>
        </w:rPr>
        <w:t xml:space="preserve"> линзе.</w:t>
      </w:r>
    </w:p>
    <w:p w:rsidR="00F83AF0" w:rsidRDefault="004229C5" w:rsidP="00BA704B">
      <w:pPr>
        <w:pStyle w:val="a4"/>
        <w:numPr>
          <w:ilvl w:val="0"/>
          <w:numId w:val="39"/>
        </w:numPr>
        <w:tabs>
          <w:tab w:val="left" w:pos="1243"/>
        </w:tabs>
        <w:ind w:hanging="360"/>
        <w:rPr>
          <w:sz w:val="24"/>
        </w:rPr>
      </w:pPr>
      <w:r>
        <w:rPr>
          <w:sz w:val="24"/>
        </w:rPr>
        <w:t>Ход</w:t>
      </w:r>
      <w:r>
        <w:rPr>
          <w:spacing w:val="-2"/>
          <w:sz w:val="24"/>
        </w:rPr>
        <w:t xml:space="preserve"> </w:t>
      </w:r>
      <w:r>
        <w:rPr>
          <w:sz w:val="24"/>
        </w:rPr>
        <w:t>лучей</w:t>
      </w:r>
      <w:r>
        <w:rPr>
          <w:spacing w:val="-2"/>
          <w:sz w:val="24"/>
        </w:rPr>
        <w:t xml:space="preserve"> </w:t>
      </w:r>
      <w:r>
        <w:rPr>
          <w:sz w:val="24"/>
        </w:rPr>
        <w:t>в</w:t>
      </w:r>
      <w:r>
        <w:rPr>
          <w:spacing w:val="-3"/>
          <w:sz w:val="24"/>
        </w:rPr>
        <w:t xml:space="preserve"> </w:t>
      </w:r>
      <w:r>
        <w:rPr>
          <w:sz w:val="24"/>
        </w:rPr>
        <w:t>рассеивающей</w:t>
      </w:r>
      <w:r>
        <w:rPr>
          <w:spacing w:val="-1"/>
          <w:sz w:val="24"/>
        </w:rPr>
        <w:t xml:space="preserve"> </w:t>
      </w:r>
      <w:r>
        <w:rPr>
          <w:spacing w:val="-2"/>
          <w:sz w:val="24"/>
        </w:rPr>
        <w:t>линзе.</w:t>
      </w:r>
    </w:p>
    <w:p w:rsidR="00F83AF0" w:rsidRDefault="004229C5" w:rsidP="00BA704B">
      <w:pPr>
        <w:pStyle w:val="a4"/>
        <w:numPr>
          <w:ilvl w:val="0"/>
          <w:numId w:val="39"/>
        </w:numPr>
        <w:tabs>
          <w:tab w:val="left" w:pos="1243"/>
        </w:tabs>
        <w:spacing w:before="1"/>
        <w:ind w:hanging="360"/>
        <w:rPr>
          <w:sz w:val="24"/>
        </w:rPr>
      </w:pPr>
      <w:r>
        <w:rPr>
          <w:sz w:val="24"/>
        </w:rPr>
        <w:t>Получение</w:t>
      </w:r>
      <w:r>
        <w:rPr>
          <w:spacing w:val="-6"/>
          <w:sz w:val="24"/>
        </w:rPr>
        <w:t xml:space="preserve"> </w:t>
      </w:r>
      <w:r>
        <w:rPr>
          <w:sz w:val="24"/>
        </w:rPr>
        <w:t>изображений</w:t>
      </w:r>
      <w:r>
        <w:rPr>
          <w:spacing w:val="-3"/>
          <w:sz w:val="24"/>
        </w:rPr>
        <w:t xml:space="preserve"> </w:t>
      </w:r>
      <w:r>
        <w:rPr>
          <w:sz w:val="24"/>
        </w:rPr>
        <w:t>с</w:t>
      </w:r>
      <w:r>
        <w:rPr>
          <w:spacing w:val="-4"/>
          <w:sz w:val="24"/>
        </w:rPr>
        <w:t xml:space="preserve"> </w:t>
      </w:r>
      <w:r>
        <w:rPr>
          <w:sz w:val="24"/>
        </w:rPr>
        <w:t>помощью</w:t>
      </w:r>
      <w:r>
        <w:rPr>
          <w:spacing w:val="-3"/>
          <w:sz w:val="24"/>
        </w:rPr>
        <w:t xml:space="preserve"> </w:t>
      </w:r>
      <w:r>
        <w:rPr>
          <w:spacing w:val="-2"/>
          <w:sz w:val="24"/>
        </w:rPr>
        <w:t>линз.</w:t>
      </w:r>
    </w:p>
    <w:p w:rsidR="00F83AF0" w:rsidRDefault="004229C5" w:rsidP="00BA704B">
      <w:pPr>
        <w:pStyle w:val="a4"/>
        <w:numPr>
          <w:ilvl w:val="0"/>
          <w:numId w:val="39"/>
        </w:numPr>
        <w:tabs>
          <w:tab w:val="left" w:pos="1243"/>
        </w:tabs>
        <w:ind w:hanging="360"/>
        <w:rPr>
          <w:sz w:val="24"/>
        </w:rPr>
      </w:pPr>
      <w:r>
        <w:rPr>
          <w:sz w:val="24"/>
        </w:rPr>
        <w:t>Принцип</w:t>
      </w:r>
      <w:r>
        <w:rPr>
          <w:spacing w:val="-6"/>
          <w:sz w:val="24"/>
        </w:rPr>
        <w:t xml:space="preserve"> </w:t>
      </w:r>
      <w:r>
        <w:rPr>
          <w:sz w:val="24"/>
        </w:rPr>
        <w:t>действия</w:t>
      </w:r>
      <w:r>
        <w:rPr>
          <w:spacing w:val="-4"/>
          <w:sz w:val="24"/>
        </w:rPr>
        <w:t xml:space="preserve"> </w:t>
      </w:r>
      <w:r>
        <w:rPr>
          <w:sz w:val="24"/>
        </w:rPr>
        <w:t>фотоаппарата,</w:t>
      </w:r>
      <w:r>
        <w:rPr>
          <w:spacing w:val="-3"/>
          <w:sz w:val="24"/>
        </w:rPr>
        <w:t xml:space="preserve"> </w:t>
      </w:r>
      <w:r>
        <w:rPr>
          <w:sz w:val="24"/>
        </w:rPr>
        <w:t>микроскопа</w:t>
      </w:r>
      <w:r>
        <w:rPr>
          <w:spacing w:val="-5"/>
          <w:sz w:val="24"/>
        </w:rPr>
        <w:t xml:space="preserve"> </w:t>
      </w:r>
      <w:r>
        <w:rPr>
          <w:sz w:val="24"/>
        </w:rPr>
        <w:t>и</w:t>
      </w:r>
      <w:r>
        <w:rPr>
          <w:spacing w:val="-3"/>
          <w:sz w:val="24"/>
        </w:rPr>
        <w:t xml:space="preserve"> </w:t>
      </w:r>
      <w:r>
        <w:rPr>
          <w:spacing w:val="-2"/>
          <w:sz w:val="24"/>
        </w:rPr>
        <w:t>телескопа.</w:t>
      </w:r>
    </w:p>
    <w:p w:rsidR="00F83AF0" w:rsidRDefault="004229C5" w:rsidP="00BA704B">
      <w:pPr>
        <w:pStyle w:val="a4"/>
        <w:numPr>
          <w:ilvl w:val="0"/>
          <w:numId w:val="39"/>
        </w:numPr>
        <w:tabs>
          <w:tab w:val="left" w:pos="1243"/>
        </w:tabs>
        <w:ind w:hanging="360"/>
        <w:rPr>
          <w:sz w:val="24"/>
        </w:rPr>
      </w:pPr>
      <w:r>
        <w:rPr>
          <w:sz w:val="24"/>
        </w:rPr>
        <w:t>Модель</w:t>
      </w:r>
      <w:r>
        <w:rPr>
          <w:spacing w:val="-5"/>
          <w:sz w:val="24"/>
        </w:rPr>
        <w:t xml:space="preserve"> </w:t>
      </w:r>
      <w:r>
        <w:rPr>
          <w:spacing w:val="-2"/>
          <w:sz w:val="24"/>
        </w:rPr>
        <w:t>глаза.</w:t>
      </w:r>
    </w:p>
    <w:p w:rsidR="00F83AF0" w:rsidRDefault="004229C5" w:rsidP="00BA704B">
      <w:pPr>
        <w:pStyle w:val="a4"/>
        <w:numPr>
          <w:ilvl w:val="0"/>
          <w:numId w:val="39"/>
        </w:numPr>
        <w:tabs>
          <w:tab w:val="left" w:pos="1243"/>
        </w:tabs>
        <w:ind w:hanging="360"/>
        <w:rPr>
          <w:sz w:val="24"/>
        </w:rPr>
      </w:pPr>
      <w:r>
        <w:rPr>
          <w:sz w:val="24"/>
        </w:rPr>
        <w:t>Разложение</w:t>
      </w:r>
      <w:r>
        <w:rPr>
          <w:spacing w:val="-3"/>
          <w:sz w:val="24"/>
        </w:rPr>
        <w:t xml:space="preserve"> </w:t>
      </w:r>
      <w:r>
        <w:rPr>
          <w:sz w:val="24"/>
        </w:rPr>
        <w:t>белого</w:t>
      </w:r>
      <w:r>
        <w:rPr>
          <w:spacing w:val="-1"/>
          <w:sz w:val="24"/>
        </w:rPr>
        <w:t xml:space="preserve"> </w:t>
      </w:r>
      <w:r>
        <w:rPr>
          <w:sz w:val="24"/>
        </w:rPr>
        <w:t>света</w:t>
      </w:r>
      <w:r>
        <w:rPr>
          <w:spacing w:val="-2"/>
          <w:sz w:val="24"/>
        </w:rPr>
        <w:t xml:space="preserve"> </w:t>
      </w:r>
      <w:r>
        <w:rPr>
          <w:sz w:val="24"/>
        </w:rPr>
        <w:t>в</w:t>
      </w:r>
      <w:r>
        <w:rPr>
          <w:spacing w:val="-2"/>
          <w:sz w:val="24"/>
        </w:rPr>
        <w:t xml:space="preserve"> спектр.</w:t>
      </w:r>
    </w:p>
    <w:p w:rsidR="00F83AF0" w:rsidRDefault="004229C5" w:rsidP="00BA704B">
      <w:pPr>
        <w:pStyle w:val="a4"/>
        <w:numPr>
          <w:ilvl w:val="0"/>
          <w:numId w:val="39"/>
        </w:numPr>
        <w:tabs>
          <w:tab w:val="left" w:pos="1243"/>
        </w:tabs>
        <w:ind w:hanging="360"/>
        <w:rPr>
          <w:sz w:val="24"/>
        </w:rPr>
      </w:pPr>
      <w:r>
        <w:rPr>
          <w:sz w:val="24"/>
        </w:rPr>
        <w:t>Получение</w:t>
      </w:r>
      <w:r>
        <w:rPr>
          <w:spacing w:val="-3"/>
          <w:sz w:val="24"/>
        </w:rPr>
        <w:t xml:space="preserve"> </w:t>
      </w:r>
      <w:r>
        <w:rPr>
          <w:sz w:val="24"/>
        </w:rPr>
        <w:t>белого</w:t>
      </w:r>
      <w:r>
        <w:rPr>
          <w:spacing w:val="-2"/>
          <w:sz w:val="24"/>
        </w:rPr>
        <w:t xml:space="preserve"> </w:t>
      </w:r>
      <w:r>
        <w:rPr>
          <w:sz w:val="24"/>
        </w:rPr>
        <w:t>света</w:t>
      </w:r>
      <w:r>
        <w:rPr>
          <w:spacing w:val="-3"/>
          <w:sz w:val="24"/>
        </w:rPr>
        <w:t xml:space="preserve"> </w:t>
      </w:r>
      <w:r>
        <w:rPr>
          <w:sz w:val="24"/>
        </w:rPr>
        <w:t>при</w:t>
      </w:r>
      <w:r>
        <w:rPr>
          <w:spacing w:val="-2"/>
          <w:sz w:val="24"/>
        </w:rPr>
        <w:t xml:space="preserve"> </w:t>
      </w:r>
      <w:r>
        <w:rPr>
          <w:sz w:val="24"/>
        </w:rPr>
        <w:t>сложении</w:t>
      </w:r>
      <w:r>
        <w:rPr>
          <w:spacing w:val="-2"/>
          <w:sz w:val="24"/>
        </w:rPr>
        <w:t xml:space="preserve"> </w:t>
      </w:r>
      <w:r>
        <w:rPr>
          <w:sz w:val="24"/>
        </w:rPr>
        <w:t>света</w:t>
      </w:r>
      <w:r>
        <w:rPr>
          <w:spacing w:val="-3"/>
          <w:sz w:val="24"/>
        </w:rPr>
        <w:t xml:space="preserve"> </w:t>
      </w:r>
      <w:r>
        <w:rPr>
          <w:sz w:val="24"/>
        </w:rPr>
        <w:t>разных</w:t>
      </w:r>
      <w:r>
        <w:rPr>
          <w:spacing w:val="-2"/>
          <w:sz w:val="24"/>
        </w:rPr>
        <w:t xml:space="preserve"> цветов.</w:t>
      </w:r>
    </w:p>
    <w:p w:rsidR="00F83AF0" w:rsidRDefault="004229C5">
      <w:pPr>
        <w:pStyle w:val="310"/>
        <w:jc w:val="left"/>
      </w:pPr>
      <w:r>
        <w:t>Лабораторные</w:t>
      </w:r>
      <w:r>
        <w:rPr>
          <w:spacing w:val="-3"/>
        </w:rPr>
        <w:t xml:space="preserve"> </w:t>
      </w:r>
      <w:r>
        <w:t>работы</w:t>
      </w:r>
      <w:r>
        <w:rPr>
          <w:spacing w:val="-2"/>
        </w:rPr>
        <w:t xml:space="preserve"> </w:t>
      </w:r>
      <w:r>
        <w:t>и</w:t>
      </w:r>
      <w:r>
        <w:rPr>
          <w:spacing w:val="-3"/>
        </w:rPr>
        <w:t xml:space="preserve"> </w:t>
      </w:r>
      <w:r>
        <w:rPr>
          <w:spacing w:val="-2"/>
        </w:rPr>
        <w:t>опыты.</w:t>
      </w:r>
    </w:p>
    <w:p w:rsidR="00F83AF0" w:rsidRDefault="004229C5" w:rsidP="00BA704B">
      <w:pPr>
        <w:pStyle w:val="a4"/>
        <w:numPr>
          <w:ilvl w:val="0"/>
          <w:numId w:val="38"/>
        </w:numPr>
        <w:tabs>
          <w:tab w:val="left" w:pos="1243"/>
        </w:tabs>
        <w:spacing w:line="274" w:lineRule="exact"/>
        <w:ind w:hanging="360"/>
        <w:rPr>
          <w:sz w:val="24"/>
        </w:rPr>
      </w:pPr>
      <w:r>
        <w:rPr>
          <w:sz w:val="24"/>
        </w:rPr>
        <w:t>Исследование</w:t>
      </w:r>
      <w:r>
        <w:rPr>
          <w:spacing w:val="-6"/>
          <w:sz w:val="24"/>
        </w:rPr>
        <w:t xml:space="preserve"> </w:t>
      </w:r>
      <w:r>
        <w:rPr>
          <w:sz w:val="24"/>
        </w:rPr>
        <w:t>зависимости</w:t>
      </w:r>
      <w:r>
        <w:rPr>
          <w:spacing w:val="3"/>
          <w:sz w:val="24"/>
        </w:rPr>
        <w:t xml:space="preserve"> </w:t>
      </w:r>
      <w:r>
        <w:rPr>
          <w:sz w:val="24"/>
        </w:rPr>
        <w:t>угла</w:t>
      </w:r>
      <w:r>
        <w:rPr>
          <w:spacing w:val="-4"/>
          <w:sz w:val="24"/>
        </w:rPr>
        <w:t xml:space="preserve"> </w:t>
      </w:r>
      <w:r>
        <w:rPr>
          <w:sz w:val="24"/>
        </w:rPr>
        <w:t>отражения</w:t>
      </w:r>
      <w:r>
        <w:rPr>
          <w:spacing w:val="-3"/>
          <w:sz w:val="24"/>
        </w:rPr>
        <w:t xml:space="preserve"> </w:t>
      </w:r>
      <w:r>
        <w:rPr>
          <w:sz w:val="24"/>
        </w:rPr>
        <w:t>светового</w:t>
      </w:r>
      <w:r>
        <w:rPr>
          <w:spacing w:val="-3"/>
          <w:sz w:val="24"/>
        </w:rPr>
        <w:t xml:space="preserve"> </w:t>
      </w:r>
      <w:r>
        <w:rPr>
          <w:sz w:val="24"/>
        </w:rPr>
        <w:t>луча</w:t>
      </w:r>
      <w:r>
        <w:rPr>
          <w:spacing w:val="-4"/>
          <w:sz w:val="24"/>
        </w:rPr>
        <w:t xml:space="preserve"> </w:t>
      </w:r>
      <w:r>
        <w:rPr>
          <w:sz w:val="24"/>
        </w:rPr>
        <w:t>от</w:t>
      </w:r>
      <w:r>
        <w:rPr>
          <w:spacing w:val="-1"/>
          <w:sz w:val="24"/>
        </w:rPr>
        <w:t xml:space="preserve"> </w:t>
      </w:r>
      <w:r>
        <w:rPr>
          <w:sz w:val="24"/>
        </w:rPr>
        <w:t>угла</w:t>
      </w:r>
      <w:r>
        <w:rPr>
          <w:spacing w:val="-3"/>
          <w:sz w:val="24"/>
        </w:rPr>
        <w:t xml:space="preserve"> </w:t>
      </w:r>
      <w:r>
        <w:rPr>
          <w:spacing w:val="-2"/>
          <w:sz w:val="24"/>
        </w:rPr>
        <w:t>падения.</w:t>
      </w:r>
    </w:p>
    <w:p w:rsidR="00F83AF0" w:rsidRDefault="004229C5" w:rsidP="00BA704B">
      <w:pPr>
        <w:pStyle w:val="a4"/>
        <w:numPr>
          <w:ilvl w:val="0"/>
          <w:numId w:val="38"/>
        </w:numPr>
        <w:tabs>
          <w:tab w:val="left" w:pos="1243"/>
        </w:tabs>
        <w:ind w:hanging="360"/>
        <w:rPr>
          <w:sz w:val="24"/>
        </w:rPr>
      </w:pPr>
      <w:r>
        <w:rPr>
          <w:sz w:val="24"/>
        </w:rPr>
        <w:t>Изучение</w:t>
      </w:r>
      <w:r>
        <w:rPr>
          <w:spacing w:val="-6"/>
          <w:sz w:val="24"/>
        </w:rPr>
        <w:t xml:space="preserve"> </w:t>
      </w:r>
      <w:r>
        <w:rPr>
          <w:sz w:val="24"/>
        </w:rPr>
        <w:t>характеристик</w:t>
      </w:r>
      <w:r>
        <w:rPr>
          <w:spacing w:val="-3"/>
          <w:sz w:val="24"/>
        </w:rPr>
        <w:t xml:space="preserve"> </w:t>
      </w:r>
      <w:r>
        <w:rPr>
          <w:sz w:val="24"/>
        </w:rPr>
        <w:t>изображения</w:t>
      </w:r>
      <w:r>
        <w:rPr>
          <w:spacing w:val="-3"/>
          <w:sz w:val="24"/>
        </w:rPr>
        <w:t xml:space="preserve"> </w:t>
      </w:r>
      <w:r>
        <w:rPr>
          <w:sz w:val="24"/>
        </w:rPr>
        <w:t>предмета</w:t>
      </w:r>
      <w:r>
        <w:rPr>
          <w:spacing w:val="-3"/>
          <w:sz w:val="24"/>
        </w:rPr>
        <w:t xml:space="preserve"> </w:t>
      </w:r>
      <w:r>
        <w:rPr>
          <w:sz w:val="24"/>
        </w:rPr>
        <w:t>в</w:t>
      </w:r>
      <w:r>
        <w:rPr>
          <w:spacing w:val="-4"/>
          <w:sz w:val="24"/>
        </w:rPr>
        <w:t xml:space="preserve"> </w:t>
      </w:r>
      <w:r>
        <w:rPr>
          <w:sz w:val="24"/>
        </w:rPr>
        <w:t>плоском</w:t>
      </w:r>
      <w:r>
        <w:rPr>
          <w:spacing w:val="-3"/>
          <w:sz w:val="24"/>
        </w:rPr>
        <w:t xml:space="preserve"> </w:t>
      </w:r>
      <w:r>
        <w:rPr>
          <w:spacing w:val="-2"/>
          <w:sz w:val="24"/>
        </w:rPr>
        <w:t>зеркале.</w:t>
      </w:r>
    </w:p>
    <w:p w:rsidR="00F83AF0" w:rsidRDefault="004229C5" w:rsidP="00BA704B">
      <w:pPr>
        <w:pStyle w:val="a4"/>
        <w:numPr>
          <w:ilvl w:val="0"/>
          <w:numId w:val="38"/>
        </w:numPr>
        <w:tabs>
          <w:tab w:val="left" w:pos="1243"/>
        </w:tabs>
        <w:ind w:hanging="360"/>
        <w:rPr>
          <w:sz w:val="24"/>
        </w:rPr>
      </w:pPr>
      <w:r>
        <w:rPr>
          <w:sz w:val="24"/>
        </w:rPr>
        <w:t>Исследование</w:t>
      </w:r>
      <w:r>
        <w:rPr>
          <w:spacing w:val="63"/>
          <w:sz w:val="24"/>
        </w:rPr>
        <w:t xml:space="preserve"> </w:t>
      </w:r>
      <w:r>
        <w:rPr>
          <w:sz w:val="24"/>
        </w:rPr>
        <w:t>зависимости</w:t>
      </w:r>
      <w:r>
        <w:rPr>
          <w:spacing w:val="68"/>
          <w:sz w:val="24"/>
        </w:rPr>
        <w:t xml:space="preserve"> </w:t>
      </w:r>
      <w:r>
        <w:rPr>
          <w:sz w:val="24"/>
        </w:rPr>
        <w:t>угла</w:t>
      </w:r>
      <w:r>
        <w:rPr>
          <w:spacing w:val="64"/>
          <w:sz w:val="24"/>
        </w:rPr>
        <w:t xml:space="preserve"> </w:t>
      </w:r>
      <w:r>
        <w:rPr>
          <w:sz w:val="24"/>
        </w:rPr>
        <w:t>преломления</w:t>
      </w:r>
      <w:r>
        <w:rPr>
          <w:spacing w:val="63"/>
          <w:sz w:val="24"/>
        </w:rPr>
        <w:t xml:space="preserve"> </w:t>
      </w:r>
      <w:r>
        <w:rPr>
          <w:sz w:val="24"/>
        </w:rPr>
        <w:t>светового</w:t>
      </w:r>
      <w:r>
        <w:rPr>
          <w:spacing w:val="65"/>
          <w:sz w:val="24"/>
        </w:rPr>
        <w:t xml:space="preserve"> </w:t>
      </w:r>
      <w:r>
        <w:rPr>
          <w:sz w:val="24"/>
        </w:rPr>
        <w:t>луча</w:t>
      </w:r>
      <w:r>
        <w:rPr>
          <w:spacing w:val="63"/>
          <w:sz w:val="24"/>
        </w:rPr>
        <w:t xml:space="preserve"> </w:t>
      </w:r>
      <w:r>
        <w:rPr>
          <w:sz w:val="24"/>
        </w:rPr>
        <w:t>от</w:t>
      </w:r>
      <w:r>
        <w:rPr>
          <w:spacing w:val="69"/>
          <w:sz w:val="24"/>
        </w:rPr>
        <w:t xml:space="preserve"> </w:t>
      </w:r>
      <w:r>
        <w:rPr>
          <w:sz w:val="24"/>
        </w:rPr>
        <w:t>угла</w:t>
      </w:r>
      <w:r>
        <w:rPr>
          <w:spacing w:val="64"/>
          <w:sz w:val="24"/>
        </w:rPr>
        <w:t xml:space="preserve"> </w:t>
      </w:r>
      <w:r>
        <w:rPr>
          <w:sz w:val="24"/>
        </w:rPr>
        <w:t>падения</w:t>
      </w:r>
      <w:r>
        <w:rPr>
          <w:spacing w:val="63"/>
          <w:sz w:val="24"/>
        </w:rPr>
        <w:t xml:space="preserve"> </w:t>
      </w:r>
      <w:r>
        <w:rPr>
          <w:sz w:val="24"/>
        </w:rPr>
        <w:t>на</w:t>
      </w:r>
      <w:r>
        <w:rPr>
          <w:spacing w:val="64"/>
          <w:sz w:val="24"/>
        </w:rPr>
        <w:t xml:space="preserve"> </w:t>
      </w:r>
      <w:r>
        <w:rPr>
          <w:spacing w:val="-2"/>
          <w:sz w:val="24"/>
        </w:rPr>
        <w:t>границе</w:t>
      </w:r>
    </w:p>
    <w:p w:rsidR="00F83AF0" w:rsidRDefault="004229C5">
      <w:pPr>
        <w:pStyle w:val="a3"/>
        <w:ind w:left="1243" w:firstLine="0"/>
        <w:jc w:val="left"/>
      </w:pPr>
      <w:r>
        <w:rPr>
          <w:spacing w:val="-2"/>
        </w:rPr>
        <w:t>«воздух–стекло».</w:t>
      </w:r>
    </w:p>
    <w:p w:rsidR="00F83AF0" w:rsidRDefault="004229C5" w:rsidP="00BA704B">
      <w:pPr>
        <w:pStyle w:val="a4"/>
        <w:numPr>
          <w:ilvl w:val="0"/>
          <w:numId w:val="38"/>
        </w:numPr>
        <w:tabs>
          <w:tab w:val="left" w:pos="1243"/>
        </w:tabs>
        <w:ind w:hanging="360"/>
        <w:rPr>
          <w:sz w:val="24"/>
        </w:rPr>
      </w:pPr>
      <w:r>
        <w:rPr>
          <w:sz w:val="24"/>
        </w:rPr>
        <w:t>Получение</w:t>
      </w:r>
      <w:r>
        <w:rPr>
          <w:spacing w:val="-7"/>
          <w:sz w:val="24"/>
        </w:rPr>
        <w:t xml:space="preserve"> </w:t>
      </w:r>
      <w:r>
        <w:rPr>
          <w:sz w:val="24"/>
        </w:rPr>
        <w:t>изображений</w:t>
      </w:r>
      <w:r>
        <w:rPr>
          <w:spacing w:val="-4"/>
          <w:sz w:val="24"/>
        </w:rPr>
        <w:t xml:space="preserve"> </w:t>
      </w:r>
      <w:r>
        <w:rPr>
          <w:sz w:val="24"/>
        </w:rPr>
        <w:t>с</w:t>
      </w:r>
      <w:r>
        <w:rPr>
          <w:spacing w:val="-4"/>
          <w:sz w:val="24"/>
        </w:rPr>
        <w:t xml:space="preserve"> </w:t>
      </w:r>
      <w:r>
        <w:rPr>
          <w:sz w:val="24"/>
        </w:rPr>
        <w:t>помощью</w:t>
      </w:r>
      <w:r>
        <w:rPr>
          <w:spacing w:val="-4"/>
          <w:sz w:val="24"/>
        </w:rPr>
        <w:t xml:space="preserve"> </w:t>
      </w:r>
      <w:r>
        <w:rPr>
          <w:sz w:val="24"/>
        </w:rPr>
        <w:t>собирающей</w:t>
      </w:r>
      <w:r>
        <w:rPr>
          <w:spacing w:val="-3"/>
          <w:sz w:val="24"/>
        </w:rPr>
        <w:t xml:space="preserve"> </w:t>
      </w:r>
      <w:r>
        <w:rPr>
          <w:spacing w:val="-2"/>
          <w:sz w:val="24"/>
        </w:rPr>
        <w:t>линзы.</w:t>
      </w:r>
    </w:p>
    <w:p w:rsidR="00F83AF0" w:rsidRDefault="004229C5" w:rsidP="00BA704B">
      <w:pPr>
        <w:pStyle w:val="a4"/>
        <w:numPr>
          <w:ilvl w:val="0"/>
          <w:numId w:val="38"/>
        </w:numPr>
        <w:tabs>
          <w:tab w:val="left" w:pos="1243"/>
        </w:tabs>
        <w:ind w:hanging="360"/>
        <w:rPr>
          <w:sz w:val="24"/>
        </w:rPr>
      </w:pPr>
      <w:r>
        <w:rPr>
          <w:sz w:val="24"/>
        </w:rPr>
        <w:t>Определение</w:t>
      </w:r>
      <w:r>
        <w:rPr>
          <w:spacing w:val="-7"/>
          <w:sz w:val="24"/>
        </w:rPr>
        <w:t xml:space="preserve"> </w:t>
      </w:r>
      <w:r>
        <w:rPr>
          <w:sz w:val="24"/>
        </w:rPr>
        <w:t>фокусного</w:t>
      </w:r>
      <w:r>
        <w:rPr>
          <w:spacing w:val="-4"/>
          <w:sz w:val="24"/>
        </w:rPr>
        <w:t xml:space="preserve"> </w:t>
      </w:r>
      <w:r>
        <w:rPr>
          <w:sz w:val="24"/>
        </w:rPr>
        <w:t>расстояния</w:t>
      </w:r>
      <w:r>
        <w:rPr>
          <w:spacing w:val="-3"/>
          <w:sz w:val="24"/>
        </w:rPr>
        <w:t xml:space="preserve"> </w:t>
      </w:r>
      <w:r>
        <w:rPr>
          <w:sz w:val="24"/>
        </w:rPr>
        <w:t>и</w:t>
      </w:r>
      <w:r>
        <w:rPr>
          <w:spacing w:val="-4"/>
          <w:sz w:val="24"/>
        </w:rPr>
        <w:t xml:space="preserve"> </w:t>
      </w:r>
      <w:r>
        <w:rPr>
          <w:sz w:val="24"/>
        </w:rPr>
        <w:t>оптической</w:t>
      </w:r>
      <w:r>
        <w:rPr>
          <w:spacing w:val="-3"/>
          <w:sz w:val="24"/>
        </w:rPr>
        <w:t xml:space="preserve"> </w:t>
      </w:r>
      <w:r>
        <w:rPr>
          <w:sz w:val="24"/>
        </w:rPr>
        <w:t>силы</w:t>
      </w:r>
      <w:r>
        <w:rPr>
          <w:spacing w:val="-4"/>
          <w:sz w:val="24"/>
        </w:rPr>
        <w:t xml:space="preserve"> </w:t>
      </w:r>
      <w:r>
        <w:rPr>
          <w:sz w:val="24"/>
        </w:rPr>
        <w:t>собирающей</w:t>
      </w:r>
      <w:r>
        <w:rPr>
          <w:spacing w:val="-5"/>
          <w:sz w:val="24"/>
        </w:rPr>
        <w:t xml:space="preserve"> </w:t>
      </w:r>
      <w:r>
        <w:rPr>
          <w:spacing w:val="-2"/>
          <w:sz w:val="24"/>
        </w:rPr>
        <w:t>линзы.</w:t>
      </w:r>
    </w:p>
    <w:p w:rsidR="00F83AF0" w:rsidRDefault="004229C5" w:rsidP="00BA704B">
      <w:pPr>
        <w:pStyle w:val="a4"/>
        <w:numPr>
          <w:ilvl w:val="0"/>
          <w:numId w:val="38"/>
        </w:numPr>
        <w:tabs>
          <w:tab w:val="left" w:pos="1243"/>
        </w:tabs>
        <w:ind w:hanging="360"/>
        <w:rPr>
          <w:sz w:val="24"/>
        </w:rPr>
      </w:pPr>
      <w:r>
        <w:rPr>
          <w:sz w:val="24"/>
        </w:rPr>
        <w:t>Опыты</w:t>
      </w:r>
      <w:r>
        <w:rPr>
          <w:spacing w:val="-2"/>
          <w:sz w:val="24"/>
        </w:rPr>
        <w:t xml:space="preserve"> </w:t>
      </w:r>
      <w:r>
        <w:rPr>
          <w:sz w:val="24"/>
        </w:rPr>
        <w:t>по</w:t>
      </w:r>
      <w:r>
        <w:rPr>
          <w:spacing w:val="-2"/>
          <w:sz w:val="24"/>
        </w:rPr>
        <w:t xml:space="preserve"> </w:t>
      </w:r>
      <w:r>
        <w:rPr>
          <w:sz w:val="24"/>
        </w:rPr>
        <w:t>разложению</w:t>
      </w:r>
      <w:r>
        <w:rPr>
          <w:spacing w:val="-3"/>
          <w:sz w:val="24"/>
        </w:rPr>
        <w:t xml:space="preserve"> </w:t>
      </w:r>
      <w:r>
        <w:rPr>
          <w:sz w:val="24"/>
        </w:rPr>
        <w:t>белого</w:t>
      </w:r>
      <w:r>
        <w:rPr>
          <w:spacing w:val="-1"/>
          <w:sz w:val="24"/>
        </w:rPr>
        <w:t xml:space="preserve"> </w:t>
      </w:r>
      <w:r>
        <w:rPr>
          <w:sz w:val="24"/>
        </w:rPr>
        <w:t>света</w:t>
      </w:r>
      <w:r>
        <w:rPr>
          <w:spacing w:val="-1"/>
          <w:sz w:val="24"/>
        </w:rPr>
        <w:t xml:space="preserve"> </w:t>
      </w:r>
      <w:r>
        <w:rPr>
          <w:sz w:val="24"/>
        </w:rPr>
        <w:t>в</w:t>
      </w:r>
      <w:r>
        <w:rPr>
          <w:spacing w:val="-2"/>
          <w:sz w:val="24"/>
        </w:rPr>
        <w:t xml:space="preserve"> спектр.</w:t>
      </w:r>
    </w:p>
    <w:p w:rsidR="00F83AF0" w:rsidRDefault="004229C5" w:rsidP="00BA704B">
      <w:pPr>
        <w:pStyle w:val="a4"/>
        <w:numPr>
          <w:ilvl w:val="0"/>
          <w:numId w:val="38"/>
        </w:numPr>
        <w:tabs>
          <w:tab w:val="left" w:pos="1243"/>
        </w:tabs>
        <w:ind w:hanging="360"/>
        <w:rPr>
          <w:sz w:val="24"/>
        </w:rPr>
      </w:pPr>
      <w:r>
        <w:rPr>
          <w:sz w:val="24"/>
        </w:rPr>
        <w:t>Опыты</w:t>
      </w:r>
      <w:r>
        <w:rPr>
          <w:spacing w:val="-5"/>
          <w:sz w:val="24"/>
        </w:rPr>
        <w:t xml:space="preserve"> </w:t>
      </w:r>
      <w:r>
        <w:rPr>
          <w:sz w:val="24"/>
        </w:rPr>
        <w:t>по</w:t>
      </w:r>
      <w:r>
        <w:rPr>
          <w:spacing w:val="-3"/>
          <w:sz w:val="24"/>
        </w:rPr>
        <w:t xml:space="preserve"> </w:t>
      </w:r>
      <w:r>
        <w:rPr>
          <w:sz w:val="24"/>
        </w:rPr>
        <w:t>восприятию</w:t>
      </w:r>
      <w:r>
        <w:rPr>
          <w:spacing w:val="-4"/>
          <w:sz w:val="24"/>
        </w:rPr>
        <w:t xml:space="preserve"> </w:t>
      </w:r>
      <w:r>
        <w:rPr>
          <w:sz w:val="24"/>
        </w:rPr>
        <w:t>цвета</w:t>
      </w:r>
      <w:r>
        <w:rPr>
          <w:spacing w:val="-3"/>
          <w:sz w:val="24"/>
        </w:rPr>
        <w:t xml:space="preserve"> </w:t>
      </w:r>
      <w:r>
        <w:rPr>
          <w:sz w:val="24"/>
        </w:rPr>
        <w:t>предметов</w:t>
      </w:r>
      <w:r>
        <w:rPr>
          <w:spacing w:val="-3"/>
          <w:sz w:val="24"/>
        </w:rPr>
        <w:t xml:space="preserve"> </w:t>
      </w:r>
      <w:r>
        <w:rPr>
          <w:sz w:val="24"/>
        </w:rPr>
        <w:t>при</w:t>
      </w:r>
      <w:r>
        <w:rPr>
          <w:spacing w:val="-3"/>
          <w:sz w:val="24"/>
        </w:rPr>
        <w:t xml:space="preserve"> </w:t>
      </w:r>
      <w:r>
        <w:rPr>
          <w:sz w:val="24"/>
        </w:rPr>
        <w:t>их</w:t>
      </w:r>
      <w:r>
        <w:rPr>
          <w:spacing w:val="-3"/>
          <w:sz w:val="24"/>
        </w:rPr>
        <w:t xml:space="preserve"> </w:t>
      </w:r>
      <w:r>
        <w:rPr>
          <w:sz w:val="24"/>
        </w:rPr>
        <w:t>наблюдении</w:t>
      </w:r>
      <w:r>
        <w:rPr>
          <w:spacing w:val="-2"/>
          <w:sz w:val="24"/>
        </w:rPr>
        <w:t xml:space="preserve"> </w:t>
      </w:r>
      <w:r>
        <w:rPr>
          <w:sz w:val="24"/>
        </w:rPr>
        <w:t>через</w:t>
      </w:r>
      <w:r>
        <w:rPr>
          <w:spacing w:val="-3"/>
          <w:sz w:val="24"/>
        </w:rPr>
        <w:t xml:space="preserve"> </w:t>
      </w:r>
      <w:r>
        <w:rPr>
          <w:sz w:val="24"/>
        </w:rPr>
        <w:t>цветовые</w:t>
      </w:r>
      <w:r>
        <w:rPr>
          <w:spacing w:val="-4"/>
          <w:sz w:val="24"/>
        </w:rPr>
        <w:t xml:space="preserve"> </w:t>
      </w:r>
      <w:r>
        <w:rPr>
          <w:spacing w:val="-2"/>
          <w:sz w:val="24"/>
        </w:rPr>
        <w:t>фильтры.</w:t>
      </w:r>
    </w:p>
    <w:p w:rsidR="00F83AF0" w:rsidRDefault="004229C5">
      <w:pPr>
        <w:pStyle w:val="210"/>
        <w:spacing w:before="5"/>
        <w:jc w:val="left"/>
      </w:pPr>
      <w:r>
        <w:t>Раздел</w:t>
      </w:r>
      <w:r>
        <w:rPr>
          <w:spacing w:val="-3"/>
        </w:rPr>
        <w:t xml:space="preserve"> </w:t>
      </w:r>
      <w:r>
        <w:t>12.</w:t>
      </w:r>
      <w:r>
        <w:rPr>
          <w:spacing w:val="-1"/>
        </w:rPr>
        <w:t xml:space="preserve"> </w:t>
      </w:r>
      <w:r>
        <w:t>Квантовые</w:t>
      </w:r>
      <w:r>
        <w:rPr>
          <w:spacing w:val="-3"/>
        </w:rPr>
        <w:t xml:space="preserve"> </w:t>
      </w:r>
      <w:r>
        <w:rPr>
          <w:spacing w:val="-2"/>
        </w:rPr>
        <w:t>явления.</w:t>
      </w:r>
    </w:p>
    <w:p w:rsidR="00F83AF0" w:rsidRDefault="004229C5">
      <w:pPr>
        <w:pStyle w:val="a3"/>
        <w:ind w:right="570"/>
        <w:jc w:val="left"/>
      </w:pPr>
      <w:r>
        <w:t>Опыты Резерфорда и планетарная модель атома. Модель атома Бора. Испускание и поглощение</w:t>
      </w:r>
      <w:r>
        <w:rPr>
          <w:spacing w:val="80"/>
        </w:rPr>
        <w:t xml:space="preserve"> </w:t>
      </w:r>
      <w:r>
        <w:t>света атомом. Кванты. Линейчатые спектры.</w:t>
      </w:r>
    </w:p>
    <w:p w:rsidR="00F83AF0" w:rsidRDefault="004229C5">
      <w:pPr>
        <w:pStyle w:val="a3"/>
        <w:jc w:val="left"/>
      </w:pPr>
      <w:r>
        <w:t>Радиоактивность.</w:t>
      </w:r>
      <w:r>
        <w:rPr>
          <w:spacing w:val="33"/>
        </w:rPr>
        <w:t xml:space="preserve"> </w:t>
      </w:r>
      <w:r>
        <w:t>Альфа,</w:t>
      </w:r>
      <w:r>
        <w:rPr>
          <w:spacing w:val="32"/>
        </w:rPr>
        <w:t xml:space="preserve"> </w:t>
      </w:r>
      <w:r>
        <w:t>бета-</w:t>
      </w:r>
      <w:r>
        <w:rPr>
          <w:spacing w:val="32"/>
        </w:rPr>
        <w:t xml:space="preserve"> </w:t>
      </w:r>
      <w:r>
        <w:t>и</w:t>
      </w:r>
      <w:r>
        <w:rPr>
          <w:spacing w:val="34"/>
        </w:rPr>
        <w:t xml:space="preserve"> </w:t>
      </w:r>
      <w:r>
        <w:t>гамма-излучения.</w:t>
      </w:r>
      <w:r>
        <w:rPr>
          <w:spacing w:val="33"/>
        </w:rPr>
        <w:t xml:space="preserve"> </w:t>
      </w:r>
      <w:r>
        <w:t>Строение</w:t>
      </w:r>
      <w:r>
        <w:rPr>
          <w:spacing w:val="32"/>
        </w:rPr>
        <w:t xml:space="preserve"> </w:t>
      </w:r>
      <w:r>
        <w:t>атомного</w:t>
      </w:r>
      <w:r>
        <w:rPr>
          <w:spacing w:val="33"/>
        </w:rPr>
        <w:t xml:space="preserve"> </w:t>
      </w:r>
      <w:r>
        <w:t>ядра.</w:t>
      </w:r>
      <w:r>
        <w:rPr>
          <w:spacing w:val="33"/>
        </w:rPr>
        <w:t xml:space="preserve"> </w:t>
      </w:r>
      <w:r>
        <w:t>Нуклонная</w:t>
      </w:r>
      <w:r>
        <w:rPr>
          <w:spacing w:val="33"/>
        </w:rPr>
        <w:t xml:space="preserve"> </w:t>
      </w:r>
      <w:r>
        <w:t>модель атомного ядра. Изотопы. Радиоактивные превращения. Период полураспада атомных ядер.</w:t>
      </w:r>
    </w:p>
    <w:p w:rsidR="00F83AF0" w:rsidRDefault="004229C5">
      <w:pPr>
        <w:pStyle w:val="a3"/>
        <w:ind w:left="883" w:firstLine="0"/>
        <w:jc w:val="left"/>
      </w:pPr>
      <w:r>
        <w:t>Ядерные</w:t>
      </w:r>
      <w:r>
        <w:rPr>
          <w:spacing w:val="-5"/>
        </w:rPr>
        <w:t xml:space="preserve"> </w:t>
      </w:r>
      <w:r>
        <w:t>реакции.</w:t>
      </w:r>
      <w:r>
        <w:rPr>
          <w:spacing w:val="-1"/>
        </w:rPr>
        <w:t xml:space="preserve"> </w:t>
      </w:r>
      <w:r>
        <w:t>Законы</w:t>
      </w:r>
      <w:r>
        <w:rPr>
          <w:spacing w:val="-2"/>
        </w:rPr>
        <w:t xml:space="preserve"> </w:t>
      </w:r>
      <w:r>
        <w:t>сохранения</w:t>
      </w:r>
      <w:r>
        <w:rPr>
          <w:spacing w:val="-2"/>
        </w:rPr>
        <w:t xml:space="preserve"> </w:t>
      </w:r>
      <w:r>
        <w:t>зарядового</w:t>
      </w:r>
      <w:r>
        <w:rPr>
          <w:spacing w:val="-2"/>
        </w:rPr>
        <w:t xml:space="preserve"> </w:t>
      </w:r>
      <w:r>
        <w:t>и массового</w:t>
      </w:r>
      <w:r>
        <w:rPr>
          <w:spacing w:val="1"/>
        </w:rPr>
        <w:t xml:space="preserve"> </w:t>
      </w:r>
      <w:r>
        <w:t>чисел.</w:t>
      </w:r>
      <w:r>
        <w:rPr>
          <w:spacing w:val="1"/>
        </w:rPr>
        <w:t xml:space="preserve"> </w:t>
      </w:r>
      <w:r>
        <w:t>Энергия</w:t>
      </w:r>
      <w:r>
        <w:rPr>
          <w:spacing w:val="-1"/>
        </w:rPr>
        <w:t xml:space="preserve"> </w:t>
      </w:r>
      <w:r>
        <w:t xml:space="preserve">связи атомных </w:t>
      </w:r>
      <w:r>
        <w:rPr>
          <w:spacing w:val="-2"/>
        </w:rPr>
        <w:t>ядер.</w:t>
      </w:r>
    </w:p>
    <w:p w:rsidR="00F83AF0" w:rsidRDefault="004229C5">
      <w:pPr>
        <w:pStyle w:val="a3"/>
        <w:ind w:firstLine="0"/>
        <w:jc w:val="left"/>
      </w:pPr>
      <w:r>
        <w:t>Связь</w:t>
      </w:r>
      <w:r>
        <w:rPr>
          <w:spacing w:val="-5"/>
        </w:rPr>
        <w:t xml:space="preserve"> </w:t>
      </w:r>
      <w:r>
        <w:t>массы</w:t>
      </w:r>
      <w:r>
        <w:rPr>
          <w:spacing w:val="-2"/>
        </w:rPr>
        <w:t xml:space="preserve"> </w:t>
      </w:r>
      <w:r>
        <w:t>и</w:t>
      </w:r>
      <w:r>
        <w:rPr>
          <w:spacing w:val="-3"/>
        </w:rPr>
        <w:t xml:space="preserve"> </w:t>
      </w:r>
      <w:r>
        <w:t>энергии.</w:t>
      </w:r>
      <w:r>
        <w:rPr>
          <w:spacing w:val="-5"/>
        </w:rPr>
        <w:t xml:space="preserve"> </w:t>
      </w:r>
      <w:r>
        <w:t>Реакции</w:t>
      </w:r>
      <w:r>
        <w:rPr>
          <w:spacing w:val="-2"/>
        </w:rPr>
        <w:t xml:space="preserve"> </w:t>
      </w:r>
      <w:r>
        <w:t>синтеза</w:t>
      </w:r>
      <w:r>
        <w:rPr>
          <w:spacing w:val="-7"/>
        </w:rPr>
        <w:t xml:space="preserve"> </w:t>
      </w:r>
      <w:r>
        <w:t>и</w:t>
      </w:r>
      <w:r>
        <w:rPr>
          <w:spacing w:val="-2"/>
        </w:rPr>
        <w:t xml:space="preserve"> </w:t>
      </w:r>
      <w:r>
        <w:t>деления</w:t>
      </w:r>
      <w:r>
        <w:rPr>
          <w:spacing w:val="-2"/>
        </w:rPr>
        <w:t xml:space="preserve"> </w:t>
      </w:r>
      <w:r>
        <w:t>ядер.</w:t>
      </w:r>
      <w:r>
        <w:rPr>
          <w:spacing w:val="-3"/>
        </w:rPr>
        <w:t xml:space="preserve"> </w:t>
      </w:r>
      <w:r>
        <w:t>Источники</w:t>
      </w:r>
      <w:r>
        <w:rPr>
          <w:spacing w:val="-2"/>
        </w:rPr>
        <w:t xml:space="preserve"> </w:t>
      </w:r>
      <w:r>
        <w:t>энергии</w:t>
      </w:r>
      <w:r>
        <w:rPr>
          <w:spacing w:val="-3"/>
        </w:rPr>
        <w:t xml:space="preserve"> </w:t>
      </w:r>
      <w:r>
        <w:t>Солнца</w:t>
      </w:r>
      <w:r>
        <w:rPr>
          <w:spacing w:val="-3"/>
        </w:rPr>
        <w:t xml:space="preserve"> </w:t>
      </w:r>
      <w:r>
        <w:t>и</w:t>
      </w:r>
      <w:r>
        <w:rPr>
          <w:spacing w:val="-2"/>
        </w:rPr>
        <w:t xml:space="preserve"> звёзд.</w:t>
      </w:r>
    </w:p>
    <w:p w:rsidR="00F83AF0" w:rsidRDefault="004229C5">
      <w:pPr>
        <w:pStyle w:val="a3"/>
        <w:ind w:left="883" w:firstLine="0"/>
        <w:jc w:val="left"/>
      </w:pPr>
      <w:r>
        <w:t>Ядерная</w:t>
      </w:r>
      <w:r>
        <w:rPr>
          <w:spacing w:val="-6"/>
        </w:rPr>
        <w:t xml:space="preserve"> </w:t>
      </w:r>
      <w:r>
        <w:t>энергетика.</w:t>
      </w:r>
      <w:r>
        <w:rPr>
          <w:spacing w:val="-4"/>
        </w:rPr>
        <w:t xml:space="preserve"> </w:t>
      </w:r>
      <w:r>
        <w:t>Действия</w:t>
      </w:r>
      <w:r>
        <w:rPr>
          <w:spacing w:val="-4"/>
        </w:rPr>
        <w:t xml:space="preserve"> </w:t>
      </w:r>
      <w:r>
        <w:t>радиоактивных</w:t>
      </w:r>
      <w:r>
        <w:rPr>
          <w:spacing w:val="-4"/>
        </w:rPr>
        <w:t xml:space="preserve"> </w:t>
      </w:r>
      <w:r>
        <w:t>излучений</w:t>
      </w:r>
      <w:r>
        <w:rPr>
          <w:spacing w:val="-4"/>
        </w:rPr>
        <w:t xml:space="preserve"> </w:t>
      </w:r>
      <w:r>
        <w:t>на</w:t>
      </w:r>
      <w:r>
        <w:rPr>
          <w:spacing w:val="1"/>
        </w:rPr>
        <w:t xml:space="preserve"> </w:t>
      </w:r>
      <w:r>
        <w:t>живые</w:t>
      </w:r>
      <w:r>
        <w:rPr>
          <w:spacing w:val="-4"/>
        </w:rPr>
        <w:t xml:space="preserve"> </w:t>
      </w:r>
      <w:r>
        <w:rPr>
          <w:spacing w:val="-2"/>
        </w:rPr>
        <w:t>организмы.</w:t>
      </w:r>
    </w:p>
    <w:p w:rsidR="00F83AF0" w:rsidRDefault="004229C5">
      <w:pPr>
        <w:pStyle w:val="310"/>
        <w:spacing w:before="3"/>
        <w:jc w:val="left"/>
      </w:pPr>
      <w:r>
        <w:rPr>
          <w:spacing w:val="-2"/>
        </w:rPr>
        <w:t>Демонстрации.</w:t>
      </w:r>
    </w:p>
    <w:p w:rsidR="00F83AF0" w:rsidRDefault="004229C5" w:rsidP="00BA704B">
      <w:pPr>
        <w:pStyle w:val="a4"/>
        <w:numPr>
          <w:ilvl w:val="0"/>
          <w:numId w:val="37"/>
        </w:numPr>
        <w:tabs>
          <w:tab w:val="left" w:pos="1243"/>
        </w:tabs>
        <w:spacing w:line="274" w:lineRule="exact"/>
        <w:ind w:hanging="360"/>
        <w:rPr>
          <w:sz w:val="24"/>
        </w:rPr>
      </w:pPr>
      <w:r>
        <w:rPr>
          <w:sz w:val="24"/>
        </w:rPr>
        <w:t>Спектры</w:t>
      </w:r>
      <w:r>
        <w:rPr>
          <w:spacing w:val="-3"/>
          <w:sz w:val="24"/>
        </w:rPr>
        <w:t xml:space="preserve"> </w:t>
      </w:r>
      <w:r>
        <w:rPr>
          <w:sz w:val="24"/>
        </w:rPr>
        <w:t>излучения</w:t>
      </w:r>
      <w:r>
        <w:rPr>
          <w:spacing w:val="-3"/>
          <w:sz w:val="24"/>
        </w:rPr>
        <w:t xml:space="preserve"> </w:t>
      </w:r>
      <w:r>
        <w:rPr>
          <w:sz w:val="24"/>
        </w:rPr>
        <w:t>и</w:t>
      </w:r>
      <w:r>
        <w:rPr>
          <w:spacing w:val="-3"/>
          <w:sz w:val="24"/>
        </w:rPr>
        <w:t xml:space="preserve"> </w:t>
      </w:r>
      <w:r>
        <w:rPr>
          <w:spacing w:val="-2"/>
          <w:sz w:val="24"/>
        </w:rPr>
        <w:t>поглощения.</w:t>
      </w:r>
    </w:p>
    <w:p w:rsidR="00F83AF0" w:rsidRDefault="004229C5" w:rsidP="00BA704B">
      <w:pPr>
        <w:pStyle w:val="a4"/>
        <w:numPr>
          <w:ilvl w:val="0"/>
          <w:numId w:val="37"/>
        </w:numPr>
        <w:tabs>
          <w:tab w:val="left" w:pos="1243"/>
        </w:tabs>
        <w:ind w:hanging="360"/>
        <w:rPr>
          <w:sz w:val="24"/>
        </w:rPr>
      </w:pPr>
      <w:r>
        <w:rPr>
          <w:sz w:val="24"/>
        </w:rPr>
        <w:t>Спектры</w:t>
      </w:r>
      <w:r>
        <w:rPr>
          <w:spacing w:val="-5"/>
          <w:sz w:val="24"/>
        </w:rPr>
        <w:t xml:space="preserve"> </w:t>
      </w:r>
      <w:r>
        <w:rPr>
          <w:sz w:val="24"/>
        </w:rPr>
        <w:t>различных</w:t>
      </w:r>
      <w:r>
        <w:rPr>
          <w:spacing w:val="-1"/>
          <w:sz w:val="24"/>
        </w:rPr>
        <w:t xml:space="preserve"> </w:t>
      </w:r>
      <w:r>
        <w:rPr>
          <w:spacing w:val="-2"/>
          <w:sz w:val="24"/>
        </w:rPr>
        <w:t>газов.</w:t>
      </w:r>
    </w:p>
    <w:p w:rsidR="00F83AF0" w:rsidRDefault="004229C5" w:rsidP="00BA704B">
      <w:pPr>
        <w:pStyle w:val="a4"/>
        <w:numPr>
          <w:ilvl w:val="0"/>
          <w:numId w:val="37"/>
        </w:numPr>
        <w:tabs>
          <w:tab w:val="left" w:pos="1243"/>
        </w:tabs>
        <w:ind w:hanging="360"/>
        <w:rPr>
          <w:sz w:val="24"/>
        </w:rPr>
      </w:pPr>
      <w:r>
        <w:rPr>
          <w:sz w:val="24"/>
        </w:rPr>
        <w:t xml:space="preserve">Спектр </w:t>
      </w:r>
      <w:r>
        <w:rPr>
          <w:spacing w:val="-2"/>
          <w:sz w:val="24"/>
        </w:rPr>
        <w:t>водорода.</w:t>
      </w:r>
    </w:p>
    <w:p w:rsidR="00F83AF0" w:rsidRDefault="004229C5" w:rsidP="00BA704B">
      <w:pPr>
        <w:pStyle w:val="a4"/>
        <w:numPr>
          <w:ilvl w:val="0"/>
          <w:numId w:val="37"/>
        </w:numPr>
        <w:tabs>
          <w:tab w:val="left" w:pos="1243"/>
        </w:tabs>
        <w:ind w:hanging="360"/>
        <w:rPr>
          <w:sz w:val="24"/>
        </w:rPr>
      </w:pPr>
      <w:r>
        <w:rPr>
          <w:sz w:val="24"/>
        </w:rPr>
        <w:t>Наблюдение</w:t>
      </w:r>
      <w:r>
        <w:rPr>
          <w:spacing w:val="-4"/>
          <w:sz w:val="24"/>
        </w:rPr>
        <w:t xml:space="preserve"> </w:t>
      </w:r>
      <w:r>
        <w:rPr>
          <w:sz w:val="24"/>
        </w:rPr>
        <w:t>треков</w:t>
      </w:r>
      <w:r>
        <w:rPr>
          <w:spacing w:val="-4"/>
          <w:sz w:val="24"/>
        </w:rPr>
        <w:t xml:space="preserve"> </w:t>
      </w:r>
      <w:r>
        <w:rPr>
          <w:sz w:val="24"/>
        </w:rPr>
        <w:t>в</w:t>
      </w:r>
      <w:r>
        <w:rPr>
          <w:spacing w:val="-4"/>
          <w:sz w:val="24"/>
        </w:rPr>
        <w:t xml:space="preserve"> </w:t>
      </w:r>
      <w:r>
        <w:rPr>
          <w:sz w:val="24"/>
        </w:rPr>
        <w:t>камере</w:t>
      </w:r>
      <w:r>
        <w:rPr>
          <w:spacing w:val="-2"/>
          <w:sz w:val="24"/>
        </w:rPr>
        <w:t xml:space="preserve"> Вильсона.</w:t>
      </w:r>
    </w:p>
    <w:p w:rsidR="00F83AF0" w:rsidRDefault="004229C5" w:rsidP="00BA704B">
      <w:pPr>
        <w:pStyle w:val="a4"/>
        <w:numPr>
          <w:ilvl w:val="0"/>
          <w:numId w:val="37"/>
        </w:numPr>
        <w:tabs>
          <w:tab w:val="left" w:pos="1243"/>
        </w:tabs>
        <w:ind w:hanging="360"/>
        <w:rPr>
          <w:sz w:val="24"/>
        </w:rPr>
      </w:pPr>
      <w:r>
        <w:rPr>
          <w:sz w:val="24"/>
        </w:rPr>
        <w:t>Работа</w:t>
      </w:r>
      <w:r>
        <w:rPr>
          <w:spacing w:val="-6"/>
          <w:sz w:val="24"/>
        </w:rPr>
        <w:t xml:space="preserve"> </w:t>
      </w:r>
      <w:r>
        <w:rPr>
          <w:sz w:val="24"/>
        </w:rPr>
        <w:t>счётчика</w:t>
      </w:r>
      <w:r>
        <w:rPr>
          <w:spacing w:val="-6"/>
          <w:sz w:val="24"/>
        </w:rPr>
        <w:t xml:space="preserve"> </w:t>
      </w:r>
      <w:r>
        <w:rPr>
          <w:sz w:val="24"/>
        </w:rPr>
        <w:t>ионизирующих</w:t>
      </w:r>
      <w:r>
        <w:rPr>
          <w:spacing w:val="-1"/>
          <w:sz w:val="24"/>
        </w:rPr>
        <w:t xml:space="preserve"> </w:t>
      </w:r>
      <w:r>
        <w:rPr>
          <w:spacing w:val="-2"/>
          <w:sz w:val="24"/>
        </w:rPr>
        <w:t>излучений.</w:t>
      </w:r>
    </w:p>
    <w:p w:rsidR="00F83AF0" w:rsidRDefault="00F83AF0">
      <w:pPr>
        <w:pStyle w:val="a4"/>
        <w:jc w:val="left"/>
        <w:rPr>
          <w:sz w:val="24"/>
        </w:rPr>
        <w:sectPr w:rsidR="00F83AF0">
          <w:pgSz w:w="11910" w:h="16850"/>
          <w:pgMar w:top="820" w:right="0" w:bottom="280" w:left="283" w:header="571" w:footer="0" w:gutter="0"/>
          <w:cols w:space="720"/>
        </w:sectPr>
      </w:pPr>
    </w:p>
    <w:p w:rsidR="00F83AF0" w:rsidRDefault="004229C5" w:rsidP="00BA704B">
      <w:pPr>
        <w:pStyle w:val="a4"/>
        <w:numPr>
          <w:ilvl w:val="0"/>
          <w:numId w:val="37"/>
        </w:numPr>
        <w:tabs>
          <w:tab w:val="left" w:pos="1243"/>
        </w:tabs>
        <w:ind w:hanging="360"/>
        <w:rPr>
          <w:sz w:val="24"/>
        </w:rPr>
      </w:pPr>
      <w:r>
        <w:rPr>
          <w:sz w:val="24"/>
        </w:rPr>
        <w:t>Регистрация</w:t>
      </w:r>
      <w:r>
        <w:rPr>
          <w:spacing w:val="-8"/>
          <w:sz w:val="24"/>
        </w:rPr>
        <w:t xml:space="preserve"> </w:t>
      </w:r>
      <w:r>
        <w:rPr>
          <w:sz w:val="24"/>
        </w:rPr>
        <w:t>излучения</w:t>
      </w:r>
      <w:r>
        <w:rPr>
          <w:spacing w:val="-5"/>
          <w:sz w:val="24"/>
        </w:rPr>
        <w:t xml:space="preserve"> </w:t>
      </w:r>
      <w:r>
        <w:rPr>
          <w:sz w:val="24"/>
        </w:rPr>
        <w:t>природных</w:t>
      </w:r>
      <w:r>
        <w:rPr>
          <w:spacing w:val="-4"/>
          <w:sz w:val="24"/>
        </w:rPr>
        <w:t xml:space="preserve"> </w:t>
      </w:r>
      <w:r>
        <w:rPr>
          <w:sz w:val="24"/>
        </w:rPr>
        <w:t>минералов</w:t>
      </w:r>
      <w:r>
        <w:rPr>
          <w:spacing w:val="-6"/>
          <w:sz w:val="24"/>
        </w:rPr>
        <w:t xml:space="preserve"> </w:t>
      </w:r>
      <w:r>
        <w:rPr>
          <w:sz w:val="24"/>
        </w:rPr>
        <w:t>и</w:t>
      </w:r>
      <w:r>
        <w:rPr>
          <w:spacing w:val="-5"/>
          <w:sz w:val="24"/>
        </w:rPr>
        <w:t xml:space="preserve"> </w:t>
      </w:r>
      <w:r>
        <w:rPr>
          <w:spacing w:val="-2"/>
          <w:sz w:val="24"/>
        </w:rPr>
        <w:t>продуктов.</w:t>
      </w:r>
    </w:p>
    <w:p w:rsidR="00F83AF0" w:rsidRDefault="004229C5">
      <w:pPr>
        <w:pStyle w:val="310"/>
        <w:jc w:val="left"/>
      </w:pPr>
      <w:r>
        <w:t>Лабораторные</w:t>
      </w:r>
      <w:r>
        <w:rPr>
          <w:spacing w:val="-3"/>
        </w:rPr>
        <w:t xml:space="preserve"> </w:t>
      </w:r>
      <w:r>
        <w:t>работы</w:t>
      </w:r>
      <w:r>
        <w:rPr>
          <w:spacing w:val="-2"/>
        </w:rPr>
        <w:t xml:space="preserve"> </w:t>
      </w:r>
      <w:r>
        <w:t>и</w:t>
      </w:r>
      <w:r>
        <w:rPr>
          <w:spacing w:val="-2"/>
        </w:rPr>
        <w:t xml:space="preserve"> опыты.</w:t>
      </w:r>
    </w:p>
    <w:p w:rsidR="00F83AF0" w:rsidRDefault="004229C5" w:rsidP="00BA704B">
      <w:pPr>
        <w:pStyle w:val="a4"/>
        <w:numPr>
          <w:ilvl w:val="0"/>
          <w:numId w:val="36"/>
        </w:numPr>
        <w:tabs>
          <w:tab w:val="left" w:pos="1243"/>
        </w:tabs>
        <w:spacing w:line="274" w:lineRule="exact"/>
        <w:ind w:hanging="360"/>
        <w:rPr>
          <w:sz w:val="24"/>
        </w:rPr>
      </w:pPr>
      <w:r>
        <w:rPr>
          <w:sz w:val="24"/>
        </w:rPr>
        <w:t>Наблюдение</w:t>
      </w:r>
      <w:r>
        <w:rPr>
          <w:spacing w:val="-8"/>
          <w:sz w:val="24"/>
        </w:rPr>
        <w:t xml:space="preserve"> </w:t>
      </w:r>
      <w:r>
        <w:rPr>
          <w:sz w:val="24"/>
        </w:rPr>
        <w:t>сплошных</w:t>
      </w:r>
      <w:r>
        <w:rPr>
          <w:spacing w:val="-4"/>
          <w:sz w:val="24"/>
        </w:rPr>
        <w:t xml:space="preserve"> </w:t>
      </w:r>
      <w:r>
        <w:rPr>
          <w:sz w:val="24"/>
        </w:rPr>
        <w:t>и</w:t>
      </w:r>
      <w:r>
        <w:rPr>
          <w:spacing w:val="-4"/>
          <w:sz w:val="24"/>
        </w:rPr>
        <w:t xml:space="preserve"> </w:t>
      </w:r>
      <w:r>
        <w:rPr>
          <w:sz w:val="24"/>
        </w:rPr>
        <w:t>линейчатых</w:t>
      </w:r>
      <w:r>
        <w:rPr>
          <w:spacing w:val="-2"/>
          <w:sz w:val="24"/>
        </w:rPr>
        <w:t xml:space="preserve"> </w:t>
      </w:r>
      <w:r>
        <w:rPr>
          <w:sz w:val="24"/>
        </w:rPr>
        <w:t>спектров</w:t>
      </w:r>
      <w:r>
        <w:rPr>
          <w:spacing w:val="-7"/>
          <w:sz w:val="24"/>
        </w:rPr>
        <w:t xml:space="preserve"> </w:t>
      </w:r>
      <w:r>
        <w:rPr>
          <w:spacing w:val="-2"/>
          <w:sz w:val="24"/>
        </w:rPr>
        <w:t>излучения.</w:t>
      </w:r>
    </w:p>
    <w:p w:rsidR="00F83AF0" w:rsidRDefault="004229C5" w:rsidP="00BA704B">
      <w:pPr>
        <w:pStyle w:val="a4"/>
        <w:numPr>
          <w:ilvl w:val="0"/>
          <w:numId w:val="36"/>
        </w:numPr>
        <w:tabs>
          <w:tab w:val="left" w:pos="1243"/>
        </w:tabs>
        <w:ind w:hanging="360"/>
        <w:rPr>
          <w:sz w:val="24"/>
        </w:rPr>
      </w:pPr>
      <w:r>
        <w:rPr>
          <w:sz w:val="24"/>
        </w:rPr>
        <w:t>Исследование</w:t>
      </w:r>
      <w:r>
        <w:rPr>
          <w:spacing w:val="-6"/>
          <w:sz w:val="24"/>
        </w:rPr>
        <w:t xml:space="preserve"> </w:t>
      </w:r>
      <w:r>
        <w:rPr>
          <w:sz w:val="24"/>
        </w:rPr>
        <w:t>треков:</w:t>
      </w:r>
      <w:r>
        <w:rPr>
          <w:spacing w:val="-2"/>
          <w:sz w:val="24"/>
        </w:rPr>
        <w:t xml:space="preserve"> </w:t>
      </w:r>
      <w:r>
        <w:rPr>
          <w:sz w:val="24"/>
        </w:rPr>
        <w:t>измерение</w:t>
      </w:r>
      <w:r>
        <w:rPr>
          <w:spacing w:val="-3"/>
          <w:sz w:val="24"/>
        </w:rPr>
        <w:t xml:space="preserve"> </w:t>
      </w:r>
      <w:r>
        <w:rPr>
          <w:sz w:val="24"/>
        </w:rPr>
        <w:t>энергии</w:t>
      </w:r>
      <w:r>
        <w:rPr>
          <w:spacing w:val="-3"/>
          <w:sz w:val="24"/>
        </w:rPr>
        <w:t xml:space="preserve"> </w:t>
      </w:r>
      <w:r>
        <w:rPr>
          <w:sz w:val="24"/>
        </w:rPr>
        <w:t>частицы</w:t>
      </w:r>
      <w:r>
        <w:rPr>
          <w:spacing w:val="-2"/>
          <w:sz w:val="24"/>
        </w:rPr>
        <w:t xml:space="preserve"> </w:t>
      </w:r>
      <w:r>
        <w:rPr>
          <w:sz w:val="24"/>
        </w:rPr>
        <w:t>по</w:t>
      </w:r>
      <w:r>
        <w:rPr>
          <w:spacing w:val="-3"/>
          <w:sz w:val="24"/>
        </w:rPr>
        <w:t xml:space="preserve"> </w:t>
      </w:r>
      <w:r>
        <w:rPr>
          <w:sz w:val="24"/>
        </w:rPr>
        <w:t>тормозному</w:t>
      </w:r>
      <w:r>
        <w:rPr>
          <w:spacing w:val="-7"/>
          <w:sz w:val="24"/>
        </w:rPr>
        <w:t xml:space="preserve"> </w:t>
      </w:r>
      <w:r>
        <w:rPr>
          <w:sz w:val="24"/>
        </w:rPr>
        <w:t>пути</w:t>
      </w:r>
      <w:r>
        <w:rPr>
          <w:spacing w:val="-1"/>
          <w:sz w:val="24"/>
        </w:rPr>
        <w:t xml:space="preserve"> </w:t>
      </w:r>
      <w:r>
        <w:rPr>
          <w:sz w:val="24"/>
        </w:rPr>
        <w:t>(по</w:t>
      </w:r>
      <w:r>
        <w:rPr>
          <w:spacing w:val="-2"/>
          <w:sz w:val="24"/>
        </w:rPr>
        <w:t xml:space="preserve"> фотографиям).</w:t>
      </w:r>
    </w:p>
    <w:p w:rsidR="00F83AF0" w:rsidRDefault="004229C5" w:rsidP="00BA704B">
      <w:pPr>
        <w:pStyle w:val="a4"/>
        <w:numPr>
          <w:ilvl w:val="0"/>
          <w:numId w:val="36"/>
        </w:numPr>
        <w:tabs>
          <w:tab w:val="left" w:pos="1243"/>
        </w:tabs>
        <w:ind w:hanging="360"/>
        <w:rPr>
          <w:sz w:val="24"/>
        </w:rPr>
      </w:pPr>
      <w:r>
        <w:rPr>
          <w:sz w:val="24"/>
        </w:rPr>
        <w:t>Измерение</w:t>
      </w:r>
      <w:r>
        <w:rPr>
          <w:spacing w:val="-5"/>
          <w:sz w:val="24"/>
        </w:rPr>
        <w:t xml:space="preserve"> </w:t>
      </w:r>
      <w:r>
        <w:rPr>
          <w:sz w:val="24"/>
        </w:rPr>
        <w:t>радиоактивного</w:t>
      </w:r>
      <w:r>
        <w:rPr>
          <w:spacing w:val="-3"/>
          <w:sz w:val="24"/>
        </w:rPr>
        <w:t xml:space="preserve"> </w:t>
      </w:r>
      <w:r>
        <w:rPr>
          <w:spacing w:val="-4"/>
          <w:sz w:val="24"/>
        </w:rPr>
        <w:t>фона.</w:t>
      </w:r>
    </w:p>
    <w:p w:rsidR="00F83AF0" w:rsidRDefault="004229C5">
      <w:pPr>
        <w:pStyle w:val="210"/>
        <w:spacing w:before="4"/>
      </w:pPr>
      <w:r>
        <w:t>Повторительно-обобщающий</w:t>
      </w:r>
      <w:r>
        <w:rPr>
          <w:spacing w:val="-16"/>
        </w:rPr>
        <w:t xml:space="preserve"> </w:t>
      </w:r>
      <w:r>
        <w:rPr>
          <w:spacing w:val="-2"/>
        </w:rPr>
        <w:t>модуль.</w:t>
      </w:r>
    </w:p>
    <w:p w:rsidR="00F83AF0" w:rsidRDefault="004229C5">
      <w:pPr>
        <w:pStyle w:val="a3"/>
        <w:ind w:right="565"/>
      </w:pPr>
      <w:r>
        <w:t>Повторительно-обобщающий</w:t>
      </w:r>
      <w:r>
        <w:rPr>
          <w:spacing w:val="-5"/>
        </w:rPr>
        <w:t xml:space="preserve"> </w:t>
      </w:r>
      <w:r>
        <w:t>модуль</w:t>
      </w:r>
      <w:r>
        <w:rPr>
          <w:spacing w:val="-5"/>
        </w:rPr>
        <w:t xml:space="preserve"> </w:t>
      </w:r>
      <w:r>
        <w:t>предназначен</w:t>
      </w:r>
      <w:r>
        <w:rPr>
          <w:spacing w:val="-2"/>
        </w:rPr>
        <w:t xml:space="preserve"> </w:t>
      </w:r>
      <w:r>
        <w:t>для</w:t>
      </w:r>
      <w:r>
        <w:rPr>
          <w:spacing w:val="-5"/>
        </w:rPr>
        <w:t xml:space="preserve"> </w:t>
      </w:r>
      <w:r>
        <w:t>систематизации</w:t>
      </w:r>
      <w:r>
        <w:rPr>
          <w:spacing w:val="-5"/>
        </w:rPr>
        <w:t xml:space="preserve"> </w:t>
      </w:r>
      <w:r>
        <w:t>и</w:t>
      </w:r>
      <w:r>
        <w:rPr>
          <w:spacing w:val="-5"/>
        </w:rPr>
        <w:t xml:space="preserve"> </w:t>
      </w:r>
      <w:r>
        <w:t>обобщения</w:t>
      </w:r>
      <w:r>
        <w:rPr>
          <w:spacing w:val="-5"/>
        </w:rPr>
        <w:t xml:space="preserve"> </w:t>
      </w:r>
      <w:r>
        <w:t>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F83AF0" w:rsidRDefault="004229C5">
      <w:pPr>
        <w:pStyle w:val="a3"/>
        <w:ind w:right="560"/>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естественнонаучнаяграмотность: освоение научных методов исследования явлений</w:t>
      </w:r>
      <w:r>
        <w:rPr>
          <w:spacing w:val="-2"/>
        </w:rPr>
        <w:t xml:space="preserve"> </w:t>
      </w:r>
      <w:r>
        <w:t>природы</w:t>
      </w:r>
      <w:r>
        <w:rPr>
          <w:spacing w:val="-2"/>
        </w:rPr>
        <w:t xml:space="preserve"> </w:t>
      </w:r>
      <w:r>
        <w:t>и</w:t>
      </w:r>
      <w:r>
        <w:rPr>
          <w:spacing w:val="-2"/>
        </w:rPr>
        <w:t xml:space="preserve"> </w:t>
      </w:r>
      <w:r>
        <w:t>техники,</w:t>
      </w:r>
      <w:r>
        <w:rPr>
          <w:spacing w:val="-2"/>
        </w:rPr>
        <w:t xml:space="preserve"> </w:t>
      </w:r>
      <w:r>
        <w:t>овладение</w:t>
      </w:r>
      <w:r>
        <w:rPr>
          <w:spacing w:val="-2"/>
        </w:rPr>
        <w:t xml:space="preserve"> </w:t>
      </w:r>
      <w:r>
        <w:t>умениями</w:t>
      </w:r>
      <w:r>
        <w:rPr>
          <w:spacing w:val="-2"/>
        </w:rPr>
        <w:t xml:space="preserve"> </w:t>
      </w:r>
      <w:r>
        <w:t>объяснять</w:t>
      </w:r>
      <w:r>
        <w:rPr>
          <w:spacing w:val="-2"/>
        </w:rPr>
        <w:t xml:space="preserve"> </w:t>
      </w:r>
      <w:r>
        <w:t>физические</w:t>
      </w:r>
      <w:r>
        <w:rPr>
          <w:spacing w:val="-3"/>
        </w:rPr>
        <w:t xml:space="preserve"> </w:t>
      </w:r>
      <w:r>
        <w:t>явления,</w:t>
      </w:r>
      <w:r>
        <w:rPr>
          <w:spacing w:val="-2"/>
        </w:rPr>
        <w:t xml:space="preserve"> </w:t>
      </w:r>
      <w:r>
        <w:t>применяя</w:t>
      </w:r>
      <w:r>
        <w:rPr>
          <w:spacing w:val="-5"/>
        </w:rPr>
        <w:t xml:space="preserve"> </w:t>
      </w:r>
      <w:r>
        <w:t>полученные знания, решать задачи, в том числе качественные и экспериментальные.</w:t>
      </w:r>
    </w:p>
    <w:p w:rsidR="00F83AF0" w:rsidRDefault="004229C5">
      <w:pPr>
        <w:pStyle w:val="a3"/>
        <w:ind w:right="569"/>
      </w:pPr>
      <w: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F83AF0" w:rsidRDefault="004229C5">
      <w:pPr>
        <w:pStyle w:val="a3"/>
        <w:ind w:right="570"/>
      </w:pPr>
      <w:r>
        <w:t>на основе полученных знаний распознавать и научно объяснять физические явления в окружающей природе и повседневной жизни;</w:t>
      </w:r>
    </w:p>
    <w:p w:rsidR="00F83AF0" w:rsidRDefault="004229C5">
      <w:pPr>
        <w:pStyle w:val="a3"/>
        <w:ind w:right="570"/>
      </w:pPr>
      <w:r>
        <w:t>использовать научные методы исследования физических явлений, в том числе для проверки гипотез и получения теоретических выводов;</w:t>
      </w:r>
    </w:p>
    <w:p w:rsidR="00F83AF0" w:rsidRDefault="004229C5">
      <w:pPr>
        <w:pStyle w:val="a3"/>
        <w:ind w:left="403" w:right="568" w:firstLine="0"/>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F83AF0" w:rsidRDefault="004229C5">
      <w:pPr>
        <w:pStyle w:val="110"/>
        <w:spacing w:before="4"/>
        <w:ind w:right="568"/>
        <w:jc w:val="both"/>
      </w:pPr>
      <w:r>
        <w:t>ПЛАНИРУЕМЫЕ РЕЗУЛЬТАТЫ ОСВОЕНИЯ ПРОГРАММЫ ПО ФИЗИКЕ НА УРОВНЕ ОСНОВНОГО ОБЩЕГО ОБРАЗОВАНИЯ</w:t>
      </w:r>
    </w:p>
    <w:p w:rsidR="00F83AF0" w:rsidRDefault="004229C5">
      <w:pPr>
        <w:pStyle w:val="a3"/>
        <w:tabs>
          <w:tab w:val="left" w:pos="5605"/>
        </w:tabs>
        <w:ind w:right="570"/>
        <w:jc w:val="left"/>
      </w:pPr>
      <w:r>
        <w:t>Изучение</w:t>
      </w:r>
      <w:r>
        <w:rPr>
          <w:spacing w:val="80"/>
        </w:rPr>
        <w:t xml:space="preserve"> </w:t>
      </w:r>
      <w:r>
        <w:t>физики</w:t>
      </w:r>
      <w:r>
        <w:rPr>
          <w:spacing w:val="80"/>
        </w:rPr>
        <w:t xml:space="preserve"> </w:t>
      </w:r>
      <w:r>
        <w:t>на</w:t>
      </w:r>
      <w:r>
        <w:rPr>
          <w:spacing w:val="80"/>
        </w:rPr>
        <w:t xml:space="preserve"> </w:t>
      </w:r>
      <w:r>
        <w:t>уровне</w:t>
      </w:r>
      <w:r>
        <w:rPr>
          <w:spacing w:val="80"/>
        </w:rPr>
        <w:t xml:space="preserve"> </w:t>
      </w:r>
      <w:r>
        <w:t>основного</w:t>
      </w:r>
      <w:r>
        <w:tab/>
        <w:t>общего</w:t>
      </w:r>
      <w:r>
        <w:rPr>
          <w:spacing w:val="80"/>
        </w:rPr>
        <w:t xml:space="preserve"> </w:t>
      </w:r>
      <w:r>
        <w:t>образования</w:t>
      </w:r>
      <w:r>
        <w:rPr>
          <w:spacing w:val="80"/>
        </w:rPr>
        <w:t xml:space="preserve"> </w:t>
      </w:r>
      <w:r>
        <w:t>направлено</w:t>
      </w:r>
      <w:r>
        <w:rPr>
          <w:spacing w:val="80"/>
        </w:rPr>
        <w:t xml:space="preserve"> </w:t>
      </w:r>
      <w:r>
        <w:t>на</w:t>
      </w:r>
      <w:r>
        <w:rPr>
          <w:spacing w:val="80"/>
        </w:rPr>
        <w:t xml:space="preserve"> </w:t>
      </w:r>
      <w:r>
        <w:t>достижение</w:t>
      </w:r>
      <w:r>
        <w:rPr>
          <w:spacing w:val="40"/>
        </w:rPr>
        <w:t xml:space="preserve"> </w:t>
      </w:r>
      <w:r>
        <w:t>личностных, метапредметных и предметных образовательных результатов.</w:t>
      </w:r>
    </w:p>
    <w:p w:rsidR="00F83AF0" w:rsidRDefault="004229C5">
      <w:pPr>
        <w:pStyle w:val="a3"/>
        <w:jc w:val="left"/>
      </w:pPr>
      <w:r>
        <w:t>В результате изучения физики на уровне основного общего образования</w:t>
      </w:r>
      <w:r>
        <w:rPr>
          <w:spacing w:val="29"/>
        </w:rPr>
        <w:t xml:space="preserve"> </w:t>
      </w:r>
      <w:r>
        <w:t>у обучающегося</w:t>
      </w:r>
      <w:r>
        <w:rPr>
          <w:spacing w:val="29"/>
        </w:rPr>
        <w:t xml:space="preserve"> </w:t>
      </w:r>
      <w:r>
        <w:t>будут</w:t>
      </w:r>
      <w:r>
        <w:rPr>
          <w:spacing w:val="40"/>
        </w:rPr>
        <w:t xml:space="preserve"> </w:t>
      </w:r>
      <w:r>
        <w:t>сформированы следующие личностные результаты в части:</w:t>
      </w:r>
    </w:p>
    <w:p w:rsidR="00F83AF0" w:rsidRDefault="004229C5" w:rsidP="00BA704B">
      <w:pPr>
        <w:pStyle w:val="210"/>
        <w:numPr>
          <w:ilvl w:val="0"/>
          <w:numId w:val="35"/>
        </w:numPr>
        <w:tabs>
          <w:tab w:val="left" w:pos="684"/>
        </w:tabs>
        <w:spacing w:line="291" w:lineRule="exact"/>
        <w:jc w:val="left"/>
      </w:pPr>
      <w:r>
        <w:t>1)</w:t>
      </w:r>
      <w:r>
        <w:rPr>
          <w:spacing w:val="-5"/>
        </w:rPr>
        <w:t xml:space="preserve"> </w:t>
      </w:r>
      <w:r>
        <w:t>патриотического</w:t>
      </w:r>
      <w:r>
        <w:rPr>
          <w:spacing w:val="-4"/>
        </w:rPr>
        <w:t xml:space="preserve"> </w:t>
      </w:r>
      <w:r>
        <w:rPr>
          <w:spacing w:val="-2"/>
        </w:rPr>
        <w:t>воспитания:</w:t>
      </w:r>
    </w:p>
    <w:p w:rsidR="00F83AF0" w:rsidRDefault="004229C5" w:rsidP="00BA704B">
      <w:pPr>
        <w:pStyle w:val="a4"/>
        <w:numPr>
          <w:ilvl w:val="0"/>
          <w:numId w:val="35"/>
        </w:numPr>
        <w:tabs>
          <w:tab w:val="left" w:pos="684"/>
        </w:tabs>
        <w:spacing w:line="290" w:lineRule="exact"/>
        <w:jc w:val="left"/>
        <w:rPr>
          <w:sz w:val="24"/>
        </w:rPr>
      </w:pPr>
      <w:r>
        <w:rPr>
          <w:sz w:val="24"/>
        </w:rPr>
        <w:t>-</w:t>
      </w:r>
      <w:r>
        <w:rPr>
          <w:spacing w:val="-7"/>
          <w:sz w:val="24"/>
        </w:rPr>
        <w:t xml:space="preserve"> </w:t>
      </w:r>
      <w:r>
        <w:rPr>
          <w:sz w:val="24"/>
        </w:rPr>
        <w:t>проявление</w:t>
      </w:r>
      <w:r>
        <w:rPr>
          <w:spacing w:val="-4"/>
          <w:sz w:val="24"/>
        </w:rPr>
        <w:t xml:space="preserve"> </w:t>
      </w:r>
      <w:r>
        <w:rPr>
          <w:sz w:val="24"/>
        </w:rPr>
        <w:t>интереса</w:t>
      </w:r>
      <w:r>
        <w:rPr>
          <w:spacing w:val="-4"/>
          <w:sz w:val="24"/>
        </w:rPr>
        <w:t xml:space="preserve"> </w:t>
      </w:r>
      <w:r>
        <w:rPr>
          <w:sz w:val="24"/>
        </w:rPr>
        <w:t>к</w:t>
      </w:r>
      <w:r>
        <w:rPr>
          <w:spacing w:val="-3"/>
          <w:sz w:val="24"/>
        </w:rPr>
        <w:t xml:space="preserve"> </w:t>
      </w:r>
      <w:r>
        <w:rPr>
          <w:sz w:val="24"/>
        </w:rPr>
        <w:t>истории</w:t>
      </w:r>
      <w:r>
        <w:rPr>
          <w:spacing w:val="-4"/>
          <w:sz w:val="24"/>
        </w:rPr>
        <w:t xml:space="preserve"> </w:t>
      </w:r>
      <w:r>
        <w:rPr>
          <w:sz w:val="24"/>
        </w:rPr>
        <w:t>и</w:t>
      </w:r>
      <w:r>
        <w:rPr>
          <w:spacing w:val="-3"/>
          <w:sz w:val="24"/>
        </w:rPr>
        <w:t xml:space="preserve"> </w:t>
      </w:r>
      <w:r>
        <w:rPr>
          <w:sz w:val="24"/>
        </w:rPr>
        <w:t>современному</w:t>
      </w:r>
      <w:r>
        <w:rPr>
          <w:spacing w:val="-6"/>
          <w:sz w:val="24"/>
        </w:rPr>
        <w:t xml:space="preserve"> </w:t>
      </w:r>
      <w:r>
        <w:rPr>
          <w:sz w:val="24"/>
        </w:rPr>
        <w:t>состоянию</w:t>
      </w:r>
      <w:r>
        <w:rPr>
          <w:spacing w:val="-3"/>
          <w:sz w:val="24"/>
        </w:rPr>
        <w:t xml:space="preserve"> </w:t>
      </w:r>
      <w:r>
        <w:rPr>
          <w:sz w:val="24"/>
        </w:rPr>
        <w:t>российской</w:t>
      </w:r>
      <w:r>
        <w:rPr>
          <w:spacing w:val="-3"/>
          <w:sz w:val="24"/>
        </w:rPr>
        <w:t xml:space="preserve"> </w:t>
      </w:r>
      <w:r>
        <w:rPr>
          <w:sz w:val="24"/>
        </w:rPr>
        <w:t>физической</w:t>
      </w:r>
      <w:r>
        <w:rPr>
          <w:spacing w:val="-3"/>
          <w:sz w:val="24"/>
        </w:rPr>
        <w:t xml:space="preserve"> </w:t>
      </w:r>
      <w:r>
        <w:rPr>
          <w:spacing w:val="-2"/>
          <w:sz w:val="24"/>
        </w:rPr>
        <w:t>науки;</w:t>
      </w:r>
    </w:p>
    <w:p w:rsidR="00F83AF0" w:rsidRDefault="004229C5" w:rsidP="00BA704B">
      <w:pPr>
        <w:pStyle w:val="a4"/>
        <w:numPr>
          <w:ilvl w:val="0"/>
          <w:numId w:val="35"/>
        </w:numPr>
        <w:tabs>
          <w:tab w:val="left" w:pos="684"/>
        </w:tabs>
        <w:spacing w:line="293" w:lineRule="exact"/>
        <w:jc w:val="left"/>
        <w:rPr>
          <w:sz w:val="24"/>
        </w:rPr>
      </w:pPr>
      <w:r>
        <w:rPr>
          <w:sz w:val="24"/>
        </w:rPr>
        <w:t>-</w:t>
      </w:r>
      <w:r>
        <w:rPr>
          <w:spacing w:val="-4"/>
          <w:sz w:val="24"/>
        </w:rPr>
        <w:t xml:space="preserve"> </w:t>
      </w:r>
      <w:r>
        <w:rPr>
          <w:sz w:val="24"/>
        </w:rPr>
        <w:t>ценностное</w:t>
      </w:r>
      <w:r>
        <w:rPr>
          <w:spacing w:val="-4"/>
          <w:sz w:val="24"/>
        </w:rPr>
        <w:t xml:space="preserve"> </w:t>
      </w:r>
      <w:r>
        <w:rPr>
          <w:sz w:val="24"/>
        </w:rPr>
        <w:t>отношение</w:t>
      </w:r>
      <w:r>
        <w:rPr>
          <w:spacing w:val="-4"/>
          <w:sz w:val="24"/>
        </w:rPr>
        <w:t xml:space="preserve"> </w:t>
      </w:r>
      <w:r>
        <w:rPr>
          <w:sz w:val="24"/>
        </w:rPr>
        <w:t>к</w:t>
      </w:r>
      <w:r>
        <w:rPr>
          <w:spacing w:val="-3"/>
          <w:sz w:val="24"/>
        </w:rPr>
        <w:t xml:space="preserve"> </w:t>
      </w:r>
      <w:r>
        <w:rPr>
          <w:sz w:val="24"/>
        </w:rPr>
        <w:t>достижениям</w:t>
      </w:r>
      <w:r>
        <w:rPr>
          <w:spacing w:val="-3"/>
          <w:sz w:val="24"/>
        </w:rPr>
        <w:t xml:space="preserve"> </w:t>
      </w:r>
      <w:r>
        <w:rPr>
          <w:sz w:val="24"/>
        </w:rPr>
        <w:t>российских</w:t>
      </w:r>
      <w:r>
        <w:rPr>
          <w:spacing w:val="1"/>
          <w:sz w:val="24"/>
        </w:rPr>
        <w:t xml:space="preserve"> </w:t>
      </w:r>
      <w:r>
        <w:rPr>
          <w:sz w:val="24"/>
        </w:rPr>
        <w:t>учёных-</w:t>
      </w:r>
      <w:r>
        <w:rPr>
          <w:spacing w:val="-2"/>
          <w:sz w:val="24"/>
        </w:rPr>
        <w:t>физиков;</w:t>
      </w:r>
    </w:p>
    <w:p w:rsidR="00F83AF0" w:rsidRDefault="004229C5" w:rsidP="00BA704B">
      <w:pPr>
        <w:pStyle w:val="210"/>
        <w:numPr>
          <w:ilvl w:val="0"/>
          <w:numId w:val="35"/>
        </w:numPr>
        <w:tabs>
          <w:tab w:val="left" w:pos="684"/>
        </w:tabs>
        <w:spacing w:before="4" w:line="292" w:lineRule="exact"/>
        <w:jc w:val="left"/>
      </w:pPr>
      <w:r>
        <w:t>2)</w:t>
      </w:r>
      <w:r>
        <w:rPr>
          <w:spacing w:val="-4"/>
        </w:rPr>
        <w:t xml:space="preserve"> </w:t>
      </w:r>
      <w:r>
        <w:t>гражданского</w:t>
      </w:r>
      <w:r>
        <w:rPr>
          <w:spacing w:val="-4"/>
        </w:rPr>
        <w:t xml:space="preserve"> </w:t>
      </w:r>
      <w:r>
        <w:t>и</w:t>
      </w:r>
      <w:r>
        <w:rPr>
          <w:spacing w:val="-4"/>
        </w:rPr>
        <w:t xml:space="preserve"> </w:t>
      </w:r>
      <w:r>
        <w:t>духовно-нравственного</w:t>
      </w:r>
      <w:r>
        <w:rPr>
          <w:spacing w:val="-3"/>
        </w:rPr>
        <w:t xml:space="preserve"> </w:t>
      </w:r>
      <w:r>
        <w:rPr>
          <w:spacing w:val="-2"/>
        </w:rPr>
        <w:t>воспитания:</w:t>
      </w:r>
    </w:p>
    <w:p w:rsidR="00F83AF0" w:rsidRDefault="004229C5" w:rsidP="00BA704B">
      <w:pPr>
        <w:pStyle w:val="a4"/>
        <w:numPr>
          <w:ilvl w:val="0"/>
          <w:numId w:val="35"/>
        </w:numPr>
        <w:tabs>
          <w:tab w:val="left" w:pos="684"/>
        </w:tabs>
        <w:ind w:right="568"/>
        <w:jc w:val="left"/>
        <w:rPr>
          <w:sz w:val="24"/>
        </w:rPr>
      </w:pPr>
      <w:r>
        <w:rPr>
          <w:sz w:val="24"/>
        </w:rPr>
        <w:t>-</w:t>
      </w:r>
      <w:r>
        <w:rPr>
          <w:spacing w:val="78"/>
          <w:sz w:val="24"/>
        </w:rPr>
        <w:t xml:space="preserve"> </w:t>
      </w:r>
      <w:r>
        <w:rPr>
          <w:sz w:val="24"/>
        </w:rPr>
        <w:t>готовность</w:t>
      </w:r>
      <w:r>
        <w:rPr>
          <w:spacing w:val="77"/>
          <w:sz w:val="24"/>
        </w:rPr>
        <w:t xml:space="preserve"> </w:t>
      </w:r>
      <w:r>
        <w:rPr>
          <w:sz w:val="24"/>
        </w:rPr>
        <w:t>к</w:t>
      </w:r>
      <w:r>
        <w:rPr>
          <w:spacing w:val="79"/>
          <w:sz w:val="24"/>
        </w:rPr>
        <w:t xml:space="preserve"> </w:t>
      </w:r>
      <w:r>
        <w:rPr>
          <w:sz w:val="24"/>
        </w:rPr>
        <w:t>активному</w:t>
      </w:r>
      <w:r>
        <w:rPr>
          <w:spacing w:val="78"/>
          <w:sz w:val="24"/>
        </w:rPr>
        <w:t xml:space="preserve"> </w:t>
      </w:r>
      <w:r>
        <w:rPr>
          <w:sz w:val="24"/>
        </w:rPr>
        <w:t>участию</w:t>
      </w:r>
      <w:r>
        <w:rPr>
          <w:spacing w:val="79"/>
          <w:sz w:val="24"/>
        </w:rPr>
        <w:t xml:space="preserve"> </w:t>
      </w:r>
      <w:r>
        <w:rPr>
          <w:sz w:val="24"/>
        </w:rPr>
        <w:t>в</w:t>
      </w:r>
      <w:r>
        <w:rPr>
          <w:spacing w:val="78"/>
          <w:sz w:val="24"/>
        </w:rPr>
        <w:t xml:space="preserve"> </w:t>
      </w:r>
      <w:r>
        <w:rPr>
          <w:sz w:val="24"/>
        </w:rPr>
        <w:t>обсуждении</w:t>
      </w:r>
      <w:r>
        <w:rPr>
          <w:spacing w:val="77"/>
          <w:sz w:val="24"/>
        </w:rPr>
        <w:t xml:space="preserve"> </w:t>
      </w:r>
      <w:r>
        <w:rPr>
          <w:sz w:val="24"/>
        </w:rPr>
        <w:t>общественнозначимыхи</w:t>
      </w:r>
      <w:r>
        <w:rPr>
          <w:spacing w:val="77"/>
          <w:sz w:val="24"/>
        </w:rPr>
        <w:t xml:space="preserve"> </w:t>
      </w:r>
      <w:r>
        <w:rPr>
          <w:sz w:val="24"/>
        </w:rPr>
        <w:t>этических</w:t>
      </w:r>
      <w:r>
        <w:rPr>
          <w:spacing w:val="78"/>
          <w:sz w:val="24"/>
        </w:rPr>
        <w:t xml:space="preserve"> </w:t>
      </w:r>
      <w:r>
        <w:rPr>
          <w:sz w:val="24"/>
        </w:rPr>
        <w:t>проблем, связанных с практическим применением достижений физики;</w:t>
      </w:r>
    </w:p>
    <w:p w:rsidR="00F83AF0" w:rsidRDefault="004229C5" w:rsidP="00BA704B">
      <w:pPr>
        <w:pStyle w:val="a4"/>
        <w:numPr>
          <w:ilvl w:val="0"/>
          <w:numId w:val="35"/>
        </w:numPr>
        <w:tabs>
          <w:tab w:val="left" w:pos="684"/>
        </w:tabs>
        <w:spacing w:line="293" w:lineRule="exact"/>
        <w:jc w:val="left"/>
        <w:rPr>
          <w:sz w:val="24"/>
        </w:rPr>
      </w:pPr>
      <w:r>
        <w:rPr>
          <w:sz w:val="24"/>
        </w:rPr>
        <w:t>-</w:t>
      </w:r>
      <w:r>
        <w:rPr>
          <w:spacing w:val="-8"/>
          <w:sz w:val="24"/>
        </w:rPr>
        <w:t xml:space="preserve"> </w:t>
      </w:r>
      <w:r>
        <w:rPr>
          <w:sz w:val="24"/>
        </w:rPr>
        <w:t>осознание</w:t>
      </w:r>
      <w:r>
        <w:rPr>
          <w:spacing w:val="-5"/>
          <w:sz w:val="24"/>
        </w:rPr>
        <w:t xml:space="preserve"> </w:t>
      </w:r>
      <w:r>
        <w:rPr>
          <w:sz w:val="24"/>
        </w:rPr>
        <w:t>важности</w:t>
      </w:r>
      <w:r>
        <w:rPr>
          <w:spacing w:val="-3"/>
          <w:sz w:val="24"/>
        </w:rPr>
        <w:t xml:space="preserve"> </w:t>
      </w:r>
      <w:r>
        <w:rPr>
          <w:sz w:val="24"/>
        </w:rPr>
        <w:t>морально-этических</w:t>
      </w:r>
      <w:r>
        <w:rPr>
          <w:spacing w:val="-2"/>
          <w:sz w:val="24"/>
        </w:rPr>
        <w:t xml:space="preserve"> </w:t>
      </w:r>
      <w:r>
        <w:rPr>
          <w:sz w:val="24"/>
        </w:rPr>
        <w:t>принципов</w:t>
      </w:r>
      <w:r>
        <w:rPr>
          <w:spacing w:val="-5"/>
          <w:sz w:val="24"/>
        </w:rPr>
        <w:t xml:space="preserve"> </w:t>
      </w:r>
      <w:r>
        <w:rPr>
          <w:sz w:val="24"/>
        </w:rPr>
        <w:t>в</w:t>
      </w:r>
      <w:r>
        <w:rPr>
          <w:spacing w:val="-5"/>
          <w:sz w:val="24"/>
        </w:rPr>
        <w:t xml:space="preserve"> </w:t>
      </w:r>
      <w:r>
        <w:rPr>
          <w:sz w:val="24"/>
        </w:rPr>
        <w:t>деятельности</w:t>
      </w:r>
      <w:r>
        <w:rPr>
          <w:spacing w:val="-5"/>
          <w:sz w:val="24"/>
        </w:rPr>
        <w:t xml:space="preserve"> </w:t>
      </w:r>
      <w:r>
        <w:rPr>
          <w:spacing w:val="-2"/>
          <w:sz w:val="24"/>
        </w:rPr>
        <w:t>учёного;</w:t>
      </w:r>
    </w:p>
    <w:p w:rsidR="00F83AF0" w:rsidRDefault="004229C5" w:rsidP="00BA704B">
      <w:pPr>
        <w:pStyle w:val="210"/>
        <w:numPr>
          <w:ilvl w:val="0"/>
          <w:numId w:val="35"/>
        </w:numPr>
        <w:tabs>
          <w:tab w:val="left" w:pos="684"/>
        </w:tabs>
        <w:spacing w:before="1" w:line="291" w:lineRule="exact"/>
        <w:jc w:val="left"/>
      </w:pPr>
      <w:r>
        <w:t>3)</w:t>
      </w:r>
      <w:r>
        <w:rPr>
          <w:spacing w:val="-4"/>
        </w:rPr>
        <w:t xml:space="preserve"> </w:t>
      </w:r>
      <w:r>
        <w:t>эстетического</w:t>
      </w:r>
      <w:r>
        <w:rPr>
          <w:spacing w:val="-3"/>
        </w:rPr>
        <w:t xml:space="preserve"> </w:t>
      </w:r>
      <w:r>
        <w:rPr>
          <w:spacing w:val="-2"/>
        </w:rPr>
        <w:t>воспитания:</w:t>
      </w:r>
    </w:p>
    <w:p w:rsidR="00F83AF0" w:rsidRDefault="004229C5" w:rsidP="00BA704B">
      <w:pPr>
        <w:pStyle w:val="a4"/>
        <w:numPr>
          <w:ilvl w:val="0"/>
          <w:numId w:val="35"/>
        </w:numPr>
        <w:tabs>
          <w:tab w:val="left" w:pos="684"/>
        </w:tabs>
        <w:ind w:right="569"/>
        <w:jc w:val="left"/>
        <w:rPr>
          <w:sz w:val="24"/>
        </w:rPr>
      </w:pPr>
      <w:r>
        <w:rPr>
          <w:sz w:val="24"/>
        </w:rPr>
        <w:t>-</w:t>
      </w:r>
      <w:r>
        <w:rPr>
          <w:spacing w:val="40"/>
          <w:sz w:val="24"/>
        </w:rPr>
        <w:t xml:space="preserve"> </w:t>
      </w:r>
      <w:r>
        <w:rPr>
          <w:sz w:val="24"/>
        </w:rPr>
        <w:t>восприятие</w:t>
      </w:r>
      <w:r>
        <w:rPr>
          <w:spacing w:val="40"/>
          <w:sz w:val="24"/>
        </w:rPr>
        <w:t xml:space="preserve"> </w:t>
      </w:r>
      <w:r>
        <w:rPr>
          <w:sz w:val="24"/>
        </w:rPr>
        <w:t>эстетических</w:t>
      </w:r>
      <w:r>
        <w:rPr>
          <w:spacing w:val="40"/>
          <w:sz w:val="24"/>
        </w:rPr>
        <w:t xml:space="preserve"> </w:t>
      </w:r>
      <w:r>
        <w:rPr>
          <w:sz w:val="24"/>
        </w:rPr>
        <w:t>качеств</w:t>
      </w:r>
      <w:r>
        <w:rPr>
          <w:spacing w:val="40"/>
          <w:sz w:val="24"/>
        </w:rPr>
        <w:t xml:space="preserve"> </w:t>
      </w:r>
      <w:r>
        <w:rPr>
          <w:sz w:val="24"/>
        </w:rPr>
        <w:t>физической</w:t>
      </w:r>
      <w:r>
        <w:rPr>
          <w:spacing w:val="40"/>
          <w:sz w:val="24"/>
        </w:rPr>
        <w:t xml:space="preserve"> </w:t>
      </w:r>
      <w:r>
        <w:rPr>
          <w:sz w:val="24"/>
        </w:rPr>
        <w:t>науки:</w:t>
      </w:r>
      <w:r>
        <w:rPr>
          <w:spacing w:val="40"/>
          <w:sz w:val="24"/>
        </w:rPr>
        <w:t xml:space="preserve"> </w:t>
      </w:r>
      <w:r>
        <w:rPr>
          <w:sz w:val="24"/>
        </w:rPr>
        <w:t>её</w:t>
      </w:r>
      <w:r>
        <w:rPr>
          <w:spacing w:val="40"/>
          <w:sz w:val="24"/>
        </w:rPr>
        <w:t xml:space="preserve"> </w:t>
      </w:r>
      <w:r>
        <w:rPr>
          <w:sz w:val="24"/>
        </w:rPr>
        <w:t>гармоничного</w:t>
      </w:r>
      <w:r>
        <w:rPr>
          <w:spacing w:val="40"/>
          <w:sz w:val="24"/>
        </w:rPr>
        <w:t xml:space="preserve"> </w:t>
      </w:r>
      <w:r>
        <w:rPr>
          <w:sz w:val="24"/>
        </w:rPr>
        <w:t>построения,</w:t>
      </w:r>
      <w:r>
        <w:rPr>
          <w:spacing w:val="40"/>
          <w:sz w:val="24"/>
        </w:rPr>
        <w:t xml:space="preserve"> </w:t>
      </w:r>
      <w:r>
        <w:rPr>
          <w:sz w:val="24"/>
        </w:rPr>
        <w:t>строгости, точности, лаконичности;</w:t>
      </w:r>
    </w:p>
    <w:p w:rsidR="00F83AF0" w:rsidRDefault="004229C5" w:rsidP="00BA704B">
      <w:pPr>
        <w:pStyle w:val="210"/>
        <w:numPr>
          <w:ilvl w:val="0"/>
          <w:numId w:val="35"/>
        </w:numPr>
        <w:tabs>
          <w:tab w:val="left" w:pos="684"/>
        </w:tabs>
        <w:spacing w:before="1" w:line="291" w:lineRule="exact"/>
        <w:jc w:val="left"/>
      </w:pPr>
      <w:r>
        <w:t xml:space="preserve">4) </w:t>
      </w:r>
      <w:r>
        <w:rPr>
          <w:spacing w:val="-2"/>
        </w:rPr>
        <w:t>ценностинаучногопознания:</w:t>
      </w:r>
    </w:p>
    <w:p w:rsidR="00F83AF0" w:rsidRDefault="004229C5" w:rsidP="00BA704B">
      <w:pPr>
        <w:pStyle w:val="a4"/>
        <w:numPr>
          <w:ilvl w:val="0"/>
          <w:numId w:val="35"/>
        </w:numPr>
        <w:tabs>
          <w:tab w:val="left" w:pos="684"/>
        </w:tabs>
        <w:spacing w:line="242" w:lineRule="auto"/>
        <w:ind w:right="568"/>
        <w:jc w:val="left"/>
        <w:rPr>
          <w:sz w:val="24"/>
        </w:rPr>
      </w:pPr>
      <w:r>
        <w:rPr>
          <w:sz w:val="24"/>
        </w:rPr>
        <w:t>- осознание ценности физической науки как мощного инструмента познания мира, основы развития технологий, важнейшей составляющей культуры;</w:t>
      </w:r>
    </w:p>
    <w:p w:rsidR="00F83AF0" w:rsidRDefault="004229C5" w:rsidP="00BA704B">
      <w:pPr>
        <w:pStyle w:val="a4"/>
        <w:numPr>
          <w:ilvl w:val="0"/>
          <w:numId w:val="35"/>
        </w:numPr>
        <w:tabs>
          <w:tab w:val="left" w:pos="684"/>
        </w:tabs>
        <w:spacing w:line="290" w:lineRule="exact"/>
        <w:jc w:val="left"/>
        <w:rPr>
          <w:sz w:val="24"/>
        </w:rPr>
      </w:pPr>
      <w:r>
        <w:rPr>
          <w:sz w:val="24"/>
        </w:rPr>
        <w:t>-</w:t>
      </w:r>
      <w:r>
        <w:rPr>
          <w:spacing w:val="-8"/>
          <w:sz w:val="24"/>
        </w:rPr>
        <w:t xml:space="preserve"> </w:t>
      </w:r>
      <w:r>
        <w:rPr>
          <w:sz w:val="24"/>
        </w:rPr>
        <w:t>развитие</w:t>
      </w:r>
      <w:r>
        <w:rPr>
          <w:spacing w:val="-6"/>
          <w:sz w:val="24"/>
        </w:rPr>
        <w:t xml:space="preserve"> </w:t>
      </w:r>
      <w:r>
        <w:rPr>
          <w:sz w:val="24"/>
        </w:rPr>
        <w:t>научной</w:t>
      </w:r>
      <w:r>
        <w:rPr>
          <w:spacing w:val="-5"/>
          <w:sz w:val="24"/>
        </w:rPr>
        <w:t xml:space="preserve"> </w:t>
      </w:r>
      <w:r>
        <w:rPr>
          <w:sz w:val="24"/>
        </w:rPr>
        <w:t>любознательности,</w:t>
      </w:r>
      <w:r>
        <w:rPr>
          <w:spacing w:val="-5"/>
          <w:sz w:val="24"/>
        </w:rPr>
        <w:t xml:space="preserve"> </w:t>
      </w:r>
      <w:r>
        <w:rPr>
          <w:sz w:val="24"/>
        </w:rPr>
        <w:t>интереса</w:t>
      </w:r>
      <w:r>
        <w:rPr>
          <w:spacing w:val="-6"/>
          <w:sz w:val="24"/>
        </w:rPr>
        <w:t xml:space="preserve"> </w:t>
      </w:r>
      <w:r>
        <w:rPr>
          <w:sz w:val="24"/>
        </w:rPr>
        <w:t>к</w:t>
      </w:r>
      <w:r>
        <w:rPr>
          <w:spacing w:val="-5"/>
          <w:sz w:val="24"/>
        </w:rPr>
        <w:t xml:space="preserve"> </w:t>
      </w:r>
      <w:r>
        <w:rPr>
          <w:sz w:val="24"/>
        </w:rPr>
        <w:t>исследовательской</w:t>
      </w:r>
      <w:r>
        <w:rPr>
          <w:spacing w:val="-4"/>
          <w:sz w:val="24"/>
        </w:rPr>
        <w:t xml:space="preserve"> </w:t>
      </w:r>
      <w:r>
        <w:rPr>
          <w:spacing w:val="-2"/>
          <w:sz w:val="24"/>
        </w:rPr>
        <w:t>деятельности;</w:t>
      </w:r>
    </w:p>
    <w:p w:rsidR="00F83AF0" w:rsidRDefault="004229C5" w:rsidP="00BA704B">
      <w:pPr>
        <w:pStyle w:val="210"/>
        <w:numPr>
          <w:ilvl w:val="0"/>
          <w:numId w:val="35"/>
        </w:numPr>
        <w:tabs>
          <w:tab w:val="left" w:pos="684"/>
        </w:tabs>
        <w:spacing w:before="1" w:line="291" w:lineRule="exact"/>
        <w:jc w:val="left"/>
      </w:pPr>
      <w:r>
        <w:t>5)</w:t>
      </w:r>
      <w:r>
        <w:rPr>
          <w:spacing w:val="-6"/>
        </w:rPr>
        <w:t xml:space="preserve"> </w:t>
      </w:r>
      <w:r>
        <w:t>формирования</w:t>
      </w:r>
      <w:r>
        <w:rPr>
          <w:spacing w:val="-7"/>
        </w:rPr>
        <w:t xml:space="preserve"> </w:t>
      </w:r>
      <w:r>
        <w:t>культуры</w:t>
      </w:r>
      <w:r>
        <w:rPr>
          <w:spacing w:val="-5"/>
        </w:rPr>
        <w:t xml:space="preserve"> </w:t>
      </w:r>
      <w:r>
        <w:t>здоровья</w:t>
      </w:r>
      <w:r>
        <w:rPr>
          <w:spacing w:val="-4"/>
        </w:rPr>
        <w:t xml:space="preserve"> </w:t>
      </w:r>
      <w:r>
        <w:t>и</w:t>
      </w:r>
      <w:r>
        <w:rPr>
          <w:spacing w:val="-5"/>
        </w:rPr>
        <w:t xml:space="preserve"> </w:t>
      </w:r>
      <w:r>
        <w:t>эмоционального</w:t>
      </w:r>
      <w:r>
        <w:rPr>
          <w:spacing w:val="-4"/>
        </w:rPr>
        <w:t xml:space="preserve"> </w:t>
      </w:r>
      <w:r>
        <w:rPr>
          <w:spacing w:val="-2"/>
        </w:rPr>
        <w:t>благополучия:</w:t>
      </w:r>
    </w:p>
    <w:p w:rsidR="00F83AF0" w:rsidRDefault="004229C5" w:rsidP="00BA704B">
      <w:pPr>
        <w:pStyle w:val="a4"/>
        <w:numPr>
          <w:ilvl w:val="0"/>
          <w:numId w:val="35"/>
        </w:numPr>
        <w:tabs>
          <w:tab w:val="left" w:pos="684"/>
        </w:tabs>
        <w:ind w:right="570"/>
        <w:rPr>
          <w:sz w:val="24"/>
        </w:rPr>
      </w:pPr>
      <w:r>
        <w:rPr>
          <w:sz w:val="24"/>
        </w:rP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F83AF0" w:rsidRDefault="004229C5" w:rsidP="00BA704B">
      <w:pPr>
        <w:pStyle w:val="a4"/>
        <w:numPr>
          <w:ilvl w:val="0"/>
          <w:numId w:val="35"/>
        </w:numPr>
        <w:tabs>
          <w:tab w:val="left" w:pos="684"/>
        </w:tabs>
        <w:ind w:right="563"/>
        <w:rPr>
          <w:sz w:val="24"/>
        </w:rPr>
      </w:pPr>
      <w:r>
        <w:rPr>
          <w:sz w:val="24"/>
        </w:rPr>
        <w:t>- сформированность навыка рефлексии, признание своего права на ошибку и такого же права у другого человека;</w:t>
      </w:r>
    </w:p>
    <w:p w:rsidR="00F83AF0" w:rsidRDefault="004229C5" w:rsidP="00BA704B">
      <w:pPr>
        <w:pStyle w:val="210"/>
        <w:numPr>
          <w:ilvl w:val="0"/>
          <w:numId w:val="35"/>
        </w:numPr>
        <w:tabs>
          <w:tab w:val="left" w:pos="683"/>
        </w:tabs>
        <w:spacing w:line="291" w:lineRule="exact"/>
        <w:ind w:left="683" w:hanging="359"/>
      </w:pPr>
      <w:r>
        <w:t>6)</w:t>
      </w:r>
      <w:r>
        <w:rPr>
          <w:spacing w:val="-2"/>
        </w:rPr>
        <w:t xml:space="preserve"> </w:t>
      </w:r>
      <w:r>
        <w:t>трудового</w:t>
      </w:r>
      <w:r>
        <w:rPr>
          <w:spacing w:val="-1"/>
        </w:rPr>
        <w:t xml:space="preserve"> </w:t>
      </w:r>
      <w:r>
        <w:rPr>
          <w:spacing w:val="-2"/>
        </w:rPr>
        <w:t>воспитания:</w:t>
      </w:r>
    </w:p>
    <w:p w:rsidR="00F83AF0" w:rsidRDefault="004229C5" w:rsidP="00BA704B">
      <w:pPr>
        <w:pStyle w:val="a4"/>
        <w:numPr>
          <w:ilvl w:val="0"/>
          <w:numId w:val="35"/>
        </w:numPr>
        <w:tabs>
          <w:tab w:val="left" w:pos="684"/>
        </w:tabs>
        <w:ind w:right="566"/>
        <w:rPr>
          <w:sz w:val="24"/>
        </w:rPr>
      </w:pPr>
      <w:r>
        <w:rPr>
          <w:sz w:val="24"/>
        </w:rPr>
        <w:t xml:space="preserve">- 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w:t>
      </w:r>
      <w:r>
        <w:rPr>
          <w:spacing w:val="-2"/>
          <w:sz w:val="24"/>
        </w:rPr>
        <w:t>знаний;</w:t>
      </w:r>
    </w:p>
    <w:p w:rsidR="00F83AF0" w:rsidRDefault="00F83AF0">
      <w:pPr>
        <w:pStyle w:val="a4"/>
        <w:rPr>
          <w:sz w:val="24"/>
        </w:rPr>
        <w:sectPr w:rsidR="00F83AF0">
          <w:pgSz w:w="11910" w:h="16850"/>
          <w:pgMar w:top="820" w:right="0" w:bottom="280" w:left="283" w:header="571" w:footer="0" w:gutter="0"/>
          <w:cols w:space="720"/>
        </w:sectPr>
      </w:pPr>
    </w:p>
    <w:p w:rsidR="00F83AF0" w:rsidRDefault="004229C5" w:rsidP="00BA704B">
      <w:pPr>
        <w:pStyle w:val="a4"/>
        <w:numPr>
          <w:ilvl w:val="0"/>
          <w:numId w:val="35"/>
        </w:numPr>
        <w:tabs>
          <w:tab w:val="left" w:pos="684"/>
        </w:tabs>
        <w:jc w:val="left"/>
        <w:rPr>
          <w:sz w:val="24"/>
        </w:rPr>
      </w:pPr>
      <w:r>
        <w:rPr>
          <w:sz w:val="24"/>
        </w:rPr>
        <w:t>-</w:t>
      </w:r>
      <w:r>
        <w:rPr>
          <w:spacing w:val="-6"/>
          <w:sz w:val="24"/>
        </w:rPr>
        <w:t xml:space="preserve"> </w:t>
      </w:r>
      <w:r>
        <w:rPr>
          <w:sz w:val="24"/>
        </w:rPr>
        <w:t>интерес</w:t>
      </w:r>
      <w:r>
        <w:rPr>
          <w:spacing w:val="-3"/>
          <w:sz w:val="24"/>
        </w:rPr>
        <w:t xml:space="preserve"> </w:t>
      </w:r>
      <w:r>
        <w:rPr>
          <w:sz w:val="24"/>
        </w:rPr>
        <w:t>к</w:t>
      </w:r>
      <w:r>
        <w:rPr>
          <w:spacing w:val="-2"/>
          <w:sz w:val="24"/>
        </w:rPr>
        <w:t xml:space="preserve"> </w:t>
      </w:r>
      <w:r>
        <w:rPr>
          <w:sz w:val="24"/>
        </w:rPr>
        <w:t>практическому</w:t>
      </w:r>
      <w:r>
        <w:rPr>
          <w:spacing w:val="-7"/>
          <w:sz w:val="24"/>
        </w:rPr>
        <w:t xml:space="preserve"> </w:t>
      </w:r>
      <w:r>
        <w:rPr>
          <w:sz w:val="24"/>
        </w:rPr>
        <w:t>изучению</w:t>
      </w:r>
      <w:r>
        <w:rPr>
          <w:spacing w:val="-3"/>
          <w:sz w:val="24"/>
        </w:rPr>
        <w:t xml:space="preserve"> </w:t>
      </w:r>
      <w:r>
        <w:rPr>
          <w:sz w:val="24"/>
        </w:rPr>
        <w:t>профессий,</w:t>
      </w:r>
      <w:r>
        <w:rPr>
          <w:spacing w:val="-2"/>
          <w:sz w:val="24"/>
        </w:rPr>
        <w:t xml:space="preserve"> </w:t>
      </w:r>
      <w:r>
        <w:rPr>
          <w:sz w:val="24"/>
        </w:rPr>
        <w:t>связанных с</w:t>
      </w:r>
      <w:r>
        <w:rPr>
          <w:spacing w:val="-3"/>
          <w:sz w:val="24"/>
        </w:rPr>
        <w:t xml:space="preserve"> </w:t>
      </w:r>
      <w:r>
        <w:rPr>
          <w:spacing w:val="-2"/>
          <w:sz w:val="24"/>
        </w:rPr>
        <w:t>физикой;</w:t>
      </w:r>
    </w:p>
    <w:p w:rsidR="00F83AF0" w:rsidRDefault="004229C5" w:rsidP="00BA704B">
      <w:pPr>
        <w:pStyle w:val="210"/>
        <w:numPr>
          <w:ilvl w:val="0"/>
          <w:numId w:val="35"/>
        </w:numPr>
        <w:tabs>
          <w:tab w:val="left" w:pos="684"/>
        </w:tabs>
        <w:spacing w:before="3" w:line="292" w:lineRule="exact"/>
        <w:jc w:val="left"/>
      </w:pPr>
      <w:r>
        <w:t>7)</w:t>
      </w:r>
      <w:r>
        <w:rPr>
          <w:spacing w:val="-5"/>
        </w:rPr>
        <w:t xml:space="preserve"> </w:t>
      </w:r>
      <w:r>
        <w:t>экологического</w:t>
      </w:r>
      <w:r>
        <w:rPr>
          <w:spacing w:val="-4"/>
        </w:rPr>
        <w:t xml:space="preserve"> </w:t>
      </w:r>
      <w:r>
        <w:rPr>
          <w:spacing w:val="-2"/>
        </w:rPr>
        <w:t>воспитания:</w:t>
      </w:r>
    </w:p>
    <w:p w:rsidR="00F83AF0" w:rsidRDefault="004229C5" w:rsidP="00BA704B">
      <w:pPr>
        <w:pStyle w:val="a4"/>
        <w:numPr>
          <w:ilvl w:val="0"/>
          <w:numId w:val="35"/>
        </w:numPr>
        <w:tabs>
          <w:tab w:val="left" w:pos="684"/>
        </w:tabs>
        <w:ind w:right="576"/>
        <w:jc w:val="left"/>
        <w:rPr>
          <w:sz w:val="24"/>
        </w:rPr>
      </w:pPr>
      <w:r>
        <w:rPr>
          <w:sz w:val="24"/>
        </w:rPr>
        <w:t>-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F83AF0" w:rsidRDefault="004229C5" w:rsidP="00BA704B">
      <w:pPr>
        <w:pStyle w:val="a4"/>
        <w:numPr>
          <w:ilvl w:val="0"/>
          <w:numId w:val="35"/>
        </w:numPr>
        <w:tabs>
          <w:tab w:val="left" w:pos="684"/>
        </w:tabs>
        <w:spacing w:line="293" w:lineRule="exact"/>
        <w:jc w:val="left"/>
        <w:rPr>
          <w:sz w:val="24"/>
        </w:rPr>
      </w:pPr>
      <w:r>
        <w:rPr>
          <w:sz w:val="24"/>
        </w:rPr>
        <w:t>-</w:t>
      </w:r>
      <w:r>
        <w:rPr>
          <w:spacing w:val="-7"/>
          <w:sz w:val="24"/>
        </w:rPr>
        <w:t xml:space="preserve"> </w:t>
      </w:r>
      <w:r>
        <w:rPr>
          <w:sz w:val="24"/>
        </w:rPr>
        <w:t>осознание</w:t>
      </w:r>
      <w:r>
        <w:rPr>
          <w:spacing w:val="-4"/>
          <w:sz w:val="24"/>
        </w:rPr>
        <w:t xml:space="preserve"> </w:t>
      </w:r>
      <w:r>
        <w:rPr>
          <w:sz w:val="24"/>
        </w:rPr>
        <w:t>глобального</w:t>
      </w:r>
      <w:r>
        <w:rPr>
          <w:spacing w:val="-3"/>
          <w:sz w:val="24"/>
        </w:rPr>
        <w:t xml:space="preserve"> </w:t>
      </w:r>
      <w:r>
        <w:rPr>
          <w:sz w:val="24"/>
        </w:rPr>
        <w:t>характера</w:t>
      </w:r>
      <w:r>
        <w:rPr>
          <w:spacing w:val="-6"/>
          <w:sz w:val="24"/>
        </w:rPr>
        <w:t xml:space="preserve"> </w:t>
      </w:r>
      <w:r>
        <w:rPr>
          <w:sz w:val="24"/>
        </w:rPr>
        <w:t>экологических</w:t>
      </w:r>
      <w:r>
        <w:rPr>
          <w:spacing w:val="-1"/>
          <w:sz w:val="24"/>
        </w:rPr>
        <w:t xml:space="preserve"> </w:t>
      </w:r>
      <w:r>
        <w:rPr>
          <w:sz w:val="24"/>
        </w:rPr>
        <w:t>проблем</w:t>
      </w:r>
      <w:r>
        <w:rPr>
          <w:spacing w:val="-4"/>
          <w:sz w:val="24"/>
        </w:rPr>
        <w:t xml:space="preserve"> </w:t>
      </w:r>
      <w:r>
        <w:rPr>
          <w:sz w:val="24"/>
        </w:rPr>
        <w:t>и</w:t>
      </w:r>
      <w:r>
        <w:rPr>
          <w:spacing w:val="-4"/>
          <w:sz w:val="24"/>
        </w:rPr>
        <w:t xml:space="preserve"> </w:t>
      </w:r>
      <w:r>
        <w:rPr>
          <w:sz w:val="24"/>
        </w:rPr>
        <w:t>путей</w:t>
      </w:r>
      <w:r>
        <w:rPr>
          <w:spacing w:val="-3"/>
          <w:sz w:val="24"/>
        </w:rPr>
        <w:t xml:space="preserve"> </w:t>
      </w:r>
      <w:r>
        <w:rPr>
          <w:sz w:val="24"/>
        </w:rPr>
        <w:t>их</w:t>
      </w:r>
      <w:r>
        <w:rPr>
          <w:spacing w:val="-3"/>
          <w:sz w:val="24"/>
        </w:rPr>
        <w:t xml:space="preserve"> </w:t>
      </w:r>
      <w:r>
        <w:rPr>
          <w:spacing w:val="-2"/>
          <w:sz w:val="24"/>
        </w:rPr>
        <w:t>решения;</w:t>
      </w:r>
    </w:p>
    <w:p w:rsidR="00F83AF0" w:rsidRDefault="004229C5" w:rsidP="00BA704B">
      <w:pPr>
        <w:pStyle w:val="210"/>
        <w:numPr>
          <w:ilvl w:val="0"/>
          <w:numId w:val="35"/>
        </w:numPr>
        <w:tabs>
          <w:tab w:val="left" w:pos="684"/>
        </w:tabs>
        <w:spacing w:before="2" w:line="291" w:lineRule="exact"/>
        <w:jc w:val="left"/>
      </w:pPr>
      <w:r>
        <w:t>8)</w:t>
      </w:r>
      <w:r>
        <w:rPr>
          <w:spacing w:val="-6"/>
        </w:rPr>
        <w:t xml:space="preserve"> </w:t>
      </w:r>
      <w:r>
        <w:t>адаптации</w:t>
      </w:r>
      <w:r>
        <w:rPr>
          <w:spacing w:val="-6"/>
        </w:rPr>
        <w:t xml:space="preserve"> </w:t>
      </w:r>
      <w:r>
        <w:t>к</w:t>
      </w:r>
      <w:r>
        <w:rPr>
          <w:spacing w:val="-3"/>
        </w:rPr>
        <w:t xml:space="preserve"> </w:t>
      </w:r>
      <w:r>
        <w:t>изменяющимся</w:t>
      </w:r>
      <w:r>
        <w:rPr>
          <w:spacing w:val="-4"/>
        </w:rPr>
        <w:t xml:space="preserve"> </w:t>
      </w:r>
      <w:r>
        <w:t>условиям</w:t>
      </w:r>
      <w:r>
        <w:rPr>
          <w:spacing w:val="-5"/>
        </w:rPr>
        <w:t xml:space="preserve"> </w:t>
      </w:r>
      <w:r>
        <w:t>социальной</w:t>
      </w:r>
      <w:r>
        <w:rPr>
          <w:spacing w:val="-5"/>
        </w:rPr>
        <w:t xml:space="preserve"> </w:t>
      </w:r>
      <w:r>
        <w:t>и</w:t>
      </w:r>
      <w:r>
        <w:rPr>
          <w:spacing w:val="-4"/>
        </w:rPr>
        <w:t xml:space="preserve"> </w:t>
      </w:r>
      <w:r>
        <w:t>природной</w:t>
      </w:r>
      <w:r>
        <w:rPr>
          <w:spacing w:val="-5"/>
        </w:rPr>
        <w:t xml:space="preserve"> </w:t>
      </w:r>
      <w:r>
        <w:rPr>
          <w:spacing w:val="-2"/>
        </w:rPr>
        <w:t>среды:</w:t>
      </w:r>
    </w:p>
    <w:p w:rsidR="00F83AF0" w:rsidRDefault="004229C5" w:rsidP="00BA704B">
      <w:pPr>
        <w:pStyle w:val="a4"/>
        <w:numPr>
          <w:ilvl w:val="0"/>
          <w:numId w:val="35"/>
        </w:numPr>
        <w:tabs>
          <w:tab w:val="left" w:pos="684"/>
          <w:tab w:val="left" w:pos="965"/>
          <w:tab w:val="left" w:pos="2440"/>
          <w:tab w:val="left" w:pos="2874"/>
          <w:tab w:val="left" w:pos="4728"/>
          <w:tab w:val="left" w:pos="5306"/>
          <w:tab w:val="left" w:pos="6771"/>
          <w:tab w:val="left" w:pos="8716"/>
          <w:tab w:val="left" w:pos="9853"/>
        </w:tabs>
        <w:ind w:right="562"/>
        <w:jc w:val="left"/>
        <w:rPr>
          <w:sz w:val="24"/>
        </w:rPr>
      </w:pPr>
      <w:r>
        <w:rPr>
          <w:spacing w:val="-10"/>
          <w:sz w:val="24"/>
        </w:rPr>
        <w:t>-</w:t>
      </w:r>
      <w:r>
        <w:rPr>
          <w:sz w:val="24"/>
        </w:rPr>
        <w:tab/>
      </w:r>
      <w:r>
        <w:rPr>
          <w:spacing w:val="-2"/>
          <w:sz w:val="24"/>
        </w:rPr>
        <w:t>потребность</w:t>
      </w:r>
      <w:r>
        <w:rPr>
          <w:sz w:val="24"/>
        </w:rPr>
        <w:tab/>
      </w:r>
      <w:r>
        <w:rPr>
          <w:spacing w:val="-6"/>
          <w:sz w:val="24"/>
        </w:rPr>
        <w:t>во</w:t>
      </w:r>
      <w:r>
        <w:rPr>
          <w:sz w:val="24"/>
        </w:rPr>
        <w:tab/>
      </w:r>
      <w:r>
        <w:rPr>
          <w:spacing w:val="-2"/>
          <w:sz w:val="24"/>
        </w:rPr>
        <w:t>взаимодействии</w:t>
      </w:r>
      <w:r>
        <w:rPr>
          <w:sz w:val="24"/>
        </w:rPr>
        <w:tab/>
      </w:r>
      <w:r>
        <w:rPr>
          <w:spacing w:val="-4"/>
          <w:sz w:val="24"/>
        </w:rPr>
        <w:t>при</w:t>
      </w:r>
      <w:r>
        <w:rPr>
          <w:sz w:val="24"/>
        </w:rPr>
        <w:tab/>
      </w:r>
      <w:r>
        <w:rPr>
          <w:spacing w:val="-2"/>
          <w:sz w:val="24"/>
        </w:rPr>
        <w:t>выполнении</w:t>
      </w:r>
      <w:r>
        <w:rPr>
          <w:sz w:val="24"/>
        </w:rPr>
        <w:tab/>
        <w:t>исследований</w:t>
      </w:r>
      <w:r>
        <w:rPr>
          <w:spacing w:val="80"/>
          <w:sz w:val="24"/>
        </w:rPr>
        <w:t xml:space="preserve"> </w:t>
      </w:r>
      <w:r>
        <w:rPr>
          <w:sz w:val="24"/>
        </w:rPr>
        <w:t>и</w:t>
      </w:r>
      <w:r>
        <w:rPr>
          <w:sz w:val="24"/>
        </w:rPr>
        <w:tab/>
      </w:r>
      <w:r>
        <w:rPr>
          <w:spacing w:val="-2"/>
          <w:sz w:val="24"/>
        </w:rPr>
        <w:t>проектов</w:t>
      </w:r>
      <w:r>
        <w:rPr>
          <w:sz w:val="24"/>
        </w:rPr>
        <w:tab/>
      </w:r>
      <w:r>
        <w:rPr>
          <w:spacing w:val="-2"/>
          <w:sz w:val="24"/>
        </w:rPr>
        <w:t xml:space="preserve">физической </w:t>
      </w:r>
      <w:r>
        <w:rPr>
          <w:sz w:val="24"/>
        </w:rPr>
        <w:t>направленности, открытость опыту и знаниям других;</w:t>
      </w:r>
    </w:p>
    <w:p w:rsidR="00F83AF0" w:rsidRDefault="004229C5" w:rsidP="00BA704B">
      <w:pPr>
        <w:pStyle w:val="a4"/>
        <w:numPr>
          <w:ilvl w:val="0"/>
          <w:numId w:val="35"/>
        </w:numPr>
        <w:tabs>
          <w:tab w:val="left" w:pos="684"/>
        </w:tabs>
        <w:spacing w:line="292" w:lineRule="exact"/>
        <w:jc w:val="left"/>
        <w:rPr>
          <w:sz w:val="24"/>
        </w:rPr>
      </w:pPr>
      <w:r>
        <w:rPr>
          <w:sz w:val="24"/>
        </w:rPr>
        <w:t>-</w:t>
      </w:r>
      <w:r>
        <w:rPr>
          <w:spacing w:val="-8"/>
          <w:sz w:val="24"/>
        </w:rPr>
        <w:t xml:space="preserve"> </w:t>
      </w:r>
      <w:r>
        <w:rPr>
          <w:sz w:val="24"/>
        </w:rPr>
        <w:t>повышение</w:t>
      </w:r>
      <w:r>
        <w:rPr>
          <w:spacing w:val="-3"/>
          <w:sz w:val="24"/>
        </w:rPr>
        <w:t xml:space="preserve"> </w:t>
      </w:r>
      <w:r>
        <w:rPr>
          <w:sz w:val="24"/>
        </w:rPr>
        <w:t>уровня</w:t>
      </w:r>
      <w:r>
        <w:rPr>
          <w:spacing w:val="-4"/>
          <w:sz w:val="24"/>
        </w:rPr>
        <w:t xml:space="preserve"> </w:t>
      </w:r>
      <w:r>
        <w:rPr>
          <w:sz w:val="24"/>
        </w:rPr>
        <w:t>своей</w:t>
      </w:r>
      <w:r>
        <w:rPr>
          <w:spacing w:val="-5"/>
          <w:sz w:val="24"/>
        </w:rPr>
        <w:t xml:space="preserve"> </w:t>
      </w:r>
      <w:r>
        <w:rPr>
          <w:sz w:val="24"/>
        </w:rPr>
        <w:t>компетентности</w:t>
      </w:r>
      <w:r>
        <w:rPr>
          <w:spacing w:val="-4"/>
          <w:sz w:val="24"/>
        </w:rPr>
        <w:t xml:space="preserve"> </w:t>
      </w:r>
      <w:r>
        <w:rPr>
          <w:sz w:val="24"/>
        </w:rPr>
        <w:t>через</w:t>
      </w:r>
      <w:r>
        <w:rPr>
          <w:spacing w:val="-4"/>
          <w:sz w:val="24"/>
        </w:rPr>
        <w:t xml:space="preserve"> </w:t>
      </w:r>
      <w:r>
        <w:rPr>
          <w:sz w:val="24"/>
        </w:rPr>
        <w:t>практическую</w:t>
      </w:r>
      <w:r>
        <w:rPr>
          <w:spacing w:val="-4"/>
          <w:sz w:val="24"/>
        </w:rPr>
        <w:t xml:space="preserve"> </w:t>
      </w:r>
      <w:r>
        <w:rPr>
          <w:spacing w:val="-2"/>
          <w:sz w:val="24"/>
        </w:rPr>
        <w:t>деятельность;</w:t>
      </w:r>
    </w:p>
    <w:p w:rsidR="00F83AF0" w:rsidRDefault="004229C5" w:rsidP="00BA704B">
      <w:pPr>
        <w:pStyle w:val="a4"/>
        <w:numPr>
          <w:ilvl w:val="0"/>
          <w:numId w:val="35"/>
        </w:numPr>
        <w:tabs>
          <w:tab w:val="left" w:pos="684"/>
        </w:tabs>
        <w:ind w:right="570"/>
        <w:jc w:val="left"/>
        <w:rPr>
          <w:sz w:val="24"/>
        </w:rPr>
      </w:pPr>
      <w:r>
        <w:rPr>
          <w:sz w:val="24"/>
        </w:rPr>
        <w:t>-</w:t>
      </w:r>
      <w:r>
        <w:rPr>
          <w:spacing w:val="-2"/>
          <w:sz w:val="24"/>
        </w:rPr>
        <w:t xml:space="preserve"> </w:t>
      </w:r>
      <w:r>
        <w:rPr>
          <w:sz w:val="24"/>
        </w:rPr>
        <w:t>потребность в</w:t>
      </w:r>
      <w:r>
        <w:rPr>
          <w:spacing w:val="-2"/>
          <w:sz w:val="24"/>
        </w:rPr>
        <w:t xml:space="preserve"> </w:t>
      </w:r>
      <w:r>
        <w:rPr>
          <w:sz w:val="24"/>
        </w:rPr>
        <w:t>формировании новых</w:t>
      </w:r>
      <w:r>
        <w:rPr>
          <w:spacing w:val="-1"/>
          <w:sz w:val="24"/>
        </w:rPr>
        <w:t xml:space="preserve"> </w:t>
      </w:r>
      <w:r>
        <w:rPr>
          <w:sz w:val="24"/>
        </w:rPr>
        <w:t>знаний,</w:t>
      </w:r>
      <w:r>
        <w:rPr>
          <w:spacing w:val="-1"/>
          <w:sz w:val="24"/>
        </w:rPr>
        <w:t xml:space="preserve"> </w:t>
      </w:r>
      <w:r>
        <w:rPr>
          <w:sz w:val="24"/>
        </w:rPr>
        <w:t>в</w:t>
      </w:r>
      <w:r>
        <w:rPr>
          <w:spacing w:val="-4"/>
          <w:sz w:val="24"/>
        </w:rPr>
        <w:t xml:space="preserve"> </w:t>
      </w:r>
      <w:r>
        <w:rPr>
          <w:sz w:val="24"/>
        </w:rPr>
        <w:t>том</w:t>
      </w:r>
      <w:r>
        <w:rPr>
          <w:spacing w:val="-1"/>
          <w:sz w:val="24"/>
        </w:rPr>
        <w:t xml:space="preserve"> </w:t>
      </w:r>
      <w:r>
        <w:rPr>
          <w:sz w:val="24"/>
        </w:rPr>
        <w:t>числе</w:t>
      </w:r>
      <w:r>
        <w:rPr>
          <w:spacing w:val="-2"/>
          <w:sz w:val="24"/>
        </w:rPr>
        <w:t xml:space="preserve"> </w:t>
      </w:r>
      <w:r>
        <w:rPr>
          <w:sz w:val="24"/>
        </w:rPr>
        <w:t>формулировать идеи,</w:t>
      </w:r>
      <w:r>
        <w:rPr>
          <w:spacing w:val="-3"/>
          <w:sz w:val="24"/>
        </w:rPr>
        <w:t xml:space="preserve"> </w:t>
      </w:r>
      <w:r>
        <w:rPr>
          <w:sz w:val="24"/>
        </w:rPr>
        <w:t>понятия,</w:t>
      </w:r>
      <w:r>
        <w:rPr>
          <w:spacing w:val="-1"/>
          <w:sz w:val="24"/>
        </w:rPr>
        <w:t xml:space="preserve"> </w:t>
      </w:r>
      <w:r>
        <w:rPr>
          <w:sz w:val="24"/>
        </w:rPr>
        <w:t>гипотезы</w:t>
      </w:r>
      <w:r>
        <w:rPr>
          <w:spacing w:val="-2"/>
          <w:sz w:val="24"/>
        </w:rPr>
        <w:t xml:space="preserve"> </w:t>
      </w:r>
      <w:r>
        <w:rPr>
          <w:sz w:val="24"/>
        </w:rPr>
        <w:t>о физических объектах и явлениях;</w:t>
      </w:r>
    </w:p>
    <w:p w:rsidR="00F83AF0" w:rsidRDefault="004229C5" w:rsidP="00BA704B">
      <w:pPr>
        <w:pStyle w:val="a4"/>
        <w:numPr>
          <w:ilvl w:val="0"/>
          <w:numId w:val="35"/>
        </w:numPr>
        <w:tabs>
          <w:tab w:val="left" w:pos="684"/>
        </w:tabs>
        <w:spacing w:line="293" w:lineRule="exact"/>
        <w:jc w:val="left"/>
        <w:rPr>
          <w:sz w:val="24"/>
        </w:rPr>
      </w:pPr>
      <w:r>
        <w:rPr>
          <w:sz w:val="24"/>
        </w:rPr>
        <w:t>-</w:t>
      </w:r>
      <w:r>
        <w:rPr>
          <w:spacing w:val="-7"/>
          <w:sz w:val="24"/>
        </w:rPr>
        <w:t xml:space="preserve"> </w:t>
      </w:r>
      <w:r>
        <w:rPr>
          <w:sz w:val="24"/>
        </w:rPr>
        <w:t>осознание</w:t>
      </w:r>
      <w:r>
        <w:rPr>
          <w:spacing w:val="-4"/>
          <w:sz w:val="24"/>
        </w:rPr>
        <w:t xml:space="preserve"> </w:t>
      </w:r>
      <w:r>
        <w:rPr>
          <w:sz w:val="24"/>
        </w:rPr>
        <w:t>дефицитов</w:t>
      </w:r>
      <w:r>
        <w:rPr>
          <w:spacing w:val="-6"/>
          <w:sz w:val="24"/>
        </w:rPr>
        <w:t xml:space="preserve"> </w:t>
      </w:r>
      <w:r>
        <w:rPr>
          <w:sz w:val="24"/>
        </w:rPr>
        <w:t>собственных</w:t>
      </w:r>
      <w:r>
        <w:rPr>
          <w:spacing w:val="-2"/>
          <w:sz w:val="24"/>
        </w:rPr>
        <w:t xml:space="preserve"> </w:t>
      </w:r>
      <w:r>
        <w:rPr>
          <w:sz w:val="24"/>
        </w:rPr>
        <w:t>знаний</w:t>
      </w:r>
      <w:r>
        <w:rPr>
          <w:spacing w:val="-3"/>
          <w:sz w:val="24"/>
        </w:rPr>
        <w:t xml:space="preserve"> </w:t>
      </w:r>
      <w:r>
        <w:rPr>
          <w:sz w:val="24"/>
        </w:rPr>
        <w:t>и</w:t>
      </w:r>
      <w:r>
        <w:rPr>
          <w:spacing w:val="-5"/>
          <w:sz w:val="24"/>
        </w:rPr>
        <w:t xml:space="preserve"> </w:t>
      </w:r>
      <w:r>
        <w:rPr>
          <w:sz w:val="24"/>
        </w:rPr>
        <w:t>компетентностей</w:t>
      </w:r>
      <w:r>
        <w:rPr>
          <w:spacing w:val="-3"/>
          <w:sz w:val="24"/>
        </w:rPr>
        <w:t xml:space="preserve"> </w:t>
      </w:r>
      <w:r>
        <w:rPr>
          <w:sz w:val="24"/>
        </w:rPr>
        <w:t>в</w:t>
      </w:r>
      <w:r>
        <w:rPr>
          <w:spacing w:val="-4"/>
          <w:sz w:val="24"/>
        </w:rPr>
        <w:t xml:space="preserve"> </w:t>
      </w:r>
      <w:r>
        <w:rPr>
          <w:sz w:val="24"/>
        </w:rPr>
        <w:t>области</w:t>
      </w:r>
      <w:r>
        <w:rPr>
          <w:spacing w:val="-2"/>
          <w:sz w:val="24"/>
        </w:rPr>
        <w:t xml:space="preserve"> физики;</w:t>
      </w:r>
    </w:p>
    <w:p w:rsidR="00F83AF0" w:rsidRDefault="004229C5" w:rsidP="00BA704B">
      <w:pPr>
        <w:pStyle w:val="a4"/>
        <w:numPr>
          <w:ilvl w:val="0"/>
          <w:numId w:val="35"/>
        </w:numPr>
        <w:tabs>
          <w:tab w:val="left" w:pos="684"/>
        </w:tabs>
        <w:spacing w:line="293" w:lineRule="exact"/>
        <w:jc w:val="left"/>
        <w:rPr>
          <w:sz w:val="24"/>
        </w:rPr>
      </w:pPr>
      <w:r>
        <w:rPr>
          <w:sz w:val="24"/>
        </w:rPr>
        <w:t>-</w:t>
      </w:r>
      <w:r>
        <w:rPr>
          <w:spacing w:val="-5"/>
          <w:sz w:val="24"/>
        </w:rPr>
        <w:t xml:space="preserve"> </w:t>
      </w:r>
      <w:r>
        <w:rPr>
          <w:sz w:val="24"/>
        </w:rPr>
        <w:t>планирование</w:t>
      </w:r>
      <w:r>
        <w:rPr>
          <w:spacing w:val="-4"/>
          <w:sz w:val="24"/>
        </w:rPr>
        <w:t xml:space="preserve"> </w:t>
      </w:r>
      <w:r>
        <w:rPr>
          <w:sz w:val="24"/>
        </w:rPr>
        <w:t>своего</w:t>
      </w:r>
      <w:r>
        <w:rPr>
          <w:spacing w:val="-3"/>
          <w:sz w:val="24"/>
        </w:rPr>
        <w:t xml:space="preserve"> </w:t>
      </w:r>
      <w:r>
        <w:rPr>
          <w:sz w:val="24"/>
        </w:rPr>
        <w:t>развития</w:t>
      </w:r>
      <w:r>
        <w:rPr>
          <w:spacing w:val="-4"/>
          <w:sz w:val="24"/>
        </w:rPr>
        <w:t xml:space="preserve"> </w:t>
      </w:r>
      <w:r>
        <w:rPr>
          <w:sz w:val="24"/>
        </w:rPr>
        <w:t>в</w:t>
      </w:r>
      <w:r>
        <w:rPr>
          <w:spacing w:val="-4"/>
          <w:sz w:val="24"/>
        </w:rPr>
        <w:t xml:space="preserve"> </w:t>
      </w:r>
      <w:r>
        <w:rPr>
          <w:sz w:val="24"/>
        </w:rPr>
        <w:t>приобретении</w:t>
      </w:r>
      <w:r>
        <w:rPr>
          <w:spacing w:val="-4"/>
          <w:sz w:val="24"/>
        </w:rPr>
        <w:t xml:space="preserve"> </w:t>
      </w:r>
      <w:r>
        <w:rPr>
          <w:sz w:val="24"/>
        </w:rPr>
        <w:t>новых</w:t>
      </w:r>
      <w:r>
        <w:rPr>
          <w:spacing w:val="-1"/>
          <w:sz w:val="24"/>
        </w:rPr>
        <w:t xml:space="preserve"> </w:t>
      </w:r>
      <w:r>
        <w:rPr>
          <w:sz w:val="24"/>
        </w:rPr>
        <w:t>физических</w:t>
      </w:r>
      <w:r>
        <w:rPr>
          <w:spacing w:val="-1"/>
          <w:sz w:val="24"/>
        </w:rPr>
        <w:t xml:space="preserve"> </w:t>
      </w:r>
      <w:r>
        <w:rPr>
          <w:spacing w:val="-2"/>
          <w:sz w:val="24"/>
        </w:rPr>
        <w:t>знаний;</w:t>
      </w:r>
    </w:p>
    <w:p w:rsidR="00F83AF0" w:rsidRDefault="004229C5" w:rsidP="00BA704B">
      <w:pPr>
        <w:pStyle w:val="a4"/>
        <w:numPr>
          <w:ilvl w:val="0"/>
          <w:numId w:val="35"/>
        </w:numPr>
        <w:tabs>
          <w:tab w:val="left" w:pos="684"/>
        </w:tabs>
        <w:ind w:right="571"/>
        <w:jc w:val="left"/>
        <w:rPr>
          <w:sz w:val="24"/>
        </w:rPr>
      </w:pPr>
      <w:r>
        <w:rPr>
          <w:sz w:val="24"/>
        </w:rPr>
        <w:t>- стремление анализировать и выявлять взаимосвязи природы, общества и экономики, в том числе с использованием физических знаний;</w:t>
      </w:r>
    </w:p>
    <w:p w:rsidR="00F83AF0" w:rsidRDefault="004229C5" w:rsidP="00BA704B">
      <w:pPr>
        <w:pStyle w:val="a4"/>
        <w:numPr>
          <w:ilvl w:val="0"/>
          <w:numId w:val="35"/>
        </w:numPr>
        <w:tabs>
          <w:tab w:val="left" w:pos="684"/>
        </w:tabs>
        <w:ind w:right="573"/>
        <w:jc w:val="left"/>
        <w:rPr>
          <w:sz w:val="24"/>
        </w:rPr>
      </w:pPr>
      <w:r>
        <w:rPr>
          <w:sz w:val="24"/>
        </w:rPr>
        <w:t>-</w:t>
      </w:r>
      <w:r>
        <w:rPr>
          <w:spacing w:val="80"/>
          <w:sz w:val="24"/>
        </w:rPr>
        <w:t xml:space="preserve"> </w:t>
      </w:r>
      <w:r>
        <w:rPr>
          <w:sz w:val="24"/>
        </w:rPr>
        <w:t>оценка</w:t>
      </w:r>
      <w:r>
        <w:rPr>
          <w:spacing w:val="80"/>
          <w:sz w:val="24"/>
        </w:rPr>
        <w:t xml:space="preserve"> </w:t>
      </w:r>
      <w:r>
        <w:rPr>
          <w:sz w:val="24"/>
        </w:rPr>
        <w:t>своих</w:t>
      </w:r>
      <w:r>
        <w:rPr>
          <w:spacing w:val="80"/>
          <w:sz w:val="24"/>
        </w:rPr>
        <w:t xml:space="preserve"> </w:t>
      </w:r>
      <w:r>
        <w:rPr>
          <w:sz w:val="24"/>
        </w:rPr>
        <w:t>действий</w:t>
      </w:r>
      <w:r>
        <w:rPr>
          <w:spacing w:val="80"/>
          <w:sz w:val="24"/>
        </w:rPr>
        <w:t xml:space="preserve"> </w:t>
      </w:r>
      <w:r>
        <w:rPr>
          <w:sz w:val="24"/>
        </w:rPr>
        <w:t>с</w:t>
      </w:r>
      <w:r>
        <w:rPr>
          <w:spacing w:val="80"/>
          <w:sz w:val="24"/>
        </w:rPr>
        <w:t xml:space="preserve"> </w:t>
      </w:r>
      <w:r>
        <w:rPr>
          <w:sz w:val="24"/>
        </w:rPr>
        <w:t>учётом</w:t>
      </w:r>
      <w:r>
        <w:rPr>
          <w:spacing w:val="80"/>
          <w:sz w:val="24"/>
        </w:rPr>
        <w:t xml:space="preserve"> </w:t>
      </w:r>
      <w:r>
        <w:rPr>
          <w:sz w:val="24"/>
        </w:rPr>
        <w:t>влияния</w:t>
      </w:r>
      <w:r>
        <w:rPr>
          <w:spacing w:val="80"/>
          <w:sz w:val="24"/>
        </w:rPr>
        <w:t xml:space="preserve"> </w:t>
      </w:r>
      <w:r>
        <w:rPr>
          <w:sz w:val="24"/>
        </w:rPr>
        <w:t>на</w:t>
      </w:r>
      <w:r>
        <w:rPr>
          <w:spacing w:val="80"/>
          <w:sz w:val="24"/>
        </w:rPr>
        <w:t xml:space="preserve"> </w:t>
      </w:r>
      <w:r>
        <w:rPr>
          <w:sz w:val="24"/>
        </w:rPr>
        <w:t>окружающую</w:t>
      </w:r>
      <w:r>
        <w:rPr>
          <w:spacing w:val="80"/>
          <w:sz w:val="24"/>
        </w:rPr>
        <w:t xml:space="preserve"> </w:t>
      </w:r>
      <w:r>
        <w:rPr>
          <w:sz w:val="24"/>
        </w:rPr>
        <w:t>среду,</w:t>
      </w:r>
      <w:r>
        <w:rPr>
          <w:spacing w:val="80"/>
          <w:sz w:val="24"/>
        </w:rPr>
        <w:t xml:space="preserve"> </w:t>
      </w:r>
      <w:r>
        <w:rPr>
          <w:sz w:val="24"/>
        </w:rPr>
        <w:t>возможных</w:t>
      </w:r>
      <w:r>
        <w:rPr>
          <w:spacing w:val="80"/>
          <w:sz w:val="24"/>
        </w:rPr>
        <w:t xml:space="preserve"> </w:t>
      </w:r>
      <w:r>
        <w:rPr>
          <w:sz w:val="24"/>
        </w:rPr>
        <w:t xml:space="preserve">глобальных </w:t>
      </w:r>
      <w:r>
        <w:rPr>
          <w:spacing w:val="-2"/>
          <w:sz w:val="24"/>
        </w:rPr>
        <w:t>последствий.</w:t>
      </w:r>
    </w:p>
    <w:p w:rsidR="00F83AF0" w:rsidRDefault="004229C5">
      <w:pPr>
        <w:pStyle w:val="110"/>
        <w:spacing w:before="1" w:line="274" w:lineRule="exact"/>
        <w:jc w:val="both"/>
      </w:pPr>
      <w:r>
        <w:t>МЕТАПРЕДМЕТНЫЕ</w:t>
      </w:r>
      <w:r>
        <w:rPr>
          <w:spacing w:val="-4"/>
        </w:rPr>
        <w:t xml:space="preserve"> </w:t>
      </w:r>
      <w:r>
        <w:rPr>
          <w:spacing w:val="-2"/>
        </w:rPr>
        <w:t>РЕЗУЛЬТАТЫ</w:t>
      </w:r>
    </w:p>
    <w:p w:rsidR="00F83AF0" w:rsidRDefault="004229C5">
      <w:pPr>
        <w:pStyle w:val="a3"/>
        <w:ind w:right="563"/>
      </w:pPr>
      <w:r>
        <w:t xml:space="preserve">В результате освоения программы по физике на уровне основного общего образования у обучающегося будут сформированы </w:t>
      </w:r>
      <w:r>
        <w:rPr>
          <w:b/>
        </w:rPr>
        <w:t>метапредметные результаты</w:t>
      </w:r>
      <w: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83AF0" w:rsidRDefault="004229C5">
      <w:pPr>
        <w:pStyle w:val="210"/>
        <w:spacing w:before="2" w:line="240" w:lineRule="auto"/>
        <w:ind w:left="403" w:right="5622"/>
      </w:pPr>
      <w:r>
        <w:t>Познавательные</w:t>
      </w:r>
      <w:r>
        <w:rPr>
          <w:spacing w:val="-13"/>
        </w:rPr>
        <w:t xml:space="preserve"> </w:t>
      </w:r>
      <w:r>
        <w:t>универсальные</w:t>
      </w:r>
      <w:r>
        <w:rPr>
          <w:spacing w:val="-13"/>
        </w:rPr>
        <w:t xml:space="preserve"> </w:t>
      </w:r>
      <w:r>
        <w:t>учебные</w:t>
      </w:r>
      <w:r>
        <w:rPr>
          <w:spacing w:val="-13"/>
        </w:rPr>
        <w:t xml:space="preserve"> </w:t>
      </w:r>
      <w:r>
        <w:t>действия Базовые логические действия:</w:t>
      </w:r>
    </w:p>
    <w:p w:rsidR="00F83AF0" w:rsidRDefault="004229C5" w:rsidP="00BA704B">
      <w:pPr>
        <w:pStyle w:val="a4"/>
        <w:numPr>
          <w:ilvl w:val="1"/>
          <w:numId w:val="35"/>
        </w:numPr>
        <w:tabs>
          <w:tab w:val="left" w:pos="990"/>
        </w:tabs>
        <w:spacing w:line="288" w:lineRule="exact"/>
        <w:ind w:left="990" w:hanging="141"/>
        <w:rPr>
          <w:sz w:val="24"/>
        </w:rPr>
      </w:pPr>
      <w:r>
        <w:rPr>
          <w:sz w:val="24"/>
        </w:rPr>
        <w:t>выявлять</w:t>
      </w:r>
      <w:r>
        <w:rPr>
          <w:spacing w:val="-6"/>
          <w:sz w:val="24"/>
        </w:rPr>
        <w:t xml:space="preserve"> </w:t>
      </w:r>
      <w:r>
        <w:rPr>
          <w:sz w:val="24"/>
        </w:rPr>
        <w:t>и</w:t>
      </w:r>
      <w:r>
        <w:rPr>
          <w:spacing w:val="-7"/>
          <w:sz w:val="24"/>
        </w:rPr>
        <w:t xml:space="preserve"> </w:t>
      </w:r>
      <w:r>
        <w:rPr>
          <w:sz w:val="24"/>
        </w:rPr>
        <w:t>характеризовать</w:t>
      </w:r>
      <w:r>
        <w:rPr>
          <w:spacing w:val="-4"/>
          <w:sz w:val="24"/>
        </w:rPr>
        <w:t xml:space="preserve"> </w:t>
      </w:r>
      <w:r>
        <w:rPr>
          <w:sz w:val="24"/>
        </w:rPr>
        <w:t>существенные</w:t>
      </w:r>
      <w:r>
        <w:rPr>
          <w:spacing w:val="-7"/>
          <w:sz w:val="24"/>
        </w:rPr>
        <w:t xml:space="preserve"> </w:t>
      </w:r>
      <w:r>
        <w:rPr>
          <w:sz w:val="24"/>
        </w:rPr>
        <w:t>признаки</w:t>
      </w:r>
      <w:r>
        <w:rPr>
          <w:spacing w:val="-5"/>
          <w:sz w:val="24"/>
        </w:rPr>
        <w:t xml:space="preserve"> </w:t>
      </w:r>
      <w:r>
        <w:rPr>
          <w:sz w:val="24"/>
        </w:rPr>
        <w:t>объектов</w:t>
      </w:r>
      <w:r>
        <w:rPr>
          <w:spacing w:val="-5"/>
          <w:sz w:val="24"/>
        </w:rPr>
        <w:t xml:space="preserve"> </w:t>
      </w:r>
      <w:r>
        <w:rPr>
          <w:spacing w:val="-2"/>
          <w:sz w:val="24"/>
        </w:rPr>
        <w:t>(явлений);</w:t>
      </w:r>
    </w:p>
    <w:p w:rsidR="00F83AF0" w:rsidRDefault="004229C5" w:rsidP="00BA704B">
      <w:pPr>
        <w:pStyle w:val="a4"/>
        <w:numPr>
          <w:ilvl w:val="1"/>
          <w:numId w:val="35"/>
        </w:numPr>
        <w:tabs>
          <w:tab w:val="left" w:pos="990"/>
        </w:tabs>
        <w:spacing w:line="293" w:lineRule="exact"/>
        <w:ind w:left="990" w:hanging="141"/>
        <w:rPr>
          <w:sz w:val="24"/>
        </w:rPr>
      </w:pPr>
      <w:r>
        <w:rPr>
          <w:sz w:val="24"/>
        </w:rPr>
        <w:t>устанавливать</w:t>
      </w:r>
      <w:r>
        <w:rPr>
          <w:spacing w:val="-7"/>
          <w:sz w:val="24"/>
        </w:rPr>
        <w:t xml:space="preserve"> </w:t>
      </w:r>
      <w:r>
        <w:rPr>
          <w:sz w:val="24"/>
        </w:rPr>
        <w:t>существенный</w:t>
      </w:r>
      <w:r>
        <w:rPr>
          <w:spacing w:val="-5"/>
          <w:sz w:val="24"/>
        </w:rPr>
        <w:t xml:space="preserve"> </w:t>
      </w:r>
      <w:r>
        <w:rPr>
          <w:sz w:val="24"/>
        </w:rPr>
        <w:t>признак</w:t>
      </w:r>
      <w:r>
        <w:rPr>
          <w:spacing w:val="-5"/>
          <w:sz w:val="24"/>
        </w:rPr>
        <w:t xml:space="preserve"> </w:t>
      </w:r>
      <w:r>
        <w:rPr>
          <w:sz w:val="24"/>
        </w:rPr>
        <w:t>классификации,</w:t>
      </w:r>
      <w:r>
        <w:rPr>
          <w:spacing w:val="-5"/>
          <w:sz w:val="24"/>
        </w:rPr>
        <w:t xml:space="preserve"> </w:t>
      </w:r>
      <w:r>
        <w:rPr>
          <w:sz w:val="24"/>
        </w:rPr>
        <w:t>основания</w:t>
      </w:r>
      <w:r>
        <w:rPr>
          <w:spacing w:val="-5"/>
          <w:sz w:val="24"/>
        </w:rPr>
        <w:t xml:space="preserve"> </w:t>
      </w:r>
      <w:r>
        <w:rPr>
          <w:sz w:val="24"/>
        </w:rPr>
        <w:t>для</w:t>
      </w:r>
      <w:r>
        <w:rPr>
          <w:spacing w:val="-8"/>
          <w:sz w:val="24"/>
        </w:rPr>
        <w:t xml:space="preserve"> </w:t>
      </w:r>
      <w:r>
        <w:rPr>
          <w:sz w:val="24"/>
        </w:rPr>
        <w:t>обобщения</w:t>
      </w:r>
      <w:r>
        <w:rPr>
          <w:spacing w:val="-5"/>
          <w:sz w:val="24"/>
        </w:rPr>
        <w:t xml:space="preserve"> </w:t>
      </w:r>
      <w:r>
        <w:rPr>
          <w:sz w:val="24"/>
        </w:rPr>
        <w:t>и</w:t>
      </w:r>
      <w:r>
        <w:rPr>
          <w:spacing w:val="-5"/>
          <w:sz w:val="24"/>
        </w:rPr>
        <w:t xml:space="preserve"> </w:t>
      </w:r>
      <w:r>
        <w:rPr>
          <w:spacing w:val="-2"/>
          <w:sz w:val="24"/>
        </w:rPr>
        <w:t>сравнения;</w:t>
      </w:r>
    </w:p>
    <w:p w:rsidR="00F83AF0" w:rsidRDefault="004229C5" w:rsidP="00BA704B">
      <w:pPr>
        <w:pStyle w:val="a4"/>
        <w:numPr>
          <w:ilvl w:val="1"/>
          <w:numId w:val="35"/>
        </w:numPr>
        <w:tabs>
          <w:tab w:val="left" w:pos="990"/>
          <w:tab w:val="left" w:pos="1210"/>
        </w:tabs>
        <w:ind w:right="568" w:hanging="361"/>
        <w:rPr>
          <w:sz w:val="24"/>
        </w:rPr>
      </w:pPr>
      <w:r>
        <w:rPr>
          <w:sz w:val="24"/>
        </w:rPr>
        <w:t>выявлять закономерности и противоречия в рассматриваемых фактах, данных и наблюдениях, относящихся к физическим явлениям;</w:t>
      </w:r>
    </w:p>
    <w:p w:rsidR="00F83AF0" w:rsidRDefault="004229C5" w:rsidP="00BA704B">
      <w:pPr>
        <w:pStyle w:val="a4"/>
        <w:numPr>
          <w:ilvl w:val="1"/>
          <w:numId w:val="35"/>
        </w:numPr>
        <w:tabs>
          <w:tab w:val="left" w:pos="990"/>
          <w:tab w:val="left" w:pos="1210"/>
        </w:tabs>
        <w:spacing w:before="1"/>
        <w:ind w:right="572" w:hanging="361"/>
        <w:rPr>
          <w:sz w:val="24"/>
        </w:rPr>
      </w:pPr>
      <w:r>
        <w:rPr>
          <w:sz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F83AF0" w:rsidRDefault="004229C5" w:rsidP="00BA704B">
      <w:pPr>
        <w:pStyle w:val="a4"/>
        <w:numPr>
          <w:ilvl w:val="1"/>
          <w:numId w:val="35"/>
        </w:numPr>
        <w:tabs>
          <w:tab w:val="left" w:pos="990"/>
          <w:tab w:val="left" w:pos="1210"/>
        </w:tabs>
        <w:ind w:right="569" w:hanging="361"/>
        <w:rPr>
          <w:sz w:val="24"/>
        </w:rPr>
      </w:pPr>
      <w:r>
        <w:rPr>
          <w:sz w:val="24"/>
        </w:rPr>
        <w:t xml:space="preserve">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w:t>
      </w:r>
      <w:r>
        <w:rPr>
          <w:spacing w:val="-2"/>
          <w:sz w:val="24"/>
        </w:rPr>
        <w:t>критериев).</w:t>
      </w:r>
    </w:p>
    <w:p w:rsidR="00F83AF0" w:rsidRDefault="004229C5">
      <w:pPr>
        <w:pStyle w:val="210"/>
        <w:spacing w:line="275" w:lineRule="exact"/>
        <w:ind w:left="403"/>
        <w:rPr>
          <w:b w:val="0"/>
        </w:rPr>
      </w:pPr>
      <w:r>
        <w:t>Базовые</w:t>
      </w:r>
      <w:r>
        <w:rPr>
          <w:spacing w:val="-5"/>
        </w:rPr>
        <w:t xml:space="preserve"> </w:t>
      </w:r>
      <w:r>
        <w:t>исследовательские</w:t>
      </w:r>
      <w:r>
        <w:rPr>
          <w:spacing w:val="-4"/>
        </w:rPr>
        <w:t xml:space="preserve"> </w:t>
      </w:r>
      <w:r>
        <w:rPr>
          <w:spacing w:val="-2"/>
        </w:rPr>
        <w:t>действия</w:t>
      </w:r>
      <w:r>
        <w:rPr>
          <w:b w:val="0"/>
          <w:spacing w:val="-2"/>
        </w:rPr>
        <w:t>:</w:t>
      </w:r>
    </w:p>
    <w:p w:rsidR="00F83AF0" w:rsidRDefault="004229C5" w:rsidP="00BA704B">
      <w:pPr>
        <w:pStyle w:val="a4"/>
        <w:numPr>
          <w:ilvl w:val="1"/>
          <w:numId w:val="35"/>
        </w:numPr>
        <w:tabs>
          <w:tab w:val="left" w:pos="990"/>
        </w:tabs>
        <w:spacing w:line="293" w:lineRule="exact"/>
        <w:ind w:left="990" w:hanging="141"/>
        <w:jc w:val="left"/>
        <w:rPr>
          <w:sz w:val="24"/>
        </w:rPr>
      </w:pPr>
      <w:r>
        <w:rPr>
          <w:sz w:val="24"/>
        </w:rPr>
        <w:t>использовать</w:t>
      </w:r>
      <w:r>
        <w:rPr>
          <w:spacing w:val="-5"/>
          <w:sz w:val="24"/>
        </w:rPr>
        <w:t xml:space="preserve"> </w:t>
      </w:r>
      <w:r>
        <w:rPr>
          <w:sz w:val="24"/>
        </w:rPr>
        <w:t>вопросы</w:t>
      </w:r>
      <w:r>
        <w:rPr>
          <w:spacing w:val="-5"/>
          <w:sz w:val="24"/>
        </w:rPr>
        <w:t xml:space="preserve"> </w:t>
      </w:r>
      <w:r>
        <w:rPr>
          <w:sz w:val="24"/>
        </w:rPr>
        <w:t>как</w:t>
      </w:r>
      <w:r>
        <w:rPr>
          <w:spacing w:val="-5"/>
          <w:sz w:val="24"/>
        </w:rPr>
        <w:t xml:space="preserve"> </w:t>
      </w:r>
      <w:r>
        <w:rPr>
          <w:sz w:val="24"/>
        </w:rPr>
        <w:t>исследовательский</w:t>
      </w:r>
      <w:r>
        <w:rPr>
          <w:spacing w:val="-7"/>
          <w:sz w:val="24"/>
        </w:rPr>
        <w:t xml:space="preserve"> </w:t>
      </w:r>
      <w:r>
        <w:rPr>
          <w:sz w:val="24"/>
        </w:rPr>
        <w:t>инструмент</w:t>
      </w:r>
      <w:r>
        <w:rPr>
          <w:spacing w:val="-5"/>
          <w:sz w:val="24"/>
        </w:rPr>
        <w:t xml:space="preserve"> </w:t>
      </w:r>
      <w:r>
        <w:rPr>
          <w:spacing w:val="-2"/>
          <w:sz w:val="24"/>
        </w:rPr>
        <w:t>познания;</w:t>
      </w:r>
    </w:p>
    <w:p w:rsidR="00F83AF0" w:rsidRDefault="004229C5" w:rsidP="00BA704B">
      <w:pPr>
        <w:pStyle w:val="a4"/>
        <w:numPr>
          <w:ilvl w:val="1"/>
          <w:numId w:val="35"/>
        </w:numPr>
        <w:tabs>
          <w:tab w:val="left" w:pos="990"/>
          <w:tab w:val="left" w:pos="1210"/>
        </w:tabs>
        <w:ind w:right="572" w:hanging="361"/>
        <w:jc w:val="left"/>
        <w:rPr>
          <w:sz w:val="24"/>
        </w:rPr>
      </w:pPr>
      <w:r>
        <w:rPr>
          <w:sz w:val="24"/>
        </w:rPr>
        <w:t>проводить по самостоятельно составленному плану опыт, несложный физический эксперимент, небольшое исследование физического явления;</w:t>
      </w:r>
    </w:p>
    <w:p w:rsidR="00F83AF0" w:rsidRDefault="004229C5" w:rsidP="00BA704B">
      <w:pPr>
        <w:pStyle w:val="a4"/>
        <w:numPr>
          <w:ilvl w:val="1"/>
          <w:numId w:val="35"/>
        </w:numPr>
        <w:tabs>
          <w:tab w:val="left" w:pos="990"/>
          <w:tab w:val="left" w:pos="1210"/>
        </w:tabs>
        <w:ind w:right="573" w:hanging="361"/>
        <w:jc w:val="left"/>
        <w:rPr>
          <w:sz w:val="24"/>
        </w:rPr>
      </w:pPr>
      <w:r>
        <w:rPr>
          <w:sz w:val="24"/>
        </w:rPr>
        <w:t xml:space="preserve">оценивать на применимость и достоверность информацию, полученную в ходе исследования или </w:t>
      </w:r>
      <w:r>
        <w:rPr>
          <w:spacing w:val="-2"/>
          <w:sz w:val="24"/>
        </w:rPr>
        <w:t>эксперимента;</w:t>
      </w:r>
    </w:p>
    <w:p w:rsidR="00F83AF0" w:rsidRDefault="004229C5" w:rsidP="00BA704B">
      <w:pPr>
        <w:pStyle w:val="a4"/>
        <w:numPr>
          <w:ilvl w:val="1"/>
          <w:numId w:val="35"/>
        </w:numPr>
        <w:tabs>
          <w:tab w:val="left" w:pos="990"/>
          <w:tab w:val="left" w:pos="1210"/>
        </w:tabs>
        <w:ind w:right="567" w:hanging="361"/>
        <w:jc w:val="left"/>
        <w:rPr>
          <w:sz w:val="24"/>
        </w:rPr>
      </w:pPr>
      <w:r>
        <w:rPr>
          <w:sz w:val="24"/>
        </w:rPr>
        <w:t>самостоятельно формулировать обобщения и выводы по результатам проведённого наблюдения, опыта, исследования;</w:t>
      </w:r>
    </w:p>
    <w:p w:rsidR="00F83AF0" w:rsidRDefault="004229C5" w:rsidP="00BA704B">
      <w:pPr>
        <w:pStyle w:val="a4"/>
        <w:numPr>
          <w:ilvl w:val="1"/>
          <w:numId w:val="35"/>
        </w:numPr>
        <w:tabs>
          <w:tab w:val="left" w:pos="990"/>
          <w:tab w:val="left" w:pos="1210"/>
        </w:tabs>
        <w:ind w:right="569" w:hanging="361"/>
        <w:jc w:val="left"/>
        <w:rPr>
          <w:sz w:val="24"/>
        </w:rPr>
      </w:pPr>
      <w:r>
        <w:rPr>
          <w:sz w:val="24"/>
        </w:rPr>
        <w:t>прогнозировать</w:t>
      </w:r>
      <w:r>
        <w:rPr>
          <w:spacing w:val="40"/>
          <w:sz w:val="24"/>
        </w:rPr>
        <w:t xml:space="preserve"> </w:t>
      </w:r>
      <w:r>
        <w:rPr>
          <w:sz w:val="24"/>
        </w:rPr>
        <w:t>возможное</w:t>
      </w:r>
      <w:r>
        <w:rPr>
          <w:spacing w:val="40"/>
          <w:sz w:val="24"/>
        </w:rPr>
        <w:t xml:space="preserve"> </w:t>
      </w:r>
      <w:r>
        <w:rPr>
          <w:sz w:val="24"/>
        </w:rPr>
        <w:t>дальнейшее</w:t>
      </w:r>
      <w:r>
        <w:rPr>
          <w:spacing w:val="40"/>
          <w:sz w:val="24"/>
        </w:rPr>
        <w:t xml:space="preserve"> </w:t>
      </w:r>
      <w:r>
        <w:rPr>
          <w:sz w:val="24"/>
        </w:rPr>
        <w:t>развитие</w:t>
      </w:r>
      <w:r>
        <w:rPr>
          <w:spacing w:val="40"/>
          <w:sz w:val="24"/>
        </w:rPr>
        <w:t xml:space="preserve"> </w:t>
      </w:r>
      <w:r>
        <w:rPr>
          <w:sz w:val="24"/>
        </w:rPr>
        <w:t>физических</w:t>
      </w:r>
      <w:r>
        <w:rPr>
          <w:spacing w:val="40"/>
          <w:sz w:val="24"/>
        </w:rPr>
        <w:t xml:space="preserve"> </w:t>
      </w:r>
      <w:r>
        <w:rPr>
          <w:sz w:val="24"/>
        </w:rPr>
        <w:t>процессов,</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выдвигать</w:t>
      </w:r>
      <w:r>
        <w:rPr>
          <w:spacing w:val="80"/>
          <w:sz w:val="24"/>
        </w:rPr>
        <w:t xml:space="preserve"> </w:t>
      </w:r>
      <w:r>
        <w:rPr>
          <w:sz w:val="24"/>
        </w:rPr>
        <w:t>предположения об их развитии в новых условиях и контекстах.</w:t>
      </w:r>
    </w:p>
    <w:p w:rsidR="00F83AF0" w:rsidRDefault="004229C5">
      <w:pPr>
        <w:pStyle w:val="210"/>
        <w:spacing w:before="2" w:line="273" w:lineRule="exact"/>
        <w:ind w:left="403"/>
        <w:jc w:val="left"/>
      </w:pPr>
      <w:r>
        <w:t>Работа</w:t>
      </w:r>
      <w:r>
        <w:rPr>
          <w:spacing w:val="-3"/>
        </w:rPr>
        <w:t xml:space="preserve"> </w:t>
      </w:r>
      <w:r>
        <w:t>с</w:t>
      </w:r>
      <w:r>
        <w:rPr>
          <w:spacing w:val="-3"/>
        </w:rPr>
        <w:t xml:space="preserve"> </w:t>
      </w:r>
      <w:r>
        <w:rPr>
          <w:spacing w:val="-2"/>
        </w:rPr>
        <w:t>информацией:</w:t>
      </w:r>
    </w:p>
    <w:p w:rsidR="00F83AF0" w:rsidRDefault="004229C5" w:rsidP="00BA704B">
      <w:pPr>
        <w:pStyle w:val="a4"/>
        <w:numPr>
          <w:ilvl w:val="1"/>
          <w:numId w:val="35"/>
        </w:numPr>
        <w:tabs>
          <w:tab w:val="left" w:pos="990"/>
          <w:tab w:val="left" w:pos="1210"/>
        </w:tabs>
        <w:ind w:right="571" w:hanging="361"/>
        <w:jc w:val="left"/>
        <w:rPr>
          <w:sz w:val="24"/>
        </w:rPr>
      </w:pPr>
      <w:r>
        <w:rPr>
          <w:sz w:val="24"/>
        </w:rPr>
        <w:t>применять</w:t>
      </w:r>
      <w:r>
        <w:rPr>
          <w:spacing w:val="40"/>
          <w:sz w:val="24"/>
        </w:rPr>
        <w:t xml:space="preserve"> </w:t>
      </w:r>
      <w:r>
        <w:rPr>
          <w:sz w:val="24"/>
        </w:rPr>
        <w:t>различные</w:t>
      </w:r>
      <w:r>
        <w:rPr>
          <w:spacing w:val="38"/>
          <w:sz w:val="24"/>
        </w:rPr>
        <w:t xml:space="preserve"> </w:t>
      </w:r>
      <w:r>
        <w:rPr>
          <w:sz w:val="24"/>
        </w:rPr>
        <w:t>методы,</w:t>
      </w:r>
      <w:r>
        <w:rPr>
          <w:spacing w:val="40"/>
          <w:sz w:val="24"/>
        </w:rPr>
        <w:t xml:space="preserve"> </w:t>
      </w:r>
      <w:r>
        <w:rPr>
          <w:sz w:val="24"/>
        </w:rPr>
        <w:t>инструменты</w:t>
      </w:r>
      <w:r>
        <w:rPr>
          <w:spacing w:val="40"/>
          <w:sz w:val="24"/>
        </w:rPr>
        <w:t xml:space="preserve"> </w:t>
      </w:r>
      <w:r>
        <w:rPr>
          <w:sz w:val="24"/>
        </w:rPr>
        <w:t>и</w:t>
      </w:r>
      <w:r>
        <w:rPr>
          <w:spacing w:val="40"/>
          <w:sz w:val="24"/>
        </w:rPr>
        <w:t xml:space="preserve"> </w:t>
      </w:r>
      <w:r>
        <w:rPr>
          <w:sz w:val="24"/>
        </w:rPr>
        <w:t>запросы</w:t>
      </w:r>
      <w:r>
        <w:rPr>
          <w:spacing w:val="40"/>
          <w:sz w:val="24"/>
        </w:rPr>
        <w:t xml:space="preserve"> </w:t>
      </w:r>
      <w:r>
        <w:rPr>
          <w:sz w:val="24"/>
        </w:rPr>
        <w:t>при</w:t>
      </w:r>
      <w:r>
        <w:rPr>
          <w:spacing w:val="40"/>
          <w:sz w:val="24"/>
        </w:rPr>
        <w:t xml:space="preserve"> </w:t>
      </w:r>
      <w:r>
        <w:rPr>
          <w:sz w:val="24"/>
        </w:rPr>
        <w:t>поиске</w:t>
      </w:r>
      <w:r>
        <w:rPr>
          <w:spacing w:val="40"/>
          <w:sz w:val="24"/>
        </w:rPr>
        <w:t xml:space="preserve"> </w:t>
      </w:r>
      <w:r>
        <w:rPr>
          <w:sz w:val="24"/>
        </w:rPr>
        <w:t>и</w:t>
      </w:r>
      <w:r>
        <w:rPr>
          <w:spacing w:val="40"/>
          <w:sz w:val="24"/>
        </w:rPr>
        <w:t xml:space="preserve"> </w:t>
      </w:r>
      <w:r>
        <w:rPr>
          <w:sz w:val="24"/>
        </w:rPr>
        <w:t>отборе</w:t>
      </w:r>
      <w:r>
        <w:rPr>
          <w:spacing w:val="40"/>
          <w:sz w:val="24"/>
        </w:rPr>
        <w:t xml:space="preserve"> </w:t>
      </w:r>
      <w:r>
        <w:rPr>
          <w:sz w:val="24"/>
        </w:rPr>
        <w:t>информации</w:t>
      </w:r>
      <w:r>
        <w:rPr>
          <w:spacing w:val="40"/>
          <w:sz w:val="24"/>
        </w:rPr>
        <w:t xml:space="preserve"> </w:t>
      </w:r>
      <w:r>
        <w:rPr>
          <w:sz w:val="24"/>
        </w:rPr>
        <w:t>или данных с учётом предложенной учебной физической задачи;</w:t>
      </w:r>
    </w:p>
    <w:p w:rsidR="00F83AF0" w:rsidRDefault="004229C5" w:rsidP="00BA704B">
      <w:pPr>
        <w:pStyle w:val="a4"/>
        <w:numPr>
          <w:ilvl w:val="1"/>
          <w:numId w:val="35"/>
        </w:numPr>
        <w:tabs>
          <w:tab w:val="left" w:pos="990"/>
          <w:tab w:val="left" w:pos="1210"/>
        </w:tabs>
        <w:ind w:right="570" w:hanging="361"/>
        <w:jc w:val="left"/>
        <w:rPr>
          <w:sz w:val="24"/>
        </w:rPr>
      </w:pPr>
      <w:r>
        <w:rPr>
          <w:sz w:val="24"/>
        </w:rPr>
        <w:t>анализировать,</w:t>
      </w:r>
      <w:r>
        <w:rPr>
          <w:spacing w:val="40"/>
          <w:sz w:val="24"/>
        </w:rPr>
        <w:t xml:space="preserve"> </w:t>
      </w:r>
      <w:r>
        <w:rPr>
          <w:sz w:val="24"/>
        </w:rPr>
        <w:t>систематизировать</w:t>
      </w:r>
      <w:r>
        <w:rPr>
          <w:spacing w:val="40"/>
          <w:sz w:val="24"/>
        </w:rPr>
        <w:t xml:space="preserve"> </w:t>
      </w:r>
      <w:r>
        <w:rPr>
          <w:sz w:val="24"/>
        </w:rPr>
        <w:t>и</w:t>
      </w:r>
      <w:r>
        <w:rPr>
          <w:spacing w:val="40"/>
          <w:sz w:val="24"/>
        </w:rPr>
        <w:t xml:space="preserve"> </w:t>
      </w:r>
      <w:r>
        <w:rPr>
          <w:sz w:val="24"/>
        </w:rPr>
        <w:t>интерпретировать</w:t>
      </w:r>
      <w:r>
        <w:rPr>
          <w:spacing w:val="40"/>
          <w:sz w:val="24"/>
        </w:rPr>
        <w:t xml:space="preserve"> </w:t>
      </w:r>
      <w:r>
        <w:rPr>
          <w:sz w:val="24"/>
        </w:rPr>
        <w:t>информацию</w:t>
      </w:r>
      <w:r>
        <w:rPr>
          <w:spacing w:val="40"/>
          <w:sz w:val="24"/>
        </w:rPr>
        <w:t xml:space="preserve"> </w:t>
      </w:r>
      <w:r>
        <w:rPr>
          <w:sz w:val="24"/>
        </w:rPr>
        <w:t>различных</w:t>
      </w:r>
      <w:r>
        <w:rPr>
          <w:spacing w:val="40"/>
          <w:sz w:val="24"/>
        </w:rPr>
        <w:t xml:space="preserve"> </w:t>
      </w:r>
      <w:r>
        <w:rPr>
          <w:sz w:val="24"/>
        </w:rPr>
        <w:t>видов</w:t>
      </w:r>
      <w:r>
        <w:rPr>
          <w:spacing w:val="40"/>
          <w:sz w:val="24"/>
        </w:rPr>
        <w:t xml:space="preserve"> </w:t>
      </w:r>
      <w:r>
        <w:rPr>
          <w:sz w:val="24"/>
        </w:rPr>
        <w:t>и</w:t>
      </w:r>
      <w:r>
        <w:rPr>
          <w:spacing w:val="40"/>
          <w:sz w:val="24"/>
        </w:rPr>
        <w:t xml:space="preserve"> </w:t>
      </w:r>
      <w:r>
        <w:rPr>
          <w:sz w:val="24"/>
        </w:rPr>
        <w:t xml:space="preserve">форм </w:t>
      </w:r>
      <w:r>
        <w:rPr>
          <w:spacing w:val="-2"/>
          <w:sz w:val="24"/>
        </w:rPr>
        <w:t>представления;</w:t>
      </w:r>
    </w:p>
    <w:p w:rsidR="00F83AF0" w:rsidRDefault="004229C5" w:rsidP="00BA704B">
      <w:pPr>
        <w:pStyle w:val="a4"/>
        <w:numPr>
          <w:ilvl w:val="1"/>
          <w:numId w:val="35"/>
        </w:numPr>
        <w:tabs>
          <w:tab w:val="left" w:pos="990"/>
          <w:tab w:val="left" w:pos="1210"/>
        </w:tabs>
        <w:ind w:right="572" w:hanging="361"/>
        <w:jc w:val="left"/>
        <w:rPr>
          <w:sz w:val="24"/>
        </w:rPr>
      </w:pPr>
      <w:r>
        <w:rPr>
          <w:sz w:val="24"/>
        </w:rPr>
        <w:t>самостоятельно</w:t>
      </w:r>
      <w:r>
        <w:rPr>
          <w:spacing w:val="40"/>
          <w:sz w:val="24"/>
        </w:rPr>
        <w:t xml:space="preserve"> </w:t>
      </w:r>
      <w:r>
        <w:rPr>
          <w:sz w:val="24"/>
        </w:rPr>
        <w:t>выбирать</w:t>
      </w:r>
      <w:r>
        <w:rPr>
          <w:spacing w:val="40"/>
          <w:sz w:val="24"/>
        </w:rPr>
        <w:t xml:space="preserve"> </w:t>
      </w:r>
      <w:r>
        <w:rPr>
          <w:sz w:val="24"/>
        </w:rPr>
        <w:t>оптимальную</w:t>
      </w:r>
      <w:r>
        <w:rPr>
          <w:spacing w:val="40"/>
          <w:sz w:val="24"/>
        </w:rPr>
        <w:t xml:space="preserve"> </w:t>
      </w:r>
      <w:r>
        <w:rPr>
          <w:sz w:val="24"/>
        </w:rPr>
        <w:t>форму</w:t>
      </w:r>
      <w:r>
        <w:rPr>
          <w:spacing w:val="40"/>
          <w:sz w:val="24"/>
        </w:rPr>
        <w:t xml:space="preserve"> </w:t>
      </w:r>
      <w:r>
        <w:rPr>
          <w:sz w:val="24"/>
        </w:rPr>
        <w:t>представления</w:t>
      </w:r>
      <w:r>
        <w:rPr>
          <w:spacing w:val="40"/>
          <w:sz w:val="24"/>
        </w:rPr>
        <w:t xml:space="preserve"> </w:t>
      </w:r>
      <w:r>
        <w:rPr>
          <w:sz w:val="24"/>
        </w:rPr>
        <w:t>информации</w:t>
      </w:r>
      <w:r>
        <w:rPr>
          <w:spacing w:val="40"/>
          <w:sz w:val="24"/>
        </w:rPr>
        <w:t xml:space="preserve"> </w:t>
      </w:r>
      <w:r>
        <w:rPr>
          <w:sz w:val="24"/>
        </w:rPr>
        <w:t>и</w:t>
      </w:r>
      <w:r>
        <w:rPr>
          <w:spacing w:val="40"/>
          <w:sz w:val="24"/>
        </w:rPr>
        <w:t xml:space="preserve"> </w:t>
      </w:r>
      <w:r>
        <w:rPr>
          <w:sz w:val="24"/>
        </w:rPr>
        <w:t>иллюстрировать решаемые задачи несложными схемами, диаграммами, иной графикой и их комбинациями.</w:t>
      </w:r>
    </w:p>
    <w:p w:rsidR="00F83AF0" w:rsidRDefault="004229C5">
      <w:pPr>
        <w:pStyle w:val="210"/>
        <w:spacing w:line="240" w:lineRule="auto"/>
        <w:ind w:left="403"/>
        <w:jc w:val="left"/>
      </w:pPr>
      <w:r>
        <w:t>Коммуникативные</w:t>
      </w:r>
      <w:r>
        <w:rPr>
          <w:spacing w:val="-9"/>
        </w:rPr>
        <w:t xml:space="preserve"> </w:t>
      </w:r>
      <w:r>
        <w:t>универсальные</w:t>
      </w:r>
      <w:r>
        <w:rPr>
          <w:spacing w:val="-7"/>
        </w:rPr>
        <w:t xml:space="preserve"> </w:t>
      </w:r>
      <w:r>
        <w:t>учебные</w:t>
      </w:r>
      <w:r>
        <w:rPr>
          <w:spacing w:val="-5"/>
        </w:rPr>
        <w:t xml:space="preserve"> </w:t>
      </w:r>
      <w:r>
        <w:rPr>
          <w:spacing w:val="-2"/>
        </w:rPr>
        <w:t>действия:</w:t>
      </w:r>
    </w:p>
    <w:p w:rsidR="00F83AF0" w:rsidRDefault="00F83AF0">
      <w:pPr>
        <w:pStyle w:val="210"/>
        <w:spacing w:line="240" w:lineRule="auto"/>
        <w:jc w:val="left"/>
        <w:sectPr w:rsidR="00F83AF0">
          <w:pgSz w:w="11910" w:h="16850"/>
          <w:pgMar w:top="820" w:right="0" w:bottom="280" w:left="283" w:header="571" w:footer="0" w:gutter="0"/>
          <w:cols w:space="720"/>
        </w:sectPr>
      </w:pPr>
    </w:p>
    <w:p w:rsidR="00F83AF0" w:rsidRDefault="004229C5" w:rsidP="00BA704B">
      <w:pPr>
        <w:pStyle w:val="a4"/>
        <w:numPr>
          <w:ilvl w:val="1"/>
          <w:numId w:val="35"/>
        </w:numPr>
        <w:tabs>
          <w:tab w:val="left" w:pos="990"/>
          <w:tab w:val="left" w:pos="1210"/>
        </w:tabs>
        <w:ind w:right="569" w:hanging="361"/>
        <w:rPr>
          <w:sz w:val="24"/>
        </w:rPr>
      </w:pPr>
      <w:r>
        <w:rPr>
          <w:sz w:val="24"/>
        </w:rPr>
        <w:t>в ходе обсуждения учебного материала, результатов лабораторных работ и проектов задавать вопросы</w:t>
      </w:r>
      <w:r>
        <w:rPr>
          <w:spacing w:val="-1"/>
          <w:sz w:val="24"/>
        </w:rPr>
        <w:t xml:space="preserve"> </w:t>
      </w:r>
      <w:r>
        <w:rPr>
          <w:sz w:val="24"/>
        </w:rPr>
        <w:t>по существу</w:t>
      </w:r>
      <w:r>
        <w:rPr>
          <w:spacing w:val="-5"/>
          <w:sz w:val="24"/>
        </w:rPr>
        <w:t xml:space="preserve"> </w:t>
      </w:r>
      <w:r>
        <w:rPr>
          <w:sz w:val="24"/>
        </w:rPr>
        <w:t>обсуждаемой темы</w:t>
      </w:r>
      <w:r>
        <w:rPr>
          <w:spacing w:val="-1"/>
          <w:sz w:val="24"/>
        </w:rPr>
        <w:t xml:space="preserve"> </w:t>
      </w:r>
      <w:r>
        <w:rPr>
          <w:sz w:val="24"/>
        </w:rPr>
        <w:t>и высказывать идеи, нацеленные</w:t>
      </w:r>
      <w:r>
        <w:rPr>
          <w:spacing w:val="-2"/>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задачи и поддержание благожелательности общения;</w:t>
      </w:r>
    </w:p>
    <w:p w:rsidR="00F83AF0" w:rsidRDefault="004229C5" w:rsidP="00BA704B">
      <w:pPr>
        <w:pStyle w:val="a4"/>
        <w:numPr>
          <w:ilvl w:val="1"/>
          <w:numId w:val="35"/>
        </w:numPr>
        <w:tabs>
          <w:tab w:val="left" w:pos="990"/>
          <w:tab w:val="left" w:pos="1210"/>
        </w:tabs>
        <w:ind w:right="563" w:hanging="361"/>
        <w:rPr>
          <w:sz w:val="24"/>
        </w:rPr>
      </w:pPr>
      <w:r>
        <w:rPr>
          <w:sz w:val="24"/>
        </w:rPr>
        <w:t>сопоставлять свои суждения с суждениями других участников диалога, обнаруживать различие и сходство позиций;</w:t>
      </w:r>
    </w:p>
    <w:p w:rsidR="00F83AF0" w:rsidRDefault="004229C5" w:rsidP="00BA704B">
      <w:pPr>
        <w:pStyle w:val="a4"/>
        <w:numPr>
          <w:ilvl w:val="1"/>
          <w:numId w:val="35"/>
        </w:numPr>
        <w:tabs>
          <w:tab w:val="left" w:pos="990"/>
        </w:tabs>
        <w:spacing w:line="293" w:lineRule="exact"/>
        <w:ind w:left="990" w:hanging="141"/>
        <w:rPr>
          <w:sz w:val="24"/>
        </w:rPr>
      </w:pPr>
      <w:r>
        <w:rPr>
          <w:sz w:val="24"/>
        </w:rPr>
        <w:t>выражать</w:t>
      </w:r>
      <w:r>
        <w:rPr>
          <w:spacing w:val="-4"/>
          <w:sz w:val="24"/>
        </w:rPr>
        <w:t xml:space="preserve"> </w:t>
      </w:r>
      <w:r>
        <w:rPr>
          <w:sz w:val="24"/>
        </w:rPr>
        <w:t>свою</w:t>
      </w:r>
      <w:r>
        <w:rPr>
          <w:spacing w:val="-3"/>
          <w:sz w:val="24"/>
        </w:rPr>
        <w:t xml:space="preserve"> </w:t>
      </w:r>
      <w:r>
        <w:rPr>
          <w:sz w:val="24"/>
        </w:rPr>
        <w:t>точку</w:t>
      </w:r>
      <w:r>
        <w:rPr>
          <w:spacing w:val="-7"/>
          <w:sz w:val="24"/>
        </w:rPr>
        <w:t xml:space="preserve"> </w:t>
      </w:r>
      <w:r>
        <w:rPr>
          <w:sz w:val="24"/>
        </w:rPr>
        <w:t>зрения</w:t>
      </w:r>
      <w:r>
        <w:rPr>
          <w:spacing w:val="-3"/>
          <w:sz w:val="24"/>
        </w:rPr>
        <w:t xml:space="preserve"> </w:t>
      </w:r>
      <w:r>
        <w:rPr>
          <w:sz w:val="24"/>
        </w:rPr>
        <w:t>в</w:t>
      </w:r>
      <w:r>
        <w:rPr>
          <w:spacing w:val="-1"/>
          <w:sz w:val="24"/>
        </w:rPr>
        <w:t xml:space="preserve"> </w:t>
      </w:r>
      <w:r>
        <w:rPr>
          <w:sz w:val="24"/>
        </w:rPr>
        <w:t>устных</w:t>
      </w:r>
      <w:r>
        <w:rPr>
          <w:spacing w:val="-2"/>
          <w:sz w:val="24"/>
        </w:rPr>
        <w:t xml:space="preserve"> </w:t>
      </w:r>
      <w:r>
        <w:rPr>
          <w:sz w:val="24"/>
        </w:rPr>
        <w:t>и</w:t>
      </w:r>
      <w:r>
        <w:rPr>
          <w:spacing w:val="-2"/>
          <w:sz w:val="24"/>
        </w:rPr>
        <w:t xml:space="preserve"> </w:t>
      </w:r>
      <w:r>
        <w:rPr>
          <w:sz w:val="24"/>
        </w:rPr>
        <w:t>письменных</w:t>
      </w:r>
      <w:r>
        <w:rPr>
          <w:spacing w:val="-3"/>
          <w:sz w:val="24"/>
        </w:rPr>
        <w:t xml:space="preserve"> </w:t>
      </w:r>
      <w:r>
        <w:rPr>
          <w:spacing w:val="-2"/>
          <w:sz w:val="24"/>
        </w:rPr>
        <w:t>текстах;</w:t>
      </w:r>
    </w:p>
    <w:p w:rsidR="00F83AF0" w:rsidRDefault="004229C5" w:rsidP="00BA704B">
      <w:pPr>
        <w:pStyle w:val="a4"/>
        <w:numPr>
          <w:ilvl w:val="1"/>
          <w:numId w:val="35"/>
        </w:numPr>
        <w:tabs>
          <w:tab w:val="left" w:pos="990"/>
          <w:tab w:val="left" w:pos="1210"/>
        </w:tabs>
        <w:ind w:right="567" w:hanging="361"/>
        <w:rPr>
          <w:sz w:val="24"/>
        </w:rPr>
      </w:pPr>
      <w:r>
        <w:rPr>
          <w:sz w:val="24"/>
        </w:rPr>
        <w:t>публично представлять результаты выполненного физического опыта (эксперимента, исследования, проекта);</w:t>
      </w:r>
    </w:p>
    <w:p w:rsidR="00F83AF0" w:rsidRDefault="004229C5" w:rsidP="00BA704B">
      <w:pPr>
        <w:pStyle w:val="a4"/>
        <w:numPr>
          <w:ilvl w:val="1"/>
          <w:numId w:val="35"/>
        </w:numPr>
        <w:tabs>
          <w:tab w:val="left" w:pos="990"/>
          <w:tab w:val="left" w:pos="1210"/>
        </w:tabs>
        <w:ind w:right="561" w:hanging="361"/>
        <w:rPr>
          <w:sz w:val="24"/>
        </w:rPr>
      </w:pPr>
      <w:r>
        <w:rPr>
          <w:sz w:val="24"/>
        </w:rPr>
        <w:t>понимать и использовать преимущества командной и индивидуальной работы при решении конкретной физической проблемы;</w:t>
      </w:r>
    </w:p>
    <w:p w:rsidR="00F83AF0" w:rsidRDefault="004229C5" w:rsidP="00BA704B">
      <w:pPr>
        <w:pStyle w:val="a4"/>
        <w:numPr>
          <w:ilvl w:val="1"/>
          <w:numId w:val="35"/>
        </w:numPr>
        <w:tabs>
          <w:tab w:val="left" w:pos="990"/>
          <w:tab w:val="left" w:pos="1210"/>
        </w:tabs>
        <w:ind w:right="568" w:hanging="361"/>
        <w:rPr>
          <w:sz w:val="24"/>
        </w:rPr>
      </w:pPr>
      <w:r>
        <w:rPr>
          <w:sz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F83AF0" w:rsidRDefault="004229C5" w:rsidP="00BA704B">
      <w:pPr>
        <w:pStyle w:val="a4"/>
        <w:numPr>
          <w:ilvl w:val="1"/>
          <w:numId w:val="35"/>
        </w:numPr>
        <w:tabs>
          <w:tab w:val="left" w:pos="990"/>
          <w:tab w:val="left" w:pos="1210"/>
        </w:tabs>
        <w:ind w:right="566" w:hanging="361"/>
        <w:rPr>
          <w:sz w:val="24"/>
        </w:rPr>
      </w:pPr>
      <w:r>
        <w:rPr>
          <w:sz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F83AF0" w:rsidRDefault="004229C5" w:rsidP="00BA704B">
      <w:pPr>
        <w:pStyle w:val="a4"/>
        <w:numPr>
          <w:ilvl w:val="1"/>
          <w:numId w:val="35"/>
        </w:numPr>
        <w:tabs>
          <w:tab w:val="left" w:pos="990"/>
          <w:tab w:val="left" w:pos="1210"/>
        </w:tabs>
        <w:ind w:right="570" w:hanging="361"/>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w:t>
      </w:r>
    </w:p>
    <w:p w:rsidR="00F83AF0" w:rsidRDefault="004229C5">
      <w:pPr>
        <w:pStyle w:val="210"/>
        <w:spacing w:line="240" w:lineRule="auto"/>
        <w:ind w:left="403" w:right="5884"/>
      </w:pPr>
      <w:r>
        <w:t>Регулятивные</w:t>
      </w:r>
      <w:r>
        <w:rPr>
          <w:spacing w:val="-12"/>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p>
    <w:p w:rsidR="00F83AF0" w:rsidRDefault="004229C5" w:rsidP="00BA704B">
      <w:pPr>
        <w:pStyle w:val="a4"/>
        <w:numPr>
          <w:ilvl w:val="1"/>
          <w:numId w:val="35"/>
        </w:numPr>
        <w:tabs>
          <w:tab w:val="left" w:pos="990"/>
          <w:tab w:val="left" w:pos="1210"/>
        </w:tabs>
        <w:spacing w:line="242" w:lineRule="auto"/>
        <w:ind w:right="572" w:hanging="361"/>
        <w:rPr>
          <w:sz w:val="24"/>
        </w:rPr>
      </w:pPr>
      <w:r>
        <w:rPr>
          <w:sz w:val="24"/>
        </w:rPr>
        <w:t xml:space="preserve">выявлять проблемы в жизненных и учебных ситуациях, требующих для решения физических </w:t>
      </w:r>
      <w:r>
        <w:rPr>
          <w:spacing w:val="-2"/>
          <w:sz w:val="24"/>
        </w:rPr>
        <w:t>знаний;</w:t>
      </w:r>
    </w:p>
    <w:p w:rsidR="00F83AF0" w:rsidRDefault="004229C5" w:rsidP="00BA704B">
      <w:pPr>
        <w:pStyle w:val="a4"/>
        <w:numPr>
          <w:ilvl w:val="1"/>
          <w:numId w:val="35"/>
        </w:numPr>
        <w:tabs>
          <w:tab w:val="left" w:pos="990"/>
          <w:tab w:val="left" w:pos="1210"/>
        </w:tabs>
        <w:ind w:right="570" w:hanging="361"/>
        <w:rPr>
          <w:sz w:val="24"/>
        </w:rPr>
      </w:pPr>
      <w:r>
        <w:rPr>
          <w:sz w:val="24"/>
        </w:rPr>
        <w:t>ориентироваться в различных подходах принятия решений (индивидуальное, принятие решения</w:t>
      </w:r>
      <w:r>
        <w:rPr>
          <w:spacing w:val="40"/>
          <w:sz w:val="24"/>
        </w:rPr>
        <w:t xml:space="preserve"> </w:t>
      </w:r>
      <w:r>
        <w:rPr>
          <w:sz w:val="24"/>
        </w:rPr>
        <w:t>в группе, принятие решений группой);</w:t>
      </w:r>
    </w:p>
    <w:p w:rsidR="00F83AF0" w:rsidRDefault="004229C5" w:rsidP="00BA704B">
      <w:pPr>
        <w:pStyle w:val="a4"/>
        <w:numPr>
          <w:ilvl w:val="1"/>
          <w:numId w:val="35"/>
        </w:numPr>
        <w:tabs>
          <w:tab w:val="left" w:pos="990"/>
          <w:tab w:val="left" w:pos="1210"/>
        </w:tabs>
        <w:ind w:right="569" w:hanging="361"/>
        <w:rPr>
          <w:sz w:val="24"/>
        </w:rPr>
      </w:pPr>
      <w:r>
        <w:rPr>
          <w:sz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F83AF0" w:rsidRDefault="004229C5" w:rsidP="00BA704B">
      <w:pPr>
        <w:pStyle w:val="a4"/>
        <w:numPr>
          <w:ilvl w:val="1"/>
          <w:numId w:val="35"/>
        </w:numPr>
        <w:tabs>
          <w:tab w:val="left" w:pos="990"/>
        </w:tabs>
        <w:spacing w:line="293" w:lineRule="exact"/>
        <w:ind w:left="990" w:hanging="141"/>
        <w:rPr>
          <w:sz w:val="24"/>
        </w:rPr>
      </w:pPr>
      <w:r>
        <w:rPr>
          <w:sz w:val="24"/>
        </w:rPr>
        <w:t>делать</w:t>
      </w:r>
      <w:r>
        <w:rPr>
          <w:spacing w:val="-2"/>
          <w:sz w:val="24"/>
        </w:rPr>
        <w:t xml:space="preserve"> </w:t>
      </w:r>
      <w:r>
        <w:rPr>
          <w:sz w:val="24"/>
        </w:rPr>
        <w:t>выбор</w:t>
      </w:r>
      <w:r>
        <w:rPr>
          <w:spacing w:val="-2"/>
          <w:sz w:val="24"/>
        </w:rPr>
        <w:t xml:space="preserve"> </w:t>
      </w:r>
      <w:r>
        <w:rPr>
          <w:sz w:val="24"/>
        </w:rPr>
        <w:t>и</w:t>
      </w:r>
      <w:r>
        <w:rPr>
          <w:spacing w:val="-1"/>
          <w:sz w:val="24"/>
        </w:rPr>
        <w:t xml:space="preserve"> </w:t>
      </w:r>
      <w:r>
        <w:rPr>
          <w:sz w:val="24"/>
        </w:rPr>
        <w:t>брать</w:t>
      </w:r>
      <w:r>
        <w:rPr>
          <w:spacing w:val="-1"/>
          <w:sz w:val="24"/>
        </w:rPr>
        <w:t xml:space="preserve"> </w:t>
      </w:r>
      <w:r>
        <w:rPr>
          <w:sz w:val="24"/>
        </w:rPr>
        <w:t>ответственность</w:t>
      </w:r>
      <w:r>
        <w:rPr>
          <w:spacing w:val="-1"/>
          <w:sz w:val="24"/>
        </w:rPr>
        <w:t xml:space="preserve"> </w:t>
      </w:r>
      <w:r>
        <w:rPr>
          <w:sz w:val="24"/>
        </w:rPr>
        <w:t>за</w:t>
      </w:r>
      <w:r>
        <w:rPr>
          <w:spacing w:val="-3"/>
          <w:sz w:val="24"/>
        </w:rPr>
        <w:t xml:space="preserve"> </w:t>
      </w:r>
      <w:r>
        <w:rPr>
          <w:spacing w:val="-2"/>
          <w:sz w:val="24"/>
        </w:rPr>
        <w:t>решение.</w:t>
      </w:r>
    </w:p>
    <w:p w:rsidR="00F83AF0" w:rsidRDefault="004229C5">
      <w:pPr>
        <w:pStyle w:val="210"/>
        <w:spacing w:line="273" w:lineRule="exact"/>
        <w:ind w:left="403"/>
      </w:pPr>
      <w:r>
        <w:t>Самоконтроль,</w:t>
      </w:r>
      <w:r>
        <w:rPr>
          <w:spacing w:val="-9"/>
        </w:rPr>
        <w:t xml:space="preserve"> </w:t>
      </w:r>
      <w:r>
        <w:t>эмоциональный</w:t>
      </w:r>
      <w:r>
        <w:rPr>
          <w:spacing w:val="-6"/>
        </w:rPr>
        <w:t xml:space="preserve"> </w:t>
      </w:r>
      <w:r>
        <w:rPr>
          <w:spacing w:val="-2"/>
        </w:rPr>
        <w:t>интеллект:</w:t>
      </w:r>
    </w:p>
    <w:p w:rsidR="00F83AF0" w:rsidRDefault="004229C5" w:rsidP="00BA704B">
      <w:pPr>
        <w:pStyle w:val="a4"/>
        <w:numPr>
          <w:ilvl w:val="1"/>
          <w:numId w:val="35"/>
        </w:numPr>
        <w:tabs>
          <w:tab w:val="left" w:pos="990"/>
        </w:tabs>
        <w:spacing w:line="291" w:lineRule="exact"/>
        <w:ind w:left="990" w:hanging="141"/>
        <w:rPr>
          <w:sz w:val="24"/>
        </w:rPr>
      </w:pPr>
      <w:r>
        <w:rPr>
          <w:sz w:val="24"/>
        </w:rPr>
        <w:t>давать</w:t>
      </w:r>
      <w:r>
        <w:rPr>
          <w:spacing w:val="-4"/>
          <w:sz w:val="24"/>
        </w:rPr>
        <w:t xml:space="preserve"> </w:t>
      </w:r>
      <w:r>
        <w:rPr>
          <w:sz w:val="24"/>
        </w:rPr>
        <w:t>адекватную</w:t>
      </w:r>
      <w:r>
        <w:rPr>
          <w:spacing w:val="-3"/>
          <w:sz w:val="24"/>
        </w:rPr>
        <w:t xml:space="preserve"> </w:t>
      </w:r>
      <w:r>
        <w:rPr>
          <w:sz w:val="24"/>
        </w:rPr>
        <w:t>оценку</w:t>
      </w:r>
      <w:r>
        <w:rPr>
          <w:spacing w:val="-9"/>
          <w:sz w:val="24"/>
        </w:rPr>
        <w:t xml:space="preserve"> </w:t>
      </w:r>
      <w:r>
        <w:rPr>
          <w:sz w:val="24"/>
        </w:rPr>
        <w:t>ситуации</w:t>
      </w:r>
      <w:r>
        <w:rPr>
          <w:spacing w:val="-3"/>
          <w:sz w:val="24"/>
        </w:rPr>
        <w:t xml:space="preserve"> </w:t>
      </w:r>
      <w:r>
        <w:rPr>
          <w:sz w:val="24"/>
        </w:rPr>
        <w:t>и</w:t>
      </w:r>
      <w:r>
        <w:rPr>
          <w:spacing w:val="-3"/>
          <w:sz w:val="24"/>
        </w:rPr>
        <w:t xml:space="preserve"> </w:t>
      </w:r>
      <w:r>
        <w:rPr>
          <w:sz w:val="24"/>
        </w:rPr>
        <w:t>предлагать</w:t>
      </w:r>
      <w:r>
        <w:rPr>
          <w:spacing w:val="-2"/>
          <w:sz w:val="24"/>
        </w:rPr>
        <w:t xml:space="preserve"> </w:t>
      </w:r>
      <w:r>
        <w:rPr>
          <w:sz w:val="24"/>
        </w:rPr>
        <w:t>план</w:t>
      </w:r>
      <w:r>
        <w:rPr>
          <w:spacing w:val="-3"/>
          <w:sz w:val="24"/>
        </w:rPr>
        <w:t xml:space="preserve"> </w:t>
      </w:r>
      <w:r>
        <w:rPr>
          <w:sz w:val="24"/>
        </w:rPr>
        <w:t>её</w:t>
      </w:r>
      <w:r>
        <w:rPr>
          <w:spacing w:val="-3"/>
          <w:sz w:val="24"/>
        </w:rPr>
        <w:t xml:space="preserve"> </w:t>
      </w:r>
      <w:r>
        <w:rPr>
          <w:spacing w:val="-2"/>
          <w:sz w:val="24"/>
        </w:rPr>
        <w:t>изменения;</w:t>
      </w:r>
    </w:p>
    <w:p w:rsidR="00F83AF0" w:rsidRDefault="004229C5" w:rsidP="00BA704B">
      <w:pPr>
        <w:pStyle w:val="a4"/>
        <w:numPr>
          <w:ilvl w:val="1"/>
          <w:numId w:val="35"/>
        </w:numPr>
        <w:tabs>
          <w:tab w:val="left" w:pos="990"/>
          <w:tab w:val="left" w:pos="1210"/>
        </w:tabs>
        <w:ind w:right="568" w:hanging="361"/>
        <w:rPr>
          <w:sz w:val="24"/>
        </w:rPr>
      </w:pPr>
      <w:r>
        <w:rPr>
          <w:sz w:val="24"/>
        </w:rPr>
        <w:t>объяснять причины достижения (недостижения) результатов деятельности, давать оценку приобретённому опыту;</w:t>
      </w:r>
    </w:p>
    <w:p w:rsidR="00F83AF0" w:rsidRDefault="004229C5" w:rsidP="00BA704B">
      <w:pPr>
        <w:pStyle w:val="a4"/>
        <w:numPr>
          <w:ilvl w:val="1"/>
          <w:numId w:val="35"/>
        </w:numPr>
        <w:tabs>
          <w:tab w:val="left" w:pos="990"/>
          <w:tab w:val="left" w:pos="1210"/>
        </w:tabs>
        <w:ind w:right="562" w:hanging="361"/>
        <w:rPr>
          <w:sz w:val="24"/>
        </w:rPr>
      </w:pPr>
      <w:r>
        <w:rPr>
          <w:sz w:val="24"/>
        </w:rPr>
        <w:t>вносить коррективы в деятельность (в том числе в ход выполнения физического исследования или</w:t>
      </w:r>
      <w:r>
        <w:rPr>
          <w:spacing w:val="-1"/>
          <w:sz w:val="24"/>
        </w:rPr>
        <w:t xml:space="preserve"> </w:t>
      </w:r>
      <w:r>
        <w:rPr>
          <w:sz w:val="24"/>
        </w:rPr>
        <w:t>проекта)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новых обстоятельств, изменившихся ситуаций, установленных ошибок, возникших трудностей;</w:t>
      </w:r>
    </w:p>
    <w:p w:rsidR="00F83AF0" w:rsidRDefault="004229C5" w:rsidP="00BA704B">
      <w:pPr>
        <w:pStyle w:val="a4"/>
        <w:numPr>
          <w:ilvl w:val="1"/>
          <w:numId w:val="35"/>
        </w:numPr>
        <w:tabs>
          <w:tab w:val="left" w:pos="990"/>
        </w:tabs>
        <w:spacing w:line="293" w:lineRule="exact"/>
        <w:ind w:left="990" w:hanging="141"/>
        <w:rPr>
          <w:sz w:val="24"/>
        </w:rPr>
      </w:pPr>
      <w:r>
        <w:rPr>
          <w:sz w:val="24"/>
        </w:rPr>
        <w:t>оценивать</w:t>
      </w:r>
      <w:r>
        <w:rPr>
          <w:spacing w:val="-3"/>
          <w:sz w:val="24"/>
        </w:rPr>
        <w:t xml:space="preserve"> </w:t>
      </w:r>
      <w:r>
        <w:rPr>
          <w:sz w:val="24"/>
        </w:rPr>
        <w:t>соответствие</w:t>
      </w:r>
      <w:r>
        <w:rPr>
          <w:spacing w:val="-5"/>
          <w:sz w:val="24"/>
        </w:rPr>
        <w:t xml:space="preserve"> </w:t>
      </w:r>
      <w:r>
        <w:rPr>
          <w:sz w:val="24"/>
        </w:rPr>
        <w:t>результата</w:t>
      </w:r>
      <w:r>
        <w:rPr>
          <w:spacing w:val="-3"/>
          <w:sz w:val="24"/>
        </w:rPr>
        <w:t xml:space="preserve"> </w:t>
      </w:r>
      <w:r>
        <w:rPr>
          <w:sz w:val="24"/>
        </w:rPr>
        <w:t>цели</w:t>
      </w:r>
      <w:r>
        <w:rPr>
          <w:spacing w:val="-4"/>
          <w:sz w:val="24"/>
        </w:rPr>
        <w:t xml:space="preserve"> </w:t>
      </w:r>
      <w:r>
        <w:rPr>
          <w:sz w:val="24"/>
        </w:rPr>
        <w:t xml:space="preserve">и </w:t>
      </w:r>
      <w:r>
        <w:rPr>
          <w:spacing w:val="-2"/>
          <w:sz w:val="24"/>
        </w:rPr>
        <w:t>условиям;</w:t>
      </w:r>
    </w:p>
    <w:p w:rsidR="00F83AF0" w:rsidRDefault="004229C5" w:rsidP="00BA704B">
      <w:pPr>
        <w:pStyle w:val="a4"/>
        <w:numPr>
          <w:ilvl w:val="1"/>
          <w:numId w:val="35"/>
        </w:numPr>
        <w:tabs>
          <w:tab w:val="left" w:pos="990"/>
          <w:tab w:val="left" w:pos="1210"/>
        </w:tabs>
        <w:ind w:right="564" w:hanging="361"/>
        <w:rPr>
          <w:sz w:val="24"/>
        </w:rPr>
      </w:pPr>
      <w:r>
        <w:rPr>
          <w:sz w:val="24"/>
        </w:rPr>
        <w:t>ставить себя на место другого человека в ходе спора или дискуссии на научную тему, понимать мотивы, намерения и логику другого;</w:t>
      </w:r>
    </w:p>
    <w:p w:rsidR="00F83AF0" w:rsidRDefault="004229C5" w:rsidP="00BA704B">
      <w:pPr>
        <w:pStyle w:val="a4"/>
        <w:numPr>
          <w:ilvl w:val="1"/>
          <w:numId w:val="35"/>
        </w:numPr>
        <w:tabs>
          <w:tab w:val="left" w:pos="990"/>
          <w:tab w:val="left" w:pos="1210"/>
        </w:tabs>
        <w:ind w:right="569" w:hanging="361"/>
        <w:rPr>
          <w:sz w:val="24"/>
        </w:rPr>
      </w:pPr>
      <w:r>
        <w:rPr>
          <w:sz w:val="24"/>
        </w:rPr>
        <w:t>признавать</w:t>
      </w:r>
      <w:r>
        <w:rPr>
          <w:spacing w:val="-2"/>
          <w:sz w:val="24"/>
        </w:rPr>
        <w:t xml:space="preserve"> </w:t>
      </w:r>
      <w:r>
        <w:rPr>
          <w:sz w:val="24"/>
        </w:rPr>
        <w:t>своё</w:t>
      </w:r>
      <w:r>
        <w:rPr>
          <w:spacing w:val="-5"/>
          <w:sz w:val="24"/>
        </w:rPr>
        <w:t xml:space="preserve"> </w:t>
      </w:r>
      <w:r>
        <w:rPr>
          <w:sz w:val="24"/>
        </w:rPr>
        <w:t>право</w:t>
      </w:r>
      <w:r>
        <w:rPr>
          <w:spacing w:val="-2"/>
          <w:sz w:val="24"/>
        </w:rPr>
        <w:t xml:space="preserve"> </w:t>
      </w:r>
      <w:r>
        <w:rPr>
          <w:sz w:val="24"/>
        </w:rPr>
        <w:t>на</w:t>
      </w:r>
      <w:r>
        <w:rPr>
          <w:spacing w:val="-4"/>
          <w:sz w:val="24"/>
        </w:rPr>
        <w:t xml:space="preserve"> </w:t>
      </w:r>
      <w:r>
        <w:rPr>
          <w:sz w:val="24"/>
        </w:rPr>
        <w:t>ошибку</w:t>
      </w:r>
      <w:r>
        <w:rPr>
          <w:spacing w:val="-10"/>
          <w:sz w:val="24"/>
        </w:rPr>
        <w:t xml:space="preserve"> </w:t>
      </w:r>
      <w:r>
        <w:rPr>
          <w:sz w:val="24"/>
        </w:rPr>
        <w:t>при</w:t>
      </w:r>
      <w:r>
        <w:rPr>
          <w:spacing w:val="-3"/>
          <w:sz w:val="24"/>
        </w:rPr>
        <w:t xml:space="preserve"> </w:t>
      </w:r>
      <w:r>
        <w:rPr>
          <w:sz w:val="24"/>
        </w:rPr>
        <w:t>решении</w:t>
      </w:r>
      <w:r>
        <w:rPr>
          <w:spacing w:val="-3"/>
          <w:sz w:val="24"/>
        </w:rPr>
        <w:t xml:space="preserve"> </w:t>
      </w:r>
      <w:r>
        <w:rPr>
          <w:sz w:val="24"/>
        </w:rPr>
        <w:t>физических</w:t>
      </w:r>
      <w:r>
        <w:rPr>
          <w:spacing w:val="-1"/>
          <w:sz w:val="24"/>
        </w:rPr>
        <w:t xml:space="preserve"> </w:t>
      </w:r>
      <w:r>
        <w:rPr>
          <w:sz w:val="24"/>
        </w:rPr>
        <w:t>задач</w:t>
      </w:r>
      <w:r>
        <w:rPr>
          <w:spacing w:val="-4"/>
          <w:sz w:val="24"/>
        </w:rPr>
        <w:t xml:space="preserve"> </w:t>
      </w:r>
      <w:r>
        <w:rPr>
          <w:sz w:val="24"/>
        </w:rPr>
        <w:t>или</w:t>
      </w:r>
      <w:r>
        <w:rPr>
          <w:spacing w:val="-4"/>
          <w:sz w:val="24"/>
        </w:rPr>
        <w:t xml:space="preserve"> </w:t>
      </w:r>
      <w:r>
        <w:rPr>
          <w:sz w:val="24"/>
        </w:rPr>
        <w:t>в</w:t>
      </w:r>
      <w:r>
        <w:rPr>
          <w:spacing w:val="-2"/>
          <w:sz w:val="24"/>
        </w:rPr>
        <w:t xml:space="preserve"> </w:t>
      </w:r>
      <w:r>
        <w:rPr>
          <w:sz w:val="24"/>
        </w:rPr>
        <w:t>утверждениях</w:t>
      </w:r>
      <w:r>
        <w:rPr>
          <w:spacing w:val="-1"/>
          <w:sz w:val="24"/>
        </w:rPr>
        <w:t xml:space="preserve"> </w:t>
      </w:r>
      <w:r>
        <w:rPr>
          <w:sz w:val="24"/>
        </w:rPr>
        <w:t>на</w:t>
      </w:r>
      <w:r>
        <w:rPr>
          <w:spacing w:val="-4"/>
          <w:sz w:val="24"/>
        </w:rPr>
        <w:t xml:space="preserve"> </w:t>
      </w:r>
      <w:r>
        <w:rPr>
          <w:sz w:val="24"/>
        </w:rPr>
        <w:t>научные темы и такое же право другого.</w:t>
      </w:r>
    </w:p>
    <w:p w:rsidR="00F83AF0" w:rsidRDefault="004229C5">
      <w:pPr>
        <w:pStyle w:val="110"/>
        <w:spacing w:before="0" w:line="274" w:lineRule="exact"/>
        <w:jc w:val="both"/>
      </w:pPr>
      <w:r>
        <w:t>ПРЕДМЕТНЫЕ</w:t>
      </w:r>
      <w:r>
        <w:rPr>
          <w:spacing w:val="-3"/>
        </w:rPr>
        <w:t xml:space="preserve"> </w:t>
      </w:r>
      <w:r>
        <w:rPr>
          <w:spacing w:val="-2"/>
        </w:rPr>
        <w:t>РЕЗУЛЬТАТЫ</w:t>
      </w:r>
    </w:p>
    <w:p w:rsidR="00F83AF0" w:rsidRDefault="004229C5">
      <w:pPr>
        <w:pStyle w:val="a3"/>
        <w:ind w:right="566"/>
      </w:pPr>
      <w:r>
        <w:t xml:space="preserve">К концу обучения </w:t>
      </w:r>
      <w:r>
        <w:rPr>
          <w:b/>
        </w:rPr>
        <w:t xml:space="preserve">в 7 классе </w:t>
      </w:r>
      <w:r>
        <w:t>предметные результаты на базовом уровне должны отражать сформированность у обучающихся умений:</w:t>
      </w:r>
    </w:p>
    <w:p w:rsidR="00F83AF0" w:rsidRDefault="004229C5" w:rsidP="00BA704B">
      <w:pPr>
        <w:pStyle w:val="a4"/>
        <w:numPr>
          <w:ilvl w:val="1"/>
          <w:numId w:val="35"/>
        </w:numPr>
        <w:tabs>
          <w:tab w:val="left" w:pos="990"/>
          <w:tab w:val="left" w:pos="1210"/>
        </w:tabs>
        <w:ind w:right="568" w:hanging="361"/>
        <w:rPr>
          <w:sz w:val="24"/>
        </w:rPr>
      </w:pPr>
      <w:r>
        <w:rPr>
          <w:sz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F83AF0" w:rsidRDefault="004229C5" w:rsidP="00BA704B">
      <w:pPr>
        <w:pStyle w:val="a4"/>
        <w:numPr>
          <w:ilvl w:val="1"/>
          <w:numId w:val="35"/>
        </w:numPr>
        <w:tabs>
          <w:tab w:val="left" w:pos="990"/>
          <w:tab w:val="left" w:pos="1210"/>
        </w:tabs>
        <w:ind w:right="563" w:hanging="361"/>
        <w:rPr>
          <w:sz w:val="24"/>
        </w:rPr>
      </w:pPr>
      <w:r>
        <w:rPr>
          <w:sz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F83AF0" w:rsidRDefault="00F83AF0">
      <w:pPr>
        <w:pStyle w:val="a4"/>
        <w:rPr>
          <w:sz w:val="24"/>
        </w:rPr>
        <w:sectPr w:rsidR="00F83AF0">
          <w:pgSz w:w="11910" w:h="16850"/>
          <w:pgMar w:top="820" w:right="0" w:bottom="280" w:left="283" w:header="571" w:footer="0" w:gutter="0"/>
          <w:cols w:space="720"/>
        </w:sectPr>
      </w:pPr>
    </w:p>
    <w:p w:rsidR="00F83AF0" w:rsidRDefault="004229C5" w:rsidP="00BA704B">
      <w:pPr>
        <w:pStyle w:val="a4"/>
        <w:numPr>
          <w:ilvl w:val="1"/>
          <w:numId w:val="35"/>
        </w:numPr>
        <w:tabs>
          <w:tab w:val="left" w:pos="990"/>
          <w:tab w:val="left" w:pos="1210"/>
        </w:tabs>
        <w:ind w:right="561" w:hanging="361"/>
        <w:rPr>
          <w:sz w:val="24"/>
        </w:rPr>
      </w:pPr>
      <w:r>
        <w:rPr>
          <w:sz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F83AF0" w:rsidRDefault="004229C5" w:rsidP="00BA704B">
      <w:pPr>
        <w:pStyle w:val="a4"/>
        <w:numPr>
          <w:ilvl w:val="1"/>
          <w:numId w:val="35"/>
        </w:numPr>
        <w:tabs>
          <w:tab w:val="left" w:pos="990"/>
          <w:tab w:val="left" w:pos="1210"/>
        </w:tabs>
        <w:ind w:right="565" w:hanging="361"/>
        <w:rPr>
          <w:sz w:val="24"/>
        </w:rPr>
      </w:pPr>
      <w:r>
        <w:rPr>
          <w:sz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83AF0" w:rsidRDefault="004229C5" w:rsidP="00BA704B">
      <w:pPr>
        <w:pStyle w:val="a4"/>
        <w:numPr>
          <w:ilvl w:val="1"/>
          <w:numId w:val="35"/>
        </w:numPr>
        <w:tabs>
          <w:tab w:val="left" w:pos="990"/>
          <w:tab w:val="left" w:pos="1210"/>
        </w:tabs>
        <w:ind w:right="560" w:hanging="361"/>
        <w:rPr>
          <w:sz w:val="24"/>
        </w:rPr>
      </w:pPr>
      <w:r>
        <w:rPr>
          <w:sz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w:t>
      </w:r>
      <w:r>
        <w:rPr>
          <w:spacing w:val="40"/>
          <w:sz w:val="24"/>
        </w:rPr>
        <w:t xml:space="preserve"> </w:t>
      </w:r>
      <w:r>
        <w:rPr>
          <w:sz w:val="24"/>
        </w:rPr>
        <w:t>давать словесную формулировку закона и записывать его математическое выражение;</w:t>
      </w:r>
    </w:p>
    <w:p w:rsidR="00F83AF0" w:rsidRDefault="004229C5" w:rsidP="00BA704B">
      <w:pPr>
        <w:pStyle w:val="a4"/>
        <w:numPr>
          <w:ilvl w:val="1"/>
          <w:numId w:val="35"/>
        </w:numPr>
        <w:tabs>
          <w:tab w:val="left" w:pos="990"/>
          <w:tab w:val="left" w:pos="1210"/>
        </w:tabs>
        <w:ind w:right="560" w:hanging="361"/>
        <w:rPr>
          <w:sz w:val="24"/>
        </w:rPr>
      </w:pPr>
      <w:r>
        <w:rPr>
          <w:sz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w:t>
      </w:r>
      <w:r>
        <w:rPr>
          <w:spacing w:val="-2"/>
          <w:sz w:val="24"/>
        </w:rPr>
        <w:t xml:space="preserve"> </w:t>
      </w:r>
      <w:r>
        <w:rPr>
          <w:sz w:val="24"/>
        </w:rPr>
        <w:t>из 1–2</w:t>
      </w:r>
      <w:r>
        <w:rPr>
          <w:spacing w:val="-1"/>
          <w:sz w:val="24"/>
        </w:rPr>
        <w:t xml:space="preserve"> </w:t>
      </w:r>
      <w:r>
        <w:rPr>
          <w:sz w:val="24"/>
        </w:rPr>
        <w:t>логических шагов</w:t>
      </w:r>
      <w:r>
        <w:rPr>
          <w:spacing w:val="-2"/>
          <w:sz w:val="24"/>
        </w:rPr>
        <w:t xml:space="preserve"> </w:t>
      </w:r>
      <w:r>
        <w:rPr>
          <w:sz w:val="24"/>
        </w:rPr>
        <w:t>с</w:t>
      </w:r>
      <w:r>
        <w:rPr>
          <w:spacing w:val="-2"/>
          <w:sz w:val="24"/>
        </w:rPr>
        <w:t xml:space="preserve"> </w:t>
      </w:r>
      <w:r>
        <w:rPr>
          <w:sz w:val="24"/>
        </w:rPr>
        <w:t>опорой</w:t>
      </w:r>
      <w:r>
        <w:rPr>
          <w:spacing w:val="-3"/>
          <w:sz w:val="24"/>
        </w:rPr>
        <w:t xml:space="preserve"> </w:t>
      </w:r>
      <w:r>
        <w:rPr>
          <w:sz w:val="24"/>
        </w:rPr>
        <w:t>на</w:t>
      </w:r>
      <w:r>
        <w:rPr>
          <w:spacing w:val="-2"/>
          <w:sz w:val="24"/>
        </w:rPr>
        <w:t xml:space="preserve"> </w:t>
      </w:r>
      <w:r>
        <w:rPr>
          <w:sz w:val="24"/>
        </w:rPr>
        <w:t>1–2</w:t>
      </w:r>
      <w:r>
        <w:rPr>
          <w:spacing w:val="-1"/>
          <w:sz w:val="24"/>
        </w:rPr>
        <w:t xml:space="preserve"> </w:t>
      </w:r>
      <w:r>
        <w:rPr>
          <w:sz w:val="24"/>
        </w:rPr>
        <w:t>изученных свойства</w:t>
      </w:r>
      <w:r>
        <w:rPr>
          <w:spacing w:val="-2"/>
          <w:sz w:val="24"/>
        </w:rPr>
        <w:t xml:space="preserve"> </w:t>
      </w:r>
      <w:r>
        <w:rPr>
          <w:sz w:val="24"/>
        </w:rPr>
        <w:t>физических явлений, физических закона или закономерности;</w:t>
      </w:r>
    </w:p>
    <w:p w:rsidR="00F83AF0" w:rsidRDefault="004229C5" w:rsidP="00BA704B">
      <w:pPr>
        <w:pStyle w:val="a4"/>
        <w:numPr>
          <w:ilvl w:val="1"/>
          <w:numId w:val="35"/>
        </w:numPr>
        <w:tabs>
          <w:tab w:val="left" w:pos="990"/>
          <w:tab w:val="left" w:pos="1210"/>
        </w:tabs>
        <w:ind w:right="564" w:hanging="361"/>
        <w:rPr>
          <w:sz w:val="24"/>
        </w:rPr>
      </w:pPr>
      <w:r>
        <w:rPr>
          <w:sz w:val="24"/>
        </w:rPr>
        <w:t>решать расчётные задачи в 1–2 действия, используя законы и формулы, связывающие</w:t>
      </w:r>
      <w:r>
        <w:rPr>
          <w:spacing w:val="40"/>
          <w:sz w:val="24"/>
        </w:rPr>
        <w:t xml:space="preserve"> </w:t>
      </w:r>
      <w:r>
        <w:rPr>
          <w:sz w:val="24"/>
        </w:rPr>
        <w:t xml:space="preserve">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w:t>
      </w:r>
      <w:r>
        <w:rPr>
          <w:spacing w:val="-2"/>
          <w:sz w:val="24"/>
        </w:rPr>
        <w:t>величины;</w:t>
      </w:r>
    </w:p>
    <w:p w:rsidR="00F83AF0" w:rsidRDefault="004229C5" w:rsidP="00BA704B">
      <w:pPr>
        <w:pStyle w:val="a4"/>
        <w:numPr>
          <w:ilvl w:val="1"/>
          <w:numId w:val="35"/>
        </w:numPr>
        <w:tabs>
          <w:tab w:val="left" w:pos="990"/>
          <w:tab w:val="left" w:pos="1210"/>
        </w:tabs>
        <w:ind w:right="569" w:hanging="361"/>
        <w:rPr>
          <w:sz w:val="24"/>
        </w:rPr>
      </w:pPr>
      <w:r>
        <w:rPr>
          <w:sz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F83AF0" w:rsidRDefault="004229C5" w:rsidP="00BA704B">
      <w:pPr>
        <w:pStyle w:val="a4"/>
        <w:numPr>
          <w:ilvl w:val="1"/>
          <w:numId w:val="35"/>
        </w:numPr>
        <w:tabs>
          <w:tab w:val="left" w:pos="990"/>
          <w:tab w:val="left" w:pos="1210"/>
        </w:tabs>
        <w:ind w:right="565" w:hanging="361"/>
        <w:rPr>
          <w:sz w:val="24"/>
        </w:rPr>
      </w:pPr>
      <w:r>
        <w:rPr>
          <w:sz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F83AF0" w:rsidRDefault="004229C5" w:rsidP="00BA704B">
      <w:pPr>
        <w:pStyle w:val="a4"/>
        <w:numPr>
          <w:ilvl w:val="1"/>
          <w:numId w:val="35"/>
        </w:numPr>
        <w:tabs>
          <w:tab w:val="left" w:pos="990"/>
          <w:tab w:val="left" w:pos="1210"/>
        </w:tabs>
        <w:ind w:right="565" w:hanging="361"/>
        <w:rPr>
          <w:sz w:val="24"/>
        </w:rPr>
      </w:pPr>
      <w:r>
        <w:rPr>
          <w:sz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F83AF0" w:rsidRDefault="004229C5" w:rsidP="00BA704B">
      <w:pPr>
        <w:pStyle w:val="a4"/>
        <w:numPr>
          <w:ilvl w:val="1"/>
          <w:numId w:val="35"/>
        </w:numPr>
        <w:tabs>
          <w:tab w:val="left" w:pos="990"/>
          <w:tab w:val="left" w:pos="1210"/>
        </w:tabs>
        <w:ind w:right="566" w:hanging="361"/>
        <w:rPr>
          <w:sz w:val="24"/>
        </w:rPr>
      </w:pPr>
      <w:r>
        <w:rPr>
          <w:sz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F83AF0" w:rsidRDefault="004229C5" w:rsidP="00BA704B">
      <w:pPr>
        <w:pStyle w:val="a4"/>
        <w:numPr>
          <w:ilvl w:val="1"/>
          <w:numId w:val="35"/>
        </w:numPr>
        <w:tabs>
          <w:tab w:val="left" w:pos="990"/>
          <w:tab w:val="left" w:pos="1210"/>
        </w:tabs>
        <w:ind w:right="566" w:hanging="361"/>
        <w:rPr>
          <w:sz w:val="24"/>
        </w:rPr>
      </w:pPr>
      <w:r>
        <w:rPr>
          <w:sz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F83AF0" w:rsidRDefault="004229C5" w:rsidP="00BA704B">
      <w:pPr>
        <w:pStyle w:val="a4"/>
        <w:numPr>
          <w:ilvl w:val="1"/>
          <w:numId w:val="35"/>
        </w:numPr>
        <w:tabs>
          <w:tab w:val="left" w:pos="990"/>
        </w:tabs>
        <w:spacing w:line="293" w:lineRule="exact"/>
        <w:ind w:left="990" w:hanging="141"/>
        <w:rPr>
          <w:sz w:val="24"/>
        </w:rPr>
      </w:pPr>
      <w:r>
        <w:rPr>
          <w:sz w:val="24"/>
        </w:rPr>
        <w:t>соблюдать</w:t>
      </w:r>
      <w:r>
        <w:rPr>
          <w:spacing w:val="-5"/>
          <w:sz w:val="24"/>
        </w:rPr>
        <w:t xml:space="preserve"> </w:t>
      </w:r>
      <w:r>
        <w:rPr>
          <w:sz w:val="24"/>
        </w:rPr>
        <w:t>правила</w:t>
      </w:r>
      <w:r>
        <w:rPr>
          <w:spacing w:val="-5"/>
          <w:sz w:val="24"/>
        </w:rPr>
        <w:t xml:space="preserve"> </w:t>
      </w:r>
      <w:r>
        <w:rPr>
          <w:sz w:val="24"/>
        </w:rPr>
        <w:t>техники</w:t>
      </w:r>
      <w:r>
        <w:rPr>
          <w:spacing w:val="-3"/>
          <w:sz w:val="24"/>
        </w:rPr>
        <w:t xml:space="preserve"> </w:t>
      </w:r>
      <w:r>
        <w:rPr>
          <w:sz w:val="24"/>
        </w:rPr>
        <w:t>безопасности</w:t>
      </w:r>
      <w:r>
        <w:rPr>
          <w:spacing w:val="-3"/>
          <w:sz w:val="24"/>
        </w:rPr>
        <w:t xml:space="preserve"> </w:t>
      </w:r>
      <w:r>
        <w:rPr>
          <w:sz w:val="24"/>
        </w:rPr>
        <w:t>при</w:t>
      </w:r>
      <w:r>
        <w:rPr>
          <w:spacing w:val="-5"/>
          <w:sz w:val="24"/>
        </w:rPr>
        <w:t xml:space="preserve"> </w:t>
      </w:r>
      <w:r>
        <w:rPr>
          <w:sz w:val="24"/>
        </w:rPr>
        <w:t>работе</w:t>
      </w:r>
      <w:r>
        <w:rPr>
          <w:spacing w:val="-4"/>
          <w:sz w:val="24"/>
        </w:rPr>
        <w:t xml:space="preserve"> </w:t>
      </w:r>
      <w:r>
        <w:rPr>
          <w:sz w:val="24"/>
        </w:rPr>
        <w:t>с</w:t>
      </w:r>
      <w:r>
        <w:rPr>
          <w:spacing w:val="-5"/>
          <w:sz w:val="24"/>
        </w:rPr>
        <w:t xml:space="preserve"> </w:t>
      </w:r>
      <w:r>
        <w:rPr>
          <w:sz w:val="24"/>
        </w:rPr>
        <w:t>лабораторным</w:t>
      </w:r>
      <w:r>
        <w:rPr>
          <w:spacing w:val="-2"/>
          <w:sz w:val="24"/>
        </w:rPr>
        <w:t xml:space="preserve"> оборудованием;</w:t>
      </w:r>
    </w:p>
    <w:p w:rsidR="00F83AF0" w:rsidRDefault="004229C5" w:rsidP="00BA704B">
      <w:pPr>
        <w:pStyle w:val="a4"/>
        <w:numPr>
          <w:ilvl w:val="1"/>
          <w:numId w:val="35"/>
        </w:numPr>
        <w:tabs>
          <w:tab w:val="left" w:pos="990"/>
          <w:tab w:val="left" w:pos="1210"/>
        </w:tabs>
        <w:ind w:right="570" w:hanging="361"/>
        <w:rPr>
          <w:sz w:val="24"/>
        </w:rPr>
      </w:pPr>
      <w:r>
        <w:rPr>
          <w:sz w:val="24"/>
        </w:rPr>
        <w:t>указывать принципы</w:t>
      </w:r>
      <w:r>
        <w:rPr>
          <w:spacing w:val="-1"/>
          <w:sz w:val="24"/>
        </w:rPr>
        <w:t xml:space="preserve"> </w:t>
      </w:r>
      <w:r>
        <w:rPr>
          <w:sz w:val="24"/>
        </w:rPr>
        <w:t>действия</w:t>
      </w:r>
      <w:r>
        <w:rPr>
          <w:spacing w:val="-1"/>
          <w:sz w:val="24"/>
        </w:rPr>
        <w:t xml:space="preserve"> </w:t>
      </w:r>
      <w:r>
        <w:rPr>
          <w:sz w:val="24"/>
        </w:rPr>
        <w:t>приборов</w:t>
      </w:r>
      <w:r>
        <w:rPr>
          <w:spacing w:val="-1"/>
          <w:sz w:val="24"/>
        </w:rPr>
        <w:t xml:space="preserve"> </w:t>
      </w:r>
      <w:r>
        <w:rPr>
          <w:sz w:val="24"/>
        </w:rPr>
        <w:t>и технических устройств: весы,</w:t>
      </w:r>
      <w:r>
        <w:rPr>
          <w:spacing w:val="-1"/>
          <w:sz w:val="24"/>
        </w:rPr>
        <w:t xml:space="preserve"> </w:t>
      </w:r>
      <w:r>
        <w:rPr>
          <w:sz w:val="24"/>
        </w:rPr>
        <w:t xml:space="preserve">термометр, динамометр, сообщающиеся сосуды, барометр, рычаг, подвижный и неподвижный блок, наклонная </w:t>
      </w:r>
      <w:r>
        <w:rPr>
          <w:spacing w:val="-2"/>
          <w:sz w:val="24"/>
        </w:rPr>
        <w:t>плоскость;</w:t>
      </w:r>
    </w:p>
    <w:p w:rsidR="00F83AF0" w:rsidRDefault="00F83AF0">
      <w:pPr>
        <w:pStyle w:val="a4"/>
        <w:rPr>
          <w:sz w:val="24"/>
        </w:rPr>
        <w:sectPr w:rsidR="00F83AF0">
          <w:pgSz w:w="11910" w:h="16850"/>
          <w:pgMar w:top="820" w:right="0" w:bottom="280" w:left="283" w:header="571" w:footer="0" w:gutter="0"/>
          <w:cols w:space="720"/>
        </w:sectPr>
      </w:pPr>
    </w:p>
    <w:p w:rsidR="00F83AF0" w:rsidRDefault="004229C5" w:rsidP="00BA704B">
      <w:pPr>
        <w:pStyle w:val="a4"/>
        <w:numPr>
          <w:ilvl w:val="1"/>
          <w:numId w:val="35"/>
        </w:numPr>
        <w:tabs>
          <w:tab w:val="left" w:pos="990"/>
          <w:tab w:val="left" w:pos="1210"/>
        </w:tabs>
        <w:ind w:right="569" w:hanging="361"/>
        <w:rPr>
          <w:sz w:val="24"/>
        </w:rPr>
      </w:pPr>
      <w:r>
        <w:rPr>
          <w:sz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F83AF0" w:rsidRDefault="004229C5" w:rsidP="00BA704B">
      <w:pPr>
        <w:pStyle w:val="a4"/>
        <w:numPr>
          <w:ilvl w:val="1"/>
          <w:numId w:val="35"/>
        </w:numPr>
        <w:tabs>
          <w:tab w:val="left" w:pos="990"/>
          <w:tab w:val="left" w:pos="1210"/>
        </w:tabs>
        <w:ind w:right="565" w:hanging="361"/>
        <w:rPr>
          <w:sz w:val="24"/>
        </w:rPr>
      </w:pPr>
      <w:r>
        <w:rPr>
          <w:sz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83AF0" w:rsidRDefault="004229C5" w:rsidP="00BA704B">
      <w:pPr>
        <w:pStyle w:val="a4"/>
        <w:numPr>
          <w:ilvl w:val="1"/>
          <w:numId w:val="35"/>
        </w:numPr>
        <w:tabs>
          <w:tab w:val="left" w:pos="990"/>
          <w:tab w:val="left" w:pos="1210"/>
        </w:tabs>
        <w:ind w:right="570" w:hanging="361"/>
        <w:rPr>
          <w:sz w:val="24"/>
        </w:rPr>
      </w:pPr>
      <w:r>
        <w:rPr>
          <w:sz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F83AF0" w:rsidRDefault="004229C5" w:rsidP="00BA704B">
      <w:pPr>
        <w:pStyle w:val="a4"/>
        <w:numPr>
          <w:ilvl w:val="1"/>
          <w:numId w:val="35"/>
        </w:numPr>
        <w:tabs>
          <w:tab w:val="left" w:pos="990"/>
          <w:tab w:val="left" w:pos="1210"/>
        </w:tabs>
        <w:ind w:right="566" w:hanging="361"/>
        <w:rPr>
          <w:sz w:val="24"/>
        </w:rPr>
      </w:pPr>
      <w:r>
        <w:rPr>
          <w:sz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83AF0" w:rsidRDefault="004229C5" w:rsidP="00BA704B">
      <w:pPr>
        <w:pStyle w:val="a4"/>
        <w:numPr>
          <w:ilvl w:val="1"/>
          <w:numId w:val="35"/>
        </w:numPr>
        <w:tabs>
          <w:tab w:val="left" w:pos="990"/>
          <w:tab w:val="left" w:pos="1210"/>
        </w:tabs>
        <w:ind w:right="562" w:hanging="361"/>
        <w:rPr>
          <w:sz w:val="24"/>
        </w:rPr>
      </w:pPr>
      <w:r>
        <w:rPr>
          <w:sz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F83AF0" w:rsidRDefault="004229C5" w:rsidP="00BA704B">
      <w:pPr>
        <w:pStyle w:val="a4"/>
        <w:numPr>
          <w:ilvl w:val="1"/>
          <w:numId w:val="35"/>
        </w:numPr>
        <w:tabs>
          <w:tab w:val="left" w:pos="990"/>
          <w:tab w:val="left" w:pos="1210"/>
        </w:tabs>
        <w:ind w:right="569" w:hanging="361"/>
        <w:rPr>
          <w:sz w:val="24"/>
        </w:rPr>
      </w:pPr>
      <w:r>
        <w:rPr>
          <w:sz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F83AF0" w:rsidRDefault="004229C5">
      <w:pPr>
        <w:pStyle w:val="a3"/>
        <w:ind w:right="564"/>
      </w:pPr>
      <w:r>
        <w:t xml:space="preserve">К концу обучения </w:t>
      </w:r>
      <w:r>
        <w:rPr>
          <w:b/>
        </w:rPr>
        <w:t xml:space="preserve">в 8 классе </w:t>
      </w:r>
      <w:r>
        <w:t>предметные результаты на базовом уровне должны отражать сформированность у обучающихся умений:</w:t>
      </w:r>
    </w:p>
    <w:p w:rsidR="00F83AF0" w:rsidRDefault="004229C5" w:rsidP="00BA704B">
      <w:pPr>
        <w:pStyle w:val="a4"/>
        <w:numPr>
          <w:ilvl w:val="1"/>
          <w:numId w:val="35"/>
        </w:numPr>
        <w:tabs>
          <w:tab w:val="left" w:pos="990"/>
          <w:tab w:val="left" w:pos="1210"/>
        </w:tabs>
        <w:ind w:right="565" w:hanging="361"/>
        <w:rPr>
          <w:sz w:val="24"/>
        </w:rPr>
      </w:pPr>
      <w:r>
        <w:rPr>
          <w:sz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F83AF0" w:rsidRDefault="004229C5" w:rsidP="00BA704B">
      <w:pPr>
        <w:pStyle w:val="a4"/>
        <w:numPr>
          <w:ilvl w:val="1"/>
          <w:numId w:val="35"/>
        </w:numPr>
        <w:tabs>
          <w:tab w:val="left" w:pos="990"/>
          <w:tab w:val="left" w:pos="1210"/>
        </w:tabs>
        <w:ind w:right="570" w:hanging="361"/>
        <w:rPr>
          <w:sz w:val="24"/>
        </w:rPr>
      </w:pPr>
      <w:r>
        <w:rPr>
          <w:sz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w:t>
      </w:r>
      <w:r>
        <w:rPr>
          <w:spacing w:val="-2"/>
          <w:sz w:val="24"/>
        </w:rPr>
        <w:t xml:space="preserve"> </w:t>
      </w:r>
      <w:r>
        <w:rPr>
          <w:sz w:val="24"/>
        </w:rPr>
        <w:t>тел,</w:t>
      </w:r>
      <w:r>
        <w:rPr>
          <w:spacing w:val="-2"/>
          <w:sz w:val="24"/>
        </w:rPr>
        <w:t xml:space="preserve"> </w:t>
      </w:r>
      <w:r>
        <w:rPr>
          <w:sz w:val="24"/>
        </w:rPr>
        <w:t>взаимодействие</w:t>
      </w:r>
      <w:r>
        <w:rPr>
          <w:spacing w:val="-3"/>
          <w:sz w:val="24"/>
        </w:rPr>
        <w:t xml:space="preserve"> </w:t>
      </w:r>
      <w:r>
        <w:rPr>
          <w:sz w:val="24"/>
        </w:rPr>
        <w:t>зарядов,</w:t>
      </w:r>
      <w:r>
        <w:rPr>
          <w:spacing w:val="-3"/>
          <w:sz w:val="24"/>
        </w:rPr>
        <w:t xml:space="preserve"> </w:t>
      </w:r>
      <w:r>
        <w:rPr>
          <w:sz w:val="24"/>
        </w:rPr>
        <w:t>действия</w:t>
      </w:r>
      <w:r>
        <w:rPr>
          <w:spacing w:val="-2"/>
          <w:sz w:val="24"/>
        </w:rPr>
        <w:t xml:space="preserve"> </w:t>
      </w:r>
      <w:r>
        <w:rPr>
          <w:sz w:val="24"/>
        </w:rPr>
        <w:t>электрического</w:t>
      </w:r>
      <w:r>
        <w:rPr>
          <w:spacing w:val="-2"/>
          <w:sz w:val="24"/>
        </w:rPr>
        <w:t xml:space="preserve"> </w:t>
      </w:r>
      <w:r>
        <w:rPr>
          <w:sz w:val="24"/>
        </w:rPr>
        <w:t>тока,</w:t>
      </w:r>
      <w:r>
        <w:rPr>
          <w:spacing w:val="-2"/>
          <w:sz w:val="24"/>
        </w:rPr>
        <w:t xml:space="preserve"> </w:t>
      </w:r>
      <w:r>
        <w:rPr>
          <w:sz w:val="24"/>
        </w:rPr>
        <w:t>короткое</w:t>
      </w:r>
      <w:r>
        <w:rPr>
          <w:spacing w:val="-3"/>
          <w:sz w:val="24"/>
        </w:rPr>
        <w:t xml:space="preserve"> </w:t>
      </w:r>
      <w:r>
        <w:rPr>
          <w:sz w:val="24"/>
        </w:rPr>
        <w:t>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w:t>
      </w:r>
      <w:r>
        <w:rPr>
          <w:spacing w:val="40"/>
          <w:sz w:val="24"/>
        </w:rPr>
        <w:t xml:space="preserve"> </w:t>
      </w:r>
      <w:r>
        <w:rPr>
          <w:sz w:val="24"/>
        </w:rPr>
        <w:t>данное физическое явление;</w:t>
      </w:r>
    </w:p>
    <w:p w:rsidR="00F83AF0" w:rsidRDefault="004229C5" w:rsidP="00BA704B">
      <w:pPr>
        <w:pStyle w:val="a4"/>
        <w:numPr>
          <w:ilvl w:val="1"/>
          <w:numId w:val="35"/>
        </w:numPr>
        <w:tabs>
          <w:tab w:val="left" w:pos="990"/>
          <w:tab w:val="left" w:pos="1210"/>
        </w:tabs>
        <w:ind w:right="562" w:hanging="361"/>
        <w:rPr>
          <w:sz w:val="24"/>
        </w:rPr>
      </w:pPr>
      <w:r>
        <w:rPr>
          <w:sz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w:t>
      </w:r>
      <w:r>
        <w:rPr>
          <w:spacing w:val="-1"/>
          <w:sz w:val="24"/>
        </w:rPr>
        <w:t xml:space="preserve"> </w:t>
      </w:r>
      <w:r>
        <w:rPr>
          <w:sz w:val="24"/>
        </w:rPr>
        <w:t>магнитное</w:t>
      </w:r>
      <w:r>
        <w:rPr>
          <w:spacing w:val="-2"/>
          <w:sz w:val="24"/>
        </w:rPr>
        <w:t xml:space="preserve"> </w:t>
      </w:r>
      <w:r>
        <w:rPr>
          <w:sz w:val="24"/>
        </w:rPr>
        <w:t>поле</w:t>
      </w:r>
      <w:r>
        <w:rPr>
          <w:spacing w:val="-1"/>
          <w:sz w:val="24"/>
        </w:rPr>
        <w:t xml:space="preserve"> </w:t>
      </w:r>
      <w:r>
        <w:rPr>
          <w:sz w:val="24"/>
        </w:rPr>
        <w:t>Земли, дрейф полюсов,</w:t>
      </w:r>
      <w:r>
        <w:rPr>
          <w:spacing w:val="-1"/>
          <w:sz w:val="24"/>
        </w:rPr>
        <w:t xml:space="preserve"> </w:t>
      </w:r>
      <w:r>
        <w:rPr>
          <w:sz w:val="24"/>
        </w:rPr>
        <w:t>роль магнитного поля для жизни на</w:t>
      </w:r>
      <w:r>
        <w:rPr>
          <w:spacing w:val="-1"/>
          <w:sz w:val="24"/>
        </w:rPr>
        <w:t xml:space="preserve"> </w:t>
      </w:r>
      <w:r>
        <w:rPr>
          <w:sz w:val="24"/>
        </w:rPr>
        <w:t>Земле, полярное сияние, при этом переводить практическую задачу в учебную, выделять существенные свойства (признаки) физических явлений;</w:t>
      </w:r>
    </w:p>
    <w:p w:rsidR="00F83AF0" w:rsidRDefault="004229C5" w:rsidP="00BA704B">
      <w:pPr>
        <w:pStyle w:val="a4"/>
        <w:numPr>
          <w:ilvl w:val="1"/>
          <w:numId w:val="35"/>
        </w:numPr>
        <w:tabs>
          <w:tab w:val="left" w:pos="990"/>
          <w:tab w:val="left" w:pos="1210"/>
        </w:tabs>
        <w:ind w:right="567" w:hanging="361"/>
        <w:rPr>
          <w:sz w:val="24"/>
        </w:rPr>
      </w:pPr>
      <w:r>
        <w:rPr>
          <w:sz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w:t>
      </w:r>
      <w:r>
        <w:rPr>
          <w:spacing w:val="40"/>
          <w:sz w:val="24"/>
        </w:rPr>
        <w:t xml:space="preserve"> </w:t>
      </w:r>
      <w:r>
        <w:rPr>
          <w:sz w:val="24"/>
        </w:rPr>
        <w:t xml:space="preserve">величину с другими величинами, строить графики изученных зависимостей физических </w:t>
      </w:r>
      <w:r>
        <w:rPr>
          <w:spacing w:val="-2"/>
          <w:sz w:val="24"/>
        </w:rPr>
        <w:t>величин;</w:t>
      </w:r>
    </w:p>
    <w:p w:rsidR="00F83AF0" w:rsidRDefault="00F83AF0">
      <w:pPr>
        <w:pStyle w:val="a4"/>
        <w:rPr>
          <w:sz w:val="24"/>
        </w:rPr>
        <w:sectPr w:rsidR="00F83AF0">
          <w:pgSz w:w="11910" w:h="16850"/>
          <w:pgMar w:top="820" w:right="0" w:bottom="280" w:left="283" w:header="571" w:footer="0" w:gutter="0"/>
          <w:cols w:space="720"/>
        </w:sectPr>
      </w:pPr>
    </w:p>
    <w:p w:rsidR="00F83AF0" w:rsidRDefault="004229C5" w:rsidP="00BA704B">
      <w:pPr>
        <w:pStyle w:val="a4"/>
        <w:numPr>
          <w:ilvl w:val="1"/>
          <w:numId w:val="35"/>
        </w:numPr>
        <w:tabs>
          <w:tab w:val="left" w:pos="990"/>
          <w:tab w:val="left" w:pos="1210"/>
        </w:tabs>
        <w:ind w:right="562" w:hanging="361"/>
        <w:rPr>
          <w:sz w:val="24"/>
        </w:rPr>
      </w:pPr>
      <w:r>
        <w:rPr>
          <w:sz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 Ленца, закон сохранения энергии, при этом давать словесную формулировку закона и записывать его математическое выражение;</w:t>
      </w:r>
    </w:p>
    <w:p w:rsidR="00F83AF0" w:rsidRDefault="004229C5" w:rsidP="00BA704B">
      <w:pPr>
        <w:pStyle w:val="a4"/>
        <w:numPr>
          <w:ilvl w:val="1"/>
          <w:numId w:val="35"/>
        </w:numPr>
        <w:tabs>
          <w:tab w:val="left" w:pos="990"/>
          <w:tab w:val="left" w:pos="1210"/>
        </w:tabs>
        <w:ind w:right="564" w:hanging="361"/>
        <w:rPr>
          <w:sz w:val="24"/>
        </w:rPr>
      </w:pPr>
      <w:r>
        <w:rPr>
          <w:sz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w:t>
      </w:r>
      <w:r>
        <w:rPr>
          <w:spacing w:val="-2"/>
          <w:sz w:val="24"/>
        </w:rPr>
        <w:t xml:space="preserve"> </w:t>
      </w:r>
      <w:r>
        <w:rPr>
          <w:sz w:val="24"/>
        </w:rPr>
        <w:t>из 1–2</w:t>
      </w:r>
      <w:r>
        <w:rPr>
          <w:spacing w:val="-1"/>
          <w:sz w:val="24"/>
        </w:rPr>
        <w:t xml:space="preserve"> </w:t>
      </w:r>
      <w:r>
        <w:rPr>
          <w:sz w:val="24"/>
        </w:rPr>
        <w:t>логических шагов</w:t>
      </w:r>
      <w:r>
        <w:rPr>
          <w:spacing w:val="-2"/>
          <w:sz w:val="24"/>
        </w:rPr>
        <w:t xml:space="preserve"> </w:t>
      </w:r>
      <w:r>
        <w:rPr>
          <w:sz w:val="24"/>
        </w:rPr>
        <w:t>с</w:t>
      </w:r>
      <w:r>
        <w:rPr>
          <w:spacing w:val="-2"/>
          <w:sz w:val="24"/>
        </w:rPr>
        <w:t xml:space="preserve"> </w:t>
      </w:r>
      <w:r>
        <w:rPr>
          <w:sz w:val="24"/>
        </w:rPr>
        <w:t>опорой</w:t>
      </w:r>
      <w:r>
        <w:rPr>
          <w:spacing w:val="-3"/>
          <w:sz w:val="24"/>
        </w:rPr>
        <w:t xml:space="preserve"> </w:t>
      </w:r>
      <w:r>
        <w:rPr>
          <w:sz w:val="24"/>
        </w:rPr>
        <w:t>на</w:t>
      </w:r>
      <w:r>
        <w:rPr>
          <w:spacing w:val="-2"/>
          <w:sz w:val="24"/>
        </w:rPr>
        <w:t xml:space="preserve"> </w:t>
      </w:r>
      <w:r>
        <w:rPr>
          <w:sz w:val="24"/>
        </w:rPr>
        <w:t>1–2</w:t>
      </w:r>
      <w:r>
        <w:rPr>
          <w:spacing w:val="-1"/>
          <w:sz w:val="24"/>
        </w:rPr>
        <w:t xml:space="preserve"> </w:t>
      </w:r>
      <w:r>
        <w:rPr>
          <w:sz w:val="24"/>
        </w:rPr>
        <w:t>изученных свойства</w:t>
      </w:r>
      <w:r>
        <w:rPr>
          <w:spacing w:val="-2"/>
          <w:sz w:val="24"/>
        </w:rPr>
        <w:t xml:space="preserve"> </w:t>
      </w:r>
      <w:r>
        <w:rPr>
          <w:sz w:val="24"/>
        </w:rPr>
        <w:t>физических явлений, физических законов или закономерностей;</w:t>
      </w:r>
    </w:p>
    <w:p w:rsidR="00F83AF0" w:rsidRDefault="004229C5" w:rsidP="00BA704B">
      <w:pPr>
        <w:pStyle w:val="a4"/>
        <w:numPr>
          <w:ilvl w:val="1"/>
          <w:numId w:val="35"/>
        </w:numPr>
        <w:tabs>
          <w:tab w:val="left" w:pos="990"/>
          <w:tab w:val="left" w:pos="1210"/>
        </w:tabs>
        <w:ind w:right="565" w:hanging="361"/>
        <w:rPr>
          <w:sz w:val="24"/>
        </w:rPr>
      </w:pPr>
      <w:r>
        <w:rPr>
          <w:sz w:val="24"/>
        </w:rPr>
        <w:t>решать расчётные задачи в 2–3 действия, используя законы и формулы, связывающие</w:t>
      </w:r>
      <w:r>
        <w:rPr>
          <w:spacing w:val="40"/>
          <w:sz w:val="24"/>
        </w:rPr>
        <w:t xml:space="preserve"> </w:t>
      </w:r>
      <w:r>
        <w:rPr>
          <w:sz w:val="24"/>
        </w:rPr>
        <w:t>физические величины: на основе анализа условия задачи записывать краткое условие,</w:t>
      </w:r>
      <w:r>
        <w:rPr>
          <w:spacing w:val="40"/>
          <w:sz w:val="24"/>
        </w:rPr>
        <w:t xml:space="preserve"> </w:t>
      </w:r>
      <w:r>
        <w:rPr>
          <w:sz w:val="24"/>
        </w:rPr>
        <w:t>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F83AF0" w:rsidRDefault="004229C5" w:rsidP="00BA704B">
      <w:pPr>
        <w:pStyle w:val="a4"/>
        <w:numPr>
          <w:ilvl w:val="1"/>
          <w:numId w:val="35"/>
        </w:numPr>
        <w:tabs>
          <w:tab w:val="left" w:pos="990"/>
          <w:tab w:val="left" w:pos="1210"/>
        </w:tabs>
        <w:ind w:right="569" w:hanging="361"/>
        <w:rPr>
          <w:sz w:val="24"/>
        </w:rPr>
      </w:pPr>
      <w:r>
        <w:rPr>
          <w:sz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F83AF0" w:rsidRDefault="004229C5" w:rsidP="00BA704B">
      <w:pPr>
        <w:pStyle w:val="a4"/>
        <w:numPr>
          <w:ilvl w:val="1"/>
          <w:numId w:val="35"/>
        </w:numPr>
        <w:tabs>
          <w:tab w:val="left" w:pos="990"/>
          <w:tab w:val="left" w:pos="1210"/>
        </w:tabs>
        <w:ind w:right="560" w:hanging="361"/>
        <w:rPr>
          <w:sz w:val="24"/>
        </w:rPr>
      </w:pPr>
      <w:r>
        <w:rPr>
          <w:sz w:val="24"/>
        </w:rPr>
        <w:t>проводить опыты по наблюдению физических явлений или физических свойств тел</w:t>
      </w:r>
      <w:r>
        <w:rPr>
          <w:spacing w:val="40"/>
          <w:sz w:val="24"/>
        </w:rPr>
        <w:t xml:space="preserve"> </w:t>
      </w:r>
      <w:r>
        <w:rPr>
          <w:sz w:val="24"/>
        </w:rPr>
        <w:t>(капиллярные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F83AF0" w:rsidRDefault="004229C5" w:rsidP="00BA704B">
      <w:pPr>
        <w:pStyle w:val="a4"/>
        <w:numPr>
          <w:ilvl w:val="1"/>
          <w:numId w:val="35"/>
        </w:numPr>
        <w:tabs>
          <w:tab w:val="left" w:pos="990"/>
          <w:tab w:val="left" w:pos="1210"/>
        </w:tabs>
        <w:ind w:right="566" w:hanging="361"/>
        <w:rPr>
          <w:sz w:val="24"/>
        </w:rPr>
      </w:pPr>
      <w:r>
        <w:rPr>
          <w:sz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F83AF0" w:rsidRDefault="004229C5" w:rsidP="00BA704B">
      <w:pPr>
        <w:pStyle w:val="a4"/>
        <w:numPr>
          <w:ilvl w:val="1"/>
          <w:numId w:val="35"/>
        </w:numPr>
        <w:tabs>
          <w:tab w:val="left" w:pos="990"/>
          <w:tab w:val="left" w:pos="1210"/>
        </w:tabs>
        <w:ind w:right="563" w:hanging="361"/>
        <w:rPr>
          <w:sz w:val="24"/>
        </w:rPr>
      </w:pPr>
      <w:r>
        <w:rPr>
          <w:sz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F83AF0" w:rsidRDefault="004229C5" w:rsidP="00BA704B">
      <w:pPr>
        <w:pStyle w:val="a4"/>
        <w:numPr>
          <w:ilvl w:val="1"/>
          <w:numId w:val="35"/>
        </w:numPr>
        <w:tabs>
          <w:tab w:val="left" w:pos="990"/>
          <w:tab w:val="left" w:pos="1210"/>
        </w:tabs>
        <w:ind w:right="564" w:hanging="361"/>
        <w:rPr>
          <w:sz w:val="24"/>
        </w:rPr>
      </w:pPr>
      <w:r>
        <w:rPr>
          <w:sz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F83AF0" w:rsidRDefault="004229C5" w:rsidP="00BA704B">
      <w:pPr>
        <w:pStyle w:val="a4"/>
        <w:numPr>
          <w:ilvl w:val="1"/>
          <w:numId w:val="35"/>
        </w:numPr>
        <w:tabs>
          <w:tab w:val="left" w:pos="990"/>
        </w:tabs>
        <w:spacing w:line="293" w:lineRule="exact"/>
        <w:ind w:left="990" w:hanging="141"/>
        <w:rPr>
          <w:sz w:val="24"/>
        </w:rPr>
      </w:pPr>
      <w:r>
        <w:rPr>
          <w:sz w:val="24"/>
        </w:rPr>
        <w:t>соблюдать</w:t>
      </w:r>
      <w:r>
        <w:rPr>
          <w:spacing w:val="-5"/>
          <w:sz w:val="24"/>
        </w:rPr>
        <w:t xml:space="preserve"> </w:t>
      </w:r>
      <w:r>
        <w:rPr>
          <w:sz w:val="24"/>
        </w:rPr>
        <w:t>правила</w:t>
      </w:r>
      <w:r>
        <w:rPr>
          <w:spacing w:val="-4"/>
          <w:sz w:val="24"/>
        </w:rPr>
        <w:t xml:space="preserve"> </w:t>
      </w:r>
      <w:r>
        <w:rPr>
          <w:sz w:val="24"/>
        </w:rPr>
        <w:t>техники</w:t>
      </w:r>
      <w:r>
        <w:rPr>
          <w:spacing w:val="-3"/>
          <w:sz w:val="24"/>
        </w:rPr>
        <w:t xml:space="preserve"> </w:t>
      </w:r>
      <w:r>
        <w:rPr>
          <w:sz w:val="24"/>
        </w:rPr>
        <w:t>безопасности</w:t>
      </w:r>
      <w:r>
        <w:rPr>
          <w:spacing w:val="-2"/>
          <w:sz w:val="24"/>
        </w:rPr>
        <w:t xml:space="preserve"> </w:t>
      </w:r>
      <w:r>
        <w:rPr>
          <w:sz w:val="24"/>
        </w:rPr>
        <w:t>при</w:t>
      </w:r>
      <w:r>
        <w:rPr>
          <w:spacing w:val="-5"/>
          <w:sz w:val="24"/>
        </w:rPr>
        <w:t xml:space="preserve"> </w:t>
      </w:r>
      <w:r>
        <w:rPr>
          <w:sz w:val="24"/>
        </w:rPr>
        <w:t>работе</w:t>
      </w:r>
      <w:r>
        <w:rPr>
          <w:spacing w:val="-4"/>
          <w:sz w:val="24"/>
        </w:rPr>
        <w:t xml:space="preserve"> </w:t>
      </w:r>
      <w:r>
        <w:rPr>
          <w:sz w:val="24"/>
        </w:rPr>
        <w:t>с</w:t>
      </w:r>
      <w:r>
        <w:rPr>
          <w:spacing w:val="-4"/>
          <w:sz w:val="24"/>
        </w:rPr>
        <w:t xml:space="preserve"> </w:t>
      </w:r>
      <w:r>
        <w:rPr>
          <w:sz w:val="24"/>
        </w:rPr>
        <w:t>лабораторным</w:t>
      </w:r>
      <w:r>
        <w:rPr>
          <w:spacing w:val="-2"/>
          <w:sz w:val="24"/>
        </w:rPr>
        <w:t xml:space="preserve"> оборудованием;</w:t>
      </w:r>
    </w:p>
    <w:p w:rsidR="00F83AF0" w:rsidRDefault="004229C5" w:rsidP="00BA704B">
      <w:pPr>
        <w:pStyle w:val="a4"/>
        <w:numPr>
          <w:ilvl w:val="1"/>
          <w:numId w:val="35"/>
        </w:numPr>
        <w:tabs>
          <w:tab w:val="left" w:pos="990"/>
          <w:tab w:val="left" w:pos="1210"/>
        </w:tabs>
        <w:ind w:right="567" w:hanging="361"/>
        <w:rPr>
          <w:sz w:val="24"/>
        </w:rPr>
      </w:pPr>
      <w:r>
        <w:rPr>
          <w:sz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F83AF0" w:rsidRDefault="004229C5" w:rsidP="00BA704B">
      <w:pPr>
        <w:pStyle w:val="a4"/>
        <w:numPr>
          <w:ilvl w:val="1"/>
          <w:numId w:val="35"/>
        </w:numPr>
        <w:tabs>
          <w:tab w:val="left" w:pos="990"/>
          <w:tab w:val="left" w:pos="1210"/>
        </w:tabs>
        <w:ind w:right="569" w:hanging="361"/>
        <w:rPr>
          <w:sz w:val="24"/>
        </w:rPr>
      </w:pPr>
      <w:r>
        <w:rPr>
          <w:sz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F83AF0" w:rsidRDefault="00F83AF0">
      <w:pPr>
        <w:pStyle w:val="a4"/>
        <w:rPr>
          <w:sz w:val="24"/>
        </w:rPr>
        <w:sectPr w:rsidR="00F83AF0">
          <w:pgSz w:w="11910" w:h="16850"/>
          <w:pgMar w:top="820" w:right="0" w:bottom="280" w:left="283" w:header="571" w:footer="0" w:gutter="0"/>
          <w:cols w:space="720"/>
        </w:sectPr>
      </w:pPr>
    </w:p>
    <w:p w:rsidR="00F83AF0" w:rsidRDefault="004229C5" w:rsidP="00BA704B">
      <w:pPr>
        <w:pStyle w:val="a4"/>
        <w:numPr>
          <w:ilvl w:val="1"/>
          <w:numId w:val="35"/>
        </w:numPr>
        <w:tabs>
          <w:tab w:val="left" w:pos="990"/>
          <w:tab w:val="left" w:pos="1210"/>
        </w:tabs>
        <w:ind w:right="561" w:hanging="361"/>
        <w:rPr>
          <w:sz w:val="24"/>
        </w:rPr>
      </w:pPr>
      <w:r>
        <w:rPr>
          <w:sz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83AF0" w:rsidRDefault="004229C5" w:rsidP="00BA704B">
      <w:pPr>
        <w:pStyle w:val="a4"/>
        <w:numPr>
          <w:ilvl w:val="1"/>
          <w:numId w:val="35"/>
        </w:numPr>
        <w:tabs>
          <w:tab w:val="left" w:pos="990"/>
          <w:tab w:val="left" w:pos="1210"/>
        </w:tabs>
        <w:ind w:right="565" w:hanging="361"/>
        <w:rPr>
          <w:sz w:val="24"/>
        </w:rPr>
      </w:pPr>
      <w:r>
        <w:rPr>
          <w:sz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F83AF0" w:rsidRDefault="004229C5" w:rsidP="00BA704B">
      <w:pPr>
        <w:pStyle w:val="a4"/>
        <w:numPr>
          <w:ilvl w:val="1"/>
          <w:numId w:val="35"/>
        </w:numPr>
        <w:tabs>
          <w:tab w:val="left" w:pos="990"/>
          <w:tab w:val="left" w:pos="1210"/>
        </w:tabs>
        <w:ind w:right="566" w:hanging="361"/>
        <w:rPr>
          <w:sz w:val="24"/>
        </w:rPr>
      </w:pPr>
      <w:r>
        <w:rPr>
          <w:sz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83AF0" w:rsidRDefault="004229C5" w:rsidP="00BA704B">
      <w:pPr>
        <w:pStyle w:val="a4"/>
        <w:numPr>
          <w:ilvl w:val="1"/>
          <w:numId w:val="35"/>
        </w:numPr>
        <w:tabs>
          <w:tab w:val="left" w:pos="990"/>
          <w:tab w:val="left" w:pos="1210"/>
        </w:tabs>
        <w:ind w:right="568" w:hanging="361"/>
        <w:rPr>
          <w:sz w:val="24"/>
        </w:rPr>
      </w:pPr>
      <w:r>
        <w:rPr>
          <w:sz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F83AF0" w:rsidRDefault="004229C5" w:rsidP="00BA704B">
      <w:pPr>
        <w:pStyle w:val="a4"/>
        <w:numPr>
          <w:ilvl w:val="1"/>
          <w:numId w:val="35"/>
        </w:numPr>
        <w:tabs>
          <w:tab w:val="left" w:pos="990"/>
          <w:tab w:val="left" w:pos="1210"/>
        </w:tabs>
        <w:ind w:right="568" w:hanging="361"/>
        <w:rPr>
          <w:sz w:val="24"/>
        </w:rPr>
      </w:pPr>
      <w:r>
        <w:rPr>
          <w:sz w:val="24"/>
        </w:rPr>
        <w:t xml:space="preserve">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w:t>
      </w:r>
      <w:r>
        <w:rPr>
          <w:spacing w:val="-2"/>
          <w:sz w:val="24"/>
        </w:rPr>
        <w:t>конфликты.</w:t>
      </w:r>
    </w:p>
    <w:p w:rsidR="00F83AF0" w:rsidRDefault="004229C5">
      <w:pPr>
        <w:pStyle w:val="a3"/>
        <w:ind w:right="569"/>
      </w:pPr>
      <w:r>
        <w:t xml:space="preserve">К концу обучения </w:t>
      </w:r>
      <w:r>
        <w:rPr>
          <w:b/>
        </w:rPr>
        <w:t xml:space="preserve">в 9 классе </w:t>
      </w:r>
      <w:r>
        <w:t>предметные результаты на базовом уровне должны отражать сформированность у обучающихся умений:</w:t>
      </w:r>
    </w:p>
    <w:p w:rsidR="00F83AF0" w:rsidRDefault="004229C5" w:rsidP="00BA704B">
      <w:pPr>
        <w:pStyle w:val="a4"/>
        <w:numPr>
          <w:ilvl w:val="1"/>
          <w:numId w:val="35"/>
        </w:numPr>
        <w:tabs>
          <w:tab w:val="left" w:pos="990"/>
          <w:tab w:val="left" w:pos="1210"/>
        </w:tabs>
        <w:ind w:right="564" w:hanging="361"/>
        <w:rPr>
          <w:sz w:val="24"/>
        </w:rPr>
      </w:pPr>
      <w:r>
        <w:rPr>
          <w:sz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w:t>
      </w:r>
      <w:r>
        <w:rPr>
          <w:spacing w:val="-6"/>
          <w:sz w:val="24"/>
        </w:rPr>
        <w:t xml:space="preserve"> </w:t>
      </w:r>
      <w:r>
        <w:rPr>
          <w:sz w:val="24"/>
        </w:rPr>
        <w:t>волны,</w:t>
      </w:r>
      <w:r>
        <w:rPr>
          <w:spacing w:val="-4"/>
          <w:sz w:val="24"/>
        </w:rPr>
        <w:t xml:space="preserve"> </w:t>
      </w:r>
      <w:r>
        <w:rPr>
          <w:sz w:val="24"/>
        </w:rPr>
        <w:t>шкала</w:t>
      </w:r>
      <w:r>
        <w:rPr>
          <w:spacing w:val="-6"/>
          <w:sz w:val="24"/>
        </w:rPr>
        <w:t xml:space="preserve"> </w:t>
      </w:r>
      <w:r>
        <w:rPr>
          <w:sz w:val="24"/>
        </w:rPr>
        <w:t>электромагнитных</w:t>
      </w:r>
      <w:r>
        <w:rPr>
          <w:spacing w:val="-2"/>
          <w:sz w:val="24"/>
        </w:rPr>
        <w:t xml:space="preserve"> </w:t>
      </w:r>
      <w:r>
        <w:rPr>
          <w:sz w:val="24"/>
        </w:rPr>
        <w:t>волн,</w:t>
      </w:r>
      <w:r>
        <w:rPr>
          <w:spacing w:val="-4"/>
          <w:sz w:val="24"/>
        </w:rPr>
        <w:t xml:space="preserve"> </w:t>
      </w:r>
      <w:r>
        <w:rPr>
          <w:sz w:val="24"/>
        </w:rPr>
        <w:t>свет,</w:t>
      </w:r>
      <w:r>
        <w:rPr>
          <w:spacing w:val="-4"/>
          <w:sz w:val="24"/>
        </w:rPr>
        <w:t xml:space="preserve"> </w:t>
      </w:r>
      <w:r>
        <w:rPr>
          <w:sz w:val="24"/>
        </w:rPr>
        <w:t>близорукость</w:t>
      </w:r>
      <w:r>
        <w:rPr>
          <w:spacing w:val="-3"/>
          <w:sz w:val="24"/>
        </w:rPr>
        <w:t xml:space="preserve"> </w:t>
      </w:r>
      <w:r>
        <w:rPr>
          <w:sz w:val="24"/>
        </w:rPr>
        <w:t>и</w:t>
      </w:r>
      <w:r>
        <w:rPr>
          <w:spacing w:val="-4"/>
          <w:sz w:val="24"/>
        </w:rPr>
        <w:t xml:space="preserve"> </w:t>
      </w:r>
      <w:r>
        <w:rPr>
          <w:sz w:val="24"/>
        </w:rPr>
        <w:t xml:space="preserve">дальнозоркость, спектры испускания и поглощения, альфа, бета- и гамма-излучения, изотопы, ядерная </w:t>
      </w:r>
      <w:r>
        <w:rPr>
          <w:spacing w:val="-2"/>
          <w:sz w:val="24"/>
        </w:rPr>
        <w:t>энергетика;</w:t>
      </w:r>
    </w:p>
    <w:p w:rsidR="00F83AF0" w:rsidRDefault="004229C5" w:rsidP="00BA704B">
      <w:pPr>
        <w:pStyle w:val="a4"/>
        <w:numPr>
          <w:ilvl w:val="1"/>
          <w:numId w:val="35"/>
        </w:numPr>
        <w:tabs>
          <w:tab w:val="left" w:pos="990"/>
          <w:tab w:val="left" w:pos="1210"/>
        </w:tabs>
        <w:ind w:right="567" w:hanging="361"/>
        <w:rPr>
          <w:sz w:val="24"/>
        </w:rPr>
      </w:pPr>
      <w:r>
        <w:rPr>
          <w:sz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w:t>
      </w:r>
      <w:r>
        <w:rPr>
          <w:spacing w:val="40"/>
          <w:sz w:val="24"/>
        </w:rPr>
        <w:t xml:space="preserve"> </w:t>
      </w:r>
      <w:r>
        <w:rPr>
          <w:sz w:val="24"/>
        </w:rPr>
        <w:t>их характерных свойств и на основе опытов, демонстрирующих данное физическое явление;</w:t>
      </w:r>
    </w:p>
    <w:p w:rsidR="00F83AF0" w:rsidRDefault="004229C5" w:rsidP="00BA704B">
      <w:pPr>
        <w:pStyle w:val="a4"/>
        <w:numPr>
          <w:ilvl w:val="1"/>
          <w:numId w:val="35"/>
        </w:numPr>
        <w:tabs>
          <w:tab w:val="left" w:pos="990"/>
          <w:tab w:val="left" w:pos="1210"/>
        </w:tabs>
        <w:ind w:right="565" w:hanging="361"/>
        <w:rPr>
          <w:sz w:val="24"/>
        </w:rPr>
      </w:pPr>
      <w:r>
        <w:rPr>
          <w:sz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w:t>
      </w:r>
      <w:r>
        <w:rPr>
          <w:spacing w:val="-1"/>
          <w:sz w:val="24"/>
        </w:rPr>
        <w:t xml:space="preserve"> </w:t>
      </w:r>
      <w:r>
        <w:rPr>
          <w:sz w:val="24"/>
        </w:rPr>
        <w:t>радиоактивных излучений на</w:t>
      </w:r>
      <w:r>
        <w:rPr>
          <w:spacing w:val="-1"/>
          <w:sz w:val="24"/>
        </w:rPr>
        <w:t xml:space="preserve"> </w:t>
      </w:r>
      <w:r>
        <w:rPr>
          <w:sz w:val="24"/>
        </w:rPr>
        <w:t>организм</w:t>
      </w:r>
      <w:r>
        <w:rPr>
          <w:spacing w:val="-1"/>
          <w:sz w:val="24"/>
        </w:rPr>
        <w:t xml:space="preserve"> </w:t>
      </w:r>
      <w:r>
        <w:rPr>
          <w:sz w:val="24"/>
        </w:rPr>
        <w:t>человека),</w:t>
      </w:r>
      <w:r>
        <w:rPr>
          <w:spacing w:val="-1"/>
          <w:sz w:val="24"/>
        </w:rPr>
        <w:t xml:space="preserve"> </w:t>
      </w:r>
      <w:r>
        <w:rPr>
          <w:sz w:val="24"/>
        </w:rPr>
        <w:t>при этом</w:t>
      </w:r>
      <w:r>
        <w:rPr>
          <w:spacing w:val="-3"/>
          <w:sz w:val="24"/>
        </w:rPr>
        <w:t xml:space="preserve"> </w:t>
      </w:r>
      <w:r>
        <w:rPr>
          <w:sz w:val="24"/>
        </w:rPr>
        <w:t>переводить практическую задачу в учебную, выделять существенные свойства (признаки) физических явлений;</w:t>
      </w:r>
    </w:p>
    <w:p w:rsidR="00F83AF0" w:rsidRDefault="004229C5" w:rsidP="00BA704B">
      <w:pPr>
        <w:pStyle w:val="a4"/>
        <w:numPr>
          <w:ilvl w:val="1"/>
          <w:numId w:val="35"/>
        </w:numPr>
        <w:tabs>
          <w:tab w:val="left" w:pos="990"/>
          <w:tab w:val="left" w:pos="1210"/>
        </w:tabs>
        <w:ind w:right="565" w:hanging="361"/>
        <w:rPr>
          <w:sz w:val="24"/>
        </w:rPr>
      </w:pPr>
      <w:r>
        <w:rPr>
          <w:sz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83AF0" w:rsidRDefault="00F83AF0">
      <w:pPr>
        <w:pStyle w:val="a4"/>
        <w:rPr>
          <w:sz w:val="24"/>
        </w:rPr>
        <w:sectPr w:rsidR="00F83AF0">
          <w:pgSz w:w="11910" w:h="16850"/>
          <w:pgMar w:top="820" w:right="0" w:bottom="280" w:left="283" w:header="571" w:footer="0" w:gutter="0"/>
          <w:cols w:space="720"/>
        </w:sectPr>
      </w:pPr>
    </w:p>
    <w:p w:rsidR="00F83AF0" w:rsidRDefault="004229C5" w:rsidP="00BA704B">
      <w:pPr>
        <w:pStyle w:val="a4"/>
        <w:numPr>
          <w:ilvl w:val="1"/>
          <w:numId w:val="35"/>
        </w:numPr>
        <w:tabs>
          <w:tab w:val="left" w:pos="990"/>
          <w:tab w:val="left" w:pos="1210"/>
        </w:tabs>
        <w:ind w:right="566" w:hanging="361"/>
        <w:rPr>
          <w:sz w:val="24"/>
        </w:rPr>
      </w:pPr>
      <w:r>
        <w:rPr>
          <w:sz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w:t>
      </w:r>
      <w:r>
        <w:rPr>
          <w:spacing w:val="40"/>
          <w:sz w:val="24"/>
        </w:rPr>
        <w:t xml:space="preserve"> </w:t>
      </w:r>
      <w:r>
        <w:rPr>
          <w:sz w:val="24"/>
        </w:rPr>
        <w:t>света, законы сохранения зарядового и массового чисел при ядерных реакциях, при этом</w:t>
      </w:r>
      <w:r>
        <w:rPr>
          <w:spacing w:val="40"/>
          <w:sz w:val="24"/>
        </w:rPr>
        <w:t xml:space="preserve"> </w:t>
      </w:r>
      <w:r>
        <w:rPr>
          <w:sz w:val="24"/>
        </w:rPr>
        <w:t>давать словесную формулировку закона и записывать его математическое выражение;</w:t>
      </w:r>
    </w:p>
    <w:p w:rsidR="00F83AF0" w:rsidRDefault="004229C5" w:rsidP="00BA704B">
      <w:pPr>
        <w:pStyle w:val="a4"/>
        <w:numPr>
          <w:ilvl w:val="1"/>
          <w:numId w:val="35"/>
        </w:numPr>
        <w:tabs>
          <w:tab w:val="left" w:pos="990"/>
          <w:tab w:val="left" w:pos="1210"/>
        </w:tabs>
        <w:ind w:right="563" w:hanging="361"/>
        <w:rPr>
          <w:sz w:val="24"/>
        </w:rPr>
      </w:pPr>
      <w:r>
        <w:rPr>
          <w:sz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w:t>
      </w:r>
      <w:r>
        <w:rPr>
          <w:spacing w:val="-2"/>
          <w:sz w:val="24"/>
        </w:rPr>
        <w:t xml:space="preserve"> </w:t>
      </w:r>
      <w:r>
        <w:rPr>
          <w:sz w:val="24"/>
        </w:rPr>
        <w:t>из 2–3</w:t>
      </w:r>
      <w:r>
        <w:rPr>
          <w:spacing w:val="-1"/>
          <w:sz w:val="24"/>
        </w:rPr>
        <w:t xml:space="preserve"> </w:t>
      </w:r>
      <w:r>
        <w:rPr>
          <w:sz w:val="24"/>
        </w:rPr>
        <w:t>логических шагов</w:t>
      </w:r>
      <w:r>
        <w:rPr>
          <w:spacing w:val="-2"/>
          <w:sz w:val="24"/>
        </w:rPr>
        <w:t xml:space="preserve"> </w:t>
      </w:r>
      <w:r>
        <w:rPr>
          <w:sz w:val="24"/>
        </w:rPr>
        <w:t>с</w:t>
      </w:r>
      <w:r>
        <w:rPr>
          <w:spacing w:val="-2"/>
          <w:sz w:val="24"/>
        </w:rPr>
        <w:t xml:space="preserve"> </w:t>
      </w:r>
      <w:r>
        <w:rPr>
          <w:sz w:val="24"/>
        </w:rPr>
        <w:t>опорой</w:t>
      </w:r>
      <w:r>
        <w:rPr>
          <w:spacing w:val="-3"/>
          <w:sz w:val="24"/>
        </w:rPr>
        <w:t xml:space="preserve"> </w:t>
      </w:r>
      <w:r>
        <w:rPr>
          <w:sz w:val="24"/>
        </w:rPr>
        <w:t>на</w:t>
      </w:r>
      <w:r>
        <w:rPr>
          <w:spacing w:val="-2"/>
          <w:sz w:val="24"/>
        </w:rPr>
        <w:t xml:space="preserve"> </w:t>
      </w:r>
      <w:r>
        <w:rPr>
          <w:sz w:val="24"/>
        </w:rPr>
        <w:t>2–3</w:t>
      </w:r>
      <w:r>
        <w:rPr>
          <w:spacing w:val="-1"/>
          <w:sz w:val="24"/>
        </w:rPr>
        <w:t xml:space="preserve"> </w:t>
      </w:r>
      <w:r>
        <w:rPr>
          <w:sz w:val="24"/>
        </w:rPr>
        <w:t>изученных свойства</w:t>
      </w:r>
      <w:r>
        <w:rPr>
          <w:spacing w:val="-2"/>
          <w:sz w:val="24"/>
        </w:rPr>
        <w:t xml:space="preserve"> </w:t>
      </w:r>
      <w:r>
        <w:rPr>
          <w:sz w:val="24"/>
        </w:rPr>
        <w:t>физических явлений, физических законов или закономерностей;</w:t>
      </w:r>
    </w:p>
    <w:p w:rsidR="00F83AF0" w:rsidRDefault="004229C5" w:rsidP="00BA704B">
      <w:pPr>
        <w:pStyle w:val="a4"/>
        <w:numPr>
          <w:ilvl w:val="1"/>
          <w:numId w:val="35"/>
        </w:numPr>
        <w:tabs>
          <w:tab w:val="left" w:pos="990"/>
          <w:tab w:val="left" w:pos="1210"/>
        </w:tabs>
        <w:ind w:right="565" w:hanging="361"/>
        <w:rPr>
          <w:sz w:val="24"/>
        </w:rPr>
      </w:pPr>
      <w:r>
        <w:rPr>
          <w:sz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w:t>
      </w:r>
      <w:r>
        <w:rPr>
          <w:spacing w:val="40"/>
          <w:sz w:val="24"/>
        </w:rPr>
        <w:t xml:space="preserve"> </w:t>
      </w:r>
      <w:r>
        <w:rPr>
          <w:sz w:val="24"/>
        </w:rPr>
        <w:t>формулы, необходимые для решения, проводить расчёты и оценивать реалистичность полученного значения физической величины;</w:t>
      </w:r>
    </w:p>
    <w:p w:rsidR="00F83AF0" w:rsidRDefault="004229C5" w:rsidP="00BA704B">
      <w:pPr>
        <w:pStyle w:val="a4"/>
        <w:numPr>
          <w:ilvl w:val="1"/>
          <w:numId w:val="35"/>
        </w:numPr>
        <w:tabs>
          <w:tab w:val="left" w:pos="990"/>
          <w:tab w:val="left" w:pos="1210"/>
        </w:tabs>
        <w:ind w:right="563" w:hanging="361"/>
        <w:rPr>
          <w:sz w:val="24"/>
        </w:rPr>
      </w:pPr>
      <w:r>
        <w:rPr>
          <w:sz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w:t>
      </w:r>
      <w:r>
        <w:rPr>
          <w:spacing w:val="40"/>
          <w:sz w:val="24"/>
        </w:rPr>
        <w:t xml:space="preserve"> </w:t>
      </w:r>
      <w:r>
        <w:rPr>
          <w:sz w:val="24"/>
        </w:rPr>
        <w:t>и опытов;</w:t>
      </w:r>
    </w:p>
    <w:p w:rsidR="00F83AF0" w:rsidRDefault="004229C5" w:rsidP="00BA704B">
      <w:pPr>
        <w:pStyle w:val="a4"/>
        <w:numPr>
          <w:ilvl w:val="1"/>
          <w:numId w:val="35"/>
        </w:numPr>
        <w:tabs>
          <w:tab w:val="left" w:pos="990"/>
          <w:tab w:val="left" w:pos="1210"/>
        </w:tabs>
        <w:ind w:right="562" w:hanging="361"/>
        <w:rPr>
          <w:sz w:val="24"/>
        </w:rPr>
      </w:pPr>
      <w:r>
        <w:rPr>
          <w:sz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w:t>
      </w:r>
      <w:r>
        <w:rPr>
          <w:spacing w:val="-1"/>
          <w:sz w:val="24"/>
        </w:rPr>
        <w:t xml:space="preserve"> </w:t>
      </w:r>
      <w:r>
        <w:rPr>
          <w:sz w:val="24"/>
        </w:rPr>
        <w:t>линзе,</w:t>
      </w:r>
      <w:r>
        <w:rPr>
          <w:spacing w:val="-2"/>
          <w:sz w:val="24"/>
        </w:rPr>
        <w:t xml:space="preserve"> </w:t>
      </w:r>
      <w:r>
        <w:rPr>
          <w:sz w:val="24"/>
        </w:rPr>
        <w:t>наблюдение</w:t>
      </w:r>
      <w:r>
        <w:rPr>
          <w:spacing w:val="-3"/>
          <w:sz w:val="24"/>
        </w:rPr>
        <w:t xml:space="preserve"> </w:t>
      </w:r>
      <w:r>
        <w:rPr>
          <w:sz w:val="24"/>
        </w:rPr>
        <w:t>сплошных</w:t>
      </w:r>
      <w:r>
        <w:rPr>
          <w:spacing w:val="-2"/>
          <w:sz w:val="24"/>
        </w:rPr>
        <w:t xml:space="preserve"> </w:t>
      </w:r>
      <w:r>
        <w:rPr>
          <w:sz w:val="24"/>
        </w:rPr>
        <w:t>и</w:t>
      </w:r>
      <w:r>
        <w:rPr>
          <w:spacing w:val="-1"/>
          <w:sz w:val="24"/>
        </w:rPr>
        <w:t xml:space="preserve"> </w:t>
      </w:r>
      <w:r>
        <w:rPr>
          <w:sz w:val="24"/>
        </w:rPr>
        <w:t>линейчатых</w:t>
      </w:r>
      <w:r>
        <w:rPr>
          <w:spacing w:val="-2"/>
          <w:sz w:val="24"/>
        </w:rPr>
        <w:t xml:space="preserve"> </w:t>
      </w:r>
      <w:r>
        <w:rPr>
          <w:sz w:val="24"/>
        </w:rPr>
        <w:t>спектров</w:t>
      </w:r>
      <w:r>
        <w:rPr>
          <w:spacing w:val="-2"/>
          <w:sz w:val="24"/>
        </w:rPr>
        <w:t xml:space="preserve"> </w:t>
      </w:r>
      <w:r>
        <w:rPr>
          <w:sz w:val="24"/>
        </w:rPr>
        <w:t>излучения):</w:t>
      </w:r>
      <w:r>
        <w:rPr>
          <w:spacing w:val="-3"/>
          <w:sz w:val="24"/>
        </w:rPr>
        <w:t xml:space="preserve"> </w:t>
      </w:r>
      <w:r>
        <w:rPr>
          <w:sz w:val="24"/>
        </w:rPr>
        <w:t>самостоятельно собирать установку из избыточного набора оборудования, описывать ход опыта и его результаты, формулировать выводы;</w:t>
      </w:r>
    </w:p>
    <w:p w:rsidR="00F83AF0" w:rsidRDefault="004229C5" w:rsidP="00BA704B">
      <w:pPr>
        <w:pStyle w:val="a4"/>
        <w:numPr>
          <w:ilvl w:val="1"/>
          <w:numId w:val="35"/>
        </w:numPr>
        <w:tabs>
          <w:tab w:val="left" w:pos="990"/>
          <w:tab w:val="left" w:pos="1210"/>
        </w:tabs>
        <w:ind w:right="568" w:hanging="361"/>
        <w:rPr>
          <w:sz w:val="24"/>
        </w:rPr>
      </w:pPr>
      <w:r>
        <w:rPr>
          <w:sz w:val="24"/>
        </w:rPr>
        <w:t>проводить при необходимости серию прямых измерений, определяя среднее значение измеряемой</w:t>
      </w:r>
      <w:r>
        <w:rPr>
          <w:spacing w:val="-5"/>
          <w:sz w:val="24"/>
        </w:rPr>
        <w:t xml:space="preserve"> </w:t>
      </w:r>
      <w:r>
        <w:rPr>
          <w:sz w:val="24"/>
        </w:rPr>
        <w:t>величины</w:t>
      </w:r>
      <w:r>
        <w:rPr>
          <w:spacing w:val="-5"/>
          <w:sz w:val="24"/>
        </w:rPr>
        <w:t xml:space="preserve"> </w:t>
      </w:r>
      <w:r>
        <w:rPr>
          <w:sz w:val="24"/>
        </w:rPr>
        <w:t>(фокусное</w:t>
      </w:r>
      <w:r>
        <w:rPr>
          <w:spacing w:val="-6"/>
          <w:sz w:val="24"/>
        </w:rPr>
        <w:t xml:space="preserve"> </w:t>
      </w:r>
      <w:r>
        <w:rPr>
          <w:sz w:val="24"/>
        </w:rPr>
        <w:t>расстояние</w:t>
      </w:r>
      <w:r>
        <w:rPr>
          <w:spacing w:val="-6"/>
          <w:sz w:val="24"/>
        </w:rPr>
        <w:t xml:space="preserve"> </w:t>
      </w:r>
      <w:r>
        <w:rPr>
          <w:sz w:val="24"/>
        </w:rPr>
        <w:t>собирающей</w:t>
      </w:r>
      <w:r>
        <w:rPr>
          <w:spacing w:val="-5"/>
          <w:sz w:val="24"/>
        </w:rPr>
        <w:t xml:space="preserve"> </w:t>
      </w:r>
      <w:r>
        <w:rPr>
          <w:sz w:val="24"/>
        </w:rPr>
        <w:t>линзы),</w:t>
      </w:r>
      <w:r>
        <w:rPr>
          <w:spacing w:val="-5"/>
          <w:sz w:val="24"/>
        </w:rPr>
        <w:t xml:space="preserve"> </w:t>
      </w:r>
      <w:r>
        <w:rPr>
          <w:sz w:val="24"/>
        </w:rPr>
        <w:t>обосновывать</w:t>
      </w:r>
      <w:r>
        <w:rPr>
          <w:spacing w:val="-4"/>
          <w:sz w:val="24"/>
        </w:rPr>
        <w:t xml:space="preserve"> </w:t>
      </w:r>
      <w:r>
        <w:rPr>
          <w:sz w:val="24"/>
        </w:rPr>
        <w:t>выбор</w:t>
      </w:r>
      <w:r>
        <w:rPr>
          <w:spacing w:val="-5"/>
          <w:sz w:val="24"/>
        </w:rPr>
        <w:t xml:space="preserve"> </w:t>
      </w:r>
      <w:r>
        <w:rPr>
          <w:sz w:val="24"/>
        </w:rPr>
        <w:t>способа измерения (измерительного прибора);</w:t>
      </w:r>
    </w:p>
    <w:p w:rsidR="00F83AF0" w:rsidRDefault="004229C5" w:rsidP="00BA704B">
      <w:pPr>
        <w:pStyle w:val="a4"/>
        <w:numPr>
          <w:ilvl w:val="1"/>
          <w:numId w:val="35"/>
        </w:numPr>
        <w:tabs>
          <w:tab w:val="left" w:pos="990"/>
          <w:tab w:val="left" w:pos="1210"/>
        </w:tabs>
        <w:ind w:right="568" w:hanging="361"/>
        <w:rPr>
          <w:sz w:val="24"/>
        </w:rPr>
      </w:pPr>
      <w:r>
        <w:rPr>
          <w:sz w:val="24"/>
        </w:rPr>
        <w:t>проводить</w:t>
      </w:r>
      <w:r>
        <w:rPr>
          <w:spacing w:val="-2"/>
          <w:sz w:val="24"/>
        </w:rPr>
        <w:t xml:space="preserve"> </w:t>
      </w:r>
      <w:r>
        <w:rPr>
          <w:sz w:val="24"/>
        </w:rPr>
        <w:t>исследование</w:t>
      </w:r>
      <w:r>
        <w:rPr>
          <w:spacing w:val="-3"/>
          <w:sz w:val="24"/>
        </w:rPr>
        <w:t xml:space="preserve"> </w:t>
      </w:r>
      <w:r>
        <w:rPr>
          <w:sz w:val="24"/>
        </w:rPr>
        <w:t>зависимостей</w:t>
      </w:r>
      <w:r>
        <w:rPr>
          <w:spacing w:val="-2"/>
          <w:sz w:val="24"/>
        </w:rPr>
        <w:t xml:space="preserve"> </w:t>
      </w:r>
      <w:r>
        <w:rPr>
          <w:sz w:val="24"/>
        </w:rPr>
        <w:t>физических величин</w:t>
      </w:r>
      <w:r>
        <w:rPr>
          <w:spacing w:val="-1"/>
          <w:sz w:val="24"/>
        </w:rPr>
        <w:t xml:space="preserve"> </w:t>
      </w:r>
      <w:r>
        <w:rPr>
          <w:sz w:val="24"/>
        </w:rPr>
        <w:t>с</w:t>
      </w:r>
      <w:r>
        <w:rPr>
          <w:spacing w:val="-3"/>
          <w:sz w:val="24"/>
        </w:rPr>
        <w:t xml:space="preserve"> </w:t>
      </w:r>
      <w:r>
        <w:rPr>
          <w:sz w:val="24"/>
        </w:rPr>
        <w:t>использованием</w:t>
      </w:r>
      <w:r>
        <w:rPr>
          <w:spacing w:val="-3"/>
          <w:sz w:val="24"/>
        </w:rPr>
        <w:t xml:space="preserve"> </w:t>
      </w:r>
      <w:r>
        <w:rPr>
          <w:sz w:val="24"/>
        </w:rPr>
        <w:t>прямых</w:t>
      </w:r>
      <w:r>
        <w:rPr>
          <w:spacing w:val="-1"/>
          <w:sz w:val="24"/>
        </w:rPr>
        <w:t xml:space="preserve"> </w:t>
      </w:r>
      <w:r>
        <w:rPr>
          <w:sz w:val="24"/>
        </w:rPr>
        <w:t>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F83AF0" w:rsidRDefault="004229C5" w:rsidP="00BA704B">
      <w:pPr>
        <w:pStyle w:val="a4"/>
        <w:numPr>
          <w:ilvl w:val="1"/>
          <w:numId w:val="35"/>
        </w:numPr>
        <w:tabs>
          <w:tab w:val="left" w:pos="990"/>
          <w:tab w:val="left" w:pos="1210"/>
        </w:tabs>
        <w:ind w:right="569" w:hanging="361"/>
        <w:rPr>
          <w:sz w:val="24"/>
        </w:rPr>
      </w:pPr>
      <w:r>
        <w:rPr>
          <w:sz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w:t>
      </w:r>
      <w:r>
        <w:rPr>
          <w:spacing w:val="40"/>
          <w:sz w:val="24"/>
        </w:rPr>
        <w:t xml:space="preserve"> </w:t>
      </w:r>
      <w:r>
        <w:rPr>
          <w:sz w:val="24"/>
        </w:rPr>
        <w:t>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F83AF0" w:rsidRDefault="004229C5" w:rsidP="00BA704B">
      <w:pPr>
        <w:pStyle w:val="a4"/>
        <w:numPr>
          <w:ilvl w:val="1"/>
          <w:numId w:val="35"/>
        </w:numPr>
        <w:tabs>
          <w:tab w:val="left" w:pos="990"/>
        </w:tabs>
        <w:spacing w:line="293" w:lineRule="exact"/>
        <w:ind w:left="990" w:hanging="141"/>
        <w:rPr>
          <w:sz w:val="24"/>
        </w:rPr>
      </w:pPr>
      <w:r>
        <w:rPr>
          <w:sz w:val="24"/>
        </w:rPr>
        <w:t>соблюдать</w:t>
      </w:r>
      <w:r>
        <w:rPr>
          <w:spacing w:val="-5"/>
          <w:sz w:val="24"/>
        </w:rPr>
        <w:t xml:space="preserve"> </w:t>
      </w:r>
      <w:r>
        <w:rPr>
          <w:sz w:val="24"/>
        </w:rPr>
        <w:t>правила</w:t>
      </w:r>
      <w:r>
        <w:rPr>
          <w:spacing w:val="-4"/>
          <w:sz w:val="24"/>
        </w:rPr>
        <w:t xml:space="preserve"> </w:t>
      </w:r>
      <w:r>
        <w:rPr>
          <w:sz w:val="24"/>
        </w:rPr>
        <w:t>техники</w:t>
      </w:r>
      <w:r>
        <w:rPr>
          <w:spacing w:val="-3"/>
          <w:sz w:val="24"/>
        </w:rPr>
        <w:t xml:space="preserve"> </w:t>
      </w:r>
      <w:r>
        <w:rPr>
          <w:sz w:val="24"/>
        </w:rPr>
        <w:t>безопасности</w:t>
      </w:r>
      <w:r>
        <w:rPr>
          <w:spacing w:val="-2"/>
          <w:sz w:val="24"/>
        </w:rPr>
        <w:t xml:space="preserve"> </w:t>
      </w:r>
      <w:r>
        <w:rPr>
          <w:sz w:val="24"/>
        </w:rPr>
        <w:t>при</w:t>
      </w:r>
      <w:r>
        <w:rPr>
          <w:spacing w:val="-5"/>
          <w:sz w:val="24"/>
        </w:rPr>
        <w:t xml:space="preserve"> </w:t>
      </w:r>
      <w:r>
        <w:rPr>
          <w:sz w:val="24"/>
        </w:rPr>
        <w:t>работе</w:t>
      </w:r>
      <w:r>
        <w:rPr>
          <w:spacing w:val="-4"/>
          <w:sz w:val="24"/>
        </w:rPr>
        <w:t xml:space="preserve"> </w:t>
      </w:r>
      <w:r>
        <w:rPr>
          <w:sz w:val="24"/>
        </w:rPr>
        <w:t>с</w:t>
      </w:r>
      <w:r>
        <w:rPr>
          <w:spacing w:val="-4"/>
          <w:sz w:val="24"/>
        </w:rPr>
        <w:t xml:space="preserve"> </w:t>
      </w:r>
      <w:r>
        <w:rPr>
          <w:sz w:val="24"/>
        </w:rPr>
        <w:t>лабораторным</w:t>
      </w:r>
      <w:r>
        <w:rPr>
          <w:spacing w:val="-2"/>
          <w:sz w:val="24"/>
        </w:rPr>
        <w:t xml:space="preserve"> оборудованием;</w:t>
      </w:r>
    </w:p>
    <w:p w:rsidR="00F83AF0" w:rsidRDefault="004229C5" w:rsidP="00BA704B">
      <w:pPr>
        <w:pStyle w:val="a4"/>
        <w:numPr>
          <w:ilvl w:val="1"/>
          <w:numId w:val="35"/>
        </w:numPr>
        <w:tabs>
          <w:tab w:val="left" w:pos="990"/>
          <w:tab w:val="left" w:pos="1210"/>
        </w:tabs>
        <w:ind w:right="569" w:hanging="361"/>
        <w:rPr>
          <w:sz w:val="24"/>
        </w:rPr>
      </w:pPr>
      <w:r>
        <w:rPr>
          <w:sz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F83AF0" w:rsidRDefault="004229C5" w:rsidP="00BA704B">
      <w:pPr>
        <w:pStyle w:val="a4"/>
        <w:numPr>
          <w:ilvl w:val="1"/>
          <w:numId w:val="35"/>
        </w:numPr>
        <w:tabs>
          <w:tab w:val="left" w:pos="990"/>
          <w:tab w:val="left" w:pos="1210"/>
        </w:tabs>
        <w:ind w:right="561" w:hanging="361"/>
        <w:rPr>
          <w:sz w:val="24"/>
        </w:rPr>
      </w:pPr>
      <w:r>
        <w:rPr>
          <w:sz w:val="24"/>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w:t>
      </w:r>
      <w:r>
        <w:rPr>
          <w:spacing w:val="-2"/>
          <w:sz w:val="24"/>
        </w:rPr>
        <w:t>закономерности;</w:t>
      </w:r>
    </w:p>
    <w:p w:rsidR="00F83AF0" w:rsidRDefault="004229C5" w:rsidP="00BA704B">
      <w:pPr>
        <w:pStyle w:val="a4"/>
        <w:numPr>
          <w:ilvl w:val="1"/>
          <w:numId w:val="35"/>
        </w:numPr>
        <w:tabs>
          <w:tab w:val="left" w:pos="990"/>
          <w:tab w:val="left" w:pos="1210"/>
        </w:tabs>
        <w:ind w:right="566" w:hanging="361"/>
        <w:rPr>
          <w:sz w:val="24"/>
        </w:rPr>
      </w:pPr>
      <w:r>
        <w:rPr>
          <w:sz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F83AF0" w:rsidRDefault="00F83AF0">
      <w:pPr>
        <w:pStyle w:val="a4"/>
        <w:rPr>
          <w:sz w:val="24"/>
        </w:rPr>
        <w:sectPr w:rsidR="00F83AF0">
          <w:pgSz w:w="11910" w:h="16850"/>
          <w:pgMar w:top="820" w:right="0" w:bottom="280" w:left="283" w:header="571" w:footer="0" w:gutter="0"/>
          <w:cols w:space="720"/>
        </w:sectPr>
      </w:pPr>
    </w:p>
    <w:p w:rsidR="00F83AF0" w:rsidRDefault="004229C5" w:rsidP="00BA704B">
      <w:pPr>
        <w:pStyle w:val="a4"/>
        <w:numPr>
          <w:ilvl w:val="1"/>
          <w:numId w:val="35"/>
        </w:numPr>
        <w:tabs>
          <w:tab w:val="left" w:pos="990"/>
          <w:tab w:val="left" w:pos="1210"/>
        </w:tabs>
        <w:ind w:right="570" w:hanging="361"/>
        <w:rPr>
          <w:sz w:val="24"/>
        </w:rPr>
      </w:pPr>
      <w:r>
        <w:rPr>
          <w:sz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83AF0" w:rsidRDefault="004229C5" w:rsidP="00BA704B">
      <w:pPr>
        <w:pStyle w:val="a4"/>
        <w:numPr>
          <w:ilvl w:val="1"/>
          <w:numId w:val="35"/>
        </w:numPr>
        <w:tabs>
          <w:tab w:val="left" w:pos="990"/>
          <w:tab w:val="left" w:pos="1210"/>
        </w:tabs>
        <w:ind w:right="568" w:hanging="361"/>
        <w:rPr>
          <w:sz w:val="24"/>
        </w:rPr>
      </w:pPr>
      <w:r>
        <w:rPr>
          <w:sz w:val="24"/>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F83AF0" w:rsidRDefault="004229C5" w:rsidP="00BA704B">
      <w:pPr>
        <w:pStyle w:val="a4"/>
        <w:numPr>
          <w:ilvl w:val="1"/>
          <w:numId w:val="35"/>
        </w:numPr>
        <w:tabs>
          <w:tab w:val="left" w:pos="990"/>
          <w:tab w:val="left" w:pos="1210"/>
        </w:tabs>
        <w:ind w:right="566" w:hanging="361"/>
        <w:rPr>
          <w:sz w:val="24"/>
        </w:rPr>
      </w:pPr>
      <w:r>
        <w:rPr>
          <w:sz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83AF0" w:rsidRDefault="004229C5" w:rsidP="00BA704B">
      <w:pPr>
        <w:pStyle w:val="a4"/>
        <w:numPr>
          <w:ilvl w:val="1"/>
          <w:numId w:val="35"/>
        </w:numPr>
        <w:tabs>
          <w:tab w:val="left" w:pos="990"/>
          <w:tab w:val="left" w:pos="1210"/>
        </w:tabs>
        <w:ind w:right="571" w:hanging="361"/>
        <w:rPr>
          <w:sz w:val="24"/>
        </w:rPr>
      </w:pPr>
      <w:r>
        <w:rPr>
          <w:sz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F83AF0" w:rsidRDefault="00F83AF0">
      <w:pPr>
        <w:pStyle w:val="a3"/>
        <w:spacing w:before="4"/>
        <w:ind w:left="0" w:firstLine="0"/>
        <w:jc w:val="left"/>
      </w:pPr>
    </w:p>
    <w:p w:rsidR="00F83AF0" w:rsidRDefault="004229C5">
      <w:pPr>
        <w:pStyle w:val="210"/>
        <w:spacing w:line="240" w:lineRule="auto"/>
        <w:ind w:left="1054"/>
        <w:jc w:val="left"/>
      </w:pPr>
      <w:bookmarkStart w:id="164" w:name="_bookmark18"/>
      <w:bookmarkEnd w:id="164"/>
      <w:r>
        <w:t>Федеральная</w:t>
      </w:r>
      <w:r>
        <w:rPr>
          <w:spacing w:val="-5"/>
        </w:rPr>
        <w:t xml:space="preserve"> </w:t>
      </w:r>
      <w:r>
        <w:t>рабочая</w:t>
      </w:r>
      <w:r>
        <w:rPr>
          <w:spacing w:val="-2"/>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r>
        <w:rPr>
          <w:spacing w:val="-2"/>
        </w:rPr>
        <w:t xml:space="preserve"> </w:t>
      </w:r>
      <w:r>
        <w:t>«Химия»</w:t>
      </w:r>
      <w:r>
        <w:rPr>
          <w:spacing w:val="-5"/>
        </w:rPr>
        <w:t xml:space="preserve"> </w:t>
      </w:r>
      <w:r>
        <w:t>(базовый</w:t>
      </w:r>
      <w:r>
        <w:rPr>
          <w:spacing w:val="-2"/>
        </w:rPr>
        <w:t xml:space="preserve"> уровень).</w:t>
      </w:r>
    </w:p>
    <w:p w:rsidR="00F83AF0" w:rsidRDefault="004229C5">
      <w:pPr>
        <w:pStyle w:val="110"/>
        <w:spacing w:before="0" w:line="274" w:lineRule="exact"/>
      </w:pPr>
      <w:r>
        <w:t>ПОЯСНИТЕЛЬНАЯ</w:t>
      </w:r>
      <w:r>
        <w:rPr>
          <w:spacing w:val="-8"/>
        </w:rPr>
        <w:t xml:space="preserve"> </w:t>
      </w:r>
      <w:r>
        <w:rPr>
          <w:spacing w:val="-2"/>
        </w:rPr>
        <w:t>ЗАПИСКА</w:t>
      </w:r>
    </w:p>
    <w:p w:rsidR="00F83AF0" w:rsidRDefault="004229C5">
      <w:pPr>
        <w:pStyle w:val="a3"/>
        <w:ind w:right="567"/>
      </w:pPr>
      <w:r>
        <w:t>Программа</w:t>
      </w:r>
      <w:r>
        <w:rPr>
          <w:spacing w:val="-1"/>
        </w:rPr>
        <w:t xml:space="preserve"> </w:t>
      </w:r>
      <w:r>
        <w:t>по химии на уровне</w:t>
      </w:r>
      <w:r>
        <w:rPr>
          <w:spacing w:val="-1"/>
        </w:rPr>
        <w:t xml:space="preserve"> </w:t>
      </w:r>
      <w:r>
        <w:t>основного общего образования составлена</w:t>
      </w:r>
      <w:r>
        <w:rPr>
          <w:spacing w:val="-1"/>
        </w:rPr>
        <w:t xml:space="preserve"> </w:t>
      </w:r>
      <w:r>
        <w:t>на</w:t>
      </w:r>
      <w:r>
        <w:rPr>
          <w:spacing w:val="-1"/>
        </w:rPr>
        <w:t xml:space="preserve"> </w:t>
      </w:r>
      <w:r>
        <w:t>основе</w:t>
      </w:r>
      <w:r>
        <w:rPr>
          <w:spacing w:val="-2"/>
        </w:rPr>
        <w:t xml:space="preserve"> </w:t>
      </w:r>
      <w:r>
        <w:t>требований</w:t>
      </w:r>
      <w:r>
        <w:rPr>
          <w:spacing w:val="-2"/>
        </w:rPr>
        <w:t xml:space="preserve"> </w:t>
      </w:r>
      <w:r>
        <w:t>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F83AF0" w:rsidRDefault="004229C5">
      <w:pPr>
        <w:pStyle w:val="a3"/>
        <w:ind w:right="564"/>
      </w:pPr>
      <w: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F83AF0" w:rsidRDefault="004229C5">
      <w:pPr>
        <w:pStyle w:val="a3"/>
        <w:ind w:right="567"/>
      </w:pPr>
      <w: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F83AF0" w:rsidRDefault="004229C5">
      <w:pPr>
        <w:pStyle w:val="a3"/>
        <w:ind w:left="883" w:firstLine="0"/>
      </w:pPr>
      <w:r>
        <w:t>Изучение</w:t>
      </w:r>
      <w:r>
        <w:rPr>
          <w:spacing w:val="-6"/>
        </w:rPr>
        <w:t xml:space="preserve"> </w:t>
      </w:r>
      <w:r>
        <w:rPr>
          <w:spacing w:val="-2"/>
        </w:rPr>
        <w:t>химии:</w:t>
      </w:r>
    </w:p>
    <w:p w:rsidR="00F83AF0" w:rsidRDefault="004229C5">
      <w:pPr>
        <w:pStyle w:val="a3"/>
        <w:ind w:right="573"/>
      </w:pPr>
      <w:r>
        <w:t>способствует реализации возможностей для саморазвития и формирования культуры личности, её общей и функциональной грамотности;</w:t>
      </w:r>
    </w:p>
    <w:p w:rsidR="00F83AF0" w:rsidRDefault="004229C5">
      <w:pPr>
        <w:pStyle w:val="a3"/>
        <w:ind w:right="571"/>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w:t>
      </w:r>
      <w:r>
        <w:rPr>
          <w:spacing w:val="40"/>
        </w:rPr>
        <w:t xml:space="preserve"> </w:t>
      </w:r>
      <w:r>
        <w:t>необходимых как в повседневной жизни, так и в профессиональной деятельности;</w:t>
      </w:r>
    </w:p>
    <w:p w:rsidR="00F83AF0" w:rsidRDefault="004229C5">
      <w:pPr>
        <w:pStyle w:val="a3"/>
        <w:ind w:right="564"/>
      </w:pPr>
      <w:r>
        <w:t>знакомит со спецификой научного мышления, закладывает основы целостного взгляда на</w:t>
      </w:r>
      <w:r>
        <w:rPr>
          <w:spacing w:val="40"/>
        </w:rPr>
        <w:t xml:space="preserve"> </w:t>
      </w:r>
      <w:r>
        <w:t>единство природы и человека, является ответственным этапом в формировании естественно-научной грамотности обучающихся;</w:t>
      </w:r>
    </w:p>
    <w:p w:rsidR="00F83AF0" w:rsidRDefault="004229C5">
      <w:pPr>
        <w:pStyle w:val="a3"/>
        <w:ind w:right="566"/>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F83AF0" w:rsidRDefault="004229C5">
      <w:pPr>
        <w:pStyle w:val="a3"/>
        <w:ind w:right="564"/>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F83AF0" w:rsidRDefault="004229C5">
      <w:pPr>
        <w:pStyle w:val="a3"/>
        <w:ind w:right="572"/>
      </w:pPr>
      <w: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right="562"/>
      </w:pPr>
      <w:r>
        <w:t>Структура содержания программы по химии сформирована на основе системного подхода к её изучению. Содержание</w:t>
      </w:r>
      <w:r>
        <w:rPr>
          <w:spacing w:val="-1"/>
        </w:rPr>
        <w:t xml:space="preserve"> </w:t>
      </w:r>
      <w:r>
        <w:t>складывается</w:t>
      </w:r>
      <w:r>
        <w:rPr>
          <w:spacing w:val="-1"/>
        </w:rPr>
        <w:t xml:space="preserve"> </w:t>
      </w:r>
      <w:r>
        <w:t>из системы</w:t>
      </w:r>
      <w:r>
        <w:rPr>
          <w:spacing w:val="-1"/>
        </w:rPr>
        <w:t xml:space="preserve"> </w:t>
      </w:r>
      <w:r>
        <w:t>понятий о</w:t>
      </w:r>
      <w:r>
        <w:rPr>
          <w:spacing w:val="-1"/>
        </w:rPr>
        <w:t xml:space="preserve"> </w:t>
      </w:r>
      <w:r>
        <w:t>химическом</w:t>
      </w:r>
      <w:r>
        <w:rPr>
          <w:spacing w:val="-1"/>
        </w:rPr>
        <w:t xml:space="preserve"> </w:t>
      </w:r>
      <w:r>
        <w:t>элементе</w:t>
      </w:r>
      <w:r>
        <w:rPr>
          <w:spacing w:val="-1"/>
        </w:rPr>
        <w:t xml:space="preserve"> </w:t>
      </w:r>
      <w:r>
        <w:t>и веществе</w:t>
      </w:r>
      <w:r>
        <w:rPr>
          <w:spacing w:val="-1"/>
        </w:rPr>
        <w:t xml:space="preserve"> </w:t>
      </w:r>
      <w:r>
        <w:t>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F83AF0" w:rsidRDefault="004229C5" w:rsidP="00BA704B">
      <w:pPr>
        <w:pStyle w:val="a4"/>
        <w:numPr>
          <w:ilvl w:val="0"/>
          <w:numId w:val="34"/>
        </w:numPr>
        <w:tabs>
          <w:tab w:val="left" w:pos="1063"/>
        </w:tabs>
        <w:ind w:left="1063" w:hanging="180"/>
        <w:rPr>
          <w:sz w:val="24"/>
        </w:rPr>
      </w:pPr>
      <w:r>
        <w:rPr>
          <w:sz w:val="24"/>
        </w:rPr>
        <w:t>атомно-молекулярного</w:t>
      </w:r>
      <w:r>
        <w:rPr>
          <w:spacing w:val="-5"/>
          <w:sz w:val="24"/>
        </w:rPr>
        <w:t xml:space="preserve"> </w:t>
      </w:r>
      <w:r>
        <w:rPr>
          <w:sz w:val="24"/>
        </w:rPr>
        <w:t>учения</w:t>
      </w:r>
      <w:r>
        <w:rPr>
          <w:spacing w:val="-4"/>
          <w:sz w:val="24"/>
        </w:rPr>
        <w:t xml:space="preserve"> </w:t>
      </w:r>
      <w:r>
        <w:rPr>
          <w:sz w:val="24"/>
        </w:rPr>
        <w:t>как</w:t>
      </w:r>
      <w:r>
        <w:rPr>
          <w:spacing w:val="-4"/>
          <w:sz w:val="24"/>
        </w:rPr>
        <w:t xml:space="preserve"> </w:t>
      </w:r>
      <w:r>
        <w:rPr>
          <w:sz w:val="24"/>
        </w:rPr>
        <w:t>основы</w:t>
      </w:r>
      <w:r>
        <w:rPr>
          <w:spacing w:val="-5"/>
          <w:sz w:val="24"/>
        </w:rPr>
        <w:t xml:space="preserve"> </w:t>
      </w:r>
      <w:r>
        <w:rPr>
          <w:sz w:val="24"/>
        </w:rPr>
        <w:t>всего</w:t>
      </w:r>
      <w:r>
        <w:rPr>
          <w:spacing w:val="-3"/>
          <w:sz w:val="24"/>
        </w:rPr>
        <w:t xml:space="preserve"> </w:t>
      </w:r>
      <w:r>
        <w:rPr>
          <w:spacing w:val="-2"/>
          <w:sz w:val="24"/>
        </w:rPr>
        <w:t>естествознания;</w:t>
      </w:r>
    </w:p>
    <w:p w:rsidR="00F83AF0" w:rsidRDefault="004229C5" w:rsidP="00BA704B">
      <w:pPr>
        <w:pStyle w:val="a4"/>
        <w:numPr>
          <w:ilvl w:val="0"/>
          <w:numId w:val="34"/>
        </w:numPr>
        <w:tabs>
          <w:tab w:val="left" w:pos="1063"/>
        </w:tabs>
        <w:ind w:left="1063" w:hanging="180"/>
        <w:rPr>
          <w:sz w:val="24"/>
        </w:rPr>
      </w:pPr>
      <w:r>
        <w:rPr>
          <w:sz w:val="24"/>
        </w:rPr>
        <w:t>Периодического</w:t>
      </w:r>
      <w:r>
        <w:rPr>
          <w:spacing w:val="-5"/>
          <w:sz w:val="24"/>
        </w:rPr>
        <w:t xml:space="preserve"> </w:t>
      </w:r>
      <w:r>
        <w:rPr>
          <w:sz w:val="24"/>
        </w:rPr>
        <w:t>закона</w:t>
      </w:r>
      <w:r>
        <w:rPr>
          <w:spacing w:val="-3"/>
          <w:sz w:val="24"/>
        </w:rPr>
        <w:t xml:space="preserve"> </w:t>
      </w:r>
      <w:r>
        <w:rPr>
          <w:sz w:val="24"/>
        </w:rPr>
        <w:t>Д.</w:t>
      </w:r>
      <w:r>
        <w:rPr>
          <w:spacing w:val="-3"/>
          <w:sz w:val="24"/>
        </w:rPr>
        <w:t xml:space="preserve"> </w:t>
      </w:r>
      <w:r>
        <w:rPr>
          <w:sz w:val="24"/>
        </w:rPr>
        <w:t>И.</w:t>
      </w:r>
      <w:r>
        <w:rPr>
          <w:spacing w:val="-2"/>
          <w:sz w:val="24"/>
        </w:rPr>
        <w:t xml:space="preserve"> </w:t>
      </w:r>
      <w:r>
        <w:rPr>
          <w:sz w:val="24"/>
        </w:rPr>
        <w:t>Менделеева</w:t>
      </w:r>
      <w:r>
        <w:rPr>
          <w:spacing w:val="-3"/>
          <w:sz w:val="24"/>
        </w:rPr>
        <w:t xml:space="preserve"> </w:t>
      </w:r>
      <w:r>
        <w:rPr>
          <w:sz w:val="24"/>
        </w:rPr>
        <w:t>как</w:t>
      </w:r>
      <w:r>
        <w:rPr>
          <w:spacing w:val="-3"/>
          <w:sz w:val="24"/>
        </w:rPr>
        <w:t xml:space="preserve"> </w:t>
      </w:r>
      <w:r>
        <w:rPr>
          <w:sz w:val="24"/>
        </w:rPr>
        <w:t>основного</w:t>
      </w:r>
      <w:r>
        <w:rPr>
          <w:spacing w:val="-2"/>
          <w:sz w:val="24"/>
        </w:rPr>
        <w:t xml:space="preserve"> </w:t>
      </w:r>
      <w:r>
        <w:rPr>
          <w:sz w:val="24"/>
        </w:rPr>
        <w:t>закона</w:t>
      </w:r>
      <w:r>
        <w:rPr>
          <w:spacing w:val="-3"/>
          <w:sz w:val="24"/>
        </w:rPr>
        <w:t xml:space="preserve"> </w:t>
      </w:r>
      <w:r>
        <w:rPr>
          <w:spacing w:val="-2"/>
          <w:sz w:val="24"/>
        </w:rPr>
        <w:t>химии;</w:t>
      </w:r>
    </w:p>
    <w:p w:rsidR="00F83AF0" w:rsidRDefault="004229C5" w:rsidP="00BA704B">
      <w:pPr>
        <w:pStyle w:val="a4"/>
        <w:numPr>
          <w:ilvl w:val="0"/>
          <w:numId w:val="34"/>
        </w:numPr>
        <w:tabs>
          <w:tab w:val="left" w:pos="1065"/>
        </w:tabs>
        <w:ind w:left="1065" w:hanging="182"/>
        <w:rPr>
          <w:sz w:val="24"/>
        </w:rPr>
      </w:pPr>
      <w:r>
        <w:rPr>
          <w:sz w:val="24"/>
        </w:rPr>
        <w:t>учения</w:t>
      </w:r>
      <w:r>
        <w:rPr>
          <w:spacing w:val="-3"/>
          <w:sz w:val="24"/>
        </w:rPr>
        <w:t xml:space="preserve"> </w:t>
      </w:r>
      <w:r>
        <w:rPr>
          <w:sz w:val="24"/>
        </w:rPr>
        <w:t>о</w:t>
      </w:r>
      <w:r>
        <w:rPr>
          <w:spacing w:val="-3"/>
          <w:sz w:val="24"/>
        </w:rPr>
        <w:t xml:space="preserve"> </w:t>
      </w:r>
      <w:r>
        <w:rPr>
          <w:sz w:val="24"/>
        </w:rPr>
        <w:t>строении</w:t>
      </w:r>
      <w:r>
        <w:rPr>
          <w:spacing w:val="-3"/>
          <w:sz w:val="24"/>
        </w:rPr>
        <w:t xml:space="preserve"> </w:t>
      </w:r>
      <w:r>
        <w:rPr>
          <w:sz w:val="24"/>
        </w:rPr>
        <w:t>атома</w:t>
      </w:r>
      <w:r>
        <w:rPr>
          <w:spacing w:val="-4"/>
          <w:sz w:val="24"/>
        </w:rPr>
        <w:t xml:space="preserve"> </w:t>
      </w:r>
      <w:r>
        <w:rPr>
          <w:sz w:val="24"/>
        </w:rPr>
        <w:t>и</w:t>
      </w:r>
      <w:r>
        <w:rPr>
          <w:spacing w:val="-3"/>
          <w:sz w:val="24"/>
        </w:rPr>
        <w:t xml:space="preserve"> </w:t>
      </w:r>
      <w:r>
        <w:rPr>
          <w:sz w:val="24"/>
        </w:rPr>
        <w:t>химической</w:t>
      </w:r>
      <w:r>
        <w:rPr>
          <w:spacing w:val="-2"/>
          <w:sz w:val="24"/>
        </w:rPr>
        <w:t xml:space="preserve"> связи;</w:t>
      </w:r>
    </w:p>
    <w:p w:rsidR="00F83AF0" w:rsidRDefault="004229C5" w:rsidP="00BA704B">
      <w:pPr>
        <w:pStyle w:val="a4"/>
        <w:numPr>
          <w:ilvl w:val="0"/>
          <w:numId w:val="34"/>
        </w:numPr>
        <w:tabs>
          <w:tab w:val="left" w:pos="1063"/>
        </w:tabs>
        <w:ind w:left="1063" w:hanging="180"/>
        <w:rPr>
          <w:sz w:val="24"/>
        </w:rPr>
      </w:pPr>
      <w:r>
        <w:rPr>
          <w:sz w:val="24"/>
        </w:rPr>
        <w:t>представлений</w:t>
      </w:r>
      <w:r>
        <w:rPr>
          <w:spacing w:val="-7"/>
          <w:sz w:val="24"/>
        </w:rPr>
        <w:t xml:space="preserve"> </w:t>
      </w:r>
      <w:r>
        <w:rPr>
          <w:sz w:val="24"/>
        </w:rPr>
        <w:t>об</w:t>
      </w:r>
      <w:r>
        <w:rPr>
          <w:spacing w:val="-5"/>
          <w:sz w:val="24"/>
        </w:rPr>
        <w:t xml:space="preserve"> </w:t>
      </w:r>
      <w:r>
        <w:rPr>
          <w:sz w:val="24"/>
        </w:rPr>
        <w:t>электролитической</w:t>
      </w:r>
      <w:r>
        <w:rPr>
          <w:spacing w:val="-5"/>
          <w:sz w:val="24"/>
        </w:rPr>
        <w:t xml:space="preserve"> </w:t>
      </w:r>
      <w:r>
        <w:rPr>
          <w:sz w:val="24"/>
        </w:rPr>
        <w:t>диссоциации</w:t>
      </w:r>
      <w:r>
        <w:rPr>
          <w:spacing w:val="-5"/>
          <w:sz w:val="24"/>
        </w:rPr>
        <w:t xml:space="preserve"> </w:t>
      </w:r>
      <w:r>
        <w:rPr>
          <w:sz w:val="24"/>
        </w:rPr>
        <w:t>веществ</w:t>
      </w:r>
      <w:r>
        <w:rPr>
          <w:spacing w:val="-6"/>
          <w:sz w:val="24"/>
        </w:rPr>
        <w:t xml:space="preserve"> </w:t>
      </w:r>
      <w:r>
        <w:rPr>
          <w:sz w:val="24"/>
        </w:rPr>
        <w:t>в</w:t>
      </w:r>
      <w:r>
        <w:rPr>
          <w:spacing w:val="-5"/>
          <w:sz w:val="24"/>
        </w:rPr>
        <w:t xml:space="preserve"> </w:t>
      </w:r>
      <w:r>
        <w:rPr>
          <w:spacing w:val="-2"/>
          <w:sz w:val="24"/>
        </w:rPr>
        <w:t>растворах.</w:t>
      </w:r>
    </w:p>
    <w:p w:rsidR="00F83AF0" w:rsidRDefault="004229C5">
      <w:pPr>
        <w:pStyle w:val="a3"/>
        <w:ind w:right="567"/>
      </w:pPr>
      <w:r>
        <w:t xml:space="preserve">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w:t>
      </w:r>
      <w:r>
        <w:rPr>
          <w:spacing w:val="-2"/>
        </w:rPr>
        <w:t>веществ.</w:t>
      </w:r>
    </w:p>
    <w:p w:rsidR="00F83AF0" w:rsidRDefault="004229C5">
      <w:pPr>
        <w:pStyle w:val="a3"/>
        <w:ind w:right="563"/>
      </w:pPr>
      <w: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w:t>
      </w:r>
      <w:r>
        <w:rPr>
          <w:spacing w:val="40"/>
        </w:rPr>
        <w:t xml:space="preserve"> </w:t>
      </w:r>
      <w:r>
        <w:rPr>
          <w:spacing w:val="-2"/>
        </w:rPr>
        <w:t>класс».</w:t>
      </w:r>
    </w:p>
    <w:p w:rsidR="00F83AF0" w:rsidRDefault="004229C5">
      <w:pPr>
        <w:pStyle w:val="a3"/>
        <w:spacing w:before="1"/>
        <w:ind w:right="560"/>
      </w:pPr>
      <w: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F83AF0" w:rsidRDefault="004229C5">
      <w:pPr>
        <w:pStyle w:val="a3"/>
        <w:ind w:right="561"/>
      </w:pPr>
      <w:r>
        <w:t>При изучении химии на уровне основного общего образования важное значение приобрели такие цели, как:</w:t>
      </w:r>
    </w:p>
    <w:p w:rsidR="00F83AF0" w:rsidRDefault="004229C5" w:rsidP="00BA704B">
      <w:pPr>
        <w:pStyle w:val="a4"/>
        <w:numPr>
          <w:ilvl w:val="0"/>
          <w:numId w:val="34"/>
        </w:numPr>
        <w:tabs>
          <w:tab w:val="left" w:pos="1298"/>
        </w:tabs>
        <w:spacing w:before="1"/>
        <w:ind w:right="570" w:firstLine="600"/>
        <w:rPr>
          <w:sz w:val="24"/>
        </w:rPr>
      </w:pPr>
      <w:r>
        <w:rPr>
          <w:sz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F83AF0" w:rsidRDefault="004229C5" w:rsidP="00BA704B">
      <w:pPr>
        <w:pStyle w:val="a4"/>
        <w:numPr>
          <w:ilvl w:val="0"/>
          <w:numId w:val="34"/>
        </w:numPr>
        <w:tabs>
          <w:tab w:val="left" w:pos="1123"/>
        </w:tabs>
        <w:ind w:right="564" w:firstLine="600"/>
        <w:rPr>
          <w:sz w:val="24"/>
        </w:rPr>
      </w:pPr>
      <w:r>
        <w:rPr>
          <w:sz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F83AF0" w:rsidRDefault="004229C5" w:rsidP="00BA704B">
      <w:pPr>
        <w:pStyle w:val="a4"/>
        <w:numPr>
          <w:ilvl w:val="0"/>
          <w:numId w:val="34"/>
        </w:numPr>
        <w:tabs>
          <w:tab w:val="left" w:pos="1133"/>
        </w:tabs>
        <w:ind w:right="568" w:firstLine="600"/>
        <w:rPr>
          <w:sz w:val="24"/>
        </w:rPr>
      </w:pPr>
      <w:r>
        <w:rPr>
          <w:sz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F83AF0" w:rsidRDefault="004229C5" w:rsidP="00BA704B">
      <w:pPr>
        <w:pStyle w:val="a4"/>
        <w:numPr>
          <w:ilvl w:val="0"/>
          <w:numId w:val="34"/>
        </w:numPr>
        <w:tabs>
          <w:tab w:val="left" w:pos="1070"/>
        </w:tabs>
        <w:ind w:right="565" w:firstLine="600"/>
        <w:rPr>
          <w:sz w:val="24"/>
        </w:rPr>
      </w:pPr>
      <w:r>
        <w:rPr>
          <w:sz w:val="24"/>
        </w:rPr>
        <w:t>формирование общей функциональной и естественно-научной грамотности, в том числе умений объяснять</w:t>
      </w:r>
      <w:r>
        <w:rPr>
          <w:spacing w:val="-2"/>
          <w:sz w:val="24"/>
        </w:rPr>
        <w:t xml:space="preserve"> </w:t>
      </w:r>
      <w:r>
        <w:rPr>
          <w:sz w:val="24"/>
        </w:rPr>
        <w:t>и</w:t>
      </w:r>
      <w:r>
        <w:rPr>
          <w:spacing w:val="-3"/>
          <w:sz w:val="24"/>
        </w:rPr>
        <w:t xml:space="preserve"> </w:t>
      </w:r>
      <w:r>
        <w:rPr>
          <w:sz w:val="24"/>
        </w:rPr>
        <w:t>оценивать</w:t>
      </w:r>
      <w:r>
        <w:rPr>
          <w:spacing w:val="-4"/>
          <w:sz w:val="24"/>
        </w:rPr>
        <w:t xml:space="preserve"> </w:t>
      </w:r>
      <w:r>
        <w:rPr>
          <w:sz w:val="24"/>
        </w:rPr>
        <w:t>явления</w:t>
      </w:r>
      <w:r>
        <w:rPr>
          <w:spacing w:val="-3"/>
          <w:sz w:val="24"/>
        </w:rPr>
        <w:t xml:space="preserve"> </w:t>
      </w:r>
      <w:r>
        <w:rPr>
          <w:sz w:val="24"/>
        </w:rPr>
        <w:t>окружающего</w:t>
      </w:r>
      <w:r>
        <w:rPr>
          <w:spacing w:val="-1"/>
          <w:sz w:val="24"/>
        </w:rPr>
        <w:t xml:space="preserve"> </w:t>
      </w:r>
      <w:r>
        <w:rPr>
          <w:sz w:val="24"/>
        </w:rPr>
        <w:t>мира,</w:t>
      </w:r>
      <w:r>
        <w:rPr>
          <w:spacing w:val="-3"/>
          <w:sz w:val="24"/>
        </w:rPr>
        <w:t xml:space="preserve"> </w:t>
      </w:r>
      <w:r>
        <w:rPr>
          <w:sz w:val="24"/>
        </w:rPr>
        <w:t>используя</w:t>
      </w:r>
      <w:r>
        <w:rPr>
          <w:spacing w:val="-3"/>
          <w:sz w:val="24"/>
        </w:rPr>
        <w:t xml:space="preserve"> </w:t>
      </w:r>
      <w:r>
        <w:rPr>
          <w:sz w:val="24"/>
        </w:rPr>
        <w:t>знания</w:t>
      </w:r>
      <w:r>
        <w:rPr>
          <w:spacing w:val="-3"/>
          <w:sz w:val="24"/>
        </w:rPr>
        <w:t xml:space="preserve"> </w:t>
      </w:r>
      <w:r>
        <w:rPr>
          <w:sz w:val="24"/>
        </w:rPr>
        <w:t>и</w:t>
      </w:r>
      <w:r>
        <w:rPr>
          <w:spacing w:val="-3"/>
          <w:sz w:val="24"/>
        </w:rPr>
        <w:t xml:space="preserve"> </w:t>
      </w:r>
      <w:r>
        <w:rPr>
          <w:sz w:val="24"/>
        </w:rPr>
        <w:t>опыт,</w:t>
      </w:r>
      <w:r>
        <w:rPr>
          <w:spacing w:val="-3"/>
          <w:sz w:val="24"/>
        </w:rPr>
        <w:t xml:space="preserve"> </w:t>
      </w:r>
      <w:r>
        <w:rPr>
          <w:sz w:val="24"/>
        </w:rPr>
        <w:t>полученные</w:t>
      </w:r>
      <w:r>
        <w:rPr>
          <w:spacing w:val="-4"/>
          <w:sz w:val="24"/>
        </w:rPr>
        <w:t xml:space="preserve"> </w:t>
      </w:r>
      <w:r>
        <w:rPr>
          <w:sz w:val="24"/>
        </w:rPr>
        <w:t>при</w:t>
      </w:r>
      <w:r>
        <w:rPr>
          <w:spacing w:val="-3"/>
          <w:sz w:val="24"/>
        </w:rPr>
        <w:t xml:space="preserve"> </w:t>
      </w:r>
      <w:r>
        <w:rPr>
          <w:sz w:val="24"/>
        </w:rPr>
        <w:t>изучении химии, применять их при решении проблем в повседневной жизни и трудовой деятельности;</w:t>
      </w:r>
    </w:p>
    <w:p w:rsidR="00F83AF0" w:rsidRDefault="004229C5" w:rsidP="00BA704B">
      <w:pPr>
        <w:pStyle w:val="a4"/>
        <w:numPr>
          <w:ilvl w:val="0"/>
          <w:numId w:val="34"/>
        </w:numPr>
        <w:tabs>
          <w:tab w:val="left" w:pos="1094"/>
        </w:tabs>
        <w:spacing w:before="1"/>
        <w:ind w:right="565" w:firstLine="600"/>
        <w:rPr>
          <w:sz w:val="24"/>
        </w:rPr>
      </w:pPr>
      <w:r>
        <w:rPr>
          <w:sz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w:t>
      </w:r>
      <w:r>
        <w:rPr>
          <w:spacing w:val="40"/>
          <w:sz w:val="24"/>
        </w:rPr>
        <w:t xml:space="preserve"> </w:t>
      </w:r>
      <w:r>
        <w:rPr>
          <w:sz w:val="24"/>
        </w:rPr>
        <w:t>целях сохранения своего здоровья и окружающей природной среды;</w:t>
      </w:r>
    </w:p>
    <w:p w:rsidR="00F83AF0" w:rsidRDefault="004229C5" w:rsidP="00BA704B">
      <w:pPr>
        <w:pStyle w:val="a4"/>
        <w:numPr>
          <w:ilvl w:val="0"/>
          <w:numId w:val="34"/>
        </w:numPr>
        <w:tabs>
          <w:tab w:val="left" w:pos="1097"/>
        </w:tabs>
        <w:ind w:right="570" w:firstLine="600"/>
        <w:rPr>
          <w:sz w:val="24"/>
        </w:rPr>
      </w:pPr>
      <w:r>
        <w:rPr>
          <w:sz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F83AF0" w:rsidRDefault="004229C5">
      <w:pPr>
        <w:pStyle w:val="a3"/>
        <w:ind w:right="568"/>
      </w:pPr>
      <w: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p>
    <w:p w:rsidR="00F83AF0" w:rsidRDefault="004229C5">
      <w:pPr>
        <w:pStyle w:val="110"/>
        <w:ind w:left="883" w:right="7898" w:hanging="480"/>
      </w:pPr>
      <w:r>
        <w:t>СОДЕРЖАНИЕ</w:t>
      </w:r>
      <w:r>
        <w:rPr>
          <w:spacing w:val="-15"/>
        </w:rPr>
        <w:t xml:space="preserve"> </w:t>
      </w:r>
      <w:r>
        <w:t>ОБУЧЕНИЯ 8 КЛАСС</w:t>
      </w:r>
    </w:p>
    <w:p w:rsidR="00F83AF0" w:rsidRDefault="004229C5">
      <w:pPr>
        <w:pStyle w:val="210"/>
      </w:pPr>
      <w:r>
        <w:t>Первоначальные</w:t>
      </w:r>
      <w:r>
        <w:rPr>
          <w:spacing w:val="-9"/>
        </w:rPr>
        <w:t xml:space="preserve"> </w:t>
      </w:r>
      <w:r>
        <w:t>химические</w:t>
      </w:r>
      <w:r>
        <w:rPr>
          <w:spacing w:val="-7"/>
        </w:rPr>
        <w:t xml:space="preserve"> </w:t>
      </w:r>
      <w:r>
        <w:rPr>
          <w:spacing w:val="-2"/>
        </w:rPr>
        <w:t>понятия</w:t>
      </w:r>
    </w:p>
    <w:p w:rsidR="00F83AF0" w:rsidRDefault="004229C5">
      <w:pPr>
        <w:pStyle w:val="a3"/>
        <w:ind w:right="569"/>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F83AF0" w:rsidRDefault="004229C5">
      <w:pPr>
        <w:pStyle w:val="a3"/>
        <w:ind w:right="568"/>
      </w:pPr>
      <w:r>
        <w:t>Атомы и молекулы. Химические элементы. Символы химических элементов. Простые и сложные вещества. Атомно-молекулярное учение.</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right="571"/>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F83AF0" w:rsidRDefault="004229C5">
      <w:pPr>
        <w:pStyle w:val="a3"/>
        <w:ind w:right="569"/>
      </w:pPr>
      <w: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F83AF0" w:rsidRDefault="004229C5">
      <w:pPr>
        <w:pStyle w:val="a3"/>
        <w:ind w:right="570"/>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F83AF0" w:rsidRDefault="004229C5">
      <w:pPr>
        <w:pStyle w:val="310"/>
        <w:rPr>
          <w:i w:val="0"/>
        </w:rPr>
      </w:pPr>
      <w:r>
        <w:t>Химический</w:t>
      </w:r>
      <w:r>
        <w:rPr>
          <w:spacing w:val="-6"/>
        </w:rPr>
        <w:t xml:space="preserve"> </w:t>
      </w:r>
      <w:r>
        <w:rPr>
          <w:spacing w:val="-2"/>
        </w:rPr>
        <w:t>эксперимент</w:t>
      </w:r>
      <w:r>
        <w:rPr>
          <w:i w:val="0"/>
          <w:spacing w:val="-2"/>
        </w:rPr>
        <w:t>:</w:t>
      </w:r>
    </w:p>
    <w:p w:rsidR="00F83AF0" w:rsidRDefault="004229C5">
      <w:pPr>
        <w:pStyle w:val="a3"/>
        <w:ind w:right="563"/>
      </w:pPr>
      <w: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w:t>
      </w:r>
      <w:r>
        <w:rPr>
          <w:spacing w:val="30"/>
        </w:rPr>
        <w:t xml:space="preserve"> </w:t>
      </w:r>
      <w:r>
        <w:t>сахара,</w:t>
      </w:r>
      <w:r>
        <w:rPr>
          <w:spacing w:val="31"/>
        </w:rPr>
        <w:t xml:space="preserve"> </w:t>
      </w:r>
      <w:r>
        <w:t>взаимодействие</w:t>
      </w:r>
      <w:r>
        <w:rPr>
          <w:spacing w:val="30"/>
        </w:rPr>
        <w:t xml:space="preserve"> </w:t>
      </w:r>
      <w:r>
        <w:t>серной</w:t>
      </w:r>
      <w:r>
        <w:rPr>
          <w:spacing w:val="32"/>
        </w:rPr>
        <w:t xml:space="preserve"> </w:t>
      </w:r>
      <w:r>
        <w:t>кислоты</w:t>
      </w:r>
      <w:r>
        <w:rPr>
          <w:spacing w:val="30"/>
        </w:rPr>
        <w:t xml:space="preserve"> </w:t>
      </w:r>
      <w:r>
        <w:t>с</w:t>
      </w:r>
      <w:r>
        <w:rPr>
          <w:spacing w:val="30"/>
        </w:rPr>
        <w:t xml:space="preserve"> </w:t>
      </w:r>
      <w:r>
        <w:t>хлоридом</w:t>
      </w:r>
      <w:r>
        <w:rPr>
          <w:spacing w:val="30"/>
        </w:rPr>
        <w:t xml:space="preserve"> </w:t>
      </w:r>
      <w:r>
        <w:t>бария,</w:t>
      </w:r>
      <w:r>
        <w:rPr>
          <w:spacing w:val="31"/>
        </w:rPr>
        <w:t xml:space="preserve"> </w:t>
      </w:r>
      <w:r>
        <w:t>разложение</w:t>
      </w:r>
      <w:r>
        <w:rPr>
          <w:spacing w:val="30"/>
        </w:rPr>
        <w:t xml:space="preserve"> </w:t>
      </w:r>
      <w:r>
        <w:t>гидроксида</w:t>
      </w:r>
      <w:r>
        <w:rPr>
          <w:spacing w:val="30"/>
        </w:rPr>
        <w:t xml:space="preserve"> </w:t>
      </w:r>
      <w:r>
        <w:t>меди</w:t>
      </w:r>
    </w:p>
    <w:p w:rsidR="00F83AF0" w:rsidRDefault="004229C5">
      <w:pPr>
        <w:pStyle w:val="a3"/>
        <w:ind w:right="563" w:firstLine="0"/>
      </w:pPr>
      <w:r>
        <w:t>(II)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F83AF0" w:rsidRDefault="004229C5">
      <w:pPr>
        <w:pStyle w:val="210"/>
        <w:spacing w:before="3"/>
      </w:pPr>
      <w:r>
        <w:t>Важнейшие</w:t>
      </w:r>
      <w:r>
        <w:rPr>
          <w:spacing w:val="-9"/>
        </w:rPr>
        <w:t xml:space="preserve"> </w:t>
      </w:r>
      <w:r>
        <w:t>представители</w:t>
      </w:r>
      <w:r>
        <w:rPr>
          <w:spacing w:val="-8"/>
        </w:rPr>
        <w:t xml:space="preserve"> </w:t>
      </w:r>
      <w:r>
        <w:t>неорганических</w:t>
      </w:r>
      <w:r>
        <w:rPr>
          <w:spacing w:val="-6"/>
        </w:rPr>
        <w:t xml:space="preserve"> </w:t>
      </w:r>
      <w:r>
        <w:rPr>
          <w:spacing w:val="-2"/>
        </w:rPr>
        <w:t>веществ</w:t>
      </w:r>
    </w:p>
    <w:p w:rsidR="00F83AF0" w:rsidRDefault="004229C5">
      <w:pPr>
        <w:pStyle w:val="a3"/>
        <w:ind w:right="561"/>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F83AF0" w:rsidRDefault="004229C5">
      <w:pPr>
        <w:pStyle w:val="a3"/>
        <w:ind w:right="565"/>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F83AF0" w:rsidRDefault="004229C5">
      <w:pPr>
        <w:pStyle w:val="a3"/>
        <w:ind w:right="561"/>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F83AF0" w:rsidRDefault="004229C5">
      <w:pPr>
        <w:pStyle w:val="a3"/>
        <w:ind w:left="883" w:firstLine="0"/>
      </w:pPr>
      <w:r>
        <w:t>Молярный</w:t>
      </w:r>
      <w:r>
        <w:rPr>
          <w:spacing w:val="-3"/>
        </w:rPr>
        <w:t xml:space="preserve"> </w:t>
      </w:r>
      <w:r>
        <w:t>объём</w:t>
      </w:r>
      <w:r>
        <w:rPr>
          <w:spacing w:val="-4"/>
        </w:rPr>
        <w:t xml:space="preserve"> </w:t>
      </w:r>
      <w:r>
        <w:t>газов.</w:t>
      </w:r>
      <w:r>
        <w:rPr>
          <w:spacing w:val="-5"/>
        </w:rPr>
        <w:t xml:space="preserve"> </w:t>
      </w:r>
      <w:r>
        <w:t>Расчёты</w:t>
      </w:r>
      <w:r>
        <w:rPr>
          <w:spacing w:val="-3"/>
        </w:rPr>
        <w:t xml:space="preserve"> </w:t>
      </w:r>
      <w:r>
        <w:t>по</w:t>
      </w:r>
      <w:r>
        <w:rPr>
          <w:spacing w:val="-3"/>
        </w:rPr>
        <w:t xml:space="preserve"> </w:t>
      </w:r>
      <w:r>
        <w:t>химическим</w:t>
      </w:r>
      <w:r>
        <w:rPr>
          <w:spacing w:val="-1"/>
        </w:rPr>
        <w:t xml:space="preserve"> </w:t>
      </w:r>
      <w:r>
        <w:rPr>
          <w:spacing w:val="-2"/>
        </w:rPr>
        <w:t>уравнениям.</w:t>
      </w:r>
    </w:p>
    <w:p w:rsidR="00F83AF0" w:rsidRDefault="004229C5">
      <w:pPr>
        <w:pStyle w:val="a3"/>
        <w:ind w:right="567"/>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F83AF0" w:rsidRDefault="004229C5">
      <w:pPr>
        <w:pStyle w:val="a3"/>
        <w:ind w:right="563"/>
      </w:pPr>
      <w: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F83AF0" w:rsidRDefault="004229C5">
      <w:pPr>
        <w:pStyle w:val="a3"/>
        <w:ind w:right="571"/>
      </w:pPr>
      <w: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F83AF0" w:rsidRDefault="004229C5">
      <w:pPr>
        <w:pStyle w:val="a3"/>
        <w:ind w:right="572"/>
      </w:pPr>
      <w: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F83AF0" w:rsidRDefault="004229C5">
      <w:pPr>
        <w:pStyle w:val="a3"/>
        <w:ind w:left="883" w:right="1622" w:firstLine="0"/>
      </w:pPr>
      <w:r>
        <w:t>Соли.</w:t>
      </w:r>
      <w:r>
        <w:rPr>
          <w:spacing w:val="-4"/>
        </w:rPr>
        <w:t xml:space="preserve"> </w:t>
      </w:r>
      <w:r>
        <w:t>Номенклатура</w:t>
      </w:r>
      <w:r>
        <w:rPr>
          <w:spacing w:val="-5"/>
        </w:rPr>
        <w:t xml:space="preserve"> </w:t>
      </w:r>
      <w:r>
        <w:t>солей.</w:t>
      </w:r>
      <w:r>
        <w:rPr>
          <w:spacing w:val="-4"/>
        </w:rPr>
        <w:t xml:space="preserve"> </w:t>
      </w:r>
      <w:r>
        <w:t>Физические</w:t>
      </w:r>
      <w:r>
        <w:rPr>
          <w:spacing w:val="-5"/>
        </w:rPr>
        <w:t xml:space="preserve"> </w:t>
      </w:r>
      <w:r>
        <w:t>и</w:t>
      </w:r>
      <w:r>
        <w:rPr>
          <w:spacing w:val="-6"/>
        </w:rPr>
        <w:t xml:space="preserve"> </w:t>
      </w:r>
      <w:r>
        <w:t>химические</w:t>
      </w:r>
      <w:r>
        <w:rPr>
          <w:spacing w:val="-5"/>
        </w:rPr>
        <w:t xml:space="preserve"> </w:t>
      </w:r>
      <w:r>
        <w:t>свойства</w:t>
      </w:r>
      <w:r>
        <w:rPr>
          <w:spacing w:val="-5"/>
        </w:rPr>
        <w:t xml:space="preserve"> </w:t>
      </w:r>
      <w:r>
        <w:t>солей.</w:t>
      </w:r>
      <w:r>
        <w:rPr>
          <w:spacing w:val="-4"/>
        </w:rPr>
        <w:t xml:space="preserve"> </w:t>
      </w:r>
      <w:r>
        <w:t>Получение</w:t>
      </w:r>
      <w:r>
        <w:rPr>
          <w:spacing w:val="-5"/>
        </w:rPr>
        <w:t xml:space="preserve"> </w:t>
      </w:r>
      <w:r>
        <w:t>солей. Генетическая связь между классами неорганических соединений.</w:t>
      </w:r>
    </w:p>
    <w:p w:rsidR="00F83AF0" w:rsidRDefault="004229C5">
      <w:pPr>
        <w:pStyle w:val="310"/>
        <w:spacing w:before="4" w:line="240" w:lineRule="auto"/>
        <w:rPr>
          <w:i w:val="0"/>
        </w:rPr>
      </w:pPr>
      <w:r>
        <w:t>Химический</w:t>
      </w:r>
      <w:r>
        <w:rPr>
          <w:spacing w:val="-6"/>
        </w:rPr>
        <w:t xml:space="preserve"> </w:t>
      </w:r>
      <w:r>
        <w:rPr>
          <w:spacing w:val="-2"/>
        </w:rPr>
        <w:t>эксперимент</w:t>
      </w:r>
      <w:r>
        <w:rPr>
          <w:i w:val="0"/>
          <w:spacing w:val="-2"/>
        </w:rPr>
        <w:t>:</w:t>
      </w:r>
    </w:p>
    <w:p w:rsidR="00F83AF0" w:rsidRDefault="004229C5">
      <w:pPr>
        <w:pStyle w:val="a3"/>
        <w:ind w:right="564"/>
      </w:pPr>
      <w:r>
        <w:t>качественное</w:t>
      </w:r>
      <w:r>
        <w:rPr>
          <w:spacing w:val="-1"/>
        </w:rPr>
        <w:t xml:space="preserve"> </w:t>
      </w:r>
      <w:r>
        <w:t>определение</w:t>
      </w:r>
      <w:r>
        <w:rPr>
          <w:spacing w:val="-1"/>
        </w:rPr>
        <w:t xml:space="preserve"> </w:t>
      </w:r>
      <w:r>
        <w:t>содержания</w:t>
      </w:r>
      <w:r>
        <w:rPr>
          <w:spacing w:val="-2"/>
        </w:rPr>
        <w:t xml:space="preserve"> </w:t>
      </w:r>
      <w:r>
        <w:t>кислорода</w:t>
      </w:r>
      <w:r>
        <w:rPr>
          <w:spacing w:val="-1"/>
        </w:rPr>
        <w:t xml:space="preserve"> </w:t>
      </w:r>
      <w:r>
        <w:t>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w:t>
      </w:r>
      <w:r>
        <w:rPr>
          <w:spacing w:val="69"/>
        </w:rPr>
        <w:t xml:space="preserve"> </w:t>
      </w:r>
      <w:r>
        <w:t>одного</w:t>
      </w:r>
      <w:r>
        <w:rPr>
          <w:spacing w:val="70"/>
        </w:rPr>
        <w:t xml:space="preserve"> </w:t>
      </w:r>
      <w:r>
        <w:t>металла</w:t>
      </w:r>
      <w:r>
        <w:rPr>
          <w:spacing w:val="70"/>
        </w:rPr>
        <w:t xml:space="preserve"> </w:t>
      </w:r>
      <w:r>
        <w:t>другим</w:t>
      </w:r>
      <w:r>
        <w:rPr>
          <w:spacing w:val="70"/>
        </w:rPr>
        <w:t xml:space="preserve"> </w:t>
      </w:r>
      <w:r>
        <w:t>из</w:t>
      </w:r>
      <w:r>
        <w:rPr>
          <w:spacing w:val="71"/>
        </w:rPr>
        <w:t xml:space="preserve"> </w:t>
      </w:r>
      <w:r>
        <w:t>раствора</w:t>
      </w:r>
      <w:r>
        <w:rPr>
          <w:spacing w:val="69"/>
        </w:rPr>
        <w:t xml:space="preserve"> </w:t>
      </w:r>
      <w:r>
        <w:t>соли,</w:t>
      </w:r>
      <w:r>
        <w:rPr>
          <w:spacing w:val="70"/>
        </w:rPr>
        <w:t xml:space="preserve"> </w:t>
      </w:r>
      <w:r>
        <w:t>решение</w:t>
      </w:r>
      <w:r>
        <w:rPr>
          <w:spacing w:val="69"/>
        </w:rPr>
        <w:t xml:space="preserve"> </w:t>
      </w:r>
      <w:r>
        <w:t>экспериментальных</w:t>
      </w:r>
      <w:r>
        <w:rPr>
          <w:spacing w:val="72"/>
        </w:rPr>
        <w:t xml:space="preserve"> </w:t>
      </w:r>
      <w:r>
        <w:t>задач</w:t>
      </w:r>
      <w:r>
        <w:rPr>
          <w:spacing w:val="70"/>
        </w:rPr>
        <w:t xml:space="preserve"> </w:t>
      </w:r>
      <w:r>
        <w:t>по</w:t>
      </w:r>
      <w:r>
        <w:rPr>
          <w:spacing w:val="70"/>
        </w:rPr>
        <w:t xml:space="preserve"> </w:t>
      </w:r>
      <w:r>
        <w:t>теме</w:t>
      </w:r>
    </w:p>
    <w:p w:rsidR="00F83AF0" w:rsidRDefault="004229C5">
      <w:pPr>
        <w:pStyle w:val="a3"/>
        <w:ind w:firstLine="0"/>
      </w:pPr>
      <w:r>
        <w:t>«Важнейшие</w:t>
      </w:r>
      <w:r>
        <w:rPr>
          <w:spacing w:val="-8"/>
        </w:rPr>
        <w:t xml:space="preserve"> </w:t>
      </w:r>
      <w:r>
        <w:t>классы</w:t>
      </w:r>
      <w:r>
        <w:rPr>
          <w:spacing w:val="-4"/>
        </w:rPr>
        <w:t xml:space="preserve"> </w:t>
      </w:r>
      <w:r>
        <w:t>неорганических</w:t>
      </w:r>
      <w:r>
        <w:rPr>
          <w:spacing w:val="-2"/>
        </w:rPr>
        <w:t xml:space="preserve"> соединений».</w:t>
      </w:r>
    </w:p>
    <w:p w:rsidR="00F83AF0" w:rsidRDefault="004229C5">
      <w:pPr>
        <w:pStyle w:val="210"/>
        <w:spacing w:before="5" w:line="240" w:lineRule="auto"/>
      </w:pPr>
      <w:r>
        <w:t>Периодический</w:t>
      </w:r>
      <w:r>
        <w:rPr>
          <w:spacing w:val="37"/>
        </w:rPr>
        <w:t xml:space="preserve"> </w:t>
      </w:r>
      <w:r>
        <w:t>закон</w:t>
      </w:r>
      <w:r>
        <w:rPr>
          <w:spacing w:val="38"/>
        </w:rPr>
        <w:t xml:space="preserve"> </w:t>
      </w:r>
      <w:r>
        <w:t>и</w:t>
      </w:r>
      <w:r>
        <w:rPr>
          <w:spacing w:val="39"/>
        </w:rPr>
        <w:t xml:space="preserve"> </w:t>
      </w:r>
      <w:r>
        <w:t>Периодическая</w:t>
      </w:r>
      <w:r>
        <w:rPr>
          <w:spacing w:val="39"/>
        </w:rPr>
        <w:t xml:space="preserve"> </w:t>
      </w:r>
      <w:r>
        <w:t>система</w:t>
      </w:r>
      <w:r>
        <w:rPr>
          <w:spacing w:val="38"/>
        </w:rPr>
        <w:t xml:space="preserve"> </w:t>
      </w:r>
      <w:r>
        <w:t>химических</w:t>
      </w:r>
      <w:r>
        <w:rPr>
          <w:spacing w:val="39"/>
        </w:rPr>
        <w:t xml:space="preserve"> </w:t>
      </w:r>
      <w:r>
        <w:t>элементов</w:t>
      </w:r>
      <w:r>
        <w:rPr>
          <w:spacing w:val="38"/>
        </w:rPr>
        <w:t xml:space="preserve"> </w:t>
      </w:r>
      <w:r>
        <w:t>Д.</w:t>
      </w:r>
      <w:r>
        <w:rPr>
          <w:spacing w:val="38"/>
        </w:rPr>
        <w:t xml:space="preserve"> </w:t>
      </w:r>
      <w:r>
        <w:t>И.</w:t>
      </w:r>
      <w:r>
        <w:rPr>
          <w:spacing w:val="40"/>
        </w:rPr>
        <w:t xml:space="preserve"> </w:t>
      </w:r>
      <w:r>
        <w:rPr>
          <w:spacing w:val="-2"/>
        </w:rPr>
        <w:t>Менделеева.</w:t>
      </w:r>
    </w:p>
    <w:p w:rsidR="00F83AF0" w:rsidRDefault="004229C5">
      <w:pPr>
        <w:spacing w:line="274" w:lineRule="exact"/>
        <w:ind w:left="283"/>
        <w:jc w:val="both"/>
        <w:rPr>
          <w:b/>
          <w:sz w:val="24"/>
        </w:rPr>
      </w:pPr>
      <w:r>
        <w:rPr>
          <w:b/>
          <w:sz w:val="24"/>
        </w:rPr>
        <w:t>Строение</w:t>
      </w:r>
      <w:r>
        <w:rPr>
          <w:b/>
          <w:spacing w:val="-8"/>
          <w:sz w:val="24"/>
        </w:rPr>
        <w:t xml:space="preserve"> </w:t>
      </w:r>
      <w:r>
        <w:rPr>
          <w:b/>
          <w:sz w:val="24"/>
        </w:rPr>
        <w:t>атомов.</w:t>
      </w:r>
      <w:r>
        <w:rPr>
          <w:b/>
          <w:spacing w:val="-5"/>
          <w:sz w:val="24"/>
        </w:rPr>
        <w:t xml:space="preserve"> </w:t>
      </w:r>
      <w:r>
        <w:rPr>
          <w:b/>
          <w:sz w:val="24"/>
        </w:rPr>
        <w:t>Химическая</w:t>
      </w:r>
      <w:r>
        <w:rPr>
          <w:b/>
          <w:spacing w:val="-5"/>
          <w:sz w:val="24"/>
        </w:rPr>
        <w:t xml:space="preserve"> </w:t>
      </w:r>
      <w:r>
        <w:rPr>
          <w:b/>
          <w:sz w:val="24"/>
        </w:rPr>
        <w:t>связь.</w:t>
      </w:r>
      <w:r>
        <w:rPr>
          <w:b/>
          <w:spacing w:val="-5"/>
          <w:sz w:val="24"/>
        </w:rPr>
        <w:t xml:space="preserve"> </w:t>
      </w:r>
      <w:r>
        <w:rPr>
          <w:b/>
          <w:sz w:val="24"/>
        </w:rPr>
        <w:t>Окислительно-восстановительные</w:t>
      </w:r>
      <w:r>
        <w:rPr>
          <w:b/>
          <w:spacing w:val="-6"/>
          <w:sz w:val="24"/>
        </w:rPr>
        <w:t xml:space="preserve"> </w:t>
      </w:r>
      <w:r>
        <w:rPr>
          <w:b/>
          <w:spacing w:val="-2"/>
          <w:sz w:val="24"/>
        </w:rPr>
        <w:t>реакции</w:t>
      </w:r>
    </w:p>
    <w:p w:rsidR="00F83AF0" w:rsidRDefault="004229C5">
      <w:pPr>
        <w:pStyle w:val="a3"/>
        <w:ind w:right="569"/>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F83AF0" w:rsidRDefault="004229C5">
      <w:pPr>
        <w:pStyle w:val="a3"/>
        <w:ind w:right="562"/>
      </w:pPr>
      <w:r>
        <w:t xml:space="preserve">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w:t>
      </w:r>
      <w:r>
        <w:rPr>
          <w:spacing w:val="-2"/>
        </w:rPr>
        <w:t>элемента.</w:t>
      </w:r>
    </w:p>
    <w:p w:rsidR="00F83AF0" w:rsidRDefault="004229C5">
      <w:pPr>
        <w:pStyle w:val="a3"/>
        <w:ind w:right="564"/>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F83AF0" w:rsidRDefault="004229C5">
      <w:pPr>
        <w:pStyle w:val="a3"/>
        <w:ind w:right="569"/>
      </w:pPr>
      <w:r>
        <w:t>Закономерности изменения радиуса атомов химических элементов, металлических и неметаллических свойств по группам и периодам.</w:t>
      </w:r>
    </w:p>
    <w:p w:rsidR="00F83AF0" w:rsidRDefault="004229C5">
      <w:pPr>
        <w:pStyle w:val="a3"/>
        <w:ind w:right="569"/>
      </w:pPr>
      <w: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F83AF0" w:rsidRDefault="004229C5">
      <w:pPr>
        <w:pStyle w:val="a3"/>
        <w:ind w:right="569"/>
      </w:pPr>
      <w:r>
        <w:t>Химическая связь. Ковалентная (полярная и неполярная) связь. Электроотрицательность химических элементов. Ионная связь.</w:t>
      </w:r>
    </w:p>
    <w:p w:rsidR="00F83AF0" w:rsidRDefault="004229C5">
      <w:pPr>
        <w:pStyle w:val="a3"/>
        <w:ind w:right="568"/>
      </w:pPr>
      <w:r>
        <w:t>Степень окисления. Окислительно-восстановительные реакции. Процессы окисления и восстановления. Окислители и восстановители.</w:t>
      </w:r>
    </w:p>
    <w:p w:rsidR="00F83AF0" w:rsidRDefault="004229C5">
      <w:pPr>
        <w:pStyle w:val="310"/>
        <w:spacing w:before="4"/>
        <w:rPr>
          <w:i w:val="0"/>
        </w:rPr>
      </w:pPr>
      <w:r>
        <w:t>Химический</w:t>
      </w:r>
      <w:r>
        <w:rPr>
          <w:spacing w:val="-6"/>
        </w:rPr>
        <w:t xml:space="preserve"> </w:t>
      </w:r>
      <w:r>
        <w:rPr>
          <w:spacing w:val="-2"/>
        </w:rPr>
        <w:t>эксперимент</w:t>
      </w:r>
      <w:r>
        <w:rPr>
          <w:i w:val="0"/>
          <w:spacing w:val="-2"/>
        </w:rPr>
        <w:t>:</w:t>
      </w:r>
    </w:p>
    <w:p w:rsidR="00F83AF0" w:rsidRDefault="004229C5">
      <w:pPr>
        <w:pStyle w:val="a3"/>
        <w:ind w:right="558"/>
      </w:pPr>
      <w: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 восстановительных реакций (горение, реакции разложения, соединения).</w:t>
      </w:r>
    </w:p>
    <w:p w:rsidR="00F83AF0" w:rsidRDefault="004229C5">
      <w:pPr>
        <w:pStyle w:val="310"/>
        <w:spacing w:before="2"/>
      </w:pPr>
      <w:r>
        <w:t>Межпредметные</w:t>
      </w:r>
      <w:r>
        <w:rPr>
          <w:spacing w:val="-8"/>
        </w:rPr>
        <w:t xml:space="preserve"> </w:t>
      </w:r>
      <w:r>
        <w:rPr>
          <w:spacing w:val="-2"/>
        </w:rPr>
        <w:t>связи</w:t>
      </w:r>
    </w:p>
    <w:p w:rsidR="00F83AF0" w:rsidRDefault="004229C5">
      <w:pPr>
        <w:pStyle w:val="a3"/>
        <w:ind w:right="569"/>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83AF0" w:rsidRDefault="004229C5">
      <w:pPr>
        <w:pStyle w:val="a3"/>
        <w:ind w:right="562"/>
        <w:jc w:val="right"/>
      </w:pPr>
      <w:r>
        <w:t>Общие</w:t>
      </w:r>
      <w:r>
        <w:rPr>
          <w:spacing w:val="40"/>
        </w:rPr>
        <w:t xml:space="preserve"> </w:t>
      </w:r>
      <w:r>
        <w:t>естественно-научные</w:t>
      </w:r>
      <w:r>
        <w:rPr>
          <w:spacing w:val="40"/>
        </w:rPr>
        <w:t xml:space="preserve"> </w:t>
      </w:r>
      <w:r>
        <w:t>понятия:</w:t>
      </w:r>
      <w:r>
        <w:rPr>
          <w:spacing w:val="40"/>
        </w:rPr>
        <w:t xml:space="preserve"> </w:t>
      </w:r>
      <w:r>
        <w:t>научный</w:t>
      </w:r>
      <w:r>
        <w:rPr>
          <w:spacing w:val="40"/>
        </w:rPr>
        <w:t xml:space="preserve"> </w:t>
      </w:r>
      <w:r>
        <w:t>факт,</w:t>
      </w:r>
      <w:r>
        <w:rPr>
          <w:spacing w:val="40"/>
        </w:rPr>
        <w:t xml:space="preserve"> </w:t>
      </w:r>
      <w:r>
        <w:t>гипотеза,</w:t>
      </w:r>
      <w:r>
        <w:rPr>
          <w:spacing w:val="40"/>
        </w:rPr>
        <w:t xml:space="preserve"> </w:t>
      </w:r>
      <w:r>
        <w:t>теория,</w:t>
      </w:r>
      <w:r>
        <w:rPr>
          <w:spacing w:val="40"/>
        </w:rPr>
        <w:t xml:space="preserve"> </w:t>
      </w:r>
      <w:r>
        <w:t>закон,</w:t>
      </w:r>
      <w:r>
        <w:rPr>
          <w:spacing w:val="40"/>
        </w:rPr>
        <w:t xml:space="preserve"> </w:t>
      </w:r>
      <w:r>
        <w:t>анализ,</w:t>
      </w:r>
      <w:r>
        <w:rPr>
          <w:spacing w:val="40"/>
        </w:rPr>
        <w:t xml:space="preserve"> </w:t>
      </w:r>
      <w:r>
        <w:t>синтез, классификация,</w:t>
      </w:r>
      <w:r>
        <w:rPr>
          <w:spacing w:val="-3"/>
        </w:rPr>
        <w:t xml:space="preserve"> </w:t>
      </w:r>
      <w:r>
        <w:t>периодичность, наблюдение, эксперимент, моделирование, измерение, модель, явление. Физика:</w:t>
      </w:r>
      <w:r>
        <w:rPr>
          <w:spacing w:val="80"/>
        </w:rPr>
        <w:t xml:space="preserve"> </w:t>
      </w:r>
      <w:r>
        <w:t>материя,</w:t>
      </w:r>
      <w:r>
        <w:rPr>
          <w:spacing w:val="80"/>
        </w:rPr>
        <w:t xml:space="preserve"> </w:t>
      </w:r>
      <w:r>
        <w:t>атом,</w:t>
      </w:r>
      <w:r>
        <w:rPr>
          <w:spacing w:val="80"/>
        </w:rPr>
        <w:t xml:space="preserve"> </w:t>
      </w:r>
      <w:r>
        <w:t>электрон,</w:t>
      </w:r>
      <w:r>
        <w:rPr>
          <w:spacing w:val="80"/>
        </w:rPr>
        <w:t xml:space="preserve"> </w:t>
      </w:r>
      <w:r>
        <w:t>протон,</w:t>
      </w:r>
      <w:r>
        <w:rPr>
          <w:spacing w:val="80"/>
        </w:rPr>
        <w:t xml:space="preserve"> </w:t>
      </w:r>
      <w:r>
        <w:t>нейтрон,</w:t>
      </w:r>
      <w:r>
        <w:rPr>
          <w:spacing w:val="80"/>
        </w:rPr>
        <w:t xml:space="preserve"> </w:t>
      </w:r>
      <w:r>
        <w:t>ион,</w:t>
      </w:r>
      <w:r>
        <w:rPr>
          <w:spacing w:val="80"/>
        </w:rPr>
        <w:t xml:space="preserve"> </w:t>
      </w:r>
      <w:r>
        <w:t>нуклид,</w:t>
      </w:r>
      <w:r>
        <w:rPr>
          <w:spacing w:val="80"/>
        </w:rPr>
        <w:t xml:space="preserve"> </w:t>
      </w:r>
      <w:r>
        <w:t>изотопы,</w:t>
      </w:r>
      <w:r>
        <w:rPr>
          <w:spacing w:val="80"/>
        </w:rPr>
        <w:t xml:space="preserve"> </w:t>
      </w:r>
      <w:r>
        <w:t>радиоактивность, молекула,</w:t>
      </w:r>
      <w:r>
        <w:rPr>
          <w:spacing w:val="9"/>
        </w:rPr>
        <w:t xml:space="preserve"> </w:t>
      </w:r>
      <w:r>
        <w:t>электрический</w:t>
      </w:r>
      <w:r>
        <w:rPr>
          <w:spacing w:val="9"/>
        </w:rPr>
        <w:t xml:space="preserve"> </w:t>
      </w:r>
      <w:r>
        <w:t>заряд,</w:t>
      </w:r>
      <w:r>
        <w:rPr>
          <w:spacing w:val="12"/>
        </w:rPr>
        <w:t xml:space="preserve"> </w:t>
      </w:r>
      <w:r>
        <w:t>вещество,</w:t>
      </w:r>
      <w:r>
        <w:rPr>
          <w:spacing w:val="11"/>
        </w:rPr>
        <w:t xml:space="preserve"> </w:t>
      </w:r>
      <w:r>
        <w:t>тело,</w:t>
      </w:r>
      <w:r>
        <w:rPr>
          <w:spacing w:val="12"/>
        </w:rPr>
        <w:t xml:space="preserve"> </w:t>
      </w:r>
      <w:r>
        <w:t>объём,</w:t>
      </w:r>
      <w:r>
        <w:rPr>
          <w:spacing w:val="11"/>
        </w:rPr>
        <w:t xml:space="preserve"> </w:t>
      </w:r>
      <w:r>
        <w:t>агрегатное</w:t>
      </w:r>
      <w:r>
        <w:rPr>
          <w:spacing w:val="10"/>
        </w:rPr>
        <w:t xml:space="preserve"> </w:t>
      </w:r>
      <w:r>
        <w:t>состояние</w:t>
      </w:r>
      <w:r>
        <w:rPr>
          <w:spacing w:val="11"/>
        </w:rPr>
        <w:t xml:space="preserve"> </w:t>
      </w:r>
      <w:r>
        <w:t>вещества,</w:t>
      </w:r>
      <w:r>
        <w:rPr>
          <w:spacing w:val="11"/>
        </w:rPr>
        <w:t xml:space="preserve"> </w:t>
      </w:r>
      <w:r>
        <w:t>газ,</w:t>
      </w:r>
      <w:r>
        <w:rPr>
          <w:spacing w:val="12"/>
        </w:rPr>
        <w:t xml:space="preserve"> </w:t>
      </w:r>
      <w:r>
        <w:rPr>
          <w:spacing w:val="-2"/>
        </w:rPr>
        <w:t>физические</w:t>
      </w:r>
    </w:p>
    <w:p w:rsidR="00F83AF0" w:rsidRDefault="004229C5">
      <w:pPr>
        <w:pStyle w:val="a3"/>
        <w:ind w:firstLine="0"/>
        <w:jc w:val="left"/>
      </w:pPr>
      <w:r>
        <w:t>величины,</w:t>
      </w:r>
      <w:r>
        <w:rPr>
          <w:spacing w:val="-6"/>
        </w:rPr>
        <w:t xml:space="preserve"> </w:t>
      </w:r>
      <w:r>
        <w:t>единицы</w:t>
      </w:r>
      <w:r>
        <w:rPr>
          <w:spacing w:val="-3"/>
        </w:rPr>
        <w:t xml:space="preserve"> </w:t>
      </w:r>
      <w:r>
        <w:t>измерения,</w:t>
      </w:r>
      <w:r>
        <w:rPr>
          <w:spacing w:val="-3"/>
        </w:rPr>
        <w:t xml:space="preserve"> </w:t>
      </w:r>
      <w:r>
        <w:t>космос,</w:t>
      </w:r>
      <w:r>
        <w:rPr>
          <w:spacing w:val="-4"/>
        </w:rPr>
        <w:t xml:space="preserve"> </w:t>
      </w:r>
      <w:r>
        <w:t>планеты,</w:t>
      </w:r>
      <w:r>
        <w:rPr>
          <w:spacing w:val="-3"/>
        </w:rPr>
        <w:t xml:space="preserve"> </w:t>
      </w:r>
      <w:r>
        <w:t>звёзды,</w:t>
      </w:r>
      <w:r>
        <w:rPr>
          <w:spacing w:val="-3"/>
        </w:rPr>
        <w:t xml:space="preserve"> </w:t>
      </w:r>
      <w:r>
        <w:rPr>
          <w:spacing w:val="-2"/>
        </w:rPr>
        <w:t>Солнце.</w:t>
      </w:r>
    </w:p>
    <w:p w:rsidR="00F83AF0" w:rsidRDefault="004229C5">
      <w:pPr>
        <w:pStyle w:val="a3"/>
        <w:ind w:left="883" w:firstLine="0"/>
        <w:jc w:val="left"/>
      </w:pPr>
      <w:r>
        <w:t>Биология:</w:t>
      </w:r>
      <w:r>
        <w:rPr>
          <w:spacing w:val="-5"/>
        </w:rPr>
        <w:t xml:space="preserve"> </w:t>
      </w:r>
      <w:r>
        <w:t>фотосинтез,</w:t>
      </w:r>
      <w:r>
        <w:rPr>
          <w:spacing w:val="-6"/>
        </w:rPr>
        <w:t xml:space="preserve"> </w:t>
      </w:r>
      <w:r>
        <w:t>дыхание,</w:t>
      </w:r>
      <w:r>
        <w:rPr>
          <w:spacing w:val="-4"/>
        </w:rPr>
        <w:t xml:space="preserve"> </w:t>
      </w:r>
      <w:r>
        <w:rPr>
          <w:spacing w:val="-2"/>
        </w:rPr>
        <w:t>биосфера.</w:t>
      </w:r>
    </w:p>
    <w:p w:rsidR="00F83AF0" w:rsidRDefault="004229C5">
      <w:pPr>
        <w:pStyle w:val="a3"/>
        <w:jc w:val="left"/>
      </w:pPr>
      <w:r>
        <w:t>География:</w:t>
      </w:r>
      <w:r>
        <w:rPr>
          <w:spacing w:val="40"/>
        </w:rPr>
        <w:t xml:space="preserve"> </w:t>
      </w:r>
      <w:r>
        <w:t>атмосфера,</w:t>
      </w:r>
      <w:r>
        <w:rPr>
          <w:spacing w:val="40"/>
        </w:rPr>
        <w:t xml:space="preserve"> </w:t>
      </w:r>
      <w:r>
        <w:t>гидросфера,</w:t>
      </w:r>
      <w:r>
        <w:rPr>
          <w:spacing w:val="40"/>
        </w:rPr>
        <w:t xml:space="preserve"> </w:t>
      </w:r>
      <w:r>
        <w:t>минералы,</w:t>
      </w:r>
      <w:r>
        <w:rPr>
          <w:spacing w:val="40"/>
        </w:rPr>
        <w:t xml:space="preserve"> </w:t>
      </w:r>
      <w:r>
        <w:t>горные</w:t>
      </w:r>
      <w:r>
        <w:rPr>
          <w:spacing w:val="38"/>
        </w:rPr>
        <w:t xml:space="preserve"> </w:t>
      </w:r>
      <w:r>
        <w:t>породы,</w:t>
      </w:r>
      <w:r>
        <w:rPr>
          <w:spacing w:val="37"/>
        </w:rPr>
        <w:t xml:space="preserve"> </w:t>
      </w:r>
      <w:r>
        <w:t>полезные</w:t>
      </w:r>
      <w:r>
        <w:rPr>
          <w:spacing w:val="38"/>
        </w:rPr>
        <w:t xml:space="preserve"> </w:t>
      </w:r>
      <w:r>
        <w:t>ископаемые,</w:t>
      </w:r>
      <w:r>
        <w:rPr>
          <w:spacing w:val="40"/>
        </w:rPr>
        <w:t xml:space="preserve"> </w:t>
      </w:r>
      <w:r>
        <w:t>топливо, водные ресурсы.</w:t>
      </w:r>
    </w:p>
    <w:p w:rsidR="00F83AF0" w:rsidRDefault="004229C5">
      <w:pPr>
        <w:pStyle w:val="110"/>
        <w:spacing w:before="4"/>
        <w:ind w:left="883"/>
      </w:pPr>
      <w:r>
        <w:t xml:space="preserve">9 </w:t>
      </w:r>
      <w:r>
        <w:rPr>
          <w:spacing w:val="-2"/>
        </w:rPr>
        <w:t>КЛАСС</w:t>
      </w:r>
    </w:p>
    <w:p w:rsidR="00F83AF0" w:rsidRDefault="004229C5">
      <w:pPr>
        <w:pStyle w:val="210"/>
      </w:pPr>
      <w:r>
        <w:t>Вещество</w:t>
      </w:r>
      <w:r>
        <w:rPr>
          <w:spacing w:val="-3"/>
        </w:rPr>
        <w:t xml:space="preserve"> </w:t>
      </w:r>
      <w:r>
        <w:t>и</w:t>
      </w:r>
      <w:r>
        <w:rPr>
          <w:spacing w:val="-3"/>
        </w:rPr>
        <w:t xml:space="preserve"> </w:t>
      </w:r>
      <w:r>
        <w:t>химическая</w:t>
      </w:r>
      <w:r>
        <w:rPr>
          <w:spacing w:val="-3"/>
        </w:rPr>
        <w:t xml:space="preserve"> </w:t>
      </w:r>
      <w:r>
        <w:rPr>
          <w:spacing w:val="-2"/>
        </w:rPr>
        <w:t>реакция</w:t>
      </w:r>
    </w:p>
    <w:p w:rsidR="00F83AF0" w:rsidRDefault="004229C5">
      <w:pPr>
        <w:pStyle w:val="a3"/>
        <w:ind w:right="567"/>
      </w:pPr>
      <w:r>
        <w:t>Периодический</w:t>
      </w:r>
      <w:r>
        <w:rPr>
          <w:spacing w:val="-1"/>
        </w:rPr>
        <w:t xml:space="preserve"> </w:t>
      </w:r>
      <w:r>
        <w:t>закон.</w:t>
      </w:r>
      <w:r>
        <w:rPr>
          <w:spacing w:val="-4"/>
        </w:rPr>
        <w:t xml:space="preserve"> </w:t>
      </w:r>
      <w:r>
        <w:t>Периодическая</w:t>
      </w:r>
      <w:r>
        <w:rPr>
          <w:spacing w:val="-2"/>
        </w:rPr>
        <w:t xml:space="preserve"> </w:t>
      </w:r>
      <w:r>
        <w:t>система</w:t>
      </w:r>
      <w:r>
        <w:rPr>
          <w:spacing w:val="-1"/>
        </w:rPr>
        <w:t xml:space="preserve"> </w:t>
      </w:r>
      <w:r>
        <w:t>химических элементов</w:t>
      </w:r>
      <w:r>
        <w:rPr>
          <w:spacing w:val="-2"/>
        </w:rPr>
        <w:t xml:space="preserve"> </w:t>
      </w:r>
      <w:r>
        <w:t>Д.</w:t>
      </w:r>
      <w:r>
        <w:rPr>
          <w:spacing w:val="-3"/>
        </w:rPr>
        <w:t xml:space="preserve"> </w:t>
      </w:r>
      <w:r>
        <w:t>И.</w:t>
      </w:r>
      <w:r>
        <w:rPr>
          <w:spacing w:val="-3"/>
        </w:rPr>
        <w:t xml:space="preserve"> </w:t>
      </w:r>
      <w:r>
        <w:t>Менделеева.</w:t>
      </w:r>
      <w:r>
        <w:rPr>
          <w:spacing w:val="-2"/>
        </w:rPr>
        <w:t xml:space="preserve"> </w:t>
      </w:r>
      <w:r>
        <w:t>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w:t>
      </w:r>
      <w:r>
        <w:rPr>
          <w:spacing w:val="40"/>
        </w:rPr>
        <w:t xml:space="preserve"> </w:t>
      </w:r>
      <w:r>
        <w:t>строением их атомов.</w:t>
      </w:r>
    </w:p>
    <w:p w:rsidR="00F83AF0" w:rsidRDefault="004229C5">
      <w:pPr>
        <w:pStyle w:val="a3"/>
        <w:ind w:right="572"/>
      </w:pPr>
      <w:r>
        <w:t>Строение вещества: виды химической связи. Типы кристаллических решёток, зависимость</w:t>
      </w:r>
      <w:r>
        <w:rPr>
          <w:spacing w:val="40"/>
        </w:rPr>
        <w:t xml:space="preserve"> </w:t>
      </w:r>
      <w:r>
        <w:t>свойств вещества от типа кристаллической решётки и вида химической связи.</w:t>
      </w:r>
    </w:p>
    <w:p w:rsidR="00F83AF0" w:rsidRDefault="004229C5">
      <w:pPr>
        <w:pStyle w:val="a3"/>
        <w:ind w:right="565"/>
      </w:pPr>
      <w:r>
        <w:t xml:space="preserve">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w:t>
      </w:r>
      <w:r>
        <w:rPr>
          <w:spacing w:val="-2"/>
        </w:rPr>
        <w:t>веществ.</w:t>
      </w:r>
    </w:p>
    <w:p w:rsidR="00F83AF0" w:rsidRDefault="004229C5">
      <w:pPr>
        <w:pStyle w:val="a3"/>
        <w:ind w:right="566"/>
      </w:pPr>
      <w:r>
        <w:t>Классификация</w:t>
      </w:r>
      <w:r>
        <w:rPr>
          <w:spacing w:val="-2"/>
        </w:rPr>
        <w:t xml:space="preserve"> </w:t>
      </w:r>
      <w:r>
        <w:t>химических реакций по различным</w:t>
      </w:r>
      <w:r>
        <w:rPr>
          <w:spacing w:val="-1"/>
        </w:rPr>
        <w:t xml:space="preserve"> </w:t>
      </w:r>
      <w:r>
        <w:t>признакам</w:t>
      </w:r>
      <w:r>
        <w:rPr>
          <w:spacing w:val="-1"/>
        </w:rPr>
        <w:t xml:space="preserve"> </w:t>
      </w:r>
      <w:r>
        <w:t>(по числу</w:t>
      </w:r>
      <w:r>
        <w:rPr>
          <w:spacing w:val="-5"/>
        </w:rPr>
        <w:t xml:space="preserve"> </w:t>
      </w:r>
      <w: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w:t>
      </w:r>
      <w:r>
        <w:rPr>
          <w:spacing w:val="40"/>
        </w:rPr>
        <w:t xml:space="preserve"> </w:t>
      </w:r>
      <w:r>
        <w:rPr>
          <w:spacing w:val="-2"/>
        </w:rPr>
        <w:t>уравнения.</w:t>
      </w:r>
    </w:p>
    <w:p w:rsidR="00F83AF0" w:rsidRDefault="004229C5">
      <w:pPr>
        <w:pStyle w:val="a3"/>
        <w:ind w:right="572"/>
      </w:pPr>
      <w:r>
        <w:t xml:space="preserve">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w:t>
      </w:r>
      <w:r>
        <w:rPr>
          <w:spacing w:val="-2"/>
        </w:rPr>
        <w:t>равновесия.</w:t>
      </w:r>
    </w:p>
    <w:p w:rsidR="00F83AF0" w:rsidRDefault="004229C5">
      <w:pPr>
        <w:pStyle w:val="a3"/>
        <w:ind w:right="561"/>
      </w:pPr>
      <w:r>
        <w:t>Окислительно-восстановительные</w:t>
      </w:r>
      <w:r>
        <w:rPr>
          <w:spacing w:val="-2"/>
        </w:rPr>
        <w:t xml:space="preserve"> </w:t>
      </w:r>
      <w:r>
        <w:t>реакции,</w:t>
      </w:r>
      <w:r>
        <w:rPr>
          <w:spacing w:val="-1"/>
        </w:rPr>
        <w:t xml:space="preserve"> </w:t>
      </w:r>
      <w:r>
        <w:t>электронный баланс</w:t>
      </w:r>
      <w:r>
        <w:rPr>
          <w:spacing w:val="-1"/>
        </w:rPr>
        <w:t xml:space="preserve"> </w:t>
      </w:r>
      <w:r>
        <w:t>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F83AF0" w:rsidRDefault="004229C5">
      <w:pPr>
        <w:pStyle w:val="a3"/>
        <w:spacing w:before="1"/>
        <w:ind w:right="567"/>
      </w:pPr>
      <w: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F83AF0" w:rsidRDefault="004229C5">
      <w:pPr>
        <w:pStyle w:val="a3"/>
        <w:ind w:right="570"/>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F83AF0" w:rsidRDefault="004229C5">
      <w:pPr>
        <w:pStyle w:val="310"/>
        <w:rPr>
          <w:i w:val="0"/>
        </w:rPr>
      </w:pPr>
      <w:r>
        <w:t>Химический</w:t>
      </w:r>
      <w:r>
        <w:rPr>
          <w:spacing w:val="-6"/>
        </w:rPr>
        <w:t xml:space="preserve"> </w:t>
      </w:r>
      <w:r>
        <w:rPr>
          <w:spacing w:val="-2"/>
        </w:rPr>
        <w:t>эксперимент</w:t>
      </w:r>
      <w:r>
        <w:rPr>
          <w:i w:val="0"/>
          <w:spacing w:val="-2"/>
        </w:rPr>
        <w:t>:</w:t>
      </w:r>
    </w:p>
    <w:p w:rsidR="00F83AF0" w:rsidRDefault="004229C5">
      <w:pPr>
        <w:pStyle w:val="a3"/>
        <w:ind w:right="558"/>
      </w:pPr>
      <w:r>
        <w:t>ознакомление с моделями кристаллических решёток неорганических веществ – металлов и неметаллов</w:t>
      </w:r>
      <w:r>
        <w:rPr>
          <w:spacing w:val="-2"/>
        </w:rPr>
        <w:t xml:space="preserve"> </w:t>
      </w:r>
      <w:r>
        <w:t>(графита</w:t>
      </w:r>
      <w:r>
        <w:rPr>
          <w:spacing w:val="-2"/>
        </w:rPr>
        <w:t xml:space="preserve"> </w:t>
      </w:r>
      <w:r>
        <w:t>и алмаза),</w:t>
      </w:r>
      <w:r>
        <w:rPr>
          <w:spacing w:val="-2"/>
        </w:rPr>
        <w:t xml:space="preserve"> </w:t>
      </w:r>
      <w:r>
        <w:t>сложных веществ</w:t>
      </w:r>
      <w:r>
        <w:rPr>
          <w:spacing w:val="-1"/>
        </w:rPr>
        <w:t xml:space="preserve"> </w:t>
      </w:r>
      <w:r>
        <w:t>(хлорида</w:t>
      </w:r>
      <w:r>
        <w:rPr>
          <w:spacing w:val="-2"/>
        </w:rPr>
        <w:t xml:space="preserve"> </w:t>
      </w:r>
      <w:r>
        <w:t>натрия),</w:t>
      </w:r>
      <w:r>
        <w:rPr>
          <w:spacing w:val="-2"/>
        </w:rPr>
        <w:t xml:space="preserve"> </w:t>
      </w:r>
      <w:r>
        <w:t>исследование</w:t>
      </w:r>
      <w:r>
        <w:rPr>
          <w:spacing w:val="-2"/>
        </w:rPr>
        <w:t xml:space="preserve"> </w:t>
      </w:r>
      <w:r>
        <w:t>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 восстановительных реакций (горение,</w:t>
      </w:r>
      <w:r>
        <w:rPr>
          <w:spacing w:val="-1"/>
        </w:rPr>
        <w:t xml:space="preserve"> </w:t>
      </w:r>
      <w:r>
        <w:t>реакции</w:t>
      </w:r>
      <w:r>
        <w:rPr>
          <w:spacing w:val="-3"/>
        </w:rPr>
        <w:t xml:space="preserve"> </w:t>
      </w:r>
      <w:r>
        <w:t>разложения,</w:t>
      </w:r>
      <w:r>
        <w:rPr>
          <w:spacing w:val="-1"/>
        </w:rPr>
        <w:t xml:space="preserve"> </w:t>
      </w:r>
      <w:r>
        <w:t>соединения),</w:t>
      </w:r>
      <w:r>
        <w:rPr>
          <w:spacing w:val="-2"/>
        </w:rPr>
        <w:t xml:space="preserve"> </w:t>
      </w:r>
      <w:r>
        <w:t>распознавание</w:t>
      </w:r>
      <w:r>
        <w:rPr>
          <w:spacing w:val="-2"/>
        </w:rPr>
        <w:t xml:space="preserve"> </w:t>
      </w:r>
      <w:r>
        <w:t>неорганических веществ с помощью качественных реакций на ионы, решение экспериментальных задач.</w:t>
      </w:r>
    </w:p>
    <w:p w:rsidR="00F83AF0" w:rsidRDefault="004229C5">
      <w:pPr>
        <w:pStyle w:val="210"/>
        <w:spacing w:before="3"/>
      </w:pPr>
      <w:r>
        <w:t>Неметаллы</w:t>
      </w:r>
      <w:r>
        <w:rPr>
          <w:spacing w:val="-2"/>
        </w:rPr>
        <w:t xml:space="preserve"> </w:t>
      </w:r>
      <w:r>
        <w:t>и</w:t>
      </w:r>
      <w:r>
        <w:rPr>
          <w:spacing w:val="-1"/>
        </w:rPr>
        <w:t xml:space="preserve"> </w:t>
      </w:r>
      <w:r>
        <w:t>их</w:t>
      </w:r>
      <w:r>
        <w:rPr>
          <w:spacing w:val="-1"/>
        </w:rPr>
        <w:t xml:space="preserve"> </w:t>
      </w:r>
      <w:r>
        <w:rPr>
          <w:spacing w:val="-2"/>
        </w:rPr>
        <w:t>соединения</w:t>
      </w:r>
    </w:p>
    <w:p w:rsidR="00F83AF0" w:rsidRDefault="004229C5">
      <w:pPr>
        <w:pStyle w:val="a3"/>
        <w:ind w:right="563"/>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F83AF0" w:rsidRDefault="004229C5">
      <w:pPr>
        <w:pStyle w:val="a3"/>
        <w:ind w:right="560"/>
      </w:pPr>
      <w:r>
        <w:t>Общая характеристика элементов VIА-группы. Особенности строения атомов, характерные степени окисления. Строение и физические свойства простых веществ – кислорода и серы.</w:t>
      </w:r>
      <w:r>
        <w:rPr>
          <w:spacing w:val="40"/>
        </w:rPr>
        <w:t xml:space="preserve"> </w:t>
      </w:r>
      <w:r>
        <w:t>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F83AF0" w:rsidRDefault="004229C5">
      <w:pPr>
        <w:pStyle w:val="a3"/>
        <w:ind w:right="565"/>
      </w:pPr>
      <w:r>
        <w:t>Общая характеристика элементов VА-группы.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w:t>
      </w:r>
      <w:r>
        <w:rPr>
          <w:spacing w:val="40"/>
        </w:rPr>
        <w:t xml:space="preserve"> </w:t>
      </w:r>
      <w:r>
        <w:t>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F83AF0" w:rsidRDefault="004229C5">
      <w:pPr>
        <w:pStyle w:val="a3"/>
        <w:ind w:right="562"/>
      </w:pPr>
      <w:r>
        <w:t>Общая характеристика элементов IVА-группы.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F83AF0" w:rsidRDefault="004229C5">
      <w:pPr>
        <w:pStyle w:val="a3"/>
        <w:spacing w:before="1"/>
        <w:ind w:right="565"/>
      </w:pPr>
      <w: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w:t>
      </w:r>
      <w:r>
        <w:rPr>
          <w:spacing w:val="-1"/>
        </w:rPr>
        <w:t xml:space="preserve"> </w:t>
      </w:r>
      <w:r>
        <w:t>продукты их переработки (бензин), их роль в быту</w:t>
      </w:r>
      <w:r>
        <w:rPr>
          <w:spacing w:val="-3"/>
        </w:rPr>
        <w:t xml:space="preserve"> </w:t>
      </w:r>
      <w:r>
        <w:t>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F83AF0" w:rsidRDefault="004229C5">
      <w:pPr>
        <w:pStyle w:val="a3"/>
        <w:ind w:right="566"/>
      </w:pPr>
      <w:r>
        <w:t>Кремний, его физические и химические свойства, получение и применение. Соединения кремния</w:t>
      </w:r>
      <w:r>
        <w:rPr>
          <w:spacing w:val="40"/>
        </w:rPr>
        <w:t xml:space="preserve"> </w:t>
      </w:r>
      <w:r>
        <w:t>в природе. Общие представления об оксиде кремния (IV) и кремниевой кислоте. Силикаты, их использование в быту, в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F83AF0" w:rsidRDefault="004229C5">
      <w:pPr>
        <w:pStyle w:val="310"/>
        <w:spacing w:before="6"/>
        <w:rPr>
          <w:i w:val="0"/>
        </w:rPr>
      </w:pPr>
      <w:r>
        <w:t>Химический</w:t>
      </w:r>
      <w:r>
        <w:rPr>
          <w:spacing w:val="-6"/>
        </w:rPr>
        <w:t xml:space="preserve"> </w:t>
      </w:r>
      <w:r>
        <w:rPr>
          <w:spacing w:val="-2"/>
        </w:rPr>
        <w:t>эксперимент</w:t>
      </w:r>
      <w:r>
        <w:rPr>
          <w:i w:val="0"/>
          <w:spacing w:val="-2"/>
        </w:rPr>
        <w:t>:</w:t>
      </w:r>
    </w:p>
    <w:p w:rsidR="00F83AF0" w:rsidRDefault="004229C5">
      <w:pPr>
        <w:pStyle w:val="a3"/>
        <w:ind w:right="562"/>
      </w:pPr>
      <w: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w:t>
      </w:r>
    </w:p>
    <w:p w:rsidR="00F83AF0" w:rsidRDefault="004229C5">
      <w:pPr>
        <w:pStyle w:val="a3"/>
        <w:ind w:firstLine="0"/>
      </w:pPr>
      <w:r>
        <w:t>«Важнейшие</w:t>
      </w:r>
      <w:r>
        <w:rPr>
          <w:spacing w:val="-4"/>
        </w:rPr>
        <w:t xml:space="preserve"> </w:t>
      </w:r>
      <w:r>
        <w:t>неметаллы</w:t>
      </w:r>
      <w:r>
        <w:rPr>
          <w:spacing w:val="-2"/>
        </w:rPr>
        <w:t xml:space="preserve"> </w:t>
      </w:r>
      <w:r>
        <w:t>и</w:t>
      </w:r>
      <w:r>
        <w:rPr>
          <w:spacing w:val="-3"/>
        </w:rPr>
        <w:t xml:space="preserve"> </w:t>
      </w:r>
      <w:r>
        <w:t xml:space="preserve">их </w:t>
      </w:r>
      <w:r>
        <w:rPr>
          <w:spacing w:val="-2"/>
        </w:rPr>
        <w:t>соединения».</w:t>
      </w:r>
    </w:p>
    <w:p w:rsidR="00F83AF0" w:rsidRDefault="004229C5">
      <w:pPr>
        <w:pStyle w:val="210"/>
        <w:spacing w:before="3"/>
      </w:pPr>
      <w:r>
        <w:t>Металлы</w:t>
      </w:r>
      <w:r>
        <w:rPr>
          <w:spacing w:val="-2"/>
        </w:rPr>
        <w:t xml:space="preserve"> </w:t>
      </w:r>
      <w:r>
        <w:t xml:space="preserve">и их </w:t>
      </w:r>
      <w:r>
        <w:rPr>
          <w:spacing w:val="-2"/>
        </w:rPr>
        <w:t>соединения</w:t>
      </w:r>
    </w:p>
    <w:p w:rsidR="00F83AF0" w:rsidRDefault="004229C5">
      <w:pPr>
        <w:pStyle w:val="a3"/>
        <w:ind w:right="563"/>
      </w:pPr>
      <w: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F83AF0" w:rsidRDefault="004229C5">
      <w:pPr>
        <w:pStyle w:val="a3"/>
        <w:ind w:right="567"/>
      </w:pPr>
      <w:r>
        <w:t xml:space="preserve">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w:t>
      </w:r>
      <w:r>
        <w:rPr>
          <w:spacing w:val="-2"/>
        </w:rPr>
        <w:t>соединений.</w:t>
      </w:r>
    </w:p>
    <w:p w:rsidR="00F83AF0" w:rsidRDefault="004229C5">
      <w:pPr>
        <w:pStyle w:val="a3"/>
        <w:ind w:right="569"/>
      </w:pPr>
      <w: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w:t>
      </w:r>
      <w:r>
        <w:rPr>
          <w:spacing w:val="40"/>
        </w:rPr>
        <w:t xml:space="preserve"> </w:t>
      </w:r>
      <w:r>
        <w:t>и способы её устранения.</w:t>
      </w:r>
    </w:p>
    <w:p w:rsidR="00F83AF0" w:rsidRDefault="004229C5">
      <w:pPr>
        <w:pStyle w:val="a3"/>
        <w:ind w:right="567"/>
      </w:pPr>
      <w: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F83AF0" w:rsidRDefault="004229C5">
      <w:pPr>
        <w:pStyle w:val="a3"/>
        <w:ind w:right="559"/>
      </w:pPr>
      <w: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p w:rsidR="00F83AF0" w:rsidRDefault="004229C5">
      <w:pPr>
        <w:pStyle w:val="310"/>
        <w:rPr>
          <w:i w:val="0"/>
        </w:rPr>
      </w:pPr>
      <w:r>
        <w:t>Химический</w:t>
      </w:r>
      <w:r>
        <w:rPr>
          <w:spacing w:val="-6"/>
        </w:rPr>
        <w:t xml:space="preserve"> </w:t>
      </w:r>
      <w:r>
        <w:rPr>
          <w:spacing w:val="-2"/>
        </w:rPr>
        <w:t>эксперимент</w:t>
      </w:r>
      <w:r>
        <w:rPr>
          <w:i w:val="0"/>
          <w:spacing w:val="-2"/>
        </w:rPr>
        <w:t>:</w:t>
      </w:r>
    </w:p>
    <w:p w:rsidR="00F83AF0" w:rsidRDefault="004229C5">
      <w:pPr>
        <w:pStyle w:val="a3"/>
        <w:ind w:right="564"/>
      </w:pPr>
      <w:r>
        <w:t>ознакомление</w:t>
      </w:r>
      <w:r>
        <w:rPr>
          <w:spacing w:val="-3"/>
        </w:rPr>
        <w:t xml:space="preserve"> </w:t>
      </w:r>
      <w:r>
        <w:t>с</w:t>
      </w:r>
      <w:r>
        <w:rPr>
          <w:spacing w:val="-6"/>
        </w:rPr>
        <w:t xml:space="preserve"> </w:t>
      </w:r>
      <w:r>
        <w:t>образцами</w:t>
      </w:r>
      <w:r>
        <w:rPr>
          <w:spacing w:val="-1"/>
        </w:rPr>
        <w:t xml:space="preserve"> </w:t>
      </w:r>
      <w:r>
        <w:t>металлов</w:t>
      </w:r>
      <w:r>
        <w:rPr>
          <w:spacing w:val="-3"/>
        </w:rPr>
        <w:t xml:space="preserve"> </w:t>
      </w:r>
      <w:r>
        <w:t>и</w:t>
      </w:r>
      <w:r>
        <w:rPr>
          <w:spacing w:val="-1"/>
        </w:rPr>
        <w:t xml:space="preserve"> </w:t>
      </w:r>
      <w:r>
        <w:t>сплавов,</w:t>
      </w:r>
      <w:r>
        <w:rPr>
          <w:spacing w:val="-2"/>
        </w:rPr>
        <w:t xml:space="preserve"> </w:t>
      </w:r>
      <w:r>
        <w:t>их</w:t>
      </w:r>
      <w:r>
        <w:rPr>
          <w:spacing w:val="-2"/>
        </w:rPr>
        <w:t xml:space="preserve"> </w:t>
      </w:r>
      <w:r>
        <w:t>физическими</w:t>
      </w:r>
      <w:r>
        <w:rPr>
          <w:spacing w:val="-4"/>
        </w:rPr>
        <w:t xml:space="preserve"> </w:t>
      </w:r>
      <w:r>
        <w:t>свойствами,</w:t>
      </w:r>
      <w:r>
        <w:rPr>
          <w:spacing w:val="-2"/>
        </w:rPr>
        <w:t xml:space="preserve"> </w:t>
      </w:r>
      <w:r>
        <w:t>изучение</w:t>
      </w:r>
      <w:r>
        <w:rPr>
          <w:spacing w:val="-3"/>
        </w:rPr>
        <w:t xml:space="preserve"> </w:t>
      </w:r>
      <w:r>
        <w:t>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w:t>
      </w:r>
      <w:r>
        <w:rPr>
          <w:spacing w:val="40"/>
        </w:rPr>
        <w:t xml:space="preserve"> </w:t>
      </w:r>
      <w:r>
        <w:t>(III), меди (II), наблюдение и описание процессов окрашивания пламени ионами натрия, калия и</w:t>
      </w:r>
      <w:r>
        <w:rPr>
          <w:spacing w:val="40"/>
        </w:rPr>
        <w:t xml:space="preserve"> </w:t>
      </w:r>
      <w:r>
        <w:t xml:space="preserve">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w:t>
      </w:r>
      <w:r>
        <w:rPr>
          <w:spacing w:val="-2"/>
        </w:rPr>
        <w:t>соединения».</w:t>
      </w:r>
    </w:p>
    <w:p w:rsidR="00F83AF0" w:rsidRDefault="004229C5">
      <w:pPr>
        <w:pStyle w:val="210"/>
        <w:spacing w:before="3"/>
      </w:pPr>
      <w:r>
        <w:t>Химия</w:t>
      </w:r>
      <w:r>
        <w:rPr>
          <w:spacing w:val="-5"/>
        </w:rPr>
        <w:t xml:space="preserve"> </w:t>
      </w:r>
      <w:r>
        <w:t>и</w:t>
      </w:r>
      <w:r>
        <w:rPr>
          <w:spacing w:val="-4"/>
        </w:rPr>
        <w:t xml:space="preserve"> </w:t>
      </w:r>
      <w:r>
        <w:t>окружающая</w:t>
      </w:r>
      <w:r>
        <w:rPr>
          <w:spacing w:val="-3"/>
        </w:rPr>
        <w:t xml:space="preserve"> </w:t>
      </w:r>
      <w:r>
        <w:rPr>
          <w:spacing w:val="-4"/>
        </w:rPr>
        <w:t>среда</w:t>
      </w:r>
    </w:p>
    <w:p w:rsidR="00F83AF0" w:rsidRDefault="004229C5">
      <w:pPr>
        <w:pStyle w:val="a3"/>
        <w:ind w:right="564"/>
      </w:pPr>
      <w: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F83AF0" w:rsidRDefault="004229C5">
      <w:pPr>
        <w:pStyle w:val="a3"/>
        <w:ind w:right="573"/>
      </w:pPr>
      <w: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F83AF0" w:rsidRDefault="004229C5">
      <w:pPr>
        <w:pStyle w:val="310"/>
        <w:spacing w:before="3"/>
        <w:jc w:val="left"/>
      </w:pPr>
      <w:r>
        <w:t>Химический</w:t>
      </w:r>
      <w:r>
        <w:rPr>
          <w:spacing w:val="-6"/>
        </w:rPr>
        <w:t xml:space="preserve"> </w:t>
      </w:r>
      <w:r>
        <w:rPr>
          <w:spacing w:val="-2"/>
        </w:rPr>
        <w:t>эксперимент:</w:t>
      </w:r>
    </w:p>
    <w:p w:rsidR="00F83AF0" w:rsidRDefault="004229C5">
      <w:pPr>
        <w:pStyle w:val="a3"/>
        <w:spacing w:line="274" w:lineRule="exact"/>
        <w:ind w:left="883" w:firstLine="0"/>
        <w:jc w:val="left"/>
      </w:pPr>
      <w:r>
        <w:t>изучение</w:t>
      </w:r>
      <w:r>
        <w:rPr>
          <w:spacing w:val="-7"/>
        </w:rPr>
        <w:t xml:space="preserve"> </w:t>
      </w:r>
      <w:r>
        <w:t>образцов</w:t>
      </w:r>
      <w:r>
        <w:rPr>
          <w:spacing w:val="-5"/>
        </w:rPr>
        <w:t xml:space="preserve"> </w:t>
      </w:r>
      <w:r>
        <w:t>материалов</w:t>
      </w:r>
      <w:r>
        <w:rPr>
          <w:spacing w:val="-4"/>
        </w:rPr>
        <w:t xml:space="preserve"> </w:t>
      </w:r>
      <w:r>
        <w:t>(стекло,</w:t>
      </w:r>
      <w:r>
        <w:rPr>
          <w:spacing w:val="-4"/>
        </w:rPr>
        <w:t xml:space="preserve"> </w:t>
      </w:r>
      <w:r>
        <w:t>сплавы</w:t>
      </w:r>
      <w:r>
        <w:rPr>
          <w:spacing w:val="-3"/>
        </w:rPr>
        <w:t xml:space="preserve"> </w:t>
      </w:r>
      <w:r>
        <w:t>металлов,</w:t>
      </w:r>
      <w:r>
        <w:rPr>
          <w:spacing w:val="-4"/>
        </w:rPr>
        <w:t xml:space="preserve"> </w:t>
      </w:r>
      <w:r>
        <w:t>полимерные</w:t>
      </w:r>
      <w:r>
        <w:rPr>
          <w:spacing w:val="-3"/>
        </w:rPr>
        <w:t xml:space="preserve"> </w:t>
      </w:r>
      <w:r>
        <w:rPr>
          <w:spacing w:val="-2"/>
        </w:rPr>
        <w:t>материалы).</w:t>
      </w:r>
    </w:p>
    <w:p w:rsidR="00F83AF0" w:rsidRDefault="004229C5">
      <w:pPr>
        <w:pStyle w:val="310"/>
        <w:jc w:val="left"/>
      </w:pPr>
      <w:r>
        <w:t>Межпредметные</w:t>
      </w:r>
      <w:r>
        <w:rPr>
          <w:spacing w:val="-8"/>
        </w:rPr>
        <w:t xml:space="preserve"> </w:t>
      </w:r>
      <w:r>
        <w:rPr>
          <w:spacing w:val="-2"/>
        </w:rPr>
        <w:t>связи</w:t>
      </w:r>
    </w:p>
    <w:p w:rsidR="00F83AF0" w:rsidRDefault="004229C5">
      <w:pPr>
        <w:pStyle w:val="a3"/>
        <w:ind w:right="567"/>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83AF0" w:rsidRDefault="004229C5">
      <w:pPr>
        <w:pStyle w:val="a3"/>
        <w:ind w:right="562"/>
      </w:pPr>
      <w:r>
        <w:t>Общие естественно-научные понятия: научный факт, гипотеза, закон, теория, анализ, синтез, классификация,</w:t>
      </w:r>
      <w:r>
        <w:rPr>
          <w:spacing w:val="-2"/>
        </w:rPr>
        <w:t xml:space="preserve"> </w:t>
      </w:r>
      <w:r>
        <w:t>периодичность, наблюдение, эксперимент, моделирование, измерение, модель, явление, парниковый эффект, технология, материалы.</w:t>
      </w:r>
    </w:p>
    <w:p w:rsidR="00F83AF0" w:rsidRDefault="004229C5">
      <w:pPr>
        <w:pStyle w:val="a3"/>
        <w:ind w:right="570"/>
      </w:pPr>
      <w: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w:t>
      </w:r>
      <w:r>
        <w:rPr>
          <w:spacing w:val="-2"/>
        </w:rPr>
        <w:t>Солнце.</w:t>
      </w:r>
    </w:p>
    <w:p w:rsidR="00F83AF0" w:rsidRDefault="004229C5">
      <w:pPr>
        <w:pStyle w:val="a3"/>
        <w:ind w:right="565"/>
      </w:pPr>
      <w:r>
        <w:t>Биология: фотосинтез, дыхание, биосфера, экосистема, минеральные удобрения, микроэлементы, макроэлементы, питательные вещества.</w:t>
      </w:r>
    </w:p>
    <w:p w:rsidR="00F83AF0" w:rsidRDefault="004229C5">
      <w:pPr>
        <w:pStyle w:val="a3"/>
        <w:ind w:right="566"/>
      </w:pPr>
      <w:r>
        <w:t>География: атмосфера, гидросфера, минералы, горные породы, полезные ископаемые, топливо, водные ресурсы.</w:t>
      </w:r>
    </w:p>
    <w:p w:rsidR="00F83AF0" w:rsidRDefault="004229C5">
      <w:pPr>
        <w:pStyle w:val="110"/>
        <w:spacing w:before="3"/>
      </w:pPr>
      <w:r>
        <w:t>ПЛАНИРУЕМЫЕ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ХИМИИ</w:t>
      </w:r>
      <w:r>
        <w:rPr>
          <w:spacing w:val="80"/>
        </w:rPr>
        <w:t xml:space="preserve"> </w:t>
      </w:r>
      <w:r>
        <w:t>НА</w:t>
      </w:r>
      <w:r>
        <w:rPr>
          <w:spacing w:val="80"/>
        </w:rPr>
        <w:t xml:space="preserve"> </w:t>
      </w:r>
      <w:r>
        <w:t>УРОВНЕ ОСНОВНОГО ОБЩЕГО ОБРАЗОВАНИЯ</w:t>
      </w:r>
    </w:p>
    <w:p w:rsidR="00F83AF0" w:rsidRDefault="004229C5">
      <w:pPr>
        <w:spacing w:line="274" w:lineRule="exact"/>
        <w:ind w:left="883"/>
        <w:rPr>
          <w:b/>
          <w:sz w:val="24"/>
        </w:rPr>
      </w:pPr>
      <w:r>
        <w:rPr>
          <w:b/>
          <w:sz w:val="24"/>
        </w:rPr>
        <w:t xml:space="preserve">ЛИЧНОСТНЫЕ </w:t>
      </w:r>
      <w:r>
        <w:rPr>
          <w:b/>
          <w:spacing w:val="-2"/>
          <w:sz w:val="24"/>
        </w:rPr>
        <w:t>РЕЗУЛЬТАТЫ</w:t>
      </w:r>
    </w:p>
    <w:p w:rsidR="00F83AF0" w:rsidRDefault="004229C5">
      <w:pPr>
        <w:pStyle w:val="a3"/>
        <w:ind w:right="566"/>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F83AF0" w:rsidRDefault="004229C5">
      <w:pPr>
        <w:pStyle w:val="a3"/>
        <w:ind w:right="568"/>
      </w:pPr>
      <w: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w:t>
      </w:r>
      <w:r>
        <w:rPr>
          <w:spacing w:val="-2"/>
        </w:rPr>
        <w:t>части:</w:t>
      </w:r>
    </w:p>
    <w:p w:rsidR="00F83AF0" w:rsidRDefault="004229C5" w:rsidP="00BA704B">
      <w:pPr>
        <w:pStyle w:val="210"/>
        <w:numPr>
          <w:ilvl w:val="0"/>
          <w:numId w:val="33"/>
        </w:numPr>
        <w:tabs>
          <w:tab w:val="left" w:pos="1080"/>
        </w:tabs>
        <w:spacing w:line="240" w:lineRule="auto"/>
        <w:ind w:left="1080" w:hanging="197"/>
        <w:jc w:val="both"/>
        <w:rPr>
          <w:b w:val="0"/>
        </w:rPr>
      </w:pPr>
      <w:r>
        <w:t>патриотического</w:t>
      </w:r>
      <w:r>
        <w:rPr>
          <w:spacing w:val="-9"/>
        </w:rPr>
        <w:t xml:space="preserve"> </w:t>
      </w:r>
      <w:r>
        <w:rPr>
          <w:spacing w:val="-2"/>
        </w:rPr>
        <w:t>воспитания</w:t>
      </w:r>
      <w:r>
        <w:rPr>
          <w:b w:val="0"/>
          <w:spacing w:val="-2"/>
        </w:rPr>
        <w:t>:</w:t>
      </w:r>
    </w:p>
    <w:p w:rsidR="00F83AF0" w:rsidRDefault="004229C5">
      <w:pPr>
        <w:pStyle w:val="a3"/>
        <w:ind w:right="563"/>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F83AF0" w:rsidRDefault="004229C5" w:rsidP="00BA704B">
      <w:pPr>
        <w:pStyle w:val="210"/>
        <w:numPr>
          <w:ilvl w:val="0"/>
          <w:numId w:val="33"/>
        </w:numPr>
        <w:tabs>
          <w:tab w:val="left" w:pos="1080"/>
        </w:tabs>
        <w:spacing w:before="5"/>
        <w:ind w:left="1080" w:hanging="197"/>
        <w:jc w:val="both"/>
      </w:pPr>
      <w:r>
        <w:t>гражданского</w:t>
      </w:r>
      <w:r>
        <w:rPr>
          <w:spacing w:val="-8"/>
        </w:rPr>
        <w:t xml:space="preserve"> </w:t>
      </w:r>
      <w:r>
        <w:rPr>
          <w:spacing w:val="-2"/>
        </w:rPr>
        <w:t>воспитания:</w:t>
      </w:r>
    </w:p>
    <w:p w:rsidR="00F83AF0" w:rsidRDefault="004229C5">
      <w:pPr>
        <w:pStyle w:val="a3"/>
        <w:ind w:right="565"/>
      </w:pPr>
      <w: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F83AF0" w:rsidRDefault="004229C5" w:rsidP="00BA704B">
      <w:pPr>
        <w:pStyle w:val="210"/>
        <w:numPr>
          <w:ilvl w:val="0"/>
          <w:numId w:val="33"/>
        </w:numPr>
        <w:tabs>
          <w:tab w:val="left" w:pos="1080"/>
        </w:tabs>
        <w:spacing w:line="240" w:lineRule="auto"/>
        <w:ind w:left="1080" w:hanging="197"/>
        <w:jc w:val="both"/>
        <w:rPr>
          <w:b w:val="0"/>
        </w:rPr>
      </w:pPr>
      <w:r>
        <w:t>ценности</w:t>
      </w:r>
      <w:r>
        <w:rPr>
          <w:spacing w:val="-5"/>
        </w:rPr>
        <w:t xml:space="preserve"> </w:t>
      </w:r>
      <w:r>
        <w:t>научного</w:t>
      </w:r>
      <w:r>
        <w:rPr>
          <w:spacing w:val="-3"/>
        </w:rPr>
        <w:t xml:space="preserve"> </w:t>
      </w:r>
      <w:r>
        <w:rPr>
          <w:spacing w:val="-2"/>
        </w:rPr>
        <w:t>познания</w:t>
      </w:r>
      <w:r>
        <w:rPr>
          <w:b w:val="0"/>
          <w:spacing w:val="-2"/>
        </w:rPr>
        <w:t>:</w:t>
      </w:r>
    </w:p>
    <w:p w:rsidR="00F83AF0" w:rsidRDefault="004229C5">
      <w:pPr>
        <w:pStyle w:val="a3"/>
        <w:ind w:right="567"/>
      </w:pPr>
      <w:r>
        <w:t>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w:t>
      </w:r>
      <w:r>
        <w:rPr>
          <w:spacing w:val="40"/>
        </w:rPr>
        <w:t xml:space="preserve"> </w:t>
      </w:r>
      <w:r>
        <w:t>с природной средой, о роли химии в познании этих закономерностей;</w:t>
      </w:r>
    </w:p>
    <w:p w:rsidR="00F83AF0" w:rsidRDefault="004229C5">
      <w:pPr>
        <w:pStyle w:val="a3"/>
        <w:ind w:right="569"/>
      </w:pPr>
      <w:r>
        <w:t>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w:t>
      </w:r>
      <w:r>
        <w:rPr>
          <w:spacing w:val="-4"/>
        </w:rPr>
        <w:t xml:space="preserve"> </w:t>
      </w:r>
      <w:r>
        <w:t>в</w:t>
      </w:r>
      <w:r>
        <w:rPr>
          <w:spacing w:val="-3"/>
        </w:rPr>
        <w:t xml:space="preserve"> </w:t>
      </w:r>
      <w:r>
        <w:t>том</w:t>
      </w:r>
      <w:r>
        <w:rPr>
          <w:spacing w:val="-4"/>
        </w:rPr>
        <w:t xml:space="preserve"> </w:t>
      </w:r>
      <w:r>
        <w:t>числе</w:t>
      </w:r>
      <w:r>
        <w:rPr>
          <w:spacing w:val="-1"/>
        </w:rPr>
        <w:t xml:space="preserve"> </w:t>
      </w:r>
      <w:r>
        <w:t>навыков</w:t>
      </w:r>
      <w:r>
        <w:rPr>
          <w:spacing w:val="-5"/>
        </w:rPr>
        <w:t xml:space="preserve"> </w:t>
      </w:r>
      <w:r>
        <w:t>самостоятельной</w:t>
      </w:r>
      <w:r>
        <w:rPr>
          <w:spacing w:val="-4"/>
        </w:rPr>
        <w:t xml:space="preserve"> </w:t>
      </w:r>
      <w:r>
        <w:t>работы</w:t>
      </w:r>
      <w:r>
        <w:rPr>
          <w:spacing w:val="-4"/>
        </w:rPr>
        <w:t xml:space="preserve"> </w:t>
      </w:r>
      <w:r>
        <w:t>с</w:t>
      </w:r>
      <w:r>
        <w:rPr>
          <w:spacing w:val="-1"/>
        </w:rPr>
        <w:t xml:space="preserve"> </w:t>
      </w:r>
      <w:r>
        <w:t>учебными</w:t>
      </w:r>
      <w:r>
        <w:rPr>
          <w:spacing w:val="-4"/>
        </w:rPr>
        <w:t xml:space="preserve"> </w:t>
      </w:r>
      <w:r>
        <w:t>текстами,</w:t>
      </w:r>
      <w:r>
        <w:rPr>
          <w:spacing w:val="-4"/>
        </w:rPr>
        <w:t xml:space="preserve"> </w:t>
      </w:r>
      <w:r>
        <w:t>справочной</w:t>
      </w:r>
      <w:r>
        <w:rPr>
          <w:spacing w:val="-4"/>
        </w:rPr>
        <w:t xml:space="preserve"> </w:t>
      </w:r>
      <w:r>
        <w:t>литературой, доступными техническими средствами информационных технологий;</w:t>
      </w:r>
    </w:p>
    <w:p w:rsidR="00F83AF0" w:rsidRDefault="004229C5">
      <w:pPr>
        <w:pStyle w:val="a3"/>
        <w:ind w:right="565"/>
      </w:pPr>
      <w:r>
        <w:t>интерес к обучению и познанию, любознательность, готовность и способность к</w:t>
      </w:r>
      <w:r>
        <w:rPr>
          <w:spacing w:val="40"/>
        </w:rPr>
        <w:t xml:space="preserve"> </w:t>
      </w:r>
      <w:r>
        <w:t>самообразованию, проектной и исследовательской деятельности, к осознанному выбору</w:t>
      </w:r>
      <w:r>
        <w:rPr>
          <w:spacing w:val="40"/>
        </w:rPr>
        <w:t xml:space="preserve"> </w:t>
      </w:r>
      <w:r>
        <w:t>направленности и уровня обучения в дальнейшем;</w:t>
      </w:r>
    </w:p>
    <w:p w:rsidR="00F83AF0" w:rsidRDefault="004229C5" w:rsidP="00BA704B">
      <w:pPr>
        <w:pStyle w:val="210"/>
        <w:numPr>
          <w:ilvl w:val="0"/>
          <w:numId w:val="33"/>
        </w:numPr>
        <w:tabs>
          <w:tab w:val="left" w:pos="1083"/>
        </w:tabs>
        <w:spacing w:line="240" w:lineRule="auto"/>
        <w:ind w:left="1083" w:hanging="200"/>
        <w:jc w:val="both"/>
        <w:rPr>
          <w:b w:val="0"/>
        </w:rPr>
      </w:pPr>
      <w:r>
        <w:t>формирования</w:t>
      </w:r>
      <w:r>
        <w:rPr>
          <w:spacing w:val="-9"/>
        </w:rPr>
        <w:t xml:space="preserve"> </w:t>
      </w:r>
      <w:r>
        <w:t>культуры</w:t>
      </w:r>
      <w:r>
        <w:rPr>
          <w:spacing w:val="-5"/>
        </w:rPr>
        <w:t xml:space="preserve"> </w:t>
      </w:r>
      <w:r>
        <w:rPr>
          <w:spacing w:val="-2"/>
        </w:rPr>
        <w:t>здоровья</w:t>
      </w:r>
      <w:r>
        <w:rPr>
          <w:b w:val="0"/>
          <w:spacing w:val="-2"/>
        </w:rPr>
        <w:t>:</w:t>
      </w:r>
    </w:p>
    <w:p w:rsidR="00F83AF0" w:rsidRDefault="004229C5">
      <w:pPr>
        <w:pStyle w:val="a3"/>
        <w:ind w:right="567"/>
      </w:pPr>
      <w:r>
        <w:t>осознание</w:t>
      </w:r>
      <w:r>
        <w:rPr>
          <w:spacing w:val="-2"/>
        </w:rPr>
        <w:t xml:space="preserve"> </w:t>
      </w:r>
      <w:r>
        <w:t>ценности жизни,</w:t>
      </w:r>
      <w:r>
        <w:rPr>
          <w:spacing w:val="-1"/>
        </w:rPr>
        <w:t xml:space="preserve"> </w:t>
      </w:r>
      <w:r>
        <w:t>ответственного</w:t>
      </w:r>
      <w:r>
        <w:rPr>
          <w:spacing w:val="-1"/>
        </w:rPr>
        <w:t xml:space="preserve"> </w:t>
      </w:r>
      <w:r>
        <w:t>отношения к</w:t>
      </w:r>
      <w:r>
        <w:rPr>
          <w:spacing w:val="-1"/>
        </w:rPr>
        <w:t xml:space="preserve"> </w:t>
      </w:r>
      <w:r>
        <w:t>своему</w:t>
      </w:r>
      <w:r>
        <w:rPr>
          <w:spacing w:val="-6"/>
        </w:rPr>
        <w:t xml:space="preserve"> </w:t>
      </w:r>
      <w:r>
        <w:t>здоровью, установки на</w:t>
      </w:r>
      <w:r>
        <w:rPr>
          <w:spacing w:val="-2"/>
        </w:rPr>
        <w:t xml:space="preserve"> </w:t>
      </w:r>
      <w:r>
        <w:t>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F83AF0" w:rsidRDefault="004229C5" w:rsidP="00BA704B">
      <w:pPr>
        <w:pStyle w:val="210"/>
        <w:numPr>
          <w:ilvl w:val="0"/>
          <w:numId w:val="33"/>
        </w:numPr>
        <w:tabs>
          <w:tab w:val="left" w:pos="1080"/>
        </w:tabs>
        <w:spacing w:before="4"/>
        <w:ind w:left="1080" w:hanging="197"/>
        <w:jc w:val="both"/>
      </w:pPr>
      <w:r>
        <w:t>трудового</w:t>
      </w:r>
      <w:r>
        <w:rPr>
          <w:spacing w:val="-3"/>
        </w:rPr>
        <w:t xml:space="preserve"> </w:t>
      </w:r>
      <w:r>
        <w:rPr>
          <w:spacing w:val="-2"/>
        </w:rPr>
        <w:t>воспитания:</w:t>
      </w:r>
    </w:p>
    <w:p w:rsidR="00F83AF0" w:rsidRDefault="004229C5">
      <w:pPr>
        <w:pStyle w:val="a3"/>
        <w:ind w:right="566"/>
      </w:pPr>
      <w: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F83AF0" w:rsidRDefault="004229C5" w:rsidP="00BA704B">
      <w:pPr>
        <w:pStyle w:val="210"/>
        <w:numPr>
          <w:ilvl w:val="0"/>
          <w:numId w:val="33"/>
        </w:numPr>
        <w:tabs>
          <w:tab w:val="left" w:pos="1080"/>
        </w:tabs>
        <w:spacing w:before="3"/>
        <w:ind w:left="1080" w:hanging="197"/>
        <w:jc w:val="both"/>
      </w:pPr>
      <w:r>
        <w:t>экологического</w:t>
      </w:r>
      <w:r>
        <w:rPr>
          <w:spacing w:val="-9"/>
        </w:rPr>
        <w:t xml:space="preserve"> </w:t>
      </w:r>
      <w:r>
        <w:rPr>
          <w:spacing w:val="-2"/>
        </w:rPr>
        <w:t>воспитания:</w:t>
      </w:r>
    </w:p>
    <w:p w:rsidR="00F83AF0" w:rsidRDefault="004229C5">
      <w:pPr>
        <w:pStyle w:val="a3"/>
        <w:ind w:right="563"/>
      </w:pPr>
      <w: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w:t>
      </w:r>
      <w:r>
        <w:rPr>
          <w:spacing w:val="40"/>
        </w:rPr>
        <w:t xml:space="preserve"> </w:t>
      </w:r>
      <w:r>
        <w:t xml:space="preserve">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w:t>
      </w:r>
      <w:r>
        <w:rPr>
          <w:spacing w:val="-2"/>
        </w:rPr>
        <w:t>людей;</w:t>
      </w:r>
    </w:p>
    <w:p w:rsidR="00F83AF0" w:rsidRDefault="004229C5">
      <w:pPr>
        <w:pStyle w:val="a3"/>
        <w:ind w:right="565"/>
      </w:pPr>
      <w: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F83AF0" w:rsidRDefault="004229C5">
      <w:pPr>
        <w:pStyle w:val="110"/>
        <w:spacing w:before="3"/>
        <w:ind w:left="883"/>
      </w:pPr>
      <w:r>
        <w:t>МЕТАПРЕДМЕТНЫЕ</w:t>
      </w:r>
      <w:r>
        <w:rPr>
          <w:spacing w:val="-3"/>
        </w:rPr>
        <w:t xml:space="preserve"> </w:t>
      </w:r>
      <w:r>
        <w:rPr>
          <w:spacing w:val="-2"/>
        </w:rPr>
        <w:t>РЕЗУЛЬТАТЫ</w:t>
      </w:r>
    </w:p>
    <w:p w:rsidR="00F83AF0" w:rsidRDefault="004229C5">
      <w:pPr>
        <w:pStyle w:val="a3"/>
        <w:ind w:right="567"/>
      </w:pPr>
      <w: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w:t>
      </w:r>
      <w:r>
        <w:rPr>
          <w:spacing w:val="-2"/>
        </w:rPr>
        <w:t>деятельности.</w:t>
      </w:r>
    </w:p>
    <w:p w:rsidR="00F83AF0" w:rsidRDefault="004229C5">
      <w:pPr>
        <w:pStyle w:val="210"/>
        <w:spacing w:before="5" w:line="240" w:lineRule="auto"/>
        <w:ind w:right="5142"/>
      </w:pPr>
      <w:r>
        <w:t>Познавательные</w:t>
      </w:r>
      <w:r>
        <w:rPr>
          <w:spacing w:val="-13"/>
        </w:rPr>
        <w:t xml:space="preserve"> </w:t>
      </w:r>
      <w:r>
        <w:t>универсальные</w:t>
      </w:r>
      <w:r>
        <w:rPr>
          <w:spacing w:val="-13"/>
        </w:rPr>
        <w:t xml:space="preserve"> </w:t>
      </w:r>
      <w:r>
        <w:t>учебные</w:t>
      </w:r>
      <w:r>
        <w:rPr>
          <w:spacing w:val="-13"/>
        </w:rPr>
        <w:t xml:space="preserve"> </w:t>
      </w:r>
      <w:r>
        <w:t>действия Базовые логические действия:</w:t>
      </w:r>
    </w:p>
    <w:p w:rsidR="00F83AF0" w:rsidRDefault="004229C5">
      <w:pPr>
        <w:pStyle w:val="a3"/>
        <w:ind w:right="561"/>
      </w:pPr>
      <w: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 следственные связи между объектами изучения, строить логические рассуждения (индуктивные, дедуктивные, по аналогии), делать выводы и заключения;</w:t>
      </w:r>
    </w:p>
    <w:p w:rsidR="00F83AF0" w:rsidRDefault="004229C5">
      <w:pPr>
        <w:pStyle w:val="a3"/>
        <w:ind w:right="564"/>
      </w:pPr>
      <w: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F83AF0" w:rsidRDefault="004229C5">
      <w:pPr>
        <w:pStyle w:val="210"/>
        <w:spacing w:line="240" w:lineRule="auto"/>
        <w:rPr>
          <w:b w:val="0"/>
        </w:rPr>
      </w:pPr>
      <w:r>
        <w:t>Базовые</w:t>
      </w:r>
      <w:r>
        <w:rPr>
          <w:spacing w:val="-5"/>
        </w:rPr>
        <w:t xml:space="preserve"> </w:t>
      </w:r>
      <w:r>
        <w:t>исследовательские</w:t>
      </w:r>
      <w:r>
        <w:rPr>
          <w:spacing w:val="-5"/>
        </w:rPr>
        <w:t xml:space="preserve"> </w:t>
      </w:r>
      <w:r>
        <w:rPr>
          <w:spacing w:val="-2"/>
        </w:rPr>
        <w:t>действия</w:t>
      </w:r>
      <w:r>
        <w:rPr>
          <w:b w:val="0"/>
          <w:spacing w:val="-2"/>
        </w:rPr>
        <w:t>:</w:t>
      </w:r>
    </w:p>
    <w:p w:rsidR="00F83AF0" w:rsidRDefault="004229C5">
      <w:pPr>
        <w:pStyle w:val="a3"/>
        <w:ind w:right="571"/>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F83AF0" w:rsidRDefault="004229C5">
      <w:pPr>
        <w:pStyle w:val="a3"/>
        <w:ind w:right="567"/>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F83AF0" w:rsidRDefault="004229C5">
      <w:pPr>
        <w:pStyle w:val="210"/>
        <w:spacing w:before="2"/>
      </w:pPr>
      <w:r>
        <w:t>Работа</w:t>
      </w:r>
      <w:r>
        <w:rPr>
          <w:spacing w:val="-3"/>
        </w:rPr>
        <w:t xml:space="preserve"> </w:t>
      </w:r>
      <w:r>
        <w:t>с</w:t>
      </w:r>
      <w:r>
        <w:rPr>
          <w:spacing w:val="-3"/>
        </w:rPr>
        <w:t xml:space="preserve"> </w:t>
      </w:r>
      <w:r>
        <w:rPr>
          <w:spacing w:val="-2"/>
        </w:rPr>
        <w:t>информацией:</w:t>
      </w:r>
    </w:p>
    <w:p w:rsidR="00F83AF0" w:rsidRDefault="004229C5">
      <w:pPr>
        <w:pStyle w:val="a3"/>
        <w:ind w:right="565"/>
      </w:pPr>
      <w: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F83AF0" w:rsidRDefault="004229C5">
      <w:pPr>
        <w:pStyle w:val="a3"/>
        <w:ind w:right="564"/>
      </w:pPr>
      <w: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w:t>
      </w:r>
      <w:r>
        <w:rPr>
          <w:spacing w:val="80"/>
        </w:rPr>
        <w:t xml:space="preserve"> </w:t>
      </w:r>
      <w:r>
        <w:t>решаемые задачи несложными схемами, диаграммами, другими формами графики и их комбинациями;</w:t>
      </w:r>
    </w:p>
    <w:p w:rsidR="00F83AF0" w:rsidRDefault="004229C5">
      <w:pPr>
        <w:pStyle w:val="a3"/>
        <w:ind w:right="571"/>
      </w:pPr>
      <w: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F83AF0" w:rsidRDefault="004229C5">
      <w:pPr>
        <w:pStyle w:val="210"/>
        <w:spacing w:before="3"/>
      </w:pPr>
      <w:r>
        <w:t>Коммуникативные</w:t>
      </w:r>
      <w:r>
        <w:rPr>
          <w:spacing w:val="-11"/>
        </w:rPr>
        <w:t xml:space="preserve"> </w:t>
      </w:r>
      <w:r>
        <w:t>универсальные</w:t>
      </w:r>
      <w:r>
        <w:rPr>
          <w:spacing w:val="-9"/>
        </w:rPr>
        <w:t xml:space="preserve"> </w:t>
      </w:r>
      <w:r>
        <w:t>учебные</w:t>
      </w:r>
      <w:r>
        <w:rPr>
          <w:spacing w:val="-5"/>
        </w:rPr>
        <w:t xml:space="preserve"> </w:t>
      </w:r>
      <w:r>
        <w:rPr>
          <w:spacing w:val="-2"/>
        </w:rPr>
        <w:t>действия:</w:t>
      </w:r>
    </w:p>
    <w:p w:rsidR="00F83AF0" w:rsidRDefault="004229C5">
      <w:pPr>
        <w:pStyle w:val="a3"/>
        <w:ind w:right="570"/>
      </w:pPr>
      <w: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F83AF0" w:rsidRDefault="004229C5">
      <w:pPr>
        <w:pStyle w:val="a3"/>
        <w:ind w:right="569"/>
      </w:pPr>
      <w: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F83AF0" w:rsidRDefault="004229C5">
      <w:pPr>
        <w:pStyle w:val="a3"/>
        <w:ind w:right="570"/>
      </w:pPr>
      <w: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F83AF0" w:rsidRDefault="004229C5">
      <w:pPr>
        <w:pStyle w:val="210"/>
        <w:spacing w:before="3" w:line="240" w:lineRule="auto"/>
      </w:pPr>
      <w:r>
        <w:t>Регулятивные</w:t>
      </w:r>
      <w:r>
        <w:rPr>
          <w:spacing w:val="-8"/>
        </w:rPr>
        <w:t xml:space="preserve"> </w:t>
      </w:r>
      <w:r>
        <w:t>универсальные</w:t>
      </w:r>
      <w:r>
        <w:rPr>
          <w:spacing w:val="-7"/>
        </w:rPr>
        <w:t xml:space="preserve"> </w:t>
      </w:r>
      <w:r>
        <w:t>учебные</w:t>
      </w:r>
      <w:r>
        <w:rPr>
          <w:spacing w:val="-7"/>
        </w:rPr>
        <w:t xml:space="preserve"> </w:t>
      </w:r>
      <w:r>
        <w:rPr>
          <w:spacing w:val="-2"/>
        </w:rPr>
        <w:t>действия:</w:t>
      </w:r>
    </w:p>
    <w:p w:rsidR="00F83AF0" w:rsidRDefault="004229C5">
      <w:pPr>
        <w:pStyle w:val="a3"/>
        <w:ind w:right="564"/>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w:t>
      </w:r>
      <w:r>
        <w:rPr>
          <w:spacing w:val="-1"/>
        </w:rPr>
        <w:t xml:space="preserve"> </w:t>
      </w:r>
      <w:r>
        <w:t>об</w:t>
      </w:r>
      <w:r>
        <w:rPr>
          <w:spacing w:val="-2"/>
        </w:rPr>
        <w:t xml:space="preserve"> </w:t>
      </w:r>
      <w:r>
        <w:t>изучаемых</w:t>
      </w:r>
      <w:r>
        <w:rPr>
          <w:spacing w:val="-1"/>
        </w:rPr>
        <w:t xml:space="preserve"> </w:t>
      </w:r>
      <w:r>
        <w:t>объектах –</w:t>
      </w:r>
      <w:r>
        <w:rPr>
          <w:spacing w:val="-2"/>
        </w:rPr>
        <w:t xml:space="preserve"> </w:t>
      </w:r>
      <w:r>
        <w:t>веществах и</w:t>
      </w:r>
      <w:r>
        <w:rPr>
          <w:spacing w:val="-1"/>
        </w:rPr>
        <w:t xml:space="preserve"> </w:t>
      </w:r>
      <w:r>
        <w:t>реакциях,</w:t>
      </w:r>
      <w:r>
        <w:rPr>
          <w:spacing w:val="-2"/>
        </w:rPr>
        <w:t xml:space="preserve"> </w:t>
      </w:r>
      <w:r>
        <w:t>оценивать</w:t>
      </w:r>
      <w:r>
        <w:rPr>
          <w:spacing w:val="-2"/>
        </w:rPr>
        <w:t xml:space="preserve"> </w:t>
      </w:r>
      <w:r>
        <w:t>соответствие</w:t>
      </w:r>
      <w:r>
        <w:rPr>
          <w:spacing w:val="-2"/>
        </w:rPr>
        <w:t xml:space="preserve"> </w:t>
      </w:r>
      <w:r>
        <w:t>полученного</w:t>
      </w:r>
      <w:r>
        <w:rPr>
          <w:spacing w:val="-2"/>
        </w:rPr>
        <w:t xml:space="preserve"> </w:t>
      </w:r>
      <w:r>
        <w:t>результата заявленной цели, умение использовать и анализировать контексты, предлагаемые в условии заданий.</w:t>
      </w:r>
    </w:p>
    <w:p w:rsidR="00F83AF0" w:rsidRDefault="004229C5">
      <w:pPr>
        <w:pStyle w:val="110"/>
        <w:spacing w:line="274" w:lineRule="exact"/>
        <w:ind w:left="883"/>
      </w:pPr>
      <w:r>
        <w:t>ПРЕДМЕТНЫЕ</w:t>
      </w:r>
      <w:r>
        <w:rPr>
          <w:spacing w:val="-3"/>
        </w:rPr>
        <w:t xml:space="preserve"> </w:t>
      </w:r>
      <w:r>
        <w:rPr>
          <w:spacing w:val="-2"/>
        </w:rPr>
        <w:t>РЕЗУЛЬТАТЫ</w:t>
      </w:r>
    </w:p>
    <w:p w:rsidR="00F83AF0" w:rsidRDefault="004229C5">
      <w:pPr>
        <w:pStyle w:val="a3"/>
        <w:ind w:right="560"/>
      </w:pPr>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F83AF0" w:rsidRDefault="004229C5">
      <w:pPr>
        <w:pStyle w:val="a3"/>
        <w:ind w:right="570"/>
      </w:pPr>
      <w:r>
        <w:t xml:space="preserve">К концу обучения в </w:t>
      </w:r>
      <w:r>
        <w:rPr>
          <w:b/>
        </w:rPr>
        <w:t xml:space="preserve">8 классе </w:t>
      </w:r>
      <w:r>
        <w:t>предметные результаты на базовом уровне должны отражать сформированность у обучающихся умений:</w:t>
      </w:r>
    </w:p>
    <w:p w:rsidR="00F83AF0" w:rsidRDefault="004229C5" w:rsidP="00BA704B">
      <w:pPr>
        <w:pStyle w:val="a4"/>
        <w:numPr>
          <w:ilvl w:val="0"/>
          <w:numId w:val="32"/>
        </w:numPr>
        <w:tabs>
          <w:tab w:val="left" w:pos="990"/>
          <w:tab w:val="left" w:pos="1210"/>
        </w:tabs>
        <w:ind w:right="561" w:hanging="361"/>
        <w:rPr>
          <w:sz w:val="24"/>
        </w:rPr>
      </w:pPr>
      <w:r>
        <w:rPr>
          <w:sz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F83AF0" w:rsidRDefault="004229C5" w:rsidP="00BA704B">
      <w:pPr>
        <w:pStyle w:val="a4"/>
        <w:numPr>
          <w:ilvl w:val="0"/>
          <w:numId w:val="32"/>
        </w:numPr>
        <w:tabs>
          <w:tab w:val="left" w:pos="990"/>
          <w:tab w:val="left" w:pos="1210"/>
        </w:tabs>
        <w:ind w:right="571" w:hanging="361"/>
        <w:rPr>
          <w:sz w:val="24"/>
        </w:rPr>
      </w:pPr>
      <w:r>
        <w:rPr>
          <w:sz w:val="24"/>
        </w:rPr>
        <w:t>иллюстрировать взаимосвязь основных химических понятий и применять эти понятия при описании веществ и их превращений;</w:t>
      </w:r>
    </w:p>
    <w:p w:rsidR="00F83AF0" w:rsidRDefault="004229C5" w:rsidP="00BA704B">
      <w:pPr>
        <w:pStyle w:val="a4"/>
        <w:numPr>
          <w:ilvl w:val="0"/>
          <w:numId w:val="32"/>
        </w:numPr>
        <w:tabs>
          <w:tab w:val="left" w:pos="990"/>
          <w:tab w:val="left" w:pos="1210"/>
        </w:tabs>
        <w:spacing w:line="242" w:lineRule="auto"/>
        <w:ind w:right="569" w:hanging="361"/>
        <w:rPr>
          <w:sz w:val="24"/>
        </w:rPr>
      </w:pPr>
      <w:r>
        <w:rPr>
          <w:sz w:val="24"/>
        </w:rPr>
        <w:t xml:space="preserve">использовать химическую символику для составления формул веществ и уравнений химических </w:t>
      </w:r>
      <w:r>
        <w:rPr>
          <w:spacing w:val="-2"/>
          <w:sz w:val="24"/>
        </w:rPr>
        <w:t>реакций;</w:t>
      </w:r>
    </w:p>
    <w:p w:rsidR="00F83AF0" w:rsidRDefault="004229C5" w:rsidP="00BA704B">
      <w:pPr>
        <w:pStyle w:val="a4"/>
        <w:numPr>
          <w:ilvl w:val="0"/>
          <w:numId w:val="32"/>
        </w:numPr>
        <w:tabs>
          <w:tab w:val="left" w:pos="990"/>
          <w:tab w:val="left" w:pos="1210"/>
        </w:tabs>
        <w:ind w:right="568" w:hanging="361"/>
        <w:rPr>
          <w:sz w:val="24"/>
        </w:rPr>
      </w:pPr>
      <w:r>
        <w:rPr>
          <w:sz w:val="24"/>
        </w:rP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w:t>
      </w:r>
      <w:r>
        <w:rPr>
          <w:spacing w:val="-2"/>
          <w:sz w:val="24"/>
        </w:rPr>
        <w:t>соединениях;</w:t>
      </w:r>
    </w:p>
    <w:p w:rsidR="00F83AF0" w:rsidRDefault="004229C5" w:rsidP="00BA704B">
      <w:pPr>
        <w:pStyle w:val="a4"/>
        <w:numPr>
          <w:ilvl w:val="0"/>
          <w:numId w:val="32"/>
        </w:numPr>
        <w:tabs>
          <w:tab w:val="left" w:pos="990"/>
          <w:tab w:val="left" w:pos="1210"/>
        </w:tabs>
        <w:ind w:right="562" w:hanging="361"/>
        <w:rPr>
          <w:sz w:val="24"/>
        </w:rPr>
      </w:pPr>
      <w:r>
        <w:rPr>
          <w:sz w:val="24"/>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F83AF0" w:rsidRDefault="004229C5" w:rsidP="00BA704B">
      <w:pPr>
        <w:pStyle w:val="a4"/>
        <w:numPr>
          <w:ilvl w:val="0"/>
          <w:numId w:val="32"/>
        </w:numPr>
        <w:tabs>
          <w:tab w:val="left" w:pos="990"/>
          <w:tab w:val="left" w:pos="1210"/>
        </w:tabs>
        <w:ind w:right="565" w:hanging="361"/>
        <w:rPr>
          <w:sz w:val="24"/>
        </w:rPr>
      </w:pPr>
      <w:r>
        <w:rPr>
          <w:sz w:val="24"/>
        </w:rPr>
        <w:t>описывать и характеризовать табличную форму Периодической системы химических элементов: различать понятия «главная подгруппа (А-группа)»</w:t>
      </w:r>
      <w:r>
        <w:rPr>
          <w:spacing w:val="-4"/>
          <w:sz w:val="24"/>
        </w:rPr>
        <w:t xml:space="preserve"> </w:t>
      </w:r>
      <w:r>
        <w:rPr>
          <w:sz w:val="24"/>
        </w:rPr>
        <w:t>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F83AF0" w:rsidRDefault="004229C5" w:rsidP="00BA704B">
      <w:pPr>
        <w:pStyle w:val="a4"/>
        <w:numPr>
          <w:ilvl w:val="0"/>
          <w:numId w:val="32"/>
        </w:numPr>
        <w:tabs>
          <w:tab w:val="left" w:pos="990"/>
          <w:tab w:val="left" w:pos="1210"/>
        </w:tabs>
        <w:ind w:right="571" w:hanging="361"/>
        <w:rPr>
          <w:sz w:val="24"/>
        </w:rPr>
      </w:pPr>
      <w:r>
        <w:rPr>
          <w:sz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F83AF0" w:rsidRDefault="004229C5" w:rsidP="00BA704B">
      <w:pPr>
        <w:pStyle w:val="a4"/>
        <w:numPr>
          <w:ilvl w:val="0"/>
          <w:numId w:val="32"/>
        </w:numPr>
        <w:tabs>
          <w:tab w:val="left" w:pos="990"/>
          <w:tab w:val="left" w:pos="1210"/>
        </w:tabs>
        <w:ind w:right="567" w:hanging="361"/>
        <w:rPr>
          <w:sz w:val="24"/>
        </w:rPr>
      </w:pPr>
      <w:r>
        <w:rPr>
          <w:sz w:val="24"/>
        </w:rPr>
        <w:t xml:space="preserve">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w:t>
      </w:r>
      <w:r>
        <w:rPr>
          <w:spacing w:val="-2"/>
          <w:sz w:val="24"/>
        </w:rPr>
        <w:t>реакций;</w:t>
      </w:r>
    </w:p>
    <w:p w:rsidR="00F83AF0" w:rsidRDefault="004229C5" w:rsidP="00BA704B">
      <w:pPr>
        <w:pStyle w:val="a4"/>
        <w:numPr>
          <w:ilvl w:val="0"/>
          <w:numId w:val="32"/>
        </w:numPr>
        <w:tabs>
          <w:tab w:val="left" w:pos="990"/>
          <w:tab w:val="left" w:pos="1210"/>
        </w:tabs>
        <w:ind w:right="571" w:hanging="361"/>
        <w:rPr>
          <w:sz w:val="24"/>
        </w:rPr>
      </w:pPr>
      <w:r>
        <w:rPr>
          <w:sz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F83AF0" w:rsidRDefault="004229C5" w:rsidP="00BA704B">
      <w:pPr>
        <w:pStyle w:val="a4"/>
        <w:numPr>
          <w:ilvl w:val="0"/>
          <w:numId w:val="32"/>
        </w:numPr>
        <w:tabs>
          <w:tab w:val="left" w:pos="990"/>
          <w:tab w:val="left" w:pos="1210"/>
        </w:tabs>
        <w:ind w:right="571" w:hanging="361"/>
        <w:rPr>
          <w:sz w:val="24"/>
        </w:rPr>
      </w:pPr>
      <w:r>
        <w:rPr>
          <w:sz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w:t>
      </w:r>
      <w:r>
        <w:rPr>
          <w:spacing w:val="40"/>
          <w:sz w:val="24"/>
        </w:rPr>
        <w:t xml:space="preserve"> </w:t>
      </w:r>
      <w:r>
        <w:rPr>
          <w:sz w:val="24"/>
        </w:rPr>
        <w:t>проводить расчёты по уравнению химической реакции;</w:t>
      </w:r>
    </w:p>
    <w:p w:rsidR="00F83AF0" w:rsidRDefault="004229C5" w:rsidP="00BA704B">
      <w:pPr>
        <w:pStyle w:val="a4"/>
        <w:numPr>
          <w:ilvl w:val="0"/>
          <w:numId w:val="32"/>
        </w:numPr>
        <w:tabs>
          <w:tab w:val="left" w:pos="990"/>
          <w:tab w:val="left" w:pos="1210"/>
        </w:tabs>
        <w:ind w:right="560" w:hanging="361"/>
        <w:rPr>
          <w:sz w:val="24"/>
        </w:rPr>
      </w:pPr>
      <w:r>
        <w:rPr>
          <w:sz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F83AF0" w:rsidRDefault="004229C5" w:rsidP="00BA704B">
      <w:pPr>
        <w:pStyle w:val="a4"/>
        <w:numPr>
          <w:ilvl w:val="0"/>
          <w:numId w:val="32"/>
        </w:numPr>
        <w:tabs>
          <w:tab w:val="left" w:pos="990"/>
          <w:tab w:val="left" w:pos="1210"/>
        </w:tabs>
        <w:ind w:right="560" w:hanging="361"/>
        <w:rPr>
          <w:sz w:val="24"/>
        </w:rPr>
      </w:pPr>
      <w:r>
        <w:rPr>
          <w:sz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w:t>
      </w:r>
      <w:r>
        <w:rPr>
          <w:spacing w:val="40"/>
          <w:sz w:val="24"/>
        </w:rPr>
        <w:t xml:space="preserve"> </w:t>
      </w:r>
      <w:r>
        <w:rPr>
          <w:sz w:val="24"/>
        </w:rPr>
        <w:t>(водорода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F83AF0" w:rsidRDefault="004229C5">
      <w:pPr>
        <w:pStyle w:val="a3"/>
        <w:ind w:right="571"/>
      </w:pPr>
      <w:r>
        <w:t xml:space="preserve">К концу обучения в </w:t>
      </w:r>
      <w:r>
        <w:rPr>
          <w:b/>
        </w:rPr>
        <w:t xml:space="preserve">9 классе </w:t>
      </w:r>
      <w:r>
        <w:t>предметные результаты на базовом уровне должны отражать сформированность у обучающихся умений:</w:t>
      </w:r>
    </w:p>
    <w:p w:rsidR="00F83AF0" w:rsidRDefault="004229C5" w:rsidP="00BA704B">
      <w:pPr>
        <w:pStyle w:val="a4"/>
        <w:numPr>
          <w:ilvl w:val="0"/>
          <w:numId w:val="32"/>
        </w:numPr>
        <w:tabs>
          <w:tab w:val="left" w:pos="990"/>
          <w:tab w:val="left" w:pos="1210"/>
        </w:tabs>
        <w:ind w:right="565" w:hanging="361"/>
        <w:rPr>
          <w:sz w:val="24"/>
        </w:rPr>
      </w:pPr>
      <w:r>
        <w:rPr>
          <w:sz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F83AF0" w:rsidRDefault="004229C5" w:rsidP="00BA704B">
      <w:pPr>
        <w:pStyle w:val="a4"/>
        <w:numPr>
          <w:ilvl w:val="0"/>
          <w:numId w:val="32"/>
        </w:numPr>
        <w:tabs>
          <w:tab w:val="left" w:pos="990"/>
          <w:tab w:val="left" w:pos="1210"/>
        </w:tabs>
        <w:ind w:right="571" w:hanging="361"/>
        <w:rPr>
          <w:sz w:val="24"/>
        </w:rPr>
      </w:pPr>
      <w:r>
        <w:rPr>
          <w:sz w:val="24"/>
        </w:rPr>
        <w:t>иллюстрировать взаимосвязь основных химических понятий и применять эти понятия при описании веществ и их превращений;</w:t>
      </w:r>
    </w:p>
    <w:p w:rsidR="00F83AF0" w:rsidRDefault="004229C5" w:rsidP="00BA704B">
      <w:pPr>
        <w:pStyle w:val="a4"/>
        <w:numPr>
          <w:ilvl w:val="0"/>
          <w:numId w:val="32"/>
        </w:numPr>
        <w:tabs>
          <w:tab w:val="left" w:pos="990"/>
          <w:tab w:val="left" w:pos="1210"/>
        </w:tabs>
        <w:ind w:right="571" w:hanging="361"/>
        <w:rPr>
          <w:sz w:val="24"/>
        </w:rPr>
      </w:pPr>
      <w:r>
        <w:rPr>
          <w:sz w:val="24"/>
        </w:rPr>
        <w:t xml:space="preserve">использовать химическую символику для составления формул веществ и уравнений химических </w:t>
      </w:r>
      <w:r>
        <w:rPr>
          <w:spacing w:val="-2"/>
          <w:sz w:val="24"/>
        </w:rPr>
        <w:t>реакций;</w:t>
      </w:r>
    </w:p>
    <w:p w:rsidR="00F83AF0" w:rsidRDefault="004229C5" w:rsidP="00BA704B">
      <w:pPr>
        <w:pStyle w:val="a4"/>
        <w:numPr>
          <w:ilvl w:val="0"/>
          <w:numId w:val="32"/>
        </w:numPr>
        <w:tabs>
          <w:tab w:val="left" w:pos="990"/>
          <w:tab w:val="left" w:pos="1210"/>
        </w:tabs>
        <w:ind w:right="560" w:hanging="361"/>
        <w:rPr>
          <w:sz w:val="24"/>
        </w:rPr>
      </w:pPr>
      <w:r>
        <w:rPr>
          <w:sz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w:t>
      </w:r>
      <w:r>
        <w:rPr>
          <w:spacing w:val="-2"/>
          <w:sz w:val="24"/>
        </w:rPr>
        <w:t xml:space="preserve"> </w:t>
      </w:r>
      <w:r>
        <w:rPr>
          <w:sz w:val="24"/>
        </w:rPr>
        <w:t>по</w:t>
      </w:r>
      <w:r>
        <w:rPr>
          <w:spacing w:val="-3"/>
          <w:sz w:val="24"/>
        </w:rPr>
        <w:t xml:space="preserve"> </w:t>
      </w:r>
      <w:r>
        <w:rPr>
          <w:sz w:val="24"/>
        </w:rPr>
        <w:t>химической формуле,</w:t>
      </w:r>
      <w:r>
        <w:rPr>
          <w:spacing w:val="-1"/>
          <w:sz w:val="24"/>
        </w:rPr>
        <w:t xml:space="preserve"> </w:t>
      </w:r>
      <w:r>
        <w:rPr>
          <w:sz w:val="24"/>
        </w:rPr>
        <w:t>характер</w:t>
      </w:r>
      <w:r>
        <w:rPr>
          <w:spacing w:val="-2"/>
          <w:sz w:val="24"/>
        </w:rPr>
        <w:t xml:space="preserve"> </w:t>
      </w:r>
      <w:r>
        <w:rPr>
          <w:sz w:val="24"/>
        </w:rPr>
        <w:t>среды</w:t>
      </w:r>
      <w:r>
        <w:rPr>
          <w:spacing w:val="-2"/>
          <w:sz w:val="24"/>
        </w:rPr>
        <w:t xml:space="preserve"> </w:t>
      </w:r>
      <w:r>
        <w:rPr>
          <w:sz w:val="24"/>
        </w:rPr>
        <w:t>в</w:t>
      </w:r>
      <w:r>
        <w:rPr>
          <w:spacing w:val="-2"/>
          <w:sz w:val="24"/>
        </w:rPr>
        <w:t xml:space="preserve"> </w:t>
      </w:r>
      <w:r>
        <w:rPr>
          <w:sz w:val="24"/>
        </w:rPr>
        <w:t>водных растворах</w:t>
      </w:r>
      <w:r>
        <w:rPr>
          <w:spacing w:val="-1"/>
          <w:sz w:val="24"/>
        </w:rPr>
        <w:t xml:space="preserve"> </w:t>
      </w:r>
      <w:r>
        <w:rPr>
          <w:sz w:val="24"/>
        </w:rPr>
        <w:t>неорганических</w:t>
      </w:r>
      <w:r>
        <w:rPr>
          <w:spacing w:val="-1"/>
          <w:sz w:val="24"/>
        </w:rPr>
        <w:t xml:space="preserve"> </w:t>
      </w:r>
      <w:r>
        <w:rPr>
          <w:sz w:val="24"/>
        </w:rPr>
        <w:t>соединений, тип кристаллической решётки конкретного вещества;</w:t>
      </w:r>
    </w:p>
    <w:p w:rsidR="00F83AF0" w:rsidRDefault="004229C5" w:rsidP="00BA704B">
      <w:pPr>
        <w:pStyle w:val="a4"/>
        <w:numPr>
          <w:ilvl w:val="0"/>
          <w:numId w:val="32"/>
        </w:numPr>
        <w:tabs>
          <w:tab w:val="left" w:pos="990"/>
          <w:tab w:val="left" w:pos="1210"/>
        </w:tabs>
        <w:ind w:right="563" w:hanging="361"/>
        <w:rPr>
          <w:sz w:val="24"/>
        </w:rPr>
      </w:pPr>
      <w:r>
        <w:rPr>
          <w:sz w:val="24"/>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 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F83AF0" w:rsidRDefault="004229C5" w:rsidP="00BA704B">
      <w:pPr>
        <w:pStyle w:val="a4"/>
        <w:numPr>
          <w:ilvl w:val="0"/>
          <w:numId w:val="32"/>
        </w:numPr>
        <w:tabs>
          <w:tab w:val="left" w:pos="990"/>
          <w:tab w:val="left" w:pos="1210"/>
        </w:tabs>
        <w:ind w:right="566" w:hanging="361"/>
        <w:rPr>
          <w:sz w:val="24"/>
        </w:rPr>
      </w:pPr>
      <w:r>
        <w:rPr>
          <w:sz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F83AF0" w:rsidRDefault="004229C5" w:rsidP="00BA704B">
      <w:pPr>
        <w:pStyle w:val="a4"/>
        <w:numPr>
          <w:ilvl w:val="0"/>
          <w:numId w:val="32"/>
        </w:numPr>
        <w:tabs>
          <w:tab w:val="left" w:pos="990"/>
          <w:tab w:val="left" w:pos="1210"/>
        </w:tabs>
        <w:ind w:right="569" w:hanging="361"/>
        <w:rPr>
          <w:sz w:val="24"/>
        </w:rPr>
      </w:pPr>
      <w:r>
        <w:rPr>
          <w:sz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F83AF0" w:rsidRDefault="004229C5" w:rsidP="00BA704B">
      <w:pPr>
        <w:pStyle w:val="a4"/>
        <w:numPr>
          <w:ilvl w:val="0"/>
          <w:numId w:val="32"/>
        </w:numPr>
        <w:tabs>
          <w:tab w:val="left" w:pos="990"/>
          <w:tab w:val="left" w:pos="1210"/>
        </w:tabs>
        <w:ind w:right="571" w:hanging="361"/>
        <w:rPr>
          <w:sz w:val="24"/>
        </w:rPr>
      </w:pPr>
      <w:r>
        <w:rPr>
          <w:sz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F83AF0" w:rsidRDefault="004229C5" w:rsidP="00BA704B">
      <w:pPr>
        <w:pStyle w:val="a4"/>
        <w:numPr>
          <w:ilvl w:val="0"/>
          <w:numId w:val="32"/>
        </w:numPr>
        <w:tabs>
          <w:tab w:val="left" w:pos="990"/>
          <w:tab w:val="left" w:pos="1210"/>
        </w:tabs>
        <w:ind w:right="564" w:hanging="361"/>
        <w:rPr>
          <w:sz w:val="24"/>
        </w:rPr>
      </w:pPr>
      <w:r>
        <w:rPr>
          <w:sz w:val="24"/>
        </w:rPr>
        <w:t>раскрывать сущность окислительно-восстановительных реакций посредством составления электронного баланса этих реакций;</w:t>
      </w:r>
    </w:p>
    <w:p w:rsidR="00F83AF0" w:rsidRDefault="004229C5" w:rsidP="00BA704B">
      <w:pPr>
        <w:pStyle w:val="a4"/>
        <w:numPr>
          <w:ilvl w:val="0"/>
          <w:numId w:val="32"/>
        </w:numPr>
        <w:tabs>
          <w:tab w:val="left" w:pos="990"/>
          <w:tab w:val="left" w:pos="1210"/>
        </w:tabs>
        <w:ind w:right="567" w:hanging="361"/>
        <w:rPr>
          <w:sz w:val="24"/>
        </w:rPr>
      </w:pPr>
      <w:r>
        <w:rPr>
          <w:sz w:val="24"/>
        </w:rPr>
        <w:t>прогнозировать свойства веществ в зависимости от их строения, возможности протекания химических превращений в различных условиях;</w:t>
      </w:r>
    </w:p>
    <w:p w:rsidR="00F83AF0" w:rsidRDefault="004229C5" w:rsidP="00BA704B">
      <w:pPr>
        <w:pStyle w:val="a4"/>
        <w:numPr>
          <w:ilvl w:val="0"/>
          <w:numId w:val="32"/>
        </w:numPr>
        <w:tabs>
          <w:tab w:val="left" w:pos="990"/>
          <w:tab w:val="left" w:pos="1210"/>
        </w:tabs>
        <w:ind w:right="571" w:hanging="361"/>
        <w:rPr>
          <w:sz w:val="24"/>
        </w:rPr>
      </w:pPr>
      <w:r>
        <w:rPr>
          <w:sz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w:t>
      </w:r>
      <w:r>
        <w:rPr>
          <w:spacing w:val="40"/>
          <w:sz w:val="24"/>
        </w:rPr>
        <w:t xml:space="preserve"> </w:t>
      </w:r>
      <w:r>
        <w:rPr>
          <w:sz w:val="24"/>
        </w:rPr>
        <w:t>проводить расчёты по уравнению химической реакции;</w:t>
      </w:r>
    </w:p>
    <w:p w:rsidR="00F83AF0" w:rsidRDefault="004229C5" w:rsidP="00BA704B">
      <w:pPr>
        <w:pStyle w:val="a4"/>
        <w:numPr>
          <w:ilvl w:val="0"/>
          <w:numId w:val="32"/>
        </w:numPr>
        <w:tabs>
          <w:tab w:val="left" w:pos="990"/>
          <w:tab w:val="left" w:pos="1210"/>
        </w:tabs>
        <w:ind w:right="563" w:hanging="361"/>
        <w:rPr>
          <w:sz w:val="24"/>
        </w:rPr>
      </w:pPr>
      <w:r>
        <w:rPr>
          <w:sz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w:t>
      </w:r>
      <w:r>
        <w:rPr>
          <w:spacing w:val="-1"/>
          <w:sz w:val="24"/>
        </w:rPr>
        <w:t xml:space="preserve"> </w:t>
      </w:r>
      <w:r>
        <w:rPr>
          <w:sz w:val="24"/>
        </w:rPr>
        <w:t>химических опытов по</w:t>
      </w:r>
      <w:r>
        <w:rPr>
          <w:spacing w:val="-2"/>
          <w:sz w:val="24"/>
        </w:rPr>
        <w:t xml:space="preserve"> </w:t>
      </w:r>
      <w:r>
        <w:rPr>
          <w:sz w:val="24"/>
        </w:rPr>
        <w:t>получению</w:t>
      </w:r>
      <w:r>
        <w:rPr>
          <w:spacing w:val="-2"/>
          <w:sz w:val="24"/>
        </w:rPr>
        <w:t xml:space="preserve"> </w:t>
      </w:r>
      <w:r>
        <w:rPr>
          <w:sz w:val="24"/>
        </w:rPr>
        <w:t>и собиранию газообразных веществ (аммиака и углекислого газа);</w:t>
      </w:r>
    </w:p>
    <w:p w:rsidR="00F83AF0" w:rsidRDefault="004229C5" w:rsidP="00BA704B">
      <w:pPr>
        <w:pStyle w:val="a4"/>
        <w:numPr>
          <w:ilvl w:val="0"/>
          <w:numId w:val="32"/>
        </w:numPr>
        <w:tabs>
          <w:tab w:val="left" w:pos="990"/>
          <w:tab w:val="left" w:pos="1210"/>
        </w:tabs>
        <w:ind w:right="561" w:hanging="361"/>
        <w:rPr>
          <w:sz w:val="24"/>
        </w:rPr>
      </w:pPr>
      <w:r>
        <w:rPr>
          <w:sz w:val="24"/>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 ионы, катионы аммония и ионы изученных металлов, присутствующие в водных растворах неорганических веществ;</w:t>
      </w:r>
    </w:p>
    <w:p w:rsidR="00F83AF0" w:rsidRDefault="004229C5" w:rsidP="00BA704B">
      <w:pPr>
        <w:pStyle w:val="a4"/>
        <w:numPr>
          <w:ilvl w:val="0"/>
          <w:numId w:val="32"/>
        </w:numPr>
        <w:tabs>
          <w:tab w:val="left" w:pos="990"/>
          <w:tab w:val="left" w:pos="1210"/>
        </w:tabs>
        <w:ind w:right="563" w:hanging="361"/>
        <w:rPr>
          <w:sz w:val="24"/>
        </w:rPr>
      </w:pPr>
      <w:r>
        <w:rPr>
          <w:sz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w:t>
      </w:r>
      <w:r>
        <w:rPr>
          <w:spacing w:val="40"/>
          <w:sz w:val="24"/>
        </w:rPr>
        <w:t xml:space="preserve"> </w:t>
      </w:r>
      <w:r>
        <w:rPr>
          <w:sz w:val="24"/>
        </w:rPr>
        <w:t>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F83AF0" w:rsidRDefault="004229C5">
      <w:pPr>
        <w:pStyle w:val="210"/>
        <w:spacing w:before="4" w:line="240" w:lineRule="auto"/>
        <w:ind w:left="403" w:right="2194" w:firstLine="1560"/>
      </w:pPr>
      <w:bookmarkStart w:id="165" w:name="_bookmark19"/>
      <w:bookmarkEnd w:id="165"/>
      <w:r>
        <w:t>Федеральная</w:t>
      </w:r>
      <w:r>
        <w:rPr>
          <w:spacing w:val="-6"/>
        </w:rPr>
        <w:t xml:space="preserve"> </w:t>
      </w:r>
      <w:r>
        <w:t>рабочая</w:t>
      </w:r>
      <w:r>
        <w:rPr>
          <w:spacing w:val="-6"/>
        </w:rPr>
        <w:t xml:space="preserve"> </w:t>
      </w:r>
      <w:r>
        <w:t>программа</w:t>
      </w:r>
      <w:r>
        <w:rPr>
          <w:spacing w:val="-6"/>
        </w:rPr>
        <w:t xml:space="preserve"> </w:t>
      </w:r>
      <w:r>
        <w:t>по</w:t>
      </w:r>
      <w:r>
        <w:rPr>
          <w:spacing w:val="-6"/>
        </w:rPr>
        <w:t xml:space="preserve"> </w:t>
      </w:r>
      <w:r>
        <w:t>учебному</w:t>
      </w:r>
      <w:r>
        <w:rPr>
          <w:spacing w:val="-6"/>
        </w:rPr>
        <w:t xml:space="preserve"> </w:t>
      </w:r>
      <w:r>
        <w:t>предмету</w:t>
      </w:r>
      <w:r>
        <w:rPr>
          <w:spacing w:val="-6"/>
        </w:rPr>
        <w:t xml:space="preserve"> </w:t>
      </w:r>
      <w:r>
        <w:t>«Биология» ПОЯСНИТЕЛЬНАЯ ЗАПИСКА</w:t>
      </w:r>
    </w:p>
    <w:p w:rsidR="00F83AF0" w:rsidRDefault="004229C5">
      <w:pPr>
        <w:pStyle w:val="a3"/>
        <w:ind w:right="563"/>
      </w:pPr>
      <w: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F83AF0" w:rsidRDefault="004229C5">
      <w:pPr>
        <w:pStyle w:val="a3"/>
        <w:ind w:right="564"/>
      </w:pPr>
      <w:r>
        <w:t>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F83AF0" w:rsidRDefault="004229C5">
      <w:pPr>
        <w:pStyle w:val="a3"/>
        <w:ind w:right="565"/>
      </w:pPr>
      <w:r>
        <w:t xml:space="preserve">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w:t>
      </w:r>
      <w:r>
        <w:rPr>
          <w:spacing w:val="-2"/>
        </w:rPr>
        <w:t>биологии.</w:t>
      </w:r>
    </w:p>
    <w:p w:rsidR="00F83AF0" w:rsidRDefault="004229C5">
      <w:pPr>
        <w:pStyle w:val="a3"/>
        <w:ind w:right="569"/>
      </w:pPr>
      <w: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w:t>
      </w:r>
      <w:r>
        <w:rPr>
          <w:spacing w:val="40"/>
        </w:rPr>
        <w:t xml:space="preserve"> </w:t>
      </w:r>
      <w:r>
        <w:t>и применять в жизненных ситуациях.</w:t>
      </w:r>
    </w:p>
    <w:p w:rsidR="00F83AF0" w:rsidRDefault="004229C5">
      <w:pPr>
        <w:pStyle w:val="a3"/>
        <w:ind w:right="569"/>
      </w:pPr>
      <w:r>
        <w:t xml:space="preserve">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w:t>
      </w:r>
      <w:r>
        <w:rPr>
          <w:spacing w:val="-2"/>
        </w:rPr>
        <w:t>жизни.</w:t>
      </w:r>
    </w:p>
    <w:p w:rsidR="00F83AF0" w:rsidRDefault="004229C5">
      <w:pPr>
        <w:pStyle w:val="a3"/>
        <w:ind w:left="883" w:firstLine="0"/>
      </w:pPr>
      <w:r>
        <w:t>Целями</w:t>
      </w:r>
      <w:r>
        <w:rPr>
          <w:spacing w:val="-6"/>
        </w:rPr>
        <w:t xml:space="preserve"> </w:t>
      </w:r>
      <w:r>
        <w:t>изучения</w:t>
      </w:r>
      <w:r>
        <w:rPr>
          <w:spacing w:val="-3"/>
        </w:rPr>
        <w:t xml:space="preserve"> </w:t>
      </w:r>
      <w:r>
        <w:t>биологии</w:t>
      </w:r>
      <w:r>
        <w:rPr>
          <w:spacing w:val="-3"/>
        </w:rPr>
        <w:t xml:space="preserve"> </w:t>
      </w:r>
      <w:r>
        <w:t>на</w:t>
      </w:r>
      <w:r>
        <w:rPr>
          <w:spacing w:val="-3"/>
        </w:rPr>
        <w:t xml:space="preserve"> </w:t>
      </w:r>
      <w:r>
        <w:t>уровне</w:t>
      </w:r>
      <w:r>
        <w:rPr>
          <w:spacing w:val="-4"/>
        </w:rPr>
        <w:t xml:space="preserve"> </w:t>
      </w:r>
      <w:r>
        <w:t>основного</w:t>
      </w:r>
      <w:r>
        <w:rPr>
          <w:spacing w:val="-3"/>
        </w:rPr>
        <w:t xml:space="preserve"> </w:t>
      </w:r>
      <w:r>
        <w:t>общего</w:t>
      </w:r>
      <w:r>
        <w:rPr>
          <w:spacing w:val="-3"/>
        </w:rPr>
        <w:t xml:space="preserve"> </w:t>
      </w:r>
      <w:r>
        <w:t>образования</w:t>
      </w:r>
      <w:r>
        <w:rPr>
          <w:spacing w:val="-3"/>
        </w:rPr>
        <w:t xml:space="preserve"> </w:t>
      </w:r>
      <w:r>
        <w:rPr>
          <w:spacing w:val="-2"/>
        </w:rPr>
        <w:t>являются:</w:t>
      </w:r>
    </w:p>
    <w:p w:rsidR="00F83AF0" w:rsidRDefault="004229C5">
      <w:pPr>
        <w:pStyle w:val="a3"/>
        <w:ind w:right="572"/>
      </w:pPr>
      <w:r>
        <w:t>формирование системы знаний о признаках и процессах жизнедеятельности биологических</w:t>
      </w:r>
      <w:r>
        <w:rPr>
          <w:spacing w:val="40"/>
        </w:rPr>
        <w:t xml:space="preserve"> </w:t>
      </w:r>
      <w:r>
        <w:t>систем разного уровня организации;</w:t>
      </w:r>
    </w:p>
    <w:p w:rsidR="00F83AF0" w:rsidRDefault="004229C5">
      <w:pPr>
        <w:pStyle w:val="a3"/>
        <w:ind w:right="567"/>
      </w:pPr>
      <w:r>
        <w:t>формирование системы знаний об особенностях строения, жизнедеятельности организма</w:t>
      </w:r>
      <w:r>
        <w:rPr>
          <w:spacing w:val="40"/>
        </w:rPr>
        <w:t xml:space="preserve"> </w:t>
      </w:r>
      <w:r>
        <w:t>человека, условиях сохранения его здоровья;</w:t>
      </w:r>
    </w:p>
    <w:p w:rsidR="00F83AF0" w:rsidRDefault="004229C5">
      <w:pPr>
        <w:pStyle w:val="a3"/>
        <w:ind w:right="573"/>
      </w:pPr>
      <w:r>
        <w:t>формирование умений применять методы биологической науки для изучения биологических систем, в том числе организма человека;</w:t>
      </w:r>
    </w:p>
    <w:p w:rsidR="00F83AF0" w:rsidRDefault="004229C5">
      <w:pPr>
        <w:pStyle w:val="a3"/>
        <w:ind w:right="568"/>
      </w:pPr>
      <w:r>
        <w:t xml:space="preserve">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w:t>
      </w:r>
      <w:r>
        <w:rPr>
          <w:spacing w:val="-2"/>
        </w:rPr>
        <w:t>организма;</w:t>
      </w:r>
    </w:p>
    <w:p w:rsidR="00F83AF0" w:rsidRDefault="004229C5">
      <w:pPr>
        <w:pStyle w:val="a3"/>
        <w:ind w:right="570"/>
        <w:jc w:val="right"/>
      </w:pPr>
      <w:r>
        <w:t>формирование</w:t>
      </w:r>
      <w:r>
        <w:rPr>
          <w:spacing w:val="38"/>
        </w:rPr>
        <w:t xml:space="preserve"> </w:t>
      </w:r>
      <w:r>
        <w:t>умений</w:t>
      </w:r>
      <w:r>
        <w:rPr>
          <w:spacing w:val="35"/>
        </w:rPr>
        <w:t xml:space="preserve"> </w:t>
      </w:r>
      <w:r>
        <w:t>объяснять</w:t>
      </w:r>
      <w:r>
        <w:rPr>
          <w:spacing w:val="37"/>
        </w:rPr>
        <w:t xml:space="preserve"> </w:t>
      </w:r>
      <w:r>
        <w:t>роль</w:t>
      </w:r>
      <w:r>
        <w:rPr>
          <w:spacing w:val="37"/>
        </w:rPr>
        <w:t xml:space="preserve"> </w:t>
      </w:r>
      <w:r>
        <w:t>биологии</w:t>
      </w:r>
      <w:r>
        <w:rPr>
          <w:spacing w:val="37"/>
        </w:rPr>
        <w:t xml:space="preserve"> </w:t>
      </w:r>
      <w:r>
        <w:t>в</w:t>
      </w:r>
      <w:r>
        <w:rPr>
          <w:spacing w:val="36"/>
        </w:rPr>
        <w:t xml:space="preserve"> </w:t>
      </w:r>
      <w:r>
        <w:t>практической</w:t>
      </w:r>
      <w:r>
        <w:rPr>
          <w:spacing w:val="37"/>
        </w:rPr>
        <w:t xml:space="preserve"> </w:t>
      </w:r>
      <w:r>
        <w:t>деятельности</w:t>
      </w:r>
      <w:r>
        <w:rPr>
          <w:spacing w:val="38"/>
        </w:rPr>
        <w:t xml:space="preserve"> </w:t>
      </w:r>
      <w:r>
        <w:t>людей,</w:t>
      </w:r>
      <w:r>
        <w:rPr>
          <w:spacing w:val="36"/>
        </w:rPr>
        <w:t xml:space="preserve"> </w:t>
      </w:r>
      <w:r>
        <w:t>значение биологического разнообразия для сохранения</w:t>
      </w:r>
      <w:r>
        <w:rPr>
          <w:spacing w:val="-1"/>
        </w:rPr>
        <w:t xml:space="preserve"> </w:t>
      </w:r>
      <w:r>
        <w:t>биосферы, последствия деятельности человека в природе; формирование</w:t>
      </w:r>
      <w:r>
        <w:rPr>
          <w:spacing w:val="80"/>
        </w:rPr>
        <w:t xml:space="preserve"> </w:t>
      </w:r>
      <w:r>
        <w:t>экологической</w:t>
      </w:r>
      <w:r>
        <w:rPr>
          <w:spacing w:val="80"/>
        </w:rPr>
        <w:t xml:space="preserve"> </w:t>
      </w:r>
      <w:r>
        <w:t>культуры</w:t>
      </w:r>
      <w:r>
        <w:rPr>
          <w:spacing w:val="80"/>
        </w:rPr>
        <w:t xml:space="preserve"> </w:t>
      </w:r>
      <w:r>
        <w:t>в</w:t>
      </w:r>
      <w:r>
        <w:rPr>
          <w:spacing w:val="80"/>
        </w:rPr>
        <w:t xml:space="preserve"> </w:t>
      </w:r>
      <w:r>
        <w:t>целях</w:t>
      </w:r>
      <w:r>
        <w:rPr>
          <w:spacing w:val="80"/>
        </w:rPr>
        <w:t xml:space="preserve"> </w:t>
      </w:r>
      <w:r>
        <w:t>сохранения</w:t>
      </w:r>
      <w:r>
        <w:rPr>
          <w:spacing w:val="80"/>
        </w:rPr>
        <w:t xml:space="preserve"> </w:t>
      </w:r>
      <w:r>
        <w:t>собственного</w:t>
      </w:r>
      <w:r>
        <w:rPr>
          <w:spacing w:val="80"/>
        </w:rPr>
        <w:t xml:space="preserve"> </w:t>
      </w:r>
      <w:r>
        <w:t>здоровья</w:t>
      </w:r>
      <w:r>
        <w:rPr>
          <w:spacing w:val="80"/>
        </w:rPr>
        <w:t xml:space="preserve"> </w:t>
      </w:r>
      <w:r>
        <w:t>и</w:t>
      </w:r>
      <w:r>
        <w:rPr>
          <w:spacing w:val="80"/>
        </w:rPr>
        <w:t xml:space="preserve"> </w:t>
      </w:r>
      <w:r>
        <w:t>охраны</w:t>
      </w:r>
    </w:p>
    <w:p w:rsidR="00F83AF0" w:rsidRDefault="004229C5">
      <w:pPr>
        <w:pStyle w:val="a3"/>
        <w:ind w:firstLine="0"/>
        <w:jc w:val="left"/>
      </w:pPr>
      <w:r>
        <w:t>окружающей</w:t>
      </w:r>
      <w:r>
        <w:rPr>
          <w:spacing w:val="-6"/>
        </w:rPr>
        <w:t xml:space="preserve"> </w:t>
      </w:r>
      <w:r>
        <w:rPr>
          <w:spacing w:val="-2"/>
        </w:rPr>
        <w:t>среды.</w:t>
      </w:r>
    </w:p>
    <w:p w:rsidR="00F83AF0" w:rsidRDefault="004229C5">
      <w:pPr>
        <w:pStyle w:val="a3"/>
        <w:tabs>
          <w:tab w:val="left" w:pos="2593"/>
          <w:tab w:val="left" w:pos="4463"/>
          <w:tab w:val="left" w:pos="5470"/>
          <w:tab w:val="left" w:pos="5878"/>
          <w:tab w:val="left" w:pos="6825"/>
          <w:tab w:val="left" w:pos="8020"/>
          <w:tab w:val="left" w:pos="10065"/>
        </w:tabs>
        <w:ind w:left="883" w:right="569" w:firstLine="0"/>
        <w:jc w:val="left"/>
      </w:pPr>
      <w:r>
        <w:t xml:space="preserve">Достижение целей программы по биологии обеспечивается решением следующих задач: </w:t>
      </w:r>
      <w:r>
        <w:rPr>
          <w:spacing w:val="-2"/>
        </w:rPr>
        <w:t>приобретение</w:t>
      </w:r>
      <w:r>
        <w:tab/>
      </w:r>
      <w:r>
        <w:rPr>
          <w:spacing w:val="-2"/>
        </w:rPr>
        <w:t>обучающимися</w:t>
      </w:r>
      <w:r>
        <w:tab/>
      </w:r>
      <w:r>
        <w:rPr>
          <w:spacing w:val="-2"/>
        </w:rPr>
        <w:t>знаний</w:t>
      </w:r>
      <w:r>
        <w:tab/>
      </w:r>
      <w:r>
        <w:rPr>
          <w:spacing w:val="-10"/>
        </w:rPr>
        <w:t>о</w:t>
      </w:r>
      <w:r>
        <w:tab/>
      </w:r>
      <w:r>
        <w:rPr>
          <w:spacing w:val="-2"/>
        </w:rPr>
        <w:t>живой</w:t>
      </w:r>
      <w:r>
        <w:tab/>
      </w:r>
      <w:r>
        <w:rPr>
          <w:spacing w:val="-2"/>
        </w:rPr>
        <w:t>природе,</w:t>
      </w:r>
      <w:r>
        <w:tab/>
      </w:r>
      <w:r>
        <w:rPr>
          <w:spacing w:val="-2"/>
        </w:rPr>
        <w:t>закономерностях</w:t>
      </w:r>
      <w:r>
        <w:tab/>
      </w:r>
      <w:r>
        <w:rPr>
          <w:spacing w:val="-2"/>
        </w:rPr>
        <w:t>строения,</w:t>
      </w:r>
    </w:p>
    <w:p w:rsidR="00F83AF0" w:rsidRDefault="004229C5">
      <w:pPr>
        <w:pStyle w:val="a3"/>
        <w:ind w:firstLine="0"/>
        <w:jc w:val="left"/>
      </w:pPr>
      <w:r>
        <w:t>жизнедеятельности</w:t>
      </w:r>
      <w:r>
        <w:rPr>
          <w:spacing w:val="-3"/>
        </w:rPr>
        <w:t xml:space="preserve"> </w:t>
      </w:r>
      <w:r>
        <w:t>и</w:t>
      </w:r>
      <w:r>
        <w:rPr>
          <w:spacing w:val="-4"/>
        </w:rPr>
        <w:t xml:space="preserve"> </w:t>
      </w:r>
      <w:r>
        <w:t>средообразующей</w:t>
      </w:r>
      <w:r>
        <w:rPr>
          <w:spacing w:val="-4"/>
        </w:rPr>
        <w:t xml:space="preserve"> </w:t>
      </w:r>
      <w:r>
        <w:t>роли</w:t>
      </w:r>
      <w:r>
        <w:rPr>
          <w:spacing w:val="-1"/>
        </w:rPr>
        <w:t xml:space="preserve"> </w:t>
      </w:r>
      <w:r>
        <w:t>организмов,</w:t>
      </w:r>
      <w:r>
        <w:rPr>
          <w:spacing w:val="-4"/>
        </w:rPr>
        <w:t xml:space="preserve"> </w:t>
      </w:r>
      <w:r>
        <w:t>человеке</w:t>
      </w:r>
      <w:r>
        <w:rPr>
          <w:spacing w:val="-5"/>
        </w:rPr>
        <w:t xml:space="preserve"> </w:t>
      </w:r>
      <w:r>
        <w:t>как</w:t>
      </w:r>
      <w:r>
        <w:rPr>
          <w:spacing w:val="-4"/>
        </w:rPr>
        <w:t xml:space="preserve"> </w:t>
      </w:r>
      <w:r>
        <w:t>биосоциальном</w:t>
      </w:r>
      <w:r>
        <w:rPr>
          <w:spacing w:val="-5"/>
        </w:rPr>
        <w:t xml:space="preserve"> </w:t>
      </w:r>
      <w:r>
        <w:t>существе,</w:t>
      </w:r>
      <w:r>
        <w:rPr>
          <w:spacing w:val="-4"/>
        </w:rPr>
        <w:t xml:space="preserve"> </w:t>
      </w:r>
      <w:r>
        <w:t>о</w:t>
      </w:r>
      <w:r>
        <w:rPr>
          <w:spacing w:val="-4"/>
        </w:rPr>
        <w:t xml:space="preserve"> </w:t>
      </w:r>
      <w:r>
        <w:t>роли биологической науки в практической деятельности людей;</w:t>
      </w:r>
    </w:p>
    <w:p w:rsidR="00F83AF0" w:rsidRDefault="004229C5">
      <w:pPr>
        <w:pStyle w:val="a3"/>
        <w:jc w:val="left"/>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F83AF0" w:rsidRDefault="004229C5">
      <w:pPr>
        <w:pStyle w:val="a3"/>
        <w:jc w:val="left"/>
      </w:pPr>
      <w:r>
        <w:t>освоение</w:t>
      </w:r>
      <w:r>
        <w:rPr>
          <w:spacing w:val="80"/>
          <w:w w:val="150"/>
        </w:rPr>
        <w:t xml:space="preserve"> </w:t>
      </w:r>
      <w:r>
        <w:t>приёмов</w:t>
      </w:r>
      <w:r>
        <w:rPr>
          <w:spacing w:val="80"/>
          <w:w w:val="150"/>
        </w:rPr>
        <w:t xml:space="preserve"> </w:t>
      </w:r>
      <w:r>
        <w:t>работы</w:t>
      </w:r>
      <w:r>
        <w:rPr>
          <w:spacing w:val="80"/>
          <w:w w:val="150"/>
        </w:rPr>
        <w:t xml:space="preserve"> </w:t>
      </w:r>
      <w:r>
        <w:t>с</w:t>
      </w:r>
      <w:r>
        <w:rPr>
          <w:spacing w:val="80"/>
          <w:w w:val="150"/>
        </w:rPr>
        <w:t xml:space="preserve"> </w:t>
      </w:r>
      <w:r>
        <w:t>биологической</w:t>
      </w:r>
      <w:r>
        <w:rPr>
          <w:spacing w:val="80"/>
          <w:w w:val="150"/>
        </w:rPr>
        <w:t xml:space="preserve"> </w:t>
      </w:r>
      <w:r>
        <w:t>информацией,</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о</w:t>
      </w:r>
      <w:r>
        <w:rPr>
          <w:spacing w:val="80"/>
          <w:w w:val="150"/>
        </w:rPr>
        <w:t xml:space="preserve"> </w:t>
      </w:r>
      <w:r>
        <w:t>современных</w:t>
      </w:r>
      <w:r>
        <w:rPr>
          <w:spacing w:val="40"/>
        </w:rPr>
        <w:t xml:space="preserve"> </w:t>
      </w:r>
      <w:r>
        <w:t>достижениях в области биологии, её анализ и критическое оценивание;</w:t>
      </w:r>
    </w:p>
    <w:p w:rsidR="00F83AF0" w:rsidRDefault="004229C5">
      <w:pPr>
        <w:pStyle w:val="a3"/>
        <w:ind w:right="560"/>
      </w:pPr>
      <w:r>
        <w:t>воспитание биологически и экологически грамотной личности, готовой к сохранению собственного здоровья и охраны окружающей среды.</w:t>
      </w:r>
    </w:p>
    <w:p w:rsidR="00F83AF0" w:rsidRDefault="004229C5">
      <w:pPr>
        <w:pStyle w:val="a3"/>
        <w:ind w:right="562"/>
      </w:pPr>
      <w:r>
        <w:t>Общее</w:t>
      </w:r>
      <w:r>
        <w:rPr>
          <w:spacing w:val="-1"/>
        </w:rPr>
        <w:t xml:space="preserve"> </w:t>
      </w:r>
      <w:r>
        <w:t>число часов,</w:t>
      </w:r>
      <w:r>
        <w:rPr>
          <w:spacing w:val="-1"/>
        </w:rPr>
        <w:t xml:space="preserve"> </w:t>
      </w:r>
      <w:r>
        <w:t>отведенных для</w:t>
      </w:r>
      <w:r>
        <w:rPr>
          <w:spacing w:val="-2"/>
        </w:rPr>
        <w:t xml:space="preserve"> </w:t>
      </w:r>
      <w:r>
        <w:t>изучения биологии, составляет 238 часов: в</w:t>
      </w:r>
      <w:r>
        <w:rPr>
          <w:spacing w:val="-1"/>
        </w:rPr>
        <w:t xml:space="preserve"> </w:t>
      </w:r>
      <w:r>
        <w:t>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F83AF0" w:rsidRDefault="004229C5">
      <w:pPr>
        <w:pStyle w:val="a3"/>
        <w:ind w:right="568"/>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F83AF0" w:rsidRDefault="004229C5">
      <w:pPr>
        <w:pStyle w:val="110"/>
        <w:ind w:right="7898"/>
      </w:pPr>
      <w:r>
        <w:t>СОДЕРЖАНИЕ</w:t>
      </w:r>
      <w:r>
        <w:rPr>
          <w:spacing w:val="-15"/>
        </w:rPr>
        <w:t xml:space="preserve"> </w:t>
      </w:r>
      <w:r>
        <w:t>ОБУЧЕНИЯ 5 КЛАСС</w:t>
      </w:r>
    </w:p>
    <w:p w:rsidR="00F83AF0" w:rsidRDefault="004229C5" w:rsidP="00BA704B">
      <w:pPr>
        <w:pStyle w:val="210"/>
        <w:numPr>
          <w:ilvl w:val="0"/>
          <w:numId w:val="31"/>
        </w:numPr>
        <w:tabs>
          <w:tab w:val="left" w:pos="1303"/>
        </w:tabs>
        <w:ind w:hanging="420"/>
        <w:jc w:val="both"/>
      </w:pPr>
      <w:r>
        <w:t>Биология</w:t>
      </w:r>
      <w:r>
        <w:rPr>
          <w:spacing w:val="-3"/>
        </w:rPr>
        <w:t xml:space="preserve"> </w:t>
      </w:r>
      <w:r>
        <w:t>–</w:t>
      </w:r>
      <w:r>
        <w:rPr>
          <w:spacing w:val="-2"/>
        </w:rPr>
        <w:t xml:space="preserve"> </w:t>
      </w:r>
      <w:r>
        <w:t>наука</w:t>
      </w:r>
      <w:r>
        <w:rPr>
          <w:spacing w:val="-2"/>
        </w:rPr>
        <w:t xml:space="preserve"> </w:t>
      </w:r>
      <w:r>
        <w:t>о</w:t>
      </w:r>
      <w:r>
        <w:rPr>
          <w:spacing w:val="-2"/>
        </w:rPr>
        <w:t xml:space="preserve"> </w:t>
      </w:r>
      <w:r>
        <w:t>живой</w:t>
      </w:r>
      <w:r>
        <w:rPr>
          <w:spacing w:val="-2"/>
        </w:rPr>
        <w:t xml:space="preserve"> природе</w:t>
      </w:r>
    </w:p>
    <w:p w:rsidR="00F83AF0" w:rsidRDefault="004229C5">
      <w:pPr>
        <w:pStyle w:val="a3"/>
        <w:ind w:right="560"/>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F83AF0" w:rsidRDefault="004229C5">
      <w:pPr>
        <w:pStyle w:val="a3"/>
        <w:ind w:right="567"/>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w:t>
      </w:r>
      <w:r>
        <w:rPr>
          <w:spacing w:val="40"/>
        </w:rPr>
        <w:t xml:space="preserve"> </w:t>
      </w:r>
      <w:r>
        <w:t>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F83AF0" w:rsidRDefault="004229C5">
      <w:pPr>
        <w:pStyle w:val="a3"/>
        <w:ind w:right="574"/>
      </w:pPr>
      <w:r>
        <w:t xml:space="preserve">Кабинет биологии. Правила поведения и работы в кабинете с биологическими приборами и </w:t>
      </w:r>
      <w:r>
        <w:rPr>
          <w:spacing w:val="-2"/>
        </w:rPr>
        <w:t>инструментами.</w:t>
      </w:r>
    </w:p>
    <w:p w:rsidR="00F83AF0" w:rsidRDefault="004229C5">
      <w:pPr>
        <w:pStyle w:val="a3"/>
        <w:ind w:right="563"/>
      </w:pPr>
      <w:r>
        <w:t>Биологические термины, понятия, символы. Источники биологических знаний. Поиск</w:t>
      </w:r>
      <w:r>
        <w:rPr>
          <w:spacing w:val="40"/>
        </w:rPr>
        <w:t xml:space="preserve"> </w:t>
      </w:r>
      <w:r>
        <w:t xml:space="preserve">информации с использованием различных источников (научно-популярная литература, справочники, </w:t>
      </w:r>
      <w:r>
        <w:rPr>
          <w:spacing w:val="-2"/>
        </w:rPr>
        <w:t>Интернет).</w:t>
      </w:r>
    </w:p>
    <w:p w:rsidR="00F83AF0" w:rsidRDefault="004229C5" w:rsidP="00BA704B">
      <w:pPr>
        <w:pStyle w:val="210"/>
        <w:numPr>
          <w:ilvl w:val="0"/>
          <w:numId w:val="31"/>
        </w:numPr>
        <w:tabs>
          <w:tab w:val="left" w:pos="1243"/>
        </w:tabs>
        <w:spacing w:before="3"/>
        <w:ind w:left="1243" w:hanging="360"/>
        <w:jc w:val="both"/>
      </w:pPr>
      <w:r>
        <w:t>Методы</w:t>
      </w:r>
      <w:r>
        <w:rPr>
          <w:spacing w:val="-2"/>
        </w:rPr>
        <w:t xml:space="preserve"> </w:t>
      </w:r>
      <w:r>
        <w:t>изучения</w:t>
      </w:r>
      <w:r>
        <w:rPr>
          <w:spacing w:val="-2"/>
        </w:rPr>
        <w:t xml:space="preserve"> </w:t>
      </w:r>
      <w:r>
        <w:t>живой</w:t>
      </w:r>
      <w:r>
        <w:rPr>
          <w:spacing w:val="-2"/>
        </w:rPr>
        <w:t xml:space="preserve"> природы</w:t>
      </w:r>
    </w:p>
    <w:p w:rsidR="00F83AF0" w:rsidRDefault="004229C5">
      <w:pPr>
        <w:pStyle w:val="a3"/>
        <w:ind w:right="570"/>
      </w:pPr>
      <w: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F83AF0" w:rsidRDefault="004229C5">
      <w:pPr>
        <w:pStyle w:val="a3"/>
        <w:ind w:right="566"/>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F83AF0" w:rsidRDefault="004229C5">
      <w:pPr>
        <w:pStyle w:val="310"/>
        <w:spacing w:before="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83AF0" w:rsidRDefault="004229C5">
      <w:pPr>
        <w:pStyle w:val="a3"/>
        <w:spacing w:line="274" w:lineRule="exact"/>
        <w:ind w:left="883" w:firstLine="0"/>
      </w:pPr>
      <w:r>
        <w:t>Изучение</w:t>
      </w:r>
      <w:r>
        <w:rPr>
          <w:spacing w:val="49"/>
        </w:rPr>
        <w:t xml:space="preserve"> </w:t>
      </w:r>
      <w:r>
        <w:t>лабораторного</w:t>
      </w:r>
      <w:r>
        <w:rPr>
          <w:spacing w:val="51"/>
        </w:rPr>
        <w:t xml:space="preserve"> </w:t>
      </w:r>
      <w:r>
        <w:t>оборудования:</w:t>
      </w:r>
      <w:r>
        <w:rPr>
          <w:spacing w:val="52"/>
        </w:rPr>
        <w:t xml:space="preserve"> </w:t>
      </w:r>
      <w:r>
        <w:t>термометры,</w:t>
      </w:r>
      <w:r>
        <w:rPr>
          <w:spacing w:val="52"/>
        </w:rPr>
        <w:t xml:space="preserve"> </w:t>
      </w:r>
      <w:r>
        <w:t>весы,</w:t>
      </w:r>
      <w:r>
        <w:rPr>
          <w:spacing w:val="51"/>
        </w:rPr>
        <w:t xml:space="preserve"> </w:t>
      </w:r>
      <w:r>
        <w:t>чашки</w:t>
      </w:r>
      <w:r>
        <w:rPr>
          <w:spacing w:val="50"/>
        </w:rPr>
        <w:t xml:space="preserve"> </w:t>
      </w:r>
      <w:r>
        <w:t>Петри,</w:t>
      </w:r>
      <w:r>
        <w:rPr>
          <w:spacing w:val="51"/>
        </w:rPr>
        <w:t xml:space="preserve"> </w:t>
      </w:r>
      <w:r>
        <w:t>пробирки,</w:t>
      </w:r>
      <w:r>
        <w:rPr>
          <w:spacing w:val="52"/>
        </w:rPr>
        <w:t xml:space="preserve"> </w:t>
      </w:r>
      <w:r>
        <w:rPr>
          <w:spacing w:val="-2"/>
        </w:rPr>
        <w:t>мензурки.</w:t>
      </w:r>
    </w:p>
    <w:p w:rsidR="00F83AF0" w:rsidRDefault="004229C5">
      <w:pPr>
        <w:pStyle w:val="a3"/>
        <w:ind w:firstLine="0"/>
      </w:pPr>
      <w:r>
        <w:t>Правила</w:t>
      </w:r>
      <w:r>
        <w:rPr>
          <w:spacing w:val="-5"/>
        </w:rPr>
        <w:t xml:space="preserve"> </w:t>
      </w:r>
      <w:r>
        <w:t>работы</w:t>
      </w:r>
      <w:r>
        <w:rPr>
          <w:spacing w:val="-1"/>
        </w:rPr>
        <w:t xml:space="preserve"> </w:t>
      </w:r>
      <w:r>
        <w:t>с</w:t>
      </w:r>
      <w:r>
        <w:rPr>
          <w:spacing w:val="-3"/>
        </w:rPr>
        <w:t xml:space="preserve"> </w:t>
      </w:r>
      <w:r>
        <w:t>оборудованием</w:t>
      </w:r>
      <w:r>
        <w:rPr>
          <w:spacing w:val="-3"/>
        </w:rPr>
        <w:t xml:space="preserve"> </w:t>
      </w:r>
      <w:r>
        <w:t>в</w:t>
      </w:r>
      <w:r>
        <w:rPr>
          <w:spacing w:val="-2"/>
        </w:rPr>
        <w:t xml:space="preserve"> </w:t>
      </w:r>
      <w:r>
        <w:t>школьном</w:t>
      </w:r>
      <w:r>
        <w:rPr>
          <w:spacing w:val="-2"/>
        </w:rPr>
        <w:t xml:space="preserve"> кабинете.</w:t>
      </w:r>
    </w:p>
    <w:p w:rsidR="00F83AF0" w:rsidRDefault="004229C5">
      <w:pPr>
        <w:pStyle w:val="a3"/>
        <w:ind w:left="883" w:firstLine="0"/>
      </w:pPr>
      <w:r>
        <w:t>Ознакомление</w:t>
      </w:r>
      <w:r>
        <w:rPr>
          <w:spacing w:val="-6"/>
        </w:rPr>
        <w:t xml:space="preserve"> </w:t>
      </w:r>
      <w:r>
        <w:t>с</w:t>
      </w:r>
      <w:r>
        <w:rPr>
          <w:spacing w:val="-2"/>
        </w:rPr>
        <w:t xml:space="preserve"> </w:t>
      </w:r>
      <w:r>
        <w:t>устройством</w:t>
      </w:r>
      <w:r>
        <w:rPr>
          <w:spacing w:val="-3"/>
        </w:rPr>
        <w:t xml:space="preserve"> </w:t>
      </w:r>
      <w:r>
        <w:t>лупы,</w:t>
      </w:r>
      <w:r>
        <w:rPr>
          <w:spacing w:val="-2"/>
        </w:rPr>
        <w:t xml:space="preserve"> </w:t>
      </w:r>
      <w:r>
        <w:t>светового</w:t>
      </w:r>
      <w:r>
        <w:rPr>
          <w:spacing w:val="-1"/>
        </w:rPr>
        <w:t xml:space="preserve"> </w:t>
      </w:r>
      <w:r>
        <w:t>микроскопа,</w:t>
      </w:r>
      <w:r>
        <w:rPr>
          <w:spacing w:val="-3"/>
        </w:rPr>
        <w:t xml:space="preserve"> </w:t>
      </w:r>
      <w:r>
        <w:t>правила</w:t>
      </w:r>
      <w:r>
        <w:rPr>
          <w:spacing w:val="-4"/>
        </w:rPr>
        <w:t xml:space="preserve"> </w:t>
      </w:r>
      <w:r>
        <w:t>работы</w:t>
      </w:r>
      <w:r>
        <w:rPr>
          <w:spacing w:val="-3"/>
        </w:rPr>
        <w:t xml:space="preserve"> </w:t>
      </w:r>
      <w:r>
        <w:t>с</w:t>
      </w:r>
      <w:r>
        <w:rPr>
          <w:spacing w:val="-4"/>
        </w:rPr>
        <w:t xml:space="preserve"> </w:t>
      </w:r>
      <w:r>
        <w:rPr>
          <w:spacing w:val="-2"/>
        </w:rPr>
        <w:t>ними.</w:t>
      </w:r>
    </w:p>
    <w:p w:rsidR="00F83AF0" w:rsidRDefault="004229C5">
      <w:pPr>
        <w:pStyle w:val="a3"/>
        <w:ind w:right="568"/>
      </w:pPr>
      <w:r>
        <w:t xml:space="preserve">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w:t>
      </w:r>
      <w:r>
        <w:rPr>
          <w:spacing w:val="-2"/>
        </w:rPr>
        <w:t>микроскопа.</w:t>
      </w:r>
    </w:p>
    <w:p w:rsidR="00F83AF0" w:rsidRDefault="004229C5">
      <w:pPr>
        <w:pStyle w:val="310"/>
      </w:pPr>
      <w:r>
        <w:t>Экскурсии</w:t>
      </w:r>
      <w:r>
        <w:rPr>
          <w:spacing w:val="-2"/>
        </w:rPr>
        <w:t xml:space="preserve"> </w:t>
      </w:r>
      <w:r>
        <w:t>или</w:t>
      </w:r>
      <w:r>
        <w:rPr>
          <w:spacing w:val="-1"/>
        </w:rPr>
        <w:t xml:space="preserve"> </w:t>
      </w:r>
      <w:r>
        <w:rPr>
          <w:spacing w:val="-2"/>
        </w:rPr>
        <w:t>видеоэкскурсии</w:t>
      </w:r>
    </w:p>
    <w:p w:rsidR="00F83AF0" w:rsidRDefault="004229C5">
      <w:pPr>
        <w:pStyle w:val="a3"/>
        <w:spacing w:line="274" w:lineRule="exact"/>
        <w:ind w:left="883" w:firstLine="0"/>
      </w:pPr>
      <w:r>
        <w:t>Овладение</w:t>
      </w:r>
      <w:r>
        <w:rPr>
          <w:spacing w:val="-6"/>
        </w:rPr>
        <w:t xml:space="preserve"> </w:t>
      </w:r>
      <w:r>
        <w:t>методами</w:t>
      </w:r>
      <w:r>
        <w:rPr>
          <w:spacing w:val="-3"/>
        </w:rPr>
        <w:t xml:space="preserve"> </w:t>
      </w:r>
      <w:r>
        <w:t>изучения</w:t>
      </w:r>
      <w:r>
        <w:rPr>
          <w:spacing w:val="-3"/>
        </w:rPr>
        <w:t xml:space="preserve"> </w:t>
      </w:r>
      <w:r>
        <w:t>живой</w:t>
      </w:r>
      <w:r>
        <w:rPr>
          <w:spacing w:val="-2"/>
        </w:rPr>
        <w:t xml:space="preserve"> </w:t>
      </w:r>
      <w:r>
        <w:t>природы</w:t>
      </w:r>
      <w:r>
        <w:rPr>
          <w:spacing w:val="-2"/>
        </w:rPr>
        <w:t xml:space="preserve"> </w:t>
      </w:r>
      <w:r>
        <w:t>–</w:t>
      </w:r>
      <w:r>
        <w:rPr>
          <w:spacing w:val="-3"/>
        </w:rPr>
        <w:t xml:space="preserve"> </w:t>
      </w:r>
      <w:r>
        <w:t>наблюдением</w:t>
      </w:r>
      <w:r>
        <w:rPr>
          <w:spacing w:val="-4"/>
        </w:rPr>
        <w:t xml:space="preserve"> </w:t>
      </w:r>
      <w:r>
        <w:t>и</w:t>
      </w:r>
      <w:r>
        <w:rPr>
          <w:spacing w:val="-2"/>
        </w:rPr>
        <w:t xml:space="preserve"> экспериментом.</w:t>
      </w:r>
    </w:p>
    <w:p w:rsidR="00F83AF0" w:rsidRDefault="004229C5" w:rsidP="00BA704B">
      <w:pPr>
        <w:pStyle w:val="210"/>
        <w:numPr>
          <w:ilvl w:val="0"/>
          <w:numId w:val="31"/>
        </w:numPr>
        <w:tabs>
          <w:tab w:val="left" w:pos="1243"/>
        </w:tabs>
        <w:spacing w:before="6"/>
        <w:ind w:left="1243" w:hanging="360"/>
        <w:jc w:val="both"/>
      </w:pPr>
      <w:r>
        <w:t>Организмы</w:t>
      </w:r>
      <w:r>
        <w:rPr>
          <w:spacing w:val="-5"/>
        </w:rPr>
        <w:t xml:space="preserve"> </w:t>
      </w:r>
      <w:r>
        <w:t>–</w:t>
      </w:r>
      <w:r>
        <w:rPr>
          <w:spacing w:val="-2"/>
        </w:rPr>
        <w:t xml:space="preserve"> </w:t>
      </w:r>
      <w:r>
        <w:t>тела</w:t>
      </w:r>
      <w:r>
        <w:rPr>
          <w:spacing w:val="-2"/>
        </w:rPr>
        <w:t xml:space="preserve"> </w:t>
      </w:r>
      <w:r>
        <w:t>живой</w:t>
      </w:r>
      <w:r>
        <w:rPr>
          <w:spacing w:val="-2"/>
        </w:rPr>
        <w:t xml:space="preserve"> природы</w:t>
      </w:r>
    </w:p>
    <w:p w:rsidR="00F83AF0" w:rsidRDefault="004229C5">
      <w:pPr>
        <w:pStyle w:val="a3"/>
        <w:ind w:right="567"/>
      </w:pPr>
      <w: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микроскопа.Строение клетки под световым микроскопом: клеточная оболочка, цитоплазма, ядро.</w:t>
      </w:r>
    </w:p>
    <w:p w:rsidR="00F83AF0" w:rsidRDefault="004229C5">
      <w:pPr>
        <w:pStyle w:val="a3"/>
        <w:ind w:left="883" w:firstLine="0"/>
      </w:pPr>
      <w:r>
        <w:t>Одноклеточные</w:t>
      </w:r>
      <w:r>
        <w:rPr>
          <w:spacing w:val="-8"/>
        </w:rPr>
        <w:t xml:space="preserve"> </w:t>
      </w:r>
      <w:r>
        <w:t>и</w:t>
      </w:r>
      <w:r>
        <w:rPr>
          <w:spacing w:val="-3"/>
        </w:rPr>
        <w:t xml:space="preserve"> </w:t>
      </w:r>
      <w:r>
        <w:t>многоклеточные</w:t>
      </w:r>
      <w:r>
        <w:rPr>
          <w:spacing w:val="-6"/>
        </w:rPr>
        <w:t xml:space="preserve"> </w:t>
      </w:r>
      <w:r>
        <w:t>организмы.</w:t>
      </w:r>
      <w:r>
        <w:rPr>
          <w:spacing w:val="-6"/>
        </w:rPr>
        <w:t xml:space="preserve"> </w:t>
      </w:r>
      <w:r>
        <w:t>Клетки,</w:t>
      </w:r>
      <w:r>
        <w:rPr>
          <w:spacing w:val="-4"/>
        </w:rPr>
        <w:t xml:space="preserve"> </w:t>
      </w:r>
      <w:r>
        <w:t>ткани,</w:t>
      </w:r>
      <w:r>
        <w:rPr>
          <w:spacing w:val="-3"/>
        </w:rPr>
        <w:t xml:space="preserve"> </w:t>
      </w:r>
      <w:r>
        <w:t>органы,</w:t>
      </w:r>
      <w:r>
        <w:rPr>
          <w:spacing w:val="-4"/>
        </w:rPr>
        <w:t xml:space="preserve"> </w:t>
      </w:r>
      <w:r>
        <w:t>системы</w:t>
      </w:r>
      <w:r>
        <w:rPr>
          <w:spacing w:val="-3"/>
        </w:rPr>
        <w:t xml:space="preserve"> </w:t>
      </w:r>
      <w:r>
        <w:rPr>
          <w:spacing w:val="-2"/>
        </w:rPr>
        <w:t>органов.</w:t>
      </w:r>
    </w:p>
    <w:p w:rsidR="00F83AF0" w:rsidRDefault="004229C5">
      <w:pPr>
        <w:pStyle w:val="a3"/>
        <w:ind w:right="567"/>
      </w:pPr>
      <w:r>
        <w:t>Жизнедеятельность организмов. Особенности строения и процессов жизнедеятельности у растений, животных, бактерий и грибов.</w:t>
      </w:r>
    </w:p>
    <w:p w:rsidR="00F83AF0" w:rsidRDefault="004229C5">
      <w:pPr>
        <w:pStyle w:val="a3"/>
        <w:ind w:right="570"/>
      </w:pPr>
      <w:r>
        <w:t>Свойства организмов: питание, дыхание, выделение, движение, размножение, развитие, раздражимость, приспособленность. Организм – единое целое.</w:t>
      </w:r>
    </w:p>
    <w:p w:rsidR="00F83AF0" w:rsidRDefault="004229C5">
      <w:pPr>
        <w:pStyle w:val="a3"/>
        <w:ind w:right="567"/>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F83AF0" w:rsidRDefault="004229C5">
      <w:pPr>
        <w:pStyle w:val="310"/>
        <w:spacing w:before="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83AF0" w:rsidRDefault="004229C5">
      <w:pPr>
        <w:pStyle w:val="a3"/>
        <w:ind w:right="570"/>
      </w:pPr>
      <w:r>
        <w:t>Изучение клеток кожицы чешуи лука под лупой и микроскопом (на примере самостоятельно приготовленного микропрепарата).</w:t>
      </w:r>
    </w:p>
    <w:p w:rsidR="00F83AF0" w:rsidRDefault="004229C5">
      <w:pPr>
        <w:pStyle w:val="a3"/>
        <w:ind w:left="883" w:right="5100" w:firstLine="0"/>
      </w:pPr>
      <w:r>
        <w:t>Ознакомление</w:t>
      </w:r>
      <w:r>
        <w:rPr>
          <w:spacing w:val="-9"/>
        </w:rPr>
        <w:t xml:space="preserve"> </w:t>
      </w:r>
      <w:r>
        <w:t>с</w:t>
      </w:r>
      <w:r>
        <w:rPr>
          <w:spacing w:val="-9"/>
        </w:rPr>
        <w:t xml:space="preserve"> </w:t>
      </w:r>
      <w:r>
        <w:t>принципами</w:t>
      </w:r>
      <w:r>
        <w:rPr>
          <w:spacing w:val="-8"/>
        </w:rPr>
        <w:t xml:space="preserve"> </w:t>
      </w:r>
      <w:r>
        <w:t>систематики</w:t>
      </w:r>
      <w:r>
        <w:rPr>
          <w:spacing w:val="-8"/>
        </w:rPr>
        <w:t xml:space="preserve"> </w:t>
      </w:r>
      <w:r>
        <w:t>организмов. Наблюдение за потреблением воды растением.</w:t>
      </w:r>
    </w:p>
    <w:p w:rsidR="00F83AF0" w:rsidRDefault="004229C5" w:rsidP="00BA704B">
      <w:pPr>
        <w:pStyle w:val="210"/>
        <w:numPr>
          <w:ilvl w:val="0"/>
          <w:numId w:val="31"/>
        </w:numPr>
        <w:tabs>
          <w:tab w:val="left" w:pos="1243"/>
        </w:tabs>
        <w:spacing w:before="5"/>
        <w:ind w:left="1243" w:hanging="360"/>
        <w:jc w:val="both"/>
      </w:pPr>
      <w:r>
        <w:t>Организмы</w:t>
      </w:r>
      <w:r>
        <w:rPr>
          <w:spacing w:val="-3"/>
        </w:rPr>
        <w:t xml:space="preserve"> </w:t>
      </w:r>
      <w:r>
        <w:t>и</w:t>
      </w:r>
      <w:r>
        <w:rPr>
          <w:spacing w:val="-1"/>
        </w:rPr>
        <w:t xml:space="preserve"> </w:t>
      </w:r>
      <w:r>
        <w:t>среда</w:t>
      </w:r>
      <w:r>
        <w:rPr>
          <w:spacing w:val="-1"/>
        </w:rPr>
        <w:t xml:space="preserve"> </w:t>
      </w:r>
      <w:r>
        <w:rPr>
          <w:spacing w:val="-2"/>
        </w:rPr>
        <w:t>обитания</w:t>
      </w:r>
    </w:p>
    <w:p w:rsidR="00F83AF0" w:rsidRDefault="004229C5">
      <w:pPr>
        <w:pStyle w:val="a3"/>
        <w:ind w:right="563"/>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F83AF0" w:rsidRDefault="004229C5">
      <w:pPr>
        <w:pStyle w:val="310"/>
        <w:spacing w:before="2"/>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83AF0" w:rsidRDefault="004229C5">
      <w:pPr>
        <w:pStyle w:val="a3"/>
        <w:spacing w:line="274" w:lineRule="exact"/>
        <w:ind w:left="883" w:firstLine="0"/>
        <w:jc w:val="left"/>
      </w:pPr>
      <w:r>
        <w:t>Выявление</w:t>
      </w:r>
      <w:r>
        <w:rPr>
          <w:spacing w:val="-7"/>
        </w:rPr>
        <w:t xml:space="preserve"> </w:t>
      </w:r>
      <w:r>
        <w:t>приспособлений</w:t>
      </w:r>
      <w:r>
        <w:rPr>
          <w:spacing w:val="-3"/>
        </w:rPr>
        <w:t xml:space="preserve"> </w:t>
      </w:r>
      <w:r>
        <w:t>организмов</w:t>
      </w:r>
      <w:r>
        <w:rPr>
          <w:spacing w:val="-5"/>
        </w:rPr>
        <w:t xml:space="preserve"> </w:t>
      </w:r>
      <w:r>
        <w:t>к</w:t>
      </w:r>
      <w:r>
        <w:rPr>
          <w:spacing w:val="-3"/>
        </w:rPr>
        <w:t xml:space="preserve"> </w:t>
      </w:r>
      <w:r>
        <w:t>среде</w:t>
      </w:r>
      <w:r>
        <w:rPr>
          <w:spacing w:val="-5"/>
        </w:rPr>
        <w:t xml:space="preserve"> </w:t>
      </w:r>
      <w:r>
        <w:t>обитания</w:t>
      </w:r>
      <w:r>
        <w:rPr>
          <w:spacing w:val="-3"/>
        </w:rPr>
        <w:t xml:space="preserve"> </w:t>
      </w:r>
      <w:r>
        <w:t>(на</w:t>
      </w:r>
      <w:r>
        <w:rPr>
          <w:spacing w:val="-4"/>
        </w:rPr>
        <w:t xml:space="preserve"> </w:t>
      </w:r>
      <w:r>
        <w:t>конкретных</w:t>
      </w:r>
      <w:r>
        <w:rPr>
          <w:spacing w:val="-4"/>
        </w:rPr>
        <w:t xml:space="preserve"> </w:t>
      </w:r>
      <w:r>
        <w:rPr>
          <w:spacing w:val="-2"/>
        </w:rPr>
        <w:t>примерах).</w:t>
      </w:r>
    </w:p>
    <w:p w:rsidR="00F83AF0" w:rsidRDefault="004229C5">
      <w:pPr>
        <w:pStyle w:val="310"/>
        <w:jc w:val="left"/>
      </w:pPr>
      <w:r>
        <w:t>Экскурсии</w:t>
      </w:r>
      <w:r>
        <w:rPr>
          <w:spacing w:val="-2"/>
        </w:rPr>
        <w:t xml:space="preserve"> </w:t>
      </w:r>
      <w:r>
        <w:t>или</w:t>
      </w:r>
      <w:r>
        <w:rPr>
          <w:spacing w:val="-1"/>
        </w:rPr>
        <w:t xml:space="preserve"> </w:t>
      </w:r>
      <w:r>
        <w:rPr>
          <w:spacing w:val="-2"/>
        </w:rPr>
        <w:t>видеоэкскурсии.</w:t>
      </w:r>
    </w:p>
    <w:p w:rsidR="00F83AF0" w:rsidRDefault="004229C5">
      <w:pPr>
        <w:pStyle w:val="a3"/>
        <w:spacing w:line="274" w:lineRule="exact"/>
        <w:ind w:left="883" w:firstLine="0"/>
        <w:jc w:val="left"/>
      </w:pPr>
      <w:r>
        <w:t>Растительный</w:t>
      </w:r>
      <w:r>
        <w:rPr>
          <w:spacing w:val="-3"/>
        </w:rPr>
        <w:t xml:space="preserve"> </w:t>
      </w:r>
      <w:r>
        <w:t>и</w:t>
      </w:r>
      <w:r>
        <w:rPr>
          <w:spacing w:val="-3"/>
        </w:rPr>
        <w:t xml:space="preserve"> </w:t>
      </w:r>
      <w:r>
        <w:t>животный</w:t>
      </w:r>
      <w:r>
        <w:rPr>
          <w:spacing w:val="-3"/>
        </w:rPr>
        <w:t xml:space="preserve"> </w:t>
      </w:r>
      <w:r>
        <w:t>мир</w:t>
      </w:r>
      <w:r>
        <w:rPr>
          <w:spacing w:val="-3"/>
        </w:rPr>
        <w:t xml:space="preserve"> </w:t>
      </w:r>
      <w:r>
        <w:t>родного</w:t>
      </w:r>
      <w:r>
        <w:rPr>
          <w:spacing w:val="-3"/>
        </w:rPr>
        <w:t xml:space="preserve"> </w:t>
      </w:r>
      <w:r>
        <w:t>края</w:t>
      </w:r>
      <w:r>
        <w:rPr>
          <w:spacing w:val="-3"/>
        </w:rPr>
        <w:t xml:space="preserve"> </w:t>
      </w:r>
      <w:r>
        <w:rPr>
          <w:spacing w:val="-2"/>
        </w:rPr>
        <w:t>(краеведение).</w:t>
      </w:r>
    </w:p>
    <w:p w:rsidR="00F83AF0" w:rsidRDefault="004229C5" w:rsidP="00BA704B">
      <w:pPr>
        <w:pStyle w:val="210"/>
        <w:numPr>
          <w:ilvl w:val="0"/>
          <w:numId w:val="31"/>
        </w:numPr>
        <w:tabs>
          <w:tab w:val="left" w:pos="1243"/>
        </w:tabs>
        <w:spacing w:before="5"/>
        <w:ind w:left="1243" w:hanging="360"/>
      </w:pPr>
      <w:r>
        <w:t>Природные</w:t>
      </w:r>
      <w:r>
        <w:rPr>
          <w:spacing w:val="-5"/>
        </w:rPr>
        <w:t xml:space="preserve"> </w:t>
      </w:r>
      <w:r>
        <w:rPr>
          <w:spacing w:val="-2"/>
        </w:rPr>
        <w:t>сообщества</w:t>
      </w:r>
    </w:p>
    <w:p w:rsidR="00F83AF0" w:rsidRDefault="004229C5">
      <w:pPr>
        <w:pStyle w:val="a3"/>
        <w:ind w:right="571"/>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w:t>
      </w:r>
      <w:r>
        <w:rPr>
          <w:spacing w:val="40"/>
        </w:rPr>
        <w:t xml:space="preserve"> </w:t>
      </w:r>
      <w:r>
        <w:t>разрушители органических веществ в природных сообществах. Примеры природных сообществ (лес, пруд, озеро и другие природные сообщества).</w:t>
      </w:r>
    </w:p>
    <w:p w:rsidR="00F83AF0" w:rsidRDefault="004229C5">
      <w:pPr>
        <w:pStyle w:val="a3"/>
        <w:ind w:right="567"/>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F83AF0" w:rsidRDefault="004229C5">
      <w:pPr>
        <w:pStyle w:val="a3"/>
        <w:ind w:right="572"/>
      </w:pPr>
      <w:r>
        <w:t xml:space="preserve">Природные зоны Земли, их обитатели. Флора и фауна природных зон. Ландшафты: природные и </w:t>
      </w:r>
      <w:r>
        <w:rPr>
          <w:spacing w:val="-2"/>
        </w:rPr>
        <w:t>культурные.</w:t>
      </w:r>
    </w:p>
    <w:p w:rsidR="00F83AF0" w:rsidRDefault="004229C5">
      <w:pPr>
        <w:pStyle w:val="310"/>
        <w:spacing w:before="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83AF0" w:rsidRDefault="004229C5">
      <w:pPr>
        <w:pStyle w:val="a3"/>
        <w:ind w:right="565"/>
      </w:pPr>
      <w:r>
        <w:t>Изучение искусственных сообществ и их обитателей (на примере аквариума и других искусственных сообществ).</w:t>
      </w:r>
    </w:p>
    <w:p w:rsidR="00F83AF0" w:rsidRDefault="004229C5">
      <w:pPr>
        <w:pStyle w:val="310"/>
        <w:spacing w:before="3"/>
      </w:pPr>
      <w:r>
        <w:t>Экскурсии</w:t>
      </w:r>
      <w:r>
        <w:rPr>
          <w:spacing w:val="-2"/>
        </w:rPr>
        <w:t xml:space="preserve"> </w:t>
      </w:r>
      <w:r>
        <w:t>или</w:t>
      </w:r>
      <w:r>
        <w:rPr>
          <w:spacing w:val="-1"/>
        </w:rPr>
        <w:t xml:space="preserve"> </w:t>
      </w:r>
      <w:r>
        <w:rPr>
          <w:spacing w:val="-2"/>
        </w:rPr>
        <w:t>видеоэкскурсии.</w:t>
      </w:r>
    </w:p>
    <w:p w:rsidR="00F83AF0" w:rsidRDefault="004229C5">
      <w:pPr>
        <w:pStyle w:val="a3"/>
        <w:ind w:right="571"/>
      </w:pPr>
      <w:r>
        <w:t xml:space="preserve">Изучение природных сообществ (на примере леса, озера, пруда, луга и других природных </w:t>
      </w:r>
      <w:r>
        <w:rPr>
          <w:spacing w:val="-2"/>
        </w:rPr>
        <w:t>сообществ.).</w:t>
      </w:r>
    </w:p>
    <w:p w:rsidR="00F83AF0" w:rsidRDefault="004229C5">
      <w:pPr>
        <w:pStyle w:val="a3"/>
        <w:ind w:left="883" w:firstLine="0"/>
      </w:pPr>
      <w:r>
        <w:t>Изучение</w:t>
      </w:r>
      <w:r>
        <w:rPr>
          <w:spacing w:val="-8"/>
        </w:rPr>
        <w:t xml:space="preserve"> </w:t>
      </w:r>
      <w:r>
        <w:t>сезонных</w:t>
      </w:r>
      <w:r>
        <w:rPr>
          <w:spacing w:val="-2"/>
        </w:rPr>
        <w:t xml:space="preserve"> </w:t>
      </w:r>
      <w:r>
        <w:t>явлений</w:t>
      </w:r>
      <w:r>
        <w:rPr>
          <w:spacing w:val="-4"/>
        </w:rPr>
        <w:t xml:space="preserve"> </w:t>
      </w:r>
      <w:r>
        <w:t>в</w:t>
      </w:r>
      <w:r>
        <w:rPr>
          <w:spacing w:val="-5"/>
        </w:rPr>
        <w:t xml:space="preserve"> </w:t>
      </w:r>
      <w:r>
        <w:t>жизни</w:t>
      </w:r>
      <w:r>
        <w:rPr>
          <w:spacing w:val="-4"/>
        </w:rPr>
        <w:t xml:space="preserve"> </w:t>
      </w:r>
      <w:r>
        <w:t>природных</w:t>
      </w:r>
      <w:r>
        <w:rPr>
          <w:spacing w:val="-3"/>
        </w:rPr>
        <w:t xml:space="preserve"> </w:t>
      </w:r>
      <w:r>
        <w:rPr>
          <w:spacing w:val="-2"/>
        </w:rPr>
        <w:t>сообществ.</w:t>
      </w:r>
    </w:p>
    <w:p w:rsidR="00F83AF0" w:rsidRDefault="004229C5" w:rsidP="00BA704B">
      <w:pPr>
        <w:pStyle w:val="210"/>
        <w:numPr>
          <w:ilvl w:val="0"/>
          <w:numId w:val="31"/>
        </w:numPr>
        <w:tabs>
          <w:tab w:val="left" w:pos="1243"/>
        </w:tabs>
        <w:spacing w:before="2"/>
        <w:ind w:left="1243" w:hanging="360"/>
        <w:jc w:val="both"/>
      </w:pPr>
      <w:r>
        <w:t>Живая</w:t>
      </w:r>
      <w:r>
        <w:rPr>
          <w:spacing w:val="-3"/>
        </w:rPr>
        <w:t xml:space="preserve"> </w:t>
      </w:r>
      <w:r>
        <w:t>природа</w:t>
      </w:r>
      <w:r>
        <w:rPr>
          <w:spacing w:val="-3"/>
        </w:rPr>
        <w:t xml:space="preserve"> </w:t>
      </w:r>
      <w:r>
        <w:t xml:space="preserve">и </w:t>
      </w:r>
      <w:r>
        <w:rPr>
          <w:spacing w:val="-2"/>
        </w:rPr>
        <w:t>человек</w:t>
      </w:r>
    </w:p>
    <w:p w:rsidR="00F83AF0" w:rsidRDefault="004229C5">
      <w:pPr>
        <w:pStyle w:val="a3"/>
        <w:ind w:right="569"/>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F83AF0" w:rsidRDefault="004229C5">
      <w:pPr>
        <w:pStyle w:val="310"/>
        <w:spacing w:before="3"/>
      </w:pPr>
      <w:r>
        <w:t>Практические</w:t>
      </w:r>
      <w:r>
        <w:rPr>
          <w:spacing w:val="-5"/>
        </w:rPr>
        <w:t xml:space="preserve"> </w:t>
      </w:r>
      <w:r>
        <w:rPr>
          <w:spacing w:val="-2"/>
        </w:rPr>
        <w:t>работы.</w:t>
      </w:r>
    </w:p>
    <w:p w:rsidR="00F83AF0" w:rsidRDefault="004229C5">
      <w:pPr>
        <w:pStyle w:val="a3"/>
        <w:ind w:right="567"/>
      </w:pPr>
      <w:r>
        <w:t xml:space="preserve">Проведение акции по уборке мусора в ближайшем лесу, парке, сквере или на пришкольной </w:t>
      </w:r>
      <w:r>
        <w:rPr>
          <w:spacing w:val="-2"/>
        </w:rPr>
        <w:t>территории.</w:t>
      </w:r>
    </w:p>
    <w:p w:rsidR="00F83AF0" w:rsidRDefault="004229C5" w:rsidP="00BA704B">
      <w:pPr>
        <w:pStyle w:val="110"/>
        <w:numPr>
          <w:ilvl w:val="0"/>
          <w:numId w:val="30"/>
        </w:numPr>
        <w:tabs>
          <w:tab w:val="left" w:pos="583"/>
        </w:tabs>
        <w:spacing w:before="2"/>
        <w:jc w:val="both"/>
      </w:pPr>
      <w:r>
        <w:rPr>
          <w:spacing w:val="-2"/>
        </w:rPr>
        <w:t>КЛАСС</w:t>
      </w:r>
    </w:p>
    <w:p w:rsidR="00F83AF0" w:rsidRDefault="004229C5" w:rsidP="00BA704B">
      <w:pPr>
        <w:pStyle w:val="210"/>
        <w:numPr>
          <w:ilvl w:val="1"/>
          <w:numId w:val="30"/>
        </w:numPr>
        <w:tabs>
          <w:tab w:val="left" w:pos="1303"/>
        </w:tabs>
        <w:ind w:hanging="420"/>
        <w:jc w:val="both"/>
      </w:pPr>
      <w:r>
        <w:t>Растительный</w:t>
      </w:r>
      <w:r>
        <w:rPr>
          <w:spacing w:val="-7"/>
        </w:rPr>
        <w:t xml:space="preserve"> </w:t>
      </w:r>
      <w:r>
        <w:rPr>
          <w:spacing w:val="-2"/>
        </w:rPr>
        <w:t>организм</w:t>
      </w:r>
    </w:p>
    <w:p w:rsidR="00F83AF0" w:rsidRDefault="004229C5">
      <w:pPr>
        <w:pStyle w:val="a3"/>
        <w:spacing w:line="274" w:lineRule="exact"/>
        <w:ind w:left="883" w:firstLine="0"/>
      </w:pPr>
      <w:r>
        <w:t>Ботаника</w:t>
      </w:r>
      <w:r>
        <w:rPr>
          <w:spacing w:val="7"/>
        </w:rPr>
        <w:t xml:space="preserve"> </w:t>
      </w:r>
      <w:r>
        <w:t>–</w:t>
      </w:r>
      <w:r>
        <w:rPr>
          <w:spacing w:val="9"/>
        </w:rPr>
        <w:t xml:space="preserve"> </w:t>
      </w:r>
      <w:r>
        <w:t>наука</w:t>
      </w:r>
      <w:r>
        <w:rPr>
          <w:spacing w:val="8"/>
        </w:rPr>
        <w:t xml:space="preserve"> </w:t>
      </w:r>
      <w:r>
        <w:t>о</w:t>
      </w:r>
      <w:r>
        <w:rPr>
          <w:spacing w:val="8"/>
        </w:rPr>
        <w:t xml:space="preserve"> </w:t>
      </w:r>
      <w:r>
        <w:t>растениях.</w:t>
      </w:r>
      <w:r>
        <w:rPr>
          <w:spacing w:val="8"/>
        </w:rPr>
        <w:t xml:space="preserve"> </w:t>
      </w:r>
      <w:r>
        <w:t>Разделы</w:t>
      </w:r>
      <w:r>
        <w:rPr>
          <w:spacing w:val="9"/>
        </w:rPr>
        <w:t xml:space="preserve"> </w:t>
      </w:r>
      <w:r>
        <w:t>ботаники.</w:t>
      </w:r>
      <w:r>
        <w:rPr>
          <w:spacing w:val="6"/>
        </w:rPr>
        <w:t xml:space="preserve"> </w:t>
      </w:r>
      <w:r>
        <w:t>Связь</w:t>
      </w:r>
      <w:r>
        <w:rPr>
          <w:spacing w:val="8"/>
        </w:rPr>
        <w:t xml:space="preserve"> </w:t>
      </w:r>
      <w:r>
        <w:t>ботаники</w:t>
      </w:r>
      <w:r>
        <w:rPr>
          <w:spacing w:val="9"/>
        </w:rPr>
        <w:t xml:space="preserve"> </w:t>
      </w:r>
      <w:r>
        <w:t>с</w:t>
      </w:r>
      <w:r>
        <w:rPr>
          <w:spacing w:val="5"/>
        </w:rPr>
        <w:t xml:space="preserve"> </w:t>
      </w:r>
      <w:r>
        <w:t>другими</w:t>
      </w:r>
      <w:r>
        <w:rPr>
          <w:spacing w:val="10"/>
        </w:rPr>
        <w:t xml:space="preserve"> </w:t>
      </w:r>
      <w:r>
        <w:t>науками</w:t>
      </w:r>
      <w:r>
        <w:rPr>
          <w:spacing w:val="9"/>
        </w:rPr>
        <w:t xml:space="preserve"> </w:t>
      </w:r>
      <w:r>
        <w:t>и</w:t>
      </w:r>
      <w:r>
        <w:rPr>
          <w:spacing w:val="10"/>
        </w:rPr>
        <w:t xml:space="preserve"> </w:t>
      </w:r>
      <w:r>
        <w:rPr>
          <w:spacing w:val="-2"/>
        </w:rPr>
        <w:t>техникой.</w:t>
      </w:r>
    </w:p>
    <w:p w:rsidR="00F83AF0" w:rsidRDefault="004229C5">
      <w:pPr>
        <w:pStyle w:val="a3"/>
        <w:spacing w:before="1"/>
        <w:ind w:firstLine="0"/>
      </w:pPr>
      <w:r>
        <w:t>Общие</w:t>
      </w:r>
      <w:r>
        <w:rPr>
          <w:spacing w:val="-5"/>
        </w:rPr>
        <w:t xml:space="preserve"> </w:t>
      </w:r>
      <w:r>
        <w:t>признаки</w:t>
      </w:r>
      <w:r>
        <w:rPr>
          <w:spacing w:val="-3"/>
        </w:rPr>
        <w:t xml:space="preserve"> </w:t>
      </w:r>
      <w:r>
        <w:rPr>
          <w:spacing w:val="-2"/>
        </w:rPr>
        <w:t>растений.</w:t>
      </w:r>
    </w:p>
    <w:p w:rsidR="00F83AF0" w:rsidRDefault="004229C5">
      <w:pPr>
        <w:pStyle w:val="a3"/>
        <w:ind w:right="562"/>
      </w:pPr>
      <w:r>
        <w:t>Разнообразие растений. Уровни организации растительного организма. Высшие и низшие растения. Споровые и семенные растения.</w:t>
      </w:r>
    </w:p>
    <w:p w:rsidR="00F83AF0" w:rsidRDefault="004229C5">
      <w:pPr>
        <w:pStyle w:val="a3"/>
        <w:ind w:right="560"/>
      </w:pPr>
      <w:r>
        <w:t>Растительная клетка. Изучение растительной клетки под световым микроскопом: клеточная оболочка,</w:t>
      </w:r>
      <w:r>
        <w:rPr>
          <w:spacing w:val="-2"/>
        </w:rPr>
        <w:t xml:space="preserve"> </w:t>
      </w:r>
      <w:r>
        <w:t>ядро,</w:t>
      </w:r>
      <w:r>
        <w:rPr>
          <w:spacing w:val="-1"/>
        </w:rPr>
        <w:t xml:space="preserve"> </w:t>
      </w:r>
      <w:r>
        <w:t>цитоплазма</w:t>
      </w:r>
      <w:r>
        <w:rPr>
          <w:spacing w:val="-2"/>
        </w:rPr>
        <w:t xml:space="preserve"> </w:t>
      </w:r>
      <w:r>
        <w:t>(пластиды,</w:t>
      </w:r>
      <w:r>
        <w:rPr>
          <w:spacing w:val="-2"/>
        </w:rPr>
        <w:t xml:space="preserve"> </w:t>
      </w:r>
      <w:r>
        <w:t>митохондрии,</w:t>
      </w:r>
      <w:r>
        <w:rPr>
          <w:spacing w:val="-1"/>
        </w:rPr>
        <w:t xml:space="preserve"> </w:t>
      </w:r>
      <w:r>
        <w:t>вакуоли с</w:t>
      </w:r>
      <w:r>
        <w:rPr>
          <w:spacing w:val="-2"/>
        </w:rPr>
        <w:t xml:space="preserve"> </w:t>
      </w:r>
      <w:r>
        <w:t>клеточным</w:t>
      </w:r>
      <w:r>
        <w:rPr>
          <w:spacing w:val="-2"/>
        </w:rPr>
        <w:t xml:space="preserve"> </w:t>
      </w:r>
      <w:r>
        <w:t>соком).</w:t>
      </w:r>
      <w:r>
        <w:rPr>
          <w:spacing w:val="-2"/>
        </w:rPr>
        <w:t xml:space="preserve"> </w:t>
      </w:r>
      <w:r>
        <w:t>Растительные</w:t>
      </w:r>
      <w:r>
        <w:rPr>
          <w:spacing w:val="-2"/>
        </w:rPr>
        <w:t xml:space="preserve"> </w:t>
      </w:r>
      <w:r>
        <w:t>ткани. Функции растительных тканей.</w:t>
      </w:r>
    </w:p>
    <w:p w:rsidR="00F83AF0" w:rsidRDefault="004229C5">
      <w:pPr>
        <w:pStyle w:val="a3"/>
        <w:ind w:right="571"/>
      </w:pPr>
      <w:r>
        <w:t>Органы и системы органов растений. Строение органов растительного организма, их роль и связь между собой.</w:t>
      </w:r>
    </w:p>
    <w:p w:rsidR="00F83AF0" w:rsidRDefault="004229C5">
      <w:pPr>
        <w:pStyle w:val="31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83AF0" w:rsidRDefault="004229C5">
      <w:pPr>
        <w:pStyle w:val="a3"/>
        <w:ind w:left="883" w:right="2910" w:firstLine="0"/>
      </w:pPr>
      <w:r>
        <w:t>Изучение микроскопического строения листа водного растения элодеи. Изучение</w:t>
      </w:r>
      <w:r>
        <w:rPr>
          <w:spacing w:val="-8"/>
        </w:rPr>
        <w:t xml:space="preserve"> </w:t>
      </w:r>
      <w:r>
        <w:t>строения</w:t>
      </w:r>
      <w:r>
        <w:rPr>
          <w:spacing w:val="-5"/>
        </w:rPr>
        <w:t xml:space="preserve"> </w:t>
      </w:r>
      <w:r>
        <w:t>растительных</w:t>
      </w:r>
      <w:r>
        <w:rPr>
          <w:spacing w:val="-7"/>
        </w:rPr>
        <w:t xml:space="preserve"> </w:t>
      </w:r>
      <w:r>
        <w:t>тканей</w:t>
      </w:r>
      <w:r>
        <w:rPr>
          <w:spacing w:val="-5"/>
        </w:rPr>
        <w:t xml:space="preserve"> </w:t>
      </w:r>
      <w:r>
        <w:t>(использование</w:t>
      </w:r>
      <w:r>
        <w:rPr>
          <w:spacing w:val="-6"/>
        </w:rPr>
        <w:t xml:space="preserve"> </w:t>
      </w:r>
      <w:r>
        <w:rPr>
          <w:spacing w:val="-2"/>
        </w:rPr>
        <w:t>микропрепаратов).</w:t>
      </w:r>
    </w:p>
    <w:p w:rsidR="00F83AF0" w:rsidRDefault="004229C5">
      <w:pPr>
        <w:pStyle w:val="a3"/>
        <w:jc w:val="left"/>
      </w:pPr>
      <w:r>
        <w:t>Изучение</w:t>
      </w:r>
      <w:r>
        <w:rPr>
          <w:spacing w:val="80"/>
        </w:rPr>
        <w:t xml:space="preserve"> </w:t>
      </w:r>
      <w:r>
        <w:t>внешнего</w:t>
      </w:r>
      <w:r>
        <w:rPr>
          <w:spacing w:val="80"/>
        </w:rPr>
        <w:t xml:space="preserve"> </w:t>
      </w:r>
      <w:r>
        <w:t>строения</w:t>
      </w:r>
      <w:r>
        <w:rPr>
          <w:spacing w:val="80"/>
        </w:rPr>
        <w:t xml:space="preserve"> </w:t>
      </w:r>
      <w:r>
        <w:t>травянистого</w:t>
      </w:r>
      <w:r>
        <w:rPr>
          <w:spacing w:val="80"/>
        </w:rPr>
        <w:t xml:space="preserve"> </w:t>
      </w:r>
      <w:r>
        <w:t>цветкового</w:t>
      </w:r>
      <w:r>
        <w:rPr>
          <w:spacing w:val="80"/>
        </w:rPr>
        <w:t xml:space="preserve"> </w:t>
      </w:r>
      <w:r>
        <w:t>растения</w:t>
      </w:r>
      <w:r>
        <w:rPr>
          <w:spacing w:val="80"/>
        </w:rPr>
        <w:t xml:space="preserve"> </w:t>
      </w:r>
      <w:r>
        <w:t>(на</w:t>
      </w:r>
      <w:r>
        <w:rPr>
          <w:spacing w:val="80"/>
        </w:rPr>
        <w:t xml:space="preserve"> </w:t>
      </w:r>
      <w:r>
        <w:t>живых</w:t>
      </w:r>
      <w:r>
        <w:rPr>
          <w:spacing w:val="80"/>
        </w:rPr>
        <w:t xml:space="preserve"> </w:t>
      </w:r>
      <w:r>
        <w:t>или</w:t>
      </w:r>
      <w:r>
        <w:rPr>
          <w:spacing w:val="80"/>
        </w:rPr>
        <w:t xml:space="preserve"> </w:t>
      </w:r>
      <w:r>
        <w:t>гербарных экземплярах растений): пастушья сумка, редька дикая, лютик едкий и другие растения.</w:t>
      </w:r>
    </w:p>
    <w:p w:rsidR="00F83AF0" w:rsidRDefault="004229C5">
      <w:pPr>
        <w:pStyle w:val="a3"/>
        <w:ind w:left="883" w:firstLine="0"/>
        <w:jc w:val="left"/>
      </w:pPr>
      <w:r>
        <w:t>Обнаружение</w:t>
      </w:r>
      <w:r>
        <w:rPr>
          <w:spacing w:val="-6"/>
        </w:rPr>
        <w:t xml:space="preserve"> </w:t>
      </w:r>
      <w:r>
        <w:t>неорганических</w:t>
      </w:r>
      <w:r>
        <w:rPr>
          <w:spacing w:val="1"/>
        </w:rPr>
        <w:t xml:space="preserve"> </w:t>
      </w:r>
      <w:r>
        <w:t>и</w:t>
      </w:r>
      <w:r>
        <w:rPr>
          <w:spacing w:val="-5"/>
        </w:rPr>
        <w:t xml:space="preserve"> </w:t>
      </w:r>
      <w:r>
        <w:t>органических</w:t>
      </w:r>
      <w:r>
        <w:rPr>
          <w:spacing w:val="-5"/>
        </w:rPr>
        <w:t xml:space="preserve"> </w:t>
      </w:r>
      <w:r>
        <w:t>веществ</w:t>
      </w:r>
      <w:r>
        <w:rPr>
          <w:spacing w:val="-2"/>
        </w:rPr>
        <w:t xml:space="preserve"> </w:t>
      </w:r>
      <w:r>
        <w:t>в</w:t>
      </w:r>
      <w:r>
        <w:rPr>
          <w:spacing w:val="-5"/>
        </w:rPr>
        <w:t xml:space="preserve"> </w:t>
      </w:r>
      <w:r>
        <w:rPr>
          <w:spacing w:val="-2"/>
        </w:rPr>
        <w:t>растении.</w:t>
      </w:r>
    </w:p>
    <w:p w:rsidR="00F83AF0" w:rsidRDefault="004229C5">
      <w:pPr>
        <w:pStyle w:val="310"/>
        <w:spacing w:before="3"/>
        <w:jc w:val="left"/>
      </w:pPr>
      <w:r>
        <w:t>Экскурсии</w:t>
      </w:r>
      <w:r>
        <w:rPr>
          <w:spacing w:val="-2"/>
        </w:rPr>
        <w:t xml:space="preserve"> </w:t>
      </w:r>
      <w:r>
        <w:t>или</w:t>
      </w:r>
      <w:r>
        <w:rPr>
          <w:spacing w:val="-1"/>
        </w:rPr>
        <w:t xml:space="preserve"> </w:t>
      </w:r>
      <w:r>
        <w:rPr>
          <w:spacing w:val="-2"/>
        </w:rPr>
        <w:t>видеоэкскурсии.</w:t>
      </w:r>
    </w:p>
    <w:p w:rsidR="00F83AF0" w:rsidRDefault="004229C5">
      <w:pPr>
        <w:pStyle w:val="a3"/>
        <w:spacing w:line="274" w:lineRule="exact"/>
        <w:ind w:left="883" w:firstLine="0"/>
        <w:jc w:val="left"/>
      </w:pPr>
      <w:r>
        <w:t>Ознакомление</w:t>
      </w:r>
      <w:r>
        <w:rPr>
          <w:spacing w:val="-4"/>
        </w:rPr>
        <w:t xml:space="preserve"> </w:t>
      </w:r>
      <w:r>
        <w:t>в</w:t>
      </w:r>
      <w:r>
        <w:rPr>
          <w:spacing w:val="-4"/>
        </w:rPr>
        <w:t xml:space="preserve"> </w:t>
      </w:r>
      <w:r>
        <w:t>природе</w:t>
      </w:r>
      <w:r>
        <w:rPr>
          <w:spacing w:val="-3"/>
        </w:rPr>
        <w:t xml:space="preserve"> </w:t>
      </w:r>
      <w:r>
        <w:t>с</w:t>
      </w:r>
      <w:r>
        <w:rPr>
          <w:spacing w:val="-4"/>
        </w:rPr>
        <w:t xml:space="preserve"> </w:t>
      </w:r>
      <w:r>
        <w:t>цветковыми</w:t>
      </w:r>
      <w:r>
        <w:rPr>
          <w:spacing w:val="-2"/>
        </w:rPr>
        <w:t xml:space="preserve"> растениями.</w:t>
      </w:r>
    </w:p>
    <w:p w:rsidR="00F83AF0" w:rsidRDefault="004229C5" w:rsidP="00BA704B">
      <w:pPr>
        <w:pStyle w:val="210"/>
        <w:numPr>
          <w:ilvl w:val="1"/>
          <w:numId w:val="30"/>
        </w:numPr>
        <w:tabs>
          <w:tab w:val="left" w:pos="1243"/>
        </w:tabs>
        <w:spacing w:before="5"/>
        <w:ind w:left="1243" w:hanging="360"/>
        <w:jc w:val="both"/>
      </w:pPr>
      <w:r>
        <w:t>Строение</w:t>
      </w:r>
      <w:r>
        <w:rPr>
          <w:spacing w:val="-8"/>
        </w:rPr>
        <w:t xml:space="preserve"> </w:t>
      </w:r>
      <w:r>
        <w:t>и</w:t>
      </w:r>
      <w:r>
        <w:rPr>
          <w:spacing w:val="-5"/>
        </w:rPr>
        <w:t xml:space="preserve"> </w:t>
      </w:r>
      <w:r>
        <w:t>многообразие</w:t>
      </w:r>
      <w:r>
        <w:rPr>
          <w:spacing w:val="-5"/>
        </w:rPr>
        <w:t xml:space="preserve"> </w:t>
      </w:r>
      <w:r>
        <w:t>покрытосеменных</w:t>
      </w:r>
      <w:r>
        <w:rPr>
          <w:spacing w:val="-4"/>
        </w:rPr>
        <w:t xml:space="preserve"> </w:t>
      </w:r>
      <w:r>
        <w:rPr>
          <w:spacing w:val="-2"/>
        </w:rPr>
        <w:t>растений</w:t>
      </w:r>
    </w:p>
    <w:p w:rsidR="00F83AF0" w:rsidRDefault="004229C5">
      <w:pPr>
        <w:pStyle w:val="a3"/>
        <w:spacing w:line="274" w:lineRule="exact"/>
        <w:ind w:left="883" w:firstLine="0"/>
      </w:pPr>
      <w:r>
        <w:t>Строение</w:t>
      </w:r>
      <w:r>
        <w:rPr>
          <w:spacing w:val="-5"/>
        </w:rPr>
        <w:t xml:space="preserve"> </w:t>
      </w:r>
      <w:r>
        <w:t>семян.</w:t>
      </w:r>
      <w:r>
        <w:rPr>
          <w:spacing w:val="-3"/>
        </w:rPr>
        <w:t xml:space="preserve"> </w:t>
      </w:r>
      <w:r>
        <w:t>Состав</w:t>
      </w:r>
      <w:r>
        <w:rPr>
          <w:spacing w:val="-4"/>
        </w:rPr>
        <w:t xml:space="preserve"> </w:t>
      </w:r>
      <w:r>
        <w:t>и</w:t>
      </w:r>
      <w:r>
        <w:rPr>
          <w:spacing w:val="-3"/>
        </w:rPr>
        <w:t xml:space="preserve"> </w:t>
      </w:r>
      <w:r>
        <w:t>строение</w:t>
      </w:r>
      <w:r>
        <w:rPr>
          <w:spacing w:val="-4"/>
        </w:rPr>
        <w:t xml:space="preserve"> </w:t>
      </w:r>
      <w:r>
        <w:rPr>
          <w:spacing w:val="-2"/>
        </w:rPr>
        <w:t>семян.</w:t>
      </w:r>
    </w:p>
    <w:p w:rsidR="00F83AF0" w:rsidRDefault="004229C5">
      <w:pPr>
        <w:pStyle w:val="a3"/>
        <w:ind w:right="561"/>
      </w:pPr>
      <w: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w:t>
      </w:r>
      <w:r>
        <w:rPr>
          <w:spacing w:val="-2"/>
        </w:rPr>
        <w:t>корней.</w:t>
      </w:r>
    </w:p>
    <w:p w:rsidR="00F83AF0" w:rsidRDefault="004229C5">
      <w:pPr>
        <w:pStyle w:val="a3"/>
        <w:ind w:right="565"/>
      </w:pPr>
      <w:r>
        <w:t xml:space="preserve">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w:t>
      </w:r>
      <w:r>
        <w:rPr>
          <w:spacing w:val="-2"/>
        </w:rPr>
        <w:t>питания.</w:t>
      </w:r>
    </w:p>
    <w:p w:rsidR="00F83AF0" w:rsidRDefault="004229C5">
      <w:pPr>
        <w:pStyle w:val="a3"/>
        <w:ind w:right="572"/>
      </w:pPr>
      <w:r>
        <w:t>Строение и разнообразие цветков. Соцветия. Плоды. Типы плодов. Распространение плодов и семян в природе.</w:t>
      </w:r>
    </w:p>
    <w:p w:rsidR="00F83AF0" w:rsidRDefault="004229C5">
      <w:pPr>
        <w:pStyle w:val="310"/>
        <w:spacing w:before="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83AF0" w:rsidRDefault="004229C5">
      <w:pPr>
        <w:pStyle w:val="a3"/>
        <w:ind w:right="570"/>
      </w:pPr>
      <w:r>
        <w:t>Изучение строения корневых систем (стержневой и мочковатой) на примере гербарных экземпляров или живых растений.</w:t>
      </w:r>
    </w:p>
    <w:p w:rsidR="00F83AF0" w:rsidRDefault="004229C5">
      <w:pPr>
        <w:pStyle w:val="a3"/>
        <w:ind w:left="883" w:firstLine="0"/>
      </w:pPr>
      <w:r>
        <w:t>Изучение</w:t>
      </w:r>
      <w:r>
        <w:rPr>
          <w:spacing w:val="-5"/>
        </w:rPr>
        <w:t xml:space="preserve"> </w:t>
      </w:r>
      <w:r>
        <w:t>микропрепарата</w:t>
      </w:r>
      <w:r>
        <w:rPr>
          <w:spacing w:val="-4"/>
        </w:rPr>
        <w:t xml:space="preserve"> </w:t>
      </w:r>
      <w:r>
        <w:t>клеток</w:t>
      </w:r>
      <w:r>
        <w:rPr>
          <w:spacing w:val="-3"/>
        </w:rPr>
        <w:t xml:space="preserve"> </w:t>
      </w:r>
      <w:r>
        <w:rPr>
          <w:spacing w:val="-2"/>
        </w:rPr>
        <w:t>корня.</w:t>
      </w:r>
    </w:p>
    <w:p w:rsidR="00F83AF0" w:rsidRDefault="004229C5">
      <w:pPr>
        <w:pStyle w:val="a3"/>
        <w:ind w:left="883" w:firstLine="0"/>
      </w:pPr>
      <w:r>
        <w:t>Ознакомление</w:t>
      </w:r>
      <w:r>
        <w:rPr>
          <w:spacing w:val="-7"/>
        </w:rPr>
        <w:t xml:space="preserve"> </w:t>
      </w:r>
      <w:r>
        <w:t>с</w:t>
      </w:r>
      <w:r>
        <w:rPr>
          <w:spacing w:val="-4"/>
        </w:rPr>
        <w:t xml:space="preserve"> </w:t>
      </w:r>
      <w:r>
        <w:t>внешним</w:t>
      </w:r>
      <w:r>
        <w:rPr>
          <w:spacing w:val="-4"/>
        </w:rPr>
        <w:t xml:space="preserve"> </w:t>
      </w:r>
      <w:r>
        <w:t>строением</w:t>
      </w:r>
      <w:r>
        <w:rPr>
          <w:spacing w:val="-4"/>
        </w:rPr>
        <w:t xml:space="preserve"> </w:t>
      </w:r>
      <w:r>
        <w:t>листьев</w:t>
      </w:r>
      <w:r>
        <w:rPr>
          <w:spacing w:val="-4"/>
        </w:rPr>
        <w:t xml:space="preserve"> </w:t>
      </w:r>
      <w:r>
        <w:t>и</w:t>
      </w:r>
      <w:r>
        <w:rPr>
          <w:spacing w:val="-5"/>
        </w:rPr>
        <w:t xml:space="preserve"> </w:t>
      </w:r>
      <w:r>
        <w:t>листорасположением</w:t>
      </w:r>
      <w:r>
        <w:rPr>
          <w:spacing w:val="-4"/>
        </w:rPr>
        <w:t xml:space="preserve"> </w:t>
      </w:r>
      <w:r>
        <w:t>(на</w:t>
      </w:r>
      <w:r>
        <w:rPr>
          <w:spacing w:val="-3"/>
        </w:rPr>
        <w:t xml:space="preserve"> </w:t>
      </w:r>
      <w:r>
        <w:t>комнатных</w:t>
      </w:r>
      <w:r>
        <w:rPr>
          <w:spacing w:val="-1"/>
        </w:rPr>
        <w:t xml:space="preserve"> </w:t>
      </w:r>
      <w:r>
        <w:rPr>
          <w:spacing w:val="-2"/>
        </w:rPr>
        <w:t>растениях).</w:t>
      </w:r>
    </w:p>
    <w:p w:rsidR="00F83AF0" w:rsidRDefault="004229C5">
      <w:pPr>
        <w:pStyle w:val="a3"/>
        <w:ind w:right="573"/>
      </w:pPr>
      <w:r>
        <w:t xml:space="preserve">Изучение строения вегетативных и генеративных почек (на примере сирени, тополя и других </w:t>
      </w:r>
      <w:r>
        <w:rPr>
          <w:spacing w:val="-2"/>
        </w:rPr>
        <w:t>растений).</w:t>
      </w:r>
    </w:p>
    <w:p w:rsidR="00F83AF0" w:rsidRDefault="004229C5">
      <w:pPr>
        <w:pStyle w:val="a3"/>
        <w:ind w:left="883" w:right="1348" w:firstLine="0"/>
        <w:jc w:val="left"/>
      </w:pPr>
      <w:r>
        <w:t>Изучение микроскопического строения листа (на готовых микропрепаратах). Рассматривание</w:t>
      </w:r>
      <w:r>
        <w:rPr>
          <w:spacing w:val="-6"/>
        </w:rPr>
        <w:t xml:space="preserve"> </w:t>
      </w:r>
      <w:r>
        <w:t>микроскопического</w:t>
      </w:r>
      <w:r>
        <w:rPr>
          <w:spacing w:val="-5"/>
        </w:rPr>
        <w:t xml:space="preserve"> </w:t>
      </w:r>
      <w:r>
        <w:t>строения</w:t>
      </w:r>
      <w:r>
        <w:rPr>
          <w:spacing w:val="-5"/>
        </w:rPr>
        <w:t xml:space="preserve"> </w:t>
      </w:r>
      <w:r>
        <w:t>ветки</w:t>
      </w:r>
      <w:r>
        <w:rPr>
          <w:spacing w:val="-5"/>
        </w:rPr>
        <w:t xml:space="preserve"> </w:t>
      </w:r>
      <w:r>
        <w:t>дерева</w:t>
      </w:r>
      <w:r>
        <w:rPr>
          <w:spacing w:val="-7"/>
        </w:rPr>
        <w:t xml:space="preserve"> </w:t>
      </w:r>
      <w:r>
        <w:t>(на</w:t>
      </w:r>
      <w:r>
        <w:rPr>
          <w:spacing w:val="-5"/>
        </w:rPr>
        <w:t xml:space="preserve"> </w:t>
      </w:r>
      <w:r>
        <w:t>готовом</w:t>
      </w:r>
      <w:r>
        <w:rPr>
          <w:spacing w:val="-4"/>
        </w:rPr>
        <w:t xml:space="preserve"> </w:t>
      </w:r>
      <w:r>
        <w:t>микропрепарате). Исследование строения корневища, клубня, луковицы.</w:t>
      </w:r>
    </w:p>
    <w:p w:rsidR="00F83AF0" w:rsidRDefault="004229C5">
      <w:pPr>
        <w:pStyle w:val="a3"/>
        <w:ind w:left="883" w:firstLine="0"/>
        <w:jc w:val="left"/>
      </w:pPr>
      <w:r>
        <w:t>Изучение</w:t>
      </w:r>
      <w:r>
        <w:rPr>
          <w:spacing w:val="-8"/>
        </w:rPr>
        <w:t xml:space="preserve"> </w:t>
      </w:r>
      <w:r>
        <w:t>строения</w:t>
      </w:r>
      <w:r>
        <w:rPr>
          <w:spacing w:val="-5"/>
        </w:rPr>
        <w:t xml:space="preserve"> </w:t>
      </w:r>
      <w:r>
        <w:rPr>
          <w:spacing w:val="-2"/>
        </w:rPr>
        <w:t>цветков.</w:t>
      </w:r>
    </w:p>
    <w:p w:rsidR="00F83AF0" w:rsidRDefault="004229C5">
      <w:pPr>
        <w:pStyle w:val="a3"/>
        <w:ind w:left="883" w:right="5609" w:firstLine="0"/>
        <w:jc w:val="left"/>
      </w:pPr>
      <w:r>
        <w:t>Ознакомление с различными типами соцветий. Изучение строения семян двудольных растений. Изучение</w:t>
      </w:r>
      <w:r>
        <w:rPr>
          <w:spacing w:val="-11"/>
        </w:rPr>
        <w:t xml:space="preserve"> </w:t>
      </w:r>
      <w:r>
        <w:t>строения</w:t>
      </w:r>
      <w:r>
        <w:rPr>
          <w:spacing w:val="-10"/>
        </w:rPr>
        <w:t xml:space="preserve"> </w:t>
      </w:r>
      <w:r>
        <w:t>семян</w:t>
      </w:r>
      <w:r>
        <w:rPr>
          <w:spacing w:val="-10"/>
        </w:rPr>
        <w:t xml:space="preserve"> </w:t>
      </w:r>
      <w:r>
        <w:t>однодольных</w:t>
      </w:r>
      <w:r>
        <w:rPr>
          <w:spacing w:val="-8"/>
        </w:rPr>
        <w:t xml:space="preserve"> </w:t>
      </w:r>
      <w:r>
        <w:t>растений.</w:t>
      </w:r>
    </w:p>
    <w:p w:rsidR="00F83AF0" w:rsidRDefault="004229C5" w:rsidP="00BA704B">
      <w:pPr>
        <w:pStyle w:val="210"/>
        <w:numPr>
          <w:ilvl w:val="1"/>
          <w:numId w:val="30"/>
        </w:numPr>
        <w:tabs>
          <w:tab w:val="left" w:pos="1243"/>
        </w:tabs>
        <w:spacing w:before="3" w:line="240" w:lineRule="auto"/>
        <w:ind w:left="883" w:right="5362" w:firstLine="0"/>
      </w:pPr>
      <w:r>
        <w:t>Жизнедеятельность</w:t>
      </w:r>
      <w:r>
        <w:rPr>
          <w:spacing w:val="-15"/>
        </w:rPr>
        <w:t xml:space="preserve"> </w:t>
      </w:r>
      <w:r>
        <w:t>растительного</w:t>
      </w:r>
      <w:r>
        <w:rPr>
          <w:spacing w:val="-15"/>
        </w:rPr>
        <w:t xml:space="preserve"> </w:t>
      </w:r>
      <w:r>
        <w:t>организма Обмен веществ у растений</w:t>
      </w:r>
    </w:p>
    <w:p w:rsidR="00F83AF0" w:rsidRDefault="004229C5">
      <w:pPr>
        <w:pStyle w:val="a3"/>
        <w:ind w:right="561"/>
      </w:pPr>
      <w: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w:t>
      </w:r>
      <w:r>
        <w:rPr>
          <w:spacing w:val="-2"/>
        </w:rPr>
        <w:t>Удобрения.</w:t>
      </w:r>
    </w:p>
    <w:p w:rsidR="00F83AF0" w:rsidRDefault="004229C5">
      <w:pPr>
        <w:pStyle w:val="210"/>
      </w:pPr>
      <w:r>
        <w:t>Питание</w:t>
      </w:r>
      <w:r>
        <w:rPr>
          <w:spacing w:val="-3"/>
        </w:rPr>
        <w:t xml:space="preserve"> </w:t>
      </w:r>
      <w:r>
        <w:rPr>
          <w:spacing w:val="-2"/>
        </w:rPr>
        <w:t>растения.</w:t>
      </w:r>
    </w:p>
    <w:p w:rsidR="00F83AF0" w:rsidRDefault="004229C5">
      <w:pPr>
        <w:pStyle w:val="a3"/>
        <w:ind w:right="567"/>
      </w:pPr>
      <w: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F83AF0" w:rsidRDefault="004229C5">
      <w:pPr>
        <w:pStyle w:val="a3"/>
        <w:ind w:right="569"/>
      </w:pPr>
      <w:r>
        <w:t xml:space="preserve">Фотосинтез. Лист – орган воздушного питания. Значение фотосинтеза в природе и в жизни </w:t>
      </w:r>
      <w:r>
        <w:rPr>
          <w:spacing w:val="-2"/>
        </w:rPr>
        <w:t>человека.</w:t>
      </w:r>
    </w:p>
    <w:p w:rsidR="00F83AF0" w:rsidRDefault="004229C5">
      <w:pPr>
        <w:pStyle w:val="210"/>
        <w:spacing w:before="3"/>
      </w:pPr>
      <w:r>
        <w:t>Дыхание</w:t>
      </w:r>
      <w:r>
        <w:rPr>
          <w:spacing w:val="-5"/>
        </w:rPr>
        <w:t xml:space="preserve"> </w:t>
      </w:r>
      <w:r>
        <w:rPr>
          <w:spacing w:val="-2"/>
        </w:rPr>
        <w:t>растения.</w:t>
      </w:r>
    </w:p>
    <w:p w:rsidR="00F83AF0" w:rsidRDefault="004229C5">
      <w:pPr>
        <w:pStyle w:val="a3"/>
        <w:ind w:right="569"/>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F83AF0" w:rsidRDefault="004229C5">
      <w:pPr>
        <w:pStyle w:val="210"/>
        <w:spacing w:before="3"/>
      </w:pPr>
      <w:r>
        <w:t>Транспорт</w:t>
      </w:r>
      <w:r>
        <w:rPr>
          <w:spacing w:val="-3"/>
        </w:rPr>
        <w:t xml:space="preserve"> </w:t>
      </w:r>
      <w:r>
        <w:t>веществ</w:t>
      </w:r>
      <w:r>
        <w:rPr>
          <w:spacing w:val="-4"/>
        </w:rPr>
        <w:t xml:space="preserve"> </w:t>
      </w:r>
      <w:r>
        <w:t>в</w:t>
      </w:r>
      <w:r>
        <w:rPr>
          <w:spacing w:val="-3"/>
        </w:rPr>
        <w:t xml:space="preserve"> </w:t>
      </w:r>
      <w:r>
        <w:rPr>
          <w:spacing w:val="-2"/>
        </w:rPr>
        <w:t>растении.</w:t>
      </w:r>
    </w:p>
    <w:p w:rsidR="00F83AF0" w:rsidRDefault="004229C5">
      <w:pPr>
        <w:pStyle w:val="a3"/>
        <w:ind w:right="565"/>
      </w:pPr>
      <w: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w:t>
      </w:r>
      <w:r>
        <w:rPr>
          <w:spacing w:val="-3"/>
        </w:rPr>
        <w:t xml:space="preserve"> </w:t>
      </w:r>
      <w:r>
        <w:t>стебля</w:t>
      </w:r>
      <w:r>
        <w:rPr>
          <w:spacing w:val="-2"/>
        </w:rPr>
        <w:t xml:space="preserve"> </w:t>
      </w:r>
      <w:r>
        <w:t>древесного</w:t>
      </w:r>
      <w:r>
        <w:rPr>
          <w:spacing w:val="-2"/>
        </w:rPr>
        <w:t xml:space="preserve"> </w:t>
      </w:r>
      <w:r>
        <w:t>растения:</w:t>
      </w:r>
      <w:r>
        <w:rPr>
          <w:spacing w:val="-2"/>
        </w:rPr>
        <w:t xml:space="preserve"> </w:t>
      </w:r>
      <w:r>
        <w:t>кора</w:t>
      </w:r>
      <w:r>
        <w:rPr>
          <w:spacing w:val="-3"/>
        </w:rPr>
        <w:t xml:space="preserve"> </w:t>
      </w:r>
      <w:r>
        <w:t>(пробка,</w:t>
      </w:r>
      <w:r>
        <w:rPr>
          <w:spacing w:val="-2"/>
        </w:rPr>
        <w:t xml:space="preserve"> </w:t>
      </w:r>
      <w:r>
        <w:t>луб),</w:t>
      </w:r>
      <w:r>
        <w:rPr>
          <w:spacing w:val="-2"/>
        </w:rPr>
        <w:t xml:space="preserve"> </w:t>
      </w:r>
      <w:r>
        <w:t>камбий,</w:t>
      </w:r>
      <w:r>
        <w:rPr>
          <w:spacing w:val="-2"/>
        </w:rPr>
        <w:t xml:space="preserve"> </w:t>
      </w:r>
      <w:r>
        <w:t>древесина</w:t>
      </w:r>
      <w:r>
        <w:rPr>
          <w:spacing w:val="-3"/>
        </w:rPr>
        <w:t xml:space="preserve"> </w:t>
      </w:r>
      <w:r>
        <w:t>и</w:t>
      </w:r>
      <w:r>
        <w:rPr>
          <w:spacing w:val="-2"/>
        </w:rPr>
        <w:t xml:space="preserve"> </w:t>
      </w:r>
      <w:r>
        <w:t>сердцевина.</w:t>
      </w:r>
      <w:r>
        <w:rPr>
          <w:spacing w:val="-2"/>
        </w:rPr>
        <w:t xml:space="preserve"> </w:t>
      </w:r>
      <w:r>
        <w:t>Рост</w:t>
      </w:r>
      <w:r>
        <w:rPr>
          <w:spacing w:val="-2"/>
        </w:rPr>
        <w:t xml:space="preserve"> </w:t>
      </w:r>
      <w:r>
        <w:t>стебля</w:t>
      </w:r>
      <w:r>
        <w:rPr>
          <w:spacing w:val="-2"/>
        </w:rPr>
        <w:t xml:space="preserve"> </w:t>
      </w:r>
      <w:r>
        <w:t>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F83AF0" w:rsidRDefault="004229C5">
      <w:pPr>
        <w:pStyle w:val="210"/>
        <w:spacing w:before="5"/>
      </w:pPr>
      <w:r>
        <w:t>Рост</w:t>
      </w:r>
      <w:r>
        <w:rPr>
          <w:spacing w:val="-3"/>
        </w:rPr>
        <w:t xml:space="preserve"> </w:t>
      </w:r>
      <w:r>
        <w:t>и</w:t>
      </w:r>
      <w:r>
        <w:rPr>
          <w:spacing w:val="-3"/>
        </w:rPr>
        <w:t xml:space="preserve"> </w:t>
      </w:r>
      <w:r>
        <w:t>развитие</w:t>
      </w:r>
      <w:r>
        <w:rPr>
          <w:spacing w:val="-3"/>
        </w:rPr>
        <w:t xml:space="preserve"> </w:t>
      </w:r>
      <w:r>
        <w:rPr>
          <w:spacing w:val="-2"/>
        </w:rPr>
        <w:t>растения.</w:t>
      </w:r>
    </w:p>
    <w:p w:rsidR="00F83AF0" w:rsidRDefault="004229C5">
      <w:pPr>
        <w:pStyle w:val="a3"/>
        <w:ind w:right="567"/>
      </w:pPr>
      <w:r>
        <w:t>Прорастание семян. Условия прорастания семян. Подготовка семян к посеву. Развитие</w:t>
      </w:r>
      <w:r>
        <w:rPr>
          <w:spacing w:val="40"/>
        </w:rPr>
        <w:t xml:space="preserve"> </w:t>
      </w:r>
      <w:r>
        <w:rPr>
          <w:spacing w:val="-2"/>
        </w:rPr>
        <w:t>проростков.</w:t>
      </w:r>
    </w:p>
    <w:p w:rsidR="00F83AF0" w:rsidRDefault="004229C5">
      <w:pPr>
        <w:pStyle w:val="a3"/>
        <w:ind w:right="564"/>
      </w:pPr>
      <w: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w:t>
      </w:r>
      <w:r>
        <w:rPr>
          <w:spacing w:val="-2"/>
        </w:rPr>
        <w:t>почки.</w:t>
      </w:r>
    </w:p>
    <w:p w:rsidR="00F83AF0" w:rsidRDefault="004229C5">
      <w:pPr>
        <w:pStyle w:val="a3"/>
        <w:ind w:right="568"/>
      </w:pPr>
      <w: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F83AF0" w:rsidRDefault="004229C5">
      <w:pPr>
        <w:pStyle w:val="a3"/>
        <w:ind w:right="568"/>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F83AF0" w:rsidRDefault="004229C5">
      <w:pPr>
        <w:pStyle w:val="310"/>
        <w:spacing w:before="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83AF0" w:rsidRDefault="004229C5">
      <w:pPr>
        <w:pStyle w:val="a3"/>
        <w:ind w:left="883" w:right="6495" w:firstLine="0"/>
        <w:jc w:val="left"/>
      </w:pPr>
      <w:r>
        <w:t>Наблюдение за ростом корня. Наблюдение за ростом побега. Определение</w:t>
      </w:r>
      <w:r>
        <w:rPr>
          <w:spacing w:val="-10"/>
        </w:rPr>
        <w:t xml:space="preserve"> </w:t>
      </w:r>
      <w:r>
        <w:t>возраста</w:t>
      </w:r>
      <w:r>
        <w:rPr>
          <w:spacing w:val="-8"/>
        </w:rPr>
        <w:t xml:space="preserve"> </w:t>
      </w:r>
      <w:r>
        <w:t>дерева</w:t>
      </w:r>
      <w:r>
        <w:rPr>
          <w:spacing w:val="-11"/>
        </w:rPr>
        <w:t xml:space="preserve"> </w:t>
      </w:r>
      <w:r>
        <w:t>по</w:t>
      </w:r>
      <w:r>
        <w:rPr>
          <w:spacing w:val="-9"/>
        </w:rPr>
        <w:t xml:space="preserve"> </w:t>
      </w:r>
      <w:r>
        <w:t>спилу.</w:t>
      </w:r>
    </w:p>
    <w:p w:rsidR="00F83AF0" w:rsidRDefault="004229C5">
      <w:pPr>
        <w:pStyle w:val="a3"/>
        <w:ind w:left="883" w:right="2351" w:firstLine="0"/>
        <w:jc w:val="left"/>
      </w:pPr>
      <w:r>
        <w:t>Выявление передвижения воды и минеральных веществ по древесине. Наблюдение</w:t>
      </w:r>
      <w:r>
        <w:rPr>
          <w:spacing w:val="-5"/>
        </w:rPr>
        <w:t xml:space="preserve"> </w:t>
      </w:r>
      <w:r>
        <w:t>процесса</w:t>
      </w:r>
      <w:r>
        <w:rPr>
          <w:spacing w:val="-5"/>
        </w:rPr>
        <w:t xml:space="preserve"> </w:t>
      </w:r>
      <w:r>
        <w:t>выделения</w:t>
      </w:r>
      <w:r>
        <w:rPr>
          <w:spacing w:val="-4"/>
        </w:rPr>
        <w:t xml:space="preserve"> </w:t>
      </w:r>
      <w:r>
        <w:t>кислорода</w:t>
      </w:r>
      <w:r>
        <w:rPr>
          <w:spacing w:val="-4"/>
        </w:rPr>
        <w:t xml:space="preserve"> </w:t>
      </w:r>
      <w:r>
        <w:t>на</w:t>
      </w:r>
      <w:r>
        <w:rPr>
          <w:spacing w:val="-7"/>
        </w:rPr>
        <w:t xml:space="preserve"> </w:t>
      </w:r>
      <w:r>
        <w:t>свету</w:t>
      </w:r>
      <w:r>
        <w:rPr>
          <w:spacing w:val="-9"/>
        </w:rPr>
        <w:t xml:space="preserve"> </w:t>
      </w:r>
      <w:r>
        <w:t>аквариумными</w:t>
      </w:r>
      <w:r>
        <w:rPr>
          <w:spacing w:val="-4"/>
        </w:rPr>
        <w:t xml:space="preserve"> </w:t>
      </w:r>
      <w:r>
        <w:t>растениями. Изучение роли рыхления для дыхания корней.</w:t>
      </w:r>
    </w:p>
    <w:p w:rsidR="00F83AF0" w:rsidRDefault="004229C5">
      <w:pPr>
        <w:pStyle w:val="a3"/>
        <w:ind w:right="566"/>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F83AF0" w:rsidRDefault="004229C5">
      <w:pPr>
        <w:pStyle w:val="a3"/>
        <w:ind w:left="883" w:firstLine="0"/>
      </w:pPr>
      <w:r>
        <w:t>Определение</w:t>
      </w:r>
      <w:r>
        <w:rPr>
          <w:spacing w:val="-6"/>
        </w:rPr>
        <w:t xml:space="preserve"> </w:t>
      </w:r>
      <w:r>
        <w:t>всхожести</w:t>
      </w:r>
      <w:r>
        <w:rPr>
          <w:spacing w:val="-2"/>
        </w:rPr>
        <w:t xml:space="preserve"> </w:t>
      </w:r>
      <w:r>
        <w:t>семян</w:t>
      </w:r>
      <w:r>
        <w:rPr>
          <w:spacing w:val="-3"/>
        </w:rPr>
        <w:t xml:space="preserve"> </w:t>
      </w:r>
      <w:r>
        <w:t>культурных</w:t>
      </w:r>
      <w:r>
        <w:rPr>
          <w:spacing w:val="-2"/>
        </w:rPr>
        <w:t xml:space="preserve"> </w:t>
      </w:r>
      <w:r>
        <w:t>растений</w:t>
      </w:r>
      <w:r>
        <w:rPr>
          <w:spacing w:val="-2"/>
        </w:rPr>
        <w:t xml:space="preserve"> </w:t>
      </w:r>
      <w:r>
        <w:t>и</w:t>
      </w:r>
      <w:r>
        <w:rPr>
          <w:spacing w:val="-5"/>
        </w:rPr>
        <w:t xml:space="preserve"> </w:t>
      </w:r>
      <w:r>
        <w:t>посев</w:t>
      </w:r>
      <w:r>
        <w:rPr>
          <w:spacing w:val="-4"/>
        </w:rPr>
        <w:t xml:space="preserve"> </w:t>
      </w:r>
      <w:r>
        <w:t>их</w:t>
      </w:r>
      <w:r>
        <w:rPr>
          <w:spacing w:val="-1"/>
        </w:rPr>
        <w:t xml:space="preserve"> </w:t>
      </w:r>
      <w:r>
        <w:t>в</w:t>
      </w:r>
      <w:r>
        <w:rPr>
          <w:spacing w:val="-3"/>
        </w:rPr>
        <w:t xml:space="preserve"> </w:t>
      </w:r>
      <w:r>
        <w:rPr>
          <w:spacing w:val="-2"/>
        </w:rPr>
        <w:t>грунт.</w:t>
      </w:r>
    </w:p>
    <w:p w:rsidR="00F83AF0" w:rsidRDefault="004229C5">
      <w:pPr>
        <w:pStyle w:val="a3"/>
        <w:ind w:right="570"/>
      </w:pPr>
      <w:r>
        <w:t>Наблюдение за ростом и развитием цветкового растения в комнатных условиях (на примере фасоли или посевного гороха).</w:t>
      </w:r>
    </w:p>
    <w:p w:rsidR="00F83AF0" w:rsidRDefault="004229C5">
      <w:pPr>
        <w:pStyle w:val="a3"/>
        <w:ind w:left="883" w:firstLine="0"/>
      </w:pPr>
      <w:r>
        <w:t>Определение</w:t>
      </w:r>
      <w:r>
        <w:rPr>
          <w:spacing w:val="-5"/>
        </w:rPr>
        <w:t xml:space="preserve"> </w:t>
      </w:r>
      <w:r>
        <w:t>условий</w:t>
      </w:r>
      <w:r>
        <w:rPr>
          <w:spacing w:val="-5"/>
        </w:rPr>
        <w:t xml:space="preserve"> </w:t>
      </w:r>
      <w:r>
        <w:t>прорастания</w:t>
      </w:r>
      <w:r>
        <w:rPr>
          <w:spacing w:val="-4"/>
        </w:rPr>
        <w:t xml:space="preserve"> </w:t>
      </w:r>
      <w:r>
        <w:rPr>
          <w:spacing w:val="-2"/>
        </w:rPr>
        <w:t>семян.</w:t>
      </w:r>
    </w:p>
    <w:p w:rsidR="00F83AF0" w:rsidRDefault="004229C5" w:rsidP="00BA704B">
      <w:pPr>
        <w:pStyle w:val="110"/>
        <w:numPr>
          <w:ilvl w:val="0"/>
          <w:numId w:val="30"/>
        </w:numPr>
        <w:tabs>
          <w:tab w:val="left" w:pos="583"/>
        </w:tabs>
        <w:spacing w:before="3"/>
      </w:pPr>
      <w:r>
        <w:rPr>
          <w:spacing w:val="-2"/>
        </w:rPr>
        <w:t>КЛАСС</w:t>
      </w:r>
    </w:p>
    <w:p w:rsidR="00F83AF0" w:rsidRDefault="004229C5" w:rsidP="00BA704B">
      <w:pPr>
        <w:pStyle w:val="210"/>
        <w:numPr>
          <w:ilvl w:val="1"/>
          <w:numId w:val="30"/>
        </w:numPr>
        <w:tabs>
          <w:tab w:val="left" w:pos="1303"/>
        </w:tabs>
        <w:ind w:hanging="420"/>
        <w:jc w:val="both"/>
      </w:pPr>
      <w:r>
        <w:t>Систематические</w:t>
      </w:r>
      <w:r>
        <w:rPr>
          <w:spacing w:val="-7"/>
        </w:rPr>
        <w:t xml:space="preserve"> </w:t>
      </w:r>
      <w:r>
        <w:t>группы</w:t>
      </w:r>
      <w:r>
        <w:rPr>
          <w:spacing w:val="-5"/>
        </w:rPr>
        <w:t xml:space="preserve"> </w:t>
      </w:r>
      <w:r>
        <w:rPr>
          <w:spacing w:val="-2"/>
        </w:rPr>
        <w:t>растений</w:t>
      </w:r>
    </w:p>
    <w:p w:rsidR="00F83AF0" w:rsidRDefault="004229C5">
      <w:pPr>
        <w:pStyle w:val="a3"/>
        <w:ind w:right="560"/>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F83AF0" w:rsidRDefault="004229C5">
      <w:pPr>
        <w:pStyle w:val="a3"/>
        <w:ind w:right="561"/>
      </w:pPr>
      <w: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F83AF0" w:rsidRDefault="004229C5">
      <w:pPr>
        <w:pStyle w:val="a3"/>
        <w:ind w:right="569"/>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F83AF0" w:rsidRDefault="004229C5">
      <w:pPr>
        <w:pStyle w:val="a3"/>
        <w:ind w:right="566"/>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F83AF0" w:rsidRDefault="004229C5">
      <w:pPr>
        <w:pStyle w:val="a3"/>
        <w:ind w:right="567"/>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F83AF0" w:rsidRDefault="004229C5">
      <w:pPr>
        <w:pStyle w:val="a3"/>
        <w:ind w:right="566"/>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F83AF0" w:rsidRDefault="004229C5">
      <w:pPr>
        <w:pStyle w:val="a3"/>
        <w:ind w:right="562"/>
      </w:pPr>
      <w:r>
        <w:t>Семейства</w:t>
      </w:r>
      <w:r>
        <w:rPr>
          <w:spacing w:val="-3"/>
        </w:rPr>
        <w:t xml:space="preserve"> </w:t>
      </w:r>
      <w:r>
        <w:t>покрытосеменных</w:t>
      </w:r>
      <w:r>
        <w:rPr>
          <w:spacing w:val="-1"/>
        </w:rPr>
        <w:t xml:space="preserve"> </w:t>
      </w:r>
      <w:r>
        <w:t>(цветковых)</w:t>
      </w:r>
      <w:r>
        <w:rPr>
          <w:spacing w:val="-3"/>
        </w:rPr>
        <w:t xml:space="preserve"> </w:t>
      </w:r>
      <w:r>
        <w:t>растений</w:t>
      </w:r>
      <w:r>
        <w:rPr>
          <w:spacing w:val="-1"/>
        </w:rPr>
        <w:t xml:space="preserve"> </w:t>
      </w:r>
      <w:r>
        <w:t>(изучаются</w:t>
      </w:r>
      <w:r>
        <w:rPr>
          <w:spacing w:val="-3"/>
        </w:rPr>
        <w:t xml:space="preserve"> </w:t>
      </w:r>
      <w:r>
        <w:t>три</w:t>
      </w:r>
      <w:r>
        <w:rPr>
          <w:spacing w:val="-1"/>
        </w:rPr>
        <w:t xml:space="preserve"> </w:t>
      </w:r>
      <w:r>
        <w:t>семейства растений</w:t>
      </w:r>
      <w:r>
        <w:rPr>
          <w:spacing w:val="-1"/>
        </w:rPr>
        <w:t xml:space="preserve"> </w:t>
      </w:r>
      <w:r>
        <w:t>по</w:t>
      </w:r>
      <w:r>
        <w:rPr>
          <w:spacing w:val="-2"/>
        </w:rPr>
        <w:t xml:space="preserve"> </w:t>
      </w:r>
      <w:r>
        <w:t>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F83AF0" w:rsidRDefault="004229C5">
      <w:pPr>
        <w:pStyle w:val="31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83AF0" w:rsidRDefault="004229C5">
      <w:pPr>
        <w:pStyle w:val="a3"/>
        <w:ind w:left="883" w:right="570" w:firstLine="0"/>
        <w:jc w:val="left"/>
      </w:pPr>
      <w:r>
        <w:t>Изучение строения одноклеточных водорослей (на примере хламидомонады и хлореллы). Изучение</w:t>
      </w:r>
      <w:r>
        <w:rPr>
          <w:spacing w:val="-6"/>
        </w:rPr>
        <w:t xml:space="preserve"> </w:t>
      </w:r>
      <w:r>
        <w:t>строения</w:t>
      </w:r>
      <w:r>
        <w:rPr>
          <w:spacing w:val="-5"/>
        </w:rPr>
        <w:t xml:space="preserve"> </w:t>
      </w:r>
      <w:r>
        <w:t>многоклеточных</w:t>
      </w:r>
      <w:r>
        <w:rPr>
          <w:spacing w:val="-6"/>
        </w:rPr>
        <w:t xml:space="preserve"> </w:t>
      </w:r>
      <w:r>
        <w:t>нитчатых</w:t>
      </w:r>
      <w:r>
        <w:rPr>
          <w:spacing w:val="-5"/>
        </w:rPr>
        <w:t xml:space="preserve"> </w:t>
      </w:r>
      <w:r>
        <w:t>водорослей</w:t>
      </w:r>
      <w:r>
        <w:rPr>
          <w:spacing w:val="-5"/>
        </w:rPr>
        <w:t xml:space="preserve"> </w:t>
      </w:r>
      <w:r>
        <w:t>(на</w:t>
      </w:r>
      <w:r>
        <w:rPr>
          <w:spacing w:val="-5"/>
        </w:rPr>
        <w:t xml:space="preserve"> </w:t>
      </w:r>
      <w:r>
        <w:t>примере</w:t>
      </w:r>
      <w:r>
        <w:rPr>
          <w:spacing w:val="-6"/>
        </w:rPr>
        <w:t xml:space="preserve"> </w:t>
      </w:r>
      <w:r>
        <w:t>спирогиры</w:t>
      </w:r>
      <w:r>
        <w:rPr>
          <w:spacing w:val="-5"/>
        </w:rPr>
        <w:t xml:space="preserve"> </w:t>
      </w:r>
      <w:r>
        <w:t>и</w:t>
      </w:r>
      <w:r>
        <w:rPr>
          <w:spacing w:val="-3"/>
        </w:rPr>
        <w:t xml:space="preserve"> </w:t>
      </w:r>
      <w:r>
        <w:t>улотрикса). Изучение внешнего строения мхов (на местных видах).</w:t>
      </w:r>
    </w:p>
    <w:p w:rsidR="00F83AF0" w:rsidRDefault="004229C5">
      <w:pPr>
        <w:pStyle w:val="a3"/>
        <w:ind w:left="883" w:firstLine="0"/>
      </w:pPr>
      <w:r>
        <w:t>Изучение</w:t>
      </w:r>
      <w:r>
        <w:rPr>
          <w:spacing w:val="-6"/>
        </w:rPr>
        <w:t xml:space="preserve"> </w:t>
      </w:r>
      <w:r>
        <w:t>внешнего</w:t>
      </w:r>
      <w:r>
        <w:rPr>
          <w:spacing w:val="-4"/>
        </w:rPr>
        <w:t xml:space="preserve"> </w:t>
      </w:r>
      <w:r>
        <w:t>строения</w:t>
      </w:r>
      <w:r>
        <w:rPr>
          <w:spacing w:val="-3"/>
        </w:rPr>
        <w:t xml:space="preserve"> </w:t>
      </w:r>
      <w:r>
        <w:t>папоротника</w:t>
      </w:r>
      <w:r>
        <w:rPr>
          <w:spacing w:val="-4"/>
        </w:rPr>
        <w:t xml:space="preserve"> </w:t>
      </w:r>
      <w:r>
        <w:t>или</w:t>
      </w:r>
      <w:r>
        <w:rPr>
          <w:spacing w:val="-3"/>
        </w:rPr>
        <w:t xml:space="preserve"> </w:t>
      </w:r>
      <w:r>
        <w:rPr>
          <w:spacing w:val="-2"/>
        </w:rPr>
        <w:t>хвоща.</w:t>
      </w:r>
    </w:p>
    <w:p w:rsidR="00F83AF0" w:rsidRDefault="004229C5">
      <w:pPr>
        <w:pStyle w:val="a3"/>
        <w:ind w:right="571"/>
      </w:pPr>
      <w:r>
        <w:t>Изучение внешнего строения веток, хвои, шишек и семян голосеменных растений (на примере ели, сосны или лиственницы).</w:t>
      </w:r>
    </w:p>
    <w:p w:rsidR="00F83AF0" w:rsidRDefault="004229C5">
      <w:pPr>
        <w:pStyle w:val="a3"/>
        <w:ind w:left="883" w:firstLine="0"/>
      </w:pPr>
      <w:r>
        <w:t>Изучение</w:t>
      </w:r>
      <w:r>
        <w:rPr>
          <w:spacing w:val="-7"/>
        </w:rPr>
        <w:t xml:space="preserve"> </w:t>
      </w:r>
      <w:r>
        <w:t>внешнего</w:t>
      </w:r>
      <w:r>
        <w:rPr>
          <w:spacing w:val="-4"/>
        </w:rPr>
        <w:t xml:space="preserve"> </w:t>
      </w:r>
      <w:r>
        <w:t>строения</w:t>
      </w:r>
      <w:r>
        <w:rPr>
          <w:spacing w:val="-4"/>
        </w:rPr>
        <w:t xml:space="preserve"> </w:t>
      </w:r>
      <w:r>
        <w:t>покрытосеменных</w:t>
      </w:r>
      <w:r>
        <w:rPr>
          <w:spacing w:val="-3"/>
        </w:rPr>
        <w:t xml:space="preserve"> </w:t>
      </w:r>
      <w:r>
        <w:rPr>
          <w:spacing w:val="-2"/>
        </w:rPr>
        <w:t>растений.</w:t>
      </w:r>
    </w:p>
    <w:p w:rsidR="00F83AF0" w:rsidRDefault="004229C5">
      <w:pPr>
        <w:pStyle w:val="a3"/>
        <w:ind w:right="565"/>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F83AF0" w:rsidRDefault="004229C5">
      <w:pPr>
        <w:pStyle w:val="a3"/>
        <w:ind w:right="566"/>
      </w:pPr>
      <w:r>
        <w:t>Определение видов растений (на примере трёх семейств) с использованием определителей растений или определительных карточек.</w:t>
      </w:r>
    </w:p>
    <w:p w:rsidR="00F83AF0" w:rsidRDefault="004229C5" w:rsidP="00BA704B">
      <w:pPr>
        <w:pStyle w:val="210"/>
        <w:numPr>
          <w:ilvl w:val="1"/>
          <w:numId w:val="30"/>
        </w:numPr>
        <w:tabs>
          <w:tab w:val="left" w:pos="1243"/>
        </w:tabs>
        <w:spacing w:before="3"/>
        <w:ind w:left="1243" w:hanging="360"/>
        <w:jc w:val="both"/>
      </w:pPr>
      <w:r>
        <w:t>Развитие</w:t>
      </w:r>
      <w:r>
        <w:rPr>
          <w:spacing w:val="-5"/>
        </w:rPr>
        <w:t xml:space="preserve"> </w:t>
      </w:r>
      <w:r>
        <w:t>растительного</w:t>
      </w:r>
      <w:r>
        <w:rPr>
          <w:spacing w:val="-3"/>
        </w:rPr>
        <w:t xml:space="preserve"> </w:t>
      </w:r>
      <w:r>
        <w:t>мира</w:t>
      </w:r>
      <w:r>
        <w:rPr>
          <w:spacing w:val="-4"/>
        </w:rPr>
        <w:t xml:space="preserve"> </w:t>
      </w:r>
      <w:r>
        <w:t>на</w:t>
      </w:r>
      <w:r>
        <w:rPr>
          <w:spacing w:val="-3"/>
        </w:rPr>
        <w:t xml:space="preserve"> </w:t>
      </w:r>
      <w:r>
        <w:rPr>
          <w:spacing w:val="-2"/>
        </w:rPr>
        <w:t>Земле</w:t>
      </w:r>
    </w:p>
    <w:p w:rsidR="00F83AF0" w:rsidRDefault="004229C5">
      <w:pPr>
        <w:pStyle w:val="a3"/>
        <w:ind w:right="567"/>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F83AF0" w:rsidRDefault="004229C5">
      <w:pPr>
        <w:pStyle w:val="310"/>
        <w:spacing w:before="3"/>
      </w:pPr>
      <w:r>
        <w:t>Экскурсии</w:t>
      </w:r>
      <w:r>
        <w:rPr>
          <w:spacing w:val="-2"/>
        </w:rPr>
        <w:t xml:space="preserve"> </w:t>
      </w:r>
      <w:r>
        <w:t>или</w:t>
      </w:r>
      <w:r>
        <w:rPr>
          <w:spacing w:val="-1"/>
        </w:rPr>
        <w:t xml:space="preserve"> </w:t>
      </w:r>
      <w:r>
        <w:rPr>
          <w:spacing w:val="-2"/>
        </w:rPr>
        <w:t>видеоэкскурсии.</w:t>
      </w:r>
    </w:p>
    <w:p w:rsidR="00F83AF0" w:rsidRDefault="004229C5">
      <w:pPr>
        <w:pStyle w:val="a3"/>
        <w:ind w:right="566"/>
      </w:pPr>
      <w:r>
        <w:t xml:space="preserve">Развитие растительного мира на Земле (экскурсия в палеонтологический или краеведческий </w:t>
      </w:r>
      <w:r>
        <w:rPr>
          <w:spacing w:val="-2"/>
        </w:rPr>
        <w:t>музей).</w:t>
      </w:r>
    </w:p>
    <w:p w:rsidR="00F83AF0" w:rsidRDefault="004229C5" w:rsidP="00BA704B">
      <w:pPr>
        <w:pStyle w:val="210"/>
        <w:numPr>
          <w:ilvl w:val="1"/>
          <w:numId w:val="30"/>
        </w:numPr>
        <w:tabs>
          <w:tab w:val="left" w:pos="1243"/>
        </w:tabs>
        <w:spacing w:before="3"/>
        <w:ind w:left="1243" w:hanging="360"/>
        <w:jc w:val="both"/>
      </w:pPr>
      <w:r>
        <w:t>Растения</w:t>
      </w:r>
      <w:r>
        <w:rPr>
          <w:spacing w:val="-4"/>
        </w:rPr>
        <w:t xml:space="preserve"> </w:t>
      </w:r>
      <w:r>
        <w:t>в</w:t>
      </w:r>
      <w:r>
        <w:rPr>
          <w:spacing w:val="-3"/>
        </w:rPr>
        <w:t xml:space="preserve"> </w:t>
      </w:r>
      <w:r>
        <w:t>природных</w:t>
      </w:r>
      <w:r>
        <w:rPr>
          <w:spacing w:val="-3"/>
        </w:rPr>
        <w:t xml:space="preserve"> </w:t>
      </w:r>
      <w:r>
        <w:rPr>
          <w:spacing w:val="-2"/>
        </w:rPr>
        <w:t>сообществах</w:t>
      </w:r>
    </w:p>
    <w:p w:rsidR="00F83AF0" w:rsidRDefault="004229C5">
      <w:pPr>
        <w:pStyle w:val="a3"/>
        <w:ind w:right="570"/>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F83AF0" w:rsidRDefault="004229C5">
      <w:pPr>
        <w:pStyle w:val="a3"/>
        <w:ind w:right="565"/>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F83AF0" w:rsidRDefault="004229C5" w:rsidP="00BA704B">
      <w:pPr>
        <w:pStyle w:val="210"/>
        <w:numPr>
          <w:ilvl w:val="1"/>
          <w:numId w:val="30"/>
        </w:numPr>
        <w:tabs>
          <w:tab w:val="left" w:pos="1243"/>
        </w:tabs>
        <w:spacing w:before="2"/>
        <w:ind w:left="1243" w:hanging="360"/>
        <w:jc w:val="both"/>
      </w:pPr>
      <w:r>
        <w:t>Растения</w:t>
      </w:r>
      <w:r>
        <w:rPr>
          <w:spacing w:val="-2"/>
        </w:rPr>
        <w:t xml:space="preserve"> </w:t>
      </w:r>
      <w:r>
        <w:t>и</w:t>
      </w:r>
      <w:r>
        <w:rPr>
          <w:spacing w:val="-2"/>
        </w:rPr>
        <w:t xml:space="preserve"> человек</w:t>
      </w:r>
    </w:p>
    <w:p w:rsidR="00F83AF0" w:rsidRDefault="004229C5">
      <w:pPr>
        <w:pStyle w:val="a3"/>
        <w:ind w:right="564"/>
      </w:pPr>
      <w:r>
        <w:t>Культурные растения и их происхождение. Центры многообразия и происхождения культурных растений.</w:t>
      </w:r>
      <w:r>
        <w:rPr>
          <w:spacing w:val="-3"/>
        </w:rPr>
        <w:t xml:space="preserve"> </w:t>
      </w:r>
      <w:r>
        <w:t>Земледелие.</w:t>
      </w:r>
      <w:r>
        <w:rPr>
          <w:spacing w:val="-3"/>
        </w:rPr>
        <w:t xml:space="preserve"> </w:t>
      </w:r>
      <w:r>
        <w:t>Культурные</w:t>
      </w:r>
      <w:r>
        <w:rPr>
          <w:spacing w:val="-5"/>
        </w:rPr>
        <w:t xml:space="preserve"> </w:t>
      </w:r>
      <w:r>
        <w:t>растения</w:t>
      </w:r>
      <w:r>
        <w:rPr>
          <w:spacing w:val="-3"/>
        </w:rPr>
        <w:t xml:space="preserve"> </w:t>
      </w:r>
      <w:r>
        <w:t>сельскохозяйственных угодий:</w:t>
      </w:r>
      <w:r>
        <w:rPr>
          <w:spacing w:val="-3"/>
        </w:rPr>
        <w:t xml:space="preserve"> </w:t>
      </w:r>
      <w:r>
        <w:t>овощные,</w:t>
      </w:r>
      <w:r>
        <w:rPr>
          <w:spacing w:val="-3"/>
        </w:rPr>
        <w:t xml:space="preserve"> </w:t>
      </w:r>
      <w:r>
        <w:t>плодово-ягодные, полевые. Растения города, особенность городской флоры. Парки, лесопарки, скверы, ботанические</w:t>
      </w:r>
      <w:r>
        <w:rPr>
          <w:spacing w:val="40"/>
        </w:rPr>
        <w:t xml:space="preserve"> </w:t>
      </w:r>
      <w:r>
        <w:t>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F83AF0" w:rsidRDefault="004229C5">
      <w:pPr>
        <w:pStyle w:val="310"/>
        <w:spacing w:before="4"/>
      </w:pPr>
      <w:r>
        <w:t>Экскурсии</w:t>
      </w:r>
      <w:r>
        <w:rPr>
          <w:spacing w:val="-2"/>
        </w:rPr>
        <w:t xml:space="preserve"> </w:t>
      </w:r>
      <w:r>
        <w:t>или</w:t>
      </w:r>
      <w:r>
        <w:rPr>
          <w:spacing w:val="-1"/>
        </w:rPr>
        <w:t xml:space="preserve"> </w:t>
      </w:r>
      <w:r>
        <w:rPr>
          <w:spacing w:val="-2"/>
        </w:rPr>
        <w:t>видеоэкскурсии.</w:t>
      </w:r>
    </w:p>
    <w:p w:rsidR="00F83AF0" w:rsidRDefault="004229C5">
      <w:pPr>
        <w:pStyle w:val="a3"/>
        <w:ind w:left="883" w:right="5454" w:firstLine="0"/>
      </w:pPr>
      <w:r>
        <w:t>Изучение</w:t>
      </w:r>
      <w:r>
        <w:rPr>
          <w:spacing w:val="-13"/>
        </w:rPr>
        <w:t xml:space="preserve"> </w:t>
      </w:r>
      <w:r>
        <w:t>сельскохозяйственных</w:t>
      </w:r>
      <w:r>
        <w:rPr>
          <w:spacing w:val="-12"/>
        </w:rPr>
        <w:t xml:space="preserve"> </w:t>
      </w:r>
      <w:r>
        <w:t>растений</w:t>
      </w:r>
      <w:r>
        <w:rPr>
          <w:spacing w:val="-12"/>
        </w:rPr>
        <w:t xml:space="preserve"> </w:t>
      </w:r>
      <w:r>
        <w:t>региона. Изучение сорных растений региона.</w:t>
      </w:r>
    </w:p>
    <w:p w:rsidR="00F83AF0" w:rsidRDefault="004229C5" w:rsidP="00BA704B">
      <w:pPr>
        <w:pStyle w:val="210"/>
        <w:numPr>
          <w:ilvl w:val="1"/>
          <w:numId w:val="30"/>
        </w:numPr>
        <w:tabs>
          <w:tab w:val="left" w:pos="1243"/>
        </w:tabs>
        <w:spacing w:before="2"/>
        <w:ind w:left="1243" w:hanging="360"/>
        <w:jc w:val="both"/>
      </w:pPr>
      <w:r>
        <w:t>Грибы.</w:t>
      </w:r>
      <w:r>
        <w:rPr>
          <w:spacing w:val="-5"/>
        </w:rPr>
        <w:t xml:space="preserve"> </w:t>
      </w:r>
      <w:r>
        <w:t>Лишайники.</w:t>
      </w:r>
      <w:r>
        <w:rPr>
          <w:spacing w:val="-5"/>
        </w:rPr>
        <w:t xml:space="preserve"> </w:t>
      </w:r>
      <w:r>
        <w:rPr>
          <w:spacing w:val="-2"/>
        </w:rPr>
        <w:t>Бактерии</w:t>
      </w:r>
    </w:p>
    <w:p w:rsidR="00F83AF0" w:rsidRDefault="004229C5">
      <w:pPr>
        <w:pStyle w:val="a3"/>
        <w:ind w:right="569"/>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F83AF0" w:rsidRDefault="004229C5">
      <w:pPr>
        <w:pStyle w:val="a3"/>
        <w:ind w:right="564"/>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right="572"/>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F83AF0" w:rsidRDefault="004229C5">
      <w:pPr>
        <w:pStyle w:val="a3"/>
        <w:ind w:right="569"/>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F83AF0" w:rsidRDefault="004229C5">
      <w:pPr>
        <w:pStyle w:val="a3"/>
        <w:ind w:right="567"/>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F83AF0" w:rsidRDefault="004229C5">
      <w:pPr>
        <w:pStyle w:val="310"/>
      </w:pPr>
      <w:r>
        <w:t>Лабораторные</w:t>
      </w:r>
      <w:r>
        <w:rPr>
          <w:spacing w:val="-5"/>
        </w:rPr>
        <w:t xml:space="preserve"> </w:t>
      </w:r>
      <w:r>
        <w:t>и</w:t>
      </w:r>
      <w:r>
        <w:rPr>
          <w:spacing w:val="-1"/>
        </w:rPr>
        <w:t xml:space="preserve"> </w:t>
      </w:r>
      <w:r>
        <w:t>практические</w:t>
      </w:r>
      <w:r>
        <w:rPr>
          <w:spacing w:val="-4"/>
        </w:rPr>
        <w:t xml:space="preserve"> </w:t>
      </w:r>
      <w:r>
        <w:rPr>
          <w:spacing w:val="-2"/>
        </w:rPr>
        <w:t>работы.</w:t>
      </w:r>
    </w:p>
    <w:p w:rsidR="00F83AF0" w:rsidRDefault="004229C5">
      <w:pPr>
        <w:pStyle w:val="a3"/>
        <w:spacing w:line="274" w:lineRule="exact"/>
        <w:ind w:left="883" w:firstLine="0"/>
      </w:pPr>
      <w:r>
        <w:t>Изучение</w:t>
      </w:r>
      <w:r>
        <w:rPr>
          <w:spacing w:val="-8"/>
        </w:rPr>
        <w:t xml:space="preserve"> </w:t>
      </w:r>
      <w:r>
        <w:t>строения</w:t>
      </w:r>
      <w:r>
        <w:rPr>
          <w:spacing w:val="-5"/>
        </w:rPr>
        <w:t xml:space="preserve"> </w:t>
      </w:r>
      <w:r>
        <w:t>одноклеточных</w:t>
      </w:r>
      <w:r>
        <w:rPr>
          <w:spacing w:val="-4"/>
        </w:rPr>
        <w:t xml:space="preserve"> </w:t>
      </w:r>
      <w:r>
        <w:t>(мукор)</w:t>
      </w:r>
      <w:r>
        <w:rPr>
          <w:spacing w:val="-5"/>
        </w:rPr>
        <w:t xml:space="preserve"> </w:t>
      </w:r>
      <w:r>
        <w:t>и</w:t>
      </w:r>
      <w:r>
        <w:rPr>
          <w:spacing w:val="-3"/>
        </w:rPr>
        <w:t xml:space="preserve"> </w:t>
      </w:r>
      <w:r>
        <w:t>многоклеточных</w:t>
      </w:r>
      <w:r>
        <w:rPr>
          <w:spacing w:val="-3"/>
        </w:rPr>
        <w:t xml:space="preserve"> </w:t>
      </w:r>
      <w:r>
        <w:t>(пеницилл)</w:t>
      </w:r>
      <w:r>
        <w:rPr>
          <w:spacing w:val="-5"/>
        </w:rPr>
        <w:t xml:space="preserve"> </w:t>
      </w:r>
      <w:r>
        <w:t>плесневых</w:t>
      </w:r>
      <w:r>
        <w:rPr>
          <w:spacing w:val="-3"/>
        </w:rPr>
        <w:t xml:space="preserve"> </w:t>
      </w:r>
      <w:r>
        <w:rPr>
          <w:spacing w:val="-2"/>
        </w:rPr>
        <w:t>грибов.</w:t>
      </w:r>
    </w:p>
    <w:p w:rsidR="00F83AF0" w:rsidRDefault="004229C5">
      <w:pPr>
        <w:pStyle w:val="a3"/>
        <w:jc w:val="left"/>
      </w:pPr>
      <w:r>
        <w:t>Изучение</w:t>
      </w:r>
      <w:r>
        <w:rPr>
          <w:spacing w:val="80"/>
        </w:rPr>
        <w:t xml:space="preserve"> </w:t>
      </w:r>
      <w:r>
        <w:t>строения</w:t>
      </w:r>
      <w:r>
        <w:rPr>
          <w:spacing w:val="80"/>
        </w:rPr>
        <w:t xml:space="preserve"> </w:t>
      </w:r>
      <w:r>
        <w:t>плодовых</w:t>
      </w:r>
      <w:r>
        <w:rPr>
          <w:spacing w:val="80"/>
        </w:rPr>
        <w:t xml:space="preserve"> </w:t>
      </w:r>
      <w:r>
        <w:t>тел</w:t>
      </w:r>
      <w:r>
        <w:rPr>
          <w:spacing w:val="80"/>
        </w:rPr>
        <w:t xml:space="preserve"> </w:t>
      </w:r>
      <w:r>
        <w:t>шляпочных</w:t>
      </w:r>
      <w:r>
        <w:rPr>
          <w:spacing w:val="80"/>
        </w:rPr>
        <w:t xml:space="preserve"> </w:t>
      </w:r>
      <w:r>
        <w:t>грибов</w:t>
      </w:r>
      <w:r>
        <w:rPr>
          <w:spacing w:val="80"/>
        </w:rPr>
        <w:t xml:space="preserve"> </w:t>
      </w:r>
      <w:r>
        <w:t>(или</w:t>
      </w:r>
      <w:r>
        <w:rPr>
          <w:spacing w:val="80"/>
        </w:rPr>
        <w:t xml:space="preserve"> </w:t>
      </w:r>
      <w:r>
        <w:t>изучение</w:t>
      </w:r>
      <w:r>
        <w:rPr>
          <w:spacing w:val="80"/>
        </w:rPr>
        <w:t xml:space="preserve"> </w:t>
      </w:r>
      <w:r>
        <w:t>шляпочных</w:t>
      </w:r>
      <w:r>
        <w:rPr>
          <w:spacing w:val="80"/>
        </w:rPr>
        <w:t xml:space="preserve"> </w:t>
      </w:r>
      <w:r>
        <w:t>грибов</w:t>
      </w:r>
      <w:r>
        <w:rPr>
          <w:spacing w:val="80"/>
        </w:rPr>
        <w:t xml:space="preserve"> </w:t>
      </w:r>
      <w:r>
        <w:t xml:space="preserve">на </w:t>
      </w:r>
      <w:r>
        <w:rPr>
          <w:spacing w:val="-2"/>
        </w:rPr>
        <w:t>муляжах).</w:t>
      </w:r>
    </w:p>
    <w:p w:rsidR="00F83AF0" w:rsidRDefault="004229C5">
      <w:pPr>
        <w:pStyle w:val="a3"/>
        <w:ind w:left="883" w:firstLine="0"/>
        <w:jc w:val="left"/>
      </w:pPr>
      <w:r>
        <w:t>Изучение</w:t>
      </w:r>
      <w:r>
        <w:rPr>
          <w:spacing w:val="-6"/>
        </w:rPr>
        <w:t xml:space="preserve"> </w:t>
      </w:r>
      <w:r>
        <w:t>строения</w:t>
      </w:r>
      <w:r>
        <w:rPr>
          <w:spacing w:val="-5"/>
        </w:rPr>
        <w:t xml:space="preserve"> </w:t>
      </w:r>
      <w:r>
        <w:rPr>
          <w:spacing w:val="-2"/>
        </w:rPr>
        <w:t>лишайников.</w:t>
      </w:r>
    </w:p>
    <w:p w:rsidR="00F83AF0" w:rsidRDefault="004229C5">
      <w:pPr>
        <w:pStyle w:val="a3"/>
        <w:ind w:left="883" w:firstLine="0"/>
        <w:jc w:val="left"/>
      </w:pPr>
      <w:r>
        <w:t>Изучение</w:t>
      </w:r>
      <w:r>
        <w:rPr>
          <w:spacing w:val="-4"/>
        </w:rPr>
        <w:t xml:space="preserve"> </w:t>
      </w:r>
      <w:r>
        <w:t>строения</w:t>
      </w:r>
      <w:r>
        <w:rPr>
          <w:spacing w:val="-3"/>
        </w:rPr>
        <w:t xml:space="preserve"> </w:t>
      </w:r>
      <w:r>
        <w:t>бактерий</w:t>
      </w:r>
      <w:r>
        <w:rPr>
          <w:spacing w:val="1"/>
        </w:rPr>
        <w:t xml:space="preserve"> </w:t>
      </w:r>
      <w:r>
        <w:t>(на</w:t>
      </w:r>
      <w:r>
        <w:rPr>
          <w:spacing w:val="-3"/>
        </w:rPr>
        <w:t xml:space="preserve"> </w:t>
      </w:r>
      <w:r>
        <w:t>готовых</w:t>
      </w:r>
      <w:r>
        <w:rPr>
          <w:spacing w:val="-1"/>
        </w:rPr>
        <w:t xml:space="preserve"> </w:t>
      </w:r>
      <w:r>
        <w:rPr>
          <w:spacing w:val="-2"/>
        </w:rPr>
        <w:t>микропрепаратах).</w:t>
      </w:r>
    </w:p>
    <w:p w:rsidR="00F83AF0" w:rsidRDefault="004229C5" w:rsidP="00BA704B">
      <w:pPr>
        <w:pStyle w:val="110"/>
        <w:numPr>
          <w:ilvl w:val="0"/>
          <w:numId w:val="30"/>
        </w:numPr>
        <w:tabs>
          <w:tab w:val="left" w:pos="583"/>
        </w:tabs>
        <w:jc w:val="both"/>
      </w:pPr>
      <w:r>
        <w:rPr>
          <w:spacing w:val="-2"/>
        </w:rPr>
        <w:t>КЛАСС</w:t>
      </w:r>
    </w:p>
    <w:p w:rsidR="00F83AF0" w:rsidRDefault="004229C5" w:rsidP="00BA704B">
      <w:pPr>
        <w:pStyle w:val="210"/>
        <w:numPr>
          <w:ilvl w:val="1"/>
          <w:numId w:val="30"/>
        </w:numPr>
        <w:tabs>
          <w:tab w:val="left" w:pos="1243"/>
        </w:tabs>
        <w:spacing w:before="1"/>
        <w:ind w:left="1243" w:hanging="360"/>
        <w:jc w:val="both"/>
      </w:pPr>
      <w:r>
        <w:t>Животный</w:t>
      </w:r>
      <w:r>
        <w:rPr>
          <w:spacing w:val="-4"/>
        </w:rPr>
        <w:t xml:space="preserve"> </w:t>
      </w:r>
      <w:r>
        <w:rPr>
          <w:spacing w:val="-2"/>
        </w:rPr>
        <w:t>организм</w:t>
      </w:r>
    </w:p>
    <w:p w:rsidR="00F83AF0" w:rsidRDefault="004229C5">
      <w:pPr>
        <w:pStyle w:val="a3"/>
        <w:ind w:left="883" w:right="571" w:firstLine="0"/>
      </w:pPr>
      <w:r>
        <w:t>Зоология – наука о животных. Разделы зоологии. Связь зоологии с другими науками и техникой. Общие</w:t>
      </w:r>
      <w:r>
        <w:rPr>
          <w:spacing w:val="40"/>
        </w:rPr>
        <w:t xml:space="preserve"> </w:t>
      </w:r>
      <w:r>
        <w:t>признаки</w:t>
      </w:r>
      <w:r>
        <w:rPr>
          <w:spacing w:val="40"/>
        </w:rPr>
        <w:t xml:space="preserve"> </w:t>
      </w:r>
      <w:r>
        <w:t>животных.</w:t>
      </w:r>
      <w:r>
        <w:rPr>
          <w:spacing w:val="40"/>
        </w:rPr>
        <w:t xml:space="preserve"> </w:t>
      </w:r>
      <w:r>
        <w:t>Отличия</w:t>
      </w:r>
      <w:r>
        <w:rPr>
          <w:spacing w:val="40"/>
        </w:rPr>
        <w:t xml:space="preserve"> </w:t>
      </w:r>
      <w:r>
        <w:t>животных</w:t>
      </w:r>
      <w:r>
        <w:rPr>
          <w:spacing w:val="40"/>
        </w:rPr>
        <w:t xml:space="preserve"> </w:t>
      </w:r>
      <w:r>
        <w:t>от</w:t>
      </w:r>
      <w:r>
        <w:rPr>
          <w:spacing w:val="40"/>
        </w:rPr>
        <w:t xml:space="preserve"> </w:t>
      </w:r>
      <w:r>
        <w:t>растений.</w:t>
      </w:r>
      <w:r>
        <w:rPr>
          <w:spacing w:val="40"/>
        </w:rPr>
        <w:t xml:space="preserve"> </w:t>
      </w:r>
      <w:r>
        <w:t>Многообразие</w:t>
      </w:r>
      <w:r>
        <w:rPr>
          <w:spacing w:val="40"/>
        </w:rPr>
        <w:t xml:space="preserve"> </w:t>
      </w:r>
      <w:r>
        <w:t>животного</w:t>
      </w:r>
      <w:r>
        <w:rPr>
          <w:spacing w:val="40"/>
        </w:rPr>
        <w:t xml:space="preserve"> </w:t>
      </w:r>
      <w:r>
        <w:t>мира.</w:t>
      </w:r>
    </w:p>
    <w:p w:rsidR="00F83AF0" w:rsidRDefault="004229C5">
      <w:pPr>
        <w:pStyle w:val="a3"/>
        <w:ind w:right="569" w:firstLine="0"/>
      </w:pPr>
      <w:r>
        <w:t xml:space="preserve">Одноклеточные и многоклеточные животные. Форма тела животного, симметрия, размеры тела и </w:t>
      </w:r>
      <w:r>
        <w:rPr>
          <w:spacing w:val="-2"/>
        </w:rPr>
        <w:t>другое.</w:t>
      </w:r>
    </w:p>
    <w:p w:rsidR="00F83AF0" w:rsidRDefault="004229C5">
      <w:pPr>
        <w:pStyle w:val="a3"/>
        <w:ind w:right="568"/>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F83AF0" w:rsidRDefault="004229C5">
      <w:pPr>
        <w:pStyle w:val="310"/>
        <w:spacing w:before="2"/>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83AF0" w:rsidRDefault="004229C5">
      <w:pPr>
        <w:pStyle w:val="a3"/>
        <w:spacing w:line="274" w:lineRule="exact"/>
        <w:ind w:left="883" w:firstLine="0"/>
      </w:pPr>
      <w:r>
        <w:t>Исследование</w:t>
      </w:r>
      <w:r>
        <w:rPr>
          <w:spacing w:val="-7"/>
        </w:rPr>
        <w:t xml:space="preserve"> </w:t>
      </w:r>
      <w:r>
        <w:t>под</w:t>
      </w:r>
      <w:r>
        <w:rPr>
          <w:spacing w:val="-3"/>
        </w:rPr>
        <w:t xml:space="preserve"> </w:t>
      </w:r>
      <w:r>
        <w:t>микроскопом</w:t>
      </w:r>
      <w:r>
        <w:rPr>
          <w:spacing w:val="-4"/>
        </w:rPr>
        <w:t xml:space="preserve"> </w:t>
      </w:r>
      <w:r>
        <w:t>готовых</w:t>
      </w:r>
      <w:r>
        <w:rPr>
          <w:spacing w:val="-2"/>
        </w:rPr>
        <w:t xml:space="preserve"> </w:t>
      </w:r>
      <w:r>
        <w:t>микропрепаратов</w:t>
      </w:r>
      <w:r>
        <w:rPr>
          <w:spacing w:val="-5"/>
        </w:rPr>
        <w:t xml:space="preserve"> </w:t>
      </w:r>
      <w:r>
        <w:t>клеток</w:t>
      </w:r>
      <w:r>
        <w:rPr>
          <w:spacing w:val="-2"/>
        </w:rPr>
        <w:t xml:space="preserve"> </w:t>
      </w:r>
      <w:r>
        <w:t>и</w:t>
      </w:r>
      <w:r>
        <w:rPr>
          <w:spacing w:val="-3"/>
        </w:rPr>
        <w:t xml:space="preserve"> </w:t>
      </w:r>
      <w:r>
        <w:t>тканей</w:t>
      </w:r>
      <w:r>
        <w:rPr>
          <w:spacing w:val="-3"/>
        </w:rPr>
        <w:t xml:space="preserve"> </w:t>
      </w:r>
      <w:r>
        <w:rPr>
          <w:spacing w:val="-2"/>
        </w:rPr>
        <w:t>животных.</w:t>
      </w:r>
    </w:p>
    <w:p w:rsidR="00F83AF0" w:rsidRDefault="004229C5" w:rsidP="00BA704B">
      <w:pPr>
        <w:pStyle w:val="210"/>
        <w:numPr>
          <w:ilvl w:val="1"/>
          <w:numId w:val="30"/>
        </w:numPr>
        <w:tabs>
          <w:tab w:val="left" w:pos="1243"/>
        </w:tabs>
        <w:spacing w:before="5"/>
        <w:ind w:left="1243" w:hanging="360"/>
        <w:jc w:val="both"/>
      </w:pPr>
      <w:r>
        <w:t>Строение</w:t>
      </w:r>
      <w:r>
        <w:rPr>
          <w:spacing w:val="-5"/>
        </w:rPr>
        <w:t xml:space="preserve"> </w:t>
      </w:r>
      <w:r>
        <w:t>и</w:t>
      </w:r>
      <w:r>
        <w:rPr>
          <w:spacing w:val="-3"/>
        </w:rPr>
        <w:t xml:space="preserve"> </w:t>
      </w:r>
      <w:r>
        <w:t>жизнедеятельность</w:t>
      </w:r>
      <w:r>
        <w:rPr>
          <w:spacing w:val="-3"/>
        </w:rPr>
        <w:t xml:space="preserve"> </w:t>
      </w:r>
      <w:r>
        <w:t>организма</w:t>
      </w:r>
      <w:r>
        <w:rPr>
          <w:spacing w:val="-3"/>
        </w:rPr>
        <w:t xml:space="preserve"> </w:t>
      </w:r>
      <w:r>
        <w:rPr>
          <w:spacing w:val="-2"/>
        </w:rPr>
        <w:t>животного</w:t>
      </w:r>
    </w:p>
    <w:p w:rsidR="00F83AF0" w:rsidRDefault="004229C5">
      <w:pPr>
        <w:pStyle w:val="a3"/>
        <w:ind w:right="557"/>
      </w:pPr>
      <w:r>
        <w:t>Опора и движение животных. Особенности гидростатического, наружного и внутреннего скелета</w:t>
      </w:r>
      <w:r>
        <w:rPr>
          <w:spacing w:val="40"/>
        </w:rPr>
        <w:t xml:space="preserve"> </w:t>
      </w:r>
      <w:r>
        <w:t>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F83AF0" w:rsidRDefault="004229C5">
      <w:pPr>
        <w:pStyle w:val="a3"/>
        <w:ind w:right="560"/>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F83AF0" w:rsidRDefault="004229C5">
      <w:pPr>
        <w:pStyle w:val="a3"/>
        <w:ind w:right="568"/>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F83AF0" w:rsidRDefault="004229C5">
      <w:pPr>
        <w:pStyle w:val="a3"/>
        <w:ind w:right="564"/>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w:t>
      </w:r>
      <w:r>
        <w:rPr>
          <w:spacing w:val="40"/>
        </w:rPr>
        <w:t xml:space="preserve"> </w:t>
      </w:r>
      <w:r>
        <w:t>сердец у позвоночных, усложнение системы кровообращения.</w:t>
      </w:r>
    </w:p>
    <w:p w:rsidR="00F83AF0" w:rsidRDefault="004229C5">
      <w:pPr>
        <w:pStyle w:val="a3"/>
        <w:ind w:right="568"/>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F83AF0" w:rsidRDefault="004229C5">
      <w:pPr>
        <w:pStyle w:val="a3"/>
        <w:ind w:right="565"/>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right="560"/>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F83AF0" w:rsidRDefault="004229C5">
      <w:pPr>
        <w:pStyle w:val="a3"/>
        <w:ind w:right="571"/>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F83AF0" w:rsidRDefault="004229C5">
      <w:pPr>
        <w:pStyle w:val="a3"/>
        <w:ind w:right="562"/>
      </w:pPr>
      <w: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w:t>
      </w:r>
      <w:r>
        <w:rPr>
          <w:spacing w:val="-2"/>
        </w:rPr>
        <w:t>неполный.</w:t>
      </w:r>
    </w:p>
    <w:p w:rsidR="00F83AF0" w:rsidRDefault="004229C5">
      <w:pPr>
        <w:pStyle w:val="310"/>
        <w:spacing w:before="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83AF0" w:rsidRDefault="004229C5">
      <w:pPr>
        <w:pStyle w:val="a3"/>
        <w:ind w:left="883" w:right="4526" w:firstLine="0"/>
        <w:jc w:val="left"/>
      </w:pPr>
      <w:r>
        <w:t>Ознакомление</w:t>
      </w:r>
      <w:r>
        <w:rPr>
          <w:spacing w:val="-6"/>
        </w:rPr>
        <w:t xml:space="preserve"> </w:t>
      </w:r>
      <w:r>
        <w:t>с</w:t>
      </w:r>
      <w:r>
        <w:rPr>
          <w:spacing w:val="-6"/>
        </w:rPr>
        <w:t xml:space="preserve"> </w:t>
      </w:r>
      <w:r>
        <w:t>органами</w:t>
      </w:r>
      <w:r>
        <w:rPr>
          <w:spacing w:val="-5"/>
        </w:rPr>
        <w:t xml:space="preserve"> </w:t>
      </w:r>
      <w:r>
        <w:t>опоры</w:t>
      </w:r>
      <w:r>
        <w:rPr>
          <w:spacing w:val="-5"/>
        </w:rPr>
        <w:t xml:space="preserve"> </w:t>
      </w:r>
      <w:r>
        <w:t>и</w:t>
      </w:r>
      <w:r>
        <w:rPr>
          <w:spacing w:val="-5"/>
        </w:rPr>
        <w:t xml:space="preserve"> </w:t>
      </w:r>
      <w:r>
        <w:t>движения</w:t>
      </w:r>
      <w:r>
        <w:rPr>
          <w:spacing w:val="-3"/>
        </w:rPr>
        <w:t xml:space="preserve"> </w:t>
      </w:r>
      <w:r>
        <w:t>у</w:t>
      </w:r>
      <w:r>
        <w:rPr>
          <w:spacing w:val="-9"/>
        </w:rPr>
        <w:t xml:space="preserve"> </w:t>
      </w:r>
      <w:r>
        <w:t>животных. Изучение способов поглощения пищи у животных.</w:t>
      </w:r>
    </w:p>
    <w:p w:rsidR="00F83AF0" w:rsidRDefault="004229C5">
      <w:pPr>
        <w:pStyle w:val="a3"/>
        <w:ind w:left="883" w:firstLine="0"/>
        <w:jc w:val="left"/>
      </w:pPr>
      <w:r>
        <w:t>Изучение</w:t>
      </w:r>
      <w:r>
        <w:rPr>
          <w:spacing w:val="-4"/>
        </w:rPr>
        <w:t xml:space="preserve"> </w:t>
      </w:r>
      <w:r>
        <w:t>способов</w:t>
      </w:r>
      <w:r>
        <w:rPr>
          <w:spacing w:val="-4"/>
        </w:rPr>
        <w:t xml:space="preserve"> </w:t>
      </w:r>
      <w:r>
        <w:t>дыхания у</w:t>
      </w:r>
      <w:r>
        <w:rPr>
          <w:spacing w:val="-8"/>
        </w:rPr>
        <w:t xml:space="preserve"> </w:t>
      </w:r>
      <w:r>
        <w:rPr>
          <w:spacing w:val="-2"/>
        </w:rPr>
        <w:t>животных.</w:t>
      </w:r>
    </w:p>
    <w:p w:rsidR="00F83AF0" w:rsidRDefault="004229C5">
      <w:pPr>
        <w:pStyle w:val="a3"/>
        <w:ind w:left="883" w:right="3577" w:firstLine="0"/>
        <w:jc w:val="left"/>
      </w:pPr>
      <w:r>
        <w:t>Ознакомление</w:t>
      </w:r>
      <w:r>
        <w:rPr>
          <w:spacing w:val="-5"/>
        </w:rPr>
        <w:t xml:space="preserve"> </w:t>
      </w:r>
      <w:r>
        <w:t>с</w:t>
      </w:r>
      <w:r>
        <w:rPr>
          <w:spacing w:val="-5"/>
        </w:rPr>
        <w:t xml:space="preserve"> </w:t>
      </w:r>
      <w:r>
        <w:t>системами</w:t>
      </w:r>
      <w:r>
        <w:rPr>
          <w:spacing w:val="-4"/>
        </w:rPr>
        <w:t xml:space="preserve"> </w:t>
      </w:r>
      <w:r>
        <w:t>органов</w:t>
      </w:r>
      <w:r>
        <w:rPr>
          <w:spacing w:val="-5"/>
        </w:rPr>
        <w:t xml:space="preserve"> </w:t>
      </w:r>
      <w:r>
        <w:t>транспорта</w:t>
      </w:r>
      <w:r>
        <w:rPr>
          <w:spacing w:val="-4"/>
        </w:rPr>
        <w:t xml:space="preserve"> </w:t>
      </w:r>
      <w:r>
        <w:t>веществ</w:t>
      </w:r>
      <w:r>
        <w:rPr>
          <w:spacing w:val="-1"/>
        </w:rPr>
        <w:t xml:space="preserve"> </w:t>
      </w:r>
      <w:r>
        <w:t>у</w:t>
      </w:r>
      <w:r>
        <w:rPr>
          <w:spacing w:val="-9"/>
        </w:rPr>
        <w:t xml:space="preserve"> </w:t>
      </w:r>
      <w:r>
        <w:t>животных. Изучение покровов тела у животных.</w:t>
      </w:r>
    </w:p>
    <w:p w:rsidR="00F83AF0" w:rsidRDefault="004229C5">
      <w:pPr>
        <w:pStyle w:val="a3"/>
        <w:ind w:left="883" w:firstLine="0"/>
        <w:jc w:val="left"/>
      </w:pPr>
      <w:r>
        <w:t>Изучение</w:t>
      </w:r>
      <w:r>
        <w:rPr>
          <w:spacing w:val="-3"/>
        </w:rPr>
        <w:t xml:space="preserve"> </w:t>
      </w:r>
      <w:r>
        <w:t>органов</w:t>
      </w:r>
      <w:r>
        <w:rPr>
          <w:spacing w:val="-4"/>
        </w:rPr>
        <w:t xml:space="preserve"> </w:t>
      </w:r>
      <w:r>
        <w:t>чувств у</w:t>
      </w:r>
      <w:r>
        <w:rPr>
          <w:spacing w:val="-6"/>
        </w:rPr>
        <w:t xml:space="preserve"> </w:t>
      </w:r>
      <w:r>
        <w:rPr>
          <w:spacing w:val="-2"/>
        </w:rPr>
        <w:t>животных.</w:t>
      </w:r>
    </w:p>
    <w:p w:rsidR="00F83AF0" w:rsidRDefault="004229C5">
      <w:pPr>
        <w:pStyle w:val="a3"/>
        <w:ind w:left="883" w:right="4526" w:firstLine="0"/>
        <w:jc w:val="left"/>
      </w:pPr>
      <w:r>
        <w:t>Формирование</w:t>
      </w:r>
      <w:r>
        <w:rPr>
          <w:spacing w:val="-7"/>
        </w:rPr>
        <w:t xml:space="preserve"> </w:t>
      </w:r>
      <w:r>
        <w:t>условных</w:t>
      </w:r>
      <w:r>
        <w:rPr>
          <w:spacing w:val="-7"/>
        </w:rPr>
        <w:t xml:space="preserve"> </w:t>
      </w:r>
      <w:r>
        <w:t>рефлексов</w:t>
      </w:r>
      <w:r>
        <w:rPr>
          <w:spacing w:val="-7"/>
        </w:rPr>
        <w:t xml:space="preserve"> </w:t>
      </w:r>
      <w:r>
        <w:t>у</w:t>
      </w:r>
      <w:r>
        <w:rPr>
          <w:spacing w:val="-12"/>
        </w:rPr>
        <w:t xml:space="preserve"> </w:t>
      </w:r>
      <w:r>
        <w:t>аквариумных</w:t>
      </w:r>
      <w:r>
        <w:rPr>
          <w:spacing w:val="-7"/>
        </w:rPr>
        <w:t xml:space="preserve"> </w:t>
      </w:r>
      <w:r>
        <w:t>рыб. Строение яйца и развитие зародыша птицы (курицы).</w:t>
      </w:r>
    </w:p>
    <w:p w:rsidR="00F83AF0" w:rsidRDefault="004229C5" w:rsidP="00BA704B">
      <w:pPr>
        <w:pStyle w:val="210"/>
        <w:numPr>
          <w:ilvl w:val="1"/>
          <w:numId w:val="30"/>
        </w:numPr>
        <w:tabs>
          <w:tab w:val="left" w:pos="1243"/>
        </w:tabs>
        <w:spacing w:before="3"/>
        <w:ind w:left="1243" w:hanging="360"/>
      </w:pPr>
      <w:r>
        <w:t>Систематические</w:t>
      </w:r>
      <w:r>
        <w:rPr>
          <w:spacing w:val="-7"/>
        </w:rPr>
        <w:t xml:space="preserve"> </w:t>
      </w:r>
      <w:r>
        <w:t>группы</w:t>
      </w:r>
      <w:r>
        <w:rPr>
          <w:spacing w:val="-5"/>
        </w:rPr>
        <w:t xml:space="preserve"> </w:t>
      </w:r>
      <w:r>
        <w:rPr>
          <w:spacing w:val="-2"/>
        </w:rPr>
        <w:t>животных</w:t>
      </w:r>
    </w:p>
    <w:p w:rsidR="00F83AF0" w:rsidRDefault="004229C5">
      <w:pPr>
        <w:pStyle w:val="a3"/>
        <w:ind w:right="565"/>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F83AF0" w:rsidRDefault="004229C5">
      <w:pPr>
        <w:pStyle w:val="a3"/>
        <w:ind w:right="565"/>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w:t>
      </w:r>
      <w:r>
        <w:rPr>
          <w:spacing w:val="40"/>
        </w:rPr>
        <w:t xml:space="preserve"> </w:t>
      </w:r>
      <w:r>
        <w:t>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F83AF0" w:rsidRDefault="004229C5">
      <w:pPr>
        <w:pStyle w:val="310"/>
        <w:spacing w:before="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83AF0" w:rsidRDefault="004229C5">
      <w:pPr>
        <w:pStyle w:val="a3"/>
        <w:ind w:right="567"/>
      </w:pPr>
      <w:r>
        <w:t xml:space="preserve">Исследование строения инфузории-туфельки и наблюдение за её передвижением. Изучение </w:t>
      </w:r>
      <w:r>
        <w:rPr>
          <w:spacing w:val="-2"/>
        </w:rPr>
        <w:t>хемотаксиса.</w:t>
      </w:r>
    </w:p>
    <w:p w:rsidR="00F83AF0" w:rsidRDefault="004229C5">
      <w:pPr>
        <w:pStyle w:val="a3"/>
        <w:ind w:left="883" w:firstLine="0"/>
      </w:pPr>
      <w:r>
        <w:t>Многообразие</w:t>
      </w:r>
      <w:r>
        <w:rPr>
          <w:spacing w:val="-6"/>
        </w:rPr>
        <w:t xml:space="preserve"> </w:t>
      </w:r>
      <w:r>
        <w:t>простейших</w:t>
      </w:r>
      <w:r>
        <w:rPr>
          <w:spacing w:val="-2"/>
        </w:rPr>
        <w:t xml:space="preserve"> </w:t>
      </w:r>
      <w:r>
        <w:t>(на</w:t>
      </w:r>
      <w:r>
        <w:rPr>
          <w:spacing w:val="-5"/>
        </w:rPr>
        <w:t xml:space="preserve"> </w:t>
      </w:r>
      <w:r>
        <w:t>готовых</w:t>
      </w:r>
      <w:r>
        <w:rPr>
          <w:spacing w:val="-5"/>
        </w:rPr>
        <w:t xml:space="preserve"> </w:t>
      </w:r>
      <w:r>
        <w:rPr>
          <w:spacing w:val="-2"/>
        </w:rPr>
        <w:t>препаратах).</w:t>
      </w:r>
    </w:p>
    <w:p w:rsidR="00F83AF0" w:rsidRDefault="004229C5">
      <w:pPr>
        <w:pStyle w:val="a3"/>
        <w:ind w:left="883" w:firstLine="0"/>
      </w:pPr>
      <w:r>
        <w:t>Изготовление</w:t>
      </w:r>
      <w:r>
        <w:rPr>
          <w:spacing w:val="-7"/>
        </w:rPr>
        <w:t xml:space="preserve"> </w:t>
      </w:r>
      <w:r>
        <w:t>модели</w:t>
      </w:r>
      <w:r>
        <w:rPr>
          <w:spacing w:val="-3"/>
        </w:rPr>
        <w:t xml:space="preserve"> </w:t>
      </w:r>
      <w:r>
        <w:t>клетки</w:t>
      </w:r>
      <w:r>
        <w:rPr>
          <w:spacing w:val="-4"/>
        </w:rPr>
        <w:t xml:space="preserve"> </w:t>
      </w:r>
      <w:r>
        <w:t>простейшего</w:t>
      </w:r>
      <w:r>
        <w:rPr>
          <w:spacing w:val="-4"/>
        </w:rPr>
        <w:t xml:space="preserve"> </w:t>
      </w:r>
      <w:r>
        <w:t>(амёбы,</w:t>
      </w:r>
      <w:r>
        <w:rPr>
          <w:spacing w:val="-4"/>
        </w:rPr>
        <w:t xml:space="preserve"> </w:t>
      </w:r>
      <w:r>
        <w:t>инфузории-туфельки</w:t>
      </w:r>
      <w:r>
        <w:rPr>
          <w:spacing w:val="-4"/>
        </w:rPr>
        <w:t xml:space="preserve"> </w:t>
      </w:r>
      <w:r>
        <w:t>и</w:t>
      </w:r>
      <w:r>
        <w:rPr>
          <w:spacing w:val="-4"/>
        </w:rPr>
        <w:t xml:space="preserve"> </w:t>
      </w:r>
      <w:r>
        <w:rPr>
          <w:spacing w:val="-2"/>
        </w:rPr>
        <w:t>другое.).</w:t>
      </w:r>
    </w:p>
    <w:p w:rsidR="00F83AF0" w:rsidRDefault="004229C5">
      <w:pPr>
        <w:pStyle w:val="a3"/>
        <w:ind w:right="565"/>
      </w:pPr>
      <w:r>
        <w:rPr>
          <w:b/>
        </w:rPr>
        <w:t>Многоклеточные животные. Кишечнополостные</w:t>
      </w:r>
      <w: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w:t>
      </w:r>
      <w:r>
        <w:rPr>
          <w:spacing w:val="40"/>
        </w:rPr>
        <w:t xml:space="preserve"> </w:t>
      </w:r>
      <w:r>
        <w:t>кишечнополостных. Значение кишечнополостных в природе и жизни человека. Коралловые полипы и</w:t>
      </w:r>
      <w:r>
        <w:rPr>
          <w:spacing w:val="40"/>
        </w:rPr>
        <w:t xml:space="preserve"> </w:t>
      </w:r>
      <w:r>
        <w:t>их роль в рифообразовании.</w:t>
      </w:r>
    </w:p>
    <w:p w:rsidR="00F83AF0" w:rsidRDefault="004229C5">
      <w:pPr>
        <w:pStyle w:val="310"/>
        <w:spacing w:before="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83AF0" w:rsidRDefault="004229C5">
      <w:pPr>
        <w:pStyle w:val="a3"/>
        <w:ind w:left="883" w:right="1764" w:firstLine="0"/>
      </w:pPr>
      <w:r>
        <w:t>Исследование</w:t>
      </w:r>
      <w:r>
        <w:rPr>
          <w:spacing w:val="-5"/>
        </w:rPr>
        <w:t xml:space="preserve"> </w:t>
      </w:r>
      <w:r>
        <w:t>строения</w:t>
      </w:r>
      <w:r>
        <w:rPr>
          <w:spacing w:val="-4"/>
        </w:rPr>
        <w:t xml:space="preserve"> </w:t>
      </w:r>
      <w:r>
        <w:t>пресноводной</w:t>
      </w:r>
      <w:r>
        <w:rPr>
          <w:spacing w:val="-4"/>
        </w:rPr>
        <w:t xml:space="preserve"> </w:t>
      </w:r>
      <w:r>
        <w:t>гидры</w:t>
      </w:r>
      <w:r>
        <w:rPr>
          <w:spacing w:val="-4"/>
        </w:rPr>
        <w:t xml:space="preserve"> </w:t>
      </w:r>
      <w:r>
        <w:t>и</w:t>
      </w:r>
      <w:r>
        <w:rPr>
          <w:spacing w:val="-6"/>
        </w:rPr>
        <w:t xml:space="preserve"> </w:t>
      </w:r>
      <w:r>
        <w:t>её</w:t>
      </w:r>
      <w:r>
        <w:rPr>
          <w:spacing w:val="-5"/>
        </w:rPr>
        <w:t xml:space="preserve"> </w:t>
      </w:r>
      <w:r>
        <w:t>передвижения</w:t>
      </w:r>
      <w:r>
        <w:rPr>
          <w:spacing w:val="-4"/>
        </w:rPr>
        <w:t xml:space="preserve"> </w:t>
      </w:r>
      <w:r>
        <w:t>(школьный</w:t>
      </w:r>
      <w:r>
        <w:rPr>
          <w:spacing w:val="-4"/>
        </w:rPr>
        <w:t xml:space="preserve"> </w:t>
      </w:r>
      <w:r>
        <w:t>аквариум). Исследование питания гидры дафниями и циклопами (школьный аквариум).</w:t>
      </w:r>
    </w:p>
    <w:p w:rsidR="00F83AF0" w:rsidRDefault="004229C5">
      <w:pPr>
        <w:pStyle w:val="a3"/>
        <w:ind w:left="883" w:firstLine="0"/>
      </w:pPr>
      <w:r>
        <w:t>Изготовление</w:t>
      </w:r>
      <w:r>
        <w:rPr>
          <w:spacing w:val="-8"/>
        </w:rPr>
        <w:t xml:space="preserve"> </w:t>
      </w:r>
      <w:r>
        <w:t>модели</w:t>
      </w:r>
      <w:r>
        <w:rPr>
          <w:spacing w:val="-5"/>
        </w:rPr>
        <w:t xml:space="preserve"> </w:t>
      </w:r>
      <w:r>
        <w:t>пресноводной</w:t>
      </w:r>
      <w:r>
        <w:rPr>
          <w:spacing w:val="-6"/>
        </w:rPr>
        <w:t xml:space="preserve"> </w:t>
      </w:r>
      <w:r>
        <w:rPr>
          <w:spacing w:val="-2"/>
        </w:rPr>
        <w:t>гидры.</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right="563"/>
      </w:pPr>
      <w:r>
        <w:rPr>
          <w:b/>
        </w:rPr>
        <w:t xml:space="preserve">Плоские, круглые, кольчатые черви. </w:t>
      </w:r>
      <w:r>
        <w:t>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F83AF0" w:rsidRDefault="004229C5">
      <w:pPr>
        <w:pStyle w:val="31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83AF0" w:rsidRDefault="004229C5">
      <w:pPr>
        <w:pStyle w:val="a3"/>
        <w:ind w:right="570"/>
      </w:pPr>
      <w:r>
        <w:t xml:space="preserve">Исследование внешнего строения дождевого червя. Наблюдение за реакцией дождевого червя на </w:t>
      </w:r>
      <w:r>
        <w:rPr>
          <w:spacing w:val="-2"/>
        </w:rPr>
        <w:t>раздражители.</w:t>
      </w:r>
    </w:p>
    <w:p w:rsidR="00F83AF0" w:rsidRDefault="004229C5">
      <w:pPr>
        <w:pStyle w:val="a3"/>
        <w:jc w:val="left"/>
      </w:pPr>
      <w:r>
        <w:t>Исследование</w:t>
      </w:r>
      <w:r>
        <w:rPr>
          <w:spacing w:val="80"/>
          <w:w w:val="150"/>
        </w:rPr>
        <w:t xml:space="preserve"> </w:t>
      </w:r>
      <w:r>
        <w:t>внутреннего</w:t>
      </w:r>
      <w:r>
        <w:rPr>
          <w:spacing w:val="80"/>
          <w:w w:val="150"/>
        </w:rPr>
        <w:t xml:space="preserve"> </w:t>
      </w:r>
      <w:r>
        <w:t>строения</w:t>
      </w:r>
      <w:r>
        <w:rPr>
          <w:spacing w:val="80"/>
          <w:w w:val="150"/>
        </w:rPr>
        <w:t xml:space="preserve"> </w:t>
      </w:r>
      <w:r>
        <w:t>дождевого</w:t>
      </w:r>
      <w:r>
        <w:rPr>
          <w:spacing w:val="80"/>
          <w:w w:val="150"/>
        </w:rPr>
        <w:t xml:space="preserve"> </w:t>
      </w:r>
      <w:r>
        <w:t>червя</w:t>
      </w:r>
      <w:r>
        <w:rPr>
          <w:spacing w:val="80"/>
          <w:w w:val="150"/>
        </w:rPr>
        <w:t xml:space="preserve"> </w:t>
      </w:r>
      <w:r>
        <w:t>(на</w:t>
      </w:r>
      <w:r>
        <w:rPr>
          <w:spacing w:val="80"/>
          <w:w w:val="150"/>
        </w:rPr>
        <w:t xml:space="preserve"> </w:t>
      </w:r>
      <w:r>
        <w:t>готовом</w:t>
      </w:r>
      <w:r>
        <w:rPr>
          <w:spacing w:val="80"/>
          <w:w w:val="150"/>
        </w:rPr>
        <w:t xml:space="preserve"> </w:t>
      </w:r>
      <w:r>
        <w:t>влажном</w:t>
      </w:r>
      <w:r>
        <w:rPr>
          <w:spacing w:val="80"/>
          <w:w w:val="150"/>
        </w:rPr>
        <w:t xml:space="preserve"> </w:t>
      </w:r>
      <w:r>
        <w:t>препарате</w:t>
      </w:r>
      <w:r>
        <w:rPr>
          <w:spacing w:val="80"/>
          <w:w w:val="150"/>
        </w:rPr>
        <w:t xml:space="preserve"> </w:t>
      </w:r>
      <w:r>
        <w:t xml:space="preserve">и </w:t>
      </w:r>
      <w:r>
        <w:rPr>
          <w:spacing w:val="-2"/>
        </w:rPr>
        <w:t>микропрепарате).</w:t>
      </w:r>
    </w:p>
    <w:p w:rsidR="00F83AF0" w:rsidRDefault="004229C5">
      <w:pPr>
        <w:pStyle w:val="a3"/>
        <w:jc w:val="left"/>
      </w:pPr>
      <w:r>
        <w:t>Изучение</w:t>
      </w:r>
      <w:r>
        <w:rPr>
          <w:spacing w:val="80"/>
        </w:rPr>
        <w:t xml:space="preserve"> </w:t>
      </w:r>
      <w:r>
        <w:t>приспособлений</w:t>
      </w:r>
      <w:r>
        <w:rPr>
          <w:spacing w:val="80"/>
        </w:rPr>
        <w:t xml:space="preserve"> </w:t>
      </w:r>
      <w:r>
        <w:t>паразитических</w:t>
      </w:r>
      <w:r>
        <w:rPr>
          <w:spacing w:val="80"/>
        </w:rPr>
        <w:t xml:space="preserve"> </w:t>
      </w:r>
      <w:r>
        <w:t>червей</w:t>
      </w:r>
      <w:r>
        <w:rPr>
          <w:spacing w:val="80"/>
        </w:rPr>
        <w:t xml:space="preserve"> </w:t>
      </w:r>
      <w:r>
        <w:t>к</w:t>
      </w:r>
      <w:r>
        <w:rPr>
          <w:spacing w:val="80"/>
        </w:rPr>
        <w:t xml:space="preserve"> </w:t>
      </w:r>
      <w:r>
        <w:t>паразитизму</w:t>
      </w:r>
      <w:r>
        <w:rPr>
          <w:spacing w:val="80"/>
        </w:rPr>
        <w:t xml:space="preserve"> </w:t>
      </w:r>
      <w:r>
        <w:t>(на</w:t>
      </w:r>
      <w:r>
        <w:rPr>
          <w:spacing w:val="80"/>
        </w:rPr>
        <w:t xml:space="preserve"> </w:t>
      </w:r>
      <w:r>
        <w:t>готовых</w:t>
      </w:r>
      <w:r>
        <w:rPr>
          <w:spacing w:val="80"/>
        </w:rPr>
        <w:t xml:space="preserve"> </w:t>
      </w:r>
      <w:r>
        <w:t>влажных</w:t>
      </w:r>
      <w:r>
        <w:rPr>
          <w:spacing w:val="80"/>
        </w:rPr>
        <w:t xml:space="preserve"> </w:t>
      </w:r>
      <w:r>
        <w:t>и</w:t>
      </w:r>
      <w:r>
        <w:rPr>
          <w:spacing w:val="80"/>
        </w:rPr>
        <w:t xml:space="preserve"> </w:t>
      </w:r>
      <w:r>
        <w:rPr>
          <w:spacing w:val="-2"/>
        </w:rPr>
        <w:t>микропрепаратах).</w:t>
      </w:r>
    </w:p>
    <w:p w:rsidR="00F83AF0" w:rsidRDefault="004229C5">
      <w:pPr>
        <w:pStyle w:val="a3"/>
        <w:tabs>
          <w:tab w:val="left" w:pos="2794"/>
        </w:tabs>
        <w:ind w:right="570"/>
        <w:jc w:val="left"/>
      </w:pPr>
      <w:r>
        <w:rPr>
          <w:b/>
          <w:spacing w:val="-2"/>
        </w:rPr>
        <w:t>Членистоногие.</w:t>
      </w:r>
      <w:r>
        <w:rPr>
          <w:b/>
        </w:rPr>
        <w:tab/>
      </w:r>
      <w:r>
        <w:t>Общая</w:t>
      </w:r>
      <w:r>
        <w:rPr>
          <w:spacing w:val="80"/>
          <w:w w:val="150"/>
        </w:rPr>
        <w:t xml:space="preserve"> </w:t>
      </w:r>
      <w:r>
        <w:t>характеристика.</w:t>
      </w:r>
      <w:r>
        <w:rPr>
          <w:spacing w:val="80"/>
          <w:w w:val="150"/>
        </w:rPr>
        <w:t xml:space="preserve"> </w:t>
      </w:r>
      <w:r>
        <w:t>Среды</w:t>
      </w:r>
      <w:r>
        <w:rPr>
          <w:spacing w:val="80"/>
          <w:w w:val="150"/>
        </w:rPr>
        <w:t xml:space="preserve"> </w:t>
      </w:r>
      <w:r>
        <w:t>жизни.</w:t>
      </w:r>
      <w:r>
        <w:rPr>
          <w:spacing w:val="80"/>
          <w:w w:val="150"/>
        </w:rPr>
        <w:t xml:space="preserve"> </w:t>
      </w:r>
      <w:r>
        <w:t>Внешнее</w:t>
      </w:r>
      <w:r>
        <w:rPr>
          <w:spacing w:val="80"/>
          <w:w w:val="150"/>
        </w:rPr>
        <w:t xml:space="preserve"> </w:t>
      </w:r>
      <w:r>
        <w:t>и</w:t>
      </w:r>
      <w:r>
        <w:rPr>
          <w:spacing w:val="80"/>
          <w:w w:val="150"/>
        </w:rPr>
        <w:t xml:space="preserve"> </w:t>
      </w:r>
      <w:r>
        <w:t>внутреннее</w:t>
      </w:r>
      <w:r>
        <w:rPr>
          <w:spacing w:val="80"/>
          <w:w w:val="150"/>
        </w:rPr>
        <w:t xml:space="preserve"> </w:t>
      </w:r>
      <w:r>
        <w:t>строение членистоногих. Многообразие членистоногих. Представители классов.</w:t>
      </w:r>
    </w:p>
    <w:p w:rsidR="00F83AF0" w:rsidRDefault="004229C5">
      <w:pPr>
        <w:pStyle w:val="a3"/>
        <w:ind w:left="883" w:right="4526" w:firstLine="0"/>
        <w:jc w:val="left"/>
      </w:pPr>
      <w:r>
        <w:t>Ракообразные.</w:t>
      </w:r>
      <w:r>
        <w:rPr>
          <w:spacing w:val="-9"/>
        </w:rPr>
        <w:t xml:space="preserve"> </w:t>
      </w:r>
      <w:r>
        <w:t>Особенности</w:t>
      </w:r>
      <w:r>
        <w:rPr>
          <w:spacing w:val="-8"/>
        </w:rPr>
        <w:t xml:space="preserve"> </w:t>
      </w:r>
      <w:r>
        <w:t>строения</w:t>
      </w:r>
      <w:r>
        <w:rPr>
          <w:spacing w:val="-9"/>
        </w:rPr>
        <w:t xml:space="preserve"> </w:t>
      </w:r>
      <w:r>
        <w:t>и</w:t>
      </w:r>
      <w:r>
        <w:rPr>
          <w:spacing w:val="-9"/>
        </w:rPr>
        <w:t xml:space="preserve"> </w:t>
      </w:r>
      <w:r>
        <w:t>жизнедеятельности. Значение ракообразных в природе и жизни человека.</w:t>
      </w:r>
    </w:p>
    <w:p w:rsidR="00F83AF0" w:rsidRDefault="004229C5">
      <w:pPr>
        <w:pStyle w:val="a3"/>
        <w:ind w:right="562"/>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F83AF0" w:rsidRDefault="004229C5">
      <w:pPr>
        <w:pStyle w:val="a3"/>
        <w:ind w:right="561"/>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w:t>
      </w:r>
      <w:r>
        <w:rPr>
          <w:spacing w:val="40"/>
        </w:rPr>
        <w:t xml:space="preserve"> </w:t>
      </w:r>
      <w:r>
        <w:t>сокращению численности насекомых-вредителей. Значение насекомых в природе и жизни человека.</w:t>
      </w:r>
    </w:p>
    <w:p w:rsidR="00F83AF0" w:rsidRDefault="004229C5">
      <w:pPr>
        <w:pStyle w:val="310"/>
        <w:spacing w:before="4"/>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83AF0" w:rsidRDefault="004229C5">
      <w:pPr>
        <w:pStyle w:val="a3"/>
        <w:ind w:right="573"/>
      </w:pPr>
      <w:r>
        <w:t xml:space="preserve">Исследование внешнего строения насекомого (на примере майского жука или других крупных </w:t>
      </w:r>
      <w:r>
        <w:rPr>
          <w:spacing w:val="-2"/>
        </w:rPr>
        <w:t>насекомых-вредителей).</w:t>
      </w:r>
    </w:p>
    <w:p w:rsidR="00F83AF0" w:rsidRDefault="004229C5">
      <w:pPr>
        <w:pStyle w:val="a3"/>
        <w:ind w:left="883" w:firstLine="0"/>
      </w:pPr>
      <w:r>
        <w:t>Ознакомление</w:t>
      </w:r>
      <w:r>
        <w:rPr>
          <w:spacing w:val="-6"/>
        </w:rPr>
        <w:t xml:space="preserve"> </w:t>
      </w:r>
      <w:r>
        <w:t>с</w:t>
      </w:r>
      <w:r>
        <w:rPr>
          <w:spacing w:val="-4"/>
        </w:rPr>
        <w:t xml:space="preserve"> </w:t>
      </w:r>
      <w:r>
        <w:t>различными</w:t>
      </w:r>
      <w:r>
        <w:rPr>
          <w:spacing w:val="-3"/>
        </w:rPr>
        <w:t xml:space="preserve"> </w:t>
      </w:r>
      <w:r>
        <w:t>типами</w:t>
      </w:r>
      <w:r>
        <w:rPr>
          <w:spacing w:val="-3"/>
        </w:rPr>
        <w:t xml:space="preserve"> </w:t>
      </w:r>
      <w:r>
        <w:t>развития</w:t>
      </w:r>
      <w:r>
        <w:rPr>
          <w:spacing w:val="-5"/>
        </w:rPr>
        <w:t xml:space="preserve"> </w:t>
      </w:r>
      <w:r>
        <w:t>насекомых</w:t>
      </w:r>
      <w:r>
        <w:rPr>
          <w:spacing w:val="-2"/>
        </w:rPr>
        <w:t xml:space="preserve"> </w:t>
      </w:r>
      <w:r>
        <w:t>(на</w:t>
      </w:r>
      <w:r>
        <w:rPr>
          <w:spacing w:val="-3"/>
        </w:rPr>
        <w:t xml:space="preserve"> </w:t>
      </w:r>
      <w:r>
        <w:t>примере</w:t>
      </w:r>
      <w:r>
        <w:rPr>
          <w:spacing w:val="-3"/>
        </w:rPr>
        <w:t xml:space="preserve"> </w:t>
      </w:r>
      <w:r>
        <w:rPr>
          <w:spacing w:val="-2"/>
        </w:rPr>
        <w:t>коллекций).</w:t>
      </w:r>
    </w:p>
    <w:p w:rsidR="00F83AF0" w:rsidRDefault="004229C5">
      <w:pPr>
        <w:pStyle w:val="a3"/>
        <w:ind w:right="567"/>
      </w:pPr>
      <w:r>
        <w:rPr>
          <w:b/>
        </w:rPr>
        <w:t>Моллюски</w:t>
      </w:r>
      <w: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F83AF0" w:rsidRDefault="004229C5">
      <w:pPr>
        <w:pStyle w:val="310"/>
        <w:spacing w:before="2"/>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83AF0" w:rsidRDefault="004229C5">
      <w:pPr>
        <w:pStyle w:val="a3"/>
        <w:ind w:right="568"/>
      </w:pPr>
      <w:r>
        <w:t>Исследование внешнего строения раковин пресноводных и морских моллюсков (раковины беззубки, перловицы, прудовика, катушки и другие).</w:t>
      </w:r>
    </w:p>
    <w:p w:rsidR="00F83AF0" w:rsidRDefault="004229C5">
      <w:pPr>
        <w:pStyle w:val="a3"/>
        <w:ind w:right="572"/>
      </w:pPr>
      <w:r>
        <w:rPr>
          <w:b/>
        </w:rPr>
        <w:t xml:space="preserve">Хордовые. </w:t>
      </w:r>
      <w:r>
        <w:t>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F83AF0" w:rsidRDefault="004229C5">
      <w:pPr>
        <w:pStyle w:val="a3"/>
        <w:ind w:right="565"/>
      </w:pPr>
      <w:r>
        <w:rPr>
          <w:b/>
        </w:rPr>
        <w:t>Рыбы</w:t>
      </w:r>
      <w:r>
        <w:t>. Общая характеристика. Местообитание и внешнее строение рыб. Особенности</w:t>
      </w:r>
      <w:r>
        <w:rPr>
          <w:spacing w:val="40"/>
        </w:rPr>
        <w:t xml:space="preserve"> </w:t>
      </w:r>
      <w:r>
        <w:t>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F83AF0" w:rsidRDefault="004229C5">
      <w:pPr>
        <w:pStyle w:val="310"/>
        <w:spacing w:before="4"/>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83AF0" w:rsidRDefault="004229C5">
      <w:pPr>
        <w:pStyle w:val="a3"/>
        <w:ind w:right="567"/>
      </w:pPr>
      <w:r>
        <w:t>Исследование внешнего строения и особенностей передвижения рыбы (на примере живой рыбы в банке с водой).</w:t>
      </w:r>
    </w:p>
    <w:p w:rsidR="00F83AF0" w:rsidRDefault="004229C5">
      <w:pPr>
        <w:pStyle w:val="a3"/>
        <w:ind w:left="883" w:firstLine="0"/>
      </w:pPr>
      <w:r>
        <w:t>Исследование</w:t>
      </w:r>
      <w:r>
        <w:rPr>
          <w:spacing w:val="-6"/>
        </w:rPr>
        <w:t xml:space="preserve"> </w:t>
      </w:r>
      <w:r>
        <w:t>внутреннего</w:t>
      </w:r>
      <w:r>
        <w:rPr>
          <w:spacing w:val="-3"/>
        </w:rPr>
        <w:t xml:space="preserve"> </w:t>
      </w:r>
      <w:r>
        <w:t>строения</w:t>
      </w:r>
      <w:r>
        <w:rPr>
          <w:spacing w:val="-3"/>
        </w:rPr>
        <w:t xml:space="preserve"> </w:t>
      </w:r>
      <w:r>
        <w:t>рыбы</w:t>
      </w:r>
      <w:r>
        <w:rPr>
          <w:spacing w:val="-4"/>
        </w:rPr>
        <w:t xml:space="preserve"> </w:t>
      </w:r>
      <w:r>
        <w:t>(на</w:t>
      </w:r>
      <w:r>
        <w:rPr>
          <w:spacing w:val="-3"/>
        </w:rPr>
        <w:t xml:space="preserve"> </w:t>
      </w:r>
      <w:r>
        <w:t>примере</w:t>
      </w:r>
      <w:r>
        <w:rPr>
          <w:spacing w:val="-4"/>
        </w:rPr>
        <w:t xml:space="preserve"> </w:t>
      </w:r>
      <w:r>
        <w:t>готового</w:t>
      </w:r>
      <w:r>
        <w:rPr>
          <w:spacing w:val="-3"/>
        </w:rPr>
        <w:t xml:space="preserve"> </w:t>
      </w:r>
      <w:r>
        <w:t>влажного</w:t>
      </w:r>
      <w:r>
        <w:rPr>
          <w:spacing w:val="-3"/>
        </w:rPr>
        <w:t xml:space="preserve"> </w:t>
      </w:r>
      <w:r>
        <w:rPr>
          <w:spacing w:val="-2"/>
        </w:rPr>
        <w:t>препарата).</w:t>
      </w:r>
    </w:p>
    <w:p w:rsidR="00F83AF0" w:rsidRDefault="004229C5">
      <w:pPr>
        <w:pStyle w:val="a3"/>
        <w:ind w:right="570"/>
      </w:pPr>
      <w:r>
        <w:rPr>
          <w:b/>
        </w:rPr>
        <w:t>Земноводные</w:t>
      </w:r>
      <w: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right="566"/>
      </w:pPr>
      <w:r>
        <w:rPr>
          <w:b/>
        </w:rPr>
        <w:t>Пресмыкающиеся</w:t>
      </w:r>
      <w:r>
        <w:t>. Общая характеристика. Местообитание пресмыкающихся. Особенности внешнего</w:t>
      </w:r>
      <w:r>
        <w:rPr>
          <w:spacing w:val="-2"/>
        </w:rPr>
        <w:t xml:space="preserve"> </w:t>
      </w:r>
      <w:r>
        <w:t>и</w:t>
      </w:r>
      <w:r>
        <w:rPr>
          <w:spacing w:val="-1"/>
        </w:rPr>
        <w:t xml:space="preserve"> </w:t>
      </w:r>
      <w:r>
        <w:t>внутреннего</w:t>
      </w:r>
      <w:r>
        <w:rPr>
          <w:spacing w:val="-2"/>
        </w:rPr>
        <w:t xml:space="preserve"> </w:t>
      </w:r>
      <w:r>
        <w:t>строения</w:t>
      </w:r>
      <w:r>
        <w:rPr>
          <w:spacing w:val="-3"/>
        </w:rPr>
        <w:t xml:space="preserve"> </w:t>
      </w:r>
      <w:r>
        <w:t>пресмыкающихся.</w:t>
      </w:r>
      <w:r>
        <w:rPr>
          <w:spacing w:val="-2"/>
        </w:rPr>
        <w:t xml:space="preserve"> </w:t>
      </w:r>
      <w:r>
        <w:t>Процессы</w:t>
      </w:r>
      <w:r>
        <w:rPr>
          <w:spacing w:val="-2"/>
        </w:rPr>
        <w:t xml:space="preserve"> </w:t>
      </w:r>
      <w:r>
        <w:t>жизнедеятельности.</w:t>
      </w:r>
      <w:r>
        <w:rPr>
          <w:spacing w:val="-2"/>
        </w:rPr>
        <w:t xml:space="preserve"> </w:t>
      </w:r>
      <w:r>
        <w:t>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F83AF0" w:rsidRDefault="004229C5">
      <w:pPr>
        <w:pStyle w:val="a3"/>
        <w:ind w:right="561"/>
      </w:pPr>
      <w:r>
        <w:rPr>
          <w:b/>
        </w:rPr>
        <w:t>Птицы</w:t>
      </w:r>
      <w: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F83AF0" w:rsidRDefault="004229C5">
      <w:pPr>
        <w:pStyle w:val="31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83AF0" w:rsidRDefault="004229C5">
      <w:pPr>
        <w:pStyle w:val="a3"/>
        <w:ind w:right="574"/>
      </w:pPr>
      <w:r>
        <w:t>Исследование внешнего строения и перьевого покрова птиц (на примере чучела птиц и набора перьев: контурных, пуховых и пуха).</w:t>
      </w:r>
    </w:p>
    <w:p w:rsidR="00F83AF0" w:rsidRDefault="004229C5">
      <w:pPr>
        <w:pStyle w:val="a3"/>
        <w:ind w:left="883" w:firstLine="0"/>
      </w:pPr>
      <w:r>
        <w:t>Исследование</w:t>
      </w:r>
      <w:r>
        <w:rPr>
          <w:spacing w:val="-8"/>
        </w:rPr>
        <w:t xml:space="preserve"> </w:t>
      </w:r>
      <w:r>
        <w:t>особенностей</w:t>
      </w:r>
      <w:r>
        <w:rPr>
          <w:spacing w:val="-4"/>
        </w:rPr>
        <w:t xml:space="preserve"> </w:t>
      </w:r>
      <w:r>
        <w:t>скелета</w:t>
      </w:r>
      <w:r>
        <w:rPr>
          <w:spacing w:val="-4"/>
        </w:rPr>
        <w:t xml:space="preserve"> </w:t>
      </w:r>
      <w:r>
        <w:rPr>
          <w:spacing w:val="-2"/>
        </w:rPr>
        <w:t>птицы.</w:t>
      </w:r>
    </w:p>
    <w:p w:rsidR="00F83AF0" w:rsidRDefault="004229C5">
      <w:pPr>
        <w:pStyle w:val="a3"/>
        <w:ind w:right="569"/>
      </w:pPr>
      <w:r>
        <w:rPr>
          <w:b/>
        </w:rPr>
        <w:t xml:space="preserve">Млекопитающие. </w:t>
      </w:r>
      <w:r>
        <w:t>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F83AF0" w:rsidRDefault="004229C5">
      <w:pPr>
        <w:pStyle w:val="a3"/>
        <w:ind w:right="565"/>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F83AF0" w:rsidRDefault="004229C5">
      <w:pPr>
        <w:pStyle w:val="a3"/>
        <w:ind w:right="561"/>
      </w:pPr>
      <w:r>
        <w:t>Значение млекопитающих в природе и жизни человека. Млекопитающие – переносчики возбудителей</w:t>
      </w:r>
      <w:r>
        <w:rPr>
          <w:spacing w:val="-3"/>
        </w:rPr>
        <w:t xml:space="preserve"> </w:t>
      </w:r>
      <w:r>
        <w:t>опасных</w:t>
      </w:r>
      <w:r>
        <w:rPr>
          <w:spacing w:val="-2"/>
        </w:rPr>
        <w:t xml:space="preserve"> </w:t>
      </w:r>
      <w:r>
        <w:t>заболеваний.</w:t>
      </w:r>
      <w:r>
        <w:rPr>
          <w:spacing w:val="-3"/>
        </w:rPr>
        <w:t xml:space="preserve"> </w:t>
      </w:r>
      <w:r>
        <w:t>Меры</w:t>
      </w:r>
      <w:r>
        <w:rPr>
          <w:spacing w:val="-3"/>
        </w:rPr>
        <w:t xml:space="preserve"> </w:t>
      </w:r>
      <w:r>
        <w:t>борьбы</w:t>
      </w:r>
      <w:r>
        <w:rPr>
          <w:spacing w:val="-3"/>
        </w:rPr>
        <w:t xml:space="preserve"> </w:t>
      </w:r>
      <w:r>
        <w:t>с</w:t>
      </w:r>
      <w:r>
        <w:rPr>
          <w:spacing w:val="-5"/>
        </w:rPr>
        <w:t xml:space="preserve"> </w:t>
      </w:r>
      <w:r>
        <w:t>грызунами.</w:t>
      </w:r>
      <w:r>
        <w:rPr>
          <w:spacing w:val="-3"/>
        </w:rPr>
        <w:t xml:space="preserve"> </w:t>
      </w:r>
      <w:r>
        <w:t>Многообразие</w:t>
      </w:r>
      <w:r>
        <w:rPr>
          <w:spacing w:val="-4"/>
        </w:rPr>
        <w:t xml:space="preserve"> </w:t>
      </w:r>
      <w:r>
        <w:t>млекопитающих</w:t>
      </w:r>
      <w:r>
        <w:rPr>
          <w:spacing w:val="-1"/>
        </w:rPr>
        <w:t xml:space="preserve"> </w:t>
      </w:r>
      <w:r>
        <w:t xml:space="preserve">родного </w:t>
      </w:r>
      <w:r>
        <w:rPr>
          <w:spacing w:val="-4"/>
        </w:rPr>
        <w:t>края.</w:t>
      </w:r>
    </w:p>
    <w:p w:rsidR="00F83AF0" w:rsidRDefault="004229C5">
      <w:pPr>
        <w:pStyle w:val="310"/>
        <w:spacing w:before="3"/>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83AF0" w:rsidRDefault="004229C5">
      <w:pPr>
        <w:pStyle w:val="a3"/>
        <w:ind w:left="883" w:right="3903" w:firstLine="0"/>
        <w:jc w:val="left"/>
      </w:pPr>
      <w:r>
        <w:t>Исследование особенностей скелета млекопитающих. Исследование</w:t>
      </w:r>
      <w:r>
        <w:rPr>
          <w:spacing w:val="-10"/>
        </w:rPr>
        <w:t xml:space="preserve"> </w:t>
      </w:r>
      <w:r>
        <w:t>особенностей</w:t>
      </w:r>
      <w:r>
        <w:rPr>
          <w:spacing w:val="-9"/>
        </w:rPr>
        <w:t xml:space="preserve"> </w:t>
      </w:r>
      <w:r>
        <w:t>зубной</w:t>
      </w:r>
      <w:r>
        <w:rPr>
          <w:spacing w:val="-9"/>
        </w:rPr>
        <w:t xml:space="preserve"> </w:t>
      </w:r>
      <w:r>
        <w:t>системы</w:t>
      </w:r>
      <w:r>
        <w:rPr>
          <w:spacing w:val="-8"/>
        </w:rPr>
        <w:t xml:space="preserve"> </w:t>
      </w:r>
      <w:r>
        <w:t>млекопитающих.</w:t>
      </w:r>
    </w:p>
    <w:p w:rsidR="00F83AF0" w:rsidRDefault="004229C5" w:rsidP="00BA704B">
      <w:pPr>
        <w:pStyle w:val="210"/>
        <w:numPr>
          <w:ilvl w:val="1"/>
          <w:numId w:val="30"/>
        </w:numPr>
        <w:tabs>
          <w:tab w:val="left" w:pos="1243"/>
        </w:tabs>
        <w:spacing w:before="3"/>
        <w:ind w:left="1243" w:hanging="360"/>
      </w:pPr>
      <w:r>
        <w:t>Развитие</w:t>
      </w:r>
      <w:r>
        <w:rPr>
          <w:spacing w:val="-3"/>
        </w:rPr>
        <w:t xml:space="preserve"> </w:t>
      </w:r>
      <w:r>
        <w:t>животного</w:t>
      </w:r>
      <w:r>
        <w:rPr>
          <w:spacing w:val="-4"/>
        </w:rPr>
        <w:t xml:space="preserve"> </w:t>
      </w:r>
      <w:r>
        <w:t>мира</w:t>
      </w:r>
      <w:r>
        <w:rPr>
          <w:spacing w:val="-4"/>
        </w:rPr>
        <w:t xml:space="preserve"> </w:t>
      </w:r>
      <w:r>
        <w:t>на</w:t>
      </w:r>
      <w:r>
        <w:rPr>
          <w:spacing w:val="-3"/>
        </w:rPr>
        <w:t xml:space="preserve"> </w:t>
      </w:r>
      <w:r>
        <w:rPr>
          <w:spacing w:val="-2"/>
        </w:rPr>
        <w:t>Земле</w:t>
      </w:r>
    </w:p>
    <w:p w:rsidR="00F83AF0" w:rsidRDefault="004229C5">
      <w:pPr>
        <w:pStyle w:val="a3"/>
        <w:ind w:right="565"/>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w:t>
      </w:r>
      <w:r>
        <w:rPr>
          <w:spacing w:val="75"/>
        </w:rPr>
        <w:t xml:space="preserve"> </w:t>
      </w:r>
      <w:r>
        <w:t>их</w:t>
      </w:r>
      <w:r>
        <w:rPr>
          <w:spacing w:val="78"/>
        </w:rPr>
        <w:t xml:space="preserve"> </w:t>
      </w:r>
      <w:r>
        <w:t>изучение.</w:t>
      </w:r>
      <w:r>
        <w:rPr>
          <w:spacing w:val="75"/>
        </w:rPr>
        <w:t xml:space="preserve"> </w:t>
      </w:r>
      <w:r>
        <w:t>Методы</w:t>
      </w:r>
      <w:r>
        <w:rPr>
          <w:spacing w:val="75"/>
        </w:rPr>
        <w:t xml:space="preserve"> </w:t>
      </w:r>
      <w:r>
        <w:t>изучения</w:t>
      </w:r>
      <w:r>
        <w:rPr>
          <w:spacing w:val="75"/>
        </w:rPr>
        <w:t xml:space="preserve"> </w:t>
      </w:r>
      <w:r>
        <w:t>ископаемых</w:t>
      </w:r>
      <w:r>
        <w:rPr>
          <w:spacing w:val="77"/>
        </w:rPr>
        <w:t xml:space="preserve"> </w:t>
      </w:r>
      <w:r>
        <w:t>остатков.</w:t>
      </w:r>
      <w:r>
        <w:rPr>
          <w:spacing w:val="75"/>
        </w:rPr>
        <w:t xml:space="preserve"> </w:t>
      </w:r>
      <w:r>
        <w:t>Реставрация</w:t>
      </w:r>
      <w:r>
        <w:rPr>
          <w:spacing w:val="75"/>
        </w:rPr>
        <w:t xml:space="preserve"> </w:t>
      </w:r>
      <w:r>
        <w:t>древних</w:t>
      </w:r>
      <w:r>
        <w:rPr>
          <w:spacing w:val="75"/>
        </w:rPr>
        <w:t xml:space="preserve"> </w:t>
      </w:r>
      <w:r>
        <w:t>животных.</w:t>
      </w:r>
    </w:p>
    <w:p w:rsidR="00F83AF0" w:rsidRDefault="004229C5">
      <w:pPr>
        <w:pStyle w:val="a3"/>
        <w:ind w:firstLine="0"/>
      </w:pPr>
      <w:r>
        <w:t>«Живые</w:t>
      </w:r>
      <w:r>
        <w:rPr>
          <w:spacing w:val="-5"/>
        </w:rPr>
        <w:t xml:space="preserve"> </w:t>
      </w:r>
      <w:r>
        <w:t>ископаемые»</w:t>
      </w:r>
      <w:r>
        <w:rPr>
          <w:spacing w:val="-6"/>
        </w:rPr>
        <w:t xml:space="preserve"> </w:t>
      </w:r>
      <w:r>
        <w:t>животного</w:t>
      </w:r>
      <w:r>
        <w:rPr>
          <w:spacing w:val="-2"/>
        </w:rPr>
        <w:t xml:space="preserve"> </w:t>
      </w:r>
      <w:r>
        <w:rPr>
          <w:spacing w:val="-4"/>
        </w:rPr>
        <w:t>мира.</w:t>
      </w:r>
    </w:p>
    <w:p w:rsidR="00F83AF0" w:rsidRDefault="004229C5">
      <w:pPr>
        <w:pStyle w:val="a3"/>
        <w:ind w:right="569"/>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F83AF0" w:rsidRDefault="004229C5">
      <w:pPr>
        <w:pStyle w:val="310"/>
        <w:spacing w:before="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83AF0" w:rsidRDefault="004229C5">
      <w:pPr>
        <w:pStyle w:val="a3"/>
        <w:spacing w:line="274" w:lineRule="exact"/>
        <w:ind w:left="883" w:firstLine="0"/>
      </w:pPr>
      <w:r>
        <w:t>Исследование</w:t>
      </w:r>
      <w:r>
        <w:rPr>
          <w:spacing w:val="-8"/>
        </w:rPr>
        <w:t xml:space="preserve"> </w:t>
      </w:r>
      <w:r>
        <w:t>ископаемых</w:t>
      </w:r>
      <w:r>
        <w:rPr>
          <w:spacing w:val="-3"/>
        </w:rPr>
        <w:t xml:space="preserve"> </w:t>
      </w:r>
      <w:r>
        <w:t>остатков</w:t>
      </w:r>
      <w:r>
        <w:rPr>
          <w:spacing w:val="-6"/>
        </w:rPr>
        <w:t xml:space="preserve"> </w:t>
      </w:r>
      <w:r>
        <w:t>вымерших</w:t>
      </w:r>
      <w:r>
        <w:rPr>
          <w:spacing w:val="-2"/>
        </w:rPr>
        <w:t xml:space="preserve"> животных.</w:t>
      </w:r>
    </w:p>
    <w:p w:rsidR="00F83AF0" w:rsidRDefault="004229C5" w:rsidP="00BA704B">
      <w:pPr>
        <w:pStyle w:val="210"/>
        <w:numPr>
          <w:ilvl w:val="1"/>
          <w:numId w:val="30"/>
        </w:numPr>
        <w:tabs>
          <w:tab w:val="left" w:pos="1243"/>
        </w:tabs>
        <w:spacing w:before="5"/>
        <w:ind w:left="1243" w:hanging="360"/>
        <w:jc w:val="both"/>
      </w:pPr>
      <w:r>
        <w:t>Животные</w:t>
      </w:r>
      <w:r>
        <w:rPr>
          <w:spacing w:val="-5"/>
        </w:rPr>
        <w:t xml:space="preserve"> </w:t>
      </w:r>
      <w:r>
        <w:t>в</w:t>
      </w:r>
      <w:r>
        <w:rPr>
          <w:spacing w:val="-3"/>
        </w:rPr>
        <w:t xml:space="preserve"> </w:t>
      </w:r>
      <w:r>
        <w:t>природных</w:t>
      </w:r>
      <w:r>
        <w:rPr>
          <w:spacing w:val="-2"/>
        </w:rPr>
        <w:t xml:space="preserve"> сообществах</w:t>
      </w:r>
    </w:p>
    <w:p w:rsidR="00F83AF0" w:rsidRDefault="004229C5">
      <w:pPr>
        <w:pStyle w:val="a3"/>
        <w:spacing w:line="274" w:lineRule="exact"/>
        <w:ind w:left="883" w:firstLine="0"/>
      </w:pPr>
      <w:r>
        <w:t>Животные</w:t>
      </w:r>
      <w:r>
        <w:rPr>
          <w:spacing w:val="36"/>
        </w:rPr>
        <w:t xml:space="preserve">  </w:t>
      </w:r>
      <w:r>
        <w:t>и</w:t>
      </w:r>
      <w:r>
        <w:rPr>
          <w:spacing w:val="40"/>
        </w:rPr>
        <w:t xml:space="preserve">  </w:t>
      </w:r>
      <w:r>
        <w:t>среда</w:t>
      </w:r>
      <w:r>
        <w:rPr>
          <w:spacing w:val="40"/>
        </w:rPr>
        <w:t xml:space="preserve">  </w:t>
      </w:r>
      <w:r>
        <w:t>обитания.</w:t>
      </w:r>
      <w:r>
        <w:rPr>
          <w:spacing w:val="40"/>
        </w:rPr>
        <w:t xml:space="preserve">  </w:t>
      </w:r>
      <w:r>
        <w:t>Влияние</w:t>
      </w:r>
      <w:r>
        <w:rPr>
          <w:spacing w:val="39"/>
        </w:rPr>
        <w:t xml:space="preserve">  </w:t>
      </w:r>
      <w:r>
        <w:t>света,</w:t>
      </w:r>
      <w:r>
        <w:rPr>
          <w:spacing w:val="39"/>
        </w:rPr>
        <w:t xml:space="preserve">  </w:t>
      </w:r>
      <w:r>
        <w:t>температуры</w:t>
      </w:r>
      <w:r>
        <w:rPr>
          <w:spacing w:val="39"/>
        </w:rPr>
        <w:t xml:space="preserve">  </w:t>
      </w:r>
      <w:r>
        <w:t>и</w:t>
      </w:r>
      <w:r>
        <w:rPr>
          <w:spacing w:val="41"/>
        </w:rPr>
        <w:t xml:space="preserve">  </w:t>
      </w:r>
      <w:r>
        <w:t>влажности</w:t>
      </w:r>
      <w:r>
        <w:rPr>
          <w:spacing w:val="41"/>
        </w:rPr>
        <w:t xml:space="preserve">  </w:t>
      </w:r>
      <w:r>
        <w:t>на</w:t>
      </w:r>
      <w:r>
        <w:rPr>
          <w:spacing w:val="39"/>
        </w:rPr>
        <w:t xml:space="preserve">  </w:t>
      </w:r>
      <w:r>
        <w:rPr>
          <w:spacing w:val="-2"/>
        </w:rPr>
        <w:t>животных.</w:t>
      </w:r>
    </w:p>
    <w:p w:rsidR="00F83AF0" w:rsidRDefault="004229C5">
      <w:pPr>
        <w:pStyle w:val="a3"/>
        <w:ind w:firstLine="0"/>
      </w:pPr>
      <w:r>
        <w:t>Приспособленность</w:t>
      </w:r>
      <w:r>
        <w:rPr>
          <w:spacing w:val="-6"/>
        </w:rPr>
        <w:t xml:space="preserve"> </w:t>
      </w:r>
      <w:r>
        <w:t>животных</w:t>
      </w:r>
      <w:r>
        <w:rPr>
          <w:spacing w:val="-6"/>
        </w:rPr>
        <w:t xml:space="preserve"> </w:t>
      </w:r>
      <w:r>
        <w:t>к</w:t>
      </w:r>
      <w:r>
        <w:rPr>
          <w:spacing w:val="-3"/>
        </w:rPr>
        <w:t xml:space="preserve"> </w:t>
      </w:r>
      <w:r>
        <w:t>условиям</w:t>
      </w:r>
      <w:r>
        <w:rPr>
          <w:spacing w:val="-6"/>
        </w:rPr>
        <w:t xml:space="preserve"> </w:t>
      </w:r>
      <w:r>
        <w:t>среды</w:t>
      </w:r>
      <w:r>
        <w:rPr>
          <w:spacing w:val="-4"/>
        </w:rPr>
        <w:t xml:space="preserve"> </w:t>
      </w:r>
      <w:r>
        <w:rPr>
          <w:spacing w:val="-2"/>
        </w:rPr>
        <w:t>обитания.</w:t>
      </w:r>
    </w:p>
    <w:p w:rsidR="00F83AF0" w:rsidRDefault="004229C5">
      <w:pPr>
        <w:pStyle w:val="a3"/>
        <w:ind w:right="573"/>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F83AF0" w:rsidRDefault="004229C5">
      <w:pPr>
        <w:pStyle w:val="a3"/>
        <w:ind w:right="567"/>
      </w:pPr>
      <w:r>
        <w:t>Животный мир природных зон Земли. Основные закономерности распределения животных на планете. Фауна.</w:t>
      </w:r>
    </w:p>
    <w:p w:rsidR="00F83AF0" w:rsidRDefault="004229C5" w:rsidP="00BA704B">
      <w:pPr>
        <w:pStyle w:val="210"/>
        <w:numPr>
          <w:ilvl w:val="1"/>
          <w:numId w:val="30"/>
        </w:numPr>
        <w:tabs>
          <w:tab w:val="left" w:pos="1243"/>
        </w:tabs>
        <w:spacing w:before="5"/>
        <w:ind w:left="1243" w:hanging="360"/>
        <w:jc w:val="both"/>
      </w:pPr>
      <w:r>
        <w:t>Животные</w:t>
      </w:r>
      <w:r>
        <w:rPr>
          <w:spacing w:val="-3"/>
        </w:rPr>
        <w:t xml:space="preserve"> </w:t>
      </w:r>
      <w:r>
        <w:t>и</w:t>
      </w:r>
      <w:r>
        <w:rPr>
          <w:spacing w:val="-1"/>
        </w:rPr>
        <w:t xml:space="preserve"> </w:t>
      </w:r>
      <w:r>
        <w:rPr>
          <w:spacing w:val="-2"/>
        </w:rPr>
        <w:t>человек</w:t>
      </w:r>
    </w:p>
    <w:p w:rsidR="00F83AF0" w:rsidRDefault="004229C5">
      <w:pPr>
        <w:pStyle w:val="a3"/>
        <w:ind w:right="560"/>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F83AF0" w:rsidRDefault="004229C5">
      <w:pPr>
        <w:pStyle w:val="a3"/>
        <w:ind w:right="572"/>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right="564"/>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F83AF0" w:rsidRDefault="00F83AF0">
      <w:pPr>
        <w:pStyle w:val="a3"/>
        <w:spacing w:before="5"/>
        <w:ind w:left="0" w:firstLine="0"/>
        <w:jc w:val="left"/>
      </w:pPr>
    </w:p>
    <w:p w:rsidR="00F83AF0" w:rsidRDefault="004229C5" w:rsidP="00BA704B">
      <w:pPr>
        <w:pStyle w:val="110"/>
        <w:numPr>
          <w:ilvl w:val="0"/>
          <w:numId w:val="30"/>
        </w:numPr>
        <w:tabs>
          <w:tab w:val="left" w:pos="583"/>
        </w:tabs>
        <w:spacing w:before="0"/>
      </w:pPr>
      <w:r>
        <w:rPr>
          <w:spacing w:val="-2"/>
        </w:rPr>
        <w:t>КЛАСС</w:t>
      </w:r>
    </w:p>
    <w:p w:rsidR="00F83AF0" w:rsidRDefault="004229C5" w:rsidP="00BA704B">
      <w:pPr>
        <w:pStyle w:val="210"/>
        <w:numPr>
          <w:ilvl w:val="1"/>
          <w:numId w:val="30"/>
        </w:numPr>
        <w:tabs>
          <w:tab w:val="left" w:pos="1243"/>
        </w:tabs>
        <w:ind w:left="1243" w:hanging="360"/>
        <w:jc w:val="both"/>
      </w:pPr>
      <w:r>
        <w:t>Человек</w:t>
      </w:r>
      <w:r>
        <w:rPr>
          <w:spacing w:val="-6"/>
        </w:rPr>
        <w:t xml:space="preserve"> </w:t>
      </w:r>
      <w:r>
        <w:t>–</w:t>
      </w:r>
      <w:r>
        <w:rPr>
          <w:spacing w:val="-4"/>
        </w:rPr>
        <w:t xml:space="preserve"> </w:t>
      </w:r>
      <w:r>
        <w:t>биосоциальный</w:t>
      </w:r>
      <w:r>
        <w:rPr>
          <w:spacing w:val="-4"/>
        </w:rPr>
        <w:t xml:space="preserve"> </w:t>
      </w:r>
      <w:r>
        <w:rPr>
          <w:spacing w:val="-5"/>
        </w:rPr>
        <w:t>вид</w:t>
      </w:r>
    </w:p>
    <w:p w:rsidR="00F83AF0" w:rsidRDefault="004229C5">
      <w:pPr>
        <w:pStyle w:val="a3"/>
        <w:ind w:right="564"/>
      </w:pPr>
      <w:r>
        <w:t>Науки</w:t>
      </w:r>
      <w:r>
        <w:rPr>
          <w:spacing w:val="-1"/>
        </w:rPr>
        <w:t xml:space="preserve"> </w:t>
      </w:r>
      <w:r>
        <w:t>о</w:t>
      </w:r>
      <w:r>
        <w:rPr>
          <w:spacing w:val="-2"/>
        </w:rPr>
        <w:t xml:space="preserve"> </w:t>
      </w:r>
      <w:r>
        <w:t>человеке</w:t>
      </w:r>
      <w:r>
        <w:rPr>
          <w:spacing w:val="-3"/>
        </w:rPr>
        <w:t xml:space="preserve"> </w:t>
      </w:r>
      <w:r>
        <w:t>(анатомия,</w:t>
      </w:r>
      <w:r>
        <w:rPr>
          <w:spacing w:val="-2"/>
        </w:rPr>
        <w:t xml:space="preserve"> </w:t>
      </w:r>
      <w:r>
        <w:t>физиология,</w:t>
      </w:r>
      <w:r>
        <w:rPr>
          <w:spacing w:val="-2"/>
        </w:rPr>
        <w:t xml:space="preserve"> </w:t>
      </w:r>
      <w:r>
        <w:t>психология,</w:t>
      </w:r>
      <w:r>
        <w:rPr>
          <w:spacing w:val="-2"/>
        </w:rPr>
        <w:t xml:space="preserve"> </w:t>
      </w:r>
      <w:r>
        <w:t>антропология,</w:t>
      </w:r>
      <w:r>
        <w:rPr>
          <w:spacing w:val="-2"/>
        </w:rPr>
        <w:t xml:space="preserve"> </w:t>
      </w:r>
      <w:r>
        <w:t>гигиена,</w:t>
      </w:r>
      <w:r>
        <w:rPr>
          <w:spacing w:val="-2"/>
        </w:rPr>
        <w:t xml:space="preserve"> </w:t>
      </w:r>
      <w:r>
        <w:t>санитария,</w:t>
      </w:r>
      <w:r>
        <w:rPr>
          <w:spacing w:val="-4"/>
        </w:rPr>
        <w:t xml:space="preserve"> </w:t>
      </w:r>
      <w:r>
        <w:t>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F83AF0" w:rsidRDefault="004229C5">
      <w:pPr>
        <w:pStyle w:val="a3"/>
        <w:ind w:right="566"/>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F83AF0" w:rsidRDefault="004229C5" w:rsidP="00BA704B">
      <w:pPr>
        <w:pStyle w:val="210"/>
        <w:numPr>
          <w:ilvl w:val="1"/>
          <w:numId w:val="30"/>
        </w:numPr>
        <w:tabs>
          <w:tab w:val="left" w:pos="1243"/>
        </w:tabs>
        <w:spacing w:before="3"/>
        <w:ind w:left="1243" w:hanging="360"/>
        <w:jc w:val="both"/>
      </w:pPr>
      <w:r>
        <w:t>Структура</w:t>
      </w:r>
      <w:r>
        <w:rPr>
          <w:spacing w:val="-5"/>
        </w:rPr>
        <w:t xml:space="preserve"> </w:t>
      </w:r>
      <w:r>
        <w:t>организма</w:t>
      </w:r>
      <w:r>
        <w:rPr>
          <w:spacing w:val="-7"/>
        </w:rPr>
        <w:t xml:space="preserve"> </w:t>
      </w:r>
      <w:r>
        <w:rPr>
          <w:spacing w:val="-2"/>
        </w:rPr>
        <w:t>человека</w:t>
      </w:r>
    </w:p>
    <w:p w:rsidR="00F83AF0" w:rsidRDefault="004229C5">
      <w:pPr>
        <w:pStyle w:val="a3"/>
        <w:ind w:right="560"/>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F83AF0" w:rsidRDefault="004229C5">
      <w:pPr>
        <w:pStyle w:val="310"/>
        <w:spacing w:before="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83AF0" w:rsidRDefault="004229C5">
      <w:pPr>
        <w:pStyle w:val="a3"/>
        <w:ind w:left="883" w:right="1457" w:firstLine="0"/>
        <w:jc w:val="left"/>
      </w:pPr>
      <w:r>
        <w:t>Изучение</w:t>
      </w:r>
      <w:r>
        <w:rPr>
          <w:spacing w:val="-7"/>
        </w:rPr>
        <w:t xml:space="preserve"> </w:t>
      </w:r>
      <w:r>
        <w:t>микроскопического</w:t>
      </w:r>
      <w:r>
        <w:rPr>
          <w:spacing w:val="-6"/>
        </w:rPr>
        <w:t xml:space="preserve"> </w:t>
      </w:r>
      <w:r>
        <w:t>строения</w:t>
      </w:r>
      <w:r>
        <w:rPr>
          <w:spacing w:val="-6"/>
        </w:rPr>
        <w:t xml:space="preserve"> </w:t>
      </w:r>
      <w:r>
        <w:t>тканей</w:t>
      </w:r>
      <w:r>
        <w:rPr>
          <w:spacing w:val="-8"/>
        </w:rPr>
        <w:t xml:space="preserve"> </w:t>
      </w:r>
      <w:r>
        <w:t>(на</w:t>
      </w:r>
      <w:r>
        <w:rPr>
          <w:spacing w:val="-6"/>
        </w:rPr>
        <w:t xml:space="preserve"> </w:t>
      </w:r>
      <w:r>
        <w:t>готовых</w:t>
      </w:r>
      <w:r>
        <w:rPr>
          <w:spacing w:val="-5"/>
        </w:rPr>
        <w:t xml:space="preserve"> </w:t>
      </w:r>
      <w:r>
        <w:t>микропрепаратах). Распознавание органов и систем органов человека (по таблицам).</w:t>
      </w:r>
    </w:p>
    <w:p w:rsidR="00F83AF0" w:rsidRDefault="004229C5" w:rsidP="00BA704B">
      <w:pPr>
        <w:pStyle w:val="210"/>
        <w:numPr>
          <w:ilvl w:val="1"/>
          <w:numId w:val="30"/>
        </w:numPr>
        <w:tabs>
          <w:tab w:val="left" w:pos="1243"/>
        </w:tabs>
        <w:spacing w:before="2"/>
        <w:ind w:left="1243" w:hanging="360"/>
      </w:pPr>
      <w:r>
        <w:t>Нейрогуморальная</w:t>
      </w:r>
      <w:r>
        <w:rPr>
          <w:spacing w:val="-10"/>
        </w:rPr>
        <w:t xml:space="preserve"> </w:t>
      </w:r>
      <w:r>
        <w:rPr>
          <w:spacing w:val="-2"/>
        </w:rPr>
        <w:t>регуляция</w:t>
      </w:r>
    </w:p>
    <w:p w:rsidR="00F83AF0" w:rsidRDefault="004229C5">
      <w:pPr>
        <w:pStyle w:val="a3"/>
        <w:spacing w:line="274" w:lineRule="exact"/>
        <w:ind w:left="883" w:firstLine="0"/>
        <w:jc w:val="left"/>
      </w:pPr>
      <w:r>
        <w:t>Нервная</w:t>
      </w:r>
      <w:r>
        <w:rPr>
          <w:spacing w:val="18"/>
        </w:rPr>
        <w:t xml:space="preserve"> </w:t>
      </w:r>
      <w:r>
        <w:t>система</w:t>
      </w:r>
      <w:r>
        <w:rPr>
          <w:spacing w:val="19"/>
        </w:rPr>
        <w:t xml:space="preserve"> </w:t>
      </w:r>
      <w:r>
        <w:t>человека,</w:t>
      </w:r>
      <w:r>
        <w:rPr>
          <w:spacing w:val="20"/>
        </w:rPr>
        <w:t xml:space="preserve"> </w:t>
      </w:r>
      <w:r>
        <w:t>её</w:t>
      </w:r>
      <w:r>
        <w:rPr>
          <w:spacing w:val="19"/>
        </w:rPr>
        <w:t xml:space="preserve"> </w:t>
      </w:r>
      <w:r>
        <w:t>организация</w:t>
      </w:r>
      <w:r>
        <w:rPr>
          <w:spacing w:val="21"/>
        </w:rPr>
        <w:t xml:space="preserve"> </w:t>
      </w:r>
      <w:r>
        <w:t>и</w:t>
      </w:r>
      <w:r>
        <w:rPr>
          <w:spacing w:val="19"/>
        </w:rPr>
        <w:t xml:space="preserve"> </w:t>
      </w:r>
      <w:r>
        <w:t>значение.</w:t>
      </w:r>
      <w:r>
        <w:rPr>
          <w:spacing w:val="20"/>
        </w:rPr>
        <w:t xml:space="preserve"> </w:t>
      </w:r>
      <w:r>
        <w:t>Нейроны,</w:t>
      </w:r>
      <w:r>
        <w:rPr>
          <w:spacing w:val="20"/>
        </w:rPr>
        <w:t xml:space="preserve"> </w:t>
      </w:r>
      <w:r>
        <w:t>нервы,</w:t>
      </w:r>
      <w:r>
        <w:rPr>
          <w:spacing w:val="20"/>
        </w:rPr>
        <w:t xml:space="preserve"> </w:t>
      </w:r>
      <w:r>
        <w:t>нервные</w:t>
      </w:r>
      <w:r>
        <w:rPr>
          <w:spacing w:val="24"/>
        </w:rPr>
        <w:t xml:space="preserve"> </w:t>
      </w:r>
      <w:r>
        <w:t>узлы.</w:t>
      </w:r>
      <w:r>
        <w:rPr>
          <w:spacing w:val="21"/>
        </w:rPr>
        <w:t xml:space="preserve"> </w:t>
      </w:r>
      <w:r>
        <w:rPr>
          <w:spacing w:val="-2"/>
        </w:rPr>
        <w:t>Рефлекс.</w:t>
      </w:r>
    </w:p>
    <w:p w:rsidR="00F83AF0" w:rsidRDefault="004229C5">
      <w:pPr>
        <w:pStyle w:val="a3"/>
        <w:ind w:firstLine="0"/>
        <w:jc w:val="left"/>
      </w:pPr>
      <w:r>
        <w:t>Рефлекторная</w:t>
      </w:r>
      <w:r>
        <w:rPr>
          <w:spacing w:val="-7"/>
        </w:rPr>
        <w:t xml:space="preserve"> </w:t>
      </w:r>
      <w:r>
        <w:rPr>
          <w:spacing w:val="-4"/>
        </w:rPr>
        <w:t>дуга.</w:t>
      </w:r>
    </w:p>
    <w:p w:rsidR="00F83AF0" w:rsidRDefault="004229C5">
      <w:pPr>
        <w:pStyle w:val="a3"/>
        <w:spacing w:before="1"/>
        <w:ind w:right="565"/>
      </w:pPr>
      <w: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F83AF0" w:rsidRDefault="004229C5">
      <w:pPr>
        <w:pStyle w:val="a3"/>
        <w:ind w:right="571"/>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F83AF0" w:rsidRDefault="004229C5">
      <w:pPr>
        <w:pStyle w:val="31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83AF0" w:rsidRDefault="004229C5">
      <w:pPr>
        <w:pStyle w:val="a3"/>
        <w:spacing w:line="274" w:lineRule="exact"/>
        <w:ind w:left="883" w:firstLine="0"/>
      </w:pPr>
      <w:r>
        <w:t>Изучение</w:t>
      </w:r>
      <w:r>
        <w:rPr>
          <w:spacing w:val="-4"/>
        </w:rPr>
        <w:t xml:space="preserve"> </w:t>
      </w:r>
      <w:r>
        <w:t>головного</w:t>
      </w:r>
      <w:r>
        <w:rPr>
          <w:spacing w:val="-3"/>
        </w:rPr>
        <w:t xml:space="preserve"> </w:t>
      </w:r>
      <w:r>
        <w:t>мозга</w:t>
      </w:r>
      <w:r>
        <w:rPr>
          <w:spacing w:val="-3"/>
        </w:rPr>
        <w:t xml:space="preserve"> </w:t>
      </w:r>
      <w:r>
        <w:t>человека</w:t>
      </w:r>
      <w:r>
        <w:rPr>
          <w:spacing w:val="-4"/>
        </w:rPr>
        <w:t xml:space="preserve"> </w:t>
      </w:r>
      <w:r>
        <w:t>(по</w:t>
      </w:r>
      <w:r>
        <w:rPr>
          <w:spacing w:val="-2"/>
        </w:rPr>
        <w:t xml:space="preserve"> муляжам).</w:t>
      </w:r>
    </w:p>
    <w:p w:rsidR="00F83AF0" w:rsidRDefault="004229C5">
      <w:pPr>
        <w:pStyle w:val="a3"/>
        <w:ind w:left="883" w:firstLine="0"/>
      </w:pPr>
      <w:r>
        <w:t>Изучение</w:t>
      </w:r>
      <w:r>
        <w:rPr>
          <w:spacing w:val="-4"/>
        </w:rPr>
        <w:t xml:space="preserve"> </w:t>
      </w:r>
      <w:r>
        <w:t>изменения</w:t>
      </w:r>
      <w:r>
        <w:rPr>
          <w:spacing w:val="-2"/>
        </w:rPr>
        <w:t xml:space="preserve"> </w:t>
      </w:r>
      <w:r>
        <w:t>размера</w:t>
      </w:r>
      <w:r>
        <w:rPr>
          <w:spacing w:val="-4"/>
        </w:rPr>
        <w:t xml:space="preserve"> </w:t>
      </w:r>
      <w:r>
        <w:t>зрачка</w:t>
      </w:r>
      <w:r>
        <w:rPr>
          <w:spacing w:val="-3"/>
        </w:rPr>
        <w:t xml:space="preserve"> </w:t>
      </w:r>
      <w:r>
        <w:t>в</w:t>
      </w:r>
      <w:r>
        <w:rPr>
          <w:spacing w:val="-4"/>
        </w:rPr>
        <w:t xml:space="preserve"> </w:t>
      </w:r>
      <w:r>
        <w:t>зависимости</w:t>
      </w:r>
      <w:r>
        <w:rPr>
          <w:spacing w:val="-1"/>
        </w:rPr>
        <w:t xml:space="preserve"> </w:t>
      </w:r>
      <w:r>
        <w:t>от</w:t>
      </w:r>
      <w:r>
        <w:rPr>
          <w:spacing w:val="-2"/>
        </w:rPr>
        <w:t xml:space="preserve"> освещённости.</w:t>
      </w:r>
    </w:p>
    <w:p w:rsidR="00F83AF0" w:rsidRDefault="004229C5" w:rsidP="00BA704B">
      <w:pPr>
        <w:pStyle w:val="210"/>
        <w:numPr>
          <w:ilvl w:val="1"/>
          <w:numId w:val="30"/>
        </w:numPr>
        <w:tabs>
          <w:tab w:val="left" w:pos="1243"/>
        </w:tabs>
        <w:spacing w:before="5"/>
        <w:ind w:left="1243" w:hanging="360"/>
        <w:jc w:val="both"/>
      </w:pPr>
      <w:r>
        <w:t>Опора</w:t>
      </w:r>
      <w:r>
        <w:rPr>
          <w:spacing w:val="-1"/>
        </w:rPr>
        <w:t xml:space="preserve"> </w:t>
      </w:r>
      <w:r>
        <w:t>и</w:t>
      </w:r>
      <w:r>
        <w:rPr>
          <w:spacing w:val="-2"/>
        </w:rPr>
        <w:t xml:space="preserve"> движение</w:t>
      </w:r>
    </w:p>
    <w:p w:rsidR="00F83AF0" w:rsidRDefault="004229C5">
      <w:pPr>
        <w:pStyle w:val="a3"/>
        <w:ind w:right="562"/>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F83AF0" w:rsidRDefault="004229C5">
      <w:pPr>
        <w:pStyle w:val="a3"/>
        <w:ind w:right="571"/>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F83AF0" w:rsidRDefault="004229C5">
      <w:pPr>
        <w:pStyle w:val="a3"/>
        <w:ind w:right="567"/>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F83AF0" w:rsidRDefault="004229C5">
      <w:pPr>
        <w:pStyle w:val="310"/>
        <w:spacing w:before="3"/>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83AF0" w:rsidRDefault="004229C5">
      <w:pPr>
        <w:pStyle w:val="a3"/>
        <w:spacing w:line="274" w:lineRule="exact"/>
        <w:ind w:left="883" w:firstLine="0"/>
        <w:jc w:val="left"/>
      </w:pPr>
      <w:r>
        <w:t>Исследование</w:t>
      </w:r>
      <w:r>
        <w:rPr>
          <w:spacing w:val="-6"/>
        </w:rPr>
        <w:t xml:space="preserve"> </w:t>
      </w:r>
      <w:r>
        <w:t>свойств</w:t>
      </w:r>
      <w:r>
        <w:rPr>
          <w:spacing w:val="-3"/>
        </w:rPr>
        <w:t xml:space="preserve"> </w:t>
      </w:r>
      <w:r>
        <w:rPr>
          <w:spacing w:val="-2"/>
        </w:rPr>
        <w:t>кости.</w:t>
      </w:r>
    </w:p>
    <w:p w:rsidR="00F83AF0" w:rsidRDefault="004229C5">
      <w:pPr>
        <w:pStyle w:val="a3"/>
        <w:ind w:left="883" w:right="5609" w:firstLine="0"/>
        <w:jc w:val="left"/>
      </w:pPr>
      <w:r>
        <w:t>Изучение строения костей (на муляжах). Изучение</w:t>
      </w:r>
      <w:r>
        <w:rPr>
          <w:spacing w:val="-10"/>
        </w:rPr>
        <w:t xml:space="preserve"> </w:t>
      </w:r>
      <w:r>
        <w:t>строения</w:t>
      </w:r>
      <w:r>
        <w:rPr>
          <w:spacing w:val="-9"/>
        </w:rPr>
        <w:t xml:space="preserve"> </w:t>
      </w:r>
      <w:r>
        <w:t>позвонков</w:t>
      </w:r>
      <w:r>
        <w:rPr>
          <w:spacing w:val="-10"/>
        </w:rPr>
        <w:t xml:space="preserve"> </w:t>
      </w:r>
      <w:r>
        <w:t>(на</w:t>
      </w:r>
      <w:r>
        <w:rPr>
          <w:spacing w:val="-10"/>
        </w:rPr>
        <w:t xml:space="preserve"> </w:t>
      </w:r>
      <w:r>
        <w:t>муляжах). Определение гибкости позвоночника.</w:t>
      </w:r>
    </w:p>
    <w:p w:rsidR="00F83AF0" w:rsidRDefault="00F83AF0">
      <w:pPr>
        <w:pStyle w:val="a3"/>
        <w:jc w:val="left"/>
        <w:sectPr w:rsidR="00F83AF0">
          <w:pgSz w:w="11910" w:h="16850"/>
          <w:pgMar w:top="820" w:right="0" w:bottom="280" w:left="283" w:header="571" w:footer="0" w:gutter="0"/>
          <w:cols w:space="720"/>
        </w:sectPr>
      </w:pPr>
    </w:p>
    <w:p w:rsidR="00F83AF0" w:rsidRDefault="004229C5">
      <w:pPr>
        <w:pStyle w:val="a3"/>
        <w:ind w:left="883" w:firstLine="0"/>
        <w:jc w:val="left"/>
      </w:pPr>
      <w:r>
        <w:t>Измерение</w:t>
      </w:r>
      <w:r>
        <w:rPr>
          <w:spacing w:val="-3"/>
        </w:rPr>
        <w:t xml:space="preserve"> </w:t>
      </w:r>
      <w:r>
        <w:t>массы</w:t>
      </w:r>
      <w:r>
        <w:rPr>
          <w:spacing w:val="-2"/>
        </w:rPr>
        <w:t xml:space="preserve"> </w:t>
      </w:r>
      <w:r>
        <w:t>и</w:t>
      </w:r>
      <w:r>
        <w:rPr>
          <w:spacing w:val="-1"/>
        </w:rPr>
        <w:t xml:space="preserve"> </w:t>
      </w:r>
      <w:r>
        <w:t>роста</w:t>
      </w:r>
      <w:r>
        <w:rPr>
          <w:spacing w:val="-2"/>
        </w:rPr>
        <w:t xml:space="preserve"> </w:t>
      </w:r>
      <w:r>
        <w:t>своего</w:t>
      </w:r>
      <w:r>
        <w:rPr>
          <w:spacing w:val="-1"/>
        </w:rPr>
        <w:t xml:space="preserve"> </w:t>
      </w:r>
      <w:r>
        <w:rPr>
          <w:spacing w:val="-2"/>
        </w:rPr>
        <w:t>организма.</w:t>
      </w:r>
    </w:p>
    <w:p w:rsidR="00F83AF0" w:rsidRDefault="004229C5">
      <w:pPr>
        <w:pStyle w:val="a3"/>
        <w:ind w:left="883" w:right="2351" w:firstLine="0"/>
        <w:jc w:val="left"/>
      </w:pPr>
      <w:r>
        <w:t>Изучение</w:t>
      </w:r>
      <w:r>
        <w:rPr>
          <w:spacing w:val="-6"/>
        </w:rPr>
        <w:t xml:space="preserve"> </w:t>
      </w:r>
      <w:r>
        <w:t>влияния</w:t>
      </w:r>
      <w:r>
        <w:rPr>
          <w:spacing w:val="-5"/>
        </w:rPr>
        <w:t xml:space="preserve"> </w:t>
      </w:r>
      <w:r>
        <w:t>статической</w:t>
      </w:r>
      <w:r>
        <w:rPr>
          <w:spacing w:val="-5"/>
        </w:rPr>
        <w:t xml:space="preserve"> </w:t>
      </w:r>
      <w:r>
        <w:t>и</w:t>
      </w:r>
      <w:r>
        <w:rPr>
          <w:spacing w:val="-5"/>
        </w:rPr>
        <w:t xml:space="preserve"> </w:t>
      </w:r>
      <w:r>
        <w:t>динамической</w:t>
      </w:r>
      <w:r>
        <w:rPr>
          <w:spacing w:val="-5"/>
        </w:rPr>
        <w:t xml:space="preserve"> </w:t>
      </w:r>
      <w:r>
        <w:t>нагрузки</w:t>
      </w:r>
      <w:r>
        <w:rPr>
          <w:spacing w:val="-5"/>
        </w:rPr>
        <w:t xml:space="preserve"> </w:t>
      </w:r>
      <w:r>
        <w:t>на</w:t>
      </w:r>
      <w:r>
        <w:rPr>
          <w:spacing w:val="-4"/>
        </w:rPr>
        <w:t xml:space="preserve"> </w:t>
      </w:r>
      <w:r>
        <w:t>утомление</w:t>
      </w:r>
      <w:r>
        <w:rPr>
          <w:spacing w:val="-6"/>
        </w:rPr>
        <w:t xml:space="preserve"> </w:t>
      </w:r>
      <w:r>
        <w:t>мышц. Выявление нарушения осанки.</w:t>
      </w:r>
    </w:p>
    <w:p w:rsidR="00F83AF0" w:rsidRDefault="004229C5">
      <w:pPr>
        <w:pStyle w:val="a3"/>
        <w:ind w:left="883" w:firstLine="0"/>
        <w:jc w:val="left"/>
      </w:pPr>
      <w:r>
        <w:t>Определение</w:t>
      </w:r>
      <w:r>
        <w:rPr>
          <w:spacing w:val="-7"/>
        </w:rPr>
        <w:t xml:space="preserve"> </w:t>
      </w:r>
      <w:r>
        <w:t>признаков</w:t>
      </w:r>
      <w:r>
        <w:rPr>
          <w:spacing w:val="-6"/>
        </w:rPr>
        <w:t xml:space="preserve"> </w:t>
      </w:r>
      <w:r>
        <w:rPr>
          <w:spacing w:val="-2"/>
        </w:rPr>
        <w:t>плоскостопия.</w:t>
      </w:r>
    </w:p>
    <w:p w:rsidR="00F83AF0" w:rsidRDefault="004229C5">
      <w:pPr>
        <w:pStyle w:val="a3"/>
        <w:ind w:left="883" w:firstLine="0"/>
        <w:jc w:val="left"/>
      </w:pPr>
      <w:r>
        <w:t>Оказание</w:t>
      </w:r>
      <w:r>
        <w:rPr>
          <w:spacing w:val="-4"/>
        </w:rPr>
        <w:t xml:space="preserve"> </w:t>
      </w:r>
      <w:r>
        <w:t>первой</w:t>
      </w:r>
      <w:r>
        <w:rPr>
          <w:spacing w:val="-3"/>
        </w:rPr>
        <w:t xml:space="preserve"> </w:t>
      </w:r>
      <w:r>
        <w:t>помощи</w:t>
      </w:r>
      <w:r>
        <w:rPr>
          <w:spacing w:val="-3"/>
        </w:rPr>
        <w:t xml:space="preserve"> </w:t>
      </w:r>
      <w:r>
        <w:t>при</w:t>
      </w:r>
      <w:r>
        <w:rPr>
          <w:spacing w:val="-5"/>
        </w:rPr>
        <w:t xml:space="preserve"> </w:t>
      </w:r>
      <w:r>
        <w:t>повреждении</w:t>
      </w:r>
      <w:r>
        <w:rPr>
          <w:spacing w:val="-3"/>
        </w:rPr>
        <w:t xml:space="preserve"> </w:t>
      </w:r>
      <w:r>
        <w:t>скелета</w:t>
      </w:r>
      <w:r>
        <w:rPr>
          <w:spacing w:val="-3"/>
        </w:rPr>
        <w:t xml:space="preserve"> </w:t>
      </w:r>
      <w:r>
        <w:t>и</w:t>
      </w:r>
      <w:r>
        <w:rPr>
          <w:spacing w:val="-2"/>
        </w:rPr>
        <w:t xml:space="preserve"> мышц.</w:t>
      </w:r>
    </w:p>
    <w:p w:rsidR="00F83AF0" w:rsidRDefault="004229C5" w:rsidP="00BA704B">
      <w:pPr>
        <w:pStyle w:val="210"/>
        <w:numPr>
          <w:ilvl w:val="1"/>
          <w:numId w:val="30"/>
        </w:numPr>
        <w:tabs>
          <w:tab w:val="left" w:pos="1243"/>
        </w:tabs>
        <w:spacing w:before="5"/>
        <w:ind w:left="1243" w:hanging="360"/>
      </w:pPr>
      <w:r>
        <w:t>Внутренняя</w:t>
      </w:r>
      <w:r>
        <w:rPr>
          <w:spacing w:val="-3"/>
        </w:rPr>
        <w:t xml:space="preserve"> </w:t>
      </w:r>
      <w:r>
        <w:t>среда</w:t>
      </w:r>
      <w:r>
        <w:rPr>
          <w:spacing w:val="-3"/>
        </w:rPr>
        <w:t xml:space="preserve"> </w:t>
      </w:r>
      <w:r>
        <w:rPr>
          <w:spacing w:val="-2"/>
        </w:rPr>
        <w:t>организма</w:t>
      </w:r>
    </w:p>
    <w:p w:rsidR="00F83AF0" w:rsidRDefault="004229C5">
      <w:pPr>
        <w:pStyle w:val="a3"/>
        <w:ind w:right="561"/>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F83AF0" w:rsidRDefault="004229C5">
      <w:pPr>
        <w:pStyle w:val="a3"/>
        <w:ind w:right="560"/>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 инфекция.</w:t>
      </w:r>
      <w:r>
        <w:rPr>
          <w:spacing w:val="-4"/>
        </w:rPr>
        <w:t xml:space="preserve"> </w:t>
      </w:r>
      <w:r>
        <w:t>Вилочковая</w:t>
      </w:r>
      <w:r>
        <w:rPr>
          <w:spacing w:val="-1"/>
        </w:rPr>
        <w:t xml:space="preserve"> </w:t>
      </w:r>
      <w:r>
        <w:t>железа,</w:t>
      </w:r>
      <w:r>
        <w:rPr>
          <w:spacing w:val="-1"/>
        </w:rPr>
        <w:t xml:space="preserve"> </w:t>
      </w:r>
      <w:r>
        <w:t>лимфатические узлы.</w:t>
      </w:r>
      <w:r>
        <w:rPr>
          <w:spacing w:val="-2"/>
        </w:rPr>
        <w:t xml:space="preserve"> </w:t>
      </w:r>
      <w:r>
        <w:t>Вакцины</w:t>
      </w:r>
      <w:r>
        <w:rPr>
          <w:spacing w:val="-3"/>
        </w:rPr>
        <w:t xml:space="preserve"> </w:t>
      </w:r>
      <w:r>
        <w:t>и</w:t>
      </w:r>
      <w:r>
        <w:rPr>
          <w:spacing w:val="-1"/>
        </w:rPr>
        <w:t xml:space="preserve"> </w:t>
      </w:r>
      <w:r>
        <w:t>лечебные</w:t>
      </w:r>
      <w:r>
        <w:rPr>
          <w:spacing w:val="-3"/>
        </w:rPr>
        <w:t xml:space="preserve"> </w:t>
      </w:r>
      <w:r>
        <w:t>сыворотки.</w:t>
      </w:r>
      <w:r>
        <w:rPr>
          <w:spacing w:val="-1"/>
        </w:rPr>
        <w:t xml:space="preserve"> </w:t>
      </w:r>
      <w:r>
        <w:t>Значение</w:t>
      </w:r>
      <w:r>
        <w:rPr>
          <w:spacing w:val="-2"/>
        </w:rPr>
        <w:t xml:space="preserve"> </w:t>
      </w:r>
      <w:r>
        <w:t>работ</w:t>
      </w:r>
      <w:r>
        <w:rPr>
          <w:spacing w:val="-1"/>
        </w:rPr>
        <w:t xml:space="preserve"> </w:t>
      </w:r>
      <w:r>
        <w:t>Л. Пастера и И.И. Мечникова по изучению иммунитета.</w:t>
      </w:r>
    </w:p>
    <w:p w:rsidR="00F83AF0" w:rsidRDefault="004229C5">
      <w:pPr>
        <w:pStyle w:val="310"/>
        <w:spacing w:before="3"/>
      </w:pPr>
      <w:r>
        <w:t>Лабораторные</w:t>
      </w:r>
      <w:r>
        <w:rPr>
          <w:spacing w:val="-4"/>
        </w:rPr>
        <w:t xml:space="preserve"> </w:t>
      </w:r>
      <w:r>
        <w:t>и</w:t>
      </w:r>
      <w:r>
        <w:rPr>
          <w:spacing w:val="-4"/>
        </w:rPr>
        <w:t xml:space="preserve"> </w:t>
      </w:r>
      <w:r>
        <w:t>практические</w:t>
      </w:r>
      <w:r>
        <w:rPr>
          <w:spacing w:val="-3"/>
        </w:rPr>
        <w:t xml:space="preserve"> </w:t>
      </w:r>
      <w:r>
        <w:rPr>
          <w:spacing w:val="-2"/>
        </w:rPr>
        <w:t>работы.</w:t>
      </w:r>
    </w:p>
    <w:p w:rsidR="00F83AF0" w:rsidRDefault="004229C5">
      <w:pPr>
        <w:pStyle w:val="a3"/>
        <w:ind w:right="573"/>
      </w:pPr>
      <w:r>
        <w:t xml:space="preserve">Изучение микроскопического строения крови человека и лягушки (сравнение) на готовых </w:t>
      </w:r>
      <w:r>
        <w:rPr>
          <w:spacing w:val="-2"/>
        </w:rPr>
        <w:t>микропрепаратах.</w:t>
      </w:r>
    </w:p>
    <w:p w:rsidR="00F83AF0" w:rsidRDefault="004229C5" w:rsidP="00BA704B">
      <w:pPr>
        <w:pStyle w:val="210"/>
        <w:numPr>
          <w:ilvl w:val="1"/>
          <w:numId w:val="30"/>
        </w:numPr>
        <w:tabs>
          <w:tab w:val="left" w:pos="1243"/>
        </w:tabs>
        <w:spacing w:before="2"/>
        <w:ind w:left="1243" w:hanging="360"/>
        <w:jc w:val="both"/>
      </w:pPr>
      <w:r>
        <w:rPr>
          <w:spacing w:val="-2"/>
        </w:rPr>
        <w:t>Кровообращение</w:t>
      </w:r>
    </w:p>
    <w:p w:rsidR="00F83AF0" w:rsidRDefault="004229C5">
      <w:pPr>
        <w:pStyle w:val="a3"/>
        <w:ind w:right="561"/>
      </w:pPr>
      <w: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 сосудистой системы. Профилактика сердечно-сосудистых заболеваний. Первая помощь при </w:t>
      </w:r>
      <w:r>
        <w:rPr>
          <w:spacing w:val="-2"/>
        </w:rPr>
        <w:t>кровотечениях.</w:t>
      </w:r>
    </w:p>
    <w:p w:rsidR="00F83AF0" w:rsidRDefault="004229C5">
      <w:pPr>
        <w:pStyle w:val="310"/>
        <w:spacing w:before="3"/>
      </w:pPr>
      <w:r>
        <w:t>Лабораторные</w:t>
      </w:r>
      <w:r>
        <w:rPr>
          <w:spacing w:val="-4"/>
        </w:rPr>
        <w:t xml:space="preserve"> </w:t>
      </w:r>
      <w:r>
        <w:t>и</w:t>
      </w:r>
      <w:r>
        <w:rPr>
          <w:spacing w:val="-4"/>
        </w:rPr>
        <w:t xml:space="preserve"> </w:t>
      </w:r>
      <w:r>
        <w:t>практические</w:t>
      </w:r>
      <w:r>
        <w:rPr>
          <w:spacing w:val="-3"/>
        </w:rPr>
        <w:t xml:space="preserve"> </w:t>
      </w:r>
      <w:r>
        <w:rPr>
          <w:spacing w:val="-2"/>
        </w:rPr>
        <w:t>работы.</w:t>
      </w:r>
    </w:p>
    <w:p w:rsidR="00F83AF0" w:rsidRDefault="004229C5">
      <w:pPr>
        <w:pStyle w:val="a3"/>
        <w:spacing w:line="274" w:lineRule="exact"/>
        <w:ind w:left="883" w:firstLine="0"/>
      </w:pPr>
      <w:r>
        <w:t>Измерение</w:t>
      </w:r>
      <w:r>
        <w:rPr>
          <w:spacing w:val="-5"/>
        </w:rPr>
        <w:t xml:space="preserve"> </w:t>
      </w:r>
      <w:r>
        <w:t>кровяного</w:t>
      </w:r>
      <w:r>
        <w:rPr>
          <w:spacing w:val="-3"/>
        </w:rPr>
        <w:t xml:space="preserve"> </w:t>
      </w:r>
      <w:r>
        <w:rPr>
          <w:spacing w:val="-2"/>
        </w:rPr>
        <w:t>давления.</w:t>
      </w:r>
    </w:p>
    <w:p w:rsidR="00F83AF0" w:rsidRDefault="004229C5">
      <w:pPr>
        <w:pStyle w:val="a3"/>
        <w:ind w:right="575"/>
      </w:pPr>
      <w:r>
        <w:t>Определение пульса и числа сердечных сокращений в покое и после дозированных физических нагрузок у человека.</w:t>
      </w:r>
    </w:p>
    <w:p w:rsidR="00F83AF0" w:rsidRDefault="004229C5">
      <w:pPr>
        <w:pStyle w:val="a3"/>
        <w:ind w:left="883" w:firstLine="0"/>
      </w:pPr>
      <w:r>
        <w:t>Первая</w:t>
      </w:r>
      <w:r>
        <w:rPr>
          <w:spacing w:val="-3"/>
        </w:rPr>
        <w:t xml:space="preserve"> </w:t>
      </w:r>
      <w:r>
        <w:t>помощь</w:t>
      </w:r>
      <w:r>
        <w:rPr>
          <w:spacing w:val="-3"/>
        </w:rPr>
        <w:t xml:space="preserve"> </w:t>
      </w:r>
      <w:r>
        <w:t>при</w:t>
      </w:r>
      <w:r>
        <w:rPr>
          <w:spacing w:val="-2"/>
        </w:rPr>
        <w:t xml:space="preserve"> кровотечениях.</w:t>
      </w:r>
    </w:p>
    <w:p w:rsidR="00F83AF0" w:rsidRDefault="004229C5" w:rsidP="00BA704B">
      <w:pPr>
        <w:pStyle w:val="210"/>
        <w:numPr>
          <w:ilvl w:val="1"/>
          <w:numId w:val="30"/>
        </w:numPr>
        <w:tabs>
          <w:tab w:val="left" w:pos="1243"/>
        </w:tabs>
        <w:spacing w:before="5"/>
        <w:ind w:left="1243" w:hanging="360"/>
        <w:jc w:val="both"/>
      </w:pPr>
      <w:r>
        <w:rPr>
          <w:spacing w:val="-2"/>
        </w:rPr>
        <w:t>Дыхание</w:t>
      </w:r>
    </w:p>
    <w:p w:rsidR="00F83AF0" w:rsidRDefault="004229C5">
      <w:pPr>
        <w:pStyle w:val="a3"/>
        <w:ind w:right="565"/>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F83AF0" w:rsidRDefault="004229C5">
      <w:pPr>
        <w:pStyle w:val="a3"/>
        <w:ind w:right="565"/>
      </w:pPr>
      <w: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F83AF0" w:rsidRDefault="004229C5">
      <w:pPr>
        <w:pStyle w:val="310"/>
        <w:spacing w:before="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83AF0" w:rsidRDefault="004229C5">
      <w:pPr>
        <w:pStyle w:val="a3"/>
        <w:spacing w:line="274" w:lineRule="exact"/>
        <w:ind w:left="883" w:firstLine="0"/>
      </w:pPr>
      <w:r>
        <w:t>Измерение</w:t>
      </w:r>
      <w:r>
        <w:rPr>
          <w:spacing w:val="-5"/>
        </w:rPr>
        <w:t xml:space="preserve"> </w:t>
      </w:r>
      <w:r>
        <w:t>обхвата</w:t>
      </w:r>
      <w:r>
        <w:rPr>
          <w:spacing w:val="-2"/>
        </w:rPr>
        <w:t xml:space="preserve"> </w:t>
      </w:r>
      <w:r>
        <w:t>грудной</w:t>
      </w:r>
      <w:r>
        <w:rPr>
          <w:spacing w:val="-2"/>
        </w:rPr>
        <w:t xml:space="preserve"> </w:t>
      </w:r>
      <w:r>
        <w:t>клетки</w:t>
      </w:r>
      <w:r>
        <w:rPr>
          <w:spacing w:val="-2"/>
        </w:rPr>
        <w:t xml:space="preserve"> </w:t>
      </w:r>
      <w:r>
        <w:t>в</w:t>
      </w:r>
      <w:r>
        <w:rPr>
          <w:spacing w:val="-3"/>
        </w:rPr>
        <w:t xml:space="preserve"> </w:t>
      </w:r>
      <w:r>
        <w:t>состоянии</w:t>
      </w:r>
      <w:r>
        <w:rPr>
          <w:spacing w:val="-2"/>
        </w:rPr>
        <w:t xml:space="preserve"> </w:t>
      </w:r>
      <w:r>
        <w:t>вдоха</w:t>
      </w:r>
      <w:r>
        <w:rPr>
          <w:spacing w:val="-3"/>
        </w:rPr>
        <w:t xml:space="preserve"> </w:t>
      </w:r>
      <w:r>
        <w:t>и</w:t>
      </w:r>
      <w:r>
        <w:rPr>
          <w:spacing w:val="3"/>
        </w:rPr>
        <w:t xml:space="preserve"> </w:t>
      </w:r>
      <w:r>
        <w:rPr>
          <w:spacing w:val="-2"/>
        </w:rPr>
        <w:t>выдоха.</w:t>
      </w:r>
    </w:p>
    <w:p w:rsidR="00F83AF0" w:rsidRDefault="004229C5">
      <w:pPr>
        <w:pStyle w:val="a3"/>
        <w:ind w:left="883" w:firstLine="0"/>
      </w:pPr>
      <w:r>
        <w:t>Определение</w:t>
      </w:r>
      <w:r>
        <w:rPr>
          <w:spacing w:val="-4"/>
        </w:rPr>
        <w:t xml:space="preserve"> </w:t>
      </w:r>
      <w:r>
        <w:t>частоты</w:t>
      </w:r>
      <w:r>
        <w:rPr>
          <w:spacing w:val="-2"/>
        </w:rPr>
        <w:t xml:space="preserve"> </w:t>
      </w:r>
      <w:r>
        <w:t>дыхания.</w:t>
      </w:r>
      <w:r>
        <w:rPr>
          <w:spacing w:val="-3"/>
        </w:rPr>
        <w:t xml:space="preserve"> </w:t>
      </w:r>
      <w:r>
        <w:t>Влияние</w:t>
      </w:r>
      <w:r>
        <w:rPr>
          <w:spacing w:val="-3"/>
        </w:rPr>
        <w:t xml:space="preserve"> </w:t>
      </w:r>
      <w:r>
        <w:t>различных</w:t>
      </w:r>
      <w:r>
        <w:rPr>
          <w:spacing w:val="-2"/>
        </w:rPr>
        <w:t xml:space="preserve"> </w:t>
      </w:r>
      <w:r>
        <w:t>факторов</w:t>
      </w:r>
      <w:r>
        <w:rPr>
          <w:spacing w:val="-3"/>
        </w:rPr>
        <w:t xml:space="preserve"> </w:t>
      </w:r>
      <w:r>
        <w:t>на</w:t>
      </w:r>
      <w:r>
        <w:rPr>
          <w:spacing w:val="-3"/>
        </w:rPr>
        <w:t xml:space="preserve"> </w:t>
      </w:r>
      <w:r>
        <w:t>частоту</w:t>
      </w:r>
      <w:r>
        <w:rPr>
          <w:spacing w:val="-7"/>
        </w:rPr>
        <w:t xml:space="preserve"> </w:t>
      </w:r>
      <w:r>
        <w:rPr>
          <w:spacing w:val="-2"/>
        </w:rPr>
        <w:t>дыхания.</w:t>
      </w:r>
    </w:p>
    <w:p w:rsidR="00F83AF0" w:rsidRDefault="004229C5" w:rsidP="00BA704B">
      <w:pPr>
        <w:pStyle w:val="210"/>
        <w:numPr>
          <w:ilvl w:val="1"/>
          <w:numId w:val="30"/>
        </w:numPr>
        <w:tabs>
          <w:tab w:val="left" w:pos="1243"/>
        </w:tabs>
        <w:spacing w:before="5"/>
        <w:ind w:left="1243" w:hanging="360"/>
        <w:jc w:val="both"/>
      </w:pPr>
      <w:r>
        <w:t>Питание</w:t>
      </w:r>
      <w:r>
        <w:rPr>
          <w:spacing w:val="-2"/>
        </w:rPr>
        <w:t xml:space="preserve"> </w:t>
      </w:r>
      <w:r>
        <w:t>и</w:t>
      </w:r>
      <w:r>
        <w:rPr>
          <w:spacing w:val="-3"/>
        </w:rPr>
        <w:t xml:space="preserve"> </w:t>
      </w:r>
      <w:r>
        <w:rPr>
          <w:spacing w:val="-2"/>
        </w:rPr>
        <w:t>пищеварение</w:t>
      </w:r>
    </w:p>
    <w:p w:rsidR="00F83AF0" w:rsidRDefault="004229C5">
      <w:pPr>
        <w:pStyle w:val="a3"/>
        <w:ind w:right="564"/>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w:t>
      </w:r>
      <w:r>
        <w:rPr>
          <w:spacing w:val="-2"/>
        </w:rPr>
        <w:t xml:space="preserve"> </w:t>
      </w:r>
      <w:r>
        <w:t>веществ. Всасывание</w:t>
      </w:r>
      <w:r>
        <w:rPr>
          <w:spacing w:val="-4"/>
        </w:rPr>
        <w:t xml:space="preserve"> </w:t>
      </w:r>
      <w:r>
        <w:t>воды.</w:t>
      </w:r>
      <w:r>
        <w:rPr>
          <w:spacing w:val="-3"/>
        </w:rPr>
        <w:t xml:space="preserve"> </w:t>
      </w:r>
      <w:r>
        <w:t>Пищеварительные</w:t>
      </w:r>
      <w:r>
        <w:rPr>
          <w:spacing w:val="-5"/>
        </w:rPr>
        <w:t xml:space="preserve"> </w:t>
      </w:r>
      <w:r>
        <w:t>железы:</w:t>
      </w:r>
      <w:r>
        <w:rPr>
          <w:spacing w:val="-2"/>
        </w:rPr>
        <w:t xml:space="preserve"> </w:t>
      </w:r>
      <w:r>
        <w:t>печень</w:t>
      </w:r>
      <w:r>
        <w:rPr>
          <w:spacing w:val="-3"/>
        </w:rPr>
        <w:t xml:space="preserve"> </w:t>
      </w:r>
      <w:r>
        <w:t>и</w:t>
      </w:r>
      <w:r>
        <w:rPr>
          <w:spacing w:val="-3"/>
        </w:rPr>
        <w:t xml:space="preserve"> </w:t>
      </w:r>
      <w:r>
        <w:t>поджелудочная</w:t>
      </w:r>
      <w:r>
        <w:rPr>
          <w:spacing w:val="-3"/>
        </w:rPr>
        <w:t xml:space="preserve"> </w:t>
      </w:r>
      <w:r>
        <w:t>железа,</w:t>
      </w:r>
      <w:r>
        <w:rPr>
          <w:spacing w:val="-2"/>
        </w:rPr>
        <w:t xml:space="preserve"> </w:t>
      </w:r>
      <w:r>
        <w:t>их роль в пищеварении.</w:t>
      </w:r>
    </w:p>
    <w:p w:rsidR="00F83AF0" w:rsidRDefault="004229C5">
      <w:pPr>
        <w:pStyle w:val="a3"/>
        <w:ind w:left="883" w:firstLine="0"/>
      </w:pPr>
      <w:r>
        <w:t>Микробиом</w:t>
      </w:r>
      <w:r>
        <w:rPr>
          <w:spacing w:val="40"/>
        </w:rPr>
        <w:t xml:space="preserve">  </w:t>
      </w:r>
      <w:r>
        <w:t>человека</w:t>
      </w:r>
      <w:r>
        <w:rPr>
          <w:spacing w:val="42"/>
        </w:rPr>
        <w:t xml:space="preserve">  </w:t>
      </w:r>
      <w:r>
        <w:t>–</w:t>
      </w:r>
      <w:r>
        <w:rPr>
          <w:spacing w:val="41"/>
        </w:rPr>
        <w:t xml:space="preserve">  </w:t>
      </w:r>
      <w:r>
        <w:t>совокупность</w:t>
      </w:r>
      <w:r>
        <w:rPr>
          <w:spacing w:val="41"/>
        </w:rPr>
        <w:t xml:space="preserve">  </w:t>
      </w:r>
      <w:r>
        <w:t>микроорганизмов,</w:t>
      </w:r>
      <w:r>
        <w:rPr>
          <w:spacing w:val="40"/>
        </w:rPr>
        <w:t xml:space="preserve">  </w:t>
      </w:r>
      <w:r>
        <w:t>населяющих</w:t>
      </w:r>
      <w:r>
        <w:rPr>
          <w:spacing w:val="42"/>
        </w:rPr>
        <w:t xml:space="preserve">  </w:t>
      </w:r>
      <w:r>
        <w:t>организм</w:t>
      </w:r>
      <w:r>
        <w:rPr>
          <w:spacing w:val="40"/>
        </w:rPr>
        <w:t xml:space="preserve">  </w:t>
      </w:r>
      <w:r>
        <w:rPr>
          <w:spacing w:val="-2"/>
        </w:rPr>
        <w:t>человека.</w:t>
      </w:r>
    </w:p>
    <w:p w:rsidR="00F83AF0" w:rsidRDefault="004229C5">
      <w:pPr>
        <w:pStyle w:val="a3"/>
        <w:ind w:firstLine="0"/>
      </w:pPr>
      <w:r>
        <w:t>Регуляция</w:t>
      </w:r>
      <w:r>
        <w:rPr>
          <w:spacing w:val="-6"/>
        </w:rPr>
        <w:t xml:space="preserve"> </w:t>
      </w:r>
      <w:r>
        <w:t>пищеварения.</w:t>
      </w:r>
      <w:r>
        <w:rPr>
          <w:spacing w:val="-3"/>
        </w:rPr>
        <w:t xml:space="preserve"> </w:t>
      </w:r>
      <w:r>
        <w:t>Методы</w:t>
      </w:r>
      <w:r>
        <w:rPr>
          <w:spacing w:val="-3"/>
        </w:rPr>
        <w:t xml:space="preserve"> </w:t>
      </w:r>
      <w:r>
        <w:t>изучения</w:t>
      </w:r>
      <w:r>
        <w:rPr>
          <w:spacing w:val="-3"/>
        </w:rPr>
        <w:t xml:space="preserve"> </w:t>
      </w:r>
      <w:r>
        <w:t>органов</w:t>
      </w:r>
      <w:r>
        <w:rPr>
          <w:spacing w:val="-4"/>
        </w:rPr>
        <w:t xml:space="preserve"> </w:t>
      </w:r>
      <w:r>
        <w:t>пищеварения.</w:t>
      </w:r>
      <w:r>
        <w:rPr>
          <w:spacing w:val="-3"/>
        </w:rPr>
        <w:t xml:space="preserve"> </w:t>
      </w:r>
      <w:r>
        <w:t>Работы</w:t>
      </w:r>
      <w:r>
        <w:rPr>
          <w:spacing w:val="-3"/>
        </w:rPr>
        <w:t xml:space="preserve"> </w:t>
      </w:r>
      <w:r>
        <w:t>И.П.</w:t>
      </w:r>
      <w:r>
        <w:rPr>
          <w:spacing w:val="-3"/>
        </w:rPr>
        <w:t xml:space="preserve"> </w:t>
      </w:r>
      <w:r>
        <w:rPr>
          <w:spacing w:val="-2"/>
        </w:rPr>
        <w:t>Павлова.</w:t>
      </w:r>
    </w:p>
    <w:p w:rsidR="00F83AF0" w:rsidRDefault="004229C5">
      <w:pPr>
        <w:pStyle w:val="a3"/>
        <w:ind w:right="568"/>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F83AF0" w:rsidRDefault="004229C5">
      <w:pPr>
        <w:spacing w:before="5" w:line="237" w:lineRule="auto"/>
        <w:ind w:left="883" w:right="5006"/>
        <w:rPr>
          <w:sz w:val="24"/>
        </w:rPr>
      </w:pPr>
      <w:r>
        <w:rPr>
          <w:b/>
          <w:i/>
          <w:sz w:val="24"/>
        </w:rPr>
        <w:t xml:space="preserve">Лабораторные и практические работы. </w:t>
      </w:r>
      <w:r>
        <w:rPr>
          <w:sz w:val="24"/>
        </w:rPr>
        <w:t>Исследование</w:t>
      </w:r>
      <w:r>
        <w:rPr>
          <w:spacing w:val="-8"/>
          <w:sz w:val="24"/>
        </w:rPr>
        <w:t xml:space="preserve"> </w:t>
      </w:r>
      <w:r>
        <w:rPr>
          <w:sz w:val="24"/>
        </w:rPr>
        <w:t>действия</w:t>
      </w:r>
      <w:r>
        <w:rPr>
          <w:spacing w:val="-7"/>
          <w:sz w:val="24"/>
        </w:rPr>
        <w:t xml:space="preserve"> </w:t>
      </w:r>
      <w:r>
        <w:rPr>
          <w:sz w:val="24"/>
        </w:rPr>
        <w:t>ферментов</w:t>
      </w:r>
      <w:r>
        <w:rPr>
          <w:spacing w:val="-8"/>
          <w:sz w:val="24"/>
        </w:rPr>
        <w:t xml:space="preserve"> </w:t>
      </w:r>
      <w:r>
        <w:rPr>
          <w:sz w:val="24"/>
        </w:rPr>
        <w:t>слюны</w:t>
      </w:r>
      <w:r>
        <w:rPr>
          <w:spacing w:val="-7"/>
          <w:sz w:val="24"/>
        </w:rPr>
        <w:t xml:space="preserve"> </w:t>
      </w:r>
      <w:r>
        <w:rPr>
          <w:sz w:val="24"/>
        </w:rPr>
        <w:t>на</w:t>
      </w:r>
      <w:r>
        <w:rPr>
          <w:spacing w:val="-8"/>
          <w:sz w:val="24"/>
        </w:rPr>
        <w:t xml:space="preserve"> </w:t>
      </w:r>
      <w:r>
        <w:rPr>
          <w:sz w:val="24"/>
        </w:rPr>
        <w:t>крахмал. Наблюдение действия желудочного сока на белки.</w:t>
      </w:r>
    </w:p>
    <w:p w:rsidR="00F83AF0" w:rsidRDefault="004229C5" w:rsidP="00BA704B">
      <w:pPr>
        <w:pStyle w:val="210"/>
        <w:numPr>
          <w:ilvl w:val="1"/>
          <w:numId w:val="30"/>
        </w:numPr>
        <w:tabs>
          <w:tab w:val="left" w:pos="1243"/>
        </w:tabs>
        <w:spacing w:before="6"/>
        <w:ind w:left="1243" w:hanging="360"/>
      </w:pPr>
      <w:r>
        <w:t>Обмен</w:t>
      </w:r>
      <w:r>
        <w:rPr>
          <w:spacing w:val="-7"/>
        </w:rPr>
        <w:t xml:space="preserve"> </w:t>
      </w:r>
      <w:r>
        <w:t>веществ</w:t>
      </w:r>
      <w:r>
        <w:rPr>
          <w:spacing w:val="-4"/>
        </w:rPr>
        <w:t xml:space="preserve"> </w:t>
      </w:r>
      <w:r>
        <w:t>и</w:t>
      </w:r>
      <w:r>
        <w:rPr>
          <w:spacing w:val="-4"/>
        </w:rPr>
        <w:t xml:space="preserve"> </w:t>
      </w:r>
      <w:r>
        <w:t>превращение</w:t>
      </w:r>
      <w:r>
        <w:rPr>
          <w:spacing w:val="-4"/>
        </w:rPr>
        <w:t xml:space="preserve"> </w:t>
      </w:r>
      <w:r>
        <w:rPr>
          <w:spacing w:val="-2"/>
        </w:rPr>
        <w:t>энергии</w:t>
      </w:r>
    </w:p>
    <w:p w:rsidR="00F83AF0" w:rsidRDefault="004229C5">
      <w:pPr>
        <w:pStyle w:val="a3"/>
        <w:ind w:right="564"/>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F83AF0" w:rsidRDefault="00F83AF0">
      <w:pPr>
        <w:pStyle w:val="a3"/>
        <w:sectPr w:rsidR="00F83AF0">
          <w:pgSz w:w="11910" w:h="16850"/>
          <w:pgMar w:top="820" w:right="0" w:bottom="280" w:left="283" w:header="571" w:footer="0" w:gutter="0"/>
          <w:cols w:space="720"/>
        </w:sectPr>
      </w:pPr>
    </w:p>
    <w:p w:rsidR="00F83AF0" w:rsidRDefault="004229C5">
      <w:pPr>
        <w:pStyle w:val="a3"/>
        <w:jc w:val="left"/>
      </w:pPr>
      <w:r>
        <w:t>Витамины</w:t>
      </w:r>
      <w:r>
        <w:rPr>
          <w:spacing w:val="68"/>
        </w:rPr>
        <w:t xml:space="preserve"> </w:t>
      </w:r>
      <w:r>
        <w:t>и</w:t>
      </w:r>
      <w:r>
        <w:rPr>
          <w:spacing w:val="67"/>
        </w:rPr>
        <w:t xml:space="preserve"> </w:t>
      </w:r>
      <w:r>
        <w:t>их</w:t>
      </w:r>
      <w:r>
        <w:rPr>
          <w:spacing w:val="70"/>
        </w:rPr>
        <w:t xml:space="preserve"> </w:t>
      </w:r>
      <w:r>
        <w:t>роль</w:t>
      </w:r>
      <w:r>
        <w:rPr>
          <w:spacing w:val="40"/>
        </w:rPr>
        <w:t xml:space="preserve"> </w:t>
      </w:r>
      <w:r>
        <w:t>для</w:t>
      </w:r>
      <w:r>
        <w:rPr>
          <w:spacing w:val="69"/>
        </w:rPr>
        <w:t xml:space="preserve"> </w:t>
      </w:r>
      <w:r>
        <w:t>организма.</w:t>
      </w:r>
      <w:r>
        <w:rPr>
          <w:spacing w:val="68"/>
        </w:rPr>
        <w:t xml:space="preserve"> </w:t>
      </w:r>
      <w:r>
        <w:t>Поступление</w:t>
      </w:r>
      <w:r>
        <w:rPr>
          <w:spacing w:val="67"/>
        </w:rPr>
        <w:t xml:space="preserve"> </w:t>
      </w:r>
      <w:r>
        <w:t>витаминов</w:t>
      </w:r>
      <w:r>
        <w:rPr>
          <w:spacing w:val="68"/>
        </w:rPr>
        <w:t xml:space="preserve"> </w:t>
      </w:r>
      <w:r>
        <w:t>с</w:t>
      </w:r>
      <w:r>
        <w:rPr>
          <w:spacing w:val="67"/>
        </w:rPr>
        <w:t xml:space="preserve"> </w:t>
      </w:r>
      <w:r>
        <w:t>пищей.</w:t>
      </w:r>
      <w:r>
        <w:rPr>
          <w:spacing w:val="68"/>
        </w:rPr>
        <w:t xml:space="preserve"> </w:t>
      </w:r>
      <w:r>
        <w:t>Синтез</w:t>
      </w:r>
      <w:r>
        <w:rPr>
          <w:spacing w:val="67"/>
        </w:rPr>
        <w:t xml:space="preserve"> </w:t>
      </w:r>
      <w:r>
        <w:t>витаминов</w:t>
      </w:r>
      <w:r>
        <w:rPr>
          <w:spacing w:val="68"/>
        </w:rPr>
        <w:t xml:space="preserve"> </w:t>
      </w:r>
      <w:r>
        <w:t>в организме. Авитаминозы и гиповитаминозы. Сохранение витаминов в пище.</w:t>
      </w:r>
    </w:p>
    <w:p w:rsidR="00F83AF0" w:rsidRDefault="004229C5">
      <w:pPr>
        <w:pStyle w:val="a3"/>
        <w:ind w:right="570"/>
        <w:jc w:val="left"/>
      </w:pPr>
      <w:r>
        <w:t>Нормы</w:t>
      </w:r>
      <w:r>
        <w:rPr>
          <w:spacing w:val="40"/>
        </w:rPr>
        <w:t xml:space="preserve"> </w:t>
      </w:r>
      <w:r>
        <w:t>и</w:t>
      </w:r>
      <w:r>
        <w:rPr>
          <w:spacing w:val="40"/>
        </w:rPr>
        <w:t xml:space="preserve"> </w:t>
      </w:r>
      <w:r>
        <w:t>режим</w:t>
      </w:r>
      <w:r>
        <w:rPr>
          <w:spacing w:val="40"/>
        </w:rPr>
        <w:t xml:space="preserve"> </w:t>
      </w:r>
      <w:r>
        <w:t>питания.</w:t>
      </w:r>
      <w:r>
        <w:rPr>
          <w:spacing w:val="40"/>
        </w:rPr>
        <w:t xml:space="preserve"> </w:t>
      </w:r>
      <w:r>
        <w:t>Рациональное</w:t>
      </w:r>
      <w:r>
        <w:rPr>
          <w:spacing w:val="40"/>
        </w:rPr>
        <w:t xml:space="preserve"> </w:t>
      </w:r>
      <w:r>
        <w:t>питание</w:t>
      </w:r>
      <w:r>
        <w:rPr>
          <w:spacing w:val="40"/>
        </w:rPr>
        <w:t xml:space="preserve"> </w:t>
      </w:r>
      <w:r>
        <w:t>–</w:t>
      </w:r>
      <w:r>
        <w:rPr>
          <w:spacing w:val="40"/>
        </w:rPr>
        <w:t xml:space="preserve"> </w:t>
      </w:r>
      <w:r>
        <w:t>фактор</w:t>
      </w:r>
      <w:r>
        <w:rPr>
          <w:spacing w:val="40"/>
        </w:rPr>
        <w:t xml:space="preserve"> </w:t>
      </w:r>
      <w:r>
        <w:t>укрепления</w:t>
      </w:r>
      <w:r>
        <w:rPr>
          <w:spacing w:val="40"/>
        </w:rPr>
        <w:t xml:space="preserve"> </w:t>
      </w:r>
      <w:r>
        <w:t>здоровья.</w:t>
      </w:r>
      <w:r>
        <w:rPr>
          <w:spacing w:val="40"/>
        </w:rPr>
        <w:t xml:space="preserve"> </w:t>
      </w:r>
      <w:r>
        <w:t>Нарушение</w:t>
      </w:r>
      <w:r>
        <w:rPr>
          <w:spacing w:val="80"/>
        </w:rPr>
        <w:t xml:space="preserve"> </w:t>
      </w:r>
      <w:r>
        <w:t>обмена веществ.</w:t>
      </w:r>
    </w:p>
    <w:p w:rsidR="00F83AF0" w:rsidRDefault="004229C5">
      <w:pPr>
        <w:pStyle w:val="310"/>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83AF0" w:rsidRDefault="004229C5">
      <w:pPr>
        <w:pStyle w:val="a3"/>
        <w:spacing w:line="274" w:lineRule="exact"/>
        <w:ind w:left="883" w:firstLine="0"/>
        <w:jc w:val="left"/>
      </w:pPr>
      <w:r>
        <w:t>Исследование</w:t>
      </w:r>
      <w:r>
        <w:rPr>
          <w:spacing w:val="-7"/>
        </w:rPr>
        <w:t xml:space="preserve"> </w:t>
      </w:r>
      <w:r>
        <w:t>состава</w:t>
      </w:r>
      <w:r>
        <w:rPr>
          <w:spacing w:val="-7"/>
        </w:rPr>
        <w:t xml:space="preserve"> </w:t>
      </w:r>
      <w:r>
        <w:t>продуктов</w:t>
      </w:r>
      <w:r>
        <w:rPr>
          <w:spacing w:val="-6"/>
        </w:rPr>
        <w:t xml:space="preserve"> </w:t>
      </w:r>
      <w:r>
        <w:rPr>
          <w:spacing w:val="-2"/>
        </w:rPr>
        <w:t>питания.</w:t>
      </w:r>
    </w:p>
    <w:p w:rsidR="00F83AF0" w:rsidRDefault="004229C5">
      <w:pPr>
        <w:pStyle w:val="a3"/>
        <w:ind w:left="883" w:right="3968" w:firstLine="0"/>
        <w:jc w:val="left"/>
      </w:pPr>
      <w:r>
        <w:t>Составление</w:t>
      </w:r>
      <w:r>
        <w:rPr>
          <w:spacing w:val="-7"/>
        </w:rPr>
        <w:t xml:space="preserve"> </w:t>
      </w:r>
      <w:r>
        <w:t>меню</w:t>
      </w:r>
      <w:r>
        <w:rPr>
          <w:spacing w:val="-6"/>
        </w:rPr>
        <w:t xml:space="preserve"> </w:t>
      </w:r>
      <w:r>
        <w:t>в</w:t>
      </w:r>
      <w:r>
        <w:rPr>
          <w:spacing w:val="-7"/>
        </w:rPr>
        <w:t xml:space="preserve"> </w:t>
      </w:r>
      <w:r>
        <w:t>зависимости</w:t>
      </w:r>
      <w:r>
        <w:rPr>
          <w:spacing w:val="-5"/>
        </w:rPr>
        <w:t xml:space="preserve"> </w:t>
      </w:r>
      <w:r>
        <w:t>от</w:t>
      </w:r>
      <w:r>
        <w:rPr>
          <w:spacing w:val="-6"/>
        </w:rPr>
        <w:t xml:space="preserve"> </w:t>
      </w:r>
      <w:r>
        <w:t>калорийности</w:t>
      </w:r>
      <w:r>
        <w:rPr>
          <w:spacing w:val="-5"/>
        </w:rPr>
        <w:t xml:space="preserve"> </w:t>
      </w:r>
      <w:r>
        <w:t>пищи. Способы сохранения витаминов в пищевых продуктах.</w:t>
      </w:r>
    </w:p>
    <w:p w:rsidR="00F83AF0" w:rsidRDefault="004229C5" w:rsidP="00BA704B">
      <w:pPr>
        <w:pStyle w:val="210"/>
        <w:numPr>
          <w:ilvl w:val="1"/>
          <w:numId w:val="30"/>
        </w:numPr>
        <w:tabs>
          <w:tab w:val="left" w:pos="1243"/>
        </w:tabs>
        <w:spacing w:before="5"/>
        <w:ind w:left="1243" w:hanging="360"/>
      </w:pPr>
      <w:r>
        <w:rPr>
          <w:spacing w:val="-4"/>
        </w:rPr>
        <w:t>Кожа</w:t>
      </w:r>
    </w:p>
    <w:p w:rsidR="00F83AF0" w:rsidRDefault="004229C5">
      <w:pPr>
        <w:pStyle w:val="a3"/>
        <w:ind w:right="571"/>
      </w:pPr>
      <w:r>
        <w:t>Строение и функции кожи. Кожа и её производные. Кожа и терморегуляция. Влияние на кожу факторов окружающей среды.</w:t>
      </w:r>
    </w:p>
    <w:p w:rsidR="00F83AF0" w:rsidRDefault="004229C5">
      <w:pPr>
        <w:pStyle w:val="a3"/>
        <w:ind w:right="565"/>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F83AF0" w:rsidRDefault="004229C5">
      <w:pPr>
        <w:pStyle w:val="310"/>
        <w:spacing w:before="2"/>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83AF0" w:rsidRDefault="004229C5">
      <w:pPr>
        <w:pStyle w:val="a3"/>
        <w:ind w:left="883" w:right="2431" w:firstLine="0"/>
        <w:jc w:val="left"/>
      </w:pPr>
      <w:r>
        <w:t>Исследование</w:t>
      </w:r>
      <w:r>
        <w:rPr>
          <w:spacing w:val="-5"/>
        </w:rPr>
        <w:t xml:space="preserve"> </w:t>
      </w:r>
      <w:r>
        <w:t>с</w:t>
      </w:r>
      <w:r>
        <w:rPr>
          <w:spacing w:val="-5"/>
        </w:rPr>
        <w:t xml:space="preserve"> </w:t>
      </w:r>
      <w:r>
        <w:t>помощью</w:t>
      </w:r>
      <w:r>
        <w:rPr>
          <w:spacing w:val="-4"/>
        </w:rPr>
        <w:t xml:space="preserve"> </w:t>
      </w:r>
      <w:r>
        <w:t>лупы</w:t>
      </w:r>
      <w:r>
        <w:rPr>
          <w:spacing w:val="-4"/>
        </w:rPr>
        <w:t xml:space="preserve"> </w:t>
      </w:r>
      <w:r>
        <w:t>тыльной</w:t>
      </w:r>
      <w:r>
        <w:rPr>
          <w:spacing w:val="-4"/>
        </w:rPr>
        <w:t xml:space="preserve"> </w:t>
      </w:r>
      <w:r>
        <w:t>и</w:t>
      </w:r>
      <w:r>
        <w:rPr>
          <w:spacing w:val="-4"/>
        </w:rPr>
        <w:t xml:space="preserve"> </w:t>
      </w:r>
      <w:r>
        <w:t>ладонной</w:t>
      </w:r>
      <w:r>
        <w:rPr>
          <w:spacing w:val="-4"/>
        </w:rPr>
        <w:t xml:space="preserve"> </w:t>
      </w:r>
      <w:r>
        <w:t>стороны</w:t>
      </w:r>
      <w:r>
        <w:rPr>
          <w:spacing w:val="-4"/>
        </w:rPr>
        <w:t xml:space="preserve"> </w:t>
      </w:r>
      <w:r>
        <w:t>кисти. Определение жирности различных участков кожи лица.</w:t>
      </w:r>
    </w:p>
    <w:p w:rsidR="00F83AF0" w:rsidRDefault="004229C5">
      <w:pPr>
        <w:pStyle w:val="a3"/>
        <w:ind w:left="883" w:right="2351" w:firstLine="0"/>
        <w:jc w:val="left"/>
      </w:pPr>
      <w:r>
        <w:t>Описание</w:t>
      </w:r>
      <w:r>
        <w:rPr>
          <w:spacing w:val="-4"/>
        </w:rPr>
        <w:t xml:space="preserve"> </w:t>
      </w:r>
      <w:r>
        <w:t>мер</w:t>
      </w:r>
      <w:r>
        <w:rPr>
          <w:spacing w:val="-3"/>
        </w:rPr>
        <w:t xml:space="preserve"> </w:t>
      </w:r>
      <w:r>
        <w:t>по</w:t>
      </w:r>
      <w:r>
        <w:rPr>
          <w:spacing w:val="-1"/>
        </w:rPr>
        <w:t xml:space="preserve"> </w:t>
      </w:r>
      <w:r>
        <w:t>уходу</w:t>
      </w:r>
      <w:r>
        <w:rPr>
          <w:spacing w:val="-6"/>
        </w:rPr>
        <w:t xml:space="preserve"> </w:t>
      </w:r>
      <w:r>
        <w:t>за</w:t>
      </w:r>
      <w:r>
        <w:rPr>
          <w:spacing w:val="-4"/>
        </w:rPr>
        <w:t xml:space="preserve"> </w:t>
      </w:r>
      <w:r>
        <w:t>кожей</w:t>
      </w:r>
      <w:r>
        <w:rPr>
          <w:spacing w:val="-3"/>
        </w:rPr>
        <w:t xml:space="preserve"> </w:t>
      </w:r>
      <w:r>
        <w:t>лица</w:t>
      </w:r>
      <w:r>
        <w:rPr>
          <w:spacing w:val="-4"/>
        </w:rPr>
        <w:t xml:space="preserve"> </w:t>
      </w:r>
      <w:r>
        <w:t>и</w:t>
      </w:r>
      <w:r>
        <w:rPr>
          <w:spacing w:val="-3"/>
        </w:rPr>
        <w:t xml:space="preserve"> </w:t>
      </w:r>
      <w:r>
        <w:t>волосами</w:t>
      </w:r>
      <w:r>
        <w:rPr>
          <w:spacing w:val="-3"/>
        </w:rPr>
        <w:t xml:space="preserve"> </w:t>
      </w:r>
      <w:r>
        <w:t>в</w:t>
      </w:r>
      <w:r>
        <w:rPr>
          <w:spacing w:val="-4"/>
        </w:rPr>
        <w:t xml:space="preserve"> </w:t>
      </w:r>
      <w:r>
        <w:t>зависимости</w:t>
      </w:r>
      <w:r>
        <w:rPr>
          <w:spacing w:val="-2"/>
        </w:rPr>
        <w:t xml:space="preserve"> </w:t>
      </w:r>
      <w:r>
        <w:t>от</w:t>
      </w:r>
      <w:r>
        <w:rPr>
          <w:spacing w:val="-3"/>
        </w:rPr>
        <w:t xml:space="preserve"> </w:t>
      </w:r>
      <w:r>
        <w:t>типа</w:t>
      </w:r>
      <w:r>
        <w:rPr>
          <w:spacing w:val="-4"/>
        </w:rPr>
        <w:t xml:space="preserve"> </w:t>
      </w:r>
      <w:r>
        <w:t>кожи. Описание основных гигиенических требований к одежде и обуви.</w:t>
      </w:r>
    </w:p>
    <w:p w:rsidR="00F83AF0" w:rsidRDefault="004229C5" w:rsidP="00BA704B">
      <w:pPr>
        <w:pStyle w:val="210"/>
        <w:numPr>
          <w:ilvl w:val="1"/>
          <w:numId w:val="30"/>
        </w:numPr>
        <w:tabs>
          <w:tab w:val="left" w:pos="1243"/>
        </w:tabs>
        <w:spacing w:before="3"/>
        <w:ind w:left="1243" w:hanging="360"/>
      </w:pPr>
      <w:r>
        <w:rPr>
          <w:spacing w:val="-2"/>
        </w:rPr>
        <w:t>Выделение</w:t>
      </w:r>
    </w:p>
    <w:p w:rsidR="00F83AF0" w:rsidRDefault="004229C5">
      <w:pPr>
        <w:pStyle w:val="a3"/>
        <w:ind w:right="568"/>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w:t>
      </w:r>
      <w:r>
        <w:rPr>
          <w:spacing w:val="40"/>
        </w:rPr>
        <w:t xml:space="preserve"> </w:t>
      </w:r>
      <w:r>
        <w:t>и мочеиспускания. Заболевания органов мочевыделительной системы, их предупреждение.</w:t>
      </w:r>
    </w:p>
    <w:p w:rsidR="00F83AF0" w:rsidRDefault="004229C5">
      <w:pPr>
        <w:spacing w:before="5" w:line="237" w:lineRule="auto"/>
        <w:ind w:left="883" w:right="5609"/>
        <w:rPr>
          <w:sz w:val="24"/>
        </w:rPr>
      </w:pPr>
      <w:r>
        <w:rPr>
          <w:b/>
          <w:i/>
          <w:sz w:val="24"/>
        </w:rPr>
        <w:t xml:space="preserve">Лабораторные и практические работы. </w:t>
      </w:r>
      <w:r>
        <w:rPr>
          <w:sz w:val="24"/>
        </w:rPr>
        <w:t>Определение</w:t>
      </w:r>
      <w:r>
        <w:rPr>
          <w:spacing w:val="-10"/>
          <w:sz w:val="24"/>
        </w:rPr>
        <w:t xml:space="preserve"> </w:t>
      </w:r>
      <w:r>
        <w:rPr>
          <w:sz w:val="24"/>
        </w:rPr>
        <w:t>местоположения</w:t>
      </w:r>
      <w:r>
        <w:rPr>
          <w:spacing w:val="-9"/>
          <w:sz w:val="24"/>
        </w:rPr>
        <w:t xml:space="preserve"> </w:t>
      </w:r>
      <w:r>
        <w:rPr>
          <w:sz w:val="24"/>
        </w:rPr>
        <w:t>почек</w:t>
      </w:r>
      <w:r>
        <w:rPr>
          <w:spacing w:val="-9"/>
          <w:sz w:val="24"/>
        </w:rPr>
        <w:t xml:space="preserve"> </w:t>
      </w:r>
      <w:r>
        <w:rPr>
          <w:sz w:val="24"/>
        </w:rPr>
        <w:t>(на</w:t>
      </w:r>
      <w:r>
        <w:rPr>
          <w:spacing w:val="-10"/>
          <w:sz w:val="24"/>
        </w:rPr>
        <w:t xml:space="preserve"> </w:t>
      </w:r>
      <w:r>
        <w:rPr>
          <w:sz w:val="24"/>
        </w:rPr>
        <w:t>муляже). Описание мер профилактики болезней почек.</w:t>
      </w:r>
    </w:p>
    <w:p w:rsidR="00F83AF0" w:rsidRDefault="004229C5" w:rsidP="00BA704B">
      <w:pPr>
        <w:pStyle w:val="210"/>
        <w:numPr>
          <w:ilvl w:val="1"/>
          <w:numId w:val="30"/>
        </w:numPr>
        <w:tabs>
          <w:tab w:val="left" w:pos="1243"/>
        </w:tabs>
        <w:spacing w:before="6"/>
        <w:ind w:left="1243" w:hanging="360"/>
      </w:pPr>
      <w:r>
        <w:t>Размножение</w:t>
      </w:r>
      <w:r>
        <w:rPr>
          <w:spacing w:val="-5"/>
        </w:rPr>
        <w:t xml:space="preserve"> </w:t>
      </w:r>
      <w:r>
        <w:t>и</w:t>
      </w:r>
      <w:r>
        <w:rPr>
          <w:spacing w:val="-3"/>
        </w:rPr>
        <w:t xml:space="preserve"> </w:t>
      </w:r>
      <w:r>
        <w:rPr>
          <w:spacing w:val="-2"/>
        </w:rPr>
        <w:t>развитие</w:t>
      </w:r>
    </w:p>
    <w:p w:rsidR="00F83AF0" w:rsidRDefault="004229C5">
      <w:pPr>
        <w:pStyle w:val="a3"/>
        <w:ind w:right="566"/>
      </w:pPr>
      <w: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w:t>
      </w:r>
      <w:r>
        <w:rPr>
          <w:spacing w:val="-2"/>
        </w:rPr>
        <w:t>профилактика.</w:t>
      </w:r>
    </w:p>
    <w:p w:rsidR="00F83AF0" w:rsidRDefault="004229C5">
      <w:pPr>
        <w:pStyle w:val="310"/>
        <w:spacing w:before="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83AF0" w:rsidRDefault="004229C5">
      <w:pPr>
        <w:pStyle w:val="a3"/>
        <w:ind w:right="574"/>
      </w:pPr>
      <w:r>
        <w:t>Описание основных мер по профилактике инфекционных вирусных заболеваний: СПИД и</w:t>
      </w:r>
      <w:r>
        <w:rPr>
          <w:spacing w:val="40"/>
        </w:rPr>
        <w:t xml:space="preserve"> </w:t>
      </w:r>
      <w:r>
        <w:rPr>
          <w:spacing w:val="-2"/>
        </w:rPr>
        <w:t>гепатит.</w:t>
      </w:r>
    </w:p>
    <w:p w:rsidR="00F83AF0" w:rsidRDefault="004229C5" w:rsidP="00BA704B">
      <w:pPr>
        <w:pStyle w:val="210"/>
        <w:numPr>
          <w:ilvl w:val="1"/>
          <w:numId w:val="30"/>
        </w:numPr>
        <w:tabs>
          <w:tab w:val="left" w:pos="1243"/>
        </w:tabs>
        <w:spacing w:before="2"/>
        <w:ind w:left="1243" w:hanging="360"/>
        <w:jc w:val="both"/>
      </w:pPr>
      <w:r>
        <w:t>Органы</w:t>
      </w:r>
      <w:r>
        <w:rPr>
          <w:spacing w:val="-3"/>
        </w:rPr>
        <w:t xml:space="preserve"> </w:t>
      </w:r>
      <w:r>
        <w:t>чувств</w:t>
      </w:r>
      <w:r>
        <w:rPr>
          <w:spacing w:val="-2"/>
        </w:rPr>
        <w:t xml:space="preserve"> </w:t>
      </w:r>
      <w:r>
        <w:t>и</w:t>
      </w:r>
      <w:r>
        <w:rPr>
          <w:spacing w:val="-2"/>
        </w:rPr>
        <w:t xml:space="preserve"> </w:t>
      </w:r>
      <w:r>
        <w:t>сенсорные</w:t>
      </w:r>
      <w:r>
        <w:rPr>
          <w:spacing w:val="-3"/>
        </w:rPr>
        <w:t xml:space="preserve"> </w:t>
      </w:r>
      <w:r>
        <w:rPr>
          <w:spacing w:val="-2"/>
        </w:rPr>
        <w:t>системы</w:t>
      </w:r>
    </w:p>
    <w:p w:rsidR="00F83AF0" w:rsidRDefault="004229C5">
      <w:pPr>
        <w:pStyle w:val="a3"/>
        <w:ind w:right="569"/>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F83AF0" w:rsidRDefault="004229C5">
      <w:pPr>
        <w:pStyle w:val="a3"/>
        <w:ind w:left="883" w:firstLine="0"/>
      </w:pPr>
      <w:r>
        <w:t>Ухо</w:t>
      </w:r>
      <w:r>
        <w:rPr>
          <w:spacing w:val="53"/>
          <w:w w:val="150"/>
        </w:rPr>
        <w:t xml:space="preserve"> </w:t>
      </w:r>
      <w:r>
        <w:t>и</w:t>
      </w:r>
      <w:r>
        <w:rPr>
          <w:spacing w:val="58"/>
          <w:w w:val="150"/>
        </w:rPr>
        <w:t xml:space="preserve"> </w:t>
      </w:r>
      <w:r>
        <w:t>слух.</w:t>
      </w:r>
      <w:r>
        <w:rPr>
          <w:spacing w:val="58"/>
          <w:w w:val="150"/>
        </w:rPr>
        <w:t xml:space="preserve"> </w:t>
      </w:r>
      <w:r>
        <w:t>Строение</w:t>
      </w:r>
      <w:r>
        <w:rPr>
          <w:spacing w:val="57"/>
          <w:w w:val="150"/>
        </w:rPr>
        <w:t xml:space="preserve"> </w:t>
      </w:r>
      <w:r>
        <w:t>и</w:t>
      </w:r>
      <w:r>
        <w:rPr>
          <w:spacing w:val="58"/>
          <w:w w:val="150"/>
        </w:rPr>
        <w:t xml:space="preserve"> </w:t>
      </w:r>
      <w:r>
        <w:t>функции</w:t>
      </w:r>
      <w:r>
        <w:rPr>
          <w:spacing w:val="59"/>
          <w:w w:val="150"/>
        </w:rPr>
        <w:t xml:space="preserve"> </w:t>
      </w:r>
      <w:r>
        <w:t>органа</w:t>
      </w:r>
      <w:r>
        <w:rPr>
          <w:spacing w:val="54"/>
          <w:w w:val="150"/>
        </w:rPr>
        <w:t xml:space="preserve"> </w:t>
      </w:r>
      <w:r>
        <w:t>слуха.</w:t>
      </w:r>
      <w:r>
        <w:rPr>
          <w:spacing w:val="57"/>
          <w:w w:val="150"/>
        </w:rPr>
        <w:t xml:space="preserve"> </w:t>
      </w:r>
      <w:r>
        <w:t>Механизм</w:t>
      </w:r>
      <w:r>
        <w:rPr>
          <w:spacing w:val="58"/>
          <w:w w:val="150"/>
        </w:rPr>
        <w:t xml:space="preserve"> </w:t>
      </w:r>
      <w:r>
        <w:t>работы</w:t>
      </w:r>
      <w:r>
        <w:rPr>
          <w:spacing w:val="58"/>
          <w:w w:val="150"/>
        </w:rPr>
        <w:t xml:space="preserve"> </w:t>
      </w:r>
      <w:r>
        <w:t>слухового</w:t>
      </w:r>
      <w:r>
        <w:rPr>
          <w:spacing w:val="60"/>
          <w:w w:val="150"/>
        </w:rPr>
        <w:t xml:space="preserve"> </w:t>
      </w:r>
      <w:r>
        <w:rPr>
          <w:spacing w:val="-2"/>
        </w:rPr>
        <w:t>анализатора.</w:t>
      </w:r>
    </w:p>
    <w:p w:rsidR="00F83AF0" w:rsidRDefault="004229C5">
      <w:pPr>
        <w:pStyle w:val="a3"/>
        <w:ind w:firstLine="0"/>
      </w:pPr>
      <w:r>
        <w:t>Слуховое</w:t>
      </w:r>
      <w:r>
        <w:rPr>
          <w:spacing w:val="-7"/>
        </w:rPr>
        <w:t xml:space="preserve"> </w:t>
      </w:r>
      <w:r>
        <w:t>восприятие.</w:t>
      </w:r>
      <w:r>
        <w:rPr>
          <w:spacing w:val="-3"/>
        </w:rPr>
        <w:t xml:space="preserve"> </w:t>
      </w:r>
      <w:r>
        <w:t>Нарушения</w:t>
      </w:r>
      <w:r>
        <w:rPr>
          <w:spacing w:val="-3"/>
        </w:rPr>
        <w:t xml:space="preserve"> </w:t>
      </w:r>
      <w:r>
        <w:t>слуха</w:t>
      </w:r>
      <w:r>
        <w:rPr>
          <w:spacing w:val="-4"/>
        </w:rPr>
        <w:t xml:space="preserve"> </w:t>
      </w:r>
      <w:r>
        <w:t>и</w:t>
      </w:r>
      <w:r>
        <w:rPr>
          <w:spacing w:val="-3"/>
        </w:rPr>
        <w:t xml:space="preserve"> </w:t>
      </w:r>
      <w:r>
        <w:t>их</w:t>
      </w:r>
      <w:r>
        <w:rPr>
          <w:spacing w:val="-4"/>
        </w:rPr>
        <w:t xml:space="preserve"> </w:t>
      </w:r>
      <w:r>
        <w:t>причины.</w:t>
      </w:r>
      <w:r>
        <w:rPr>
          <w:spacing w:val="-3"/>
        </w:rPr>
        <w:t xml:space="preserve"> </w:t>
      </w:r>
      <w:r>
        <w:t>Гигиена</w:t>
      </w:r>
      <w:r>
        <w:rPr>
          <w:spacing w:val="-3"/>
        </w:rPr>
        <w:t xml:space="preserve"> </w:t>
      </w:r>
      <w:r>
        <w:rPr>
          <w:spacing w:val="-2"/>
        </w:rPr>
        <w:t>слуха.</w:t>
      </w:r>
    </w:p>
    <w:p w:rsidR="00F83AF0" w:rsidRDefault="004229C5">
      <w:pPr>
        <w:pStyle w:val="a3"/>
        <w:ind w:right="572"/>
      </w:pPr>
      <w:r>
        <w:t>Органы равновесия, мышечного чувства, осязания, обоняния и вкуса. Взаимодействие сенсорных систем организма.</w:t>
      </w:r>
    </w:p>
    <w:p w:rsidR="00F83AF0" w:rsidRDefault="004229C5">
      <w:pPr>
        <w:pStyle w:val="310"/>
        <w:spacing w:before="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83AF0" w:rsidRDefault="004229C5">
      <w:pPr>
        <w:pStyle w:val="a3"/>
        <w:spacing w:line="274" w:lineRule="exact"/>
        <w:ind w:left="883" w:firstLine="0"/>
      </w:pPr>
      <w:r>
        <w:t>Определение</w:t>
      </w:r>
      <w:r>
        <w:rPr>
          <w:spacing w:val="-3"/>
        </w:rPr>
        <w:t xml:space="preserve"> </w:t>
      </w:r>
      <w:r>
        <w:t>остроты</w:t>
      </w:r>
      <w:r>
        <w:rPr>
          <w:spacing w:val="-1"/>
        </w:rPr>
        <w:t xml:space="preserve"> </w:t>
      </w:r>
      <w:r>
        <w:t>зрения</w:t>
      </w:r>
      <w:r>
        <w:rPr>
          <w:spacing w:val="1"/>
        </w:rPr>
        <w:t xml:space="preserve"> </w:t>
      </w:r>
      <w:r>
        <w:t>у</w:t>
      </w:r>
      <w:r>
        <w:rPr>
          <w:spacing w:val="-7"/>
        </w:rPr>
        <w:t xml:space="preserve"> </w:t>
      </w:r>
      <w:r>
        <w:rPr>
          <w:spacing w:val="-2"/>
        </w:rPr>
        <w:t>человека.</w:t>
      </w:r>
    </w:p>
    <w:p w:rsidR="00F83AF0" w:rsidRDefault="004229C5">
      <w:pPr>
        <w:pStyle w:val="a3"/>
        <w:ind w:left="883" w:right="3699" w:firstLine="0"/>
      </w:pPr>
      <w:r>
        <w:t>Изучение</w:t>
      </w:r>
      <w:r>
        <w:rPr>
          <w:spacing w:val="-6"/>
        </w:rPr>
        <w:t xml:space="preserve"> </w:t>
      </w:r>
      <w:r>
        <w:t>строения</w:t>
      </w:r>
      <w:r>
        <w:rPr>
          <w:spacing w:val="-5"/>
        </w:rPr>
        <w:t xml:space="preserve"> </w:t>
      </w:r>
      <w:r>
        <w:t>органа</w:t>
      </w:r>
      <w:r>
        <w:rPr>
          <w:spacing w:val="-6"/>
        </w:rPr>
        <w:t xml:space="preserve"> </w:t>
      </w:r>
      <w:r>
        <w:t>зрения</w:t>
      </w:r>
      <w:r>
        <w:rPr>
          <w:spacing w:val="-5"/>
        </w:rPr>
        <w:t xml:space="preserve"> </w:t>
      </w:r>
      <w:r>
        <w:t>(на</w:t>
      </w:r>
      <w:r>
        <w:rPr>
          <w:spacing w:val="-5"/>
        </w:rPr>
        <w:t xml:space="preserve"> </w:t>
      </w:r>
      <w:r>
        <w:t>муляже</w:t>
      </w:r>
      <w:r>
        <w:rPr>
          <w:spacing w:val="-4"/>
        </w:rPr>
        <w:t xml:space="preserve"> </w:t>
      </w:r>
      <w:r>
        <w:t>и</w:t>
      </w:r>
      <w:r>
        <w:rPr>
          <w:spacing w:val="-5"/>
        </w:rPr>
        <w:t xml:space="preserve"> </w:t>
      </w:r>
      <w:r>
        <w:t>влажном</w:t>
      </w:r>
      <w:r>
        <w:rPr>
          <w:spacing w:val="-6"/>
        </w:rPr>
        <w:t xml:space="preserve"> </w:t>
      </w:r>
      <w:r>
        <w:t>препарате). Изучение строения органа слуха (на муляже).</w:t>
      </w:r>
    </w:p>
    <w:p w:rsidR="00F83AF0" w:rsidRDefault="004229C5" w:rsidP="00BA704B">
      <w:pPr>
        <w:pStyle w:val="210"/>
        <w:numPr>
          <w:ilvl w:val="1"/>
          <w:numId w:val="30"/>
        </w:numPr>
        <w:tabs>
          <w:tab w:val="left" w:pos="1243"/>
        </w:tabs>
        <w:spacing w:before="5"/>
        <w:ind w:left="1243" w:hanging="360"/>
        <w:jc w:val="both"/>
      </w:pPr>
      <w:r>
        <w:t>Поведение</w:t>
      </w:r>
      <w:r>
        <w:rPr>
          <w:spacing w:val="-4"/>
        </w:rPr>
        <w:t xml:space="preserve"> </w:t>
      </w:r>
      <w:r>
        <w:t>и</w:t>
      </w:r>
      <w:r>
        <w:rPr>
          <w:spacing w:val="-3"/>
        </w:rPr>
        <w:t xml:space="preserve"> </w:t>
      </w:r>
      <w:r>
        <w:rPr>
          <w:spacing w:val="-2"/>
        </w:rPr>
        <w:t>психика</w:t>
      </w:r>
    </w:p>
    <w:p w:rsidR="00F83AF0" w:rsidRDefault="004229C5">
      <w:pPr>
        <w:pStyle w:val="a3"/>
        <w:ind w:right="564"/>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w:t>
      </w:r>
      <w:r>
        <w:rPr>
          <w:spacing w:val="-3"/>
        </w:rPr>
        <w:t xml:space="preserve"> </w:t>
      </w:r>
      <w:r>
        <w:t>Сеченова,</w:t>
      </w:r>
      <w:r>
        <w:rPr>
          <w:spacing w:val="-2"/>
        </w:rPr>
        <w:t xml:space="preserve"> </w:t>
      </w:r>
      <w:r>
        <w:t>И.П. Павлова.</w:t>
      </w:r>
      <w:r>
        <w:rPr>
          <w:spacing w:val="-2"/>
        </w:rPr>
        <w:t xml:space="preserve"> </w:t>
      </w:r>
      <w:r>
        <w:t>Механизм</w:t>
      </w:r>
      <w:r>
        <w:rPr>
          <w:spacing w:val="-3"/>
        </w:rPr>
        <w:t xml:space="preserve"> </w:t>
      </w:r>
      <w:r>
        <w:t>образования условных</w:t>
      </w:r>
      <w:r>
        <w:rPr>
          <w:spacing w:val="-1"/>
        </w:rPr>
        <w:t xml:space="preserve"> </w:t>
      </w:r>
      <w:r>
        <w:t>рефлексов.</w:t>
      </w:r>
      <w:r>
        <w:rPr>
          <w:spacing w:val="-3"/>
        </w:rPr>
        <w:t xml:space="preserve"> </w:t>
      </w:r>
      <w:r>
        <w:t>Торможение.</w:t>
      </w:r>
      <w:r>
        <w:rPr>
          <w:spacing w:val="-2"/>
        </w:rPr>
        <w:t xml:space="preserve"> </w:t>
      </w:r>
      <w:r>
        <w:t>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right="567"/>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F83AF0" w:rsidRDefault="004229C5">
      <w:pPr>
        <w:pStyle w:val="31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83AF0" w:rsidRDefault="004229C5">
      <w:pPr>
        <w:pStyle w:val="a3"/>
        <w:spacing w:line="274" w:lineRule="exact"/>
        <w:ind w:left="883" w:firstLine="0"/>
      </w:pPr>
      <w:r>
        <w:t>Изучение</w:t>
      </w:r>
      <w:r>
        <w:rPr>
          <w:spacing w:val="-5"/>
        </w:rPr>
        <w:t xml:space="preserve"> </w:t>
      </w:r>
      <w:r>
        <w:t>кратковременной</w:t>
      </w:r>
      <w:r>
        <w:rPr>
          <w:spacing w:val="-3"/>
        </w:rPr>
        <w:t xml:space="preserve"> </w:t>
      </w:r>
      <w:r>
        <w:rPr>
          <w:spacing w:val="-2"/>
        </w:rPr>
        <w:t>памяти.</w:t>
      </w:r>
    </w:p>
    <w:p w:rsidR="00F83AF0" w:rsidRDefault="004229C5">
      <w:pPr>
        <w:pStyle w:val="a3"/>
        <w:ind w:left="883" w:right="4515" w:firstLine="0"/>
      </w:pPr>
      <w:r>
        <w:t>Определение объёма механической и логической памяти. Оценка</w:t>
      </w:r>
      <w:r>
        <w:rPr>
          <w:spacing w:val="-9"/>
        </w:rPr>
        <w:t xml:space="preserve"> </w:t>
      </w:r>
      <w:r>
        <w:t>сформированности</w:t>
      </w:r>
      <w:r>
        <w:rPr>
          <w:spacing w:val="-5"/>
        </w:rPr>
        <w:t xml:space="preserve"> </w:t>
      </w:r>
      <w:r>
        <w:t>навыков</w:t>
      </w:r>
      <w:r>
        <w:rPr>
          <w:spacing w:val="-7"/>
        </w:rPr>
        <w:t xml:space="preserve"> </w:t>
      </w:r>
      <w:r>
        <w:t>логического</w:t>
      </w:r>
      <w:r>
        <w:rPr>
          <w:spacing w:val="-5"/>
        </w:rPr>
        <w:t xml:space="preserve"> </w:t>
      </w:r>
      <w:r>
        <w:rPr>
          <w:spacing w:val="-2"/>
        </w:rPr>
        <w:t>мышления.</w:t>
      </w:r>
    </w:p>
    <w:p w:rsidR="00F83AF0" w:rsidRDefault="004229C5" w:rsidP="00BA704B">
      <w:pPr>
        <w:pStyle w:val="210"/>
        <w:numPr>
          <w:ilvl w:val="1"/>
          <w:numId w:val="30"/>
        </w:numPr>
        <w:tabs>
          <w:tab w:val="left" w:pos="1243"/>
        </w:tabs>
        <w:spacing w:before="5"/>
        <w:ind w:left="1243" w:hanging="360"/>
        <w:jc w:val="both"/>
      </w:pPr>
      <w:r>
        <w:t>Человек</w:t>
      </w:r>
      <w:r>
        <w:rPr>
          <w:spacing w:val="-3"/>
        </w:rPr>
        <w:t xml:space="preserve"> </w:t>
      </w:r>
      <w:r>
        <w:t>и</w:t>
      </w:r>
      <w:r>
        <w:rPr>
          <w:spacing w:val="-3"/>
        </w:rPr>
        <w:t xml:space="preserve"> </w:t>
      </w:r>
      <w:r>
        <w:t>окружающая</w:t>
      </w:r>
      <w:r>
        <w:rPr>
          <w:spacing w:val="-3"/>
        </w:rPr>
        <w:t xml:space="preserve"> </w:t>
      </w:r>
      <w:r>
        <w:rPr>
          <w:spacing w:val="-4"/>
        </w:rPr>
        <w:t>среда</w:t>
      </w:r>
    </w:p>
    <w:p w:rsidR="00F83AF0" w:rsidRDefault="004229C5">
      <w:pPr>
        <w:pStyle w:val="a3"/>
        <w:ind w:right="563"/>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F83AF0" w:rsidRDefault="004229C5">
      <w:pPr>
        <w:pStyle w:val="a3"/>
        <w:ind w:right="562"/>
      </w:pPr>
      <w: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w:t>
      </w:r>
      <w:r>
        <w:rPr>
          <w:spacing w:val="-2"/>
        </w:rPr>
        <w:t>здравоохранения.</w:t>
      </w:r>
    </w:p>
    <w:p w:rsidR="00F83AF0" w:rsidRDefault="004229C5">
      <w:pPr>
        <w:pStyle w:val="a3"/>
        <w:ind w:right="566"/>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F83AF0" w:rsidRDefault="004229C5">
      <w:pPr>
        <w:pStyle w:val="110"/>
        <w:spacing w:before="3"/>
        <w:ind w:left="2042" w:hanging="1503"/>
      </w:pPr>
      <w:r>
        <w:t>ПЛАНИРУЕМЫЕ</w:t>
      </w:r>
      <w:r>
        <w:rPr>
          <w:spacing w:val="-4"/>
        </w:rPr>
        <w:t xml:space="preserve"> </w:t>
      </w:r>
      <w:r>
        <w:t>РЕЗУЛЬТАТЫ</w:t>
      </w:r>
      <w:r>
        <w:rPr>
          <w:spacing w:val="-6"/>
        </w:rPr>
        <w:t xml:space="preserve"> </w:t>
      </w:r>
      <w:r>
        <w:t>ОСВОЕНИЯ</w:t>
      </w:r>
      <w:r>
        <w:rPr>
          <w:spacing w:val="-7"/>
        </w:rPr>
        <w:t xml:space="preserve"> </w:t>
      </w:r>
      <w:r>
        <w:t>ПРОГРАММЫ</w:t>
      </w:r>
      <w:r>
        <w:rPr>
          <w:spacing w:val="-5"/>
        </w:rPr>
        <w:t xml:space="preserve"> </w:t>
      </w:r>
      <w:r>
        <w:t>ПО</w:t>
      </w:r>
      <w:r>
        <w:rPr>
          <w:spacing w:val="-6"/>
        </w:rPr>
        <w:t xml:space="preserve"> </w:t>
      </w:r>
      <w:r>
        <w:t>БИОЛОГИИ</w:t>
      </w:r>
      <w:r>
        <w:rPr>
          <w:spacing w:val="-6"/>
        </w:rPr>
        <w:t xml:space="preserve"> </w:t>
      </w:r>
      <w:r>
        <w:t>НА</w:t>
      </w:r>
      <w:r>
        <w:rPr>
          <w:spacing w:val="-8"/>
        </w:rPr>
        <w:t xml:space="preserve"> </w:t>
      </w:r>
      <w:r>
        <w:t>УРОВНЕ ОСНОВНОГО ОБЩЕГО ОБРАЗОВАНИЯ (БАЗОВЫЙ УРОВЕНЬ)</w:t>
      </w:r>
    </w:p>
    <w:p w:rsidR="00F83AF0" w:rsidRDefault="004229C5">
      <w:pPr>
        <w:pStyle w:val="a3"/>
        <w:ind w:right="568"/>
      </w:pPr>
      <w: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w:t>
      </w:r>
      <w:r>
        <w:rPr>
          <w:spacing w:val="-2"/>
        </w:rPr>
        <w:t>результатов.</w:t>
      </w:r>
    </w:p>
    <w:p w:rsidR="00F83AF0" w:rsidRDefault="004229C5">
      <w:pPr>
        <w:pStyle w:val="110"/>
        <w:spacing w:before="0" w:line="274" w:lineRule="exact"/>
      </w:pPr>
      <w:r>
        <w:t xml:space="preserve">ЛИЧНОСТНЫЕ </w:t>
      </w:r>
      <w:r>
        <w:rPr>
          <w:spacing w:val="-2"/>
        </w:rPr>
        <w:t>РЕЗУЛЬТАТЫ</w:t>
      </w:r>
    </w:p>
    <w:p w:rsidR="00F83AF0" w:rsidRDefault="004229C5">
      <w:pPr>
        <w:pStyle w:val="a3"/>
        <w:ind w:right="565"/>
      </w:pPr>
      <w:r>
        <w:rPr>
          <w:b/>
        </w:rPr>
        <w:t xml:space="preserve">Личностные результаты </w:t>
      </w:r>
      <w:r>
        <w:t>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F83AF0" w:rsidRDefault="004229C5" w:rsidP="00BA704B">
      <w:pPr>
        <w:pStyle w:val="210"/>
        <w:numPr>
          <w:ilvl w:val="0"/>
          <w:numId w:val="29"/>
        </w:numPr>
        <w:tabs>
          <w:tab w:val="left" w:pos="1142"/>
        </w:tabs>
        <w:spacing w:before="3"/>
        <w:ind w:left="1142" w:hanging="259"/>
        <w:jc w:val="both"/>
      </w:pPr>
      <w:r>
        <w:t>гражданского</w:t>
      </w:r>
      <w:r>
        <w:rPr>
          <w:spacing w:val="-8"/>
        </w:rPr>
        <w:t xml:space="preserve"> </w:t>
      </w:r>
      <w:r>
        <w:rPr>
          <w:spacing w:val="-2"/>
        </w:rPr>
        <w:t>воспитания:</w:t>
      </w:r>
    </w:p>
    <w:p w:rsidR="00F83AF0" w:rsidRDefault="004229C5">
      <w:pPr>
        <w:pStyle w:val="a3"/>
        <w:ind w:right="569"/>
      </w:pPr>
      <w:r>
        <w:t>готовность</w:t>
      </w:r>
      <w:r>
        <w:rPr>
          <w:spacing w:val="-3"/>
        </w:rPr>
        <w:t xml:space="preserve"> </w:t>
      </w:r>
      <w:r>
        <w:t>к</w:t>
      </w:r>
      <w:r>
        <w:rPr>
          <w:spacing w:val="-4"/>
        </w:rPr>
        <w:t xml:space="preserve"> </w:t>
      </w:r>
      <w:r>
        <w:t>конструктивной</w:t>
      </w:r>
      <w:r>
        <w:rPr>
          <w:spacing w:val="-4"/>
        </w:rPr>
        <w:t xml:space="preserve"> </w:t>
      </w:r>
      <w:r>
        <w:t>совместной</w:t>
      </w:r>
      <w:r>
        <w:rPr>
          <w:spacing w:val="-4"/>
        </w:rPr>
        <w:t xml:space="preserve"> </w:t>
      </w:r>
      <w:r>
        <w:t>деятельности</w:t>
      </w:r>
      <w:r>
        <w:rPr>
          <w:spacing w:val="-3"/>
        </w:rPr>
        <w:t xml:space="preserve"> </w:t>
      </w:r>
      <w:r>
        <w:t>при</w:t>
      </w:r>
      <w:r>
        <w:rPr>
          <w:spacing w:val="-4"/>
        </w:rPr>
        <w:t xml:space="preserve"> </w:t>
      </w:r>
      <w:r>
        <w:t>выполнении</w:t>
      </w:r>
      <w:r>
        <w:rPr>
          <w:spacing w:val="-4"/>
        </w:rPr>
        <w:t xml:space="preserve"> </w:t>
      </w:r>
      <w:r>
        <w:t>исследований</w:t>
      </w:r>
      <w:r>
        <w:rPr>
          <w:spacing w:val="-4"/>
        </w:rPr>
        <w:t xml:space="preserve"> </w:t>
      </w:r>
      <w:r>
        <w:t>и</w:t>
      </w:r>
      <w:r>
        <w:rPr>
          <w:spacing w:val="-4"/>
        </w:rPr>
        <w:t xml:space="preserve"> </w:t>
      </w:r>
      <w:r>
        <w:t>проектов, стремление к взаимопониманию и взаимопомощи;</w:t>
      </w:r>
    </w:p>
    <w:p w:rsidR="00F83AF0" w:rsidRDefault="004229C5" w:rsidP="00BA704B">
      <w:pPr>
        <w:pStyle w:val="210"/>
        <w:numPr>
          <w:ilvl w:val="0"/>
          <w:numId w:val="29"/>
        </w:numPr>
        <w:tabs>
          <w:tab w:val="left" w:pos="1141"/>
        </w:tabs>
        <w:spacing w:before="2"/>
        <w:ind w:left="1141" w:hanging="258"/>
        <w:jc w:val="both"/>
      </w:pPr>
      <w:r>
        <w:t>патриотического</w:t>
      </w:r>
      <w:r>
        <w:rPr>
          <w:spacing w:val="-9"/>
        </w:rPr>
        <w:t xml:space="preserve"> </w:t>
      </w:r>
      <w:r>
        <w:rPr>
          <w:spacing w:val="-2"/>
        </w:rPr>
        <w:t>воспитания:</w:t>
      </w:r>
    </w:p>
    <w:p w:rsidR="00F83AF0" w:rsidRDefault="004229C5">
      <w:pPr>
        <w:pStyle w:val="a3"/>
        <w:ind w:right="574"/>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F83AF0" w:rsidRDefault="004229C5" w:rsidP="00BA704B">
      <w:pPr>
        <w:pStyle w:val="210"/>
        <w:numPr>
          <w:ilvl w:val="0"/>
          <w:numId w:val="29"/>
        </w:numPr>
        <w:tabs>
          <w:tab w:val="left" w:pos="1142"/>
        </w:tabs>
        <w:spacing w:before="3"/>
        <w:ind w:left="1142" w:hanging="259"/>
        <w:jc w:val="both"/>
      </w:pPr>
      <w:r>
        <w:t>духовно-нравственного</w:t>
      </w:r>
      <w:r>
        <w:rPr>
          <w:spacing w:val="-11"/>
        </w:rPr>
        <w:t xml:space="preserve"> </w:t>
      </w:r>
      <w:r>
        <w:rPr>
          <w:spacing w:val="-2"/>
        </w:rPr>
        <w:t>воспитания:</w:t>
      </w:r>
    </w:p>
    <w:p w:rsidR="00F83AF0" w:rsidRDefault="004229C5">
      <w:pPr>
        <w:pStyle w:val="a3"/>
        <w:ind w:right="566"/>
      </w:pPr>
      <w:r>
        <w:t xml:space="preserve">готовность оценивать поведение и поступки с позиции нравственных норм и норм экологической </w:t>
      </w:r>
      <w:r>
        <w:rPr>
          <w:spacing w:val="-2"/>
        </w:rPr>
        <w:t>культуры;</w:t>
      </w:r>
    </w:p>
    <w:p w:rsidR="00F83AF0" w:rsidRDefault="004229C5">
      <w:pPr>
        <w:pStyle w:val="a3"/>
        <w:ind w:left="883" w:firstLine="0"/>
      </w:pPr>
      <w:r>
        <w:t>понимание</w:t>
      </w:r>
      <w:r>
        <w:rPr>
          <w:spacing w:val="-7"/>
        </w:rPr>
        <w:t xml:space="preserve"> </w:t>
      </w:r>
      <w:r>
        <w:t>значимости</w:t>
      </w:r>
      <w:r>
        <w:rPr>
          <w:spacing w:val="-4"/>
        </w:rPr>
        <w:t xml:space="preserve"> </w:t>
      </w:r>
      <w:r>
        <w:t>нравственного</w:t>
      </w:r>
      <w:r>
        <w:rPr>
          <w:spacing w:val="-4"/>
        </w:rPr>
        <w:t xml:space="preserve"> </w:t>
      </w:r>
      <w:r>
        <w:t>аспекта</w:t>
      </w:r>
      <w:r>
        <w:rPr>
          <w:spacing w:val="-3"/>
        </w:rPr>
        <w:t xml:space="preserve"> </w:t>
      </w:r>
      <w:r>
        <w:t>деятельности</w:t>
      </w:r>
      <w:r>
        <w:rPr>
          <w:spacing w:val="-3"/>
        </w:rPr>
        <w:t xml:space="preserve"> </w:t>
      </w:r>
      <w:r>
        <w:t>человека</w:t>
      </w:r>
      <w:r>
        <w:rPr>
          <w:spacing w:val="-4"/>
        </w:rPr>
        <w:t xml:space="preserve"> </w:t>
      </w:r>
      <w:r>
        <w:t>в</w:t>
      </w:r>
      <w:r>
        <w:rPr>
          <w:spacing w:val="-5"/>
        </w:rPr>
        <w:t xml:space="preserve"> </w:t>
      </w:r>
      <w:r>
        <w:t>медицине</w:t>
      </w:r>
      <w:r>
        <w:rPr>
          <w:spacing w:val="-4"/>
        </w:rPr>
        <w:t xml:space="preserve"> </w:t>
      </w:r>
      <w:r>
        <w:t>и</w:t>
      </w:r>
      <w:r>
        <w:rPr>
          <w:spacing w:val="-3"/>
        </w:rPr>
        <w:t xml:space="preserve"> </w:t>
      </w:r>
      <w:r>
        <w:rPr>
          <w:spacing w:val="-2"/>
        </w:rPr>
        <w:t>биологии;</w:t>
      </w:r>
    </w:p>
    <w:p w:rsidR="00F83AF0" w:rsidRDefault="004229C5" w:rsidP="00BA704B">
      <w:pPr>
        <w:pStyle w:val="210"/>
        <w:numPr>
          <w:ilvl w:val="0"/>
          <w:numId w:val="29"/>
        </w:numPr>
        <w:tabs>
          <w:tab w:val="left" w:pos="1142"/>
        </w:tabs>
        <w:spacing w:before="3"/>
        <w:ind w:left="1142" w:hanging="259"/>
        <w:jc w:val="both"/>
      </w:pPr>
      <w:r>
        <w:t>эстетического</w:t>
      </w:r>
      <w:r>
        <w:rPr>
          <w:spacing w:val="-7"/>
        </w:rPr>
        <w:t xml:space="preserve"> </w:t>
      </w:r>
      <w:r>
        <w:rPr>
          <w:spacing w:val="-2"/>
        </w:rPr>
        <w:t>воспитания:</w:t>
      </w:r>
    </w:p>
    <w:p w:rsidR="00F83AF0" w:rsidRDefault="004229C5">
      <w:pPr>
        <w:pStyle w:val="a3"/>
        <w:spacing w:line="274" w:lineRule="exact"/>
        <w:ind w:left="883" w:firstLine="0"/>
      </w:pPr>
      <w:r>
        <w:t>понимание</w:t>
      </w:r>
      <w:r>
        <w:rPr>
          <w:spacing w:val="-8"/>
        </w:rPr>
        <w:t xml:space="preserve"> </w:t>
      </w:r>
      <w:r>
        <w:t>роли</w:t>
      </w:r>
      <w:r>
        <w:rPr>
          <w:spacing w:val="-4"/>
        </w:rPr>
        <w:t xml:space="preserve"> </w:t>
      </w:r>
      <w:r>
        <w:t>биологии</w:t>
      </w:r>
      <w:r>
        <w:rPr>
          <w:spacing w:val="-5"/>
        </w:rPr>
        <w:t xml:space="preserve"> </w:t>
      </w:r>
      <w:r>
        <w:t>в</w:t>
      </w:r>
      <w:r>
        <w:rPr>
          <w:spacing w:val="-5"/>
        </w:rPr>
        <w:t xml:space="preserve"> </w:t>
      </w:r>
      <w:r>
        <w:t>формировании</w:t>
      </w:r>
      <w:r>
        <w:rPr>
          <w:spacing w:val="-5"/>
        </w:rPr>
        <w:t xml:space="preserve"> </w:t>
      </w:r>
      <w:r>
        <w:t>эстетической</w:t>
      </w:r>
      <w:r>
        <w:rPr>
          <w:spacing w:val="-5"/>
        </w:rPr>
        <w:t xml:space="preserve"> </w:t>
      </w:r>
      <w:r>
        <w:t>культуры</w:t>
      </w:r>
      <w:r>
        <w:rPr>
          <w:spacing w:val="-4"/>
        </w:rPr>
        <w:t xml:space="preserve"> </w:t>
      </w:r>
      <w:r>
        <w:rPr>
          <w:spacing w:val="-2"/>
        </w:rPr>
        <w:t>личности;</w:t>
      </w:r>
    </w:p>
    <w:p w:rsidR="00F83AF0" w:rsidRDefault="004229C5" w:rsidP="00BA704B">
      <w:pPr>
        <w:pStyle w:val="210"/>
        <w:numPr>
          <w:ilvl w:val="0"/>
          <w:numId w:val="29"/>
        </w:numPr>
        <w:tabs>
          <w:tab w:val="left" w:pos="1316"/>
        </w:tabs>
        <w:spacing w:before="5" w:line="240" w:lineRule="auto"/>
        <w:ind w:left="283" w:right="570" w:firstLine="600"/>
        <w:jc w:val="both"/>
      </w:pPr>
      <w:r>
        <w:t xml:space="preserve">физического воспитания, формирования культуры здоровья и эмоционального </w:t>
      </w:r>
      <w:r>
        <w:rPr>
          <w:spacing w:val="-2"/>
        </w:rPr>
        <w:t>благополучия:</w:t>
      </w:r>
    </w:p>
    <w:p w:rsidR="00F83AF0" w:rsidRDefault="004229C5">
      <w:pPr>
        <w:pStyle w:val="a3"/>
        <w:ind w:right="572"/>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F83AF0" w:rsidRDefault="004229C5">
      <w:pPr>
        <w:pStyle w:val="a3"/>
        <w:ind w:right="569"/>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83AF0" w:rsidRDefault="004229C5">
      <w:pPr>
        <w:pStyle w:val="a3"/>
        <w:ind w:left="883" w:right="687" w:firstLine="0"/>
      </w:pPr>
      <w:r>
        <w:t>соблюдение</w:t>
      </w:r>
      <w:r>
        <w:rPr>
          <w:spacing w:val="-4"/>
        </w:rPr>
        <w:t xml:space="preserve"> </w:t>
      </w:r>
      <w:r>
        <w:t>правил</w:t>
      </w:r>
      <w:r>
        <w:rPr>
          <w:spacing w:val="-3"/>
        </w:rPr>
        <w:t xml:space="preserve"> </w:t>
      </w:r>
      <w:r>
        <w:t>безопасности,</w:t>
      </w:r>
      <w:r>
        <w:rPr>
          <w:spacing w:val="-3"/>
        </w:rPr>
        <w:t xml:space="preserve"> </w:t>
      </w:r>
      <w:r>
        <w:t>в</w:t>
      </w:r>
      <w:r>
        <w:rPr>
          <w:spacing w:val="-4"/>
        </w:rPr>
        <w:t xml:space="preserve"> </w:t>
      </w:r>
      <w:r>
        <w:t>том</w:t>
      </w:r>
      <w:r>
        <w:rPr>
          <w:spacing w:val="-3"/>
        </w:rPr>
        <w:t xml:space="preserve"> </w:t>
      </w:r>
      <w:r>
        <w:t>числе</w:t>
      </w:r>
      <w:r>
        <w:rPr>
          <w:spacing w:val="-4"/>
        </w:rPr>
        <w:t xml:space="preserve"> </w:t>
      </w:r>
      <w:r>
        <w:t>навыки</w:t>
      </w:r>
      <w:r>
        <w:rPr>
          <w:spacing w:val="-3"/>
        </w:rPr>
        <w:t xml:space="preserve"> </w:t>
      </w:r>
      <w:r>
        <w:t>безопасного</w:t>
      </w:r>
      <w:r>
        <w:rPr>
          <w:spacing w:val="-3"/>
        </w:rPr>
        <w:t xml:space="preserve"> </w:t>
      </w:r>
      <w:r>
        <w:t>поведения</w:t>
      </w:r>
      <w:r>
        <w:rPr>
          <w:spacing w:val="-3"/>
        </w:rPr>
        <w:t xml:space="preserve"> </w:t>
      </w:r>
      <w:r>
        <w:t>в</w:t>
      </w:r>
      <w:r>
        <w:rPr>
          <w:spacing w:val="-4"/>
        </w:rPr>
        <w:t xml:space="preserve"> </w:t>
      </w:r>
      <w:r>
        <w:t>природной</w:t>
      </w:r>
      <w:r>
        <w:rPr>
          <w:spacing w:val="-3"/>
        </w:rPr>
        <w:t xml:space="preserve"> </w:t>
      </w:r>
      <w:r>
        <w:t>среде; сформированность навыка рефлексии, управление собственным эмоциональным состоянием;</w:t>
      </w:r>
    </w:p>
    <w:p w:rsidR="00F83AF0" w:rsidRDefault="004229C5" w:rsidP="00BA704B">
      <w:pPr>
        <w:pStyle w:val="210"/>
        <w:numPr>
          <w:ilvl w:val="0"/>
          <w:numId w:val="29"/>
        </w:numPr>
        <w:tabs>
          <w:tab w:val="left" w:pos="1142"/>
        </w:tabs>
        <w:spacing w:line="240" w:lineRule="auto"/>
        <w:ind w:left="1142" w:hanging="259"/>
        <w:jc w:val="both"/>
      </w:pPr>
      <w:r>
        <w:t>трудового</w:t>
      </w:r>
      <w:r>
        <w:rPr>
          <w:spacing w:val="-3"/>
        </w:rPr>
        <w:t xml:space="preserve"> </w:t>
      </w:r>
      <w:r>
        <w:rPr>
          <w:spacing w:val="-2"/>
        </w:rPr>
        <w:t>воспитания:</w:t>
      </w:r>
    </w:p>
    <w:p w:rsidR="00F83AF0" w:rsidRDefault="00F83AF0">
      <w:pPr>
        <w:pStyle w:val="210"/>
        <w:spacing w:line="240" w:lineRule="auto"/>
        <w:sectPr w:rsidR="00F83AF0">
          <w:pgSz w:w="11910" w:h="16850"/>
          <w:pgMar w:top="820" w:right="0" w:bottom="280" w:left="283" w:header="571" w:footer="0" w:gutter="0"/>
          <w:cols w:space="720"/>
        </w:sectPr>
      </w:pPr>
    </w:p>
    <w:p w:rsidR="00F83AF0" w:rsidRDefault="004229C5">
      <w:pPr>
        <w:pStyle w:val="a3"/>
        <w:ind w:right="567"/>
      </w:pPr>
      <w: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F83AF0" w:rsidRDefault="004229C5" w:rsidP="00BA704B">
      <w:pPr>
        <w:pStyle w:val="210"/>
        <w:numPr>
          <w:ilvl w:val="0"/>
          <w:numId w:val="29"/>
        </w:numPr>
        <w:tabs>
          <w:tab w:val="left" w:pos="1142"/>
        </w:tabs>
        <w:spacing w:before="5"/>
        <w:ind w:left="1142" w:hanging="259"/>
        <w:jc w:val="both"/>
      </w:pPr>
      <w:r>
        <w:t>экологического</w:t>
      </w:r>
      <w:r>
        <w:rPr>
          <w:spacing w:val="-9"/>
        </w:rPr>
        <w:t xml:space="preserve"> </w:t>
      </w:r>
      <w:r>
        <w:rPr>
          <w:spacing w:val="-2"/>
        </w:rPr>
        <w:t>воспитания:</w:t>
      </w:r>
    </w:p>
    <w:p w:rsidR="00F83AF0" w:rsidRDefault="004229C5">
      <w:pPr>
        <w:pStyle w:val="a3"/>
        <w:ind w:right="570"/>
        <w:jc w:val="left"/>
      </w:pPr>
      <w:r>
        <w:t>ориентация</w:t>
      </w:r>
      <w:r>
        <w:rPr>
          <w:spacing w:val="40"/>
        </w:rPr>
        <w:t xml:space="preserve"> </w:t>
      </w:r>
      <w:r>
        <w:t>на</w:t>
      </w:r>
      <w:r>
        <w:rPr>
          <w:spacing w:val="40"/>
        </w:rPr>
        <w:t xml:space="preserve"> </w:t>
      </w:r>
      <w:r>
        <w:t>применение</w:t>
      </w:r>
      <w:r>
        <w:rPr>
          <w:spacing w:val="40"/>
        </w:rPr>
        <w:t xml:space="preserve"> </w:t>
      </w:r>
      <w:r>
        <w:t>биологических</w:t>
      </w:r>
      <w:r>
        <w:rPr>
          <w:spacing w:val="40"/>
        </w:rPr>
        <w:t xml:space="preserve"> </w:t>
      </w:r>
      <w:r>
        <w:t>знаний</w:t>
      </w:r>
      <w:r>
        <w:rPr>
          <w:spacing w:val="40"/>
        </w:rPr>
        <w:t xml:space="preserve"> </w:t>
      </w:r>
      <w:r>
        <w:t>при</w:t>
      </w:r>
      <w:r>
        <w:rPr>
          <w:spacing w:val="40"/>
        </w:rPr>
        <w:t xml:space="preserve"> </w:t>
      </w:r>
      <w:r>
        <w:t>решении</w:t>
      </w:r>
      <w:r>
        <w:rPr>
          <w:spacing w:val="40"/>
        </w:rPr>
        <w:t xml:space="preserve"> </w:t>
      </w:r>
      <w:r>
        <w:t>задач</w:t>
      </w:r>
      <w:r>
        <w:rPr>
          <w:spacing w:val="40"/>
        </w:rPr>
        <w:t xml:space="preserve"> </w:t>
      </w:r>
      <w:r>
        <w:t>в</w:t>
      </w:r>
      <w:r>
        <w:rPr>
          <w:spacing w:val="40"/>
        </w:rPr>
        <w:t xml:space="preserve"> </w:t>
      </w:r>
      <w:r>
        <w:t>области</w:t>
      </w:r>
      <w:r>
        <w:rPr>
          <w:spacing w:val="40"/>
        </w:rPr>
        <w:t xml:space="preserve"> </w:t>
      </w:r>
      <w:r>
        <w:t xml:space="preserve">окружающей </w:t>
      </w:r>
      <w:r>
        <w:rPr>
          <w:spacing w:val="-2"/>
        </w:rPr>
        <w:t>среды;</w:t>
      </w:r>
    </w:p>
    <w:p w:rsidR="00F83AF0" w:rsidRDefault="004229C5">
      <w:pPr>
        <w:pStyle w:val="a3"/>
        <w:ind w:left="883" w:firstLine="0"/>
        <w:jc w:val="left"/>
      </w:pPr>
      <w:r>
        <w:t>осознание</w:t>
      </w:r>
      <w:r>
        <w:rPr>
          <w:spacing w:val="-4"/>
        </w:rPr>
        <w:t xml:space="preserve"> </w:t>
      </w:r>
      <w:r>
        <w:t>экологических</w:t>
      </w:r>
      <w:r>
        <w:rPr>
          <w:spacing w:val="-3"/>
        </w:rPr>
        <w:t xml:space="preserve"> </w:t>
      </w:r>
      <w:r>
        <w:t>проблем</w:t>
      </w:r>
      <w:r>
        <w:rPr>
          <w:spacing w:val="-4"/>
        </w:rPr>
        <w:t xml:space="preserve"> </w:t>
      </w:r>
      <w:r>
        <w:t>и</w:t>
      </w:r>
      <w:r>
        <w:rPr>
          <w:spacing w:val="-2"/>
        </w:rPr>
        <w:t xml:space="preserve"> </w:t>
      </w:r>
      <w:r>
        <w:t>путей</w:t>
      </w:r>
      <w:r>
        <w:rPr>
          <w:spacing w:val="-2"/>
        </w:rPr>
        <w:t xml:space="preserve"> </w:t>
      </w:r>
      <w:r>
        <w:t>их</w:t>
      </w:r>
      <w:r>
        <w:rPr>
          <w:spacing w:val="-3"/>
        </w:rPr>
        <w:t xml:space="preserve"> </w:t>
      </w:r>
      <w:r>
        <w:rPr>
          <w:spacing w:val="-2"/>
        </w:rPr>
        <w:t>решения;</w:t>
      </w:r>
    </w:p>
    <w:p w:rsidR="00F83AF0" w:rsidRDefault="004229C5">
      <w:pPr>
        <w:pStyle w:val="a3"/>
        <w:ind w:left="883" w:firstLine="0"/>
        <w:jc w:val="left"/>
      </w:pPr>
      <w:r>
        <w:t>готовность</w:t>
      </w:r>
      <w:r>
        <w:rPr>
          <w:spacing w:val="-7"/>
        </w:rPr>
        <w:t xml:space="preserve"> </w:t>
      </w:r>
      <w:r>
        <w:t>к</w:t>
      </w:r>
      <w:r>
        <w:rPr>
          <w:spacing w:val="-3"/>
        </w:rPr>
        <w:t xml:space="preserve"> </w:t>
      </w:r>
      <w:r>
        <w:t>участию</w:t>
      </w:r>
      <w:r>
        <w:rPr>
          <w:spacing w:val="-6"/>
        </w:rPr>
        <w:t xml:space="preserve"> </w:t>
      </w:r>
      <w:r>
        <w:t>в</w:t>
      </w:r>
      <w:r>
        <w:rPr>
          <w:spacing w:val="-6"/>
        </w:rPr>
        <w:t xml:space="preserve"> </w:t>
      </w:r>
      <w:r>
        <w:t>практической</w:t>
      </w:r>
      <w:r>
        <w:rPr>
          <w:spacing w:val="-5"/>
        </w:rPr>
        <w:t xml:space="preserve"> </w:t>
      </w:r>
      <w:r>
        <w:t>деятельности</w:t>
      </w:r>
      <w:r>
        <w:rPr>
          <w:spacing w:val="-4"/>
        </w:rPr>
        <w:t xml:space="preserve"> </w:t>
      </w:r>
      <w:r>
        <w:t>экологической</w:t>
      </w:r>
      <w:r>
        <w:rPr>
          <w:spacing w:val="-7"/>
        </w:rPr>
        <w:t xml:space="preserve"> </w:t>
      </w:r>
      <w:r>
        <w:rPr>
          <w:spacing w:val="-2"/>
        </w:rPr>
        <w:t>направленности;</w:t>
      </w:r>
    </w:p>
    <w:p w:rsidR="00F83AF0" w:rsidRDefault="004229C5" w:rsidP="00BA704B">
      <w:pPr>
        <w:pStyle w:val="210"/>
        <w:numPr>
          <w:ilvl w:val="0"/>
          <w:numId w:val="29"/>
        </w:numPr>
        <w:tabs>
          <w:tab w:val="left" w:pos="1142"/>
        </w:tabs>
        <w:spacing w:before="2"/>
        <w:ind w:left="1142" w:hanging="259"/>
      </w:pPr>
      <w:r>
        <w:t>ценности</w:t>
      </w:r>
      <w:r>
        <w:rPr>
          <w:spacing w:val="-5"/>
        </w:rPr>
        <w:t xml:space="preserve"> </w:t>
      </w:r>
      <w:r>
        <w:t>научного</w:t>
      </w:r>
      <w:r>
        <w:rPr>
          <w:spacing w:val="-3"/>
        </w:rPr>
        <w:t xml:space="preserve"> </w:t>
      </w:r>
      <w:r>
        <w:rPr>
          <w:spacing w:val="-2"/>
        </w:rPr>
        <w:t>познания:</w:t>
      </w:r>
    </w:p>
    <w:p w:rsidR="00F83AF0" w:rsidRDefault="004229C5">
      <w:pPr>
        <w:pStyle w:val="a3"/>
        <w:jc w:val="left"/>
      </w:pPr>
      <w:r>
        <w:t>ориентация</w:t>
      </w:r>
      <w:r>
        <w:rPr>
          <w:spacing w:val="80"/>
        </w:rPr>
        <w:t xml:space="preserve"> </w:t>
      </w:r>
      <w:r>
        <w:t>на</w:t>
      </w:r>
      <w:r>
        <w:rPr>
          <w:spacing w:val="80"/>
        </w:rPr>
        <w:t xml:space="preserve"> </w:t>
      </w:r>
      <w:r>
        <w:t>современную</w:t>
      </w:r>
      <w:r>
        <w:rPr>
          <w:spacing w:val="80"/>
        </w:rPr>
        <w:t xml:space="preserve"> </w:t>
      </w:r>
      <w:r>
        <w:t>систему</w:t>
      </w:r>
      <w:r>
        <w:rPr>
          <w:spacing w:val="80"/>
        </w:rPr>
        <w:t xml:space="preserve"> </w:t>
      </w:r>
      <w:r>
        <w:t>научных</w:t>
      </w:r>
      <w:r>
        <w:rPr>
          <w:spacing w:val="80"/>
        </w:rPr>
        <w:t xml:space="preserve"> </w:t>
      </w:r>
      <w:r>
        <w:t>представлений</w:t>
      </w:r>
      <w:r>
        <w:rPr>
          <w:spacing w:val="80"/>
        </w:rPr>
        <w:t xml:space="preserve"> </w:t>
      </w:r>
      <w:r>
        <w:t>об</w:t>
      </w:r>
      <w:r>
        <w:rPr>
          <w:spacing w:val="80"/>
        </w:rPr>
        <w:t xml:space="preserve"> </w:t>
      </w:r>
      <w:r>
        <w:t>основных</w:t>
      </w:r>
      <w:r>
        <w:rPr>
          <w:spacing w:val="80"/>
        </w:rPr>
        <w:t xml:space="preserve"> </w:t>
      </w:r>
      <w:r>
        <w:t>биологических закономерностях, взаимосвязях человека с природной и социальной средой;</w:t>
      </w:r>
    </w:p>
    <w:p w:rsidR="00F83AF0" w:rsidRDefault="004229C5">
      <w:pPr>
        <w:pStyle w:val="a3"/>
        <w:ind w:left="883" w:firstLine="0"/>
        <w:jc w:val="left"/>
      </w:pPr>
      <w:r>
        <w:t>понимание</w:t>
      </w:r>
      <w:r>
        <w:rPr>
          <w:spacing w:val="-9"/>
        </w:rPr>
        <w:t xml:space="preserve"> </w:t>
      </w:r>
      <w:r>
        <w:t>роли</w:t>
      </w:r>
      <w:r>
        <w:rPr>
          <w:spacing w:val="-5"/>
        </w:rPr>
        <w:t xml:space="preserve"> </w:t>
      </w:r>
      <w:r>
        <w:t>биологической</w:t>
      </w:r>
      <w:r>
        <w:rPr>
          <w:spacing w:val="-5"/>
        </w:rPr>
        <w:t xml:space="preserve"> </w:t>
      </w:r>
      <w:r>
        <w:t>науки</w:t>
      </w:r>
      <w:r>
        <w:rPr>
          <w:spacing w:val="-6"/>
        </w:rPr>
        <w:t xml:space="preserve"> </w:t>
      </w:r>
      <w:r>
        <w:t>в</w:t>
      </w:r>
      <w:r>
        <w:rPr>
          <w:spacing w:val="-6"/>
        </w:rPr>
        <w:t xml:space="preserve"> </w:t>
      </w:r>
      <w:r>
        <w:t>формировании</w:t>
      </w:r>
      <w:r>
        <w:rPr>
          <w:spacing w:val="-6"/>
        </w:rPr>
        <w:t xml:space="preserve"> </w:t>
      </w:r>
      <w:r>
        <w:t>научного</w:t>
      </w:r>
      <w:r>
        <w:rPr>
          <w:spacing w:val="-5"/>
        </w:rPr>
        <w:t xml:space="preserve"> </w:t>
      </w:r>
      <w:r>
        <w:rPr>
          <w:spacing w:val="-2"/>
        </w:rPr>
        <w:t>мировоззрения;</w:t>
      </w:r>
    </w:p>
    <w:p w:rsidR="00F83AF0" w:rsidRDefault="004229C5">
      <w:pPr>
        <w:pStyle w:val="a3"/>
        <w:tabs>
          <w:tab w:val="left" w:pos="2130"/>
          <w:tab w:val="left" w:pos="3321"/>
          <w:tab w:val="left" w:pos="5624"/>
          <w:tab w:val="left" w:pos="6871"/>
          <w:tab w:val="left" w:pos="7332"/>
          <w:tab w:val="left" w:pos="9210"/>
          <w:tab w:val="left" w:pos="10188"/>
        </w:tabs>
        <w:ind w:right="571"/>
        <w:jc w:val="left"/>
      </w:pPr>
      <w:r>
        <w:rPr>
          <w:spacing w:val="-2"/>
        </w:rPr>
        <w:t>развитие</w:t>
      </w:r>
      <w:r>
        <w:tab/>
      </w:r>
      <w:r>
        <w:rPr>
          <w:spacing w:val="-2"/>
        </w:rPr>
        <w:t>научной</w:t>
      </w:r>
      <w:r>
        <w:tab/>
      </w:r>
      <w:r>
        <w:rPr>
          <w:spacing w:val="-2"/>
        </w:rPr>
        <w:t>любознательности,</w:t>
      </w:r>
      <w:r>
        <w:tab/>
      </w:r>
      <w:r>
        <w:rPr>
          <w:spacing w:val="-2"/>
        </w:rPr>
        <w:t>интереса</w:t>
      </w:r>
      <w:r>
        <w:tab/>
      </w:r>
      <w:r>
        <w:rPr>
          <w:spacing w:val="-10"/>
        </w:rPr>
        <w:t>к</w:t>
      </w:r>
      <w:r>
        <w:tab/>
      </w:r>
      <w:r>
        <w:rPr>
          <w:spacing w:val="-2"/>
        </w:rPr>
        <w:t>биологической</w:t>
      </w:r>
      <w:r>
        <w:tab/>
      </w:r>
      <w:r>
        <w:rPr>
          <w:spacing w:val="-2"/>
        </w:rPr>
        <w:t>науке,</w:t>
      </w:r>
      <w:r>
        <w:tab/>
      </w:r>
      <w:r>
        <w:rPr>
          <w:spacing w:val="-2"/>
        </w:rPr>
        <w:t xml:space="preserve">навыков </w:t>
      </w:r>
      <w:r>
        <w:t>исследовательской деятельности;</w:t>
      </w:r>
    </w:p>
    <w:p w:rsidR="00F83AF0" w:rsidRDefault="004229C5" w:rsidP="00BA704B">
      <w:pPr>
        <w:pStyle w:val="210"/>
        <w:numPr>
          <w:ilvl w:val="0"/>
          <w:numId w:val="29"/>
        </w:numPr>
        <w:tabs>
          <w:tab w:val="left" w:pos="1142"/>
        </w:tabs>
        <w:spacing w:before="3"/>
        <w:ind w:left="1142" w:hanging="259"/>
      </w:pPr>
      <w:r>
        <w:t>адаптации</w:t>
      </w:r>
      <w:r>
        <w:rPr>
          <w:spacing w:val="-6"/>
        </w:rPr>
        <w:t xml:space="preserve"> </w:t>
      </w:r>
      <w:r>
        <w:t>обучающегося</w:t>
      </w:r>
      <w:r>
        <w:rPr>
          <w:spacing w:val="-4"/>
        </w:rPr>
        <w:t xml:space="preserve"> </w:t>
      </w:r>
      <w:r>
        <w:t>к</w:t>
      </w:r>
      <w:r>
        <w:rPr>
          <w:spacing w:val="-4"/>
        </w:rPr>
        <w:t xml:space="preserve"> </w:t>
      </w:r>
      <w:r>
        <w:t>изменяющимся</w:t>
      </w:r>
      <w:r>
        <w:rPr>
          <w:spacing w:val="-1"/>
        </w:rPr>
        <w:t xml:space="preserve"> </w:t>
      </w:r>
      <w:r>
        <w:t>условиям</w:t>
      </w:r>
      <w:r>
        <w:rPr>
          <w:spacing w:val="-5"/>
        </w:rPr>
        <w:t xml:space="preserve"> </w:t>
      </w:r>
      <w:r>
        <w:t>социальной</w:t>
      </w:r>
      <w:r>
        <w:rPr>
          <w:spacing w:val="-4"/>
        </w:rPr>
        <w:t xml:space="preserve"> </w:t>
      </w:r>
      <w:r>
        <w:t>и</w:t>
      </w:r>
      <w:r>
        <w:rPr>
          <w:spacing w:val="-5"/>
        </w:rPr>
        <w:t xml:space="preserve"> </w:t>
      </w:r>
      <w:r>
        <w:t>природной</w:t>
      </w:r>
      <w:r>
        <w:rPr>
          <w:spacing w:val="-4"/>
        </w:rPr>
        <w:t xml:space="preserve"> </w:t>
      </w:r>
      <w:r>
        <w:rPr>
          <w:spacing w:val="-2"/>
        </w:rPr>
        <w:t>среды:</w:t>
      </w:r>
    </w:p>
    <w:p w:rsidR="00F83AF0" w:rsidRDefault="004229C5">
      <w:pPr>
        <w:pStyle w:val="a3"/>
        <w:spacing w:line="274" w:lineRule="exact"/>
        <w:ind w:left="883" w:firstLine="0"/>
        <w:jc w:val="left"/>
      </w:pPr>
      <w:r>
        <w:t>адекватная</w:t>
      </w:r>
      <w:r>
        <w:rPr>
          <w:spacing w:val="-6"/>
        </w:rPr>
        <w:t xml:space="preserve"> </w:t>
      </w:r>
      <w:r>
        <w:t>оценка</w:t>
      </w:r>
      <w:r>
        <w:rPr>
          <w:spacing w:val="-5"/>
        </w:rPr>
        <w:t xml:space="preserve"> </w:t>
      </w:r>
      <w:r>
        <w:t>изменяющихся</w:t>
      </w:r>
      <w:r>
        <w:rPr>
          <w:spacing w:val="-2"/>
        </w:rPr>
        <w:t xml:space="preserve"> условий;</w:t>
      </w:r>
    </w:p>
    <w:p w:rsidR="00F83AF0" w:rsidRDefault="004229C5">
      <w:pPr>
        <w:pStyle w:val="a3"/>
        <w:jc w:val="left"/>
      </w:pPr>
      <w:r>
        <w:t>принятие решения (индивидуальное, в группе) в изменяющихся</w:t>
      </w:r>
      <w:r>
        <w:rPr>
          <w:spacing w:val="29"/>
        </w:rPr>
        <w:t xml:space="preserve"> </w:t>
      </w:r>
      <w:r>
        <w:t>условиях на основании анализа</w:t>
      </w:r>
      <w:r>
        <w:rPr>
          <w:spacing w:val="40"/>
        </w:rPr>
        <w:t xml:space="preserve"> </w:t>
      </w:r>
      <w:r>
        <w:t>биологической информации;</w:t>
      </w:r>
    </w:p>
    <w:p w:rsidR="00F83AF0" w:rsidRDefault="004229C5">
      <w:pPr>
        <w:pStyle w:val="a3"/>
        <w:ind w:left="883" w:firstLine="0"/>
        <w:jc w:val="left"/>
      </w:pPr>
      <w:r>
        <w:t>планирование</w:t>
      </w:r>
      <w:r>
        <w:rPr>
          <w:spacing w:val="-7"/>
        </w:rPr>
        <w:t xml:space="preserve"> </w:t>
      </w:r>
      <w:r>
        <w:t>действий</w:t>
      </w:r>
      <w:r>
        <w:rPr>
          <w:spacing w:val="-5"/>
        </w:rPr>
        <w:t xml:space="preserve"> </w:t>
      </w:r>
      <w:r>
        <w:t>в</w:t>
      </w:r>
      <w:r>
        <w:rPr>
          <w:spacing w:val="-4"/>
        </w:rPr>
        <w:t xml:space="preserve"> </w:t>
      </w:r>
      <w:r>
        <w:t>новой</w:t>
      </w:r>
      <w:r>
        <w:rPr>
          <w:spacing w:val="-4"/>
        </w:rPr>
        <w:t xml:space="preserve"> </w:t>
      </w:r>
      <w:r>
        <w:t>ситуации</w:t>
      </w:r>
      <w:r>
        <w:rPr>
          <w:spacing w:val="-3"/>
        </w:rPr>
        <w:t xml:space="preserve"> </w:t>
      </w:r>
      <w:r>
        <w:t>на</w:t>
      </w:r>
      <w:r>
        <w:rPr>
          <w:spacing w:val="-5"/>
        </w:rPr>
        <w:t xml:space="preserve"> </w:t>
      </w:r>
      <w:r>
        <w:t>основании</w:t>
      </w:r>
      <w:r>
        <w:rPr>
          <w:spacing w:val="-5"/>
        </w:rPr>
        <w:t xml:space="preserve"> </w:t>
      </w:r>
      <w:r>
        <w:t>знаний</w:t>
      </w:r>
      <w:r>
        <w:rPr>
          <w:spacing w:val="-3"/>
        </w:rPr>
        <w:t xml:space="preserve"> </w:t>
      </w:r>
      <w:r>
        <w:t>биологических</w:t>
      </w:r>
      <w:r>
        <w:rPr>
          <w:spacing w:val="-4"/>
        </w:rPr>
        <w:t xml:space="preserve"> </w:t>
      </w:r>
      <w:r>
        <w:rPr>
          <w:spacing w:val="-2"/>
        </w:rPr>
        <w:t>закономерностей.</w:t>
      </w:r>
    </w:p>
    <w:p w:rsidR="00F83AF0" w:rsidRDefault="004229C5">
      <w:pPr>
        <w:pStyle w:val="110"/>
        <w:spacing w:line="274" w:lineRule="exact"/>
        <w:jc w:val="both"/>
      </w:pPr>
      <w:r>
        <w:t>МЕТАПРЕДМЕТНЫЕ</w:t>
      </w:r>
      <w:r>
        <w:rPr>
          <w:spacing w:val="-4"/>
        </w:rPr>
        <w:t xml:space="preserve"> </w:t>
      </w:r>
      <w:r>
        <w:rPr>
          <w:spacing w:val="-2"/>
        </w:rPr>
        <w:t>РЕЗУЛЬТАТЫ</w:t>
      </w:r>
    </w:p>
    <w:p w:rsidR="00F83AF0" w:rsidRDefault="004229C5">
      <w:pPr>
        <w:pStyle w:val="a3"/>
        <w:ind w:right="567"/>
      </w:pPr>
      <w: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F83AF0" w:rsidRDefault="004229C5">
      <w:pPr>
        <w:pStyle w:val="210"/>
        <w:spacing w:before="2" w:line="240" w:lineRule="auto"/>
        <w:ind w:left="403"/>
      </w:pPr>
      <w:r>
        <w:t>Познавательные</w:t>
      </w:r>
      <w:r>
        <w:rPr>
          <w:spacing w:val="-10"/>
        </w:rPr>
        <w:t xml:space="preserve"> </w:t>
      </w:r>
      <w:r>
        <w:t>универсальные</w:t>
      </w:r>
      <w:r>
        <w:rPr>
          <w:spacing w:val="-9"/>
        </w:rPr>
        <w:t xml:space="preserve"> </w:t>
      </w:r>
      <w:r>
        <w:t>учебные</w:t>
      </w:r>
      <w:r>
        <w:rPr>
          <w:spacing w:val="-9"/>
        </w:rPr>
        <w:t xml:space="preserve"> </w:t>
      </w:r>
      <w:r>
        <w:rPr>
          <w:spacing w:val="-2"/>
        </w:rPr>
        <w:t>действия</w:t>
      </w:r>
    </w:p>
    <w:p w:rsidR="00F83AF0" w:rsidRDefault="004229C5" w:rsidP="00BA704B">
      <w:pPr>
        <w:pStyle w:val="a4"/>
        <w:numPr>
          <w:ilvl w:val="0"/>
          <w:numId w:val="28"/>
        </w:numPr>
        <w:tabs>
          <w:tab w:val="left" w:pos="1142"/>
        </w:tabs>
        <w:spacing w:line="274" w:lineRule="exact"/>
        <w:ind w:left="1142" w:hanging="259"/>
        <w:jc w:val="both"/>
        <w:rPr>
          <w:b/>
          <w:sz w:val="24"/>
        </w:rPr>
      </w:pPr>
      <w:r>
        <w:rPr>
          <w:b/>
          <w:sz w:val="24"/>
        </w:rPr>
        <w:t>базовые</w:t>
      </w:r>
      <w:r>
        <w:rPr>
          <w:b/>
          <w:spacing w:val="-4"/>
          <w:sz w:val="24"/>
        </w:rPr>
        <w:t xml:space="preserve"> </w:t>
      </w:r>
      <w:r>
        <w:rPr>
          <w:b/>
          <w:sz w:val="24"/>
        </w:rPr>
        <w:t>логические</w:t>
      </w:r>
      <w:r>
        <w:rPr>
          <w:b/>
          <w:spacing w:val="-1"/>
          <w:sz w:val="24"/>
        </w:rPr>
        <w:t xml:space="preserve"> </w:t>
      </w:r>
      <w:r>
        <w:rPr>
          <w:b/>
          <w:spacing w:val="-2"/>
          <w:sz w:val="24"/>
        </w:rPr>
        <w:t>действия:</w:t>
      </w:r>
    </w:p>
    <w:p w:rsidR="00F83AF0" w:rsidRDefault="004229C5">
      <w:pPr>
        <w:pStyle w:val="a3"/>
        <w:ind w:left="883" w:right="570" w:firstLine="0"/>
      </w:pPr>
      <w:r>
        <w:t>выявлять и характеризовать существенные признаки биологических объектов (явлений); устанавливать</w:t>
      </w:r>
      <w:r>
        <w:rPr>
          <w:spacing w:val="40"/>
        </w:rPr>
        <w:t xml:space="preserve">  </w:t>
      </w:r>
      <w:r>
        <w:t>существенный</w:t>
      </w:r>
      <w:r>
        <w:rPr>
          <w:spacing w:val="40"/>
        </w:rPr>
        <w:t xml:space="preserve">  </w:t>
      </w:r>
      <w:r>
        <w:t>признак</w:t>
      </w:r>
      <w:r>
        <w:rPr>
          <w:spacing w:val="40"/>
        </w:rPr>
        <w:t xml:space="preserve">  </w:t>
      </w:r>
      <w:r>
        <w:t>классификации</w:t>
      </w:r>
      <w:r>
        <w:rPr>
          <w:spacing w:val="40"/>
        </w:rPr>
        <w:t xml:space="preserve">  </w:t>
      </w:r>
      <w:r>
        <w:t>биологических</w:t>
      </w:r>
      <w:r>
        <w:rPr>
          <w:spacing w:val="40"/>
        </w:rPr>
        <w:t xml:space="preserve">  </w:t>
      </w:r>
      <w:r>
        <w:t>объектов</w:t>
      </w:r>
      <w:r>
        <w:rPr>
          <w:spacing w:val="40"/>
        </w:rPr>
        <w:t xml:space="preserve">  </w:t>
      </w:r>
      <w:r>
        <w:t>(явлений,</w:t>
      </w:r>
    </w:p>
    <w:p w:rsidR="00F83AF0" w:rsidRDefault="004229C5">
      <w:pPr>
        <w:pStyle w:val="a3"/>
        <w:ind w:firstLine="0"/>
      </w:pPr>
      <w:r>
        <w:t>процессов),</w:t>
      </w:r>
      <w:r>
        <w:rPr>
          <w:spacing w:val="-5"/>
        </w:rPr>
        <w:t xml:space="preserve"> </w:t>
      </w:r>
      <w:r>
        <w:t>основания</w:t>
      </w:r>
      <w:r>
        <w:rPr>
          <w:spacing w:val="-3"/>
        </w:rPr>
        <w:t xml:space="preserve"> </w:t>
      </w:r>
      <w:r>
        <w:t>для</w:t>
      </w:r>
      <w:r>
        <w:rPr>
          <w:spacing w:val="-3"/>
        </w:rPr>
        <w:t xml:space="preserve"> </w:t>
      </w:r>
      <w:r>
        <w:t>обобщения</w:t>
      </w:r>
      <w:r>
        <w:rPr>
          <w:spacing w:val="-3"/>
        </w:rPr>
        <w:t xml:space="preserve"> </w:t>
      </w:r>
      <w:r>
        <w:t>и</w:t>
      </w:r>
      <w:r>
        <w:rPr>
          <w:spacing w:val="-2"/>
        </w:rPr>
        <w:t xml:space="preserve"> </w:t>
      </w:r>
      <w:r>
        <w:t>сравнения,</w:t>
      </w:r>
      <w:r>
        <w:rPr>
          <w:spacing w:val="-3"/>
        </w:rPr>
        <w:t xml:space="preserve"> </w:t>
      </w:r>
      <w:r>
        <w:t>критерии</w:t>
      </w:r>
      <w:r>
        <w:rPr>
          <w:spacing w:val="-5"/>
        </w:rPr>
        <w:t xml:space="preserve"> </w:t>
      </w:r>
      <w:r>
        <w:t>проводимого</w:t>
      </w:r>
      <w:r>
        <w:rPr>
          <w:spacing w:val="-2"/>
        </w:rPr>
        <w:t xml:space="preserve"> анализа;</w:t>
      </w:r>
    </w:p>
    <w:p w:rsidR="00F83AF0" w:rsidRDefault="004229C5">
      <w:pPr>
        <w:pStyle w:val="a3"/>
        <w:ind w:right="568"/>
      </w:pPr>
      <w:r>
        <w:t xml:space="preserve">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w:t>
      </w:r>
      <w:r>
        <w:rPr>
          <w:spacing w:val="-2"/>
        </w:rPr>
        <w:t>противоречий;</w:t>
      </w:r>
    </w:p>
    <w:p w:rsidR="00F83AF0" w:rsidRDefault="004229C5">
      <w:pPr>
        <w:pStyle w:val="a3"/>
        <w:ind w:left="883" w:right="574" w:firstLine="0"/>
      </w:pPr>
      <w:r>
        <w:t>выявлять дефициты информации, данных, необходимых для решения поставленной задачи; выявлять</w:t>
      </w:r>
      <w:r>
        <w:rPr>
          <w:spacing w:val="-1"/>
        </w:rPr>
        <w:t xml:space="preserve"> </w:t>
      </w:r>
      <w:r>
        <w:t>причинно-следственные</w:t>
      </w:r>
      <w:r>
        <w:rPr>
          <w:spacing w:val="-4"/>
        </w:rPr>
        <w:t xml:space="preserve"> </w:t>
      </w:r>
      <w:r>
        <w:t>связи</w:t>
      </w:r>
      <w:r>
        <w:rPr>
          <w:spacing w:val="-1"/>
        </w:rPr>
        <w:t xml:space="preserve"> </w:t>
      </w:r>
      <w:r>
        <w:t>при</w:t>
      </w:r>
      <w:r>
        <w:rPr>
          <w:spacing w:val="-1"/>
        </w:rPr>
        <w:t xml:space="preserve"> </w:t>
      </w:r>
      <w:r>
        <w:t>изучении</w:t>
      </w:r>
      <w:r>
        <w:rPr>
          <w:spacing w:val="-1"/>
        </w:rPr>
        <w:t xml:space="preserve"> </w:t>
      </w:r>
      <w:r>
        <w:t>биологических</w:t>
      </w:r>
      <w:r>
        <w:rPr>
          <w:spacing w:val="-2"/>
        </w:rPr>
        <w:t xml:space="preserve"> </w:t>
      </w:r>
      <w:r>
        <w:t>явлений</w:t>
      </w:r>
      <w:r>
        <w:rPr>
          <w:spacing w:val="-1"/>
        </w:rPr>
        <w:t xml:space="preserve"> </w:t>
      </w:r>
      <w:r>
        <w:t>и</w:t>
      </w:r>
      <w:r>
        <w:rPr>
          <w:spacing w:val="-1"/>
        </w:rPr>
        <w:t xml:space="preserve"> </w:t>
      </w:r>
      <w:r>
        <w:t>процессов,</w:t>
      </w:r>
      <w:r>
        <w:rPr>
          <w:spacing w:val="-3"/>
        </w:rPr>
        <w:t xml:space="preserve"> </w:t>
      </w:r>
      <w:r>
        <w:t>делать</w:t>
      </w:r>
    </w:p>
    <w:p w:rsidR="00F83AF0" w:rsidRDefault="004229C5">
      <w:pPr>
        <w:pStyle w:val="a3"/>
        <w:ind w:right="572" w:firstLine="0"/>
      </w:pPr>
      <w:r>
        <w:t>выводы с использованием дедуктивных и индуктивных умозаключений, умозаключений по аналогии, формулировать гипотезы о взаимосвязях;</w:t>
      </w:r>
    </w:p>
    <w:p w:rsidR="00F83AF0" w:rsidRDefault="004229C5">
      <w:pPr>
        <w:pStyle w:val="a3"/>
        <w:ind w:right="570"/>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F83AF0" w:rsidRDefault="004229C5" w:rsidP="00BA704B">
      <w:pPr>
        <w:pStyle w:val="210"/>
        <w:numPr>
          <w:ilvl w:val="0"/>
          <w:numId w:val="28"/>
        </w:numPr>
        <w:tabs>
          <w:tab w:val="left" w:pos="1142"/>
        </w:tabs>
        <w:spacing w:before="3"/>
        <w:ind w:left="1142" w:hanging="259"/>
        <w:jc w:val="both"/>
      </w:pPr>
      <w:r>
        <w:t>базовые</w:t>
      </w:r>
      <w:r>
        <w:rPr>
          <w:spacing w:val="-5"/>
        </w:rPr>
        <w:t xml:space="preserve"> </w:t>
      </w:r>
      <w:r>
        <w:t>исследовательские</w:t>
      </w:r>
      <w:r>
        <w:rPr>
          <w:spacing w:val="-5"/>
        </w:rPr>
        <w:t xml:space="preserve"> </w:t>
      </w:r>
      <w:r>
        <w:rPr>
          <w:spacing w:val="-2"/>
        </w:rPr>
        <w:t>действия:</w:t>
      </w:r>
    </w:p>
    <w:p w:rsidR="00F83AF0" w:rsidRDefault="004229C5">
      <w:pPr>
        <w:pStyle w:val="a3"/>
        <w:spacing w:line="274" w:lineRule="exact"/>
        <w:ind w:left="883" w:firstLine="0"/>
      </w:pPr>
      <w:r>
        <w:t>использовать</w:t>
      </w:r>
      <w:r>
        <w:rPr>
          <w:spacing w:val="-7"/>
        </w:rPr>
        <w:t xml:space="preserve"> </w:t>
      </w:r>
      <w:r>
        <w:t>вопросы</w:t>
      </w:r>
      <w:r>
        <w:rPr>
          <w:spacing w:val="-5"/>
        </w:rPr>
        <w:t xml:space="preserve"> </w:t>
      </w:r>
      <w:r>
        <w:t>как</w:t>
      </w:r>
      <w:r>
        <w:rPr>
          <w:spacing w:val="-4"/>
        </w:rPr>
        <w:t xml:space="preserve"> </w:t>
      </w:r>
      <w:r>
        <w:t>исследовательский</w:t>
      </w:r>
      <w:r>
        <w:rPr>
          <w:spacing w:val="-7"/>
        </w:rPr>
        <w:t xml:space="preserve"> </w:t>
      </w:r>
      <w:r>
        <w:t>инструмент</w:t>
      </w:r>
      <w:r>
        <w:rPr>
          <w:spacing w:val="-5"/>
        </w:rPr>
        <w:t xml:space="preserve"> </w:t>
      </w:r>
      <w:r>
        <w:rPr>
          <w:spacing w:val="-2"/>
        </w:rPr>
        <w:t>познания;</w:t>
      </w:r>
    </w:p>
    <w:p w:rsidR="00F83AF0" w:rsidRDefault="004229C5">
      <w:pPr>
        <w:pStyle w:val="a3"/>
        <w:spacing w:before="1"/>
        <w:ind w:right="57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83AF0" w:rsidRDefault="004229C5">
      <w:pPr>
        <w:pStyle w:val="a3"/>
        <w:ind w:right="563"/>
      </w:pPr>
      <w:r>
        <w:t xml:space="preserve">формировать гипотезу об истинности собственных суждений, аргументировать свою позицию, </w:t>
      </w:r>
      <w:r>
        <w:rPr>
          <w:spacing w:val="-2"/>
        </w:rPr>
        <w:t>мнение;</w:t>
      </w:r>
    </w:p>
    <w:p w:rsidR="00F83AF0" w:rsidRDefault="004229C5">
      <w:pPr>
        <w:pStyle w:val="a3"/>
        <w:ind w:right="563"/>
      </w:pPr>
      <w:r>
        <w:t xml:space="preserve">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w:t>
      </w:r>
      <w:r>
        <w:rPr>
          <w:spacing w:val="-2"/>
        </w:rPr>
        <w:t>собой;</w:t>
      </w:r>
    </w:p>
    <w:p w:rsidR="00F83AF0" w:rsidRDefault="004229C5">
      <w:pPr>
        <w:pStyle w:val="a3"/>
        <w:ind w:right="572"/>
      </w:pPr>
      <w:r>
        <w:t xml:space="preserve">оценивать на применимость и достоверность информацию, полученную в ходе наблюдения и </w:t>
      </w:r>
      <w:r>
        <w:rPr>
          <w:spacing w:val="-2"/>
        </w:rPr>
        <w:t>эксперимента;</w:t>
      </w:r>
    </w:p>
    <w:p w:rsidR="00F83AF0" w:rsidRDefault="004229C5">
      <w:pPr>
        <w:pStyle w:val="a3"/>
        <w:ind w:right="569"/>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F83AF0" w:rsidRDefault="004229C5">
      <w:pPr>
        <w:pStyle w:val="a3"/>
        <w:ind w:right="571"/>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F83AF0" w:rsidRDefault="004229C5" w:rsidP="00BA704B">
      <w:pPr>
        <w:pStyle w:val="210"/>
        <w:numPr>
          <w:ilvl w:val="0"/>
          <w:numId w:val="28"/>
        </w:numPr>
        <w:tabs>
          <w:tab w:val="left" w:pos="1142"/>
        </w:tabs>
        <w:spacing w:before="6" w:line="240" w:lineRule="auto"/>
        <w:ind w:left="1142" w:hanging="259"/>
        <w:jc w:val="both"/>
      </w:pPr>
      <w:r>
        <w:t>работа</w:t>
      </w:r>
      <w:r>
        <w:rPr>
          <w:spacing w:val="-1"/>
        </w:rPr>
        <w:t xml:space="preserve"> </w:t>
      </w:r>
      <w:r>
        <w:t>с</w:t>
      </w:r>
      <w:r>
        <w:rPr>
          <w:spacing w:val="-2"/>
        </w:rPr>
        <w:t xml:space="preserve"> информацией:</w:t>
      </w:r>
    </w:p>
    <w:p w:rsidR="00F83AF0" w:rsidRDefault="00F83AF0">
      <w:pPr>
        <w:pStyle w:val="210"/>
        <w:spacing w:line="240" w:lineRule="auto"/>
        <w:sectPr w:rsidR="00F83AF0">
          <w:pgSz w:w="11910" w:h="16850"/>
          <w:pgMar w:top="820" w:right="0" w:bottom="280" w:left="283" w:header="571" w:footer="0" w:gutter="0"/>
          <w:cols w:space="720"/>
        </w:sectPr>
      </w:pPr>
    </w:p>
    <w:p w:rsidR="00F83AF0" w:rsidRDefault="004229C5">
      <w:pPr>
        <w:pStyle w:val="a3"/>
        <w:jc w:val="left"/>
      </w:pPr>
      <w:r>
        <w:t>применять</w:t>
      </w:r>
      <w:r>
        <w:rPr>
          <w:spacing w:val="77"/>
        </w:rPr>
        <w:t xml:space="preserve"> </w:t>
      </w:r>
      <w:r>
        <w:t>различные</w:t>
      </w:r>
      <w:r>
        <w:rPr>
          <w:spacing w:val="74"/>
        </w:rPr>
        <w:t xml:space="preserve"> </w:t>
      </w:r>
      <w:r>
        <w:t>методы,</w:t>
      </w:r>
      <w:r>
        <w:rPr>
          <w:spacing w:val="75"/>
        </w:rPr>
        <w:t xml:space="preserve"> </w:t>
      </w:r>
      <w:r>
        <w:t>инструменты</w:t>
      </w:r>
      <w:r>
        <w:rPr>
          <w:spacing w:val="76"/>
        </w:rPr>
        <w:t xml:space="preserve"> </w:t>
      </w:r>
      <w:r>
        <w:t>и</w:t>
      </w:r>
      <w:r>
        <w:rPr>
          <w:spacing w:val="76"/>
        </w:rPr>
        <w:t xml:space="preserve"> </w:t>
      </w:r>
      <w:r>
        <w:t>запросы</w:t>
      </w:r>
      <w:r>
        <w:rPr>
          <w:spacing w:val="75"/>
        </w:rPr>
        <w:t xml:space="preserve"> </w:t>
      </w:r>
      <w:r>
        <w:t>при</w:t>
      </w:r>
      <w:r>
        <w:rPr>
          <w:spacing w:val="76"/>
        </w:rPr>
        <w:t xml:space="preserve"> </w:t>
      </w:r>
      <w:r>
        <w:t>поиске</w:t>
      </w:r>
      <w:r>
        <w:rPr>
          <w:spacing w:val="75"/>
        </w:rPr>
        <w:t xml:space="preserve"> </w:t>
      </w:r>
      <w:r>
        <w:t>и</w:t>
      </w:r>
      <w:r>
        <w:rPr>
          <w:spacing w:val="76"/>
        </w:rPr>
        <w:t xml:space="preserve"> </w:t>
      </w:r>
      <w:r>
        <w:t>отборе</w:t>
      </w:r>
      <w:r>
        <w:rPr>
          <w:spacing w:val="75"/>
        </w:rPr>
        <w:t xml:space="preserve"> </w:t>
      </w:r>
      <w:r>
        <w:t>биологической информации или данных из источников с учётом предложенной учебной биологической задачи;</w:t>
      </w:r>
    </w:p>
    <w:p w:rsidR="00F83AF0" w:rsidRDefault="004229C5">
      <w:pPr>
        <w:pStyle w:val="a3"/>
        <w:jc w:val="left"/>
      </w:pPr>
      <w:r>
        <w:t>выбирать,</w:t>
      </w:r>
      <w:r>
        <w:rPr>
          <w:spacing w:val="40"/>
        </w:rPr>
        <w:t xml:space="preserve"> </w:t>
      </w:r>
      <w:r>
        <w:t>анализировать,</w:t>
      </w:r>
      <w:r>
        <w:rPr>
          <w:spacing w:val="40"/>
        </w:rPr>
        <w:t xml:space="preserve"> </w:t>
      </w:r>
      <w:r>
        <w:t>систематизировать</w:t>
      </w:r>
      <w:r>
        <w:rPr>
          <w:spacing w:val="40"/>
        </w:rPr>
        <w:t xml:space="preserve"> </w:t>
      </w:r>
      <w:r>
        <w:t>и</w:t>
      </w:r>
      <w:r>
        <w:rPr>
          <w:spacing w:val="40"/>
        </w:rPr>
        <w:t xml:space="preserve"> </w:t>
      </w:r>
      <w:r>
        <w:t>интерпретировать</w:t>
      </w:r>
      <w:r>
        <w:rPr>
          <w:spacing w:val="40"/>
        </w:rPr>
        <w:t xml:space="preserve"> </w:t>
      </w:r>
      <w:r>
        <w:t>биологическую</w:t>
      </w:r>
      <w:r>
        <w:rPr>
          <w:spacing w:val="40"/>
        </w:rPr>
        <w:t xml:space="preserve"> </w:t>
      </w:r>
      <w:r>
        <w:t>информацию различных видов и форм представления;</w:t>
      </w:r>
    </w:p>
    <w:p w:rsidR="00F83AF0" w:rsidRDefault="004229C5">
      <w:pPr>
        <w:pStyle w:val="a3"/>
        <w:ind w:right="652"/>
        <w:jc w:val="left"/>
      </w:pPr>
      <w:r>
        <w:t>находить сходные аргументы (подтверждающие или опровергающие одну и ту же идею, версию)</w:t>
      </w:r>
      <w:r>
        <w:rPr>
          <w:spacing w:val="40"/>
        </w:rPr>
        <w:t xml:space="preserve"> </w:t>
      </w:r>
      <w:r>
        <w:t>в различных информационных источниках;</w:t>
      </w:r>
    </w:p>
    <w:p w:rsidR="00F83AF0" w:rsidRDefault="004229C5">
      <w:pPr>
        <w:pStyle w:val="a3"/>
        <w:jc w:val="left"/>
      </w:pPr>
      <w:r>
        <w:t>самостоятельно</w:t>
      </w:r>
      <w:r>
        <w:rPr>
          <w:spacing w:val="40"/>
        </w:rPr>
        <w:t xml:space="preserve"> </w:t>
      </w:r>
      <w:r>
        <w:t>выбирать</w:t>
      </w:r>
      <w:r>
        <w:rPr>
          <w:spacing w:val="40"/>
        </w:rPr>
        <w:t xml:space="preserve"> </w:t>
      </w:r>
      <w:r>
        <w:t>оптимальную</w:t>
      </w:r>
      <w:r>
        <w:rPr>
          <w:spacing w:val="40"/>
        </w:rPr>
        <w:t xml:space="preserve"> </w:t>
      </w:r>
      <w:r>
        <w:t>форму</w:t>
      </w:r>
      <w:r>
        <w:rPr>
          <w:spacing w:val="40"/>
        </w:rPr>
        <w:t xml:space="preserve"> </w:t>
      </w:r>
      <w:r>
        <w:t>представления</w:t>
      </w:r>
      <w:r>
        <w:rPr>
          <w:spacing w:val="40"/>
        </w:rPr>
        <w:t xml:space="preserve"> </w:t>
      </w:r>
      <w:r>
        <w:t>информации</w:t>
      </w:r>
      <w:r>
        <w:rPr>
          <w:spacing w:val="40"/>
        </w:rPr>
        <w:t xml:space="preserve"> </w:t>
      </w:r>
      <w:r>
        <w:t>и</w:t>
      </w:r>
      <w:r>
        <w:rPr>
          <w:spacing w:val="40"/>
        </w:rPr>
        <w:t xml:space="preserve"> </w:t>
      </w:r>
      <w:r>
        <w:t>иллюстрировать решаемые задачи несложными схемами, диаграммами, иной графикой и их комбинациями;</w:t>
      </w:r>
    </w:p>
    <w:p w:rsidR="00F83AF0" w:rsidRDefault="004229C5">
      <w:pPr>
        <w:pStyle w:val="a3"/>
        <w:jc w:val="left"/>
      </w:pPr>
      <w:r>
        <w:t>оценивать</w:t>
      </w:r>
      <w:r>
        <w:rPr>
          <w:spacing w:val="34"/>
        </w:rPr>
        <w:t xml:space="preserve"> </w:t>
      </w:r>
      <w:r>
        <w:t>надёжность</w:t>
      </w:r>
      <w:r>
        <w:rPr>
          <w:spacing w:val="34"/>
        </w:rPr>
        <w:t xml:space="preserve"> </w:t>
      </w:r>
      <w:r>
        <w:t>биологической</w:t>
      </w:r>
      <w:r>
        <w:rPr>
          <w:spacing w:val="36"/>
        </w:rPr>
        <w:t xml:space="preserve"> </w:t>
      </w:r>
      <w:r>
        <w:t>информации</w:t>
      </w:r>
      <w:r>
        <w:rPr>
          <w:spacing w:val="34"/>
        </w:rPr>
        <w:t xml:space="preserve"> </w:t>
      </w:r>
      <w:r>
        <w:t>по</w:t>
      </w:r>
      <w:r>
        <w:rPr>
          <w:spacing w:val="35"/>
        </w:rPr>
        <w:t xml:space="preserve"> </w:t>
      </w:r>
      <w:r>
        <w:t>критериям,</w:t>
      </w:r>
      <w:r>
        <w:rPr>
          <w:spacing w:val="35"/>
        </w:rPr>
        <w:t xml:space="preserve"> </w:t>
      </w:r>
      <w:r>
        <w:t>предложенным</w:t>
      </w:r>
      <w:r>
        <w:rPr>
          <w:spacing w:val="36"/>
        </w:rPr>
        <w:t xml:space="preserve"> </w:t>
      </w:r>
      <w:r>
        <w:t>учителем</w:t>
      </w:r>
      <w:r>
        <w:rPr>
          <w:spacing w:val="37"/>
        </w:rPr>
        <w:t xml:space="preserve"> </w:t>
      </w:r>
      <w:r>
        <w:t>или сформулированным самостоятельно;</w:t>
      </w:r>
    </w:p>
    <w:p w:rsidR="00F83AF0" w:rsidRDefault="004229C5">
      <w:pPr>
        <w:pStyle w:val="a3"/>
        <w:ind w:left="883" w:firstLine="0"/>
        <w:jc w:val="left"/>
      </w:pPr>
      <w:r>
        <w:t>запоминать</w:t>
      </w:r>
      <w:r>
        <w:rPr>
          <w:spacing w:val="-8"/>
        </w:rPr>
        <w:t xml:space="preserve"> </w:t>
      </w:r>
      <w:r>
        <w:t>и</w:t>
      </w:r>
      <w:r>
        <w:rPr>
          <w:spacing w:val="-6"/>
        </w:rPr>
        <w:t xml:space="preserve"> </w:t>
      </w:r>
      <w:r>
        <w:t>систематизировать</w:t>
      </w:r>
      <w:r>
        <w:rPr>
          <w:spacing w:val="-6"/>
        </w:rPr>
        <w:t xml:space="preserve"> </w:t>
      </w:r>
      <w:r>
        <w:t>биологическую</w:t>
      </w:r>
      <w:r>
        <w:rPr>
          <w:spacing w:val="-3"/>
        </w:rPr>
        <w:t xml:space="preserve"> </w:t>
      </w:r>
      <w:r>
        <w:rPr>
          <w:spacing w:val="-2"/>
        </w:rPr>
        <w:t>информацию.</w:t>
      </w:r>
    </w:p>
    <w:p w:rsidR="00F83AF0" w:rsidRDefault="004229C5">
      <w:pPr>
        <w:pStyle w:val="210"/>
        <w:spacing w:before="5"/>
        <w:ind w:left="403"/>
        <w:jc w:val="left"/>
      </w:pPr>
      <w:r>
        <w:t>Коммуникативные</w:t>
      </w:r>
      <w:r>
        <w:rPr>
          <w:spacing w:val="-11"/>
        </w:rPr>
        <w:t xml:space="preserve"> </w:t>
      </w:r>
      <w:r>
        <w:t>универсальные</w:t>
      </w:r>
      <w:r>
        <w:rPr>
          <w:spacing w:val="-9"/>
        </w:rPr>
        <w:t xml:space="preserve"> </w:t>
      </w:r>
      <w:r>
        <w:t>учебные</w:t>
      </w:r>
      <w:r>
        <w:rPr>
          <w:spacing w:val="-5"/>
        </w:rPr>
        <w:t xml:space="preserve"> </w:t>
      </w:r>
      <w:r>
        <w:rPr>
          <w:spacing w:val="-2"/>
        </w:rPr>
        <w:t>действия</w:t>
      </w:r>
    </w:p>
    <w:p w:rsidR="00F83AF0" w:rsidRDefault="004229C5" w:rsidP="00BA704B">
      <w:pPr>
        <w:pStyle w:val="a4"/>
        <w:numPr>
          <w:ilvl w:val="0"/>
          <w:numId w:val="27"/>
        </w:numPr>
        <w:tabs>
          <w:tab w:val="left" w:pos="1142"/>
        </w:tabs>
        <w:spacing w:line="274" w:lineRule="exact"/>
        <w:ind w:left="1142" w:hanging="259"/>
        <w:jc w:val="both"/>
        <w:rPr>
          <w:sz w:val="24"/>
        </w:rPr>
      </w:pPr>
      <w:r>
        <w:rPr>
          <w:b/>
          <w:spacing w:val="-2"/>
          <w:sz w:val="24"/>
        </w:rPr>
        <w:t>общение:</w:t>
      </w:r>
    </w:p>
    <w:p w:rsidR="00F83AF0" w:rsidRDefault="004229C5">
      <w:pPr>
        <w:pStyle w:val="a3"/>
        <w:ind w:right="568"/>
      </w:pPr>
      <w:r>
        <w:t>воспринимать и формулировать суждения, выражать эмоции в процессе выполнения</w:t>
      </w:r>
      <w:r>
        <w:rPr>
          <w:spacing w:val="40"/>
        </w:rPr>
        <w:t xml:space="preserve"> </w:t>
      </w:r>
      <w:r>
        <w:t>практических и лабораторных работ;</w:t>
      </w:r>
    </w:p>
    <w:p w:rsidR="00F83AF0" w:rsidRDefault="004229C5">
      <w:pPr>
        <w:pStyle w:val="a3"/>
        <w:spacing w:before="1"/>
        <w:ind w:left="883" w:firstLine="0"/>
      </w:pPr>
      <w:r>
        <w:t>выражать</w:t>
      </w:r>
      <w:r>
        <w:rPr>
          <w:spacing w:val="-1"/>
        </w:rPr>
        <w:t xml:space="preserve"> </w:t>
      </w:r>
      <w:r>
        <w:t>себя (свою</w:t>
      </w:r>
      <w:r>
        <w:rPr>
          <w:spacing w:val="-2"/>
        </w:rPr>
        <w:t xml:space="preserve"> </w:t>
      </w:r>
      <w:r>
        <w:t>точку</w:t>
      </w:r>
      <w:r>
        <w:rPr>
          <w:spacing w:val="-7"/>
        </w:rPr>
        <w:t xml:space="preserve"> </w:t>
      </w:r>
      <w:r>
        <w:t>зрения)</w:t>
      </w:r>
      <w:r>
        <w:rPr>
          <w:spacing w:val="-2"/>
        </w:rPr>
        <w:t xml:space="preserve"> </w:t>
      </w:r>
      <w:r>
        <w:t>в</w:t>
      </w:r>
      <w:r>
        <w:rPr>
          <w:spacing w:val="-1"/>
        </w:rPr>
        <w:t xml:space="preserve"> </w:t>
      </w:r>
      <w:r>
        <w:t>устных и</w:t>
      </w:r>
      <w:r>
        <w:rPr>
          <w:spacing w:val="-2"/>
        </w:rPr>
        <w:t xml:space="preserve"> </w:t>
      </w:r>
      <w:r>
        <w:t>письменных</w:t>
      </w:r>
      <w:r>
        <w:rPr>
          <w:spacing w:val="1"/>
        </w:rPr>
        <w:t xml:space="preserve"> </w:t>
      </w:r>
      <w:r>
        <w:rPr>
          <w:spacing w:val="-2"/>
        </w:rPr>
        <w:t>текстах;</w:t>
      </w:r>
    </w:p>
    <w:p w:rsidR="00F83AF0" w:rsidRDefault="004229C5">
      <w:pPr>
        <w:pStyle w:val="a3"/>
        <w:ind w:right="570"/>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83AF0" w:rsidRDefault="004229C5">
      <w:pPr>
        <w:pStyle w:val="a3"/>
        <w:ind w:right="564"/>
      </w:pPr>
      <w:r>
        <w:t>понимать намерения других, проявлять уважительное отношение к собеседнику и в корректной форме формулировать свои возражения;</w:t>
      </w:r>
    </w:p>
    <w:p w:rsidR="00F83AF0" w:rsidRDefault="004229C5">
      <w:pPr>
        <w:pStyle w:val="a3"/>
        <w:ind w:right="568"/>
      </w:pPr>
      <w:r>
        <w:t>в ходе диалога и (или) дискуссии задавать вопросы по существу обсуждаемой биологической</w:t>
      </w:r>
      <w:r>
        <w:rPr>
          <w:spacing w:val="40"/>
        </w:rPr>
        <w:t xml:space="preserve"> </w:t>
      </w:r>
      <w:r>
        <w:t>темы и высказывать идеи, нацеленные на решение биологической задачи и поддержание благожелательности общения;</w:t>
      </w:r>
    </w:p>
    <w:p w:rsidR="00F83AF0" w:rsidRDefault="004229C5">
      <w:pPr>
        <w:pStyle w:val="a3"/>
        <w:ind w:right="574"/>
      </w:pPr>
      <w:r>
        <w:t>сопоставлять свои суждения с суждениями других участников диалога, обнаруживать различие и сходство позиций;</w:t>
      </w:r>
    </w:p>
    <w:p w:rsidR="00F83AF0" w:rsidRDefault="004229C5">
      <w:pPr>
        <w:pStyle w:val="a3"/>
        <w:ind w:right="572"/>
      </w:pPr>
      <w:r>
        <w:t>публично представлять результаты выполненного биологического опыта (эксперимента, исследования, проекта);</w:t>
      </w:r>
    </w:p>
    <w:p w:rsidR="00F83AF0" w:rsidRDefault="004229C5">
      <w:pPr>
        <w:pStyle w:val="a3"/>
        <w:spacing w:before="1"/>
        <w:ind w:right="567"/>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83AF0" w:rsidRDefault="004229C5" w:rsidP="00BA704B">
      <w:pPr>
        <w:pStyle w:val="210"/>
        <w:numPr>
          <w:ilvl w:val="0"/>
          <w:numId w:val="27"/>
        </w:numPr>
        <w:tabs>
          <w:tab w:val="left" w:pos="1142"/>
        </w:tabs>
        <w:spacing w:before="4"/>
        <w:ind w:left="1142" w:hanging="259"/>
        <w:jc w:val="both"/>
      </w:pPr>
      <w:r>
        <w:t>совместная</w:t>
      </w:r>
      <w:r>
        <w:rPr>
          <w:spacing w:val="-1"/>
        </w:rPr>
        <w:t xml:space="preserve"> </w:t>
      </w:r>
      <w:r>
        <w:rPr>
          <w:spacing w:val="-2"/>
        </w:rPr>
        <w:t>деятельность:</w:t>
      </w:r>
    </w:p>
    <w:p w:rsidR="00F83AF0" w:rsidRDefault="004229C5">
      <w:pPr>
        <w:pStyle w:val="a3"/>
        <w:ind w:right="562"/>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F83AF0" w:rsidRDefault="004229C5">
      <w:pPr>
        <w:pStyle w:val="a3"/>
        <w:ind w:right="569"/>
      </w:pPr>
      <w:r>
        <w:t>принимать цель совместной деятельности, коллективно строить действия по её достижению: распределять роли, договариваться, обсуждать процесс</w:t>
      </w:r>
      <w:r>
        <w:rPr>
          <w:spacing w:val="-1"/>
        </w:rPr>
        <w:t xml:space="preserve"> </w:t>
      </w:r>
      <w:r>
        <w:t>и результат совместной работы, уметь обобщать мнения нескольких людей, проявлять готовность руководить, выполнять поручения, подчиняться;</w:t>
      </w:r>
    </w:p>
    <w:p w:rsidR="00F83AF0" w:rsidRDefault="004229C5">
      <w:pPr>
        <w:pStyle w:val="a3"/>
        <w:ind w:right="562"/>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83AF0" w:rsidRDefault="004229C5">
      <w:pPr>
        <w:pStyle w:val="a3"/>
        <w:ind w:right="564"/>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83AF0" w:rsidRDefault="004229C5">
      <w:pPr>
        <w:pStyle w:val="a3"/>
        <w:ind w:right="57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83AF0" w:rsidRDefault="004229C5">
      <w:pPr>
        <w:pStyle w:val="a3"/>
        <w:ind w:right="571"/>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F83AF0" w:rsidRDefault="004229C5">
      <w:pPr>
        <w:pStyle w:val="210"/>
        <w:spacing w:before="4" w:line="240" w:lineRule="auto"/>
        <w:ind w:right="5886" w:hanging="480"/>
      </w:pPr>
      <w:r>
        <w:t>Регулятивные</w:t>
      </w:r>
      <w:r>
        <w:rPr>
          <w:spacing w:val="-12"/>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p>
    <w:p w:rsidR="00F83AF0" w:rsidRDefault="004229C5">
      <w:pPr>
        <w:pStyle w:val="a3"/>
        <w:ind w:right="571"/>
      </w:pPr>
      <w:r>
        <w:t xml:space="preserve">выявлять проблемы для решения в жизненных и учебных ситуациях, используя биологические </w:t>
      </w:r>
      <w:r>
        <w:rPr>
          <w:spacing w:val="-2"/>
        </w:rPr>
        <w:t>знания;</w:t>
      </w:r>
    </w:p>
    <w:p w:rsidR="00F83AF0" w:rsidRDefault="004229C5">
      <w:pPr>
        <w:pStyle w:val="a3"/>
        <w:ind w:right="563"/>
      </w:pPr>
      <w:r>
        <w:t>ориентироваться в различных подходах принятия решений (индивидуальное, принятие решения в группе, принятие решений группой);</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right="568"/>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F83AF0" w:rsidRDefault="004229C5">
      <w:pPr>
        <w:pStyle w:val="a3"/>
        <w:ind w:right="572"/>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w:t>
      </w:r>
      <w:r>
        <w:rPr>
          <w:spacing w:val="40"/>
        </w:rPr>
        <w:t xml:space="preserve"> </w:t>
      </w:r>
      <w:r>
        <w:t>биологическом объекте;</w:t>
      </w:r>
    </w:p>
    <w:p w:rsidR="00F83AF0" w:rsidRDefault="004229C5">
      <w:pPr>
        <w:pStyle w:val="a3"/>
        <w:ind w:left="883" w:firstLine="0"/>
      </w:pPr>
      <w:r>
        <w:t>делать</w:t>
      </w:r>
      <w:r>
        <w:rPr>
          <w:spacing w:val="-2"/>
        </w:rPr>
        <w:t xml:space="preserve"> </w:t>
      </w:r>
      <w:r>
        <w:t>выбор</w:t>
      </w:r>
      <w:r>
        <w:rPr>
          <w:spacing w:val="-1"/>
        </w:rPr>
        <w:t xml:space="preserve"> </w:t>
      </w:r>
      <w:r>
        <w:t>и</w:t>
      </w:r>
      <w:r>
        <w:rPr>
          <w:spacing w:val="-2"/>
        </w:rPr>
        <w:t xml:space="preserve"> </w:t>
      </w:r>
      <w:r>
        <w:t>брать</w:t>
      </w:r>
      <w:r>
        <w:rPr>
          <w:spacing w:val="-1"/>
        </w:rPr>
        <w:t xml:space="preserve"> </w:t>
      </w:r>
      <w:r>
        <w:t>ответственность</w:t>
      </w:r>
      <w:r>
        <w:rPr>
          <w:spacing w:val="-1"/>
        </w:rPr>
        <w:t xml:space="preserve"> </w:t>
      </w:r>
      <w:r>
        <w:t>за</w:t>
      </w:r>
      <w:r>
        <w:rPr>
          <w:spacing w:val="-2"/>
        </w:rPr>
        <w:t xml:space="preserve"> решение.</w:t>
      </w:r>
    </w:p>
    <w:p w:rsidR="00F83AF0" w:rsidRDefault="004229C5">
      <w:pPr>
        <w:pStyle w:val="210"/>
        <w:spacing w:before="5"/>
      </w:pPr>
      <w:r>
        <w:t>Самоконтроль,</w:t>
      </w:r>
      <w:r>
        <w:rPr>
          <w:spacing w:val="-10"/>
        </w:rPr>
        <w:t xml:space="preserve"> </w:t>
      </w:r>
      <w:r>
        <w:t>эмоциональный</w:t>
      </w:r>
      <w:r>
        <w:rPr>
          <w:spacing w:val="-9"/>
        </w:rPr>
        <w:t xml:space="preserve"> </w:t>
      </w:r>
      <w:r>
        <w:rPr>
          <w:spacing w:val="-2"/>
        </w:rPr>
        <w:t>интеллект:</w:t>
      </w:r>
    </w:p>
    <w:p w:rsidR="00F83AF0" w:rsidRDefault="004229C5">
      <w:pPr>
        <w:pStyle w:val="a3"/>
        <w:ind w:left="883" w:right="4202" w:firstLine="0"/>
      </w:pPr>
      <w:r>
        <w:t>владеть</w:t>
      </w:r>
      <w:r>
        <w:rPr>
          <w:spacing w:val="-6"/>
        </w:rPr>
        <w:t xml:space="preserve"> </w:t>
      </w:r>
      <w:r>
        <w:t>способами</w:t>
      </w:r>
      <w:r>
        <w:rPr>
          <w:spacing w:val="-7"/>
        </w:rPr>
        <w:t xml:space="preserve"> </w:t>
      </w:r>
      <w:r>
        <w:t>самоконтроля,</w:t>
      </w:r>
      <w:r>
        <w:rPr>
          <w:spacing w:val="-7"/>
        </w:rPr>
        <w:t xml:space="preserve"> </w:t>
      </w:r>
      <w:r>
        <w:t>самомотивации</w:t>
      </w:r>
      <w:r>
        <w:rPr>
          <w:spacing w:val="-9"/>
        </w:rPr>
        <w:t xml:space="preserve"> </w:t>
      </w:r>
      <w:r>
        <w:t>и</w:t>
      </w:r>
      <w:r>
        <w:rPr>
          <w:spacing w:val="-7"/>
        </w:rPr>
        <w:t xml:space="preserve"> </w:t>
      </w:r>
      <w:r>
        <w:t>рефлексии; давать оценку ситуации и предлагать план её изменения;</w:t>
      </w:r>
    </w:p>
    <w:p w:rsidR="00F83AF0" w:rsidRDefault="004229C5">
      <w:pPr>
        <w:pStyle w:val="a3"/>
        <w:jc w:val="left"/>
      </w:pPr>
      <w:r>
        <w:t>учитывать</w:t>
      </w:r>
      <w:r>
        <w:rPr>
          <w:spacing w:val="40"/>
        </w:rPr>
        <w:t xml:space="preserve"> </w:t>
      </w:r>
      <w:r>
        <w:t>контекст</w:t>
      </w:r>
      <w:r>
        <w:rPr>
          <w:spacing w:val="40"/>
        </w:rPr>
        <w:t xml:space="preserve"> </w:t>
      </w:r>
      <w:r>
        <w:t>и</w:t>
      </w:r>
      <w:r>
        <w:rPr>
          <w:spacing w:val="40"/>
        </w:rPr>
        <w:t xml:space="preserve"> </w:t>
      </w:r>
      <w:r>
        <w:t>предвидеть</w:t>
      </w:r>
      <w:r>
        <w:rPr>
          <w:spacing w:val="40"/>
        </w:rPr>
        <w:t xml:space="preserve"> </w:t>
      </w:r>
      <w:r>
        <w:t>трудности,</w:t>
      </w:r>
      <w:r>
        <w:rPr>
          <w:spacing w:val="40"/>
        </w:rPr>
        <w:t xml:space="preserve"> </w:t>
      </w:r>
      <w:r>
        <w:t>которые</w:t>
      </w:r>
      <w:r>
        <w:rPr>
          <w:spacing w:val="40"/>
        </w:rPr>
        <w:t xml:space="preserve"> </w:t>
      </w:r>
      <w:r>
        <w:t>могут</w:t>
      </w:r>
      <w:r>
        <w:rPr>
          <w:spacing w:val="40"/>
        </w:rPr>
        <w:t xml:space="preserve"> </w:t>
      </w:r>
      <w:r>
        <w:t>возникнуть</w:t>
      </w:r>
      <w:r>
        <w:rPr>
          <w:spacing w:val="40"/>
        </w:rPr>
        <w:t xml:space="preserve"> </w:t>
      </w:r>
      <w:r>
        <w:t>при</w:t>
      </w:r>
      <w:r>
        <w:rPr>
          <w:spacing w:val="40"/>
        </w:rPr>
        <w:t xml:space="preserve"> </w:t>
      </w:r>
      <w:r>
        <w:t>решении</w:t>
      </w:r>
      <w:r>
        <w:rPr>
          <w:spacing w:val="40"/>
        </w:rPr>
        <w:t xml:space="preserve"> </w:t>
      </w:r>
      <w:r>
        <w:t>учебной биологической задачи, адаптировать решение к меняющимся обстоятельствам;</w:t>
      </w:r>
    </w:p>
    <w:p w:rsidR="00F83AF0" w:rsidRDefault="004229C5">
      <w:pPr>
        <w:pStyle w:val="a3"/>
        <w:jc w:val="left"/>
      </w:pPr>
      <w:r>
        <w:t>объяснять</w:t>
      </w:r>
      <w:r>
        <w:rPr>
          <w:spacing w:val="80"/>
          <w:w w:val="150"/>
        </w:rPr>
        <w:t xml:space="preserve"> </w:t>
      </w:r>
      <w:r>
        <w:t>причины</w:t>
      </w:r>
      <w:r>
        <w:rPr>
          <w:spacing w:val="80"/>
        </w:rPr>
        <w:t xml:space="preserve"> </w:t>
      </w:r>
      <w:r>
        <w:t>достижения</w:t>
      </w:r>
      <w:r>
        <w:rPr>
          <w:spacing w:val="80"/>
          <w:w w:val="150"/>
        </w:rPr>
        <w:t xml:space="preserve"> </w:t>
      </w:r>
      <w:r>
        <w:t>(недостижения)</w:t>
      </w:r>
      <w:r>
        <w:rPr>
          <w:spacing w:val="80"/>
          <w:w w:val="150"/>
        </w:rPr>
        <w:t xml:space="preserve"> </w:t>
      </w:r>
      <w:r>
        <w:t>результатов</w:t>
      </w:r>
      <w:r>
        <w:rPr>
          <w:spacing w:val="80"/>
          <w:w w:val="150"/>
        </w:rPr>
        <w:t xml:space="preserve"> </w:t>
      </w:r>
      <w:r>
        <w:t>деятельности,</w:t>
      </w:r>
      <w:r>
        <w:rPr>
          <w:spacing w:val="80"/>
          <w:w w:val="150"/>
        </w:rPr>
        <w:t xml:space="preserve"> </w:t>
      </w:r>
      <w:r>
        <w:t>давать</w:t>
      </w:r>
      <w:r>
        <w:rPr>
          <w:spacing w:val="80"/>
          <w:w w:val="150"/>
        </w:rPr>
        <w:t xml:space="preserve"> </w:t>
      </w:r>
      <w:r>
        <w:t>оценку приобретённому опыту, уметь находить позитивное в произошедшей ситуации;</w:t>
      </w:r>
    </w:p>
    <w:p w:rsidR="00F83AF0" w:rsidRDefault="004229C5">
      <w:pPr>
        <w:pStyle w:val="a3"/>
        <w:jc w:val="left"/>
      </w:pP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на</w:t>
      </w:r>
      <w:r>
        <w:rPr>
          <w:spacing w:val="40"/>
        </w:rPr>
        <w:t xml:space="preserve"> </w:t>
      </w:r>
      <w:r>
        <w:t>основе</w:t>
      </w:r>
      <w:r>
        <w:rPr>
          <w:spacing w:val="40"/>
        </w:rPr>
        <w:t xml:space="preserve"> </w:t>
      </w:r>
      <w:r>
        <w:t>новых</w:t>
      </w:r>
      <w:r>
        <w:rPr>
          <w:spacing w:val="40"/>
        </w:rPr>
        <w:t xml:space="preserve"> </w:t>
      </w:r>
      <w:r>
        <w:t>обстоятельств,</w:t>
      </w:r>
      <w:r>
        <w:rPr>
          <w:spacing w:val="40"/>
        </w:rPr>
        <w:t xml:space="preserve"> </w:t>
      </w:r>
      <w:r>
        <w:t>изменившихся</w:t>
      </w:r>
      <w:r>
        <w:rPr>
          <w:spacing w:val="40"/>
        </w:rPr>
        <w:t xml:space="preserve"> </w:t>
      </w:r>
      <w:r>
        <w:t>ситуаций, установленных ошибок, возникших трудностей;</w:t>
      </w:r>
    </w:p>
    <w:p w:rsidR="00F83AF0" w:rsidRDefault="004229C5">
      <w:pPr>
        <w:pStyle w:val="a3"/>
        <w:ind w:left="883" w:firstLine="0"/>
        <w:jc w:val="left"/>
      </w:pPr>
      <w:r>
        <w:t>оценивать</w:t>
      </w:r>
      <w:r>
        <w:rPr>
          <w:spacing w:val="-3"/>
        </w:rPr>
        <w:t xml:space="preserve"> </w:t>
      </w:r>
      <w:r>
        <w:t>соответствие</w:t>
      </w:r>
      <w:r>
        <w:rPr>
          <w:spacing w:val="-5"/>
        </w:rPr>
        <w:t xml:space="preserve"> </w:t>
      </w:r>
      <w:r>
        <w:t>результата</w:t>
      </w:r>
      <w:r>
        <w:rPr>
          <w:spacing w:val="-3"/>
        </w:rPr>
        <w:t xml:space="preserve"> </w:t>
      </w:r>
      <w:r>
        <w:t>цели</w:t>
      </w:r>
      <w:r>
        <w:rPr>
          <w:spacing w:val="-4"/>
        </w:rPr>
        <w:t xml:space="preserve"> </w:t>
      </w:r>
      <w:r>
        <w:t xml:space="preserve">и </w:t>
      </w:r>
      <w:r>
        <w:rPr>
          <w:spacing w:val="-2"/>
        </w:rPr>
        <w:t>условиям;</w:t>
      </w:r>
    </w:p>
    <w:p w:rsidR="00F83AF0" w:rsidRDefault="004229C5">
      <w:pPr>
        <w:pStyle w:val="a3"/>
        <w:ind w:left="883" w:right="2351" w:firstLine="0"/>
        <w:jc w:val="left"/>
      </w:pPr>
      <w:r>
        <w:t>различать,</w:t>
      </w:r>
      <w:r>
        <w:rPr>
          <w:spacing w:val="-5"/>
        </w:rPr>
        <w:t xml:space="preserve"> </w:t>
      </w:r>
      <w:r>
        <w:t>называть</w:t>
      </w:r>
      <w:r>
        <w:rPr>
          <w:spacing w:val="-6"/>
        </w:rPr>
        <w:t xml:space="preserve"> </w:t>
      </w:r>
      <w:r>
        <w:t>и</w:t>
      </w:r>
      <w:r>
        <w:rPr>
          <w:spacing w:val="-2"/>
        </w:rPr>
        <w:t xml:space="preserve"> </w:t>
      </w:r>
      <w:r>
        <w:t>управлять</w:t>
      </w:r>
      <w:r>
        <w:rPr>
          <w:spacing w:val="-4"/>
        </w:rPr>
        <w:t xml:space="preserve"> </w:t>
      </w:r>
      <w:r>
        <w:t>собственными</w:t>
      </w:r>
      <w:r>
        <w:rPr>
          <w:spacing w:val="-7"/>
        </w:rPr>
        <w:t xml:space="preserve"> </w:t>
      </w:r>
      <w:r>
        <w:t>эмоциями</w:t>
      </w:r>
      <w:r>
        <w:rPr>
          <w:spacing w:val="-5"/>
        </w:rPr>
        <w:t xml:space="preserve"> </w:t>
      </w:r>
      <w:r>
        <w:t>и</w:t>
      </w:r>
      <w:r>
        <w:rPr>
          <w:spacing w:val="-5"/>
        </w:rPr>
        <w:t xml:space="preserve"> </w:t>
      </w:r>
      <w:r>
        <w:t>эмоциями</w:t>
      </w:r>
      <w:r>
        <w:rPr>
          <w:spacing w:val="-7"/>
        </w:rPr>
        <w:t xml:space="preserve"> </w:t>
      </w:r>
      <w:r>
        <w:t>других; выявлять и анализировать причины эмоций;</w:t>
      </w:r>
    </w:p>
    <w:p w:rsidR="00F83AF0" w:rsidRDefault="004229C5">
      <w:pPr>
        <w:pStyle w:val="a3"/>
        <w:ind w:left="883" w:right="1457" w:firstLine="0"/>
        <w:jc w:val="left"/>
      </w:pPr>
      <w:r>
        <w:t>ставить</w:t>
      </w:r>
      <w:r>
        <w:rPr>
          <w:spacing w:val="-3"/>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4"/>
        </w:rPr>
        <w:t xml:space="preserve"> </w:t>
      </w:r>
      <w:r>
        <w:t>человека,</w:t>
      </w:r>
      <w:r>
        <w:rPr>
          <w:spacing w:val="-4"/>
        </w:rPr>
        <w:t xml:space="preserve"> </w:t>
      </w:r>
      <w:r>
        <w:t>понимать</w:t>
      </w:r>
      <w:r>
        <w:rPr>
          <w:spacing w:val="-3"/>
        </w:rPr>
        <w:t xml:space="preserve"> </w:t>
      </w:r>
      <w:r>
        <w:t>мотивы</w:t>
      </w:r>
      <w:r>
        <w:rPr>
          <w:spacing w:val="-5"/>
        </w:rPr>
        <w:t xml:space="preserve"> </w:t>
      </w:r>
      <w:r>
        <w:t>и</w:t>
      </w:r>
      <w:r>
        <w:rPr>
          <w:spacing w:val="-4"/>
        </w:rPr>
        <w:t xml:space="preserve"> </w:t>
      </w:r>
      <w:r>
        <w:t>намерения</w:t>
      </w:r>
      <w:r>
        <w:rPr>
          <w:spacing w:val="-4"/>
        </w:rPr>
        <w:t xml:space="preserve"> </w:t>
      </w:r>
      <w:r>
        <w:t>другого; регулировать способ выражения эмоций.</w:t>
      </w:r>
    </w:p>
    <w:p w:rsidR="00F83AF0" w:rsidRDefault="004229C5">
      <w:pPr>
        <w:pStyle w:val="210"/>
        <w:spacing w:before="3"/>
        <w:jc w:val="left"/>
      </w:pPr>
      <w:r>
        <w:t>Принятие</w:t>
      </w:r>
      <w:r>
        <w:rPr>
          <w:spacing w:val="-3"/>
        </w:rPr>
        <w:t xml:space="preserve"> </w:t>
      </w:r>
      <w:r>
        <w:t>себя</w:t>
      </w:r>
      <w:r>
        <w:rPr>
          <w:spacing w:val="-1"/>
        </w:rPr>
        <w:t xml:space="preserve"> </w:t>
      </w:r>
      <w:r>
        <w:t>и</w:t>
      </w:r>
      <w:r>
        <w:rPr>
          <w:spacing w:val="-2"/>
        </w:rPr>
        <w:t xml:space="preserve"> других</w:t>
      </w:r>
    </w:p>
    <w:p w:rsidR="00F83AF0" w:rsidRDefault="004229C5">
      <w:pPr>
        <w:pStyle w:val="a3"/>
        <w:ind w:left="883" w:right="3968" w:firstLine="0"/>
        <w:jc w:val="left"/>
      </w:pPr>
      <w:r>
        <w:t>осознанно относиться к другому человеку, его мнению; признавать</w:t>
      </w:r>
      <w:r>
        <w:rPr>
          <w:spacing w:val="-2"/>
        </w:rPr>
        <w:t xml:space="preserve"> </w:t>
      </w:r>
      <w:r>
        <w:t>своё</w:t>
      </w:r>
      <w:r>
        <w:rPr>
          <w:spacing w:val="-5"/>
        </w:rPr>
        <w:t xml:space="preserve"> </w:t>
      </w:r>
      <w:r>
        <w:t>право</w:t>
      </w:r>
      <w:r>
        <w:rPr>
          <w:spacing w:val="-2"/>
        </w:rPr>
        <w:t xml:space="preserve"> </w:t>
      </w:r>
      <w:r>
        <w:t>на</w:t>
      </w:r>
      <w:r>
        <w:rPr>
          <w:spacing w:val="-4"/>
        </w:rPr>
        <w:t xml:space="preserve"> </w:t>
      </w:r>
      <w:r>
        <w:t>ошибку</w:t>
      </w:r>
      <w:r>
        <w:rPr>
          <w:spacing w:val="-10"/>
        </w:rPr>
        <w:t xml:space="preserve"> </w:t>
      </w:r>
      <w:r>
        <w:t>и</w:t>
      </w:r>
      <w:r>
        <w:rPr>
          <w:spacing w:val="-3"/>
        </w:rPr>
        <w:t xml:space="preserve"> </w:t>
      </w:r>
      <w:r>
        <w:t>такое</w:t>
      </w:r>
      <w:r>
        <w:rPr>
          <w:spacing w:val="-3"/>
        </w:rPr>
        <w:t xml:space="preserve"> </w:t>
      </w:r>
      <w:r>
        <w:t>же</w:t>
      </w:r>
      <w:r>
        <w:rPr>
          <w:spacing w:val="-5"/>
        </w:rPr>
        <w:t xml:space="preserve"> </w:t>
      </w:r>
      <w:r>
        <w:t>право</w:t>
      </w:r>
      <w:r>
        <w:rPr>
          <w:spacing w:val="-3"/>
        </w:rPr>
        <w:t xml:space="preserve"> </w:t>
      </w:r>
      <w:r>
        <w:t>другого; открытость себе и другим;</w:t>
      </w:r>
    </w:p>
    <w:p w:rsidR="00F83AF0" w:rsidRDefault="004229C5">
      <w:pPr>
        <w:pStyle w:val="a3"/>
        <w:ind w:left="883" w:firstLine="0"/>
      </w:pPr>
      <w:r>
        <w:t>осознавать</w:t>
      </w:r>
      <w:r>
        <w:rPr>
          <w:spacing w:val="-7"/>
        </w:rPr>
        <w:t xml:space="preserve"> </w:t>
      </w:r>
      <w:r>
        <w:t>невозможность</w:t>
      </w:r>
      <w:r>
        <w:rPr>
          <w:spacing w:val="-5"/>
        </w:rPr>
        <w:t xml:space="preserve"> </w:t>
      </w:r>
      <w:r>
        <w:t>контролировать</w:t>
      </w:r>
      <w:r>
        <w:rPr>
          <w:spacing w:val="-4"/>
        </w:rPr>
        <w:t xml:space="preserve"> </w:t>
      </w:r>
      <w:r>
        <w:t>всё</w:t>
      </w:r>
      <w:r>
        <w:rPr>
          <w:spacing w:val="-6"/>
        </w:rPr>
        <w:t xml:space="preserve"> </w:t>
      </w:r>
      <w:r>
        <w:rPr>
          <w:spacing w:val="-2"/>
        </w:rPr>
        <w:t>вокруг;</w:t>
      </w:r>
    </w:p>
    <w:p w:rsidR="00F83AF0" w:rsidRDefault="004229C5">
      <w:pPr>
        <w:pStyle w:val="a3"/>
        <w:ind w:right="560"/>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83AF0" w:rsidRDefault="004229C5">
      <w:pPr>
        <w:pStyle w:val="110"/>
        <w:spacing w:before="3" w:line="274" w:lineRule="exact"/>
      </w:pPr>
      <w:r>
        <w:t>ПРЕДМЕТНЫЕ</w:t>
      </w:r>
      <w:r>
        <w:rPr>
          <w:spacing w:val="-3"/>
        </w:rPr>
        <w:t xml:space="preserve"> </w:t>
      </w:r>
      <w:r>
        <w:rPr>
          <w:spacing w:val="-2"/>
        </w:rPr>
        <w:t>РЕЗУЛЬТАТЫ</w:t>
      </w:r>
    </w:p>
    <w:p w:rsidR="00F83AF0" w:rsidRDefault="004229C5">
      <w:pPr>
        <w:pStyle w:val="a3"/>
        <w:spacing w:line="274" w:lineRule="exact"/>
        <w:ind w:left="883" w:firstLine="0"/>
        <w:rPr>
          <w:b/>
          <w:i/>
        </w:rPr>
      </w:pPr>
      <w:r>
        <w:t>Предметные</w:t>
      </w:r>
      <w:r>
        <w:rPr>
          <w:spacing w:val="-6"/>
        </w:rPr>
        <w:t xml:space="preserve"> </w:t>
      </w:r>
      <w:r>
        <w:t>результаты</w:t>
      </w:r>
      <w:r>
        <w:rPr>
          <w:spacing w:val="-2"/>
        </w:rPr>
        <w:t xml:space="preserve"> </w:t>
      </w:r>
      <w:r>
        <w:t>освоения</w:t>
      </w:r>
      <w:r>
        <w:rPr>
          <w:spacing w:val="-2"/>
        </w:rPr>
        <w:t xml:space="preserve"> </w:t>
      </w:r>
      <w:r>
        <w:t>программы</w:t>
      </w:r>
      <w:r>
        <w:rPr>
          <w:spacing w:val="-1"/>
        </w:rPr>
        <w:t xml:space="preserve"> </w:t>
      </w:r>
      <w:r>
        <w:t>по</w:t>
      </w:r>
      <w:r>
        <w:rPr>
          <w:spacing w:val="-2"/>
        </w:rPr>
        <w:t xml:space="preserve"> </w:t>
      </w:r>
      <w:r>
        <w:t>биологии</w:t>
      </w:r>
      <w:r>
        <w:rPr>
          <w:spacing w:val="-4"/>
        </w:rPr>
        <w:t xml:space="preserve"> </w:t>
      </w:r>
      <w:r>
        <w:t>к</w:t>
      </w:r>
      <w:r>
        <w:rPr>
          <w:spacing w:val="-2"/>
        </w:rPr>
        <w:t xml:space="preserve"> </w:t>
      </w:r>
      <w:r>
        <w:t>концу</w:t>
      </w:r>
      <w:r>
        <w:rPr>
          <w:spacing w:val="-10"/>
        </w:rPr>
        <w:t xml:space="preserve"> </w:t>
      </w:r>
      <w:r>
        <w:t>обучения</w:t>
      </w:r>
      <w:r>
        <w:rPr>
          <w:spacing w:val="4"/>
        </w:rPr>
        <w:t xml:space="preserve"> </w:t>
      </w:r>
      <w:r>
        <w:rPr>
          <w:b/>
          <w:i/>
        </w:rPr>
        <w:t>в</w:t>
      </w:r>
      <w:r>
        <w:rPr>
          <w:b/>
          <w:i/>
          <w:spacing w:val="-2"/>
        </w:rPr>
        <w:t xml:space="preserve"> </w:t>
      </w:r>
      <w:r>
        <w:rPr>
          <w:b/>
          <w:i/>
        </w:rPr>
        <w:t>5</w:t>
      </w:r>
      <w:r>
        <w:rPr>
          <w:b/>
          <w:i/>
          <w:spacing w:val="-1"/>
        </w:rPr>
        <w:t xml:space="preserve"> </w:t>
      </w:r>
      <w:r>
        <w:rPr>
          <w:b/>
          <w:i/>
          <w:spacing w:val="-2"/>
        </w:rPr>
        <w:t>классе:</w:t>
      </w:r>
    </w:p>
    <w:p w:rsidR="00F83AF0" w:rsidRDefault="004229C5">
      <w:pPr>
        <w:pStyle w:val="a3"/>
        <w:ind w:right="562"/>
      </w:pPr>
      <w:r>
        <w:t>характеризовать биологию как науку о живой природе, называть признаки живого, сравнивать объекты живой и неживой природы;</w:t>
      </w:r>
    </w:p>
    <w:p w:rsidR="00F83AF0" w:rsidRDefault="004229C5">
      <w:pPr>
        <w:pStyle w:val="a3"/>
        <w:ind w:right="572"/>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F83AF0" w:rsidRDefault="004229C5">
      <w:pPr>
        <w:pStyle w:val="a3"/>
        <w:ind w:right="566"/>
      </w:pPr>
      <w: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F83AF0" w:rsidRDefault="004229C5">
      <w:pPr>
        <w:pStyle w:val="a3"/>
        <w:spacing w:before="1"/>
        <w:ind w:right="572"/>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F83AF0" w:rsidRDefault="004229C5">
      <w:pPr>
        <w:pStyle w:val="a3"/>
        <w:ind w:right="567"/>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F83AF0" w:rsidRDefault="004229C5">
      <w:pPr>
        <w:pStyle w:val="a3"/>
        <w:ind w:right="563"/>
      </w:pPr>
      <w: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w:t>
      </w:r>
      <w:r>
        <w:rPr>
          <w:spacing w:val="-2"/>
        </w:rPr>
        <w:t>культурные;</w:t>
      </w:r>
    </w:p>
    <w:p w:rsidR="00F83AF0" w:rsidRDefault="004229C5">
      <w:pPr>
        <w:pStyle w:val="a3"/>
        <w:ind w:right="563"/>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F83AF0" w:rsidRDefault="004229C5">
      <w:pPr>
        <w:pStyle w:val="a3"/>
        <w:spacing w:before="1"/>
        <w:ind w:right="562"/>
      </w:pPr>
      <w:r>
        <w:t>раскрывать понятие о среде обитания (водной, наземно-воздушной, почвенной, внутриорганизменной), условиях среды обитания;</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right="561"/>
      </w:pPr>
      <w:r>
        <w:t>приводить примеры, характеризующие приспособленность организмов к среде обитания, взаимосвязи организмов в сообществах;</w:t>
      </w:r>
    </w:p>
    <w:p w:rsidR="00F83AF0" w:rsidRDefault="004229C5">
      <w:pPr>
        <w:pStyle w:val="a3"/>
        <w:ind w:left="883" w:firstLine="0"/>
      </w:pPr>
      <w:r>
        <w:t>выделять</w:t>
      </w:r>
      <w:r>
        <w:rPr>
          <w:spacing w:val="-7"/>
        </w:rPr>
        <w:t xml:space="preserve"> </w:t>
      </w:r>
      <w:r>
        <w:t>отличительные</w:t>
      </w:r>
      <w:r>
        <w:rPr>
          <w:spacing w:val="-6"/>
        </w:rPr>
        <w:t xml:space="preserve"> </w:t>
      </w:r>
      <w:r>
        <w:t>признаки</w:t>
      </w:r>
      <w:r>
        <w:rPr>
          <w:spacing w:val="-5"/>
        </w:rPr>
        <w:t xml:space="preserve"> </w:t>
      </w:r>
      <w:r>
        <w:t>природных</w:t>
      </w:r>
      <w:r>
        <w:rPr>
          <w:spacing w:val="-3"/>
        </w:rPr>
        <w:t xml:space="preserve"> </w:t>
      </w:r>
      <w:r>
        <w:t>и</w:t>
      </w:r>
      <w:r>
        <w:rPr>
          <w:spacing w:val="-6"/>
        </w:rPr>
        <w:t xml:space="preserve"> </w:t>
      </w:r>
      <w:r>
        <w:t>искусственных</w:t>
      </w:r>
      <w:r>
        <w:rPr>
          <w:spacing w:val="-3"/>
        </w:rPr>
        <w:t xml:space="preserve"> </w:t>
      </w:r>
      <w:r>
        <w:rPr>
          <w:spacing w:val="-2"/>
        </w:rPr>
        <w:t>сообществ;</w:t>
      </w:r>
    </w:p>
    <w:p w:rsidR="00F83AF0" w:rsidRDefault="004229C5">
      <w:pPr>
        <w:pStyle w:val="a3"/>
        <w:ind w:right="571"/>
      </w:pPr>
      <w: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F83AF0" w:rsidRDefault="004229C5">
      <w:pPr>
        <w:pStyle w:val="a3"/>
        <w:ind w:left="883" w:firstLine="0"/>
      </w:pPr>
      <w:r>
        <w:t>раскрывать</w:t>
      </w:r>
      <w:r>
        <w:rPr>
          <w:spacing w:val="-7"/>
        </w:rPr>
        <w:t xml:space="preserve"> </w:t>
      </w:r>
      <w:r>
        <w:t>роль</w:t>
      </w:r>
      <w:r>
        <w:rPr>
          <w:spacing w:val="-5"/>
        </w:rPr>
        <w:t xml:space="preserve"> </w:t>
      </w:r>
      <w:r>
        <w:t>биологии</w:t>
      </w:r>
      <w:r>
        <w:rPr>
          <w:spacing w:val="-5"/>
        </w:rPr>
        <w:t xml:space="preserve"> </w:t>
      </w:r>
      <w:r>
        <w:t>в</w:t>
      </w:r>
      <w:r>
        <w:rPr>
          <w:spacing w:val="-5"/>
        </w:rPr>
        <w:t xml:space="preserve"> </w:t>
      </w:r>
      <w:r>
        <w:t>практической</w:t>
      </w:r>
      <w:r>
        <w:rPr>
          <w:spacing w:val="-5"/>
        </w:rPr>
        <w:t xml:space="preserve"> </w:t>
      </w:r>
      <w:r>
        <w:t>деятельности</w:t>
      </w:r>
      <w:r>
        <w:rPr>
          <w:spacing w:val="-4"/>
        </w:rPr>
        <w:t xml:space="preserve"> </w:t>
      </w:r>
      <w:r>
        <w:rPr>
          <w:spacing w:val="-2"/>
        </w:rPr>
        <w:t>человека;</w:t>
      </w:r>
    </w:p>
    <w:p w:rsidR="00F83AF0" w:rsidRDefault="004229C5">
      <w:pPr>
        <w:pStyle w:val="a3"/>
        <w:ind w:right="571"/>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F83AF0" w:rsidRDefault="004229C5">
      <w:pPr>
        <w:pStyle w:val="a3"/>
        <w:ind w:right="570"/>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F83AF0" w:rsidRDefault="004229C5">
      <w:pPr>
        <w:pStyle w:val="a3"/>
        <w:ind w:right="568"/>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F83AF0" w:rsidRDefault="004229C5">
      <w:pPr>
        <w:pStyle w:val="a3"/>
        <w:ind w:right="569"/>
      </w:pPr>
      <w:r>
        <w:t>владеть приёмами работы с лупой, световым и цифровым микроскопами при рассматривании биологических объектов;</w:t>
      </w:r>
    </w:p>
    <w:p w:rsidR="00F83AF0" w:rsidRDefault="004229C5">
      <w:pPr>
        <w:pStyle w:val="a3"/>
        <w:spacing w:before="1"/>
        <w:ind w:right="572"/>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F83AF0" w:rsidRDefault="004229C5">
      <w:pPr>
        <w:pStyle w:val="a3"/>
        <w:ind w:right="564"/>
      </w:pPr>
      <w:r>
        <w:t>использовать при выполнении учебных заданий научно-популярную литературу по биологии, справочные материалы, ресурсы Интернета;</w:t>
      </w:r>
    </w:p>
    <w:p w:rsidR="00F83AF0" w:rsidRDefault="004229C5">
      <w:pPr>
        <w:pStyle w:val="a3"/>
        <w:ind w:right="572"/>
      </w:pPr>
      <w:r>
        <w:t xml:space="preserve">создавать письменные и устные сообщения, используя понятийный аппарат изучаемого раздела </w:t>
      </w:r>
      <w:r>
        <w:rPr>
          <w:spacing w:val="-2"/>
        </w:rPr>
        <w:t>биологии.</w:t>
      </w:r>
    </w:p>
    <w:p w:rsidR="00F83AF0" w:rsidRDefault="004229C5">
      <w:pPr>
        <w:pStyle w:val="a3"/>
        <w:ind w:left="883" w:firstLine="0"/>
        <w:rPr>
          <w:b/>
          <w:i/>
        </w:rPr>
      </w:pPr>
      <w:r>
        <w:t>Предметные</w:t>
      </w:r>
      <w:r>
        <w:rPr>
          <w:spacing w:val="-6"/>
        </w:rPr>
        <w:t xml:space="preserve"> </w:t>
      </w:r>
      <w:r>
        <w:t>результаты</w:t>
      </w:r>
      <w:r>
        <w:rPr>
          <w:spacing w:val="-2"/>
        </w:rPr>
        <w:t xml:space="preserve"> </w:t>
      </w:r>
      <w:r>
        <w:t>освоения</w:t>
      </w:r>
      <w:r>
        <w:rPr>
          <w:spacing w:val="-2"/>
        </w:rPr>
        <w:t xml:space="preserve"> </w:t>
      </w:r>
      <w:r>
        <w:t>программы по</w:t>
      </w:r>
      <w:r>
        <w:rPr>
          <w:spacing w:val="-2"/>
        </w:rPr>
        <w:t xml:space="preserve"> </w:t>
      </w:r>
      <w:r>
        <w:t>биологии</w:t>
      </w:r>
      <w:r>
        <w:rPr>
          <w:spacing w:val="-4"/>
        </w:rPr>
        <w:t xml:space="preserve"> </w:t>
      </w:r>
      <w:r>
        <w:t>к</w:t>
      </w:r>
      <w:r>
        <w:rPr>
          <w:spacing w:val="-2"/>
        </w:rPr>
        <w:t xml:space="preserve"> </w:t>
      </w:r>
      <w:r>
        <w:t>концу</w:t>
      </w:r>
      <w:r>
        <w:rPr>
          <w:spacing w:val="-9"/>
        </w:rPr>
        <w:t xml:space="preserve"> </w:t>
      </w:r>
      <w:r>
        <w:t>обучения</w:t>
      </w:r>
      <w:r>
        <w:rPr>
          <w:spacing w:val="2"/>
        </w:rPr>
        <w:t xml:space="preserve"> </w:t>
      </w:r>
      <w:r>
        <w:rPr>
          <w:b/>
          <w:i/>
        </w:rPr>
        <w:t>в</w:t>
      </w:r>
      <w:r>
        <w:rPr>
          <w:b/>
          <w:i/>
          <w:spacing w:val="-2"/>
        </w:rPr>
        <w:t xml:space="preserve"> </w:t>
      </w:r>
      <w:r>
        <w:rPr>
          <w:b/>
          <w:i/>
        </w:rPr>
        <w:t>6</w:t>
      </w:r>
      <w:r>
        <w:rPr>
          <w:b/>
          <w:i/>
          <w:spacing w:val="-1"/>
        </w:rPr>
        <w:t xml:space="preserve"> </w:t>
      </w:r>
      <w:r>
        <w:rPr>
          <w:b/>
          <w:i/>
          <w:spacing w:val="-2"/>
        </w:rPr>
        <w:t>классе:</w:t>
      </w:r>
    </w:p>
    <w:p w:rsidR="00F83AF0" w:rsidRDefault="004229C5">
      <w:pPr>
        <w:pStyle w:val="a3"/>
        <w:ind w:right="575"/>
      </w:pPr>
      <w:r>
        <w:t xml:space="preserve">характеризовать ботанику как биологическую науку, её разделы и связи с другими науками и </w:t>
      </w:r>
      <w:r>
        <w:rPr>
          <w:spacing w:val="-2"/>
        </w:rPr>
        <w:t>техникой;</w:t>
      </w:r>
    </w:p>
    <w:p w:rsidR="00F83AF0" w:rsidRDefault="004229C5">
      <w:pPr>
        <w:pStyle w:val="a3"/>
        <w:ind w:right="575"/>
      </w:pPr>
      <w: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F83AF0" w:rsidRDefault="004229C5">
      <w:pPr>
        <w:pStyle w:val="a3"/>
        <w:spacing w:before="1"/>
        <w:ind w:right="569"/>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w:t>
      </w:r>
      <w:r>
        <w:rPr>
          <w:spacing w:val="40"/>
        </w:rPr>
        <w:t xml:space="preserve"> </w:t>
      </w:r>
      <w:r>
        <w:t>фотосинтез, дыхание, рост, развитие, размножение, клон, раздражимость) в соответствии с поставленной задачей и в контексте;</w:t>
      </w:r>
    </w:p>
    <w:p w:rsidR="00F83AF0" w:rsidRDefault="004229C5">
      <w:pPr>
        <w:pStyle w:val="a3"/>
        <w:ind w:right="565"/>
      </w:pPr>
      <w:r>
        <w:t>описывать</w:t>
      </w:r>
      <w:r>
        <w:rPr>
          <w:spacing w:val="-3"/>
        </w:rPr>
        <w:t xml:space="preserve"> </w:t>
      </w:r>
      <w:r>
        <w:t>строение</w:t>
      </w:r>
      <w:r>
        <w:rPr>
          <w:spacing w:val="-5"/>
        </w:rPr>
        <w:t xml:space="preserve"> </w:t>
      </w:r>
      <w:r>
        <w:t>и</w:t>
      </w:r>
      <w:r>
        <w:rPr>
          <w:spacing w:val="-4"/>
        </w:rPr>
        <w:t xml:space="preserve"> </w:t>
      </w:r>
      <w:r>
        <w:t>жизнедеятельность</w:t>
      </w:r>
      <w:r>
        <w:rPr>
          <w:spacing w:val="-3"/>
        </w:rPr>
        <w:t xml:space="preserve"> </w:t>
      </w:r>
      <w:r>
        <w:t>растительного</w:t>
      </w:r>
      <w:r>
        <w:rPr>
          <w:spacing w:val="-4"/>
        </w:rPr>
        <w:t xml:space="preserve"> </w:t>
      </w:r>
      <w:r>
        <w:t>организма</w:t>
      </w:r>
      <w:r>
        <w:rPr>
          <w:spacing w:val="-5"/>
        </w:rPr>
        <w:t xml:space="preserve"> </w:t>
      </w:r>
      <w:r>
        <w:t>(на</w:t>
      </w:r>
      <w:r>
        <w:rPr>
          <w:spacing w:val="-4"/>
        </w:rPr>
        <w:t xml:space="preserve"> </w:t>
      </w:r>
      <w:r>
        <w:t>примере</w:t>
      </w:r>
      <w:r>
        <w:rPr>
          <w:spacing w:val="-5"/>
        </w:rPr>
        <w:t xml:space="preserve"> </w:t>
      </w:r>
      <w:r>
        <w:t xml:space="preserve">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w:t>
      </w:r>
      <w:r>
        <w:rPr>
          <w:spacing w:val="-2"/>
        </w:rPr>
        <w:t>функциями;</w:t>
      </w:r>
    </w:p>
    <w:p w:rsidR="00F83AF0" w:rsidRDefault="004229C5">
      <w:pPr>
        <w:pStyle w:val="a3"/>
        <w:ind w:right="575"/>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F83AF0" w:rsidRDefault="004229C5">
      <w:pPr>
        <w:pStyle w:val="a3"/>
        <w:ind w:right="573"/>
      </w:pPr>
      <w: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F83AF0" w:rsidRDefault="004229C5">
      <w:pPr>
        <w:pStyle w:val="a3"/>
        <w:spacing w:before="1"/>
        <w:ind w:left="883" w:firstLine="0"/>
      </w:pPr>
      <w:r>
        <w:t>сравнивать</w:t>
      </w:r>
      <w:r>
        <w:rPr>
          <w:spacing w:val="-2"/>
        </w:rPr>
        <w:t xml:space="preserve"> </w:t>
      </w:r>
      <w:r>
        <w:t>растительные</w:t>
      </w:r>
      <w:r>
        <w:rPr>
          <w:spacing w:val="-5"/>
        </w:rPr>
        <w:t xml:space="preserve"> </w:t>
      </w:r>
      <w:r>
        <w:t>ткани</w:t>
      </w:r>
      <w:r>
        <w:rPr>
          <w:spacing w:val="-3"/>
        </w:rPr>
        <w:t xml:space="preserve"> </w:t>
      </w:r>
      <w:r>
        <w:t>и</w:t>
      </w:r>
      <w:r>
        <w:rPr>
          <w:spacing w:val="-3"/>
        </w:rPr>
        <w:t xml:space="preserve"> </w:t>
      </w:r>
      <w:r>
        <w:t>органы</w:t>
      </w:r>
      <w:r>
        <w:rPr>
          <w:spacing w:val="-3"/>
        </w:rPr>
        <w:t xml:space="preserve"> </w:t>
      </w:r>
      <w:r>
        <w:t>растений</w:t>
      </w:r>
      <w:r>
        <w:rPr>
          <w:spacing w:val="-3"/>
        </w:rPr>
        <w:t xml:space="preserve"> </w:t>
      </w:r>
      <w:r>
        <w:t>между</w:t>
      </w:r>
      <w:r>
        <w:rPr>
          <w:spacing w:val="-7"/>
        </w:rPr>
        <w:t xml:space="preserve"> </w:t>
      </w:r>
      <w:r>
        <w:rPr>
          <w:spacing w:val="-2"/>
        </w:rPr>
        <w:t>собой;</w:t>
      </w:r>
    </w:p>
    <w:p w:rsidR="00F83AF0" w:rsidRDefault="004229C5">
      <w:pPr>
        <w:pStyle w:val="a3"/>
        <w:ind w:right="565"/>
      </w:pPr>
      <w: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83AF0" w:rsidRDefault="004229C5">
      <w:pPr>
        <w:pStyle w:val="a3"/>
        <w:ind w:right="565"/>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83AF0" w:rsidRDefault="004229C5">
      <w:pPr>
        <w:pStyle w:val="a3"/>
        <w:ind w:right="567"/>
      </w:pPr>
      <w:r>
        <w:t>выявлять причинно-следственные связи между строением и функциями тканей и органов растений, строением и жизнедеятельностью растений;</w:t>
      </w:r>
    </w:p>
    <w:p w:rsidR="00F83AF0" w:rsidRDefault="004229C5">
      <w:pPr>
        <w:pStyle w:val="a3"/>
        <w:ind w:left="883" w:firstLine="0"/>
      </w:pPr>
      <w:r>
        <w:t>классифицировать</w:t>
      </w:r>
      <w:r>
        <w:rPr>
          <w:spacing w:val="-5"/>
        </w:rPr>
        <w:t xml:space="preserve"> </w:t>
      </w:r>
      <w:r>
        <w:t>растения</w:t>
      </w:r>
      <w:r>
        <w:rPr>
          <w:spacing w:val="-3"/>
        </w:rPr>
        <w:t xml:space="preserve"> </w:t>
      </w:r>
      <w:r>
        <w:t>и</w:t>
      </w:r>
      <w:r>
        <w:rPr>
          <w:spacing w:val="-5"/>
        </w:rPr>
        <w:t xml:space="preserve"> </w:t>
      </w:r>
      <w:r>
        <w:t>их части</w:t>
      </w:r>
      <w:r>
        <w:rPr>
          <w:spacing w:val="-2"/>
        </w:rPr>
        <w:t xml:space="preserve"> </w:t>
      </w:r>
      <w:r>
        <w:t>по</w:t>
      </w:r>
      <w:r>
        <w:rPr>
          <w:spacing w:val="-3"/>
        </w:rPr>
        <w:t xml:space="preserve"> </w:t>
      </w:r>
      <w:r>
        <w:t>разным</w:t>
      </w:r>
      <w:r>
        <w:rPr>
          <w:spacing w:val="-4"/>
        </w:rPr>
        <w:t xml:space="preserve"> </w:t>
      </w:r>
      <w:r>
        <w:rPr>
          <w:spacing w:val="-2"/>
        </w:rPr>
        <w:t>основаниям;</w:t>
      </w:r>
    </w:p>
    <w:p w:rsidR="00F83AF0" w:rsidRDefault="004229C5">
      <w:pPr>
        <w:pStyle w:val="a3"/>
        <w:ind w:right="572"/>
      </w:pPr>
      <w: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F83AF0" w:rsidRDefault="004229C5">
      <w:pPr>
        <w:pStyle w:val="a3"/>
        <w:ind w:left="883" w:firstLine="0"/>
      </w:pPr>
      <w:r>
        <w:t>применять</w:t>
      </w:r>
      <w:r>
        <w:rPr>
          <w:spacing w:val="-8"/>
        </w:rPr>
        <w:t xml:space="preserve"> </w:t>
      </w:r>
      <w:r>
        <w:t>полученные</w:t>
      </w:r>
      <w:r>
        <w:rPr>
          <w:spacing w:val="-6"/>
        </w:rPr>
        <w:t xml:space="preserve"> </w:t>
      </w:r>
      <w:r>
        <w:t>знания</w:t>
      </w:r>
      <w:r>
        <w:rPr>
          <w:spacing w:val="-4"/>
        </w:rPr>
        <w:t xml:space="preserve"> </w:t>
      </w:r>
      <w:r>
        <w:t>для</w:t>
      </w:r>
      <w:r>
        <w:rPr>
          <w:spacing w:val="-5"/>
        </w:rPr>
        <w:t xml:space="preserve"> </w:t>
      </w:r>
      <w:r>
        <w:t>выращивания</w:t>
      </w:r>
      <w:r>
        <w:rPr>
          <w:spacing w:val="-4"/>
        </w:rPr>
        <w:t xml:space="preserve"> </w:t>
      </w:r>
      <w:r>
        <w:t>и</w:t>
      </w:r>
      <w:r>
        <w:rPr>
          <w:spacing w:val="-5"/>
        </w:rPr>
        <w:t xml:space="preserve"> </w:t>
      </w:r>
      <w:r>
        <w:t>размножения</w:t>
      </w:r>
      <w:r>
        <w:rPr>
          <w:spacing w:val="-4"/>
        </w:rPr>
        <w:t xml:space="preserve"> </w:t>
      </w:r>
      <w:r>
        <w:t>культурных</w:t>
      </w:r>
      <w:r>
        <w:rPr>
          <w:spacing w:val="-3"/>
        </w:rPr>
        <w:t xml:space="preserve"> </w:t>
      </w:r>
      <w:r>
        <w:rPr>
          <w:spacing w:val="-2"/>
        </w:rPr>
        <w:t>растений;</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right="575"/>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F83AF0" w:rsidRDefault="004229C5">
      <w:pPr>
        <w:pStyle w:val="a3"/>
        <w:ind w:right="57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83AF0" w:rsidRDefault="004229C5">
      <w:pPr>
        <w:pStyle w:val="a3"/>
        <w:ind w:right="571"/>
      </w:pPr>
      <w:r>
        <w:t>демонстрировать на конкретных примерах связь знаний биологии со знаниями по математике, географии, труду (технологии), предметов гуманитарного цикла, различными видами искусства;</w:t>
      </w:r>
    </w:p>
    <w:p w:rsidR="00F83AF0" w:rsidRDefault="004229C5">
      <w:pPr>
        <w:pStyle w:val="a3"/>
        <w:ind w:right="569"/>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F83AF0" w:rsidRDefault="004229C5">
      <w:pPr>
        <w:pStyle w:val="a3"/>
        <w:ind w:right="572"/>
      </w:pPr>
      <w:r>
        <w:t xml:space="preserve">создавать письменные и устные сообщения, используя понятийный аппарат изучаемого раздела </w:t>
      </w:r>
      <w:r>
        <w:rPr>
          <w:spacing w:val="-2"/>
        </w:rPr>
        <w:t>биологии.</w:t>
      </w:r>
    </w:p>
    <w:p w:rsidR="00F83AF0" w:rsidRDefault="004229C5">
      <w:pPr>
        <w:pStyle w:val="a3"/>
        <w:ind w:left="883" w:right="565" w:firstLine="0"/>
      </w:pPr>
      <w:r>
        <w:t xml:space="preserve">Предметные результаты освоения программы по биологии к концу обучения </w:t>
      </w:r>
      <w:r>
        <w:rPr>
          <w:b/>
          <w:i/>
        </w:rPr>
        <w:t>в 7классе</w:t>
      </w:r>
      <w:r>
        <w:t>: характеризовать принципы классификации растений, основные систематические группы растений</w:t>
      </w:r>
    </w:p>
    <w:p w:rsidR="00F83AF0" w:rsidRDefault="004229C5">
      <w:pPr>
        <w:pStyle w:val="a3"/>
        <w:ind w:left="883" w:right="572" w:hanging="600"/>
      </w:pPr>
      <w:r>
        <w:t>(водоросли, мхи, плауны, хвощи, папоротники, голосеменные, покрытосеменные или цветковые); приводить примеры вклада российских (в том числе Н. И. Вавилов, И. В. Мичурин) и зарубежных</w:t>
      </w:r>
    </w:p>
    <w:p w:rsidR="00F83AF0" w:rsidRDefault="004229C5">
      <w:pPr>
        <w:pStyle w:val="a3"/>
        <w:spacing w:before="1"/>
        <w:ind w:right="569" w:firstLine="0"/>
      </w:pPr>
      <w:r>
        <w:t>(в том числе К. Линней, Л. Пастер) учёных в развитие наук о растениях, грибах, лишайниках,</w:t>
      </w:r>
      <w:r>
        <w:rPr>
          <w:spacing w:val="80"/>
        </w:rPr>
        <w:t xml:space="preserve"> </w:t>
      </w:r>
      <w:r>
        <w:rPr>
          <w:spacing w:val="-2"/>
        </w:rPr>
        <w:t>бактериях;</w:t>
      </w:r>
    </w:p>
    <w:p w:rsidR="00F83AF0" w:rsidRDefault="004229C5">
      <w:pPr>
        <w:pStyle w:val="a3"/>
        <w:ind w:right="570"/>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F83AF0" w:rsidRDefault="004229C5">
      <w:pPr>
        <w:pStyle w:val="a3"/>
        <w:ind w:right="568"/>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F83AF0" w:rsidRDefault="004229C5">
      <w:pPr>
        <w:pStyle w:val="a3"/>
        <w:ind w:right="566"/>
      </w:pPr>
      <w:r>
        <w:t>выявлять признаки классов покрытосеменных или цветковых, семейств двудольных и однодольных растений;</w:t>
      </w:r>
    </w:p>
    <w:p w:rsidR="00F83AF0" w:rsidRDefault="004229C5">
      <w:pPr>
        <w:pStyle w:val="a3"/>
        <w:spacing w:before="1"/>
        <w:ind w:right="568"/>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F83AF0" w:rsidRDefault="004229C5">
      <w:pPr>
        <w:pStyle w:val="a3"/>
        <w:ind w:right="565"/>
      </w:pPr>
      <w: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w:t>
      </w:r>
      <w:r>
        <w:rPr>
          <w:spacing w:val="-2"/>
        </w:rPr>
        <w:t>лаборатории;</w:t>
      </w:r>
    </w:p>
    <w:p w:rsidR="00F83AF0" w:rsidRDefault="004229C5">
      <w:pPr>
        <w:pStyle w:val="a3"/>
        <w:ind w:right="566"/>
      </w:pPr>
      <w:r>
        <w:t xml:space="preserve">выделять существенные признаки строения и жизнедеятельности растений, бактерий, грибов, </w:t>
      </w:r>
      <w:r>
        <w:rPr>
          <w:spacing w:val="-2"/>
        </w:rPr>
        <w:t>лишайников;</w:t>
      </w:r>
    </w:p>
    <w:p w:rsidR="00F83AF0" w:rsidRDefault="004229C5">
      <w:pPr>
        <w:pStyle w:val="a3"/>
        <w:ind w:right="570"/>
      </w:pPr>
      <w:r>
        <w:t>проводить описание и сравнивать между собой растения, грибы, лишайники, бактерии по заданному плану, делать выводы на основе сравнения;</w:t>
      </w:r>
    </w:p>
    <w:p w:rsidR="00F83AF0" w:rsidRDefault="004229C5">
      <w:pPr>
        <w:pStyle w:val="a3"/>
        <w:ind w:left="883" w:right="572" w:firstLine="0"/>
      </w:pPr>
      <w:r>
        <w:t>описывать усложнение организации растений в ходе эволюции растительного мира на Земле; выявлять черты приспособленности растений к среде обитания, значение</w:t>
      </w:r>
      <w:r>
        <w:rPr>
          <w:spacing w:val="-1"/>
        </w:rPr>
        <w:t xml:space="preserve"> </w:t>
      </w:r>
      <w:r>
        <w:t>экологических факторов</w:t>
      </w:r>
    </w:p>
    <w:p w:rsidR="00F83AF0" w:rsidRDefault="004229C5">
      <w:pPr>
        <w:pStyle w:val="a3"/>
        <w:spacing w:before="1"/>
        <w:ind w:firstLine="0"/>
      </w:pPr>
      <w:r>
        <w:t>для</w:t>
      </w:r>
      <w:r>
        <w:rPr>
          <w:spacing w:val="-2"/>
        </w:rPr>
        <w:t xml:space="preserve"> растений;</w:t>
      </w:r>
    </w:p>
    <w:p w:rsidR="00F83AF0" w:rsidRDefault="004229C5">
      <w:pPr>
        <w:pStyle w:val="a3"/>
        <w:ind w:right="574"/>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F83AF0" w:rsidRDefault="004229C5">
      <w:pPr>
        <w:pStyle w:val="a3"/>
        <w:ind w:right="573"/>
      </w:pPr>
      <w:r>
        <w:t>приводить примеры культурных растений и их значение в жизни человека, понимать причины и знать меры охраны растительного мира Земли;</w:t>
      </w:r>
    </w:p>
    <w:p w:rsidR="00F83AF0" w:rsidRDefault="004229C5">
      <w:pPr>
        <w:pStyle w:val="a3"/>
        <w:ind w:right="559"/>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F83AF0" w:rsidRDefault="004229C5">
      <w:pPr>
        <w:pStyle w:val="a3"/>
        <w:ind w:right="561"/>
      </w:pPr>
      <w:r>
        <w:t>демонстрировать на конкретных примерах связь знаний по биологии со знаниями по математике, физике, географии, труду (технологии), литературе, и предметов гуманитарного цикла, различными видами искусства;</w:t>
      </w:r>
    </w:p>
    <w:p w:rsidR="00F83AF0" w:rsidRDefault="004229C5">
      <w:pPr>
        <w:pStyle w:val="a3"/>
        <w:ind w:right="574"/>
      </w:pPr>
      <w: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F83AF0" w:rsidRDefault="004229C5">
      <w:pPr>
        <w:pStyle w:val="a3"/>
        <w:ind w:right="564"/>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right="565"/>
      </w:pPr>
      <w:r>
        <w:t>владеть приёмами работы</w:t>
      </w:r>
      <w:r>
        <w:rPr>
          <w:spacing w:val="-2"/>
        </w:rPr>
        <w:t xml:space="preserve"> </w:t>
      </w:r>
      <w:r>
        <w:t>с</w:t>
      </w:r>
      <w:r>
        <w:rPr>
          <w:spacing w:val="-2"/>
        </w:rPr>
        <w:t xml:space="preserve"> </w:t>
      </w:r>
      <w:r>
        <w:t>информацией:</w:t>
      </w:r>
      <w:r>
        <w:rPr>
          <w:spacing w:val="-3"/>
        </w:rPr>
        <w:t xml:space="preserve"> </w:t>
      </w:r>
      <w:r>
        <w:t>формулировать основания</w:t>
      </w:r>
      <w:r>
        <w:rPr>
          <w:spacing w:val="-1"/>
        </w:rPr>
        <w:t xml:space="preserve"> </w:t>
      </w:r>
      <w:r>
        <w:t>для</w:t>
      </w:r>
      <w:r>
        <w:rPr>
          <w:spacing w:val="-1"/>
        </w:rPr>
        <w:t xml:space="preserve"> </w:t>
      </w:r>
      <w:r>
        <w:t>извлечения</w:t>
      </w:r>
      <w:r>
        <w:rPr>
          <w:spacing w:val="-1"/>
        </w:rPr>
        <w:t xml:space="preserve"> </w:t>
      </w:r>
      <w:r>
        <w:t>и обобщения информации из нескольких источников (2–3), преобразовывать информацию из одной знаковой системыв другую;</w:t>
      </w:r>
    </w:p>
    <w:p w:rsidR="00F83AF0" w:rsidRDefault="004229C5">
      <w:pPr>
        <w:pStyle w:val="a3"/>
        <w:ind w:right="572"/>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83AF0" w:rsidRDefault="004229C5">
      <w:pPr>
        <w:pStyle w:val="a3"/>
        <w:ind w:left="883" w:firstLine="0"/>
        <w:rPr>
          <w:b/>
          <w:i/>
        </w:rPr>
      </w:pPr>
      <w:r>
        <w:t>Предметные</w:t>
      </w:r>
      <w:r>
        <w:rPr>
          <w:spacing w:val="-6"/>
        </w:rPr>
        <w:t xml:space="preserve"> </w:t>
      </w:r>
      <w:r>
        <w:t>результаты</w:t>
      </w:r>
      <w:r>
        <w:rPr>
          <w:spacing w:val="-2"/>
        </w:rPr>
        <w:t xml:space="preserve"> </w:t>
      </w:r>
      <w:r>
        <w:t>освоения</w:t>
      </w:r>
      <w:r>
        <w:rPr>
          <w:spacing w:val="-2"/>
        </w:rPr>
        <w:t xml:space="preserve"> </w:t>
      </w:r>
      <w:r>
        <w:t>программы по</w:t>
      </w:r>
      <w:r>
        <w:rPr>
          <w:spacing w:val="-2"/>
        </w:rPr>
        <w:t xml:space="preserve"> </w:t>
      </w:r>
      <w:r>
        <w:t>биологии</w:t>
      </w:r>
      <w:r>
        <w:rPr>
          <w:spacing w:val="-4"/>
        </w:rPr>
        <w:t xml:space="preserve"> </w:t>
      </w:r>
      <w:r>
        <w:t>к</w:t>
      </w:r>
      <w:r>
        <w:rPr>
          <w:spacing w:val="-2"/>
        </w:rPr>
        <w:t xml:space="preserve"> </w:t>
      </w:r>
      <w:r>
        <w:t>концу</w:t>
      </w:r>
      <w:r>
        <w:rPr>
          <w:spacing w:val="-9"/>
        </w:rPr>
        <w:t xml:space="preserve"> </w:t>
      </w:r>
      <w:r>
        <w:t>обучения</w:t>
      </w:r>
      <w:r>
        <w:rPr>
          <w:spacing w:val="2"/>
        </w:rPr>
        <w:t xml:space="preserve"> </w:t>
      </w:r>
      <w:r>
        <w:rPr>
          <w:b/>
          <w:i/>
        </w:rPr>
        <w:t>в</w:t>
      </w:r>
      <w:r>
        <w:rPr>
          <w:b/>
          <w:i/>
          <w:spacing w:val="-2"/>
        </w:rPr>
        <w:t xml:space="preserve"> </w:t>
      </w:r>
      <w:r>
        <w:rPr>
          <w:b/>
          <w:i/>
        </w:rPr>
        <w:t>8</w:t>
      </w:r>
      <w:r>
        <w:rPr>
          <w:b/>
          <w:i/>
          <w:spacing w:val="-1"/>
        </w:rPr>
        <w:t xml:space="preserve"> </w:t>
      </w:r>
      <w:r>
        <w:rPr>
          <w:b/>
          <w:i/>
          <w:spacing w:val="-2"/>
        </w:rPr>
        <w:t>классе:</w:t>
      </w:r>
    </w:p>
    <w:p w:rsidR="00F83AF0" w:rsidRDefault="004229C5">
      <w:pPr>
        <w:pStyle w:val="a3"/>
        <w:ind w:right="572"/>
      </w:pPr>
      <w:r>
        <w:t xml:space="preserve">характеризовать зоологию как биологическую науку, её разделы и связь с другими науками и </w:t>
      </w:r>
      <w:r>
        <w:rPr>
          <w:spacing w:val="-2"/>
        </w:rPr>
        <w:t>техникой;</w:t>
      </w:r>
    </w:p>
    <w:p w:rsidR="00F83AF0" w:rsidRDefault="004229C5">
      <w:pPr>
        <w:pStyle w:val="a3"/>
        <w:ind w:right="571"/>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F83AF0" w:rsidRDefault="004229C5">
      <w:pPr>
        <w:pStyle w:val="a3"/>
        <w:ind w:right="570"/>
      </w:pPr>
      <w: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F83AF0" w:rsidRDefault="004229C5">
      <w:pPr>
        <w:pStyle w:val="a3"/>
        <w:ind w:right="564"/>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F83AF0" w:rsidRDefault="004229C5">
      <w:pPr>
        <w:pStyle w:val="a3"/>
        <w:spacing w:before="1"/>
        <w:ind w:right="571"/>
      </w:pPr>
      <w:r>
        <w:t>раскрывать общие признаки животных, уровни организации животного организма: клетки, ткани, органы, системы органов, организм;</w:t>
      </w:r>
    </w:p>
    <w:p w:rsidR="00F83AF0" w:rsidRDefault="004229C5">
      <w:pPr>
        <w:pStyle w:val="a3"/>
        <w:ind w:left="883" w:firstLine="0"/>
      </w:pPr>
      <w:r>
        <w:t>сравнивать</w:t>
      </w:r>
      <w:r>
        <w:rPr>
          <w:spacing w:val="-2"/>
        </w:rPr>
        <w:t xml:space="preserve"> </w:t>
      </w:r>
      <w:r>
        <w:t>животные</w:t>
      </w:r>
      <w:r>
        <w:rPr>
          <w:spacing w:val="-5"/>
        </w:rPr>
        <w:t xml:space="preserve"> </w:t>
      </w:r>
      <w:r>
        <w:t>ткани</w:t>
      </w:r>
      <w:r>
        <w:rPr>
          <w:spacing w:val="-3"/>
        </w:rPr>
        <w:t xml:space="preserve"> </w:t>
      </w:r>
      <w:r>
        <w:t>и</w:t>
      </w:r>
      <w:r>
        <w:rPr>
          <w:spacing w:val="-2"/>
        </w:rPr>
        <w:t xml:space="preserve"> </w:t>
      </w:r>
      <w:r>
        <w:t>органы</w:t>
      </w:r>
      <w:r>
        <w:rPr>
          <w:spacing w:val="-3"/>
        </w:rPr>
        <w:t xml:space="preserve"> </w:t>
      </w:r>
      <w:r>
        <w:t>животных</w:t>
      </w:r>
      <w:r>
        <w:rPr>
          <w:spacing w:val="-1"/>
        </w:rPr>
        <w:t xml:space="preserve"> </w:t>
      </w:r>
      <w:r>
        <w:t>между</w:t>
      </w:r>
      <w:r>
        <w:rPr>
          <w:spacing w:val="-7"/>
        </w:rPr>
        <w:t xml:space="preserve"> </w:t>
      </w:r>
      <w:r>
        <w:rPr>
          <w:spacing w:val="-2"/>
        </w:rPr>
        <w:t>собой;</w:t>
      </w:r>
    </w:p>
    <w:p w:rsidR="00F83AF0" w:rsidRDefault="004229C5">
      <w:pPr>
        <w:pStyle w:val="a3"/>
        <w:ind w:right="568"/>
      </w:pPr>
      <w:r>
        <w:t xml:space="preserve">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w:t>
      </w:r>
      <w:r>
        <w:rPr>
          <w:spacing w:val="-2"/>
        </w:rPr>
        <w:t>развитие;</w:t>
      </w:r>
    </w:p>
    <w:p w:rsidR="00F83AF0" w:rsidRDefault="004229C5">
      <w:pPr>
        <w:pStyle w:val="a3"/>
        <w:ind w:right="561"/>
      </w:pPr>
      <w:r>
        <w:t xml:space="preserve">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w:t>
      </w:r>
      <w:r>
        <w:rPr>
          <w:spacing w:val="-2"/>
        </w:rPr>
        <w:t>размножение;</w:t>
      </w:r>
    </w:p>
    <w:p w:rsidR="00F83AF0" w:rsidRDefault="004229C5">
      <w:pPr>
        <w:pStyle w:val="a3"/>
        <w:spacing w:before="1"/>
        <w:ind w:right="570"/>
      </w:pPr>
      <w:r>
        <w:t>выявлять причинно-следственные связи между строением, жизнедеятельностью и средой</w:t>
      </w:r>
      <w:r>
        <w:rPr>
          <w:spacing w:val="40"/>
        </w:rPr>
        <w:t xml:space="preserve"> </w:t>
      </w:r>
      <w:r>
        <w:t>обитания животных изучаемых систематических групп;</w:t>
      </w:r>
    </w:p>
    <w:p w:rsidR="00F83AF0" w:rsidRDefault="004229C5">
      <w:pPr>
        <w:pStyle w:val="a3"/>
        <w:ind w:right="569"/>
      </w:pPr>
      <w:r>
        <w:t>различать и описывать животных изучаемых систематических групп, отдельные органы и</w:t>
      </w:r>
      <w:r>
        <w:rPr>
          <w:spacing w:val="40"/>
        </w:rPr>
        <w:t xml:space="preserve"> </w:t>
      </w:r>
      <w:r>
        <w:t>системы органов по схемам, моделям, муляжам, рельефным таблицам, простейших – по изображениям;</w:t>
      </w:r>
    </w:p>
    <w:p w:rsidR="00F83AF0" w:rsidRDefault="004229C5">
      <w:pPr>
        <w:pStyle w:val="a3"/>
        <w:ind w:left="883" w:right="570" w:firstLine="0"/>
      </w:pPr>
      <w:r>
        <w:t>выявлять признаки классов членистоногих и хордовых, отрядов насекомых и млекопитающих; выполнять</w:t>
      </w:r>
      <w:r>
        <w:rPr>
          <w:spacing w:val="80"/>
        </w:rPr>
        <w:t xml:space="preserve"> </w:t>
      </w:r>
      <w:r>
        <w:t>практические</w:t>
      </w:r>
      <w:r>
        <w:rPr>
          <w:spacing w:val="80"/>
        </w:rPr>
        <w:t xml:space="preserve"> </w:t>
      </w:r>
      <w:r>
        <w:t>и</w:t>
      </w:r>
      <w:r>
        <w:rPr>
          <w:spacing w:val="80"/>
        </w:rPr>
        <w:t xml:space="preserve"> </w:t>
      </w:r>
      <w:r>
        <w:t>лабораторные</w:t>
      </w:r>
      <w:r>
        <w:rPr>
          <w:spacing w:val="80"/>
        </w:rPr>
        <w:t xml:space="preserve"> </w:t>
      </w:r>
      <w:r>
        <w:t>работы</w:t>
      </w:r>
      <w:r>
        <w:rPr>
          <w:spacing w:val="80"/>
        </w:rPr>
        <w:t xml:space="preserve"> </w:t>
      </w:r>
      <w:r>
        <w:t>по</w:t>
      </w:r>
      <w:r>
        <w:rPr>
          <w:spacing w:val="80"/>
        </w:rPr>
        <w:t xml:space="preserve"> </w:t>
      </w:r>
      <w:r>
        <w:t>морфологии,</w:t>
      </w:r>
      <w:r>
        <w:rPr>
          <w:spacing w:val="80"/>
        </w:rPr>
        <w:t xml:space="preserve"> </w:t>
      </w:r>
      <w:r>
        <w:t>анатомии,</w:t>
      </w:r>
      <w:r>
        <w:rPr>
          <w:spacing w:val="80"/>
        </w:rPr>
        <w:t xml:space="preserve"> </w:t>
      </w:r>
      <w:r>
        <w:t>физиологии</w:t>
      </w:r>
      <w:r>
        <w:rPr>
          <w:spacing w:val="80"/>
        </w:rPr>
        <w:t xml:space="preserve"> </w:t>
      </w:r>
      <w:r>
        <w:t>и</w:t>
      </w:r>
    </w:p>
    <w:p w:rsidR="00F83AF0" w:rsidRDefault="004229C5">
      <w:pPr>
        <w:pStyle w:val="a3"/>
        <w:ind w:right="563" w:firstLine="0"/>
      </w:pPr>
      <w:r>
        <w:t>поведению животных, в том числе работы с микроскопом с постоянными (фиксированными) и временными микропрепаратами,</w:t>
      </w:r>
      <w:r>
        <w:rPr>
          <w:spacing w:val="-1"/>
        </w:rPr>
        <w:t xml:space="preserve"> </w:t>
      </w:r>
      <w:r>
        <w:t>исследовательские</w:t>
      </w:r>
      <w:r>
        <w:rPr>
          <w:spacing w:val="-2"/>
        </w:rPr>
        <w:t xml:space="preserve"> </w:t>
      </w:r>
      <w:r>
        <w:t>работы</w:t>
      </w:r>
      <w:r>
        <w:rPr>
          <w:spacing w:val="-2"/>
        </w:rPr>
        <w:t xml:space="preserve"> </w:t>
      </w:r>
      <w:r>
        <w:t>с</w:t>
      </w:r>
      <w:r>
        <w:rPr>
          <w:spacing w:val="-2"/>
        </w:rPr>
        <w:t xml:space="preserve"> </w:t>
      </w:r>
      <w:r>
        <w:t>использованием</w:t>
      </w:r>
      <w:r>
        <w:rPr>
          <w:spacing w:val="-2"/>
        </w:rPr>
        <w:t xml:space="preserve"> </w:t>
      </w:r>
      <w:r>
        <w:t>приборов</w:t>
      </w:r>
      <w:r>
        <w:rPr>
          <w:spacing w:val="-2"/>
        </w:rPr>
        <w:t xml:space="preserve"> </w:t>
      </w:r>
      <w:r>
        <w:t>и инструментов цифровой лаборатории;</w:t>
      </w:r>
    </w:p>
    <w:p w:rsidR="00F83AF0" w:rsidRDefault="004229C5">
      <w:pPr>
        <w:pStyle w:val="a3"/>
        <w:ind w:right="570"/>
      </w:pPr>
      <w:r>
        <w:t>сравнивать представителей отдельных систематических групп животных и делать выводы на основе сравнения;</w:t>
      </w:r>
    </w:p>
    <w:p w:rsidR="00F83AF0" w:rsidRDefault="004229C5">
      <w:pPr>
        <w:pStyle w:val="a3"/>
        <w:spacing w:before="1"/>
        <w:ind w:left="883" w:firstLine="0"/>
      </w:pPr>
      <w:r>
        <w:t>классифицировать</w:t>
      </w:r>
      <w:r>
        <w:rPr>
          <w:spacing w:val="-7"/>
        </w:rPr>
        <w:t xml:space="preserve"> </w:t>
      </w:r>
      <w:r>
        <w:t>животных</w:t>
      </w:r>
      <w:r>
        <w:rPr>
          <w:spacing w:val="-4"/>
        </w:rPr>
        <w:t xml:space="preserve"> </w:t>
      </w:r>
      <w:r>
        <w:t>на</w:t>
      </w:r>
      <w:r>
        <w:rPr>
          <w:spacing w:val="-6"/>
        </w:rPr>
        <w:t xml:space="preserve"> </w:t>
      </w:r>
      <w:r>
        <w:t>основании</w:t>
      </w:r>
      <w:r>
        <w:rPr>
          <w:spacing w:val="-5"/>
        </w:rPr>
        <w:t xml:space="preserve"> </w:t>
      </w:r>
      <w:r>
        <w:t>особенностей</w:t>
      </w:r>
      <w:r>
        <w:rPr>
          <w:spacing w:val="-4"/>
        </w:rPr>
        <w:t xml:space="preserve"> </w:t>
      </w:r>
      <w:r>
        <w:rPr>
          <w:spacing w:val="-2"/>
        </w:rPr>
        <w:t>строения;</w:t>
      </w:r>
    </w:p>
    <w:p w:rsidR="00F83AF0" w:rsidRDefault="004229C5">
      <w:pPr>
        <w:pStyle w:val="a3"/>
        <w:ind w:left="883" w:right="571" w:firstLine="0"/>
      </w:pPr>
      <w:r>
        <w:t>описывать усложнение организации животных в ходе эволюции животного мира на Земле; выявлять</w:t>
      </w:r>
      <w:r>
        <w:rPr>
          <w:spacing w:val="80"/>
          <w:w w:val="150"/>
        </w:rPr>
        <w:t xml:space="preserve"> </w:t>
      </w:r>
      <w:r>
        <w:t>черты</w:t>
      </w:r>
      <w:r>
        <w:rPr>
          <w:spacing w:val="80"/>
          <w:w w:val="150"/>
        </w:rPr>
        <w:t xml:space="preserve"> </w:t>
      </w:r>
      <w:r>
        <w:t>приспособленности</w:t>
      </w:r>
      <w:r>
        <w:rPr>
          <w:spacing w:val="80"/>
          <w:w w:val="150"/>
        </w:rPr>
        <w:t xml:space="preserve"> </w:t>
      </w:r>
      <w:r>
        <w:t>животных</w:t>
      </w:r>
      <w:r>
        <w:rPr>
          <w:spacing w:val="80"/>
          <w:w w:val="150"/>
        </w:rPr>
        <w:t xml:space="preserve"> </w:t>
      </w:r>
      <w:r>
        <w:t>к</w:t>
      </w:r>
      <w:r>
        <w:rPr>
          <w:spacing w:val="80"/>
          <w:w w:val="150"/>
        </w:rPr>
        <w:t xml:space="preserve"> </w:t>
      </w:r>
      <w:r>
        <w:t>среде</w:t>
      </w:r>
      <w:r>
        <w:rPr>
          <w:spacing w:val="80"/>
          <w:w w:val="150"/>
        </w:rPr>
        <w:t xml:space="preserve"> </w:t>
      </w:r>
      <w:r>
        <w:t>обитания,</w:t>
      </w:r>
      <w:r>
        <w:rPr>
          <w:spacing w:val="80"/>
          <w:w w:val="150"/>
        </w:rPr>
        <w:t xml:space="preserve"> </w:t>
      </w:r>
      <w:r>
        <w:t>значение</w:t>
      </w:r>
      <w:r>
        <w:rPr>
          <w:spacing w:val="80"/>
          <w:w w:val="150"/>
        </w:rPr>
        <w:t xml:space="preserve"> </w:t>
      </w:r>
      <w:r>
        <w:t>экологических</w:t>
      </w:r>
    </w:p>
    <w:p w:rsidR="00F83AF0" w:rsidRDefault="004229C5">
      <w:pPr>
        <w:pStyle w:val="a3"/>
        <w:ind w:firstLine="0"/>
      </w:pPr>
      <w:r>
        <w:t>факторов</w:t>
      </w:r>
      <w:r>
        <w:rPr>
          <w:spacing w:val="-3"/>
        </w:rPr>
        <w:t xml:space="preserve"> </w:t>
      </w:r>
      <w:r>
        <w:t>для</w:t>
      </w:r>
      <w:r>
        <w:rPr>
          <w:spacing w:val="-1"/>
        </w:rPr>
        <w:t xml:space="preserve"> </w:t>
      </w:r>
      <w:r>
        <w:rPr>
          <w:spacing w:val="-2"/>
        </w:rPr>
        <w:t>животных;</w:t>
      </w:r>
    </w:p>
    <w:p w:rsidR="00F83AF0" w:rsidRDefault="004229C5">
      <w:pPr>
        <w:pStyle w:val="a3"/>
        <w:ind w:left="883" w:firstLine="0"/>
      </w:pPr>
      <w:r>
        <w:t>выявлять</w:t>
      </w:r>
      <w:r>
        <w:rPr>
          <w:spacing w:val="-5"/>
        </w:rPr>
        <w:t xml:space="preserve"> </w:t>
      </w:r>
      <w:r>
        <w:t>взаимосвязи</w:t>
      </w:r>
      <w:r>
        <w:rPr>
          <w:spacing w:val="-6"/>
        </w:rPr>
        <w:t xml:space="preserve"> </w:t>
      </w:r>
      <w:r>
        <w:t>животных</w:t>
      </w:r>
      <w:r>
        <w:rPr>
          <w:spacing w:val="-1"/>
        </w:rPr>
        <w:t xml:space="preserve"> </w:t>
      </w:r>
      <w:r>
        <w:t>в</w:t>
      </w:r>
      <w:r>
        <w:rPr>
          <w:spacing w:val="-5"/>
        </w:rPr>
        <w:t xml:space="preserve"> </w:t>
      </w:r>
      <w:r>
        <w:t>природных</w:t>
      </w:r>
      <w:r>
        <w:rPr>
          <w:spacing w:val="-3"/>
        </w:rPr>
        <w:t xml:space="preserve"> </w:t>
      </w:r>
      <w:r>
        <w:t>сообществах,</w:t>
      </w:r>
      <w:r>
        <w:rPr>
          <w:spacing w:val="-4"/>
        </w:rPr>
        <w:t xml:space="preserve"> </w:t>
      </w:r>
      <w:r>
        <w:t>цепи</w:t>
      </w:r>
      <w:r>
        <w:rPr>
          <w:spacing w:val="-3"/>
        </w:rPr>
        <w:t xml:space="preserve"> </w:t>
      </w:r>
      <w:r>
        <w:rPr>
          <w:spacing w:val="-2"/>
        </w:rPr>
        <w:t>питания;</w:t>
      </w:r>
    </w:p>
    <w:p w:rsidR="00F83AF0" w:rsidRDefault="004229C5">
      <w:pPr>
        <w:pStyle w:val="a3"/>
        <w:ind w:right="565"/>
      </w:pPr>
      <w:r>
        <w:t>устанавливать взаимосвязи животных с растениями, грибами, лишайниками и бактериями в природных сообществах;</w:t>
      </w:r>
    </w:p>
    <w:p w:rsidR="00F83AF0" w:rsidRDefault="004229C5">
      <w:pPr>
        <w:pStyle w:val="a3"/>
        <w:ind w:right="569"/>
      </w:pPr>
      <w:r>
        <w:t>характеризовать животных природных зон Земли, основные закономерности распространения животных по планете;</w:t>
      </w:r>
    </w:p>
    <w:p w:rsidR="00F83AF0" w:rsidRDefault="004229C5">
      <w:pPr>
        <w:pStyle w:val="a3"/>
        <w:ind w:left="883" w:firstLine="0"/>
      </w:pPr>
      <w:r>
        <w:t>раскрывать</w:t>
      </w:r>
      <w:r>
        <w:rPr>
          <w:spacing w:val="-5"/>
        </w:rPr>
        <w:t xml:space="preserve"> </w:t>
      </w:r>
      <w:r>
        <w:t>роль</w:t>
      </w:r>
      <w:r>
        <w:rPr>
          <w:spacing w:val="-3"/>
        </w:rPr>
        <w:t xml:space="preserve"> </w:t>
      </w:r>
      <w:r>
        <w:t>животных</w:t>
      </w:r>
      <w:r>
        <w:rPr>
          <w:spacing w:val="-3"/>
        </w:rPr>
        <w:t xml:space="preserve"> </w:t>
      </w:r>
      <w:r>
        <w:t>в</w:t>
      </w:r>
      <w:r>
        <w:rPr>
          <w:spacing w:val="-6"/>
        </w:rPr>
        <w:t xml:space="preserve"> </w:t>
      </w:r>
      <w:r>
        <w:t>природных</w:t>
      </w:r>
      <w:r>
        <w:rPr>
          <w:spacing w:val="-2"/>
        </w:rPr>
        <w:t xml:space="preserve"> сообществах;</w:t>
      </w:r>
    </w:p>
    <w:p w:rsidR="00F83AF0" w:rsidRDefault="004229C5">
      <w:pPr>
        <w:pStyle w:val="a3"/>
        <w:ind w:right="564"/>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F83AF0" w:rsidRDefault="004229C5">
      <w:pPr>
        <w:pStyle w:val="a3"/>
        <w:ind w:left="883" w:firstLine="0"/>
      </w:pPr>
      <w:r>
        <w:t>иметь</w:t>
      </w:r>
      <w:r>
        <w:rPr>
          <w:spacing w:val="-5"/>
        </w:rPr>
        <w:t xml:space="preserve"> </w:t>
      </w:r>
      <w:r>
        <w:t>представление</w:t>
      </w:r>
      <w:r>
        <w:rPr>
          <w:spacing w:val="-4"/>
        </w:rPr>
        <w:t xml:space="preserve"> </w:t>
      </w:r>
      <w:r>
        <w:t>о</w:t>
      </w:r>
      <w:r>
        <w:rPr>
          <w:spacing w:val="-3"/>
        </w:rPr>
        <w:t xml:space="preserve"> </w:t>
      </w:r>
      <w:r>
        <w:t>мероприятиях</w:t>
      </w:r>
      <w:r>
        <w:rPr>
          <w:spacing w:val="-5"/>
        </w:rPr>
        <w:t xml:space="preserve"> </w:t>
      </w:r>
      <w:r>
        <w:t>по</w:t>
      </w:r>
      <w:r>
        <w:rPr>
          <w:spacing w:val="-3"/>
        </w:rPr>
        <w:t xml:space="preserve"> </w:t>
      </w:r>
      <w:r>
        <w:t>охране</w:t>
      </w:r>
      <w:r>
        <w:rPr>
          <w:spacing w:val="-4"/>
        </w:rPr>
        <w:t xml:space="preserve"> </w:t>
      </w:r>
      <w:r>
        <w:t>животного</w:t>
      </w:r>
      <w:r>
        <w:rPr>
          <w:spacing w:val="-3"/>
        </w:rPr>
        <w:t xml:space="preserve"> </w:t>
      </w:r>
      <w:r>
        <w:t>мира</w:t>
      </w:r>
      <w:r>
        <w:rPr>
          <w:spacing w:val="-4"/>
        </w:rPr>
        <w:t xml:space="preserve"> </w:t>
      </w:r>
      <w:r>
        <w:rPr>
          <w:spacing w:val="-2"/>
        </w:rPr>
        <w:t>Земли;</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right="568"/>
      </w:pPr>
      <w:r>
        <w:t xml:space="preserve">демонстрировать на конкретных примерах связь знаний по биологии со знаниями по математике, физике, химии, географии, труду (технологии), предметов гуманитарного циклов, различными видами </w:t>
      </w:r>
      <w:r>
        <w:rPr>
          <w:spacing w:val="-2"/>
        </w:rPr>
        <w:t>искусства;</w:t>
      </w:r>
    </w:p>
    <w:p w:rsidR="00F83AF0" w:rsidRDefault="004229C5">
      <w:pPr>
        <w:pStyle w:val="a3"/>
        <w:ind w:right="562"/>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F83AF0" w:rsidRDefault="004229C5">
      <w:pPr>
        <w:pStyle w:val="a3"/>
        <w:ind w:right="572"/>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83AF0" w:rsidRDefault="004229C5">
      <w:pPr>
        <w:pStyle w:val="a3"/>
        <w:ind w:right="567"/>
      </w:pPr>
      <w:r>
        <w:t>владеть</w:t>
      </w:r>
      <w:r>
        <w:rPr>
          <w:spacing w:val="-1"/>
        </w:rPr>
        <w:t xml:space="preserve"> </w:t>
      </w:r>
      <w:r>
        <w:t>приёмами</w:t>
      </w:r>
      <w:r>
        <w:rPr>
          <w:spacing w:val="-1"/>
        </w:rPr>
        <w:t xml:space="preserve"> </w:t>
      </w:r>
      <w:r>
        <w:t>работы</w:t>
      </w:r>
      <w:r>
        <w:rPr>
          <w:spacing w:val="-3"/>
        </w:rPr>
        <w:t xml:space="preserve"> </w:t>
      </w:r>
      <w:r>
        <w:t>с</w:t>
      </w:r>
      <w:r>
        <w:rPr>
          <w:spacing w:val="-3"/>
        </w:rPr>
        <w:t xml:space="preserve"> </w:t>
      </w:r>
      <w:r>
        <w:t>информацией:</w:t>
      </w:r>
      <w:r>
        <w:rPr>
          <w:spacing w:val="-4"/>
        </w:rPr>
        <w:t xml:space="preserve"> </w:t>
      </w:r>
      <w:r>
        <w:t>формулировать</w:t>
      </w:r>
      <w:r>
        <w:rPr>
          <w:spacing w:val="-1"/>
        </w:rPr>
        <w:t xml:space="preserve"> </w:t>
      </w:r>
      <w:r>
        <w:t>основания</w:t>
      </w:r>
      <w:r>
        <w:rPr>
          <w:spacing w:val="-2"/>
        </w:rPr>
        <w:t xml:space="preserve"> </w:t>
      </w:r>
      <w:r>
        <w:t>для</w:t>
      </w:r>
      <w:r>
        <w:rPr>
          <w:spacing w:val="-2"/>
        </w:rPr>
        <w:t xml:space="preserve"> </w:t>
      </w:r>
      <w:r>
        <w:t>извлечения</w:t>
      </w:r>
      <w:r>
        <w:rPr>
          <w:spacing w:val="-2"/>
        </w:rPr>
        <w:t xml:space="preserve"> </w:t>
      </w:r>
      <w:r>
        <w:t>и</w:t>
      </w:r>
      <w:r>
        <w:rPr>
          <w:spacing w:val="-1"/>
        </w:rPr>
        <w:t xml:space="preserve"> </w:t>
      </w:r>
      <w:r>
        <w:t>обобщения информации из нескольких (3–4) источников, преобразовывать информацию из одной знаковой</w:t>
      </w:r>
      <w:r>
        <w:rPr>
          <w:spacing w:val="40"/>
        </w:rPr>
        <w:t xml:space="preserve"> </w:t>
      </w:r>
      <w:r>
        <w:t>системы в другую;</w:t>
      </w:r>
    </w:p>
    <w:p w:rsidR="00F83AF0" w:rsidRDefault="004229C5">
      <w:pPr>
        <w:pStyle w:val="a3"/>
        <w:ind w:right="565"/>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83AF0" w:rsidRDefault="004229C5">
      <w:pPr>
        <w:pStyle w:val="a3"/>
        <w:ind w:left="883" w:firstLine="0"/>
        <w:rPr>
          <w:b/>
          <w:i/>
        </w:rPr>
      </w:pPr>
      <w:r>
        <w:t>Предметные</w:t>
      </w:r>
      <w:r>
        <w:rPr>
          <w:spacing w:val="-6"/>
        </w:rPr>
        <w:t xml:space="preserve"> </w:t>
      </w:r>
      <w:r>
        <w:t>результаты</w:t>
      </w:r>
      <w:r>
        <w:rPr>
          <w:spacing w:val="-2"/>
        </w:rPr>
        <w:t xml:space="preserve"> </w:t>
      </w:r>
      <w:r>
        <w:t>освоения</w:t>
      </w:r>
      <w:r>
        <w:rPr>
          <w:spacing w:val="-2"/>
        </w:rPr>
        <w:t xml:space="preserve"> </w:t>
      </w:r>
      <w:r>
        <w:t>программы</w:t>
      </w:r>
      <w:r>
        <w:rPr>
          <w:spacing w:val="-1"/>
        </w:rPr>
        <w:t xml:space="preserve"> </w:t>
      </w:r>
      <w:r>
        <w:t>по</w:t>
      </w:r>
      <w:r>
        <w:rPr>
          <w:spacing w:val="-2"/>
        </w:rPr>
        <w:t xml:space="preserve"> </w:t>
      </w:r>
      <w:r>
        <w:t>биологии</w:t>
      </w:r>
      <w:r>
        <w:rPr>
          <w:spacing w:val="-4"/>
        </w:rPr>
        <w:t xml:space="preserve"> </w:t>
      </w:r>
      <w:r>
        <w:t>к</w:t>
      </w:r>
      <w:r>
        <w:rPr>
          <w:spacing w:val="-2"/>
        </w:rPr>
        <w:t xml:space="preserve"> </w:t>
      </w:r>
      <w:r>
        <w:t>концу</w:t>
      </w:r>
      <w:r>
        <w:rPr>
          <w:spacing w:val="-10"/>
        </w:rPr>
        <w:t xml:space="preserve"> </w:t>
      </w:r>
      <w:r>
        <w:t>обучения</w:t>
      </w:r>
      <w:r>
        <w:rPr>
          <w:spacing w:val="4"/>
        </w:rPr>
        <w:t xml:space="preserve"> </w:t>
      </w:r>
      <w:r>
        <w:rPr>
          <w:b/>
          <w:i/>
        </w:rPr>
        <w:t>в</w:t>
      </w:r>
      <w:r>
        <w:rPr>
          <w:b/>
          <w:i/>
          <w:spacing w:val="-2"/>
        </w:rPr>
        <w:t xml:space="preserve"> </w:t>
      </w:r>
      <w:r>
        <w:rPr>
          <w:b/>
          <w:i/>
        </w:rPr>
        <w:t>9</w:t>
      </w:r>
      <w:r>
        <w:rPr>
          <w:b/>
          <w:i/>
          <w:spacing w:val="-1"/>
        </w:rPr>
        <w:t xml:space="preserve"> </w:t>
      </w:r>
      <w:r>
        <w:rPr>
          <w:b/>
          <w:i/>
          <w:spacing w:val="-2"/>
        </w:rPr>
        <w:t>классе:</w:t>
      </w:r>
    </w:p>
    <w:p w:rsidR="00F83AF0" w:rsidRDefault="004229C5">
      <w:pPr>
        <w:pStyle w:val="a3"/>
        <w:ind w:right="569"/>
      </w:pPr>
      <w: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F83AF0" w:rsidRDefault="004229C5">
      <w:pPr>
        <w:pStyle w:val="a3"/>
        <w:spacing w:before="1"/>
        <w:ind w:right="566"/>
      </w:pPr>
      <w: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F83AF0" w:rsidRDefault="004229C5">
      <w:pPr>
        <w:pStyle w:val="a3"/>
        <w:ind w:right="562"/>
      </w:pPr>
      <w:r>
        <w:t>приводить примеры вклада российских (в том числе И. М. Сеченов, И. П. Павлов, И. И.</w:t>
      </w:r>
      <w:r>
        <w:rPr>
          <w:spacing w:val="80"/>
        </w:rPr>
        <w:t xml:space="preserve"> </w:t>
      </w:r>
      <w:r>
        <w:t>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F83AF0" w:rsidRDefault="004229C5">
      <w:pPr>
        <w:pStyle w:val="a3"/>
        <w:ind w:right="562"/>
      </w:pPr>
      <w:r>
        <w:t>применять биологические термины и понятия (в том числе: цитология, гистология, анатомия человека,</w:t>
      </w:r>
      <w:r>
        <w:rPr>
          <w:spacing w:val="-2"/>
        </w:rPr>
        <w:t xml:space="preserve"> </w:t>
      </w:r>
      <w:r>
        <w:t>физиология</w:t>
      </w:r>
      <w:r>
        <w:rPr>
          <w:spacing w:val="-2"/>
        </w:rPr>
        <w:t xml:space="preserve"> </w:t>
      </w:r>
      <w:r>
        <w:t>человека, гигиена,</w:t>
      </w:r>
      <w:r>
        <w:rPr>
          <w:spacing w:val="-2"/>
        </w:rPr>
        <w:t xml:space="preserve"> </w:t>
      </w:r>
      <w:r>
        <w:t>антропология,</w:t>
      </w:r>
      <w:r>
        <w:rPr>
          <w:spacing w:val="-2"/>
        </w:rPr>
        <w:t xml:space="preserve"> </w:t>
      </w:r>
      <w:r>
        <w:t>экология</w:t>
      </w:r>
      <w:r>
        <w:rPr>
          <w:spacing w:val="-2"/>
        </w:rPr>
        <w:t xml:space="preserve"> </w:t>
      </w:r>
      <w:r>
        <w:t>человека,</w:t>
      </w:r>
      <w:r>
        <w:rPr>
          <w:spacing w:val="-2"/>
        </w:rPr>
        <w:t xml:space="preserve"> </w:t>
      </w:r>
      <w:r>
        <w:t>клетка,</w:t>
      </w:r>
      <w:r>
        <w:rPr>
          <w:spacing w:val="-2"/>
        </w:rPr>
        <w:t xml:space="preserve"> </w:t>
      </w:r>
      <w:r>
        <w:t>ткань,</w:t>
      </w:r>
      <w:r>
        <w:rPr>
          <w:spacing w:val="-4"/>
        </w:rPr>
        <w:t xml:space="preserve"> </w:t>
      </w:r>
      <w:r>
        <w:t>орган,</w:t>
      </w:r>
      <w:r>
        <w:rPr>
          <w:spacing w:val="-2"/>
        </w:rPr>
        <w:t xml:space="preserve"> </w:t>
      </w:r>
      <w:r>
        <w:t>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F83AF0" w:rsidRDefault="004229C5">
      <w:pPr>
        <w:pStyle w:val="a3"/>
        <w:spacing w:before="1"/>
        <w:ind w:right="571"/>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F83AF0" w:rsidRDefault="004229C5">
      <w:pPr>
        <w:pStyle w:val="a3"/>
        <w:ind w:right="571"/>
      </w:pPr>
      <w: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F83AF0" w:rsidRDefault="004229C5">
      <w:pPr>
        <w:pStyle w:val="a3"/>
        <w:ind w:right="571"/>
      </w:pPr>
      <w:r>
        <w:t>различать биологически активные вещества (витамины, ферменты, гормоны), выявлять их роль в процессе обмена веществ и превращения энергии;</w:t>
      </w:r>
    </w:p>
    <w:p w:rsidR="00F83AF0" w:rsidRDefault="004229C5">
      <w:pPr>
        <w:pStyle w:val="a3"/>
        <w:ind w:right="570"/>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F83AF0" w:rsidRDefault="004229C5">
      <w:pPr>
        <w:pStyle w:val="a3"/>
        <w:ind w:right="567"/>
      </w:pPr>
      <w:r>
        <w:t xml:space="preserve">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w:t>
      </w:r>
      <w:r>
        <w:rPr>
          <w:spacing w:val="-2"/>
        </w:rPr>
        <w:t>человека;</w:t>
      </w:r>
    </w:p>
    <w:p w:rsidR="00F83AF0" w:rsidRDefault="004229C5">
      <w:pPr>
        <w:pStyle w:val="a3"/>
        <w:spacing w:before="1"/>
        <w:ind w:right="562"/>
      </w:pPr>
      <w:r>
        <w:t>применять биологические модели для выявления особенностей строения и функционирования органов и систем органов человека;</w:t>
      </w:r>
    </w:p>
    <w:p w:rsidR="00F83AF0" w:rsidRDefault="004229C5">
      <w:pPr>
        <w:pStyle w:val="a3"/>
        <w:ind w:left="883" w:right="574" w:firstLine="0"/>
      </w:pPr>
      <w:r>
        <w:t>объяснять нейрогуморальную регуляцию процессов жизнедеятельности организма человека; характеризовать</w:t>
      </w:r>
      <w:r>
        <w:rPr>
          <w:spacing w:val="62"/>
        </w:rPr>
        <w:t xml:space="preserve">  </w:t>
      </w:r>
      <w:r>
        <w:t>и</w:t>
      </w:r>
      <w:r>
        <w:rPr>
          <w:spacing w:val="62"/>
        </w:rPr>
        <w:t xml:space="preserve">  </w:t>
      </w:r>
      <w:r>
        <w:t>сравнивать</w:t>
      </w:r>
      <w:r>
        <w:rPr>
          <w:spacing w:val="62"/>
        </w:rPr>
        <w:t xml:space="preserve">  </w:t>
      </w:r>
      <w:r>
        <w:t>безусловные</w:t>
      </w:r>
      <w:r>
        <w:rPr>
          <w:spacing w:val="61"/>
        </w:rPr>
        <w:t xml:space="preserve">  </w:t>
      </w:r>
      <w:r>
        <w:t>и</w:t>
      </w:r>
      <w:r>
        <w:rPr>
          <w:spacing w:val="63"/>
        </w:rPr>
        <w:t xml:space="preserve">  </w:t>
      </w:r>
      <w:r>
        <w:t>условные</w:t>
      </w:r>
      <w:r>
        <w:rPr>
          <w:spacing w:val="61"/>
        </w:rPr>
        <w:t xml:space="preserve">  </w:t>
      </w:r>
      <w:r>
        <w:t>рефлексы,</w:t>
      </w:r>
      <w:r>
        <w:rPr>
          <w:spacing w:val="61"/>
        </w:rPr>
        <w:t xml:space="preserve">  </w:t>
      </w:r>
      <w:r>
        <w:t>наследственные</w:t>
      </w:r>
      <w:r>
        <w:rPr>
          <w:spacing w:val="61"/>
        </w:rPr>
        <w:t xml:space="preserve">  </w:t>
      </w:r>
      <w:r>
        <w:t>и</w:t>
      </w:r>
    </w:p>
    <w:p w:rsidR="00F83AF0" w:rsidRDefault="004229C5">
      <w:pPr>
        <w:pStyle w:val="a3"/>
        <w:ind w:right="568" w:firstLine="0"/>
      </w:pPr>
      <w:r>
        <w:t>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w:t>
      </w:r>
      <w:r>
        <w:rPr>
          <w:spacing w:val="40"/>
        </w:rPr>
        <w:t xml:space="preserve"> </w:t>
      </w:r>
      <w:r>
        <w:t>систем организма, направленных на достижение полезных приспособительных результатов;</w:t>
      </w:r>
    </w:p>
    <w:p w:rsidR="00F83AF0" w:rsidRDefault="004229C5">
      <w:pPr>
        <w:pStyle w:val="a3"/>
        <w:ind w:right="568"/>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F83AF0" w:rsidRDefault="004229C5">
      <w:pPr>
        <w:pStyle w:val="a3"/>
        <w:ind w:right="568"/>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w:t>
      </w:r>
      <w:r>
        <w:rPr>
          <w:spacing w:val="-1"/>
        </w:rPr>
        <w:t xml:space="preserve"> </w:t>
      </w:r>
      <w:r>
        <w:t>микропрепаратами,</w:t>
      </w:r>
      <w:r>
        <w:rPr>
          <w:spacing w:val="-2"/>
        </w:rPr>
        <w:t xml:space="preserve"> </w:t>
      </w:r>
      <w:r>
        <w:t>исследовательские</w:t>
      </w:r>
      <w:r>
        <w:rPr>
          <w:spacing w:val="-3"/>
        </w:rPr>
        <w:t xml:space="preserve"> </w:t>
      </w:r>
      <w:r>
        <w:t>работы</w:t>
      </w:r>
      <w:r>
        <w:rPr>
          <w:spacing w:val="-3"/>
        </w:rPr>
        <w:t xml:space="preserve"> </w:t>
      </w:r>
      <w:r>
        <w:t>с</w:t>
      </w:r>
      <w:r>
        <w:rPr>
          <w:spacing w:val="-3"/>
        </w:rPr>
        <w:t xml:space="preserve"> </w:t>
      </w:r>
      <w:r>
        <w:t>использованием</w:t>
      </w:r>
      <w:r>
        <w:rPr>
          <w:spacing w:val="-3"/>
        </w:rPr>
        <w:t xml:space="preserve"> </w:t>
      </w:r>
      <w:r>
        <w:t>приборов</w:t>
      </w:r>
      <w:r>
        <w:rPr>
          <w:spacing w:val="-3"/>
        </w:rPr>
        <w:t xml:space="preserve"> </w:t>
      </w:r>
      <w:r>
        <w:t>и</w:t>
      </w:r>
      <w:r>
        <w:rPr>
          <w:spacing w:val="-1"/>
        </w:rPr>
        <w:t xml:space="preserve"> </w:t>
      </w:r>
      <w:r>
        <w:t>инструментов цифровой лаборатории;</w:t>
      </w:r>
    </w:p>
    <w:p w:rsidR="00F83AF0" w:rsidRDefault="004229C5">
      <w:pPr>
        <w:pStyle w:val="a3"/>
        <w:ind w:right="571"/>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right="565"/>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F83AF0" w:rsidRDefault="004229C5">
      <w:pPr>
        <w:pStyle w:val="a3"/>
        <w:ind w:right="562"/>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F83AF0" w:rsidRDefault="004229C5">
      <w:pPr>
        <w:pStyle w:val="a3"/>
        <w:ind w:right="571"/>
      </w:pPr>
      <w:r>
        <w:t>владеть приёмами оказания первой помощи человеку</w:t>
      </w:r>
      <w:r>
        <w:rPr>
          <w:spacing w:val="-1"/>
        </w:rPr>
        <w:t xml:space="preserve"> </w:t>
      </w:r>
      <w:r>
        <w:t>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F83AF0" w:rsidRDefault="004229C5">
      <w:pPr>
        <w:pStyle w:val="a3"/>
        <w:ind w:right="568"/>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и защиты Родины, физической культуры;</w:t>
      </w:r>
    </w:p>
    <w:p w:rsidR="00F83AF0" w:rsidRDefault="004229C5">
      <w:pPr>
        <w:pStyle w:val="a3"/>
        <w:ind w:right="570"/>
      </w:pPr>
      <w:r>
        <w:t xml:space="preserve">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w:t>
      </w:r>
      <w:r>
        <w:rPr>
          <w:spacing w:val="-2"/>
        </w:rPr>
        <w:t>результаты;</w:t>
      </w:r>
    </w:p>
    <w:p w:rsidR="00F83AF0" w:rsidRDefault="004229C5">
      <w:pPr>
        <w:pStyle w:val="a3"/>
        <w:spacing w:before="1"/>
        <w:ind w:right="572"/>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83AF0" w:rsidRDefault="004229C5">
      <w:pPr>
        <w:pStyle w:val="a3"/>
        <w:ind w:right="560"/>
      </w:pPr>
      <w:r>
        <w:t>владеть приёмами работы</w:t>
      </w:r>
      <w:r>
        <w:rPr>
          <w:spacing w:val="-2"/>
        </w:rPr>
        <w:t xml:space="preserve"> </w:t>
      </w:r>
      <w:r>
        <w:t>с</w:t>
      </w:r>
      <w:r>
        <w:rPr>
          <w:spacing w:val="-2"/>
        </w:rPr>
        <w:t xml:space="preserve"> </w:t>
      </w:r>
      <w:r>
        <w:t>информацией:</w:t>
      </w:r>
      <w:r>
        <w:rPr>
          <w:spacing w:val="-3"/>
        </w:rPr>
        <w:t xml:space="preserve"> </w:t>
      </w:r>
      <w:r>
        <w:t>формулировать основания</w:t>
      </w:r>
      <w:r>
        <w:rPr>
          <w:spacing w:val="-1"/>
        </w:rPr>
        <w:t xml:space="preserve"> </w:t>
      </w:r>
      <w:r>
        <w:t>для</w:t>
      </w:r>
      <w:r>
        <w:rPr>
          <w:spacing w:val="-1"/>
        </w:rPr>
        <w:t xml:space="preserve"> </w:t>
      </w:r>
      <w:r>
        <w:t>извлечения</w:t>
      </w:r>
      <w:r>
        <w:rPr>
          <w:spacing w:val="-1"/>
        </w:rPr>
        <w:t xml:space="preserve"> </w:t>
      </w:r>
      <w:r>
        <w:t>и обобщения информации из нескольких (4–5) источников; преобразовывать информацию из одной знаковой</w:t>
      </w:r>
      <w:r>
        <w:rPr>
          <w:spacing w:val="40"/>
        </w:rPr>
        <w:t xml:space="preserve"> </w:t>
      </w:r>
      <w:r>
        <w:t>системы в другую;</w:t>
      </w:r>
    </w:p>
    <w:p w:rsidR="00F83AF0" w:rsidRDefault="004229C5">
      <w:pPr>
        <w:pStyle w:val="a3"/>
        <w:ind w:right="572"/>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F83AF0" w:rsidRDefault="004229C5">
      <w:pPr>
        <w:pStyle w:val="210"/>
        <w:spacing w:before="1" w:line="240" w:lineRule="auto"/>
        <w:ind w:left="2923" w:right="2535" w:hanging="615"/>
      </w:pPr>
      <w:bookmarkStart w:id="166" w:name="_bookmark20"/>
      <w:bookmarkEnd w:id="166"/>
      <w:r>
        <w:t>Федеральная</w:t>
      </w:r>
      <w:r>
        <w:rPr>
          <w:spacing w:val="-5"/>
        </w:rPr>
        <w:t xml:space="preserve"> </w:t>
      </w:r>
      <w:r>
        <w:t>рабочая</w:t>
      </w:r>
      <w:r>
        <w:rPr>
          <w:spacing w:val="-5"/>
        </w:rPr>
        <w:t xml:space="preserve"> </w:t>
      </w:r>
      <w:r>
        <w:t>программа</w:t>
      </w:r>
      <w:r>
        <w:rPr>
          <w:spacing w:val="-5"/>
        </w:rPr>
        <w:t xml:space="preserve"> </w:t>
      </w:r>
      <w:r>
        <w:t>по</w:t>
      </w:r>
      <w:r>
        <w:rPr>
          <w:spacing w:val="-5"/>
        </w:rPr>
        <w:t xml:space="preserve"> </w:t>
      </w:r>
      <w:r>
        <w:t>учебному</w:t>
      </w:r>
      <w:r>
        <w:rPr>
          <w:spacing w:val="-5"/>
        </w:rPr>
        <w:t xml:space="preserve"> </w:t>
      </w:r>
      <w:r>
        <w:t>курсу</w:t>
      </w:r>
      <w:r>
        <w:rPr>
          <w:spacing w:val="-5"/>
        </w:rPr>
        <w:t xml:space="preserve"> </w:t>
      </w:r>
      <w:r>
        <w:t>«Основы духовно-нравственной культуры народов России».</w:t>
      </w:r>
    </w:p>
    <w:p w:rsidR="00F83AF0" w:rsidRDefault="004229C5">
      <w:pPr>
        <w:pStyle w:val="a3"/>
        <w:ind w:right="566" w:firstLine="708"/>
      </w:pPr>
      <w:r>
        <w:t>Рабочая программа основного общего образования по ОДНКНР для 5 - 6 класса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w:t>
      </w:r>
    </w:p>
    <w:p w:rsidR="00F83AF0" w:rsidRDefault="004229C5">
      <w:pPr>
        <w:pStyle w:val="a3"/>
        <w:ind w:left="991" w:firstLine="0"/>
      </w:pPr>
      <w:r>
        <w:t>Рабочая</w:t>
      </w:r>
      <w:r>
        <w:rPr>
          <w:spacing w:val="-3"/>
        </w:rPr>
        <w:t xml:space="preserve"> </w:t>
      </w:r>
      <w:r>
        <w:t>программа</w:t>
      </w:r>
      <w:r>
        <w:rPr>
          <w:spacing w:val="-4"/>
        </w:rPr>
        <w:t xml:space="preserve"> </w:t>
      </w:r>
      <w:r>
        <w:t>имеет</w:t>
      </w:r>
      <w:r>
        <w:rPr>
          <w:spacing w:val="-3"/>
        </w:rPr>
        <w:t xml:space="preserve"> </w:t>
      </w:r>
      <w:r>
        <w:t>следующую</w:t>
      </w:r>
      <w:r>
        <w:rPr>
          <w:spacing w:val="-2"/>
        </w:rPr>
        <w:t xml:space="preserve"> структуру:</w:t>
      </w:r>
    </w:p>
    <w:p w:rsidR="00F83AF0" w:rsidRDefault="004229C5" w:rsidP="00BA704B">
      <w:pPr>
        <w:pStyle w:val="a4"/>
        <w:numPr>
          <w:ilvl w:val="0"/>
          <w:numId w:val="26"/>
        </w:numPr>
        <w:tabs>
          <w:tab w:val="left" w:pos="1134"/>
        </w:tabs>
        <w:ind w:left="1134" w:hanging="143"/>
        <w:rPr>
          <w:sz w:val="24"/>
        </w:rPr>
      </w:pPr>
      <w:r>
        <w:rPr>
          <w:sz w:val="24"/>
        </w:rPr>
        <w:t>планируемые</w:t>
      </w:r>
      <w:r>
        <w:rPr>
          <w:spacing w:val="-7"/>
          <w:sz w:val="24"/>
        </w:rPr>
        <w:t xml:space="preserve"> </w:t>
      </w:r>
      <w:r>
        <w:rPr>
          <w:sz w:val="24"/>
        </w:rPr>
        <w:t>результаты</w:t>
      </w:r>
      <w:r>
        <w:rPr>
          <w:spacing w:val="-3"/>
          <w:sz w:val="24"/>
        </w:rPr>
        <w:t xml:space="preserve"> </w:t>
      </w:r>
      <w:r>
        <w:rPr>
          <w:sz w:val="24"/>
        </w:rPr>
        <w:t>освоения</w:t>
      </w:r>
      <w:r>
        <w:rPr>
          <w:spacing w:val="-1"/>
          <w:sz w:val="24"/>
        </w:rPr>
        <w:t xml:space="preserve"> </w:t>
      </w:r>
      <w:r>
        <w:rPr>
          <w:sz w:val="24"/>
        </w:rPr>
        <w:t>учебного</w:t>
      </w:r>
      <w:r>
        <w:rPr>
          <w:spacing w:val="-3"/>
          <w:sz w:val="24"/>
        </w:rPr>
        <w:t xml:space="preserve"> </w:t>
      </w:r>
      <w:r>
        <w:rPr>
          <w:sz w:val="24"/>
        </w:rPr>
        <w:t>предмета</w:t>
      </w:r>
      <w:r>
        <w:rPr>
          <w:spacing w:val="1"/>
          <w:sz w:val="24"/>
        </w:rPr>
        <w:t xml:space="preserve"> </w:t>
      </w:r>
      <w:r>
        <w:rPr>
          <w:sz w:val="24"/>
        </w:rPr>
        <w:t>«ОДНКНР»</w:t>
      </w:r>
      <w:r>
        <w:rPr>
          <w:spacing w:val="-10"/>
          <w:sz w:val="24"/>
        </w:rPr>
        <w:t xml:space="preserve"> </w:t>
      </w:r>
      <w:r>
        <w:rPr>
          <w:sz w:val="24"/>
        </w:rPr>
        <w:t>по</w:t>
      </w:r>
      <w:r>
        <w:rPr>
          <w:spacing w:val="-3"/>
          <w:sz w:val="24"/>
        </w:rPr>
        <w:t xml:space="preserve"> </w:t>
      </w:r>
      <w:r>
        <w:rPr>
          <w:sz w:val="24"/>
        </w:rPr>
        <w:t>годам</w:t>
      </w:r>
      <w:r>
        <w:rPr>
          <w:spacing w:val="-4"/>
          <w:sz w:val="24"/>
        </w:rPr>
        <w:t xml:space="preserve"> </w:t>
      </w:r>
      <w:r>
        <w:rPr>
          <w:spacing w:val="-2"/>
          <w:sz w:val="24"/>
        </w:rPr>
        <w:t>обучения;</w:t>
      </w:r>
    </w:p>
    <w:p w:rsidR="00F83AF0" w:rsidRDefault="004229C5" w:rsidP="00BA704B">
      <w:pPr>
        <w:pStyle w:val="a4"/>
        <w:numPr>
          <w:ilvl w:val="0"/>
          <w:numId w:val="26"/>
        </w:numPr>
        <w:tabs>
          <w:tab w:val="left" w:pos="1134"/>
        </w:tabs>
        <w:spacing w:line="275" w:lineRule="exact"/>
        <w:ind w:left="1134" w:hanging="143"/>
        <w:rPr>
          <w:sz w:val="24"/>
        </w:rPr>
      </w:pPr>
      <w:r>
        <w:rPr>
          <w:sz w:val="24"/>
        </w:rPr>
        <w:t>содержание учебного</w:t>
      </w:r>
      <w:r>
        <w:rPr>
          <w:spacing w:val="-1"/>
          <w:sz w:val="24"/>
        </w:rPr>
        <w:t xml:space="preserve"> </w:t>
      </w:r>
      <w:r>
        <w:rPr>
          <w:sz w:val="24"/>
        </w:rPr>
        <w:t>предмета</w:t>
      </w:r>
      <w:r>
        <w:rPr>
          <w:spacing w:val="-3"/>
          <w:sz w:val="24"/>
        </w:rPr>
        <w:t xml:space="preserve"> </w:t>
      </w:r>
      <w:r>
        <w:rPr>
          <w:sz w:val="24"/>
        </w:rPr>
        <w:t>по</w:t>
      </w:r>
      <w:r>
        <w:rPr>
          <w:spacing w:val="-3"/>
          <w:sz w:val="24"/>
        </w:rPr>
        <w:t xml:space="preserve"> </w:t>
      </w:r>
      <w:r>
        <w:rPr>
          <w:sz w:val="24"/>
        </w:rPr>
        <w:t>годам</w:t>
      </w:r>
      <w:r>
        <w:rPr>
          <w:spacing w:val="-4"/>
          <w:sz w:val="24"/>
        </w:rPr>
        <w:t xml:space="preserve"> </w:t>
      </w:r>
      <w:r>
        <w:rPr>
          <w:spacing w:val="-2"/>
          <w:sz w:val="24"/>
        </w:rPr>
        <w:t>обучения;</w:t>
      </w:r>
    </w:p>
    <w:p w:rsidR="00F83AF0" w:rsidRDefault="004229C5" w:rsidP="00BA704B">
      <w:pPr>
        <w:pStyle w:val="a4"/>
        <w:numPr>
          <w:ilvl w:val="0"/>
          <w:numId w:val="26"/>
        </w:numPr>
        <w:tabs>
          <w:tab w:val="left" w:pos="1230"/>
        </w:tabs>
        <w:ind w:right="566" w:firstLine="708"/>
        <w:rPr>
          <w:sz w:val="24"/>
        </w:rPr>
      </w:pPr>
      <w:r>
        <w:rPr>
          <w:sz w:val="24"/>
        </w:rPr>
        <w:t>тематическое планирование с указанием количества часов на освоение каждой темы и возможность использования ЭОР или ЦОР, которые являются учебно-методическими материалами.</w:t>
      </w:r>
    </w:p>
    <w:p w:rsidR="00F83AF0" w:rsidRDefault="004229C5">
      <w:pPr>
        <w:pStyle w:val="a3"/>
        <w:ind w:right="563" w:firstLine="708"/>
      </w:pPr>
      <w:r>
        <w:t xml:space="preserve">В программе по данному курсу соблюдается преемственность с Федеральным государственным образовательным стандартом начального общего образования, а также учитываются возрастные и психологические особенности обучающихся на ступени основного общего образования, необходимость формирования межпредметных связей. Также в программе учитывается, что данная дисциплина носит культурологический и воспитательный характер, что позволяет утверждать, что именно духовно- 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w:t>
      </w:r>
      <w:r>
        <w:rPr>
          <w:spacing w:val="-2"/>
        </w:rPr>
        <w:t>ОДНКНР.</w:t>
      </w:r>
    </w:p>
    <w:p w:rsidR="00F83AF0" w:rsidRDefault="004229C5">
      <w:pPr>
        <w:pStyle w:val="a3"/>
        <w:ind w:right="1269" w:firstLine="708"/>
      </w:pPr>
      <w:r>
        <w:t>Сохранение традиционных российских духовно - нравственных ценностей как значимой части культурного и исторического наследия народов России — один из ключевых</w:t>
      </w:r>
      <w:r>
        <w:rPr>
          <w:spacing w:val="40"/>
        </w:rPr>
        <w:t xml:space="preserve"> </w:t>
      </w:r>
      <w:r>
        <w:t>национальных приоритетов</w:t>
      </w:r>
      <w:r>
        <w:rPr>
          <w:spacing w:val="-2"/>
        </w:rPr>
        <w:t xml:space="preserve"> </w:t>
      </w:r>
      <w:r>
        <w:t>Российской</w:t>
      </w:r>
      <w:r>
        <w:rPr>
          <w:spacing w:val="-1"/>
        </w:rPr>
        <w:t xml:space="preserve"> </w:t>
      </w:r>
      <w:r>
        <w:t>Федерации,</w:t>
      </w:r>
      <w:r>
        <w:rPr>
          <w:spacing w:val="-2"/>
        </w:rPr>
        <w:t xml:space="preserve"> </w:t>
      </w:r>
      <w:r>
        <w:t>способствующих дальнейшей</w:t>
      </w:r>
      <w:r>
        <w:rPr>
          <w:spacing w:val="-1"/>
        </w:rPr>
        <w:t xml:space="preserve"> </w:t>
      </w:r>
      <w:r>
        <w:t>гуманизации</w:t>
      </w:r>
      <w:r>
        <w:rPr>
          <w:spacing w:val="-4"/>
        </w:rPr>
        <w:t xml:space="preserve"> </w:t>
      </w:r>
      <w:r>
        <w:t>и развитию российского общества, формированию гражданской идентичности у подрастающих поколений. Согласно Стратегии национальной</w:t>
      </w:r>
      <w:r>
        <w:rPr>
          <w:spacing w:val="-1"/>
        </w:rPr>
        <w:t xml:space="preserve"> </w:t>
      </w:r>
      <w:r>
        <w:t>безопасности Российской Федерации (утверждена указом Президента Российской Федерации от 2 июля 2021 г. № 400, пункт 91), к традиционным российским духовно-нравственным ценностям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Именно традиционные российские духовно-нравственные ценности объединяют Россию как многонациональное и многоконфессиональное государство, лежат в основе представлений о гражданской идентичности как ключевом ориентире духовно-нравственного развития обучающихся. 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 нравственных ценностей, присущих ей на протяжении всей её истории.</w:t>
      </w:r>
    </w:p>
    <w:p w:rsidR="00F83AF0" w:rsidRDefault="004229C5">
      <w:pPr>
        <w:pStyle w:val="a3"/>
        <w:spacing w:before="1"/>
        <w:ind w:right="1269" w:firstLine="708"/>
      </w:pPr>
      <w:r>
        <w:t>В процессе изучения курса ОДНКНР школьники получают возможность систематизировать, расширять и углублять полученные в рамках общественно-научных дисциплин знания</w:t>
      </w:r>
      <w:r>
        <w:rPr>
          <w:spacing w:val="-1"/>
        </w:rPr>
        <w:t xml:space="preserve"> </w:t>
      </w:r>
      <w:r>
        <w:t>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w:t>
      </w:r>
      <w:r>
        <w:rPr>
          <w:spacing w:val="40"/>
        </w:rPr>
        <w:t xml:space="preserve"> </w:t>
      </w:r>
      <w:r>
        <w:t>члена семьи, школьного коллектива, региональной общности, гражданина страны с опорой на традиционные духовно - нравственные ценности. В процессе изучения курса,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 - нравственным обликом. Изучаются основные компоненты культуры, её специфические инструменты самопрезентации, исторические и современные особенности духовно- нравственного развития народов России.</w:t>
      </w:r>
    </w:p>
    <w:p w:rsidR="00F83AF0" w:rsidRDefault="004229C5">
      <w:pPr>
        <w:pStyle w:val="a3"/>
        <w:spacing w:before="1"/>
        <w:ind w:right="1276" w:firstLine="708"/>
      </w:pPr>
      <w:r>
        <w:t>Содержание курса направлено на формирование нравственного идеала, гражданской идентичности личности</w:t>
      </w:r>
      <w:r>
        <w:rPr>
          <w:spacing w:val="-1"/>
        </w:rPr>
        <w:t xml:space="preserve"> </w:t>
      </w:r>
      <w:r>
        <w:t>обучающегося и воспитание</w:t>
      </w:r>
      <w:r>
        <w:rPr>
          <w:spacing w:val="-1"/>
        </w:rPr>
        <w:t xml:space="preserve"> </w:t>
      </w:r>
      <w:r>
        <w:t>патриотических чувств к Родине</w:t>
      </w:r>
      <w:r>
        <w:rPr>
          <w:spacing w:val="-1"/>
        </w:rPr>
        <w:t xml:space="preserve"> </w:t>
      </w:r>
      <w:r>
        <w:t>(осознание себя как гражданина своего Отечества), формирование исторической памяти.</w:t>
      </w:r>
    </w:p>
    <w:p w:rsidR="00F83AF0" w:rsidRDefault="004229C5">
      <w:pPr>
        <w:pStyle w:val="210"/>
        <w:spacing w:before="5"/>
        <w:ind w:left="991"/>
      </w:pPr>
      <w:r>
        <w:t>Цели</w:t>
      </w:r>
      <w:r>
        <w:rPr>
          <w:spacing w:val="-1"/>
        </w:rPr>
        <w:t xml:space="preserve"> </w:t>
      </w:r>
      <w:r>
        <w:rPr>
          <w:spacing w:val="-2"/>
        </w:rPr>
        <w:t>изучения:</w:t>
      </w:r>
    </w:p>
    <w:p w:rsidR="00F83AF0" w:rsidRDefault="004229C5">
      <w:pPr>
        <w:pStyle w:val="a3"/>
        <w:ind w:right="1278" w:firstLine="708"/>
      </w:pPr>
      <w:r>
        <w:t>-формирование общероссийской гражданской</w:t>
      </w:r>
      <w:r>
        <w:rPr>
          <w:spacing w:val="-1"/>
        </w:rPr>
        <w:t xml:space="preserve"> </w:t>
      </w:r>
      <w:r>
        <w:t>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F83AF0" w:rsidRDefault="004229C5">
      <w:pPr>
        <w:pStyle w:val="a3"/>
        <w:ind w:right="1276" w:firstLine="708"/>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F83AF0" w:rsidRDefault="004229C5" w:rsidP="00BA704B">
      <w:pPr>
        <w:pStyle w:val="a4"/>
        <w:numPr>
          <w:ilvl w:val="0"/>
          <w:numId w:val="25"/>
        </w:numPr>
        <w:tabs>
          <w:tab w:val="left" w:pos="1213"/>
        </w:tabs>
        <w:ind w:right="1279" w:firstLine="708"/>
        <w:rPr>
          <w:sz w:val="24"/>
        </w:rPr>
      </w:pPr>
      <w:r>
        <w:rPr>
          <w:sz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F83AF0" w:rsidRDefault="004229C5" w:rsidP="00BA704B">
      <w:pPr>
        <w:pStyle w:val="a4"/>
        <w:numPr>
          <w:ilvl w:val="0"/>
          <w:numId w:val="25"/>
        </w:numPr>
        <w:tabs>
          <w:tab w:val="left" w:pos="1256"/>
        </w:tabs>
        <w:ind w:right="1281" w:firstLine="708"/>
        <w:rPr>
          <w:sz w:val="24"/>
        </w:rPr>
      </w:pPr>
      <w:r>
        <w:rPr>
          <w:sz w:val="24"/>
        </w:rPr>
        <w:t>идентификация собственной личности как полноправного субъекта культурного, исторического и цивилизационного развития страны.</w:t>
      </w:r>
    </w:p>
    <w:p w:rsidR="00F83AF0" w:rsidRDefault="004229C5">
      <w:pPr>
        <w:pStyle w:val="a3"/>
        <w:ind w:left="991" w:firstLine="0"/>
      </w:pPr>
      <w:r>
        <w:t>Цели</w:t>
      </w:r>
      <w:r>
        <w:rPr>
          <w:spacing w:val="-3"/>
        </w:rPr>
        <w:t xml:space="preserve"> </w:t>
      </w:r>
      <w:r>
        <w:t>курса</w:t>
      </w:r>
      <w:r>
        <w:rPr>
          <w:spacing w:val="-5"/>
        </w:rPr>
        <w:t xml:space="preserve"> </w:t>
      </w:r>
      <w:r>
        <w:t>определяют</w:t>
      </w:r>
      <w:r>
        <w:rPr>
          <w:spacing w:val="-4"/>
        </w:rPr>
        <w:t xml:space="preserve"> </w:t>
      </w:r>
      <w:r>
        <w:t>следующие</w:t>
      </w:r>
      <w:r>
        <w:rPr>
          <w:spacing w:val="-4"/>
        </w:rPr>
        <w:t xml:space="preserve"> </w:t>
      </w:r>
      <w:r>
        <w:rPr>
          <w:spacing w:val="-2"/>
        </w:rPr>
        <w:t>задачи:</w:t>
      </w:r>
    </w:p>
    <w:p w:rsidR="00F83AF0" w:rsidRDefault="004229C5" w:rsidP="00BA704B">
      <w:pPr>
        <w:pStyle w:val="a4"/>
        <w:numPr>
          <w:ilvl w:val="0"/>
          <w:numId w:val="25"/>
        </w:numPr>
        <w:tabs>
          <w:tab w:val="left" w:pos="1177"/>
        </w:tabs>
        <w:ind w:right="1280" w:firstLine="708"/>
        <w:rPr>
          <w:sz w:val="24"/>
        </w:rPr>
      </w:pPr>
      <w:r>
        <w:rPr>
          <w:sz w:val="24"/>
        </w:rPr>
        <w:t>овладение предметными компетенциями, имеющими преимущественное значение для формирования гражданской идентичности обучающегося;</w:t>
      </w:r>
    </w:p>
    <w:p w:rsidR="00F83AF0" w:rsidRDefault="004229C5" w:rsidP="00BA704B">
      <w:pPr>
        <w:pStyle w:val="a4"/>
        <w:numPr>
          <w:ilvl w:val="0"/>
          <w:numId w:val="25"/>
        </w:numPr>
        <w:tabs>
          <w:tab w:val="left" w:pos="1153"/>
        </w:tabs>
        <w:ind w:right="1279" w:firstLine="708"/>
        <w:rPr>
          <w:sz w:val="24"/>
        </w:rPr>
      </w:pPr>
      <w:r>
        <w:rPr>
          <w:sz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F83AF0" w:rsidRDefault="004229C5" w:rsidP="00BA704B">
      <w:pPr>
        <w:pStyle w:val="a4"/>
        <w:numPr>
          <w:ilvl w:val="0"/>
          <w:numId w:val="25"/>
        </w:numPr>
        <w:tabs>
          <w:tab w:val="left" w:pos="1150"/>
        </w:tabs>
        <w:ind w:right="1276" w:firstLine="708"/>
        <w:rPr>
          <w:sz w:val="24"/>
        </w:rPr>
      </w:pPr>
      <w:r>
        <w:rPr>
          <w:sz w:val="24"/>
        </w:rPr>
        <w:t>развитие представлений о значении духовно - 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F83AF0" w:rsidRDefault="004229C5" w:rsidP="00BA704B">
      <w:pPr>
        <w:pStyle w:val="a4"/>
        <w:numPr>
          <w:ilvl w:val="0"/>
          <w:numId w:val="25"/>
        </w:numPr>
        <w:tabs>
          <w:tab w:val="left" w:pos="1131"/>
        </w:tabs>
        <w:ind w:right="570" w:firstLine="708"/>
        <w:rPr>
          <w:sz w:val="24"/>
        </w:rPr>
      </w:pPr>
      <w:r>
        <w:rPr>
          <w:sz w:val="24"/>
        </w:rPr>
        <w:t>становление</w:t>
      </w:r>
      <w:r>
        <w:rPr>
          <w:spacing w:val="-4"/>
          <w:sz w:val="24"/>
        </w:rPr>
        <w:t xml:space="preserve"> </w:t>
      </w:r>
      <w:r>
        <w:rPr>
          <w:sz w:val="24"/>
        </w:rPr>
        <w:t>компетенций</w:t>
      </w:r>
      <w:r>
        <w:rPr>
          <w:spacing w:val="-2"/>
          <w:sz w:val="24"/>
        </w:rPr>
        <w:t xml:space="preserve"> </w:t>
      </w:r>
      <w:r>
        <w:rPr>
          <w:sz w:val="24"/>
        </w:rPr>
        <w:t>межкультурного</w:t>
      </w:r>
      <w:r>
        <w:rPr>
          <w:spacing w:val="-3"/>
          <w:sz w:val="24"/>
        </w:rPr>
        <w:t xml:space="preserve"> </w:t>
      </w:r>
      <w:r>
        <w:rPr>
          <w:sz w:val="24"/>
        </w:rPr>
        <w:t>взаимодействия</w:t>
      </w:r>
      <w:r>
        <w:rPr>
          <w:spacing w:val="-3"/>
          <w:sz w:val="24"/>
        </w:rPr>
        <w:t xml:space="preserve"> </w:t>
      </w:r>
      <w:r>
        <w:rPr>
          <w:sz w:val="24"/>
        </w:rPr>
        <w:t>как</w:t>
      </w:r>
      <w:r>
        <w:rPr>
          <w:spacing w:val="-3"/>
          <w:sz w:val="24"/>
        </w:rPr>
        <w:t xml:space="preserve"> </w:t>
      </w:r>
      <w:r>
        <w:rPr>
          <w:sz w:val="24"/>
        </w:rPr>
        <w:t>способности</w:t>
      </w:r>
      <w:r>
        <w:rPr>
          <w:spacing w:val="-2"/>
          <w:sz w:val="24"/>
        </w:rPr>
        <w:t xml:space="preserve"> </w:t>
      </w:r>
      <w:r>
        <w:rPr>
          <w:sz w:val="24"/>
        </w:rPr>
        <w:t>и</w:t>
      </w:r>
      <w:r>
        <w:rPr>
          <w:spacing w:val="-2"/>
          <w:sz w:val="24"/>
        </w:rPr>
        <w:t xml:space="preserve"> </w:t>
      </w:r>
      <w:r>
        <w:rPr>
          <w:sz w:val="24"/>
        </w:rPr>
        <w:t>готовности</w:t>
      </w:r>
      <w:r>
        <w:rPr>
          <w:spacing w:val="-2"/>
          <w:sz w:val="24"/>
        </w:rPr>
        <w:t xml:space="preserve"> </w:t>
      </w:r>
      <w:r>
        <w:rPr>
          <w:sz w:val="24"/>
        </w:rPr>
        <w:t>вести межличностный, межкультурный, межконфессиональный диалог при осознании и сохранении собственной культурной идентичности;</w:t>
      </w:r>
    </w:p>
    <w:p w:rsidR="00F83AF0" w:rsidRDefault="004229C5" w:rsidP="00BA704B">
      <w:pPr>
        <w:pStyle w:val="a4"/>
        <w:numPr>
          <w:ilvl w:val="0"/>
          <w:numId w:val="25"/>
        </w:numPr>
        <w:tabs>
          <w:tab w:val="left" w:pos="1220"/>
        </w:tabs>
        <w:ind w:right="561" w:firstLine="708"/>
        <w:rPr>
          <w:sz w:val="24"/>
        </w:rPr>
      </w:pPr>
      <w:r>
        <w:rPr>
          <w:sz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F83AF0" w:rsidRDefault="004229C5" w:rsidP="00BA704B">
      <w:pPr>
        <w:pStyle w:val="a4"/>
        <w:numPr>
          <w:ilvl w:val="0"/>
          <w:numId w:val="25"/>
        </w:numPr>
        <w:tabs>
          <w:tab w:val="left" w:pos="1148"/>
        </w:tabs>
        <w:ind w:right="571" w:firstLine="708"/>
        <w:rPr>
          <w:sz w:val="24"/>
        </w:rPr>
      </w:pPr>
      <w:r>
        <w:rPr>
          <w:sz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F83AF0" w:rsidRDefault="004229C5" w:rsidP="00BA704B">
      <w:pPr>
        <w:pStyle w:val="a4"/>
        <w:numPr>
          <w:ilvl w:val="0"/>
          <w:numId w:val="25"/>
        </w:numPr>
        <w:tabs>
          <w:tab w:val="left" w:pos="1249"/>
        </w:tabs>
        <w:ind w:right="574" w:firstLine="708"/>
        <w:rPr>
          <w:sz w:val="24"/>
        </w:rPr>
      </w:pPr>
      <w:r>
        <w:rPr>
          <w:sz w:val="24"/>
        </w:rPr>
        <w:t>воспитание уважительного и бережного отношения к историческому, религиозному и культурному наследию народов России;</w:t>
      </w:r>
    </w:p>
    <w:p w:rsidR="00F83AF0" w:rsidRDefault="004229C5" w:rsidP="00BA704B">
      <w:pPr>
        <w:pStyle w:val="a4"/>
        <w:numPr>
          <w:ilvl w:val="0"/>
          <w:numId w:val="25"/>
        </w:numPr>
        <w:tabs>
          <w:tab w:val="left" w:pos="1244"/>
        </w:tabs>
        <w:ind w:right="572" w:firstLine="708"/>
        <w:rPr>
          <w:sz w:val="24"/>
        </w:rPr>
      </w:pPr>
      <w:r>
        <w:rPr>
          <w:sz w:val="24"/>
        </w:rPr>
        <w:t>содействие осознанному формированию мировоззренческих ориентиров, основанных на приоритете традиционных российских духовно - нравственных ценностей;</w:t>
      </w:r>
    </w:p>
    <w:p w:rsidR="00F83AF0" w:rsidRDefault="004229C5" w:rsidP="00BA704B">
      <w:pPr>
        <w:pStyle w:val="a4"/>
        <w:numPr>
          <w:ilvl w:val="0"/>
          <w:numId w:val="25"/>
        </w:numPr>
        <w:tabs>
          <w:tab w:val="left" w:pos="1198"/>
        </w:tabs>
        <w:ind w:right="571" w:firstLine="708"/>
        <w:rPr>
          <w:sz w:val="24"/>
        </w:rPr>
      </w:pPr>
      <w:r>
        <w:rPr>
          <w:sz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F83AF0" w:rsidRDefault="004229C5">
      <w:pPr>
        <w:pStyle w:val="210"/>
        <w:spacing w:before="5"/>
        <w:ind w:left="991"/>
      </w:pPr>
      <w:r>
        <w:t>Планируемые</w:t>
      </w:r>
      <w:r>
        <w:rPr>
          <w:spacing w:val="-6"/>
        </w:rPr>
        <w:t xml:space="preserve"> </w:t>
      </w:r>
      <w:r>
        <w:t>результаты</w:t>
      </w:r>
      <w:r>
        <w:rPr>
          <w:spacing w:val="-5"/>
        </w:rPr>
        <w:t xml:space="preserve"> </w:t>
      </w:r>
      <w:r>
        <w:t>личностные</w:t>
      </w:r>
      <w:r>
        <w:rPr>
          <w:spacing w:val="-5"/>
        </w:rPr>
        <w:t xml:space="preserve"> </w:t>
      </w:r>
      <w:r>
        <w:rPr>
          <w:spacing w:val="-2"/>
        </w:rPr>
        <w:t>результаты</w:t>
      </w:r>
    </w:p>
    <w:p w:rsidR="00F83AF0" w:rsidRDefault="004229C5">
      <w:pPr>
        <w:pStyle w:val="a3"/>
        <w:ind w:right="570" w:firstLine="708"/>
      </w:pPr>
      <w:r>
        <w:t>Планируемые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w:t>
      </w:r>
      <w:r>
        <w:rPr>
          <w:spacing w:val="40"/>
        </w:rPr>
        <w:t xml:space="preserve"> </w:t>
      </w:r>
      <w:r>
        <w:t>основу образовательной программы.</w:t>
      </w:r>
    </w:p>
    <w:p w:rsidR="00F83AF0" w:rsidRDefault="004229C5">
      <w:pPr>
        <w:pStyle w:val="a3"/>
        <w:ind w:right="567" w:firstLine="708"/>
      </w:pPr>
      <w:r>
        <w:rPr>
          <w:b/>
        </w:rPr>
        <w:t xml:space="preserve">Личностные результаты </w:t>
      </w:r>
      <w:r>
        <w:t>освоения курса достигаются в единстве учебной и воспитательной деятельности. Личностные результаты освоения курса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83AF0" w:rsidRDefault="004229C5" w:rsidP="00BA704B">
      <w:pPr>
        <w:pStyle w:val="a4"/>
        <w:numPr>
          <w:ilvl w:val="1"/>
          <w:numId w:val="27"/>
        </w:numPr>
        <w:tabs>
          <w:tab w:val="left" w:pos="1271"/>
        </w:tabs>
        <w:ind w:right="562" w:firstLine="708"/>
        <w:jc w:val="both"/>
        <w:rPr>
          <w:sz w:val="24"/>
        </w:rPr>
      </w:pPr>
      <w:r>
        <w:rPr>
          <w:sz w:val="24"/>
        </w:rPr>
        <w:t>Патриотическое воспитание. 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w:t>
      </w:r>
      <w:r>
        <w:rPr>
          <w:spacing w:val="40"/>
          <w:sz w:val="24"/>
        </w:rPr>
        <w:t xml:space="preserve"> </w:t>
      </w:r>
      <w:r>
        <w:rPr>
          <w:sz w:val="24"/>
        </w:rPr>
        <w:t>роли культур народов России, традиционных религий, духовно - нравственных ценностей в</w:t>
      </w:r>
      <w:r>
        <w:rPr>
          <w:spacing w:val="40"/>
          <w:sz w:val="24"/>
        </w:rPr>
        <w:t xml:space="preserve"> </w:t>
      </w:r>
      <w:r>
        <w:rPr>
          <w:sz w:val="24"/>
        </w:rPr>
        <w:t>становлении российской государственности.</w:t>
      </w:r>
    </w:p>
    <w:p w:rsidR="00F83AF0" w:rsidRDefault="004229C5" w:rsidP="00BA704B">
      <w:pPr>
        <w:pStyle w:val="a4"/>
        <w:numPr>
          <w:ilvl w:val="1"/>
          <w:numId w:val="27"/>
        </w:numPr>
        <w:tabs>
          <w:tab w:val="left" w:pos="1336"/>
        </w:tabs>
        <w:ind w:right="566" w:firstLine="708"/>
        <w:jc w:val="both"/>
        <w:rPr>
          <w:sz w:val="24"/>
        </w:rPr>
      </w:pPr>
      <w:r>
        <w:rPr>
          <w:sz w:val="24"/>
        </w:rPr>
        <w:t>Гражданское воспитание. 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наих основе к сознательному самоограничению в поступках, по ведении, расточительном потребительстве; 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F83AF0" w:rsidRDefault="004229C5" w:rsidP="00BA704B">
      <w:pPr>
        <w:pStyle w:val="a4"/>
        <w:numPr>
          <w:ilvl w:val="1"/>
          <w:numId w:val="27"/>
        </w:numPr>
        <w:tabs>
          <w:tab w:val="left" w:pos="1365"/>
        </w:tabs>
        <w:ind w:right="563" w:firstLine="708"/>
        <w:jc w:val="both"/>
        <w:rPr>
          <w:sz w:val="24"/>
        </w:rPr>
      </w:pPr>
      <w:r>
        <w:rPr>
          <w:sz w:val="24"/>
        </w:rPr>
        <w:t xml:space="preserve">Ценности познавательной деятельности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 витию, нравственному самосовершенствованию; воспитание веротерпимости, уважительного отношения к религиозным чувствам, взглядам людей или их </w:t>
      </w:r>
      <w:r>
        <w:rPr>
          <w:spacing w:val="-2"/>
          <w:sz w:val="24"/>
        </w:rPr>
        <w:t>отсутствию.</w:t>
      </w:r>
    </w:p>
    <w:p w:rsidR="00F83AF0" w:rsidRDefault="004229C5" w:rsidP="00BA704B">
      <w:pPr>
        <w:pStyle w:val="a4"/>
        <w:numPr>
          <w:ilvl w:val="1"/>
          <w:numId w:val="27"/>
        </w:numPr>
        <w:tabs>
          <w:tab w:val="left" w:pos="1245"/>
        </w:tabs>
        <w:ind w:right="1274" w:firstLine="708"/>
        <w:jc w:val="both"/>
        <w:rPr>
          <w:sz w:val="24"/>
        </w:rPr>
      </w:pPr>
      <w:r>
        <w:rPr>
          <w:sz w:val="24"/>
        </w:rPr>
        <w:t>Духовно - нравственное воспитание. 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 освоение социальных норм, правил поведения, ролей и форм социальной жизни в группах и сообществах, включая взрослыеи социальные сообщества; сформированность нравственной рефлексии и компетентности в решении</w:t>
      </w:r>
      <w:r>
        <w:rPr>
          <w:spacing w:val="40"/>
          <w:sz w:val="24"/>
        </w:rPr>
        <w:t xml:space="preserve"> </w:t>
      </w:r>
      <w:r>
        <w:rPr>
          <w:sz w:val="24"/>
        </w:rPr>
        <w:t>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поступкам;осознание значения</w:t>
      </w:r>
      <w:r>
        <w:rPr>
          <w:spacing w:val="-2"/>
          <w:sz w:val="24"/>
        </w:rPr>
        <w:t xml:space="preserve"> </w:t>
      </w:r>
      <w:r>
        <w:rPr>
          <w:sz w:val="24"/>
        </w:rPr>
        <w:t>семьи</w:t>
      </w:r>
      <w:r>
        <w:rPr>
          <w:spacing w:val="-1"/>
          <w:sz w:val="24"/>
        </w:rPr>
        <w:t xml:space="preserve"> </w:t>
      </w:r>
      <w:r>
        <w:rPr>
          <w:sz w:val="24"/>
        </w:rPr>
        <w:t>в</w:t>
      </w:r>
      <w:r>
        <w:rPr>
          <w:spacing w:val="-3"/>
          <w:sz w:val="24"/>
        </w:rPr>
        <w:t xml:space="preserve"> </w:t>
      </w:r>
      <w:r>
        <w:rPr>
          <w:sz w:val="24"/>
        </w:rPr>
        <w:t>жизни</w:t>
      </w:r>
      <w:r>
        <w:rPr>
          <w:spacing w:val="-1"/>
          <w:sz w:val="24"/>
        </w:rPr>
        <w:t xml:space="preserve"> </w:t>
      </w:r>
      <w:r>
        <w:rPr>
          <w:sz w:val="24"/>
        </w:rPr>
        <w:t>человека</w:t>
      </w:r>
      <w:r>
        <w:rPr>
          <w:spacing w:val="-3"/>
          <w:sz w:val="24"/>
        </w:rPr>
        <w:t xml:space="preserve"> </w:t>
      </w:r>
      <w:r>
        <w:rPr>
          <w:sz w:val="24"/>
        </w:rPr>
        <w:t>и</w:t>
      </w:r>
      <w:r>
        <w:rPr>
          <w:spacing w:val="-1"/>
          <w:sz w:val="24"/>
        </w:rPr>
        <w:t xml:space="preserve"> </w:t>
      </w:r>
      <w:r>
        <w:rPr>
          <w:sz w:val="24"/>
        </w:rPr>
        <w:t>общества;</w:t>
      </w:r>
      <w:r>
        <w:rPr>
          <w:spacing w:val="-2"/>
          <w:sz w:val="24"/>
        </w:rPr>
        <w:t xml:space="preserve"> </w:t>
      </w:r>
      <w:r>
        <w:rPr>
          <w:sz w:val="24"/>
        </w:rPr>
        <w:t>принятие</w:t>
      </w:r>
      <w:r>
        <w:rPr>
          <w:spacing w:val="-3"/>
          <w:sz w:val="24"/>
        </w:rPr>
        <w:t xml:space="preserve"> </w:t>
      </w:r>
      <w:r>
        <w:rPr>
          <w:sz w:val="24"/>
        </w:rPr>
        <w:t>ценности</w:t>
      </w:r>
      <w:r>
        <w:rPr>
          <w:spacing w:val="-3"/>
          <w:sz w:val="24"/>
        </w:rPr>
        <w:t xml:space="preserve"> </w:t>
      </w:r>
      <w:r>
        <w:rPr>
          <w:sz w:val="24"/>
        </w:rPr>
        <w:t>семейной</w:t>
      </w:r>
      <w:r>
        <w:rPr>
          <w:spacing w:val="-1"/>
          <w:sz w:val="24"/>
        </w:rPr>
        <w:t xml:space="preserve"> </w:t>
      </w:r>
      <w:r>
        <w:rPr>
          <w:sz w:val="24"/>
        </w:rPr>
        <w:t>жизни; уважительное и заботливоеотношение к членам своей семьи через знание основных норм морали, нравственных, духовных идеалов, хранимых в культурных традициях народов России;</w:t>
      </w:r>
      <w:r>
        <w:rPr>
          <w:spacing w:val="40"/>
          <w:sz w:val="24"/>
        </w:rPr>
        <w:t xml:space="preserve"> </w:t>
      </w:r>
      <w:r>
        <w:rPr>
          <w:sz w:val="24"/>
        </w:rPr>
        <w:t>готовность</w:t>
      </w:r>
      <w:r>
        <w:rPr>
          <w:spacing w:val="80"/>
          <w:sz w:val="24"/>
        </w:rPr>
        <w:t xml:space="preserve"> </w:t>
      </w:r>
      <w:r>
        <w:rPr>
          <w:sz w:val="24"/>
        </w:rPr>
        <w:t>на</w:t>
      </w:r>
      <w:r>
        <w:rPr>
          <w:spacing w:val="80"/>
          <w:sz w:val="24"/>
        </w:rPr>
        <w:t xml:space="preserve"> </w:t>
      </w:r>
      <w:r>
        <w:rPr>
          <w:sz w:val="24"/>
        </w:rPr>
        <w:t>их</w:t>
      </w:r>
      <w:r>
        <w:rPr>
          <w:spacing w:val="80"/>
          <w:sz w:val="24"/>
        </w:rPr>
        <w:t xml:space="preserve"> </w:t>
      </w:r>
      <w:r>
        <w:rPr>
          <w:sz w:val="24"/>
        </w:rPr>
        <w:t>основе</w:t>
      </w:r>
      <w:r>
        <w:rPr>
          <w:spacing w:val="80"/>
          <w:sz w:val="24"/>
        </w:rPr>
        <w:t xml:space="preserve"> </w:t>
      </w:r>
      <w:r>
        <w:rPr>
          <w:sz w:val="24"/>
        </w:rPr>
        <w:t>ксознательному</w:t>
      </w:r>
      <w:r>
        <w:rPr>
          <w:spacing w:val="80"/>
          <w:sz w:val="24"/>
        </w:rPr>
        <w:t xml:space="preserve"> </w:t>
      </w:r>
      <w:r>
        <w:rPr>
          <w:sz w:val="24"/>
        </w:rPr>
        <w:t>самоограничению</w:t>
      </w:r>
      <w:r>
        <w:rPr>
          <w:spacing w:val="80"/>
          <w:sz w:val="24"/>
        </w:rPr>
        <w:t xml:space="preserve"> </w:t>
      </w:r>
      <w:r>
        <w:rPr>
          <w:sz w:val="24"/>
        </w:rPr>
        <w:t>в</w:t>
      </w:r>
      <w:r>
        <w:rPr>
          <w:spacing w:val="80"/>
          <w:sz w:val="24"/>
        </w:rPr>
        <w:t xml:space="preserve"> </w:t>
      </w:r>
      <w:r>
        <w:rPr>
          <w:sz w:val="24"/>
        </w:rPr>
        <w:t>поступках,</w:t>
      </w:r>
      <w:r>
        <w:rPr>
          <w:spacing w:val="80"/>
          <w:sz w:val="24"/>
        </w:rPr>
        <w:t xml:space="preserve"> </w:t>
      </w:r>
      <w:r>
        <w:rPr>
          <w:sz w:val="24"/>
        </w:rPr>
        <w:t xml:space="preserve">поведении, </w:t>
      </w:r>
      <w:r>
        <w:rPr>
          <w:spacing w:val="5"/>
          <w:sz w:val="24"/>
        </w:rPr>
        <w:t>р</w:t>
      </w:r>
      <w:r>
        <w:rPr>
          <w:spacing w:val="4"/>
          <w:sz w:val="24"/>
        </w:rPr>
        <w:t>асточ</w:t>
      </w:r>
      <w:r>
        <w:rPr>
          <w:spacing w:val="-92"/>
          <w:sz w:val="24"/>
        </w:rPr>
        <w:t>и</w:t>
      </w:r>
      <w:r>
        <w:rPr>
          <w:b/>
          <w:spacing w:val="-124"/>
          <w:sz w:val="24"/>
        </w:rPr>
        <w:t>М</w:t>
      </w:r>
      <w:r>
        <w:rPr>
          <w:spacing w:val="5"/>
          <w:sz w:val="24"/>
        </w:rPr>
        <w:t xml:space="preserve">т </w:t>
      </w:r>
      <w:r>
        <w:rPr>
          <w:b/>
          <w:spacing w:val="-10"/>
          <w:sz w:val="24"/>
        </w:rPr>
        <w:t>е</w:t>
      </w:r>
      <w:r>
        <w:rPr>
          <w:spacing w:val="-84"/>
          <w:sz w:val="24"/>
        </w:rPr>
        <w:t>л</w:t>
      </w:r>
      <w:r>
        <w:rPr>
          <w:b/>
          <w:spacing w:val="-7"/>
          <w:sz w:val="24"/>
        </w:rPr>
        <w:t>т</w:t>
      </w:r>
      <w:r>
        <w:rPr>
          <w:spacing w:val="-74"/>
          <w:sz w:val="24"/>
        </w:rPr>
        <w:t>ь</w:t>
      </w:r>
      <w:r>
        <w:rPr>
          <w:b/>
          <w:spacing w:val="-19"/>
          <w:sz w:val="24"/>
        </w:rPr>
        <w:t>а</w:t>
      </w:r>
      <w:r>
        <w:rPr>
          <w:spacing w:val="-83"/>
          <w:sz w:val="24"/>
        </w:rPr>
        <w:t>н</w:t>
      </w:r>
      <w:r>
        <w:rPr>
          <w:b/>
          <w:spacing w:val="-27"/>
          <w:sz w:val="24"/>
        </w:rPr>
        <w:t>п</w:t>
      </w:r>
      <w:r>
        <w:rPr>
          <w:spacing w:val="-65"/>
          <w:sz w:val="24"/>
        </w:rPr>
        <w:t>о</w:t>
      </w:r>
      <w:r>
        <w:rPr>
          <w:b/>
          <w:spacing w:val="-42"/>
          <w:sz w:val="24"/>
        </w:rPr>
        <w:t>р</w:t>
      </w:r>
      <w:r>
        <w:rPr>
          <w:spacing w:val="-83"/>
          <w:sz w:val="24"/>
        </w:rPr>
        <w:t>м</w:t>
      </w:r>
      <w:r>
        <w:rPr>
          <w:b/>
          <w:spacing w:val="13"/>
          <w:sz w:val="24"/>
        </w:rPr>
        <w:t>е</w:t>
      </w:r>
      <w:r>
        <w:rPr>
          <w:b/>
          <w:spacing w:val="-58"/>
          <w:sz w:val="24"/>
        </w:rPr>
        <w:t>д</w:t>
      </w:r>
      <w:r>
        <w:rPr>
          <w:spacing w:val="-43"/>
          <w:sz w:val="24"/>
        </w:rPr>
        <w:t>п</w:t>
      </w:r>
      <w:r>
        <w:rPr>
          <w:b/>
          <w:spacing w:val="-93"/>
          <w:sz w:val="24"/>
        </w:rPr>
        <w:t>м</w:t>
      </w:r>
      <w:r>
        <w:rPr>
          <w:sz w:val="24"/>
        </w:rPr>
        <w:t>о</w:t>
      </w:r>
      <w:r>
        <w:rPr>
          <w:b/>
          <w:spacing w:val="-79"/>
          <w:sz w:val="24"/>
        </w:rPr>
        <w:t>е</w:t>
      </w:r>
      <w:r>
        <w:rPr>
          <w:sz w:val="24"/>
        </w:rPr>
        <w:t>т</w:t>
      </w:r>
      <w:r>
        <w:rPr>
          <w:b/>
          <w:spacing w:val="-91"/>
          <w:sz w:val="24"/>
        </w:rPr>
        <w:t>т</w:t>
      </w:r>
      <w:r>
        <w:rPr>
          <w:spacing w:val="-2"/>
          <w:sz w:val="24"/>
        </w:rPr>
        <w:t>р</w:t>
      </w:r>
      <w:r>
        <w:rPr>
          <w:b/>
          <w:spacing w:val="-109"/>
          <w:sz w:val="24"/>
        </w:rPr>
        <w:t>н</w:t>
      </w:r>
      <w:r>
        <w:rPr>
          <w:spacing w:val="14"/>
          <w:sz w:val="24"/>
        </w:rPr>
        <w:t>е</w:t>
      </w:r>
      <w:r>
        <w:rPr>
          <w:spacing w:val="-92"/>
          <w:sz w:val="24"/>
        </w:rPr>
        <w:t>б</w:t>
      </w:r>
      <w:r>
        <w:rPr>
          <w:b/>
          <w:spacing w:val="-71"/>
          <w:sz w:val="24"/>
        </w:rPr>
        <w:t>ы</w:t>
      </w:r>
      <w:r>
        <w:rPr>
          <w:spacing w:val="-22"/>
          <w:sz w:val="24"/>
        </w:rPr>
        <w:t>л</w:t>
      </w:r>
      <w:r>
        <w:rPr>
          <w:b/>
          <w:spacing w:val="-58"/>
          <w:sz w:val="24"/>
        </w:rPr>
        <w:t>е</w:t>
      </w:r>
      <w:r>
        <w:rPr>
          <w:spacing w:val="13"/>
          <w:sz w:val="24"/>
        </w:rPr>
        <w:t>е</w:t>
      </w:r>
      <w:r>
        <w:rPr>
          <w:spacing w:val="-14"/>
          <w:sz w:val="24"/>
        </w:rPr>
        <w:t>н</w:t>
      </w:r>
      <w:r>
        <w:rPr>
          <w:b/>
          <w:spacing w:val="-91"/>
          <w:sz w:val="24"/>
        </w:rPr>
        <w:t>р</w:t>
      </w:r>
      <w:r>
        <w:rPr>
          <w:spacing w:val="-9"/>
          <w:sz w:val="24"/>
        </w:rPr>
        <w:t>и</w:t>
      </w:r>
      <w:r>
        <w:rPr>
          <w:b/>
          <w:spacing w:val="-69"/>
          <w:sz w:val="24"/>
        </w:rPr>
        <w:t>е</w:t>
      </w:r>
      <w:r>
        <w:rPr>
          <w:spacing w:val="-33"/>
          <w:sz w:val="24"/>
        </w:rPr>
        <w:t>и</w:t>
      </w:r>
      <w:r>
        <w:rPr>
          <w:b/>
          <w:spacing w:val="-35"/>
          <w:sz w:val="24"/>
        </w:rPr>
        <w:t>з</w:t>
      </w:r>
      <w:r>
        <w:rPr>
          <w:spacing w:val="2"/>
          <w:sz w:val="24"/>
        </w:rPr>
        <w:t>.</w:t>
      </w:r>
      <w:r>
        <w:rPr>
          <w:b/>
          <w:spacing w:val="14"/>
          <w:sz w:val="24"/>
        </w:rPr>
        <w:t>у</w:t>
      </w:r>
      <w:r>
        <w:rPr>
          <w:b/>
          <w:spacing w:val="13"/>
          <w:sz w:val="24"/>
        </w:rPr>
        <w:t>ль</w:t>
      </w:r>
      <w:r>
        <w:rPr>
          <w:b/>
          <w:spacing w:val="16"/>
          <w:sz w:val="24"/>
        </w:rPr>
        <w:t>т</w:t>
      </w:r>
      <w:r>
        <w:rPr>
          <w:b/>
          <w:spacing w:val="11"/>
          <w:sz w:val="24"/>
        </w:rPr>
        <w:t>а</w:t>
      </w:r>
      <w:r>
        <w:rPr>
          <w:b/>
          <w:spacing w:val="15"/>
          <w:sz w:val="24"/>
        </w:rPr>
        <w:t>т</w:t>
      </w:r>
      <w:r>
        <w:rPr>
          <w:b/>
          <w:spacing w:val="14"/>
          <w:sz w:val="24"/>
        </w:rPr>
        <w:t>ы</w:t>
      </w:r>
      <w:r>
        <w:rPr>
          <w:b/>
          <w:spacing w:val="16"/>
          <w:sz w:val="24"/>
        </w:rPr>
        <w:t>.</w:t>
      </w:r>
      <w:r>
        <w:rPr>
          <w:spacing w:val="14"/>
          <w:sz w:val="24"/>
        </w:rPr>
        <w:t>М</w:t>
      </w:r>
      <w:r>
        <w:rPr>
          <w:spacing w:val="13"/>
          <w:sz w:val="24"/>
        </w:rPr>
        <w:t>ета</w:t>
      </w:r>
      <w:r>
        <w:rPr>
          <w:spacing w:val="14"/>
          <w:sz w:val="24"/>
        </w:rPr>
        <w:t>пр</w:t>
      </w:r>
      <w:r>
        <w:rPr>
          <w:spacing w:val="13"/>
          <w:sz w:val="24"/>
        </w:rPr>
        <w:t>е</w:t>
      </w:r>
      <w:r>
        <w:rPr>
          <w:spacing w:val="14"/>
          <w:sz w:val="24"/>
        </w:rPr>
        <w:t>дм</w:t>
      </w:r>
      <w:r>
        <w:rPr>
          <w:spacing w:val="12"/>
          <w:sz w:val="24"/>
        </w:rPr>
        <w:t>е</w:t>
      </w:r>
      <w:r>
        <w:rPr>
          <w:spacing w:val="13"/>
          <w:sz w:val="24"/>
        </w:rPr>
        <w:t>т</w:t>
      </w:r>
      <w:r>
        <w:rPr>
          <w:spacing w:val="15"/>
          <w:sz w:val="24"/>
        </w:rPr>
        <w:t>н</w:t>
      </w:r>
      <w:r>
        <w:rPr>
          <w:spacing w:val="14"/>
          <w:sz w:val="24"/>
        </w:rPr>
        <w:t>ые</w:t>
      </w:r>
      <w:r>
        <w:rPr>
          <w:spacing w:val="6"/>
          <w:sz w:val="24"/>
        </w:rPr>
        <w:t xml:space="preserve"> </w:t>
      </w:r>
      <w:r>
        <w:rPr>
          <w:spacing w:val="-20"/>
          <w:sz w:val="24"/>
        </w:rPr>
        <w:t>результаты</w:t>
      </w:r>
      <w:r>
        <w:rPr>
          <w:spacing w:val="5"/>
          <w:sz w:val="24"/>
        </w:rPr>
        <w:t xml:space="preserve"> </w:t>
      </w:r>
      <w:r>
        <w:rPr>
          <w:spacing w:val="-20"/>
          <w:sz w:val="24"/>
        </w:rPr>
        <w:t>освоения</w:t>
      </w:r>
      <w:r>
        <w:rPr>
          <w:spacing w:val="22"/>
          <w:sz w:val="24"/>
        </w:rPr>
        <w:t xml:space="preserve"> </w:t>
      </w:r>
      <w:r>
        <w:rPr>
          <w:spacing w:val="-20"/>
          <w:sz w:val="24"/>
        </w:rPr>
        <w:t>курса</w:t>
      </w:r>
      <w:r>
        <w:rPr>
          <w:spacing w:val="29"/>
          <w:sz w:val="24"/>
        </w:rPr>
        <w:t xml:space="preserve"> </w:t>
      </w:r>
      <w:r>
        <w:rPr>
          <w:spacing w:val="-20"/>
          <w:sz w:val="24"/>
        </w:rPr>
        <w:t>включают</w:t>
      </w:r>
      <w:r>
        <w:rPr>
          <w:sz w:val="24"/>
        </w:rPr>
        <w:t xml:space="preserve">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w:t>
      </w:r>
      <w:r>
        <w:rPr>
          <w:spacing w:val="40"/>
          <w:sz w:val="24"/>
        </w:rPr>
        <w:t xml:space="preserve"> </w:t>
      </w:r>
      <w:r>
        <w:rPr>
          <w:sz w:val="24"/>
        </w:rPr>
        <w:t>с учётом назначения информации и её аудитории.</w:t>
      </w:r>
    </w:p>
    <w:p w:rsidR="00F83AF0" w:rsidRDefault="004229C5" w:rsidP="00BA704B">
      <w:pPr>
        <w:pStyle w:val="a4"/>
        <w:numPr>
          <w:ilvl w:val="0"/>
          <w:numId w:val="24"/>
        </w:numPr>
        <w:tabs>
          <w:tab w:val="left" w:pos="1324"/>
        </w:tabs>
        <w:spacing w:before="1"/>
        <w:ind w:right="1272" w:firstLine="708"/>
        <w:jc w:val="both"/>
        <w:rPr>
          <w:sz w:val="24"/>
        </w:rPr>
      </w:pPr>
      <w:r>
        <w:rPr>
          <w:sz w:val="24"/>
        </w:rPr>
        <w:t>Познавательные универсальные учебные действия Познавательные универсальные учебные действия включают:6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 - следственные связи, строить логическое рас</w:t>
      </w:r>
      <w:r>
        <w:rPr>
          <w:spacing w:val="80"/>
          <w:sz w:val="24"/>
        </w:rPr>
        <w:t xml:space="preserve"> </w:t>
      </w:r>
      <w:r>
        <w:rPr>
          <w:sz w:val="24"/>
        </w:rPr>
        <w:t>суждение, умозаключение (индуктивное, дедуктивное, по аналогии) и делать выводы</w:t>
      </w:r>
      <w:r>
        <w:rPr>
          <w:spacing w:val="40"/>
          <w:sz w:val="24"/>
        </w:rPr>
        <w:t xml:space="preserve"> </w:t>
      </w:r>
      <w:r>
        <w:rPr>
          <w:sz w:val="24"/>
        </w:rPr>
        <w:t>(логические</w:t>
      </w:r>
      <w:r>
        <w:rPr>
          <w:spacing w:val="-1"/>
          <w:sz w:val="24"/>
        </w:rPr>
        <w:t xml:space="preserve"> </w:t>
      </w:r>
      <w:r>
        <w:rPr>
          <w:sz w:val="24"/>
        </w:rPr>
        <w:t>УУД); - умение</w:t>
      </w:r>
      <w:r>
        <w:rPr>
          <w:spacing w:val="-1"/>
          <w:sz w:val="24"/>
        </w:rPr>
        <w:t xml:space="preserve"> </w:t>
      </w:r>
      <w:r>
        <w:rPr>
          <w:sz w:val="24"/>
        </w:rPr>
        <w:t>создавать, применять и</w:t>
      </w:r>
      <w:r>
        <w:rPr>
          <w:spacing w:val="-2"/>
          <w:sz w:val="24"/>
        </w:rPr>
        <w:t xml:space="preserve"> </w:t>
      </w:r>
      <w:r>
        <w:rPr>
          <w:sz w:val="24"/>
        </w:rPr>
        <w:t>преобразовывать знаки</w:t>
      </w:r>
      <w:r>
        <w:rPr>
          <w:spacing w:val="-2"/>
          <w:sz w:val="24"/>
        </w:rPr>
        <w:t xml:space="preserve"> </w:t>
      </w:r>
      <w:r>
        <w:rPr>
          <w:sz w:val="24"/>
        </w:rPr>
        <w:t>и сим</w:t>
      </w:r>
      <w:r>
        <w:rPr>
          <w:spacing w:val="-1"/>
          <w:sz w:val="24"/>
        </w:rPr>
        <w:t xml:space="preserve"> </w:t>
      </w:r>
      <w:r>
        <w:rPr>
          <w:sz w:val="24"/>
        </w:rPr>
        <w:t>волы,</w:t>
      </w:r>
      <w:r>
        <w:rPr>
          <w:spacing w:val="-1"/>
          <w:sz w:val="24"/>
        </w:rPr>
        <w:t xml:space="preserve"> </w:t>
      </w:r>
      <w:r>
        <w:rPr>
          <w:sz w:val="24"/>
        </w:rPr>
        <w:t>модели</w:t>
      </w:r>
      <w:r>
        <w:rPr>
          <w:spacing w:val="-1"/>
          <w:sz w:val="24"/>
        </w:rPr>
        <w:t xml:space="preserve"> </w:t>
      </w:r>
      <w:r>
        <w:rPr>
          <w:sz w:val="24"/>
        </w:rPr>
        <w:t>и схемы</w:t>
      </w:r>
      <w:r>
        <w:rPr>
          <w:spacing w:val="-3"/>
          <w:sz w:val="24"/>
        </w:rPr>
        <w:t xml:space="preserve"> </w:t>
      </w:r>
      <w:r>
        <w:rPr>
          <w:sz w:val="24"/>
        </w:rPr>
        <w:t>для</w:t>
      </w:r>
      <w:r>
        <w:rPr>
          <w:spacing w:val="-2"/>
          <w:sz w:val="24"/>
        </w:rPr>
        <w:t xml:space="preserve"> </w:t>
      </w:r>
      <w:r>
        <w:rPr>
          <w:sz w:val="24"/>
        </w:rPr>
        <w:t>решения учебных</w:t>
      </w:r>
      <w:r>
        <w:rPr>
          <w:spacing w:val="-3"/>
          <w:sz w:val="24"/>
        </w:rPr>
        <w:t xml:space="preserve"> </w:t>
      </w:r>
      <w:r>
        <w:rPr>
          <w:sz w:val="24"/>
        </w:rPr>
        <w:t>и</w:t>
      </w:r>
      <w:r>
        <w:rPr>
          <w:spacing w:val="-4"/>
          <w:sz w:val="24"/>
        </w:rPr>
        <w:t xml:space="preserve"> </w:t>
      </w:r>
      <w:r>
        <w:rPr>
          <w:sz w:val="24"/>
        </w:rPr>
        <w:t>познавательных</w:t>
      </w:r>
      <w:r>
        <w:rPr>
          <w:spacing w:val="-2"/>
          <w:sz w:val="24"/>
        </w:rPr>
        <w:t xml:space="preserve"> </w:t>
      </w:r>
      <w:r>
        <w:rPr>
          <w:sz w:val="24"/>
        </w:rPr>
        <w:t>задач</w:t>
      </w:r>
      <w:r>
        <w:rPr>
          <w:spacing w:val="-3"/>
          <w:sz w:val="24"/>
        </w:rPr>
        <w:t xml:space="preserve"> </w:t>
      </w:r>
      <w:r>
        <w:rPr>
          <w:sz w:val="24"/>
        </w:rPr>
        <w:t>(знаково</w:t>
      </w:r>
      <w:r>
        <w:rPr>
          <w:spacing w:val="-3"/>
          <w:sz w:val="24"/>
        </w:rPr>
        <w:t xml:space="preserve"> </w:t>
      </w:r>
      <w:r>
        <w:rPr>
          <w:sz w:val="24"/>
        </w:rPr>
        <w:t>символические</w:t>
      </w:r>
      <w:r>
        <w:rPr>
          <w:spacing w:val="-3"/>
          <w:sz w:val="24"/>
        </w:rPr>
        <w:t xml:space="preserve"> </w:t>
      </w:r>
      <w:r>
        <w:rPr>
          <w:sz w:val="24"/>
        </w:rPr>
        <w:t>/</w:t>
      </w:r>
      <w:r>
        <w:rPr>
          <w:spacing w:val="-2"/>
          <w:sz w:val="24"/>
        </w:rPr>
        <w:t xml:space="preserve"> </w:t>
      </w:r>
      <w:r>
        <w:rPr>
          <w:sz w:val="24"/>
        </w:rPr>
        <w:t>моделирование); - смысловое чтение; - развитие мотивации к овладению культурой активного использования словарей и других поисковых систем.</w:t>
      </w:r>
    </w:p>
    <w:p w:rsidR="00F83AF0" w:rsidRDefault="004229C5" w:rsidP="00BA704B">
      <w:pPr>
        <w:pStyle w:val="a4"/>
        <w:numPr>
          <w:ilvl w:val="0"/>
          <w:numId w:val="24"/>
        </w:numPr>
        <w:tabs>
          <w:tab w:val="left" w:pos="1231"/>
        </w:tabs>
        <w:spacing w:before="1"/>
        <w:ind w:right="1280" w:firstLine="708"/>
        <w:jc w:val="both"/>
        <w:rPr>
          <w:sz w:val="24"/>
        </w:rPr>
      </w:pPr>
      <w:r>
        <w:rPr>
          <w:sz w:val="24"/>
        </w:rPr>
        <w:t>Коммуникативные</w:t>
      </w:r>
      <w:r>
        <w:rPr>
          <w:spacing w:val="-5"/>
          <w:sz w:val="24"/>
        </w:rPr>
        <w:t xml:space="preserve"> </w:t>
      </w:r>
      <w:r>
        <w:rPr>
          <w:sz w:val="24"/>
        </w:rPr>
        <w:t>универсальные</w:t>
      </w:r>
      <w:r>
        <w:rPr>
          <w:spacing w:val="-8"/>
          <w:sz w:val="24"/>
        </w:rPr>
        <w:t xml:space="preserve"> </w:t>
      </w:r>
      <w:r>
        <w:rPr>
          <w:sz w:val="24"/>
        </w:rPr>
        <w:t>учебные</w:t>
      </w:r>
      <w:r>
        <w:rPr>
          <w:spacing w:val="-8"/>
          <w:sz w:val="24"/>
        </w:rPr>
        <w:t xml:space="preserve"> </w:t>
      </w:r>
      <w:r>
        <w:rPr>
          <w:sz w:val="24"/>
        </w:rPr>
        <w:t>действия.</w:t>
      </w:r>
      <w:r>
        <w:rPr>
          <w:spacing w:val="-8"/>
          <w:sz w:val="24"/>
        </w:rPr>
        <w:t xml:space="preserve"> </w:t>
      </w:r>
      <w:r>
        <w:rPr>
          <w:sz w:val="24"/>
        </w:rPr>
        <w:t>Коммуникативные</w:t>
      </w:r>
      <w:r>
        <w:rPr>
          <w:spacing w:val="-8"/>
          <w:sz w:val="24"/>
        </w:rPr>
        <w:t xml:space="preserve"> </w:t>
      </w:r>
      <w:r>
        <w:rPr>
          <w:sz w:val="24"/>
        </w:rPr>
        <w:t>универсальные учебные действия включают:</w:t>
      </w:r>
    </w:p>
    <w:p w:rsidR="00F83AF0" w:rsidRDefault="004229C5" w:rsidP="00BA704B">
      <w:pPr>
        <w:pStyle w:val="a4"/>
        <w:numPr>
          <w:ilvl w:val="1"/>
          <w:numId w:val="24"/>
        </w:numPr>
        <w:tabs>
          <w:tab w:val="left" w:pos="1148"/>
        </w:tabs>
        <w:ind w:right="1280" w:firstLine="708"/>
        <w:rPr>
          <w:sz w:val="24"/>
        </w:rPr>
      </w:pPr>
      <w:r>
        <w:rPr>
          <w:sz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w:t>
      </w:r>
      <w:r>
        <w:rPr>
          <w:spacing w:val="-2"/>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согласования позиций и</w:t>
      </w:r>
      <w:r>
        <w:rPr>
          <w:spacing w:val="-1"/>
          <w:sz w:val="24"/>
        </w:rPr>
        <w:t xml:space="preserve"> </w:t>
      </w:r>
      <w:r>
        <w:rPr>
          <w:sz w:val="24"/>
        </w:rPr>
        <w:t>учёта</w:t>
      </w:r>
      <w:r>
        <w:rPr>
          <w:spacing w:val="-1"/>
          <w:sz w:val="24"/>
        </w:rPr>
        <w:t xml:space="preserve"> </w:t>
      </w:r>
      <w:r>
        <w:rPr>
          <w:sz w:val="24"/>
        </w:rPr>
        <w:t>интересов; формулировать, аргументировать и отстаивать своё мнение (учебное сотрудничество);</w:t>
      </w:r>
    </w:p>
    <w:p w:rsidR="00F83AF0" w:rsidRDefault="004229C5" w:rsidP="00BA704B">
      <w:pPr>
        <w:pStyle w:val="a4"/>
        <w:numPr>
          <w:ilvl w:val="1"/>
          <w:numId w:val="24"/>
        </w:numPr>
        <w:tabs>
          <w:tab w:val="left" w:pos="1297"/>
        </w:tabs>
        <w:ind w:right="1272" w:firstLine="708"/>
        <w:rPr>
          <w:sz w:val="24"/>
        </w:rPr>
      </w:pPr>
      <w:r>
        <w:rPr>
          <w:sz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 логической контекстной речью (коммуникация);</w:t>
      </w:r>
    </w:p>
    <w:p w:rsidR="00F83AF0" w:rsidRDefault="004229C5" w:rsidP="00BA704B">
      <w:pPr>
        <w:pStyle w:val="a4"/>
        <w:numPr>
          <w:ilvl w:val="1"/>
          <w:numId w:val="24"/>
        </w:numPr>
        <w:tabs>
          <w:tab w:val="left" w:pos="1170"/>
        </w:tabs>
        <w:spacing w:before="1"/>
        <w:ind w:right="1269" w:firstLine="708"/>
        <w:rPr>
          <w:sz w:val="24"/>
        </w:rPr>
      </w:pPr>
      <w:r>
        <w:rPr>
          <w:sz w:val="24"/>
        </w:rPr>
        <w:t>формирование и развитие компетентности в области использования информационно - коммуникационных технологий (ИКТкомпетентность).</w:t>
      </w:r>
    </w:p>
    <w:p w:rsidR="00F83AF0" w:rsidRDefault="004229C5" w:rsidP="00BA704B">
      <w:pPr>
        <w:pStyle w:val="a4"/>
        <w:numPr>
          <w:ilvl w:val="0"/>
          <w:numId w:val="24"/>
        </w:numPr>
        <w:tabs>
          <w:tab w:val="left" w:pos="1240"/>
        </w:tabs>
        <w:ind w:right="1274" w:firstLine="708"/>
        <w:jc w:val="both"/>
        <w:rPr>
          <w:sz w:val="24"/>
        </w:rPr>
      </w:pPr>
      <w:r>
        <w:rPr>
          <w:sz w:val="24"/>
        </w:rPr>
        <w:t>Регулятивные универсальные учебные действия. Регулятивные универсальные учебные действия включают:</w:t>
      </w:r>
    </w:p>
    <w:p w:rsidR="00F83AF0" w:rsidRDefault="004229C5" w:rsidP="00BA704B">
      <w:pPr>
        <w:pStyle w:val="a4"/>
        <w:numPr>
          <w:ilvl w:val="1"/>
          <w:numId w:val="24"/>
        </w:numPr>
        <w:tabs>
          <w:tab w:val="left" w:pos="1170"/>
        </w:tabs>
        <w:ind w:right="1281" w:firstLine="708"/>
        <w:rPr>
          <w:sz w:val="24"/>
        </w:rPr>
      </w:pPr>
      <w:r>
        <w:rPr>
          <w:sz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F83AF0" w:rsidRDefault="004229C5" w:rsidP="00BA704B">
      <w:pPr>
        <w:pStyle w:val="a4"/>
        <w:numPr>
          <w:ilvl w:val="1"/>
          <w:numId w:val="24"/>
        </w:numPr>
        <w:tabs>
          <w:tab w:val="left" w:pos="1316"/>
        </w:tabs>
        <w:ind w:right="1280" w:firstLine="708"/>
        <w:rPr>
          <w:sz w:val="24"/>
        </w:rPr>
      </w:pPr>
      <w:r>
        <w:rPr>
          <w:sz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F83AF0" w:rsidRDefault="004229C5" w:rsidP="00BA704B">
      <w:pPr>
        <w:pStyle w:val="a4"/>
        <w:numPr>
          <w:ilvl w:val="1"/>
          <w:numId w:val="24"/>
        </w:numPr>
        <w:tabs>
          <w:tab w:val="left" w:pos="1141"/>
        </w:tabs>
        <w:ind w:right="566" w:firstLine="708"/>
        <w:rPr>
          <w:sz w:val="24"/>
        </w:rPr>
      </w:pPr>
      <w:r>
        <w:rPr>
          <w:sz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 умение оценивать правильность выполнения учебной задачи, собственные возможности её решения (оценка); - владение основами самоконтроля, самооценки, принятия решений</w:t>
      </w:r>
      <w:r>
        <w:rPr>
          <w:spacing w:val="40"/>
          <w:sz w:val="24"/>
        </w:rPr>
        <w:t xml:space="preserve"> </w:t>
      </w:r>
      <w:r>
        <w:rPr>
          <w:sz w:val="24"/>
        </w:rPr>
        <w:t xml:space="preserve">и осуществления осознанного выбора в учебной и познавательной (познавательная рефлексия, </w:t>
      </w:r>
      <w:r>
        <w:rPr>
          <w:spacing w:val="-2"/>
          <w:sz w:val="24"/>
        </w:rPr>
        <w:t>саморегуляция)деятельности.</w:t>
      </w:r>
    </w:p>
    <w:p w:rsidR="00F83AF0" w:rsidRDefault="004229C5">
      <w:pPr>
        <w:pStyle w:val="a3"/>
        <w:ind w:right="562" w:firstLine="708"/>
      </w:pPr>
      <w:r>
        <w:rPr>
          <w:b/>
        </w:rPr>
        <w:t xml:space="preserve">Предметные результаты. </w:t>
      </w: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F83AF0" w:rsidRDefault="004229C5" w:rsidP="00BA704B">
      <w:pPr>
        <w:pStyle w:val="210"/>
        <w:numPr>
          <w:ilvl w:val="0"/>
          <w:numId w:val="23"/>
        </w:numPr>
        <w:tabs>
          <w:tab w:val="left" w:pos="1171"/>
        </w:tabs>
        <w:spacing w:before="5" w:line="240" w:lineRule="auto"/>
        <w:jc w:val="both"/>
      </w:pPr>
      <w:r>
        <w:t>класс</w:t>
      </w:r>
      <w:r>
        <w:rPr>
          <w:spacing w:val="-4"/>
        </w:rPr>
        <w:t xml:space="preserve"> </w:t>
      </w:r>
      <w:r>
        <w:t>–</w:t>
      </w:r>
      <w:r>
        <w:rPr>
          <w:spacing w:val="-1"/>
        </w:rPr>
        <w:t xml:space="preserve"> </w:t>
      </w:r>
      <w:r>
        <w:t xml:space="preserve">33 </w:t>
      </w:r>
      <w:r>
        <w:rPr>
          <w:spacing w:val="-4"/>
        </w:rPr>
        <w:t>часа</w:t>
      </w:r>
    </w:p>
    <w:p w:rsidR="00F83AF0" w:rsidRDefault="004229C5">
      <w:pPr>
        <w:spacing w:line="274" w:lineRule="exact"/>
        <w:ind w:left="991"/>
        <w:jc w:val="both"/>
        <w:rPr>
          <w:b/>
          <w:sz w:val="24"/>
        </w:rPr>
      </w:pPr>
      <w:r>
        <w:rPr>
          <w:b/>
          <w:sz w:val="24"/>
        </w:rPr>
        <w:t>Тематический</w:t>
      </w:r>
      <w:r>
        <w:rPr>
          <w:b/>
          <w:spacing w:val="-2"/>
          <w:sz w:val="24"/>
        </w:rPr>
        <w:t xml:space="preserve"> </w:t>
      </w:r>
      <w:r>
        <w:rPr>
          <w:b/>
          <w:sz w:val="24"/>
        </w:rPr>
        <w:t>блок</w:t>
      </w:r>
      <w:r>
        <w:rPr>
          <w:b/>
          <w:spacing w:val="-3"/>
          <w:sz w:val="24"/>
        </w:rPr>
        <w:t xml:space="preserve"> </w:t>
      </w:r>
      <w:r>
        <w:rPr>
          <w:b/>
          <w:sz w:val="24"/>
        </w:rPr>
        <w:t>1.«Россия —</w:t>
      </w:r>
      <w:r>
        <w:rPr>
          <w:b/>
          <w:spacing w:val="-1"/>
          <w:sz w:val="24"/>
        </w:rPr>
        <w:t xml:space="preserve"> </w:t>
      </w:r>
      <w:r>
        <w:rPr>
          <w:b/>
          <w:sz w:val="24"/>
        </w:rPr>
        <w:t>наш</w:t>
      </w:r>
      <w:r>
        <w:rPr>
          <w:b/>
          <w:spacing w:val="-6"/>
          <w:sz w:val="24"/>
        </w:rPr>
        <w:t xml:space="preserve"> </w:t>
      </w:r>
      <w:r>
        <w:rPr>
          <w:b/>
          <w:sz w:val="24"/>
        </w:rPr>
        <w:t>общий</w:t>
      </w:r>
      <w:r>
        <w:rPr>
          <w:b/>
          <w:spacing w:val="-1"/>
          <w:sz w:val="24"/>
        </w:rPr>
        <w:t xml:space="preserve"> </w:t>
      </w:r>
      <w:r>
        <w:rPr>
          <w:b/>
          <w:spacing w:val="-4"/>
          <w:sz w:val="24"/>
        </w:rPr>
        <w:t>дом»</w:t>
      </w:r>
    </w:p>
    <w:p w:rsidR="00F83AF0" w:rsidRDefault="004229C5">
      <w:pPr>
        <w:pStyle w:val="a3"/>
        <w:spacing w:line="274" w:lineRule="exact"/>
        <w:ind w:left="991" w:firstLine="0"/>
      </w:pPr>
      <w:r>
        <w:t>Тема</w:t>
      </w:r>
      <w:r>
        <w:rPr>
          <w:spacing w:val="-7"/>
        </w:rPr>
        <w:t xml:space="preserve"> </w:t>
      </w:r>
      <w:r>
        <w:t>1.</w:t>
      </w:r>
      <w:r>
        <w:rPr>
          <w:spacing w:val="-3"/>
        </w:rPr>
        <w:t xml:space="preserve"> </w:t>
      </w:r>
      <w:r>
        <w:t>Зачем</w:t>
      </w:r>
      <w:r>
        <w:rPr>
          <w:spacing w:val="-5"/>
        </w:rPr>
        <w:t xml:space="preserve"> </w:t>
      </w:r>
      <w:r>
        <w:t>изучать</w:t>
      </w:r>
      <w:r>
        <w:rPr>
          <w:spacing w:val="-3"/>
        </w:rPr>
        <w:t xml:space="preserve"> </w:t>
      </w:r>
      <w:r>
        <w:t>курс «Основы</w:t>
      </w:r>
      <w:r>
        <w:rPr>
          <w:spacing w:val="-5"/>
        </w:rPr>
        <w:t xml:space="preserve"> </w:t>
      </w:r>
      <w:r>
        <w:t>духовно -</w:t>
      </w:r>
      <w:r>
        <w:rPr>
          <w:spacing w:val="-3"/>
        </w:rPr>
        <w:t xml:space="preserve"> </w:t>
      </w:r>
      <w:r>
        <w:t>нравственной</w:t>
      </w:r>
      <w:r>
        <w:rPr>
          <w:spacing w:val="-3"/>
        </w:rPr>
        <w:t xml:space="preserve"> </w:t>
      </w:r>
      <w:r>
        <w:t>культуры</w:t>
      </w:r>
      <w:r>
        <w:rPr>
          <w:spacing w:val="-3"/>
        </w:rPr>
        <w:t xml:space="preserve"> </w:t>
      </w:r>
      <w:r>
        <w:t>народов</w:t>
      </w:r>
      <w:r>
        <w:rPr>
          <w:spacing w:val="-4"/>
        </w:rPr>
        <w:t xml:space="preserve"> </w:t>
      </w:r>
      <w:r>
        <w:rPr>
          <w:spacing w:val="-2"/>
        </w:rPr>
        <w:t>России»?</w:t>
      </w:r>
    </w:p>
    <w:p w:rsidR="00F83AF0" w:rsidRDefault="004229C5">
      <w:pPr>
        <w:pStyle w:val="a3"/>
        <w:spacing w:before="1"/>
        <w:ind w:right="559" w:firstLine="708"/>
      </w:pPr>
      <w:r>
        <w:t>Знать цель и предназначение курса «Основы духовно - нравственной культуры народов России», понимать важность изучения</w:t>
      </w:r>
      <w:r>
        <w:rPr>
          <w:spacing w:val="-1"/>
        </w:rPr>
        <w:t xml:space="preserve"> </w:t>
      </w:r>
      <w:r>
        <w:t>культуры и гражданствообразующих религий для</w:t>
      </w:r>
      <w:r>
        <w:rPr>
          <w:spacing w:val="-1"/>
        </w:rPr>
        <w:t xml:space="preserve"> </w:t>
      </w:r>
      <w:r>
        <w:t>формирования</w:t>
      </w:r>
      <w:r>
        <w:rPr>
          <w:spacing w:val="-1"/>
        </w:rPr>
        <w:t xml:space="preserve"> </w:t>
      </w:r>
      <w:r>
        <w:t>личности гражданина России; 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 понимать взаимосвязь между языком и культурой, духовно- нравственным развитием личности и социальным поведением.</w:t>
      </w:r>
    </w:p>
    <w:p w:rsidR="00F83AF0" w:rsidRDefault="004229C5">
      <w:pPr>
        <w:pStyle w:val="a3"/>
        <w:ind w:left="991" w:firstLine="0"/>
      </w:pPr>
      <w:r>
        <w:t>Тема</w:t>
      </w:r>
      <w:r>
        <w:rPr>
          <w:spacing w:val="-2"/>
        </w:rPr>
        <w:t xml:space="preserve"> </w:t>
      </w:r>
      <w:r>
        <w:t>2.</w:t>
      </w:r>
      <w:r>
        <w:rPr>
          <w:spacing w:val="-1"/>
        </w:rPr>
        <w:t xml:space="preserve"> </w:t>
      </w:r>
      <w:r>
        <w:t>Наш дом</w:t>
      </w:r>
      <w:r>
        <w:rPr>
          <w:spacing w:val="-2"/>
        </w:rPr>
        <w:t xml:space="preserve"> </w:t>
      </w:r>
      <w:r>
        <w:t xml:space="preserve">— </w:t>
      </w:r>
      <w:r>
        <w:rPr>
          <w:spacing w:val="-2"/>
        </w:rPr>
        <w:t>Россия.</w:t>
      </w:r>
    </w:p>
    <w:p w:rsidR="00F83AF0" w:rsidRDefault="004229C5">
      <w:pPr>
        <w:pStyle w:val="a3"/>
        <w:ind w:right="565" w:firstLine="708"/>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 знать о современном состоянии культурного и религиозного разнообразия народов Российской Федерации, причинах культурных различий; 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F83AF0" w:rsidRDefault="004229C5">
      <w:pPr>
        <w:pStyle w:val="a3"/>
        <w:spacing w:before="1"/>
        <w:ind w:left="991" w:firstLine="0"/>
      </w:pPr>
      <w:r>
        <w:t>Тема</w:t>
      </w:r>
      <w:r>
        <w:rPr>
          <w:spacing w:val="-2"/>
        </w:rPr>
        <w:t xml:space="preserve"> </w:t>
      </w:r>
      <w:r>
        <w:t>3.</w:t>
      </w:r>
      <w:r>
        <w:rPr>
          <w:spacing w:val="-1"/>
        </w:rPr>
        <w:t xml:space="preserve"> </w:t>
      </w:r>
      <w:r>
        <w:t>Язык</w:t>
      </w:r>
      <w:r>
        <w:rPr>
          <w:spacing w:val="-1"/>
        </w:rPr>
        <w:t xml:space="preserve"> </w:t>
      </w:r>
      <w:r>
        <w:t>и</w:t>
      </w:r>
      <w:r>
        <w:rPr>
          <w:spacing w:val="1"/>
        </w:rPr>
        <w:t xml:space="preserve"> </w:t>
      </w:r>
      <w:r>
        <w:rPr>
          <w:spacing w:val="-2"/>
        </w:rPr>
        <w:t>история.</w:t>
      </w:r>
    </w:p>
    <w:p w:rsidR="00F83AF0" w:rsidRDefault="004229C5">
      <w:pPr>
        <w:pStyle w:val="a3"/>
        <w:ind w:right="562" w:firstLine="708"/>
      </w:pPr>
      <w:r>
        <w:t>Знать и понимать, что такое язык, каковы важность его изучения и влияние на миропонимание личности; иметь базовые представления о формировании языка как носителя духовно-нравственных смыслов культуры; понимать суть и смысл коммуникативной роли языка, в том числе в организации межкультурного диалога и взаимодействия; обосновывать своё понимание необходимости</w:t>
      </w:r>
      <w:r>
        <w:rPr>
          <w:spacing w:val="40"/>
        </w:rPr>
        <w:t xml:space="preserve"> </w:t>
      </w:r>
      <w:r>
        <w:t>нравственной чистоты языка, важности лингвистической гигиены, речевого этикета.</w:t>
      </w:r>
    </w:p>
    <w:p w:rsidR="00F83AF0" w:rsidRDefault="004229C5">
      <w:pPr>
        <w:pStyle w:val="a3"/>
        <w:ind w:left="991" w:firstLine="0"/>
      </w:pPr>
      <w:r>
        <w:t>Тема</w:t>
      </w:r>
      <w:r>
        <w:rPr>
          <w:spacing w:val="-5"/>
        </w:rPr>
        <w:t xml:space="preserve"> </w:t>
      </w:r>
      <w:r>
        <w:t>4.</w:t>
      </w:r>
      <w:r>
        <w:rPr>
          <w:spacing w:val="-1"/>
        </w:rPr>
        <w:t xml:space="preserve"> </w:t>
      </w:r>
      <w:r>
        <w:t>Русский</w:t>
      </w:r>
      <w:r>
        <w:rPr>
          <w:spacing w:val="-1"/>
        </w:rPr>
        <w:t xml:space="preserve"> </w:t>
      </w:r>
      <w:r>
        <w:t>язык</w:t>
      </w:r>
      <w:r>
        <w:rPr>
          <w:spacing w:val="-2"/>
        </w:rPr>
        <w:t xml:space="preserve"> </w:t>
      </w:r>
      <w:r>
        <w:t>—</w:t>
      </w:r>
      <w:r>
        <w:rPr>
          <w:spacing w:val="-1"/>
        </w:rPr>
        <w:t xml:space="preserve"> </w:t>
      </w:r>
      <w:r>
        <w:t>язык</w:t>
      </w:r>
      <w:r>
        <w:rPr>
          <w:spacing w:val="-1"/>
        </w:rPr>
        <w:t xml:space="preserve"> </w:t>
      </w:r>
      <w:r>
        <w:t>общения</w:t>
      </w:r>
      <w:r>
        <w:rPr>
          <w:spacing w:val="-4"/>
        </w:rPr>
        <w:t xml:space="preserve"> </w:t>
      </w:r>
      <w:r>
        <w:t>и</w:t>
      </w:r>
      <w:r>
        <w:rPr>
          <w:spacing w:val="-1"/>
        </w:rPr>
        <w:t xml:space="preserve"> </w:t>
      </w:r>
      <w:r>
        <w:t>язык</w:t>
      </w:r>
      <w:r>
        <w:rPr>
          <w:spacing w:val="-1"/>
        </w:rPr>
        <w:t xml:space="preserve"> </w:t>
      </w:r>
      <w:r>
        <w:rPr>
          <w:spacing w:val="-2"/>
        </w:rPr>
        <w:t>возможностей.</w:t>
      </w:r>
    </w:p>
    <w:p w:rsidR="00F83AF0" w:rsidRDefault="004229C5">
      <w:pPr>
        <w:pStyle w:val="a3"/>
        <w:ind w:right="562" w:firstLine="768"/>
      </w:pPr>
      <w:r>
        <w:t>Иметь базовые представления о происхождении и развитии русского языка, его взаимосвязи с языками других народов России; знать и уметь обосновать важность русского языка как культурообразующего языка народов России, важность его для существования государства и общества; 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 иметь представление о нравственных категориях русскогоязыка и их происхождении.</w:t>
      </w:r>
    </w:p>
    <w:p w:rsidR="00F83AF0" w:rsidRDefault="004229C5">
      <w:pPr>
        <w:pStyle w:val="a3"/>
        <w:ind w:left="991" w:firstLine="0"/>
      </w:pPr>
      <w:r>
        <w:t>Тема</w:t>
      </w:r>
      <w:r>
        <w:rPr>
          <w:spacing w:val="-3"/>
        </w:rPr>
        <w:t xml:space="preserve"> </w:t>
      </w:r>
      <w:r>
        <w:t>5.</w:t>
      </w:r>
      <w:r>
        <w:rPr>
          <w:spacing w:val="-1"/>
        </w:rPr>
        <w:t xml:space="preserve"> </w:t>
      </w:r>
      <w:r>
        <w:t>Истоки</w:t>
      </w:r>
      <w:r>
        <w:rPr>
          <w:spacing w:val="-1"/>
        </w:rPr>
        <w:t xml:space="preserve"> </w:t>
      </w:r>
      <w:r>
        <w:t>родной</w:t>
      </w:r>
      <w:r>
        <w:rPr>
          <w:spacing w:val="-3"/>
        </w:rPr>
        <w:t xml:space="preserve"> </w:t>
      </w:r>
      <w:r>
        <w:rPr>
          <w:spacing w:val="-2"/>
        </w:rPr>
        <w:t>культуры.</w:t>
      </w:r>
    </w:p>
    <w:p w:rsidR="00F83AF0" w:rsidRDefault="004229C5">
      <w:pPr>
        <w:pStyle w:val="a3"/>
        <w:ind w:right="566" w:firstLine="708"/>
      </w:pPr>
      <w:r>
        <w:t>Иметь сформированное представление о понятие «культура»; осознавать и уметь доказывать взаимосвязь культуры и природы; знать основные формы репрезентации культуры, уметь их различать</w:t>
      </w:r>
      <w:r>
        <w:rPr>
          <w:spacing w:val="40"/>
        </w:rPr>
        <w:t xml:space="preserve"> </w:t>
      </w:r>
      <w:r>
        <w:t>и соотносить с реальными проявлениями культурного многообразия; уметь выделять общие черты в культуре различных народов, обосновывать их значение и причины. Стартовая контрольная работа</w:t>
      </w:r>
    </w:p>
    <w:p w:rsidR="00F83AF0" w:rsidRDefault="004229C5">
      <w:pPr>
        <w:pStyle w:val="a3"/>
        <w:spacing w:before="1"/>
        <w:ind w:left="991" w:firstLine="0"/>
      </w:pPr>
      <w:r>
        <w:t>Тема</w:t>
      </w:r>
      <w:r>
        <w:rPr>
          <w:spacing w:val="-4"/>
        </w:rPr>
        <w:t xml:space="preserve"> </w:t>
      </w:r>
      <w:r>
        <w:t>6.</w:t>
      </w:r>
      <w:r>
        <w:rPr>
          <w:spacing w:val="-2"/>
        </w:rPr>
        <w:t xml:space="preserve"> </w:t>
      </w:r>
      <w:r>
        <w:t>Материальная</w:t>
      </w:r>
      <w:r>
        <w:rPr>
          <w:spacing w:val="-2"/>
        </w:rPr>
        <w:t xml:space="preserve"> культура.</w:t>
      </w:r>
    </w:p>
    <w:p w:rsidR="00F83AF0" w:rsidRDefault="004229C5">
      <w:pPr>
        <w:pStyle w:val="a3"/>
        <w:ind w:right="565" w:firstLine="708"/>
      </w:pPr>
      <w:r>
        <w:t>Иметь представление об артефактах культуры; иметь базовое представление о традиционных укладах хозяйства: земледелии, скотоводстве, охоте, рыболовстве; понимать взаимосвязь между хозяйственным укладом и проявлениями духовной культуры; 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F83AF0" w:rsidRDefault="004229C5">
      <w:pPr>
        <w:pStyle w:val="a3"/>
        <w:ind w:left="991" w:firstLine="0"/>
      </w:pPr>
      <w:r>
        <w:t>Тема</w:t>
      </w:r>
      <w:r>
        <w:rPr>
          <w:spacing w:val="-3"/>
        </w:rPr>
        <w:t xml:space="preserve"> </w:t>
      </w:r>
      <w:r>
        <w:t>7.</w:t>
      </w:r>
      <w:r>
        <w:rPr>
          <w:spacing w:val="-2"/>
        </w:rPr>
        <w:t xml:space="preserve"> </w:t>
      </w:r>
      <w:r>
        <w:t>Духовная</w:t>
      </w:r>
      <w:r>
        <w:rPr>
          <w:spacing w:val="-1"/>
        </w:rPr>
        <w:t xml:space="preserve"> </w:t>
      </w:r>
      <w:r>
        <w:rPr>
          <w:spacing w:val="-2"/>
        </w:rPr>
        <w:t>культура.</w:t>
      </w:r>
    </w:p>
    <w:p w:rsidR="00F83AF0" w:rsidRDefault="004229C5">
      <w:pPr>
        <w:pStyle w:val="a3"/>
        <w:ind w:right="1275" w:firstLine="708"/>
      </w:pPr>
      <w:r>
        <w:t>Иметь</w:t>
      </w:r>
      <w:r>
        <w:rPr>
          <w:spacing w:val="-1"/>
        </w:rPr>
        <w:t xml:space="preserve"> </w:t>
      </w:r>
      <w:r>
        <w:t>представление</w:t>
      </w:r>
      <w:r>
        <w:rPr>
          <w:spacing w:val="-3"/>
        </w:rPr>
        <w:t xml:space="preserve"> </w:t>
      </w:r>
      <w:r>
        <w:t>о</w:t>
      </w:r>
      <w:r>
        <w:rPr>
          <w:spacing w:val="-4"/>
        </w:rPr>
        <w:t xml:space="preserve"> </w:t>
      </w:r>
      <w:r>
        <w:t>таких</w:t>
      </w:r>
      <w:r>
        <w:rPr>
          <w:spacing w:val="-3"/>
        </w:rPr>
        <w:t xml:space="preserve"> </w:t>
      </w:r>
      <w:r>
        <w:t>культурных концептах</w:t>
      </w:r>
      <w:r>
        <w:rPr>
          <w:spacing w:val="-2"/>
        </w:rPr>
        <w:t xml:space="preserve"> </w:t>
      </w:r>
      <w:r>
        <w:t>как «искусство», «наука», «религия»; знать</w:t>
      </w:r>
      <w:r>
        <w:rPr>
          <w:spacing w:val="80"/>
        </w:rPr>
        <w:t xml:space="preserve"> </w:t>
      </w:r>
      <w:r>
        <w:t>и</w:t>
      </w:r>
      <w:r>
        <w:rPr>
          <w:spacing w:val="80"/>
        </w:rPr>
        <w:t xml:space="preserve"> </w:t>
      </w:r>
      <w:r>
        <w:t>давать</w:t>
      </w:r>
      <w:r>
        <w:rPr>
          <w:spacing w:val="80"/>
        </w:rPr>
        <w:t xml:space="preserve"> </w:t>
      </w:r>
      <w:r>
        <w:t>определения</w:t>
      </w:r>
      <w:r>
        <w:rPr>
          <w:spacing w:val="80"/>
        </w:rPr>
        <w:t xml:space="preserve"> </w:t>
      </w:r>
      <w:r>
        <w:t>терминам</w:t>
      </w:r>
      <w:r>
        <w:rPr>
          <w:spacing w:val="80"/>
        </w:rPr>
        <w:t xml:space="preserve"> </w:t>
      </w:r>
      <w:r>
        <w:t>«мораль»,</w:t>
      </w:r>
      <w:r>
        <w:rPr>
          <w:spacing w:val="80"/>
        </w:rPr>
        <w:t xml:space="preserve"> </w:t>
      </w:r>
      <w:r>
        <w:t>«нравственность»,</w:t>
      </w:r>
      <w:r>
        <w:rPr>
          <w:spacing w:val="80"/>
        </w:rPr>
        <w:t xml:space="preserve"> </w:t>
      </w:r>
      <w:r>
        <w:t>«духовные</w:t>
      </w:r>
      <w:r>
        <w:rPr>
          <w:spacing w:val="80"/>
        </w:rPr>
        <w:t xml:space="preserve"> </w:t>
      </w:r>
      <w:r>
        <w:t>ценности»,</w:t>
      </w:r>
    </w:p>
    <w:p w:rsidR="00F83AF0" w:rsidRDefault="004229C5">
      <w:pPr>
        <w:pStyle w:val="a3"/>
        <w:ind w:right="1271" w:firstLine="0"/>
      </w:pPr>
      <w:r>
        <w:t>«духовность» на доступном для обучающихся уровне осмысления; понимать смысл и взаимосвязь названных терминов с формами их репрезентации в культуре; осознавать значение культурных символов, нравственный</w:t>
      </w:r>
      <w:r>
        <w:rPr>
          <w:spacing w:val="-1"/>
        </w:rPr>
        <w:t xml:space="preserve"> </w:t>
      </w:r>
      <w:r>
        <w:t>и духовный</w:t>
      </w:r>
      <w:r>
        <w:rPr>
          <w:spacing w:val="-1"/>
        </w:rPr>
        <w:t xml:space="preserve"> </w:t>
      </w:r>
      <w:r>
        <w:t>смысл</w:t>
      </w:r>
      <w:r>
        <w:rPr>
          <w:spacing w:val="-1"/>
        </w:rPr>
        <w:t xml:space="preserve"> </w:t>
      </w:r>
      <w:r>
        <w:t>культурных артефактов;</w:t>
      </w:r>
      <w:r>
        <w:rPr>
          <w:spacing w:val="-1"/>
        </w:rPr>
        <w:t xml:space="preserve"> </w:t>
      </w:r>
      <w:r>
        <w:t>знать,</w:t>
      </w:r>
      <w:r>
        <w:rPr>
          <w:spacing w:val="-1"/>
        </w:rPr>
        <w:t xml:space="preserve"> </w:t>
      </w:r>
      <w:r>
        <w:t>что</w:t>
      </w:r>
      <w:r>
        <w:rPr>
          <w:spacing w:val="-1"/>
        </w:rPr>
        <w:t xml:space="preserve"> </w:t>
      </w:r>
      <w:r>
        <w:t>такое знаки и символы, уметь соотносить их скульптурными явлениями, с которыми они связаны.</w:t>
      </w:r>
    </w:p>
    <w:p w:rsidR="00F83AF0" w:rsidRDefault="004229C5">
      <w:pPr>
        <w:pStyle w:val="a3"/>
        <w:ind w:left="991" w:firstLine="0"/>
      </w:pPr>
      <w:r>
        <w:t>Тема</w:t>
      </w:r>
      <w:r>
        <w:rPr>
          <w:spacing w:val="-3"/>
        </w:rPr>
        <w:t xml:space="preserve"> </w:t>
      </w:r>
      <w:r>
        <w:t>8.</w:t>
      </w:r>
      <w:r>
        <w:rPr>
          <w:spacing w:val="-2"/>
        </w:rPr>
        <w:t xml:space="preserve"> </w:t>
      </w:r>
      <w:r>
        <w:t>Культура</w:t>
      </w:r>
      <w:r>
        <w:rPr>
          <w:spacing w:val="-3"/>
        </w:rPr>
        <w:t xml:space="preserve"> </w:t>
      </w:r>
      <w:r>
        <w:t>и</w:t>
      </w:r>
      <w:r>
        <w:rPr>
          <w:spacing w:val="-1"/>
        </w:rPr>
        <w:t xml:space="preserve"> </w:t>
      </w:r>
      <w:r>
        <w:rPr>
          <w:spacing w:val="-2"/>
        </w:rPr>
        <w:t>религия.</w:t>
      </w:r>
    </w:p>
    <w:p w:rsidR="00F83AF0" w:rsidRDefault="004229C5">
      <w:pPr>
        <w:pStyle w:val="a3"/>
        <w:ind w:right="1277" w:firstLine="708"/>
      </w:pPr>
      <w:r>
        <w:t>Иметь представление о понятии «религия», уметь пояснить её роль в жизни общества и основные социально-культурные функции; осознавать связь религии и морали; понимать роль и значение духовных ценностей в религиях народов России; уметь характеризовать государствообразующие конфессии России и их картины мира.</w:t>
      </w:r>
    </w:p>
    <w:p w:rsidR="00F83AF0" w:rsidRDefault="004229C5">
      <w:pPr>
        <w:pStyle w:val="a3"/>
        <w:ind w:left="991" w:firstLine="0"/>
      </w:pPr>
      <w:r>
        <w:t>Тема</w:t>
      </w:r>
      <w:r>
        <w:rPr>
          <w:spacing w:val="-3"/>
        </w:rPr>
        <w:t xml:space="preserve"> </w:t>
      </w:r>
      <w:r>
        <w:t>9.</w:t>
      </w:r>
      <w:r>
        <w:rPr>
          <w:spacing w:val="-2"/>
        </w:rPr>
        <w:t xml:space="preserve"> </w:t>
      </w:r>
      <w:r>
        <w:t>Культура</w:t>
      </w:r>
      <w:r>
        <w:rPr>
          <w:spacing w:val="-3"/>
        </w:rPr>
        <w:t xml:space="preserve"> </w:t>
      </w:r>
      <w:r>
        <w:t>и</w:t>
      </w:r>
      <w:r>
        <w:rPr>
          <w:spacing w:val="-1"/>
        </w:rPr>
        <w:t xml:space="preserve"> </w:t>
      </w:r>
      <w:r>
        <w:rPr>
          <w:spacing w:val="-2"/>
        </w:rPr>
        <w:t>образование.</w:t>
      </w:r>
    </w:p>
    <w:p w:rsidR="00F83AF0" w:rsidRDefault="004229C5">
      <w:pPr>
        <w:pStyle w:val="a3"/>
        <w:ind w:right="1276" w:firstLine="708"/>
      </w:pPr>
      <w:r>
        <w:t>Характеризовать термин «образование» и уметь обосноватьего важность для личности и общества; иметь представление</w:t>
      </w:r>
      <w:r>
        <w:rPr>
          <w:spacing w:val="-2"/>
        </w:rPr>
        <w:t xml:space="preserve"> </w:t>
      </w:r>
      <w:r>
        <w:t>об</w:t>
      </w:r>
      <w:r>
        <w:rPr>
          <w:spacing w:val="-1"/>
        </w:rPr>
        <w:t xml:space="preserve"> </w:t>
      </w:r>
      <w:r>
        <w:t>основных ступенях образования</w:t>
      </w:r>
      <w:r>
        <w:rPr>
          <w:spacing w:val="-1"/>
        </w:rPr>
        <w:t xml:space="preserve"> </w:t>
      </w:r>
      <w:r>
        <w:t>вРоссии и</w:t>
      </w:r>
      <w:r>
        <w:rPr>
          <w:spacing w:val="-2"/>
        </w:rPr>
        <w:t xml:space="preserve"> </w:t>
      </w:r>
      <w:r>
        <w:t>их</w:t>
      </w:r>
      <w:r>
        <w:rPr>
          <w:spacing w:val="-1"/>
        </w:rPr>
        <w:t xml:space="preserve"> </w:t>
      </w:r>
      <w:r>
        <w:t>необходимости; понимать взаимосвязь культуры и образованности человека; приводить примеры взаимосвязи между знанием, образованием и личностным и профессиональным ростом человека; понимать взаимосвязь между</w:t>
      </w:r>
      <w:r>
        <w:rPr>
          <w:spacing w:val="-4"/>
        </w:rPr>
        <w:t xml:space="preserve"> </w:t>
      </w:r>
      <w:r>
        <w:t>знанием и духовно - нравственным развитием общества, осознавать ценность знания, истины, востребованность процесса познания как получения новых сведений о мире.</w:t>
      </w:r>
    </w:p>
    <w:p w:rsidR="00F83AF0" w:rsidRDefault="004229C5">
      <w:pPr>
        <w:pStyle w:val="a3"/>
        <w:spacing w:before="1"/>
        <w:ind w:left="991" w:firstLine="0"/>
      </w:pPr>
      <w:r>
        <w:t>Тема</w:t>
      </w:r>
      <w:r>
        <w:rPr>
          <w:spacing w:val="-7"/>
        </w:rPr>
        <w:t xml:space="preserve"> </w:t>
      </w:r>
      <w:r>
        <w:t>10.</w:t>
      </w:r>
      <w:r>
        <w:rPr>
          <w:spacing w:val="-3"/>
        </w:rPr>
        <w:t xml:space="preserve"> </w:t>
      </w:r>
      <w:r>
        <w:t>Многообразие</w:t>
      </w:r>
      <w:r>
        <w:rPr>
          <w:spacing w:val="-4"/>
        </w:rPr>
        <w:t xml:space="preserve"> </w:t>
      </w:r>
      <w:r>
        <w:t>культур</w:t>
      </w:r>
      <w:r>
        <w:rPr>
          <w:spacing w:val="-4"/>
        </w:rPr>
        <w:t xml:space="preserve"> </w:t>
      </w:r>
      <w:r>
        <w:t>России</w:t>
      </w:r>
      <w:r>
        <w:rPr>
          <w:spacing w:val="-3"/>
        </w:rPr>
        <w:t xml:space="preserve"> </w:t>
      </w:r>
      <w:r>
        <w:t>(практическое</w:t>
      </w:r>
      <w:r>
        <w:rPr>
          <w:spacing w:val="-4"/>
        </w:rPr>
        <w:t xml:space="preserve"> </w:t>
      </w:r>
      <w:r>
        <w:rPr>
          <w:spacing w:val="-2"/>
        </w:rPr>
        <w:t>занятие).</w:t>
      </w:r>
    </w:p>
    <w:p w:rsidR="00F83AF0" w:rsidRDefault="004229C5">
      <w:pPr>
        <w:pStyle w:val="a3"/>
        <w:ind w:right="1272" w:firstLine="708"/>
      </w:pPr>
      <w:r>
        <w:t>Иметь сформированные представления о закономерностях развития культуры и истории народов, их культурных особенностях; выделять общее и единичное в культуре на основе предметных знаний о культуре своего народа; предполагать и доказывать наличие взаимосвязи между культурой и духовно-нравственными ценностями на основе местной культурно- исторической специфики; 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F83AF0" w:rsidRDefault="004229C5">
      <w:pPr>
        <w:pStyle w:val="210"/>
        <w:spacing w:before="5"/>
        <w:ind w:left="991"/>
      </w:pPr>
      <w:r>
        <w:t>Тематический</w:t>
      </w:r>
      <w:r>
        <w:rPr>
          <w:spacing w:val="-5"/>
        </w:rPr>
        <w:t xml:space="preserve"> </w:t>
      </w:r>
      <w:r>
        <w:t>блок</w:t>
      </w:r>
      <w:r>
        <w:rPr>
          <w:spacing w:val="-4"/>
        </w:rPr>
        <w:t xml:space="preserve"> </w:t>
      </w:r>
      <w:r>
        <w:t>2.</w:t>
      </w:r>
      <w:r>
        <w:rPr>
          <w:spacing w:val="-5"/>
        </w:rPr>
        <w:t xml:space="preserve"> </w:t>
      </w:r>
      <w:r>
        <w:t>«Семья</w:t>
      </w:r>
      <w:r>
        <w:rPr>
          <w:spacing w:val="-3"/>
        </w:rPr>
        <w:t xml:space="preserve"> </w:t>
      </w:r>
      <w:r>
        <w:t>и</w:t>
      </w:r>
      <w:r>
        <w:rPr>
          <w:spacing w:val="-3"/>
        </w:rPr>
        <w:t xml:space="preserve"> </w:t>
      </w:r>
      <w:r>
        <w:t>духовно-нравственные</w:t>
      </w:r>
      <w:r>
        <w:rPr>
          <w:spacing w:val="-4"/>
        </w:rPr>
        <w:t xml:space="preserve"> </w:t>
      </w:r>
      <w:r>
        <w:rPr>
          <w:spacing w:val="-2"/>
        </w:rPr>
        <w:t>ценности»</w:t>
      </w:r>
    </w:p>
    <w:p w:rsidR="00F83AF0" w:rsidRDefault="004229C5">
      <w:pPr>
        <w:pStyle w:val="a3"/>
        <w:spacing w:line="274" w:lineRule="exact"/>
        <w:ind w:left="991" w:firstLine="0"/>
      </w:pPr>
      <w:r>
        <w:t>Тема</w:t>
      </w:r>
      <w:r>
        <w:rPr>
          <w:spacing w:val="-4"/>
        </w:rPr>
        <w:t xml:space="preserve"> </w:t>
      </w:r>
      <w:r>
        <w:t>11.</w:t>
      </w:r>
      <w:r>
        <w:rPr>
          <w:spacing w:val="-2"/>
        </w:rPr>
        <w:t xml:space="preserve"> </w:t>
      </w:r>
      <w:r>
        <w:t>Семья</w:t>
      </w:r>
      <w:r>
        <w:rPr>
          <w:spacing w:val="-2"/>
        </w:rPr>
        <w:t xml:space="preserve"> </w:t>
      </w:r>
      <w:r>
        <w:t>—</w:t>
      </w:r>
      <w:r>
        <w:rPr>
          <w:spacing w:val="-2"/>
        </w:rPr>
        <w:t xml:space="preserve"> </w:t>
      </w:r>
      <w:r>
        <w:t>хранитель</w:t>
      </w:r>
      <w:r>
        <w:rPr>
          <w:spacing w:val="-2"/>
        </w:rPr>
        <w:t xml:space="preserve"> </w:t>
      </w:r>
      <w:r>
        <w:t>духовных</w:t>
      </w:r>
      <w:r>
        <w:rPr>
          <w:spacing w:val="-3"/>
        </w:rPr>
        <w:t xml:space="preserve"> </w:t>
      </w:r>
      <w:r>
        <w:rPr>
          <w:spacing w:val="-2"/>
        </w:rPr>
        <w:t>ценностей.</w:t>
      </w:r>
    </w:p>
    <w:p w:rsidR="00F83AF0" w:rsidRDefault="004229C5">
      <w:pPr>
        <w:pStyle w:val="a3"/>
        <w:spacing w:before="1"/>
        <w:ind w:right="1272" w:firstLine="708"/>
      </w:pPr>
      <w:r>
        <w:t>Знать и понимать смысл термина «семья»; иметь представление о взаимосвязях между типом культуры и особенностями семейного быта и отношений в семье; осознавать значение термина «поколение» и его взаимосвязь с культурными особенностями своего времени; уметь составить рассказ о своей семье в соответствии с культурно-историческими условиями её существования; понимать и обосновывать такие понятия, как «счастливая семья», «семейное счастье»; осознавать и уметь доказывать важность семьи как хранителя традиций и её воспитательную роль; 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F83AF0" w:rsidRDefault="004229C5">
      <w:pPr>
        <w:pStyle w:val="a3"/>
        <w:ind w:left="991" w:firstLine="0"/>
      </w:pPr>
      <w:r>
        <w:t>Тема</w:t>
      </w:r>
      <w:r>
        <w:rPr>
          <w:spacing w:val="-3"/>
        </w:rPr>
        <w:t xml:space="preserve"> </w:t>
      </w:r>
      <w:r>
        <w:t>12.</w:t>
      </w:r>
      <w:r>
        <w:rPr>
          <w:spacing w:val="-2"/>
        </w:rPr>
        <w:t xml:space="preserve"> </w:t>
      </w:r>
      <w:r>
        <w:t>Родина</w:t>
      </w:r>
      <w:r>
        <w:rPr>
          <w:spacing w:val="-2"/>
        </w:rPr>
        <w:t xml:space="preserve"> </w:t>
      </w:r>
      <w:r>
        <w:t>начинается</w:t>
      </w:r>
      <w:r>
        <w:rPr>
          <w:spacing w:val="-2"/>
        </w:rPr>
        <w:t xml:space="preserve"> </w:t>
      </w:r>
      <w:r>
        <w:t>с</w:t>
      </w:r>
      <w:r>
        <w:rPr>
          <w:spacing w:val="-3"/>
        </w:rPr>
        <w:t xml:space="preserve"> </w:t>
      </w:r>
      <w:r>
        <w:rPr>
          <w:spacing w:val="-2"/>
        </w:rPr>
        <w:t>семьи.</w:t>
      </w:r>
    </w:p>
    <w:p w:rsidR="00F83AF0" w:rsidRDefault="004229C5">
      <w:pPr>
        <w:pStyle w:val="a3"/>
        <w:ind w:right="1275" w:firstLine="708"/>
      </w:pPr>
      <w:r>
        <w:t>Знать и уметь объяснить понятие «Родина»; осознавать взаимосвязь и различия между концептами «Отечество» и «Родина»; понимать, что такое история семьи, каковы формы её выражения и сохранения; обосновывать и доказывать взаимосвязь истории семьи иистории народа, государства, человечества.</w:t>
      </w:r>
    </w:p>
    <w:p w:rsidR="00F83AF0" w:rsidRDefault="004229C5">
      <w:pPr>
        <w:pStyle w:val="a3"/>
        <w:ind w:left="991" w:firstLine="0"/>
      </w:pPr>
      <w:r>
        <w:t>Тема</w:t>
      </w:r>
      <w:r>
        <w:rPr>
          <w:spacing w:val="-4"/>
        </w:rPr>
        <w:t xml:space="preserve"> </w:t>
      </w:r>
      <w:r>
        <w:t>13.</w:t>
      </w:r>
      <w:r>
        <w:rPr>
          <w:spacing w:val="-2"/>
        </w:rPr>
        <w:t xml:space="preserve"> </w:t>
      </w:r>
      <w:r>
        <w:t>Традиции</w:t>
      </w:r>
      <w:r>
        <w:rPr>
          <w:spacing w:val="-2"/>
        </w:rPr>
        <w:t xml:space="preserve"> </w:t>
      </w:r>
      <w:r>
        <w:t>семейного</w:t>
      </w:r>
      <w:r>
        <w:rPr>
          <w:spacing w:val="-2"/>
        </w:rPr>
        <w:t xml:space="preserve"> </w:t>
      </w:r>
      <w:r>
        <w:t>воспитания</w:t>
      </w:r>
      <w:r>
        <w:rPr>
          <w:spacing w:val="-2"/>
        </w:rPr>
        <w:t xml:space="preserve"> </w:t>
      </w:r>
      <w:r>
        <w:t>в</w:t>
      </w:r>
      <w:r>
        <w:rPr>
          <w:spacing w:val="-3"/>
        </w:rPr>
        <w:t xml:space="preserve"> </w:t>
      </w:r>
      <w:r>
        <w:rPr>
          <w:spacing w:val="-2"/>
        </w:rPr>
        <w:t>России.</w:t>
      </w:r>
    </w:p>
    <w:p w:rsidR="00F83AF0" w:rsidRDefault="004229C5">
      <w:pPr>
        <w:pStyle w:val="a3"/>
        <w:ind w:right="1275" w:firstLine="708"/>
      </w:pPr>
      <w:r>
        <w:t>Иметь представление о семейных традициях и обосновывать их важность как ключевых элементах семейных отношений; знать и понимать взаимосвязь семейных традиций и культуры собственного этноса; уметь рассказывать о семейных традициях своего народа инародов России, собственной семьи; осознавать роль семейных традиций в культуре общества, трансляции ценностей, духовно - нравственных идеалов.</w:t>
      </w:r>
    </w:p>
    <w:p w:rsidR="00F83AF0" w:rsidRDefault="004229C5">
      <w:pPr>
        <w:pStyle w:val="a3"/>
        <w:spacing w:before="1"/>
        <w:ind w:left="991" w:firstLine="0"/>
      </w:pPr>
      <w:r>
        <w:t>Тема</w:t>
      </w:r>
      <w:r>
        <w:rPr>
          <w:spacing w:val="-4"/>
        </w:rPr>
        <w:t xml:space="preserve"> </w:t>
      </w:r>
      <w:r>
        <w:t>14.</w:t>
      </w:r>
      <w:r>
        <w:rPr>
          <w:spacing w:val="-2"/>
        </w:rPr>
        <w:t xml:space="preserve"> </w:t>
      </w:r>
      <w:r>
        <w:t>Образ</w:t>
      </w:r>
      <w:r>
        <w:rPr>
          <w:spacing w:val="-3"/>
        </w:rPr>
        <w:t xml:space="preserve"> </w:t>
      </w:r>
      <w:r>
        <w:t>семьи</w:t>
      </w:r>
      <w:r>
        <w:rPr>
          <w:spacing w:val="-2"/>
        </w:rPr>
        <w:t xml:space="preserve"> </w:t>
      </w:r>
      <w:r>
        <w:t>в</w:t>
      </w:r>
      <w:r>
        <w:rPr>
          <w:spacing w:val="-2"/>
        </w:rPr>
        <w:t xml:space="preserve"> </w:t>
      </w:r>
      <w:r>
        <w:t>культуре</w:t>
      </w:r>
      <w:r>
        <w:rPr>
          <w:spacing w:val="-3"/>
        </w:rPr>
        <w:t xml:space="preserve"> </w:t>
      </w:r>
      <w:r>
        <w:t>народов</w:t>
      </w:r>
      <w:r>
        <w:rPr>
          <w:spacing w:val="-3"/>
        </w:rPr>
        <w:t xml:space="preserve"> </w:t>
      </w:r>
      <w:r>
        <w:rPr>
          <w:spacing w:val="-2"/>
        </w:rPr>
        <w:t>России.</w:t>
      </w:r>
    </w:p>
    <w:p w:rsidR="00F83AF0" w:rsidRDefault="004229C5">
      <w:pPr>
        <w:pStyle w:val="a3"/>
        <w:ind w:right="1273" w:firstLine="708"/>
      </w:pPr>
      <w:r>
        <w:t>Знать и называть традиционные сказочные и фольклорные сюжеты о семье, семейных обязанностях; уметь обосновывать своё понимание семейных ценностей, выраженных в фольклорных</w:t>
      </w:r>
      <w:r>
        <w:rPr>
          <w:spacing w:val="-2"/>
        </w:rPr>
        <w:t xml:space="preserve"> </w:t>
      </w:r>
      <w:r>
        <w:t>сюжетах;</w:t>
      </w:r>
      <w:r>
        <w:rPr>
          <w:spacing w:val="-6"/>
        </w:rPr>
        <w:t xml:space="preserve"> </w:t>
      </w:r>
      <w:r>
        <w:t>знать</w:t>
      </w:r>
      <w:r>
        <w:rPr>
          <w:spacing w:val="-2"/>
        </w:rPr>
        <w:t xml:space="preserve"> </w:t>
      </w:r>
      <w:r>
        <w:t>и</w:t>
      </w:r>
      <w:r>
        <w:rPr>
          <w:spacing w:val="-3"/>
        </w:rPr>
        <w:t xml:space="preserve"> </w:t>
      </w:r>
      <w:r>
        <w:t>понимать</w:t>
      </w:r>
      <w:r>
        <w:rPr>
          <w:spacing w:val="-2"/>
        </w:rPr>
        <w:t xml:space="preserve"> </w:t>
      </w:r>
      <w:r>
        <w:t>морально-нравственное</w:t>
      </w:r>
      <w:r>
        <w:rPr>
          <w:spacing w:val="-4"/>
        </w:rPr>
        <w:t xml:space="preserve"> </w:t>
      </w:r>
      <w:r>
        <w:t>значение</w:t>
      </w:r>
      <w:r>
        <w:rPr>
          <w:spacing w:val="-4"/>
        </w:rPr>
        <w:t xml:space="preserve"> </w:t>
      </w:r>
      <w:r>
        <w:t>семьи</w:t>
      </w:r>
      <w:r>
        <w:rPr>
          <w:spacing w:val="-3"/>
        </w:rPr>
        <w:t xml:space="preserve"> </w:t>
      </w:r>
      <w:r>
        <w:t>в</w:t>
      </w:r>
      <w:r>
        <w:rPr>
          <w:spacing w:val="-2"/>
        </w:rPr>
        <w:t xml:space="preserve"> </w:t>
      </w:r>
      <w:r>
        <w:t>литературных произведениях, иметь представление о ключевых сюжетах с участием семьи в произведениях художественной культуры; понимать и обосновывать важность семейных ценностей с использованием различного иллюстративного материала. Полугодовая контрольная работа</w:t>
      </w:r>
    </w:p>
    <w:p w:rsidR="00F83AF0" w:rsidRDefault="004229C5">
      <w:pPr>
        <w:pStyle w:val="a3"/>
        <w:ind w:left="991" w:firstLine="0"/>
      </w:pPr>
      <w:r>
        <w:t>Тема</w:t>
      </w:r>
      <w:r>
        <w:rPr>
          <w:spacing w:val="-4"/>
        </w:rPr>
        <w:t xml:space="preserve"> </w:t>
      </w:r>
      <w:r>
        <w:t>15.</w:t>
      </w:r>
      <w:r>
        <w:rPr>
          <w:spacing w:val="-1"/>
        </w:rPr>
        <w:t xml:space="preserve"> </w:t>
      </w:r>
      <w:r>
        <w:t>Труд</w:t>
      </w:r>
      <w:r>
        <w:rPr>
          <w:spacing w:val="-1"/>
        </w:rPr>
        <w:t xml:space="preserve"> </w:t>
      </w:r>
      <w:r>
        <w:t>в</w:t>
      </w:r>
      <w:r>
        <w:rPr>
          <w:spacing w:val="-2"/>
        </w:rPr>
        <w:t xml:space="preserve"> </w:t>
      </w:r>
      <w:r>
        <w:t xml:space="preserve">истории </w:t>
      </w:r>
      <w:r>
        <w:rPr>
          <w:spacing w:val="-2"/>
        </w:rPr>
        <w:t>семьи.</w:t>
      </w:r>
    </w:p>
    <w:p w:rsidR="00F83AF0" w:rsidRDefault="004229C5">
      <w:pPr>
        <w:pStyle w:val="a3"/>
        <w:ind w:right="558" w:firstLine="708"/>
      </w:pPr>
      <w:r>
        <w:t>Знать и понимать, что такое семейное хозяйство и домашний труд; 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 осознавать и оценивать семейный уклад и взаимосвязь с социально- экономической структурой общества в форме большой и малой семей; характеризовать распределение семейного труда и осознавать его важно сть для укрепления целостности семьи.</w:t>
      </w:r>
    </w:p>
    <w:p w:rsidR="00F83AF0" w:rsidRDefault="004229C5">
      <w:pPr>
        <w:pStyle w:val="a3"/>
        <w:ind w:left="991" w:firstLine="0"/>
      </w:pPr>
      <w:r>
        <w:t>Тема</w:t>
      </w:r>
      <w:r>
        <w:rPr>
          <w:spacing w:val="-5"/>
        </w:rPr>
        <w:t xml:space="preserve"> </w:t>
      </w:r>
      <w:r>
        <w:t>16.</w:t>
      </w:r>
      <w:r>
        <w:rPr>
          <w:spacing w:val="-2"/>
        </w:rPr>
        <w:t xml:space="preserve"> </w:t>
      </w:r>
      <w:r>
        <w:t>Семья</w:t>
      </w:r>
      <w:r>
        <w:rPr>
          <w:spacing w:val="-1"/>
        </w:rPr>
        <w:t xml:space="preserve"> </w:t>
      </w:r>
      <w:r>
        <w:t>в</w:t>
      </w:r>
      <w:r>
        <w:rPr>
          <w:spacing w:val="-3"/>
        </w:rPr>
        <w:t xml:space="preserve"> </w:t>
      </w:r>
      <w:r>
        <w:t>современном</w:t>
      </w:r>
      <w:r>
        <w:rPr>
          <w:spacing w:val="-2"/>
        </w:rPr>
        <w:t xml:space="preserve"> </w:t>
      </w:r>
      <w:r>
        <w:t>мире</w:t>
      </w:r>
      <w:r>
        <w:rPr>
          <w:spacing w:val="-3"/>
        </w:rPr>
        <w:t xml:space="preserve"> </w:t>
      </w:r>
      <w:r>
        <w:t>(практическое</w:t>
      </w:r>
      <w:r>
        <w:rPr>
          <w:spacing w:val="-2"/>
        </w:rPr>
        <w:t xml:space="preserve"> занятие).</w:t>
      </w:r>
    </w:p>
    <w:p w:rsidR="00F83AF0" w:rsidRDefault="004229C5">
      <w:pPr>
        <w:pStyle w:val="a3"/>
        <w:ind w:right="561" w:firstLine="708"/>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 выделять особенности духовной культуры семьи в фольклоре и культуре различных народов на основе предметных знанийо культуре своего народа; предполагать и доказывать наличие взаимосвязи между культурой и духовно-нравственными ценностями семьи; 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F83AF0" w:rsidRDefault="004229C5">
      <w:pPr>
        <w:pStyle w:val="210"/>
        <w:spacing w:before="5"/>
        <w:ind w:left="991"/>
      </w:pPr>
      <w:r>
        <w:t>Тематический</w:t>
      </w:r>
      <w:r>
        <w:rPr>
          <w:spacing w:val="-5"/>
        </w:rPr>
        <w:t xml:space="preserve"> </w:t>
      </w:r>
      <w:r>
        <w:t>блок</w:t>
      </w:r>
      <w:r>
        <w:rPr>
          <w:spacing w:val="-5"/>
        </w:rPr>
        <w:t xml:space="preserve"> </w:t>
      </w:r>
      <w:r>
        <w:t>3.</w:t>
      </w:r>
      <w:r>
        <w:rPr>
          <w:spacing w:val="-5"/>
        </w:rPr>
        <w:t xml:space="preserve"> </w:t>
      </w:r>
      <w:r>
        <w:t>«Духовно-нравственное</w:t>
      </w:r>
      <w:r>
        <w:rPr>
          <w:spacing w:val="-5"/>
        </w:rPr>
        <w:t xml:space="preserve"> </w:t>
      </w:r>
      <w:r>
        <w:t>богатство</w:t>
      </w:r>
      <w:r>
        <w:rPr>
          <w:spacing w:val="-4"/>
        </w:rPr>
        <w:t xml:space="preserve"> </w:t>
      </w:r>
      <w:r>
        <w:rPr>
          <w:spacing w:val="-2"/>
        </w:rPr>
        <w:t>личности»</w:t>
      </w:r>
    </w:p>
    <w:p w:rsidR="00F83AF0" w:rsidRDefault="004229C5">
      <w:pPr>
        <w:pStyle w:val="a3"/>
        <w:spacing w:line="274" w:lineRule="exact"/>
        <w:ind w:left="991" w:firstLine="0"/>
      </w:pPr>
      <w:r>
        <w:t>Тема</w:t>
      </w:r>
      <w:r>
        <w:rPr>
          <w:spacing w:val="-3"/>
        </w:rPr>
        <w:t xml:space="preserve"> </w:t>
      </w:r>
      <w:r>
        <w:t>17.</w:t>
      </w:r>
      <w:r>
        <w:rPr>
          <w:spacing w:val="-1"/>
        </w:rPr>
        <w:t xml:space="preserve"> </w:t>
      </w:r>
      <w:r>
        <w:t>Личность —</w:t>
      </w:r>
      <w:r>
        <w:rPr>
          <w:spacing w:val="-1"/>
        </w:rPr>
        <w:t xml:space="preserve"> </w:t>
      </w:r>
      <w:r>
        <w:t>общество</w:t>
      </w:r>
      <w:r>
        <w:rPr>
          <w:spacing w:val="-1"/>
        </w:rPr>
        <w:t xml:space="preserve"> </w:t>
      </w:r>
      <w:r>
        <w:t>—</w:t>
      </w:r>
      <w:r>
        <w:rPr>
          <w:spacing w:val="-1"/>
        </w:rPr>
        <w:t xml:space="preserve"> </w:t>
      </w:r>
      <w:r>
        <w:rPr>
          <w:spacing w:val="-2"/>
        </w:rPr>
        <w:t>культура.</w:t>
      </w:r>
    </w:p>
    <w:p w:rsidR="00F83AF0" w:rsidRDefault="004229C5">
      <w:pPr>
        <w:pStyle w:val="a3"/>
        <w:spacing w:before="1"/>
        <w:ind w:right="568" w:firstLine="708"/>
      </w:pPr>
      <w:r>
        <w:t>Знать и понимать значение термина «человек» в контексте духовно-нравственной культуры; уметь обосновать взаимосвязь и взаимообусловленность человека и общества, человека и культуры; понимать и объяснять различия между</w:t>
      </w:r>
      <w:r>
        <w:rPr>
          <w:spacing w:val="-3"/>
        </w:rPr>
        <w:t xml:space="preserve"> </w:t>
      </w:r>
      <w:r>
        <w:t>обоснованием термина «личность»</w:t>
      </w:r>
      <w:r>
        <w:rPr>
          <w:spacing w:val="-5"/>
        </w:rPr>
        <w:t xml:space="preserve"> </w:t>
      </w:r>
      <w:r>
        <w:t>в быту, в контексте культуры и творчества; знать, что такое гуманизм, иметь представление о его источниках в культуре.</w:t>
      </w:r>
    </w:p>
    <w:p w:rsidR="00F83AF0" w:rsidRDefault="004229C5">
      <w:pPr>
        <w:pStyle w:val="a3"/>
        <w:ind w:left="991" w:firstLine="0"/>
      </w:pPr>
      <w:r>
        <w:t>Тема</w:t>
      </w:r>
      <w:r>
        <w:rPr>
          <w:spacing w:val="-5"/>
        </w:rPr>
        <w:t xml:space="preserve"> </w:t>
      </w:r>
      <w:r>
        <w:t>18.</w:t>
      </w:r>
      <w:r>
        <w:rPr>
          <w:spacing w:val="-2"/>
        </w:rPr>
        <w:t xml:space="preserve"> </w:t>
      </w:r>
      <w:r>
        <w:t>Духовный</w:t>
      </w:r>
      <w:r>
        <w:rPr>
          <w:spacing w:val="-2"/>
        </w:rPr>
        <w:t xml:space="preserve"> </w:t>
      </w:r>
      <w:r>
        <w:t>мир</w:t>
      </w:r>
      <w:r>
        <w:rPr>
          <w:spacing w:val="-1"/>
        </w:rPr>
        <w:t xml:space="preserve"> </w:t>
      </w:r>
      <w:r>
        <w:t>человека.</w:t>
      </w:r>
      <w:r>
        <w:rPr>
          <w:spacing w:val="-2"/>
        </w:rPr>
        <w:t xml:space="preserve"> </w:t>
      </w:r>
      <w:r>
        <w:t>Человек</w:t>
      </w:r>
      <w:r>
        <w:rPr>
          <w:spacing w:val="1"/>
        </w:rPr>
        <w:t xml:space="preserve"> </w:t>
      </w:r>
      <w:r>
        <w:t>—</w:t>
      </w:r>
      <w:r>
        <w:rPr>
          <w:spacing w:val="-2"/>
        </w:rPr>
        <w:t xml:space="preserve"> </w:t>
      </w:r>
      <w:r>
        <w:t>творец</w:t>
      </w:r>
      <w:r>
        <w:rPr>
          <w:spacing w:val="-1"/>
        </w:rPr>
        <w:t xml:space="preserve"> </w:t>
      </w:r>
      <w:r>
        <w:rPr>
          <w:spacing w:val="-2"/>
        </w:rPr>
        <w:t>культуры.</w:t>
      </w:r>
    </w:p>
    <w:p w:rsidR="00F83AF0" w:rsidRDefault="004229C5">
      <w:pPr>
        <w:pStyle w:val="a3"/>
        <w:ind w:right="564" w:firstLine="708"/>
      </w:pPr>
      <w:r>
        <w:t>Знать значение термина «творчество» в нескольких аспектахи понимать границы их применимости; осознавать и доказывать важность моральнонравственныхограничений в творчестве; обосновывать важность творчества как реализацию духовно-нравственных ценностей человека; доказывать детерминированность творчества культурой своего этноса; знать и уметь объяснить взаимосвязь труда и творчества.</w:t>
      </w:r>
    </w:p>
    <w:p w:rsidR="00F83AF0" w:rsidRDefault="004229C5">
      <w:pPr>
        <w:pStyle w:val="a3"/>
        <w:ind w:left="991" w:firstLine="0"/>
      </w:pPr>
      <w:r>
        <w:t>Тема</w:t>
      </w:r>
      <w:r>
        <w:rPr>
          <w:spacing w:val="-6"/>
        </w:rPr>
        <w:t xml:space="preserve"> </w:t>
      </w:r>
      <w:r>
        <w:t>19.</w:t>
      </w:r>
      <w:r>
        <w:rPr>
          <w:spacing w:val="-2"/>
        </w:rPr>
        <w:t xml:space="preserve"> </w:t>
      </w:r>
      <w:r>
        <w:t>Личность</w:t>
      </w:r>
      <w:r>
        <w:rPr>
          <w:spacing w:val="-2"/>
        </w:rPr>
        <w:t xml:space="preserve"> </w:t>
      </w:r>
      <w:r>
        <w:t>и</w:t>
      </w:r>
      <w:r>
        <w:rPr>
          <w:spacing w:val="-2"/>
        </w:rPr>
        <w:t xml:space="preserve"> </w:t>
      </w:r>
      <w:r>
        <w:t>духовно-нравственные</w:t>
      </w:r>
      <w:r>
        <w:rPr>
          <w:spacing w:val="-4"/>
        </w:rPr>
        <w:t xml:space="preserve"> </w:t>
      </w:r>
      <w:r>
        <w:rPr>
          <w:spacing w:val="-2"/>
        </w:rPr>
        <w:t>ценности.</w:t>
      </w:r>
    </w:p>
    <w:p w:rsidR="00F83AF0" w:rsidRDefault="004229C5">
      <w:pPr>
        <w:pStyle w:val="a3"/>
        <w:ind w:right="566" w:firstLine="708"/>
      </w:pPr>
      <w:r>
        <w:t>Знать и уметь объяснить значение и роль морали и нравственности в жизни человека; обосновывать происхождение духовных ценностей, понимание идеалов добра и зла; понимать и уметь показывать</w:t>
      </w:r>
      <w:r>
        <w:rPr>
          <w:spacing w:val="-5"/>
        </w:rPr>
        <w:t xml:space="preserve"> </w:t>
      </w:r>
      <w:r>
        <w:t>на</w:t>
      </w:r>
      <w:r>
        <w:rPr>
          <w:spacing w:val="-7"/>
        </w:rPr>
        <w:t xml:space="preserve"> </w:t>
      </w:r>
      <w:r>
        <w:t>примерах</w:t>
      </w:r>
      <w:r>
        <w:rPr>
          <w:spacing w:val="-4"/>
        </w:rPr>
        <w:t xml:space="preserve"> </w:t>
      </w:r>
      <w:r>
        <w:t>значение</w:t>
      </w:r>
      <w:r>
        <w:rPr>
          <w:spacing w:val="-7"/>
        </w:rPr>
        <w:t xml:space="preserve"> </w:t>
      </w:r>
      <w:r>
        <w:t>таких</w:t>
      </w:r>
      <w:r>
        <w:rPr>
          <w:spacing w:val="-5"/>
        </w:rPr>
        <w:t xml:space="preserve"> </w:t>
      </w:r>
      <w:r>
        <w:t>ценностей,</w:t>
      </w:r>
      <w:r>
        <w:rPr>
          <w:spacing w:val="-6"/>
        </w:rPr>
        <w:t xml:space="preserve"> </w:t>
      </w:r>
      <w:r>
        <w:t>как</w:t>
      </w:r>
      <w:r>
        <w:rPr>
          <w:spacing w:val="-1"/>
        </w:rPr>
        <w:t xml:space="preserve"> </w:t>
      </w:r>
      <w:r>
        <w:t>«взаимопомощь»,</w:t>
      </w:r>
      <w:r>
        <w:rPr>
          <w:spacing w:val="-2"/>
        </w:rPr>
        <w:t xml:space="preserve"> </w:t>
      </w:r>
      <w:r>
        <w:t>«сострадание», «милосердие»,</w:t>
      </w:r>
    </w:p>
    <w:p w:rsidR="00F83AF0" w:rsidRDefault="004229C5">
      <w:pPr>
        <w:pStyle w:val="a3"/>
        <w:spacing w:before="1"/>
        <w:ind w:firstLine="0"/>
      </w:pPr>
      <w:r>
        <w:t>«любовь»,</w:t>
      </w:r>
      <w:r>
        <w:rPr>
          <w:spacing w:val="-5"/>
        </w:rPr>
        <w:t xml:space="preserve"> </w:t>
      </w:r>
      <w:r>
        <w:t>«дружба»,</w:t>
      </w:r>
      <w:r>
        <w:rPr>
          <w:spacing w:val="-3"/>
        </w:rPr>
        <w:t xml:space="preserve"> </w:t>
      </w:r>
      <w:r>
        <w:t>«коллективизм»,</w:t>
      </w:r>
      <w:r>
        <w:rPr>
          <w:spacing w:val="-4"/>
        </w:rPr>
        <w:t xml:space="preserve"> </w:t>
      </w:r>
      <w:r>
        <w:t>«патриотизм»,</w:t>
      </w:r>
      <w:r>
        <w:rPr>
          <w:spacing w:val="-5"/>
        </w:rPr>
        <w:t xml:space="preserve"> </w:t>
      </w:r>
      <w:r>
        <w:t>«любовь</w:t>
      </w:r>
      <w:r>
        <w:rPr>
          <w:spacing w:val="-8"/>
        </w:rPr>
        <w:t xml:space="preserve"> </w:t>
      </w:r>
      <w:r>
        <w:t>к</w:t>
      </w:r>
      <w:r>
        <w:rPr>
          <w:spacing w:val="-7"/>
        </w:rPr>
        <w:t xml:space="preserve"> </w:t>
      </w:r>
      <w:r>
        <w:rPr>
          <w:spacing w:val="-2"/>
        </w:rPr>
        <w:t>близким».</w:t>
      </w:r>
    </w:p>
    <w:p w:rsidR="00F83AF0" w:rsidRDefault="004229C5">
      <w:pPr>
        <w:pStyle w:val="210"/>
        <w:spacing w:before="4"/>
        <w:ind w:left="991"/>
      </w:pPr>
      <w:r>
        <w:t>Тематический</w:t>
      </w:r>
      <w:r>
        <w:rPr>
          <w:spacing w:val="-6"/>
        </w:rPr>
        <w:t xml:space="preserve"> </w:t>
      </w:r>
      <w:r>
        <w:t>блок</w:t>
      </w:r>
      <w:r>
        <w:rPr>
          <w:spacing w:val="-5"/>
        </w:rPr>
        <w:t xml:space="preserve"> </w:t>
      </w:r>
      <w:r>
        <w:t>4.</w:t>
      </w:r>
      <w:r>
        <w:rPr>
          <w:spacing w:val="-5"/>
        </w:rPr>
        <w:t xml:space="preserve"> </w:t>
      </w:r>
      <w:r>
        <w:t>«Культурное</w:t>
      </w:r>
      <w:r>
        <w:rPr>
          <w:spacing w:val="-5"/>
        </w:rPr>
        <w:t xml:space="preserve"> </w:t>
      </w:r>
      <w:r>
        <w:t>единство</w:t>
      </w:r>
      <w:r>
        <w:rPr>
          <w:spacing w:val="-6"/>
        </w:rPr>
        <w:t xml:space="preserve"> </w:t>
      </w:r>
      <w:r>
        <w:rPr>
          <w:spacing w:val="-2"/>
        </w:rPr>
        <w:t>России»</w:t>
      </w:r>
    </w:p>
    <w:p w:rsidR="00F83AF0" w:rsidRDefault="004229C5">
      <w:pPr>
        <w:pStyle w:val="a3"/>
        <w:spacing w:line="274" w:lineRule="exact"/>
        <w:ind w:left="991" w:firstLine="0"/>
      </w:pPr>
      <w:r>
        <w:t>Тема</w:t>
      </w:r>
      <w:r>
        <w:rPr>
          <w:spacing w:val="-7"/>
        </w:rPr>
        <w:t xml:space="preserve"> </w:t>
      </w:r>
      <w:r>
        <w:t>20.</w:t>
      </w:r>
      <w:r>
        <w:rPr>
          <w:spacing w:val="-3"/>
        </w:rPr>
        <w:t xml:space="preserve"> </w:t>
      </w:r>
      <w:r>
        <w:t>Историческая</w:t>
      </w:r>
      <w:r>
        <w:rPr>
          <w:spacing w:val="-1"/>
        </w:rPr>
        <w:t xml:space="preserve"> </w:t>
      </w:r>
      <w:r>
        <w:t>память</w:t>
      </w:r>
      <w:r>
        <w:rPr>
          <w:spacing w:val="-2"/>
        </w:rPr>
        <w:t xml:space="preserve"> </w:t>
      </w:r>
      <w:r>
        <w:t>как</w:t>
      </w:r>
      <w:r>
        <w:rPr>
          <w:spacing w:val="-3"/>
        </w:rPr>
        <w:t xml:space="preserve"> </w:t>
      </w:r>
      <w:r>
        <w:t>духовно -</w:t>
      </w:r>
      <w:r>
        <w:rPr>
          <w:spacing w:val="-4"/>
        </w:rPr>
        <w:t xml:space="preserve"> </w:t>
      </w:r>
      <w:r>
        <w:t>нравственная</w:t>
      </w:r>
      <w:r>
        <w:rPr>
          <w:spacing w:val="-3"/>
        </w:rPr>
        <w:t xml:space="preserve"> </w:t>
      </w:r>
      <w:r>
        <w:rPr>
          <w:spacing w:val="-2"/>
        </w:rPr>
        <w:t>ценность.</w:t>
      </w:r>
    </w:p>
    <w:p w:rsidR="00F83AF0" w:rsidRDefault="004229C5">
      <w:pPr>
        <w:pStyle w:val="a3"/>
        <w:ind w:right="565" w:firstLine="708"/>
      </w:pPr>
      <w:r>
        <w:t>Понимать и уметь объяснять суть термина «история», знать основные исторические периоды и уметь выделять их сущностные черты; иметь представление о значении и функциях изучения истории; 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F83AF0" w:rsidRDefault="004229C5">
      <w:pPr>
        <w:pStyle w:val="a3"/>
        <w:spacing w:before="1"/>
        <w:ind w:left="991" w:firstLine="0"/>
      </w:pPr>
      <w:r>
        <w:t>Тема</w:t>
      </w:r>
      <w:r>
        <w:rPr>
          <w:spacing w:val="-2"/>
        </w:rPr>
        <w:t xml:space="preserve"> </w:t>
      </w:r>
      <w:r>
        <w:t>21.</w:t>
      </w:r>
      <w:r>
        <w:rPr>
          <w:spacing w:val="-1"/>
        </w:rPr>
        <w:t xml:space="preserve"> </w:t>
      </w:r>
      <w:r>
        <w:t>Литература</w:t>
      </w:r>
      <w:r>
        <w:rPr>
          <w:spacing w:val="-2"/>
        </w:rPr>
        <w:t xml:space="preserve"> </w:t>
      </w:r>
      <w:r>
        <w:t>как</w:t>
      </w:r>
      <w:r>
        <w:rPr>
          <w:spacing w:val="-1"/>
        </w:rPr>
        <w:t xml:space="preserve"> </w:t>
      </w:r>
      <w:r>
        <w:t>язык</w:t>
      </w:r>
      <w:r>
        <w:rPr>
          <w:spacing w:val="-2"/>
        </w:rPr>
        <w:t xml:space="preserve"> культуры.</w:t>
      </w:r>
    </w:p>
    <w:p w:rsidR="00F83AF0" w:rsidRDefault="004229C5">
      <w:pPr>
        <w:pStyle w:val="a3"/>
        <w:ind w:right="563" w:firstLine="708"/>
      </w:pPr>
      <w:r>
        <w:t>Знать и понимать отличия литературы от других видов художественного творчества; рассказывать</w:t>
      </w:r>
      <w:r>
        <w:rPr>
          <w:spacing w:val="-3"/>
        </w:rPr>
        <w:t xml:space="preserve"> </w:t>
      </w:r>
      <w:r>
        <w:t>об</w:t>
      </w:r>
      <w:r>
        <w:rPr>
          <w:spacing w:val="-4"/>
        </w:rPr>
        <w:t xml:space="preserve"> </w:t>
      </w:r>
      <w:r>
        <w:t>особенностях</w:t>
      </w:r>
      <w:r>
        <w:rPr>
          <w:spacing w:val="-2"/>
        </w:rPr>
        <w:t xml:space="preserve"> </w:t>
      </w:r>
      <w:r>
        <w:t>литературного</w:t>
      </w:r>
      <w:r>
        <w:rPr>
          <w:spacing w:val="-4"/>
        </w:rPr>
        <w:t xml:space="preserve"> </w:t>
      </w:r>
      <w:r>
        <w:t>повествования,</w:t>
      </w:r>
      <w:r>
        <w:rPr>
          <w:spacing w:val="-4"/>
        </w:rPr>
        <w:t xml:space="preserve"> </w:t>
      </w:r>
      <w:r>
        <w:t>выделять</w:t>
      </w:r>
      <w:r>
        <w:rPr>
          <w:spacing w:val="-4"/>
        </w:rPr>
        <w:t xml:space="preserve"> </w:t>
      </w:r>
      <w:r>
        <w:t>простые</w:t>
      </w:r>
      <w:r>
        <w:rPr>
          <w:spacing w:val="-5"/>
        </w:rPr>
        <w:t xml:space="preserve"> </w:t>
      </w:r>
      <w:r>
        <w:t>выразительные</w:t>
      </w:r>
      <w:r>
        <w:rPr>
          <w:spacing w:val="-6"/>
        </w:rPr>
        <w:t xml:space="preserve"> </w:t>
      </w:r>
      <w:r>
        <w:t>средства литературногоязыка; обосновывать и доказывать важность литературы как культурного явления, как формы трансляции культурных ценностей; находить и обозначать средства выражения морального и нравственного смысла в литературных произведениях.</w:t>
      </w:r>
    </w:p>
    <w:p w:rsidR="00F83AF0" w:rsidRDefault="004229C5">
      <w:pPr>
        <w:pStyle w:val="a3"/>
        <w:ind w:left="991" w:firstLine="0"/>
      </w:pPr>
      <w:r>
        <w:t>Тема</w:t>
      </w:r>
      <w:r>
        <w:rPr>
          <w:spacing w:val="-6"/>
        </w:rPr>
        <w:t xml:space="preserve"> </w:t>
      </w:r>
      <w:r>
        <w:t>22.</w:t>
      </w:r>
      <w:r>
        <w:rPr>
          <w:spacing w:val="-2"/>
        </w:rPr>
        <w:t xml:space="preserve"> </w:t>
      </w:r>
      <w:r>
        <w:t>Взаимовлияние</w:t>
      </w:r>
      <w:r>
        <w:rPr>
          <w:spacing w:val="-5"/>
        </w:rPr>
        <w:t xml:space="preserve"> </w:t>
      </w:r>
      <w:r>
        <w:rPr>
          <w:spacing w:val="-2"/>
        </w:rPr>
        <w:t>культур.</w:t>
      </w:r>
    </w:p>
    <w:p w:rsidR="00F83AF0" w:rsidRDefault="004229C5">
      <w:pPr>
        <w:pStyle w:val="a3"/>
        <w:ind w:right="561" w:firstLine="708"/>
      </w:pPr>
      <w:r>
        <w:t>Иметь представление о значении терминов «взаимодействие культур», «культурный обмен» как формах распространения и обогащения духовно - нравственных идеалов общества; понимать и обосновывать важность сохранения культурногонаследия; знать, что такое глобализация, уметь приводить примеры межкультурной коммуникации как способа формирования общих духовно- нравственных ценностей.</w:t>
      </w:r>
    </w:p>
    <w:p w:rsidR="00F83AF0" w:rsidRDefault="004229C5">
      <w:pPr>
        <w:pStyle w:val="a3"/>
        <w:ind w:left="991" w:firstLine="0"/>
      </w:pPr>
      <w:r>
        <w:t>Тема</w:t>
      </w:r>
      <w:r>
        <w:rPr>
          <w:spacing w:val="-7"/>
        </w:rPr>
        <w:t xml:space="preserve"> </w:t>
      </w:r>
      <w:r>
        <w:t>23.</w:t>
      </w:r>
      <w:r>
        <w:rPr>
          <w:spacing w:val="-3"/>
        </w:rPr>
        <w:t xml:space="preserve"> </w:t>
      </w:r>
      <w:r>
        <w:t>Духовно-нравственные</w:t>
      </w:r>
      <w:r>
        <w:rPr>
          <w:spacing w:val="-5"/>
        </w:rPr>
        <w:t xml:space="preserve"> </w:t>
      </w:r>
      <w:r>
        <w:t>ценности</w:t>
      </w:r>
      <w:r>
        <w:rPr>
          <w:spacing w:val="-2"/>
        </w:rPr>
        <w:t xml:space="preserve"> </w:t>
      </w:r>
      <w:r>
        <w:t>российского</w:t>
      </w:r>
      <w:r>
        <w:rPr>
          <w:spacing w:val="-3"/>
        </w:rPr>
        <w:t xml:space="preserve"> </w:t>
      </w:r>
      <w:r>
        <w:rPr>
          <w:spacing w:val="-2"/>
        </w:rPr>
        <w:t>народа.</w:t>
      </w:r>
    </w:p>
    <w:p w:rsidR="00F83AF0" w:rsidRDefault="004229C5">
      <w:pPr>
        <w:pStyle w:val="a3"/>
        <w:ind w:right="1273" w:firstLine="708"/>
      </w:pPr>
      <w:r>
        <w:t>Знать и уметь объяснить суть и значение следующих духовно- 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 мять и преемственность поколений, единство народов Россиис опорой на культурные и исторические особенности российского народа: осознавать духовно-нравственные ценности в качестве базовых общегражданских ценностей российского общества и уметь доказывать это.</w:t>
      </w:r>
    </w:p>
    <w:p w:rsidR="00F83AF0" w:rsidRDefault="004229C5">
      <w:pPr>
        <w:pStyle w:val="a3"/>
        <w:ind w:left="991" w:firstLine="0"/>
      </w:pPr>
      <w:r>
        <w:t>Тема</w:t>
      </w:r>
      <w:r>
        <w:rPr>
          <w:spacing w:val="-6"/>
        </w:rPr>
        <w:t xml:space="preserve"> </w:t>
      </w:r>
      <w:r>
        <w:t>24.</w:t>
      </w:r>
      <w:r>
        <w:rPr>
          <w:spacing w:val="-3"/>
        </w:rPr>
        <w:t xml:space="preserve"> </w:t>
      </w:r>
      <w:r>
        <w:t>Регионы</w:t>
      </w:r>
      <w:r>
        <w:rPr>
          <w:spacing w:val="-2"/>
        </w:rPr>
        <w:t xml:space="preserve"> </w:t>
      </w:r>
      <w:r>
        <w:t>России:</w:t>
      </w:r>
      <w:r>
        <w:rPr>
          <w:spacing w:val="-5"/>
        </w:rPr>
        <w:t xml:space="preserve"> </w:t>
      </w:r>
      <w:r>
        <w:t>культурное</w:t>
      </w:r>
      <w:r>
        <w:rPr>
          <w:spacing w:val="-3"/>
        </w:rPr>
        <w:t xml:space="preserve"> </w:t>
      </w:r>
      <w:r>
        <w:rPr>
          <w:spacing w:val="-2"/>
        </w:rPr>
        <w:t>многообразие.</w:t>
      </w:r>
    </w:p>
    <w:p w:rsidR="00F83AF0" w:rsidRDefault="004229C5">
      <w:pPr>
        <w:pStyle w:val="a3"/>
        <w:ind w:right="1280" w:firstLine="708"/>
      </w:pPr>
      <w:r>
        <w:t>Понимать принципы федеративного устройства России и концепт «полиэтничность»; называть основные этносы Российской Федерации и регионы, где они традиционно проживают; уметь объяснить значение словосочетаний «многонациональный народ Российской Федерации»,</w:t>
      </w:r>
    </w:p>
    <w:p w:rsidR="00F83AF0" w:rsidRDefault="004229C5">
      <w:pPr>
        <w:pStyle w:val="a3"/>
        <w:ind w:right="1278" w:firstLine="0"/>
      </w:pPr>
      <w:r>
        <w:t>«государствообразующий народ», «титульный этнос»; понимать ценность многообразия культурных укладов народов Российской Федерации; демонстрировать готовность к сохранению межнационального и межрелигиозного согласия в России; уметь выделять общие черты в культуре различных народов, обосновывать их значение и причины.</w:t>
      </w:r>
    </w:p>
    <w:p w:rsidR="00F83AF0" w:rsidRDefault="004229C5">
      <w:pPr>
        <w:pStyle w:val="a3"/>
        <w:spacing w:before="1"/>
        <w:ind w:left="991" w:firstLine="0"/>
      </w:pPr>
      <w:r>
        <w:t>Тема</w:t>
      </w:r>
      <w:r>
        <w:rPr>
          <w:spacing w:val="-5"/>
        </w:rPr>
        <w:t xml:space="preserve"> </w:t>
      </w:r>
      <w:r>
        <w:t>25.</w:t>
      </w:r>
      <w:r>
        <w:rPr>
          <w:spacing w:val="-3"/>
        </w:rPr>
        <w:t xml:space="preserve"> </w:t>
      </w:r>
      <w:r>
        <w:t>Праздники</w:t>
      </w:r>
      <w:r>
        <w:rPr>
          <w:spacing w:val="-2"/>
        </w:rPr>
        <w:t xml:space="preserve"> </w:t>
      </w:r>
      <w:r>
        <w:t>в</w:t>
      </w:r>
      <w:r>
        <w:rPr>
          <w:spacing w:val="-3"/>
        </w:rPr>
        <w:t xml:space="preserve"> </w:t>
      </w:r>
      <w:r>
        <w:t>культуре</w:t>
      </w:r>
      <w:r>
        <w:rPr>
          <w:spacing w:val="-3"/>
        </w:rPr>
        <w:t xml:space="preserve"> </w:t>
      </w:r>
      <w:r>
        <w:t>народов</w:t>
      </w:r>
      <w:r>
        <w:rPr>
          <w:spacing w:val="-2"/>
        </w:rPr>
        <w:t xml:space="preserve"> России.</w:t>
      </w:r>
    </w:p>
    <w:p w:rsidR="00F83AF0" w:rsidRDefault="004229C5">
      <w:pPr>
        <w:pStyle w:val="a3"/>
        <w:ind w:right="1272" w:firstLine="708"/>
      </w:pPr>
      <w:r>
        <w:t>Иметь представление о природе праздников и обосновыватьих важность как элементов культуры; устанавливать взаимосвязь праздников и культурного уклада; различать основные типы праздников; уметь рассказывать о праздничных традициях народов России и собственной семьи;</w:t>
      </w:r>
      <w:r>
        <w:rPr>
          <w:spacing w:val="-1"/>
        </w:rPr>
        <w:t xml:space="preserve"> </w:t>
      </w:r>
      <w:r>
        <w:t>анализировать связь</w:t>
      </w:r>
      <w:r>
        <w:rPr>
          <w:spacing w:val="-1"/>
        </w:rPr>
        <w:t xml:space="preserve"> </w:t>
      </w:r>
      <w:r>
        <w:t>праздников</w:t>
      </w:r>
      <w:r>
        <w:rPr>
          <w:spacing w:val="-2"/>
        </w:rPr>
        <w:t xml:space="preserve"> </w:t>
      </w:r>
      <w:r>
        <w:t>и истории,</w:t>
      </w:r>
      <w:r>
        <w:rPr>
          <w:spacing w:val="-1"/>
        </w:rPr>
        <w:t xml:space="preserve"> </w:t>
      </w:r>
      <w:r>
        <w:t>культуры народов России;</w:t>
      </w:r>
      <w:r>
        <w:rPr>
          <w:spacing w:val="-1"/>
        </w:rPr>
        <w:t xml:space="preserve"> </w:t>
      </w:r>
      <w:r>
        <w:t>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F83AF0" w:rsidRDefault="004229C5">
      <w:pPr>
        <w:pStyle w:val="a3"/>
        <w:ind w:left="991" w:firstLine="0"/>
      </w:pPr>
      <w:r>
        <w:t>Тема</w:t>
      </w:r>
      <w:r>
        <w:rPr>
          <w:spacing w:val="-5"/>
        </w:rPr>
        <w:t xml:space="preserve"> </w:t>
      </w:r>
      <w:r>
        <w:t>26.</w:t>
      </w:r>
      <w:r>
        <w:rPr>
          <w:spacing w:val="-4"/>
        </w:rPr>
        <w:t xml:space="preserve"> </w:t>
      </w:r>
      <w:r>
        <w:t>Памятники</w:t>
      </w:r>
      <w:r>
        <w:rPr>
          <w:spacing w:val="-4"/>
        </w:rPr>
        <w:t xml:space="preserve"> </w:t>
      </w:r>
      <w:r>
        <w:t>архитектуры</w:t>
      </w:r>
      <w:r>
        <w:rPr>
          <w:spacing w:val="-4"/>
        </w:rPr>
        <w:t xml:space="preserve"> </w:t>
      </w:r>
      <w:r>
        <w:t>народов</w:t>
      </w:r>
      <w:r>
        <w:rPr>
          <w:spacing w:val="-4"/>
        </w:rPr>
        <w:t xml:space="preserve"> </w:t>
      </w:r>
      <w:r>
        <w:rPr>
          <w:spacing w:val="-2"/>
        </w:rPr>
        <w:t>России.</w:t>
      </w:r>
    </w:p>
    <w:p w:rsidR="00F83AF0" w:rsidRDefault="004229C5">
      <w:pPr>
        <w:pStyle w:val="a3"/>
        <w:ind w:right="1271" w:firstLine="708"/>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 понимать взаимосвязь между типом жилищ и типом хозяйственной деятельности; осознавать и уметь охарактеризовать связь между уровнем научно-технического развития и типами жилищ; осознавать и уметь объяснять взаимосвязь между особенностями архитектуры и духовно-нравственными ценностями народов России; устанавливать связь между историей памятника и историей края, характеризовать памятники истории и культуры; иметь представление о нравственном и научном смысле краеведческой работы.</w:t>
      </w:r>
    </w:p>
    <w:p w:rsidR="00F83AF0" w:rsidRDefault="004229C5">
      <w:pPr>
        <w:pStyle w:val="a3"/>
        <w:spacing w:before="1"/>
        <w:ind w:left="991" w:firstLine="0"/>
      </w:pPr>
      <w:r>
        <w:t>Тема</w:t>
      </w:r>
      <w:r>
        <w:rPr>
          <w:spacing w:val="-7"/>
        </w:rPr>
        <w:t xml:space="preserve"> </w:t>
      </w:r>
      <w:r>
        <w:t>27.</w:t>
      </w:r>
      <w:r>
        <w:rPr>
          <w:spacing w:val="-5"/>
        </w:rPr>
        <w:t xml:space="preserve"> </w:t>
      </w:r>
      <w:r>
        <w:t>Музыкальная</w:t>
      </w:r>
      <w:r>
        <w:rPr>
          <w:spacing w:val="-4"/>
        </w:rPr>
        <w:t xml:space="preserve"> </w:t>
      </w:r>
      <w:r>
        <w:t>культура</w:t>
      </w:r>
      <w:r>
        <w:rPr>
          <w:spacing w:val="-5"/>
        </w:rPr>
        <w:t xml:space="preserve"> </w:t>
      </w:r>
      <w:r>
        <w:t>народов</w:t>
      </w:r>
      <w:r>
        <w:rPr>
          <w:spacing w:val="-4"/>
        </w:rPr>
        <w:t xml:space="preserve"> </w:t>
      </w:r>
      <w:r>
        <w:rPr>
          <w:spacing w:val="-2"/>
        </w:rPr>
        <w:t>России.</w:t>
      </w:r>
    </w:p>
    <w:p w:rsidR="00F83AF0" w:rsidRDefault="004229C5">
      <w:pPr>
        <w:pStyle w:val="a3"/>
        <w:ind w:right="1277" w:firstLine="708"/>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 обосновывать и доказывать важность музыки как культурного явления, как формы трансляции культурных ценностей; находить и обозначать средства выражения морального и нравственного смысла музыкальных произведений; знать основные темы музыкального творчества народов России, народные инструменты.</w:t>
      </w:r>
    </w:p>
    <w:p w:rsidR="00F83AF0" w:rsidRDefault="004229C5">
      <w:pPr>
        <w:pStyle w:val="a3"/>
        <w:spacing w:before="1"/>
        <w:ind w:left="991" w:firstLine="0"/>
      </w:pPr>
      <w:r>
        <w:t>Тема</w:t>
      </w:r>
      <w:r>
        <w:rPr>
          <w:spacing w:val="-5"/>
        </w:rPr>
        <w:t xml:space="preserve"> </w:t>
      </w:r>
      <w:r>
        <w:t>28.</w:t>
      </w:r>
      <w:r>
        <w:rPr>
          <w:spacing w:val="-3"/>
        </w:rPr>
        <w:t xml:space="preserve"> </w:t>
      </w:r>
      <w:r>
        <w:t>Изобразительное</w:t>
      </w:r>
      <w:r>
        <w:rPr>
          <w:spacing w:val="-4"/>
        </w:rPr>
        <w:t xml:space="preserve"> </w:t>
      </w:r>
      <w:r>
        <w:t>искусство</w:t>
      </w:r>
      <w:r>
        <w:rPr>
          <w:spacing w:val="-3"/>
        </w:rPr>
        <w:t xml:space="preserve"> </w:t>
      </w:r>
      <w:r>
        <w:t>народов</w:t>
      </w:r>
      <w:r>
        <w:rPr>
          <w:spacing w:val="-2"/>
        </w:rPr>
        <w:t xml:space="preserve"> России.</w:t>
      </w:r>
    </w:p>
    <w:p w:rsidR="00F83AF0" w:rsidRDefault="004229C5">
      <w:pPr>
        <w:pStyle w:val="a3"/>
        <w:ind w:right="1278" w:firstLine="708"/>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 уметь объяснить, что такое скульптура, живопись, графика, фольклорные орнаменты; обосновывать и доказывать важность изобразительного искусства как культурного явления, как формы трансляции культурных ценностей;</w:t>
      </w:r>
      <w:r>
        <w:rPr>
          <w:spacing w:val="40"/>
        </w:rPr>
        <w:t xml:space="preserve"> </w:t>
      </w:r>
      <w:r>
        <w:t>находить и обозначать средства выражения морального и нравственного смысла изобразительного искусства; знать основные темы изобразительного искусства народов России.</w:t>
      </w:r>
    </w:p>
    <w:p w:rsidR="00F83AF0" w:rsidRDefault="004229C5">
      <w:pPr>
        <w:pStyle w:val="a3"/>
        <w:ind w:left="991" w:firstLine="0"/>
      </w:pPr>
      <w:r>
        <w:t>Тема</w:t>
      </w:r>
      <w:r>
        <w:rPr>
          <w:spacing w:val="-6"/>
        </w:rPr>
        <w:t xml:space="preserve"> </w:t>
      </w:r>
      <w:r>
        <w:t>29.</w:t>
      </w:r>
      <w:r>
        <w:rPr>
          <w:spacing w:val="-3"/>
        </w:rPr>
        <w:t xml:space="preserve"> </w:t>
      </w:r>
      <w:r>
        <w:t>Фольклор</w:t>
      </w:r>
      <w:r>
        <w:rPr>
          <w:spacing w:val="-2"/>
        </w:rPr>
        <w:t xml:space="preserve"> </w:t>
      </w:r>
      <w:r>
        <w:t>и</w:t>
      </w:r>
      <w:r>
        <w:rPr>
          <w:spacing w:val="-2"/>
        </w:rPr>
        <w:t xml:space="preserve"> </w:t>
      </w:r>
      <w:r>
        <w:t>литература</w:t>
      </w:r>
      <w:r>
        <w:rPr>
          <w:spacing w:val="-4"/>
        </w:rPr>
        <w:t xml:space="preserve"> </w:t>
      </w:r>
      <w:r>
        <w:t>народов</w:t>
      </w:r>
      <w:r>
        <w:rPr>
          <w:spacing w:val="-3"/>
        </w:rPr>
        <w:t xml:space="preserve"> </w:t>
      </w:r>
      <w:r>
        <w:rPr>
          <w:spacing w:val="-2"/>
        </w:rPr>
        <w:t>России.</w:t>
      </w:r>
    </w:p>
    <w:p w:rsidR="00F83AF0" w:rsidRDefault="004229C5">
      <w:pPr>
        <w:pStyle w:val="a3"/>
        <w:ind w:right="1269" w:firstLine="708"/>
      </w:pPr>
      <w:r>
        <w:t>Знать и понимать, что такое пословицы и поговорки, обосновывать важность и нужность этих языковых выразительныхсредств; 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 знать, что такое национальная литература и каковы её выразительные средства; оценивать морально- нравственный потенциал национальнойлитературы.</w:t>
      </w:r>
    </w:p>
    <w:p w:rsidR="00F83AF0" w:rsidRDefault="004229C5">
      <w:pPr>
        <w:pStyle w:val="a3"/>
        <w:ind w:left="991" w:firstLine="0"/>
      </w:pPr>
      <w:r>
        <w:t>Тема</w:t>
      </w:r>
      <w:r>
        <w:rPr>
          <w:spacing w:val="-4"/>
        </w:rPr>
        <w:t xml:space="preserve"> </w:t>
      </w:r>
      <w:r>
        <w:t>30. Бытовые</w:t>
      </w:r>
      <w:r>
        <w:rPr>
          <w:spacing w:val="-4"/>
        </w:rPr>
        <w:t xml:space="preserve"> </w:t>
      </w:r>
      <w:r>
        <w:t>традиции</w:t>
      </w:r>
      <w:r>
        <w:rPr>
          <w:spacing w:val="-2"/>
        </w:rPr>
        <w:t xml:space="preserve"> </w:t>
      </w:r>
      <w:r>
        <w:t>народов</w:t>
      </w:r>
      <w:r>
        <w:rPr>
          <w:spacing w:val="-4"/>
        </w:rPr>
        <w:t xml:space="preserve"> </w:t>
      </w:r>
      <w:r>
        <w:t>России:</w:t>
      </w:r>
      <w:r>
        <w:rPr>
          <w:spacing w:val="-2"/>
        </w:rPr>
        <w:t xml:space="preserve"> </w:t>
      </w:r>
      <w:r>
        <w:t>пища,</w:t>
      </w:r>
      <w:r>
        <w:rPr>
          <w:spacing w:val="-2"/>
        </w:rPr>
        <w:t xml:space="preserve"> </w:t>
      </w:r>
      <w:r>
        <w:t>одежда,</w:t>
      </w:r>
      <w:r>
        <w:rPr>
          <w:spacing w:val="-2"/>
        </w:rPr>
        <w:t xml:space="preserve"> </w:t>
      </w:r>
      <w:r>
        <w:rPr>
          <w:spacing w:val="-4"/>
        </w:rPr>
        <w:t>дом.</w:t>
      </w:r>
    </w:p>
    <w:p w:rsidR="00F83AF0" w:rsidRDefault="004229C5">
      <w:pPr>
        <w:pStyle w:val="a3"/>
        <w:ind w:right="563" w:firstLine="708"/>
      </w:pPr>
      <w:r>
        <w:t>Знать и уметь объяснить взаимосвязь между бытом и природными условиями проживания</w:t>
      </w:r>
      <w:r>
        <w:rPr>
          <w:spacing w:val="80"/>
        </w:rPr>
        <w:t xml:space="preserve"> </w:t>
      </w:r>
      <w:r>
        <w:t>народа на примерах из истории и культуры своего региона; уметь доказывать и отстаивать важность сохранения и развития культурных, духовно-нравственных, семейных и этнических традиций, многообразия культур; 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F83AF0" w:rsidRDefault="004229C5">
      <w:pPr>
        <w:pStyle w:val="a3"/>
        <w:ind w:left="991" w:firstLine="0"/>
      </w:pPr>
      <w:r>
        <w:t>Тема</w:t>
      </w:r>
      <w:r>
        <w:rPr>
          <w:spacing w:val="-4"/>
        </w:rPr>
        <w:t xml:space="preserve"> </w:t>
      </w:r>
      <w:r>
        <w:t>31.</w:t>
      </w:r>
      <w:r>
        <w:rPr>
          <w:spacing w:val="-2"/>
        </w:rPr>
        <w:t xml:space="preserve"> </w:t>
      </w:r>
      <w:r>
        <w:t>Культурная</w:t>
      </w:r>
      <w:r>
        <w:rPr>
          <w:spacing w:val="-3"/>
        </w:rPr>
        <w:t xml:space="preserve"> </w:t>
      </w:r>
      <w:r>
        <w:t>карта</w:t>
      </w:r>
      <w:r>
        <w:rPr>
          <w:spacing w:val="-3"/>
        </w:rPr>
        <w:t xml:space="preserve"> </w:t>
      </w:r>
      <w:r>
        <w:t>России</w:t>
      </w:r>
      <w:r>
        <w:rPr>
          <w:spacing w:val="-2"/>
        </w:rPr>
        <w:t xml:space="preserve"> </w:t>
      </w:r>
      <w:r>
        <w:t>(практическое</w:t>
      </w:r>
      <w:r>
        <w:rPr>
          <w:spacing w:val="-3"/>
        </w:rPr>
        <w:t xml:space="preserve"> </w:t>
      </w:r>
      <w:r>
        <w:rPr>
          <w:spacing w:val="-2"/>
        </w:rPr>
        <w:t>занятие).</w:t>
      </w:r>
    </w:p>
    <w:p w:rsidR="00F83AF0" w:rsidRDefault="004229C5">
      <w:pPr>
        <w:pStyle w:val="a3"/>
        <w:ind w:right="564" w:firstLine="708"/>
      </w:pPr>
      <w:r>
        <w:t>Знать и уметь объяснить отличия культурной географии от физической и политической географии; понимать, что такое культурная карта народов России; описывать отдельные области культурной карты в соответствии с их особенностями.</w:t>
      </w:r>
    </w:p>
    <w:p w:rsidR="00F83AF0" w:rsidRDefault="004229C5">
      <w:pPr>
        <w:pStyle w:val="a3"/>
        <w:ind w:left="991" w:firstLine="0"/>
      </w:pPr>
      <w:r>
        <w:t>Тема</w:t>
      </w:r>
      <w:r>
        <w:rPr>
          <w:spacing w:val="-3"/>
        </w:rPr>
        <w:t xml:space="preserve"> </w:t>
      </w:r>
      <w:r>
        <w:t>32.</w:t>
      </w:r>
      <w:r>
        <w:rPr>
          <w:spacing w:val="-2"/>
        </w:rPr>
        <w:t xml:space="preserve"> </w:t>
      </w:r>
      <w:r>
        <w:t>Промежуточная</w:t>
      </w:r>
      <w:r>
        <w:rPr>
          <w:spacing w:val="-2"/>
        </w:rPr>
        <w:t xml:space="preserve"> аттестация.</w:t>
      </w:r>
    </w:p>
    <w:p w:rsidR="00F83AF0" w:rsidRDefault="004229C5">
      <w:pPr>
        <w:pStyle w:val="a3"/>
        <w:ind w:left="991" w:firstLine="0"/>
      </w:pPr>
      <w:r>
        <w:t>Тема</w:t>
      </w:r>
      <w:r>
        <w:rPr>
          <w:spacing w:val="-6"/>
        </w:rPr>
        <w:t xml:space="preserve"> </w:t>
      </w:r>
      <w:r>
        <w:t>33.</w:t>
      </w:r>
      <w:r>
        <w:rPr>
          <w:spacing w:val="-2"/>
        </w:rPr>
        <w:t xml:space="preserve"> </w:t>
      </w:r>
      <w:r>
        <w:t>Единство</w:t>
      </w:r>
      <w:r>
        <w:rPr>
          <w:spacing w:val="-2"/>
        </w:rPr>
        <w:t xml:space="preserve"> </w:t>
      </w:r>
      <w:r>
        <w:t>страны</w:t>
      </w:r>
      <w:r>
        <w:rPr>
          <w:spacing w:val="-1"/>
        </w:rPr>
        <w:t xml:space="preserve"> </w:t>
      </w:r>
      <w:r>
        <w:t>—</w:t>
      </w:r>
      <w:r>
        <w:rPr>
          <w:spacing w:val="-2"/>
        </w:rPr>
        <w:t xml:space="preserve"> </w:t>
      </w:r>
      <w:r>
        <w:t>залог</w:t>
      </w:r>
      <w:r>
        <w:rPr>
          <w:spacing w:val="-3"/>
        </w:rPr>
        <w:t xml:space="preserve"> </w:t>
      </w:r>
      <w:r>
        <w:t>будущего</w:t>
      </w:r>
      <w:r>
        <w:rPr>
          <w:spacing w:val="-2"/>
        </w:rPr>
        <w:t xml:space="preserve"> России.</w:t>
      </w:r>
    </w:p>
    <w:p w:rsidR="00F83AF0" w:rsidRDefault="004229C5">
      <w:pPr>
        <w:pStyle w:val="a3"/>
        <w:spacing w:before="1"/>
        <w:ind w:right="560" w:firstLine="708"/>
      </w:pPr>
      <w: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 понимать и доказывать важность и преимущества этого единства перед требованиями национального самоопределения отдельных этносов.</w:t>
      </w:r>
    </w:p>
    <w:p w:rsidR="00F83AF0" w:rsidRDefault="004229C5" w:rsidP="00BA704B">
      <w:pPr>
        <w:pStyle w:val="210"/>
        <w:numPr>
          <w:ilvl w:val="0"/>
          <w:numId w:val="23"/>
        </w:numPr>
        <w:tabs>
          <w:tab w:val="left" w:pos="1171"/>
        </w:tabs>
        <w:spacing w:before="5" w:line="240" w:lineRule="auto"/>
        <w:jc w:val="both"/>
      </w:pPr>
      <w:r>
        <w:t>класс</w:t>
      </w:r>
      <w:r>
        <w:rPr>
          <w:spacing w:val="-4"/>
        </w:rPr>
        <w:t xml:space="preserve"> </w:t>
      </w:r>
      <w:r>
        <w:t>–</w:t>
      </w:r>
      <w:r>
        <w:rPr>
          <w:spacing w:val="-1"/>
        </w:rPr>
        <w:t xml:space="preserve"> </w:t>
      </w:r>
      <w:r>
        <w:t xml:space="preserve">33 </w:t>
      </w:r>
      <w:r>
        <w:rPr>
          <w:spacing w:val="-4"/>
        </w:rPr>
        <w:t>часа</w:t>
      </w:r>
    </w:p>
    <w:p w:rsidR="00F83AF0" w:rsidRDefault="004229C5">
      <w:pPr>
        <w:spacing w:line="274" w:lineRule="exact"/>
        <w:ind w:left="991"/>
        <w:jc w:val="both"/>
        <w:rPr>
          <w:b/>
          <w:sz w:val="24"/>
        </w:rPr>
      </w:pPr>
      <w:r>
        <w:rPr>
          <w:b/>
          <w:sz w:val="24"/>
        </w:rPr>
        <w:t>Тематический</w:t>
      </w:r>
      <w:r>
        <w:rPr>
          <w:b/>
          <w:spacing w:val="-5"/>
          <w:sz w:val="24"/>
        </w:rPr>
        <w:t xml:space="preserve"> </w:t>
      </w:r>
      <w:r>
        <w:rPr>
          <w:b/>
          <w:sz w:val="24"/>
        </w:rPr>
        <w:t>блок</w:t>
      </w:r>
      <w:r>
        <w:rPr>
          <w:b/>
          <w:spacing w:val="-4"/>
          <w:sz w:val="24"/>
        </w:rPr>
        <w:t xml:space="preserve"> </w:t>
      </w:r>
      <w:r>
        <w:rPr>
          <w:b/>
          <w:sz w:val="24"/>
        </w:rPr>
        <w:t>1.Культура</w:t>
      </w:r>
      <w:r>
        <w:rPr>
          <w:b/>
          <w:spacing w:val="-4"/>
          <w:sz w:val="24"/>
        </w:rPr>
        <w:t xml:space="preserve"> </w:t>
      </w:r>
      <w:r>
        <w:rPr>
          <w:b/>
          <w:sz w:val="24"/>
        </w:rPr>
        <w:t>как</w:t>
      </w:r>
      <w:r>
        <w:rPr>
          <w:b/>
          <w:spacing w:val="-4"/>
          <w:sz w:val="24"/>
        </w:rPr>
        <w:t xml:space="preserve"> </w:t>
      </w:r>
      <w:r>
        <w:rPr>
          <w:b/>
          <w:spacing w:val="-2"/>
          <w:sz w:val="24"/>
        </w:rPr>
        <w:t>социальность.</w:t>
      </w:r>
    </w:p>
    <w:p w:rsidR="00F83AF0" w:rsidRDefault="004229C5">
      <w:pPr>
        <w:pStyle w:val="a3"/>
        <w:spacing w:line="274" w:lineRule="exact"/>
        <w:ind w:left="991" w:firstLine="0"/>
      </w:pPr>
      <w:r>
        <w:t>Тема</w:t>
      </w:r>
      <w:r>
        <w:rPr>
          <w:spacing w:val="-3"/>
        </w:rPr>
        <w:t xml:space="preserve"> </w:t>
      </w:r>
      <w:r>
        <w:t>1.</w:t>
      </w:r>
      <w:r>
        <w:rPr>
          <w:spacing w:val="-2"/>
        </w:rPr>
        <w:t xml:space="preserve"> </w:t>
      </w:r>
      <w:r>
        <w:t>Мир</w:t>
      </w:r>
      <w:r>
        <w:rPr>
          <w:spacing w:val="-1"/>
        </w:rPr>
        <w:t xml:space="preserve"> </w:t>
      </w:r>
      <w:r>
        <w:t>культуры:</w:t>
      </w:r>
      <w:r>
        <w:rPr>
          <w:spacing w:val="-2"/>
        </w:rPr>
        <w:t xml:space="preserve"> </w:t>
      </w:r>
      <w:r>
        <w:t>его</w:t>
      </w:r>
      <w:r>
        <w:rPr>
          <w:spacing w:val="-1"/>
        </w:rPr>
        <w:t xml:space="preserve"> </w:t>
      </w:r>
      <w:r>
        <w:rPr>
          <w:spacing w:val="-2"/>
        </w:rPr>
        <w:t>структура</w:t>
      </w:r>
    </w:p>
    <w:p w:rsidR="00F83AF0" w:rsidRDefault="004229C5">
      <w:pPr>
        <w:pStyle w:val="a3"/>
        <w:ind w:right="557" w:firstLine="708"/>
      </w:pPr>
      <w:r>
        <w:t>Знать и уметь объяснить структуру культуры как социального явления; - понимать специфику социальных явлений, их ключевые отличия от природных явлений; уметь доказывать связь между этапом развития материальной культуры и социальной структурой общества, их взаимосвязь с духовно нравственным состоянием общества; понимать зависимость социальных процессов от культурно исторических процессов; уметь объяснить взаимосвязь между научно - техническим прогрессом и этапами развития социума.</w:t>
      </w:r>
    </w:p>
    <w:p w:rsidR="00F83AF0" w:rsidRDefault="004229C5">
      <w:pPr>
        <w:pStyle w:val="a3"/>
        <w:spacing w:before="1"/>
        <w:ind w:left="991" w:firstLine="0"/>
      </w:pPr>
      <w:r>
        <w:t>Тема</w:t>
      </w:r>
      <w:r>
        <w:rPr>
          <w:spacing w:val="-3"/>
        </w:rPr>
        <w:t xml:space="preserve"> </w:t>
      </w:r>
      <w:r>
        <w:t>2.</w:t>
      </w:r>
      <w:r>
        <w:rPr>
          <w:spacing w:val="-2"/>
        </w:rPr>
        <w:t xml:space="preserve"> </w:t>
      </w:r>
      <w:r>
        <w:t>Культура</w:t>
      </w:r>
      <w:r>
        <w:rPr>
          <w:spacing w:val="-3"/>
        </w:rPr>
        <w:t xml:space="preserve"> </w:t>
      </w:r>
      <w:r>
        <w:t>России:</w:t>
      </w:r>
      <w:r>
        <w:rPr>
          <w:spacing w:val="-3"/>
        </w:rPr>
        <w:t xml:space="preserve"> </w:t>
      </w:r>
      <w:r>
        <w:t>многообразие</w:t>
      </w:r>
      <w:r>
        <w:rPr>
          <w:spacing w:val="-2"/>
        </w:rPr>
        <w:t xml:space="preserve"> регионов.</w:t>
      </w:r>
    </w:p>
    <w:p w:rsidR="00F83AF0" w:rsidRDefault="004229C5">
      <w:pPr>
        <w:pStyle w:val="a3"/>
        <w:ind w:right="561" w:firstLine="708"/>
      </w:pPr>
      <w:r>
        <w:t>Характеризовать административно - территориальное деление России; знать количество регионов, различать субъекты и федеральные округа, уметь показать их на административной карте России; 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 объяснять принцип равенства прав каждого человека, вне зависимости от его принадлежности к тому или иному народу; понимать ценность многообразия культурных укладов народов Российской Федерации; демонстрировать готовность к сохранению межнационального и межрелигиозного согласия в России; характеризовать духовную культуру всех народов России как общее достояние и богатство нашей многонациональной Родины.</w:t>
      </w:r>
    </w:p>
    <w:p w:rsidR="00F83AF0" w:rsidRDefault="004229C5">
      <w:pPr>
        <w:pStyle w:val="a3"/>
        <w:ind w:left="991" w:firstLine="0"/>
      </w:pPr>
      <w:r>
        <w:t>Тема</w:t>
      </w:r>
      <w:r>
        <w:rPr>
          <w:spacing w:val="-3"/>
        </w:rPr>
        <w:t xml:space="preserve"> </w:t>
      </w:r>
      <w:r>
        <w:t>3.</w:t>
      </w:r>
      <w:r>
        <w:rPr>
          <w:spacing w:val="-1"/>
        </w:rPr>
        <w:t xml:space="preserve"> </w:t>
      </w:r>
      <w:r>
        <w:t>История</w:t>
      </w:r>
      <w:r>
        <w:rPr>
          <w:spacing w:val="-1"/>
        </w:rPr>
        <w:t xml:space="preserve"> </w:t>
      </w:r>
      <w:r>
        <w:t>быта</w:t>
      </w:r>
      <w:r>
        <w:rPr>
          <w:spacing w:val="-1"/>
        </w:rPr>
        <w:t xml:space="preserve"> </w:t>
      </w:r>
      <w:r>
        <w:t>как</w:t>
      </w:r>
      <w:r>
        <w:rPr>
          <w:spacing w:val="-1"/>
        </w:rPr>
        <w:t xml:space="preserve"> </w:t>
      </w:r>
      <w:r>
        <w:t>история</w:t>
      </w:r>
      <w:r>
        <w:rPr>
          <w:spacing w:val="-1"/>
        </w:rPr>
        <w:t xml:space="preserve"> </w:t>
      </w:r>
      <w:r>
        <w:rPr>
          <w:spacing w:val="-2"/>
        </w:rPr>
        <w:t>культуры</w:t>
      </w:r>
    </w:p>
    <w:p w:rsidR="00F83AF0" w:rsidRDefault="004229C5">
      <w:pPr>
        <w:pStyle w:val="a3"/>
        <w:ind w:right="573" w:firstLine="708"/>
      </w:pPr>
      <w:r>
        <w:t>Понимать смысл понятия «домашнее хозяйство» и характеризовать его типы; понимать взаимосвязь между хозяйственной деятельностью народов России и особенностями исторического периода; находить и объяснять зависимость ценностных ориентиров народов России от их локализации в конкретных климатических, географических и культурно - исторических условиях.</w:t>
      </w:r>
    </w:p>
    <w:p w:rsidR="00F83AF0" w:rsidRDefault="004229C5">
      <w:pPr>
        <w:pStyle w:val="a3"/>
        <w:spacing w:before="1"/>
        <w:ind w:left="991" w:firstLine="0"/>
      </w:pPr>
      <w:r>
        <w:t>Тема</w:t>
      </w:r>
      <w:r>
        <w:rPr>
          <w:spacing w:val="-3"/>
        </w:rPr>
        <w:t xml:space="preserve"> </w:t>
      </w:r>
      <w:r>
        <w:t>4.</w:t>
      </w:r>
      <w:r>
        <w:rPr>
          <w:spacing w:val="-1"/>
        </w:rPr>
        <w:t xml:space="preserve"> </w:t>
      </w:r>
      <w:r>
        <w:t>Прогресс:</w:t>
      </w:r>
      <w:r>
        <w:rPr>
          <w:spacing w:val="-2"/>
        </w:rPr>
        <w:t xml:space="preserve"> </w:t>
      </w:r>
      <w:r>
        <w:t>технический</w:t>
      </w:r>
      <w:r>
        <w:rPr>
          <w:spacing w:val="-1"/>
        </w:rPr>
        <w:t xml:space="preserve"> </w:t>
      </w:r>
      <w:r>
        <w:t>и</w:t>
      </w:r>
      <w:r>
        <w:rPr>
          <w:spacing w:val="-1"/>
        </w:rPr>
        <w:t xml:space="preserve"> </w:t>
      </w:r>
      <w:r>
        <w:rPr>
          <w:spacing w:val="-2"/>
        </w:rPr>
        <w:t>социальный.</w:t>
      </w:r>
    </w:p>
    <w:p w:rsidR="00F83AF0" w:rsidRDefault="004229C5">
      <w:pPr>
        <w:pStyle w:val="a3"/>
        <w:ind w:right="566" w:firstLine="708"/>
      </w:pPr>
      <w:r>
        <w:t>Знать, что такое труд, производительность труда и разделение труда, характеризовать их роль и значение в истории исовременном обществе; 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r>
        <w:rPr>
          <w:spacing w:val="40"/>
        </w:rPr>
        <w:t xml:space="preserve"> </w:t>
      </w:r>
      <w:r>
        <w:t>демонстрировать понимание роли обслуживающего труда, его социальной и духовно-нравственной важности; понимать взаимосвязи между механизацией домашнего тру да и изменениями социальных взаимосвязей в обществе; осознавать и обосновывать влияние технологий на культуруи ценности общества.</w:t>
      </w:r>
    </w:p>
    <w:p w:rsidR="00F83AF0" w:rsidRDefault="004229C5">
      <w:pPr>
        <w:pStyle w:val="a3"/>
        <w:ind w:left="991" w:firstLine="0"/>
      </w:pPr>
      <w:r>
        <w:t>Тема</w:t>
      </w:r>
      <w:r>
        <w:rPr>
          <w:spacing w:val="-6"/>
        </w:rPr>
        <w:t xml:space="preserve"> </w:t>
      </w:r>
      <w:r>
        <w:t>5.</w:t>
      </w:r>
      <w:r>
        <w:rPr>
          <w:spacing w:val="-3"/>
        </w:rPr>
        <w:t xml:space="preserve"> </w:t>
      </w:r>
      <w:r>
        <w:t>Образование</w:t>
      </w:r>
      <w:r>
        <w:rPr>
          <w:spacing w:val="-4"/>
        </w:rPr>
        <w:t xml:space="preserve"> </w:t>
      </w:r>
      <w:r>
        <w:t>в</w:t>
      </w:r>
      <w:r>
        <w:rPr>
          <w:spacing w:val="-4"/>
        </w:rPr>
        <w:t xml:space="preserve"> </w:t>
      </w:r>
      <w:r>
        <w:t>культуре</w:t>
      </w:r>
      <w:r>
        <w:rPr>
          <w:spacing w:val="-4"/>
        </w:rPr>
        <w:t xml:space="preserve"> </w:t>
      </w:r>
      <w:r>
        <w:t>народов</w:t>
      </w:r>
      <w:r>
        <w:rPr>
          <w:spacing w:val="-3"/>
        </w:rPr>
        <w:t xml:space="preserve"> </w:t>
      </w:r>
      <w:r>
        <w:rPr>
          <w:spacing w:val="-2"/>
        </w:rPr>
        <w:t>России.</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right="1272" w:firstLine="708"/>
      </w:pPr>
      <w:r>
        <w:t>Иметь представление об истории образования и его роли вобществе на различных этапах его развития; понимать и обосновывать роль ценностей в обществе, их зависимость от процесса познания; понимать специфику каждой ступени образования, её роль всовременных общественных процессах; обосновывать важность образования в современном мире иценность знания; характеризовать образование как часть процесса формирования духовно - нравственных ориентиров человека.</w:t>
      </w:r>
    </w:p>
    <w:p w:rsidR="00F83AF0" w:rsidRDefault="004229C5">
      <w:pPr>
        <w:pStyle w:val="a3"/>
        <w:ind w:left="991" w:firstLine="0"/>
      </w:pPr>
      <w:r>
        <w:t>Тема</w:t>
      </w:r>
      <w:r>
        <w:rPr>
          <w:spacing w:val="-2"/>
        </w:rPr>
        <w:t xml:space="preserve"> </w:t>
      </w:r>
      <w:r>
        <w:t>6.</w:t>
      </w:r>
      <w:r>
        <w:rPr>
          <w:spacing w:val="-1"/>
        </w:rPr>
        <w:t xml:space="preserve"> </w:t>
      </w:r>
      <w:r>
        <w:t>Права</w:t>
      </w:r>
      <w:r>
        <w:rPr>
          <w:spacing w:val="-3"/>
        </w:rPr>
        <w:t xml:space="preserve"> </w:t>
      </w:r>
      <w:r>
        <w:t>и</w:t>
      </w:r>
      <w:r>
        <w:rPr>
          <w:spacing w:val="-1"/>
        </w:rPr>
        <w:t xml:space="preserve"> </w:t>
      </w:r>
      <w:r>
        <w:t xml:space="preserve">обязанности </w:t>
      </w:r>
      <w:r>
        <w:rPr>
          <w:spacing w:val="-2"/>
        </w:rPr>
        <w:t>человека.</w:t>
      </w:r>
    </w:p>
    <w:p w:rsidR="00F83AF0" w:rsidRDefault="004229C5">
      <w:pPr>
        <w:pStyle w:val="a3"/>
        <w:ind w:right="1276" w:firstLine="708"/>
      </w:pPr>
      <w:r>
        <w:t>Знать термины «права человека», «естественные права человека», «правовая культура»: характеризовать историю формирования комплекса понятий, связанных с правами; понимать и обосновывать важность прав человека как привилегии и обязанности человека; понимать необходимость соблюдения прав человека; - понимать и уметь объяснить необходимость сохранения паритета между правами и обязанностями человека в обществе; приводить примеры формирования правовой культуры изистории народов России.</w:t>
      </w:r>
    </w:p>
    <w:p w:rsidR="00F83AF0" w:rsidRDefault="004229C5">
      <w:pPr>
        <w:pStyle w:val="a3"/>
        <w:ind w:left="991" w:firstLine="0"/>
      </w:pPr>
      <w:r>
        <w:t>Тема</w:t>
      </w:r>
      <w:r>
        <w:rPr>
          <w:spacing w:val="-5"/>
        </w:rPr>
        <w:t xml:space="preserve"> </w:t>
      </w:r>
      <w:r>
        <w:t>7.</w:t>
      </w:r>
      <w:r>
        <w:rPr>
          <w:spacing w:val="-2"/>
        </w:rPr>
        <w:t xml:space="preserve"> </w:t>
      </w:r>
      <w:r>
        <w:t>Общество</w:t>
      </w:r>
      <w:r>
        <w:rPr>
          <w:spacing w:val="-2"/>
        </w:rPr>
        <w:t xml:space="preserve"> </w:t>
      </w:r>
      <w:r>
        <w:t>и</w:t>
      </w:r>
      <w:r>
        <w:rPr>
          <w:spacing w:val="-1"/>
        </w:rPr>
        <w:t xml:space="preserve"> </w:t>
      </w:r>
      <w:r>
        <w:t>религия:</w:t>
      </w:r>
      <w:r>
        <w:rPr>
          <w:spacing w:val="-2"/>
        </w:rPr>
        <w:t xml:space="preserve"> </w:t>
      </w:r>
      <w:r>
        <w:t>духовно-нравственное</w:t>
      </w:r>
      <w:r>
        <w:rPr>
          <w:spacing w:val="-2"/>
        </w:rPr>
        <w:t xml:space="preserve"> взаимодействие.</w:t>
      </w:r>
    </w:p>
    <w:p w:rsidR="00F83AF0" w:rsidRDefault="004229C5">
      <w:pPr>
        <w:pStyle w:val="a3"/>
        <w:ind w:right="1274" w:firstLine="708"/>
      </w:pPr>
      <w:r>
        <w:t>Знать и понимать смысл терминов «религия», «конфессия», «атеизм», «свободомыслие»; характеризовать основные культурообразующие конфессии; - знать и уметь объяснять роль религии в истории и на современном этапе общественного развития; понимать и обосновывать роль религий как источника культурного развития общества.</w:t>
      </w:r>
    </w:p>
    <w:p w:rsidR="00F83AF0" w:rsidRDefault="004229C5">
      <w:pPr>
        <w:pStyle w:val="a3"/>
        <w:spacing w:before="1"/>
        <w:ind w:right="1272" w:firstLine="708"/>
      </w:pPr>
      <w:r>
        <w:t>Тема 8. Современный мир: самое важное (практическое занятие) - Характеризовать основные процессы, протекающие в современном обществе, его духовно-нравственные ориентиры; понимать и уметь доказать важность духовно - нравственного развития человека и общества в целом для сохранения социально-экономического благополучия; 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F83AF0" w:rsidRDefault="004229C5">
      <w:pPr>
        <w:pStyle w:val="210"/>
        <w:spacing w:before="5"/>
        <w:ind w:left="991"/>
      </w:pPr>
      <w:r>
        <w:t>Тематический</w:t>
      </w:r>
      <w:r>
        <w:rPr>
          <w:spacing w:val="-4"/>
        </w:rPr>
        <w:t xml:space="preserve"> </w:t>
      </w:r>
      <w:r>
        <w:t>блок</w:t>
      </w:r>
      <w:r>
        <w:rPr>
          <w:spacing w:val="-3"/>
        </w:rPr>
        <w:t xml:space="preserve"> </w:t>
      </w:r>
      <w:r>
        <w:t>2.</w:t>
      </w:r>
      <w:r>
        <w:rPr>
          <w:spacing w:val="-3"/>
        </w:rPr>
        <w:t xml:space="preserve"> </w:t>
      </w:r>
      <w:r>
        <w:t>Человек</w:t>
      </w:r>
      <w:r>
        <w:rPr>
          <w:spacing w:val="-2"/>
        </w:rPr>
        <w:t xml:space="preserve"> </w:t>
      </w:r>
      <w:r>
        <w:t>и</w:t>
      </w:r>
      <w:r>
        <w:rPr>
          <w:spacing w:val="-2"/>
        </w:rPr>
        <w:t xml:space="preserve"> </w:t>
      </w:r>
      <w:r>
        <w:t>его</w:t>
      </w:r>
      <w:r>
        <w:rPr>
          <w:spacing w:val="-1"/>
        </w:rPr>
        <w:t xml:space="preserve"> </w:t>
      </w:r>
      <w:r>
        <w:t>отражение</w:t>
      </w:r>
      <w:r>
        <w:rPr>
          <w:spacing w:val="-3"/>
        </w:rPr>
        <w:t xml:space="preserve"> </w:t>
      </w:r>
      <w:r>
        <w:t>в</w:t>
      </w:r>
      <w:r>
        <w:rPr>
          <w:spacing w:val="-1"/>
        </w:rPr>
        <w:t xml:space="preserve"> </w:t>
      </w:r>
      <w:r>
        <w:rPr>
          <w:spacing w:val="-2"/>
        </w:rPr>
        <w:t>культуре.</w:t>
      </w:r>
    </w:p>
    <w:p w:rsidR="00F83AF0" w:rsidRDefault="004229C5">
      <w:pPr>
        <w:pStyle w:val="a3"/>
        <w:spacing w:line="274" w:lineRule="exact"/>
        <w:ind w:left="991" w:firstLine="0"/>
      </w:pPr>
      <w:r>
        <w:t>Тема</w:t>
      </w:r>
      <w:r>
        <w:rPr>
          <w:spacing w:val="-5"/>
        </w:rPr>
        <w:t xml:space="preserve"> </w:t>
      </w:r>
      <w:r>
        <w:t>9.</w:t>
      </w:r>
      <w:r>
        <w:rPr>
          <w:spacing w:val="-2"/>
        </w:rPr>
        <w:t xml:space="preserve"> </w:t>
      </w:r>
      <w:r>
        <w:t>Духовно-нравственный</w:t>
      </w:r>
      <w:r>
        <w:rPr>
          <w:spacing w:val="-3"/>
        </w:rPr>
        <w:t xml:space="preserve"> </w:t>
      </w:r>
      <w:r>
        <w:t>облик</w:t>
      </w:r>
      <w:r>
        <w:rPr>
          <w:spacing w:val="-3"/>
        </w:rPr>
        <w:t xml:space="preserve"> </w:t>
      </w:r>
      <w:r>
        <w:t>и</w:t>
      </w:r>
      <w:r>
        <w:rPr>
          <w:spacing w:val="-2"/>
        </w:rPr>
        <w:t xml:space="preserve"> </w:t>
      </w:r>
      <w:r>
        <w:t>идеал</w:t>
      </w:r>
      <w:r>
        <w:rPr>
          <w:spacing w:val="-2"/>
        </w:rPr>
        <w:t xml:space="preserve"> человека.</w:t>
      </w:r>
    </w:p>
    <w:p w:rsidR="00F83AF0" w:rsidRDefault="004229C5">
      <w:pPr>
        <w:pStyle w:val="a3"/>
        <w:ind w:right="1273" w:firstLine="708"/>
      </w:pPr>
      <w:r>
        <w:t>Объяснять, как проявляется мораль и нравственность через описание личных качеств человека; осознавать, какие личностные качества соотносятся с теми или иными моральными и нравственными ценностями; 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w:t>
      </w:r>
      <w:r>
        <w:rPr>
          <w:spacing w:val="-4"/>
        </w:rPr>
        <w:t xml:space="preserve"> </w:t>
      </w:r>
      <w:r>
        <w:t>человека,</w:t>
      </w:r>
      <w:r>
        <w:rPr>
          <w:spacing w:val="-1"/>
        </w:rPr>
        <w:t xml:space="preserve"> </w:t>
      </w:r>
      <w:r>
        <w:t>его</w:t>
      </w:r>
      <w:r>
        <w:rPr>
          <w:spacing w:val="-3"/>
        </w:rPr>
        <w:t xml:space="preserve"> </w:t>
      </w:r>
      <w:r>
        <w:t>местуи</w:t>
      </w:r>
      <w:r>
        <w:rPr>
          <w:spacing w:val="-3"/>
        </w:rPr>
        <w:t xml:space="preserve"> </w:t>
      </w:r>
      <w:r>
        <w:t>роли</w:t>
      </w:r>
      <w:r>
        <w:rPr>
          <w:spacing w:val="-2"/>
        </w:rPr>
        <w:t xml:space="preserve"> </w:t>
      </w:r>
      <w:r>
        <w:t>в</w:t>
      </w:r>
      <w:r>
        <w:rPr>
          <w:spacing w:val="-4"/>
        </w:rPr>
        <w:t xml:space="preserve"> </w:t>
      </w:r>
      <w:r>
        <w:t>общественных</w:t>
      </w:r>
      <w:r>
        <w:rPr>
          <w:spacing w:val="-4"/>
        </w:rPr>
        <w:t xml:space="preserve"> </w:t>
      </w:r>
      <w:r>
        <w:t>процессах;</w:t>
      </w:r>
      <w:r>
        <w:rPr>
          <w:spacing w:val="-3"/>
        </w:rPr>
        <w:t xml:space="preserve"> </w:t>
      </w:r>
      <w:r>
        <w:t>характеризовать</w:t>
      </w:r>
      <w:r>
        <w:rPr>
          <w:spacing w:val="-2"/>
        </w:rPr>
        <w:t xml:space="preserve"> </w:t>
      </w:r>
      <w:r>
        <w:t>взаимосвязь</w:t>
      </w:r>
      <w:r>
        <w:rPr>
          <w:spacing w:val="-3"/>
        </w:rPr>
        <w:t xml:space="preserve"> </w:t>
      </w:r>
      <w:r>
        <w:t>таких понятий как «свобода», «ответственность», «право»</w:t>
      </w:r>
      <w:r>
        <w:rPr>
          <w:spacing w:val="-6"/>
        </w:rPr>
        <w:t xml:space="preserve"> </w:t>
      </w:r>
      <w:r>
        <w:t>и «долг»; понимать важность коллективизма как</w:t>
      </w:r>
      <w:r>
        <w:rPr>
          <w:spacing w:val="-3"/>
        </w:rPr>
        <w:t xml:space="preserve"> </w:t>
      </w:r>
      <w:r>
        <w:t>ценности</w:t>
      </w:r>
      <w:r>
        <w:rPr>
          <w:spacing w:val="-3"/>
        </w:rPr>
        <w:t xml:space="preserve"> </w:t>
      </w:r>
      <w:r>
        <w:t>современной</w:t>
      </w:r>
      <w:r>
        <w:rPr>
          <w:spacing w:val="-3"/>
        </w:rPr>
        <w:t xml:space="preserve"> </w:t>
      </w:r>
      <w:r>
        <w:t>России</w:t>
      </w:r>
      <w:r>
        <w:rPr>
          <w:spacing w:val="-5"/>
        </w:rPr>
        <w:t xml:space="preserve"> </w:t>
      </w:r>
      <w:r>
        <w:t>и</w:t>
      </w:r>
      <w:r>
        <w:rPr>
          <w:spacing w:val="-3"/>
        </w:rPr>
        <w:t xml:space="preserve"> </w:t>
      </w:r>
      <w:r>
        <w:t>его</w:t>
      </w:r>
      <w:r>
        <w:rPr>
          <w:spacing w:val="-3"/>
        </w:rPr>
        <w:t xml:space="preserve"> </w:t>
      </w:r>
      <w:r>
        <w:t>приоритет</w:t>
      </w:r>
      <w:r>
        <w:rPr>
          <w:spacing w:val="-3"/>
        </w:rPr>
        <w:t xml:space="preserve"> </w:t>
      </w:r>
      <w:r>
        <w:t>перед</w:t>
      </w:r>
      <w:r>
        <w:rPr>
          <w:spacing w:val="-3"/>
        </w:rPr>
        <w:t xml:space="preserve"> </w:t>
      </w:r>
      <w:r>
        <w:t>идеологией</w:t>
      </w:r>
      <w:r>
        <w:rPr>
          <w:spacing w:val="-5"/>
        </w:rPr>
        <w:t xml:space="preserve"> </w:t>
      </w:r>
      <w:r>
        <w:t>индивидуализма;</w:t>
      </w:r>
      <w:r>
        <w:rPr>
          <w:spacing w:val="-3"/>
        </w:rPr>
        <w:t xml:space="preserve"> </w:t>
      </w:r>
      <w:r>
        <w:t>приводить примеры идеалов человека в историко - культурном пространстве современной России.</w:t>
      </w:r>
    </w:p>
    <w:p w:rsidR="00F83AF0" w:rsidRDefault="004229C5">
      <w:pPr>
        <w:pStyle w:val="a3"/>
        <w:spacing w:before="1"/>
        <w:ind w:left="991" w:firstLine="0"/>
      </w:pPr>
      <w:r>
        <w:t>Тема</w:t>
      </w:r>
      <w:r>
        <w:rPr>
          <w:spacing w:val="-5"/>
        </w:rPr>
        <w:t xml:space="preserve"> </w:t>
      </w:r>
      <w:r>
        <w:t>10.</w:t>
      </w:r>
      <w:r>
        <w:rPr>
          <w:spacing w:val="-1"/>
        </w:rPr>
        <w:t xml:space="preserve"> </w:t>
      </w:r>
      <w:r>
        <w:t>Взросление</w:t>
      </w:r>
      <w:r>
        <w:rPr>
          <w:spacing w:val="-3"/>
        </w:rPr>
        <w:t xml:space="preserve"> </w:t>
      </w:r>
      <w:r>
        <w:t>человека</w:t>
      </w:r>
      <w:r>
        <w:rPr>
          <w:spacing w:val="-3"/>
        </w:rPr>
        <w:t xml:space="preserve"> </w:t>
      </w:r>
      <w:r>
        <w:t>в</w:t>
      </w:r>
      <w:r>
        <w:rPr>
          <w:spacing w:val="-3"/>
        </w:rPr>
        <w:t xml:space="preserve"> </w:t>
      </w:r>
      <w:r>
        <w:t>культуре</w:t>
      </w:r>
      <w:r>
        <w:rPr>
          <w:spacing w:val="-3"/>
        </w:rPr>
        <w:t xml:space="preserve"> </w:t>
      </w:r>
      <w:r>
        <w:t>народов</w:t>
      </w:r>
      <w:r>
        <w:rPr>
          <w:spacing w:val="-2"/>
        </w:rPr>
        <w:t xml:space="preserve"> России.</w:t>
      </w:r>
    </w:p>
    <w:p w:rsidR="00F83AF0" w:rsidRDefault="004229C5">
      <w:pPr>
        <w:pStyle w:val="a3"/>
        <w:ind w:right="1278" w:firstLine="708"/>
      </w:pPr>
      <w: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и существования на каждом из этапов; обосновывать важность взаимодействия человека и общества, характеризовать негативные эффекты</w:t>
      </w:r>
      <w:r>
        <w:rPr>
          <w:spacing w:val="40"/>
        </w:rPr>
        <w:t xml:space="preserve"> </w:t>
      </w:r>
      <w:r>
        <w:t>социальной изоляции; знать и уметь демонстрировать своё понимание самостоятельности, её роли в развитии личности, во взаимодействии с другими людьми.</w:t>
      </w:r>
    </w:p>
    <w:p w:rsidR="00F83AF0" w:rsidRDefault="004229C5">
      <w:pPr>
        <w:pStyle w:val="a3"/>
        <w:ind w:left="991" w:firstLine="0"/>
      </w:pPr>
      <w:r>
        <w:t>Тема</w:t>
      </w:r>
      <w:r>
        <w:rPr>
          <w:spacing w:val="-3"/>
        </w:rPr>
        <w:t xml:space="preserve"> </w:t>
      </w:r>
      <w:r>
        <w:t>11.</w:t>
      </w:r>
      <w:r>
        <w:rPr>
          <w:spacing w:val="-2"/>
        </w:rPr>
        <w:t xml:space="preserve"> </w:t>
      </w:r>
      <w:r>
        <w:t>Религия</w:t>
      </w:r>
      <w:r>
        <w:rPr>
          <w:spacing w:val="-3"/>
        </w:rPr>
        <w:t xml:space="preserve"> </w:t>
      </w:r>
      <w:r>
        <w:t>как</w:t>
      </w:r>
      <w:r>
        <w:rPr>
          <w:spacing w:val="-2"/>
        </w:rPr>
        <w:t xml:space="preserve"> </w:t>
      </w:r>
      <w:r>
        <w:t>источник</w:t>
      </w:r>
      <w:r>
        <w:rPr>
          <w:spacing w:val="-3"/>
        </w:rPr>
        <w:t xml:space="preserve"> </w:t>
      </w:r>
      <w:r>
        <w:rPr>
          <w:spacing w:val="-2"/>
        </w:rPr>
        <w:t>нравственности.</w:t>
      </w:r>
    </w:p>
    <w:p w:rsidR="00F83AF0" w:rsidRDefault="004229C5">
      <w:pPr>
        <w:pStyle w:val="a3"/>
        <w:ind w:right="1279" w:firstLine="708"/>
      </w:pPr>
      <w:r>
        <w:t xml:space="preserve">Характеризовать нравственный потенциал религии; знать и уметь излагать нравственные принципы государствообразующих конфессий России; знать основные требования к нравственному идеалу человекав государствообразующих религиях современной России; уметь обосновывать важность религиозных моральных инравственных ценностей для современного </w:t>
      </w:r>
      <w:r>
        <w:rPr>
          <w:spacing w:val="-2"/>
        </w:rPr>
        <w:t>общества.</w:t>
      </w:r>
    </w:p>
    <w:p w:rsidR="00F83AF0" w:rsidRDefault="004229C5">
      <w:pPr>
        <w:pStyle w:val="a3"/>
        <w:spacing w:before="1"/>
        <w:ind w:left="991" w:firstLine="0"/>
      </w:pPr>
      <w:r>
        <w:t>Тема</w:t>
      </w:r>
      <w:r>
        <w:rPr>
          <w:spacing w:val="-3"/>
        </w:rPr>
        <w:t xml:space="preserve"> </w:t>
      </w:r>
      <w:r>
        <w:t>12.</w:t>
      </w:r>
      <w:r>
        <w:rPr>
          <w:spacing w:val="-2"/>
        </w:rPr>
        <w:t xml:space="preserve"> </w:t>
      </w:r>
      <w:r>
        <w:t>Наука</w:t>
      </w:r>
      <w:r>
        <w:rPr>
          <w:spacing w:val="-3"/>
        </w:rPr>
        <w:t xml:space="preserve"> </w:t>
      </w:r>
      <w:r>
        <w:t>как</w:t>
      </w:r>
      <w:r>
        <w:rPr>
          <w:spacing w:val="-1"/>
        </w:rPr>
        <w:t xml:space="preserve"> </w:t>
      </w:r>
      <w:r>
        <w:t>источник</w:t>
      </w:r>
      <w:r>
        <w:rPr>
          <w:spacing w:val="-4"/>
        </w:rPr>
        <w:t xml:space="preserve"> </w:t>
      </w:r>
      <w:r>
        <w:t>знания</w:t>
      </w:r>
      <w:r>
        <w:rPr>
          <w:spacing w:val="-2"/>
        </w:rPr>
        <w:t xml:space="preserve"> </w:t>
      </w:r>
      <w:r>
        <w:t>о</w:t>
      </w:r>
      <w:r>
        <w:rPr>
          <w:spacing w:val="-1"/>
        </w:rPr>
        <w:t xml:space="preserve"> </w:t>
      </w:r>
      <w:r>
        <w:rPr>
          <w:spacing w:val="-2"/>
        </w:rPr>
        <w:t>человеке.</w:t>
      </w:r>
    </w:p>
    <w:p w:rsidR="00F83AF0" w:rsidRDefault="004229C5">
      <w:pPr>
        <w:pStyle w:val="a3"/>
        <w:ind w:right="1277" w:firstLine="708"/>
      </w:pPr>
      <w:r>
        <w:t>Понимать и характеризовать смысл понятия «гуманитарное знание»; определять нравственный смысл гуманитарного знания, егосистемообразующую роль в современной культуре; характеризовать понятие «культура» как процесс самопознания общества, как его внутреннюю самоактуализацию; осознавать и доказывать взаимосвязь различных областей гуманитарного знания.</w:t>
      </w:r>
    </w:p>
    <w:p w:rsidR="00F83AF0" w:rsidRDefault="004229C5">
      <w:pPr>
        <w:pStyle w:val="a3"/>
        <w:ind w:left="991" w:firstLine="0"/>
      </w:pPr>
      <w:r>
        <w:t>Тема</w:t>
      </w:r>
      <w:r>
        <w:rPr>
          <w:spacing w:val="-7"/>
        </w:rPr>
        <w:t xml:space="preserve"> </w:t>
      </w:r>
      <w:r>
        <w:t>13.</w:t>
      </w:r>
      <w:r>
        <w:rPr>
          <w:spacing w:val="-3"/>
        </w:rPr>
        <w:t xml:space="preserve"> </w:t>
      </w:r>
      <w:r>
        <w:t>Этика</w:t>
      </w:r>
      <w:r>
        <w:rPr>
          <w:spacing w:val="-4"/>
        </w:rPr>
        <w:t xml:space="preserve"> </w:t>
      </w:r>
      <w:r>
        <w:t>и</w:t>
      </w:r>
      <w:r>
        <w:rPr>
          <w:spacing w:val="-3"/>
        </w:rPr>
        <w:t xml:space="preserve"> </w:t>
      </w:r>
      <w:r>
        <w:t>нравственность</w:t>
      </w:r>
      <w:r>
        <w:rPr>
          <w:spacing w:val="-2"/>
        </w:rPr>
        <w:t xml:space="preserve"> </w:t>
      </w:r>
      <w:r>
        <w:t>как</w:t>
      </w:r>
      <w:r>
        <w:rPr>
          <w:spacing w:val="-5"/>
        </w:rPr>
        <w:t xml:space="preserve"> </w:t>
      </w:r>
      <w:r>
        <w:t>категории</w:t>
      </w:r>
      <w:r>
        <w:rPr>
          <w:spacing w:val="-3"/>
        </w:rPr>
        <w:t xml:space="preserve"> </w:t>
      </w:r>
      <w:r>
        <w:t>духовной</w:t>
      </w:r>
      <w:r>
        <w:rPr>
          <w:spacing w:val="-3"/>
        </w:rPr>
        <w:t xml:space="preserve"> </w:t>
      </w:r>
      <w:r>
        <w:rPr>
          <w:spacing w:val="-2"/>
        </w:rPr>
        <w:t>культуры.</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right="567" w:firstLine="708"/>
      </w:pPr>
      <w:r>
        <w:t>Характеризовать многосторонность понятия «этика»; понимать особенности этики как науки; объяснять понятия «добро» и «зло» с помощью примеров в истории и культуре народов России и соотносить их с личным опытом; обосновывать важность и необходимость нравственности для социального благополучия общества и личности.</w:t>
      </w:r>
    </w:p>
    <w:p w:rsidR="00F83AF0" w:rsidRDefault="004229C5">
      <w:pPr>
        <w:pStyle w:val="a3"/>
        <w:ind w:left="991" w:firstLine="0"/>
      </w:pPr>
      <w:r>
        <w:t>Тема</w:t>
      </w:r>
      <w:r>
        <w:rPr>
          <w:spacing w:val="-4"/>
        </w:rPr>
        <w:t xml:space="preserve"> </w:t>
      </w:r>
      <w:r>
        <w:t>14.</w:t>
      </w:r>
      <w:r>
        <w:rPr>
          <w:spacing w:val="-2"/>
        </w:rPr>
        <w:t xml:space="preserve"> </w:t>
      </w:r>
      <w:r>
        <w:t>Самопознание</w:t>
      </w:r>
      <w:r>
        <w:rPr>
          <w:spacing w:val="-5"/>
        </w:rPr>
        <w:t xml:space="preserve"> </w:t>
      </w:r>
      <w:r>
        <w:t>(практическое</w:t>
      </w:r>
      <w:r>
        <w:rPr>
          <w:spacing w:val="-3"/>
        </w:rPr>
        <w:t xml:space="preserve"> </w:t>
      </w:r>
      <w:r>
        <w:rPr>
          <w:spacing w:val="-2"/>
        </w:rPr>
        <w:t>занятие).</w:t>
      </w:r>
    </w:p>
    <w:p w:rsidR="00F83AF0" w:rsidRDefault="004229C5">
      <w:pPr>
        <w:pStyle w:val="a3"/>
        <w:ind w:right="570" w:firstLine="708"/>
      </w:pPr>
      <w:r>
        <w:t>Характеризовать понятия «самопознание», «автобиография», «автопортрет», «рефлексия»; 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F83AF0" w:rsidRDefault="004229C5">
      <w:pPr>
        <w:pStyle w:val="210"/>
        <w:spacing w:before="5"/>
        <w:ind w:left="991"/>
      </w:pPr>
      <w:r>
        <w:t>Тематическийблок</w:t>
      </w:r>
      <w:r>
        <w:rPr>
          <w:spacing w:val="-3"/>
        </w:rPr>
        <w:t xml:space="preserve"> </w:t>
      </w:r>
      <w:r>
        <w:t>3.</w:t>
      </w:r>
      <w:r>
        <w:rPr>
          <w:spacing w:val="-5"/>
        </w:rPr>
        <w:t xml:space="preserve"> </w:t>
      </w:r>
      <w:r>
        <w:t>Человек</w:t>
      </w:r>
      <w:r>
        <w:rPr>
          <w:spacing w:val="-3"/>
        </w:rPr>
        <w:t xml:space="preserve"> </w:t>
      </w:r>
      <w:r>
        <w:t>как</w:t>
      </w:r>
      <w:r>
        <w:rPr>
          <w:spacing w:val="-2"/>
        </w:rPr>
        <w:t xml:space="preserve"> </w:t>
      </w:r>
      <w:r>
        <w:t>член</w:t>
      </w:r>
      <w:r>
        <w:rPr>
          <w:spacing w:val="-2"/>
        </w:rPr>
        <w:t xml:space="preserve"> общества.</w:t>
      </w:r>
    </w:p>
    <w:p w:rsidR="00F83AF0" w:rsidRDefault="004229C5">
      <w:pPr>
        <w:pStyle w:val="a3"/>
        <w:spacing w:line="274" w:lineRule="exact"/>
        <w:ind w:left="991" w:firstLine="0"/>
      </w:pPr>
      <w:r>
        <w:t>Тема</w:t>
      </w:r>
      <w:r>
        <w:rPr>
          <w:spacing w:val="-3"/>
        </w:rPr>
        <w:t xml:space="preserve"> </w:t>
      </w:r>
      <w:r>
        <w:t>15.</w:t>
      </w:r>
      <w:r>
        <w:rPr>
          <w:spacing w:val="-1"/>
        </w:rPr>
        <w:t xml:space="preserve"> </w:t>
      </w:r>
      <w:r>
        <w:t>Труд</w:t>
      </w:r>
      <w:r>
        <w:rPr>
          <w:spacing w:val="-1"/>
        </w:rPr>
        <w:t xml:space="preserve"> </w:t>
      </w:r>
      <w:r>
        <w:t>делает</w:t>
      </w:r>
      <w:r>
        <w:rPr>
          <w:spacing w:val="-1"/>
        </w:rPr>
        <w:t xml:space="preserve"> </w:t>
      </w:r>
      <w:r>
        <w:t>человека</w:t>
      </w:r>
      <w:r>
        <w:rPr>
          <w:spacing w:val="-2"/>
        </w:rPr>
        <w:t xml:space="preserve"> человеком.</w:t>
      </w:r>
    </w:p>
    <w:p w:rsidR="00F83AF0" w:rsidRDefault="004229C5">
      <w:pPr>
        <w:pStyle w:val="a3"/>
        <w:ind w:left="0" w:right="571" w:firstLine="0"/>
        <w:jc w:val="right"/>
      </w:pPr>
      <w:r>
        <w:t>Характеризовать</w:t>
      </w:r>
      <w:r>
        <w:rPr>
          <w:spacing w:val="75"/>
        </w:rPr>
        <w:t xml:space="preserve"> </w:t>
      </w:r>
      <w:r>
        <w:t>важность</w:t>
      </w:r>
      <w:r>
        <w:rPr>
          <w:spacing w:val="77"/>
        </w:rPr>
        <w:t xml:space="preserve"> </w:t>
      </w:r>
      <w:r>
        <w:t>труда</w:t>
      </w:r>
      <w:r>
        <w:rPr>
          <w:spacing w:val="78"/>
        </w:rPr>
        <w:t xml:space="preserve"> </w:t>
      </w:r>
      <w:r>
        <w:t>и</w:t>
      </w:r>
      <w:r>
        <w:rPr>
          <w:spacing w:val="76"/>
        </w:rPr>
        <w:t xml:space="preserve"> </w:t>
      </w:r>
      <w:r>
        <w:t>его</w:t>
      </w:r>
      <w:r>
        <w:rPr>
          <w:spacing w:val="76"/>
        </w:rPr>
        <w:t xml:space="preserve"> </w:t>
      </w:r>
      <w:r>
        <w:t>роль</w:t>
      </w:r>
      <w:r>
        <w:rPr>
          <w:spacing w:val="77"/>
        </w:rPr>
        <w:t xml:space="preserve"> </w:t>
      </w:r>
      <w:r>
        <w:t>в</w:t>
      </w:r>
      <w:r>
        <w:rPr>
          <w:spacing w:val="75"/>
        </w:rPr>
        <w:t xml:space="preserve"> </w:t>
      </w:r>
      <w:r>
        <w:t>современном</w:t>
      </w:r>
      <w:r>
        <w:rPr>
          <w:spacing w:val="76"/>
        </w:rPr>
        <w:t xml:space="preserve"> </w:t>
      </w:r>
      <w:r>
        <w:t>обществе;</w:t>
      </w:r>
      <w:r>
        <w:rPr>
          <w:spacing w:val="78"/>
        </w:rPr>
        <w:t xml:space="preserve"> </w:t>
      </w:r>
      <w:r>
        <w:t>соотносить</w:t>
      </w:r>
      <w:r>
        <w:rPr>
          <w:spacing w:val="78"/>
        </w:rPr>
        <w:t xml:space="preserve"> </w:t>
      </w:r>
      <w:r>
        <w:rPr>
          <w:spacing w:val="-2"/>
        </w:rPr>
        <w:t>понятия</w:t>
      </w:r>
    </w:p>
    <w:p w:rsidR="00F83AF0" w:rsidRDefault="004229C5">
      <w:pPr>
        <w:pStyle w:val="a3"/>
        <w:ind w:left="0" w:right="575" w:firstLine="0"/>
        <w:jc w:val="right"/>
      </w:pPr>
      <w:r>
        <w:t>«добросовестный</w:t>
      </w:r>
      <w:r>
        <w:rPr>
          <w:spacing w:val="77"/>
        </w:rPr>
        <w:t xml:space="preserve"> </w:t>
      </w:r>
      <w:r>
        <w:t>труд»</w:t>
      </w:r>
      <w:r>
        <w:rPr>
          <w:spacing w:val="78"/>
        </w:rPr>
        <w:t xml:space="preserve"> </w:t>
      </w:r>
      <w:r>
        <w:t>и</w:t>
      </w:r>
      <w:r>
        <w:rPr>
          <w:spacing w:val="54"/>
          <w:w w:val="150"/>
        </w:rPr>
        <w:t xml:space="preserve"> </w:t>
      </w:r>
      <w:r>
        <w:t>«экономическое</w:t>
      </w:r>
      <w:r>
        <w:rPr>
          <w:spacing w:val="51"/>
          <w:w w:val="150"/>
        </w:rPr>
        <w:t xml:space="preserve"> </w:t>
      </w:r>
      <w:r>
        <w:t>благополучие»;</w:t>
      </w:r>
      <w:r>
        <w:rPr>
          <w:spacing w:val="52"/>
          <w:w w:val="150"/>
        </w:rPr>
        <w:t xml:space="preserve"> </w:t>
      </w:r>
      <w:r>
        <w:t>объяснять</w:t>
      </w:r>
      <w:r>
        <w:rPr>
          <w:spacing w:val="51"/>
          <w:w w:val="150"/>
        </w:rPr>
        <w:t xml:space="preserve"> </w:t>
      </w:r>
      <w:r>
        <w:t>понятия</w:t>
      </w:r>
      <w:r>
        <w:rPr>
          <w:spacing w:val="52"/>
          <w:w w:val="150"/>
        </w:rPr>
        <w:t xml:space="preserve"> </w:t>
      </w:r>
      <w:r>
        <w:t>«безделье»,</w:t>
      </w:r>
      <w:r>
        <w:rPr>
          <w:spacing w:val="57"/>
          <w:w w:val="150"/>
        </w:rPr>
        <w:t xml:space="preserve"> </w:t>
      </w:r>
      <w:r>
        <w:rPr>
          <w:spacing w:val="-2"/>
        </w:rPr>
        <w:t>«лень»,</w:t>
      </w:r>
    </w:p>
    <w:p w:rsidR="00F83AF0" w:rsidRDefault="004229C5">
      <w:pPr>
        <w:pStyle w:val="a3"/>
        <w:ind w:right="564" w:firstLine="0"/>
      </w:pPr>
      <w:r>
        <w:t>«тунеядство»; пони мать важность и уметь обосновать необходимость их преодоления для самого себя; 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 объяснять важность труда и его экономической стоимости; знать и объяснять понятия «безделье»,</w:t>
      </w:r>
    </w:p>
    <w:p w:rsidR="00F83AF0" w:rsidRDefault="004229C5">
      <w:pPr>
        <w:pStyle w:val="a3"/>
        <w:spacing w:before="1"/>
        <w:ind w:right="575" w:firstLine="0"/>
      </w:pPr>
      <w:r>
        <w:t>«лень», «тунеядство», с одной стороны, и «трудолюбие», «подвиг труда», «ответственность», с другой стороны, а также «общественная оценка труда».</w:t>
      </w:r>
    </w:p>
    <w:p w:rsidR="00F83AF0" w:rsidRDefault="004229C5">
      <w:pPr>
        <w:pStyle w:val="a3"/>
        <w:ind w:left="991" w:firstLine="0"/>
      </w:pPr>
      <w:r>
        <w:t>Тема</w:t>
      </w:r>
      <w:r>
        <w:rPr>
          <w:spacing w:val="-6"/>
        </w:rPr>
        <w:t xml:space="preserve"> </w:t>
      </w:r>
      <w:r>
        <w:t>16.</w:t>
      </w:r>
      <w:r>
        <w:rPr>
          <w:spacing w:val="-3"/>
        </w:rPr>
        <w:t xml:space="preserve"> </w:t>
      </w:r>
      <w:r>
        <w:t>Подвиг:</w:t>
      </w:r>
      <w:r>
        <w:rPr>
          <w:spacing w:val="-3"/>
        </w:rPr>
        <w:t xml:space="preserve"> </w:t>
      </w:r>
      <w:r>
        <w:t>как</w:t>
      </w:r>
      <w:r>
        <w:rPr>
          <w:spacing w:val="-1"/>
        </w:rPr>
        <w:t xml:space="preserve"> </w:t>
      </w:r>
      <w:r>
        <w:t>узнать</w:t>
      </w:r>
      <w:r>
        <w:rPr>
          <w:spacing w:val="-2"/>
        </w:rPr>
        <w:t xml:space="preserve"> </w:t>
      </w:r>
      <w:r>
        <w:t>героя? (практическое</w:t>
      </w:r>
      <w:r>
        <w:rPr>
          <w:spacing w:val="-3"/>
        </w:rPr>
        <w:t xml:space="preserve"> </w:t>
      </w:r>
      <w:r>
        <w:rPr>
          <w:spacing w:val="-2"/>
        </w:rPr>
        <w:t>занятие)</w:t>
      </w:r>
    </w:p>
    <w:p w:rsidR="00F83AF0" w:rsidRDefault="004229C5">
      <w:pPr>
        <w:pStyle w:val="a3"/>
        <w:ind w:right="569" w:firstLine="708"/>
      </w:pPr>
      <w:r>
        <w:t>Характеризовать понятия «подвиг», «героизм», «самопожертвование»; понимать отличия</w:t>
      </w:r>
      <w:r>
        <w:rPr>
          <w:spacing w:val="40"/>
        </w:rPr>
        <w:t xml:space="preserve"> </w:t>
      </w:r>
      <w:r>
        <w:t xml:space="preserve">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w:t>
      </w:r>
      <w:r>
        <w:rPr>
          <w:spacing w:val="-2"/>
        </w:rPr>
        <w:t>последствий.</w:t>
      </w:r>
    </w:p>
    <w:p w:rsidR="00F83AF0" w:rsidRDefault="004229C5">
      <w:pPr>
        <w:pStyle w:val="a3"/>
        <w:ind w:left="991" w:firstLine="0"/>
      </w:pPr>
      <w:r>
        <w:t>Тема</w:t>
      </w:r>
      <w:r>
        <w:rPr>
          <w:spacing w:val="-5"/>
        </w:rPr>
        <w:t xml:space="preserve"> </w:t>
      </w:r>
      <w:r>
        <w:t>17.</w:t>
      </w:r>
      <w:r>
        <w:rPr>
          <w:spacing w:val="-2"/>
        </w:rPr>
        <w:t xml:space="preserve"> </w:t>
      </w:r>
      <w:r>
        <w:t>Люди в</w:t>
      </w:r>
      <w:r>
        <w:rPr>
          <w:spacing w:val="-3"/>
        </w:rPr>
        <w:t xml:space="preserve"> </w:t>
      </w:r>
      <w:r>
        <w:t>обществе:</w:t>
      </w:r>
      <w:r>
        <w:rPr>
          <w:spacing w:val="-2"/>
        </w:rPr>
        <w:t xml:space="preserve"> </w:t>
      </w:r>
      <w:r>
        <w:t>духовно -</w:t>
      </w:r>
      <w:r>
        <w:rPr>
          <w:spacing w:val="-3"/>
        </w:rPr>
        <w:t xml:space="preserve"> </w:t>
      </w:r>
      <w:r>
        <w:t>нравственное</w:t>
      </w:r>
      <w:r>
        <w:rPr>
          <w:spacing w:val="-2"/>
        </w:rPr>
        <w:t xml:space="preserve"> взаимовлияние.</w:t>
      </w:r>
    </w:p>
    <w:p w:rsidR="00F83AF0" w:rsidRDefault="004229C5">
      <w:pPr>
        <w:pStyle w:val="a3"/>
        <w:ind w:right="560" w:firstLine="708"/>
      </w:pPr>
      <w:r>
        <w:t>Характеризовать понятие «социальные отношения»; понимать смысл понятия «человек как субъект социальных отношений»</w:t>
      </w:r>
      <w:r>
        <w:rPr>
          <w:spacing w:val="-4"/>
        </w:rPr>
        <w:t xml:space="preserve"> </w:t>
      </w:r>
      <w:r>
        <w:t>в приложении к его нравственному и духовному</w:t>
      </w:r>
      <w:r>
        <w:rPr>
          <w:spacing w:val="-4"/>
        </w:rPr>
        <w:t xml:space="preserve"> </w:t>
      </w:r>
      <w:r>
        <w:t>развитию;</w:t>
      </w:r>
      <w:r>
        <w:rPr>
          <w:spacing w:val="-1"/>
        </w:rPr>
        <w:t xml:space="preserve"> </w:t>
      </w:r>
      <w:r>
        <w:t>осознавать роль</w:t>
      </w:r>
      <w:r>
        <w:rPr>
          <w:spacing w:val="17"/>
        </w:rPr>
        <w:t xml:space="preserve"> </w:t>
      </w:r>
      <w:r>
        <w:t>малых</w:t>
      </w:r>
      <w:r>
        <w:rPr>
          <w:spacing w:val="19"/>
        </w:rPr>
        <w:t xml:space="preserve"> </w:t>
      </w:r>
      <w:r>
        <w:t>и</w:t>
      </w:r>
      <w:r>
        <w:rPr>
          <w:spacing w:val="19"/>
        </w:rPr>
        <w:t xml:space="preserve"> </w:t>
      </w:r>
      <w:r>
        <w:t>больших</w:t>
      </w:r>
      <w:r>
        <w:rPr>
          <w:spacing w:val="19"/>
        </w:rPr>
        <w:t xml:space="preserve"> </w:t>
      </w:r>
      <w:r>
        <w:t>социальных</w:t>
      </w:r>
      <w:r>
        <w:rPr>
          <w:spacing w:val="19"/>
        </w:rPr>
        <w:t xml:space="preserve"> </w:t>
      </w:r>
      <w:r>
        <w:t>групп</w:t>
      </w:r>
      <w:r>
        <w:rPr>
          <w:spacing w:val="19"/>
        </w:rPr>
        <w:t xml:space="preserve"> </w:t>
      </w:r>
      <w:r>
        <w:t>в</w:t>
      </w:r>
      <w:r>
        <w:rPr>
          <w:spacing w:val="19"/>
        </w:rPr>
        <w:t xml:space="preserve"> </w:t>
      </w:r>
      <w:r>
        <w:t>нравственном</w:t>
      </w:r>
      <w:r>
        <w:rPr>
          <w:spacing w:val="19"/>
        </w:rPr>
        <w:t xml:space="preserve"> </w:t>
      </w:r>
      <w:r>
        <w:t>состоянии</w:t>
      </w:r>
      <w:r>
        <w:rPr>
          <w:spacing w:val="19"/>
        </w:rPr>
        <w:t xml:space="preserve"> </w:t>
      </w:r>
      <w:r>
        <w:t>личности;</w:t>
      </w:r>
      <w:r>
        <w:rPr>
          <w:spacing w:val="19"/>
        </w:rPr>
        <w:t xml:space="preserve"> </w:t>
      </w:r>
      <w:r>
        <w:t>обосновывать</w:t>
      </w:r>
      <w:r>
        <w:rPr>
          <w:spacing w:val="19"/>
        </w:rPr>
        <w:t xml:space="preserve"> </w:t>
      </w:r>
      <w:r>
        <w:rPr>
          <w:spacing w:val="-2"/>
        </w:rPr>
        <w:t>понятия</w:t>
      </w:r>
    </w:p>
    <w:p w:rsidR="00F83AF0" w:rsidRDefault="004229C5">
      <w:pPr>
        <w:pStyle w:val="a3"/>
        <w:spacing w:before="1"/>
        <w:ind w:right="569" w:firstLine="0"/>
      </w:pPr>
      <w:r>
        <w:t>«дружба», «предательство», «честь», «коллективизм» и приводить примеры из истории, культуры и литературы; обосновывать важность и находить нравственные основания социальной взаимопомощи, в том числе благотворительности; понимать и характеризовать понятие «этика предпринимательства» в социальном аспекте.</w:t>
      </w:r>
    </w:p>
    <w:p w:rsidR="00F83AF0" w:rsidRDefault="004229C5">
      <w:pPr>
        <w:pStyle w:val="a3"/>
        <w:ind w:right="563" w:firstLine="708"/>
      </w:pPr>
      <w:r>
        <w:t xml:space="preserve">Тема 18. Проблемы современного общества как отражение его духовно-нравственного </w:t>
      </w:r>
      <w:r>
        <w:rPr>
          <w:spacing w:val="-2"/>
        </w:rPr>
        <w:t>самосознания.</w:t>
      </w:r>
    </w:p>
    <w:p w:rsidR="00F83AF0" w:rsidRDefault="004229C5">
      <w:pPr>
        <w:pStyle w:val="a3"/>
        <w:ind w:right="563" w:firstLine="708"/>
      </w:pPr>
      <w:r>
        <w:t>Характеризовать понятие «социальные проблемы современного общества» как многостороннее явление, в том числе об условленное несовершенством духовно - нравственных идеалов и ценностей; 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 обосновывать важность понимания роли государства в преодолении этих проблем, а также необходимость помощи в пре одолении этих состояний со стороны общества.</w:t>
      </w:r>
    </w:p>
    <w:p w:rsidR="00F83AF0" w:rsidRDefault="004229C5">
      <w:pPr>
        <w:pStyle w:val="a3"/>
        <w:ind w:left="991" w:firstLine="0"/>
      </w:pPr>
      <w:r>
        <w:t>Тема</w:t>
      </w:r>
      <w:r>
        <w:rPr>
          <w:spacing w:val="-6"/>
        </w:rPr>
        <w:t xml:space="preserve"> </w:t>
      </w:r>
      <w:r>
        <w:t>19.</w:t>
      </w:r>
      <w:r>
        <w:rPr>
          <w:spacing w:val="-3"/>
        </w:rPr>
        <w:t xml:space="preserve"> </w:t>
      </w:r>
      <w:r>
        <w:t>Духовно</w:t>
      </w:r>
      <w:r>
        <w:rPr>
          <w:spacing w:val="-2"/>
        </w:rPr>
        <w:t xml:space="preserve"> </w:t>
      </w:r>
      <w:r>
        <w:t>-</w:t>
      </w:r>
      <w:r>
        <w:rPr>
          <w:spacing w:val="-4"/>
        </w:rPr>
        <w:t xml:space="preserve"> </w:t>
      </w:r>
      <w:r>
        <w:t>нравственные</w:t>
      </w:r>
      <w:r>
        <w:rPr>
          <w:spacing w:val="-4"/>
        </w:rPr>
        <w:t xml:space="preserve"> </w:t>
      </w:r>
      <w:r>
        <w:t>ориентиры</w:t>
      </w:r>
      <w:r>
        <w:rPr>
          <w:spacing w:val="-3"/>
        </w:rPr>
        <w:t xml:space="preserve"> </w:t>
      </w:r>
      <w:r>
        <w:t>социальных</w:t>
      </w:r>
      <w:r>
        <w:rPr>
          <w:spacing w:val="-1"/>
        </w:rPr>
        <w:t xml:space="preserve"> </w:t>
      </w:r>
      <w:r>
        <w:rPr>
          <w:spacing w:val="-2"/>
        </w:rPr>
        <w:t>отношений.</w:t>
      </w:r>
    </w:p>
    <w:p w:rsidR="00F83AF0" w:rsidRDefault="004229C5">
      <w:pPr>
        <w:pStyle w:val="a3"/>
        <w:ind w:left="991" w:firstLine="0"/>
      </w:pPr>
      <w:r>
        <w:t>Характеризовать</w:t>
      </w:r>
      <w:r>
        <w:rPr>
          <w:spacing w:val="67"/>
          <w:w w:val="150"/>
        </w:rPr>
        <w:t xml:space="preserve">   </w:t>
      </w:r>
      <w:r>
        <w:t>понятия</w:t>
      </w:r>
      <w:r>
        <w:rPr>
          <w:spacing w:val="70"/>
          <w:w w:val="150"/>
        </w:rPr>
        <w:t xml:space="preserve">   </w:t>
      </w:r>
      <w:r>
        <w:t>«благотворительность»,</w:t>
      </w:r>
      <w:r>
        <w:rPr>
          <w:spacing w:val="71"/>
          <w:w w:val="150"/>
        </w:rPr>
        <w:t xml:space="preserve">   </w:t>
      </w:r>
      <w:r>
        <w:t>«меценатство»,</w:t>
      </w:r>
      <w:r>
        <w:rPr>
          <w:spacing w:val="71"/>
          <w:w w:val="150"/>
        </w:rPr>
        <w:t xml:space="preserve">   </w:t>
      </w:r>
      <w:r>
        <w:rPr>
          <w:spacing w:val="-2"/>
        </w:rPr>
        <w:t>«милосердие»,</w:t>
      </w:r>
    </w:p>
    <w:p w:rsidR="00F83AF0" w:rsidRDefault="004229C5">
      <w:pPr>
        <w:pStyle w:val="a3"/>
        <w:ind w:right="568" w:firstLine="0"/>
      </w:pPr>
      <w:r>
        <w:t>«волонтерство», «социальный проект», «гражданская и социальная ответственность», «общественные блага», «коллективизм» в их взаимосвязи; - 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 - уметь самостоятельно находить информацию о благотвори тельных, волонтёрских и социальных проектах в регионе своего проживания.</w:t>
      </w:r>
    </w:p>
    <w:p w:rsidR="00F83AF0" w:rsidRDefault="004229C5">
      <w:pPr>
        <w:pStyle w:val="a3"/>
        <w:spacing w:before="1"/>
        <w:ind w:right="566" w:firstLine="708"/>
      </w:pPr>
      <w:r>
        <w:t xml:space="preserve">Тема 20. Гуманизм как сущностная характеристика духовно нравственной культуры народов </w:t>
      </w:r>
      <w:r>
        <w:rPr>
          <w:spacing w:val="-2"/>
        </w:rPr>
        <w:t>России.</w:t>
      </w:r>
    </w:p>
    <w:p w:rsidR="00F83AF0" w:rsidRDefault="004229C5">
      <w:pPr>
        <w:pStyle w:val="a3"/>
        <w:ind w:right="565" w:firstLine="708"/>
      </w:pPr>
      <w:r>
        <w:t>Характеризовать понятие «гуманизм» как источник духовно нравственных ценностей российского народа; находить и обосновывать проявления гуманизма в историко -культурном наследии народов России; знать и понимать важность гуманизма для формирования высоконравственной личности, государственной политики, взаимоотношений в обществе; находить и объяснять гуманистические проявления в современной культуре.</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right="1270" w:firstLine="708"/>
      </w:pPr>
      <w:r>
        <w:t>Тема 21. Социальные профессии; их важность для сохранения духовно-нравственного облика общества.</w:t>
      </w:r>
    </w:p>
    <w:p w:rsidR="00F83AF0" w:rsidRDefault="004229C5">
      <w:pPr>
        <w:pStyle w:val="a3"/>
        <w:ind w:right="1275" w:firstLine="708"/>
      </w:pPr>
      <w:r>
        <w:t>Характеризовать понятия «социальные профессии», «помогающие профессии»; иметь представление о духовно-нравственных качествах, необходимых представителям социальных профессий; осознавать и обосновывать ответственность личности при выборе социальных профессий; приводить примеры из литературы и истории, современнойжизни, подтверждающие данную точку.</w:t>
      </w:r>
    </w:p>
    <w:p w:rsidR="00F83AF0" w:rsidRDefault="004229C5">
      <w:pPr>
        <w:pStyle w:val="a3"/>
        <w:ind w:left="991" w:firstLine="0"/>
      </w:pPr>
      <w:r>
        <w:t>Характеризовать</w:t>
      </w:r>
      <w:r>
        <w:rPr>
          <w:spacing w:val="57"/>
          <w:w w:val="150"/>
        </w:rPr>
        <w:t xml:space="preserve">  </w:t>
      </w:r>
      <w:r>
        <w:t>понятия</w:t>
      </w:r>
      <w:r>
        <w:rPr>
          <w:spacing w:val="59"/>
          <w:w w:val="150"/>
        </w:rPr>
        <w:t xml:space="preserve">  </w:t>
      </w:r>
      <w:r>
        <w:t>«благотворительность»,</w:t>
      </w:r>
      <w:r>
        <w:rPr>
          <w:spacing w:val="61"/>
          <w:w w:val="150"/>
        </w:rPr>
        <w:t xml:space="preserve">  </w:t>
      </w:r>
      <w:r>
        <w:t>«меценатство»,</w:t>
      </w:r>
      <w:r>
        <w:rPr>
          <w:spacing w:val="62"/>
          <w:w w:val="150"/>
        </w:rPr>
        <w:t xml:space="preserve">  </w:t>
      </w:r>
      <w:r>
        <w:rPr>
          <w:spacing w:val="-2"/>
        </w:rPr>
        <w:t>«милосердие»,</w:t>
      </w:r>
    </w:p>
    <w:p w:rsidR="00F83AF0" w:rsidRDefault="004229C5">
      <w:pPr>
        <w:pStyle w:val="a3"/>
        <w:ind w:firstLine="0"/>
      </w:pPr>
      <w:r>
        <w:t>«волонтерство»,</w:t>
      </w:r>
      <w:r>
        <w:rPr>
          <w:spacing w:val="71"/>
        </w:rPr>
        <w:t xml:space="preserve">  </w:t>
      </w:r>
      <w:r>
        <w:t>«социальный</w:t>
      </w:r>
      <w:r>
        <w:rPr>
          <w:spacing w:val="69"/>
        </w:rPr>
        <w:t xml:space="preserve">  </w:t>
      </w:r>
      <w:r>
        <w:t>проект»,</w:t>
      </w:r>
      <w:r>
        <w:rPr>
          <w:spacing w:val="72"/>
        </w:rPr>
        <w:t xml:space="preserve">  </w:t>
      </w:r>
      <w:r>
        <w:t>«гражданская</w:t>
      </w:r>
      <w:r>
        <w:rPr>
          <w:spacing w:val="70"/>
        </w:rPr>
        <w:t xml:space="preserve">  </w:t>
      </w:r>
      <w:r>
        <w:t>и</w:t>
      </w:r>
      <w:r>
        <w:rPr>
          <w:spacing w:val="70"/>
        </w:rPr>
        <w:t xml:space="preserve">  </w:t>
      </w:r>
      <w:r>
        <w:t>социальная</w:t>
      </w:r>
      <w:r>
        <w:rPr>
          <w:spacing w:val="71"/>
        </w:rPr>
        <w:t xml:space="preserve">  </w:t>
      </w:r>
      <w:r>
        <w:rPr>
          <w:spacing w:val="-2"/>
        </w:rPr>
        <w:t>ответственность»,</w:t>
      </w:r>
    </w:p>
    <w:p w:rsidR="00F83AF0" w:rsidRDefault="004229C5">
      <w:pPr>
        <w:pStyle w:val="a3"/>
        <w:ind w:right="1273" w:firstLine="0"/>
      </w:pPr>
      <w:r>
        <w:t>«общественные блага», «коллективизм» в их взаимосвязи; 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 уметь самостоятельно находить информацию о благотвори тельных, волонтёрских и социальных проектах в регионе своего проживания.</w:t>
      </w:r>
    </w:p>
    <w:p w:rsidR="00F83AF0" w:rsidRDefault="004229C5">
      <w:pPr>
        <w:pStyle w:val="a3"/>
        <w:ind w:left="991" w:firstLine="0"/>
      </w:pPr>
      <w:r>
        <w:t>Тема</w:t>
      </w:r>
      <w:r>
        <w:rPr>
          <w:spacing w:val="7"/>
        </w:rPr>
        <w:t xml:space="preserve"> </w:t>
      </w:r>
      <w:r>
        <w:t>22.</w:t>
      </w:r>
      <w:r>
        <w:rPr>
          <w:spacing w:val="9"/>
        </w:rPr>
        <w:t xml:space="preserve"> </w:t>
      </w:r>
      <w:r>
        <w:t>Выдающиеся</w:t>
      </w:r>
      <w:r>
        <w:rPr>
          <w:spacing w:val="9"/>
        </w:rPr>
        <w:t xml:space="preserve"> </w:t>
      </w:r>
      <w:r>
        <w:t>благотворители</w:t>
      </w:r>
      <w:r>
        <w:rPr>
          <w:spacing w:val="9"/>
        </w:rPr>
        <w:t xml:space="preserve"> </w:t>
      </w:r>
      <w:r>
        <w:t>в</w:t>
      </w:r>
      <w:r>
        <w:rPr>
          <w:spacing w:val="6"/>
        </w:rPr>
        <w:t xml:space="preserve"> </w:t>
      </w:r>
      <w:r>
        <w:t>истории.</w:t>
      </w:r>
      <w:r>
        <w:rPr>
          <w:spacing w:val="9"/>
        </w:rPr>
        <w:t xml:space="preserve"> </w:t>
      </w:r>
      <w:r>
        <w:t>Благотворительность</w:t>
      </w:r>
      <w:r>
        <w:rPr>
          <w:spacing w:val="10"/>
        </w:rPr>
        <w:t xml:space="preserve"> </w:t>
      </w:r>
      <w:r>
        <w:t>как</w:t>
      </w:r>
      <w:r>
        <w:rPr>
          <w:spacing w:val="7"/>
        </w:rPr>
        <w:t xml:space="preserve"> </w:t>
      </w:r>
      <w:r>
        <w:rPr>
          <w:spacing w:val="-2"/>
        </w:rPr>
        <w:t>нравственный</w:t>
      </w:r>
    </w:p>
    <w:p w:rsidR="00F83AF0" w:rsidRDefault="004229C5">
      <w:pPr>
        <w:pStyle w:val="a3"/>
        <w:ind w:firstLine="0"/>
        <w:jc w:val="left"/>
      </w:pPr>
      <w:r>
        <w:rPr>
          <w:spacing w:val="-2"/>
        </w:rPr>
        <w:t>долг.</w:t>
      </w:r>
    </w:p>
    <w:p w:rsidR="00F83AF0" w:rsidRDefault="004229C5">
      <w:pPr>
        <w:pStyle w:val="a3"/>
        <w:spacing w:before="1"/>
        <w:ind w:left="991" w:firstLine="0"/>
        <w:jc w:val="left"/>
      </w:pPr>
      <w:r>
        <w:t>Характеризовать</w:t>
      </w:r>
      <w:r>
        <w:rPr>
          <w:spacing w:val="77"/>
        </w:rPr>
        <w:t xml:space="preserve"> </w:t>
      </w:r>
      <w:r>
        <w:t>понятие</w:t>
      </w:r>
      <w:r>
        <w:rPr>
          <w:spacing w:val="78"/>
        </w:rPr>
        <w:t xml:space="preserve"> </w:t>
      </w:r>
      <w:r>
        <w:t>«благотворительность»</w:t>
      </w:r>
      <w:r>
        <w:rPr>
          <w:spacing w:val="68"/>
        </w:rPr>
        <w:t xml:space="preserve"> </w:t>
      </w:r>
      <w:r>
        <w:t>и</w:t>
      </w:r>
      <w:r>
        <w:rPr>
          <w:spacing w:val="78"/>
        </w:rPr>
        <w:t xml:space="preserve"> </w:t>
      </w:r>
      <w:r>
        <w:t>его</w:t>
      </w:r>
      <w:r>
        <w:rPr>
          <w:spacing w:val="77"/>
        </w:rPr>
        <w:t xml:space="preserve"> </w:t>
      </w:r>
      <w:r>
        <w:t>эволюцию</w:t>
      </w:r>
      <w:r>
        <w:rPr>
          <w:spacing w:val="75"/>
        </w:rPr>
        <w:t xml:space="preserve"> </w:t>
      </w:r>
      <w:r>
        <w:t>в</w:t>
      </w:r>
      <w:r>
        <w:rPr>
          <w:spacing w:val="76"/>
        </w:rPr>
        <w:t xml:space="preserve"> </w:t>
      </w:r>
      <w:r>
        <w:t>истории</w:t>
      </w:r>
      <w:r>
        <w:rPr>
          <w:spacing w:val="78"/>
        </w:rPr>
        <w:t xml:space="preserve"> </w:t>
      </w:r>
      <w:r>
        <w:rPr>
          <w:spacing w:val="-2"/>
        </w:rPr>
        <w:t>России;</w:t>
      </w:r>
    </w:p>
    <w:p w:rsidR="00F83AF0" w:rsidRDefault="004229C5">
      <w:pPr>
        <w:pStyle w:val="a3"/>
        <w:ind w:right="1269" w:firstLine="0"/>
      </w:pPr>
      <w:r>
        <w:t>доказывать важность</w:t>
      </w:r>
      <w:r>
        <w:rPr>
          <w:spacing w:val="-2"/>
        </w:rPr>
        <w:t xml:space="preserve"> </w:t>
      </w:r>
      <w:r>
        <w:t>меценатства</w:t>
      </w:r>
      <w:r>
        <w:rPr>
          <w:spacing w:val="-2"/>
        </w:rPr>
        <w:t xml:space="preserve"> </w:t>
      </w:r>
      <w:r>
        <w:t>в</w:t>
      </w:r>
      <w:r>
        <w:rPr>
          <w:spacing w:val="-2"/>
        </w:rPr>
        <w:t xml:space="preserve"> </w:t>
      </w:r>
      <w:r>
        <w:t>современном</w:t>
      </w:r>
      <w:r>
        <w:rPr>
          <w:spacing w:val="-2"/>
        </w:rPr>
        <w:t xml:space="preserve"> </w:t>
      </w:r>
      <w:r>
        <w:t>обществе</w:t>
      </w:r>
      <w:r>
        <w:rPr>
          <w:spacing w:val="-2"/>
        </w:rPr>
        <w:t xml:space="preserve"> </w:t>
      </w:r>
      <w:r>
        <w:t>для</w:t>
      </w:r>
      <w:r>
        <w:rPr>
          <w:spacing w:val="-1"/>
        </w:rPr>
        <w:t xml:space="preserve"> </w:t>
      </w:r>
      <w:r>
        <w:t>общества</w:t>
      </w:r>
      <w:r>
        <w:rPr>
          <w:spacing w:val="-2"/>
        </w:rPr>
        <w:t xml:space="preserve"> </w:t>
      </w:r>
      <w:r>
        <w:t>в</w:t>
      </w:r>
      <w:r>
        <w:rPr>
          <w:spacing w:val="-2"/>
        </w:rPr>
        <w:t xml:space="preserve"> </w:t>
      </w:r>
      <w:r>
        <w:t>целом</w:t>
      </w:r>
      <w:r>
        <w:rPr>
          <w:spacing w:val="-2"/>
        </w:rPr>
        <w:t xml:space="preserve"> </w:t>
      </w:r>
      <w:r>
        <w:t>и</w:t>
      </w:r>
      <w:r>
        <w:rPr>
          <w:spacing w:val="-3"/>
        </w:rPr>
        <w:t xml:space="preserve"> </w:t>
      </w:r>
      <w:r>
        <w:t>для</w:t>
      </w:r>
      <w:r>
        <w:rPr>
          <w:spacing w:val="-3"/>
        </w:rPr>
        <w:t xml:space="preserve"> </w:t>
      </w:r>
      <w:r>
        <w:t>духовно - нравственного</w:t>
      </w:r>
      <w:r>
        <w:rPr>
          <w:spacing w:val="-2"/>
        </w:rPr>
        <w:t xml:space="preserve"> </w:t>
      </w:r>
      <w:r>
        <w:t>развития</w:t>
      </w:r>
      <w:r>
        <w:rPr>
          <w:spacing w:val="-2"/>
        </w:rPr>
        <w:t xml:space="preserve"> </w:t>
      </w:r>
      <w:r>
        <w:t>личности</w:t>
      </w:r>
      <w:r>
        <w:rPr>
          <w:spacing w:val="-2"/>
        </w:rPr>
        <w:t xml:space="preserve"> </w:t>
      </w:r>
      <w:r>
        <w:t>самого</w:t>
      </w:r>
      <w:r>
        <w:rPr>
          <w:spacing w:val="-2"/>
        </w:rPr>
        <w:t xml:space="preserve"> </w:t>
      </w:r>
      <w:r>
        <w:t>мецената;</w:t>
      </w:r>
      <w:r>
        <w:rPr>
          <w:spacing w:val="-4"/>
        </w:rPr>
        <w:t xml:space="preserve"> </w:t>
      </w:r>
      <w:r>
        <w:t>характеризовать</w:t>
      </w:r>
      <w:r>
        <w:rPr>
          <w:spacing w:val="-3"/>
        </w:rPr>
        <w:t xml:space="preserve"> </w:t>
      </w:r>
      <w:r>
        <w:t>понятие</w:t>
      </w:r>
      <w:r>
        <w:rPr>
          <w:spacing w:val="-2"/>
        </w:rPr>
        <w:t xml:space="preserve"> </w:t>
      </w:r>
      <w:r>
        <w:t>«социальный</w:t>
      </w:r>
      <w:r>
        <w:rPr>
          <w:spacing w:val="-2"/>
        </w:rPr>
        <w:t xml:space="preserve"> </w:t>
      </w:r>
      <w:r>
        <w:t>долг», обосновывать его важную роль в жизни общества; приводить примеры выдающихся благотворителей в историии современной России; понимать смысл внеэкономической благотворительности: волонтёрской деятельности, аргументированно объяснять её важность.</w:t>
      </w:r>
    </w:p>
    <w:p w:rsidR="00F83AF0" w:rsidRDefault="004229C5">
      <w:pPr>
        <w:pStyle w:val="a3"/>
        <w:ind w:right="1274" w:firstLine="708"/>
      </w:pPr>
      <w:r>
        <w:t>Тема 23. Выдающиеся учёные России. Наука как источник социального и духовного прогресса общества.</w:t>
      </w:r>
    </w:p>
    <w:p w:rsidR="00F83AF0" w:rsidRDefault="004229C5">
      <w:pPr>
        <w:pStyle w:val="a3"/>
        <w:ind w:right="1273" w:firstLine="708"/>
      </w:pPr>
      <w:r>
        <w:t>Характеризовать</w:t>
      </w:r>
      <w:r>
        <w:rPr>
          <w:spacing w:val="-4"/>
        </w:rPr>
        <w:t xml:space="preserve"> </w:t>
      </w:r>
      <w:r>
        <w:t>понятие</w:t>
      </w:r>
      <w:r>
        <w:rPr>
          <w:spacing w:val="-1"/>
        </w:rPr>
        <w:t xml:space="preserve"> </w:t>
      </w:r>
      <w:r>
        <w:t>«наука»; уметь</w:t>
      </w:r>
      <w:r>
        <w:rPr>
          <w:spacing w:val="-4"/>
        </w:rPr>
        <w:t xml:space="preserve"> </w:t>
      </w:r>
      <w:r>
        <w:t>аргументированно</w:t>
      </w:r>
      <w:r>
        <w:rPr>
          <w:spacing w:val="-4"/>
        </w:rPr>
        <w:t xml:space="preserve"> </w:t>
      </w:r>
      <w:r>
        <w:t>обосновывать</w:t>
      </w:r>
      <w:r>
        <w:rPr>
          <w:spacing w:val="-4"/>
        </w:rPr>
        <w:t xml:space="preserve"> </w:t>
      </w:r>
      <w:r>
        <w:t>важность</w:t>
      </w:r>
      <w:r>
        <w:rPr>
          <w:spacing w:val="-4"/>
        </w:rPr>
        <w:t xml:space="preserve"> </w:t>
      </w:r>
      <w:r>
        <w:t>науки в со временном обществе, прослеживать её связь с научно-техническим и социальным прогрессом; называть имена выдающихся учёных России; обосновывать важность понимания истории науки, получения и обоснования научного знания; характеризовать и доказывать важность науки для благополучия общества, страны и государства; обосновывать важность морали и нравственности в науке, еёроль и вклад в доказательство этих понятий.</w:t>
      </w:r>
    </w:p>
    <w:p w:rsidR="00F83AF0" w:rsidRDefault="004229C5">
      <w:pPr>
        <w:pStyle w:val="a3"/>
        <w:spacing w:before="1"/>
        <w:ind w:left="991" w:firstLine="0"/>
      </w:pPr>
      <w:r>
        <w:t>Тема</w:t>
      </w:r>
      <w:r>
        <w:rPr>
          <w:spacing w:val="-3"/>
        </w:rPr>
        <w:t xml:space="preserve"> </w:t>
      </w:r>
      <w:r>
        <w:t>24.</w:t>
      </w:r>
      <w:r>
        <w:rPr>
          <w:spacing w:val="-1"/>
        </w:rPr>
        <w:t xml:space="preserve"> </w:t>
      </w:r>
      <w:r>
        <w:t>Моя</w:t>
      </w:r>
      <w:r>
        <w:rPr>
          <w:spacing w:val="-1"/>
        </w:rPr>
        <w:t xml:space="preserve"> </w:t>
      </w:r>
      <w:r>
        <w:t>профессия</w:t>
      </w:r>
      <w:r>
        <w:rPr>
          <w:spacing w:val="-1"/>
        </w:rPr>
        <w:t xml:space="preserve"> </w:t>
      </w:r>
      <w:r>
        <w:t>(практическое</w:t>
      </w:r>
      <w:r>
        <w:rPr>
          <w:spacing w:val="-2"/>
        </w:rPr>
        <w:t xml:space="preserve"> занятие).</w:t>
      </w:r>
    </w:p>
    <w:p w:rsidR="00F83AF0" w:rsidRDefault="004229C5">
      <w:pPr>
        <w:pStyle w:val="a3"/>
        <w:ind w:right="1277" w:firstLine="708"/>
      </w:pPr>
      <w:r>
        <w:t>Характеризовать понятие «профессия», предполагать характер и цель труда в определённой профессии; обосновывать преимущества выбранной профессии, характеризовать</w:t>
      </w:r>
      <w:r>
        <w:rPr>
          <w:spacing w:val="40"/>
        </w:rPr>
        <w:t xml:space="preserve"> </w:t>
      </w:r>
      <w:r>
        <w:t>её вклад в общество; называть духовно - нравственные качества человека, необходимые в этом виде труда.</w:t>
      </w:r>
    </w:p>
    <w:p w:rsidR="00F83AF0" w:rsidRDefault="004229C5">
      <w:pPr>
        <w:pStyle w:val="210"/>
        <w:spacing w:before="5"/>
        <w:ind w:left="991"/>
      </w:pPr>
      <w:r>
        <w:t>Тематический</w:t>
      </w:r>
      <w:r>
        <w:rPr>
          <w:spacing w:val="-3"/>
        </w:rPr>
        <w:t xml:space="preserve"> </w:t>
      </w:r>
      <w:r>
        <w:t>блок</w:t>
      </w:r>
      <w:r>
        <w:rPr>
          <w:spacing w:val="-3"/>
        </w:rPr>
        <w:t xml:space="preserve"> </w:t>
      </w:r>
      <w:r>
        <w:t>4.</w:t>
      </w:r>
      <w:r>
        <w:rPr>
          <w:spacing w:val="-4"/>
        </w:rPr>
        <w:t xml:space="preserve"> </w:t>
      </w:r>
      <w:r>
        <w:t>Родина</w:t>
      </w:r>
      <w:r>
        <w:rPr>
          <w:spacing w:val="-2"/>
        </w:rPr>
        <w:t xml:space="preserve"> </w:t>
      </w:r>
      <w:r>
        <w:t>и</w:t>
      </w:r>
      <w:r>
        <w:rPr>
          <w:spacing w:val="-2"/>
        </w:rPr>
        <w:t xml:space="preserve"> патриотизм.</w:t>
      </w:r>
    </w:p>
    <w:p w:rsidR="00F83AF0" w:rsidRDefault="004229C5">
      <w:pPr>
        <w:pStyle w:val="a3"/>
        <w:spacing w:line="274" w:lineRule="exact"/>
        <w:ind w:left="991" w:firstLine="0"/>
      </w:pPr>
      <w:r>
        <w:t>Тема</w:t>
      </w:r>
      <w:r>
        <w:rPr>
          <w:spacing w:val="-3"/>
        </w:rPr>
        <w:t xml:space="preserve"> </w:t>
      </w:r>
      <w:r>
        <w:t>25.</w:t>
      </w:r>
      <w:r>
        <w:rPr>
          <w:spacing w:val="-1"/>
        </w:rPr>
        <w:t xml:space="preserve"> </w:t>
      </w:r>
      <w:r>
        <w:rPr>
          <w:spacing w:val="-2"/>
        </w:rPr>
        <w:t>Гражданин.</w:t>
      </w:r>
    </w:p>
    <w:p w:rsidR="00F83AF0" w:rsidRDefault="004229C5">
      <w:pPr>
        <w:pStyle w:val="a3"/>
        <w:ind w:right="1279" w:firstLine="708"/>
      </w:pPr>
      <w:r>
        <w:t>Характеризовать</w:t>
      </w:r>
      <w:r>
        <w:rPr>
          <w:spacing w:val="-1"/>
        </w:rPr>
        <w:t xml:space="preserve"> </w:t>
      </w:r>
      <w:r>
        <w:t>понятия «Родина»</w:t>
      </w:r>
      <w:r>
        <w:rPr>
          <w:spacing w:val="-8"/>
        </w:rPr>
        <w:t xml:space="preserve"> </w:t>
      </w:r>
      <w:r>
        <w:t>и «гражданство»,</w:t>
      </w:r>
      <w:r>
        <w:rPr>
          <w:spacing w:val="-2"/>
        </w:rPr>
        <w:t xml:space="preserve"> </w:t>
      </w:r>
      <w:r>
        <w:t>объяснять</w:t>
      </w:r>
      <w:r>
        <w:rPr>
          <w:spacing w:val="-1"/>
        </w:rPr>
        <w:t xml:space="preserve"> </w:t>
      </w:r>
      <w:r>
        <w:t>их</w:t>
      </w:r>
      <w:r>
        <w:rPr>
          <w:spacing w:val="-2"/>
        </w:rPr>
        <w:t xml:space="preserve"> </w:t>
      </w:r>
      <w:r>
        <w:t>взаимосвязь;</w:t>
      </w:r>
      <w:r>
        <w:rPr>
          <w:spacing w:val="-1"/>
        </w:rPr>
        <w:t xml:space="preserve"> </w:t>
      </w:r>
      <w:r>
        <w:t>понимать духовно-нравственный характер патриотизма, ценностей гражданского самосознания; понимать</w:t>
      </w:r>
      <w:r>
        <w:rPr>
          <w:spacing w:val="40"/>
        </w:rPr>
        <w:t xml:space="preserve"> </w:t>
      </w:r>
      <w:r>
        <w:t>и уметь обосновывать нравственные качества гражданина.</w:t>
      </w:r>
    </w:p>
    <w:p w:rsidR="00F83AF0" w:rsidRDefault="004229C5">
      <w:pPr>
        <w:pStyle w:val="a3"/>
        <w:ind w:left="991" w:firstLine="0"/>
      </w:pPr>
      <w:r>
        <w:t>Тема</w:t>
      </w:r>
      <w:r>
        <w:rPr>
          <w:spacing w:val="-3"/>
        </w:rPr>
        <w:t xml:space="preserve"> </w:t>
      </w:r>
      <w:r>
        <w:t>26.</w:t>
      </w:r>
      <w:r>
        <w:rPr>
          <w:spacing w:val="-1"/>
        </w:rPr>
        <w:t xml:space="preserve"> </w:t>
      </w:r>
      <w:r>
        <w:rPr>
          <w:spacing w:val="-2"/>
        </w:rPr>
        <w:t>Патриотизм.</w:t>
      </w:r>
    </w:p>
    <w:p w:rsidR="00F83AF0" w:rsidRDefault="004229C5">
      <w:pPr>
        <w:pStyle w:val="a3"/>
        <w:ind w:right="1275" w:firstLine="708"/>
      </w:pPr>
      <w:r>
        <w:t>Характеризовать понятие «патриотизм»; приводить примеры патриотизма в истории и современном обществе; различать истинный и ложный патриотизм через ориентированность на ценности толерантности, уважения к другим народам, их истории и культуре; уметь обосновывать важность патриотизма.</w:t>
      </w:r>
    </w:p>
    <w:p w:rsidR="00F83AF0" w:rsidRDefault="004229C5">
      <w:pPr>
        <w:pStyle w:val="a3"/>
        <w:spacing w:before="1"/>
        <w:ind w:left="991" w:firstLine="0"/>
      </w:pPr>
      <w:r>
        <w:t>Тема</w:t>
      </w:r>
      <w:r>
        <w:rPr>
          <w:spacing w:val="-5"/>
        </w:rPr>
        <w:t xml:space="preserve"> </w:t>
      </w:r>
      <w:r>
        <w:t>27.</w:t>
      </w:r>
      <w:r>
        <w:rPr>
          <w:spacing w:val="-2"/>
        </w:rPr>
        <w:t xml:space="preserve"> </w:t>
      </w:r>
      <w:r>
        <w:t>Защита</w:t>
      </w:r>
      <w:r>
        <w:rPr>
          <w:spacing w:val="-2"/>
        </w:rPr>
        <w:t xml:space="preserve"> </w:t>
      </w:r>
      <w:r>
        <w:t>Родины:</w:t>
      </w:r>
      <w:r>
        <w:rPr>
          <w:spacing w:val="-3"/>
        </w:rPr>
        <w:t xml:space="preserve"> </w:t>
      </w:r>
      <w:r>
        <w:t>подвиг</w:t>
      </w:r>
      <w:r>
        <w:rPr>
          <w:spacing w:val="-2"/>
        </w:rPr>
        <w:t xml:space="preserve"> </w:t>
      </w:r>
      <w:r>
        <w:t>или</w:t>
      </w:r>
      <w:r>
        <w:rPr>
          <w:spacing w:val="-2"/>
        </w:rPr>
        <w:t xml:space="preserve"> долг?</w:t>
      </w:r>
    </w:p>
    <w:p w:rsidR="00F83AF0" w:rsidRDefault="004229C5">
      <w:pPr>
        <w:pStyle w:val="a3"/>
        <w:ind w:right="1274" w:firstLine="708"/>
      </w:pPr>
      <w:r>
        <w:t>Характеризовать понятия «война» и «мир»; доказывать важность сохранения мира и согласия; обосновывать роль защиты Отечества, её важность для гражданина; понимать особенности</w:t>
      </w:r>
      <w:r>
        <w:rPr>
          <w:spacing w:val="80"/>
        </w:rPr>
        <w:t xml:space="preserve"> </w:t>
      </w:r>
      <w:r>
        <w:t>защиты</w:t>
      </w:r>
      <w:r>
        <w:rPr>
          <w:spacing w:val="80"/>
        </w:rPr>
        <w:t xml:space="preserve"> </w:t>
      </w:r>
      <w:r>
        <w:t>чести</w:t>
      </w:r>
      <w:r>
        <w:rPr>
          <w:spacing w:val="80"/>
        </w:rPr>
        <w:t xml:space="preserve"> </w:t>
      </w:r>
      <w:r>
        <w:t>Отечества</w:t>
      </w:r>
      <w:r>
        <w:rPr>
          <w:spacing w:val="80"/>
        </w:rPr>
        <w:t xml:space="preserve"> </w:t>
      </w:r>
      <w:r>
        <w:t>в</w:t>
      </w:r>
      <w:r>
        <w:rPr>
          <w:spacing w:val="80"/>
        </w:rPr>
        <w:t xml:space="preserve"> </w:t>
      </w:r>
      <w:r>
        <w:t>спорте,</w:t>
      </w:r>
      <w:r>
        <w:rPr>
          <w:spacing w:val="80"/>
        </w:rPr>
        <w:t xml:space="preserve"> </w:t>
      </w:r>
      <w:r>
        <w:t>науке,</w:t>
      </w:r>
      <w:r>
        <w:rPr>
          <w:spacing w:val="80"/>
        </w:rPr>
        <w:t xml:space="preserve"> </w:t>
      </w:r>
      <w:r>
        <w:t>культуре;</w:t>
      </w:r>
      <w:r>
        <w:rPr>
          <w:spacing w:val="80"/>
        </w:rPr>
        <w:t xml:space="preserve"> </w:t>
      </w:r>
      <w:r>
        <w:t>характеризовать</w:t>
      </w:r>
      <w:r>
        <w:rPr>
          <w:spacing w:val="80"/>
        </w:rPr>
        <w:t xml:space="preserve"> </w:t>
      </w:r>
      <w:r>
        <w:t>понятия</w:t>
      </w:r>
    </w:p>
    <w:p w:rsidR="00F83AF0" w:rsidRDefault="004229C5">
      <w:pPr>
        <w:pStyle w:val="a3"/>
        <w:ind w:right="1275" w:firstLine="0"/>
      </w:pPr>
      <w:r>
        <w:t xml:space="preserve">«военный подвиг», «честь», «доблесть»; обосновывать их важность, приводить примеры их </w:t>
      </w:r>
      <w:r>
        <w:rPr>
          <w:spacing w:val="-2"/>
        </w:rPr>
        <w:t>проявлений.</w:t>
      </w:r>
    </w:p>
    <w:p w:rsidR="00F83AF0" w:rsidRDefault="004229C5">
      <w:pPr>
        <w:pStyle w:val="a3"/>
        <w:ind w:left="991" w:firstLine="0"/>
      </w:pPr>
      <w:r>
        <w:t>Тема</w:t>
      </w:r>
      <w:r>
        <w:rPr>
          <w:spacing w:val="-3"/>
        </w:rPr>
        <w:t xml:space="preserve"> </w:t>
      </w:r>
      <w:r>
        <w:t>28.</w:t>
      </w:r>
      <w:r>
        <w:rPr>
          <w:spacing w:val="-1"/>
        </w:rPr>
        <w:t xml:space="preserve"> </w:t>
      </w:r>
      <w:r>
        <w:t>Государство.</w:t>
      </w:r>
      <w:r>
        <w:rPr>
          <w:spacing w:val="1"/>
        </w:rPr>
        <w:t xml:space="preserve"> </w:t>
      </w:r>
      <w:r>
        <w:t>Россия —</w:t>
      </w:r>
      <w:r>
        <w:rPr>
          <w:spacing w:val="-1"/>
        </w:rPr>
        <w:t xml:space="preserve"> </w:t>
      </w:r>
      <w:r>
        <w:t>наша</w:t>
      </w:r>
      <w:r>
        <w:rPr>
          <w:spacing w:val="-2"/>
        </w:rPr>
        <w:t xml:space="preserve"> Родина.</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right="561" w:firstLine="708"/>
      </w:pPr>
      <w:r>
        <w:t>Характеризовать понятие «государство»; уметь выделять и формулировать основные особенности Российского государства с опорой на исторические факты и духовно-нравственные ценности; характеризовать понятие «закон» как существенную часть гражданской идентичности человека; характеризовать понятие «гражданская идентичность», соотносить это понятие с необходимыми нравственными качествами человека.</w:t>
      </w:r>
    </w:p>
    <w:p w:rsidR="00F83AF0" w:rsidRDefault="004229C5">
      <w:pPr>
        <w:pStyle w:val="a3"/>
        <w:ind w:left="991" w:firstLine="0"/>
      </w:pPr>
      <w:r>
        <w:t>Тема</w:t>
      </w:r>
      <w:r>
        <w:rPr>
          <w:spacing w:val="-7"/>
        </w:rPr>
        <w:t xml:space="preserve"> </w:t>
      </w:r>
      <w:r>
        <w:t>29.</w:t>
      </w:r>
      <w:r>
        <w:rPr>
          <w:spacing w:val="-4"/>
        </w:rPr>
        <w:t xml:space="preserve"> </w:t>
      </w:r>
      <w:r>
        <w:t>Гражданская</w:t>
      </w:r>
      <w:r>
        <w:rPr>
          <w:spacing w:val="-4"/>
        </w:rPr>
        <w:t xml:space="preserve"> </w:t>
      </w:r>
      <w:r>
        <w:t>идентичность</w:t>
      </w:r>
      <w:r>
        <w:rPr>
          <w:spacing w:val="-2"/>
        </w:rPr>
        <w:t xml:space="preserve"> </w:t>
      </w:r>
      <w:r>
        <w:t>(практическое</w:t>
      </w:r>
      <w:r>
        <w:rPr>
          <w:spacing w:val="-4"/>
        </w:rPr>
        <w:t xml:space="preserve"> </w:t>
      </w:r>
      <w:r>
        <w:rPr>
          <w:spacing w:val="-2"/>
        </w:rPr>
        <w:t>занятие).</w:t>
      </w:r>
    </w:p>
    <w:p w:rsidR="00F83AF0" w:rsidRDefault="004229C5">
      <w:pPr>
        <w:pStyle w:val="a3"/>
        <w:ind w:right="564" w:firstLine="708"/>
      </w:pPr>
      <w:r>
        <w:t>Охарактеризовать свою гражданскую идентичность, её составляющие: этническую,</w:t>
      </w:r>
      <w:r>
        <w:rPr>
          <w:spacing w:val="40"/>
        </w:rPr>
        <w:t xml:space="preserve"> </w:t>
      </w:r>
      <w:r>
        <w:t>религиозную, гендерную идентичности; обосновывать важность духовно-нравственных качеств гражданина, указывать их источники.</w:t>
      </w:r>
    </w:p>
    <w:p w:rsidR="00F83AF0" w:rsidRDefault="004229C5">
      <w:pPr>
        <w:pStyle w:val="a3"/>
        <w:ind w:left="991" w:firstLine="0"/>
      </w:pPr>
      <w:r>
        <w:t>Тема</w:t>
      </w:r>
      <w:r>
        <w:rPr>
          <w:spacing w:val="-4"/>
        </w:rPr>
        <w:t xml:space="preserve"> </w:t>
      </w:r>
      <w:r>
        <w:t>30.</w:t>
      </w:r>
      <w:r>
        <w:rPr>
          <w:spacing w:val="-1"/>
        </w:rPr>
        <w:t xml:space="preserve"> </w:t>
      </w:r>
      <w:r>
        <w:t>Моя</w:t>
      </w:r>
      <w:r>
        <w:rPr>
          <w:spacing w:val="-1"/>
        </w:rPr>
        <w:t xml:space="preserve"> </w:t>
      </w:r>
      <w:r>
        <w:t>школа</w:t>
      </w:r>
      <w:r>
        <w:rPr>
          <w:spacing w:val="-2"/>
        </w:rPr>
        <w:t xml:space="preserve"> </w:t>
      </w:r>
      <w:r>
        <w:t>и</w:t>
      </w:r>
      <w:r>
        <w:rPr>
          <w:spacing w:val="1"/>
        </w:rPr>
        <w:t xml:space="preserve"> </w:t>
      </w:r>
      <w:r>
        <w:t>мой</w:t>
      </w:r>
      <w:r>
        <w:rPr>
          <w:spacing w:val="-1"/>
        </w:rPr>
        <w:t xml:space="preserve"> </w:t>
      </w:r>
      <w:r>
        <w:t>класс</w:t>
      </w:r>
      <w:r>
        <w:rPr>
          <w:spacing w:val="-2"/>
        </w:rPr>
        <w:t xml:space="preserve"> </w:t>
      </w:r>
      <w:r>
        <w:t>(практическое</w:t>
      </w:r>
      <w:r>
        <w:rPr>
          <w:spacing w:val="-1"/>
        </w:rPr>
        <w:t xml:space="preserve"> </w:t>
      </w:r>
      <w:r>
        <w:rPr>
          <w:spacing w:val="-2"/>
        </w:rPr>
        <w:t>занятие).</w:t>
      </w:r>
    </w:p>
    <w:p w:rsidR="00F83AF0" w:rsidRDefault="004229C5">
      <w:pPr>
        <w:pStyle w:val="a3"/>
        <w:ind w:right="570" w:firstLine="708"/>
      </w:pPr>
      <w:r>
        <w:t>Характеризовать понятие «добрые дела» в контексте оценкисобственных действий, их нравственного характера; находить примеры добрых дел в реальности и уметь адаптировать их к потребностям класса.</w:t>
      </w:r>
    </w:p>
    <w:p w:rsidR="00F83AF0" w:rsidRDefault="004229C5">
      <w:pPr>
        <w:pStyle w:val="a3"/>
        <w:ind w:left="991" w:firstLine="0"/>
      </w:pPr>
      <w:r>
        <w:t>Тема</w:t>
      </w:r>
      <w:r>
        <w:rPr>
          <w:spacing w:val="-5"/>
        </w:rPr>
        <w:t xml:space="preserve"> </w:t>
      </w:r>
      <w:r>
        <w:t>31.</w:t>
      </w:r>
      <w:r>
        <w:rPr>
          <w:spacing w:val="-2"/>
        </w:rPr>
        <w:t xml:space="preserve"> </w:t>
      </w:r>
      <w:r>
        <w:t>Человек:</w:t>
      </w:r>
      <w:r>
        <w:rPr>
          <w:spacing w:val="-1"/>
        </w:rPr>
        <w:t xml:space="preserve"> </w:t>
      </w:r>
      <w:r>
        <w:t>какой</w:t>
      </w:r>
      <w:r>
        <w:rPr>
          <w:spacing w:val="-2"/>
        </w:rPr>
        <w:t xml:space="preserve"> </w:t>
      </w:r>
      <w:r>
        <w:t>он?</w:t>
      </w:r>
      <w:r>
        <w:rPr>
          <w:spacing w:val="-1"/>
        </w:rPr>
        <w:t xml:space="preserve"> </w:t>
      </w:r>
      <w:r>
        <w:t>(практическое</w:t>
      </w:r>
      <w:r>
        <w:rPr>
          <w:spacing w:val="-2"/>
        </w:rPr>
        <w:t xml:space="preserve"> занятие)</w:t>
      </w:r>
    </w:p>
    <w:p w:rsidR="00F83AF0" w:rsidRDefault="004229C5">
      <w:pPr>
        <w:pStyle w:val="a3"/>
        <w:ind w:right="568" w:firstLine="708"/>
      </w:pPr>
      <w:r>
        <w:t>Характеризовать понятие «человек» как духовно - 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F83AF0" w:rsidRDefault="004229C5">
      <w:pPr>
        <w:pStyle w:val="a3"/>
        <w:spacing w:before="1"/>
        <w:ind w:left="991" w:firstLine="0"/>
      </w:pPr>
      <w:r>
        <w:t>Тема</w:t>
      </w:r>
      <w:r>
        <w:rPr>
          <w:spacing w:val="-3"/>
        </w:rPr>
        <w:t xml:space="preserve"> </w:t>
      </w:r>
      <w:r>
        <w:t>32.</w:t>
      </w:r>
      <w:r>
        <w:rPr>
          <w:spacing w:val="-2"/>
        </w:rPr>
        <w:t xml:space="preserve"> </w:t>
      </w:r>
      <w:r>
        <w:t>Промежуточная</w:t>
      </w:r>
      <w:r>
        <w:rPr>
          <w:spacing w:val="-2"/>
        </w:rPr>
        <w:t xml:space="preserve"> аттестация.</w:t>
      </w:r>
    </w:p>
    <w:p w:rsidR="00F83AF0" w:rsidRDefault="004229C5">
      <w:pPr>
        <w:pStyle w:val="a3"/>
        <w:ind w:right="564" w:firstLine="708"/>
      </w:pPr>
      <w:r>
        <w:t>Тема 33. Человек и культура (проект). Характеризовать грани взаимодействия человека и культуры; - уметь описать в выбранном направлении с помощью известных примеров образ человека, создаваемый произведениями культуры; показать взаимосвязь человека и культуры через их взаимовлияние; характеризовать основные признаки понятия «человек» с опорой на исторические и культурные примеры, их осмысление и оценку, как с положительной, так и с отрицательной стороны.</w:t>
      </w:r>
    </w:p>
    <w:p w:rsidR="00F83AF0" w:rsidRDefault="004229C5">
      <w:pPr>
        <w:pStyle w:val="210"/>
        <w:spacing w:line="240" w:lineRule="auto"/>
        <w:ind w:left="991"/>
        <w:rPr>
          <w:b w:val="0"/>
        </w:rPr>
      </w:pPr>
      <w:r>
        <w:t>Система</w:t>
      </w:r>
      <w:r>
        <w:rPr>
          <w:spacing w:val="-3"/>
        </w:rPr>
        <w:t xml:space="preserve"> </w:t>
      </w:r>
      <w:r>
        <w:t>оценки</w:t>
      </w:r>
      <w:r>
        <w:rPr>
          <w:spacing w:val="-5"/>
        </w:rPr>
        <w:t xml:space="preserve"> </w:t>
      </w:r>
      <w:r>
        <w:t>результатов</w:t>
      </w:r>
      <w:r>
        <w:rPr>
          <w:spacing w:val="-2"/>
        </w:rPr>
        <w:t xml:space="preserve"> обучения</w:t>
      </w:r>
      <w:r>
        <w:rPr>
          <w:b w:val="0"/>
          <w:spacing w:val="-2"/>
        </w:rPr>
        <w:t>.</w:t>
      </w:r>
    </w:p>
    <w:p w:rsidR="00F83AF0" w:rsidRDefault="004229C5">
      <w:pPr>
        <w:pStyle w:val="a3"/>
        <w:ind w:right="571" w:firstLine="708"/>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w:t>
      </w:r>
    </w:p>
    <w:p w:rsidR="00F83AF0" w:rsidRDefault="004229C5">
      <w:pPr>
        <w:pStyle w:val="a3"/>
        <w:ind w:left="991" w:firstLine="0"/>
      </w:pPr>
      <w:r>
        <w:t>Принципы</w:t>
      </w:r>
      <w:r>
        <w:rPr>
          <w:spacing w:val="-5"/>
        </w:rPr>
        <w:t xml:space="preserve"> </w:t>
      </w:r>
      <w:r>
        <w:t>оценки</w:t>
      </w:r>
      <w:r>
        <w:rPr>
          <w:spacing w:val="-4"/>
        </w:rPr>
        <w:t xml:space="preserve"> </w:t>
      </w:r>
      <w:r>
        <w:rPr>
          <w:spacing w:val="-2"/>
        </w:rPr>
        <w:t>следующие.</w:t>
      </w:r>
    </w:p>
    <w:p w:rsidR="00F83AF0" w:rsidRDefault="004229C5" w:rsidP="00BA704B">
      <w:pPr>
        <w:pStyle w:val="a4"/>
        <w:numPr>
          <w:ilvl w:val="0"/>
          <w:numId w:val="22"/>
        </w:numPr>
        <w:tabs>
          <w:tab w:val="left" w:pos="1252"/>
        </w:tabs>
        <w:spacing w:before="1"/>
        <w:ind w:right="561" w:firstLine="708"/>
        <w:jc w:val="both"/>
        <w:rPr>
          <w:sz w:val="24"/>
        </w:rPr>
      </w:pPr>
      <w:r>
        <w:rPr>
          <w:sz w:val="24"/>
        </w:rPr>
        <w:t xml:space="preserve">Личностные компетенции обучающихся не подлежат не посредственной оценке, не являются непосредственным основанием оценки как итогового, так и промежуточного уровня духовно- нравственного развития детей, не являются непосредственным основанием при оценке качества </w:t>
      </w:r>
      <w:r>
        <w:rPr>
          <w:spacing w:val="-2"/>
          <w:sz w:val="24"/>
        </w:rPr>
        <w:t>образования.</w:t>
      </w:r>
    </w:p>
    <w:p w:rsidR="00F83AF0" w:rsidRDefault="004229C5" w:rsidP="00BA704B">
      <w:pPr>
        <w:pStyle w:val="a4"/>
        <w:numPr>
          <w:ilvl w:val="0"/>
          <w:numId w:val="22"/>
        </w:numPr>
        <w:tabs>
          <w:tab w:val="left" w:pos="1271"/>
        </w:tabs>
        <w:ind w:right="564" w:firstLine="708"/>
        <w:jc w:val="both"/>
        <w:rPr>
          <w:sz w:val="24"/>
        </w:rPr>
      </w:pPr>
      <w:r>
        <w:rPr>
          <w:sz w:val="24"/>
        </w:rPr>
        <w:t>Система оценки образовательных достижений основана на методе наблюдения и включает: педагогические наблюдения, педагогическуюдиагностику,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F83AF0" w:rsidRDefault="004229C5" w:rsidP="00BA704B">
      <w:pPr>
        <w:pStyle w:val="a4"/>
        <w:numPr>
          <w:ilvl w:val="0"/>
          <w:numId w:val="22"/>
        </w:numPr>
        <w:tabs>
          <w:tab w:val="left" w:pos="1233"/>
        </w:tabs>
        <w:ind w:right="564" w:firstLine="708"/>
        <w:jc w:val="both"/>
        <w:rPr>
          <w:sz w:val="24"/>
        </w:rPr>
      </w:pPr>
      <w:r>
        <w:rPr>
          <w:sz w:val="24"/>
        </w:rPr>
        <w:t>При</w:t>
      </w:r>
      <w:r>
        <w:rPr>
          <w:spacing w:val="-2"/>
          <w:sz w:val="24"/>
        </w:rPr>
        <w:t xml:space="preserve"> </w:t>
      </w:r>
      <w:r>
        <w:rPr>
          <w:sz w:val="24"/>
        </w:rPr>
        <w:t>этом</w:t>
      </w:r>
      <w:r>
        <w:rPr>
          <w:spacing w:val="-3"/>
          <w:sz w:val="24"/>
        </w:rPr>
        <w:t xml:space="preserve"> </w:t>
      </w:r>
      <w:r>
        <w:rPr>
          <w:sz w:val="24"/>
        </w:rPr>
        <w:t>непосредственное</w:t>
      </w:r>
      <w:r>
        <w:rPr>
          <w:spacing w:val="-3"/>
          <w:sz w:val="24"/>
        </w:rPr>
        <w:t xml:space="preserve"> </w:t>
      </w:r>
      <w:r>
        <w:rPr>
          <w:sz w:val="24"/>
        </w:rPr>
        <w:t>оценивание</w:t>
      </w:r>
      <w:r>
        <w:rPr>
          <w:spacing w:val="-3"/>
          <w:sz w:val="24"/>
        </w:rPr>
        <w:t xml:space="preserve"> </w:t>
      </w:r>
      <w:r>
        <w:rPr>
          <w:sz w:val="24"/>
        </w:rPr>
        <w:t>остаётся</w:t>
      </w:r>
      <w:r>
        <w:rPr>
          <w:spacing w:val="-3"/>
          <w:sz w:val="24"/>
        </w:rPr>
        <w:t xml:space="preserve"> </w:t>
      </w:r>
      <w:r>
        <w:rPr>
          <w:sz w:val="24"/>
        </w:rPr>
        <w:t>прерогативной</w:t>
      </w:r>
      <w:r>
        <w:rPr>
          <w:spacing w:val="-1"/>
          <w:sz w:val="24"/>
        </w:rPr>
        <w:t xml:space="preserve"> </w:t>
      </w:r>
      <w:r>
        <w:rPr>
          <w:sz w:val="24"/>
        </w:rPr>
        <w:t>образовательного учреждения с учётом обозначенных в программе предметных, личностных и метапредметных результатов.</w:t>
      </w:r>
    </w:p>
    <w:p w:rsidR="00F83AF0" w:rsidRDefault="004229C5">
      <w:pPr>
        <w:pStyle w:val="210"/>
        <w:spacing w:before="5"/>
        <w:ind w:left="953"/>
      </w:pPr>
      <w:bookmarkStart w:id="167" w:name="_bookmark21"/>
      <w:bookmarkEnd w:id="167"/>
      <w:r>
        <w:t>Федеральная</w:t>
      </w:r>
      <w:r>
        <w:rPr>
          <w:spacing w:val="-4"/>
        </w:rPr>
        <w:t xml:space="preserve"> </w:t>
      </w:r>
      <w:r>
        <w:t>рабочая</w:t>
      </w:r>
      <w:r>
        <w:rPr>
          <w:spacing w:val="-3"/>
        </w:rPr>
        <w:t xml:space="preserve"> </w:t>
      </w:r>
      <w:r>
        <w:t>программа</w:t>
      </w:r>
      <w:r>
        <w:rPr>
          <w:spacing w:val="-3"/>
        </w:rPr>
        <w:t xml:space="preserve"> </w:t>
      </w:r>
      <w:r>
        <w:t>по</w:t>
      </w:r>
      <w:r>
        <w:rPr>
          <w:spacing w:val="-3"/>
        </w:rPr>
        <w:t xml:space="preserve"> </w:t>
      </w:r>
      <w:r>
        <w:t>учебному</w:t>
      </w:r>
      <w:r>
        <w:rPr>
          <w:spacing w:val="-3"/>
        </w:rPr>
        <w:t xml:space="preserve"> </w:t>
      </w:r>
      <w:r>
        <w:t>предмету</w:t>
      </w:r>
      <w:r>
        <w:rPr>
          <w:spacing w:val="-3"/>
        </w:rPr>
        <w:t xml:space="preserve"> </w:t>
      </w:r>
      <w:r>
        <w:t>«Изобразительное</w:t>
      </w:r>
      <w:r>
        <w:rPr>
          <w:spacing w:val="-4"/>
        </w:rPr>
        <w:t xml:space="preserve"> </w:t>
      </w:r>
      <w:r>
        <w:rPr>
          <w:spacing w:val="-2"/>
        </w:rPr>
        <w:t>искусство».</w:t>
      </w:r>
    </w:p>
    <w:p w:rsidR="00F83AF0" w:rsidRDefault="004229C5">
      <w:pPr>
        <w:pStyle w:val="a3"/>
        <w:ind w:right="562"/>
      </w:pPr>
      <w: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w:t>
      </w:r>
      <w:r>
        <w:rPr>
          <w:spacing w:val="40"/>
        </w:rPr>
        <w:t xml:space="preserve"> </w:t>
      </w:r>
      <w:r>
        <w:t xml:space="preserve">ФГОС ООО,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w:t>
      </w:r>
      <w:r>
        <w:rPr>
          <w:spacing w:val="-2"/>
        </w:rPr>
        <w:t>воспитания.</w:t>
      </w:r>
    </w:p>
    <w:p w:rsidR="00F83AF0" w:rsidRDefault="004229C5">
      <w:pPr>
        <w:pStyle w:val="a3"/>
        <w:ind w:right="562"/>
      </w:pPr>
      <w:r>
        <w:t>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F83AF0" w:rsidRDefault="004229C5">
      <w:pPr>
        <w:pStyle w:val="a3"/>
        <w:ind w:right="562"/>
      </w:pPr>
      <w: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w:t>
      </w:r>
      <w:r>
        <w:rPr>
          <w:spacing w:val="40"/>
        </w:rPr>
        <w:t xml:space="preserve"> </w:t>
      </w:r>
      <w:r>
        <w:t>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F83AF0" w:rsidRDefault="004229C5">
      <w:pPr>
        <w:pStyle w:val="a3"/>
        <w:ind w:right="568"/>
      </w:pPr>
      <w: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F83AF0" w:rsidRDefault="004229C5">
      <w:pPr>
        <w:pStyle w:val="a3"/>
        <w:ind w:right="570"/>
      </w:pPr>
      <w:r>
        <w:t>Программа по изобразительному искусству ориентирована на психовозрастные особенности развития обучающихся 11–15 лет.</w:t>
      </w:r>
    </w:p>
    <w:p w:rsidR="00F83AF0" w:rsidRDefault="004229C5">
      <w:pPr>
        <w:pStyle w:val="a3"/>
        <w:ind w:right="561"/>
      </w:pPr>
      <w:r>
        <w:rPr>
          <w:b/>
        </w:rPr>
        <w:t xml:space="preserve">Целью изучения изобразительного искусства </w:t>
      </w:r>
      <w:r>
        <w:t>является освоение разных видов визуально- 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F83AF0" w:rsidRDefault="004229C5">
      <w:pPr>
        <w:pStyle w:val="210"/>
        <w:spacing w:before="6"/>
      </w:pPr>
      <w:r>
        <w:t>Задачами</w:t>
      </w:r>
      <w:r>
        <w:rPr>
          <w:spacing w:val="-6"/>
        </w:rPr>
        <w:t xml:space="preserve"> </w:t>
      </w:r>
      <w:r>
        <w:t>изобразительного</w:t>
      </w:r>
      <w:r>
        <w:rPr>
          <w:spacing w:val="-6"/>
        </w:rPr>
        <w:t xml:space="preserve"> </w:t>
      </w:r>
      <w:r>
        <w:t>искусства</w:t>
      </w:r>
      <w:r>
        <w:rPr>
          <w:spacing w:val="-6"/>
        </w:rPr>
        <w:t xml:space="preserve"> </w:t>
      </w:r>
      <w:r>
        <w:rPr>
          <w:spacing w:val="-2"/>
        </w:rPr>
        <w:t>являются:</w:t>
      </w:r>
    </w:p>
    <w:p w:rsidR="00F83AF0" w:rsidRDefault="004229C5">
      <w:pPr>
        <w:pStyle w:val="a3"/>
        <w:ind w:right="565"/>
      </w:pPr>
      <w:r>
        <w:t xml:space="preserve">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w:t>
      </w:r>
      <w:r>
        <w:rPr>
          <w:spacing w:val="-2"/>
        </w:rPr>
        <w:t>общества;</w:t>
      </w:r>
    </w:p>
    <w:p w:rsidR="00F83AF0" w:rsidRDefault="004229C5">
      <w:pPr>
        <w:pStyle w:val="a3"/>
        <w:ind w:right="570"/>
      </w:pPr>
      <w:r>
        <w:t>формирование у обучающихся представлений об отечественной и мировой художественной культуре во всём многообразии её видов;</w:t>
      </w:r>
    </w:p>
    <w:p w:rsidR="00F83AF0" w:rsidRDefault="004229C5">
      <w:pPr>
        <w:pStyle w:val="a3"/>
        <w:ind w:left="883" w:right="570" w:firstLine="0"/>
      </w:pPr>
      <w:r>
        <w:t>формирование у обучающихся навыков эстетического видения и преобразования мира; приобретение</w:t>
      </w:r>
      <w:r>
        <w:rPr>
          <w:spacing w:val="73"/>
          <w:w w:val="150"/>
        </w:rPr>
        <w:t xml:space="preserve"> </w:t>
      </w:r>
      <w:r>
        <w:t>опыта</w:t>
      </w:r>
      <w:r>
        <w:rPr>
          <w:spacing w:val="76"/>
          <w:w w:val="150"/>
        </w:rPr>
        <w:t xml:space="preserve"> </w:t>
      </w:r>
      <w:r>
        <w:t>создания</w:t>
      </w:r>
      <w:r>
        <w:rPr>
          <w:spacing w:val="77"/>
          <w:w w:val="150"/>
        </w:rPr>
        <w:t xml:space="preserve"> </w:t>
      </w:r>
      <w:r>
        <w:t>творческой</w:t>
      </w:r>
      <w:r>
        <w:rPr>
          <w:spacing w:val="78"/>
          <w:w w:val="150"/>
        </w:rPr>
        <w:t xml:space="preserve"> </w:t>
      </w:r>
      <w:r>
        <w:t>работы</w:t>
      </w:r>
      <w:r>
        <w:rPr>
          <w:spacing w:val="76"/>
          <w:w w:val="150"/>
        </w:rPr>
        <w:t xml:space="preserve"> </w:t>
      </w:r>
      <w:r>
        <w:t>посредством</w:t>
      </w:r>
      <w:r>
        <w:rPr>
          <w:spacing w:val="25"/>
        </w:rPr>
        <w:t xml:space="preserve">  </w:t>
      </w:r>
      <w:r>
        <w:t>различных</w:t>
      </w:r>
      <w:r>
        <w:rPr>
          <w:spacing w:val="80"/>
          <w:w w:val="150"/>
        </w:rPr>
        <w:t xml:space="preserve"> </w:t>
      </w:r>
      <w:r>
        <w:rPr>
          <w:spacing w:val="-2"/>
        </w:rPr>
        <w:t>художественных</w:t>
      </w:r>
    </w:p>
    <w:p w:rsidR="00F83AF0" w:rsidRDefault="004229C5">
      <w:pPr>
        <w:pStyle w:val="a3"/>
        <w:ind w:right="560" w:firstLine="0"/>
      </w:pPr>
      <w:r>
        <w:t>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F83AF0" w:rsidRDefault="004229C5">
      <w:pPr>
        <w:pStyle w:val="a3"/>
        <w:ind w:left="883" w:right="569" w:firstLine="0"/>
      </w:pPr>
      <w:r>
        <w:t>формирование пространственного мышления и аналитических визуальных способностей; овладение</w:t>
      </w:r>
      <w:r>
        <w:rPr>
          <w:spacing w:val="28"/>
        </w:rPr>
        <w:t xml:space="preserve">  </w:t>
      </w:r>
      <w:r>
        <w:t>представлениями</w:t>
      </w:r>
      <w:r>
        <w:rPr>
          <w:spacing w:val="30"/>
        </w:rPr>
        <w:t xml:space="preserve">  </w:t>
      </w:r>
      <w:r>
        <w:t>о</w:t>
      </w:r>
      <w:r>
        <w:rPr>
          <w:spacing w:val="28"/>
        </w:rPr>
        <w:t xml:space="preserve">  </w:t>
      </w:r>
      <w:r>
        <w:t>средствах</w:t>
      </w:r>
      <w:r>
        <w:rPr>
          <w:spacing w:val="31"/>
        </w:rPr>
        <w:t xml:space="preserve">  </w:t>
      </w:r>
      <w:r>
        <w:t>выразительности</w:t>
      </w:r>
      <w:r>
        <w:rPr>
          <w:spacing w:val="29"/>
        </w:rPr>
        <w:t xml:space="preserve">  </w:t>
      </w:r>
      <w:r>
        <w:t>изобразительного</w:t>
      </w:r>
      <w:r>
        <w:rPr>
          <w:spacing w:val="29"/>
        </w:rPr>
        <w:t xml:space="preserve">  </w:t>
      </w:r>
      <w:r>
        <w:t>искусства</w:t>
      </w:r>
      <w:r>
        <w:rPr>
          <w:spacing w:val="30"/>
        </w:rPr>
        <w:t xml:space="preserve">  </w:t>
      </w:r>
      <w:r>
        <w:rPr>
          <w:spacing w:val="-5"/>
        </w:rPr>
        <w:t>как</w:t>
      </w:r>
    </w:p>
    <w:p w:rsidR="00F83AF0" w:rsidRDefault="004229C5">
      <w:pPr>
        <w:pStyle w:val="a3"/>
        <w:ind w:right="572" w:firstLine="0"/>
      </w:pPr>
      <w:r>
        <w:t>способах воплощения в видимых пространственных формах переживаний, чувств и мировоззренческих позиций человека;</w:t>
      </w:r>
    </w:p>
    <w:p w:rsidR="00F83AF0" w:rsidRDefault="004229C5">
      <w:pPr>
        <w:pStyle w:val="a3"/>
        <w:ind w:left="883" w:firstLine="0"/>
      </w:pPr>
      <w:r>
        <w:t>развитие</w:t>
      </w:r>
      <w:r>
        <w:rPr>
          <w:spacing w:val="-8"/>
        </w:rPr>
        <w:t xml:space="preserve"> </w:t>
      </w:r>
      <w:r>
        <w:t>наблюдательности,</w:t>
      </w:r>
      <w:r>
        <w:rPr>
          <w:spacing w:val="-5"/>
        </w:rPr>
        <w:t xml:space="preserve"> </w:t>
      </w:r>
      <w:r>
        <w:t>ассоциативного</w:t>
      </w:r>
      <w:r>
        <w:rPr>
          <w:spacing w:val="-4"/>
        </w:rPr>
        <w:t xml:space="preserve"> </w:t>
      </w:r>
      <w:r>
        <w:t>мышления</w:t>
      </w:r>
      <w:r>
        <w:rPr>
          <w:spacing w:val="-5"/>
        </w:rPr>
        <w:t xml:space="preserve"> </w:t>
      </w:r>
      <w:r>
        <w:t>и</w:t>
      </w:r>
      <w:r>
        <w:rPr>
          <w:spacing w:val="-5"/>
        </w:rPr>
        <w:t xml:space="preserve"> </w:t>
      </w:r>
      <w:r>
        <w:t>творческого</w:t>
      </w:r>
      <w:r>
        <w:rPr>
          <w:spacing w:val="-4"/>
        </w:rPr>
        <w:t xml:space="preserve"> </w:t>
      </w:r>
      <w:r>
        <w:rPr>
          <w:spacing w:val="-2"/>
        </w:rPr>
        <w:t>воображения;</w:t>
      </w:r>
    </w:p>
    <w:p w:rsidR="00F83AF0" w:rsidRDefault="004229C5">
      <w:pPr>
        <w:pStyle w:val="a3"/>
        <w:ind w:right="572"/>
      </w:pPr>
      <w:r>
        <w:t>воспитание уважения и любви к культурному наследию России через освоение отечественной художественной культуры;</w:t>
      </w:r>
    </w:p>
    <w:p w:rsidR="00F83AF0" w:rsidRDefault="004229C5">
      <w:pPr>
        <w:pStyle w:val="a3"/>
        <w:ind w:right="562"/>
      </w:pPr>
      <w:r>
        <w:t>развитие потребности в общении с произведениями изобразительного искусства, формирование активного отношения</w:t>
      </w:r>
      <w:r>
        <w:rPr>
          <w:spacing w:val="-1"/>
        </w:rPr>
        <w:t xml:space="preserve"> </w:t>
      </w:r>
      <w:r>
        <w:t>к традициям</w:t>
      </w:r>
      <w:r>
        <w:rPr>
          <w:spacing w:val="-2"/>
        </w:rPr>
        <w:t xml:space="preserve"> </w:t>
      </w:r>
      <w:r>
        <w:t>художественной культуры как смысловой, эстетической и</w:t>
      </w:r>
      <w:r>
        <w:rPr>
          <w:spacing w:val="-3"/>
        </w:rPr>
        <w:t xml:space="preserve"> </w:t>
      </w:r>
      <w:r>
        <w:t>личностно значимой ценности.</w:t>
      </w:r>
    </w:p>
    <w:p w:rsidR="00F83AF0" w:rsidRDefault="004229C5">
      <w:pPr>
        <w:pStyle w:val="a3"/>
        <w:ind w:right="565"/>
      </w:pPr>
      <w:r>
        <w:t xml:space="preserve">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w:t>
      </w:r>
      <w:r>
        <w:rPr>
          <w:spacing w:val="-2"/>
        </w:rPr>
        <w:t>неделю).</w:t>
      </w:r>
    </w:p>
    <w:p w:rsidR="00F83AF0" w:rsidRDefault="004229C5">
      <w:pPr>
        <w:pStyle w:val="a3"/>
        <w:ind w:right="564"/>
      </w:pPr>
      <w:r>
        <w:t>Содержание программы по изобразительному</w:t>
      </w:r>
      <w:r>
        <w:rPr>
          <w:spacing w:val="-3"/>
        </w:rPr>
        <w:t xml:space="preserve"> </w:t>
      </w:r>
      <w:r>
        <w:t>искусству</w:t>
      </w:r>
      <w:r>
        <w:rPr>
          <w:spacing w:val="-3"/>
        </w:rPr>
        <w:t xml:space="preserve"> </w:t>
      </w:r>
      <w:r>
        <w:t>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в одном или нескольких классах или во внеурочной деятельности.</w:t>
      </w:r>
    </w:p>
    <w:p w:rsidR="00F83AF0" w:rsidRDefault="004229C5">
      <w:pPr>
        <w:pStyle w:val="a3"/>
        <w:ind w:left="883" w:right="3380" w:firstLine="0"/>
      </w:pPr>
      <w:r>
        <w:t>Модуль</w:t>
      </w:r>
      <w:r>
        <w:rPr>
          <w:spacing w:val="-5"/>
        </w:rPr>
        <w:t xml:space="preserve"> </w:t>
      </w:r>
      <w:r>
        <w:t>№1</w:t>
      </w:r>
      <w:r>
        <w:rPr>
          <w:spacing w:val="-1"/>
        </w:rPr>
        <w:t xml:space="preserve"> </w:t>
      </w:r>
      <w:r>
        <w:t>«Декоративно-прикладное</w:t>
      </w:r>
      <w:r>
        <w:rPr>
          <w:spacing w:val="-6"/>
        </w:rPr>
        <w:t xml:space="preserve"> </w:t>
      </w:r>
      <w:r>
        <w:t>и</w:t>
      </w:r>
      <w:r>
        <w:rPr>
          <w:spacing w:val="-5"/>
        </w:rPr>
        <w:t xml:space="preserve"> </w:t>
      </w:r>
      <w:r>
        <w:t>народное</w:t>
      </w:r>
      <w:r>
        <w:rPr>
          <w:spacing w:val="-6"/>
        </w:rPr>
        <w:t xml:space="preserve"> </w:t>
      </w:r>
      <w:r>
        <w:t>искусство»</w:t>
      </w:r>
      <w:r>
        <w:rPr>
          <w:spacing w:val="-10"/>
        </w:rPr>
        <w:t xml:space="preserve"> </w:t>
      </w:r>
      <w:r>
        <w:t>(5</w:t>
      </w:r>
      <w:r>
        <w:rPr>
          <w:spacing w:val="-5"/>
        </w:rPr>
        <w:t xml:space="preserve"> </w:t>
      </w:r>
      <w:r>
        <w:t>класс) Модуль №2 «Живопись, графика, скульптура» (6 класс)</w:t>
      </w:r>
    </w:p>
    <w:p w:rsidR="00F83AF0" w:rsidRDefault="004229C5">
      <w:pPr>
        <w:pStyle w:val="a3"/>
        <w:ind w:left="883" w:firstLine="0"/>
      </w:pPr>
      <w:r>
        <w:t>Модуль</w:t>
      </w:r>
      <w:r>
        <w:rPr>
          <w:spacing w:val="-5"/>
        </w:rPr>
        <w:t xml:space="preserve"> </w:t>
      </w:r>
      <w:r>
        <w:t>№3</w:t>
      </w:r>
      <w:r>
        <w:rPr>
          <w:spacing w:val="2"/>
        </w:rPr>
        <w:t xml:space="preserve"> </w:t>
      </w:r>
      <w:r>
        <w:t>«Архитектура</w:t>
      </w:r>
      <w:r>
        <w:rPr>
          <w:spacing w:val="-3"/>
        </w:rPr>
        <w:t xml:space="preserve"> </w:t>
      </w:r>
      <w:r>
        <w:t>и</w:t>
      </w:r>
      <w:r>
        <w:rPr>
          <w:spacing w:val="-2"/>
        </w:rPr>
        <w:t xml:space="preserve"> </w:t>
      </w:r>
      <w:r>
        <w:t>дизайн»</w:t>
      </w:r>
      <w:r>
        <w:rPr>
          <w:spacing w:val="-7"/>
        </w:rPr>
        <w:t xml:space="preserve"> </w:t>
      </w:r>
      <w:r>
        <w:t>(7</w:t>
      </w:r>
      <w:r>
        <w:rPr>
          <w:spacing w:val="-2"/>
        </w:rPr>
        <w:t xml:space="preserve"> класс)</w:t>
      </w:r>
    </w:p>
    <w:p w:rsidR="00F83AF0" w:rsidRDefault="004229C5">
      <w:pPr>
        <w:pStyle w:val="a3"/>
        <w:ind w:right="572"/>
      </w:pPr>
      <w:r>
        <w:t>Модуль №4 «Изображение в синтетических, экранных видах искусства и художественная фотография» (вариативный)</w:t>
      </w:r>
    </w:p>
    <w:p w:rsidR="00F83AF0" w:rsidRDefault="004229C5">
      <w:pPr>
        <w:pStyle w:val="a3"/>
        <w:ind w:right="562"/>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F83AF0" w:rsidRDefault="004229C5">
      <w:pPr>
        <w:pStyle w:val="110"/>
        <w:ind w:right="7898"/>
      </w:pPr>
      <w:r>
        <w:t>СОДЕРЖАНИЕ</w:t>
      </w:r>
      <w:r>
        <w:rPr>
          <w:spacing w:val="-15"/>
        </w:rPr>
        <w:t xml:space="preserve"> </w:t>
      </w:r>
      <w:r>
        <w:t>ОБУЧЕНИЯ 5 КЛАСС</w:t>
      </w:r>
    </w:p>
    <w:p w:rsidR="00F83AF0" w:rsidRDefault="004229C5">
      <w:pPr>
        <w:pStyle w:val="210"/>
        <w:ind w:left="403"/>
        <w:jc w:val="left"/>
      </w:pPr>
      <w:r>
        <w:t>Модуль</w:t>
      </w:r>
      <w:r>
        <w:rPr>
          <w:spacing w:val="-5"/>
        </w:rPr>
        <w:t xml:space="preserve"> </w:t>
      </w:r>
      <w:r>
        <w:t>№</w:t>
      </w:r>
      <w:r>
        <w:rPr>
          <w:spacing w:val="-4"/>
        </w:rPr>
        <w:t xml:space="preserve"> </w:t>
      </w:r>
      <w:r>
        <w:t>1</w:t>
      </w:r>
      <w:r>
        <w:rPr>
          <w:spacing w:val="-3"/>
        </w:rPr>
        <w:t xml:space="preserve"> </w:t>
      </w:r>
      <w:r>
        <w:t>«Декоративно-прикладное</w:t>
      </w:r>
      <w:r>
        <w:rPr>
          <w:spacing w:val="-3"/>
        </w:rPr>
        <w:t xml:space="preserve"> </w:t>
      </w:r>
      <w:r>
        <w:t>и</w:t>
      </w:r>
      <w:r>
        <w:rPr>
          <w:spacing w:val="-3"/>
        </w:rPr>
        <w:t xml:space="preserve"> </w:t>
      </w:r>
      <w:r>
        <w:t>народное</w:t>
      </w:r>
      <w:r>
        <w:rPr>
          <w:spacing w:val="-3"/>
        </w:rPr>
        <w:t xml:space="preserve"> </w:t>
      </w:r>
      <w:r>
        <w:rPr>
          <w:spacing w:val="-2"/>
        </w:rPr>
        <w:t>искусство».</w:t>
      </w:r>
    </w:p>
    <w:p w:rsidR="00F83AF0" w:rsidRDefault="004229C5">
      <w:pPr>
        <w:pStyle w:val="a3"/>
        <w:spacing w:line="274" w:lineRule="exact"/>
        <w:ind w:left="883" w:firstLine="0"/>
        <w:jc w:val="left"/>
      </w:pPr>
      <w:r>
        <w:t>Общие</w:t>
      </w:r>
      <w:r>
        <w:rPr>
          <w:spacing w:val="-7"/>
        </w:rPr>
        <w:t xml:space="preserve"> </w:t>
      </w:r>
      <w:r>
        <w:t>сведения</w:t>
      </w:r>
      <w:r>
        <w:rPr>
          <w:spacing w:val="-3"/>
        </w:rPr>
        <w:t xml:space="preserve"> </w:t>
      </w:r>
      <w:r>
        <w:t>о</w:t>
      </w:r>
      <w:r>
        <w:rPr>
          <w:spacing w:val="-3"/>
        </w:rPr>
        <w:t xml:space="preserve"> </w:t>
      </w:r>
      <w:r>
        <w:t>декоративно-прикладном</w:t>
      </w:r>
      <w:r>
        <w:rPr>
          <w:spacing w:val="-4"/>
        </w:rPr>
        <w:t xml:space="preserve"> </w:t>
      </w:r>
      <w:r>
        <w:rPr>
          <w:spacing w:val="-2"/>
        </w:rPr>
        <w:t>искусстве.</w:t>
      </w:r>
    </w:p>
    <w:p w:rsidR="00F83AF0" w:rsidRDefault="004229C5">
      <w:pPr>
        <w:pStyle w:val="a3"/>
        <w:ind w:right="570"/>
        <w:jc w:val="left"/>
      </w:pPr>
      <w:r>
        <w:t>Декоративно-прикладное искусство и его виды. Декоративно-прикладное искусство и предметная среда жизни людей.</w:t>
      </w:r>
    </w:p>
    <w:p w:rsidR="00F83AF0" w:rsidRDefault="004229C5">
      <w:pPr>
        <w:pStyle w:val="a3"/>
        <w:ind w:left="883" w:firstLine="0"/>
        <w:jc w:val="left"/>
      </w:pPr>
      <w:r>
        <w:t>Древние</w:t>
      </w:r>
      <w:r>
        <w:rPr>
          <w:spacing w:val="-5"/>
        </w:rPr>
        <w:t xml:space="preserve"> </w:t>
      </w:r>
      <w:r>
        <w:t>корни</w:t>
      </w:r>
      <w:r>
        <w:rPr>
          <w:spacing w:val="-6"/>
        </w:rPr>
        <w:t xml:space="preserve"> </w:t>
      </w:r>
      <w:r>
        <w:t>народного</w:t>
      </w:r>
      <w:r>
        <w:rPr>
          <w:spacing w:val="-3"/>
        </w:rPr>
        <w:t xml:space="preserve"> </w:t>
      </w:r>
      <w:r>
        <w:rPr>
          <w:spacing w:val="-2"/>
        </w:rPr>
        <w:t>искусства.</w:t>
      </w:r>
    </w:p>
    <w:p w:rsidR="00F83AF0" w:rsidRDefault="004229C5">
      <w:pPr>
        <w:pStyle w:val="a3"/>
        <w:jc w:val="left"/>
      </w:pPr>
      <w:r>
        <w:t>Истоки</w:t>
      </w:r>
      <w:r>
        <w:rPr>
          <w:spacing w:val="40"/>
        </w:rPr>
        <w:t xml:space="preserve"> </w:t>
      </w:r>
      <w:r>
        <w:t>образного</w:t>
      </w:r>
      <w:r>
        <w:rPr>
          <w:spacing w:val="40"/>
        </w:rPr>
        <w:t xml:space="preserve"> </w:t>
      </w:r>
      <w:r>
        <w:t>языка</w:t>
      </w:r>
      <w:r>
        <w:rPr>
          <w:spacing w:val="40"/>
        </w:rPr>
        <w:t xml:space="preserve"> </w:t>
      </w:r>
      <w:r>
        <w:t>декоративно-прикладного</w:t>
      </w:r>
      <w:r>
        <w:rPr>
          <w:spacing w:val="40"/>
        </w:rPr>
        <w:t xml:space="preserve"> </w:t>
      </w:r>
      <w:r>
        <w:t>искусства.</w:t>
      </w:r>
      <w:r>
        <w:rPr>
          <w:spacing w:val="40"/>
        </w:rPr>
        <w:t xml:space="preserve"> </w:t>
      </w:r>
      <w:r>
        <w:t>Традиционные</w:t>
      </w:r>
      <w:r>
        <w:rPr>
          <w:spacing w:val="39"/>
        </w:rPr>
        <w:t xml:space="preserve"> </w:t>
      </w:r>
      <w:r>
        <w:t>образы</w:t>
      </w:r>
      <w:r>
        <w:rPr>
          <w:spacing w:val="40"/>
        </w:rPr>
        <w:t xml:space="preserve"> </w:t>
      </w:r>
      <w:r>
        <w:t>народного (крестьянского) прикладного искусства.</w:t>
      </w:r>
    </w:p>
    <w:p w:rsidR="00F83AF0" w:rsidRDefault="004229C5">
      <w:pPr>
        <w:pStyle w:val="a3"/>
        <w:ind w:left="883" w:firstLine="0"/>
        <w:jc w:val="left"/>
      </w:pPr>
      <w:r>
        <w:t>Связь</w:t>
      </w:r>
      <w:r>
        <w:rPr>
          <w:spacing w:val="-4"/>
        </w:rPr>
        <w:t xml:space="preserve"> </w:t>
      </w:r>
      <w:r>
        <w:t>народного</w:t>
      </w:r>
      <w:r>
        <w:rPr>
          <w:spacing w:val="-2"/>
        </w:rPr>
        <w:t xml:space="preserve"> </w:t>
      </w:r>
      <w:r>
        <w:t>искусства</w:t>
      </w:r>
      <w:r>
        <w:rPr>
          <w:spacing w:val="-3"/>
        </w:rPr>
        <w:t xml:space="preserve"> </w:t>
      </w:r>
      <w:r>
        <w:t>с</w:t>
      </w:r>
      <w:r>
        <w:rPr>
          <w:spacing w:val="-3"/>
        </w:rPr>
        <w:t xml:space="preserve"> </w:t>
      </w:r>
      <w:r>
        <w:t>природой,</w:t>
      </w:r>
      <w:r>
        <w:rPr>
          <w:spacing w:val="-2"/>
        </w:rPr>
        <w:t xml:space="preserve"> </w:t>
      </w:r>
      <w:r>
        <w:t>бытом,</w:t>
      </w:r>
      <w:r>
        <w:rPr>
          <w:spacing w:val="-2"/>
        </w:rPr>
        <w:t xml:space="preserve"> </w:t>
      </w:r>
      <w:r>
        <w:t>трудом,</w:t>
      </w:r>
      <w:r>
        <w:rPr>
          <w:spacing w:val="-2"/>
        </w:rPr>
        <w:t xml:space="preserve"> </w:t>
      </w:r>
      <w:r>
        <w:t>верованиями</w:t>
      </w:r>
      <w:r>
        <w:rPr>
          <w:spacing w:val="-2"/>
        </w:rPr>
        <w:t xml:space="preserve"> </w:t>
      </w:r>
      <w:r>
        <w:t>и</w:t>
      </w:r>
      <w:r>
        <w:rPr>
          <w:spacing w:val="-1"/>
        </w:rPr>
        <w:t xml:space="preserve"> </w:t>
      </w:r>
      <w:r>
        <w:rPr>
          <w:spacing w:val="-2"/>
        </w:rPr>
        <w:t>эпосом.</w:t>
      </w:r>
    </w:p>
    <w:p w:rsidR="00F83AF0" w:rsidRDefault="004229C5">
      <w:pPr>
        <w:pStyle w:val="a3"/>
        <w:spacing w:before="1"/>
        <w:jc w:val="left"/>
      </w:pPr>
      <w:r>
        <w:t>Роль</w:t>
      </w:r>
      <w:r>
        <w:rPr>
          <w:spacing w:val="40"/>
        </w:rPr>
        <w:t xml:space="preserve"> </w:t>
      </w:r>
      <w:r>
        <w:t>природных</w:t>
      </w:r>
      <w:r>
        <w:rPr>
          <w:spacing w:val="40"/>
        </w:rPr>
        <w:t xml:space="preserve"> </w:t>
      </w:r>
      <w:r>
        <w:t>материалов</w:t>
      </w:r>
      <w:r>
        <w:rPr>
          <w:spacing w:val="40"/>
        </w:rPr>
        <w:t xml:space="preserve"> </w:t>
      </w:r>
      <w:r>
        <w:t>в</w:t>
      </w:r>
      <w:r>
        <w:rPr>
          <w:spacing w:val="40"/>
        </w:rPr>
        <w:t xml:space="preserve"> </w:t>
      </w:r>
      <w:r>
        <w:t>строительстве</w:t>
      </w:r>
      <w:r>
        <w:rPr>
          <w:spacing w:val="40"/>
        </w:rPr>
        <w:t xml:space="preserve"> </w:t>
      </w:r>
      <w:r>
        <w:t>и</w:t>
      </w:r>
      <w:r>
        <w:rPr>
          <w:spacing w:val="40"/>
        </w:rPr>
        <w:t xml:space="preserve"> </w:t>
      </w:r>
      <w:r>
        <w:t>изготовлении</w:t>
      </w:r>
      <w:r>
        <w:rPr>
          <w:spacing w:val="40"/>
        </w:rPr>
        <w:t xml:space="preserve"> </w:t>
      </w:r>
      <w:r>
        <w:t>предметов</w:t>
      </w:r>
      <w:r>
        <w:rPr>
          <w:spacing w:val="40"/>
        </w:rPr>
        <w:t xml:space="preserve"> </w:t>
      </w:r>
      <w:r>
        <w:t>быта,</w:t>
      </w:r>
      <w:r>
        <w:rPr>
          <w:spacing w:val="40"/>
        </w:rPr>
        <w:t xml:space="preserve"> </w:t>
      </w:r>
      <w:r>
        <w:t>их</w:t>
      </w:r>
      <w:r>
        <w:rPr>
          <w:spacing w:val="40"/>
        </w:rPr>
        <w:t xml:space="preserve"> </w:t>
      </w:r>
      <w:r>
        <w:t>значение</w:t>
      </w:r>
      <w:r>
        <w:rPr>
          <w:spacing w:val="40"/>
        </w:rPr>
        <w:t xml:space="preserve"> </w:t>
      </w:r>
      <w:r>
        <w:t>в характере труда и жизненного уклада.</w:t>
      </w:r>
    </w:p>
    <w:p w:rsidR="00F83AF0" w:rsidRDefault="004229C5">
      <w:pPr>
        <w:pStyle w:val="a3"/>
        <w:ind w:left="883" w:right="3521" w:firstLine="0"/>
        <w:jc w:val="left"/>
      </w:pPr>
      <w:r>
        <w:t>Образно-символический язык народного прикладного искусства. Знаки-символы</w:t>
      </w:r>
      <w:r>
        <w:rPr>
          <w:spacing w:val="-8"/>
        </w:rPr>
        <w:t xml:space="preserve"> </w:t>
      </w:r>
      <w:r>
        <w:t>традиционного</w:t>
      </w:r>
      <w:r>
        <w:rPr>
          <w:spacing w:val="-11"/>
        </w:rPr>
        <w:t xml:space="preserve"> </w:t>
      </w:r>
      <w:r>
        <w:t>крестьянского</w:t>
      </w:r>
      <w:r>
        <w:rPr>
          <w:spacing w:val="-11"/>
        </w:rPr>
        <w:t xml:space="preserve"> </w:t>
      </w:r>
      <w:r>
        <w:t>прикладного</w:t>
      </w:r>
      <w:r>
        <w:rPr>
          <w:spacing w:val="-8"/>
        </w:rPr>
        <w:t xml:space="preserve"> </w:t>
      </w:r>
      <w:r>
        <w:t>искусства.</w:t>
      </w:r>
    </w:p>
    <w:p w:rsidR="00F83AF0" w:rsidRDefault="004229C5">
      <w:pPr>
        <w:pStyle w:val="a3"/>
        <w:ind w:left="883" w:firstLine="0"/>
        <w:jc w:val="left"/>
      </w:pPr>
      <w:r>
        <w:t>Выполнение</w:t>
      </w:r>
      <w:r>
        <w:rPr>
          <w:spacing w:val="11"/>
        </w:rPr>
        <w:t xml:space="preserve"> </w:t>
      </w:r>
      <w:r>
        <w:t>рисунков</w:t>
      </w:r>
      <w:r>
        <w:rPr>
          <w:spacing w:val="14"/>
        </w:rPr>
        <w:t xml:space="preserve"> </w:t>
      </w:r>
      <w:r>
        <w:t>на</w:t>
      </w:r>
      <w:r>
        <w:rPr>
          <w:spacing w:val="12"/>
        </w:rPr>
        <w:t xml:space="preserve"> </w:t>
      </w:r>
      <w:r>
        <w:t>темы</w:t>
      </w:r>
      <w:r>
        <w:rPr>
          <w:spacing w:val="12"/>
        </w:rPr>
        <w:t xml:space="preserve"> </w:t>
      </w:r>
      <w:r>
        <w:t>древних</w:t>
      </w:r>
      <w:r>
        <w:rPr>
          <w:spacing w:val="17"/>
        </w:rPr>
        <w:t xml:space="preserve"> </w:t>
      </w:r>
      <w:r>
        <w:t>узоров</w:t>
      </w:r>
      <w:r>
        <w:rPr>
          <w:spacing w:val="13"/>
        </w:rPr>
        <w:t xml:space="preserve"> </w:t>
      </w:r>
      <w:r>
        <w:t>деревянной</w:t>
      </w:r>
      <w:r>
        <w:rPr>
          <w:spacing w:val="13"/>
        </w:rPr>
        <w:t xml:space="preserve"> </w:t>
      </w:r>
      <w:r>
        <w:t>резьбы,</w:t>
      </w:r>
      <w:r>
        <w:rPr>
          <w:spacing w:val="12"/>
        </w:rPr>
        <w:t xml:space="preserve"> </w:t>
      </w:r>
      <w:r>
        <w:t>росписи</w:t>
      </w:r>
      <w:r>
        <w:rPr>
          <w:spacing w:val="14"/>
        </w:rPr>
        <w:t xml:space="preserve"> </w:t>
      </w:r>
      <w:r>
        <w:t>по</w:t>
      </w:r>
      <w:r>
        <w:rPr>
          <w:spacing w:val="12"/>
        </w:rPr>
        <w:t xml:space="preserve"> </w:t>
      </w:r>
      <w:r>
        <w:t>дереву,</w:t>
      </w:r>
      <w:r>
        <w:rPr>
          <w:spacing w:val="13"/>
        </w:rPr>
        <w:t xml:space="preserve"> </w:t>
      </w:r>
      <w:r>
        <w:rPr>
          <w:spacing w:val="-2"/>
        </w:rPr>
        <w:t>вышивки.</w:t>
      </w:r>
    </w:p>
    <w:p w:rsidR="00F83AF0" w:rsidRDefault="004229C5">
      <w:pPr>
        <w:pStyle w:val="a3"/>
        <w:ind w:firstLine="0"/>
        <w:jc w:val="left"/>
      </w:pPr>
      <w:r>
        <w:t>Освоение</w:t>
      </w:r>
      <w:r>
        <w:rPr>
          <w:spacing w:val="-7"/>
        </w:rPr>
        <w:t xml:space="preserve"> </w:t>
      </w:r>
      <w:r>
        <w:t>навыков</w:t>
      </w:r>
      <w:r>
        <w:rPr>
          <w:spacing w:val="-5"/>
        </w:rPr>
        <w:t xml:space="preserve"> </w:t>
      </w:r>
      <w:r>
        <w:t>декоративного</w:t>
      </w:r>
      <w:r>
        <w:rPr>
          <w:spacing w:val="-3"/>
        </w:rPr>
        <w:t xml:space="preserve"> </w:t>
      </w:r>
      <w:r>
        <w:t>обобщения</w:t>
      </w:r>
      <w:r>
        <w:rPr>
          <w:spacing w:val="-4"/>
        </w:rPr>
        <w:t xml:space="preserve"> </w:t>
      </w:r>
      <w:r>
        <w:t>в</w:t>
      </w:r>
      <w:r>
        <w:rPr>
          <w:spacing w:val="-7"/>
        </w:rPr>
        <w:t xml:space="preserve"> </w:t>
      </w:r>
      <w:r>
        <w:t>процессе</w:t>
      </w:r>
      <w:r>
        <w:rPr>
          <w:spacing w:val="-4"/>
        </w:rPr>
        <w:t xml:space="preserve"> </w:t>
      </w:r>
      <w:r>
        <w:t>практической</w:t>
      </w:r>
      <w:r>
        <w:rPr>
          <w:spacing w:val="-4"/>
        </w:rPr>
        <w:t xml:space="preserve"> </w:t>
      </w:r>
      <w:r>
        <w:t>творческой</w:t>
      </w:r>
      <w:r>
        <w:rPr>
          <w:spacing w:val="-3"/>
        </w:rPr>
        <w:t xml:space="preserve"> </w:t>
      </w:r>
      <w:r>
        <w:rPr>
          <w:spacing w:val="-2"/>
        </w:rPr>
        <w:t>работы.</w:t>
      </w:r>
    </w:p>
    <w:p w:rsidR="00F83AF0" w:rsidRDefault="004229C5">
      <w:pPr>
        <w:pStyle w:val="a3"/>
        <w:ind w:left="883" w:firstLine="0"/>
        <w:jc w:val="left"/>
      </w:pPr>
      <w:r>
        <w:t>Убранство</w:t>
      </w:r>
      <w:r>
        <w:rPr>
          <w:spacing w:val="-3"/>
        </w:rPr>
        <w:t xml:space="preserve"> </w:t>
      </w:r>
      <w:r>
        <w:t>русской</w:t>
      </w:r>
      <w:r>
        <w:rPr>
          <w:spacing w:val="-3"/>
        </w:rPr>
        <w:t xml:space="preserve"> </w:t>
      </w:r>
      <w:r>
        <w:rPr>
          <w:spacing w:val="-2"/>
        </w:rPr>
        <w:t>избы.</w:t>
      </w:r>
    </w:p>
    <w:p w:rsidR="00F83AF0" w:rsidRDefault="004229C5">
      <w:pPr>
        <w:pStyle w:val="a3"/>
        <w:jc w:val="left"/>
      </w:pPr>
      <w:r>
        <w:t>Конструкция</w:t>
      </w:r>
      <w:r>
        <w:rPr>
          <w:spacing w:val="40"/>
        </w:rPr>
        <w:t xml:space="preserve"> </w:t>
      </w:r>
      <w:r>
        <w:t>избы,</w:t>
      </w:r>
      <w:r>
        <w:rPr>
          <w:spacing w:val="40"/>
        </w:rPr>
        <w:t xml:space="preserve"> </w:t>
      </w:r>
      <w:r>
        <w:t>единство</w:t>
      </w:r>
      <w:r>
        <w:rPr>
          <w:spacing w:val="40"/>
        </w:rPr>
        <w:t xml:space="preserve"> </w:t>
      </w:r>
      <w:r>
        <w:t>красоты</w:t>
      </w:r>
      <w:r>
        <w:rPr>
          <w:spacing w:val="40"/>
        </w:rPr>
        <w:t xml:space="preserve"> </w:t>
      </w:r>
      <w:r>
        <w:t>и</w:t>
      </w:r>
      <w:r>
        <w:rPr>
          <w:spacing w:val="40"/>
        </w:rPr>
        <w:t xml:space="preserve"> </w:t>
      </w:r>
      <w:r>
        <w:t>пользы</w:t>
      </w:r>
      <w:r>
        <w:rPr>
          <w:spacing w:val="40"/>
        </w:rPr>
        <w:t xml:space="preserve"> </w:t>
      </w:r>
      <w:r>
        <w:t>–</w:t>
      </w:r>
      <w:r>
        <w:rPr>
          <w:spacing w:val="40"/>
        </w:rPr>
        <w:t xml:space="preserve"> </w:t>
      </w:r>
      <w:r>
        <w:t>функционального</w:t>
      </w:r>
      <w:r>
        <w:rPr>
          <w:spacing w:val="40"/>
        </w:rPr>
        <w:t xml:space="preserve"> </w:t>
      </w:r>
      <w:r>
        <w:t>и</w:t>
      </w:r>
      <w:r>
        <w:rPr>
          <w:spacing w:val="40"/>
        </w:rPr>
        <w:t xml:space="preserve"> </w:t>
      </w:r>
      <w:r>
        <w:t>символического</w:t>
      </w:r>
      <w:r>
        <w:rPr>
          <w:spacing w:val="40"/>
        </w:rPr>
        <w:t xml:space="preserve"> </w:t>
      </w:r>
      <w:r>
        <w:t>–</w:t>
      </w:r>
      <w:r>
        <w:rPr>
          <w:spacing w:val="40"/>
        </w:rPr>
        <w:t xml:space="preserve"> </w:t>
      </w:r>
      <w:r>
        <w:t>в</w:t>
      </w:r>
      <w:r>
        <w:rPr>
          <w:spacing w:val="40"/>
        </w:rPr>
        <w:t xml:space="preserve"> </w:t>
      </w:r>
      <w:r>
        <w:t>её постройке и украшении.</w:t>
      </w:r>
    </w:p>
    <w:p w:rsidR="00F83AF0" w:rsidRDefault="004229C5">
      <w:pPr>
        <w:pStyle w:val="a3"/>
        <w:jc w:val="left"/>
      </w:pPr>
      <w:r>
        <w:t>Символическое</w:t>
      </w:r>
      <w:r>
        <w:rPr>
          <w:spacing w:val="33"/>
        </w:rPr>
        <w:t xml:space="preserve"> </w:t>
      </w:r>
      <w:r>
        <w:t>значение</w:t>
      </w:r>
      <w:r>
        <w:rPr>
          <w:spacing w:val="33"/>
        </w:rPr>
        <w:t xml:space="preserve"> </w:t>
      </w:r>
      <w:r>
        <w:t>образов</w:t>
      </w:r>
      <w:r>
        <w:rPr>
          <w:spacing w:val="33"/>
        </w:rPr>
        <w:t xml:space="preserve"> </w:t>
      </w:r>
      <w:r>
        <w:t>и</w:t>
      </w:r>
      <w:r>
        <w:rPr>
          <w:spacing w:val="35"/>
        </w:rPr>
        <w:t xml:space="preserve"> </w:t>
      </w:r>
      <w:r>
        <w:t>мотивов</w:t>
      </w:r>
      <w:r>
        <w:rPr>
          <w:spacing w:val="33"/>
        </w:rPr>
        <w:t xml:space="preserve"> </w:t>
      </w:r>
      <w:r>
        <w:t>в</w:t>
      </w:r>
      <w:r>
        <w:rPr>
          <w:spacing w:val="36"/>
        </w:rPr>
        <w:t xml:space="preserve"> </w:t>
      </w:r>
      <w:r>
        <w:t>узорном</w:t>
      </w:r>
      <w:r>
        <w:rPr>
          <w:spacing w:val="38"/>
        </w:rPr>
        <w:t xml:space="preserve"> </w:t>
      </w:r>
      <w:r>
        <w:t>убранстве</w:t>
      </w:r>
      <w:r>
        <w:rPr>
          <w:spacing w:val="33"/>
        </w:rPr>
        <w:t xml:space="preserve"> </w:t>
      </w:r>
      <w:r>
        <w:t>русских</w:t>
      </w:r>
      <w:r>
        <w:rPr>
          <w:spacing w:val="36"/>
        </w:rPr>
        <w:t xml:space="preserve"> </w:t>
      </w:r>
      <w:r>
        <w:t>изб.</w:t>
      </w:r>
      <w:r>
        <w:rPr>
          <w:spacing w:val="34"/>
        </w:rPr>
        <w:t xml:space="preserve"> </w:t>
      </w:r>
      <w:r>
        <w:t>Картина</w:t>
      </w:r>
      <w:r>
        <w:rPr>
          <w:spacing w:val="33"/>
        </w:rPr>
        <w:t xml:space="preserve"> </w:t>
      </w:r>
      <w:r>
        <w:t>мира</w:t>
      </w:r>
      <w:r>
        <w:rPr>
          <w:spacing w:val="33"/>
        </w:rPr>
        <w:t xml:space="preserve"> </w:t>
      </w:r>
      <w:r>
        <w:t>в образном строе бытового крестьянского искусства.</w:t>
      </w:r>
    </w:p>
    <w:p w:rsidR="00F83AF0" w:rsidRDefault="004229C5">
      <w:pPr>
        <w:pStyle w:val="a3"/>
        <w:ind w:left="883" w:right="2351" w:firstLine="0"/>
        <w:jc w:val="left"/>
      </w:pPr>
      <w:r>
        <w:t>Выполнение</w:t>
      </w:r>
      <w:r>
        <w:rPr>
          <w:spacing w:val="-7"/>
        </w:rPr>
        <w:t xml:space="preserve"> </w:t>
      </w:r>
      <w:r>
        <w:t>рисунков</w:t>
      </w:r>
      <w:r>
        <w:rPr>
          <w:spacing w:val="-2"/>
        </w:rPr>
        <w:t xml:space="preserve"> </w:t>
      </w:r>
      <w:r>
        <w:t>–</w:t>
      </w:r>
      <w:r>
        <w:rPr>
          <w:spacing w:val="-6"/>
        </w:rPr>
        <w:t xml:space="preserve"> </w:t>
      </w:r>
      <w:r>
        <w:t>эскизов</w:t>
      </w:r>
      <w:r>
        <w:rPr>
          <w:spacing w:val="-7"/>
        </w:rPr>
        <w:t xml:space="preserve"> </w:t>
      </w:r>
      <w:r>
        <w:t>орнаментального</w:t>
      </w:r>
      <w:r>
        <w:rPr>
          <w:spacing w:val="-6"/>
        </w:rPr>
        <w:t xml:space="preserve"> </w:t>
      </w:r>
      <w:r>
        <w:t>декора</w:t>
      </w:r>
      <w:r>
        <w:rPr>
          <w:spacing w:val="-6"/>
        </w:rPr>
        <w:t xml:space="preserve"> </w:t>
      </w:r>
      <w:r>
        <w:t>крестьянского</w:t>
      </w:r>
      <w:r>
        <w:rPr>
          <w:spacing w:val="-6"/>
        </w:rPr>
        <w:t xml:space="preserve"> </w:t>
      </w:r>
      <w:r>
        <w:t>дома. Устройство внутреннего пространства крестьянского дома.</w:t>
      </w:r>
    </w:p>
    <w:p w:rsidR="00F83AF0" w:rsidRDefault="004229C5">
      <w:pPr>
        <w:pStyle w:val="a3"/>
        <w:spacing w:before="1"/>
        <w:ind w:left="883" w:firstLine="0"/>
        <w:jc w:val="left"/>
      </w:pPr>
      <w:r>
        <w:t>Декоративные</w:t>
      </w:r>
      <w:r>
        <w:rPr>
          <w:spacing w:val="-6"/>
        </w:rPr>
        <w:t xml:space="preserve"> </w:t>
      </w:r>
      <w:r>
        <w:t>элементы</w:t>
      </w:r>
      <w:r>
        <w:rPr>
          <w:spacing w:val="-3"/>
        </w:rPr>
        <w:t xml:space="preserve"> </w:t>
      </w:r>
      <w:r>
        <w:t>жилой</w:t>
      </w:r>
      <w:r>
        <w:rPr>
          <w:spacing w:val="-2"/>
        </w:rPr>
        <w:t xml:space="preserve"> среды.</w:t>
      </w:r>
    </w:p>
    <w:p w:rsidR="00F83AF0" w:rsidRDefault="004229C5">
      <w:pPr>
        <w:pStyle w:val="a3"/>
        <w:ind w:right="568"/>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F83AF0" w:rsidRDefault="004229C5">
      <w:pPr>
        <w:pStyle w:val="a3"/>
        <w:ind w:right="574"/>
      </w:pPr>
      <w:r>
        <w:t>Выполнение рисунков предметов народного быта, выявление мудрости их выразительной формы и орнаментально-символического оформления.</w:t>
      </w:r>
    </w:p>
    <w:p w:rsidR="00F83AF0" w:rsidRDefault="004229C5">
      <w:pPr>
        <w:pStyle w:val="a3"/>
        <w:ind w:left="883" w:firstLine="0"/>
      </w:pPr>
      <w:r>
        <w:t>Народный</w:t>
      </w:r>
      <w:r>
        <w:rPr>
          <w:spacing w:val="-6"/>
        </w:rPr>
        <w:t xml:space="preserve"> </w:t>
      </w:r>
      <w:r>
        <w:t>праздничный</w:t>
      </w:r>
      <w:r>
        <w:rPr>
          <w:spacing w:val="-6"/>
        </w:rPr>
        <w:t xml:space="preserve"> </w:t>
      </w:r>
      <w:r>
        <w:rPr>
          <w:spacing w:val="-2"/>
        </w:rPr>
        <w:t>костюм.</w:t>
      </w:r>
    </w:p>
    <w:p w:rsidR="00F83AF0" w:rsidRDefault="004229C5">
      <w:pPr>
        <w:pStyle w:val="a3"/>
        <w:ind w:left="883" w:firstLine="0"/>
      </w:pPr>
      <w:r>
        <w:t>Образный</w:t>
      </w:r>
      <w:r>
        <w:rPr>
          <w:spacing w:val="-5"/>
        </w:rPr>
        <w:t xml:space="preserve"> </w:t>
      </w:r>
      <w:r>
        <w:t>строй</w:t>
      </w:r>
      <w:r>
        <w:rPr>
          <w:spacing w:val="-4"/>
        </w:rPr>
        <w:t xml:space="preserve"> </w:t>
      </w:r>
      <w:r>
        <w:t>народного</w:t>
      </w:r>
      <w:r>
        <w:rPr>
          <w:spacing w:val="-2"/>
        </w:rPr>
        <w:t xml:space="preserve"> </w:t>
      </w:r>
      <w:r>
        <w:t>праздничного</w:t>
      </w:r>
      <w:r>
        <w:rPr>
          <w:spacing w:val="-6"/>
        </w:rPr>
        <w:t xml:space="preserve"> </w:t>
      </w:r>
      <w:r>
        <w:t>костюма</w:t>
      </w:r>
      <w:r>
        <w:rPr>
          <w:spacing w:val="-1"/>
        </w:rPr>
        <w:t xml:space="preserve"> </w:t>
      </w:r>
      <w:r>
        <w:t>–</w:t>
      </w:r>
      <w:r>
        <w:rPr>
          <w:spacing w:val="-2"/>
        </w:rPr>
        <w:t xml:space="preserve"> </w:t>
      </w:r>
      <w:r>
        <w:t>женского</w:t>
      </w:r>
      <w:r>
        <w:rPr>
          <w:spacing w:val="-3"/>
        </w:rPr>
        <w:t xml:space="preserve"> </w:t>
      </w:r>
      <w:r>
        <w:t>и</w:t>
      </w:r>
      <w:r>
        <w:rPr>
          <w:spacing w:val="-2"/>
        </w:rPr>
        <w:t xml:space="preserve"> мужского.</w:t>
      </w:r>
    </w:p>
    <w:p w:rsidR="00F83AF0" w:rsidRDefault="004229C5">
      <w:pPr>
        <w:pStyle w:val="a3"/>
        <w:ind w:right="566"/>
      </w:pPr>
      <w:r>
        <w:t>Традиционная конструкция русского женского костюма – северорусский (сарафан) и южнорусский (понёва) варианты.</w:t>
      </w:r>
    </w:p>
    <w:p w:rsidR="00F83AF0" w:rsidRDefault="004229C5">
      <w:pPr>
        <w:pStyle w:val="a3"/>
        <w:ind w:right="568"/>
      </w:pPr>
      <w:r>
        <w:t xml:space="preserve">Разнообразие форм и украшений народного праздничного костюма для различных регионов </w:t>
      </w:r>
      <w:r>
        <w:rPr>
          <w:spacing w:val="-2"/>
        </w:rPr>
        <w:t>страны.</w:t>
      </w:r>
    </w:p>
    <w:p w:rsidR="00F83AF0" w:rsidRDefault="004229C5">
      <w:pPr>
        <w:pStyle w:val="a3"/>
        <w:ind w:right="562"/>
      </w:pPr>
      <w:r>
        <w:t>Искусство народной вышивки. Вышивка в народных костюмах и обрядах. Древнее</w:t>
      </w:r>
      <w:r>
        <w:rPr>
          <w:spacing w:val="40"/>
        </w:rPr>
        <w:t xml:space="preserve"> </w:t>
      </w:r>
      <w:r>
        <w:t>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F83AF0" w:rsidRDefault="004229C5">
      <w:pPr>
        <w:pStyle w:val="a3"/>
        <w:spacing w:before="1"/>
        <w:ind w:right="572"/>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F83AF0" w:rsidRDefault="004229C5">
      <w:pPr>
        <w:pStyle w:val="a3"/>
        <w:ind w:left="883" w:firstLine="0"/>
      </w:pPr>
      <w:r>
        <w:t>Народные</w:t>
      </w:r>
      <w:r>
        <w:rPr>
          <w:spacing w:val="-7"/>
        </w:rPr>
        <w:t xml:space="preserve"> </w:t>
      </w:r>
      <w:r>
        <w:t>праздники</w:t>
      </w:r>
      <w:r>
        <w:rPr>
          <w:spacing w:val="-2"/>
        </w:rPr>
        <w:t xml:space="preserve"> </w:t>
      </w:r>
      <w:r>
        <w:t>и</w:t>
      </w:r>
      <w:r>
        <w:rPr>
          <w:spacing w:val="-4"/>
        </w:rPr>
        <w:t xml:space="preserve"> </w:t>
      </w:r>
      <w:r>
        <w:t>праздничные</w:t>
      </w:r>
      <w:r>
        <w:rPr>
          <w:spacing w:val="-4"/>
        </w:rPr>
        <w:t xml:space="preserve"> </w:t>
      </w:r>
      <w:r>
        <w:t>обряды</w:t>
      </w:r>
      <w:r>
        <w:rPr>
          <w:spacing w:val="-2"/>
        </w:rPr>
        <w:t xml:space="preserve"> </w:t>
      </w:r>
      <w:r>
        <w:t>как</w:t>
      </w:r>
      <w:r>
        <w:rPr>
          <w:spacing w:val="-3"/>
        </w:rPr>
        <w:t xml:space="preserve"> </w:t>
      </w:r>
      <w:r>
        <w:t>синтез</w:t>
      </w:r>
      <w:r>
        <w:rPr>
          <w:spacing w:val="-2"/>
        </w:rPr>
        <w:t xml:space="preserve"> </w:t>
      </w:r>
      <w:r>
        <w:t>всех видов</w:t>
      </w:r>
      <w:r>
        <w:rPr>
          <w:spacing w:val="-3"/>
        </w:rPr>
        <w:t xml:space="preserve"> </w:t>
      </w:r>
      <w:r>
        <w:t>народного</w:t>
      </w:r>
      <w:r>
        <w:rPr>
          <w:spacing w:val="-2"/>
        </w:rPr>
        <w:t xml:space="preserve"> творчества.</w:t>
      </w:r>
    </w:p>
    <w:p w:rsidR="00F83AF0" w:rsidRDefault="004229C5">
      <w:pPr>
        <w:pStyle w:val="a3"/>
        <w:ind w:right="575"/>
      </w:pPr>
      <w:r>
        <w:t>Выполнение сюжетной композиции или участие в работе по созданию коллективного панно на тему традиций народных праздников.</w:t>
      </w:r>
    </w:p>
    <w:p w:rsidR="00F83AF0" w:rsidRDefault="004229C5">
      <w:pPr>
        <w:pStyle w:val="a3"/>
        <w:ind w:left="883" w:firstLine="0"/>
      </w:pPr>
      <w:r>
        <w:t>Народные</w:t>
      </w:r>
      <w:r>
        <w:rPr>
          <w:spacing w:val="-7"/>
        </w:rPr>
        <w:t xml:space="preserve"> </w:t>
      </w:r>
      <w:r>
        <w:t>художественные</w:t>
      </w:r>
      <w:r>
        <w:rPr>
          <w:spacing w:val="-6"/>
        </w:rPr>
        <w:t xml:space="preserve"> </w:t>
      </w:r>
      <w:r>
        <w:rPr>
          <w:spacing w:val="-2"/>
        </w:rPr>
        <w:t>промыслы.</w:t>
      </w:r>
    </w:p>
    <w:p w:rsidR="00F83AF0" w:rsidRDefault="004229C5">
      <w:pPr>
        <w:pStyle w:val="a3"/>
        <w:ind w:right="563"/>
      </w:pPr>
      <w:r>
        <w:t>Роль и значение народных промыслов в современной жизни. Искусство и ремесло. Традиции культуры, особенные для каждого региона.</w:t>
      </w:r>
    </w:p>
    <w:p w:rsidR="00F83AF0" w:rsidRDefault="004229C5">
      <w:pPr>
        <w:pStyle w:val="a3"/>
        <w:ind w:right="573"/>
      </w:pPr>
      <w:r>
        <w:t>Многообразие видов традиционных ремёсел и происхождение художественных промыслов народов России.</w:t>
      </w:r>
    </w:p>
    <w:p w:rsidR="00F83AF0" w:rsidRDefault="004229C5">
      <w:pPr>
        <w:pStyle w:val="a3"/>
        <w:ind w:right="563"/>
      </w:pPr>
      <w: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F83AF0" w:rsidRDefault="004229C5">
      <w:pPr>
        <w:pStyle w:val="a3"/>
        <w:ind w:right="570"/>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F83AF0" w:rsidRDefault="004229C5">
      <w:pPr>
        <w:pStyle w:val="a3"/>
        <w:ind w:left="883" w:firstLine="0"/>
      </w:pPr>
      <w:r>
        <w:t>Создание</w:t>
      </w:r>
      <w:r>
        <w:rPr>
          <w:spacing w:val="-6"/>
        </w:rPr>
        <w:t xml:space="preserve"> </w:t>
      </w:r>
      <w:r>
        <w:t>эскиза</w:t>
      </w:r>
      <w:r>
        <w:rPr>
          <w:spacing w:val="-4"/>
        </w:rPr>
        <w:t xml:space="preserve"> </w:t>
      </w:r>
      <w:r>
        <w:t>игрушки</w:t>
      </w:r>
      <w:r>
        <w:rPr>
          <w:spacing w:val="-3"/>
        </w:rPr>
        <w:t xml:space="preserve"> </w:t>
      </w:r>
      <w:r>
        <w:t>по</w:t>
      </w:r>
      <w:r>
        <w:rPr>
          <w:spacing w:val="-3"/>
        </w:rPr>
        <w:t xml:space="preserve"> </w:t>
      </w:r>
      <w:r>
        <w:t>мотивам</w:t>
      </w:r>
      <w:r>
        <w:rPr>
          <w:spacing w:val="-4"/>
        </w:rPr>
        <w:t xml:space="preserve"> </w:t>
      </w:r>
      <w:r>
        <w:t>избранного</w:t>
      </w:r>
      <w:r>
        <w:rPr>
          <w:spacing w:val="-3"/>
        </w:rPr>
        <w:t xml:space="preserve"> </w:t>
      </w:r>
      <w:r>
        <w:rPr>
          <w:spacing w:val="-2"/>
        </w:rPr>
        <w:t>промысла.</w:t>
      </w:r>
    </w:p>
    <w:p w:rsidR="00F83AF0" w:rsidRDefault="004229C5">
      <w:pPr>
        <w:pStyle w:val="a3"/>
        <w:ind w:left="883" w:firstLine="0"/>
      </w:pPr>
      <w:r>
        <w:t>Роспись по</w:t>
      </w:r>
      <w:r>
        <w:rPr>
          <w:spacing w:val="2"/>
        </w:rPr>
        <w:t xml:space="preserve"> </w:t>
      </w:r>
      <w:r>
        <w:t>дереву.</w:t>
      </w:r>
      <w:r>
        <w:rPr>
          <w:spacing w:val="2"/>
        </w:rPr>
        <w:t xml:space="preserve"> </w:t>
      </w:r>
      <w:r>
        <w:t>Хохлома.</w:t>
      </w:r>
      <w:r>
        <w:rPr>
          <w:spacing w:val="2"/>
        </w:rPr>
        <w:t xml:space="preserve"> </w:t>
      </w:r>
      <w:r>
        <w:t>Краткие</w:t>
      </w:r>
      <w:r>
        <w:rPr>
          <w:spacing w:val="1"/>
        </w:rPr>
        <w:t xml:space="preserve"> </w:t>
      </w:r>
      <w:r>
        <w:t>сведения</w:t>
      </w:r>
      <w:r>
        <w:rPr>
          <w:spacing w:val="1"/>
        </w:rPr>
        <w:t xml:space="preserve"> </w:t>
      </w:r>
      <w:r>
        <w:t>по</w:t>
      </w:r>
      <w:r>
        <w:rPr>
          <w:spacing w:val="2"/>
        </w:rPr>
        <w:t xml:space="preserve"> </w:t>
      </w:r>
      <w:r>
        <w:t>истории хохломского</w:t>
      </w:r>
      <w:r>
        <w:rPr>
          <w:spacing w:val="2"/>
        </w:rPr>
        <w:t xml:space="preserve"> </w:t>
      </w:r>
      <w:r>
        <w:t>промысла.</w:t>
      </w:r>
      <w:r>
        <w:rPr>
          <w:spacing w:val="2"/>
        </w:rPr>
        <w:t xml:space="preserve"> </w:t>
      </w:r>
      <w:r>
        <w:t>Травный</w:t>
      </w:r>
      <w:r>
        <w:rPr>
          <w:spacing w:val="3"/>
        </w:rPr>
        <w:t xml:space="preserve"> </w:t>
      </w:r>
      <w:r>
        <w:rPr>
          <w:spacing w:val="-2"/>
        </w:rPr>
        <w:t>узор,</w:t>
      </w:r>
    </w:p>
    <w:p w:rsidR="00F83AF0" w:rsidRDefault="004229C5">
      <w:pPr>
        <w:pStyle w:val="a3"/>
        <w:ind w:right="563" w:firstLine="0"/>
      </w:pPr>
      <w:r>
        <w:t>«травка»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w:t>
      </w:r>
      <w:r>
        <w:rPr>
          <w:spacing w:val="40"/>
        </w:rPr>
        <w:t xml:space="preserve"> </w:t>
      </w:r>
      <w:r>
        <w:t>изделий «золотой хохломы».</w:t>
      </w:r>
    </w:p>
    <w:p w:rsidR="00F83AF0" w:rsidRDefault="004229C5">
      <w:pPr>
        <w:pStyle w:val="a3"/>
        <w:ind w:right="565"/>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F83AF0" w:rsidRDefault="004229C5">
      <w:pPr>
        <w:pStyle w:val="a3"/>
        <w:ind w:right="570"/>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F83AF0" w:rsidRDefault="004229C5">
      <w:pPr>
        <w:pStyle w:val="a3"/>
        <w:spacing w:before="1"/>
        <w:ind w:right="566"/>
      </w:pPr>
      <w:r>
        <w:t>Роспись по металлу. Жостово. Краткие сведения по истории промысла. Разнообразие форм подносов,</w:t>
      </w:r>
      <w:r>
        <w:rPr>
          <w:spacing w:val="-3"/>
        </w:rPr>
        <w:t xml:space="preserve"> </w:t>
      </w:r>
      <w:r>
        <w:t>цветового</w:t>
      </w:r>
      <w:r>
        <w:rPr>
          <w:spacing w:val="-4"/>
        </w:rPr>
        <w:t xml:space="preserve"> </w:t>
      </w:r>
      <w:r>
        <w:t>и</w:t>
      </w:r>
      <w:r>
        <w:rPr>
          <w:spacing w:val="-3"/>
        </w:rPr>
        <w:t xml:space="preserve"> </w:t>
      </w:r>
      <w:r>
        <w:t>композиционного</w:t>
      </w:r>
      <w:r>
        <w:rPr>
          <w:spacing w:val="-2"/>
        </w:rPr>
        <w:t xml:space="preserve"> </w:t>
      </w:r>
      <w:r>
        <w:t>решения</w:t>
      </w:r>
      <w:r>
        <w:rPr>
          <w:spacing w:val="-3"/>
        </w:rPr>
        <w:t xml:space="preserve"> </w:t>
      </w:r>
      <w:r>
        <w:t>росписей.</w:t>
      </w:r>
      <w:r>
        <w:rPr>
          <w:spacing w:val="-3"/>
        </w:rPr>
        <w:t xml:space="preserve"> </w:t>
      </w:r>
      <w:r>
        <w:t>Приёмы</w:t>
      </w:r>
      <w:r>
        <w:rPr>
          <w:spacing w:val="-4"/>
        </w:rPr>
        <w:t xml:space="preserve"> </w:t>
      </w:r>
      <w:r>
        <w:t>свободной</w:t>
      </w:r>
      <w:r>
        <w:rPr>
          <w:spacing w:val="-2"/>
        </w:rPr>
        <w:t xml:space="preserve"> </w:t>
      </w:r>
      <w:r>
        <w:t>кистевой</w:t>
      </w:r>
      <w:r>
        <w:rPr>
          <w:spacing w:val="-2"/>
        </w:rPr>
        <w:t xml:space="preserve"> </w:t>
      </w:r>
      <w:r>
        <w:t>импровизации в живописи цветочных букетов. Эффект освещённости и объёмности изображения.</w:t>
      </w:r>
    </w:p>
    <w:p w:rsidR="00F83AF0" w:rsidRDefault="004229C5">
      <w:pPr>
        <w:pStyle w:val="a3"/>
        <w:ind w:right="571"/>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F83AF0" w:rsidRDefault="004229C5">
      <w:pPr>
        <w:pStyle w:val="a3"/>
        <w:ind w:right="562"/>
      </w:pPr>
      <w:r>
        <w:t xml:space="preserve">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w:t>
      </w:r>
      <w:r>
        <w:rPr>
          <w:spacing w:val="-2"/>
        </w:rPr>
        <w:t>культуры.</w:t>
      </w:r>
    </w:p>
    <w:p w:rsidR="00F83AF0" w:rsidRDefault="004229C5">
      <w:pPr>
        <w:pStyle w:val="a3"/>
        <w:ind w:left="883" w:firstLine="0"/>
      </w:pPr>
      <w:r>
        <w:t>Мир</w:t>
      </w:r>
      <w:r>
        <w:rPr>
          <w:spacing w:val="-2"/>
        </w:rPr>
        <w:t xml:space="preserve"> </w:t>
      </w:r>
      <w:r>
        <w:t>сказок</w:t>
      </w:r>
      <w:r>
        <w:rPr>
          <w:spacing w:val="-4"/>
        </w:rPr>
        <w:t xml:space="preserve"> </w:t>
      </w:r>
      <w:r>
        <w:t>и</w:t>
      </w:r>
      <w:r>
        <w:rPr>
          <w:spacing w:val="-2"/>
        </w:rPr>
        <w:t xml:space="preserve"> </w:t>
      </w:r>
      <w:r>
        <w:t>легенд,</w:t>
      </w:r>
      <w:r>
        <w:rPr>
          <w:spacing w:val="-2"/>
        </w:rPr>
        <w:t xml:space="preserve"> </w:t>
      </w:r>
      <w:r>
        <w:t>примет</w:t>
      </w:r>
      <w:r>
        <w:rPr>
          <w:spacing w:val="-2"/>
        </w:rPr>
        <w:t xml:space="preserve"> </w:t>
      </w:r>
      <w:r>
        <w:t>и</w:t>
      </w:r>
      <w:r>
        <w:rPr>
          <w:spacing w:val="-1"/>
        </w:rPr>
        <w:t xml:space="preserve"> </w:t>
      </w:r>
      <w:r>
        <w:t>оберегов</w:t>
      </w:r>
      <w:r>
        <w:rPr>
          <w:spacing w:val="-3"/>
        </w:rPr>
        <w:t xml:space="preserve"> </w:t>
      </w:r>
      <w:r>
        <w:t>в</w:t>
      </w:r>
      <w:r>
        <w:rPr>
          <w:spacing w:val="-3"/>
        </w:rPr>
        <w:t xml:space="preserve"> </w:t>
      </w:r>
      <w:r>
        <w:t>творчестве</w:t>
      </w:r>
      <w:r>
        <w:rPr>
          <w:spacing w:val="-1"/>
        </w:rPr>
        <w:t xml:space="preserve"> </w:t>
      </w:r>
      <w:r>
        <w:t>мастеров</w:t>
      </w:r>
      <w:r>
        <w:rPr>
          <w:spacing w:val="-3"/>
        </w:rPr>
        <w:t xml:space="preserve"> </w:t>
      </w:r>
      <w:r>
        <w:t>художественных</w:t>
      </w:r>
      <w:r>
        <w:rPr>
          <w:spacing w:val="-1"/>
        </w:rPr>
        <w:t xml:space="preserve"> </w:t>
      </w:r>
      <w:r>
        <w:rPr>
          <w:spacing w:val="-2"/>
        </w:rPr>
        <w:t>промыслов.</w:t>
      </w:r>
    </w:p>
    <w:p w:rsidR="00F83AF0" w:rsidRDefault="004229C5">
      <w:pPr>
        <w:pStyle w:val="a3"/>
        <w:ind w:right="572"/>
      </w:pPr>
      <w:r>
        <w:t xml:space="preserve">Отражение в изделиях народных промыслов многообразия исторических, духовных и культурных </w:t>
      </w:r>
      <w:r>
        <w:rPr>
          <w:spacing w:val="-2"/>
        </w:rPr>
        <w:t>традиций.</w:t>
      </w:r>
    </w:p>
    <w:p w:rsidR="00F83AF0" w:rsidRDefault="004229C5">
      <w:pPr>
        <w:pStyle w:val="a3"/>
        <w:spacing w:before="1"/>
        <w:ind w:right="564"/>
      </w:pPr>
      <w:r>
        <w:t>Народные художественные ремёсла и промыслы – материальные и духовные ценности, неотъемлемая часть культурного наследия России.</w:t>
      </w:r>
    </w:p>
    <w:p w:rsidR="00F83AF0" w:rsidRDefault="004229C5">
      <w:pPr>
        <w:pStyle w:val="a3"/>
        <w:ind w:left="883" w:right="2947" w:firstLine="0"/>
      </w:pPr>
      <w:r>
        <w:t>Декоративно-прикладное искусство в культуре разных эпох и народов. Роль</w:t>
      </w:r>
      <w:r>
        <w:rPr>
          <w:spacing w:val="-7"/>
        </w:rPr>
        <w:t xml:space="preserve"> </w:t>
      </w:r>
      <w:r>
        <w:t>декоративно-прикладного</w:t>
      </w:r>
      <w:r>
        <w:rPr>
          <w:spacing w:val="-4"/>
        </w:rPr>
        <w:t xml:space="preserve"> </w:t>
      </w:r>
      <w:r>
        <w:t>искусства</w:t>
      </w:r>
      <w:r>
        <w:rPr>
          <w:spacing w:val="-3"/>
        </w:rPr>
        <w:t xml:space="preserve"> </w:t>
      </w:r>
      <w:r>
        <w:t>в</w:t>
      </w:r>
      <w:r>
        <w:rPr>
          <w:spacing w:val="-6"/>
        </w:rPr>
        <w:t xml:space="preserve"> </w:t>
      </w:r>
      <w:r>
        <w:t>культуре</w:t>
      </w:r>
      <w:r>
        <w:rPr>
          <w:spacing w:val="-5"/>
        </w:rPr>
        <w:t xml:space="preserve"> </w:t>
      </w:r>
      <w:r>
        <w:t>древних</w:t>
      </w:r>
      <w:r>
        <w:rPr>
          <w:spacing w:val="1"/>
        </w:rPr>
        <w:t xml:space="preserve"> </w:t>
      </w:r>
      <w:r>
        <w:rPr>
          <w:spacing w:val="-2"/>
        </w:rPr>
        <w:t>цивилизаций.</w:t>
      </w:r>
    </w:p>
    <w:p w:rsidR="00F83AF0" w:rsidRDefault="004229C5">
      <w:pPr>
        <w:pStyle w:val="a3"/>
        <w:ind w:right="573"/>
      </w:pPr>
      <w:r>
        <w:t>Отражение в декоре мировоззрения эпохи, организации общества, традиций быта и ремесла, уклада жизни людей.</w:t>
      </w:r>
    </w:p>
    <w:p w:rsidR="00F83AF0" w:rsidRDefault="004229C5">
      <w:pPr>
        <w:pStyle w:val="a3"/>
        <w:ind w:right="567"/>
      </w:pPr>
      <w:r>
        <w:t>Характерные признаки произведений декоративно-прикладного искусства, основные мотивы и символика орнаментов в культуре разных эпох.</w:t>
      </w:r>
    </w:p>
    <w:p w:rsidR="00F83AF0" w:rsidRDefault="004229C5">
      <w:pPr>
        <w:pStyle w:val="a3"/>
        <w:ind w:right="563"/>
      </w:pPr>
      <w: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w:t>
      </w:r>
      <w:r>
        <w:rPr>
          <w:spacing w:val="-2"/>
        </w:rPr>
        <w:t>эпох.</w:t>
      </w:r>
    </w:p>
    <w:p w:rsidR="00F83AF0" w:rsidRDefault="004229C5">
      <w:pPr>
        <w:pStyle w:val="a3"/>
        <w:spacing w:before="1"/>
        <w:ind w:left="883" w:firstLine="0"/>
      </w:pPr>
      <w:r>
        <w:t>Декоративно-прикладное</w:t>
      </w:r>
      <w:r>
        <w:rPr>
          <w:spacing w:val="-7"/>
        </w:rPr>
        <w:t xml:space="preserve"> </w:t>
      </w:r>
      <w:r>
        <w:t>искусство</w:t>
      </w:r>
      <w:r>
        <w:rPr>
          <w:spacing w:val="-4"/>
        </w:rPr>
        <w:t xml:space="preserve"> </w:t>
      </w:r>
      <w:r>
        <w:t>в</w:t>
      </w:r>
      <w:r>
        <w:rPr>
          <w:spacing w:val="-5"/>
        </w:rPr>
        <w:t xml:space="preserve"> </w:t>
      </w:r>
      <w:r>
        <w:t>жизни</w:t>
      </w:r>
      <w:r>
        <w:rPr>
          <w:spacing w:val="-4"/>
        </w:rPr>
        <w:t xml:space="preserve"> </w:t>
      </w:r>
      <w:r>
        <w:t>современного</w:t>
      </w:r>
      <w:r>
        <w:rPr>
          <w:spacing w:val="-4"/>
        </w:rPr>
        <w:t xml:space="preserve"> </w:t>
      </w:r>
      <w:r>
        <w:rPr>
          <w:spacing w:val="-2"/>
        </w:rPr>
        <w:t>человека.</w:t>
      </w:r>
    </w:p>
    <w:p w:rsidR="00F83AF0" w:rsidRDefault="004229C5">
      <w:pPr>
        <w:pStyle w:val="a3"/>
        <w:ind w:right="565"/>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F83AF0" w:rsidRDefault="004229C5">
      <w:pPr>
        <w:pStyle w:val="a3"/>
        <w:ind w:left="883" w:firstLine="0"/>
      </w:pPr>
      <w:r>
        <w:t>Символический</w:t>
      </w:r>
      <w:r>
        <w:rPr>
          <w:spacing w:val="-8"/>
        </w:rPr>
        <w:t xml:space="preserve"> </w:t>
      </w:r>
      <w:r>
        <w:t>знак</w:t>
      </w:r>
      <w:r>
        <w:rPr>
          <w:spacing w:val="-4"/>
        </w:rPr>
        <w:t xml:space="preserve"> </w:t>
      </w:r>
      <w:r>
        <w:t>в</w:t>
      </w:r>
      <w:r>
        <w:rPr>
          <w:spacing w:val="-7"/>
        </w:rPr>
        <w:t xml:space="preserve"> </w:t>
      </w:r>
      <w:r>
        <w:t>современной</w:t>
      </w:r>
      <w:r>
        <w:rPr>
          <w:spacing w:val="-3"/>
        </w:rPr>
        <w:t xml:space="preserve"> </w:t>
      </w:r>
      <w:r>
        <w:t>жизни:</w:t>
      </w:r>
      <w:r>
        <w:rPr>
          <w:spacing w:val="-4"/>
        </w:rPr>
        <w:t xml:space="preserve"> </w:t>
      </w:r>
      <w:r>
        <w:t>эмблема,</w:t>
      </w:r>
      <w:r>
        <w:rPr>
          <w:spacing w:val="-4"/>
        </w:rPr>
        <w:t xml:space="preserve"> </w:t>
      </w:r>
      <w:r>
        <w:t>логотип,</w:t>
      </w:r>
      <w:r>
        <w:rPr>
          <w:spacing w:val="-2"/>
        </w:rPr>
        <w:t xml:space="preserve"> </w:t>
      </w:r>
      <w:r>
        <w:t>указующий</w:t>
      </w:r>
      <w:r>
        <w:rPr>
          <w:spacing w:val="-4"/>
        </w:rPr>
        <w:t xml:space="preserve"> </w:t>
      </w:r>
      <w:r>
        <w:t>или</w:t>
      </w:r>
      <w:r>
        <w:rPr>
          <w:spacing w:val="-3"/>
        </w:rPr>
        <w:t xml:space="preserve"> </w:t>
      </w:r>
      <w:r>
        <w:t>декоративный</w:t>
      </w:r>
      <w:r>
        <w:rPr>
          <w:spacing w:val="-5"/>
        </w:rPr>
        <w:t xml:space="preserve"> </w:t>
      </w:r>
      <w:r>
        <w:rPr>
          <w:spacing w:val="-2"/>
        </w:rPr>
        <w:t>знак.</w:t>
      </w:r>
    </w:p>
    <w:p w:rsidR="00F83AF0" w:rsidRDefault="004229C5">
      <w:pPr>
        <w:pStyle w:val="a3"/>
        <w:ind w:right="561"/>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F83AF0" w:rsidRDefault="004229C5">
      <w:pPr>
        <w:pStyle w:val="a3"/>
        <w:ind w:right="571"/>
      </w:pPr>
      <w:r>
        <w:t>Декор на улицах и декор помещений. Декор праздничный и повседневный. Праздничное оформление школы.</w:t>
      </w:r>
    </w:p>
    <w:p w:rsidR="00F83AF0" w:rsidRDefault="004229C5">
      <w:pPr>
        <w:pStyle w:val="110"/>
      </w:pPr>
      <w:r>
        <w:t xml:space="preserve">6 </w:t>
      </w:r>
      <w:r>
        <w:rPr>
          <w:spacing w:val="-2"/>
        </w:rPr>
        <w:t>КЛАСС</w:t>
      </w:r>
    </w:p>
    <w:p w:rsidR="00F83AF0" w:rsidRDefault="004229C5">
      <w:pPr>
        <w:pStyle w:val="210"/>
        <w:ind w:left="403"/>
        <w:jc w:val="left"/>
      </w:pPr>
      <w:r>
        <w:t>Модуль</w:t>
      </w:r>
      <w:r>
        <w:rPr>
          <w:spacing w:val="-2"/>
        </w:rPr>
        <w:t xml:space="preserve"> </w:t>
      </w:r>
      <w:r>
        <w:t>№</w:t>
      </w:r>
      <w:r>
        <w:rPr>
          <w:spacing w:val="-4"/>
        </w:rPr>
        <w:t xml:space="preserve"> </w:t>
      </w:r>
      <w:r>
        <w:t>2</w:t>
      </w:r>
      <w:r>
        <w:rPr>
          <w:spacing w:val="-1"/>
        </w:rPr>
        <w:t xml:space="preserve"> </w:t>
      </w:r>
      <w:r>
        <w:t>«Живопись,</w:t>
      </w:r>
      <w:r>
        <w:rPr>
          <w:spacing w:val="-2"/>
        </w:rPr>
        <w:t xml:space="preserve"> </w:t>
      </w:r>
      <w:r>
        <w:t>графика,</w:t>
      </w:r>
      <w:r>
        <w:rPr>
          <w:spacing w:val="-1"/>
        </w:rPr>
        <w:t xml:space="preserve"> </w:t>
      </w:r>
      <w:r>
        <w:rPr>
          <w:spacing w:val="-2"/>
        </w:rPr>
        <w:t>скульптура».</w:t>
      </w:r>
    </w:p>
    <w:p w:rsidR="00F83AF0" w:rsidRDefault="004229C5">
      <w:pPr>
        <w:pStyle w:val="a3"/>
        <w:ind w:left="883" w:right="5609" w:firstLine="0"/>
        <w:jc w:val="left"/>
      </w:pPr>
      <w:r>
        <w:t>Общие сведения о видах искусства. Пространственные</w:t>
      </w:r>
      <w:r>
        <w:rPr>
          <w:spacing w:val="-10"/>
        </w:rPr>
        <w:t xml:space="preserve"> </w:t>
      </w:r>
      <w:r>
        <w:t>и</w:t>
      </w:r>
      <w:r>
        <w:rPr>
          <w:spacing w:val="-9"/>
        </w:rPr>
        <w:t xml:space="preserve"> </w:t>
      </w:r>
      <w:r>
        <w:t>временные</w:t>
      </w:r>
      <w:r>
        <w:rPr>
          <w:spacing w:val="-10"/>
        </w:rPr>
        <w:t xml:space="preserve"> </w:t>
      </w:r>
      <w:r>
        <w:t>виды</w:t>
      </w:r>
      <w:r>
        <w:rPr>
          <w:spacing w:val="-7"/>
        </w:rPr>
        <w:t xml:space="preserve"> </w:t>
      </w:r>
      <w:r>
        <w:t>искусства.</w:t>
      </w:r>
    </w:p>
    <w:p w:rsidR="00F83AF0" w:rsidRDefault="004229C5">
      <w:pPr>
        <w:pStyle w:val="a3"/>
        <w:jc w:val="left"/>
      </w:pPr>
      <w:r>
        <w:t>Изобразительные, конструктивные и декоративные виды пространственных искусств, их место и назначение в жизни людей.</w:t>
      </w:r>
    </w:p>
    <w:p w:rsidR="00F83AF0" w:rsidRDefault="004229C5">
      <w:pPr>
        <w:pStyle w:val="a3"/>
        <w:ind w:right="570"/>
        <w:jc w:val="left"/>
      </w:pPr>
      <w:r>
        <w:t>Основные</w:t>
      </w:r>
      <w:r>
        <w:rPr>
          <w:spacing w:val="40"/>
        </w:rPr>
        <w:t xml:space="preserve"> </w:t>
      </w:r>
      <w:r>
        <w:t>виды</w:t>
      </w:r>
      <w:r>
        <w:rPr>
          <w:spacing w:val="40"/>
        </w:rPr>
        <w:t xml:space="preserve"> </w:t>
      </w:r>
      <w:r>
        <w:t>живописи,</w:t>
      </w:r>
      <w:r>
        <w:rPr>
          <w:spacing w:val="40"/>
        </w:rPr>
        <w:t xml:space="preserve"> </w:t>
      </w:r>
      <w:r>
        <w:t>графики</w:t>
      </w:r>
      <w:r>
        <w:rPr>
          <w:spacing w:val="40"/>
        </w:rPr>
        <w:t xml:space="preserve"> </w:t>
      </w:r>
      <w:r>
        <w:t>и</w:t>
      </w:r>
      <w:r>
        <w:rPr>
          <w:spacing w:val="40"/>
        </w:rPr>
        <w:t xml:space="preserve"> </w:t>
      </w:r>
      <w:r>
        <w:t>скульптуры.</w:t>
      </w:r>
      <w:r>
        <w:rPr>
          <w:spacing w:val="40"/>
        </w:rPr>
        <w:t xml:space="preserve"> </w:t>
      </w:r>
      <w:r>
        <w:t>Художник</w:t>
      </w:r>
      <w:r>
        <w:rPr>
          <w:spacing w:val="40"/>
        </w:rPr>
        <w:t xml:space="preserve"> </w:t>
      </w:r>
      <w:r>
        <w:t>и</w:t>
      </w:r>
      <w:r>
        <w:rPr>
          <w:spacing w:val="40"/>
        </w:rPr>
        <w:t xml:space="preserve"> </w:t>
      </w:r>
      <w:r>
        <w:t>зритель:</w:t>
      </w:r>
      <w:r>
        <w:rPr>
          <w:spacing w:val="40"/>
        </w:rPr>
        <w:t xml:space="preserve"> </w:t>
      </w:r>
      <w:r>
        <w:t>зрительские</w:t>
      </w:r>
      <w:r>
        <w:rPr>
          <w:spacing w:val="40"/>
        </w:rPr>
        <w:t xml:space="preserve"> </w:t>
      </w:r>
      <w:r>
        <w:t>умения, знания и творчество зрителя.</w:t>
      </w:r>
    </w:p>
    <w:p w:rsidR="00F83AF0" w:rsidRDefault="004229C5">
      <w:pPr>
        <w:pStyle w:val="a3"/>
        <w:ind w:left="883" w:firstLine="0"/>
        <w:jc w:val="left"/>
      </w:pPr>
      <w:r>
        <w:t>Язык</w:t>
      </w:r>
      <w:r>
        <w:rPr>
          <w:spacing w:val="-5"/>
        </w:rPr>
        <w:t xml:space="preserve"> </w:t>
      </w:r>
      <w:r>
        <w:t>изобразительного</w:t>
      </w:r>
      <w:r>
        <w:rPr>
          <w:spacing w:val="-6"/>
        </w:rPr>
        <w:t xml:space="preserve"> </w:t>
      </w:r>
      <w:r>
        <w:t>искусства</w:t>
      </w:r>
      <w:r>
        <w:rPr>
          <w:spacing w:val="-4"/>
        </w:rPr>
        <w:t xml:space="preserve"> </w:t>
      </w:r>
      <w:r>
        <w:t>и</w:t>
      </w:r>
      <w:r>
        <w:rPr>
          <w:spacing w:val="-3"/>
        </w:rPr>
        <w:t xml:space="preserve"> </w:t>
      </w:r>
      <w:r>
        <w:t>его</w:t>
      </w:r>
      <w:r>
        <w:rPr>
          <w:spacing w:val="-3"/>
        </w:rPr>
        <w:t xml:space="preserve"> </w:t>
      </w:r>
      <w:r>
        <w:t>выразительные</w:t>
      </w:r>
      <w:r>
        <w:rPr>
          <w:spacing w:val="-4"/>
        </w:rPr>
        <w:t xml:space="preserve"> </w:t>
      </w:r>
      <w:r>
        <w:rPr>
          <w:spacing w:val="-2"/>
        </w:rPr>
        <w:t>средства.</w:t>
      </w:r>
    </w:p>
    <w:p w:rsidR="00F83AF0" w:rsidRDefault="004229C5">
      <w:pPr>
        <w:pStyle w:val="a3"/>
        <w:ind w:left="883" w:right="570" w:firstLine="0"/>
        <w:jc w:val="left"/>
      </w:pPr>
      <w:r>
        <w:t>Живописные,</w:t>
      </w:r>
      <w:r>
        <w:rPr>
          <w:spacing w:val="-5"/>
        </w:rPr>
        <w:t xml:space="preserve"> </w:t>
      </w:r>
      <w:r>
        <w:t>графические</w:t>
      </w:r>
      <w:r>
        <w:rPr>
          <w:spacing w:val="-6"/>
        </w:rPr>
        <w:t xml:space="preserve"> </w:t>
      </w:r>
      <w:r>
        <w:t>и</w:t>
      </w:r>
      <w:r>
        <w:rPr>
          <w:spacing w:val="-5"/>
        </w:rPr>
        <w:t xml:space="preserve"> </w:t>
      </w:r>
      <w:r>
        <w:t>скульптурные</w:t>
      </w:r>
      <w:r>
        <w:rPr>
          <w:spacing w:val="-7"/>
        </w:rPr>
        <w:t xml:space="preserve"> </w:t>
      </w:r>
      <w:r>
        <w:t>художественные</w:t>
      </w:r>
      <w:r>
        <w:rPr>
          <w:spacing w:val="-7"/>
        </w:rPr>
        <w:t xml:space="preserve"> </w:t>
      </w:r>
      <w:r>
        <w:t>материалы,</w:t>
      </w:r>
      <w:r>
        <w:rPr>
          <w:spacing w:val="-5"/>
        </w:rPr>
        <w:t xml:space="preserve"> </w:t>
      </w:r>
      <w:r>
        <w:t>их</w:t>
      </w:r>
      <w:r>
        <w:rPr>
          <w:spacing w:val="-3"/>
        </w:rPr>
        <w:t xml:space="preserve"> </w:t>
      </w:r>
      <w:r>
        <w:t>особые</w:t>
      </w:r>
      <w:r>
        <w:rPr>
          <w:spacing w:val="-7"/>
        </w:rPr>
        <w:t xml:space="preserve"> </w:t>
      </w:r>
      <w:r>
        <w:t>свойства. Рисунок – основа изобразительного искусства и мастерства художника.</w:t>
      </w:r>
    </w:p>
    <w:p w:rsidR="00F83AF0" w:rsidRDefault="004229C5">
      <w:pPr>
        <w:pStyle w:val="a3"/>
        <w:ind w:left="883" w:right="2351" w:firstLine="0"/>
        <w:jc w:val="left"/>
      </w:pPr>
      <w:r>
        <w:t>Виды</w:t>
      </w:r>
      <w:r>
        <w:rPr>
          <w:spacing w:val="-5"/>
        </w:rPr>
        <w:t xml:space="preserve"> </w:t>
      </w:r>
      <w:r>
        <w:t>рисунка:</w:t>
      </w:r>
      <w:r>
        <w:rPr>
          <w:spacing w:val="-5"/>
        </w:rPr>
        <w:t xml:space="preserve"> </w:t>
      </w:r>
      <w:r>
        <w:t>зарисовка,</w:t>
      </w:r>
      <w:r>
        <w:rPr>
          <w:spacing w:val="-5"/>
        </w:rPr>
        <w:t xml:space="preserve"> </w:t>
      </w:r>
      <w:r>
        <w:t>набросок,</w:t>
      </w:r>
      <w:r>
        <w:rPr>
          <w:spacing w:val="-3"/>
        </w:rPr>
        <w:t xml:space="preserve"> </w:t>
      </w:r>
      <w:r>
        <w:t>учебный</w:t>
      </w:r>
      <w:r>
        <w:rPr>
          <w:spacing w:val="-3"/>
        </w:rPr>
        <w:t xml:space="preserve"> </w:t>
      </w:r>
      <w:r>
        <w:t>рисунок</w:t>
      </w:r>
      <w:r>
        <w:rPr>
          <w:spacing w:val="-5"/>
        </w:rPr>
        <w:t xml:space="preserve"> </w:t>
      </w:r>
      <w:r>
        <w:t>и</w:t>
      </w:r>
      <w:r>
        <w:rPr>
          <w:spacing w:val="-5"/>
        </w:rPr>
        <w:t xml:space="preserve"> </w:t>
      </w:r>
      <w:r>
        <w:t>творческий</w:t>
      </w:r>
      <w:r>
        <w:rPr>
          <w:spacing w:val="-5"/>
        </w:rPr>
        <w:t xml:space="preserve"> </w:t>
      </w:r>
      <w:r>
        <w:t>рисунок. Навыки размещения рисунка в листе, выбор формата.</w:t>
      </w:r>
    </w:p>
    <w:p w:rsidR="00F83AF0" w:rsidRDefault="004229C5">
      <w:pPr>
        <w:pStyle w:val="a3"/>
        <w:ind w:left="883" w:firstLine="0"/>
        <w:jc w:val="left"/>
      </w:pPr>
      <w:r>
        <w:t>Начальные</w:t>
      </w:r>
      <w:r>
        <w:rPr>
          <w:spacing w:val="-1"/>
        </w:rPr>
        <w:t xml:space="preserve"> </w:t>
      </w:r>
      <w:r>
        <w:t>умения</w:t>
      </w:r>
      <w:r>
        <w:rPr>
          <w:spacing w:val="-4"/>
        </w:rPr>
        <w:t xml:space="preserve"> </w:t>
      </w:r>
      <w:r>
        <w:t>рисунка</w:t>
      </w:r>
      <w:r>
        <w:rPr>
          <w:spacing w:val="-3"/>
        </w:rPr>
        <w:t xml:space="preserve"> </w:t>
      </w:r>
      <w:r>
        <w:t>с</w:t>
      </w:r>
      <w:r>
        <w:rPr>
          <w:spacing w:val="-4"/>
        </w:rPr>
        <w:t xml:space="preserve"> </w:t>
      </w:r>
      <w:r>
        <w:t>натуры.</w:t>
      </w:r>
      <w:r>
        <w:rPr>
          <w:spacing w:val="-4"/>
        </w:rPr>
        <w:t xml:space="preserve"> </w:t>
      </w:r>
      <w:r>
        <w:t>Зарисовки</w:t>
      </w:r>
      <w:r>
        <w:rPr>
          <w:spacing w:val="-4"/>
        </w:rPr>
        <w:t xml:space="preserve"> </w:t>
      </w:r>
      <w:r>
        <w:t>простых</w:t>
      </w:r>
      <w:r>
        <w:rPr>
          <w:spacing w:val="-4"/>
        </w:rPr>
        <w:t xml:space="preserve"> </w:t>
      </w:r>
      <w:r>
        <w:rPr>
          <w:spacing w:val="-2"/>
        </w:rPr>
        <w:t>предметов.</w:t>
      </w:r>
    </w:p>
    <w:p w:rsidR="00F83AF0" w:rsidRDefault="004229C5">
      <w:pPr>
        <w:pStyle w:val="a3"/>
        <w:ind w:left="883" w:right="938" w:firstLine="0"/>
        <w:jc w:val="left"/>
      </w:pPr>
      <w:r>
        <w:t>Линейные</w:t>
      </w:r>
      <w:r>
        <w:rPr>
          <w:spacing w:val="-5"/>
        </w:rPr>
        <w:t xml:space="preserve"> </w:t>
      </w:r>
      <w:r>
        <w:t>графические</w:t>
      </w:r>
      <w:r>
        <w:rPr>
          <w:spacing w:val="-5"/>
        </w:rPr>
        <w:t xml:space="preserve"> </w:t>
      </w:r>
      <w:r>
        <w:t>рисунки</w:t>
      </w:r>
      <w:r>
        <w:rPr>
          <w:spacing w:val="-4"/>
        </w:rPr>
        <w:t xml:space="preserve"> </w:t>
      </w:r>
      <w:r>
        <w:t>и</w:t>
      </w:r>
      <w:r>
        <w:rPr>
          <w:spacing w:val="-4"/>
        </w:rPr>
        <w:t xml:space="preserve"> </w:t>
      </w:r>
      <w:r>
        <w:t>наброски.</w:t>
      </w:r>
      <w:r>
        <w:rPr>
          <w:spacing w:val="-4"/>
        </w:rPr>
        <w:t xml:space="preserve"> </w:t>
      </w:r>
      <w:r>
        <w:t>Тон</w:t>
      </w:r>
      <w:r>
        <w:rPr>
          <w:spacing w:val="-4"/>
        </w:rPr>
        <w:t xml:space="preserve"> </w:t>
      </w:r>
      <w:r>
        <w:t>и</w:t>
      </w:r>
      <w:r>
        <w:rPr>
          <w:spacing w:val="-4"/>
        </w:rPr>
        <w:t xml:space="preserve"> </w:t>
      </w:r>
      <w:r>
        <w:t>тональные</w:t>
      </w:r>
      <w:r>
        <w:rPr>
          <w:spacing w:val="-5"/>
        </w:rPr>
        <w:t xml:space="preserve"> </w:t>
      </w:r>
      <w:r>
        <w:t>отношения:</w:t>
      </w:r>
      <w:r>
        <w:rPr>
          <w:spacing w:val="-4"/>
        </w:rPr>
        <w:t xml:space="preserve"> </w:t>
      </w:r>
      <w:r>
        <w:t>тёмное –</w:t>
      </w:r>
      <w:r>
        <w:rPr>
          <w:spacing w:val="-4"/>
        </w:rPr>
        <w:t xml:space="preserve"> </w:t>
      </w:r>
      <w:r>
        <w:t>светлое. Ритм и ритмическая организация плоскости листа.</w:t>
      </w:r>
    </w:p>
    <w:p w:rsidR="00F83AF0" w:rsidRDefault="004229C5">
      <w:pPr>
        <w:pStyle w:val="a3"/>
        <w:ind w:right="573"/>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F83AF0" w:rsidRDefault="004229C5">
      <w:pPr>
        <w:pStyle w:val="a3"/>
        <w:ind w:right="559"/>
      </w:pPr>
      <w:r>
        <w:t>Цвет как выразительное средство в изобразительном искусстве: холодный и тёплый цвет, понятие цветовых отношений; колорит в живописи.</w:t>
      </w:r>
    </w:p>
    <w:p w:rsidR="00F83AF0" w:rsidRDefault="004229C5">
      <w:pPr>
        <w:pStyle w:val="a3"/>
        <w:ind w:right="572"/>
      </w:pPr>
      <w:r>
        <w:t>Виды скульптуры и характер материала в скульптуре. Скульптурные памятники, парковая скульптура,</w:t>
      </w:r>
      <w:r>
        <w:rPr>
          <w:spacing w:val="-3"/>
        </w:rPr>
        <w:t xml:space="preserve"> </w:t>
      </w:r>
      <w:r>
        <w:t>камерная</w:t>
      </w:r>
      <w:r>
        <w:rPr>
          <w:spacing w:val="-3"/>
        </w:rPr>
        <w:t xml:space="preserve"> </w:t>
      </w:r>
      <w:r>
        <w:t>скульптура.</w:t>
      </w:r>
      <w:r>
        <w:rPr>
          <w:spacing w:val="-3"/>
        </w:rPr>
        <w:t xml:space="preserve"> </w:t>
      </w:r>
      <w:r>
        <w:t>Статика</w:t>
      </w:r>
      <w:r>
        <w:rPr>
          <w:spacing w:val="-3"/>
        </w:rPr>
        <w:t xml:space="preserve"> </w:t>
      </w:r>
      <w:r>
        <w:t>и</w:t>
      </w:r>
      <w:r>
        <w:rPr>
          <w:spacing w:val="-2"/>
        </w:rPr>
        <w:t xml:space="preserve"> </w:t>
      </w:r>
      <w:r>
        <w:t>движение</w:t>
      </w:r>
      <w:r>
        <w:rPr>
          <w:spacing w:val="-3"/>
        </w:rPr>
        <w:t xml:space="preserve"> </w:t>
      </w:r>
      <w:r>
        <w:t>в</w:t>
      </w:r>
      <w:r>
        <w:rPr>
          <w:spacing w:val="-3"/>
        </w:rPr>
        <w:t xml:space="preserve"> </w:t>
      </w:r>
      <w:r>
        <w:t>скульптуре.</w:t>
      </w:r>
      <w:r>
        <w:rPr>
          <w:spacing w:val="-1"/>
        </w:rPr>
        <w:t xml:space="preserve"> </w:t>
      </w:r>
      <w:r>
        <w:t>Круглая</w:t>
      </w:r>
      <w:r>
        <w:rPr>
          <w:spacing w:val="-3"/>
        </w:rPr>
        <w:t xml:space="preserve"> </w:t>
      </w:r>
      <w:r>
        <w:t>скульптура.</w:t>
      </w:r>
      <w:r>
        <w:rPr>
          <w:spacing w:val="-3"/>
        </w:rPr>
        <w:t xml:space="preserve"> </w:t>
      </w:r>
      <w:r>
        <w:t>Произведения мелкой пластики. Виды рельефа.</w:t>
      </w:r>
    </w:p>
    <w:p w:rsidR="00F83AF0" w:rsidRDefault="004229C5">
      <w:pPr>
        <w:pStyle w:val="a3"/>
        <w:spacing w:before="1"/>
        <w:ind w:left="883" w:firstLine="0"/>
      </w:pPr>
      <w:r>
        <w:t>Жанры</w:t>
      </w:r>
      <w:r>
        <w:rPr>
          <w:spacing w:val="-6"/>
        </w:rPr>
        <w:t xml:space="preserve"> </w:t>
      </w:r>
      <w:r>
        <w:t>изобразительного</w:t>
      </w:r>
      <w:r>
        <w:rPr>
          <w:spacing w:val="-6"/>
        </w:rPr>
        <w:t xml:space="preserve"> </w:t>
      </w:r>
      <w:r>
        <w:rPr>
          <w:spacing w:val="-2"/>
        </w:rPr>
        <w:t>искусства.</w:t>
      </w:r>
    </w:p>
    <w:p w:rsidR="00F83AF0" w:rsidRDefault="004229C5">
      <w:pPr>
        <w:pStyle w:val="a3"/>
        <w:ind w:right="570"/>
      </w:pPr>
      <w:r>
        <w:t>Жанровая система в изобразительном искусстве как инструмент для сравнения и анализа произведений изобразительного искусства.</w:t>
      </w:r>
    </w:p>
    <w:p w:rsidR="00F83AF0" w:rsidRDefault="004229C5">
      <w:pPr>
        <w:pStyle w:val="a3"/>
        <w:ind w:left="883" w:right="1745" w:firstLine="0"/>
      </w:pPr>
      <w:r>
        <w:t>Предмет</w:t>
      </w:r>
      <w:r>
        <w:rPr>
          <w:spacing w:val="-6"/>
        </w:rPr>
        <w:t xml:space="preserve"> </w:t>
      </w:r>
      <w:r>
        <w:t>изображения,</w:t>
      </w:r>
      <w:r>
        <w:rPr>
          <w:spacing w:val="-6"/>
        </w:rPr>
        <w:t xml:space="preserve"> </w:t>
      </w:r>
      <w:r>
        <w:t>сюжет</w:t>
      </w:r>
      <w:r>
        <w:rPr>
          <w:spacing w:val="-6"/>
        </w:rPr>
        <w:t xml:space="preserve"> </w:t>
      </w:r>
      <w:r>
        <w:t>и</w:t>
      </w:r>
      <w:r>
        <w:rPr>
          <w:spacing w:val="-5"/>
        </w:rPr>
        <w:t xml:space="preserve"> </w:t>
      </w:r>
      <w:r>
        <w:t>содержание</w:t>
      </w:r>
      <w:r>
        <w:rPr>
          <w:spacing w:val="-7"/>
        </w:rPr>
        <w:t xml:space="preserve"> </w:t>
      </w:r>
      <w:r>
        <w:t>произведения</w:t>
      </w:r>
      <w:r>
        <w:rPr>
          <w:spacing w:val="-9"/>
        </w:rPr>
        <w:t xml:space="preserve"> </w:t>
      </w:r>
      <w:r>
        <w:t>изобразительного</w:t>
      </w:r>
      <w:r>
        <w:rPr>
          <w:spacing w:val="-6"/>
        </w:rPr>
        <w:t xml:space="preserve"> </w:t>
      </w:r>
      <w:r>
        <w:t xml:space="preserve">искусства. </w:t>
      </w:r>
      <w:r>
        <w:rPr>
          <w:spacing w:val="-2"/>
        </w:rPr>
        <w:t>Натюрморт.</w:t>
      </w:r>
    </w:p>
    <w:p w:rsidR="00F83AF0" w:rsidRDefault="004229C5">
      <w:pPr>
        <w:pStyle w:val="a3"/>
        <w:ind w:right="567"/>
      </w:pPr>
      <w:r>
        <w:t>Изображение предметного мира в изобразительном искусстве и появление жанра натюрморта в европейском и отечественном искусстве.</w:t>
      </w:r>
    </w:p>
    <w:p w:rsidR="00F83AF0" w:rsidRDefault="004229C5">
      <w:pPr>
        <w:pStyle w:val="a3"/>
        <w:ind w:left="883" w:right="566" w:firstLine="0"/>
      </w:pPr>
      <w:r>
        <w:t>Основы графической грамоты: правила объёмного изображения предметов на плоскости. Линейное</w:t>
      </w:r>
      <w:r>
        <w:rPr>
          <w:spacing w:val="40"/>
        </w:rPr>
        <w:t xml:space="preserve"> </w:t>
      </w:r>
      <w:r>
        <w:t>построение</w:t>
      </w:r>
      <w:r>
        <w:rPr>
          <w:spacing w:val="40"/>
        </w:rPr>
        <w:t xml:space="preserve"> </w:t>
      </w:r>
      <w:r>
        <w:t>предмета</w:t>
      </w:r>
      <w:r>
        <w:rPr>
          <w:spacing w:val="40"/>
        </w:rPr>
        <w:t xml:space="preserve"> </w:t>
      </w:r>
      <w:r>
        <w:t>в</w:t>
      </w:r>
      <w:r>
        <w:rPr>
          <w:spacing w:val="40"/>
        </w:rPr>
        <w:t xml:space="preserve"> </w:t>
      </w:r>
      <w:r>
        <w:t>пространстве:</w:t>
      </w:r>
      <w:r>
        <w:rPr>
          <w:spacing w:val="40"/>
        </w:rPr>
        <w:t xml:space="preserve"> </w:t>
      </w:r>
      <w:r>
        <w:t>линия</w:t>
      </w:r>
      <w:r>
        <w:rPr>
          <w:spacing w:val="40"/>
        </w:rPr>
        <w:t xml:space="preserve"> </w:t>
      </w:r>
      <w:r>
        <w:t>горизонта,</w:t>
      </w:r>
      <w:r>
        <w:rPr>
          <w:spacing w:val="40"/>
        </w:rPr>
        <w:t xml:space="preserve"> </w:t>
      </w:r>
      <w:r>
        <w:t>точка</w:t>
      </w:r>
      <w:r>
        <w:rPr>
          <w:spacing w:val="40"/>
        </w:rPr>
        <w:t xml:space="preserve"> </w:t>
      </w:r>
      <w:r>
        <w:t>зрения</w:t>
      </w:r>
      <w:r>
        <w:rPr>
          <w:spacing w:val="40"/>
        </w:rPr>
        <w:t xml:space="preserve"> </w:t>
      </w:r>
      <w:r>
        <w:t>и</w:t>
      </w:r>
      <w:r>
        <w:rPr>
          <w:spacing w:val="40"/>
        </w:rPr>
        <w:t xml:space="preserve"> </w:t>
      </w:r>
      <w:r>
        <w:t>точка</w:t>
      </w:r>
      <w:r>
        <w:rPr>
          <w:spacing w:val="40"/>
        </w:rPr>
        <w:t xml:space="preserve"> </w:t>
      </w:r>
      <w:r>
        <w:t>схода,</w:t>
      </w:r>
    </w:p>
    <w:p w:rsidR="00F83AF0" w:rsidRDefault="004229C5">
      <w:pPr>
        <w:pStyle w:val="a3"/>
        <w:ind w:firstLine="0"/>
      </w:pPr>
      <w:r>
        <w:t>правила</w:t>
      </w:r>
      <w:r>
        <w:rPr>
          <w:spacing w:val="-6"/>
        </w:rPr>
        <w:t xml:space="preserve"> </w:t>
      </w:r>
      <w:r>
        <w:t>перспективных</w:t>
      </w:r>
      <w:r>
        <w:rPr>
          <w:spacing w:val="-4"/>
        </w:rPr>
        <w:t xml:space="preserve"> </w:t>
      </w:r>
      <w:r>
        <w:rPr>
          <w:spacing w:val="-2"/>
        </w:rPr>
        <w:t>сокращений.</w:t>
      </w:r>
    </w:p>
    <w:p w:rsidR="00F83AF0" w:rsidRDefault="004229C5">
      <w:pPr>
        <w:pStyle w:val="a3"/>
        <w:spacing w:before="1"/>
        <w:ind w:left="883" w:firstLine="0"/>
        <w:jc w:val="left"/>
      </w:pPr>
      <w:r>
        <w:t>Изображение</w:t>
      </w:r>
      <w:r>
        <w:rPr>
          <w:spacing w:val="-4"/>
        </w:rPr>
        <w:t xml:space="preserve"> </w:t>
      </w:r>
      <w:r>
        <w:t>окружности</w:t>
      </w:r>
      <w:r>
        <w:rPr>
          <w:spacing w:val="-1"/>
        </w:rPr>
        <w:t xml:space="preserve"> </w:t>
      </w:r>
      <w:r>
        <w:t>в</w:t>
      </w:r>
      <w:r>
        <w:rPr>
          <w:spacing w:val="-3"/>
        </w:rPr>
        <w:t xml:space="preserve"> </w:t>
      </w:r>
      <w:r>
        <w:rPr>
          <w:spacing w:val="-2"/>
        </w:rPr>
        <w:t>перспективе.</w:t>
      </w:r>
    </w:p>
    <w:p w:rsidR="00F83AF0" w:rsidRDefault="004229C5">
      <w:pPr>
        <w:pStyle w:val="a3"/>
        <w:ind w:left="883" w:right="2431" w:firstLine="0"/>
        <w:jc w:val="left"/>
      </w:pPr>
      <w:r>
        <w:t>Рисование</w:t>
      </w:r>
      <w:r>
        <w:rPr>
          <w:spacing w:val="-7"/>
        </w:rPr>
        <w:t xml:space="preserve"> </w:t>
      </w:r>
      <w:r>
        <w:t>геометрических</w:t>
      </w:r>
      <w:r>
        <w:rPr>
          <w:spacing w:val="-4"/>
        </w:rPr>
        <w:t xml:space="preserve"> </w:t>
      </w:r>
      <w:r>
        <w:t>тел</w:t>
      </w:r>
      <w:r>
        <w:rPr>
          <w:spacing w:val="-6"/>
        </w:rPr>
        <w:t xml:space="preserve"> </w:t>
      </w:r>
      <w:r>
        <w:t>на</w:t>
      </w:r>
      <w:r>
        <w:rPr>
          <w:spacing w:val="-7"/>
        </w:rPr>
        <w:t xml:space="preserve"> </w:t>
      </w:r>
      <w:r>
        <w:t>основе</w:t>
      </w:r>
      <w:r>
        <w:rPr>
          <w:spacing w:val="-8"/>
        </w:rPr>
        <w:t xml:space="preserve"> </w:t>
      </w:r>
      <w:r>
        <w:t>правил</w:t>
      </w:r>
      <w:r>
        <w:rPr>
          <w:spacing w:val="-6"/>
        </w:rPr>
        <w:t xml:space="preserve"> </w:t>
      </w:r>
      <w:r>
        <w:t>линейной</w:t>
      </w:r>
      <w:r>
        <w:rPr>
          <w:spacing w:val="-6"/>
        </w:rPr>
        <w:t xml:space="preserve"> </w:t>
      </w:r>
      <w:r>
        <w:t>перспективы. Сложная пространственная форма и выявление её конструкции.</w:t>
      </w:r>
    </w:p>
    <w:p w:rsidR="00F83AF0" w:rsidRDefault="004229C5">
      <w:pPr>
        <w:pStyle w:val="a3"/>
        <w:ind w:left="883" w:right="1457" w:firstLine="0"/>
        <w:jc w:val="left"/>
      </w:pPr>
      <w:r>
        <w:t>Рисунок</w:t>
      </w:r>
      <w:r>
        <w:rPr>
          <w:spacing w:val="-6"/>
        </w:rPr>
        <w:t xml:space="preserve"> </w:t>
      </w:r>
      <w:r>
        <w:t>сложной</w:t>
      </w:r>
      <w:r>
        <w:rPr>
          <w:spacing w:val="-6"/>
        </w:rPr>
        <w:t xml:space="preserve"> </w:t>
      </w:r>
      <w:r>
        <w:t>формы</w:t>
      </w:r>
      <w:r>
        <w:rPr>
          <w:spacing w:val="-6"/>
        </w:rPr>
        <w:t xml:space="preserve"> </w:t>
      </w:r>
      <w:r>
        <w:t>предмета</w:t>
      </w:r>
      <w:r>
        <w:rPr>
          <w:spacing w:val="-6"/>
        </w:rPr>
        <w:t xml:space="preserve"> </w:t>
      </w:r>
      <w:r>
        <w:t>как</w:t>
      </w:r>
      <w:r>
        <w:rPr>
          <w:spacing w:val="-6"/>
        </w:rPr>
        <w:t xml:space="preserve"> </w:t>
      </w:r>
      <w:r>
        <w:t>соотношение</w:t>
      </w:r>
      <w:r>
        <w:rPr>
          <w:spacing w:val="-7"/>
        </w:rPr>
        <w:t xml:space="preserve"> </w:t>
      </w:r>
      <w:r>
        <w:t>простых</w:t>
      </w:r>
      <w:r>
        <w:rPr>
          <w:spacing w:val="-4"/>
        </w:rPr>
        <w:t xml:space="preserve"> </w:t>
      </w:r>
      <w:r>
        <w:t>геометрических</w:t>
      </w:r>
      <w:r>
        <w:rPr>
          <w:spacing w:val="-4"/>
        </w:rPr>
        <w:t xml:space="preserve"> </w:t>
      </w:r>
      <w:r>
        <w:t>фигур. Линейный рисунок конструкции из нескольких геометрических тел.</w:t>
      </w:r>
    </w:p>
    <w:p w:rsidR="00F83AF0" w:rsidRDefault="004229C5">
      <w:pPr>
        <w:pStyle w:val="a3"/>
        <w:ind w:left="883" w:firstLine="0"/>
        <w:jc w:val="left"/>
      </w:pPr>
      <w:r>
        <w:t>Освещение</w:t>
      </w:r>
      <w:r>
        <w:rPr>
          <w:spacing w:val="48"/>
          <w:w w:val="150"/>
        </w:rPr>
        <w:t xml:space="preserve"> </w:t>
      </w:r>
      <w:r>
        <w:t>как</w:t>
      </w:r>
      <w:r>
        <w:rPr>
          <w:spacing w:val="52"/>
          <w:w w:val="150"/>
        </w:rPr>
        <w:t xml:space="preserve"> </w:t>
      </w:r>
      <w:r>
        <w:t>средство</w:t>
      </w:r>
      <w:r>
        <w:rPr>
          <w:spacing w:val="51"/>
          <w:w w:val="150"/>
        </w:rPr>
        <w:t xml:space="preserve"> </w:t>
      </w:r>
      <w:r>
        <w:t>выявления</w:t>
      </w:r>
      <w:r>
        <w:rPr>
          <w:spacing w:val="52"/>
          <w:w w:val="150"/>
        </w:rPr>
        <w:t xml:space="preserve"> </w:t>
      </w:r>
      <w:r>
        <w:t>объёма</w:t>
      </w:r>
      <w:r>
        <w:rPr>
          <w:spacing w:val="53"/>
          <w:w w:val="150"/>
        </w:rPr>
        <w:t xml:space="preserve"> </w:t>
      </w:r>
      <w:r>
        <w:t>предмета.</w:t>
      </w:r>
      <w:r>
        <w:rPr>
          <w:spacing w:val="50"/>
          <w:w w:val="150"/>
        </w:rPr>
        <w:t xml:space="preserve"> </w:t>
      </w:r>
      <w:r>
        <w:t>Понятия</w:t>
      </w:r>
      <w:r>
        <w:rPr>
          <w:spacing w:val="56"/>
          <w:w w:val="150"/>
        </w:rPr>
        <w:t xml:space="preserve"> </w:t>
      </w:r>
      <w:r>
        <w:t>«свет»,</w:t>
      </w:r>
      <w:r>
        <w:rPr>
          <w:spacing w:val="58"/>
          <w:w w:val="150"/>
        </w:rPr>
        <w:t xml:space="preserve"> </w:t>
      </w:r>
      <w:r>
        <w:t>«блик»,</w:t>
      </w:r>
      <w:r>
        <w:rPr>
          <w:spacing w:val="56"/>
          <w:w w:val="150"/>
        </w:rPr>
        <w:t xml:space="preserve"> </w:t>
      </w:r>
      <w:r>
        <w:rPr>
          <w:spacing w:val="-2"/>
        </w:rPr>
        <w:t>«полутень»,</w:t>
      </w:r>
    </w:p>
    <w:p w:rsidR="00F83AF0" w:rsidRDefault="004229C5">
      <w:pPr>
        <w:pStyle w:val="a3"/>
        <w:ind w:firstLine="0"/>
        <w:jc w:val="left"/>
      </w:pPr>
      <w:r>
        <w:t>«собственная</w:t>
      </w:r>
      <w:r>
        <w:rPr>
          <w:spacing w:val="-6"/>
        </w:rPr>
        <w:t xml:space="preserve"> </w:t>
      </w:r>
      <w:r>
        <w:t>тень»,</w:t>
      </w:r>
      <w:r>
        <w:rPr>
          <w:spacing w:val="-1"/>
        </w:rPr>
        <w:t xml:space="preserve"> </w:t>
      </w:r>
      <w:r>
        <w:t>«рефлекс», «падающая</w:t>
      </w:r>
      <w:r>
        <w:rPr>
          <w:spacing w:val="-4"/>
        </w:rPr>
        <w:t xml:space="preserve"> </w:t>
      </w:r>
      <w:r>
        <w:t>тень».</w:t>
      </w:r>
      <w:r>
        <w:rPr>
          <w:spacing w:val="1"/>
        </w:rPr>
        <w:t xml:space="preserve"> </w:t>
      </w:r>
      <w:r>
        <w:t>Особенности</w:t>
      </w:r>
      <w:r>
        <w:rPr>
          <w:spacing w:val="-3"/>
        </w:rPr>
        <w:t xml:space="preserve"> </w:t>
      </w:r>
      <w:r>
        <w:t>освещения</w:t>
      </w:r>
      <w:r>
        <w:rPr>
          <w:spacing w:val="-2"/>
        </w:rPr>
        <w:t xml:space="preserve"> </w:t>
      </w:r>
      <w:r>
        <w:t>«по</w:t>
      </w:r>
      <w:r>
        <w:rPr>
          <w:spacing w:val="-4"/>
        </w:rPr>
        <w:t xml:space="preserve"> </w:t>
      </w:r>
      <w:r>
        <w:t>свету»</w:t>
      </w:r>
      <w:r>
        <w:rPr>
          <w:spacing w:val="-11"/>
        </w:rPr>
        <w:t xml:space="preserve"> </w:t>
      </w:r>
      <w:r>
        <w:t>и «против</w:t>
      </w:r>
      <w:r>
        <w:rPr>
          <w:spacing w:val="-4"/>
        </w:rPr>
        <w:t xml:space="preserve"> </w:t>
      </w:r>
      <w:r>
        <w:rPr>
          <w:spacing w:val="-2"/>
        </w:rPr>
        <w:t>света».</w:t>
      </w:r>
    </w:p>
    <w:p w:rsidR="00F83AF0" w:rsidRDefault="004229C5">
      <w:pPr>
        <w:pStyle w:val="a3"/>
        <w:ind w:left="883" w:firstLine="0"/>
        <w:jc w:val="left"/>
      </w:pPr>
      <w:r>
        <w:t>Рисунок</w:t>
      </w:r>
      <w:r>
        <w:rPr>
          <w:spacing w:val="-4"/>
        </w:rPr>
        <w:t xml:space="preserve"> </w:t>
      </w:r>
      <w:r>
        <w:t>натюрморта</w:t>
      </w:r>
      <w:r>
        <w:rPr>
          <w:spacing w:val="-3"/>
        </w:rPr>
        <w:t xml:space="preserve"> </w:t>
      </w:r>
      <w:r>
        <w:t>графическими</w:t>
      </w:r>
      <w:r>
        <w:rPr>
          <w:spacing w:val="-3"/>
        </w:rPr>
        <w:t xml:space="preserve"> </w:t>
      </w:r>
      <w:r>
        <w:t>материалами</w:t>
      </w:r>
      <w:r>
        <w:rPr>
          <w:spacing w:val="-3"/>
        </w:rPr>
        <w:t xml:space="preserve"> </w:t>
      </w:r>
      <w:r>
        <w:t>с</w:t>
      </w:r>
      <w:r>
        <w:rPr>
          <w:spacing w:val="-5"/>
        </w:rPr>
        <w:t xml:space="preserve"> </w:t>
      </w:r>
      <w:r>
        <w:t>натуры</w:t>
      </w:r>
      <w:r>
        <w:rPr>
          <w:spacing w:val="-3"/>
        </w:rPr>
        <w:t xml:space="preserve"> </w:t>
      </w:r>
      <w:r>
        <w:t>или</w:t>
      </w:r>
      <w:r>
        <w:rPr>
          <w:spacing w:val="-2"/>
        </w:rPr>
        <w:t xml:space="preserve"> </w:t>
      </w:r>
      <w:r>
        <w:t>по</w:t>
      </w:r>
      <w:r>
        <w:rPr>
          <w:spacing w:val="-3"/>
        </w:rPr>
        <w:t xml:space="preserve"> </w:t>
      </w:r>
      <w:r>
        <w:rPr>
          <w:spacing w:val="-2"/>
        </w:rPr>
        <w:t>представлению.</w:t>
      </w:r>
    </w:p>
    <w:p w:rsidR="00F83AF0" w:rsidRDefault="004229C5">
      <w:pPr>
        <w:pStyle w:val="a3"/>
        <w:tabs>
          <w:tab w:val="left" w:pos="2367"/>
          <w:tab w:val="left" w:pos="3783"/>
          <w:tab w:val="left" w:pos="4174"/>
          <w:tab w:val="left" w:pos="5344"/>
          <w:tab w:val="left" w:pos="7076"/>
          <w:tab w:val="left" w:pos="9713"/>
        </w:tabs>
        <w:ind w:right="562"/>
        <w:jc w:val="left"/>
      </w:pPr>
      <w:r>
        <w:rPr>
          <w:spacing w:val="-2"/>
        </w:rPr>
        <w:t>Творческий</w:t>
      </w:r>
      <w:r>
        <w:tab/>
      </w:r>
      <w:r>
        <w:rPr>
          <w:spacing w:val="-2"/>
        </w:rPr>
        <w:t>натюрморт</w:t>
      </w:r>
      <w:r>
        <w:tab/>
      </w:r>
      <w:r>
        <w:rPr>
          <w:spacing w:val="-10"/>
        </w:rPr>
        <w:t>в</w:t>
      </w:r>
      <w:r>
        <w:tab/>
      </w:r>
      <w:r>
        <w:rPr>
          <w:spacing w:val="-2"/>
        </w:rPr>
        <w:t>графике.</w:t>
      </w:r>
      <w:r>
        <w:tab/>
      </w:r>
      <w:r>
        <w:rPr>
          <w:spacing w:val="-2"/>
        </w:rPr>
        <w:t>Произведения</w:t>
      </w:r>
      <w:r>
        <w:tab/>
      </w:r>
      <w:r>
        <w:rPr>
          <w:spacing w:val="-2"/>
        </w:rPr>
        <w:t>художников-графиков.</w:t>
      </w:r>
      <w:r>
        <w:tab/>
      </w:r>
      <w:r>
        <w:rPr>
          <w:spacing w:val="-2"/>
        </w:rPr>
        <w:t xml:space="preserve">Особенности </w:t>
      </w:r>
      <w:r>
        <w:t>графических техник. Печатная графика.</w:t>
      </w:r>
    </w:p>
    <w:p w:rsidR="00F83AF0" w:rsidRDefault="004229C5">
      <w:pPr>
        <w:pStyle w:val="a3"/>
        <w:jc w:val="left"/>
      </w:pPr>
      <w:r>
        <w:t>Живописное</w:t>
      </w:r>
      <w:r>
        <w:rPr>
          <w:spacing w:val="80"/>
        </w:rPr>
        <w:t xml:space="preserve"> </w:t>
      </w:r>
      <w:r>
        <w:t>изображение</w:t>
      </w:r>
      <w:r>
        <w:rPr>
          <w:spacing w:val="80"/>
        </w:rPr>
        <w:t xml:space="preserve"> </w:t>
      </w:r>
      <w:r>
        <w:t>натюрморта.</w:t>
      </w:r>
      <w:r>
        <w:rPr>
          <w:spacing w:val="80"/>
        </w:rPr>
        <w:t xml:space="preserve"> </w:t>
      </w:r>
      <w:r>
        <w:t>Цвет</w:t>
      </w:r>
      <w:r>
        <w:rPr>
          <w:spacing w:val="80"/>
        </w:rPr>
        <w:t xml:space="preserve"> </w:t>
      </w:r>
      <w:r>
        <w:t>в</w:t>
      </w:r>
      <w:r>
        <w:rPr>
          <w:spacing w:val="80"/>
        </w:rPr>
        <w:t xml:space="preserve"> </w:t>
      </w:r>
      <w:r>
        <w:t>натюрмортах</w:t>
      </w:r>
      <w:r>
        <w:rPr>
          <w:spacing w:val="80"/>
        </w:rPr>
        <w:t xml:space="preserve"> </w:t>
      </w:r>
      <w:r>
        <w:t>европейских</w:t>
      </w:r>
      <w:r>
        <w:rPr>
          <w:spacing w:val="80"/>
        </w:rPr>
        <w:t xml:space="preserve"> </w:t>
      </w:r>
      <w:r>
        <w:t>и</w:t>
      </w:r>
      <w:r>
        <w:rPr>
          <w:spacing w:val="80"/>
        </w:rPr>
        <w:t xml:space="preserve"> </w:t>
      </w:r>
      <w:r>
        <w:t>отечественных живописцев. Опыт создания живописного натюрморта.</w:t>
      </w:r>
    </w:p>
    <w:p w:rsidR="00F83AF0" w:rsidRDefault="004229C5">
      <w:pPr>
        <w:pStyle w:val="a3"/>
        <w:spacing w:before="1"/>
        <w:ind w:left="883" w:firstLine="0"/>
        <w:jc w:val="left"/>
      </w:pPr>
      <w:r>
        <w:rPr>
          <w:spacing w:val="-2"/>
        </w:rPr>
        <w:t>Портрет.</w:t>
      </w:r>
    </w:p>
    <w:p w:rsidR="00F83AF0" w:rsidRDefault="004229C5">
      <w:pPr>
        <w:pStyle w:val="a3"/>
        <w:ind w:right="566"/>
      </w:pPr>
      <w:r>
        <w:t>Портрет как образ определённого реального человека. Изображение портрета человека в</w:t>
      </w:r>
      <w:r>
        <w:rPr>
          <w:spacing w:val="40"/>
        </w:rPr>
        <w:t xml:space="preserve"> </w:t>
      </w:r>
      <w:r>
        <w:t>искусстве</w:t>
      </w:r>
      <w:r>
        <w:rPr>
          <w:spacing w:val="-4"/>
        </w:rPr>
        <w:t xml:space="preserve"> </w:t>
      </w:r>
      <w:r>
        <w:t>разных</w:t>
      </w:r>
      <w:r>
        <w:rPr>
          <w:spacing w:val="-2"/>
        </w:rPr>
        <w:t xml:space="preserve"> </w:t>
      </w:r>
      <w:r>
        <w:t>эпох.</w:t>
      </w:r>
      <w:r>
        <w:rPr>
          <w:spacing w:val="-3"/>
        </w:rPr>
        <w:t xml:space="preserve"> </w:t>
      </w:r>
      <w:r>
        <w:t>Выражение</w:t>
      </w:r>
      <w:r>
        <w:rPr>
          <w:spacing w:val="-4"/>
        </w:rPr>
        <w:t xml:space="preserve"> </w:t>
      </w:r>
      <w:r>
        <w:t>в</w:t>
      </w:r>
      <w:r>
        <w:rPr>
          <w:spacing w:val="-4"/>
        </w:rPr>
        <w:t xml:space="preserve"> </w:t>
      </w:r>
      <w:r>
        <w:t>портретном</w:t>
      </w:r>
      <w:r>
        <w:rPr>
          <w:spacing w:val="-4"/>
        </w:rPr>
        <w:t xml:space="preserve"> </w:t>
      </w:r>
      <w:r>
        <w:t>изображении</w:t>
      </w:r>
      <w:r>
        <w:rPr>
          <w:spacing w:val="-5"/>
        </w:rPr>
        <w:t xml:space="preserve"> </w:t>
      </w:r>
      <w:r>
        <w:t>характера</w:t>
      </w:r>
      <w:r>
        <w:rPr>
          <w:spacing w:val="-4"/>
        </w:rPr>
        <w:t xml:space="preserve"> </w:t>
      </w:r>
      <w:r>
        <w:t>человека</w:t>
      </w:r>
      <w:r>
        <w:rPr>
          <w:spacing w:val="-2"/>
        </w:rPr>
        <w:t xml:space="preserve"> </w:t>
      </w:r>
      <w:r>
        <w:t>и</w:t>
      </w:r>
      <w:r>
        <w:rPr>
          <w:spacing w:val="-3"/>
        </w:rPr>
        <w:t xml:space="preserve"> </w:t>
      </w:r>
      <w:r>
        <w:t>мировоззренческих идеалов эпохи.</w:t>
      </w:r>
    </w:p>
    <w:p w:rsidR="00F83AF0" w:rsidRDefault="004229C5">
      <w:pPr>
        <w:pStyle w:val="a3"/>
        <w:ind w:left="883" w:firstLine="0"/>
      </w:pPr>
      <w:r>
        <w:t>Великие</w:t>
      </w:r>
      <w:r>
        <w:rPr>
          <w:spacing w:val="-5"/>
        </w:rPr>
        <w:t xml:space="preserve"> </w:t>
      </w:r>
      <w:r>
        <w:t>портретисты</w:t>
      </w:r>
      <w:r>
        <w:rPr>
          <w:spacing w:val="-4"/>
        </w:rPr>
        <w:t xml:space="preserve"> </w:t>
      </w:r>
      <w:r>
        <w:t>в</w:t>
      </w:r>
      <w:r>
        <w:rPr>
          <w:spacing w:val="-7"/>
        </w:rPr>
        <w:t xml:space="preserve"> </w:t>
      </w:r>
      <w:r>
        <w:t>европейском</w:t>
      </w:r>
      <w:r>
        <w:rPr>
          <w:spacing w:val="-4"/>
        </w:rPr>
        <w:t xml:space="preserve"> </w:t>
      </w:r>
      <w:r>
        <w:rPr>
          <w:spacing w:val="-2"/>
        </w:rPr>
        <w:t>искусстве.</w:t>
      </w:r>
    </w:p>
    <w:p w:rsidR="00F83AF0" w:rsidRDefault="004229C5">
      <w:pPr>
        <w:pStyle w:val="a3"/>
        <w:ind w:right="572"/>
      </w:pPr>
      <w:r>
        <w:t>Особенности развития портретного жанра в отечественном искусстве. Великие портретисты в русской живописи.</w:t>
      </w:r>
    </w:p>
    <w:p w:rsidR="00F83AF0" w:rsidRDefault="004229C5">
      <w:pPr>
        <w:pStyle w:val="a3"/>
        <w:ind w:left="883" w:firstLine="0"/>
      </w:pPr>
      <w:r>
        <w:t>Парадный</w:t>
      </w:r>
      <w:r>
        <w:rPr>
          <w:spacing w:val="-2"/>
        </w:rPr>
        <w:t xml:space="preserve"> </w:t>
      </w:r>
      <w:r>
        <w:t>и</w:t>
      </w:r>
      <w:r>
        <w:rPr>
          <w:spacing w:val="-2"/>
        </w:rPr>
        <w:t xml:space="preserve"> </w:t>
      </w:r>
      <w:r>
        <w:t>камерный</w:t>
      </w:r>
      <w:r>
        <w:rPr>
          <w:spacing w:val="-2"/>
        </w:rPr>
        <w:t xml:space="preserve"> </w:t>
      </w:r>
      <w:r>
        <w:t>портрет</w:t>
      </w:r>
      <w:r>
        <w:rPr>
          <w:spacing w:val="-2"/>
        </w:rPr>
        <w:t xml:space="preserve"> </w:t>
      </w:r>
      <w:r>
        <w:t>в</w:t>
      </w:r>
      <w:r>
        <w:rPr>
          <w:spacing w:val="-2"/>
        </w:rPr>
        <w:t xml:space="preserve"> живописи.</w:t>
      </w:r>
    </w:p>
    <w:p w:rsidR="00F83AF0" w:rsidRDefault="004229C5">
      <w:pPr>
        <w:pStyle w:val="a3"/>
        <w:ind w:left="883" w:firstLine="0"/>
      </w:pPr>
      <w:r>
        <w:t>Особенности</w:t>
      </w:r>
      <w:r>
        <w:rPr>
          <w:spacing w:val="-3"/>
        </w:rPr>
        <w:t xml:space="preserve"> </w:t>
      </w:r>
      <w:r>
        <w:t>развития</w:t>
      </w:r>
      <w:r>
        <w:rPr>
          <w:spacing w:val="-4"/>
        </w:rPr>
        <w:t xml:space="preserve"> </w:t>
      </w:r>
      <w:r>
        <w:t>жанра</w:t>
      </w:r>
      <w:r>
        <w:rPr>
          <w:spacing w:val="-3"/>
        </w:rPr>
        <w:t xml:space="preserve"> </w:t>
      </w:r>
      <w:r>
        <w:t>портрета</w:t>
      </w:r>
      <w:r>
        <w:rPr>
          <w:spacing w:val="-1"/>
        </w:rPr>
        <w:t xml:space="preserve"> </w:t>
      </w:r>
      <w:r>
        <w:t>в</w:t>
      </w:r>
      <w:r>
        <w:rPr>
          <w:spacing w:val="-3"/>
        </w:rPr>
        <w:t xml:space="preserve"> </w:t>
      </w:r>
      <w:r>
        <w:t>искусстве</w:t>
      </w:r>
      <w:r>
        <w:rPr>
          <w:spacing w:val="-2"/>
        </w:rPr>
        <w:t xml:space="preserve"> </w:t>
      </w:r>
      <w:r>
        <w:t>ХХ</w:t>
      </w:r>
      <w:r>
        <w:rPr>
          <w:spacing w:val="-3"/>
        </w:rPr>
        <w:t xml:space="preserve"> </w:t>
      </w:r>
      <w:r>
        <w:t>в.</w:t>
      </w:r>
      <w:r>
        <w:rPr>
          <w:spacing w:val="2"/>
        </w:rPr>
        <w:t xml:space="preserve"> </w:t>
      </w:r>
      <w:r>
        <w:t>–</w:t>
      </w:r>
      <w:r>
        <w:rPr>
          <w:spacing w:val="-2"/>
        </w:rPr>
        <w:t xml:space="preserve"> </w:t>
      </w:r>
      <w:r>
        <w:t>отечественном</w:t>
      </w:r>
      <w:r>
        <w:rPr>
          <w:spacing w:val="-2"/>
        </w:rPr>
        <w:t xml:space="preserve"> </w:t>
      </w:r>
      <w:r>
        <w:t>и</w:t>
      </w:r>
      <w:r>
        <w:rPr>
          <w:spacing w:val="-1"/>
        </w:rPr>
        <w:t xml:space="preserve"> </w:t>
      </w:r>
      <w:r>
        <w:rPr>
          <w:spacing w:val="-2"/>
        </w:rPr>
        <w:t>европейском.</w:t>
      </w:r>
    </w:p>
    <w:p w:rsidR="00F83AF0" w:rsidRDefault="004229C5">
      <w:pPr>
        <w:pStyle w:val="a3"/>
        <w:ind w:right="572"/>
      </w:pPr>
      <w:r>
        <w:t>Построение</w:t>
      </w:r>
      <w:r>
        <w:rPr>
          <w:spacing w:val="-1"/>
        </w:rPr>
        <w:t xml:space="preserve"> </w:t>
      </w:r>
      <w:r>
        <w:t>головы</w:t>
      </w:r>
      <w:r>
        <w:rPr>
          <w:spacing w:val="-1"/>
        </w:rPr>
        <w:t xml:space="preserve"> </w:t>
      </w:r>
      <w:r>
        <w:t>человека, основные</w:t>
      </w:r>
      <w:r>
        <w:rPr>
          <w:spacing w:val="-1"/>
        </w:rPr>
        <w:t xml:space="preserve"> </w:t>
      </w:r>
      <w:r>
        <w:t>пропорции</w:t>
      </w:r>
      <w:r>
        <w:rPr>
          <w:spacing w:val="-1"/>
        </w:rPr>
        <w:t xml:space="preserve"> </w:t>
      </w:r>
      <w:r>
        <w:t>лица, соотношение</w:t>
      </w:r>
      <w:r>
        <w:rPr>
          <w:spacing w:val="-1"/>
        </w:rPr>
        <w:t xml:space="preserve"> </w:t>
      </w:r>
      <w:r>
        <w:t xml:space="preserve">лицевой и черепной частей </w:t>
      </w:r>
      <w:r>
        <w:rPr>
          <w:spacing w:val="-2"/>
        </w:rPr>
        <w:t>головы.</w:t>
      </w:r>
    </w:p>
    <w:p w:rsidR="00F83AF0" w:rsidRDefault="004229C5">
      <w:pPr>
        <w:pStyle w:val="a3"/>
        <w:ind w:right="563"/>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F83AF0" w:rsidRDefault="004229C5">
      <w:pPr>
        <w:pStyle w:val="a3"/>
        <w:ind w:left="883" w:right="4745" w:firstLine="0"/>
      </w:pPr>
      <w:r>
        <w:t>Роль</w:t>
      </w:r>
      <w:r>
        <w:rPr>
          <w:spacing w:val="-6"/>
        </w:rPr>
        <w:t xml:space="preserve"> </w:t>
      </w:r>
      <w:r>
        <w:t>освещения</w:t>
      </w:r>
      <w:r>
        <w:rPr>
          <w:spacing w:val="-6"/>
        </w:rPr>
        <w:t xml:space="preserve"> </w:t>
      </w:r>
      <w:r>
        <w:t>головы</w:t>
      </w:r>
      <w:r>
        <w:rPr>
          <w:spacing w:val="-7"/>
        </w:rPr>
        <w:t xml:space="preserve"> </w:t>
      </w:r>
      <w:r>
        <w:t>при</w:t>
      </w:r>
      <w:r>
        <w:rPr>
          <w:spacing w:val="-6"/>
        </w:rPr>
        <w:t xml:space="preserve"> </w:t>
      </w:r>
      <w:r>
        <w:t>создании</w:t>
      </w:r>
      <w:r>
        <w:rPr>
          <w:spacing w:val="-8"/>
        </w:rPr>
        <w:t xml:space="preserve"> </w:t>
      </w:r>
      <w:r>
        <w:t>портретного</w:t>
      </w:r>
      <w:r>
        <w:rPr>
          <w:spacing w:val="-6"/>
        </w:rPr>
        <w:t xml:space="preserve"> </w:t>
      </w:r>
      <w:r>
        <w:t>образа. Свет и тень в изображении головы человека.</w:t>
      </w:r>
    </w:p>
    <w:p w:rsidR="00F83AF0" w:rsidRDefault="004229C5">
      <w:pPr>
        <w:pStyle w:val="a3"/>
        <w:ind w:left="883" w:firstLine="0"/>
      </w:pPr>
      <w:r>
        <w:t>Портрет в</w:t>
      </w:r>
      <w:r>
        <w:rPr>
          <w:spacing w:val="-1"/>
        </w:rPr>
        <w:t xml:space="preserve"> </w:t>
      </w:r>
      <w:r>
        <w:rPr>
          <w:spacing w:val="-2"/>
        </w:rPr>
        <w:t>скульптуре.</w:t>
      </w:r>
    </w:p>
    <w:p w:rsidR="00F83AF0" w:rsidRDefault="004229C5">
      <w:pPr>
        <w:pStyle w:val="a3"/>
        <w:jc w:val="left"/>
      </w:pPr>
      <w:r>
        <w:t>Выражение</w:t>
      </w:r>
      <w:r>
        <w:rPr>
          <w:spacing w:val="40"/>
        </w:rPr>
        <w:t xml:space="preserve"> </w:t>
      </w:r>
      <w:r>
        <w:t>характера</w:t>
      </w:r>
      <w:r>
        <w:rPr>
          <w:spacing w:val="40"/>
        </w:rPr>
        <w:t xml:space="preserve"> </w:t>
      </w:r>
      <w:r>
        <w:t>человека,</w:t>
      </w:r>
      <w:r>
        <w:rPr>
          <w:spacing w:val="40"/>
        </w:rPr>
        <w:t xml:space="preserve"> </w:t>
      </w:r>
      <w:r>
        <w:t>его</w:t>
      </w:r>
      <w:r>
        <w:rPr>
          <w:spacing w:val="73"/>
        </w:rPr>
        <w:t xml:space="preserve"> </w:t>
      </w:r>
      <w:r>
        <w:t>социального</w:t>
      </w:r>
      <w:r>
        <w:rPr>
          <w:spacing w:val="40"/>
        </w:rPr>
        <w:t xml:space="preserve"> </w:t>
      </w:r>
      <w:r>
        <w:t>положения</w:t>
      </w:r>
      <w:r>
        <w:rPr>
          <w:spacing w:val="40"/>
        </w:rPr>
        <w:t xml:space="preserve"> </w:t>
      </w:r>
      <w:r>
        <w:t>и</w:t>
      </w:r>
      <w:r>
        <w:rPr>
          <w:spacing w:val="40"/>
        </w:rPr>
        <w:t xml:space="preserve"> </w:t>
      </w:r>
      <w:r>
        <w:t>образа</w:t>
      </w:r>
      <w:r>
        <w:rPr>
          <w:spacing w:val="40"/>
        </w:rPr>
        <w:t xml:space="preserve"> </w:t>
      </w:r>
      <w:r>
        <w:t>эпохи</w:t>
      </w:r>
      <w:r>
        <w:rPr>
          <w:spacing w:val="40"/>
        </w:rPr>
        <w:t xml:space="preserve"> </w:t>
      </w:r>
      <w:r>
        <w:t>в</w:t>
      </w:r>
      <w:r>
        <w:rPr>
          <w:spacing w:val="40"/>
        </w:rPr>
        <w:t xml:space="preserve"> </w:t>
      </w:r>
      <w:r>
        <w:t>скульптурном</w:t>
      </w:r>
      <w:r>
        <w:rPr>
          <w:spacing w:val="40"/>
        </w:rPr>
        <w:t xml:space="preserve"> </w:t>
      </w:r>
      <w:r>
        <w:rPr>
          <w:spacing w:val="-2"/>
        </w:rPr>
        <w:t>портрете.</w:t>
      </w:r>
    </w:p>
    <w:p w:rsidR="00F83AF0" w:rsidRDefault="004229C5">
      <w:pPr>
        <w:pStyle w:val="a3"/>
        <w:ind w:left="883" w:firstLine="0"/>
        <w:jc w:val="left"/>
      </w:pPr>
      <w:r>
        <w:t>Значение</w:t>
      </w:r>
      <w:r>
        <w:rPr>
          <w:spacing w:val="-6"/>
        </w:rPr>
        <w:t xml:space="preserve"> </w:t>
      </w:r>
      <w:r>
        <w:t>свойств</w:t>
      </w:r>
      <w:r>
        <w:rPr>
          <w:spacing w:val="-6"/>
        </w:rPr>
        <w:t xml:space="preserve"> </w:t>
      </w:r>
      <w:r>
        <w:t>художественных</w:t>
      </w:r>
      <w:r>
        <w:rPr>
          <w:spacing w:val="-4"/>
        </w:rPr>
        <w:t xml:space="preserve"> </w:t>
      </w:r>
      <w:r>
        <w:t>материалов</w:t>
      </w:r>
      <w:r>
        <w:rPr>
          <w:spacing w:val="-6"/>
        </w:rPr>
        <w:t xml:space="preserve"> </w:t>
      </w:r>
      <w:r>
        <w:t>в</w:t>
      </w:r>
      <w:r>
        <w:rPr>
          <w:spacing w:val="-6"/>
        </w:rPr>
        <w:t xml:space="preserve"> </w:t>
      </w:r>
      <w:r>
        <w:t>создании</w:t>
      </w:r>
      <w:r>
        <w:rPr>
          <w:spacing w:val="-5"/>
        </w:rPr>
        <w:t xml:space="preserve"> </w:t>
      </w:r>
      <w:r>
        <w:t>скульптурного</w:t>
      </w:r>
      <w:r>
        <w:rPr>
          <w:spacing w:val="-4"/>
        </w:rPr>
        <w:t xml:space="preserve"> </w:t>
      </w:r>
      <w:r>
        <w:rPr>
          <w:spacing w:val="-2"/>
        </w:rPr>
        <w:t>портрета.</w:t>
      </w:r>
    </w:p>
    <w:p w:rsidR="00F83AF0" w:rsidRDefault="004229C5">
      <w:pPr>
        <w:pStyle w:val="a3"/>
        <w:jc w:val="left"/>
      </w:pPr>
      <w:r>
        <w:t>Живописное</w:t>
      </w:r>
      <w:r>
        <w:rPr>
          <w:spacing w:val="-3"/>
        </w:rPr>
        <w:t xml:space="preserve"> </w:t>
      </w:r>
      <w:r>
        <w:t>изображение</w:t>
      </w:r>
      <w:r>
        <w:rPr>
          <w:spacing w:val="-3"/>
        </w:rPr>
        <w:t xml:space="preserve"> </w:t>
      </w:r>
      <w:r>
        <w:t>портрета.</w:t>
      </w:r>
      <w:r>
        <w:rPr>
          <w:spacing w:val="-3"/>
        </w:rPr>
        <w:t xml:space="preserve"> </w:t>
      </w:r>
      <w:r>
        <w:t>Роль</w:t>
      </w:r>
      <w:r>
        <w:rPr>
          <w:spacing w:val="-4"/>
        </w:rPr>
        <w:t xml:space="preserve"> </w:t>
      </w:r>
      <w:r>
        <w:t>цвета</w:t>
      </w:r>
      <w:r>
        <w:rPr>
          <w:spacing w:val="-3"/>
        </w:rPr>
        <w:t xml:space="preserve"> </w:t>
      </w:r>
      <w:r>
        <w:t>в</w:t>
      </w:r>
      <w:r>
        <w:rPr>
          <w:spacing w:val="-3"/>
        </w:rPr>
        <w:t xml:space="preserve"> </w:t>
      </w:r>
      <w:r>
        <w:t>живописном</w:t>
      </w:r>
      <w:r>
        <w:rPr>
          <w:spacing w:val="-3"/>
        </w:rPr>
        <w:t xml:space="preserve"> </w:t>
      </w:r>
      <w:r>
        <w:t>портретном</w:t>
      </w:r>
      <w:r>
        <w:rPr>
          <w:spacing w:val="-3"/>
        </w:rPr>
        <w:t xml:space="preserve"> </w:t>
      </w:r>
      <w:r>
        <w:t>образе</w:t>
      </w:r>
      <w:r>
        <w:rPr>
          <w:spacing w:val="-3"/>
        </w:rPr>
        <w:t xml:space="preserve"> </w:t>
      </w:r>
      <w:r>
        <w:t>в</w:t>
      </w:r>
      <w:r>
        <w:rPr>
          <w:spacing w:val="-3"/>
        </w:rPr>
        <w:t xml:space="preserve"> </w:t>
      </w:r>
      <w:r>
        <w:t>произведениях выдающихся живописцев.</w:t>
      </w:r>
    </w:p>
    <w:p w:rsidR="00F83AF0" w:rsidRDefault="004229C5">
      <w:pPr>
        <w:pStyle w:val="a3"/>
        <w:ind w:left="883" w:right="5006" w:firstLine="0"/>
        <w:jc w:val="left"/>
      </w:pPr>
      <w:r>
        <w:t>Опыт</w:t>
      </w:r>
      <w:r>
        <w:rPr>
          <w:spacing w:val="-7"/>
        </w:rPr>
        <w:t xml:space="preserve"> </w:t>
      </w:r>
      <w:r>
        <w:t>работы</w:t>
      </w:r>
      <w:r>
        <w:rPr>
          <w:spacing w:val="-7"/>
        </w:rPr>
        <w:t xml:space="preserve"> </w:t>
      </w:r>
      <w:r>
        <w:t>над</w:t>
      </w:r>
      <w:r>
        <w:rPr>
          <w:spacing w:val="-7"/>
        </w:rPr>
        <w:t xml:space="preserve"> </w:t>
      </w:r>
      <w:r>
        <w:t>созданием</w:t>
      </w:r>
      <w:r>
        <w:rPr>
          <w:spacing w:val="-8"/>
        </w:rPr>
        <w:t xml:space="preserve"> </w:t>
      </w:r>
      <w:r>
        <w:t>живописного</w:t>
      </w:r>
      <w:r>
        <w:rPr>
          <w:spacing w:val="-10"/>
        </w:rPr>
        <w:t xml:space="preserve"> </w:t>
      </w:r>
      <w:r>
        <w:t xml:space="preserve">портрета. </w:t>
      </w:r>
      <w:r>
        <w:rPr>
          <w:spacing w:val="-2"/>
        </w:rPr>
        <w:t>Пейзаж.</w:t>
      </w:r>
    </w:p>
    <w:p w:rsidR="00F83AF0" w:rsidRDefault="004229C5">
      <w:pPr>
        <w:pStyle w:val="a3"/>
        <w:ind w:right="573"/>
      </w:pPr>
      <w:r>
        <w:t>Особенности изображения пространства в эпоху Древнего мира, в средневековом искусстве и в эпоху Возрождения.</w:t>
      </w:r>
    </w:p>
    <w:p w:rsidR="00F83AF0" w:rsidRDefault="004229C5">
      <w:pPr>
        <w:pStyle w:val="a3"/>
        <w:ind w:left="883" w:firstLine="0"/>
      </w:pPr>
      <w:r>
        <w:t>Правила</w:t>
      </w:r>
      <w:r>
        <w:rPr>
          <w:spacing w:val="-7"/>
        </w:rPr>
        <w:t xml:space="preserve"> </w:t>
      </w:r>
      <w:r>
        <w:t>построения</w:t>
      </w:r>
      <w:r>
        <w:rPr>
          <w:spacing w:val="-4"/>
        </w:rPr>
        <w:t xml:space="preserve"> </w:t>
      </w:r>
      <w:r>
        <w:t>линейной</w:t>
      </w:r>
      <w:r>
        <w:rPr>
          <w:spacing w:val="-5"/>
        </w:rPr>
        <w:t xml:space="preserve"> </w:t>
      </w:r>
      <w:r>
        <w:t>перспективы</w:t>
      </w:r>
      <w:r>
        <w:rPr>
          <w:spacing w:val="-4"/>
        </w:rPr>
        <w:t xml:space="preserve"> </w:t>
      </w:r>
      <w:r>
        <w:t>в</w:t>
      </w:r>
      <w:r>
        <w:rPr>
          <w:spacing w:val="-5"/>
        </w:rPr>
        <w:t xml:space="preserve"> </w:t>
      </w:r>
      <w:r>
        <w:t>изображении</w:t>
      </w:r>
      <w:r>
        <w:rPr>
          <w:spacing w:val="-4"/>
        </w:rPr>
        <w:t xml:space="preserve"> </w:t>
      </w:r>
      <w:r>
        <w:rPr>
          <w:spacing w:val="-2"/>
        </w:rPr>
        <w:t>пространства.</w:t>
      </w:r>
    </w:p>
    <w:p w:rsidR="00F83AF0" w:rsidRDefault="004229C5">
      <w:pPr>
        <w:pStyle w:val="a3"/>
        <w:ind w:right="566"/>
      </w:pPr>
      <w:r>
        <w:t>Правила воздушной перспективы, построения переднего, среднего и дальнего планов при изображении пейзажа.</w:t>
      </w:r>
    </w:p>
    <w:p w:rsidR="00F83AF0" w:rsidRDefault="004229C5">
      <w:pPr>
        <w:pStyle w:val="a3"/>
        <w:ind w:left="883" w:firstLine="0"/>
      </w:pPr>
      <w:r>
        <w:t>Особенности</w:t>
      </w:r>
      <w:r>
        <w:rPr>
          <w:spacing w:val="38"/>
        </w:rPr>
        <w:t xml:space="preserve"> </w:t>
      </w:r>
      <w:r>
        <w:t>изображения</w:t>
      </w:r>
      <w:r>
        <w:rPr>
          <w:spacing w:val="39"/>
        </w:rPr>
        <w:t xml:space="preserve"> </w:t>
      </w:r>
      <w:r>
        <w:t>разных</w:t>
      </w:r>
      <w:r>
        <w:rPr>
          <w:spacing w:val="42"/>
        </w:rPr>
        <w:t xml:space="preserve"> </w:t>
      </w:r>
      <w:r>
        <w:t>состояний</w:t>
      </w:r>
      <w:r>
        <w:rPr>
          <w:spacing w:val="38"/>
        </w:rPr>
        <w:t xml:space="preserve"> </w:t>
      </w:r>
      <w:r>
        <w:t>природы</w:t>
      </w:r>
      <w:r>
        <w:rPr>
          <w:spacing w:val="39"/>
        </w:rPr>
        <w:t xml:space="preserve"> </w:t>
      </w:r>
      <w:r>
        <w:t>и</w:t>
      </w:r>
      <w:r>
        <w:rPr>
          <w:spacing w:val="40"/>
        </w:rPr>
        <w:t xml:space="preserve"> </w:t>
      </w:r>
      <w:r>
        <w:t>её</w:t>
      </w:r>
      <w:r>
        <w:rPr>
          <w:spacing w:val="40"/>
        </w:rPr>
        <w:t xml:space="preserve"> </w:t>
      </w:r>
      <w:r>
        <w:t>освещения.</w:t>
      </w:r>
      <w:r>
        <w:rPr>
          <w:spacing w:val="39"/>
        </w:rPr>
        <w:t xml:space="preserve"> </w:t>
      </w:r>
      <w:r>
        <w:t>Романтический</w:t>
      </w:r>
      <w:r>
        <w:rPr>
          <w:spacing w:val="40"/>
        </w:rPr>
        <w:t xml:space="preserve"> </w:t>
      </w:r>
      <w:r>
        <w:rPr>
          <w:spacing w:val="-2"/>
        </w:rPr>
        <w:t>пейзаж.</w:t>
      </w:r>
    </w:p>
    <w:p w:rsidR="00F83AF0" w:rsidRDefault="004229C5">
      <w:pPr>
        <w:pStyle w:val="a3"/>
        <w:ind w:firstLine="0"/>
      </w:pPr>
      <w:r>
        <w:t>Морские</w:t>
      </w:r>
      <w:r>
        <w:rPr>
          <w:spacing w:val="-3"/>
        </w:rPr>
        <w:t xml:space="preserve"> </w:t>
      </w:r>
      <w:r>
        <w:t>пейзажи</w:t>
      </w:r>
      <w:r>
        <w:rPr>
          <w:spacing w:val="-1"/>
        </w:rPr>
        <w:t xml:space="preserve"> </w:t>
      </w:r>
      <w:r>
        <w:t>И.</w:t>
      </w:r>
      <w:r>
        <w:rPr>
          <w:spacing w:val="-1"/>
        </w:rPr>
        <w:t xml:space="preserve"> </w:t>
      </w:r>
      <w:r>
        <w:rPr>
          <w:spacing w:val="-2"/>
        </w:rPr>
        <w:t>Айвазовского.</w:t>
      </w:r>
    </w:p>
    <w:p w:rsidR="00F83AF0" w:rsidRDefault="004229C5">
      <w:pPr>
        <w:pStyle w:val="a3"/>
        <w:ind w:left="883" w:firstLine="0"/>
      </w:pPr>
      <w:r>
        <w:t>Особенности</w:t>
      </w:r>
      <w:r>
        <w:rPr>
          <w:spacing w:val="67"/>
          <w:w w:val="150"/>
        </w:rPr>
        <w:t xml:space="preserve"> </w:t>
      </w:r>
      <w:r>
        <w:t>изображения</w:t>
      </w:r>
      <w:r>
        <w:rPr>
          <w:spacing w:val="67"/>
          <w:w w:val="150"/>
        </w:rPr>
        <w:t xml:space="preserve"> </w:t>
      </w:r>
      <w:r>
        <w:t>природы</w:t>
      </w:r>
      <w:r>
        <w:rPr>
          <w:spacing w:val="67"/>
          <w:w w:val="150"/>
        </w:rPr>
        <w:t xml:space="preserve"> </w:t>
      </w:r>
      <w:r>
        <w:t>в</w:t>
      </w:r>
      <w:r>
        <w:rPr>
          <w:spacing w:val="67"/>
          <w:w w:val="150"/>
        </w:rPr>
        <w:t xml:space="preserve"> </w:t>
      </w:r>
      <w:r>
        <w:t>творчестве</w:t>
      </w:r>
      <w:r>
        <w:rPr>
          <w:spacing w:val="66"/>
          <w:w w:val="150"/>
        </w:rPr>
        <w:t xml:space="preserve"> </w:t>
      </w:r>
      <w:r>
        <w:t>импрессионистов</w:t>
      </w:r>
      <w:r>
        <w:rPr>
          <w:spacing w:val="67"/>
          <w:w w:val="150"/>
        </w:rPr>
        <w:t xml:space="preserve"> </w:t>
      </w:r>
      <w:r>
        <w:t>и</w:t>
      </w:r>
      <w:r>
        <w:rPr>
          <w:spacing w:val="69"/>
          <w:w w:val="150"/>
        </w:rPr>
        <w:t xml:space="preserve"> </w:t>
      </w:r>
      <w:r>
        <w:rPr>
          <w:spacing w:val="-2"/>
        </w:rPr>
        <w:t>постимпрессионистов.</w:t>
      </w:r>
    </w:p>
    <w:p w:rsidR="00F83AF0" w:rsidRDefault="004229C5">
      <w:pPr>
        <w:pStyle w:val="a3"/>
        <w:spacing w:before="1"/>
        <w:ind w:firstLine="0"/>
      </w:pPr>
      <w:r>
        <w:t>Представления</w:t>
      </w:r>
      <w:r>
        <w:rPr>
          <w:spacing w:val="-7"/>
        </w:rPr>
        <w:t xml:space="preserve"> </w:t>
      </w:r>
      <w:r>
        <w:t>о</w:t>
      </w:r>
      <w:r>
        <w:rPr>
          <w:spacing w:val="-5"/>
        </w:rPr>
        <w:t xml:space="preserve"> </w:t>
      </w:r>
      <w:r>
        <w:t>пленэрной</w:t>
      </w:r>
      <w:r>
        <w:rPr>
          <w:spacing w:val="-4"/>
        </w:rPr>
        <w:t xml:space="preserve"> </w:t>
      </w:r>
      <w:r>
        <w:t>живописи</w:t>
      </w:r>
      <w:r>
        <w:rPr>
          <w:spacing w:val="-7"/>
        </w:rPr>
        <w:t xml:space="preserve"> </w:t>
      </w:r>
      <w:r>
        <w:t>и</w:t>
      </w:r>
      <w:r>
        <w:rPr>
          <w:spacing w:val="-5"/>
        </w:rPr>
        <w:t xml:space="preserve"> </w:t>
      </w:r>
      <w:r>
        <w:t>колористической</w:t>
      </w:r>
      <w:r>
        <w:rPr>
          <w:spacing w:val="-4"/>
        </w:rPr>
        <w:t xml:space="preserve"> </w:t>
      </w:r>
      <w:r>
        <w:t>изменчивости</w:t>
      </w:r>
      <w:r>
        <w:rPr>
          <w:spacing w:val="-4"/>
        </w:rPr>
        <w:t xml:space="preserve"> </w:t>
      </w:r>
      <w:r>
        <w:t>состояний</w:t>
      </w:r>
      <w:r>
        <w:rPr>
          <w:spacing w:val="-4"/>
        </w:rPr>
        <w:t xml:space="preserve"> </w:t>
      </w:r>
      <w:r>
        <w:rPr>
          <w:spacing w:val="-2"/>
        </w:rPr>
        <w:t>природы.</w:t>
      </w:r>
    </w:p>
    <w:p w:rsidR="00F83AF0" w:rsidRDefault="004229C5">
      <w:pPr>
        <w:pStyle w:val="a3"/>
        <w:ind w:right="567"/>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F83AF0" w:rsidRDefault="004229C5">
      <w:pPr>
        <w:pStyle w:val="a3"/>
        <w:ind w:right="570"/>
      </w:pPr>
      <w:r>
        <w:t>Становление образа родной природы в произведениях А.Венецианова и его учеников: А.Саврасова, И.Шишкина. Пейзажная живопись И.Левитана и её значение для русской культуры. Значение художественного образа отечественного пейзажа в развитии чувства Родины.</w:t>
      </w:r>
    </w:p>
    <w:p w:rsidR="00F83AF0" w:rsidRDefault="004229C5">
      <w:pPr>
        <w:pStyle w:val="a3"/>
        <w:ind w:left="883" w:firstLine="0"/>
      </w:pPr>
      <w:r>
        <w:t>Творческий</w:t>
      </w:r>
      <w:r>
        <w:rPr>
          <w:spacing w:val="-6"/>
        </w:rPr>
        <w:t xml:space="preserve"> </w:t>
      </w:r>
      <w:r>
        <w:t>опыт</w:t>
      </w:r>
      <w:r>
        <w:rPr>
          <w:spacing w:val="-4"/>
        </w:rPr>
        <w:t xml:space="preserve"> </w:t>
      </w:r>
      <w:r>
        <w:t>в</w:t>
      </w:r>
      <w:r>
        <w:rPr>
          <w:spacing w:val="-4"/>
        </w:rPr>
        <w:t xml:space="preserve"> </w:t>
      </w:r>
      <w:r>
        <w:t>создании</w:t>
      </w:r>
      <w:r>
        <w:rPr>
          <w:spacing w:val="-6"/>
        </w:rPr>
        <w:t xml:space="preserve"> </w:t>
      </w:r>
      <w:r>
        <w:t>композиционного</w:t>
      </w:r>
      <w:r>
        <w:rPr>
          <w:spacing w:val="-4"/>
        </w:rPr>
        <w:t xml:space="preserve"> </w:t>
      </w:r>
      <w:r>
        <w:t>живописного</w:t>
      </w:r>
      <w:r>
        <w:rPr>
          <w:spacing w:val="-6"/>
        </w:rPr>
        <w:t xml:space="preserve"> </w:t>
      </w:r>
      <w:r>
        <w:t>пейзажа</w:t>
      </w:r>
      <w:r>
        <w:rPr>
          <w:spacing w:val="-6"/>
        </w:rPr>
        <w:t xml:space="preserve"> </w:t>
      </w:r>
      <w:r>
        <w:t>своей</w:t>
      </w:r>
      <w:r>
        <w:rPr>
          <w:spacing w:val="-3"/>
        </w:rPr>
        <w:t xml:space="preserve"> </w:t>
      </w:r>
      <w:r>
        <w:rPr>
          <w:spacing w:val="-2"/>
        </w:rPr>
        <w:t>Родины.</w:t>
      </w:r>
    </w:p>
    <w:p w:rsidR="00F83AF0" w:rsidRDefault="004229C5">
      <w:pPr>
        <w:pStyle w:val="a3"/>
        <w:ind w:right="567"/>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F83AF0" w:rsidRDefault="004229C5">
      <w:pPr>
        <w:pStyle w:val="a3"/>
        <w:ind w:left="883" w:firstLine="0"/>
      </w:pPr>
      <w:r>
        <w:t>Графические</w:t>
      </w:r>
      <w:r>
        <w:rPr>
          <w:spacing w:val="-7"/>
        </w:rPr>
        <w:t xml:space="preserve"> </w:t>
      </w:r>
      <w:r>
        <w:t>зарисовки</w:t>
      </w:r>
      <w:r>
        <w:rPr>
          <w:spacing w:val="-5"/>
        </w:rPr>
        <w:t xml:space="preserve"> </w:t>
      </w:r>
      <w:r>
        <w:t>и</w:t>
      </w:r>
      <w:r>
        <w:rPr>
          <w:spacing w:val="-3"/>
        </w:rPr>
        <w:t xml:space="preserve"> </w:t>
      </w:r>
      <w:r>
        <w:t>графическая</w:t>
      </w:r>
      <w:r>
        <w:rPr>
          <w:spacing w:val="-4"/>
        </w:rPr>
        <w:t xml:space="preserve"> </w:t>
      </w:r>
      <w:r>
        <w:t>композиция</w:t>
      </w:r>
      <w:r>
        <w:rPr>
          <w:spacing w:val="-4"/>
        </w:rPr>
        <w:t xml:space="preserve"> </w:t>
      </w:r>
      <w:r>
        <w:t>на</w:t>
      </w:r>
      <w:r>
        <w:rPr>
          <w:spacing w:val="-4"/>
        </w:rPr>
        <w:t xml:space="preserve"> </w:t>
      </w:r>
      <w:r>
        <w:t>темы</w:t>
      </w:r>
      <w:r>
        <w:rPr>
          <w:spacing w:val="-4"/>
        </w:rPr>
        <w:t xml:space="preserve"> </w:t>
      </w:r>
      <w:r>
        <w:t>окружающей</w:t>
      </w:r>
      <w:r>
        <w:rPr>
          <w:spacing w:val="-3"/>
        </w:rPr>
        <w:t xml:space="preserve"> </w:t>
      </w:r>
      <w:r>
        <w:rPr>
          <w:spacing w:val="-2"/>
        </w:rPr>
        <w:t>природы.</w:t>
      </w:r>
    </w:p>
    <w:p w:rsidR="00F83AF0" w:rsidRDefault="004229C5">
      <w:pPr>
        <w:pStyle w:val="a3"/>
        <w:ind w:left="883" w:firstLine="0"/>
      </w:pPr>
      <w:r>
        <w:t>Городской</w:t>
      </w:r>
      <w:r>
        <w:rPr>
          <w:spacing w:val="-5"/>
        </w:rPr>
        <w:t xml:space="preserve"> </w:t>
      </w:r>
      <w:r>
        <w:t>пейзаж</w:t>
      </w:r>
      <w:r>
        <w:rPr>
          <w:spacing w:val="-3"/>
        </w:rPr>
        <w:t xml:space="preserve"> </w:t>
      </w:r>
      <w:r>
        <w:t>в</w:t>
      </w:r>
      <w:r>
        <w:rPr>
          <w:spacing w:val="-5"/>
        </w:rPr>
        <w:t xml:space="preserve"> </w:t>
      </w:r>
      <w:r>
        <w:t>творчестве</w:t>
      </w:r>
      <w:r>
        <w:rPr>
          <w:spacing w:val="-2"/>
        </w:rPr>
        <w:t xml:space="preserve"> </w:t>
      </w:r>
      <w:r>
        <w:t>мастеров</w:t>
      </w:r>
      <w:r>
        <w:rPr>
          <w:spacing w:val="-5"/>
        </w:rPr>
        <w:t xml:space="preserve"> </w:t>
      </w:r>
      <w:r>
        <w:t>искусства.</w:t>
      </w:r>
      <w:r>
        <w:rPr>
          <w:spacing w:val="-3"/>
        </w:rPr>
        <w:t xml:space="preserve"> </w:t>
      </w:r>
      <w:r>
        <w:t>Многообразие</w:t>
      </w:r>
      <w:r>
        <w:rPr>
          <w:spacing w:val="-4"/>
        </w:rPr>
        <w:t xml:space="preserve"> </w:t>
      </w:r>
      <w:r>
        <w:t>в</w:t>
      </w:r>
      <w:r>
        <w:rPr>
          <w:spacing w:val="-5"/>
        </w:rPr>
        <w:t xml:space="preserve"> </w:t>
      </w:r>
      <w:r>
        <w:t>понимании</w:t>
      </w:r>
      <w:r>
        <w:rPr>
          <w:spacing w:val="-3"/>
        </w:rPr>
        <w:t xml:space="preserve"> </w:t>
      </w:r>
      <w:r>
        <w:t>образа</w:t>
      </w:r>
      <w:r>
        <w:rPr>
          <w:spacing w:val="-4"/>
        </w:rPr>
        <w:t xml:space="preserve"> </w:t>
      </w:r>
      <w:r>
        <w:rPr>
          <w:spacing w:val="-2"/>
        </w:rPr>
        <w:t>города.</w:t>
      </w:r>
    </w:p>
    <w:p w:rsidR="00F83AF0" w:rsidRDefault="004229C5">
      <w:pPr>
        <w:pStyle w:val="a3"/>
        <w:spacing w:before="1"/>
        <w:ind w:right="567"/>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F83AF0" w:rsidRDefault="004229C5">
      <w:pPr>
        <w:pStyle w:val="a3"/>
        <w:ind w:right="569"/>
      </w:pPr>
      <w:r>
        <w:t>Опыт изображения городского пейзажа. Наблюдательная перспектива и ритмическая организация плоскости изображения.</w:t>
      </w:r>
    </w:p>
    <w:p w:rsidR="00F83AF0" w:rsidRDefault="004229C5">
      <w:pPr>
        <w:pStyle w:val="a3"/>
        <w:ind w:left="883" w:firstLine="0"/>
      </w:pPr>
      <w:r>
        <w:t>Бытовой</w:t>
      </w:r>
      <w:r>
        <w:rPr>
          <w:spacing w:val="-4"/>
        </w:rPr>
        <w:t xml:space="preserve"> </w:t>
      </w:r>
      <w:r>
        <w:t>жанр</w:t>
      </w:r>
      <w:r>
        <w:rPr>
          <w:spacing w:val="-4"/>
        </w:rPr>
        <w:t xml:space="preserve"> </w:t>
      </w:r>
      <w:r>
        <w:t>в</w:t>
      </w:r>
      <w:r>
        <w:rPr>
          <w:spacing w:val="-5"/>
        </w:rPr>
        <w:t xml:space="preserve"> </w:t>
      </w:r>
      <w:r>
        <w:t>изобразительном</w:t>
      </w:r>
      <w:r>
        <w:rPr>
          <w:spacing w:val="-4"/>
        </w:rPr>
        <w:t xml:space="preserve"> </w:t>
      </w:r>
      <w:r>
        <w:rPr>
          <w:spacing w:val="-2"/>
        </w:rPr>
        <w:t>искусстве.</w:t>
      </w:r>
    </w:p>
    <w:p w:rsidR="00F83AF0" w:rsidRDefault="004229C5">
      <w:pPr>
        <w:pStyle w:val="a3"/>
        <w:ind w:right="572"/>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w:t>
      </w:r>
      <w:r>
        <w:rPr>
          <w:spacing w:val="40"/>
        </w:rPr>
        <w:t xml:space="preserve"> </w:t>
      </w:r>
      <w:r>
        <w:t>современной жизни.</w:t>
      </w:r>
    </w:p>
    <w:p w:rsidR="00F83AF0" w:rsidRDefault="004229C5">
      <w:pPr>
        <w:pStyle w:val="a3"/>
        <w:ind w:right="562"/>
      </w:pPr>
      <w:r>
        <w:t>Жанровая</w:t>
      </w:r>
      <w:r>
        <w:rPr>
          <w:spacing w:val="-3"/>
        </w:rPr>
        <w:t xml:space="preserve"> </w:t>
      </w:r>
      <w:r>
        <w:t>картина</w:t>
      </w:r>
      <w:r>
        <w:rPr>
          <w:spacing w:val="-4"/>
        </w:rPr>
        <w:t xml:space="preserve"> </w:t>
      </w:r>
      <w:r>
        <w:t>как</w:t>
      </w:r>
      <w:r>
        <w:rPr>
          <w:spacing w:val="-5"/>
        </w:rPr>
        <w:t xml:space="preserve"> </w:t>
      </w:r>
      <w:r>
        <w:t>обобщение</w:t>
      </w:r>
      <w:r>
        <w:rPr>
          <w:spacing w:val="-4"/>
        </w:rPr>
        <w:t xml:space="preserve"> </w:t>
      </w:r>
      <w:r>
        <w:t>жизненных</w:t>
      </w:r>
      <w:r>
        <w:rPr>
          <w:spacing w:val="-4"/>
        </w:rPr>
        <w:t xml:space="preserve"> </w:t>
      </w:r>
      <w:r>
        <w:t>впечатлений</w:t>
      </w:r>
      <w:r>
        <w:rPr>
          <w:spacing w:val="-5"/>
        </w:rPr>
        <w:t xml:space="preserve"> </w:t>
      </w:r>
      <w:r>
        <w:t>художника.</w:t>
      </w:r>
      <w:r>
        <w:rPr>
          <w:spacing w:val="-3"/>
        </w:rPr>
        <w:t xml:space="preserve"> </w:t>
      </w:r>
      <w:r>
        <w:t>Тема, сюжет,</w:t>
      </w:r>
      <w:r>
        <w:rPr>
          <w:spacing w:val="-3"/>
        </w:rPr>
        <w:t xml:space="preserve"> </w:t>
      </w:r>
      <w:r>
        <w:t>содержание</w:t>
      </w:r>
      <w:r>
        <w:rPr>
          <w:spacing w:val="-4"/>
        </w:rPr>
        <w:t xml:space="preserve"> </w:t>
      </w:r>
      <w:r>
        <w:t>в жанровой</w:t>
      </w:r>
      <w:r>
        <w:rPr>
          <w:spacing w:val="-2"/>
        </w:rPr>
        <w:t xml:space="preserve"> </w:t>
      </w:r>
      <w:r>
        <w:t>картине.</w:t>
      </w:r>
      <w:r>
        <w:rPr>
          <w:spacing w:val="-2"/>
        </w:rPr>
        <w:t xml:space="preserve"> </w:t>
      </w:r>
      <w:r>
        <w:t>Образ</w:t>
      </w:r>
      <w:r>
        <w:rPr>
          <w:spacing w:val="-2"/>
        </w:rPr>
        <w:t xml:space="preserve"> </w:t>
      </w:r>
      <w:r>
        <w:t>нравственных</w:t>
      </w:r>
      <w:r>
        <w:rPr>
          <w:spacing w:val="-1"/>
        </w:rPr>
        <w:t xml:space="preserve"> </w:t>
      </w:r>
      <w:r>
        <w:t>и</w:t>
      </w:r>
      <w:r>
        <w:rPr>
          <w:spacing w:val="-2"/>
        </w:rPr>
        <w:t xml:space="preserve"> </w:t>
      </w:r>
      <w:r>
        <w:t>ценностных</w:t>
      </w:r>
      <w:r>
        <w:rPr>
          <w:spacing w:val="-1"/>
        </w:rPr>
        <w:t xml:space="preserve"> </w:t>
      </w:r>
      <w:r>
        <w:t>смыслов</w:t>
      </w:r>
      <w:r>
        <w:rPr>
          <w:spacing w:val="-3"/>
        </w:rPr>
        <w:t xml:space="preserve"> </w:t>
      </w:r>
      <w:r>
        <w:t>в</w:t>
      </w:r>
      <w:r>
        <w:rPr>
          <w:spacing w:val="-1"/>
        </w:rPr>
        <w:t xml:space="preserve"> </w:t>
      </w:r>
      <w:r>
        <w:t>жанровой</w:t>
      </w:r>
      <w:r>
        <w:rPr>
          <w:spacing w:val="-2"/>
        </w:rPr>
        <w:t xml:space="preserve"> </w:t>
      </w:r>
      <w:r>
        <w:t>картине</w:t>
      </w:r>
      <w:r>
        <w:rPr>
          <w:spacing w:val="-3"/>
        </w:rPr>
        <w:t xml:space="preserve"> </w:t>
      </w:r>
      <w:r>
        <w:t>и</w:t>
      </w:r>
      <w:r>
        <w:rPr>
          <w:spacing w:val="-2"/>
        </w:rPr>
        <w:t xml:space="preserve"> </w:t>
      </w:r>
      <w:r>
        <w:t>роль</w:t>
      </w:r>
      <w:r>
        <w:rPr>
          <w:spacing w:val="-2"/>
        </w:rPr>
        <w:t xml:space="preserve"> </w:t>
      </w:r>
      <w:r>
        <w:t>картины</w:t>
      </w:r>
      <w:r>
        <w:rPr>
          <w:spacing w:val="-2"/>
        </w:rPr>
        <w:t xml:space="preserve"> </w:t>
      </w:r>
      <w:r>
        <w:t>в</w:t>
      </w:r>
      <w:r>
        <w:rPr>
          <w:spacing w:val="-3"/>
        </w:rPr>
        <w:t xml:space="preserve"> </w:t>
      </w:r>
      <w:r>
        <w:t xml:space="preserve">их </w:t>
      </w:r>
      <w:r>
        <w:rPr>
          <w:spacing w:val="-2"/>
        </w:rPr>
        <w:t>утверждении.</w:t>
      </w:r>
    </w:p>
    <w:p w:rsidR="00F83AF0" w:rsidRDefault="004229C5">
      <w:pPr>
        <w:pStyle w:val="a3"/>
        <w:ind w:right="576"/>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F83AF0" w:rsidRDefault="004229C5">
      <w:pPr>
        <w:pStyle w:val="a3"/>
        <w:spacing w:before="1"/>
        <w:ind w:left="883" w:firstLine="0"/>
      </w:pPr>
      <w:r>
        <w:t>Исторический</w:t>
      </w:r>
      <w:r>
        <w:rPr>
          <w:spacing w:val="-4"/>
        </w:rPr>
        <w:t xml:space="preserve"> </w:t>
      </w:r>
      <w:r>
        <w:t>жанр</w:t>
      </w:r>
      <w:r>
        <w:rPr>
          <w:spacing w:val="-4"/>
        </w:rPr>
        <w:t xml:space="preserve"> </w:t>
      </w:r>
      <w:r>
        <w:t>в</w:t>
      </w:r>
      <w:r>
        <w:rPr>
          <w:spacing w:val="-5"/>
        </w:rPr>
        <w:t xml:space="preserve"> </w:t>
      </w:r>
      <w:r>
        <w:t>изобразительном</w:t>
      </w:r>
      <w:r>
        <w:rPr>
          <w:spacing w:val="-4"/>
        </w:rPr>
        <w:t xml:space="preserve"> </w:t>
      </w:r>
      <w:r>
        <w:rPr>
          <w:spacing w:val="-2"/>
        </w:rPr>
        <w:t>искусстве.</w:t>
      </w:r>
    </w:p>
    <w:p w:rsidR="00F83AF0" w:rsidRDefault="004229C5">
      <w:pPr>
        <w:pStyle w:val="a3"/>
        <w:ind w:right="571"/>
      </w:pPr>
      <w:r>
        <w:t xml:space="preserve">Историческая тема в искусстве как изображение наиболее значительных событий в жизни </w:t>
      </w:r>
      <w:r>
        <w:rPr>
          <w:spacing w:val="-2"/>
        </w:rPr>
        <w:t>общества.</w:t>
      </w:r>
    </w:p>
    <w:p w:rsidR="00F83AF0" w:rsidRDefault="004229C5">
      <w:pPr>
        <w:pStyle w:val="a3"/>
        <w:ind w:right="574"/>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F83AF0" w:rsidRDefault="004229C5">
      <w:pPr>
        <w:pStyle w:val="a3"/>
        <w:ind w:right="565"/>
      </w:pPr>
      <w:r>
        <w:t xml:space="preserve">Историческая картина в русском искусстве XIX в. и её особое место в развитии отечественной </w:t>
      </w:r>
      <w:r>
        <w:rPr>
          <w:spacing w:val="-2"/>
        </w:rPr>
        <w:t>культуры.</w:t>
      </w:r>
    </w:p>
    <w:p w:rsidR="00F83AF0" w:rsidRDefault="004229C5">
      <w:pPr>
        <w:pStyle w:val="a3"/>
        <w:ind w:right="567"/>
      </w:pPr>
      <w:r>
        <w:t>Картина</w:t>
      </w:r>
      <w:r>
        <w:rPr>
          <w:spacing w:val="-3"/>
        </w:rPr>
        <w:t xml:space="preserve"> </w:t>
      </w:r>
      <w:r>
        <w:t>К.</w:t>
      </w:r>
      <w:r>
        <w:rPr>
          <w:spacing w:val="-5"/>
        </w:rPr>
        <w:t xml:space="preserve"> </w:t>
      </w:r>
      <w:r>
        <w:t>Брюллова «Последний</w:t>
      </w:r>
      <w:r>
        <w:rPr>
          <w:spacing w:val="-1"/>
        </w:rPr>
        <w:t xml:space="preserve"> </w:t>
      </w:r>
      <w:r>
        <w:t>день</w:t>
      </w:r>
      <w:r>
        <w:rPr>
          <w:spacing w:val="-2"/>
        </w:rPr>
        <w:t xml:space="preserve"> </w:t>
      </w:r>
      <w:r>
        <w:t>Помпеи»,</w:t>
      </w:r>
      <w:r>
        <w:rPr>
          <w:spacing w:val="-2"/>
        </w:rPr>
        <w:t xml:space="preserve"> </w:t>
      </w:r>
      <w:r>
        <w:t>исторические</w:t>
      </w:r>
      <w:r>
        <w:rPr>
          <w:spacing w:val="-3"/>
        </w:rPr>
        <w:t xml:space="preserve"> </w:t>
      </w:r>
      <w:r>
        <w:t>картины</w:t>
      </w:r>
      <w:r>
        <w:rPr>
          <w:spacing w:val="-2"/>
        </w:rPr>
        <w:t xml:space="preserve"> </w:t>
      </w:r>
      <w:r>
        <w:t>в</w:t>
      </w:r>
      <w:r>
        <w:rPr>
          <w:spacing w:val="-3"/>
        </w:rPr>
        <w:t xml:space="preserve"> </w:t>
      </w:r>
      <w:r>
        <w:t>творчестве</w:t>
      </w:r>
      <w:r>
        <w:rPr>
          <w:spacing w:val="-3"/>
        </w:rPr>
        <w:t xml:space="preserve"> </w:t>
      </w:r>
      <w:r>
        <w:t>В.</w:t>
      </w:r>
      <w:r>
        <w:rPr>
          <w:spacing w:val="-2"/>
        </w:rPr>
        <w:t xml:space="preserve"> </w:t>
      </w:r>
      <w:r>
        <w:t>Сурикова и других. Исторический образ России в картинах ХХ в.</w:t>
      </w:r>
    </w:p>
    <w:p w:rsidR="00F83AF0" w:rsidRDefault="004229C5">
      <w:pPr>
        <w:pStyle w:val="a3"/>
        <w:ind w:right="570"/>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F83AF0" w:rsidRDefault="004229C5">
      <w:pPr>
        <w:pStyle w:val="a3"/>
        <w:ind w:right="570"/>
      </w:pPr>
      <w:r>
        <w:t>Разработка эскизов композиции на историческую тему с опорой на собранный материал по задуманному сюжету.</w:t>
      </w:r>
    </w:p>
    <w:p w:rsidR="00F83AF0" w:rsidRDefault="004229C5">
      <w:pPr>
        <w:pStyle w:val="a3"/>
        <w:ind w:left="883" w:firstLine="0"/>
      </w:pPr>
      <w:r>
        <w:t>Библейские</w:t>
      </w:r>
      <w:r>
        <w:rPr>
          <w:spacing w:val="-5"/>
        </w:rPr>
        <w:t xml:space="preserve"> </w:t>
      </w:r>
      <w:r>
        <w:t>темы</w:t>
      </w:r>
      <w:r>
        <w:rPr>
          <w:spacing w:val="-5"/>
        </w:rPr>
        <w:t xml:space="preserve"> </w:t>
      </w:r>
      <w:r>
        <w:t>в</w:t>
      </w:r>
      <w:r>
        <w:rPr>
          <w:spacing w:val="-5"/>
        </w:rPr>
        <w:t xml:space="preserve"> </w:t>
      </w:r>
      <w:r>
        <w:t>изобразительном</w:t>
      </w:r>
      <w:r>
        <w:rPr>
          <w:spacing w:val="-4"/>
        </w:rPr>
        <w:t xml:space="preserve"> </w:t>
      </w:r>
      <w:r>
        <w:rPr>
          <w:spacing w:val="-2"/>
        </w:rPr>
        <w:t>искусстве.</w:t>
      </w:r>
    </w:p>
    <w:p w:rsidR="00F83AF0" w:rsidRDefault="004229C5">
      <w:pPr>
        <w:pStyle w:val="a3"/>
        <w:jc w:val="left"/>
      </w:pPr>
      <w:r>
        <w:t>Исторические</w:t>
      </w:r>
      <w:r>
        <w:rPr>
          <w:spacing w:val="40"/>
        </w:rPr>
        <w:t xml:space="preserve"> </w:t>
      </w:r>
      <w:r>
        <w:t>картины</w:t>
      </w:r>
      <w:r>
        <w:rPr>
          <w:spacing w:val="40"/>
        </w:rPr>
        <w:t xml:space="preserve"> </w:t>
      </w:r>
      <w:r>
        <w:t>на</w:t>
      </w:r>
      <w:r>
        <w:rPr>
          <w:spacing w:val="40"/>
        </w:rPr>
        <w:t xml:space="preserve"> </w:t>
      </w:r>
      <w:r>
        <w:t>библейские</w:t>
      </w:r>
      <w:r>
        <w:rPr>
          <w:spacing w:val="40"/>
        </w:rPr>
        <w:t xml:space="preserve"> </w:t>
      </w:r>
      <w:r>
        <w:t>темы:</w:t>
      </w:r>
      <w:r>
        <w:rPr>
          <w:spacing w:val="40"/>
        </w:rPr>
        <w:t xml:space="preserve"> </w:t>
      </w:r>
      <w:r>
        <w:t>место</w:t>
      </w:r>
      <w:r>
        <w:rPr>
          <w:spacing w:val="40"/>
        </w:rPr>
        <w:t xml:space="preserve"> </w:t>
      </w:r>
      <w:r>
        <w:t>и</w:t>
      </w:r>
      <w:r>
        <w:rPr>
          <w:spacing w:val="40"/>
        </w:rPr>
        <w:t xml:space="preserve"> </w:t>
      </w:r>
      <w:r>
        <w:t>значение</w:t>
      </w:r>
      <w:r>
        <w:rPr>
          <w:spacing w:val="40"/>
        </w:rPr>
        <w:t xml:space="preserve"> </w:t>
      </w:r>
      <w:r>
        <w:t>сюжетов</w:t>
      </w:r>
      <w:r>
        <w:rPr>
          <w:spacing w:val="40"/>
        </w:rPr>
        <w:t xml:space="preserve"> </w:t>
      </w:r>
      <w:r>
        <w:t>Священной</w:t>
      </w:r>
      <w:r>
        <w:rPr>
          <w:spacing w:val="40"/>
        </w:rPr>
        <w:t xml:space="preserve"> </w:t>
      </w:r>
      <w:r>
        <w:t>истории</w:t>
      </w:r>
      <w:r>
        <w:rPr>
          <w:spacing w:val="40"/>
        </w:rPr>
        <w:t xml:space="preserve"> </w:t>
      </w:r>
      <w:r>
        <w:t>в европейской культуре.</w:t>
      </w:r>
    </w:p>
    <w:p w:rsidR="00F83AF0" w:rsidRDefault="004229C5">
      <w:pPr>
        <w:pStyle w:val="a3"/>
        <w:jc w:val="left"/>
      </w:pPr>
      <w:r>
        <w:t>Вечные</w:t>
      </w:r>
      <w:r>
        <w:rPr>
          <w:spacing w:val="80"/>
          <w:w w:val="150"/>
        </w:rPr>
        <w:t xml:space="preserve"> </w:t>
      </w:r>
      <w:r>
        <w:t>темы</w:t>
      </w:r>
      <w:r>
        <w:rPr>
          <w:spacing w:val="80"/>
          <w:w w:val="150"/>
        </w:rPr>
        <w:t xml:space="preserve"> </w:t>
      </w:r>
      <w:r>
        <w:t>и</w:t>
      </w:r>
      <w:r>
        <w:rPr>
          <w:spacing w:val="80"/>
          <w:w w:val="150"/>
        </w:rPr>
        <w:t xml:space="preserve"> </w:t>
      </w:r>
      <w:r>
        <w:t>их</w:t>
      </w:r>
      <w:r>
        <w:rPr>
          <w:spacing w:val="80"/>
          <w:w w:val="150"/>
        </w:rPr>
        <w:t xml:space="preserve"> </w:t>
      </w:r>
      <w:r>
        <w:t>нравственное</w:t>
      </w:r>
      <w:r>
        <w:rPr>
          <w:spacing w:val="80"/>
          <w:w w:val="150"/>
        </w:rPr>
        <w:t xml:space="preserve"> </w:t>
      </w:r>
      <w:r>
        <w:t>и</w:t>
      </w:r>
      <w:r>
        <w:rPr>
          <w:spacing w:val="80"/>
          <w:w w:val="150"/>
        </w:rPr>
        <w:t xml:space="preserve"> </w:t>
      </w:r>
      <w:r>
        <w:t>духовно-ценностное</w:t>
      </w:r>
      <w:r>
        <w:rPr>
          <w:spacing w:val="80"/>
          <w:w w:val="150"/>
        </w:rPr>
        <w:t xml:space="preserve"> </w:t>
      </w:r>
      <w:r>
        <w:t>выражение</w:t>
      </w:r>
      <w:r>
        <w:rPr>
          <w:spacing w:val="80"/>
          <w:w w:val="150"/>
        </w:rPr>
        <w:t xml:space="preserve"> </w:t>
      </w:r>
      <w:r>
        <w:t>как</w:t>
      </w:r>
      <w:r>
        <w:rPr>
          <w:spacing w:val="80"/>
          <w:w w:val="150"/>
        </w:rPr>
        <w:t xml:space="preserve"> </w:t>
      </w:r>
      <w:r>
        <w:t>«духовная</w:t>
      </w:r>
      <w:r>
        <w:rPr>
          <w:spacing w:val="80"/>
          <w:w w:val="150"/>
        </w:rPr>
        <w:t xml:space="preserve"> </w:t>
      </w:r>
      <w:r>
        <w:t>ось», соединяющая жизненные позиции разных поколений.</w:t>
      </w:r>
    </w:p>
    <w:p w:rsidR="00F83AF0" w:rsidRDefault="004229C5">
      <w:pPr>
        <w:pStyle w:val="a3"/>
        <w:ind w:left="883" w:firstLine="0"/>
        <w:jc w:val="left"/>
      </w:pPr>
      <w:r>
        <w:t>Произведения</w:t>
      </w:r>
      <w:r>
        <w:rPr>
          <w:spacing w:val="75"/>
        </w:rPr>
        <w:t xml:space="preserve"> </w:t>
      </w:r>
      <w:r>
        <w:t>на</w:t>
      </w:r>
      <w:r>
        <w:rPr>
          <w:spacing w:val="78"/>
        </w:rPr>
        <w:t xml:space="preserve"> </w:t>
      </w:r>
      <w:r>
        <w:t>библейские</w:t>
      </w:r>
      <w:r>
        <w:rPr>
          <w:spacing w:val="77"/>
        </w:rPr>
        <w:t xml:space="preserve"> </w:t>
      </w:r>
      <w:r>
        <w:t>темы</w:t>
      </w:r>
      <w:r>
        <w:rPr>
          <w:spacing w:val="77"/>
        </w:rPr>
        <w:t xml:space="preserve"> </w:t>
      </w:r>
      <w:r>
        <w:t>Леонардо</w:t>
      </w:r>
      <w:r>
        <w:rPr>
          <w:spacing w:val="78"/>
        </w:rPr>
        <w:t xml:space="preserve"> </w:t>
      </w:r>
      <w:r>
        <w:t>да</w:t>
      </w:r>
      <w:r>
        <w:rPr>
          <w:spacing w:val="77"/>
        </w:rPr>
        <w:t xml:space="preserve"> </w:t>
      </w:r>
      <w:r>
        <w:t>Винчи,</w:t>
      </w:r>
      <w:r>
        <w:rPr>
          <w:spacing w:val="78"/>
        </w:rPr>
        <w:t xml:space="preserve"> </w:t>
      </w:r>
      <w:r>
        <w:t>Рафаэля,</w:t>
      </w:r>
      <w:r>
        <w:rPr>
          <w:spacing w:val="78"/>
        </w:rPr>
        <w:t xml:space="preserve"> </w:t>
      </w:r>
      <w:r>
        <w:t>Рембрандта,</w:t>
      </w:r>
      <w:r>
        <w:rPr>
          <w:spacing w:val="77"/>
        </w:rPr>
        <w:t xml:space="preserve"> </w:t>
      </w:r>
      <w:r>
        <w:t>в</w:t>
      </w:r>
      <w:r>
        <w:rPr>
          <w:spacing w:val="78"/>
        </w:rPr>
        <w:t xml:space="preserve"> </w:t>
      </w:r>
      <w:r>
        <w:rPr>
          <w:spacing w:val="-2"/>
        </w:rPr>
        <w:t>скульптуре</w:t>
      </w:r>
    </w:p>
    <w:p w:rsidR="00F83AF0" w:rsidRDefault="004229C5">
      <w:pPr>
        <w:pStyle w:val="a3"/>
        <w:ind w:firstLine="0"/>
        <w:jc w:val="left"/>
      </w:pPr>
      <w:r>
        <w:t>«Пьета»</w:t>
      </w:r>
      <w:r>
        <w:rPr>
          <w:spacing w:val="54"/>
        </w:rPr>
        <w:t xml:space="preserve"> </w:t>
      </w:r>
      <w:r>
        <w:t>Микеланджело</w:t>
      </w:r>
      <w:r>
        <w:rPr>
          <w:spacing w:val="59"/>
        </w:rPr>
        <w:t xml:space="preserve"> </w:t>
      </w:r>
      <w:r>
        <w:t>и</w:t>
      </w:r>
      <w:r>
        <w:rPr>
          <w:spacing w:val="57"/>
        </w:rPr>
        <w:t xml:space="preserve"> </w:t>
      </w:r>
      <w:r>
        <w:t>других.</w:t>
      </w:r>
      <w:r>
        <w:rPr>
          <w:spacing w:val="59"/>
        </w:rPr>
        <w:t xml:space="preserve"> </w:t>
      </w:r>
      <w:r>
        <w:t>Библейские</w:t>
      </w:r>
      <w:r>
        <w:rPr>
          <w:spacing w:val="58"/>
        </w:rPr>
        <w:t xml:space="preserve"> </w:t>
      </w:r>
      <w:r>
        <w:t>темы</w:t>
      </w:r>
      <w:r>
        <w:rPr>
          <w:spacing w:val="58"/>
        </w:rPr>
        <w:t xml:space="preserve"> </w:t>
      </w:r>
      <w:r>
        <w:t>в</w:t>
      </w:r>
      <w:r>
        <w:rPr>
          <w:spacing w:val="58"/>
        </w:rPr>
        <w:t xml:space="preserve"> </w:t>
      </w:r>
      <w:r>
        <w:t>отечественных</w:t>
      </w:r>
      <w:r>
        <w:rPr>
          <w:spacing w:val="58"/>
        </w:rPr>
        <w:t xml:space="preserve"> </w:t>
      </w:r>
      <w:r>
        <w:t>картинах</w:t>
      </w:r>
      <w:r>
        <w:rPr>
          <w:spacing w:val="68"/>
        </w:rPr>
        <w:t xml:space="preserve"> </w:t>
      </w:r>
      <w:r>
        <w:t>XIX</w:t>
      </w:r>
      <w:r>
        <w:rPr>
          <w:spacing w:val="58"/>
        </w:rPr>
        <w:t xml:space="preserve"> </w:t>
      </w:r>
      <w:r>
        <w:t>в.</w:t>
      </w:r>
      <w:r>
        <w:rPr>
          <w:spacing w:val="58"/>
        </w:rPr>
        <w:t xml:space="preserve"> </w:t>
      </w:r>
      <w:r>
        <w:t>(А.</w:t>
      </w:r>
      <w:r>
        <w:rPr>
          <w:spacing w:val="60"/>
        </w:rPr>
        <w:t xml:space="preserve"> </w:t>
      </w:r>
      <w:r>
        <w:rPr>
          <w:spacing w:val="-2"/>
        </w:rPr>
        <w:t>Иванов.</w:t>
      </w:r>
    </w:p>
    <w:p w:rsidR="00F83AF0" w:rsidRDefault="004229C5">
      <w:pPr>
        <w:pStyle w:val="a3"/>
        <w:ind w:firstLine="0"/>
        <w:jc w:val="left"/>
      </w:pPr>
      <w:r>
        <w:t>«Явление</w:t>
      </w:r>
      <w:r>
        <w:rPr>
          <w:spacing w:val="33"/>
        </w:rPr>
        <w:t xml:space="preserve"> </w:t>
      </w:r>
      <w:r>
        <w:t>Христа</w:t>
      </w:r>
      <w:r>
        <w:rPr>
          <w:spacing w:val="36"/>
        </w:rPr>
        <w:t xml:space="preserve"> </w:t>
      </w:r>
      <w:r>
        <w:t>народу»,</w:t>
      </w:r>
      <w:r>
        <w:rPr>
          <w:spacing w:val="38"/>
        </w:rPr>
        <w:t xml:space="preserve"> </w:t>
      </w:r>
      <w:r>
        <w:t>И.</w:t>
      </w:r>
      <w:r>
        <w:rPr>
          <w:spacing w:val="39"/>
        </w:rPr>
        <w:t xml:space="preserve"> </w:t>
      </w:r>
      <w:r>
        <w:t>Крамской.</w:t>
      </w:r>
      <w:r>
        <w:rPr>
          <w:spacing w:val="41"/>
        </w:rPr>
        <w:t xml:space="preserve"> </w:t>
      </w:r>
      <w:r>
        <w:t>«Христос</w:t>
      </w:r>
      <w:r>
        <w:rPr>
          <w:spacing w:val="36"/>
        </w:rPr>
        <w:t xml:space="preserve"> </w:t>
      </w:r>
      <w:r>
        <w:t>в</w:t>
      </w:r>
      <w:r>
        <w:rPr>
          <w:spacing w:val="36"/>
        </w:rPr>
        <w:t xml:space="preserve"> </w:t>
      </w:r>
      <w:r>
        <w:t>пустыне»,</w:t>
      </w:r>
      <w:r>
        <w:rPr>
          <w:spacing w:val="41"/>
        </w:rPr>
        <w:t xml:space="preserve"> </w:t>
      </w:r>
      <w:r>
        <w:t>Н.</w:t>
      </w:r>
      <w:r>
        <w:rPr>
          <w:spacing w:val="39"/>
        </w:rPr>
        <w:t xml:space="preserve"> </w:t>
      </w:r>
      <w:r>
        <w:t>Ге.</w:t>
      </w:r>
      <w:r>
        <w:rPr>
          <w:spacing w:val="40"/>
        </w:rPr>
        <w:t xml:space="preserve"> </w:t>
      </w:r>
      <w:r>
        <w:t>«Тайная</w:t>
      </w:r>
      <w:r>
        <w:rPr>
          <w:spacing w:val="36"/>
        </w:rPr>
        <w:t xml:space="preserve"> </w:t>
      </w:r>
      <w:r>
        <w:t>вечеря»,</w:t>
      </w:r>
      <w:r>
        <w:rPr>
          <w:spacing w:val="41"/>
        </w:rPr>
        <w:t xml:space="preserve"> </w:t>
      </w:r>
      <w:r>
        <w:t>В.</w:t>
      </w:r>
      <w:r>
        <w:rPr>
          <w:spacing w:val="37"/>
        </w:rPr>
        <w:t xml:space="preserve"> </w:t>
      </w:r>
      <w:r>
        <w:rPr>
          <w:spacing w:val="-2"/>
        </w:rPr>
        <w:t>Поленов.</w:t>
      </w:r>
    </w:p>
    <w:p w:rsidR="00F83AF0" w:rsidRDefault="004229C5">
      <w:pPr>
        <w:pStyle w:val="a3"/>
        <w:ind w:right="561" w:firstLine="0"/>
        <w:jc w:val="left"/>
      </w:pPr>
      <w:r>
        <w:t>«Христос</w:t>
      </w:r>
      <w:r>
        <w:rPr>
          <w:spacing w:val="38"/>
        </w:rPr>
        <w:t xml:space="preserve"> </w:t>
      </w:r>
      <w:r>
        <w:t>и</w:t>
      </w:r>
      <w:r>
        <w:rPr>
          <w:spacing w:val="39"/>
        </w:rPr>
        <w:t xml:space="preserve"> </w:t>
      </w:r>
      <w:r>
        <w:t>грешница»).</w:t>
      </w:r>
      <w:r>
        <w:rPr>
          <w:spacing w:val="37"/>
        </w:rPr>
        <w:t xml:space="preserve"> </w:t>
      </w:r>
      <w:r>
        <w:t>Иконопись</w:t>
      </w:r>
      <w:r>
        <w:rPr>
          <w:spacing w:val="39"/>
        </w:rPr>
        <w:t xml:space="preserve"> </w:t>
      </w:r>
      <w:r>
        <w:t>как</w:t>
      </w:r>
      <w:r>
        <w:rPr>
          <w:spacing w:val="39"/>
        </w:rPr>
        <w:t xml:space="preserve"> </w:t>
      </w:r>
      <w:r>
        <w:t>великое</w:t>
      </w:r>
      <w:r>
        <w:rPr>
          <w:spacing w:val="37"/>
        </w:rPr>
        <w:t xml:space="preserve"> </w:t>
      </w:r>
      <w:r>
        <w:t>проявление</w:t>
      </w:r>
      <w:r>
        <w:rPr>
          <w:spacing w:val="37"/>
        </w:rPr>
        <w:t xml:space="preserve"> </w:t>
      </w:r>
      <w:r>
        <w:t>русской</w:t>
      </w:r>
      <w:r>
        <w:rPr>
          <w:spacing w:val="39"/>
        </w:rPr>
        <w:t xml:space="preserve"> </w:t>
      </w:r>
      <w:r>
        <w:t>культуры.</w:t>
      </w:r>
      <w:r>
        <w:rPr>
          <w:spacing w:val="38"/>
        </w:rPr>
        <w:t xml:space="preserve"> </w:t>
      </w:r>
      <w:r>
        <w:t>Язык</w:t>
      </w:r>
      <w:r>
        <w:rPr>
          <w:spacing w:val="39"/>
        </w:rPr>
        <w:t xml:space="preserve"> </w:t>
      </w:r>
      <w:r>
        <w:t>изображения</w:t>
      </w:r>
      <w:r>
        <w:rPr>
          <w:spacing w:val="38"/>
        </w:rPr>
        <w:t xml:space="preserve"> </w:t>
      </w:r>
      <w:r>
        <w:t>в иконе – его религиозный и символический смысл.</w:t>
      </w:r>
    </w:p>
    <w:p w:rsidR="00F83AF0" w:rsidRDefault="004229C5">
      <w:pPr>
        <w:pStyle w:val="a3"/>
        <w:ind w:left="883" w:right="570" w:firstLine="0"/>
        <w:jc w:val="left"/>
      </w:pPr>
      <w:r>
        <w:t>Великие</w:t>
      </w:r>
      <w:r>
        <w:rPr>
          <w:spacing w:val="-5"/>
        </w:rPr>
        <w:t xml:space="preserve"> </w:t>
      </w:r>
      <w:r>
        <w:t>русские</w:t>
      </w:r>
      <w:r>
        <w:rPr>
          <w:spacing w:val="-5"/>
        </w:rPr>
        <w:t xml:space="preserve"> </w:t>
      </w:r>
      <w:r>
        <w:t>иконописцы:</w:t>
      </w:r>
      <w:r>
        <w:rPr>
          <w:spacing w:val="-5"/>
        </w:rPr>
        <w:t xml:space="preserve"> </w:t>
      </w:r>
      <w:r>
        <w:t>духовный</w:t>
      </w:r>
      <w:r>
        <w:rPr>
          <w:spacing w:val="-5"/>
        </w:rPr>
        <w:t xml:space="preserve"> </w:t>
      </w:r>
      <w:r>
        <w:t>свет</w:t>
      </w:r>
      <w:r>
        <w:rPr>
          <w:spacing w:val="-5"/>
        </w:rPr>
        <w:t xml:space="preserve"> </w:t>
      </w:r>
      <w:r>
        <w:t>икон</w:t>
      </w:r>
      <w:r>
        <w:rPr>
          <w:spacing w:val="-5"/>
        </w:rPr>
        <w:t xml:space="preserve"> </w:t>
      </w:r>
      <w:r>
        <w:t>Андрея</w:t>
      </w:r>
      <w:r>
        <w:rPr>
          <w:spacing w:val="-5"/>
        </w:rPr>
        <w:t xml:space="preserve"> </w:t>
      </w:r>
      <w:r>
        <w:t>Рублёва,</w:t>
      </w:r>
      <w:r>
        <w:rPr>
          <w:spacing w:val="-3"/>
        </w:rPr>
        <w:t xml:space="preserve"> </w:t>
      </w:r>
      <w:r>
        <w:t>Феофана</w:t>
      </w:r>
      <w:r>
        <w:rPr>
          <w:spacing w:val="-5"/>
        </w:rPr>
        <w:t xml:space="preserve"> </w:t>
      </w:r>
      <w:r>
        <w:t>Грека,</w:t>
      </w:r>
      <w:r>
        <w:rPr>
          <w:spacing w:val="-5"/>
        </w:rPr>
        <w:t xml:space="preserve"> </w:t>
      </w:r>
      <w:r>
        <w:t>Дионисия. Работа над эскизом сюжетной композиции.</w:t>
      </w:r>
    </w:p>
    <w:p w:rsidR="00F83AF0" w:rsidRDefault="004229C5">
      <w:pPr>
        <w:pStyle w:val="a3"/>
        <w:jc w:val="left"/>
      </w:pPr>
      <w:r>
        <w:t>Роль</w:t>
      </w:r>
      <w:r>
        <w:rPr>
          <w:spacing w:val="40"/>
        </w:rPr>
        <w:t xml:space="preserve"> </w:t>
      </w:r>
      <w:r>
        <w:t>и</w:t>
      </w:r>
      <w:r>
        <w:rPr>
          <w:spacing w:val="40"/>
        </w:rPr>
        <w:t xml:space="preserve"> </w:t>
      </w:r>
      <w:r>
        <w:t>значение</w:t>
      </w:r>
      <w:r>
        <w:rPr>
          <w:spacing w:val="40"/>
        </w:rPr>
        <w:t xml:space="preserve"> </w:t>
      </w:r>
      <w:r>
        <w:t>изобразительного</w:t>
      </w:r>
      <w:r>
        <w:rPr>
          <w:spacing w:val="40"/>
        </w:rPr>
        <w:t xml:space="preserve"> </w:t>
      </w:r>
      <w:r>
        <w:t>искусства</w:t>
      </w:r>
      <w:r>
        <w:rPr>
          <w:spacing w:val="40"/>
        </w:rPr>
        <w:t xml:space="preserve"> </w:t>
      </w:r>
      <w:r>
        <w:t>в</w:t>
      </w:r>
      <w:r>
        <w:rPr>
          <w:spacing w:val="40"/>
        </w:rPr>
        <w:t xml:space="preserve"> </w:t>
      </w:r>
      <w:r>
        <w:t>жизни</w:t>
      </w:r>
      <w:r>
        <w:rPr>
          <w:spacing w:val="40"/>
        </w:rPr>
        <w:t xml:space="preserve"> </w:t>
      </w:r>
      <w:r>
        <w:t>людей:</w:t>
      </w:r>
      <w:r>
        <w:rPr>
          <w:spacing w:val="40"/>
        </w:rPr>
        <w:t xml:space="preserve"> </w:t>
      </w:r>
      <w:r>
        <w:t>образ</w:t>
      </w:r>
      <w:r>
        <w:rPr>
          <w:spacing w:val="40"/>
        </w:rPr>
        <w:t xml:space="preserve"> </w:t>
      </w:r>
      <w:r>
        <w:t>мира</w:t>
      </w:r>
      <w:r>
        <w:rPr>
          <w:spacing w:val="40"/>
        </w:rPr>
        <w:t xml:space="preserve"> </w:t>
      </w:r>
      <w:r>
        <w:t>в</w:t>
      </w:r>
      <w:r>
        <w:rPr>
          <w:spacing w:val="40"/>
        </w:rPr>
        <w:t xml:space="preserve"> </w:t>
      </w:r>
      <w:r>
        <w:t>изобразительном</w:t>
      </w:r>
      <w:r>
        <w:rPr>
          <w:spacing w:val="40"/>
        </w:rPr>
        <w:t xml:space="preserve"> </w:t>
      </w:r>
      <w:r>
        <w:rPr>
          <w:spacing w:val="-2"/>
        </w:rPr>
        <w:t>искусстве.</w:t>
      </w:r>
    </w:p>
    <w:p w:rsidR="00F83AF0" w:rsidRDefault="004229C5">
      <w:pPr>
        <w:pStyle w:val="110"/>
      </w:pPr>
      <w:r>
        <w:t xml:space="preserve">7 </w:t>
      </w:r>
      <w:r>
        <w:rPr>
          <w:spacing w:val="-2"/>
        </w:rPr>
        <w:t>КЛАСС</w:t>
      </w:r>
    </w:p>
    <w:p w:rsidR="00F83AF0" w:rsidRDefault="004229C5">
      <w:pPr>
        <w:pStyle w:val="210"/>
        <w:ind w:left="403"/>
      </w:pPr>
      <w:r>
        <w:t>Модуль</w:t>
      </w:r>
      <w:r>
        <w:rPr>
          <w:spacing w:val="-2"/>
        </w:rPr>
        <w:t xml:space="preserve"> </w:t>
      </w:r>
      <w:r>
        <w:t>№</w:t>
      </w:r>
      <w:r>
        <w:rPr>
          <w:spacing w:val="-3"/>
        </w:rPr>
        <w:t xml:space="preserve"> </w:t>
      </w:r>
      <w:r>
        <w:t>3</w:t>
      </w:r>
      <w:r>
        <w:rPr>
          <w:spacing w:val="-1"/>
        </w:rPr>
        <w:t xml:space="preserve"> </w:t>
      </w:r>
      <w:r>
        <w:t>«Архитектура</w:t>
      </w:r>
      <w:r>
        <w:rPr>
          <w:spacing w:val="-4"/>
        </w:rPr>
        <w:t xml:space="preserve"> </w:t>
      </w:r>
      <w:r>
        <w:t>и</w:t>
      </w:r>
      <w:r>
        <w:rPr>
          <w:spacing w:val="-1"/>
        </w:rPr>
        <w:t xml:space="preserve"> </w:t>
      </w:r>
      <w:r>
        <w:rPr>
          <w:spacing w:val="-2"/>
        </w:rPr>
        <w:t>дизайн».</w:t>
      </w:r>
    </w:p>
    <w:p w:rsidR="00F83AF0" w:rsidRDefault="004229C5">
      <w:pPr>
        <w:pStyle w:val="a3"/>
        <w:spacing w:line="274" w:lineRule="exact"/>
        <w:ind w:left="883" w:firstLine="0"/>
      </w:pPr>
      <w:r>
        <w:t>Архитектура</w:t>
      </w:r>
      <w:r>
        <w:rPr>
          <w:spacing w:val="-7"/>
        </w:rPr>
        <w:t xml:space="preserve"> </w:t>
      </w:r>
      <w:r>
        <w:t>и</w:t>
      </w:r>
      <w:r>
        <w:rPr>
          <w:spacing w:val="-3"/>
        </w:rPr>
        <w:t xml:space="preserve"> </w:t>
      </w:r>
      <w:r>
        <w:t>дизайн</w:t>
      </w:r>
      <w:r>
        <w:rPr>
          <w:spacing w:val="-3"/>
        </w:rPr>
        <w:t xml:space="preserve"> </w:t>
      </w:r>
      <w:r>
        <w:t>–</w:t>
      </w:r>
      <w:r>
        <w:rPr>
          <w:spacing w:val="-3"/>
        </w:rPr>
        <w:t xml:space="preserve"> </w:t>
      </w:r>
      <w:r>
        <w:t>искусства</w:t>
      </w:r>
      <w:r>
        <w:rPr>
          <w:spacing w:val="-5"/>
        </w:rPr>
        <w:t xml:space="preserve"> </w:t>
      </w:r>
      <w:r>
        <w:t>художественной</w:t>
      </w:r>
      <w:r>
        <w:rPr>
          <w:spacing w:val="-5"/>
        </w:rPr>
        <w:t xml:space="preserve"> </w:t>
      </w:r>
      <w:r>
        <w:t>постройки</w:t>
      </w:r>
      <w:r>
        <w:rPr>
          <w:spacing w:val="2"/>
        </w:rPr>
        <w:t xml:space="preserve"> </w:t>
      </w:r>
      <w:r>
        <w:t>–</w:t>
      </w:r>
      <w:r>
        <w:rPr>
          <w:spacing w:val="-6"/>
        </w:rPr>
        <w:t xml:space="preserve"> </w:t>
      </w:r>
      <w:r>
        <w:t>конструктивные</w:t>
      </w:r>
      <w:r>
        <w:rPr>
          <w:spacing w:val="-5"/>
        </w:rPr>
        <w:t xml:space="preserve"> </w:t>
      </w:r>
      <w:r>
        <w:rPr>
          <w:spacing w:val="-2"/>
        </w:rPr>
        <w:t>искусства.</w:t>
      </w:r>
    </w:p>
    <w:p w:rsidR="00F83AF0" w:rsidRDefault="004229C5">
      <w:pPr>
        <w:pStyle w:val="a3"/>
        <w:ind w:right="566"/>
      </w:pPr>
      <w:r>
        <w:t>Дизайн и архитектура как создатели «второй природы» – предметно-пространственной среды жизни людей.</w:t>
      </w:r>
    </w:p>
    <w:p w:rsidR="00F83AF0" w:rsidRDefault="004229C5">
      <w:pPr>
        <w:pStyle w:val="a3"/>
        <w:ind w:right="565"/>
      </w:pPr>
      <w:r>
        <w:t>Функциональность предметно-пространственной среды и выражение в ней мировосприятия, духовно-ценностных позиций общества.</w:t>
      </w:r>
    </w:p>
    <w:p w:rsidR="00F83AF0" w:rsidRDefault="004229C5">
      <w:pPr>
        <w:pStyle w:val="a3"/>
        <w:ind w:right="570"/>
      </w:pPr>
      <w:r>
        <w:t>Материальная культура человечества как уникальная информация о жизни людей в разные исторические эпохи.</w:t>
      </w:r>
    </w:p>
    <w:p w:rsidR="00F83AF0" w:rsidRDefault="004229C5">
      <w:pPr>
        <w:pStyle w:val="a3"/>
        <w:ind w:right="566"/>
      </w:pPr>
      <w:r>
        <w:t>Роль архитектуры в понимании человеком своей идентичности. Задачи сохранения культурного наследия и природного ландшафта.</w:t>
      </w:r>
    </w:p>
    <w:p w:rsidR="00F83AF0" w:rsidRDefault="004229C5">
      <w:pPr>
        <w:pStyle w:val="a3"/>
        <w:ind w:right="573"/>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F83AF0" w:rsidRDefault="004229C5">
      <w:pPr>
        <w:pStyle w:val="a3"/>
        <w:spacing w:before="1"/>
        <w:ind w:left="883" w:firstLine="0"/>
      </w:pPr>
      <w:r>
        <w:t>Графический</w:t>
      </w:r>
      <w:r>
        <w:rPr>
          <w:spacing w:val="-7"/>
        </w:rPr>
        <w:t xml:space="preserve"> </w:t>
      </w:r>
      <w:r>
        <w:rPr>
          <w:spacing w:val="-2"/>
        </w:rPr>
        <w:t>дизайн.</w:t>
      </w:r>
    </w:p>
    <w:p w:rsidR="00F83AF0" w:rsidRDefault="004229C5">
      <w:pPr>
        <w:pStyle w:val="a3"/>
        <w:ind w:right="572"/>
      </w:pPr>
      <w:r>
        <w:t>Композиция как основа реализации замысла в любой творческой деятельности. Основы формальной композиции в конструктивных искусствах.</w:t>
      </w:r>
    </w:p>
    <w:p w:rsidR="00F83AF0" w:rsidRDefault="004229C5">
      <w:pPr>
        <w:pStyle w:val="a3"/>
        <w:ind w:left="883" w:firstLine="0"/>
      </w:pPr>
      <w:r>
        <w:t>Элементы</w:t>
      </w:r>
      <w:r>
        <w:rPr>
          <w:spacing w:val="-5"/>
        </w:rPr>
        <w:t xml:space="preserve"> </w:t>
      </w:r>
      <w:r>
        <w:t>композиции</w:t>
      </w:r>
      <w:r>
        <w:rPr>
          <w:spacing w:val="-4"/>
        </w:rPr>
        <w:t xml:space="preserve"> </w:t>
      </w:r>
      <w:r>
        <w:t>в</w:t>
      </w:r>
      <w:r>
        <w:rPr>
          <w:spacing w:val="-4"/>
        </w:rPr>
        <w:t xml:space="preserve"> </w:t>
      </w:r>
      <w:r>
        <w:t>графическом</w:t>
      </w:r>
      <w:r>
        <w:rPr>
          <w:spacing w:val="-3"/>
        </w:rPr>
        <w:t xml:space="preserve"> </w:t>
      </w:r>
      <w:r>
        <w:t>дизайне:</w:t>
      </w:r>
      <w:r>
        <w:rPr>
          <w:spacing w:val="-4"/>
        </w:rPr>
        <w:t xml:space="preserve"> </w:t>
      </w:r>
      <w:r>
        <w:t>пятно,</w:t>
      </w:r>
      <w:r>
        <w:rPr>
          <w:spacing w:val="-3"/>
        </w:rPr>
        <w:t xml:space="preserve"> </w:t>
      </w:r>
      <w:r>
        <w:t>линия,</w:t>
      </w:r>
      <w:r>
        <w:rPr>
          <w:spacing w:val="-2"/>
        </w:rPr>
        <w:t xml:space="preserve"> </w:t>
      </w:r>
      <w:r>
        <w:t>цвет,</w:t>
      </w:r>
      <w:r>
        <w:rPr>
          <w:spacing w:val="-2"/>
        </w:rPr>
        <w:t xml:space="preserve"> </w:t>
      </w:r>
      <w:r>
        <w:t>буква,</w:t>
      </w:r>
      <w:r>
        <w:rPr>
          <w:spacing w:val="-3"/>
        </w:rPr>
        <w:t xml:space="preserve"> </w:t>
      </w:r>
      <w:r>
        <w:t>текст</w:t>
      </w:r>
      <w:r>
        <w:rPr>
          <w:spacing w:val="-2"/>
        </w:rPr>
        <w:t xml:space="preserve"> </w:t>
      </w:r>
      <w:r>
        <w:t>и</w:t>
      </w:r>
      <w:r>
        <w:rPr>
          <w:spacing w:val="-1"/>
        </w:rPr>
        <w:t xml:space="preserve"> </w:t>
      </w:r>
      <w:r>
        <w:rPr>
          <w:spacing w:val="-2"/>
        </w:rPr>
        <w:t>изображение.</w:t>
      </w:r>
    </w:p>
    <w:p w:rsidR="00F83AF0" w:rsidRDefault="004229C5">
      <w:pPr>
        <w:pStyle w:val="a3"/>
        <w:ind w:right="568"/>
      </w:pPr>
      <w:r>
        <w:t>Формальная композиция как композиционное построение на основе сочетания геометрических фигур, без предметного содержания.</w:t>
      </w:r>
    </w:p>
    <w:p w:rsidR="00F83AF0" w:rsidRDefault="004229C5">
      <w:pPr>
        <w:pStyle w:val="a3"/>
        <w:ind w:left="883" w:firstLine="0"/>
      </w:pPr>
      <w:r>
        <w:t>Основные</w:t>
      </w:r>
      <w:r>
        <w:rPr>
          <w:spacing w:val="-6"/>
        </w:rPr>
        <w:t xml:space="preserve"> </w:t>
      </w:r>
      <w:r>
        <w:t>свойства</w:t>
      </w:r>
      <w:r>
        <w:rPr>
          <w:spacing w:val="-5"/>
        </w:rPr>
        <w:t xml:space="preserve"> </w:t>
      </w:r>
      <w:r>
        <w:t>композиции:</w:t>
      </w:r>
      <w:r>
        <w:rPr>
          <w:spacing w:val="-6"/>
        </w:rPr>
        <w:t xml:space="preserve"> </w:t>
      </w:r>
      <w:r>
        <w:t>целостность</w:t>
      </w:r>
      <w:r>
        <w:rPr>
          <w:spacing w:val="-3"/>
        </w:rPr>
        <w:t xml:space="preserve"> </w:t>
      </w:r>
      <w:r>
        <w:t>и</w:t>
      </w:r>
      <w:r>
        <w:rPr>
          <w:spacing w:val="-6"/>
        </w:rPr>
        <w:t xml:space="preserve"> </w:t>
      </w:r>
      <w:r>
        <w:t>соподчинённость</w:t>
      </w:r>
      <w:r>
        <w:rPr>
          <w:spacing w:val="-4"/>
        </w:rPr>
        <w:t xml:space="preserve"> </w:t>
      </w:r>
      <w:r>
        <w:rPr>
          <w:spacing w:val="-2"/>
        </w:rPr>
        <w:t>элементов.</w:t>
      </w:r>
    </w:p>
    <w:p w:rsidR="00F83AF0" w:rsidRDefault="004229C5">
      <w:pPr>
        <w:pStyle w:val="a3"/>
        <w:ind w:right="568"/>
      </w:pPr>
      <w:r>
        <w:t xml:space="preserve">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w:t>
      </w:r>
      <w:r>
        <w:rPr>
          <w:spacing w:val="-2"/>
        </w:rPr>
        <w:t>композиции.</w:t>
      </w:r>
    </w:p>
    <w:p w:rsidR="00F83AF0" w:rsidRDefault="004229C5">
      <w:pPr>
        <w:pStyle w:val="a3"/>
        <w:ind w:right="572"/>
      </w:pPr>
      <w:r>
        <w:t>Практические упражнения по созданию композиции с вариативным ритмическим расположением геометрических фигур на плоскости.</w:t>
      </w:r>
    </w:p>
    <w:p w:rsidR="00F83AF0" w:rsidRDefault="004229C5">
      <w:pPr>
        <w:pStyle w:val="a3"/>
        <w:ind w:right="568"/>
      </w:pPr>
      <w:r>
        <w:t>Роль цвета в организации композиционного пространства. Функциональные задачи цвета в конструктивных искусствах.</w:t>
      </w:r>
    </w:p>
    <w:p w:rsidR="00F83AF0" w:rsidRDefault="004229C5">
      <w:pPr>
        <w:pStyle w:val="a3"/>
        <w:spacing w:before="1"/>
        <w:ind w:right="572"/>
      </w:pPr>
      <w:r>
        <w:t>Цвет и законы колористики. Применение локального цвета. Цветовой акцент, ритм цветовых форм, доминанта.</w:t>
      </w:r>
    </w:p>
    <w:p w:rsidR="00F83AF0" w:rsidRDefault="004229C5">
      <w:pPr>
        <w:pStyle w:val="a3"/>
        <w:ind w:right="558"/>
      </w:pPr>
      <w:r>
        <w:t>Шрифты и шрифтовая композиция в графическом дизайне. Форма буквы как изобразительно- смысловой символ.</w:t>
      </w:r>
    </w:p>
    <w:p w:rsidR="00F83AF0" w:rsidRDefault="004229C5">
      <w:pPr>
        <w:pStyle w:val="a3"/>
        <w:ind w:left="883" w:firstLine="0"/>
      </w:pPr>
      <w:r>
        <w:t>Шрифт</w:t>
      </w:r>
      <w:r>
        <w:rPr>
          <w:spacing w:val="-4"/>
        </w:rPr>
        <w:t xml:space="preserve"> </w:t>
      </w:r>
      <w:r>
        <w:t>и</w:t>
      </w:r>
      <w:r>
        <w:rPr>
          <w:spacing w:val="-2"/>
        </w:rPr>
        <w:t xml:space="preserve"> </w:t>
      </w:r>
      <w:r>
        <w:t>содержание</w:t>
      </w:r>
      <w:r>
        <w:rPr>
          <w:spacing w:val="-2"/>
        </w:rPr>
        <w:t xml:space="preserve"> </w:t>
      </w:r>
      <w:r>
        <w:t>текста.</w:t>
      </w:r>
      <w:r>
        <w:rPr>
          <w:spacing w:val="-2"/>
        </w:rPr>
        <w:t xml:space="preserve"> </w:t>
      </w:r>
      <w:r>
        <w:t>Стилизация</w:t>
      </w:r>
      <w:r>
        <w:rPr>
          <w:spacing w:val="-1"/>
        </w:rPr>
        <w:t xml:space="preserve"> </w:t>
      </w:r>
      <w:r>
        <w:rPr>
          <w:spacing w:val="-2"/>
        </w:rPr>
        <w:t>шрифта.</w:t>
      </w:r>
    </w:p>
    <w:p w:rsidR="00F83AF0" w:rsidRDefault="004229C5">
      <w:pPr>
        <w:pStyle w:val="a3"/>
        <w:ind w:left="883" w:firstLine="0"/>
      </w:pPr>
      <w:r>
        <w:t>Типографика.</w:t>
      </w:r>
      <w:r>
        <w:rPr>
          <w:spacing w:val="-6"/>
        </w:rPr>
        <w:t xml:space="preserve"> </w:t>
      </w:r>
      <w:r>
        <w:t>Понимание</w:t>
      </w:r>
      <w:r>
        <w:rPr>
          <w:spacing w:val="-5"/>
        </w:rPr>
        <w:t xml:space="preserve"> </w:t>
      </w:r>
      <w:r>
        <w:t>типографской</w:t>
      </w:r>
      <w:r>
        <w:rPr>
          <w:spacing w:val="-4"/>
        </w:rPr>
        <w:t xml:space="preserve"> </w:t>
      </w:r>
      <w:r>
        <w:t>строки</w:t>
      </w:r>
      <w:r>
        <w:rPr>
          <w:spacing w:val="-3"/>
        </w:rPr>
        <w:t xml:space="preserve"> </w:t>
      </w:r>
      <w:r>
        <w:t>как</w:t>
      </w:r>
      <w:r>
        <w:rPr>
          <w:spacing w:val="-4"/>
        </w:rPr>
        <w:t xml:space="preserve"> </w:t>
      </w:r>
      <w:r>
        <w:t>элемента</w:t>
      </w:r>
      <w:r>
        <w:rPr>
          <w:spacing w:val="-4"/>
        </w:rPr>
        <w:t xml:space="preserve"> </w:t>
      </w:r>
      <w:r>
        <w:t>плоскостной</w:t>
      </w:r>
      <w:r>
        <w:rPr>
          <w:spacing w:val="-5"/>
        </w:rPr>
        <w:t xml:space="preserve"> </w:t>
      </w:r>
      <w:r>
        <w:rPr>
          <w:spacing w:val="-2"/>
        </w:rPr>
        <w:t>композиции.</w:t>
      </w:r>
    </w:p>
    <w:p w:rsidR="00F83AF0" w:rsidRDefault="004229C5">
      <w:pPr>
        <w:pStyle w:val="a3"/>
        <w:ind w:right="563"/>
      </w:pPr>
      <w:r>
        <w:t xml:space="preserve">Выполнение аналитических и практических работ по теме «Буква – изобразительный элемент </w:t>
      </w:r>
      <w:r>
        <w:rPr>
          <w:spacing w:val="-2"/>
        </w:rPr>
        <w:t>композиции».</w:t>
      </w:r>
    </w:p>
    <w:p w:rsidR="00F83AF0" w:rsidRDefault="004229C5">
      <w:pPr>
        <w:pStyle w:val="a3"/>
        <w:ind w:right="569"/>
      </w:pPr>
      <w:r>
        <w:t>Логотип как графический знак, эмблема или стилизованный графический символ. Функции логотипа. Шрифтовой логотип. Знаковый логотип.</w:t>
      </w:r>
    </w:p>
    <w:p w:rsidR="00F83AF0" w:rsidRDefault="004229C5">
      <w:pPr>
        <w:pStyle w:val="a3"/>
        <w:ind w:right="572"/>
      </w:pPr>
      <w:r>
        <w:t xml:space="preserve">Композиционные основы макетирования в графическом дизайне при соединении текста и </w:t>
      </w:r>
      <w:r>
        <w:rPr>
          <w:spacing w:val="-2"/>
        </w:rPr>
        <w:t>изображения.</w:t>
      </w:r>
    </w:p>
    <w:p w:rsidR="00F83AF0" w:rsidRDefault="004229C5">
      <w:pPr>
        <w:pStyle w:val="a3"/>
        <w:spacing w:before="1"/>
        <w:ind w:left="883" w:firstLine="0"/>
      </w:pPr>
      <w:r>
        <w:t>Искусство</w:t>
      </w:r>
      <w:r>
        <w:rPr>
          <w:spacing w:val="52"/>
          <w:w w:val="150"/>
        </w:rPr>
        <w:t xml:space="preserve">  </w:t>
      </w:r>
      <w:r>
        <w:t>плаката.</w:t>
      </w:r>
      <w:r>
        <w:rPr>
          <w:spacing w:val="52"/>
          <w:w w:val="150"/>
        </w:rPr>
        <w:t xml:space="preserve">  </w:t>
      </w:r>
      <w:r>
        <w:t>Синтез</w:t>
      </w:r>
      <w:r>
        <w:rPr>
          <w:spacing w:val="52"/>
          <w:w w:val="150"/>
        </w:rPr>
        <w:t xml:space="preserve">  </w:t>
      </w:r>
      <w:r>
        <w:t>слова</w:t>
      </w:r>
      <w:r>
        <w:rPr>
          <w:spacing w:val="52"/>
          <w:w w:val="150"/>
        </w:rPr>
        <w:t xml:space="preserve">  </w:t>
      </w:r>
      <w:r>
        <w:t>и</w:t>
      </w:r>
      <w:r>
        <w:rPr>
          <w:spacing w:val="52"/>
          <w:w w:val="150"/>
        </w:rPr>
        <w:t xml:space="preserve">  </w:t>
      </w:r>
      <w:r>
        <w:t>изображения.</w:t>
      </w:r>
      <w:r>
        <w:rPr>
          <w:spacing w:val="52"/>
          <w:w w:val="150"/>
        </w:rPr>
        <w:t xml:space="preserve">  </w:t>
      </w:r>
      <w:r>
        <w:t>Изобразительный</w:t>
      </w:r>
      <w:r>
        <w:rPr>
          <w:spacing w:val="52"/>
          <w:w w:val="150"/>
        </w:rPr>
        <w:t xml:space="preserve">  </w:t>
      </w:r>
      <w:r>
        <w:t>язык</w:t>
      </w:r>
      <w:r>
        <w:rPr>
          <w:spacing w:val="51"/>
          <w:w w:val="150"/>
        </w:rPr>
        <w:t xml:space="preserve">  </w:t>
      </w:r>
      <w:r>
        <w:rPr>
          <w:spacing w:val="-2"/>
        </w:rPr>
        <w:t>плаката.</w:t>
      </w:r>
    </w:p>
    <w:p w:rsidR="00F83AF0" w:rsidRDefault="004229C5">
      <w:pPr>
        <w:pStyle w:val="a3"/>
        <w:ind w:firstLine="0"/>
      </w:pPr>
      <w:r>
        <w:t>Композиционный</w:t>
      </w:r>
      <w:r>
        <w:rPr>
          <w:spacing w:val="-6"/>
        </w:rPr>
        <w:t xml:space="preserve"> </w:t>
      </w:r>
      <w:r>
        <w:t>монтаж</w:t>
      </w:r>
      <w:r>
        <w:rPr>
          <w:spacing w:val="-4"/>
        </w:rPr>
        <w:t xml:space="preserve"> </w:t>
      </w:r>
      <w:r>
        <w:t>изображения</w:t>
      </w:r>
      <w:r>
        <w:rPr>
          <w:spacing w:val="-3"/>
        </w:rPr>
        <w:t xml:space="preserve"> </w:t>
      </w:r>
      <w:r>
        <w:t>и</w:t>
      </w:r>
      <w:r>
        <w:rPr>
          <w:spacing w:val="-4"/>
        </w:rPr>
        <w:t xml:space="preserve"> </w:t>
      </w:r>
      <w:r>
        <w:t>текста</w:t>
      </w:r>
      <w:r>
        <w:rPr>
          <w:spacing w:val="-4"/>
        </w:rPr>
        <w:t xml:space="preserve"> </w:t>
      </w:r>
      <w:r>
        <w:t>в</w:t>
      </w:r>
      <w:r>
        <w:rPr>
          <w:spacing w:val="-5"/>
        </w:rPr>
        <w:t xml:space="preserve"> </w:t>
      </w:r>
      <w:r>
        <w:t>плакате,</w:t>
      </w:r>
      <w:r>
        <w:rPr>
          <w:spacing w:val="-3"/>
        </w:rPr>
        <w:t xml:space="preserve"> </w:t>
      </w:r>
      <w:r>
        <w:t>рекламе,</w:t>
      </w:r>
      <w:r>
        <w:rPr>
          <w:spacing w:val="-4"/>
        </w:rPr>
        <w:t xml:space="preserve"> </w:t>
      </w:r>
      <w:r>
        <w:t>поздравительной</w:t>
      </w:r>
      <w:r>
        <w:rPr>
          <w:spacing w:val="-3"/>
        </w:rPr>
        <w:t xml:space="preserve"> </w:t>
      </w:r>
      <w:r>
        <w:rPr>
          <w:spacing w:val="-2"/>
        </w:rPr>
        <w:t>открытке.</w:t>
      </w:r>
    </w:p>
    <w:p w:rsidR="00F83AF0" w:rsidRDefault="004229C5">
      <w:pPr>
        <w:pStyle w:val="a3"/>
        <w:ind w:right="568"/>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F83AF0" w:rsidRDefault="004229C5">
      <w:pPr>
        <w:pStyle w:val="a3"/>
        <w:ind w:right="570"/>
      </w:pPr>
      <w:r>
        <w:t>Макет разворота книги или журнала по выбранной теме в виде коллажа или на основе компьютерных программ.</w:t>
      </w:r>
    </w:p>
    <w:p w:rsidR="00F83AF0" w:rsidRDefault="004229C5">
      <w:pPr>
        <w:pStyle w:val="a3"/>
        <w:ind w:left="883" w:firstLine="0"/>
      </w:pPr>
      <w:r>
        <w:t>Макетирование</w:t>
      </w:r>
      <w:r>
        <w:rPr>
          <w:spacing w:val="-9"/>
        </w:rPr>
        <w:t xml:space="preserve"> </w:t>
      </w:r>
      <w:r>
        <w:t>объёмно-пространственных</w:t>
      </w:r>
      <w:r>
        <w:rPr>
          <w:spacing w:val="-9"/>
        </w:rPr>
        <w:t xml:space="preserve"> </w:t>
      </w:r>
      <w:r>
        <w:rPr>
          <w:spacing w:val="-2"/>
        </w:rPr>
        <w:t>композиций.</w:t>
      </w:r>
    </w:p>
    <w:p w:rsidR="00F83AF0" w:rsidRDefault="004229C5">
      <w:pPr>
        <w:pStyle w:val="a3"/>
        <w:ind w:left="883" w:firstLine="0"/>
      </w:pPr>
      <w:r>
        <w:t>Композиция</w:t>
      </w:r>
      <w:r>
        <w:rPr>
          <w:spacing w:val="32"/>
        </w:rPr>
        <w:t xml:space="preserve">  </w:t>
      </w:r>
      <w:r>
        <w:t>плоскостная</w:t>
      </w:r>
      <w:r>
        <w:rPr>
          <w:spacing w:val="34"/>
        </w:rPr>
        <w:t xml:space="preserve">  </w:t>
      </w:r>
      <w:r>
        <w:t>и</w:t>
      </w:r>
      <w:r>
        <w:rPr>
          <w:spacing w:val="33"/>
        </w:rPr>
        <w:t xml:space="preserve">  </w:t>
      </w:r>
      <w:r>
        <w:t>пространственная.</w:t>
      </w:r>
      <w:r>
        <w:rPr>
          <w:spacing w:val="34"/>
        </w:rPr>
        <w:t xml:space="preserve">  </w:t>
      </w:r>
      <w:r>
        <w:t>Композиционная</w:t>
      </w:r>
      <w:r>
        <w:rPr>
          <w:spacing w:val="32"/>
        </w:rPr>
        <w:t xml:space="preserve">  </w:t>
      </w:r>
      <w:r>
        <w:t>организация</w:t>
      </w:r>
      <w:r>
        <w:rPr>
          <w:spacing w:val="33"/>
        </w:rPr>
        <w:t xml:space="preserve">  </w:t>
      </w:r>
      <w:r>
        <w:rPr>
          <w:spacing w:val="-2"/>
        </w:rPr>
        <w:t>пространства.</w:t>
      </w:r>
    </w:p>
    <w:p w:rsidR="00F83AF0" w:rsidRDefault="004229C5">
      <w:pPr>
        <w:pStyle w:val="a3"/>
        <w:ind w:firstLine="0"/>
      </w:pPr>
      <w:r>
        <w:t>Прочтение</w:t>
      </w:r>
      <w:r>
        <w:rPr>
          <w:spacing w:val="-6"/>
        </w:rPr>
        <w:t xml:space="preserve"> </w:t>
      </w:r>
      <w:r>
        <w:t>плоскостной</w:t>
      </w:r>
      <w:r>
        <w:rPr>
          <w:spacing w:val="-4"/>
        </w:rPr>
        <w:t xml:space="preserve"> </w:t>
      </w:r>
      <w:r>
        <w:t>композиции</w:t>
      </w:r>
      <w:r>
        <w:rPr>
          <w:spacing w:val="-6"/>
        </w:rPr>
        <w:t xml:space="preserve"> </w:t>
      </w:r>
      <w:r>
        <w:t>как</w:t>
      </w:r>
      <w:r>
        <w:rPr>
          <w:spacing w:val="-2"/>
        </w:rPr>
        <w:t xml:space="preserve"> </w:t>
      </w:r>
      <w:r>
        <w:t>«чертежа»</w:t>
      </w:r>
      <w:r>
        <w:rPr>
          <w:spacing w:val="-11"/>
        </w:rPr>
        <w:t xml:space="preserve"> </w:t>
      </w:r>
      <w:r>
        <w:rPr>
          <w:spacing w:val="-2"/>
        </w:rPr>
        <w:t>пространства.</w:t>
      </w:r>
    </w:p>
    <w:p w:rsidR="00F83AF0" w:rsidRDefault="004229C5">
      <w:pPr>
        <w:pStyle w:val="a3"/>
        <w:ind w:right="570"/>
      </w:pPr>
      <w:r>
        <w:t xml:space="preserve">Макетирование. Введение в макет понятия рельефа местности и способы его обозначения на </w:t>
      </w:r>
      <w:r>
        <w:rPr>
          <w:spacing w:val="-2"/>
        </w:rPr>
        <w:t>макете.</w:t>
      </w:r>
    </w:p>
    <w:p w:rsidR="00F83AF0" w:rsidRDefault="004229C5">
      <w:pPr>
        <w:pStyle w:val="a3"/>
        <w:ind w:right="567"/>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F83AF0" w:rsidRDefault="004229C5">
      <w:pPr>
        <w:pStyle w:val="a3"/>
        <w:ind w:right="572"/>
      </w:pPr>
      <w:r>
        <w:t xml:space="preserve">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w:t>
      </w:r>
      <w:r>
        <w:rPr>
          <w:spacing w:val="-2"/>
        </w:rPr>
        <w:t>постройки.</w:t>
      </w:r>
    </w:p>
    <w:p w:rsidR="00F83AF0" w:rsidRDefault="004229C5">
      <w:pPr>
        <w:pStyle w:val="a3"/>
        <w:ind w:right="569"/>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F83AF0" w:rsidRDefault="004229C5">
      <w:pPr>
        <w:pStyle w:val="a3"/>
        <w:spacing w:before="1"/>
        <w:ind w:right="565"/>
      </w:pPr>
      <w:r>
        <w:t>Роль</w:t>
      </w:r>
      <w:r>
        <w:rPr>
          <w:spacing w:val="-2"/>
        </w:rPr>
        <w:t xml:space="preserve"> </w:t>
      </w:r>
      <w:r>
        <w:t>эволюции</w:t>
      </w:r>
      <w:r>
        <w:rPr>
          <w:spacing w:val="-2"/>
        </w:rPr>
        <w:t xml:space="preserve"> </w:t>
      </w:r>
      <w:r>
        <w:t>строительных</w:t>
      </w:r>
      <w:r>
        <w:rPr>
          <w:spacing w:val="-1"/>
        </w:rPr>
        <w:t xml:space="preserve"> </w:t>
      </w:r>
      <w:r>
        <w:t>материалов</w:t>
      </w:r>
      <w:r>
        <w:rPr>
          <w:spacing w:val="-4"/>
        </w:rPr>
        <w:t xml:space="preserve"> </w:t>
      </w:r>
      <w:r>
        <w:t>и</w:t>
      </w:r>
      <w:r>
        <w:rPr>
          <w:spacing w:val="-2"/>
        </w:rPr>
        <w:t xml:space="preserve"> </w:t>
      </w:r>
      <w:r>
        <w:t>строительных</w:t>
      </w:r>
      <w:r>
        <w:rPr>
          <w:spacing w:val="-3"/>
        </w:rPr>
        <w:t xml:space="preserve"> </w:t>
      </w:r>
      <w:r>
        <w:t>технологий</w:t>
      </w:r>
      <w:r>
        <w:rPr>
          <w:spacing w:val="-5"/>
        </w:rPr>
        <w:t xml:space="preserve"> </w:t>
      </w:r>
      <w:r>
        <w:t>в</w:t>
      </w:r>
      <w:r>
        <w:rPr>
          <w:spacing w:val="-4"/>
        </w:rPr>
        <w:t xml:space="preserve"> </w:t>
      </w:r>
      <w:r>
        <w:t>изменении</w:t>
      </w:r>
      <w:r>
        <w:rPr>
          <w:spacing w:val="-2"/>
        </w:rPr>
        <w:t xml:space="preserve"> </w:t>
      </w:r>
      <w:r>
        <w:t>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F83AF0" w:rsidRDefault="004229C5">
      <w:pPr>
        <w:pStyle w:val="a3"/>
        <w:ind w:right="571"/>
      </w:pPr>
      <w:r>
        <w:t>Многообразие предметного мира, создаваемого человеком. Функция вещи и её форма. Образ времени в предметах, создаваемых человеком.</w:t>
      </w:r>
    </w:p>
    <w:p w:rsidR="00F83AF0" w:rsidRDefault="004229C5">
      <w:pPr>
        <w:pStyle w:val="a3"/>
        <w:ind w:right="566"/>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F83AF0" w:rsidRDefault="004229C5">
      <w:pPr>
        <w:pStyle w:val="a3"/>
        <w:ind w:left="883" w:firstLine="0"/>
      </w:pPr>
      <w:r>
        <w:t>Выполнение</w:t>
      </w:r>
      <w:r>
        <w:rPr>
          <w:spacing w:val="-5"/>
        </w:rPr>
        <w:t xml:space="preserve"> </w:t>
      </w:r>
      <w:r>
        <w:t>аналитических</w:t>
      </w:r>
      <w:r>
        <w:rPr>
          <w:spacing w:val="-2"/>
        </w:rPr>
        <w:t xml:space="preserve"> </w:t>
      </w:r>
      <w:r>
        <w:t>зарисовок</w:t>
      </w:r>
      <w:r>
        <w:rPr>
          <w:spacing w:val="-3"/>
        </w:rPr>
        <w:t xml:space="preserve"> </w:t>
      </w:r>
      <w:r>
        <w:t>форм</w:t>
      </w:r>
      <w:r>
        <w:rPr>
          <w:spacing w:val="-5"/>
        </w:rPr>
        <w:t xml:space="preserve"> </w:t>
      </w:r>
      <w:r>
        <w:t>бытовых</w:t>
      </w:r>
      <w:r>
        <w:rPr>
          <w:spacing w:val="-2"/>
        </w:rPr>
        <w:t xml:space="preserve"> предметов.</w:t>
      </w:r>
    </w:p>
    <w:p w:rsidR="00F83AF0" w:rsidRDefault="004229C5">
      <w:pPr>
        <w:pStyle w:val="a3"/>
        <w:ind w:right="569"/>
      </w:pPr>
      <w:r>
        <w:t xml:space="preserve">Творческое проектирование предметов быта с определением их функций и материала </w:t>
      </w:r>
      <w:r>
        <w:rPr>
          <w:spacing w:val="-2"/>
        </w:rPr>
        <w:t>изготовления.</w:t>
      </w:r>
    </w:p>
    <w:p w:rsidR="00F83AF0" w:rsidRDefault="004229C5">
      <w:pPr>
        <w:pStyle w:val="a3"/>
        <w:spacing w:before="1"/>
        <w:ind w:right="571"/>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F83AF0" w:rsidRDefault="004229C5">
      <w:pPr>
        <w:pStyle w:val="a3"/>
        <w:ind w:left="883" w:right="902" w:firstLine="0"/>
      </w:pPr>
      <w:r>
        <w:t>Конструирование</w:t>
      </w:r>
      <w:r>
        <w:rPr>
          <w:spacing w:val="-5"/>
        </w:rPr>
        <w:t xml:space="preserve"> </w:t>
      </w:r>
      <w:r>
        <w:t>объектов</w:t>
      </w:r>
      <w:r>
        <w:rPr>
          <w:spacing w:val="-5"/>
        </w:rPr>
        <w:t xml:space="preserve"> </w:t>
      </w:r>
      <w:r>
        <w:t>дизайна</w:t>
      </w:r>
      <w:r>
        <w:rPr>
          <w:spacing w:val="-5"/>
        </w:rPr>
        <w:t xml:space="preserve"> </w:t>
      </w:r>
      <w:r>
        <w:t>или</w:t>
      </w:r>
      <w:r>
        <w:rPr>
          <w:spacing w:val="-5"/>
        </w:rPr>
        <w:t xml:space="preserve"> </w:t>
      </w:r>
      <w:r>
        <w:t>архитектурное</w:t>
      </w:r>
      <w:r>
        <w:rPr>
          <w:spacing w:val="-5"/>
        </w:rPr>
        <w:t xml:space="preserve"> </w:t>
      </w:r>
      <w:r>
        <w:t>макетирование</w:t>
      </w:r>
      <w:r>
        <w:rPr>
          <w:spacing w:val="-5"/>
        </w:rPr>
        <w:t xml:space="preserve"> </w:t>
      </w:r>
      <w:r>
        <w:t>с</w:t>
      </w:r>
      <w:r>
        <w:rPr>
          <w:spacing w:val="-5"/>
        </w:rPr>
        <w:t xml:space="preserve"> </w:t>
      </w:r>
      <w:r>
        <w:t>использованием</w:t>
      </w:r>
      <w:r>
        <w:rPr>
          <w:spacing w:val="-5"/>
        </w:rPr>
        <w:t xml:space="preserve"> </w:t>
      </w:r>
      <w:r>
        <w:t>цвета. Социальное значение дизайна и архитектуры как среды жизни человека.</w:t>
      </w:r>
    </w:p>
    <w:p w:rsidR="00F83AF0" w:rsidRDefault="004229C5">
      <w:pPr>
        <w:pStyle w:val="a3"/>
        <w:ind w:right="562"/>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 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F83AF0" w:rsidRDefault="004229C5">
      <w:pPr>
        <w:pStyle w:val="a3"/>
        <w:ind w:right="561"/>
      </w:pPr>
      <w:r>
        <w:t>Архитектура народного жилища, храмовая архитектура, частный дом в предметно- пространственной среде жизни разных народов.</w:t>
      </w:r>
    </w:p>
    <w:p w:rsidR="00F83AF0" w:rsidRDefault="004229C5">
      <w:pPr>
        <w:pStyle w:val="a3"/>
        <w:ind w:right="572"/>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F83AF0" w:rsidRDefault="004229C5">
      <w:pPr>
        <w:pStyle w:val="a3"/>
        <w:spacing w:before="1"/>
        <w:ind w:left="883" w:firstLine="0"/>
      </w:pPr>
      <w:r>
        <w:t>Пути</w:t>
      </w:r>
      <w:r>
        <w:rPr>
          <w:spacing w:val="-5"/>
        </w:rPr>
        <w:t xml:space="preserve"> </w:t>
      </w:r>
      <w:r>
        <w:t>развития</w:t>
      </w:r>
      <w:r>
        <w:rPr>
          <w:spacing w:val="-3"/>
        </w:rPr>
        <w:t xml:space="preserve"> </w:t>
      </w:r>
      <w:r>
        <w:t>современной</w:t>
      </w:r>
      <w:r>
        <w:rPr>
          <w:spacing w:val="-3"/>
        </w:rPr>
        <w:t xml:space="preserve"> </w:t>
      </w:r>
      <w:r>
        <w:t>архитектуры</w:t>
      </w:r>
      <w:r>
        <w:rPr>
          <w:spacing w:val="-3"/>
        </w:rPr>
        <w:t xml:space="preserve"> </w:t>
      </w:r>
      <w:r>
        <w:t>и</w:t>
      </w:r>
      <w:r>
        <w:rPr>
          <w:spacing w:val="-3"/>
        </w:rPr>
        <w:t xml:space="preserve"> </w:t>
      </w:r>
      <w:r>
        <w:t>дизайна:</w:t>
      </w:r>
      <w:r>
        <w:rPr>
          <w:spacing w:val="-3"/>
        </w:rPr>
        <w:t xml:space="preserve"> </w:t>
      </w:r>
      <w:r>
        <w:t>город</w:t>
      </w:r>
      <w:r>
        <w:rPr>
          <w:spacing w:val="-3"/>
        </w:rPr>
        <w:t xml:space="preserve"> </w:t>
      </w:r>
      <w:r>
        <w:t>сегодня</w:t>
      </w:r>
      <w:r>
        <w:rPr>
          <w:spacing w:val="-3"/>
        </w:rPr>
        <w:t xml:space="preserve"> </w:t>
      </w:r>
      <w:r>
        <w:t>и</w:t>
      </w:r>
      <w:r>
        <w:rPr>
          <w:spacing w:val="-4"/>
        </w:rPr>
        <w:t xml:space="preserve"> </w:t>
      </w:r>
      <w:r>
        <w:rPr>
          <w:spacing w:val="-2"/>
        </w:rPr>
        <w:t>завтра.</w:t>
      </w:r>
    </w:p>
    <w:p w:rsidR="00F83AF0" w:rsidRDefault="004229C5">
      <w:pPr>
        <w:pStyle w:val="a3"/>
        <w:ind w:right="565"/>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F83AF0" w:rsidRDefault="004229C5">
      <w:pPr>
        <w:pStyle w:val="a3"/>
        <w:ind w:right="562"/>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F83AF0" w:rsidRDefault="004229C5">
      <w:pPr>
        <w:pStyle w:val="a3"/>
        <w:ind w:right="567"/>
      </w:pPr>
      <w:r>
        <w:t>Пространство городской среды. Исторические формы планировки городской среды и их связь с образом жизни людей.</w:t>
      </w:r>
    </w:p>
    <w:p w:rsidR="00F83AF0" w:rsidRDefault="004229C5">
      <w:pPr>
        <w:pStyle w:val="a3"/>
        <w:ind w:left="883" w:firstLine="0"/>
      </w:pPr>
      <w:r>
        <w:t>Роль</w:t>
      </w:r>
      <w:r>
        <w:rPr>
          <w:spacing w:val="-6"/>
        </w:rPr>
        <w:t xml:space="preserve"> </w:t>
      </w:r>
      <w:r>
        <w:t>цвета</w:t>
      </w:r>
      <w:r>
        <w:rPr>
          <w:spacing w:val="-3"/>
        </w:rPr>
        <w:t xml:space="preserve"> </w:t>
      </w:r>
      <w:r>
        <w:t>в</w:t>
      </w:r>
      <w:r>
        <w:rPr>
          <w:spacing w:val="-4"/>
        </w:rPr>
        <w:t xml:space="preserve"> </w:t>
      </w:r>
      <w:r>
        <w:t>формировании</w:t>
      </w:r>
      <w:r>
        <w:rPr>
          <w:spacing w:val="-6"/>
        </w:rPr>
        <w:t xml:space="preserve"> </w:t>
      </w:r>
      <w:r>
        <w:t>пространства.</w:t>
      </w:r>
      <w:r>
        <w:rPr>
          <w:spacing w:val="-3"/>
        </w:rPr>
        <w:t xml:space="preserve"> </w:t>
      </w:r>
      <w:r>
        <w:t>Схема-планировка</w:t>
      </w:r>
      <w:r>
        <w:rPr>
          <w:spacing w:val="-3"/>
        </w:rPr>
        <w:t xml:space="preserve"> </w:t>
      </w:r>
      <w:r>
        <w:t>и</w:t>
      </w:r>
      <w:r>
        <w:rPr>
          <w:spacing w:val="-3"/>
        </w:rPr>
        <w:t xml:space="preserve"> </w:t>
      </w:r>
      <w:r>
        <w:rPr>
          <w:spacing w:val="-2"/>
        </w:rPr>
        <w:t>реальность.</w:t>
      </w:r>
    </w:p>
    <w:p w:rsidR="00F83AF0" w:rsidRDefault="004229C5">
      <w:pPr>
        <w:pStyle w:val="a3"/>
        <w:ind w:right="571"/>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F83AF0" w:rsidRDefault="004229C5">
      <w:pPr>
        <w:pStyle w:val="a3"/>
        <w:ind w:right="571"/>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F83AF0" w:rsidRDefault="004229C5">
      <w:pPr>
        <w:pStyle w:val="a3"/>
        <w:ind w:right="570"/>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F83AF0" w:rsidRDefault="004229C5">
      <w:pPr>
        <w:pStyle w:val="a3"/>
        <w:ind w:right="568"/>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F83AF0" w:rsidRDefault="004229C5">
      <w:pPr>
        <w:pStyle w:val="a3"/>
        <w:ind w:right="567"/>
      </w:pPr>
      <w:r>
        <w:t>Выполнение практической работы по теме «Проектирование дизайна объектов городской среды»</w:t>
      </w:r>
      <w:r>
        <w:rPr>
          <w:spacing w:val="40"/>
        </w:rPr>
        <w:t xml:space="preserve"> </w:t>
      </w:r>
      <w:r>
        <w:t>в виде создания коллажнографической композиции или дизайн-проекта оформления витрины магазина.</w:t>
      </w:r>
    </w:p>
    <w:p w:rsidR="00F83AF0" w:rsidRDefault="004229C5">
      <w:pPr>
        <w:pStyle w:val="a3"/>
        <w:ind w:right="570"/>
      </w:pPr>
      <w:r>
        <w:t>Интерьер и предметный мир в доме. Назначение помещения и построение его интерьера. Дизайн пространственно-предметной среды интерьера.</w:t>
      </w:r>
    </w:p>
    <w:p w:rsidR="00F83AF0" w:rsidRDefault="004229C5">
      <w:pPr>
        <w:pStyle w:val="a3"/>
        <w:ind w:right="561"/>
      </w:pPr>
      <w:r>
        <w:t>Образно-стилевое единство материальной культуры каждой эпохи. Интерьер как отражение стиля жизни его хозяев.</w:t>
      </w:r>
    </w:p>
    <w:p w:rsidR="00F83AF0" w:rsidRDefault="004229C5">
      <w:pPr>
        <w:pStyle w:val="a3"/>
        <w:ind w:right="568"/>
      </w:pPr>
      <w:r>
        <w:t>Зонирование интерьера – создание многофункционального пространства. Отделочные материалы, введение фактуры и цвета в интерьер.</w:t>
      </w:r>
    </w:p>
    <w:p w:rsidR="00F83AF0" w:rsidRDefault="004229C5">
      <w:pPr>
        <w:pStyle w:val="a3"/>
        <w:ind w:left="883" w:firstLine="0"/>
      </w:pPr>
      <w:r>
        <w:t>Интерьеры</w:t>
      </w:r>
      <w:r>
        <w:rPr>
          <w:spacing w:val="-3"/>
        </w:rPr>
        <w:t xml:space="preserve"> </w:t>
      </w:r>
      <w:r>
        <w:t>общественных</w:t>
      </w:r>
      <w:r>
        <w:rPr>
          <w:spacing w:val="-1"/>
        </w:rPr>
        <w:t xml:space="preserve"> </w:t>
      </w:r>
      <w:r>
        <w:t>зданий</w:t>
      </w:r>
      <w:r>
        <w:rPr>
          <w:spacing w:val="-1"/>
        </w:rPr>
        <w:t xml:space="preserve"> </w:t>
      </w:r>
      <w:r>
        <w:t>(театр,</w:t>
      </w:r>
      <w:r>
        <w:rPr>
          <w:spacing w:val="-2"/>
        </w:rPr>
        <w:t xml:space="preserve"> </w:t>
      </w:r>
      <w:r>
        <w:t>кафе,</w:t>
      </w:r>
      <w:r>
        <w:rPr>
          <w:spacing w:val="-4"/>
        </w:rPr>
        <w:t xml:space="preserve"> </w:t>
      </w:r>
      <w:r>
        <w:t>вокзал,</w:t>
      </w:r>
      <w:r>
        <w:rPr>
          <w:spacing w:val="-2"/>
        </w:rPr>
        <w:t xml:space="preserve"> </w:t>
      </w:r>
      <w:r>
        <w:t>офис,</w:t>
      </w:r>
      <w:r>
        <w:rPr>
          <w:spacing w:val="-1"/>
        </w:rPr>
        <w:t xml:space="preserve"> </w:t>
      </w:r>
      <w:r>
        <w:rPr>
          <w:spacing w:val="-2"/>
        </w:rPr>
        <w:t>школа).</w:t>
      </w:r>
    </w:p>
    <w:p w:rsidR="00F83AF0" w:rsidRDefault="004229C5">
      <w:pPr>
        <w:pStyle w:val="a3"/>
        <w:ind w:right="563"/>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F83AF0" w:rsidRDefault="004229C5">
      <w:pPr>
        <w:pStyle w:val="a3"/>
        <w:ind w:right="558"/>
      </w:pPr>
      <w:r>
        <w:t>Организация архитектурно-ландшафтного пространства. Город в единстве с ландшафтно- парковой средой.</w:t>
      </w:r>
    </w:p>
    <w:p w:rsidR="00F83AF0" w:rsidRDefault="004229C5">
      <w:pPr>
        <w:pStyle w:val="a3"/>
        <w:spacing w:before="1"/>
        <w:ind w:right="565"/>
      </w:pPr>
      <w:r>
        <w:t>Основные</w:t>
      </w:r>
      <w:r>
        <w:rPr>
          <w:spacing w:val="-1"/>
        </w:rPr>
        <w:t xml:space="preserve"> </w:t>
      </w:r>
      <w:r>
        <w:t>школы ландшафтного дизайна. Особенности ландшафта</w:t>
      </w:r>
      <w:r>
        <w:rPr>
          <w:spacing w:val="-1"/>
        </w:rPr>
        <w:t xml:space="preserve"> </w:t>
      </w:r>
      <w:r>
        <w:t>русской усадебной территории и задачи сохранения исторического наследия. Традиции графического языка ландшафтных проектов.</w:t>
      </w:r>
    </w:p>
    <w:p w:rsidR="00F83AF0" w:rsidRDefault="004229C5">
      <w:pPr>
        <w:pStyle w:val="a3"/>
        <w:ind w:left="883" w:firstLine="0"/>
      </w:pPr>
      <w:r>
        <w:t>Выполнение</w:t>
      </w:r>
      <w:r>
        <w:rPr>
          <w:spacing w:val="-6"/>
        </w:rPr>
        <w:t xml:space="preserve"> </w:t>
      </w:r>
      <w:r>
        <w:t>дизайн-проекта</w:t>
      </w:r>
      <w:r>
        <w:rPr>
          <w:spacing w:val="-3"/>
        </w:rPr>
        <w:t xml:space="preserve"> </w:t>
      </w:r>
      <w:r>
        <w:t>территории</w:t>
      </w:r>
      <w:r>
        <w:rPr>
          <w:spacing w:val="-3"/>
        </w:rPr>
        <w:t xml:space="preserve"> </w:t>
      </w:r>
      <w:r>
        <w:t>парка</w:t>
      </w:r>
      <w:r>
        <w:rPr>
          <w:spacing w:val="-6"/>
        </w:rPr>
        <w:t xml:space="preserve"> </w:t>
      </w:r>
      <w:r>
        <w:t>или</w:t>
      </w:r>
      <w:r>
        <w:rPr>
          <w:spacing w:val="-5"/>
        </w:rPr>
        <w:t xml:space="preserve"> </w:t>
      </w:r>
      <w:r>
        <w:t>приусадебного</w:t>
      </w:r>
      <w:r>
        <w:rPr>
          <w:spacing w:val="-1"/>
        </w:rPr>
        <w:t xml:space="preserve"> </w:t>
      </w:r>
      <w:r>
        <w:t>участка</w:t>
      </w:r>
      <w:r>
        <w:rPr>
          <w:spacing w:val="-3"/>
        </w:rPr>
        <w:t xml:space="preserve"> </w:t>
      </w:r>
      <w:r>
        <w:t>в</w:t>
      </w:r>
      <w:r>
        <w:rPr>
          <w:spacing w:val="-4"/>
        </w:rPr>
        <w:t xml:space="preserve"> </w:t>
      </w:r>
      <w:r>
        <w:t>виде</w:t>
      </w:r>
      <w:r>
        <w:rPr>
          <w:spacing w:val="-3"/>
        </w:rPr>
        <w:t xml:space="preserve"> </w:t>
      </w:r>
      <w:r>
        <w:t>схемы-</w:t>
      </w:r>
      <w:r>
        <w:rPr>
          <w:spacing w:val="-2"/>
        </w:rPr>
        <w:t>чертежа.</w:t>
      </w:r>
    </w:p>
    <w:p w:rsidR="00F83AF0" w:rsidRDefault="004229C5">
      <w:pPr>
        <w:pStyle w:val="a3"/>
        <w:ind w:right="565"/>
      </w:pPr>
      <w:r>
        <w:t>Единство эстетического и функционального в объёмно-пространственной организации среды жизнедеятельности людей.</w:t>
      </w:r>
    </w:p>
    <w:p w:rsidR="00F83AF0" w:rsidRDefault="004229C5">
      <w:pPr>
        <w:pStyle w:val="a3"/>
        <w:ind w:left="883" w:firstLine="0"/>
      </w:pPr>
      <w:r>
        <w:t>Образ</w:t>
      </w:r>
      <w:r>
        <w:rPr>
          <w:spacing w:val="-4"/>
        </w:rPr>
        <w:t xml:space="preserve"> </w:t>
      </w:r>
      <w:r>
        <w:t>человека</w:t>
      </w:r>
      <w:r>
        <w:rPr>
          <w:spacing w:val="-4"/>
        </w:rPr>
        <w:t xml:space="preserve"> </w:t>
      </w:r>
      <w:r>
        <w:t>и</w:t>
      </w:r>
      <w:r>
        <w:rPr>
          <w:spacing w:val="-4"/>
        </w:rPr>
        <w:t xml:space="preserve"> </w:t>
      </w:r>
      <w:r>
        <w:t>индивидуальное</w:t>
      </w:r>
      <w:r>
        <w:rPr>
          <w:spacing w:val="-4"/>
        </w:rPr>
        <w:t xml:space="preserve"> </w:t>
      </w:r>
      <w:r>
        <w:rPr>
          <w:spacing w:val="-2"/>
        </w:rPr>
        <w:t>проектирование.</w:t>
      </w:r>
    </w:p>
    <w:p w:rsidR="00F83AF0" w:rsidRDefault="004229C5">
      <w:pPr>
        <w:pStyle w:val="a3"/>
        <w:ind w:right="572"/>
      </w:pPr>
      <w:r>
        <w:t>Организация пространства жилой среды как отражение социального заказа и индивидуальности человека, его вкуса, потребностей и возможностей.</w:t>
      </w:r>
    </w:p>
    <w:p w:rsidR="00F83AF0" w:rsidRDefault="004229C5">
      <w:pPr>
        <w:pStyle w:val="a3"/>
        <w:ind w:left="883" w:firstLine="0"/>
      </w:pPr>
      <w:r>
        <w:t>Образно-личностное</w:t>
      </w:r>
      <w:r>
        <w:rPr>
          <w:spacing w:val="-7"/>
        </w:rPr>
        <w:t xml:space="preserve"> </w:t>
      </w:r>
      <w:r>
        <w:t>проектирование</w:t>
      </w:r>
      <w:r>
        <w:rPr>
          <w:spacing w:val="-4"/>
        </w:rPr>
        <w:t xml:space="preserve"> </w:t>
      </w:r>
      <w:r>
        <w:t>в</w:t>
      </w:r>
      <w:r>
        <w:rPr>
          <w:spacing w:val="-4"/>
        </w:rPr>
        <w:t xml:space="preserve"> </w:t>
      </w:r>
      <w:r>
        <w:t>дизайне</w:t>
      </w:r>
      <w:r>
        <w:rPr>
          <w:spacing w:val="-6"/>
        </w:rPr>
        <w:t xml:space="preserve"> </w:t>
      </w:r>
      <w:r>
        <w:t>и</w:t>
      </w:r>
      <w:r>
        <w:rPr>
          <w:spacing w:val="-3"/>
        </w:rPr>
        <w:t xml:space="preserve"> </w:t>
      </w:r>
      <w:r>
        <w:rPr>
          <w:spacing w:val="-2"/>
        </w:rPr>
        <w:t>архитектуре.</w:t>
      </w:r>
    </w:p>
    <w:p w:rsidR="00F83AF0" w:rsidRDefault="004229C5">
      <w:pPr>
        <w:pStyle w:val="a3"/>
        <w:ind w:right="570"/>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F83AF0" w:rsidRDefault="004229C5">
      <w:pPr>
        <w:pStyle w:val="a3"/>
        <w:spacing w:before="1"/>
        <w:ind w:right="570"/>
      </w:pPr>
      <w:r>
        <w:t>Костюм как образ человека. Стиль в одежде. Соответствие материи и формы. Целесообразность и мода.</w:t>
      </w:r>
      <w:r>
        <w:rPr>
          <w:spacing w:val="-1"/>
        </w:rPr>
        <w:t xml:space="preserve"> </w:t>
      </w:r>
      <w:r>
        <w:t>Мода</w:t>
      </w:r>
      <w:r>
        <w:rPr>
          <w:spacing w:val="-2"/>
        </w:rPr>
        <w:t xml:space="preserve"> </w:t>
      </w:r>
      <w:r>
        <w:t>как</w:t>
      </w:r>
      <w:r>
        <w:rPr>
          <w:spacing w:val="-1"/>
        </w:rPr>
        <w:t xml:space="preserve"> </w:t>
      </w:r>
      <w:r>
        <w:t>ответ</w:t>
      </w:r>
      <w:r>
        <w:rPr>
          <w:spacing w:val="-1"/>
        </w:rPr>
        <w:t xml:space="preserve"> </w:t>
      </w:r>
      <w:r>
        <w:t>на</w:t>
      </w:r>
      <w:r>
        <w:rPr>
          <w:spacing w:val="-2"/>
        </w:rPr>
        <w:t xml:space="preserve"> </w:t>
      </w:r>
      <w:r>
        <w:t>изменения</w:t>
      </w:r>
      <w:r>
        <w:rPr>
          <w:spacing w:val="-4"/>
        </w:rPr>
        <w:t xml:space="preserve"> </w:t>
      </w:r>
      <w:r>
        <w:t>в укладе</w:t>
      </w:r>
      <w:r>
        <w:rPr>
          <w:spacing w:val="-2"/>
        </w:rPr>
        <w:t xml:space="preserve"> </w:t>
      </w:r>
      <w:r>
        <w:t>жизни,</w:t>
      </w:r>
      <w:r>
        <w:rPr>
          <w:spacing w:val="-3"/>
        </w:rPr>
        <w:t xml:space="preserve"> </w:t>
      </w:r>
      <w:r>
        <w:t>как</w:t>
      </w:r>
      <w:r>
        <w:rPr>
          <w:spacing w:val="-1"/>
        </w:rPr>
        <w:t xml:space="preserve"> </w:t>
      </w:r>
      <w:r>
        <w:t>бизнес</w:t>
      </w:r>
      <w:r>
        <w:rPr>
          <w:spacing w:val="-2"/>
        </w:rPr>
        <w:t xml:space="preserve"> </w:t>
      </w:r>
      <w:r>
        <w:t>и в</w:t>
      </w:r>
      <w:r>
        <w:rPr>
          <w:spacing w:val="-2"/>
        </w:rPr>
        <w:t xml:space="preserve"> </w:t>
      </w:r>
      <w:r>
        <w:t>качестве</w:t>
      </w:r>
      <w:r>
        <w:rPr>
          <w:spacing w:val="-2"/>
        </w:rPr>
        <w:t xml:space="preserve"> </w:t>
      </w:r>
      <w:r>
        <w:t>манипулирования</w:t>
      </w:r>
      <w:r>
        <w:rPr>
          <w:spacing w:val="-1"/>
        </w:rPr>
        <w:t xml:space="preserve"> </w:t>
      </w:r>
      <w:r>
        <w:t xml:space="preserve">массовым </w:t>
      </w:r>
      <w:r>
        <w:rPr>
          <w:spacing w:val="-2"/>
        </w:rPr>
        <w:t>сознанием.</w:t>
      </w:r>
    </w:p>
    <w:p w:rsidR="00F83AF0" w:rsidRDefault="004229C5">
      <w:pPr>
        <w:pStyle w:val="a3"/>
        <w:ind w:right="566"/>
      </w:pPr>
      <w:r>
        <w:t xml:space="preserve">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w:t>
      </w:r>
      <w:r>
        <w:rPr>
          <w:spacing w:val="-2"/>
        </w:rPr>
        <w:t>одежды.</w:t>
      </w:r>
    </w:p>
    <w:p w:rsidR="00F83AF0" w:rsidRDefault="004229C5">
      <w:pPr>
        <w:pStyle w:val="a3"/>
        <w:ind w:left="883" w:firstLine="0"/>
      </w:pPr>
      <w:r>
        <w:t>Выполнение</w:t>
      </w:r>
      <w:r>
        <w:rPr>
          <w:spacing w:val="-8"/>
        </w:rPr>
        <w:t xml:space="preserve"> </w:t>
      </w:r>
      <w:r>
        <w:t>практических</w:t>
      </w:r>
      <w:r>
        <w:rPr>
          <w:spacing w:val="-3"/>
        </w:rPr>
        <w:t xml:space="preserve"> </w:t>
      </w:r>
      <w:r>
        <w:t>творческих</w:t>
      </w:r>
      <w:r>
        <w:rPr>
          <w:spacing w:val="-3"/>
        </w:rPr>
        <w:t xml:space="preserve"> </w:t>
      </w:r>
      <w:r>
        <w:t>эскизов</w:t>
      </w:r>
      <w:r>
        <w:rPr>
          <w:spacing w:val="-7"/>
        </w:rPr>
        <w:t xml:space="preserve"> </w:t>
      </w:r>
      <w:r>
        <w:t>по</w:t>
      </w:r>
      <w:r>
        <w:rPr>
          <w:spacing w:val="-4"/>
        </w:rPr>
        <w:t xml:space="preserve"> </w:t>
      </w:r>
      <w:r>
        <w:t>теме</w:t>
      </w:r>
      <w:r>
        <w:rPr>
          <w:spacing w:val="-2"/>
        </w:rPr>
        <w:t xml:space="preserve"> </w:t>
      </w:r>
      <w:r>
        <w:t>«Дизайн</w:t>
      </w:r>
      <w:r>
        <w:rPr>
          <w:spacing w:val="-5"/>
        </w:rPr>
        <w:t xml:space="preserve"> </w:t>
      </w:r>
      <w:r>
        <w:t>современной</w:t>
      </w:r>
      <w:r>
        <w:rPr>
          <w:spacing w:val="-4"/>
        </w:rPr>
        <w:t xml:space="preserve"> </w:t>
      </w:r>
      <w:r>
        <w:rPr>
          <w:spacing w:val="-2"/>
        </w:rPr>
        <w:t>одежды».</w:t>
      </w:r>
    </w:p>
    <w:p w:rsidR="00F83AF0" w:rsidRDefault="004229C5">
      <w:pPr>
        <w:pStyle w:val="a3"/>
        <w:ind w:left="883" w:firstLine="0"/>
      </w:pPr>
      <w:r>
        <w:t>Искусство</w:t>
      </w:r>
      <w:r>
        <w:rPr>
          <w:spacing w:val="-4"/>
        </w:rPr>
        <w:t xml:space="preserve"> </w:t>
      </w:r>
      <w:r>
        <w:t>грима</w:t>
      </w:r>
      <w:r>
        <w:rPr>
          <w:spacing w:val="-1"/>
        </w:rPr>
        <w:t xml:space="preserve"> </w:t>
      </w:r>
      <w:r>
        <w:t>и</w:t>
      </w:r>
      <w:r>
        <w:rPr>
          <w:spacing w:val="-2"/>
        </w:rPr>
        <w:t xml:space="preserve"> </w:t>
      </w:r>
      <w:r>
        <w:t>причёски.</w:t>
      </w:r>
      <w:r>
        <w:rPr>
          <w:spacing w:val="-2"/>
        </w:rPr>
        <w:t xml:space="preserve"> </w:t>
      </w:r>
      <w:r>
        <w:t>Форма</w:t>
      </w:r>
      <w:r>
        <w:rPr>
          <w:spacing w:val="-4"/>
        </w:rPr>
        <w:t xml:space="preserve"> </w:t>
      </w:r>
      <w:r>
        <w:t>лица</w:t>
      </w:r>
      <w:r>
        <w:rPr>
          <w:spacing w:val="-3"/>
        </w:rPr>
        <w:t xml:space="preserve"> </w:t>
      </w:r>
      <w:r>
        <w:t>и</w:t>
      </w:r>
      <w:r>
        <w:rPr>
          <w:spacing w:val="-2"/>
        </w:rPr>
        <w:t xml:space="preserve"> </w:t>
      </w:r>
      <w:r>
        <w:t>причёска.</w:t>
      </w:r>
      <w:r>
        <w:rPr>
          <w:spacing w:val="-2"/>
        </w:rPr>
        <w:t xml:space="preserve"> </w:t>
      </w:r>
      <w:r>
        <w:t>Макияж</w:t>
      </w:r>
      <w:r>
        <w:rPr>
          <w:spacing w:val="-2"/>
        </w:rPr>
        <w:t xml:space="preserve"> </w:t>
      </w:r>
      <w:r>
        <w:t>дневной,</w:t>
      </w:r>
      <w:r>
        <w:rPr>
          <w:spacing w:val="-2"/>
        </w:rPr>
        <w:t xml:space="preserve"> </w:t>
      </w:r>
      <w:r>
        <w:t>вечерний</w:t>
      </w:r>
      <w:r>
        <w:rPr>
          <w:spacing w:val="-2"/>
        </w:rPr>
        <w:t xml:space="preserve"> </w:t>
      </w:r>
      <w:r>
        <w:t>и</w:t>
      </w:r>
      <w:r>
        <w:rPr>
          <w:spacing w:val="-1"/>
        </w:rPr>
        <w:t xml:space="preserve"> </w:t>
      </w:r>
      <w:r>
        <w:rPr>
          <w:spacing w:val="-2"/>
        </w:rPr>
        <w:t>карнавальный.</w:t>
      </w:r>
    </w:p>
    <w:p w:rsidR="00F83AF0" w:rsidRDefault="004229C5">
      <w:pPr>
        <w:pStyle w:val="a3"/>
        <w:ind w:firstLine="0"/>
      </w:pPr>
      <w:r>
        <w:t>Грим</w:t>
      </w:r>
      <w:r>
        <w:rPr>
          <w:spacing w:val="-6"/>
        </w:rPr>
        <w:t xml:space="preserve"> </w:t>
      </w:r>
      <w:r>
        <w:t>бытовой</w:t>
      </w:r>
      <w:r>
        <w:rPr>
          <w:spacing w:val="-2"/>
        </w:rPr>
        <w:t xml:space="preserve"> </w:t>
      </w:r>
      <w:r>
        <w:t>и</w:t>
      </w:r>
      <w:r>
        <w:rPr>
          <w:spacing w:val="-2"/>
        </w:rPr>
        <w:t xml:space="preserve"> сценический.</w:t>
      </w:r>
    </w:p>
    <w:p w:rsidR="00F83AF0" w:rsidRDefault="004229C5">
      <w:pPr>
        <w:pStyle w:val="a3"/>
        <w:ind w:right="569"/>
      </w:pPr>
      <w:r>
        <w:t>Имидж-дизайн и его связь с публичностью, технологией социального поведения, рекламой, общественной деятельностью.</w:t>
      </w:r>
    </w:p>
    <w:p w:rsidR="00F83AF0" w:rsidRDefault="004229C5">
      <w:pPr>
        <w:pStyle w:val="a3"/>
        <w:spacing w:before="1"/>
        <w:ind w:left="883" w:firstLine="0"/>
      </w:pPr>
      <w:r>
        <w:t>Дизайн</w:t>
      </w:r>
      <w:r>
        <w:rPr>
          <w:spacing w:val="-7"/>
        </w:rPr>
        <w:t xml:space="preserve"> </w:t>
      </w:r>
      <w:r>
        <w:t>и</w:t>
      </w:r>
      <w:r>
        <w:rPr>
          <w:spacing w:val="-3"/>
        </w:rPr>
        <w:t xml:space="preserve"> </w:t>
      </w:r>
      <w:r>
        <w:t>архитектура</w:t>
      </w:r>
      <w:r>
        <w:rPr>
          <w:spacing w:val="-2"/>
        </w:rPr>
        <w:t xml:space="preserve"> </w:t>
      </w:r>
      <w:r>
        <w:t>–</w:t>
      </w:r>
      <w:r>
        <w:rPr>
          <w:spacing w:val="-1"/>
        </w:rPr>
        <w:t xml:space="preserve"> </w:t>
      </w:r>
      <w:r>
        <w:t>средства</w:t>
      </w:r>
      <w:r>
        <w:rPr>
          <w:spacing w:val="-3"/>
        </w:rPr>
        <w:t xml:space="preserve"> </w:t>
      </w:r>
      <w:r>
        <w:t>организации</w:t>
      </w:r>
      <w:r>
        <w:rPr>
          <w:spacing w:val="-5"/>
        </w:rPr>
        <w:t xml:space="preserve"> </w:t>
      </w:r>
      <w:r>
        <w:t>среды</w:t>
      </w:r>
      <w:r>
        <w:rPr>
          <w:spacing w:val="-3"/>
        </w:rPr>
        <w:t xml:space="preserve"> </w:t>
      </w:r>
      <w:r>
        <w:t>жизни</w:t>
      </w:r>
      <w:r>
        <w:rPr>
          <w:spacing w:val="-2"/>
        </w:rPr>
        <w:t xml:space="preserve"> </w:t>
      </w:r>
      <w:r>
        <w:t>людей</w:t>
      </w:r>
      <w:r>
        <w:rPr>
          <w:spacing w:val="-3"/>
        </w:rPr>
        <w:t xml:space="preserve"> </w:t>
      </w:r>
      <w:r>
        <w:t>и</w:t>
      </w:r>
      <w:r>
        <w:rPr>
          <w:spacing w:val="-3"/>
        </w:rPr>
        <w:t xml:space="preserve"> </w:t>
      </w:r>
      <w:r>
        <w:t>строительства</w:t>
      </w:r>
      <w:r>
        <w:rPr>
          <w:spacing w:val="-4"/>
        </w:rPr>
        <w:t xml:space="preserve"> </w:t>
      </w:r>
      <w:r>
        <w:t>нового</w:t>
      </w:r>
      <w:r>
        <w:rPr>
          <w:spacing w:val="-2"/>
        </w:rPr>
        <w:t xml:space="preserve"> мира.</w:t>
      </w:r>
    </w:p>
    <w:p w:rsidR="00F83AF0" w:rsidRDefault="004229C5">
      <w:pPr>
        <w:pStyle w:val="210"/>
        <w:spacing w:before="4" w:line="240" w:lineRule="auto"/>
        <w:ind w:left="403" w:right="574"/>
      </w:pPr>
      <w:r>
        <w:t>Вариативный модуль. Модуль № 4 «Изображение в синтетических, экранных видах искусства и художественная фотография»</w:t>
      </w:r>
    </w:p>
    <w:p w:rsidR="00F83AF0" w:rsidRDefault="004229C5">
      <w:pPr>
        <w:pStyle w:val="a3"/>
        <w:jc w:val="left"/>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F83AF0" w:rsidRDefault="004229C5">
      <w:pPr>
        <w:pStyle w:val="a3"/>
        <w:ind w:left="883" w:firstLine="0"/>
        <w:jc w:val="left"/>
      </w:pPr>
      <w:r>
        <w:t>Значение</w:t>
      </w:r>
      <w:r>
        <w:rPr>
          <w:spacing w:val="-7"/>
        </w:rPr>
        <w:t xml:space="preserve"> </w:t>
      </w:r>
      <w:r>
        <w:t>развития</w:t>
      </w:r>
      <w:r>
        <w:rPr>
          <w:spacing w:val="-4"/>
        </w:rPr>
        <w:t xml:space="preserve"> </w:t>
      </w:r>
      <w:r>
        <w:t>технологий</w:t>
      </w:r>
      <w:r>
        <w:rPr>
          <w:spacing w:val="-4"/>
        </w:rPr>
        <w:t xml:space="preserve"> </w:t>
      </w:r>
      <w:r>
        <w:t>в</w:t>
      </w:r>
      <w:r>
        <w:rPr>
          <w:spacing w:val="-4"/>
        </w:rPr>
        <w:t xml:space="preserve"> </w:t>
      </w:r>
      <w:r>
        <w:t>становлении</w:t>
      </w:r>
      <w:r>
        <w:rPr>
          <w:spacing w:val="-4"/>
        </w:rPr>
        <w:t xml:space="preserve"> </w:t>
      </w:r>
      <w:r>
        <w:t>новых</w:t>
      </w:r>
      <w:r>
        <w:rPr>
          <w:spacing w:val="-2"/>
        </w:rPr>
        <w:t xml:space="preserve"> </w:t>
      </w:r>
      <w:r>
        <w:t>видов</w:t>
      </w:r>
      <w:r>
        <w:rPr>
          <w:spacing w:val="-4"/>
        </w:rPr>
        <w:t xml:space="preserve"> </w:t>
      </w:r>
      <w:r>
        <w:rPr>
          <w:spacing w:val="-2"/>
        </w:rPr>
        <w:t>искусства.</w:t>
      </w:r>
    </w:p>
    <w:p w:rsidR="00F83AF0" w:rsidRDefault="004229C5">
      <w:pPr>
        <w:pStyle w:val="a3"/>
        <w:jc w:val="left"/>
      </w:pPr>
      <w:r>
        <w:t>Мультимедиа</w:t>
      </w:r>
      <w:r>
        <w:rPr>
          <w:spacing w:val="-2"/>
        </w:rPr>
        <w:t xml:space="preserve"> </w:t>
      </w:r>
      <w:r>
        <w:t>и объединение</w:t>
      </w:r>
      <w:r>
        <w:rPr>
          <w:spacing w:val="-2"/>
        </w:rPr>
        <w:t xml:space="preserve"> </w:t>
      </w:r>
      <w:r>
        <w:t>множества</w:t>
      </w:r>
      <w:r>
        <w:rPr>
          <w:spacing w:val="-2"/>
        </w:rPr>
        <w:t xml:space="preserve"> </w:t>
      </w:r>
      <w:r>
        <w:t>воспринимаемых человеком</w:t>
      </w:r>
      <w:r>
        <w:rPr>
          <w:spacing w:val="-2"/>
        </w:rPr>
        <w:t xml:space="preserve"> </w:t>
      </w:r>
      <w:r>
        <w:t>информационных средств</w:t>
      </w:r>
      <w:r>
        <w:rPr>
          <w:spacing w:val="-1"/>
        </w:rPr>
        <w:t xml:space="preserve"> </w:t>
      </w:r>
      <w:r>
        <w:t>на экране цифрового искусства.</w:t>
      </w:r>
    </w:p>
    <w:p w:rsidR="00F83AF0" w:rsidRDefault="004229C5">
      <w:pPr>
        <w:pStyle w:val="a3"/>
        <w:ind w:left="883" w:firstLine="0"/>
        <w:jc w:val="left"/>
      </w:pPr>
      <w:r>
        <w:t>Художник</w:t>
      </w:r>
      <w:r>
        <w:rPr>
          <w:spacing w:val="-5"/>
        </w:rPr>
        <w:t xml:space="preserve"> </w:t>
      </w:r>
      <w:r>
        <w:t>и</w:t>
      </w:r>
      <w:r>
        <w:rPr>
          <w:spacing w:val="-4"/>
        </w:rPr>
        <w:t xml:space="preserve"> </w:t>
      </w:r>
      <w:r>
        <w:t>искусство</w:t>
      </w:r>
      <w:r>
        <w:rPr>
          <w:spacing w:val="-2"/>
        </w:rPr>
        <w:t xml:space="preserve"> театра.</w:t>
      </w:r>
    </w:p>
    <w:p w:rsidR="00F83AF0" w:rsidRDefault="004229C5">
      <w:pPr>
        <w:pStyle w:val="a3"/>
        <w:ind w:left="883" w:firstLine="0"/>
        <w:jc w:val="left"/>
      </w:pPr>
      <w:r>
        <w:t>Рождение</w:t>
      </w:r>
      <w:r>
        <w:rPr>
          <w:spacing w:val="-6"/>
        </w:rPr>
        <w:t xml:space="preserve"> </w:t>
      </w:r>
      <w:r>
        <w:t>театра</w:t>
      </w:r>
      <w:r>
        <w:rPr>
          <w:spacing w:val="-3"/>
        </w:rPr>
        <w:t xml:space="preserve"> </w:t>
      </w:r>
      <w:r>
        <w:t>в</w:t>
      </w:r>
      <w:r>
        <w:rPr>
          <w:spacing w:val="-4"/>
        </w:rPr>
        <w:t xml:space="preserve"> </w:t>
      </w:r>
      <w:r>
        <w:t>древнейших</w:t>
      </w:r>
      <w:r>
        <w:rPr>
          <w:spacing w:val="-1"/>
        </w:rPr>
        <w:t xml:space="preserve"> </w:t>
      </w:r>
      <w:r>
        <w:t>обрядах.</w:t>
      </w:r>
      <w:r>
        <w:rPr>
          <w:spacing w:val="-2"/>
        </w:rPr>
        <w:t xml:space="preserve"> </w:t>
      </w:r>
      <w:r>
        <w:t>История</w:t>
      </w:r>
      <w:r>
        <w:rPr>
          <w:spacing w:val="-3"/>
        </w:rPr>
        <w:t xml:space="preserve"> </w:t>
      </w:r>
      <w:r>
        <w:t>развития</w:t>
      </w:r>
      <w:r>
        <w:rPr>
          <w:spacing w:val="-3"/>
        </w:rPr>
        <w:t xml:space="preserve"> </w:t>
      </w:r>
      <w:r>
        <w:t>искусства</w:t>
      </w:r>
      <w:r>
        <w:rPr>
          <w:spacing w:val="-3"/>
        </w:rPr>
        <w:t xml:space="preserve"> </w:t>
      </w:r>
      <w:r>
        <w:rPr>
          <w:spacing w:val="-2"/>
        </w:rPr>
        <w:t>театра.</w:t>
      </w:r>
    </w:p>
    <w:p w:rsidR="00F83AF0" w:rsidRDefault="004229C5">
      <w:pPr>
        <w:pStyle w:val="a3"/>
        <w:ind w:left="883" w:right="570" w:firstLine="0"/>
        <w:jc w:val="left"/>
      </w:pPr>
      <w:r>
        <w:t>Жанровое</w:t>
      </w:r>
      <w:r>
        <w:rPr>
          <w:spacing w:val="-6"/>
        </w:rPr>
        <w:t xml:space="preserve"> </w:t>
      </w:r>
      <w:r>
        <w:t>многообразие</w:t>
      </w:r>
      <w:r>
        <w:rPr>
          <w:spacing w:val="-6"/>
        </w:rPr>
        <w:t xml:space="preserve"> </w:t>
      </w:r>
      <w:r>
        <w:t>театральных</w:t>
      </w:r>
      <w:r>
        <w:rPr>
          <w:spacing w:val="-3"/>
        </w:rPr>
        <w:t xml:space="preserve"> </w:t>
      </w:r>
      <w:r>
        <w:t>представлений,</w:t>
      </w:r>
      <w:r>
        <w:rPr>
          <w:spacing w:val="-4"/>
        </w:rPr>
        <w:t xml:space="preserve"> </w:t>
      </w:r>
      <w:r>
        <w:t>шоу,</w:t>
      </w:r>
      <w:r>
        <w:rPr>
          <w:spacing w:val="-4"/>
        </w:rPr>
        <w:t xml:space="preserve"> </w:t>
      </w:r>
      <w:r>
        <w:t>праздников</w:t>
      </w:r>
      <w:r>
        <w:rPr>
          <w:spacing w:val="-7"/>
        </w:rPr>
        <w:t xml:space="preserve"> </w:t>
      </w:r>
      <w:r>
        <w:t>и</w:t>
      </w:r>
      <w:r>
        <w:rPr>
          <w:spacing w:val="-4"/>
        </w:rPr>
        <w:t xml:space="preserve"> </w:t>
      </w:r>
      <w:r>
        <w:t>их</w:t>
      </w:r>
      <w:r>
        <w:rPr>
          <w:spacing w:val="-3"/>
        </w:rPr>
        <w:t xml:space="preserve"> </w:t>
      </w:r>
      <w:r>
        <w:t>визуальный</w:t>
      </w:r>
      <w:r>
        <w:rPr>
          <w:spacing w:val="-4"/>
        </w:rPr>
        <w:t xml:space="preserve"> </w:t>
      </w:r>
      <w:r>
        <w:t>облик. Роль художника и виды профессиональной деятельности художника в современном театре.</w:t>
      </w:r>
    </w:p>
    <w:p w:rsidR="00F83AF0" w:rsidRDefault="004229C5">
      <w:pPr>
        <w:pStyle w:val="a3"/>
        <w:tabs>
          <w:tab w:val="left" w:pos="2455"/>
          <w:tab w:val="left" w:pos="2793"/>
          <w:tab w:val="left" w:pos="3913"/>
          <w:tab w:val="left" w:pos="5507"/>
          <w:tab w:val="left" w:pos="6445"/>
          <w:tab w:val="left" w:pos="8065"/>
          <w:tab w:val="left" w:pos="10951"/>
        </w:tabs>
        <w:ind w:right="562"/>
        <w:jc w:val="left"/>
      </w:pPr>
      <w:r>
        <w:rPr>
          <w:spacing w:val="-2"/>
        </w:rPr>
        <w:t>Сценография</w:t>
      </w:r>
      <w:r>
        <w:tab/>
      </w:r>
      <w:r>
        <w:rPr>
          <w:spacing w:val="-10"/>
        </w:rPr>
        <w:t>и</w:t>
      </w:r>
      <w:r>
        <w:tab/>
      </w:r>
      <w:r>
        <w:rPr>
          <w:spacing w:val="-2"/>
        </w:rPr>
        <w:t>создание</w:t>
      </w:r>
      <w:r>
        <w:tab/>
      </w:r>
      <w:r>
        <w:rPr>
          <w:spacing w:val="-2"/>
        </w:rPr>
        <w:t>сценического</w:t>
      </w:r>
      <w:r>
        <w:tab/>
      </w:r>
      <w:r>
        <w:rPr>
          <w:spacing w:val="-2"/>
        </w:rPr>
        <w:t>образа.</w:t>
      </w:r>
      <w:r>
        <w:tab/>
      </w:r>
      <w:r>
        <w:rPr>
          <w:spacing w:val="-2"/>
        </w:rPr>
        <w:t>Сотворчество</w:t>
      </w:r>
      <w:r>
        <w:tab/>
      </w:r>
      <w:r>
        <w:rPr>
          <w:spacing w:val="-2"/>
        </w:rPr>
        <w:t>художника-постановщика</w:t>
      </w:r>
      <w:r>
        <w:tab/>
      </w:r>
      <w:r>
        <w:rPr>
          <w:spacing w:val="-10"/>
        </w:rPr>
        <w:t xml:space="preserve">с </w:t>
      </w:r>
      <w:r>
        <w:t>драматургом, режиссёром и актёрами.</w:t>
      </w:r>
    </w:p>
    <w:p w:rsidR="00F83AF0" w:rsidRDefault="004229C5">
      <w:pPr>
        <w:pStyle w:val="a3"/>
        <w:jc w:val="left"/>
      </w:pPr>
      <w:r>
        <w:t>Роль</w:t>
      </w:r>
      <w:r>
        <w:rPr>
          <w:spacing w:val="80"/>
          <w:w w:val="150"/>
        </w:rPr>
        <w:t xml:space="preserve"> </w:t>
      </w:r>
      <w:r>
        <w:t>освещения</w:t>
      </w:r>
      <w:r>
        <w:rPr>
          <w:spacing w:val="80"/>
        </w:rPr>
        <w:t xml:space="preserve"> </w:t>
      </w:r>
      <w:r>
        <w:t>в</w:t>
      </w:r>
      <w:r>
        <w:rPr>
          <w:spacing w:val="80"/>
        </w:rPr>
        <w:t xml:space="preserve"> </w:t>
      </w:r>
      <w:r>
        <w:t>визуальном</w:t>
      </w:r>
      <w:r>
        <w:rPr>
          <w:spacing w:val="80"/>
        </w:rPr>
        <w:t xml:space="preserve"> </w:t>
      </w:r>
      <w:r>
        <w:t>облике</w:t>
      </w:r>
      <w:r>
        <w:rPr>
          <w:spacing w:val="80"/>
        </w:rPr>
        <w:t xml:space="preserve"> </w:t>
      </w:r>
      <w:r>
        <w:t>театрального</w:t>
      </w:r>
      <w:r>
        <w:rPr>
          <w:spacing w:val="80"/>
        </w:rPr>
        <w:t xml:space="preserve"> </w:t>
      </w:r>
      <w:r>
        <w:t>действия.</w:t>
      </w:r>
      <w:r>
        <w:rPr>
          <w:spacing w:val="80"/>
        </w:rPr>
        <w:t xml:space="preserve"> </w:t>
      </w:r>
      <w:r>
        <w:t>Бутафорские,</w:t>
      </w:r>
      <w:r>
        <w:rPr>
          <w:spacing w:val="80"/>
        </w:rPr>
        <w:t xml:space="preserve"> </w:t>
      </w:r>
      <w:r>
        <w:t>пошивочные,</w:t>
      </w:r>
      <w:r>
        <w:rPr>
          <w:spacing w:val="80"/>
        </w:rPr>
        <w:t xml:space="preserve"> </w:t>
      </w:r>
      <w:r>
        <w:t>декорационные и иные цеха в театре.</w:t>
      </w:r>
    </w:p>
    <w:p w:rsidR="00F83AF0" w:rsidRDefault="004229C5">
      <w:pPr>
        <w:pStyle w:val="a3"/>
        <w:ind w:left="883" w:firstLine="0"/>
      </w:pPr>
      <w:r>
        <w:t>Сценический</w:t>
      </w:r>
      <w:r>
        <w:rPr>
          <w:spacing w:val="70"/>
        </w:rPr>
        <w:t xml:space="preserve"> </w:t>
      </w:r>
      <w:r>
        <w:t>костюм,</w:t>
      </w:r>
      <w:r>
        <w:rPr>
          <w:spacing w:val="69"/>
        </w:rPr>
        <w:t xml:space="preserve"> </w:t>
      </w:r>
      <w:r>
        <w:t>грим</w:t>
      </w:r>
      <w:r>
        <w:rPr>
          <w:spacing w:val="74"/>
        </w:rPr>
        <w:t xml:space="preserve"> </w:t>
      </w:r>
      <w:r>
        <w:t>и</w:t>
      </w:r>
      <w:r>
        <w:rPr>
          <w:spacing w:val="72"/>
        </w:rPr>
        <w:t xml:space="preserve"> </w:t>
      </w:r>
      <w:r>
        <w:t>маска.</w:t>
      </w:r>
      <w:r>
        <w:rPr>
          <w:spacing w:val="72"/>
        </w:rPr>
        <w:t xml:space="preserve"> </w:t>
      </w:r>
      <w:r>
        <w:t>Стилистическое</w:t>
      </w:r>
      <w:r>
        <w:rPr>
          <w:spacing w:val="71"/>
        </w:rPr>
        <w:t xml:space="preserve"> </w:t>
      </w:r>
      <w:r>
        <w:t>единство</w:t>
      </w:r>
      <w:r>
        <w:rPr>
          <w:spacing w:val="71"/>
        </w:rPr>
        <w:t xml:space="preserve"> </w:t>
      </w:r>
      <w:r>
        <w:t>в</w:t>
      </w:r>
      <w:r>
        <w:rPr>
          <w:spacing w:val="73"/>
        </w:rPr>
        <w:t xml:space="preserve"> </w:t>
      </w:r>
      <w:r>
        <w:t>решении</w:t>
      </w:r>
      <w:r>
        <w:rPr>
          <w:spacing w:val="72"/>
        </w:rPr>
        <w:t xml:space="preserve"> </w:t>
      </w:r>
      <w:r>
        <w:t>образа</w:t>
      </w:r>
      <w:r>
        <w:rPr>
          <w:spacing w:val="71"/>
        </w:rPr>
        <w:t xml:space="preserve"> </w:t>
      </w:r>
      <w:r>
        <w:rPr>
          <w:spacing w:val="-2"/>
        </w:rPr>
        <w:t>спектакля.</w:t>
      </w:r>
    </w:p>
    <w:p w:rsidR="00F83AF0" w:rsidRDefault="004229C5">
      <w:pPr>
        <w:pStyle w:val="a3"/>
        <w:ind w:firstLine="0"/>
      </w:pPr>
      <w:r>
        <w:t>Выражение</w:t>
      </w:r>
      <w:r>
        <w:rPr>
          <w:spacing w:val="-4"/>
        </w:rPr>
        <w:t xml:space="preserve"> </w:t>
      </w:r>
      <w:r>
        <w:t>в</w:t>
      </w:r>
      <w:r>
        <w:rPr>
          <w:spacing w:val="-3"/>
        </w:rPr>
        <w:t xml:space="preserve"> </w:t>
      </w:r>
      <w:r>
        <w:t>костюме</w:t>
      </w:r>
      <w:r>
        <w:rPr>
          <w:spacing w:val="-1"/>
        </w:rPr>
        <w:t xml:space="preserve"> </w:t>
      </w:r>
      <w:r>
        <w:t>характера</w:t>
      </w:r>
      <w:r>
        <w:rPr>
          <w:spacing w:val="-4"/>
        </w:rPr>
        <w:t xml:space="preserve"> </w:t>
      </w:r>
      <w:r>
        <w:rPr>
          <w:spacing w:val="-2"/>
        </w:rPr>
        <w:t>персонажа.</w:t>
      </w:r>
    </w:p>
    <w:p w:rsidR="00F83AF0" w:rsidRDefault="004229C5">
      <w:pPr>
        <w:pStyle w:val="a3"/>
        <w:ind w:right="567"/>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F83AF0" w:rsidRDefault="004229C5">
      <w:pPr>
        <w:pStyle w:val="a3"/>
        <w:ind w:right="567"/>
      </w:pPr>
      <w:r>
        <w:t>Художник</w:t>
      </w:r>
      <w:r>
        <w:rPr>
          <w:spacing w:val="-2"/>
        </w:rPr>
        <w:t xml:space="preserve"> </w:t>
      </w:r>
      <w:r>
        <w:t>в</w:t>
      </w:r>
      <w:r>
        <w:rPr>
          <w:spacing w:val="-3"/>
        </w:rPr>
        <w:t xml:space="preserve"> </w:t>
      </w:r>
      <w:r>
        <w:t>театре</w:t>
      </w:r>
      <w:r>
        <w:rPr>
          <w:spacing w:val="-2"/>
        </w:rPr>
        <w:t xml:space="preserve"> </w:t>
      </w:r>
      <w:r>
        <w:t>кукол</w:t>
      </w:r>
      <w:r>
        <w:rPr>
          <w:spacing w:val="-2"/>
        </w:rPr>
        <w:t xml:space="preserve"> </w:t>
      </w:r>
      <w:r>
        <w:t>и</w:t>
      </w:r>
      <w:r>
        <w:rPr>
          <w:spacing w:val="-1"/>
        </w:rPr>
        <w:t xml:space="preserve"> </w:t>
      </w:r>
      <w:r>
        <w:t>его</w:t>
      </w:r>
      <w:r>
        <w:rPr>
          <w:spacing w:val="-2"/>
        </w:rPr>
        <w:t xml:space="preserve"> </w:t>
      </w:r>
      <w:r>
        <w:t>ведущая роль</w:t>
      </w:r>
      <w:r>
        <w:rPr>
          <w:spacing w:val="-2"/>
        </w:rPr>
        <w:t xml:space="preserve"> </w:t>
      </w:r>
      <w:r>
        <w:t>как</w:t>
      </w:r>
      <w:r>
        <w:rPr>
          <w:spacing w:val="-2"/>
        </w:rPr>
        <w:t xml:space="preserve"> </w:t>
      </w:r>
      <w:r>
        <w:t>соавтора</w:t>
      </w:r>
      <w:r>
        <w:rPr>
          <w:spacing w:val="-1"/>
        </w:rPr>
        <w:t xml:space="preserve"> </w:t>
      </w:r>
      <w:r>
        <w:t>режиссёра</w:t>
      </w:r>
      <w:r>
        <w:rPr>
          <w:spacing w:val="-1"/>
        </w:rPr>
        <w:t xml:space="preserve"> </w:t>
      </w:r>
      <w:r>
        <w:t>и</w:t>
      </w:r>
      <w:r>
        <w:rPr>
          <w:spacing w:val="-2"/>
        </w:rPr>
        <w:t xml:space="preserve"> </w:t>
      </w:r>
      <w:r>
        <w:t>актёра</w:t>
      </w:r>
      <w:r>
        <w:rPr>
          <w:spacing w:val="-4"/>
        </w:rPr>
        <w:t xml:space="preserve"> </w:t>
      </w:r>
      <w:r>
        <w:t>в</w:t>
      </w:r>
      <w:r>
        <w:rPr>
          <w:spacing w:val="-3"/>
        </w:rPr>
        <w:t xml:space="preserve"> </w:t>
      </w:r>
      <w:r>
        <w:t>процессе</w:t>
      </w:r>
      <w:r>
        <w:rPr>
          <w:spacing w:val="-3"/>
        </w:rPr>
        <w:t xml:space="preserve"> </w:t>
      </w:r>
      <w:r>
        <w:t>создания образа персонажа.</w:t>
      </w:r>
    </w:p>
    <w:p w:rsidR="00F83AF0" w:rsidRDefault="004229C5">
      <w:pPr>
        <w:pStyle w:val="a3"/>
        <w:ind w:right="569"/>
      </w:pPr>
      <w:r>
        <w:t xml:space="preserve">Условность и метафора в театральной постановке как образная и авторская интерпретация </w:t>
      </w:r>
      <w:r>
        <w:rPr>
          <w:spacing w:val="-2"/>
        </w:rPr>
        <w:t>реальности.</w:t>
      </w:r>
    </w:p>
    <w:p w:rsidR="00F83AF0" w:rsidRDefault="004229C5">
      <w:pPr>
        <w:pStyle w:val="a3"/>
        <w:ind w:left="883" w:firstLine="0"/>
      </w:pPr>
      <w:r>
        <w:t>Художественная</w:t>
      </w:r>
      <w:r>
        <w:rPr>
          <w:spacing w:val="-6"/>
        </w:rPr>
        <w:t xml:space="preserve"> </w:t>
      </w:r>
      <w:r>
        <w:rPr>
          <w:spacing w:val="-2"/>
        </w:rPr>
        <w:t>фотография.</w:t>
      </w:r>
    </w:p>
    <w:p w:rsidR="00F83AF0" w:rsidRDefault="004229C5">
      <w:pPr>
        <w:pStyle w:val="a3"/>
        <w:ind w:right="570"/>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F83AF0" w:rsidRDefault="004229C5">
      <w:pPr>
        <w:pStyle w:val="a3"/>
        <w:ind w:left="883" w:firstLine="0"/>
      </w:pPr>
      <w:r>
        <w:t>Современные</w:t>
      </w:r>
      <w:r>
        <w:rPr>
          <w:spacing w:val="-9"/>
        </w:rPr>
        <w:t xml:space="preserve"> </w:t>
      </w:r>
      <w:r>
        <w:t>возможности</w:t>
      </w:r>
      <w:r>
        <w:rPr>
          <w:spacing w:val="-5"/>
        </w:rPr>
        <w:t xml:space="preserve"> </w:t>
      </w:r>
      <w:r>
        <w:t>художественной</w:t>
      </w:r>
      <w:r>
        <w:rPr>
          <w:spacing w:val="-5"/>
        </w:rPr>
        <w:t xml:space="preserve"> </w:t>
      </w:r>
      <w:r>
        <w:t>обработки</w:t>
      </w:r>
      <w:r>
        <w:rPr>
          <w:spacing w:val="-7"/>
        </w:rPr>
        <w:t xml:space="preserve"> </w:t>
      </w:r>
      <w:r>
        <w:t>цифровой</w:t>
      </w:r>
      <w:r>
        <w:rPr>
          <w:spacing w:val="-6"/>
        </w:rPr>
        <w:t xml:space="preserve"> </w:t>
      </w:r>
      <w:r>
        <w:rPr>
          <w:spacing w:val="-2"/>
        </w:rPr>
        <w:t>фотографии.</w:t>
      </w:r>
    </w:p>
    <w:p w:rsidR="00F83AF0" w:rsidRDefault="004229C5">
      <w:pPr>
        <w:pStyle w:val="a3"/>
        <w:ind w:right="562"/>
      </w:pPr>
      <w:r>
        <w:t>Картина</w:t>
      </w:r>
      <w:r>
        <w:rPr>
          <w:spacing w:val="-2"/>
        </w:rPr>
        <w:t xml:space="preserve"> </w:t>
      </w:r>
      <w:r>
        <w:t>мира</w:t>
      </w:r>
      <w:r>
        <w:rPr>
          <w:spacing w:val="-2"/>
        </w:rPr>
        <w:t xml:space="preserve"> </w:t>
      </w:r>
      <w:r>
        <w:t>и «Родиноведение»</w:t>
      </w:r>
      <w:r>
        <w:rPr>
          <w:spacing w:val="-6"/>
        </w:rPr>
        <w:t xml:space="preserve"> </w:t>
      </w:r>
      <w:r>
        <w:t>в</w:t>
      </w:r>
      <w:r>
        <w:rPr>
          <w:spacing w:val="-2"/>
        </w:rPr>
        <w:t xml:space="preserve"> </w:t>
      </w:r>
      <w:r>
        <w:t>фотографиях С.М.</w:t>
      </w:r>
      <w:r>
        <w:rPr>
          <w:spacing w:val="-1"/>
        </w:rPr>
        <w:t xml:space="preserve"> </w:t>
      </w:r>
      <w:r>
        <w:t>Прокудина-Горского.</w:t>
      </w:r>
      <w:r>
        <w:rPr>
          <w:spacing w:val="-1"/>
        </w:rPr>
        <w:t xml:space="preserve"> </w:t>
      </w:r>
      <w:r>
        <w:t>Сохранённая</w:t>
      </w:r>
      <w:r>
        <w:rPr>
          <w:spacing w:val="-1"/>
        </w:rPr>
        <w:t xml:space="preserve"> </w:t>
      </w:r>
      <w:r>
        <w:t>история и роль его фотографий в современной отечественной культуре.</w:t>
      </w:r>
    </w:p>
    <w:p w:rsidR="00F83AF0" w:rsidRDefault="004229C5">
      <w:pPr>
        <w:pStyle w:val="a3"/>
        <w:spacing w:before="1"/>
        <w:ind w:right="571"/>
      </w:pPr>
      <w:r>
        <w:t>Фотография</w:t>
      </w:r>
      <w:r>
        <w:rPr>
          <w:spacing w:val="-1"/>
        </w:rPr>
        <w:t xml:space="preserve"> </w:t>
      </w:r>
      <w:r>
        <w:t>–</w:t>
      </w:r>
      <w:r>
        <w:rPr>
          <w:spacing w:val="-3"/>
        </w:rPr>
        <w:t xml:space="preserve"> </w:t>
      </w:r>
      <w:r>
        <w:t>искусство</w:t>
      </w:r>
      <w:r>
        <w:rPr>
          <w:spacing w:val="-1"/>
        </w:rPr>
        <w:t xml:space="preserve"> </w:t>
      </w:r>
      <w:r>
        <w:t>светописи.</w:t>
      </w:r>
      <w:r>
        <w:rPr>
          <w:spacing w:val="-2"/>
        </w:rPr>
        <w:t xml:space="preserve"> </w:t>
      </w:r>
      <w:r>
        <w:t>Роль</w:t>
      </w:r>
      <w:r>
        <w:rPr>
          <w:spacing w:val="-1"/>
        </w:rPr>
        <w:t xml:space="preserve"> </w:t>
      </w:r>
      <w:r>
        <w:t>света</w:t>
      </w:r>
      <w:r>
        <w:rPr>
          <w:spacing w:val="-2"/>
        </w:rPr>
        <w:t xml:space="preserve"> </w:t>
      </w:r>
      <w:r>
        <w:t>в</w:t>
      </w:r>
      <w:r>
        <w:rPr>
          <w:spacing w:val="-2"/>
        </w:rPr>
        <w:t xml:space="preserve"> </w:t>
      </w:r>
      <w:r>
        <w:t>выявлении</w:t>
      </w:r>
      <w:r>
        <w:rPr>
          <w:spacing w:val="-1"/>
        </w:rPr>
        <w:t xml:space="preserve"> </w:t>
      </w:r>
      <w:r>
        <w:t>формы</w:t>
      </w:r>
      <w:r>
        <w:rPr>
          <w:spacing w:val="-3"/>
        </w:rPr>
        <w:t xml:space="preserve"> </w:t>
      </w:r>
      <w:r>
        <w:t>и</w:t>
      </w:r>
      <w:r>
        <w:rPr>
          <w:spacing w:val="-4"/>
        </w:rPr>
        <w:t xml:space="preserve"> </w:t>
      </w:r>
      <w:r>
        <w:t>фактуры</w:t>
      </w:r>
      <w:r>
        <w:rPr>
          <w:spacing w:val="-2"/>
        </w:rPr>
        <w:t xml:space="preserve"> </w:t>
      </w:r>
      <w:r>
        <w:t>предмета.</w:t>
      </w:r>
      <w:r>
        <w:rPr>
          <w:spacing w:val="-2"/>
        </w:rPr>
        <w:t xml:space="preserve"> </w:t>
      </w:r>
      <w:r>
        <w:t>Примеры художественной фотографии в творчестве профессиональных мастеров.</w:t>
      </w:r>
    </w:p>
    <w:p w:rsidR="00F83AF0" w:rsidRDefault="004229C5">
      <w:pPr>
        <w:pStyle w:val="a3"/>
        <w:ind w:left="883" w:firstLine="0"/>
      </w:pPr>
      <w:r>
        <w:t>Композиция</w:t>
      </w:r>
      <w:r>
        <w:rPr>
          <w:spacing w:val="-7"/>
        </w:rPr>
        <w:t xml:space="preserve"> </w:t>
      </w:r>
      <w:r>
        <w:t>кадра,</w:t>
      </w:r>
      <w:r>
        <w:rPr>
          <w:spacing w:val="-3"/>
        </w:rPr>
        <w:t xml:space="preserve"> </w:t>
      </w:r>
      <w:r>
        <w:t>ракурс,</w:t>
      </w:r>
      <w:r>
        <w:rPr>
          <w:spacing w:val="-4"/>
        </w:rPr>
        <w:t xml:space="preserve"> </w:t>
      </w:r>
      <w:r>
        <w:t>плановость,</w:t>
      </w:r>
      <w:r>
        <w:rPr>
          <w:spacing w:val="-3"/>
        </w:rPr>
        <w:t xml:space="preserve"> </w:t>
      </w:r>
      <w:r>
        <w:t>графический</w:t>
      </w:r>
      <w:r>
        <w:rPr>
          <w:spacing w:val="-3"/>
        </w:rPr>
        <w:t xml:space="preserve"> </w:t>
      </w:r>
      <w:r>
        <w:rPr>
          <w:spacing w:val="-2"/>
        </w:rPr>
        <w:t>ритм.</w:t>
      </w:r>
    </w:p>
    <w:p w:rsidR="00F83AF0" w:rsidRDefault="004229C5">
      <w:pPr>
        <w:pStyle w:val="a3"/>
        <w:ind w:right="572"/>
      </w:pPr>
      <w:r>
        <w:t xml:space="preserve">Умения наблюдать и выявлять выразительность и красоту окружающей жизни с помощью </w:t>
      </w:r>
      <w:r>
        <w:rPr>
          <w:spacing w:val="-2"/>
        </w:rPr>
        <w:t>фотографии.</w:t>
      </w:r>
    </w:p>
    <w:p w:rsidR="00F83AF0" w:rsidRDefault="004229C5">
      <w:pPr>
        <w:pStyle w:val="a3"/>
        <w:ind w:left="883" w:right="4526" w:firstLine="0"/>
        <w:jc w:val="left"/>
      </w:pPr>
      <w:r>
        <w:t>Фотопейзаж в творчестве профессиональных фотографов. Образные</w:t>
      </w:r>
      <w:r>
        <w:rPr>
          <w:spacing w:val="-8"/>
        </w:rPr>
        <w:t xml:space="preserve"> </w:t>
      </w:r>
      <w:r>
        <w:t>возможности</w:t>
      </w:r>
      <w:r>
        <w:rPr>
          <w:spacing w:val="-7"/>
        </w:rPr>
        <w:t xml:space="preserve"> </w:t>
      </w:r>
      <w:r>
        <w:t>чёрно-белой</w:t>
      </w:r>
      <w:r>
        <w:rPr>
          <w:spacing w:val="-5"/>
        </w:rPr>
        <w:t xml:space="preserve"> </w:t>
      </w:r>
      <w:r>
        <w:t>и</w:t>
      </w:r>
      <w:r>
        <w:rPr>
          <w:spacing w:val="-6"/>
        </w:rPr>
        <w:t xml:space="preserve"> </w:t>
      </w:r>
      <w:r>
        <w:t>цветной</w:t>
      </w:r>
      <w:r>
        <w:rPr>
          <w:spacing w:val="-8"/>
        </w:rPr>
        <w:t xml:space="preserve"> </w:t>
      </w:r>
      <w:r>
        <w:t>фотографии.</w:t>
      </w:r>
    </w:p>
    <w:p w:rsidR="00F83AF0" w:rsidRDefault="004229C5">
      <w:pPr>
        <w:pStyle w:val="a3"/>
        <w:ind w:left="883" w:right="1348" w:firstLine="0"/>
        <w:jc w:val="left"/>
      </w:pPr>
      <w:r>
        <w:t>Роль</w:t>
      </w:r>
      <w:r>
        <w:rPr>
          <w:spacing w:val="-4"/>
        </w:rPr>
        <w:t xml:space="preserve"> </w:t>
      </w:r>
      <w:r>
        <w:t>тональных</w:t>
      </w:r>
      <w:r>
        <w:rPr>
          <w:spacing w:val="-2"/>
        </w:rPr>
        <w:t xml:space="preserve"> </w:t>
      </w:r>
      <w:r>
        <w:t>контрастов</w:t>
      </w:r>
      <w:r>
        <w:rPr>
          <w:spacing w:val="-5"/>
        </w:rPr>
        <w:t xml:space="preserve"> </w:t>
      </w:r>
      <w:r>
        <w:t>и</w:t>
      </w:r>
      <w:r>
        <w:rPr>
          <w:spacing w:val="-3"/>
        </w:rPr>
        <w:t xml:space="preserve"> </w:t>
      </w:r>
      <w:r>
        <w:t>роль</w:t>
      </w:r>
      <w:r>
        <w:rPr>
          <w:spacing w:val="-4"/>
        </w:rPr>
        <w:t xml:space="preserve"> </w:t>
      </w:r>
      <w:r>
        <w:t>цвета</w:t>
      </w:r>
      <w:r>
        <w:rPr>
          <w:spacing w:val="-4"/>
        </w:rPr>
        <w:t xml:space="preserve"> </w:t>
      </w:r>
      <w:r>
        <w:t>в</w:t>
      </w:r>
      <w:r>
        <w:rPr>
          <w:spacing w:val="-5"/>
        </w:rPr>
        <w:t xml:space="preserve"> </w:t>
      </w:r>
      <w:r>
        <w:t>эмоционально-образном</w:t>
      </w:r>
      <w:r>
        <w:rPr>
          <w:spacing w:val="-5"/>
        </w:rPr>
        <w:t xml:space="preserve"> </w:t>
      </w:r>
      <w:r>
        <w:t>восприятии</w:t>
      </w:r>
      <w:r>
        <w:rPr>
          <w:spacing w:val="-4"/>
        </w:rPr>
        <w:t xml:space="preserve"> </w:t>
      </w:r>
      <w:r>
        <w:t>пейзажа. Роль освещения в портретном образе. Фотография постановочная и документальная.</w:t>
      </w:r>
    </w:p>
    <w:p w:rsidR="00F83AF0" w:rsidRDefault="004229C5">
      <w:pPr>
        <w:pStyle w:val="a3"/>
        <w:ind w:right="564"/>
      </w:pPr>
      <w:r>
        <w:t>Фотопортрет в истории профессиональной фотографии и его связь с направлениями в изобразительном искусстве.</w:t>
      </w:r>
    </w:p>
    <w:p w:rsidR="00F83AF0" w:rsidRDefault="004229C5">
      <w:pPr>
        <w:pStyle w:val="a3"/>
        <w:ind w:right="572"/>
      </w:pPr>
      <w:r>
        <w:t>Портрет в фотографии, его общее и особенное по сравнению с живописным и графическим портретом. Опытвыполненияпортретныхфотографий.</w:t>
      </w:r>
    </w:p>
    <w:p w:rsidR="00F83AF0" w:rsidRDefault="004229C5">
      <w:pPr>
        <w:pStyle w:val="a3"/>
        <w:spacing w:before="1"/>
        <w:ind w:right="562"/>
      </w:pPr>
      <w:r>
        <w:t>Фоторепортаж. Образсобытия в кадре. Репортажный снимок – свидетельство истории и его значение в сохранении памяти о событии.</w:t>
      </w:r>
    </w:p>
    <w:p w:rsidR="00F83AF0" w:rsidRDefault="004229C5">
      <w:pPr>
        <w:pStyle w:val="a3"/>
        <w:ind w:right="567"/>
      </w:pPr>
      <w:r>
        <w:t>Фоторепортаж – дневник истории. Значение работы военных фотографов. Спортивные фотографии. Образ современности в репортажных фотографиях.</w:t>
      </w:r>
    </w:p>
    <w:p w:rsidR="00F83AF0" w:rsidRDefault="004229C5">
      <w:pPr>
        <w:pStyle w:val="a3"/>
        <w:ind w:right="567"/>
      </w:pPr>
      <w:r>
        <w:t xml:space="preserve">«Работать для жизни…» – фотографии Александра Родченко, их значение и влияние на стиль </w:t>
      </w:r>
      <w:r>
        <w:rPr>
          <w:spacing w:val="-2"/>
        </w:rPr>
        <w:t>эпохи.</w:t>
      </w:r>
    </w:p>
    <w:p w:rsidR="00F83AF0" w:rsidRDefault="004229C5">
      <w:pPr>
        <w:pStyle w:val="a3"/>
        <w:ind w:right="570"/>
      </w:pPr>
      <w:r>
        <w:t>Возможности компьютерной обработки фотографий, задачи преобразования фотографий и границы достоверности.</w:t>
      </w:r>
    </w:p>
    <w:p w:rsidR="00F83AF0" w:rsidRDefault="004229C5">
      <w:pPr>
        <w:pStyle w:val="a3"/>
        <w:ind w:left="883" w:firstLine="0"/>
      </w:pPr>
      <w:r>
        <w:t>Коллаж</w:t>
      </w:r>
      <w:r>
        <w:rPr>
          <w:spacing w:val="-7"/>
        </w:rPr>
        <w:t xml:space="preserve"> </w:t>
      </w:r>
      <w:r>
        <w:t>как</w:t>
      </w:r>
      <w:r>
        <w:rPr>
          <w:spacing w:val="-3"/>
        </w:rPr>
        <w:t xml:space="preserve"> </w:t>
      </w:r>
      <w:r>
        <w:t>жанр</w:t>
      </w:r>
      <w:r>
        <w:rPr>
          <w:spacing w:val="-3"/>
        </w:rPr>
        <w:t xml:space="preserve"> </w:t>
      </w:r>
      <w:r>
        <w:t>художественного</w:t>
      </w:r>
      <w:r>
        <w:rPr>
          <w:spacing w:val="-4"/>
        </w:rPr>
        <w:t xml:space="preserve"> </w:t>
      </w:r>
      <w:r>
        <w:t>творчества</w:t>
      </w:r>
      <w:r>
        <w:rPr>
          <w:spacing w:val="-4"/>
        </w:rPr>
        <w:t xml:space="preserve"> </w:t>
      </w:r>
      <w:r>
        <w:t>с</w:t>
      </w:r>
      <w:r>
        <w:rPr>
          <w:spacing w:val="-4"/>
        </w:rPr>
        <w:t xml:space="preserve"> </w:t>
      </w:r>
      <w:r>
        <w:t>помощью</w:t>
      </w:r>
      <w:r>
        <w:rPr>
          <w:spacing w:val="-4"/>
        </w:rPr>
        <w:t xml:space="preserve"> </w:t>
      </w:r>
      <w:r>
        <w:t>различных</w:t>
      </w:r>
      <w:r>
        <w:rPr>
          <w:spacing w:val="-1"/>
        </w:rPr>
        <w:t xml:space="preserve"> </w:t>
      </w:r>
      <w:r>
        <w:t>компьютерных</w:t>
      </w:r>
      <w:r>
        <w:rPr>
          <w:spacing w:val="-4"/>
        </w:rPr>
        <w:t xml:space="preserve"> </w:t>
      </w:r>
      <w:r>
        <w:rPr>
          <w:spacing w:val="-2"/>
        </w:rPr>
        <w:t>программ.</w:t>
      </w:r>
    </w:p>
    <w:p w:rsidR="00F83AF0" w:rsidRDefault="004229C5">
      <w:pPr>
        <w:pStyle w:val="a3"/>
        <w:ind w:right="567"/>
      </w:pPr>
      <w:r>
        <w:t>Художественная фотография как авторское видение мира, как образ времени и влияние фотообраза на жизнь людей.</w:t>
      </w:r>
    </w:p>
    <w:p w:rsidR="00F83AF0" w:rsidRDefault="004229C5">
      <w:pPr>
        <w:pStyle w:val="a3"/>
        <w:spacing w:before="1"/>
        <w:ind w:left="883" w:firstLine="0"/>
      </w:pPr>
      <w:r>
        <w:t>Изображение</w:t>
      </w:r>
      <w:r>
        <w:rPr>
          <w:spacing w:val="-4"/>
        </w:rPr>
        <w:t xml:space="preserve"> </w:t>
      </w:r>
      <w:r>
        <w:t>и</w:t>
      </w:r>
      <w:r>
        <w:rPr>
          <w:spacing w:val="-3"/>
        </w:rPr>
        <w:t xml:space="preserve"> </w:t>
      </w:r>
      <w:r>
        <w:t>искусство</w:t>
      </w:r>
      <w:r>
        <w:rPr>
          <w:spacing w:val="-3"/>
        </w:rPr>
        <w:t xml:space="preserve"> </w:t>
      </w:r>
      <w:r>
        <w:rPr>
          <w:spacing w:val="-2"/>
        </w:rPr>
        <w:t>кино.</w:t>
      </w:r>
    </w:p>
    <w:p w:rsidR="00F83AF0" w:rsidRDefault="004229C5">
      <w:pPr>
        <w:pStyle w:val="a3"/>
        <w:ind w:left="883" w:firstLine="0"/>
      </w:pPr>
      <w:r>
        <w:t>Ожившее</w:t>
      </w:r>
      <w:r>
        <w:rPr>
          <w:spacing w:val="-6"/>
        </w:rPr>
        <w:t xml:space="preserve"> </w:t>
      </w:r>
      <w:r>
        <w:t>изображение.</w:t>
      </w:r>
      <w:r>
        <w:rPr>
          <w:spacing w:val="-2"/>
        </w:rPr>
        <w:t xml:space="preserve"> </w:t>
      </w:r>
      <w:r>
        <w:t>История</w:t>
      </w:r>
      <w:r>
        <w:rPr>
          <w:spacing w:val="-3"/>
        </w:rPr>
        <w:t xml:space="preserve"> </w:t>
      </w:r>
      <w:r>
        <w:t>кино</w:t>
      </w:r>
      <w:r>
        <w:rPr>
          <w:spacing w:val="-2"/>
        </w:rPr>
        <w:t xml:space="preserve"> </w:t>
      </w:r>
      <w:r>
        <w:t>и</w:t>
      </w:r>
      <w:r>
        <w:rPr>
          <w:spacing w:val="-2"/>
        </w:rPr>
        <w:t xml:space="preserve"> </w:t>
      </w:r>
      <w:r>
        <w:t>его</w:t>
      </w:r>
      <w:r>
        <w:rPr>
          <w:spacing w:val="-3"/>
        </w:rPr>
        <w:t xml:space="preserve"> </w:t>
      </w:r>
      <w:r>
        <w:t>эволюция</w:t>
      </w:r>
      <w:r>
        <w:rPr>
          <w:spacing w:val="-5"/>
        </w:rPr>
        <w:t xml:space="preserve"> </w:t>
      </w:r>
      <w:r>
        <w:t>как</w:t>
      </w:r>
      <w:r>
        <w:rPr>
          <w:spacing w:val="-2"/>
        </w:rPr>
        <w:t xml:space="preserve"> искусства.</w:t>
      </w:r>
    </w:p>
    <w:p w:rsidR="00F83AF0" w:rsidRDefault="004229C5">
      <w:pPr>
        <w:pStyle w:val="a3"/>
        <w:ind w:right="562"/>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F83AF0" w:rsidRDefault="004229C5">
      <w:pPr>
        <w:pStyle w:val="a3"/>
        <w:ind w:left="883" w:firstLine="0"/>
      </w:pPr>
      <w:r>
        <w:t>Монтаж</w:t>
      </w:r>
      <w:r>
        <w:rPr>
          <w:spacing w:val="-6"/>
        </w:rPr>
        <w:t xml:space="preserve"> </w:t>
      </w:r>
      <w:r>
        <w:t>композиционно</w:t>
      </w:r>
      <w:r>
        <w:rPr>
          <w:spacing w:val="-4"/>
        </w:rPr>
        <w:t xml:space="preserve"> </w:t>
      </w:r>
      <w:r>
        <w:t>построенных</w:t>
      </w:r>
      <w:r>
        <w:rPr>
          <w:spacing w:val="-2"/>
        </w:rPr>
        <w:t xml:space="preserve"> </w:t>
      </w:r>
      <w:r>
        <w:t>кадров</w:t>
      </w:r>
      <w:r>
        <w:rPr>
          <w:spacing w:val="-2"/>
        </w:rPr>
        <w:t xml:space="preserve"> </w:t>
      </w:r>
      <w:r>
        <w:t>–</w:t>
      </w:r>
      <w:r>
        <w:rPr>
          <w:spacing w:val="-4"/>
        </w:rPr>
        <w:t xml:space="preserve"> </w:t>
      </w:r>
      <w:r>
        <w:t>основа</w:t>
      </w:r>
      <w:r>
        <w:rPr>
          <w:spacing w:val="-6"/>
        </w:rPr>
        <w:t xml:space="preserve"> </w:t>
      </w:r>
      <w:r>
        <w:t>языка</w:t>
      </w:r>
      <w:r>
        <w:rPr>
          <w:spacing w:val="-3"/>
        </w:rPr>
        <w:t xml:space="preserve"> </w:t>
      </w:r>
      <w:r>
        <w:rPr>
          <w:spacing w:val="-2"/>
        </w:rPr>
        <w:t>киноискусства.</w:t>
      </w:r>
    </w:p>
    <w:p w:rsidR="00F83AF0" w:rsidRDefault="004229C5">
      <w:pPr>
        <w:pStyle w:val="a3"/>
        <w:ind w:right="560"/>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F83AF0" w:rsidRDefault="004229C5">
      <w:pPr>
        <w:pStyle w:val="a3"/>
        <w:ind w:right="565"/>
      </w:pPr>
      <w:r>
        <w:t>Создание видеоролика – от замысла до съёмки. Разные жанры – разные задачи в работе над видеороликом. Этапы создания видеоролика.</w:t>
      </w:r>
    </w:p>
    <w:p w:rsidR="00F83AF0" w:rsidRDefault="004229C5">
      <w:pPr>
        <w:pStyle w:val="a3"/>
        <w:ind w:right="562"/>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F83AF0" w:rsidRDefault="004229C5">
      <w:pPr>
        <w:pStyle w:val="a3"/>
        <w:ind w:left="883" w:firstLine="0"/>
      </w:pPr>
      <w:r>
        <w:t>Использование</w:t>
      </w:r>
      <w:r>
        <w:rPr>
          <w:spacing w:val="-7"/>
        </w:rPr>
        <w:t xml:space="preserve"> </w:t>
      </w:r>
      <w:r>
        <w:t>электронно-цифровых</w:t>
      </w:r>
      <w:r>
        <w:rPr>
          <w:spacing w:val="-5"/>
        </w:rPr>
        <w:t xml:space="preserve"> </w:t>
      </w:r>
      <w:r>
        <w:t>технологий</w:t>
      </w:r>
      <w:r>
        <w:rPr>
          <w:spacing w:val="-4"/>
        </w:rPr>
        <w:t xml:space="preserve"> </w:t>
      </w:r>
      <w:r>
        <w:t>в</w:t>
      </w:r>
      <w:r>
        <w:rPr>
          <w:spacing w:val="-5"/>
        </w:rPr>
        <w:t xml:space="preserve"> </w:t>
      </w:r>
      <w:r>
        <w:t>современном</w:t>
      </w:r>
      <w:r>
        <w:rPr>
          <w:spacing w:val="-5"/>
        </w:rPr>
        <w:t xml:space="preserve"> </w:t>
      </w:r>
      <w:r>
        <w:t>игровом</w:t>
      </w:r>
      <w:r>
        <w:rPr>
          <w:spacing w:val="-5"/>
        </w:rPr>
        <w:t xml:space="preserve"> </w:t>
      </w:r>
      <w:r>
        <w:rPr>
          <w:spacing w:val="-2"/>
        </w:rPr>
        <w:t>кинематографе.</w:t>
      </w:r>
    </w:p>
    <w:p w:rsidR="00F83AF0" w:rsidRDefault="004229C5">
      <w:pPr>
        <w:pStyle w:val="a3"/>
        <w:ind w:right="567"/>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F83AF0" w:rsidRDefault="004229C5">
      <w:pPr>
        <w:pStyle w:val="a3"/>
        <w:ind w:left="883" w:right="2074" w:firstLine="0"/>
      </w:pPr>
      <w:r>
        <w:t>Этапы</w:t>
      </w:r>
      <w:r>
        <w:rPr>
          <w:spacing w:val="-5"/>
        </w:rPr>
        <w:t xml:space="preserve"> </w:t>
      </w:r>
      <w:r>
        <w:t>создания</w:t>
      </w:r>
      <w:r>
        <w:rPr>
          <w:spacing w:val="-5"/>
        </w:rPr>
        <w:t xml:space="preserve"> </w:t>
      </w:r>
      <w:r>
        <w:t>анимационного</w:t>
      </w:r>
      <w:r>
        <w:rPr>
          <w:spacing w:val="-8"/>
        </w:rPr>
        <w:t xml:space="preserve"> </w:t>
      </w:r>
      <w:r>
        <w:t>фильма.</w:t>
      </w:r>
      <w:r>
        <w:rPr>
          <w:spacing w:val="-5"/>
        </w:rPr>
        <w:t xml:space="preserve"> </w:t>
      </w:r>
      <w:r>
        <w:t>Требования</w:t>
      </w:r>
      <w:r>
        <w:rPr>
          <w:spacing w:val="-5"/>
        </w:rPr>
        <w:t xml:space="preserve"> </w:t>
      </w:r>
      <w:r>
        <w:t>и</w:t>
      </w:r>
      <w:r>
        <w:rPr>
          <w:spacing w:val="-5"/>
        </w:rPr>
        <w:t xml:space="preserve"> </w:t>
      </w:r>
      <w:r>
        <w:t>критерии</w:t>
      </w:r>
      <w:r>
        <w:rPr>
          <w:spacing w:val="-7"/>
        </w:rPr>
        <w:t xml:space="preserve"> </w:t>
      </w:r>
      <w:r>
        <w:t>художественности. Изобразительное искусство на телевидении.</w:t>
      </w:r>
    </w:p>
    <w:p w:rsidR="00F83AF0" w:rsidRDefault="004229C5">
      <w:pPr>
        <w:pStyle w:val="a3"/>
        <w:ind w:right="569"/>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F83AF0" w:rsidRDefault="004229C5">
      <w:pPr>
        <w:pStyle w:val="a3"/>
        <w:ind w:left="883" w:right="566" w:firstLine="0"/>
      </w:pPr>
      <w:r>
        <w:t>Искусство</w:t>
      </w:r>
      <w:r>
        <w:rPr>
          <w:spacing w:val="-2"/>
        </w:rPr>
        <w:t xml:space="preserve"> </w:t>
      </w:r>
      <w:r>
        <w:t>и</w:t>
      </w:r>
      <w:r>
        <w:rPr>
          <w:spacing w:val="-1"/>
        </w:rPr>
        <w:t xml:space="preserve"> </w:t>
      </w:r>
      <w:r>
        <w:t>технология.</w:t>
      </w:r>
      <w:r>
        <w:rPr>
          <w:spacing w:val="-2"/>
        </w:rPr>
        <w:t xml:space="preserve"> </w:t>
      </w:r>
      <w:r>
        <w:t>Создатель</w:t>
      </w:r>
      <w:r>
        <w:rPr>
          <w:spacing w:val="-2"/>
        </w:rPr>
        <w:t xml:space="preserve"> </w:t>
      </w:r>
      <w:r>
        <w:t>телевидения –</w:t>
      </w:r>
      <w:r>
        <w:rPr>
          <w:spacing w:val="-2"/>
        </w:rPr>
        <w:t xml:space="preserve"> </w:t>
      </w:r>
      <w:r>
        <w:t>русский</w:t>
      </w:r>
      <w:r>
        <w:rPr>
          <w:spacing w:val="-2"/>
        </w:rPr>
        <w:t xml:space="preserve"> </w:t>
      </w:r>
      <w:r>
        <w:t>инженер</w:t>
      </w:r>
      <w:r>
        <w:rPr>
          <w:spacing w:val="-5"/>
        </w:rPr>
        <w:t xml:space="preserve"> </w:t>
      </w:r>
      <w:r>
        <w:t>Владимир</w:t>
      </w:r>
      <w:r>
        <w:rPr>
          <w:spacing w:val="-2"/>
        </w:rPr>
        <w:t xml:space="preserve"> </w:t>
      </w:r>
      <w:r>
        <w:t>Козьмич</w:t>
      </w:r>
      <w:r>
        <w:rPr>
          <w:spacing w:val="-3"/>
        </w:rPr>
        <w:t xml:space="preserve"> </w:t>
      </w:r>
      <w:r>
        <w:t>Зворыкин. Роль</w:t>
      </w:r>
      <w:r>
        <w:rPr>
          <w:spacing w:val="33"/>
        </w:rPr>
        <w:t xml:space="preserve"> </w:t>
      </w:r>
      <w:r>
        <w:t>телевидения</w:t>
      </w:r>
      <w:r>
        <w:rPr>
          <w:spacing w:val="32"/>
        </w:rPr>
        <w:t xml:space="preserve"> </w:t>
      </w:r>
      <w:r>
        <w:t>в</w:t>
      </w:r>
      <w:r>
        <w:rPr>
          <w:spacing w:val="32"/>
        </w:rPr>
        <w:t xml:space="preserve"> </w:t>
      </w:r>
      <w:r>
        <w:t>превращении</w:t>
      </w:r>
      <w:r>
        <w:rPr>
          <w:spacing w:val="33"/>
        </w:rPr>
        <w:t xml:space="preserve"> </w:t>
      </w:r>
      <w:r>
        <w:t>мира</w:t>
      </w:r>
      <w:r>
        <w:rPr>
          <w:spacing w:val="31"/>
        </w:rPr>
        <w:t xml:space="preserve"> </w:t>
      </w:r>
      <w:r>
        <w:t>в</w:t>
      </w:r>
      <w:r>
        <w:rPr>
          <w:spacing w:val="32"/>
        </w:rPr>
        <w:t xml:space="preserve"> </w:t>
      </w:r>
      <w:r>
        <w:t>единое</w:t>
      </w:r>
      <w:r>
        <w:rPr>
          <w:spacing w:val="37"/>
        </w:rPr>
        <w:t xml:space="preserve"> </w:t>
      </w:r>
      <w:r>
        <w:t>информационное</w:t>
      </w:r>
      <w:r>
        <w:rPr>
          <w:spacing w:val="31"/>
        </w:rPr>
        <w:t xml:space="preserve"> </w:t>
      </w:r>
      <w:r>
        <w:t>пространство.</w:t>
      </w:r>
      <w:r>
        <w:rPr>
          <w:spacing w:val="33"/>
        </w:rPr>
        <w:t xml:space="preserve"> </w:t>
      </w:r>
      <w:r>
        <w:t>Картина</w:t>
      </w:r>
      <w:r>
        <w:rPr>
          <w:spacing w:val="31"/>
        </w:rPr>
        <w:t xml:space="preserve"> </w:t>
      </w:r>
      <w:r>
        <w:t>мира,</w:t>
      </w:r>
    </w:p>
    <w:p w:rsidR="00F83AF0" w:rsidRDefault="004229C5">
      <w:pPr>
        <w:pStyle w:val="a3"/>
        <w:ind w:firstLine="0"/>
      </w:pPr>
      <w:r>
        <w:t>создаваемая</w:t>
      </w:r>
      <w:r>
        <w:rPr>
          <w:spacing w:val="-5"/>
        </w:rPr>
        <w:t xml:space="preserve"> </w:t>
      </w:r>
      <w:r>
        <w:t>телевидением.</w:t>
      </w:r>
      <w:r>
        <w:rPr>
          <w:spacing w:val="-2"/>
        </w:rPr>
        <w:t xml:space="preserve"> </w:t>
      </w:r>
      <w:r>
        <w:t>Прямой</w:t>
      </w:r>
      <w:r>
        <w:rPr>
          <w:spacing w:val="-2"/>
        </w:rPr>
        <w:t xml:space="preserve"> </w:t>
      </w:r>
      <w:r>
        <w:t>эфир</w:t>
      </w:r>
      <w:r>
        <w:rPr>
          <w:spacing w:val="-2"/>
        </w:rPr>
        <w:t xml:space="preserve"> </w:t>
      </w:r>
      <w:r>
        <w:t>и</w:t>
      </w:r>
      <w:r>
        <w:rPr>
          <w:spacing w:val="-2"/>
        </w:rPr>
        <w:t xml:space="preserve"> </w:t>
      </w:r>
      <w:r>
        <w:t>его</w:t>
      </w:r>
      <w:r>
        <w:rPr>
          <w:spacing w:val="-4"/>
        </w:rPr>
        <w:t xml:space="preserve"> </w:t>
      </w:r>
      <w:r>
        <w:rPr>
          <w:spacing w:val="-2"/>
        </w:rPr>
        <w:t>значение.</w:t>
      </w:r>
    </w:p>
    <w:p w:rsidR="00F83AF0" w:rsidRDefault="004229C5">
      <w:pPr>
        <w:pStyle w:val="a3"/>
        <w:tabs>
          <w:tab w:val="left" w:pos="2574"/>
          <w:tab w:val="left" w:pos="4003"/>
          <w:tab w:val="left" w:pos="4540"/>
          <w:tab w:val="left" w:pos="6197"/>
          <w:tab w:val="left" w:pos="7650"/>
          <w:tab w:val="left" w:pos="8199"/>
          <w:tab w:val="left" w:pos="9109"/>
          <w:tab w:val="left" w:pos="10372"/>
        </w:tabs>
        <w:ind w:right="574"/>
        <w:jc w:val="left"/>
      </w:pPr>
      <w:r>
        <w:rPr>
          <w:spacing w:val="-2"/>
        </w:rPr>
        <w:t>Деятельность</w:t>
      </w:r>
      <w:r>
        <w:tab/>
      </w:r>
      <w:r>
        <w:rPr>
          <w:spacing w:val="-2"/>
        </w:rPr>
        <w:t>художника</w:t>
      </w:r>
      <w:r>
        <w:tab/>
      </w:r>
      <w:r>
        <w:rPr>
          <w:spacing w:val="-6"/>
        </w:rPr>
        <w:t>на</w:t>
      </w:r>
      <w:r>
        <w:tab/>
      </w:r>
      <w:r>
        <w:rPr>
          <w:spacing w:val="-2"/>
        </w:rPr>
        <w:t>телевидении:</w:t>
      </w:r>
      <w:r>
        <w:tab/>
      </w:r>
      <w:r>
        <w:rPr>
          <w:spacing w:val="-2"/>
        </w:rPr>
        <w:t>художники</w:t>
      </w:r>
      <w:r>
        <w:tab/>
      </w:r>
      <w:r>
        <w:rPr>
          <w:spacing w:val="-6"/>
        </w:rPr>
        <w:t>по</w:t>
      </w:r>
      <w:r>
        <w:tab/>
      </w:r>
      <w:r>
        <w:rPr>
          <w:spacing w:val="-2"/>
        </w:rPr>
        <w:t>свету,</w:t>
      </w:r>
      <w:r>
        <w:tab/>
      </w:r>
      <w:r>
        <w:rPr>
          <w:spacing w:val="-2"/>
        </w:rPr>
        <w:t>костюму,</w:t>
      </w:r>
      <w:r>
        <w:tab/>
      </w:r>
      <w:r>
        <w:rPr>
          <w:spacing w:val="-2"/>
        </w:rPr>
        <w:t xml:space="preserve">гриму, </w:t>
      </w:r>
      <w:r>
        <w:t>сценографический дизайн и компьютерная графика.</w:t>
      </w:r>
    </w:p>
    <w:p w:rsidR="00F83AF0" w:rsidRDefault="004229C5">
      <w:pPr>
        <w:pStyle w:val="a3"/>
        <w:jc w:val="left"/>
      </w:pPr>
      <w:r>
        <w:t>Школьное</w:t>
      </w:r>
      <w:r>
        <w:rPr>
          <w:spacing w:val="80"/>
        </w:rPr>
        <w:t xml:space="preserve"> </w:t>
      </w:r>
      <w:r>
        <w:t>телевидение</w:t>
      </w:r>
      <w:r>
        <w:rPr>
          <w:spacing w:val="80"/>
        </w:rPr>
        <w:t xml:space="preserve"> </w:t>
      </w:r>
      <w:r>
        <w:t>и</w:t>
      </w:r>
      <w:r>
        <w:rPr>
          <w:spacing w:val="80"/>
        </w:rPr>
        <w:t xml:space="preserve"> </w:t>
      </w:r>
      <w:r>
        <w:t>студия</w:t>
      </w:r>
      <w:r>
        <w:rPr>
          <w:spacing w:val="80"/>
        </w:rPr>
        <w:t xml:space="preserve"> </w:t>
      </w:r>
      <w:r>
        <w:t>мультимедиа.</w:t>
      </w:r>
      <w:r>
        <w:rPr>
          <w:spacing w:val="80"/>
        </w:rPr>
        <w:t xml:space="preserve"> </w:t>
      </w:r>
      <w:r>
        <w:t>Построение</w:t>
      </w:r>
      <w:r>
        <w:rPr>
          <w:spacing w:val="80"/>
        </w:rPr>
        <w:t xml:space="preserve"> </w:t>
      </w:r>
      <w:r>
        <w:t>видеоряда</w:t>
      </w:r>
      <w:r>
        <w:rPr>
          <w:spacing w:val="80"/>
        </w:rPr>
        <w:t xml:space="preserve"> </w:t>
      </w:r>
      <w:r>
        <w:t>и</w:t>
      </w:r>
      <w:r>
        <w:rPr>
          <w:spacing w:val="80"/>
        </w:rPr>
        <w:t xml:space="preserve"> </w:t>
      </w:r>
      <w:r>
        <w:t>художественного</w:t>
      </w:r>
      <w:r>
        <w:rPr>
          <w:spacing w:val="80"/>
        </w:rPr>
        <w:t xml:space="preserve"> </w:t>
      </w:r>
      <w:r>
        <w:rPr>
          <w:spacing w:val="-2"/>
        </w:rPr>
        <w:t>оформления.</w:t>
      </w:r>
    </w:p>
    <w:p w:rsidR="00F83AF0" w:rsidRDefault="004229C5">
      <w:pPr>
        <w:pStyle w:val="a3"/>
        <w:ind w:left="883" w:firstLine="0"/>
        <w:jc w:val="left"/>
      </w:pPr>
      <w:r>
        <w:t>Художнические</w:t>
      </w:r>
      <w:r>
        <w:rPr>
          <w:spacing w:val="-7"/>
        </w:rPr>
        <w:t xml:space="preserve"> </w:t>
      </w:r>
      <w:r>
        <w:t>роли</w:t>
      </w:r>
      <w:r>
        <w:rPr>
          <w:spacing w:val="-3"/>
        </w:rPr>
        <w:t xml:space="preserve"> </w:t>
      </w:r>
      <w:r>
        <w:t>каждого</w:t>
      </w:r>
      <w:r>
        <w:rPr>
          <w:spacing w:val="-4"/>
        </w:rPr>
        <w:t xml:space="preserve"> </w:t>
      </w:r>
      <w:r>
        <w:t>человека</w:t>
      </w:r>
      <w:r>
        <w:rPr>
          <w:spacing w:val="-5"/>
        </w:rPr>
        <w:t xml:space="preserve"> </w:t>
      </w:r>
      <w:r>
        <w:t>в</w:t>
      </w:r>
      <w:r>
        <w:rPr>
          <w:spacing w:val="-5"/>
        </w:rPr>
        <w:t xml:space="preserve"> </w:t>
      </w:r>
      <w:r>
        <w:t>реальной</w:t>
      </w:r>
      <w:r>
        <w:rPr>
          <w:spacing w:val="-4"/>
        </w:rPr>
        <w:t xml:space="preserve"> </w:t>
      </w:r>
      <w:r>
        <w:t>бытийной</w:t>
      </w:r>
      <w:r>
        <w:rPr>
          <w:spacing w:val="-3"/>
        </w:rPr>
        <w:t xml:space="preserve"> </w:t>
      </w:r>
      <w:r>
        <w:rPr>
          <w:spacing w:val="-2"/>
        </w:rPr>
        <w:t>жизни.</w:t>
      </w:r>
    </w:p>
    <w:p w:rsidR="00F83AF0" w:rsidRDefault="004229C5">
      <w:pPr>
        <w:pStyle w:val="a3"/>
        <w:spacing w:before="1"/>
        <w:ind w:left="883" w:firstLine="0"/>
        <w:jc w:val="left"/>
      </w:pPr>
      <w:r>
        <w:t>Роль</w:t>
      </w:r>
      <w:r>
        <w:rPr>
          <w:spacing w:val="-4"/>
        </w:rPr>
        <w:t xml:space="preserve"> </w:t>
      </w:r>
      <w:r>
        <w:t>искусства</w:t>
      </w:r>
      <w:r>
        <w:rPr>
          <w:spacing w:val="-2"/>
        </w:rPr>
        <w:t xml:space="preserve"> </w:t>
      </w:r>
      <w:r>
        <w:t>в</w:t>
      </w:r>
      <w:r>
        <w:rPr>
          <w:spacing w:val="-3"/>
        </w:rPr>
        <w:t xml:space="preserve"> </w:t>
      </w:r>
      <w:r>
        <w:t>жизни</w:t>
      </w:r>
      <w:r>
        <w:rPr>
          <w:spacing w:val="-3"/>
        </w:rPr>
        <w:t xml:space="preserve"> </w:t>
      </w:r>
      <w:r>
        <w:t>общества</w:t>
      </w:r>
      <w:r>
        <w:rPr>
          <w:spacing w:val="-3"/>
        </w:rPr>
        <w:t xml:space="preserve"> </w:t>
      </w:r>
      <w:r>
        <w:t>и</w:t>
      </w:r>
      <w:r>
        <w:rPr>
          <w:spacing w:val="-1"/>
        </w:rPr>
        <w:t xml:space="preserve"> </w:t>
      </w:r>
      <w:r>
        <w:t>его</w:t>
      </w:r>
      <w:r>
        <w:rPr>
          <w:spacing w:val="-2"/>
        </w:rPr>
        <w:t xml:space="preserve"> </w:t>
      </w:r>
      <w:r>
        <w:t>влияние</w:t>
      </w:r>
      <w:r>
        <w:rPr>
          <w:spacing w:val="-2"/>
        </w:rPr>
        <w:t xml:space="preserve"> </w:t>
      </w:r>
      <w:r>
        <w:t>на</w:t>
      </w:r>
      <w:r>
        <w:rPr>
          <w:spacing w:val="-3"/>
        </w:rPr>
        <w:t xml:space="preserve"> </w:t>
      </w:r>
      <w:r>
        <w:t>жизнь</w:t>
      </w:r>
      <w:r>
        <w:rPr>
          <w:spacing w:val="-3"/>
        </w:rPr>
        <w:t xml:space="preserve"> </w:t>
      </w:r>
      <w:r>
        <w:t>каждого</w:t>
      </w:r>
      <w:r>
        <w:rPr>
          <w:spacing w:val="-1"/>
        </w:rPr>
        <w:t xml:space="preserve"> </w:t>
      </w:r>
      <w:r>
        <w:rPr>
          <w:spacing w:val="-2"/>
        </w:rPr>
        <w:t>человека.</w:t>
      </w:r>
    </w:p>
    <w:p w:rsidR="00F83AF0" w:rsidRDefault="004229C5">
      <w:pPr>
        <w:pStyle w:val="110"/>
        <w:ind w:right="567"/>
        <w:jc w:val="both"/>
      </w:pPr>
      <w:r>
        <w:t>ПЛАНИРУЕМЫЕ РЕЗУЛЬТАТЫ ОСВОЕНИЯ ПРОГРАММЫ ПО ИЗОБРАЗИТЕЛЬНОМУ ИСКУССТВУ НА УРОВНЕ ОСНОВНОГО ОБЩЕГО ОБРАЗОВАНИЯ</w:t>
      </w:r>
    </w:p>
    <w:p w:rsidR="00F83AF0" w:rsidRDefault="004229C5">
      <w:pPr>
        <w:spacing w:line="274" w:lineRule="exact"/>
        <w:ind w:left="403"/>
        <w:jc w:val="both"/>
        <w:rPr>
          <w:b/>
          <w:sz w:val="24"/>
        </w:rPr>
      </w:pPr>
      <w:r>
        <w:rPr>
          <w:b/>
          <w:sz w:val="24"/>
        </w:rPr>
        <w:t xml:space="preserve">ЛИЧНОСТНЫЕ </w:t>
      </w:r>
      <w:r>
        <w:rPr>
          <w:b/>
          <w:spacing w:val="-2"/>
          <w:sz w:val="24"/>
        </w:rPr>
        <w:t>РЕЗУЛЬТАТЫ</w:t>
      </w:r>
    </w:p>
    <w:p w:rsidR="00F83AF0" w:rsidRDefault="004229C5">
      <w:pPr>
        <w:pStyle w:val="a3"/>
        <w:ind w:right="566"/>
      </w:pPr>
      <w: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F83AF0" w:rsidRDefault="004229C5">
      <w:pPr>
        <w:pStyle w:val="a3"/>
        <w:ind w:right="567"/>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F83AF0" w:rsidRDefault="004229C5">
      <w:pPr>
        <w:pStyle w:val="a3"/>
        <w:ind w:right="565"/>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F83AF0" w:rsidRDefault="004229C5">
      <w:pPr>
        <w:pStyle w:val="210"/>
        <w:numPr>
          <w:ilvl w:val="0"/>
          <w:numId w:val="4"/>
        </w:numPr>
        <w:tabs>
          <w:tab w:val="left" w:pos="1080"/>
        </w:tabs>
        <w:spacing w:before="3"/>
        <w:ind w:left="1080" w:hanging="197"/>
        <w:jc w:val="both"/>
      </w:pPr>
      <w:r>
        <w:t>Патриотическое</w:t>
      </w:r>
      <w:r>
        <w:rPr>
          <w:spacing w:val="-9"/>
        </w:rPr>
        <w:t xml:space="preserve"> </w:t>
      </w:r>
      <w:r>
        <w:rPr>
          <w:spacing w:val="-2"/>
        </w:rPr>
        <w:t>воспитание.</w:t>
      </w:r>
    </w:p>
    <w:p w:rsidR="00F83AF0" w:rsidRDefault="004229C5">
      <w:pPr>
        <w:pStyle w:val="a3"/>
        <w:ind w:right="564"/>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F83AF0" w:rsidRDefault="004229C5">
      <w:pPr>
        <w:pStyle w:val="210"/>
        <w:numPr>
          <w:ilvl w:val="0"/>
          <w:numId w:val="4"/>
        </w:numPr>
        <w:tabs>
          <w:tab w:val="left" w:pos="1080"/>
        </w:tabs>
        <w:spacing w:before="3"/>
        <w:ind w:left="1080" w:hanging="197"/>
        <w:jc w:val="both"/>
      </w:pPr>
      <w:r>
        <w:t>Гражданское</w:t>
      </w:r>
      <w:r>
        <w:rPr>
          <w:spacing w:val="-9"/>
        </w:rPr>
        <w:t xml:space="preserve"> </w:t>
      </w:r>
      <w:r>
        <w:rPr>
          <w:spacing w:val="-2"/>
        </w:rPr>
        <w:t>воспитание.</w:t>
      </w:r>
    </w:p>
    <w:p w:rsidR="00F83AF0" w:rsidRDefault="004229C5">
      <w:pPr>
        <w:pStyle w:val="a3"/>
        <w:ind w:right="564"/>
      </w:pPr>
      <w:r>
        <w:t>Программа по изобразительному искусству направлена на активное приобщение обучающихся к традиционным российским духовно-нравственным ценностям.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F83AF0" w:rsidRDefault="004229C5">
      <w:pPr>
        <w:pStyle w:val="210"/>
        <w:numPr>
          <w:ilvl w:val="0"/>
          <w:numId w:val="4"/>
        </w:numPr>
        <w:tabs>
          <w:tab w:val="left" w:pos="1082"/>
        </w:tabs>
        <w:spacing w:before="3" w:line="240" w:lineRule="auto"/>
        <w:ind w:left="1082" w:hanging="199"/>
        <w:jc w:val="both"/>
      </w:pPr>
      <w:r>
        <w:t>Духовно-нравственное</w:t>
      </w:r>
      <w:r>
        <w:rPr>
          <w:spacing w:val="-6"/>
        </w:rPr>
        <w:t xml:space="preserve"> </w:t>
      </w:r>
      <w:r>
        <w:rPr>
          <w:spacing w:val="-2"/>
        </w:rPr>
        <w:t>воспитание.</w:t>
      </w:r>
    </w:p>
    <w:p w:rsidR="00F83AF0" w:rsidRDefault="004229C5">
      <w:pPr>
        <w:pStyle w:val="a3"/>
        <w:ind w:right="558"/>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развитие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 ориентационная и коммуникативная деятельность на занятиях по изобразительному искусству способствует</w:t>
      </w:r>
      <w:r>
        <w:rPr>
          <w:spacing w:val="-3"/>
        </w:rPr>
        <w:t xml:space="preserve"> </w:t>
      </w:r>
      <w:r>
        <w:t>освоению</w:t>
      </w:r>
      <w:r>
        <w:rPr>
          <w:spacing w:val="-5"/>
        </w:rPr>
        <w:t xml:space="preserve"> </w:t>
      </w:r>
      <w:r>
        <w:t>базовых</w:t>
      </w:r>
      <w:r>
        <w:rPr>
          <w:spacing w:val="-1"/>
        </w:rPr>
        <w:t xml:space="preserve"> </w:t>
      </w:r>
      <w:r>
        <w:t>ценностей –</w:t>
      </w:r>
      <w:r>
        <w:rPr>
          <w:spacing w:val="-3"/>
        </w:rPr>
        <w:t xml:space="preserve"> </w:t>
      </w:r>
      <w:r>
        <w:t>формированию</w:t>
      </w:r>
      <w:r>
        <w:rPr>
          <w:spacing w:val="-3"/>
        </w:rPr>
        <w:t xml:space="preserve"> </w:t>
      </w:r>
      <w:r>
        <w:t>отношения</w:t>
      </w:r>
      <w:r>
        <w:rPr>
          <w:spacing w:val="-3"/>
        </w:rPr>
        <w:t xml:space="preserve"> </w:t>
      </w:r>
      <w:r>
        <w:t>к</w:t>
      </w:r>
      <w:r>
        <w:rPr>
          <w:spacing w:val="-3"/>
        </w:rPr>
        <w:t xml:space="preserve"> </w:t>
      </w:r>
      <w:r>
        <w:t>миру,</w:t>
      </w:r>
      <w:r>
        <w:rPr>
          <w:spacing w:val="-3"/>
        </w:rPr>
        <w:t xml:space="preserve"> </w:t>
      </w:r>
      <w:r>
        <w:t>жизни,</w:t>
      </w:r>
      <w:r>
        <w:rPr>
          <w:spacing w:val="-3"/>
        </w:rPr>
        <w:t xml:space="preserve"> </w:t>
      </w:r>
      <w:r>
        <w:t>человеку,</w:t>
      </w:r>
      <w:r>
        <w:rPr>
          <w:spacing w:val="-1"/>
        </w:rPr>
        <w:t xml:space="preserve"> </w:t>
      </w:r>
      <w:r>
        <w:t>семье, труду, культуре как духовному богатству общества и важному условию ощущения человеком полноты проживаемой жизни.</w:t>
      </w:r>
    </w:p>
    <w:p w:rsidR="00F83AF0" w:rsidRDefault="004229C5">
      <w:pPr>
        <w:pStyle w:val="210"/>
        <w:numPr>
          <w:ilvl w:val="0"/>
          <w:numId w:val="4"/>
        </w:numPr>
        <w:tabs>
          <w:tab w:val="left" w:pos="1082"/>
        </w:tabs>
        <w:spacing w:before="5"/>
        <w:ind w:left="1082" w:hanging="199"/>
        <w:jc w:val="both"/>
      </w:pPr>
      <w:r>
        <w:t>Эстетическое</w:t>
      </w:r>
      <w:r>
        <w:rPr>
          <w:spacing w:val="-5"/>
        </w:rPr>
        <w:t xml:space="preserve"> </w:t>
      </w:r>
      <w:r>
        <w:rPr>
          <w:spacing w:val="-2"/>
        </w:rPr>
        <w:t>воспитание.</w:t>
      </w:r>
    </w:p>
    <w:p w:rsidR="00F83AF0" w:rsidRDefault="004229C5">
      <w:pPr>
        <w:pStyle w:val="a3"/>
        <w:ind w:right="560"/>
      </w:pPr>
      <w: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w:t>
      </w:r>
      <w:r>
        <w:rPr>
          <w:spacing w:val="40"/>
        </w:rPr>
        <w:t xml:space="preserve"> </w:t>
      </w:r>
      <w:r>
        <w:t>труду, искусству, культурному наследию.</w:t>
      </w:r>
    </w:p>
    <w:p w:rsidR="00F83AF0" w:rsidRDefault="004229C5">
      <w:pPr>
        <w:pStyle w:val="210"/>
        <w:numPr>
          <w:ilvl w:val="0"/>
          <w:numId w:val="4"/>
        </w:numPr>
        <w:tabs>
          <w:tab w:val="left" w:pos="1082"/>
        </w:tabs>
        <w:spacing w:before="3"/>
        <w:ind w:left="1082" w:hanging="199"/>
        <w:jc w:val="both"/>
      </w:pPr>
      <w:r>
        <w:t>Ценности</w:t>
      </w:r>
      <w:r>
        <w:rPr>
          <w:spacing w:val="-6"/>
        </w:rPr>
        <w:t xml:space="preserve"> </w:t>
      </w:r>
      <w:r>
        <w:t>познавательной</w:t>
      </w:r>
      <w:r>
        <w:rPr>
          <w:spacing w:val="-3"/>
        </w:rPr>
        <w:t xml:space="preserve"> </w:t>
      </w:r>
      <w:r>
        <w:rPr>
          <w:spacing w:val="-2"/>
        </w:rPr>
        <w:t>деятельности.</w:t>
      </w:r>
    </w:p>
    <w:p w:rsidR="00F83AF0" w:rsidRDefault="004229C5">
      <w:pPr>
        <w:pStyle w:val="a3"/>
        <w:ind w:right="562"/>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F83AF0" w:rsidRDefault="004229C5">
      <w:pPr>
        <w:pStyle w:val="210"/>
        <w:numPr>
          <w:ilvl w:val="0"/>
          <w:numId w:val="4"/>
        </w:numPr>
        <w:tabs>
          <w:tab w:val="left" w:pos="1080"/>
        </w:tabs>
        <w:spacing w:before="3"/>
        <w:ind w:left="1080" w:hanging="197"/>
        <w:jc w:val="both"/>
      </w:pPr>
      <w:r>
        <w:t>Экологическое</w:t>
      </w:r>
      <w:r>
        <w:rPr>
          <w:spacing w:val="-10"/>
        </w:rPr>
        <w:t xml:space="preserve"> </w:t>
      </w:r>
      <w:r>
        <w:rPr>
          <w:spacing w:val="-2"/>
        </w:rPr>
        <w:t>воспитание.</w:t>
      </w:r>
    </w:p>
    <w:p w:rsidR="00F83AF0" w:rsidRDefault="004229C5">
      <w:pPr>
        <w:pStyle w:val="a3"/>
        <w:ind w:right="561"/>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 эстетического наблюдения природы, её образа в произведениях искусства и личной художественно- творческой работе.</w:t>
      </w:r>
    </w:p>
    <w:p w:rsidR="00F83AF0" w:rsidRDefault="004229C5">
      <w:pPr>
        <w:pStyle w:val="210"/>
        <w:numPr>
          <w:ilvl w:val="0"/>
          <w:numId w:val="4"/>
        </w:numPr>
        <w:tabs>
          <w:tab w:val="left" w:pos="1080"/>
        </w:tabs>
        <w:spacing w:before="3"/>
        <w:ind w:left="1080" w:hanging="197"/>
        <w:jc w:val="both"/>
      </w:pPr>
      <w:r>
        <w:t>Трудовое</w:t>
      </w:r>
      <w:r>
        <w:rPr>
          <w:spacing w:val="-2"/>
        </w:rPr>
        <w:t xml:space="preserve"> воспитание.</w:t>
      </w:r>
    </w:p>
    <w:p w:rsidR="00F83AF0" w:rsidRDefault="004229C5">
      <w:pPr>
        <w:pStyle w:val="a3"/>
        <w:ind w:right="565"/>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F83AF0" w:rsidRDefault="004229C5">
      <w:pPr>
        <w:pStyle w:val="210"/>
        <w:numPr>
          <w:ilvl w:val="0"/>
          <w:numId w:val="4"/>
        </w:numPr>
        <w:tabs>
          <w:tab w:val="left" w:pos="1082"/>
        </w:tabs>
        <w:spacing w:before="3"/>
        <w:ind w:left="1082" w:hanging="199"/>
        <w:jc w:val="both"/>
      </w:pPr>
      <w:r>
        <w:t>Воспитывающая</w:t>
      </w:r>
      <w:r>
        <w:rPr>
          <w:spacing w:val="-8"/>
        </w:rPr>
        <w:t xml:space="preserve"> </w:t>
      </w:r>
      <w:r>
        <w:t>предметно-эстетическая</w:t>
      </w:r>
      <w:r>
        <w:rPr>
          <w:spacing w:val="-8"/>
        </w:rPr>
        <w:t xml:space="preserve"> </w:t>
      </w:r>
      <w:r>
        <w:rPr>
          <w:spacing w:val="-2"/>
        </w:rPr>
        <w:t>среда.</w:t>
      </w:r>
    </w:p>
    <w:p w:rsidR="00F83AF0" w:rsidRDefault="004229C5">
      <w:pPr>
        <w:pStyle w:val="a3"/>
        <w:ind w:right="563"/>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w:t>
      </w:r>
      <w:r>
        <w:rPr>
          <w:spacing w:val="40"/>
        </w:rPr>
        <w:t xml:space="preserve"> </w:t>
      </w:r>
      <w:r>
        <w:t>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F83AF0" w:rsidRDefault="004229C5">
      <w:pPr>
        <w:pStyle w:val="110"/>
        <w:spacing w:before="3"/>
      </w:pPr>
      <w:r>
        <w:t>МЕТАПРЕДМЕТНЫЕ</w:t>
      </w:r>
      <w:r>
        <w:rPr>
          <w:spacing w:val="-4"/>
        </w:rPr>
        <w:t xml:space="preserve"> </w:t>
      </w:r>
      <w:r>
        <w:rPr>
          <w:spacing w:val="-2"/>
        </w:rPr>
        <w:t>РЕЗУЛЬТАТЫ</w:t>
      </w:r>
    </w:p>
    <w:p w:rsidR="00F83AF0" w:rsidRDefault="004229C5">
      <w:pPr>
        <w:pStyle w:val="210"/>
        <w:ind w:left="403"/>
        <w:jc w:val="left"/>
      </w:pPr>
      <w:r>
        <w:t>Овладение</w:t>
      </w:r>
      <w:r>
        <w:rPr>
          <w:spacing w:val="-9"/>
        </w:rPr>
        <w:t xml:space="preserve"> </w:t>
      </w:r>
      <w:r>
        <w:t>универсальными</w:t>
      </w:r>
      <w:r>
        <w:rPr>
          <w:spacing w:val="-6"/>
        </w:rPr>
        <w:t xml:space="preserve"> </w:t>
      </w:r>
      <w:r>
        <w:t>познавательными</w:t>
      </w:r>
      <w:r>
        <w:rPr>
          <w:spacing w:val="-6"/>
        </w:rPr>
        <w:t xml:space="preserve"> </w:t>
      </w:r>
      <w:r>
        <w:rPr>
          <w:spacing w:val="-2"/>
        </w:rPr>
        <w:t>действиями</w:t>
      </w:r>
    </w:p>
    <w:p w:rsidR="00F83AF0" w:rsidRDefault="004229C5">
      <w:pPr>
        <w:pStyle w:val="a3"/>
        <w:jc w:val="left"/>
      </w:pPr>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F83AF0" w:rsidRDefault="004229C5">
      <w:pPr>
        <w:pStyle w:val="a4"/>
        <w:numPr>
          <w:ilvl w:val="1"/>
          <w:numId w:val="4"/>
        </w:numPr>
        <w:tabs>
          <w:tab w:val="left" w:pos="1243"/>
        </w:tabs>
        <w:spacing w:line="294" w:lineRule="exact"/>
        <w:ind w:hanging="360"/>
        <w:jc w:val="left"/>
        <w:rPr>
          <w:sz w:val="24"/>
        </w:rPr>
      </w:pPr>
      <w:r>
        <w:rPr>
          <w:sz w:val="24"/>
        </w:rPr>
        <w:t>сравнивать</w:t>
      </w:r>
      <w:r>
        <w:rPr>
          <w:spacing w:val="-5"/>
          <w:sz w:val="24"/>
        </w:rPr>
        <w:t xml:space="preserve"> </w:t>
      </w:r>
      <w:r>
        <w:rPr>
          <w:sz w:val="24"/>
        </w:rPr>
        <w:t>предметные</w:t>
      </w:r>
      <w:r>
        <w:rPr>
          <w:spacing w:val="-5"/>
          <w:sz w:val="24"/>
        </w:rPr>
        <w:t xml:space="preserve"> </w:t>
      </w:r>
      <w:r>
        <w:rPr>
          <w:sz w:val="24"/>
        </w:rPr>
        <w:t>и</w:t>
      </w:r>
      <w:r>
        <w:rPr>
          <w:spacing w:val="-3"/>
          <w:sz w:val="24"/>
        </w:rPr>
        <w:t xml:space="preserve"> </w:t>
      </w:r>
      <w:r>
        <w:rPr>
          <w:sz w:val="24"/>
        </w:rPr>
        <w:t>пространственные</w:t>
      </w:r>
      <w:r>
        <w:rPr>
          <w:spacing w:val="-4"/>
          <w:sz w:val="24"/>
        </w:rPr>
        <w:t xml:space="preserve"> </w:t>
      </w:r>
      <w:r>
        <w:rPr>
          <w:sz w:val="24"/>
        </w:rPr>
        <w:t>объекты</w:t>
      </w:r>
      <w:r>
        <w:rPr>
          <w:spacing w:val="-4"/>
          <w:sz w:val="24"/>
        </w:rPr>
        <w:t xml:space="preserve"> </w:t>
      </w:r>
      <w:r>
        <w:rPr>
          <w:sz w:val="24"/>
        </w:rPr>
        <w:t>по</w:t>
      </w:r>
      <w:r>
        <w:rPr>
          <w:spacing w:val="-3"/>
          <w:sz w:val="24"/>
        </w:rPr>
        <w:t xml:space="preserve"> </w:t>
      </w:r>
      <w:r>
        <w:rPr>
          <w:sz w:val="24"/>
        </w:rPr>
        <w:t>заданным</w:t>
      </w:r>
      <w:r>
        <w:rPr>
          <w:spacing w:val="-4"/>
          <w:sz w:val="24"/>
        </w:rPr>
        <w:t xml:space="preserve"> </w:t>
      </w:r>
      <w:r>
        <w:rPr>
          <w:spacing w:val="-2"/>
          <w:sz w:val="24"/>
        </w:rPr>
        <w:t>основаниям;</w:t>
      </w:r>
    </w:p>
    <w:p w:rsidR="00F83AF0" w:rsidRDefault="004229C5">
      <w:pPr>
        <w:pStyle w:val="a4"/>
        <w:numPr>
          <w:ilvl w:val="1"/>
          <w:numId w:val="4"/>
        </w:numPr>
        <w:tabs>
          <w:tab w:val="left" w:pos="1243"/>
        </w:tabs>
        <w:spacing w:line="293" w:lineRule="exact"/>
        <w:ind w:hanging="360"/>
        <w:jc w:val="left"/>
        <w:rPr>
          <w:sz w:val="24"/>
        </w:rPr>
      </w:pPr>
      <w:r>
        <w:rPr>
          <w:sz w:val="24"/>
        </w:rPr>
        <w:t>характеризоватьформупредмета,</w:t>
      </w:r>
      <w:r>
        <w:rPr>
          <w:spacing w:val="-12"/>
          <w:sz w:val="24"/>
        </w:rPr>
        <w:t xml:space="preserve"> </w:t>
      </w:r>
      <w:r>
        <w:rPr>
          <w:spacing w:val="-2"/>
          <w:sz w:val="24"/>
        </w:rPr>
        <w:t>конструкции;</w:t>
      </w:r>
    </w:p>
    <w:p w:rsidR="00F83AF0" w:rsidRDefault="004229C5">
      <w:pPr>
        <w:pStyle w:val="a4"/>
        <w:numPr>
          <w:ilvl w:val="1"/>
          <w:numId w:val="4"/>
        </w:numPr>
        <w:tabs>
          <w:tab w:val="left" w:pos="1243"/>
        </w:tabs>
        <w:spacing w:line="293" w:lineRule="exact"/>
        <w:ind w:hanging="360"/>
        <w:jc w:val="left"/>
        <w:rPr>
          <w:sz w:val="24"/>
        </w:rPr>
      </w:pPr>
      <w:r>
        <w:rPr>
          <w:sz w:val="24"/>
        </w:rPr>
        <w:t>выявлять</w:t>
      </w:r>
      <w:r>
        <w:rPr>
          <w:spacing w:val="-4"/>
          <w:sz w:val="24"/>
        </w:rPr>
        <w:t xml:space="preserve"> </w:t>
      </w:r>
      <w:r>
        <w:rPr>
          <w:sz w:val="24"/>
        </w:rPr>
        <w:t>положение</w:t>
      </w:r>
      <w:r>
        <w:rPr>
          <w:spacing w:val="-4"/>
          <w:sz w:val="24"/>
        </w:rPr>
        <w:t xml:space="preserve"> </w:t>
      </w:r>
      <w:r>
        <w:rPr>
          <w:sz w:val="24"/>
        </w:rPr>
        <w:t>предметной</w:t>
      </w:r>
      <w:r>
        <w:rPr>
          <w:spacing w:val="-3"/>
          <w:sz w:val="24"/>
        </w:rPr>
        <w:t xml:space="preserve"> </w:t>
      </w:r>
      <w:r>
        <w:rPr>
          <w:sz w:val="24"/>
        </w:rPr>
        <w:t>формы</w:t>
      </w:r>
      <w:r>
        <w:rPr>
          <w:spacing w:val="-3"/>
          <w:sz w:val="24"/>
        </w:rPr>
        <w:t xml:space="preserve"> </w:t>
      </w:r>
      <w:r>
        <w:rPr>
          <w:sz w:val="24"/>
        </w:rPr>
        <w:t>в</w:t>
      </w:r>
      <w:r>
        <w:rPr>
          <w:spacing w:val="-4"/>
          <w:sz w:val="24"/>
        </w:rPr>
        <w:t xml:space="preserve"> </w:t>
      </w:r>
      <w:r>
        <w:rPr>
          <w:spacing w:val="-2"/>
          <w:sz w:val="24"/>
        </w:rPr>
        <w:t>пространстве;</w:t>
      </w:r>
    </w:p>
    <w:p w:rsidR="00F83AF0" w:rsidRDefault="004229C5">
      <w:pPr>
        <w:pStyle w:val="a4"/>
        <w:numPr>
          <w:ilvl w:val="1"/>
          <w:numId w:val="4"/>
        </w:numPr>
        <w:tabs>
          <w:tab w:val="left" w:pos="1243"/>
        </w:tabs>
        <w:spacing w:before="1" w:line="293" w:lineRule="exact"/>
        <w:ind w:hanging="360"/>
        <w:jc w:val="left"/>
        <w:rPr>
          <w:sz w:val="24"/>
        </w:rPr>
      </w:pPr>
      <w:r>
        <w:rPr>
          <w:spacing w:val="-2"/>
          <w:sz w:val="24"/>
        </w:rPr>
        <w:t>обобщатьформусоставнойконструкции;</w:t>
      </w:r>
    </w:p>
    <w:p w:rsidR="00F83AF0" w:rsidRDefault="004229C5">
      <w:pPr>
        <w:pStyle w:val="a4"/>
        <w:numPr>
          <w:ilvl w:val="1"/>
          <w:numId w:val="4"/>
        </w:numPr>
        <w:tabs>
          <w:tab w:val="left" w:pos="1243"/>
        </w:tabs>
        <w:spacing w:line="293" w:lineRule="exact"/>
        <w:ind w:hanging="360"/>
        <w:jc w:val="left"/>
        <w:rPr>
          <w:sz w:val="24"/>
        </w:rPr>
      </w:pPr>
      <w:r>
        <w:rPr>
          <w:sz w:val="24"/>
        </w:rPr>
        <w:t>анализировать</w:t>
      </w:r>
      <w:r>
        <w:rPr>
          <w:spacing w:val="-6"/>
          <w:sz w:val="24"/>
        </w:rPr>
        <w:t xml:space="preserve"> </w:t>
      </w:r>
      <w:r>
        <w:rPr>
          <w:sz w:val="24"/>
        </w:rPr>
        <w:t>структуру</w:t>
      </w:r>
      <w:r>
        <w:rPr>
          <w:spacing w:val="-10"/>
          <w:sz w:val="24"/>
        </w:rPr>
        <w:t xml:space="preserve"> </w:t>
      </w:r>
      <w:r>
        <w:rPr>
          <w:sz w:val="24"/>
        </w:rPr>
        <w:t>предмета,</w:t>
      </w:r>
      <w:r>
        <w:rPr>
          <w:spacing w:val="-4"/>
          <w:sz w:val="24"/>
        </w:rPr>
        <w:t xml:space="preserve"> </w:t>
      </w:r>
      <w:r>
        <w:rPr>
          <w:sz w:val="24"/>
        </w:rPr>
        <w:t>конструкции,</w:t>
      </w:r>
      <w:r>
        <w:rPr>
          <w:spacing w:val="-5"/>
          <w:sz w:val="24"/>
        </w:rPr>
        <w:t xml:space="preserve"> </w:t>
      </w:r>
      <w:r>
        <w:rPr>
          <w:sz w:val="24"/>
        </w:rPr>
        <w:t>пространства,</w:t>
      </w:r>
      <w:r>
        <w:rPr>
          <w:spacing w:val="-5"/>
          <w:sz w:val="24"/>
        </w:rPr>
        <w:t xml:space="preserve"> </w:t>
      </w:r>
      <w:r>
        <w:rPr>
          <w:sz w:val="24"/>
        </w:rPr>
        <w:t>зрительного</w:t>
      </w:r>
      <w:r>
        <w:rPr>
          <w:spacing w:val="-4"/>
          <w:sz w:val="24"/>
        </w:rPr>
        <w:t xml:space="preserve"> </w:t>
      </w:r>
      <w:r>
        <w:rPr>
          <w:spacing w:val="-2"/>
          <w:sz w:val="24"/>
        </w:rPr>
        <w:t>образа;</w:t>
      </w:r>
    </w:p>
    <w:p w:rsidR="00F83AF0" w:rsidRDefault="004229C5">
      <w:pPr>
        <w:pStyle w:val="a4"/>
        <w:numPr>
          <w:ilvl w:val="1"/>
          <w:numId w:val="4"/>
        </w:numPr>
        <w:tabs>
          <w:tab w:val="left" w:pos="1243"/>
        </w:tabs>
        <w:spacing w:line="293" w:lineRule="exact"/>
        <w:ind w:hanging="360"/>
        <w:jc w:val="left"/>
        <w:rPr>
          <w:sz w:val="24"/>
        </w:rPr>
      </w:pPr>
      <w:r>
        <w:rPr>
          <w:spacing w:val="-2"/>
          <w:sz w:val="24"/>
        </w:rPr>
        <w:t>структурироватьпредметно-пространственныеявления;</w:t>
      </w:r>
    </w:p>
    <w:p w:rsidR="00F83AF0" w:rsidRDefault="004229C5">
      <w:pPr>
        <w:pStyle w:val="a4"/>
        <w:numPr>
          <w:ilvl w:val="1"/>
          <w:numId w:val="4"/>
        </w:numPr>
        <w:tabs>
          <w:tab w:val="left" w:pos="1243"/>
        </w:tabs>
        <w:spacing w:line="293" w:lineRule="exact"/>
        <w:ind w:hanging="360"/>
        <w:jc w:val="left"/>
        <w:rPr>
          <w:sz w:val="24"/>
        </w:rPr>
      </w:pPr>
      <w:r>
        <w:rPr>
          <w:sz w:val="24"/>
        </w:rPr>
        <w:t>сопоставлять</w:t>
      </w:r>
      <w:r>
        <w:rPr>
          <w:spacing w:val="-7"/>
          <w:sz w:val="24"/>
        </w:rPr>
        <w:t xml:space="preserve"> </w:t>
      </w:r>
      <w:r>
        <w:rPr>
          <w:sz w:val="24"/>
        </w:rPr>
        <w:t>пропорциональное</w:t>
      </w:r>
      <w:r>
        <w:rPr>
          <w:spacing w:val="-5"/>
          <w:sz w:val="24"/>
        </w:rPr>
        <w:t xml:space="preserve"> </w:t>
      </w:r>
      <w:r>
        <w:rPr>
          <w:sz w:val="24"/>
        </w:rPr>
        <w:t>соотношение</w:t>
      </w:r>
      <w:r>
        <w:rPr>
          <w:spacing w:val="-5"/>
          <w:sz w:val="24"/>
        </w:rPr>
        <w:t xml:space="preserve"> </w:t>
      </w:r>
      <w:r>
        <w:rPr>
          <w:sz w:val="24"/>
        </w:rPr>
        <w:t>частей</w:t>
      </w:r>
      <w:r>
        <w:rPr>
          <w:spacing w:val="-4"/>
          <w:sz w:val="24"/>
        </w:rPr>
        <w:t xml:space="preserve"> </w:t>
      </w:r>
      <w:r>
        <w:rPr>
          <w:sz w:val="24"/>
        </w:rPr>
        <w:t>внутри</w:t>
      </w:r>
      <w:r>
        <w:rPr>
          <w:spacing w:val="-3"/>
          <w:sz w:val="24"/>
        </w:rPr>
        <w:t xml:space="preserve"> </w:t>
      </w:r>
      <w:r>
        <w:rPr>
          <w:sz w:val="24"/>
        </w:rPr>
        <w:t>целого</w:t>
      </w:r>
      <w:r>
        <w:rPr>
          <w:spacing w:val="-4"/>
          <w:sz w:val="24"/>
        </w:rPr>
        <w:t xml:space="preserve"> </w:t>
      </w:r>
      <w:r>
        <w:rPr>
          <w:sz w:val="24"/>
        </w:rPr>
        <w:t>и</w:t>
      </w:r>
      <w:r>
        <w:rPr>
          <w:spacing w:val="-4"/>
          <w:sz w:val="24"/>
        </w:rPr>
        <w:t xml:space="preserve"> </w:t>
      </w:r>
      <w:r>
        <w:rPr>
          <w:sz w:val="24"/>
        </w:rPr>
        <w:t>предметов</w:t>
      </w:r>
      <w:r>
        <w:rPr>
          <w:spacing w:val="-5"/>
          <w:sz w:val="24"/>
        </w:rPr>
        <w:t xml:space="preserve"> </w:t>
      </w:r>
      <w:r>
        <w:rPr>
          <w:sz w:val="24"/>
        </w:rPr>
        <w:t>между</w:t>
      </w:r>
      <w:r>
        <w:rPr>
          <w:spacing w:val="-8"/>
          <w:sz w:val="24"/>
        </w:rPr>
        <w:t xml:space="preserve"> </w:t>
      </w:r>
      <w:r>
        <w:rPr>
          <w:spacing w:val="-2"/>
          <w:sz w:val="24"/>
        </w:rPr>
        <w:t>собой;</w:t>
      </w:r>
    </w:p>
    <w:p w:rsidR="00F83AF0" w:rsidRDefault="004229C5">
      <w:pPr>
        <w:pStyle w:val="a4"/>
        <w:numPr>
          <w:ilvl w:val="1"/>
          <w:numId w:val="4"/>
        </w:numPr>
        <w:tabs>
          <w:tab w:val="left" w:pos="1243"/>
        </w:tabs>
        <w:spacing w:line="293" w:lineRule="exact"/>
        <w:ind w:hanging="360"/>
        <w:jc w:val="left"/>
        <w:rPr>
          <w:sz w:val="24"/>
        </w:rPr>
      </w:pPr>
      <w:r>
        <w:rPr>
          <w:sz w:val="24"/>
        </w:rPr>
        <w:t>абстрагировать</w:t>
      </w:r>
      <w:r>
        <w:rPr>
          <w:spacing w:val="-5"/>
          <w:sz w:val="24"/>
        </w:rPr>
        <w:t xml:space="preserve"> </w:t>
      </w:r>
      <w:r>
        <w:rPr>
          <w:sz w:val="24"/>
        </w:rPr>
        <w:t>образ</w:t>
      </w:r>
      <w:r>
        <w:rPr>
          <w:spacing w:val="-3"/>
          <w:sz w:val="24"/>
        </w:rPr>
        <w:t xml:space="preserve"> </w:t>
      </w:r>
      <w:r>
        <w:rPr>
          <w:sz w:val="24"/>
        </w:rPr>
        <w:t>реальности</w:t>
      </w:r>
      <w:r>
        <w:rPr>
          <w:spacing w:val="-3"/>
          <w:sz w:val="24"/>
        </w:rPr>
        <w:t xml:space="preserve"> </w:t>
      </w:r>
      <w:r>
        <w:rPr>
          <w:sz w:val="24"/>
        </w:rPr>
        <w:t>в</w:t>
      </w:r>
      <w:r>
        <w:rPr>
          <w:spacing w:val="-4"/>
          <w:sz w:val="24"/>
        </w:rPr>
        <w:t xml:space="preserve"> </w:t>
      </w:r>
      <w:r>
        <w:rPr>
          <w:sz w:val="24"/>
        </w:rPr>
        <w:t>построении</w:t>
      </w:r>
      <w:r>
        <w:rPr>
          <w:spacing w:val="-6"/>
          <w:sz w:val="24"/>
        </w:rPr>
        <w:t xml:space="preserve"> </w:t>
      </w:r>
      <w:r>
        <w:rPr>
          <w:sz w:val="24"/>
        </w:rPr>
        <w:t>плоской</w:t>
      </w:r>
      <w:r>
        <w:rPr>
          <w:spacing w:val="-5"/>
          <w:sz w:val="24"/>
        </w:rPr>
        <w:t xml:space="preserve"> </w:t>
      </w:r>
      <w:r>
        <w:rPr>
          <w:sz w:val="24"/>
        </w:rPr>
        <w:t>или</w:t>
      </w:r>
      <w:r>
        <w:rPr>
          <w:spacing w:val="-5"/>
          <w:sz w:val="24"/>
        </w:rPr>
        <w:t xml:space="preserve"> </w:t>
      </w:r>
      <w:r>
        <w:rPr>
          <w:sz w:val="24"/>
        </w:rPr>
        <w:t>пространственной</w:t>
      </w:r>
      <w:r>
        <w:rPr>
          <w:spacing w:val="-5"/>
          <w:sz w:val="24"/>
        </w:rPr>
        <w:t xml:space="preserve"> </w:t>
      </w:r>
      <w:r>
        <w:rPr>
          <w:spacing w:val="-2"/>
          <w:sz w:val="24"/>
        </w:rPr>
        <w:t>композиции.</w:t>
      </w:r>
    </w:p>
    <w:p w:rsidR="00F83AF0" w:rsidRDefault="004229C5">
      <w:pPr>
        <w:pStyle w:val="a3"/>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базовые</w:t>
      </w:r>
      <w:r>
        <w:rPr>
          <w:spacing w:val="80"/>
        </w:rPr>
        <w:t xml:space="preserve"> </w:t>
      </w:r>
      <w:r>
        <w:t>логические</w:t>
      </w:r>
      <w:r>
        <w:rPr>
          <w:spacing w:val="80"/>
        </w:rPr>
        <w:t xml:space="preserve"> </w:t>
      </w:r>
      <w:r>
        <w:t>и</w:t>
      </w:r>
      <w:r>
        <w:rPr>
          <w:spacing w:val="80"/>
        </w:rPr>
        <w:t xml:space="preserve"> </w:t>
      </w:r>
      <w:r>
        <w:t>исследовательские действия как часть универсальных познавательных учебных действий:</w:t>
      </w:r>
    </w:p>
    <w:p w:rsidR="00F83AF0" w:rsidRDefault="004229C5">
      <w:pPr>
        <w:pStyle w:val="a4"/>
        <w:numPr>
          <w:ilvl w:val="1"/>
          <w:numId w:val="4"/>
        </w:numPr>
        <w:tabs>
          <w:tab w:val="left" w:pos="1243"/>
        </w:tabs>
        <w:spacing w:line="294" w:lineRule="exact"/>
        <w:ind w:hanging="360"/>
        <w:jc w:val="left"/>
        <w:rPr>
          <w:sz w:val="24"/>
        </w:rPr>
      </w:pPr>
      <w:r>
        <w:rPr>
          <w:sz w:val="24"/>
        </w:rPr>
        <w:t>выявлять</w:t>
      </w:r>
      <w:r>
        <w:rPr>
          <w:spacing w:val="-6"/>
          <w:sz w:val="24"/>
        </w:rPr>
        <w:t xml:space="preserve"> </w:t>
      </w:r>
      <w:r>
        <w:rPr>
          <w:sz w:val="24"/>
        </w:rPr>
        <w:t>и</w:t>
      </w:r>
      <w:r>
        <w:rPr>
          <w:spacing w:val="-7"/>
          <w:sz w:val="24"/>
        </w:rPr>
        <w:t xml:space="preserve"> </w:t>
      </w:r>
      <w:r>
        <w:rPr>
          <w:sz w:val="24"/>
        </w:rPr>
        <w:t>характеризовать</w:t>
      </w:r>
      <w:r>
        <w:rPr>
          <w:spacing w:val="-3"/>
          <w:sz w:val="24"/>
        </w:rPr>
        <w:t xml:space="preserve"> </w:t>
      </w:r>
      <w:r>
        <w:rPr>
          <w:sz w:val="24"/>
        </w:rPr>
        <w:t>существенные</w:t>
      </w:r>
      <w:r>
        <w:rPr>
          <w:spacing w:val="-7"/>
          <w:sz w:val="24"/>
        </w:rPr>
        <w:t xml:space="preserve"> </w:t>
      </w:r>
      <w:r>
        <w:rPr>
          <w:sz w:val="24"/>
        </w:rPr>
        <w:t>признаки</w:t>
      </w:r>
      <w:r>
        <w:rPr>
          <w:spacing w:val="-5"/>
          <w:sz w:val="24"/>
        </w:rPr>
        <w:t xml:space="preserve"> </w:t>
      </w:r>
      <w:r>
        <w:rPr>
          <w:sz w:val="24"/>
        </w:rPr>
        <w:t>явлений</w:t>
      </w:r>
      <w:r>
        <w:rPr>
          <w:spacing w:val="-6"/>
          <w:sz w:val="24"/>
        </w:rPr>
        <w:t xml:space="preserve"> </w:t>
      </w:r>
      <w:r>
        <w:rPr>
          <w:sz w:val="24"/>
        </w:rPr>
        <w:t>художественной</w:t>
      </w:r>
      <w:r>
        <w:rPr>
          <w:spacing w:val="-6"/>
          <w:sz w:val="24"/>
        </w:rPr>
        <w:t xml:space="preserve"> </w:t>
      </w:r>
      <w:r>
        <w:rPr>
          <w:spacing w:val="-2"/>
          <w:sz w:val="24"/>
        </w:rPr>
        <w:t>культуры;</w:t>
      </w:r>
    </w:p>
    <w:p w:rsidR="00F83AF0" w:rsidRDefault="004229C5">
      <w:pPr>
        <w:pStyle w:val="a4"/>
        <w:numPr>
          <w:ilvl w:val="1"/>
          <w:numId w:val="4"/>
        </w:numPr>
        <w:tabs>
          <w:tab w:val="left" w:pos="1243"/>
        </w:tabs>
        <w:spacing w:before="1"/>
        <w:ind w:right="570"/>
        <w:jc w:val="left"/>
        <w:rPr>
          <w:sz w:val="24"/>
        </w:rPr>
      </w:pPr>
      <w:r>
        <w:rPr>
          <w:sz w:val="24"/>
        </w:rPr>
        <w:t>сопоставлять,</w:t>
      </w:r>
      <w:r>
        <w:rPr>
          <w:spacing w:val="80"/>
          <w:sz w:val="24"/>
        </w:rPr>
        <w:t xml:space="preserve"> </w:t>
      </w:r>
      <w:r>
        <w:rPr>
          <w:sz w:val="24"/>
        </w:rPr>
        <w:t>анализировать,</w:t>
      </w:r>
      <w:r>
        <w:rPr>
          <w:spacing w:val="80"/>
          <w:sz w:val="24"/>
        </w:rPr>
        <w:t xml:space="preserve"> </w:t>
      </w:r>
      <w:r>
        <w:rPr>
          <w:sz w:val="24"/>
        </w:rPr>
        <w:t>сравнивать</w:t>
      </w:r>
      <w:r>
        <w:rPr>
          <w:spacing w:val="80"/>
          <w:sz w:val="24"/>
        </w:rPr>
        <w:t xml:space="preserve"> </w:t>
      </w:r>
      <w:r>
        <w:rPr>
          <w:sz w:val="24"/>
        </w:rPr>
        <w:t>и</w:t>
      </w:r>
      <w:r>
        <w:rPr>
          <w:spacing w:val="80"/>
          <w:sz w:val="24"/>
        </w:rPr>
        <w:t xml:space="preserve"> </w:t>
      </w:r>
      <w:r>
        <w:rPr>
          <w:sz w:val="24"/>
        </w:rPr>
        <w:t>оценивать</w:t>
      </w:r>
      <w:r>
        <w:rPr>
          <w:spacing w:val="80"/>
          <w:sz w:val="24"/>
        </w:rPr>
        <w:t xml:space="preserve"> </w:t>
      </w:r>
      <w:r>
        <w:rPr>
          <w:sz w:val="24"/>
        </w:rPr>
        <w:t>с</w:t>
      </w:r>
      <w:r>
        <w:rPr>
          <w:spacing w:val="80"/>
          <w:sz w:val="24"/>
        </w:rPr>
        <w:t xml:space="preserve"> </w:t>
      </w:r>
      <w:r>
        <w:rPr>
          <w:sz w:val="24"/>
        </w:rPr>
        <w:t>позиций</w:t>
      </w:r>
      <w:r>
        <w:rPr>
          <w:spacing w:val="80"/>
          <w:sz w:val="24"/>
        </w:rPr>
        <w:t xml:space="preserve"> </w:t>
      </w:r>
      <w:r>
        <w:rPr>
          <w:sz w:val="24"/>
        </w:rPr>
        <w:t>эстетических</w:t>
      </w:r>
      <w:r>
        <w:rPr>
          <w:spacing w:val="80"/>
          <w:sz w:val="24"/>
        </w:rPr>
        <w:t xml:space="preserve"> </w:t>
      </w:r>
      <w:r>
        <w:rPr>
          <w:sz w:val="24"/>
        </w:rPr>
        <w:t>категорий явления искусства и действительности;</w:t>
      </w:r>
    </w:p>
    <w:p w:rsidR="00F83AF0" w:rsidRDefault="004229C5">
      <w:pPr>
        <w:pStyle w:val="a4"/>
        <w:numPr>
          <w:ilvl w:val="1"/>
          <w:numId w:val="4"/>
        </w:numPr>
        <w:tabs>
          <w:tab w:val="left" w:pos="1243"/>
        </w:tabs>
        <w:ind w:right="568"/>
        <w:jc w:val="left"/>
        <w:rPr>
          <w:sz w:val="24"/>
        </w:rPr>
      </w:pPr>
      <w:r>
        <w:rPr>
          <w:sz w:val="24"/>
        </w:rPr>
        <w:t>классифицировать</w:t>
      </w:r>
      <w:r>
        <w:rPr>
          <w:spacing w:val="40"/>
          <w:sz w:val="24"/>
        </w:rPr>
        <w:t xml:space="preserve"> </w:t>
      </w:r>
      <w:r>
        <w:rPr>
          <w:sz w:val="24"/>
        </w:rPr>
        <w:t>произведения</w:t>
      </w:r>
      <w:r>
        <w:rPr>
          <w:spacing w:val="40"/>
          <w:sz w:val="24"/>
        </w:rPr>
        <w:t xml:space="preserve"> </w:t>
      </w:r>
      <w:r>
        <w:rPr>
          <w:sz w:val="24"/>
        </w:rPr>
        <w:t>искусства</w:t>
      </w:r>
      <w:r>
        <w:rPr>
          <w:spacing w:val="40"/>
          <w:sz w:val="24"/>
        </w:rPr>
        <w:t xml:space="preserve"> </w:t>
      </w:r>
      <w:r>
        <w:rPr>
          <w:sz w:val="24"/>
        </w:rPr>
        <w:t>по</w:t>
      </w:r>
      <w:r>
        <w:rPr>
          <w:spacing w:val="40"/>
          <w:sz w:val="24"/>
        </w:rPr>
        <w:t xml:space="preserve"> </w:t>
      </w:r>
      <w:r>
        <w:rPr>
          <w:sz w:val="24"/>
        </w:rPr>
        <w:t>видам</w:t>
      </w:r>
      <w:r>
        <w:rPr>
          <w:spacing w:val="40"/>
          <w:sz w:val="24"/>
        </w:rPr>
        <w:t xml:space="preserve"> </w:t>
      </w:r>
      <w:r>
        <w:rPr>
          <w:sz w:val="24"/>
        </w:rPr>
        <w:t>и,</w:t>
      </w:r>
      <w:r>
        <w:rPr>
          <w:spacing w:val="40"/>
          <w:sz w:val="24"/>
        </w:rPr>
        <w:t xml:space="preserve"> </w:t>
      </w:r>
      <w:r>
        <w:rPr>
          <w:sz w:val="24"/>
        </w:rPr>
        <w:t>соответственно,</w:t>
      </w:r>
      <w:r>
        <w:rPr>
          <w:spacing w:val="40"/>
          <w:sz w:val="24"/>
        </w:rPr>
        <w:t xml:space="preserve"> </w:t>
      </w:r>
      <w:r>
        <w:rPr>
          <w:sz w:val="24"/>
        </w:rPr>
        <w:t>по</w:t>
      </w:r>
      <w:r>
        <w:rPr>
          <w:spacing w:val="40"/>
          <w:sz w:val="24"/>
        </w:rPr>
        <w:t xml:space="preserve"> </w:t>
      </w:r>
      <w:r>
        <w:rPr>
          <w:sz w:val="24"/>
        </w:rPr>
        <w:t>назначению</w:t>
      </w:r>
      <w:r>
        <w:rPr>
          <w:spacing w:val="40"/>
          <w:sz w:val="24"/>
        </w:rPr>
        <w:t xml:space="preserve"> </w:t>
      </w:r>
      <w:r>
        <w:rPr>
          <w:sz w:val="24"/>
        </w:rPr>
        <w:t>в</w:t>
      </w:r>
      <w:r>
        <w:rPr>
          <w:spacing w:val="80"/>
          <w:sz w:val="24"/>
        </w:rPr>
        <w:t xml:space="preserve"> </w:t>
      </w:r>
      <w:r>
        <w:rPr>
          <w:sz w:val="24"/>
        </w:rPr>
        <w:t>жизни людей;</w:t>
      </w:r>
    </w:p>
    <w:p w:rsidR="00F83AF0" w:rsidRDefault="004229C5">
      <w:pPr>
        <w:pStyle w:val="a4"/>
        <w:numPr>
          <w:ilvl w:val="1"/>
          <w:numId w:val="4"/>
        </w:numPr>
        <w:tabs>
          <w:tab w:val="left" w:pos="1243"/>
        </w:tabs>
        <w:spacing w:line="293" w:lineRule="exact"/>
        <w:ind w:hanging="360"/>
        <w:jc w:val="left"/>
        <w:rPr>
          <w:sz w:val="24"/>
        </w:rPr>
      </w:pPr>
      <w:r>
        <w:rPr>
          <w:sz w:val="24"/>
        </w:rPr>
        <w:t>ставить</w:t>
      </w:r>
      <w:r>
        <w:rPr>
          <w:spacing w:val="-6"/>
          <w:sz w:val="24"/>
        </w:rPr>
        <w:t xml:space="preserve"> </w:t>
      </w:r>
      <w:r>
        <w:rPr>
          <w:sz w:val="24"/>
        </w:rPr>
        <w:t>и</w:t>
      </w:r>
      <w:r>
        <w:rPr>
          <w:spacing w:val="-4"/>
          <w:sz w:val="24"/>
        </w:rPr>
        <w:t xml:space="preserve"> </w:t>
      </w:r>
      <w:r>
        <w:rPr>
          <w:sz w:val="24"/>
        </w:rPr>
        <w:t>использовать</w:t>
      </w:r>
      <w:r>
        <w:rPr>
          <w:spacing w:val="-6"/>
          <w:sz w:val="24"/>
        </w:rPr>
        <w:t xml:space="preserve"> </w:t>
      </w:r>
      <w:r>
        <w:rPr>
          <w:sz w:val="24"/>
        </w:rPr>
        <w:t>вопросы</w:t>
      </w:r>
      <w:r>
        <w:rPr>
          <w:spacing w:val="-4"/>
          <w:sz w:val="24"/>
        </w:rPr>
        <w:t xml:space="preserve"> </w:t>
      </w:r>
      <w:r>
        <w:rPr>
          <w:sz w:val="24"/>
        </w:rPr>
        <w:t>как</w:t>
      </w:r>
      <w:r>
        <w:rPr>
          <w:spacing w:val="-4"/>
          <w:sz w:val="24"/>
        </w:rPr>
        <w:t xml:space="preserve"> </w:t>
      </w:r>
      <w:r>
        <w:rPr>
          <w:sz w:val="24"/>
        </w:rPr>
        <w:t>исследовательский</w:t>
      </w:r>
      <w:r>
        <w:rPr>
          <w:spacing w:val="-6"/>
          <w:sz w:val="24"/>
        </w:rPr>
        <w:t xml:space="preserve"> </w:t>
      </w:r>
      <w:r>
        <w:rPr>
          <w:sz w:val="24"/>
        </w:rPr>
        <w:t>инструмент</w:t>
      </w:r>
      <w:r>
        <w:rPr>
          <w:spacing w:val="-4"/>
          <w:sz w:val="24"/>
        </w:rPr>
        <w:t xml:space="preserve"> </w:t>
      </w:r>
      <w:r>
        <w:rPr>
          <w:spacing w:val="-2"/>
          <w:sz w:val="24"/>
        </w:rPr>
        <w:t>познания;</w:t>
      </w:r>
    </w:p>
    <w:p w:rsidR="00F83AF0" w:rsidRDefault="004229C5">
      <w:pPr>
        <w:pStyle w:val="a4"/>
        <w:numPr>
          <w:ilvl w:val="1"/>
          <w:numId w:val="4"/>
        </w:numPr>
        <w:tabs>
          <w:tab w:val="left" w:pos="1243"/>
        </w:tabs>
        <w:ind w:right="570"/>
        <w:jc w:val="left"/>
        <w:rPr>
          <w:sz w:val="24"/>
        </w:rPr>
      </w:pPr>
      <w:r>
        <w:rPr>
          <w:sz w:val="24"/>
        </w:rPr>
        <w:t>вести исследовательскую работу по сбору информационного материала по установленной или выбранной теме;</w:t>
      </w:r>
    </w:p>
    <w:p w:rsidR="00F83AF0" w:rsidRDefault="004229C5">
      <w:pPr>
        <w:pStyle w:val="a4"/>
        <w:numPr>
          <w:ilvl w:val="1"/>
          <w:numId w:val="4"/>
        </w:numPr>
        <w:tabs>
          <w:tab w:val="left" w:pos="1243"/>
        </w:tabs>
        <w:ind w:right="568"/>
        <w:jc w:val="left"/>
        <w:rPr>
          <w:sz w:val="24"/>
        </w:rPr>
      </w:pPr>
      <w:r>
        <w:rPr>
          <w:sz w:val="24"/>
        </w:rPr>
        <w:t>самостоятельно</w:t>
      </w:r>
      <w:r>
        <w:rPr>
          <w:spacing w:val="80"/>
          <w:sz w:val="24"/>
        </w:rPr>
        <w:t xml:space="preserve"> </w:t>
      </w:r>
      <w:r>
        <w:rPr>
          <w:sz w:val="24"/>
        </w:rPr>
        <w:t>формулировать</w:t>
      </w:r>
      <w:r>
        <w:rPr>
          <w:spacing w:val="80"/>
          <w:sz w:val="24"/>
        </w:rPr>
        <w:t xml:space="preserve"> </w:t>
      </w:r>
      <w:r>
        <w:rPr>
          <w:sz w:val="24"/>
        </w:rPr>
        <w:t>выводы</w:t>
      </w:r>
      <w:r>
        <w:rPr>
          <w:spacing w:val="80"/>
          <w:sz w:val="24"/>
        </w:rPr>
        <w:t xml:space="preserve"> </w:t>
      </w:r>
      <w:r>
        <w:rPr>
          <w:sz w:val="24"/>
        </w:rPr>
        <w:t>и</w:t>
      </w:r>
      <w:r>
        <w:rPr>
          <w:spacing w:val="80"/>
          <w:sz w:val="24"/>
        </w:rPr>
        <w:t xml:space="preserve"> </w:t>
      </w:r>
      <w:r>
        <w:rPr>
          <w:sz w:val="24"/>
        </w:rPr>
        <w:t>обобщения</w:t>
      </w:r>
      <w:r>
        <w:rPr>
          <w:spacing w:val="80"/>
          <w:sz w:val="24"/>
        </w:rPr>
        <w:t xml:space="preserve"> </w:t>
      </w:r>
      <w:r>
        <w:rPr>
          <w:sz w:val="24"/>
        </w:rPr>
        <w:t>по</w:t>
      </w:r>
      <w:r>
        <w:rPr>
          <w:spacing w:val="80"/>
          <w:sz w:val="24"/>
        </w:rPr>
        <w:t xml:space="preserve"> </w:t>
      </w:r>
      <w:r>
        <w:rPr>
          <w:sz w:val="24"/>
        </w:rPr>
        <w:t>результатам</w:t>
      </w:r>
      <w:r>
        <w:rPr>
          <w:spacing w:val="80"/>
          <w:sz w:val="24"/>
        </w:rPr>
        <w:t xml:space="preserve"> </w:t>
      </w:r>
      <w:r>
        <w:rPr>
          <w:sz w:val="24"/>
        </w:rPr>
        <w:t>наблюдения</w:t>
      </w:r>
      <w:r>
        <w:rPr>
          <w:spacing w:val="80"/>
          <w:sz w:val="24"/>
        </w:rPr>
        <w:t xml:space="preserve"> </w:t>
      </w:r>
      <w:r>
        <w:rPr>
          <w:sz w:val="24"/>
        </w:rPr>
        <w:t>или</w:t>
      </w:r>
      <w:r>
        <w:rPr>
          <w:spacing w:val="80"/>
          <w:sz w:val="24"/>
        </w:rPr>
        <w:t xml:space="preserve"> </w:t>
      </w:r>
      <w:r>
        <w:rPr>
          <w:sz w:val="24"/>
        </w:rPr>
        <w:t>исследования, аргументированно защищать свои позиции.</w:t>
      </w:r>
    </w:p>
    <w:p w:rsidR="00F83AF0" w:rsidRDefault="004229C5">
      <w:pPr>
        <w:pStyle w:val="a3"/>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работать</w:t>
      </w:r>
      <w:r>
        <w:rPr>
          <w:spacing w:val="40"/>
        </w:rPr>
        <w:t xml:space="preserve"> </w:t>
      </w:r>
      <w:r>
        <w:t>с</w:t>
      </w:r>
      <w:r>
        <w:rPr>
          <w:spacing w:val="40"/>
        </w:rPr>
        <w:t xml:space="preserve"> </w:t>
      </w:r>
      <w:r>
        <w:t>информацией</w:t>
      </w:r>
      <w:r>
        <w:rPr>
          <w:spacing w:val="40"/>
        </w:rPr>
        <w:t xml:space="preserve"> </w:t>
      </w:r>
      <w:r>
        <w:t>как</w:t>
      </w:r>
      <w:r>
        <w:rPr>
          <w:spacing w:val="40"/>
        </w:rPr>
        <w:t xml:space="preserve"> </w:t>
      </w:r>
      <w:r>
        <w:t>часть универсальных познавательных учебных действий:</w:t>
      </w:r>
    </w:p>
    <w:p w:rsidR="00F83AF0" w:rsidRDefault="004229C5">
      <w:pPr>
        <w:pStyle w:val="a4"/>
        <w:numPr>
          <w:ilvl w:val="1"/>
          <w:numId w:val="4"/>
        </w:numPr>
        <w:tabs>
          <w:tab w:val="left" w:pos="1243"/>
        </w:tabs>
        <w:ind w:right="572"/>
        <w:jc w:val="left"/>
        <w:rPr>
          <w:sz w:val="24"/>
        </w:rPr>
      </w:pPr>
      <w:r>
        <w:rPr>
          <w:sz w:val="24"/>
        </w:rPr>
        <w:t>использовать</w:t>
      </w:r>
      <w:r>
        <w:rPr>
          <w:spacing w:val="31"/>
          <w:sz w:val="24"/>
        </w:rPr>
        <w:t xml:space="preserve"> </w:t>
      </w:r>
      <w:r>
        <w:rPr>
          <w:sz w:val="24"/>
        </w:rPr>
        <w:t>различные</w:t>
      </w:r>
      <w:r>
        <w:rPr>
          <w:spacing w:val="29"/>
          <w:sz w:val="24"/>
        </w:rPr>
        <w:t xml:space="preserve"> </w:t>
      </w:r>
      <w:r>
        <w:rPr>
          <w:sz w:val="24"/>
        </w:rPr>
        <w:t>методы,</w:t>
      </w:r>
      <w:r>
        <w:rPr>
          <w:spacing w:val="32"/>
          <w:sz w:val="24"/>
        </w:rPr>
        <w:t xml:space="preserve"> </w:t>
      </w:r>
      <w:r>
        <w:rPr>
          <w:sz w:val="24"/>
        </w:rPr>
        <w:t>в</w:t>
      </w:r>
      <w:r>
        <w:rPr>
          <w:spacing w:val="29"/>
          <w:sz w:val="24"/>
        </w:rPr>
        <w:t xml:space="preserve"> </w:t>
      </w:r>
      <w:r>
        <w:rPr>
          <w:sz w:val="24"/>
        </w:rPr>
        <w:t>том</w:t>
      </w:r>
      <w:r>
        <w:rPr>
          <w:spacing w:val="30"/>
          <w:sz w:val="24"/>
        </w:rPr>
        <w:t xml:space="preserve"> </w:t>
      </w:r>
      <w:r>
        <w:rPr>
          <w:sz w:val="24"/>
        </w:rPr>
        <w:t>числе</w:t>
      </w:r>
      <w:r>
        <w:rPr>
          <w:spacing w:val="31"/>
          <w:sz w:val="24"/>
        </w:rPr>
        <w:t xml:space="preserve"> </w:t>
      </w:r>
      <w:r>
        <w:rPr>
          <w:sz w:val="24"/>
        </w:rPr>
        <w:t>электронные технологии,</w:t>
      </w:r>
      <w:r>
        <w:rPr>
          <w:spacing w:val="30"/>
          <w:sz w:val="24"/>
        </w:rPr>
        <w:t xml:space="preserve"> </w:t>
      </w:r>
      <w:r>
        <w:rPr>
          <w:sz w:val="24"/>
        </w:rPr>
        <w:t>для</w:t>
      </w:r>
      <w:r>
        <w:rPr>
          <w:spacing w:val="30"/>
          <w:sz w:val="24"/>
        </w:rPr>
        <w:t xml:space="preserve"> </w:t>
      </w:r>
      <w:r>
        <w:rPr>
          <w:sz w:val="24"/>
        </w:rPr>
        <w:t>поиска</w:t>
      </w:r>
      <w:r>
        <w:rPr>
          <w:spacing w:val="29"/>
          <w:sz w:val="24"/>
        </w:rPr>
        <w:t xml:space="preserve"> </w:t>
      </w:r>
      <w:r>
        <w:rPr>
          <w:sz w:val="24"/>
        </w:rPr>
        <w:t>и</w:t>
      </w:r>
      <w:r>
        <w:rPr>
          <w:spacing w:val="31"/>
          <w:sz w:val="24"/>
        </w:rPr>
        <w:t xml:space="preserve"> </w:t>
      </w:r>
      <w:r>
        <w:rPr>
          <w:sz w:val="24"/>
        </w:rPr>
        <w:t>отбора информации на основе образовательных задач и заданных критериев;</w:t>
      </w:r>
    </w:p>
    <w:p w:rsidR="00F83AF0" w:rsidRDefault="004229C5">
      <w:pPr>
        <w:pStyle w:val="a4"/>
        <w:numPr>
          <w:ilvl w:val="1"/>
          <w:numId w:val="4"/>
        </w:numPr>
        <w:tabs>
          <w:tab w:val="left" w:pos="1243"/>
        </w:tabs>
        <w:spacing w:line="293" w:lineRule="exact"/>
        <w:ind w:hanging="360"/>
        <w:jc w:val="left"/>
        <w:rPr>
          <w:sz w:val="24"/>
        </w:rPr>
      </w:pPr>
      <w:r>
        <w:rPr>
          <w:spacing w:val="-2"/>
          <w:sz w:val="24"/>
        </w:rPr>
        <w:t>использоватьэлектронныеобразовательныересурсы;</w:t>
      </w:r>
    </w:p>
    <w:p w:rsidR="00F83AF0" w:rsidRDefault="004229C5">
      <w:pPr>
        <w:pStyle w:val="a4"/>
        <w:numPr>
          <w:ilvl w:val="1"/>
          <w:numId w:val="4"/>
        </w:numPr>
        <w:tabs>
          <w:tab w:val="left" w:pos="1243"/>
        </w:tabs>
        <w:spacing w:line="293" w:lineRule="exact"/>
        <w:ind w:hanging="360"/>
        <w:jc w:val="left"/>
        <w:rPr>
          <w:sz w:val="24"/>
        </w:rPr>
      </w:pPr>
      <w:r>
        <w:rPr>
          <w:sz w:val="24"/>
        </w:rPr>
        <w:t>уметь</w:t>
      </w:r>
      <w:r>
        <w:rPr>
          <w:spacing w:val="-5"/>
          <w:sz w:val="24"/>
        </w:rPr>
        <w:t xml:space="preserve"> </w:t>
      </w:r>
      <w:r>
        <w:rPr>
          <w:sz w:val="24"/>
        </w:rPr>
        <w:t>работать</w:t>
      </w:r>
      <w:r>
        <w:rPr>
          <w:spacing w:val="-2"/>
          <w:sz w:val="24"/>
        </w:rPr>
        <w:t xml:space="preserve"> </w:t>
      </w:r>
      <w:r>
        <w:rPr>
          <w:sz w:val="24"/>
        </w:rPr>
        <w:t>с</w:t>
      </w:r>
      <w:r>
        <w:rPr>
          <w:spacing w:val="-4"/>
          <w:sz w:val="24"/>
        </w:rPr>
        <w:t xml:space="preserve"> </w:t>
      </w:r>
      <w:r>
        <w:rPr>
          <w:sz w:val="24"/>
        </w:rPr>
        <w:t>электронными</w:t>
      </w:r>
      <w:r>
        <w:rPr>
          <w:spacing w:val="-1"/>
          <w:sz w:val="24"/>
        </w:rPr>
        <w:t xml:space="preserve"> </w:t>
      </w:r>
      <w:r>
        <w:rPr>
          <w:sz w:val="24"/>
        </w:rPr>
        <w:t>учебными</w:t>
      </w:r>
      <w:r>
        <w:rPr>
          <w:spacing w:val="-3"/>
          <w:sz w:val="24"/>
        </w:rPr>
        <w:t xml:space="preserve"> </w:t>
      </w:r>
      <w:r>
        <w:rPr>
          <w:sz w:val="24"/>
        </w:rPr>
        <w:t>пособиями</w:t>
      </w:r>
      <w:r>
        <w:rPr>
          <w:spacing w:val="-3"/>
          <w:sz w:val="24"/>
        </w:rPr>
        <w:t xml:space="preserve"> </w:t>
      </w:r>
      <w:r>
        <w:rPr>
          <w:sz w:val="24"/>
        </w:rPr>
        <w:t xml:space="preserve">и </w:t>
      </w:r>
      <w:r>
        <w:rPr>
          <w:spacing w:val="-2"/>
          <w:sz w:val="24"/>
        </w:rPr>
        <w:t>учебниками;</w:t>
      </w:r>
    </w:p>
    <w:p w:rsidR="00F83AF0" w:rsidRDefault="004229C5">
      <w:pPr>
        <w:pStyle w:val="a4"/>
        <w:numPr>
          <w:ilvl w:val="1"/>
          <w:numId w:val="4"/>
        </w:numPr>
        <w:tabs>
          <w:tab w:val="left" w:pos="1243"/>
        </w:tabs>
        <w:ind w:right="567"/>
        <w:jc w:val="left"/>
        <w:rPr>
          <w:sz w:val="24"/>
        </w:rPr>
      </w:pPr>
      <w:r>
        <w:rPr>
          <w:sz w:val="24"/>
        </w:rPr>
        <w:t>выбирать,</w:t>
      </w:r>
      <w:r>
        <w:rPr>
          <w:spacing w:val="40"/>
          <w:sz w:val="24"/>
        </w:rPr>
        <w:t xml:space="preserve"> </w:t>
      </w:r>
      <w:r>
        <w:rPr>
          <w:sz w:val="24"/>
        </w:rPr>
        <w:t>анализировать,</w:t>
      </w:r>
      <w:r>
        <w:rPr>
          <w:spacing w:val="40"/>
          <w:sz w:val="24"/>
        </w:rPr>
        <w:t xml:space="preserve"> </w:t>
      </w:r>
      <w:r>
        <w:rPr>
          <w:sz w:val="24"/>
        </w:rPr>
        <w:t>интерпретировать,</w:t>
      </w:r>
      <w:r>
        <w:rPr>
          <w:spacing w:val="40"/>
          <w:sz w:val="24"/>
        </w:rPr>
        <w:t xml:space="preserve"> </w:t>
      </w:r>
      <w:r>
        <w:rPr>
          <w:sz w:val="24"/>
        </w:rPr>
        <w:t>обобщать</w:t>
      </w:r>
      <w:r>
        <w:rPr>
          <w:spacing w:val="40"/>
          <w:sz w:val="24"/>
        </w:rPr>
        <w:t xml:space="preserve"> </w:t>
      </w:r>
      <w:r>
        <w:rPr>
          <w:sz w:val="24"/>
        </w:rPr>
        <w:t>и</w:t>
      </w:r>
      <w:r>
        <w:rPr>
          <w:spacing w:val="40"/>
          <w:sz w:val="24"/>
        </w:rPr>
        <w:t xml:space="preserve"> </w:t>
      </w:r>
      <w:r>
        <w:rPr>
          <w:sz w:val="24"/>
        </w:rPr>
        <w:t>систематизировать</w:t>
      </w:r>
      <w:r>
        <w:rPr>
          <w:spacing w:val="40"/>
          <w:sz w:val="24"/>
        </w:rPr>
        <w:t xml:space="preserve"> </w:t>
      </w:r>
      <w:r>
        <w:rPr>
          <w:sz w:val="24"/>
        </w:rPr>
        <w:t>информацию, представленную в произведениях искусства, в текстах, таблицах и схемах;</w:t>
      </w:r>
    </w:p>
    <w:p w:rsidR="00F83AF0" w:rsidRDefault="004229C5">
      <w:pPr>
        <w:pStyle w:val="a4"/>
        <w:numPr>
          <w:ilvl w:val="1"/>
          <w:numId w:val="4"/>
        </w:numPr>
        <w:tabs>
          <w:tab w:val="left" w:pos="1243"/>
        </w:tabs>
        <w:ind w:right="572"/>
        <w:jc w:val="left"/>
        <w:rPr>
          <w:sz w:val="24"/>
        </w:rPr>
      </w:pPr>
      <w:r>
        <w:rPr>
          <w:sz w:val="24"/>
        </w:rPr>
        <w:t>самостоятельно</w:t>
      </w:r>
      <w:r>
        <w:rPr>
          <w:spacing w:val="-2"/>
          <w:sz w:val="24"/>
        </w:rPr>
        <w:t xml:space="preserve"> </w:t>
      </w:r>
      <w:r>
        <w:rPr>
          <w:sz w:val="24"/>
        </w:rPr>
        <w:t>готовить</w:t>
      </w:r>
      <w:r>
        <w:rPr>
          <w:spacing w:val="-3"/>
          <w:sz w:val="24"/>
        </w:rPr>
        <w:t xml:space="preserve"> </w:t>
      </w:r>
      <w:r>
        <w:rPr>
          <w:sz w:val="24"/>
        </w:rPr>
        <w:t>информацию</w:t>
      </w:r>
      <w:r>
        <w:rPr>
          <w:spacing w:val="-4"/>
          <w:sz w:val="24"/>
        </w:rPr>
        <w:t xml:space="preserve"> </w:t>
      </w:r>
      <w:r>
        <w:rPr>
          <w:sz w:val="24"/>
        </w:rPr>
        <w:t>на</w:t>
      </w:r>
      <w:r>
        <w:rPr>
          <w:spacing w:val="-3"/>
          <w:sz w:val="24"/>
        </w:rPr>
        <w:t xml:space="preserve"> </w:t>
      </w:r>
      <w:r>
        <w:rPr>
          <w:sz w:val="24"/>
        </w:rPr>
        <w:t>заданную</w:t>
      </w:r>
      <w:r>
        <w:rPr>
          <w:spacing w:val="-2"/>
          <w:sz w:val="24"/>
        </w:rPr>
        <w:t xml:space="preserve"> </w:t>
      </w:r>
      <w:r>
        <w:rPr>
          <w:sz w:val="24"/>
        </w:rPr>
        <w:t>или</w:t>
      </w:r>
      <w:r>
        <w:rPr>
          <w:spacing w:val="-1"/>
          <w:sz w:val="24"/>
        </w:rPr>
        <w:t xml:space="preserve"> </w:t>
      </w:r>
      <w:r>
        <w:rPr>
          <w:sz w:val="24"/>
        </w:rPr>
        <w:t>выбранную</w:t>
      </w:r>
      <w:r>
        <w:rPr>
          <w:spacing w:val="-2"/>
          <w:sz w:val="24"/>
        </w:rPr>
        <w:t xml:space="preserve"> </w:t>
      </w:r>
      <w:r>
        <w:rPr>
          <w:sz w:val="24"/>
        </w:rPr>
        <w:t>тему</w:t>
      </w:r>
      <w:r>
        <w:rPr>
          <w:spacing w:val="-9"/>
          <w:sz w:val="24"/>
        </w:rPr>
        <w:t xml:space="preserve"> </w:t>
      </w:r>
      <w:r>
        <w:rPr>
          <w:sz w:val="24"/>
        </w:rPr>
        <w:t>в</w:t>
      </w:r>
      <w:r>
        <w:rPr>
          <w:spacing w:val="-3"/>
          <w:sz w:val="24"/>
        </w:rPr>
        <w:t xml:space="preserve"> </w:t>
      </w:r>
      <w:r>
        <w:rPr>
          <w:sz w:val="24"/>
        </w:rPr>
        <w:t>различных</w:t>
      </w:r>
      <w:r>
        <w:rPr>
          <w:spacing w:val="-1"/>
          <w:sz w:val="24"/>
        </w:rPr>
        <w:t xml:space="preserve"> </w:t>
      </w:r>
      <w:r>
        <w:rPr>
          <w:sz w:val="24"/>
        </w:rPr>
        <w:t>видах</w:t>
      </w:r>
      <w:r>
        <w:rPr>
          <w:spacing w:val="-4"/>
          <w:sz w:val="24"/>
        </w:rPr>
        <w:t xml:space="preserve"> </w:t>
      </w:r>
      <w:r>
        <w:rPr>
          <w:sz w:val="24"/>
        </w:rPr>
        <w:t>её представления: в рисунках и эскизах, тексте, таблицах, схемах, электронных презентациях.</w:t>
      </w:r>
    </w:p>
    <w:p w:rsidR="00F83AF0" w:rsidRDefault="004229C5">
      <w:pPr>
        <w:pStyle w:val="210"/>
        <w:ind w:left="403"/>
        <w:jc w:val="left"/>
      </w:pPr>
      <w:r>
        <w:t>Овладение</w:t>
      </w:r>
      <w:r>
        <w:rPr>
          <w:spacing w:val="-9"/>
        </w:rPr>
        <w:t xml:space="preserve"> </w:t>
      </w:r>
      <w:r>
        <w:t>универсальными</w:t>
      </w:r>
      <w:r>
        <w:rPr>
          <w:spacing w:val="-7"/>
        </w:rPr>
        <w:t xml:space="preserve"> </w:t>
      </w:r>
      <w:r>
        <w:t>коммуникативными</w:t>
      </w:r>
      <w:r>
        <w:rPr>
          <w:spacing w:val="-6"/>
        </w:rPr>
        <w:t xml:space="preserve"> </w:t>
      </w:r>
      <w:r>
        <w:rPr>
          <w:spacing w:val="-2"/>
        </w:rPr>
        <w:t>действиями</w:t>
      </w:r>
    </w:p>
    <w:p w:rsidR="00F83AF0" w:rsidRDefault="004229C5">
      <w:pPr>
        <w:pStyle w:val="a3"/>
        <w:jc w:val="left"/>
      </w:pPr>
      <w:r>
        <w:t>У обучающегося будут сформированы следующие умения общения как часть коммуникативных универсальных учебных действий:</w:t>
      </w:r>
    </w:p>
    <w:p w:rsidR="00F83AF0" w:rsidRDefault="004229C5">
      <w:pPr>
        <w:pStyle w:val="a4"/>
        <w:numPr>
          <w:ilvl w:val="1"/>
          <w:numId w:val="4"/>
        </w:numPr>
        <w:tabs>
          <w:tab w:val="left" w:pos="1243"/>
        </w:tabs>
        <w:ind w:right="562"/>
        <w:rPr>
          <w:sz w:val="24"/>
        </w:rPr>
      </w:pPr>
      <w:r>
        <w:rPr>
          <w:sz w:val="24"/>
        </w:rPr>
        <w:t>понимать искусство в качестве особого языка общения – межличностного (автор – зритель), между поколениями, между народами;</w:t>
      </w:r>
    </w:p>
    <w:p w:rsidR="00F83AF0" w:rsidRDefault="004229C5">
      <w:pPr>
        <w:pStyle w:val="a4"/>
        <w:numPr>
          <w:ilvl w:val="1"/>
          <w:numId w:val="4"/>
        </w:numPr>
        <w:tabs>
          <w:tab w:val="left" w:pos="1243"/>
        </w:tabs>
        <w:ind w:right="572"/>
        <w:rPr>
          <w:sz w:val="24"/>
        </w:rPr>
      </w:pPr>
      <w:r>
        <w:rPr>
          <w:sz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F83AF0" w:rsidRDefault="004229C5">
      <w:pPr>
        <w:pStyle w:val="a4"/>
        <w:numPr>
          <w:ilvl w:val="1"/>
          <w:numId w:val="4"/>
        </w:numPr>
        <w:tabs>
          <w:tab w:val="left" w:pos="1243"/>
        </w:tabs>
        <w:ind w:right="562"/>
        <w:rPr>
          <w:sz w:val="24"/>
        </w:rPr>
      </w:pPr>
      <w:r>
        <w:rPr>
          <w:sz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F83AF0" w:rsidRDefault="004229C5">
      <w:pPr>
        <w:pStyle w:val="a4"/>
        <w:numPr>
          <w:ilvl w:val="1"/>
          <w:numId w:val="4"/>
        </w:numPr>
        <w:tabs>
          <w:tab w:val="left" w:pos="1243"/>
        </w:tabs>
        <w:ind w:right="570"/>
        <w:rPr>
          <w:sz w:val="24"/>
        </w:rPr>
      </w:pPr>
      <w:r>
        <w:rPr>
          <w:sz w:val="24"/>
        </w:rPr>
        <w:t>публично представлять и объяснять результаты своего творческого, художественного или исследовательского опыта;</w:t>
      </w:r>
    </w:p>
    <w:p w:rsidR="00F83AF0" w:rsidRDefault="004229C5">
      <w:pPr>
        <w:pStyle w:val="a4"/>
        <w:numPr>
          <w:ilvl w:val="1"/>
          <w:numId w:val="4"/>
        </w:numPr>
        <w:tabs>
          <w:tab w:val="left" w:pos="1243"/>
        </w:tabs>
        <w:ind w:right="564"/>
        <w:rPr>
          <w:sz w:val="24"/>
        </w:rPr>
      </w:pPr>
      <w:r>
        <w:rPr>
          <w:sz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F83AF0" w:rsidRDefault="004229C5">
      <w:pPr>
        <w:pStyle w:val="210"/>
        <w:ind w:left="403"/>
      </w:pPr>
      <w:r>
        <w:t>Овладение</w:t>
      </w:r>
      <w:r>
        <w:rPr>
          <w:spacing w:val="-9"/>
        </w:rPr>
        <w:t xml:space="preserve"> </w:t>
      </w:r>
      <w:r>
        <w:t>универсальными</w:t>
      </w:r>
      <w:r>
        <w:rPr>
          <w:spacing w:val="-7"/>
        </w:rPr>
        <w:t xml:space="preserve"> </w:t>
      </w:r>
      <w:r>
        <w:t>регулятивными</w:t>
      </w:r>
      <w:r>
        <w:rPr>
          <w:spacing w:val="-6"/>
        </w:rPr>
        <w:t xml:space="preserve"> </w:t>
      </w:r>
      <w:r>
        <w:rPr>
          <w:spacing w:val="-2"/>
        </w:rPr>
        <w:t>действиями</w:t>
      </w:r>
    </w:p>
    <w:p w:rsidR="00F83AF0" w:rsidRDefault="004229C5">
      <w:pPr>
        <w:pStyle w:val="a3"/>
        <w:ind w:right="567"/>
      </w:pPr>
      <w:r>
        <w:t>У обучающегося будут сформированы следующие умения самоорганизации как часть универсальных регулятивных учебных действий:</w:t>
      </w:r>
    </w:p>
    <w:p w:rsidR="00F83AF0" w:rsidRDefault="004229C5">
      <w:pPr>
        <w:pStyle w:val="a4"/>
        <w:numPr>
          <w:ilvl w:val="1"/>
          <w:numId w:val="4"/>
        </w:numPr>
        <w:tabs>
          <w:tab w:val="left" w:pos="1243"/>
        </w:tabs>
        <w:ind w:right="570"/>
        <w:rPr>
          <w:sz w:val="24"/>
        </w:rPr>
      </w:pPr>
      <w:r>
        <w:rPr>
          <w:sz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F83AF0" w:rsidRDefault="004229C5">
      <w:pPr>
        <w:pStyle w:val="a4"/>
        <w:numPr>
          <w:ilvl w:val="1"/>
          <w:numId w:val="4"/>
        </w:numPr>
        <w:tabs>
          <w:tab w:val="left" w:pos="1243"/>
        </w:tabs>
        <w:ind w:right="563"/>
        <w:rPr>
          <w:sz w:val="24"/>
        </w:rPr>
      </w:pPr>
      <w:r>
        <w:rPr>
          <w:sz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 творческих задач;</w:t>
      </w:r>
    </w:p>
    <w:p w:rsidR="00F83AF0" w:rsidRDefault="004229C5">
      <w:pPr>
        <w:pStyle w:val="a4"/>
        <w:numPr>
          <w:ilvl w:val="1"/>
          <w:numId w:val="4"/>
        </w:numPr>
        <w:tabs>
          <w:tab w:val="left" w:pos="1243"/>
        </w:tabs>
        <w:ind w:right="562"/>
        <w:rPr>
          <w:sz w:val="24"/>
        </w:rPr>
      </w:pPr>
      <w:r>
        <w:rPr>
          <w:sz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F83AF0" w:rsidRDefault="004229C5">
      <w:pPr>
        <w:pStyle w:val="a3"/>
        <w:spacing w:before="1"/>
        <w:ind w:right="572"/>
      </w:pPr>
      <w:r>
        <w:t>У обучающегося</w:t>
      </w:r>
      <w:r>
        <w:rPr>
          <w:spacing w:val="-1"/>
        </w:rPr>
        <w:t xml:space="preserve"> </w:t>
      </w:r>
      <w:r>
        <w:t>будут сформированы</w:t>
      </w:r>
      <w:r>
        <w:rPr>
          <w:spacing w:val="-1"/>
        </w:rPr>
        <w:t xml:space="preserve"> </w:t>
      </w:r>
      <w:r>
        <w:t>следующие умения</w:t>
      </w:r>
      <w:r>
        <w:rPr>
          <w:spacing w:val="-1"/>
        </w:rPr>
        <w:t xml:space="preserve"> </w:t>
      </w:r>
      <w:r>
        <w:t>самоконтроля</w:t>
      </w:r>
      <w:r>
        <w:rPr>
          <w:spacing w:val="-1"/>
        </w:rPr>
        <w:t xml:space="preserve"> </w:t>
      </w:r>
      <w:r>
        <w:t>как часть универсальных регулятивных учебных действий:</w:t>
      </w:r>
    </w:p>
    <w:p w:rsidR="00F83AF0" w:rsidRDefault="004229C5">
      <w:pPr>
        <w:pStyle w:val="a4"/>
        <w:numPr>
          <w:ilvl w:val="1"/>
          <w:numId w:val="4"/>
        </w:numPr>
        <w:tabs>
          <w:tab w:val="left" w:pos="1243"/>
        </w:tabs>
        <w:ind w:right="565"/>
        <w:rPr>
          <w:sz w:val="24"/>
        </w:rPr>
      </w:pPr>
      <w:r>
        <w:rPr>
          <w:sz w:val="24"/>
        </w:rPr>
        <w:t>соотносить свои действия с планируемыми результатами, осуществлять контроль своей деятельности в процессе достижения результата;</w:t>
      </w:r>
    </w:p>
    <w:p w:rsidR="00F83AF0" w:rsidRDefault="004229C5">
      <w:pPr>
        <w:pStyle w:val="a4"/>
        <w:numPr>
          <w:ilvl w:val="1"/>
          <w:numId w:val="4"/>
        </w:numPr>
        <w:tabs>
          <w:tab w:val="left" w:pos="1243"/>
        </w:tabs>
        <w:ind w:right="570"/>
        <w:rPr>
          <w:sz w:val="24"/>
        </w:rPr>
      </w:pPr>
      <w:r>
        <w:rPr>
          <w:sz w:val="24"/>
        </w:rPr>
        <w:t xml:space="preserve">владеть основами самоконтроля, рефлексии, самооценки на основе соответствующих целям </w:t>
      </w:r>
      <w:r>
        <w:rPr>
          <w:spacing w:val="-2"/>
          <w:sz w:val="24"/>
        </w:rPr>
        <w:t>критериев.</w:t>
      </w:r>
    </w:p>
    <w:p w:rsidR="00F83AF0" w:rsidRDefault="004229C5">
      <w:pPr>
        <w:pStyle w:val="a3"/>
        <w:ind w:right="564"/>
      </w:pPr>
      <w:r>
        <w:t>У обучающегося будут сформированы следующие умения эмоционального интеллекта как часть универсальных регулятивных учебных действий:</w:t>
      </w:r>
    </w:p>
    <w:p w:rsidR="00F83AF0" w:rsidRDefault="004229C5">
      <w:pPr>
        <w:pStyle w:val="a4"/>
        <w:numPr>
          <w:ilvl w:val="1"/>
          <w:numId w:val="4"/>
        </w:numPr>
        <w:tabs>
          <w:tab w:val="left" w:pos="1243"/>
        </w:tabs>
        <w:ind w:right="571"/>
        <w:jc w:val="left"/>
        <w:rPr>
          <w:sz w:val="24"/>
        </w:rPr>
      </w:pPr>
      <w:r>
        <w:rPr>
          <w:sz w:val="24"/>
        </w:rPr>
        <w:t xml:space="preserve">развивать способность управлять собственными эмоциями, стремиться к пониманию эмоций </w:t>
      </w:r>
      <w:r>
        <w:rPr>
          <w:spacing w:val="-2"/>
          <w:sz w:val="24"/>
        </w:rPr>
        <w:t>других;</w:t>
      </w:r>
    </w:p>
    <w:p w:rsidR="00F83AF0" w:rsidRDefault="004229C5">
      <w:pPr>
        <w:pStyle w:val="a4"/>
        <w:numPr>
          <w:ilvl w:val="1"/>
          <w:numId w:val="4"/>
        </w:numPr>
        <w:tabs>
          <w:tab w:val="left" w:pos="1243"/>
        </w:tabs>
        <w:ind w:right="569"/>
        <w:jc w:val="left"/>
        <w:rPr>
          <w:sz w:val="24"/>
        </w:rPr>
      </w:pPr>
      <w:r>
        <w:rPr>
          <w:sz w:val="24"/>
        </w:rPr>
        <w:t>уметь</w:t>
      </w:r>
      <w:r>
        <w:rPr>
          <w:spacing w:val="40"/>
          <w:sz w:val="24"/>
        </w:rPr>
        <w:t xml:space="preserve"> </w:t>
      </w:r>
      <w:r>
        <w:rPr>
          <w:sz w:val="24"/>
        </w:rPr>
        <w:t>рефлексировать</w:t>
      </w:r>
      <w:r>
        <w:rPr>
          <w:spacing w:val="40"/>
          <w:sz w:val="24"/>
        </w:rPr>
        <w:t xml:space="preserve"> </w:t>
      </w:r>
      <w:r>
        <w:rPr>
          <w:sz w:val="24"/>
        </w:rPr>
        <w:t>эмоции</w:t>
      </w:r>
      <w:r>
        <w:rPr>
          <w:spacing w:val="40"/>
          <w:sz w:val="24"/>
        </w:rPr>
        <w:t xml:space="preserve"> </w:t>
      </w:r>
      <w:r>
        <w:rPr>
          <w:sz w:val="24"/>
        </w:rPr>
        <w:t>как</w:t>
      </w:r>
      <w:r>
        <w:rPr>
          <w:spacing w:val="40"/>
          <w:sz w:val="24"/>
        </w:rPr>
        <w:t xml:space="preserve"> </w:t>
      </w:r>
      <w:r>
        <w:rPr>
          <w:sz w:val="24"/>
        </w:rPr>
        <w:t>основание</w:t>
      </w:r>
      <w:r>
        <w:rPr>
          <w:spacing w:val="40"/>
          <w:sz w:val="24"/>
        </w:rPr>
        <w:t xml:space="preserve"> </w:t>
      </w:r>
      <w:r>
        <w:rPr>
          <w:sz w:val="24"/>
        </w:rPr>
        <w:t>для</w:t>
      </w:r>
      <w:r>
        <w:rPr>
          <w:spacing w:val="40"/>
          <w:sz w:val="24"/>
        </w:rPr>
        <w:t xml:space="preserve"> </w:t>
      </w:r>
      <w:r>
        <w:rPr>
          <w:sz w:val="24"/>
        </w:rPr>
        <w:t>художественного</w:t>
      </w:r>
      <w:r>
        <w:rPr>
          <w:spacing w:val="40"/>
          <w:sz w:val="24"/>
        </w:rPr>
        <w:t xml:space="preserve"> </w:t>
      </w:r>
      <w:r>
        <w:rPr>
          <w:sz w:val="24"/>
        </w:rPr>
        <w:t>восприятия</w:t>
      </w:r>
      <w:r>
        <w:rPr>
          <w:spacing w:val="40"/>
          <w:sz w:val="24"/>
        </w:rPr>
        <w:t xml:space="preserve"> </w:t>
      </w:r>
      <w:r>
        <w:rPr>
          <w:sz w:val="24"/>
        </w:rPr>
        <w:t>искусства</w:t>
      </w:r>
      <w:r>
        <w:rPr>
          <w:spacing w:val="40"/>
          <w:sz w:val="24"/>
        </w:rPr>
        <w:t xml:space="preserve"> </w:t>
      </w:r>
      <w:r>
        <w:rPr>
          <w:sz w:val="24"/>
        </w:rPr>
        <w:t>и собственной художественной деятельности;</w:t>
      </w:r>
    </w:p>
    <w:p w:rsidR="00F83AF0" w:rsidRDefault="004229C5">
      <w:pPr>
        <w:pStyle w:val="a4"/>
        <w:numPr>
          <w:ilvl w:val="1"/>
          <w:numId w:val="4"/>
        </w:numPr>
        <w:tabs>
          <w:tab w:val="left" w:pos="1243"/>
        </w:tabs>
        <w:ind w:right="569"/>
        <w:jc w:val="left"/>
        <w:rPr>
          <w:sz w:val="24"/>
        </w:rPr>
      </w:pPr>
      <w:r>
        <w:rPr>
          <w:sz w:val="24"/>
        </w:rPr>
        <w:t>развивать свои эмпатические способности, способность сопереживать, понимать намерения и переживания свои и других;</w:t>
      </w:r>
    </w:p>
    <w:p w:rsidR="00F83AF0" w:rsidRDefault="004229C5">
      <w:pPr>
        <w:pStyle w:val="a4"/>
        <w:numPr>
          <w:ilvl w:val="1"/>
          <w:numId w:val="4"/>
        </w:numPr>
        <w:tabs>
          <w:tab w:val="left" w:pos="1243"/>
        </w:tabs>
        <w:spacing w:line="292" w:lineRule="exact"/>
        <w:ind w:hanging="360"/>
        <w:jc w:val="left"/>
        <w:rPr>
          <w:sz w:val="24"/>
        </w:rPr>
      </w:pPr>
      <w:r>
        <w:rPr>
          <w:sz w:val="24"/>
        </w:rPr>
        <w:t>признавать</w:t>
      </w:r>
      <w:r>
        <w:rPr>
          <w:spacing w:val="-2"/>
          <w:sz w:val="24"/>
        </w:rPr>
        <w:t xml:space="preserve"> </w:t>
      </w:r>
      <w:r>
        <w:rPr>
          <w:sz w:val="24"/>
        </w:rPr>
        <w:t>своё</w:t>
      </w:r>
      <w:r>
        <w:rPr>
          <w:spacing w:val="-3"/>
          <w:sz w:val="24"/>
        </w:rPr>
        <w:t xml:space="preserve"> </w:t>
      </w:r>
      <w:r>
        <w:rPr>
          <w:sz w:val="24"/>
        </w:rPr>
        <w:t>и</w:t>
      </w:r>
      <w:r>
        <w:rPr>
          <w:spacing w:val="-3"/>
          <w:sz w:val="24"/>
        </w:rPr>
        <w:t xml:space="preserve"> </w:t>
      </w:r>
      <w:r>
        <w:rPr>
          <w:sz w:val="24"/>
        </w:rPr>
        <w:t>чужое</w:t>
      </w:r>
      <w:r>
        <w:rPr>
          <w:spacing w:val="-2"/>
          <w:sz w:val="24"/>
        </w:rPr>
        <w:t xml:space="preserve"> </w:t>
      </w:r>
      <w:r>
        <w:rPr>
          <w:sz w:val="24"/>
        </w:rPr>
        <w:t>право</w:t>
      </w:r>
      <w:r>
        <w:rPr>
          <w:spacing w:val="-3"/>
          <w:sz w:val="24"/>
        </w:rPr>
        <w:t xml:space="preserve"> </w:t>
      </w:r>
      <w:r>
        <w:rPr>
          <w:sz w:val="24"/>
        </w:rPr>
        <w:t>на</w:t>
      </w:r>
      <w:r>
        <w:rPr>
          <w:spacing w:val="-2"/>
          <w:sz w:val="24"/>
        </w:rPr>
        <w:t xml:space="preserve"> ошибку;</w:t>
      </w:r>
    </w:p>
    <w:p w:rsidR="00F83AF0" w:rsidRDefault="004229C5">
      <w:pPr>
        <w:pStyle w:val="a4"/>
        <w:numPr>
          <w:ilvl w:val="1"/>
          <w:numId w:val="4"/>
        </w:numPr>
        <w:tabs>
          <w:tab w:val="left" w:pos="1243"/>
        </w:tabs>
        <w:ind w:right="562"/>
        <w:jc w:val="left"/>
        <w:rPr>
          <w:sz w:val="24"/>
        </w:rPr>
      </w:pPr>
      <w:r>
        <w:rPr>
          <w:sz w:val="24"/>
        </w:rPr>
        <w:t>работать</w:t>
      </w:r>
      <w:r>
        <w:rPr>
          <w:spacing w:val="38"/>
          <w:sz w:val="24"/>
        </w:rPr>
        <w:t xml:space="preserve"> </w:t>
      </w:r>
      <w:r>
        <w:rPr>
          <w:sz w:val="24"/>
        </w:rPr>
        <w:t>индивидуально</w:t>
      </w:r>
      <w:r>
        <w:rPr>
          <w:spacing w:val="37"/>
          <w:sz w:val="24"/>
        </w:rPr>
        <w:t xml:space="preserve"> </w:t>
      </w:r>
      <w:r>
        <w:rPr>
          <w:sz w:val="24"/>
        </w:rPr>
        <w:t>и</w:t>
      </w:r>
      <w:r>
        <w:rPr>
          <w:spacing w:val="38"/>
          <w:sz w:val="24"/>
        </w:rPr>
        <w:t xml:space="preserve"> </w:t>
      </w:r>
      <w:r>
        <w:rPr>
          <w:sz w:val="24"/>
        </w:rPr>
        <w:t>в</w:t>
      </w:r>
      <w:r>
        <w:rPr>
          <w:spacing w:val="37"/>
          <w:sz w:val="24"/>
        </w:rPr>
        <w:t xml:space="preserve"> </w:t>
      </w:r>
      <w:r>
        <w:rPr>
          <w:sz w:val="24"/>
        </w:rPr>
        <w:t>группе;</w:t>
      </w:r>
      <w:r>
        <w:rPr>
          <w:spacing w:val="38"/>
          <w:sz w:val="24"/>
        </w:rPr>
        <w:t xml:space="preserve"> </w:t>
      </w:r>
      <w:r>
        <w:rPr>
          <w:sz w:val="24"/>
        </w:rPr>
        <w:t>продуктивно</w:t>
      </w:r>
      <w:r>
        <w:rPr>
          <w:spacing w:val="39"/>
          <w:sz w:val="24"/>
        </w:rPr>
        <w:t xml:space="preserve"> </w:t>
      </w:r>
      <w:r>
        <w:rPr>
          <w:sz w:val="24"/>
        </w:rPr>
        <w:t>участвовать</w:t>
      </w:r>
      <w:r>
        <w:rPr>
          <w:spacing w:val="38"/>
          <w:sz w:val="24"/>
        </w:rPr>
        <w:t xml:space="preserve"> </w:t>
      </w:r>
      <w:r>
        <w:rPr>
          <w:sz w:val="24"/>
        </w:rPr>
        <w:t>в</w:t>
      </w:r>
      <w:r>
        <w:rPr>
          <w:spacing w:val="40"/>
          <w:sz w:val="24"/>
        </w:rPr>
        <w:t xml:space="preserve"> </w:t>
      </w:r>
      <w:r>
        <w:rPr>
          <w:sz w:val="24"/>
        </w:rPr>
        <w:t>учебном</w:t>
      </w:r>
      <w:r>
        <w:rPr>
          <w:spacing w:val="36"/>
          <w:sz w:val="24"/>
        </w:rPr>
        <w:t xml:space="preserve"> </w:t>
      </w:r>
      <w:r>
        <w:rPr>
          <w:sz w:val="24"/>
        </w:rPr>
        <w:t>сотрудничестве,</w:t>
      </w:r>
      <w:r>
        <w:rPr>
          <w:spacing w:val="39"/>
          <w:sz w:val="24"/>
        </w:rPr>
        <w:t xml:space="preserve"> </w:t>
      </w:r>
      <w:r>
        <w:rPr>
          <w:sz w:val="24"/>
        </w:rPr>
        <w:t>в совместной деятельности со сверстниками, с педагогами и межвозрастном взаимодействии.</w:t>
      </w:r>
    </w:p>
    <w:p w:rsidR="00F83AF0" w:rsidRDefault="004229C5">
      <w:pPr>
        <w:pStyle w:val="110"/>
        <w:spacing w:before="1" w:line="274" w:lineRule="exact"/>
        <w:jc w:val="both"/>
      </w:pPr>
      <w:r>
        <w:t>ПРЕДМЕТНЫЕ</w:t>
      </w:r>
      <w:r>
        <w:rPr>
          <w:spacing w:val="-3"/>
        </w:rPr>
        <w:t xml:space="preserve"> </w:t>
      </w:r>
      <w:r>
        <w:rPr>
          <w:spacing w:val="-2"/>
        </w:rPr>
        <w:t>РЕЗУЛЬТАТЫ</w:t>
      </w:r>
    </w:p>
    <w:p w:rsidR="00F83AF0" w:rsidRDefault="004229C5">
      <w:pPr>
        <w:pStyle w:val="a3"/>
        <w:ind w:left="403" w:right="565" w:firstLine="0"/>
      </w:pPr>
      <w:r>
        <w:t>К концу</w:t>
      </w:r>
      <w:r>
        <w:rPr>
          <w:spacing w:val="-8"/>
        </w:rPr>
        <w:t xml:space="preserve"> </w:t>
      </w:r>
      <w:r>
        <w:t xml:space="preserve">обучения </w:t>
      </w:r>
      <w:r>
        <w:rPr>
          <w:b/>
        </w:rPr>
        <w:t xml:space="preserve">в 5 классе </w:t>
      </w:r>
      <w:r>
        <w:t>обучающийся получит следующие</w:t>
      </w:r>
      <w:r>
        <w:rPr>
          <w:spacing w:val="-1"/>
        </w:rPr>
        <w:t xml:space="preserve"> </w:t>
      </w:r>
      <w:r>
        <w:t>предметные</w:t>
      </w:r>
      <w:r>
        <w:rPr>
          <w:spacing w:val="-2"/>
        </w:rPr>
        <w:t xml:space="preserve"> </w:t>
      </w:r>
      <w:r>
        <w:t>результаты по отдельным темам программы по изобразительному искусству:</w:t>
      </w:r>
    </w:p>
    <w:p w:rsidR="00F83AF0" w:rsidRDefault="004229C5">
      <w:pPr>
        <w:pStyle w:val="210"/>
        <w:spacing w:before="2"/>
        <w:ind w:left="403"/>
      </w:pPr>
      <w:r>
        <w:t>Модуль</w:t>
      </w:r>
      <w:r>
        <w:rPr>
          <w:spacing w:val="-5"/>
        </w:rPr>
        <w:t xml:space="preserve"> </w:t>
      </w:r>
      <w:r>
        <w:t>№</w:t>
      </w:r>
      <w:r>
        <w:rPr>
          <w:spacing w:val="-4"/>
        </w:rPr>
        <w:t xml:space="preserve"> </w:t>
      </w:r>
      <w:r>
        <w:t>1</w:t>
      </w:r>
      <w:r>
        <w:rPr>
          <w:spacing w:val="-3"/>
        </w:rPr>
        <w:t xml:space="preserve"> </w:t>
      </w:r>
      <w:r>
        <w:t>«Декоративно-прикладное</w:t>
      </w:r>
      <w:r>
        <w:rPr>
          <w:spacing w:val="-3"/>
        </w:rPr>
        <w:t xml:space="preserve"> </w:t>
      </w:r>
      <w:r>
        <w:t>и</w:t>
      </w:r>
      <w:r>
        <w:rPr>
          <w:spacing w:val="-3"/>
        </w:rPr>
        <w:t xml:space="preserve"> </w:t>
      </w:r>
      <w:r>
        <w:t>народное</w:t>
      </w:r>
      <w:r>
        <w:rPr>
          <w:spacing w:val="-3"/>
        </w:rPr>
        <w:t xml:space="preserve"> </w:t>
      </w:r>
      <w:r>
        <w:rPr>
          <w:spacing w:val="-2"/>
        </w:rPr>
        <w:t>искусство»:</w:t>
      </w:r>
    </w:p>
    <w:p w:rsidR="00F83AF0" w:rsidRDefault="004229C5">
      <w:pPr>
        <w:pStyle w:val="a3"/>
        <w:ind w:right="565"/>
      </w:pPr>
      <w:r>
        <w:t>знать о многообразии видов декоративно-прикладного искусства: народного, классического, современного, искусства, промыслов;</w:t>
      </w:r>
    </w:p>
    <w:p w:rsidR="00F83AF0" w:rsidRDefault="004229C5">
      <w:pPr>
        <w:pStyle w:val="a3"/>
        <w:ind w:right="561"/>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F83AF0" w:rsidRDefault="004229C5">
      <w:pPr>
        <w:pStyle w:val="a3"/>
        <w:ind w:right="571"/>
      </w:pPr>
      <w: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F83AF0" w:rsidRDefault="004229C5">
      <w:pPr>
        <w:pStyle w:val="a3"/>
        <w:spacing w:before="1" w:line="237" w:lineRule="auto"/>
        <w:ind w:right="558"/>
      </w:pPr>
      <w:r>
        <w:t>характеризовать коммуникативные, познавательные и культовые функции декоративно- прикладного искусства;</w:t>
      </w:r>
    </w:p>
    <w:p w:rsidR="00F83AF0" w:rsidRDefault="004229C5">
      <w:pPr>
        <w:pStyle w:val="a3"/>
        <w:ind w:right="564"/>
      </w:pPr>
      <w:r>
        <w:t xml:space="preserve">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w:t>
      </w:r>
      <w:r>
        <w:rPr>
          <w:spacing w:val="-2"/>
        </w:rPr>
        <w:t>среды;</w:t>
      </w:r>
    </w:p>
    <w:p w:rsidR="00F83AF0" w:rsidRDefault="004229C5">
      <w:pPr>
        <w:pStyle w:val="a3"/>
        <w:spacing w:before="1"/>
        <w:ind w:right="564"/>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F83AF0" w:rsidRDefault="004229C5">
      <w:pPr>
        <w:pStyle w:val="a3"/>
        <w:ind w:right="566"/>
      </w:pPr>
      <w:r>
        <w:t>распознавать и</w:t>
      </w:r>
      <w:r>
        <w:rPr>
          <w:spacing w:val="-2"/>
        </w:rPr>
        <w:t xml:space="preserve"> </w:t>
      </w:r>
      <w:r>
        <w:t>называть техники</w:t>
      </w:r>
      <w:r>
        <w:rPr>
          <w:spacing w:val="-2"/>
        </w:rPr>
        <w:t xml:space="preserve"> </w:t>
      </w:r>
      <w:r>
        <w:t>исполнения</w:t>
      </w:r>
      <w:r>
        <w:rPr>
          <w:spacing w:val="-3"/>
        </w:rPr>
        <w:t xml:space="preserve"> </w:t>
      </w:r>
      <w:r>
        <w:t>произведений декоративно-прикладного</w:t>
      </w:r>
      <w:r>
        <w:rPr>
          <w:spacing w:val="-1"/>
        </w:rPr>
        <w:t xml:space="preserve"> </w:t>
      </w:r>
      <w:r>
        <w:t>искусства</w:t>
      </w:r>
      <w:r>
        <w:rPr>
          <w:spacing w:val="-2"/>
        </w:rPr>
        <w:t xml:space="preserve"> </w:t>
      </w:r>
      <w:r>
        <w:t>в разных материалах: резьба, роспись, вышивка, ткачество, плетение, ковка, другие техники;</w:t>
      </w:r>
    </w:p>
    <w:p w:rsidR="00F83AF0" w:rsidRDefault="004229C5">
      <w:pPr>
        <w:pStyle w:val="a3"/>
        <w:ind w:right="567"/>
      </w:pPr>
      <w:r>
        <w:t>знать специфику образного языка декоративного искусства – его знаковую природу, орнаментальность, стилизацию изображения;</w:t>
      </w:r>
    </w:p>
    <w:p w:rsidR="00F83AF0" w:rsidRDefault="004229C5">
      <w:pPr>
        <w:pStyle w:val="a3"/>
        <w:ind w:right="570"/>
      </w:pPr>
      <w:r>
        <w:t>различать разные виды орнамента по сюжетной основе: геометрический, растительный, зооморфный, антропоморфный;</w:t>
      </w:r>
    </w:p>
    <w:p w:rsidR="00F83AF0" w:rsidRDefault="004229C5">
      <w:pPr>
        <w:pStyle w:val="a3"/>
        <w:ind w:right="563"/>
      </w:pPr>
      <w:r>
        <w:t>владеть</w:t>
      </w:r>
      <w:r>
        <w:rPr>
          <w:spacing w:val="-1"/>
        </w:rPr>
        <w:t xml:space="preserve"> </w:t>
      </w:r>
      <w:r>
        <w:t>практическими</w:t>
      </w:r>
      <w:r>
        <w:rPr>
          <w:spacing w:val="-3"/>
        </w:rPr>
        <w:t xml:space="preserve"> </w:t>
      </w:r>
      <w:r>
        <w:t>навыками</w:t>
      </w:r>
      <w:r>
        <w:rPr>
          <w:spacing w:val="-1"/>
        </w:rPr>
        <w:t xml:space="preserve"> </w:t>
      </w:r>
      <w:r>
        <w:t>самостоятельного</w:t>
      </w:r>
      <w:r>
        <w:rPr>
          <w:spacing w:val="-2"/>
        </w:rPr>
        <w:t xml:space="preserve"> </w:t>
      </w:r>
      <w:r>
        <w:t>творческого</w:t>
      </w:r>
      <w:r>
        <w:rPr>
          <w:spacing w:val="-2"/>
        </w:rPr>
        <w:t xml:space="preserve"> </w:t>
      </w:r>
      <w:r>
        <w:t>создания</w:t>
      </w:r>
      <w:r>
        <w:rPr>
          <w:spacing w:val="-2"/>
        </w:rPr>
        <w:t xml:space="preserve"> </w:t>
      </w:r>
      <w:r>
        <w:t>орнаментов</w:t>
      </w:r>
      <w:r>
        <w:rPr>
          <w:spacing w:val="-2"/>
        </w:rPr>
        <w:t xml:space="preserve"> </w:t>
      </w:r>
      <w:r>
        <w:t>ленточных, сетчатых, центрических;</w:t>
      </w:r>
    </w:p>
    <w:p w:rsidR="00F83AF0" w:rsidRDefault="004229C5">
      <w:pPr>
        <w:pStyle w:val="a3"/>
        <w:ind w:right="575"/>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F83AF0" w:rsidRDefault="004229C5">
      <w:pPr>
        <w:pStyle w:val="a3"/>
        <w:spacing w:before="1"/>
        <w:ind w:right="563"/>
      </w:pPr>
      <w: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F83AF0" w:rsidRDefault="004229C5">
      <w:pPr>
        <w:pStyle w:val="a3"/>
        <w:ind w:right="570"/>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w:t>
      </w:r>
      <w:r>
        <w:rPr>
          <w:spacing w:val="-1"/>
        </w:rPr>
        <w:t xml:space="preserve"> </w:t>
      </w:r>
      <w:r>
        <w:t>и злу, к жизни в целом;</w:t>
      </w:r>
    </w:p>
    <w:p w:rsidR="00F83AF0" w:rsidRDefault="004229C5">
      <w:pPr>
        <w:pStyle w:val="a3"/>
        <w:ind w:right="569"/>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F83AF0" w:rsidRDefault="004229C5">
      <w:pPr>
        <w:pStyle w:val="a3"/>
        <w:ind w:right="566"/>
      </w:pPr>
      <w:r>
        <w:t>знать и самостоятельно изображать конструкцию традиционного крестьянского дома, его декоративное</w:t>
      </w:r>
      <w:r>
        <w:rPr>
          <w:spacing w:val="-3"/>
        </w:rPr>
        <w:t xml:space="preserve"> </w:t>
      </w:r>
      <w:r>
        <w:t>убранство,</w:t>
      </w:r>
      <w:r>
        <w:rPr>
          <w:spacing w:val="-2"/>
        </w:rPr>
        <w:t xml:space="preserve"> </w:t>
      </w:r>
      <w:r>
        <w:t>уметь</w:t>
      </w:r>
      <w:r>
        <w:rPr>
          <w:spacing w:val="-3"/>
        </w:rPr>
        <w:t xml:space="preserve"> </w:t>
      </w:r>
      <w:r>
        <w:t>объяснять</w:t>
      </w:r>
      <w:r>
        <w:rPr>
          <w:spacing w:val="-3"/>
        </w:rPr>
        <w:t xml:space="preserve"> </w:t>
      </w:r>
      <w:r>
        <w:t>функциональное,</w:t>
      </w:r>
      <w:r>
        <w:rPr>
          <w:spacing w:val="-4"/>
        </w:rPr>
        <w:t xml:space="preserve"> </w:t>
      </w:r>
      <w:r>
        <w:t>декоративное</w:t>
      </w:r>
      <w:r>
        <w:rPr>
          <w:spacing w:val="-5"/>
        </w:rPr>
        <w:t xml:space="preserve"> </w:t>
      </w:r>
      <w:r>
        <w:t>и</w:t>
      </w:r>
      <w:r>
        <w:rPr>
          <w:spacing w:val="-4"/>
        </w:rPr>
        <w:t xml:space="preserve"> </w:t>
      </w:r>
      <w:r>
        <w:t>символическое</w:t>
      </w:r>
      <w:r>
        <w:rPr>
          <w:spacing w:val="-5"/>
        </w:rPr>
        <w:t xml:space="preserve"> </w:t>
      </w:r>
      <w:r>
        <w:t>единство</w:t>
      </w:r>
      <w:r>
        <w:rPr>
          <w:spacing w:val="-4"/>
        </w:rPr>
        <w:t xml:space="preserve"> </w:t>
      </w:r>
      <w:r>
        <w:t xml:space="preserve">его деталей, объяснять крестьянский дом как отражение уклада крестьянской жизни и памятник </w:t>
      </w:r>
      <w:r>
        <w:rPr>
          <w:spacing w:val="-2"/>
        </w:rPr>
        <w:t>архитектуры;</w:t>
      </w:r>
    </w:p>
    <w:p w:rsidR="00F83AF0" w:rsidRDefault="004229C5">
      <w:pPr>
        <w:pStyle w:val="a3"/>
        <w:ind w:left="883" w:firstLine="0"/>
      </w:pPr>
      <w:r>
        <w:t>иметь</w:t>
      </w:r>
      <w:r>
        <w:rPr>
          <w:spacing w:val="72"/>
        </w:rPr>
        <w:t xml:space="preserve"> </w:t>
      </w:r>
      <w:r>
        <w:t>практический</w:t>
      </w:r>
      <w:r>
        <w:rPr>
          <w:spacing w:val="71"/>
        </w:rPr>
        <w:t xml:space="preserve"> </w:t>
      </w:r>
      <w:r>
        <w:t>опыт</w:t>
      </w:r>
      <w:r>
        <w:rPr>
          <w:spacing w:val="73"/>
        </w:rPr>
        <w:t xml:space="preserve"> </w:t>
      </w:r>
      <w:r>
        <w:t>изображения</w:t>
      </w:r>
      <w:r>
        <w:rPr>
          <w:spacing w:val="69"/>
        </w:rPr>
        <w:t xml:space="preserve"> </w:t>
      </w:r>
      <w:r>
        <w:t>характерных</w:t>
      </w:r>
      <w:r>
        <w:rPr>
          <w:spacing w:val="75"/>
        </w:rPr>
        <w:t xml:space="preserve"> </w:t>
      </w:r>
      <w:r>
        <w:t>традиционных</w:t>
      </w:r>
      <w:r>
        <w:rPr>
          <w:spacing w:val="72"/>
        </w:rPr>
        <w:t xml:space="preserve"> </w:t>
      </w:r>
      <w:r>
        <w:t>предметов</w:t>
      </w:r>
      <w:r>
        <w:rPr>
          <w:spacing w:val="74"/>
        </w:rPr>
        <w:t xml:space="preserve"> </w:t>
      </w:r>
      <w:r>
        <w:rPr>
          <w:spacing w:val="-2"/>
        </w:rPr>
        <w:t>крестьянского</w:t>
      </w:r>
    </w:p>
    <w:p w:rsidR="00F83AF0" w:rsidRDefault="004229C5">
      <w:pPr>
        <w:pStyle w:val="a3"/>
        <w:ind w:firstLine="0"/>
        <w:jc w:val="left"/>
      </w:pPr>
      <w:r>
        <w:rPr>
          <w:spacing w:val="-2"/>
        </w:rPr>
        <w:t>быта;</w:t>
      </w:r>
    </w:p>
    <w:p w:rsidR="00F83AF0" w:rsidRDefault="004229C5">
      <w:pPr>
        <w:pStyle w:val="a3"/>
        <w:ind w:left="883" w:firstLine="0"/>
        <w:jc w:val="left"/>
      </w:pPr>
      <w:r>
        <w:t>освоить</w:t>
      </w:r>
      <w:r>
        <w:rPr>
          <w:spacing w:val="47"/>
        </w:rPr>
        <w:t xml:space="preserve"> </w:t>
      </w:r>
      <w:r>
        <w:t>конструкцию</w:t>
      </w:r>
      <w:r>
        <w:rPr>
          <w:spacing w:val="46"/>
        </w:rPr>
        <w:t xml:space="preserve"> </w:t>
      </w:r>
      <w:r>
        <w:t>народного</w:t>
      </w:r>
      <w:r>
        <w:rPr>
          <w:spacing w:val="49"/>
        </w:rPr>
        <w:t xml:space="preserve"> </w:t>
      </w:r>
      <w:r>
        <w:t>праздничного</w:t>
      </w:r>
      <w:r>
        <w:rPr>
          <w:spacing w:val="48"/>
        </w:rPr>
        <w:t xml:space="preserve"> </w:t>
      </w:r>
      <w:r>
        <w:t>костюма,</w:t>
      </w:r>
      <w:r>
        <w:rPr>
          <w:spacing w:val="48"/>
        </w:rPr>
        <w:t xml:space="preserve"> </w:t>
      </w:r>
      <w:r>
        <w:t>его</w:t>
      </w:r>
      <w:r>
        <w:rPr>
          <w:spacing w:val="49"/>
        </w:rPr>
        <w:t xml:space="preserve"> </w:t>
      </w:r>
      <w:r>
        <w:t>образный</w:t>
      </w:r>
      <w:r>
        <w:rPr>
          <w:spacing w:val="49"/>
        </w:rPr>
        <w:t xml:space="preserve"> </w:t>
      </w:r>
      <w:r>
        <w:t>строй</w:t>
      </w:r>
      <w:r>
        <w:rPr>
          <w:spacing w:val="47"/>
        </w:rPr>
        <w:t xml:space="preserve"> </w:t>
      </w:r>
      <w:r>
        <w:t>и</w:t>
      </w:r>
      <w:r>
        <w:rPr>
          <w:spacing w:val="50"/>
        </w:rPr>
        <w:t xml:space="preserve"> </w:t>
      </w:r>
      <w:r>
        <w:rPr>
          <w:spacing w:val="-2"/>
        </w:rPr>
        <w:t>символическое</w:t>
      </w:r>
    </w:p>
    <w:p w:rsidR="00F83AF0" w:rsidRDefault="004229C5">
      <w:pPr>
        <w:pStyle w:val="a3"/>
        <w:ind w:right="570" w:firstLine="0"/>
      </w:pPr>
      <w:r>
        <w:t>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F83AF0" w:rsidRDefault="004229C5">
      <w:pPr>
        <w:pStyle w:val="a3"/>
        <w:ind w:right="564"/>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F83AF0" w:rsidRDefault="004229C5">
      <w:pPr>
        <w:pStyle w:val="a3"/>
        <w:spacing w:before="1"/>
        <w:ind w:right="568"/>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F83AF0" w:rsidRDefault="004229C5">
      <w:pPr>
        <w:pStyle w:val="a3"/>
        <w:ind w:right="558"/>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 прикладного искусства, его единство и целостность для каждой конкретной культуры, определяемые природными условиями и сложившийся историей;</w:t>
      </w:r>
    </w:p>
    <w:p w:rsidR="00F83AF0" w:rsidRDefault="004229C5">
      <w:pPr>
        <w:pStyle w:val="a3"/>
        <w:ind w:right="562"/>
      </w:pPr>
      <w:r>
        <w:t xml:space="preserve">объяснять значение народных промыслов и традиций художественного ремесла в современной </w:t>
      </w:r>
      <w:r>
        <w:rPr>
          <w:spacing w:val="-2"/>
        </w:rPr>
        <w:t>жизни;</w:t>
      </w:r>
    </w:p>
    <w:p w:rsidR="00F83AF0" w:rsidRDefault="004229C5">
      <w:pPr>
        <w:pStyle w:val="a3"/>
        <w:ind w:right="573"/>
      </w:pPr>
      <w:r>
        <w:t xml:space="preserve">рассказывать о происхождении народных художественных промыслов, о соотношении ремесла и </w:t>
      </w:r>
      <w:r>
        <w:rPr>
          <w:spacing w:val="-2"/>
        </w:rPr>
        <w:t>искусства;</w:t>
      </w:r>
    </w:p>
    <w:p w:rsidR="00F83AF0" w:rsidRDefault="004229C5">
      <w:pPr>
        <w:pStyle w:val="a3"/>
        <w:spacing w:before="1"/>
        <w:ind w:right="570"/>
      </w:pPr>
      <w:r>
        <w:t>называть характерные черты орнаментов и изделий ряда отечественных народных художественных промыслов;</w:t>
      </w:r>
    </w:p>
    <w:p w:rsidR="00F83AF0" w:rsidRDefault="004229C5">
      <w:pPr>
        <w:pStyle w:val="a3"/>
        <w:ind w:right="569"/>
      </w:pPr>
      <w:r>
        <w:t xml:space="preserve">характеризовать древние образы народного искусства в произведениях современных народных </w:t>
      </w:r>
      <w:r>
        <w:rPr>
          <w:spacing w:val="-2"/>
        </w:rPr>
        <w:t>промыслов;</w:t>
      </w:r>
    </w:p>
    <w:p w:rsidR="00F83AF0" w:rsidRDefault="004229C5">
      <w:pPr>
        <w:pStyle w:val="a3"/>
        <w:ind w:right="574"/>
      </w:pPr>
      <w:r>
        <w:t>уметь перечислять материалы, используемые в народных художественных промыслах: дерево, глина, металл, стекло;</w:t>
      </w:r>
    </w:p>
    <w:p w:rsidR="00F83AF0" w:rsidRDefault="004229C5">
      <w:pPr>
        <w:pStyle w:val="a3"/>
        <w:ind w:right="562"/>
      </w:pPr>
      <w:r>
        <w:t xml:space="preserve">различать изделия народных художественных промыслов по материалу изготовления и технике </w:t>
      </w:r>
      <w:r>
        <w:rPr>
          <w:spacing w:val="-2"/>
        </w:rPr>
        <w:t>декора;</w:t>
      </w:r>
    </w:p>
    <w:p w:rsidR="00F83AF0" w:rsidRDefault="004229C5">
      <w:pPr>
        <w:pStyle w:val="a3"/>
        <w:ind w:right="572"/>
      </w:pPr>
      <w:r>
        <w:t xml:space="preserve">объяснять связь между материалом, формой и техникой декора в произведениях народных </w:t>
      </w:r>
      <w:r>
        <w:rPr>
          <w:spacing w:val="-2"/>
        </w:rPr>
        <w:t>промыслов;</w:t>
      </w:r>
    </w:p>
    <w:p w:rsidR="00F83AF0" w:rsidRDefault="004229C5">
      <w:pPr>
        <w:pStyle w:val="a3"/>
        <w:ind w:right="574"/>
      </w:pPr>
      <w:r>
        <w:t>иметь представление о приёмах и последовательности работы при создании изделий некоторых художественных промыслов;</w:t>
      </w:r>
    </w:p>
    <w:p w:rsidR="00F83AF0" w:rsidRDefault="004229C5">
      <w:pPr>
        <w:pStyle w:val="a3"/>
        <w:spacing w:before="1"/>
        <w:ind w:right="569"/>
      </w:pPr>
      <w:r>
        <w:t>уметь изображать фрагменты орнаментов, отдельные сюжеты, детали или общий вид изделий</w:t>
      </w:r>
      <w:r>
        <w:rPr>
          <w:spacing w:val="40"/>
        </w:rPr>
        <w:t xml:space="preserve"> </w:t>
      </w:r>
      <w:r>
        <w:t>ряда отечественных художественных промыслов;</w:t>
      </w:r>
    </w:p>
    <w:p w:rsidR="00F83AF0" w:rsidRDefault="004229C5">
      <w:pPr>
        <w:pStyle w:val="a3"/>
        <w:ind w:right="568"/>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F83AF0" w:rsidRDefault="004229C5">
      <w:pPr>
        <w:pStyle w:val="a3"/>
        <w:ind w:right="573"/>
      </w:pPr>
      <w:r>
        <w:t>понимать и объяснять значение государственной символики, иметь представление о значении и содержании геральдики;</w:t>
      </w:r>
    </w:p>
    <w:p w:rsidR="00F83AF0" w:rsidRDefault="004229C5">
      <w:pPr>
        <w:pStyle w:val="a3"/>
        <w:ind w:right="568"/>
      </w:pPr>
      <w:r>
        <w:t>уметь определять и указывать продукты</w:t>
      </w:r>
      <w:r>
        <w:rPr>
          <w:spacing w:val="-1"/>
        </w:rPr>
        <w:t xml:space="preserve"> </w:t>
      </w:r>
      <w:r>
        <w:t>декоративно-прикладной</w:t>
      </w:r>
      <w:r>
        <w:rPr>
          <w:spacing w:val="-2"/>
        </w:rPr>
        <w:t xml:space="preserve"> </w:t>
      </w:r>
      <w:r>
        <w:t>художественной деятельности в окружающей предметно-пространственной среде, обычной жизненной обстановке и</w:t>
      </w:r>
      <w:r>
        <w:rPr>
          <w:spacing w:val="-1"/>
        </w:rPr>
        <w:t xml:space="preserve"> </w:t>
      </w:r>
      <w:r>
        <w:t>характеризовать их образное назначение;</w:t>
      </w:r>
    </w:p>
    <w:p w:rsidR="00F83AF0" w:rsidRDefault="004229C5">
      <w:pPr>
        <w:pStyle w:val="a3"/>
        <w:ind w:right="563"/>
      </w:pPr>
      <w: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F83AF0" w:rsidRDefault="004229C5">
      <w:pPr>
        <w:pStyle w:val="a3"/>
        <w:ind w:right="572"/>
      </w:pPr>
      <w:r>
        <w:t>иметь навыки коллективной практической творческой работы по оформлению пространства школы и школьных праздников.</w:t>
      </w:r>
    </w:p>
    <w:p w:rsidR="00F83AF0" w:rsidRDefault="004229C5">
      <w:pPr>
        <w:pStyle w:val="a3"/>
        <w:ind w:left="403" w:right="567" w:firstLine="0"/>
      </w:pPr>
      <w:r>
        <w:t>К концу</w:t>
      </w:r>
      <w:r>
        <w:rPr>
          <w:spacing w:val="-5"/>
        </w:rPr>
        <w:t xml:space="preserve"> </w:t>
      </w:r>
      <w:r>
        <w:t xml:space="preserve">обучения в </w:t>
      </w:r>
      <w:r>
        <w:rPr>
          <w:b/>
        </w:rPr>
        <w:t xml:space="preserve">6 классе </w:t>
      </w:r>
      <w:r>
        <w:t>обучающийся получит следующие предметные результаты по отдельным темам программы по изобразительному искусству:</w:t>
      </w:r>
    </w:p>
    <w:p w:rsidR="00F83AF0" w:rsidRDefault="004229C5">
      <w:pPr>
        <w:pStyle w:val="210"/>
        <w:spacing w:before="5"/>
        <w:ind w:left="403"/>
      </w:pPr>
      <w:r>
        <w:t>Модуль</w:t>
      </w:r>
      <w:r>
        <w:rPr>
          <w:spacing w:val="-2"/>
        </w:rPr>
        <w:t xml:space="preserve"> </w:t>
      </w:r>
      <w:r>
        <w:t>№</w:t>
      </w:r>
      <w:r>
        <w:rPr>
          <w:spacing w:val="-4"/>
        </w:rPr>
        <w:t xml:space="preserve"> </w:t>
      </w:r>
      <w:r>
        <w:t>2</w:t>
      </w:r>
      <w:r>
        <w:rPr>
          <w:spacing w:val="-1"/>
        </w:rPr>
        <w:t xml:space="preserve"> </w:t>
      </w:r>
      <w:r>
        <w:t>«Живопись,</w:t>
      </w:r>
      <w:r>
        <w:rPr>
          <w:spacing w:val="-2"/>
        </w:rPr>
        <w:t xml:space="preserve"> </w:t>
      </w:r>
      <w:r>
        <w:t>графика,</w:t>
      </w:r>
      <w:r>
        <w:rPr>
          <w:spacing w:val="-1"/>
        </w:rPr>
        <w:t xml:space="preserve"> </w:t>
      </w:r>
      <w:r>
        <w:rPr>
          <w:spacing w:val="-2"/>
        </w:rPr>
        <w:t>скульптура»:</w:t>
      </w:r>
    </w:p>
    <w:p w:rsidR="00F83AF0" w:rsidRDefault="004229C5">
      <w:pPr>
        <w:pStyle w:val="a3"/>
        <w:ind w:right="572"/>
      </w:pPr>
      <w:r>
        <w:t>характеризовать различия между пространственными и временными видами искусства и их значение в жизни людей;</w:t>
      </w:r>
    </w:p>
    <w:p w:rsidR="00F83AF0" w:rsidRDefault="004229C5">
      <w:pPr>
        <w:pStyle w:val="a3"/>
        <w:ind w:left="883" w:firstLine="0"/>
      </w:pPr>
      <w:r>
        <w:t>объяснять</w:t>
      </w:r>
      <w:r>
        <w:rPr>
          <w:spacing w:val="-6"/>
        </w:rPr>
        <w:t xml:space="preserve"> </w:t>
      </w:r>
      <w:r>
        <w:t>причины</w:t>
      </w:r>
      <w:r>
        <w:rPr>
          <w:spacing w:val="-4"/>
        </w:rPr>
        <w:t xml:space="preserve"> </w:t>
      </w:r>
      <w:r>
        <w:t>деления</w:t>
      </w:r>
      <w:r>
        <w:rPr>
          <w:spacing w:val="-5"/>
        </w:rPr>
        <w:t xml:space="preserve"> </w:t>
      </w:r>
      <w:r>
        <w:t>пространственных</w:t>
      </w:r>
      <w:r>
        <w:rPr>
          <w:spacing w:val="-4"/>
        </w:rPr>
        <w:t xml:space="preserve"> </w:t>
      </w:r>
      <w:r>
        <w:t>искусств</w:t>
      </w:r>
      <w:r>
        <w:rPr>
          <w:spacing w:val="-5"/>
        </w:rPr>
        <w:t xml:space="preserve"> </w:t>
      </w:r>
      <w:r>
        <w:t>на</w:t>
      </w:r>
      <w:r>
        <w:rPr>
          <w:spacing w:val="-5"/>
        </w:rPr>
        <w:t xml:space="preserve"> </w:t>
      </w:r>
      <w:r>
        <w:rPr>
          <w:spacing w:val="-2"/>
        </w:rPr>
        <w:t>виды;</w:t>
      </w:r>
    </w:p>
    <w:p w:rsidR="00F83AF0" w:rsidRDefault="004229C5">
      <w:pPr>
        <w:pStyle w:val="a3"/>
        <w:ind w:left="883" w:right="725" w:firstLine="0"/>
      </w:pPr>
      <w:r>
        <w:t>знать</w:t>
      </w:r>
      <w:r>
        <w:rPr>
          <w:spacing w:val="-2"/>
        </w:rPr>
        <w:t xml:space="preserve"> </w:t>
      </w:r>
      <w:r>
        <w:t>основные</w:t>
      </w:r>
      <w:r>
        <w:rPr>
          <w:spacing w:val="-5"/>
        </w:rPr>
        <w:t xml:space="preserve"> </w:t>
      </w:r>
      <w:r>
        <w:t>виды</w:t>
      </w:r>
      <w:r>
        <w:rPr>
          <w:spacing w:val="-3"/>
        </w:rPr>
        <w:t xml:space="preserve"> </w:t>
      </w:r>
      <w:r>
        <w:t>живописи,</w:t>
      </w:r>
      <w:r>
        <w:rPr>
          <w:spacing w:val="-3"/>
        </w:rPr>
        <w:t xml:space="preserve"> </w:t>
      </w:r>
      <w:r>
        <w:t>графики</w:t>
      </w:r>
      <w:r>
        <w:rPr>
          <w:spacing w:val="-5"/>
        </w:rPr>
        <w:t xml:space="preserve"> </w:t>
      </w:r>
      <w:r>
        <w:t>и</w:t>
      </w:r>
      <w:r>
        <w:rPr>
          <w:spacing w:val="-3"/>
        </w:rPr>
        <w:t xml:space="preserve"> </w:t>
      </w:r>
      <w:r>
        <w:t>скульптуры,</w:t>
      </w:r>
      <w:r>
        <w:rPr>
          <w:spacing w:val="-3"/>
        </w:rPr>
        <w:t xml:space="preserve"> </w:t>
      </w:r>
      <w:r>
        <w:t>объяснять</w:t>
      </w:r>
      <w:r>
        <w:rPr>
          <w:spacing w:val="-3"/>
        </w:rPr>
        <w:t xml:space="preserve"> </w:t>
      </w:r>
      <w:r>
        <w:t>их</w:t>
      </w:r>
      <w:r>
        <w:rPr>
          <w:spacing w:val="-4"/>
        </w:rPr>
        <w:t xml:space="preserve"> </w:t>
      </w:r>
      <w:r>
        <w:t>назначение</w:t>
      </w:r>
      <w:r>
        <w:rPr>
          <w:spacing w:val="-4"/>
        </w:rPr>
        <w:t xml:space="preserve"> </w:t>
      </w:r>
      <w:r>
        <w:t>в</w:t>
      </w:r>
      <w:r>
        <w:rPr>
          <w:spacing w:val="-4"/>
        </w:rPr>
        <w:t xml:space="preserve"> </w:t>
      </w:r>
      <w:r>
        <w:t>жизни</w:t>
      </w:r>
      <w:r>
        <w:rPr>
          <w:spacing w:val="-2"/>
        </w:rPr>
        <w:t xml:space="preserve"> </w:t>
      </w:r>
      <w:r>
        <w:t>людей. Язык изобразительного искусства и его выразительные средства:</w:t>
      </w:r>
    </w:p>
    <w:p w:rsidR="00F83AF0" w:rsidRDefault="004229C5">
      <w:pPr>
        <w:pStyle w:val="a3"/>
        <w:ind w:right="571"/>
      </w:pPr>
      <w:r>
        <w:t xml:space="preserve">различать и характеризовать традиционные художественные материалы для графики, живописи, </w:t>
      </w:r>
      <w:r>
        <w:rPr>
          <w:spacing w:val="-2"/>
        </w:rPr>
        <w:t>скульптуры;</w:t>
      </w:r>
    </w:p>
    <w:p w:rsidR="00F83AF0" w:rsidRDefault="004229C5">
      <w:pPr>
        <w:pStyle w:val="a3"/>
        <w:ind w:right="568"/>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F83AF0" w:rsidRDefault="004229C5">
      <w:pPr>
        <w:pStyle w:val="a3"/>
        <w:ind w:right="568"/>
      </w:pP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F83AF0" w:rsidRDefault="004229C5">
      <w:pPr>
        <w:pStyle w:val="a3"/>
        <w:ind w:right="572"/>
      </w:pPr>
      <w:r>
        <w:t xml:space="preserve">иметь представление о различных художественных техниках в использовании художественных </w:t>
      </w:r>
      <w:r>
        <w:rPr>
          <w:spacing w:val="-2"/>
        </w:rPr>
        <w:t>материалов;</w:t>
      </w:r>
    </w:p>
    <w:p w:rsidR="00F83AF0" w:rsidRDefault="004229C5">
      <w:pPr>
        <w:pStyle w:val="a3"/>
        <w:ind w:left="883" w:firstLine="0"/>
      </w:pPr>
      <w:r>
        <w:t>понимать</w:t>
      </w:r>
      <w:r>
        <w:rPr>
          <w:spacing w:val="-5"/>
        </w:rPr>
        <w:t xml:space="preserve"> </w:t>
      </w:r>
      <w:r>
        <w:t>роль</w:t>
      </w:r>
      <w:r>
        <w:rPr>
          <w:spacing w:val="-3"/>
        </w:rPr>
        <w:t xml:space="preserve"> </w:t>
      </w:r>
      <w:r>
        <w:t>рисунка</w:t>
      </w:r>
      <w:r>
        <w:rPr>
          <w:spacing w:val="-5"/>
        </w:rPr>
        <w:t xml:space="preserve"> </w:t>
      </w:r>
      <w:r>
        <w:t>как</w:t>
      </w:r>
      <w:r>
        <w:rPr>
          <w:spacing w:val="-3"/>
        </w:rPr>
        <w:t xml:space="preserve"> </w:t>
      </w:r>
      <w:r>
        <w:t>основы</w:t>
      </w:r>
      <w:r>
        <w:rPr>
          <w:spacing w:val="-4"/>
        </w:rPr>
        <w:t xml:space="preserve"> </w:t>
      </w:r>
      <w:r>
        <w:t>изобразительной</w:t>
      </w:r>
      <w:r>
        <w:rPr>
          <w:spacing w:val="-3"/>
        </w:rPr>
        <w:t xml:space="preserve"> </w:t>
      </w:r>
      <w:r>
        <w:rPr>
          <w:spacing w:val="-2"/>
        </w:rPr>
        <w:t>деятельности;</w:t>
      </w:r>
    </w:p>
    <w:p w:rsidR="00F83AF0" w:rsidRDefault="004229C5">
      <w:pPr>
        <w:pStyle w:val="a3"/>
        <w:ind w:left="883" w:firstLine="0"/>
      </w:pPr>
      <w:r>
        <w:t>иметь</w:t>
      </w:r>
      <w:r>
        <w:rPr>
          <w:spacing w:val="-5"/>
        </w:rPr>
        <w:t xml:space="preserve"> </w:t>
      </w:r>
      <w:r>
        <w:t>опыт</w:t>
      </w:r>
      <w:r>
        <w:rPr>
          <w:spacing w:val="-2"/>
        </w:rPr>
        <w:t xml:space="preserve"> </w:t>
      </w:r>
      <w:r>
        <w:t>учебного</w:t>
      </w:r>
      <w:r>
        <w:rPr>
          <w:spacing w:val="-4"/>
        </w:rPr>
        <w:t xml:space="preserve"> </w:t>
      </w:r>
      <w:r>
        <w:t>рисунка</w:t>
      </w:r>
      <w:r>
        <w:rPr>
          <w:spacing w:val="-2"/>
        </w:rPr>
        <w:t xml:space="preserve"> </w:t>
      </w:r>
      <w:r>
        <w:t>–</w:t>
      </w:r>
      <w:r>
        <w:rPr>
          <w:spacing w:val="-2"/>
        </w:rPr>
        <w:t xml:space="preserve"> </w:t>
      </w:r>
      <w:r>
        <w:t>светотеневого</w:t>
      </w:r>
      <w:r>
        <w:rPr>
          <w:spacing w:val="-3"/>
        </w:rPr>
        <w:t xml:space="preserve"> </w:t>
      </w:r>
      <w:r>
        <w:t>изображения</w:t>
      </w:r>
      <w:r>
        <w:rPr>
          <w:spacing w:val="-4"/>
        </w:rPr>
        <w:t xml:space="preserve"> </w:t>
      </w:r>
      <w:r>
        <w:t>объёмных</w:t>
      </w:r>
      <w:r>
        <w:rPr>
          <w:spacing w:val="-3"/>
        </w:rPr>
        <w:t xml:space="preserve"> </w:t>
      </w:r>
      <w:r>
        <w:rPr>
          <w:spacing w:val="-2"/>
        </w:rPr>
        <w:t>форм;</w:t>
      </w:r>
    </w:p>
    <w:p w:rsidR="00F83AF0" w:rsidRDefault="004229C5">
      <w:pPr>
        <w:pStyle w:val="a3"/>
        <w:ind w:right="574"/>
      </w:pPr>
      <w:r>
        <w:t>знать основы линейной перспективы и уметь изображать объёмные геометрические тела на двухмерной плоскости;</w:t>
      </w:r>
    </w:p>
    <w:p w:rsidR="00F83AF0" w:rsidRDefault="004229C5">
      <w:pPr>
        <w:pStyle w:val="a3"/>
        <w:ind w:left="883" w:firstLine="0"/>
      </w:pPr>
      <w:r>
        <w:t>знать</w:t>
      </w:r>
      <w:r>
        <w:rPr>
          <w:spacing w:val="32"/>
        </w:rPr>
        <w:t xml:space="preserve">  </w:t>
      </w:r>
      <w:r>
        <w:t>понятия</w:t>
      </w:r>
      <w:r>
        <w:rPr>
          <w:spacing w:val="31"/>
        </w:rPr>
        <w:t xml:space="preserve">  </w:t>
      </w:r>
      <w:r>
        <w:t>графической</w:t>
      </w:r>
      <w:r>
        <w:rPr>
          <w:spacing w:val="32"/>
        </w:rPr>
        <w:t xml:space="preserve">  </w:t>
      </w:r>
      <w:r>
        <w:t>грамоты</w:t>
      </w:r>
      <w:r>
        <w:rPr>
          <w:spacing w:val="31"/>
        </w:rPr>
        <w:t xml:space="preserve">  </w:t>
      </w:r>
      <w:r>
        <w:t>изображения</w:t>
      </w:r>
      <w:r>
        <w:rPr>
          <w:spacing w:val="32"/>
        </w:rPr>
        <w:t xml:space="preserve">  </w:t>
      </w:r>
      <w:r>
        <w:t>предмета</w:t>
      </w:r>
      <w:r>
        <w:rPr>
          <w:spacing w:val="33"/>
        </w:rPr>
        <w:t xml:space="preserve">  </w:t>
      </w:r>
      <w:r>
        <w:t>«освещённая</w:t>
      </w:r>
      <w:r>
        <w:rPr>
          <w:spacing w:val="31"/>
        </w:rPr>
        <w:t xml:space="preserve">  </w:t>
      </w:r>
      <w:r>
        <w:t>часть»,</w:t>
      </w:r>
      <w:r>
        <w:rPr>
          <w:spacing w:val="35"/>
        </w:rPr>
        <w:t xml:space="preserve">  </w:t>
      </w:r>
      <w:r>
        <w:rPr>
          <w:spacing w:val="-2"/>
        </w:rPr>
        <w:t>«блик»,</w:t>
      </w:r>
    </w:p>
    <w:p w:rsidR="00F83AF0" w:rsidRDefault="004229C5">
      <w:pPr>
        <w:pStyle w:val="a3"/>
        <w:ind w:firstLine="0"/>
      </w:pPr>
      <w:r>
        <w:t>«полутень»,</w:t>
      </w:r>
      <w:r>
        <w:rPr>
          <w:spacing w:val="-3"/>
        </w:rPr>
        <w:t xml:space="preserve"> </w:t>
      </w:r>
      <w:r>
        <w:t>«собственная</w:t>
      </w:r>
      <w:r>
        <w:rPr>
          <w:spacing w:val="-4"/>
        </w:rPr>
        <w:t xml:space="preserve"> </w:t>
      </w:r>
      <w:r>
        <w:t>тень», «падающая</w:t>
      </w:r>
      <w:r>
        <w:rPr>
          <w:spacing w:val="-4"/>
        </w:rPr>
        <w:t xml:space="preserve"> </w:t>
      </w:r>
      <w:r>
        <w:t>тень»</w:t>
      </w:r>
      <w:r>
        <w:rPr>
          <w:spacing w:val="-12"/>
        </w:rPr>
        <w:t xml:space="preserve"> </w:t>
      </w:r>
      <w:r>
        <w:t>и</w:t>
      </w:r>
      <w:r>
        <w:rPr>
          <w:spacing w:val="1"/>
        </w:rPr>
        <w:t xml:space="preserve"> </w:t>
      </w:r>
      <w:r>
        <w:t>уметь</w:t>
      </w:r>
      <w:r>
        <w:rPr>
          <w:spacing w:val="-3"/>
        </w:rPr>
        <w:t xml:space="preserve"> </w:t>
      </w:r>
      <w:r>
        <w:t>их</w:t>
      </w:r>
      <w:r>
        <w:rPr>
          <w:spacing w:val="-2"/>
        </w:rPr>
        <w:t xml:space="preserve"> </w:t>
      </w:r>
      <w:r>
        <w:t>применять</w:t>
      </w:r>
      <w:r>
        <w:rPr>
          <w:spacing w:val="-4"/>
        </w:rPr>
        <w:t xml:space="preserve"> </w:t>
      </w:r>
      <w:r>
        <w:t>в</w:t>
      </w:r>
      <w:r>
        <w:rPr>
          <w:spacing w:val="-5"/>
        </w:rPr>
        <w:t xml:space="preserve"> </w:t>
      </w:r>
      <w:r>
        <w:t>практике</w:t>
      </w:r>
      <w:r>
        <w:rPr>
          <w:spacing w:val="-4"/>
        </w:rPr>
        <w:t xml:space="preserve"> </w:t>
      </w:r>
      <w:r>
        <w:rPr>
          <w:spacing w:val="-2"/>
        </w:rPr>
        <w:t>рисунка;</w:t>
      </w:r>
    </w:p>
    <w:p w:rsidR="00F83AF0" w:rsidRDefault="004229C5">
      <w:pPr>
        <w:pStyle w:val="a3"/>
        <w:ind w:right="571"/>
      </w:pPr>
      <w:r>
        <w:t xml:space="preserve">понимать содержание понятий «тон», «тональные отношения» и иметь опыт их визуального </w:t>
      </w:r>
      <w:r>
        <w:rPr>
          <w:spacing w:val="-2"/>
        </w:rPr>
        <w:t>анализа;</w:t>
      </w:r>
    </w:p>
    <w:p w:rsidR="00F83AF0" w:rsidRDefault="004229C5">
      <w:pPr>
        <w:pStyle w:val="a3"/>
        <w:ind w:right="563"/>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F83AF0" w:rsidRDefault="004229C5">
      <w:pPr>
        <w:pStyle w:val="a3"/>
        <w:ind w:left="883" w:firstLine="0"/>
      </w:pPr>
      <w:r>
        <w:t>иметь</w:t>
      </w:r>
      <w:r>
        <w:rPr>
          <w:spacing w:val="-6"/>
        </w:rPr>
        <w:t xml:space="preserve"> </w:t>
      </w:r>
      <w:r>
        <w:t>опыт</w:t>
      </w:r>
      <w:r>
        <w:rPr>
          <w:spacing w:val="-5"/>
        </w:rPr>
        <w:t xml:space="preserve"> </w:t>
      </w:r>
      <w:r>
        <w:t>линейного</w:t>
      </w:r>
      <w:r>
        <w:rPr>
          <w:spacing w:val="-8"/>
        </w:rPr>
        <w:t xml:space="preserve"> </w:t>
      </w:r>
      <w:r>
        <w:t>рисунка,</w:t>
      </w:r>
      <w:r>
        <w:rPr>
          <w:spacing w:val="-4"/>
        </w:rPr>
        <w:t xml:space="preserve"> </w:t>
      </w:r>
      <w:r>
        <w:t>понимать</w:t>
      </w:r>
      <w:r>
        <w:rPr>
          <w:spacing w:val="-4"/>
        </w:rPr>
        <w:t xml:space="preserve"> </w:t>
      </w:r>
      <w:r>
        <w:t>выразительные</w:t>
      </w:r>
      <w:r>
        <w:rPr>
          <w:spacing w:val="-7"/>
        </w:rPr>
        <w:t xml:space="preserve"> </w:t>
      </w:r>
      <w:r>
        <w:t>возможности</w:t>
      </w:r>
      <w:r>
        <w:rPr>
          <w:spacing w:val="-4"/>
        </w:rPr>
        <w:t xml:space="preserve"> </w:t>
      </w:r>
      <w:r>
        <w:rPr>
          <w:spacing w:val="-2"/>
        </w:rPr>
        <w:t>линии;</w:t>
      </w:r>
    </w:p>
    <w:p w:rsidR="00F83AF0" w:rsidRDefault="004229C5">
      <w:pPr>
        <w:pStyle w:val="a3"/>
        <w:ind w:right="565"/>
      </w:pPr>
      <w:r>
        <w:t>иметь опыт творческого композиционного рисунка в ответ на заданную учебную задачу или как самостоятельное творческое действие;</w:t>
      </w:r>
    </w:p>
    <w:p w:rsidR="00F83AF0" w:rsidRDefault="004229C5">
      <w:pPr>
        <w:pStyle w:val="a3"/>
        <w:ind w:right="573"/>
      </w:pPr>
      <w:r>
        <w:t>знать основы цветоведения: характеризовать основные и составные цвета, дополнительные цвета</w:t>
      </w:r>
      <w:r>
        <w:rPr>
          <w:spacing w:val="40"/>
        </w:rPr>
        <w:t xml:space="preserve"> </w:t>
      </w:r>
      <w:r>
        <w:t>– и значение этих знаний для искусства живописи;</w:t>
      </w:r>
    </w:p>
    <w:p w:rsidR="00F83AF0" w:rsidRDefault="004229C5">
      <w:pPr>
        <w:pStyle w:val="a3"/>
        <w:ind w:right="569"/>
      </w:pPr>
      <w:r>
        <w:t>определять содержание понятий «колорит», «цветовые отношения», «цветовой контраст»</w:t>
      </w:r>
      <w:r>
        <w:rPr>
          <w:spacing w:val="-2"/>
        </w:rPr>
        <w:t xml:space="preserve"> </w:t>
      </w:r>
      <w:r>
        <w:t>и иметь навыки практической работы гуашью и акварелью;</w:t>
      </w:r>
    </w:p>
    <w:p w:rsidR="00F83AF0" w:rsidRDefault="004229C5">
      <w:pPr>
        <w:pStyle w:val="a3"/>
        <w:ind w:right="570"/>
      </w:pPr>
      <w: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F83AF0" w:rsidRDefault="004229C5">
      <w:pPr>
        <w:pStyle w:val="a3"/>
        <w:ind w:left="883" w:firstLine="0"/>
      </w:pPr>
      <w:r>
        <w:t>Жанры</w:t>
      </w:r>
      <w:r>
        <w:rPr>
          <w:spacing w:val="-5"/>
        </w:rPr>
        <w:t xml:space="preserve"> </w:t>
      </w:r>
      <w:r>
        <w:t>изобразительного</w:t>
      </w:r>
      <w:r>
        <w:rPr>
          <w:spacing w:val="-5"/>
        </w:rPr>
        <w:t xml:space="preserve"> </w:t>
      </w:r>
      <w:r>
        <w:rPr>
          <w:spacing w:val="-2"/>
        </w:rPr>
        <w:t>искусства:</w:t>
      </w:r>
    </w:p>
    <w:p w:rsidR="00F83AF0" w:rsidRDefault="004229C5">
      <w:pPr>
        <w:pStyle w:val="a3"/>
        <w:ind w:left="883" w:firstLine="0"/>
      </w:pPr>
      <w:r>
        <w:t>объяснять</w:t>
      </w:r>
      <w:r>
        <w:rPr>
          <w:spacing w:val="-8"/>
        </w:rPr>
        <w:t xml:space="preserve"> </w:t>
      </w:r>
      <w:r>
        <w:t>понятие</w:t>
      </w:r>
      <w:r>
        <w:rPr>
          <w:spacing w:val="-4"/>
        </w:rPr>
        <w:t xml:space="preserve"> </w:t>
      </w:r>
      <w:r>
        <w:t>«жанры</w:t>
      </w:r>
      <w:r>
        <w:rPr>
          <w:spacing w:val="-5"/>
        </w:rPr>
        <w:t xml:space="preserve"> </w:t>
      </w:r>
      <w:r>
        <w:t>в</w:t>
      </w:r>
      <w:r>
        <w:rPr>
          <w:spacing w:val="-6"/>
        </w:rPr>
        <w:t xml:space="preserve"> </w:t>
      </w:r>
      <w:r>
        <w:t>изобразительном</w:t>
      </w:r>
      <w:r>
        <w:rPr>
          <w:spacing w:val="-6"/>
        </w:rPr>
        <w:t xml:space="preserve"> </w:t>
      </w:r>
      <w:r>
        <w:t>искусстве»,</w:t>
      </w:r>
      <w:r>
        <w:rPr>
          <w:spacing w:val="-3"/>
        </w:rPr>
        <w:t xml:space="preserve"> </w:t>
      </w:r>
      <w:r>
        <w:t>перечислять</w:t>
      </w:r>
      <w:r>
        <w:rPr>
          <w:spacing w:val="-3"/>
        </w:rPr>
        <w:t xml:space="preserve"> </w:t>
      </w:r>
      <w:r>
        <w:rPr>
          <w:spacing w:val="-2"/>
        </w:rPr>
        <w:t>жанры;</w:t>
      </w:r>
    </w:p>
    <w:p w:rsidR="00F83AF0" w:rsidRDefault="004229C5">
      <w:pPr>
        <w:pStyle w:val="a3"/>
        <w:ind w:right="571"/>
      </w:pPr>
      <w:r>
        <w:t xml:space="preserve">объяснять разницу между предметом изображения, сюжетом и содержанием произведения </w:t>
      </w:r>
      <w:r>
        <w:rPr>
          <w:spacing w:val="-2"/>
        </w:rPr>
        <w:t>искусства.</w:t>
      </w:r>
    </w:p>
    <w:p w:rsidR="00F83AF0" w:rsidRDefault="004229C5">
      <w:pPr>
        <w:pStyle w:val="a3"/>
        <w:ind w:left="883" w:firstLine="0"/>
        <w:jc w:val="left"/>
      </w:pPr>
      <w:r>
        <w:rPr>
          <w:spacing w:val="-2"/>
        </w:rPr>
        <w:t>Натюрморт:</w:t>
      </w:r>
    </w:p>
    <w:p w:rsidR="00F83AF0" w:rsidRDefault="004229C5">
      <w:pPr>
        <w:pStyle w:val="a3"/>
        <w:jc w:val="left"/>
      </w:pPr>
      <w:r>
        <w:t>характеризовать</w:t>
      </w:r>
      <w:r>
        <w:rPr>
          <w:spacing w:val="40"/>
        </w:rPr>
        <w:t xml:space="preserve"> </w:t>
      </w:r>
      <w:r>
        <w:t>изображение</w:t>
      </w:r>
      <w:r>
        <w:rPr>
          <w:spacing w:val="40"/>
        </w:rPr>
        <w:t xml:space="preserve"> </w:t>
      </w:r>
      <w:r>
        <w:t>предметного</w:t>
      </w:r>
      <w:r>
        <w:rPr>
          <w:spacing w:val="40"/>
        </w:rPr>
        <w:t xml:space="preserve"> </w:t>
      </w:r>
      <w:r>
        <w:t>мира</w:t>
      </w:r>
      <w:r>
        <w:rPr>
          <w:spacing w:val="40"/>
        </w:rPr>
        <w:t xml:space="preserve"> </w:t>
      </w:r>
      <w:r>
        <w:t>в</w:t>
      </w:r>
      <w:r>
        <w:rPr>
          <w:spacing w:val="40"/>
        </w:rPr>
        <w:t xml:space="preserve"> </w:t>
      </w:r>
      <w:r>
        <w:t>различные</w:t>
      </w:r>
      <w:r>
        <w:rPr>
          <w:spacing w:val="40"/>
        </w:rPr>
        <w:t xml:space="preserve"> </w:t>
      </w:r>
      <w:r>
        <w:t>эпохи</w:t>
      </w:r>
      <w:r>
        <w:rPr>
          <w:spacing w:val="40"/>
        </w:rPr>
        <w:t xml:space="preserve"> </w:t>
      </w:r>
      <w:r>
        <w:t>истории</w:t>
      </w:r>
      <w:r>
        <w:rPr>
          <w:spacing w:val="40"/>
        </w:rPr>
        <w:t xml:space="preserve"> </w:t>
      </w:r>
      <w:r>
        <w:t>человечества</w:t>
      </w:r>
      <w:r>
        <w:rPr>
          <w:spacing w:val="40"/>
        </w:rPr>
        <w:t xml:space="preserve"> </w:t>
      </w:r>
      <w:r>
        <w:t>и</w:t>
      </w:r>
      <w:r>
        <w:rPr>
          <w:spacing w:val="80"/>
          <w:w w:val="150"/>
        </w:rPr>
        <w:t xml:space="preserve"> </w:t>
      </w:r>
      <w:r>
        <w:t>приводить примеры натюрморта в европейской живописи Нового времени;</w:t>
      </w:r>
    </w:p>
    <w:p w:rsidR="00F83AF0" w:rsidRDefault="004229C5">
      <w:pPr>
        <w:pStyle w:val="a3"/>
        <w:jc w:val="left"/>
      </w:pPr>
      <w:r>
        <w:t>рассказывать</w:t>
      </w:r>
      <w:r>
        <w:rPr>
          <w:spacing w:val="37"/>
        </w:rPr>
        <w:t xml:space="preserve"> </w:t>
      </w:r>
      <w:r>
        <w:t>о</w:t>
      </w:r>
      <w:r>
        <w:rPr>
          <w:spacing w:val="36"/>
        </w:rPr>
        <w:t xml:space="preserve"> </w:t>
      </w:r>
      <w:r>
        <w:t>натюрморте</w:t>
      </w:r>
      <w:r>
        <w:rPr>
          <w:spacing w:val="36"/>
        </w:rPr>
        <w:t xml:space="preserve"> </w:t>
      </w:r>
      <w:r>
        <w:t>в</w:t>
      </w:r>
      <w:r>
        <w:rPr>
          <w:spacing w:val="36"/>
        </w:rPr>
        <w:t xml:space="preserve"> </w:t>
      </w:r>
      <w:r>
        <w:t>истории</w:t>
      </w:r>
      <w:r>
        <w:rPr>
          <w:spacing w:val="35"/>
        </w:rPr>
        <w:t xml:space="preserve"> </w:t>
      </w:r>
      <w:r>
        <w:t>русского</w:t>
      </w:r>
      <w:r>
        <w:rPr>
          <w:spacing w:val="36"/>
        </w:rPr>
        <w:t xml:space="preserve"> </w:t>
      </w:r>
      <w:r>
        <w:t>искусства</w:t>
      </w:r>
      <w:r>
        <w:rPr>
          <w:spacing w:val="35"/>
        </w:rPr>
        <w:t xml:space="preserve"> </w:t>
      </w:r>
      <w:r>
        <w:t>и</w:t>
      </w:r>
      <w:r>
        <w:rPr>
          <w:spacing w:val="37"/>
        </w:rPr>
        <w:t xml:space="preserve"> </w:t>
      </w:r>
      <w:r>
        <w:t>роли</w:t>
      </w:r>
      <w:r>
        <w:rPr>
          <w:spacing w:val="35"/>
        </w:rPr>
        <w:t xml:space="preserve"> </w:t>
      </w:r>
      <w:r>
        <w:t>натюрморта</w:t>
      </w:r>
      <w:r>
        <w:rPr>
          <w:spacing w:val="36"/>
        </w:rPr>
        <w:t xml:space="preserve"> </w:t>
      </w:r>
      <w:r>
        <w:t>в</w:t>
      </w:r>
      <w:r>
        <w:rPr>
          <w:spacing w:val="36"/>
        </w:rPr>
        <w:t xml:space="preserve"> </w:t>
      </w:r>
      <w:r>
        <w:t>отечественном искусстве ХХ в., опираясь на конкретные произведения отечественных художников;</w:t>
      </w:r>
    </w:p>
    <w:p w:rsidR="00F83AF0" w:rsidRDefault="004229C5">
      <w:pPr>
        <w:pStyle w:val="a3"/>
        <w:jc w:val="left"/>
      </w:pPr>
      <w:r>
        <w:t>знать</w:t>
      </w:r>
      <w:r>
        <w:rPr>
          <w:spacing w:val="40"/>
        </w:rPr>
        <w:t xml:space="preserve"> </w:t>
      </w:r>
      <w:r>
        <w:t>и</w:t>
      </w:r>
      <w:r>
        <w:rPr>
          <w:spacing w:val="40"/>
        </w:rPr>
        <w:t xml:space="preserve"> </w:t>
      </w:r>
      <w:r>
        <w:t>уметь</w:t>
      </w:r>
      <w:r>
        <w:rPr>
          <w:spacing w:val="40"/>
        </w:rPr>
        <w:t xml:space="preserve"> </w:t>
      </w:r>
      <w:r>
        <w:t>применять</w:t>
      </w:r>
      <w:r>
        <w:rPr>
          <w:spacing w:val="40"/>
        </w:rPr>
        <w:t xml:space="preserve"> </w:t>
      </w:r>
      <w:r>
        <w:t>в</w:t>
      </w:r>
      <w:r>
        <w:rPr>
          <w:spacing w:val="40"/>
        </w:rPr>
        <w:t xml:space="preserve"> </w:t>
      </w:r>
      <w:r>
        <w:t>рисунке</w:t>
      </w:r>
      <w:r>
        <w:rPr>
          <w:spacing w:val="40"/>
        </w:rPr>
        <w:t xml:space="preserve"> </w:t>
      </w:r>
      <w:r>
        <w:t>правила</w:t>
      </w:r>
      <w:r>
        <w:rPr>
          <w:spacing w:val="40"/>
        </w:rPr>
        <w:t xml:space="preserve"> </w:t>
      </w:r>
      <w:r>
        <w:t>линейной</w:t>
      </w:r>
      <w:r>
        <w:rPr>
          <w:spacing w:val="40"/>
        </w:rPr>
        <w:t xml:space="preserve"> </w:t>
      </w:r>
      <w:r>
        <w:t>перспективы</w:t>
      </w:r>
      <w:r>
        <w:rPr>
          <w:spacing w:val="40"/>
        </w:rPr>
        <w:t xml:space="preserve"> </w:t>
      </w:r>
      <w:r>
        <w:t>и</w:t>
      </w:r>
      <w:r>
        <w:rPr>
          <w:spacing w:val="40"/>
        </w:rPr>
        <w:t xml:space="preserve"> </w:t>
      </w:r>
      <w:r>
        <w:t>изображения</w:t>
      </w:r>
      <w:r>
        <w:rPr>
          <w:spacing w:val="40"/>
        </w:rPr>
        <w:t xml:space="preserve"> </w:t>
      </w:r>
      <w:r>
        <w:t>объёмного предмета в двухмерном пространстве листа;</w:t>
      </w:r>
    </w:p>
    <w:p w:rsidR="00F83AF0" w:rsidRDefault="004229C5">
      <w:pPr>
        <w:pStyle w:val="a3"/>
        <w:ind w:right="567"/>
      </w:pPr>
      <w:r>
        <w:t>знать</w:t>
      </w:r>
      <w:r>
        <w:rPr>
          <w:spacing w:val="-2"/>
        </w:rPr>
        <w:t xml:space="preserve"> </w:t>
      </w:r>
      <w:r>
        <w:t>об</w:t>
      </w:r>
      <w:r>
        <w:rPr>
          <w:spacing w:val="-3"/>
        </w:rPr>
        <w:t xml:space="preserve"> </w:t>
      </w:r>
      <w:r>
        <w:t>освещении</w:t>
      </w:r>
      <w:r>
        <w:rPr>
          <w:spacing w:val="-3"/>
        </w:rPr>
        <w:t xml:space="preserve"> </w:t>
      </w:r>
      <w:r>
        <w:t>как</w:t>
      </w:r>
      <w:r>
        <w:rPr>
          <w:spacing w:val="-3"/>
        </w:rPr>
        <w:t xml:space="preserve"> </w:t>
      </w:r>
      <w:r>
        <w:t>средстве</w:t>
      </w:r>
      <w:r>
        <w:rPr>
          <w:spacing w:val="-2"/>
        </w:rPr>
        <w:t xml:space="preserve"> </w:t>
      </w:r>
      <w:r>
        <w:t>выявления</w:t>
      </w:r>
      <w:r>
        <w:rPr>
          <w:spacing w:val="-3"/>
        </w:rPr>
        <w:t xml:space="preserve"> </w:t>
      </w:r>
      <w:r>
        <w:t>объёма</w:t>
      </w:r>
      <w:r>
        <w:rPr>
          <w:spacing w:val="-4"/>
        </w:rPr>
        <w:t xml:space="preserve"> </w:t>
      </w:r>
      <w:r>
        <w:t>предмета,</w:t>
      </w:r>
      <w:r>
        <w:rPr>
          <w:spacing w:val="-3"/>
        </w:rPr>
        <w:t xml:space="preserve"> </w:t>
      </w:r>
      <w:r>
        <w:t>иметь</w:t>
      </w:r>
      <w:r>
        <w:rPr>
          <w:spacing w:val="-2"/>
        </w:rPr>
        <w:t xml:space="preserve"> </w:t>
      </w:r>
      <w:r>
        <w:t>опыт</w:t>
      </w:r>
      <w:r>
        <w:rPr>
          <w:spacing w:val="-3"/>
        </w:rPr>
        <w:t xml:space="preserve"> </w:t>
      </w:r>
      <w:r>
        <w:t>построения</w:t>
      </w:r>
      <w:r>
        <w:rPr>
          <w:spacing w:val="-3"/>
        </w:rPr>
        <w:t xml:space="preserve"> </w:t>
      </w:r>
      <w:r>
        <w:t>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F83AF0" w:rsidRDefault="004229C5">
      <w:pPr>
        <w:pStyle w:val="a3"/>
        <w:ind w:left="883" w:firstLine="0"/>
      </w:pPr>
      <w:r>
        <w:t>иметь</w:t>
      </w:r>
      <w:r>
        <w:rPr>
          <w:spacing w:val="-3"/>
        </w:rPr>
        <w:t xml:space="preserve"> </w:t>
      </w:r>
      <w:r>
        <w:t>опыт</w:t>
      </w:r>
      <w:r>
        <w:rPr>
          <w:spacing w:val="-4"/>
        </w:rPr>
        <w:t xml:space="preserve"> </w:t>
      </w:r>
      <w:r>
        <w:t>создания</w:t>
      </w:r>
      <w:r>
        <w:rPr>
          <w:spacing w:val="-4"/>
        </w:rPr>
        <w:t xml:space="preserve"> </w:t>
      </w:r>
      <w:r>
        <w:t>графического</w:t>
      </w:r>
      <w:r>
        <w:rPr>
          <w:spacing w:val="-3"/>
        </w:rPr>
        <w:t xml:space="preserve"> </w:t>
      </w:r>
      <w:r>
        <w:rPr>
          <w:spacing w:val="-2"/>
        </w:rPr>
        <w:t>натюрморта;</w:t>
      </w:r>
    </w:p>
    <w:p w:rsidR="00F83AF0" w:rsidRDefault="004229C5">
      <w:pPr>
        <w:pStyle w:val="a3"/>
        <w:ind w:left="883" w:right="4916" w:firstLine="0"/>
      </w:pPr>
      <w:r>
        <w:t>иметь</w:t>
      </w:r>
      <w:r>
        <w:rPr>
          <w:spacing w:val="-7"/>
        </w:rPr>
        <w:t xml:space="preserve"> </w:t>
      </w:r>
      <w:r>
        <w:t>опыт</w:t>
      </w:r>
      <w:r>
        <w:rPr>
          <w:spacing w:val="-8"/>
        </w:rPr>
        <w:t xml:space="preserve"> </w:t>
      </w:r>
      <w:r>
        <w:t>создания</w:t>
      </w:r>
      <w:r>
        <w:rPr>
          <w:spacing w:val="-8"/>
        </w:rPr>
        <w:t xml:space="preserve"> </w:t>
      </w:r>
      <w:r>
        <w:t>натюрморта</w:t>
      </w:r>
      <w:r>
        <w:rPr>
          <w:spacing w:val="-8"/>
        </w:rPr>
        <w:t xml:space="preserve"> </w:t>
      </w:r>
      <w:r>
        <w:t>средствами</w:t>
      </w:r>
      <w:r>
        <w:rPr>
          <w:spacing w:val="-5"/>
        </w:rPr>
        <w:t xml:space="preserve"> </w:t>
      </w:r>
      <w:r>
        <w:t xml:space="preserve">живописи. </w:t>
      </w:r>
      <w:r>
        <w:rPr>
          <w:spacing w:val="-2"/>
        </w:rPr>
        <w:t>Портрет:</w:t>
      </w:r>
    </w:p>
    <w:p w:rsidR="00F83AF0" w:rsidRDefault="004229C5">
      <w:pPr>
        <w:pStyle w:val="a3"/>
        <w:spacing w:before="1"/>
        <w:ind w:right="570"/>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F83AF0" w:rsidRDefault="004229C5">
      <w:pPr>
        <w:pStyle w:val="a3"/>
        <w:ind w:right="570"/>
      </w:pPr>
      <w:r>
        <w:t>уметь сравнивать содержание портретного образа в искусстве Древнего Рима, эпохи Возрождения и Нового времени;</w:t>
      </w:r>
    </w:p>
    <w:p w:rsidR="00F83AF0" w:rsidRDefault="004229C5">
      <w:pPr>
        <w:pStyle w:val="a3"/>
        <w:ind w:right="567"/>
      </w:pPr>
      <w:r>
        <w:t>понимать, что в художественном портрете присутствует также выражение идеалов эпохи и авторская позиция художника;</w:t>
      </w:r>
    </w:p>
    <w:p w:rsidR="00F83AF0" w:rsidRDefault="004229C5">
      <w:pPr>
        <w:pStyle w:val="a3"/>
        <w:ind w:right="572"/>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F83AF0" w:rsidRDefault="004229C5">
      <w:pPr>
        <w:pStyle w:val="a3"/>
        <w:ind w:right="569"/>
      </w:pPr>
      <w: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F83AF0" w:rsidRDefault="004229C5">
      <w:pPr>
        <w:pStyle w:val="a3"/>
        <w:ind w:right="572"/>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F83AF0" w:rsidRDefault="004229C5">
      <w:pPr>
        <w:pStyle w:val="a3"/>
        <w:ind w:right="571"/>
      </w:pPr>
      <w: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F83AF0" w:rsidRDefault="004229C5">
      <w:pPr>
        <w:pStyle w:val="a3"/>
        <w:ind w:right="570"/>
      </w:pPr>
      <w:r>
        <w:t>иметь представление о скульптурном портрете в истории искусства, о выражении характера человека и образа эпохи в скульптурном портрете;</w:t>
      </w:r>
    </w:p>
    <w:p w:rsidR="00F83AF0" w:rsidRDefault="004229C5">
      <w:pPr>
        <w:pStyle w:val="a3"/>
        <w:ind w:left="883" w:firstLine="0"/>
      </w:pPr>
      <w:r>
        <w:t>иметь</w:t>
      </w:r>
      <w:r>
        <w:rPr>
          <w:spacing w:val="-2"/>
        </w:rPr>
        <w:t xml:space="preserve"> </w:t>
      </w:r>
      <w:r>
        <w:t>начальный</w:t>
      </w:r>
      <w:r>
        <w:rPr>
          <w:spacing w:val="-2"/>
        </w:rPr>
        <w:t xml:space="preserve"> </w:t>
      </w:r>
      <w:r>
        <w:t>опыт</w:t>
      </w:r>
      <w:r>
        <w:rPr>
          <w:spacing w:val="-6"/>
        </w:rPr>
        <w:t xml:space="preserve"> </w:t>
      </w:r>
      <w:r>
        <w:t>лепки</w:t>
      </w:r>
      <w:r>
        <w:rPr>
          <w:spacing w:val="-2"/>
        </w:rPr>
        <w:t xml:space="preserve"> </w:t>
      </w:r>
      <w:r>
        <w:t>головы</w:t>
      </w:r>
      <w:r>
        <w:rPr>
          <w:spacing w:val="-3"/>
        </w:rPr>
        <w:t xml:space="preserve"> </w:t>
      </w:r>
      <w:r>
        <w:rPr>
          <w:spacing w:val="-2"/>
        </w:rPr>
        <w:t>человека;</w:t>
      </w:r>
    </w:p>
    <w:p w:rsidR="00F83AF0" w:rsidRDefault="004229C5">
      <w:pPr>
        <w:pStyle w:val="a3"/>
        <w:ind w:right="566"/>
      </w:pPr>
      <w:r>
        <w:t>иметь опыт графического портретного изображения как нового для себя видения индивидуальности человека;</w:t>
      </w:r>
    </w:p>
    <w:p w:rsidR="00F83AF0" w:rsidRDefault="004229C5">
      <w:pPr>
        <w:pStyle w:val="a3"/>
        <w:spacing w:before="1"/>
        <w:ind w:right="569"/>
      </w:pPr>
      <w:r>
        <w:t>иметь</w:t>
      </w:r>
      <w:r>
        <w:rPr>
          <w:spacing w:val="-3"/>
        </w:rPr>
        <w:t xml:space="preserve"> </w:t>
      </w:r>
      <w:r>
        <w:t>представление</w:t>
      </w:r>
      <w:r>
        <w:rPr>
          <w:spacing w:val="-5"/>
        </w:rPr>
        <w:t xml:space="preserve"> </w:t>
      </w:r>
      <w:r>
        <w:t>о</w:t>
      </w:r>
      <w:r>
        <w:rPr>
          <w:spacing w:val="-4"/>
        </w:rPr>
        <w:t xml:space="preserve"> </w:t>
      </w:r>
      <w:r>
        <w:t>графических</w:t>
      </w:r>
      <w:r>
        <w:rPr>
          <w:spacing w:val="-2"/>
        </w:rPr>
        <w:t xml:space="preserve"> </w:t>
      </w:r>
      <w:r>
        <w:t>портретах</w:t>
      </w:r>
      <w:r>
        <w:rPr>
          <w:spacing w:val="-4"/>
        </w:rPr>
        <w:t xml:space="preserve"> </w:t>
      </w:r>
      <w:r>
        <w:t>мастеров</w:t>
      </w:r>
      <w:r>
        <w:rPr>
          <w:spacing w:val="-5"/>
        </w:rPr>
        <w:t xml:space="preserve"> </w:t>
      </w:r>
      <w:r>
        <w:t>разных</w:t>
      </w:r>
      <w:r>
        <w:rPr>
          <w:spacing w:val="-3"/>
        </w:rPr>
        <w:t xml:space="preserve"> </w:t>
      </w:r>
      <w:r>
        <w:t>эпох,</w:t>
      </w:r>
      <w:r>
        <w:rPr>
          <w:spacing w:val="-7"/>
        </w:rPr>
        <w:t xml:space="preserve"> </w:t>
      </w:r>
      <w:r>
        <w:t>о</w:t>
      </w:r>
      <w:r>
        <w:rPr>
          <w:spacing w:val="-4"/>
        </w:rPr>
        <w:t xml:space="preserve"> </w:t>
      </w:r>
      <w:r>
        <w:t>разнообразии</w:t>
      </w:r>
      <w:r>
        <w:rPr>
          <w:spacing w:val="-4"/>
        </w:rPr>
        <w:t xml:space="preserve"> </w:t>
      </w:r>
      <w:r>
        <w:t>графических средств в изображении образа человека;</w:t>
      </w:r>
    </w:p>
    <w:p w:rsidR="00F83AF0" w:rsidRDefault="004229C5">
      <w:pPr>
        <w:pStyle w:val="a3"/>
        <w:ind w:right="567"/>
      </w:pPr>
      <w:r>
        <w:t>уметь характеризовать роль освещения как выразительного средства при создании художественного образа;</w:t>
      </w:r>
    </w:p>
    <w:p w:rsidR="00F83AF0" w:rsidRDefault="004229C5">
      <w:pPr>
        <w:pStyle w:val="a3"/>
        <w:ind w:right="569"/>
      </w:pPr>
      <w: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F83AF0" w:rsidRDefault="004229C5">
      <w:pPr>
        <w:pStyle w:val="a3"/>
        <w:ind w:left="883" w:right="1831" w:firstLine="0"/>
      </w:pPr>
      <w:r>
        <w:t>иметь</w:t>
      </w:r>
      <w:r>
        <w:rPr>
          <w:spacing w:val="-2"/>
        </w:rPr>
        <w:t xml:space="preserve"> </w:t>
      </w:r>
      <w:r>
        <w:t>представление</w:t>
      </w:r>
      <w:r>
        <w:rPr>
          <w:spacing w:val="-4"/>
        </w:rPr>
        <w:t xml:space="preserve"> </w:t>
      </w:r>
      <w:r>
        <w:t>о</w:t>
      </w:r>
      <w:r>
        <w:rPr>
          <w:spacing w:val="-2"/>
        </w:rPr>
        <w:t xml:space="preserve"> </w:t>
      </w:r>
      <w:r>
        <w:t>жанре</w:t>
      </w:r>
      <w:r>
        <w:rPr>
          <w:spacing w:val="-4"/>
        </w:rPr>
        <w:t xml:space="preserve"> </w:t>
      </w:r>
      <w:r>
        <w:t>портрета</w:t>
      </w:r>
      <w:r>
        <w:rPr>
          <w:spacing w:val="-3"/>
        </w:rPr>
        <w:t xml:space="preserve"> </w:t>
      </w:r>
      <w:r>
        <w:t>в</w:t>
      </w:r>
      <w:r>
        <w:rPr>
          <w:spacing w:val="-4"/>
        </w:rPr>
        <w:t xml:space="preserve"> </w:t>
      </w:r>
      <w:r>
        <w:t>искусстве</w:t>
      </w:r>
      <w:r>
        <w:rPr>
          <w:spacing w:val="-4"/>
        </w:rPr>
        <w:t xml:space="preserve"> </w:t>
      </w:r>
      <w:r>
        <w:t>ХХ</w:t>
      </w:r>
      <w:r>
        <w:rPr>
          <w:spacing w:val="-4"/>
        </w:rPr>
        <w:t xml:space="preserve"> </w:t>
      </w:r>
      <w:r>
        <w:t>в.</w:t>
      </w:r>
      <w:r>
        <w:rPr>
          <w:spacing w:val="-2"/>
        </w:rPr>
        <w:t xml:space="preserve"> </w:t>
      </w:r>
      <w:r>
        <w:t>–</w:t>
      </w:r>
      <w:r>
        <w:rPr>
          <w:spacing w:val="-3"/>
        </w:rPr>
        <w:t xml:space="preserve"> </w:t>
      </w:r>
      <w:r>
        <w:t>западном</w:t>
      </w:r>
      <w:r>
        <w:rPr>
          <w:spacing w:val="-2"/>
        </w:rPr>
        <w:t xml:space="preserve"> </w:t>
      </w:r>
      <w:r>
        <w:t>и</w:t>
      </w:r>
      <w:r>
        <w:rPr>
          <w:spacing w:val="-3"/>
        </w:rPr>
        <w:t xml:space="preserve"> </w:t>
      </w:r>
      <w:r>
        <w:t xml:space="preserve">отечественном. </w:t>
      </w:r>
      <w:r>
        <w:rPr>
          <w:spacing w:val="-2"/>
        </w:rPr>
        <w:t>Пейзаж:</w:t>
      </w:r>
    </w:p>
    <w:p w:rsidR="00F83AF0" w:rsidRDefault="004229C5">
      <w:pPr>
        <w:pStyle w:val="a3"/>
        <w:ind w:right="568"/>
      </w:pPr>
      <w:r>
        <w:t>иметь представление и уметь сравнивать изображение пространства в эпоху Древнего мира, в Средневековом искусстве и в эпоху Возрождения;</w:t>
      </w:r>
    </w:p>
    <w:p w:rsidR="00F83AF0" w:rsidRDefault="004229C5">
      <w:pPr>
        <w:pStyle w:val="a3"/>
        <w:ind w:left="883" w:firstLine="0"/>
      </w:pPr>
      <w:r>
        <w:t>знать</w:t>
      </w:r>
      <w:r>
        <w:rPr>
          <w:spacing w:val="-7"/>
        </w:rPr>
        <w:t xml:space="preserve"> </w:t>
      </w:r>
      <w:r>
        <w:t>правила</w:t>
      </w:r>
      <w:r>
        <w:rPr>
          <w:spacing w:val="-4"/>
        </w:rPr>
        <w:t xml:space="preserve"> </w:t>
      </w:r>
      <w:r>
        <w:t>построения</w:t>
      </w:r>
      <w:r>
        <w:rPr>
          <w:spacing w:val="-3"/>
        </w:rPr>
        <w:t xml:space="preserve"> </w:t>
      </w:r>
      <w:r>
        <w:t>линейной</w:t>
      </w:r>
      <w:r>
        <w:rPr>
          <w:spacing w:val="-3"/>
        </w:rPr>
        <w:t xml:space="preserve"> </w:t>
      </w:r>
      <w:r>
        <w:t>перспективы</w:t>
      </w:r>
      <w:r>
        <w:rPr>
          <w:spacing w:val="-4"/>
        </w:rPr>
        <w:t xml:space="preserve"> </w:t>
      </w:r>
      <w:r>
        <w:t>и</w:t>
      </w:r>
      <w:r>
        <w:rPr>
          <w:spacing w:val="-1"/>
        </w:rPr>
        <w:t xml:space="preserve"> </w:t>
      </w:r>
      <w:r>
        <w:t>уметь</w:t>
      </w:r>
      <w:r>
        <w:rPr>
          <w:spacing w:val="-2"/>
        </w:rPr>
        <w:t xml:space="preserve"> </w:t>
      </w:r>
      <w:r>
        <w:t>применять</w:t>
      </w:r>
      <w:r>
        <w:rPr>
          <w:spacing w:val="-3"/>
        </w:rPr>
        <w:t xml:space="preserve"> </w:t>
      </w:r>
      <w:r>
        <w:t>их</w:t>
      </w:r>
      <w:r>
        <w:rPr>
          <w:spacing w:val="-1"/>
        </w:rPr>
        <w:t xml:space="preserve"> </w:t>
      </w:r>
      <w:r>
        <w:t>в</w:t>
      </w:r>
      <w:r>
        <w:rPr>
          <w:spacing w:val="-4"/>
        </w:rPr>
        <w:t xml:space="preserve"> </w:t>
      </w:r>
      <w:r>
        <w:rPr>
          <w:spacing w:val="-2"/>
        </w:rPr>
        <w:t>рисунке;</w:t>
      </w:r>
    </w:p>
    <w:p w:rsidR="00F83AF0" w:rsidRDefault="004229C5">
      <w:pPr>
        <w:pStyle w:val="a3"/>
        <w:spacing w:before="1"/>
        <w:ind w:right="570"/>
      </w:pPr>
      <w:r>
        <w:t>уметь определять содержание</w:t>
      </w:r>
      <w:r>
        <w:rPr>
          <w:spacing w:val="-1"/>
        </w:rPr>
        <w:t xml:space="preserve"> </w:t>
      </w:r>
      <w:r>
        <w:t>понятий: линия</w:t>
      </w:r>
      <w:r>
        <w:rPr>
          <w:spacing w:val="-2"/>
        </w:rPr>
        <w:t xml:space="preserve"> </w:t>
      </w:r>
      <w:r>
        <w:t>горизонта, точка</w:t>
      </w:r>
      <w:r>
        <w:rPr>
          <w:spacing w:val="-1"/>
        </w:rPr>
        <w:t xml:space="preserve"> </w:t>
      </w:r>
      <w:r>
        <w:t>схода,</w:t>
      </w:r>
      <w:r>
        <w:rPr>
          <w:spacing w:val="-2"/>
        </w:rPr>
        <w:t xml:space="preserve"> </w:t>
      </w:r>
      <w:r>
        <w:t>низкий</w:t>
      </w:r>
      <w:r>
        <w:rPr>
          <w:spacing w:val="-1"/>
        </w:rPr>
        <w:t xml:space="preserve"> </w:t>
      </w:r>
      <w:r>
        <w:t>и</w:t>
      </w:r>
      <w:r>
        <w:rPr>
          <w:spacing w:val="-1"/>
        </w:rPr>
        <w:t xml:space="preserve"> </w:t>
      </w:r>
      <w:r>
        <w:t>высокий</w:t>
      </w:r>
      <w:r>
        <w:rPr>
          <w:spacing w:val="-1"/>
        </w:rPr>
        <w:t xml:space="preserve"> </w:t>
      </w:r>
      <w:r>
        <w:t>горизонт, перспективные сокращения, центральная и угловая перспектива;</w:t>
      </w:r>
    </w:p>
    <w:p w:rsidR="00F83AF0" w:rsidRDefault="004229C5">
      <w:pPr>
        <w:pStyle w:val="a3"/>
        <w:ind w:left="883" w:firstLine="0"/>
      </w:pPr>
      <w:r>
        <w:t>знать</w:t>
      </w:r>
      <w:r>
        <w:rPr>
          <w:spacing w:val="-6"/>
        </w:rPr>
        <w:t xml:space="preserve"> </w:t>
      </w:r>
      <w:r>
        <w:t>правила</w:t>
      </w:r>
      <w:r>
        <w:rPr>
          <w:spacing w:val="-4"/>
        </w:rPr>
        <w:t xml:space="preserve"> </w:t>
      </w:r>
      <w:r>
        <w:t>воздушной</w:t>
      </w:r>
      <w:r>
        <w:rPr>
          <w:spacing w:val="-3"/>
        </w:rPr>
        <w:t xml:space="preserve"> </w:t>
      </w:r>
      <w:r>
        <w:t>перспективы</w:t>
      </w:r>
      <w:r>
        <w:rPr>
          <w:spacing w:val="-7"/>
        </w:rPr>
        <w:t xml:space="preserve"> </w:t>
      </w:r>
      <w:r>
        <w:t>и уметь</w:t>
      </w:r>
      <w:r>
        <w:rPr>
          <w:spacing w:val="-3"/>
        </w:rPr>
        <w:t xml:space="preserve"> </w:t>
      </w:r>
      <w:r>
        <w:t>их</w:t>
      </w:r>
      <w:r>
        <w:rPr>
          <w:spacing w:val="-1"/>
        </w:rPr>
        <w:t xml:space="preserve"> </w:t>
      </w:r>
      <w:r>
        <w:t>применять</w:t>
      </w:r>
      <w:r>
        <w:rPr>
          <w:spacing w:val="-4"/>
        </w:rPr>
        <w:t xml:space="preserve"> </w:t>
      </w:r>
      <w:r>
        <w:t>на</w:t>
      </w:r>
      <w:r>
        <w:rPr>
          <w:spacing w:val="-3"/>
        </w:rPr>
        <w:t xml:space="preserve"> </w:t>
      </w:r>
      <w:r>
        <w:rPr>
          <w:spacing w:val="-2"/>
        </w:rPr>
        <w:t>практике;</w:t>
      </w:r>
    </w:p>
    <w:p w:rsidR="00F83AF0" w:rsidRDefault="004229C5">
      <w:pPr>
        <w:pStyle w:val="a3"/>
        <w:ind w:right="572"/>
      </w:pPr>
      <w:r>
        <w:t>характеризовать особенности изображения разных состояний природы в романтическом пейзаже</w:t>
      </w:r>
      <w:r>
        <w:rPr>
          <w:spacing w:val="40"/>
        </w:rPr>
        <w:t xml:space="preserve"> </w:t>
      </w:r>
      <w:r>
        <w:t>и пейзаже творчества импрессионистов и постимпрессионистов;</w:t>
      </w:r>
    </w:p>
    <w:p w:rsidR="00F83AF0" w:rsidRDefault="004229C5">
      <w:pPr>
        <w:pStyle w:val="a3"/>
        <w:ind w:left="883" w:firstLine="0"/>
      </w:pPr>
      <w:r>
        <w:t>иметь</w:t>
      </w:r>
      <w:r>
        <w:rPr>
          <w:spacing w:val="-4"/>
        </w:rPr>
        <w:t xml:space="preserve"> </w:t>
      </w:r>
      <w:r>
        <w:t>представление</w:t>
      </w:r>
      <w:r>
        <w:rPr>
          <w:spacing w:val="-3"/>
        </w:rPr>
        <w:t xml:space="preserve"> </w:t>
      </w:r>
      <w:r>
        <w:t>о</w:t>
      </w:r>
      <w:r>
        <w:rPr>
          <w:spacing w:val="-3"/>
        </w:rPr>
        <w:t xml:space="preserve"> </w:t>
      </w:r>
      <w:r>
        <w:t>морских</w:t>
      </w:r>
      <w:r>
        <w:rPr>
          <w:spacing w:val="-3"/>
        </w:rPr>
        <w:t xml:space="preserve"> </w:t>
      </w:r>
      <w:r>
        <w:t>пейзажах</w:t>
      </w:r>
      <w:r>
        <w:rPr>
          <w:spacing w:val="-1"/>
        </w:rPr>
        <w:t xml:space="preserve"> </w:t>
      </w:r>
      <w:r>
        <w:t>И.</w:t>
      </w:r>
      <w:r>
        <w:rPr>
          <w:spacing w:val="-2"/>
        </w:rPr>
        <w:t xml:space="preserve"> Айвазовского;</w:t>
      </w:r>
    </w:p>
    <w:p w:rsidR="00F83AF0" w:rsidRDefault="004229C5">
      <w:pPr>
        <w:pStyle w:val="a3"/>
        <w:ind w:right="567"/>
      </w:pPr>
      <w:r>
        <w:t>иметь представление об особенностях пленэрной живописи и колористической изменчивости состояний природы;</w:t>
      </w:r>
    </w:p>
    <w:p w:rsidR="00F83AF0" w:rsidRDefault="004229C5">
      <w:pPr>
        <w:pStyle w:val="a3"/>
        <w:ind w:right="575"/>
      </w:pPr>
      <w:r>
        <w:t xml:space="preserve">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w:t>
      </w:r>
      <w:r>
        <w:rPr>
          <w:spacing w:val="-2"/>
        </w:rPr>
        <w:t>выбору);</w:t>
      </w:r>
    </w:p>
    <w:p w:rsidR="00F83AF0" w:rsidRDefault="004229C5">
      <w:pPr>
        <w:pStyle w:val="a3"/>
        <w:ind w:right="570"/>
      </w:pPr>
      <w:r>
        <w:t>уметь объяснять, как в пейзажной живописи развивался образ отечественной природы и каково</w:t>
      </w:r>
      <w:r>
        <w:rPr>
          <w:spacing w:val="40"/>
        </w:rPr>
        <w:t xml:space="preserve"> </w:t>
      </w:r>
      <w:r>
        <w:t>его значение в развитии чувства Родины;</w:t>
      </w:r>
    </w:p>
    <w:p w:rsidR="00F83AF0" w:rsidRDefault="004229C5">
      <w:pPr>
        <w:pStyle w:val="a3"/>
        <w:spacing w:before="1"/>
        <w:ind w:left="883" w:right="564" w:firstLine="0"/>
      </w:pPr>
      <w:r>
        <w:t>иметь опыт живописного изображения различных активно выраженных состояний природы;</w:t>
      </w:r>
      <w:r>
        <w:rPr>
          <w:spacing w:val="40"/>
        </w:rPr>
        <w:t xml:space="preserve"> </w:t>
      </w:r>
      <w:r>
        <w:t>иметь</w:t>
      </w:r>
      <w:r>
        <w:rPr>
          <w:spacing w:val="55"/>
        </w:rPr>
        <w:t xml:space="preserve">  </w:t>
      </w:r>
      <w:r>
        <w:t>опыт</w:t>
      </w:r>
      <w:r>
        <w:rPr>
          <w:spacing w:val="54"/>
        </w:rPr>
        <w:t xml:space="preserve">  </w:t>
      </w:r>
      <w:r>
        <w:t>пейзажных</w:t>
      </w:r>
      <w:r>
        <w:rPr>
          <w:spacing w:val="56"/>
        </w:rPr>
        <w:t xml:space="preserve">  </w:t>
      </w:r>
      <w:r>
        <w:t>зарисовок,</w:t>
      </w:r>
      <w:r>
        <w:rPr>
          <w:spacing w:val="55"/>
        </w:rPr>
        <w:t xml:space="preserve">  </w:t>
      </w:r>
      <w:r>
        <w:t>графического</w:t>
      </w:r>
      <w:r>
        <w:rPr>
          <w:spacing w:val="55"/>
        </w:rPr>
        <w:t xml:space="preserve">  </w:t>
      </w:r>
      <w:r>
        <w:t>изображения</w:t>
      </w:r>
      <w:r>
        <w:rPr>
          <w:spacing w:val="54"/>
        </w:rPr>
        <w:t xml:space="preserve">  </w:t>
      </w:r>
      <w:r>
        <w:t>природы</w:t>
      </w:r>
      <w:r>
        <w:rPr>
          <w:spacing w:val="55"/>
        </w:rPr>
        <w:t xml:space="preserve">  </w:t>
      </w:r>
      <w:r>
        <w:t>по</w:t>
      </w:r>
      <w:r>
        <w:rPr>
          <w:spacing w:val="54"/>
        </w:rPr>
        <w:t xml:space="preserve">  </w:t>
      </w:r>
      <w:r>
        <w:t>памяти</w:t>
      </w:r>
      <w:r>
        <w:rPr>
          <w:spacing w:val="55"/>
        </w:rPr>
        <w:t xml:space="preserve">  </w:t>
      </w:r>
      <w:r>
        <w:rPr>
          <w:spacing w:val="-10"/>
        </w:rPr>
        <w:t>и</w:t>
      </w:r>
    </w:p>
    <w:p w:rsidR="00F83AF0" w:rsidRDefault="004229C5">
      <w:pPr>
        <w:pStyle w:val="a3"/>
        <w:ind w:firstLine="0"/>
        <w:jc w:val="left"/>
      </w:pPr>
      <w:r>
        <w:rPr>
          <w:spacing w:val="-2"/>
        </w:rPr>
        <w:t>представлению;</w:t>
      </w:r>
    </w:p>
    <w:p w:rsidR="00F83AF0" w:rsidRDefault="004229C5">
      <w:pPr>
        <w:pStyle w:val="a3"/>
        <w:ind w:right="570"/>
        <w:jc w:val="left"/>
      </w:pPr>
      <w:r>
        <w:t>иметь</w:t>
      </w:r>
      <w:r>
        <w:rPr>
          <w:spacing w:val="35"/>
        </w:rPr>
        <w:t xml:space="preserve"> </w:t>
      </w:r>
      <w:r>
        <w:t>опыт</w:t>
      </w:r>
      <w:r>
        <w:rPr>
          <w:spacing w:val="29"/>
        </w:rPr>
        <w:t xml:space="preserve"> </w:t>
      </w:r>
      <w:r>
        <w:t>художественной</w:t>
      </w:r>
      <w:r>
        <w:rPr>
          <w:spacing w:val="32"/>
        </w:rPr>
        <w:t xml:space="preserve"> </w:t>
      </w:r>
      <w:r>
        <w:t>наблюдательности</w:t>
      </w:r>
      <w:r>
        <w:rPr>
          <w:spacing w:val="35"/>
        </w:rPr>
        <w:t xml:space="preserve"> </w:t>
      </w:r>
      <w:r>
        <w:t>как</w:t>
      </w:r>
      <w:r>
        <w:rPr>
          <w:spacing w:val="32"/>
        </w:rPr>
        <w:t xml:space="preserve"> </w:t>
      </w:r>
      <w:r>
        <w:t>способа</w:t>
      </w:r>
      <w:r>
        <w:rPr>
          <w:spacing w:val="33"/>
        </w:rPr>
        <w:t xml:space="preserve"> </w:t>
      </w:r>
      <w:r>
        <w:t>развития</w:t>
      </w:r>
      <w:r>
        <w:rPr>
          <w:spacing w:val="34"/>
        </w:rPr>
        <w:t xml:space="preserve"> </w:t>
      </w:r>
      <w:r>
        <w:t>интереса</w:t>
      </w:r>
      <w:r>
        <w:rPr>
          <w:spacing w:val="33"/>
        </w:rPr>
        <w:t xml:space="preserve"> </w:t>
      </w:r>
      <w:r>
        <w:t>к</w:t>
      </w:r>
      <w:r>
        <w:rPr>
          <w:spacing w:val="34"/>
        </w:rPr>
        <w:t xml:space="preserve"> </w:t>
      </w:r>
      <w:r>
        <w:t>окружающему миру и его художественно-поэтическому видению;</w:t>
      </w:r>
    </w:p>
    <w:p w:rsidR="00F83AF0" w:rsidRDefault="004229C5">
      <w:pPr>
        <w:pStyle w:val="a3"/>
        <w:ind w:left="883" w:firstLine="0"/>
        <w:jc w:val="left"/>
      </w:pPr>
      <w:r>
        <w:t>иметь</w:t>
      </w:r>
      <w:r>
        <w:rPr>
          <w:spacing w:val="-4"/>
        </w:rPr>
        <w:t xml:space="preserve"> </w:t>
      </w:r>
      <w:r>
        <w:t>опыт</w:t>
      </w:r>
      <w:r>
        <w:rPr>
          <w:spacing w:val="-5"/>
        </w:rPr>
        <w:t xml:space="preserve"> </w:t>
      </w:r>
      <w:r>
        <w:t>изображения</w:t>
      </w:r>
      <w:r>
        <w:rPr>
          <w:spacing w:val="-2"/>
        </w:rPr>
        <w:t xml:space="preserve"> </w:t>
      </w:r>
      <w:r>
        <w:t>городского</w:t>
      </w:r>
      <w:r>
        <w:rPr>
          <w:spacing w:val="-2"/>
        </w:rPr>
        <w:t xml:space="preserve"> </w:t>
      </w:r>
      <w:r>
        <w:t>пейзажа</w:t>
      </w:r>
      <w:r>
        <w:rPr>
          <w:spacing w:val="-1"/>
        </w:rPr>
        <w:t xml:space="preserve"> </w:t>
      </w:r>
      <w:r>
        <w:t>–</w:t>
      </w:r>
      <w:r>
        <w:rPr>
          <w:spacing w:val="-2"/>
        </w:rPr>
        <w:t xml:space="preserve"> </w:t>
      </w:r>
      <w:r>
        <w:t>по</w:t>
      </w:r>
      <w:r>
        <w:rPr>
          <w:spacing w:val="-2"/>
        </w:rPr>
        <w:t xml:space="preserve"> </w:t>
      </w:r>
      <w:r>
        <w:t>памяти</w:t>
      </w:r>
      <w:r>
        <w:rPr>
          <w:spacing w:val="-3"/>
        </w:rPr>
        <w:t xml:space="preserve"> </w:t>
      </w:r>
      <w:r>
        <w:t>или</w:t>
      </w:r>
      <w:r>
        <w:rPr>
          <w:spacing w:val="-4"/>
        </w:rPr>
        <w:t xml:space="preserve"> </w:t>
      </w:r>
      <w:r>
        <w:rPr>
          <w:spacing w:val="-2"/>
        </w:rPr>
        <w:t>представлению;</w:t>
      </w:r>
    </w:p>
    <w:p w:rsidR="00F83AF0" w:rsidRDefault="004229C5">
      <w:pPr>
        <w:pStyle w:val="a3"/>
        <w:jc w:val="left"/>
      </w:pPr>
      <w:r>
        <w:t>иметь навыки восприятия образности городского пространства как выражения самобытного лица культуры и истории народа;</w:t>
      </w:r>
    </w:p>
    <w:p w:rsidR="00F83AF0" w:rsidRDefault="004229C5">
      <w:pPr>
        <w:pStyle w:val="a3"/>
        <w:jc w:val="left"/>
      </w:pPr>
      <w:r>
        <w:t xml:space="preserve">понимать и объяснять роль культурного наследия в городском пространстве, задачи его охраны и </w:t>
      </w:r>
      <w:r>
        <w:rPr>
          <w:spacing w:val="-2"/>
        </w:rPr>
        <w:t>сохранения.</w:t>
      </w:r>
    </w:p>
    <w:p w:rsidR="00F83AF0" w:rsidRDefault="004229C5">
      <w:pPr>
        <w:pStyle w:val="a3"/>
        <w:ind w:left="883" w:firstLine="0"/>
        <w:jc w:val="left"/>
      </w:pPr>
      <w:r>
        <w:t>Бытовой</w:t>
      </w:r>
      <w:r>
        <w:rPr>
          <w:spacing w:val="-7"/>
        </w:rPr>
        <w:t xml:space="preserve"> </w:t>
      </w:r>
      <w:r>
        <w:rPr>
          <w:spacing w:val="-2"/>
        </w:rPr>
        <w:t>жанр:</w:t>
      </w:r>
    </w:p>
    <w:p w:rsidR="00F83AF0" w:rsidRDefault="004229C5">
      <w:pPr>
        <w:pStyle w:val="a3"/>
        <w:jc w:val="left"/>
      </w:pPr>
      <w:r>
        <w:t>характеризовать роль изобразительного искусства в формировании представлений о жизни людей разных эпох и народов;</w:t>
      </w:r>
    </w:p>
    <w:p w:rsidR="00F83AF0" w:rsidRDefault="004229C5">
      <w:pPr>
        <w:pStyle w:val="a3"/>
        <w:jc w:val="left"/>
      </w:pPr>
      <w:r>
        <w:t>уметь</w:t>
      </w:r>
      <w:r>
        <w:rPr>
          <w:spacing w:val="80"/>
        </w:rPr>
        <w:t xml:space="preserve"> </w:t>
      </w:r>
      <w:r>
        <w:t>объяснять</w:t>
      </w:r>
      <w:r>
        <w:rPr>
          <w:spacing w:val="80"/>
        </w:rPr>
        <w:t xml:space="preserve"> </w:t>
      </w:r>
      <w:r>
        <w:t>понятия</w:t>
      </w:r>
      <w:r>
        <w:rPr>
          <w:spacing w:val="80"/>
        </w:rPr>
        <w:t xml:space="preserve"> </w:t>
      </w:r>
      <w:r>
        <w:t>«тематическая</w:t>
      </w:r>
      <w:r>
        <w:rPr>
          <w:spacing w:val="80"/>
        </w:rPr>
        <w:t xml:space="preserve"> </w:t>
      </w:r>
      <w:r>
        <w:t>картина»,</w:t>
      </w:r>
      <w:r>
        <w:rPr>
          <w:spacing w:val="80"/>
        </w:rPr>
        <w:t xml:space="preserve"> </w:t>
      </w:r>
      <w:r>
        <w:t>«станковая</w:t>
      </w:r>
      <w:r>
        <w:rPr>
          <w:spacing w:val="80"/>
        </w:rPr>
        <w:t xml:space="preserve"> </w:t>
      </w:r>
      <w:r>
        <w:t>живопись»,</w:t>
      </w:r>
      <w:r>
        <w:rPr>
          <w:spacing w:val="80"/>
        </w:rPr>
        <w:t xml:space="preserve"> </w:t>
      </w:r>
      <w:r>
        <w:t>«монументальная живопись», перечислять основные жанры тематической картины;</w:t>
      </w:r>
    </w:p>
    <w:p w:rsidR="00F83AF0" w:rsidRDefault="004229C5">
      <w:pPr>
        <w:pStyle w:val="a3"/>
        <w:ind w:right="566"/>
      </w:pPr>
      <w:r>
        <w:t>различать тему, сюжет и содержание в жанровой картине, выявлять образ нравственных и ценностных смыслов в жанровой картине;</w:t>
      </w:r>
    </w:p>
    <w:p w:rsidR="00F83AF0" w:rsidRDefault="004229C5">
      <w:pPr>
        <w:pStyle w:val="a3"/>
        <w:ind w:right="571"/>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F83AF0" w:rsidRDefault="004229C5">
      <w:pPr>
        <w:pStyle w:val="a3"/>
        <w:ind w:right="570"/>
      </w:pPr>
      <w:r>
        <w:t>уметь объяснять значение художественного изображения бытовой жизни людей в понимании истории человечества и современной жизни;</w:t>
      </w:r>
    </w:p>
    <w:p w:rsidR="00F83AF0" w:rsidRDefault="004229C5">
      <w:pPr>
        <w:pStyle w:val="a3"/>
        <w:ind w:right="570"/>
      </w:pPr>
      <w:r>
        <w:t xml:space="preserve">осознавать многообразие форм организации бытовой жизни и одновременно единство мира </w:t>
      </w:r>
      <w:r>
        <w:rPr>
          <w:spacing w:val="-2"/>
        </w:rPr>
        <w:t>людей;</w:t>
      </w:r>
    </w:p>
    <w:p w:rsidR="00F83AF0" w:rsidRDefault="004229C5">
      <w:pPr>
        <w:pStyle w:val="a3"/>
        <w:ind w:right="567"/>
      </w:pPr>
      <w: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F83AF0" w:rsidRDefault="004229C5">
      <w:pPr>
        <w:pStyle w:val="a3"/>
        <w:ind w:left="883" w:right="572" w:firstLine="0"/>
      </w:pPr>
      <w:r>
        <w:t>иметь опыт изображения бытовой жизни разных народов в контексте традиций их искусства; характеризовать понятие</w:t>
      </w:r>
      <w:r>
        <w:rPr>
          <w:spacing w:val="25"/>
        </w:rPr>
        <w:t xml:space="preserve"> </w:t>
      </w:r>
      <w:r>
        <w:t>«бытовой жанр» и уметь приводить несколько примеров произведений</w:t>
      </w:r>
    </w:p>
    <w:p w:rsidR="00F83AF0" w:rsidRDefault="004229C5">
      <w:pPr>
        <w:pStyle w:val="a3"/>
        <w:ind w:firstLine="0"/>
      </w:pPr>
      <w:r>
        <w:t>европейского</w:t>
      </w:r>
      <w:r>
        <w:rPr>
          <w:spacing w:val="-4"/>
        </w:rPr>
        <w:t xml:space="preserve"> </w:t>
      </w:r>
      <w:r>
        <w:t>и</w:t>
      </w:r>
      <w:r>
        <w:rPr>
          <w:spacing w:val="-3"/>
        </w:rPr>
        <w:t xml:space="preserve"> </w:t>
      </w:r>
      <w:r>
        <w:t>отечественного</w:t>
      </w:r>
      <w:r>
        <w:rPr>
          <w:spacing w:val="-3"/>
        </w:rPr>
        <w:t xml:space="preserve"> </w:t>
      </w:r>
      <w:r>
        <w:rPr>
          <w:spacing w:val="-2"/>
        </w:rPr>
        <w:t>искусства;</w:t>
      </w:r>
    </w:p>
    <w:p w:rsidR="00F83AF0" w:rsidRDefault="004229C5">
      <w:pPr>
        <w:pStyle w:val="a3"/>
        <w:ind w:right="573"/>
      </w:pPr>
      <w: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F83AF0" w:rsidRDefault="004229C5">
      <w:pPr>
        <w:pStyle w:val="a3"/>
        <w:spacing w:before="1"/>
        <w:ind w:left="883" w:firstLine="0"/>
      </w:pPr>
      <w:r>
        <w:t>Исторический</w:t>
      </w:r>
      <w:r>
        <w:rPr>
          <w:spacing w:val="-7"/>
        </w:rPr>
        <w:t xml:space="preserve"> </w:t>
      </w:r>
      <w:r>
        <w:rPr>
          <w:spacing w:val="-4"/>
        </w:rPr>
        <w:t>жанр:</w:t>
      </w:r>
    </w:p>
    <w:p w:rsidR="00F83AF0" w:rsidRDefault="004229C5">
      <w:pPr>
        <w:pStyle w:val="a3"/>
        <w:ind w:right="562"/>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F83AF0" w:rsidRDefault="004229C5">
      <w:pPr>
        <w:pStyle w:val="a3"/>
        <w:ind w:right="572"/>
      </w:pPr>
      <w:r>
        <w:t xml:space="preserve">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w:t>
      </w:r>
      <w:r>
        <w:rPr>
          <w:spacing w:val="-2"/>
        </w:rPr>
        <w:t>Репина;</w:t>
      </w:r>
    </w:p>
    <w:p w:rsidR="00F83AF0" w:rsidRDefault="004229C5">
      <w:pPr>
        <w:pStyle w:val="a3"/>
        <w:ind w:right="569"/>
      </w:pPr>
      <w:r>
        <w:t>иметь представление о развитии исторического жанра в творчестве отечественных художников ХХ в.;</w:t>
      </w:r>
    </w:p>
    <w:p w:rsidR="00F83AF0" w:rsidRDefault="004229C5">
      <w:pPr>
        <w:pStyle w:val="a3"/>
        <w:ind w:right="572"/>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F83AF0" w:rsidRDefault="004229C5">
      <w:pPr>
        <w:pStyle w:val="a3"/>
        <w:spacing w:before="1"/>
        <w:ind w:right="571"/>
      </w:pPr>
      <w:r>
        <w:t xml:space="preserve">узнавать и называть авторов таких произведений, как «Давид» Микеланджело, «Весна» С. </w:t>
      </w:r>
      <w:r>
        <w:rPr>
          <w:spacing w:val="-2"/>
        </w:rPr>
        <w:t>Боттичелли;</w:t>
      </w:r>
    </w:p>
    <w:p w:rsidR="00F83AF0" w:rsidRDefault="004229C5">
      <w:pPr>
        <w:pStyle w:val="a3"/>
        <w:ind w:right="570"/>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F83AF0" w:rsidRDefault="004229C5">
      <w:pPr>
        <w:pStyle w:val="a3"/>
        <w:ind w:right="572"/>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F83AF0" w:rsidRDefault="004229C5">
      <w:pPr>
        <w:pStyle w:val="a3"/>
        <w:ind w:left="883" w:firstLine="0"/>
      </w:pPr>
      <w:r>
        <w:t>Библейские</w:t>
      </w:r>
      <w:r>
        <w:rPr>
          <w:spacing w:val="-5"/>
        </w:rPr>
        <w:t xml:space="preserve"> </w:t>
      </w:r>
      <w:r>
        <w:t>темы</w:t>
      </w:r>
      <w:r>
        <w:rPr>
          <w:spacing w:val="-5"/>
        </w:rPr>
        <w:t xml:space="preserve"> </w:t>
      </w:r>
      <w:r>
        <w:t>в</w:t>
      </w:r>
      <w:r>
        <w:rPr>
          <w:spacing w:val="-5"/>
        </w:rPr>
        <w:t xml:space="preserve"> </w:t>
      </w:r>
      <w:r>
        <w:t>изобразительном</w:t>
      </w:r>
      <w:r>
        <w:rPr>
          <w:spacing w:val="-4"/>
        </w:rPr>
        <w:t xml:space="preserve"> </w:t>
      </w:r>
      <w:r>
        <w:rPr>
          <w:spacing w:val="-2"/>
        </w:rPr>
        <w:t>искусстве:</w:t>
      </w:r>
    </w:p>
    <w:p w:rsidR="00F83AF0" w:rsidRDefault="004229C5">
      <w:pPr>
        <w:pStyle w:val="a3"/>
        <w:ind w:right="564"/>
      </w:pPr>
      <w:r>
        <w:t>знать о значении библейских сюжетов в истории культуры и узнавать сюжеты Священной</w:t>
      </w:r>
      <w:r>
        <w:rPr>
          <w:spacing w:val="40"/>
        </w:rPr>
        <w:t xml:space="preserve"> </w:t>
      </w:r>
      <w:r>
        <w:t>истории в произведениях искусства;</w:t>
      </w:r>
    </w:p>
    <w:p w:rsidR="00F83AF0" w:rsidRDefault="004229C5">
      <w:pPr>
        <w:pStyle w:val="a3"/>
        <w:ind w:right="572"/>
      </w:pPr>
      <w: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F83AF0" w:rsidRDefault="004229C5">
      <w:pPr>
        <w:pStyle w:val="a3"/>
        <w:spacing w:before="1"/>
        <w:ind w:right="566"/>
      </w:pPr>
      <w:r>
        <w:t>знать, объяснять содержание, узнавать произведения великих европейских художников на библейские</w:t>
      </w:r>
      <w:r>
        <w:rPr>
          <w:spacing w:val="41"/>
        </w:rPr>
        <w:t xml:space="preserve"> </w:t>
      </w:r>
      <w:r>
        <w:t>темы,</w:t>
      </w:r>
      <w:r>
        <w:rPr>
          <w:spacing w:val="46"/>
        </w:rPr>
        <w:t xml:space="preserve"> </w:t>
      </w:r>
      <w:r>
        <w:t>такие</w:t>
      </w:r>
      <w:r>
        <w:rPr>
          <w:spacing w:val="46"/>
        </w:rPr>
        <w:t xml:space="preserve"> </w:t>
      </w:r>
      <w:r>
        <w:t>как</w:t>
      </w:r>
      <w:r>
        <w:rPr>
          <w:spacing w:val="50"/>
        </w:rPr>
        <w:t xml:space="preserve"> </w:t>
      </w:r>
      <w:r>
        <w:t>«Сикстинская</w:t>
      </w:r>
      <w:r>
        <w:rPr>
          <w:spacing w:val="48"/>
        </w:rPr>
        <w:t xml:space="preserve"> </w:t>
      </w:r>
      <w:r>
        <w:t>мадонна»</w:t>
      </w:r>
      <w:r>
        <w:rPr>
          <w:spacing w:val="37"/>
        </w:rPr>
        <w:t xml:space="preserve"> </w:t>
      </w:r>
      <w:r>
        <w:t>Рафаэля,</w:t>
      </w:r>
      <w:r>
        <w:rPr>
          <w:spacing w:val="52"/>
        </w:rPr>
        <w:t xml:space="preserve"> </w:t>
      </w:r>
      <w:r>
        <w:t>«Тайная</w:t>
      </w:r>
      <w:r>
        <w:rPr>
          <w:spacing w:val="47"/>
        </w:rPr>
        <w:t xml:space="preserve"> </w:t>
      </w:r>
      <w:r>
        <w:t>вечеря»</w:t>
      </w:r>
      <w:r>
        <w:rPr>
          <w:spacing w:val="40"/>
        </w:rPr>
        <w:t xml:space="preserve"> </w:t>
      </w:r>
      <w:r>
        <w:t>Леонардо</w:t>
      </w:r>
      <w:r>
        <w:rPr>
          <w:spacing w:val="47"/>
        </w:rPr>
        <w:t xml:space="preserve"> </w:t>
      </w:r>
      <w:r>
        <w:t>да</w:t>
      </w:r>
      <w:r>
        <w:rPr>
          <w:spacing w:val="47"/>
        </w:rPr>
        <w:t xml:space="preserve"> </w:t>
      </w:r>
      <w:r>
        <w:rPr>
          <w:spacing w:val="-2"/>
        </w:rPr>
        <w:t>Винчи,</w:t>
      </w:r>
    </w:p>
    <w:p w:rsidR="00F83AF0" w:rsidRDefault="004229C5">
      <w:pPr>
        <w:pStyle w:val="a3"/>
        <w:ind w:firstLine="0"/>
      </w:pPr>
      <w:r>
        <w:t>«Возвращение</w:t>
      </w:r>
      <w:r>
        <w:rPr>
          <w:spacing w:val="9"/>
        </w:rPr>
        <w:t xml:space="preserve"> </w:t>
      </w:r>
      <w:r>
        <w:t>блудного</w:t>
      </w:r>
      <w:r>
        <w:rPr>
          <w:spacing w:val="12"/>
        </w:rPr>
        <w:t xml:space="preserve"> </w:t>
      </w:r>
      <w:r>
        <w:t>сына»</w:t>
      </w:r>
      <w:r>
        <w:rPr>
          <w:spacing w:val="5"/>
        </w:rPr>
        <w:t xml:space="preserve"> </w:t>
      </w:r>
      <w:r>
        <w:t>и</w:t>
      </w:r>
      <w:r>
        <w:rPr>
          <w:spacing w:val="17"/>
        </w:rPr>
        <w:t xml:space="preserve"> </w:t>
      </w:r>
      <w:r>
        <w:t>«Святое</w:t>
      </w:r>
      <w:r>
        <w:rPr>
          <w:spacing w:val="11"/>
        </w:rPr>
        <w:t xml:space="preserve"> </w:t>
      </w:r>
      <w:r>
        <w:t>семейство»</w:t>
      </w:r>
      <w:r>
        <w:rPr>
          <w:spacing w:val="5"/>
        </w:rPr>
        <w:t xml:space="preserve"> </w:t>
      </w:r>
      <w:r>
        <w:t>Рембрандта</w:t>
      </w:r>
      <w:r>
        <w:rPr>
          <w:spacing w:val="11"/>
        </w:rPr>
        <w:t xml:space="preserve"> </w:t>
      </w:r>
      <w:r>
        <w:t>и</w:t>
      </w:r>
      <w:r>
        <w:rPr>
          <w:spacing w:val="13"/>
        </w:rPr>
        <w:t xml:space="preserve"> </w:t>
      </w:r>
      <w:r>
        <w:t>другие</w:t>
      </w:r>
      <w:r>
        <w:rPr>
          <w:spacing w:val="12"/>
        </w:rPr>
        <w:t xml:space="preserve"> </w:t>
      </w:r>
      <w:r>
        <w:t>произведения,</w:t>
      </w:r>
      <w:r>
        <w:rPr>
          <w:spacing w:val="12"/>
        </w:rPr>
        <w:t xml:space="preserve"> </w:t>
      </w:r>
      <w:r>
        <w:t>в</w:t>
      </w:r>
      <w:r>
        <w:rPr>
          <w:spacing w:val="12"/>
        </w:rPr>
        <w:t xml:space="preserve"> </w:t>
      </w:r>
      <w:r>
        <w:rPr>
          <w:spacing w:val="-2"/>
        </w:rPr>
        <w:t>скульптуре</w:t>
      </w:r>
    </w:p>
    <w:p w:rsidR="00F83AF0" w:rsidRDefault="004229C5">
      <w:pPr>
        <w:pStyle w:val="a3"/>
        <w:ind w:firstLine="0"/>
      </w:pPr>
      <w:r>
        <w:t>«Пьета»</w:t>
      </w:r>
      <w:r>
        <w:rPr>
          <w:spacing w:val="-9"/>
        </w:rPr>
        <w:t xml:space="preserve"> </w:t>
      </w:r>
      <w:r>
        <w:t>Микеланджело</w:t>
      </w:r>
      <w:r>
        <w:rPr>
          <w:spacing w:val="-1"/>
        </w:rPr>
        <w:t xml:space="preserve"> </w:t>
      </w:r>
      <w:r>
        <w:t>и</w:t>
      </w:r>
      <w:r>
        <w:rPr>
          <w:spacing w:val="-2"/>
        </w:rPr>
        <w:t xml:space="preserve"> </w:t>
      </w:r>
      <w:r>
        <w:t>других</w:t>
      </w:r>
      <w:r>
        <w:rPr>
          <w:spacing w:val="3"/>
        </w:rPr>
        <w:t xml:space="preserve"> </w:t>
      </w:r>
      <w:r>
        <w:rPr>
          <w:spacing w:val="-2"/>
        </w:rPr>
        <w:t>скульптурах;</w:t>
      </w:r>
    </w:p>
    <w:p w:rsidR="00F83AF0" w:rsidRDefault="004229C5">
      <w:pPr>
        <w:pStyle w:val="a3"/>
        <w:ind w:left="883" w:firstLine="0"/>
      </w:pPr>
      <w:r>
        <w:t>знать</w:t>
      </w:r>
      <w:r>
        <w:rPr>
          <w:spacing w:val="-3"/>
        </w:rPr>
        <w:t xml:space="preserve"> </w:t>
      </w:r>
      <w:r>
        <w:t>о</w:t>
      </w:r>
      <w:r>
        <w:rPr>
          <w:spacing w:val="-5"/>
        </w:rPr>
        <w:t xml:space="preserve"> </w:t>
      </w:r>
      <w:r>
        <w:t>картинах</w:t>
      </w:r>
      <w:r>
        <w:rPr>
          <w:spacing w:val="-3"/>
        </w:rPr>
        <w:t xml:space="preserve"> </w:t>
      </w:r>
      <w:r>
        <w:t>на</w:t>
      </w:r>
      <w:r>
        <w:rPr>
          <w:spacing w:val="-3"/>
        </w:rPr>
        <w:t xml:space="preserve"> </w:t>
      </w:r>
      <w:r>
        <w:t>библейские</w:t>
      </w:r>
      <w:r>
        <w:rPr>
          <w:spacing w:val="-3"/>
        </w:rPr>
        <w:t xml:space="preserve"> </w:t>
      </w:r>
      <w:r>
        <w:t>темы</w:t>
      </w:r>
      <w:r>
        <w:rPr>
          <w:spacing w:val="-2"/>
        </w:rPr>
        <w:t xml:space="preserve"> </w:t>
      </w:r>
      <w:r>
        <w:t>в</w:t>
      </w:r>
      <w:r>
        <w:rPr>
          <w:spacing w:val="-3"/>
        </w:rPr>
        <w:t xml:space="preserve"> </w:t>
      </w:r>
      <w:r>
        <w:t>истории</w:t>
      </w:r>
      <w:r>
        <w:rPr>
          <w:spacing w:val="-2"/>
        </w:rPr>
        <w:t xml:space="preserve"> </w:t>
      </w:r>
      <w:r>
        <w:t>русского</w:t>
      </w:r>
      <w:r>
        <w:rPr>
          <w:spacing w:val="-1"/>
        </w:rPr>
        <w:t xml:space="preserve"> </w:t>
      </w:r>
      <w:r>
        <w:rPr>
          <w:spacing w:val="-2"/>
        </w:rPr>
        <w:t>искусства;</w:t>
      </w:r>
    </w:p>
    <w:p w:rsidR="00F83AF0" w:rsidRDefault="004229C5">
      <w:pPr>
        <w:pStyle w:val="a3"/>
        <w:ind w:left="883" w:firstLine="0"/>
      </w:pPr>
      <w:r>
        <w:t>уметь</w:t>
      </w:r>
      <w:r>
        <w:rPr>
          <w:spacing w:val="45"/>
        </w:rPr>
        <w:t xml:space="preserve"> </w:t>
      </w:r>
      <w:r>
        <w:t>рассказывать</w:t>
      </w:r>
      <w:r>
        <w:rPr>
          <w:spacing w:val="46"/>
        </w:rPr>
        <w:t xml:space="preserve"> </w:t>
      </w:r>
      <w:r>
        <w:t>о</w:t>
      </w:r>
      <w:r>
        <w:rPr>
          <w:spacing w:val="47"/>
        </w:rPr>
        <w:t xml:space="preserve"> </w:t>
      </w:r>
      <w:r>
        <w:t>содержании</w:t>
      </w:r>
      <w:r>
        <w:rPr>
          <w:spacing w:val="44"/>
        </w:rPr>
        <w:t xml:space="preserve"> </w:t>
      </w:r>
      <w:r>
        <w:t>знаменитых</w:t>
      </w:r>
      <w:r>
        <w:rPr>
          <w:spacing w:val="46"/>
        </w:rPr>
        <w:t xml:space="preserve"> </w:t>
      </w:r>
      <w:r>
        <w:t>русских</w:t>
      </w:r>
      <w:r>
        <w:rPr>
          <w:spacing w:val="46"/>
        </w:rPr>
        <w:t xml:space="preserve"> </w:t>
      </w:r>
      <w:r>
        <w:t>картин</w:t>
      </w:r>
      <w:r>
        <w:rPr>
          <w:spacing w:val="44"/>
        </w:rPr>
        <w:t xml:space="preserve"> </w:t>
      </w:r>
      <w:r>
        <w:t>на</w:t>
      </w:r>
      <w:r>
        <w:rPr>
          <w:spacing w:val="43"/>
        </w:rPr>
        <w:t xml:space="preserve"> </w:t>
      </w:r>
      <w:r>
        <w:t>библейские</w:t>
      </w:r>
      <w:r>
        <w:rPr>
          <w:spacing w:val="43"/>
        </w:rPr>
        <w:t xml:space="preserve"> </w:t>
      </w:r>
      <w:r>
        <w:t>темы,</w:t>
      </w:r>
      <w:r>
        <w:rPr>
          <w:spacing w:val="44"/>
        </w:rPr>
        <w:t xml:space="preserve"> </w:t>
      </w:r>
      <w:r>
        <w:t>таких</w:t>
      </w:r>
      <w:r>
        <w:rPr>
          <w:spacing w:val="44"/>
        </w:rPr>
        <w:t xml:space="preserve"> </w:t>
      </w:r>
      <w:r>
        <w:rPr>
          <w:spacing w:val="-5"/>
        </w:rPr>
        <w:t>как</w:t>
      </w:r>
    </w:p>
    <w:p w:rsidR="00F83AF0" w:rsidRDefault="004229C5">
      <w:pPr>
        <w:pStyle w:val="a3"/>
        <w:ind w:firstLine="0"/>
      </w:pPr>
      <w:r>
        <w:t>«Явление</w:t>
      </w:r>
      <w:r>
        <w:rPr>
          <w:spacing w:val="44"/>
        </w:rPr>
        <w:t xml:space="preserve"> </w:t>
      </w:r>
      <w:r>
        <w:t>Христа</w:t>
      </w:r>
      <w:r>
        <w:rPr>
          <w:spacing w:val="46"/>
        </w:rPr>
        <w:t xml:space="preserve"> </w:t>
      </w:r>
      <w:r>
        <w:t>народу»</w:t>
      </w:r>
      <w:r>
        <w:rPr>
          <w:spacing w:val="40"/>
        </w:rPr>
        <w:t xml:space="preserve"> </w:t>
      </w:r>
      <w:r>
        <w:t>А.</w:t>
      </w:r>
      <w:r>
        <w:rPr>
          <w:spacing w:val="48"/>
        </w:rPr>
        <w:t xml:space="preserve"> </w:t>
      </w:r>
      <w:r>
        <w:t>Иванова,</w:t>
      </w:r>
      <w:r>
        <w:rPr>
          <w:spacing w:val="51"/>
        </w:rPr>
        <w:t xml:space="preserve"> </w:t>
      </w:r>
      <w:r>
        <w:t>«Христос</w:t>
      </w:r>
      <w:r>
        <w:rPr>
          <w:spacing w:val="45"/>
        </w:rPr>
        <w:t xml:space="preserve"> </w:t>
      </w:r>
      <w:r>
        <w:t>в</w:t>
      </w:r>
      <w:r>
        <w:rPr>
          <w:spacing w:val="46"/>
        </w:rPr>
        <w:t xml:space="preserve"> </w:t>
      </w:r>
      <w:r>
        <w:t>пустыне»</w:t>
      </w:r>
      <w:r>
        <w:rPr>
          <w:spacing w:val="41"/>
        </w:rPr>
        <w:t xml:space="preserve"> </w:t>
      </w:r>
      <w:r>
        <w:t>И.</w:t>
      </w:r>
      <w:r>
        <w:rPr>
          <w:spacing w:val="45"/>
        </w:rPr>
        <w:t xml:space="preserve"> </w:t>
      </w:r>
      <w:r>
        <w:t>Крамского,</w:t>
      </w:r>
      <w:r>
        <w:rPr>
          <w:spacing w:val="51"/>
        </w:rPr>
        <w:t xml:space="preserve"> </w:t>
      </w:r>
      <w:r>
        <w:t>«Тайная</w:t>
      </w:r>
      <w:r>
        <w:rPr>
          <w:spacing w:val="45"/>
        </w:rPr>
        <w:t xml:space="preserve"> </w:t>
      </w:r>
      <w:r>
        <w:t>вечеря»</w:t>
      </w:r>
      <w:r>
        <w:rPr>
          <w:spacing w:val="41"/>
        </w:rPr>
        <w:t xml:space="preserve"> </w:t>
      </w:r>
      <w:r>
        <w:t>Н.</w:t>
      </w:r>
      <w:r>
        <w:rPr>
          <w:spacing w:val="56"/>
        </w:rPr>
        <w:t xml:space="preserve"> </w:t>
      </w:r>
      <w:r>
        <w:rPr>
          <w:spacing w:val="-5"/>
        </w:rPr>
        <w:t>Ге,</w:t>
      </w:r>
    </w:p>
    <w:p w:rsidR="00F83AF0" w:rsidRDefault="004229C5">
      <w:pPr>
        <w:pStyle w:val="a3"/>
        <w:ind w:firstLine="0"/>
      </w:pPr>
      <w:r>
        <w:t>«Христос</w:t>
      </w:r>
      <w:r>
        <w:rPr>
          <w:spacing w:val="-2"/>
        </w:rPr>
        <w:t xml:space="preserve"> </w:t>
      </w:r>
      <w:r>
        <w:t>и</w:t>
      </w:r>
      <w:r>
        <w:rPr>
          <w:spacing w:val="-2"/>
        </w:rPr>
        <w:t xml:space="preserve"> </w:t>
      </w:r>
      <w:r>
        <w:t>грешница»</w:t>
      </w:r>
      <w:r>
        <w:rPr>
          <w:spacing w:val="-7"/>
        </w:rPr>
        <w:t xml:space="preserve"> </w:t>
      </w:r>
      <w:r>
        <w:t>В.</w:t>
      </w:r>
      <w:r>
        <w:rPr>
          <w:spacing w:val="-2"/>
        </w:rPr>
        <w:t xml:space="preserve"> </w:t>
      </w:r>
      <w:r>
        <w:t>Поленова</w:t>
      </w:r>
      <w:r>
        <w:rPr>
          <w:spacing w:val="-3"/>
        </w:rPr>
        <w:t xml:space="preserve"> </w:t>
      </w:r>
      <w:r>
        <w:t>и</w:t>
      </w:r>
      <w:r>
        <w:rPr>
          <w:spacing w:val="-2"/>
        </w:rPr>
        <w:t xml:space="preserve"> </w:t>
      </w:r>
      <w:r>
        <w:t>других</w:t>
      </w:r>
      <w:r>
        <w:rPr>
          <w:spacing w:val="1"/>
        </w:rPr>
        <w:t xml:space="preserve"> </w:t>
      </w:r>
      <w:r>
        <w:rPr>
          <w:spacing w:val="-2"/>
        </w:rPr>
        <w:t>картин;</w:t>
      </w:r>
    </w:p>
    <w:p w:rsidR="00F83AF0" w:rsidRDefault="004229C5">
      <w:pPr>
        <w:pStyle w:val="a3"/>
        <w:ind w:left="883" w:firstLine="0"/>
      </w:pPr>
      <w:r>
        <w:t>иметь</w:t>
      </w:r>
      <w:r>
        <w:rPr>
          <w:spacing w:val="-4"/>
        </w:rPr>
        <w:t xml:space="preserve"> </w:t>
      </w:r>
      <w:r>
        <w:t>представление</w:t>
      </w:r>
      <w:r>
        <w:rPr>
          <w:spacing w:val="-4"/>
        </w:rPr>
        <w:t xml:space="preserve"> </w:t>
      </w:r>
      <w:r>
        <w:t>о</w:t>
      </w:r>
      <w:r>
        <w:rPr>
          <w:spacing w:val="-2"/>
        </w:rPr>
        <w:t xml:space="preserve"> </w:t>
      </w:r>
      <w:r>
        <w:t>смысловом</w:t>
      </w:r>
      <w:r>
        <w:rPr>
          <w:spacing w:val="-4"/>
        </w:rPr>
        <w:t xml:space="preserve"> </w:t>
      </w:r>
      <w:r>
        <w:t>различии</w:t>
      </w:r>
      <w:r>
        <w:rPr>
          <w:spacing w:val="-2"/>
        </w:rPr>
        <w:t xml:space="preserve"> </w:t>
      </w:r>
      <w:r>
        <w:t>между</w:t>
      </w:r>
      <w:r>
        <w:rPr>
          <w:spacing w:val="-8"/>
        </w:rPr>
        <w:t xml:space="preserve"> </w:t>
      </w:r>
      <w:r>
        <w:t>иконой</w:t>
      </w:r>
      <w:r>
        <w:rPr>
          <w:spacing w:val="-2"/>
        </w:rPr>
        <w:t xml:space="preserve"> </w:t>
      </w:r>
      <w:r>
        <w:t>и</w:t>
      </w:r>
      <w:r>
        <w:rPr>
          <w:spacing w:val="-3"/>
        </w:rPr>
        <w:t xml:space="preserve"> </w:t>
      </w:r>
      <w:r>
        <w:t>картиной</w:t>
      </w:r>
      <w:r>
        <w:rPr>
          <w:spacing w:val="-2"/>
        </w:rPr>
        <w:t xml:space="preserve"> </w:t>
      </w:r>
      <w:r>
        <w:t>на</w:t>
      </w:r>
      <w:r>
        <w:rPr>
          <w:spacing w:val="-4"/>
        </w:rPr>
        <w:t xml:space="preserve"> </w:t>
      </w:r>
      <w:r>
        <w:t>библейские</w:t>
      </w:r>
      <w:r>
        <w:rPr>
          <w:spacing w:val="-3"/>
        </w:rPr>
        <w:t xml:space="preserve"> </w:t>
      </w:r>
      <w:r>
        <w:rPr>
          <w:spacing w:val="-2"/>
        </w:rPr>
        <w:t>темы;</w:t>
      </w:r>
    </w:p>
    <w:p w:rsidR="00F83AF0" w:rsidRDefault="004229C5">
      <w:pPr>
        <w:pStyle w:val="a3"/>
        <w:ind w:right="573"/>
      </w:pPr>
      <w:r>
        <w:t>иметь знания о русской иконописи, о великих русских иконописцах: Андрее Рублёве, Феофане Греке, Дионисии;</w:t>
      </w:r>
    </w:p>
    <w:p w:rsidR="00F83AF0" w:rsidRDefault="004229C5">
      <w:pPr>
        <w:pStyle w:val="a3"/>
        <w:ind w:right="571"/>
      </w:pPr>
      <w:r>
        <w:t>воспринимать искусство древнерусской иконописи как уникальное и высокое достижение отечественной культуры;</w:t>
      </w:r>
    </w:p>
    <w:p w:rsidR="00F83AF0" w:rsidRDefault="004229C5">
      <w:pPr>
        <w:pStyle w:val="a3"/>
        <w:ind w:right="571"/>
      </w:pPr>
      <w:r>
        <w:t>объяснять творческий и деятельный характер восприятия произведений искусства на основе художественной культуры зрителя;</w:t>
      </w:r>
    </w:p>
    <w:p w:rsidR="00F83AF0" w:rsidRDefault="004229C5">
      <w:pPr>
        <w:pStyle w:val="a3"/>
        <w:ind w:right="570"/>
        <w:jc w:val="left"/>
      </w:pPr>
      <w:r>
        <w:t>рассуждать</w:t>
      </w:r>
      <w:r>
        <w:rPr>
          <w:spacing w:val="40"/>
        </w:rPr>
        <w:t xml:space="preserve"> </w:t>
      </w:r>
      <w:r>
        <w:t>о</w:t>
      </w:r>
      <w:r>
        <w:rPr>
          <w:spacing w:val="40"/>
        </w:rPr>
        <w:t xml:space="preserve"> </w:t>
      </w:r>
      <w:r>
        <w:t>месте</w:t>
      </w:r>
      <w:r>
        <w:rPr>
          <w:spacing w:val="40"/>
        </w:rPr>
        <w:t xml:space="preserve"> </w:t>
      </w:r>
      <w:r>
        <w:t>и</w:t>
      </w:r>
      <w:r>
        <w:rPr>
          <w:spacing w:val="40"/>
        </w:rPr>
        <w:t xml:space="preserve"> </w:t>
      </w:r>
      <w:r>
        <w:t>значении</w:t>
      </w:r>
      <w:r>
        <w:rPr>
          <w:spacing w:val="40"/>
        </w:rPr>
        <w:t xml:space="preserve"> </w:t>
      </w:r>
      <w:r>
        <w:t>изобразительного</w:t>
      </w:r>
      <w:r>
        <w:rPr>
          <w:spacing w:val="40"/>
        </w:rPr>
        <w:t xml:space="preserve"> </w:t>
      </w:r>
      <w:r>
        <w:t>искусства</w:t>
      </w:r>
      <w:r>
        <w:rPr>
          <w:spacing w:val="40"/>
        </w:rPr>
        <w:t xml:space="preserve"> </w:t>
      </w:r>
      <w:r>
        <w:t>в</w:t>
      </w:r>
      <w:r>
        <w:rPr>
          <w:spacing w:val="40"/>
        </w:rPr>
        <w:t xml:space="preserve"> </w:t>
      </w:r>
      <w:r>
        <w:t>культуре,</w:t>
      </w:r>
      <w:r>
        <w:rPr>
          <w:spacing w:val="40"/>
        </w:rPr>
        <w:t xml:space="preserve"> </w:t>
      </w:r>
      <w:r>
        <w:t>в</w:t>
      </w:r>
      <w:r>
        <w:rPr>
          <w:spacing w:val="40"/>
        </w:rPr>
        <w:t xml:space="preserve"> </w:t>
      </w:r>
      <w:r>
        <w:t>жизни</w:t>
      </w:r>
      <w:r>
        <w:rPr>
          <w:spacing w:val="40"/>
        </w:rPr>
        <w:t xml:space="preserve"> </w:t>
      </w:r>
      <w:r>
        <w:t>общества,</w:t>
      </w:r>
      <w:r>
        <w:rPr>
          <w:spacing w:val="40"/>
        </w:rPr>
        <w:t xml:space="preserve"> </w:t>
      </w:r>
      <w:r>
        <w:t>в жизни человека.</w:t>
      </w:r>
    </w:p>
    <w:p w:rsidR="00F83AF0" w:rsidRDefault="00F83AF0">
      <w:pPr>
        <w:pStyle w:val="a3"/>
        <w:ind w:left="0" w:firstLine="0"/>
        <w:jc w:val="left"/>
      </w:pPr>
    </w:p>
    <w:p w:rsidR="00F83AF0" w:rsidRDefault="004229C5">
      <w:pPr>
        <w:pStyle w:val="a3"/>
        <w:ind w:left="403" w:right="570" w:firstLine="0"/>
        <w:jc w:val="left"/>
      </w:pPr>
      <w:r>
        <w:t>К концу</w:t>
      </w:r>
      <w:r>
        <w:rPr>
          <w:spacing w:val="-5"/>
        </w:rPr>
        <w:t xml:space="preserve"> </w:t>
      </w:r>
      <w:r>
        <w:t xml:space="preserve">обучения в </w:t>
      </w:r>
      <w:r>
        <w:rPr>
          <w:b/>
        </w:rPr>
        <w:t xml:space="preserve">7 классе </w:t>
      </w:r>
      <w:r>
        <w:t>обучающийся получит следующие предметные результаты по отдельным темам программы по изобразительному искусству:</w:t>
      </w:r>
    </w:p>
    <w:p w:rsidR="00F83AF0" w:rsidRDefault="004229C5">
      <w:pPr>
        <w:pStyle w:val="210"/>
        <w:spacing w:before="5"/>
        <w:ind w:left="403"/>
        <w:jc w:val="left"/>
      </w:pPr>
      <w:r>
        <w:t>Модуль</w:t>
      </w:r>
      <w:r>
        <w:rPr>
          <w:spacing w:val="-2"/>
        </w:rPr>
        <w:t xml:space="preserve"> </w:t>
      </w:r>
      <w:r>
        <w:t>№</w:t>
      </w:r>
      <w:r>
        <w:rPr>
          <w:spacing w:val="-3"/>
        </w:rPr>
        <w:t xml:space="preserve"> </w:t>
      </w:r>
      <w:r>
        <w:t>3</w:t>
      </w:r>
      <w:r>
        <w:rPr>
          <w:spacing w:val="-1"/>
        </w:rPr>
        <w:t xml:space="preserve"> </w:t>
      </w:r>
      <w:r>
        <w:t>«Архитектура</w:t>
      </w:r>
      <w:r>
        <w:rPr>
          <w:spacing w:val="-4"/>
        </w:rPr>
        <w:t xml:space="preserve"> </w:t>
      </w:r>
      <w:r>
        <w:t>и</w:t>
      </w:r>
      <w:r>
        <w:rPr>
          <w:spacing w:val="-1"/>
        </w:rPr>
        <w:t xml:space="preserve"> </w:t>
      </w:r>
      <w:r>
        <w:rPr>
          <w:spacing w:val="-2"/>
        </w:rPr>
        <w:t>дизайн»</w:t>
      </w:r>
    </w:p>
    <w:p w:rsidR="00F83AF0" w:rsidRDefault="004229C5">
      <w:pPr>
        <w:pStyle w:val="a3"/>
        <w:jc w:val="left"/>
      </w:pPr>
      <w:r>
        <w:t>характеризовать</w:t>
      </w:r>
      <w:r>
        <w:rPr>
          <w:spacing w:val="40"/>
        </w:rPr>
        <w:t xml:space="preserve"> </w:t>
      </w:r>
      <w:r>
        <w:t>архитектуру</w:t>
      </w:r>
      <w:r>
        <w:rPr>
          <w:spacing w:val="40"/>
        </w:rPr>
        <w:t xml:space="preserve"> </w:t>
      </w:r>
      <w:r>
        <w:t>и</w:t>
      </w:r>
      <w:r>
        <w:rPr>
          <w:spacing w:val="40"/>
        </w:rPr>
        <w:t xml:space="preserve"> </w:t>
      </w:r>
      <w:r>
        <w:t>дизайн</w:t>
      </w:r>
      <w:r>
        <w:rPr>
          <w:spacing w:val="40"/>
        </w:rPr>
        <w:t xml:space="preserve"> </w:t>
      </w:r>
      <w:r>
        <w:t>как</w:t>
      </w:r>
      <w:r>
        <w:rPr>
          <w:spacing w:val="40"/>
        </w:rPr>
        <w:t xml:space="preserve"> </w:t>
      </w:r>
      <w:r>
        <w:t>конструктивные</w:t>
      </w:r>
      <w:r>
        <w:rPr>
          <w:spacing w:val="40"/>
        </w:rPr>
        <w:t xml:space="preserve"> </w:t>
      </w:r>
      <w:r>
        <w:t>виды</w:t>
      </w:r>
      <w:r>
        <w:rPr>
          <w:spacing w:val="40"/>
        </w:rPr>
        <w:t xml:space="preserve"> </w:t>
      </w:r>
      <w:r>
        <w:t>искусства,</w:t>
      </w:r>
      <w:r>
        <w:rPr>
          <w:spacing w:val="40"/>
        </w:rPr>
        <w:t xml:space="preserve"> </w:t>
      </w:r>
      <w:r>
        <w:t>то</w:t>
      </w:r>
      <w:r>
        <w:rPr>
          <w:spacing w:val="40"/>
        </w:rPr>
        <w:t xml:space="preserve"> </w:t>
      </w:r>
      <w:r>
        <w:t>есть</w:t>
      </w:r>
      <w:r>
        <w:rPr>
          <w:spacing w:val="40"/>
        </w:rPr>
        <w:t xml:space="preserve"> </w:t>
      </w:r>
      <w:r>
        <w:t>искусства художественного построения предметно-пространственной среды жизни людей;</w:t>
      </w:r>
    </w:p>
    <w:p w:rsidR="00F83AF0" w:rsidRDefault="004229C5">
      <w:pPr>
        <w:pStyle w:val="a3"/>
        <w:jc w:val="left"/>
      </w:pPr>
      <w:r>
        <w:t>объяснять</w:t>
      </w:r>
      <w:r>
        <w:rPr>
          <w:spacing w:val="80"/>
        </w:rPr>
        <w:t xml:space="preserve"> </w:t>
      </w:r>
      <w:r>
        <w:t>роль</w:t>
      </w:r>
      <w:r>
        <w:rPr>
          <w:spacing w:val="80"/>
        </w:rPr>
        <w:t xml:space="preserve"> </w:t>
      </w:r>
      <w:r>
        <w:t>архитектуры</w:t>
      </w:r>
      <w:r>
        <w:rPr>
          <w:spacing w:val="80"/>
        </w:rPr>
        <w:t xml:space="preserve"> </w:t>
      </w:r>
      <w:r>
        <w:t>и</w:t>
      </w:r>
      <w:r>
        <w:rPr>
          <w:spacing w:val="80"/>
        </w:rPr>
        <w:t xml:space="preserve"> </w:t>
      </w:r>
      <w:r>
        <w:t>дизайна</w:t>
      </w:r>
      <w:r>
        <w:rPr>
          <w:spacing w:val="80"/>
        </w:rPr>
        <w:t xml:space="preserve"> </w:t>
      </w:r>
      <w:r>
        <w:t>в</w:t>
      </w:r>
      <w:r>
        <w:rPr>
          <w:spacing w:val="80"/>
        </w:rPr>
        <w:t xml:space="preserve"> </w:t>
      </w:r>
      <w:r>
        <w:t>построении</w:t>
      </w:r>
      <w:r>
        <w:rPr>
          <w:spacing w:val="80"/>
        </w:rPr>
        <w:t xml:space="preserve"> </w:t>
      </w:r>
      <w:r>
        <w:t>предметно-пространственной</w:t>
      </w:r>
      <w:r>
        <w:rPr>
          <w:spacing w:val="80"/>
        </w:rPr>
        <w:t xml:space="preserve"> </w:t>
      </w:r>
      <w:r>
        <w:t>среды</w:t>
      </w:r>
      <w:r>
        <w:rPr>
          <w:spacing w:val="80"/>
        </w:rPr>
        <w:t xml:space="preserve"> </w:t>
      </w:r>
      <w:r>
        <w:t>жизнедеятельности человека;</w:t>
      </w:r>
    </w:p>
    <w:p w:rsidR="00F83AF0" w:rsidRDefault="004229C5">
      <w:pPr>
        <w:pStyle w:val="a3"/>
        <w:jc w:val="left"/>
      </w:pPr>
      <w:r>
        <w:t>рассуждать</w:t>
      </w:r>
      <w:r>
        <w:rPr>
          <w:spacing w:val="40"/>
        </w:rPr>
        <w:t xml:space="preserve"> </w:t>
      </w:r>
      <w:r>
        <w:t>о</w:t>
      </w:r>
      <w:r>
        <w:rPr>
          <w:spacing w:val="40"/>
        </w:rPr>
        <w:t xml:space="preserve"> </w:t>
      </w:r>
      <w:r>
        <w:t>влиянии</w:t>
      </w:r>
      <w:r>
        <w:rPr>
          <w:spacing w:val="40"/>
        </w:rPr>
        <w:t xml:space="preserve"> </w:t>
      </w:r>
      <w:r>
        <w:t>предметно-пространственной</w:t>
      </w:r>
      <w:r>
        <w:rPr>
          <w:spacing w:val="40"/>
        </w:rPr>
        <w:t xml:space="preserve"> </w:t>
      </w:r>
      <w:r>
        <w:t>среды</w:t>
      </w:r>
      <w:r>
        <w:rPr>
          <w:spacing w:val="40"/>
        </w:rPr>
        <w:t xml:space="preserve"> </w:t>
      </w:r>
      <w:r>
        <w:t>на</w:t>
      </w:r>
      <w:r>
        <w:rPr>
          <w:spacing w:val="40"/>
        </w:rPr>
        <w:t xml:space="preserve"> </w:t>
      </w:r>
      <w:r>
        <w:t>чувства,</w:t>
      </w:r>
      <w:r>
        <w:rPr>
          <w:spacing w:val="40"/>
        </w:rPr>
        <w:t xml:space="preserve"> </w:t>
      </w:r>
      <w:r>
        <w:t>установки</w:t>
      </w:r>
      <w:r>
        <w:rPr>
          <w:spacing w:val="40"/>
        </w:rPr>
        <w:t xml:space="preserve"> </w:t>
      </w:r>
      <w:r>
        <w:t>и</w:t>
      </w:r>
      <w:r>
        <w:rPr>
          <w:spacing w:val="40"/>
        </w:rPr>
        <w:t xml:space="preserve"> </w:t>
      </w:r>
      <w:r>
        <w:t xml:space="preserve">поведение </w:t>
      </w:r>
      <w:r>
        <w:rPr>
          <w:spacing w:val="-2"/>
        </w:rPr>
        <w:t>человека;</w:t>
      </w:r>
    </w:p>
    <w:p w:rsidR="00F83AF0" w:rsidRDefault="004229C5">
      <w:pPr>
        <w:pStyle w:val="a3"/>
        <w:jc w:val="left"/>
      </w:pPr>
      <w:r>
        <w:t>рассуждать</w:t>
      </w:r>
      <w:r>
        <w:rPr>
          <w:spacing w:val="40"/>
        </w:rPr>
        <w:t xml:space="preserve"> </w:t>
      </w:r>
      <w:r>
        <w:t>о</w:t>
      </w:r>
      <w:r>
        <w:rPr>
          <w:spacing w:val="40"/>
        </w:rPr>
        <w:t xml:space="preserve"> </w:t>
      </w:r>
      <w:r>
        <w:t>том,</w:t>
      </w:r>
      <w:r>
        <w:rPr>
          <w:spacing w:val="40"/>
        </w:rPr>
        <w:t xml:space="preserve"> </w:t>
      </w:r>
      <w:r>
        <w:t>как</w:t>
      </w:r>
      <w:r>
        <w:rPr>
          <w:spacing w:val="40"/>
        </w:rPr>
        <w:t xml:space="preserve"> </w:t>
      </w:r>
      <w:r>
        <w:t>предметно-пространственная</w:t>
      </w:r>
      <w:r>
        <w:rPr>
          <w:spacing w:val="40"/>
        </w:rPr>
        <w:t xml:space="preserve"> </w:t>
      </w:r>
      <w:r>
        <w:t>среда</w:t>
      </w:r>
      <w:r>
        <w:rPr>
          <w:spacing w:val="40"/>
        </w:rPr>
        <w:t xml:space="preserve"> </w:t>
      </w:r>
      <w:r>
        <w:t>организует</w:t>
      </w:r>
      <w:r>
        <w:rPr>
          <w:spacing w:val="40"/>
        </w:rPr>
        <w:t xml:space="preserve"> </w:t>
      </w:r>
      <w:r>
        <w:t>деятельность</w:t>
      </w:r>
      <w:r>
        <w:rPr>
          <w:spacing w:val="40"/>
        </w:rPr>
        <w:t xml:space="preserve"> </w:t>
      </w:r>
      <w:r>
        <w:t>человека</w:t>
      </w:r>
      <w:r>
        <w:rPr>
          <w:spacing w:val="40"/>
        </w:rPr>
        <w:t xml:space="preserve"> </w:t>
      </w:r>
      <w:r>
        <w:t>и представления о самом себе;</w:t>
      </w:r>
    </w:p>
    <w:p w:rsidR="00F83AF0" w:rsidRDefault="004229C5">
      <w:pPr>
        <w:pStyle w:val="a3"/>
        <w:ind w:right="570"/>
        <w:jc w:val="left"/>
      </w:pPr>
      <w:r>
        <w:t>объяснять</w:t>
      </w:r>
      <w:r>
        <w:rPr>
          <w:spacing w:val="40"/>
        </w:rPr>
        <w:t xml:space="preserve"> </w:t>
      </w:r>
      <w:r>
        <w:t>ценность</w:t>
      </w:r>
      <w:r>
        <w:rPr>
          <w:spacing w:val="40"/>
        </w:rPr>
        <w:t xml:space="preserve"> </w:t>
      </w:r>
      <w:r>
        <w:t>сохранения</w:t>
      </w:r>
      <w:r>
        <w:rPr>
          <w:spacing w:val="40"/>
        </w:rPr>
        <w:t xml:space="preserve"> </w:t>
      </w:r>
      <w:r>
        <w:t>культурного</w:t>
      </w:r>
      <w:r>
        <w:rPr>
          <w:spacing w:val="40"/>
        </w:rPr>
        <w:t xml:space="preserve"> </w:t>
      </w:r>
      <w:r>
        <w:t>наследия,</w:t>
      </w:r>
      <w:r>
        <w:rPr>
          <w:spacing w:val="40"/>
        </w:rPr>
        <w:t xml:space="preserve"> </w:t>
      </w:r>
      <w:r>
        <w:t>выраженного</w:t>
      </w:r>
      <w:r>
        <w:rPr>
          <w:spacing w:val="40"/>
        </w:rPr>
        <w:t xml:space="preserve"> </w:t>
      </w:r>
      <w:r>
        <w:t>в</w:t>
      </w:r>
      <w:r>
        <w:rPr>
          <w:spacing w:val="40"/>
        </w:rPr>
        <w:t xml:space="preserve"> </w:t>
      </w:r>
      <w:r>
        <w:t>архитектуре,</w:t>
      </w:r>
      <w:r>
        <w:rPr>
          <w:spacing w:val="40"/>
        </w:rPr>
        <w:t xml:space="preserve"> </w:t>
      </w:r>
      <w:r>
        <w:t>предметах труда и быта разных эпох.</w:t>
      </w:r>
    </w:p>
    <w:p w:rsidR="00F83AF0" w:rsidRDefault="004229C5">
      <w:pPr>
        <w:pStyle w:val="a3"/>
        <w:ind w:left="883" w:firstLine="0"/>
        <w:jc w:val="left"/>
      </w:pPr>
      <w:r>
        <w:t>Графический</w:t>
      </w:r>
      <w:r>
        <w:rPr>
          <w:spacing w:val="-7"/>
        </w:rPr>
        <w:t xml:space="preserve"> </w:t>
      </w:r>
      <w:r>
        <w:rPr>
          <w:spacing w:val="-2"/>
        </w:rPr>
        <w:t>дизайн:</w:t>
      </w:r>
    </w:p>
    <w:p w:rsidR="00F83AF0" w:rsidRDefault="004229C5">
      <w:pPr>
        <w:pStyle w:val="a3"/>
        <w:jc w:val="left"/>
      </w:pPr>
      <w:r>
        <w:t>объяснять</w:t>
      </w:r>
      <w:r>
        <w:rPr>
          <w:spacing w:val="40"/>
        </w:rPr>
        <w:t xml:space="preserve"> </w:t>
      </w:r>
      <w:r>
        <w:t>понятие</w:t>
      </w:r>
      <w:r>
        <w:rPr>
          <w:spacing w:val="40"/>
        </w:rPr>
        <w:t xml:space="preserve"> </w:t>
      </w:r>
      <w:r>
        <w:t>формальной</w:t>
      </w:r>
      <w:r>
        <w:rPr>
          <w:spacing w:val="40"/>
        </w:rPr>
        <w:t xml:space="preserve"> </w:t>
      </w:r>
      <w:r>
        <w:t>композиции</w:t>
      </w:r>
      <w:r>
        <w:rPr>
          <w:spacing w:val="40"/>
        </w:rPr>
        <w:t xml:space="preserve"> </w:t>
      </w:r>
      <w:r>
        <w:t>и</w:t>
      </w:r>
      <w:r>
        <w:rPr>
          <w:spacing w:val="40"/>
        </w:rPr>
        <w:t xml:space="preserve"> </w:t>
      </w:r>
      <w:r>
        <w:t>её</w:t>
      </w:r>
      <w:r>
        <w:rPr>
          <w:spacing w:val="40"/>
        </w:rPr>
        <w:t xml:space="preserve"> </w:t>
      </w:r>
      <w:r>
        <w:t>значение</w:t>
      </w:r>
      <w:r>
        <w:rPr>
          <w:spacing w:val="40"/>
        </w:rPr>
        <w:t xml:space="preserve"> </w:t>
      </w:r>
      <w:r>
        <w:t>как</w:t>
      </w:r>
      <w:r>
        <w:rPr>
          <w:spacing w:val="40"/>
        </w:rPr>
        <w:t xml:space="preserve"> </w:t>
      </w:r>
      <w:r>
        <w:t>основы</w:t>
      </w:r>
      <w:r>
        <w:rPr>
          <w:spacing w:val="40"/>
        </w:rPr>
        <w:t xml:space="preserve"> </w:t>
      </w:r>
      <w:r>
        <w:t>языка</w:t>
      </w:r>
      <w:r>
        <w:rPr>
          <w:spacing w:val="40"/>
        </w:rPr>
        <w:t xml:space="preserve"> </w:t>
      </w:r>
      <w:r>
        <w:t xml:space="preserve">конструктивных </w:t>
      </w:r>
      <w:r>
        <w:rPr>
          <w:spacing w:val="-2"/>
        </w:rPr>
        <w:t>искусств;</w:t>
      </w:r>
    </w:p>
    <w:p w:rsidR="00F83AF0" w:rsidRDefault="004229C5">
      <w:pPr>
        <w:pStyle w:val="a3"/>
        <w:ind w:left="883" w:firstLine="0"/>
        <w:jc w:val="left"/>
      </w:pPr>
      <w:r>
        <w:t>объяснять</w:t>
      </w:r>
      <w:r>
        <w:rPr>
          <w:spacing w:val="-3"/>
        </w:rPr>
        <w:t xml:space="preserve"> </w:t>
      </w:r>
      <w:r>
        <w:t>основные</w:t>
      </w:r>
      <w:r>
        <w:rPr>
          <w:spacing w:val="-4"/>
        </w:rPr>
        <w:t xml:space="preserve"> </w:t>
      </w:r>
      <w:r>
        <w:t>средства</w:t>
      </w:r>
      <w:r>
        <w:rPr>
          <w:spacing w:val="-2"/>
        </w:rPr>
        <w:t xml:space="preserve"> </w:t>
      </w:r>
      <w:r>
        <w:t>–</w:t>
      </w:r>
      <w:r>
        <w:rPr>
          <w:spacing w:val="-3"/>
        </w:rPr>
        <w:t xml:space="preserve"> </w:t>
      </w:r>
      <w:r>
        <w:t>требования</w:t>
      </w:r>
      <w:r>
        <w:rPr>
          <w:spacing w:val="-3"/>
        </w:rPr>
        <w:t xml:space="preserve"> </w:t>
      </w:r>
      <w:r>
        <w:t>к</w:t>
      </w:r>
      <w:r>
        <w:rPr>
          <w:spacing w:val="-3"/>
        </w:rPr>
        <w:t xml:space="preserve"> </w:t>
      </w:r>
      <w:r>
        <w:rPr>
          <w:spacing w:val="-2"/>
        </w:rPr>
        <w:t>композиции;</w:t>
      </w:r>
    </w:p>
    <w:p w:rsidR="00F83AF0" w:rsidRDefault="004229C5">
      <w:pPr>
        <w:pStyle w:val="a3"/>
        <w:ind w:left="883" w:firstLine="0"/>
        <w:jc w:val="left"/>
      </w:pPr>
      <w:r>
        <w:t>уметь</w:t>
      </w:r>
      <w:r>
        <w:rPr>
          <w:spacing w:val="-5"/>
        </w:rPr>
        <w:t xml:space="preserve"> </w:t>
      </w:r>
      <w:r>
        <w:t>перечислять</w:t>
      </w:r>
      <w:r>
        <w:rPr>
          <w:spacing w:val="-3"/>
        </w:rPr>
        <w:t xml:space="preserve"> </w:t>
      </w:r>
      <w:r>
        <w:t>и</w:t>
      </w:r>
      <w:r>
        <w:rPr>
          <w:spacing w:val="-3"/>
        </w:rPr>
        <w:t xml:space="preserve"> </w:t>
      </w:r>
      <w:r>
        <w:t>объяснять</w:t>
      </w:r>
      <w:r>
        <w:rPr>
          <w:spacing w:val="-2"/>
        </w:rPr>
        <w:t xml:space="preserve"> </w:t>
      </w:r>
      <w:r>
        <w:t>основные</w:t>
      </w:r>
      <w:r>
        <w:rPr>
          <w:spacing w:val="-5"/>
        </w:rPr>
        <w:t xml:space="preserve"> </w:t>
      </w:r>
      <w:r>
        <w:t>типы</w:t>
      </w:r>
      <w:r>
        <w:rPr>
          <w:spacing w:val="-5"/>
        </w:rPr>
        <w:t xml:space="preserve"> </w:t>
      </w:r>
      <w:r>
        <w:t>формальной</w:t>
      </w:r>
      <w:r>
        <w:rPr>
          <w:spacing w:val="-3"/>
        </w:rPr>
        <w:t xml:space="preserve"> </w:t>
      </w:r>
      <w:r>
        <w:rPr>
          <w:spacing w:val="-2"/>
        </w:rPr>
        <w:t>композиции;</w:t>
      </w:r>
    </w:p>
    <w:p w:rsidR="00F83AF0" w:rsidRDefault="004229C5">
      <w:pPr>
        <w:pStyle w:val="a3"/>
        <w:ind w:right="570"/>
        <w:jc w:val="left"/>
      </w:pPr>
      <w:r>
        <w:t>составлять</w:t>
      </w:r>
      <w:r>
        <w:rPr>
          <w:spacing w:val="40"/>
        </w:rPr>
        <w:t xml:space="preserve"> </w:t>
      </w:r>
      <w:r>
        <w:t>различные</w:t>
      </w:r>
      <w:r>
        <w:rPr>
          <w:spacing w:val="40"/>
        </w:rPr>
        <w:t xml:space="preserve"> </w:t>
      </w:r>
      <w:r>
        <w:t>формальные</w:t>
      </w:r>
      <w:r>
        <w:rPr>
          <w:spacing w:val="40"/>
        </w:rPr>
        <w:t xml:space="preserve"> </w:t>
      </w:r>
      <w:r>
        <w:t>композиции</w:t>
      </w:r>
      <w:r>
        <w:rPr>
          <w:spacing w:val="40"/>
        </w:rPr>
        <w:t xml:space="preserve"> </w:t>
      </w:r>
      <w:r>
        <w:t>на</w:t>
      </w:r>
      <w:r>
        <w:rPr>
          <w:spacing w:val="40"/>
        </w:rPr>
        <w:t xml:space="preserve"> </w:t>
      </w:r>
      <w:r>
        <w:t>плоскости</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 xml:space="preserve">поставленных </w:t>
      </w:r>
      <w:r>
        <w:rPr>
          <w:spacing w:val="-2"/>
        </w:rPr>
        <w:t>задач;</w:t>
      </w:r>
    </w:p>
    <w:p w:rsidR="00F83AF0" w:rsidRDefault="004229C5">
      <w:pPr>
        <w:pStyle w:val="a3"/>
        <w:ind w:left="883" w:right="1731" w:firstLine="0"/>
        <w:jc w:val="left"/>
      </w:pPr>
      <w:r>
        <w:t>выделять</w:t>
      </w:r>
      <w:r>
        <w:rPr>
          <w:spacing w:val="-6"/>
        </w:rPr>
        <w:t xml:space="preserve"> </w:t>
      </w:r>
      <w:r>
        <w:t>при</w:t>
      </w:r>
      <w:r>
        <w:rPr>
          <w:spacing w:val="-6"/>
        </w:rPr>
        <w:t xml:space="preserve"> </w:t>
      </w:r>
      <w:r>
        <w:t>творческом</w:t>
      </w:r>
      <w:r>
        <w:rPr>
          <w:spacing w:val="-7"/>
        </w:rPr>
        <w:t xml:space="preserve"> </w:t>
      </w:r>
      <w:r>
        <w:t>построении</w:t>
      </w:r>
      <w:r>
        <w:rPr>
          <w:spacing w:val="-8"/>
        </w:rPr>
        <w:t xml:space="preserve"> </w:t>
      </w:r>
      <w:r>
        <w:t>композиции</w:t>
      </w:r>
      <w:r>
        <w:rPr>
          <w:spacing w:val="-8"/>
        </w:rPr>
        <w:t xml:space="preserve"> </w:t>
      </w:r>
      <w:r>
        <w:t>листа</w:t>
      </w:r>
      <w:r>
        <w:rPr>
          <w:spacing w:val="-6"/>
        </w:rPr>
        <w:t xml:space="preserve"> </w:t>
      </w:r>
      <w:r>
        <w:t>композиционную</w:t>
      </w:r>
      <w:r>
        <w:rPr>
          <w:spacing w:val="-6"/>
        </w:rPr>
        <w:t xml:space="preserve"> </w:t>
      </w:r>
      <w:r>
        <w:t>доминанту; составлять формальные композиции на выражение в них движения и статики; осваивать навыки вариативности в ритмической организации листа;</w:t>
      </w:r>
    </w:p>
    <w:p w:rsidR="00F83AF0" w:rsidRDefault="004229C5">
      <w:pPr>
        <w:pStyle w:val="a3"/>
        <w:ind w:left="883" w:firstLine="0"/>
        <w:jc w:val="left"/>
      </w:pPr>
      <w:r>
        <w:t>объяснять</w:t>
      </w:r>
      <w:r>
        <w:rPr>
          <w:spacing w:val="-3"/>
        </w:rPr>
        <w:t xml:space="preserve"> </w:t>
      </w:r>
      <w:r>
        <w:t>роль</w:t>
      </w:r>
      <w:r>
        <w:rPr>
          <w:spacing w:val="-4"/>
        </w:rPr>
        <w:t xml:space="preserve"> </w:t>
      </w:r>
      <w:r>
        <w:t>цвета</w:t>
      </w:r>
      <w:r>
        <w:rPr>
          <w:spacing w:val="-4"/>
        </w:rPr>
        <w:t xml:space="preserve"> </w:t>
      </w:r>
      <w:r>
        <w:t>в</w:t>
      </w:r>
      <w:r>
        <w:rPr>
          <w:spacing w:val="-5"/>
        </w:rPr>
        <w:t xml:space="preserve"> </w:t>
      </w:r>
      <w:r>
        <w:t>конструктивных</w:t>
      </w:r>
      <w:r>
        <w:rPr>
          <w:spacing w:val="-4"/>
        </w:rPr>
        <w:t xml:space="preserve"> </w:t>
      </w:r>
      <w:r>
        <w:rPr>
          <w:spacing w:val="-2"/>
        </w:rPr>
        <w:t>искусствах;</w:t>
      </w:r>
    </w:p>
    <w:p w:rsidR="00F83AF0" w:rsidRDefault="004229C5">
      <w:pPr>
        <w:pStyle w:val="a3"/>
        <w:ind w:left="883" w:right="1457" w:firstLine="0"/>
        <w:jc w:val="left"/>
      </w:pPr>
      <w:r>
        <w:t>различать</w:t>
      </w:r>
      <w:r>
        <w:rPr>
          <w:spacing w:val="-4"/>
        </w:rPr>
        <w:t xml:space="preserve"> </w:t>
      </w:r>
      <w:r>
        <w:t>технологию</w:t>
      </w:r>
      <w:r>
        <w:rPr>
          <w:spacing w:val="-6"/>
        </w:rPr>
        <w:t xml:space="preserve"> </w:t>
      </w:r>
      <w:r>
        <w:t>использования</w:t>
      </w:r>
      <w:r>
        <w:rPr>
          <w:spacing w:val="-5"/>
        </w:rPr>
        <w:t xml:space="preserve"> </w:t>
      </w:r>
      <w:r>
        <w:t>цвета</w:t>
      </w:r>
      <w:r>
        <w:rPr>
          <w:spacing w:val="-5"/>
        </w:rPr>
        <w:t xml:space="preserve"> </w:t>
      </w:r>
      <w:r>
        <w:t>в</w:t>
      </w:r>
      <w:r>
        <w:rPr>
          <w:spacing w:val="-5"/>
        </w:rPr>
        <w:t xml:space="preserve"> </w:t>
      </w:r>
      <w:r>
        <w:t>живописи</w:t>
      </w:r>
      <w:r>
        <w:rPr>
          <w:spacing w:val="-6"/>
        </w:rPr>
        <w:t xml:space="preserve"> </w:t>
      </w:r>
      <w:r>
        <w:t>и</w:t>
      </w:r>
      <w:r>
        <w:rPr>
          <w:spacing w:val="-5"/>
        </w:rPr>
        <w:t xml:space="preserve"> </w:t>
      </w:r>
      <w:r>
        <w:t>в</w:t>
      </w:r>
      <w:r>
        <w:rPr>
          <w:spacing w:val="-5"/>
        </w:rPr>
        <w:t xml:space="preserve"> </w:t>
      </w:r>
      <w:r>
        <w:t>конструктивных</w:t>
      </w:r>
      <w:r>
        <w:rPr>
          <w:spacing w:val="-3"/>
        </w:rPr>
        <w:t xml:space="preserve"> </w:t>
      </w:r>
      <w:r>
        <w:t>искусствах; объяснять выражение «цветовой образ»;</w:t>
      </w:r>
    </w:p>
    <w:p w:rsidR="00F83AF0" w:rsidRDefault="004229C5">
      <w:pPr>
        <w:pStyle w:val="a3"/>
        <w:jc w:val="left"/>
      </w:pPr>
      <w:r>
        <w:t>применять</w:t>
      </w:r>
      <w:r>
        <w:rPr>
          <w:spacing w:val="40"/>
        </w:rPr>
        <w:t xml:space="preserve"> </w:t>
      </w:r>
      <w:r>
        <w:t>цвет</w:t>
      </w:r>
      <w:r>
        <w:rPr>
          <w:spacing w:val="40"/>
        </w:rPr>
        <w:t xml:space="preserve"> </w:t>
      </w:r>
      <w:r>
        <w:t>в</w:t>
      </w:r>
      <w:r>
        <w:rPr>
          <w:spacing w:val="40"/>
        </w:rPr>
        <w:t xml:space="preserve"> </w:t>
      </w:r>
      <w:r>
        <w:t>графических</w:t>
      </w:r>
      <w:r>
        <w:rPr>
          <w:spacing w:val="40"/>
        </w:rPr>
        <w:t xml:space="preserve"> </w:t>
      </w:r>
      <w:r>
        <w:t>композициях</w:t>
      </w:r>
      <w:r>
        <w:rPr>
          <w:spacing w:val="40"/>
        </w:rPr>
        <w:t xml:space="preserve"> </w:t>
      </w:r>
      <w:r>
        <w:t>как</w:t>
      </w:r>
      <w:r>
        <w:rPr>
          <w:spacing w:val="40"/>
        </w:rPr>
        <w:t xml:space="preserve"> </w:t>
      </w:r>
      <w:r>
        <w:t>акцент</w:t>
      </w:r>
      <w:r>
        <w:rPr>
          <w:spacing w:val="40"/>
        </w:rPr>
        <w:t xml:space="preserve"> </w:t>
      </w:r>
      <w:r>
        <w:t>или</w:t>
      </w:r>
      <w:r>
        <w:rPr>
          <w:spacing w:val="40"/>
        </w:rPr>
        <w:t xml:space="preserve"> </w:t>
      </w:r>
      <w:r>
        <w:t>доминанту,</w:t>
      </w:r>
      <w:r>
        <w:rPr>
          <w:spacing w:val="40"/>
        </w:rPr>
        <w:t xml:space="preserve"> </w:t>
      </w:r>
      <w:r>
        <w:t>объединённые</w:t>
      </w:r>
      <w:r>
        <w:rPr>
          <w:spacing w:val="40"/>
        </w:rPr>
        <w:t xml:space="preserve"> </w:t>
      </w:r>
      <w:r>
        <w:t xml:space="preserve">одним </w:t>
      </w:r>
      <w:r>
        <w:rPr>
          <w:spacing w:val="-2"/>
        </w:rPr>
        <w:t>стилем;</w:t>
      </w:r>
    </w:p>
    <w:p w:rsidR="00F83AF0" w:rsidRDefault="004229C5">
      <w:pPr>
        <w:pStyle w:val="a3"/>
        <w:jc w:val="left"/>
      </w:pPr>
      <w:r>
        <w:t>определять</w:t>
      </w:r>
      <w:r>
        <w:rPr>
          <w:spacing w:val="40"/>
        </w:rPr>
        <w:t xml:space="preserve"> </w:t>
      </w:r>
      <w:r>
        <w:t>шрифт</w:t>
      </w:r>
      <w:r>
        <w:rPr>
          <w:spacing w:val="40"/>
        </w:rPr>
        <w:t xml:space="preserve"> </w:t>
      </w:r>
      <w:r>
        <w:t>как</w:t>
      </w:r>
      <w:r>
        <w:rPr>
          <w:spacing w:val="40"/>
        </w:rPr>
        <w:t xml:space="preserve"> </w:t>
      </w:r>
      <w:r>
        <w:t>графический</w:t>
      </w:r>
      <w:r>
        <w:rPr>
          <w:spacing w:val="40"/>
        </w:rPr>
        <w:t xml:space="preserve"> </w:t>
      </w:r>
      <w:r>
        <w:t>рисунок</w:t>
      </w:r>
      <w:r>
        <w:rPr>
          <w:spacing w:val="40"/>
        </w:rPr>
        <w:t xml:space="preserve"> </w:t>
      </w:r>
      <w:r>
        <w:t>начертания</w:t>
      </w:r>
      <w:r>
        <w:rPr>
          <w:spacing w:val="40"/>
        </w:rPr>
        <w:t xml:space="preserve"> </w:t>
      </w:r>
      <w:r>
        <w:t>букв,</w:t>
      </w:r>
      <w:r>
        <w:rPr>
          <w:spacing w:val="40"/>
        </w:rPr>
        <w:t xml:space="preserve"> </w:t>
      </w:r>
      <w:r>
        <w:t>объединённых</w:t>
      </w:r>
      <w:r>
        <w:rPr>
          <w:spacing w:val="40"/>
        </w:rPr>
        <w:t xml:space="preserve"> </w:t>
      </w:r>
      <w:r>
        <w:t>общим</w:t>
      </w:r>
      <w:r>
        <w:rPr>
          <w:spacing w:val="40"/>
        </w:rPr>
        <w:t xml:space="preserve"> </w:t>
      </w:r>
      <w:r>
        <w:t>стилем, отвечающий законам художественной композиции;</w:t>
      </w:r>
    </w:p>
    <w:p w:rsidR="00F83AF0" w:rsidRDefault="004229C5">
      <w:pPr>
        <w:pStyle w:val="a3"/>
        <w:tabs>
          <w:tab w:val="left" w:pos="2268"/>
          <w:tab w:val="left" w:pos="3796"/>
          <w:tab w:val="left" w:pos="5203"/>
          <w:tab w:val="left" w:pos="6263"/>
          <w:tab w:val="left" w:pos="7297"/>
          <w:tab w:val="left" w:pos="7659"/>
          <w:tab w:val="left" w:pos="9103"/>
          <w:tab w:val="left" w:pos="10043"/>
        </w:tabs>
        <w:ind w:left="883" w:firstLine="0"/>
        <w:jc w:val="left"/>
      </w:pPr>
      <w:r>
        <w:rPr>
          <w:spacing w:val="-2"/>
        </w:rPr>
        <w:t>соотносить</w:t>
      </w:r>
      <w:r>
        <w:tab/>
      </w:r>
      <w:r>
        <w:rPr>
          <w:spacing w:val="-2"/>
        </w:rPr>
        <w:t>особенности</w:t>
      </w:r>
      <w:r>
        <w:tab/>
      </w:r>
      <w:r>
        <w:rPr>
          <w:spacing w:val="-2"/>
        </w:rPr>
        <w:t>стилизации</w:t>
      </w:r>
      <w:r>
        <w:tab/>
      </w:r>
      <w:r>
        <w:rPr>
          <w:spacing w:val="-2"/>
        </w:rPr>
        <w:t>рисунка</w:t>
      </w:r>
      <w:r>
        <w:tab/>
      </w:r>
      <w:r>
        <w:rPr>
          <w:spacing w:val="-2"/>
        </w:rPr>
        <w:t>шрифта</w:t>
      </w:r>
      <w:r>
        <w:tab/>
      </w:r>
      <w:r>
        <w:rPr>
          <w:spacing w:val="-10"/>
        </w:rPr>
        <w:t>и</w:t>
      </w:r>
      <w:r>
        <w:tab/>
      </w:r>
      <w:r>
        <w:rPr>
          <w:spacing w:val="-2"/>
        </w:rPr>
        <w:t>содержание</w:t>
      </w:r>
      <w:r>
        <w:tab/>
      </w:r>
      <w:r>
        <w:rPr>
          <w:spacing w:val="-2"/>
        </w:rPr>
        <w:t>текста,</w:t>
      </w:r>
      <w:r>
        <w:tab/>
      </w:r>
      <w:r>
        <w:rPr>
          <w:spacing w:val="-2"/>
        </w:rPr>
        <w:t>различать</w:t>
      </w:r>
    </w:p>
    <w:p w:rsidR="00F83AF0" w:rsidRDefault="004229C5">
      <w:pPr>
        <w:pStyle w:val="a3"/>
        <w:ind w:firstLine="0"/>
        <w:jc w:val="left"/>
      </w:pPr>
      <w:r>
        <w:t>«архитектуру»</w:t>
      </w:r>
      <w:r>
        <w:rPr>
          <w:spacing w:val="40"/>
        </w:rPr>
        <w:t xml:space="preserve"> </w:t>
      </w:r>
      <w:r>
        <w:t>шрифта</w:t>
      </w:r>
      <w:r>
        <w:rPr>
          <w:spacing w:val="40"/>
        </w:rPr>
        <w:t xml:space="preserve"> </w:t>
      </w:r>
      <w:r>
        <w:t>и</w:t>
      </w:r>
      <w:r>
        <w:rPr>
          <w:spacing w:val="40"/>
        </w:rPr>
        <w:t xml:space="preserve"> </w:t>
      </w:r>
      <w:r>
        <w:t>особенности</w:t>
      </w:r>
      <w:r>
        <w:rPr>
          <w:spacing w:val="40"/>
        </w:rPr>
        <w:t xml:space="preserve"> </w:t>
      </w:r>
      <w:r>
        <w:t>шрифтовых</w:t>
      </w:r>
      <w:r>
        <w:rPr>
          <w:spacing w:val="40"/>
        </w:rPr>
        <w:t xml:space="preserve"> </w:t>
      </w:r>
      <w:r>
        <w:t>гарнитур,</w:t>
      </w:r>
      <w:r>
        <w:rPr>
          <w:spacing w:val="40"/>
        </w:rPr>
        <w:t xml:space="preserve"> </w:t>
      </w:r>
      <w:r>
        <w:t>иметь</w:t>
      </w:r>
      <w:r>
        <w:rPr>
          <w:spacing w:val="40"/>
        </w:rPr>
        <w:t xml:space="preserve"> </w:t>
      </w:r>
      <w:r>
        <w:t>опыт</w:t>
      </w:r>
      <w:r>
        <w:rPr>
          <w:spacing w:val="40"/>
        </w:rPr>
        <w:t xml:space="preserve"> </w:t>
      </w:r>
      <w:r>
        <w:t>творческого</w:t>
      </w:r>
      <w:r>
        <w:rPr>
          <w:spacing w:val="40"/>
        </w:rPr>
        <w:t xml:space="preserve"> </w:t>
      </w:r>
      <w:r>
        <w:t>воплощения</w:t>
      </w:r>
      <w:r>
        <w:rPr>
          <w:spacing w:val="80"/>
        </w:rPr>
        <w:t xml:space="preserve"> </w:t>
      </w:r>
      <w:r>
        <w:t>шрифтовой композиции (буквицы);</w:t>
      </w:r>
    </w:p>
    <w:p w:rsidR="00F83AF0" w:rsidRDefault="004229C5">
      <w:pPr>
        <w:pStyle w:val="a3"/>
        <w:ind w:left="883" w:firstLine="0"/>
        <w:jc w:val="left"/>
      </w:pPr>
      <w:r>
        <w:t>применять печатное слово, типографскую строку в качестве элементов графической композиции; объяснять</w:t>
      </w:r>
      <w:r>
        <w:rPr>
          <w:spacing w:val="13"/>
        </w:rPr>
        <w:t xml:space="preserve"> </w:t>
      </w:r>
      <w:r>
        <w:t>функции</w:t>
      </w:r>
      <w:r>
        <w:rPr>
          <w:spacing w:val="15"/>
        </w:rPr>
        <w:t xml:space="preserve"> </w:t>
      </w:r>
      <w:r>
        <w:t>логотипа</w:t>
      </w:r>
      <w:r>
        <w:rPr>
          <w:spacing w:val="14"/>
        </w:rPr>
        <w:t xml:space="preserve"> </w:t>
      </w:r>
      <w:r>
        <w:t>как</w:t>
      </w:r>
      <w:r>
        <w:rPr>
          <w:spacing w:val="15"/>
        </w:rPr>
        <w:t xml:space="preserve"> </w:t>
      </w:r>
      <w:r>
        <w:t>представительского</w:t>
      </w:r>
      <w:r>
        <w:rPr>
          <w:spacing w:val="14"/>
        </w:rPr>
        <w:t xml:space="preserve"> </w:t>
      </w:r>
      <w:r>
        <w:t>знака,</w:t>
      </w:r>
      <w:r>
        <w:rPr>
          <w:spacing w:val="15"/>
        </w:rPr>
        <w:t xml:space="preserve"> </w:t>
      </w:r>
      <w:r>
        <w:t>эмблемы,</w:t>
      </w:r>
      <w:r>
        <w:rPr>
          <w:spacing w:val="14"/>
        </w:rPr>
        <w:t xml:space="preserve"> </w:t>
      </w:r>
      <w:r>
        <w:t>торговой</w:t>
      </w:r>
      <w:r>
        <w:rPr>
          <w:spacing w:val="15"/>
        </w:rPr>
        <w:t xml:space="preserve"> </w:t>
      </w:r>
      <w:r>
        <w:t>марки,</w:t>
      </w:r>
      <w:r>
        <w:rPr>
          <w:spacing w:val="15"/>
        </w:rPr>
        <w:t xml:space="preserve"> </w:t>
      </w:r>
      <w:r>
        <w:rPr>
          <w:spacing w:val="-2"/>
        </w:rPr>
        <w:t>различать</w:t>
      </w:r>
    </w:p>
    <w:p w:rsidR="00F83AF0" w:rsidRDefault="004229C5">
      <w:pPr>
        <w:pStyle w:val="a3"/>
        <w:ind w:right="570" w:firstLine="0"/>
        <w:jc w:val="left"/>
      </w:pPr>
      <w:r>
        <w:t>шрифтовой и знаковый виды логотипа, иметь практический опыт разработки логотипа на выбранную</w:t>
      </w:r>
      <w:r>
        <w:rPr>
          <w:spacing w:val="80"/>
        </w:rPr>
        <w:t xml:space="preserve"> </w:t>
      </w:r>
      <w:r>
        <w:rPr>
          <w:spacing w:val="-2"/>
        </w:rPr>
        <w:t>тему;</w:t>
      </w:r>
    </w:p>
    <w:p w:rsidR="00F83AF0" w:rsidRDefault="004229C5">
      <w:pPr>
        <w:pStyle w:val="a3"/>
        <w:ind w:right="567"/>
      </w:pPr>
      <w:r>
        <w:t>иметь творческий опыт построения композиции плаката, поздравительной открытки или рекламы на основе соединения текста и изображения;</w:t>
      </w:r>
    </w:p>
    <w:p w:rsidR="00F83AF0" w:rsidRDefault="004229C5">
      <w:pPr>
        <w:pStyle w:val="a3"/>
        <w:ind w:right="564"/>
      </w:pPr>
      <w:r>
        <w:t xml:space="preserve">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w:t>
      </w:r>
      <w:r>
        <w:rPr>
          <w:spacing w:val="-2"/>
        </w:rPr>
        <w:t>композиций.</w:t>
      </w:r>
    </w:p>
    <w:p w:rsidR="00F83AF0" w:rsidRDefault="004229C5">
      <w:pPr>
        <w:pStyle w:val="a3"/>
        <w:ind w:left="883" w:firstLine="0"/>
      </w:pPr>
      <w:r>
        <w:t>Социальное</w:t>
      </w:r>
      <w:r>
        <w:rPr>
          <w:spacing w:val="-7"/>
        </w:rPr>
        <w:t xml:space="preserve"> </w:t>
      </w:r>
      <w:r>
        <w:t>значение</w:t>
      </w:r>
      <w:r>
        <w:rPr>
          <w:spacing w:val="-4"/>
        </w:rPr>
        <w:t xml:space="preserve"> </w:t>
      </w:r>
      <w:r>
        <w:t>дизайна</w:t>
      </w:r>
      <w:r>
        <w:rPr>
          <w:spacing w:val="-4"/>
        </w:rPr>
        <w:t xml:space="preserve"> </w:t>
      </w:r>
      <w:r>
        <w:t>и</w:t>
      </w:r>
      <w:r>
        <w:rPr>
          <w:spacing w:val="-3"/>
        </w:rPr>
        <w:t xml:space="preserve"> </w:t>
      </w:r>
      <w:r>
        <w:t>архитектуры</w:t>
      </w:r>
      <w:r>
        <w:rPr>
          <w:spacing w:val="-3"/>
        </w:rPr>
        <w:t xml:space="preserve"> </w:t>
      </w:r>
      <w:r>
        <w:t>как</w:t>
      </w:r>
      <w:r>
        <w:rPr>
          <w:spacing w:val="-3"/>
        </w:rPr>
        <w:t xml:space="preserve"> </w:t>
      </w:r>
      <w:r>
        <w:t>среды</w:t>
      </w:r>
      <w:r>
        <w:rPr>
          <w:spacing w:val="-3"/>
        </w:rPr>
        <w:t xml:space="preserve"> </w:t>
      </w:r>
      <w:r>
        <w:t>жизни</w:t>
      </w:r>
      <w:r>
        <w:rPr>
          <w:spacing w:val="-3"/>
        </w:rPr>
        <w:t xml:space="preserve"> </w:t>
      </w:r>
      <w:r>
        <w:rPr>
          <w:spacing w:val="-2"/>
        </w:rPr>
        <w:t>человека:</w:t>
      </w:r>
    </w:p>
    <w:p w:rsidR="00F83AF0" w:rsidRDefault="004229C5">
      <w:pPr>
        <w:pStyle w:val="a3"/>
        <w:ind w:right="568"/>
      </w:pPr>
      <w:r>
        <w:t>иметь опыт построения объёмно-пространственной композиции как макета архитектурного пространства в реальной жизни;</w:t>
      </w:r>
    </w:p>
    <w:p w:rsidR="00F83AF0" w:rsidRDefault="004229C5">
      <w:pPr>
        <w:pStyle w:val="a3"/>
        <w:ind w:left="883" w:right="571" w:firstLine="0"/>
      </w:pPr>
      <w:r>
        <w:t>уметь выполнять построение макета пространственно-объёмной композиции по его чертежу; выявлять структуру различных типов зданий и характеризовать влияние объёмов и их сочетаний</w:t>
      </w:r>
    </w:p>
    <w:p w:rsidR="00F83AF0" w:rsidRDefault="004229C5">
      <w:pPr>
        <w:pStyle w:val="a3"/>
        <w:ind w:firstLine="0"/>
      </w:pPr>
      <w:r>
        <w:t>на</w:t>
      </w:r>
      <w:r>
        <w:rPr>
          <w:spacing w:val="-6"/>
        </w:rPr>
        <w:t xml:space="preserve"> </w:t>
      </w:r>
      <w:r>
        <w:t>образный</w:t>
      </w:r>
      <w:r>
        <w:rPr>
          <w:spacing w:val="-5"/>
        </w:rPr>
        <w:t xml:space="preserve"> </w:t>
      </w:r>
      <w:r>
        <w:t>характер</w:t>
      </w:r>
      <w:r>
        <w:rPr>
          <w:spacing w:val="-3"/>
        </w:rPr>
        <w:t xml:space="preserve"> </w:t>
      </w:r>
      <w:r>
        <w:t>постройки</w:t>
      </w:r>
      <w:r>
        <w:rPr>
          <w:spacing w:val="-5"/>
        </w:rPr>
        <w:t xml:space="preserve"> </w:t>
      </w:r>
      <w:r>
        <w:t>и</w:t>
      </w:r>
      <w:r>
        <w:rPr>
          <w:spacing w:val="-3"/>
        </w:rPr>
        <w:t xml:space="preserve"> </w:t>
      </w:r>
      <w:r>
        <w:t>её</w:t>
      </w:r>
      <w:r>
        <w:rPr>
          <w:spacing w:val="-4"/>
        </w:rPr>
        <w:t xml:space="preserve"> </w:t>
      </w:r>
      <w:r>
        <w:t>влияние</w:t>
      </w:r>
      <w:r>
        <w:rPr>
          <w:spacing w:val="-7"/>
        </w:rPr>
        <w:t xml:space="preserve"> </w:t>
      </w:r>
      <w:r>
        <w:t>на</w:t>
      </w:r>
      <w:r>
        <w:rPr>
          <w:spacing w:val="-4"/>
        </w:rPr>
        <w:t xml:space="preserve"> </w:t>
      </w:r>
      <w:r>
        <w:t>организацию</w:t>
      </w:r>
      <w:r>
        <w:rPr>
          <w:spacing w:val="-2"/>
        </w:rPr>
        <w:t xml:space="preserve"> </w:t>
      </w:r>
      <w:r>
        <w:t>жизнедеятельности</w:t>
      </w:r>
      <w:r>
        <w:rPr>
          <w:spacing w:val="-2"/>
        </w:rPr>
        <w:t xml:space="preserve"> людей;</w:t>
      </w:r>
    </w:p>
    <w:p w:rsidR="00F83AF0" w:rsidRDefault="004229C5">
      <w:pPr>
        <w:pStyle w:val="a3"/>
        <w:spacing w:before="1"/>
        <w:ind w:right="568"/>
      </w:pPr>
      <w:r>
        <w:t>знать о роли строительного материала в эволюции архитектурных конструкций и изменении облика архитектурных сооружений;</w:t>
      </w:r>
    </w:p>
    <w:p w:rsidR="00F83AF0" w:rsidRDefault="004229C5">
      <w:pPr>
        <w:pStyle w:val="a3"/>
        <w:ind w:right="571"/>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F83AF0" w:rsidRDefault="004229C5">
      <w:pPr>
        <w:pStyle w:val="a3"/>
        <w:ind w:right="565"/>
      </w:pPr>
      <w:r>
        <w:t>иметь знания и опыт изображения особенностей архитектурно-художественных стилей разных эпох, выраженных в постройках общественных зданий,</w:t>
      </w:r>
      <w:r>
        <w:rPr>
          <w:spacing w:val="-2"/>
        </w:rPr>
        <w:t xml:space="preserve"> </w:t>
      </w:r>
      <w:r>
        <w:t>храмовой архитектуре и частном строительстве, в организации городской среды;</w:t>
      </w:r>
    </w:p>
    <w:p w:rsidR="00F83AF0" w:rsidRDefault="004229C5">
      <w:pPr>
        <w:pStyle w:val="a3"/>
        <w:ind w:right="567"/>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F83AF0" w:rsidRDefault="004229C5">
      <w:pPr>
        <w:pStyle w:val="a3"/>
        <w:ind w:right="567"/>
      </w:pPr>
      <w:r>
        <w:t xml:space="preserve">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w:t>
      </w:r>
      <w:r>
        <w:rPr>
          <w:spacing w:val="-2"/>
        </w:rPr>
        <w:t>идентичности;</w:t>
      </w:r>
    </w:p>
    <w:p w:rsidR="00F83AF0" w:rsidRDefault="004229C5">
      <w:pPr>
        <w:pStyle w:val="a3"/>
        <w:ind w:right="563"/>
      </w:pPr>
      <w:r>
        <w:t>определять понятие «городская среда»; рассматривать и объяснять планировку города как способ организации образа жизни людей;</w:t>
      </w:r>
    </w:p>
    <w:p w:rsidR="00F83AF0" w:rsidRDefault="004229C5">
      <w:pPr>
        <w:pStyle w:val="a3"/>
        <w:ind w:right="568"/>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F83AF0" w:rsidRDefault="004229C5">
      <w:pPr>
        <w:pStyle w:val="a3"/>
        <w:ind w:right="563"/>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F83AF0" w:rsidRDefault="004229C5">
      <w:pPr>
        <w:pStyle w:val="a3"/>
        <w:spacing w:before="1"/>
        <w:ind w:right="574"/>
      </w:pPr>
      <w:r>
        <w:t>объяснять роль малой архитектуры и архитектурного дизайна в установке связи между</w:t>
      </w:r>
      <w:r>
        <w:rPr>
          <w:spacing w:val="-1"/>
        </w:rPr>
        <w:t xml:space="preserve"> </w:t>
      </w:r>
      <w:r>
        <w:t>человеком и архитектурой, в «проживании» городского пространства;</w:t>
      </w:r>
    </w:p>
    <w:p w:rsidR="00F83AF0" w:rsidRDefault="004229C5">
      <w:pPr>
        <w:pStyle w:val="a3"/>
        <w:ind w:right="573"/>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F83AF0" w:rsidRDefault="004229C5">
      <w:pPr>
        <w:pStyle w:val="a3"/>
        <w:ind w:right="568"/>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F83AF0" w:rsidRDefault="004229C5">
      <w:pPr>
        <w:pStyle w:val="a3"/>
        <w:ind w:right="572"/>
      </w:pPr>
      <w:r>
        <w:t>иметь опыт творческого проектирования интерьерного пространства для конкретных задач жизнедеятельности человека;</w:t>
      </w:r>
    </w:p>
    <w:p w:rsidR="00F83AF0" w:rsidRDefault="004229C5">
      <w:pPr>
        <w:pStyle w:val="a3"/>
        <w:ind w:right="569"/>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F83AF0" w:rsidRDefault="004229C5">
      <w:pPr>
        <w:pStyle w:val="a3"/>
        <w:spacing w:before="1"/>
        <w:ind w:right="572"/>
      </w:pPr>
      <w:r>
        <w:t>иметь</w:t>
      </w:r>
      <w:r>
        <w:rPr>
          <w:spacing w:val="-2"/>
        </w:rPr>
        <w:t xml:space="preserve"> </w:t>
      </w:r>
      <w:r>
        <w:t>представление</w:t>
      </w:r>
      <w:r>
        <w:rPr>
          <w:spacing w:val="-4"/>
        </w:rPr>
        <w:t xml:space="preserve"> </w:t>
      </w:r>
      <w:r>
        <w:t>об</w:t>
      </w:r>
      <w:r>
        <w:rPr>
          <w:spacing w:val="-3"/>
        </w:rPr>
        <w:t xml:space="preserve"> </w:t>
      </w:r>
      <w:r>
        <w:t>истории</w:t>
      </w:r>
      <w:r>
        <w:rPr>
          <w:spacing w:val="-5"/>
        </w:rPr>
        <w:t xml:space="preserve"> </w:t>
      </w:r>
      <w:r>
        <w:t>костюма</w:t>
      </w:r>
      <w:r>
        <w:rPr>
          <w:spacing w:val="-4"/>
        </w:rPr>
        <w:t xml:space="preserve"> </w:t>
      </w:r>
      <w:r>
        <w:t>в</w:t>
      </w:r>
      <w:r>
        <w:rPr>
          <w:spacing w:val="-4"/>
        </w:rPr>
        <w:t xml:space="preserve"> </w:t>
      </w:r>
      <w:r>
        <w:t>истории</w:t>
      </w:r>
      <w:r>
        <w:rPr>
          <w:spacing w:val="-3"/>
        </w:rPr>
        <w:t xml:space="preserve"> </w:t>
      </w:r>
      <w:r>
        <w:t>разных</w:t>
      </w:r>
      <w:r>
        <w:rPr>
          <w:spacing w:val="-1"/>
        </w:rPr>
        <w:t xml:space="preserve"> </w:t>
      </w:r>
      <w:r>
        <w:t>эпох,</w:t>
      </w:r>
      <w:r>
        <w:rPr>
          <w:spacing w:val="-6"/>
        </w:rPr>
        <w:t xml:space="preserve"> </w:t>
      </w:r>
      <w:r>
        <w:t>характеризовать</w:t>
      </w:r>
      <w:r>
        <w:rPr>
          <w:spacing w:val="-2"/>
        </w:rPr>
        <w:t xml:space="preserve"> </w:t>
      </w:r>
      <w:r>
        <w:t>понятие</w:t>
      </w:r>
      <w:r>
        <w:rPr>
          <w:spacing w:val="-4"/>
        </w:rPr>
        <w:t xml:space="preserve"> </w:t>
      </w:r>
      <w:r>
        <w:t>моды</w:t>
      </w:r>
      <w:r>
        <w:rPr>
          <w:spacing w:val="-3"/>
        </w:rPr>
        <w:t xml:space="preserve"> </w:t>
      </w:r>
      <w:r>
        <w:t xml:space="preserve">в </w:t>
      </w:r>
      <w:r>
        <w:rPr>
          <w:spacing w:val="-2"/>
        </w:rPr>
        <w:t>одежде;</w:t>
      </w:r>
    </w:p>
    <w:p w:rsidR="00F83AF0" w:rsidRDefault="004229C5">
      <w:pPr>
        <w:pStyle w:val="a3"/>
        <w:ind w:right="568"/>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F83AF0" w:rsidRDefault="004229C5">
      <w:pPr>
        <w:pStyle w:val="a3"/>
        <w:ind w:right="570"/>
      </w:pPr>
      <w:r>
        <w:t>иметь представление о конструкции костюма и применении законов композиции в проектировании одежды, ансамбле в костюме;</w:t>
      </w:r>
    </w:p>
    <w:p w:rsidR="00F83AF0" w:rsidRDefault="004229C5">
      <w:pPr>
        <w:pStyle w:val="a3"/>
        <w:ind w:right="569"/>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F83AF0" w:rsidRDefault="004229C5">
      <w:pPr>
        <w:pStyle w:val="a3"/>
        <w:ind w:right="567"/>
      </w:pPr>
      <w:r>
        <w:t>иметь опыт выполнения практических творческих эскизов по теме «Дизайн современной</w:t>
      </w:r>
      <w:r>
        <w:rPr>
          <w:spacing w:val="40"/>
        </w:rPr>
        <w:t xml:space="preserve"> </w:t>
      </w:r>
      <w:r>
        <w:t>одежды», создания эскизов молодёжной одежды для разных жизненных задач (спортивной, праздничной, повседневной и других);</w:t>
      </w:r>
    </w:p>
    <w:p w:rsidR="00F83AF0" w:rsidRDefault="004229C5">
      <w:pPr>
        <w:pStyle w:val="a3"/>
        <w:ind w:right="564"/>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F83AF0" w:rsidRDefault="00F83AF0">
      <w:pPr>
        <w:pStyle w:val="a3"/>
        <w:spacing w:before="1"/>
        <w:ind w:left="0" w:firstLine="0"/>
        <w:jc w:val="left"/>
      </w:pPr>
    </w:p>
    <w:p w:rsidR="00F83AF0" w:rsidRDefault="004229C5">
      <w:pPr>
        <w:pStyle w:val="a3"/>
        <w:ind w:left="403" w:firstLine="0"/>
        <w:jc w:val="left"/>
      </w:pPr>
      <w:r>
        <w:t>По</w:t>
      </w:r>
      <w:r>
        <w:rPr>
          <w:spacing w:val="40"/>
        </w:rPr>
        <w:t xml:space="preserve"> </w:t>
      </w:r>
      <w:r>
        <w:t>результатам</w:t>
      </w:r>
      <w:r>
        <w:rPr>
          <w:spacing w:val="40"/>
        </w:rPr>
        <w:t xml:space="preserve"> </w:t>
      </w:r>
      <w:r>
        <w:t>реализации</w:t>
      </w:r>
      <w:r>
        <w:rPr>
          <w:spacing w:val="40"/>
        </w:rPr>
        <w:t xml:space="preserve"> </w:t>
      </w:r>
      <w:r>
        <w:rPr>
          <w:b/>
        </w:rPr>
        <w:t>вариативного</w:t>
      </w:r>
      <w:r>
        <w:rPr>
          <w:b/>
          <w:spacing w:val="40"/>
        </w:rPr>
        <w:t xml:space="preserve"> </w:t>
      </w:r>
      <w:r>
        <w:rPr>
          <w:b/>
        </w:rPr>
        <w:t>модуля</w:t>
      </w:r>
      <w:r>
        <w:rPr>
          <w:b/>
          <w:spacing w:val="40"/>
        </w:rPr>
        <w:t xml:space="preserve"> </w:t>
      </w:r>
      <w:r>
        <w:t>обучающийся</w:t>
      </w:r>
      <w:r>
        <w:rPr>
          <w:spacing w:val="40"/>
        </w:rPr>
        <w:t xml:space="preserve"> </w:t>
      </w:r>
      <w:r>
        <w:t>получит</w:t>
      </w:r>
      <w:r>
        <w:rPr>
          <w:spacing w:val="40"/>
        </w:rPr>
        <w:t xml:space="preserve"> </w:t>
      </w:r>
      <w:r>
        <w:t>следующие</w:t>
      </w:r>
      <w:r>
        <w:rPr>
          <w:spacing w:val="40"/>
        </w:rPr>
        <w:t xml:space="preserve"> </w:t>
      </w:r>
      <w:r>
        <w:t>предметные результаты по отдельным темам программы по изобразительному искусству.</w:t>
      </w:r>
    </w:p>
    <w:p w:rsidR="00F83AF0" w:rsidRDefault="004229C5">
      <w:pPr>
        <w:pStyle w:val="210"/>
        <w:spacing w:before="5" w:line="240" w:lineRule="auto"/>
        <w:ind w:left="403"/>
        <w:jc w:val="left"/>
      </w:pPr>
      <w:r>
        <w:t>Модуль</w:t>
      </w:r>
      <w:r>
        <w:rPr>
          <w:spacing w:val="77"/>
        </w:rPr>
        <w:t xml:space="preserve"> </w:t>
      </w:r>
      <w:r>
        <w:t>№</w:t>
      </w:r>
      <w:r>
        <w:rPr>
          <w:spacing w:val="76"/>
        </w:rPr>
        <w:t xml:space="preserve"> </w:t>
      </w:r>
      <w:r>
        <w:t>4</w:t>
      </w:r>
      <w:r>
        <w:rPr>
          <w:spacing w:val="77"/>
        </w:rPr>
        <w:t xml:space="preserve"> </w:t>
      </w:r>
      <w:r>
        <w:t>«Изображение</w:t>
      </w:r>
      <w:r>
        <w:rPr>
          <w:spacing w:val="76"/>
        </w:rPr>
        <w:t xml:space="preserve"> </w:t>
      </w:r>
      <w:r>
        <w:t>в</w:t>
      </w:r>
      <w:r>
        <w:rPr>
          <w:spacing w:val="77"/>
        </w:rPr>
        <w:t xml:space="preserve"> </w:t>
      </w:r>
      <w:r>
        <w:t>синтетических,</w:t>
      </w:r>
      <w:r>
        <w:rPr>
          <w:spacing w:val="77"/>
        </w:rPr>
        <w:t xml:space="preserve"> </w:t>
      </w:r>
      <w:r>
        <w:t>экранных</w:t>
      </w:r>
      <w:r>
        <w:rPr>
          <w:spacing w:val="77"/>
        </w:rPr>
        <w:t xml:space="preserve"> </w:t>
      </w:r>
      <w:r>
        <w:t>видах</w:t>
      </w:r>
      <w:r>
        <w:rPr>
          <w:spacing w:val="74"/>
        </w:rPr>
        <w:t xml:space="preserve"> </w:t>
      </w:r>
      <w:r>
        <w:t>искусства</w:t>
      </w:r>
      <w:r>
        <w:rPr>
          <w:spacing w:val="74"/>
        </w:rPr>
        <w:t xml:space="preserve"> </w:t>
      </w:r>
      <w:r>
        <w:t>и</w:t>
      </w:r>
      <w:r>
        <w:rPr>
          <w:spacing w:val="78"/>
        </w:rPr>
        <w:t xml:space="preserve"> </w:t>
      </w:r>
      <w:r>
        <w:t>художественная фотография» (вариативный)</w:t>
      </w:r>
    </w:p>
    <w:p w:rsidR="00F83AF0" w:rsidRDefault="004229C5">
      <w:pPr>
        <w:pStyle w:val="a3"/>
        <w:jc w:val="left"/>
      </w:pPr>
      <w:r>
        <w:t>знать</w:t>
      </w:r>
      <w:r>
        <w:rPr>
          <w:spacing w:val="80"/>
        </w:rPr>
        <w:t xml:space="preserve"> </w:t>
      </w:r>
      <w:r>
        <w:t>о</w:t>
      </w:r>
      <w:r>
        <w:rPr>
          <w:spacing w:val="80"/>
        </w:rPr>
        <w:t xml:space="preserve"> </w:t>
      </w:r>
      <w:r>
        <w:t>синтетической</w:t>
      </w:r>
      <w:r>
        <w:rPr>
          <w:spacing w:val="80"/>
          <w:w w:val="150"/>
        </w:rPr>
        <w:t xml:space="preserve"> </w:t>
      </w:r>
      <w:r>
        <w:t>природе</w:t>
      </w:r>
      <w:r>
        <w:rPr>
          <w:spacing w:val="80"/>
          <w:w w:val="150"/>
        </w:rPr>
        <w:t xml:space="preserve"> </w:t>
      </w:r>
      <w:r>
        <w:t>–</w:t>
      </w:r>
      <w:r>
        <w:rPr>
          <w:spacing w:val="80"/>
        </w:rPr>
        <w:t xml:space="preserve"> </w:t>
      </w:r>
      <w:r>
        <w:t>коллективности</w:t>
      </w:r>
      <w:r>
        <w:rPr>
          <w:spacing w:val="80"/>
        </w:rPr>
        <w:t xml:space="preserve"> </w:t>
      </w:r>
      <w:r>
        <w:t>творческого</w:t>
      </w:r>
      <w:r>
        <w:rPr>
          <w:spacing w:val="80"/>
        </w:rPr>
        <w:t xml:space="preserve"> </w:t>
      </w:r>
      <w:r>
        <w:t>процесса</w:t>
      </w:r>
      <w:r>
        <w:rPr>
          <w:spacing w:val="80"/>
          <w:w w:val="150"/>
        </w:rPr>
        <w:t xml:space="preserve"> </w:t>
      </w:r>
      <w:r>
        <w:t>в</w:t>
      </w:r>
      <w:r>
        <w:rPr>
          <w:spacing w:val="80"/>
        </w:rPr>
        <w:t xml:space="preserve"> </w:t>
      </w:r>
      <w:r>
        <w:t>синтетических</w:t>
      </w:r>
      <w:r>
        <w:rPr>
          <w:spacing w:val="40"/>
        </w:rPr>
        <w:t xml:space="preserve"> </w:t>
      </w:r>
      <w:r>
        <w:t>искусствах, синтезирующих выразительные средства разных видов художественного творчества;</w:t>
      </w:r>
    </w:p>
    <w:p w:rsidR="00F83AF0" w:rsidRDefault="004229C5">
      <w:pPr>
        <w:pStyle w:val="a3"/>
        <w:ind w:left="883" w:firstLine="0"/>
        <w:jc w:val="left"/>
      </w:pPr>
      <w:r>
        <w:t>понимать</w:t>
      </w:r>
      <w:r>
        <w:rPr>
          <w:spacing w:val="-8"/>
        </w:rPr>
        <w:t xml:space="preserve"> </w:t>
      </w:r>
      <w:r>
        <w:t>и</w:t>
      </w:r>
      <w:r>
        <w:rPr>
          <w:spacing w:val="-6"/>
        </w:rPr>
        <w:t xml:space="preserve"> </w:t>
      </w:r>
      <w:r>
        <w:t>характеризовать</w:t>
      </w:r>
      <w:r>
        <w:rPr>
          <w:spacing w:val="-3"/>
        </w:rPr>
        <w:t xml:space="preserve"> </w:t>
      </w:r>
      <w:r>
        <w:t>роль</w:t>
      </w:r>
      <w:r>
        <w:rPr>
          <w:spacing w:val="-4"/>
        </w:rPr>
        <w:t xml:space="preserve"> </w:t>
      </w:r>
      <w:r>
        <w:t>визуального</w:t>
      </w:r>
      <w:r>
        <w:rPr>
          <w:spacing w:val="-4"/>
        </w:rPr>
        <w:t xml:space="preserve"> </w:t>
      </w:r>
      <w:r>
        <w:t>образа</w:t>
      </w:r>
      <w:r>
        <w:rPr>
          <w:spacing w:val="-5"/>
        </w:rPr>
        <w:t xml:space="preserve"> </w:t>
      </w:r>
      <w:r>
        <w:t>в</w:t>
      </w:r>
      <w:r>
        <w:rPr>
          <w:spacing w:val="-5"/>
        </w:rPr>
        <w:t xml:space="preserve"> </w:t>
      </w:r>
      <w:r>
        <w:t>синтетических</w:t>
      </w:r>
      <w:r>
        <w:rPr>
          <w:spacing w:val="-2"/>
        </w:rPr>
        <w:t xml:space="preserve"> искусствах;</w:t>
      </w:r>
    </w:p>
    <w:p w:rsidR="00F83AF0" w:rsidRDefault="004229C5">
      <w:pPr>
        <w:pStyle w:val="a3"/>
        <w:jc w:val="left"/>
      </w:pPr>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F83AF0" w:rsidRDefault="004229C5">
      <w:pPr>
        <w:pStyle w:val="a3"/>
        <w:ind w:left="883" w:firstLine="0"/>
        <w:jc w:val="left"/>
      </w:pPr>
      <w:r>
        <w:t>Художник</w:t>
      </w:r>
      <w:r>
        <w:rPr>
          <w:spacing w:val="-5"/>
        </w:rPr>
        <w:t xml:space="preserve"> </w:t>
      </w:r>
      <w:r>
        <w:t>и</w:t>
      </w:r>
      <w:r>
        <w:rPr>
          <w:spacing w:val="-4"/>
        </w:rPr>
        <w:t xml:space="preserve"> </w:t>
      </w:r>
      <w:r>
        <w:t>искусство</w:t>
      </w:r>
      <w:r>
        <w:rPr>
          <w:spacing w:val="-2"/>
        </w:rPr>
        <w:t xml:space="preserve"> театра:</w:t>
      </w:r>
    </w:p>
    <w:p w:rsidR="00F83AF0" w:rsidRDefault="004229C5">
      <w:pPr>
        <w:pStyle w:val="a3"/>
        <w:jc w:val="left"/>
      </w:pPr>
      <w:r>
        <w:t>иметь</w:t>
      </w:r>
      <w:r>
        <w:rPr>
          <w:spacing w:val="80"/>
        </w:rPr>
        <w:t xml:space="preserve"> </w:t>
      </w:r>
      <w:r>
        <w:t>представление</w:t>
      </w:r>
      <w:r>
        <w:rPr>
          <w:spacing w:val="80"/>
        </w:rPr>
        <w:t xml:space="preserve"> </w:t>
      </w:r>
      <w:r>
        <w:t>об</w:t>
      </w:r>
      <w:r>
        <w:rPr>
          <w:spacing w:val="80"/>
        </w:rPr>
        <w:t xml:space="preserve"> </w:t>
      </w:r>
      <w:r>
        <w:t>истории</w:t>
      </w:r>
      <w:r>
        <w:rPr>
          <w:spacing w:val="80"/>
        </w:rPr>
        <w:t xml:space="preserve"> </w:t>
      </w:r>
      <w:r>
        <w:t>развития</w:t>
      </w:r>
      <w:r>
        <w:rPr>
          <w:spacing w:val="80"/>
        </w:rPr>
        <w:t xml:space="preserve"> </w:t>
      </w:r>
      <w:r>
        <w:t>театра</w:t>
      </w:r>
      <w:r>
        <w:rPr>
          <w:spacing w:val="80"/>
        </w:rPr>
        <w:t xml:space="preserve"> </w:t>
      </w:r>
      <w:r>
        <w:t>и</w:t>
      </w:r>
      <w:r>
        <w:rPr>
          <w:spacing w:val="80"/>
        </w:rPr>
        <w:t xml:space="preserve"> </w:t>
      </w:r>
      <w:r>
        <w:t>жанровом</w:t>
      </w:r>
      <w:r>
        <w:rPr>
          <w:spacing w:val="80"/>
        </w:rPr>
        <w:t xml:space="preserve"> </w:t>
      </w:r>
      <w:r>
        <w:t>многообразии</w:t>
      </w:r>
      <w:r>
        <w:rPr>
          <w:spacing w:val="80"/>
        </w:rPr>
        <w:t xml:space="preserve"> </w:t>
      </w:r>
      <w:r>
        <w:t>театральных</w:t>
      </w:r>
      <w:r>
        <w:rPr>
          <w:spacing w:val="40"/>
        </w:rPr>
        <w:t xml:space="preserve"> </w:t>
      </w:r>
      <w:r>
        <w:rPr>
          <w:spacing w:val="-2"/>
        </w:rPr>
        <w:t>представлений;</w:t>
      </w:r>
    </w:p>
    <w:p w:rsidR="00F83AF0" w:rsidRDefault="00F83AF0">
      <w:pPr>
        <w:pStyle w:val="a3"/>
        <w:jc w:val="left"/>
        <w:sectPr w:rsidR="00F83AF0">
          <w:pgSz w:w="11910" w:h="16850"/>
          <w:pgMar w:top="820" w:right="0" w:bottom="280" w:left="283" w:header="571" w:footer="0" w:gutter="0"/>
          <w:cols w:space="720"/>
        </w:sectPr>
      </w:pPr>
    </w:p>
    <w:p w:rsidR="00F83AF0" w:rsidRDefault="004229C5">
      <w:pPr>
        <w:pStyle w:val="a3"/>
        <w:ind w:right="567"/>
      </w:pPr>
      <w:r>
        <w:t xml:space="preserve">знать о роли художника и видах профессиональной художнической деятельности в современном </w:t>
      </w:r>
      <w:r>
        <w:rPr>
          <w:spacing w:val="-2"/>
        </w:rPr>
        <w:t>театре;</w:t>
      </w:r>
    </w:p>
    <w:p w:rsidR="00F83AF0" w:rsidRDefault="004229C5">
      <w:pPr>
        <w:pStyle w:val="a3"/>
        <w:ind w:left="883" w:firstLine="0"/>
      </w:pPr>
      <w:r>
        <w:t>иметь</w:t>
      </w:r>
      <w:r>
        <w:rPr>
          <w:spacing w:val="-5"/>
        </w:rPr>
        <w:t xml:space="preserve"> </w:t>
      </w:r>
      <w:r>
        <w:t>представление</w:t>
      </w:r>
      <w:r>
        <w:rPr>
          <w:spacing w:val="-4"/>
        </w:rPr>
        <w:t xml:space="preserve"> </w:t>
      </w:r>
      <w:r>
        <w:t>о</w:t>
      </w:r>
      <w:r>
        <w:rPr>
          <w:spacing w:val="-4"/>
        </w:rPr>
        <w:t xml:space="preserve"> </w:t>
      </w:r>
      <w:r>
        <w:t>сценографии</w:t>
      </w:r>
      <w:r>
        <w:rPr>
          <w:spacing w:val="-3"/>
        </w:rPr>
        <w:t xml:space="preserve"> </w:t>
      </w:r>
      <w:r>
        <w:t>и</w:t>
      </w:r>
      <w:r>
        <w:rPr>
          <w:spacing w:val="-3"/>
        </w:rPr>
        <w:t xml:space="preserve"> </w:t>
      </w:r>
      <w:r>
        <w:t>символическом</w:t>
      </w:r>
      <w:r>
        <w:rPr>
          <w:spacing w:val="-5"/>
        </w:rPr>
        <w:t xml:space="preserve"> </w:t>
      </w:r>
      <w:r>
        <w:t>характере</w:t>
      </w:r>
      <w:r>
        <w:rPr>
          <w:spacing w:val="-5"/>
        </w:rPr>
        <w:t xml:space="preserve"> </w:t>
      </w:r>
      <w:r>
        <w:t>сценического</w:t>
      </w:r>
      <w:r>
        <w:rPr>
          <w:spacing w:val="-3"/>
        </w:rPr>
        <w:t xml:space="preserve"> </w:t>
      </w:r>
      <w:r>
        <w:rPr>
          <w:spacing w:val="-2"/>
        </w:rPr>
        <w:t>образа;</w:t>
      </w:r>
    </w:p>
    <w:p w:rsidR="00F83AF0" w:rsidRDefault="004229C5">
      <w:pPr>
        <w:pStyle w:val="a3"/>
        <w:ind w:right="566"/>
      </w:pPr>
      <w:r>
        <w:t xml:space="preserve">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w:t>
      </w:r>
      <w:r>
        <w:rPr>
          <w:spacing w:val="-2"/>
        </w:rPr>
        <w:t>спектакля;</w:t>
      </w:r>
    </w:p>
    <w:p w:rsidR="00F83AF0" w:rsidRDefault="004229C5">
      <w:pPr>
        <w:pStyle w:val="a3"/>
        <w:ind w:right="563"/>
      </w:pPr>
      <w: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F83AF0" w:rsidRDefault="004229C5">
      <w:pPr>
        <w:pStyle w:val="a3"/>
        <w:ind w:right="571"/>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F83AF0" w:rsidRDefault="004229C5">
      <w:pPr>
        <w:pStyle w:val="a3"/>
        <w:ind w:right="565"/>
      </w:pPr>
      <w:r>
        <w:t>объяснять ведущую роль художника кукольного спектакля как соавтора режиссёра и актёра в процессе создания образа персонажа;</w:t>
      </w:r>
    </w:p>
    <w:p w:rsidR="00F83AF0" w:rsidRDefault="004229C5">
      <w:pPr>
        <w:pStyle w:val="a3"/>
        <w:ind w:left="883" w:right="564" w:firstLine="0"/>
      </w:pPr>
      <w:r>
        <w:t>иметь практический навык игрового одушевления куклы из простых бытовых предметов; понимать</w:t>
      </w:r>
      <w:r>
        <w:rPr>
          <w:spacing w:val="26"/>
        </w:rPr>
        <w:t xml:space="preserve"> </w:t>
      </w:r>
      <w:r>
        <w:t>необходимость</w:t>
      </w:r>
      <w:r>
        <w:rPr>
          <w:spacing w:val="29"/>
        </w:rPr>
        <w:t xml:space="preserve"> </w:t>
      </w:r>
      <w:r>
        <w:t>зрительских</w:t>
      </w:r>
      <w:r>
        <w:rPr>
          <w:spacing w:val="30"/>
        </w:rPr>
        <w:t xml:space="preserve"> </w:t>
      </w:r>
      <w:r>
        <w:t>знаний</w:t>
      </w:r>
      <w:r>
        <w:rPr>
          <w:spacing w:val="26"/>
        </w:rPr>
        <w:t xml:space="preserve"> </w:t>
      </w:r>
      <w:r>
        <w:t>и</w:t>
      </w:r>
      <w:r>
        <w:rPr>
          <w:spacing w:val="30"/>
        </w:rPr>
        <w:t xml:space="preserve"> </w:t>
      </w:r>
      <w:r>
        <w:t>умений</w:t>
      </w:r>
      <w:r>
        <w:rPr>
          <w:spacing w:val="35"/>
        </w:rPr>
        <w:t xml:space="preserve"> </w:t>
      </w:r>
      <w:r>
        <w:t>–</w:t>
      </w:r>
      <w:r>
        <w:rPr>
          <w:spacing w:val="28"/>
        </w:rPr>
        <w:t xml:space="preserve"> </w:t>
      </w:r>
      <w:r>
        <w:t>обладания</w:t>
      </w:r>
      <w:r>
        <w:rPr>
          <w:spacing w:val="27"/>
        </w:rPr>
        <w:t xml:space="preserve"> </w:t>
      </w:r>
      <w:r>
        <w:t>зрительской</w:t>
      </w:r>
      <w:r>
        <w:rPr>
          <w:spacing w:val="26"/>
        </w:rPr>
        <w:t xml:space="preserve"> </w:t>
      </w:r>
      <w:r>
        <w:t>культурой</w:t>
      </w:r>
      <w:r>
        <w:rPr>
          <w:spacing w:val="28"/>
        </w:rPr>
        <w:t xml:space="preserve"> </w:t>
      </w:r>
      <w:r>
        <w:t>для</w:t>
      </w:r>
    </w:p>
    <w:p w:rsidR="00F83AF0" w:rsidRDefault="004229C5">
      <w:pPr>
        <w:pStyle w:val="a3"/>
        <w:spacing w:before="1"/>
        <w:ind w:right="567" w:firstLine="0"/>
      </w:pPr>
      <w:r>
        <w:t>восприятия произведений художественного творчества и понимания их значения в интерпретации явлений жизни.</w:t>
      </w:r>
    </w:p>
    <w:p w:rsidR="00F83AF0" w:rsidRDefault="004229C5">
      <w:pPr>
        <w:pStyle w:val="a3"/>
        <w:ind w:left="883" w:firstLine="0"/>
        <w:jc w:val="left"/>
      </w:pPr>
      <w:r>
        <w:t>Художественная</w:t>
      </w:r>
      <w:r>
        <w:rPr>
          <w:spacing w:val="-6"/>
        </w:rPr>
        <w:t xml:space="preserve"> </w:t>
      </w:r>
      <w:r>
        <w:rPr>
          <w:spacing w:val="-2"/>
        </w:rPr>
        <w:t>фотография:</w:t>
      </w:r>
    </w:p>
    <w:p w:rsidR="00F83AF0" w:rsidRDefault="004229C5">
      <w:pPr>
        <w:pStyle w:val="a3"/>
        <w:jc w:val="left"/>
      </w:pPr>
      <w: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F83AF0" w:rsidRDefault="004229C5">
      <w:pPr>
        <w:pStyle w:val="a3"/>
        <w:ind w:left="883" w:firstLine="0"/>
        <w:jc w:val="left"/>
      </w:pPr>
      <w:r>
        <w:t>уметь</w:t>
      </w:r>
      <w:r>
        <w:rPr>
          <w:spacing w:val="-10"/>
        </w:rPr>
        <w:t xml:space="preserve"> </w:t>
      </w:r>
      <w:r>
        <w:t>объяснять</w:t>
      </w:r>
      <w:r>
        <w:rPr>
          <w:spacing w:val="-7"/>
        </w:rPr>
        <w:t xml:space="preserve"> </w:t>
      </w:r>
      <w:r>
        <w:t>понятия</w:t>
      </w:r>
      <w:r>
        <w:rPr>
          <w:spacing w:val="-5"/>
        </w:rPr>
        <w:t xml:space="preserve"> </w:t>
      </w:r>
      <w:r>
        <w:t>«длительность</w:t>
      </w:r>
      <w:r>
        <w:rPr>
          <w:spacing w:val="-7"/>
        </w:rPr>
        <w:t xml:space="preserve"> </w:t>
      </w:r>
      <w:r>
        <w:t>экспозиции»,</w:t>
      </w:r>
      <w:r>
        <w:rPr>
          <w:spacing w:val="-5"/>
        </w:rPr>
        <w:t xml:space="preserve"> </w:t>
      </w:r>
      <w:r>
        <w:t>«выдержка»,</w:t>
      </w:r>
      <w:r>
        <w:rPr>
          <w:spacing w:val="-2"/>
        </w:rPr>
        <w:t xml:space="preserve"> «диафрагма»;</w:t>
      </w:r>
    </w:p>
    <w:p w:rsidR="00F83AF0" w:rsidRDefault="004229C5">
      <w:pPr>
        <w:pStyle w:val="a3"/>
        <w:jc w:val="left"/>
      </w:pPr>
      <w:r>
        <w:t>иметь навыки фотографирования и обработки цифровых фотографий с помощью компьютерных графических редакторов;</w:t>
      </w:r>
    </w:p>
    <w:p w:rsidR="00F83AF0" w:rsidRDefault="004229C5">
      <w:pPr>
        <w:pStyle w:val="a3"/>
        <w:tabs>
          <w:tab w:val="left" w:pos="1698"/>
          <w:tab w:val="left" w:pos="2962"/>
          <w:tab w:val="left" w:pos="4105"/>
          <w:tab w:val="left" w:pos="5573"/>
          <w:tab w:val="left" w:pos="7597"/>
          <w:tab w:val="left" w:pos="8319"/>
          <w:tab w:val="left" w:pos="10708"/>
        </w:tabs>
        <w:ind w:right="560"/>
        <w:jc w:val="left"/>
      </w:pPr>
      <w:r>
        <w:rPr>
          <w:spacing w:val="-2"/>
        </w:rPr>
        <w:t>уметь</w:t>
      </w:r>
      <w:r>
        <w:tab/>
      </w:r>
      <w:r>
        <w:rPr>
          <w:spacing w:val="-2"/>
        </w:rPr>
        <w:t>объяснять</w:t>
      </w:r>
      <w:r>
        <w:tab/>
      </w:r>
      <w:r>
        <w:rPr>
          <w:spacing w:val="-2"/>
        </w:rPr>
        <w:t>значение</w:t>
      </w:r>
      <w:r>
        <w:tab/>
      </w:r>
      <w:r>
        <w:rPr>
          <w:spacing w:val="-2"/>
        </w:rPr>
        <w:t>фотографий</w:t>
      </w:r>
      <w:r>
        <w:tab/>
      </w:r>
      <w:r>
        <w:rPr>
          <w:spacing w:val="-2"/>
        </w:rPr>
        <w:t>«Родиноведения»</w:t>
      </w:r>
      <w:r>
        <w:tab/>
      </w:r>
      <w:r>
        <w:rPr>
          <w:spacing w:val="-4"/>
        </w:rPr>
        <w:t>С.М.</w:t>
      </w:r>
      <w:r>
        <w:tab/>
      </w:r>
      <w:r>
        <w:rPr>
          <w:spacing w:val="-2"/>
        </w:rPr>
        <w:t>Прокудина-Горского</w:t>
      </w:r>
      <w:r>
        <w:tab/>
      </w:r>
      <w:r>
        <w:rPr>
          <w:spacing w:val="-4"/>
        </w:rPr>
        <w:t xml:space="preserve">для </w:t>
      </w:r>
      <w:r>
        <w:t>современных представлений об истории жизни в нашей стране;</w:t>
      </w:r>
    </w:p>
    <w:p w:rsidR="00F83AF0" w:rsidRDefault="004229C5">
      <w:pPr>
        <w:pStyle w:val="a3"/>
        <w:ind w:left="883" w:right="2351" w:firstLine="0"/>
        <w:jc w:val="left"/>
      </w:pPr>
      <w:r>
        <w:t>различать</w:t>
      </w:r>
      <w:r>
        <w:rPr>
          <w:spacing w:val="-2"/>
        </w:rPr>
        <w:t xml:space="preserve"> </w:t>
      </w:r>
      <w:r>
        <w:t>и</w:t>
      </w:r>
      <w:r>
        <w:rPr>
          <w:spacing w:val="-5"/>
        </w:rPr>
        <w:t xml:space="preserve"> </w:t>
      </w:r>
      <w:r>
        <w:t>характеризовать</w:t>
      </w:r>
      <w:r>
        <w:rPr>
          <w:spacing w:val="-2"/>
        </w:rPr>
        <w:t xml:space="preserve"> </w:t>
      </w:r>
      <w:r>
        <w:t>различные</w:t>
      </w:r>
      <w:r>
        <w:rPr>
          <w:spacing w:val="-5"/>
        </w:rPr>
        <w:t xml:space="preserve"> </w:t>
      </w:r>
      <w:r>
        <w:t>жанры</w:t>
      </w:r>
      <w:r>
        <w:rPr>
          <w:spacing w:val="-3"/>
        </w:rPr>
        <w:t xml:space="preserve"> </w:t>
      </w:r>
      <w:r>
        <w:t>художественной</w:t>
      </w:r>
      <w:r>
        <w:rPr>
          <w:spacing w:val="-3"/>
        </w:rPr>
        <w:t xml:space="preserve"> </w:t>
      </w:r>
      <w:r>
        <w:t>фотографии; объяснять</w:t>
      </w:r>
      <w:r>
        <w:rPr>
          <w:spacing w:val="-4"/>
        </w:rPr>
        <w:t xml:space="preserve"> </w:t>
      </w:r>
      <w:r>
        <w:t>роль</w:t>
      </w:r>
      <w:r>
        <w:rPr>
          <w:spacing w:val="-3"/>
        </w:rPr>
        <w:t xml:space="preserve"> </w:t>
      </w:r>
      <w:r>
        <w:t>света</w:t>
      </w:r>
      <w:r>
        <w:rPr>
          <w:spacing w:val="-2"/>
        </w:rPr>
        <w:t xml:space="preserve"> </w:t>
      </w:r>
      <w:r>
        <w:t>как</w:t>
      </w:r>
      <w:r>
        <w:rPr>
          <w:spacing w:val="-3"/>
        </w:rPr>
        <w:t xml:space="preserve"> </w:t>
      </w:r>
      <w:r>
        <w:t>художественного</w:t>
      </w:r>
      <w:r>
        <w:rPr>
          <w:spacing w:val="-2"/>
        </w:rPr>
        <w:t xml:space="preserve"> </w:t>
      </w:r>
      <w:r>
        <w:t>средства</w:t>
      </w:r>
      <w:r>
        <w:rPr>
          <w:spacing w:val="-4"/>
        </w:rPr>
        <w:t xml:space="preserve"> </w:t>
      </w:r>
      <w:r>
        <w:t>в</w:t>
      </w:r>
      <w:r>
        <w:rPr>
          <w:spacing w:val="-3"/>
        </w:rPr>
        <w:t xml:space="preserve"> </w:t>
      </w:r>
      <w:r>
        <w:t>искусстве</w:t>
      </w:r>
      <w:r>
        <w:rPr>
          <w:spacing w:val="-3"/>
        </w:rPr>
        <w:t xml:space="preserve"> </w:t>
      </w:r>
      <w:r>
        <w:rPr>
          <w:spacing w:val="-2"/>
        </w:rPr>
        <w:t>фотографии;</w:t>
      </w:r>
    </w:p>
    <w:p w:rsidR="00F83AF0" w:rsidRDefault="004229C5">
      <w:pPr>
        <w:pStyle w:val="a3"/>
        <w:spacing w:before="1"/>
        <w:ind w:right="563"/>
      </w:pPr>
      <w: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F83AF0" w:rsidRDefault="004229C5">
      <w:pPr>
        <w:pStyle w:val="a3"/>
        <w:ind w:right="565"/>
      </w:pPr>
      <w:r>
        <w:t>иметь опыт наблюдения и художественно-эстетического анализа художественных фотографий известных профессиональных мастеров фотографии;</w:t>
      </w:r>
    </w:p>
    <w:p w:rsidR="00F83AF0" w:rsidRDefault="004229C5">
      <w:pPr>
        <w:pStyle w:val="a3"/>
        <w:ind w:right="568"/>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F83AF0" w:rsidRDefault="004229C5">
      <w:pPr>
        <w:pStyle w:val="a3"/>
        <w:ind w:right="572"/>
      </w:pPr>
      <w:r>
        <w:t>развивать опыт художественного наблюдения жизни, проявлять познавательный интерес и внимание к окружающему миру, к людям;</w:t>
      </w:r>
    </w:p>
    <w:p w:rsidR="00F83AF0" w:rsidRDefault="004229C5">
      <w:pPr>
        <w:pStyle w:val="a3"/>
        <w:ind w:right="570"/>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F83AF0" w:rsidRDefault="004229C5">
      <w:pPr>
        <w:pStyle w:val="a3"/>
        <w:ind w:right="564"/>
      </w:pPr>
      <w:r>
        <w:t>понимать значение репортажного жанра, роли журналистов-фотографов в истории ХХ в. и современном мире;</w:t>
      </w:r>
    </w:p>
    <w:p w:rsidR="00F83AF0" w:rsidRDefault="004229C5">
      <w:pPr>
        <w:pStyle w:val="a3"/>
        <w:spacing w:before="1"/>
        <w:ind w:right="570"/>
      </w:pPr>
      <w:r>
        <w:t>иметь представление о фототворчестве А. Родченко, о том,как его фотографии выражают образ эпохи, его авторскую позицию, и о влиянии его фотографий на стиль эпохи;</w:t>
      </w:r>
    </w:p>
    <w:p w:rsidR="00F83AF0" w:rsidRDefault="004229C5">
      <w:pPr>
        <w:pStyle w:val="a3"/>
        <w:ind w:left="883" w:right="2351" w:firstLine="0"/>
        <w:jc w:val="left"/>
      </w:pPr>
      <w:r>
        <w:t>иметь</w:t>
      </w:r>
      <w:r>
        <w:rPr>
          <w:spacing w:val="-5"/>
        </w:rPr>
        <w:t xml:space="preserve"> </w:t>
      </w:r>
      <w:r>
        <w:t>навыки</w:t>
      </w:r>
      <w:r>
        <w:rPr>
          <w:spacing w:val="-6"/>
        </w:rPr>
        <w:t xml:space="preserve"> </w:t>
      </w:r>
      <w:r>
        <w:t>компьютерной</w:t>
      </w:r>
      <w:r>
        <w:rPr>
          <w:spacing w:val="-6"/>
        </w:rPr>
        <w:t xml:space="preserve"> </w:t>
      </w:r>
      <w:r>
        <w:t>обработки</w:t>
      </w:r>
      <w:r>
        <w:rPr>
          <w:spacing w:val="-6"/>
        </w:rPr>
        <w:t xml:space="preserve"> </w:t>
      </w:r>
      <w:r>
        <w:t>и</w:t>
      </w:r>
      <w:r>
        <w:rPr>
          <w:spacing w:val="-8"/>
        </w:rPr>
        <w:t xml:space="preserve"> </w:t>
      </w:r>
      <w:r>
        <w:t>преобразования</w:t>
      </w:r>
      <w:r>
        <w:rPr>
          <w:spacing w:val="-6"/>
        </w:rPr>
        <w:t xml:space="preserve"> </w:t>
      </w:r>
      <w:r>
        <w:t>фотографий. Изображение и искусство кино:</w:t>
      </w:r>
    </w:p>
    <w:p w:rsidR="00F83AF0" w:rsidRDefault="004229C5">
      <w:pPr>
        <w:pStyle w:val="a3"/>
        <w:ind w:left="883" w:firstLine="0"/>
        <w:jc w:val="left"/>
      </w:pPr>
      <w:r>
        <w:t>иметь</w:t>
      </w:r>
      <w:r>
        <w:rPr>
          <w:spacing w:val="-4"/>
        </w:rPr>
        <w:t xml:space="preserve"> </w:t>
      </w:r>
      <w:r>
        <w:t>представление</w:t>
      </w:r>
      <w:r>
        <w:rPr>
          <w:spacing w:val="-3"/>
        </w:rPr>
        <w:t xml:space="preserve"> </w:t>
      </w:r>
      <w:r>
        <w:t>об</w:t>
      </w:r>
      <w:r>
        <w:rPr>
          <w:spacing w:val="-3"/>
        </w:rPr>
        <w:t xml:space="preserve"> </w:t>
      </w:r>
      <w:r>
        <w:t>этапах в</w:t>
      </w:r>
      <w:r>
        <w:rPr>
          <w:spacing w:val="-3"/>
        </w:rPr>
        <w:t xml:space="preserve"> </w:t>
      </w:r>
      <w:r>
        <w:t>истории</w:t>
      </w:r>
      <w:r>
        <w:rPr>
          <w:spacing w:val="-5"/>
        </w:rPr>
        <w:t xml:space="preserve"> </w:t>
      </w:r>
      <w:r>
        <w:t>кино</w:t>
      </w:r>
      <w:r>
        <w:rPr>
          <w:spacing w:val="-2"/>
        </w:rPr>
        <w:t xml:space="preserve"> </w:t>
      </w:r>
      <w:r>
        <w:t>и</w:t>
      </w:r>
      <w:r>
        <w:rPr>
          <w:spacing w:val="-2"/>
        </w:rPr>
        <w:t xml:space="preserve"> </w:t>
      </w:r>
      <w:r>
        <w:t>его</w:t>
      </w:r>
      <w:r>
        <w:rPr>
          <w:spacing w:val="-3"/>
        </w:rPr>
        <w:t xml:space="preserve"> </w:t>
      </w:r>
      <w:r>
        <w:t>эволюции</w:t>
      </w:r>
      <w:r>
        <w:rPr>
          <w:spacing w:val="-2"/>
        </w:rPr>
        <w:t xml:space="preserve"> </w:t>
      </w:r>
      <w:r>
        <w:t>как</w:t>
      </w:r>
      <w:r>
        <w:rPr>
          <w:spacing w:val="-4"/>
        </w:rPr>
        <w:t xml:space="preserve"> </w:t>
      </w:r>
      <w:r>
        <w:rPr>
          <w:spacing w:val="-2"/>
        </w:rPr>
        <w:t>искусства;</w:t>
      </w:r>
    </w:p>
    <w:p w:rsidR="00F83AF0" w:rsidRDefault="004229C5">
      <w:pPr>
        <w:pStyle w:val="a3"/>
        <w:jc w:val="left"/>
      </w:pPr>
      <w:r>
        <w:t>уметь</w:t>
      </w:r>
      <w:r>
        <w:rPr>
          <w:spacing w:val="40"/>
        </w:rPr>
        <w:t xml:space="preserve"> </w:t>
      </w:r>
      <w:r>
        <w:t>объяснять,</w:t>
      </w:r>
      <w:r>
        <w:rPr>
          <w:spacing w:val="40"/>
        </w:rPr>
        <w:t xml:space="preserve"> </w:t>
      </w:r>
      <w:r>
        <w:t>почему</w:t>
      </w:r>
      <w:r>
        <w:rPr>
          <w:spacing w:val="39"/>
        </w:rPr>
        <w:t xml:space="preserve"> </w:t>
      </w:r>
      <w:r>
        <w:t>экранное</w:t>
      </w:r>
      <w:r>
        <w:rPr>
          <w:spacing w:val="40"/>
        </w:rPr>
        <w:t xml:space="preserve"> </w:t>
      </w:r>
      <w:r>
        <w:t>время</w:t>
      </w:r>
      <w:r>
        <w:rPr>
          <w:spacing w:val="40"/>
        </w:rPr>
        <w:t xml:space="preserve"> </w:t>
      </w:r>
      <w:r>
        <w:t>и</w:t>
      </w:r>
      <w:r>
        <w:rPr>
          <w:spacing w:val="40"/>
        </w:rPr>
        <w:t xml:space="preserve"> </w:t>
      </w:r>
      <w:r>
        <w:t>всё</w:t>
      </w:r>
      <w:r>
        <w:rPr>
          <w:spacing w:val="40"/>
        </w:rPr>
        <w:t xml:space="preserve"> </w:t>
      </w:r>
      <w:r>
        <w:t>изображаемое</w:t>
      </w:r>
      <w:r>
        <w:rPr>
          <w:spacing w:val="40"/>
        </w:rPr>
        <w:t xml:space="preserve"> </w:t>
      </w:r>
      <w:r>
        <w:t>в</w:t>
      </w:r>
      <w:r>
        <w:rPr>
          <w:spacing w:val="40"/>
        </w:rPr>
        <w:t xml:space="preserve"> </w:t>
      </w:r>
      <w:r>
        <w:t>фильме,</w:t>
      </w:r>
      <w:r>
        <w:rPr>
          <w:spacing w:val="40"/>
        </w:rPr>
        <w:t xml:space="preserve"> </w:t>
      </w:r>
      <w:r>
        <w:t>являясь</w:t>
      </w:r>
      <w:r>
        <w:rPr>
          <w:spacing w:val="40"/>
        </w:rPr>
        <w:t xml:space="preserve"> </w:t>
      </w:r>
      <w:r>
        <w:t>условностью, формирует у людей восприятие реального мира;</w:t>
      </w:r>
    </w:p>
    <w:p w:rsidR="00F83AF0" w:rsidRDefault="004229C5">
      <w:pPr>
        <w:pStyle w:val="a3"/>
        <w:ind w:left="883" w:right="561" w:firstLine="0"/>
        <w:jc w:val="left"/>
      </w:pPr>
      <w:r>
        <w:t>иметь представление об экранных искусствах как монтаже композиционно построенных кадров; знать</w:t>
      </w:r>
      <w:r>
        <w:rPr>
          <w:spacing w:val="30"/>
        </w:rPr>
        <w:t xml:space="preserve"> </w:t>
      </w:r>
      <w:r>
        <w:t>и</w:t>
      </w:r>
      <w:r>
        <w:rPr>
          <w:spacing w:val="29"/>
        </w:rPr>
        <w:t xml:space="preserve"> </w:t>
      </w:r>
      <w:r>
        <w:t>объяснять,</w:t>
      </w:r>
      <w:r>
        <w:rPr>
          <w:spacing w:val="28"/>
        </w:rPr>
        <w:t xml:space="preserve"> </w:t>
      </w:r>
      <w:r>
        <w:t>в</w:t>
      </w:r>
      <w:r>
        <w:rPr>
          <w:spacing w:val="28"/>
        </w:rPr>
        <w:t xml:space="preserve"> </w:t>
      </w:r>
      <w:r>
        <w:t>чём</w:t>
      </w:r>
      <w:r>
        <w:rPr>
          <w:spacing w:val="28"/>
        </w:rPr>
        <w:t xml:space="preserve"> </w:t>
      </w:r>
      <w:r>
        <w:t>состоит</w:t>
      </w:r>
      <w:r>
        <w:rPr>
          <w:spacing w:val="29"/>
        </w:rPr>
        <w:t xml:space="preserve"> </w:t>
      </w:r>
      <w:r>
        <w:t>работа</w:t>
      </w:r>
      <w:r>
        <w:rPr>
          <w:spacing w:val="28"/>
        </w:rPr>
        <w:t xml:space="preserve"> </w:t>
      </w:r>
      <w:r>
        <w:t>художника-постановщика</w:t>
      </w:r>
      <w:r>
        <w:rPr>
          <w:spacing w:val="28"/>
        </w:rPr>
        <w:t xml:space="preserve"> </w:t>
      </w:r>
      <w:r>
        <w:t>и</w:t>
      </w:r>
      <w:r>
        <w:rPr>
          <w:spacing w:val="29"/>
        </w:rPr>
        <w:t xml:space="preserve"> </w:t>
      </w:r>
      <w:r>
        <w:t>специалистов</w:t>
      </w:r>
      <w:r>
        <w:rPr>
          <w:spacing w:val="29"/>
        </w:rPr>
        <w:t xml:space="preserve"> </w:t>
      </w:r>
      <w:r>
        <w:t>его</w:t>
      </w:r>
      <w:r>
        <w:rPr>
          <w:spacing w:val="28"/>
        </w:rPr>
        <w:t xml:space="preserve"> </w:t>
      </w:r>
      <w:r>
        <w:t>команды</w:t>
      </w:r>
    </w:p>
    <w:p w:rsidR="00F83AF0" w:rsidRDefault="004229C5">
      <w:pPr>
        <w:pStyle w:val="a3"/>
        <w:ind w:left="883" w:right="4526" w:hanging="600"/>
        <w:jc w:val="left"/>
      </w:pPr>
      <w:r>
        <w:t>художников в период подготовки и съёмки игрового фильма; объяснять</w:t>
      </w:r>
      <w:r>
        <w:rPr>
          <w:spacing w:val="-5"/>
        </w:rPr>
        <w:t xml:space="preserve"> </w:t>
      </w:r>
      <w:r>
        <w:t>роль</w:t>
      </w:r>
      <w:r>
        <w:rPr>
          <w:spacing w:val="-6"/>
        </w:rPr>
        <w:t xml:space="preserve"> </w:t>
      </w:r>
      <w:r>
        <w:t>видео</w:t>
      </w:r>
      <w:r>
        <w:rPr>
          <w:spacing w:val="-6"/>
        </w:rPr>
        <w:t xml:space="preserve"> </w:t>
      </w:r>
      <w:r>
        <w:t>в</w:t>
      </w:r>
      <w:r>
        <w:rPr>
          <w:spacing w:val="-7"/>
        </w:rPr>
        <w:t xml:space="preserve"> </w:t>
      </w:r>
      <w:r>
        <w:t>современной</w:t>
      </w:r>
      <w:r>
        <w:rPr>
          <w:spacing w:val="-6"/>
        </w:rPr>
        <w:t xml:space="preserve"> </w:t>
      </w:r>
      <w:r>
        <w:t>бытовой</w:t>
      </w:r>
      <w:r>
        <w:rPr>
          <w:spacing w:val="-8"/>
        </w:rPr>
        <w:t xml:space="preserve"> </w:t>
      </w:r>
      <w:r>
        <w:t>культуре;</w:t>
      </w:r>
    </w:p>
    <w:p w:rsidR="00F83AF0" w:rsidRDefault="004229C5">
      <w:pPr>
        <w:pStyle w:val="a3"/>
        <w:tabs>
          <w:tab w:val="left" w:pos="1688"/>
          <w:tab w:val="left" w:pos="2408"/>
          <w:tab w:val="left" w:pos="3526"/>
          <w:tab w:val="left" w:pos="5092"/>
          <w:tab w:val="left" w:pos="6303"/>
          <w:tab w:val="left" w:pos="7490"/>
          <w:tab w:val="left" w:pos="8299"/>
          <w:tab w:val="left" w:pos="9421"/>
          <w:tab w:val="left" w:pos="10922"/>
        </w:tabs>
        <w:ind w:right="569"/>
        <w:jc w:val="left"/>
      </w:pPr>
      <w:r>
        <w:rPr>
          <w:spacing w:val="-2"/>
        </w:rPr>
        <w:t>иметь</w:t>
      </w:r>
      <w:r>
        <w:tab/>
      </w:r>
      <w:r>
        <w:rPr>
          <w:spacing w:val="-4"/>
        </w:rPr>
        <w:t>опыт</w:t>
      </w:r>
      <w:r>
        <w:tab/>
      </w:r>
      <w:r>
        <w:rPr>
          <w:spacing w:val="-2"/>
        </w:rPr>
        <w:t>создания</w:t>
      </w:r>
      <w:r>
        <w:tab/>
      </w:r>
      <w:r>
        <w:rPr>
          <w:spacing w:val="-2"/>
        </w:rPr>
        <w:t>видеоролика,</w:t>
      </w:r>
      <w:r>
        <w:tab/>
      </w:r>
      <w:r>
        <w:rPr>
          <w:spacing w:val="-2"/>
        </w:rPr>
        <w:t>осваивать</w:t>
      </w:r>
      <w:r>
        <w:tab/>
      </w:r>
      <w:r>
        <w:rPr>
          <w:spacing w:val="-2"/>
        </w:rPr>
        <w:t>основные</w:t>
      </w:r>
      <w:r>
        <w:tab/>
      </w:r>
      <w:r>
        <w:rPr>
          <w:spacing w:val="-2"/>
        </w:rPr>
        <w:t>этапы</w:t>
      </w:r>
      <w:r>
        <w:tab/>
      </w:r>
      <w:r>
        <w:rPr>
          <w:spacing w:val="-2"/>
        </w:rPr>
        <w:t>создания</w:t>
      </w:r>
      <w:r>
        <w:tab/>
      </w:r>
      <w:r>
        <w:rPr>
          <w:spacing w:val="-2"/>
        </w:rPr>
        <w:t>видеоролика</w:t>
      </w:r>
      <w:r>
        <w:tab/>
      </w:r>
      <w:r>
        <w:rPr>
          <w:spacing w:val="-10"/>
        </w:rPr>
        <w:t xml:space="preserve">и </w:t>
      </w:r>
      <w:r>
        <w:t>планировать свою работу по созданию видеоролика;</w:t>
      </w:r>
    </w:p>
    <w:p w:rsidR="00F83AF0" w:rsidRDefault="00F83AF0">
      <w:pPr>
        <w:pStyle w:val="a3"/>
        <w:jc w:val="left"/>
        <w:sectPr w:rsidR="00F83AF0">
          <w:pgSz w:w="11910" w:h="16850"/>
          <w:pgMar w:top="820" w:right="0" w:bottom="280" w:left="283" w:header="571" w:footer="0" w:gutter="0"/>
          <w:cols w:space="720"/>
        </w:sectPr>
      </w:pPr>
    </w:p>
    <w:p w:rsidR="00F83AF0" w:rsidRDefault="004229C5">
      <w:pPr>
        <w:pStyle w:val="a3"/>
        <w:ind w:right="569"/>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F83AF0" w:rsidRDefault="004229C5">
      <w:pPr>
        <w:pStyle w:val="a3"/>
        <w:ind w:right="573"/>
      </w:pPr>
      <w:r>
        <w:t>иметь начальные навыки практической работы по видеомонтажу на основе соответствующих компьютерных программ;</w:t>
      </w:r>
    </w:p>
    <w:p w:rsidR="00F83AF0" w:rsidRDefault="004229C5">
      <w:pPr>
        <w:pStyle w:val="a3"/>
        <w:ind w:left="883" w:firstLine="0"/>
      </w:pPr>
      <w:r>
        <w:t>иметь</w:t>
      </w:r>
      <w:r>
        <w:rPr>
          <w:spacing w:val="-3"/>
        </w:rPr>
        <w:t xml:space="preserve"> </w:t>
      </w:r>
      <w:r>
        <w:t>навык</w:t>
      </w:r>
      <w:r>
        <w:rPr>
          <w:spacing w:val="-3"/>
        </w:rPr>
        <w:t xml:space="preserve"> </w:t>
      </w:r>
      <w:r>
        <w:t>критического</w:t>
      </w:r>
      <w:r>
        <w:rPr>
          <w:spacing w:val="-4"/>
        </w:rPr>
        <w:t xml:space="preserve"> </w:t>
      </w:r>
      <w:r>
        <w:t>осмысления</w:t>
      </w:r>
      <w:r>
        <w:rPr>
          <w:spacing w:val="-1"/>
        </w:rPr>
        <w:t xml:space="preserve"> </w:t>
      </w:r>
      <w:r>
        <w:t>качества</w:t>
      </w:r>
      <w:r>
        <w:rPr>
          <w:spacing w:val="-4"/>
        </w:rPr>
        <w:t xml:space="preserve"> </w:t>
      </w:r>
      <w:r>
        <w:t>снятых</w:t>
      </w:r>
      <w:r>
        <w:rPr>
          <w:spacing w:val="-1"/>
        </w:rPr>
        <w:t xml:space="preserve"> </w:t>
      </w:r>
      <w:r>
        <w:rPr>
          <w:spacing w:val="-2"/>
        </w:rPr>
        <w:t>роликов;</w:t>
      </w:r>
    </w:p>
    <w:p w:rsidR="00F83AF0" w:rsidRDefault="004229C5">
      <w:pPr>
        <w:pStyle w:val="a3"/>
        <w:ind w:right="574"/>
      </w:pPr>
      <w:r>
        <w:t>иметь знания по истории мультипликации и уметь приводить примеры использования</w:t>
      </w:r>
      <w:r>
        <w:rPr>
          <w:spacing w:val="40"/>
        </w:rPr>
        <w:t xml:space="preserve"> </w:t>
      </w:r>
      <w:r>
        <w:t>электронно-цифровых технологий в современном игровом кинематографе;</w:t>
      </w:r>
    </w:p>
    <w:p w:rsidR="00F83AF0" w:rsidRDefault="004229C5">
      <w:pPr>
        <w:pStyle w:val="a3"/>
        <w:ind w:right="562"/>
      </w:pPr>
      <w: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F83AF0" w:rsidRDefault="004229C5">
      <w:pPr>
        <w:pStyle w:val="a3"/>
        <w:ind w:right="570"/>
      </w:pPr>
      <w:r>
        <w:t>осваивать опыт создания компьютерной анимации в выбранной технике и в соответствующей компьютерной программе;</w:t>
      </w:r>
    </w:p>
    <w:p w:rsidR="00F83AF0" w:rsidRDefault="004229C5">
      <w:pPr>
        <w:pStyle w:val="a3"/>
        <w:ind w:left="883" w:right="928" w:firstLine="0"/>
      </w:pPr>
      <w:r>
        <w:t>иметь</w:t>
      </w:r>
      <w:r>
        <w:rPr>
          <w:spacing w:val="-4"/>
        </w:rPr>
        <w:t xml:space="preserve"> </w:t>
      </w:r>
      <w:r>
        <w:t>опыт</w:t>
      </w:r>
      <w:r>
        <w:rPr>
          <w:spacing w:val="-5"/>
        </w:rPr>
        <w:t xml:space="preserve"> </w:t>
      </w:r>
      <w:r>
        <w:t>совместной</w:t>
      </w:r>
      <w:r>
        <w:rPr>
          <w:spacing w:val="-7"/>
        </w:rPr>
        <w:t xml:space="preserve"> </w:t>
      </w:r>
      <w:r>
        <w:t>творческой</w:t>
      </w:r>
      <w:r>
        <w:rPr>
          <w:spacing w:val="-5"/>
        </w:rPr>
        <w:t xml:space="preserve"> </w:t>
      </w:r>
      <w:r>
        <w:t>коллективной</w:t>
      </w:r>
      <w:r>
        <w:rPr>
          <w:spacing w:val="-5"/>
        </w:rPr>
        <w:t xml:space="preserve"> </w:t>
      </w:r>
      <w:r>
        <w:t>работы</w:t>
      </w:r>
      <w:r>
        <w:rPr>
          <w:spacing w:val="-5"/>
        </w:rPr>
        <w:t xml:space="preserve"> </w:t>
      </w:r>
      <w:r>
        <w:t>по</w:t>
      </w:r>
      <w:r>
        <w:rPr>
          <w:spacing w:val="-5"/>
        </w:rPr>
        <w:t xml:space="preserve"> </w:t>
      </w:r>
      <w:r>
        <w:t>созданию</w:t>
      </w:r>
      <w:r>
        <w:rPr>
          <w:spacing w:val="-7"/>
        </w:rPr>
        <w:t xml:space="preserve"> </w:t>
      </w:r>
      <w:r>
        <w:t>анимационного</w:t>
      </w:r>
      <w:r>
        <w:rPr>
          <w:spacing w:val="-5"/>
        </w:rPr>
        <w:t xml:space="preserve"> </w:t>
      </w:r>
      <w:r>
        <w:t>фильма. Изобразительное искусство на телевидении:</w:t>
      </w:r>
    </w:p>
    <w:p w:rsidR="00F83AF0" w:rsidRDefault="004229C5">
      <w:pPr>
        <w:pStyle w:val="a3"/>
        <w:spacing w:before="1"/>
        <w:ind w:right="564"/>
      </w:pPr>
      <w:r>
        <w:t xml:space="preserve">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w:t>
      </w:r>
      <w:r>
        <w:rPr>
          <w:spacing w:val="-2"/>
        </w:rPr>
        <w:t>досуга;</w:t>
      </w:r>
    </w:p>
    <w:p w:rsidR="00F83AF0" w:rsidRDefault="004229C5">
      <w:pPr>
        <w:pStyle w:val="a3"/>
        <w:ind w:left="883" w:firstLine="0"/>
      </w:pPr>
      <w:r>
        <w:t>знать</w:t>
      </w:r>
      <w:r>
        <w:rPr>
          <w:spacing w:val="-4"/>
        </w:rPr>
        <w:t xml:space="preserve"> </w:t>
      </w:r>
      <w:r>
        <w:t>о</w:t>
      </w:r>
      <w:r>
        <w:rPr>
          <w:spacing w:val="-3"/>
        </w:rPr>
        <w:t xml:space="preserve"> </w:t>
      </w:r>
      <w:r>
        <w:t>создателе</w:t>
      </w:r>
      <w:r>
        <w:rPr>
          <w:spacing w:val="-3"/>
        </w:rPr>
        <w:t xml:space="preserve"> </w:t>
      </w:r>
      <w:r>
        <w:t>телевидения</w:t>
      </w:r>
      <w:r>
        <w:rPr>
          <w:spacing w:val="-1"/>
        </w:rPr>
        <w:t xml:space="preserve"> </w:t>
      </w:r>
      <w:r>
        <w:t>–</w:t>
      </w:r>
      <w:r>
        <w:rPr>
          <w:spacing w:val="-2"/>
        </w:rPr>
        <w:t xml:space="preserve"> </w:t>
      </w:r>
      <w:r>
        <w:t>русском</w:t>
      </w:r>
      <w:r>
        <w:rPr>
          <w:spacing w:val="-4"/>
        </w:rPr>
        <w:t xml:space="preserve"> </w:t>
      </w:r>
      <w:r>
        <w:t>инженере</w:t>
      </w:r>
      <w:r>
        <w:rPr>
          <w:spacing w:val="-3"/>
        </w:rPr>
        <w:t xml:space="preserve"> </w:t>
      </w:r>
      <w:r>
        <w:t>Владимире</w:t>
      </w:r>
      <w:r>
        <w:rPr>
          <w:spacing w:val="-3"/>
        </w:rPr>
        <w:t xml:space="preserve"> </w:t>
      </w:r>
      <w:r>
        <w:rPr>
          <w:spacing w:val="-2"/>
        </w:rPr>
        <w:t>Зворыкине;</w:t>
      </w:r>
    </w:p>
    <w:p w:rsidR="00F83AF0" w:rsidRDefault="004229C5">
      <w:pPr>
        <w:pStyle w:val="a3"/>
        <w:ind w:left="883" w:firstLine="0"/>
      </w:pPr>
      <w:r>
        <w:t>осознавать</w:t>
      </w:r>
      <w:r>
        <w:rPr>
          <w:spacing w:val="-5"/>
        </w:rPr>
        <w:t xml:space="preserve"> </w:t>
      </w:r>
      <w:r>
        <w:t>роль</w:t>
      </w:r>
      <w:r>
        <w:rPr>
          <w:spacing w:val="-3"/>
        </w:rPr>
        <w:t xml:space="preserve"> </w:t>
      </w:r>
      <w:r>
        <w:t>телевидения</w:t>
      </w:r>
      <w:r>
        <w:rPr>
          <w:spacing w:val="-3"/>
        </w:rPr>
        <w:t xml:space="preserve"> </w:t>
      </w:r>
      <w:r>
        <w:t>в</w:t>
      </w:r>
      <w:r>
        <w:rPr>
          <w:spacing w:val="-4"/>
        </w:rPr>
        <w:t xml:space="preserve"> </w:t>
      </w:r>
      <w:r>
        <w:t>превращении</w:t>
      </w:r>
      <w:r>
        <w:rPr>
          <w:spacing w:val="-3"/>
        </w:rPr>
        <w:t xml:space="preserve"> </w:t>
      </w:r>
      <w:r>
        <w:t>мира</w:t>
      </w:r>
      <w:r>
        <w:rPr>
          <w:spacing w:val="-4"/>
        </w:rPr>
        <w:t xml:space="preserve"> </w:t>
      </w:r>
      <w:r>
        <w:t>в</w:t>
      </w:r>
      <w:r>
        <w:rPr>
          <w:spacing w:val="-4"/>
        </w:rPr>
        <w:t xml:space="preserve"> </w:t>
      </w:r>
      <w:r>
        <w:t>единое</w:t>
      </w:r>
      <w:r>
        <w:rPr>
          <w:spacing w:val="-5"/>
        </w:rPr>
        <w:t xml:space="preserve"> </w:t>
      </w:r>
      <w:r>
        <w:t>информационное</w:t>
      </w:r>
      <w:r>
        <w:rPr>
          <w:spacing w:val="-6"/>
        </w:rPr>
        <w:t xml:space="preserve"> </w:t>
      </w:r>
      <w:r>
        <w:rPr>
          <w:spacing w:val="-2"/>
        </w:rPr>
        <w:t>пространство;</w:t>
      </w:r>
    </w:p>
    <w:p w:rsidR="00F83AF0" w:rsidRDefault="004229C5">
      <w:pPr>
        <w:pStyle w:val="a3"/>
        <w:ind w:right="562"/>
      </w:pPr>
      <w:r>
        <w:t xml:space="preserve">иметь представление о многих направлениях деятельности и профессиях художника на </w:t>
      </w:r>
      <w:r>
        <w:rPr>
          <w:spacing w:val="-2"/>
        </w:rPr>
        <w:t>телевидении;</w:t>
      </w:r>
    </w:p>
    <w:p w:rsidR="00F83AF0" w:rsidRDefault="004229C5">
      <w:pPr>
        <w:pStyle w:val="a3"/>
        <w:ind w:right="575"/>
      </w:pPr>
      <w:r>
        <w:t xml:space="preserve">применять полученные знания и опыт творчества в работе школьного телевидения и студии </w:t>
      </w:r>
      <w:r>
        <w:rPr>
          <w:spacing w:val="-2"/>
        </w:rPr>
        <w:t>мультимедиа;</w:t>
      </w:r>
    </w:p>
    <w:p w:rsidR="00F83AF0" w:rsidRDefault="004229C5">
      <w:pPr>
        <w:pStyle w:val="a3"/>
        <w:ind w:left="883" w:right="561" w:firstLine="0"/>
      </w:pPr>
      <w:r>
        <w:t>понимать образовательные задачи зрительской культуры и необходимость зрительских умений; осознавать</w:t>
      </w:r>
      <w:r>
        <w:rPr>
          <w:spacing w:val="7"/>
        </w:rPr>
        <w:t xml:space="preserve"> </w:t>
      </w:r>
      <w:r>
        <w:t>значение</w:t>
      </w:r>
      <w:r>
        <w:rPr>
          <w:spacing w:val="5"/>
        </w:rPr>
        <w:t xml:space="preserve"> </w:t>
      </w:r>
      <w:r>
        <w:t>художественной</w:t>
      </w:r>
      <w:r>
        <w:rPr>
          <w:spacing w:val="9"/>
        </w:rPr>
        <w:t xml:space="preserve"> </w:t>
      </w:r>
      <w:r>
        <w:t>культуры</w:t>
      </w:r>
      <w:r>
        <w:rPr>
          <w:spacing w:val="7"/>
        </w:rPr>
        <w:t xml:space="preserve"> </w:t>
      </w:r>
      <w:r>
        <w:t>для</w:t>
      </w:r>
      <w:r>
        <w:rPr>
          <w:spacing w:val="9"/>
        </w:rPr>
        <w:t xml:space="preserve"> </w:t>
      </w:r>
      <w:r>
        <w:t>личностного</w:t>
      </w:r>
      <w:r>
        <w:rPr>
          <w:spacing w:val="8"/>
        </w:rPr>
        <w:t xml:space="preserve"> </w:t>
      </w:r>
      <w:r>
        <w:t>духовно-нравственного</w:t>
      </w:r>
      <w:r>
        <w:rPr>
          <w:spacing w:val="8"/>
        </w:rPr>
        <w:t xml:space="preserve"> </w:t>
      </w:r>
      <w:r>
        <w:rPr>
          <w:spacing w:val="-2"/>
        </w:rPr>
        <w:t>развития</w:t>
      </w:r>
    </w:p>
    <w:p w:rsidR="00F83AF0" w:rsidRDefault="004229C5">
      <w:pPr>
        <w:pStyle w:val="a3"/>
        <w:ind w:right="574" w:firstLine="0"/>
      </w:pPr>
      <w:r>
        <w:t xml:space="preserve">и самореализации, определять место и роль художественной деятельности в своей жизни и в жизни </w:t>
      </w:r>
      <w:r>
        <w:rPr>
          <w:spacing w:val="-2"/>
        </w:rPr>
        <w:t>общества.</w:t>
      </w:r>
    </w:p>
    <w:p w:rsidR="00F83AF0" w:rsidRDefault="004229C5">
      <w:pPr>
        <w:pStyle w:val="210"/>
        <w:spacing w:line="240" w:lineRule="auto"/>
        <w:ind w:left="0" w:right="232"/>
        <w:jc w:val="center"/>
      </w:pPr>
      <w:bookmarkStart w:id="168" w:name="_bookmark22"/>
      <w:bookmarkEnd w:id="168"/>
      <w:r>
        <w:t>Федеральная</w:t>
      </w:r>
      <w:r>
        <w:rPr>
          <w:spacing w:val="-4"/>
        </w:rPr>
        <w:t xml:space="preserve"> </w:t>
      </w:r>
      <w:r>
        <w:t>рабочая</w:t>
      </w:r>
      <w:r>
        <w:rPr>
          <w:spacing w:val="-2"/>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r>
        <w:rPr>
          <w:spacing w:val="-2"/>
        </w:rPr>
        <w:t xml:space="preserve"> «Музыка».</w:t>
      </w:r>
    </w:p>
    <w:p w:rsidR="00F83AF0" w:rsidRDefault="004229C5">
      <w:pPr>
        <w:pStyle w:val="110"/>
        <w:spacing w:before="0" w:line="274" w:lineRule="exact"/>
        <w:ind w:left="883"/>
        <w:jc w:val="both"/>
      </w:pPr>
      <w:r>
        <w:t>ПОЯСНИТЕЛЬНАЯ</w:t>
      </w:r>
      <w:r>
        <w:rPr>
          <w:spacing w:val="-8"/>
        </w:rPr>
        <w:t xml:space="preserve"> </w:t>
      </w:r>
      <w:r>
        <w:rPr>
          <w:spacing w:val="-2"/>
        </w:rPr>
        <w:t>ЗАПИСКА</w:t>
      </w:r>
    </w:p>
    <w:p w:rsidR="00F83AF0" w:rsidRDefault="004229C5">
      <w:pPr>
        <w:pStyle w:val="a3"/>
        <w:ind w:right="561"/>
      </w:pPr>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 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w:t>
      </w:r>
      <w:r>
        <w:rPr>
          <w:spacing w:val="-1"/>
        </w:rPr>
        <w:t xml:space="preserve"> </w:t>
      </w:r>
      <w:r>
        <w:t>другой – глубокая степень психологической вовлеченности личности. Эта</w:t>
      </w:r>
      <w:r>
        <w:rPr>
          <w:spacing w:val="-1"/>
        </w:rPr>
        <w:t xml:space="preserve"> </w:t>
      </w:r>
      <w:r>
        <w:t xml:space="preserve">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w:t>
      </w:r>
      <w:r>
        <w:rPr>
          <w:spacing w:val="-2"/>
        </w:rPr>
        <w:t>искусством.</w:t>
      </w:r>
    </w:p>
    <w:p w:rsidR="00F83AF0" w:rsidRDefault="004229C5">
      <w:pPr>
        <w:pStyle w:val="a3"/>
        <w:ind w:right="567"/>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F83AF0" w:rsidRDefault="004229C5">
      <w:pPr>
        <w:pStyle w:val="a3"/>
        <w:ind w:right="562"/>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Pr>
          <w:spacing w:val="40"/>
        </w:rPr>
        <w:t xml:space="preserve"> </w:t>
      </w:r>
      <w:r>
        <w:t>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w:t>
      </w:r>
      <w:r>
        <w:rPr>
          <w:spacing w:val="-1"/>
        </w:rPr>
        <w:t xml:space="preserve"> </w:t>
      </w:r>
      <w:r>
        <w:t xml:space="preserve">и на более глубоком – подсознательном – </w:t>
      </w:r>
      <w:r>
        <w:rPr>
          <w:spacing w:val="-2"/>
        </w:rPr>
        <w:t>уровне.</w:t>
      </w:r>
    </w:p>
    <w:p w:rsidR="00F83AF0" w:rsidRDefault="004229C5">
      <w:pPr>
        <w:pStyle w:val="a3"/>
        <w:ind w:right="568"/>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F83AF0" w:rsidRDefault="004229C5">
      <w:pPr>
        <w:pStyle w:val="a3"/>
        <w:ind w:right="566"/>
      </w:pPr>
      <w: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F83AF0" w:rsidRDefault="004229C5">
      <w:pPr>
        <w:pStyle w:val="a3"/>
        <w:spacing w:before="1"/>
        <w:ind w:right="572"/>
      </w:pPr>
      <w:r>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rsidR="00F83AF0" w:rsidRDefault="004229C5">
      <w:pPr>
        <w:pStyle w:val="a3"/>
        <w:ind w:right="565"/>
      </w:pPr>
      <w:r>
        <w:rPr>
          <w:b/>
        </w:rPr>
        <w:t xml:space="preserve">Основная цель реализации программы по музыке </w:t>
      </w:r>
      <w:r>
        <w:t>–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F83AF0" w:rsidRDefault="004229C5">
      <w:pPr>
        <w:pStyle w:val="a3"/>
        <w:ind w:right="571"/>
      </w:pPr>
      <w:r>
        <w:t xml:space="preserve">В процессе конкретизации учебных целей их реализация осуществляется по следующим </w:t>
      </w:r>
      <w:r>
        <w:rPr>
          <w:spacing w:val="-2"/>
        </w:rPr>
        <w:t>направлениям:</w:t>
      </w:r>
    </w:p>
    <w:p w:rsidR="00F83AF0" w:rsidRDefault="004229C5">
      <w:pPr>
        <w:pStyle w:val="a3"/>
        <w:spacing w:before="1"/>
        <w:ind w:right="573"/>
      </w:pPr>
      <w:r>
        <w:t>становление системы ценностей обучающихся, развитие целостного миропонимания в единстве эмоциональной и познавательной сферы;</w:t>
      </w:r>
    </w:p>
    <w:p w:rsidR="00F83AF0" w:rsidRDefault="004229C5">
      <w:pPr>
        <w:pStyle w:val="a3"/>
        <w:ind w:right="573"/>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F83AF0" w:rsidRDefault="004229C5">
      <w:pPr>
        <w:pStyle w:val="a3"/>
        <w:ind w:right="568"/>
      </w:pPr>
      <w:r>
        <w:t>формирование творческих способностей ребенка, развитие внутренней мотивации к интонационно-содержательной деятельности.</w:t>
      </w:r>
    </w:p>
    <w:p w:rsidR="00F83AF0" w:rsidRDefault="004229C5">
      <w:pPr>
        <w:pStyle w:val="210"/>
        <w:spacing w:before="5"/>
      </w:pPr>
      <w:r>
        <w:t>Задачи</w:t>
      </w:r>
      <w:r>
        <w:rPr>
          <w:spacing w:val="-2"/>
        </w:rPr>
        <w:t xml:space="preserve"> </w:t>
      </w:r>
      <w:r>
        <w:t>обучения</w:t>
      </w:r>
      <w:r>
        <w:rPr>
          <w:spacing w:val="-2"/>
        </w:rPr>
        <w:t xml:space="preserve"> </w:t>
      </w:r>
      <w:r>
        <w:t>музыке</w:t>
      </w:r>
      <w:r>
        <w:rPr>
          <w:spacing w:val="-3"/>
        </w:rPr>
        <w:t xml:space="preserve"> </w:t>
      </w:r>
      <w:r>
        <w:t>на</w:t>
      </w:r>
      <w:r>
        <w:rPr>
          <w:spacing w:val="-2"/>
        </w:rPr>
        <w:t xml:space="preserve"> </w:t>
      </w:r>
      <w:r>
        <w:t>уровне</w:t>
      </w:r>
      <w:r>
        <w:rPr>
          <w:spacing w:val="-2"/>
        </w:rPr>
        <w:t xml:space="preserve"> </w:t>
      </w:r>
      <w:r>
        <w:t>основного</w:t>
      </w:r>
      <w:r>
        <w:rPr>
          <w:spacing w:val="-2"/>
        </w:rPr>
        <w:t xml:space="preserve"> </w:t>
      </w:r>
      <w:r>
        <w:t>общего</w:t>
      </w:r>
      <w:r>
        <w:rPr>
          <w:spacing w:val="-2"/>
        </w:rPr>
        <w:t xml:space="preserve"> образования:</w:t>
      </w:r>
    </w:p>
    <w:p w:rsidR="00F83AF0" w:rsidRDefault="004229C5">
      <w:pPr>
        <w:pStyle w:val="a3"/>
        <w:ind w:right="570"/>
      </w:pPr>
      <w:r>
        <w:t>приобщение к традиционным российским ценностям через личный психологический опыт эмоционально-эстетического переживания;</w:t>
      </w:r>
    </w:p>
    <w:p w:rsidR="00F83AF0" w:rsidRDefault="004229C5">
      <w:pPr>
        <w:pStyle w:val="a3"/>
        <w:ind w:right="572"/>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F83AF0" w:rsidRDefault="004229C5">
      <w:pPr>
        <w:pStyle w:val="a3"/>
        <w:ind w:right="568"/>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F83AF0" w:rsidRDefault="004229C5">
      <w:pPr>
        <w:pStyle w:val="a3"/>
        <w:ind w:right="565"/>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F83AF0" w:rsidRDefault="004229C5">
      <w:pPr>
        <w:pStyle w:val="a3"/>
        <w:ind w:right="569"/>
      </w:pPr>
      <w:r>
        <w:t>расширение культурного кругозора, накопление знаний о музыке и музыкантах, достаточное для активного,</w:t>
      </w:r>
      <w:r>
        <w:rPr>
          <w:spacing w:val="-5"/>
        </w:rPr>
        <w:t xml:space="preserve"> </w:t>
      </w:r>
      <w:r>
        <w:t>осознанного</w:t>
      </w:r>
      <w:r>
        <w:rPr>
          <w:spacing w:val="-5"/>
        </w:rPr>
        <w:t xml:space="preserve"> </w:t>
      </w:r>
      <w:r>
        <w:t>восприятия</w:t>
      </w:r>
      <w:r>
        <w:rPr>
          <w:spacing w:val="-3"/>
        </w:rPr>
        <w:t xml:space="preserve"> </w:t>
      </w:r>
      <w:r>
        <w:t>лучших</w:t>
      </w:r>
      <w:r>
        <w:rPr>
          <w:spacing w:val="-1"/>
        </w:rPr>
        <w:t xml:space="preserve"> </w:t>
      </w:r>
      <w:r>
        <w:t>образцов</w:t>
      </w:r>
      <w:r>
        <w:rPr>
          <w:spacing w:val="-4"/>
        </w:rPr>
        <w:t xml:space="preserve"> </w:t>
      </w:r>
      <w:r>
        <w:t>народного</w:t>
      </w:r>
      <w:r>
        <w:rPr>
          <w:spacing w:val="-3"/>
        </w:rPr>
        <w:t xml:space="preserve"> </w:t>
      </w:r>
      <w:r>
        <w:t>и</w:t>
      </w:r>
      <w:r>
        <w:rPr>
          <w:spacing w:val="-5"/>
        </w:rPr>
        <w:t xml:space="preserve"> </w:t>
      </w:r>
      <w:r>
        <w:t>профессионального</w:t>
      </w:r>
      <w:r>
        <w:rPr>
          <w:spacing w:val="-3"/>
        </w:rPr>
        <w:t xml:space="preserve"> </w:t>
      </w:r>
      <w:r>
        <w:t>искусства</w:t>
      </w:r>
      <w:r>
        <w:rPr>
          <w:spacing w:val="-4"/>
        </w:rPr>
        <w:t xml:space="preserve"> </w:t>
      </w:r>
      <w:r>
        <w:t xml:space="preserve">родной страны и мира, ориентации в истории развития музыкального искусства и современной музыкальной </w:t>
      </w:r>
      <w:r>
        <w:rPr>
          <w:spacing w:val="-2"/>
        </w:rPr>
        <w:t>культуре;</w:t>
      </w:r>
    </w:p>
    <w:p w:rsidR="00F83AF0" w:rsidRDefault="004229C5">
      <w:pPr>
        <w:pStyle w:val="a3"/>
        <w:ind w:right="563"/>
      </w:pPr>
      <w:r>
        <w:t>развитие общих и специальных музыкальных способностей, совершенствование в предметных умениях и навыках, в том числе:</w:t>
      </w:r>
    </w:p>
    <w:p w:rsidR="00F83AF0" w:rsidRDefault="004229C5">
      <w:pPr>
        <w:pStyle w:val="a3"/>
        <w:ind w:right="569"/>
      </w:pPr>
      <w:r>
        <w:t xml:space="preserve">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w:t>
      </w:r>
      <w:r>
        <w:rPr>
          <w:spacing w:val="-2"/>
        </w:rPr>
        <w:t>произведением);</w:t>
      </w:r>
    </w:p>
    <w:p w:rsidR="00F83AF0" w:rsidRDefault="004229C5">
      <w:pPr>
        <w:pStyle w:val="a3"/>
        <w:ind w:right="570"/>
      </w:pPr>
      <w:r>
        <w:t xml:space="preserve">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w:t>
      </w:r>
      <w:r>
        <w:rPr>
          <w:spacing w:val="-2"/>
        </w:rPr>
        <w:t>инструментах);</w:t>
      </w:r>
    </w:p>
    <w:p w:rsidR="00F83AF0" w:rsidRDefault="004229C5">
      <w:pPr>
        <w:pStyle w:val="a3"/>
        <w:ind w:right="562"/>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F83AF0" w:rsidRDefault="004229C5">
      <w:pPr>
        <w:pStyle w:val="a3"/>
        <w:ind w:right="568"/>
      </w:pPr>
      <w:r>
        <w:t xml:space="preserve">музыкальное движение (пластическое интонирование, инсценировка, танец, двигательное </w:t>
      </w:r>
      <w:r>
        <w:rPr>
          <w:spacing w:val="-2"/>
        </w:rPr>
        <w:t>моделирование);</w:t>
      </w:r>
    </w:p>
    <w:p w:rsidR="00F83AF0" w:rsidRDefault="004229C5">
      <w:pPr>
        <w:pStyle w:val="a3"/>
        <w:ind w:right="565"/>
      </w:pPr>
      <w:r>
        <w:t>творческие проекты, музыкально-театральная деятельность (концерты, фестивали,</w:t>
      </w:r>
      <w:r>
        <w:rPr>
          <w:spacing w:val="80"/>
        </w:rPr>
        <w:t xml:space="preserve"> </w:t>
      </w:r>
      <w:r>
        <w:rPr>
          <w:spacing w:val="-2"/>
        </w:rPr>
        <w:t>представления);</w:t>
      </w:r>
    </w:p>
    <w:p w:rsidR="00F83AF0" w:rsidRDefault="004229C5">
      <w:pPr>
        <w:pStyle w:val="a3"/>
        <w:ind w:left="883" w:firstLine="0"/>
      </w:pPr>
      <w:r>
        <w:t>исследовательская</w:t>
      </w:r>
      <w:r>
        <w:rPr>
          <w:spacing w:val="-8"/>
        </w:rPr>
        <w:t xml:space="preserve"> </w:t>
      </w:r>
      <w:r>
        <w:t>деятельность</w:t>
      </w:r>
      <w:r>
        <w:rPr>
          <w:spacing w:val="-4"/>
        </w:rPr>
        <w:t xml:space="preserve"> </w:t>
      </w:r>
      <w:r>
        <w:t>на</w:t>
      </w:r>
      <w:r>
        <w:rPr>
          <w:spacing w:val="-7"/>
        </w:rPr>
        <w:t xml:space="preserve"> </w:t>
      </w:r>
      <w:r>
        <w:t>материале</w:t>
      </w:r>
      <w:r>
        <w:rPr>
          <w:spacing w:val="-6"/>
        </w:rPr>
        <w:t xml:space="preserve"> </w:t>
      </w:r>
      <w:r>
        <w:t>музыкального</w:t>
      </w:r>
      <w:r>
        <w:rPr>
          <w:spacing w:val="-5"/>
        </w:rPr>
        <w:t xml:space="preserve"> </w:t>
      </w:r>
      <w:r>
        <w:rPr>
          <w:spacing w:val="-2"/>
        </w:rPr>
        <w:t>искусства.</w:t>
      </w:r>
    </w:p>
    <w:p w:rsidR="00F83AF0" w:rsidRDefault="004229C5">
      <w:pPr>
        <w:pStyle w:val="a3"/>
        <w:ind w:right="564"/>
      </w:pPr>
      <w:r>
        <w:t>Программа</w:t>
      </w:r>
      <w:r>
        <w:rPr>
          <w:spacing w:val="-4"/>
        </w:rPr>
        <w:t xml:space="preserve"> </w:t>
      </w:r>
      <w:r>
        <w:t>по</w:t>
      </w:r>
      <w:r>
        <w:rPr>
          <w:spacing w:val="-3"/>
        </w:rPr>
        <w:t xml:space="preserve"> </w:t>
      </w:r>
      <w:r>
        <w:t>музыке</w:t>
      </w:r>
      <w:r>
        <w:rPr>
          <w:spacing w:val="-3"/>
        </w:rPr>
        <w:t xml:space="preserve"> </w:t>
      </w:r>
      <w:r>
        <w:t>составлена</w:t>
      </w:r>
      <w:r>
        <w:rPr>
          <w:spacing w:val="-4"/>
        </w:rPr>
        <w:t xml:space="preserve"> </w:t>
      </w:r>
      <w:r>
        <w:t>на</w:t>
      </w:r>
      <w:r>
        <w:rPr>
          <w:spacing w:val="-4"/>
        </w:rPr>
        <w:t xml:space="preserve"> </w:t>
      </w:r>
      <w:r>
        <w:t>основе</w:t>
      </w:r>
      <w:r>
        <w:rPr>
          <w:spacing w:val="-3"/>
        </w:rPr>
        <w:t xml:space="preserve"> </w:t>
      </w:r>
      <w:r>
        <w:t>модульного</w:t>
      </w:r>
      <w:r>
        <w:rPr>
          <w:spacing w:val="-3"/>
        </w:rPr>
        <w:t xml:space="preserve"> </w:t>
      </w:r>
      <w:r>
        <w:t>принципа</w:t>
      </w:r>
      <w:r>
        <w:rPr>
          <w:spacing w:val="-4"/>
        </w:rPr>
        <w:t xml:space="preserve"> </w:t>
      </w:r>
      <w:r>
        <w:t>построения</w:t>
      </w:r>
      <w:r>
        <w:rPr>
          <w:spacing w:val="-1"/>
        </w:rPr>
        <w:t xml:space="preserve"> </w:t>
      </w:r>
      <w:r>
        <w:t>учебного</w:t>
      </w:r>
      <w:r>
        <w:rPr>
          <w:spacing w:val="-3"/>
        </w:rPr>
        <w:t xml:space="preserve"> </w:t>
      </w:r>
      <w:r>
        <w:t>материала и допускает вариативный подход к очередности изучения модулей, принципам компоновки учебных тем, форм</w:t>
      </w:r>
      <w:r>
        <w:rPr>
          <w:spacing w:val="-1"/>
        </w:rPr>
        <w:t xml:space="preserve"> </w:t>
      </w:r>
      <w:r>
        <w:t>и методов</w:t>
      </w:r>
      <w:r>
        <w:rPr>
          <w:spacing w:val="-1"/>
        </w:rPr>
        <w:t xml:space="preserve"> </w:t>
      </w:r>
      <w:r>
        <w:t>освоения содержания. При этом</w:t>
      </w:r>
      <w:r>
        <w:rPr>
          <w:spacing w:val="-1"/>
        </w:rPr>
        <w:t xml:space="preserve"> </w:t>
      </w:r>
      <w:r>
        <w:t>4 модуля из 9 предложенных рассматриваются</w:t>
      </w:r>
      <w:r>
        <w:rPr>
          <w:spacing w:val="-1"/>
        </w:rPr>
        <w:t xml:space="preserve"> </w:t>
      </w:r>
      <w:r>
        <w:t>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F83AF0" w:rsidRDefault="004229C5">
      <w:pPr>
        <w:spacing w:before="1"/>
        <w:ind w:left="283" w:right="561" w:firstLine="600"/>
        <w:jc w:val="both"/>
        <w:rPr>
          <w:sz w:val="24"/>
        </w:rPr>
      </w:pPr>
      <w:r>
        <w:rPr>
          <w:b/>
          <w:sz w:val="24"/>
        </w:rPr>
        <w:t xml:space="preserve">Содержание учебного предмета структурно представлено девятью модулями </w:t>
      </w:r>
      <w:r>
        <w:rPr>
          <w:sz w:val="24"/>
        </w:rPr>
        <w:t>(тематическими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F83AF0" w:rsidRDefault="004229C5">
      <w:pPr>
        <w:pStyle w:val="210"/>
        <w:spacing w:before="5"/>
      </w:pPr>
      <w:r>
        <w:t>инвариантные</w:t>
      </w:r>
      <w:r>
        <w:rPr>
          <w:spacing w:val="-8"/>
        </w:rPr>
        <w:t xml:space="preserve"> </w:t>
      </w:r>
      <w:r>
        <w:rPr>
          <w:spacing w:val="-2"/>
        </w:rPr>
        <w:t>модули:</w:t>
      </w:r>
    </w:p>
    <w:p w:rsidR="00F83AF0" w:rsidRDefault="004229C5">
      <w:pPr>
        <w:pStyle w:val="a3"/>
        <w:spacing w:line="274" w:lineRule="exact"/>
        <w:ind w:left="883" w:firstLine="0"/>
      </w:pPr>
      <w:r>
        <w:t>модуль</w:t>
      </w:r>
      <w:r>
        <w:rPr>
          <w:spacing w:val="-3"/>
        </w:rPr>
        <w:t xml:space="preserve"> </w:t>
      </w:r>
      <w:r>
        <w:t>№</w:t>
      </w:r>
      <w:r>
        <w:rPr>
          <w:spacing w:val="-3"/>
        </w:rPr>
        <w:t xml:space="preserve"> </w:t>
      </w:r>
      <w:r>
        <w:t>1</w:t>
      </w:r>
      <w:r>
        <w:rPr>
          <w:spacing w:val="2"/>
        </w:rPr>
        <w:t xml:space="preserve"> </w:t>
      </w:r>
      <w:r>
        <w:t>«Музыка</w:t>
      </w:r>
      <w:r>
        <w:rPr>
          <w:spacing w:val="-2"/>
        </w:rPr>
        <w:t xml:space="preserve"> </w:t>
      </w:r>
      <w:r>
        <w:t>моего</w:t>
      </w:r>
      <w:r>
        <w:rPr>
          <w:spacing w:val="-2"/>
        </w:rPr>
        <w:t xml:space="preserve"> края»;</w:t>
      </w:r>
    </w:p>
    <w:p w:rsidR="00F83AF0" w:rsidRDefault="004229C5">
      <w:pPr>
        <w:pStyle w:val="a3"/>
        <w:ind w:left="883" w:right="4526" w:firstLine="0"/>
        <w:jc w:val="left"/>
      </w:pPr>
      <w:r>
        <w:t>модуль</w:t>
      </w:r>
      <w:r>
        <w:rPr>
          <w:spacing w:val="-8"/>
        </w:rPr>
        <w:t xml:space="preserve"> </w:t>
      </w:r>
      <w:r>
        <w:t>№</w:t>
      </w:r>
      <w:r>
        <w:rPr>
          <w:spacing w:val="-8"/>
        </w:rPr>
        <w:t xml:space="preserve"> </w:t>
      </w:r>
      <w:r>
        <w:t>2</w:t>
      </w:r>
      <w:r>
        <w:rPr>
          <w:spacing w:val="-4"/>
        </w:rPr>
        <w:t xml:space="preserve"> </w:t>
      </w:r>
      <w:r>
        <w:t>«Народное</w:t>
      </w:r>
      <w:r>
        <w:rPr>
          <w:spacing w:val="-7"/>
        </w:rPr>
        <w:t xml:space="preserve"> </w:t>
      </w:r>
      <w:r>
        <w:t>музыкальное</w:t>
      </w:r>
      <w:r>
        <w:rPr>
          <w:spacing w:val="-8"/>
        </w:rPr>
        <w:t xml:space="preserve"> </w:t>
      </w:r>
      <w:r>
        <w:t>творчество</w:t>
      </w:r>
      <w:r>
        <w:rPr>
          <w:spacing w:val="-8"/>
        </w:rPr>
        <w:t xml:space="preserve"> </w:t>
      </w:r>
      <w:r>
        <w:t>России»; модуль № 3 «Русская классическая музыка»;</w:t>
      </w:r>
    </w:p>
    <w:p w:rsidR="00F83AF0" w:rsidRDefault="004229C5">
      <w:pPr>
        <w:pStyle w:val="a3"/>
        <w:ind w:left="883" w:firstLine="0"/>
        <w:jc w:val="left"/>
      </w:pPr>
      <w:r>
        <w:t>модуль</w:t>
      </w:r>
      <w:r>
        <w:rPr>
          <w:spacing w:val="-3"/>
        </w:rPr>
        <w:t xml:space="preserve"> </w:t>
      </w:r>
      <w:r>
        <w:t>№</w:t>
      </w:r>
      <w:r>
        <w:rPr>
          <w:spacing w:val="-4"/>
        </w:rPr>
        <w:t xml:space="preserve"> </w:t>
      </w:r>
      <w:r>
        <w:t>4 «Жанры</w:t>
      </w:r>
      <w:r>
        <w:rPr>
          <w:spacing w:val="-3"/>
        </w:rPr>
        <w:t xml:space="preserve"> </w:t>
      </w:r>
      <w:r>
        <w:t>музыкального</w:t>
      </w:r>
      <w:r>
        <w:rPr>
          <w:spacing w:val="-5"/>
        </w:rPr>
        <w:t xml:space="preserve"> </w:t>
      </w:r>
      <w:r>
        <w:rPr>
          <w:spacing w:val="-2"/>
        </w:rPr>
        <w:t>искусства»</w:t>
      </w:r>
    </w:p>
    <w:p w:rsidR="00F83AF0" w:rsidRDefault="004229C5">
      <w:pPr>
        <w:pStyle w:val="210"/>
        <w:spacing w:before="5"/>
        <w:jc w:val="left"/>
      </w:pPr>
      <w:r>
        <w:t>вариативные</w:t>
      </w:r>
      <w:r>
        <w:rPr>
          <w:spacing w:val="-7"/>
        </w:rPr>
        <w:t xml:space="preserve"> </w:t>
      </w:r>
      <w:r>
        <w:rPr>
          <w:spacing w:val="-2"/>
        </w:rPr>
        <w:t>модули:</w:t>
      </w:r>
    </w:p>
    <w:p w:rsidR="00F83AF0" w:rsidRDefault="004229C5">
      <w:pPr>
        <w:pStyle w:val="a3"/>
        <w:spacing w:line="274" w:lineRule="exact"/>
        <w:ind w:left="883" w:firstLine="0"/>
        <w:jc w:val="left"/>
      </w:pPr>
      <w:r>
        <w:t>модуль</w:t>
      </w:r>
      <w:r>
        <w:rPr>
          <w:spacing w:val="-4"/>
        </w:rPr>
        <w:t xml:space="preserve"> </w:t>
      </w:r>
      <w:r>
        <w:t>№</w:t>
      </w:r>
      <w:r>
        <w:rPr>
          <w:spacing w:val="-4"/>
        </w:rPr>
        <w:t xml:space="preserve"> </w:t>
      </w:r>
      <w:r>
        <w:t>5 «Музыка</w:t>
      </w:r>
      <w:r>
        <w:rPr>
          <w:spacing w:val="-3"/>
        </w:rPr>
        <w:t xml:space="preserve"> </w:t>
      </w:r>
      <w:r>
        <w:t>народов</w:t>
      </w:r>
      <w:r>
        <w:rPr>
          <w:spacing w:val="-4"/>
        </w:rPr>
        <w:t xml:space="preserve"> </w:t>
      </w:r>
      <w:r>
        <w:rPr>
          <w:spacing w:val="-2"/>
        </w:rPr>
        <w:t>мира»;</w:t>
      </w:r>
    </w:p>
    <w:p w:rsidR="00F83AF0" w:rsidRDefault="004229C5">
      <w:pPr>
        <w:pStyle w:val="a3"/>
        <w:ind w:left="883" w:right="5609" w:firstLine="0"/>
        <w:jc w:val="left"/>
      </w:pPr>
      <w:r>
        <w:t>модуль</w:t>
      </w:r>
      <w:r>
        <w:rPr>
          <w:spacing w:val="-9"/>
        </w:rPr>
        <w:t xml:space="preserve"> </w:t>
      </w:r>
      <w:r>
        <w:t>№</w:t>
      </w:r>
      <w:r>
        <w:rPr>
          <w:spacing w:val="-10"/>
        </w:rPr>
        <w:t xml:space="preserve"> </w:t>
      </w:r>
      <w:r>
        <w:t>6</w:t>
      </w:r>
      <w:r>
        <w:rPr>
          <w:spacing w:val="-6"/>
        </w:rPr>
        <w:t xml:space="preserve"> </w:t>
      </w:r>
      <w:r>
        <w:t>«Европейская</w:t>
      </w:r>
      <w:r>
        <w:rPr>
          <w:spacing w:val="-9"/>
        </w:rPr>
        <w:t xml:space="preserve"> </w:t>
      </w:r>
      <w:r>
        <w:t>классическая</w:t>
      </w:r>
      <w:r>
        <w:rPr>
          <w:spacing w:val="-9"/>
        </w:rPr>
        <w:t xml:space="preserve"> </w:t>
      </w:r>
      <w:r>
        <w:t>музыка»; модуль № 7 «Духовная музыка»;</w:t>
      </w:r>
    </w:p>
    <w:p w:rsidR="00F83AF0" w:rsidRDefault="004229C5">
      <w:pPr>
        <w:pStyle w:val="a3"/>
        <w:ind w:left="883" w:right="3577" w:firstLine="0"/>
        <w:jc w:val="left"/>
      </w:pPr>
      <w:r>
        <w:t>модуль</w:t>
      </w:r>
      <w:r>
        <w:rPr>
          <w:spacing w:val="-6"/>
        </w:rPr>
        <w:t xml:space="preserve"> </w:t>
      </w:r>
      <w:r>
        <w:t>№</w:t>
      </w:r>
      <w:r>
        <w:rPr>
          <w:spacing w:val="-7"/>
        </w:rPr>
        <w:t xml:space="preserve"> </w:t>
      </w:r>
      <w:r>
        <w:t>8</w:t>
      </w:r>
      <w:r>
        <w:rPr>
          <w:spacing w:val="-2"/>
        </w:rPr>
        <w:t xml:space="preserve"> </w:t>
      </w:r>
      <w:r>
        <w:t>«Современная</w:t>
      </w:r>
      <w:r>
        <w:rPr>
          <w:spacing w:val="-6"/>
        </w:rPr>
        <w:t xml:space="preserve"> </w:t>
      </w:r>
      <w:r>
        <w:t>музыка:</w:t>
      </w:r>
      <w:r>
        <w:rPr>
          <w:spacing w:val="-6"/>
        </w:rPr>
        <w:t xml:space="preserve"> </w:t>
      </w:r>
      <w:r>
        <w:t>основные</w:t>
      </w:r>
      <w:r>
        <w:rPr>
          <w:spacing w:val="-6"/>
        </w:rPr>
        <w:t xml:space="preserve"> </w:t>
      </w:r>
      <w:r>
        <w:t>жанры</w:t>
      </w:r>
      <w:r>
        <w:rPr>
          <w:spacing w:val="-6"/>
        </w:rPr>
        <w:t xml:space="preserve"> </w:t>
      </w:r>
      <w:r>
        <w:t>и</w:t>
      </w:r>
      <w:r>
        <w:rPr>
          <w:spacing w:val="-6"/>
        </w:rPr>
        <w:t xml:space="preserve"> </w:t>
      </w:r>
      <w:r>
        <w:t>направления»; модуль № 9 «Связь музыки с другими видами искусства»;</w:t>
      </w:r>
    </w:p>
    <w:p w:rsidR="00F83AF0" w:rsidRDefault="004229C5">
      <w:pPr>
        <w:pStyle w:val="a3"/>
        <w:ind w:right="571"/>
      </w:pPr>
      <w: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F83AF0" w:rsidRDefault="004229C5">
      <w:pPr>
        <w:pStyle w:val="a3"/>
        <w:ind w:right="562"/>
      </w:pPr>
      <w: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F83AF0" w:rsidRDefault="004229C5">
      <w:pPr>
        <w:pStyle w:val="a3"/>
        <w:spacing w:before="1"/>
        <w:ind w:right="565"/>
      </w:pPr>
      <w:r>
        <w:t>Изучение музыки предполагает активную социокультурную деятельность обучающихся, участие</w:t>
      </w:r>
      <w:r>
        <w:rPr>
          <w:spacing w:val="80"/>
        </w:rPr>
        <w:t xml:space="preserve"> </w:t>
      </w:r>
      <w:r>
        <w:t>в исследовательских и творческих проектах, в том числе основанных на межпредметных связях с</w:t>
      </w:r>
      <w:r>
        <w:rPr>
          <w:spacing w:val="40"/>
        </w:rPr>
        <w:t xml:space="preserve"> </w:t>
      </w:r>
      <w:r>
        <w:t>такими учебными предметами, как изобразительное искусство, литература, география, история, обществознание, иностранный язык.</w:t>
      </w:r>
    </w:p>
    <w:p w:rsidR="00F83AF0" w:rsidRDefault="004229C5">
      <w:pPr>
        <w:pStyle w:val="110"/>
      </w:pPr>
      <w:r>
        <w:t>СОДЕРЖАНИЕ</w:t>
      </w:r>
      <w:r>
        <w:rPr>
          <w:spacing w:val="-1"/>
        </w:rPr>
        <w:t xml:space="preserve"> </w:t>
      </w:r>
      <w:r>
        <w:rPr>
          <w:spacing w:val="-2"/>
        </w:rPr>
        <w:t>ОБУЧЕНИЯ</w:t>
      </w:r>
    </w:p>
    <w:p w:rsidR="00F83AF0" w:rsidRDefault="004229C5">
      <w:pPr>
        <w:pStyle w:val="210"/>
        <w:spacing w:line="240" w:lineRule="auto"/>
        <w:ind w:left="403"/>
        <w:jc w:val="left"/>
      </w:pPr>
      <w:r>
        <w:t>Инвариантные</w:t>
      </w:r>
      <w:r>
        <w:rPr>
          <w:spacing w:val="-7"/>
        </w:rPr>
        <w:t xml:space="preserve"> </w:t>
      </w:r>
      <w:r>
        <w:rPr>
          <w:spacing w:val="-2"/>
        </w:rPr>
        <w:t>модули</w:t>
      </w:r>
    </w:p>
    <w:p w:rsidR="00F83AF0" w:rsidRDefault="004229C5">
      <w:pPr>
        <w:ind w:left="883" w:right="6495" w:hanging="480"/>
        <w:rPr>
          <w:b/>
          <w:sz w:val="24"/>
        </w:rPr>
      </w:pPr>
      <w:r>
        <w:rPr>
          <w:b/>
          <w:sz w:val="24"/>
        </w:rPr>
        <w:t>Модуль № 1 «Музыка моего края» Фольклор</w:t>
      </w:r>
      <w:r>
        <w:rPr>
          <w:b/>
          <w:spacing w:val="-10"/>
          <w:sz w:val="24"/>
        </w:rPr>
        <w:t xml:space="preserve"> </w:t>
      </w:r>
      <w:r>
        <w:rPr>
          <w:b/>
          <w:sz w:val="24"/>
        </w:rPr>
        <w:t>–</w:t>
      </w:r>
      <w:r>
        <w:rPr>
          <w:b/>
          <w:spacing w:val="-11"/>
          <w:sz w:val="24"/>
        </w:rPr>
        <w:t xml:space="preserve"> </w:t>
      </w:r>
      <w:r>
        <w:rPr>
          <w:b/>
          <w:sz w:val="24"/>
        </w:rPr>
        <w:t>народное</w:t>
      </w:r>
      <w:r>
        <w:rPr>
          <w:b/>
          <w:spacing w:val="-14"/>
          <w:sz w:val="24"/>
        </w:rPr>
        <w:t xml:space="preserve"> </w:t>
      </w:r>
      <w:r>
        <w:rPr>
          <w:b/>
          <w:sz w:val="24"/>
        </w:rPr>
        <w:t>творчество.</w:t>
      </w:r>
    </w:p>
    <w:p w:rsidR="00F83AF0" w:rsidRDefault="004229C5">
      <w:pPr>
        <w:pStyle w:val="a3"/>
        <w:jc w:val="left"/>
      </w:pPr>
      <w:r>
        <w:t>Содержание:</w:t>
      </w:r>
      <w:r>
        <w:rPr>
          <w:spacing w:val="40"/>
        </w:rPr>
        <w:t xml:space="preserve"> </w:t>
      </w:r>
      <w:r>
        <w:t>Традиционная</w:t>
      </w:r>
      <w:r>
        <w:rPr>
          <w:spacing w:val="40"/>
        </w:rPr>
        <w:t xml:space="preserve"> </w:t>
      </w:r>
      <w:r>
        <w:t>музыка</w:t>
      </w:r>
      <w:r>
        <w:rPr>
          <w:spacing w:val="40"/>
        </w:rPr>
        <w:t xml:space="preserve"> </w:t>
      </w:r>
      <w:r>
        <w:t>–</w:t>
      </w:r>
      <w:r>
        <w:rPr>
          <w:spacing w:val="40"/>
        </w:rPr>
        <w:t xml:space="preserve"> </w:t>
      </w:r>
      <w:r>
        <w:t>отражение</w:t>
      </w:r>
      <w:r>
        <w:rPr>
          <w:spacing w:val="40"/>
        </w:rPr>
        <w:t xml:space="preserve"> </w:t>
      </w:r>
      <w:r>
        <w:t>жизни</w:t>
      </w:r>
      <w:r>
        <w:rPr>
          <w:spacing w:val="40"/>
        </w:rPr>
        <w:t xml:space="preserve"> </w:t>
      </w:r>
      <w:r>
        <w:t>народа.</w:t>
      </w:r>
      <w:r>
        <w:rPr>
          <w:spacing w:val="40"/>
        </w:rPr>
        <w:t xml:space="preserve"> </w:t>
      </w:r>
      <w:r>
        <w:t>Жанры</w:t>
      </w:r>
      <w:r>
        <w:rPr>
          <w:spacing w:val="40"/>
        </w:rPr>
        <w:t xml:space="preserve"> </w:t>
      </w:r>
      <w:r>
        <w:t>детского</w:t>
      </w:r>
      <w:r>
        <w:rPr>
          <w:spacing w:val="40"/>
        </w:rPr>
        <w:t xml:space="preserve"> </w:t>
      </w:r>
      <w:r>
        <w:t>и</w:t>
      </w:r>
      <w:r>
        <w:rPr>
          <w:spacing w:val="40"/>
        </w:rPr>
        <w:t xml:space="preserve"> </w:t>
      </w:r>
      <w:r>
        <w:t>игрового</w:t>
      </w:r>
      <w:r>
        <w:rPr>
          <w:spacing w:val="80"/>
        </w:rPr>
        <w:t xml:space="preserve"> </w:t>
      </w:r>
      <w:r>
        <w:t>фольклора (игры, пляски, хороводы).</w:t>
      </w:r>
    </w:p>
    <w:p w:rsidR="00F83AF0" w:rsidRDefault="004229C5">
      <w:pPr>
        <w:pStyle w:val="a3"/>
        <w:ind w:left="883" w:firstLine="0"/>
        <w:jc w:val="left"/>
      </w:pPr>
      <w:r>
        <w:t>Виды</w:t>
      </w:r>
      <w:r>
        <w:rPr>
          <w:spacing w:val="-5"/>
        </w:rPr>
        <w:t xml:space="preserve"> </w:t>
      </w:r>
      <w:r>
        <w:t>деятельности</w:t>
      </w:r>
      <w:r>
        <w:rPr>
          <w:spacing w:val="-3"/>
        </w:rPr>
        <w:t xml:space="preserve"> </w:t>
      </w:r>
      <w:r>
        <w:rPr>
          <w:spacing w:val="-2"/>
        </w:rPr>
        <w:t>обучающихся:</w:t>
      </w:r>
    </w:p>
    <w:p w:rsidR="00F83AF0" w:rsidRDefault="004229C5">
      <w:pPr>
        <w:pStyle w:val="a3"/>
        <w:ind w:left="883" w:right="2351" w:firstLine="0"/>
        <w:jc w:val="left"/>
      </w:pPr>
      <w:r>
        <w:t>знакомство</w:t>
      </w:r>
      <w:r>
        <w:rPr>
          <w:spacing w:val="-5"/>
        </w:rPr>
        <w:t xml:space="preserve"> </w:t>
      </w:r>
      <w:r>
        <w:t>со</w:t>
      </w:r>
      <w:r>
        <w:rPr>
          <w:spacing w:val="-5"/>
        </w:rPr>
        <w:t xml:space="preserve"> </w:t>
      </w:r>
      <w:r>
        <w:t>звучанием</w:t>
      </w:r>
      <w:r>
        <w:rPr>
          <w:spacing w:val="-3"/>
        </w:rPr>
        <w:t xml:space="preserve"> </w:t>
      </w:r>
      <w:r>
        <w:t>фольклорных</w:t>
      </w:r>
      <w:r>
        <w:rPr>
          <w:spacing w:val="-3"/>
        </w:rPr>
        <w:t xml:space="preserve"> </w:t>
      </w:r>
      <w:r>
        <w:t>образцов</w:t>
      </w:r>
      <w:r>
        <w:rPr>
          <w:spacing w:val="-6"/>
        </w:rPr>
        <w:t xml:space="preserve"> </w:t>
      </w:r>
      <w:r>
        <w:t>в</w:t>
      </w:r>
      <w:r>
        <w:rPr>
          <w:spacing w:val="-6"/>
        </w:rPr>
        <w:t xml:space="preserve"> </w:t>
      </w:r>
      <w:r>
        <w:t>аудио-</w:t>
      </w:r>
      <w:r>
        <w:rPr>
          <w:spacing w:val="-6"/>
        </w:rPr>
        <w:t xml:space="preserve"> </w:t>
      </w:r>
      <w:r>
        <w:t>и</w:t>
      </w:r>
      <w:r>
        <w:rPr>
          <w:spacing w:val="-5"/>
        </w:rPr>
        <w:t xml:space="preserve"> </w:t>
      </w:r>
      <w:r>
        <w:t>видеозаписи; определение на слух:</w:t>
      </w:r>
    </w:p>
    <w:p w:rsidR="00F83AF0" w:rsidRDefault="004229C5">
      <w:pPr>
        <w:pStyle w:val="a3"/>
        <w:ind w:left="883" w:right="3117" w:firstLine="0"/>
        <w:jc w:val="left"/>
      </w:pPr>
      <w:r>
        <w:t>принадлежности к народной или композиторской музыке; исполнительского</w:t>
      </w:r>
      <w:r>
        <w:rPr>
          <w:spacing w:val="-10"/>
        </w:rPr>
        <w:t xml:space="preserve"> </w:t>
      </w:r>
      <w:r>
        <w:t>состава</w:t>
      </w:r>
      <w:r>
        <w:rPr>
          <w:spacing w:val="-11"/>
        </w:rPr>
        <w:t xml:space="preserve"> </w:t>
      </w:r>
      <w:r>
        <w:t>(вокального,</w:t>
      </w:r>
      <w:r>
        <w:rPr>
          <w:spacing w:val="-10"/>
        </w:rPr>
        <w:t xml:space="preserve"> </w:t>
      </w:r>
      <w:r>
        <w:t>инструментального,</w:t>
      </w:r>
      <w:r>
        <w:rPr>
          <w:spacing w:val="-10"/>
        </w:rPr>
        <w:t xml:space="preserve"> </w:t>
      </w:r>
      <w:r>
        <w:t>смешанного); жанра, основного настроения, характера музыки;</w:t>
      </w:r>
    </w:p>
    <w:p w:rsidR="00F83AF0" w:rsidRDefault="004229C5">
      <w:pPr>
        <w:pStyle w:val="a3"/>
        <w:ind w:left="883" w:firstLine="0"/>
        <w:jc w:val="left"/>
      </w:pPr>
      <w:r>
        <w:t>разучивание</w:t>
      </w:r>
      <w:r>
        <w:rPr>
          <w:spacing w:val="11"/>
        </w:rPr>
        <w:t xml:space="preserve"> </w:t>
      </w:r>
      <w:r>
        <w:t>и</w:t>
      </w:r>
      <w:r>
        <w:rPr>
          <w:spacing w:val="13"/>
        </w:rPr>
        <w:t xml:space="preserve"> </w:t>
      </w:r>
      <w:r>
        <w:t>исполнение</w:t>
      </w:r>
      <w:r>
        <w:rPr>
          <w:spacing w:val="11"/>
        </w:rPr>
        <w:t xml:space="preserve"> </w:t>
      </w:r>
      <w:r>
        <w:t>народных</w:t>
      </w:r>
      <w:r>
        <w:rPr>
          <w:spacing w:val="14"/>
        </w:rPr>
        <w:t xml:space="preserve"> </w:t>
      </w:r>
      <w:r>
        <w:t>песен,</w:t>
      </w:r>
      <w:r>
        <w:rPr>
          <w:spacing w:val="12"/>
        </w:rPr>
        <w:t xml:space="preserve"> </w:t>
      </w:r>
      <w:r>
        <w:t>танцев,</w:t>
      </w:r>
      <w:r>
        <w:rPr>
          <w:spacing w:val="12"/>
        </w:rPr>
        <w:t xml:space="preserve"> </w:t>
      </w:r>
      <w:r>
        <w:t>инструментальных</w:t>
      </w:r>
      <w:r>
        <w:rPr>
          <w:spacing w:val="13"/>
        </w:rPr>
        <w:t xml:space="preserve"> </w:t>
      </w:r>
      <w:r>
        <w:t>наигрышей,</w:t>
      </w:r>
      <w:r>
        <w:rPr>
          <w:spacing w:val="13"/>
        </w:rPr>
        <w:t xml:space="preserve"> </w:t>
      </w:r>
      <w:r>
        <w:rPr>
          <w:spacing w:val="-2"/>
        </w:rPr>
        <w:t>фольклорных</w:t>
      </w:r>
    </w:p>
    <w:p w:rsidR="00F83AF0" w:rsidRDefault="004229C5">
      <w:pPr>
        <w:pStyle w:val="a3"/>
        <w:spacing w:line="272" w:lineRule="exact"/>
        <w:ind w:firstLine="0"/>
        <w:jc w:val="left"/>
      </w:pPr>
      <w:r>
        <w:rPr>
          <w:spacing w:val="-4"/>
        </w:rPr>
        <w:t>игр.</w:t>
      </w:r>
    </w:p>
    <w:p w:rsidR="00F83AF0" w:rsidRDefault="004229C5">
      <w:pPr>
        <w:pStyle w:val="210"/>
        <w:spacing w:before="5" w:line="240" w:lineRule="auto"/>
        <w:jc w:val="left"/>
      </w:pPr>
      <w:r>
        <w:t>Календарный</w:t>
      </w:r>
      <w:r>
        <w:rPr>
          <w:spacing w:val="-7"/>
        </w:rPr>
        <w:t xml:space="preserve"> </w:t>
      </w:r>
      <w:r>
        <w:rPr>
          <w:spacing w:val="-2"/>
        </w:rPr>
        <w:t>фольклор.</w:t>
      </w:r>
    </w:p>
    <w:p w:rsidR="00F83AF0" w:rsidRDefault="004229C5">
      <w:pPr>
        <w:pStyle w:val="a3"/>
        <w:jc w:val="left"/>
      </w:pPr>
      <w:r>
        <w:t>Содержание:</w:t>
      </w:r>
      <w:r>
        <w:rPr>
          <w:spacing w:val="80"/>
        </w:rPr>
        <w:t xml:space="preserve"> </w:t>
      </w:r>
      <w:r>
        <w:t>Календарные</w:t>
      </w:r>
      <w:r>
        <w:rPr>
          <w:spacing w:val="80"/>
        </w:rPr>
        <w:t xml:space="preserve"> </w:t>
      </w:r>
      <w:r>
        <w:t>обряды,</w:t>
      </w:r>
      <w:r>
        <w:rPr>
          <w:spacing w:val="80"/>
        </w:rPr>
        <w:t xml:space="preserve"> </w:t>
      </w:r>
      <w:r>
        <w:t>традиционные</w:t>
      </w:r>
      <w:r>
        <w:rPr>
          <w:spacing w:val="80"/>
        </w:rPr>
        <w:t xml:space="preserve"> </w:t>
      </w:r>
      <w:r>
        <w:t>для</w:t>
      </w:r>
      <w:r>
        <w:rPr>
          <w:spacing w:val="80"/>
        </w:rPr>
        <w:t xml:space="preserve"> </w:t>
      </w:r>
      <w:r>
        <w:t>данной</w:t>
      </w:r>
      <w:r>
        <w:rPr>
          <w:spacing w:val="80"/>
        </w:rPr>
        <w:t xml:space="preserve"> </w:t>
      </w:r>
      <w:r>
        <w:t>местности</w:t>
      </w:r>
      <w:r>
        <w:rPr>
          <w:spacing w:val="80"/>
        </w:rPr>
        <w:t xml:space="preserve"> </w:t>
      </w:r>
      <w:r>
        <w:t>(осенние,</w:t>
      </w:r>
      <w:r>
        <w:rPr>
          <w:spacing w:val="80"/>
        </w:rPr>
        <w:t xml:space="preserve"> </w:t>
      </w:r>
      <w:r>
        <w:t>зимние, весенние – на выбор учителя).</w:t>
      </w:r>
    </w:p>
    <w:p w:rsidR="00F83AF0" w:rsidRDefault="004229C5">
      <w:pPr>
        <w:pStyle w:val="a3"/>
        <w:ind w:left="883" w:firstLine="0"/>
        <w:jc w:val="left"/>
      </w:pPr>
      <w:r>
        <w:t>Виды</w:t>
      </w:r>
      <w:r>
        <w:rPr>
          <w:spacing w:val="-5"/>
        </w:rPr>
        <w:t xml:space="preserve"> </w:t>
      </w:r>
      <w:r>
        <w:t>деятельности</w:t>
      </w:r>
      <w:r>
        <w:rPr>
          <w:spacing w:val="-3"/>
        </w:rPr>
        <w:t xml:space="preserve"> </w:t>
      </w:r>
      <w:r>
        <w:rPr>
          <w:spacing w:val="-2"/>
        </w:rPr>
        <w:t>обучающихся:</w:t>
      </w:r>
    </w:p>
    <w:p w:rsidR="00F83AF0" w:rsidRDefault="004229C5">
      <w:pPr>
        <w:pStyle w:val="a3"/>
        <w:tabs>
          <w:tab w:val="left" w:pos="5522"/>
        </w:tabs>
        <w:ind w:right="570"/>
        <w:jc w:val="left"/>
      </w:pPr>
      <w:r>
        <w:t>знакомство</w:t>
      </w:r>
      <w:r>
        <w:rPr>
          <w:spacing w:val="80"/>
        </w:rPr>
        <w:t xml:space="preserve"> </w:t>
      </w:r>
      <w:r>
        <w:t>с</w:t>
      </w:r>
      <w:r>
        <w:rPr>
          <w:spacing w:val="80"/>
        </w:rPr>
        <w:t xml:space="preserve"> </w:t>
      </w:r>
      <w:r>
        <w:t>символикой</w:t>
      </w:r>
      <w:r>
        <w:rPr>
          <w:spacing w:val="80"/>
        </w:rPr>
        <w:t xml:space="preserve"> </w:t>
      </w:r>
      <w:r>
        <w:t>календарных</w:t>
      </w:r>
      <w:r>
        <w:tab/>
        <w:t>обрядов,</w:t>
      </w:r>
      <w:r>
        <w:rPr>
          <w:spacing w:val="80"/>
        </w:rPr>
        <w:t xml:space="preserve"> </w:t>
      </w:r>
      <w:r>
        <w:t>поиск</w:t>
      </w:r>
      <w:r>
        <w:rPr>
          <w:spacing w:val="80"/>
        </w:rPr>
        <w:t xml:space="preserve"> </w:t>
      </w:r>
      <w:r>
        <w:t>информации</w:t>
      </w:r>
      <w:r>
        <w:rPr>
          <w:spacing w:val="80"/>
        </w:rPr>
        <w:t xml:space="preserve"> </w:t>
      </w:r>
      <w:r>
        <w:t>о</w:t>
      </w:r>
      <w:r>
        <w:rPr>
          <w:spacing w:val="80"/>
        </w:rPr>
        <w:t xml:space="preserve"> </w:t>
      </w:r>
      <w:r>
        <w:t>соответствующих фольклорных традициях;</w:t>
      </w:r>
    </w:p>
    <w:p w:rsidR="00F83AF0" w:rsidRDefault="004229C5">
      <w:pPr>
        <w:pStyle w:val="a3"/>
        <w:ind w:left="883" w:firstLine="0"/>
        <w:jc w:val="left"/>
      </w:pPr>
      <w:r>
        <w:t>разучивание</w:t>
      </w:r>
      <w:r>
        <w:rPr>
          <w:spacing w:val="-5"/>
        </w:rPr>
        <w:t xml:space="preserve"> </w:t>
      </w:r>
      <w:r>
        <w:t>и</w:t>
      </w:r>
      <w:r>
        <w:rPr>
          <w:spacing w:val="-4"/>
        </w:rPr>
        <w:t xml:space="preserve"> </w:t>
      </w:r>
      <w:r>
        <w:t>исполнение</w:t>
      </w:r>
      <w:r>
        <w:rPr>
          <w:spacing w:val="-4"/>
        </w:rPr>
        <w:t xml:space="preserve"> </w:t>
      </w:r>
      <w:r>
        <w:t>народных</w:t>
      </w:r>
      <w:r>
        <w:rPr>
          <w:spacing w:val="-5"/>
        </w:rPr>
        <w:t xml:space="preserve"> </w:t>
      </w:r>
      <w:r>
        <w:t>песен,</w:t>
      </w:r>
      <w:r>
        <w:rPr>
          <w:spacing w:val="-3"/>
        </w:rPr>
        <w:t xml:space="preserve"> </w:t>
      </w:r>
      <w:r>
        <w:rPr>
          <w:spacing w:val="-2"/>
        </w:rPr>
        <w:t>танцев;</w:t>
      </w:r>
    </w:p>
    <w:p w:rsidR="00F83AF0" w:rsidRDefault="004229C5">
      <w:pPr>
        <w:pStyle w:val="a3"/>
        <w:jc w:val="left"/>
      </w:pPr>
      <w:r>
        <w:t>вариативно:</w:t>
      </w:r>
      <w:r>
        <w:rPr>
          <w:spacing w:val="-2"/>
        </w:rPr>
        <w:t xml:space="preserve"> </w:t>
      </w:r>
      <w:r>
        <w:t>реконструкция</w:t>
      </w:r>
      <w:r>
        <w:rPr>
          <w:spacing w:val="-4"/>
        </w:rPr>
        <w:t xml:space="preserve"> </w:t>
      </w:r>
      <w:r>
        <w:t>фольклорного</w:t>
      </w:r>
      <w:r>
        <w:rPr>
          <w:spacing w:val="-4"/>
        </w:rPr>
        <w:t xml:space="preserve"> </w:t>
      </w:r>
      <w:r>
        <w:t>обряда</w:t>
      </w:r>
      <w:r>
        <w:rPr>
          <w:spacing w:val="-2"/>
        </w:rPr>
        <w:t xml:space="preserve"> </w:t>
      </w:r>
      <w:r>
        <w:t>или</w:t>
      </w:r>
      <w:r>
        <w:rPr>
          <w:spacing w:val="-2"/>
        </w:rPr>
        <w:t xml:space="preserve"> </w:t>
      </w:r>
      <w:r>
        <w:t>его</w:t>
      </w:r>
      <w:r>
        <w:rPr>
          <w:spacing w:val="-2"/>
        </w:rPr>
        <w:t xml:space="preserve"> </w:t>
      </w:r>
      <w:r>
        <w:t>фрагмента;</w:t>
      </w:r>
      <w:r>
        <w:rPr>
          <w:spacing w:val="-3"/>
        </w:rPr>
        <w:t xml:space="preserve"> </w:t>
      </w:r>
      <w:r>
        <w:t>участие</w:t>
      </w:r>
      <w:r>
        <w:rPr>
          <w:spacing w:val="-2"/>
        </w:rPr>
        <w:t xml:space="preserve"> </w:t>
      </w:r>
      <w:r>
        <w:t>в</w:t>
      </w:r>
      <w:r>
        <w:rPr>
          <w:spacing w:val="-2"/>
        </w:rPr>
        <w:t xml:space="preserve"> </w:t>
      </w:r>
      <w:r>
        <w:t>народном</w:t>
      </w:r>
      <w:r>
        <w:rPr>
          <w:spacing w:val="-3"/>
        </w:rPr>
        <w:t xml:space="preserve"> </w:t>
      </w:r>
      <w:r>
        <w:t>гулянии, празднике на улицах своего города, поселка.</w:t>
      </w:r>
    </w:p>
    <w:p w:rsidR="00F83AF0" w:rsidRDefault="004229C5">
      <w:pPr>
        <w:pStyle w:val="210"/>
        <w:spacing w:before="5"/>
        <w:jc w:val="left"/>
      </w:pPr>
      <w:r>
        <w:t>Семейный</w:t>
      </w:r>
      <w:r>
        <w:rPr>
          <w:spacing w:val="-6"/>
        </w:rPr>
        <w:t xml:space="preserve"> </w:t>
      </w:r>
      <w:r>
        <w:rPr>
          <w:spacing w:val="-2"/>
        </w:rPr>
        <w:t>фольклор.</w:t>
      </w:r>
    </w:p>
    <w:p w:rsidR="00F83AF0" w:rsidRDefault="004229C5">
      <w:pPr>
        <w:pStyle w:val="a3"/>
        <w:ind w:right="570"/>
        <w:jc w:val="left"/>
      </w:pPr>
      <w:r>
        <w:t>Содержание:</w:t>
      </w:r>
      <w:r>
        <w:rPr>
          <w:spacing w:val="30"/>
        </w:rPr>
        <w:t xml:space="preserve"> </w:t>
      </w:r>
      <w:r>
        <w:t>Фольклорные жанры, связанные</w:t>
      </w:r>
      <w:r>
        <w:rPr>
          <w:spacing w:val="31"/>
        </w:rPr>
        <w:t xml:space="preserve"> </w:t>
      </w:r>
      <w:r>
        <w:t>с жизнью</w:t>
      </w:r>
      <w:r>
        <w:rPr>
          <w:spacing w:val="30"/>
        </w:rPr>
        <w:t xml:space="preserve"> </w:t>
      </w:r>
      <w:r>
        <w:t>человека:</w:t>
      </w:r>
      <w:r>
        <w:rPr>
          <w:spacing w:val="30"/>
        </w:rPr>
        <w:t xml:space="preserve"> </w:t>
      </w:r>
      <w:r>
        <w:t>свадебный</w:t>
      </w:r>
      <w:r>
        <w:rPr>
          <w:spacing w:val="30"/>
        </w:rPr>
        <w:t xml:space="preserve"> </w:t>
      </w:r>
      <w:r>
        <w:t>обряд,</w:t>
      </w:r>
      <w:r>
        <w:rPr>
          <w:spacing w:val="30"/>
        </w:rPr>
        <w:t xml:space="preserve"> </w:t>
      </w:r>
      <w:r>
        <w:t>рекрутские песни, плачи-причитания.</w:t>
      </w:r>
    </w:p>
    <w:p w:rsidR="00F83AF0" w:rsidRDefault="004229C5">
      <w:pPr>
        <w:pStyle w:val="a3"/>
        <w:ind w:left="883" w:firstLine="0"/>
        <w:jc w:val="left"/>
      </w:pPr>
      <w:r>
        <w:t>Виды</w:t>
      </w:r>
      <w:r>
        <w:rPr>
          <w:spacing w:val="-5"/>
        </w:rPr>
        <w:t xml:space="preserve"> </w:t>
      </w:r>
      <w:r>
        <w:t>деятельности</w:t>
      </w:r>
      <w:r>
        <w:rPr>
          <w:spacing w:val="-3"/>
        </w:rPr>
        <w:t xml:space="preserve"> </w:t>
      </w:r>
      <w:r>
        <w:rPr>
          <w:spacing w:val="-2"/>
        </w:rPr>
        <w:t>обучающихся:</w:t>
      </w:r>
    </w:p>
    <w:p w:rsidR="00F83AF0" w:rsidRDefault="004229C5">
      <w:pPr>
        <w:pStyle w:val="a3"/>
        <w:ind w:left="883" w:right="4526" w:firstLine="0"/>
        <w:jc w:val="left"/>
      </w:pPr>
      <w:r>
        <w:t>знакомство</w:t>
      </w:r>
      <w:r>
        <w:rPr>
          <w:spacing w:val="-7"/>
        </w:rPr>
        <w:t xml:space="preserve"> </w:t>
      </w:r>
      <w:r>
        <w:t>с</w:t>
      </w:r>
      <w:r>
        <w:rPr>
          <w:spacing w:val="-8"/>
        </w:rPr>
        <w:t xml:space="preserve"> </w:t>
      </w:r>
      <w:r>
        <w:t>фольклорными</w:t>
      </w:r>
      <w:r>
        <w:rPr>
          <w:spacing w:val="-7"/>
        </w:rPr>
        <w:t xml:space="preserve"> </w:t>
      </w:r>
      <w:r>
        <w:t>жанрами</w:t>
      </w:r>
      <w:r>
        <w:rPr>
          <w:spacing w:val="-7"/>
        </w:rPr>
        <w:t xml:space="preserve"> </w:t>
      </w:r>
      <w:r>
        <w:t>семейного</w:t>
      </w:r>
      <w:r>
        <w:rPr>
          <w:spacing w:val="-7"/>
        </w:rPr>
        <w:t xml:space="preserve"> </w:t>
      </w:r>
      <w:r>
        <w:t>цикла; изучение особенностей их исполнения и звучания;</w:t>
      </w:r>
    </w:p>
    <w:p w:rsidR="00F83AF0" w:rsidRDefault="004229C5">
      <w:pPr>
        <w:pStyle w:val="a3"/>
        <w:ind w:left="883" w:right="570" w:firstLine="0"/>
        <w:jc w:val="left"/>
      </w:pPr>
      <w:r>
        <w:t>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 вариативно: реконструкция фольклорного обряда или его фрагмента; исследовательские проекты</w:t>
      </w:r>
    </w:p>
    <w:p w:rsidR="00F83AF0" w:rsidRDefault="004229C5">
      <w:pPr>
        <w:pStyle w:val="a3"/>
        <w:ind w:firstLine="0"/>
        <w:jc w:val="left"/>
      </w:pPr>
      <w:r>
        <w:t>по</w:t>
      </w:r>
      <w:r>
        <w:rPr>
          <w:spacing w:val="-3"/>
        </w:rPr>
        <w:t xml:space="preserve"> </w:t>
      </w:r>
      <w:r>
        <w:t>теме «Жанры</w:t>
      </w:r>
      <w:r>
        <w:rPr>
          <w:spacing w:val="-2"/>
        </w:rPr>
        <w:t xml:space="preserve"> </w:t>
      </w:r>
      <w:r>
        <w:t>семейного</w:t>
      </w:r>
      <w:r>
        <w:rPr>
          <w:spacing w:val="-2"/>
        </w:rPr>
        <w:t xml:space="preserve"> фольклора».</w:t>
      </w:r>
    </w:p>
    <w:p w:rsidR="00F83AF0" w:rsidRDefault="004229C5">
      <w:pPr>
        <w:pStyle w:val="210"/>
        <w:spacing w:before="3"/>
        <w:jc w:val="left"/>
      </w:pPr>
      <w:r>
        <w:t>Наш</w:t>
      </w:r>
      <w:r>
        <w:rPr>
          <w:spacing w:val="-6"/>
        </w:rPr>
        <w:t xml:space="preserve"> </w:t>
      </w:r>
      <w:r>
        <w:t>край</w:t>
      </w:r>
      <w:r>
        <w:rPr>
          <w:spacing w:val="1"/>
        </w:rPr>
        <w:t xml:space="preserve"> </w:t>
      </w:r>
      <w:r>
        <w:rPr>
          <w:spacing w:val="-2"/>
        </w:rPr>
        <w:t>сегодня.</w:t>
      </w:r>
    </w:p>
    <w:p w:rsidR="00F83AF0" w:rsidRDefault="004229C5">
      <w:pPr>
        <w:pStyle w:val="a3"/>
        <w:jc w:val="left"/>
      </w:pPr>
      <w:r>
        <w:t>Содержание:</w:t>
      </w:r>
      <w:r>
        <w:rPr>
          <w:spacing w:val="40"/>
        </w:rPr>
        <w:t xml:space="preserve"> </w:t>
      </w:r>
      <w:r>
        <w:t>Современная</w:t>
      </w:r>
      <w:r>
        <w:rPr>
          <w:spacing w:val="40"/>
        </w:rPr>
        <w:t xml:space="preserve"> </w:t>
      </w:r>
      <w:r>
        <w:t>музыкальная</w:t>
      </w:r>
      <w:r>
        <w:rPr>
          <w:spacing w:val="40"/>
        </w:rPr>
        <w:t xml:space="preserve"> </w:t>
      </w:r>
      <w:r>
        <w:t>культура</w:t>
      </w:r>
      <w:r>
        <w:rPr>
          <w:spacing w:val="40"/>
        </w:rPr>
        <w:t xml:space="preserve"> </w:t>
      </w:r>
      <w:r>
        <w:t>родного</w:t>
      </w:r>
      <w:r>
        <w:rPr>
          <w:spacing w:val="40"/>
        </w:rPr>
        <w:t xml:space="preserve"> </w:t>
      </w:r>
      <w:r>
        <w:t>края.</w:t>
      </w:r>
      <w:r>
        <w:rPr>
          <w:spacing w:val="40"/>
        </w:rPr>
        <w:t xml:space="preserve"> </w:t>
      </w:r>
      <w:r>
        <w:t>Гимн</w:t>
      </w:r>
      <w:r>
        <w:rPr>
          <w:spacing w:val="40"/>
        </w:rPr>
        <w:t xml:space="preserve"> </w:t>
      </w:r>
      <w:r>
        <w:t>республики,</w:t>
      </w:r>
      <w:r>
        <w:rPr>
          <w:spacing w:val="40"/>
        </w:rPr>
        <w:t xml:space="preserve"> </w:t>
      </w:r>
      <w:r>
        <w:t>города</w:t>
      </w:r>
      <w:r>
        <w:rPr>
          <w:spacing w:val="40"/>
        </w:rPr>
        <w:t xml:space="preserve"> </w:t>
      </w:r>
      <w:r>
        <w:t>(при наличии). Земляки – композиторы, исполнители, деятели культуры. Театр, филармония, консерватория.</w:t>
      </w:r>
    </w:p>
    <w:p w:rsidR="00F83AF0" w:rsidRDefault="004229C5">
      <w:pPr>
        <w:pStyle w:val="a3"/>
        <w:ind w:left="883" w:firstLine="0"/>
        <w:jc w:val="left"/>
      </w:pPr>
      <w:r>
        <w:t>Виды</w:t>
      </w:r>
      <w:r>
        <w:rPr>
          <w:spacing w:val="-5"/>
        </w:rPr>
        <w:t xml:space="preserve"> </w:t>
      </w:r>
      <w:r>
        <w:t>деятельности</w:t>
      </w:r>
      <w:r>
        <w:rPr>
          <w:spacing w:val="-3"/>
        </w:rPr>
        <w:t xml:space="preserve"> </w:t>
      </w:r>
      <w:r>
        <w:rPr>
          <w:spacing w:val="-2"/>
        </w:rPr>
        <w:t>обучающихся:</w:t>
      </w:r>
    </w:p>
    <w:p w:rsidR="00F83AF0" w:rsidRDefault="004229C5">
      <w:pPr>
        <w:pStyle w:val="a3"/>
        <w:ind w:left="883" w:right="938" w:firstLine="0"/>
        <w:jc w:val="left"/>
      </w:pPr>
      <w:r>
        <w:t>разучивание и исполнение гимна республики, города, песен местных композиторов; знакомство</w:t>
      </w:r>
      <w:r>
        <w:rPr>
          <w:spacing w:val="-4"/>
        </w:rPr>
        <w:t xml:space="preserve"> </w:t>
      </w:r>
      <w:r>
        <w:t>с</w:t>
      </w:r>
      <w:r>
        <w:rPr>
          <w:spacing w:val="-5"/>
        </w:rPr>
        <w:t xml:space="preserve"> </w:t>
      </w:r>
      <w:r>
        <w:t>творческой</w:t>
      </w:r>
      <w:r>
        <w:rPr>
          <w:spacing w:val="-4"/>
        </w:rPr>
        <w:t xml:space="preserve"> </w:t>
      </w:r>
      <w:r>
        <w:t>биографией,</w:t>
      </w:r>
      <w:r>
        <w:rPr>
          <w:spacing w:val="-7"/>
        </w:rPr>
        <w:t xml:space="preserve"> </w:t>
      </w:r>
      <w:r>
        <w:t>деятельностью</w:t>
      </w:r>
      <w:r>
        <w:rPr>
          <w:spacing w:val="-4"/>
        </w:rPr>
        <w:t xml:space="preserve"> </w:t>
      </w:r>
      <w:r>
        <w:t>местных</w:t>
      </w:r>
      <w:r>
        <w:rPr>
          <w:spacing w:val="-3"/>
        </w:rPr>
        <w:t xml:space="preserve"> </w:t>
      </w:r>
      <w:r>
        <w:t>мастеров</w:t>
      </w:r>
      <w:r>
        <w:rPr>
          <w:spacing w:val="-5"/>
        </w:rPr>
        <w:t xml:space="preserve"> </w:t>
      </w:r>
      <w:r>
        <w:t>культуры</w:t>
      </w:r>
      <w:r>
        <w:rPr>
          <w:spacing w:val="-4"/>
        </w:rPr>
        <w:t xml:space="preserve"> </w:t>
      </w:r>
      <w:r>
        <w:t>и</w:t>
      </w:r>
      <w:r>
        <w:rPr>
          <w:spacing w:val="-4"/>
        </w:rPr>
        <w:t xml:space="preserve"> </w:t>
      </w:r>
      <w:r>
        <w:t>искусства;</w:t>
      </w:r>
    </w:p>
    <w:p w:rsidR="00F83AF0" w:rsidRDefault="004229C5">
      <w:pPr>
        <w:pStyle w:val="a3"/>
        <w:ind w:right="568"/>
      </w:pPr>
      <w:r>
        <w:t>вариативно: посещение местных музыкальных театров, музеев, концертов, написание отзыва с анализом спектакля, концерта, экскурсии;</w:t>
      </w:r>
    </w:p>
    <w:p w:rsidR="00F83AF0" w:rsidRDefault="004229C5">
      <w:pPr>
        <w:pStyle w:val="a3"/>
        <w:ind w:right="568"/>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F83AF0" w:rsidRDefault="004229C5">
      <w:pPr>
        <w:pStyle w:val="a3"/>
        <w:ind w:right="566"/>
      </w:pPr>
      <w:r>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rsidR="00F83AF0" w:rsidRDefault="004229C5">
      <w:pPr>
        <w:pStyle w:val="210"/>
        <w:spacing w:before="3" w:line="240" w:lineRule="auto"/>
        <w:ind w:right="4939" w:hanging="480"/>
      </w:pPr>
      <w:r>
        <w:t>Модуль</w:t>
      </w:r>
      <w:r>
        <w:rPr>
          <w:spacing w:val="-6"/>
        </w:rPr>
        <w:t xml:space="preserve"> </w:t>
      </w:r>
      <w:r>
        <w:t>№</w:t>
      </w:r>
      <w:r>
        <w:rPr>
          <w:spacing w:val="-8"/>
        </w:rPr>
        <w:t xml:space="preserve"> </w:t>
      </w:r>
      <w:r>
        <w:t>2</w:t>
      </w:r>
      <w:r>
        <w:rPr>
          <w:spacing w:val="-6"/>
        </w:rPr>
        <w:t xml:space="preserve"> </w:t>
      </w:r>
      <w:r>
        <w:t>«Народное</w:t>
      </w:r>
      <w:r>
        <w:rPr>
          <w:spacing w:val="-7"/>
        </w:rPr>
        <w:t xml:space="preserve"> </w:t>
      </w:r>
      <w:r>
        <w:t>музыкальное</w:t>
      </w:r>
      <w:r>
        <w:rPr>
          <w:spacing w:val="-7"/>
        </w:rPr>
        <w:t xml:space="preserve"> </w:t>
      </w:r>
      <w:r>
        <w:t>творчество</w:t>
      </w:r>
      <w:r>
        <w:rPr>
          <w:spacing w:val="-6"/>
        </w:rPr>
        <w:t xml:space="preserve"> </w:t>
      </w:r>
      <w:r>
        <w:t>России» Россия – наш общий дом.</w:t>
      </w:r>
    </w:p>
    <w:p w:rsidR="00F83AF0" w:rsidRDefault="004229C5">
      <w:pPr>
        <w:pStyle w:val="a3"/>
        <w:ind w:right="563"/>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w:t>
      </w:r>
      <w:r>
        <w:rPr>
          <w:spacing w:val="40"/>
        </w:rPr>
        <w:t xml:space="preserve"> </w:t>
      </w:r>
      <w:r>
        <w:t>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w:t>
      </w:r>
      <w:r>
        <w:rPr>
          <w:spacing w:val="80"/>
        </w:rPr>
        <w:t xml:space="preserve"> </w:t>
      </w:r>
      <w:r>
        <w:t>желательно выбрать среди более удаленных географически, а также по принципу контраста мелодико- 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F83AF0" w:rsidRDefault="004229C5">
      <w:pPr>
        <w:pStyle w:val="a3"/>
        <w:ind w:left="883" w:firstLine="0"/>
        <w:jc w:val="left"/>
      </w:pPr>
      <w:r>
        <w:t>Виды</w:t>
      </w:r>
      <w:r>
        <w:rPr>
          <w:spacing w:val="-5"/>
        </w:rPr>
        <w:t xml:space="preserve"> </w:t>
      </w:r>
      <w:r>
        <w:t>деятельности</w:t>
      </w:r>
      <w:r>
        <w:rPr>
          <w:spacing w:val="-3"/>
        </w:rPr>
        <w:t xml:space="preserve"> </w:t>
      </w:r>
      <w:r>
        <w:rPr>
          <w:spacing w:val="-2"/>
        </w:rPr>
        <w:t>обучающихся:</w:t>
      </w:r>
    </w:p>
    <w:p w:rsidR="00F83AF0" w:rsidRDefault="004229C5">
      <w:pPr>
        <w:pStyle w:val="a3"/>
        <w:jc w:val="left"/>
      </w:pPr>
      <w:r>
        <w:t>знакомство</w:t>
      </w:r>
      <w:r>
        <w:rPr>
          <w:spacing w:val="80"/>
        </w:rPr>
        <w:t xml:space="preserve"> </w:t>
      </w:r>
      <w:r>
        <w:t>со</w:t>
      </w:r>
      <w:r>
        <w:rPr>
          <w:spacing w:val="80"/>
        </w:rPr>
        <w:t xml:space="preserve"> </w:t>
      </w:r>
      <w:r>
        <w:t>звучанием</w:t>
      </w:r>
      <w:r>
        <w:rPr>
          <w:spacing w:val="80"/>
        </w:rPr>
        <w:t xml:space="preserve"> </w:t>
      </w:r>
      <w:r>
        <w:t>фольклорных</w:t>
      </w:r>
      <w:r>
        <w:rPr>
          <w:spacing w:val="80"/>
        </w:rPr>
        <w:t xml:space="preserve"> </w:t>
      </w:r>
      <w:r>
        <w:t>образцов</w:t>
      </w:r>
      <w:r>
        <w:rPr>
          <w:spacing w:val="80"/>
        </w:rPr>
        <w:t xml:space="preserve"> </w:t>
      </w:r>
      <w:r>
        <w:t>близких</w:t>
      </w:r>
      <w:r>
        <w:rPr>
          <w:spacing w:val="80"/>
        </w:rPr>
        <w:t xml:space="preserve"> </w:t>
      </w:r>
      <w:r>
        <w:t>и</w:t>
      </w:r>
      <w:r>
        <w:rPr>
          <w:spacing w:val="80"/>
        </w:rPr>
        <w:t xml:space="preserve"> </w:t>
      </w:r>
      <w:r>
        <w:t>далеких</w:t>
      </w:r>
      <w:r>
        <w:rPr>
          <w:spacing w:val="80"/>
        </w:rPr>
        <w:t xml:space="preserve"> </w:t>
      </w:r>
      <w:r>
        <w:t>регионов</w:t>
      </w:r>
      <w:r>
        <w:rPr>
          <w:spacing w:val="80"/>
        </w:rPr>
        <w:t xml:space="preserve"> </w:t>
      </w:r>
      <w:r>
        <w:t>в</w:t>
      </w:r>
      <w:r>
        <w:rPr>
          <w:spacing w:val="80"/>
        </w:rPr>
        <w:t xml:space="preserve"> </w:t>
      </w:r>
      <w:r>
        <w:t>аудио-</w:t>
      </w:r>
      <w:r>
        <w:rPr>
          <w:spacing w:val="80"/>
        </w:rPr>
        <w:t xml:space="preserve"> </w:t>
      </w:r>
      <w:r>
        <w:t xml:space="preserve">и </w:t>
      </w:r>
      <w:r>
        <w:rPr>
          <w:spacing w:val="-2"/>
        </w:rPr>
        <w:t>видеозаписи;</w:t>
      </w:r>
    </w:p>
    <w:p w:rsidR="00F83AF0" w:rsidRDefault="004229C5">
      <w:pPr>
        <w:pStyle w:val="a3"/>
        <w:ind w:right="570"/>
        <w:jc w:val="left"/>
      </w:pPr>
      <w:r>
        <w:t>разучивание и исполнение народных песен, танцев, инструментальных наигрышей, фольклорных игр разных народов России;</w:t>
      </w:r>
    </w:p>
    <w:p w:rsidR="00F83AF0" w:rsidRDefault="004229C5">
      <w:pPr>
        <w:pStyle w:val="a3"/>
        <w:ind w:left="883" w:firstLine="0"/>
        <w:jc w:val="left"/>
      </w:pPr>
      <w:r>
        <w:t>определение</w:t>
      </w:r>
      <w:r>
        <w:rPr>
          <w:spacing w:val="-3"/>
        </w:rPr>
        <w:t xml:space="preserve"> </w:t>
      </w:r>
      <w:r>
        <w:t>на</w:t>
      </w:r>
      <w:r>
        <w:rPr>
          <w:spacing w:val="-3"/>
        </w:rPr>
        <w:t xml:space="preserve"> </w:t>
      </w:r>
      <w:r>
        <w:rPr>
          <w:spacing w:val="-4"/>
        </w:rPr>
        <w:t>слух:</w:t>
      </w:r>
    </w:p>
    <w:p w:rsidR="00F83AF0" w:rsidRDefault="004229C5">
      <w:pPr>
        <w:pStyle w:val="a3"/>
        <w:ind w:left="883" w:right="3117" w:firstLine="0"/>
        <w:jc w:val="left"/>
      </w:pPr>
      <w:r>
        <w:t>принадлежности к народной или композиторской музыке; исполнительского</w:t>
      </w:r>
      <w:r>
        <w:rPr>
          <w:spacing w:val="-8"/>
        </w:rPr>
        <w:t xml:space="preserve"> </w:t>
      </w:r>
      <w:r>
        <w:t>состава</w:t>
      </w:r>
      <w:r>
        <w:rPr>
          <w:spacing w:val="-11"/>
        </w:rPr>
        <w:t xml:space="preserve"> </w:t>
      </w:r>
      <w:r>
        <w:t>(вокального,</w:t>
      </w:r>
      <w:r>
        <w:rPr>
          <w:spacing w:val="-9"/>
        </w:rPr>
        <w:t xml:space="preserve"> </w:t>
      </w:r>
      <w:r>
        <w:t>инструментального,</w:t>
      </w:r>
      <w:r>
        <w:rPr>
          <w:spacing w:val="-9"/>
        </w:rPr>
        <w:t xml:space="preserve"> </w:t>
      </w:r>
      <w:r>
        <w:t>смешанного); жанра, характера музыки.</w:t>
      </w:r>
    </w:p>
    <w:p w:rsidR="00F83AF0" w:rsidRDefault="004229C5">
      <w:pPr>
        <w:pStyle w:val="210"/>
        <w:spacing w:before="1"/>
        <w:jc w:val="left"/>
      </w:pPr>
      <w:r>
        <w:t>Фольклорные</w:t>
      </w:r>
      <w:r>
        <w:rPr>
          <w:spacing w:val="-8"/>
        </w:rPr>
        <w:t xml:space="preserve"> </w:t>
      </w:r>
      <w:r>
        <w:rPr>
          <w:spacing w:val="-2"/>
        </w:rPr>
        <w:t>жанры.</w:t>
      </w:r>
    </w:p>
    <w:p w:rsidR="00F83AF0" w:rsidRDefault="004229C5">
      <w:pPr>
        <w:pStyle w:val="a3"/>
        <w:ind w:left="883" w:right="1886" w:firstLine="0"/>
        <w:jc w:val="left"/>
      </w:pPr>
      <w:r>
        <w:t>Содержание:</w:t>
      </w:r>
      <w:r>
        <w:rPr>
          <w:spacing w:val="-4"/>
        </w:rPr>
        <w:t xml:space="preserve"> </w:t>
      </w:r>
      <w:r>
        <w:t>Общее</w:t>
      </w:r>
      <w:r>
        <w:rPr>
          <w:spacing w:val="-5"/>
        </w:rPr>
        <w:t xml:space="preserve"> </w:t>
      </w:r>
      <w:r>
        <w:t>и</w:t>
      </w:r>
      <w:r>
        <w:rPr>
          <w:spacing w:val="-4"/>
        </w:rPr>
        <w:t xml:space="preserve"> </w:t>
      </w:r>
      <w:r>
        <w:t>особенное</w:t>
      </w:r>
      <w:r>
        <w:rPr>
          <w:spacing w:val="-5"/>
        </w:rPr>
        <w:t xml:space="preserve"> </w:t>
      </w:r>
      <w:r>
        <w:t>в</w:t>
      </w:r>
      <w:r>
        <w:rPr>
          <w:spacing w:val="-5"/>
        </w:rPr>
        <w:t xml:space="preserve"> </w:t>
      </w:r>
      <w:r>
        <w:t>фольклоре</w:t>
      </w:r>
      <w:r>
        <w:rPr>
          <w:spacing w:val="-5"/>
        </w:rPr>
        <w:t xml:space="preserve"> </w:t>
      </w:r>
      <w:r>
        <w:t>народов</w:t>
      </w:r>
      <w:r>
        <w:rPr>
          <w:spacing w:val="-5"/>
        </w:rPr>
        <w:t xml:space="preserve"> </w:t>
      </w:r>
      <w:r>
        <w:t>России:</w:t>
      </w:r>
      <w:r>
        <w:rPr>
          <w:spacing w:val="-4"/>
        </w:rPr>
        <w:t xml:space="preserve"> </w:t>
      </w:r>
      <w:r>
        <w:t>лирика,</w:t>
      </w:r>
      <w:r>
        <w:rPr>
          <w:spacing w:val="-4"/>
        </w:rPr>
        <w:t xml:space="preserve"> </w:t>
      </w:r>
      <w:r>
        <w:t>эпос,</w:t>
      </w:r>
      <w:r>
        <w:rPr>
          <w:spacing w:val="-4"/>
        </w:rPr>
        <w:t xml:space="preserve"> </w:t>
      </w:r>
      <w:r>
        <w:t>танец. Виды деятельности обучающихся:</w:t>
      </w:r>
    </w:p>
    <w:p w:rsidR="00F83AF0" w:rsidRDefault="004229C5">
      <w:pPr>
        <w:pStyle w:val="a3"/>
        <w:ind w:left="883" w:right="1457" w:firstLine="0"/>
        <w:jc w:val="left"/>
      </w:pPr>
      <w:r>
        <w:t>знакомство</w:t>
      </w:r>
      <w:r>
        <w:rPr>
          <w:spacing w:val="-4"/>
        </w:rPr>
        <w:t xml:space="preserve"> </w:t>
      </w:r>
      <w:r>
        <w:t>со</w:t>
      </w:r>
      <w:r>
        <w:rPr>
          <w:spacing w:val="-4"/>
        </w:rPr>
        <w:t xml:space="preserve"> </w:t>
      </w:r>
      <w:r>
        <w:t>звучанием</w:t>
      </w:r>
      <w:r>
        <w:rPr>
          <w:spacing w:val="-5"/>
        </w:rPr>
        <w:t xml:space="preserve"> </w:t>
      </w:r>
      <w:r>
        <w:t>фольклора</w:t>
      </w:r>
      <w:r>
        <w:rPr>
          <w:spacing w:val="-5"/>
        </w:rPr>
        <w:t xml:space="preserve"> </w:t>
      </w:r>
      <w:r>
        <w:t>разных</w:t>
      </w:r>
      <w:r>
        <w:rPr>
          <w:spacing w:val="-2"/>
        </w:rPr>
        <w:t xml:space="preserve"> </w:t>
      </w:r>
      <w:r>
        <w:t>регионов</w:t>
      </w:r>
      <w:r>
        <w:rPr>
          <w:spacing w:val="-5"/>
        </w:rPr>
        <w:t xml:space="preserve"> </w:t>
      </w:r>
      <w:r>
        <w:t>России</w:t>
      </w:r>
      <w:r>
        <w:rPr>
          <w:spacing w:val="-4"/>
        </w:rPr>
        <w:t xml:space="preserve"> </w:t>
      </w:r>
      <w:r>
        <w:t>в</w:t>
      </w:r>
      <w:r>
        <w:rPr>
          <w:spacing w:val="-5"/>
        </w:rPr>
        <w:t xml:space="preserve"> </w:t>
      </w:r>
      <w:r>
        <w:t>аудио-и</w:t>
      </w:r>
      <w:r>
        <w:rPr>
          <w:spacing w:val="-4"/>
        </w:rPr>
        <w:t xml:space="preserve"> </w:t>
      </w:r>
      <w:r>
        <w:t>видеозаписи; аутентичная манера исполнения;</w:t>
      </w:r>
    </w:p>
    <w:p w:rsidR="00F83AF0" w:rsidRDefault="004229C5">
      <w:pPr>
        <w:pStyle w:val="a3"/>
        <w:ind w:left="883" w:firstLine="0"/>
        <w:jc w:val="left"/>
      </w:pPr>
      <w:r>
        <w:t>выявление характерных интонаций и ритмов в звучании традиционной музыки разных народов; выявление общего и особенного при сравнении танцевальных, лирических и эпических песенных</w:t>
      </w:r>
    </w:p>
    <w:p w:rsidR="00F83AF0" w:rsidRDefault="004229C5">
      <w:pPr>
        <w:pStyle w:val="a3"/>
        <w:ind w:firstLine="0"/>
        <w:jc w:val="left"/>
      </w:pPr>
      <w:r>
        <w:t>образцов</w:t>
      </w:r>
      <w:r>
        <w:rPr>
          <w:spacing w:val="-6"/>
        </w:rPr>
        <w:t xml:space="preserve"> </w:t>
      </w:r>
      <w:r>
        <w:t>фольклора</w:t>
      </w:r>
      <w:r>
        <w:rPr>
          <w:spacing w:val="-4"/>
        </w:rPr>
        <w:t xml:space="preserve"> </w:t>
      </w:r>
      <w:r>
        <w:t>разных</w:t>
      </w:r>
      <w:r>
        <w:rPr>
          <w:spacing w:val="-4"/>
        </w:rPr>
        <w:t xml:space="preserve"> </w:t>
      </w:r>
      <w:r>
        <w:t>народов</w:t>
      </w:r>
      <w:r>
        <w:rPr>
          <w:spacing w:val="-4"/>
        </w:rPr>
        <w:t xml:space="preserve"> </w:t>
      </w:r>
      <w:r>
        <w:rPr>
          <w:spacing w:val="-2"/>
        </w:rPr>
        <w:t>России;</w:t>
      </w:r>
    </w:p>
    <w:p w:rsidR="00F83AF0" w:rsidRDefault="004229C5">
      <w:pPr>
        <w:pStyle w:val="a3"/>
        <w:ind w:left="883" w:firstLine="0"/>
        <w:jc w:val="left"/>
      </w:pPr>
      <w:r>
        <w:t>разучивание</w:t>
      </w:r>
      <w:r>
        <w:rPr>
          <w:spacing w:val="-7"/>
        </w:rPr>
        <w:t xml:space="preserve"> </w:t>
      </w:r>
      <w:r>
        <w:t>и</w:t>
      </w:r>
      <w:r>
        <w:rPr>
          <w:spacing w:val="-4"/>
        </w:rPr>
        <w:t xml:space="preserve"> </w:t>
      </w:r>
      <w:r>
        <w:t>исполнение</w:t>
      </w:r>
      <w:r>
        <w:rPr>
          <w:spacing w:val="-5"/>
        </w:rPr>
        <w:t xml:space="preserve"> </w:t>
      </w:r>
      <w:r>
        <w:t>народных</w:t>
      </w:r>
      <w:r>
        <w:rPr>
          <w:spacing w:val="-5"/>
        </w:rPr>
        <w:t xml:space="preserve"> </w:t>
      </w:r>
      <w:r>
        <w:t>песен,</w:t>
      </w:r>
      <w:r>
        <w:rPr>
          <w:spacing w:val="-4"/>
        </w:rPr>
        <w:t xml:space="preserve"> </w:t>
      </w:r>
      <w:r>
        <w:t>танцев,</w:t>
      </w:r>
      <w:r>
        <w:rPr>
          <w:spacing w:val="-3"/>
        </w:rPr>
        <w:t xml:space="preserve"> </w:t>
      </w:r>
      <w:r>
        <w:t>эпических</w:t>
      </w:r>
      <w:r>
        <w:rPr>
          <w:spacing w:val="-2"/>
        </w:rPr>
        <w:t xml:space="preserve"> сказаний;</w:t>
      </w:r>
    </w:p>
    <w:p w:rsidR="00F83AF0" w:rsidRDefault="004229C5">
      <w:pPr>
        <w:pStyle w:val="a3"/>
        <w:ind w:right="570"/>
        <w:jc w:val="left"/>
      </w:pPr>
      <w:r>
        <w:t>двигательная,</w:t>
      </w:r>
      <w:r>
        <w:rPr>
          <w:spacing w:val="80"/>
        </w:rPr>
        <w:t xml:space="preserve"> </w:t>
      </w:r>
      <w:r>
        <w:t>ритмическая,</w:t>
      </w:r>
      <w:r>
        <w:rPr>
          <w:spacing w:val="80"/>
        </w:rPr>
        <w:t xml:space="preserve"> </w:t>
      </w:r>
      <w:r>
        <w:t>интонационная</w:t>
      </w:r>
      <w:r>
        <w:rPr>
          <w:spacing w:val="80"/>
        </w:rPr>
        <w:t xml:space="preserve"> </w:t>
      </w:r>
      <w:r>
        <w:t>импровизация</w:t>
      </w:r>
      <w:r>
        <w:rPr>
          <w:spacing w:val="80"/>
        </w:rPr>
        <w:t xml:space="preserve"> </w:t>
      </w:r>
      <w:r>
        <w:t>в</w:t>
      </w:r>
      <w:r>
        <w:rPr>
          <w:spacing w:val="80"/>
        </w:rPr>
        <w:t xml:space="preserve"> </w:t>
      </w:r>
      <w:r>
        <w:t>характере</w:t>
      </w:r>
      <w:r>
        <w:rPr>
          <w:spacing w:val="80"/>
        </w:rPr>
        <w:t xml:space="preserve"> </w:t>
      </w:r>
      <w:r>
        <w:t>изученных</w:t>
      </w:r>
      <w:r>
        <w:rPr>
          <w:spacing w:val="80"/>
        </w:rPr>
        <w:t xml:space="preserve"> </w:t>
      </w:r>
      <w:r>
        <w:t>народных танцев и песен;</w:t>
      </w:r>
    </w:p>
    <w:p w:rsidR="00F83AF0" w:rsidRDefault="004229C5">
      <w:pPr>
        <w:pStyle w:val="a3"/>
        <w:tabs>
          <w:tab w:val="left" w:pos="2348"/>
          <w:tab w:val="left" w:pos="4502"/>
          <w:tab w:val="left" w:pos="5646"/>
          <w:tab w:val="left" w:pos="7268"/>
          <w:tab w:val="left" w:pos="8246"/>
          <w:tab w:val="left" w:pos="9211"/>
          <w:tab w:val="left" w:pos="10269"/>
        </w:tabs>
        <w:ind w:right="563"/>
        <w:jc w:val="left"/>
      </w:pPr>
      <w:r>
        <w:rPr>
          <w:spacing w:val="-2"/>
        </w:rPr>
        <w:t>вариативно:</w:t>
      </w:r>
      <w:r>
        <w:tab/>
      </w:r>
      <w:r>
        <w:rPr>
          <w:spacing w:val="-2"/>
        </w:rPr>
        <w:t>исследовательские</w:t>
      </w:r>
      <w:r>
        <w:tab/>
      </w:r>
      <w:r>
        <w:rPr>
          <w:spacing w:val="-2"/>
        </w:rPr>
        <w:t>проекты,</w:t>
      </w:r>
      <w:r>
        <w:tab/>
      </w:r>
      <w:r>
        <w:rPr>
          <w:spacing w:val="-2"/>
        </w:rPr>
        <w:t>посвященные</w:t>
      </w:r>
      <w:r>
        <w:tab/>
      </w:r>
      <w:r>
        <w:rPr>
          <w:spacing w:val="-2"/>
        </w:rPr>
        <w:t>музыке</w:t>
      </w:r>
      <w:r>
        <w:tab/>
      </w:r>
      <w:r>
        <w:rPr>
          <w:spacing w:val="-2"/>
        </w:rPr>
        <w:t>разных</w:t>
      </w:r>
      <w:r>
        <w:tab/>
      </w:r>
      <w:r>
        <w:rPr>
          <w:spacing w:val="-2"/>
        </w:rPr>
        <w:t>народов</w:t>
      </w:r>
      <w:r>
        <w:tab/>
      </w:r>
      <w:r>
        <w:rPr>
          <w:spacing w:val="-2"/>
        </w:rPr>
        <w:t xml:space="preserve">России; </w:t>
      </w:r>
      <w:r>
        <w:t>музыкальный фестиваль «Народы России».</w:t>
      </w:r>
    </w:p>
    <w:p w:rsidR="00F83AF0" w:rsidRDefault="004229C5">
      <w:pPr>
        <w:pStyle w:val="210"/>
        <w:spacing w:before="5"/>
        <w:jc w:val="left"/>
      </w:pPr>
      <w:r>
        <w:t>Фольклор</w:t>
      </w:r>
      <w:r>
        <w:rPr>
          <w:spacing w:val="-8"/>
        </w:rPr>
        <w:t xml:space="preserve"> </w:t>
      </w:r>
      <w:r>
        <w:t>в</w:t>
      </w:r>
      <w:r>
        <w:rPr>
          <w:spacing w:val="-6"/>
        </w:rPr>
        <w:t xml:space="preserve"> </w:t>
      </w:r>
      <w:r>
        <w:t>творчестве</w:t>
      </w:r>
      <w:r>
        <w:rPr>
          <w:spacing w:val="-7"/>
        </w:rPr>
        <w:t xml:space="preserve"> </w:t>
      </w:r>
      <w:r>
        <w:t>профессиональных</w:t>
      </w:r>
      <w:r>
        <w:rPr>
          <w:spacing w:val="-4"/>
        </w:rPr>
        <w:t xml:space="preserve"> </w:t>
      </w:r>
      <w:r>
        <w:rPr>
          <w:spacing w:val="-2"/>
        </w:rPr>
        <w:t>композиторов.</w:t>
      </w:r>
    </w:p>
    <w:p w:rsidR="00F83AF0" w:rsidRDefault="004229C5">
      <w:pPr>
        <w:pStyle w:val="a3"/>
        <w:ind w:right="564"/>
      </w:pPr>
      <w:r>
        <w:t xml:space="preserve">Содержание: Народные истоки композиторского творчества: обработки фольклора, ние </w:t>
      </w:r>
    </w:p>
    <w:p w:rsidR="00F83AF0" w:rsidRDefault="004229C5">
      <w:pPr>
        <w:pStyle w:val="a3"/>
        <w:ind w:left="883" w:firstLine="0"/>
        <w:jc w:val="left"/>
      </w:pPr>
      <w:r>
        <w:t>Виды</w:t>
      </w:r>
      <w:r>
        <w:rPr>
          <w:spacing w:val="-5"/>
        </w:rPr>
        <w:t xml:space="preserve"> </w:t>
      </w:r>
      <w:r>
        <w:t>деятельности</w:t>
      </w:r>
      <w:r>
        <w:rPr>
          <w:spacing w:val="-3"/>
        </w:rPr>
        <w:t xml:space="preserve"> </w:t>
      </w:r>
      <w:r>
        <w:rPr>
          <w:spacing w:val="-2"/>
        </w:rPr>
        <w:t>обучающихся:</w:t>
      </w:r>
    </w:p>
    <w:p w:rsidR="00F83AF0" w:rsidRDefault="004229C5">
      <w:pPr>
        <w:pStyle w:val="a3"/>
        <w:jc w:val="left"/>
      </w:pPr>
      <w:r>
        <w:rPr>
          <w:spacing w:val="-2"/>
        </w:rPr>
        <w:t>;</w:t>
      </w:r>
    </w:p>
    <w:p w:rsidR="00F83AF0" w:rsidRDefault="004229C5">
      <w:pPr>
        <w:pStyle w:val="a3"/>
        <w:ind w:left="883" w:firstLine="0"/>
        <w:jc w:val="left"/>
      </w:pPr>
      <w:r>
        <w:t>разучивание,</w:t>
      </w:r>
      <w:r>
        <w:rPr>
          <w:spacing w:val="-5"/>
        </w:rPr>
        <w:t xml:space="preserve"> </w:t>
      </w:r>
      <w:r>
        <w:t>исполнение</w:t>
      </w:r>
      <w:r>
        <w:rPr>
          <w:spacing w:val="-5"/>
        </w:rPr>
        <w:t xml:space="preserve"> </w:t>
      </w:r>
      <w:r>
        <w:t>народной</w:t>
      </w:r>
      <w:r>
        <w:rPr>
          <w:spacing w:val="-5"/>
        </w:rPr>
        <w:t xml:space="preserve"> </w:t>
      </w:r>
      <w:r>
        <w:t>песни</w:t>
      </w:r>
      <w:r>
        <w:rPr>
          <w:spacing w:val="-3"/>
        </w:rPr>
        <w:t xml:space="preserve"> </w:t>
      </w:r>
      <w:r>
        <w:t>в</w:t>
      </w:r>
      <w:r>
        <w:rPr>
          <w:spacing w:val="-5"/>
        </w:rPr>
        <w:t xml:space="preserve"> </w:t>
      </w:r>
      <w:r>
        <w:t>композиторской</w:t>
      </w:r>
      <w:r>
        <w:rPr>
          <w:spacing w:val="-3"/>
        </w:rPr>
        <w:t xml:space="preserve"> </w:t>
      </w:r>
      <w:r>
        <w:rPr>
          <w:spacing w:val="-2"/>
        </w:rPr>
        <w:t>обработке;</w:t>
      </w:r>
    </w:p>
    <w:p w:rsidR="00F83AF0" w:rsidRDefault="004229C5">
      <w:pPr>
        <w:pStyle w:val="a3"/>
        <w:jc w:val="left"/>
      </w:pPr>
      <w:r>
        <w:t>знакомство</w:t>
      </w:r>
      <w:r>
        <w:rPr>
          <w:spacing w:val="80"/>
          <w:w w:val="150"/>
        </w:rPr>
        <w:t xml:space="preserve"> </w:t>
      </w:r>
      <w:r>
        <w:t>с</w:t>
      </w:r>
      <w:r>
        <w:rPr>
          <w:spacing w:val="80"/>
          <w:w w:val="150"/>
        </w:rPr>
        <w:t xml:space="preserve"> </w:t>
      </w:r>
      <w:r>
        <w:t>2–3</w:t>
      </w:r>
      <w:r>
        <w:rPr>
          <w:spacing w:val="80"/>
          <w:w w:val="150"/>
        </w:rPr>
        <w:t xml:space="preserve"> </w:t>
      </w:r>
      <w:r>
        <w:t>фрагментами</w:t>
      </w:r>
      <w:r>
        <w:rPr>
          <w:spacing w:val="80"/>
          <w:w w:val="150"/>
        </w:rPr>
        <w:t xml:space="preserve"> </w:t>
      </w:r>
      <w:r>
        <w:t>крупных</w:t>
      </w:r>
      <w:r>
        <w:rPr>
          <w:spacing w:val="80"/>
          <w:w w:val="150"/>
        </w:rPr>
        <w:t xml:space="preserve"> </w:t>
      </w:r>
      <w:r>
        <w:t>сочинений</w:t>
      </w:r>
      <w:r>
        <w:rPr>
          <w:spacing w:val="80"/>
          <w:w w:val="150"/>
        </w:rPr>
        <w:t xml:space="preserve"> </w:t>
      </w:r>
      <w:r>
        <w:t>(опера,</w:t>
      </w:r>
      <w:r>
        <w:rPr>
          <w:spacing w:val="80"/>
          <w:w w:val="150"/>
        </w:rPr>
        <w:t xml:space="preserve"> </w:t>
      </w:r>
      <w:r>
        <w:t>симфония,</w:t>
      </w:r>
      <w:r>
        <w:rPr>
          <w:spacing w:val="80"/>
          <w:w w:val="150"/>
        </w:rPr>
        <w:t xml:space="preserve"> </w:t>
      </w:r>
      <w:r>
        <w:t>концерт,</w:t>
      </w:r>
      <w:r>
        <w:rPr>
          <w:spacing w:val="80"/>
          <w:w w:val="150"/>
        </w:rPr>
        <w:t xml:space="preserve"> </w:t>
      </w:r>
      <w:r>
        <w:t>квартет, вариации), в которых использованы подлинные народные мелодии;</w:t>
      </w:r>
    </w:p>
    <w:p w:rsidR="00F83AF0" w:rsidRDefault="004229C5">
      <w:pPr>
        <w:pStyle w:val="a3"/>
        <w:jc w:val="left"/>
      </w:pPr>
      <w:r>
        <w:t>наблюдение</w:t>
      </w:r>
      <w:r>
        <w:rPr>
          <w:spacing w:val="40"/>
        </w:rPr>
        <w:t xml:space="preserve"> </w:t>
      </w:r>
      <w:r>
        <w:t>за</w:t>
      </w:r>
      <w:r>
        <w:rPr>
          <w:spacing w:val="40"/>
        </w:rPr>
        <w:t xml:space="preserve"> </w:t>
      </w:r>
      <w:r>
        <w:t>принципами</w:t>
      </w:r>
      <w:r>
        <w:rPr>
          <w:spacing w:val="40"/>
        </w:rPr>
        <w:t xml:space="preserve"> </w:t>
      </w:r>
      <w:r>
        <w:t>композиторской</w:t>
      </w:r>
      <w:r>
        <w:rPr>
          <w:spacing w:val="40"/>
        </w:rPr>
        <w:t xml:space="preserve"> </w:t>
      </w:r>
      <w:r>
        <w:t>обработки,</w:t>
      </w:r>
      <w:r>
        <w:rPr>
          <w:spacing w:val="40"/>
        </w:rPr>
        <w:t xml:space="preserve"> </w:t>
      </w:r>
      <w:r>
        <w:t>развития</w:t>
      </w:r>
      <w:r>
        <w:rPr>
          <w:spacing w:val="40"/>
        </w:rPr>
        <w:t xml:space="preserve"> </w:t>
      </w:r>
      <w:r>
        <w:t>фольклорного</w:t>
      </w:r>
      <w:r>
        <w:rPr>
          <w:spacing w:val="40"/>
        </w:rPr>
        <w:t xml:space="preserve"> </w:t>
      </w:r>
      <w:r>
        <w:t xml:space="preserve">тематического </w:t>
      </w:r>
      <w:r>
        <w:rPr>
          <w:spacing w:val="-2"/>
        </w:rPr>
        <w:t>материала;</w:t>
      </w:r>
    </w:p>
    <w:p w:rsidR="00F83AF0" w:rsidRDefault="004229C5">
      <w:pPr>
        <w:pStyle w:val="a3"/>
        <w:jc w:val="left"/>
      </w:pPr>
      <w: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F83AF0" w:rsidRDefault="004229C5">
      <w:pPr>
        <w:pStyle w:val="a3"/>
        <w:ind w:left="883" w:firstLine="0"/>
        <w:jc w:val="left"/>
      </w:pPr>
      <w:r>
        <w:t>посещение</w:t>
      </w:r>
      <w:r>
        <w:rPr>
          <w:spacing w:val="-5"/>
        </w:rPr>
        <w:t xml:space="preserve"> </w:t>
      </w:r>
      <w:r>
        <w:t>концерта,</w:t>
      </w:r>
      <w:r>
        <w:rPr>
          <w:spacing w:val="-4"/>
        </w:rPr>
        <w:t xml:space="preserve"> </w:t>
      </w:r>
      <w:r>
        <w:t>спектакля</w:t>
      </w:r>
      <w:r>
        <w:rPr>
          <w:spacing w:val="-4"/>
        </w:rPr>
        <w:t xml:space="preserve"> </w:t>
      </w:r>
      <w:r>
        <w:t>(просмотр</w:t>
      </w:r>
      <w:r>
        <w:rPr>
          <w:spacing w:val="-4"/>
        </w:rPr>
        <w:t xml:space="preserve"> </w:t>
      </w:r>
      <w:r>
        <w:t>фильма,</w:t>
      </w:r>
      <w:r>
        <w:rPr>
          <w:spacing w:val="-4"/>
        </w:rPr>
        <w:t xml:space="preserve"> </w:t>
      </w:r>
      <w:r>
        <w:t>телепередачи),</w:t>
      </w:r>
      <w:r>
        <w:rPr>
          <w:spacing w:val="-4"/>
        </w:rPr>
        <w:t xml:space="preserve"> </w:t>
      </w:r>
      <w:r>
        <w:t>посвященного</w:t>
      </w:r>
      <w:r>
        <w:rPr>
          <w:spacing w:val="-4"/>
        </w:rPr>
        <w:t xml:space="preserve"> </w:t>
      </w:r>
      <w:r>
        <w:t>данной</w:t>
      </w:r>
      <w:r>
        <w:rPr>
          <w:spacing w:val="-4"/>
        </w:rPr>
        <w:t xml:space="preserve"> </w:t>
      </w:r>
      <w:r>
        <w:t>теме; обсуждение в классе и (или) письменная рецензия по результатам просмотра.</w:t>
      </w:r>
    </w:p>
    <w:p w:rsidR="00F83AF0" w:rsidRDefault="004229C5">
      <w:pPr>
        <w:pStyle w:val="210"/>
        <w:spacing w:before="3"/>
        <w:jc w:val="left"/>
      </w:pPr>
      <w:r>
        <w:t>На</w:t>
      </w:r>
      <w:r>
        <w:rPr>
          <w:spacing w:val="-2"/>
        </w:rPr>
        <w:t xml:space="preserve"> </w:t>
      </w:r>
      <w:r>
        <w:t>рубежах</w:t>
      </w:r>
      <w:r>
        <w:rPr>
          <w:spacing w:val="-2"/>
        </w:rPr>
        <w:t xml:space="preserve"> культур.</w:t>
      </w:r>
    </w:p>
    <w:p w:rsidR="00F83AF0" w:rsidRDefault="004229C5">
      <w:pPr>
        <w:pStyle w:val="a3"/>
        <w:jc w:val="left"/>
      </w:pPr>
      <w:r>
        <w:t>Содержание:</w:t>
      </w:r>
      <w:r>
        <w:rPr>
          <w:spacing w:val="80"/>
          <w:w w:val="150"/>
        </w:rPr>
        <w:t xml:space="preserve"> </w:t>
      </w:r>
      <w:r>
        <w:t>Взаимное</w:t>
      </w:r>
      <w:r>
        <w:rPr>
          <w:spacing w:val="80"/>
          <w:w w:val="150"/>
        </w:rPr>
        <w:t xml:space="preserve"> </w:t>
      </w:r>
      <w:r>
        <w:t>влияние</w:t>
      </w:r>
      <w:r>
        <w:rPr>
          <w:spacing w:val="80"/>
          <w:w w:val="150"/>
        </w:rPr>
        <w:t xml:space="preserve"> </w:t>
      </w:r>
      <w:r>
        <w:t>фольклорных</w:t>
      </w:r>
      <w:r>
        <w:rPr>
          <w:spacing w:val="80"/>
          <w:w w:val="150"/>
        </w:rPr>
        <w:t xml:space="preserve"> </w:t>
      </w:r>
      <w:r>
        <w:t>традиций</w:t>
      </w:r>
      <w:r>
        <w:rPr>
          <w:spacing w:val="80"/>
          <w:w w:val="150"/>
        </w:rPr>
        <w:t xml:space="preserve"> </w:t>
      </w:r>
      <w:r>
        <w:t>друг</w:t>
      </w:r>
      <w:r>
        <w:rPr>
          <w:spacing w:val="80"/>
          <w:w w:val="150"/>
        </w:rPr>
        <w:t xml:space="preserve"> </w:t>
      </w:r>
      <w:r>
        <w:t>на</w:t>
      </w:r>
      <w:r>
        <w:rPr>
          <w:spacing w:val="80"/>
          <w:w w:val="150"/>
        </w:rPr>
        <w:t xml:space="preserve"> </w:t>
      </w:r>
      <w:r>
        <w:t>друга.</w:t>
      </w:r>
      <w:r>
        <w:rPr>
          <w:spacing w:val="80"/>
          <w:w w:val="150"/>
        </w:rPr>
        <w:t xml:space="preserve"> </w:t>
      </w:r>
      <w:r>
        <w:t>Этнографические экспедиции и фестивали. Современная жизнь фольклора.</w:t>
      </w:r>
    </w:p>
    <w:p w:rsidR="00F83AF0" w:rsidRDefault="004229C5">
      <w:pPr>
        <w:pStyle w:val="a3"/>
        <w:ind w:left="883" w:firstLine="0"/>
        <w:jc w:val="left"/>
      </w:pPr>
      <w:r>
        <w:t>Виды</w:t>
      </w:r>
      <w:r>
        <w:rPr>
          <w:spacing w:val="-5"/>
        </w:rPr>
        <w:t xml:space="preserve"> </w:t>
      </w:r>
      <w:r>
        <w:t>деятельности</w:t>
      </w:r>
      <w:r>
        <w:rPr>
          <w:spacing w:val="-3"/>
        </w:rPr>
        <w:t xml:space="preserve"> </w:t>
      </w:r>
      <w:r>
        <w:rPr>
          <w:spacing w:val="-2"/>
        </w:rPr>
        <w:t>обучающихся:</w:t>
      </w:r>
    </w:p>
    <w:p w:rsidR="00F83AF0" w:rsidRDefault="004229C5">
      <w:pPr>
        <w:pStyle w:val="a3"/>
        <w:jc w:val="left"/>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F83AF0" w:rsidRDefault="004229C5">
      <w:pPr>
        <w:pStyle w:val="a3"/>
        <w:tabs>
          <w:tab w:val="left" w:pos="2057"/>
          <w:tab w:val="left" w:pos="3417"/>
          <w:tab w:val="left" w:pos="3789"/>
          <w:tab w:val="left" w:pos="4715"/>
          <w:tab w:val="left" w:pos="5070"/>
          <w:tab w:val="left" w:pos="6216"/>
          <w:tab w:val="left" w:pos="7424"/>
          <w:tab w:val="left" w:pos="9031"/>
        </w:tabs>
        <w:ind w:right="565"/>
        <w:jc w:val="left"/>
      </w:pPr>
      <w:r>
        <w:rPr>
          <w:spacing w:val="-2"/>
        </w:rPr>
        <w:t>изучение</w:t>
      </w:r>
      <w:r>
        <w:tab/>
      </w:r>
      <w:r>
        <w:rPr>
          <w:spacing w:val="-2"/>
        </w:rPr>
        <w:t>творчества</w:t>
      </w:r>
      <w:r>
        <w:tab/>
      </w:r>
      <w:r>
        <w:rPr>
          <w:spacing w:val="-10"/>
        </w:rPr>
        <w:t>и</w:t>
      </w:r>
      <w:r>
        <w:tab/>
      </w:r>
      <w:r>
        <w:rPr>
          <w:spacing w:val="-2"/>
        </w:rPr>
        <w:t>вклада</w:t>
      </w:r>
      <w:r>
        <w:tab/>
      </w:r>
      <w:r>
        <w:rPr>
          <w:spacing w:val="-10"/>
        </w:rPr>
        <w:t>в</w:t>
      </w:r>
      <w:r>
        <w:tab/>
      </w:r>
      <w:r>
        <w:rPr>
          <w:spacing w:val="-2"/>
        </w:rPr>
        <w:t>развитие</w:t>
      </w:r>
      <w:r>
        <w:tab/>
      </w:r>
      <w:r>
        <w:rPr>
          <w:spacing w:val="-2"/>
        </w:rPr>
        <w:t>культуры</w:t>
      </w:r>
      <w:r>
        <w:tab/>
      </w:r>
      <w:r>
        <w:rPr>
          <w:spacing w:val="-2"/>
        </w:rPr>
        <w:t>современных</w:t>
      </w:r>
      <w:r>
        <w:tab/>
      </w:r>
      <w:r>
        <w:rPr>
          <w:spacing w:val="-2"/>
        </w:rPr>
        <w:t xml:space="preserve">этно-исполнителей, </w:t>
      </w:r>
      <w:r>
        <w:t>исследователей традиционного фольклора;</w:t>
      </w:r>
    </w:p>
    <w:p w:rsidR="00F83AF0" w:rsidRDefault="004229C5">
      <w:pPr>
        <w:pStyle w:val="a3"/>
        <w:tabs>
          <w:tab w:val="left" w:pos="2343"/>
          <w:tab w:val="left" w:pos="3353"/>
          <w:tab w:val="left" w:pos="3687"/>
          <w:tab w:val="left" w:pos="5672"/>
          <w:tab w:val="left" w:pos="7159"/>
          <w:tab w:val="left" w:pos="8492"/>
          <w:tab w:val="left" w:pos="9665"/>
          <w:tab w:val="left" w:pos="9998"/>
        </w:tabs>
        <w:ind w:right="573"/>
        <w:jc w:val="left"/>
      </w:pPr>
      <w:r>
        <w:rPr>
          <w:spacing w:val="-2"/>
        </w:rPr>
        <w:t>вариативно:</w:t>
      </w:r>
      <w:r>
        <w:tab/>
      </w:r>
      <w:r>
        <w:rPr>
          <w:spacing w:val="-2"/>
        </w:rPr>
        <w:t>участие</w:t>
      </w:r>
      <w:r>
        <w:tab/>
      </w:r>
      <w:r>
        <w:rPr>
          <w:spacing w:val="-10"/>
        </w:rPr>
        <w:t>в</w:t>
      </w:r>
      <w:r>
        <w:tab/>
      </w:r>
      <w:r>
        <w:rPr>
          <w:spacing w:val="-2"/>
        </w:rPr>
        <w:t>этнографической</w:t>
      </w:r>
      <w:r>
        <w:tab/>
      </w:r>
      <w:r>
        <w:rPr>
          <w:spacing w:val="-2"/>
        </w:rPr>
        <w:t>экспедиции;</w:t>
      </w:r>
      <w:r>
        <w:tab/>
      </w:r>
      <w:r>
        <w:rPr>
          <w:spacing w:val="-2"/>
        </w:rPr>
        <w:t>посещение</w:t>
      </w:r>
      <w:r>
        <w:tab/>
      </w:r>
      <w:r>
        <w:rPr>
          <w:spacing w:val="-2"/>
        </w:rPr>
        <w:t>(участие)</w:t>
      </w:r>
      <w:r>
        <w:tab/>
      </w:r>
      <w:r>
        <w:rPr>
          <w:spacing w:val="-10"/>
        </w:rPr>
        <w:t>в</w:t>
      </w:r>
      <w:r>
        <w:tab/>
      </w:r>
      <w:r>
        <w:rPr>
          <w:spacing w:val="-2"/>
        </w:rPr>
        <w:t xml:space="preserve">фестивале </w:t>
      </w:r>
      <w:r>
        <w:t>традиционной культуры.</w:t>
      </w:r>
    </w:p>
    <w:p w:rsidR="00F83AF0" w:rsidRDefault="004229C5">
      <w:pPr>
        <w:pStyle w:val="210"/>
        <w:spacing w:before="3"/>
        <w:ind w:left="403"/>
        <w:jc w:val="left"/>
      </w:pPr>
      <w:r>
        <w:t>Модуль</w:t>
      </w:r>
      <w:r>
        <w:rPr>
          <w:spacing w:val="-2"/>
        </w:rPr>
        <w:t xml:space="preserve"> </w:t>
      </w:r>
      <w:r>
        <w:t>№</w:t>
      </w:r>
      <w:r>
        <w:rPr>
          <w:spacing w:val="-4"/>
        </w:rPr>
        <w:t xml:space="preserve"> </w:t>
      </w:r>
      <w:r>
        <w:t>3</w:t>
      </w:r>
      <w:r>
        <w:rPr>
          <w:spacing w:val="-2"/>
        </w:rPr>
        <w:t xml:space="preserve"> </w:t>
      </w:r>
      <w:r>
        <w:t>«Русская</w:t>
      </w:r>
      <w:r>
        <w:rPr>
          <w:spacing w:val="-1"/>
        </w:rPr>
        <w:t xml:space="preserve"> </w:t>
      </w:r>
      <w:r>
        <w:t>классическая</w:t>
      </w:r>
      <w:r>
        <w:rPr>
          <w:spacing w:val="-2"/>
        </w:rPr>
        <w:t xml:space="preserve"> музыка»</w:t>
      </w:r>
    </w:p>
    <w:p w:rsidR="00F83AF0" w:rsidRDefault="004229C5">
      <w:pPr>
        <w:pStyle w:val="a3"/>
        <w:spacing w:line="274" w:lineRule="exact"/>
        <w:ind w:left="883" w:firstLine="0"/>
      </w:pPr>
      <w:r>
        <w:t>(изучение</w:t>
      </w:r>
      <w:r>
        <w:rPr>
          <w:spacing w:val="19"/>
        </w:rPr>
        <w:t xml:space="preserve"> </w:t>
      </w:r>
      <w:r>
        <w:t>тематических</w:t>
      </w:r>
      <w:r>
        <w:rPr>
          <w:spacing w:val="21"/>
        </w:rPr>
        <w:t xml:space="preserve"> </w:t>
      </w:r>
      <w:r>
        <w:t>блоков</w:t>
      </w:r>
      <w:r>
        <w:rPr>
          <w:spacing w:val="22"/>
        </w:rPr>
        <w:t xml:space="preserve"> </w:t>
      </w:r>
      <w:r>
        <w:t>данного</w:t>
      </w:r>
      <w:r>
        <w:rPr>
          <w:spacing w:val="22"/>
        </w:rPr>
        <w:t xml:space="preserve"> </w:t>
      </w:r>
      <w:r>
        <w:t>модуля</w:t>
      </w:r>
      <w:r>
        <w:rPr>
          <w:spacing w:val="23"/>
        </w:rPr>
        <w:t xml:space="preserve"> </w:t>
      </w:r>
      <w:r>
        <w:t>целесообразно</w:t>
      </w:r>
      <w:r>
        <w:rPr>
          <w:spacing w:val="22"/>
        </w:rPr>
        <w:t xml:space="preserve"> </w:t>
      </w:r>
      <w:r>
        <w:t>соотносить</w:t>
      </w:r>
      <w:r>
        <w:rPr>
          <w:spacing w:val="22"/>
        </w:rPr>
        <w:t xml:space="preserve"> </w:t>
      </w:r>
      <w:r>
        <w:t>с</w:t>
      </w:r>
      <w:r>
        <w:rPr>
          <w:spacing w:val="21"/>
        </w:rPr>
        <w:t xml:space="preserve"> </w:t>
      </w:r>
      <w:r>
        <w:t>изучением</w:t>
      </w:r>
      <w:r>
        <w:rPr>
          <w:spacing w:val="22"/>
        </w:rPr>
        <w:t xml:space="preserve"> </w:t>
      </w:r>
      <w:r>
        <w:rPr>
          <w:spacing w:val="-2"/>
        </w:rPr>
        <w:t>модулей</w:t>
      </w:r>
    </w:p>
    <w:p w:rsidR="00F83AF0" w:rsidRDefault="004229C5">
      <w:pPr>
        <w:pStyle w:val="a3"/>
        <w:spacing w:before="1"/>
        <w:ind w:right="561" w:firstLine="0"/>
      </w:pPr>
      <w:r>
        <w:t>«Музыка моего края»</w:t>
      </w:r>
      <w:r>
        <w:rPr>
          <w:spacing w:val="-3"/>
        </w:rPr>
        <w:t xml:space="preserve"> </w:t>
      </w:r>
      <w:r>
        <w:t>и «Народное музыкальное творчество России», переходя от русского фольклора к творчеству</w:t>
      </w:r>
      <w:r>
        <w:rPr>
          <w:spacing w:val="-1"/>
        </w:rPr>
        <w:t xml:space="preserve"> </w:t>
      </w:r>
      <w:r>
        <w:t>русских композиторов, прослеживая продолжение и развитие круга национальных сюжетов, образов, интонаций).</w:t>
      </w:r>
    </w:p>
    <w:p w:rsidR="00F83AF0" w:rsidRDefault="004229C5">
      <w:pPr>
        <w:pStyle w:val="210"/>
        <w:spacing w:before="5"/>
      </w:pPr>
      <w:r>
        <w:t>Образы</w:t>
      </w:r>
      <w:r>
        <w:rPr>
          <w:spacing w:val="-3"/>
        </w:rPr>
        <w:t xml:space="preserve"> </w:t>
      </w:r>
      <w:r>
        <w:t>родной</w:t>
      </w:r>
      <w:r>
        <w:rPr>
          <w:spacing w:val="-2"/>
        </w:rPr>
        <w:t xml:space="preserve"> земли.</w:t>
      </w:r>
    </w:p>
    <w:p w:rsidR="00F83AF0" w:rsidRDefault="004229C5">
      <w:pPr>
        <w:pStyle w:val="a3"/>
        <w:ind w:right="568"/>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w:t>
      </w:r>
      <w:r>
        <w:rPr>
          <w:spacing w:val="40"/>
        </w:rPr>
        <w:t xml:space="preserve"> </w:t>
      </w:r>
      <w:r>
        <w:t>примере творчества М.И. Глинки, С.В. Рахманинова, В.А. Гаврилина и других композиторов).</w:t>
      </w:r>
    </w:p>
    <w:p w:rsidR="00F83AF0" w:rsidRDefault="004229C5">
      <w:pPr>
        <w:pStyle w:val="a3"/>
        <w:ind w:left="883" w:firstLine="0"/>
      </w:pPr>
      <w:r>
        <w:t>Виды</w:t>
      </w:r>
      <w:r>
        <w:rPr>
          <w:spacing w:val="-5"/>
        </w:rPr>
        <w:t xml:space="preserve"> </w:t>
      </w:r>
      <w:r>
        <w:t>деятельности</w:t>
      </w:r>
      <w:r>
        <w:rPr>
          <w:spacing w:val="-3"/>
        </w:rPr>
        <w:t xml:space="preserve"> </w:t>
      </w:r>
      <w:r>
        <w:rPr>
          <w:spacing w:val="-2"/>
        </w:rPr>
        <w:t>обучающихся:</w:t>
      </w:r>
    </w:p>
    <w:p w:rsidR="00F83AF0" w:rsidRDefault="004229C5">
      <w:pPr>
        <w:pStyle w:val="a3"/>
        <w:ind w:right="574"/>
      </w:pPr>
      <w:r>
        <w:t>повторение, обобщение опыта слушания, проживания, анализа музыки русских композиторов, полученного на уровне начального общего образования;</w:t>
      </w:r>
    </w:p>
    <w:p w:rsidR="00F83AF0" w:rsidRDefault="004229C5">
      <w:pPr>
        <w:pStyle w:val="a3"/>
        <w:ind w:left="883" w:right="569" w:firstLine="0"/>
      </w:pPr>
      <w:r>
        <w:t>выявление мелодичности, широты дыхания, интонационной близости русскому фольклору; разучивание,</w:t>
      </w:r>
      <w:r>
        <w:rPr>
          <w:spacing w:val="80"/>
        </w:rPr>
        <w:t xml:space="preserve"> </w:t>
      </w:r>
      <w:r>
        <w:t>исполнение</w:t>
      </w:r>
      <w:r>
        <w:rPr>
          <w:spacing w:val="80"/>
        </w:rPr>
        <w:t xml:space="preserve"> </w:t>
      </w:r>
      <w:r>
        <w:t>не</w:t>
      </w:r>
      <w:r>
        <w:rPr>
          <w:spacing w:val="80"/>
        </w:rPr>
        <w:t xml:space="preserve"> </w:t>
      </w:r>
      <w:r>
        <w:t>менее</w:t>
      </w:r>
      <w:r>
        <w:rPr>
          <w:spacing w:val="80"/>
        </w:rPr>
        <w:t xml:space="preserve"> </w:t>
      </w:r>
      <w:r>
        <w:t>одного</w:t>
      </w:r>
      <w:r>
        <w:rPr>
          <w:spacing w:val="80"/>
        </w:rPr>
        <w:t xml:space="preserve"> </w:t>
      </w:r>
      <w:r>
        <w:t>вокального</w:t>
      </w:r>
      <w:r>
        <w:rPr>
          <w:spacing w:val="80"/>
        </w:rPr>
        <w:t xml:space="preserve"> </w:t>
      </w:r>
      <w:r>
        <w:t>произведения,</w:t>
      </w:r>
      <w:r>
        <w:rPr>
          <w:spacing w:val="80"/>
        </w:rPr>
        <w:t xml:space="preserve"> </w:t>
      </w:r>
      <w:r>
        <w:t>сочиненного</w:t>
      </w:r>
      <w:r>
        <w:rPr>
          <w:spacing w:val="80"/>
        </w:rPr>
        <w:t xml:space="preserve"> </w:t>
      </w:r>
      <w:r>
        <w:t>русским</w:t>
      </w:r>
    </w:p>
    <w:p w:rsidR="00F83AF0" w:rsidRDefault="004229C5">
      <w:pPr>
        <w:pStyle w:val="a3"/>
        <w:ind w:firstLine="0"/>
        <w:jc w:val="left"/>
      </w:pPr>
      <w:r>
        <w:rPr>
          <w:spacing w:val="-2"/>
        </w:rPr>
        <w:t>композитором-классиком;</w:t>
      </w:r>
    </w:p>
    <w:p w:rsidR="00F83AF0" w:rsidRDefault="004229C5">
      <w:pPr>
        <w:pStyle w:val="a3"/>
        <w:ind w:left="883" w:right="570" w:firstLine="0"/>
        <w:jc w:val="left"/>
      </w:pPr>
      <w:r>
        <w:t>музыкальная викторина на знание музыки, названий авторов изученных произведений; вариативно:</w:t>
      </w:r>
      <w:r>
        <w:rPr>
          <w:spacing w:val="80"/>
        </w:rPr>
        <w:t xml:space="preserve"> </w:t>
      </w:r>
      <w:r>
        <w:t>рисование</w:t>
      </w:r>
      <w:r>
        <w:rPr>
          <w:spacing w:val="80"/>
        </w:rPr>
        <w:t xml:space="preserve"> </w:t>
      </w:r>
      <w:r>
        <w:t>по</w:t>
      </w:r>
      <w:r>
        <w:rPr>
          <w:spacing w:val="80"/>
        </w:rPr>
        <w:t xml:space="preserve"> </w:t>
      </w:r>
      <w:r>
        <w:t>мотивам</w:t>
      </w:r>
      <w:r>
        <w:rPr>
          <w:spacing w:val="80"/>
        </w:rPr>
        <w:t xml:space="preserve"> </w:t>
      </w:r>
      <w:r>
        <w:t>прослушанных</w:t>
      </w:r>
      <w:r>
        <w:rPr>
          <w:spacing w:val="80"/>
        </w:rPr>
        <w:t xml:space="preserve"> </w:t>
      </w:r>
      <w:r>
        <w:t>музыкальных</w:t>
      </w:r>
      <w:r>
        <w:rPr>
          <w:spacing w:val="80"/>
        </w:rPr>
        <w:t xml:space="preserve"> </w:t>
      </w:r>
      <w:r>
        <w:t>произведений;</w:t>
      </w:r>
      <w:r>
        <w:rPr>
          <w:spacing w:val="80"/>
        </w:rPr>
        <w:t xml:space="preserve"> </w:t>
      </w:r>
      <w:r>
        <w:t>посещение</w:t>
      </w:r>
    </w:p>
    <w:p w:rsidR="00F83AF0" w:rsidRDefault="004229C5">
      <w:pPr>
        <w:pStyle w:val="a3"/>
        <w:ind w:firstLine="0"/>
        <w:jc w:val="left"/>
      </w:pPr>
      <w:r>
        <w:t>концерта</w:t>
      </w:r>
      <w:r>
        <w:rPr>
          <w:spacing w:val="-5"/>
        </w:rPr>
        <w:t xml:space="preserve"> </w:t>
      </w:r>
      <w:r>
        <w:t>классической</w:t>
      </w:r>
      <w:r>
        <w:rPr>
          <w:spacing w:val="-5"/>
        </w:rPr>
        <w:t xml:space="preserve"> </w:t>
      </w:r>
      <w:r>
        <w:t>музыки,</w:t>
      </w:r>
      <w:r>
        <w:rPr>
          <w:spacing w:val="-3"/>
        </w:rPr>
        <w:t xml:space="preserve"> </w:t>
      </w:r>
      <w:r>
        <w:t>в</w:t>
      </w:r>
      <w:r>
        <w:rPr>
          <w:spacing w:val="-3"/>
        </w:rPr>
        <w:t xml:space="preserve"> </w:t>
      </w:r>
      <w:r>
        <w:t>программу</w:t>
      </w:r>
      <w:r>
        <w:rPr>
          <w:spacing w:val="-8"/>
        </w:rPr>
        <w:t xml:space="preserve"> </w:t>
      </w:r>
      <w:r>
        <w:t>которого</w:t>
      </w:r>
      <w:r>
        <w:rPr>
          <w:spacing w:val="-2"/>
        </w:rPr>
        <w:t xml:space="preserve"> </w:t>
      </w:r>
      <w:r>
        <w:t>входят</w:t>
      </w:r>
      <w:r>
        <w:rPr>
          <w:spacing w:val="-5"/>
        </w:rPr>
        <w:t xml:space="preserve"> </w:t>
      </w:r>
      <w:r>
        <w:t>произведения</w:t>
      </w:r>
      <w:r>
        <w:rPr>
          <w:spacing w:val="-3"/>
        </w:rPr>
        <w:t xml:space="preserve"> </w:t>
      </w:r>
      <w:r>
        <w:t xml:space="preserve">русских </w:t>
      </w:r>
      <w:r>
        <w:rPr>
          <w:spacing w:val="-2"/>
        </w:rPr>
        <w:t>композиторов.</w:t>
      </w:r>
    </w:p>
    <w:p w:rsidR="00F83AF0" w:rsidRDefault="004229C5">
      <w:pPr>
        <w:pStyle w:val="210"/>
        <w:spacing w:before="3" w:line="240" w:lineRule="auto"/>
        <w:jc w:val="left"/>
      </w:pPr>
      <w:r>
        <w:t>Золотой</w:t>
      </w:r>
      <w:r>
        <w:rPr>
          <w:spacing w:val="-3"/>
        </w:rPr>
        <w:t xml:space="preserve"> </w:t>
      </w:r>
      <w:r>
        <w:t>век</w:t>
      </w:r>
      <w:r>
        <w:rPr>
          <w:spacing w:val="-4"/>
        </w:rPr>
        <w:t xml:space="preserve"> </w:t>
      </w:r>
      <w:r>
        <w:t>русской</w:t>
      </w:r>
      <w:r>
        <w:rPr>
          <w:spacing w:val="-2"/>
        </w:rPr>
        <w:t xml:space="preserve"> культуры.</w:t>
      </w:r>
    </w:p>
    <w:p w:rsidR="00F83AF0" w:rsidRDefault="004229C5">
      <w:pPr>
        <w:pStyle w:val="a3"/>
        <w:ind w:right="565"/>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П.И.Чайковского, Н.А.Римского-Корсакова и других композиторов).</w:t>
      </w:r>
    </w:p>
    <w:p w:rsidR="00F83AF0" w:rsidRDefault="004229C5">
      <w:pPr>
        <w:pStyle w:val="a3"/>
        <w:ind w:left="883" w:firstLine="0"/>
      </w:pPr>
      <w:r>
        <w:t>Виды</w:t>
      </w:r>
      <w:r>
        <w:rPr>
          <w:spacing w:val="-5"/>
        </w:rPr>
        <w:t xml:space="preserve"> </w:t>
      </w:r>
      <w:r>
        <w:t>деятельности</w:t>
      </w:r>
      <w:r>
        <w:rPr>
          <w:spacing w:val="-3"/>
        </w:rPr>
        <w:t xml:space="preserve"> </w:t>
      </w:r>
      <w:r>
        <w:rPr>
          <w:spacing w:val="-2"/>
        </w:rPr>
        <w:t>обучающихся:</w:t>
      </w:r>
    </w:p>
    <w:p w:rsidR="00F83AF0" w:rsidRDefault="004229C5">
      <w:pPr>
        <w:pStyle w:val="a3"/>
        <w:ind w:right="565"/>
      </w:pPr>
      <w:r>
        <w:t>знакомство с шедеврами русской музыки XIX века, анализ художественного содержания, выразительных средств;</w:t>
      </w:r>
    </w:p>
    <w:p w:rsidR="00F83AF0" w:rsidRDefault="004229C5">
      <w:pPr>
        <w:pStyle w:val="a3"/>
        <w:ind w:right="574"/>
      </w:pPr>
      <w:r>
        <w:t>разучивание, исполнение не менее одного вокального произведения лирического характера, сочиненного русским композитором-классиком;</w:t>
      </w:r>
    </w:p>
    <w:p w:rsidR="00F83AF0" w:rsidRDefault="004229C5">
      <w:pPr>
        <w:pStyle w:val="a3"/>
        <w:ind w:left="883" w:right="570" w:firstLine="0"/>
      </w:pPr>
      <w:r>
        <w:t>музыкальная викторина на знание музыки, названий и авторов изученных произведений; вариативно:</w:t>
      </w:r>
      <w:r>
        <w:rPr>
          <w:spacing w:val="51"/>
        </w:rPr>
        <w:t xml:space="preserve"> </w:t>
      </w:r>
      <w:r>
        <w:t>просмотр</w:t>
      </w:r>
      <w:r>
        <w:rPr>
          <w:spacing w:val="54"/>
        </w:rPr>
        <w:t xml:space="preserve"> </w:t>
      </w:r>
      <w:r>
        <w:t>художественных</w:t>
      </w:r>
      <w:r>
        <w:rPr>
          <w:spacing w:val="55"/>
        </w:rPr>
        <w:t xml:space="preserve"> </w:t>
      </w:r>
      <w:r>
        <w:t>фильмов,</w:t>
      </w:r>
      <w:r>
        <w:rPr>
          <w:spacing w:val="53"/>
        </w:rPr>
        <w:t xml:space="preserve"> </w:t>
      </w:r>
      <w:r>
        <w:t>телепередач,</w:t>
      </w:r>
      <w:r>
        <w:rPr>
          <w:spacing w:val="55"/>
        </w:rPr>
        <w:t xml:space="preserve"> </w:t>
      </w:r>
      <w:r>
        <w:t>посвященных</w:t>
      </w:r>
      <w:r>
        <w:rPr>
          <w:spacing w:val="55"/>
        </w:rPr>
        <w:t xml:space="preserve"> </w:t>
      </w:r>
      <w:r>
        <w:t>русской</w:t>
      </w:r>
      <w:r>
        <w:rPr>
          <w:spacing w:val="55"/>
        </w:rPr>
        <w:t xml:space="preserve"> </w:t>
      </w:r>
      <w:r>
        <w:rPr>
          <w:spacing w:val="-2"/>
        </w:rPr>
        <w:t>культуре</w:t>
      </w:r>
    </w:p>
    <w:p w:rsidR="00F83AF0" w:rsidRDefault="004229C5">
      <w:pPr>
        <w:pStyle w:val="a3"/>
        <w:ind w:firstLine="0"/>
      </w:pPr>
      <w:r>
        <w:t>XIX</w:t>
      </w:r>
      <w:r>
        <w:rPr>
          <w:spacing w:val="-4"/>
        </w:rPr>
        <w:t xml:space="preserve"> </w:t>
      </w:r>
      <w:r>
        <w:rPr>
          <w:spacing w:val="-2"/>
        </w:rPr>
        <w:t>века;</w:t>
      </w:r>
    </w:p>
    <w:p w:rsidR="00F83AF0" w:rsidRDefault="004229C5">
      <w:pPr>
        <w:pStyle w:val="a3"/>
        <w:ind w:right="561"/>
      </w:pPr>
      <w:r>
        <w:t>.</w:t>
      </w:r>
    </w:p>
    <w:p w:rsidR="00F83AF0" w:rsidRDefault="004229C5">
      <w:pPr>
        <w:pStyle w:val="210"/>
        <w:spacing w:before="5"/>
      </w:pPr>
      <w:r>
        <w:t>История</w:t>
      </w:r>
      <w:r>
        <w:rPr>
          <w:spacing w:val="-5"/>
        </w:rPr>
        <w:t xml:space="preserve"> </w:t>
      </w:r>
      <w:r>
        <w:t>страны</w:t>
      </w:r>
      <w:r>
        <w:rPr>
          <w:spacing w:val="-2"/>
        </w:rPr>
        <w:t xml:space="preserve"> </w:t>
      </w:r>
      <w:r>
        <w:t>и</w:t>
      </w:r>
      <w:r>
        <w:rPr>
          <w:spacing w:val="-3"/>
        </w:rPr>
        <w:t xml:space="preserve"> </w:t>
      </w:r>
      <w:r>
        <w:t>народа</w:t>
      </w:r>
      <w:r>
        <w:rPr>
          <w:spacing w:val="-2"/>
        </w:rPr>
        <w:t xml:space="preserve"> </w:t>
      </w:r>
      <w:r>
        <w:t>в</w:t>
      </w:r>
      <w:r>
        <w:rPr>
          <w:spacing w:val="-2"/>
        </w:rPr>
        <w:t xml:space="preserve"> </w:t>
      </w:r>
      <w:r>
        <w:t>музыке</w:t>
      </w:r>
      <w:r>
        <w:rPr>
          <w:spacing w:val="-3"/>
        </w:rPr>
        <w:t xml:space="preserve"> </w:t>
      </w:r>
      <w:r>
        <w:t>русских</w:t>
      </w:r>
      <w:r>
        <w:rPr>
          <w:spacing w:val="-2"/>
        </w:rPr>
        <w:t xml:space="preserve"> композиторов.</w:t>
      </w:r>
    </w:p>
    <w:p w:rsidR="00F83AF0" w:rsidRDefault="004229C5">
      <w:pPr>
        <w:pStyle w:val="a3"/>
        <w:ind w:right="560"/>
      </w:pPr>
      <w: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Н.А.Римского-Корсакова, А.П.Бородина, М.П.Мусоргского, С.С.Прокофьева, Г.В.Свиридова и других </w:t>
      </w:r>
      <w:r>
        <w:rPr>
          <w:spacing w:val="-2"/>
        </w:rPr>
        <w:t>композиторов).</w:t>
      </w:r>
    </w:p>
    <w:p w:rsidR="00F83AF0" w:rsidRDefault="004229C5">
      <w:pPr>
        <w:pStyle w:val="a3"/>
        <w:ind w:left="883" w:firstLine="0"/>
        <w:jc w:val="left"/>
      </w:pPr>
      <w:r>
        <w:t>Виды</w:t>
      </w:r>
      <w:r>
        <w:rPr>
          <w:spacing w:val="-5"/>
        </w:rPr>
        <w:t xml:space="preserve"> </w:t>
      </w:r>
      <w:r>
        <w:t>деятельности</w:t>
      </w:r>
      <w:r>
        <w:rPr>
          <w:spacing w:val="-3"/>
        </w:rPr>
        <w:t xml:space="preserve"> </w:t>
      </w:r>
      <w:r>
        <w:rPr>
          <w:spacing w:val="-2"/>
        </w:rPr>
        <w:t>обучающихся:</w:t>
      </w:r>
    </w:p>
    <w:p w:rsidR="00F83AF0" w:rsidRDefault="004229C5">
      <w:pPr>
        <w:pStyle w:val="a3"/>
        <w:jc w:val="left"/>
      </w:pPr>
      <w: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F83AF0" w:rsidRDefault="004229C5">
      <w:pPr>
        <w:pStyle w:val="a3"/>
        <w:jc w:val="left"/>
      </w:pPr>
      <w:r>
        <w:t>разучивание, исполнение не менее одного</w:t>
      </w:r>
      <w:r>
        <w:rPr>
          <w:spacing w:val="-1"/>
        </w:rPr>
        <w:t xml:space="preserve"> </w:t>
      </w:r>
      <w:r>
        <w:t>вокального произведения</w:t>
      </w:r>
      <w:r>
        <w:rPr>
          <w:spacing w:val="-1"/>
        </w:rPr>
        <w:t xml:space="preserve"> </w:t>
      </w:r>
      <w:r>
        <w:t>патриотического содержания, сочиненного русским композитором-классиком;</w:t>
      </w:r>
    </w:p>
    <w:p w:rsidR="00F83AF0" w:rsidRDefault="004229C5">
      <w:pPr>
        <w:pStyle w:val="a3"/>
        <w:ind w:left="883" w:firstLine="0"/>
        <w:jc w:val="left"/>
      </w:pPr>
      <w:r>
        <w:t>исполнение</w:t>
      </w:r>
      <w:r>
        <w:rPr>
          <w:spacing w:val="-4"/>
        </w:rPr>
        <w:t xml:space="preserve"> </w:t>
      </w:r>
      <w:r>
        <w:t>Гимна</w:t>
      </w:r>
      <w:r>
        <w:rPr>
          <w:spacing w:val="-4"/>
        </w:rPr>
        <w:t xml:space="preserve"> </w:t>
      </w:r>
      <w:r>
        <w:t>Российской</w:t>
      </w:r>
      <w:r>
        <w:rPr>
          <w:spacing w:val="-2"/>
        </w:rPr>
        <w:t xml:space="preserve"> Федерации;</w:t>
      </w:r>
    </w:p>
    <w:p w:rsidR="00F83AF0" w:rsidRDefault="004229C5">
      <w:pPr>
        <w:pStyle w:val="a3"/>
        <w:tabs>
          <w:tab w:val="left" w:pos="2360"/>
          <w:tab w:val="left" w:pos="3569"/>
          <w:tab w:val="left" w:pos="5534"/>
          <w:tab w:val="left" w:pos="6731"/>
          <w:tab w:val="left" w:pos="8278"/>
          <w:tab w:val="left" w:pos="9926"/>
        </w:tabs>
        <w:ind w:left="883" w:right="564" w:firstLine="0"/>
        <w:jc w:val="left"/>
      </w:pPr>
      <w:r>
        <w:t xml:space="preserve">музыкальная викторина на знание музыки, названий и авторов изученных произведений; </w:t>
      </w:r>
      <w:r>
        <w:rPr>
          <w:spacing w:val="-2"/>
        </w:rPr>
        <w:t>вариативно:</w:t>
      </w:r>
      <w:r>
        <w:tab/>
      </w:r>
      <w:r>
        <w:rPr>
          <w:spacing w:val="-2"/>
        </w:rPr>
        <w:t>просмотр</w:t>
      </w:r>
      <w:r>
        <w:tab/>
      </w:r>
      <w:r>
        <w:rPr>
          <w:spacing w:val="-2"/>
        </w:rPr>
        <w:t>художественных</w:t>
      </w:r>
      <w:r>
        <w:tab/>
      </w:r>
      <w:r>
        <w:rPr>
          <w:spacing w:val="-2"/>
        </w:rPr>
        <w:t>фильмов,</w:t>
      </w:r>
      <w:r>
        <w:tab/>
      </w:r>
      <w:r>
        <w:rPr>
          <w:spacing w:val="-2"/>
        </w:rPr>
        <w:t>телепередач,</w:t>
      </w:r>
      <w:r>
        <w:tab/>
      </w:r>
      <w:r>
        <w:rPr>
          <w:spacing w:val="-2"/>
        </w:rPr>
        <w:t>посвященных</w:t>
      </w:r>
      <w:r>
        <w:tab/>
      </w:r>
      <w:r>
        <w:rPr>
          <w:spacing w:val="-2"/>
        </w:rPr>
        <w:t>творчеству</w:t>
      </w:r>
    </w:p>
    <w:p w:rsidR="00F83AF0" w:rsidRDefault="004229C5">
      <w:pPr>
        <w:pStyle w:val="a3"/>
        <w:ind w:right="564" w:firstLine="0"/>
      </w:pPr>
      <w:r>
        <w:t>композиторов – членов русского музыкального общества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F83AF0" w:rsidRDefault="004229C5">
      <w:pPr>
        <w:pStyle w:val="210"/>
        <w:spacing w:before="4"/>
        <w:jc w:val="left"/>
      </w:pPr>
      <w:r>
        <w:t>Русский</w:t>
      </w:r>
      <w:r>
        <w:rPr>
          <w:spacing w:val="-3"/>
        </w:rPr>
        <w:t xml:space="preserve"> </w:t>
      </w:r>
      <w:r>
        <w:rPr>
          <w:spacing w:val="-2"/>
        </w:rPr>
        <w:t>балет.</w:t>
      </w:r>
    </w:p>
    <w:p w:rsidR="00F83AF0" w:rsidRDefault="004229C5">
      <w:pPr>
        <w:pStyle w:val="a3"/>
        <w:jc w:val="left"/>
      </w:pPr>
      <w:r>
        <w:t>Содержание:</w:t>
      </w:r>
      <w:r>
        <w:rPr>
          <w:spacing w:val="32"/>
        </w:rPr>
        <w:t xml:space="preserve"> </w:t>
      </w:r>
      <w:r>
        <w:t>Мировая</w:t>
      </w:r>
      <w:r>
        <w:rPr>
          <w:spacing w:val="31"/>
        </w:rPr>
        <w:t xml:space="preserve"> </w:t>
      </w:r>
      <w:r>
        <w:t>слава</w:t>
      </w:r>
      <w:r>
        <w:rPr>
          <w:spacing w:val="30"/>
        </w:rPr>
        <w:t xml:space="preserve"> </w:t>
      </w:r>
      <w:r>
        <w:t>русского</w:t>
      </w:r>
      <w:r>
        <w:rPr>
          <w:spacing w:val="31"/>
        </w:rPr>
        <w:t xml:space="preserve"> </w:t>
      </w:r>
      <w:r>
        <w:t>балета.</w:t>
      </w:r>
      <w:r>
        <w:rPr>
          <w:spacing w:val="33"/>
        </w:rPr>
        <w:t xml:space="preserve"> </w:t>
      </w:r>
      <w:r>
        <w:t>Творчество</w:t>
      </w:r>
      <w:r>
        <w:rPr>
          <w:spacing w:val="32"/>
        </w:rPr>
        <w:t xml:space="preserve"> </w:t>
      </w:r>
      <w:r>
        <w:t>композиторов</w:t>
      </w:r>
      <w:r>
        <w:rPr>
          <w:spacing w:val="31"/>
        </w:rPr>
        <w:t xml:space="preserve"> </w:t>
      </w:r>
      <w:r>
        <w:t>(П.И.</w:t>
      </w:r>
      <w:r>
        <w:rPr>
          <w:spacing w:val="31"/>
        </w:rPr>
        <w:t xml:space="preserve"> </w:t>
      </w:r>
      <w:r>
        <w:t>Чайковский,</w:t>
      </w:r>
      <w:r>
        <w:rPr>
          <w:spacing w:val="31"/>
        </w:rPr>
        <w:t xml:space="preserve"> </w:t>
      </w:r>
      <w:r>
        <w:t>С.С. Прокофьев, И.Ф. Стравинский, Р.К. Щедрин), балетмейстеров, артистов балета. Дягилевские сезоны.</w:t>
      </w:r>
    </w:p>
    <w:p w:rsidR="00F83AF0" w:rsidRDefault="004229C5">
      <w:pPr>
        <w:pStyle w:val="a3"/>
        <w:ind w:left="883" w:firstLine="0"/>
        <w:jc w:val="left"/>
      </w:pPr>
      <w:r>
        <w:t>Виды</w:t>
      </w:r>
      <w:r>
        <w:rPr>
          <w:spacing w:val="-5"/>
        </w:rPr>
        <w:t xml:space="preserve"> </w:t>
      </w:r>
      <w:r>
        <w:t>деятельности</w:t>
      </w:r>
      <w:r>
        <w:rPr>
          <w:spacing w:val="-3"/>
        </w:rPr>
        <w:t xml:space="preserve"> </w:t>
      </w:r>
      <w:r>
        <w:rPr>
          <w:spacing w:val="-2"/>
        </w:rPr>
        <w:t>обучающихся:</w:t>
      </w:r>
    </w:p>
    <w:p w:rsidR="00F83AF0" w:rsidRDefault="004229C5">
      <w:pPr>
        <w:pStyle w:val="a3"/>
        <w:ind w:left="883" w:firstLine="0"/>
        <w:jc w:val="left"/>
      </w:pPr>
      <w:r>
        <w:t>знакомство</w:t>
      </w:r>
      <w:r>
        <w:rPr>
          <w:spacing w:val="-3"/>
        </w:rPr>
        <w:t xml:space="preserve"> </w:t>
      </w:r>
      <w:r>
        <w:t>с</w:t>
      </w:r>
      <w:r>
        <w:rPr>
          <w:spacing w:val="-4"/>
        </w:rPr>
        <w:t xml:space="preserve"> </w:t>
      </w:r>
      <w:r>
        <w:t>шедеврами</w:t>
      </w:r>
      <w:r>
        <w:rPr>
          <w:spacing w:val="-2"/>
        </w:rPr>
        <w:t xml:space="preserve"> </w:t>
      </w:r>
      <w:r>
        <w:t>русской</w:t>
      </w:r>
      <w:r>
        <w:rPr>
          <w:spacing w:val="-3"/>
        </w:rPr>
        <w:t xml:space="preserve"> </w:t>
      </w:r>
      <w:r>
        <w:t>балетной</w:t>
      </w:r>
      <w:r>
        <w:rPr>
          <w:spacing w:val="-2"/>
        </w:rPr>
        <w:t xml:space="preserve"> музыки;</w:t>
      </w:r>
    </w:p>
    <w:p w:rsidR="00F83AF0" w:rsidRDefault="004229C5">
      <w:pPr>
        <w:pStyle w:val="a3"/>
        <w:jc w:val="left"/>
      </w:pPr>
      <w:r>
        <w:t xml:space="preserve">поиск информации о постановках балетных спектаклей, гастролях российских балетных трупп за </w:t>
      </w:r>
      <w:r>
        <w:rPr>
          <w:spacing w:val="-2"/>
        </w:rPr>
        <w:t>рубежом;</w:t>
      </w:r>
    </w:p>
    <w:p w:rsidR="00F83AF0" w:rsidRDefault="004229C5">
      <w:pPr>
        <w:pStyle w:val="a3"/>
        <w:ind w:left="883" w:right="3117" w:firstLine="0"/>
        <w:jc w:val="left"/>
      </w:pPr>
      <w:r>
        <w:t>посещение балетного спектакля (просмотр в видеозаписи); характеристика</w:t>
      </w:r>
      <w:r>
        <w:rPr>
          <w:spacing w:val="-6"/>
        </w:rPr>
        <w:t xml:space="preserve"> </w:t>
      </w:r>
      <w:r>
        <w:t>отдельных</w:t>
      </w:r>
      <w:r>
        <w:rPr>
          <w:spacing w:val="-5"/>
        </w:rPr>
        <w:t xml:space="preserve"> </w:t>
      </w:r>
      <w:r>
        <w:t>музыкальных</w:t>
      </w:r>
      <w:r>
        <w:rPr>
          <w:spacing w:val="-7"/>
        </w:rPr>
        <w:t xml:space="preserve"> </w:t>
      </w:r>
      <w:r>
        <w:t>номеров</w:t>
      </w:r>
      <w:r>
        <w:rPr>
          <w:spacing w:val="-7"/>
        </w:rPr>
        <w:t xml:space="preserve"> </w:t>
      </w:r>
      <w:r>
        <w:t>и</w:t>
      </w:r>
      <w:r>
        <w:rPr>
          <w:spacing w:val="-6"/>
        </w:rPr>
        <w:t xml:space="preserve"> </w:t>
      </w:r>
      <w:r>
        <w:t>спектакля</w:t>
      </w:r>
      <w:r>
        <w:rPr>
          <w:spacing w:val="-6"/>
        </w:rPr>
        <w:t xml:space="preserve"> </w:t>
      </w:r>
      <w:r>
        <w:t>в</w:t>
      </w:r>
      <w:r>
        <w:rPr>
          <w:spacing w:val="-7"/>
        </w:rPr>
        <w:t xml:space="preserve"> </w:t>
      </w:r>
      <w:r>
        <w:t>целом;</w:t>
      </w:r>
    </w:p>
    <w:p w:rsidR="00F83AF0" w:rsidRDefault="004229C5">
      <w:pPr>
        <w:pStyle w:val="a3"/>
        <w:ind w:right="571"/>
      </w:pPr>
      <w: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F83AF0" w:rsidRDefault="004229C5">
      <w:pPr>
        <w:pStyle w:val="a3"/>
        <w:ind w:right="574"/>
      </w:pPr>
      <w:r>
        <w:t>съемки любительского фильма (в технике теневого, кукольного театра, мультипликации) на музыку какого-либо балета (фрагменты).</w:t>
      </w:r>
    </w:p>
    <w:p w:rsidR="00F83AF0" w:rsidRDefault="004229C5">
      <w:pPr>
        <w:pStyle w:val="210"/>
        <w:spacing w:before="3"/>
      </w:pPr>
      <w:r>
        <w:t>Русская</w:t>
      </w:r>
      <w:r>
        <w:rPr>
          <w:spacing w:val="-6"/>
        </w:rPr>
        <w:t xml:space="preserve"> </w:t>
      </w:r>
      <w:r>
        <w:t>исполнительская</w:t>
      </w:r>
      <w:r>
        <w:rPr>
          <w:spacing w:val="-4"/>
        </w:rPr>
        <w:t xml:space="preserve"> </w:t>
      </w:r>
      <w:r>
        <w:rPr>
          <w:spacing w:val="-2"/>
        </w:rPr>
        <w:t>школа.</w:t>
      </w:r>
    </w:p>
    <w:p w:rsidR="00F83AF0" w:rsidRDefault="004229C5">
      <w:pPr>
        <w:pStyle w:val="a3"/>
        <w:ind w:right="562"/>
      </w:pPr>
      <w:r>
        <w:t>Содержание: Творчество выдающихся отечественных исполнителей (А.Г. Рубинштейн, С.</w:t>
      </w:r>
      <w:r>
        <w:rPr>
          <w:spacing w:val="-1"/>
        </w:rPr>
        <w:t xml:space="preserve"> </w:t>
      </w:r>
      <w:r>
        <w:t>Рихтер, Л. Коган, М. Ростропович, Е. Мравинский и другие исполнители). Консерватории в Москве и Санкт- Петербурге, родном городе. Конкурс имени П.И. Чайковского.</w:t>
      </w:r>
    </w:p>
    <w:p w:rsidR="00F83AF0" w:rsidRDefault="004229C5">
      <w:pPr>
        <w:pStyle w:val="a3"/>
        <w:ind w:left="883" w:firstLine="0"/>
      </w:pPr>
      <w:r>
        <w:t>Виды</w:t>
      </w:r>
      <w:r>
        <w:rPr>
          <w:spacing w:val="-5"/>
        </w:rPr>
        <w:t xml:space="preserve"> </w:t>
      </w:r>
      <w:r>
        <w:t>деятельности</w:t>
      </w:r>
      <w:r>
        <w:rPr>
          <w:spacing w:val="-3"/>
        </w:rPr>
        <w:t xml:space="preserve"> </w:t>
      </w:r>
      <w:r>
        <w:rPr>
          <w:spacing w:val="-2"/>
        </w:rPr>
        <w:t>обучающихся:</w:t>
      </w:r>
    </w:p>
    <w:p w:rsidR="00F83AF0" w:rsidRDefault="004229C5">
      <w:pPr>
        <w:pStyle w:val="a3"/>
        <w:ind w:right="565"/>
      </w:pPr>
      <w:r>
        <w:t xml:space="preserve">слушание одних и тех же произведений в исполнении разных музыкантов, оценка особенностей </w:t>
      </w:r>
      <w:r>
        <w:rPr>
          <w:spacing w:val="-2"/>
        </w:rPr>
        <w:t>интерпретации;</w:t>
      </w:r>
    </w:p>
    <w:p w:rsidR="00F83AF0" w:rsidRDefault="004229C5">
      <w:pPr>
        <w:pStyle w:val="a3"/>
        <w:ind w:left="883" w:right="3253" w:firstLine="0"/>
      </w:pPr>
      <w:r>
        <w:t>создание</w:t>
      </w:r>
      <w:r>
        <w:rPr>
          <w:spacing w:val="-6"/>
        </w:rPr>
        <w:t xml:space="preserve"> </w:t>
      </w:r>
      <w:r>
        <w:t>домашней</w:t>
      </w:r>
      <w:r>
        <w:rPr>
          <w:spacing w:val="-5"/>
        </w:rPr>
        <w:t xml:space="preserve"> </w:t>
      </w:r>
      <w:r>
        <w:t>фоно-</w:t>
      </w:r>
      <w:r>
        <w:rPr>
          <w:spacing w:val="-6"/>
        </w:rPr>
        <w:t xml:space="preserve"> </w:t>
      </w:r>
      <w:r>
        <w:t>и</w:t>
      </w:r>
      <w:r>
        <w:rPr>
          <w:spacing w:val="-5"/>
        </w:rPr>
        <w:t xml:space="preserve"> </w:t>
      </w:r>
      <w:r>
        <w:t>видеотеки</w:t>
      </w:r>
      <w:r>
        <w:rPr>
          <w:spacing w:val="-6"/>
        </w:rPr>
        <w:t xml:space="preserve"> </w:t>
      </w:r>
      <w:r>
        <w:t>из</w:t>
      </w:r>
      <w:r>
        <w:rPr>
          <w:spacing w:val="-7"/>
        </w:rPr>
        <w:t xml:space="preserve"> </w:t>
      </w:r>
      <w:r>
        <w:t>понравившихся</w:t>
      </w:r>
      <w:r>
        <w:rPr>
          <w:spacing w:val="-5"/>
        </w:rPr>
        <w:t xml:space="preserve"> </w:t>
      </w:r>
      <w:r>
        <w:t>произведений; дискуссия на тему «Исполнитель – соавтор композитора»;</w:t>
      </w:r>
    </w:p>
    <w:p w:rsidR="00F83AF0" w:rsidRDefault="004229C5">
      <w:pPr>
        <w:pStyle w:val="a3"/>
        <w:ind w:right="563"/>
      </w:pPr>
      <w:r>
        <w:t>вариативно: исследовательские проекты, посвященные биографиям известных отечественных исполнителей классической музыки.</w:t>
      </w:r>
    </w:p>
    <w:p w:rsidR="00F83AF0" w:rsidRDefault="004229C5">
      <w:pPr>
        <w:pStyle w:val="210"/>
        <w:spacing w:before="3" w:line="240" w:lineRule="auto"/>
      </w:pPr>
      <w:r>
        <w:t>Русская</w:t>
      </w:r>
      <w:r>
        <w:rPr>
          <w:spacing w:val="-2"/>
        </w:rPr>
        <w:t xml:space="preserve"> </w:t>
      </w:r>
      <w:r>
        <w:t>музыка –</w:t>
      </w:r>
      <w:r>
        <w:rPr>
          <w:spacing w:val="-1"/>
        </w:rPr>
        <w:t xml:space="preserve"> </w:t>
      </w:r>
      <w:r>
        <w:t>взгляд</w:t>
      </w:r>
      <w:r>
        <w:rPr>
          <w:spacing w:val="-1"/>
        </w:rPr>
        <w:t xml:space="preserve"> </w:t>
      </w:r>
      <w:r>
        <w:t>в</w:t>
      </w:r>
      <w:r>
        <w:rPr>
          <w:spacing w:val="-1"/>
        </w:rPr>
        <w:t xml:space="preserve"> </w:t>
      </w:r>
      <w:r>
        <w:rPr>
          <w:spacing w:val="-2"/>
        </w:rPr>
        <w:t>будущее.</w:t>
      </w:r>
    </w:p>
    <w:p w:rsidR="00F83AF0" w:rsidRDefault="004229C5">
      <w:pPr>
        <w:pStyle w:val="a3"/>
        <w:jc w:val="left"/>
      </w:pPr>
      <w:r>
        <w:t>Содержание: Идея светомузыки. Мистерии А.Н. Скрябина. Терменвокс, синтезатор Е. Мурзина,</w:t>
      </w:r>
      <w:r>
        <w:rPr>
          <w:spacing w:val="40"/>
        </w:rPr>
        <w:t xml:space="preserve"> </w:t>
      </w:r>
      <w:r>
        <w:t>электронная музыка (на примере творчества А.Г. Шнитке, Э.Н. Артемьева и других композиторов).</w:t>
      </w:r>
    </w:p>
    <w:p w:rsidR="00F83AF0" w:rsidRDefault="004229C5">
      <w:pPr>
        <w:pStyle w:val="a3"/>
        <w:ind w:left="883" w:firstLine="0"/>
        <w:jc w:val="left"/>
      </w:pPr>
      <w:r>
        <w:t>Виды</w:t>
      </w:r>
      <w:r>
        <w:rPr>
          <w:spacing w:val="-5"/>
        </w:rPr>
        <w:t xml:space="preserve"> </w:t>
      </w:r>
      <w:r>
        <w:t>деятельности</w:t>
      </w:r>
      <w:r>
        <w:rPr>
          <w:spacing w:val="-3"/>
        </w:rPr>
        <w:t xml:space="preserve"> </w:t>
      </w:r>
      <w:r>
        <w:rPr>
          <w:spacing w:val="-2"/>
        </w:rPr>
        <w:t>обучающихся:</w:t>
      </w:r>
    </w:p>
    <w:p w:rsidR="00F83AF0" w:rsidRDefault="004229C5">
      <w:pPr>
        <w:pStyle w:val="a3"/>
        <w:jc w:val="left"/>
      </w:pPr>
      <w: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F83AF0" w:rsidRDefault="004229C5">
      <w:pPr>
        <w:pStyle w:val="a3"/>
        <w:jc w:val="left"/>
      </w:pPr>
      <w:r>
        <w:t>слушание образцов электронной музыки, дискуссия о значении технических средств в создании</w:t>
      </w:r>
      <w:r>
        <w:rPr>
          <w:spacing w:val="40"/>
        </w:rPr>
        <w:t xml:space="preserve"> </w:t>
      </w:r>
      <w:r>
        <w:t>современной музыки;</w:t>
      </w:r>
    </w:p>
    <w:p w:rsidR="00F83AF0" w:rsidRDefault="004229C5">
      <w:pPr>
        <w:pStyle w:val="a3"/>
        <w:ind w:right="570"/>
        <w:jc w:val="left"/>
      </w:pPr>
      <w:r>
        <w:t>вариативно:</w:t>
      </w:r>
      <w:r>
        <w:rPr>
          <w:spacing w:val="40"/>
        </w:rPr>
        <w:t xml:space="preserve"> </w:t>
      </w:r>
      <w:r>
        <w:t>исследовательские</w:t>
      </w:r>
      <w:r>
        <w:rPr>
          <w:spacing w:val="40"/>
        </w:rPr>
        <w:t xml:space="preserve"> </w:t>
      </w:r>
      <w:r>
        <w:t>проекты,</w:t>
      </w:r>
      <w:r>
        <w:rPr>
          <w:spacing w:val="40"/>
        </w:rPr>
        <w:t xml:space="preserve"> </w:t>
      </w:r>
      <w:r>
        <w:t>посвященные</w:t>
      </w:r>
      <w:r>
        <w:rPr>
          <w:spacing w:val="40"/>
        </w:rPr>
        <w:t xml:space="preserve"> </w:t>
      </w:r>
      <w:r>
        <w:t>развитию</w:t>
      </w:r>
      <w:r>
        <w:rPr>
          <w:spacing w:val="40"/>
        </w:rPr>
        <w:t xml:space="preserve"> </w:t>
      </w:r>
      <w:r>
        <w:t>музыкальной</w:t>
      </w:r>
      <w:r>
        <w:rPr>
          <w:spacing w:val="40"/>
        </w:rPr>
        <w:t xml:space="preserve"> </w:t>
      </w:r>
      <w:r>
        <w:t>электроники</w:t>
      </w:r>
      <w:r>
        <w:rPr>
          <w:spacing w:val="40"/>
        </w:rPr>
        <w:t xml:space="preserve"> </w:t>
      </w:r>
      <w:r>
        <w:t xml:space="preserve">в </w:t>
      </w:r>
      <w:r>
        <w:rPr>
          <w:spacing w:val="-2"/>
        </w:rPr>
        <w:t>России;</w:t>
      </w:r>
    </w:p>
    <w:p w:rsidR="00F83AF0" w:rsidRDefault="004229C5">
      <w:pPr>
        <w:pStyle w:val="a3"/>
        <w:jc w:val="left"/>
      </w:pPr>
      <w:r>
        <w:t>импровизация,</w:t>
      </w:r>
      <w:r>
        <w:rPr>
          <w:spacing w:val="40"/>
        </w:rPr>
        <w:t xml:space="preserve"> </w:t>
      </w:r>
      <w:r>
        <w:t>сочинение</w:t>
      </w:r>
      <w:r>
        <w:rPr>
          <w:spacing w:val="40"/>
        </w:rPr>
        <w:t xml:space="preserve"> </w:t>
      </w:r>
      <w:r>
        <w:t>музыки</w:t>
      </w:r>
      <w:r>
        <w:rPr>
          <w:spacing w:val="40"/>
        </w:rPr>
        <w:t xml:space="preserve"> </w:t>
      </w:r>
      <w:r>
        <w:t>с</w:t>
      </w:r>
      <w:r>
        <w:rPr>
          <w:spacing w:val="40"/>
        </w:rPr>
        <w:t xml:space="preserve"> </w:t>
      </w:r>
      <w:r>
        <w:t>помощью</w:t>
      </w:r>
      <w:r>
        <w:rPr>
          <w:spacing w:val="40"/>
        </w:rPr>
        <w:t xml:space="preserve"> </w:t>
      </w:r>
      <w:r>
        <w:t>цифровых</w:t>
      </w:r>
      <w:r>
        <w:rPr>
          <w:spacing w:val="40"/>
        </w:rPr>
        <w:t xml:space="preserve"> </w:t>
      </w:r>
      <w:r>
        <w:t>устройств,</w:t>
      </w:r>
      <w:r>
        <w:rPr>
          <w:spacing w:val="40"/>
        </w:rPr>
        <w:t xml:space="preserve"> </w:t>
      </w:r>
      <w:r>
        <w:t>программных</w:t>
      </w:r>
      <w:r>
        <w:rPr>
          <w:spacing w:val="40"/>
        </w:rPr>
        <w:t xml:space="preserve"> </w:t>
      </w:r>
      <w:r>
        <w:t>продуктов</w:t>
      </w:r>
      <w:r>
        <w:rPr>
          <w:spacing w:val="40"/>
        </w:rPr>
        <w:t xml:space="preserve"> </w:t>
      </w:r>
      <w:r>
        <w:t>и электронных гаджетов.</w:t>
      </w:r>
    </w:p>
    <w:p w:rsidR="00F83AF0" w:rsidRDefault="004229C5">
      <w:pPr>
        <w:pStyle w:val="210"/>
        <w:spacing w:before="5" w:line="240" w:lineRule="auto"/>
        <w:ind w:right="5609" w:hanging="480"/>
        <w:jc w:val="left"/>
      </w:pPr>
      <w:r>
        <w:t>Модуль</w:t>
      </w:r>
      <w:r>
        <w:rPr>
          <w:spacing w:val="-6"/>
        </w:rPr>
        <w:t xml:space="preserve"> </w:t>
      </w:r>
      <w:r>
        <w:t>№</w:t>
      </w:r>
      <w:r>
        <w:rPr>
          <w:spacing w:val="-8"/>
        </w:rPr>
        <w:t xml:space="preserve"> </w:t>
      </w:r>
      <w:r>
        <w:t>4</w:t>
      </w:r>
      <w:r>
        <w:rPr>
          <w:spacing w:val="-6"/>
        </w:rPr>
        <w:t xml:space="preserve"> </w:t>
      </w:r>
      <w:r>
        <w:t>«Жанры</w:t>
      </w:r>
      <w:r>
        <w:rPr>
          <w:spacing w:val="-9"/>
        </w:rPr>
        <w:t xml:space="preserve"> </w:t>
      </w:r>
      <w:r>
        <w:t>музыкального</w:t>
      </w:r>
      <w:r>
        <w:rPr>
          <w:spacing w:val="-6"/>
        </w:rPr>
        <w:t xml:space="preserve"> </w:t>
      </w:r>
      <w:r>
        <w:t>искусства» Камерная музыка.</w:t>
      </w:r>
    </w:p>
    <w:p w:rsidR="00F83AF0" w:rsidRDefault="004229C5">
      <w:pPr>
        <w:pStyle w:val="a3"/>
        <w:ind w:right="569"/>
      </w:pPr>
      <w:r>
        <w:t>.</w:t>
      </w:r>
    </w:p>
    <w:p w:rsidR="00F83AF0" w:rsidRDefault="004229C5">
      <w:pPr>
        <w:pStyle w:val="a3"/>
        <w:ind w:left="883" w:firstLine="0"/>
      </w:pPr>
      <w:r>
        <w:t>Виды</w:t>
      </w:r>
      <w:r>
        <w:rPr>
          <w:spacing w:val="-5"/>
        </w:rPr>
        <w:t xml:space="preserve"> </w:t>
      </w:r>
      <w:r>
        <w:t>деятельности</w:t>
      </w:r>
      <w:r>
        <w:rPr>
          <w:spacing w:val="-3"/>
        </w:rPr>
        <w:t xml:space="preserve"> </w:t>
      </w:r>
      <w:r>
        <w:rPr>
          <w:spacing w:val="-2"/>
        </w:rPr>
        <w:t>обучающихся:</w:t>
      </w:r>
    </w:p>
    <w:p w:rsidR="00F83AF0" w:rsidRDefault="004229C5">
      <w:pPr>
        <w:pStyle w:val="a3"/>
        <w:ind w:right="572"/>
      </w:pPr>
      <w:r>
        <w:t>слушание музыкальных произведений изучаемых жанров, (зарубежныхи русских композиторов), анализ выразительных средств, характеристика музыкального образа;</w:t>
      </w:r>
    </w:p>
    <w:p w:rsidR="00F83AF0" w:rsidRDefault="004229C5">
      <w:pPr>
        <w:pStyle w:val="a3"/>
        <w:ind w:left="883" w:right="1628" w:firstLine="0"/>
      </w:pPr>
      <w:r>
        <w:t>определение</w:t>
      </w:r>
      <w:r>
        <w:rPr>
          <w:spacing w:val="-4"/>
        </w:rPr>
        <w:t xml:space="preserve"> </w:t>
      </w:r>
      <w:r>
        <w:t>на</w:t>
      </w:r>
      <w:r>
        <w:rPr>
          <w:spacing w:val="-4"/>
        </w:rPr>
        <w:t xml:space="preserve"> </w:t>
      </w:r>
      <w:r>
        <w:t>слух</w:t>
      </w:r>
      <w:r>
        <w:rPr>
          <w:spacing w:val="-1"/>
        </w:rPr>
        <w:t xml:space="preserve"> </w:t>
      </w:r>
      <w:r>
        <w:t>музыкальной</w:t>
      </w:r>
      <w:r>
        <w:rPr>
          <w:spacing w:val="-3"/>
        </w:rPr>
        <w:t xml:space="preserve"> </w:t>
      </w:r>
      <w:r>
        <w:t>формы</w:t>
      </w:r>
      <w:r>
        <w:rPr>
          <w:spacing w:val="-3"/>
        </w:rPr>
        <w:t xml:space="preserve"> </w:t>
      </w:r>
      <w:r>
        <w:t>и</w:t>
      </w:r>
      <w:r>
        <w:rPr>
          <w:spacing w:val="-4"/>
        </w:rPr>
        <w:t xml:space="preserve"> </w:t>
      </w:r>
      <w:r>
        <w:t>составление</w:t>
      </w:r>
      <w:r>
        <w:rPr>
          <w:spacing w:val="-4"/>
        </w:rPr>
        <w:t xml:space="preserve"> </w:t>
      </w:r>
      <w:r>
        <w:t>ее</w:t>
      </w:r>
      <w:r>
        <w:rPr>
          <w:spacing w:val="-4"/>
        </w:rPr>
        <w:t xml:space="preserve"> </w:t>
      </w:r>
      <w:r>
        <w:t>буквенной</w:t>
      </w:r>
      <w:r>
        <w:rPr>
          <w:spacing w:val="-5"/>
        </w:rPr>
        <w:t xml:space="preserve"> </w:t>
      </w:r>
      <w:r>
        <w:t>наглядной</w:t>
      </w:r>
      <w:r>
        <w:rPr>
          <w:spacing w:val="-3"/>
        </w:rPr>
        <w:t xml:space="preserve"> </w:t>
      </w:r>
      <w:r>
        <w:t>схемы; разучивание и исполнение произведений вокальных и инструментальных жанров;</w:t>
      </w:r>
    </w:p>
    <w:p w:rsidR="00F83AF0" w:rsidRDefault="004229C5">
      <w:pPr>
        <w:pStyle w:val="a3"/>
        <w:ind w:right="570"/>
        <w:jc w:val="left"/>
      </w:pPr>
      <w:r>
        <w:t>вариативно:</w:t>
      </w:r>
      <w:r>
        <w:rPr>
          <w:spacing w:val="32"/>
        </w:rPr>
        <w:t xml:space="preserve"> </w:t>
      </w:r>
      <w:r>
        <w:t>импровизация,</w:t>
      </w:r>
      <w:r>
        <w:rPr>
          <w:spacing w:val="31"/>
        </w:rPr>
        <w:t xml:space="preserve"> </w:t>
      </w:r>
      <w:r>
        <w:t>сочинение</w:t>
      </w:r>
      <w:r>
        <w:rPr>
          <w:spacing w:val="30"/>
        </w:rPr>
        <w:t xml:space="preserve"> </w:t>
      </w:r>
      <w:r>
        <w:t>кратких</w:t>
      </w:r>
      <w:r>
        <w:rPr>
          <w:spacing w:val="33"/>
        </w:rPr>
        <w:t xml:space="preserve"> </w:t>
      </w:r>
      <w:r>
        <w:t>фрагментов</w:t>
      </w:r>
      <w:r>
        <w:rPr>
          <w:spacing w:val="31"/>
        </w:rPr>
        <w:t xml:space="preserve"> </w:t>
      </w:r>
      <w:r>
        <w:t>с</w:t>
      </w:r>
      <w:r>
        <w:rPr>
          <w:spacing w:val="30"/>
        </w:rPr>
        <w:t xml:space="preserve"> </w:t>
      </w:r>
      <w:r>
        <w:t>соблюдением</w:t>
      </w:r>
      <w:r>
        <w:rPr>
          <w:spacing w:val="31"/>
        </w:rPr>
        <w:t xml:space="preserve"> </w:t>
      </w:r>
      <w:r>
        <w:t>основных</w:t>
      </w:r>
      <w:r>
        <w:rPr>
          <w:spacing w:val="33"/>
        </w:rPr>
        <w:t xml:space="preserve"> </w:t>
      </w:r>
      <w:r>
        <w:t>признаков жанра (вокализ пение без слов, вальс – трехдольный метр);</w:t>
      </w:r>
    </w:p>
    <w:p w:rsidR="00F83AF0" w:rsidRDefault="004229C5">
      <w:pPr>
        <w:pStyle w:val="a3"/>
        <w:ind w:left="883" w:firstLine="0"/>
        <w:jc w:val="left"/>
      </w:pPr>
      <w:r>
        <w:t>индивидуальная</w:t>
      </w:r>
      <w:r>
        <w:rPr>
          <w:spacing w:val="-6"/>
        </w:rPr>
        <w:t xml:space="preserve"> </w:t>
      </w:r>
      <w:r>
        <w:t>или</w:t>
      </w:r>
      <w:r>
        <w:rPr>
          <w:spacing w:val="-4"/>
        </w:rPr>
        <w:t xml:space="preserve"> </w:t>
      </w:r>
      <w:r>
        <w:t>коллективная</w:t>
      </w:r>
      <w:r>
        <w:rPr>
          <w:spacing w:val="-6"/>
        </w:rPr>
        <w:t xml:space="preserve"> </w:t>
      </w:r>
      <w:r>
        <w:t>импровизация</w:t>
      </w:r>
      <w:r>
        <w:rPr>
          <w:spacing w:val="-5"/>
        </w:rPr>
        <w:t xml:space="preserve"> </w:t>
      </w:r>
      <w:r>
        <w:t>в</w:t>
      </w:r>
      <w:r>
        <w:rPr>
          <w:spacing w:val="-6"/>
        </w:rPr>
        <w:t xml:space="preserve"> </w:t>
      </w:r>
      <w:r>
        <w:t>заданной</w:t>
      </w:r>
      <w:r>
        <w:rPr>
          <w:spacing w:val="-5"/>
        </w:rPr>
        <w:t xml:space="preserve"> </w:t>
      </w:r>
      <w:r>
        <w:rPr>
          <w:spacing w:val="-2"/>
        </w:rPr>
        <w:t>форме;</w:t>
      </w:r>
    </w:p>
    <w:p w:rsidR="00F83AF0" w:rsidRDefault="004229C5">
      <w:pPr>
        <w:pStyle w:val="a3"/>
        <w:jc w:val="left"/>
      </w:pPr>
      <w:r>
        <w:t>выражение</w:t>
      </w:r>
      <w:r>
        <w:rPr>
          <w:spacing w:val="80"/>
        </w:rPr>
        <w:t xml:space="preserve"> </w:t>
      </w:r>
      <w:r>
        <w:t>музыкального</w:t>
      </w:r>
      <w:r>
        <w:rPr>
          <w:spacing w:val="80"/>
        </w:rPr>
        <w:t xml:space="preserve"> </w:t>
      </w:r>
      <w:r>
        <w:t>образа</w:t>
      </w:r>
      <w:r>
        <w:rPr>
          <w:spacing w:val="80"/>
        </w:rPr>
        <w:t xml:space="preserve"> </w:t>
      </w:r>
      <w:r>
        <w:t>камерной</w:t>
      </w:r>
      <w:r>
        <w:rPr>
          <w:spacing w:val="80"/>
        </w:rPr>
        <w:t xml:space="preserve"> </w:t>
      </w:r>
      <w:r>
        <w:t>миниатюры</w:t>
      </w:r>
      <w:r>
        <w:rPr>
          <w:spacing w:val="80"/>
        </w:rPr>
        <w:t xml:space="preserve"> </w:t>
      </w:r>
      <w:r>
        <w:t>через</w:t>
      </w:r>
      <w:r>
        <w:rPr>
          <w:spacing w:val="80"/>
        </w:rPr>
        <w:t xml:space="preserve"> </w:t>
      </w:r>
      <w:r>
        <w:t>устныйили</w:t>
      </w:r>
      <w:r>
        <w:rPr>
          <w:spacing w:val="80"/>
        </w:rPr>
        <w:t xml:space="preserve"> </w:t>
      </w:r>
      <w:r>
        <w:t>письменный</w:t>
      </w:r>
      <w:r>
        <w:rPr>
          <w:spacing w:val="80"/>
        </w:rPr>
        <w:t xml:space="preserve"> </w:t>
      </w:r>
      <w:r>
        <w:t>текст, рисунок, пластический этюд.</w:t>
      </w:r>
    </w:p>
    <w:p w:rsidR="00F83AF0" w:rsidRDefault="004229C5">
      <w:pPr>
        <w:pStyle w:val="210"/>
        <w:spacing w:before="1"/>
        <w:jc w:val="left"/>
      </w:pPr>
      <w:r>
        <w:t>Циклические</w:t>
      </w:r>
      <w:r>
        <w:rPr>
          <w:spacing w:val="-4"/>
        </w:rPr>
        <w:t xml:space="preserve"> </w:t>
      </w:r>
      <w:r>
        <w:t>формы</w:t>
      </w:r>
      <w:r>
        <w:rPr>
          <w:spacing w:val="-2"/>
        </w:rPr>
        <w:t xml:space="preserve"> </w:t>
      </w:r>
      <w:r>
        <w:t>и</w:t>
      </w:r>
      <w:r>
        <w:rPr>
          <w:spacing w:val="-2"/>
        </w:rPr>
        <w:t xml:space="preserve"> жанры.</w:t>
      </w:r>
    </w:p>
    <w:p w:rsidR="00F83AF0" w:rsidRDefault="004229C5">
      <w:pPr>
        <w:pStyle w:val="a3"/>
        <w:ind w:right="565"/>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w:t>
      </w:r>
      <w:r>
        <w:rPr>
          <w:spacing w:val="40"/>
        </w:rPr>
        <w:t xml:space="preserve"> </w:t>
      </w:r>
      <w:r>
        <w:t>принцип развития.</w:t>
      </w:r>
    </w:p>
    <w:p w:rsidR="00F83AF0" w:rsidRDefault="004229C5">
      <w:pPr>
        <w:pStyle w:val="a3"/>
        <w:ind w:left="883" w:firstLine="0"/>
      </w:pPr>
      <w:r>
        <w:t>Виды</w:t>
      </w:r>
      <w:r>
        <w:rPr>
          <w:spacing w:val="-5"/>
        </w:rPr>
        <w:t xml:space="preserve"> </w:t>
      </w:r>
      <w:r>
        <w:t>деятельности</w:t>
      </w:r>
      <w:r>
        <w:rPr>
          <w:spacing w:val="-3"/>
        </w:rPr>
        <w:t xml:space="preserve"> </w:t>
      </w:r>
      <w:r>
        <w:rPr>
          <w:spacing w:val="-2"/>
        </w:rPr>
        <w:t>обучающихся:</w:t>
      </w:r>
    </w:p>
    <w:p w:rsidR="00F83AF0" w:rsidRDefault="004229C5">
      <w:pPr>
        <w:pStyle w:val="a3"/>
        <w:ind w:right="572"/>
      </w:pPr>
      <w:r>
        <w:t xml:space="preserve">знакомство с циклом миниатюр, определение принципа, основного художественного замысла </w:t>
      </w:r>
      <w:r>
        <w:rPr>
          <w:spacing w:val="-2"/>
        </w:rPr>
        <w:t>цикла;</w:t>
      </w:r>
    </w:p>
    <w:p w:rsidR="00F83AF0" w:rsidRDefault="004229C5">
      <w:pPr>
        <w:pStyle w:val="a3"/>
        <w:ind w:left="883" w:right="4526" w:firstLine="0"/>
        <w:jc w:val="left"/>
      </w:pPr>
      <w:r>
        <w:t>разучивание</w:t>
      </w:r>
      <w:r>
        <w:rPr>
          <w:spacing w:val="-8"/>
        </w:rPr>
        <w:t xml:space="preserve"> </w:t>
      </w:r>
      <w:r>
        <w:t>и</w:t>
      </w:r>
      <w:r>
        <w:rPr>
          <w:spacing w:val="-7"/>
        </w:rPr>
        <w:t xml:space="preserve"> </w:t>
      </w:r>
      <w:r>
        <w:t>исполнение</w:t>
      </w:r>
      <w:r>
        <w:rPr>
          <w:spacing w:val="-8"/>
        </w:rPr>
        <w:t xml:space="preserve"> </w:t>
      </w:r>
      <w:r>
        <w:t>небольшого</w:t>
      </w:r>
      <w:r>
        <w:rPr>
          <w:spacing w:val="-7"/>
        </w:rPr>
        <w:t xml:space="preserve"> </w:t>
      </w:r>
      <w:r>
        <w:t>вокального</w:t>
      </w:r>
      <w:r>
        <w:rPr>
          <w:spacing w:val="-7"/>
        </w:rPr>
        <w:t xml:space="preserve"> </w:t>
      </w:r>
      <w:r>
        <w:t>цикла; знакомство со строением сонатной формы;</w:t>
      </w:r>
    </w:p>
    <w:p w:rsidR="00F83AF0" w:rsidRDefault="004229C5">
      <w:pPr>
        <w:pStyle w:val="a3"/>
        <w:ind w:left="883" w:firstLine="0"/>
        <w:jc w:val="left"/>
      </w:pPr>
      <w:r>
        <w:t>определение</w:t>
      </w:r>
      <w:r>
        <w:rPr>
          <w:spacing w:val="-4"/>
        </w:rPr>
        <w:t xml:space="preserve"> </w:t>
      </w:r>
      <w:r>
        <w:t>на</w:t>
      </w:r>
      <w:r>
        <w:rPr>
          <w:spacing w:val="-4"/>
        </w:rPr>
        <w:t xml:space="preserve"> </w:t>
      </w:r>
      <w:r>
        <w:t>слух</w:t>
      </w:r>
      <w:r>
        <w:rPr>
          <w:spacing w:val="-1"/>
        </w:rPr>
        <w:t xml:space="preserve"> </w:t>
      </w:r>
      <w:r>
        <w:t>основных</w:t>
      </w:r>
      <w:r>
        <w:rPr>
          <w:spacing w:val="-1"/>
        </w:rPr>
        <w:t xml:space="preserve"> </w:t>
      </w:r>
      <w:r>
        <w:t>партий-тем</w:t>
      </w:r>
      <w:r>
        <w:rPr>
          <w:spacing w:val="-3"/>
        </w:rPr>
        <w:t xml:space="preserve"> </w:t>
      </w:r>
      <w:r>
        <w:t>в</w:t>
      </w:r>
      <w:r>
        <w:rPr>
          <w:spacing w:val="-4"/>
        </w:rPr>
        <w:t xml:space="preserve"> </w:t>
      </w:r>
      <w:r>
        <w:t>одной</w:t>
      </w:r>
      <w:r>
        <w:rPr>
          <w:spacing w:val="-5"/>
        </w:rPr>
        <w:t xml:space="preserve"> </w:t>
      </w:r>
      <w:r>
        <w:t>из</w:t>
      </w:r>
      <w:r>
        <w:rPr>
          <w:spacing w:val="-3"/>
        </w:rPr>
        <w:t xml:space="preserve"> </w:t>
      </w:r>
      <w:r>
        <w:t xml:space="preserve">классических </w:t>
      </w:r>
      <w:r>
        <w:rPr>
          <w:spacing w:val="-2"/>
        </w:rPr>
        <w:t>сонат;</w:t>
      </w:r>
    </w:p>
    <w:p w:rsidR="00F83AF0" w:rsidRDefault="004229C5">
      <w:pPr>
        <w:pStyle w:val="a3"/>
        <w:ind w:right="572"/>
      </w:pPr>
      <w: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F83AF0" w:rsidRDefault="004229C5">
      <w:pPr>
        <w:pStyle w:val="210"/>
        <w:spacing w:before="4"/>
      </w:pPr>
      <w:r>
        <w:t>Симфоническая</w:t>
      </w:r>
      <w:r>
        <w:rPr>
          <w:spacing w:val="-5"/>
        </w:rPr>
        <w:t xml:space="preserve"> </w:t>
      </w:r>
      <w:r>
        <w:rPr>
          <w:spacing w:val="-2"/>
        </w:rPr>
        <w:t>музыка.</w:t>
      </w:r>
    </w:p>
    <w:p w:rsidR="00F83AF0" w:rsidRDefault="004229C5">
      <w:pPr>
        <w:pStyle w:val="a3"/>
        <w:ind w:left="883" w:right="2177" w:firstLine="0"/>
      </w:pPr>
      <w:r>
        <w:t>Содержание:</w:t>
      </w:r>
      <w:r>
        <w:rPr>
          <w:spacing w:val="-6"/>
        </w:rPr>
        <w:t xml:space="preserve"> </w:t>
      </w:r>
      <w:r>
        <w:t>Одночастные</w:t>
      </w:r>
      <w:r>
        <w:rPr>
          <w:spacing w:val="-8"/>
        </w:rPr>
        <w:t xml:space="preserve"> </w:t>
      </w:r>
      <w:r>
        <w:t>симфонические</w:t>
      </w:r>
      <w:r>
        <w:rPr>
          <w:spacing w:val="-7"/>
        </w:rPr>
        <w:t xml:space="preserve"> </w:t>
      </w:r>
      <w:r>
        <w:t>жанры</w:t>
      </w:r>
      <w:r>
        <w:rPr>
          <w:spacing w:val="-6"/>
        </w:rPr>
        <w:t xml:space="preserve"> </w:t>
      </w:r>
      <w:r>
        <w:t>(увертюра,</w:t>
      </w:r>
      <w:r>
        <w:rPr>
          <w:spacing w:val="-6"/>
        </w:rPr>
        <w:t xml:space="preserve"> </w:t>
      </w:r>
      <w:r>
        <w:t>картина).</w:t>
      </w:r>
      <w:r>
        <w:rPr>
          <w:spacing w:val="-6"/>
        </w:rPr>
        <w:t xml:space="preserve"> </w:t>
      </w:r>
      <w:r>
        <w:t>Симфония. Виды деятельности обучающихся:</w:t>
      </w:r>
    </w:p>
    <w:p w:rsidR="00F83AF0" w:rsidRDefault="004229C5">
      <w:pPr>
        <w:pStyle w:val="a3"/>
        <w:jc w:val="left"/>
      </w:pPr>
      <w:r>
        <w:t>знакомство</w:t>
      </w:r>
      <w:r>
        <w:rPr>
          <w:spacing w:val="-1"/>
        </w:rPr>
        <w:t xml:space="preserve"> </w:t>
      </w:r>
      <w:r>
        <w:t>с</w:t>
      </w:r>
      <w:r>
        <w:rPr>
          <w:spacing w:val="-2"/>
        </w:rPr>
        <w:t xml:space="preserve"> </w:t>
      </w:r>
      <w:r>
        <w:t>образцами симфонической музыки:</w:t>
      </w:r>
      <w:r>
        <w:rPr>
          <w:spacing w:val="-3"/>
        </w:rPr>
        <w:t xml:space="preserve"> </w:t>
      </w:r>
      <w:r>
        <w:t>программной увертюры,</w:t>
      </w:r>
      <w:r>
        <w:rPr>
          <w:spacing w:val="-1"/>
        </w:rPr>
        <w:t xml:space="preserve"> </w:t>
      </w:r>
      <w:r>
        <w:t xml:space="preserve">классической 4-частной </w:t>
      </w:r>
      <w:r>
        <w:rPr>
          <w:spacing w:val="-2"/>
        </w:rPr>
        <w:t>симфонии;</w:t>
      </w:r>
    </w:p>
    <w:p w:rsidR="00F83AF0" w:rsidRDefault="004229C5">
      <w:pPr>
        <w:pStyle w:val="a3"/>
        <w:jc w:val="left"/>
      </w:pPr>
      <w:r>
        <w:t>освоение</w:t>
      </w:r>
      <w:r>
        <w:rPr>
          <w:spacing w:val="80"/>
        </w:rPr>
        <w:t xml:space="preserve"> </w:t>
      </w:r>
      <w:r>
        <w:t>основных</w:t>
      </w:r>
      <w:r>
        <w:rPr>
          <w:spacing w:val="80"/>
        </w:rPr>
        <w:t xml:space="preserve"> </w:t>
      </w:r>
      <w:r>
        <w:t>тем</w:t>
      </w:r>
      <w:r>
        <w:rPr>
          <w:spacing w:val="80"/>
        </w:rPr>
        <w:t xml:space="preserve"> </w:t>
      </w:r>
      <w:r>
        <w:t>(пропевание,</w:t>
      </w:r>
      <w:r>
        <w:rPr>
          <w:spacing w:val="80"/>
        </w:rPr>
        <w:t xml:space="preserve"> </w:t>
      </w:r>
      <w:r>
        <w:t>графическая</w:t>
      </w:r>
      <w:r>
        <w:rPr>
          <w:spacing w:val="80"/>
        </w:rPr>
        <w:t xml:space="preserve"> </w:t>
      </w:r>
      <w:r>
        <w:t>фиксация,</w:t>
      </w:r>
      <w:r>
        <w:rPr>
          <w:spacing w:val="80"/>
        </w:rPr>
        <w:t xml:space="preserve"> </w:t>
      </w:r>
      <w:r>
        <w:t>пластическое</w:t>
      </w:r>
      <w:r>
        <w:rPr>
          <w:spacing w:val="80"/>
        </w:rPr>
        <w:t xml:space="preserve"> </w:t>
      </w:r>
      <w:r>
        <w:t>интонирование), наблюдение за процессом развертывания музыкального повествования;</w:t>
      </w:r>
    </w:p>
    <w:p w:rsidR="00F83AF0" w:rsidRDefault="004229C5">
      <w:pPr>
        <w:pStyle w:val="a3"/>
        <w:ind w:left="883" w:firstLine="0"/>
        <w:jc w:val="left"/>
      </w:pPr>
      <w:r>
        <w:t>образно-тематический</w:t>
      </w:r>
      <w:r>
        <w:rPr>
          <w:spacing w:val="-9"/>
        </w:rPr>
        <w:t xml:space="preserve"> </w:t>
      </w:r>
      <w:r>
        <w:rPr>
          <w:spacing w:val="-2"/>
        </w:rPr>
        <w:t>конспект;</w:t>
      </w:r>
    </w:p>
    <w:p w:rsidR="00F83AF0" w:rsidRDefault="004229C5">
      <w:pPr>
        <w:pStyle w:val="a3"/>
        <w:tabs>
          <w:tab w:val="left" w:pos="2413"/>
          <w:tab w:val="left" w:pos="4154"/>
          <w:tab w:val="left" w:pos="5852"/>
          <w:tab w:val="left" w:pos="7805"/>
          <w:tab w:val="left" w:pos="9415"/>
        </w:tabs>
        <w:ind w:right="572"/>
        <w:jc w:val="left"/>
      </w:pPr>
      <w:r>
        <w:rPr>
          <w:spacing w:val="-2"/>
        </w:rPr>
        <w:t>исполнение</w:t>
      </w:r>
      <w:r>
        <w:tab/>
      </w:r>
      <w:r>
        <w:rPr>
          <w:spacing w:val="-2"/>
        </w:rPr>
        <w:t>(вокализация,</w:t>
      </w:r>
      <w:r>
        <w:tab/>
      </w:r>
      <w:r>
        <w:rPr>
          <w:spacing w:val="-2"/>
        </w:rPr>
        <w:t>пластическое</w:t>
      </w:r>
      <w:r>
        <w:tab/>
      </w:r>
      <w:r>
        <w:rPr>
          <w:spacing w:val="-2"/>
        </w:rPr>
        <w:t>интонирование,</w:t>
      </w:r>
      <w:r>
        <w:tab/>
      </w:r>
      <w:r>
        <w:rPr>
          <w:spacing w:val="-2"/>
        </w:rPr>
        <w:t>графическое</w:t>
      </w:r>
      <w:r>
        <w:tab/>
      </w:r>
      <w:r>
        <w:rPr>
          <w:spacing w:val="-2"/>
        </w:rPr>
        <w:t xml:space="preserve">моделирование, </w:t>
      </w:r>
      <w:r>
        <w:t>инструментальное музицирование) фрагментов симфонической музыки;</w:t>
      </w:r>
    </w:p>
    <w:p w:rsidR="00F83AF0" w:rsidRDefault="004229C5">
      <w:pPr>
        <w:pStyle w:val="a3"/>
        <w:ind w:left="883" w:firstLine="0"/>
        <w:jc w:val="left"/>
      </w:pPr>
      <w:r>
        <w:t>слушание</w:t>
      </w:r>
      <w:r>
        <w:rPr>
          <w:spacing w:val="-6"/>
        </w:rPr>
        <w:t xml:space="preserve"> </w:t>
      </w:r>
      <w:r>
        <w:t>целиком</w:t>
      </w:r>
      <w:r>
        <w:rPr>
          <w:spacing w:val="-3"/>
        </w:rPr>
        <w:t xml:space="preserve"> </w:t>
      </w:r>
      <w:r>
        <w:t>не</w:t>
      </w:r>
      <w:r>
        <w:rPr>
          <w:spacing w:val="-3"/>
        </w:rPr>
        <w:t xml:space="preserve"> </w:t>
      </w:r>
      <w:r>
        <w:t>менее</w:t>
      </w:r>
      <w:r>
        <w:rPr>
          <w:spacing w:val="-4"/>
        </w:rPr>
        <w:t xml:space="preserve"> </w:t>
      </w:r>
      <w:r>
        <w:t>одного</w:t>
      </w:r>
      <w:r>
        <w:rPr>
          <w:spacing w:val="-2"/>
        </w:rPr>
        <w:t xml:space="preserve"> </w:t>
      </w:r>
      <w:r>
        <w:t>симфонического</w:t>
      </w:r>
      <w:r>
        <w:rPr>
          <w:spacing w:val="-2"/>
        </w:rPr>
        <w:t xml:space="preserve"> произведения;</w:t>
      </w:r>
    </w:p>
    <w:p w:rsidR="00F83AF0" w:rsidRDefault="004229C5">
      <w:pPr>
        <w:pStyle w:val="a3"/>
        <w:ind w:left="883" w:right="570" w:firstLine="0"/>
        <w:jc w:val="left"/>
      </w:pPr>
      <w:r>
        <w:t>вариативно: 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w:t>
      </w:r>
    </w:p>
    <w:p w:rsidR="00F83AF0" w:rsidRDefault="004229C5">
      <w:pPr>
        <w:pStyle w:val="a3"/>
        <w:spacing w:line="242" w:lineRule="auto"/>
        <w:ind w:left="883" w:right="5609" w:hanging="600"/>
        <w:jc w:val="left"/>
        <w:rPr>
          <w:b/>
        </w:rPr>
      </w:pPr>
      <w:r>
        <w:t>называются, когда могут звучать аплодисменты); последующее</w:t>
      </w:r>
      <w:r>
        <w:rPr>
          <w:spacing w:val="-9"/>
        </w:rPr>
        <w:t xml:space="preserve"> </w:t>
      </w:r>
      <w:r>
        <w:t>составление</w:t>
      </w:r>
      <w:r>
        <w:rPr>
          <w:spacing w:val="-9"/>
        </w:rPr>
        <w:t xml:space="preserve"> </w:t>
      </w:r>
      <w:r>
        <w:t>рецензии</w:t>
      </w:r>
      <w:r>
        <w:rPr>
          <w:spacing w:val="-10"/>
        </w:rPr>
        <w:t xml:space="preserve"> </w:t>
      </w:r>
      <w:r>
        <w:t>на</w:t>
      </w:r>
      <w:r>
        <w:rPr>
          <w:spacing w:val="-9"/>
        </w:rPr>
        <w:t xml:space="preserve"> </w:t>
      </w:r>
      <w:r>
        <w:t xml:space="preserve">концерт. </w:t>
      </w:r>
      <w:r>
        <w:rPr>
          <w:b/>
        </w:rPr>
        <w:t>Театральные жанры.</w:t>
      </w:r>
    </w:p>
    <w:p w:rsidR="00F83AF0" w:rsidRDefault="004229C5">
      <w:pPr>
        <w:pStyle w:val="a3"/>
        <w:ind w:right="568"/>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F83AF0" w:rsidRDefault="004229C5">
      <w:pPr>
        <w:pStyle w:val="a3"/>
        <w:ind w:left="883" w:firstLine="0"/>
      </w:pPr>
      <w:r>
        <w:t>Виды</w:t>
      </w:r>
      <w:r>
        <w:rPr>
          <w:spacing w:val="-5"/>
        </w:rPr>
        <w:t xml:space="preserve"> </w:t>
      </w:r>
      <w:r>
        <w:t>деятельности</w:t>
      </w:r>
      <w:r>
        <w:rPr>
          <w:spacing w:val="-3"/>
        </w:rPr>
        <w:t xml:space="preserve"> </w:t>
      </w:r>
      <w:r>
        <w:rPr>
          <w:spacing w:val="-2"/>
        </w:rPr>
        <w:t>обучающихся:</w:t>
      </w:r>
    </w:p>
    <w:p w:rsidR="00F83AF0" w:rsidRDefault="004229C5">
      <w:pPr>
        <w:pStyle w:val="a3"/>
        <w:ind w:left="883" w:firstLine="0"/>
      </w:pPr>
      <w:r>
        <w:t>знакомство</w:t>
      </w:r>
      <w:r>
        <w:rPr>
          <w:spacing w:val="-4"/>
        </w:rPr>
        <w:t xml:space="preserve"> </w:t>
      </w:r>
      <w:r>
        <w:t>с</w:t>
      </w:r>
      <w:r>
        <w:rPr>
          <w:spacing w:val="-4"/>
        </w:rPr>
        <w:t xml:space="preserve"> </w:t>
      </w:r>
      <w:r>
        <w:t>отдельными</w:t>
      </w:r>
      <w:r>
        <w:rPr>
          <w:spacing w:val="-3"/>
        </w:rPr>
        <w:t xml:space="preserve"> </w:t>
      </w:r>
      <w:r>
        <w:t>номерами</w:t>
      </w:r>
      <w:r>
        <w:rPr>
          <w:spacing w:val="-3"/>
        </w:rPr>
        <w:t xml:space="preserve"> </w:t>
      </w:r>
      <w:r>
        <w:t>из</w:t>
      </w:r>
      <w:r>
        <w:rPr>
          <w:spacing w:val="-3"/>
        </w:rPr>
        <w:t xml:space="preserve"> </w:t>
      </w:r>
      <w:r>
        <w:t>известных</w:t>
      </w:r>
      <w:r>
        <w:rPr>
          <w:spacing w:val="-2"/>
        </w:rPr>
        <w:t xml:space="preserve"> </w:t>
      </w:r>
      <w:r>
        <w:t>опер,</w:t>
      </w:r>
      <w:r>
        <w:rPr>
          <w:spacing w:val="-3"/>
        </w:rPr>
        <w:t xml:space="preserve"> </w:t>
      </w:r>
      <w:r>
        <w:rPr>
          <w:spacing w:val="-2"/>
        </w:rPr>
        <w:t>балетов;</w:t>
      </w:r>
    </w:p>
    <w:p w:rsidR="00F83AF0" w:rsidRDefault="004229C5">
      <w:pPr>
        <w:pStyle w:val="a3"/>
        <w:ind w:right="571"/>
      </w:pPr>
      <w: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F83AF0" w:rsidRDefault="004229C5">
      <w:pPr>
        <w:pStyle w:val="a3"/>
        <w:ind w:left="883" w:right="571" w:firstLine="0"/>
        <w:jc w:val="left"/>
      </w:pPr>
      <w:r>
        <w:t>музыкальная</w:t>
      </w:r>
      <w:r>
        <w:rPr>
          <w:spacing w:val="-5"/>
        </w:rPr>
        <w:t xml:space="preserve"> </w:t>
      </w:r>
      <w:r>
        <w:t>викторина</w:t>
      </w:r>
      <w:r>
        <w:rPr>
          <w:spacing w:val="-5"/>
        </w:rPr>
        <w:t xml:space="preserve"> </w:t>
      </w:r>
      <w:r>
        <w:t>на</w:t>
      </w:r>
      <w:r>
        <w:rPr>
          <w:spacing w:val="-6"/>
        </w:rPr>
        <w:t xml:space="preserve"> </w:t>
      </w:r>
      <w:r>
        <w:t>материале</w:t>
      </w:r>
      <w:r>
        <w:rPr>
          <w:spacing w:val="-6"/>
        </w:rPr>
        <w:t xml:space="preserve"> </w:t>
      </w:r>
      <w:r>
        <w:t>изученных</w:t>
      </w:r>
      <w:r>
        <w:rPr>
          <w:spacing w:val="-4"/>
        </w:rPr>
        <w:t xml:space="preserve"> </w:t>
      </w:r>
      <w:r>
        <w:t>фрагментов</w:t>
      </w:r>
      <w:r>
        <w:rPr>
          <w:spacing w:val="-6"/>
        </w:rPr>
        <w:t xml:space="preserve"> </w:t>
      </w:r>
      <w:r>
        <w:t>музыкальных</w:t>
      </w:r>
      <w:r>
        <w:rPr>
          <w:spacing w:val="-4"/>
        </w:rPr>
        <w:t xml:space="preserve"> </w:t>
      </w:r>
      <w:r>
        <w:t>спектаклей; различение, определение на слух:</w:t>
      </w:r>
    </w:p>
    <w:p w:rsidR="00F83AF0" w:rsidRDefault="004229C5">
      <w:pPr>
        <w:pStyle w:val="a3"/>
        <w:ind w:left="883" w:right="5976" w:firstLine="0"/>
        <w:jc w:val="left"/>
      </w:pPr>
      <w:r>
        <w:t>тембров голосов оперных певцов; оркестровых</w:t>
      </w:r>
      <w:r>
        <w:rPr>
          <w:spacing w:val="-12"/>
        </w:rPr>
        <w:t xml:space="preserve"> </w:t>
      </w:r>
      <w:r>
        <w:t>групп,</w:t>
      </w:r>
      <w:r>
        <w:rPr>
          <w:spacing w:val="-13"/>
        </w:rPr>
        <w:t xml:space="preserve"> </w:t>
      </w:r>
      <w:r>
        <w:t>тембров</w:t>
      </w:r>
      <w:r>
        <w:rPr>
          <w:spacing w:val="-13"/>
        </w:rPr>
        <w:t xml:space="preserve"> </w:t>
      </w:r>
      <w:r>
        <w:t>инструментов; типа номера (соло, дуэт, хор);</w:t>
      </w:r>
    </w:p>
    <w:p w:rsidR="00F83AF0" w:rsidRDefault="004229C5">
      <w:pPr>
        <w:pStyle w:val="a3"/>
        <w:ind w:right="564"/>
      </w:pPr>
      <w:r>
        <w:t xml:space="preserve">вариативно: посещение театра оперы и балета (в том числе виртуального); о музыкальном </w:t>
      </w:r>
    </w:p>
    <w:p w:rsidR="00F83AF0" w:rsidRDefault="004229C5">
      <w:pPr>
        <w:pStyle w:val="a3"/>
        <w:spacing w:before="1"/>
        <w:ind w:left="883" w:firstLine="0"/>
      </w:pPr>
      <w:r>
        <w:t>последующее</w:t>
      </w:r>
      <w:r>
        <w:rPr>
          <w:spacing w:val="-5"/>
        </w:rPr>
        <w:t xml:space="preserve"> </w:t>
      </w:r>
      <w:r>
        <w:t>составление</w:t>
      </w:r>
      <w:r>
        <w:rPr>
          <w:spacing w:val="-4"/>
        </w:rPr>
        <w:t xml:space="preserve"> </w:t>
      </w:r>
      <w:r>
        <w:t>рецензии</w:t>
      </w:r>
      <w:r>
        <w:rPr>
          <w:spacing w:val="-3"/>
        </w:rPr>
        <w:t xml:space="preserve"> </w:t>
      </w:r>
      <w:r>
        <w:t>на</w:t>
      </w:r>
      <w:r>
        <w:rPr>
          <w:spacing w:val="-3"/>
        </w:rPr>
        <w:t xml:space="preserve"> </w:t>
      </w:r>
      <w:r>
        <w:rPr>
          <w:spacing w:val="-2"/>
        </w:rPr>
        <w:t>спектакль.</w:t>
      </w:r>
    </w:p>
    <w:p w:rsidR="00F83AF0" w:rsidRDefault="004229C5">
      <w:pPr>
        <w:pStyle w:val="210"/>
        <w:spacing w:before="5" w:line="240" w:lineRule="auto"/>
      </w:pPr>
      <w:r>
        <w:t>Вариативные</w:t>
      </w:r>
      <w:r>
        <w:rPr>
          <w:spacing w:val="-8"/>
        </w:rPr>
        <w:t xml:space="preserve"> </w:t>
      </w:r>
      <w:r>
        <w:rPr>
          <w:spacing w:val="-2"/>
        </w:rPr>
        <w:t>модули</w:t>
      </w:r>
    </w:p>
    <w:p w:rsidR="00F83AF0" w:rsidRDefault="004229C5">
      <w:pPr>
        <w:spacing w:line="274" w:lineRule="exact"/>
        <w:ind w:left="883"/>
        <w:jc w:val="both"/>
        <w:rPr>
          <w:b/>
          <w:sz w:val="24"/>
        </w:rPr>
      </w:pPr>
      <w:r>
        <w:rPr>
          <w:b/>
          <w:sz w:val="24"/>
        </w:rPr>
        <w:t>Модуль</w:t>
      </w:r>
      <w:r>
        <w:rPr>
          <w:b/>
          <w:spacing w:val="-3"/>
          <w:sz w:val="24"/>
        </w:rPr>
        <w:t xml:space="preserve"> </w:t>
      </w:r>
      <w:r>
        <w:rPr>
          <w:b/>
          <w:sz w:val="24"/>
        </w:rPr>
        <w:t>№</w:t>
      </w:r>
      <w:r>
        <w:rPr>
          <w:b/>
          <w:spacing w:val="-3"/>
          <w:sz w:val="24"/>
        </w:rPr>
        <w:t xml:space="preserve"> </w:t>
      </w:r>
      <w:r>
        <w:rPr>
          <w:b/>
          <w:sz w:val="24"/>
        </w:rPr>
        <w:t>5</w:t>
      </w:r>
      <w:r>
        <w:rPr>
          <w:b/>
          <w:spacing w:val="-1"/>
          <w:sz w:val="24"/>
        </w:rPr>
        <w:t xml:space="preserve"> </w:t>
      </w:r>
      <w:r>
        <w:rPr>
          <w:b/>
          <w:sz w:val="24"/>
        </w:rPr>
        <w:t>«Музыка</w:t>
      </w:r>
      <w:r>
        <w:rPr>
          <w:b/>
          <w:spacing w:val="1"/>
          <w:sz w:val="24"/>
        </w:rPr>
        <w:t xml:space="preserve"> </w:t>
      </w:r>
      <w:r>
        <w:rPr>
          <w:b/>
          <w:sz w:val="24"/>
        </w:rPr>
        <w:t xml:space="preserve">народов </w:t>
      </w:r>
      <w:r>
        <w:rPr>
          <w:b/>
          <w:spacing w:val="-2"/>
          <w:sz w:val="24"/>
        </w:rPr>
        <w:t>мира»</w:t>
      </w:r>
    </w:p>
    <w:p w:rsidR="00F83AF0" w:rsidRDefault="004229C5">
      <w:pPr>
        <w:pStyle w:val="a3"/>
        <w:ind w:right="562"/>
      </w:pPr>
      <w: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F83AF0" w:rsidRDefault="004229C5">
      <w:pPr>
        <w:pStyle w:val="210"/>
        <w:spacing w:before="2"/>
      </w:pPr>
      <w:r>
        <w:t>Музыка</w:t>
      </w:r>
      <w:r>
        <w:rPr>
          <w:spacing w:val="-2"/>
        </w:rPr>
        <w:t xml:space="preserve"> </w:t>
      </w:r>
      <w:r>
        <w:t>–</w:t>
      </w:r>
      <w:r>
        <w:rPr>
          <w:spacing w:val="-2"/>
        </w:rPr>
        <w:t xml:space="preserve"> </w:t>
      </w:r>
      <w:r>
        <w:t>древнейший</w:t>
      </w:r>
      <w:r>
        <w:rPr>
          <w:spacing w:val="-2"/>
        </w:rPr>
        <w:t xml:space="preserve"> </w:t>
      </w:r>
      <w:r>
        <w:t>язык</w:t>
      </w:r>
      <w:r>
        <w:rPr>
          <w:spacing w:val="-2"/>
        </w:rPr>
        <w:t xml:space="preserve"> человечества.</w:t>
      </w:r>
    </w:p>
    <w:p w:rsidR="00F83AF0" w:rsidRDefault="004229C5">
      <w:pPr>
        <w:pStyle w:val="a3"/>
        <w:ind w:right="560"/>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F83AF0" w:rsidRDefault="004229C5">
      <w:pPr>
        <w:pStyle w:val="a3"/>
        <w:ind w:left="883" w:firstLine="0"/>
      </w:pPr>
      <w:r>
        <w:t>Виды</w:t>
      </w:r>
      <w:r>
        <w:rPr>
          <w:spacing w:val="-5"/>
        </w:rPr>
        <w:t xml:space="preserve"> </w:t>
      </w:r>
      <w:r>
        <w:t>деятельности</w:t>
      </w:r>
      <w:r>
        <w:rPr>
          <w:spacing w:val="-3"/>
        </w:rPr>
        <w:t xml:space="preserve"> </w:t>
      </w:r>
      <w:r>
        <w:rPr>
          <w:spacing w:val="-2"/>
        </w:rPr>
        <w:t>обучающихся:</w:t>
      </w:r>
    </w:p>
    <w:p w:rsidR="00F83AF0" w:rsidRDefault="004229C5">
      <w:pPr>
        <w:pStyle w:val="a3"/>
        <w:ind w:right="575"/>
      </w:pPr>
      <w:r>
        <w:t>экскурсия в музей (реальный или виртуальный) с экспозицией музыкальных артефактов древности, последующий пересказ полученной информации;</w:t>
      </w:r>
    </w:p>
    <w:p w:rsidR="00F83AF0" w:rsidRDefault="004229C5">
      <w:pPr>
        <w:pStyle w:val="a3"/>
        <w:ind w:left="883" w:right="1031" w:firstLine="0"/>
      </w:pPr>
      <w:r>
        <w:t>импровизация</w:t>
      </w:r>
      <w:r>
        <w:rPr>
          <w:spacing w:val="-3"/>
        </w:rPr>
        <w:t xml:space="preserve"> </w:t>
      </w:r>
      <w:r>
        <w:t>в</w:t>
      </w:r>
      <w:r>
        <w:rPr>
          <w:spacing w:val="-4"/>
        </w:rPr>
        <w:t xml:space="preserve"> </w:t>
      </w:r>
      <w:r>
        <w:t>духе</w:t>
      </w:r>
      <w:r>
        <w:rPr>
          <w:spacing w:val="-4"/>
        </w:rPr>
        <w:t xml:space="preserve"> </w:t>
      </w:r>
      <w:r>
        <w:t>древнего</w:t>
      </w:r>
      <w:r>
        <w:rPr>
          <w:spacing w:val="-3"/>
        </w:rPr>
        <w:t xml:space="preserve"> </w:t>
      </w:r>
      <w:r>
        <w:t>обряда</w:t>
      </w:r>
      <w:r>
        <w:rPr>
          <w:spacing w:val="-3"/>
        </w:rPr>
        <w:t xml:space="preserve"> </w:t>
      </w:r>
      <w:r>
        <w:t>(вызывание</w:t>
      </w:r>
      <w:r>
        <w:rPr>
          <w:spacing w:val="-4"/>
        </w:rPr>
        <w:t xml:space="preserve"> </w:t>
      </w:r>
      <w:r>
        <w:t>дождя,</w:t>
      </w:r>
      <w:r>
        <w:rPr>
          <w:spacing w:val="-3"/>
        </w:rPr>
        <w:t xml:space="preserve"> </w:t>
      </w:r>
      <w:r>
        <w:t>поклонение</w:t>
      </w:r>
      <w:r>
        <w:rPr>
          <w:spacing w:val="-4"/>
        </w:rPr>
        <w:t xml:space="preserve"> </w:t>
      </w:r>
      <w:r>
        <w:t>тотемному</w:t>
      </w:r>
      <w:r>
        <w:rPr>
          <w:spacing w:val="-8"/>
        </w:rPr>
        <w:t xml:space="preserve"> </w:t>
      </w:r>
      <w:r>
        <w:t>животному); озвучивание, театрализация легенды (мифа) о музыке;</w:t>
      </w:r>
    </w:p>
    <w:p w:rsidR="00F83AF0" w:rsidRDefault="004229C5">
      <w:pPr>
        <w:pStyle w:val="a3"/>
        <w:ind w:left="883" w:firstLine="0"/>
      </w:pPr>
      <w:r>
        <w:t>вариативно:</w:t>
      </w:r>
      <w:r>
        <w:rPr>
          <w:spacing w:val="-4"/>
        </w:rPr>
        <w:t xml:space="preserve"> </w:t>
      </w:r>
      <w:r>
        <w:t>квесты,</w:t>
      </w:r>
      <w:r>
        <w:rPr>
          <w:spacing w:val="-4"/>
        </w:rPr>
        <w:t xml:space="preserve"> </w:t>
      </w:r>
      <w:r>
        <w:t>викторины,</w:t>
      </w:r>
      <w:r>
        <w:rPr>
          <w:spacing w:val="-4"/>
        </w:rPr>
        <w:t xml:space="preserve"> </w:t>
      </w:r>
      <w:r>
        <w:t>интеллектуальные</w:t>
      </w:r>
      <w:r>
        <w:rPr>
          <w:spacing w:val="-5"/>
        </w:rPr>
        <w:t xml:space="preserve"> </w:t>
      </w:r>
      <w:r>
        <w:rPr>
          <w:spacing w:val="-2"/>
        </w:rPr>
        <w:t>игры;</w:t>
      </w:r>
    </w:p>
    <w:p w:rsidR="00F83AF0" w:rsidRDefault="004229C5">
      <w:pPr>
        <w:pStyle w:val="a3"/>
        <w:ind w:right="574"/>
      </w:pPr>
      <w:r>
        <w:t>исследовательские проекты в рамках тематики «Мифы Древней Греции в музыкальном искусстве XVII—XX веков».</w:t>
      </w:r>
    </w:p>
    <w:p w:rsidR="00F83AF0" w:rsidRDefault="004229C5">
      <w:pPr>
        <w:pStyle w:val="210"/>
        <w:spacing w:line="240" w:lineRule="auto"/>
        <w:rPr>
          <w:b w:val="0"/>
        </w:rPr>
      </w:pPr>
      <w:r>
        <w:t>Музыкальный</w:t>
      </w:r>
      <w:r>
        <w:rPr>
          <w:spacing w:val="-6"/>
        </w:rPr>
        <w:t xml:space="preserve"> </w:t>
      </w:r>
      <w:r>
        <w:t>фольклор</w:t>
      </w:r>
      <w:r>
        <w:rPr>
          <w:spacing w:val="-6"/>
        </w:rPr>
        <w:t xml:space="preserve"> </w:t>
      </w:r>
      <w:r>
        <w:t>народов</w:t>
      </w:r>
      <w:r>
        <w:rPr>
          <w:spacing w:val="-7"/>
        </w:rPr>
        <w:t xml:space="preserve"> </w:t>
      </w:r>
      <w:r>
        <w:rPr>
          <w:spacing w:val="-2"/>
        </w:rPr>
        <w:t>Европы</w:t>
      </w:r>
      <w:r>
        <w:rPr>
          <w:b w:val="0"/>
          <w:spacing w:val="-2"/>
        </w:rPr>
        <w:t>.</w:t>
      </w:r>
    </w:p>
    <w:p w:rsidR="00F83AF0" w:rsidRDefault="004229C5">
      <w:pPr>
        <w:pStyle w:val="a3"/>
        <w:ind w:right="564"/>
      </w:pPr>
      <w: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w:t>
      </w:r>
      <w:r>
        <w:rPr>
          <w:spacing w:val="40"/>
        </w:rPr>
        <w:t xml:space="preserve"> </w:t>
      </w:r>
      <w:r>
        <w:t>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F83AF0" w:rsidRDefault="004229C5">
      <w:pPr>
        <w:pStyle w:val="a3"/>
        <w:ind w:left="883" w:firstLine="0"/>
      </w:pPr>
      <w:r>
        <w:t>Виды</w:t>
      </w:r>
      <w:r>
        <w:rPr>
          <w:spacing w:val="-5"/>
        </w:rPr>
        <w:t xml:space="preserve"> </w:t>
      </w:r>
      <w:r>
        <w:t>деятельности</w:t>
      </w:r>
      <w:r>
        <w:rPr>
          <w:spacing w:val="-3"/>
        </w:rPr>
        <w:t xml:space="preserve"> </w:t>
      </w:r>
      <w:r>
        <w:rPr>
          <w:spacing w:val="-2"/>
        </w:rPr>
        <w:t>обучающихся:</w:t>
      </w:r>
    </w:p>
    <w:p w:rsidR="00F83AF0" w:rsidRDefault="004229C5">
      <w:pPr>
        <w:pStyle w:val="a3"/>
        <w:ind w:left="883" w:right="570" w:firstLine="0"/>
      </w:pPr>
      <w:r>
        <w:t>выявление характерных интонаций и ритмов в звучании традиционной музыки народов Европы; выявление</w:t>
      </w:r>
      <w:r>
        <w:rPr>
          <w:spacing w:val="30"/>
        </w:rPr>
        <w:t xml:space="preserve"> </w:t>
      </w:r>
      <w:r>
        <w:t>общего</w:t>
      </w:r>
      <w:r>
        <w:rPr>
          <w:spacing w:val="32"/>
        </w:rPr>
        <w:t xml:space="preserve"> </w:t>
      </w:r>
      <w:r>
        <w:t>и</w:t>
      </w:r>
      <w:r>
        <w:rPr>
          <w:spacing w:val="33"/>
        </w:rPr>
        <w:t xml:space="preserve"> </w:t>
      </w:r>
      <w:r>
        <w:t>особенного</w:t>
      </w:r>
      <w:r>
        <w:rPr>
          <w:spacing w:val="32"/>
        </w:rPr>
        <w:t xml:space="preserve"> </w:t>
      </w:r>
      <w:r>
        <w:t>при</w:t>
      </w:r>
      <w:r>
        <w:rPr>
          <w:spacing w:val="31"/>
        </w:rPr>
        <w:t xml:space="preserve"> </w:t>
      </w:r>
      <w:r>
        <w:t>сравнении</w:t>
      </w:r>
      <w:r>
        <w:rPr>
          <w:spacing w:val="31"/>
        </w:rPr>
        <w:t xml:space="preserve"> </w:t>
      </w:r>
      <w:r>
        <w:t>изучаемых</w:t>
      </w:r>
      <w:r>
        <w:rPr>
          <w:spacing w:val="34"/>
        </w:rPr>
        <w:t xml:space="preserve"> </w:t>
      </w:r>
      <w:r>
        <w:t>образцов</w:t>
      </w:r>
      <w:r>
        <w:rPr>
          <w:spacing w:val="32"/>
        </w:rPr>
        <w:t xml:space="preserve"> </w:t>
      </w:r>
      <w:r>
        <w:t>европейского</w:t>
      </w:r>
      <w:r>
        <w:rPr>
          <w:spacing w:val="32"/>
        </w:rPr>
        <w:t xml:space="preserve"> </w:t>
      </w:r>
      <w:r>
        <w:t>фольклора</w:t>
      </w:r>
      <w:r>
        <w:rPr>
          <w:spacing w:val="31"/>
        </w:rPr>
        <w:t xml:space="preserve"> </w:t>
      </w:r>
      <w:r>
        <w:rPr>
          <w:spacing w:val="-10"/>
        </w:rPr>
        <w:t>и</w:t>
      </w:r>
    </w:p>
    <w:p w:rsidR="00F83AF0" w:rsidRDefault="004229C5">
      <w:pPr>
        <w:pStyle w:val="a3"/>
        <w:ind w:firstLine="0"/>
      </w:pPr>
      <w:r>
        <w:t>фольклора</w:t>
      </w:r>
      <w:r>
        <w:rPr>
          <w:spacing w:val="-4"/>
        </w:rPr>
        <w:t xml:space="preserve"> </w:t>
      </w:r>
      <w:r>
        <w:t>народов</w:t>
      </w:r>
      <w:r>
        <w:rPr>
          <w:spacing w:val="-3"/>
        </w:rPr>
        <w:t xml:space="preserve"> </w:t>
      </w:r>
      <w:r>
        <w:rPr>
          <w:spacing w:val="-2"/>
        </w:rPr>
        <w:t>России;</w:t>
      </w:r>
    </w:p>
    <w:p w:rsidR="00F83AF0" w:rsidRDefault="004229C5">
      <w:pPr>
        <w:pStyle w:val="a3"/>
        <w:ind w:left="883" w:firstLine="0"/>
      </w:pPr>
      <w:r>
        <w:t>разучивание</w:t>
      </w:r>
      <w:r>
        <w:rPr>
          <w:spacing w:val="-5"/>
        </w:rPr>
        <w:t xml:space="preserve"> </w:t>
      </w:r>
      <w:r>
        <w:t>и</w:t>
      </w:r>
      <w:r>
        <w:rPr>
          <w:spacing w:val="-4"/>
        </w:rPr>
        <w:t xml:space="preserve"> </w:t>
      </w:r>
      <w:r>
        <w:t>исполнение</w:t>
      </w:r>
      <w:r>
        <w:rPr>
          <w:spacing w:val="-4"/>
        </w:rPr>
        <w:t xml:space="preserve"> </w:t>
      </w:r>
      <w:r>
        <w:t>народных</w:t>
      </w:r>
      <w:r>
        <w:rPr>
          <w:spacing w:val="-5"/>
        </w:rPr>
        <w:t xml:space="preserve"> </w:t>
      </w:r>
      <w:r>
        <w:t>песен,</w:t>
      </w:r>
      <w:r>
        <w:rPr>
          <w:spacing w:val="-3"/>
        </w:rPr>
        <w:t xml:space="preserve"> </w:t>
      </w:r>
      <w:r>
        <w:rPr>
          <w:spacing w:val="-2"/>
        </w:rPr>
        <w:t>танцев;</w:t>
      </w:r>
    </w:p>
    <w:p w:rsidR="00F83AF0" w:rsidRDefault="004229C5">
      <w:pPr>
        <w:pStyle w:val="a3"/>
        <w:ind w:right="572"/>
      </w:pPr>
      <w:r>
        <w:t>двигательная, ритмическая, интонационная импровизация по мотивам изученных традиций народов Европы (в том числе в форме рондо).</w:t>
      </w:r>
    </w:p>
    <w:p w:rsidR="00F83AF0" w:rsidRDefault="004229C5">
      <w:pPr>
        <w:pStyle w:val="210"/>
        <w:spacing w:before="4"/>
      </w:pPr>
      <w:r>
        <w:t>Музыкальный</w:t>
      </w:r>
      <w:r>
        <w:rPr>
          <w:spacing w:val="-5"/>
        </w:rPr>
        <w:t xml:space="preserve"> </w:t>
      </w:r>
      <w:r>
        <w:t>фольклор</w:t>
      </w:r>
      <w:r>
        <w:rPr>
          <w:spacing w:val="-4"/>
        </w:rPr>
        <w:t xml:space="preserve"> </w:t>
      </w:r>
      <w:r>
        <w:t>народов</w:t>
      </w:r>
      <w:r>
        <w:rPr>
          <w:spacing w:val="-4"/>
        </w:rPr>
        <w:t xml:space="preserve"> </w:t>
      </w:r>
      <w:r>
        <w:t>Азии</w:t>
      </w:r>
      <w:r>
        <w:rPr>
          <w:spacing w:val="-3"/>
        </w:rPr>
        <w:t xml:space="preserve"> </w:t>
      </w:r>
      <w:r>
        <w:t>и</w:t>
      </w:r>
      <w:r>
        <w:rPr>
          <w:spacing w:val="-3"/>
        </w:rPr>
        <w:t xml:space="preserve"> </w:t>
      </w:r>
      <w:r>
        <w:rPr>
          <w:spacing w:val="-2"/>
        </w:rPr>
        <w:t>Африки.</w:t>
      </w:r>
    </w:p>
    <w:p w:rsidR="00F83AF0" w:rsidRDefault="004229C5">
      <w:pPr>
        <w:pStyle w:val="a3"/>
        <w:ind w:right="564"/>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F83AF0" w:rsidRDefault="004229C5" w:rsidP="006B1D1C">
      <w:pPr>
        <w:pStyle w:val="a3"/>
        <w:ind w:firstLine="0"/>
        <w:jc w:val="left"/>
      </w:pPr>
      <w:r>
        <w:rPr>
          <w:spacing w:val="-2"/>
        </w:rPr>
        <w:t>Азии;</w:t>
      </w:r>
      <w:r w:rsidR="006B1D1C">
        <w:rPr>
          <w:spacing w:val="-2"/>
        </w:rPr>
        <w:t xml:space="preserve"> </w:t>
      </w:r>
      <w:r>
        <w:t>Виды</w:t>
      </w:r>
      <w:r>
        <w:rPr>
          <w:spacing w:val="-5"/>
        </w:rPr>
        <w:t xml:space="preserve"> </w:t>
      </w:r>
      <w:r>
        <w:t>деятельности</w:t>
      </w:r>
      <w:r>
        <w:rPr>
          <w:spacing w:val="-3"/>
        </w:rPr>
        <w:t xml:space="preserve"> </w:t>
      </w:r>
      <w:r>
        <w:rPr>
          <w:spacing w:val="-2"/>
        </w:rPr>
        <w:t>обучающихся:</w:t>
      </w:r>
    </w:p>
    <w:p w:rsidR="00F83AF0" w:rsidRDefault="004229C5">
      <w:pPr>
        <w:pStyle w:val="a3"/>
        <w:ind w:left="0" w:firstLine="0"/>
        <w:jc w:val="left"/>
      </w:pPr>
      <w:r>
        <w:t>выявление</w:t>
      </w:r>
      <w:r>
        <w:rPr>
          <w:spacing w:val="-1"/>
        </w:rPr>
        <w:t xml:space="preserve"> </w:t>
      </w:r>
      <w:r>
        <w:t>характерных</w:t>
      </w:r>
      <w:r>
        <w:rPr>
          <w:spacing w:val="1"/>
        </w:rPr>
        <w:t xml:space="preserve"> </w:t>
      </w:r>
      <w:r>
        <w:t>интонаций и</w:t>
      </w:r>
      <w:r>
        <w:rPr>
          <w:spacing w:val="2"/>
        </w:rPr>
        <w:t xml:space="preserve"> </w:t>
      </w:r>
      <w:r>
        <w:t>ритмов</w:t>
      </w:r>
      <w:r>
        <w:rPr>
          <w:spacing w:val="1"/>
        </w:rPr>
        <w:t xml:space="preserve"> </w:t>
      </w:r>
      <w:r>
        <w:t>в</w:t>
      </w:r>
      <w:r>
        <w:rPr>
          <w:spacing w:val="1"/>
        </w:rPr>
        <w:t xml:space="preserve"> </w:t>
      </w:r>
      <w:r>
        <w:t>звучании</w:t>
      </w:r>
      <w:r>
        <w:rPr>
          <w:spacing w:val="2"/>
        </w:rPr>
        <w:t xml:space="preserve"> </w:t>
      </w:r>
      <w:r>
        <w:t>традиционной</w:t>
      </w:r>
      <w:r>
        <w:rPr>
          <w:spacing w:val="2"/>
        </w:rPr>
        <w:t xml:space="preserve"> </w:t>
      </w:r>
      <w:r>
        <w:t>музыки</w:t>
      </w:r>
      <w:r>
        <w:rPr>
          <w:spacing w:val="2"/>
        </w:rPr>
        <w:t xml:space="preserve"> </w:t>
      </w:r>
      <w:r>
        <w:t>народов</w:t>
      </w:r>
      <w:r>
        <w:rPr>
          <w:spacing w:val="1"/>
        </w:rPr>
        <w:t xml:space="preserve"> </w:t>
      </w:r>
      <w:r>
        <w:t>Африки</w:t>
      </w:r>
      <w:r>
        <w:rPr>
          <w:spacing w:val="1"/>
        </w:rPr>
        <w:t xml:space="preserve"> </w:t>
      </w:r>
      <w:r>
        <w:rPr>
          <w:spacing w:val="-10"/>
        </w:rPr>
        <w:t>и</w:t>
      </w:r>
    </w:p>
    <w:p w:rsidR="00F83AF0" w:rsidRDefault="00F83AF0">
      <w:pPr>
        <w:pStyle w:val="a3"/>
        <w:ind w:left="0" w:firstLine="0"/>
        <w:jc w:val="left"/>
      </w:pPr>
    </w:p>
    <w:p w:rsidR="00F83AF0" w:rsidRDefault="004229C5">
      <w:pPr>
        <w:pStyle w:val="a3"/>
        <w:ind w:left="0" w:firstLine="0"/>
        <w:jc w:val="left"/>
      </w:pPr>
      <w:r>
        <w:t>выявление</w:t>
      </w:r>
      <w:r>
        <w:rPr>
          <w:spacing w:val="58"/>
        </w:rPr>
        <w:t xml:space="preserve"> </w:t>
      </w:r>
      <w:r>
        <w:t>общего</w:t>
      </w:r>
      <w:r>
        <w:rPr>
          <w:spacing w:val="61"/>
        </w:rPr>
        <w:t xml:space="preserve"> </w:t>
      </w:r>
      <w:r>
        <w:t>и</w:t>
      </w:r>
      <w:r>
        <w:rPr>
          <w:spacing w:val="60"/>
        </w:rPr>
        <w:t xml:space="preserve"> </w:t>
      </w:r>
      <w:r>
        <w:t>особенного</w:t>
      </w:r>
      <w:r>
        <w:rPr>
          <w:spacing w:val="62"/>
        </w:rPr>
        <w:t xml:space="preserve"> </w:t>
      </w:r>
      <w:r>
        <w:t>при</w:t>
      </w:r>
      <w:r>
        <w:rPr>
          <w:spacing w:val="62"/>
        </w:rPr>
        <w:t xml:space="preserve"> </w:t>
      </w:r>
      <w:r>
        <w:t>сравнении</w:t>
      </w:r>
      <w:r>
        <w:rPr>
          <w:spacing w:val="60"/>
        </w:rPr>
        <w:t xml:space="preserve"> </w:t>
      </w:r>
      <w:r>
        <w:t>изучаемых</w:t>
      </w:r>
      <w:r>
        <w:rPr>
          <w:spacing w:val="64"/>
        </w:rPr>
        <w:t xml:space="preserve"> </w:t>
      </w:r>
      <w:r>
        <w:t>образцов</w:t>
      </w:r>
      <w:r>
        <w:rPr>
          <w:spacing w:val="61"/>
        </w:rPr>
        <w:t xml:space="preserve"> </w:t>
      </w:r>
      <w:r>
        <w:t>азиатского</w:t>
      </w:r>
      <w:r>
        <w:rPr>
          <w:spacing w:val="59"/>
        </w:rPr>
        <w:t xml:space="preserve"> </w:t>
      </w:r>
      <w:r>
        <w:t>фольклора</w:t>
      </w:r>
      <w:r>
        <w:rPr>
          <w:spacing w:val="61"/>
        </w:rPr>
        <w:t xml:space="preserve"> </w:t>
      </w:r>
      <w:r>
        <w:rPr>
          <w:spacing w:val="-10"/>
        </w:rPr>
        <w:t>и</w:t>
      </w:r>
    </w:p>
    <w:p w:rsidR="00F83AF0" w:rsidRDefault="00F83AF0">
      <w:pPr>
        <w:pStyle w:val="a3"/>
        <w:jc w:val="left"/>
        <w:sectPr w:rsidR="00F83AF0">
          <w:pgSz w:w="11910" w:h="16850"/>
          <w:pgMar w:top="820" w:right="0" w:bottom="280" w:left="283" w:header="571" w:footer="0" w:gutter="0"/>
          <w:cols w:num="2" w:space="720" w:equalWidth="0">
            <w:col w:w="878" w:space="6"/>
            <w:col w:w="10743"/>
          </w:cols>
        </w:sectPr>
      </w:pPr>
    </w:p>
    <w:p w:rsidR="00F83AF0" w:rsidRDefault="004229C5">
      <w:pPr>
        <w:pStyle w:val="a3"/>
        <w:ind w:firstLine="0"/>
        <w:jc w:val="left"/>
      </w:pPr>
      <w:r>
        <w:t>фольклора</w:t>
      </w:r>
      <w:r>
        <w:rPr>
          <w:spacing w:val="-4"/>
        </w:rPr>
        <w:t xml:space="preserve"> </w:t>
      </w:r>
      <w:r>
        <w:t>народов</w:t>
      </w:r>
      <w:r>
        <w:rPr>
          <w:spacing w:val="-3"/>
        </w:rPr>
        <w:t xml:space="preserve"> </w:t>
      </w:r>
      <w:r>
        <w:rPr>
          <w:spacing w:val="-2"/>
        </w:rPr>
        <w:t>России;</w:t>
      </w:r>
    </w:p>
    <w:p w:rsidR="00F83AF0" w:rsidRDefault="004229C5">
      <w:pPr>
        <w:pStyle w:val="a3"/>
        <w:ind w:left="883" w:firstLine="0"/>
        <w:jc w:val="left"/>
      </w:pPr>
      <w:r>
        <w:t>разучивание</w:t>
      </w:r>
      <w:r>
        <w:rPr>
          <w:spacing w:val="-5"/>
        </w:rPr>
        <w:t xml:space="preserve"> </w:t>
      </w:r>
      <w:r>
        <w:t>и</w:t>
      </w:r>
      <w:r>
        <w:rPr>
          <w:spacing w:val="-4"/>
        </w:rPr>
        <w:t xml:space="preserve"> </w:t>
      </w:r>
      <w:r>
        <w:t>исполнение</w:t>
      </w:r>
      <w:r>
        <w:rPr>
          <w:spacing w:val="-4"/>
        </w:rPr>
        <w:t xml:space="preserve"> </w:t>
      </w:r>
      <w:r>
        <w:t>народных</w:t>
      </w:r>
      <w:r>
        <w:rPr>
          <w:spacing w:val="-5"/>
        </w:rPr>
        <w:t xml:space="preserve"> </w:t>
      </w:r>
      <w:r>
        <w:t>песен,</w:t>
      </w:r>
      <w:r>
        <w:rPr>
          <w:spacing w:val="-3"/>
        </w:rPr>
        <w:t xml:space="preserve"> </w:t>
      </w:r>
      <w:r>
        <w:rPr>
          <w:spacing w:val="-2"/>
        </w:rPr>
        <w:t>танцев;</w:t>
      </w:r>
    </w:p>
    <w:p w:rsidR="00F83AF0" w:rsidRDefault="004229C5">
      <w:pPr>
        <w:spacing w:line="242" w:lineRule="auto"/>
        <w:ind w:left="883" w:right="1348"/>
        <w:rPr>
          <w:b/>
          <w:sz w:val="24"/>
        </w:rPr>
      </w:pPr>
      <w:r>
        <w:rPr>
          <w:sz w:val="24"/>
        </w:rPr>
        <w:t>коллективные ритмические импровизации на шумовых и ударных инструментах; вариативно:</w:t>
      </w:r>
      <w:r>
        <w:rPr>
          <w:spacing w:val="-5"/>
          <w:sz w:val="24"/>
        </w:rPr>
        <w:t xml:space="preserve"> </w:t>
      </w:r>
      <w:r>
        <w:rPr>
          <w:sz w:val="24"/>
        </w:rPr>
        <w:t>исследовательские</w:t>
      </w:r>
      <w:r>
        <w:rPr>
          <w:spacing w:val="-6"/>
          <w:sz w:val="24"/>
        </w:rPr>
        <w:t xml:space="preserve"> </w:t>
      </w:r>
      <w:r>
        <w:rPr>
          <w:sz w:val="24"/>
        </w:rPr>
        <w:t>проекты</w:t>
      </w:r>
      <w:r>
        <w:rPr>
          <w:spacing w:val="-5"/>
          <w:sz w:val="24"/>
        </w:rPr>
        <w:t xml:space="preserve"> </w:t>
      </w:r>
      <w:r>
        <w:rPr>
          <w:sz w:val="24"/>
        </w:rPr>
        <w:t>по</w:t>
      </w:r>
      <w:r>
        <w:rPr>
          <w:spacing w:val="-8"/>
          <w:sz w:val="24"/>
        </w:rPr>
        <w:t xml:space="preserve"> </w:t>
      </w:r>
      <w:r>
        <w:rPr>
          <w:sz w:val="24"/>
        </w:rPr>
        <w:t>теме</w:t>
      </w:r>
      <w:r>
        <w:rPr>
          <w:spacing w:val="-2"/>
          <w:sz w:val="24"/>
        </w:rPr>
        <w:t xml:space="preserve"> </w:t>
      </w:r>
      <w:r>
        <w:rPr>
          <w:sz w:val="24"/>
        </w:rPr>
        <w:t>«Музыка</w:t>
      </w:r>
      <w:r>
        <w:rPr>
          <w:spacing w:val="-5"/>
          <w:sz w:val="24"/>
        </w:rPr>
        <w:t xml:space="preserve"> </w:t>
      </w:r>
      <w:r>
        <w:rPr>
          <w:sz w:val="24"/>
        </w:rPr>
        <w:t>стран</w:t>
      </w:r>
      <w:r>
        <w:rPr>
          <w:spacing w:val="-5"/>
          <w:sz w:val="24"/>
        </w:rPr>
        <w:t xml:space="preserve"> </w:t>
      </w:r>
      <w:r>
        <w:rPr>
          <w:sz w:val="24"/>
        </w:rPr>
        <w:t>Азии</w:t>
      </w:r>
      <w:r>
        <w:rPr>
          <w:spacing w:val="-5"/>
          <w:sz w:val="24"/>
        </w:rPr>
        <w:t xml:space="preserve"> </w:t>
      </w:r>
      <w:r>
        <w:rPr>
          <w:sz w:val="24"/>
        </w:rPr>
        <w:t>и</w:t>
      </w:r>
      <w:r>
        <w:rPr>
          <w:spacing w:val="-5"/>
          <w:sz w:val="24"/>
        </w:rPr>
        <w:t xml:space="preserve"> </w:t>
      </w:r>
      <w:r>
        <w:rPr>
          <w:sz w:val="24"/>
        </w:rPr>
        <w:t xml:space="preserve">Африки». </w:t>
      </w:r>
      <w:r>
        <w:rPr>
          <w:b/>
          <w:sz w:val="24"/>
        </w:rPr>
        <w:t>Народная музыка Американского континента.</w:t>
      </w:r>
    </w:p>
    <w:p w:rsidR="00F83AF0" w:rsidRDefault="004229C5">
      <w:pPr>
        <w:pStyle w:val="a3"/>
        <w:spacing w:line="268" w:lineRule="exact"/>
        <w:ind w:left="883" w:firstLine="0"/>
        <w:jc w:val="left"/>
      </w:pPr>
      <w:r>
        <w:t>Содержание:</w:t>
      </w:r>
      <w:r>
        <w:rPr>
          <w:spacing w:val="-4"/>
        </w:rPr>
        <w:t xml:space="preserve"> </w:t>
      </w:r>
      <w:r>
        <w:t>Стили</w:t>
      </w:r>
      <w:r>
        <w:rPr>
          <w:spacing w:val="-2"/>
        </w:rPr>
        <w:t xml:space="preserve"> </w:t>
      </w:r>
      <w:r>
        <w:t>и</w:t>
      </w:r>
      <w:r>
        <w:rPr>
          <w:spacing w:val="-3"/>
        </w:rPr>
        <w:t xml:space="preserve"> </w:t>
      </w:r>
      <w:r>
        <w:t>жанры</w:t>
      </w:r>
      <w:r>
        <w:rPr>
          <w:spacing w:val="-3"/>
        </w:rPr>
        <w:t xml:space="preserve"> </w:t>
      </w:r>
      <w:r>
        <w:t>американской музыки (кантри,</w:t>
      </w:r>
      <w:r>
        <w:rPr>
          <w:spacing w:val="-4"/>
        </w:rPr>
        <w:t xml:space="preserve"> </w:t>
      </w:r>
      <w:r>
        <w:t>блюз,</w:t>
      </w:r>
      <w:r>
        <w:rPr>
          <w:spacing w:val="-4"/>
        </w:rPr>
        <w:t xml:space="preserve"> </w:t>
      </w:r>
      <w:r>
        <w:t>спиричуэлс,</w:t>
      </w:r>
      <w:r>
        <w:rPr>
          <w:spacing w:val="-2"/>
        </w:rPr>
        <w:t xml:space="preserve"> </w:t>
      </w:r>
      <w:r>
        <w:t>самба,</w:t>
      </w:r>
      <w:r>
        <w:rPr>
          <w:spacing w:val="-1"/>
        </w:rPr>
        <w:t xml:space="preserve"> </w:t>
      </w:r>
      <w:r>
        <w:t>босса-</w:t>
      </w:r>
      <w:r>
        <w:rPr>
          <w:spacing w:val="-2"/>
        </w:rPr>
        <w:t>нова).</w:t>
      </w:r>
    </w:p>
    <w:p w:rsidR="00F83AF0" w:rsidRDefault="004229C5">
      <w:pPr>
        <w:pStyle w:val="a3"/>
        <w:ind w:firstLine="0"/>
        <w:jc w:val="left"/>
      </w:pPr>
      <w:r>
        <w:t>Смешение</w:t>
      </w:r>
      <w:r>
        <w:rPr>
          <w:spacing w:val="-5"/>
        </w:rPr>
        <w:t xml:space="preserve"> </w:t>
      </w:r>
      <w:r>
        <w:t>интонаций</w:t>
      </w:r>
      <w:r>
        <w:rPr>
          <w:spacing w:val="-3"/>
        </w:rPr>
        <w:t xml:space="preserve"> </w:t>
      </w:r>
      <w:r>
        <w:t>и</w:t>
      </w:r>
      <w:r>
        <w:rPr>
          <w:spacing w:val="-5"/>
        </w:rPr>
        <w:t xml:space="preserve"> </w:t>
      </w:r>
      <w:r>
        <w:t>ритмов</w:t>
      </w:r>
      <w:r>
        <w:rPr>
          <w:spacing w:val="-4"/>
        </w:rPr>
        <w:t xml:space="preserve"> </w:t>
      </w:r>
      <w:r>
        <w:t>различного</w:t>
      </w:r>
      <w:r>
        <w:rPr>
          <w:spacing w:val="-5"/>
        </w:rPr>
        <w:t xml:space="preserve"> </w:t>
      </w:r>
      <w:r>
        <w:rPr>
          <w:spacing w:val="-2"/>
        </w:rPr>
        <w:t>происхождения.</w:t>
      </w:r>
    </w:p>
    <w:p w:rsidR="00F83AF0" w:rsidRDefault="004229C5">
      <w:pPr>
        <w:pStyle w:val="a3"/>
        <w:ind w:left="883" w:firstLine="0"/>
        <w:jc w:val="left"/>
      </w:pPr>
      <w:r>
        <w:t>Виды</w:t>
      </w:r>
      <w:r>
        <w:rPr>
          <w:spacing w:val="-5"/>
        </w:rPr>
        <w:t xml:space="preserve"> </w:t>
      </w:r>
      <w:r>
        <w:t>деятельности</w:t>
      </w:r>
      <w:r>
        <w:rPr>
          <w:spacing w:val="-3"/>
        </w:rPr>
        <w:t xml:space="preserve"> </w:t>
      </w:r>
      <w:r>
        <w:rPr>
          <w:spacing w:val="-2"/>
        </w:rPr>
        <w:t>обучающихся:</w:t>
      </w:r>
    </w:p>
    <w:p w:rsidR="00F83AF0" w:rsidRDefault="004229C5">
      <w:pPr>
        <w:pStyle w:val="a3"/>
        <w:jc w:val="left"/>
      </w:pPr>
      <w:r>
        <w:t>выявление</w:t>
      </w:r>
      <w:r>
        <w:rPr>
          <w:spacing w:val="40"/>
        </w:rPr>
        <w:t xml:space="preserve"> </w:t>
      </w:r>
      <w:r>
        <w:t>характерных</w:t>
      </w:r>
      <w:r>
        <w:rPr>
          <w:spacing w:val="40"/>
        </w:rPr>
        <w:t xml:space="preserve"> </w:t>
      </w:r>
      <w:r>
        <w:t>интонаций</w:t>
      </w:r>
      <w:r>
        <w:rPr>
          <w:spacing w:val="40"/>
        </w:rPr>
        <w:t xml:space="preserve"> </w:t>
      </w:r>
      <w:r>
        <w:t>и</w:t>
      </w:r>
      <w:r>
        <w:rPr>
          <w:spacing w:val="40"/>
        </w:rPr>
        <w:t xml:space="preserve"> </w:t>
      </w:r>
      <w:r>
        <w:t>ритмов</w:t>
      </w:r>
      <w:r>
        <w:rPr>
          <w:spacing w:val="40"/>
        </w:rPr>
        <w:t xml:space="preserve"> </w:t>
      </w:r>
      <w:r>
        <w:t>в</w:t>
      </w:r>
      <w:r>
        <w:rPr>
          <w:spacing w:val="40"/>
        </w:rPr>
        <w:t xml:space="preserve"> </w:t>
      </w:r>
      <w:r>
        <w:t>звучании</w:t>
      </w:r>
      <w:r>
        <w:rPr>
          <w:spacing w:val="40"/>
        </w:rPr>
        <w:t xml:space="preserve"> </w:t>
      </w:r>
      <w:r>
        <w:t>американского,</w:t>
      </w:r>
      <w:r>
        <w:rPr>
          <w:spacing w:val="40"/>
        </w:rPr>
        <w:t xml:space="preserve"> </w:t>
      </w:r>
      <w:r>
        <w:t>латиноамериканского фольклора, прослеживание их национальных истоков;</w:t>
      </w:r>
    </w:p>
    <w:p w:rsidR="00F83AF0" w:rsidRDefault="004229C5">
      <w:pPr>
        <w:pStyle w:val="a3"/>
        <w:ind w:left="883" w:firstLine="0"/>
        <w:jc w:val="left"/>
      </w:pPr>
      <w:r>
        <w:t>разучивание</w:t>
      </w:r>
      <w:r>
        <w:rPr>
          <w:spacing w:val="-5"/>
        </w:rPr>
        <w:t xml:space="preserve"> </w:t>
      </w:r>
      <w:r>
        <w:t>и</w:t>
      </w:r>
      <w:r>
        <w:rPr>
          <w:spacing w:val="-4"/>
        </w:rPr>
        <w:t xml:space="preserve"> </w:t>
      </w:r>
      <w:r>
        <w:t>исполнение</w:t>
      </w:r>
      <w:r>
        <w:rPr>
          <w:spacing w:val="-4"/>
        </w:rPr>
        <w:t xml:space="preserve"> </w:t>
      </w:r>
      <w:r>
        <w:t>народных</w:t>
      </w:r>
      <w:r>
        <w:rPr>
          <w:spacing w:val="-5"/>
        </w:rPr>
        <w:t xml:space="preserve"> </w:t>
      </w:r>
      <w:r>
        <w:t>песен,</w:t>
      </w:r>
      <w:r>
        <w:rPr>
          <w:spacing w:val="-3"/>
        </w:rPr>
        <w:t xml:space="preserve"> </w:t>
      </w:r>
      <w:r>
        <w:rPr>
          <w:spacing w:val="-2"/>
        </w:rPr>
        <w:t>танцев;</w:t>
      </w:r>
    </w:p>
    <w:p w:rsidR="00F83AF0" w:rsidRDefault="004229C5">
      <w:pPr>
        <w:pStyle w:val="a3"/>
        <w:spacing w:before="1"/>
        <w:jc w:val="left"/>
      </w:pPr>
      <w:r>
        <w:t>индивидуальные</w:t>
      </w:r>
      <w:r>
        <w:rPr>
          <w:spacing w:val="40"/>
        </w:rPr>
        <w:t xml:space="preserve"> </w:t>
      </w:r>
      <w:r>
        <w:t>и</w:t>
      </w:r>
      <w:r>
        <w:rPr>
          <w:spacing w:val="40"/>
        </w:rPr>
        <w:t xml:space="preserve"> </w:t>
      </w:r>
      <w:r>
        <w:t>коллективные</w:t>
      </w:r>
      <w:r>
        <w:rPr>
          <w:spacing w:val="40"/>
        </w:rPr>
        <w:t xml:space="preserve"> </w:t>
      </w:r>
      <w:r>
        <w:t>ритмические</w:t>
      </w:r>
      <w:r>
        <w:rPr>
          <w:spacing w:val="40"/>
        </w:rPr>
        <w:t xml:space="preserve"> </w:t>
      </w:r>
      <w:r>
        <w:t>и</w:t>
      </w:r>
      <w:r>
        <w:rPr>
          <w:spacing w:val="40"/>
        </w:rPr>
        <w:t xml:space="preserve"> </w:t>
      </w:r>
      <w:r>
        <w:t>мелодические</w:t>
      </w:r>
      <w:r>
        <w:rPr>
          <w:spacing w:val="40"/>
        </w:rPr>
        <w:t xml:space="preserve"> </w:t>
      </w:r>
      <w:r>
        <w:t>импровизации</w:t>
      </w:r>
      <w:r>
        <w:rPr>
          <w:spacing w:val="40"/>
        </w:rPr>
        <w:t xml:space="preserve"> </w:t>
      </w:r>
      <w:r>
        <w:t>в</w:t>
      </w:r>
      <w:r>
        <w:rPr>
          <w:spacing w:val="40"/>
        </w:rPr>
        <w:t xml:space="preserve"> </w:t>
      </w:r>
      <w:r>
        <w:t>стиле</w:t>
      </w:r>
      <w:r>
        <w:rPr>
          <w:spacing w:val="40"/>
        </w:rPr>
        <w:t xml:space="preserve"> </w:t>
      </w:r>
      <w:r>
        <w:t>(жанре) изучаемой традиции.</w:t>
      </w:r>
    </w:p>
    <w:p w:rsidR="00F83AF0" w:rsidRDefault="004229C5">
      <w:pPr>
        <w:pStyle w:val="210"/>
        <w:spacing w:before="5" w:line="240" w:lineRule="auto"/>
        <w:ind w:right="4526"/>
        <w:jc w:val="left"/>
      </w:pPr>
      <w:r>
        <w:t>Модуль</w:t>
      </w:r>
      <w:r>
        <w:rPr>
          <w:spacing w:val="-8"/>
        </w:rPr>
        <w:t xml:space="preserve"> </w:t>
      </w:r>
      <w:r>
        <w:t>№</w:t>
      </w:r>
      <w:r>
        <w:rPr>
          <w:spacing w:val="-8"/>
        </w:rPr>
        <w:t xml:space="preserve"> </w:t>
      </w:r>
      <w:r>
        <w:t>6</w:t>
      </w:r>
      <w:r>
        <w:rPr>
          <w:spacing w:val="-8"/>
        </w:rPr>
        <w:t xml:space="preserve"> </w:t>
      </w:r>
      <w:r>
        <w:t>«Европейская</w:t>
      </w:r>
      <w:r>
        <w:rPr>
          <w:spacing w:val="-8"/>
        </w:rPr>
        <w:t xml:space="preserve"> </w:t>
      </w:r>
      <w:r>
        <w:t>классическая</w:t>
      </w:r>
      <w:r>
        <w:rPr>
          <w:spacing w:val="-8"/>
        </w:rPr>
        <w:t xml:space="preserve"> </w:t>
      </w:r>
      <w:r>
        <w:t>музыка» Национальные истоки классической музыки.</w:t>
      </w:r>
    </w:p>
    <w:p w:rsidR="00F83AF0" w:rsidRDefault="004229C5">
      <w:pPr>
        <w:pStyle w:val="a3"/>
        <w:ind w:right="562"/>
      </w:pPr>
      <w:r>
        <w:t>Содержание: Национальный музыкальный стиль на примере творчества Ф. Шопена, Э. Грига и других композиторов.</w:t>
      </w:r>
      <w:r>
        <w:rPr>
          <w:spacing w:val="-2"/>
        </w:rPr>
        <w:t xml:space="preserve"> </w:t>
      </w:r>
      <w:r>
        <w:t>Значение</w:t>
      </w:r>
      <w:r>
        <w:rPr>
          <w:spacing w:val="-3"/>
        </w:rPr>
        <w:t xml:space="preserve"> </w:t>
      </w:r>
      <w:r>
        <w:t>и</w:t>
      </w:r>
      <w:r>
        <w:rPr>
          <w:spacing w:val="-1"/>
        </w:rPr>
        <w:t xml:space="preserve"> </w:t>
      </w:r>
      <w:r>
        <w:t>роль</w:t>
      </w:r>
      <w:r>
        <w:rPr>
          <w:spacing w:val="-4"/>
        </w:rPr>
        <w:t xml:space="preserve"> </w:t>
      </w:r>
      <w:r>
        <w:t>композитора</w:t>
      </w:r>
      <w:r>
        <w:rPr>
          <w:spacing w:val="-3"/>
        </w:rPr>
        <w:t xml:space="preserve"> </w:t>
      </w:r>
      <w:r>
        <w:t>классической</w:t>
      </w:r>
      <w:r>
        <w:rPr>
          <w:spacing w:val="-1"/>
        </w:rPr>
        <w:t xml:space="preserve"> </w:t>
      </w:r>
      <w:r>
        <w:t>музыки.</w:t>
      </w:r>
      <w:r>
        <w:rPr>
          <w:spacing w:val="-2"/>
        </w:rPr>
        <w:t xml:space="preserve"> </w:t>
      </w:r>
      <w:r>
        <w:t>Характерные</w:t>
      </w:r>
      <w:r>
        <w:rPr>
          <w:spacing w:val="-4"/>
        </w:rPr>
        <w:t xml:space="preserve"> </w:t>
      </w:r>
      <w:r>
        <w:t>жанры,</w:t>
      </w:r>
      <w:r>
        <w:rPr>
          <w:spacing w:val="-2"/>
        </w:rPr>
        <w:t xml:space="preserve"> </w:t>
      </w:r>
      <w:r>
        <w:t>образы, элементы музыкального языка.</w:t>
      </w:r>
    </w:p>
    <w:p w:rsidR="00F83AF0" w:rsidRDefault="004229C5">
      <w:pPr>
        <w:pStyle w:val="a3"/>
        <w:ind w:left="883" w:firstLine="0"/>
      </w:pPr>
      <w:r>
        <w:t>Виды</w:t>
      </w:r>
      <w:r>
        <w:rPr>
          <w:spacing w:val="-5"/>
        </w:rPr>
        <w:t xml:space="preserve"> </w:t>
      </w:r>
      <w:r>
        <w:t>деятельности</w:t>
      </w:r>
      <w:r>
        <w:rPr>
          <w:spacing w:val="-3"/>
        </w:rPr>
        <w:t xml:space="preserve"> </w:t>
      </w:r>
      <w:r>
        <w:rPr>
          <w:spacing w:val="-2"/>
        </w:rPr>
        <w:t>обучающихся:</w:t>
      </w:r>
    </w:p>
    <w:p w:rsidR="00F83AF0" w:rsidRDefault="004229C5">
      <w:pPr>
        <w:pStyle w:val="a3"/>
        <w:ind w:right="572"/>
      </w:pPr>
      <w:r>
        <w:t>знакомство с образцами музыки разных жанров, типичных для рассматриваемых национальных стилей, творчества изучаемых композиторов;</w:t>
      </w:r>
    </w:p>
    <w:p w:rsidR="00F83AF0" w:rsidRDefault="004229C5">
      <w:pPr>
        <w:pStyle w:val="a3"/>
        <w:ind w:right="564"/>
      </w:pPr>
      <w:r>
        <w:t xml:space="preserve">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w:t>
      </w:r>
      <w:r>
        <w:rPr>
          <w:spacing w:val="-2"/>
        </w:rPr>
        <w:t>произведений;</w:t>
      </w:r>
    </w:p>
    <w:p w:rsidR="00F83AF0" w:rsidRDefault="004229C5">
      <w:pPr>
        <w:pStyle w:val="a3"/>
        <w:ind w:right="563"/>
      </w:pPr>
      <w:r>
        <w:t>разучивание, исполнение не менее одного вокального произведения, сочиненного композитором- классиком (из числа изучаемых в данном разделе);</w:t>
      </w:r>
    </w:p>
    <w:p w:rsidR="00F83AF0" w:rsidRDefault="004229C5">
      <w:pPr>
        <w:pStyle w:val="a3"/>
        <w:ind w:left="883" w:right="562" w:firstLine="0"/>
      </w:pPr>
      <w:r>
        <w:t>музыкальная викторина на знание музыки, названий и авторов изученных произведений; вариативно:</w:t>
      </w:r>
      <w:r>
        <w:rPr>
          <w:spacing w:val="80"/>
        </w:rPr>
        <w:t xml:space="preserve"> </w:t>
      </w:r>
      <w:r>
        <w:t>исследовательские</w:t>
      </w:r>
      <w:r>
        <w:rPr>
          <w:spacing w:val="80"/>
        </w:rPr>
        <w:t xml:space="preserve"> </w:t>
      </w:r>
      <w:r>
        <w:t>проекты</w:t>
      </w:r>
      <w:r>
        <w:rPr>
          <w:spacing w:val="80"/>
        </w:rPr>
        <w:t xml:space="preserve"> </w:t>
      </w:r>
      <w:r>
        <w:t>о</w:t>
      </w:r>
      <w:r>
        <w:rPr>
          <w:spacing w:val="80"/>
        </w:rPr>
        <w:t xml:space="preserve"> </w:t>
      </w:r>
      <w:r>
        <w:t>творчестве</w:t>
      </w:r>
      <w:r>
        <w:rPr>
          <w:spacing w:val="80"/>
        </w:rPr>
        <w:t xml:space="preserve"> </w:t>
      </w:r>
      <w:r>
        <w:t>европейских</w:t>
      </w:r>
      <w:r>
        <w:rPr>
          <w:spacing w:val="80"/>
        </w:rPr>
        <w:t xml:space="preserve"> </w:t>
      </w:r>
      <w:r>
        <w:t>композиторов-классиков,</w:t>
      </w:r>
    </w:p>
    <w:p w:rsidR="00F83AF0" w:rsidRDefault="004229C5">
      <w:pPr>
        <w:pStyle w:val="a3"/>
        <w:ind w:right="563" w:firstLine="0"/>
      </w:pPr>
      <w:r>
        <w:t>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F83AF0" w:rsidRDefault="004229C5">
      <w:pPr>
        <w:pStyle w:val="210"/>
        <w:spacing w:before="1"/>
      </w:pPr>
      <w:r>
        <w:t>Музыкант</w:t>
      </w:r>
      <w:r>
        <w:rPr>
          <w:spacing w:val="-1"/>
        </w:rPr>
        <w:t xml:space="preserve"> </w:t>
      </w:r>
      <w:r>
        <w:t>и</w:t>
      </w:r>
      <w:r>
        <w:rPr>
          <w:spacing w:val="-3"/>
        </w:rPr>
        <w:t xml:space="preserve"> </w:t>
      </w:r>
      <w:r>
        <w:rPr>
          <w:spacing w:val="-2"/>
        </w:rPr>
        <w:t>публика.</w:t>
      </w:r>
    </w:p>
    <w:p w:rsidR="00F83AF0" w:rsidRDefault="004229C5">
      <w:pPr>
        <w:pStyle w:val="a3"/>
        <w:ind w:right="566"/>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F83AF0" w:rsidRDefault="004229C5">
      <w:pPr>
        <w:pStyle w:val="a3"/>
        <w:ind w:left="883" w:firstLine="0"/>
      </w:pPr>
      <w:r>
        <w:t>Виды</w:t>
      </w:r>
      <w:r>
        <w:rPr>
          <w:spacing w:val="-5"/>
        </w:rPr>
        <w:t xml:space="preserve"> </w:t>
      </w:r>
      <w:r>
        <w:t>деятельности</w:t>
      </w:r>
      <w:r>
        <w:rPr>
          <w:spacing w:val="-3"/>
        </w:rPr>
        <w:t xml:space="preserve"> </w:t>
      </w:r>
      <w:r>
        <w:rPr>
          <w:spacing w:val="-2"/>
        </w:rPr>
        <w:t>обучающихся:</w:t>
      </w:r>
    </w:p>
    <w:p w:rsidR="00F83AF0" w:rsidRDefault="004229C5">
      <w:pPr>
        <w:pStyle w:val="a3"/>
        <w:ind w:left="883" w:firstLine="0"/>
      </w:pPr>
      <w:r>
        <w:t>знакомство</w:t>
      </w:r>
      <w:r>
        <w:rPr>
          <w:spacing w:val="-4"/>
        </w:rPr>
        <w:t xml:space="preserve"> </w:t>
      </w:r>
      <w:r>
        <w:t>с</w:t>
      </w:r>
      <w:r>
        <w:rPr>
          <w:spacing w:val="-4"/>
        </w:rPr>
        <w:t xml:space="preserve"> </w:t>
      </w:r>
      <w:r>
        <w:t>образцами</w:t>
      </w:r>
      <w:r>
        <w:rPr>
          <w:spacing w:val="-2"/>
        </w:rPr>
        <w:t xml:space="preserve"> </w:t>
      </w:r>
      <w:r>
        <w:t>виртуозной</w:t>
      </w:r>
      <w:r>
        <w:rPr>
          <w:spacing w:val="-3"/>
        </w:rPr>
        <w:t xml:space="preserve"> </w:t>
      </w:r>
      <w:r>
        <w:rPr>
          <w:spacing w:val="-2"/>
        </w:rPr>
        <w:t>музыки;</w:t>
      </w:r>
    </w:p>
    <w:p w:rsidR="00F83AF0" w:rsidRDefault="004229C5">
      <w:pPr>
        <w:pStyle w:val="a3"/>
        <w:ind w:right="565"/>
      </w:pPr>
      <w:r>
        <w:t>размышление над фактами биографий великих музыкантов – как любимцев публики, так и непонятых современниками;</w:t>
      </w:r>
    </w:p>
    <w:p w:rsidR="00F83AF0" w:rsidRDefault="004229C5">
      <w:pPr>
        <w:pStyle w:val="a3"/>
        <w:ind w:right="573"/>
      </w:pPr>
      <w: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F83AF0" w:rsidRDefault="004229C5">
      <w:pPr>
        <w:pStyle w:val="a3"/>
        <w:ind w:left="883" w:firstLine="0"/>
      </w:pPr>
      <w:r>
        <w:t>музыкальная</w:t>
      </w:r>
      <w:r>
        <w:rPr>
          <w:spacing w:val="-6"/>
        </w:rPr>
        <w:t xml:space="preserve"> </w:t>
      </w:r>
      <w:r>
        <w:t>викторина</w:t>
      </w:r>
      <w:r>
        <w:rPr>
          <w:spacing w:val="-4"/>
        </w:rPr>
        <w:t xml:space="preserve"> </w:t>
      </w:r>
      <w:r>
        <w:t>на</w:t>
      </w:r>
      <w:r>
        <w:rPr>
          <w:spacing w:val="-5"/>
        </w:rPr>
        <w:t xml:space="preserve"> </w:t>
      </w:r>
      <w:r>
        <w:t>знание</w:t>
      </w:r>
      <w:r>
        <w:rPr>
          <w:spacing w:val="-5"/>
        </w:rPr>
        <w:t xml:space="preserve"> </w:t>
      </w:r>
      <w:r>
        <w:t>музыки,</w:t>
      </w:r>
      <w:r>
        <w:rPr>
          <w:spacing w:val="-3"/>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2"/>
        </w:rPr>
        <w:t xml:space="preserve"> произведений;</w:t>
      </w:r>
    </w:p>
    <w:p w:rsidR="00F83AF0" w:rsidRDefault="004229C5">
      <w:pPr>
        <w:pStyle w:val="a3"/>
        <w:ind w:right="572"/>
      </w:pPr>
      <w:r>
        <w:t>знание и соблюдение общепринятых норм слушания музыки, правил поведения в концертном зале, театре оперы и балета;</w:t>
      </w:r>
    </w:p>
    <w:p w:rsidR="00F83AF0" w:rsidRDefault="004229C5">
      <w:pPr>
        <w:pStyle w:val="a3"/>
        <w:ind w:right="570"/>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F83AF0" w:rsidRDefault="004229C5">
      <w:pPr>
        <w:pStyle w:val="210"/>
        <w:spacing w:before="3" w:line="240" w:lineRule="auto"/>
      </w:pPr>
      <w:r>
        <w:t>Музыка</w:t>
      </w:r>
      <w:r>
        <w:rPr>
          <w:spacing w:val="-2"/>
        </w:rPr>
        <w:t xml:space="preserve"> </w:t>
      </w:r>
      <w:r>
        <w:t>–</w:t>
      </w:r>
      <w:r>
        <w:rPr>
          <w:spacing w:val="-1"/>
        </w:rPr>
        <w:t xml:space="preserve"> </w:t>
      </w:r>
      <w:r>
        <w:t>зеркало</w:t>
      </w:r>
      <w:r>
        <w:rPr>
          <w:spacing w:val="-1"/>
        </w:rPr>
        <w:t xml:space="preserve"> </w:t>
      </w:r>
      <w:r>
        <w:rPr>
          <w:spacing w:val="-2"/>
        </w:rPr>
        <w:t>эпохи.</w:t>
      </w:r>
    </w:p>
    <w:p w:rsidR="00F83AF0" w:rsidRDefault="004229C5">
      <w:pPr>
        <w:pStyle w:val="a3"/>
        <w:ind w:right="562"/>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w:t>
      </w:r>
    </w:p>
    <w:p w:rsidR="00F83AF0" w:rsidRDefault="004229C5">
      <w:pPr>
        <w:pStyle w:val="a3"/>
        <w:ind w:left="883" w:firstLine="0"/>
      </w:pPr>
      <w:r>
        <w:t>Виды</w:t>
      </w:r>
      <w:r>
        <w:rPr>
          <w:spacing w:val="-5"/>
        </w:rPr>
        <w:t xml:space="preserve"> </w:t>
      </w:r>
      <w:r>
        <w:t>деятельности</w:t>
      </w:r>
      <w:r>
        <w:rPr>
          <w:spacing w:val="-3"/>
        </w:rPr>
        <w:t xml:space="preserve"> </w:t>
      </w:r>
      <w:r>
        <w:rPr>
          <w:spacing w:val="-2"/>
        </w:rPr>
        <w:t>обучающихся:</w:t>
      </w:r>
    </w:p>
    <w:p w:rsidR="00F83AF0" w:rsidRDefault="004229C5">
      <w:pPr>
        <w:pStyle w:val="a3"/>
        <w:ind w:left="883" w:firstLine="0"/>
      </w:pPr>
      <w:r>
        <w:t>знакомство</w:t>
      </w:r>
      <w:r>
        <w:rPr>
          <w:spacing w:val="-7"/>
        </w:rPr>
        <w:t xml:space="preserve"> </w:t>
      </w:r>
      <w:r>
        <w:t>с</w:t>
      </w:r>
      <w:r>
        <w:rPr>
          <w:spacing w:val="-5"/>
        </w:rPr>
        <w:t xml:space="preserve"> </w:t>
      </w:r>
      <w:r>
        <w:t>образцами</w:t>
      </w:r>
      <w:r>
        <w:rPr>
          <w:spacing w:val="-4"/>
        </w:rPr>
        <w:t xml:space="preserve"> </w:t>
      </w:r>
      <w:r>
        <w:t>полифонической</w:t>
      </w:r>
      <w:r>
        <w:rPr>
          <w:spacing w:val="-5"/>
        </w:rPr>
        <w:t xml:space="preserve"> </w:t>
      </w:r>
      <w:r>
        <w:t>и</w:t>
      </w:r>
      <w:r>
        <w:rPr>
          <w:spacing w:val="-4"/>
        </w:rPr>
        <w:t xml:space="preserve"> </w:t>
      </w:r>
      <w:r>
        <w:t>гомофонно-гармонической</w:t>
      </w:r>
      <w:r>
        <w:rPr>
          <w:spacing w:val="-4"/>
        </w:rPr>
        <w:t xml:space="preserve"> </w:t>
      </w:r>
      <w:r>
        <w:rPr>
          <w:spacing w:val="-2"/>
        </w:rPr>
        <w:t>музыки;</w:t>
      </w:r>
    </w:p>
    <w:p w:rsidR="00F83AF0" w:rsidRDefault="004229C5">
      <w:pPr>
        <w:pStyle w:val="a3"/>
        <w:ind w:right="563"/>
      </w:pPr>
      <w:r>
        <w:t>разучивание, исполнение не менее одного вокального произведения, сочиненного композитором- классиком (из числа изучаемых в данном разделе);</w:t>
      </w:r>
    </w:p>
    <w:p w:rsidR="00F83AF0" w:rsidRDefault="004229C5">
      <w:pPr>
        <w:pStyle w:val="a3"/>
        <w:ind w:left="883" w:firstLine="0"/>
      </w:pPr>
      <w:r>
        <w:t>исполнение</w:t>
      </w:r>
      <w:r>
        <w:rPr>
          <w:spacing w:val="-9"/>
        </w:rPr>
        <w:t xml:space="preserve"> </w:t>
      </w:r>
      <w:r>
        <w:t>вокальных,</w:t>
      </w:r>
      <w:r>
        <w:rPr>
          <w:spacing w:val="-8"/>
        </w:rPr>
        <w:t xml:space="preserve"> </w:t>
      </w:r>
      <w:r>
        <w:t>ритмических,</w:t>
      </w:r>
      <w:r>
        <w:rPr>
          <w:spacing w:val="-5"/>
        </w:rPr>
        <w:t xml:space="preserve"> </w:t>
      </w:r>
      <w:r>
        <w:t>речевых</w:t>
      </w:r>
      <w:r>
        <w:rPr>
          <w:spacing w:val="-3"/>
        </w:rPr>
        <w:t xml:space="preserve"> </w:t>
      </w:r>
      <w:r>
        <w:rPr>
          <w:spacing w:val="-2"/>
        </w:rPr>
        <w:t>канонов;</w:t>
      </w:r>
    </w:p>
    <w:p w:rsidR="00F83AF0" w:rsidRDefault="004229C5">
      <w:pPr>
        <w:pStyle w:val="a3"/>
        <w:ind w:left="883" w:right="566" w:firstLine="0"/>
      </w:pPr>
      <w:r>
        <w:t>музыкальная викторина на знание музыки, названий и авторов изученных произведений; вариативно:</w:t>
      </w:r>
      <w:r>
        <w:rPr>
          <w:spacing w:val="48"/>
          <w:w w:val="150"/>
        </w:rPr>
        <w:t xml:space="preserve"> </w:t>
      </w:r>
      <w:r>
        <w:t>составление</w:t>
      </w:r>
      <w:r>
        <w:rPr>
          <w:spacing w:val="79"/>
        </w:rPr>
        <w:t xml:space="preserve"> </w:t>
      </w:r>
      <w:r>
        <w:t>сравнительной</w:t>
      </w:r>
      <w:r>
        <w:rPr>
          <w:spacing w:val="50"/>
          <w:w w:val="150"/>
        </w:rPr>
        <w:t xml:space="preserve"> </w:t>
      </w:r>
      <w:r>
        <w:t>таблицы</w:t>
      </w:r>
      <w:r>
        <w:rPr>
          <w:spacing w:val="50"/>
          <w:w w:val="150"/>
        </w:rPr>
        <w:t xml:space="preserve"> </w:t>
      </w:r>
      <w:r>
        <w:t>стилей</w:t>
      </w:r>
      <w:r>
        <w:rPr>
          <w:spacing w:val="50"/>
          <w:w w:val="150"/>
        </w:rPr>
        <w:t xml:space="preserve"> </w:t>
      </w:r>
      <w:r>
        <w:t>барокко</w:t>
      </w:r>
      <w:r>
        <w:rPr>
          <w:spacing w:val="78"/>
        </w:rPr>
        <w:t xml:space="preserve"> </w:t>
      </w:r>
      <w:r>
        <w:t>и</w:t>
      </w:r>
      <w:r>
        <w:rPr>
          <w:spacing w:val="78"/>
        </w:rPr>
        <w:t xml:space="preserve"> </w:t>
      </w:r>
      <w:r>
        <w:t>классицизм</w:t>
      </w:r>
      <w:r>
        <w:rPr>
          <w:spacing w:val="50"/>
          <w:w w:val="150"/>
        </w:rPr>
        <w:t xml:space="preserve"> </w:t>
      </w:r>
      <w:r>
        <w:t>(на</w:t>
      </w:r>
      <w:r>
        <w:rPr>
          <w:spacing w:val="80"/>
        </w:rPr>
        <w:t xml:space="preserve"> </w:t>
      </w:r>
      <w:r>
        <w:rPr>
          <w:spacing w:val="-2"/>
        </w:rPr>
        <w:t>примере</w:t>
      </w:r>
    </w:p>
    <w:p w:rsidR="00F83AF0" w:rsidRDefault="004229C5">
      <w:pPr>
        <w:pStyle w:val="a3"/>
        <w:ind w:right="571" w:firstLine="0"/>
      </w:pPr>
      <w:r>
        <w:t xml:space="preserve">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w:t>
      </w:r>
      <w:r>
        <w:rPr>
          <w:spacing w:val="-2"/>
        </w:rPr>
        <w:t>композиторов.</w:t>
      </w:r>
    </w:p>
    <w:p w:rsidR="00F83AF0" w:rsidRDefault="004229C5">
      <w:pPr>
        <w:pStyle w:val="210"/>
        <w:spacing w:before="5"/>
      </w:pPr>
      <w:r>
        <w:t>Музыкальный</w:t>
      </w:r>
      <w:r>
        <w:rPr>
          <w:spacing w:val="-6"/>
        </w:rPr>
        <w:t xml:space="preserve"> </w:t>
      </w:r>
      <w:r>
        <w:rPr>
          <w:spacing w:val="-2"/>
        </w:rPr>
        <w:t>образ.</w:t>
      </w:r>
    </w:p>
    <w:p w:rsidR="00F83AF0" w:rsidRDefault="004229C5">
      <w:pPr>
        <w:pStyle w:val="a3"/>
        <w:ind w:right="563"/>
      </w:pPr>
      <w:r>
        <w:t xml:space="preserve">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w:t>
      </w:r>
      <w:r>
        <w:rPr>
          <w:spacing w:val="-2"/>
        </w:rPr>
        <w:t>жанров).</w:t>
      </w:r>
    </w:p>
    <w:p w:rsidR="00F83AF0" w:rsidRDefault="004229C5">
      <w:pPr>
        <w:pStyle w:val="a3"/>
        <w:ind w:left="883" w:firstLine="0"/>
      </w:pPr>
      <w:r>
        <w:t>Виды</w:t>
      </w:r>
      <w:r>
        <w:rPr>
          <w:spacing w:val="-5"/>
        </w:rPr>
        <w:t xml:space="preserve"> </w:t>
      </w:r>
      <w:r>
        <w:t>деятельности</w:t>
      </w:r>
      <w:r>
        <w:rPr>
          <w:spacing w:val="-3"/>
        </w:rPr>
        <w:t xml:space="preserve"> </w:t>
      </w:r>
      <w:r>
        <w:rPr>
          <w:spacing w:val="-2"/>
        </w:rPr>
        <w:t>обучающихся:</w:t>
      </w:r>
    </w:p>
    <w:p w:rsidR="00F83AF0" w:rsidRDefault="004229C5">
      <w:pPr>
        <w:pStyle w:val="a3"/>
        <w:ind w:right="562"/>
      </w:pPr>
      <w: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F83AF0" w:rsidRDefault="004229C5">
      <w:pPr>
        <w:pStyle w:val="a3"/>
        <w:ind w:right="575"/>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F83AF0" w:rsidRDefault="004229C5">
      <w:pPr>
        <w:pStyle w:val="a3"/>
        <w:ind w:right="563"/>
      </w:pPr>
      <w:r>
        <w:t>разучивание, исполнение не менее одного вокального произведения, сочиненного композитором- классиком, художественная интерпретация его музыкального образа;</w:t>
      </w:r>
    </w:p>
    <w:p w:rsidR="00F83AF0" w:rsidRDefault="004229C5">
      <w:pPr>
        <w:pStyle w:val="a3"/>
        <w:ind w:left="883" w:right="571" w:firstLine="0"/>
      </w:pPr>
      <w:r>
        <w:t>музыкальная викторина на знание музыки, названий и авторов изученных произведений; вариативно:</w:t>
      </w:r>
      <w:r>
        <w:rPr>
          <w:spacing w:val="80"/>
          <w:w w:val="150"/>
        </w:rPr>
        <w:t xml:space="preserve"> </w:t>
      </w:r>
      <w:r>
        <w:t>сочинение</w:t>
      </w:r>
      <w:r>
        <w:rPr>
          <w:spacing w:val="80"/>
          <w:w w:val="150"/>
        </w:rPr>
        <w:t xml:space="preserve"> </w:t>
      </w:r>
      <w:r>
        <w:t>музыки,</w:t>
      </w:r>
      <w:r>
        <w:rPr>
          <w:spacing w:val="80"/>
          <w:w w:val="150"/>
        </w:rPr>
        <w:t xml:space="preserve"> </w:t>
      </w:r>
      <w:r>
        <w:t>импровизация;</w:t>
      </w:r>
      <w:r>
        <w:rPr>
          <w:spacing w:val="80"/>
          <w:w w:val="150"/>
        </w:rPr>
        <w:t xml:space="preserve"> </w:t>
      </w:r>
      <w:r>
        <w:t>литературное,</w:t>
      </w:r>
      <w:r>
        <w:rPr>
          <w:spacing w:val="80"/>
          <w:w w:val="150"/>
        </w:rPr>
        <w:t xml:space="preserve"> </w:t>
      </w:r>
      <w:r>
        <w:t>художественное</w:t>
      </w:r>
      <w:r>
        <w:rPr>
          <w:spacing w:val="80"/>
          <w:w w:val="150"/>
        </w:rPr>
        <w:t xml:space="preserve"> </w:t>
      </w:r>
      <w:r>
        <w:t>творчество,</w:t>
      </w:r>
    </w:p>
    <w:p w:rsidR="00F83AF0" w:rsidRDefault="004229C5">
      <w:pPr>
        <w:pStyle w:val="a3"/>
        <w:ind w:right="570" w:firstLine="0"/>
      </w:pPr>
      <w:r>
        <w:t xml:space="preserve">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w:t>
      </w:r>
      <w:r>
        <w:rPr>
          <w:spacing w:val="-2"/>
        </w:rPr>
        <w:t>литературе).</w:t>
      </w:r>
    </w:p>
    <w:p w:rsidR="00F83AF0" w:rsidRDefault="004229C5">
      <w:pPr>
        <w:pStyle w:val="210"/>
        <w:spacing w:before="4"/>
        <w:jc w:val="left"/>
      </w:pPr>
      <w:r>
        <w:t>Музыкальная</w:t>
      </w:r>
      <w:r>
        <w:rPr>
          <w:spacing w:val="-7"/>
        </w:rPr>
        <w:t xml:space="preserve"> </w:t>
      </w:r>
      <w:r>
        <w:rPr>
          <w:spacing w:val="-2"/>
        </w:rPr>
        <w:t>драматургия.</w:t>
      </w:r>
    </w:p>
    <w:p w:rsidR="00F83AF0" w:rsidRDefault="004229C5">
      <w:pPr>
        <w:pStyle w:val="a3"/>
        <w:jc w:val="left"/>
      </w:pPr>
      <w:r>
        <w:t>Содержание:</w:t>
      </w:r>
      <w:r>
        <w:rPr>
          <w:spacing w:val="80"/>
        </w:rPr>
        <w:t xml:space="preserve"> </w:t>
      </w:r>
      <w:r>
        <w:t>Развитие</w:t>
      </w:r>
      <w:r>
        <w:rPr>
          <w:spacing w:val="80"/>
        </w:rPr>
        <w:t xml:space="preserve"> </w:t>
      </w:r>
      <w:r>
        <w:t>музыкальных</w:t>
      </w:r>
      <w:r>
        <w:rPr>
          <w:spacing w:val="80"/>
        </w:rPr>
        <w:t xml:space="preserve"> </w:t>
      </w:r>
      <w:r>
        <w:t>образов.</w:t>
      </w:r>
      <w:r>
        <w:rPr>
          <w:spacing w:val="80"/>
        </w:rPr>
        <w:t xml:space="preserve"> </w:t>
      </w:r>
      <w:r>
        <w:t>Музыкальная</w:t>
      </w:r>
      <w:r>
        <w:rPr>
          <w:spacing w:val="80"/>
        </w:rPr>
        <w:t xml:space="preserve"> </w:t>
      </w:r>
      <w:r>
        <w:t>тема.</w:t>
      </w:r>
      <w:r>
        <w:rPr>
          <w:spacing w:val="80"/>
        </w:rPr>
        <w:t xml:space="preserve"> </w:t>
      </w:r>
      <w:r>
        <w:t>Принципы</w:t>
      </w:r>
      <w:r>
        <w:rPr>
          <w:spacing w:val="80"/>
        </w:rPr>
        <w:t xml:space="preserve"> </w:t>
      </w:r>
      <w:r>
        <w:t>музыкального развития: повтор, контраст, разработка. Музыкальная форма – строение музыкального произведения.</w:t>
      </w:r>
    </w:p>
    <w:p w:rsidR="00F83AF0" w:rsidRDefault="004229C5">
      <w:pPr>
        <w:pStyle w:val="a3"/>
        <w:ind w:left="883" w:firstLine="0"/>
        <w:jc w:val="left"/>
      </w:pPr>
      <w:r>
        <w:t>Виды</w:t>
      </w:r>
      <w:r>
        <w:rPr>
          <w:spacing w:val="-5"/>
        </w:rPr>
        <w:t xml:space="preserve"> </w:t>
      </w:r>
      <w:r>
        <w:t>деятельности</w:t>
      </w:r>
      <w:r>
        <w:rPr>
          <w:spacing w:val="-3"/>
        </w:rPr>
        <w:t xml:space="preserve"> </w:t>
      </w:r>
      <w:r>
        <w:rPr>
          <w:spacing w:val="-2"/>
        </w:rPr>
        <w:t>обучающихся:</w:t>
      </w:r>
    </w:p>
    <w:p w:rsidR="00F83AF0" w:rsidRDefault="004229C5">
      <w:pPr>
        <w:pStyle w:val="a3"/>
        <w:ind w:left="883" w:right="570" w:firstLine="0"/>
        <w:jc w:val="left"/>
      </w:pPr>
      <w:r>
        <w:t>наблюдение за развитием музыкальных тем, образов, восприятие логики музыкального развития; умение</w:t>
      </w:r>
      <w:r>
        <w:rPr>
          <w:spacing w:val="80"/>
        </w:rPr>
        <w:t xml:space="preserve"> </w:t>
      </w:r>
      <w:r>
        <w:t>слышать,</w:t>
      </w:r>
      <w:r>
        <w:rPr>
          <w:spacing w:val="80"/>
        </w:rPr>
        <w:t xml:space="preserve"> </w:t>
      </w:r>
      <w:r>
        <w:t>запоминать</w:t>
      </w:r>
      <w:r>
        <w:rPr>
          <w:spacing w:val="80"/>
        </w:rPr>
        <w:t xml:space="preserve"> </w:t>
      </w:r>
      <w:r>
        <w:t>основные</w:t>
      </w:r>
      <w:r>
        <w:rPr>
          <w:spacing w:val="80"/>
        </w:rPr>
        <w:t xml:space="preserve"> </w:t>
      </w:r>
      <w:r>
        <w:t>изменения,</w:t>
      </w:r>
      <w:r>
        <w:rPr>
          <w:spacing w:val="80"/>
        </w:rPr>
        <w:t xml:space="preserve"> </w:t>
      </w:r>
      <w:r>
        <w:t>последовательность</w:t>
      </w:r>
      <w:r>
        <w:rPr>
          <w:spacing w:val="80"/>
        </w:rPr>
        <w:t xml:space="preserve"> </w:t>
      </w:r>
      <w:r>
        <w:t>настроений,</w:t>
      </w:r>
      <w:r>
        <w:rPr>
          <w:spacing w:val="80"/>
        </w:rPr>
        <w:t xml:space="preserve"> </w:t>
      </w:r>
      <w:r>
        <w:t>чувств,</w:t>
      </w:r>
    </w:p>
    <w:p w:rsidR="00F83AF0" w:rsidRDefault="004229C5">
      <w:pPr>
        <w:pStyle w:val="a3"/>
        <w:ind w:firstLine="0"/>
        <w:jc w:val="left"/>
      </w:pPr>
      <w:r>
        <w:t>характеров</w:t>
      </w:r>
      <w:r>
        <w:rPr>
          <w:spacing w:val="-7"/>
        </w:rPr>
        <w:t xml:space="preserve"> </w:t>
      </w:r>
      <w:r>
        <w:t>в</w:t>
      </w:r>
      <w:r>
        <w:rPr>
          <w:spacing w:val="-7"/>
        </w:rPr>
        <w:t xml:space="preserve"> </w:t>
      </w:r>
      <w:r>
        <w:t>развертывании</w:t>
      </w:r>
      <w:r>
        <w:rPr>
          <w:spacing w:val="-6"/>
        </w:rPr>
        <w:t xml:space="preserve"> </w:t>
      </w:r>
      <w:r>
        <w:t>музыкальной</w:t>
      </w:r>
      <w:r>
        <w:rPr>
          <w:spacing w:val="-5"/>
        </w:rPr>
        <w:t xml:space="preserve"> </w:t>
      </w:r>
      <w:r>
        <w:rPr>
          <w:spacing w:val="-2"/>
        </w:rPr>
        <w:t>драматургии;</w:t>
      </w:r>
    </w:p>
    <w:p w:rsidR="00F83AF0" w:rsidRDefault="004229C5">
      <w:pPr>
        <w:pStyle w:val="a3"/>
        <w:ind w:left="883" w:right="570" w:firstLine="0"/>
        <w:jc w:val="left"/>
      </w:pPr>
      <w:r>
        <w:t>узнавание на слух музыкальных тем, их вариантов, видоизмененных в процессе развития; составление наглядной (буквенной, цифровой) схемы строения музыкального произведения; разучивание, исполнение не менее одного вокального произведения, сочиненного композитором-</w:t>
      </w:r>
    </w:p>
    <w:p w:rsidR="00F83AF0" w:rsidRDefault="004229C5">
      <w:pPr>
        <w:pStyle w:val="a3"/>
        <w:ind w:firstLine="0"/>
        <w:jc w:val="left"/>
      </w:pPr>
      <w:r>
        <w:t>классиком,</w:t>
      </w:r>
      <w:r>
        <w:rPr>
          <w:spacing w:val="-6"/>
        </w:rPr>
        <w:t xml:space="preserve"> </w:t>
      </w:r>
      <w:r>
        <w:t>художественная</w:t>
      </w:r>
      <w:r>
        <w:rPr>
          <w:spacing w:val="-4"/>
        </w:rPr>
        <w:t xml:space="preserve"> </w:t>
      </w:r>
      <w:r>
        <w:t>интерпретация</w:t>
      </w:r>
      <w:r>
        <w:rPr>
          <w:spacing w:val="-4"/>
        </w:rPr>
        <w:t xml:space="preserve"> </w:t>
      </w:r>
      <w:r>
        <w:t>музыкального</w:t>
      </w:r>
      <w:r>
        <w:rPr>
          <w:spacing w:val="-4"/>
        </w:rPr>
        <w:t xml:space="preserve"> </w:t>
      </w:r>
      <w:r>
        <w:t>образа</w:t>
      </w:r>
      <w:r>
        <w:rPr>
          <w:spacing w:val="-5"/>
        </w:rPr>
        <w:t xml:space="preserve"> </w:t>
      </w:r>
      <w:r>
        <w:t>в</w:t>
      </w:r>
      <w:r>
        <w:rPr>
          <w:spacing w:val="-5"/>
        </w:rPr>
        <w:t xml:space="preserve"> </w:t>
      </w:r>
      <w:r>
        <w:t>его</w:t>
      </w:r>
      <w:r>
        <w:rPr>
          <w:spacing w:val="-3"/>
        </w:rPr>
        <w:t xml:space="preserve"> </w:t>
      </w:r>
      <w:r>
        <w:rPr>
          <w:spacing w:val="-2"/>
        </w:rPr>
        <w:t>развитии;</w:t>
      </w:r>
    </w:p>
    <w:p w:rsidR="00F83AF0" w:rsidRDefault="004229C5">
      <w:pPr>
        <w:pStyle w:val="a3"/>
        <w:ind w:left="883" w:right="570" w:firstLine="0"/>
        <w:jc w:val="left"/>
      </w:pPr>
      <w:r>
        <w:t>музыкальная викторина на знание музыки, названий и авторов изученных произведений; вариативно:</w:t>
      </w:r>
      <w:r>
        <w:rPr>
          <w:spacing w:val="73"/>
        </w:rPr>
        <w:t xml:space="preserve"> </w:t>
      </w:r>
      <w:r>
        <w:t>посещение</w:t>
      </w:r>
      <w:r>
        <w:rPr>
          <w:spacing w:val="71"/>
        </w:rPr>
        <w:t xml:space="preserve"> </w:t>
      </w:r>
      <w:r>
        <w:t>концерта</w:t>
      </w:r>
      <w:r>
        <w:rPr>
          <w:spacing w:val="72"/>
        </w:rPr>
        <w:t xml:space="preserve"> </w:t>
      </w:r>
      <w:r>
        <w:t>классической</w:t>
      </w:r>
      <w:r>
        <w:rPr>
          <w:spacing w:val="73"/>
        </w:rPr>
        <w:t xml:space="preserve"> </w:t>
      </w:r>
      <w:r>
        <w:t>музыки,</w:t>
      </w:r>
      <w:r>
        <w:rPr>
          <w:spacing w:val="72"/>
        </w:rPr>
        <w:t xml:space="preserve"> </w:t>
      </w:r>
      <w:r>
        <w:t>в</w:t>
      </w:r>
      <w:r>
        <w:rPr>
          <w:spacing w:val="72"/>
        </w:rPr>
        <w:t xml:space="preserve"> </w:t>
      </w:r>
      <w:r>
        <w:t>программе</w:t>
      </w:r>
      <w:r>
        <w:rPr>
          <w:spacing w:val="71"/>
        </w:rPr>
        <w:t xml:space="preserve"> </w:t>
      </w:r>
      <w:r>
        <w:t>которого</w:t>
      </w:r>
      <w:r>
        <w:rPr>
          <w:spacing w:val="72"/>
        </w:rPr>
        <w:t xml:space="preserve"> </w:t>
      </w:r>
      <w:r>
        <w:t>присутствуют</w:t>
      </w:r>
    </w:p>
    <w:p w:rsidR="00F83AF0" w:rsidRDefault="004229C5">
      <w:pPr>
        <w:pStyle w:val="a3"/>
        <w:ind w:right="568" w:firstLine="0"/>
      </w:pPr>
      <w:r>
        <w:t>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F83AF0" w:rsidRDefault="004229C5">
      <w:pPr>
        <w:pStyle w:val="210"/>
        <w:spacing w:before="3"/>
      </w:pPr>
      <w:r>
        <w:t>Музыкальный</w:t>
      </w:r>
      <w:r>
        <w:rPr>
          <w:spacing w:val="-7"/>
        </w:rPr>
        <w:t xml:space="preserve"> </w:t>
      </w:r>
      <w:r>
        <w:rPr>
          <w:spacing w:val="-2"/>
        </w:rPr>
        <w:t>стиль.</w:t>
      </w:r>
    </w:p>
    <w:p w:rsidR="00F83AF0" w:rsidRDefault="004229C5">
      <w:pPr>
        <w:pStyle w:val="a3"/>
        <w:ind w:right="564"/>
      </w:pPr>
      <w:r>
        <w:t>Содержание: Стиль как единство эстетических идеалов, круга образов, драматургических</w:t>
      </w:r>
      <w:r>
        <w:rPr>
          <w:spacing w:val="40"/>
        </w:rPr>
        <w:t xml:space="preserve"> </w:t>
      </w:r>
      <w:r>
        <w:t>приемов, музыкального языка. (На примере творчества В.А. Моцарта, К. Дебюсси, А. Шенберга и других композиторов).</w:t>
      </w:r>
    </w:p>
    <w:p w:rsidR="00F83AF0" w:rsidRDefault="004229C5">
      <w:pPr>
        <w:pStyle w:val="a3"/>
        <w:ind w:left="883" w:firstLine="0"/>
      </w:pPr>
      <w:r>
        <w:t>Виды</w:t>
      </w:r>
      <w:r>
        <w:rPr>
          <w:spacing w:val="-5"/>
        </w:rPr>
        <w:t xml:space="preserve"> </w:t>
      </w:r>
      <w:r>
        <w:t>деятельности</w:t>
      </w:r>
      <w:r>
        <w:rPr>
          <w:spacing w:val="-3"/>
        </w:rPr>
        <w:t xml:space="preserve"> </w:t>
      </w:r>
      <w:r>
        <w:rPr>
          <w:spacing w:val="-2"/>
        </w:rPr>
        <w:t>обучающихся:</w:t>
      </w:r>
    </w:p>
    <w:p w:rsidR="00F83AF0" w:rsidRDefault="004229C5">
      <w:pPr>
        <w:pStyle w:val="a3"/>
        <w:ind w:right="573"/>
      </w:pPr>
      <w:r>
        <w:t>обобщение и систематизация знаний о различных проявлениях музыкального стиля (стиль композитора, национальный стиль, стиль эпохи);</w:t>
      </w:r>
    </w:p>
    <w:p w:rsidR="00F83AF0" w:rsidRDefault="00F83AF0">
      <w:pPr>
        <w:pStyle w:val="a3"/>
        <w:sectPr w:rsidR="00F83AF0">
          <w:pgSz w:w="11910" w:h="16850"/>
          <w:pgMar w:top="820" w:right="0" w:bottom="280" w:left="283" w:header="571" w:footer="0" w:gutter="0"/>
          <w:cols w:space="720"/>
        </w:sectPr>
      </w:pPr>
    </w:p>
    <w:p w:rsidR="00F83AF0" w:rsidRDefault="004229C5">
      <w:pPr>
        <w:pStyle w:val="a3"/>
        <w:jc w:val="left"/>
      </w:pPr>
      <w:r>
        <w:t>исполнение</w:t>
      </w:r>
      <w:r>
        <w:rPr>
          <w:spacing w:val="80"/>
          <w:w w:val="150"/>
        </w:rPr>
        <w:t xml:space="preserve"> </w:t>
      </w:r>
      <w:r>
        <w:t>2–3</w:t>
      </w:r>
      <w:r>
        <w:rPr>
          <w:spacing w:val="80"/>
          <w:w w:val="150"/>
        </w:rPr>
        <w:t xml:space="preserve"> </w:t>
      </w:r>
      <w:r>
        <w:t>вокальных</w:t>
      </w:r>
      <w:r>
        <w:rPr>
          <w:spacing w:val="80"/>
          <w:w w:val="150"/>
        </w:rPr>
        <w:t xml:space="preserve"> </w:t>
      </w:r>
      <w:r>
        <w:t>произведений</w:t>
      </w:r>
      <w:r>
        <w:rPr>
          <w:spacing w:val="80"/>
          <w:w w:val="150"/>
        </w:rPr>
        <w:t xml:space="preserve"> </w:t>
      </w:r>
      <w:r>
        <w:t>–</w:t>
      </w:r>
      <w:r>
        <w:rPr>
          <w:spacing w:val="80"/>
          <w:w w:val="150"/>
        </w:rPr>
        <w:t xml:space="preserve"> </w:t>
      </w:r>
      <w:r>
        <w:t>образцов</w:t>
      </w:r>
      <w:r>
        <w:rPr>
          <w:spacing w:val="80"/>
          <w:w w:val="150"/>
        </w:rPr>
        <w:t xml:space="preserve"> </w:t>
      </w:r>
      <w:r>
        <w:t>барокко,</w:t>
      </w:r>
      <w:r>
        <w:rPr>
          <w:spacing w:val="80"/>
          <w:w w:val="150"/>
        </w:rPr>
        <w:t xml:space="preserve"> </w:t>
      </w:r>
      <w:r>
        <w:t>классицизма,</w:t>
      </w:r>
      <w:r>
        <w:rPr>
          <w:spacing w:val="80"/>
          <w:w w:val="150"/>
        </w:rPr>
        <w:t xml:space="preserve"> </w:t>
      </w:r>
      <w:r>
        <w:t>романтизма, импрессионизма (подлинных или стилизованных);</w:t>
      </w:r>
    </w:p>
    <w:p w:rsidR="00F83AF0" w:rsidRDefault="004229C5">
      <w:pPr>
        <w:pStyle w:val="a3"/>
        <w:ind w:left="883" w:right="1457" w:firstLine="0"/>
        <w:jc w:val="left"/>
      </w:pPr>
      <w:r>
        <w:t>музыкальная</w:t>
      </w:r>
      <w:r>
        <w:rPr>
          <w:spacing w:val="-4"/>
        </w:rPr>
        <w:t xml:space="preserve"> </w:t>
      </w:r>
      <w:r>
        <w:t>викторина</w:t>
      </w:r>
      <w:r>
        <w:rPr>
          <w:spacing w:val="-4"/>
        </w:rPr>
        <w:t xml:space="preserve"> </w:t>
      </w:r>
      <w:r>
        <w:t>на</w:t>
      </w:r>
      <w:r>
        <w:rPr>
          <w:spacing w:val="-5"/>
        </w:rPr>
        <w:t xml:space="preserve"> </w:t>
      </w:r>
      <w:r>
        <w:t>знание</w:t>
      </w:r>
      <w:r>
        <w:rPr>
          <w:spacing w:val="-5"/>
        </w:rPr>
        <w:t xml:space="preserve"> </w:t>
      </w:r>
      <w:r>
        <w:t>музыки,</w:t>
      </w:r>
      <w:r>
        <w:rPr>
          <w:spacing w:val="-4"/>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3"/>
        </w:rPr>
        <w:t xml:space="preserve"> </w:t>
      </w:r>
      <w:r>
        <w:t>произведений; определение на слух в звучании незнакомого произведения:</w:t>
      </w:r>
    </w:p>
    <w:p w:rsidR="00F83AF0" w:rsidRDefault="004229C5">
      <w:pPr>
        <w:pStyle w:val="a3"/>
        <w:ind w:left="883" w:firstLine="0"/>
        <w:jc w:val="left"/>
      </w:pPr>
      <w:r>
        <w:t>принадлежности</w:t>
      </w:r>
      <w:r>
        <w:rPr>
          <w:spacing w:val="-3"/>
        </w:rPr>
        <w:t xml:space="preserve"> </w:t>
      </w:r>
      <w:r>
        <w:t>к</w:t>
      </w:r>
      <w:r>
        <w:rPr>
          <w:spacing w:val="-3"/>
        </w:rPr>
        <w:t xml:space="preserve"> </w:t>
      </w:r>
      <w:r>
        <w:t>одному</w:t>
      </w:r>
      <w:r>
        <w:rPr>
          <w:spacing w:val="-8"/>
        </w:rPr>
        <w:t xml:space="preserve"> </w:t>
      </w:r>
      <w:r>
        <w:t>из</w:t>
      </w:r>
      <w:r>
        <w:rPr>
          <w:spacing w:val="-3"/>
        </w:rPr>
        <w:t xml:space="preserve"> </w:t>
      </w:r>
      <w:r>
        <w:t>изученных</w:t>
      </w:r>
      <w:r>
        <w:rPr>
          <w:spacing w:val="-1"/>
        </w:rPr>
        <w:t xml:space="preserve"> </w:t>
      </w:r>
      <w:r>
        <w:rPr>
          <w:spacing w:val="-2"/>
        </w:rPr>
        <w:t>стилей;</w:t>
      </w:r>
    </w:p>
    <w:p w:rsidR="00F83AF0" w:rsidRDefault="004229C5">
      <w:pPr>
        <w:pStyle w:val="a3"/>
        <w:ind w:left="883" w:right="652" w:firstLine="0"/>
        <w:jc w:val="left"/>
      </w:pPr>
      <w:r>
        <w:t>исполнительского</w:t>
      </w:r>
      <w:r>
        <w:rPr>
          <w:spacing w:val="-6"/>
        </w:rPr>
        <w:t xml:space="preserve"> </w:t>
      </w:r>
      <w:r>
        <w:t>состава</w:t>
      </w:r>
      <w:r>
        <w:rPr>
          <w:spacing w:val="-8"/>
        </w:rPr>
        <w:t xml:space="preserve"> </w:t>
      </w:r>
      <w:r>
        <w:t>(количество</w:t>
      </w:r>
      <w:r>
        <w:rPr>
          <w:spacing w:val="-6"/>
        </w:rPr>
        <w:t xml:space="preserve"> </w:t>
      </w:r>
      <w:r>
        <w:t>и</w:t>
      </w:r>
      <w:r>
        <w:rPr>
          <w:spacing w:val="-5"/>
        </w:rPr>
        <w:t xml:space="preserve"> </w:t>
      </w:r>
      <w:r>
        <w:t>состав</w:t>
      </w:r>
      <w:r>
        <w:rPr>
          <w:spacing w:val="-7"/>
        </w:rPr>
        <w:t xml:space="preserve"> </w:t>
      </w:r>
      <w:r>
        <w:t>исполнителей,</w:t>
      </w:r>
      <w:r>
        <w:rPr>
          <w:spacing w:val="-6"/>
        </w:rPr>
        <w:t xml:space="preserve"> </w:t>
      </w:r>
      <w:r>
        <w:t>музыкальных</w:t>
      </w:r>
      <w:r>
        <w:rPr>
          <w:spacing w:val="-7"/>
        </w:rPr>
        <w:t xml:space="preserve"> </w:t>
      </w:r>
      <w:r>
        <w:t>инструментов); жанра, круга образов;</w:t>
      </w:r>
    </w:p>
    <w:p w:rsidR="00F83AF0" w:rsidRDefault="004229C5">
      <w:pPr>
        <w:pStyle w:val="a3"/>
        <w:jc w:val="left"/>
      </w:pPr>
      <w:r>
        <w:t>способа</w:t>
      </w:r>
      <w:r>
        <w:rPr>
          <w:spacing w:val="80"/>
        </w:rPr>
        <w:t xml:space="preserve"> </w:t>
      </w:r>
      <w:r>
        <w:t>музыкального</w:t>
      </w:r>
      <w:r>
        <w:rPr>
          <w:spacing w:val="80"/>
        </w:rPr>
        <w:t xml:space="preserve"> </w:t>
      </w:r>
      <w:r>
        <w:t>изложения</w:t>
      </w:r>
      <w:r>
        <w:rPr>
          <w:spacing w:val="80"/>
        </w:rPr>
        <w:t xml:space="preserve"> </w:t>
      </w:r>
      <w:r>
        <w:t>и</w:t>
      </w:r>
      <w:r>
        <w:rPr>
          <w:spacing w:val="80"/>
        </w:rPr>
        <w:t xml:space="preserve"> </w:t>
      </w:r>
      <w:r>
        <w:t>развития</w:t>
      </w:r>
      <w:r>
        <w:rPr>
          <w:spacing w:val="80"/>
        </w:rPr>
        <w:t xml:space="preserve"> </w:t>
      </w:r>
      <w:r>
        <w:t>в</w:t>
      </w:r>
      <w:r>
        <w:rPr>
          <w:spacing w:val="80"/>
        </w:rPr>
        <w:t xml:space="preserve"> </w:t>
      </w:r>
      <w:r>
        <w:t>простых</w:t>
      </w:r>
      <w:r>
        <w:rPr>
          <w:spacing w:val="80"/>
        </w:rPr>
        <w:t xml:space="preserve"> </w:t>
      </w:r>
      <w:r>
        <w:t>и</w:t>
      </w:r>
      <w:r>
        <w:rPr>
          <w:spacing w:val="80"/>
        </w:rPr>
        <w:t xml:space="preserve"> </w:t>
      </w:r>
      <w:r>
        <w:t>сложных</w:t>
      </w:r>
      <w:r>
        <w:rPr>
          <w:spacing w:val="80"/>
        </w:rPr>
        <w:t xml:space="preserve"> </w:t>
      </w:r>
      <w:r>
        <w:t>музыкальных</w:t>
      </w:r>
      <w:r>
        <w:rPr>
          <w:spacing w:val="80"/>
        </w:rPr>
        <w:t xml:space="preserve"> </w:t>
      </w:r>
      <w:r>
        <w:t>формах (гомофония, полифония, повтор, контраст, соотношение разделов и частей в произведении);</w:t>
      </w:r>
    </w:p>
    <w:p w:rsidR="00F83AF0" w:rsidRDefault="004229C5">
      <w:pPr>
        <w:pStyle w:val="a3"/>
        <w:jc w:val="left"/>
      </w:pPr>
      <w:r>
        <w:t>вариативно:</w:t>
      </w:r>
      <w:r>
        <w:rPr>
          <w:spacing w:val="40"/>
        </w:rPr>
        <w:t xml:space="preserve"> </w:t>
      </w:r>
      <w:r>
        <w:t>исследовательские</w:t>
      </w:r>
      <w:r>
        <w:rPr>
          <w:spacing w:val="40"/>
        </w:rPr>
        <w:t xml:space="preserve"> </w:t>
      </w:r>
      <w:r>
        <w:t>проекты,</w:t>
      </w:r>
      <w:r>
        <w:rPr>
          <w:spacing w:val="40"/>
        </w:rPr>
        <w:t xml:space="preserve"> </w:t>
      </w:r>
      <w:r>
        <w:t>посвященные</w:t>
      </w:r>
      <w:r>
        <w:rPr>
          <w:spacing w:val="40"/>
        </w:rPr>
        <w:t xml:space="preserve"> </w:t>
      </w:r>
      <w:r>
        <w:t>эстетике</w:t>
      </w:r>
      <w:r>
        <w:rPr>
          <w:spacing w:val="40"/>
        </w:rPr>
        <w:t xml:space="preserve"> </w:t>
      </w:r>
      <w:r>
        <w:t>и</w:t>
      </w:r>
      <w:r>
        <w:rPr>
          <w:spacing w:val="40"/>
        </w:rPr>
        <w:t xml:space="preserve"> </w:t>
      </w:r>
      <w:r>
        <w:t>особенностям</w:t>
      </w:r>
      <w:r>
        <w:rPr>
          <w:spacing w:val="40"/>
        </w:rPr>
        <w:t xml:space="preserve"> </w:t>
      </w:r>
      <w:r>
        <w:t>музыкального искусства различных стилей XX века.</w:t>
      </w:r>
    </w:p>
    <w:p w:rsidR="00F83AF0" w:rsidRDefault="004229C5">
      <w:pPr>
        <w:pStyle w:val="210"/>
        <w:spacing w:before="5" w:line="240" w:lineRule="auto"/>
        <w:ind w:right="6495"/>
        <w:jc w:val="left"/>
      </w:pPr>
      <w:r>
        <w:t>Модуль</w:t>
      </w:r>
      <w:r>
        <w:rPr>
          <w:spacing w:val="-9"/>
        </w:rPr>
        <w:t xml:space="preserve"> </w:t>
      </w:r>
      <w:r>
        <w:t>№</w:t>
      </w:r>
      <w:r>
        <w:rPr>
          <w:spacing w:val="-11"/>
        </w:rPr>
        <w:t xml:space="preserve"> </w:t>
      </w:r>
      <w:r>
        <w:t>7</w:t>
      </w:r>
      <w:r>
        <w:rPr>
          <w:spacing w:val="-9"/>
        </w:rPr>
        <w:t xml:space="preserve"> </w:t>
      </w:r>
      <w:r>
        <w:t>«Духовная</w:t>
      </w:r>
      <w:r>
        <w:rPr>
          <w:spacing w:val="-9"/>
        </w:rPr>
        <w:t xml:space="preserve"> </w:t>
      </w:r>
      <w:r>
        <w:t>музыка» Храмовый синтез искусств.</w:t>
      </w:r>
    </w:p>
    <w:p w:rsidR="00F83AF0" w:rsidRDefault="004229C5">
      <w:pPr>
        <w:pStyle w:val="a3"/>
        <w:ind w:right="563"/>
      </w:pPr>
      <w:r>
        <w:t xml:space="preserve">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w:t>
      </w:r>
      <w:r>
        <w:rPr>
          <w:spacing w:val="-2"/>
        </w:rPr>
        <w:t>Воскресения.</w:t>
      </w:r>
    </w:p>
    <w:p w:rsidR="00F83AF0" w:rsidRDefault="004229C5">
      <w:pPr>
        <w:pStyle w:val="a3"/>
        <w:ind w:left="883" w:firstLine="0"/>
      </w:pPr>
      <w:r>
        <w:t>Виды</w:t>
      </w:r>
      <w:r>
        <w:rPr>
          <w:spacing w:val="-5"/>
        </w:rPr>
        <w:t xml:space="preserve"> </w:t>
      </w:r>
      <w:r>
        <w:t>деятельности</w:t>
      </w:r>
      <w:r>
        <w:rPr>
          <w:spacing w:val="-3"/>
        </w:rPr>
        <w:t xml:space="preserve"> </w:t>
      </w:r>
      <w:r>
        <w:rPr>
          <w:spacing w:val="-2"/>
        </w:rPr>
        <w:t>обучающихся:</w:t>
      </w:r>
    </w:p>
    <w:p w:rsidR="00F83AF0" w:rsidRDefault="004229C5">
      <w:pPr>
        <w:pStyle w:val="a3"/>
        <w:ind w:right="567"/>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w:t>
      </w:r>
      <w:r>
        <w:rPr>
          <w:spacing w:val="40"/>
        </w:rPr>
        <w:t xml:space="preserve"> </w:t>
      </w:r>
      <w:r>
        <w:t>светской этики на уровне начального общего образования;</w:t>
      </w:r>
    </w:p>
    <w:p w:rsidR="00F83AF0" w:rsidRDefault="004229C5">
      <w:pPr>
        <w:pStyle w:val="a3"/>
        <w:ind w:right="560"/>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F83AF0" w:rsidRDefault="004229C5">
      <w:pPr>
        <w:pStyle w:val="a3"/>
        <w:ind w:right="569"/>
      </w:pPr>
      <w:r>
        <w:t>исполнение вокальных произведений, связанных с религиозной традицией, перекликающихся с ней по тематике;</w:t>
      </w:r>
    </w:p>
    <w:p w:rsidR="00F83AF0" w:rsidRDefault="004229C5">
      <w:pPr>
        <w:pStyle w:val="a3"/>
        <w:ind w:right="562"/>
      </w:pPr>
      <w:r>
        <w:t>определение сходства и различия элементов разных видов искусства (музыки, живописи, архитектуры), относящихся:</w:t>
      </w:r>
    </w:p>
    <w:p w:rsidR="00F83AF0" w:rsidRDefault="004229C5">
      <w:pPr>
        <w:pStyle w:val="a3"/>
        <w:ind w:left="883" w:right="5352" w:firstLine="0"/>
        <w:jc w:val="left"/>
        <w:rPr>
          <w:b/>
        </w:rPr>
      </w:pPr>
      <w:r>
        <w:t>к русской православной традиции; западноевропейской христианской традиции; другим конфессиям (по выбору учителя); вариативно:</w:t>
      </w:r>
      <w:r>
        <w:rPr>
          <w:spacing w:val="-9"/>
        </w:rPr>
        <w:t xml:space="preserve"> </w:t>
      </w:r>
      <w:r>
        <w:t>посещение</w:t>
      </w:r>
      <w:r>
        <w:rPr>
          <w:spacing w:val="-12"/>
        </w:rPr>
        <w:t xml:space="preserve"> </w:t>
      </w:r>
      <w:r>
        <w:t>концерта</w:t>
      </w:r>
      <w:r>
        <w:rPr>
          <w:spacing w:val="-9"/>
        </w:rPr>
        <w:t xml:space="preserve"> </w:t>
      </w:r>
      <w:r>
        <w:t>духовной</w:t>
      </w:r>
      <w:r>
        <w:rPr>
          <w:spacing w:val="-9"/>
        </w:rPr>
        <w:t xml:space="preserve"> </w:t>
      </w:r>
      <w:r>
        <w:t xml:space="preserve">музыки. </w:t>
      </w:r>
      <w:r>
        <w:rPr>
          <w:b/>
        </w:rPr>
        <w:t>Развитие церковной музыки</w:t>
      </w:r>
    </w:p>
    <w:p w:rsidR="00F83AF0" w:rsidRDefault="004229C5">
      <w:pPr>
        <w:pStyle w:val="a3"/>
        <w:ind w:right="565"/>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F83AF0" w:rsidRDefault="004229C5">
      <w:pPr>
        <w:pStyle w:val="a3"/>
        <w:ind w:left="883" w:firstLine="0"/>
      </w:pPr>
      <w:r>
        <w:t>Виды</w:t>
      </w:r>
      <w:r>
        <w:rPr>
          <w:spacing w:val="-5"/>
        </w:rPr>
        <w:t xml:space="preserve"> </w:t>
      </w:r>
      <w:r>
        <w:t>деятельности</w:t>
      </w:r>
      <w:r>
        <w:rPr>
          <w:spacing w:val="-3"/>
        </w:rPr>
        <w:t xml:space="preserve"> </w:t>
      </w:r>
      <w:r>
        <w:rPr>
          <w:spacing w:val="-2"/>
        </w:rPr>
        <w:t>обучающихся:</w:t>
      </w:r>
    </w:p>
    <w:p w:rsidR="00F83AF0" w:rsidRDefault="004229C5">
      <w:pPr>
        <w:pStyle w:val="a3"/>
        <w:ind w:left="883" w:firstLine="0"/>
      </w:pPr>
      <w:r>
        <w:t>знакомство</w:t>
      </w:r>
      <w:r>
        <w:rPr>
          <w:spacing w:val="-3"/>
        </w:rPr>
        <w:t xml:space="preserve"> </w:t>
      </w:r>
      <w:r>
        <w:t>с</w:t>
      </w:r>
      <w:r>
        <w:rPr>
          <w:spacing w:val="-4"/>
        </w:rPr>
        <w:t xml:space="preserve"> </w:t>
      </w:r>
      <w:r>
        <w:t>историей</w:t>
      </w:r>
      <w:r>
        <w:rPr>
          <w:spacing w:val="-5"/>
        </w:rPr>
        <w:t xml:space="preserve"> </w:t>
      </w:r>
      <w:r>
        <w:t>возникновения</w:t>
      </w:r>
      <w:r>
        <w:rPr>
          <w:spacing w:val="-6"/>
        </w:rPr>
        <w:t xml:space="preserve"> </w:t>
      </w:r>
      <w:r>
        <w:t>нотной</w:t>
      </w:r>
      <w:r>
        <w:rPr>
          <w:spacing w:val="-4"/>
        </w:rPr>
        <w:t xml:space="preserve"> </w:t>
      </w:r>
      <w:r>
        <w:rPr>
          <w:spacing w:val="-2"/>
        </w:rPr>
        <w:t>записи;</w:t>
      </w:r>
    </w:p>
    <w:p w:rsidR="00F83AF0" w:rsidRDefault="004229C5">
      <w:pPr>
        <w:pStyle w:val="a3"/>
        <w:ind w:right="571"/>
      </w:pPr>
      <w:r>
        <w:t>сравнение нотаций религиозной музыки разных традиций (григорианский хорал, знаменный распев, современные ноты);</w:t>
      </w:r>
    </w:p>
    <w:p w:rsidR="00F83AF0" w:rsidRDefault="004229C5">
      <w:pPr>
        <w:pStyle w:val="a3"/>
        <w:ind w:left="883" w:right="1364" w:firstLine="0"/>
      </w:pPr>
      <w:r>
        <w:t>знакомство</w:t>
      </w:r>
      <w:r>
        <w:rPr>
          <w:spacing w:val="-6"/>
        </w:rPr>
        <w:t xml:space="preserve"> </w:t>
      </w:r>
      <w:r>
        <w:t>с</w:t>
      </w:r>
      <w:r>
        <w:rPr>
          <w:spacing w:val="-7"/>
        </w:rPr>
        <w:t xml:space="preserve"> </w:t>
      </w:r>
      <w:r>
        <w:t>образцами</w:t>
      </w:r>
      <w:r>
        <w:rPr>
          <w:spacing w:val="-6"/>
        </w:rPr>
        <w:t xml:space="preserve"> </w:t>
      </w:r>
      <w:r>
        <w:t>(фрагментами)</w:t>
      </w:r>
      <w:r>
        <w:rPr>
          <w:spacing w:val="-6"/>
        </w:rPr>
        <w:t xml:space="preserve"> </w:t>
      </w:r>
      <w:r>
        <w:t>средневековых</w:t>
      </w:r>
      <w:r>
        <w:rPr>
          <w:spacing w:val="-4"/>
        </w:rPr>
        <w:t xml:space="preserve"> </w:t>
      </w:r>
      <w:r>
        <w:t>церковных</w:t>
      </w:r>
      <w:r>
        <w:rPr>
          <w:spacing w:val="-4"/>
        </w:rPr>
        <w:t xml:space="preserve"> </w:t>
      </w:r>
      <w:r>
        <w:t>распевов</w:t>
      </w:r>
      <w:r>
        <w:rPr>
          <w:spacing w:val="-7"/>
        </w:rPr>
        <w:t xml:space="preserve"> </w:t>
      </w:r>
      <w:r>
        <w:t>(одноголосие); слушание духовной музыки;</w:t>
      </w:r>
    </w:p>
    <w:p w:rsidR="00F83AF0" w:rsidRDefault="004229C5">
      <w:pPr>
        <w:pStyle w:val="a3"/>
        <w:ind w:right="570"/>
      </w:pPr>
      <w:r>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rsidR="00F83AF0" w:rsidRDefault="004229C5">
      <w:pPr>
        <w:pStyle w:val="a3"/>
        <w:ind w:right="569"/>
      </w:pPr>
      <w: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F83AF0" w:rsidRDefault="004229C5">
      <w:pPr>
        <w:pStyle w:val="210"/>
        <w:spacing w:before="3"/>
      </w:pPr>
      <w:r>
        <w:t>Музыкальные</w:t>
      </w:r>
      <w:r>
        <w:rPr>
          <w:spacing w:val="-5"/>
        </w:rPr>
        <w:t xml:space="preserve"> </w:t>
      </w:r>
      <w:r>
        <w:t>жанры</w:t>
      </w:r>
      <w:r>
        <w:rPr>
          <w:spacing w:val="-4"/>
        </w:rPr>
        <w:t xml:space="preserve"> </w:t>
      </w:r>
      <w:r>
        <w:rPr>
          <w:spacing w:val="-2"/>
        </w:rPr>
        <w:t>богослужения.</w:t>
      </w:r>
    </w:p>
    <w:p w:rsidR="00F83AF0" w:rsidRDefault="004229C5">
      <w:pPr>
        <w:pStyle w:val="a3"/>
        <w:ind w:right="571"/>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F83AF0" w:rsidRDefault="004229C5">
      <w:pPr>
        <w:pStyle w:val="a3"/>
        <w:ind w:left="883" w:firstLine="0"/>
        <w:jc w:val="left"/>
      </w:pPr>
      <w:r>
        <w:t>Виды</w:t>
      </w:r>
      <w:r>
        <w:rPr>
          <w:spacing w:val="-3"/>
        </w:rPr>
        <w:t xml:space="preserve"> </w:t>
      </w:r>
      <w:r>
        <w:t>деятельности</w:t>
      </w:r>
      <w:r>
        <w:rPr>
          <w:spacing w:val="-2"/>
        </w:rPr>
        <w:t xml:space="preserve"> обучающихся:</w:t>
      </w:r>
    </w:p>
    <w:p w:rsidR="00F83AF0" w:rsidRDefault="004229C5">
      <w:pPr>
        <w:pStyle w:val="a3"/>
        <w:jc w:val="left"/>
      </w:pPr>
      <w:r>
        <w:t>знакомство</w:t>
      </w:r>
      <w:r>
        <w:rPr>
          <w:spacing w:val="40"/>
        </w:rPr>
        <w:t xml:space="preserve"> </w:t>
      </w:r>
      <w:r>
        <w:t>с</w:t>
      </w:r>
      <w:r>
        <w:rPr>
          <w:spacing w:val="40"/>
        </w:rPr>
        <w:t xml:space="preserve"> </w:t>
      </w:r>
      <w:r>
        <w:t>одним</w:t>
      </w:r>
      <w:r>
        <w:rPr>
          <w:spacing w:val="40"/>
        </w:rPr>
        <w:t xml:space="preserve"> </w:t>
      </w:r>
      <w:r>
        <w:t>(более</w:t>
      </w:r>
      <w:r>
        <w:rPr>
          <w:spacing w:val="40"/>
        </w:rPr>
        <w:t xml:space="preserve"> </w:t>
      </w:r>
      <w:r>
        <w:t>полно)</w:t>
      </w:r>
      <w:r>
        <w:rPr>
          <w:spacing w:val="40"/>
        </w:rPr>
        <w:t xml:space="preserve"> </w:t>
      </w:r>
      <w:r>
        <w:t>или</w:t>
      </w:r>
      <w:r>
        <w:rPr>
          <w:spacing w:val="40"/>
        </w:rPr>
        <w:t xml:space="preserve"> </w:t>
      </w:r>
      <w:r>
        <w:t>несколькими</w:t>
      </w:r>
      <w:r>
        <w:rPr>
          <w:spacing w:val="40"/>
        </w:rPr>
        <w:t xml:space="preserve"> </w:t>
      </w:r>
      <w:r>
        <w:t>(фрагментарно)</w:t>
      </w:r>
      <w:r>
        <w:rPr>
          <w:spacing w:val="40"/>
        </w:rPr>
        <w:t xml:space="preserve"> </w:t>
      </w:r>
      <w:r>
        <w:t>произведениями</w:t>
      </w:r>
      <w:r>
        <w:rPr>
          <w:spacing w:val="40"/>
        </w:rPr>
        <w:t xml:space="preserve"> </w:t>
      </w:r>
      <w:r>
        <w:t>мировой музыкальной классики, написанными в соответствии с религиозным каноном;</w:t>
      </w:r>
    </w:p>
    <w:p w:rsidR="00F83AF0" w:rsidRDefault="004229C5">
      <w:pPr>
        <w:pStyle w:val="a3"/>
        <w:ind w:left="883" w:firstLine="0"/>
        <w:jc w:val="left"/>
      </w:pPr>
      <w:r>
        <w:t>вокализация</w:t>
      </w:r>
      <w:r>
        <w:rPr>
          <w:spacing w:val="-8"/>
        </w:rPr>
        <w:t xml:space="preserve"> </w:t>
      </w:r>
      <w:r>
        <w:t>музыкальных</w:t>
      </w:r>
      <w:r>
        <w:rPr>
          <w:spacing w:val="-4"/>
        </w:rPr>
        <w:t xml:space="preserve"> </w:t>
      </w:r>
      <w:r>
        <w:t>тем</w:t>
      </w:r>
      <w:r>
        <w:rPr>
          <w:spacing w:val="-7"/>
        </w:rPr>
        <w:t xml:space="preserve"> </w:t>
      </w:r>
      <w:r>
        <w:t>изучаемых</w:t>
      </w:r>
      <w:r>
        <w:rPr>
          <w:spacing w:val="-4"/>
        </w:rPr>
        <w:t xml:space="preserve"> </w:t>
      </w:r>
      <w:r>
        <w:t>духовных</w:t>
      </w:r>
      <w:r>
        <w:rPr>
          <w:spacing w:val="-6"/>
        </w:rPr>
        <w:t xml:space="preserve"> </w:t>
      </w:r>
      <w:r>
        <w:rPr>
          <w:spacing w:val="-2"/>
        </w:rPr>
        <w:t>произведений;</w:t>
      </w:r>
    </w:p>
    <w:p w:rsidR="00F83AF0" w:rsidRDefault="00F83AF0">
      <w:pPr>
        <w:pStyle w:val="a3"/>
        <w:jc w:val="left"/>
        <w:sectPr w:rsidR="00F83AF0">
          <w:pgSz w:w="11910" w:h="16850"/>
          <w:pgMar w:top="820" w:right="0" w:bottom="280" w:left="283" w:header="571" w:footer="0" w:gutter="0"/>
          <w:cols w:space="720"/>
        </w:sectPr>
      </w:pPr>
    </w:p>
    <w:p w:rsidR="00F83AF0" w:rsidRDefault="004229C5">
      <w:pPr>
        <w:pStyle w:val="a3"/>
        <w:ind w:right="570"/>
      </w:pPr>
      <w:r>
        <w:t>определение</w:t>
      </w:r>
      <w:r>
        <w:rPr>
          <w:spacing w:val="-4"/>
        </w:rPr>
        <w:t xml:space="preserve"> </w:t>
      </w:r>
      <w:r>
        <w:t>на</w:t>
      </w:r>
      <w:r>
        <w:rPr>
          <w:spacing w:val="-2"/>
        </w:rPr>
        <w:t xml:space="preserve"> </w:t>
      </w:r>
      <w:r>
        <w:t>слух</w:t>
      </w:r>
      <w:r>
        <w:rPr>
          <w:spacing w:val="-1"/>
        </w:rPr>
        <w:t xml:space="preserve"> </w:t>
      </w:r>
      <w:r>
        <w:t>изученных</w:t>
      </w:r>
      <w:r>
        <w:rPr>
          <w:spacing w:val="-2"/>
        </w:rPr>
        <w:t xml:space="preserve"> </w:t>
      </w:r>
      <w:r>
        <w:t>произведений</w:t>
      </w:r>
      <w:r>
        <w:rPr>
          <w:spacing w:val="-5"/>
        </w:rPr>
        <w:t xml:space="preserve"> </w:t>
      </w:r>
      <w:r>
        <w:t>и</w:t>
      </w:r>
      <w:r>
        <w:rPr>
          <w:spacing w:val="-2"/>
        </w:rPr>
        <w:t xml:space="preserve"> </w:t>
      </w:r>
      <w:r>
        <w:t>их</w:t>
      </w:r>
      <w:r>
        <w:rPr>
          <w:spacing w:val="-3"/>
        </w:rPr>
        <w:t xml:space="preserve"> </w:t>
      </w:r>
      <w:r>
        <w:t>авторов,</w:t>
      </w:r>
      <w:r>
        <w:rPr>
          <w:spacing w:val="-4"/>
        </w:rPr>
        <w:t xml:space="preserve"> </w:t>
      </w:r>
      <w:r>
        <w:t>иметь</w:t>
      </w:r>
      <w:r>
        <w:rPr>
          <w:spacing w:val="-4"/>
        </w:rPr>
        <w:t xml:space="preserve"> </w:t>
      </w:r>
      <w:r>
        <w:t>представление</w:t>
      </w:r>
      <w:r>
        <w:rPr>
          <w:spacing w:val="-4"/>
        </w:rPr>
        <w:t xml:space="preserve"> </w:t>
      </w:r>
      <w:r>
        <w:t>об</w:t>
      </w:r>
      <w:r>
        <w:rPr>
          <w:spacing w:val="-3"/>
        </w:rPr>
        <w:t xml:space="preserve"> </w:t>
      </w:r>
      <w:r>
        <w:t>особенностях их построения и образов;</w:t>
      </w:r>
    </w:p>
    <w:p w:rsidR="00F83AF0" w:rsidRDefault="004229C5">
      <w:pPr>
        <w:pStyle w:val="a3"/>
        <w:ind w:right="567"/>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F83AF0" w:rsidRDefault="004229C5">
      <w:pPr>
        <w:pStyle w:val="210"/>
        <w:spacing w:before="5"/>
      </w:pPr>
      <w:r>
        <w:t>Религиозные</w:t>
      </w:r>
      <w:r>
        <w:rPr>
          <w:spacing w:val="-5"/>
        </w:rPr>
        <w:t xml:space="preserve"> </w:t>
      </w:r>
      <w:r>
        <w:t>темы</w:t>
      </w:r>
      <w:r>
        <w:rPr>
          <w:spacing w:val="-2"/>
        </w:rPr>
        <w:t xml:space="preserve"> </w:t>
      </w:r>
      <w:r>
        <w:t>и</w:t>
      </w:r>
      <w:r>
        <w:rPr>
          <w:spacing w:val="-2"/>
        </w:rPr>
        <w:t xml:space="preserve"> </w:t>
      </w:r>
      <w:r>
        <w:t>образы</w:t>
      </w:r>
      <w:r>
        <w:rPr>
          <w:spacing w:val="-3"/>
        </w:rPr>
        <w:t xml:space="preserve"> </w:t>
      </w:r>
      <w:r>
        <w:t>в</w:t>
      </w:r>
      <w:r>
        <w:rPr>
          <w:spacing w:val="-2"/>
        </w:rPr>
        <w:t xml:space="preserve"> </w:t>
      </w:r>
      <w:r>
        <w:t>современной</w:t>
      </w:r>
      <w:r>
        <w:rPr>
          <w:spacing w:val="-2"/>
        </w:rPr>
        <w:t xml:space="preserve"> музыке.</w:t>
      </w:r>
    </w:p>
    <w:p w:rsidR="00F83AF0" w:rsidRDefault="004229C5">
      <w:pPr>
        <w:pStyle w:val="a3"/>
        <w:ind w:right="569"/>
      </w:pPr>
      <w:r>
        <w:t>Содержание:</w:t>
      </w:r>
      <w:r>
        <w:rPr>
          <w:spacing w:val="-3"/>
        </w:rPr>
        <w:t xml:space="preserve"> </w:t>
      </w:r>
      <w:r>
        <w:t>Сохранение</w:t>
      </w:r>
      <w:r>
        <w:rPr>
          <w:spacing w:val="-4"/>
        </w:rPr>
        <w:t xml:space="preserve"> </w:t>
      </w:r>
      <w:r>
        <w:t>традиций</w:t>
      </w:r>
      <w:r>
        <w:rPr>
          <w:spacing w:val="-5"/>
        </w:rPr>
        <w:t xml:space="preserve"> </w:t>
      </w:r>
      <w:r>
        <w:t>духовной</w:t>
      </w:r>
      <w:r>
        <w:rPr>
          <w:spacing w:val="-5"/>
        </w:rPr>
        <w:t xml:space="preserve"> </w:t>
      </w:r>
      <w:r>
        <w:t>музыки</w:t>
      </w:r>
      <w:r>
        <w:rPr>
          <w:spacing w:val="-2"/>
        </w:rPr>
        <w:t xml:space="preserve"> </w:t>
      </w:r>
      <w:r>
        <w:t>сегодня.</w:t>
      </w:r>
      <w:r>
        <w:rPr>
          <w:spacing w:val="-3"/>
        </w:rPr>
        <w:t xml:space="preserve"> </w:t>
      </w:r>
      <w:r>
        <w:t>Переосмысление</w:t>
      </w:r>
      <w:r>
        <w:rPr>
          <w:spacing w:val="-4"/>
        </w:rPr>
        <w:t xml:space="preserve"> </w:t>
      </w:r>
      <w:r>
        <w:t>религиозной</w:t>
      </w:r>
      <w:r>
        <w:rPr>
          <w:spacing w:val="-2"/>
        </w:rPr>
        <w:t xml:space="preserve"> </w:t>
      </w:r>
      <w:r>
        <w:t>темы в творчестве композиторов XX–XXI веков. Религиозная тематика в контексте современной культуры.</w:t>
      </w:r>
    </w:p>
    <w:p w:rsidR="00F83AF0" w:rsidRDefault="004229C5">
      <w:pPr>
        <w:pStyle w:val="a3"/>
        <w:ind w:left="883" w:firstLine="0"/>
      </w:pPr>
      <w:r>
        <w:t>Виды</w:t>
      </w:r>
      <w:r>
        <w:rPr>
          <w:spacing w:val="-5"/>
        </w:rPr>
        <w:t xml:space="preserve"> </w:t>
      </w:r>
      <w:r>
        <w:t>деятельности</w:t>
      </w:r>
      <w:r>
        <w:rPr>
          <w:spacing w:val="-3"/>
        </w:rPr>
        <w:t xml:space="preserve"> </w:t>
      </w:r>
      <w:r>
        <w:rPr>
          <w:spacing w:val="-2"/>
        </w:rPr>
        <w:t>обучающихся:</w:t>
      </w:r>
    </w:p>
    <w:p w:rsidR="00F83AF0" w:rsidRDefault="004229C5">
      <w:pPr>
        <w:pStyle w:val="a3"/>
        <w:ind w:right="560"/>
      </w:pPr>
      <w:r>
        <w:t>сопоставление тенденций сохранения и переосмысления религиозной традиции в культуре XX– XXI веков;</w:t>
      </w:r>
    </w:p>
    <w:p w:rsidR="00F83AF0" w:rsidRDefault="004229C5">
      <w:pPr>
        <w:pStyle w:val="a3"/>
        <w:ind w:left="883" w:right="573" w:firstLine="0"/>
      </w:pPr>
      <w:r>
        <w:t>исполнение музыки духовного содержания, сочиненной современными композиторами; вариативно: исследовательские и творческие проекты по теме «Музыка и религия в наше время»;</w:t>
      </w:r>
    </w:p>
    <w:p w:rsidR="00F83AF0" w:rsidRDefault="004229C5">
      <w:pPr>
        <w:pStyle w:val="a3"/>
        <w:ind w:firstLine="0"/>
      </w:pPr>
      <w:r>
        <w:t>посещение</w:t>
      </w:r>
      <w:r>
        <w:rPr>
          <w:spacing w:val="-5"/>
        </w:rPr>
        <w:t xml:space="preserve"> </w:t>
      </w:r>
      <w:r>
        <w:t>концерта</w:t>
      </w:r>
      <w:r>
        <w:rPr>
          <w:spacing w:val="-4"/>
        </w:rPr>
        <w:t xml:space="preserve"> </w:t>
      </w:r>
      <w:r>
        <w:t>духовной</w:t>
      </w:r>
      <w:r>
        <w:rPr>
          <w:spacing w:val="-3"/>
        </w:rPr>
        <w:t xml:space="preserve"> </w:t>
      </w:r>
      <w:r>
        <w:rPr>
          <w:spacing w:val="-2"/>
        </w:rPr>
        <w:t>музыки.</w:t>
      </w:r>
    </w:p>
    <w:p w:rsidR="00F83AF0" w:rsidRDefault="004229C5">
      <w:pPr>
        <w:pStyle w:val="210"/>
        <w:spacing w:before="3" w:line="240" w:lineRule="auto"/>
        <w:ind w:right="3080"/>
      </w:pPr>
      <w:r>
        <w:t>Модуль</w:t>
      </w:r>
      <w:r>
        <w:rPr>
          <w:spacing w:val="-5"/>
        </w:rPr>
        <w:t xml:space="preserve"> </w:t>
      </w:r>
      <w:r>
        <w:t>№</w:t>
      </w:r>
      <w:r>
        <w:rPr>
          <w:spacing w:val="-7"/>
        </w:rPr>
        <w:t xml:space="preserve"> </w:t>
      </w:r>
      <w:r>
        <w:t>8</w:t>
      </w:r>
      <w:r>
        <w:rPr>
          <w:spacing w:val="-5"/>
        </w:rPr>
        <w:t xml:space="preserve"> </w:t>
      </w:r>
      <w:r>
        <w:t>«Современная</w:t>
      </w:r>
      <w:r>
        <w:rPr>
          <w:spacing w:val="-5"/>
        </w:rPr>
        <w:t xml:space="preserve"> </w:t>
      </w:r>
      <w:r>
        <w:t>музыка:</w:t>
      </w:r>
      <w:r>
        <w:rPr>
          <w:spacing w:val="-5"/>
        </w:rPr>
        <w:t xml:space="preserve"> </w:t>
      </w:r>
      <w:r>
        <w:t>основные</w:t>
      </w:r>
      <w:r>
        <w:rPr>
          <w:spacing w:val="-4"/>
        </w:rPr>
        <w:t xml:space="preserve"> </w:t>
      </w:r>
      <w:r>
        <w:t>жанры</w:t>
      </w:r>
      <w:r>
        <w:rPr>
          <w:spacing w:val="-5"/>
        </w:rPr>
        <w:t xml:space="preserve"> </w:t>
      </w:r>
      <w:r>
        <w:t>и</w:t>
      </w:r>
      <w:r>
        <w:rPr>
          <w:spacing w:val="-6"/>
        </w:rPr>
        <w:t xml:space="preserve"> </w:t>
      </w:r>
      <w:r>
        <w:t xml:space="preserve">направления» </w:t>
      </w:r>
      <w:r>
        <w:rPr>
          <w:spacing w:val="-4"/>
        </w:rPr>
        <w:t>Джаз.</w:t>
      </w:r>
    </w:p>
    <w:p w:rsidR="00F83AF0" w:rsidRDefault="004229C5">
      <w:pPr>
        <w:pStyle w:val="a3"/>
        <w:ind w:right="561"/>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F83AF0" w:rsidRDefault="004229C5">
      <w:pPr>
        <w:pStyle w:val="a3"/>
        <w:ind w:left="883" w:firstLine="0"/>
      </w:pPr>
      <w:r>
        <w:t>Виды</w:t>
      </w:r>
      <w:r>
        <w:rPr>
          <w:spacing w:val="-5"/>
        </w:rPr>
        <w:t xml:space="preserve"> </w:t>
      </w:r>
      <w:r>
        <w:t>деятельности</w:t>
      </w:r>
      <w:r>
        <w:rPr>
          <w:spacing w:val="-3"/>
        </w:rPr>
        <w:t xml:space="preserve"> </w:t>
      </w:r>
      <w:r>
        <w:rPr>
          <w:spacing w:val="-2"/>
        </w:rPr>
        <w:t>обучающихся:</w:t>
      </w:r>
    </w:p>
    <w:p w:rsidR="00F83AF0" w:rsidRDefault="004229C5">
      <w:pPr>
        <w:pStyle w:val="a3"/>
        <w:ind w:right="564"/>
      </w:pPr>
      <w:r>
        <w:t>знакомство с различными джазовыми музыкальными композициямии направлениями (регтайм, биг бэнд, блюз);</w:t>
      </w:r>
    </w:p>
    <w:p w:rsidR="00F83AF0" w:rsidRDefault="004229C5">
      <w:pPr>
        <w:pStyle w:val="a3"/>
        <w:ind w:right="571"/>
      </w:pPr>
      <w:r>
        <w:t>разучивание, исполнение одной из «вечнозеленых» джазовых тем, элементы ритмической и вокальной импровизации на ее основе;</w:t>
      </w:r>
    </w:p>
    <w:p w:rsidR="00F83AF0" w:rsidRDefault="004229C5">
      <w:pPr>
        <w:pStyle w:val="a3"/>
        <w:ind w:right="567"/>
      </w:pPr>
      <w: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F83AF0" w:rsidRDefault="004229C5">
      <w:pPr>
        <w:pStyle w:val="210"/>
        <w:spacing w:line="240" w:lineRule="auto"/>
        <w:jc w:val="left"/>
        <w:rPr>
          <w:b w:val="0"/>
        </w:rPr>
      </w:pPr>
      <w:r>
        <w:rPr>
          <w:spacing w:val="-2"/>
        </w:rPr>
        <w:t>Мюзикл</w:t>
      </w:r>
      <w:r>
        <w:rPr>
          <w:b w:val="0"/>
          <w:spacing w:val="-2"/>
        </w:rPr>
        <w:t>.</w:t>
      </w:r>
    </w:p>
    <w:p w:rsidR="00F83AF0" w:rsidRDefault="004229C5">
      <w:pPr>
        <w:pStyle w:val="a3"/>
        <w:ind w:right="560"/>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F83AF0" w:rsidRDefault="004229C5">
      <w:pPr>
        <w:pStyle w:val="a3"/>
        <w:ind w:left="883" w:firstLine="0"/>
      </w:pPr>
      <w:r>
        <w:t>Виды</w:t>
      </w:r>
      <w:r>
        <w:rPr>
          <w:spacing w:val="-5"/>
        </w:rPr>
        <w:t xml:space="preserve"> </w:t>
      </w:r>
      <w:r>
        <w:t>деятельности</w:t>
      </w:r>
      <w:r>
        <w:rPr>
          <w:spacing w:val="-3"/>
        </w:rPr>
        <w:t xml:space="preserve"> </w:t>
      </w:r>
      <w:r>
        <w:rPr>
          <w:spacing w:val="-2"/>
        </w:rPr>
        <w:t>обучающихся:</w:t>
      </w:r>
    </w:p>
    <w:p w:rsidR="00F83AF0" w:rsidRDefault="004229C5">
      <w:pPr>
        <w:pStyle w:val="a3"/>
        <w:ind w:right="571"/>
      </w:pPr>
      <w: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F83AF0" w:rsidRDefault="004229C5">
      <w:pPr>
        <w:pStyle w:val="a3"/>
        <w:ind w:right="573"/>
      </w:pPr>
      <w:r>
        <w:t xml:space="preserve">анализ рекламных объявлений о премьерах мюзиклов в современных средствах массовой </w:t>
      </w:r>
      <w:r>
        <w:rPr>
          <w:spacing w:val="-2"/>
        </w:rPr>
        <w:t>информации;</w:t>
      </w:r>
    </w:p>
    <w:p w:rsidR="00F83AF0" w:rsidRDefault="004229C5">
      <w:pPr>
        <w:pStyle w:val="a3"/>
        <w:ind w:right="568"/>
      </w:pPr>
      <w:r>
        <w:t>просмотр видеозаписи одного из мюзиклов, написание собственного рекламного текста для данной постановки;</w:t>
      </w:r>
    </w:p>
    <w:p w:rsidR="00F83AF0" w:rsidRDefault="004229C5">
      <w:pPr>
        <w:pStyle w:val="a3"/>
        <w:ind w:left="883" w:firstLine="0"/>
      </w:pPr>
      <w:r>
        <w:t>разучивание</w:t>
      </w:r>
      <w:r>
        <w:rPr>
          <w:spacing w:val="-6"/>
        </w:rPr>
        <w:t xml:space="preserve"> </w:t>
      </w:r>
      <w:r>
        <w:t>и</w:t>
      </w:r>
      <w:r>
        <w:rPr>
          <w:spacing w:val="-3"/>
        </w:rPr>
        <w:t xml:space="preserve"> </w:t>
      </w:r>
      <w:r>
        <w:t>исполнение</w:t>
      </w:r>
      <w:r>
        <w:rPr>
          <w:spacing w:val="-4"/>
        </w:rPr>
        <w:t xml:space="preserve"> </w:t>
      </w:r>
      <w:r>
        <w:t>отдельных</w:t>
      </w:r>
      <w:r>
        <w:rPr>
          <w:spacing w:val="-4"/>
        </w:rPr>
        <w:t xml:space="preserve"> </w:t>
      </w:r>
      <w:r>
        <w:t>номеров</w:t>
      </w:r>
      <w:r>
        <w:rPr>
          <w:spacing w:val="-4"/>
        </w:rPr>
        <w:t xml:space="preserve"> </w:t>
      </w:r>
      <w:r>
        <w:t>из</w:t>
      </w:r>
      <w:r>
        <w:rPr>
          <w:spacing w:val="-2"/>
        </w:rPr>
        <w:t xml:space="preserve"> мюзиклов.</w:t>
      </w:r>
    </w:p>
    <w:p w:rsidR="00F83AF0" w:rsidRDefault="004229C5">
      <w:pPr>
        <w:pStyle w:val="210"/>
        <w:spacing w:before="2"/>
      </w:pPr>
      <w:r>
        <w:t>Молодежная</w:t>
      </w:r>
      <w:r>
        <w:rPr>
          <w:spacing w:val="-2"/>
        </w:rPr>
        <w:t xml:space="preserve"> </w:t>
      </w:r>
      <w:r>
        <w:t>музыкальная</w:t>
      </w:r>
      <w:r>
        <w:rPr>
          <w:spacing w:val="-2"/>
        </w:rPr>
        <w:t xml:space="preserve"> культура.</w:t>
      </w:r>
    </w:p>
    <w:p w:rsidR="00F83AF0" w:rsidRDefault="004229C5">
      <w:pPr>
        <w:pStyle w:val="a3"/>
        <w:ind w:right="561"/>
      </w:pPr>
      <w:r>
        <w:t>Содержание: Направления и стили молодежной музыкальной культуры XX–XXI веков (рок-н- ролл, блюз-рок, панк-рок, хард-рок, рэп, хип-хоп, фанк и другие). Авторская песня (Б.Окуджава, Ю.Визбор, В. Высоцкий и др.).</w:t>
      </w:r>
    </w:p>
    <w:p w:rsidR="00F83AF0" w:rsidRDefault="004229C5">
      <w:pPr>
        <w:pStyle w:val="a3"/>
        <w:jc w:val="left"/>
      </w:pPr>
      <w:r>
        <w:t>Социальный</w:t>
      </w:r>
      <w:r>
        <w:rPr>
          <w:spacing w:val="80"/>
        </w:rPr>
        <w:t xml:space="preserve"> </w:t>
      </w:r>
      <w:r>
        <w:t>и</w:t>
      </w:r>
      <w:r>
        <w:rPr>
          <w:spacing w:val="80"/>
        </w:rPr>
        <w:t xml:space="preserve"> </w:t>
      </w:r>
      <w:r>
        <w:t>коммерческий</w:t>
      </w:r>
      <w:r>
        <w:rPr>
          <w:spacing w:val="80"/>
        </w:rPr>
        <w:t xml:space="preserve"> </w:t>
      </w:r>
      <w:r>
        <w:t>контекст</w:t>
      </w:r>
      <w:r>
        <w:rPr>
          <w:spacing w:val="80"/>
        </w:rPr>
        <w:t xml:space="preserve"> </w:t>
      </w:r>
      <w:r>
        <w:t>массовой</w:t>
      </w:r>
      <w:r>
        <w:rPr>
          <w:spacing w:val="80"/>
        </w:rPr>
        <w:t xml:space="preserve"> </w:t>
      </w:r>
      <w:r>
        <w:t>музыкальной</w:t>
      </w:r>
      <w:r>
        <w:rPr>
          <w:spacing w:val="80"/>
        </w:rPr>
        <w:t xml:space="preserve"> </w:t>
      </w:r>
      <w:r>
        <w:t>культуры</w:t>
      </w:r>
      <w:r>
        <w:rPr>
          <w:spacing w:val="80"/>
        </w:rPr>
        <w:t xml:space="preserve"> </w:t>
      </w:r>
      <w:r>
        <w:t>(потребительские</w:t>
      </w:r>
      <w:r>
        <w:rPr>
          <w:spacing w:val="80"/>
        </w:rPr>
        <w:t xml:space="preserve"> </w:t>
      </w:r>
      <w:r>
        <w:t>тенденции современной культуры).</w:t>
      </w:r>
    </w:p>
    <w:p w:rsidR="00F83AF0" w:rsidRDefault="004229C5">
      <w:pPr>
        <w:pStyle w:val="a3"/>
        <w:ind w:left="883" w:firstLine="0"/>
        <w:jc w:val="left"/>
      </w:pPr>
      <w:r>
        <w:t>Виды</w:t>
      </w:r>
      <w:r>
        <w:rPr>
          <w:spacing w:val="-5"/>
        </w:rPr>
        <w:t xml:space="preserve"> </w:t>
      </w:r>
      <w:r>
        <w:t>деятельности</w:t>
      </w:r>
      <w:r>
        <w:rPr>
          <w:spacing w:val="-3"/>
        </w:rPr>
        <w:t xml:space="preserve"> </w:t>
      </w:r>
      <w:r>
        <w:rPr>
          <w:spacing w:val="-2"/>
        </w:rPr>
        <w:t>обучающихся:</w:t>
      </w:r>
    </w:p>
    <w:p w:rsidR="00F83AF0" w:rsidRDefault="004229C5">
      <w:pPr>
        <w:pStyle w:val="a3"/>
        <w:tabs>
          <w:tab w:val="left" w:pos="7461"/>
        </w:tabs>
        <w:ind w:right="571"/>
        <w:jc w:val="left"/>
      </w:pPr>
      <w:r>
        <w:t>знакомство</w:t>
      </w:r>
      <w:r>
        <w:rPr>
          <w:spacing w:val="80"/>
        </w:rPr>
        <w:t xml:space="preserve"> </w:t>
      </w:r>
      <w:r>
        <w:t>с</w:t>
      </w:r>
      <w:r>
        <w:rPr>
          <w:spacing w:val="80"/>
        </w:rPr>
        <w:t xml:space="preserve"> </w:t>
      </w:r>
      <w:r>
        <w:t>музыкальными</w:t>
      </w:r>
      <w:r>
        <w:rPr>
          <w:spacing w:val="80"/>
        </w:rPr>
        <w:t xml:space="preserve"> </w:t>
      </w:r>
      <w:r>
        <w:t>произведениями,</w:t>
      </w:r>
      <w:r>
        <w:rPr>
          <w:spacing w:val="80"/>
        </w:rPr>
        <w:t xml:space="preserve"> </w:t>
      </w:r>
      <w:r>
        <w:t>ставшими</w:t>
      </w:r>
      <w:r>
        <w:tab/>
        <w:t>«классикой</w:t>
      </w:r>
      <w:r>
        <w:rPr>
          <w:spacing w:val="80"/>
        </w:rPr>
        <w:t xml:space="preserve"> </w:t>
      </w:r>
      <w:r>
        <w:t>жанра»</w:t>
      </w:r>
      <w:r>
        <w:rPr>
          <w:spacing w:val="80"/>
        </w:rPr>
        <w:t xml:space="preserve"> </w:t>
      </w:r>
      <w:r>
        <w:t>молодежной культуры (группы «Битлз», Элвис Пресли, Виктор Цой, Билли Айлиш</w:t>
      </w:r>
      <w:r>
        <w:rPr>
          <w:spacing w:val="-1"/>
        </w:rPr>
        <w:t xml:space="preserve"> </w:t>
      </w:r>
      <w:r>
        <w:t>и другие группы и исполнители);</w:t>
      </w:r>
    </w:p>
    <w:p w:rsidR="00F83AF0" w:rsidRDefault="004229C5">
      <w:pPr>
        <w:pStyle w:val="a3"/>
        <w:ind w:left="883" w:firstLine="0"/>
        <w:jc w:val="left"/>
      </w:pPr>
      <w:r>
        <w:t>разучивание</w:t>
      </w:r>
      <w:r>
        <w:rPr>
          <w:spacing w:val="-4"/>
        </w:rPr>
        <w:t xml:space="preserve"> </w:t>
      </w:r>
      <w:r>
        <w:t>и</w:t>
      </w:r>
      <w:r>
        <w:rPr>
          <w:spacing w:val="-3"/>
        </w:rPr>
        <w:t xml:space="preserve"> </w:t>
      </w:r>
      <w:r>
        <w:t>исполнение</w:t>
      </w:r>
      <w:r>
        <w:rPr>
          <w:spacing w:val="-4"/>
        </w:rPr>
        <w:t xml:space="preserve"> </w:t>
      </w:r>
      <w:r>
        <w:t>песни,</w:t>
      </w:r>
      <w:r>
        <w:rPr>
          <w:spacing w:val="-3"/>
        </w:rPr>
        <w:t xml:space="preserve"> </w:t>
      </w:r>
      <w:r>
        <w:t>относящейся</w:t>
      </w:r>
      <w:r>
        <w:rPr>
          <w:spacing w:val="-3"/>
        </w:rPr>
        <w:t xml:space="preserve"> </w:t>
      </w:r>
      <w:r>
        <w:t>к</w:t>
      </w:r>
      <w:r>
        <w:rPr>
          <w:spacing w:val="-3"/>
        </w:rPr>
        <w:t xml:space="preserve"> </w:t>
      </w:r>
      <w:r>
        <w:t>одному</w:t>
      </w:r>
      <w:r>
        <w:rPr>
          <w:spacing w:val="-11"/>
        </w:rPr>
        <w:t xml:space="preserve"> </w:t>
      </w:r>
      <w:r>
        <w:t>из</w:t>
      </w:r>
      <w:r>
        <w:rPr>
          <w:spacing w:val="-3"/>
        </w:rPr>
        <w:t xml:space="preserve"> </w:t>
      </w:r>
      <w:r>
        <w:t>молодежных</w:t>
      </w:r>
      <w:r>
        <w:rPr>
          <w:spacing w:val="-2"/>
        </w:rPr>
        <w:t xml:space="preserve"> </w:t>
      </w:r>
      <w:r>
        <w:t>музыкальных</w:t>
      </w:r>
      <w:r>
        <w:rPr>
          <w:spacing w:val="-2"/>
        </w:rPr>
        <w:t xml:space="preserve"> </w:t>
      </w:r>
      <w:r>
        <w:t>течений; дискуссия на тему «Современная музыка»;</w:t>
      </w:r>
    </w:p>
    <w:p w:rsidR="00F83AF0" w:rsidRDefault="004229C5">
      <w:pPr>
        <w:pStyle w:val="a3"/>
        <w:ind w:left="883" w:firstLine="0"/>
        <w:jc w:val="left"/>
      </w:pPr>
      <w:r>
        <w:t>вариативно:</w:t>
      </w:r>
      <w:r>
        <w:rPr>
          <w:spacing w:val="-7"/>
        </w:rPr>
        <w:t xml:space="preserve"> </w:t>
      </w:r>
      <w:r>
        <w:t>презентация</w:t>
      </w:r>
      <w:r>
        <w:rPr>
          <w:spacing w:val="-4"/>
        </w:rPr>
        <w:t xml:space="preserve"> </w:t>
      </w:r>
      <w:r>
        <w:t>альбома</w:t>
      </w:r>
      <w:r>
        <w:rPr>
          <w:spacing w:val="-5"/>
        </w:rPr>
        <w:t xml:space="preserve"> </w:t>
      </w:r>
      <w:r>
        <w:t>своей</w:t>
      </w:r>
      <w:r>
        <w:rPr>
          <w:spacing w:val="-4"/>
        </w:rPr>
        <w:t xml:space="preserve"> </w:t>
      </w:r>
      <w:r>
        <w:t>любимой</w:t>
      </w:r>
      <w:r>
        <w:rPr>
          <w:spacing w:val="-4"/>
        </w:rPr>
        <w:t xml:space="preserve"> </w:t>
      </w:r>
      <w:r>
        <w:rPr>
          <w:spacing w:val="-2"/>
        </w:rPr>
        <w:t>группы.</w:t>
      </w:r>
    </w:p>
    <w:p w:rsidR="00F83AF0" w:rsidRDefault="004229C5">
      <w:pPr>
        <w:pStyle w:val="210"/>
        <w:spacing w:before="3"/>
        <w:jc w:val="left"/>
      </w:pPr>
      <w:r>
        <w:t>Музыка</w:t>
      </w:r>
      <w:r>
        <w:rPr>
          <w:spacing w:val="-5"/>
        </w:rPr>
        <w:t xml:space="preserve"> </w:t>
      </w:r>
      <w:r>
        <w:t>цифрового</w:t>
      </w:r>
      <w:r>
        <w:rPr>
          <w:spacing w:val="-4"/>
        </w:rPr>
        <w:t xml:space="preserve"> </w:t>
      </w:r>
      <w:r>
        <w:rPr>
          <w:spacing w:val="-2"/>
        </w:rPr>
        <w:t>мира.</w:t>
      </w:r>
    </w:p>
    <w:p w:rsidR="00F83AF0" w:rsidRDefault="004229C5">
      <w:pPr>
        <w:pStyle w:val="a3"/>
        <w:jc w:val="left"/>
      </w:pPr>
      <w:r>
        <w:t>Содержание: Музыка повсюду (радио, телевидение, Интернет, наушники). Музыка на любой вкус (безграничный выбор,</w:t>
      </w:r>
      <w:r>
        <w:rPr>
          <w:spacing w:val="-2"/>
        </w:rPr>
        <w:t xml:space="preserve"> </w:t>
      </w:r>
      <w:r>
        <w:t>персональные</w:t>
      </w:r>
      <w:r>
        <w:rPr>
          <w:spacing w:val="-1"/>
        </w:rPr>
        <w:t xml:space="preserve"> </w:t>
      </w:r>
      <w:r>
        <w:t>плейлисты). Музыкальное творчество в условиях цифровой среды.</w:t>
      </w:r>
    </w:p>
    <w:p w:rsidR="00F83AF0" w:rsidRDefault="00F83AF0">
      <w:pPr>
        <w:pStyle w:val="a3"/>
        <w:jc w:val="left"/>
        <w:sectPr w:rsidR="00F83AF0">
          <w:pgSz w:w="11910" w:h="16850"/>
          <w:pgMar w:top="820" w:right="0" w:bottom="280" w:left="283" w:header="571" w:footer="0" w:gutter="0"/>
          <w:cols w:space="720"/>
        </w:sectPr>
      </w:pPr>
    </w:p>
    <w:p w:rsidR="00F83AF0" w:rsidRDefault="004229C5">
      <w:pPr>
        <w:pStyle w:val="a3"/>
        <w:ind w:left="883" w:firstLine="0"/>
        <w:jc w:val="left"/>
      </w:pPr>
      <w:r>
        <w:t>Виды</w:t>
      </w:r>
      <w:r>
        <w:rPr>
          <w:spacing w:val="-5"/>
        </w:rPr>
        <w:t xml:space="preserve"> </w:t>
      </w:r>
      <w:r>
        <w:t>деятельности</w:t>
      </w:r>
      <w:r>
        <w:rPr>
          <w:spacing w:val="-3"/>
        </w:rPr>
        <w:t xml:space="preserve"> </w:t>
      </w:r>
      <w:r>
        <w:rPr>
          <w:spacing w:val="-2"/>
        </w:rPr>
        <w:t>обучающихся:</w:t>
      </w:r>
    </w:p>
    <w:p w:rsidR="00F83AF0" w:rsidRDefault="004229C5">
      <w:pPr>
        <w:pStyle w:val="a3"/>
        <w:ind w:left="883" w:firstLine="0"/>
        <w:jc w:val="left"/>
      </w:pPr>
      <w:r>
        <w:t>поиск</w:t>
      </w:r>
      <w:r>
        <w:rPr>
          <w:spacing w:val="-5"/>
        </w:rPr>
        <w:t xml:space="preserve"> </w:t>
      </w:r>
      <w:r>
        <w:t>информации</w:t>
      </w:r>
      <w:r>
        <w:rPr>
          <w:spacing w:val="-2"/>
        </w:rPr>
        <w:t xml:space="preserve"> </w:t>
      </w:r>
      <w:r>
        <w:t>о</w:t>
      </w:r>
      <w:r>
        <w:rPr>
          <w:spacing w:val="-3"/>
        </w:rPr>
        <w:t xml:space="preserve"> </w:t>
      </w:r>
      <w:r>
        <w:t>способах сохранения</w:t>
      </w:r>
      <w:r>
        <w:rPr>
          <w:spacing w:val="-3"/>
        </w:rPr>
        <w:t xml:space="preserve"> </w:t>
      </w:r>
      <w:r>
        <w:t>и</w:t>
      </w:r>
      <w:r>
        <w:rPr>
          <w:spacing w:val="-4"/>
        </w:rPr>
        <w:t xml:space="preserve"> </w:t>
      </w:r>
      <w:r>
        <w:t>передачи</w:t>
      </w:r>
      <w:r>
        <w:rPr>
          <w:spacing w:val="-2"/>
        </w:rPr>
        <w:t xml:space="preserve"> </w:t>
      </w:r>
      <w:r>
        <w:t>музыки</w:t>
      </w:r>
      <w:r>
        <w:rPr>
          <w:spacing w:val="-2"/>
        </w:rPr>
        <w:t xml:space="preserve"> </w:t>
      </w:r>
      <w:r>
        <w:t>прежде</w:t>
      </w:r>
      <w:r>
        <w:rPr>
          <w:spacing w:val="-1"/>
        </w:rPr>
        <w:t xml:space="preserve"> </w:t>
      </w:r>
      <w:r>
        <w:t>и</w:t>
      </w:r>
      <w:r>
        <w:rPr>
          <w:spacing w:val="-2"/>
        </w:rPr>
        <w:t xml:space="preserve"> сейчас;</w:t>
      </w:r>
    </w:p>
    <w:p w:rsidR="00F83AF0" w:rsidRDefault="004229C5">
      <w:pPr>
        <w:pStyle w:val="a3"/>
        <w:ind w:right="570"/>
        <w:jc w:val="left"/>
      </w:pPr>
      <w:r>
        <w:t>просмотр</w:t>
      </w:r>
      <w:r>
        <w:rPr>
          <w:spacing w:val="40"/>
        </w:rPr>
        <w:t xml:space="preserve"> </w:t>
      </w:r>
      <w:r>
        <w:t>музыкального</w:t>
      </w:r>
      <w:r>
        <w:rPr>
          <w:spacing w:val="40"/>
        </w:rPr>
        <w:t xml:space="preserve"> </w:t>
      </w:r>
      <w:r>
        <w:t>клипа</w:t>
      </w:r>
      <w:r>
        <w:rPr>
          <w:spacing w:val="40"/>
        </w:rPr>
        <w:t xml:space="preserve"> </w:t>
      </w:r>
      <w:r>
        <w:t>популярного</w:t>
      </w:r>
      <w:r>
        <w:rPr>
          <w:spacing w:val="40"/>
        </w:rPr>
        <w:t xml:space="preserve"> </w:t>
      </w:r>
      <w:r>
        <w:t>исполнителя,</w:t>
      </w:r>
      <w:r>
        <w:rPr>
          <w:spacing w:val="40"/>
        </w:rPr>
        <w:t xml:space="preserve"> </w:t>
      </w:r>
      <w:r>
        <w:t>анализ</w:t>
      </w:r>
      <w:r>
        <w:rPr>
          <w:spacing w:val="40"/>
        </w:rPr>
        <w:t xml:space="preserve"> </w:t>
      </w:r>
      <w:r>
        <w:t>его</w:t>
      </w:r>
      <w:r>
        <w:rPr>
          <w:spacing w:val="40"/>
        </w:rPr>
        <w:t xml:space="preserve"> </w:t>
      </w:r>
      <w:r>
        <w:t>художественного</w:t>
      </w:r>
      <w:r>
        <w:rPr>
          <w:spacing w:val="40"/>
        </w:rPr>
        <w:t xml:space="preserve"> </w:t>
      </w:r>
      <w:r>
        <w:t>образа, стиля, выразительных средств;</w:t>
      </w:r>
    </w:p>
    <w:p w:rsidR="00F83AF0" w:rsidRDefault="004229C5">
      <w:pPr>
        <w:pStyle w:val="a3"/>
        <w:ind w:left="883" w:firstLine="0"/>
        <w:jc w:val="left"/>
      </w:pPr>
      <w:r>
        <w:t>разучивание</w:t>
      </w:r>
      <w:r>
        <w:rPr>
          <w:spacing w:val="-8"/>
        </w:rPr>
        <w:t xml:space="preserve"> </w:t>
      </w:r>
      <w:r>
        <w:t>и</w:t>
      </w:r>
      <w:r>
        <w:rPr>
          <w:spacing w:val="-4"/>
        </w:rPr>
        <w:t xml:space="preserve"> </w:t>
      </w:r>
      <w:r>
        <w:t>исполнение</w:t>
      </w:r>
      <w:r>
        <w:rPr>
          <w:spacing w:val="-6"/>
        </w:rPr>
        <w:t xml:space="preserve"> </w:t>
      </w:r>
      <w:r>
        <w:t>популярной</w:t>
      </w:r>
      <w:r>
        <w:rPr>
          <w:spacing w:val="-4"/>
        </w:rPr>
        <w:t xml:space="preserve"> </w:t>
      </w:r>
      <w:r>
        <w:t>современной</w:t>
      </w:r>
      <w:r>
        <w:rPr>
          <w:spacing w:val="-6"/>
        </w:rPr>
        <w:t xml:space="preserve"> </w:t>
      </w:r>
      <w:r>
        <w:rPr>
          <w:spacing w:val="-2"/>
        </w:rPr>
        <w:t>песни;</w:t>
      </w:r>
    </w:p>
    <w:p w:rsidR="00F83AF0" w:rsidRDefault="004229C5">
      <w:pPr>
        <w:pStyle w:val="a3"/>
        <w:jc w:val="left"/>
      </w:pPr>
      <w:r>
        <w:t>вариативно:</w:t>
      </w:r>
      <w:r>
        <w:rPr>
          <w:spacing w:val="74"/>
        </w:rPr>
        <w:t xml:space="preserve"> </w:t>
      </w:r>
      <w:r>
        <w:t>проведение</w:t>
      </w:r>
      <w:r>
        <w:rPr>
          <w:spacing w:val="72"/>
        </w:rPr>
        <w:t xml:space="preserve"> </w:t>
      </w:r>
      <w:r>
        <w:t>социального</w:t>
      </w:r>
      <w:r>
        <w:rPr>
          <w:spacing w:val="73"/>
        </w:rPr>
        <w:t xml:space="preserve"> </w:t>
      </w:r>
      <w:r>
        <w:t>опроса</w:t>
      </w:r>
      <w:r>
        <w:rPr>
          <w:spacing w:val="70"/>
        </w:rPr>
        <w:t xml:space="preserve"> </w:t>
      </w:r>
      <w:r>
        <w:t>о</w:t>
      </w:r>
      <w:r>
        <w:rPr>
          <w:spacing w:val="73"/>
        </w:rPr>
        <w:t xml:space="preserve"> </w:t>
      </w:r>
      <w:r>
        <w:t>роли</w:t>
      </w:r>
      <w:r>
        <w:rPr>
          <w:spacing w:val="74"/>
        </w:rPr>
        <w:t xml:space="preserve"> </w:t>
      </w:r>
      <w:r>
        <w:t>и</w:t>
      </w:r>
      <w:r>
        <w:rPr>
          <w:spacing w:val="74"/>
        </w:rPr>
        <w:t xml:space="preserve"> </w:t>
      </w:r>
      <w:r>
        <w:t>месте</w:t>
      </w:r>
      <w:r>
        <w:rPr>
          <w:spacing w:val="73"/>
        </w:rPr>
        <w:t xml:space="preserve"> </w:t>
      </w:r>
      <w:r>
        <w:t>музыки</w:t>
      </w:r>
      <w:r>
        <w:rPr>
          <w:spacing w:val="74"/>
        </w:rPr>
        <w:t xml:space="preserve"> </w:t>
      </w:r>
      <w:r>
        <w:t>в</w:t>
      </w:r>
      <w:r>
        <w:rPr>
          <w:spacing w:val="73"/>
        </w:rPr>
        <w:t xml:space="preserve"> </w:t>
      </w:r>
      <w:r>
        <w:t>жизни</w:t>
      </w:r>
      <w:r>
        <w:rPr>
          <w:spacing w:val="74"/>
        </w:rPr>
        <w:t xml:space="preserve"> </w:t>
      </w:r>
      <w:r>
        <w:t>современного человека; создание собственного музыкального клипа.</w:t>
      </w:r>
    </w:p>
    <w:p w:rsidR="00F83AF0" w:rsidRDefault="004229C5">
      <w:pPr>
        <w:pStyle w:val="210"/>
        <w:spacing w:before="5" w:line="240" w:lineRule="auto"/>
        <w:ind w:right="3968"/>
        <w:jc w:val="left"/>
      </w:pPr>
      <w:r>
        <w:t>Модуль</w:t>
      </w:r>
      <w:r>
        <w:rPr>
          <w:spacing w:val="-5"/>
        </w:rPr>
        <w:t xml:space="preserve"> </w:t>
      </w:r>
      <w:r>
        <w:t>№</w:t>
      </w:r>
      <w:r>
        <w:rPr>
          <w:spacing w:val="-6"/>
        </w:rPr>
        <w:t xml:space="preserve"> </w:t>
      </w:r>
      <w:r>
        <w:t>9</w:t>
      </w:r>
      <w:r>
        <w:rPr>
          <w:spacing w:val="-5"/>
        </w:rPr>
        <w:t xml:space="preserve"> </w:t>
      </w:r>
      <w:r>
        <w:t>«Связь</w:t>
      </w:r>
      <w:r>
        <w:rPr>
          <w:spacing w:val="-5"/>
        </w:rPr>
        <w:t xml:space="preserve"> </w:t>
      </w:r>
      <w:r>
        <w:t>музыки</w:t>
      </w:r>
      <w:r>
        <w:rPr>
          <w:spacing w:val="-5"/>
        </w:rPr>
        <w:t xml:space="preserve"> </w:t>
      </w:r>
      <w:r>
        <w:t>с</w:t>
      </w:r>
      <w:r>
        <w:rPr>
          <w:spacing w:val="-5"/>
        </w:rPr>
        <w:t xml:space="preserve"> </w:t>
      </w:r>
      <w:r>
        <w:t>другими</w:t>
      </w:r>
      <w:r>
        <w:rPr>
          <w:spacing w:val="-5"/>
        </w:rPr>
        <w:t xml:space="preserve"> </w:t>
      </w:r>
      <w:r>
        <w:t>видами</w:t>
      </w:r>
      <w:r>
        <w:rPr>
          <w:spacing w:val="-5"/>
        </w:rPr>
        <w:t xml:space="preserve"> </w:t>
      </w:r>
      <w:r>
        <w:t>искусства» Музыка и литература.</w:t>
      </w:r>
    </w:p>
    <w:p w:rsidR="00F83AF0" w:rsidRDefault="004229C5">
      <w:pPr>
        <w:pStyle w:val="a3"/>
        <w:ind w:right="572"/>
      </w:pPr>
      <w: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rsidR="00F83AF0" w:rsidRDefault="004229C5">
      <w:pPr>
        <w:pStyle w:val="a3"/>
        <w:ind w:left="883" w:firstLine="0"/>
      </w:pPr>
      <w:r>
        <w:t>Виды</w:t>
      </w:r>
      <w:r>
        <w:rPr>
          <w:spacing w:val="-5"/>
        </w:rPr>
        <w:t xml:space="preserve"> </w:t>
      </w:r>
      <w:r>
        <w:t>деятельности</w:t>
      </w:r>
      <w:r>
        <w:rPr>
          <w:spacing w:val="-3"/>
        </w:rPr>
        <w:t xml:space="preserve"> </w:t>
      </w:r>
      <w:r>
        <w:rPr>
          <w:spacing w:val="-2"/>
        </w:rPr>
        <w:t>обучающихся:</w:t>
      </w:r>
    </w:p>
    <w:p w:rsidR="00F83AF0" w:rsidRDefault="004229C5">
      <w:pPr>
        <w:pStyle w:val="a3"/>
        <w:ind w:left="883" w:firstLine="0"/>
      </w:pPr>
      <w:r>
        <w:t>знакомство</w:t>
      </w:r>
      <w:r>
        <w:rPr>
          <w:spacing w:val="-7"/>
        </w:rPr>
        <w:t xml:space="preserve"> </w:t>
      </w:r>
      <w:r>
        <w:t>с</w:t>
      </w:r>
      <w:r>
        <w:rPr>
          <w:spacing w:val="-5"/>
        </w:rPr>
        <w:t xml:space="preserve"> </w:t>
      </w:r>
      <w:r>
        <w:t>образцами</w:t>
      </w:r>
      <w:r>
        <w:rPr>
          <w:spacing w:val="-4"/>
        </w:rPr>
        <w:t xml:space="preserve"> </w:t>
      </w:r>
      <w:r>
        <w:t>вокальной</w:t>
      </w:r>
      <w:r>
        <w:rPr>
          <w:spacing w:val="-4"/>
        </w:rPr>
        <w:t xml:space="preserve"> </w:t>
      </w:r>
      <w:r>
        <w:t>и</w:t>
      </w:r>
      <w:r>
        <w:rPr>
          <w:spacing w:val="-6"/>
        </w:rPr>
        <w:t xml:space="preserve"> </w:t>
      </w:r>
      <w:r>
        <w:t>инструментальной</w:t>
      </w:r>
      <w:r>
        <w:rPr>
          <w:spacing w:val="-4"/>
        </w:rPr>
        <w:t xml:space="preserve"> </w:t>
      </w:r>
      <w:r>
        <w:rPr>
          <w:spacing w:val="-2"/>
        </w:rPr>
        <w:t>музыки;</w:t>
      </w:r>
    </w:p>
    <w:p w:rsidR="00F83AF0" w:rsidRDefault="004229C5">
      <w:pPr>
        <w:pStyle w:val="a3"/>
        <w:jc w:val="left"/>
      </w:pPr>
      <w:r>
        <w:t>импровизация, сочинение мелодий на основе стихотворных</w:t>
      </w:r>
      <w:r>
        <w:rPr>
          <w:spacing w:val="29"/>
        </w:rPr>
        <w:t xml:space="preserve"> </w:t>
      </w:r>
      <w:r>
        <w:t>строк,</w:t>
      </w:r>
      <w:r>
        <w:rPr>
          <w:spacing w:val="34"/>
        </w:rPr>
        <w:t xml:space="preserve"> </w:t>
      </w:r>
      <w:r>
        <w:t>сравнение своих</w:t>
      </w:r>
      <w:r>
        <w:rPr>
          <w:spacing w:val="29"/>
        </w:rPr>
        <w:t xml:space="preserve"> </w:t>
      </w:r>
      <w:r>
        <w:t>вариантов с мелодиями, сочиненными композиторами (метод «Сочинение сочиненного»);</w:t>
      </w:r>
    </w:p>
    <w:p w:rsidR="00F83AF0" w:rsidRDefault="004229C5">
      <w:pPr>
        <w:pStyle w:val="a3"/>
        <w:tabs>
          <w:tab w:val="left" w:pos="2168"/>
          <w:tab w:val="left" w:pos="3300"/>
          <w:tab w:val="left" w:pos="5022"/>
          <w:tab w:val="left" w:pos="5605"/>
          <w:tab w:val="left" w:pos="7233"/>
          <w:tab w:val="left" w:pos="7670"/>
          <w:tab w:val="left" w:pos="9049"/>
        </w:tabs>
        <w:ind w:right="571"/>
        <w:jc w:val="left"/>
      </w:pPr>
      <w:r>
        <w:rPr>
          <w:spacing w:val="-2"/>
        </w:rPr>
        <w:t>сочинение</w:t>
      </w:r>
      <w:r>
        <w:tab/>
      </w:r>
      <w:r>
        <w:rPr>
          <w:spacing w:val="-2"/>
        </w:rPr>
        <w:t>рассказа,</w:t>
      </w:r>
      <w:r>
        <w:tab/>
      </w:r>
      <w:r>
        <w:rPr>
          <w:spacing w:val="-2"/>
        </w:rPr>
        <w:t>стихотворения</w:t>
      </w:r>
      <w:r>
        <w:tab/>
      </w:r>
      <w:r>
        <w:rPr>
          <w:spacing w:val="-4"/>
        </w:rPr>
        <w:t>под</w:t>
      </w:r>
      <w:r>
        <w:tab/>
      </w:r>
      <w:r>
        <w:rPr>
          <w:spacing w:val="-2"/>
        </w:rPr>
        <w:t>впечатлением</w:t>
      </w:r>
      <w:r>
        <w:tab/>
      </w:r>
      <w:r>
        <w:rPr>
          <w:spacing w:val="-6"/>
        </w:rPr>
        <w:t>от</w:t>
      </w:r>
      <w:r>
        <w:tab/>
      </w:r>
      <w:r>
        <w:rPr>
          <w:spacing w:val="-2"/>
        </w:rPr>
        <w:t>восприятия</w:t>
      </w:r>
      <w:r>
        <w:tab/>
      </w:r>
      <w:r>
        <w:rPr>
          <w:spacing w:val="-2"/>
        </w:rPr>
        <w:t xml:space="preserve">инструментального </w:t>
      </w:r>
      <w:r>
        <w:t>музыкального произведения;</w:t>
      </w:r>
    </w:p>
    <w:p w:rsidR="00F83AF0" w:rsidRDefault="004229C5">
      <w:pPr>
        <w:pStyle w:val="a3"/>
        <w:ind w:left="883" w:firstLine="0"/>
        <w:jc w:val="left"/>
      </w:pPr>
      <w:r>
        <w:t>рисование</w:t>
      </w:r>
      <w:r>
        <w:rPr>
          <w:spacing w:val="-5"/>
        </w:rPr>
        <w:t xml:space="preserve"> </w:t>
      </w:r>
      <w:r>
        <w:t>образов</w:t>
      </w:r>
      <w:r>
        <w:rPr>
          <w:spacing w:val="-4"/>
        </w:rPr>
        <w:t xml:space="preserve"> </w:t>
      </w:r>
      <w:r>
        <w:t>программной</w:t>
      </w:r>
      <w:r>
        <w:rPr>
          <w:spacing w:val="-3"/>
        </w:rPr>
        <w:t xml:space="preserve"> </w:t>
      </w:r>
      <w:r>
        <w:rPr>
          <w:spacing w:val="-2"/>
        </w:rPr>
        <w:t>музыки;</w:t>
      </w:r>
    </w:p>
    <w:p w:rsidR="00F83AF0" w:rsidRDefault="004229C5">
      <w:pPr>
        <w:pStyle w:val="a3"/>
        <w:ind w:left="883" w:firstLine="0"/>
        <w:jc w:val="left"/>
      </w:pPr>
      <w:r>
        <w:t>музыкальная</w:t>
      </w:r>
      <w:r>
        <w:rPr>
          <w:spacing w:val="-6"/>
        </w:rPr>
        <w:t xml:space="preserve"> </w:t>
      </w:r>
      <w:r>
        <w:t>викторина</w:t>
      </w:r>
      <w:r>
        <w:rPr>
          <w:spacing w:val="-4"/>
        </w:rPr>
        <w:t xml:space="preserve"> </w:t>
      </w:r>
      <w:r>
        <w:t>на</w:t>
      </w:r>
      <w:r>
        <w:rPr>
          <w:spacing w:val="-5"/>
        </w:rPr>
        <w:t xml:space="preserve"> </w:t>
      </w:r>
      <w:r>
        <w:t>знание</w:t>
      </w:r>
      <w:r>
        <w:rPr>
          <w:spacing w:val="-4"/>
        </w:rPr>
        <w:t xml:space="preserve"> </w:t>
      </w:r>
      <w:r>
        <w:t>музыки,</w:t>
      </w:r>
      <w:r>
        <w:rPr>
          <w:spacing w:val="-4"/>
        </w:rPr>
        <w:t xml:space="preserve"> </w:t>
      </w:r>
      <w:r>
        <w:t>названий</w:t>
      </w:r>
      <w:r>
        <w:rPr>
          <w:spacing w:val="-5"/>
        </w:rPr>
        <w:t xml:space="preserve"> </w:t>
      </w:r>
      <w:r>
        <w:t>и</w:t>
      </w:r>
      <w:r>
        <w:rPr>
          <w:spacing w:val="-4"/>
        </w:rPr>
        <w:t xml:space="preserve"> </w:t>
      </w:r>
      <w:r>
        <w:t>авторов</w:t>
      </w:r>
      <w:r>
        <w:rPr>
          <w:spacing w:val="-5"/>
        </w:rPr>
        <w:t xml:space="preserve"> </w:t>
      </w:r>
      <w:r>
        <w:t>изученных</w:t>
      </w:r>
      <w:r>
        <w:rPr>
          <w:spacing w:val="-2"/>
        </w:rPr>
        <w:t xml:space="preserve"> произведений.</w:t>
      </w:r>
    </w:p>
    <w:p w:rsidR="00F83AF0" w:rsidRDefault="004229C5">
      <w:pPr>
        <w:pStyle w:val="210"/>
        <w:spacing w:before="1"/>
        <w:jc w:val="left"/>
      </w:pPr>
      <w:r>
        <w:t>Музыка</w:t>
      </w:r>
      <w:r>
        <w:rPr>
          <w:spacing w:val="-3"/>
        </w:rPr>
        <w:t xml:space="preserve"> </w:t>
      </w:r>
      <w:r>
        <w:t>и</w:t>
      </w:r>
      <w:r>
        <w:rPr>
          <w:spacing w:val="-1"/>
        </w:rPr>
        <w:t xml:space="preserve"> </w:t>
      </w:r>
      <w:r>
        <w:rPr>
          <w:spacing w:val="-2"/>
        </w:rPr>
        <w:t>живопись.</w:t>
      </w:r>
    </w:p>
    <w:p w:rsidR="00F83AF0" w:rsidRDefault="004229C5">
      <w:pPr>
        <w:pStyle w:val="a3"/>
        <w:ind w:right="560"/>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w:t>
      </w:r>
      <w:r>
        <w:rPr>
          <w:spacing w:val="-1"/>
        </w:rPr>
        <w:t xml:space="preserve"> </w:t>
      </w:r>
      <w:r>
        <w:t>музыка. Импрессионизм</w:t>
      </w:r>
      <w:r>
        <w:rPr>
          <w:spacing w:val="-2"/>
        </w:rPr>
        <w:t xml:space="preserve"> </w:t>
      </w:r>
      <w:r>
        <w:t>(на</w:t>
      </w:r>
      <w:r>
        <w:rPr>
          <w:spacing w:val="-2"/>
        </w:rPr>
        <w:t xml:space="preserve"> </w:t>
      </w:r>
      <w:r>
        <w:t>примере</w:t>
      </w:r>
      <w:r>
        <w:rPr>
          <w:spacing w:val="-2"/>
        </w:rPr>
        <w:t xml:space="preserve"> </w:t>
      </w:r>
      <w:r>
        <w:t>творчества</w:t>
      </w:r>
      <w:r>
        <w:rPr>
          <w:spacing w:val="-2"/>
        </w:rPr>
        <w:t xml:space="preserve"> </w:t>
      </w:r>
      <w:r>
        <w:t>французских клавесинистов,</w:t>
      </w:r>
      <w:r>
        <w:rPr>
          <w:spacing w:val="-3"/>
        </w:rPr>
        <w:t xml:space="preserve"> </w:t>
      </w:r>
      <w:r>
        <w:t>К.</w:t>
      </w:r>
      <w:r>
        <w:rPr>
          <w:spacing w:val="-1"/>
        </w:rPr>
        <w:t xml:space="preserve"> </w:t>
      </w:r>
      <w:r>
        <w:t>Дебюсси, А.К. Лядова и других композиторов).</w:t>
      </w:r>
    </w:p>
    <w:p w:rsidR="00F83AF0" w:rsidRDefault="004229C5">
      <w:pPr>
        <w:pStyle w:val="a3"/>
        <w:ind w:left="883" w:firstLine="0"/>
      </w:pPr>
      <w:r>
        <w:t>Виды</w:t>
      </w:r>
      <w:r>
        <w:rPr>
          <w:spacing w:val="-5"/>
        </w:rPr>
        <w:t xml:space="preserve"> </w:t>
      </w:r>
      <w:r>
        <w:t>деятельности</w:t>
      </w:r>
      <w:r>
        <w:rPr>
          <w:spacing w:val="-3"/>
        </w:rPr>
        <w:t xml:space="preserve"> </w:t>
      </w:r>
      <w:r>
        <w:rPr>
          <w:spacing w:val="-2"/>
        </w:rPr>
        <w:t>обучающихся:</w:t>
      </w:r>
    </w:p>
    <w:p w:rsidR="00F83AF0" w:rsidRDefault="004229C5">
      <w:pPr>
        <w:pStyle w:val="a3"/>
        <w:ind w:right="564"/>
      </w:pPr>
      <w:r>
        <w:t>знакомство с музыкальными произведениями программной музыки, выявление интонаций изобразительного характера;</w:t>
      </w:r>
    </w:p>
    <w:p w:rsidR="00F83AF0" w:rsidRDefault="004229C5">
      <w:pPr>
        <w:pStyle w:val="a3"/>
        <w:ind w:left="883" w:right="571" w:firstLine="0"/>
      </w:pPr>
      <w:r>
        <w:t>музыкальная викторина на знание музыки, названий и авторов изученных произведений; разучивание,</w:t>
      </w:r>
      <w:r>
        <w:rPr>
          <w:spacing w:val="-3"/>
        </w:rPr>
        <w:t xml:space="preserve"> </w:t>
      </w:r>
      <w:r>
        <w:t>исполнение</w:t>
      </w:r>
      <w:r>
        <w:rPr>
          <w:spacing w:val="-4"/>
        </w:rPr>
        <w:t xml:space="preserve"> </w:t>
      </w:r>
      <w:r>
        <w:t>песни</w:t>
      </w:r>
      <w:r>
        <w:rPr>
          <w:spacing w:val="-2"/>
        </w:rPr>
        <w:t xml:space="preserve"> </w:t>
      </w:r>
      <w:r>
        <w:t>с</w:t>
      </w:r>
      <w:r>
        <w:rPr>
          <w:spacing w:val="-4"/>
        </w:rPr>
        <w:t xml:space="preserve"> </w:t>
      </w:r>
      <w:r>
        <w:t>элементами</w:t>
      </w:r>
      <w:r>
        <w:rPr>
          <w:spacing w:val="-2"/>
        </w:rPr>
        <w:t xml:space="preserve"> </w:t>
      </w:r>
      <w:r>
        <w:t>изобразительности,</w:t>
      </w:r>
      <w:r>
        <w:rPr>
          <w:spacing w:val="-3"/>
        </w:rPr>
        <w:t xml:space="preserve"> </w:t>
      </w:r>
      <w:r>
        <w:t>сочинение</w:t>
      </w:r>
      <w:r>
        <w:rPr>
          <w:spacing w:val="-4"/>
        </w:rPr>
        <w:t xml:space="preserve"> </w:t>
      </w:r>
      <w:r>
        <w:t>к</w:t>
      </w:r>
      <w:r>
        <w:rPr>
          <w:spacing w:val="-5"/>
        </w:rPr>
        <w:t xml:space="preserve"> </w:t>
      </w:r>
      <w:r>
        <w:t>ней</w:t>
      </w:r>
      <w:r>
        <w:rPr>
          <w:spacing w:val="-2"/>
        </w:rPr>
        <w:t xml:space="preserve"> </w:t>
      </w:r>
      <w:r>
        <w:t>ритмического</w:t>
      </w:r>
      <w:r>
        <w:rPr>
          <w:spacing w:val="-3"/>
        </w:rPr>
        <w:t xml:space="preserve"> </w:t>
      </w:r>
      <w:r>
        <w:t>и</w:t>
      </w:r>
    </w:p>
    <w:p w:rsidR="00F83AF0" w:rsidRDefault="004229C5">
      <w:pPr>
        <w:pStyle w:val="a3"/>
        <w:ind w:firstLine="0"/>
      </w:pPr>
      <w:r>
        <w:t>шумового</w:t>
      </w:r>
      <w:r>
        <w:rPr>
          <w:spacing w:val="-5"/>
        </w:rPr>
        <w:t xml:space="preserve"> </w:t>
      </w:r>
      <w:r>
        <w:t>аккомпанемента</w:t>
      </w:r>
      <w:r>
        <w:rPr>
          <w:spacing w:val="-3"/>
        </w:rPr>
        <w:t xml:space="preserve"> </w:t>
      </w:r>
      <w:r>
        <w:t>с</w:t>
      </w:r>
      <w:r>
        <w:rPr>
          <w:spacing w:val="-5"/>
        </w:rPr>
        <w:t xml:space="preserve"> </w:t>
      </w:r>
      <w:r>
        <w:t>целью</w:t>
      </w:r>
      <w:r>
        <w:rPr>
          <w:spacing w:val="-1"/>
        </w:rPr>
        <w:t xml:space="preserve"> </w:t>
      </w:r>
      <w:r>
        <w:t>усиления</w:t>
      </w:r>
      <w:r>
        <w:rPr>
          <w:spacing w:val="-3"/>
        </w:rPr>
        <w:t xml:space="preserve"> </w:t>
      </w:r>
      <w:r>
        <w:t>изобразительного</w:t>
      </w:r>
      <w:r>
        <w:rPr>
          <w:spacing w:val="-3"/>
        </w:rPr>
        <w:t xml:space="preserve"> </w:t>
      </w:r>
      <w:r>
        <w:rPr>
          <w:spacing w:val="-2"/>
        </w:rPr>
        <w:t>эффекта;</w:t>
      </w:r>
    </w:p>
    <w:p w:rsidR="00F83AF0" w:rsidRDefault="004229C5">
      <w:pPr>
        <w:pStyle w:val="a3"/>
        <w:ind w:right="561"/>
      </w:pPr>
      <w: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F83AF0" w:rsidRDefault="004229C5">
      <w:pPr>
        <w:pStyle w:val="210"/>
        <w:spacing w:before="3"/>
      </w:pPr>
      <w:r>
        <w:t>Музыка</w:t>
      </w:r>
      <w:r>
        <w:rPr>
          <w:spacing w:val="-3"/>
        </w:rPr>
        <w:t xml:space="preserve"> </w:t>
      </w:r>
      <w:r>
        <w:t>и</w:t>
      </w:r>
      <w:r>
        <w:rPr>
          <w:spacing w:val="-1"/>
        </w:rPr>
        <w:t xml:space="preserve"> </w:t>
      </w:r>
      <w:r>
        <w:rPr>
          <w:spacing w:val="-2"/>
        </w:rPr>
        <w:t>театр.</w:t>
      </w:r>
    </w:p>
    <w:p w:rsidR="00F83AF0" w:rsidRDefault="004229C5">
      <w:pPr>
        <w:pStyle w:val="a3"/>
        <w:ind w:right="568"/>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F83AF0" w:rsidRDefault="004229C5">
      <w:pPr>
        <w:pStyle w:val="a3"/>
        <w:ind w:left="883" w:firstLine="0"/>
        <w:jc w:val="left"/>
      </w:pPr>
      <w:r>
        <w:t>Виды</w:t>
      </w:r>
      <w:r>
        <w:rPr>
          <w:spacing w:val="-5"/>
        </w:rPr>
        <w:t xml:space="preserve"> </w:t>
      </w:r>
      <w:r>
        <w:t>деятельности</w:t>
      </w:r>
      <w:r>
        <w:rPr>
          <w:spacing w:val="-3"/>
        </w:rPr>
        <w:t xml:space="preserve"> </w:t>
      </w:r>
      <w:r>
        <w:rPr>
          <w:spacing w:val="-2"/>
        </w:rPr>
        <w:t>обучающихся:</w:t>
      </w:r>
    </w:p>
    <w:p w:rsidR="00F83AF0" w:rsidRDefault="004229C5">
      <w:pPr>
        <w:pStyle w:val="a3"/>
        <w:jc w:val="left"/>
      </w:pPr>
      <w:r>
        <w:t>знакомство с образцами музыки, созданной отечественными и зарубежными композиторами для драматического театра;</w:t>
      </w:r>
    </w:p>
    <w:p w:rsidR="00F83AF0" w:rsidRDefault="004229C5">
      <w:pPr>
        <w:pStyle w:val="a3"/>
        <w:jc w:val="left"/>
      </w:pPr>
      <w:r>
        <w:t>разучивание,</w:t>
      </w:r>
      <w:r>
        <w:rPr>
          <w:spacing w:val="32"/>
        </w:rPr>
        <w:t xml:space="preserve"> </w:t>
      </w:r>
      <w:r>
        <w:t>исполнение</w:t>
      </w:r>
      <w:r>
        <w:rPr>
          <w:spacing w:val="32"/>
        </w:rPr>
        <w:t xml:space="preserve"> </w:t>
      </w:r>
      <w:r>
        <w:t>песни</w:t>
      </w:r>
      <w:r>
        <w:rPr>
          <w:spacing w:val="33"/>
        </w:rPr>
        <w:t xml:space="preserve"> </w:t>
      </w:r>
      <w:r>
        <w:t>из</w:t>
      </w:r>
      <w:r>
        <w:rPr>
          <w:spacing w:val="33"/>
        </w:rPr>
        <w:t xml:space="preserve"> </w:t>
      </w:r>
      <w:r>
        <w:t>театральной</w:t>
      </w:r>
      <w:r>
        <w:rPr>
          <w:spacing w:val="33"/>
        </w:rPr>
        <w:t xml:space="preserve"> </w:t>
      </w:r>
      <w:r>
        <w:t>постановки,</w:t>
      </w:r>
      <w:r>
        <w:rPr>
          <w:spacing w:val="32"/>
        </w:rPr>
        <w:t xml:space="preserve"> </w:t>
      </w:r>
      <w:r>
        <w:t>просмотр</w:t>
      </w:r>
      <w:r>
        <w:rPr>
          <w:spacing w:val="32"/>
        </w:rPr>
        <w:t xml:space="preserve"> </w:t>
      </w:r>
      <w:r>
        <w:t>видеозаписи</w:t>
      </w:r>
      <w:r>
        <w:rPr>
          <w:spacing w:val="33"/>
        </w:rPr>
        <w:t xml:space="preserve"> </w:t>
      </w:r>
      <w:r>
        <w:t>спектакля,</w:t>
      </w:r>
      <w:r>
        <w:rPr>
          <w:spacing w:val="32"/>
        </w:rPr>
        <w:t xml:space="preserve"> </w:t>
      </w:r>
      <w:r>
        <w:t>в котором звучит данная песня;</w:t>
      </w:r>
    </w:p>
    <w:p w:rsidR="00F83AF0" w:rsidRDefault="004229C5">
      <w:pPr>
        <w:pStyle w:val="a3"/>
        <w:ind w:left="883" w:right="570" w:firstLine="0"/>
        <w:jc w:val="left"/>
      </w:pPr>
      <w:r>
        <w:t>музыкальная викторина на материале изученных фрагментов музыкальных спектаклей; вариативно:</w:t>
      </w:r>
      <w:r>
        <w:rPr>
          <w:spacing w:val="1"/>
        </w:rPr>
        <w:t xml:space="preserve"> </w:t>
      </w:r>
      <w:r>
        <w:t>постановка</w:t>
      </w:r>
      <w:r>
        <w:rPr>
          <w:spacing w:val="1"/>
        </w:rPr>
        <w:t xml:space="preserve"> </w:t>
      </w:r>
      <w:r>
        <w:t>музыкального</w:t>
      </w:r>
      <w:r>
        <w:rPr>
          <w:spacing w:val="2"/>
        </w:rPr>
        <w:t xml:space="preserve"> </w:t>
      </w:r>
      <w:r>
        <w:t>спектакля;</w:t>
      </w:r>
      <w:r>
        <w:rPr>
          <w:spacing w:val="4"/>
        </w:rPr>
        <w:t xml:space="preserve"> </w:t>
      </w:r>
      <w:r>
        <w:t>посещение</w:t>
      </w:r>
      <w:r>
        <w:rPr>
          <w:spacing w:val="2"/>
        </w:rPr>
        <w:t xml:space="preserve"> </w:t>
      </w:r>
      <w:r>
        <w:t>театра</w:t>
      </w:r>
      <w:r>
        <w:rPr>
          <w:spacing w:val="3"/>
        </w:rPr>
        <w:t xml:space="preserve"> </w:t>
      </w:r>
      <w:r>
        <w:t>с</w:t>
      </w:r>
      <w:r>
        <w:rPr>
          <w:spacing w:val="4"/>
        </w:rPr>
        <w:t xml:space="preserve"> </w:t>
      </w:r>
      <w:r>
        <w:t>последующим</w:t>
      </w:r>
      <w:r>
        <w:rPr>
          <w:spacing w:val="3"/>
        </w:rPr>
        <w:t xml:space="preserve"> </w:t>
      </w:r>
      <w:r>
        <w:rPr>
          <w:spacing w:val="-2"/>
        </w:rPr>
        <w:t>обсуждением</w:t>
      </w:r>
    </w:p>
    <w:p w:rsidR="00F83AF0" w:rsidRDefault="004229C5">
      <w:pPr>
        <w:pStyle w:val="a3"/>
        <w:ind w:firstLine="0"/>
        <w:jc w:val="left"/>
      </w:pPr>
      <w:r>
        <w:t>(устно</w:t>
      </w:r>
      <w:r>
        <w:rPr>
          <w:spacing w:val="80"/>
        </w:rPr>
        <w:t xml:space="preserve"> </w:t>
      </w:r>
      <w:r>
        <w:t>или</w:t>
      </w:r>
      <w:r>
        <w:rPr>
          <w:spacing w:val="80"/>
        </w:rPr>
        <w:t xml:space="preserve"> </w:t>
      </w:r>
      <w:r>
        <w:t>письменно)</w:t>
      </w:r>
      <w:r>
        <w:rPr>
          <w:spacing w:val="80"/>
        </w:rPr>
        <w:t xml:space="preserve"> </w:t>
      </w:r>
      <w:r>
        <w:t>роли</w:t>
      </w:r>
      <w:r>
        <w:rPr>
          <w:spacing w:val="80"/>
        </w:rPr>
        <w:t xml:space="preserve"> </w:t>
      </w:r>
      <w:r>
        <w:t>музыки</w:t>
      </w:r>
      <w:r>
        <w:rPr>
          <w:spacing w:val="80"/>
        </w:rPr>
        <w:t xml:space="preserve"> </w:t>
      </w:r>
      <w:r>
        <w:t>в</w:t>
      </w:r>
      <w:r>
        <w:rPr>
          <w:spacing w:val="80"/>
        </w:rPr>
        <w:t xml:space="preserve"> </w:t>
      </w:r>
      <w:r>
        <w:t>данном</w:t>
      </w:r>
      <w:r>
        <w:rPr>
          <w:spacing w:val="80"/>
        </w:rPr>
        <w:t xml:space="preserve"> </w:t>
      </w:r>
      <w:r>
        <w:t>спектакле;</w:t>
      </w:r>
      <w:r>
        <w:rPr>
          <w:spacing w:val="80"/>
        </w:rPr>
        <w:t xml:space="preserve"> </w:t>
      </w:r>
      <w:r>
        <w:t>исследовательские</w:t>
      </w:r>
      <w:r>
        <w:rPr>
          <w:spacing w:val="80"/>
        </w:rPr>
        <w:t xml:space="preserve"> </w:t>
      </w:r>
      <w:r>
        <w:t>проекты</w:t>
      </w:r>
      <w:r>
        <w:rPr>
          <w:spacing w:val="80"/>
        </w:rPr>
        <w:t xml:space="preserve"> </w:t>
      </w:r>
      <w:r>
        <w:t>о</w:t>
      </w:r>
      <w:r>
        <w:rPr>
          <w:spacing w:val="80"/>
        </w:rPr>
        <w:t xml:space="preserve"> </w:t>
      </w:r>
      <w:r>
        <w:t>музыке, созданной отечественными композиторами для театра.</w:t>
      </w:r>
    </w:p>
    <w:p w:rsidR="00F83AF0" w:rsidRDefault="004229C5">
      <w:pPr>
        <w:pStyle w:val="210"/>
        <w:spacing w:before="3"/>
      </w:pPr>
      <w:r>
        <w:t>Музыка</w:t>
      </w:r>
      <w:r>
        <w:rPr>
          <w:spacing w:val="-1"/>
        </w:rPr>
        <w:t xml:space="preserve"> </w:t>
      </w:r>
      <w:r>
        <w:t>кино</w:t>
      </w:r>
      <w:r>
        <w:rPr>
          <w:spacing w:val="-1"/>
        </w:rPr>
        <w:t xml:space="preserve"> </w:t>
      </w:r>
      <w:r>
        <w:t>и</w:t>
      </w:r>
      <w:r>
        <w:rPr>
          <w:spacing w:val="-2"/>
        </w:rPr>
        <w:t xml:space="preserve"> телевидения.</w:t>
      </w:r>
    </w:p>
    <w:p w:rsidR="00F83AF0" w:rsidRDefault="004229C5">
      <w:pPr>
        <w:pStyle w:val="a3"/>
        <w:ind w:right="569"/>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w:t>
      </w:r>
      <w:r>
        <w:rPr>
          <w:spacing w:val="40"/>
        </w:rPr>
        <w:t xml:space="preserve"> </w:t>
      </w:r>
      <w:r>
        <w:t>произведений Р. Роджерса, Ф. Лоу, Г. Гладкова, А. Шнитке и др.).</w:t>
      </w:r>
    </w:p>
    <w:p w:rsidR="00F83AF0" w:rsidRDefault="004229C5">
      <w:pPr>
        <w:pStyle w:val="a3"/>
        <w:ind w:left="883" w:firstLine="0"/>
      </w:pPr>
      <w:r>
        <w:t>Виды</w:t>
      </w:r>
      <w:r>
        <w:rPr>
          <w:spacing w:val="-5"/>
        </w:rPr>
        <w:t xml:space="preserve"> </w:t>
      </w:r>
      <w:r>
        <w:t>деятельности</w:t>
      </w:r>
      <w:r>
        <w:rPr>
          <w:spacing w:val="-3"/>
        </w:rPr>
        <w:t xml:space="preserve"> </w:t>
      </w:r>
      <w:r>
        <w:rPr>
          <w:spacing w:val="-2"/>
        </w:rPr>
        <w:t>обучающихся:</w:t>
      </w:r>
    </w:p>
    <w:p w:rsidR="00F83AF0" w:rsidRDefault="004229C5">
      <w:pPr>
        <w:pStyle w:val="a3"/>
        <w:ind w:left="883" w:firstLine="0"/>
      </w:pPr>
      <w:r>
        <w:t>знакомство</w:t>
      </w:r>
      <w:r>
        <w:rPr>
          <w:spacing w:val="-5"/>
        </w:rPr>
        <w:t xml:space="preserve"> </w:t>
      </w:r>
      <w:r>
        <w:t>с</w:t>
      </w:r>
      <w:r>
        <w:rPr>
          <w:spacing w:val="-5"/>
        </w:rPr>
        <w:t xml:space="preserve"> </w:t>
      </w:r>
      <w:r>
        <w:t>образцами</w:t>
      </w:r>
      <w:r>
        <w:rPr>
          <w:spacing w:val="-4"/>
        </w:rPr>
        <w:t xml:space="preserve"> </w:t>
      </w:r>
      <w:r>
        <w:t>киномузыки</w:t>
      </w:r>
      <w:r>
        <w:rPr>
          <w:spacing w:val="-3"/>
        </w:rPr>
        <w:t xml:space="preserve"> </w:t>
      </w:r>
      <w:r>
        <w:t>отечественных</w:t>
      </w:r>
      <w:r>
        <w:rPr>
          <w:spacing w:val="-5"/>
        </w:rPr>
        <w:t xml:space="preserve"> </w:t>
      </w:r>
      <w:r>
        <w:t>и</w:t>
      </w:r>
      <w:r>
        <w:rPr>
          <w:spacing w:val="-4"/>
        </w:rPr>
        <w:t xml:space="preserve"> </w:t>
      </w:r>
      <w:r>
        <w:t>зарубежных</w:t>
      </w:r>
      <w:r>
        <w:rPr>
          <w:spacing w:val="-3"/>
        </w:rPr>
        <w:t xml:space="preserve"> </w:t>
      </w:r>
      <w:r>
        <w:rPr>
          <w:spacing w:val="-2"/>
        </w:rPr>
        <w:t>композиторов;</w:t>
      </w:r>
    </w:p>
    <w:p w:rsidR="00F83AF0" w:rsidRDefault="004229C5">
      <w:pPr>
        <w:pStyle w:val="a3"/>
        <w:ind w:right="569"/>
      </w:pPr>
      <w:r>
        <w:t>просмотр</w:t>
      </w:r>
      <w:r>
        <w:rPr>
          <w:spacing w:val="-2"/>
        </w:rPr>
        <w:t xml:space="preserve"> </w:t>
      </w:r>
      <w:r>
        <w:t>фильмов</w:t>
      </w:r>
      <w:r>
        <w:rPr>
          <w:spacing w:val="-3"/>
        </w:rPr>
        <w:t xml:space="preserve"> </w:t>
      </w:r>
      <w:r>
        <w:t>с</w:t>
      </w:r>
      <w:r>
        <w:rPr>
          <w:spacing w:val="-3"/>
        </w:rPr>
        <w:t xml:space="preserve"> </w:t>
      </w:r>
      <w:r>
        <w:t>целью</w:t>
      </w:r>
      <w:r>
        <w:rPr>
          <w:spacing w:val="-2"/>
        </w:rPr>
        <w:t xml:space="preserve"> </w:t>
      </w:r>
      <w:r>
        <w:t>анализа</w:t>
      </w:r>
      <w:r>
        <w:rPr>
          <w:spacing w:val="-3"/>
        </w:rPr>
        <w:t xml:space="preserve"> </w:t>
      </w:r>
      <w:r>
        <w:t>выразительного</w:t>
      </w:r>
      <w:r>
        <w:rPr>
          <w:spacing w:val="-2"/>
        </w:rPr>
        <w:t xml:space="preserve"> </w:t>
      </w:r>
      <w:r>
        <w:t>эффекта,</w:t>
      </w:r>
      <w:r>
        <w:rPr>
          <w:spacing w:val="-3"/>
        </w:rPr>
        <w:t xml:space="preserve"> </w:t>
      </w:r>
      <w:r>
        <w:t>создаваемого</w:t>
      </w:r>
      <w:r>
        <w:rPr>
          <w:spacing w:val="-2"/>
        </w:rPr>
        <w:t xml:space="preserve"> </w:t>
      </w:r>
      <w:r>
        <w:t>музыкой;</w:t>
      </w:r>
      <w:r>
        <w:rPr>
          <w:spacing w:val="-2"/>
        </w:rPr>
        <w:t xml:space="preserve"> </w:t>
      </w:r>
      <w:r>
        <w:t>разучивание, исполнение песни из фильма;</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right="563"/>
      </w:pPr>
      <w:r>
        <w:t>вариативно: создание любительского музыкального фильма; переозвучка фрагмента</w:t>
      </w:r>
      <w:r>
        <w:rPr>
          <w:spacing w:val="40"/>
        </w:rPr>
        <w:t xml:space="preserve"> </w:t>
      </w:r>
      <w:r>
        <w:t>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F83AF0" w:rsidRDefault="004229C5">
      <w:pPr>
        <w:pStyle w:val="110"/>
        <w:ind w:left="3382" w:hanging="2682"/>
      </w:pPr>
      <w:r>
        <w:t>ПЛАНИРУЕМЫЕ</w:t>
      </w:r>
      <w:r>
        <w:rPr>
          <w:spacing w:val="-4"/>
        </w:rPr>
        <w:t xml:space="preserve"> </w:t>
      </w:r>
      <w:r>
        <w:t>РЕЗУЛЬТАТЫ</w:t>
      </w:r>
      <w:r>
        <w:rPr>
          <w:spacing w:val="-6"/>
        </w:rPr>
        <w:t xml:space="preserve"> </w:t>
      </w:r>
      <w:r>
        <w:t>ОСВОЕНИЯ</w:t>
      </w:r>
      <w:r>
        <w:rPr>
          <w:spacing w:val="-7"/>
        </w:rPr>
        <w:t xml:space="preserve"> </w:t>
      </w:r>
      <w:r>
        <w:t>ПРОГРАММЫ</w:t>
      </w:r>
      <w:r>
        <w:rPr>
          <w:spacing w:val="-5"/>
        </w:rPr>
        <w:t xml:space="preserve"> </w:t>
      </w:r>
      <w:r>
        <w:t>ПО</w:t>
      </w:r>
      <w:r>
        <w:rPr>
          <w:spacing w:val="-6"/>
        </w:rPr>
        <w:t xml:space="preserve"> </w:t>
      </w:r>
      <w:r>
        <w:t>МУЗЫКЕ</w:t>
      </w:r>
      <w:r>
        <w:rPr>
          <w:spacing w:val="-6"/>
        </w:rPr>
        <w:t xml:space="preserve"> </w:t>
      </w:r>
      <w:r>
        <w:t>НА</w:t>
      </w:r>
      <w:r>
        <w:rPr>
          <w:spacing w:val="-7"/>
        </w:rPr>
        <w:t xml:space="preserve"> </w:t>
      </w:r>
      <w:r>
        <w:t>УРОВНЕ ОСНОВНОГО ОБЩЕГО ОБРАЗОВАНИЯ</w:t>
      </w:r>
    </w:p>
    <w:p w:rsidR="00F83AF0" w:rsidRDefault="004229C5">
      <w:pPr>
        <w:spacing w:line="274" w:lineRule="exact"/>
        <w:ind w:left="403"/>
        <w:jc w:val="both"/>
        <w:rPr>
          <w:b/>
          <w:sz w:val="24"/>
        </w:rPr>
      </w:pPr>
      <w:r>
        <w:rPr>
          <w:b/>
          <w:sz w:val="24"/>
        </w:rPr>
        <w:t xml:space="preserve">ЛИЧНОСТНЫЕ </w:t>
      </w:r>
      <w:r>
        <w:rPr>
          <w:b/>
          <w:spacing w:val="-2"/>
          <w:sz w:val="24"/>
        </w:rPr>
        <w:t>РЕЗУЛЬТАТЫ</w:t>
      </w:r>
    </w:p>
    <w:p w:rsidR="00F83AF0" w:rsidRDefault="004229C5">
      <w:pPr>
        <w:pStyle w:val="a3"/>
        <w:jc w:val="left"/>
      </w:pPr>
      <w:r>
        <w:t>В результате изучения музыки на уровне основного общего образования у обучающегося будут</w:t>
      </w:r>
      <w:r>
        <w:rPr>
          <w:spacing w:val="80"/>
        </w:rPr>
        <w:t xml:space="preserve"> </w:t>
      </w:r>
      <w:r>
        <w:t>сформированы следующие личностные результаты в части:</w:t>
      </w:r>
    </w:p>
    <w:p w:rsidR="00F83AF0" w:rsidRDefault="004229C5">
      <w:pPr>
        <w:pStyle w:val="210"/>
        <w:numPr>
          <w:ilvl w:val="0"/>
          <w:numId w:val="3"/>
        </w:numPr>
        <w:tabs>
          <w:tab w:val="left" w:pos="1142"/>
        </w:tabs>
        <w:spacing w:before="2"/>
        <w:ind w:left="1142" w:hanging="259"/>
      </w:pPr>
      <w:r>
        <w:t>патриотического</w:t>
      </w:r>
      <w:r>
        <w:rPr>
          <w:spacing w:val="-9"/>
        </w:rPr>
        <w:t xml:space="preserve"> </w:t>
      </w:r>
      <w:r>
        <w:rPr>
          <w:spacing w:val="-2"/>
        </w:rPr>
        <w:t>воспитания:</w:t>
      </w:r>
    </w:p>
    <w:p w:rsidR="00F83AF0" w:rsidRDefault="004229C5">
      <w:pPr>
        <w:pStyle w:val="a3"/>
        <w:jc w:val="left"/>
      </w:pPr>
      <w:r>
        <w:t>осознание</w:t>
      </w:r>
      <w:r>
        <w:rPr>
          <w:spacing w:val="40"/>
        </w:rPr>
        <w:t xml:space="preserve"> </w:t>
      </w:r>
      <w:r>
        <w:t>российской</w:t>
      </w:r>
      <w:r>
        <w:rPr>
          <w:spacing w:val="40"/>
        </w:rPr>
        <w:t xml:space="preserve"> </w:t>
      </w:r>
      <w:r>
        <w:t>гражданской</w:t>
      </w:r>
      <w:r>
        <w:rPr>
          <w:spacing w:val="40"/>
        </w:rPr>
        <w:t xml:space="preserve"> </w:t>
      </w:r>
      <w:r>
        <w:t>идентичности</w:t>
      </w:r>
      <w:r>
        <w:rPr>
          <w:spacing w:val="40"/>
        </w:rPr>
        <w:t xml:space="preserve"> </w:t>
      </w:r>
      <w:r>
        <w:t>в</w:t>
      </w:r>
      <w:r>
        <w:rPr>
          <w:spacing w:val="40"/>
        </w:rPr>
        <w:t xml:space="preserve"> </w:t>
      </w:r>
      <w:r>
        <w:t>поликультурноми</w:t>
      </w:r>
      <w:r>
        <w:rPr>
          <w:spacing w:val="40"/>
        </w:rPr>
        <w:t xml:space="preserve"> </w:t>
      </w:r>
      <w:r>
        <w:t xml:space="preserve">многоконфессиональном </w:t>
      </w:r>
      <w:r>
        <w:rPr>
          <w:spacing w:val="-2"/>
        </w:rPr>
        <w:t>обществе;</w:t>
      </w:r>
    </w:p>
    <w:p w:rsidR="00F83AF0" w:rsidRDefault="004229C5">
      <w:pPr>
        <w:pStyle w:val="a3"/>
        <w:jc w:val="left"/>
      </w:pPr>
      <w:r>
        <w:t>знание</w:t>
      </w:r>
      <w:r>
        <w:rPr>
          <w:spacing w:val="35"/>
        </w:rPr>
        <w:t xml:space="preserve"> </w:t>
      </w:r>
      <w:r>
        <w:t>Гимна</w:t>
      </w:r>
      <w:r>
        <w:rPr>
          <w:spacing w:val="35"/>
        </w:rPr>
        <w:t xml:space="preserve"> </w:t>
      </w:r>
      <w:r>
        <w:t>России</w:t>
      </w:r>
      <w:r>
        <w:rPr>
          <w:spacing w:val="35"/>
        </w:rPr>
        <w:t xml:space="preserve"> </w:t>
      </w:r>
      <w:r>
        <w:t>и</w:t>
      </w:r>
      <w:r>
        <w:rPr>
          <w:spacing w:val="37"/>
        </w:rPr>
        <w:t xml:space="preserve"> </w:t>
      </w:r>
      <w:r>
        <w:t>традиций</w:t>
      </w:r>
      <w:r>
        <w:rPr>
          <w:spacing w:val="37"/>
        </w:rPr>
        <w:t xml:space="preserve"> </w:t>
      </w:r>
      <w:r>
        <w:t>его</w:t>
      </w:r>
      <w:r>
        <w:rPr>
          <w:spacing w:val="36"/>
        </w:rPr>
        <w:t xml:space="preserve"> </w:t>
      </w:r>
      <w:r>
        <w:t>исполнения,</w:t>
      </w:r>
      <w:r>
        <w:rPr>
          <w:spacing w:val="38"/>
        </w:rPr>
        <w:t xml:space="preserve"> </w:t>
      </w:r>
      <w:r>
        <w:t>уважение</w:t>
      </w:r>
      <w:r>
        <w:rPr>
          <w:spacing w:val="35"/>
        </w:rPr>
        <w:t xml:space="preserve"> </w:t>
      </w:r>
      <w:r>
        <w:t>музыкальных</w:t>
      </w:r>
      <w:r>
        <w:rPr>
          <w:spacing w:val="38"/>
        </w:rPr>
        <w:t xml:space="preserve"> </w:t>
      </w:r>
      <w:r>
        <w:t>символов</w:t>
      </w:r>
      <w:r>
        <w:rPr>
          <w:spacing w:val="35"/>
        </w:rPr>
        <w:t xml:space="preserve"> </w:t>
      </w:r>
      <w:r>
        <w:t>республик Российской Федерации и других стран мира;</w:t>
      </w:r>
    </w:p>
    <w:p w:rsidR="00F83AF0" w:rsidRDefault="004229C5">
      <w:pPr>
        <w:pStyle w:val="a3"/>
        <w:jc w:val="left"/>
      </w:pPr>
      <w:r>
        <w:t>проявление</w:t>
      </w:r>
      <w:r>
        <w:rPr>
          <w:spacing w:val="40"/>
        </w:rPr>
        <w:t xml:space="preserve"> </w:t>
      </w:r>
      <w:r>
        <w:t>интереса</w:t>
      </w:r>
      <w:r>
        <w:rPr>
          <w:spacing w:val="40"/>
        </w:rPr>
        <w:t xml:space="preserve"> </w:t>
      </w:r>
      <w:r>
        <w:t>к</w:t>
      </w:r>
      <w:r>
        <w:rPr>
          <w:spacing w:val="40"/>
        </w:rPr>
        <w:t xml:space="preserve"> </w:t>
      </w:r>
      <w:r>
        <w:t>освоению</w:t>
      </w:r>
      <w:r>
        <w:rPr>
          <w:spacing w:val="40"/>
        </w:rPr>
        <w:t xml:space="preserve"> </w:t>
      </w:r>
      <w:r>
        <w:t>музыкальных</w:t>
      </w:r>
      <w:r>
        <w:rPr>
          <w:spacing w:val="40"/>
        </w:rPr>
        <w:t xml:space="preserve"> </w:t>
      </w:r>
      <w:r>
        <w:t>традиций</w:t>
      </w:r>
      <w:r>
        <w:rPr>
          <w:spacing w:val="40"/>
        </w:rPr>
        <w:t xml:space="preserve"> </w:t>
      </w:r>
      <w:r>
        <w:t>своего</w:t>
      </w:r>
      <w:r>
        <w:rPr>
          <w:spacing w:val="40"/>
        </w:rPr>
        <w:t xml:space="preserve"> </w:t>
      </w:r>
      <w:r>
        <w:t>края,</w:t>
      </w:r>
      <w:r>
        <w:rPr>
          <w:spacing w:val="40"/>
        </w:rPr>
        <w:t xml:space="preserve"> </w:t>
      </w:r>
      <w:r>
        <w:t>музыкальной</w:t>
      </w:r>
      <w:r>
        <w:rPr>
          <w:spacing w:val="40"/>
        </w:rPr>
        <w:t xml:space="preserve"> </w:t>
      </w:r>
      <w:r>
        <w:t>культуры народов России;</w:t>
      </w:r>
    </w:p>
    <w:p w:rsidR="00F83AF0" w:rsidRDefault="004229C5">
      <w:pPr>
        <w:pStyle w:val="a3"/>
        <w:ind w:left="883" w:right="570" w:firstLine="0"/>
        <w:jc w:val="left"/>
      </w:pPr>
      <w:r>
        <w:t>знание</w:t>
      </w:r>
      <w:r>
        <w:rPr>
          <w:spacing w:val="-6"/>
        </w:rPr>
        <w:t xml:space="preserve"> </w:t>
      </w:r>
      <w:r>
        <w:t>достижений</w:t>
      </w:r>
      <w:r>
        <w:rPr>
          <w:spacing w:val="-5"/>
        </w:rPr>
        <w:t xml:space="preserve"> </w:t>
      </w:r>
      <w:r>
        <w:t>отечественных</w:t>
      </w:r>
      <w:r>
        <w:rPr>
          <w:spacing w:val="-4"/>
        </w:rPr>
        <w:t xml:space="preserve"> </w:t>
      </w:r>
      <w:r>
        <w:t>музыкантов,</w:t>
      </w:r>
      <w:r>
        <w:rPr>
          <w:spacing w:val="-5"/>
        </w:rPr>
        <w:t xml:space="preserve"> </w:t>
      </w:r>
      <w:r>
        <w:t>их</w:t>
      </w:r>
      <w:r>
        <w:rPr>
          <w:spacing w:val="-3"/>
        </w:rPr>
        <w:t xml:space="preserve"> </w:t>
      </w:r>
      <w:r>
        <w:t>вклада</w:t>
      </w:r>
      <w:r>
        <w:rPr>
          <w:spacing w:val="-6"/>
        </w:rPr>
        <w:t xml:space="preserve"> </w:t>
      </w:r>
      <w:r>
        <w:t>в</w:t>
      </w:r>
      <w:r>
        <w:rPr>
          <w:spacing w:val="-6"/>
        </w:rPr>
        <w:t xml:space="preserve"> </w:t>
      </w:r>
      <w:r>
        <w:t>мировую</w:t>
      </w:r>
      <w:r>
        <w:rPr>
          <w:spacing w:val="-3"/>
        </w:rPr>
        <w:t xml:space="preserve"> </w:t>
      </w:r>
      <w:r>
        <w:t>музыкальную</w:t>
      </w:r>
      <w:r>
        <w:rPr>
          <w:spacing w:val="-5"/>
        </w:rPr>
        <w:t xml:space="preserve"> </w:t>
      </w:r>
      <w:r>
        <w:t>культуру; интерес к изучению истории отечественной музыкальной культуры;</w:t>
      </w:r>
    </w:p>
    <w:p w:rsidR="00F83AF0" w:rsidRDefault="004229C5">
      <w:pPr>
        <w:pStyle w:val="a3"/>
        <w:ind w:left="883" w:firstLine="0"/>
        <w:jc w:val="left"/>
      </w:pPr>
      <w:r>
        <w:t>стремление</w:t>
      </w:r>
      <w:r>
        <w:rPr>
          <w:spacing w:val="-6"/>
        </w:rPr>
        <w:t xml:space="preserve"> </w:t>
      </w:r>
      <w:r>
        <w:t>развивать</w:t>
      </w:r>
      <w:r>
        <w:rPr>
          <w:spacing w:val="-2"/>
        </w:rPr>
        <w:t xml:space="preserve"> </w:t>
      </w:r>
      <w:r>
        <w:t>и</w:t>
      </w:r>
      <w:r>
        <w:rPr>
          <w:spacing w:val="-3"/>
        </w:rPr>
        <w:t xml:space="preserve"> </w:t>
      </w:r>
      <w:r>
        <w:t>сохранять</w:t>
      </w:r>
      <w:r>
        <w:rPr>
          <w:spacing w:val="-2"/>
        </w:rPr>
        <w:t xml:space="preserve"> </w:t>
      </w:r>
      <w:r>
        <w:t>музыкальную</w:t>
      </w:r>
      <w:r>
        <w:rPr>
          <w:spacing w:val="-3"/>
        </w:rPr>
        <w:t xml:space="preserve"> </w:t>
      </w:r>
      <w:r>
        <w:t>культуру</w:t>
      </w:r>
      <w:r>
        <w:rPr>
          <w:spacing w:val="-8"/>
        </w:rPr>
        <w:t xml:space="preserve"> </w:t>
      </w:r>
      <w:r>
        <w:t>своей</w:t>
      </w:r>
      <w:r>
        <w:rPr>
          <w:spacing w:val="-3"/>
        </w:rPr>
        <w:t xml:space="preserve"> </w:t>
      </w:r>
      <w:r>
        <w:t>страны,</w:t>
      </w:r>
      <w:r>
        <w:rPr>
          <w:spacing w:val="-3"/>
        </w:rPr>
        <w:t xml:space="preserve"> </w:t>
      </w:r>
      <w:r>
        <w:t>своего</w:t>
      </w:r>
      <w:r>
        <w:rPr>
          <w:spacing w:val="-2"/>
        </w:rPr>
        <w:t xml:space="preserve"> края.</w:t>
      </w:r>
    </w:p>
    <w:p w:rsidR="00F83AF0" w:rsidRDefault="004229C5">
      <w:pPr>
        <w:pStyle w:val="210"/>
        <w:numPr>
          <w:ilvl w:val="0"/>
          <w:numId w:val="3"/>
        </w:numPr>
        <w:tabs>
          <w:tab w:val="left" w:pos="1142"/>
        </w:tabs>
        <w:spacing w:before="4"/>
        <w:ind w:left="1142" w:hanging="259"/>
      </w:pPr>
      <w:r>
        <w:t>гражданского</w:t>
      </w:r>
      <w:r>
        <w:rPr>
          <w:spacing w:val="-8"/>
        </w:rPr>
        <w:t xml:space="preserve"> </w:t>
      </w:r>
      <w:r>
        <w:rPr>
          <w:spacing w:val="-2"/>
        </w:rPr>
        <w:t>воспитания:</w:t>
      </w:r>
    </w:p>
    <w:p w:rsidR="00F83AF0" w:rsidRDefault="004229C5">
      <w:pPr>
        <w:pStyle w:val="a3"/>
        <w:ind w:right="570"/>
      </w:pPr>
      <w:r>
        <w:t>готовность</w:t>
      </w:r>
      <w:r>
        <w:rPr>
          <w:spacing w:val="-2"/>
        </w:rPr>
        <w:t xml:space="preserve"> </w:t>
      </w:r>
      <w:r>
        <w:t>к</w:t>
      </w:r>
      <w:r>
        <w:rPr>
          <w:spacing w:val="-3"/>
        </w:rPr>
        <w:t xml:space="preserve"> </w:t>
      </w:r>
      <w:r>
        <w:t>выполнению</w:t>
      </w:r>
      <w:r>
        <w:rPr>
          <w:spacing w:val="-3"/>
        </w:rPr>
        <w:t xml:space="preserve"> </w:t>
      </w:r>
      <w:r>
        <w:t>обязанностей</w:t>
      </w:r>
      <w:r>
        <w:rPr>
          <w:spacing w:val="-3"/>
        </w:rPr>
        <w:t xml:space="preserve"> </w:t>
      </w:r>
      <w:r>
        <w:t>гражданина</w:t>
      </w:r>
      <w:r>
        <w:rPr>
          <w:spacing w:val="-4"/>
        </w:rPr>
        <w:t xml:space="preserve"> </w:t>
      </w:r>
      <w:r>
        <w:t>и</w:t>
      </w:r>
      <w:r>
        <w:rPr>
          <w:spacing w:val="-3"/>
        </w:rPr>
        <w:t xml:space="preserve"> </w:t>
      </w:r>
      <w:r>
        <w:t>реализации</w:t>
      </w:r>
      <w:r>
        <w:rPr>
          <w:spacing w:val="-3"/>
        </w:rPr>
        <w:t xml:space="preserve"> </w:t>
      </w:r>
      <w:r>
        <w:t>его</w:t>
      </w:r>
      <w:r>
        <w:rPr>
          <w:spacing w:val="-3"/>
        </w:rPr>
        <w:t xml:space="preserve"> </w:t>
      </w:r>
      <w:r>
        <w:t>прав, уважение</w:t>
      </w:r>
      <w:r>
        <w:rPr>
          <w:spacing w:val="-4"/>
        </w:rPr>
        <w:t xml:space="preserve"> </w:t>
      </w:r>
      <w:r>
        <w:t>прав,</w:t>
      </w:r>
      <w:r>
        <w:rPr>
          <w:spacing w:val="-2"/>
        </w:rPr>
        <w:t xml:space="preserve"> </w:t>
      </w:r>
      <w:r>
        <w:t>свобод и законных интересов других людей;</w:t>
      </w:r>
    </w:p>
    <w:p w:rsidR="00F83AF0" w:rsidRDefault="004229C5">
      <w:pPr>
        <w:pStyle w:val="a3"/>
        <w:ind w:right="561"/>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F83AF0" w:rsidRDefault="004229C5">
      <w:pPr>
        <w:pStyle w:val="a3"/>
        <w:ind w:right="566"/>
      </w:pPr>
      <w:r>
        <w:t xml:space="preserve">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w:t>
      </w:r>
      <w:r>
        <w:rPr>
          <w:spacing w:val="-2"/>
        </w:rPr>
        <w:t>мероприятий.</w:t>
      </w:r>
    </w:p>
    <w:p w:rsidR="00F83AF0" w:rsidRDefault="004229C5">
      <w:pPr>
        <w:pStyle w:val="210"/>
        <w:numPr>
          <w:ilvl w:val="0"/>
          <w:numId w:val="3"/>
        </w:numPr>
        <w:tabs>
          <w:tab w:val="left" w:pos="1142"/>
        </w:tabs>
        <w:spacing w:before="3"/>
        <w:ind w:left="1142" w:hanging="259"/>
        <w:jc w:val="both"/>
      </w:pPr>
      <w:r>
        <w:t>духовно-нравственного</w:t>
      </w:r>
      <w:r>
        <w:rPr>
          <w:spacing w:val="-11"/>
        </w:rPr>
        <w:t xml:space="preserve"> </w:t>
      </w:r>
      <w:r>
        <w:rPr>
          <w:spacing w:val="-2"/>
        </w:rPr>
        <w:t>воспитания:</w:t>
      </w:r>
    </w:p>
    <w:p w:rsidR="00F83AF0" w:rsidRDefault="004229C5">
      <w:pPr>
        <w:pStyle w:val="a3"/>
        <w:spacing w:line="274" w:lineRule="exact"/>
        <w:ind w:left="883" w:firstLine="0"/>
      </w:pPr>
      <w:r>
        <w:t>ориентация</w:t>
      </w:r>
      <w:r>
        <w:rPr>
          <w:spacing w:val="-8"/>
        </w:rPr>
        <w:t xml:space="preserve"> </w:t>
      </w:r>
      <w:r>
        <w:t>на</w:t>
      </w:r>
      <w:r>
        <w:rPr>
          <w:spacing w:val="-3"/>
        </w:rPr>
        <w:t xml:space="preserve"> </w:t>
      </w:r>
      <w:r>
        <w:t>моральные</w:t>
      </w:r>
      <w:r>
        <w:rPr>
          <w:spacing w:val="-4"/>
        </w:rPr>
        <w:t xml:space="preserve"> </w:t>
      </w:r>
      <w:r>
        <w:t>ценности</w:t>
      </w:r>
      <w:r>
        <w:rPr>
          <w:spacing w:val="-2"/>
        </w:rPr>
        <w:t xml:space="preserve"> </w:t>
      </w:r>
      <w:r>
        <w:t>и</w:t>
      </w:r>
      <w:r>
        <w:rPr>
          <w:spacing w:val="-4"/>
        </w:rPr>
        <w:t xml:space="preserve"> </w:t>
      </w:r>
      <w:r>
        <w:t>нормы</w:t>
      </w:r>
      <w:r>
        <w:rPr>
          <w:spacing w:val="-2"/>
        </w:rPr>
        <w:t xml:space="preserve"> </w:t>
      </w:r>
      <w:r>
        <w:t>в</w:t>
      </w:r>
      <w:r>
        <w:rPr>
          <w:spacing w:val="-4"/>
        </w:rPr>
        <w:t xml:space="preserve"> </w:t>
      </w:r>
      <w:r>
        <w:t>ситуациях нравственного</w:t>
      </w:r>
      <w:r>
        <w:rPr>
          <w:spacing w:val="-2"/>
        </w:rPr>
        <w:t xml:space="preserve"> выбора;</w:t>
      </w:r>
    </w:p>
    <w:p w:rsidR="00F83AF0" w:rsidRDefault="004229C5">
      <w:pPr>
        <w:pStyle w:val="a3"/>
        <w:ind w:right="573"/>
      </w:pPr>
      <w:r>
        <w:t>готовность воспринимать музыкальное искусство с учетом моральныхи духовных ценностей этического и религиозного контекста, социально-исторических особенностей этики и эстетики;</w:t>
      </w:r>
    </w:p>
    <w:p w:rsidR="00F83AF0" w:rsidRDefault="004229C5">
      <w:pPr>
        <w:pStyle w:val="a3"/>
        <w:ind w:right="564"/>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F83AF0" w:rsidRDefault="004229C5">
      <w:pPr>
        <w:pStyle w:val="210"/>
        <w:numPr>
          <w:ilvl w:val="0"/>
          <w:numId w:val="3"/>
        </w:numPr>
        <w:tabs>
          <w:tab w:val="left" w:pos="1142"/>
        </w:tabs>
        <w:spacing w:before="5"/>
        <w:ind w:left="1142" w:hanging="259"/>
        <w:jc w:val="both"/>
      </w:pPr>
      <w:r>
        <w:t>эстетического</w:t>
      </w:r>
      <w:r>
        <w:rPr>
          <w:spacing w:val="-7"/>
        </w:rPr>
        <w:t xml:space="preserve"> </w:t>
      </w:r>
      <w:r>
        <w:rPr>
          <w:spacing w:val="-2"/>
        </w:rPr>
        <w:t>воспитания:</w:t>
      </w:r>
    </w:p>
    <w:p w:rsidR="00F83AF0" w:rsidRDefault="004229C5">
      <w:pPr>
        <w:pStyle w:val="a3"/>
        <w:ind w:right="563"/>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F83AF0" w:rsidRDefault="004229C5">
      <w:pPr>
        <w:pStyle w:val="a3"/>
        <w:ind w:left="883" w:firstLine="0"/>
      </w:pPr>
      <w:r>
        <w:t>осознание</w:t>
      </w:r>
      <w:r>
        <w:rPr>
          <w:spacing w:val="-6"/>
        </w:rPr>
        <w:t xml:space="preserve"> </w:t>
      </w:r>
      <w:r>
        <w:t>ценности</w:t>
      </w:r>
      <w:r>
        <w:rPr>
          <w:spacing w:val="-4"/>
        </w:rPr>
        <w:t xml:space="preserve"> </w:t>
      </w:r>
      <w:r>
        <w:t>творчества,</w:t>
      </w:r>
      <w:r>
        <w:rPr>
          <w:spacing w:val="-4"/>
        </w:rPr>
        <w:t xml:space="preserve"> </w:t>
      </w:r>
      <w:r>
        <w:rPr>
          <w:spacing w:val="-2"/>
        </w:rPr>
        <w:t>таланта;</w:t>
      </w:r>
    </w:p>
    <w:p w:rsidR="00F83AF0" w:rsidRDefault="004229C5">
      <w:pPr>
        <w:pStyle w:val="a3"/>
        <w:ind w:left="883" w:right="568" w:firstLine="0"/>
      </w:pPr>
      <w:r>
        <w:t>осознание важности музыкального искусства как средства коммуникации и самовыражения; понимание</w:t>
      </w:r>
      <w:r>
        <w:rPr>
          <w:spacing w:val="29"/>
        </w:rPr>
        <w:t xml:space="preserve">  </w:t>
      </w:r>
      <w:r>
        <w:t>ценности</w:t>
      </w:r>
      <w:r>
        <w:rPr>
          <w:spacing w:val="30"/>
        </w:rPr>
        <w:t xml:space="preserve">  </w:t>
      </w:r>
      <w:r>
        <w:t>отечественного</w:t>
      </w:r>
      <w:r>
        <w:rPr>
          <w:spacing w:val="30"/>
        </w:rPr>
        <w:t xml:space="preserve">  </w:t>
      </w:r>
      <w:r>
        <w:t>и</w:t>
      </w:r>
      <w:r>
        <w:rPr>
          <w:spacing w:val="30"/>
        </w:rPr>
        <w:t xml:space="preserve">  </w:t>
      </w:r>
      <w:r>
        <w:t>мирового</w:t>
      </w:r>
      <w:r>
        <w:rPr>
          <w:spacing w:val="30"/>
        </w:rPr>
        <w:t xml:space="preserve">  </w:t>
      </w:r>
      <w:r>
        <w:t>искусства,</w:t>
      </w:r>
      <w:r>
        <w:rPr>
          <w:spacing w:val="31"/>
        </w:rPr>
        <w:t xml:space="preserve">  </w:t>
      </w:r>
      <w:r>
        <w:t>роли</w:t>
      </w:r>
      <w:r>
        <w:rPr>
          <w:spacing w:val="30"/>
        </w:rPr>
        <w:t xml:space="preserve">  </w:t>
      </w:r>
      <w:r>
        <w:t>этнических</w:t>
      </w:r>
      <w:r>
        <w:rPr>
          <w:spacing w:val="31"/>
        </w:rPr>
        <w:t xml:space="preserve">  </w:t>
      </w:r>
      <w:r>
        <w:rPr>
          <w:spacing w:val="-2"/>
        </w:rPr>
        <w:t>культурных</w:t>
      </w:r>
    </w:p>
    <w:p w:rsidR="00F83AF0" w:rsidRDefault="004229C5">
      <w:pPr>
        <w:pStyle w:val="a3"/>
        <w:ind w:firstLine="0"/>
      </w:pPr>
      <w:r>
        <w:t>традиций</w:t>
      </w:r>
      <w:r>
        <w:rPr>
          <w:spacing w:val="-4"/>
        </w:rPr>
        <w:t xml:space="preserve"> </w:t>
      </w:r>
      <w:r>
        <w:t>и</w:t>
      </w:r>
      <w:r>
        <w:rPr>
          <w:spacing w:val="-4"/>
        </w:rPr>
        <w:t xml:space="preserve"> </w:t>
      </w:r>
      <w:r>
        <w:t>народного</w:t>
      </w:r>
      <w:r>
        <w:rPr>
          <w:spacing w:val="-3"/>
        </w:rPr>
        <w:t xml:space="preserve"> </w:t>
      </w:r>
      <w:r>
        <w:rPr>
          <w:spacing w:val="-2"/>
        </w:rPr>
        <w:t>творчества;</w:t>
      </w:r>
    </w:p>
    <w:p w:rsidR="00F83AF0" w:rsidRDefault="004229C5">
      <w:pPr>
        <w:pStyle w:val="a3"/>
        <w:ind w:left="883" w:firstLine="0"/>
      </w:pPr>
      <w:r>
        <w:t>стремление</w:t>
      </w:r>
      <w:r>
        <w:rPr>
          <w:spacing w:val="-4"/>
        </w:rPr>
        <w:t xml:space="preserve"> </w:t>
      </w:r>
      <w:r>
        <w:t>к</w:t>
      </w:r>
      <w:r>
        <w:rPr>
          <w:spacing w:val="-3"/>
        </w:rPr>
        <w:t xml:space="preserve"> </w:t>
      </w:r>
      <w:r>
        <w:t>самовыражению</w:t>
      </w:r>
      <w:r>
        <w:rPr>
          <w:spacing w:val="-3"/>
        </w:rPr>
        <w:t xml:space="preserve"> </w:t>
      </w:r>
      <w:r>
        <w:t>в</w:t>
      </w:r>
      <w:r>
        <w:rPr>
          <w:spacing w:val="-4"/>
        </w:rPr>
        <w:t xml:space="preserve"> </w:t>
      </w:r>
      <w:r>
        <w:t>разных</w:t>
      </w:r>
      <w:r>
        <w:rPr>
          <w:spacing w:val="-2"/>
        </w:rPr>
        <w:t xml:space="preserve"> </w:t>
      </w:r>
      <w:r>
        <w:t>видах</w:t>
      </w:r>
      <w:r>
        <w:rPr>
          <w:spacing w:val="-3"/>
        </w:rPr>
        <w:t xml:space="preserve"> </w:t>
      </w:r>
      <w:r>
        <w:rPr>
          <w:spacing w:val="-2"/>
        </w:rPr>
        <w:t>искусства.</w:t>
      </w:r>
    </w:p>
    <w:p w:rsidR="00F83AF0" w:rsidRDefault="004229C5">
      <w:pPr>
        <w:pStyle w:val="210"/>
        <w:numPr>
          <w:ilvl w:val="0"/>
          <w:numId w:val="3"/>
        </w:numPr>
        <w:tabs>
          <w:tab w:val="left" w:pos="1142"/>
        </w:tabs>
        <w:spacing w:before="3"/>
        <w:ind w:left="1142" w:hanging="259"/>
        <w:jc w:val="both"/>
      </w:pPr>
      <w:r>
        <w:t>ценности</w:t>
      </w:r>
      <w:r>
        <w:rPr>
          <w:spacing w:val="-5"/>
        </w:rPr>
        <w:t xml:space="preserve"> </w:t>
      </w:r>
      <w:r>
        <w:t>научного</w:t>
      </w:r>
      <w:r>
        <w:rPr>
          <w:spacing w:val="-3"/>
        </w:rPr>
        <w:t xml:space="preserve"> </w:t>
      </w:r>
      <w:r>
        <w:rPr>
          <w:spacing w:val="-2"/>
        </w:rPr>
        <w:t>познания:</w:t>
      </w:r>
    </w:p>
    <w:p w:rsidR="00F83AF0" w:rsidRDefault="004229C5">
      <w:pPr>
        <w:pStyle w:val="a3"/>
        <w:ind w:right="567"/>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F83AF0" w:rsidRDefault="004229C5">
      <w:pPr>
        <w:pStyle w:val="a3"/>
        <w:ind w:right="575"/>
      </w:pPr>
      <w:r>
        <w:t xml:space="preserve">овладение музыкальным языком, навыками познания музыки как искусства интонируемого </w:t>
      </w:r>
      <w:r>
        <w:rPr>
          <w:spacing w:val="-2"/>
        </w:rPr>
        <w:t>смысла;</w:t>
      </w:r>
    </w:p>
    <w:p w:rsidR="00F83AF0" w:rsidRDefault="004229C5">
      <w:pPr>
        <w:pStyle w:val="a3"/>
        <w:ind w:right="567"/>
      </w:pPr>
      <w:r>
        <w:t xml:space="preserve">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w:t>
      </w:r>
      <w:r>
        <w:rPr>
          <w:spacing w:val="-2"/>
        </w:rPr>
        <w:t>терминологии.</w:t>
      </w:r>
    </w:p>
    <w:p w:rsidR="00F83AF0" w:rsidRDefault="004229C5">
      <w:pPr>
        <w:pStyle w:val="210"/>
        <w:numPr>
          <w:ilvl w:val="0"/>
          <w:numId w:val="3"/>
        </w:numPr>
        <w:tabs>
          <w:tab w:val="left" w:pos="1316"/>
        </w:tabs>
        <w:spacing w:before="3" w:line="240" w:lineRule="auto"/>
        <w:ind w:left="283" w:right="568" w:firstLine="600"/>
        <w:jc w:val="both"/>
      </w:pPr>
      <w:r>
        <w:t xml:space="preserve">физического воспитания, формирования культуры здоровья и эмоционального </w:t>
      </w:r>
      <w:r>
        <w:rPr>
          <w:spacing w:val="-2"/>
        </w:rPr>
        <w:t>благополучия:</w:t>
      </w:r>
    </w:p>
    <w:p w:rsidR="00F83AF0" w:rsidRDefault="00F83AF0">
      <w:pPr>
        <w:pStyle w:val="210"/>
        <w:spacing w:line="240" w:lineRule="auto"/>
        <w:sectPr w:rsidR="00F83AF0">
          <w:pgSz w:w="11910" w:h="16850"/>
          <w:pgMar w:top="820" w:right="0" w:bottom="280" w:left="283" w:header="571" w:footer="0" w:gutter="0"/>
          <w:cols w:space="720"/>
        </w:sectPr>
      </w:pPr>
    </w:p>
    <w:p w:rsidR="00F83AF0" w:rsidRDefault="004229C5">
      <w:pPr>
        <w:pStyle w:val="a3"/>
        <w:ind w:right="569"/>
      </w:pPr>
      <w:r>
        <w:t>осознание ценности жизни с опорой на собственный жизненный опыт и опыт восприятия произведений искусства;</w:t>
      </w:r>
    </w:p>
    <w:p w:rsidR="00F83AF0" w:rsidRDefault="004229C5">
      <w:pPr>
        <w:pStyle w:val="a3"/>
        <w:ind w:right="563"/>
      </w:pPr>
      <w:r>
        <w:t>соблюдение правил личной безопасности и гигиены, в том числе в процессе музыкально- исполнительской, творческой, исследовательской деятельности;</w:t>
      </w:r>
    </w:p>
    <w:p w:rsidR="00F83AF0" w:rsidRDefault="004229C5">
      <w:pPr>
        <w:pStyle w:val="a3"/>
        <w:ind w:right="569"/>
      </w:pPr>
      <w: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F83AF0" w:rsidRDefault="004229C5">
      <w:pPr>
        <w:pStyle w:val="a3"/>
        <w:ind w:right="570"/>
      </w:pPr>
      <w:r>
        <w:t>сформированность навыков рефлексии, признание своего права на ошибку и такого же права другого человека.</w:t>
      </w:r>
    </w:p>
    <w:p w:rsidR="00F83AF0" w:rsidRDefault="004229C5">
      <w:pPr>
        <w:pStyle w:val="210"/>
        <w:numPr>
          <w:ilvl w:val="0"/>
          <w:numId w:val="3"/>
        </w:numPr>
        <w:tabs>
          <w:tab w:val="left" w:pos="1142"/>
        </w:tabs>
        <w:spacing w:before="5"/>
        <w:ind w:left="1142" w:hanging="259"/>
        <w:jc w:val="both"/>
      </w:pPr>
      <w:r>
        <w:t>трудового</w:t>
      </w:r>
      <w:r>
        <w:rPr>
          <w:spacing w:val="-3"/>
        </w:rPr>
        <w:t xml:space="preserve"> </w:t>
      </w:r>
      <w:r>
        <w:rPr>
          <w:spacing w:val="-2"/>
        </w:rPr>
        <w:t>воспитания:</w:t>
      </w:r>
    </w:p>
    <w:p w:rsidR="00F83AF0" w:rsidRDefault="004229C5">
      <w:pPr>
        <w:pStyle w:val="a3"/>
        <w:ind w:left="883" w:right="2689" w:firstLine="0"/>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w:t>
      </w:r>
      <w:r>
        <w:rPr>
          <w:spacing w:val="-5"/>
        </w:rPr>
        <w:t xml:space="preserve"> </w:t>
      </w:r>
      <w:r>
        <w:t>к</w:t>
      </w:r>
      <w:r>
        <w:rPr>
          <w:spacing w:val="-4"/>
        </w:rPr>
        <w:t xml:space="preserve"> </w:t>
      </w:r>
      <w:r>
        <w:t>практическому</w:t>
      </w:r>
      <w:r>
        <w:rPr>
          <w:spacing w:val="-9"/>
        </w:rPr>
        <w:t xml:space="preserve"> </w:t>
      </w:r>
      <w:r>
        <w:t>изучению</w:t>
      </w:r>
      <w:r>
        <w:rPr>
          <w:spacing w:val="-4"/>
        </w:rPr>
        <w:t xml:space="preserve"> </w:t>
      </w:r>
      <w:r>
        <w:t>профессий</w:t>
      </w:r>
      <w:r>
        <w:rPr>
          <w:spacing w:val="-4"/>
        </w:rPr>
        <w:t xml:space="preserve"> </w:t>
      </w:r>
      <w:r>
        <w:t>в</w:t>
      </w:r>
      <w:r>
        <w:rPr>
          <w:spacing w:val="-5"/>
        </w:rPr>
        <w:t xml:space="preserve"> </w:t>
      </w:r>
      <w:r>
        <w:t>сфере</w:t>
      </w:r>
      <w:r>
        <w:rPr>
          <w:spacing w:val="-6"/>
        </w:rPr>
        <w:t xml:space="preserve"> </w:t>
      </w:r>
      <w:r>
        <w:t>культуры</w:t>
      </w:r>
      <w:r>
        <w:rPr>
          <w:spacing w:val="-4"/>
        </w:rPr>
        <w:t xml:space="preserve"> </w:t>
      </w:r>
      <w:r>
        <w:t>и</w:t>
      </w:r>
      <w:r>
        <w:rPr>
          <w:spacing w:val="-4"/>
        </w:rPr>
        <w:t xml:space="preserve"> </w:t>
      </w:r>
      <w:r>
        <w:t>искусства; уважение к труду и результатам трудовой деятельности.</w:t>
      </w:r>
    </w:p>
    <w:p w:rsidR="00F83AF0" w:rsidRDefault="004229C5">
      <w:pPr>
        <w:pStyle w:val="210"/>
        <w:numPr>
          <w:ilvl w:val="0"/>
          <w:numId w:val="3"/>
        </w:numPr>
        <w:tabs>
          <w:tab w:val="left" w:pos="1142"/>
        </w:tabs>
        <w:spacing w:before="3"/>
        <w:ind w:left="1142" w:hanging="259"/>
      </w:pPr>
      <w:r>
        <w:t>экологического</w:t>
      </w:r>
      <w:r>
        <w:rPr>
          <w:spacing w:val="-9"/>
        </w:rPr>
        <w:t xml:space="preserve"> </w:t>
      </w:r>
      <w:r>
        <w:rPr>
          <w:spacing w:val="-2"/>
        </w:rPr>
        <w:t>воспитания:</w:t>
      </w:r>
    </w:p>
    <w:p w:rsidR="00F83AF0" w:rsidRDefault="004229C5">
      <w:pPr>
        <w:pStyle w:val="a3"/>
        <w:jc w:val="left"/>
      </w:pPr>
      <w:r>
        <w:t>повышение</w:t>
      </w:r>
      <w:r>
        <w:rPr>
          <w:spacing w:val="40"/>
        </w:rPr>
        <w:t xml:space="preserve"> </w:t>
      </w:r>
      <w:r>
        <w:t>уровня</w:t>
      </w:r>
      <w:r>
        <w:rPr>
          <w:spacing w:val="40"/>
        </w:rPr>
        <w:t xml:space="preserve"> </w:t>
      </w:r>
      <w:r>
        <w:t>экологической</w:t>
      </w:r>
      <w:r>
        <w:rPr>
          <w:spacing w:val="40"/>
        </w:rPr>
        <w:t xml:space="preserve"> </w:t>
      </w:r>
      <w:r>
        <w:t>культуры,</w:t>
      </w:r>
      <w:r>
        <w:rPr>
          <w:spacing w:val="40"/>
        </w:rPr>
        <w:t xml:space="preserve"> </w:t>
      </w:r>
      <w:r>
        <w:t>осознание</w:t>
      </w:r>
      <w:r>
        <w:rPr>
          <w:spacing w:val="40"/>
        </w:rPr>
        <w:t xml:space="preserve"> </w:t>
      </w:r>
      <w:r>
        <w:t>глобального</w:t>
      </w:r>
      <w:r>
        <w:rPr>
          <w:spacing w:val="40"/>
        </w:rPr>
        <w:t xml:space="preserve"> </w:t>
      </w:r>
      <w:r>
        <w:t>характера</w:t>
      </w:r>
      <w:r>
        <w:rPr>
          <w:spacing w:val="40"/>
        </w:rPr>
        <w:t xml:space="preserve"> </w:t>
      </w:r>
      <w:r>
        <w:t>экологических проблем и путей их решения;</w:t>
      </w:r>
    </w:p>
    <w:p w:rsidR="00F83AF0" w:rsidRDefault="004229C5">
      <w:pPr>
        <w:pStyle w:val="a3"/>
        <w:ind w:left="883" w:firstLine="0"/>
        <w:jc w:val="left"/>
      </w:pPr>
      <w:r>
        <w:t>нравственно-эстетическое</w:t>
      </w:r>
      <w:r>
        <w:rPr>
          <w:spacing w:val="-5"/>
        </w:rPr>
        <w:t xml:space="preserve"> </w:t>
      </w:r>
      <w:r>
        <w:t>отношение</w:t>
      </w:r>
      <w:r>
        <w:rPr>
          <w:spacing w:val="-5"/>
        </w:rPr>
        <w:t xml:space="preserve"> </w:t>
      </w:r>
      <w:r>
        <w:t>к</w:t>
      </w:r>
      <w:r>
        <w:rPr>
          <w:spacing w:val="-5"/>
        </w:rPr>
        <w:t xml:space="preserve"> </w:t>
      </w:r>
      <w:r>
        <w:rPr>
          <w:spacing w:val="-2"/>
        </w:rPr>
        <w:t>природе,</w:t>
      </w:r>
    </w:p>
    <w:p w:rsidR="00F83AF0" w:rsidRDefault="004229C5">
      <w:pPr>
        <w:pStyle w:val="a3"/>
        <w:ind w:left="883" w:firstLine="0"/>
        <w:jc w:val="left"/>
      </w:pPr>
      <w:r>
        <w:t>участие</w:t>
      </w:r>
      <w:r>
        <w:rPr>
          <w:spacing w:val="-7"/>
        </w:rPr>
        <w:t xml:space="preserve"> </w:t>
      </w:r>
      <w:r>
        <w:t>в</w:t>
      </w:r>
      <w:r>
        <w:rPr>
          <w:spacing w:val="-4"/>
        </w:rPr>
        <w:t xml:space="preserve"> </w:t>
      </w:r>
      <w:r>
        <w:t>экологических</w:t>
      </w:r>
      <w:r>
        <w:rPr>
          <w:spacing w:val="-1"/>
        </w:rPr>
        <w:t xml:space="preserve"> </w:t>
      </w:r>
      <w:r>
        <w:t>проектах</w:t>
      </w:r>
      <w:r>
        <w:rPr>
          <w:spacing w:val="-2"/>
        </w:rPr>
        <w:t xml:space="preserve"> </w:t>
      </w:r>
      <w:r>
        <w:t>через</w:t>
      </w:r>
      <w:r>
        <w:rPr>
          <w:spacing w:val="-3"/>
        </w:rPr>
        <w:t xml:space="preserve"> </w:t>
      </w:r>
      <w:r>
        <w:t>различные</w:t>
      </w:r>
      <w:r>
        <w:rPr>
          <w:spacing w:val="-5"/>
        </w:rPr>
        <w:t xml:space="preserve"> </w:t>
      </w:r>
      <w:r>
        <w:t>формы</w:t>
      </w:r>
      <w:r>
        <w:rPr>
          <w:spacing w:val="-3"/>
        </w:rPr>
        <w:t xml:space="preserve"> </w:t>
      </w:r>
      <w:r>
        <w:t>музыкального</w:t>
      </w:r>
      <w:r>
        <w:rPr>
          <w:spacing w:val="-3"/>
        </w:rPr>
        <w:t xml:space="preserve"> </w:t>
      </w:r>
      <w:r>
        <w:rPr>
          <w:spacing w:val="-2"/>
        </w:rPr>
        <w:t>творчества</w:t>
      </w:r>
    </w:p>
    <w:p w:rsidR="00F83AF0" w:rsidRDefault="004229C5">
      <w:pPr>
        <w:pStyle w:val="210"/>
        <w:numPr>
          <w:ilvl w:val="0"/>
          <w:numId w:val="3"/>
        </w:numPr>
        <w:tabs>
          <w:tab w:val="left" w:pos="1142"/>
        </w:tabs>
        <w:spacing w:before="2"/>
        <w:ind w:left="1142" w:hanging="259"/>
      </w:pPr>
      <w:r>
        <w:t>адаптации</w:t>
      </w:r>
      <w:r>
        <w:rPr>
          <w:spacing w:val="-9"/>
        </w:rPr>
        <w:t xml:space="preserve"> </w:t>
      </w:r>
      <w:r>
        <w:t>к</w:t>
      </w:r>
      <w:r>
        <w:rPr>
          <w:spacing w:val="-4"/>
        </w:rPr>
        <w:t xml:space="preserve"> </w:t>
      </w:r>
      <w:r>
        <w:t>изменяющимся</w:t>
      </w:r>
      <w:r>
        <w:rPr>
          <w:spacing w:val="-4"/>
        </w:rPr>
        <w:t xml:space="preserve"> </w:t>
      </w:r>
      <w:r>
        <w:t>условиям</w:t>
      </w:r>
      <w:r>
        <w:rPr>
          <w:spacing w:val="-5"/>
        </w:rPr>
        <w:t xml:space="preserve"> </w:t>
      </w:r>
      <w:r>
        <w:t>социальной</w:t>
      </w:r>
      <w:r>
        <w:rPr>
          <w:spacing w:val="-6"/>
        </w:rPr>
        <w:t xml:space="preserve"> </w:t>
      </w:r>
      <w:r>
        <w:t>и</w:t>
      </w:r>
      <w:r>
        <w:rPr>
          <w:spacing w:val="-4"/>
        </w:rPr>
        <w:t xml:space="preserve"> </w:t>
      </w:r>
      <w:r>
        <w:t>природной</w:t>
      </w:r>
      <w:r>
        <w:rPr>
          <w:spacing w:val="-6"/>
        </w:rPr>
        <w:t xml:space="preserve"> </w:t>
      </w:r>
      <w:r>
        <w:rPr>
          <w:spacing w:val="-2"/>
        </w:rPr>
        <w:t>среды:</w:t>
      </w:r>
    </w:p>
    <w:p w:rsidR="00F83AF0" w:rsidRDefault="004229C5">
      <w:pPr>
        <w:pStyle w:val="a3"/>
        <w:ind w:right="568"/>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w:t>
      </w:r>
      <w:r>
        <w:rPr>
          <w:spacing w:val="-1"/>
        </w:rPr>
        <w:t xml:space="preserve"> </w:t>
      </w:r>
      <w:r>
        <w:t>творческой деятельности, а</w:t>
      </w:r>
      <w:r>
        <w:rPr>
          <w:spacing w:val="-3"/>
        </w:rPr>
        <w:t xml:space="preserve"> </w:t>
      </w:r>
      <w:r>
        <w:t>также в рамках социального взаимодействия с людьми из другой культурной среды;</w:t>
      </w:r>
    </w:p>
    <w:p w:rsidR="00F83AF0" w:rsidRDefault="004229C5">
      <w:pPr>
        <w:pStyle w:val="a3"/>
        <w:ind w:right="563"/>
      </w:pPr>
      <w: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w:t>
      </w:r>
      <w:r>
        <w:rPr>
          <w:spacing w:val="40"/>
        </w:rPr>
        <w:t xml:space="preserve"> </w:t>
      </w:r>
      <w:r>
        <w:t>музыкального и других видов искусства;</w:t>
      </w:r>
    </w:p>
    <w:p w:rsidR="00F83AF0" w:rsidRDefault="004229C5">
      <w:pPr>
        <w:pStyle w:val="a3"/>
        <w:ind w:right="568"/>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w:t>
      </w:r>
      <w:r>
        <w:rPr>
          <w:spacing w:val="80"/>
        </w:rPr>
        <w:t xml:space="preserve"> </w:t>
      </w:r>
      <w:r>
        <w:rPr>
          <w:spacing w:val="-2"/>
        </w:rPr>
        <w:t>социума;</w:t>
      </w:r>
    </w:p>
    <w:p w:rsidR="00F83AF0" w:rsidRDefault="004229C5">
      <w:pPr>
        <w:pStyle w:val="a3"/>
        <w:ind w:right="572"/>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F83AF0" w:rsidRDefault="004229C5">
      <w:pPr>
        <w:pStyle w:val="110"/>
        <w:spacing w:before="4"/>
      </w:pPr>
      <w:r>
        <w:t>МЕТАПРЕДМЕТНЫЕ</w:t>
      </w:r>
      <w:r>
        <w:rPr>
          <w:spacing w:val="-4"/>
        </w:rPr>
        <w:t xml:space="preserve"> </w:t>
      </w:r>
      <w:r>
        <w:rPr>
          <w:spacing w:val="-2"/>
        </w:rPr>
        <w:t>РЕЗУЛЬТАТЫ</w:t>
      </w:r>
    </w:p>
    <w:p w:rsidR="00F83AF0" w:rsidRDefault="004229C5">
      <w:pPr>
        <w:pStyle w:val="210"/>
        <w:spacing w:line="240" w:lineRule="auto"/>
        <w:ind w:right="5622" w:hanging="480"/>
      </w:pPr>
      <w:r>
        <w:t>Познавательные</w:t>
      </w:r>
      <w:r>
        <w:rPr>
          <w:spacing w:val="-13"/>
        </w:rPr>
        <w:t xml:space="preserve"> </w:t>
      </w:r>
      <w:r>
        <w:t>универсальные</w:t>
      </w:r>
      <w:r>
        <w:rPr>
          <w:spacing w:val="-13"/>
        </w:rPr>
        <w:t xml:space="preserve"> </w:t>
      </w:r>
      <w:r>
        <w:t>учебные</w:t>
      </w:r>
      <w:r>
        <w:rPr>
          <w:spacing w:val="-13"/>
        </w:rPr>
        <w:t xml:space="preserve"> </w:t>
      </w:r>
      <w:r>
        <w:t>действия Базовые логические действия:</w:t>
      </w:r>
    </w:p>
    <w:p w:rsidR="00F83AF0" w:rsidRDefault="004229C5">
      <w:pPr>
        <w:pStyle w:val="a3"/>
        <w:ind w:right="571"/>
      </w:pPr>
      <w: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F83AF0" w:rsidRDefault="004229C5">
      <w:pPr>
        <w:pStyle w:val="a3"/>
        <w:jc w:val="left"/>
      </w:pPr>
      <w:r>
        <w:t>сопоставлять,</w:t>
      </w:r>
      <w:r>
        <w:rPr>
          <w:spacing w:val="36"/>
        </w:rPr>
        <w:t xml:space="preserve"> </w:t>
      </w:r>
      <w:r>
        <w:t>сравнивать</w:t>
      </w:r>
      <w:r>
        <w:rPr>
          <w:spacing w:val="37"/>
        </w:rPr>
        <w:t xml:space="preserve"> </w:t>
      </w:r>
      <w:r>
        <w:t>на</w:t>
      </w:r>
      <w:r>
        <w:rPr>
          <w:spacing w:val="35"/>
        </w:rPr>
        <w:t xml:space="preserve"> </w:t>
      </w:r>
      <w:r>
        <w:t>основании</w:t>
      </w:r>
      <w:r>
        <w:rPr>
          <w:spacing w:val="35"/>
        </w:rPr>
        <w:t xml:space="preserve"> </w:t>
      </w:r>
      <w:r>
        <w:t>существенных</w:t>
      </w:r>
      <w:r>
        <w:rPr>
          <w:spacing w:val="36"/>
        </w:rPr>
        <w:t xml:space="preserve"> </w:t>
      </w:r>
      <w:r>
        <w:t>признаков</w:t>
      </w:r>
      <w:r>
        <w:rPr>
          <w:spacing w:val="36"/>
        </w:rPr>
        <w:t xml:space="preserve"> </w:t>
      </w:r>
      <w:r>
        <w:t>произведения,</w:t>
      </w:r>
      <w:r>
        <w:rPr>
          <w:spacing w:val="36"/>
        </w:rPr>
        <w:t xml:space="preserve"> </w:t>
      </w:r>
      <w:r>
        <w:t>жанры</w:t>
      </w:r>
      <w:r>
        <w:rPr>
          <w:spacing w:val="33"/>
        </w:rPr>
        <w:t xml:space="preserve"> </w:t>
      </w:r>
      <w:r>
        <w:t>и</w:t>
      </w:r>
      <w:r>
        <w:rPr>
          <w:spacing w:val="37"/>
        </w:rPr>
        <w:t xml:space="preserve"> </w:t>
      </w:r>
      <w:r>
        <w:t>стили музыкального и других видов искусства;</w:t>
      </w:r>
    </w:p>
    <w:p w:rsidR="00F83AF0" w:rsidRDefault="004229C5">
      <w:pPr>
        <w:pStyle w:val="a3"/>
        <w:jc w:val="left"/>
      </w:pPr>
      <w:r>
        <w:t>обнаруживать</w:t>
      </w:r>
      <w:r>
        <w:rPr>
          <w:spacing w:val="70"/>
        </w:rPr>
        <w:t xml:space="preserve"> </w:t>
      </w:r>
      <w:r>
        <w:t>взаимные</w:t>
      </w:r>
      <w:r>
        <w:rPr>
          <w:spacing w:val="40"/>
        </w:rPr>
        <w:t xml:space="preserve"> </w:t>
      </w:r>
      <w:r>
        <w:t>влияния</w:t>
      </w:r>
      <w:r>
        <w:rPr>
          <w:spacing w:val="69"/>
        </w:rPr>
        <w:t xml:space="preserve"> </w:t>
      </w:r>
      <w:r>
        <w:t>отдельных</w:t>
      </w:r>
      <w:r>
        <w:rPr>
          <w:spacing w:val="71"/>
        </w:rPr>
        <w:t xml:space="preserve"> </w:t>
      </w:r>
      <w:r>
        <w:t>видов,</w:t>
      </w:r>
      <w:r>
        <w:rPr>
          <w:spacing w:val="40"/>
        </w:rPr>
        <w:t xml:space="preserve"> </w:t>
      </w:r>
      <w:r>
        <w:t>жанров</w:t>
      </w:r>
      <w:r>
        <w:rPr>
          <w:spacing w:val="40"/>
        </w:rPr>
        <w:t xml:space="preserve"> </w:t>
      </w:r>
      <w:r>
        <w:t>и</w:t>
      </w:r>
      <w:r>
        <w:rPr>
          <w:spacing w:val="70"/>
        </w:rPr>
        <w:t xml:space="preserve"> </w:t>
      </w:r>
      <w:r>
        <w:t>стилей</w:t>
      </w:r>
      <w:r>
        <w:rPr>
          <w:spacing w:val="70"/>
        </w:rPr>
        <w:t xml:space="preserve"> </w:t>
      </w:r>
      <w:r>
        <w:t>музыки</w:t>
      </w:r>
      <w:r>
        <w:rPr>
          <w:spacing w:val="70"/>
        </w:rPr>
        <w:t xml:space="preserve"> </w:t>
      </w:r>
      <w:r>
        <w:t>друг</w:t>
      </w:r>
      <w:r>
        <w:rPr>
          <w:spacing w:val="69"/>
        </w:rPr>
        <w:t xml:space="preserve"> </w:t>
      </w:r>
      <w:r>
        <w:t>на</w:t>
      </w:r>
      <w:r>
        <w:rPr>
          <w:spacing w:val="70"/>
        </w:rPr>
        <w:t xml:space="preserve"> </w:t>
      </w:r>
      <w:r>
        <w:t>друга, формулировать гипотезы о взаимосвязях;</w:t>
      </w:r>
    </w:p>
    <w:p w:rsidR="00F83AF0" w:rsidRDefault="004229C5">
      <w:pPr>
        <w:pStyle w:val="a3"/>
        <w:jc w:val="left"/>
      </w:pPr>
      <w:r>
        <w:t>выявлять</w:t>
      </w:r>
      <w:r>
        <w:rPr>
          <w:spacing w:val="80"/>
        </w:rPr>
        <w:t xml:space="preserve"> </w:t>
      </w:r>
      <w:r>
        <w:t>общее</w:t>
      </w:r>
      <w:r>
        <w:rPr>
          <w:spacing w:val="80"/>
        </w:rPr>
        <w:t xml:space="preserve"> </w:t>
      </w:r>
      <w:r>
        <w:t>и</w:t>
      </w:r>
      <w:r>
        <w:rPr>
          <w:spacing w:val="80"/>
        </w:rPr>
        <w:t xml:space="preserve"> </w:t>
      </w:r>
      <w:r>
        <w:t>особенное,</w:t>
      </w:r>
      <w:r>
        <w:rPr>
          <w:spacing w:val="80"/>
        </w:rPr>
        <w:t xml:space="preserve"> </w:t>
      </w:r>
      <w:r>
        <w:t>закономерности</w:t>
      </w:r>
      <w:r>
        <w:rPr>
          <w:spacing w:val="80"/>
        </w:rPr>
        <w:t xml:space="preserve"> </w:t>
      </w:r>
      <w:r>
        <w:t>и</w:t>
      </w:r>
      <w:r>
        <w:rPr>
          <w:spacing w:val="80"/>
        </w:rPr>
        <w:t xml:space="preserve"> </w:t>
      </w:r>
      <w:r>
        <w:t>противоречия</w:t>
      </w:r>
      <w:r>
        <w:rPr>
          <w:spacing w:val="80"/>
        </w:rPr>
        <w:t xml:space="preserve"> </w:t>
      </w:r>
      <w:r>
        <w:t>в</w:t>
      </w:r>
      <w:r>
        <w:rPr>
          <w:spacing w:val="80"/>
        </w:rPr>
        <w:t xml:space="preserve"> </w:t>
      </w:r>
      <w:r>
        <w:t>комплексе</w:t>
      </w:r>
      <w:r>
        <w:rPr>
          <w:spacing w:val="80"/>
        </w:rPr>
        <w:t xml:space="preserve"> </w:t>
      </w:r>
      <w:r>
        <w:t>выразительных средств, используемых при создании музыкального образа конкретного произведения, жанра, стиля;</w:t>
      </w:r>
    </w:p>
    <w:p w:rsidR="00F83AF0" w:rsidRDefault="004229C5">
      <w:pPr>
        <w:pStyle w:val="a3"/>
        <w:ind w:left="883" w:firstLine="0"/>
        <w:jc w:val="left"/>
      </w:pPr>
      <w:r>
        <w:t>выявлять и характеризовать существенные признаки конкретного музыкального звучания; самостоятельно</w:t>
      </w:r>
      <w:r>
        <w:rPr>
          <w:spacing w:val="74"/>
        </w:rPr>
        <w:t xml:space="preserve"> </w:t>
      </w:r>
      <w:r>
        <w:t>обобщать</w:t>
      </w:r>
      <w:r>
        <w:rPr>
          <w:spacing w:val="75"/>
        </w:rPr>
        <w:t xml:space="preserve"> </w:t>
      </w:r>
      <w:r>
        <w:t>и</w:t>
      </w:r>
      <w:r>
        <w:rPr>
          <w:spacing w:val="75"/>
        </w:rPr>
        <w:t xml:space="preserve"> </w:t>
      </w:r>
      <w:r>
        <w:t>формулировать</w:t>
      </w:r>
      <w:r>
        <w:rPr>
          <w:spacing w:val="78"/>
        </w:rPr>
        <w:t xml:space="preserve"> </w:t>
      </w:r>
      <w:r>
        <w:t>выводы</w:t>
      </w:r>
      <w:r>
        <w:rPr>
          <w:spacing w:val="74"/>
        </w:rPr>
        <w:t xml:space="preserve"> </w:t>
      </w:r>
      <w:r>
        <w:t>по</w:t>
      </w:r>
      <w:r>
        <w:rPr>
          <w:spacing w:val="74"/>
        </w:rPr>
        <w:t xml:space="preserve"> </w:t>
      </w:r>
      <w:r>
        <w:t>результатам</w:t>
      </w:r>
      <w:r>
        <w:rPr>
          <w:spacing w:val="74"/>
        </w:rPr>
        <w:t xml:space="preserve"> </w:t>
      </w:r>
      <w:r>
        <w:t>проведенного</w:t>
      </w:r>
      <w:r>
        <w:rPr>
          <w:spacing w:val="74"/>
        </w:rPr>
        <w:t xml:space="preserve"> </w:t>
      </w:r>
      <w:r>
        <w:t>слухового</w:t>
      </w:r>
    </w:p>
    <w:p w:rsidR="00F83AF0" w:rsidRDefault="004229C5">
      <w:pPr>
        <w:pStyle w:val="a3"/>
        <w:ind w:firstLine="0"/>
        <w:jc w:val="left"/>
      </w:pPr>
      <w:r>
        <w:rPr>
          <w:spacing w:val="-2"/>
        </w:rPr>
        <w:t>наблюдения-исследования.</w:t>
      </w:r>
    </w:p>
    <w:p w:rsidR="00F83AF0" w:rsidRDefault="004229C5">
      <w:pPr>
        <w:pStyle w:val="210"/>
        <w:spacing w:before="1"/>
        <w:jc w:val="left"/>
      </w:pPr>
      <w:r>
        <w:t>Базовые</w:t>
      </w:r>
      <w:r>
        <w:rPr>
          <w:spacing w:val="-5"/>
        </w:rPr>
        <w:t xml:space="preserve"> </w:t>
      </w:r>
      <w:r>
        <w:t>исследовательские</w:t>
      </w:r>
      <w:r>
        <w:rPr>
          <w:spacing w:val="-5"/>
        </w:rPr>
        <w:t xml:space="preserve"> </w:t>
      </w:r>
      <w:r>
        <w:rPr>
          <w:spacing w:val="-2"/>
        </w:rPr>
        <w:t>действия:</w:t>
      </w:r>
    </w:p>
    <w:p w:rsidR="00F83AF0" w:rsidRDefault="004229C5">
      <w:pPr>
        <w:pStyle w:val="a3"/>
        <w:jc w:val="left"/>
      </w:pPr>
      <w:r>
        <w:t>следовать</w:t>
      </w:r>
      <w:r>
        <w:rPr>
          <w:spacing w:val="80"/>
        </w:rPr>
        <w:t xml:space="preserve"> </w:t>
      </w:r>
      <w:r>
        <w:t>внутренним</w:t>
      </w:r>
      <w:r>
        <w:rPr>
          <w:spacing w:val="80"/>
        </w:rPr>
        <w:t xml:space="preserve"> </w:t>
      </w:r>
      <w:r>
        <w:t>слухом</w:t>
      </w:r>
      <w:r>
        <w:rPr>
          <w:spacing w:val="80"/>
        </w:rPr>
        <w:t xml:space="preserve"> </w:t>
      </w:r>
      <w:r>
        <w:t>за</w:t>
      </w:r>
      <w:r>
        <w:rPr>
          <w:spacing w:val="80"/>
        </w:rPr>
        <w:t xml:space="preserve"> </w:t>
      </w:r>
      <w:r>
        <w:t>развитием</w:t>
      </w:r>
      <w:r>
        <w:rPr>
          <w:spacing w:val="80"/>
        </w:rPr>
        <w:t xml:space="preserve"> </w:t>
      </w:r>
      <w:r>
        <w:t>музыкального</w:t>
      </w:r>
      <w:r>
        <w:rPr>
          <w:spacing w:val="80"/>
        </w:rPr>
        <w:t xml:space="preserve"> </w:t>
      </w:r>
      <w:r>
        <w:t>процесса,</w:t>
      </w:r>
      <w:r>
        <w:rPr>
          <w:spacing w:val="80"/>
        </w:rPr>
        <w:t xml:space="preserve"> </w:t>
      </w:r>
      <w:r>
        <w:t>«наблюдать»</w:t>
      </w:r>
      <w:r>
        <w:rPr>
          <w:spacing w:val="80"/>
        </w:rPr>
        <w:t xml:space="preserve"> </w:t>
      </w:r>
      <w:r>
        <w:t xml:space="preserve">звучание </w:t>
      </w:r>
      <w:r>
        <w:rPr>
          <w:spacing w:val="-2"/>
        </w:rPr>
        <w:t>музыки;</w:t>
      </w:r>
    </w:p>
    <w:p w:rsidR="00F83AF0" w:rsidRDefault="004229C5">
      <w:pPr>
        <w:pStyle w:val="a3"/>
        <w:ind w:left="883" w:firstLine="0"/>
        <w:jc w:val="left"/>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 xml:space="preserve">инструмент </w:t>
      </w:r>
      <w:r>
        <w:rPr>
          <w:spacing w:val="-2"/>
        </w:rPr>
        <w:t>познания;</w:t>
      </w:r>
    </w:p>
    <w:p w:rsidR="00F83AF0" w:rsidRDefault="004229C5">
      <w:pPr>
        <w:pStyle w:val="a3"/>
        <w:tabs>
          <w:tab w:val="left" w:pos="2687"/>
          <w:tab w:val="left" w:pos="4206"/>
          <w:tab w:val="left" w:pos="5350"/>
          <w:tab w:val="left" w:pos="7036"/>
          <w:tab w:val="left" w:pos="8823"/>
          <w:tab w:val="left" w:pos="9701"/>
          <w:tab w:val="left" w:pos="10921"/>
        </w:tabs>
        <w:ind w:right="571"/>
        <w:jc w:val="left"/>
      </w:pPr>
      <w:r>
        <w:rPr>
          <w:spacing w:val="-2"/>
        </w:rPr>
        <w:t>формулировать</w:t>
      </w:r>
      <w:r>
        <w:tab/>
      </w:r>
      <w:r>
        <w:rPr>
          <w:spacing w:val="-2"/>
        </w:rPr>
        <w:t>собственные</w:t>
      </w:r>
      <w:r>
        <w:tab/>
      </w:r>
      <w:r>
        <w:rPr>
          <w:spacing w:val="-2"/>
        </w:rPr>
        <w:t>вопросы,</w:t>
      </w:r>
      <w:r>
        <w:tab/>
      </w:r>
      <w:r>
        <w:rPr>
          <w:spacing w:val="-2"/>
        </w:rPr>
        <w:t>фиксирующие</w:t>
      </w:r>
      <w:r>
        <w:tab/>
      </w:r>
      <w:r>
        <w:rPr>
          <w:spacing w:val="-2"/>
        </w:rPr>
        <w:t>несоответствие</w:t>
      </w:r>
      <w:r>
        <w:tab/>
      </w:r>
      <w:r>
        <w:rPr>
          <w:spacing w:val="-2"/>
        </w:rPr>
        <w:t>между</w:t>
      </w:r>
      <w:r>
        <w:tab/>
      </w:r>
      <w:r>
        <w:rPr>
          <w:spacing w:val="-2"/>
        </w:rPr>
        <w:t>реальным</w:t>
      </w:r>
      <w:r>
        <w:tab/>
      </w:r>
      <w:r>
        <w:rPr>
          <w:spacing w:val="-10"/>
        </w:rPr>
        <w:t xml:space="preserve">и </w:t>
      </w:r>
      <w:r>
        <w:t>желательным состоянием учебной ситуации, восприятия, исполнения музыки;</w:t>
      </w:r>
    </w:p>
    <w:p w:rsidR="00F83AF0" w:rsidRDefault="00F83AF0">
      <w:pPr>
        <w:pStyle w:val="a3"/>
        <w:jc w:val="left"/>
        <w:sectPr w:rsidR="00F83AF0">
          <w:pgSz w:w="11910" w:h="16850"/>
          <w:pgMar w:top="820" w:right="0" w:bottom="280" w:left="283" w:header="571" w:footer="0" w:gutter="0"/>
          <w:cols w:space="720"/>
        </w:sectPr>
      </w:pPr>
    </w:p>
    <w:p w:rsidR="00F83AF0" w:rsidRDefault="004229C5">
      <w:pPr>
        <w:pStyle w:val="a3"/>
        <w:ind w:right="570"/>
      </w:pPr>
      <w:r>
        <w:t>составлять алгоритм действий и использовать его для решения учебных, в том числе исполнительских и творческих задач;</w:t>
      </w:r>
    </w:p>
    <w:p w:rsidR="00F83AF0" w:rsidRDefault="004229C5">
      <w:pPr>
        <w:pStyle w:val="a3"/>
        <w:ind w:right="570"/>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F83AF0" w:rsidRDefault="004229C5">
      <w:pPr>
        <w:pStyle w:val="a3"/>
        <w:ind w:right="568"/>
      </w:pPr>
      <w:r>
        <w:t>самостоятельно формулировать обобщения и выводы по результатам проведенного наблюдения, слухового исследования.</w:t>
      </w:r>
    </w:p>
    <w:p w:rsidR="00F83AF0" w:rsidRDefault="004229C5">
      <w:pPr>
        <w:pStyle w:val="210"/>
        <w:spacing w:before="5"/>
      </w:pPr>
      <w:r>
        <w:t>Работа</w:t>
      </w:r>
      <w:r>
        <w:rPr>
          <w:spacing w:val="-3"/>
        </w:rPr>
        <w:t xml:space="preserve"> </w:t>
      </w:r>
      <w:r>
        <w:t>с</w:t>
      </w:r>
      <w:r>
        <w:rPr>
          <w:spacing w:val="-3"/>
        </w:rPr>
        <w:t xml:space="preserve"> </w:t>
      </w:r>
      <w:r>
        <w:rPr>
          <w:spacing w:val="-2"/>
        </w:rPr>
        <w:t>информацией:</w:t>
      </w:r>
    </w:p>
    <w:p w:rsidR="00F83AF0" w:rsidRDefault="004229C5">
      <w:pPr>
        <w:pStyle w:val="a3"/>
        <w:ind w:right="573"/>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F83AF0" w:rsidRDefault="004229C5">
      <w:pPr>
        <w:pStyle w:val="a3"/>
        <w:ind w:left="883" w:firstLine="0"/>
      </w:pPr>
      <w:r>
        <w:t>понимать</w:t>
      </w:r>
      <w:r>
        <w:rPr>
          <w:spacing w:val="-7"/>
        </w:rPr>
        <w:t xml:space="preserve"> </w:t>
      </w:r>
      <w:r>
        <w:t>специфику</w:t>
      </w:r>
      <w:r>
        <w:rPr>
          <w:spacing w:val="-12"/>
        </w:rPr>
        <w:t xml:space="preserve"> </w:t>
      </w:r>
      <w:r>
        <w:t>работы</w:t>
      </w:r>
      <w:r>
        <w:rPr>
          <w:spacing w:val="-5"/>
        </w:rPr>
        <w:t xml:space="preserve"> </w:t>
      </w:r>
      <w:r>
        <w:t>с</w:t>
      </w:r>
      <w:r>
        <w:rPr>
          <w:spacing w:val="-7"/>
        </w:rPr>
        <w:t xml:space="preserve"> </w:t>
      </w:r>
      <w:r>
        <w:t>аудиоинформацией,</w:t>
      </w:r>
      <w:r>
        <w:rPr>
          <w:spacing w:val="-5"/>
        </w:rPr>
        <w:t xml:space="preserve"> </w:t>
      </w:r>
      <w:r>
        <w:t>музыкальными</w:t>
      </w:r>
      <w:r>
        <w:rPr>
          <w:spacing w:val="-4"/>
        </w:rPr>
        <w:t xml:space="preserve"> </w:t>
      </w:r>
      <w:r>
        <w:rPr>
          <w:spacing w:val="-2"/>
        </w:rPr>
        <w:t>записями;</w:t>
      </w:r>
    </w:p>
    <w:p w:rsidR="00F83AF0" w:rsidRDefault="004229C5">
      <w:pPr>
        <w:pStyle w:val="a3"/>
        <w:ind w:right="572"/>
      </w:pPr>
      <w:r>
        <w:t>использовать интонирование для запоминания звуковой информации, музыкальных</w:t>
      </w:r>
      <w:r>
        <w:rPr>
          <w:spacing w:val="80"/>
        </w:rPr>
        <w:t xml:space="preserve"> </w:t>
      </w:r>
      <w:r>
        <w:rPr>
          <w:spacing w:val="-2"/>
        </w:rPr>
        <w:t>произведений;</w:t>
      </w:r>
    </w:p>
    <w:p w:rsidR="00F83AF0" w:rsidRDefault="004229C5">
      <w:pPr>
        <w:pStyle w:val="a3"/>
        <w:ind w:right="568"/>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F83AF0" w:rsidRDefault="004229C5">
      <w:pPr>
        <w:pStyle w:val="a3"/>
        <w:ind w:right="571"/>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F83AF0" w:rsidRDefault="004229C5">
      <w:pPr>
        <w:pStyle w:val="a3"/>
        <w:ind w:right="564"/>
      </w:pPr>
      <w:r>
        <w:t>оценивать надежность информации по критериям, предложенным учителем или сформулированным самостоятельно;</w:t>
      </w:r>
    </w:p>
    <w:p w:rsidR="00F83AF0" w:rsidRDefault="004229C5">
      <w:pPr>
        <w:pStyle w:val="a3"/>
        <w:ind w:right="570"/>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F83AF0" w:rsidRDefault="004229C5">
      <w:pPr>
        <w:pStyle w:val="a3"/>
        <w:ind w:right="564"/>
      </w:pPr>
      <w:r>
        <w:t>самостоятельно выбирать оптимальную форму</w:t>
      </w:r>
      <w:r>
        <w:rPr>
          <w:spacing w:val="-2"/>
        </w:rPr>
        <w:t xml:space="preserve"> </w:t>
      </w:r>
      <w:r>
        <w:t>представления информации (текст, таблица, схема, презентация, театрализация) в зависимости от коммуникативной установки.</w:t>
      </w:r>
    </w:p>
    <w:p w:rsidR="00F83AF0" w:rsidRDefault="004229C5">
      <w:pPr>
        <w:pStyle w:val="a3"/>
        <w:ind w:right="560"/>
      </w:pPr>
      <w: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F83AF0" w:rsidRDefault="004229C5">
      <w:pPr>
        <w:pStyle w:val="210"/>
        <w:spacing w:before="4" w:line="240" w:lineRule="auto"/>
        <w:ind w:left="403"/>
      </w:pPr>
      <w:r>
        <w:t>Коммуникативные</w:t>
      </w:r>
      <w:r>
        <w:rPr>
          <w:spacing w:val="-11"/>
        </w:rPr>
        <w:t xml:space="preserve"> </w:t>
      </w:r>
      <w:r>
        <w:t>универсальные</w:t>
      </w:r>
      <w:r>
        <w:rPr>
          <w:spacing w:val="-9"/>
        </w:rPr>
        <w:t xml:space="preserve"> </w:t>
      </w:r>
      <w:r>
        <w:t>учебные</w:t>
      </w:r>
      <w:r>
        <w:rPr>
          <w:spacing w:val="-5"/>
        </w:rPr>
        <w:t xml:space="preserve"> </w:t>
      </w:r>
      <w:r>
        <w:rPr>
          <w:spacing w:val="-2"/>
        </w:rPr>
        <w:t>действия</w:t>
      </w:r>
    </w:p>
    <w:p w:rsidR="00F83AF0" w:rsidRDefault="004229C5" w:rsidP="00BA704B">
      <w:pPr>
        <w:pStyle w:val="a4"/>
        <w:numPr>
          <w:ilvl w:val="0"/>
          <w:numId w:val="21"/>
        </w:numPr>
        <w:tabs>
          <w:tab w:val="left" w:pos="1142"/>
        </w:tabs>
        <w:spacing w:line="274" w:lineRule="exact"/>
        <w:ind w:left="1142" w:hanging="259"/>
        <w:jc w:val="both"/>
        <w:rPr>
          <w:b/>
          <w:sz w:val="24"/>
        </w:rPr>
      </w:pPr>
      <w:r>
        <w:rPr>
          <w:b/>
          <w:sz w:val="24"/>
        </w:rPr>
        <w:t>невербальная</w:t>
      </w:r>
      <w:r>
        <w:rPr>
          <w:b/>
          <w:spacing w:val="-8"/>
          <w:sz w:val="24"/>
        </w:rPr>
        <w:t xml:space="preserve"> </w:t>
      </w:r>
      <w:r>
        <w:rPr>
          <w:b/>
          <w:spacing w:val="-2"/>
          <w:sz w:val="24"/>
        </w:rPr>
        <w:t>коммуникация:</w:t>
      </w:r>
    </w:p>
    <w:p w:rsidR="00F83AF0" w:rsidRDefault="004229C5">
      <w:pPr>
        <w:pStyle w:val="a3"/>
        <w:ind w:right="558"/>
      </w:pPr>
      <w:r>
        <w:t>воспринимать музыку как искусство интонируемого смысла, стремиться понять эмоционально- образное содержание музыкального высказывания, понимать ограниченность словесного языка в передаче смысла музыкального произведения;</w:t>
      </w:r>
    </w:p>
    <w:p w:rsidR="00F83AF0" w:rsidRDefault="004229C5">
      <w:pPr>
        <w:pStyle w:val="a3"/>
        <w:jc w:val="left"/>
      </w:pPr>
      <w:r>
        <w:t>передавать</w:t>
      </w:r>
      <w:r>
        <w:rPr>
          <w:spacing w:val="-4"/>
        </w:rPr>
        <w:t xml:space="preserve"> </w:t>
      </w:r>
      <w:r>
        <w:t>в</w:t>
      </w:r>
      <w:r>
        <w:rPr>
          <w:spacing w:val="-4"/>
        </w:rPr>
        <w:t xml:space="preserve"> </w:t>
      </w:r>
      <w:r>
        <w:t>собственном</w:t>
      </w:r>
      <w:r>
        <w:rPr>
          <w:spacing w:val="-6"/>
        </w:rPr>
        <w:t xml:space="preserve"> </w:t>
      </w:r>
      <w:r>
        <w:t>исполнении</w:t>
      </w:r>
      <w:r>
        <w:rPr>
          <w:spacing w:val="-5"/>
        </w:rPr>
        <w:t xml:space="preserve"> </w:t>
      </w:r>
      <w:r>
        <w:t>музыки</w:t>
      </w:r>
      <w:r>
        <w:rPr>
          <w:spacing w:val="-4"/>
        </w:rPr>
        <w:t xml:space="preserve"> </w:t>
      </w:r>
      <w:r>
        <w:t>художественное</w:t>
      </w:r>
      <w:r>
        <w:rPr>
          <w:spacing w:val="-6"/>
        </w:rPr>
        <w:t xml:space="preserve"> </w:t>
      </w:r>
      <w:r>
        <w:t>содержание,</w:t>
      </w:r>
      <w:r>
        <w:rPr>
          <w:spacing w:val="-5"/>
        </w:rPr>
        <w:t xml:space="preserve"> </w:t>
      </w:r>
      <w:r>
        <w:t>выражать</w:t>
      </w:r>
      <w:r>
        <w:rPr>
          <w:spacing w:val="-4"/>
        </w:rPr>
        <w:t xml:space="preserve"> </w:t>
      </w:r>
      <w:r>
        <w:t>настроение, чувства, личное отношение к исполняемому произведению;</w:t>
      </w:r>
    </w:p>
    <w:p w:rsidR="00F83AF0" w:rsidRDefault="004229C5">
      <w:pPr>
        <w:pStyle w:val="a3"/>
        <w:tabs>
          <w:tab w:val="left" w:pos="2152"/>
          <w:tab w:val="left" w:pos="3706"/>
          <w:tab w:val="left" w:pos="5521"/>
          <w:tab w:val="left" w:pos="7646"/>
          <w:tab w:val="left" w:pos="7972"/>
          <w:tab w:val="left" w:pos="9325"/>
          <w:tab w:val="left" w:pos="10073"/>
        </w:tabs>
        <w:ind w:right="571"/>
        <w:jc w:val="left"/>
      </w:pPr>
      <w:r>
        <w:rPr>
          <w:spacing w:val="-2"/>
        </w:rPr>
        <w:t>осознанно</w:t>
      </w:r>
      <w:r>
        <w:tab/>
      </w:r>
      <w:r>
        <w:rPr>
          <w:spacing w:val="-2"/>
        </w:rPr>
        <w:t>пользоваться</w:t>
      </w:r>
      <w:r>
        <w:tab/>
      </w:r>
      <w:r>
        <w:rPr>
          <w:spacing w:val="-2"/>
        </w:rPr>
        <w:t>интонационной</w:t>
      </w:r>
      <w:r>
        <w:tab/>
      </w:r>
      <w:r>
        <w:rPr>
          <w:spacing w:val="-2"/>
        </w:rPr>
        <w:t>выразительностью</w:t>
      </w:r>
      <w:r>
        <w:tab/>
      </w:r>
      <w:r>
        <w:rPr>
          <w:spacing w:val="-10"/>
        </w:rPr>
        <w:t>в</w:t>
      </w:r>
      <w:r>
        <w:tab/>
      </w:r>
      <w:r>
        <w:rPr>
          <w:spacing w:val="-2"/>
        </w:rPr>
        <w:t>обыденной</w:t>
      </w:r>
      <w:r>
        <w:tab/>
      </w:r>
      <w:r>
        <w:rPr>
          <w:spacing w:val="-2"/>
        </w:rPr>
        <w:t>речи,</w:t>
      </w:r>
      <w:r>
        <w:tab/>
      </w:r>
      <w:r>
        <w:rPr>
          <w:spacing w:val="-2"/>
        </w:rPr>
        <w:t xml:space="preserve">понимать </w:t>
      </w:r>
      <w:r>
        <w:t>культурные нормы и значение интонации в повседневном общении;</w:t>
      </w:r>
    </w:p>
    <w:p w:rsidR="00F83AF0" w:rsidRDefault="004229C5">
      <w:pPr>
        <w:pStyle w:val="a3"/>
        <w:jc w:val="left"/>
      </w:pPr>
      <w:r>
        <w:t>эффективно</w:t>
      </w:r>
      <w:r>
        <w:rPr>
          <w:spacing w:val="80"/>
        </w:rPr>
        <w:t xml:space="preserve"> </w:t>
      </w:r>
      <w:r>
        <w:t>использовать</w:t>
      </w:r>
      <w:r>
        <w:rPr>
          <w:spacing w:val="80"/>
        </w:rPr>
        <w:t xml:space="preserve"> </w:t>
      </w:r>
      <w:r>
        <w:t>интонационно-выразительные</w:t>
      </w:r>
      <w:r>
        <w:rPr>
          <w:spacing w:val="80"/>
        </w:rPr>
        <w:t xml:space="preserve"> </w:t>
      </w:r>
      <w:r>
        <w:t>возможностив</w:t>
      </w:r>
      <w:r>
        <w:rPr>
          <w:spacing w:val="80"/>
        </w:rPr>
        <w:t xml:space="preserve"> </w:t>
      </w:r>
      <w:r>
        <w:t>ситуации</w:t>
      </w:r>
      <w:r>
        <w:rPr>
          <w:spacing w:val="80"/>
        </w:rPr>
        <w:t xml:space="preserve"> </w:t>
      </w:r>
      <w:r>
        <w:t xml:space="preserve">публичного </w:t>
      </w:r>
      <w:r>
        <w:rPr>
          <w:spacing w:val="-2"/>
        </w:rPr>
        <w:t>выступления;</w:t>
      </w:r>
    </w:p>
    <w:p w:rsidR="00F83AF0" w:rsidRDefault="004229C5">
      <w:pPr>
        <w:pStyle w:val="a3"/>
        <w:jc w:val="left"/>
      </w:pPr>
      <w:r>
        <w:t>распознавать</w:t>
      </w:r>
      <w:r>
        <w:rPr>
          <w:spacing w:val="37"/>
        </w:rPr>
        <w:t xml:space="preserve"> </w:t>
      </w:r>
      <w:r>
        <w:t>невербальные</w:t>
      </w:r>
      <w:r>
        <w:rPr>
          <w:spacing w:val="35"/>
        </w:rPr>
        <w:t xml:space="preserve"> </w:t>
      </w:r>
      <w:r>
        <w:t>средства</w:t>
      </w:r>
      <w:r>
        <w:rPr>
          <w:spacing w:val="38"/>
        </w:rPr>
        <w:t xml:space="preserve"> </w:t>
      </w:r>
      <w:r>
        <w:t>общения</w:t>
      </w:r>
      <w:r>
        <w:rPr>
          <w:spacing w:val="36"/>
        </w:rPr>
        <w:t xml:space="preserve"> </w:t>
      </w:r>
      <w:r>
        <w:t>(интонация,</w:t>
      </w:r>
      <w:r>
        <w:rPr>
          <w:spacing w:val="36"/>
        </w:rPr>
        <w:t xml:space="preserve"> </w:t>
      </w:r>
      <w:r>
        <w:t>мимика,</w:t>
      </w:r>
      <w:r>
        <w:rPr>
          <w:spacing w:val="34"/>
        </w:rPr>
        <w:t xml:space="preserve"> </w:t>
      </w:r>
      <w:r>
        <w:t>жесты),</w:t>
      </w:r>
      <w:r>
        <w:rPr>
          <w:spacing w:val="38"/>
        </w:rPr>
        <w:t xml:space="preserve"> </w:t>
      </w:r>
      <w:r>
        <w:t>расценивать</w:t>
      </w:r>
      <w:r>
        <w:rPr>
          <w:spacing w:val="37"/>
        </w:rPr>
        <w:t xml:space="preserve"> </w:t>
      </w:r>
      <w:r>
        <w:t>их</w:t>
      </w:r>
      <w:r>
        <w:rPr>
          <w:spacing w:val="36"/>
        </w:rPr>
        <w:t xml:space="preserve"> </w:t>
      </w:r>
      <w:r>
        <w:t>как полноценные элементы коммуникации, адекватно включаться в соответствующий уровень общения.</w:t>
      </w:r>
    </w:p>
    <w:p w:rsidR="00F83AF0" w:rsidRDefault="004229C5" w:rsidP="00BA704B">
      <w:pPr>
        <w:pStyle w:val="210"/>
        <w:numPr>
          <w:ilvl w:val="0"/>
          <w:numId w:val="21"/>
        </w:numPr>
        <w:tabs>
          <w:tab w:val="left" w:pos="1142"/>
        </w:tabs>
        <w:spacing w:before="3"/>
        <w:ind w:left="1142" w:hanging="259"/>
      </w:pPr>
      <w:r>
        <w:t>вербальное</w:t>
      </w:r>
      <w:r>
        <w:rPr>
          <w:spacing w:val="-7"/>
        </w:rPr>
        <w:t xml:space="preserve"> </w:t>
      </w:r>
      <w:r>
        <w:rPr>
          <w:spacing w:val="-2"/>
        </w:rPr>
        <w:t>общение:</w:t>
      </w:r>
    </w:p>
    <w:p w:rsidR="00F83AF0" w:rsidRDefault="004229C5">
      <w:pPr>
        <w:pStyle w:val="a3"/>
        <w:jc w:val="left"/>
      </w:pPr>
      <w:r>
        <w:t>воспринимать</w:t>
      </w:r>
      <w:r>
        <w:rPr>
          <w:spacing w:val="-5"/>
        </w:rPr>
        <w:t xml:space="preserve"> </w:t>
      </w:r>
      <w:r>
        <w:t>и</w:t>
      </w:r>
      <w:r>
        <w:rPr>
          <w:spacing w:val="-4"/>
        </w:rPr>
        <w:t xml:space="preserve"> </w:t>
      </w:r>
      <w:r>
        <w:t>формулировать</w:t>
      </w:r>
      <w:r>
        <w:rPr>
          <w:spacing w:val="-3"/>
        </w:rPr>
        <w:t xml:space="preserve"> </w:t>
      </w:r>
      <w:r>
        <w:t>суждения,</w:t>
      </w:r>
      <w:r>
        <w:rPr>
          <w:spacing w:val="-4"/>
        </w:rPr>
        <w:t xml:space="preserve"> </w:t>
      </w:r>
      <w:r>
        <w:t>выражать</w:t>
      </w:r>
      <w:r>
        <w:rPr>
          <w:spacing w:val="-3"/>
        </w:rPr>
        <w:t xml:space="preserve"> </w:t>
      </w:r>
      <w:r>
        <w:t>эмоции</w:t>
      </w:r>
      <w:r>
        <w:rPr>
          <w:spacing w:val="-4"/>
        </w:rPr>
        <w:t xml:space="preserve"> </w:t>
      </w:r>
      <w:r>
        <w:t>в</w:t>
      </w:r>
      <w:r>
        <w:rPr>
          <w:spacing w:val="-5"/>
        </w:rPr>
        <w:t xml:space="preserve"> </w:t>
      </w:r>
      <w:r>
        <w:t>соответствии</w:t>
      </w:r>
      <w:r>
        <w:rPr>
          <w:spacing w:val="-4"/>
        </w:rPr>
        <w:t xml:space="preserve"> </w:t>
      </w:r>
      <w:r>
        <w:t>с условиями</w:t>
      </w:r>
      <w:r>
        <w:rPr>
          <w:spacing w:val="-4"/>
        </w:rPr>
        <w:t xml:space="preserve"> </w:t>
      </w:r>
      <w:r>
        <w:t>и</w:t>
      </w:r>
      <w:r>
        <w:rPr>
          <w:spacing w:val="-4"/>
        </w:rPr>
        <w:t xml:space="preserve"> </w:t>
      </w:r>
      <w:r>
        <w:t xml:space="preserve">целями </w:t>
      </w:r>
      <w:r>
        <w:rPr>
          <w:spacing w:val="-2"/>
        </w:rPr>
        <w:t>общения;</w:t>
      </w:r>
    </w:p>
    <w:p w:rsidR="00F83AF0" w:rsidRDefault="004229C5">
      <w:pPr>
        <w:pStyle w:val="a3"/>
        <w:ind w:right="571"/>
        <w:jc w:val="left"/>
      </w:pPr>
      <w:r>
        <w:t>выражать свое мнение, в том числе впечатления от общения с музыкальным искусством в устных и письменных текстах;</w:t>
      </w:r>
    </w:p>
    <w:p w:rsidR="00F83AF0" w:rsidRDefault="004229C5">
      <w:pPr>
        <w:pStyle w:val="a3"/>
        <w:ind w:right="570"/>
        <w:jc w:val="left"/>
      </w:pPr>
      <w:r>
        <w:t>понимать намерения других, проявлять</w:t>
      </w:r>
      <w:r>
        <w:rPr>
          <w:spacing w:val="31"/>
        </w:rPr>
        <w:t xml:space="preserve"> </w:t>
      </w:r>
      <w:r>
        <w:t>уважительное отношение к собеседнику и в корректной</w:t>
      </w:r>
      <w:r>
        <w:rPr>
          <w:spacing w:val="40"/>
        </w:rPr>
        <w:t xml:space="preserve"> </w:t>
      </w:r>
      <w:r>
        <w:t>форме формулировать свои возражения;</w:t>
      </w:r>
    </w:p>
    <w:p w:rsidR="00F83AF0" w:rsidRDefault="004229C5">
      <w:pPr>
        <w:pStyle w:val="a3"/>
        <w:jc w:val="left"/>
      </w:pPr>
      <w:r>
        <w:t>вести</w:t>
      </w:r>
      <w:r>
        <w:rPr>
          <w:spacing w:val="80"/>
        </w:rPr>
        <w:t xml:space="preserve"> </w:t>
      </w:r>
      <w:r>
        <w:t>диалог,</w:t>
      </w:r>
      <w:r>
        <w:rPr>
          <w:spacing w:val="80"/>
        </w:rPr>
        <w:t xml:space="preserve"> </w:t>
      </w:r>
      <w:r>
        <w:t>дискуссию,</w:t>
      </w:r>
      <w:r>
        <w:rPr>
          <w:spacing w:val="80"/>
        </w:rPr>
        <w:t xml:space="preserve"> </w:t>
      </w:r>
      <w:r>
        <w:t>задавать</w:t>
      </w:r>
      <w:r>
        <w:rPr>
          <w:spacing w:val="80"/>
        </w:rPr>
        <w:t xml:space="preserve"> </w:t>
      </w:r>
      <w:r>
        <w:t>вопросы</w:t>
      </w:r>
      <w:r>
        <w:rPr>
          <w:spacing w:val="80"/>
        </w:rPr>
        <w:t xml:space="preserve"> </w:t>
      </w:r>
      <w:r>
        <w:t>по</w:t>
      </w:r>
      <w:r>
        <w:rPr>
          <w:spacing w:val="80"/>
        </w:rPr>
        <w:t xml:space="preserve"> </w:t>
      </w:r>
      <w:r>
        <w:t>существу</w:t>
      </w:r>
      <w:r>
        <w:rPr>
          <w:spacing w:val="79"/>
        </w:rPr>
        <w:t xml:space="preserve"> </w:t>
      </w:r>
      <w:r>
        <w:t>обсуждаемой</w:t>
      </w:r>
      <w:r>
        <w:rPr>
          <w:spacing w:val="80"/>
        </w:rPr>
        <w:t xml:space="preserve"> </w:t>
      </w:r>
      <w:r>
        <w:t>темы,</w:t>
      </w:r>
      <w:r>
        <w:rPr>
          <w:spacing w:val="80"/>
        </w:rPr>
        <w:t xml:space="preserve"> </w:t>
      </w:r>
      <w:r>
        <w:t>поддерживать благожелательный тон диалога;</w:t>
      </w:r>
    </w:p>
    <w:p w:rsidR="00F83AF0" w:rsidRDefault="004229C5">
      <w:pPr>
        <w:pStyle w:val="a3"/>
        <w:ind w:left="883" w:firstLine="0"/>
        <w:jc w:val="left"/>
      </w:pPr>
      <w:r>
        <w:t>публично</w:t>
      </w:r>
      <w:r>
        <w:rPr>
          <w:spacing w:val="-7"/>
        </w:rPr>
        <w:t xml:space="preserve"> </w:t>
      </w:r>
      <w:r>
        <w:t>представлять</w:t>
      </w:r>
      <w:r>
        <w:rPr>
          <w:spacing w:val="-4"/>
        </w:rPr>
        <w:t xml:space="preserve"> </w:t>
      </w:r>
      <w:r>
        <w:t>результаты</w:t>
      </w:r>
      <w:r>
        <w:rPr>
          <w:spacing w:val="-3"/>
        </w:rPr>
        <w:t xml:space="preserve"> </w:t>
      </w:r>
      <w:r>
        <w:t>учебной</w:t>
      </w:r>
      <w:r>
        <w:rPr>
          <w:spacing w:val="-4"/>
        </w:rPr>
        <w:t xml:space="preserve"> </w:t>
      </w:r>
      <w:r>
        <w:t>и</w:t>
      </w:r>
      <w:r>
        <w:rPr>
          <w:spacing w:val="-4"/>
        </w:rPr>
        <w:t xml:space="preserve"> </w:t>
      </w:r>
      <w:r>
        <w:t>творческой</w:t>
      </w:r>
      <w:r>
        <w:rPr>
          <w:spacing w:val="-4"/>
        </w:rPr>
        <w:t xml:space="preserve"> </w:t>
      </w:r>
      <w:r>
        <w:rPr>
          <w:spacing w:val="-2"/>
        </w:rPr>
        <w:t>деятельности.</w:t>
      </w:r>
    </w:p>
    <w:p w:rsidR="00F83AF0" w:rsidRDefault="004229C5" w:rsidP="00BA704B">
      <w:pPr>
        <w:pStyle w:val="210"/>
        <w:numPr>
          <w:ilvl w:val="0"/>
          <w:numId w:val="21"/>
        </w:numPr>
        <w:tabs>
          <w:tab w:val="left" w:pos="1142"/>
        </w:tabs>
        <w:spacing w:before="3"/>
        <w:ind w:left="1142" w:hanging="259"/>
      </w:pPr>
      <w:r>
        <w:t>совместная</w:t>
      </w:r>
      <w:r>
        <w:rPr>
          <w:spacing w:val="-3"/>
        </w:rPr>
        <w:t xml:space="preserve"> </w:t>
      </w:r>
      <w:r>
        <w:t>деятельность</w:t>
      </w:r>
      <w:r>
        <w:rPr>
          <w:spacing w:val="-3"/>
        </w:rPr>
        <w:t xml:space="preserve"> </w:t>
      </w:r>
      <w:r>
        <w:rPr>
          <w:spacing w:val="-2"/>
        </w:rPr>
        <w:t>(сотрудничество):</w:t>
      </w:r>
    </w:p>
    <w:p w:rsidR="00F83AF0" w:rsidRDefault="004229C5">
      <w:pPr>
        <w:pStyle w:val="a3"/>
        <w:ind w:right="563"/>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right="569"/>
      </w:pPr>
      <w:r>
        <w:t xml:space="preserve">понимать и использовать преимущества коллективной, групповойи индивидуальной музыкальной деятельности, выбирать наиболее эффективные формы взаимодействия при решении поставленной </w:t>
      </w:r>
      <w:r>
        <w:rPr>
          <w:spacing w:val="-2"/>
        </w:rPr>
        <w:t>задачи;</w:t>
      </w:r>
    </w:p>
    <w:p w:rsidR="00F83AF0" w:rsidRDefault="004229C5">
      <w:pPr>
        <w:pStyle w:val="a3"/>
        <w:ind w:right="570"/>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83AF0" w:rsidRDefault="004229C5">
      <w:pPr>
        <w:pStyle w:val="a3"/>
        <w:ind w:right="571"/>
      </w:pPr>
      <w:r>
        <w:t>уметь обобщать мнения нескольких людей, проявлять готовность руководить, выполнять поручения, подчиняться;</w:t>
      </w:r>
    </w:p>
    <w:p w:rsidR="00F83AF0" w:rsidRDefault="004229C5">
      <w:pPr>
        <w:pStyle w:val="a3"/>
        <w:ind w:right="570"/>
      </w:pPr>
      <w:r>
        <w:t>оценивать качество своего вклада в общий продукт по критериям, самостоятельно сформулированным участниками взаимодействия;</w:t>
      </w:r>
    </w:p>
    <w:p w:rsidR="00F83AF0" w:rsidRDefault="004229C5">
      <w:pPr>
        <w:pStyle w:val="a3"/>
        <w:ind w:right="569"/>
      </w:pPr>
      <w: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w:t>
      </w:r>
      <w:r>
        <w:rPr>
          <w:spacing w:val="-2"/>
        </w:rPr>
        <w:t>группой.</w:t>
      </w:r>
    </w:p>
    <w:p w:rsidR="00F83AF0" w:rsidRDefault="004229C5">
      <w:pPr>
        <w:pStyle w:val="210"/>
        <w:spacing w:before="5" w:line="240" w:lineRule="auto"/>
        <w:ind w:right="5884" w:hanging="480"/>
      </w:pPr>
      <w:r>
        <w:t>Регулятивные</w:t>
      </w:r>
      <w:r>
        <w:rPr>
          <w:spacing w:val="-12"/>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p>
    <w:p w:rsidR="00F83AF0" w:rsidRDefault="004229C5">
      <w:pPr>
        <w:pStyle w:val="a3"/>
        <w:ind w:right="567"/>
      </w:pPr>
      <w:r>
        <w:t>ставить перед собой среднесрочные и долгосрочные цели по самосовершенствованию, в том</w:t>
      </w:r>
      <w:r>
        <w:rPr>
          <w:spacing w:val="80"/>
        </w:rPr>
        <w:t xml:space="preserve"> </w:t>
      </w:r>
      <w:r>
        <w:t>числе в части творческих, исполнительских навыков и способностей, настойчиво продвигаться к поставленной цели;</w:t>
      </w:r>
    </w:p>
    <w:p w:rsidR="00F83AF0" w:rsidRDefault="004229C5">
      <w:pPr>
        <w:pStyle w:val="a3"/>
        <w:ind w:left="883" w:right="571" w:firstLine="0"/>
      </w:pPr>
      <w:r>
        <w:t>планировать достижение целей через решение ряда последовательных задач частного характера; самостоятельно</w:t>
      </w:r>
      <w:r>
        <w:rPr>
          <w:spacing w:val="30"/>
        </w:rPr>
        <w:t xml:space="preserve">  </w:t>
      </w:r>
      <w:r>
        <w:t>составлять</w:t>
      </w:r>
      <w:r>
        <w:rPr>
          <w:spacing w:val="31"/>
        </w:rPr>
        <w:t xml:space="preserve">  </w:t>
      </w:r>
      <w:r>
        <w:t>план</w:t>
      </w:r>
      <w:r>
        <w:rPr>
          <w:spacing w:val="30"/>
        </w:rPr>
        <w:t xml:space="preserve">  </w:t>
      </w:r>
      <w:r>
        <w:t>действий,</w:t>
      </w:r>
      <w:r>
        <w:rPr>
          <w:spacing w:val="30"/>
        </w:rPr>
        <w:t xml:space="preserve">  </w:t>
      </w:r>
      <w:r>
        <w:t>вносить</w:t>
      </w:r>
      <w:r>
        <w:rPr>
          <w:spacing w:val="30"/>
        </w:rPr>
        <w:t xml:space="preserve">  </w:t>
      </w:r>
      <w:r>
        <w:t>необходимые</w:t>
      </w:r>
      <w:r>
        <w:rPr>
          <w:spacing w:val="30"/>
        </w:rPr>
        <w:t xml:space="preserve">  </w:t>
      </w:r>
      <w:r>
        <w:t>коррективы</w:t>
      </w:r>
      <w:r>
        <w:rPr>
          <w:spacing w:val="30"/>
        </w:rPr>
        <w:t xml:space="preserve">  </w:t>
      </w:r>
      <w:r>
        <w:t>в</w:t>
      </w:r>
      <w:r>
        <w:rPr>
          <w:spacing w:val="31"/>
        </w:rPr>
        <w:t xml:space="preserve">  </w:t>
      </w:r>
      <w:r>
        <w:t>ходе</w:t>
      </w:r>
      <w:r>
        <w:rPr>
          <w:spacing w:val="30"/>
        </w:rPr>
        <w:t xml:space="preserve">  </w:t>
      </w:r>
      <w:r>
        <w:rPr>
          <w:spacing w:val="-5"/>
        </w:rPr>
        <w:t>его</w:t>
      </w:r>
    </w:p>
    <w:p w:rsidR="00F83AF0" w:rsidRDefault="004229C5">
      <w:pPr>
        <w:pStyle w:val="a3"/>
        <w:ind w:firstLine="0"/>
        <w:jc w:val="left"/>
      </w:pPr>
      <w:r>
        <w:rPr>
          <w:spacing w:val="-2"/>
        </w:rPr>
        <w:t>реализации;</w:t>
      </w:r>
    </w:p>
    <w:p w:rsidR="00F83AF0" w:rsidRDefault="004229C5">
      <w:pPr>
        <w:pStyle w:val="a3"/>
        <w:ind w:left="883" w:right="570" w:firstLine="0"/>
        <w:jc w:val="left"/>
      </w:pPr>
      <w:r>
        <w:t>выявлять наиболее важные проблемы для решения в учебных и жизненных ситуациях; самостоятельно</w:t>
      </w:r>
      <w:r>
        <w:rPr>
          <w:spacing w:val="27"/>
        </w:rPr>
        <w:t xml:space="preserve"> </w:t>
      </w:r>
      <w:r>
        <w:t>составлять</w:t>
      </w:r>
      <w:r>
        <w:rPr>
          <w:spacing w:val="28"/>
        </w:rPr>
        <w:t xml:space="preserve"> </w:t>
      </w:r>
      <w:r>
        <w:t>алгоритм</w:t>
      </w:r>
      <w:r>
        <w:rPr>
          <w:spacing w:val="29"/>
        </w:rPr>
        <w:t xml:space="preserve"> </w:t>
      </w:r>
      <w:r>
        <w:t>решения</w:t>
      </w:r>
      <w:r>
        <w:rPr>
          <w:spacing w:val="27"/>
        </w:rPr>
        <w:t xml:space="preserve"> </w:t>
      </w:r>
      <w:r>
        <w:t>задачи</w:t>
      </w:r>
      <w:r>
        <w:rPr>
          <w:spacing w:val="29"/>
        </w:rPr>
        <w:t xml:space="preserve"> </w:t>
      </w:r>
      <w:r>
        <w:t>(или</w:t>
      </w:r>
      <w:r>
        <w:rPr>
          <w:spacing w:val="29"/>
        </w:rPr>
        <w:t xml:space="preserve"> </w:t>
      </w:r>
      <w:r>
        <w:t>его</w:t>
      </w:r>
      <w:r>
        <w:rPr>
          <w:spacing w:val="27"/>
        </w:rPr>
        <w:t xml:space="preserve"> </w:t>
      </w:r>
      <w:r>
        <w:t>часть),</w:t>
      </w:r>
      <w:r>
        <w:rPr>
          <w:spacing w:val="28"/>
        </w:rPr>
        <w:t xml:space="preserve"> </w:t>
      </w:r>
      <w:r>
        <w:t>выбирать</w:t>
      </w:r>
      <w:r>
        <w:rPr>
          <w:spacing w:val="29"/>
        </w:rPr>
        <w:t xml:space="preserve"> </w:t>
      </w:r>
      <w:r>
        <w:t>способ</w:t>
      </w:r>
      <w:r>
        <w:rPr>
          <w:spacing w:val="29"/>
        </w:rPr>
        <w:t xml:space="preserve"> </w:t>
      </w:r>
      <w:r>
        <w:rPr>
          <w:spacing w:val="-2"/>
        </w:rPr>
        <w:t>решения</w:t>
      </w:r>
    </w:p>
    <w:p w:rsidR="00F83AF0" w:rsidRDefault="004229C5">
      <w:pPr>
        <w:pStyle w:val="a3"/>
        <w:ind w:firstLine="0"/>
        <w:jc w:val="left"/>
      </w:pPr>
      <w:r>
        <w:t>учебной</w:t>
      </w:r>
      <w:r>
        <w:rPr>
          <w:spacing w:val="80"/>
        </w:rPr>
        <w:t xml:space="preserve"> </w:t>
      </w:r>
      <w:r>
        <w:t>задачи</w:t>
      </w:r>
      <w:r>
        <w:rPr>
          <w:spacing w:val="80"/>
        </w:rPr>
        <w:t xml:space="preserve"> </w:t>
      </w:r>
      <w:r>
        <w:t>с</w:t>
      </w:r>
      <w:r>
        <w:rPr>
          <w:spacing w:val="80"/>
        </w:rPr>
        <w:t xml:space="preserve"> </w:t>
      </w:r>
      <w:r>
        <w:t>учетом</w:t>
      </w:r>
      <w:r>
        <w:rPr>
          <w:spacing w:val="80"/>
        </w:rPr>
        <w:t xml:space="preserve"> </w:t>
      </w:r>
      <w:r>
        <w:t>имеющихся</w:t>
      </w:r>
      <w:r>
        <w:rPr>
          <w:spacing w:val="80"/>
        </w:rPr>
        <w:t xml:space="preserve"> </w:t>
      </w:r>
      <w:r>
        <w:t>ресурсов</w:t>
      </w:r>
      <w:r>
        <w:rPr>
          <w:spacing w:val="80"/>
        </w:rPr>
        <w:t xml:space="preserve"> </w:t>
      </w:r>
      <w:r>
        <w:t>и</w:t>
      </w:r>
      <w:r>
        <w:rPr>
          <w:spacing w:val="80"/>
        </w:rPr>
        <w:t xml:space="preserve"> </w:t>
      </w:r>
      <w:r>
        <w:t>собственных</w:t>
      </w:r>
      <w:r>
        <w:rPr>
          <w:spacing w:val="80"/>
        </w:rPr>
        <w:t xml:space="preserve"> </w:t>
      </w:r>
      <w:r>
        <w:t>возможностей,</w:t>
      </w:r>
      <w:r>
        <w:rPr>
          <w:spacing w:val="80"/>
        </w:rPr>
        <w:t xml:space="preserve"> </w:t>
      </w:r>
      <w:r>
        <w:t>аргументировать</w:t>
      </w:r>
      <w:r>
        <w:rPr>
          <w:spacing w:val="80"/>
        </w:rPr>
        <w:t xml:space="preserve"> </w:t>
      </w:r>
      <w:r>
        <w:t>предлагаемые варианты решений;</w:t>
      </w:r>
    </w:p>
    <w:p w:rsidR="00F83AF0" w:rsidRDefault="004229C5">
      <w:pPr>
        <w:pStyle w:val="a3"/>
        <w:ind w:left="883" w:firstLine="0"/>
        <w:jc w:val="left"/>
      </w:pPr>
      <w:r>
        <w:t>делать</w:t>
      </w:r>
      <w:r>
        <w:rPr>
          <w:spacing w:val="-1"/>
        </w:rPr>
        <w:t xml:space="preserve"> </w:t>
      </w:r>
      <w:r>
        <w:t>выбор</w:t>
      </w:r>
      <w:r>
        <w:rPr>
          <w:spacing w:val="-2"/>
        </w:rPr>
        <w:t xml:space="preserve"> </w:t>
      </w:r>
      <w:r>
        <w:t>и</w:t>
      </w:r>
      <w:r>
        <w:rPr>
          <w:spacing w:val="-1"/>
        </w:rPr>
        <w:t xml:space="preserve"> </w:t>
      </w:r>
      <w:r>
        <w:t>брать</w:t>
      </w:r>
      <w:r>
        <w:rPr>
          <w:spacing w:val="-1"/>
        </w:rPr>
        <w:t xml:space="preserve"> </w:t>
      </w:r>
      <w:r>
        <w:t>за</w:t>
      </w:r>
      <w:r>
        <w:rPr>
          <w:spacing w:val="-5"/>
        </w:rPr>
        <w:t xml:space="preserve"> </w:t>
      </w:r>
      <w:r>
        <w:t>него</w:t>
      </w:r>
      <w:r>
        <w:rPr>
          <w:spacing w:val="-2"/>
        </w:rPr>
        <w:t xml:space="preserve"> </w:t>
      </w:r>
      <w:r>
        <w:t>ответственность</w:t>
      </w:r>
      <w:r>
        <w:rPr>
          <w:spacing w:val="-1"/>
        </w:rPr>
        <w:t xml:space="preserve"> </w:t>
      </w:r>
      <w:r>
        <w:t>на</w:t>
      </w:r>
      <w:r>
        <w:rPr>
          <w:spacing w:val="-2"/>
        </w:rPr>
        <w:t xml:space="preserve"> себя.</w:t>
      </w:r>
    </w:p>
    <w:p w:rsidR="00F83AF0" w:rsidRDefault="004229C5">
      <w:pPr>
        <w:pStyle w:val="210"/>
        <w:spacing w:before="1"/>
        <w:jc w:val="left"/>
      </w:pPr>
      <w:r>
        <w:t>Самоконтроль</w:t>
      </w:r>
      <w:r>
        <w:rPr>
          <w:spacing w:val="-6"/>
        </w:rPr>
        <w:t xml:space="preserve"> </w:t>
      </w:r>
      <w:r>
        <w:rPr>
          <w:spacing w:val="-2"/>
        </w:rPr>
        <w:t>(рефлексия):</w:t>
      </w:r>
    </w:p>
    <w:p w:rsidR="00F83AF0" w:rsidRDefault="004229C5">
      <w:pPr>
        <w:pStyle w:val="a3"/>
        <w:spacing w:line="274" w:lineRule="exact"/>
        <w:ind w:left="883" w:firstLine="0"/>
        <w:jc w:val="left"/>
      </w:pPr>
      <w:r>
        <w:t>владеть</w:t>
      </w:r>
      <w:r>
        <w:rPr>
          <w:spacing w:val="-5"/>
        </w:rPr>
        <w:t xml:space="preserve"> </w:t>
      </w:r>
      <w:r>
        <w:t>способами</w:t>
      </w:r>
      <w:r>
        <w:rPr>
          <w:spacing w:val="-3"/>
        </w:rPr>
        <w:t xml:space="preserve"> </w:t>
      </w:r>
      <w:r>
        <w:t>самоконтроля,</w:t>
      </w:r>
      <w:r>
        <w:rPr>
          <w:spacing w:val="-3"/>
        </w:rPr>
        <w:t xml:space="preserve"> </w:t>
      </w:r>
      <w:r>
        <w:t>самомотивации</w:t>
      </w:r>
      <w:r>
        <w:rPr>
          <w:spacing w:val="-4"/>
        </w:rPr>
        <w:t xml:space="preserve"> </w:t>
      </w:r>
      <w:r>
        <w:t>и</w:t>
      </w:r>
      <w:r>
        <w:rPr>
          <w:spacing w:val="-3"/>
        </w:rPr>
        <w:t xml:space="preserve"> </w:t>
      </w:r>
      <w:r>
        <w:rPr>
          <w:spacing w:val="-2"/>
        </w:rPr>
        <w:t>рефлексии;</w:t>
      </w:r>
    </w:p>
    <w:p w:rsidR="00F83AF0" w:rsidRDefault="004229C5">
      <w:pPr>
        <w:pStyle w:val="a3"/>
        <w:spacing w:before="1"/>
        <w:ind w:left="883" w:firstLine="0"/>
      </w:pPr>
      <w:r>
        <w:t>давать</w:t>
      </w:r>
      <w:r>
        <w:rPr>
          <w:spacing w:val="-4"/>
        </w:rPr>
        <w:t xml:space="preserve"> </w:t>
      </w:r>
      <w:r>
        <w:t>адекватную</w:t>
      </w:r>
      <w:r>
        <w:rPr>
          <w:spacing w:val="-3"/>
        </w:rPr>
        <w:t xml:space="preserve"> </w:t>
      </w:r>
      <w:r>
        <w:t>оценку</w:t>
      </w:r>
      <w:r>
        <w:rPr>
          <w:spacing w:val="-5"/>
        </w:rPr>
        <w:t xml:space="preserve"> </w:t>
      </w:r>
      <w:r>
        <w:t>учебной</w:t>
      </w:r>
      <w:r>
        <w:rPr>
          <w:spacing w:val="-3"/>
        </w:rPr>
        <w:t xml:space="preserve"> </w:t>
      </w:r>
      <w:r>
        <w:t>ситуации</w:t>
      </w:r>
      <w:r>
        <w:rPr>
          <w:spacing w:val="-5"/>
        </w:rPr>
        <w:t xml:space="preserve"> </w:t>
      </w:r>
      <w:r>
        <w:t>и</w:t>
      </w:r>
      <w:r>
        <w:rPr>
          <w:spacing w:val="-2"/>
        </w:rPr>
        <w:t xml:space="preserve"> </w:t>
      </w:r>
      <w:r>
        <w:t>предлагать</w:t>
      </w:r>
      <w:r>
        <w:rPr>
          <w:spacing w:val="-2"/>
        </w:rPr>
        <w:t xml:space="preserve"> </w:t>
      </w:r>
      <w:r>
        <w:t>план</w:t>
      </w:r>
      <w:r>
        <w:rPr>
          <w:spacing w:val="-3"/>
        </w:rPr>
        <w:t xml:space="preserve"> </w:t>
      </w:r>
      <w:r>
        <w:t>ее</w:t>
      </w:r>
      <w:r>
        <w:rPr>
          <w:spacing w:val="-3"/>
        </w:rPr>
        <w:t xml:space="preserve"> </w:t>
      </w:r>
      <w:r>
        <w:rPr>
          <w:spacing w:val="-2"/>
        </w:rPr>
        <w:t>изменения;</w:t>
      </w:r>
    </w:p>
    <w:p w:rsidR="00F83AF0" w:rsidRDefault="004229C5">
      <w:pPr>
        <w:pStyle w:val="a3"/>
        <w:ind w:right="575"/>
      </w:pPr>
      <w:r>
        <w:t>предвидеть трудности, которые могут возникнуть при решении учебной задачи, и адаптировать решение к меняющимся обстоятельствам;</w:t>
      </w:r>
    </w:p>
    <w:p w:rsidR="00F83AF0" w:rsidRDefault="004229C5">
      <w:pPr>
        <w:pStyle w:val="a3"/>
        <w:ind w:right="569"/>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F83AF0" w:rsidRDefault="004229C5">
      <w:pPr>
        <w:pStyle w:val="a3"/>
        <w:ind w:right="562"/>
      </w:pPr>
      <w:r>
        <w:t>использовать музыку для улучшения самочувствия, сознательного управления своим психоэмоциональным</w:t>
      </w:r>
      <w:r>
        <w:rPr>
          <w:spacing w:val="-2"/>
        </w:rPr>
        <w:t xml:space="preserve"> </w:t>
      </w:r>
      <w:r>
        <w:t>состоянием,</w:t>
      </w:r>
      <w:r>
        <w:rPr>
          <w:spacing w:val="-1"/>
        </w:rPr>
        <w:t xml:space="preserve"> </w:t>
      </w:r>
      <w:r>
        <w:t>в</w:t>
      </w:r>
      <w:r>
        <w:rPr>
          <w:spacing w:val="-2"/>
        </w:rPr>
        <w:t xml:space="preserve"> </w:t>
      </w:r>
      <w:r>
        <w:t>том числе стимулировать состояния</w:t>
      </w:r>
      <w:r>
        <w:rPr>
          <w:spacing w:val="-1"/>
        </w:rPr>
        <w:t xml:space="preserve"> </w:t>
      </w:r>
      <w:r>
        <w:t>активности (бодрости),</w:t>
      </w:r>
      <w:r>
        <w:rPr>
          <w:spacing w:val="-2"/>
        </w:rPr>
        <w:t xml:space="preserve"> </w:t>
      </w:r>
      <w:r>
        <w:t>отдыха (релаксации), концентрации внимания.</w:t>
      </w:r>
    </w:p>
    <w:p w:rsidR="00F83AF0" w:rsidRDefault="004229C5">
      <w:pPr>
        <w:pStyle w:val="210"/>
        <w:spacing w:before="5"/>
      </w:pPr>
      <w:r>
        <w:t>Эмоциональный</w:t>
      </w:r>
      <w:r>
        <w:rPr>
          <w:spacing w:val="-9"/>
        </w:rPr>
        <w:t xml:space="preserve"> </w:t>
      </w:r>
      <w:r>
        <w:rPr>
          <w:spacing w:val="-2"/>
        </w:rPr>
        <w:t>интеллект:</w:t>
      </w:r>
    </w:p>
    <w:p w:rsidR="00F83AF0" w:rsidRDefault="004229C5">
      <w:pPr>
        <w:pStyle w:val="a3"/>
        <w:ind w:right="573"/>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F83AF0" w:rsidRDefault="004229C5">
      <w:pPr>
        <w:pStyle w:val="a3"/>
        <w:jc w:val="left"/>
      </w:pPr>
      <w:r>
        <w:t>развивать</w:t>
      </w:r>
      <w:r>
        <w:rPr>
          <w:spacing w:val="-1"/>
        </w:rPr>
        <w:t xml:space="preserve"> </w:t>
      </w:r>
      <w:r>
        <w:t>способность</w:t>
      </w:r>
      <w:r>
        <w:rPr>
          <w:spacing w:val="-1"/>
        </w:rPr>
        <w:t xml:space="preserve"> </w:t>
      </w:r>
      <w:r>
        <w:t>управлять</w:t>
      </w:r>
      <w:r>
        <w:rPr>
          <w:spacing w:val="-1"/>
        </w:rPr>
        <w:t xml:space="preserve"> </w:t>
      </w:r>
      <w:r>
        <w:t>собственными</w:t>
      </w:r>
      <w:r>
        <w:rPr>
          <w:spacing w:val="-1"/>
        </w:rPr>
        <w:t xml:space="preserve"> </w:t>
      </w:r>
      <w:r>
        <w:t>эмоциями</w:t>
      </w:r>
      <w:r>
        <w:rPr>
          <w:spacing w:val="-1"/>
        </w:rPr>
        <w:t xml:space="preserve"> </w:t>
      </w:r>
      <w:r>
        <w:t>и</w:t>
      </w:r>
      <w:r>
        <w:rPr>
          <w:spacing w:val="-1"/>
        </w:rPr>
        <w:t xml:space="preserve"> </w:t>
      </w:r>
      <w:r>
        <w:t>эмоциями</w:t>
      </w:r>
      <w:r>
        <w:rPr>
          <w:spacing w:val="-1"/>
        </w:rPr>
        <w:t xml:space="preserve"> </w:t>
      </w:r>
      <w:r>
        <w:t>других как</w:t>
      </w:r>
      <w:r>
        <w:rPr>
          <w:spacing w:val="-2"/>
        </w:rPr>
        <w:t xml:space="preserve"> </w:t>
      </w:r>
      <w:r>
        <w:t>в</w:t>
      </w:r>
      <w:r>
        <w:rPr>
          <w:spacing w:val="-3"/>
        </w:rPr>
        <w:t xml:space="preserve"> </w:t>
      </w:r>
      <w:r>
        <w:t>повседневной жизни, так и в ситуациях музыкально-опосредованного общения;</w:t>
      </w:r>
    </w:p>
    <w:p w:rsidR="00F83AF0" w:rsidRDefault="004229C5">
      <w:pPr>
        <w:pStyle w:val="a3"/>
        <w:ind w:left="883" w:firstLine="0"/>
        <w:jc w:val="left"/>
      </w:pPr>
      <w:r>
        <w:t>выявлять</w:t>
      </w:r>
      <w:r>
        <w:rPr>
          <w:spacing w:val="-5"/>
        </w:rPr>
        <w:t xml:space="preserve"> </w:t>
      </w:r>
      <w:r>
        <w:t>и</w:t>
      </w:r>
      <w:r>
        <w:rPr>
          <w:spacing w:val="-4"/>
        </w:rPr>
        <w:t xml:space="preserve"> </w:t>
      </w:r>
      <w:r>
        <w:t>анализировать</w:t>
      </w:r>
      <w:r>
        <w:rPr>
          <w:spacing w:val="-5"/>
        </w:rPr>
        <w:t xml:space="preserve"> </w:t>
      </w:r>
      <w:r>
        <w:t>причины</w:t>
      </w:r>
      <w:r>
        <w:rPr>
          <w:spacing w:val="-4"/>
        </w:rPr>
        <w:t xml:space="preserve"> </w:t>
      </w:r>
      <w:r>
        <w:rPr>
          <w:spacing w:val="-2"/>
        </w:rPr>
        <w:t>эмоций;</w:t>
      </w:r>
    </w:p>
    <w:p w:rsidR="00F83AF0" w:rsidRDefault="004229C5">
      <w:pPr>
        <w:pStyle w:val="a3"/>
        <w:jc w:val="left"/>
      </w:pPr>
      <w:r>
        <w:t>понимать</w:t>
      </w:r>
      <w:r>
        <w:rPr>
          <w:spacing w:val="40"/>
        </w:rPr>
        <w:t xml:space="preserve"> </w:t>
      </w:r>
      <w:r>
        <w:t>мотивы</w:t>
      </w:r>
      <w:r>
        <w:rPr>
          <w:spacing w:val="40"/>
        </w:rPr>
        <w:t xml:space="preserve"> </w:t>
      </w:r>
      <w:r>
        <w:t>и</w:t>
      </w:r>
      <w:r>
        <w:rPr>
          <w:spacing w:val="40"/>
        </w:rPr>
        <w:t xml:space="preserve"> </w:t>
      </w:r>
      <w:r>
        <w:t>намерения</w:t>
      </w:r>
      <w:r>
        <w:rPr>
          <w:spacing w:val="40"/>
        </w:rPr>
        <w:t xml:space="preserve"> </w:t>
      </w:r>
      <w:r>
        <w:t>другого</w:t>
      </w:r>
      <w:r>
        <w:rPr>
          <w:spacing w:val="40"/>
        </w:rPr>
        <w:t xml:space="preserve"> </w:t>
      </w:r>
      <w:r>
        <w:t>человека,</w:t>
      </w:r>
      <w:r>
        <w:rPr>
          <w:spacing w:val="40"/>
        </w:rPr>
        <w:t xml:space="preserve"> </w:t>
      </w:r>
      <w:r>
        <w:t>анализируя</w:t>
      </w:r>
      <w:r>
        <w:rPr>
          <w:spacing w:val="40"/>
        </w:rPr>
        <w:t xml:space="preserve"> </w:t>
      </w:r>
      <w:r>
        <w:t xml:space="preserve">коммуникативно-интонационную </w:t>
      </w:r>
      <w:r>
        <w:rPr>
          <w:spacing w:val="-2"/>
        </w:rPr>
        <w:t>ситуацию;</w:t>
      </w:r>
    </w:p>
    <w:p w:rsidR="00F83AF0" w:rsidRDefault="004229C5">
      <w:pPr>
        <w:pStyle w:val="a3"/>
        <w:ind w:left="883" w:firstLine="0"/>
        <w:jc w:val="left"/>
      </w:pPr>
      <w:r>
        <w:t>регулировать</w:t>
      </w:r>
      <w:r>
        <w:rPr>
          <w:spacing w:val="-3"/>
        </w:rPr>
        <w:t xml:space="preserve"> </w:t>
      </w:r>
      <w:r>
        <w:t>способ</w:t>
      </w:r>
      <w:r>
        <w:rPr>
          <w:spacing w:val="-4"/>
        </w:rPr>
        <w:t xml:space="preserve"> </w:t>
      </w:r>
      <w:r>
        <w:t>выражения</w:t>
      </w:r>
      <w:r>
        <w:rPr>
          <w:spacing w:val="-4"/>
        </w:rPr>
        <w:t xml:space="preserve"> </w:t>
      </w:r>
      <w:r>
        <w:t>собственных</w:t>
      </w:r>
      <w:r>
        <w:rPr>
          <w:spacing w:val="-3"/>
        </w:rPr>
        <w:t xml:space="preserve"> </w:t>
      </w:r>
      <w:r>
        <w:rPr>
          <w:spacing w:val="-2"/>
        </w:rPr>
        <w:t>эмоций.</w:t>
      </w:r>
    </w:p>
    <w:p w:rsidR="00F83AF0" w:rsidRDefault="004229C5">
      <w:pPr>
        <w:pStyle w:val="210"/>
        <w:spacing w:before="3"/>
        <w:jc w:val="left"/>
      </w:pPr>
      <w:r>
        <w:t>Принятие</w:t>
      </w:r>
      <w:r>
        <w:rPr>
          <w:spacing w:val="-3"/>
        </w:rPr>
        <w:t xml:space="preserve"> </w:t>
      </w:r>
      <w:r>
        <w:t>себя</w:t>
      </w:r>
      <w:r>
        <w:rPr>
          <w:spacing w:val="-1"/>
        </w:rPr>
        <w:t xml:space="preserve"> </w:t>
      </w:r>
      <w:r>
        <w:t>и</w:t>
      </w:r>
      <w:r>
        <w:rPr>
          <w:spacing w:val="-2"/>
        </w:rPr>
        <w:t xml:space="preserve"> других:</w:t>
      </w:r>
    </w:p>
    <w:p w:rsidR="00F83AF0" w:rsidRDefault="004229C5">
      <w:pPr>
        <w:pStyle w:val="a3"/>
        <w:tabs>
          <w:tab w:val="left" w:pos="9676"/>
        </w:tabs>
        <w:ind w:right="562"/>
        <w:jc w:val="left"/>
      </w:pPr>
      <w:r>
        <w:t>уважительно</w:t>
      </w:r>
      <w:r>
        <w:rPr>
          <w:spacing w:val="80"/>
        </w:rPr>
        <w:t xml:space="preserve"> </w:t>
      </w:r>
      <w:r>
        <w:t>и</w:t>
      </w:r>
      <w:r>
        <w:rPr>
          <w:spacing w:val="80"/>
        </w:rPr>
        <w:t xml:space="preserve"> </w:t>
      </w:r>
      <w:r>
        <w:t>осознанно</w:t>
      </w:r>
      <w:r>
        <w:rPr>
          <w:spacing w:val="80"/>
        </w:rPr>
        <w:t xml:space="preserve"> </w:t>
      </w:r>
      <w:r>
        <w:t>относиться</w:t>
      </w:r>
      <w:r>
        <w:rPr>
          <w:spacing w:val="80"/>
        </w:rPr>
        <w:t xml:space="preserve"> </w:t>
      </w:r>
      <w:r>
        <w:t>к</w:t>
      </w:r>
      <w:r>
        <w:rPr>
          <w:spacing w:val="80"/>
        </w:rPr>
        <w:t xml:space="preserve"> </w:t>
      </w:r>
      <w:r>
        <w:t>другому</w:t>
      </w:r>
      <w:r>
        <w:rPr>
          <w:spacing w:val="80"/>
        </w:rPr>
        <w:t xml:space="preserve"> </w:t>
      </w:r>
      <w:r>
        <w:t>человеку</w:t>
      </w:r>
      <w:r>
        <w:rPr>
          <w:spacing w:val="80"/>
        </w:rPr>
        <w:t xml:space="preserve"> </w:t>
      </w:r>
      <w:r>
        <w:t>и</w:t>
      </w:r>
      <w:r>
        <w:rPr>
          <w:spacing w:val="80"/>
        </w:rPr>
        <w:t xml:space="preserve"> </w:t>
      </w:r>
      <w:r>
        <w:t>его</w:t>
      </w:r>
      <w:r>
        <w:rPr>
          <w:spacing w:val="80"/>
        </w:rPr>
        <w:t xml:space="preserve"> </w:t>
      </w:r>
      <w:r>
        <w:t>мнению,</w:t>
      </w:r>
      <w:r>
        <w:tab/>
      </w:r>
      <w:r>
        <w:rPr>
          <w:spacing w:val="-2"/>
        </w:rPr>
        <w:t xml:space="preserve">эстетическим </w:t>
      </w:r>
      <w:r>
        <w:t>предпочтениям и вкусам;</w:t>
      </w:r>
    </w:p>
    <w:p w:rsidR="00F83AF0" w:rsidRDefault="004229C5">
      <w:pPr>
        <w:pStyle w:val="a3"/>
        <w:ind w:right="570"/>
        <w:jc w:val="left"/>
      </w:pPr>
      <w:r>
        <w:t>признавать свое и чужое право на ошибку, при обнаружении ошибки фокусироваться не на ней</w:t>
      </w:r>
      <w:r>
        <w:rPr>
          <w:spacing w:val="80"/>
          <w:w w:val="150"/>
        </w:rPr>
        <w:t xml:space="preserve"> </w:t>
      </w:r>
      <w:r>
        <w:t>самой, а на способе улучшения результатов деятельности;</w:t>
      </w:r>
    </w:p>
    <w:p w:rsidR="00F83AF0" w:rsidRDefault="004229C5">
      <w:pPr>
        <w:pStyle w:val="a3"/>
        <w:ind w:left="883" w:right="6495" w:firstLine="0"/>
        <w:jc w:val="left"/>
      </w:pPr>
      <w:r>
        <w:t>принимать</w:t>
      </w:r>
      <w:r>
        <w:rPr>
          <w:spacing w:val="-7"/>
        </w:rPr>
        <w:t xml:space="preserve"> </w:t>
      </w:r>
      <w:r>
        <w:t>себя</w:t>
      </w:r>
      <w:r>
        <w:rPr>
          <w:spacing w:val="-8"/>
        </w:rPr>
        <w:t xml:space="preserve"> </w:t>
      </w:r>
      <w:r>
        <w:t>и</w:t>
      </w:r>
      <w:r>
        <w:rPr>
          <w:spacing w:val="-7"/>
        </w:rPr>
        <w:t xml:space="preserve"> </w:t>
      </w:r>
      <w:r>
        <w:t>других,</w:t>
      </w:r>
      <w:r>
        <w:rPr>
          <w:spacing w:val="-8"/>
        </w:rPr>
        <w:t xml:space="preserve"> </w:t>
      </w:r>
      <w:r>
        <w:t>не</w:t>
      </w:r>
      <w:r>
        <w:rPr>
          <w:spacing w:val="-9"/>
        </w:rPr>
        <w:t xml:space="preserve"> </w:t>
      </w:r>
      <w:r>
        <w:t>осуждая; проявлять открытость;</w:t>
      </w:r>
    </w:p>
    <w:p w:rsidR="00F83AF0" w:rsidRDefault="004229C5">
      <w:pPr>
        <w:pStyle w:val="a3"/>
        <w:ind w:left="883" w:firstLine="0"/>
        <w:jc w:val="left"/>
      </w:pPr>
      <w:r>
        <w:t>осознавать</w:t>
      </w:r>
      <w:r>
        <w:rPr>
          <w:spacing w:val="-7"/>
        </w:rPr>
        <w:t xml:space="preserve"> </w:t>
      </w:r>
      <w:r>
        <w:t>невозможность</w:t>
      </w:r>
      <w:r>
        <w:rPr>
          <w:spacing w:val="-5"/>
        </w:rPr>
        <w:t xml:space="preserve"> </w:t>
      </w:r>
      <w:r>
        <w:t>контролировать</w:t>
      </w:r>
      <w:r>
        <w:rPr>
          <w:spacing w:val="-4"/>
        </w:rPr>
        <w:t xml:space="preserve"> </w:t>
      </w:r>
      <w:r>
        <w:t>все</w:t>
      </w:r>
      <w:r>
        <w:rPr>
          <w:spacing w:val="-6"/>
        </w:rPr>
        <w:t xml:space="preserve"> </w:t>
      </w:r>
      <w:r>
        <w:rPr>
          <w:spacing w:val="-2"/>
        </w:rPr>
        <w:t>вокруг.</w:t>
      </w:r>
    </w:p>
    <w:p w:rsidR="00F83AF0" w:rsidRDefault="004229C5">
      <w:pPr>
        <w:pStyle w:val="a3"/>
        <w:ind w:right="572"/>
      </w:pPr>
      <w:r>
        <w:t>Овладение</w:t>
      </w:r>
      <w:r>
        <w:rPr>
          <w:spacing w:val="-7"/>
        </w:rPr>
        <w:t xml:space="preserve"> </w:t>
      </w:r>
      <w:r>
        <w:t>системой</w:t>
      </w:r>
      <w:r>
        <w:rPr>
          <w:spacing w:val="-6"/>
        </w:rPr>
        <w:t xml:space="preserve"> </w:t>
      </w:r>
      <w:r>
        <w:t>регулятивных</w:t>
      </w:r>
      <w:r>
        <w:rPr>
          <w:spacing w:val="-3"/>
        </w:rPr>
        <w:t xml:space="preserve"> </w:t>
      </w:r>
      <w:r>
        <w:t>универсальных</w:t>
      </w:r>
      <w:r>
        <w:rPr>
          <w:spacing w:val="-3"/>
        </w:rPr>
        <w:t xml:space="preserve"> </w:t>
      </w:r>
      <w:r>
        <w:t>учебных</w:t>
      </w:r>
      <w:r>
        <w:rPr>
          <w:spacing w:val="-5"/>
        </w:rPr>
        <w:t xml:space="preserve"> </w:t>
      </w:r>
      <w:r>
        <w:t>действий</w:t>
      </w:r>
      <w:r>
        <w:rPr>
          <w:spacing w:val="-8"/>
        </w:rPr>
        <w:t xml:space="preserve"> </w:t>
      </w:r>
      <w:r>
        <w:t>обеспечивает</w:t>
      </w:r>
      <w:r>
        <w:rPr>
          <w:spacing w:val="-4"/>
        </w:rPr>
        <w:t xml:space="preserve"> </w:t>
      </w:r>
      <w:r>
        <w:t>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F83AF0" w:rsidRDefault="00F83AF0">
      <w:pPr>
        <w:pStyle w:val="a3"/>
        <w:sectPr w:rsidR="00F83AF0">
          <w:pgSz w:w="11910" w:h="16850"/>
          <w:pgMar w:top="820" w:right="0" w:bottom="280" w:left="283" w:header="571" w:footer="0" w:gutter="0"/>
          <w:cols w:space="720"/>
        </w:sectPr>
      </w:pPr>
    </w:p>
    <w:p w:rsidR="00F83AF0" w:rsidRDefault="004229C5">
      <w:pPr>
        <w:pStyle w:val="110"/>
        <w:spacing w:line="274" w:lineRule="exact"/>
        <w:jc w:val="both"/>
      </w:pPr>
      <w:r>
        <w:t>ПРЕДМЕТНЫЕ</w:t>
      </w:r>
      <w:r>
        <w:rPr>
          <w:spacing w:val="-3"/>
        </w:rPr>
        <w:t xml:space="preserve"> </w:t>
      </w:r>
      <w:r>
        <w:rPr>
          <w:spacing w:val="-2"/>
        </w:rPr>
        <w:t>РЕЗУЛЬТАТЫ</w:t>
      </w:r>
    </w:p>
    <w:p w:rsidR="00F83AF0" w:rsidRDefault="004229C5">
      <w:pPr>
        <w:pStyle w:val="a3"/>
        <w:ind w:right="570"/>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F83AF0" w:rsidRDefault="004229C5">
      <w:pPr>
        <w:pStyle w:val="210"/>
        <w:spacing w:before="2"/>
      </w:pPr>
      <w:r>
        <w:t>Обучающиеся,</w:t>
      </w:r>
      <w:r>
        <w:rPr>
          <w:spacing w:val="-7"/>
        </w:rPr>
        <w:t xml:space="preserve"> </w:t>
      </w:r>
      <w:r>
        <w:t>освоившие</w:t>
      </w:r>
      <w:r>
        <w:rPr>
          <w:spacing w:val="-6"/>
        </w:rPr>
        <w:t xml:space="preserve"> </w:t>
      </w:r>
      <w:r>
        <w:t>основную</w:t>
      </w:r>
      <w:r>
        <w:rPr>
          <w:spacing w:val="-6"/>
        </w:rPr>
        <w:t xml:space="preserve"> </w:t>
      </w:r>
      <w:r>
        <w:t>образовательную</w:t>
      </w:r>
      <w:r>
        <w:rPr>
          <w:spacing w:val="-6"/>
        </w:rPr>
        <w:t xml:space="preserve"> </w:t>
      </w:r>
      <w:r>
        <w:t>программу</w:t>
      </w:r>
      <w:r>
        <w:rPr>
          <w:spacing w:val="-8"/>
        </w:rPr>
        <w:t xml:space="preserve"> </w:t>
      </w:r>
      <w:r>
        <w:t>по</w:t>
      </w:r>
      <w:r>
        <w:rPr>
          <w:spacing w:val="-4"/>
        </w:rPr>
        <w:t xml:space="preserve"> </w:t>
      </w:r>
      <w:r>
        <w:rPr>
          <w:spacing w:val="-2"/>
        </w:rPr>
        <w:t>музыке:</w:t>
      </w:r>
    </w:p>
    <w:p w:rsidR="00F83AF0" w:rsidRDefault="004229C5">
      <w:pPr>
        <w:pStyle w:val="a3"/>
        <w:ind w:right="564"/>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F83AF0" w:rsidRDefault="004229C5">
      <w:pPr>
        <w:pStyle w:val="a3"/>
        <w:ind w:right="570"/>
      </w:pPr>
      <w:r>
        <w:t>воспринимают российскую музыкальную культуру</w:t>
      </w:r>
      <w:r>
        <w:rPr>
          <w:spacing w:val="-2"/>
        </w:rPr>
        <w:t xml:space="preserve"> </w:t>
      </w:r>
      <w:r>
        <w:t xml:space="preserve">как целостное и самобытное цивилизационное </w:t>
      </w:r>
      <w:r>
        <w:rPr>
          <w:spacing w:val="-2"/>
        </w:rPr>
        <w:t>явление;</w:t>
      </w:r>
    </w:p>
    <w:p w:rsidR="00F83AF0" w:rsidRDefault="004229C5">
      <w:pPr>
        <w:pStyle w:val="a3"/>
        <w:ind w:left="883" w:right="571" w:firstLine="0"/>
      </w:pPr>
      <w:r>
        <w:t>знают достижения отечественных мастеров музыкальной культуры, испытывают гордость за них; сознательно</w:t>
      </w:r>
      <w:r>
        <w:rPr>
          <w:spacing w:val="70"/>
        </w:rPr>
        <w:t xml:space="preserve"> </w:t>
      </w:r>
      <w:r>
        <w:t>стремятся</w:t>
      </w:r>
      <w:r>
        <w:rPr>
          <w:spacing w:val="70"/>
        </w:rPr>
        <w:t xml:space="preserve"> </w:t>
      </w:r>
      <w:r>
        <w:t>к</w:t>
      </w:r>
      <w:r>
        <w:rPr>
          <w:spacing w:val="73"/>
        </w:rPr>
        <w:t xml:space="preserve"> </w:t>
      </w:r>
      <w:r>
        <w:t>укреплению</w:t>
      </w:r>
      <w:r>
        <w:rPr>
          <w:spacing w:val="71"/>
        </w:rPr>
        <w:t xml:space="preserve"> </w:t>
      </w:r>
      <w:r>
        <w:t>и</w:t>
      </w:r>
      <w:r>
        <w:rPr>
          <w:spacing w:val="71"/>
        </w:rPr>
        <w:t xml:space="preserve"> </w:t>
      </w:r>
      <w:r>
        <w:t>сохранению</w:t>
      </w:r>
      <w:r>
        <w:rPr>
          <w:spacing w:val="71"/>
        </w:rPr>
        <w:t xml:space="preserve"> </w:t>
      </w:r>
      <w:r>
        <w:t>собственной</w:t>
      </w:r>
      <w:r>
        <w:rPr>
          <w:spacing w:val="69"/>
        </w:rPr>
        <w:t xml:space="preserve"> </w:t>
      </w:r>
      <w:r>
        <w:t>музыкальной</w:t>
      </w:r>
      <w:r>
        <w:rPr>
          <w:spacing w:val="71"/>
        </w:rPr>
        <w:t xml:space="preserve"> </w:t>
      </w:r>
      <w:r>
        <w:t>идентичности</w:t>
      </w:r>
    </w:p>
    <w:p w:rsidR="00F83AF0" w:rsidRDefault="004229C5">
      <w:pPr>
        <w:pStyle w:val="a3"/>
        <w:ind w:right="567" w:firstLine="0"/>
      </w:pPr>
      <w:r>
        <w:t xml:space="preserve">(разбираются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w:t>
      </w:r>
      <w:r>
        <w:rPr>
          <w:spacing w:val="-2"/>
        </w:rPr>
        <w:t>народа);</w:t>
      </w:r>
    </w:p>
    <w:p w:rsidR="00F83AF0" w:rsidRDefault="004229C5">
      <w:pPr>
        <w:pStyle w:val="a3"/>
        <w:ind w:right="570"/>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F83AF0" w:rsidRDefault="004229C5">
      <w:pPr>
        <w:pStyle w:val="210"/>
        <w:spacing w:before="4"/>
      </w:pPr>
      <w:r>
        <w:t>К</w:t>
      </w:r>
      <w:r>
        <w:rPr>
          <w:spacing w:val="-4"/>
        </w:rPr>
        <w:t xml:space="preserve"> </w:t>
      </w:r>
      <w:r>
        <w:t>концу</w:t>
      </w:r>
      <w:r>
        <w:rPr>
          <w:spacing w:val="-1"/>
        </w:rPr>
        <w:t xml:space="preserve"> </w:t>
      </w:r>
      <w:r>
        <w:t>изучения</w:t>
      </w:r>
      <w:r>
        <w:rPr>
          <w:spacing w:val="-2"/>
        </w:rPr>
        <w:t xml:space="preserve"> </w:t>
      </w:r>
      <w:r>
        <w:t>модуля</w:t>
      </w:r>
      <w:r>
        <w:rPr>
          <w:spacing w:val="-1"/>
        </w:rPr>
        <w:t xml:space="preserve"> </w:t>
      </w:r>
      <w:r>
        <w:t>№</w:t>
      </w:r>
      <w:r>
        <w:rPr>
          <w:spacing w:val="-3"/>
        </w:rPr>
        <w:t xml:space="preserve"> </w:t>
      </w:r>
      <w:r>
        <w:t>1</w:t>
      </w:r>
      <w:r>
        <w:rPr>
          <w:spacing w:val="-2"/>
        </w:rPr>
        <w:t xml:space="preserve"> </w:t>
      </w:r>
      <w:r>
        <w:t>«Музыка</w:t>
      </w:r>
      <w:r>
        <w:rPr>
          <w:spacing w:val="-1"/>
        </w:rPr>
        <w:t xml:space="preserve"> </w:t>
      </w:r>
      <w:r>
        <w:t>моего</w:t>
      </w:r>
      <w:r>
        <w:rPr>
          <w:spacing w:val="-2"/>
        </w:rPr>
        <w:t xml:space="preserve"> </w:t>
      </w:r>
      <w:r>
        <w:t>края»</w:t>
      </w:r>
      <w:r>
        <w:rPr>
          <w:spacing w:val="-1"/>
        </w:rPr>
        <w:t xml:space="preserve"> </w:t>
      </w:r>
      <w:r>
        <w:t>обучающийся</w:t>
      </w:r>
      <w:r>
        <w:rPr>
          <w:spacing w:val="-1"/>
        </w:rPr>
        <w:t xml:space="preserve"> </w:t>
      </w:r>
      <w:r>
        <w:rPr>
          <w:spacing w:val="-2"/>
        </w:rPr>
        <w:t>научится:</w:t>
      </w:r>
    </w:p>
    <w:p w:rsidR="00F83AF0" w:rsidRDefault="004229C5">
      <w:pPr>
        <w:pStyle w:val="a3"/>
        <w:spacing w:line="274" w:lineRule="exact"/>
        <w:ind w:left="883" w:firstLine="0"/>
      </w:pPr>
      <w:r>
        <w:t>отличать</w:t>
      </w:r>
      <w:r>
        <w:rPr>
          <w:spacing w:val="-6"/>
        </w:rPr>
        <w:t xml:space="preserve"> </w:t>
      </w:r>
      <w:r>
        <w:t>и</w:t>
      </w:r>
      <w:r>
        <w:rPr>
          <w:spacing w:val="-5"/>
        </w:rPr>
        <w:t xml:space="preserve"> </w:t>
      </w:r>
      <w:r>
        <w:t>ценить</w:t>
      </w:r>
      <w:r>
        <w:rPr>
          <w:spacing w:val="-4"/>
        </w:rPr>
        <w:t xml:space="preserve"> </w:t>
      </w:r>
      <w:r>
        <w:t>музыкальные</w:t>
      </w:r>
      <w:r>
        <w:rPr>
          <w:spacing w:val="-5"/>
        </w:rPr>
        <w:t xml:space="preserve"> </w:t>
      </w:r>
      <w:r>
        <w:t>традиции</w:t>
      </w:r>
      <w:r>
        <w:rPr>
          <w:spacing w:val="-4"/>
        </w:rPr>
        <w:t xml:space="preserve"> </w:t>
      </w:r>
      <w:r>
        <w:t>своей</w:t>
      </w:r>
      <w:r>
        <w:rPr>
          <w:spacing w:val="-4"/>
        </w:rPr>
        <w:t xml:space="preserve"> </w:t>
      </w:r>
      <w:r>
        <w:t>республики,</w:t>
      </w:r>
      <w:r>
        <w:rPr>
          <w:spacing w:val="-4"/>
        </w:rPr>
        <w:t xml:space="preserve"> </w:t>
      </w:r>
      <w:r>
        <w:t>края,</w:t>
      </w:r>
      <w:r>
        <w:rPr>
          <w:spacing w:val="-4"/>
        </w:rPr>
        <w:t xml:space="preserve"> </w:t>
      </w:r>
      <w:r>
        <w:rPr>
          <w:spacing w:val="-2"/>
        </w:rPr>
        <w:t>народа;</w:t>
      </w:r>
    </w:p>
    <w:p w:rsidR="00F83AF0" w:rsidRDefault="004229C5">
      <w:pPr>
        <w:pStyle w:val="a3"/>
        <w:jc w:val="left"/>
      </w:pPr>
      <w:r>
        <w:t>характеризовать особенности творчества народных и профессиональных музыкантов, творческих коллективов своего края;</w:t>
      </w:r>
    </w:p>
    <w:p w:rsidR="00F83AF0" w:rsidRDefault="004229C5">
      <w:pPr>
        <w:pStyle w:val="a3"/>
        <w:jc w:val="left"/>
      </w:pPr>
      <w:r>
        <w:t xml:space="preserve">исполнять и оценивать образцы музыкального фольклора и сочинения композиторов своей малой </w:t>
      </w:r>
      <w:r>
        <w:rPr>
          <w:spacing w:val="-2"/>
        </w:rPr>
        <w:t>родины.</w:t>
      </w:r>
    </w:p>
    <w:p w:rsidR="00F83AF0" w:rsidRDefault="004229C5">
      <w:pPr>
        <w:pStyle w:val="210"/>
        <w:spacing w:before="5" w:line="240" w:lineRule="auto"/>
        <w:ind w:left="283" w:firstLine="600"/>
        <w:jc w:val="left"/>
      </w:pPr>
      <w:r>
        <w:t>К</w:t>
      </w:r>
      <w:r>
        <w:rPr>
          <w:spacing w:val="34"/>
        </w:rPr>
        <w:t xml:space="preserve"> </w:t>
      </w:r>
      <w:r>
        <w:t>концу</w:t>
      </w:r>
      <w:r>
        <w:rPr>
          <w:spacing w:val="31"/>
        </w:rPr>
        <w:t xml:space="preserve"> </w:t>
      </w:r>
      <w:r>
        <w:t>изучения</w:t>
      </w:r>
      <w:r>
        <w:rPr>
          <w:spacing w:val="33"/>
        </w:rPr>
        <w:t xml:space="preserve"> </w:t>
      </w:r>
      <w:r>
        <w:t>модуля</w:t>
      </w:r>
      <w:r>
        <w:rPr>
          <w:spacing w:val="33"/>
        </w:rPr>
        <w:t xml:space="preserve"> </w:t>
      </w:r>
      <w:r>
        <w:t>№</w:t>
      </w:r>
      <w:r>
        <w:rPr>
          <w:spacing w:val="32"/>
        </w:rPr>
        <w:t xml:space="preserve"> </w:t>
      </w:r>
      <w:r>
        <w:t>2</w:t>
      </w:r>
      <w:r>
        <w:rPr>
          <w:spacing w:val="33"/>
        </w:rPr>
        <w:t xml:space="preserve"> </w:t>
      </w:r>
      <w:r>
        <w:t>«Народное</w:t>
      </w:r>
      <w:r>
        <w:rPr>
          <w:spacing w:val="32"/>
        </w:rPr>
        <w:t xml:space="preserve"> </w:t>
      </w:r>
      <w:r>
        <w:t>музыкальное</w:t>
      </w:r>
      <w:r>
        <w:rPr>
          <w:spacing w:val="32"/>
        </w:rPr>
        <w:t xml:space="preserve"> </w:t>
      </w:r>
      <w:r>
        <w:t>творчество</w:t>
      </w:r>
      <w:r>
        <w:rPr>
          <w:spacing w:val="33"/>
        </w:rPr>
        <w:t xml:space="preserve"> </w:t>
      </w:r>
      <w:r>
        <w:t>России»</w:t>
      </w:r>
      <w:r>
        <w:rPr>
          <w:spacing w:val="33"/>
        </w:rPr>
        <w:t xml:space="preserve"> </w:t>
      </w:r>
      <w:r>
        <w:t xml:space="preserve">обучающийся </w:t>
      </w:r>
      <w:r>
        <w:rPr>
          <w:spacing w:val="-2"/>
        </w:rPr>
        <w:t>научится:</w:t>
      </w:r>
    </w:p>
    <w:p w:rsidR="00F83AF0" w:rsidRDefault="004229C5">
      <w:pPr>
        <w:pStyle w:val="a3"/>
        <w:ind w:right="572"/>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F83AF0" w:rsidRDefault="004229C5">
      <w:pPr>
        <w:pStyle w:val="a3"/>
        <w:ind w:left="883" w:firstLine="0"/>
        <w:jc w:val="left"/>
      </w:pPr>
      <w:r>
        <w:t>различать</w:t>
      </w:r>
      <w:r>
        <w:rPr>
          <w:spacing w:val="-6"/>
        </w:rPr>
        <w:t xml:space="preserve"> </w:t>
      </w:r>
      <w:r>
        <w:t>на</w:t>
      </w:r>
      <w:r>
        <w:rPr>
          <w:spacing w:val="-6"/>
        </w:rPr>
        <w:t xml:space="preserve"> </w:t>
      </w:r>
      <w:r>
        <w:t>слух</w:t>
      </w:r>
      <w:r>
        <w:rPr>
          <w:spacing w:val="-2"/>
        </w:rPr>
        <w:t xml:space="preserve"> </w:t>
      </w:r>
      <w:r>
        <w:t>и</w:t>
      </w:r>
      <w:r>
        <w:rPr>
          <w:spacing w:val="-5"/>
        </w:rPr>
        <w:t xml:space="preserve"> </w:t>
      </w:r>
      <w:r>
        <w:t>исполнять</w:t>
      </w:r>
      <w:r>
        <w:rPr>
          <w:spacing w:val="-5"/>
        </w:rPr>
        <w:t xml:space="preserve"> </w:t>
      </w:r>
      <w:r>
        <w:t>произведения</w:t>
      </w:r>
      <w:r>
        <w:rPr>
          <w:spacing w:val="-5"/>
        </w:rPr>
        <w:t xml:space="preserve"> </w:t>
      </w:r>
      <w:r>
        <w:t>различных</w:t>
      </w:r>
      <w:r>
        <w:rPr>
          <w:spacing w:val="-2"/>
        </w:rPr>
        <w:t xml:space="preserve"> </w:t>
      </w:r>
      <w:r>
        <w:t>жанров</w:t>
      </w:r>
      <w:r>
        <w:rPr>
          <w:spacing w:val="-6"/>
        </w:rPr>
        <w:t xml:space="preserve"> </w:t>
      </w:r>
      <w:r>
        <w:t>фольклорной</w:t>
      </w:r>
      <w:r>
        <w:rPr>
          <w:spacing w:val="-4"/>
        </w:rPr>
        <w:t xml:space="preserve"> </w:t>
      </w:r>
      <w:r>
        <w:rPr>
          <w:spacing w:val="-2"/>
        </w:rPr>
        <w:t>музыки;</w:t>
      </w:r>
    </w:p>
    <w:p w:rsidR="00F83AF0" w:rsidRDefault="004229C5">
      <w:pPr>
        <w:pStyle w:val="a3"/>
        <w:jc w:val="left"/>
      </w:pPr>
      <w:r>
        <w:t>определять</w:t>
      </w:r>
      <w:r>
        <w:rPr>
          <w:spacing w:val="40"/>
        </w:rPr>
        <w:t xml:space="preserve"> </w:t>
      </w:r>
      <w:r>
        <w:t>на</w:t>
      </w:r>
      <w:r>
        <w:rPr>
          <w:spacing w:val="40"/>
        </w:rPr>
        <w:t xml:space="preserve"> </w:t>
      </w:r>
      <w:r>
        <w:t>слух</w:t>
      </w:r>
      <w:r>
        <w:rPr>
          <w:spacing w:val="40"/>
        </w:rPr>
        <w:t xml:space="preserve"> </w:t>
      </w:r>
      <w:r>
        <w:t>принадлежность</w:t>
      </w:r>
      <w:r>
        <w:rPr>
          <w:spacing w:val="40"/>
        </w:rPr>
        <w:t xml:space="preserve"> </w:t>
      </w:r>
      <w:r>
        <w:t>народных</w:t>
      </w:r>
      <w:r>
        <w:rPr>
          <w:spacing w:val="40"/>
        </w:rPr>
        <w:t xml:space="preserve"> </w:t>
      </w:r>
      <w:r>
        <w:t>музыкальных</w:t>
      </w:r>
      <w:r>
        <w:rPr>
          <w:spacing w:val="40"/>
        </w:rPr>
        <w:t xml:space="preserve"> </w:t>
      </w:r>
      <w:r>
        <w:t>инструментовк</w:t>
      </w:r>
      <w:r>
        <w:rPr>
          <w:spacing w:val="40"/>
        </w:rPr>
        <w:t xml:space="preserve"> </w:t>
      </w:r>
      <w:r>
        <w:t>группам</w:t>
      </w:r>
      <w:r>
        <w:rPr>
          <w:spacing w:val="40"/>
        </w:rPr>
        <w:t xml:space="preserve"> </w:t>
      </w:r>
      <w:r>
        <w:t>духовых, струнных, ударно-шумовых инструментов;</w:t>
      </w:r>
    </w:p>
    <w:p w:rsidR="00F83AF0" w:rsidRDefault="004229C5">
      <w:pPr>
        <w:pStyle w:val="a3"/>
        <w:jc w:val="left"/>
      </w:pPr>
      <w:r>
        <w:t>объяснять</w:t>
      </w:r>
      <w:r>
        <w:rPr>
          <w:spacing w:val="80"/>
        </w:rPr>
        <w:t xml:space="preserve"> </w:t>
      </w:r>
      <w:r>
        <w:t>на</w:t>
      </w:r>
      <w:r>
        <w:rPr>
          <w:spacing w:val="80"/>
        </w:rPr>
        <w:t xml:space="preserve"> </w:t>
      </w:r>
      <w:r>
        <w:t>примерах</w:t>
      </w:r>
      <w:r>
        <w:rPr>
          <w:spacing w:val="80"/>
        </w:rPr>
        <w:t xml:space="preserve"> </w:t>
      </w:r>
      <w:r>
        <w:t>связь</w:t>
      </w:r>
      <w:r>
        <w:rPr>
          <w:spacing w:val="80"/>
        </w:rPr>
        <w:t xml:space="preserve"> </w:t>
      </w:r>
      <w:r>
        <w:t>устного</w:t>
      </w:r>
      <w:r>
        <w:rPr>
          <w:spacing w:val="80"/>
        </w:rPr>
        <w:t xml:space="preserve"> </w:t>
      </w:r>
      <w:r>
        <w:t>народного</w:t>
      </w:r>
      <w:r>
        <w:rPr>
          <w:spacing w:val="80"/>
        </w:rPr>
        <w:t xml:space="preserve"> </w:t>
      </w:r>
      <w:r>
        <w:t>музыкального</w:t>
      </w:r>
      <w:r>
        <w:rPr>
          <w:spacing w:val="80"/>
        </w:rPr>
        <w:t xml:space="preserve"> </w:t>
      </w:r>
      <w:r>
        <w:t>творчества</w:t>
      </w:r>
      <w:r>
        <w:rPr>
          <w:spacing w:val="80"/>
        </w:rPr>
        <w:t xml:space="preserve"> </w:t>
      </w:r>
      <w:r>
        <w:t>и</w:t>
      </w:r>
      <w:r>
        <w:rPr>
          <w:spacing w:val="80"/>
        </w:rPr>
        <w:t xml:space="preserve"> </w:t>
      </w:r>
      <w:r>
        <w:t>деятельности профессиональных музыкантов в развитии общей культуры страны.</w:t>
      </w:r>
    </w:p>
    <w:p w:rsidR="00F83AF0" w:rsidRDefault="004229C5">
      <w:pPr>
        <w:pStyle w:val="210"/>
        <w:jc w:val="left"/>
      </w:pPr>
      <w:r>
        <w:t>К</w:t>
      </w:r>
      <w:r>
        <w:rPr>
          <w:spacing w:val="-4"/>
        </w:rPr>
        <w:t xml:space="preserve"> </w:t>
      </w:r>
      <w:r>
        <w:t>концу</w:t>
      </w:r>
      <w:r>
        <w:rPr>
          <w:spacing w:val="-2"/>
        </w:rPr>
        <w:t xml:space="preserve"> </w:t>
      </w:r>
      <w:r>
        <w:t>изучения</w:t>
      </w:r>
      <w:r>
        <w:rPr>
          <w:spacing w:val="-2"/>
        </w:rPr>
        <w:t xml:space="preserve"> </w:t>
      </w:r>
      <w:r>
        <w:t>модуля</w:t>
      </w:r>
      <w:r>
        <w:rPr>
          <w:spacing w:val="-2"/>
        </w:rPr>
        <w:t xml:space="preserve"> </w:t>
      </w:r>
      <w:r>
        <w:t>№</w:t>
      </w:r>
      <w:r>
        <w:rPr>
          <w:spacing w:val="-4"/>
        </w:rPr>
        <w:t xml:space="preserve"> </w:t>
      </w:r>
      <w:r>
        <w:t>3</w:t>
      </w:r>
      <w:r>
        <w:rPr>
          <w:spacing w:val="-2"/>
        </w:rPr>
        <w:t xml:space="preserve"> </w:t>
      </w:r>
      <w:r>
        <w:t>«Русская</w:t>
      </w:r>
      <w:r>
        <w:rPr>
          <w:spacing w:val="-2"/>
        </w:rPr>
        <w:t xml:space="preserve"> </w:t>
      </w:r>
      <w:r>
        <w:t>классическая</w:t>
      </w:r>
      <w:r>
        <w:rPr>
          <w:spacing w:val="-2"/>
        </w:rPr>
        <w:t xml:space="preserve"> </w:t>
      </w:r>
      <w:r>
        <w:t>музыка»</w:t>
      </w:r>
      <w:r>
        <w:rPr>
          <w:spacing w:val="-2"/>
        </w:rPr>
        <w:t xml:space="preserve"> </w:t>
      </w:r>
      <w:r>
        <w:t>обучающийся</w:t>
      </w:r>
      <w:r>
        <w:rPr>
          <w:spacing w:val="-1"/>
        </w:rPr>
        <w:t xml:space="preserve"> </w:t>
      </w:r>
      <w:r>
        <w:rPr>
          <w:spacing w:val="-2"/>
        </w:rPr>
        <w:t>научится:</w:t>
      </w:r>
    </w:p>
    <w:p w:rsidR="00F83AF0" w:rsidRDefault="004229C5">
      <w:pPr>
        <w:pStyle w:val="a3"/>
        <w:jc w:val="left"/>
      </w:pPr>
      <w:r>
        <w:t>различать</w:t>
      </w:r>
      <w:r>
        <w:rPr>
          <w:spacing w:val="-1"/>
        </w:rPr>
        <w:t xml:space="preserve"> </w:t>
      </w:r>
      <w:r>
        <w:t>на</w:t>
      </w:r>
      <w:r>
        <w:rPr>
          <w:spacing w:val="-3"/>
        </w:rPr>
        <w:t xml:space="preserve"> </w:t>
      </w:r>
      <w:r>
        <w:t>слух произведения</w:t>
      </w:r>
      <w:r>
        <w:rPr>
          <w:spacing w:val="-2"/>
        </w:rPr>
        <w:t xml:space="preserve"> </w:t>
      </w:r>
      <w:r>
        <w:t>русских композиторов-классиков,</w:t>
      </w:r>
      <w:r>
        <w:rPr>
          <w:spacing w:val="-3"/>
        </w:rPr>
        <w:t xml:space="preserve"> </w:t>
      </w:r>
      <w:r>
        <w:t>называть</w:t>
      </w:r>
      <w:r>
        <w:rPr>
          <w:spacing w:val="-1"/>
        </w:rPr>
        <w:t xml:space="preserve"> </w:t>
      </w:r>
      <w:r>
        <w:t>автора,</w:t>
      </w:r>
      <w:r>
        <w:rPr>
          <w:spacing w:val="-2"/>
        </w:rPr>
        <w:t xml:space="preserve"> </w:t>
      </w:r>
      <w:r>
        <w:t>произведение, исполнительский состав;</w:t>
      </w:r>
    </w:p>
    <w:p w:rsidR="00F83AF0" w:rsidRDefault="004229C5">
      <w:pPr>
        <w:pStyle w:val="a3"/>
        <w:jc w:val="left"/>
      </w:pPr>
      <w:r>
        <w:t>характеризовать</w:t>
      </w:r>
      <w:r>
        <w:rPr>
          <w:spacing w:val="34"/>
        </w:rPr>
        <w:t xml:space="preserve"> </w:t>
      </w:r>
      <w:r>
        <w:t>музыкальный</w:t>
      </w:r>
      <w:r>
        <w:rPr>
          <w:spacing w:val="33"/>
        </w:rPr>
        <w:t xml:space="preserve"> </w:t>
      </w:r>
      <w:r>
        <w:t>образ</w:t>
      </w:r>
      <w:r>
        <w:rPr>
          <w:spacing w:val="31"/>
        </w:rPr>
        <w:t xml:space="preserve"> </w:t>
      </w:r>
      <w:r>
        <w:t>и</w:t>
      </w:r>
      <w:r>
        <w:rPr>
          <w:spacing w:val="34"/>
        </w:rPr>
        <w:t xml:space="preserve"> </w:t>
      </w:r>
      <w:r>
        <w:t>выразительные</w:t>
      </w:r>
      <w:r>
        <w:rPr>
          <w:spacing w:val="31"/>
        </w:rPr>
        <w:t xml:space="preserve"> </w:t>
      </w:r>
      <w:r>
        <w:t>средства,</w:t>
      </w:r>
      <w:r>
        <w:rPr>
          <w:spacing w:val="33"/>
        </w:rPr>
        <w:t xml:space="preserve"> </w:t>
      </w:r>
      <w:r>
        <w:t>использованные</w:t>
      </w:r>
      <w:r>
        <w:rPr>
          <w:spacing w:val="31"/>
        </w:rPr>
        <w:t xml:space="preserve"> </w:t>
      </w:r>
      <w:r>
        <w:t>композитором, способы развития и форму строения музыкального произведения;</w:t>
      </w:r>
    </w:p>
    <w:p w:rsidR="00F83AF0" w:rsidRDefault="004229C5">
      <w:pPr>
        <w:pStyle w:val="a3"/>
        <w:ind w:left="883" w:firstLine="0"/>
        <w:jc w:val="left"/>
      </w:pPr>
      <w:r>
        <w:t>исполнять (в том числе фрагментарно, отдельными темами) сочинения русских композиторов; характеризовать</w:t>
      </w:r>
      <w:r>
        <w:rPr>
          <w:spacing w:val="40"/>
        </w:rPr>
        <w:t xml:space="preserve"> </w:t>
      </w:r>
      <w:r>
        <w:t>творчество</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отечественных</w:t>
      </w:r>
      <w:r>
        <w:rPr>
          <w:spacing w:val="40"/>
        </w:rPr>
        <w:t xml:space="preserve"> </w:t>
      </w:r>
      <w:r>
        <w:t>композиторов-классиков,</w:t>
      </w:r>
      <w:r>
        <w:rPr>
          <w:spacing w:val="40"/>
        </w:rPr>
        <w:t xml:space="preserve"> </w:t>
      </w:r>
      <w:r>
        <w:t>приводить</w:t>
      </w:r>
    </w:p>
    <w:p w:rsidR="00F83AF0" w:rsidRDefault="004229C5">
      <w:pPr>
        <w:pStyle w:val="a3"/>
        <w:ind w:firstLine="0"/>
        <w:jc w:val="left"/>
      </w:pPr>
      <w:r>
        <w:t>примеры</w:t>
      </w:r>
      <w:r>
        <w:rPr>
          <w:spacing w:val="-3"/>
        </w:rPr>
        <w:t xml:space="preserve"> </w:t>
      </w:r>
      <w:r>
        <w:t>наиболее</w:t>
      </w:r>
      <w:r>
        <w:rPr>
          <w:spacing w:val="-4"/>
        </w:rPr>
        <w:t xml:space="preserve"> </w:t>
      </w:r>
      <w:r>
        <w:t>известных</w:t>
      </w:r>
      <w:r>
        <w:rPr>
          <w:spacing w:val="-1"/>
        </w:rPr>
        <w:t xml:space="preserve"> </w:t>
      </w:r>
      <w:r>
        <w:rPr>
          <w:spacing w:val="-2"/>
        </w:rPr>
        <w:t>сочинений.</w:t>
      </w:r>
    </w:p>
    <w:p w:rsidR="00F83AF0" w:rsidRDefault="004229C5">
      <w:pPr>
        <w:pStyle w:val="210"/>
        <w:spacing w:before="3"/>
        <w:jc w:val="left"/>
      </w:pPr>
      <w:r>
        <w:t>К</w:t>
      </w:r>
      <w:r>
        <w:rPr>
          <w:spacing w:val="-5"/>
        </w:rPr>
        <w:t xml:space="preserve"> </w:t>
      </w:r>
      <w:r>
        <w:t>концу</w:t>
      </w:r>
      <w:r>
        <w:rPr>
          <w:spacing w:val="-3"/>
        </w:rPr>
        <w:t xml:space="preserve"> </w:t>
      </w:r>
      <w:r>
        <w:t>изучения</w:t>
      </w:r>
      <w:r>
        <w:rPr>
          <w:spacing w:val="-3"/>
        </w:rPr>
        <w:t xml:space="preserve"> </w:t>
      </w:r>
      <w:r>
        <w:t>модуля</w:t>
      </w:r>
      <w:r>
        <w:rPr>
          <w:spacing w:val="-3"/>
        </w:rPr>
        <w:t xml:space="preserve"> </w:t>
      </w:r>
      <w:r>
        <w:t>№</w:t>
      </w:r>
      <w:r>
        <w:rPr>
          <w:spacing w:val="-4"/>
        </w:rPr>
        <w:t xml:space="preserve"> </w:t>
      </w:r>
      <w:r>
        <w:t>4</w:t>
      </w:r>
      <w:r>
        <w:rPr>
          <w:spacing w:val="-3"/>
        </w:rPr>
        <w:t xml:space="preserve"> </w:t>
      </w:r>
      <w:r>
        <w:t>«Жанры</w:t>
      </w:r>
      <w:r>
        <w:rPr>
          <w:spacing w:val="-3"/>
        </w:rPr>
        <w:t xml:space="preserve"> </w:t>
      </w:r>
      <w:r>
        <w:t>музыкального</w:t>
      </w:r>
      <w:r>
        <w:rPr>
          <w:spacing w:val="-3"/>
        </w:rPr>
        <w:t xml:space="preserve"> </w:t>
      </w:r>
      <w:r>
        <w:t>искусства»</w:t>
      </w:r>
      <w:r>
        <w:rPr>
          <w:spacing w:val="-3"/>
        </w:rPr>
        <w:t xml:space="preserve"> </w:t>
      </w:r>
      <w:r>
        <w:t>обучающийся</w:t>
      </w:r>
      <w:r>
        <w:rPr>
          <w:spacing w:val="-2"/>
        </w:rPr>
        <w:t xml:space="preserve"> научится:</w:t>
      </w:r>
    </w:p>
    <w:p w:rsidR="00F83AF0" w:rsidRDefault="004229C5">
      <w:pPr>
        <w:pStyle w:val="a3"/>
        <w:ind w:right="652"/>
        <w:jc w:val="left"/>
      </w:pPr>
      <w:r>
        <w:t>различать и характеризовать жанры музыки (театральные, камерныеи симфонические, вокальные и инструментальные), знать их разновидности, приводить примеры;</w:t>
      </w:r>
    </w:p>
    <w:p w:rsidR="00F83AF0" w:rsidRDefault="004229C5">
      <w:pPr>
        <w:pStyle w:val="a3"/>
        <w:ind w:left="883" w:right="570" w:firstLine="0"/>
        <w:jc w:val="left"/>
      </w:pPr>
      <w:r>
        <w:t>рассуждать о круге образов и средствах их воплощения, типичныхдля данного жанра; выразительно исполнять произведения (в том числе фрагменты) вокальных, инструментальных и</w:t>
      </w:r>
    </w:p>
    <w:p w:rsidR="00F83AF0" w:rsidRDefault="004229C5">
      <w:pPr>
        <w:pStyle w:val="a3"/>
        <w:ind w:firstLine="0"/>
        <w:jc w:val="left"/>
      </w:pPr>
      <w:r>
        <w:t>музыкально-театральных</w:t>
      </w:r>
      <w:r>
        <w:rPr>
          <w:spacing w:val="-13"/>
        </w:rPr>
        <w:t xml:space="preserve"> </w:t>
      </w:r>
      <w:r>
        <w:rPr>
          <w:spacing w:val="-2"/>
        </w:rPr>
        <w:t>жанров.</w:t>
      </w:r>
    </w:p>
    <w:p w:rsidR="00F83AF0" w:rsidRDefault="004229C5">
      <w:pPr>
        <w:pStyle w:val="210"/>
        <w:spacing w:before="3"/>
      </w:pPr>
      <w:r>
        <w:t>К</w:t>
      </w:r>
      <w:r>
        <w:rPr>
          <w:spacing w:val="-2"/>
        </w:rPr>
        <w:t xml:space="preserve"> </w:t>
      </w:r>
      <w:r>
        <w:t>концу</w:t>
      </w:r>
      <w:r>
        <w:rPr>
          <w:spacing w:val="-2"/>
        </w:rPr>
        <w:t xml:space="preserve"> </w:t>
      </w:r>
      <w:r>
        <w:t>изучения</w:t>
      </w:r>
      <w:r>
        <w:rPr>
          <w:spacing w:val="-2"/>
        </w:rPr>
        <w:t xml:space="preserve"> </w:t>
      </w:r>
      <w:r>
        <w:t>модуля</w:t>
      </w:r>
      <w:r>
        <w:rPr>
          <w:spacing w:val="-1"/>
        </w:rPr>
        <w:t xml:space="preserve"> </w:t>
      </w:r>
      <w:r>
        <w:t>№</w:t>
      </w:r>
      <w:r>
        <w:rPr>
          <w:spacing w:val="-4"/>
        </w:rPr>
        <w:t xml:space="preserve"> </w:t>
      </w:r>
      <w:r>
        <w:t>5</w:t>
      </w:r>
      <w:r>
        <w:rPr>
          <w:spacing w:val="-2"/>
        </w:rPr>
        <w:t xml:space="preserve"> </w:t>
      </w:r>
      <w:r>
        <w:t>«Музыка</w:t>
      </w:r>
      <w:r>
        <w:rPr>
          <w:spacing w:val="-1"/>
        </w:rPr>
        <w:t xml:space="preserve"> </w:t>
      </w:r>
      <w:r>
        <w:t>народов</w:t>
      </w:r>
      <w:r>
        <w:rPr>
          <w:spacing w:val="-2"/>
        </w:rPr>
        <w:t xml:space="preserve"> </w:t>
      </w:r>
      <w:r>
        <w:t>мира»</w:t>
      </w:r>
      <w:r>
        <w:rPr>
          <w:spacing w:val="-2"/>
        </w:rPr>
        <w:t xml:space="preserve"> </w:t>
      </w:r>
      <w:r>
        <w:t>обучающийся</w:t>
      </w:r>
      <w:r>
        <w:rPr>
          <w:spacing w:val="-1"/>
        </w:rPr>
        <w:t xml:space="preserve"> </w:t>
      </w:r>
      <w:r>
        <w:rPr>
          <w:spacing w:val="-2"/>
        </w:rPr>
        <w:t>научится:</w:t>
      </w:r>
    </w:p>
    <w:p w:rsidR="00F83AF0" w:rsidRDefault="004229C5">
      <w:pPr>
        <w:pStyle w:val="a3"/>
        <w:ind w:right="566"/>
      </w:pPr>
      <w: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F83AF0" w:rsidRDefault="004229C5">
      <w:pPr>
        <w:pStyle w:val="a3"/>
        <w:ind w:left="883" w:firstLine="0"/>
      </w:pPr>
      <w:r>
        <w:t>различать</w:t>
      </w:r>
      <w:r>
        <w:rPr>
          <w:spacing w:val="-6"/>
        </w:rPr>
        <w:t xml:space="preserve"> </w:t>
      </w:r>
      <w:r>
        <w:t>на</w:t>
      </w:r>
      <w:r>
        <w:rPr>
          <w:spacing w:val="-6"/>
        </w:rPr>
        <w:t xml:space="preserve"> </w:t>
      </w:r>
      <w:r>
        <w:t>слух</w:t>
      </w:r>
      <w:r>
        <w:rPr>
          <w:spacing w:val="-3"/>
        </w:rPr>
        <w:t xml:space="preserve"> </w:t>
      </w:r>
      <w:r>
        <w:t>и</w:t>
      </w:r>
      <w:r>
        <w:rPr>
          <w:spacing w:val="-5"/>
        </w:rPr>
        <w:t xml:space="preserve"> </w:t>
      </w:r>
      <w:r>
        <w:t>исполнять</w:t>
      </w:r>
      <w:r>
        <w:rPr>
          <w:spacing w:val="-5"/>
        </w:rPr>
        <w:t xml:space="preserve"> </w:t>
      </w:r>
      <w:r>
        <w:t>произведения</w:t>
      </w:r>
      <w:r>
        <w:rPr>
          <w:spacing w:val="-5"/>
        </w:rPr>
        <w:t xml:space="preserve"> </w:t>
      </w:r>
      <w:r>
        <w:t>различных</w:t>
      </w:r>
      <w:r>
        <w:rPr>
          <w:spacing w:val="-3"/>
        </w:rPr>
        <w:t xml:space="preserve"> </w:t>
      </w:r>
      <w:r>
        <w:t>жанров</w:t>
      </w:r>
      <w:r>
        <w:rPr>
          <w:spacing w:val="-6"/>
        </w:rPr>
        <w:t xml:space="preserve"> </w:t>
      </w:r>
      <w:r>
        <w:t>фольклорной</w:t>
      </w:r>
      <w:r>
        <w:rPr>
          <w:spacing w:val="-4"/>
        </w:rPr>
        <w:t xml:space="preserve"> </w:t>
      </w:r>
      <w:r>
        <w:rPr>
          <w:spacing w:val="-2"/>
        </w:rPr>
        <w:t>музыки;</w:t>
      </w:r>
    </w:p>
    <w:p w:rsidR="00F83AF0" w:rsidRDefault="00F83AF0">
      <w:pPr>
        <w:pStyle w:val="a3"/>
        <w:sectPr w:rsidR="00F83AF0">
          <w:pgSz w:w="11910" w:h="16850"/>
          <w:pgMar w:top="820" w:right="0" w:bottom="280" w:left="283" w:header="571" w:footer="0" w:gutter="0"/>
          <w:cols w:space="720"/>
        </w:sectPr>
      </w:pPr>
    </w:p>
    <w:p w:rsidR="00F83AF0" w:rsidRDefault="004229C5">
      <w:pPr>
        <w:pStyle w:val="a3"/>
        <w:jc w:val="left"/>
      </w:pPr>
      <w:r>
        <w:t>определять</w:t>
      </w:r>
      <w:r>
        <w:rPr>
          <w:spacing w:val="34"/>
        </w:rPr>
        <w:t xml:space="preserve"> </w:t>
      </w:r>
      <w:r>
        <w:t>на</w:t>
      </w:r>
      <w:r>
        <w:rPr>
          <w:spacing w:val="33"/>
        </w:rPr>
        <w:t xml:space="preserve"> </w:t>
      </w:r>
      <w:r>
        <w:t>слух</w:t>
      </w:r>
      <w:r>
        <w:rPr>
          <w:spacing w:val="36"/>
        </w:rPr>
        <w:t xml:space="preserve"> </w:t>
      </w:r>
      <w:r>
        <w:t>принадлежность</w:t>
      </w:r>
      <w:r>
        <w:rPr>
          <w:spacing w:val="35"/>
        </w:rPr>
        <w:t xml:space="preserve"> </w:t>
      </w:r>
      <w:r>
        <w:t>народных</w:t>
      </w:r>
      <w:r>
        <w:rPr>
          <w:spacing w:val="36"/>
        </w:rPr>
        <w:t xml:space="preserve"> </w:t>
      </w:r>
      <w:r>
        <w:t>музыкальных</w:t>
      </w:r>
      <w:r>
        <w:rPr>
          <w:spacing w:val="35"/>
        </w:rPr>
        <w:t xml:space="preserve"> </w:t>
      </w:r>
      <w:r>
        <w:t>инструментов</w:t>
      </w:r>
      <w:r>
        <w:rPr>
          <w:spacing w:val="34"/>
        </w:rPr>
        <w:t xml:space="preserve"> </w:t>
      </w:r>
      <w:r>
        <w:t>к</w:t>
      </w:r>
      <w:r>
        <w:rPr>
          <w:spacing w:val="34"/>
        </w:rPr>
        <w:t xml:space="preserve"> </w:t>
      </w:r>
      <w:r>
        <w:t>группам</w:t>
      </w:r>
      <w:r>
        <w:rPr>
          <w:spacing w:val="33"/>
        </w:rPr>
        <w:t xml:space="preserve"> </w:t>
      </w:r>
      <w:r>
        <w:t>духовых, струнных, ударно-шумовых инструментов;</w:t>
      </w:r>
    </w:p>
    <w:p w:rsidR="00F83AF0" w:rsidRDefault="004229C5">
      <w:pPr>
        <w:pStyle w:val="a3"/>
        <w:jc w:val="left"/>
      </w:pPr>
      <w:r>
        <w:t>различать</w:t>
      </w:r>
      <w:r>
        <w:rPr>
          <w:spacing w:val="40"/>
        </w:rPr>
        <w:t xml:space="preserve"> </w:t>
      </w:r>
      <w:r>
        <w:t>на</w:t>
      </w:r>
      <w:r>
        <w:rPr>
          <w:spacing w:val="40"/>
        </w:rPr>
        <w:t xml:space="preserve"> </w:t>
      </w:r>
      <w:r>
        <w:t>слух</w:t>
      </w:r>
      <w:r>
        <w:rPr>
          <w:spacing w:val="40"/>
        </w:rPr>
        <w:t xml:space="preserve"> </w:t>
      </w:r>
      <w:r>
        <w:t>и</w:t>
      </w:r>
      <w:r>
        <w:rPr>
          <w:spacing w:val="40"/>
        </w:rPr>
        <w:t xml:space="preserve"> </w:t>
      </w:r>
      <w:r>
        <w:t>узнавать</w:t>
      </w:r>
      <w:r>
        <w:rPr>
          <w:spacing w:val="40"/>
        </w:rPr>
        <w:t xml:space="preserve"> </w:t>
      </w:r>
      <w:r>
        <w:t>признаки</w:t>
      </w:r>
      <w:r>
        <w:rPr>
          <w:spacing w:val="40"/>
        </w:rPr>
        <w:t xml:space="preserve"> </w:t>
      </w:r>
      <w:r>
        <w:t>влияния</w:t>
      </w:r>
      <w:r>
        <w:rPr>
          <w:spacing w:val="40"/>
        </w:rPr>
        <w:t xml:space="preserve"> </w:t>
      </w:r>
      <w:r>
        <w:t>музыки</w:t>
      </w:r>
      <w:r>
        <w:rPr>
          <w:spacing w:val="40"/>
        </w:rPr>
        <w:t xml:space="preserve"> </w:t>
      </w:r>
      <w:r>
        <w:t>разных</w:t>
      </w:r>
      <w:r>
        <w:rPr>
          <w:spacing w:val="40"/>
        </w:rPr>
        <w:t xml:space="preserve"> </w:t>
      </w:r>
      <w:r>
        <w:t>народов</w:t>
      </w:r>
      <w:r>
        <w:rPr>
          <w:spacing w:val="40"/>
        </w:rPr>
        <w:t xml:space="preserve"> </w:t>
      </w:r>
      <w:r>
        <w:t>мира</w:t>
      </w:r>
      <w:r>
        <w:rPr>
          <w:spacing w:val="40"/>
        </w:rPr>
        <w:t xml:space="preserve"> </w:t>
      </w:r>
      <w:r>
        <w:t>в</w:t>
      </w:r>
      <w:r>
        <w:rPr>
          <w:spacing w:val="40"/>
        </w:rPr>
        <w:t xml:space="preserve"> </w:t>
      </w:r>
      <w:r>
        <w:t>сочинениях</w:t>
      </w:r>
      <w:r>
        <w:rPr>
          <w:spacing w:val="40"/>
        </w:rPr>
        <w:t xml:space="preserve"> </w:t>
      </w:r>
      <w:r>
        <w:t>профессиональных композиторов (из числа изученныхкультурно-национальных традиций и жанров).</w:t>
      </w:r>
    </w:p>
    <w:p w:rsidR="00F83AF0" w:rsidRDefault="004229C5">
      <w:pPr>
        <w:pStyle w:val="210"/>
        <w:spacing w:before="5"/>
        <w:jc w:val="left"/>
      </w:pPr>
      <w:r>
        <w:t>К</w:t>
      </w:r>
      <w:r>
        <w:rPr>
          <w:spacing w:val="-2"/>
        </w:rPr>
        <w:t xml:space="preserve"> </w:t>
      </w:r>
      <w:r>
        <w:t>концу</w:t>
      </w:r>
      <w:r>
        <w:rPr>
          <w:spacing w:val="-2"/>
        </w:rPr>
        <w:t xml:space="preserve"> </w:t>
      </w:r>
      <w:r>
        <w:t>изучения</w:t>
      </w:r>
      <w:r>
        <w:rPr>
          <w:spacing w:val="-2"/>
        </w:rPr>
        <w:t xml:space="preserve"> </w:t>
      </w:r>
      <w:r>
        <w:t>модуля</w:t>
      </w:r>
      <w:r>
        <w:rPr>
          <w:spacing w:val="-2"/>
        </w:rPr>
        <w:t xml:space="preserve"> </w:t>
      </w:r>
      <w:r>
        <w:t>№</w:t>
      </w:r>
      <w:r>
        <w:rPr>
          <w:spacing w:val="-3"/>
        </w:rPr>
        <w:t xml:space="preserve"> </w:t>
      </w:r>
      <w:r>
        <w:t>6</w:t>
      </w:r>
      <w:r>
        <w:rPr>
          <w:spacing w:val="-2"/>
        </w:rPr>
        <w:t xml:space="preserve"> </w:t>
      </w:r>
      <w:r>
        <w:t>«Европейская</w:t>
      </w:r>
      <w:r>
        <w:rPr>
          <w:spacing w:val="-2"/>
        </w:rPr>
        <w:t xml:space="preserve"> </w:t>
      </w:r>
      <w:r>
        <w:t>классическая</w:t>
      </w:r>
      <w:r>
        <w:rPr>
          <w:spacing w:val="-2"/>
        </w:rPr>
        <w:t xml:space="preserve"> </w:t>
      </w:r>
      <w:r>
        <w:t>музыка»</w:t>
      </w:r>
      <w:r>
        <w:rPr>
          <w:spacing w:val="-2"/>
        </w:rPr>
        <w:t xml:space="preserve"> </w:t>
      </w:r>
      <w:r>
        <w:t>обучающийся</w:t>
      </w:r>
      <w:r>
        <w:rPr>
          <w:spacing w:val="-1"/>
        </w:rPr>
        <w:t xml:space="preserve"> </w:t>
      </w:r>
      <w:r>
        <w:rPr>
          <w:spacing w:val="-2"/>
        </w:rPr>
        <w:t>научится:</w:t>
      </w:r>
    </w:p>
    <w:p w:rsidR="00F83AF0" w:rsidRDefault="004229C5">
      <w:pPr>
        <w:pStyle w:val="a3"/>
        <w:tabs>
          <w:tab w:val="left" w:pos="2108"/>
          <w:tab w:val="left" w:pos="2557"/>
          <w:tab w:val="left" w:pos="3233"/>
          <w:tab w:val="left" w:pos="4854"/>
          <w:tab w:val="left" w:pos="6360"/>
          <w:tab w:val="left" w:pos="9187"/>
          <w:tab w:val="left" w:pos="10326"/>
        </w:tabs>
        <w:ind w:right="564"/>
        <w:jc w:val="left"/>
      </w:pPr>
      <w:r>
        <w:rPr>
          <w:spacing w:val="-2"/>
        </w:rPr>
        <w:t>различать</w:t>
      </w:r>
      <w:r>
        <w:tab/>
      </w:r>
      <w:r>
        <w:rPr>
          <w:spacing w:val="-6"/>
        </w:rPr>
        <w:t>на</w:t>
      </w:r>
      <w:r>
        <w:tab/>
      </w:r>
      <w:r>
        <w:rPr>
          <w:spacing w:val="-4"/>
        </w:rPr>
        <w:t>слух</w:t>
      </w:r>
      <w:r>
        <w:tab/>
      </w:r>
      <w:r>
        <w:rPr>
          <w:spacing w:val="-2"/>
        </w:rPr>
        <w:t>произведения</w:t>
      </w:r>
      <w:r>
        <w:tab/>
      </w:r>
      <w:r>
        <w:rPr>
          <w:spacing w:val="-2"/>
        </w:rPr>
        <w:t>европейских</w:t>
      </w:r>
      <w:r>
        <w:tab/>
      </w:r>
      <w:r>
        <w:rPr>
          <w:spacing w:val="-2"/>
        </w:rPr>
        <w:t>композиторов-классиков,</w:t>
      </w:r>
      <w:r>
        <w:tab/>
      </w:r>
      <w:r>
        <w:rPr>
          <w:spacing w:val="-2"/>
        </w:rPr>
        <w:t>называть</w:t>
      </w:r>
      <w:r>
        <w:tab/>
      </w:r>
      <w:r>
        <w:rPr>
          <w:spacing w:val="-2"/>
        </w:rPr>
        <w:t xml:space="preserve">автора, </w:t>
      </w:r>
      <w:r>
        <w:t>произведение, исполнительский состав;</w:t>
      </w:r>
    </w:p>
    <w:p w:rsidR="00F83AF0" w:rsidRDefault="004229C5">
      <w:pPr>
        <w:pStyle w:val="a3"/>
        <w:jc w:val="left"/>
      </w:pPr>
      <w:r>
        <w:t>определять</w:t>
      </w:r>
      <w:r>
        <w:rPr>
          <w:spacing w:val="40"/>
        </w:rPr>
        <w:t xml:space="preserve"> </w:t>
      </w:r>
      <w:r>
        <w:t>принадлежность</w:t>
      </w:r>
      <w:r>
        <w:rPr>
          <w:spacing w:val="40"/>
        </w:rPr>
        <w:t xml:space="preserve"> </w:t>
      </w:r>
      <w:r>
        <w:t>музыкального</w:t>
      </w:r>
      <w:r>
        <w:rPr>
          <w:spacing w:val="40"/>
        </w:rPr>
        <w:t xml:space="preserve"> </w:t>
      </w:r>
      <w:r>
        <w:t>произведения</w:t>
      </w:r>
      <w:r>
        <w:rPr>
          <w:spacing w:val="40"/>
        </w:rPr>
        <w:t xml:space="preserve"> </w:t>
      </w:r>
      <w:r>
        <w:t>к</w:t>
      </w:r>
      <w:r>
        <w:rPr>
          <w:spacing w:val="40"/>
        </w:rPr>
        <w:t xml:space="preserve"> </w:t>
      </w:r>
      <w:r>
        <w:t>одному</w:t>
      </w:r>
      <w:r>
        <w:rPr>
          <w:spacing w:val="40"/>
        </w:rPr>
        <w:t xml:space="preserve"> </w:t>
      </w:r>
      <w:r>
        <w:t>из</w:t>
      </w:r>
      <w:r>
        <w:rPr>
          <w:spacing w:val="40"/>
        </w:rPr>
        <w:t xml:space="preserve"> </w:t>
      </w:r>
      <w:r>
        <w:t>художественных</w:t>
      </w:r>
      <w:r>
        <w:rPr>
          <w:spacing w:val="40"/>
        </w:rPr>
        <w:t xml:space="preserve"> </w:t>
      </w:r>
      <w:r>
        <w:t>стилей (барокко, классицизм, романтизм, импрессионизм);</w:t>
      </w:r>
    </w:p>
    <w:p w:rsidR="00F83AF0" w:rsidRDefault="004229C5">
      <w:pPr>
        <w:pStyle w:val="a3"/>
        <w:ind w:left="883" w:firstLine="0"/>
        <w:jc w:val="left"/>
      </w:pPr>
      <w:r>
        <w:t>исполнять</w:t>
      </w:r>
      <w:r>
        <w:rPr>
          <w:spacing w:val="-4"/>
        </w:rPr>
        <w:t xml:space="preserve"> </w:t>
      </w:r>
      <w:r>
        <w:t>(в</w:t>
      </w:r>
      <w:r>
        <w:rPr>
          <w:spacing w:val="-5"/>
        </w:rPr>
        <w:t xml:space="preserve"> </w:t>
      </w:r>
      <w:r>
        <w:t>том</w:t>
      </w:r>
      <w:r>
        <w:rPr>
          <w:spacing w:val="-4"/>
        </w:rPr>
        <w:t xml:space="preserve"> </w:t>
      </w:r>
      <w:r>
        <w:t>числе</w:t>
      </w:r>
      <w:r>
        <w:rPr>
          <w:spacing w:val="-4"/>
        </w:rPr>
        <w:t xml:space="preserve"> </w:t>
      </w:r>
      <w:r>
        <w:t>фрагментарно)</w:t>
      </w:r>
      <w:r>
        <w:rPr>
          <w:spacing w:val="-4"/>
        </w:rPr>
        <w:t xml:space="preserve"> </w:t>
      </w:r>
      <w:r>
        <w:t>сочинения</w:t>
      </w:r>
      <w:r>
        <w:rPr>
          <w:spacing w:val="-3"/>
        </w:rPr>
        <w:t xml:space="preserve"> </w:t>
      </w:r>
      <w:r>
        <w:t>композиторов-</w:t>
      </w:r>
      <w:r>
        <w:rPr>
          <w:spacing w:val="-2"/>
        </w:rPr>
        <w:t>классиков;</w:t>
      </w:r>
    </w:p>
    <w:p w:rsidR="00F83AF0" w:rsidRDefault="004229C5">
      <w:pPr>
        <w:pStyle w:val="a3"/>
        <w:jc w:val="left"/>
      </w:pPr>
      <w:r>
        <w:t>характеризовать</w:t>
      </w:r>
      <w:r>
        <w:rPr>
          <w:spacing w:val="34"/>
        </w:rPr>
        <w:t xml:space="preserve"> </w:t>
      </w:r>
      <w:r>
        <w:t>музыкальный</w:t>
      </w:r>
      <w:r>
        <w:rPr>
          <w:spacing w:val="33"/>
        </w:rPr>
        <w:t xml:space="preserve"> </w:t>
      </w:r>
      <w:r>
        <w:t>образ</w:t>
      </w:r>
      <w:r>
        <w:rPr>
          <w:spacing w:val="31"/>
        </w:rPr>
        <w:t xml:space="preserve"> </w:t>
      </w:r>
      <w:r>
        <w:t>и</w:t>
      </w:r>
      <w:r>
        <w:rPr>
          <w:spacing w:val="34"/>
        </w:rPr>
        <w:t xml:space="preserve"> </w:t>
      </w:r>
      <w:r>
        <w:t>выразительные</w:t>
      </w:r>
      <w:r>
        <w:rPr>
          <w:spacing w:val="31"/>
        </w:rPr>
        <w:t xml:space="preserve"> </w:t>
      </w:r>
      <w:r>
        <w:t>средства,</w:t>
      </w:r>
      <w:r>
        <w:rPr>
          <w:spacing w:val="33"/>
        </w:rPr>
        <w:t xml:space="preserve"> </w:t>
      </w:r>
      <w:r>
        <w:t>использованные</w:t>
      </w:r>
      <w:r>
        <w:rPr>
          <w:spacing w:val="31"/>
        </w:rPr>
        <w:t xml:space="preserve"> </w:t>
      </w:r>
      <w:r>
        <w:t>композитором, способы развития и форму строения музыкального произведения;</w:t>
      </w:r>
    </w:p>
    <w:p w:rsidR="00F83AF0" w:rsidRDefault="004229C5">
      <w:pPr>
        <w:pStyle w:val="a3"/>
        <w:jc w:val="left"/>
      </w:pPr>
      <w:r>
        <w:t>характеризовать творчество</w:t>
      </w:r>
      <w:r>
        <w:rPr>
          <w:spacing w:val="-1"/>
        </w:rPr>
        <w:t xml:space="preserve"> </w:t>
      </w:r>
      <w:r>
        <w:t>не</w:t>
      </w:r>
      <w:r>
        <w:rPr>
          <w:spacing w:val="-2"/>
        </w:rPr>
        <w:t xml:space="preserve"> </w:t>
      </w:r>
      <w:r>
        <w:t>менее</w:t>
      </w:r>
      <w:r>
        <w:rPr>
          <w:spacing w:val="-2"/>
        </w:rPr>
        <w:t xml:space="preserve"> </w:t>
      </w:r>
      <w:r>
        <w:t>двух композиторов-классиков,</w:t>
      </w:r>
      <w:r>
        <w:rPr>
          <w:spacing w:val="-1"/>
        </w:rPr>
        <w:t xml:space="preserve"> </w:t>
      </w:r>
      <w:r>
        <w:t>приводить примеры</w:t>
      </w:r>
      <w:r>
        <w:rPr>
          <w:spacing w:val="-1"/>
        </w:rPr>
        <w:t xml:space="preserve"> </w:t>
      </w:r>
      <w:r>
        <w:t>наиболее известных сочинений.</w:t>
      </w:r>
    </w:p>
    <w:p w:rsidR="00F83AF0" w:rsidRDefault="004229C5">
      <w:pPr>
        <w:pStyle w:val="210"/>
        <w:spacing w:before="3"/>
        <w:jc w:val="left"/>
      </w:pPr>
      <w:r>
        <w:t>К</w:t>
      </w:r>
      <w:r>
        <w:rPr>
          <w:spacing w:val="-5"/>
        </w:rPr>
        <w:t xml:space="preserve"> </w:t>
      </w:r>
      <w:r>
        <w:t>концу</w:t>
      </w:r>
      <w:r>
        <w:rPr>
          <w:spacing w:val="-2"/>
        </w:rPr>
        <w:t xml:space="preserve"> </w:t>
      </w:r>
      <w:r>
        <w:t>изучения</w:t>
      </w:r>
      <w:r>
        <w:rPr>
          <w:spacing w:val="-2"/>
        </w:rPr>
        <w:t xml:space="preserve"> </w:t>
      </w:r>
      <w:r>
        <w:t>модуля</w:t>
      </w:r>
      <w:r>
        <w:rPr>
          <w:spacing w:val="-2"/>
        </w:rPr>
        <w:t xml:space="preserve"> </w:t>
      </w:r>
      <w:r>
        <w:t>№</w:t>
      </w:r>
      <w:r>
        <w:rPr>
          <w:spacing w:val="-5"/>
        </w:rPr>
        <w:t xml:space="preserve"> </w:t>
      </w:r>
      <w:r>
        <w:t>7</w:t>
      </w:r>
      <w:r>
        <w:rPr>
          <w:spacing w:val="-2"/>
        </w:rPr>
        <w:t xml:space="preserve"> </w:t>
      </w:r>
      <w:r>
        <w:t>«Духовная</w:t>
      </w:r>
      <w:r>
        <w:rPr>
          <w:spacing w:val="-2"/>
        </w:rPr>
        <w:t xml:space="preserve"> </w:t>
      </w:r>
      <w:r>
        <w:t>музыка»</w:t>
      </w:r>
      <w:r>
        <w:rPr>
          <w:spacing w:val="-2"/>
        </w:rPr>
        <w:t xml:space="preserve"> </w:t>
      </w:r>
      <w:r>
        <w:t>обучающийся</w:t>
      </w:r>
      <w:r>
        <w:rPr>
          <w:spacing w:val="-2"/>
        </w:rPr>
        <w:t xml:space="preserve"> научится:</w:t>
      </w:r>
    </w:p>
    <w:p w:rsidR="00F83AF0" w:rsidRDefault="004229C5">
      <w:pPr>
        <w:pStyle w:val="a3"/>
        <w:ind w:left="883" w:right="570" w:firstLine="0"/>
        <w:jc w:val="left"/>
      </w:pPr>
      <w:r>
        <w:t>различать</w:t>
      </w:r>
      <w:r>
        <w:rPr>
          <w:spacing w:val="-3"/>
        </w:rPr>
        <w:t xml:space="preserve"> </w:t>
      </w:r>
      <w:r>
        <w:t>и</w:t>
      </w:r>
      <w:r>
        <w:rPr>
          <w:spacing w:val="-6"/>
        </w:rPr>
        <w:t xml:space="preserve"> </w:t>
      </w:r>
      <w:r>
        <w:t>характеризовать</w:t>
      </w:r>
      <w:r>
        <w:rPr>
          <w:spacing w:val="-3"/>
        </w:rPr>
        <w:t xml:space="preserve"> </w:t>
      </w:r>
      <w:r>
        <w:t>жанры</w:t>
      </w:r>
      <w:r>
        <w:rPr>
          <w:spacing w:val="-4"/>
        </w:rPr>
        <w:t xml:space="preserve"> </w:t>
      </w:r>
      <w:r>
        <w:t>и</w:t>
      </w:r>
      <w:r>
        <w:rPr>
          <w:spacing w:val="-4"/>
        </w:rPr>
        <w:t xml:space="preserve"> </w:t>
      </w:r>
      <w:r>
        <w:t>произведения</w:t>
      </w:r>
      <w:r>
        <w:rPr>
          <w:spacing w:val="-4"/>
        </w:rPr>
        <w:t xml:space="preserve"> </w:t>
      </w:r>
      <w:r>
        <w:t>русской</w:t>
      </w:r>
      <w:r>
        <w:rPr>
          <w:spacing w:val="-4"/>
        </w:rPr>
        <w:t xml:space="preserve"> </w:t>
      </w:r>
      <w:r>
        <w:t>и</w:t>
      </w:r>
      <w:r>
        <w:rPr>
          <w:spacing w:val="-4"/>
        </w:rPr>
        <w:t xml:space="preserve"> </w:t>
      </w:r>
      <w:r>
        <w:t>европейской</w:t>
      </w:r>
      <w:r>
        <w:rPr>
          <w:spacing w:val="-4"/>
        </w:rPr>
        <w:t xml:space="preserve"> </w:t>
      </w:r>
      <w:r>
        <w:t>духовной</w:t>
      </w:r>
      <w:r>
        <w:rPr>
          <w:spacing w:val="-4"/>
        </w:rPr>
        <w:t xml:space="preserve"> </w:t>
      </w:r>
      <w:r>
        <w:t>музыки; исполнять произведения русской и европейской духовной музыки;</w:t>
      </w:r>
    </w:p>
    <w:p w:rsidR="00F83AF0" w:rsidRDefault="004229C5">
      <w:pPr>
        <w:pStyle w:val="a3"/>
        <w:ind w:left="883" w:firstLine="0"/>
        <w:jc w:val="left"/>
      </w:pPr>
      <w:r>
        <w:t>приводить</w:t>
      </w:r>
      <w:r>
        <w:rPr>
          <w:spacing w:val="-7"/>
        </w:rPr>
        <w:t xml:space="preserve"> </w:t>
      </w:r>
      <w:r>
        <w:t>примеры</w:t>
      </w:r>
      <w:r>
        <w:rPr>
          <w:spacing w:val="-5"/>
        </w:rPr>
        <w:t xml:space="preserve"> </w:t>
      </w:r>
      <w:r>
        <w:t>сочинений</w:t>
      </w:r>
      <w:r>
        <w:rPr>
          <w:spacing w:val="-5"/>
        </w:rPr>
        <w:t xml:space="preserve"> </w:t>
      </w:r>
      <w:r>
        <w:t>духовной</w:t>
      </w:r>
      <w:r>
        <w:rPr>
          <w:spacing w:val="-6"/>
        </w:rPr>
        <w:t xml:space="preserve"> </w:t>
      </w:r>
      <w:r>
        <w:t>музыки,</w:t>
      </w:r>
      <w:r>
        <w:rPr>
          <w:spacing w:val="-5"/>
        </w:rPr>
        <w:t xml:space="preserve"> </w:t>
      </w:r>
      <w:r>
        <w:t>называть</w:t>
      </w:r>
      <w:r>
        <w:rPr>
          <w:spacing w:val="-6"/>
        </w:rPr>
        <w:t xml:space="preserve"> </w:t>
      </w:r>
      <w:r>
        <w:t>их</w:t>
      </w:r>
      <w:r>
        <w:rPr>
          <w:spacing w:val="-3"/>
        </w:rPr>
        <w:t xml:space="preserve"> </w:t>
      </w:r>
      <w:r>
        <w:rPr>
          <w:spacing w:val="-2"/>
        </w:rPr>
        <w:t>автора.</w:t>
      </w:r>
    </w:p>
    <w:p w:rsidR="00F83AF0" w:rsidRDefault="004229C5">
      <w:pPr>
        <w:pStyle w:val="210"/>
        <w:spacing w:before="2" w:line="240" w:lineRule="auto"/>
        <w:ind w:left="283" w:firstLine="600"/>
        <w:jc w:val="left"/>
      </w:pPr>
      <w:r>
        <w:t>К</w:t>
      </w:r>
      <w:r>
        <w:rPr>
          <w:spacing w:val="40"/>
        </w:rPr>
        <w:t xml:space="preserve"> </w:t>
      </w:r>
      <w:r>
        <w:t>концу</w:t>
      </w:r>
      <w:r>
        <w:rPr>
          <w:spacing w:val="40"/>
        </w:rPr>
        <w:t xml:space="preserve"> </w:t>
      </w:r>
      <w:r>
        <w:t>изучения</w:t>
      </w:r>
      <w:r>
        <w:rPr>
          <w:spacing w:val="40"/>
        </w:rPr>
        <w:t xml:space="preserve"> </w:t>
      </w:r>
      <w:r>
        <w:t>модуля</w:t>
      </w:r>
      <w:r>
        <w:rPr>
          <w:spacing w:val="40"/>
        </w:rPr>
        <w:t xml:space="preserve"> </w:t>
      </w:r>
      <w:r>
        <w:t>№</w:t>
      </w:r>
      <w:r>
        <w:rPr>
          <w:spacing w:val="40"/>
        </w:rPr>
        <w:t xml:space="preserve"> </w:t>
      </w:r>
      <w:r>
        <w:t>8</w:t>
      </w:r>
      <w:r>
        <w:rPr>
          <w:spacing w:val="40"/>
        </w:rPr>
        <w:t xml:space="preserve"> </w:t>
      </w:r>
      <w:r>
        <w:t>«Современная</w:t>
      </w:r>
      <w:r>
        <w:rPr>
          <w:spacing w:val="40"/>
        </w:rPr>
        <w:t xml:space="preserve"> </w:t>
      </w:r>
      <w:r>
        <w:t>музыка:</w:t>
      </w:r>
      <w:r>
        <w:rPr>
          <w:spacing w:val="40"/>
        </w:rPr>
        <w:t xml:space="preserve"> </w:t>
      </w:r>
      <w:r>
        <w:t>основные</w:t>
      </w:r>
      <w:r>
        <w:rPr>
          <w:spacing w:val="40"/>
        </w:rPr>
        <w:t xml:space="preserve"> </w:t>
      </w:r>
      <w:r>
        <w:t>жанры</w:t>
      </w:r>
      <w:r>
        <w:rPr>
          <w:spacing w:val="40"/>
        </w:rPr>
        <w:t xml:space="preserve"> </w:t>
      </w:r>
      <w:r>
        <w:t>и</w:t>
      </w:r>
      <w:r>
        <w:rPr>
          <w:spacing w:val="40"/>
        </w:rPr>
        <w:t xml:space="preserve"> </w:t>
      </w:r>
      <w:r>
        <w:t>направления» обучающийся научится:</w:t>
      </w:r>
    </w:p>
    <w:p w:rsidR="00F83AF0" w:rsidRDefault="004229C5">
      <w:pPr>
        <w:pStyle w:val="a3"/>
        <w:spacing w:line="271" w:lineRule="exact"/>
        <w:ind w:left="883" w:firstLine="0"/>
        <w:jc w:val="left"/>
      </w:pPr>
      <w:r>
        <w:t>определять</w:t>
      </w:r>
      <w:r>
        <w:rPr>
          <w:spacing w:val="-6"/>
        </w:rPr>
        <w:t xml:space="preserve"> </w:t>
      </w:r>
      <w:r>
        <w:t>и</w:t>
      </w:r>
      <w:r>
        <w:rPr>
          <w:spacing w:val="-6"/>
        </w:rPr>
        <w:t xml:space="preserve"> </w:t>
      </w:r>
      <w:r>
        <w:t>характеризовать</w:t>
      </w:r>
      <w:r>
        <w:rPr>
          <w:spacing w:val="-2"/>
        </w:rPr>
        <w:t xml:space="preserve"> </w:t>
      </w:r>
      <w:r>
        <w:t>стили,</w:t>
      </w:r>
      <w:r>
        <w:rPr>
          <w:spacing w:val="-4"/>
        </w:rPr>
        <w:t xml:space="preserve"> </w:t>
      </w:r>
      <w:r>
        <w:t>направления</w:t>
      </w:r>
      <w:r>
        <w:rPr>
          <w:spacing w:val="-4"/>
        </w:rPr>
        <w:t xml:space="preserve"> </w:t>
      </w:r>
      <w:r>
        <w:t>и</w:t>
      </w:r>
      <w:r>
        <w:rPr>
          <w:spacing w:val="-3"/>
        </w:rPr>
        <w:t xml:space="preserve"> </w:t>
      </w:r>
      <w:r>
        <w:t>жанры</w:t>
      </w:r>
      <w:r>
        <w:rPr>
          <w:spacing w:val="-4"/>
        </w:rPr>
        <w:t xml:space="preserve"> </w:t>
      </w:r>
      <w:r>
        <w:t>современной</w:t>
      </w:r>
      <w:r>
        <w:rPr>
          <w:spacing w:val="-3"/>
        </w:rPr>
        <w:t xml:space="preserve"> </w:t>
      </w:r>
      <w:r>
        <w:rPr>
          <w:spacing w:val="-2"/>
        </w:rPr>
        <w:t>музыки;</w:t>
      </w:r>
    </w:p>
    <w:p w:rsidR="00F83AF0" w:rsidRDefault="004229C5">
      <w:pPr>
        <w:pStyle w:val="a3"/>
        <w:jc w:val="left"/>
      </w:pPr>
      <w:r>
        <w:t>различать и определять на слух виды оркестров, ансамблей, тембры музыкальных инструментов, входящих в их состав;</w:t>
      </w:r>
    </w:p>
    <w:p w:rsidR="00F83AF0" w:rsidRDefault="004229C5">
      <w:pPr>
        <w:pStyle w:val="a3"/>
        <w:ind w:left="883" w:firstLine="0"/>
        <w:jc w:val="left"/>
      </w:pPr>
      <w:r>
        <w:t>исполнять</w:t>
      </w:r>
      <w:r>
        <w:rPr>
          <w:spacing w:val="-5"/>
        </w:rPr>
        <w:t xml:space="preserve"> </w:t>
      </w:r>
      <w:r>
        <w:t>современные</w:t>
      </w:r>
      <w:r>
        <w:rPr>
          <w:spacing w:val="-7"/>
        </w:rPr>
        <w:t xml:space="preserve"> </w:t>
      </w:r>
      <w:r>
        <w:t>музыкальные</w:t>
      </w:r>
      <w:r>
        <w:rPr>
          <w:spacing w:val="-6"/>
        </w:rPr>
        <w:t xml:space="preserve"> </w:t>
      </w:r>
      <w:r>
        <w:t>произведения</w:t>
      </w:r>
      <w:r>
        <w:rPr>
          <w:spacing w:val="-5"/>
        </w:rPr>
        <w:t xml:space="preserve"> </w:t>
      </w:r>
      <w:r>
        <w:t>в</w:t>
      </w:r>
      <w:r>
        <w:rPr>
          <w:spacing w:val="-6"/>
        </w:rPr>
        <w:t xml:space="preserve"> </w:t>
      </w:r>
      <w:r>
        <w:t>разных</w:t>
      </w:r>
      <w:r>
        <w:rPr>
          <w:spacing w:val="-3"/>
        </w:rPr>
        <w:t xml:space="preserve"> </w:t>
      </w:r>
      <w:r>
        <w:t>видах</w:t>
      </w:r>
      <w:r>
        <w:rPr>
          <w:spacing w:val="-2"/>
        </w:rPr>
        <w:t xml:space="preserve"> деятельности.</w:t>
      </w:r>
    </w:p>
    <w:p w:rsidR="00F83AF0" w:rsidRDefault="004229C5">
      <w:pPr>
        <w:pStyle w:val="210"/>
        <w:spacing w:before="10" w:line="235" w:lineRule="auto"/>
        <w:ind w:left="283" w:firstLine="600"/>
        <w:jc w:val="left"/>
        <w:rPr>
          <w:b w:val="0"/>
        </w:rPr>
      </w:pPr>
      <w:r>
        <w:t>К концу изучения модуля № 9 «Связь музыки с другими видами искусства» обучающийся</w:t>
      </w:r>
      <w:r>
        <w:rPr>
          <w:spacing w:val="40"/>
        </w:rPr>
        <w:t xml:space="preserve"> </w:t>
      </w:r>
      <w:r>
        <w:rPr>
          <w:spacing w:val="-2"/>
        </w:rPr>
        <w:t>научится</w:t>
      </w:r>
      <w:r>
        <w:rPr>
          <w:b w:val="0"/>
          <w:spacing w:val="-2"/>
        </w:rPr>
        <w:t>:</w:t>
      </w:r>
    </w:p>
    <w:p w:rsidR="00F83AF0" w:rsidRDefault="004229C5">
      <w:pPr>
        <w:pStyle w:val="a3"/>
        <w:spacing w:before="2"/>
        <w:ind w:left="883" w:right="652" w:firstLine="0"/>
        <w:jc w:val="left"/>
      </w:pPr>
      <w:r>
        <w:t>определять</w:t>
      </w:r>
      <w:r>
        <w:rPr>
          <w:spacing w:val="-4"/>
        </w:rPr>
        <w:t xml:space="preserve"> </w:t>
      </w:r>
      <w:r>
        <w:t>стилевые</w:t>
      </w:r>
      <w:r>
        <w:rPr>
          <w:spacing w:val="-5"/>
        </w:rPr>
        <w:t xml:space="preserve"> </w:t>
      </w:r>
      <w:r>
        <w:t>и</w:t>
      </w:r>
      <w:r>
        <w:rPr>
          <w:spacing w:val="-4"/>
        </w:rPr>
        <w:t xml:space="preserve"> </w:t>
      </w:r>
      <w:r>
        <w:t>жанровые</w:t>
      </w:r>
      <w:r>
        <w:rPr>
          <w:spacing w:val="-5"/>
        </w:rPr>
        <w:t xml:space="preserve"> </w:t>
      </w:r>
      <w:r>
        <w:t>параллели</w:t>
      </w:r>
      <w:r>
        <w:rPr>
          <w:spacing w:val="-4"/>
        </w:rPr>
        <w:t xml:space="preserve"> </w:t>
      </w:r>
      <w:r>
        <w:t>между</w:t>
      </w:r>
      <w:r>
        <w:rPr>
          <w:spacing w:val="-9"/>
        </w:rPr>
        <w:t xml:space="preserve"> </w:t>
      </w:r>
      <w:r>
        <w:t>музыкой</w:t>
      </w:r>
      <w:r>
        <w:rPr>
          <w:spacing w:val="-3"/>
        </w:rPr>
        <w:t xml:space="preserve"> </w:t>
      </w:r>
      <w:r>
        <w:t>и</w:t>
      </w:r>
      <w:r>
        <w:rPr>
          <w:spacing w:val="-4"/>
        </w:rPr>
        <w:t xml:space="preserve"> </w:t>
      </w:r>
      <w:r>
        <w:t>другими</w:t>
      </w:r>
      <w:r>
        <w:rPr>
          <w:spacing w:val="-4"/>
        </w:rPr>
        <w:t xml:space="preserve"> </w:t>
      </w:r>
      <w:r>
        <w:t>видами</w:t>
      </w:r>
      <w:r>
        <w:rPr>
          <w:spacing w:val="-4"/>
        </w:rPr>
        <w:t xml:space="preserve"> </w:t>
      </w:r>
      <w:r>
        <w:t>искусств; различать и анализировать средства выразительности разных видов искусств;</w:t>
      </w:r>
    </w:p>
    <w:p w:rsidR="00F83AF0" w:rsidRDefault="004229C5">
      <w:pPr>
        <w:pStyle w:val="a3"/>
        <w:ind w:right="564"/>
      </w:pPr>
      <w: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F83AF0" w:rsidRDefault="004229C5">
      <w:pPr>
        <w:pStyle w:val="a3"/>
        <w:ind w:right="570"/>
      </w:pPr>
      <w:r>
        <w:t>высказывать суждения об основной идее, средствах ее воплощения, интонационных</w:t>
      </w:r>
      <w:r>
        <w:rPr>
          <w:spacing w:val="40"/>
        </w:rPr>
        <w:t xml:space="preserve"> </w:t>
      </w:r>
      <w:r>
        <w:t>особенностях, жанре, исполнителях музыкального произведения.</w:t>
      </w:r>
    </w:p>
    <w:p w:rsidR="00F83AF0" w:rsidRDefault="00F83AF0">
      <w:pPr>
        <w:pStyle w:val="a3"/>
        <w:spacing w:before="5"/>
        <w:ind w:left="0" w:firstLine="0"/>
        <w:jc w:val="left"/>
      </w:pPr>
    </w:p>
    <w:p w:rsidR="00F83AF0" w:rsidRDefault="004229C5">
      <w:pPr>
        <w:pStyle w:val="210"/>
        <w:spacing w:line="240" w:lineRule="auto"/>
        <w:ind w:left="403" w:right="1457" w:firstLine="1090"/>
        <w:jc w:val="left"/>
      </w:pPr>
      <w:bookmarkStart w:id="169" w:name="_bookmark23"/>
      <w:bookmarkEnd w:id="169"/>
      <w:r>
        <w:t>Федеральная</w:t>
      </w:r>
      <w:r>
        <w:rPr>
          <w:spacing w:val="-5"/>
        </w:rPr>
        <w:t xml:space="preserve"> </w:t>
      </w:r>
      <w:r>
        <w:t>рабочая</w:t>
      </w:r>
      <w:r>
        <w:rPr>
          <w:spacing w:val="-5"/>
        </w:rPr>
        <w:t xml:space="preserve"> </w:t>
      </w:r>
      <w:r>
        <w:t>программа</w:t>
      </w:r>
      <w:r>
        <w:rPr>
          <w:spacing w:val="-5"/>
        </w:rPr>
        <w:t xml:space="preserve"> </w:t>
      </w:r>
      <w:r>
        <w:t>по</w:t>
      </w:r>
      <w:r>
        <w:rPr>
          <w:spacing w:val="-5"/>
        </w:rPr>
        <w:t xml:space="preserve"> </w:t>
      </w:r>
      <w:r>
        <w:t>учебному</w:t>
      </w:r>
      <w:r>
        <w:rPr>
          <w:spacing w:val="-5"/>
        </w:rPr>
        <w:t xml:space="preserve"> </w:t>
      </w:r>
      <w:r>
        <w:t>предмету</w:t>
      </w:r>
      <w:r>
        <w:rPr>
          <w:spacing w:val="-5"/>
        </w:rPr>
        <w:t xml:space="preserve"> </w:t>
      </w:r>
      <w:r>
        <w:t>«Труд</w:t>
      </w:r>
      <w:r>
        <w:rPr>
          <w:spacing w:val="-5"/>
        </w:rPr>
        <w:t xml:space="preserve"> </w:t>
      </w:r>
      <w:r>
        <w:t>(технология)» ПОЯСНИТЕЛЬНАЯ ЗАПИСКА</w:t>
      </w:r>
    </w:p>
    <w:p w:rsidR="00F83AF0" w:rsidRDefault="004229C5">
      <w:pPr>
        <w:pStyle w:val="a3"/>
        <w:ind w:right="566"/>
      </w:pPr>
      <w: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F83AF0" w:rsidRDefault="004229C5">
      <w:pPr>
        <w:pStyle w:val="a3"/>
        <w:ind w:right="562"/>
      </w:pPr>
      <w: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w:t>
      </w:r>
      <w:r>
        <w:rPr>
          <w:spacing w:val="-1"/>
        </w:rPr>
        <w:t xml:space="preserve"> </w:t>
      </w:r>
      <w:r>
        <w:t>знакомство</w:t>
      </w:r>
      <w:r>
        <w:rPr>
          <w:spacing w:val="-1"/>
        </w:rPr>
        <w:t xml:space="preserve"> </w:t>
      </w:r>
      <w:r>
        <w:t>с</w:t>
      </w:r>
      <w:r>
        <w:rPr>
          <w:spacing w:val="-2"/>
        </w:rPr>
        <w:t xml:space="preserve"> </w:t>
      </w:r>
      <w:r>
        <w:t>миром профессий,</w:t>
      </w:r>
      <w:r>
        <w:rPr>
          <w:spacing w:val="-1"/>
        </w:rPr>
        <w:t xml:space="preserve"> </w:t>
      </w:r>
      <w:r>
        <w:t>самоопределение</w:t>
      </w:r>
      <w:r>
        <w:rPr>
          <w:spacing w:val="-2"/>
        </w:rPr>
        <w:t xml:space="preserve"> </w:t>
      </w:r>
      <w:r>
        <w:t>и ориентация</w:t>
      </w:r>
      <w:r>
        <w:rPr>
          <w:spacing w:val="-1"/>
        </w:rPr>
        <w:t xml:space="preserve"> </w:t>
      </w:r>
      <w:r>
        <w:t>обучающихся в сферах трудовой деятельности.</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right="561"/>
      </w:pPr>
      <w: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 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F83AF0" w:rsidRDefault="004229C5">
      <w:pPr>
        <w:pStyle w:val="a3"/>
        <w:ind w:right="569"/>
      </w:pPr>
      <w:r>
        <w:t>Программа по учебному предмету «Труд (технология)» конкретизирует содержание, предметные, метапредметные и личностные результаты.</w:t>
      </w:r>
    </w:p>
    <w:p w:rsidR="00F83AF0" w:rsidRDefault="004229C5">
      <w:pPr>
        <w:pStyle w:val="a3"/>
        <w:ind w:right="563"/>
      </w:pPr>
      <w:r>
        <w:t>Стратегическим документом, определяющими направление модернизации содержания и методов обучения, является ФГОС ООО.</w:t>
      </w:r>
    </w:p>
    <w:p w:rsidR="00F83AF0" w:rsidRDefault="004229C5">
      <w:pPr>
        <w:ind w:left="283" w:right="565" w:firstLine="600"/>
        <w:jc w:val="both"/>
        <w:rPr>
          <w:sz w:val="24"/>
        </w:rPr>
      </w:pPr>
      <w:r>
        <w:rPr>
          <w:sz w:val="24"/>
        </w:rPr>
        <w:t xml:space="preserve">Основной </w:t>
      </w:r>
      <w:r>
        <w:rPr>
          <w:b/>
          <w:sz w:val="24"/>
        </w:rPr>
        <w:t xml:space="preserve">целью </w:t>
      </w:r>
      <w:r>
        <w:rPr>
          <w:sz w:val="24"/>
        </w:rPr>
        <w:t xml:space="preserve">освоения содержания программы по учебному предмету «Труд (технология)» является </w:t>
      </w:r>
      <w:r>
        <w:rPr>
          <w:b/>
          <w:sz w:val="24"/>
        </w:rPr>
        <w:t>формирование технологической грамотности</w:t>
      </w:r>
      <w:r>
        <w:rPr>
          <w:sz w:val="24"/>
        </w:rPr>
        <w:t xml:space="preserve">, глобальных компетенций, творческого </w:t>
      </w:r>
      <w:r>
        <w:rPr>
          <w:spacing w:val="-2"/>
          <w:sz w:val="24"/>
        </w:rPr>
        <w:t>мышления.</w:t>
      </w:r>
    </w:p>
    <w:p w:rsidR="00F83AF0" w:rsidRDefault="004229C5">
      <w:pPr>
        <w:pStyle w:val="210"/>
        <w:spacing w:line="240" w:lineRule="auto"/>
        <w:rPr>
          <w:b w:val="0"/>
        </w:rPr>
      </w:pPr>
      <w:r>
        <w:t>Задачами</w:t>
      </w:r>
      <w:r>
        <w:rPr>
          <w:spacing w:val="-4"/>
        </w:rPr>
        <w:t xml:space="preserve"> </w:t>
      </w:r>
      <w:r>
        <w:t>учебного</w:t>
      </w:r>
      <w:r>
        <w:rPr>
          <w:spacing w:val="-3"/>
        </w:rPr>
        <w:t xml:space="preserve"> </w:t>
      </w:r>
      <w:r>
        <w:t>предмета</w:t>
      </w:r>
      <w:r>
        <w:rPr>
          <w:spacing w:val="-3"/>
        </w:rPr>
        <w:t xml:space="preserve"> </w:t>
      </w:r>
      <w:r>
        <w:t>«Труд</w:t>
      </w:r>
      <w:r>
        <w:rPr>
          <w:spacing w:val="-3"/>
        </w:rPr>
        <w:t xml:space="preserve"> </w:t>
      </w:r>
      <w:r>
        <w:t>(технология)»</w:t>
      </w:r>
      <w:r>
        <w:rPr>
          <w:spacing w:val="-3"/>
        </w:rPr>
        <w:t xml:space="preserve"> </w:t>
      </w:r>
      <w:r>
        <w:rPr>
          <w:spacing w:val="-2"/>
        </w:rPr>
        <w:t>являются</w:t>
      </w:r>
      <w:r>
        <w:rPr>
          <w:b w:val="0"/>
          <w:spacing w:val="-2"/>
        </w:rPr>
        <w:t>:</w:t>
      </w:r>
    </w:p>
    <w:p w:rsidR="00F83AF0" w:rsidRDefault="004229C5">
      <w:pPr>
        <w:pStyle w:val="a3"/>
        <w:spacing w:before="1"/>
        <w:ind w:right="567"/>
      </w:pPr>
      <w: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F83AF0" w:rsidRDefault="004229C5">
      <w:pPr>
        <w:pStyle w:val="a3"/>
        <w:ind w:left="883" w:right="571" w:firstLine="0"/>
      </w:pPr>
      <w:r>
        <w:t>овладение знаниями, умениями и опытом деятельности в предметной области «Технология»; овладение</w:t>
      </w:r>
      <w:r>
        <w:rPr>
          <w:spacing w:val="58"/>
          <w:w w:val="150"/>
        </w:rPr>
        <w:t xml:space="preserve">  </w:t>
      </w:r>
      <w:r>
        <w:t>трудовыми</w:t>
      </w:r>
      <w:r>
        <w:rPr>
          <w:spacing w:val="61"/>
          <w:w w:val="150"/>
        </w:rPr>
        <w:t xml:space="preserve">  </w:t>
      </w:r>
      <w:r>
        <w:t>умениями</w:t>
      </w:r>
      <w:r>
        <w:rPr>
          <w:spacing w:val="60"/>
          <w:w w:val="150"/>
        </w:rPr>
        <w:t xml:space="preserve">  </w:t>
      </w:r>
      <w:r>
        <w:t>и</w:t>
      </w:r>
      <w:r>
        <w:rPr>
          <w:spacing w:val="60"/>
          <w:w w:val="150"/>
        </w:rPr>
        <w:t xml:space="preserve">  </w:t>
      </w:r>
      <w:r>
        <w:t>необходимыми</w:t>
      </w:r>
      <w:r>
        <w:rPr>
          <w:spacing w:val="59"/>
          <w:w w:val="150"/>
        </w:rPr>
        <w:t xml:space="preserve">  </w:t>
      </w:r>
      <w:r>
        <w:t>технологическими</w:t>
      </w:r>
      <w:r>
        <w:rPr>
          <w:spacing w:val="60"/>
          <w:w w:val="150"/>
        </w:rPr>
        <w:t xml:space="preserve">  </w:t>
      </w:r>
      <w:r>
        <w:t>знаниями</w:t>
      </w:r>
      <w:r>
        <w:rPr>
          <w:spacing w:val="59"/>
          <w:w w:val="150"/>
        </w:rPr>
        <w:t xml:space="preserve">  </w:t>
      </w:r>
      <w:r>
        <w:rPr>
          <w:spacing w:val="-5"/>
        </w:rPr>
        <w:t>по</w:t>
      </w:r>
    </w:p>
    <w:p w:rsidR="00F83AF0" w:rsidRDefault="004229C5">
      <w:pPr>
        <w:pStyle w:val="a3"/>
        <w:ind w:right="570" w:firstLine="0"/>
      </w:pPr>
      <w:r>
        <w:t>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F83AF0" w:rsidRDefault="004229C5">
      <w:pPr>
        <w:pStyle w:val="a3"/>
        <w:ind w:right="569"/>
      </w:pPr>
      <w:r>
        <w:t>формирование у обучающихся культуры проектной и исследовательской деятельности,</w:t>
      </w:r>
      <w:r>
        <w:rPr>
          <w:spacing w:val="40"/>
        </w:rPr>
        <w:t xml:space="preserve"> </w:t>
      </w:r>
      <w:r>
        <w:t>готовности к предложению и осуществлению новых технологических решений;</w:t>
      </w:r>
    </w:p>
    <w:p w:rsidR="00F83AF0" w:rsidRDefault="004229C5">
      <w:pPr>
        <w:pStyle w:val="a3"/>
        <w:ind w:right="570"/>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F83AF0" w:rsidRDefault="004229C5">
      <w:pPr>
        <w:pStyle w:val="a3"/>
        <w:spacing w:before="1"/>
        <w:ind w:right="569"/>
      </w:pPr>
      <w:r>
        <w:t xml:space="preserve">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w:t>
      </w:r>
      <w:r>
        <w:rPr>
          <w:spacing w:val="-2"/>
        </w:rPr>
        <w:t>предпочтений.</w:t>
      </w:r>
    </w:p>
    <w:p w:rsidR="00F83AF0" w:rsidRDefault="004229C5">
      <w:pPr>
        <w:pStyle w:val="a3"/>
        <w:ind w:right="563"/>
      </w:pPr>
      <w:r>
        <w:t xml:space="preserve">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 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w:t>
      </w:r>
      <w:r>
        <w:rPr>
          <w:spacing w:val="-2"/>
        </w:rPr>
        <w:t>деятельности.</w:t>
      </w:r>
    </w:p>
    <w:p w:rsidR="00F83AF0" w:rsidRDefault="004229C5">
      <w:pPr>
        <w:pStyle w:val="a3"/>
        <w:ind w:right="560"/>
      </w:pPr>
      <w:r>
        <w:t>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rsidR="00F83AF0" w:rsidRDefault="004229C5">
      <w:pPr>
        <w:pStyle w:val="a3"/>
        <w:spacing w:before="1"/>
        <w:ind w:left="883" w:firstLine="0"/>
      </w:pPr>
      <w:r>
        <w:t>Программа</w:t>
      </w:r>
      <w:r>
        <w:rPr>
          <w:spacing w:val="-6"/>
        </w:rPr>
        <w:t xml:space="preserve"> </w:t>
      </w:r>
      <w:r>
        <w:t>по</w:t>
      </w:r>
      <w:r>
        <w:rPr>
          <w:spacing w:val="-3"/>
        </w:rPr>
        <w:t xml:space="preserve"> </w:t>
      </w:r>
      <w:r>
        <w:t>предмету</w:t>
      </w:r>
      <w:r>
        <w:rPr>
          <w:spacing w:val="-1"/>
        </w:rPr>
        <w:t xml:space="preserve"> </w:t>
      </w:r>
      <w:r>
        <w:t>«Труд</w:t>
      </w:r>
      <w:r>
        <w:rPr>
          <w:spacing w:val="-2"/>
        </w:rPr>
        <w:t xml:space="preserve"> </w:t>
      </w:r>
      <w:r>
        <w:t>(технология)»</w:t>
      </w:r>
      <w:r>
        <w:rPr>
          <w:spacing w:val="-9"/>
        </w:rPr>
        <w:t xml:space="preserve"> </w:t>
      </w:r>
      <w:r>
        <w:t>построена</w:t>
      </w:r>
      <w:r>
        <w:rPr>
          <w:spacing w:val="-3"/>
        </w:rPr>
        <w:t xml:space="preserve"> </w:t>
      </w:r>
      <w:r>
        <w:t>по</w:t>
      </w:r>
      <w:r>
        <w:rPr>
          <w:spacing w:val="-3"/>
        </w:rPr>
        <w:t xml:space="preserve"> </w:t>
      </w:r>
      <w:r>
        <w:t>модульному</w:t>
      </w:r>
      <w:r>
        <w:rPr>
          <w:spacing w:val="-7"/>
        </w:rPr>
        <w:t xml:space="preserve"> </w:t>
      </w:r>
      <w:r>
        <w:rPr>
          <w:spacing w:val="-2"/>
        </w:rPr>
        <w:t>принципу.</w:t>
      </w:r>
    </w:p>
    <w:p w:rsidR="00F83AF0" w:rsidRDefault="004229C5">
      <w:pPr>
        <w:pStyle w:val="a3"/>
        <w:ind w:right="571"/>
      </w:pPr>
      <w: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F83AF0" w:rsidRDefault="004229C5">
      <w:pPr>
        <w:pStyle w:val="a3"/>
        <w:ind w:right="571"/>
      </w:pPr>
      <w: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F83AF0" w:rsidRDefault="004229C5">
      <w:pPr>
        <w:pStyle w:val="110"/>
        <w:ind w:right="571"/>
        <w:jc w:val="both"/>
      </w:pPr>
      <w:r>
        <w:t xml:space="preserve">ИНВАРИАНТНЫЕ МОДУЛИ ПРОГРАММЫ ПО УЧЕБНОМУ ПРЕДМЕТУ "ТРУДУ </w:t>
      </w:r>
      <w:r>
        <w:rPr>
          <w:spacing w:val="-2"/>
        </w:rPr>
        <w:t>(ТЕХНОЛОГИЯ)"</w:t>
      </w:r>
    </w:p>
    <w:p w:rsidR="00F83AF0" w:rsidRDefault="004229C5">
      <w:pPr>
        <w:pStyle w:val="210"/>
      </w:pPr>
      <w:r>
        <w:t>Модуль</w:t>
      </w:r>
      <w:r>
        <w:rPr>
          <w:spacing w:val="-3"/>
        </w:rPr>
        <w:t xml:space="preserve"> </w:t>
      </w:r>
      <w:r>
        <w:t>«Производство</w:t>
      </w:r>
      <w:r>
        <w:rPr>
          <w:spacing w:val="-2"/>
        </w:rPr>
        <w:t xml:space="preserve"> </w:t>
      </w:r>
      <w:r>
        <w:t>и</w:t>
      </w:r>
      <w:r>
        <w:rPr>
          <w:spacing w:val="-2"/>
        </w:rPr>
        <w:t xml:space="preserve"> технологии»</w:t>
      </w:r>
    </w:p>
    <w:p w:rsidR="00F83AF0" w:rsidRDefault="004229C5">
      <w:pPr>
        <w:pStyle w:val="a3"/>
        <w:ind w:right="574"/>
      </w:pPr>
      <w: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right="563"/>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w:t>
      </w:r>
      <w:r>
        <w:rPr>
          <w:spacing w:val="-2"/>
        </w:rPr>
        <w:t xml:space="preserve"> </w:t>
      </w:r>
      <w:r>
        <w:t>данные,</w:t>
      </w:r>
      <w:r>
        <w:rPr>
          <w:spacing w:val="-2"/>
        </w:rPr>
        <w:t xml:space="preserve"> </w:t>
      </w:r>
      <w:r>
        <w:t>информация,</w:t>
      </w:r>
      <w:r>
        <w:rPr>
          <w:spacing w:val="-2"/>
        </w:rPr>
        <w:t xml:space="preserve"> </w:t>
      </w:r>
      <w:r>
        <w:t>знание.</w:t>
      </w:r>
      <w:r>
        <w:rPr>
          <w:spacing w:val="-2"/>
        </w:rPr>
        <w:t xml:space="preserve"> </w:t>
      </w:r>
      <w:r>
        <w:t>Трансформация</w:t>
      </w:r>
      <w:r>
        <w:rPr>
          <w:spacing w:val="-2"/>
        </w:rPr>
        <w:t xml:space="preserve"> </w:t>
      </w:r>
      <w:r>
        <w:t>данных в информацию</w:t>
      </w:r>
      <w:r>
        <w:rPr>
          <w:spacing w:val="-2"/>
        </w:rPr>
        <w:t xml:space="preserve"> </w:t>
      </w:r>
      <w:r>
        <w:t>и</w:t>
      </w:r>
      <w:r>
        <w:rPr>
          <w:spacing w:val="-4"/>
        </w:rPr>
        <w:t xml:space="preserve"> </w:t>
      </w:r>
      <w:r>
        <w:t>информации</w:t>
      </w:r>
      <w:r>
        <w:rPr>
          <w:spacing w:val="-1"/>
        </w:rPr>
        <w:t xml:space="preserve"> </w:t>
      </w:r>
      <w:r>
        <w:t>в</w:t>
      </w:r>
      <w:r>
        <w:rPr>
          <w:spacing w:val="-3"/>
        </w:rPr>
        <w:t xml:space="preserve"> </w:t>
      </w:r>
      <w:r>
        <w:t>знание</w:t>
      </w:r>
      <w:r>
        <w:rPr>
          <w:spacing w:val="-3"/>
        </w:rPr>
        <w:t xml:space="preserve"> </w:t>
      </w:r>
      <w:r>
        <w:t>в условиях появления феномена «больших данных» является одной из значимых и востребованных в профессиональной сфере технологий.</w:t>
      </w:r>
    </w:p>
    <w:p w:rsidR="00F83AF0" w:rsidRDefault="004229C5">
      <w:pPr>
        <w:pStyle w:val="a3"/>
        <w:ind w:right="567"/>
      </w:pPr>
      <w:r>
        <w:t>Освоение содержания модуля осуществляется на протяжении всего курса технологии на уровне основного</w:t>
      </w:r>
      <w:r>
        <w:rPr>
          <w:spacing w:val="-4"/>
        </w:rPr>
        <w:t xml:space="preserve"> </w:t>
      </w:r>
      <w:r>
        <w:t>общего</w:t>
      </w:r>
      <w:r>
        <w:rPr>
          <w:spacing w:val="-4"/>
        </w:rPr>
        <w:t xml:space="preserve"> </w:t>
      </w:r>
      <w:r>
        <w:t>образования.</w:t>
      </w:r>
      <w:r>
        <w:rPr>
          <w:spacing w:val="-4"/>
        </w:rPr>
        <w:t xml:space="preserve"> </w:t>
      </w:r>
      <w:r>
        <w:t>Содержание</w:t>
      </w:r>
      <w:r>
        <w:rPr>
          <w:spacing w:val="-5"/>
        </w:rPr>
        <w:t xml:space="preserve"> </w:t>
      </w:r>
      <w:r>
        <w:t>модуля</w:t>
      </w:r>
      <w:r>
        <w:rPr>
          <w:spacing w:val="-4"/>
        </w:rPr>
        <w:t xml:space="preserve"> </w:t>
      </w:r>
      <w:r>
        <w:t>построено</w:t>
      </w:r>
      <w:r>
        <w:rPr>
          <w:spacing w:val="-4"/>
        </w:rPr>
        <w:t xml:space="preserve"> </w:t>
      </w:r>
      <w:r>
        <w:t>на</w:t>
      </w:r>
      <w:r>
        <w:rPr>
          <w:spacing w:val="-5"/>
        </w:rPr>
        <w:t xml:space="preserve"> </w:t>
      </w:r>
      <w:r>
        <w:t>основе</w:t>
      </w:r>
      <w:r>
        <w:rPr>
          <w:spacing w:val="-6"/>
        </w:rPr>
        <w:t xml:space="preserve"> </w:t>
      </w:r>
      <w:r>
        <w:t>последовательного</w:t>
      </w:r>
      <w:r>
        <w:rPr>
          <w:spacing w:val="-4"/>
        </w:rPr>
        <w:t xml:space="preserve"> </w:t>
      </w:r>
      <w:r>
        <w:t>знакомства обучающихся с технологическими процессами, техническими системами, материалами, производством и профессиональной деятельностью.</w:t>
      </w:r>
    </w:p>
    <w:p w:rsidR="00F83AF0" w:rsidRDefault="004229C5">
      <w:pPr>
        <w:pStyle w:val="210"/>
        <w:spacing w:before="5"/>
      </w:pPr>
      <w:r>
        <w:t>Модуль</w:t>
      </w:r>
      <w:r>
        <w:rPr>
          <w:spacing w:val="-6"/>
        </w:rPr>
        <w:t xml:space="preserve"> </w:t>
      </w:r>
      <w:r>
        <w:t>«Технологии</w:t>
      </w:r>
      <w:r>
        <w:rPr>
          <w:spacing w:val="-5"/>
        </w:rPr>
        <w:t xml:space="preserve"> </w:t>
      </w:r>
      <w:r>
        <w:t>обработки</w:t>
      </w:r>
      <w:r>
        <w:rPr>
          <w:spacing w:val="-4"/>
        </w:rPr>
        <w:t xml:space="preserve"> </w:t>
      </w:r>
      <w:r>
        <w:t>материалов</w:t>
      </w:r>
      <w:r>
        <w:rPr>
          <w:spacing w:val="-3"/>
        </w:rPr>
        <w:t xml:space="preserve"> </w:t>
      </w:r>
      <w:r>
        <w:t>и</w:t>
      </w:r>
      <w:r>
        <w:rPr>
          <w:spacing w:val="-4"/>
        </w:rPr>
        <w:t xml:space="preserve"> </w:t>
      </w:r>
      <w:r>
        <w:t>пищевых</w:t>
      </w:r>
      <w:r>
        <w:rPr>
          <w:spacing w:val="-3"/>
        </w:rPr>
        <w:t xml:space="preserve"> </w:t>
      </w:r>
      <w:r>
        <w:rPr>
          <w:spacing w:val="-2"/>
        </w:rPr>
        <w:t>продуктов»</w:t>
      </w:r>
    </w:p>
    <w:p w:rsidR="00F83AF0" w:rsidRDefault="004229C5">
      <w:pPr>
        <w:pStyle w:val="a3"/>
        <w:ind w:right="564"/>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w:t>
      </w:r>
      <w:r>
        <w:rPr>
          <w:spacing w:val="-4"/>
        </w:rPr>
        <w:t xml:space="preserve"> </w:t>
      </w:r>
      <w:r>
        <w:t>знакомство</w:t>
      </w:r>
      <w:r>
        <w:rPr>
          <w:spacing w:val="-3"/>
        </w:rPr>
        <w:t xml:space="preserve"> </w:t>
      </w:r>
      <w:r>
        <w:t>с</w:t>
      </w:r>
      <w:r>
        <w:rPr>
          <w:spacing w:val="-5"/>
        </w:rPr>
        <w:t xml:space="preserve"> </w:t>
      </w:r>
      <w:r>
        <w:t>инструментами,</w:t>
      </w:r>
      <w:r>
        <w:rPr>
          <w:spacing w:val="-4"/>
        </w:rPr>
        <w:t xml:space="preserve"> </w:t>
      </w:r>
      <w:r>
        <w:t>технологиями обработки,</w:t>
      </w:r>
      <w:r>
        <w:rPr>
          <w:spacing w:val="-4"/>
        </w:rPr>
        <w:t xml:space="preserve"> </w:t>
      </w:r>
      <w:r>
        <w:t>организация</w:t>
      </w:r>
      <w:r>
        <w:rPr>
          <w:spacing w:val="-4"/>
        </w:rPr>
        <w:t xml:space="preserve"> </w:t>
      </w:r>
      <w:r>
        <w:t>рабочего</w:t>
      </w:r>
      <w:r>
        <w:rPr>
          <w:spacing w:val="-4"/>
        </w:rPr>
        <w:t xml:space="preserve"> </w:t>
      </w:r>
      <w:r>
        <w:t>места,</w:t>
      </w:r>
      <w:r>
        <w:rPr>
          <w:spacing w:val="-4"/>
        </w:rPr>
        <w:t xml:space="preserve"> </w:t>
      </w:r>
      <w:r>
        <w:t>правила безопасного использования инструментов и приспособлений, экологические последствия</w:t>
      </w:r>
      <w:r>
        <w:rPr>
          <w:spacing w:val="80"/>
        </w:rPr>
        <w:t xml:space="preserve"> </w:t>
      </w:r>
      <w:r>
        <w:t>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F83AF0" w:rsidRDefault="004229C5">
      <w:pPr>
        <w:pStyle w:val="210"/>
        <w:spacing w:before="3"/>
      </w:pPr>
      <w:r>
        <w:t>Модуль</w:t>
      </w:r>
      <w:r>
        <w:rPr>
          <w:spacing w:val="-5"/>
        </w:rPr>
        <w:t xml:space="preserve"> </w:t>
      </w:r>
      <w:r>
        <w:t>«Компьютерная</w:t>
      </w:r>
      <w:r>
        <w:rPr>
          <w:spacing w:val="-5"/>
        </w:rPr>
        <w:t xml:space="preserve"> </w:t>
      </w:r>
      <w:r>
        <w:t>графика.</w:t>
      </w:r>
      <w:r>
        <w:rPr>
          <w:spacing w:val="-5"/>
        </w:rPr>
        <w:t xml:space="preserve"> </w:t>
      </w:r>
      <w:r>
        <w:rPr>
          <w:spacing w:val="-2"/>
        </w:rPr>
        <w:t>Черчение»</w:t>
      </w:r>
    </w:p>
    <w:p w:rsidR="00F83AF0" w:rsidRDefault="004229C5">
      <w:pPr>
        <w:pStyle w:val="a3"/>
        <w:ind w:right="566"/>
      </w:pPr>
      <w:r>
        <w:t>В</w:t>
      </w:r>
      <w:r>
        <w:rPr>
          <w:spacing w:val="-1"/>
        </w:rPr>
        <w:t xml:space="preserve"> </w:t>
      </w:r>
      <w:r>
        <w:t>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w:t>
      </w:r>
      <w:r>
        <w:rPr>
          <w:spacing w:val="-2"/>
        </w:rPr>
        <w:t xml:space="preserve"> </w:t>
      </w:r>
      <w:r>
        <w:t>чертёжные</w:t>
      </w:r>
      <w:r>
        <w:rPr>
          <w:spacing w:val="-4"/>
        </w:rPr>
        <w:t xml:space="preserve"> </w:t>
      </w:r>
      <w:r>
        <w:t>инструменты,</w:t>
      </w:r>
      <w:r>
        <w:rPr>
          <w:spacing w:val="-3"/>
        </w:rPr>
        <w:t xml:space="preserve"> </w:t>
      </w:r>
      <w:r>
        <w:t>читать</w:t>
      </w:r>
      <w:r>
        <w:rPr>
          <w:spacing w:val="-2"/>
        </w:rPr>
        <w:t xml:space="preserve"> </w:t>
      </w:r>
      <w:r>
        <w:t>и</w:t>
      </w:r>
      <w:r>
        <w:rPr>
          <w:spacing w:val="-3"/>
        </w:rPr>
        <w:t xml:space="preserve"> </w:t>
      </w:r>
      <w:r>
        <w:t>выполнять</w:t>
      </w:r>
      <w:r>
        <w:rPr>
          <w:spacing w:val="-2"/>
        </w:rPr>
        <w:t xml:space="preserve"> </w:t>
      </w:r>
      <w:r>
        <w:t>чертежи</w:t>
      </w:r>
      <w:r>
        <w:rPr>
          <w:spacing w:val="-4"/>
        </w:rPr>
        <w:t xml:space="preserve"> </w:t>
      </w:r>
      <w:r>
        <w:t>на</w:t>
      </w:r>
      <w:r>
        <w:rPr>
          <w:spacing w:val="-4"/>
        </w:rPr>
        <w:t xml:space="preserve"> </w:t>
      </w:r>
      <w:r>
        <w:t>бумажном</w:t>
      </w:r>
      <w:r>
        <w:rPr>
          <w:spacing w:val="-4"/>
        </w:rPr>
        <w:t xml:space="preserve"> </w:t>
      </w:r>
      <w:r>
        <w:t>носителе</w:t>
      </w:r>
      <w:r>
        <w:rPr>
          <w:spacing w:val="-4"/>
        </w:rPr>
        <w:t xml:space="preserve"> </w:t>
      </w:r>
      <w:r>
        <w:t>с</w:t>
      </w:r>
      <w:r>
        <w:rPr>
          <w:spacing w:val="-2"/>
        </w:rPr>
        <w:t xml:space="preserve"> </w:t>
      </w:r>
      <w:r>
        <w:t>соблюдением основных правил, знакомятся с инструментами и условными графическими обозначениями</w:t>
      </w:r>
      <w:r>
        <w:rPr>
          <w:spacing w:val="40"/>
        </w:rPr>
        <w:t xml:space="preserve"> </w:t>
      </w:r>
      <w:r>
        <w:t>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F83AF0" w:rsidRDefault="004229C5">
      <w:pPr>
        <w:pStyle w:val="a3"/>
        <w:ind w:right="571"/>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F83AF0" w:rsidRDefault="004229C5">
      <w:pPr>
        <w:pStyle w:val="a3"/>
        <w:ind w:right="568"/>
      </w:pPr>
      <w:r>
        <w:t>Содержание</w:t>
      </w:r>
      <w:r>
        <w:rPr>
          <w:spacing w:val="-3"/>
        </w:rPr>
        <w:t xml:space="preserve"> </w:t>
      </w:r>
      <w:r>
        <w:t>модуля «Компьютерная</w:t>
      </w:r>
      <w:r>
        <w:rPr>
          <w:spacing w:val="-2"/>
        </w:rPr>
        <w:t xml:space="preserve"> </w:t>
      </w:r>
      <w:r>
        <w:t>графика.</w:t>
      </w:r>
      <w:r>
        <w:rPr>
          <w:spacing w:val="-2"/>
        </w:rPr>
        <w:t xml:space="preserve"> </w:t>
      </w:r>
      <w:r>
        <w:t>Черчение»</w:t>
      </w:r>
      <w:r>
        <w:rPr>
          <w:spacing w:val="-6"/>
        </w:rPr>
        <w:t xml:space="preserve"> </w:t>
      </w:r>
      <w:r>
        <w:t>может</w:t>
      </w:r>
      <w:r>
        <w:rPr>
          <w:spacing w:val="-2"/>
        </w:rPr>
        <w:t xml:space="preserve"> </w:t>
      </w:r>
      <w:r>
        <w:t>быть</w:t>
      </w:r>
      <w:r>
        <w:rPr>
          <w:spacing w:val="-1"/>
        </w:rPr>
        <w:t xml:space="preserve"> </w:t>
      </w:r>
      <w:r>
        <w:t>представлено,</w:t>
      </w:r>
      <w:r>
        <w:rPr>
          <w:spacing w:val="-2"/>
        </w:rPr>
        <w:t xml:space="preserve"> </w:t>
      </w:r>
      <w:r>
        <w:t>в</w:t>
      </w:r>
      <w:r>
        <w:rPr>
          <w:spacing w:val="-3"/>
        </w:rPr>
        <w:t xml:space="preserve"> </w:t>
      </w:r>
      <w:r>
        <w:t>том</w:t>
      </w:r>
      <w:r>
        <w:rPr>
          <w:spacing w:val="-2"/>
        </w:rPr>
        <w:t xml:space="preserve"> </w:t>
      </w:r>
      <w:r>
        <w:t>числе,</w:t>
      </w:r>
      <w:r>
        <w:rPr>
          <w:spacing w:val="-2"/>
        </w:rPr>
        <w:t xml:space="preserve"> </w:t>
      </w:r>
      <w:r>
        <w:t>и отдельными темами или блоками в других модулях. Ориентиром в данном случае будут планируемые предметные результаты за год обучения.</w:t>
      </w:r>
    </w:p>
    <w:p w:rsidR="00F83AF0" w:rsidRDefault="004229C5">
      <w:pPr>
        <w:pStyle w:val="210"/>
        <w:spacing w:before="3"/>
      </w:pPr>
      <w:r>
        <w:t>Модуль</w:t>
      </w:r>
      <w:r>
        <w:rPr>
          <w:spacing w:val="-1"/>
        </w:rPr>
        <w:t xml:space="preserve"> </w:t>
      </w:r>
      <w:r>
        <w:rPr>
          <w:spacing w:val="-2"/>
        </w:rPr>
        <w:t>«Робототехника»</w:t>
      </w:r>
    </w:p>
    <w:p w:rsidR="00F83AF0" w:rsidRDefault="004229C5">
      <w:pPr>
        <w:pStyle w:val="a3"/>
        <w:ind w:right="568"/>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F83AF0" w:rsidRDefault="004229C5">
      <w:pPr>
        <w:pStyle w:val="a3"/>
        <w:ind w:right="567"/>
      </w:pPr>
      <w:r>
        <w:t>Модуль «Робототехника»</w:t>
      </w:r>
      <w:r>
        <w:rPr>
          <w:spacing w:val="-7"/>
        </w:rPr>
        <w:t xml:space="preserve"> </w:t>
      </w:r>
      <w:r>
        <w:t>позволяет в процессе</w:t>
      </w:r>
      <w:r>
        <w:rPr>
          <w:spacing w:val="-1"/>
        </w:rPr>
        <w:t xml:space="preserve"> </w:t>
      </w:r>
      <w:r>
        <w:t>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F83AF0" w:rsidRDefault="004229C5">
      <w:pPr>
        <w:pStyle w:val="210"/>
        <w:spacing w:before="4"/>
      </w:pPr>
      <w:r>
        <w:t>Модуль</w:t>
      </w:r>
      <w:r>
        <w:rPr>
          <w:spacing w:val="-9"/>
        </w:rPr>
        <w:t xml:space="preserve"> </w:t>
      </w:r>
      <w:r>
        <w:t>«3D-моделирование,</w:t>
      </w:r>
      <w:r>
        <w:rPr>
          <w:spacing w:val="-6"/>
        </w:rPr>
        <w:t xml:space="preserve"> </w:t>
      </w:r>
      <w:r>
        <w:t>прототипирование,</w:t>
      </w:r>
      <w:r>
        <w:rPr>
          <w:spacing w:val="-6"/>
        </w:rPr>
        <w:t xml:space="preserve"> </w:t>
      </w:r>
      <w:r>
        <w:rPr>
          <w:spacing w:val="-2"/>
        </w:rPr>
        <w:t>макетирование»</w:t>
      </w:r>
    </w:p>
    <w:p w:rsidR="00F83AF0" w:rsidRDefault="004229C5">
      <w:pPr>
        <w:pStyle w:val="a3"/>
        <w:ind w:right="568"/>
      </w:pPr>
      <w: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w:t>
      </w:r>
      <w:r>
        <w:rPr>
          <w:spacing w:val="-2"/>
        </w:rPr>
        <w:t xml:space="preserve"> </w:t>
      </w:r>
      <w:r>
        <w:t>познания</w:t>
      </w:r>
      <w:r>
        <w:rPr>
          <w:spacing w:val="-2"/>
        </w:rPr>
        <w:t xml:space="preserve"> </w:t>
      </w:r>
      <w:r>
        <w:t>объекта.</w:t>
      </w:r>
      <w:r>
        <w:rPr>
          <w:spacing w:val="-4"/>
        </w:rPr>
        <w:t xml:space="preserve"> </w:t>
      </w:r>
      <w:r>
        <w:t>Модуль</w:t>
      </w:r>
      <w:r>
        <w:rPr>
          <w:spacing w:val="-1"/>
        </w:rPr>
        <w:t xml:space="preserve"> </w:t>
      </w:r>
      <w:r>
        <w:t>играет</w:t>
      </w:r>
      <w:r>
        <w:rPr>
          <w:spacing w:val="-2"/>
        </w:rPr>
        <w:t xml:space="preserve"> </w:t>
      </w:r>
      <w:r>
        <w:t>важную роль</w:t>
      </w:r>
      <w:r>
        <w:rPr>
          <w:spacing w:val="-1"/>
        </w:rPr>
        <w:t xml:space="preserve"> </w:t>
      </w:r>
      <w:r>
        <w:t>в</w:t>
      </w:r>
      <w:r>
        <w:rPr>
          <w:spacing w:val="-3"/>
        </w:rPr>
        <w:t xml:space="preserve"> </w:t>
      </w:r>
      <w:r>
        <w:t>формировании</w:t>
      </w:r>
      <w:r>
        <w:rPr>
          <w:spacing w:val="-1"/>
        </w:rPr>
        <w:t xml:space="preserve"> </w:t>
      </w:r>
      <w:r>
        <w:t>знаний</w:t>
      </w:r>
      <w:r>
        <w:rPr>
          <w:spacing w:val="-1"/>
        </w:rPr>
        <w:t xml:space="preserve"> </w:t>
      </w:r>
      <w:r>
        <w:t>и умений,</w:t>
      </w:r>
      <w:r>
        <w:rPr>
          <w:spacing w:val="-2"/>
        </w:rPr>
        <w:t xml:space="preserve"> </w:t>
      </w:r>
      <w:r>
        <w:t>необходимых</w:t>
      </w:r>
      <w:r>
        <w:rPr>
          <w:spacing w:val="-1"/>
        </w:rPr>
        <w:t xml:space="preserve"> </w:t>
      </w:r>
      <w:r>
        <w:t>для проектирования и усовершенствования продуктов (предметов), освоения и создания технологий.</w:t>
      </w:r>
    </w:p>
    <w:p w:rsidR="00F83AF0" w:rsidRDefault="004229C5">
      <w:pPr>
        <w:pStyle w:val="a3"/>
        <w:ind w:right="565"/>
      </w:pPr>
      <w: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F83AF0" w:rsidRDefault="00F83AF0">
      <w:pPr>
        <w:pStyle w:val="a3"/>
        <w:sectPr w:rsidR="00F83AF0">
          <w:pgSz w:w="11910" w:h="16850"/>
          <w:pgMar w:top="820" w:right="0" w:bottom="280" w:left="283" w:header="571" w:footer="0" w:gutter="0"/>
          <w:cols w:space="720"/>
        </w:sectPr>
      </w:pPr>
    </w:p>
    <w:p w:rsidR="00F83AF0" w:rsidRDefault="004229C5">
      <w:pPr>
        <w:pStyle w:val="110"/>
        <w:tabs>
          <w:tab w:val="left" w:pos="2655"/>
          <w:tab w:val="left" w:pos="4099"/>
          <w:tab w:val="left" w:pos="6100"/>
          <w:tab w:val="left" w:pos="6798"/>
          <w:tab w:val="left" w:pos="8574"/>
          <w:tab w:val="left" w:pos="10277"/>
        </w:tabs>
        <w:ind w:right="564"/>
      </w:pPr>
      <w:r>
        <w:rPr>
          <w:spacing w:val="-2"/>
        </w:rPr>
        <w:t>ВАРИАТИВНЫЕ</w:t>
      </w:r>
      <w:r>
        <w:tab/>
      </w:r>
      <w:r>
        <w:rPr>
          <w:spacing w:val="-2"/>
        </w:rPr>
        <w:t>МОДУЛИ</w:t>
      </w:r>
      <w:r>
        <w:tab/>
      </w:r>
      <w:r>
        <w:rPr>
          <w:spacing w:val="-2"/>
        </w:rPr>
        <w:t>ПРОГРАММЫ</w:t>
      </w:r>
      <w:r>
        <w:tab/>
      </w:r>
      <w:r>
        <w:rPr>
          <w:spacing w:val="-6"/>
        </w:rPr>
        <w:t>ПО</w:t>
      </w:r>
      <w:r>
        <w:tab/>
      </w:r>
      <w:r>
        <w:rPr>
          <w:spacing w:val="-2"/>
        </w:rPr>
        <w:t>УЧЕБНОМУ</w:t>
      </w:r>
      <w:r>
        <w:tab/>
      </w:r>
      <w:r>
        <w:rPr>
          <w:spacing w:val="-2"/>
        </w:rPr>
        <w:t>ПРЕДМЕТУ</w:t>
      </w:r>
      <w:r>
        <w:tab/>
      </w:r>
      <w:r>
        <w:rPr>
          <w:spacing w:val="-2"/>
        </w:rPr>
        <w:t>"ТРУД (ТЕХНОЛОГИЯ)"</w:t>
      </w:r>
    </w:p>
    <w:p w:rsidR="00F83AF0" w:rsidRDefault="004229C5">
      <w:pPr>
        <w:pStyle w:val="210"/>
      </w:pPr>
      <w:r>
        <w:t>Модуль</w:t>
      </w:r>
      <w:r>
        <w:rPr>
          <w:spacing w:val="-8"/>
        </w:rPr>
        <w:t xml:space="preserve"> </w:t>
      </w:r>
      <w:r>
        <w:t>«Автоматизированные</w:t>
      </w:r>
      <w:r>
        <w:rPr>
          <w:spacing w:val="-8"/>
        </w:rPr>
        <w:t xml:space="preserve"> </w:t>
      </w:r>
      <w:r>
        <w:rPr>
          <w:spacing w:val="-2"/>
        </w:rPr>
        <w:t>системы»</w:t>
      </w:r>
    </w:p>
    <w:p w:rsidR="00F83AF0" w:rsidRDefault="004229C5">
      <w:pPr>
        <w:pStyle w:val="a3"/>
        <w:ind w:right="568"/>
      </w:pPr>
      <w:r>
        <w:t>Модуль</w:t>
      </w:r>
      <w:r>
        <w:rPr>
          <w:spacing w:val="-3"/>
        </w:rPr>
        <w:t xml:space="preserve"> </w:t>
      </w:r>
      <w:r>
        <w:t>знакомит</w:t>
      </w:r>
      <w:r>
        <w:rPr>
          <w:spacing w:val="-3"/>
        </w:rPr>
        <w:t xml:space="preserve"> </w:t>
      </w:r>
      <w:r>
        <w:t>обучающихся</w:t>
      </w:r>
      <w:r>
        <w:rPr>
          <w:spacing w:val="-3"/>
        </w:rPr>
        <w:t xml:space="preserve"> </w:t>
      </w:r>
      <w:r>
        <w:t>с</w:t>
      </w:r>
      <w:r>
        <w:rPr>
          <w:spacing w:val="-4"/>
        </w:rPr>
        <w:t xml:space="preserve"> </w:t>
      </w:r>
      <w:r>
        <w:t>автоматизацией</w:t>
      </w:r>
      <w:r>
        <w:rPr>
          <w:spacing w:val="-3"/>
        </w:rPr>
        <w:t xml:space="preserve"> </w:t>
      </w:r>
      <w:r>
        <w:t>технологических</w:t>
      </w:r>
      <w:r>
        <w:rPr>
          <w:spacing w:val="-1"/>
        </w:rPr>
        <w:t xml:space="preserve"> </w:t>
      </w:r>
      <w:r>
        <w:t>процессов</w:t>
      </w:r>
      <w:r>
        <w:rPr>
          <w:spacing w:val="-4"/>
        </w:rPr>
        <w:t xml:space="preserve"> </w:t>
      </w:r>
      <w:r>
        <w:t>на</w:t>
      </w:r>
      <w:r>
        <w:rPr>
          <w:spacing w:val="-2"/>
        </w:rPr>
        <w:t xml:space="preserve"> </w:t>
      </w:r>
      <w:r>
        <w:t>производстве</w:t>
      </w:r>
      <w:r>
        <w:rPr>
          <w:spacing w:val="-4"/>
        </w:rPr>
        <w:t xml:space="preserve"> </w:t>
      </w:r>
      <w:r>
        <w:t>и</w:t>
      </w:r>
      <w:r>
        <w:rPr>
          <w:spacing w:val="-3"/>
        </w:rPr>
        <w:t xml:space="preserve"> </w:t>
      </w:r>
      <w:r>
        <w:t>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F83AF0" w:rsidRDefault="004229C5">
      <w:pPr>
        <w:pStyle w:val="210"/>
        <w:spacing w:before="3"/>
      </w:pPr>
      <w:r>
        <w:t>Модули</w:t>
      </w:r>
      <w:r>
        <w:rPr>
          <w:spacing w:val="-4"/>
        </w:rPr>
        <w:t xml:space="preserve"> </w:t>
      </w:r>
      <w:r>
        <w:t>«Животноводство»</w:t>
      </w:r>
      <w:r>
        <w:rPr>
          <w:spacing w:val="-2"/>
        </w:rPr>
        <w:t xml:space="preserve"> </w:t>
      </w:r>
      <w:r>
        <w:t>и</w:t>
      </w:r>
      <w:r>
        <w:rPr>
          <w:spacing w:val="-2"/>
        </w:rPr>
        <w:t xml:space="preserve"> «Растениеводство»</w:t>
      </w:r>
    </w:p>
    <w:p w:rsidR="00F83AF0" w:rsidRDefault="004229C5">
      <w:pPr>
        <w:pStyle w:val="a3"/>
        <w:ind w:right="568"/>
      </w:pPr>
      <w: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w:t>
      </w:r>
      <w:r>
        <w:rPr>
          <w:spacing w:val="-2"/>
        </w:rPr>
        <w:t>циклы.</w:t>
      </w:r>
    </w:p>
    <w:p w:rsidR="00F83AF0" w:rsidRDefault="004229C5">
      <w:pPr>
        <w:pStyle w:val="a3"/>
        <w:ind w:right="566"/>
      </w:pPr>
      <w:r>
        <w:t>В программе по учебному предмету «Труд (технология)» осуществляется реализация межпредметных связей:</w:t>
      </w:r>
    </w:p>
    <w:p w:rsidR="00F83AF0" w:rsidRDefault="004229C5">
      <w:pPr>
        <w:pStyle w:val="a3"/>
        <w:ind w:right="566"/>
      </w:pPr>
      <w:r>
        <w:t xml:space="preserve">с алгеброй и геометрией при изучении модулей «Компьютерная графика. Черчение», «3D- моделирование, прототипирование, макетирование», «Технологии обработки материалов и пищевых </w:t>
      </w:r>
      <w:r>
        <w:rPr>
          <w:spacing w:val="-2"/>
        </w:rPr>
        <w:t>продуктов»;</w:t>
      </w:r>
    </w:p>
    <w:p w:rsidR="00F83AF0" w:rsidRDefault="004229C5">
      <w:pPr>
        <w:pStyle w:val="a3"/>
        <w:ind w:right="569"/>
      </w:pPr>
      <w:r>
        <w:t>с химией при освоении разделов, связанных с технологиями химической промышленности в инвариантных модулях;</w:t>
      </w:r>
    </w:p>
    <w:p w:rsidR="00F83AF0" w:rsidRDefault="004229C5">
      <w:pPr>
        <w:pStyle w:val="a3"/>
        <w:ind w:right="573"/>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F83AF0" w:rsidRDefault="004229C5">
      <w:pPr>
        <w:pStyle w:val="a3"/>
        <w:ind w:right="561"/>
      </w:pPr>
      <w:r>
        <w:t xml:space="preserve">с физикой при освоении моделей машин и механизмов, модуля «Робототехника», «3D- моделирование, прототипирование, макетирование», «Технологии обработки материалов и пищевых </w:t>
      </w:r>
      <w:r>
        <w:rPr>
          <w:spacing w:val="-2"/>
        </w:rPr>
        <w:t>продуктов»;</w:t>
      </w:r>
    </w:p>
    <w:p w:rsidR="00F83AF0" w:rsidRDefault="004229C5">
      <w:pPr>
        <w:pStyle w:val="a3"/>
        <w:ind w:right="560"/>
      </w:pPr>
      <w: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F83AF0" w:rsidRDefault="004229C5">
      <w:pPr>
        <w:pStyle w:val="a3"/>
        <w:ind w:right="567"/>
      </w:pPr>
      <w:r>
        <w:t>с историей и искусством при освоении элементов промышленной эстетики, народных ремёсел в инвариантном модуле «Производство и технологии»;</w:t>
      </w:r>
    </w:p>
    <w:p w:rsidR="00F83AF0" w:rsidRDefault="004229C5">
      <w:pPr>
        <w:pStyle w:val="a3"/>
        <w:ind w:left="883" w:firstLine="0"/>
      </w:pPr>
      <w:r>
        <w:t>с</w:t>
      </w:r>
      <w:r>
        <w:rPr>
          <w:spacing w:val="-6"/>
        </w:rPr>
        <w:t xml:space="preserve"> </w:t>
      </w:r>
      <w:r>
        <w:t>обществознанием</w:t>
      </w:r>
      <w:r>
        <w:rPr>
          <w:spacing w:val="-4"/>
        </w:rPr>
        <w:t xml:space="preserve"> </w:t>
      </w:r>
      <w:r>
        <w:t>при</w:t>
      </w:r>
      <w:r>
        <w:rPr>
          <w:spacing w:val="-5"/>
        </w:rPr>
        <w:t xml:space="preserve"> </w:t>
      </w:r>
      <w:r>
        <w:t>освоении</w:t>
      </w:r>
      <w:r>
        <w:rPr>
          <w:spacing w:val="-3"/>
        </w:rPr>
        <w:t xml:space="preserve"> </w:t>
      </w:r>
      <w:r>
        <w:t>тем</w:t>
      </w:r>
      <w:r>
        <w:rPr>
          <w:spacing w:val="-3"/>
        </w:rPr>
        <w:t xml:space="preserve"> </w:t>
      </w:r>
      <w:r>
        <w:t>в</w:t>
      </w:r>
      <w:r>
        <w:rPr>
          <w:spacing w:val="-4"/>
        </w:rPr>
        <w:t xml:space="preserve"> </w:t>
      </w:r>
      <w:r>
        <w:t>инвариантном</w:t>
      </w:r>
      <w:r>
        <w:rPr>
          <w:spacing w:val="-4"/>
        </w:rPr>
        <w:t xml:space="preserve"> </w:t>
      </w:r>
      <w:r>
        <w:t>модуле «Производство</w:t>
      </w:r>
      <w:r>
        <w:rPr>
          <w:spacing w:val="-3"/>
        </w:rPr>
        <w:t xml:space="preserve"> </w:t>
      </w:r>
      <w:r>
        <w:t>и</w:t>
      </w:r>
      <w:r>
        <w:rPr>
          <w:spacing w:val="-1"/>
        </w:rPr>
        <w:t xml:space="preserve"> </w:t>
      </w:r>
      <w:r>
        <w:rPr>
          <w:spacing w:val="-2"/>
        </w:rPr>
        <w:t>технологии».</w:t>
      </w:r>
    </w:p>
    <w:p w:rsidR="00F83AF0" w:rsidRDefault="004229C5">
      <w:pPr>
        <w:pStyle w:val="a3"/>
        <w:ind w:right="563"/>
      </w:pPr>
      <w:r>
        <w:t>Общее число часов, отведенное на изучение учебного предмета "Труд (технология) – 272 часа: в 5 классе – 68 часов (2 часа в неделю), в 6 классе</w:t>
      </w:r>
      <w:r>
        <w:rPr>
          <w:spacing w:val="10"/>
        </w:rPr>
        <w:t xml:space="preserve"> </w:t>
      </w:r>
      <w:r>
        <w:t>– 68 часов (2 часа в неделю), в 7 классе – 68 часов (2 часа в неделю), в 8 классе – 34 часа (1 час в неделю), в 9 классе – 34 часа (1 час в неделю).</w:t>
      </w:r>
    </w:p>
    <w:p w:rsidR="00F83AF0" w:rsidRDefault="004229C5">
      <w:pPr>
        <w:pStyle w:val="110"/>
        <w:spacing w:before="3"/>
        <w:ind w:left="4069" w:right="1348" w:hanging="428"/>
      </w:pPr>
      <w:r>
        <w:t>СОДЕРЖАНИЕ</w:t>
      </w:r>
      <w:r>
        <w:rPr>
          <w:spacing w:val="-15"/>
        </w:rPr>
        <w:t xml:space="preserve"> </w:t>
      </w:r>
      <w:r>
        <w:t>УЧЕБНОГО</w:t>
      </w:r>
      <w:r>
        <w:rPr>
          <w:spacing w:val="-15"/>
        </w:rPr>
        <w:t xml:space="preserve"> </w:t>
      </w:r>
      <w:r>
        <w:t>ПРЕДМЕТА ИНВАРИАНТНЫЕ МОДУЛИ</w:t>
      </w:r>
    </w:p>
    <w:p w:rsidR="00F83AF0" w:rsidRDefault="004229C5">
      <w:pPr>
        <w:pStyle w:val="210"/>
        <w:spacing w:before="1" w:line="240" w:lineRule="auto"/>
        <w:ind w:left="403" w:right="6986"/>
        <w:jc w:val="left"/>
      </w:pPr>
      <w:r>
        <w:t>Модуль</w:t>
      </w:r>
      <w:r>
        <w:rPr>
          <w:spacing w:val="-11"/>
        </w:rPr>
        <w:t xml:space="preserve"> </w:t>
      </w:r>
      <w:r>
        <w:t>«Производство</w:t>
      </w:r>
      <w:r>
        <w:rPr>
          <w:spacing w:val="-11"/>
        </w:rPr>
        <w:t xml:space="preserve"> </w:t>
      </w:r>
      <w:r>
        <w:t>и</w:t>
      </w:r>
      <w:r>
        <w:rPr>
          <w:spacing w:val="-11"/>
        </w:rPr>
        <w:t xml:space="preserve"> </w:t>
      </w:r>
      <w:r>
        <w:t>технологии» 5 класс</w:t>
      </w:r>
    </w:p>
    <w:p w:rsidR="00F83AF0" w:rsidRDefault="004229C5">
      <w:pPr>
        <w:pStyle w:val="a3"/>
        <w:ind w:right="570"/>
        <w:jc w:val="left"/>
      </w:pPr>
      <w:r>
        <w:t>Технологии</w:t>
      </w:r>
      <w:r>
        <w:rPr>
          <w:spacing w:val="40"/>
        </w:rPr>
        <w:t xml:space="preserve"> </w:t>
      </w:r>
      <w:r>
        <w:t>вокруг</w:t>
      </w:r>
      <w:r>
        <w:rPr>
          <w:spacing w:val="40"/>
        </w:rPr>
        <w:t xml:space="preserve"> </w:t>
      </w:r>
      <w:r>
        <w:t>нас.</w:t>
      </w:r>
      <w:r>
        <w:rPr>
          <w:spacing w:val="40"/>
        </w:rPr>
        <w:t xml:space="preserve"> </w:t>
      </w:r>
      <w:r>
        <w:t>Материальный</w:t>
      </w:r>
      <w:r>
        <w:rPr>
          <w:spacing w:val="40"/>
        </w:rPr>
        <w:t xml:space="preserve"> </w:t>
      </w:r>
      <w:r>
        <w:t>мир</w:t>
      </w:r>
      <w:r>
        <w:rPr>
          <w:spacing w:val="40"/>
        </w:rPr>
        <w:t xml:space="preserve"> </w:t>
      </w:r>
      <w:r>
        <w:t>и</w:t>
      </w:r>
      <w:r>
        <w:rPr>
          <w:spacing w:val="40"/>
        </w:rPr>
        <w:t xml:space="preserve"> </w:t>
      </w:r>
      <w:r>
        <w:t>потребности</w:t>
      </w:r>
      <w:r>
        <w:rPr>
          <w:spacing w:val="40"/>
        </w:rPr>
        <w:t xml:space="preserve"> </w:t>
      </w:r>
      <w:r>
        <w:t>человека.</w:t>
      </w:r>
      <w:r>
        <w:rPr>
          <w:spacing w:val="40"/>
        </w:rPr>
        <w:t xml:space="preserve"> </w:t>
      </w:r>
      <w:r>
        <w:t>Трудовая</w:t>
      </w:r>
      <w:r>
        <w:rPr>
          <w:spacing w:val="40"/>
        </w:rPr>
        <w:t xml:space="preserve"> </w:t>
      </w:r>
      <w:r>
        <w:t>деятельность</w:t>
      </w:r>
      <w:r>
        <w:rPr>
          <w:spacing w:val="80"/>
        </w:rPr>
        <w:t xml:space="preserve"> </w:t>
      </w:r>
      <w:r>
        <w:t>человека и создание вещей (изделий).</w:t>
      </w:r>
    </w:p>
    <w:p w:rsidR="00F83AF0" w:rsidRDefault="004229C5">
      <w:pPr>
        <w:pStyle w:val="a3"/>
        <w:jc w:val="left"/>
      </w:pPr>
      <w:r>
        <w:t>Материальные</w:t>
      </w:r>
      <w:r>
        <w:rPr>
          <w:spacing w:val="32"/>
        </w:rPr>
        <w:t xml:space="preserve"> </w:t>
      </w:r>
      <w:r>
        <w:t>технологии.</w:t>
      </w:r>
      <w:r>
        <w:rPr>
          <w:spacing w:val="34"/>
        </w:rPr>
        <w:t xml:space="preserve"> </w:t>
      </w:r>
      <w:r>
        <w:t>Технологический</w:t>
      </w:r>
      <w:r>
        <w:rPr>
          <w:spacing w:val="32"/>
        </w:rPr>
        <w:t xml:space="preserve"> </w:t>
      </w:r>
      <w:r>
        <w:t>процесс.</w:t>
      </w:r>
      <w:r>
        <w:rPr>
          <w:spacing w:val="34"/>
        </w:rPr>
        <w:t xml:space="preserve"> </w:t>
      </w:r>
      <w:r>
        <w:t>Производство</w:t>
      </w:r>
      <w:r>
        <w:rPr>
          <w:spacing w:val="34"/>
        </w:rPr>
        <w:t xml:space="preserve"> </w:t>
      </w:r>
      <w:r>
        <w:t>и</w:t>
      </w:r>
      <w:r>
        <w:rPr>
          <w:spacing w:val="35"/>
        </w:rPr>
        <w:t xml:space="preserve"> </w:t>
      </w:r>
      <w:r>
        <w:t>техника.</w:t>
      </w:r>
      <w:r>
        <w:rPr>
          <w:spacing w:val="34"/>
        </w:rPr>
        <w:t xml:space="preserve"> </w:t>
      </w:r>
      <w:r>
        <w:t>Роль</w:t>
      </w:r>
      <w:r>
        <w:rPr>
          <w:spacing w:val="34"/>
        </w:rPr>
        <w:t xml:space="preserve"> </w:t>
      </w:r>
      <w:r>
        <w:t>техники</w:t>
      </w:r>
      <w:r>
        <w:rPr>
          <w:spacing w:val="35"/>
        </w:rPr>
        <w:t xml:space="preserve"> </w:t>
      </w:r>
      <w:r>
        <w:t>в производственной деятельности человека. Классификация техники.</w:t>
      </w:r>
    </w:p>
    <w:p w:rsidR="00F83AF0" w:rsidRDefault="004229C5">
      <w:pPr>
        <w:pStyle w:val="a3"/>
        <w:jc w:val="left"/>
      </w:pPr>
      <w:r>
        <w:t>Проекты</w:t>
      </w:r>
      <w:r>
        <w:rPr>
          <w:spacing w:val="29"/>
        </w:rPr>
        <w:t xml:space="preserve"> </w:t>
      </w:r>
      <w:r>
        <w:t>и</w:t>
      </w:r>
      <w:r>
        <w:rPr>
          <w:spacing w:val="30"/>
        </w:rPr>
        <w:t xml:space="preserve"> </w:t>
      </w:r>
      <w:r>
        <w:t>ресурсы в</w:t>
      </w:r>
      <w:r>
        <w:rPr>
          <w:spacing w:val="31"/>
        </w:rPr>
        <w:t xml:space="preserve"> </w:t>
      </w:r>
      <w:r>
        <w:t>производственной</w:t>
      </w:r>
      <w:r>
        <w:rPr>
          <w:spacing w:val="30"/>
        </w:rPr>
        <w:t xml:space="preserve"> </w:t>
      </w:r>
      <w:r>
        <w:t>деятельности</w:t>
      </w:r>
      <w:r>
        <w:rPr>
          <w:spacing w:val="31"/>
        </w:rPr>
        <w:t xml:space="preserve"> </w:t>
      </w:r>
      <w:r>
        <w:t>человека.</w:t>
      </w:r>
      <w:r>
        <w:rPr>
          <w:spacing w:val="29"/>
        </w:rPr>
        <w:t xml:space="preserve"> </w:t>
      </w:r>
      <w:r>
        <w:t>Проект</w:t>
      </w:r>
      <w:r>
        <w:rPr>
          <w:spacing w:val="30"/>
        </w:rPr>
        <w:t xml:space="preserve"> </w:t>
      </w:r>
      <w:r>
        <w:t>как</w:t>
      </w:r>
      <w:r>
        <w:rPr>
          <w:spacing w:val="30"/>
        </w:rPr>
        <w:t xml:space="preserve"> </w:t>
      </w:r>
      <w:r>
        <w:t>форма организации деятельности. Виды проектов. Этапы проектной деятельности. Проектная документация.</w:t>
      </w:r>
    </w:p>
    <w:p w:rsidR="00F83AF0" w:rsidRDefault="004229C5">
      <w:pPr>
        <w:pStyle w:val="a3"/>
        <w:ind w:left="883" w:firstLine="0"/>
        <w:jc w:val="left"/>
      </w:pPr>
      <w:r>
        <w:t>Какие</w:t>
      </w:r>
      <w:r>
        <w:rPr>
          <w:spacing w:val="-7"/>
        </w:rPr>
        <w:t xml:space="preserve"> </w:t>
      </w:r>
      <w:r>
        <w:t>бывают</w:t>
      </w:r>
      <w:r>
        <w:rPr>
          <w:spacing w:val="-3"/>
        </w:rPr>
        <w:t xml:space="preserve"> </w:t>
      </w:r>
      <w:r>
        <w:t>профессии.</w:t>
      </w:r>
      <w:r>
        <w:rPr>
          <w:spacing w:val="-1"/>
        </w:rPr>
        <w:t xml:space="preserve"> </w:t>
      </w:r>
      <w:r>
        <w:t>Мир</w:t>
      </w:r>
      <w:r>
        <w:rPr>
          <w:spacing w:val="-3"/>
        </w:rPr>
        <w:t xml:space="preserve"> </w:t>
      </w:r>
      <w:r>
        <w:t>труда</w:t>
      </w:r>
      <w:r>
        <w:rPr>
          <w:spacing w:val="-4"/>
        </w:rPr>
        <w:t xml:space="preserve"> </w:t>
      </w:r>
      <w:r>
        <w:t>и</w:t>
      </w:r>
      <w:r>
        <w:rPr>
          <w:spacing w:val="-3"/>
        </w:rPr>
        <w:t xml:space="preserve"> </w:t>
      </w:r>
      <w:r>
        <w:t>профессий.</w:t>
      </w:r>
      <w:r>
        <w:rPr>
          <w:spacing w:val="-3"/>
        </w:rPr>
        <w:t xml:space="preserve"> </w:t>
      </w:r>
      <w:r>
        <w:t>Социальная</w:t>
      </w:r>
      <w:r>
        <w:rPr>
          <w:spacing w:val="-3"/>
        </w:rPr>
        <w:t xml:space="preserve"> </w:t>
      </w:r>
      <w:r>
        <w:t>значимость</w:t>
      </w:r>
      <w:r>
        <w:rPr>
          <w:spacing w:val="-2"/>
        </w:rPr>
        <w:t xml:space="preserve"> профессий.</w:t>
      </w:r>
    </w:p>
    <w:p w:rsidR="00F83AF0" w:rsidRDefault="004229C5">
      <w:pPr>
        <w:pStyle w:val="210"/>
        <w:ind w:left="403"/>
        <w:jc w:val="left"/>
      </w:pPr>
      <w:r>
        <w:t xml:space="preserve">6 </w:t>
      </w:r>
      <w:r>
        <w:rPr>
          <w:spacing w:val="-2"/>
        </w:rPr>
        <w:t>класс</w:t>
      </w:r>
    </w:p>
    <w:p w:rsidR="00F83AF0" w:rsidRDefault="004229C5">
      <w:pPr>
        <w:pStyle w:val="a3"/>
        <w:spacing w:line="274" w:lineRule="exact"/>
        <w:ind w:left="883" w:firstLine="0"/>
        <w:jc w:val="left"/>
      </w:pPr>
      <w:r>
        <w:t>Модели</w:t>
      </w:r>
      <w:r>
        <w:rPr>
          <w:spacing w:val="-3"/>
        </w:rPr>
        <w:t xml:space="preserve"> </w:t>
      </w:r>
      <w:r>
        <w:t>и</w:t>
      </w:r>
      <w:r>
        <w:rPr>
          <w:spacing w:val="-2"/>
        </w:rPr>
        <w:t xml:space="preserve"> моделирование.</w:t>
      </w:r>
    </w:p>
    <w:p w:rsidR="00F83AF0" w:rsidRDefault="004229C5">
      <w:pPr>
        <w:pStyle w:val="a3"/>
        <w:ind w:left="883" w:right="4526" w:firstLine="0"/>
        <w:jc w:val="left"/>
      </w:pPr>
      <w:r>
        <w:t>Виды</w:t>
      </w:r>
      <w:r>
        <w:rPr>
          <w:spacing w:val="-7"/>
        </w:rPr>
        <w:t xml:space="preserve"> </w:t>
      </w:r>
      <w:r>
        <w:t>машин</w:t>
      </w:r>
      <w:r>
        <w:rPr>
          <w:spacing w:val="-7"/>
        </w:rPr>
        <w:t xml:space="preserve"> </w:t>
      </w:r>
      <w:r>
        <w:t>и</w:t>
      </w:r>
      <w:r>
        <w:rPr>
          <w:spacing w:val="-7"/>
        </w:rPr>
        <w:t xml:space="preserve"> </w:t>
      </w:r>
      <w:r>
        <w:t>механизмов.</w:t>
      </w:r>
      <w:r>
        <w:rPr>
          <w:spacing w:val="-7"/>
        </w:rPr>
        <w:t xml:space="preserve"> </w:t>
      </w:r>
      <w:r>
        <w:t>Кинематические</w:t>
      </w:r>
      <w:r>
        <w:rPr>
          <w:spacing w:val="-8"/>
        </w:rPr>
        <w:t xml:space="preserve"> </w:t>
      </w:r>
      <w:r>
        <w:t>схемы. Технологические задачи и способы их решения.</w:t>
      </w:r>
    </w:p>
    <w:p w:rsidR="00F83AF0" w:rsidRDefault="004229C5">
      <w:pPr>
        <w:pStyle w:val="a3"/>
        <w:ind w:left="883" w:right="1348" w:firstLine="0"/>
        <w:jc w:val="left"/>
      </w:pPr>
      <w:r>
        <w:t>Техническое</w:t>
      </w:r>
      <w:r>
        <w:rPr>
          <w:spacing w:val="-7"/>
        </w:rPr>
        <w:t xml:space="preserve"> </w:t>
      </w:r>
      <w:r>
        <w:t>моделирование</w:t>
      </w:r>
      <w:r>
        <w:rPr>
          <w:spacing w:val="-7"/>
        </w:rPr>
        <w:t xml:space="preserve"> </w:t>
      </w:r>
      <w:r>
        <w:t>и</w:t>
      </w:r>
      <w:r>
        <w:rPr>
          <w:spacing w:val="-6"/>
        </w:rPr>
        <w:t xml:space="preserve"> </w:t>
      </w:r>
      <w:r>
        <w:t>конструирование.</w:t>
      </w:r>
      <w:r>
        <w:rPr>
          <w:spacing w:val="-6"/>
        </w:rPr>
        <w:t xml:space="preserve"> </w:t>
      </w:r>
      <w:r>
        <w:t>Конструкторская</w:t>
      </w:r>
      <w:r>
        <w:rPr>
          <w:spacing w:val="-6"/>
        </w:rPr>
        <w:t xml:space="preserve"> </w:t>
      </w:r>
      <w:r>
        <w:t>документация. Перспективы развития техники и технологий.</w:t>
      </w:r>
    </w:p>
    <w:p w:rsidR="00F83AF0" w:rsidRDefault="004229C5">
      <w:pPr>
        <w:pStyle w:val="a3"/>
        <w:spacing w:before="1"/>
        <w:ind w:left="883" w:firstLine="0"/>
        <w:jc w:val="left"/>
      </w:pPr>
      <w:r>
        <w:t>Мир</w:t>
      </w:r>
      <w:r>
        <w:rPr>
          <w:spacing w:val="-4"/>
        </w:rPr>
        <w:t xml:space="preserve"> </w:t>
      </w:r>
      <w:r>
        <w:t>профессий.</w:t>
      </w:r>
      <w:r>
        <w:rPr>
          <w:spacing w:val="-3"/>
        </w:rPr>
        <w:t xml:space="preserve"> </w:t>
      </w:r>
      <w:r>
        <w:t>Инженерные</w:t>
      </w:r>
      <w:r>
        <w:rPr>
          <w:spacing w:val="-5"/>
        </w:rPr>
        <w:t xml:space="preserve"> </w:t>
      </w:r>
      <w:r>
        <w:rPr>
          <w:spacing w:val="-2"/>
        </w:rPr>
        <w:t>профессии.</w:t>
      </w:r>
    </w:p>
    <w:p w:rsidR="00F83AF0" w:rsidRDefault="004229C5">
      <w:pPr>
        <w:pStyle w:val="210"/>
        <w:spacing w:before="5"/>
        <w:ind w:left="403"/>
        <w:jc w:val="left"/>
      </w:pPr>
      <w:r>
        <w:t xml:space="preserve">7 </w:t>
      </w:r>
      <w:r>
        <w:rPr>
          <w:spacing w:val="-2"/>
        </w:rPr>
        <w:t>класс</w:t>
      </w:r>
    </w:p>
    <w:p w:rsidR="00F83AF0" w:rsidRDefault="004229C5">
      <w:pPr>
        <w:pStyle w:val="a3"/>
        <w:ind w:left="883" w:right="3577" w:firstLine="0"/>
        <w:jc w:val="left"/>
      </w:pPr>
      <w:r>
        <w:t>Создание</w:t>
      </w:r>
      <w:r>
        <w:rPr>
          <w:spacing w:val="-8"/>
        </w:rPr>
        <w:t xml:space="preserve"> </w:t>
      </w:r>
      <w:r>
        <w:t>технологий</w:t>
      </w:r>
      <w:r>
        <w:rPr>
          <w:spacing w:val="-8"/>
        </w:rPr>
        <w:t xml:space="preserve"> </w:t>
      </w:r>
      <w:r>
        <w:t>как</w:t>
      </w:r>
      <w:r>
        <w:rPr>
          <w:spacing w:val="-7"/>
        </w:rPr>
        <w:t xml:space="preserve"> </w:t>
      </w:r>
      <w:r>
        <w:t>основная</w:t>
      </w:r>
      <w:r>
        <w:rPr>
          <w:spacing w:val="-7"/>
        </w:rPr>
        <w:t xml:space="preserve"> </w:t>
      </w:r>
      <w:r>
        <w:t>задача</w:t>
      </w:r>
      <w:r>
        <w:rPr>
          <w:spacing w:val="-8"/>
        </w:rPr>
        <w:t xml:space="preserve"> </w:t>
      </w:r>
      <w:r>
        <w:t>современной</w:t>
      </w:r>
      <w:r>
        <w:rPr>
          <w:spacing w:val="-7"/>
        </w:rPr>
        <w:t xml:space="preserve"> </w:t>
      </w:r>
      <w:r>
        <w:t>науки. Промышленная эстетика. Дизайн.</w:t>
      </w:r>
    </w:p>
    <w:p w:rsidR="00F83AF0" w:rsidRDefault="00F83AF0">
      <w:pPr>
        <w:pStyle w:val="a3"/>
        <w:jc w:val="left"/>
        <w:sectPr w:rsidR="00F83AF0">
          <w:pgSz w:w="11910" w:h="16850"/>
          <w:pgMar w:top="820" w:right="0" w:bottom="280" w:left="283" w:header="571" w:footer="0" w:gutter="0"/>
          <w:cols w:space="720"/>
        </w:sectPr>
      </w:pPr>
    </w:p>
    <w:p w:rsidR="00F83AF0" w:rsidRDefault="004229C5">
      <w:pPr>
        <w:pStyle w:val="a3"/>
        <w:ind w:left="883" w:firstLine="0"/>
        <w:jc w:val="left"/>
      </w:pPr>
      <w:r>
        <w:t>Народные</w:t>
      </w:r>
      <w:r>
        <w:rPr>
          <w:spacing w:val="-5"/>
        </w:rPr>
        <w:t xml:space="preserve"> </w:t>
      </w:r>
      <w:r>
        <w:t>ремёсла. Народные</w:t>
      </w:r>
      <w:r>
        <w:rPr>
          <w:spacing w:val="-4"/>
        </w:rPr>
        <w:t xml:space="preserve"> </w:t>
      </w:r>
      <w:r>
        <w:t>ремёсла</w:t>
      </w:r>
      <w:r>
        <w:rPr>
          <w:spacing w:val="-3"/>
        </w:rPr>
        <w:t xml:space="preserve"> </w:t>
      </w:r>
      <w:r>
        <w:t>и</w:t>
      </w:r>
      <w:r>
        <w:rPr>
          <w:spacing w:val="-2"/>
        </w:rPr>
        <w:t xml:space="preserve"> </w:t>
      </w:r>
      <w:r>
        <w:t>промыслы</w:t>
      </w:r>
      <w:r>
        <w:rPr>
          <w:spacing w:val="-2"/>
        </w:rPr>
        <w:t xml:space="preserve"> России.</w:t>
      </w:r>
    </w:p>
    <w:p w:rsidR="00F83AF0" w:rsidRDefault="004229C5">
      <w:pPr>
        <w:pStyle w:val="a3"/>
        <w:ind w:left="883" w:firstLine="0"/>
        <w:jc w:val="left"/>
      </w:pPr>
      <w:r>
        <w:t>Цифровизация</w:t>
      </w:r>
      <w:r>
        <w:rPr>
          <w:spacing w:val="-5"/>
        </w:rPr>
        <w:t xml:space="preserve"> </w:t>
      </w:r>
      <w:r>
        <w:t>производства.</w:t>
      </w:r>
      <w:r>
        <w:rPr>
          <w:spacing w:val="-3"/>
        </w:rPr>
        <w:t xml:space="preserve"> </w:t>
      </w:r>
      <w:r>
        <w:t>Цифровые</w:t>
      </w:r>
      <w:r>
        <w:rPr>
          <w:spacing w:val="-5"/>
        </w:rPr>
        <w:t xml:space="preserve"> </w:t>
      </w:r>
      <w:r>
        <w:t>технологии</w:t>
      </w:r>
      <w:r>
        <w:rPr>
          <w:spacing w:val="-5"/>
        </w:rPr>
        <w:t xml:space="preserve"> </w:t>
      </w:r>
      <w:r>
        <w:t>и</w:t>
      </w:r>
      <w:r>
        <w:rPr>
          <w:spacing w:val="-3"/>
        </w:rPr>
        <w:t xml:space="preserve"> </w:t>
      </w:r>
      <w:r>
        <w:t>способы</w:t>
      </w:r>
      <w:r>
        <w:rPr>
          <w:spacing w:val="-3"/>
        </w:rPr>
        <w:t xml:space="preserve"> </w:t>
      </w:r>
      <w:r>
        <w:t>обработки</w:t>
      </w:r>
      <w:r>
        <w:rPr>
          <w:spacing w:val="-4"/>
        </w:rPr>
        <w:t xml:space="preserve"> </w:t>
      </w:r>
      <w:r>
        <w:rPr>
          <w:spacing w:val="-2"/>
        </w:rPr>
        <w:t>информации.</w:t>
      </w:r>
    </w:p>
    <w:p w:rsidR="00F83AF0" w:rsidRDefault="004229C5">
      <w:pPr>
        <w:pStyle w:val="a3"/>
        <w:tabs>
          <w:tab w:val="left" w:pos="2346"/>
          <w:tab w:val="left" w:pos="4485"/>
          <w:tab w:val="left" w:pos="5982"/>
          <w:tab w:val="left" w:pos="7445"/>
          <w:tab w:val="left" w:pos="9283"/>
          <w:tab w:val="left" w:pos="10921"/>
        </w:tabs>
        <w:ind w:right="571"/>
        <w:jc w:val="left"/>
      </w:pPr>
      <w:r>
        <w:rPr>
          <w:spacing w:val="-2"/>
        </w:rPr>
        <w:t>Управление</w:t>
      </w:r>
      <w:r>
        <w:tab/>
      </w:r>
      <w:r>
        <w:rPr>
          <w:spacing w:val="-2"/>
        </w:rPr>
        <w:t>технологическими</w:t>
      </w:r>
      <w:r>
        <w:tab/>
      </w:r>
      <w:r>
        <w:rPr>
          <w:spacing w:val="-2"/>
        </w:rPr>
        <w:t>процессами.</w:t>
      </w:r>
      <w:r>
        <w:tab/>
      </w:r>
      <w:r>
        <w:rPr>
          <w:spacing w:val="-2"/>
        </w:rPr>
        <w:t>Управление</w:t>
      </w:r>
      <w:r>
        <w:tab/>
      </w:r>
      <w:r>
        <w:rPr>
          <w:spacing w:val="-2"/>
        </w:rPr>
        <w:t>производством.</w:t>
      </w:r>
      <w:r>
        <w:tab/>
      </w:r>
      <w:r>
        <w:rPr>
          <w:spacing w:val="-2"/>
        </w:rPr>
        <w:t>Современные</w:t>
      </w:r>
      <w:r>
        <w:tab/>
      </w:r>
      <w:r>
        <w:rPr>
          <w:spacing w:val="-10"/>
        </w:rPr>
        <w:t xml:space="preserve">и </w:t>
      </w:r>
      <w:r>
        <w:t>перспективные технологии.</w:t>
      </w:r>
    </w:p>
    <w:p w:rsidR="00F83AF0" w:rsidRDefault="004229C5">
      <w:pPr>
        <w:pStyle w:val="a3"/>
        <w:ind w:left="883" w:firstLine="0"/>
        <w:jc w:val="left"/>
      </w:pPr>
      <w:r>
        <w:t>Понятие</w:t>
      </w:r>
      <w:r>
        <w:rPr>
          <w:spacing w:val="-8"/>
        </w:rPr>
        <w:t xml:space="preserve"> </w:t>
      </w:r>
      <w:r>
        <w:t>высокотехнологичных</w:t>
      </w:r>
      <w:r>
        <w:rPr>
          <w:spacing w:val="-4"/>
        </w:rPr>
        <w:t xml:space="preserve"> </w:t>
      </w:r>
      <w:r>
        <w:t>отраслей.</w:t>
      </w:r>
      <w:r>
        <w:rPr>
          <w:spacing w:val="-2"/>
        </w:rPr>
        <w:t xml:space="preserve"> </w:t>
      </w:r>
      <w:r>
        <w:t>«Высокие</w:t>
      </w:r>
      <w:r>
        <w:rPr>
          <w:spacing w:val="-5"/>
        </w:rPr>
        <w:t xml:space="preserve"> </w:t>
      </w:r>
      <w:r>
        <w:t>технологии»</w:t>
      </w:r>
      <w:r>
        <w:rPr>
          <w:spacing w:val="-13"/>
        </w:rPr>
        <w:t xml:space="preserve"> </w:t>
      </w:r>
      <w:r>
        <w:t>двойного</w:t>
      </w:r>
      <w:r>
        <w:rPr>
          <w:spacing w:val="-4"/>
        </w:rPr>
        <w:t xml:space="preserve"> </w:t>
      </w:r>
      <w:r>
        <w:rPr>
          <w:spacing w:val="-2"/>
        </w:rPr>
        <w:t>назначения.</w:t>
      </w:r>
    </w:p>
    <w:p w:rsidR="00F83AF0" w:rsidRDefault="004229C5">
      <w:pPr>
        <w:pStyle w:val="a3"/>
        <w:jc w:val="left"/>
      </w:pPr>
      <w:r>
        <w:t>Разработка</w:t>
      </w:r>
      <w:r>
        <w:rPr>
          <w:spacing w:val="80"/>
        </w:rPr>
        <w:t xml:space="preserve"> </w:t>
      </w:r>
      <w:r>
        <w:t>и</w:t>
      </w:r>
      <w:r>
        <w:rPr>
          <w:spacing w:val="80"/>
        </w:rPr>
        <w:t xml:space="preserve"> </w:t>
      </w:r>
      <w:r>
        <w:t>внедрение</w:t>
      </w:r>
      <w:r>
        <w:rPr>
          <w:spacing w:val="80"/>
        </w:rPr>
        <w:t xml:space="preserve"> </w:t>
      </w:r>
      <w:r>
        <w:t>технологий</w:t>
      </w:r>
      <w:r>
        <w:rPr>
          <w:spacing w:val="80"/>
        </w:rPr>
        <w:t xml:space="preserve"> </w:t>
      </w:r>
      <w:r>
        <w:t>многократного</w:t>
      </w:r>
      <w:r>
        <w:rPr>
          <w:spacing w:val="80"/>
        </w:rPr>
        <w:t xml:space="preserve"> </w:t>
      </w:r>
      <w:r>
        <w:t>использования</w:t>
      </w:r>
      <w:r>
        <w:rPr>
          <w:spacing w:val="80"/>
        </w:rPr>
        <w:t xml:space="preserve"> </w:t>
      </w:r>
      <w:r>
        <w:t>материалов,</w:t>
      </w:r>
      <w:r>
        <w:rPr>
          <w:spacing w:val="80"/>
        </w:rPr>
        <w:t xml:space="preserve"> </w:t>
      </w:r>
      <w:r>
        <w:t>технологий безотходного производства.</w:t>
      </w:r>
    </w:p>
    <w:p w:rsidR="00F83AF0" w:rsidRDefault="004229C5">
      <w:pPr>
        <w:pStyle w:val="a3"/>
        <w:ind w:left="883" w:firstLine="0"/>
        <w:jc w:val="left"/>
      </w:pPr>
      <w:r>
        <w:t>Мир</w:t>
      </w:r>
      <w:r>
        <w:rPr>
          <w:spacing w:val="-5"/>
        </w:rPr>
        <w:t xml:space="preserve"> </w:t>
      </w:r>
      <w:r>
        <w:t>профессий.</w:t>
      </w:r>
      <w:r>
        <w:rPr>
          <w:spacing w:val="-3"/>
        </w:rPr>
        <w:t xml:space="preserve"> </w:t>
      </w:r>
      <w:r>
        <w:t>Профессии,</w:t>
      </w:r>
      <w:r>
        <w:rPr>
          <w:spacing w:val="-2"/>
        </w:rPr>
        <w:t xml:space="preserve"> </w:t>
      </w:r>
      <w:r>
        <w:t>связанные</w:t>
      </w:r>
      <w:r>
        <w:rPr>
          <w:spacing w:val="-4"/>
        </w:rPr>
        <w:t xml:space="preserve"> </w:t>
      </w:r>
      <w:r>
        <w:t>с</w:t>
      </w:r>
      <w:r>
        <w:rPr>
          <w:spacing w:val="-4"/>
        </w:rPr>
        <w:t xml:space="preserve"> </w:t>
      </w:r>
      <w:r>
        <w:t>дизайном,</w:t>
      </w:r>
      <w:r>
        <w:rPr>
          <w:spacing w:val="-2"/>
        </w:rPr>
        <w:t xml:space="preserve"> </w:t>
      </w:r>
      <w:r>
        <w:t>их</w:t>
      </w:r>
      <w:r>
        <w:rPr>
          <w:spacing w:val="-1"/>
        </w:rPr>
        <w:t xml:space="preserve"> </w:t>
      </w:r>
      <w:r>
        <w:t>востребованность</w:t>
      </w:r>
      <w:r>
        <w:rPr>
          <w:spacing w:val="-2"/>
        </w:rPr>
        <w:t xml:space="preserve"> </w:t>
      </w:r>
      <w:r>
        <w:t>на</w:t>
      </w:r>
      <w:r>
        <w:rPr>
          <w:spacing w:val="-3"/>
        </w:rPr>
        <w:t xml:space="preserve"> </w:t>
      </w:r>
      <w:r>
        <w:t>рынке</w:t>
      </w:r>
      <w:r>
        <w:rPr>
          <w:spacing w:val="-3"/>
        </w:rPr>
        <w:t xml:space="preserve"> </w:t>
      </w:r>
      <w:r>
        <w:rPr>
          <w:spacing w:val="-2"/>
        </w:rPr>
        <w:t>труда.</w:t>
      </w:r>
    </w:p>
    <w:p w:rsidR="00F83AF0" w:rsidRDefault="004229C5">
      <w:pPr>
        <w:pStyle w:val="210"/>
        <w:spacing w:before="5"/>
        <w:ind w:left="403"/>
        <w:jc w:val="left"/>
      </w:pPr>
      <w:r>
        <w:t xml:space="preserve">8 </w:t>
      </w:r>
      <w:r>
        <w:rPr>
          <w:spacing w:val="-2"/>
        </w:rPr>
        <w:t>класс</w:t>
      </w:r>
    </w:p>
    <w:p w:rsidR="00F83AF0" w:rsidRDefault="004229C5">
      <w:pPr>
        <w:pStyle w:val="a3"/>
        <w:tabs>
          <w:tab w:val="left" w:pos="1861"/>
          <w:tab w:val="left" w:pos="3182"/>
          <w:tab w:val="left" w:pos="4684"/>
          <w:tab w:val="left" w:pos="6176"/>
          <w:tab w:val="left" w:pos="6569"/>
          <w:tab w:val="left" w:pos="8164"/>
          <w:tab w:val="left" w:pos="9664"/>
        </w:tabs>
        <w:ind w:right="561"/>
        <w:jc w:val="left"/>
      </w:pPr>
      <w:r>
        <w:rPr>
          <w:spacing w:val="-2"/>
        </w:rPr>
        <w:t>Общие</w:t>
      </w:r>
      <w:r>
        <w:tab/>
      </w:r>
      <w:r>
        <w:rPr>
          <w:spacing w:val="-2"/>
        </w:rPr>
        <w:t>принципы</w:t>
      </w:r>
      <w:r>
        <w:tab/>
      </w:r>
      <w:r>
        <w:rPr>
          <w:spacing w:val="-2"/>
        </w:rPr>
        <w:t>управления.</w:t>
      </w:r>
      <w:r>
        <w:tab/>
      </w:r>
      <w:r>
        <w:rPr>
          <w:spacing w:val="-2"/>
        </w:rPr>
        <w:t>Управление</w:t>
      </w:r>
      <w:r>
        <w:tab/>
      </w:r>
      <w:r>
        <w:rPr>
          <w:spacing w:val="-10"/>
        </w:rPr>
        <w:t>и</w:t>
      </w:r>
      <w:r>
        <w:tab/>
      </w:r>
      <w:r>
        <w:rPr>
          <w:spacing w:val="-2"/>
        </w:rPr>
        <w:t>организация.</w:t>
      </w:r>
      <w:r>
        <w:tab/>
      </w:r>
      <w:r>
        <w:rPr>
          <w:spacing w:val="-2"/>
        </w:rPr>
        <w:t>Управление</w:t>
      </w:r>
      <w:r>
        <w:tab/>
      </w:r>
      <w:r>
        <w:rPr>
          <w:spacing w:val="-2"/>
        </w:rPr>
        <w:t>современным производством.</w:t>
      </w:r>
    </w:p>
    <w:p w:rsidR="00F83AF0" w:rsidRDefault="004229C5">
      <w:pPr>
        <w:pStyle w:val="a3"/>
        <w:jc w:val="left"/>
      </w:pPr>
      <w:r>
        <w:t xml:space="preserve">Производство и его виды. Инновации и инновационные процессы на предприятиях. Управление </w:t>
      </w:r>
      <w:r>
        <w:rPr>
          <w:spacing w:val="-2"/>
        </w:rPr>
        <w:t>инновациями.</w:t>
      </w:r>
    </w:p>
    <w:p w:rsidR="00F83AF0" w:rsidRDefault="004229C5">
      <w:pPr>
        <w:pStyle w:val="a3"/>
        <w:ind w:left="883" w:firstLine="0"/>
        <w:jc w:val="left"/>
      </w:pPr>
      <w:r>
        <w:t>Рынок</w:t>
      </w:r>
      <w:r>
        <w:rPr>
          <w:spacing w:val="-6"/>
        </w:rPr>
        <w:t xml:space="preserve"> </w:t>
      </w:r>
      <w:r>
        <w:t>труда.</w:t>
      </w:r>
      <w:r>
        <w:rPr>
          <w:spacing w:val="-3"/>
        </w:rPr>
        <w:t xml:space="preserve"> </w:t>
      </w:r>
      <w:r>
        <w:t>Функции</w:t>
      </w:r>
      <w:r>
        <w:rPr>
          <w:spacing w:val="-4"/>
        </w:rPr>
        <w:t xml:space="preserve"> </w:t>
      </w:r>
      <w:r>
        <w:t>рынка</w:t>
      </w:r>
      <w:r>
        <w:rPr>
          <w:spacing w:val="-4"/>
        </w:rPr>
        <w:t xml:space="preserve"> </w:t>
      </w:r>
      <w:r>
        <w:t>труда.</w:t>
      </w:r>
      <w:r>
        <w:rPr>
          <w:spacing w:val="-4"/>
        </w:rPr>
        <w:t xml:space="preserve"> </w:t>
      </w:r>
      <w:r>
        <w:t>Трудовые</w:t>
      </w:r>
      <w:r>
        <w:rPr>
          <w:spacing w:val="-2"/>
        </w:rPr>
        <w:t xml:space="preserve"> ресурсы.</w:t>
      </w:r>
    </w:p>
    <w:p w:rsidR="00F83AF0" w:rsidRDefault="004229C5">
      <w:pPr>
        <w:pStyle w:val="a3"/>
        <w:jc w:val="left"/>
      </w:pPr>
      <w:r>
        <w:t>Мир</w:t>
      </w:r>
      <w:r>
        <w:rPr>
          <w:spacing w:val="32"/>
        </w:rPr>
        <w:t xml:space="preserve"> </w:t>
      </w:r>
      <w:r>
        <w:t>профессий.</w:t>
      </w:r>
      <w:r>
        <w:rPr>
          <w:spacing w:val="32"/>
        </w:rPr>
        <w:t xml:space="preserve"> </w:t>
      </w:r>
      <w:r>
        <w:t>Профессия,</w:t>
      </w:r>
      <w:r>
        <w:rPr>
          <w:spacing w:val="32"/>
        </w:rPr>
        <w:t xml:space="preserve"> </w:t>
      </w:r>
      <w:r>
        <w:t>квалификация</w:t>
      </w:r>
      <w:r>
        <w:rPr>
          <w:spacing w:val="32"/>
        </w:rPr>
        <w:t xml:space="preserve"> </w:t>
      </w:r>
      <w:r>
        <w:t>и</w:t>
      </w:r>
      <w:r>
        <w:rPr>
          <w:spacing w:val="31"/>
        </w:rPr>
        <w:t xml:space="preserve"> </w:t>
      </w:r>
      <w:r>
        <w:t>компетенции.</w:t>
      </w:r>
      <w:r>
        <w:rPr>
          <w:spacing w:val="32"/>
        </w:rPr>
        <w:t xml:space="preserve"> </w:t>
      </w:r>
      <w:r>
        <w:t>Выбор</w:t>
      </w:r>
      <w:r>
        <w:rPr>
          <w:spacing w:val="30"/>
        </w:rPr>
        <w:t xml:space="preserve"> </w:t>
      </w:r>
      <w:r>
        <w:t>профессии</w:t>
      </w:r>
      <w:r>
        <w:rPr>
          <w:spacing w:val="33"/>
        </w:rPr>
        <w:t xml:space="preserve"> </w:t>
      </w:r>
      <w:r>
        <w:t>в</w:t>
      </w:r>
      <w:r>
        <w:rPr>
          <w:spacing w:val="32"/>
        </w:rPr>
        <w:t xml:space="preserve"> </w:t>
      </w:r>
      <w:r>
        <w:t>зависимости</w:t>
      </w:r>
      <w:r>
        <w:rPr>
          <w:spacing w:val="34"/>
        </w:rPr>
        <w:t xml:space="preserve"> </w:t>
      </w:r>
      <w:r>
        <w:t>от интересов и способностей человека. Профессиональное самоопределение.</w:t>
      </w:r>
    </w:p>
    <w:p w:rsidR="00F83AF0" w:rsidRDefault="004229C5">
      <w:pPr>
        <w:pStyle w:val="210"/>
        <w:spacing w:before="3"/>
        <w:ind w:left="403"/>
        <w:jc w:val="left"/>
      </w:pPr>
      <w:r>
        <w:t xml:space="preserve">9 </w:t>
      </w:r>
      <w:r>
        <w:rPr>
          <w:spacing w:val="-2"/>
        </w:rPr>
        <w:t>класс</w:t>
      </w:r>
    </w:p>
    <w:p w:rsidR="00F83AF0" w:rsidRDefault="004229C5">
      <w:pPr>
        <w:pStyle w:val="a3"/>
        <w:ind w:right="575"/>
      </w:pPr>
      <w:r>
        <w:t>Предпринимательство и предприниматель. Сущность культуры предпринимательства. Виды предпринимательской деятельности.</w:t>
      </w:r>
    </w:p>
    <w:p w:rsidR="00F83AF0" w:rsidRDefault="004229C5">
      <w:pPr>
        <w:pStyle w:val="a3"/>
        <w:ind w:left="883" w:firstLine="0"/>
      </w:pPr>
      <w:r>
        <w:t>Внутренняя</w:t>
      </w:r>
      <w:r>
        <w:rPr>
          <w:spacing w:val="-7"/>
        </w:rPr>
        <w:t xml:space="preserve"> </w:t>
      </w:r>
      <w:r>
        <w:t>и</w:t>
      </w:r>
      <w:r>
        <w:rPr>
          <w:spacing w:val="-4"/>
        </w:rPr>
        <w:t xml:space="preserve"> </w:t>
      </w:r>
      <w:r>
        <w:t>внешняя</w:t>
      </w:r>
      <w:r>
        <w:rPr>
          <w:spacing w:val="-4"/>
        </w:rPr>
        <w:t xml:space="preserve"> </w:t>
      </w:r>
      <w:r>
        <w:t>среда</w:t>
      </w:r>
      <w:r>
        <w:rPr>
          <w:spacing w:val="-5"/>
        </w:rPr>
        <w:t xml:space="preserve"> </w:t>
      </w:r>
      <w:r>
        <w:t>предпринимательства.</w:t>
      </w:r>
      <w:r>
        <w:rPr>
          <w:spacing w:val="-4"/>
        </w:rPr>
        <w:t xml:space="preserve"> </w:t>
      </w:r>
      <w:r>
        <w:t>Базовые</w:t>
      </w:r>
      <w:r>
        <w:rPr>
          <w:spacing w:val="-5"/>
        </w:rPr>
        <w:t xml:space="preserve"> </w:t>
      </w:r>
      <w:r>
        <w:t>составляющие</w:t>
      </w:r>
      <w:r>
        <w:rPr>
          <w:spacing w:val="-5"/>
        </w:rPr>
        <w:t xml:space="preserve"> </w:t>
      </w:r>
      <w:r>
        <w:t>внутренней</w:t>
      </w:r>
      <w:r>
        <w:rPr>
          <w:spacing w:val="-4"/>
        </w:rPr>
        <w:t xml:space="preserve"> </w:t>
      </w:r>
      <w:r>
        <w:rPr>
          <w:spacing w:val="-2"/>
        </w:rPr>
        <w:t>среды.</w:t>
      </w:r>
    </w:p>
    <w:p w:rsidR="00F83AF0" w:rsidRDefault="004229C5">
      <w:pPr>
        <w:pStyle w:val="a3"/>
        <w:ind w:right="562"/>
      </w:pPr>
      <w: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F83AF0" w:rsidRDefault="004229C5">
      <w:pPr>
        <w:pStyle w:val="a3"/>
        <w:ind w:left="883" w:right="1199" w:firstLine="0"/>
      </w:pPr>
      <w:r>
        <w:t>Технологическое</w:t>
      </w:r>
      <w:r>
        <w:rPr>
          <w:spacing w:val="-5"/>
        </w:rPr>
        <w:t xml:space="preserve"> </w:t>
      </w:r>
      <w:r>
        <w:t>предпринимательство.</w:t>
      </w:r>
      <w:r>
        <w:rPr>
          <w:spacing w:val="-4"/>
        </w:rPr>
        <w:t xml:space="preserve"> </w:t>
      </w:r>
      <w:r>
        <w:t>Инновации</w:t>
      </w:r>
      <w:r>
        <w:rPr>
          <w:spacing w:val="-6"/>
        </w:rPr>
        <w:t xml:space="preserve"> </w:t>
      </w:r>
      <w:r>
        <w:t>и</w:t>
      </w:r>
      <w:r>
        <w:rPr>
          <w:spacing w:val="-4"/>
        </w:rPr>
        <w:t xml:space="preserve"> </w:t>
      </w:r>
      <w:r>
        <w:t>их</w:t>
      </w:r>
      <w:r>
        <w:rPr>
          <w:spacing w:val="-2"/>
        </w:rPr>
        <w:t xml:space="preserve"> </w:t>
      </w:r>
      <w:r>
        <w:t>виды.</w:t>
      </w:r>
      <w:r>
        <w:rPr>
          <w:spacing w:val="-4"/>
        </w:rPr>
        <w:t xml:space="preserve"> </w:t>
      </w:r>
      <w:r>
        <w:t>Новые</w:t>
      </w:r>
      <w:r>
        <w:rPr>
          <w:spacing w:val="-6"/>
        </w:rPr>
        <w:t xml:space="preserve"> </w:t>
      </w:r>
      <w:r>
        <w:t>рынки</w:t>
      </w:r>
      <w:r>
        <w:rPr>
          <w:spacing w:val="-4"/>
        </w:rPr>
        <w:t xml:space="preserve"> </w:t>
      </w:r>
      <w:r>
        <w:t>для</w:t>
      </w:r>
      <w:r>
        <w:rPr>
          <w:spacing w:val="-6"/>
        </w:rPr>
        <w:t xml:space="preserve"> </w:t>
      </w:r>
      <w:r>
        <w:t>продуктов. Мир профессий. Выбор профессии.</w:t>
      </w:r>
    </w:p>
    <w:p w:rsidR="00F83AF0" w:rsidRDefault="004229C5">
      <w:pPr>
        <w:pStyle w:val="210"/>
        <w:spacing w:before="3" w:line="240" w:lineRule="auto"/>
        <w:ind w:left="403" w:right="6274"/>
      </w:pPr>
      <w:r>
        <w:t>Модуль</w:t>
      </w:r>
      <w:r>
        <w:rPr>
          <w:spacing w:val="-13"/>
        </w:rPr>
        <w:t xml:space="preserve"> </w:t>
      </w:r>
      <w:r>
        <w:t>«Компьютерная</w:t>
      </w:r>
      <w:r>
        <w:rPr>
          <w:spacing w:val="-13"/>
        </w:rPr>
        <w:t xml:space="preserve"> </w:t>
      </w:r>
      <w:r>
        <w:t>графика.</w:t>
      </w:r>
      <w:r>
        <w:rPr>
          <w:spacing w:val="-13"/>
        </w:rPr>
        <w:t xml:space="preserve"> </w:t>
      </w:r>
      <w:r>
        <w:t>Черчение» 5 класс</w:t>
      </w:r>
    </w:p>
    <w:p w:rsidR="00F83AF0" w:rsidRDefault="004229C5">
      <w:pPr>
        <w:pStyle w:val="a3"/>
        <w:spacing w:line="272" w:lineRule="exact"/>
        <w:ind w:left="883" w:firstLine="0"/>
      </w:pPr>
      <w:r>
        <w:t>Графическая</w:t>
      </w:r>
      <w:r>
        <w:rPr>
          <w:spacing w:val="63"/>
        </w:rPr>
        <w:t xml:space="preserve"> </w:t>
      </w:r>
      <w:r>
        <w:t>информация</w:t>
      </w:r>
      <w:r>
        <w:rPr>
          <w:spacing w:val="66"/>
        </w:rPr>
        <w:t xml:space="preserve"> </w:t>
      </w:r>
      <w:r>
        <w:t>как</w:t>
      </w:r>
      <w:r>
        <w:rPr>
          <w:spacing w:val="67"/>
        </w:rPr>
        <w:t xml:space="preserve"> </w:t>
      </w:r>
      <w:r>
        <w:t>средство</w:t>
      </w:r>
      <w:r>
        <w:rPr>
          <w:spacing w:val="66"/>
        </w:rPr>
        <w:t xml:space="preserve"> </w:t>
      </w:r>
      <w:r>
        <w:t>передачи</w:t>
      </w:r>
      <w:r>
        <w:rPr>
          <w:spacing w:val="67"/>
        </w:rPr>
        <w:t xml:space="preserve"> </w:t>
      </w:r>
      <w:r>
        <w:t>информации</w:t>
      </w:r>
      <w:r>
        <w:rPr>
          <w:spacing w:val="67"/>
        </w:rPr>
        <w:t xml:space="preserve"> </w:t>
      </w:r>
      <w:r>
        <w:t>о</w:t>
      </w:r>
      <w:r>
        <w:rPr>
          <w:spacing w:val="63"/>
        </w:rPr>
        <w:t xml:space="preserve"> </w:t>
      </w:r>
      <w:r>
        <w:t>материальном</w:t>
      </w:r>
      <w:r>
        <w:rPr>
          <w:spacing w:val="65"/>
        </w:rPr>
        <w:t xml:space="preserve"> </w:t>
      </w:r>
      <w:r>
        <w:t>мире</w:t>
      </w:r>
      <w:r>
        <w:rPr>
          <w:spacing w:val="65"/>
        </w:rPr>
        <w:t xml:space="preserve"> </w:t>
      </w:r>
      <w:r>
        <w:rPr>
          <w:spacing w:val="-2"/>
        </w:rPr>
        <w:t>(вещах).</w:t>
      </w:r>
    </w:p>
    <w:p w:rsidR="00F83AF0" w:rsidRDefault="004229C5">
      <w:pPr>
        <w:pStyle w:val="a3"/>
        <w:ind w:left="287" w:right="2696" w:firstLine="0"/>
        <w:jc w:val="center"/>
      </w:pPr>
      <w:r>
        <w:t>Виды</w:t>
      </w:r>
      <w:r>
        <w:rPr>
          <w:spacing w:val="-5"/>
        </w:rPr>
        <w:t xml:space="preserve"> </w:t>
      </w:r>
      <w:r>
        <w:t>и</w:t>
      </w:r>
      <w:r>
        <w:rPr>
          <w:spacing w:val="-4"/>
        </w:rPr>
        <w:t xml:space="preserve"> </w:t>
      </w:r>
      <w:r>
        <w:t>области</w:t>
      </w:r>
      <w:r>
        <w:rPr>
          <w:spacing w:val="-3"/>
        </w:rPr>
        <w:t xml:space="preserve"> </w:t>
      </w:r>
      <w:r>
        <w:t>применения</w:t>
      </w:r>
      <w:r>
        <w:rPr>
          <w:spacing w:val="-5"/>
        </w:rPr>
        <w:t xml:space="preserve"> </w:t>
      </w:r>
      <w:r>
        <w:t>графической</w:t>
      </w:r>
      <w:r>
        <w:rPr>
          <w:spacing w:val="-4"/>
        </w:rPr>
        <w:t xml:space="preserve"> </w:t>
      </w:r>
      <w:r>
        <w:t>информации</w:t>
      </w:r>
      <w:r>
        <w:rPr>
          <w:spacing w:val="-4"/>
        </w:rPr>
        <w:t xml:space="preserve"> </w:t>
      </w:r>
      <w:r>
        <w:t>(графических</w:t>
      </w:r>
      <w:r>
        <w:rPr>
          <w:spacing w:val="-2"/>
        </w:rPr>
        <w:t xml:space="preserve"> изображений).</w:t>
      </w:r>
    </w:p>
    <w:p w:rsidR="00F83AF0" w:rsidRDefault="004229C5">
      <w:pPr>
        <w:pStyle w:val="a3"/>
        <w:ind w:left="0" w:right="2476" w:firstLine="0"/>
        <w:jc w:val="center"/>
      </w:pPr>
      <w:r>
        <w:t>Основы</w:t>
      </w:r>
      <w:r>
        <w:rPr>
          <w:spacing w:val="-7"/>
        </w:rPr>
        <w:t xml:space="preserve"> </w:t>
      </w:r>
      <w:r>
        <w:t>графической</w:t>
      </w:r>
      <w:r>
        <w:rPr>
          <w:spacing w:val="-3"/>
        </w:rPr>
        <w:t xml:space="preserve"> </w:t>
      </w:r>
      <w:r>
        <w:t>грамоты.</w:t>
      </w:r>
      <w:r>
        <w:rPr>
          <w:spacing w:val="-3"/>
        </w:rPr>
        <w:t xml:space="preserve"> </w:t>
      </w:r>
      <w:r>
        <w:t>Графические</w:t>
      </w:r>
      <w:r>
        <w:rPr>
          <w:spacing w:val="-4"/>
        </w:rPr>
        <w:t xml:space="preserve"> </w:t>
      </w:r>
      <w:r>
        <w:t>материалы</w:t>
      </w:r>
      <w:r>
        <w:rPr>
          <w:spacing w:val="-3"/>
        </w:rPr>
        <w:t xml:space="preserve"> </w:t>
      </w:r>
      <w:r>
        <w:t>и</w:t>
      </w:r>
      <w:r>
        <w:rPr>
          <w:spacing w:val="-3"/>
        </w:rPr>
        <w:t xml:space="preserve"> </w:t>
      </w:r>
      <w:r>
        <w:rPr>
          <w:spacing w:val="-2"/>
        </w:rPr>
        <w:t>инструменты.</w:t>
      </w:r>
    </w:p>
    <w:p w:rsidR="00F83AF0" w:rsidRDefault="004229C5">
      <w:pPr>
        <w:pStyle w:val="a3"/>
        <w:jc w:val="left"/>
      </w:pPr>
      <w:r>
        <w:t>Типы</w:t>
      </w:r>
      <w:r>
        <w:rPr>
          <w:spacing w:val="80"/>
        </w:rPr>
        <w:t xml:space="preserve"> </w:t>
      </w:r>
      <w:r>
        <w:t>графических</w:t>
      </w:r>
      <w:r>
        <w:rPr>
          <w:spacing w:val="80"/>
        </w:rPr>
        <w:t xml:space="preserve"> </w:t>
      </w:r>
      <w:r>
        <w:t>изображений</w:t>
      </w:r>
      <w:r>
        <w:rPr>
          <w:spacing w:val="80"/>
        </w:rPr>
        <w:t xml:space="preserve"> </w:t>
      </w:r>
      <w:r>
        <w:t>(рисунок,</w:t>
      </w:r>
      <w:r>
        <w:rPr>
          <w:spacing w:val="80"/>
        </w:rPr>
        <w:t xml:space="preserve"> </w:t>
      </w:r>
      <w:r>
        <w:t>диаграмма,</w:t>
      </w:r>
      <w:r>
        <w:rPr>
          <w:spacing w:val="80"/>
        </w:rPr>
        <w:t xml:space="preserve"> </w:t>
      </w:r>
      <w:r>
        <w:t>графики,</w:t>
      </w:r>
      <w:r>
        <w:rPr>
          <w:spacing w:val="80"/>
        </w:rPr>
        <w:t xml:space="preserve"> </w:t>
      </w:r>
      <w:r>
        <w:t>графы,</w:t>
      </w:r>
      <w:r>
        <w:rPr>
          <w:spacing w:val="80"/>
        </w:rPr>
        <w:t xml:space="preserve"> </w:t>
      </w:r>
      <w:r>
        <w:t>эскиз,</w:t>
      </w:r>
      <w:r>
        <w:rPr>
          <w:spacing w:val="80"/>
        </w:rPr>
        <w:t xml:space="preserve"> </w:t>
      </w:r>
      <w:r>
        <w:t>технический рисунок, чертёж, схема, карта, пиктограмма и другое.).</w:t>
      </w:r>
    </w:p>
    <w:p w:rsidR="00F83AF0" w:rsidRDefault="004229C5">
      <w:pPr>
        <w:pStyle w:val="a3"/>
        <w:ind w:right="570"/>
        <w:jc w:val="left"/>
      </w:pPr>
      <w:r>
        <w:t xml:space="preserve">Основные элементы графических изображений (точка, линия, контур, буквы и цифры, условные </w:t>
      </w:r>
      <w:r>
        <w:rPr>
          <w:spacing w:val="-2"/>
        </w:rPr>
        <w:t>знаки).</w:t>
      </w:r>
    </w:p>
    <w:p w:rsidR="00F83AF0" w:rsidRDefault="004229C5">
      <w:pPr>
        <w:pStyle w:val="a3"/>
        <w:ind w:left="883" w:right="570" w:firstLine="0"/>
        <w:jc w:val="left"/>
      </w:pPr>
      <w:r>
        <w:t>Правила</w:t>
      </w:r>
      <w:r>
        <w:rPr>
          <w:spacing w:val="-5"/>
        </w:rPr>
        <w:t xml:space="preserve"> </w:t>
      </w:r>
      <w:r>
        <w:t>построения</w:t>
      </w:r>
      <w:r>
        <w:rPr>
          <w:spacing w:val="-4"/>
        </w:rPr>
        <w:t xml:space="preserve"> </w:t>
      </w:r>
      <w:r>
        <w:t>чертежей</w:t>
      </w:r>
      <w:r>
        <w:rPr>
          <w:spacing w:val="-4"/>
        </w:rPr>
        <w:t xml:space="preserve"> </w:t>
      </w:r>
      <w:r>
        <w:t>(рамка,</w:t>
      </w:r>
      <w:r>
        <w:rPr>
          <w:spacing w:val="-4"/>
        </w:rPr>
        <w:t xml:space="preserve"> </w:t>
      </w:r>
      <w:r>
        <w:t>основная</w:t>
      </w:r>
      <w:r>
        <w:rPr>
          <w:spacing w:val="-4"/>
        </w:rPr>
        <w:t xml:space="preserve"> </w:t>
      </w:r>
      <w:r>
        <w:t>надпись,</w:t>
      </w:r>
      <w:r>
        <w:rPr>
          <w:spacing w:val="-4"/>
        </w:rPr>
        <w:t xml:space="preserve"> </w:t>
      </w:r>
      <w:r>
        <w:t>масштаб,</w:t>
      </w:r>
      <w:r>
        <w:rPr>
          <w:spacing w:val="-4"/>
        </w:rPr>
        <w:t xml:space="preserve"> </w:t>
      </w:r>
      <w:r>
        <w:t>виды,</w:t>
      </w:r>
      <w:r>
        <w:rPr>
          <w:spacing w:val="-4"/>
        </w:rPr>
        <w:t xml:space="preserve"> </w:t>
      </w:r>
      <w:r>
        <w:t>нанесение</w:t>
      </w:r>
      <w:r>
        <w:rPr>
          <w:spacing w:val="-5"/>
        </w:rPr>
        <w:t xml:space="preserve"> </w:t>
      </w:r>
      <w:r>
        <w:t>размеров). Чтение чертежа.</w:t>
      </w:r>
    </w:p>
    <w:p w:rsidR="00F83AF0" w:rsidRDefault="004229C5">
      <w:pPr>
        <w:pStyle w:val="a3"/>
        <w:ind w:left="883" w:firstLine="0"/>
        <w:jc w:val="left"/>
      </w:pPr>
      <w:r>
        <w:t>Мир</w:t>
      </w:r>
      <w:r>
        <w:rPr>
          <w:spacing w:val="-5"/>
        </w:rPr>
        <w:t xml:space="preserve"> </w:t>
      </w:r>
      <w:r>
        <w:t>профессий.</w:t>
      </w:r>
      <w:r>
        <w:rPr>
          <w:spacing w:val="-3"/>
        </w:rPr>
        <w:t xml:space="preserve"> </w:t>
      </w:r>
      <w:r>
        <w:t>Профессии,</w:t>
      </w:r>
      <w:r>
        <w:rPr>
          <w:spacing w:val="-2"/>
        </w:rPr>
        <w:t xml:space="preserve"> </w:t>
      </w:r>
      <w:r>
        <w:t>связанные</w:t>
      </w:r>
      <w:r>
        <w:rPr>
          <w:spacing w:val="-4"/>
        </w:rPr>
        <w:t xml:space="preserve"> </w:t>
      </w:r>
      <w:r>
        <w:t>с</w:t>
      </w:r>
      <w:r>
        <w:rPr>
          <w:spacing w:val="-4"/>
        </w:rPr>
        <w:t xml:space="preserve"> </w:t>
      </w:r>
      <w:r>
        <w:t>черчением,</w:t>
      </w:r>
      <w:r>
        <w:rPr>
          <w:spacing w:val="-2"/>
        </w:rPr>
        <w:t xml:space="preserve"> </w:t>
      </w:r>
      <w:r>
        <w:t>их</w:t>
      </w:r>
      <w:r>
        <w:rPr>
          <w:spacing w:val="-1"/>
        </w:rPr>
        <w:t xml:space="preserve"> </w:t>
      </w:r>
      <w:r>
        <w:t>востребованность</w:t>
      </w:r>
      <w:r>
        <w:rPr>
          <w:spacing w:val="-2"/>
        </w:rPr>
        <w:t xml:space="preserve"> </w:t>
      </w:r>
      <w:r>
        <w:t>на</w:t>
      </w:r>
      <w:r>
        <w:rPr>
          <w:spacing w:val="-3"/>
        </w:rPr>
        <w:t xml:space="preserve"> </w:t>
      </w:r>
      <w:r>
        <w:t>рынке</w:t>
      </w:r>
      <w:r>
        <w:rPr>
          <w:spacing w:val="-3"/>
        </w:rPr>
        <w:t xml:space="preserve"> </w:t>
      </w:r>
      <w:r>
        <w:rPr>
          <w:spacing w:val="-2"/>
        </w:rPr>
        <w:t>труда.</w:t>
      </w:r>
    </w:p>
    <w:p w:rsidR="00F83AF0" w:rsidRDefault="004229C5">
      <w:pPr>
        <w:pStyle w:val="210"/>
        <w:spacing w:before="5"/>
        <w:ind w:left="403"/>
        <w:jc w:val="left"/>
      </w:pPr>
      <w:r>
        <w:t xml:space="preserve">6 </w:t>
      </w:r>
      <w:r>
        <w:rPr>
          <w:spacing w:val="-2"/>
        </w:rPr>
        <w:t>класс</w:t>
      </w:r>
    </w:p>
    <w:p w:rsidR="00F83AF0" w:rsidRDefault="004229C5">
      <w:pPr>
        <w:pStyle w:val="a3"/>
        <w:spacing w:line="274" w:lineRule="exact"/>
        <w:ind w:left="883" w:firstLine="0"/>
        <w:jc w:val="left"/>
      </w:pPr>
      <w:r>
        <w:t>Создание</w:t>
      </w:r>
      <w:r>
        <w:rPr>
          <w:spacing w:val="-7"/>
        </w:rPr>
        <w:t xml:space="preserve"> </w:t>
      </w:r>
      <w:r>
        <w:t>проектной</w:t>
      </w:r>
      <w:r>
        <w:rPr>
          <w:spacing w:val="-2"/>
        </w:rPr>
        <w:t xml:space="preserve"> документации.</w:t>
      </w:r>
    </w:p>
    <w:p w:rsidR="00F83AF0" w:rsidRDefault="004229C5">
      <w:pPr>
        <w:pStyle w:val="a3"/>
        <w:spacing w:before="1"/>
        <w:ind w:left="883" w:firstLine="0"/>
        <w:jc w:val="left"/>
      </w:pPr>
      <w:r>
        <w:t>Основы</w:t>
      </w:r>
      <w:r>
        <w:rPr>
          <w:spacing w:val="-6"/>
        </w:rPr>
        <w:t xml:space="preserve"> </w:t>
      </w:r>
      <w:r>
        <w:t>выполнения</w:t>
      </w:r>
      <w:r>
        <w:rPr>
          <w:spacing w:val="-5"/>
        </w:rPr>
        <w:t xml:space="preserve"> </w:t>
      </w:r>
      <w:r>
        <w:t>чертежей</w:t>
      </w:r>
      <w:r>
        <w:rPr>
          <w:spacing w:val="-5"/>
        </w:rPr>
        <w:t xml:space="preserve"> </w:t>
      </w:r>
      <w:r>
        <w:t>с</w:t>
      </w:r>
      <w:r>
        <w:rPr>
          <w:spacing w:val="-6"/>
        </w:rPr>
        <w:t xml:space="preserve"> </w:t>
      </w:r>
      <w:r>
        <w:t>использованием</w:t>
      </w:r>
      <w:r>
        <w:rPr>
          <w:spacing w:val="-6"/>
        </w:rPr>
        <w:t xml:space="preserve"> </w:t>
      </w:r>
      <w:r>
        <w:t>чертёжных</w:t>
      </w:r>
      <w:r>
        <w:rPr>
          <w:spacing w:val="-4"/>
        </w:rPr>
        <w:t xml:space="preserve"> </w:t>
      </w:r>
      <w:r>
        <w:t>инструментов</w:t>
      </w:r>
      <w:r>
        <w:rPr>
          <w:spacing w:val="-6"/>
        </w:rPr>
        <w:t xml:space="preserve"> </w:t>
      </w:r>
      <w:r>
        <w:t>и</w:t>
      </w:r>
      <w:r>
        <w:rPr>
          <w:spacing w:val="-4"/>
        </w:rPr>
        <w:t xml:space="preserve"> </w:t>
      </w:r>
      <w:r>
        <w:t>приспособлений. Стандарты оформления.</w:t>
      </w:r>
    </w:p>
    <w:p w:rsidR="00F83AF0" w:rsidRDefault="004229C5">
      <w:pPr>
        <w:pStyle w:val="a3"/>
        <w:ind w:left="883" w:firstLine="0"/>
        <w:jc w:val="left"/>
      </w:pPr>
      <w:r>
        <w:t>Понятие</w:t>
      </w:r>
      <w:r>
        <w:rPr>
          <w:spacing w:val="-7"/>
        </w:rPr>
        <w:t xml:space="preserve"> </w:t>
      </w:r>
      <w:r>
        <w:t>о</w:t>
      </w:r>
      <w:r>
        <w:rPr>
          <w:spacing w:val="-3"/>
        </w:rPr>
        <w:t xml:space="preserve"> </w:t>
      </w:r>
      <w:r>
        <w:t>графическом</w:t>
      </w:r>
      <w:r>
        <w:rPr>
          <w:spacing w:val="-4"/>
        </w:rPr>
        <w:t xml:space="preserve"> </w:t>
      </w:r>
      <w:r>
        <w:t>редакторе,</w:t>
      </w:r>
      <w:r>
        <w:rPr>
          <w:spacing w:val="-3"/>
        </w:rPr>
        <w:t xml:space="preserve"> </w:t>
      </w:r>
      <w:r>
        <w:t>компьютерной</w:t>
      </w:r>
      <w:r>
        <w:rPr>
          <w:spacing w:val="-3"/>
        </w:rPr>
        <w:t xml:space="preserve"> </w:t>
      </w:r>
      <w:r>
        <w:rPr>
          <w:spacing w:val="-2"/>
        </w:rPr>
        <w:t>графике.</w:t>
      </w:r>
    </w:p>
    <w:p w:rsidR="00F83AF0" w:rsidRDefault="004229C5">
      <w:pPr>
        <w:pStyle w:val="a3"/>
        <w:ind w:left="883" w:right="1348" w:firstLine="0"/>
        <w:jc w:val="left"/>
      </w:pPr>
      <w:r>
        <w:t>Инструменты</w:t>
      </w:r>
      <w:r>
        <w:rPr>
          <w:spacing w:val="-5"/>
        </w:rPr>
        <w:t xml:space="preserve"> </w:t>
      </w:r>
      <w:r>
        <w:t>графического</w:t>
      </w:r>
      <w:r>
        <w:rPr>
          <w:spacing w:val="-5"/>
        </w:rPr>
        <w:t xml:space="preserve"> </w:t>
      </w:r>
      <w:r>
        <w:t>редактора.</w:t>
      </w:r>
      <w:r>
        <w:rPr>
          <w:spacing w:val="-5"/>
        </w:rPr>
        <w:t xml:space="preserve"> </w:t>
      </w:r>
      <w:r>
        <w:t>Создание</w:t>
      </w:r>
      <w:r>
        <w:rPr>
          <w:spacing w:val="-6"/>
        </w:rPr>
        <w:t xml:space="preserve"> </w:t>
      </w:r>
      <w:r>
        <w:t>эскиза</w:t>
      </w:r>
      <w:r>
        <w:rPr>
          <w:spacing w:val="-6"/>
        </w:rPr>
        <w:t xml:space="preserve"> </w:t>
      </w:r>
      <w:r>
        <w:t>в</w:t>
      </w:r>
      <w:r>
        <w:rPr>
          <w:spacing w:val="-6"/>
        </w:rPr>
        <w:t xml:space="preserve"> </w:t>
      </w:r>
      <w:r>
        <w:t>графическом</w:t>
      </w:r>
      <w:r>
        <w:rPr>
          <w:spacing w:val="-6"/>
        </w:rPr>
        <w:t xml:space="preserve"> </w:t>
      </w:r>
      <w:r>
        <w:t>редакторе. Инструменты для создания и редактирования текста в графическом редакторе.</w:t>
      </w:r>
    </w:p>
    <w:p w:rsidR="00F83AF0" w:rsidRDefault="004229C5">
      <w:pPr>
        <w:pStyle w:val="a3"/>
        <w:ind w:left="883" w:firstLine="0"/>
        <w:jc w:val="left"/>
      </w:pPr>
      <w:r>
        <w:t>Создание</w:t>
      </w:r>
      <w:r>
        <w:rPr>
          <w:spacing w:val="-8"/>
        </w:rPr>
        <w:t xml:space="preserve"> </w:t>
      </w:r>
      <w:r>
        <w:t>печатной</w:t>
      </w:r>
      <w:r>
        <w:rPr>
          <w:spacing w:val="-4"/>
        </w:rPr>
        <w:t xml:space="preserve"> </w:t>
      </w:r>
      <w:r>
        <w:t>продукции</w:t>
      </w:r>
      <w:r>
        <w:rPr>
          <w:spacing w:val="-4"/>
        </w:rPr>
        <w:t xml:space="preserve"> </w:t>
      </w:r>
      <w:r>
        <w:t>в</w:t>
      </w:r>
      <w:r>
        <w:rPr>
          <w:spacing w:val="-5"/>
        </w:rPr>
        <w:t xml:space="preserve"> </w:t>
      </w:r>
      <w:r>
        <w:t>графическом</w:t>
      </w:r>
      <w:r>
        <w:rPr>
          <w:spacing w:val="-2"/>
        </w:rPr>
        <w:t xml:space="preserve"> редакторе.</w:t>
      </w:r>
    </w:p>
    <w:p w:rsidR="00F83AF0" w:rsidRDefault="004229C5">
      <w:pPr>
        <w:pStyle w:val="a3"/>
        <w:ind w:left="883" w:firstLine="0"/>
        <w:jc w:val="left"/>
      </w:pPr>
      <w:r>
        <w:t>Мир</w:t>
      </w:r>
      <w:r>
        <w:rPr>
          <w:spacing w:val="-5"/>
        </w:rPr>
        <w:t xml:space="preserve"> </w:t>
      </w:r>
      <w:r>
        <w:t>профессий.</w:t>
      </w:r>
      <w:r>
        <w:rPr>
          <w:spacing w:val="-3"/>
        </w:rPr>
        <w:t xml:space="preserve"> </w:t>
      </w:r>
      <w:r>
        <w:t>Профессии,</w:t>
      </w:r>
      <w:r>
        <w:rPr>
          <w:spacing w:val="-2"/>
        </w:rPr>
        <w:t xml:space="preserve"> </w:t>
      </w:r>
      <w:r>
        <w:t>связанные</w:t>
      </w:r>
      <w:r>
        <w:rPr>
          <w:spacing w:val="-5"/>
        </w:rPr>
        <w:t xml:space="preserve"> </w:t>
      </w:r>
      <w:r>
        <w:t>с</w:t>
      </w:r>
      <w:r>
        <w:rPr>
          <w:spacing w:val="-3"/>
        </w:rPr>
        <w:t xml:space="preserve"> </w:t>
      </w:r>
      <w:r>
        <w:t>черчением,</w:t>
      </w:r>
      <w:r>
        <w:rPr>
          <w:spacing w:val="1"/>
        </w:rPr>
        <w:t xml:space="preserve"> </w:t>
      </w:r>
      <w:r>
        <w:t>их</w:t>
      </w:r>
      <w:r>
        <w:rPr>
          <w:spacing w:val="-1"/>
        </w:rPr>
        <w:t xml:space="preserve"> </w:t>
      </w:r>
      <w:r>
        <w:t>востребованность</w:t>
      </w:r>
      <w:r>
        <w:rPr>
          <w:spacing w:val="-1"/>
        </w:rPr>
        <w:t xml:space="preserve"> </w:t>
      </w:r>
      <w:r>
        <w:t>на</w:t>
      </w:r>
      <w:r>
        <w:rPr>
          <w:spacing w:val="-4"/>
        </w:rPr>
        <w:t xml:space="preserve"> </w:t>
      </w:r>
      <w:r>
        <w:t>рынке</w:t>
      </w:r>
      <w:r>
        <w:rPr>
          <w:spacing w:val="-3"/>
        </w:rPr>
        <w:t xml:space="preserve"> </w:t>
      </w:r>
      <w:r>
        <w:rPr>
          <w:spacing w:val="-2"/>
        </w:rPr>
        <w:t>труда.</w:t>
      </w:r>
    </w:p>
    <w:p w:rsidR="00F83AF0" w:rsidRDefault="004229C5">
      <w:pPr>
        <w:pStyle w:val="210"/>
        <w:spacing w:before="5"/>
        <w:ind w:left="403"/>
        <w:jc w:val="left"/>
      </w:pPr>
      <w:r>
        <w:t xml:space="preserve">7 </w:t>
      </w:r>
      <w:r>
        <w:rPr>
          <w:spacing w:val="-2"/>
        </w:rPr>
        <w:t>класс</w:t>
      </w:r>
    </w:p>
    <w:p w:rsidR="00F83AF0" w:rsidRDefault="004229C5">
      <w:pPr>
        <w:pStyle w:val="a3"/>
        <w:ind w:right="572"/>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F83AF0" w:rsidRDefault="004229C5">
      <w:pPr>
        <w:pStyle w:val="a3"/>
        <w:jc w:val="left"/>
      </w:pPr>
      <w:r>
        <w:t>Общие</w:t>
      </w:r>
      <w:r>
        <w:rPr>
          <w:spacing w:val="80"/>
        </w:rPr>
        <w:t xml:space="preserve"> </w:t>
      </w:r>
      <w:r>
        <w:t>сведения</w:t>
      </w:r>
      <w:r>
        <w:rPr>
          <w:spacing w:val="80"/>
        </w:rPr>
        <w:t xml:space="preserve"> </w:t>
      </w:r>
      <w:r>
        <w:t>о</w:t>
      </w:r>
      <w:r>
        <w:rPr>
          <w:spacing w:val="80"/>
        </w:rPr>
        <w:t xml:space="preserve"> </w:t>
      </w:r>
      <w:r>
        <w:t>сборочных</w:t>
      </w:r>
      <w:r>
        <w:rPr>
          <w:spacing w:val="80"/>
        </w:rPr>
        <w:t xml:space="preserve"> </w:t>
      </w:r>
      <w:r>
        <w:t>чертежах.</w:t>
      </w:r>
      <w:r>
        <w:rPr>
          <w:spacing w:val="80"/>
        </w:rPr>
        <w:t xml:space="preserve"> </w:t>
      </w:r>
      <w:r>
        <w:t>Оформление</w:t>
      </w:r>
      <w:r>
        <w:rPr>
          <w:spacing w:val="80"/>
        </w:rPr>
        <w:t xml:space="preserve"> </w:t>
      </w:r>
      <w:r>
        <w:t>сборочного</w:t>
      </w:r>
      <w:r>
        <w:rPr>
          <w:spacing w:val="80"/>
        </w:rPr>
        <w:t xml:space="preserve"> </w:t>
      </w:r>
      <w:r>
        <w:t>чертежа.</w:t>
      </w:r>
      <w:r>
        <w:rPr>
          <w:spacing w:val="80"/>
        </w:rPr>
        <w:t xml:space="preserve"> </w:t>
      </w:r>
      <w:r>
        <w:t>Правила</w:t>
      </w:r>
      <w:r>
        <w:rPr>
          <w:spacing w:val="80"/>
        </w:rPr>
        <w:t xml:space="preserve"> </w:t>
      </w:r>
      <w:r>
        <w:t>чтения сборочных чертежей.</w:t>
      </w:r>
    </w:p>
    <w:p w:rsidR="00F83AF0" w:rsidRDefault="004229C5">
      <w:pPr>
        <w:pStyle w:val="a3"/>
        <w:ind w:left="883" w:firstLine="0"/>
        <w:jc w:val="left"/>
      </w:pPr>
      <w:r>
        <w:t>Понятие</w:t>
      </w:r>
      <w:r>
        <w:rPr>
          <w:spacing w:val="-5"/>
        </w:rPr>
        <w:t xml:space="preserve"> </w:t>
      </w:r>
      <w:r>
        <w:t>графической</w:t>
      </w:r>
      <w:r>
        <w:rPr>
          <w:spacing w:val="-4"/>
        </w:rPr>
        <w:t xml:space="preserve"> </w:t>
      </w:r>
      <w:r>
        <w:rPr>
          <w:spacing w:val="-2"/>
        </w:rPr>
        <w:t>модели.</w:t>
      </w:r>
    </w:p>
    <w:p w:rsidR="00F83AF0" w:rsidRDefault="004229C5">
      <w:pPr>
        <w:pStyle w:val="a3"/>
        <w:tabs>
          <w:tab w:val="left" w:pos="2492"/>
          <w:tab w:val="left" w:pos="4190"/>
          <w:tab w:val="left" w:pos="4874"/>
          <w:tab w:val="left" w:pos="6346"/>
          <w:tab w:val="left" w:pos="7985"/>
          <w:tab w:val="left" w:pos="9836"/>
        </w:tabs>
        <w:ind w:right="570"/>
        <w:jc w:val="left"/>
      </w:pPr>
      <w:r>
        <w:rPr>
          <w:spacing w:val="-2"/>
        </w:rPr>
        <w:t>Применение</w:t>
      </w:r>
      <w:r>
        <w:tab/>
      </w:r>
      <w:r>
        <w:rPr>
          <w:spacing w:val="-2"/>
        </w:rPr>
        <w:t>компьютеров</w:t>
      </w:r>
      <w:r>
        <w:tab/>
      </w:r>
      <w:r>
        <w:rPr>
          <w:spacing w:val="-4"/>
        </w:rPr>
        <w:t>для</w:t>
      </w:r>
      <w:r>
        <w:tab/>
      </w:r>
      <w:r>
        <w:rPr>
          <w:spacing w:val="-2"/>
        </w:rPr>
        <w:t>разработки</w:t>
      </w:r>
      <w:r>
        <w:tab/>
      </w:r>
      <w:r>
        <w:rPr>
          <w:spacing w:val="-2"/>
        </w:rPr>
        <w:t>графической</w:t>
      </w:r>
      <w:r>
        <w:tab/>
      </w:r>
      <w:r>
        <w:rPr>
          <w:spacing w:val="-2"/>
        </w:rPr>
        <w:t>документации.</w:t>
      </w:r>
      <w:r>
        <w:tab/>
      </w:r>
      <w:r>
        <w:rPr>
          <w:spacing w:val="-2"/>
        </w:rPr>
        <w:t xml:space="preserve">Построение </w:t>
      </w:r>
      <w:r>
        <w:t>геометрических фигур, чертежей деталей в системе автоматизированного проектирования.</w:t>
      </w:r>
    </w:p>
    <w:p w:rsidR="00F83AF0" w:rsidRDefault="00F83AF0">
      <w:pPr>
        <w:pStyle w:val="a3"/>
        <w:jc w:val="left"/>
        <w:sectPr w:rsidR="00F83AF0">
          <w:pgSz w:w="11910" w:h="16850"/>
          <w:pgMar w:top="820" w:right="0" w:bottom="280" w:left="283" w:header="571" w:footer="0" w:gutter="0"/>
          <w:cols w:space="720"/>
        </w:sectPr>
      </w:pPr>
    </w:p>
    <w:p w:rsidR="00F83AF0" w:rsidRDefault="004229C5">
      <w:pPr>
        <w:pStyle w:val="a3"/>
        <w:ind w:left="883" w:right="4526" w:firstLine="0"/>
        <w:jc w:val="left"/>
      </w:pPr>
      <w:r>
        <w:t>Математические,</w:t>
      </w:r>
      <w:r>
        <w:rPr>
          <w:spacing w:val="-9"/>
        </w:rPr>
        <w:t xml:space="preserve"> </w:t>
      </w:r>
      <w:r>
        <w:t>физические</w:t>
      </w:r>
      <w:r>
        <w:rPr>
          <w:spacing w:val="-10"/>
        </w:rPr>
        <w:t xml:space="preserve"> </w:t>
      </w:r>
      <w:r>
        <w:t>и</w:t>
      </w:r>
      <w:r>
        <w:rPr>
          <w:spacing w:val="-9"/>
        </w:rPr>
        <w:t xml:space="preserve"> </w:t>
      </w:r>
      <w:r>
        <w:t>информационные</w:t>
      </w:r>
      <w:r>
        <w:rPr>
          <w:spacing w:val="-11"/>
        </w:rPr>
        <w:t xml:space="preserve"> </w:t>
      </w:r>
      <w:r>
        <w:t>модели. Графические модели. Виды графических моделей.</w:t>
      </w:r>
    </w:p>
    <w:p w:rsidR="00F83AF0" w:rsidRDefault="004229C5">
      <w:pPr>
        <w:pStyle w:val="a3"/>
        <w:ind w:left="883" w:firstLine="0"/>
        <w:jc w:val="left"/>
      </w:pPr>
      <w:r>
        <w:t>Количественная</w:t>
      </w:r>
      <w:r>
        <w:rPr>
          <w:spacing w:val="-6"/>
        </w:rPr>
        <w:t xml:space="preserve"> </w:t>
      </w:r>
      <w:r>
        <w:t>и</w:t>
      </w:r>
      <w:r>
        <w:rPr>
          <w:spacing w:val="-4"/>
        </w:rPr>
        <w:t xml:space="preserve"> </w:t>
      </w:r>
      <w:r>
        <w:t>качественная</w:t>
      </w:r>
      <w:r>
        <w:rPr>
          <w:spacing w:val="-3"/>
        </w:rPr>
        <w:t xml:space="preserve"> </w:t>
      </w:r>
      <w:r>
        <w:t>оценка</w:t>
      </w:r>
      <w:r>
        <w:rPr>
          <w:spacing w:val="-4"/>
        </w:rPr>
        <w:t xml:space="preserve"> </w:t>
      </w:r>
      <w:r>
        <w:rPr>
          <w:spacing w:val="-2"/>
        </w:rPr>
        <w:t>модели.</w:t>
      </w:r>
    </w:p>
    <w:p w:rsidR="00F83AF0" w:rsidRDefault="004229C5">
      <w:pPr>
        <w:pStyle w:val="a3"/>
        <w:ind w:left="883" w:firstLine="0"/>
        <w:jc w:val="left"/>
      </w:pPr>
      <w:r>
        <w:t>Мир</w:t>
      </w:r>
      <w:r>
        <w:rPr>
          <w:spacing w:val="-5"/>
        </w:rPr>
        <w:t xml:space="preserve"> </w:t>
      </w:r>
      <w:r>
        <w:t>профессий.</w:t>
      </w:r>
      <w:r>
        <w:rPr>
          <w:spacing w:val="-3"/>
        </w:rPr>
        <w:t xml:space="preserve"> </w:t>
      </w:r>
      <w:r>
        <w:t>Профессии,</w:t>
      </w:r>
      <w:r>
        <w:rPr>
          <w:spacing w:val="-2"/>
        </w:rPr>
        <w:t xml:space="preserve"> </w:t>
      </w:r>
      <w:r>
        <w:t>связанные</w:t>
      </w:r>
      <w:r>
        <w:rPr>
          <w:spacing w:val="-5"/>
        </w:rPr>
        <w:t xml:space="preserve"> </w:t>
      </w:r>
      <w:r>
        <w:t>с</w:t>
      </w:r>
      <w:r>
        <w:rPr>
          <w:spacing w:val="-3"/>
        </w:rPr>
        <w:t xml:space="preserve"> </w:t>
      </w:r>
      <w:r>
        <w:t>черчением,</w:t>
      </w:r>
      <w:r>
        <w:rPr>
          <w:spacing w:val="-3"/>
        </w:rPr>
        <w:t xml:space="preserve"> </w:t>
      </w:r>
      <w:r>
        <w:t>их</w:t>
      </w:r>
      <w:r>
        <w:rPr>
          <w:spacing w:val="-1"/>
        </w:rPr>
        <w:t xml:space="preserve"> </w:t>
      </w:r>
      <w:r>
        <w:t>востребованность</w:t>
      </w:r>
      <w:r>
        <w:rPr>
          <w:spacing w:val="4"/>
        </w:rPr>
        <w:t xml:space="preserve"> </w:t>
      </w:r>
      <w:r>
        <w:t>на</w:t>
      </w:r>
      <w:r>
        <w:rPr>
          <w:spacing w:val="-4"/>
        </w:rPr>
        <w:t xml:space="preserve"> </w:t>
      </w:r>
      <w:r>
        <w:t>рынке</w:t>
      </w:r>
      <w:r>
        <w:rPr>
          <w:spacing w:val="-3"/>
        </w:rPr>
        <w:t xml:space="preserve"> </w:t>
      </w:r>
      <w:r>
        <w:rPr>
          <w:spacing w:val="-2"/>
        </w:rPr>
        <w:t>труда.</w:t>
      </w:r>
    </w:p>
    <w:p w:rsidR="00F83AF0" w:rsidRDefault="004229C5">
      <w:pPr>
        <w:pStyle w:val="210"/>
        <w:spacing w:before="5"/>
        <w:ind w:left="403"/>
        <w:jc w:val="left"/>
      </w:pPr>
      <w:r>
        <w:t xml:space="preserve">8 </w:t>
      </w:r>
      <w:r>
        <w:rPr>
          <w:spacing w:val="-2"/>
        </w:rPr>
        <w:t>класс</w:t>
      </w:r>
    </w:p>
    <w:p w:rsidR="00F83AF0" w:rsidRDefault="004229C5">
      <w:pPr>
        <w:pStyle w:val="a3"/>
        <w:ind w:right="570"/>
        <w:jc w:val="left"/>
      </w:pPr>
      <w:r>
        <w:t>Применение</w:t>
      </w:r>
      <w:r>
        <w:rPr>
          <w:spacing w:val="-4"/>
        </w:rPr>
        <w:t xml:space="preserve"> </w:t>
      </w:r>
      <w:r>
        <w:t>программного</w:t>
      </w:r>
      <w:r>
        <w:rPr>
          <w:spacing w:val="-3"/>
        </w:rPr>
        <w:t xml:space="preserve"> </w:t>
      </w:r>
      <w:r>
        <w:t>обеспечения</w:t>
      </w:r>
      <w:r>
        <w:rPr>
          <w:spacing w:val="-3"/>
        </w:rPr>
        <w:t xml:space="preserve"> </w:t>
      </w:r>
      <w:r>
        <w:t>для</w:t>
      </w:r>
      <w:r>
        <w:rPr>
          <w:spacing w:val="-5"/>
        </w:rPr>
        <w:t xml:space="preserve"> </w:t>
      </w:r>
      <w:r>
        <w:t>создания</w:t>
      </w:r>
      <w:r>
        <w:rPr>
          <w:spacing w:val="-6"/>
        </w:rPr>
        <w:t xml:space="preserve"> </w:t>
      </w:r>
      <w:r>
        <w:t>проектной</w:t>
      </w:r>
      <w:r>
        <w:rPr>
          <w:spacing w:val="-5"/>
        </w:rPr>
        <w:t xml:space="preserve"> </w:t>
      </w:r>
      <w:r>
        <w:t>документации:</w:t>
      </w:r>
      <w:r>
        <w:rPr>
          <w:spacing w:val="-3"/>
        </w:rPr>
        <w:t xml:space="preserve"> </w:t>
      </w:r>
      <w:r>
        <w:t>моделей</w:t>
      </w:r>
      <w:r>
        <w:rPr>
          <w:spacing w:val="-2"/>
        </w:rPr>
        <w:t xml:space="preserve"> </w:t>
      </w:r>
      <w:r>
        <w:t>объектов и их чертежей.</w:t>
      </w:r>
    </w:p>
    <w:p w:rsidR="00F83AF0" w:rsidRDefault="004229C5">
      <w:pPr>
        <w:pStyle w:val="a3"/>
        <w:ind w:left="883" w:right="4526" w:firstLine="0"/>
        <w:jc w:val="left"/>
      </w:pPr>
      <w:r>
        <w:t>Создание</w:t>
      </w:r>
      <w:r>
        <w:rPr>
          <w:spacing w:val="-8"/>
        </w:rPr>
        <w:t xml:space="preserve"> </w:t>
      </w:r>
      <w:r>
        <w:t>документов,</w:t>
      </w:r>
      <w:r>
        <w:rPr>
          <w:spacing w:val="-5"/>
        </w:rPr>
        <w:t xml:space="preserve"> </w:t>
      </w:r>
      <w:r>
        <w:t>виды</w:t>
      </w:r>
      <w:r>
        <w:rPr>
          <w:spacing w:val="-7"/>
        </w:rPr>
        <w:t xml:space="preserve"> </w:t>
      </w:r>
      <w:r>
        <w:t>документов.</w:t>
      </w:r>
      <w:r>
        <w:rPr>
          <w:spacing w:val="-7"/>
        </w:rPr>
        <w:t xml:space="preserve"> </w:t>
      </w:r>
      <w:r>
        <w:t>Основная</w:t>
      </w:r>
      <w:r>
        <w:rPr>
          <w:spacing w:val="-7"/>
        </w:rPr>
        <w:t xml:space="preserve"> </w:t>
      </w:r>
      <w:r>
        <w:t>надпись. Геометрические примитивы.</w:t>
      </w:r>
    </w:p>
    <w:p w:rsidR="00F83AF0" w:rsidRDefault="004229C5">
      <w:pPr>
        <w:pStyle w:val="a3"/>
        <w:ind w:left="883" w:right="3577" w:firstLine="0"/>
        <w:jc w:val="left"/>
      </w:pPr>
      <w:r>
        <w:t>Создание,</w:t>
      </w:r>
      <w:r>
        <w:rPr>
          <w:spacing w:val="-7"/>
        </w:rPr>
        <w:t xml:space="preserve"> </w:t>
      </w:r>
      <w:r>
        <w:t>редактирование</w:t>
      </w:r>
      <w:r>
        <w:rPr>
          <w:spacing w:val="-8"/>
        </w:rPr>
        <w:t xml:space="preserve"> </w:t>
      </w:r>
      <w:r>
        <w:t>и</w:t>
      </w:r>
      <w:r>
        <w:rPr>
          <w:spacing w:val="-7"/>
        </w:rPr>
        <w:t xml:space="preserve"> </w:t>
      </w:r>
      <w:r>
        <w:t>трансформация</w:t>
      </w:r>
      <w:r>
        <w:rPr>
          <w:spacing w:val="-7"/>
        </w:rPr>
        <w:t xml:space="preserve"> </w:t>
      </w:r>
      <w:r>
        <w:t>графических</w:t>
      </w:r>
      <w:r>
        <w:rPr>
          <w:spacing w:val="-5"/>
        </w:rPr>
        <w:t xml:space="preserve"> </w:t>
      </w:r>
      <w:r>
        <w:t>объектов. Сложные 3D-модели и сборочные чертежи.</w:t>
      </w:r>
    </w:p>
    <w:p w:rsidR="00F83AF0" w:rsidRDefault="004229C5">
      <w:pPr>
        <w:pStyle w:val="a3"/>
        <w:ind w:left="883" w:right="3903" w:firstLine="0"/>
        <w:jc w:val="left"/>
      </w:pPr>
      <w:r>
        <w:t>Изделия</w:t>
      </w:r>
      <w:r>
        <w:rPr>
          <w:spacing w:val="-4"/>
        </w:rPr>
        <w:t xml:space="preserve"> </w:t>
      </w:r>
      <w:r>
        <w:t>и</w:t>
      </w:r>
      <w:r>
        <w:rPr>
          <w:spacing w:val="-6"/>
        </w:rPr>
        <w:t xml:space="preserve"> </w:t>
      </w:r>
      <w:r>
        <w:t>их</w:t>
      </w:r>
      <w:r>
        <w:rPr>
          <w:spacing w:val="-2"/>
        </w:rPr>
        <w:t xml:space="preserve"> </w:t>
      </w:r>
      <w:r>
        <w:t>модели.</w:t>
      </w:r>
      <w:r>
        <w:rPr>
          <w:spacing w:val="-4"/>
        </w:rPr>
        <w:t xml:space="preserve"> </w:t>
      </w:r>
      <w:r>
        <w:t>Анализ</w:t>
      </w:r>
      <w:r>
        <w:rPr>
          <w:spacing w:val="-4"/>
        </w:rPr>
        <w:t xml:space="preserve"> </w:t>
      </w:r>
      <w:r>
        <w:t>формы</w:t>
      </w:r>
      <w:r>
        <w:rPr>
          <w:spacing w:val="-4"/>
        </w:rPr>
        <w:t xml:space="preserve"> </w:t>
      </w:r>
      <w:r>
        <w:t>объекта</w:t>
      </w:r>
      <w:r>
        <w:rPr>
          <w:spacing w:val="-4"/>
        </w:rPr>
        <w:t xml:space="preserve"> </w:t>
      </w:r>
      <w:r>
        <w:t>и</w:t>
      </w:r>
      <w:r>
        <w:rPr>
          <w:spacing w:val="-6"/>
        </w:rPr>
        <w:t xml:space="preserve"> </w:t>
      </w:r>
      <w:r>
        <w:t>синтез</w:t>
      </w:r>
      <w:r>
        <w:rPr>
          <w:spacing w:val="-4"/>
        </w:rPr>
        <w:t xml:space="preserve"> </w:t>
      </w:r>
      <w:r>
        <w:t>модели. План создания 3D-модели.</w:t>
      </w:r>
    </w:p>
    <w:p w:rsidR="00F83AF0" w:rsidRDefault="004229C5">
      <w:pPr>
        <w:pStyle w:val="a3"/>
        <w:ind w:right="570"/>
        <w:jc w:val="left"/>
      </w:pPr>
      <w:r>
        <w:t>Дерево модели. Формообразование детали.</w:t>
      </w:r>
      <w:r>
        <w:rPr>
          <w:spacing w:val="-1"/>
        </w:rPr>
        <w:t xml:space="preserve"> </w:t>
      </w:r>
      <w:r>
        <w:t>Способы редактирования</w:t>
      </w:r>
      <w:r>
        <w:rPr>
          <w:spacing w:val="-1"/>
        </w:rPr>
        <w:t xml:space="preserve"> </w:t>
      </w:r>
      <w:r>
        <w:t>операции формообразования и эскиза.</w:t>
      </w:r>
    </w:p>
    <w:p w:rsidR="00F83AF0" w:rsidRDefault="004229C5">
      <w:pPr>
        <w:pStyle w:val="a3"/>
        <w:ind w:right="570"/>
        <w:jc w:val="left"/>
      </w:pPr>
      <w:r>
        <w:t xml:space="preserve">Мир профессий. Профессии, связанные с компьютерной графикой, их востребованность на рынке </w:t>
      </w:r>
      <w:r>
        <w:rPr>
          <w:spacing w:val="-2"/>
        </w:rPr>
        <w:t>труда.</w:t>
      </w:r>
    </w:p>
    <w:p w:rsidR="00F83AF0" w:rsidRDefault="004229C5">
      <w:pPr>
        <w:pStyle w:val="210"/>
        <w:spacing w:before="3"/>
        <w:ind w:left="403"/>
        <w:jc w:val="left"/>
      </w:pPr>
      <w:r>
        <w:t xml:space="preserve">9 </w:t>
      </w:r>
      <w:r>
        <w:rPr>
          <w:spacing w:val="-2"/>
        </w:rPr>
        <w:t>класс</w:t>
      </w:r>
    </w:p>
    <w:p w:rsidR="00F83AF0" w:rsidRDefault="004229C5">
      <w:pPr>
        <w:pStyle w:val="a3"/>
        <w:ind w:right="564"/>
      </w:pPr>
      <w: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F83AF0" w:rsidRDefault="004229C5">
      <w:pPr>
        <w:pStyle w:val="a3"/>
        <w:ind w:right="572"/>
      </w:pPr>
      <w:r>
        <w:t>Оформление конструкторской документации, в том числе, с использованием систем автоматизированного проектирования (САПР).</w:t>
      </w:r>
    </w:p>
    <w:p w:rsidR="00F83AF0" w:rsidRDefault="004229C5">
      <w:pPr>
        <w:pStyle w:val="a3"/>
        <w:ind w:right="562"/>
      </w:pPr>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F83AF0" w:rsidRDefault="004229C5">
      <w:pPr>
        <w:pStyle w:val="a3"/>
        <w:ind w:right="569"/>
      </w:pPr>
      <w:r>
        <w:t>Профессии, связанные с изучаемыми технологиями, черчением, проектированием с использованием САПР, их востребованность на рынке труда.</w:t>
      </w:r>
    </w:p>
    <w:p w:rsidR="00F83AF0" w:rsidRDefault="004229C5">
      <w:pPr>
        <w:pStyle w:val="a3"/>
        <w:ind w:right="564"/>
      </w:pPr>
      <w:r>
        <w:t>Мир профессий. Профессии, связанные с изучаемыми технологиями, черчением,</w:t>
      </w:r>
      <w:r>
        <w:rPr>
          <w:spacing w:val="40"/>
        </w:rPr>
        <w:t xml:space="preserve"> </w:t>
      </w:r>
      <w:r>
        <w:t>проектированием с использованием САПР, их востребованность на рынке труда.</w:t>
      </w:r>
    </w:p>
    <w:p w:rsidR="00F83AF0" w:rsidRDefault="004229C5">
      <w:pPr>
        <w:pStyle w:val="210"/>
        <w:spacing w:before="3" w:line="240" w:lineRule="auto"/>
        <w:ind w:left="403" w:right="4067"/>
      </w:pPr>
      <w:r>
        <w:t>Модуль</w:t>
      </w:r>
      <w:r>
        <w:rPr>
          <w:spacing w:val="-12"/>
        </w:rPr>
        <w:t xml:space="preserve"> </w:t>
      </w:r>
      <w:r>
        <w:t>«3D-моделирование,</w:t>
      </w:r>
      <w:r>
        <w:rPr>
          <w:spacing w:val="-12"/>
        </w:rPr>
        <w:t xml:space="preserve"> </w:t>
      </w:r>
      <w:r>
        <w:t>прототипирование,</w:t>
      </w:r>
      <w:r>
        <w:rPr>
          <w:spacing w:val="-12"/>
        </w:rPr>
        <w:t xml:space="preserve"> </w:t>
      </w:r>
      <w:r>
        <w:t>макетирование» 7 класс</w:t>
      </w:r>
    </w:p>
    <w:p w:rsidR="00F83AF0" w:rsidRDefault="004229C5">
      <w:pPr>
        <w:pStyle w:val="a3"/>
        <w:jc w:val="left"/>
      </w:pPr>
      <w:r>
        <w:t>Виды</w:t>
      </w:r>
      <w:r>
        <w:rPr>
          <w:spacing w:val="40"/>
        </w:rPr>
        <w:t xml:space="preserve"> </w:t>
      </w:r>
      <w:r>
        <w:t>и</w:t>
      </w:r>
      <w:r>
        <w:rPr>
          <w:spacing w:val="40"/>
        </w:rPr>
        <w:t xml:space="preserve"> </w:t>
      </w:r>
      <w:r>
        <w:t>свойства,</w:t>
      </w:r>
      <w:r>
        <w:rPr>
          <w:spacing w:val="40"/>
        </w:rPr>
        <w:t xml:space="preserve"> </w:t>
      </w:r>
      <w:r>
        <w:t>назначение</w:t>
      </w:r>
      <w:r>
        <w:rPr>
          <w:spacing w:val="40"/>
        </w:rPr>
        <w:t xml:space="preserve"> </w:t>
      </w:r>
      <w:r>
        <w:t>моделей.</w:t>
      </w:r>
      <w:r>
        <w:rPr>
          <w:spacing w:val="40"/>
        </w:rPr>
        <w:t xml:space="preserve"> </w:t>
      </w:r>
      <w:r>
        <w:t>Адекватность</w:t>
      </w:r>
      <w:r>
        <w:rPr>
          <w:spacing w:val="40"/>
        </w:rPr>
        <w:t xml:space="preserve"> </w:t>
      </w:r>
      <w:r>
        <w:t>модели</w:t>
      </w:r>
      <w:r>
        <w:rPr>
          <w:spacing w:val="40"/>
        </w:rPr>
        <w:t xml:space="preserve"> </w:t>
      </w:r>
      <w:r>
        <w:t>моделируемому</w:t>
      </w:r>
      <w:r>
        <w:rPr>
          <w:spacing w:val="40"/>
        </w:rPr>
        <w:t xml:space="preserve"> </w:t>
      </w:r>
      <w:r>
        <w:t>объекту</w:t>
      </w:r>
      <w:r>
        <w:rPr>
          <w:spacing w:val="39"/>
        </w:rPr>
        <w:t xml:space="preserve"> </w:t>
      </w:r>
      <w:r>
        <w:t>и</w:t>
      </w:r>
      <w:r>
        <w:rPr>
          <w:spacing w:val="40"/>
        </w:rPr>
        <w:t xml:space="preserve"> </w:t>
      </w:r>
      <w:r>
        <w:t xml:space="preserve">целям </w:t>
      </w:r>
      <w:r>
        <w:rPr>
          <w:spacing w:val="-2"/>
        </w:rPr>
        <w:t>моделирования.</w:t>
      </w:r>
    </w:p>
    <w:p w:rsidR="00F83AF0" w:rsidRDefault="004229C5">
      <w:pPr>
        <w:pStyle w:val="a3"/>
        <w:tabs>
          <w:tab w:val="left" w:pos="1974"/>
          <w:tab w:val="left" w:pos="2312"/>
          <w:tab w:val="left" w:pos="4152"/>
          <w:tab w:val="left" w:pos="4936"/>
          <w:tab w:val="left" w:pos="6032"/>
          <w:tab w:val="left" w:pos="7416"/>
          <w:tab w:val="left" w:pos="7764"/>
          <w:tab w:val="left" w:pos="9344"/>
          <w:tab w:val="left" w:pos="9915"/>
        </w:tabs>
        <w:ind w:right="571"/>
        <w:jc w:val="left"/>
      </w:pPr>
      <w:r>
        <w:rPr>
          <w:spacing w:val="-2"/>
        </w:rPr>
        <w:t>Понятие</w:t>
      </w:r>
      <w:r>
        <w:tab/>
      </w:r>
      <w:r>
        <w:rPr>
          <w:spacing w:val="-10"/>
        </w:rPr>
        <w:t>о</w:t>
      </w:r>
      <w:r>
        <w:tab/>
      </w:r>
      <w:r>
        <w:rPr>
          <w:spacing w:val="-2"/>
        </w:rPr>
        <w:t>макетировании.</w:t>
      </w:r>
      <w:r>
        <w:tab/>
      </w:r>
      <w:r>
        <w:rPr>
          <w:spacing w:val="-4"/>
        </w:rPr>
        <w:t>Типы</w:t>
      </w:r>
      <w:r>
        <w:tab/>
      </w:r>
      <w:r>
        <w:rPr>
          <w:spacing w:val="-2"/>
        </w:rPr>
        <w:t>макетов.</w:t>
      </w:r>
      <w:r>
        <w:tab/>
      </w:r>
      <w:r>
        <w:rPr>
          <w:spacing w:val="-2"/>
        </w:rPr>
        <w:t>Материалы</w:t>
      </w:r>
      <w:r>
        <w:tab/>
      </w:r>
      <w:r>
        <w:rPr>
          <w:spacing w:val="-10"/>
        </w:rPr>
        <w:t>и</w:t>
      </w:r>
      <w:r>
        <w:tab/>
      </w:r>
      <w:r>
        <w:rPr>
          <w:spacing w:val="-2"/>
        </w:rPr>
        <w:t>инструменты</w:t>
      </w:r>
      <w:r>
        <w:tab/>
      </w:r>
      <w:r>
        <w:rPr>
          <w:spacing w:val="-4"/>
        </w:rPr>
        <w:t>для</w:t>
      </w:r>
      <w:r>
        <w:tab/>
      </w:r>
      <w:r>
        <w:rPr>
          <w:spacing w:val="-2"/>
        </w:rPr>
        <w:t xml:space="preserve">бумажного </w:t>
      </w:r>
      <w:r>
        <w:t>макетирования. Выполнение развёртки, сборка деталей макета. Разработка графической документации.</w:t>
      </w:r>
    </w:p>
    <w:p w:rsidR="00F83AF0" w:rsidRDefault="004229C5">
      <w:pPr>
        <w:pStyle w:val="a3"/>
        <w:ind w:left="883" w:firstLine="0"/>
        <w:jc w:val="left"/>
      </w:pPr>
      <w:r>
        <w:t>Создание</w:t>
      </w:r>
      <w:r>
        <w:rPr>
          <w:spacing w:val="-8"/>
        </w:rPr>
        <w:t xml:space="preserve"> </w:t>
      </w:r>
      <w:r>
        <w:t>объёмных</w:t>
      </w:r>
      <w:r>
        <w:rPr>
          <w:spacing w:val="-2"/>
        </w:rPr>
        <w:t xml:space="preserve"> </w:t>
      </w:r>
      <w:r>
        <w:t>моделей</w:t>
      </w:r>
      <w:r>
        <w:rPr>
          <w:spacing w:val="-4"/>
        </w:rPr>
        <w:t xml:space="preserve"> </w:t>
      </w:r>
      <w:r>
        <w:t>с</w:t>
      </w:r>
      <w:r>
        <w:rPr>
          <w:spacing w:val="-6"/>
        </w:rPr>
        <w:t xml:space="preserve"> </w:t>
      </w:r>
      <w:r>
        <w:t>помощью</w:t>
      </w:r>
      <w:r>
        <w:rPr>
          <w:spacing w:val="-4"/>
        </w:rPr>
        <w:t xml:space="preserve"> </w:t>
      </w:r>
      <w:r>
        <w:t>компьютерных</w:t>
      </w:r>
      <w:r>
        <w:rPr>
          <w:spacing w:val="-2"/>
        </w:rPr>
        <w:t xml:space="preserve"> программ.</w:t>
      </w:r>
    </w:p>
    <w:p w:rsidR="00F83AF0" w:rsidRDefault="004229C5">
      <w:pPr>
        <w:pStyle w:val="a3"/>
        <w:jc w:val="left"/>
      </w:pPr>
      <w:r>
        <w:t>Программы для</w:t>
      </w:r>
      <w:r>
        <w:rPr>
          <w:spacing w:val="29"/>
        </w:rPr>
        <w:t xml:space="preserve"> </w:t>
      </w:r>
      <w:r>
        <w:t>просмотра</w:t>
      </w:r>
      <w:r>
        <w:rPr>
          <w:spacing w:val="29"/>
        </w:rPr>
        <w:t xml:space="preserve"> </w:t>
      </w:r>
      <w:r>
        <w:t>на экране компьютера файлов</w:t>
      </w:r>
      <w:r>
        <w:rPr>
          <w:spacing w:val="29"/>
        </w:rPr>
        <w:t xml:space="preserve"> </w:t>
      </w:r>
      <w:r>
        <w:t>с готовыми</w:t>
      </w:r>
      <w:r>
        <w:rPr>
          <w:spacing w:val="30"/>
        </w:rPr>
        <w:t xml:space="preserve"> </w:t>
      </w:r>
      <w:r>
        <w:t>цифровыми трёхмерными моделями и последующей распечатки их развёрток.</w:t>
      </w:r>
    </w:p>
    <w:p w:rsidR="00F83AF0" w:rsidRDefault="004229C5">
      <w:pPr>
        <w:pStyle w:val="a3"/>
        <w:ind w:right="570"/>
        <w:jc w:val="left"/>
      </w:pPr>
      <w:r>
        <w:t>Программа</w:t>
      </w:r>
      <w:r>
        <w:rPr>
          <w:spacing w:val="38"/>
        </w:rPr>
        <w:t xml:space="preserve"> </w:t>
      </w:r>
      <w:r>
        <w:t>для</w:t>
      </w:r>
      <w:r>
        <w:rPr>
          <w:spacing w:val="39"/>
        </w:rPr>
        <w:t xml:space="preserve"> </w:t>
      </w:r>
      <w:r>
        <w:t>редактирования</w:t>
      </w:r>
      <w:r>
        <w:rPr>
          <w:spacing w:val="38"/>
        </w:rPr>
        <w:t xml:space="preserve"> </w:t>
      </w:r>
      <w:r>
        <w:t>готовых</w:t>
      </w:r>
      <w:r>
        <w:rPr>
          <w:spacing w:val="40"/>
        </w:rPr>
        <w:t xml:space="preserve"> </w:t>
      </w:r>
      <w:r>
        <w:t>моделей</w:t>
      </w:r>
      <w:r>
        <w:rPr>
          <w:spacing w:val="39"/>
        </w:rPr>
        <w:t xml:space="preserve"> </w:t>
      </w:r>
      <w:r>
        <w:t>и</w:t>
      </w:r>
      <w:r>
        <w:rPr>
          <w:spacing w:val="39"/>
        </w:rPr>
        <w:t xml:space="preserve"> </w:t>
      </w:r>
      <w:r>
        <w:t>последующей</w:t>
      </w:r>
      <w:r>
        <w:rPr>
          <w:spacing w:val="39"/>
        </w:rPr>
        <w:t xml:space="preserve"> </w:t>
      </w:r>
      <w:r>
        <w:t>их</w:t>
      </w:r>
      <w:r>
        <w:rPr>
          <w:spacing w:val="40"/>
        </w:rPr>
        <w:t xml:space="preserve"> </w:t>
      </w:r>
      <w:r>
        <w:t>распечатки.</w:t>
      </w:r>
      <w:r>
        <w:rPr>
          <w:spacing w:val="38"/>
        </w:rPr>
        <w:t xml:space="preserve"> </w:t>
      </w:r>
      <w:r>
        <w:t>Инструменты для редактирования моделей.</w:t>
      </w:r>
    </w:p>
    <w:p w:rsidR="00F83AF0" w:rsidRDefault="004229C5">
      <w:pPr>
        <w:pStyle w:val="a3"/>
        <w:ind w:left="883" w:firstLine="0"/>
        <w:jc w:val="left"/>
      </w:pPr>
      <w:r>
        <w:t>Мир</w:t>
      </w:r>
      <w:r>
        <w:rPr>
          <w:spacing w:val="-5"/>
        </w:rPr>
        <w:t xml:space="preserve"> </w:t>
      </w:r>
      <w:r>
        <w:t>профессий.</w:t>
      </w:r>
      <w:r>
        <w:rPr>
          <w:spacing w:val="-2"/>
        </w:rPr>
        <w:t xml:space="preserve"> </w:t>
      </w:r>
      <w:r>
        <w:t>Профессии,</w:t>
      </w:r>
      <w:r>
        <w:rPr>
          <w:spacing w:val="-2"/>
        </w:rPr>
        <w:t xml:space="preserve"> </w:t>
      </w:r>
      <w:r>
        <w:t>связанные</w:t>
      </w:r>
      <w:r>
        <w:rPr>
          <w:spacing w:val="-4"/>
        </w:rPr>
        <w:t xml:space="preserve"> </w:t>
      </w:r>
      <w:r>
        <w:t>с</w:t>
      </w:r>
      <w:r>
        <w:rPr>
          <w:spacing w:val="-3"/>
        </w:rPr>
        <w:t xml:space="preserve"> </w:t>
      </w:r>
      <w:r>
        <w:t>3D-</w:t>
      </w:r>
      <w:r>
        <w:rPr>
          <w:spacing w:val="-2"/>
        </w:rPr>
        <w:t>печатью.</w:t>
      </w:r>
    </w:p>
    <w:p w:rsidR="00F83AF0" w:rsidRDefault="004229C5">
      <w:pPr>
        <w:pStyle w:val="210"/>
        <w:spacing w:before="1"/>
        <w:ind w:left="403"/>
        <w:jc w:val="left"/>
      </w:pPr>
      <w:r>
        <w:t xml:space="preserve">8 </w:t>
      </w:r>
      <w:r>
        <w:rPr>
          <w:spacing w:val="-2"/>
        </w:rPr>
        <w:t>класс</w:t>
      </w:r>
    </w:p>
    <w:p w:rsidR="00F83AF0" w:rsidRDefault="004229C5">
      <w:pPr>
        <w:pStyle w:val="a3"/>
        <w:spacing w:line="274" w:lineRule="exact"/>
        <w:ind w:left="883" w:firstLine="0"/>
        <w:jc w:val="left"/>
      </w:pPr>
      <w:r>
        <w:t>3D-моделирование</w:t>
      </w:r>
      <w:r>
        <w:rPr>
          <w:spacing w:val="-8"/>
        </w:rPr>
        <w:t xml:space="preserve"> </w:t>
      </w:r>
      <w:r>
        <w:t>как</w:t>
      </w:r>
      <w:r>
        <w:rPr>
          <w:spacing w:val="-5"/>
        </w:rPr>
        <w:t xml:space="preserve"> </w:t>
      </w:r>
      <w:r>
        <w:t>технология</w:t>
      </w:r>
      <w:r>
        <w:rPr>
          <w:spacing w:val="-4"/>
        </w:rPr>
        <w:t xml:space="preserve"> </w:t>
      </w:r>
      <w:r>
        <w:t>создания</w:t>
      </w:r>
      <w:r>
        <w:rPr>
          <w:spacing w:val="-5"/>
        </w:rPr>
        <w:t xml:space="preserve"> </w:t>
      </w:r>
      <w:r>
        <w:t>визуальных</w:t>
      </w:r>
      <w:r>
        <w:rPr>
          <w:spacing w:val="-3"/>
        </w:rPr>
        <w:t xml:space="preserve"> </w:t>
      </w:r>
      <w:r>
        <w:rPr>
          <w:spacing w:val="-2"/>
        </w:rPr>
        <w:t>моделей.</w:t>
      </w:r>
    </w:p>
    <w:p w:rsidR="00F83AF0" w:rsidRDefault="004229C5">
      <w:pPr>
        <w:pStyle w:val="a3"/>
        <w:jc w:val="left"/>
      </w:pPr>
      <w:r>
        <w:t>Графические</w:t>
      </w:r>
      <w:r>
        <w:rPr>
          <w:spacing w:val="40"/>
        </w:rPr>
        <w:t xml:space="preserve"> </w:t>
      </w:r>
      <w:r>
        <w:t>примитивы</w:t>
      </w:r>
      <w:r>
        <w:rPr>
          <w:spacing w:val="40"/>
        </w:rPr>
        <w:t xml:space="preserve"> </w:t>
      </w:r>
      <w:r>
        <w:t>в</w:t>
      </w:r>
      <w:r>
        <w:rPr>
          <w:spacing w:val="40"/>
        </w:rPr>
        <w:t xml:space="preserve"> </w:t>
      </w:r>
      <w:r>
        <w:t>3D-моделировании.</w:t>
      </w:r>
      <w:r>
        <w:rPr>
          <w:spacing w:val="40"/>
        </w:rPr>
        <w:t xml:space="preserve"> </w:t>
      </w:r>
      <w:r>
        <w:t>Куб</w:t>
      </w:r>
      <w:r>
        <w:rPr>
          <w:spacing w:val="40"/>
        </w:rPr>
        <w:t xml:space="preserve"> </w:t>
      </w:r>
      <w:r>
        <w:t>и</w:t>
      </w:r>
      <w:r>
        <w:rPr>
          <w:spacing w:val="40"/>
        </w:rPr>
        <w:t xml:space="preserve"> </w:t>
      </w:r>
      <w:r>
        <w:t>кубоид.</w:t>
      </w:r>
      <w:r>
        <w:rPr>
          <w:spacing w:val="40"/>
        </w:rPr>
        <w:t xml:space="preserve"> </w:t>
      </w:r>
      <w:r>
        <w:t>Шар</w:t>
      </w:r>
      <w:r>
        <w:rPr>
          <w:spacing w:val="40"/>
        </w:rPr>
        <w:t xml:space="preserve"> </w:t>
      </w:r>
      <w:r>
        <w:t>и</w:t>
      </w:r>
      <w:r>
        <w:rPr>
          <w:spacing w:val="40"/>
        </w:rPr>
        <w:t xml:space="preserve"> </w:t>
      </w:r>
      <w:r>
        <w:t>многогранник.</w:t>
      </w:r>
      <w:r>
        <w:rPr>
          <w:spacing w:val="40"/>
        </w:rPr>
        <w:t xml:space="preserve"> </w:t>
      </w:r>
      <w:r>
        <w:t>Цилиндр, призма, пирамида.</w:t>
      </w:r>
    </w:p>
    <w:p w:rsidR="00F83AF0" w:rsidRDefault="004229C5">
      <w:pPr>
        <w:pStyle w:val="a3"/>
        <w:jc w:val="left"/>
      </w:pPr>
      <w:r>
        <w:t>Операции</w:t>
      </w:r>
      <w:r>
        <w:rPr>
          <w:spacing w:val="40"/>
        </w:rPr>
        <w:t xml:space="preserve"> </w:t>
      </w:r>
      <w:r>
        <w:t>над</w:t>
      </w:r>
      <w:r>
        <w:rPr>
          <w:spacing w:val="40"/>
        </w:rPr>
        <w:t xml:space="preserve"> </w:t>
      </w:r>
      <w:r>
        <w:t>примитивами.</w:t>
      </w:r>
      <w:r>
        <w:rPr>
          <w:spacing w:val="40"/>
        </w:rPr>
        <w:t xml:space="preserve"> </w:t>
      </w:r>
      <w:r>
        <w:t>Поворот</w:t>
      </w:r>
      <w:r>
        <w:rPr>
          <w:spacing w:val="40"/>
        </w:rPr>
        <w:t xml:space="preserve"> </w:t>
      </w:r>
      <w:r>
        <w:t>тел</w:t>
      </w:r>
      <w:r>
        <w:rPr>
          <w:spacing w:val="40"/>
        </w:rPr>
        <w:t xml:space="preserve"> </w:t>
      </w:r>
      <w:r>
        <w:t>в</w:t>
      </w:r>
      <w:r>
        <w:rPr>
          <w:spacing w:val="40"/>
        </w:rPr>
        <w:t xml:space="preserve"> </w:t>
      </w:r>
      <w:r>
        <w:t>пространстве.</w:t>
      </w:r>
      <w:r>
        <w:rPr>
          <w:spacing w:val="40"/>
        </w:rPr>
        <w:t xml:space="preserve"> </w:t>
      </w:r>
      <w:r>
        <w:t>Масштабирование</w:t>
      </w:r>
      <w:r>
        <w:rPr>
          <w:spacing w:val="40"/>
        </w:rPr>
        <w:t xml:space="preserve"> </w:t>
      </w:r>
      <w:r>
        <w:t>тел.</w:t>
      </w:r>
      <w:r>
        <w:rPr>
          <w:spacing w:val="40"/>
        </w:rPr>
        <w:t xml:space="preserve"> </w:t>
      </w:r>
      <w:r>
        <w:t>Вычитание, пересечение и объединение геометрических тел.</w:t>
      </w:r>
    </w:p>
    <w:p w:rsidR="00F83AF0" w:rsidRDefault="004229C5">
      <w:pPr>
        <w:pStyle w:val="a3"/>
        <w:ind w:left="883" w:right="2351" w:firstLine="0"/>
        <w:jc w:val="left"/>
      </w:pPr>
      <w:r>
        <w:t>Понятие</w:t>
      </w:r>
      <w:r>
        <w:rPr>
          <w:spacing w:val="-7"/>
        </w:rPr>
        <w:t xml:space="preserve"> </w:t>
      </w:r>
      <w:r>
        <w:t>«прототипирование».</w:t>
      </w:r>
      <w:r>
        <w:rPr>
          <w:spacing w:val="-8"/>
        </w:rPr>
        <w:t xml:space="preserve"> </w:t>
      </w:r>
      <w:r>
        <w:t>Создание</w:t>
      </w:r>
      <w:r>
        <w:rPr>
          <w:spacing w:val="-8"/>
        </w:rPr>
        <w:t xml:space="preserve"> </w:t>
      </w:r>
      <w:r>
        <w:t>цифровой</w:t>
      </w:r>
      <w:r>
        <w:rPr>
          <w:spacing w:val="-8"/>
        </w:rPr>
        <w:t xml:space="preserve"> </w:t>
      </w:r>
      <w:r>
        <w:t>объёмной</w:t>
      </w:r>
      <w:r>
        <w:rPr>
          <w:spacing w:val="-8"/>
        </w:rPr>
        <w:t xml:space="preserve"> </w:t>
      </w:r>
      <w:r>
        <w:t>модели. Инструменты для создания цифровой объёмной модели.</w:t>
      </w:r>
    </w:p>
    <w:p w:rsidR="00F83AF0" w:rsidRDefault="004229C5">
      <w:pPr>
        <w:pStyle w:val="a3"/>
        <w:ind w:left="883" w:firstLine="0"/>
        <w:jc w:val="left"/>
      </w:pPr>
      <w:r>
        <w:t>Мир</w:t>
      </w:r>
      <w:r>
        <w:rPr>
          <w:spacing w:val="-5"/>
        </w:rPr>
        <w:t xml:space="preserve"> </w:t>
      </w:r>
      <w:r>
        <w:t>профессий.</w:t>
      </w:r>
      <w:r>
        <w:rPr>
          <w:spacing w:val="-2"/>
        </w:rPr>
        <w:t xml:space="preserve"> </w:t>
      </w:r>
      <w:r>
        <w:t>Профессии,</w:t>
      </w:r>
      <w:r>
        <w:rPr>
          <w:spacing w:val="-2"/>
        </w:rPr>
        <w:t xml:space="preserve"> </w:t>
      </w:r>
      <w:r>
        <w:t>связанные</w:t>
      </w:r>
      <w:r>
        <w:rPr>
          <w:spacing w:val="-4"/>
        </w:rPr>
        <w:t xml:space="preserve"> </w:t>
      </w:r>
      <w:r>
        <w:t>с</w:t>
      </w:r>
      <w:r>
        <w:rPr>
          <w:spacing w:val="-3"/>
        </w:rPr>
        <w:t xml:space="preserve"> </w:t>
      </w:r>
      <w:r>
        <w:t>3D-</w:t>
      </w:r>
      <w:r>
        <w:rPr>
          <w:spacing w:val="-2"/>
        </w:rPr>
        <w:t>печатью.</w:t>
      </w:r>
    </w:p>
    <w:p w:rsidR="00F83AF0" w:rsidRDefault="004229C5">
      <w:pPr>
        <w:pStyle w:val="210"/>
        <w:spacing w:before="5"/>
        <w:ind w:left="403"/>
        <w:jc w:val="left"/>
      </w:pPr>
      <w:r>
        <w:t xml:space="preserve">9 </w:t>
      </w:r>
      <w:r>
        <w:rPr>
          <w:spacing w:val="-2"/>
        </w:rPr>
        <w:t>класс</w:t>
      </w:r>
    </w:p>
    <w:p w:rsidR="00F83AF0" w:rsidRDefault="004229C5">
      <w:pPr>
        <w:pStyle w:val="a3"/>
        <w:ind w:left="883" w:right="3577" w:firstLine="0"/>
        <w:jc w:val="left"/>
      </w:pPr>
      <w:r>
        <w:t>Моделирование</w:t>
      </w:r>
      <w:r>
        <w:rPr>
          <w:spacing w:val="-8"/>
        </w:rPr>
        <w:t xml:space="preserve"> </w:t>
      </w:r>
      <w:r>
        <w:t>сложных</w:t>
      </w:r>
      <w:r>
        <w:rPr>
          <w:spacing w:val="-6"/>
        </w:rPr>
        <w:t xml:space="preserve"> </w:t>
      </w:r>
      <w:r>
        <w:t>объектов.</w:t>
      </w:r>
      <w:r>
        <w:rPr>
          <w:spacing w:val="-7"/>
        </w:rPr>
        <w:t xml:space="preserve"> </w:t>
      </w:r>
      <w:r>
        <w:t>Рендеринг.</w:t>
      </w:r>
      <w:r>
        <w:rPr>
          <w:spacing w:val="-7"/>
        </w:rPr>
        <w:t xml:space="preserve"> </w:t>
      </w:r>
      <w:r>
        <w:t>Полигональная</w:t>
      </w:r>
      <w:r>
        <w:rPr>
          <w:spacing w:val="-7"/>
        </w:rPr>
        <w:t xml:space="preserve"> </w:t>
      </w:r>
      <w:r>
        <w:t>сетка. Понятие «аддитивные технологии».</w:t>
      </w:r>
    </w:p>
    <w:p w:rsidR="00F83AF0" w:rsidRDefault="004229C5">
      <w:pPr>
        <w:pStyle w:val="a3"/>
        <w:ind w:left="883" w:right="2351" w:firstLine="0"/>
        <w:jc w:val="left"/>
      </w:pPr>
      <w:r>
        <w:t>Технологическое</w:t>
      </w:r>
      <w:r>
        <w:rPr>
          <w:spacing w:val="-8"/>
        </w:rPr>
        <w:t xml:space="preserve"> </w:t>
      </w:r>
      <w:r>
        <w:t>оборудование</w:t>
      </w:r>
      <w:r>
        <w:rPr>
          <w:spacing w:val="-8"/>
        </w:rPr>
        <w:t xml:space="preserve"> </w:t>
      </w:r>
      <w:r>
        <w:t>для</w:t>
      </w:r>
      <w:r>
        <w:rPr>
          <w:spacing w:val="-7"/>
        </w:rPr>
        <w:t xml:space="preserve"> </w:t>
      </w:r>
      <w:r>
        <w:t>аддитивных</w:t>
      </w:r>
      <w:r>
        <w:rPr>
          <w:spacing w:val="-6"/>
        </w:rPr>
        <w:t xml:space="preserve"> </w:t>
      </w:r>
      <w:r>
        <w:t>технологий:</w:t>
      </w:r>
      <w:r>
        <w:rPr>
          <w:spacing w:val="-7"/>
        </w:rPr>
        <w:t xml:space="preserve"> </w:t>
      </w:r>
      <w:r>
        <w:t>3D-принтеры. Области применения трёхмерной печати. Сырьё для трёхмерной печати.</w:t>
      </w:r>
    </w:p>
    <w:p w:rsidR="00F83AF0" w:rsidRDefault="00F83AF0">
      <w:pPr>
        <w:pStyle w:val="a3"/>
        <w:jc w:val="left"/>
        <w:sectPr w:rsidR="00F83AF0">
          <w:pgSz w:w="11910" w:h="16850"/>
          <w:pgMar w:top="820" w:right="0" w:bottom="280" w:left="283" w:header="571" w:footer="0" w:gutter="0"/>
          <w:cols w:space="720"/>
        </w:sectPr>
      </w:pPr>
    </w:p>
    <w:p w:rsidR="00F83AF0" w:rsidRDefault="004229C5">
      <w:pPr>
        <w:pStyle w:val="a3"/>
        <w:jc w:val="left"/>
      </w:pPr>
      <w:r>
        <w:t>Этапы</w:t>
      </w:r>
      <w:r>
        <w:rPr>
          <w:spacing w:val="40"/>
        </w:rPr>
        <w:t xml:space="preserve"> </w:t>
      </w:r>
      <w:r>
        <w:t>аддитивного</w:t>
      </w:r>
      <w:r>
        <w:rPr>
          <w:spacing w:val="40"/>
        </w:rPr>
        <w:t xml:space="preserve"> </w:t>
      </w:r>
      <w:r>
        <w:t>производства.</w:t>
      </w:r>
      <w:r>
        <w:rPr>
          <w:spacing w:val="40"/>
        </w:rPr>
        <w:t xml:space="preserve"> </w:t>
      </w:r>
      <w:r>
        <w:t>Правила</w:t>
      </w:r>
      <w:r>
        <w:rPr>
          <w:spacing w:val="40"/>
        </w:rPr>
        <w:t xml:space="preserve"> </w:t>
      </w:r>
      <w:r>
        <w:t>безопасного</w:t>
      </w:r>
      <w:r>
        <w:rPr>
          <w:spacing w:val="40"/>
        </w:rPr>
        <w:t xml:space="preserve"> </w:t>
      </w:r>
      <w:r>
        <w:t>пользования</w:t>
      </w:r>
      <w:r>
        <w:rPr>
          <w:spacing w:val="40"/>
        </w:rPr>
        <w:t xml:space="preserve"> </w:t>
      </w:r>
      <w:r>
        <w:t>3D-принтером.</w:t>
      </w:r>
      <w:r>
        <w:rPr>
          <w:spacing w:val="40"/>
        </w:rPr>
        <w:t xml:space="preserve"> </w:t>
      </w:r>
      <w:r>
        <w:t>Основные настройки для выполнения печати на 3D-принтере.</w:t>
      </w:r>
    </w:p>
    <w:p w:rsidR="00F83AF0" w:rsidRDefault="004229C5">
      <w:pPr>
        <w:pStyle w:val="a3"/>
        <w:ind w:left="883" w:right="6495" w:firstLine="0"/>
        <w:jc w:val="left"/>
      </w:pPr>
      <w:r>
        <w:t>Подготовка</w:t>
      </w:r>
      <w:r>
        <w:rPr>
          <w:spacing w:val="-10"/>
        </w:rPr>
        <w:t xml:space="preserve"> </w:t>
      </w:r>
      <w:r>
        <w:t>к</w:t>
      </w:r>
      <w:r>
        <w:rPr>
          <w:spacing w:val="-9"/>
        </w:rPr>
        <w:t xml:space="preserve"> </w:t>
      </w:r>
      <w:r>
        <w:t>печати.</w:t>
      </w:r>
      <w:r>
        <w:rPr>
          <w:spacing w:val="-9"/>
        </w:rPr>
        <w:t xml:space="preserve"> </w:t>
      </w:r>
      <w:r>
        <w:t>Печать</w:t>
      </w:r>
      <w:r>
        <w:rPr>
          <w:spacing w:val="-8"/>
        </w:rPr>
        <w:t xml:space="preserve"> </w:t>
      </w:r>
      <w:r>
        <w:t>3D-модели. Профессии, связанные с 3D-печатью.</w:t>
      </w:r>
    </w:p>
    <w:p w:rsidR="00F83AF0" w:rsidRDefault="004229C5">
      <w:pPr>
        <w:pStyle w:val="a3"/>
        <w:ind w:left="883" w:firstLine="0"/>
        <w:jc w:val="left"/>
      </w:pPr>
      <w:r>
        <w:t>Мир</w:t>
      </w:r>
      <w:r>
        <w:rPr>
          <w:spacing w:val="-5"/>
        </w:rPr>
        <w:t xml:space="preserve"> </w:t>
      </w:r>
      <w:r>
        <w:t>профессий.</w:t>
      </w:r>
      <w:r>
        <w:rPr>
          <w:spacing w:val="-2"/>
        </w:rPr>
        <w:t xml:space="preserve"> </w:t>
      </w:r>
      <w:r>
        <w:t>Профессии,</w:t>
      </w:r>
      <w:r>
        <w:rPr>
          <w:spacing w:val="-2"/>
        </w:rPr>
        <w:t xml:space="preserve"> </w:t>
      </w:r>
      <w:r>
        <w:t>связанные</w:t>
      </w:r>
      <w:r>
        <w:rPr>
          <w:spacing w:val="-4"/>
        </w:rPr>
        <w:t xml:space="preserve"> </w:t>
      </w:r>
      <w:r>
        <w:t>с</w:t>
      </w:r>
      <w:r>
        <w:rPr>
          <w:spacing w:val="-3"/>
        </w:rPr>
        <w:t xml:space="preserve"> </w:t>
      </w:r>
      <w:r>
        <w:t>3D-</w:t>
      </w:r>
      <w:r>
        <w:rPr>
          <w:spacing w:val="-2"/>
        </w:rPr>
        <w:t>печатью.</w:t>
      </w:r>
    </w:p>
    <w:p w:rsidR="00F83AF0" w:rsidRDefault="004229C5">
      <w:pPr>
        <w:pStyle w:val="210"/>
        <w:spacing w:before="5" w:line="240" w:lineRule="auto"/>
        <w:ind w:left="403" w:right="3715"/>
        <w:jc w:val="left"/>
      </w:pPr>
      <w:r>
        <w:t>Модуль</w:t>
      </w:r>
      <w:r>
        <w:rPr>
          <w:spacing w:val="-6"/>
        </w:rPr>
        <w:t xml:space="preserve"> </w:t>
      </w:r>
      <w:r>
        <w:t>«Технологии</w:t>
      </w:r>
      <w:r>
        <w:rPr>
          <w:spacing w:val="-8"/>
        </w:rPr>
        <w:t xml:space="preserve"> </w:t>
      </w:r>
      <w:r>
        <w:t>обработки</w:t>
      </w:r>
      <w:r>
        <w:rPr>
          <w:spacing w:val="-6"/>
        </w:rPr>
        <w:t xml:space="preserve"> </w:t>
      </w:r>
      <w:r>
        <w:t>материалов</w:t>
      </w:r>
      <w:r>
        <w:rPr>
          <w:spacing w:val="-6"/>
        </w:rPr>
        <w:t xml:space="preserve"> </w:t>
      </w:r>
      <w:r>
        <w:t>и</w:t>
      </w:r>
      <w:r>
        <w:rPr>
          <w:spacing w:val="-6"/>
        </w:rPr>
        <w:t xml:space="preserve"> </w:t>
      </w:r>
      <w:r>
        <w:t>пищевых</w:t>
      </w:r>
      <w:r>
        <w:rPr>
          <w:spacing w:val="-6"/>
        </w:rPr>
        <w:t xml:space="preserve"> </w:t>
      </w:r>
      <w:r>
        <w:t>продуктов» 5 класс</w:t>
      </w:r>
    </w:p>
    <w:p w:rsidR="00F83AF0" w:rsidRDefault="004229C5">
      <w:pPr>
        <w:pStyle w:val="a3"/>
        <w:spacing w:line="271" w:lineRule="exact"/>
        <w:ind w:left="883" w:firstLine="0"/>
        <w:jc w:val="left"/>
      </w:pPr>
      <w:r>
        <w:t>Технологии</w:t>
      </w:r>
      <w:r>
        <w:rPr>
          <w:spacing w:val="-7"/>
        </w:rPr>
        <w:t xml:space="preserve"> </w:t>
      </w:r>
      <w:r>
        <w:t>обработки</w:t>
      </w:r>
      <w:r>
        <w:rPr>
          <w:spacing w:val="-9"/>
        </w:rPr>
        <w:t xml:space="preserve"> </w:t>
      </w:r>
      <w:r>
        <w:t>конструкционных</w:t>
      </w:r>
      <w:r>
        <w:rPr>
          <w:spacing w:val="-5"/>
        </w:rPr>
        <w:t xml:space="preserve"> </w:t>
      </w:r>
      <w:r>
        <w:rPr>
          <w:spacing w:val="-2"/>
        </w:rPr>
        <w:t>материалов.</w:t>
      </w:r>
    </w:p>
    <w:p w:rsidR="00F83AF0" w:rsidRDefault="004229C5">
      <w:pPr>
        <w:pStyle w:val="a3"/>
        <w:tabs>
          <w:tab w:val="left" w:pos="6635"/>
        </w:tabs>
        <w:ind w:left="883" w:firstLine="0"/>
        <w:jc w:val="left"/>
      </w:pPr>
      <w:r>
        <w:t>Проектирование,</w:t>
      </w:r>
      <w:r>
        <w:rPr>
          <w:spacing w:val="36"/>
        </w:rPr>
        <w:t xml:space="preserve">  </w:t>
      </w:r>
      <w:r>
        <w:t>моделирование,</w:t>
      </w:r>
      <w:r>
        <w:rPr>
          <w:spacing w:val="37"/>
        </w:rPr>
        <w:t xml:space="preserve">  </w:t>
      </w:r>
      <w:r>
        <w:rPr>
          <w:spacing w:val="-2"/>
        </w:rPr>
        <w:t>конструирование</w:t>
      </w:r>
      <w:r>
        <w:tab/>
        <w:t>–</w:t>
      </w:r>
      <w:r>
        <w:rPr>
          <w:spacing w:val="37"/>
        </w:rPr>
        <w:t xml:space="preserve">  </w:t>
      </w:r>
      <w:r>
        <w:t>основные</w:t>
      </w:r>
      <w:r>
        <w:rPr>
          <w:spacing w:val="37"/>
        </w:rPr>
        <w:t xml:space="preserve">  </w:t>
      </w:r>
      <w:r>
        <w:t>составляющие</w:t>
      </w:r>
      <w:r>
        <w:rPr>
          <w:spacing w:val="37"/>
        </w:rPr>
        <w:t xml:space="preserve">  </w:t>
      </w:r>
      <w:r>
        <w:rPr>
          <w:spacing w:val="-2"/>
        </w:rPr>
        <w:t>технологии.</w:t>
      </w:r>
    </w:p>
    <w:p w:rsidR="00F83AF0" w:rsidRDefault="004229C5">
      <w:pPr>
        <w:pStyle w:val="a3"/>
        <w:ind w:firstLine="0"/>
        <w:jc w:val="left"/>
      </w:pPr>
      <w:r>
        <w:t>Основные</w:t>
      </w:r>
      <w:r>
        <w:rPr>
          <w:spacing w:val="-8"/>
        </w:rPr>
        <w:t xml:space="preserve"> </w:t>
      </w:r>
      <w:r>
        <w:t>элементы</w:t>
      </w:r>
      <w:r>
        <w:rPr>
          <w:spacing w:val="-3"/>
        </w:rPr>
        <w:t xml:space="preserve"> </w:t>
      </w:r>
      <w:r>
        <w:t>структуры</w:t>
      </w:r>
      <w:r>
        <w:rPr>
          <w:spacing w:val="-4"/>
        </w:rPr>
        <w:t xml:space="preserve"> </w:t>
      </w:r>
      <w:r>
        <w:t>технологии:</w:t>
      </w:r>
      <w:r>
        <w:rPr>
          <w:spacing w:val="-3"/>
        </w:rPr>
        <w:t xml:space="preserve"> </w:t>
      </w:r>
      <w:r>
        <w:t>действия,</w:t>
      </w:r>
      <w:r>
        <w:rPr>
          <w:spacing w:val="-4"/>
        </w:rPr>
        <w:t xml:space="preserve"> </w:t>
      </w:r>
      <w:r>
        <w:t>операции,</w:t>
      </w:r>
      <w:r>
        <w:rPr>
          <w:spacing w:val="-3"/>
        </w:rPr>
        <w:t xml:space="preserve"> </w:t>
      </w:r>
      <w:r>
        <w:t>этапы.</w:t>
      </w:r>
      <w:r>
        <w:rPr>
          <w:spacing w:val="-4"/>
        </w:rPr>
        <w:t xml:space="preserve"> </w:t>
      </w:r>
      <w:r>
        <w:t>Технологическая</w:t>
      </w:r>
      <w:r>
        <w:rPr>
          <w:spacing w:val="-3"/>
        </w:rPr>
        <w:t xml:space="preserve"> </w:t>
      </w:r>
      <w:r>
        <w:rPr>
          <w:spacing w:val="-2"/>
        </w:rPr>
        <w:t>карта.</w:t>
      </w:r>
    </w:p>
    <w:p w:rsidR="00F83AF0" w:rsidRDefault="004229C5">
      <w:pPr>
        <w:pStyle w:val="a3"/>
        <w:ind w:left="883" w:firstLine="0"/>
      </w:pPr>
      <w:r>
        <w:t>Бумага</w:t>
      </w:r>
      <w:r>
        <w:rPr>
          <w:spacing w:val="-6"/>
        </w:rPr>
        <w:t xml:space="preserve"> </w:t>
      </w:r>
      <w:r>
        <w:t>и</w:t>
      </w:r>
      <w:r>
        <w:rPr>
          <w:spacing w:val="-3"/>
        </w:rPr>
        <w:t xml:space="preserve"> </w:t>
      </w:r>
      <w:r>
        <w:t>её</w:t>
      </w:r>
      <w:r>
        <w:rPr>
          <w:spacing w:val="-3"/>
        </w:rPr>
        <w:t xml:space="preserve"> </w:t>
      </w:r>
      <w:r>
        <w:t>свойства.</w:t>
      </w:r>
      <w:r>
        <w:rPr>
          <w:spacing w:val="-3"/>
        </w:rPr>
        <w:t xml:space="preserve"> </w:t>
      </w:r>
      <w:r>
        <w:t>Производство</w:t>
      </w:r>
      <w:r>
        <w:rPr>
          <w:spacing w:val="-3"/>
        </w:rPr>
        <w:t xml:space="preserve"> </w:t>
      </w:r>
      <w:r>
        <w:t>бумаги,</w:t>
      </w:r>
      <w:r>
        <w:rPr>
          <w:spacing w:val="-3"/>
        </w:rPr>
        <w:t xml:space="preserve"> </w:t>
      </w:r>
      <w:r>
        <w:t>история</w:t>
      </w:r>
      <w:r>
        <w:rPr>
          <w:spacing w:val="-2"/>
        </w:rPr>
        <w:t xml:space="preserve"> </w:t>
      </w:r>
      <w:r>
        <w:t>и</w:t>
      </w:r>
      <w:r>
        <w:rPr>
          <w:spacing w:val="-3"/>
        </w:rPr>
        <w:t xml:space="preserve"> </w:t>
      </w:r>
      <w:r>
        <w:t>современные</w:t>
      </w:r>
      <w:r>
        <w:rPr>
          <w:spacing w:val="-4"/>
        </w:rPr>
        <w:t xml:space="preserve"> </w:t>
      </w:r>
      <w:r>
        <w:rPr>
          <w:spacing w:val="-2"/>
        </w:rPr>
        <w:t>технологии.</w:t>
      </w:r>
    </w:p>
    <w:p w:rsidR="00F83AF0" w:rsidRDefault="004229C5">
      <w:pPr>
        <w:pStyle w:val="a3"/>
        <w:ind w:right="562"/>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F83AF0" w:rsidRDefault="004229C5">
      <w:pPr>
        <w:pStyle w:val="a3"/>
        <w:ind w:left="883" w:firstLine="0"/>
      </w:pPr>
      <w:r>
        <w:t>Ручной</w:t>
      </w:r>
      <w:r>
        <w:rPr>
          <w:spacing w:val="-6"/>
        </w:rPr>
        <w:t xml:space="preserve"> </w:t>
      </w:r>
      <w:r>
        <w:t>и</w:t>
      </w:r>
      <w:r>
        <w:rPr>
          <w:spacing w:val="-3"/>
        </w:rPr>
        <w:t xml:space="preserve"> </w:t>
      </w:r>
      <w:r>
        <w:t>электрифицированный</w:t>
      </w:r>
      <w:r>
        <w:rPr>
          <w:spacing w:val="-4"/>
        </w:rPr>
        <w:t xml:space="preserve"> </w:t>
      </w:r>
      <w:r>
        <w:t>инструмент</w:t>
      </w:r>
      <w:r>
        <w:rPr>
          <w:spacing w:val="-3"/>
        </w:rPr>
        <w:t xml:space="preserve"> </w:t>
      </w:r>
      <w:r>
        <w:t>для</w:t>
      </w:r>
      <w:r>
        <w:rPr>
          <w:spacing w:val="-4"/>
        </w:rPr>
        <w:t xml:space="preserve"> </w:t>
      </w:r>
      <w:r>
        <w:t>обработки</w:t>
      </w:r>
      <w:r>
        <w:rPr>
          <w:spacing w:val="-3"/>
        </w:rPr>
        <w:t xml:space="preserve"> </w:t>
      </w:r>
      <w:r>
        <w:rPr>
          <w:spacing w:val="-2"/>
        </w:rPr>
        <w:t>древесины.</w:t>
      </w:r>
    </w:p>
    <w:p w:rsidR="00F83AF0" w:rsidRDefault="004229C5">
      <w:pPr>
        <w:pStyle w:val="a3"/>
        <w:spacing w:before="1"/>
        <w:ind w:left="883" w:right="1457" w:firstLine="0"/>
        <w:jc w:val="left"/>
      </w:pPr>
      <w:r>
        <w:t>Операции</w:t>
      </w:r>
      <w:r>
        <w:rPr>
          <w:spacing w:val="-6"/>
        </w:rPr>
        <w:t xml:space="preserve"> </w:t>
      </w:r>
      <w:r>
        <w:t>(основные):</w:t>
      </w:r>
      <w:r>
        <w:rPr>
          <w:spacing w:val="-6"/>
        </w:rPr>
        <w:t xml:space="preserve"> </w:t>
      </w:r>
      <w:r>
        <w:t>разметка,</w:t>
      </w:r>
      <w:r>
        <w:rPr>
          <w:spacing w:val="-6"/>
        </w:rPr>
        <w:t xml:space="preserve"> </w:t>
      </w:r>
      <w:r>
        <w:t>пиление,</w:t>
      </w:r>
      <w:r>
        <w:rPr>
          <w:spacing w:val="-6"/>
        </w:rPr>
        <w:t xml:space="preserve"> </w:t>
      </w:r>
      <w:r>
        <w:t>сверление,</w:t>
      </w:r>
      <w:r>
        <w:rPr>
          <w:spacing w:val="-6"/>
        </w:rPr>
        <w:t xml:space="preserve"> </w:t>
      </w:r>
      <w:r>
        <w:t>зачистка,</w:t>
      </w:r>
      <w:r>
        <w:rPr>
          <w:spacing w:val="-6"/>
        </w:rPr>
        <w:t xml:space="preserve"> </w:t>
      </w:r>
      <w:r>
        <w:t>декорирование</w:t>
      </w:r>
      <w:r>
        <w:rPr>
          <w:spacing w:val="-7"/>
        </w:rPr>
        <w:t xml:space="preserve"> </w:t>
      </w:r>
      <w:r>
        <w:t>древесины. Народные промыслы по обработке древесины.</w:t>
      </w:r>
    </w:p>
    <w:p w:rsidR="00F83AF0" w:rsidRDefault="004229C5">
      <w:pPr>
        <w:pStyle w:val="a3"/>
        <w:ind w:left="883" w:right="1457" w:firstLine="0"/>
        <w:jc w:val="left"/>
      </w:pPr>
      <w:r>
        <w:t>Мир</w:t>
      </w:r>
      <w:r>
        <w:rPr>
          <w:spacing w:val="-5"/>
        </w:rPr>
        <w:t xml:space="preserve"> </w:t>
      </w:r>
      <w:r>
        <w:t>профессий.</w:t>
      </w:r>
      <w:r>
        <w:rPr>
          <w:spacing w:val="-5"/>
        </w:rPr>
        <w:t xml:space="preserve"> </w:t>
      </w:r>
      <w:r>
        <w:t>Профессии,</w:t>
      </w:r>
      <w:r>
        <w:rPr>
          <w:spacing w:val="-5"/>
        </w:rPr>
        <w:t xml:space="preserve"> </w:t>
      </w:r>
      <w:r>
        <w:t>связанные</w:t>
      </w:r>
      <w:r>
        <w:rPr>
          <w:spacing w:val="-7"/>
        </w:rPr>
        <w:t xml:space="preserve"> </w:t>
      </w:r>
      <w:r>
        <w:t>с</w:t>
      </w:r>
      <w:r>
        <w:rPr>
          <w:spacing w:val="-6"/>
        </w:rPr>
        <w:t xml:space="preserve"> </w:t>
      </w:r>
      <w:r>
        <w:t>производством</w:t>
      </w:r>
      <w:r>
        <w:rPr>
          <w:spacing w:val="-5"/>
        </w:rPr>
        <w:t xml:space="preserve"> </w:t>
      </w:r>
      <w:r>
        <w:t>и</w:t>
      </w:r>
      <w:r>
        <w:rPr>
          <w:spacing w:val="-6"/>
        </w:rPr>
        <w:t xml:space="preserve"> </w:t>
      </w:r>
      <w:r>
        <w:t>обработкой</w:t>
      </w:r>
      <w:r>
        <w:rPr>
          <w:spacing w:val="-5"/>
        </w:rPr>
        <w:t xml:space="preserve"> </w:t>
      </w:r>
      <w:r>
        <w:t>древесины. Индивидуальный творческий (учебный) проект «Изделие из древесины».</w:t>
      </w:r>
    </w:p>
    <w:p w:rsidR="00F83AF0" w:rsidRDefault="004229C5">
      <w:pPr>
        <w:pStyle w:val="a3"/>
        <w:ind w:left="883" w:firstLine="0"/>
        <w:jc w:val="left"/>
      </w:pPr>
      <w:r>
        <w:t>Технологии</w:t>
      </w:r>
      <w:r>
        <w:rPr>
          <w:spacing w:val="-6"/>
        </w:rPr>
        <w:t xml:space="preserve"> </w:t>
      </w:r>
      <w:r>
        <w:t>обработки</w:t>
      </w:r>
      <w:r>
        <w:rPr>
          <w:spacing w:val="-6"/>
        </w:rPr>
        <w:t xml:space="preserve"> </w:t>
      </w:r>
      <w:r>
        <w:t>пищевых</w:t>
      </w:r>
      <w:r>
        <w:rPr>
          <w:spacing w:val="-4"/>
        </w:rPr>
        <w:t xml:space="preserve"> </w:t>
      </w:r>
      <w:r>
        <w:rPr>
          <w:spacing w:val="-2"/>
        </w:rPr>
        <w:t>продуктов.</w:t>
      </w:r>
    </w:p>
    <w:p w:rsidR="00F83AF0" w:rsidRDefault="004229C5">
      <w:pPr>
        <w:pStyle w:val="a3"/>
        <w:ind w:left="883" w:right="3577" w:firstLine="0"/>
        <w:jc w:val="left"/>
      </w:pPr>
      <w:r>
        <w:t>Общие сведения о питании и технологиях приготовления пищи. Рациональное,</w:t>
      </w:r>
      <w:r>
        <w:rPr>
          <w:spacing w:val="-6"/>
        </w:rPr>
        <w:t xml:space="preserve"> </w:t>
      </w:r>
      <w:r>
        <w:t>здоровое</w:t>
      </w:r>
      <w:r>
        <w:rPr>
          <w:spacing w:val="-7"/>
        </w:rPr>
        <w:t xml:space="preserve"> </w:t>
      </w:r>
      <w:r>
        <w:t>питание,</w:t>
      </w:r>
      <w:r>
        <w:rPr>
          <w:spacing w:val="-6"/>
        </w:rPr>
        <w:t xml:space="preserve"> </w:t>
      </w:r>
      <w:r>
        <w:t>режим</w:t>
      </w:r>
      <w:r>
        <w:rPr>
          <w:spacing w:val="-7"/>
        </w:rPr>
        <w:t xml:space="preserve"> </w:t>
      </w:r>
      <w:r>
        <w:t>питания,</w:t>
      </w:r>
      <w:r>
        <w:rPr>
          <w:spacing w:val="-6"/>
        </w:rPr>
        <w:t xml:space="preserve"> </w:t>
      </w:r>
      <w:r>
        <w:t>пищевая</w:t>
      </w:r>
      <w:r>
        <w:rPr>
          <w:spacing w:val="-6"/>
        </w:rPr>
        <w:t xml:space="preserve"> </w:t>
      </w:r>
      <w:r>
        <w:t>пирамида.</w:t>
      </w:r>
    </w:p>
    <w:p w:rsidR="00F83AF0" w:rsidRDefault="004229C5">
      <w:pPr>
        <w:pStyle w:val="a3"/>
        <w:ind w:left="883" w:firstLine="0"/>
        <w:jc w:val="left"/>
      </w:pPr>
      <w:r>
        <w:t>Значение</w:t>
      </w:r>
      <w:r>
        <w:rPr>
          <w:spacing w:val="-3"/>
        </w:rPr>
        <w:t xml:space="preserve"> </w:t>
      </w:r>
      <w:r>
        <w:t>выбора</w:t>
      </w:r>
      <w:r>
        <w:rPr>
          <w:spacing w:val="-1"/>
        </w:rPr>
        <w:t xml:space="preserve"> </w:t>
      </w:r>
      <w:r>
        <w:t>продуктов для</w:t>
      </w:r>
      <w:r>
        <w:rPr>
          <w:spacing w:val="-2"/>
        </w:rPr>
        <w:t xml:space="preserve"> </w:t>
      </w:r>
      <w:r>
        <w:t>здоровья</w:t>
      </w:r>
      <w:r>
        <w:rPr>
          <w:spacing w:val="-2"/>
        </w:rPr>
        <w:t xml:space="preserve"> </w:t>
      </w:r>
      <w:r>
        <w:t>человека. Пищевая ценность</w:t>
      </w:r>
      <w:r>
        <w:rPr>
          <w:spacing w:val="1"/>
        </w:rPr>
        <w:t xml:space="preserve"> </w:t>
      </w:r>
      <w:r>
        <w:t>разных продуктов</w:t>
      </w:r>
      <w:r>
        <w:rPr>
          <w:spacing w:val="1"/>
        </w:rPr>
        <w:t xml:space="preserve"> </w:t>
      </w:r>
      <w:r>
        <w:rPr>
          <w:spacing w:val="-2"/>
        </w:rPr>
        <w:t>питания.</w:t>
      </w:r>
    </w:p>
    <w:p w:rsidR="00F83AF0" w:rsidRDefault="004229C5">
      <w:pPr>
        <w:pStyle w:val="a3"/>
        <w:ind w:firstLine="0"/>
        <w:jc w:val="left"/>
      </w:pPr>
      <w:r>
        <w:t>Пищевая</w:t>
      </w:r>
      <w:r>
        <w:rPr>
          <w:spacing w:val="-6"/>
        </w:rPr>
        <w:t xml:space="preserve"> </w:t>
      </w:r>
      <w:r>
        <w:t>ценность</w:t>
      </w:r>
      <w:r>
        <w:rPr>
          <w:spacing w:val="-2"/>
        </w:rPr>
        <w:t xml:space="preserve"> </w:t>
      </w:r>
      <w:r>
        <w:t>яиц,</w:t>
      </w:r>
      <w:r>
        <w:rPr>
          <w:spacing w:val="-6"/>
        </w:rPr>
        <w:t xml:space="preserve"> </w:t>
      </w:r>
      <w:r>
        <w:t>круп,</w:t>
      </w:r>
      <w:r>
        <w:rPr>
          <w:spacing w:val="-3"/>
        </w:rPr>
        <w:t xml:space="preserve"> </w:t>
      </w:r>
      <w:r>
        <w:t>овощей.</w:t>
      </w:r>
      <w:r>
        <w:rPr>
          <w:spacing w:val="-3"/>
        </w:rPr>
        <w:t xml:space="preserve"> </w:t>
      </w:r>
      <w:r>
        <w:t>Технологии</w:t>
      </w:r>
      <w:r>
        <w:rPr>
          <w:spacing w:val="-3"/>
        </w:rPr>
        <w:t xml:space="preserve"> </w:t>
      </w:r>
      <w:r>
        <w:t>обработки</w:t>
      </w:r>
      <w:r>
        <w:rPr>
          <w:spacing w:val="-3"/>
        </w:rPr>
        <w:t xml:space="preserve"> </w:t>
      </w:r>
      <w:r>
        <w:t>овощей,</w:t>
      </w:r>
      <w:r>
        <w:rPr>
          <w:spacing w:val="-6"/>
        </w:rPr>
        <w:t xml:space="preserve"> </w:t>
      </w:r>
      <w:r>
        <w:rPr>
          <w:spacing w:val="-2"/>
        </w:rPr>
        <w:t>круп.</w:t>
      </w:r>
    </w:p>
    <w:p w:rsidR="00F83AF0" w:rsidRDefault="004229C5">
      <w:pPr>
        <w:pStyle w:val="a3"/>
        <w:jc w:val="left"/>
      </w:pPr>
      <w:r>
        <w:t>Технология приготовления блюд из яиц, круп, овощей. Определение качества продуктов, правила хранения продуктов.</w:t>
      </w:r>
    </w:p>
    <w:p w:rsidR="00F83AF0" w:rsidRDefault="004229C5">
      <w:pPr>
        <w:pStyle w:val="a3"/>
        <w:jc w:val="left"/>
      </w:pPr>
      <w:r>
        <w:t>Интерьер</w:t>
      </w:r>
      <w:r>
        <w:rPr>
          <w:spacing w:val="37"/>
        </w:rPr>
        <w:t xml:space="preserve"> </w:t>
      </w:r>
      <w:r>
        <w:t>кухни,</w:t>
      </w:r>
      <w:r>
        <w:rPr>
          <w:spacing w:val="37"/>
        </w:rPr>
        <w:t xml:space="preserve"> </w:t>
      </w:r>
      <w:r>
        <w:t>рациональное</w:t>
      </w:r>
      <w:r>
        <w:rPr>
          <w:spacing w:val="37"/>
        </w:rPr>
        <w:t xml:space="preserve"> </w:t>
      </w:r>
      <w:r>
        <w:t>размещение</w:t>
      </w:r>
      <w:r>
        <w:rPr>
          <w:spacing w:val="37"/>
        </w:rPr>
        <w:t xml:space="preserve"> </w:t>
      </w:r>
      <w:r>
        <w:t>мебели.</w:t>
      </w:r>
      <w:r>
        <w:rPr>
          <w:spacing w:val="37"/>
        </w:rPr>
        <w:t xml:space="preserve"> </w:t>
      </w:r>
      <w:r>
        <w:t>Посуда,</w:t>
      </w:r>
      <w:r>
        <w:rPr>
          <w:spacing w:val="37"/>
        </w:rPr>
        <w:t xml:space="preserve"> </w:t>
      </w:r>
      <w:r>
        <w:t>инструменты,</w:t>
      </w:r>
      <w:r>
        <w:rPr>
          <w:spacing w:val="38"/>
        </w:rPr>
        <w:t xml:space="preserve"> </w:t>
      </w:r>
      <w:r>
        <w:t>приспособления</w:t>
      </w:r>
      <w:r>
        <w:rPr>
          <w:spacing w:val="37"/>
        </w:rPr>
        <w:t xml:space="preserve"> </w:t>
      </w:r>
      <w:r>
        <w:t>для обработки пищевых продуктов, приготовления блюд.</w:t>
      </w:r>
    </w:p>
    <w:p w:rsidR="00F83AF0" w:rsidRDefault="004229C5">
      <w:pPr>
        <w:pStyle w:val="a3"/>
        <w:spacing w:before="1"/>
        <w:jc w:val="left"/>
      </w:pPr>
      <w:r>
        <w:t>Правила</w:t>
      </w:r>
      <w:r>
        <w:rPr>
          <w:spacing w:val="80"/>
        </w:rPr>
        <w:t xml:space="preserve"> </w:t>
      </w:r>
      <w:r>
        <w:t>этикета</w:t>
      </w:r>
      <w:r>
        <w:rPr>
          <w:spacing w:val="80"/>
        </w:rPr>
        <w:t xml:space="preserve"> </w:t>
      </w:r>
      <w:r>
        <w:t>за</w:t>
      </w:r>
      <w:r>
        <w:rPr>
          <w:spacing w:val="80"/>
        </w:rPr>
        <w:t xml:space="preserve"> </w:t>
      </w:r>
      <w:r>
        <w:t>столом.</w:t>
      </w:r>
      <w:r>
        <w:rPr>
          <w:spacing w:val="80"/>
        </w:rPr>
        <w:t xml:space="preserve"> </w:t>
      </w:r>
      <w:r>
        <w:t>Условия</w:t>
      </w:r>
      <w:r>
        <w:rPr>
          <w:spacing w:val="80"/>
        </w:rPr>
        <w:t xml:space="preserve"> </w:t>
      </w:r>
      <w:r>
        <w:t>хранения</w:t>
      </w:r>
      <w:r>
        <w:rPr>
          <w:spacing w:val="80"/>
        </w:rPr>
        <w:t xml:space="preserve"> </w:t>
      </w:r>
      <w:r>
        <w:t>продуктов</w:t>
      </w:r>
      <w:r>
        <w:rPr>
          <w:spacing w:val="80"/>
        </w:rPr>
        <w:t xml:space="preserve"> </w:t>
      </w:r>
      <w:r>
        <w:t>питания.</w:t>
      </w:r>
      <w:r>
        <w:rPr>
          <w:spacing w:val="80"/>
        </w:rPr>
        <w:t xml:space="preserve"> </w:t>
      </w:r>
      <w:r>
        <w:t>Утилизация</w:t>
      </w:r>
      <w:r>
        <w:rPr>
          <w:spacing w:val="80"/>
        </w:rPr>
        <w:t xml:space="preserve"> </w:t>
      </w:r>
      <w:r>
        <w:t>бытовых</w:t>
      </w:r>
      <w:r>
        <w:rPr>
          <w:spacing w:val="80"/>
        </w:rPr>
        <w:t xml:space="preserve"> </w:t>
      </w:r>
      <w:r>
        <w:t>и пищевых отходов.</w:t>
      </w:r>
    </w:p>
    <w:p w:rsidR="00F83AF0" w:rsidRDefault="004229C5">
      <w:pPr>
        <w:pStyle w:val="a3"/>
        <w:ind w:left="883" w:right="570" w:firstLine="0"/>
        <w:jc w:val="left"/>
      </w:pPr>
      <w:r>
        <w:t>Мир</w:t>
      </w:r>
      <w:r>
        <w:rPr>
          <w:spacing w:val="-5"/>
        </w:rPr>
        <w:t xml:space="preserve"> </w:t>
      </w:r>
      <w:r>
        <w:t>профессий.</w:t>
      </w:r>
      <w:r>
        <w:rPr>
          <w:spacing w:val="-5"/>
        </w:rPr>
        <w:t xml:space="preserve"> </w:t>
      </w:r>
      <w:r>
        <w:t>Профессии,</w:t>
      </w:r>
      <w:r>
        <w:rPr>
          <w:spacing w:val="-5"/>
        </w:rPr>
        <w:t xml:space="preserve"> </w:t>
      </w:r>
      <w:r>
        <w:t>связанные</w:t>
      </w:r>
      <w:r>
        <w:rPr>
          <w:spacing w:val="-7"/>
        </w:rPr>
        <w:t xml:space="preserve"> </w:t>
      </w:r>
      <w:r>
        <w:t>с</w:t>
      </w:r>
      <w:r>
        <w:rPr>
          <w:spacing w:val="-6"/>
        </w:rPr>
        <w:t xml:space="preserve"> </w:t>
      </w:r>
      <w:r>
        <w:t>производством</w:t>
      </w:r>
      <w:r>
        <w:rPr>
          <w:spacing w:val="-5"/>
        </w:rPr>
        <w:t xml:space="preserve"> </w:t>
      </w:r>
      <w:r>
        <w:t>и</w:t>
      </w:r>
      <w:r>
        <w:rPr>
          <w:spacing w:val="-6"/>
        </w:rPr>
        <w:t xml:space="preserve"> </w:t>
      </w:r>
      <w:r>
        <w:t>обработкой</w:t>
      </w:r>
      <w:r>
        <w:rPr>
          <w:spacing w:val="-5"/>
        </w:rPr>
        <w:t xml:space="preserve"> </w:t>
      </w:r>
      <w:r>
        <w:t>пищевых</w:t>
      </w:r>
      <w:r>
        <w:rPr>
          <w:spacing w:val="-3"/>
        </w:rPr>
        <w:t xml:space="preserve"> </w:t>
      </w:r>
      <w:r>
        <w:t>продуктов. Групповой проект по теме «Питание и здоровье человека».</w:t>
      </w:r>
    </w:p>
    <w:p w:rsidR="00F83AF0" w:rsidRDefault="004229C5">
      <w:pPr>
        <w:pStyle w:val="a3"/>
        <w:ind w:left="883" w:firstLine="0"/>
        <w:jc w:val="left"/>
      </w:pPr>
      <w:r>
        <w:t>Технологии</w:t>
      </w:r>
      <w:r>
        <w:rPr>
          <w:spacing w:val="-6"/>
        </w:rPr>
        <w:t xml:space="preserve"> </w:t>
      </w:r>
      <w:r>
        <w:t>обработки</w:t>
      </w:r>
      <w:r>
        <w:rPr>
          <w:spacing w:val="-7"/>
        </w:rPr>
        <w:t xml:space="preserve"> </w:t>
      </w:r>
      <w:r>
        <w:t>текстильных</w:t>
      </w:r>
      <w:r>
        <w:rPr>
          <w:spacing w:val="-4"/>
        </w:rPr>
        <w:t xml:space="preserve"> </w:t>
      </w:r>
      <w:r>
        <w:rPr>
          <w:spacing w:val="-2"/>
        </w:rPr>
        <w:t>материалов.</w:t>
      </w:r>
    </w:p>
    <w:p w:rsidR="00F83AF0" w:rsidRDefault="004229C5">
      <w:pPr>
        <w:pStyle w:val="a3"/>
        <w:jc w:val="left"/>
      </w:pPr>
      <w:r>
        <w:t>Основы</w:t>
      </w:r>
      <w:r>
        <w:rPr>
          <w:spacing w:val="-3"/>
        </w:rPr>
        <w:t xml:space="preserve"> </w:t>
      </w:r>
      <w:r>
        <w:t>материаловедения.</w:t>
      </w:r>
      <w:r>
        <w:rPr>
          <w:spacing w:val="-2"/>
        </w:rPr>
        <w:t xml:space="preserve"> </w:t>
      </w:r>
      <w:r>
        <w:t>Текстильные</w:t>
      </w:r>
      <w:r>
        <w:rPr>
          <w:spacing w:val="-4"/>
        </w:rPr>
        <w:t xml:space="preserve"> </w:t>
      </w:r>
      <w:r>
        <w:t>материалы</w:t>
      </w:r>
      <w:r>
        <w:rPr>
          <w:spacing w:val="-3"/>
        </w:rPr>
        <w:t xml:space="preserve"> </w:t>
      </w:r>
      <w:r>
        <w:t>(нитки,</w:t>
      </w:r>
      <w:r>
        <w:rPr>
          <w:spacing w:val="-2"/>
        </w:rPr>
        <w:t xml:space="preserve"> </w:t>
      </w:r>
      <w:r>
        <w:t>ткань),</w:t>
      </w:r>
      <w:r>
        <w:rPr>
          <w:spacing w:val="-3"/>
        </w:rPr>
        <w:t xml:space="preserve"> </w:t>
      </w:r>
      <w:r>
        <w:t>производство</w:t>
      </w:r>
      <w:r>
        <w:rPr>
          <w:spacing w:val="-2"/>
        </w:rPr>
        <w:t xml:space="preserve"> </w:t>
      </w:r>
      <w:r>
        <w:t>и</w:t>
      </w:r>
      <w:r>
        <w:rPr>
          <w:spacing w:val="-1"/>
        </w:rPr>
        <w:t xml:space="preserve"> </w:t>
      </w:r>
      <w:r>
        <w:t>использование человеком. История, культура.</w:t>
      </w:r>
    </w:p>
    <w:p w:rsidR="00F83AF0" w:rsidRDefault="004229C5">
      <w:pPr>
        <w:pStyle w:val="a3"/>
        <w:ind w:left="883" w:firstLine="0"/>
        <w:jc w:val="left"/>
      </w:pPr>
      <w:r>
        <w:t>Современные</w:t>
      </w:r>
      <w:r>
        <w:rPr>
          <w:spacing w:val="-7"/>
        </w:rPr>
        <w:t xml:space="preserve"> </w:t>
      </w:r>
      <w:r>
        <w:t>технологии</w:t>
      </w:r>
      <w:r>
        <w:rPr>
          <w:spacing w:val="-3"/>
        </w:rPr>
        <w:t xml:space="preserve"> </w:t>
      </w:r>
      <w:r>
        <w:t>производства</w:t>
      </w:r>
      <w:r>
        <w:rPr>
          <w:spacing w:val="-4"/>
        </w:rPr>
        <w:t xml:space="preserve"> </w:t>
      </w:r>
      <w:r>
        <w:t>тканей</w:t>
      </w:r>
      <w:r>
        <w:rPr>
          <w:spacing w:val="-5"/>
        </w:rPr>
        <w:t xml:space="preserve"> </w:t>
      </w:r>
      <w:r>
        <w:t>с</w:t>
      </w:r>
      <w:r>
        <w:rPr>
          <w:spacing w:val="-4"/>
        </w:rPr>
        <w:t xml:space="preserve"> </w:t>
      </w:r>
      <w:r>
        <w:t>разными</w:t>
      </w:r>
      <w:r>
        <w:rPr>
          <w:spacing w:val="-3"/>
        </w:rPr>
        <w:t xml:space="preserve"> </w:t>
      </w:r>
      <w:r>
        <w:rPr>
          <w:spacing w:val="-2"/>
        </w:rPr>
        <w:t>свойствами.</w:t>
      </w:r>
    </w:p>
    <w:p w:rsidR="00F83AF0" w:rsidRDefault="004229C5">
      <w:pPr>
        <w:pStyle w:val="a3"/>
        <w:tabs>
          <w:tab w:val="left" w:pos="2310"/>
          <w:tab w:val="left" w:pos="3599"/>
          <w:tab w:val="left" w:pos="5117"/>
          <w:tab w:val="left" w:pos="6501"/>
          <w:tab w:val="left" w:pos="6935"/>
          <w:tab w:val="left" w:pos="8469"/>
          <w:tab w:val="left" w:pos="9527"/>
        </w:tabs>
        <w:ind w:right="560"/>
        <w:jc w:val="left"/>
      </w:pPr>
      <w:r>
        <w:rPr>
          <w:spacing w:val="-2"/>
        </w:rPr>
        <w:t>Технологии</w:t>
      </w:r>
      <w:r>
        <w:tab/>
      </w:r>
      <w:r>
        <w:rPr>
          <w:spacing w:val="-2"/>
        </w:rPr>
        <w:t>получения</w:t>
      </w:r>
      <w:r>
        <w:tab/>
      </w:r>
      <w:r>
        <w:rPr>
          <w:spacing w:val="-2"/>
        </w:rPr>
        <w:t>текстильных</w:t>
      </w:r>
      <w:r>
        <w:tab/>
      </w:r>
      <w:r>
        <w:rPr>
          <w:spacing w:val="-2"/>
        </w:rPr>
        <w:t>материалов</w:t>
      </w:r>
      <w:r>
        <w:tab/>
      </w:r>
      <w:r>
        <w:rPr>
          <w:spacing w:val="-6"/>
        </w:rPr>
        <w:t>из</w:t>
      </w:r>
      <w:r>
        <w:tab/>
      </w:r>
      <w:r>
        <w:rPr>
          <w:spacing w:val="-2"/>
        </w:rPr>
        <w:t>натуральных</w:t>
      </w:r>
      <w:r>
        <w:tab/>
      </w:r>
      <w:r>
        <w:rPr>
          <w:spacing w:val="-2"/>
        </w:rPr>
        <w:t>волокон</w:t>
      </w:r>
      <w:r>
        <w:tab/>
      </w:r>
      <w:r>
        <w:rPr>
          <w:spacing w:val="-2"/>
        </w:rPr>
        <w:t xml:space="preserve">растительного, </w:t>
      </w:r>
      <w:r>
        <w:t>животного происхождения, из химических волокон. Свойства тканей.</w:t>
      </w:r>
    </w:p>
    <w:p w:rsidR="00F83AF0" w:rsidRDefault="004229C5">
      <w:pPr>
        <w:pStyle w:val="a3"/>
        <w:ind w:left="883" w:right="1348" w:firstLine="0"/>
        <w:jc w:val="left"/>
      </w:pPr>
      <w:r>
        <w:t>Основы технологии изготовления изделий из текстильных материалов. Последовательность</w:t>
      </w:r>
      <w:r>
        <w:rPr>
          <w:spacing w:val="-4"/>
        </w:rPr>
        <w:t xml:space="preserve"> </w:t>
      </w:r>
      <w:r>
        <w:t>изготовления</w:t>
      </w:r>
      <w:r>
        <w:rPr>
          <w:spacing w:val="-5"/>
        </w:rPr>
        <w:t xml:space="preserve"> </w:t>
      </w:r>
      <w:r>
        <w:t>швейного</w:t>
      </w:r>
      <w:r>
        <w:rPr>
          <w:spacing w:val="-8"/>
        </w:rPr>
        <w:t xml:space="preserve"> </w:t>
      </w:r>
      <w:r>
        <w:t>изделия.</w:t>
      </w:r>
      <w:r>
        <w:rPr>
          <w:spacing w:val="-5"/>
        </w:rPr>
        <w:t xml:space="preserve"> </w:t>
      </w:r>
      <w:r>
        <w:t>Контроль</w:t>
      </w:r>
      <w:r>
        <w:rPr>
          <w:spacing w:val="-7"/>
        </w:rPr>
        <w:t xml:space="preserve"> </w:t>
      </w:r>
      <w:r>
        <w:t>качества</w:t>
      </w:r>
      <w:r>
        <w:rPr>
          <w:spacing w:val="-6"/>
        </w:rPr>
        <w:t xml:space="preserve"> </w:t>
      </w:r>
      <w:r>
        <w:t>готового</w:t>
      </w:r>
      <w:r>
        <w:rPr>
          <w:spacing w:val="-5"/>
        </w:rPr>
        <w:t xml:space="preserve"> </w:t>
      </w:r>
      <w:r>
        <w:t>изделия. Устройство швейной машины: виды приводов швейной машины, регуляторы.</w:t>
      </w:r>
    </w:p>
    <w:p w:rsidR="00F83AF0" w:rsidRDefault="004229C5">
      <w:pPr>
        <w:pStyle w:val="a3"/>
        <w:ind w:left="883" w:right="2689" w:firstLine="0"/>
        <w:jc w:val="left"/>
      </w:pPr>
      <w:r>
        <w:t>Виды</w:t>
      </w:r>
      <w:r>
        <w:rPr>
          <w:spacing w:val="-5"/>
        </w:rPr>
        <w:t xml:space="preserve"> </w:t>
      </w:r>
      <w:r>
        <w:t>стежков,</w:t>
      </w:r>
      <w:r>
        <w:rPr>
          <w:spacing w:val="-5"/>
        </w:rPr>
        <w:t xml:space="preserve"> </w:t>
      </w:r>
      <w:r>
        <w:t>швов.</w:t>
      </w:r>
      <w:r>
        <w:rPr>
          <w:spacing w:val="-3"/>
        </w:rPr>
        <w:t xml:space="preserve"> </w:t>
      </w:r>
      <w:r>
        <w:t>Виды</w:t>
      </w:r>
      <w:r>
        <w:rPr>
          <w:spacing w:val="-5"/>
        </w:rPr>
        <w:t xml:space="preserve"> </w:t>
      </w:r>
      <w:r>
        <w:t>ручных</w:t>
      </w:r>
      <w:r>
        <w:rPr>
          <w:spacing w:val="-4"/>
        </w:rPr>
        <w:t xml:space="preserve"> </w:t>
      </w:r>
      <w:r>
        <w:t>и</w:t>
      </w:r>
      <w:r>
        <w:rPr>
          <w:spacing w:val="-5"/>
        </w:rPr>
        <w:t xml:space="preserve"> </w:t>
      </w:r>
      <w:r>
        <w:t>машинных</w:t>
      </w:r>
      <w:r>
        <w:rPr>
          <w:spacing w:val="-4"/>
        </w:rPr>
        <w:t xml:space="preserve"> </w:t>
      </w:r>
      <w:r>
        <w:t>швов</w:t>
      </w:r>
      <w:r>
        <w:rPr>
          <w:spacing w:val="-6"/>
        </w:rPr>
        <w:t xml:space="preserve"> </w:t>
      </w:r>
      <w:r>
        <w:t>(стачные,</w:t>
      </w:r>
      <w:r>
        <w:rPr>
          <w:spacing w:val="-5"/>
        </w:rPr>
        <w:t xml:space="preserve"> </w:t>
      </w:r>
      <w:r>
        <w:t>краевые). Мир профессий. Профессии, связанные со швейным производством.</w:t>
      </w:r>
    </w:p>
    <w:p w:rsidR="00F83AF0" w:rsidRDefault="004229C5">
      <w:pPr>
        <w:pStyle w:val="a3"/>
        <w:ind w:left="883" w:firstLine="0"/>
        <w:jc w:val="left"/>
      </w:pPr>
      <w:r>
        <w:t>Индивидуальный</w:t>
      </w:r>
      <w:r>
        <w:rPr>
          <w:spacing w:val="-8"/>
        </w:rPr>
        <w:t xml:space="preserve"> </w:t>
      </w:r>
      <w:r>
        <w:t>творческий</w:t>
      </w:r>
      <w:r>
        <w:rPr>
          <w:spacing w:val="-6"/>
        </w:rPr>
        <w:t xml:space="preserve"> </w:t>
      </w:r>
      <w:r>
        <w:t>(учебный)</w:t>
      </w:r>
      <w:r>
        <w:rPr>
          <w:spacing w:val="-5"/>
        </w:rPr>
        <w:t xml:space="preserve"> </w:t>
      </w:r>
      <w:r>
        <w:t>проект</w:t>
      </w:r>
      <w:r>
        <w:rPr>
          <w:spacing w:val="-1"/>
        </w:rPr>
        <w:t xml:space="preserve"> </w:t>
      </w:r>
      <w:r>
        <w:t>«Изделие</w:t>
      </w:r>
      <w:r>
        <w:rPr>
          <w:spacing w:val="-6"/>
        </w:rPr>
        <w:t xml:space="preserve"> </w:t>
      </w:r>
      <w:r>
        <w:t>из</w:t>
      </w:r>
      <w:r>
        <w:rPr>
          <w:spacing w:val="-6"/>
        </w:rPr>
        <w:t xml:space="preserve"> </w:t>
      </w:r>
      <w:r>
        <w:t>текстильных</w:t>
      </w:r>
      <w:r>
        <w:rPr>
          <w:spacing w:val="-4"/>
        </w:rPr>
        <w:t xml:space="preserve"> </w:t>
      </w:r>
      <w:r>
        <w:rPr>
          <w:spacing w:val="-2"/>
        </w:rPr>
        <w:t>материалов».</w:t>
      </w:r>
    </w:p>
    <w:p w:rsidR="00F83AF0" w:rsidRDefault="004229C5">
      <w:pPr>
        <w:pStyle w:val="a3"/>
        <w:spacing w:before="1"/>
        <w:jc w:val="left"/>
      </w:pPr>
      <w:r>
        <w:t>Чертёж выкроек проектного швейного изделия (например, мешок для сменной обуви, прихватка, лоскутное шитьё).</w:t>
      </w:r>
    </w:p>
    <w:p w:rsidR="00F83AF0" w:rsidRDefault="004229C5">
      <w:pPr>
        <w:pStyle w:val="a3"/>
        <w:ind w:left="883" w:right="1348" w:firstLine="0"/>
        <w:jc w:val="left"/>
      </w:pPr>
      <w:r>
        <w:t>Выполнение</w:t>
      </w:r>
      <w:r>
        <w:rPr>
          <w:spacing w:val="-5"/>
        </w:rPr>
        <w:t xml:space="preserve"> </w:t>
      </w:r>
      <w:r>
        <w:t>технологических</w:t>
      </w:r>
      <w:r>
        <w:rPr>
          <w:spacing w:val="-2"/>
        </w:rPr>
        <w:t xml:space="preserve"> </w:t>
      </w:r>
      <w:r>
        <w:t>операций</w:t>
      </w:r>
      <w:r>
        <w:rPr>
          <w:spacing w:val="-4"/>
        </w:rPr>
        <w:t xml:space="preserve"> </w:t>
      </w:r>
      <w:r>
        <w:t>по</w:t>
      </w:r>
      <w:r>
        <w:rPr>
          <w:spacing w:val="-7"/>
        </w:rPr>
        <w:t xml:space="preserve"> </w:t>
      </w:r>
      <w:r>
        <w:t>пошиву</w:t>
      </w:r>
      <w:r>
        <w:rPr>
          <w:spacing w:val="-9"/>
        </w:rPr>
        <w:t xml:space="preserve"> </w:t>
      </w:r>
      <w:r>
        <w:t>проектного</w:t>
      </w:r>
      <w:r>
        <w:rPr>
          <w:spacing w:val="-4"/>
        </w:rPr>
        <w:t xml:space="preserve"> </w:t>
      </w:r>
      <w:r>
        <w:t>изделия,</w:t>
      </w:r>
      <w:r>
        <w:rPr>
          <w:spacing w:val="-4"/>
        </w:rPr>
        <w:t xml:space="preserve"> </w:t>
      </w:r>
      <w:r>
        <w:t>отделке</w:t>
      </w:r>
      <w:r>
        <w:rPr>
          <w:spacing w:val="-5"/>
        </w:rPr>
        <w:t xml:space="preserve"> </w:t>
      </w:r>
      <w:r>
        <w:t>изделия. Оценка качества изготовления проектного швейного изделия.</w:t>
      </w:r>
    </w:p>
    <w:p w:rsidR="00F83AF0" w:rsidRDefault="004229C5">
      <w:pPr>
        <w:pStyle w:val="210"/>
        <w:spacing w:before="4"/>
        <w:ind w:left="403"/>
        <w:jc w:val="left"/>
      </w:pPr>
      <w:r>
        <w:t xml:space="preserve">6 </w:t>
      </w:r>
      <w:r>
        <w:rPr>
          <w:spacing w:val="-2"/>
        </w:rPr>
        <w:t>класс</w:t>
      </w:r>
    </w:p>
    <w:p w:rsidR="00F83AF0" w:rsidRDefault="004229C5">
      <w:pPr>
        <w:pStyle w:val="a3"/>
        <w:spacing w:line="274" w:lineRule="exact"/>
        <w:ind w:left="883" w:firstLine="0"/>
      </w:pPr>
      <w:r>
        <w:t>Технологии</w:t>
      </w:r>
      <w:r>
        <w:rPr>
          <w:spacing w:val="-7"/>
        </w:rPr>
        <w:t xml:space="preserve"> </w:t>
      </w:r>
      <w:r>
        <w:t>обработки</w:t>
      </w:r>
      <w:r>
        <w:rPr>
          <w:spacing w:val="-9"/>
        </w:rPr>
        <w:t xml:space="preserve"> </w:t>
      </w:r>
      <w:r>
        <w:t>конструкционных</w:t>
      </w:r>
      <w:r>
        <w:rPr>
          <w:spacing w:val="-5"/>
        </w:rPr>
        <w:t xml:space="preserve"> </w:t>
      </w:r>
      <w:r>
        <w:rPr>
          <w:spacing w:val="-2"/>
        </w:rPr>
        <w:t>материалов.</w:t>
      </w:r>
    </w:p>
    <w:p w:rsidR="00F83AF0" w:rsidRDefault="004229C5">
      <w:pPr>
        <w:pStyle w:val="a3"/>
        <w:ind w:right="572"/>
      </w:pPr>
      <w:r>
        <w:t xml:space="preserve">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w:t>
      </w:r>
      <w:r>
        <w:rPr>
          <w:spacing w:val="-2"/>
        </w:rPr>
        <w:t>проволока.</w:t>
      </w:r>
    </w:p>
    <w:p w:rsidR="00F83AF0" w:rsidRDefault="004229C5">
      <w:pPr>
        <w:pStyle w:val="a3"/>
        <w:spacing w:before="1"/>
        <w:ind w:left="883" w:right="6083" w:firstLine="0"/>
      </w:pPr>
      <w:r>
        <w:t>Народные промыслы по обработке металла. Способы</w:t>
      </w:r>
      <w:r>
        <w:rPr>
          <w:spacing w:val="-3"/>
        </w:rPr>
        <w:t xml:space="preserve"> </w:t>
      </w:r>
      <w:r>
        <w:t>обработки</w:t>
      </w:r>
      <w:r>
        <w:rPr>
          <w:spacing w:val="-5"/>
        </w:rPr>
        <w:t xml:space="preserve"> </w:t>
      </w:r>
      <w:r>
        <w:t>тонколистового</w:t>
      </w:r>
      <w:r>
        <w:rPr>
          <w:spacing w:val="-2"/>
        </w:rPr>
        <w:t xml:space="preserve"> металла.</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left="883" w:right="1457" w:firstLine="0"/>
        <w:jc w:val="left"/>
      </w:pPr>
      <w:r>
        <w:t>Слесарный</w:t>
      </w:r>
      <w:r>
        <w:rPr>
          <w:spacing w:val="-5"/>
        </w:rPr>
        <w:t xml:space="preserve"> </w:t>
      </w:r>
      <w:r>
        <w:t>верстак.</w:t>
      </w:r>
      <w:r>
        <w:rPr>
          <w:spacing w:val="-5"/>
        </w:rPr>
        <w:t xml:space="preserve"> </w:t>
      </w:r>
      <w:r>
        <w:t>Инструменты</w:t>
      </w:r>
      <w:r>
        <w:rPr>
          <w:spacing w:val="-5"/>
        </w:rPr>
        <w:t xml:space="preserve"> </w:t>
      </w:r>
      <w:r>
        <w:t>для</w:t>
      </w:r>
      <w:r>
        <w:rPr>
          <w:spacing w:val="-5"/>
        </w:rPr>
        <w:t xml:space="preserve"> </w:t>
      </w:r>
      <w:r>
        <w:t>разметки,</w:t>
      </w:r>
      <w:r>
        <w:rPr>
          <w:spacing w:val="-5"/>
        </w:rPr>
        <w:t xml:space="preserve"> </w:t>
      </w:r>
      <w:r>
        <w:t>правки,</w:t>
      </w:r>
      <w:r>
        <w:rPr>
          <w:spacing w:val="-5"/>
        </w:rPr>
        <w:t xml:space="preserve"> </w:t>
      </w:r>
      <w:r>
        <w:t>резания</w:t>
      </w:r>
      <w:r>
        <w:rPr>
          <w:spacing w:val="-5"/>
        </w:rPr>
        <w:t xml:space="preserve"> </w:t>
      </w:r>
      <w:r>
        <w:t>тонколистового</w:t>
      </w:r>
      <w:r>
        <w:rPr>
          <w:spacing w:val="-5"/>
        </w:rPr>
        <w:t xml:space="preserve"> </w:t>
      </w:r>
      <w:r>
        <w:t>металла. Операции (основные): правка, разметка, резание, гибка тонколистового металла.</w:t>
      </w:r>
    </w:p>
    <w:p w:rsidR="00F83AF0" w:rsidRDefault="004229C5">
      <w:pPr>
        <w:pStyle w:val="a3"/>
        <w:ind w:left="883" w:right="1457" w:firstLine="0"/>
        <w:jc w:val="left"/>
      </w:pPr>
      <w:r>
        <w:t>Мир</w:t>
      </w:r>
      <w:r>
        <w:rPr>
          <w:spacing w:val="-5"/>
        </w:rPr>
        <w:t xml:space="preserve"> </w:t>
      </w:r>
      <w:r>
        <w:t>профессий.</w:t>
      </w:r>
      <w:r>
        <w:rPr>
          <w:spacing w:val="-5"/>
        </w:rPr>
        <w:t xml:space="preserve"> </w:t>
      </w:r>
      <w:r>
        <w:t>Профессии,</w:t>
      </w:r>
      <w:r>
        <w:rPr>
          <w:spacing w:val="-5"/>
        </w:rPr>
        <w:t xml:space="preserve"> </w:t>
      </w:r>
      <w:r>
        <w:t>связанные</w:t>
      </w:r>
      <w:r>
        <w:rPr>
          <w:spacing w:val="-6"/>
        </w:rPr>
        <w:t xml:space="preserve"> </w:t>
      </w:r>
      <w:r>
        <w:t>с</w:t>
      </w:r>
      <w:r>
        <w:rPr>
          <w:spacing w:val="-6"/>
        </w:rPr>
        <w:t xml:space="preserve"> </w:t>
      </w:r>
      <w:r>
        <w:t>производством</w:t>
      </w:r>
      <w:r>
        <w:rPr>
          <w:spacing w:val="-5"/>
        </w:rPr>
        <w:t xml:space="preserve"> </w:t>
      </w:r>
      <w:r>
        <w:t>и</w:t>
      </w:r>
      <w:r>
        <w:rPr>
          <w:spacing w:val="-6"/>
        </w:rPr>
        <w:t xml:space="preserve"> </w:t>
      </w:r>
      <w:r>
        <w:t>обработкой</w:t>
      </w:r>
      <w:r>
        <w:rPr>
          <w:spacing w:val="-5"/>
        </w:rPr>
        <w:t xml:space="preserve"> </w:t>
      </w:r>
      <w:r>
        <w:t>металлов. Индивидуальный творческий (учебный) проект «Изделие из металла».</w:t>
      </w:r>
    </w:p>
    <w:p w:rsidR="00F83AF0" w:rsidRDefault="004229C5">
      <w:pPr>
        <w:pStyle w:val="a3"/>
        <w:ind w:left="883" w:right="3117" w:firstLine="0"/>
        <w:jc w:val="left"/>
      </w:pPr>
      <w:r>
        <w:t>Выполнение проектного изделия по технологической карте. Потребительские</w:t>
      </w:r>
      <w:r>
        <w:rPr>
          <w:spacing w:val="-5"/>
        </w:rPr>
        <w:t xml:space="preserve"> </w:t>
      </w:r>
      <w:r>
        <w:t>и</w:t>
      </w:r>
      <w:r>
        <w:rPr>
          <w:spacing w:val="-6"/>
        </w:rPr>
        <w:t xml:space="preserve"> </w:t>
      </w:r>
      <w:r>
        <w:t>технические</w:t>
      </w:r>
      <w:r>
        <w:rPr>
          <w:spacing w:val="-5"/>
        </w:rPr>
        <w:t xml:space="preserve"> </w:t>
      </w:r>
      <w:r>
        <w:t>требования</w:t>
      </w:r>
      <w:r>
        <w:rPr>
          <w:spacing w:val="-4"/>
        </w:rPr>
        <w:t xml:space="preserve"> </w:t>
      </w:r>
      <w:r>
        <w:t>к</w:t>
      </w:r>
      <w:r>
        <w:rPr>
          <w:spacing w:val="-6"/>
        </w:rPr>
        <w:t xml:space="preserve"> </w:t>
      </w:r>
      <w:r>
        <w:t>качеству</w:t>
      </w:r>
      <w:r>
        <w:rPr>
          <w:spacing w:val="-9"/>
        </w:rPr>
        <w:t xml:space="preserve"> </w:t>
      </w:r>
      <w:r>
        <w:t>готового</w:t>
      </w:r>
      <w:r>
        <w:rPr>
          <w:spacing w:val="-4"/>
        </w:rPr>
        <w:t xml:space="preserve"> </w:t>
      </w:r>
      <w:r>
        <w:t>изделия. Оценка качества проектного изделия из тонколистового металла.</w:t>
      </w:r>
    </w:p>
    <w:p w:rsidR="00F83AF0" w:rsidRDefault="004229C5">
      <w:pPr>
        <w:pStyle w:val="a3"/>
        <w:ind w:left="883" w:firstLine="0"/>
        <w:jc w:val="left"/>
      </w:pPr>
      <w:r>
        <w:t>Технологии</w:t>
      </w:r>
      <w:r>
        <w:rPr>
          <w:spacing w:val="-6"/>
        </w:rPr>
        <w:t xml:space="preserve"> </w:t>
      </w:r>
      <w:r>
        <w:t>обработки</w:t>
      </w:r>
      <w:r>
        <w:rPr>
          <w:spacing w:val="-6"/>
        </w:rPr>
        <w:t xml:space="preserve"> </w:t>
      </w:r>
      <w:r>
        <w:t>пищевых</w:t>
      </w:r>
      <w:r>
        <w:rPr>
          <w:spacing w:val="-4"/>
        </w:rPr>
        <w:t xml:space="preserve"> </w:t>
      </w:r>
      <w:r>
        <w:rPr>
          <w:spacing w:val="-2"/>
        </w:rPr>
        <w:t>продуктов.</w:t>
      </w:r>
    </w:p>
    <w:p w:rsidR="00F83AF0" w:rsidRDefault="004229C5">
      <w:pPr>
        <w:pStyle w:val="a3"/>
        <w:ind w:left="883" w:firstLine="0"/>
        <w:jc w:val="left"/>
      </w:pPr>
      <w:r>
        <w:t>Молоко</w:t>
      </w:r>
      <w:r>
        <w:rPr>
          <w:spacing w:val="53"/>
        </w:rPr>
        <w:t xml:space="preserve"> </w:t>
      </w:r>
      <w:r>
        <w:t>и</w:t>
      </w:r>
      <w:r>
        <w:rPr>
          <w:spacing w:val="56"/>
        </w:rPr>
        <w:t xml:space="preserve"> </w:t>
      </w:r>
      <w:r>
        <w:t>молочные</w:t>
      </w:r>
      <w:r>
        <w:rPr>
          <w:spacing w:val="55"/>
        </w:rPr>
        <w:t xml:space="preserve"> </w:t>
      </w:r>
      <w:r>
        <w:t>продукты</w:t>
      </w:r>
      <w:r>
        <w:rPr>
          <w:spacing w:val="57"/>
        </w:rPr>
        <w:t xml:space="preserve"> </w:t>
      </w:r>
      <w:r>
        <w:t>в</w:t>
      </w:r>
      <w:r>
        <w:rPr>
          <w:spacing w:val="54"/>
        </w:rPr>
        <w:t xml:space="preserve"> </w:t>
      </w:r>
      <w:r>
        <w:t>питании.</w:t>
      </w:r>
      <w:r>
        <w:rPr>
          <w:spacing w:val="56"/>
        </w:rPr>
        <w:t xml:space="preserve"> </w:t>
      </w:r>
      <w:r>
        <w:t>Пищевая</w:t>
      </w:r>
      <w:r>
        <w:rPr>
          <w:spacing w:val="55"/>
        </w:rPr>
        <w:t xml:space="preserve"> </w:t>
      </w:r>
      <w:r>
        <w:t>ценность</w:t>
      </w:r>
      <w:r>
        <w:rPr>
          <w:spacing w:val="56"/>
        </w:rPr>
        <w:t xml:space="preserve"> </w:t>
      </w:r>
      <w:r>
        <w:t>молока</w:t>
      </w:r>
      <w:r>
        <w:rPr>
          <w:spacing w:val="55"/>
        </w:rPr>
        <w:t xml:space="preserve"> </w:t>
      </w:r>
      <w:r>
        <w:t>и</w:t>
      </w:r>
      <w:r>
        <w:rPr>
          <w:spacing w:val="56"/>
        </w:rPr>
        <w:t xml:space="preserve"> </w:t>
      </w:r>
      <w:r>
        <w:t>молочных</w:t>
      </w:r>
      <w:r>
        <w:rPr>
          <w:spacing w:val="58"/>
        </w:rPr>
        <w:t xml:space="preserve"> </w:t>
      </w:r>
      <w:r>
        <w:rPr>
          <w:spacing w:val="-2"/>
        </w:rPr>
        <w:t>продуктов.</w:t>
      </w:r>
    </w:p>
    <w:p w:rsidR="00F83AF0" w:rsidRDefault="004229C5">
      <w:pPr>
        <w:pStyle w:val="a3"/>
        <w:ind w:firstLine="0"/>
        <w:jc w:val="left"/>
      </w:pPr>
      <w:r>
        <w:t>Технологии</w:t>
      </w:r>
      <w:r>
        <w:rPr>
          <w:spacing w:val="-7"/>
        </w:rPr>
        <w:t xml:space="preserve"> </w:t>
      </w:r>
      <w:r>
        <w:t>приготовления</w:t>
      </w:r>
      <w:r>
        <w:rPr>
          <w:spacing w:val="-3"/>
        </w:rPr>
        <w:t xml:space="preserve"> </w:t>
      </w:r>
      <w:r>
        <w:t>блюд</w:t>
      </w:r>
      <w:r>
        <w:rPr>
          <w:spacing w:val="-3"/>
        </w:rPr>
        <w:t xml:space="preserve"> </w:t>
      </w:r>
      <w:r>
        <w:t>из</w:t>
      </w:r>
      <w:r>
        <w:rPr>
          <w:spacing w:val="-2"/>
        </w:rPr>
        <w:t xml:space="preserve"> </w:t>
      </w:r>
      <w:r>
        <w:t>молока</w:t>
      </w:r>
      <w:r>
        <w:rPr>
          <w:spacing w:val="-4"/>
        </w:rPr>
        <w:t xml:space="preserve"> </w:t>
      </w:r>
      <w:r>
        <w:t>и</w:t>
      </w:r>
      <w:r>
        <w:rPr>
          <w:spacing w:val="-3"/>
        </w:rPr>
        <w:t xml:space="preserve"> </w:t>
      </w:r>
      <w:r>
        <w:t>молочных</w:t>
      </w:r>
      <w:r>
        <w:rPr>
          <w:spacing w:val="-2"/>
        </w:rPr>
        <w:t xml:space="preserve"> продуктов.</w:t>
      </w:r>
    </w:p>
    <w:p w:rsidR="00F83AF0" w:rsidRDefault="004229C5">
      <w:pPr>
        <w:pStyle w:val="a3"/>
        <w:ind w:left="883" w:firstLine="0"/>
        <w:jc w:val="left"/>
      </w:pPr>
      <w:r>
        <w:t>Определение</w:t>
      </w:r>
      <w:r>
        <w:rPr>
          <w:spacing w:val="-6"/>
        </w:rPr>
        <w:t xml:space="preserve"> </w:t>
      </w:r>
      <w:r>
        <w:t>качества</w:t>
      </w:r>
      <w:r>
        <w:rPr>
          <w:spacing w:val="-1"/>
        </w:rPr>
        <w:t xml:space="preserve"> </w:t>
      </w:r>
      <w:r>
        <w:t>молочных</w:t>
      </w:r>
      <w:r>
        <w:rPr>
          <w:spacing w:val="-1"/>
        </w:rPr>
        <w:t xml:space="preserve"> </w:t>
      </w:r>
      <w:r>
        <w:t>продуктов,</w:t>
      </w:r>
      <w:r>
        <w:rPr>
          <w:spacing w:val="-2"/>
        </w:rPr>
        <w:t xml:space="preserve"> </w:t>
      </w:r>
      <w:r>
        <w:t>правила</w:t>
      </w:r>
      <w:r>
        <w:rPr>
          <w:spacing w:val="-3"/>
        </w:rPr>
        <w:t xml:space="preserve"> </w:t>
      </w:r>
      <w:r>
        <w:t>хранения</w:t>
      </w:r>
      <w:r>
        <w:rPr>
          <w:spacing w:val="-5"/>
        </w:rPr>
        <w:t xml:space="preserve"> </w:t>
      </w:r>
      <w:r>
        <w:rPr>
          <w:spacing w:val="-2"/>
        </w:rPr>
        <w:t>продуктов.</w:t>
      </w:r>
    </w:p>
    <w:p w:rsidR="00F83AF0" w:rsidRDefault="004229C5">
      <w:pPr>
        <w:pStyle w:val="a3"/>
        <w:jc w:val="left"/>
      </w:pPr>
      <w:r>
        <w:t>Виды теста. Технологии приготовления разных видов теста (тесто для вареников, песочное тесто, бисквитное тесто, дрожжевое тесто).</w:t>
      </w:r>
    </w:p>
    <w:p w:rsidR="00F83AF0" w:rsidRDefault="004229C5">
      <w:pPr>
        <w:pStyle w:val="a3"/>
        <w:ind w:left="883" w:right="3117" w:firstLine="0"/>
        <w:jc w:val="left"/>
      </w:pPr>
      <w:r>
        <w:t>Мир профессий. Профессии, связанные с пищевым производством. Групповой</w:t>
      </w:r>
      <w:r>
        <w:rPr>
          <w:spacing w:val="-7"/>
        </w:rPr>
        <w:t xml:space="preserve"> </w:t>
      </w:r>
      <w:r>
        <w:t>проект</w:t>
      </w:r>
      <w:r>
        <w:rPr>
          <w:spacing w:val="-7"/>
        </w:rPr>
        <w:t xml:space="preserve"> </w:t>
      </w:r>
      <w:r>
        <w:t>по</w:t>
      </w:r>
      <w:r>
        <w:rPr>
          <w:spacing w:val="-7"/>
        </w:rPr>
        <w:t xml:space="preserve"> </w:t>
      </w:r>
      <w:r>
        <w:t>теме</w:t>
      </w:r>
      <w:r>
        <w:rPr>
          <w:spacing w:val="-1"/>
        </w:rPr>
        <w:t xml:space="preserve"> </w:t>
      </w:r>
      <w:r>
        <w:t>«Технологии</w:t>
      </w:r>
      <w:r>
        <w:rPr>
          <w:spacing w:val="-7"/>
        </w:rPr>
        <w:t xml:space="preserve"> </w:t>
      </w:r>
      <w:r>
        <w:t>обработки</w:t>
      </w:r>
      <w:r>
        <w:rPr>
          <w:spacing w:val="-8"/>
        </w:rPr>
        <w:t xml:space="preserve"> </w:t>
      </w:r>
      <w:r>
        <w:t>пищевых</w:t>
      </w:r>
      <w:r>
        <w:rPr>
          <w:spacing w:val="-7"/>
        </w:rPr>
        <w:t xml:space="preserve"> </w:t>
      </w:r>
      <w:r>
        <w:t>продуктов». Технологии обработки текстильных материалов.</w:t>
      </w:r>
    </w:p>
    <w:p w:rsidR="00F83AF0" w:rsidRDefault="004229C5">
      <w:pPr>
        <w:pStyle w:val="a3"/>
        <w:spacing w:before="1"/>
        <w:ind w:left="883" w:right="3302" w:firstLine="0"/>
        <w:jc w:val="left"/>
      </w:pPr>
      <w:r>
        <w:t>Современные текстильные материалы, получение и свойства. Сравнение</w:t>
      </w:r>
      <w:r>
        <w:rPr>
          <w:spacing w:val="-6"/>
        </w:rPr>
        <w:t xml:space="preserve"> </w:t>
      </w:r>
      <w:r>
        <w:t>свойств</w:t>
      </w:r>
      <w:r>
        <w:rPr>
          <w:spacing w:val="-6"/>
        </w:rPr>
        <w:t xml:space="preserve"> </w:t>
      </w:r>
      <w:r>
        <w:t>тканей,</w:t>
      </w:r>
      <w:r>
        <w:rPr>
          <w:spacing w:val="-5"/>
        </w:rPr>
        <w:t xml:space="preserve"> </w:t>
      </w:r>
      <w:r>
        <w:t>выбор</w:t>
      </w:r>
      <w:r>
        <w:rPr>
          <w:spacing w:val="-5"/>
        </w:rPr>
        <w:t xml:space="preserve"> </w:t>
      </w:r>
      <w:r>
        <w:t>ткани</w:t>
      </w:r>
      <w:r>
        <w:rPr>
          <w:spacing w:val="-5"/>
        </w:rPr>
        <w:t xml:space="preserve"> </w:t>
      </w:r>
      <w:r>
        <w:t>с</w:t>
      </w:r>
      <w:r>
        <w:rPr>
          <w:spacing w:val="-4"/>
        </w:rPr>
        <w:t xml:space="preserve"> </w:t>
      </w:r>
      <w:r>
        <w:t>учётом</w:t>
      </w:r>
      <w:r>
        <w:rPr>
          <w:spacing w:val="-5"/>
        </w:rPr>
        <w:t xml:space="preserve"> </w:t>
      </w:r>
      <w:r>
        <w:t>эксплуатации</w:t>
      </w:r>
      <w:r>
        <w:rPr>
          <w:spacing w:val="-5"/>
        </w:rPr>
        <w:t xml:space="preserve"> </w:t>
      </w:r>
      <w:r>
        <w:t>изделия. Одежда, виды одежды. Мода и стиль.</w:t>
      </w:r>
    </w:p>
    <w:p w:rsidR="00F83AF0" w:rsidRDefault="004229C5">
      <w:pPr>
        <w:pStyle w:val="a3"/>
        <w:ind w:left="883" w:firstLine="0"/>
        <w:jc w:val="left"/>
      </w:pPr>
      <w:r>
        <w:t>Мир</w:t>
      </w:r>
      <w:r>
        <w:rPr>
          <w:spacing w:val="-5"/>
        </w:rPr>
        <w:t xml:space="preserve"> </w:t>
      </w:r>
      <w:r>
        <w:t>профессий.</w:t>
      </w:r>
      <w:r>
        <w:rPr>
          <w:spacing w:val="-3"/>
        </w:rPr>
        <w:t xml:space="preserve"> </w:t>
      </w:r>
      <w:r>
        <w:t>Профессии,</w:t>
      </w:r>
      <w:r>
        <w:rPr>
          <w:spacing w:val="-3"/>
        </w:rPr>
        <w:t xml:space="preserve"> </w:t>
      </w:r>
      <w:r>
        <w:t>связанные</w:t>
      </w:r>
      <w:r>
        <w:rPr>
          <w:spacing w:val="-5"/>
        </w:rPr>
        <w:t xml:space="preserve"> </w:t>
      </w:r>
      <w:r>
        <w:t>с</w:t>
      </w:r>
      <w:r>
        <w:rPr>
          <w:spacing w:val="-4"/>
        </w:rPr>
        <w:t xml:space="preserve"> </w:t>
      </w:r>
      <w:r>
        <w:t>производством</w:t>
      </w:r>
      <w:r>
        <w:rPr>
          <w:spacing w:val="-2"/>
        </w:rPr>
        <w:t xml:space="preserve"> одежды.</w:t>
      </w:r>
    </w:p>
    <w:p w:rsidR="00F83AF0" w:rsidRDefault="004229C5">
      <w:pPr>
        <w:pStyle w:val="a3"/>
        <w:ind w:left="883" w:firstLine="0"/>
        <w:jc w:val="left"/>
      </w:pPr>
      <w:r>
        <w:t>Индивидуальный</w:t>
      </w:r>
      <w:r>
        <w:rPr>
          <w:spacing w:val="-8"/>
        </w:rPr>
        <w:t xml:space="preserve"> </w:t>
      </w:r>
      <w:r>
        <w:t>творческий</w:t>
      </w:r>
      <w:r>
        <w:rPr>
          <w:spacing w:val="-6"/>
        </w:rPr>
        <w:t xml:space="preserve"> </w:t>
      </w:r>
      <w:r>
        <w:t>(учебный)</w:t>
      </w:r>
      <w:r>
        <w:rPr>
          <w:spacing w:val="-5"/>
        </w:rPr>
        <w:t xml:space="preserve"> </w:t>
      </w:r>
      <w:r>
        <w:t>проект</w:t>
      </w:r>
      <w:r>
        <w:rPr>
          <w:spacing w:val="-1"/>
        </w:rPr>
        <w:t xml:space="preserve"> </w:t>
      </w:r>
      <w:r>
        <w:t>«Изделие</w:t>
      </w:r>
      <w:r>
        <w:rPr>
          <w:spacing w:val="-6"/>
        </w:rPr>
        <w:t xml:space="preserve"> </w:t>
      </w:r>
      <w:r>
        <w:t>из</w:t>
      </w:r>
      <w:r>
        <w:rPr>
          <w:spacing w:val="-6"/>
        </w:rPr>
        <w:t xml:space="preserve"> </w:t>
      </w:r>
      <w:r>
        <w:t>текстильных</w:t>
      </w:r>
      <w:r>
        <w:rPr>
          <w:spacing w:val="-4"/>
        </w:rPr>
        <w:t xml:space="preserve"> </w:t>
      </w:r>
      <w:r>
        <w:rPr>
          <w:spacing w:val="-2"/>
        </w:rPr>
        <w:t>материалов».</w:t>
      </w:r>
    </w:p>
    <w:p w:rsidR="00F83AF0" w:rsidRDefault="004229C5">
      <w:pPr>
        <w:pStyle w:val="a3"/>
        <w:ind w:right="570"/>
        <w:jc w:val="left"/>
      </w:pPr>
      <w:r>
        <w:t>Чертёж</w:t>
      </w:r>
      <w:r>
        <w:rPr>
          <w:spacing w:val="40"/>
        </w:rPr>
        <w:t xml:space="preserve"> </w:t>
      </w:r>
      <w:r>
        <w:t>выкроек</w:t>
      </w:r>
      <w:r>
        <w:rPr>
          <w:spacing w:val="40"/>
        </w:rPr>
        <w:t xml:space="preserve"> </w:t>
      </w:r>
      <w:r>
        <w:t>проектного</w:t>
      </w:r>
      <w:r>
        <w:rPr>
          <w:spacing w:val="40"/>
        </w:rPr>
        <w:t xml:space="preserve"> </w:t>
      </w:r>
      <w:r>
        <w:t>швейного</w:t>
      </w:r>
      <w:r>
        <w:rPr>
          <w:spacing w:val="40"/>
        </w:rPr>
        <w:t xml:space="preserve"> </w:t>
      </w:r>
      <w:r>
        <w:t>изделия</w:t>
      </w:r>
      <w:r>
        <w:rPr>
          <w:spacing w:val="40"/>
        </w:rPr>
        <w:t xml:space="preserve"> </w:t>
      </w:r>
      <w:r>
        <w:t>(например,</w:t>
      </w:r>
      <w:r>
        <w:rPr>
          <w:spacing w:val="40"/>
        </w:rPr>
        <w:t xml:space="preserve"> </w:t>
      </w:r>
      <w:r>
        <w:t>укладка</w:t>
      </w:r>
      <w:r>
        <w:rPr>
          <w:spacing w:val="40"/>
        </w:rPr>
        <w:t xml:space="preserve"> </w:t>
      </w:r>
      <w:r>
        <w:t>для</w:t>
      </w:r>
      <w:r>
        <w:rPr>
          <w:spacing w:val="40"/>
        </w:rPr>
        <w:t xml:space="preserve"> </w:t>
      </w:r>
      <w:r>
        <w:t>инструментов,</w:t>
      </w:r>
      <w:r>
        <w:rPr>
          <w:spacing w:val="40"/>
        </w:rPr>
        <w:t xml:space="preserve"> </w:t>
      </w:r>
      <w:r>
        <w:t>сумка, рюкзак; изделие в технике лоскутной пластики).</w:t>
      </w:r>
    </w:p>
    <w:p w:rsidR="00F83AF0" w:rsidRDefault="004229C5">
      <w:pPr>
        <w:pStyle w:val="a3"/>
        <w:jc w:val="left"/>
      </w:pPr>
      <w:r>
        <w:t>Выполнение</w:t>
      </w:r>
      <w:r>
        <w:rPr>
          <w:spacing w:val="79"/>
        </w:rPr>
        <w:t xml:space="preserve"> </w:t>
      </w:r>
      <w:r>
        <w:t>технологических</w:t>
      </w:r>
      <w:r>
        <w:rPr>
          <w:spacing w:val="80"/>
        </w:rPr>
        <w:t xml:space="preserve"> </w:t>
      </w:r>
      <w:r>
        <w:t>операций</w:t>
      </w:r>
      <w:r>
        <w:rPr>
          <w:spacing w:val="80"/>
        </w:rPr>
        <w:t xml:space="preserve"> </w:t>
      </w:r>
      <w:r>
        <w:t>по</w:t>
      </w:r>
      <w:r>
        <w:rPr>
          <w:spacing w:val="78"/>
        </w:rPr>
        <w:t xml:space="preserve"> </w:t>
      </w:r>
      <w:r>
        <w:t>раскрою</w:t>
      </w:r>
      <w:r>
        <w:rPr>
          <w:spacing w:val="80"/>
        </w:rPr>
        <w:t xml:space="preserve"> </w:t>
      </w:r>
      <w:r>
        <w:t>и</w:t>
      </w:r>
      <w:r>
        <w:rPr>
          <w:spacing w:val="80"/>
        </w:rPr>
        <w:t xml:space="preserve"> </w:t>
      </w:r>
      <w:r>
        <w:t>пошиву</w:t>
      </w:r>
      <w:r>
        <w:rPr>
          <w:spacing w:val="78"/>
        </w:rPr>
        <w:t xml:space="preserve"> </w:t>
      </w:r>
      <w:r>
        <w:t>проектного</w:t>
      </w:r>
      <w:r>
        <w:rPr>
          <w:spacing w:val="80"/>
        </w:rPr>
        <w:t xml:space="preserve"> </w:t>
      </w:r>
      <w:r>
        <w:t>изделия,</w:t>
      </w:r>
      <w:r>
        <w:rPr>
          <w:spacing w:val="80"/>
        </w:rPr>
        <w:t xml:space="preserve"> </w:t>
      </w:r>
      <w:r>
        <w:t xml:space="preserve">отделке </w:t>
      </w:r>
      <w:r>
        <w:rPr>
          <w:spacing w:val="-2"/>
        </w:rPr>
        <w:t>изделия.</w:t>
      </w:r>
    </w:p>
    <w:p w:rsidR="00F83AF0" w:rsidRDefault="004229C5">
      <w:pPr>
        <w:pStyle w:val="a3"/>
        <w:ind w:left="883" w:firstLine="0"/>
        <w:jc w:val="left"/>
      </w:pPr>
      <w:r>
        <w:t>Оценка</w:t>
      </w:r>
      <w:r>
        <w:rPr>
          <w:spacing w:val="-5"/>
        </w:rPr>
        <w:t xml:space="preserve"> </w:t>
      </w:r>
      <w:r>
        <w:t>качества</w:t>
      </w:r>
      <w:r>
        <w:rPr>
          <w:spacing w:val="-5"/>
        </w:rPr>
        <w:t xml:space="preserve"> </w:t>
      </w:r>
      <w:r>
        <w:t>изготовления</w:t>
      </w:r>
      <w:r>
        <w:rPr>
          <w:spacing w:val="-3"/>
        </w:rPr>
        <w:t xml:space="preserve"> </w:t>
      </w:r>
      <w:r>
        <w:t>проектного</w:t>
      </w:r>
      <w:r>
        <w:rPr>
          <w:spacing w:val="-4"/>
        </w:rPr>
        <w:t xml:space="preserve"> </w:t>
      </w:r>
      <w:r>
        <w:t>швейного</w:t>
      </w:r>
      <w:r>
        <w:rPr>
          <w:spacing w:val="-3"/>
        </w:rPr>
        <w:t xml:space="preserve"> </w:t>
      </w:r>
      <w:r>
        <w:rPr>
          <w:spacing w:val="-2"/>
        </w:rPr>
        <w:t>изделия.</w:t>
      </w:r>
    </w:p>
    <w:p w:rsidR="00F83AF0" w:rsidRDefault="00F83AF0">
      <w:pPr>
        <w:pStyle w:val="a3"/>
        <w:spacing w:before="5"/>
        <w:ind w:left="0" w:firstLine="0"/>
        <w:jc w:val="left"/>
      </w:pPr>
    </w:p>
    <w:p w:rsidR="00F83AF0" w:rsidRDefault="004229C5">
      <w:pPr>
        <w:pStyle w:val="210"/>
        <w:spacing w:before="1"/>
        <w:ind w:left="403"/>
      </w:pPr>
      <w:r>
        <w:t xml:space="preserve">7 </w:t>
      </w:r>
      <w:r>
        <w:rPr>
          <w:spacing w:val="-2"/>
        </w:rPr>
        <w:t>класс</w:t>
      </w:r>
    </w:p>
    <w:p w:rsidR="00F83AF0" w:rsidRDefault="004229C5">
      <w:pPr>
        <w:pStyle w:val="a3"/>
        <w:spacing w:line="274" w:lineRule="exact"/>
        <w:ind w:left="883" w:firstLine="0"/>
      </w:pPr>
      <w:r>
        <w:t>Технологии</w:t>
      </w:r>
      <w:r>
        <w:rPr>
          <w:spacing w:val="-7"/>
        </w:rPr>
        <w:t xml:space="preserve"> </w:t>
      </w:r>
      <w:r>
        <w:t>обработки</w:t>
      </w:r>
      <w:r>
        <w:rPr>
          <w:spacing w:val="-9"/>
        </w:rPr>
        <w:t xml:space="preserve"> </w:t>
      </w:r>
      <w:r>
        <w:t>конструкционных</w:t>
      </w:r>
      <w:r>
        <w:rPr>
          <w:spacing w:val="-5"/>
        </w:rPr>
        <w:t xml:space="preserve"> </w:t>
      </w:r>
      <w:r>
        <w:rPr>
          <w:spacing w:val="-2"/>
        </w:rPr>
        <w:t>материалов.</w:t>
      </w:r>
    </w:p>
    <w:p w:rsidR="00F83AF0" w:rsidRDefault="004229C5">
      <w:pPr>
        <w:pStyle w:val="a3"/>
        <w:ind w:left="883" w:firstLine="0"/>
      </w:pPr>
      <w:r>
        <w:t>Обработка</w:t>
      </w:r>
      <w:r>
        <w:rPr>
          <w:spacing w:val="30"/>
        </w:rPr>
        <w:t xml:space="preserve">  </w:t>
      </w:r>
      <w:r>
        <w:t>древесины.</w:t>
      </w:r>
      <w:r>
        <w:rPr>
          <w:spacing w:val="32"/>
        </w:rPr>
        <w:t xml:space="preserve">  </w:t>
      </w:r>
      <w:r>
        <w:t>Технологии</w:t>
      </w:r>
      <w:r>
        <w:rPr>
          <w:spacing w:val="31"/>
        </w:rPr>
        <w:t xml:space="preserve">  </w:t>
      </w:r>
      <w:r>
        <w:t>механической</w:t>
      </w:r>
      <w:r>
        <w:rPr>
          <w:spacing w:val="31"/>
        </w:rPr>
        <w:t xml:space="preserve">  </w:t>
      </w:r>
      <w:r>
        <w:t>обработки</w:t>
      </w:r>
      <w:r>
        <w:rPr>
          <w:spacing w:val="31"/>
        </w:rPr>
        <w:t xml:space="preserve">  </w:t>
      </w:r>
      <w:r>
        <w:t>конструкционных</w:t>
      </w:r>
      <w:r>
        <w:rPr>
          <w:spacing w:val="32"/>
        </w:rPr>
        <w:t xml:space="preserve">  </w:t>
      </w:r>
      <w:r>
        <w:rPr>
          <w:spacing w:val="-2"/>
        </w:rPr>
        <w:t>материалов.</w:t>
      </w:r>
    </w:p>
    <w:p w:rsidR="00F83AF0" w:rsidRDefault="004229C5">
      <w:pPr>
        <w:pStyle w:val="a3"/>
        <w:ind w:firstLine="0"/>
      </w:pPr>
      <w:r>
        <w:t>Технологии</w:t>
      </w:r>
      <w:r>
        <w:rPr>
          <w:spacing w:val="-4"/>
        </w:rPr>
        <w:t xml:space="preserve"> </w:t>
      </w:r>
      <w:r>
        <w:t>отделки</w:t>
      </w:r>
      <w:r>
        <w:rPr>
          <w:spacing w:val="-6"/>
        </w:rPr>
        <w:t xml:space="preserve"> </w:t>
      </w:r>
      <w:r>
        <w:t>изделий</w:t>
      </w:r>
      <w:r>
        <w:rPr>
          <w:spacing w:val="-4"/>
        </w:rPr>
        <w:t xml:space="preserve"> </w:t>
      </w:r>
      <w:r>
        <w:t>из</w:t>
      </w:r>
      <w:r>
        <w:rPr>
          <w:spacing w:val="-3"/>
        </w:rPr>
        <w:t xml:space="preserve"> </w:t>
      </w:r>
      <w:r>
        <w:rPr>
          <w:spacing w:val="-2"/>
        </w:rPr>
        <w:t>древесины.</w:t>
      </w:r>
    </w:p>
    <w:p w:rsidR="00F83AF0" w:rsidRDefault="004229C5">
      <w:pPr>
        <w:pStyle w:val="a3"/>
        <w:ind w:right="558"/>
      </w:pPr>
      <w:r>
        <w:t>Обработка металлов. Технологии обработки металлов. Конструкционная сталь. Токарно- 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F83AF0" w:rsidRDefault="004229C5">
      <w:pPr>
        <w:pStyle w:val="a3"/>
        <w:ind w:left="883" w:firstLine="0"/>
      </w:pPr>
      <w:r>
        <w:t>Пластмасса</w:t>
      </w:r>
      <w:r>
        <w:rPr>
          <w:spacing w:val="-6"/>
        </w:rPr>
        <w:t xml:space="preserve"> </w:t>
      </w:r>
      <w:r>
        <w:t>и</w:t>
      </w:r>
      <w:r>
        <w:rPr>
          <w:spacing w:val="-3"/>
        </w:rPr>
        <w:t xml:space="preserve"> </w:t>
      </w:r>
      <w:r>
        <w:t>другие</w:t>
      </w:r>
      <w:r>
        <w:rPr>
          <w:spacing w:val="-3"/>
        </w:rPr>
        <w:t xml:space="preserve"> </w:t>
      </w:r>
      <w:r>
        <w:t>современные</w:t>
      </w:r>
      <w:r>
        <w:rPr>
          <w:spacing w:val="-5"/>
        </w:rPr>
        <w:t xml:space="preserve"> </w:t>
      </w:r>
      <w:r>
        <w:t>материалы:</w:t>
      </w:r>
      <w:r>
        <w:rPr>
          <w:spacing w:val="-3"/>
        </w:rPr>
        <w:t xml:space="preserve"> </w:t>
      </w:r>
      <w:r>
        <w:t>свойства,</w:t>
      </w:r>
      <w:r>
        <w:rPr>
          <w:spacing w:val="-2"/>
        </w:rPr>
        <w:t xml:space="preserve"> </w:t>
      </w:r>
      <w:r>
        <w:t>получение</w:t>
      </w:r>
      <w:r>
        <w:rPr>
          <w:spacing w:val="-4"/>
        </w:rPr>
        <w:t xml:space="preserve"> </w:t>
      </w:r>
      <w:r>
        <w:t>и</w:t>
      </w:r>
      <w:r>
        <w:rPr>
          <w:spacing w:val="-2"/>
        </w:rPr>
        <w:t xml:space="preserve"> использование.</w:t>
      </w:r>
    </w:p>
    <w:p w:rsidR="00F83AF0" w:rsidRDefault="004229C5">
      <w:pPr>
        <w:pStyle w:val="a3"/>
        <w:ind w:right="573"/>
      </w:pPr>
      <w:r>
        <w:t xml:space="preserve">Индивидуальный творческий (учебный) проект «Изделие из конструкционных и поделочных </w:t>
      </w:r>
      <w:r>
        <w:rPr>
          <w:spacing w:val="-2"/>
        </w:rPr>
        <w:t>материалов».</w:t>
      </w:r>
    </w:p>
    <w:p w:rsidR="00F83AF0" w:rsidRDefault="004229C5">
      <w:pPr>
        <w:pStyle w:val="a3"/>
        <w:ind w:left="883" w:firstLine="0"/>
      </w:pPr>
      <w:r>
        <w:t>Технологии</w:t>
      </w:r>
      <w:r>
        <w:rPr>
          <w:spacing w:val="-6"/>
        </w:rPr>
        <w:t xml:space="preserve"> </w:t>
      </w:r>
      <w:r>
        <w:t>обработки</w:t>
      </w:r>
      <w:r>
        <w:rPr>
          <w:spacing w:val="-5"/>
        </w:rPr>
        <w:t xml:space="preserve"> </w:t>
      </w:r>
      <w:r>
        <w:t>пищевых</w:t>
      </w:r>
      <w:r>
        <w:rPr>
          <w:spacing w:val="-4"/>
        </w:rPr>
        <w:t xml:space="preserve"> </w:t>
      </w:r>
      <w:r>
        <w:rPr>
          <w:spacing w:val="-2"/>
        </w:rPr>
        <w:t>продуктов.</w:t>
      </w:r>
    </w:p>
    <w:p w:rsidR="00F83AF0" w:rsidRDefault="004229C5">
      <w:pPr>
        <w:pStyle w:val="a3"/>
        <w:ind w:right="563"/>
      </w:pPr>
      <w: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F83AF0" w:rsidRDefault="004229C5">
      <w:pPr>
        <w:pStyle w:val="a3"/>
        <w:ind w:right="573"/>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F83AF0" w:rsidRDefault="004229C5">
      <w:pPr>
        <w:pStyle w:val="a3"/>
        <w:spacing w:before="1"/>
        <w:ind w:left="883" w:firstLine="0"/>
      </w:pPr>
      <w:r>
        <w:t>Блюда</w:t>
      </w:r>
      <w:r>
        <w:rPr>
          <w:spacing w:val="-5"/>
        </w:rPr>
        <w:t xml:space="preserve"> </w:t>
      </w:r>
      <w:r>
        <w:t>национальной</w:t>
      </w:r>
      <w:r>
        <w:rPr>
          <w:spacing w:val="-6"/>
        </w:rPr>
        <w:t xml:space="preserve"> </w:t>
      </w:r>
      <w:r>
        <w:t>кухни</w:t>
      </w:r>
      <w:r>
        <w:rPr>
          <w:spacing w:val="-3"/>
        </w:rPr>
        <w:t xml:space="preserve"> </w:t>
      </w:r>
      <w:r>
        <w:t>из</w:t>
      </w:r>
      <w:r>
        <w:rPr>
          <w:spacing w:val="-4"/>
        </w:rPr>
        <w:t xml:space="preserve"> </w:t>
      </w:r>
      <w:r>
        <w:t>мяса,</w:t>
      </w:r>
      <w:r>
        <w:rPr>
          <w:spacing w:val="-3"/>
        </w:rPr>
        <w:t xml:space="preserve"> </w:t>
      </w:r>
      <w:r>
        <w:rPr>
          <w:spacing w:val="-2"/>
        </w:rPr>
        <w:t>рыбы.</w:t>
      </w:r>
    </w:p>
    <w:p w:rsidR="00F83AF0" w:rsidRDefault="004229C5">
      <w:pPr>
        <w:pStyle w:val="a3"/>
        <w:ind w:left="883" w:right="3117" w:firstLine="0"/>
        <w:jc w:val="left"/>
      </w:pPr>
      <w:r>
        <w:t>Групповой</w:t>
      </w:r>
      <w:r>
        <w:rPr>
          <w:spacing w:val="-7"/>
        </w:rPr>
        <w:t xml:space="preserve"> </w:t>
      </w:r>
      <w:r>
        <w:t>проект</w:t>
      </w:r>
      <w:r>
        <w:rPr>
          <w:spacing w:val="-7"/>
        </w:rPr>
        <w:t xml:space="preserve"> </w:t>
      </w:r>
      <w:r>
        <w:t>по</w:t>
      </w:r>
      <w:r>
        <w:rPr>
          <w:spacing w:val="-7"/>
        </w:rPr>
        <w:t xml:space="preserve"> </w:t>
      </w:r>
      <w:r>
        <w:t>теме</w:t>
      </w:r>
      <w:r>
        <w:rPr>
          <w:spacing w:val="-4"/>
        </w:rPr>
        <w:t xml:space="preserve"> </w:t>
      </w:r>
      <w:r>
        <w:t>«Технологии</w:t>
      </w:r>
      <w:r>
        <w:rPr>
          <w:spacing w:val="-7"/>
        </w:rPr>
        <w:t xml:space="preserve"> </w:t>
      </w:r>
      <w:r>
        <w:t>обработки</w:t>
      </w:r>
      <w:r>
        <w:rPr>
          <w:spacing w:val="-8"/>
        </w:rPr>
        <w:t xml:space="preserve"> </w:t>
      </w:r>
      <w:r>
        <w:t>пищевых</w:t>
      </w:r>
      <w:r>
        <w:rPr>
          <w:spacing w:val="-7"/>
        </w:rPr>
        <w:t xml:space="preserve"> </w:t>
      </w:r>
      <w:r>
        <w:t>продуктов». Мир профессий. Профессии, связанные с общественным питанием.</w:t>
      </w:r>
    </w:p>
    <w:p w:rsidR="00F83AF0" w:rsidRDefault="004229C5">
      <w:pPr>
        <w:pStyle w:val="a3"/>
        <w:ind w:left="883" w:right="4526" w:firstLine="0"/>
        <w:jc w:val="left"/>
      </w:pPr>
      <w:r>
        <w:t>Технологии обработки текстильных материалов. Конструирование</w:t>
      </w:r>
      <w:r>
        <w:rPr>
          <w:spacing w:val="-8"/>
        </w:rPr>
        <w:t xml:space="preserve"> </w:t>
      </w:r>
      <w:r>
        <w:t>одежды.</w:t>
      </w:r>
      <w:r>
        <w:rPr>
          <w:spacing w:val="-7"/>
        </w:rPr>
        <w:t xml:space="preserve"> </w:t>
      </w:r>
      <w:r>
        <w:t>Плечевая</w:t>
      </w:r>
      <w:r>
        <w:rPr>
          <w:spacing w:val="-8"/>
        </w:rPr>
        <w:t xml:space="preserve"> </w:t>
      </w:r>
      <w:r>
        <w:t>и</w:t>
      </w:r>
      <w:r>
        <w:rPr>
          <w:spacing w:val="-7"/>
        </w:rPr>
        <w:t xml:space="preserve"> </w:t>
      </w:r>
      <w:r>
        <w:t>поясная</w:t>
      </w:r>
      <w:r>
        <w:rPr>
          <w:spacing w:val="-8"/>
        </w:rPr>
        <w:t xml:space="preserve"> </w:t>
      </w:r>
      <w:r>
        <w:t>одежда. Чертёж выкроек швейного изделия.</w:t>
      </w:r>
    </w:p>
    <w:p w:rsidR="00F83AF0" w:rsidRDefault="004229C5">
      <w:pPr>
        <w:pStyle w:val="a3"/>
        <w:ind w:left="883" w:firstLine="0"/>
        <w:jc w:val="left"/>
      </w:pPr>
      <w:r>
        <w:t>Моделирование</w:t>
      </w:r>
      <w:r>
        <w:rPr>
          <w:spacing w:val="-6"/>
        </w:rPr>
        <w:t xml:space="preserve"> </w:t>
      </w:r>
      <w:r>
        <w:t>поясной</w:t>
      </w:r>
      <w:r>
        <w:rPr>
          <w:spacing w:val="-4"/>
        </w:rPr>
        <w:t xml:space="preserve"> </w:t>
      </w:r>
      <w:r>
        <w:t>и</w:t>
      </w:r>
      <w:r>
        <w:rPr>
          <w:spacing w:val="-5"/>
        </w:rPr>
        <w:t xml:space="preserve"> </w:t>
      </w:r>
      <w:r>
        <w:t>плечевой</w:t>
      </w:r>
      <w:r>
        <w:rPr>
          <w:spacing w:val="-4"/>
        </w:rPr>
        <w:t xml:space="preserve"> </w:t>
      </w:r>
      <w:r>
        <w:rPr>
          <w:spacing w:val="-2"/>
        </w:rPr>
        <w:t>одежды.</w:t>
      </w:r>
    </w:p>
    <w:p w:rsidR="00F83AF0" w:rsidRDefault="004229C5">
      <w:pPr>
        <w:pStyle w:val="a3"/>
        <w:ind w:right="570"/>
        <w:jc w:val="left"/>
      </w:pPr>
      <w:r>
        <w:t>Выполнение</w:t>
      </w:r>
      <w:r>
        <w:rPr>
          <w:spacing w:val="40"/>
        </w:rPr>
        <w:t xml:space="preserve"> </w:t>
      </w:r>
      <w:r>
        <w:t>технологических</w:t>
      </w:r>
      <w:r>
        <w:rPr>
          <w:spacing w:val="40"/>
        </w:rPr>
        <w:t xml:space="preserve"> </w:t>
      </w:r>
      <w:r>
        <w:t>операций</w:t>
      </w:r>
      <w:r>
        <w:rPr>
          <w:spacing w:val="40"/>
        </w:rPr>
        <w:t xml:space="preserve"> </w:t>
      </w:r>
      <w:r>
        <w:t>по</w:t>
      </w:r>
      <w:r>
        <w:rPr>
          <w:spacing w:val="40"/>
        </w:rPr>
        <w:t xml:space="preserve"> </w:t>
      </w:r>
      <w:r>
        <w:t>раскрою</w:t>
      </w:r>
      <w:r>
        <w:rPr>
          <w:spacing w:val="40"/>
        </w:rPr>
        <w:t xml:space="preserve"> </w:t>
      </w:r>
      <w:r>
        <w:t>и</w:t>
      </w:r>
      <w:r>
        <w:rPr>
          <w:spacing w:val="40"/>
        </w:rPr>
        <w:t xml:space="preserve"> </w:t>
      </w:r>
      <w:r>
        <w:t>пошиву</w:t>
      </w:r>
      <w:r>
        <w:rPr>
          <w:spacing w:val="40"/>
        </w:rPr>
        <w:t xml:space="preserve"> </w:t>
      </w:r>
      <w:r>
        <w:t>изделия,</w:t>
      </w:r>
      <w:r>
        <w:rPr>
          <w:spacing w:val="40"/>
        </w:rPr>
        <w:t xml:space="preserve"> </w:t>
      </w:r>
      <w:r>
        <w:t>отделке</w:t>
      </w:r>
      <w:r>
        <w:rPr>
          <w:spacing w:val="40"/>
        </w:rPr>
        <w:t xml:space="preserve"> </w:t>
      </w:r>
      <w:r>
        <w:t>изделия</w:t>
      </w:r>
      <w:r>
        <w:rPr>
          <w:spacing w:val="40"/>
        </w:rPr>
        <w:t xml:space="preserve"> </w:t>
      </w:r>
      <w:r>
        <w:t>(по</w:t>
      </w:r>
      <w:r>
        <w:rPr>
          <w:spacing w:val="80"/>
        </w:rPr>
        <w:t xml:space="preserve"> </w:t>
      </w:r>
      <w:r>
        <w:t>выбору обучающихся).</w:t>
      </w:r>
    </w:p>
    <w:p w:rsidR="00F83AF0" w:rsidRDefault="004229C5">
      <w:pPr>
        <w:pStyle w:val="a3"/>
        <w:ind w:left="883" w:firstLine="0"/>
        <w:jc w:val="left"/>
      </w:pPr>
      <w:r>
        <w:t>Оценка</w:t>
      </w:r>
      <w:r>
        <w:rPr>
          <w:spacing w:val="-5"/>
        </w:rPr>
        <w:t xml:space="preserve"> </w:t>
      </w:r>
      <w:r>
        <w:t>качества</w:t>
      </w:r>
      <w:r>
        <w:rPr>
          <w:spacing w:val="-5"/>
        </w:rPr>
        <w:t xml:space="preserve"> </w:t>
      </w:r>
      <w:r>
        <w:t>изготовления</w:t>
      </w:r>
      <w:r>
        <w:rPr>
          <w:spacing w:val="-4"/>
        </w:rPr>
        <w:t xml:space="preserve"> </w:t>
      </w:r>
      <w:r>
        <w:t>швейного</w:t>
      </w:r>
      <w:r>
        <w:rPr>
          <w:spacing w:val="-3"/>
        </w:rPr>
        <w:t xml:space="preserve"> </w:t>
      </w:r>
      <w:r>
        <w:rPr>
          <w:spacing w:val="-2"/>
        </w:rPr>
        <w:t>изделия.</w:t>
      </w:r>
    </w:p>
    <w:p w:rsidR="00F83AF0" w:rsidRDefault="00F83AF0">
      <w:pPr>
        <w:pStyle w:val="a3"/>
        <w:jc w:val="left"/>
        <w:sectPr w:rsidR="00F83AF0">
          <w:pgSz w:w="11910" w:h="16850"/>
          <w:pgMar w:top="820" w:right="0" w:bottom="280" w:left="283" w:header="571" w:footer="0" w:gutter="0"/>
          <w:cols w:space="720"/>
        </w:sectPr>
      </w:pPr>
    </w:p>
    <w:p w:rsidR="00F83AF0" w:rsidRDefault="004229C5">
      <w:pPr>
        <w:pStyle w:val="a3"/>
        <w:ind w:left="883" w:firstLine="0"/>
        <w:jc w:val="left"/>
      </w:pPr>
      <w:r>
        <w:t>Мир</w:t>
      </w:r>
      <w:r>
        <w:rPr>
          <w:spacing w:val="-5"/>
        </w:rPr>
        <w:t xml:space="preserve"> </w:t>
      </w:r>
      <w:r>
        <w:t>профессий.</w:t>
      </w:r>
      <w:r>
        <w:rPr>
          <w:spacing w:val="-3"/>
        </w:rPr>
        <w:t xml:space="preserve"> </w:t>
      </w:r>
      <w:r>
        <w:t>Профессии,</w:t>
      </w:r>
      <w:r>
        <w:rPr>
          <w:spacing w:val="-3"/>
        </w:rPr>
        <w:t xml:space="preserve"> </w:t>
      </w:r>
      <w:r>
        <w:t>связанные</w:t>
      </w:r>
      <w:r>
        <w:rPr>
          <w:spacing w:val="-5"/>
        </w:rPr>
        <w:t xml:space="preserve"> </w:t>
      </w:r>
      <w:r>
        <w:t>с</w:t>
      </w:r>
      <w:r>
        <w:rPr>
          <w:spacing w:val="-4"/>
        </w:rPr>
        <w:t xml:space="preserve"> </w:t>
      </w:r>
      <w:r>
        <w:t>производством</w:t>
      </w:r>
      <w:r>
        <w:rPr>
          <w:spacing w:val="-2"/>
        </w:rPr>
        <w:t xml:space="preserve"> одежды.</w:t>
      </w:r>
    </w:p>
    <w:p w:rsidR="00F83AF0" w:rsidRDefault="004229C5">
      <w:pPr>
        <w:pStyle w:val="210"/>
        <w:spacing w:before="5" w:line="240" w:lineRule="auto"/>
        <w:ind w:left="403" w:right="8365"/>
        <w:jc w:val="left"/>
      </w:pPr>
      <w:r>
        <w:t>Модуль</w:t>
      </w:r>
      <w:r>
        <w:rPr>
          <w:spacing w:val="-15"/>
        </w:rPr>
        <w:t xml:space="preserve"> </w:t>
      </w:r>
      <w:r>
        <w:t>«Робототехника» 5 класс</w:t>
      </w:r>
    </w:p>
    <w:p w:rsidR="00F83AF0" w:rsidRDefault="004229C5">
      <w:pPr>
        <w:pStyle w:val="a3"/>
        <w:spacing w:line="272" w:lineRule="exact"/>
        <w:ind w:left="883" w:firstLine="0"/>
        <w:jc w:val="left"/>
      </w:pPr>
      <w:r>
        <w:t>Автоматизация</w:t>
      </w:r>
      <w:r>
        <w:rPr>
          <w:spacing w:val="-3"/>
        </w:rPr>
        <w:t xml:space="preserve"> </w:t>
      </w:r>
      <w:r>
        <w:t>и</w:t>
      </w:r>
      <w:r>
        <w:rPr>
          <w:spacing w:val="-3"/>
        </w:rPr>
        <w:t xml:space="preserve"> </w:t>
      </w:r>
      <w:r>
        <w:t>роботизация.</w:t>
      </w:r>
      <w:r>
        <w:rPr>
          <w:spacing w:val="-2"/>
        </w:rPr>
        <w:t xml:space="preserve"> </w:t>
      </w:r>
      <w:r>
        <w:t>Принципы</w:t>
      </w:r>
      <w:r>
        <w:rPr>
          <w:spacing w:val="-3"/>
        </w:rPr>
        <w:t xml:space="preserve"> </w:t>
      </w:r>
      <w:r>
        <w:t>работы</w:t>
      </w:r>
      <w:r>
        <w:rPr>
          <w:spacing w:val="-2"/>
        </w:rPr>
        <w:t xml:space="preserve"> робота.</w:t>
      </w:r>
    </w:p>
    <w:p w:rsidR="00F83AF0" w:rsidRDefault="004229C5">
      <w:pPr>
        <w:pStyle w:val="a3"/>
        <w:ind w:left="883" w:right="1457" w:firstLine="0"/>
        <w:jc w:val="left"/>
      </w:pPr>
      <w:r>
        <w:t>Классификация</w:t>
      </w:r>
      <w:r>
        <w:rPr>
          <w:spacing w:val="-5"/>
        </w:rPr>
        <w:t xml:space="preserve"> </w:t>
      </w:r>
      <w:r>
        <w:t>современных</w:t>
      </w:r>
      <w:r>
        <w:rPr>
          <w:spacing w:val="-4"/>
        </w:rPr>
        <w:t xml:space="preserve"> </w:t>
      </w:r>
      <w:r>
        <w:t>роботов.</w:t>
      </w:r>
      <w:r>
        <w:rPr>
          <w:spacing w:val="-5"/>
        </w:rPr>
        <w:t xml:space="preserve"> </w:t>
      </w:r>
      <w:r>
        <w:t>Виды</w:t>
      </w:r>
      <w:r>
        <w:rPr>
          <w:spacing w:val="-5"/>
        </w:rPr>
        <w:t xml:space="preserve"> </w:t>
      </w:r>
      <w:r>
        <w:t>роботов,</w:t>
      </w:r>
      <w:r>
        <w:rPr>
          <w:spacing w:val="-5"/>
        </w:rPr>
        <w:t xml:space="preserve"> </w:t>
      </w:r>
      <w:r>
        <w:t>их</w:t>
      </w:r>
      <w:r>
        <w:rPr>
          <w:spacing w:val="-3"/>
        </w:rPr>
        <w:t xml:space="preserve"> </w:t>
      </w:r>
      <w:r>
        <w:t>функции</w:t>
      </w:r>
      <w:r>
        <w:rPr>
          <w:spacing w:val="-7"/>
        </w:rPr>
        <w:t xml:space="preserve"> </w:t>
      </w:r>
      <w:r>
        <w:t>и</w:t>
      </w:r>
      <w:r>
        <w:rPr>
          <w:spacing w:val="-5"/>
        </w:rPr>
        <w:t xml:space="preserve"> </w:t>
      </w:r>
      <w:r>
        <w:t>назначение. Взаимосвязь конструкции робота и выполняемой им функции.</w:t>
      </w:r>
    </w:p>
    <w:p w:rsidR="00F83AF0" w:rsidRDefault="004229C5">
      <w:pPr>
        <w:pStyle w:val="a3"/>
        <w:ind w:left="883" w:firstLine="0"/>
        <w:jc w:val="left"/>
      </w:pPr>
      <w:r>
        <w:t>Робототехнический</w:t>
      </w:r>
      <w:r>
        <w:rPr>
          <w:spacing w:val="-7"/>
        </w:rPr>
        <w:t xml:space="preserve"> </w:t>
      </w:r>
      <w:r>
        <w:t>конструктор</w:t>
      </w:r>
      <w:r>
        <w:rPr>
          <w:spacing w:val="-5"/>
        </w:rPr>
        <w:t xml:space="preserve"> </w:t>
      </w:r>
      <w:r>
        <w:t>и</w:t>
      </w:r>
      <w:r>
        <w:rPr>
          <w:spacing w:val="-4"/>
        </w:rPr>
        <w:t xml:space="preserve"> </w:t>
      </w:r>
      <w:r>
        <w:rPr>
          <w:spacing w:val="-2"/>
        </w:rPr>
        <w:t>комплектующие.</w:t>
      </w:r>
    </w:p>
    <w:p w:rsidR="00F83AF0" w:rsidRDefault="004229C5">
      <w:pPr>
        <w:pStyle w:val="a3"/>
        <w:ind w:left="883" w:right="3117" w:firstLine="0"/>
        <w:jc w:val="left"/>
      </w:pPr>
      <w:r>
        <w:t>Чтение</w:t>
      </w:r>
      <w:r>
        <w:rPr>
          <w:spacing w:val="-6"/>
        </w:rPr>
        <w:t xml:space="preserve"> </w:t>
      </w:r>
      <w:r>
        <w:t>схем.</w:t>
      </w:r>
      <w:r>
        <w:rPr>
          <w:spacing w:val="-5"/>
        </w:rPr>
        <w:t xml:space="preserve"> </w:t>
      </w:r>
      <w:r>
        <w:t>Сборка</w:t>
      </w:r>
      <w:r>
        <w:rPr>
          <w:spacing w:val="-6"/>
        </w:rPr>
        <w:t xml:space="preserve"> </w:t>
      </w:r>
      <w:r>
        <w:t>роботизированной</w:t>
      </w:r>
      <w:r>
        <w:rPr>
          <w:spacing w:val="-5"/>
        </w:rPr>
        <w:t xml:space="preserve"> </w:t>
      </w:r>
      <w:r>
        <w:t>конструкции</w:t>
      </w:r>
      <w:r>
        <w:rPr>
          <w:spacing w:val="-5"/>
        </w:rPr>
        <w:t xml:space="preserve"> </w:t>
      </w:r>
      <w:r>
        <w:t>по</w:t>
      </w:r>
      <w:r>
        <w:rPr>
          <w:spacing w:val="-5"/>
        </w:rPr>
        <w:t xml:space="preserve"> </w:t>
      </w:r>
      <w:r>
        <w:t>готовой</w:t>
      </w:r>
      <w:r>
        <w:rPr>
          <w:spacing w:val="-5"/>
        </w:rPr>
        <w:t xml:space="preserve"> </w:t>
      </w:r>
      <w:r>
        <w:t>схеме. Базовые принципы программирования.</w:t>
      </w:r>
    </w:p>
    <w:p w:rsidR="00F83AF0" w:rsidRDefault="004229C5">
      <w:pPr>
        <w:pStyle w:val="a3"/>
        <w:ind w:left="883" w:right="2431" w:firstLine="0"/>
        <w:jc w:val="left"/>
      </w:pPr>
      <w:r>
        <w:t>Визуальный</w:t>
      </w:r>
      <w:r>
        <w:rPr>
          <w:spacing w:val="-7"/>
        </w:rPr>
        <w:t xml:space="preserve"> </w:t>
      </w:r>
      <w:r>
        <w:t>язык</w:t>
      </w:r>
      <w:r>
        <w:rPr>
          <w:spacing w:val="-7"/>
        </w:rPr>
        <w:t xml:space="preserve"> </w:t>
      </w:r>
      <w:r>
        <w:t>для</w:t>
      </w:r>
      <w:r>
        <w:rPr>
          <w:spacing w:val="-10"/>
        </w:rPr>
        <w:t xml:space="preserve"> </w:t>
      </w:r>
      <w:r>
        <w:t>программирования</w:t>
      </w:r>
      <w:r>
        <w:rPr>
          <w:spacing w:val="-7"/>
        </w:rPr>
        <w:t xml:space="preserve"> </w:t>
      </w:r>
      <w:r>
        <w:t>простых</w:t>
      </w:r>
      <w:r>
        <w:rPr>
          <w:spacing w:val="-5"/>
        </w:rPr>
        <w:t xml:space="preserve"> </w:t>
      </w:r>
      <w:r>
        <w:t>робототехнических</w:t>
      </w:r>
      <w:r>
        <w:rPr>
          <w:spacing w:val="-7"/>
        </w:rPr>
        <w:t xml:space="preserve"> </w:t>
      </w:r>
      <w:r>
        <w:t>систем. Мир профессий. Профессии в области робототехники.</w:t>
      </w:r>
    </w:p>
    <w:p w:rsidR="00F83AF0" w:rsidRDefault="004229C5">
      <w:pPr>
        <w:pStyle w:val="210"/>
        <w:spacing w:before="5"/>
        <w:ind w:left="403"/>
        <w:jc w:val="left"/>
      </w:pPr>
      <w:r>
        <w:t xml:space="preserve">6 </w:t>
      </w:r>
      <w:r>
        <w:rPr>
          <w:spacing w:val="-2"/>
        </w:rPr>
        <w:t>класс</w:t>
      </w:r>
    </w:p>
    <w:p w:rsidR="00F83AF0" w:rsidRDefault="004229C5">
      <w:pPr>
        <w:pStyle w:val="a3"/>
        <w:ind w:left="883" w:right="570" w:firstLine="0"/>
        <w:jc w:val="left"/>
      </w:pPr>
      <w:r>
        <w:t>Мобильная</w:t>
      </w:r>
      <w:r>
        <w:rPr>
          <w:spacing w:val="-10"/>
        </w:rPr>
        <w:t xml:space="preserve"> </w:t>
      </w:r>
      <w:r>
        <w:t>робототехника.</w:t>
      </w:r>
      <w:r>
        <w:rPr>
          <w:spacing w:val="-10"/>
        </w:rPr>
        <w:t xml:space="preserve"> </w:t>
      </w:r>
      <w:r>
        <w:t>Организация</w:t>
      </w:r>
      <w:r>
        <w:rPr>
          <w:spacing w:val="-10"/>
        </w:rPr>
        <w:t xml:space="preserve"> </w:t>
      </w:r>
      <w:r>
        <w:t>перемещения</w:t>
      </w:r>
      <w:r>
        <w:rPr>
          <w:spacing w:val="-10"/>
        </w:rPr>
        <w:t xml:space="preserve"> </w:t>
      </w:r>
      <w:r>
        <w:t>робототехнических</w:t>
      </w:r>
      <w:r>
        <w:rPr>
          <w:spacing w:val="-6"/>
        </w:rPr>
        <w:t xml:space="preserve"> </w:t>
      </w:r>
      <w:r>
        <w:t>устройств. Транспортные роботы. Назначение, особенности.</w:t>
      </w:r>
    </w:p>
    <w:p w:rsidR="00F83AF0" w:rsidRDefault="004229C5">
      <w:pPr>
        <w:pStyle w:val="a3"/>
        <w:ind w:left="883" w:right="5006" w:firstLine="0"/>
        <w:jc w:val="left"/>
      </w:pPr>
      <w:r>
        <w:t>Знакомство</w:t>
      </w:r>
      <w:r>
        <w:rPr>
          <w:spacing w:val="-9"/>
        </w:rPr>
        <w:t xml:space="preserve"> </w:t>
      </w:r>
      <w:r>
        <w:t>с</w:t>
      </w:r>
      <w:r>
        <w:rPr>
          <w:spacing w:val="-10"/>
        </w:rPr>
        <w:t xml:space="preserve"> </w:t>
      </w:r>
      <w:r>
        <w:t>контроллером,</w:t>
      </w:r>
      <w:r>
        <w:rPr>
          <w:spacing w:val="-9"/>
        </w:rPr>
        <w:t xml:space="preserve"> </w:t>
      </w:r>
      <w:r>
        <w:t>моторами,</w:t>
      </w:r>
      <w:r>
        <w:rPr>
          <w:spacing w:val="-9"/>
        </w:rPr>
        <w:t xml:space="preserve"> </w:t>
      </w:r>
      <w:r>
        <w:t>датчиками. Сборка мобильного робота.</w:t>
      </w:r>
    </w:p>
    <w:p w:rsidR="00F83AF0" w:rsidRDefault="004229C5">
      <w:pPr>
        <w:pStyle w:val="a3"/>
        <w:ind w:left="883" w:firstLine="0"/>
        <w:jc w:val="left"/>
      </w:pPr>
      <w:r>
        <w:t>Принципы</w:t>
      </w:r>
      <w:r>
        <w:rPr>
          <w:spacing w:val="-6"/>
        </w:rPr>
        <w:t xml:space="preserve"> </w:t>
      </w:r>
      <w:r>
        <w:t>программирования</w:t>
      </w:r>
      <w:r>
        <w:rPr>
          <w:spacing w:val="-5"/>
        </w:rPr>
        <w:t xml:space="preserve"> </w:t>
      </w:r>
      <w:r>
        <w:t>мобильных</w:t>
      </w:r>
      <w:r>
        <w:rPr>
          <w:spacing w:val="-4"/>
        </w:rPr>
        <w:t xml:space="preserve"> </w:t>
      </w:r>
      <w:r>
        <w:rPr>
          <w:spacing w:val="-2"/>
        </w:rPr>
        <w:t>роботов.</w:t>
      </w:r>
    </w:p>
    <w:p w:rsidR="00F83AF0" w:rsidRDefault="004229C5">
      <w:pPr>
        <w:pStyle w:val="a3"/>
        <w:jc w:val="left"/>
      </w:pPr>
      <w:r>
        <w:t>Изучение</w:t>
      </w:r>
      <w:r>
        <w:rPr>
          <w:spacing w:val="29"/>
        </w:rPr>
        <w:t xml:space="preserve"> </w:t>
      </w:r>
      <w:r>
        <w:t>интерфейса</w:t>
      </w:r>
      <w:r>
        <w:rPr>
          <w:spacing w:val="29"/>
        </w:rPr>
        <w:t xml:space="preserve"> </w:t>
      </w:r>
      <w:r>
        <w:t>визуального</w:t>
      </w:r>
      <w:r>
        <w:rPr>
          <w:spacing w:val="30"/>
        </w:rPr>
        <w:t xml:space="preserve"> </w:t>
      </w:r>
      <w:r>
        <w:t>языка программирования,</w:t>
      </w:r>
      <w:r>
        <w:rPr>
          <w:spacing w:val="30"/>
        </w:rPr>
        <w:t xml:space="preserve"> </w:t>
      </w:r>
      <w:r>
        <w:t>основные</w:t>
      </w:r>
      <w:r>
        <w:rPr>
          <w:spacing w:val="29"/>
        </w:rPr>
        <w:t xml:space="preserve"> </w:t>
      </w:r>
      <w:r>
        <w:t>инструменты</w:t>
      </w:r>
      <w:r>
        <w:rPr>
          <w:spacing w:val="31"/>
        </w:rPr>
        <w:t xml:space="preserve"> </w:t>
      </w:r>
      <w:r>
        <w:t>и</w:t>
      </w:r>
      <w:r>
        <w:rPr>
          <w:spacing w:val="31"/>
        </w:rPr>
        <w:t xml:space="preserve"> </w:t>
      </w:r>
      <w:r>
        <w:t>команды программирования роботов.</w:t>
      </w:r>
    </w:p>
    <w:p w:rsidR="00F83AF0" w:rsidRDefault="004229C5">
      <w:pPr>
        <w:pStyle w:val="a3"/>
        <w:ind w:left="883" w:right="4526" w:firstLine="0"/>
        <w:jc w:val="left"/>
      </w:pPr>
      <w:r>
        <w:t>Мир</w:t>
      </w:r>
      <w:r>
        <w:rPr>
          <w:spacing w:val="-7"/>
        </w:rPr>
        <w:t xml:space="preserve"> </w:t>
      </w:r>
      <w:r>
        <w:t>профессий.</w:t>
      </w:r>
      <w:r>
        <w:rPr>
          <w:spacing w:val="-7"/>
        </w:rPr>
        <w:t xml:space="preserve"> </w:t>
      </w:r>
      <w:r>
        <w:t>Профессии</w:t>
      </w:r>
      <w:r>
        <w:rPr>
          <w:spacing w:val="-7"/>
        </w:rPr>
        <w:t xml:space="preserve"> </w:t>
      </w:r>
      <w:r>
        <w:t>в</w:t>
      </w:r>
      <w:r>
        <w:rPr>
          <w:spacing w:val="-8"/>
        </w:rPr>
        <w:t xml:space="preserve"> </w:t>
      </w:r>
      <w:r>
        <w:t>области</w:t>
      </w:r>
      <w:r>
        <w:rPr>
          <w:spacing w:val="-6"/>
        </w:rPr>
        <w:t xml:space="preserve"> </w:t>
      </w:r>
      <w:r>
        <w:t>робототехники. Учебный проект по робототехнике.</w:t>
      </w:r>
    </w:p>
    <w:p w:rsidR="00F83AF0" w:rsidRDefault="004229C5">
      <w:pPr>
        <w:pStyle w:val="210"/>
        <w:spacing w:before="3"/>
        <w:ind w:left="403"/>
        <w:jc w:val="left"/>
      </w:pPr>
      <w:r>
        <w:t xml:space="preserve">7 </w:t>
      </w:r>
      <w:r>
        <w:rPr>
          <w:spacing w:val="-2"/>
        </w:rPr>
        <w:t>класс</w:t>
      </w:r>
    </w:p>
    <w:p w:rsidR="00F83AF0" w:rsidRDefault="004229C5">
      <w:pPr>
        <w:pStyle w:val="a3"/>
        <w:ind w:left="883" w:right="1457" w:firstLine="0"/>
        <w:jc w:val="left"/>
      </w:pPr>
      <w:r>
        <w:t>Промышленные</w:t>
      </w:r>
      <w:r>
        <w:rPr>
          <w:spacing w:val="-7"/>
        </w:rPr>
        <w:t xml:space="preserve"> </w:t>
      </w:r>
      <w:r>
        <w:t>и</w:t>
      </w:r>
      <w:r>
        <w:rPr>
          <w:spacing w:val="-5"/>
        </w:rPr>
        <w:t xml:space="preserve"> </w:t>
      </w:r>
      <w:r>
        <w:t>бытовые</w:t>
      </w:r>
      <w:r>
        <w:rPr>
          <w:spacing w:val="-6"/>
        </w:rPr>
        <w:t xml:space="preserve"> </w:t>
      </w:r>
      <w:r>
        <w:t>роботы,</w:t>
      </w:r>
      <w:r>
        <w:rPr>
          <w:spacing w:val="-5"/>
        </w:rPr>
        <w:t xml:space="preserve"> </w:t>
      </w:r>
      <w:r>
        <w:t>их</w:t>
      </w:r>
      <w:r>
        <w:rPr>
          <w:spacing w:val="-3"/>
        </w:rPr>
        <w:t xml:space="preserve"> </w:t>
      </w:r>
      <w:r>
        <w:t>классификация,</w:t>
      </w:r>
      <w:r>
        <w:rPr>
          <w:spacing w:val="-5"/>
        </w:rPr>
        <w:t xml:space="preserve"> </w:t>
      </w:r>
      <w:r>
        <w:t>назначение,</w:t>
      </w:r>
      <w:r>
        <w:rPr>
          <w:spacing w:val="-5"/>
        </w:rPr>
        <w:t xml:space="preserve"> </w:t>
      </w:r>
      <w:r>
        <w:t>использование. Беспилотные автоматизированные системы, их виды, назначение.</w:t>
      </w:r>
    </w:p>
    <w:p w:rsidR="00F83AF0" w:rsidRDefault="004229C5">
      <w:pPr>
        <w:pStyle w:val="a3"/>
        <w:jc w:val="left"/>
      </w:pPr>
      <w:r>
        <w:t>Программирование</w:t>
      </w:r>
      <w:r>
        <w:rPr>
          <w:spacing w:val="80"/>
        </w:rPr>
        <w:t xml:space="preserve"> </w:t>
      </w:r>
      <w:r>
        <w:t>контроллера,</w:t>
      </w:r>
      <w:r>
        <w:rPr>
          <w:spacing w:val="80"/>
        </w:rPr>
        <w:t xml:space="preserve"> </w:t>
      </w:r>
      <w:r>
        <w:t>в</w:t>
      </w:r>
      <w:r>
        <w:rPr>
          <w:spacing w:val="80"/>
        </w:rPr>
        <w:t xml:space="preserve"> </w:t>
      </w:r>
      <w:r>
        <w:t>среде</w:t>
      </w:r>
      <w:r>
        <w:rPr>
          <w:spacing w:val="80"/>
        </w:rPr>
        <w:t xml:space="preserve"> </w:t>
      </w:r>
      <w:r>
        <w:t>конкретного</w:t>
      </w:r>
      <w:r>
        <w:rPr>
          <w:spacing w:val="80"/>
        </w:rPr>
        <w:t xml:space="preserve"> </w:t>
      </w:r>
      <w:r>
        <w:t>языка</w:t>
      </w:r>
      <w:r>
        <w:rPr>
          <w:spacing w:val="80"/>
        </w:rPr>
        <w:t xml:space="preserve"> </w:t>
      </w:r>
      <w:r>
        <w:t>программирования,</w:t>
      </w:r>
      <w:r>
        <w:rPr>
          <w:spacing w:val="80"/>
        </w:rPr>
        <w:t xml:space="preserve"> </w:t>
      </w:r>
      <w:r>
        <w:t>основные</w:t>
      </w:r>
      <w:r>
        <w:rPr>
          <w:spacing w:val="80"/>
        </w:rPr>
        <w:t xml:space="preserve"> </w:t>
      </w:r>
      <w:r>
        <w:t>инструменты и команды программирования роботов.</w:t>
      </w:r>
    </w:p>
    <w:p w:rsidR="00F83AF0" w:rsidRDefault="004229C5">
      <w:pPr>
        <w:pStyle w:val="a3"/>
        <w:ind w:left="883" w:firstLine="0"/>
        <w:jc w:val="left"/>
      </w:pPr>
      <w:r>
        <w:t>Реализация</w:t>
      </w:r>
      <w:r>
        <w:rPr>
          <w:spacing w:val="-5"/>
        </w:rPr>
        <w:t xml:space="preserve"> </w:t>
      </w:r>
      <w:r>
        <w:t>алгоритмов</w:t>
      </w:r>
      <w:r>
        <w:rPr>
          <w:spacing w:val="-5"/>
        </w:rPr>
        <w:t xml:space="preserve"> </w:t>
      </w:r>
      <w:r>
        <w:t>управления</w:t>
      </w:r>
      <w:r>
        <w:rPr>
          <w:spacing w:val="-6"/>
        </w:rPr>
        <w:t xml:space="preserve"> </w:t>
      </w:r>
      <w:r>
        <w:t>отдельными</w:t>
      </w:r>
      <w:r>
        <w:rPr>
          <w:spacing w:val="-6"/>
        </w:rPr>
        <w:t xml:space="preserve"> </w:t>
      </w:r>
      <w:r>
        <w:t>компонентами</w:t>
      </w:r>
      <w:r>
        <w:rPr>
          <w:spacing w:val="-6"/>
        </w:rPr>
        <w:t xml:space="preserve"> </w:t>
      </w:r>
      <w:r>
        <w:t>и</w:t>
      </w:r>
      <w:r>
        <w:rPr>
          <w:spacing w:val="-6"/>
        </w:rPr>
        <w:t xml:space="preserve"> </w:t>
      </w:r>
      <w:r>
        <w:t>роботизированными</w:t>
      </w:r>
      <w:r>
        <w:rPr>
          <w:spacing w:val="-6"/>
        </w:rPr>
        <w:t xml:space="preserve"> </w:t>
      </w:r>
      <w:r>
        <w:t>системами. Анализ и проверка на работоспособность, усовершенствование конструкции робота.</w:t>
      </w:r>
    </w:p>
    <w:p w:rsidR="00F83AF0" w:rsidRDefault="004229C5">
      <w:pPr>
        <w:pStyle w:val="a3"/>
        <w:ind w:left="883" w:right="4526" w:firstLine="0"/>
        <w:jc w:val="left"/>
      </w:pPr>
      <w:r>
        <w:t>Мир</w:t>
      </w:r>
      <w:r>
        <w:rPr>
          <w:spacing w:val="-7"/>
        </w:rPr>
        <w:t xml:space="preserve"> </w:t>
      </w:r>
      <w:r>
        <w:t>профессий.</w:t>
      </w:r>
      <w:r>
        <w:rPr>
          <w:spacing w:val="-7"/>
        </w:rPr>
        <w:t xml:space="preserve"> </w:t>
      </w:r>
      <w:r>
        <w:t>Профессии</w:t>
      </w:r>
      <w:r>
        <w:rPr>
          <w:spacing w:val="-7"/>
        </w:rPr>
        <w:t xml:space="preserve"> </w:t>
      </w:r>
      <w:r>
        <w:t>в</w:t>
      </w:r>
      <w:r>
        <w:rPr>
          <w:spacing w:val="-8"/>
        </w:rPr>
        <w:t xml:space="preserve"> </w:t>
      </w:r>
      <w:r>
        <w:t>области</w:t>
      </w:r>
      <w:r>
        <w:rPr>
          <w:spacing w:val="-6"/>
        </w:rPr>
        <w:t xml:space="preserve"> </w:t>
      </w:r>
      <w:r>
        <w:t>робототехники. Учебный проект по робототехнике.</w:t>
      </w:r>
    </w:p>
    <w:p w:rsidR="00F83AF0" w:rsidRDefault="004229C5">
      <w:pPr>
        <w:pStyle w:val="210"/>
        <w:spacing w:before="3"/>
        <w:ind w:left="403"/>
        <w:jc w:val="left"/>
      </w:pPr>
      <w:r>
        <w:t xml:space="preserve">8 </w:t>
      </w:r>
      <w:r>
        <w:rPr>
          <w:spacing w:val="-2"/>
        </w:rPr>
        <w:t>класс</w:t>
      </w:r>
    </w:p>
    <w:p w:rsidR="00F83AF0" w:rsidRDefault="004229C5">
      <w:pPr>
        <w:pStyle w:val="a3"/>
        <w:ind w:left="883" w:firstLine="0"/>
        <w:jc w:val="left"/>
      </w:pPr>
      <w:r>
        <w:t>История</w:t>
      </w:r>
      <w:r>
        <w:rPr>
          <w:spacing w:val="-6"/>
        </w:rPr>
        <w:t xml:space="preserve"> </w:t>
      </w:r>
      <w:r>
        <w:t>развития</w:t>
      </w:r>
      <w:r>
        <w:rPr>
          <w:spacing w:val="-6"/>
        </w:rPr>
        <w:t xml:space="preserve"> </w:t>
      </w:r>
      <w:r>
        <w:t>беспилотного</w:t>
      </w:r>
      <w:r>
        <w:rPr>
          <w:spacing w:val="-6"/>
        </w:rPr>
        <w:t xml:space="preserve"> </w:t>
      </w:r>
      <w:r>
        <w:t>авиастроения,</w:t>
      </w:r>
      <w:r>
        <w:rPr>
          <w:spacing w:val="-8"/>
        </w:rPr>
        <w:t xml:space="preserve"> </w:t>
      </w:r>
      <w:r>
        <w:t>применение</w:t>
      </w:r>
      <w:r>
        <w:rPr>
          <w:spacing w:val="-7"/>
        </w:rPr>
        <w:t xml:space="preserve"> </w:t>
      </w:r>
      <w:r>
        <w:t>беспилотных</w:t>
      </w:r>
      <w:r>
        <w:rPr>
          <w:spacing w:val="-4"/>
        </w:rPr>
        <w:t xml:space="preserve"> </w:t>
      </w:r>
      <w:r>
        <w:t>летательных</w:t>
      </w:r>
      <w:r>
        <w:rPr>
          <w:spacing w:val="-4"/>
        </w:rPr>
        <w:t xml:space="preserve"> </w:t>
      </w:r>
      <w:r>
        <w:t>аппаратов. Классификация беспилотных летательных аппаратов.</w:t>
      </w:r>
    </w:p>
    <w:p w:rsidR="00F83AF0" w:rsidRDefault="004229C5">
      <w:pPr>
        <w:pStyle w:val="a3"/>
        <w:ind w:left="883" w:right="4643" w:firstLine="0"/>
        <w:jc w:val="left"/>
      </w:pPr>
      <w:r>
        <w:t>Конструкция беспилотных летательных аппаратов. Правила безопасной эксплуатации аккумулятора. Воздушный</w:t>
      </w:r>
      <w:r>
        <w:rPr>
          <w:spacing w:val="-8"/>
        </w:rPr>
        <w:t xml:space="preserve"> </w:t>
      </w:r>
      <w:r>
        <w:t>винт,</w:t>
      </w:r>
      <w:r>
        <w:rPr>
          <w:spacing w:val="-10"/>
        </w:rPr>
        <w:t xml:space="preserve"> </w:t>
      </w:r>
      <w:r>
        <w:t>характеристика.</w:t>
      </w:r>
      <w:r>
        <w:rPr>
          <w:spacing w:val="-8"/>
        </w:rPr>
        <w:t xml:space="preserve"> </w:t>
      </w:r>
      <w:r>
        <w:t>Аэродинамика</w:t>
      </w:r>
      <w:r>
        <w:rPr>
          <w:spacing w:val="-9"/>
        </w:rPr>
        <w:t xml:space="preserve"> </w:t>
      </w:r>
      <w:r>
        <w:t>полёта.</w:t>
      </w:r>
    </w:p>
    <w:p w:rsidR="00F83AF0" w:rsidRDefault="004229C5">
      <w:pPr>
        <w:pStyle w:val="a3"/>
        <w:ind w:left="883" w:right="2351" w:firstLine="0"/>
        <w:jc w:val="left"/>
      </w:pPr>
      <w:r>
        <w:t>Органы</w:t>
      </w:r>
      <w:r>
        <w:rPr>
          <w:spacing w:val="-7"/>
        </w:rPr>
        <w:t xml:space="preserve"> </w:t>
      </w:r>
      <w:r>
        <w:t>управления.</w:t>
      </w:r>
      <w:r>
        <w:rPr>
          <w:spacing w:val="-8"/>
        </w:rPr>
        <w:t xml:space="preserve"> </w:t>
      </w:r>
      <w:r>
        <w:t>Управление</w:t>
      </w:r>
      <w:r>
        <w:rPr>
          <w:spacing w:val="-9"/>
        </w:rPr>
        <w:t xml:space="preserve"> </w:t>
      </w:r>
      <w:r>
        <w:t>беспилотными</w:t>
      </w:r>
      <w:r>
        <w:rPr>
          <w:spacing w:val="-8"/>
        </w:rPr>
        <w:t xml:space="preserve"> </w:t>
      </w:r>
      <w:r>
        <w:t>летательными</w:t>
      </w:r>
      <w:r>
        <w:rPr>
          <w:spacing w:val="-8"/>
        </w:rPr>
        <w:t xml:space="preserve"> </w:t>
      </w:r>
      <w:r>
        <w:t>аппаратами. Обеспечение безопасности при подготовке к полету, во время полета.</w:t>
      </w:r>
    </w:p>
    <w:p w:rsidR="00F83AF0" w:rsidRDefault="004229C5">
      <w:pPr>
        <w:pStyle w:val="a3"/>
        <w:ind w:left="883" w:firstLine="0"/>
        <w:jc w:val="left"/>
      </w:pPr>
      <w:r>
        <w:t>Мир</w:t>
      </w:r>
      <w:r>
        <w:rPr>
          <w:spacing w:val="-3"/>
        </w:rPr>
        <w:t xml:space="preserve"> </w:t>
      </w:r>
      <w:r>
        <w:t>профессий.</w:t>
      </w:r>
      <w:r>
        <w:rPr>
          <w:spacing w:val="-2"/>
        </w:rPr>
        <w:t xml:space="preserve"> </w:t>
      </w:r>
      <w:r>
        <w:t>Профессии</w:t>
      </w:r>
      <w:r>
        <w:rPr>
          <w:spacing w:val="-3"/>
        </w:rPr>
        <w:t xml:space="preserve"> </w:t>
      </w:r>
      <w:r>
        <w:t>в</w:t>
      </w:r>
      <w:r>
        <w:rPr>
          <w:spacing w:val="-3"/>
        </w:rPr>
        <w:t xml:space="preserve"> </w:t>
      </w:r>
      <w:r>
        <w:t>области</w:t>
      </w:r>
      <w:r>
        <w:rPr>
          <w:spacing w:val="-1"/>
        </w:rPr>
        <w:t xml:space="preserve"> </w:t>
      </w:r>
      <w:r>
        <w:rPr>
          <w:spacing w:val="-2"/>
        </w:rPr>
        <w:t>робототехники.</w:t>
      </w:r>
    </w:p>
    <w:p w:rsidR="00F83AF0" w:rsidRDefault="004229C5">
      <w:pPr>
        <w:pStyle w:val="a3"/>
        <w:ind w:left="883" w:firstLine="0"/>
        <w:jc w:val="left"/>
      </w:pPr>
      <w:r>
        <w:t>Учебный</w:t>
      </w:r>
      <w:r>
        <w:rPr>
          <w:spacing w:val="-4"/>
        </w:rPr>
        <w:t xml:space="preserve"> </w:t>
      </w:r>
      <w:r>
        <w:t>проект</w:t>
      </w:r>
      <w:r>
        <w:rPr>
          <w:spacing w:val="-4"/>
        </w:rPr>
        <w:t xml:space="preserve"> </w:t>
      </w:r>
      <w:r>
        <w:t>по</w:t>
      </w:r>
      <w:r>
        <w:rPr>
          <w:spacing w:val="-1"/>
        </w:rPr>
        <w:t xml:space="preserve"> </w:t>
      </w:r>
      <w:r>
        <w:t>робототехнике</w:t>
      </w:r>
      <w:r>
        <w:rPr>
          <w:spacing w:val="-3"/>
        </w:rPr>
        <w:t xml:space="preserve"> </w:t>
      </w:r>
      <w:r>
        <w:t>(одна</w:t>
      </w:r>
      <w:r>
        <w:rPr>
          <w:spacing w:val="-2"/>
        </w:rPr>
        <w:t xml:space="preserve"> </w:t>
      </w:r>
      <w:r>
        <w:t>из</w:t>
      </w:r>
      <w:r>
        <w:rPr>
          <w:spacing w:val="-4"/>
        </w:rPr>
        <w:t xml:space="preserve"> </w:t>
      </w:r>
      <w:r>
        <w:t>предложенных тем</w:t>
      </w:r>
      <w:r>
        <w:rPr>
          <w:spacing w:val="-3"/>
        </w:rPr>
        <w:t xml:space="preserve"> </w:t>
      </w:r>
      <w:r>
        <w:t>на</w:t>
      </w:r>
      <w:r>
        <w:rPr>
          <w:spacing w:val="-2"/>
        </w:rPr>
        <w:t xml:space="preserve"> выбор).</w:t>
      </w:r>
    </w:p>
    <w:p w:rsidR="00F83AF0" w:rsidRDefault="004229C5">
      <w:pPr>
        <w:pStyle w:val="210"/>
        <w:spacing w:before="3"/>
        <w:ind w:left="403"/>
        <w:jc w:val="left"/>
      </w:pPr>
      <w:r>
        <w:t xml:space="preserve">9 </w:t>
      </w:r>
      <w:r>
        <w:rPr>
          <w:spacing w:val="-2"/>
        </w:rPr>
        <w:t>класс</w:t>
      </w:r>
    </w:p>
    <w:p w:rsidR="00F83AF0" w:rsidRDefault="004229C5">
      <w:pPr>
        <w:pStyle w:val="a3"/>
        <w:ind w:left="883" w:right="4526" w:firstLine="0"/>
        <w:jc w:val="left"/>
      </w:pPr>
      <w:r>
        <w:t>Робототехнические и автоматизированные системы. Система</w:t>
      </w:r>
      <w:r>
        <w:rPr>
          <w:spacing w:val="-9"/>
        </w:rPr>
        <w:t xml:space="preserve"> </w:t>
      </w:r>
      <w:r>
        <w:t>интернет</w:t>
      </w:r>
      <w:r>
        <w:rPr>
          <w:spacing w:val="-8"/>
        </w:rPr>
        <w:t xml:space="preserve"> </w:t>
      </w:r>
      <w:r>
        <w:t>вещей.</w:t>
      </w:r>
      <w:r>
        <w:rPr>
          <w:spacing w:val="-8"/>
        </w:rPr>
        <w:t xml:space="preserve"> </w:t>
      </w:r>
      <w:r>
        <w:t>Промышленный</w:t>
      </w:r>
      <w:r>
        <w:rPr>
          <w:spacing w:val="-8"/>
        </w:rPr>
        <w:t xml:space="preserve"> </w:t>
      </w:r>
      <w:r>
        <w:t>интернет</w:t>
      </w:r>
      <w:r>
        <w:rPr>
          <w:spacing w:val="-8"/>
        </w:rPr>
        <w:t xml:space="preserve"> </w:t>
      </w:r>
      <w:r>
        <w:t>вещей. Потребительский интернет вещей.</w:t>
      </w:r>
    </w:p>
    <w:p w:rsidR="00F83AF0" w:rsidRDefault="004229C5">
      <w:pPr>
        <w:pStyle w:val="a3"/>
        <w:ind w:left="883" w:firstLine="0"/>
        <w:jc w:val="left"/>
      </w:pPr>
      <w:r>
        <w:t>Искусственный</w:t>
      </w:r>
      <w:r>
        <w:rPr>
          <w:spacing w:val="7"/>
        </w:rPr>
        <w:t xml:space="preserve"> </w:t>
      </w:r>
      <w:r>
        <w:t>интеллект</w:t>
      </w:r>
      <w:r>
        <w:rPr>
          <w:spacing w:val="9"/>
        </w:rPr>
        <w:t xml:space="preserve"> </w:t>
      </w:r>
      <w:r>
        <w:t>в</w:t>
      </w:r>
      <w:r>
        <w:rPr>
          <w:spacing w:val="13"/>
        </w:rPr>
        <w:t xml:space="preserve"> </w:t>
      </w:r>
      <w:r>
        <w:t>управлении</w:t>
      </w:r>
      <w:r>
        <w:rPr>
          <w:spacing w:val="11"/>
        </w:rPr>
        <w:t xml:space="preserve"> </w:t>
      </w:r>
      <w:r>
        <w:t>автоматизированными</w:t>
      </w:r>
      <w:r>
        <w:rPr>
          <w:spacing w:val="10"/>
        </w:rPr>
        <w:t xml:space="preserve"> </w:t>
      </w:r>
      <w:r>
        <w:t>и</w:t>
      </w:r>
      <w:r>
        <w:rPr>
          <w:spacing w:val="10"/>
        </w:rPr>
        <w:t xml:space="preserve"> </w:t>
      </w:r>
      <w:r>
        <w:t>роботизированными</w:t>
      </w:r>
      <w:r>
        <w:rPr>
          <w:spacing w:val="11"/>
        </w:rPr>
        <w:t xml:space="preserve"> </w:t>
      </w:r>
      <w:r>
        <w:rPr>
          <w:spacing w:val="-2"/>
        </w:rPr>
        <w:t>системами.</w:t>
      </w:r>
    </w:p>
    <w:p w:rsidR="00F83AF0" w:rsidRDefault="004229C5">
      <w:pPr>
        <w:pStyle w:val="a3"/>
        <w:ind w:firstLine="0"/>
        <w:jc w:val="left"/>
      </w:pPr>
      <w:r>
        <w:t>Технология</w:t>
      </w:r>
      <w:r>
        <w:rPr>
          <w:spacing w:val="-6"/>
        </w:rPr>
        <w:t xml:space="preserve"> </w:t>
      </w:r>
      <w:r>
        <w:t>машинного</w:t>
      </w:r>
      <w:r>
        <w:rPr>
          <w:spacing w:val="-7"/>
        </w:rPr>
        <w:t xml:space="preserve"> </w:t>
      </w:r>
      <w:r>
        <w:t>зрения.</w:t>
      </w:r>
      <w:r>
        <w:rPr>
          <w:spacing w:val="-3"/>
        </w:rPr>
        <w:t xml:space="preserve"> </w:t>
      </w:r>
      <w:r>
        <w:t>Нейротехнологии</w:t>
      </w:r>
      <w:r>
        <w:rPr>
          <w:spacing w:val="-4"/>
        </w:rPr>
        <w:t xml:space="preserve"> </w:t>
      </w:r>
      <w:r>
        <w:t>и</w:t>
      </w:r>
      <w:r>
        <w:rPr>
          <w:spacing w:val="-5"/>
        </w:rPr>
        <w:t xml:space="preserve"> </w:t>
      </w:r>
      <w:r>
        <w:rPr>
          <w:spacing w:val="-2"/>
        </w:rPr>
        <w:t>нейроинтерфейсы.</w:t>
      </w:r>
    </w:p>
    <w:p w:rsidR="00F83AF0" w:rsidRDefault="004229C5">
      <w:pPr>
        <w:pStyle w:val="a3"/>
        <w:ind w:left="883" w:firstLine="0"/>
        <w:jc w:val="left"/>
      </w:pPr>
      <w:r>
        <w:t>Конструирование</w:t>
      </w:r>
      <w:r>
        <w:rPr>
          <w:spacing w:val="-8"/>
        </w:rPr>
        <w:t xml:space="preserve"> </w:t>
      </w:r>
      <w:r>
        <w:t>и</w:t>
      </w:r>
      <w:r>
        <w:rPr>
          <w:spacing w:val="-4"/>
        </w:rPr>
        <w:t xml:space="preserve"> </w:t>
      </w:r>
      <w:r>
        <w:t>моделирование</w:t>
      </w:r>
      <w:r>
        <w:rPr>
          <w:spacing w:val="-5"/>
        </w:rPr>
        <w:t xml:space="preserve"> </w:t>
      </w:r>
      <w:r>
        <w:t>автоматизированных</w:t>
      </w:r>
      <w:r>
        <w:rPr>
          <w:spacing w:val="-6"/>
        </w:rPr>
        <w:t xml:space="preserve"> </w:t>
      </w:r>
      <w:r>
        <w:t>и</w:t>
      </w:r>
      <w:r>
        <w:rPr>
          <w:spacing w:val="-4"/>
        </w:rPr>
        <w:t xml:space="preserve"> </w:t>
      </w:r>
      <w:r>
        <w:t>роботизированных</w:t>
      </w:r>
      <w:r>
        <w:rPr>
          <w:spacing w:val="-3"/>
        </w:rPr>
        <w:t xml:space="preserve"> </w:t>
      </w:r>
      <w:r>
        <w:rPr>
          <w:spacing w:val="-2"/>
        </w:rPr>
        <w:t>систем.</w:t>
      </w:r>
    </w:p>
    <w:p w:rsidR="00F83AF0" w:rsidRDefault="004229C5">
      <w:pPr>
        <w:pStyle w:val="a3"/>
        <w:jc w:val="left"/>
      </w:pPr>
      <w:r>
        <w:t>Управление</w:t>
      </w:r>
      <w:r>
        <w:rPr>
          <w:spacing w:val="38"/>
        </w:rPr>
        <w:t xml:space="preserve"> </w:t>
      </w:r>
      <w:r>
        <w:t>групповым</w:t>
      </w:r>
      <w:r>
        <w:rPr>
          <w:spacing w:val="38"/>
        </w:rPr>
        <w:t xml:space="preserve"> </w:t>
      </w:r>
      <w:r>
        <w:t>взаимодействием</w:t>
      </w:r>
      <w:r>
        <w:rPr>
          <w:spacing w:val="38"/>
        </w:rPr>
        <w:t xml:space="preserve"> </w:t>
      </w:r>
      <w:r>
        <w:t>роботов</w:t>
      </w:r>
      <w:r>
        <w:rPr>
          <w:spacing w:val="38"/>
        </w:rPr>
        <w:t xml:space="preserve"> </w:t>
      </w:r>
      <w:r>
        <w:t>(наземные</w:t>
      </w:r>
      <w:r>
        <w:rPr>
          <w:spacing w:val="37"/>
        </w:rPr>
        <w:t xml:space="preserve"> </w:t>
      </w:r>
      <w:r>
        <w:t>роботы,</w:t>
      </w:r>
      <w:r>
        <w:rPr>
          <w:spacing w:val="38"/>
        </w:rPr>
        <w:t xml:space="preserve"> </w:t>
      </w:r>
      <w:r>
        <w:t>беспилотные</w:t>
      </w:r>
      <w:r>
        <w:rPr>
          <w:spacing w:val="37"/>
        </w:rPr>
        <w:t xml:space="preserve"> </w:t>
      </w:r>
      <w:r>
        <w:t xml:space="preserve">летательные </w:t>
      </w:r>
      <w:r>
        <w:rPr>
          <w:spacing w:val="-2"/>
        </w:rPr>
        <w:t>аппараты).</w:t>
      </w:r>
    </w:p>
    <w:p w:rsidR="00F83AF0" w:rsidRDefault="004229C5">
      <w:pPr>
        <w:pStyle w:val="a3"/>
        <w:ind w:left="883" w:right="3577" w:firstLine="0"/>
        <w:jc w:val="left"/>
      </w:pPr>
      <w:r>
        <w:t>Управление</w:t>
      </w:r>
      <w:r>
        <w:rPr>
          <w:spacing w:val="-8"/>
        </w:rPr>
        <w:t xml:space="preserve"> </w:t>
      </w:r>
      <w:r>
        <w:t>роботами</w:t>
      </w:r>
      <w:r>
        <w:rPr>
          <w:spacing w:val="-7"/>
        </w:rPr>
        <w:t xml:space="preserve"> </w:t>
      </w:r>
      <w:r>
        <w:t>с</w:t>
      </w:r>
      <w:r>
        <w:rPr>
          <w:spacing w:val="-8"/>
        </w:rPr>
        <w:t xml:space="preserve"> </w:t>
      </w:r>
      <w:r>
        <w:t>использованием</w:t>
      </w:r>
      <w:r>
        <w:rPr>
          <w:spacing w:val="-8"/>
        </w:rPr>
        <w:t xml:space="preserve"> </w:t>
      </w:r>
      <w:r>
        <w:t>телеметрических</w:t>
      </w:r>
      <w:r>
        <w:rPr>
          <w:spacing w:val="-6"/>
        </w:rPr>
        <w:t xml:space="preserve"> </w:t>
      </w:r>
      <w:r>
        <w:t>систем. Мир профессий. Профессии в области робототехники.</w:t>
      </w:r>
    </w:p>
    <w:p w:rsidR="00F83AF0" w:rsidRDefault="004229C5">
      <w:pPr>
        <w:pStyle w:val="a3"/>
        <w:ind w:left="883" w:firstLine="0"/>
        <w:jc w:val="left"/>
      </w:pPr>
      <w:r>
        <w:t>Индивидуальный</w:t>
      </w:r>
      <w:r>
        <w:rPr>
          <w:spacing w:val="-5"/>
        </w:rPr>
        <w:t xml:space="preserve"> </w:t>
      </w:r>
      <w:r>
        <w:t>проект</w:t>
      </w:r>
      <w:r>
        <w:rPr>
          <w:spacing w:val="-4"/>
        </w:rPr>
        <w:t xml:space="preserve"> </w:t>
      </w:r>
      <w:r>
        <w:t>по</w:t>
      </w:r>
      <w:r>
        <w:rPr>
          <w:spacing w:val="-4"/>
        </w:rPr>
        <w:t xml:space="preserve"> </w:t>
      </w:r>
      <w:r>
        <w:rPr>
          <w:spacing w:val="-2"/>
        </w:rPr>
        <w:t>робототехнике.</w:t>
      </w:r>
    </w:p>
    <w:p w:rsidR="00F83AF0" w:rsidRDefault="004229C5">
      <w:pPr>
        <w:pStyle w:val="110"/>
        <w:spacing w:before="3"/>
        <w:ind w:left="883"/>
      </w:pPr>
      <w:r>
        <w:t>ВАРИАТИВНЫЕ</w:t>
      </w:r>
      <w:r>
        <w:rPr>
          <w:spacing w:val="-4"/>
        </w:rPr>
        <w:t xml:space="preserve"> </w:t>
      </w:r>
      <w:r>
        <w:rPr>
          <w:spacing w:val="-2"/>
        </w:rPr>
        <w:t>МОДУЛИ</w:t>
      </w:r>
    </w:p>
    <w:p w:rsidR="00F83AF0" w:rsidRDefault="004229C5">
      <w:pPr>
        <w:pStyle w:val="210"/>
        <w:spacing w:line="240" w:lineRule="auto"/>
        <w:ind w:left="403" w:right="6495"/>
        <w:jc w:val="left"/>
      </w:pPr>
      <w:r>
        <w:t>Модуль</w:t>
      </w:r>
      <w:r>
        <w:rPr>
          <w:spacing w:val="-15"/>
        </w:rPr>
        <w:t xml:space="preserve"> </w:t>
      </w:r>
      <w:r>
        <w:t>«Автоматизированные</w:t>
      </w:r>
      <w:r>
        <w:rPr>
          <w:spacing w:val="-15"/>
        </w:rPr>
        <w:t xml:space="preserve"> </w:t>
      </w:r>
      <w:r>
        <w:t>системы» 8–9 классы</w:t>
      </w:r>
    </w:p>
    <w:p w:rsidR="00F83AF0" w:rsidRDefault="00F83AF0">
      <w:pPr>
        <w:pStyle w:val="210"/>
        <w:spacing w:line="240" w:lineRule="auto"/>
        <w:jc w:val="left"/>
        <w:sectPr w:rsidR="00F83AF0">
          <w:pgSz w:w="11910" w:h="16850"/>
          <w:pgMar w:top="820" w:right="0" w:bottom="280" w:left="283" w:header="571" w:footer="0" w:gutter="0"/>
          <w:cols w:space="720"/>
        </w:sectPr>
      </w:pPr>
    </w:p>
    <w:p w:rsidR="00F83AF0" w:rsidRDefault="004229C5">
      <w:pPr>
        <w:pStyle w:val="a3"/>
        <w:ind w:left="883" w:firstLine="0"/>
      </w:pPr>
      <w:r>
        <w:t>Введение</w:t>
      </w:r>
      <w:r>
        <w:rPr>
          <w:spacing w:val="-5"/>
        </w:rPr>
        <w:t xml:space="preserve"> </w:t>
      </w:r>
      <w:r>
        <w:t>в</w:t>
      </w:r>
      <w:r>
        <w:rPr>
          <w:spacing w:val="-5"/>
        </w:rPr>
        <w:t xml:space="preserve"> </w:t>
      </w:r>
      <w:r>
        <w:t>автоматизированные</w:t>
      </w:r>
      <w:r>
        <w:rPr>
          <w:spacing w:val="-5"/>
        </w:rPr>
        <w:t xml:space="preserve"> </w:t>
      </w:r>
      <w:r>
        <w:rPr>
          <w:spacing w:val="-2"/>
        </w:rPr>
        <w:t>системы.</w:t>
      </w:r>
    </w:p>
    <w:p w:rsidR="00F83AF0" w:rsidRDefault="004229C5">
      <w:pPr>
        <w:pStyle w:val="a3"/>
        <w:ind w:left="883" w:firstLine="0"/>
      </w:pPr>
      <w:r>
        <w:t>Определение</w:t>
      </w:r>
      <w:r>
        <w:rPr>
          <w:spacing w:val="55"/>
        </w:rPr>
        <w:t xml:space="preserve">  </w:t>
      </w:r>
      <w:r>
        <w:t>автоматизации,</w:t>
      </w:r>
      <w:r>
        <w:rPr>
          <w:spacing w:val="56"/>
        </w:rPr>
        <w:t xml:space="preserve">  </w:t>
      </w:r>
      <w:r>
        <w:t>общие</w:t>
      </w:r>
      <w:r>
        <w:rPr>
          <w:spacing w:val="55"/>
        </w:rPr>
        <w:t xml:space="preserve">  </w:t>
      </w:r>
      <w:r>
        <w:t>принципы</w:t>
      </w:r>
      <w:r>
        <w:rPr>
          <w:spacing w:val="57"/>
        </w:rPr>
        <w:t xml:space="preserve">  </w:t>
      </w:r>
      <w:r>
        <w:t>управления</w:t>
      </w:r>
      <w:r>
        <w:rPr>
          <w:spacing w:val="55"/>
        </w:rPr>
        <w:t xml:space="preserve">  </w:t>
      </w:r>
      <w:r>
        <w:t>технологическим</w:t>
      </w:r>
      <w:r>
        <w:rPr>
          <w:spacing w:val="56"/>
        </w:rPr>
        <w:t xml:space="preserve">  </w:t>
      </w:r>
      <w:r>
        <w:rPr>
          <w:spacing w:val="-2"/>
        </w:rPr>
        <w:t>процессом.</w:t>
      </w:r>
    </w:p>
    <w:p w:rsidR="00F83AF0" w:rsidRDefault="004229C5">
      <w:pPr>
        <w:pStyle w:val="a3"/>
        <w:ind w:firstLine="0"/>
      </w:pPr>
      <w:r>
        <w:t>Автоматизированные</w:t>
      </w:r>
      <w:r>
        <w:rPr>
          <w:spacing w:val="-10"/>
        </w:rPr>
        <w:t xml:space="preserve"> </w:t>
      </w:r>
      <w:r>
        <w:t>системы,</w:t>
      </w:r>
      <w:r>
        <w:rPr>
          <w:spacing w:val="-5"/>
        </w:rPr>
        <w:t xml:space="preserve"> </w:t>
      </w:r>
      <w:r>
        <w:t>используемые</w:t>
      </w:r>
      <w:r>
        <w:rPr>
          <w:spacing w:val="-5"/>
        </w:rPr>
        <w:t xml:space="preserve"> </w:t>
      </w:r>
      <w:r>
        <w:t>на</w:t>
      </w:r>
      <w:r>
        <w:rPr>
          <w:spacing w:val="-6"/>
        </w:rPr>
        <w:t xml:space="preserve"> </w:t>
      </w:r>
      <w:r>
        <w:t>промышленных</w:t>
      </w:r>
      <w:r>
        <w:rPr>
          <w:spacing w:val="-4"/>
        </w:rPr>
        <w:t xml:space="preserve"> </w:t>
      </w:r>
      <w:r>
        <w:t>предприятиях</w:t>
      </w:r>
      <w:r>
        <w:rPr>
          <w:spacing w:val="-3"/>
        </w:rPr>
        <w:t xml:space="preserve"> </w:t>
      </w:r>
      <w:r>
        <w:rPr>
          <w:spacing w:val="-2"/>
        </w:rPr>
        <w:t>региона.</w:t>
      </w:r>
    </w:p>
    <w:p w:rsidR="00F83AF0" w:rsidRDefault="004229C5">
      <w:pPr>
        <w:pStyle w:val="a3"/>
        <w:ind w:right="570"/>
      </w:pPr>
      <w:r>
        <w:t>Управляющие и управляемые системы. Понятие обратной связи, ошибка регулирования, корректирующие устройства.</w:t>
      </w:r>
    </w:p>
    <w:p w:rsidR="00F83AF0" w:rsidRDefault="004229C5">
      <w:pPr>
        <w:pStyle w:val="a3"/>
        <w:ind w:left="883" w:right="3730" w:firstLine="0"/>
      </w:pPr>
      <w:r>
        <w:t>Виды</w:t>
      </w:r>
      <w:r>
        <w:rPr>
          <w:spacing w:val="-6"/>
        </w:rPr>
        <w:t xml:space="preserve"> </w:t>
      </w:r>
      <w:r>
        <w:t>автоматизированных</w:t>
      </w:r>
      <w:r>
        <w:rPr>
          <w:spacing w:val="-5"/>
        </w:rPr>
        <w:t xml:space="preserve"> </w:t>
      </w:r>
      <w:r>
        <w:t>систем,</w:t>
      </w:r>
      <w:r>
        <w:rPr>
          <w:spacing w:val="-6"/>
        </w:rPr>
        <w:t xml:space="preserve"> </w:t>
      </w:r>
      <w:r>
        <w:t>их</w:t>
      </w:r>
      <w:r>
        <w:rPr>
          <w:spacing w:val="-7"/>
        </w:rPr>
        <w:t xml:space="preserve"> </w:t>
      </w:r>
      <w:r>
        <w:t>применение</w:t>
      </w:r>
      <w:r>
        <w:rPr>
          <w:spacing w:val="-7"/>
        </w:rPr>
        <w:t xml:space="preserve"> </w:t>
      </w:r>
      <w:r>
        <w:t>на</w:t>
      </w:r>
      <w:r>
        <w:rPr>
          <w:spacing w:val="-7"/>
        </w:rPr>
        <w:t xml:space="preserve"> </w:t>
      </w:r>
      <w:r>
        <w:t>производстве. Элементная база автоматизированных систем.</w:t>
      </w:r>
    </w:p>
    <w:p w:rsidR="00F83AF0" w:rsidRDefault="004229C5">
      <w:pPr>
        <w:pStyle w:val="a3"/>
        <w:ind w:right="565"/>
      </w:pPr>
      <w:r>
        <w:t>Понятие об электрическом токе, проводники и диэлектрики. Создание электрических цепей, соединение</w:t>
      </w:r>
      <w:r>
        <w:rPr>
          <w:spacing w:val="-1"/>
        </w:rPr>
        <w:t xml:space="preserve"> </w:t>
      </w:r>
      <w:r>
        <w:t>проводников. Основные</w:t>
      </w:r>
      <w:r>
        <w:rPr>
          <w:spacing w:val="-1"/>
        </w:rPr>
        <w:t xml:space="preserve"> </w:t>
      </w:r>
      <w:r>
        <w:t>электрические устройства</w:t>
      </w:r>
      <w:r>
        <w:rPr>
          <w:spacing w:val="-1"/>
        </w:rPr>
        <w:t xml:space="preserve"> </w:t>
      </w:r>
      <w:r>
        <w:t>и системы: щиты и</w:t>
      </w:r>
      <w:r>
        <w:rPr>
          <w:spacing w:val="-1"/>
        </w:rPr>
        <w:t xml:space="preserve"> </w:t>
      </w:r>
      <w:r>
        <w:t>оборудование</w:t>
      </w:r>
      <w:r>
        <w:rPr>
          <w:spacing w:val="-1"/>
        </w:rPr>
        <w:t xml:space="preserve"> </w:t>
      </w:r>
      <w:r>
        <w:t>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F83AF0" w:rsidRDefault="004229C5">
      <w:pPr>
        <w:pStyle w:val="a3"/>
        <w:ind w:left="883" w:firstLine="0"/>
      </w:pPr>
      <w:r>
        <w:t>Управление</w:t>
      </w:r>
      <w:r>
        <w:rPr>
          <w:spacing w:val="-7"/>
        </w:rPr>
        <w:t xml:space="preserve"> </w:t>
      </w:r>
      <w:r>
        <w:t>техническими</w:t>
      </w:r>
      <w:r>
        <w:rPr>
          <w:spacing w:val="-6"/>
        </w:rPr>
        <w:t xml:space="preserve"> </w:t>
      </w:r>
      <w:r>
        <w:rPr>
          <w:spacing w:val="-2"/>
        </w:rPr>
        <w:t>системами.</w:t>
      </w:r>
    </w:p>
    <w:p w:rsidR="00F83AF0" w:rsidRDefault="004229C5">
      <w:pPr>
        <w:pStyle w:val="a3"/>
        <w:ind w:right="568"/>
      </w:pPr>
      <w:r>
        <w:t>Технические средства и системы управления. Программируемое логическое реле в управлении и автоматизации</w:t>
      </w:r>
      <w:r>
        <w:rPr>
          <w:spacing w:val="-5"/>
        </w:rPr>
        <w:t xml:space="preserve"> </w:t>
      </w:r>
      <w:r>
        <w:t>процессов.</w:t>
      </w:r>
      <w:r>
        <w:rPr>
          <w:spacing w:val="-4"/>
        </w:rPr>
        <w:t xml:space="preserve"> </w:t>
      </w:r>
      <w:r>
        <w:t>Графический</w:t>
      </w:r>
      <w:r>
        <w:rPr>
          <w:spacing w:val="-2"/>
        </w:rPr>
        <w:t xml:space="preserve"> </w:t>
      </w:r>
      <w:r>
        <w:t>язык</w:t>
      </w:r>
      <w:r>
        <w:rPr>
          <w:spacing w:val="-5"/>
        </w:rPr>
        <w:t xml:space="preserve"> </w:t>
      </w:r>
      <w:r>
        <w:t>программирования,</w:t>
      </w:r>
      <w:r>
        <w:rPr>
          <w:spacing w:val="-3"/>
        </w:rPr>
        <w:t xml:space="preserve"> </w:t>
      </w:r>
      <w:r>
        <w:t>библиотеки</w:t>
      </w:r>
      <w:r>
        <w:rPr>
          <w:spacing w:val="-4"/>
        </w:rPr>
        <w:t xml:space="preserve"> </w:t>
      </w:r>
      <w:r>
        <w:t>блоков.</w:t>
      </w:r>
      <w:r>
        <w:rPr>
          <w:spacing w:val="-6"/>
        </w:rPr>
        <w:t xml:space="preserve"> </w:t>
      </w:r>
      <w:r>
        <w:t>Создание</w:t>
      </w:r>
      <w:r>
        <w:rPr>
          <w:spacing w:val="-4"/>
        </w:rPr>
        <w:t xml:space="preserve"> </w:t>
      </w:r>
      <w:r>
        <w:t>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F83AF0" w:rsidRDefault="004229C5">
      <w:pPr>
        <w:pStyle w:val="210"/>
        <w:spacing w:before="6" w:line="240" w:lineRule="auto"/>
        <w:ind w:left="403"/>
      </w:pPr>
      <w:r>
        <w:t>Модуль</w:t>
      </w:r>
      <w:r>
        <w:rPr>
          <w:spacing w:val="-1"/>
        </w:rPr>
        <w:t xml:space="preserve"> </w:t>
      </w:r>
      <w:r>
        <w:rPr>
          <w:spacing w:val="-2"/>
        </w:rPr>
        <w:t>«Животноводство»</w:t>
      </w:r>
    </w:p>
    <w:p w:rsidR="00F83AF0" w:rsidRDefault="00F83AF0">
      <w:pPr>
        <w:pStyle w:val="a3"/>
        <w:ind w:left="0" w:firstLine="0"/>
        <w:jc w:val="left"/>
        <w:rPr>
          <w:b/>
        </w:rPr>
      </w:pPr>
    </w:p>
    <w:p w:rsidR="00F83AF0" w:rsidRDefault="004229C5">
      <w:pPr>
        <w:spacing w:line="274" w:lineRule="exact"/>
        <w:ind w:left="403"/>
        <w:rPr>
          <w:b/>
          <w:sz w:val="24"/>
        </w:rPr>
      </w:pPr>
      <w:r>
        <w:rPr>
          <w:b/>
          <w:sz w:val="24"/>
        </w:rPr>
        <w:t xml:space="preserve">7–8 </w:t>
      </w:r>
      <w:r>
        <w:rPr>
          <w:b/>
          <w:spacing w:val="-2"/>
          <w:sz w:val="24"/>
        </w:rPr>
        <w:t>классы</w:t>
      </w:r>
    </w:p>
    <w:p w:rsidR="00F83AF0" w:rsidRDefault="004229C5">
      <w:pPr>
        <w:pStyle w:val="a3"/>
        <w:ind w:left="883" w:right="2431" w:firstLine="0"/>
        <w:jc w:val="left"/>
      </w:pPr>
      <w:r>
        <w:t>Элементы</w:t>
      </w:r>
      <w:r>
        <w:rPr>
          <w:spacing w:val="-11"/>
        </w:rPr>
        <w:t xml:space="preserve"> </w:t>
      </w:r>
      <w:r>
        <w:t>технологий</w:t>
      </w:r>
      <w:r>
        <w:rPr>
          <w:spacing w:val="-11"/>
        </w:rPr>
        <w:t xml:space="preserve"> </w:t>
      </w:r>
      <w:r>
        <w:t>выращивания</w:t>
      </w:r>
      <w:r>
        <w:rPr>
          <w:spacing w:val="-11"/>
        </w:rPr>
        <w:t xml:space="preserve"> </w:t>
      </w:r>
      <w:r>
        <w:t>сельскохозяйственных</w:t>
      </w:r>
      <w:r>
        <w:rPr>
          <w:spacing w:val="-9"/>
        </w:rPr>
        <w:t xml:space="preserve"> </w:t>
      </w:r>
      <w:r>
        <w:t>животных. Домашние животные. Сельскохозяйственные животные.</w:t>
      </w:r>
    </w:p>
    <w:p w:rsidR="00F83AF0" w:rsidRDefault="004229C5">
      <w:pPr>
        <w:pStyle w:val="a3"/>
        <w:ind w:left="883" w:right="2431" w:firstLine="0"/>
        <w:jc w:val="left"/>
      </w:pPr>
      <w:r>
        <w:t>Содержание</w:t>
      </w:r>
      <w:r>
        <w:rPr>
          <w:spacing w:val="-8"/>
        </w:rPr>
        <w:t xml:space="preserve"> </w:t>
      </w:r>
      <w:r>
        <w:t>сельскохозяйственных</w:t>
      </w:r>
      <w:r>
        <w:rPr>
          <w:spacing w:val="-5"/>
        </w:rPr>
        <w:t xml:space="preserve"> </w:t>
      </w:r>
      <w:r>
        <w:t>животных:</w:t>
      </w:r>
      <w:r>
        <w:rPr>
          <w:spacing w:val="-9"/>
        </w:rPr>
        <w:t xml:space="preserve"> </w:t>
      </w:r>
      <w:r>
        <w:t>помещение,</w:t>
      </w:r>
      <w:r>
        <w:rPr>
          <w:spacing w:val="-7"/>
        </w:rPr>
        <w:t xml:space="preserve"> </w:t>
      </w:r>
      <w:r>
        <w:t>оборудование,</w:t>
      </w:r>
      <w:r>
        <w:rPr>
          <w:spacing w:val="-5"/>
        </w:rPr>
        <w:t xml:space="preserve"> </w:t>
      </w:r>
      <w:r>
        <w:t>уход. Разведение животных. Породы животных, их создание.</w:t>
      </w:r>
    </w:p>
    <w:p w:rsidR="00F83AF0" w:rsidRDefault="004229C5">
      <w:pPr>
        <w:pStyle w:val="a3"/>
        <w:ind w:left="883" w:firstLine="0"/>
        <w:jc w:val="left"/>
      </w:pPr>
      <w:r>
        <w:t>Лечение</w:t>
      </w:r>
      <w:r>
        <w:rPr>
          <w:spacing w:val="-4"/>
        </w:rPr>
        <w:t xml:space="preserve"> </w:t>
      </w:r>
      <w:r>
        <w:t>животных.</w:t>
      </w:r>
      <w:r>
        <w:rPr>
          <w:spacing w:val="-2"/>
        </w:rPr>
        <w:t xml:space="preserve"> </w:t>
      </w:r>
      <w:r>
        <w:t>Понятие</w:t>
      </w:r>
      <w:r>
        <w:rPr>
          <w:spacing w:val="-3"/>
        </w:rPr>
        <w:t xml:space="preserve"> </w:t>
      </w:r>
      <w:r>
        <w:t>о</w:t>
      </w:r>
      <w:r>
        <w:rPr>
          <w:spacing w:val="-2"/>
        </w:rPr>
        <w:t xml:space="preserve"> ветеринарии.</w:t>
      </w:r>
    </w:p>
    <w:p w:rsidR="00F83AF0" w:rsidRDefault="004229C5">
      <w:pPr>
        <w:pStyle w:val="a3"/>
        <w:ind w:left="883" w:right="2351" w:firstLine="0"/>
        <w:jc w:val="left"/>
      </w:pPr>
      <w:r>
        <w:t>Заготовка</w:t>
      </w:r>
      <w:r>
        <w:rPr>
          <w:spacing w:val="-7"/>
        </w:rPr>
        <w:t xml:space="preserve"> </w:t>
      </w:r>
      <w:r>
        <w:t>кормов.</w:t>
      </w:r>
      <w:r>
        <w:rPr>
          <w:spacing w:val="-6"/>
        </w:rPr>
        <w:t xml:space="preserve"> </w:t>
      </w:r>
      <w:r>
        <w:t>Кормление</w:t>
      </w:r>
      <w:r>
        <w:rPr>
          <w:spacing w:val="-7"/>
        </w:rPr>
        <w:t xml:space="preserve"> </w:t>
      </w:r>
      <w:r>
        <w:t>животных.</w:t>
      </w:r>
      <w:r>
        <w:rPr>
          <w:spacing w:val="-6"/>
        </w:rPr>
        <w:t xml:space="preserve"> </w:t>
      </w:r>
      <w:r>
        <w:t>Питательность</w:t>
      </w:r>
      <w:r>
        <w:rPr>
          <w:spacing w:val="-5"/>
        </w:rPr>
        <w:t xml:space="preserve"> </w:t>
      </w:r>
      <w:r>
        <w:t>корма.</w:t>
      </w:r>
      <w:r>
        <w:rPr>
          <w:spacing w:val="-6"/>
        </w:rPr>
        <w:t xml:space="preserve"> </w:t>
      </w:r>
      <w:r>
        <w:t>Рацион. Животные у нас дома. Забота о домашних и бездомных животных.</w:t>
      </w:r>
    </w:p>
    <w:p w:rsidR="00F83AF0" w:rsidRDefault="004229C5">
      <w:pPr>
        <w:pStyle w:val="a3"/>
        <w:ind w:left="883" w:right="1457" w:firstLine="0"/>
        <w:jc w:val="left"/>
      </w:pPr>
      <w:r>
        <w:t>Проблема</w:t>
      </w:r>
      <w:r>
        <w:rPr>
          <w:spacing w:val="-6"/>
        </w:rPr>
        <w:t xml:space="preserve"> </w:t>
      </w:r>
      <w:r>
        <w:t>клонирования</w:t>
      </w:r>
      <w:r>
        <w:rPr>
          <w:spacing w:val="-5"/>
        </w:rPr>
        <w:t xml:space="preserve"> </w:t>
      </w:r>
      <w:r>
        <w:t>живых</w:t>
      </w:r>
      <w:r>
        <w:rPr>
          <w:spacing w:val="-3"/>
        </w:rPr>
        <w:t xml:space="preserve"> </w:t>
      </w:r>
      <w:r>
        <w:t>организмов.</w:t>
      </w:r>
      <w:r>
        <w:rPr>
          <w:spacing w:val="-5"/>
        </w:rPr>
        <w:t xml:space="preserve"> </w:t>
      </w:r>
      <w:r>
        <w:t>Социальные</w:t>
      </w:r>
      <w:r>
        <w:rPr>
          <w:spacing w:val="-7"/>
        </w:rPr>
        <w:t xml:space="preserve"> </w:t>
      </w:r>
      <w:r>
        <w:t>и</w:t>
      </w:r>
      <w:r>
        <w:rPr>
          <w:spacing w:val="-5"/>
        </w:rPr>
        <w:t xml:space="preserve"> </w:t>
      </w:r>
      <w:r>
        <w:t>этические</w:t>
      </w:r>
      <w:r>
        <w:rPr>
          <w:spacing w:val="-9"/>
        </w:rPr>
        <w:t xml:space="preserve"> </w:t>
      </w:r>
      <w:r>
        <w:t>проблемы. Производство животноводческих продуктов.</w:t>
      </w:r>
    </w:p>
    <w:p w:rsidR="00F83AF0" w:rsidRDefault="004229C5">
      <w:pPr>
        <w:pStyle w:val="a3"/>
        <w:ind w:right="564"/>
      </w:pPr>
      <w: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w:t>
      </w:r>
      <w:r>
        <w:rPr>
          <w:spacing w:val="-2"/>
        </w:rPr>
        <w:t>продукции.</w:t>
      </w:r>
    </w:p>
    <w:p w:rsidR="00F83AF0" w:rsidRDefault="004229C5">
      <w:pPr>
        <w:pStyle w:val="a3"/>
        <w:ind w:left="883" w:firstLine="0"/>
      </w:pPr>
      <w:r>
        <w:t>Использование</w:t>
      </w:r>
      <w:r>
        <w:rPr>
          <w:spacing w:val="-9"/>
        </w:rPr>
        <w:t xml:space="preserve"> </w:t>
      </w:r>
      <w:r>
        <w:t>цифровых</w:t>
      </w:r>
      <w:r>
        <w:rPr>
          <w:spacing w:val="-4"/>
        </w:rPr>
        <w:t xml:space="preserve"> </w:t>
      </w:r>
      <w:r>
        <w:t>технологий</w:t>
      </w:r>
      <w:r>
        <w:rPr>
          <w:spacing w:val="-5"/>
        </w:rPr>
        <w:t xml:space="preserve"> </w:t>
      </w:r>
      <w:r>
        <w:t>в</w:t>
      </w:r>
      <w:r>
        <w:rPr>
          <w:spacing w:val="-6"/>
        </w:rPr>
        <w:t xml:space="preserve"> </w:t>
      </w:r>
      <w:r>
        <w:rPr>
          <w:spacing w:val="-2"/>
        </w:rPr>
        <w:t>животноводстве.</w:t>
      </w:r>
    </w:p>
    <w:p w:rsidR="00F83AF0" w:rsidRDefault="004229C5">
      <w:pPr>
        <w:pStyle w:val="a3"/>
        <w:ind w:right="570"/>
      </w:pPr>
      <w:r>
        <w:t>Цифровая</w:t>
      </w:r>
      <w:r>
        <w:rPr>
          <w:spacing w:val="-3"/>
        </w:rPr>
        <w:t xml:space="preserve"> </w:t>
      </w:r>
      <w:r>
        <w:t>ферма:</w:t>
      </w:r>
      <w:r>
        <w:rPr>
          <w:spacing w:val="-3"/>
        </w:rPr>
        <w:t xml:space="preserve"> </w:t>
      </w:r>
      <w:r>
        <w:t>автоматическое</w:t>
      </w:r>
      <w:r>
        <w:rPr>
          <w:spacing w:val="-4"/>
        </w:rPr>
        <w:t xml:space="preserve"> </w:t>
      </w:r>
      <w:r>
        <w:t>кормление</w:t>
      </w:r>
      <w:r>
        <w:rPr>
          <w:spacing w:val="-4"/>
        </w:rPr>
        <w:t xml:space="preserve"> </w:t>
      </w:r>
      <w:r>
        <w:t>животных,</w:t>
      </w:r>
      <w:r>
        <w:rPr>
          <w:spacing w:val="-3"/>
        </w:rPr>
        <w:t xml:space="preserve"> </w:t>
      </w:r>
      <w:r>
        <w:t>автоматическая</w:t>
      </w:r>
      <w:r>
        <w:rPr>
          <w:spacing w:val="-3"/>
        </w:rPr>
        <w:t xml:space="preserve"> </w:t>
      </w:r>
      <w:r>
        <w:t>дойка,</w:t>
      </w:r>
      <w:r>
        <w:rPr>
          <w:spacing w:val="-1"/>
        </w:rPr>
        <w:t xml:space="preserve"> </w:t>
      </w:r>
      <w:r>
        <w:t>уборка</w:t>
      </w:r>
      <w:r>
        <w:rPr>
          <w:spacing w:val="-4"/>
        </w:rPr>
        <w:t xml:space="preserve"> </w:t>
      </w:r>
      <w:r>
        <w:t>помещения и другое.</w:t>
      </w:r>
    </w:p>
    <w:p w:rsidR="00F83AF0" w:rsidRDefault="004229C5">
      <w:pPr>
        <w:pStyle w:val="a3"/>
        <w:ind w:left="883" w:right="1539" w:firstLine="0"/>
      </w:pPr>
      <w:r>
        <w:t>Цифровая «умная»</w:t>
      </w:r>
      <w:r>
        <w:rPr>
          <w:spacing w:val="-9"/>
        </w:rPr>
        <w:t xml:space="preserve"> </w:t>
      </w:r>
      <w:r>
        <w:t>ферма</w:t>
      </w:r>
      <w:r>
        <w:rPr>
          <w:spacing w:val="-3"/>
        </w:rPr>
        <w:t xml:space="preserve"> </w:t>
      </w:r>
      <w:r>
        <w:t>—</w:t>
      </w:r>
      <w:r>
        <w:rPr>
          <w:spacing w:val="-4"/>
        </w:rPr>
        <w:t xml:space="preserve"> </w:t>
      </w:r>
      <w:r>
        <w:t>перспективное</w:t>
      </w:r>
      <w:r>
        <w:rPr>
          <w:spacing w:val="-5"/>
        </w:rPr>
        <w:t xml:space="preserve"> </w:t>
      </w:r>
      <w:r>
        <w:t>направление</w:t>
      </w:r>
      <w:r>
        <w:rPr>
          <w:spacing w:val="-5"/>
        </w:rPr>
        <w:t xml:space="preserve"> </w:t>
      </w:r>
      <w:r>
        <w:t>роботизации</w:t>
      </w:r>
      <w:r>
        <w:rPr>
          <w:spacing w:val="-6"/>
        </w:rPr>
        <w:t xml:space="preserve"> </w:t>
      </w:r>
      <w:r>
        <w:t>в</w:t>
      </w:r>
      <w:r>
        <w:rPr>
          <w:spacing w:val="-5"/>
        </w:rPr>
        <w:t xml:space="preserve"> </w:t>
      </w:r>
      <w:r>
        <w:t>животноводстве. Профессии, связанные с деятельностью животновода.</w:t>
      </w:r>
    </w:p>
    <w:p w:rsidR="00F83AF0" w:rsidRDefault="004229C5">
      <w:pPr>
        <w:pStyle w:val="a3"/>
        <w:ind w:right="571"/>
      </w:pPr>
      <w:r>
        <w:t xml:space="preserve">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w:t>
      </w:r>
      <w:r>
        <w:rPr>
          <w:spacing w:val="-2"/>
        </w:rPr>
        <w:t>деятельности.</w:t>
      </w:r>
    </w:p>
    <w:p w:rsidR="00F83AF0" w:rsidRDefault="004229C5">
      <w:pPr>
        <w:pStyle w:val="210"/>
        <w:spacing w:before="4" w:line="240" w:lineRule="auto"/>
        <w:ind w:left="403" w:right="8242"/>
      </w:pPr>
      <w:r>
        <w:t>Модуль</w:t>
      </w:r>
      <w:r>
        <w:rPr>
          <w:spacing w:val="-15"/>
        </w:rPr>
        <w:t xml:space="preserve"> </w:t>
      </w:r>
      <w:r>
        <w:t>«Растениеводство» 7–8 классы</w:t>
      </w:r>
    </w:p>
    <w:p w:rsidR="00F83AF0" w:rsidRDefault="004229C5">
      <w:pPr>
        <w:pStyle w:val="a3"/>
        <w:spacing w:line="271" w:lineRule="exact"/>
        <w:ind w:left="883" w:firstLine="0"/>
        <w:jc w:val="left"/>
      </w:pPr>
      <w:r>
        <w:t>Элементы</w:t>
      </w:r>
      <w:r>
        <w:rPr>
          <w:spacing w:val="-9"/>
        </w:rPr>
        <w:t xml:space="preserve"> </w:t>
      </w:r>
      <w:r>
        <w:t>технологий</w:t>
      </w:r>
      <w:r>
        <w:rPr>
          <w:spacing w:val="-7"/>
        </w:rPr>
        <w:t xml:space="preserve"> </w:t>
      </w:r>
      <w:r>
        <w:t>выращивания</w:t>
      </w:r>
      <w:r>
        <w:rPr>
          <w:spacing w:val="-7"/>
        </w:rPr>
        <w:t xml:space="preserve"> </w:t>
      </w:r>
      <w:r>
        <w:t>сельскохозяйственных</w:t>
      </w:r>
      <w:r>
        <w:rPr>
          <w:spacing w:val="-4"/>
        </w:rPr>
        <w:t xml:space="preserve"> </w:t>
      </w:r>
      <w:r>
        <w:rPr>
          <w:spacing w:val="-2"/>
        </w:rPr>
        <w:t>культур.</w:t>
      </w:r>
    </w:p>
    <w:p w:rsidR="00F83AF0" w:rsidRDefault="004229C5">
      <w:pPr>
        <w:pStyle w:val="a3"/>
        <w:jc w:val="left"/>
      </w:pPr>
      <w:r>
        <w:t>Земледелие</w:t>
      </w:r>
      <w:r>
        <w:rPr>
          <w:spacing w:val="39"/>
        </w:rPr>
        <w:t xml:space="preserve"> </w:t>
      </w:r>
      <w:r>
        <w:t>как</w:t>
      </w:r>
      <w:r>
        <w:rPr>
          <w:spacing w:val="40"/>
        </w:rPr>
        <w:t xml:space="preserve"> </w:t>
      </w:r>
      <w:r>
        <w:t>поворотный</w:t>
      </w:r>
      <w:r>
        <w:rPr>
          <w:spacing w:val="38"/>
        </w:rPr>
        <w:t xml:space="preserve"> </w:t>
      </w:r>
      <w:r>
        <w:t>пункт</w:t>
      </w:r>
      <w:r>
        <w:rPr>
          <w:spacing w:val="40"/>
        </w:rPr>
        <w:t xml:space="preserve"> </w:t>
      </w:r>
      <w:r>
        <w:t>развития</w:t>
      </w:r>
      <w:r>
        <w:rPr>
          <w:spacing w:val="37"/>
        </w:rPr>
        <w:t xml:space="preserve"> </w:t>
      </w:r>
      <w:r>
        <w:t>человеческой</w:t>
      </w:r>
      <w:r>
        <w:rPr>
          <w:spacing w:val="40"/>
        </w:rPr>
        <w:t xml:space="preserve"> </w:t>
      </w:r>
      <w:r>
        <w:t>цивилизации.</w:t>
      </w:r>
      <w:r>
        <w:rPr>
          <w:spacing w:val="40"/>
        </w:rPr>
        <w:t xml:space="preserve"> </w:t>
      </w:r>
      <w:r>
        <w:t>Земля</w:t>
      </w:r>
      <w:r>
        <w:rPr>
          <w:spacing w:val="38"/>
        </w:rPr>
        <w:t xml:space="preserve"> </w:t>
      </w:r>
      <w:r>
        <w:t>как</w:t>
      </w:r>
      <w:r>
        <w:rPr>
          <w:spacing w:val="40"/>
        </w:rPr>
        <w:t xml:space="preserve"> </w:t>
      </w:r>
      <w:r>
        <w:t>величайшая ценность человечества. История земледелия.</w:t>
      </w:r>
    </w:p>
    <w:p w:rsidR="00F83AF0" w:rsidRDefault="004229C5">
      <w:pPr>
        <w:pStyle w:val="a3"/>
        <w:ind w:left="883" w:firstLine="0"/>
        <w:jc w:val="left"/>
      </w:pPr>
      <w:r>
        <w:t>Почвы,</w:t>
      </w:r>
      <w:r>
        <w:rPr>
          <w:spacing w:val="-2"/>
        </w:rPr>
        <w:t xml:space="preserve"> </w:t>
      </w:r>
      <w:r>
        <w:t>виды</w:t>
      </w:r>
      <w:r>
        <w:rPr>
          <w:spacing w:val="-3"/>
        </w:rPr>
        <w:t xml:space="preserve"> </w:t>
      </w:r>
      <w:r>
        <w:t>почв.</w:t>
      </w:r>
      <w:r>
        <w:rPr>
          <w:spacing w:val="-2"/>
        </w:rPr>
        <w:t xml:space="preserve"> </w:t>
      </w:r>
      <w:r>
        <w:t>Плодородие</w:t>
      </w:r>
      <w:r>
        <w:rPr>
          <w:spacing w:val="-2"/>
        </w:rPr>
        <w:t xml:space="preserve"> </w:t>
      </w:r>
      <w:r>
        <w:rPr>
          <w:spacing w:val="-4"/>
        </w:rPr>
        <w:t>почв.</w:t>
      </w:r>
    </w:p>
    <w:p w:rsidR="00F83AF0" w:rsidRDefault="004229C5">
      <w:pPr>
        <w:pStyle w:val="a3"/>
        <w:ind w:left="883" w:firstLine="0"/>
        <w:jc w:val="left"/>
      </w:pPr>
      <w:r>
        <w:t>Инструменты</w:t>
      </w:r>
      <w:r>
        <w:rPr>
          <w:spacing w:val="-5"/>
        </w:rPr>
        <w:t xml:space="preserve"> </w:t>
      </w:r>
      <w:r>
        <w:t>обработки</w:t>
      </w:r>
      <w:r>
        <w:rPr>
          <w:spacing w:val="-5"/>
        </w:rPr>
        <w:t xml:space="preserve"> </w:t>
      </w:r>
      <w:r>
        <w:t>почвы:</w:t>
      </w:r>
      <w:r>
        <w:rPr>
          <w:spacing w:val="-5"/>
        </w:rPr>
        <w:t xml:space="preserve"> </w:t>
      </w:r>
      <w:r>
        <w:t>ручные</w:t>
      </w:r>
      <w:r>
        <w:rPr>
          <w:spacing w:val="-7"/>
        </w:rPr>
        <w:t xml:space="preserve"> </w:t>
      </w:r>
      <w:r>
        <w:t>и</w:t>
      </w:r>
      <w:r>
        <w:rPr>
          <w:spacing w:val="-5"/>
        </w:rPr>
        <w:t xml:space="preserve"> </w:t>
      </w:r>
      <w:r>
        <w:t>механизированные.</w:t>
      </w:r>
      <w:r>
        <w:rPr>
          <w:spacing w:val="-5"/>
        </w:rPr>
        <w:t xml:space="preserve"> </w:t>
      </w:r>
      <w:r>
        <w:t>Сельскохозяйственная</w:t>
      </w:r>
      <w:r>
        <w:rPr>
          <w:spacing w:val="-5"/>
        </w:rPr>
        <w:t xml:space="preserve"> </w:t>
      </w:r>
      <w:r>
        <w:t>техника. Культурные растения и их классификация.</w:t>
      </w:r>
    </w:p>
    <w:p w:rsidR="00F83AF0" w:rsidRDefault="004229C5">
      <w:pPr>
        <w:pStyle w:val="a3"/>
        <w:ind w:left="883" w:right="3577" w:firstLine="0"/>
        <w:jc w:val="left"/>
      </w:pPr>
      <w:r>
        <w:t>Выращивание растений на школьном/приусадебном участке. Полезные</w:t>
      </w:r>
      <w:r>
        <w:rPr>
          <w:spacing w:val="-7"/>
        </w:rPr>
        <w:t xml:space="preserve"> </w:t>
      </w:r>
      <w:r>
        <w:t>для</w:t>
      </w:r>
      <w:r>
        <w:rPr>
          <w:spacing w:val="-6"/>
        </w:rPr>
        <w:t xml:space="preserve"> </w:t>
      </w:r>
      <w:r>
        <w:t>человека</w:t>
      </w:r>
      <w:r>
        <w:rPr>
          <w:spacing w:val="-5"/>
        </w:rPr>
        <w:t xml:space="preserve"> </w:t>
      </w:r>
      <w:r>
        <w:t>дикорастущие</w:t>
      </w:r>
      <w:r>
        <w:rPr>
          <w:spacing w:val="-6"/>
        </w:rPr>
        <w:t xml:space="preserve"> </w:t>
      </w:r>
      <w:r>
        <w:t>растения</w:t>
      </w:r>
      <w:r>
        <w:rPr>
          <w:spacing w:val="-6"/>
        </w:rPr>
        <w:t xml:space="preserve"> </w:t>
      </w:r>
      <w:r>
        <w:t>и</w:t>
      </w:r>
      <w:r>
        <w:rPr>
          <w:spacing w:val="-6"/>
        </w:rPr>
        <w:t xml:space="preserve"> </w:t>
      </w:r>
      <w:r>
        <w:t>их</w:t>
      </w:r>
      <w:r>
        <w:rPr>
          <w:spacing w:val="-4"/>
        </w:rPr>
        <w:t xml:space="preserve"> </w:t>
      </w:r>
      <w:r>
        <w:t>классификация.</w:t>
      </w:r>
    </w:p>
    <w:p w:rsidR="00F83AF0" w:rsidRDefault="004229C5">
      <w:pPr>
        <w:pStyle w:val="a3"/>
        <w:jc w:val="left"/>
      </w:pPr>
      <w:r>
        <w:t>Сбор, заготовка и хранение полезных для человека дикорастущих растений и их плодов. Сбор и</w:t>
      </w:r>
      <w:r>
        <w:rPr>
          <w:spacing w:val="80"/>
        </w:rPr>
        <w:t xml:space="preserve"> </w:t>
      </w:r>
      <w:r>
        <w:t>заготовка грибов. Соблюдение правил безопасности.</w:t>
      </w:r>
    </w:p>
    <w:p w:rsidR="00F83AF0" w:rsidRDefault="004229C5">
      <w:pPr>
        <w:pStyle w:val="a3"/>
        <w:ind w:left="883" w:right="6495" w:firstLine="0"/>
        <w:jc w:val="left"/>
      </w:pPr>
      <w:r>
        <w:t>Сохранение природной среды. Сельскохозяйственное</w:t>
      </w:r>
      <w:r>
        <w:rPr>
          <w:spacing w:val="-15"/>
        </w:rPr>
        <w:t xml:space="preserve"> </w:t>
      </w:r>
      <w:r>
        <w:t>производство.</w:t>
      </w:r>
    </w:p>
    <w:p w:rsidR="00F83AF0" w:rsidRDefault="00F83AF0">
      <w:pPr>
        <w:pStyle w:val="a3"/>
        <w:jc w:val="left"/>
        <w:sectPr w:rsidR="00F83AF0">
          <w:pgSz w:w="11910" w:h="16850"/>
          <w:pgMar w:top="820" w:right="0" w:bottom="280" w:left="283" w:header="571" w:footer="0" w:gutter="0"/>
          <w:cols w:space="720"/>
        </w:sectPr>
      </w:pPr>
    </w:p>
    <w:p w:rsidR="00F83AF0" w:rsidRDefault="004229C5">
      <w:pPr>
        <w:pStyle w:val="a3"/>
        <w:ind w:right="564"/>
      </w:pPr>
      <w:r>
        <w:t>Особенности</w:t>
      </w:r>
      <w:r>
        <w:rPr>
          <w:spacing w:val="-1"/>
        </w:rPr>
        <w:t xml:space="preserve"> </w:t>
      </w:r>
      <w:r>
        <w:t>сельскохозяйственного</w:t>
      </w:r>
      <w:r>
        <w:rPr>
          <w:spacing w:val="-5"/>
        </w:rPr>
        <w:t xml:space="preserve"> </w:t>
      </w:r>
      <w:r>
        <w:t>производства:</w:t>
      </w:r>
      <w:r>
        <w:rPr>
          <w:spacing w:val="-2"/>
        </w:rPr>
        <w:t xml:space="preserve"> </w:t>
      </w:r>
      <w:r>
        <w:t>сезонность,</w:t>
      </w:r>
      <w:r>
        <w:rPr>
          <w:spacing w:val="-3"/>
        </w:rPr>
        <w:t xml:space="preserve"> </w:t>
      </w:r>
      <w:r>
        <w:t>природно-климатические</w:t>
      </w:r>
      <w:r>
        <w:rPr>
          <w:spacing w:val="-1"/>
        </w:rPr>
        <w:t xml:space="preserve"> </w:t>
      </w:r>
      <w:r>
        <w:t>условия, слабая прогнозируемость показателей. Агропромышленные комплексы. Компьютерное оснащение сельскохозяйственной техники.</w:t>
      </w:r>
    </w:p>
    <w:p w:rsidR="00F83AF0" w:rsidRDefault="004229C5">
      <w:pPr>
        <w:pStyle w:val="a3"/>
        <w:ind w:left="883" w:right="2431" w:firstLine="0"/>
        <w:jc w:val="left"/>
      </w:pPr>
      <w:r>
        <w:t>Автоматизация и роботизация сельскохозяйственного производства: анализаторы</w:t>
      </w:r>
      <w:r>
        <w:rPr>
          <w:spacing w:val="-5"/>
        </w:rPr>
        <w:t xml:space="preserve"> </w:t>
      </w:r>
      <w:r>
        <w:t>почвы</w:t>
      </w:r>
      <w:r>
        <w:rPr>
          <w:spacing w:val="-5"/>
        </w:rPr>
        <w:t xml:space="preserve"> </w:t>
      </w:r>
      <w:r>
        <w:t>c</w:t>
      </w:r>
      <w:r>
        <w:rPr>
          <w:spacing w:val="-6"/>
        </w:rPr>
        <w:t xml:space="preserve"> </w:t>
      </w:r>
      <w:r>
        <w:t>использованием</w:t>
      </w:r>
      <w:r>
        <w:rPr>
          <w:spacing w:val="-6"/>
        </w:rPr>
        <w:t xml:space="preserve"> </w:t>
      </w:r>
      <w:r>
        <w:t>спутниковой</w:t>
      </w:r>
      <w:r>
        <w:rPr>
          <w:spacing w:val="-5"/>
        </w:rPr>
        <w:t xml:space="preserve"> </w:t>
      </w:r>
      <w:r>
        <w:t>системы</w:t>
      </w:r>
      <w:r>
        <w:rPr>
          <w:spacing w:val="-5"/>
        </w:rPr>
        <w:t xml:space="preserve"> </w:t>
      </w:r>
      <w:r>
        <w:t>навигации; автоматизация тепличного хозяйства;</w:t>
      </w:r>
    </w:p>
    <w:p w:rsidR="00F83AF0" w:rsidRDefault="004229C5">
      <w:pPr>
        <w:pStyle w:val="a3"/>
        <w:ind w:left="883" w:firstLine="0"/>
        <w:jc w:val="left"/>
      </w:pPr>
      <w:r>
        <w:t>применение</w:t>
      </w:r>
      <w:r>
        <w:rPr>
          <w:spacing w:val="-6"/>
        </w:rPr>
        <w:t xml:space="preserve"> </w:t>
      </w:r>
      <w:r>
        <w:t>роботов-манипуляторов</w:t>
      </w:r>
      <w:r>
        <w:rPr>
          <w:spacing w:val="-5"/>
        </w:rPr>
        <w:t xml:space="preserve"> </w:t>
      </w:r>
      <w:r>
        <w:t>для</w:t>
      </w:r>
      <w:r>
        <w:rPr>
          <w:spacing w:val="-2"/>
        </w:rPr>
        <w:t xml:space="preserve"> </w:t>
      </w:r>
      <w:r>
        <w:t>уборки</w:t>
      </w:r>
      <w:r>
        <w:rPr>
          <w:spacing w:val="-1"/>
        </w:rPr>
        <w:t xml:space="preserve"> </w:t>
      </w:r>
      <w:r>
        <w:rPr>
          <w:spacing w:val="-2"/>
        </w:rPr>
        <w:t>урожая;</w:t>
      </w:r>
    </w:p>
    <w:p w:rsidR="00F83AF0" w:rsidRDefault="004229C5">
      <w:pPr>
        <w:pStyle w:val="a3"/>
        <w:ind w:left="883" w:right="3180" w:firstLine="0"/>
      </w:pPr>
      <w:r>
        <w:t>внесение удобрения на</w:t>
      </w:r>
      <w:r>
        <w:rPr>
          <w:spacing w:val="-4"/>
        </w:rPr>
        <w:t xml:space="preserve"> </w:t>
      </w:r>
      <w:r>
        <w:t>основе</w:t>
      </w:r>
      <w:r>
        <w:rPr>
          <w:spacing w:val="-2"/>
        </w:rPr>
        <w:t xml:space="preserve"> </w:t>
      </w:r>
      <w:r>
        <w:t>данных от азотно-спектральных</w:t>
      </w:r>
      <w:r>
        <w:rPr>
          <w:spacing w:val="-1"/>
        </w:rPr>
        <w:t xml:space="preserve"> </w:t>
      </w:r>
      <w:r>
        <w:t>датчиков; определение</w:t>
      </w:r>
      <w:r>
        <w:rPr>
          <w:spacing w:val="-7"/>
        </w:rPr>
        <w:t xml:space="preserve"> </w:t>
      </w:r>
      <w:r>
        <w:t>критических</w:t>
      </w:r>
      <w:r>
        <w:rPr>
          <w:spacing w:val="-7"/>
        </w:rPr>
        <w:t xml:space="preserve"> </w:t>
      </w:r>
      <w:r>
        <w:t>точек</w:t>
      </w:r>
      <w:r>
        <w:rPr>
          <w:spacing w:val="-6"/>
        </w:rPr>
        <w:t xml:space="preserve"> </w:t>
      </w:r>
      <w:r>
        <w:t>полей</w:t>
      </w:r>
      <w:r>
        <w:rPr>
          <w:spacing w:val="-6"/>
        </w:rPr>
        <w:t xml:space="preserve"> </w:t>
      </w:r>
      <w:r>
        <w:t>с</w:t>
      </w:r>
      <w:r>
        <w:rPr>
          <w:spacing w:val="-7"/>
        </w:rPr>
        <w:t xml:space="preserve"> </w:t>
      </w:r>
      <w:r>
        <w:t>помощью</w:t>
      </w:r>
      <w:r>
        <w:rPr>
          <w:spacing w:val="-6"/>
        </w:rPr>
        <w:t xml:space="preserve"> </w:t>
      </w:r>
      <w:r>
        <w:t>спутниковых</w:t>
      </w:r>
      <w:r>
        <w:rPr>
          <w:spacing w:val="-4"/>
        </w:rPr>
        <w:t xml:space="preserve"> </w:t>
      </w:r>
      <w:r>
        <w:t>снимков; использование беспилотных летательных аппаратов и другое.</w:t>
      </w:r>
    </w:p>
    <w:p w:rsidR="00F83AF0" w:rsidRDefault="004229C5">
      <w:pPr>
        <w:pStyle w:val="a3"/>
        <w:ind w:left="883" w:right="2528" w:firstLine="0"/>
      </w:pPr>
      <w:r>
        <w:t>Генно-модифицированные</w:t>
      </w:r>
      <w:r>
        <w:rPr>
          <w:spacing w:val="-9"/>
        </w:rPr>
        <w:t xml:space="preserve"> </w:t>
      </w:r>
      <w:r>
        <w:t>растения:</w:t>
      </w:r>
      <w:r>
        <w:rPr>
          <w:spacing w:val="-7"/>
        </w:rPr>
        <w:t xml:space="preserve"> </w:t>
      </w:r>
      <w:r>
        <w:t>положительные</w:t>
      </w:r>
      <w:r>
        <w:rPr>
          <w:spacing w:val="-9"/>
        </w:rPr>
        <w:t xml:space="preserve"> </w:t>
      </w:r>
      <w:r>
        <w:t>и</w:t>
      </w:r>
      <w:r>
        <w:rPr>
          <w:spacing w:val="-7"/>
        </w:rPr>
        <w:t xml:space="preserve"> </w:t>
      </w:r>
      <w:r>
        <w:t>отрицательные</w:t>
      </w:r>
      <w:r>
        <w:rPr>
          <w:spacing w:val="-8"/>
        </w:rPr>
        <w:t xml:space="preserve"> </w:t>
      </w:r>
      <w:r>
        <w:t>аспекты. Сельскохозяйственные профессии.</w:t>
      </w:r>
    </w:p>
    <w:p w:rsidR="00F83AF0" w:rsidRDefault="004229C5">
      <w:pPr>
        <w:pStyle w:val="a3"/>
        <w:ind w:right="561"/>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w:t>
      </w:r>
      <w:r>
        <w:rPr>
          <w:spacing w:val="40"/>
        </w:rPr>
        <w:t xml:space="preserve"> </w:t>
      </w:r>
      <w:r>
        <w:t xml:space="preserve">деятельности в сельском хозяйстве. Использование цифровых технологий в профессиональной </w:t>
      </w:r>
      <w:r>
        <w:rPr>
          <w:spacing w:val="-2"/>
        </w:rPr>
        <w:t>деятельности.</w:t>
      </w:r>
    </w:p>
    <w:p w:rsidR="00F83AF0" w:rsidRDefault="004229C5">
      <w:pPr>
        <w:pStyle w:val="110"/>
        <w:spacing w:before="6"/>
        <w:ind w:left="3946" w:right="1348" w:hanging="1400"/>
      </w:pPr>
      <w:r>
        <w:t>ПЛАНИРУЕМЫЕ</w:t>
      </w:r>
      <w:r>
        <w:rPr>
          <w:spacing w:val="-15"/>
        </w:rPr>
        <w:t xml:space="preserve"> </w:t>
      </w:r>
      <w:r>
        <w:t>ОБРАЗОВАТЕЛЬНЫЕ</w:t>
      </w:r>
      <w:r>
        <w:rPr>
          <w:spacing w:val="-15"/>
        </w:rPr>
        <w:t xml:space="preserve"> </w:t>
      </w:r>
      <w:r>
        <w:t>РЕЗУЛЬТАТЫ ЛИЧНОСТНЫЕ РЕЗУЛЬТАТЫ</w:t>
      </w:r>
    </w:p>
    <w:p w:rsidR="00F83AF0" w:rsidRDefault="004229C5">
      <w:pPr>
        <w:pStyle w:val="a3"/>
        <w:ind w:right="565"/>
      </w:pPr>
      <w: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F83AF0" w:rsidRDefault="004229C5">
      <w:pPr>
        <w:pStyle w:val="210"/>
        <w:numPr>
          <w:ilvl w:val="0"/>
          <w:numId w:val="2"/>
        </w:numPr>
        <w:tabs>
          <w:tab w:val="left" w:pos="1142"/>
        </w:tabs>
        <w:spacing w:line="240" w:lineRule="auto"/>
        <w:ind w:left="1142" w:hanging="259"/>
        <w:jc w:val="both"/>
        <w:rPr>
          <w:b w:val="0"/>
        </w:rPr>
      </w:pPr>
      <w:r>
        <w:t>патриотического</w:t>
      </w:r>
      <w:r>
        <w:rPr>
          <w:spacing w:val="-9"/>
        </w:rPr>
        <w:t xml:space="preserve"> </w:t>
      </w:r>
      <w:r>
        <w:rPr>
          <w:spacing w:val="-2"/>
        </w:rPr>
        <w:t>воспитания</w:t>
      </w:r>
      <w:r>
        <w:rPr>
          <w:b w:val="0"/>
          <w:spacing w:val="-2"/>
        </w:rPr>
        <w:t>:</w:t>
      </w:r>
    </w:p>
    <w:p w:rsidR="00F83AF0" w:rsidRDefault="004229C5">
      <w:pPr>
        <w:pStyle w:val="a3"/>
        <w:ind w:left="883" w:right="1235" w:firstLine="0"/>
      </w:pPr>
      <w:r>
        <w:t>проявление</w:t>
      </w:r>
      <w:r>
        <w:rPr>
          <w:spacing w:val="-5"/>
        </w:rPr>
        <w:t xml:space="preserve"> </w:t>
      </w:r>
      <w:r>
        <w:t>интереса</w:t>
      </w:r>
      <w:r>
        <w:rPr>
          <w:spacing w:val="-5"/>
        </w:rPr>
        <w:t xml:space="preserve"> </w:t>
      </w:r>
      <w:r>
        <w:t>к</w:t>
      </w:r>
      <w:r>
        <w:rPr>
          <w:spacing w:val="-4"/>
        </w:rPr>
        <w:t xml:space="preserve"> </w:t>
      </w:r>
      <w:r>
        <w:t>истории</w:t>
      </w:r>
      <w:r>
        <w:rPr>
          <w:spacing w:val="-6"/>
        </w:rPr>
        <w:t xml:space="preserve"> </w:t>
      </w:r>
      <w:r>
        <w:t>и</w:t>
      </w:r>
      <w:r>
        <w:rPr>
          <w:spacing w:val="-4"/>
        </w:rPr>
        <w:t xml:space="preserve"> </w:t>
      </w:r>
      <w:r>
        <w:t>современному</w:t>
      </w:r>
      <w:r>
        <w:rPr>
          <w:spacing w:val="-7"/>
        </w:rPr>
        <w:t xml:space="preserve"> </w:t>
      </w:r>
      <w:r>
        <w:t>состоянию</w:t>
      </w:r>
      <w:r>
        <w:rPr>
          <w:spacing w:val="-4"/>
        </w:rPr>
        <w:t xml:space="preserve"> </w:t>
      </w:r>
      <w:r>
        <w:t>российской</w:t>
      </w:r>
      <w:r>
        <w:rPr>
          <w:spacing w:val="-4"/>
        </w:rPr>
        <w:t xml:space="preserve"> </w:t>
      </w:r>
      <w:r>
        <w:t>науки</w:t>
      </w:r>
      <w:r>
        <w:rPr>
          <w:spacing w:val="-4"/>
        </w:rPr>
        <w:t xml:space="preserve"> </w:t>
      </w:r>
      <w:r>
        <w:t>и технологии; ценностное отношение к достижениям российских инженеров и учёных;</w:t>
      </w:r>
    </w:p>
    <w:p w:rsidR="00F83AF0" w:rsidRDefault="004229C5">
      <w:pPr>
        <w:pStyle w:val="210"/>
        <w:numPr>
          <w:ilvl w:val="0"/>
          <w:numId w:val="2"/>
        </w:numPr>
        <w:tabs>
          <w:tab w:val="left" w:pos="1080"/>
        </w:tabs>
        <w:spacing w:line="240" w:lineRule="auto"/>
        <w:ind w:left="1080" w:hanging="197"/>
        <w:jc w:val="both"/>
        <w:rPr>
          <w:b w:val="0"/>
        </w:rPr>
      </w:pPr>
      <w:r>
        <w:t>гражданского</w:t>
      </w:r>
      <w:r>
        <w:rPr>
          <w:spacing w:val="-5"/>
        </w:rPr>
        <w:t xml:space="preserve"> </w:t>
      </w:r>
      <w:r>
        <w:t>и</w:t>
      </w:r>
      <w:r>
        <w:rPr>
          <w:spacing w:val="-5"/>
        </w:rPr>
        <w:t xml:space="preserve"> </w:t>
      </w:r>
      <w:r>
        <w:t>духовно-нравственного</w:t>
      </w:r>
      <w:r>
        <w:rPr>
          <w:spacing w:val="-5"/>
        </w:rPr>
        <w:t xml:space="preserve"> </w:t>
      </w:r>
      <w:r>
        <w:rPr>
          <w:spacing w:val="-2"/>
        </w:rPr>
        <w:t>воспитания</w:t>
      </w:r>
      <w:r>
        <w:rPr>
          <w:b w:val="0"/>
          <w:spacing w:val="-2"/>
        </w:rPr>
        <w:t>:</w:t>
      </w:r>
    </w:p>
    <w:p w:rsidR="00F83AF0" w:rsidRDefault="004229C5">
      <w:pPr>
        <w:pStyle w:val="a3"/>
        <w:ind w:right="565"/>
      </w:pPr>
      <w: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w:t>
      </w:r>
      <w:r>
        <w:rPr>
          <w:spacing w:val="-2"/>
        </w:rPr>
        <w:t>революции;</w:t>
      </w:r>
    </w:p>
    <w:p w:rsidR="00F83AF0" w:rsidRDefault="004229C5">
      <w:pPr>
        <w:pStyle w:val="a3"/>
        <w:ind w:right="568"/>
      </w:pPr>
      <w:r>
        <w:t xml:space="preserve">осознание важности морально-этических принципов в деятельности, связанной с реализацией </w:t>
      </w:r>
      <w:r>
        <w:rPr>
          <w:spacing w:val="-2"/>
        </w:rPr>
        <w:t>технологий;</w:t>
      </w:r>
    </w:p>
    <w:p w:rsidR="00F83AF0" w:rsidRDefault="004229C5">
      <w:pPr>
        <w:pStyle w:val="a3"/>
        <w:ind w:right="573"/>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F83AF0" w:rsidRDefault="004229C5">
      <w:pPr>
        <w:pStyle w:val="210"/>
        <w:numPr>
          <w:ilvl w:val="0"/>
          <w:numId w:val="2"/>
        </w:numPr>
        <w:tabs>
          <w:tab w:val="left" w:pos="1080"/>
        </w:tabs>
        <w:spacing w:line="240" w:lineRule="auto"/>
        <w:ind w:left="1080" w:hanging="197"/>
        <w:jc w:val="both"/>
        <w:rPr>
          <w:b w:val="0"/>
        </w:rPr>
      </w:pPr>
      <w:r>
        <w:t>эстетического</w:t>
      </w:r>
      <w:r>
        <w:rPr>
          <w:spacing w:val="-7"/>
        </w:rPr>
        <w:t xml:space="preserve"> </w:t>
      </w:r>
      <w:r>
        <w:rPr>
          <w:spacing w:val="-2"/>
        </w:rPr>
        <w:t>воспитания</w:t>
      </w:r>
      <w:r>
        <w:rPr>
          <w:b w:val="0"/>
          <w:spacing w:val="-2"/>
        </w:rPr>
        <w:t>:</w:t>
      </w:r>
    </w:p>
    <w:p w:rsidR="00F83AF0" w:rsidRDefault="004229C5">
      <w:pPr>
        <w:pStyle w:val="a3"/>
        <w:ind w:left="883" w:firstLine="0"/>
      </w:pPr>
      <w:r>
        <w:t>восприятие</w:t>
      </w:r>
      <w:r>
        <w:rPr>
          <w:spacing w:val="-6"/>
        </w:rPr>
        <w:t xml:space="preserve"> </w:t>
      </w:r>
      <w:r>
        <w:t>эстетических</w:t>
      </w:r>
      <w:r>
        <w:rPr>
          <w:spacing w:val="-6"/>
        </w:rPr>
        <w:t xml:space="preserve"> </w:t>
      </w:r>
      <w:r>
        <w:t>качеств</w:t>
      </w:r>
      <w:r>
        <w:rPr>
          <w:spacing w:val="-6"/>
        </w:rPr>
        <w:t xml:space="preserve"> </w:t>
      </w:r>
      <w:r>
        <w:t>предметов</w:t>
      </w:r>
      <w:r>
        <w:rPr>
          <w:spacing w:val="-5"/>
        </w:rPr>
        <w:t xml:space="preserve"> </w:t>
      </w:r>
      <w:r>
        <w:rPr>
          <w:spacing w:val="-2"/>
        </w:rPr>
        <w:t>труда;</w:t>
      </w:r>
    </w:p>
    <w:p w:rsidR="00F83AF0" w:rsidRDefault="004229C5">
      <w:pPr>
        <w:pStyle w:val="a3"/>
        <w:ind w:left="883" w:firstLine="0"/>
      </w:pPr>
      <w:r>
        <w:t>умение</w:t>
      </w:r>
      <w:r>
        <w:rPr>
          <w:spacing w:val="-6"/>
        </w:rPr>
        <w:t xml:space="preserve"> </w:t>
      </w:r>
      <w:r>
        <w:t>создавать</w:t>
      </w:r>
      <w:r>
        <w:rPr>
          <w:spacing w:val="-3"/>
        </w:rPr>
        <w:t xml:space="preserve"> </w:t>
      </w:r>
      <w:r>
        <w:t>эстетически</w:t>
      </w:r>
      <w:r>
        <w:rPr>
          <w:spacing w:val="-4"/>
        </w:rPr>
        <w:t xml:space="preserve"> </w:t>
      </w:r>
      <w:r>
        <w:t>значимые</w:t>
      </w:r>
      <w:r>
        <w:rPr>
          <w:spacing w:val="-6"/>
        </w:rPr>
        <w:t xml:space="preserve"> </w:t>
      </w:r>
      <w:r>
        <w:t>изделия</w:t>
      </w:r>
      <w:r>
        <w:rPr>
          <w:spacing w:val="-4"/>
        </w:rPr>
        <w:t xml:space="preserve"> </w:t>
      </w:r>
      <w:r>
        <w:t>из</w:t>
      </w:r>
      <w:r>
        <w:rPr>
          <w:spacing w:val="-4"/>
        </w:rPr>
        <w:t xml:space="preserve"> </w:t>
      </w:r>
      <w:r>
        <w:t>различных</w:t>
      </w:r>
      <w:r>
        <w:rPr>
          <w:spacing w:val="-2"/>
        </w:rPr>
        <w:t xml:space="preserve"> материалов;</w:t>
      </w:r>
    </w:p>
    <w:p w:rsidR="00F83AF0" w:rsidRDefault="004229C5">
      <w:pPr>
        <w:pStyle w:val="a3"/>
        <w:ind w:right="565"/>
      </w:pPr>
      <w:r>
        <w:t>понимание ценности отечественного и мирового искусства, народных традиций и народного творчества в декоративно-прикладном искусстве;</w:t>
      </w:r>
    </w:p>
    <w:p w:rsidR="00F83AF0" w:rsidRDefault="004229C5">
      <w:pPr>
        <w:pStyle w:val="a3"/>
        <w:ind w:right="572"/>
      </w:pPr>
      <w:r>
        <w:t>осознание роли художественной культуры как средства коммуникации и самовыражения в современном обществе;</w:t>
      </w:r>
    </w:p>
    <w:p w:rsidR="00F83AF0" w:rsidRDefault="004229C5">
      <w:pPr>
        <w:pStyle w:val="210"/>
        <w:numPr>
          <w:ilvl w:val="0"/>
          <w:numId w:val="2"/>
        </w:numPr>
        <w:tabs>
          <w:tab w:val="left" w:pos="1142"/>
        </w:tabs>
        <w:spacing w:line="240" w:lineRule="auto"/>
        <w:ind w:left="1142" w:hanging="259"/>
        <w:jc w:val="both"/>
        <w:rPr>
          <w:b w:val="0"/>
        </w:rPr>
      </w:pPr>
      <w:r>
        <w:t>ценности</w:t>
      </w:r>
      <w:r>
        <w:rPr>
          <w:spacing w:val="-8"/>
        </w:rPr>
        <w:t xml:space="preserve"> </w:t>
      </w:r>
      <w:r>
        <w:t>научного</w:t>
      </w:r>
      <w:r>
        <w:rPr>
          <w:spacing w:val="-3"/>
        </w:rPr>
        <w:t xml:space="preserve"> </w:t>
      </w:r>
      <w:r>
        <w:t>познания</w:t>
      </w:r>
      <w:r>
        <w:rPr>
          <w:spacing w:val="-7"/>
        </w:rPr>
        <w:t xml:space="preserve"> </w:t>
      </w:r>
      <w:r>
        <w:t>и</w:t>
      </w:r>
      <w:r>
        <w:rPr>
          <w:spacing w:val="-3"/>
        </w:rPr>
        <w:t xml:space="preserve"> </w:t>
      </w:r>
      <w:r>
        <w:t>практической</w:t>
      </w:r>
      <w:r>
        <w:rPr>
          <w:spacing w:val="-3"/>
        </w:rPr>
        <w:t xml:space="preserve"> </w:t>
      </w:r>
      <w:r>
        <w:rPr>
          <w:spacing w:val="-2"/>
        </w:rPr>
        <w:t>деятельности</w:t>
      </w:r>
      <w:r>
        <w:rPr>
          <w:b w:val="0"/>
          <w:spacing w:val="-2"/>
        </w:rPr>
        <w:t>:</w:t>
      </w:r>
    </w:p>
    <w:p w:rsidR="00F83AF0" w:rsidRDefault="004229C5">
      <w:pPr>
        <w:pStyle w:val="a3"/>
        <w:ind w:left="883" w:firstLine="0"/>
      </w:pPr>
      <w:r>
        <w:t>осознание</w:t>
      </w:r>
      <w:r>
        <w:rPr>
          <w:spacing w:val="-5"/>
        </w:rPr>
        <w:t xml:space="preserve"> </w:t>
      </w:r>
      <w:r>
        <w:t>ценности</w:t>
      </w:r>
      <w:r>
        <w:rPr>
          <w:spacing w:val="-4"/>
        </w:rPr>
        <w:t xml:space="preserve"> </w:t>
      </w:r>
      <w:r>
        <w:t>науки</w:t>
      </w:r>
      <w:r>
        <w:rPr>
          <w:spacing w:val="-3"/>
        </w:rPr>
        <w:t xml:space="preserve"> </w:t>
      </w:r>
      <w:r>
        <w:t>как</w:t>
      </w:r>
      <w:r>
        <w:rPr>
          <w:spacing w:val="-3"/>
        </w:rPr>
        <w:t xml:space="preserve"> </w:t>
      </w:r>
      <w:r>
        <w:t>фундамента</w:t>
      </w:r>
      <w:r>
        <w:rPr>
          <w:spacing w:val="-3"/>
        </w:rPr>
        <w:t xml:space="preserve"> </w:t>
      </w:r>
      <w:r>
        <w:rPr>
          <w:spacing w:val="-2"/>
        </w:rPr>
        <w:t>технологий;</w:t>
      </w:r>
    </w:p>
    <w:p w:rsidR="00F83AF0" w:rsidRDefault="004229C5">
      <w:pPr>
        <w:pStyle w:val="a3"/>
        <w:ind w:left="883" w:firstLine="0"/>
      </w:pPr>
      <w:r>
        <w:t>развитие</w:t>
      </w:r>
      <w:r>
        <w:rPr>
          <w:spacing w:val="-7"/>
        </w:rPr>
        <w:t xml:space="preserve"> </w:t>
      </w:r>
      <w:r>
        <w:t>интереса</w:t>
      </w:r>
      <w:r>
        <w:rPr>
          <w:spacing w:val="-5"/>
        </w:rPr>
        <w:t xml:space="preserve"> </w:t>
      </w:r>
      <w:r>
        <w:t>к</w:t>
      </w:r>
      <w:r>
        <w:rPr>
          <w:spacing w:val="-5"/>
        </w:rPr>
        <w:t xml:space="preserve"> </w:t>
      </w:r>
      <w:r>
        <w:t>исследовательской</w:t>
      </w:r>
      <w:r>
        <w:rPr>
          <w:spacing w:val="-4"/>
        </w:rPr>
        <w:t xml:space="preserve"> </w:t>
      </w:r>
      <w:r>
        <w:t>деятельности,</w:t>
      </w:r>
      <w:r>
        <w:rPr>
          <w:spacing w:val="-4"/>
        </w:rPr>
        <w:t xml:space="preserve"> </w:t>
      </w:r>
      <w:r>
        <w:t>реализации</w:t>
      </w:r>
      <w:r>
        <w:rPr>
          <w:spacing w:val="-6"/>
        </w:rPr>
        <w:t xml:space="preserve"> </w:t>
      </w:r>
      <w:r>
        <w:t>на</w:t>
      </w:r>
      <w:r>
        <w:rPr>
          <w:spacing w:val="-5"/>
        </w:rPr>
        <w:t xml:space="preserve"> </w:t>
      </w:r>
      <w:r>
        <w:t>практике</w:t>
      </w:r>
      <w:r>
        <w:rPr>
          <w:spacing w:val="-5"/>
        </w:rPr>
        <w:t xml:space="preserve"> </w:t>
      </w:r>
      <w:r>
        <w:t>достижений</w:t>
      </w:r>
      <w:r>
        <w:rPr>
          <w:spacing w:val="-5"/>
        </w:rPr>
        <w:t xml:space="preserve"> </w:t>
      </w:r>
      <w:r>
        <w:rPr>
          <w:spacing w:val="-2"/>
        </w:rPr>
        <w:t>науки;</w:t>
      </w:r>
    </w:p>
    <w:p w:rsidR="00F83AF0" w:rsidRDefault="004229C5">
      <w:pPr>
        <w:pStyle w:val="210"/>
        <w:numPr>
          <w:ilvl w:val="0"/>
          <w:numId w:val="2"/>
        </w:numPr>
        <w:tabs>
          <w:tab w:val="left" w:pos="1143"/>
        </w:tabs>
        <w:spacing w:line="240" w:lineRule="auto"/>
        <w:jc w:val="both"/>
        <w:rPr>
          <w:b w:val="0"/>
        </w:rPr>
      </w:pPr>
      <w:r>
        <w:t>формирования</w:t>
      </w:r>
      <w:r>
        <w:rPr>
          <w:spacing w:val="-11"/>
        </w:rPr>
        <w:t xml:space="preserve"> </w:t>
      </w:r>
      <w:r>
        <w:t>культуры</w:t>
      </w:r>
      <w:r>
        <w:rPr>
          <w:spacing w:val="-5"/>
        </w:rPr>
        <w:t xml:space="preserve"> </w:t>
      </w:r>
      <w:r>
        <w:t>здоровья</w:t>
      </w:r>
      <w:r>
        <w:rPr>
          <w:spacing w:val="-6"/>
        </w:rPr>
        <w:t xml:space="preserve"> </w:t>
      </w:r>
      <w:r>
        <w:t>и</w:t>
      </w:r>
      <w:r>
        <w:rPr>
          <w:spacing w:val="-5"/>
        </w:rPr>
        <w:t xml:space="preserve"> </w:t>
      </w:r>
      <w:r>
        <w:t>эмоционального</w:t>
      </w:r>
      <w:r>
        <w:rPr>
          <w:spacing w:val="-5"/>
        </w:rPr>
        <w:t xml:space="preserve"> </w:t>
      </w:r>
      <w:r>
        <w:rPr>
          <w:spacing w:val="-2"/>
        </w:rPr>
        <w:t>благополучия</w:t>
      </w:r>
      <w:r>
        <w:rPr>
          <w:b w:val="0"/>
          <w:spacing w:val="-2"/>
        </w:rPr>
        <w:t>:</w:t>
      </w:r>
    </w:p>
    <w:p w:rsidR="00F83AF0" w:rsidRDefault="004229C5">
      <w:pPr>
        <w:pStyle w:val="a3"/>
        <w:ind w:right="563"/>
      </w:pPr>
      <w:r>
        <w:t>осознание ценности безопасного образа жизни в современном технологическом мире, важности правил безопасной работы с инструментами;</w:t>
      </w:r>
    </w:p>
    <w:p w:rsidR="00F83AF0" w:rsidRDefault="004229C5">
      <w:pPr>
        <w:pStyle w:val="a3"/>
        <w:ind w:left="883" w:firstLine="0"/>
      </w:pPr>
      <w:r>
        <w:t>умение</w:t>
      </w:r>
      <w:r>
        <w:rPr>
          <w:spacing w:val="-7"/>
        </w:rPr>
        <w:t xml:space="preserve"> </w:t>
      </w:r>
      <w:r>
        <w:t>распознавать</w:t>
      </w:r>
      <w:r>
        <w:rPr>
          <w:spacing w:val="-2"/>
        </w:rPr>
        <w:t xml:space="preserve"> </w:t>
      </w:r>
      <w:r>
        <w:t>информационные</w:t>
      </w:r>
      <w:r>
        <w:rPr>
          <w:spacing w:val="-4"/>
        </w:rPr>
        <w:t xml:space="preserve"> </w:t>
      </w:r>
      <w:r>
        <w:t>угрозы</w:t>
      </w:r>
      <w:r>
        <w:rPr>
          <w:spacing w:val="-3"/>
        </w:rPr>
        <w:t xml:space="preserve"> </w:t>
      </w:r>
      <w:r>
        <w:t>и</w:t>
      </w:r>
      <w:r>
        <w:rPr>
          <w:spacing w:val="-3"/>
        </w:rPr>
        <w:t xml:space="preserve"> </w:t>
      </w:r>
      <w:r>
        <w:t>осуществлять</w:t>
      </w:r>
      <w:r>
        <w:rPr>
          <w:spacing w:val="-4"/>
        </w:rPr>
        <w:t xml:space="preserve"> </w:t>
      </w:r>
      <w:r>
        <w:t>защиту</w:t>
      </w:r>
      <w:r>
        <w:rPr>
          <w:spacing w:val="-8"/>
        </w:rPr>
        <w:t xml:space="preserve"> </w:t>
      </w:r>
      <w:r>
        <w:t>личности</w:t>
      </w:r>
      <w:r>
        <w:rPr>
          <w:spacing w:val="-2"/>
        </w:rPr>
        <w:t xml:space="preserve"> </w:t>
      </w:r>
      <w:r>
        <w:t>от</w:t>
      </w:r>
      <w:r>
        <w:rPr>
          <w:spacing w:val="-4"/>
        </w:rPr>
        <w:t xml:space="preserve"> </w:t>
      </w:r>
      <w:r>
        <w:t>этих</w:t>
      </w:r>
      <w:r>
        <w:rPr>
          <w:spacing w:val="1"/>
        </w:rPr>
        <w:t xml:space="preserve"> </w:t>
      </w:r>
      <w:r>
        <w:rPr>
          <w:spacing w:val="-2"/>
        </w:rPr>
        <w:t>угроз;</w:t>
      </w:r>
    </w:p>
    <w:p w:rsidR="00F83AF0" w:rsidRDefault="004229C5">
      <w:pPr>
        <w:pStyle w:val="210"/>
        <w:numPr>
          <w:ilvl w:val="0"/>
          <w:numId w:val="2"/>
        </w:numPr>
        <w:tabs>
          <w:tab w:val="left" w:pos="1080"/>
        </w:tabs>
        <w:spacing w:line="240" w:lineRule="auto"/>
        <w:ind w:left="1080" w:hanging="197"/>
        <w:jc w:val="both"/>
        <w:rPr>
          <w:b w:val="0"/>
        </w:rPr>
      </w:pPr>
      <w:r>
        <w:t>трудового</w:t>
      </w:r>
      <w:r>
        <w:rPr>
          <w:spacing w:val="-3"/>
        </w:rPr>
        <w:t xml:space="preserve"> </w:t>
      </w:r>
      <w:r>
        <w:rPr>
          <w:spacing w:val="-2"/>
        </w:rPr>
        <w:t>воспитания</w:t>
      </w:r>
      <w:r>
        <w:rPr>
          <w:b w:val="0"/>
          <w:spacing w:val="-2"/>
        </w:rPr>
        <w:t>:</w:t>
      </w:r>
    </w:p>
    <w:p w:rsidR="00F83AF0" w:rsidRDefault="004229C5">
      <w:pPr>
        <w:pStyle w:val="a3"/>
        <w:ind w:left="883" w:firstLine="0"/>
      </w:pPr>
      <w:r>
        <w:t>уважение</w:t>
      </w:r>
      <w:r>
        <w:rPr>
          <w:spacing w:val="-6"/>
        </w:rPr>
        <w:t xml:space="preserve"> </w:t>
      </w:r>
      <w:r>
        <w:t>к</w:t>
      </w:r>
      <w:r>
        <w:rPr>
          <w:spacing w:val="-3"/>
        </w:rPr>
        <w:t xml:space="preserve"> </w:t>
      </w:r>
      <w:r>
        <w:t>труду,</w:t>
      </w:r>
      <w:r>
        <w:rPr>
          <w:spacing w:val="-3"/>
        </w:rPr>
        <w:t xml:space="preserve"> </w:t>
      </w:r>
      <w:r>
        <w:t>трудящимся,</w:t>
      </w:r>
      <w:r>
        <w:rPr>
          <w:spacing w:val="-3"/>
        </w:rPr>
        <w:t xml:space="preserve"> </w:t>
      </w:r>
      <w:r>
        <w:t>результатам</w:t>
      </w:r>
      <w:r>
        <w:rPr>
          <w:spacing w:val="-4"/>
        </w:rPr>
        <w:t xml:space="preserve"> </w:t>
      </w:r>
      <w:r>
        <w:t>труда</w:t>
      </w:r>
      <w:r>
        <w:rPr>
          <w:spacing w:val="-2"/>
        </w:rPr>
        <w:t xml:space="preserve"> </w:t>
      </w:r>
      <w:r>
        <w:t>(своего</w:t>
      </w:r>
      <w:r>
        <w:rPr>
          <w:spacing w:val="-3"/>
        </w:rPr>
        <w:t xml:space="preserve"> </w:t>
      </w:r>
      <w:r>
        <w:t>и</w:t>
      </w:r>
      <w:r>
        <w:rPr>
          <w:spacing w:val="-3"/>
        </w:rPr>
        <w:t xml:space="preserve"> </w:t>
      </w:r>
      <w:r>
        <w:t xml:space="preserve">других </w:t>
      </w:r>
      <w:r>
        <w:rPr>
          <w:spacing w:val="-2"/>
        </w:rPr>
        <w:t>людей);</w:t>
      </w:r>
    </w:p>
    <w:p w:rsidR="00F83AF0" w:rsidRDefault="004229C5">
      <w:pPr>
        <w:pStyle w:val="a3"/>
        <w:ind w:right="570"/>
      </w:pPr>
      <w: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F83AF0" w:rsidRDefault="004229C5">
      <w:pPr>
        <w:pStyle w:val="a3"/>
        <w:ind w:right="567"/>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F83AF0" w:rsidRDefault="004229C5">
      <w:pPr>
        <w:pStyle w:val="a3"/>
        <w:ind w:left="883" w:firstLine="0"/>
      </w:pPr>
      <w:r>
        <w:t>умение</w:t>
      </w:r>
      <w:r>
        <w:rPr>
          <w:spacing w:val="-7"/>
        </w:rPr>
        <w:t xml:space="preserve"> </w:t>
      </w:r>
      <w:r>
        <w:t>ориентироваться</w:t>
      </w:r>
      <w:r>
        <w:rPr>
          <w:spacing w:val="-3"/>
        </w:rPr>
        <w:t xml:space="preserve"> </w:t>
      </w:r>
      <w:r>
        <w:t>в</w:t>
      </w:r>
      <w:r>
        <w:rPr>
          <w:spacing w:val="-4"/>
        </w:rPr>
        <w:t xml:space="preserve"> </w:t>
      </w:r>
      <w:r>
        <w:t>мире</w:t>
      </w:r>
      <w:r>
        <w:rPr>
          <w:spacing w:val="-4"/>
        </w:rPr>
        <w:t xml:space="preserve"> </w:t>
      </w:r>
      <w:r>
        <w:t>современных</w:t>
      </w:r>
      <w:r>
        <w:rPr>
          <w:spacing w:val="-4"/>
        </w:rPr>
        <w:t xml:space="preserve"> </w:t>
      </w:r>
      <w:r>
        <w:rPr>
          <w:spacing w:val="-2"/>
        </w:rPr>
        <w:t>профессий;</w:t>
      </w:r>
    </w:p>
    <w:p w:rsidR="00F83AF0" w:rsidRDefault="00F83AF0">
      <w:pPr>
        <w:pStyle w:val="a3"/>
        <w:sectPr w:rsidR="00F83AF0">
          <w:pgSz w:w="11910" w:h="16850"/>
          <w:pgMar w:top="820" w:right="0" w:bottom="280" w:left="283" w:header="571" w:footer="0" w:gutter="0"/>
          <w:cols w:space="720"/>
        </w:sectPr>
      </w:pPr>
    </w:p>
    <w:p w:rsidR="00F83AF0" w:rsidRDefault="004229C5">
      <w:pPr>
        <w:pStyle w:val="a3"/>
        <w:tabs>
          <w:tab w:val="left" w:pos="1823"/>
          <w:tab w:val="left" w:pos="3079"/>
          <w:tab w:val="left" w:pos="4242"/>
          <w:tab w:val="left" w:pos="6194"/>
          <w:tab w:val="left" w:pos="7604"/>
          <w:tab w:val="left" w:pos="8712"/>
          <w:tab w:val="left" w:pos="9021"/>
          <w:tab w:val="left" w:pos="9938"/>
          <w:tab w:val="left" w:pos="10921"/>
        </w:tabs>
        <w:ind w:right="571"/>
        <w:jc w:val="left"/>
      </w:pPr>
      <w:r>
        <w:rPr>
          <w:spacing w:val="-2"/>
        </w:rPr>
        <w:t>умение</w:t>
      </w:r>
      <w:r>
        <w:tab/>
      </w:r>
      <w:r>
        <w:rPr>
          <w:spacing w:val="-2"/>
        </w:rPr>
        <w:t>осознанно</w:t>
      </w:r>
      <w:r>
        <w:tab/>
      </w:r>
      <w:r>
        <w:rPr>
          <w:spacing w:val="-2"/>
        </w:rPr>
        <w:t>выбирать</w:t>
      </w:r>
      <w:r>
        <w:tab/>
      </w:r>
      <w:r>
        <w:rPr>
          <w:spacing w:val="-2"/>
        </w:rPr>
        <w:t>индивидуальную</w:t>
      </w:r>
      <w:r>
        <w:tab/>
      </w:r>
      <w:r>
        <w:rPr>
          <w:spacing w:val="-2"/>
        </w:rPr>
        <w:t>траекторию</w:t>
      </w:r>
      <w:r>
        <w:tab/>
      </w:r>
      <w:r>
        <w:rPr>
          <w:spacing w:val="-2"/>
        </w:rPr>
        <w:t>развития</w:t>
      </w:r>
      <w:r>
        <w:tab/>
      </w:r>
      <w:r>
        <w:rPr>
          <w:spacing w:val="-10"/>
        </w:rPr>
        <w:t>с</w:t>
      </w:r>
      <w:r>
        <w:tab/>
      </w:r>
      <w:r>
        <w:rPr>
          <w:spacing w:val="-2"/>
        </w:rPr>
        <w:t>учётом</w:t>
      </w:r>
      <w:r>
        <w:tab/>
      </w:r>
      <w:r>
        <w:rPr>
          <w:spacing w:val="-2"/>
        </w:rPr>
        <w:t>личных</w:t>
      </w:r>
      <w:r>
        <w:tab/>
      </w:r>
      <w:r>
        <w:rPr>
          <w:spacing w:val="-10"/>
        </w:rPr>
        <w:t xml:space="preserve">и </w:t>
      </w:r>
      <w:r>
        <w:t>общественных интересов, потребностей;</w:t>
      </w:r>
    </w:p>
    <w:p w:rsidR="00F83AF0" w:rsidRDefault="004229C5">
      <w:pPr>
        <w:pStyle w:val="a3"/>
        <w:ind w:left="883" w:firstLine="0"/>
        <w:jc w:val="left"/>
      </w:pPr>
      <w:r>
        <w:t>ориентация</w:t>
      </w:r>
      <w:r>
        <w:rPr>
          <w:spacing w:val="-9"/>
        </w:rPr>
        <w:t xml:space="preserve"> </w:t>
      </w:r>
      <w:r>
        <w:t>на</w:t>
      </w:r>
      <w:r>
        <w:rPr>
          <w:spacing w:val="-5"/>
        </w:rPr>
        <w:t xml:space="preserve"> </w:t>
      </w:r>
      <w:r>
        <w:t>достижение</w:t>
      </w:r>
      <w:r>
        <w:rPr>
          <w:spacing w:val="-5"/>
        </w:rPr>
        <w:t xml:space="preserve"> </w:t>
      </w:r>
      <w:r>
        <w:t>выдающихся</w:t>
      </w:r>
      <w:r>
        <w:rPr>
          <w:spacing w:val="-4"/>
        </w:rPr>
        <w:t xml:space="preserve"> </w:t>
      </w:r>
      <w:r>
        <w:t>результатов</w:t>
      </w:r>
      <w:r>
        <w:rPr>
          <w:spacing w:val="-5"/>
        </w:rPr>
        <w:t xml:space="preserve"> </w:t>
      </w:r>
      <w:r>
        <w:t>в</w:t>
      </w:r>
      <w:r>
        <w:rPr>
          <w:spacing w:val="-5"/>
        </w:rPr>
        <w:t xml:space="preserve"> </w:t>
      </w:r>
      <w:r>
        <w:t>профессиональной</w:t>
      </w:r>
      <w:r>
        <w:rPr>
          <w:spacing w:val="-4"/>
        </w:rPr>
        <w:t xml:space="preserve"> </w:t>
      </w:r>
      <w:r>
        <w:rPr>
          <w:spacing w:val="-2"/>
        </w:rPr>
        <w:t>деятельности;</w:t>
      </w:r>
    </w:p>
    <w:p w:rsidR="00F83AF0" w:rsidRDefault="004229C5">
      <w:pPr>
        <w:pStyle w:val="210"/>
        <w:numPr>
          <w:ilvl w:val="0"/>
          <w:numId w:val="2"/>
        </w:numPr>
        <w:tabs>
          <w:tab w:val="left" w:pos="1080"/>
        </w:tabs>
        <w:spacing w:line="240" w:lineRule="auto"/>
        <w:ind w:left="1080" w:hanging="197"/>
        <w:rPr>
          <w:b w:val="0"/>
        </w:rPr>
      </w:pPr>
      <w:r>
        <w:t>экологического</w:t>
      </w:r>
      <w:r>
        <w:rPr>
          <w:spacing w:val="-9"/>
        </w:rPr>
        <w:t xml:space="preserve"> </w:t>
      </w:r>
      <w:r>
        <w:rPr>
          <w:spacing w:val="-2"/>
        </w:rPr>
        <w:t>воспитания</w:t>
      </w:r>
      <w:r>
        <w:rPr>
          <w:b w:val="0"/>
          <w:spacing w:val="-2"/>
        </w:rPr>
        <w:t>:</w:t>
      </w:r>
    </w:p>
    <w:p w:rsidR="00F83AF0" w:rsidRDefault="004229C5">
      <w:pPr>
        <w:pStyle w:val="a3"/>
        <w:jc w:val="left"/>
      </w:pPr>
      <w:r>
        <w:t>воспитание бережного отношения к</w:t>
      </w:r>
      <w:r>
        <w:rPr>
          <w:spacing w:val="30"/>
        </w:rPr>
        <w:t xml:space="preserve"> </w:t>
      </w:r>
      <w:r>
        <w:t>окружающей</w:t>
      </w:r>
      <w:r>
        <w:rPr>
          <w:spacing w:val="30"/>
        </w:rPr>
        <w:t xml:space="preserve"> </w:t>
      </w:r>
      <w:r>
        <w:t>среде,</w:t>
      </w:r>
      <w:r>
        <w:rPr>
          <w:spacing w:val="29"/>
        </w:rPr>
        <w:t xml:space="preserve"> </w:t>
      </w:r>
      <w:r>
        <w:t>понимание необходимости</w:t>
      </w:r>
      <w:r>
        <w:rPr>
          <w:spacing w:val="31"/>
        </w:rPr>
        <w:t xml:space="preserve"> </w:t>
      </w:r>
      <w:r>
        <w:t>соблюдения баланса между природой и техносферой;</w:t>
      </w:r>
    </w:p>
    <w:p w:rsidR="00F83AF0" w:rsidRDefault="004229C5">
      <w:pPr>
        <w:pStyle w:val="a3"/>
        <w:ind w:left="883" w:firstLine="0"/>
        <w:jc w:val="left"/>
      </w:pPr>
      <w:r>
        <w:t>осознание</w:t>
      </w:r>
      <w:r>
        <w:rPr>
          <w:spacing w:val="-9"/>
        </w:rPr>
        <w:t xml:space="preserve"> </w:t>
      </w:r>
      <w:r>
        <w:t>пределов</w:t>
      </w:r>
      <w:r>
        <w:rPr>
          <w:spacing w:val="-7"/>
        </w:rPr>
        <w:t xml:space="preserve"> </w:t>
      </w:r>
      <w:r>
        <w:t>преобразовательной</w:t>
      </w:r>
      <w:r>
        <w:rPr>
          <w:spacing w:val="-6"/>
        </w:rPr>
        <w:t xml:space="preserve"> </w:t>
      </w:r>
      <w:r>
        <w:t>деятельности</w:t>
      </w:r>
      <w:r>
        <w:rPr>
          <w:spacing w:val="-4"/>
        </w:rPr>
        <w:t xml:space="preserve"> </w:t>
      </w:r>
      <w:r>
        <w:rPr>
          <w:spacing w:val="-2"/>
        </w:rPr>
        <w:t>человека.</w:t>
      </w:r>
    </w:p>
    <w:p w:rsidR="00F83AF0" w:rsidRDefault="004229C5">
      <w:pPr>
        <w:pStyle w:val="110"/>
        <w:spacing w:line="274" w:lineRule="exact"/>
        <w:ind w:left="883"/>
      </w:pPr>
      <w:r>
        <w:t>МЕТАПРЕДМЕТНЫЕ</w:t>
      </w:r>
      <w:r>
        <w:rPr>
          <w:spacing w:val="-4"/>
        </w:rPr>
        <w:t xml:space="preserve"> </w:t>
      </w:r>
      <w:r>
        <w:rPr>
          <w:spacing w:val="-2"/>
        </w:rPr>
        <w:t>РЕЗУЛЬТАТЫ</w:t>
      </w:r>
    </w:p>
    <w:p w:rsidR="00F83AF0" w:rsidRDefault="004229C5">
      <w:pPr>
        <w:pStyle w:val="a3"/>
        <w:ind w:right="561"/>
      </w:pPr>
      <w: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F83AF0" w:rsidRDefault="004229C5">
      <w:pPr>
        <w:pStyle w:val="210"/>
        <w:spacing w:before="3" w:line="240" w:lineRule="auto"/>
        <w:ind w:left="403" w:right="5622"/>
      </w:pPr>
      <w:r>
        <w:t>Познавательные</w:t>
      </w:r>
      <w:r>
        <w:rPr>
          <w:spacing w:val="-13"/>
        </w:rPr>
        <w:t xml:space="preserve"> </w:t>
      </w:r>
      <w:r>
        <w:t>универсальные</w:t>
      </w:r>
      <w:r>
        <w:rPr>
          <w:spacing w:val="-13"/>
        </w:rPr>
        <w:t xml:space="preserve"> </w:t>
      </w:r>
      <w:r>
        <w:t>учебные</w:t>
      </w:r>
      <w:r>
        <w:rPr>
          <w:spacing w:val="-13"/>
        </w:rPr>
        <w:t xml:space="preserve"> </w:t>
      </w:r>
      <w:r>
        <w:t>действия Базовые логические действия:</w:t>
      </w:r>
    </w:p>
    <w:p w:rsidR="00F83AF0" w:rsidRDefault="004229C5">
      <w:pPr>
        <w:pStyle w:val="a3"/>
        <w:ind w:left="883" w:right="570" w:firstLine="0"/>
        <w:jc w:val="left"/>
      </w:pPr>
      <w:r>
        <w:t>выявлять и характеризовать существенные признаки природных и рукотворных объектов; устанавливать существенный признак классификации, основание для обобщения и сравнения; выявлять</w:t>
      </w:r>
      <w:r>
        <w:rPr>
          <w:spacing w:val="40"/>
        </w:rPr>
        <w:t xml:space="preserve"> </w:t>
      </w:r>
      <w:r>
        <w:t>закономерности</w:t>
      </w:r>
      <w:r>
        <w:rPr>
          <w:spacing w:val="40"/>
        </w:rPr>
        <w:t xml:space="preserve"> </w:t>
      </w:r>
      <w:r>
        <w:t>и</w:t>
      </w:r>
      <w:r>
        <w:rPr>
          <w:spacing w:val="40"/>
        </w:rPr>
        <w:t xml:space="preserve"> </w:t>
      </w:r>
      <w:r>
        <w:t>противоречия</w:t>
      </w:r>
      <w:r>
        <w:rPr>
          <w:spacing w:val="40"/>
        </w:rPr>
        <w:t xml:space="preserve"> </w:t>
      </w:r>
      <w:r>
        <w:t>в</w:t>
      </w:r>
      <w:r>
        <w:rPr>
          <w:spacing w:val="40"/>
        </w:rPr>
        <w:t xml:space="preserve"> </w:t>
      </w:r>
      <w:r>
        <w:t>рассматриваемых</w:t>
      </w:r>
      <w:r>
        <w:rPr>
          <w:spacing w:val="40"/>
        </w:rPr>
        <w:t xml:space="preserve"> </w:t>
      </w:r>
      <w:r>
        <w:t>фактах,</w:t>
      </w:r>
      <w:r>
        <w:rPr>
          <w:spacing w:val="40"/>
        </w:rPr>
        <w:t xml:space="preserve"> </w:t>
      </w:r>
      <w:r>
        <w:t>данных</w:t>
      </w:r>
      <w:r>
        <w:rPr>
          <w:spacing w:val="40"/>
        </w:rPr>
        <w:t xml:space="preserve"> </w:t>
      </w:r>
      <w:r>
        <w:t>и</w:t>
      </w:r>
      <w:r>
        <w:rPr>
          <w:spacing w:val="40"/>
        </w:rPr>
        <w:t xml:space="preserve"> </w:t>
      </w:r>
      <w:r>
        <w:t>наблюдениях,</w:t>
      </w:r>
    </w:p>
    <w:p w:rsidR="00F83AF0" w:rsidRDefault="004229C5">
      <w:pPr>
        <w:pStyle w:val="a3"/>
        <w:ind w:firstLine="0"/>
        <w:jc w:val="left"/>
      </w:pPr>
      <w:r>
        <w:t>относящихся</w:t>
      </w:r>
      <w:r>
        <w:rPr>
          <w:spacing w:val="-4"/>
        </w:rPr>
        <w:t xml:space="preserve"> </w:t>
      </w:r>
      <w:r>
        <w:t>к</w:t>
      </w:r>
      <w:r>
        <w:rPr>
          <w:spacing w:val="-4"/>
        </w:rPr>
        <w:t xml:space="preserve"> </w:t>
      </w:r>
      <w:r>
        <w:t>внешнему</w:t>
      </w:r>
      <w:r>
        <w:rPr>
          <w:spacing w:val="-6"/>
        </w:rPr>
        <w:t xml:space="preserve"> </w:t>
      </w:r>
      <w:r>
        <w:rPr>
          <w:spacing w:val="-4"/>
        </w:rPr>
        <w:t>миру;</w:t>
      </w:r>
    </w:p>
    <w:p w:rsidR="00F83AF0" w:rsidRDefault="004229C5">
      <w:pPr>
        <w:pStyle w:val="a3"/>
        <w:jc w:val="left"/>
      </w:pPr>
      <w:r>
        <w:t>выявлять причинно-следственные связи при изучении природных</w:t>
      </w:r>
      <w:r>
        <w:rPr>
          <w:spacing w:val="29"/>
        </w:rPr>
        <w:t xml:space="preserve"> </w:t>
      </w:r>
      <w:r>
        <w:t>явлений и процессов, а также</w:t>
      </w:r>
      <w:r>
        <w:rPr>
          <w:spacing w:val="40"/>
        </w:rPr>
        <w:t xml:space="preserve"> </w:t>
      </w:r>
      <w:r>
        <w:t>процессов, происходящих в техносфере;</w:t>
      </w:r>
    </w:p>
    <w:p w:rsidR="00F83AF0" w:rsidRDefault="004229C5">
      <w:pPr>
        <w:pStyle w:val="a3"/>
        <w:tabs>
          <w:tab w:val="left" w:pos="2737"/>
          <w:tab w:val="left" w:pos="3944"/>
          <w:tab w:val="left" w:pos="4886"/>
          <w:tab w:val="left" w:pos="6009"/>
          <w:tab w:val="left" w:pos="7659"/>
          <w:tab w:val="left" w:pos="8638"/>
          <w:tab w:val="left" w:pos="9911"/>
          <w:tab w:val="left" w:pos="10504"/>
        </w:tabs>
        <w:ind w:right="570"/>
        <w:jc w:val="left"/>
      </w:pPr>
      <w:r>
        <w:rPr>
          <w:spacing w:val="-2"/>
        </w:rPr>
        <w:t>самостоятельно</w:t>
      </w:r>
      <w:r>
        <w:tab/>
      </w:r>
      <w:r>
        <w:rPr>
          <w:spacing w:val="-2"/>
        </w:rPr>
        <w:t>выбирать</w:t>
      </w:r>
      <w:r>
        <w:tab/>
      </w:r>
      <w:r>
        <w:rPr>
          <w:spacing w:val="-2"/>
        </w:rPr>
        <w:t>способ</w:t>
      </w:r>
      <w:r>
        <w:tab/>
      </w:r>
      <w:r>
        <w:rPr>
          <w:spacing w:val="-2"/>
        </w:rPr>
        <w:t>решения</w:t>
      </w:r>
      <w:r>
        <w:tab/>
      </w:r>
      <w:r>
        <w:rPr>
          <w:spacing w:val="-2"/>
        </w:rPr>
        <w:t>поставленной</w:t>
      </w:r>
      <w:r>
        <w:tab/>
      </w:r>
      <w:r>
        <w:rPr>
          <w:spacing w:val="-2"/>
        </w:rPr>
        <w:t>задачи,</w:t>
      </w:r>
      <w:r>
        <w:tab/>
      </w:r>
      <w:r>
        <w:rPr>
          <w:spacing w:val="-2"/>
        </w:rPr>
        <w:t>используя</w:t>
      </w:r>
      <w:r>
        <w:tab/>
      </w:r>
      <w:r>
        <w:rPr>
          <w:spacing w:val="-4"/>
        </w:rPr>
        <w:t>для</w:t>
      </w:r>
      <w:r>
        <w:tab/>
      </w:r>
      <w:r>
        <w:rPr>
          <w:spacing w:val="-2"/>
        </w:rPr>
        <w:t xml:space="preserve">этого </w:t>
      </w:r>
      <w:r>
        <w:t>необходимые материалы, инструменты и технологии.</w:t>
      </w:r>
    </w:p>
    <w:p w:rsidR="00F83AF0" w:rsidRDefault="004229C5">
      <w:pPr>
        <w:pStyle w:val="210"/>
        <w:ind w:left="403"/>
        <w:jc w:val="left"/>
      </w:pPr>
      <w:r>
        <w:t>Базовые</w:t>
      </w:r>
      <w:r>
        <w:rPr>
          <w:spacing w:val="-2"/>
        </w:rPr>
        <w:t xml:space="preserve"> </w:t>
      </w:r>
      <w:r>
        <w:t>проектные</w:t>
      </w:r>
      <w:r>
        <w:rPr>
          <w:spacing w:val="-3"/>
        </w:rPr>
        <w:t xml:space="preserve"> </w:t>
      </w:r>
      <w:r>
        <w:rPr>
          <w:spacing w:val="-2"/>
        </w:rPr>
        <w:t>действия:</w:t>
      </w:r>
    </w:p>
    <w:p w:rsidR="00F83AF0" w:rsidRDefault="004229C5">
      <w:pPr>
        <w:pStyle w:val="a3"/>
        <w:ind w:left="883" w:right="3547" w:firstLine="0"/>
        <w:jc w:val="left"/>
      </w:pPr>
      <w:r>
        <w:t>выявлять</w:t>
      </w:r>
      <w:r>
        <w:rPr>
          <w:spacing w:val="-4"/>
        </w:rPr>
        <w:t xml:space="preserve"> </w:t>
      </w:r>
      <w:r>
        <w:t>проблемы,</w:t>
      </w:r>
      <w:r>
        <w:rPr>
          <w:spacing w:val="-5"/>
        </w:rPr>
        <w:t xml:space="preserve"> </w:t>
      </w:r>
      <w:r>
        <w:t>связанные</w:t>
      </w:r>
      <w:r>
        <w:rPr>
          <w:spacing w:val="-7"/>
        </w:rPr>
        <w:t xml:space="preserve"> </w:t>
      </w:r>
      <w:r>
        <w:t>с</w:t>
      </w:r>
      <w:r>
        <w:rPr>
          <w:spacing w:val="-6"/>
        </w:rPr>
        <w:t xml:space="preserve"> </w:t>
      </w:r>
      <w:r>
        <w:t>ними</w:t>
      </w:r>
      <w:r>
        <w:rPr>
          <w:spacing w:val="-7"/>
        </w:rPr>
        <w:t xml:space="preserve"> </w:t>
      </w:r>
      <w:r>
        <w:t>цели,</w:t>
      </w:r>
      <w:r>
        <w:rPr>
          <w:spacing w:val="-5"/>
        </w:rPr>
        <w:t xml:space="preserve"> </w:t>
      </w:r>
      <w:r>
        <w:t>задачи</w:t>
      </w:r>
      <w:r>
        <w:rPr>
          <w:spacing w:val="-5"/>
        </w:rPr>
        <w:t xml:space="preserve"> </w:t>
      </w:r>
      <w:r>
        <w:t>деятельности; осуществлять планирование проектной деятельности;</w:t>
      </w:r>
    </w:p>
    <w:p w:rsidR="00F83AF0" w:rsidRDefault="004229C5">
      <w:pPr>
        <w:pStyle w:val="a3"/>
        <w:ind w:left="883" w:right="1457" w:firstLine="0"/>
        <w:jc w:val="left"/>
      </w:pPr>
      <w:r>
        <w:t>разрабатывать</w:t>
      </w:r>
      <w:r>
        <w:rPr>
          <w:spacing w:val="-4"/>
        </w:rPr>
        <w:t xml:space="preserve"> </w:t>
      </w:r>
      <w:r>
        <w:t>и</w:t>
      </w:r>
      <w:r>
        <w:rPr>
          <w:spacing w:val="-5"/>
        </w:rPr>
        <w:t xml:space="preserve"> </w:t>
      </w:r>
      <w:r>
        <w:t>реализовывать</w:t>
      </w:r>
      <w:r>
        <w:rPr>
          <w:spacing w:val="-4"/>
        </w:rPr>
        <w:t xml:space="preserve"> </w:t>
      </w:r>
      <w:r>
        <w:t>проектный</w:t>
      </w:r>
      <w:r>
        <w:rPr>
          <w:spacing w:val="-7"/>
        </w:rPr>
        <w:t xml:space="preserve"> </w:t>
      </w:r>
      <w:r>
        <w:t>замысел</w:t>
      </w:r>
      <w:r>
        <w:rPr>
          <w:spacing w:val="-5"/>
        </w:rPr>
        <w:t xml:space="preserve"> </w:t>
      </w:r>
      <w:r>
        <w:t>и</w:t>
      </w:r>
      <w:r>
        <w:rPr>
          <w:spacing w:val="-4"/>
        </w:rPr>
        <w:t xml:space="preserve"> </w:t>
      </w:r>
      <w:r>
        <w:t>оформлять</w:t>
      </w:r>
      <w:r>
        <w:rPr>
          <w:spacing w:val="-5"/>
        </w:rPr>
        <w:t xml:space="preserve"> </w:t>
      </w:r>
      <w:r>
        <w:t>его</w:t>
      </w:r>
      <w:r>
        <w:rPr>
          <w:spacing w:val="-5"/>
        </w:rPr>
        <w:t xml:space="preserve"> </w:t>
      </w:r>
      <w:r>
        <w:t>в</w:t>
      </w:r>
      <w:r>
        <w:rPr>
          <w:spacing w:val="-6"/>
        </w:rPr>
        <w:t xml:space="preserve"> </w:t>
      </w:r>
      <w:r>
        <w:t>форме</w:t>
      </w:r>
      <w:r>
        <w:rPr>
          <w:spacing w:val="-2"/>
        </w:rPr>
        <w:t xml:space="preserve"> </w:t>
      </w:r>
      <w:r>
        <w:t>«продукта»; осуществлять самооценку процесса и результата проектной деятельности, взаимооценку.</w:t>
      </w:r>
    </w:p>
    <w:p w:rsidR="00F83AF0" w:rsidRDefault="004229C5">
      <w:pPr>
        <w:pStyle w:val="210"/>
        <w:spacing w:before="3"/>
        <w:ind w:left="403"/>
        <w:jc w:val="left"/>
      </w:pPr>
      <w:r>
        <w:t>Базовые</w:t>
      </w:r>
      <w:r>
        <w:rPr>
          <w:spacing w:val="-5"/>
        </w:rPr>
        <w:t xml:space="preserve"> </w:t>
      </w:r>
      <w:r>
        <w:t>исследовательские</w:t>
      </w:r>
      <w:r>
        <w:rPr>
          <w:spacing w:val="-5"/>
        </w:rPr>
        <w:t xml:space="preserve"> </w:t>
      </w:r>
      <w:r>
        <w:rPr>
          <w:spacing w:val="-2"/>
        </w:rPr>
        <w:t>действия:</w:t>
      </w:r>
    </w:p>
    <w:p w:rsidR="00F83AF0" w:rsidRDefault="004229C5">
      <w:pPr>
        <w:pStyle w:val="a3"/>
        <w:spacing w:line="274" w:lineRule="exact"/>
        <w:ind w:left="883" w:firstLine="0"/>
        <w:jc w:val="left"/>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5"/>
        </w:rPr>
        <w:t xml:space="preserve"> </w:t>
      </w:r>
      <w:r>
        <w:rPr>
          <w:spacing w:val="-2"/>
        </w:rPr>
        <w:t>познания;</w:t>
      </w:r>
    </w:p>
    <w:p w:rsidR="00F83AF0" w:rsidRDefault="004229C5">
      <w:pPr>
        <w:pStyle w:val="a3"/>
        <w:ind w:left="883" w:firstLine="0"/>
        <w:jc w:val="left"/>
      </w:pPr>
      <w:r>
        <w:t>формировать</w:t>
      </w:r>
      <w:r>
        <w:rPr>
          <w:spacing w:val="-3"/>
        </w:rPr>
        <w:t xml:space="preserve"> </w:t>
      </w:r>
      <w:r>
        <w:t>запросы</w:t>
      </w:r>
      <w:r>
        <w:rPr>
          <w:spacing w:val="-4"/>
        </w:rPr>
        <w:t xml:space="preserve"> </w:t>
      </w:r>
      <w:r>
        <w:t>к</w:t>
      </w:r>
      <w:r>
        <w:rPr>
          <w:spacing w:val="-6"/>
        </w:rPr>
        <w:t xml:space="preserve"> </w:t>
      </w:r>
      <w:r>
        <w:t>информационной</w:t>
      </w:r>
      <w:r>
        <w:rPr>
          <w:spacing w:val="-4"/>
        </w:rPr>
        <w:t xml:space="preserve"> </w:t>
      </w:r>
      <w:r>
        <w:t>системе</w:t>
      </w:r>
      <w:r>
        <w:rPr>
          <w:spacing w:val="-5"/>
        </w:rPr>
        <w:t xml:space="preserve"> </w:t>
      </w:r>
      <w:r>
        <w:t>с</w:t>
      </w:r>
      <w:r>
        <w:rPr>
          <w:spacing w:val="-5"/>
        </w:rPr>
        <w:t xml:space="preserve"> </w:t>
      </w:r>
      <w:r>
        <w:t>целью</w:t>
      </w:r>
      <w:r>
        <w:rPr>
          <w:spacing w:val="-4"/>
        </w:rPr>
        <w:t xml:space="preserve"> </w:t>
      </w:r>
      <w:r>
        <w:t>получения</w:t>
      </w:r>
      <w:r>
        <w:rPr>
          <w:spacing w:val="-4"/>
        </w:rPr>
        <w:t xml:space="preserve"> </w:t>
      </w:r>
      <w:r>
        <w:t>необходимой</w:t>
      </w:r>
      <w:r>
        <w:rPr>
          <w:spacing w:val="-4"/>
        </w:rPr>
        <w:t xml:space="preserve"> </w:t>
      </w:r>
      <w:r>
        <w:t>информации; оценивать полноту, достоверность и актуальность полученной информации;</w:t>
      </w:r>
    </w:p>
    <w:p w:rsidR="00F83AF0" w:rsidRDefault="004229C5">
      <w:pPr>
        <w:pStyle w:val="a3"/>
        <w:ind w:left="883" w:firstLine="0"/>
        <w:jc w:val="left"/>
      </w:pPr>
      <w:r>
        <w:t>опытным</w:t>
      </w:r>
      <w:r>
        <w:rPr>
          <w:spacing w:val="-7"/>
        </w:rPr>
        <w:t xml:space="preserve"> </w:t>
      </w:r>
      <w:r>
        <w:t>путём</w:t>
      </w:r>
      <w:r>
        <w:rPr>
          <w:spacing w:val="-4"/>
        </w:rPr>
        <w:t xml:space="preserve"> </w:t>
      </w:r>
      <w:r>
        <w:t>изучать</w:t>
      </w:r>
      <w:r>
        <w:rPr>
          <w:spacing w:val="-2"/>
        </w:rPr>
        <w:t xml:space="preserve"> </w:t>
      </w:r>
      <w:r>
        <w:t>свойства</w:t>
      </w:r>
      <w:r>
        <w:rPr>
          <w:spacing w:val="-4"/>
        </w:rPr>
        <w:t xml:space="preserve"> </w:t>
      </w:r>
      <w:r>
        <w:t>различных</w:t>
      </w:r>
      <w:r>
        <w:rPr>
          <w:spacing w:val="-1"/>
        </w:rPr>
        <w:t xml:space="preserve"> </w:t>
      </w:r>
      <w:r>
        <w:rPr>
          <w:spacing w:val="-2"/>
        </w:rPr>
        <w:t>материалов;</w:t>
      </w:r>
    </w:p>
    <w:p w:rsidR="00F83AF0" w:rsidRDefault="004229C5">
      <w:pPr>
        <w:pStyle w:val="a3"/>
        <w:jc w:val="left"/>
      </w:pPr>
      <w:r>
        <w:t>овладевать</w:t>
      </w:r>
      <w:r>
        <w:rPr>
          <w:spacing w:val="40"/>
        </w:rPr>
        <w:t xml:space="preserve"> </w:t>
      </w:r>
      <w:r>
        <w:t>навыками</w:t>
      </w:r>
      <w:r>
        <w:rPr>
          <w:spacing w:val="40"/>
        </w:rPr>
        <w:t xml:space="preserve"> </w:t>
      </w:r>
      <w:r>
        <w:t>измерения</w:t>
      </w:r>
      <w:r>
        <w:rPr>
          <w:spacing w:val="40"/>
        </w:rPr>
        <w:t xml:space="preserve"> </w:t>
      </w:r>
      <w:r>
        <w:t>величин</w:t>
      </w:r>
      <w:r>
        <w:rPr>
          <w:spacing w:val="40"/>
        </w:rPr>
        <w:t xml:space="preserve"> </w:t>
      </w:r>
      <w:r>
        <w:t>с</w:t>
      </w:r>
      <w:r>
        <w:rPr>
          <w:spacing w:val="40"/>
        </w:rPr>
        <w:t xml:space="preserve"> </w:t>
      </w:r>
      <w:r>
        <w:t>помощью</w:t>
      </w:r>
      <w:r>
        <w:rPr>
          <w:spacing w:val="40"/>
        </w:rPr>
        <w:t xml:space="preserve"> </w:t>
      </w:r>
      <w:r>
        <w:t>измерительных</w:t>
      </w:r>
      <w:r>
        <w:rPr>
          <w:spacing w:val="40"/>
        </w:rPr>
        <w:t xml:space="preserve"> </w:t>
      </w:r>
      <w:r>
        <w:t>инструментов,</w:t>
      </w:r>
      <w:r>
        <w:rPr>
          <w:spacing w:val="40"/>
        </w:rPr>
        <w:t xml:space="preserve"> </w:t>
      </w:r>
      <w:r>
        <w:t>оценивать погрешность измерения, уметь осуществлять арифметические действия с приближёнными величинами;</w:t>
      </w:r>
    </w:p>
    <w:p w:rsidR="00F83AF0" w:rsidRDefault="004229C5">
      <w:pPr>
        <w:pStyle w:val="a3"/>
        <w:ind w:left="883" w:firstLine="0"/>
        <w:jc w:val="left"/>
      </w:pPr>
      <w:r>
        <w:t>строить</w:t>
      </w:r>
      <w:r>
        <w:rPr>
          <w:spacing w:val="-6"/>
        </w:rPr>
        <w:t xml:space="preserve"> </w:t>
      </w:r>
      <w:r>
        <w:t>и</w:t>
      </w:r>
      <w:r>
        <w:rPr>
          <w:spacing w:val="-3"/>
        </w:rPr>
        <w:t xml:space="preserve"> </w:t>
      </w:r>
      <w:r>
        <w:t>оценивать</w:t>
      </w:r>
      <w:r>
        <w:rPr>
          <w:spacing w:val="-2"/>
        </w:rPr>
        <w:t xml:space="preserve"> </w:t>
      </w:r>
      <w:r>
        <w:t>модели</w:t>
      </w:r>
      <w:r>
        <w:rPr>
          <w:spacing w:val="-2"/>
        </w:rPr>
        <w:t xml:space="preserve"> </w:t>
      </w:r>
      <w:r>
        <w:t>объектов,</w:t>
      </w:r>
      <w:r>
        <w:rPr>
          <w:spacing w:val="-3"/>
        </w:rPr>
        <w:t xml:space="preserve"> </w:t>
      </w:r>
      <w:r>
        <w:t>явлений</w:t>
      </w:r>
      <w:r>
        <w:rPr>
          <w:spacing w:val="-5"/>
        </w:rPr>
        <w:t xml:space="preserve"> </w:t>
      </w:r>
      <w:r>
        <w:t>и</w:t>
      </w:r>
      <w:r>
        <w:rPr>
          <w:spacing w:val="-2"/>
        </w:rPr>
        <w:t xml:space="preserve"> процессов;</w:t>
      </w:r>
    </w:p>
    <w:p w:rsidR="00F83AF0" w:rsidRDefault="004229C5">
      <w:pPr>
        <w:pStyle w:val="a3"/>
        <w:jc w:val="left"/>
      </w:pPr>
      <w:r>
        <w:t>уметь</w:t>
      </w:r>
      <w:r>
        <w:rPr>
          <w:spacing w:val="33"/>
        </w:rPr>
        <w:t xml:space="preserve"> </w:t>
      </w:r>
      <w:r>
        <w:t>создавать,</w:t>
      </w:r>
      <w:r>
        <w:rPr>
          <w:spacing w:val="31"/>
        </w:rPr>
        <w:t xml:space="preserve"> </w:t>
      </w:r>
      <w:r>
        <w:t>применять</w:t>
      </w:r>
      <w:r>
        <w:rPr>
          <w:spacing w:val="33"/>
        </w:rPr>
        <w:t xml:space="preserve"> </w:t>
      </w:r>
      <w:r>
        <w:t>и</w:t>
      </w:r>
      <w:r>
        <w:rPr>
          <w:spacing w:val="30"/>
        </w:rPr>
        <w:t xml:space="preserve"> </w:t>
      </w:r>
      <w:r>
        <w:t>преобразовывать</w:t>
      </w:r>
      <w:r>
        <w:rPr>
          <w:spacing w:val="33"/>
        </w:rPr>
        <w:t xml:space="preserve"> </w:t>
      </w:r>
      <w:r>
        <w:t>знаки</w:t>
      </w:r>
      <w:r>
        <w:rPr>
          <w:spacing w:val="30"/>
        </w:rPr>
        <w:t xml:space="preserve"> </w:t>
      </w:r>
      <w:r>
        <w:t>и</w:t>
      </w:r>
      <w:r>
        <w:rPr>
          <w:spacing w:val="32"/>
        </w:rPr>
        <w:t xml:space="preserve"> </w:t>
      </w:r>
      <w:r>
        <w:t>символы,</w:t>
      </w:r>
      <w:r>
        <w:rPr>
          <w:spacing w:val="31"/>
        </w:rPr>
        <w:t xml:space="preserve"> </w:t>
      </w:r>
      <w:r>
        <w:t>модели</w:t>
      </w:r>
      <w:r>
        <w:rPr>
          <w:spacing w:val="32"/>
        </w:rPr>
        <w:t xml:space="preserve"> </w:t>
      </w:r>
      <w:r>
        <w:t>и</w:t>
      </w:r>
      <w:r>
        <w:rPr>
          <w:spacing w:val="32"/>
        </w:rPr>
        <w:t xml:space="preserve"> </w:t>
      </w:r>
      <w:r>
        <w:t>схемы</w:t>
      </w:r>
      <w:r>
        <w:rPr>
          <w:spacing w:val="31"/>
        </w:rPr>
        <w:t xml:space="preserve"> </w:t>
      </w:r>
      <w:r>
        <w:t>для</w:t>
      </w:r>
      <w:r>
        <w:rPr>
          <w:spacing w:val="32"/>
        </w:rPr>
        <w:t xml:space="preserve"> </w:t>
      </w:r>
      <w:r>
        <w:t>решения учебных и познавательных задач;</w:t>
      </w:r>
    </w:p>
    <w:p w:rsidR="00F83AF0" w:rsidRDefault="004229C5">
      <w:pPr>
        <w:pStyle w:val="a3"/>
        <w:spacing w:before="1"/>
        <w:jc w:val="left"/>
      </w:pPr>
      <w:r>
        <w:t>уметь</w:t>
      </w:r>
      <w:r>
        <w:rPr>
          <w:spacing w:val="80"/>
        </w:rPr>
        <w:t xml:space="preserve"> </w:t>
      </w:r>
      <w:r>
        <w:t>оценивать</w:t>
      </w:r>
      <w:r>
        <w:rPr>
          <w:spacing w:val="80"/>
        </w:rPr>
        <w:t xml:space="preserve"> </w:t>
      </w:r>
      <w:r>
        <w:t>правильность</w:t>
      </w:r>
      <w:r>
        <w:rPr>
          <w:spacing w:val="80"/>
        </w:rPr>
        <w:t xml:space="preserve"> </w:t>
      </w:r>
      <w:r>
        <w:t>выполнения</w:t>
      </w:r>
      <w:r>
        <w:rPr>
          <w:spacing w:val="80"/>
        </w:rPr>
        <w:t xml:space="preserve"> </w:t>
      </w:r>
      <w:r>
        <w:t>учебной</w:t>
      </w:r>
      <w:r>
        <w:rPr>
          <w:spacing w:val="80"/>
        </w:rPr>
        <w:t xml:space="preserve"> </w:t>
      </w:r>
      <w:r>
        <w:t>задачи,</w:t>
      </w:r>
      <w:r>
        <w:rPr>
          <w:spacing w:val="80"/>
        </w:rPr>
        <w:t xml:space="preserve"> </w:t>
      </w:r>
      <w:r>
        <w:t>собственные</w:t>
      </w:r>
      <w:r>
        <w:rPr>
          <w:spacing w:val="80"/>
        </w:rPr>
        <w:t xml:space="preserve"> </w:t>
      </w:r>
      <w:r>
        <w:t>возможности</w:t>
      </w:r>
      <w:r>
        <w:rPr>
          <w:spacing w:val="80"/>
        </w:rPr>
        <w:t xml:space="preserve"> </w:t>
      </w:r>
      <w:r>
        <w:t>её</w:t>
      </w:r>
      <w:r>
        <w:rPr>
          <w:spacing w:val="80"/>
        </w:rPr>
        <w:t xml:space="preserve"> </w:t>
      </w:r>
      <w:r>
        <w:rPr>
          <w:spacing w:val="-2"/>
        </w:rPr>
        <w:t>решения;</w:t>
      </w:r>
    </w:p>
    <w:p w:rsidR="00F83AF0" w:rsidRDefault="004229C5">
      <w:pPr>
        <w:pStyle w:val="a3"/>
        <w:ind w:left="883" w:firstLine="0"/>
        <w:jc w:val="left"/>
      </w:pPr>
      <w:r>
        <w:t>прогнозировать</w:t>
      </w:r>
      <w:r>
        <w:rPr>
          <w:spacing w:val="-6"/>
        </w:rPr>
        <w:t xml:space="preserve"> </w:t>
      </w:r>
      <w:r>
        <w:t>поведение</w:t>
      </w:r>
      <w:r>
        <w:rPr>
          <w:spacing w:val="-4"/>
        </w:rPr>
        <w:t xml:space="preserve"> </w:t>
      </w:r>
      <w:r>
        <w:t>технической</w:t>
      </w:r>
      <w:r>
        <w:rPr>
          <w:spacing w:val="-4"/>
        </w:rPr>
        <w:t xml:space="preserve"> </w:t>
      </w:r>
      <w:r>
        <w:t>системы,</w:t>
      </w:r>
      <w:r>
        <w:rPr>
          <w:spacing w:val="-4"/>
        </w:rPr>
        <w:t xml:space="preserve"> </w:t>
      </w:r>
      <w:r>
        <w:t>в</w:t>
      </w:r>
      <w:r>
        <w:rPr>
          <w:spacing w:val="-5"/>
        </w:rPr>
        <w:t xml:space="preserve"> </w:t>
      </w:r>
      <w:r>
        <w:t>том</w:t>
      </w:r>
      <w:r>
        <w:rPr>
          <w:spacing w:val="-4"/>
        </w:rPr>
        <w:t xml:space="preserve"> </w:t>
      </w:r>
      <w:r>
        <w:t>числе</w:t>
      </w:r>
      <w:r>
        <w:rPr>
          <w:spacing w:val="-3"/>
        </w:rPr>
        <w:t xml:space="preserve"> </w:t>
      </w:r>
      <w:r>
        <w:t>с</w:t>
      </w:r>
      <w:r>
        <w:rPr>
          <w:spacing w:val="-1"/>
        </w:rPr>
        <w:t xml:space="preserve"> </w:t>
      </w:r>
      <w:r>
        <w:t>учётом</w:t>
      </w:r>
      <w:r>
        <w:rPr>
          <w:spacing w:val="-5"/>
        </w:rPr>
        <w:t xml:space="preserve"> </w:t>
      </w:r>
      <w:r>
        <w:t>синергетических</w:t>
      </w:r>
      <w:r>
        <w:rPr>
          <w:spacing w:val="-2"/>
        </w:rPr>
        <w:t xml:space="preserve"> эффектов.</w:t>
      </w:r>
    </w:p>
    <w:p w:rsidR="00F83AF0" w:rsidRDefault="004229C5">
      <w:pPr>
        <w:pStyle w:val="210"/>
        <w:spacing w:before="5"/>
        <w:ind w:left="403"/>
        <w:jc w:val="left"/>
      </w:pPr>
      <w:r>
        <w:t>Работа</w:t>
      </w:r>
      <w:r>
        <w:rPr>
          <w:spacing w:val="-3"/>
        </w:rPr>
        <w:t xml:space="preserve"> </w:t>
      </w:r>
      <w:r>
        <w:t>с</w:t>
      </w:r>
      <w:r>
        <w:rPr>
          <w:spacing w:val="-3"/>
        </w:rPr>
        <w:t xml:space="preserve"> </w:t>
      </w:r>
      <w:r>
        <w:rPr>
          <w:spacing w:val="-2"/>
        </w:rPr>
        <w:t>информацией:</w:t>
      </w:r>
    </w:p>
    <w:p w:rsidR="00F83AF0" w:rsidRDefault="004229C5">
      <w:pPr>
        <w:pStyle w:val="a3"/>
        <w:ind w:left="883" w:right="1457" w:firstLine="0"/>
        <w:jc w:val="left"/>
      </w:pPr>
      <w:r>
        <w:t>выбирать</w:t>
      </w:r>
      <w:r>
        <w:rPr>
          <w:spacing w:val="-3"/>
        </w:rPr>
        <w:t xml:space="preserve"> </w:t>
      </w:r>
      <w:r>
        <w:t>форму</w:t>
      </w:r>
      <w:r>
        <w:rPr>
          <w:spacing w:val="-9"/>
        </w:rPr>
        <w:t xml:space="preserve"> </w:t>
      </w:r>
      <w:r>
        <w:t>представления</w:t>
      </w:r>
      <w:r>
        <w:rPr>
          <w:spacing w:val="-4"/>
        </w:rPr>
        <w:t xml:space="preserve"> </w:t>
      </w:r>
      <w:r>
        <w:t>информации</w:t>
      </w:r>
      <w:r>
        <w:rPr>
          <w:spacing w:val="-4"/>
        </w:rPr>
        <w:t xml:space="preserve"> </w:t>
      </w:r>
      <w:r>
        <w:t>в</w:t>
      </w:r>
      <w:r>
        <w:rPr>
          <w:spacing w:val="-7"/>
        </w:rPr>
        <w:t xml:space="preserve"> </w:t>
      </w:r>
      <w:r>
        <w:t>зависимости</w:t>
      </w:r>
      <w:r>
        <w:rPr>
          <w:spacing w:val="-3"/>
        </w:rPr>
        <w:t xml:space="preserve"> </w:t>
      </w:r>
      <w:r>
        <w:t>от</w:t>
      </w:r>
      <w:r>
        <w:rPr>
          <w:spacing w:val="-4"/>
        </w:rPr>
        <w:t xml:space="preserve"> </w:t>
      </w:r>
      <w:r>
        <w:t>поставленной</w:t>
      </w:r>
      <w:r>
        <w:rPr>
          <w:spacing w:val="-6"/>
        </w:rPr>
        <w:t xml:space="preserve"> </w:t>
      </w:r>
      <w:r>
        <w:t>задачи; понимать различие между данными, информацией и знаниями;</w:t>
      </w:r>
    </w:p>
    <w:p w:rsidR="00F83AF0" w:rsidRDefault="004229C5">
      <w:pPr>
        <w:pStyle w:val="a3"/>
        <w:ind w:left="883" w:firstLine="0"/>
        <w:jc w:val="left"/>
      </w:pPr>
      <w:r>
        <w:t>владеть</w:t>
      </w:r>
      <w:r>
        <w:rPr>
          <w:spacing w:val="-6"/>
        </w:rPr>
        <w:t xml:space="preserve"> </w:t>
      </w:r>
      <w:r>
        <w:t>начальными</w:t>
      </w:r>
      <w:r>
        <w:rPr>
          <w:spacing w:val="-4"/>
        </w:rPr>
        <w:t xml:space="preserve"> </w:t>
      </w:r>
      <w:r>
        <w:t>навыками</w:t>
      </w:r>
      <w:r>
        <w:rPr>
          <w:spacing w:val="-4"/>
        </w:rPr>
        <w:t xml:space="preserve"> </w:t>
      </w:r>
      <w:r>
        <w:t>работы</w:t>
      </w:r>
      <w:r>
        <w:rPr>
          <w:spacing w:val="-4"/>
        </w:rPr>
        <w:t xml:space="preserve"> </w:t>
      </w:r>
      <w:r>
        <w:t>с</w:t>
      </w:r>
      <w:r>
        <w:rPr>
          <w:spacing w:val="-1"/>
        </w:rPr>
        <w:t xml:space="preserve"> </w:t>
      </w:r>
      <w:r>
        <w:t>«большими</w:t>
      </w:r>
      <w:r>
        <w:rPr>
          <w:spacing w:val="-4"/>
        </w:rPr>
        <w:t xml:space="preserve"> </w:t>
      </w:r>
      <w:r>
        <w:rPr>
          <w:spacing w:val="-2"/>
        </w:rPr>
        <w:t>данными»;</w:t>
      </w:r>
    </w:p>
    <w:p w:rsidR="00F83AF0" w:rsidRDefault="004229C5">
      <w:pPr>
        <w:pStyle w:val="a3"/>
        <w:ind w:left="883" w:firstLine="0"/>
        <w:jc w:val="left"/>
      </w:pPr>
      <w:r>
        <w:t>владеть</w:t>
      </w:r>
      <w:r>
        <w:rPr>
          <w:spacing w:val="-5"/>
        </w:rPr>
        <w:t xml:space="preserve"> </w:t>
      </w:r>
      <w:r>
        <w:t>технологией</w:t>
      </w:r>
      <w:r>
        <w:rPr>
          <w:spacing w:val="-4"/>
        </w:rPr>
        <w:t xml:space="preserve"> </w:t>
      </w:r>
      <w:r>
        <w:t>трансформации</w:t>
      </w:r>
      <w:r>
        <w:rPr>
          <w:spacing w:val="-3"/>
        </w:rPr>
        <w:t xml:space="preserve"> </w:t>
      </w:r>
      <w:r>
        <w:t>данных</w:t>
      </w:r>
      <w:r>
        <w:rPr>
          <w:spacing w:val="-2"/>
        </w:rPr>
        <w:t xml:space="preserve"> </w:t>
      </w:r>
      <w:r>
        <w:t>в</w:t>
      </w:r>
      <w:r>
        <w:rPr>
          <w:spacing w:val="-6"/>
        </w:rPr>
        <w:t xml:space="preserve"> </w:t>
      </w:r>
      <w:r>
        <w:t>информацию,</w:t>
      </w:r>
      <w:r>
        <w:rPr>
          <w:spacing w:val="-4"/>
        </w:rPr>
        <w:t xml:space="preserve"> </w:t>
      </w:r>
      <w:r>
        <w:t>информации</w:t>
      </w:r>
      <w:r>
        <w:rPr>
          <w:spacing w:val="-3"/>
        </w:rPr>
        <w:t xml:space="preserve"> </w:t>
      </w:r>
      <w:r>
        <w:t>в</w:t>
      </w:r>
      <w:r>
        <w:rPr>
          <w:spacing w:val="-6"/>
        </w:rPr>
        <w:t xml:space="preserve"> </w:t>
      </w:r>
      <w:r>
        <w:rPr>
          <w:spacing w:val="-2"/>
        </w:rPr>
        <w:t>знания.</w:t>
      </w:r>
    </w:p>
    <w:p w:rsidR="00F83AF0" w:rsidRDefault="004229C5">
      <w:pPr>
        <w:pStyle w:val="210"/>
        <w:spacing w:before="7" w:line="235" w:lineRule="auto"/>
        <w:ind w:left="403" w:right="4526"/>
        <w:jc w:val="left"/>
        <w:rPr>
          <w:b w:val="0"/>
        </w:rPr>
      </w:pPr>
      <w:r>
        <w:t>Регулятивные</w:t>
      </w:r>
      <w:r>
        <w:rPr>
          <w:spacing w:val="-12"/>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r>
        <w:rPr>
          <w:b w:val="0"/>
          <w:spacing w:val="-2"/>
        </w:rPr>
        <w:t>:</w:t>
      </w:r>
    </w:p>
    <w:p w:rsidR="00F83AF0" w:rsidRDefault="004229C5">
      <w:pPr>
        <w:pStyle w:val="a3"/>
        <w:spacing w:before="2"/>
        <w:ind w:right="566"/>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F83AF0" w:rsidRDefault="004229C5">
      <w:pPr>
        <w:pStyle w:val="a3"/>
        <w:ind w:right="567"/>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83AF0" w:rsidRDefault="004229C5">
      <w:pPr>
        <w:pStyle w:val="a3"/>
        <w:ind w:left="883" w:firstLine="0"/>
      </w:pPr>
      <w:r>
        <w:t>делать</w:t>
      </w:r>
      <w:r>
        <w:rPr>
          <w:spacing w:val="-2"/>
        </w:rPr>
        <w:t xml:space="preserve"> </w:t>
      </w:r>
      <w:r>
        <w:t>выбор</w:t>
      </w:r>
      <w:r>
        <w:rPr>
          <w:spacing w:val="-2"/>
        </w:rPr>
        <w:t xml:space="preserve"> </w:t>
      </w:r>
      <w:r>
        <w:t>и</w:t>
      </w:r>
      <w:r>
        <w:rPr>
          <w:spacing w:val="-1"/>
        </w:rPr>
        <w:t xml:space="preserve"> </w:t>
      </w:r>
      <w:r>
        <w:t>брать</w:t>
      </w:r>
      <w:r>
        <w:rPr>
          <w:spacing w:val="-1"/>
        </w:rPr>
        <w:t xml:space="preserve"> </w:t>
      </w:r>
      <w:r>
        <w:t>ответственность</w:t>
      </w:r>
      <w:r>
        <w:rPr>
          <w:spacing w:val="-1"/>
        </w:rPr>
        <w:t xml:space="preserve"> </w:t>
      </w:r>
      <w:r>
        <w:t>за</w:t>
      </w:r>
      <w:r>
        <w:rPr>
          <w:spacing w:val="-3"/>
        </w:rPr>
        <w:t xml:space="preserve"> </w:t>
      </w:r>
      <w:r>
        <w:rPr>
          <w:spacing w:val="-2"/>
        </w:rPr>
        <w:t>решение.</w:t>
      </w:r>
    </w:p>
    <w:p w:rsidR="00F83AF0" w:rsidRDefault="004229C5">
      <w:pPr>
        <w:pStyle w:val="210"/>
        <w:spacing w:line="240" w:lineRule="auto"/>
        <w:ind w:left="403"/>
        <w:rPr>
          <w:b w:val="0"/>
        </w:rPr>
      </w:pPr>
      <w:r>
        <w:rPr>
          <w:b w:val="0"/>
        </w:rPr>
        <w:t>С</w:t>
      </w:r>
      <w:r>
        <w:t>амоконтроль</w:t>
      </w:r>
      <w:r>
        <w:rPr>
          <w:spacing w:val="-5"/>
        </w:rPr>
        <w:t xml:space="preserve"> </w:t>
      </w:r>
      <w:r>
        <w:rPr>
          <w:spacing w:val="-2"/>
        </w:rPr>
        <w:t>(рефлексия)</w:t>
      </w:r>
      <w:r>
        <w:rPr>
          <w:b w:val="0"/>
          <w:spacing w:val="-2"/>
        </w:rPr>
        <w:t>:</w:t>
      </w:r>
    </w:p>
    <w:p w:rsidR="00F83AF0" w:rsidRDefault="00F83AF0">
      <w:pPr>
        <w:pStyle w:val="210"/>
        <w:spacing w:line="240" w:lineRule="auto"/>
        <w:rPr>
          <w:b w:val="0"/>
        </w:rPr>
        <w:sectPr w:rsidR="00F83AF0">
          <w:pgSz w:w="11910" w:h="16850"/>
          <w:pgMar w:top="820" w:right="0" w:bottom="280" w:left="283" w:header="571" w:footer="0" w:gutter="0"/>
          <w:cols w:space="720"/>
        </w:sectPr>
      </w:pPr>
    </w:p>
    <w:p w:rsidR="00F83AF0" w:rsidRDefault="004229C5">
      <w:pPr>
        <w:pStyle w:val="a3"/>
        <w:ind w:left="883" w:firstLine="0"/>
        <w:jc w:val="left"/>
      </w:pPr>
      <w:r>
        <w:t>давать</w:t>
      </w:r>
      <w:r>
        <w:rPr>
          <w:spacing w:val="-4"/>
        </w:rPr>
        <w:t xml:space="preserve"> </w:t>
      </w:r>
      <w:r>
        <w:t>адекватную</w:t>
      </w:r>
      <w:r>
        <w:rPr>
          <w:spacing w:val="-3"/>
        </w:rPr>
        <w:t xml:space="preserve"> </w:t>
      </w:r>
      <w:r>
        <w:t>оценку</w:t>
      </w:r>
      <w:r>
        <w:rPr>
          <w:spacing w:val="-8"/>
        </w:rPr>
        <w:t xml:space="preserve"> </w:t>
      </w:r>
      <w:r>
        <w:t>ситуации</w:t>
      </w:r>
      <w:r>
        <w:rPr>
          <w:spacing w:val="-2"/>
        </w:rPr>
        <w:t xml:space="preserve"> </w:t>
      </w:r>
      <w:r>
        <w:t>и</w:t>
      </w:r>
      <w:r>
        <w:rPr>
          <w:spacing w:val="-3"/>
        </w:rPr>
        <w:t xml:space="preserve"> </w:t>
      </w:r>
      <w:r>
        <w:t>предлагать</w:t>
      </w:r>
      <w:r>
        <w:rPr>
          <w:spacing w:val="-1"/>
        </w:rPr>
        <w:t xml:space="preserve"> </w:t>
      </w:r>
      <w:r>
        <w:t>план</w:t>
      </w:r>
      <w:r>
        <w:rPr>
          <w:spacing w:val="-3"/>
        </w:rPr>
        <w:t xml:space="preserve"> </w:t>
      </w:r>
      <w:r>
        <w:t>её</w:t>
      </w:r>
      <w:r>
        <w:rPr>
          <w:spacing w:val="-3"/>
        </w:rPr>
        <w:t xml:space="preserve"> </w:t>
      </w:r>
      <w:r>
        <w:rPr>
          <w:spacing w:val="-2"/>
        </w:rPr>
        <w:t>изменения;</w:t>
      </w:r>
    </w:p>
    <w:p w:rsidR="00F83AF0" w:rsidRDefault="004229C5">
      <w:pPr>
        <w:pStyle w:val="a3"/>
        <w:ind w:left="883" w:right="570" w:firstLine="0"/>
        <w:jc w:val="left"/>
      </w:pPr>
      <w:r>
        <w:t>объяснять причины достижения (недостижения) результатов преобразовательной деятельности; вносить</w:t>
      </w:r>
      <w:r>
        <w:rPr>
          <w:spacing w:val="40"/>
        </w:rPr>
        <w:t xml:space="preserve"> </w:t>
      </w:r>
      <w:r>
        <w:t>необходимые</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по</w:t>
      </w:r>
      <w:r>
        <w:rPr>
          <w:spacing w:val="40"/>
        </w:rPr>
        <w:t xml:space="preserve"> </w:t>
      </w:r>
      <w:r>
        <w:t>решению</w:t>
      </w:r>
      <w:r>
        <w:rPr>
          <w:spacing w:val="40"/>
        </w:rPr>
        <w:t xml:space="preserve"> </w:t>
      </w:r>
      <w:r>
        <w:t>задачи</w:t>
      </w:r>
      <w:r>
        <w:rPr>
          <w:spacing w:val="40"/>
        </w:rPr>
        <w:t xml:space="preserve"> </w:t>
      </w:r>
      <w:r>
        <w:t>или</w:t>
      </w:r>
      <w:r>
        <w:rPr>
          <w:spacing w:val="40"/>
        </w:rPr>
        <w:t xml:space="preserve"> </w:t>
      </w:r>
      <w:r>
        <w:t>по</w:t>
      </w:r>
      <w:r>
        <w:rPr>
          <w:spacing w:val="40"/>
        </w:rPr>
        <w:t xml:space="preserve"> </w:t>
      </w:r>
      <w:r>
        <w:t>осуществлению</w:t>
      </w:r>
    </w:p>
    <w:p w:rsidR="00F83AF0" w:rsidRDefault="004229C5">
      <w:pPr>
        <w:pStyle w:val="a3"/>
        <w:ind w:firstLine="0"/>
        <w:jc w:val="left"/>
      </w:pPr>
      <w:r>
        <w:rPr>
          <w:spacing w:val="-2"/>
        </w:rPr>
        <w:t>проекта;</w:t>
      </w:r>
    </w:p>
    <w:p w:rsidR="00F83AF0" w:rsidRDefault="004229C5">
      <w:pPr>
        <w:pStyle w:val="a3"/>
        <w:jc w:val="left"/>
      </w:pPr>
      <w:r>
        <w:t>оценивать соответствие результата цели и условиям и при необходимости корректировать цель и процесс её достижения.</w:t>
      </w:r>
    </w:p>
    <w:p w:rsidR="00F83AF0" w:rsidRDefault="004229C5">
      <w:pPr>
        <w:pStyle w:val="210"/>
        <w:spacing w:before="5"/>
        <w:ind w:left="403"/>
        <w:jc w:val="left"/>
      </w:pPr>
      <w:r>
        <w:t>Умение</w:t>
      </w:r>
      <w:r>
        <w:rPr>
          <w:spacing w:val="-3"/>
        </w:rPr>
        <w:t xml:space="preserve"> </w:t>
      </w:r>
      <w:r>
        <w:t>принятия</w:t>
      </w:r>
      <w:r>
        <w:rPr>
          <w:spacing w:val="-2"/>
        </w:rPr>
        <w:t xml:space="preserve"> </w:t>
      </w:r>
      <w:r>
        <w:t>себя</w:t>
      </w:r>
      <w:r>
        <w:rPr>
          <w:spacing w:val="-3"/>
        </w:rPr>
        <w:t xml:space="preserve"> </w:t>
      </w:r>
      <w:r>
        <w:t>и</w:t>
      </w:r>
      <w:r>
        <w:rPr>
          <w:spacing w:val="-2"/>
        </w:rPr>
        <w:t xml:space="preserve"> других:</w:t>
      </w:r>
    </w:p>
    <w:p w:rsidR="00F83AF0" w:rsidRDefault="004229C5">
      <w:pPr>
        <w:pStyle w:val="a3"/>
        <w:jc w:val="left"/>
      </w:pPr>
      <w:r>
        <w:t>признавать своё право на ошибку</w:t>
      </w:r>
      <w:r>
        <w:rPr>
          <w:spacing w:val="-3"/>
        </w:rPr>
        <w:t xml:space="preserve"> </w:t>
      </w:r>
      <w:r>
        <w:t>при решении задач или при реализации проекта, такое же право другого на подобные ошибки.</w:t>
      </w:r>
    </w:p>
    <w:p w:rsidR="00F83AF0" w:rsidRDefault="004229C5">
      <w:pPr>
        <w:pStyle w:val="210"/>
        <w:spacing w:before="3" w:line="240" w:lineRule="auto"/>
        <w:ind w:left="403" w:right="4526"/>
        <w:jc w:val="left"/>
      </w:pPr>
      <w:r>
        <w:t>Коммуникативные</w:t>
      </w:r>
      <w:r>
        <w:rPr>
          <w:spacing w:val="-12"/>
        </w:rPr>
        <w:t xml:space="preserve"> </w:t>
      </w:r>
      <w:r>
        <w:t>универсальные</w:t>
      </w:r>
      <w:r>
        <w:rPr>
          <w:spacing w:val="-12"/>
        </w:rPr>
        <w:t xml:space="preserve"> </w:t>
      </w:r>
      <w:r>
        <w:t>учебные</w:t>
      </w:r>
      <w:r>
        <w:rPr>
          <w:spacing w:val="-9"/>
        </w:rPr>
        <w:t xml:space="preserve"> </w:t>
      </w:r>
      <w:r>
        <w:t xml:space="preserve">действия </w:t>
      </w:r>
      <w:r>
        <w:rPr>
          <w:spacing w:val="-2"/>
        </w:rPr>
        <w:t>Общение:</w:t>
      </w:r>
    </w:p>
    <w:p w:rsidR="00F83AF0" w:rsidRDefault="004229C5">
      <w:pPr>
        <w:pStyle w:val="a3"/>
        <w:ind w:left="883" w:right="1364" w:firstLine="0"/>
        <w:jc w:val="left"/>
      </w:pPr>
      <w:r>
        <w:t>в</w:t>
      </w:r>
      <w:r>
        <w:rPr>
          <w:spacing w:val="-6"/>
        </w:rPr>
        <w:t xml:space="preserve"> </w:t>
      </w:r>
      <w:r>
        <w:t>ходе</w:t>
      </w:r>
      <w:r>
        <w:rPr>
          <w:spacing w:val="-6"/>
        </w:rPr>
        <w:t xml:space="preserve"> </w:t>
      </w:r>
      <w:r>
        <w:t>обсуждения</w:t>
      </w:r>
      <w:r>
        <w:rPr>
          <w:spacing w:val="-3"/>
        </w:rPr>
        <w:t xml:space="preserve"> </w:t>
      </w:r>
      <w:r>
        <w:t>учебного</w:t>
      </w:r>
      <w:r>
        <w:rPr>
          <w:spacing w:val="-5"/>
        </w:rPr>
        <w:t xml:space="preserve"> </w:t>
      </w:r>
      <w:r>
        <w:t>материала,</w:t>
      </w:r>
      <w:r>
        <w:rPr>
          <w:spacing w:val="-5"/>
        </w:rPr>
        <w:t xml:space="preserve"> </w:t>
      </w:r>
      <w:r>
        <w:t>планирования</w:t>
      </w:r>
      <w:r>
        <w:rPr>
          <w:spacing w:val="-5"/>
        </w:rPr>
        <w:t xml:space="preserve"> </w:t>
      </w:r>
      <w:r>
        <w:t>и</w:t>
      </w:r>
      <w:r>
        <w:rPr>
          <w:spacing w:val="-5"/>
        </w:rPr>
        <w:t xml:space="preserve"> </w:t>
      </w:r>
      <w:r>
        <w:t>осуществления</w:t>
      </w:r>
      <w:r>
        <w:rPr>
          <w:spacing w:val="-3"/>
        </w:rPr>
        <w:t xml:space="preserve"> </w:t>
      </w:r>
      <w:r>
        <w:t>учебного</w:t>
      </w:r>
      <w:r>
        <w:rPr>
          <w:spacing w:val="-5"/>
        </w:rPr>
        <w:t xml:space="preserve"> </w:t>
      </w:r>
      <w:r>
        <w:t>проекта; в рамках публичного представления результатов проектной деятельности;</w:t>
      </w:r>
    </w:p>
    <w:p w:rsidR="00F83AF0" w:rsidRDefault="004229C5">
      <w:pPr>
        <w:pStyle w:val="a3"/>
        <w:ind w:left="883" w:firstLine="0"/>
        <w:jc w:val="left"/>
      </w:pPr>
      <w:r>
        <w:t>в</w:t>
      </w:r>
      <w:r>
        <w:rPr>
          <w:spacing w:val="-6"/>
        </w:rPr>
        <w:t xml:space="preserve"> </w:t>
      </w:r>
      <w:r>
        <w:t>ходе</w:t>
      </w:r>
      <w:r>
        <w:rPr>
          <w:spacing w:val="-3"/>
        </w:rPr>
        <w:t xml:space="preserve"> </w:t>
      </w:r>
      <w:r>
        <w:t>совместного</w:t>
      </w:r>
      <w:r>
        <w:rPr>
          <w:spacing w:val="-3"/>
        </w:rPr>
        <w:t xml:space="preserve"> </w:t>
      </w:r>
      <w:r>
        <w:t>решения</w:t>
      </w:r>
      <w:r>
        <w:rPr>
          <w:spacing w:val="-2"/>
        </w:rPr>
        <w:t xml:space="preserve"> </w:t>
      </w:r>
      <w:r>
        <w:t>задачи</w:t>
      </w:r>
      <w:r>
        <w:rPr>
          <w:spacing w:val="-3"/>
        </w:rPr>
        <w:t xml:space="preserve"> </w:t>
      </w:r>
      <w:r>
        <w:t>с</w:t>
      </w:r>
      <w:r>
        <w:rPr>
          <w:spacing w:val="-3"/>
        </w:rPr>
        <w:t xml:space="preserve"> </w:t>
      </w:r>
      <w:r>
        <w:t>использованием</w:t>
      </w:r>
      <w:r>
        <w:rPr>
          <w:spacing w:val="-4"/>
        </w:rPr>
        <w:t xml:space="preserve"> </w:t>
      </w:r>
      <w:r>
        <w:t>облачных</w:t>
      </w:r>
      <w:r>
        <w:rPr>
          <w:spacing w:val="-1"/>
        </w:rPr>
        <w:t xml:space="preserve"> </w:t>
      </w:r>
      <w:r>
        <w:rPr>
          <w:spacing w:val="-2"/>
        </w:rPr>
        <w:t>сервисов;</w:t>
      </w:r>
    </w:p>
    <w:p w:rsidR="00F83AF0" w:rsidRDefault="004229C5">
      <w:pPr>
        <w:pStyle w:val="a3"/>
        <w:ind w:left="883" w:firstLine="0"/>
        <w:jc w:val="left"/>
      </w:pPr>
      <w:r>
        <w:t>в</w:t>
      </w:r>
      <w:r>
        <w:rPr>
          <w:spacing w:val="-7"/>
        </w:rPr>
        <w:t xml:space="preserve"> </w:t>
      </w:r>
      <w:r>
        <w:t>ходе</w:t>
      </w:r>
      <w:r>
        <w:rPr>
          <w:spacing w:val="-4"/>
        </w:rPr>
        <w:t xml:space="preserve"> </w:t>
      </w:r>
      <w:r>
        <w:t>общения</w:t>
      </w:r>
      <w:r>
        <w:rPr>
          <w:spacing w:val="-3"/>
        </w:rPr>
        <w:t xml:space="preserve"> </w:t>
      </w:r>
      <w:r>
        <w:t>с</w:t>
      </w:r>
      <w:r>
        <w:rPr>
          <w:spacing w:val="-4"/>
        </w:rPr>
        <w:t xml:space="preserve"> </w:t>
      </w:r>
      <w:r>
        <w:t>представителями</w:t>
      </w:r>
      <w:r>
        <w:rPr>
          <w:spacing w:val="-3"/>
        </w:rPr>
        <w:t xml:space="preserve"> </w:t>
      </w:r>
      <w:r>
        <w:t>других</w:t>
      </w:r>
      <w:r>
        <w:rPr>
          <w:spacing w:val="-1"/>
        </w:rPr>
        <w:t xml:space="preserve"> </w:t>
      </w:r>
      <w:r>
        <w:t>культур,</w:t>
      </w:r>
      <w:r>
        <w:rPr>
          <w:spacing w:val="-1"/>
        </w:rPr>
        <w:t xml:space="preserve"> </w:t>
      </w:r>
      <w:r>
        <w:t>в</w:t>
      </w:r>
      <w:r>
        <w:rPr>
          <w:spacing w:val="-4"/>
        </w:rPr>
        <w:t xml:space="preserve"> </w:t>
      </w:r>
      <w:r>
        <w:t>частности</w:t>
      </w:r>
      <w:r>
        <w:rPr>
          <w:spacing w:val="-2"/>
        </w:rPr>
        <w:t xml:space="preserve"> </w:t>
      </w:r>
      <w:r>
        <w:t>в</w:t>
      </w:r>
      <w:r>
        <w:rPr>
          <w:spacing w:val="-4"/>
        </w:rPr>
        <w:t xml:space="preserve"> </w:t>
      </w:r>
      <w:r>
        <w:t>социальных</w:t>
      </w:r>
      <w:r>
        <w:rPr>
          <w:spacing w:val="-1"/>
        </w:rPr>
        <w:t xml:space="preserve"> </w:t>
      </w:r>
      <w:r>
        <w:rPr>
          <w:spacing w:val="-2"/>
        </w:rPr>
        <w:t>сетях.</w:t>
      </w:r>
    </w:p>
    <w:p w:rsidR="00F83AF0" w:rsidRDefault="004229C5">
      <w:pPr>
        <w:pStyle w:val="210"/>
        <w:spacing w:line="240" w:lineRule="auto"/>
        <w:ind w:left="403"/>
        <w:jc w:val="left"/>
        <w:rPr>
          <w:b w:val="0"/>
        </w:rPr>
      </w:pPr>
      <w:r>
        <w:t>Совместная</w:t>
      </w:r>
      <w:r>
        <w:rPr>
          <w:spacing w:val="-5"/>
        </w:rPr>
        <w:t xml:space="preserve"> </w:t>
      </w:r>
      <w:r>
        <w:rPr>
          <w:spacing w:val="-2"/>
        </w:rPr>
        <w:t>деятельность</w:t>
      </w:r>
      <w:r>
        <w:rPr>
          <w:b w:val="0"/>
          <w:spacing w:val="-2"/>
        </w:rPr>
        <w:t>:</w:t>
      </w:r>
    </w:p>
    <w:p w:rsidR="00F83AF0" w:rsidRDefault="004229C5">
      <w:pPr>
        <w:pStyle w:val="a3"/>
        <w:ind w:left="883" w:right="561" w:firstLine="0"/>
        <w:jc w:val="left"/>
      </w:pPr>
      <w:r>
        <w:t>понимать и использовать преимущества командной работы при реализации учебного проекта; понимать</w:t>
      </w:r>
      <w:r>
        <w:rPr>
          <w:spacing w:val="33"/>
        </w:rPr>
        <w:t xml:space="preserve"> </w:t>
      </w:r>
      <w:r>
        <w:t>необходимость</w:t>
      </w:r>
      <w:r>
        <w:rPr>
          <w:spacing w:val="35"/>
        </w:rPr>
        <w:t xml:space="preserve"> </w:t>
      </w:r>
      <w:r>
        <w:t>выработки</w:t>
      </w:r>
      <w:r>
        <w:rPr>
          <w:spacing w:val="35"/>
        </w:rPr>
        <w:t xml:space="preserve"> </w:t>
      </w:r>
      <w:r>
        <w:t>знаково-символических</w:t>
      </w:r>
      <w:r>
        <w:rPr>
          <w:spacing w:val="36"/>
        </w:rPr>
        <w:t xml:space="preserve"> </w:t>
      </w:r>
      <w:r>
        <w:t>средств</w:t>
      </w:r>
      <w:r>
        <w:rPr>
          <w:spacing w:val="34"/>
        </w:rPr>
        <w:t xml:space="preserve"> </w:t>
      </w:r>
      <w:r>
        <w:t>как</w:t>
      </w:r>
      <w:r>
        <w:rPr>
          <w:spacing w:val="32"/>
        </w:rPr>
        <w:t xml:space="preserve"> </w:t>
      </w:r>
      <w:r>
        <w:t>необходимого</w:t>
      </w:r>
      <w:r>
        <w:rPr>
          <w:spacing w:val="36"/>
        </w:rPr>
        <w:t xml:space="preserve"> </w:t>
      </w:r>
      <w:r>
        <w:t>условия</w:t>
      </w:r>
    </w:p>
    <w:p w:rsidR="00F83AF0" w:rsidRDefault="004229C5">
      <w:pPr>
        <w:pStyle w:val="a3"/>
        <w:ind w:firstLine="0"/>
        <w:jc w:val="left"/>
      </w:pPr>
      <w:r>
        <w:t>успешной</w:t>
      </w:r>
      <w:r>
        <w:rPr>
          <w:spacing w:val="-5"/>
        </w:rPr>
        <w:t xml:space="preserve"> </w:t>
      </w:r>
      <w:r>
        <w:t>проектной</w:t>
      </w:r>
      <w:r>
        <w:rPr>
          <w:spacing w:val="-6"/>
        </w:rPr>
        <w:t xml:space="preserve"> </w:t>
      </w:r>
      <w:r>
        <w:rPr>
          <w:spacing w:val="-2"/>
        </w:rPr>
        <w:t>деятельности;</w:t>
      </w:r>
    </w:p>
    <w:p w:rsidR="00F83AF0" w:rsidRDefault="004229C5">
      <w:pPr>
        <w:pStyle w:val="a3"/>
        <w:tabs>
          <w:tab w:val="left" w:pos="1708"/>
          <w:tab w:val="left" w:pos="2969"/>
          <w:tab w:val="left" w:pos="5054"/>
          <w:tab w:val="left" w:pos="6733"/>
          <w:tab w:val="left" w:pos="8243"/>
          <w:tab w:val="left" w:pos="8601"/>
          <w:tab w:val="left" w:pos="9872"/>
        </w:tabs>
        <w:ind w:right="565"/>
        <w:jc w:val="left"/>
      </w:pPr>
      <w:r>
        <w:rPr>
          <w:spacing w:val="-2"/>
        </w:rPr>
        <w:t>уметь</w:t>
      </w:r>
      <w:r>
        <w:tab/>
      </w:r>
      <w:r>
        <w:rPr>
          <w:spacing w:val="-2"/>
        </w:rPr>
        <w:t>адекватно</w:t>
      </w:r>
      <w:r>
        <w:tab/>
      </w:r>
      <w:r>
        <w:rPr>
          <w:spacing w:val="-2"/>
        </w:rPr>
        <w:t>интерпретировать</w:t>
      </w:r>
      <w:r>
        <w:tab/>
      </w:r>
      <w:r>
        <w:rPr>
          <w:spacing w:val="-2"/>
        </w:rPr>
        <w:t>высказывания</w:t>
      </w:r>
      <w:r>
        <w:tab/>
      </w:r>
      <w:r>
        <w:rPr>
          <w:spacing w:val="-2"/>
        </w:rPr>
        <w:t>собеседника</w:t>
      </w:r>
      <w:r>
        <w:tab/>
      </w:r>
      <w:r>
        <w:rPr>
          <w:spacing w:val="-10"/>
        </w:rPr>
        <w:t>–</w:t>
      </w:r>
      <w:r>
        <w:tab/>
      </w:r>
      <w:r>
        <w:rPr>
          <w:spacing w:val="-2"/>
        </w:rPr>
        <w:t>участника</w:t>
      </w:r>
      <w:r>
        <w:tab/>
      </w:r>
      <w:r>
        <w:rPr>
          <w:spacing w:val="-2"/>
        </w:rPr>
        <w:t>совместной деятельности;</w:t>
      </w:r>
    </w:p>
    <w:p w:rsidR="00F83AF0" w:rsidRDefault="004229C5">
      <w:pPr>
        <w:pStyle w:val="a3"/>
        <w:ind w:left="883" w:right="1457" w:firstLine="0"/>
        <w:jc w:val="left"/>
      </w:pPr>
      <w:r>
        <w:t>владеть</w:t>
      </w:r>
      <w:r>
        <w:rPr>
          <w:spacing w:val="-3"/>
        </w:rPr>
        <w:t xml:space="preserve"> </w:t>
      </w:r>
      <w:r>
        <w:t>навыками</w:t>
      </w:r>
      <w:r>
        <w:rPr>
          <w:spacing w:val="-4"/>
        </w:rPr>
        <w:t xml:space="preserve"> </w:t>
      </w:r>
      <w:r>
        <w:t>отстаивания</w:t>
      </w:r>
      <w:r>
        <w:rPr>
          <w:spacing w:val="-4"/>
        </w:rPr>
        <w:t xml:space="preserve"> </w:t>
      </w:r>
      <w:r>
        <w:t>своей</w:t>
      </w:r>
      <w:r>
        <w:rPr>
          <w:spacing w:val="-4"/>
        </w:rPr>
        <w:t xml:space="preserve"> </w:t>
      </w:r>
      <w:r>
        <w:t>точки</w:t>
      </w:r>
      <w:r>
        <w:rPr>
          <w:spacing w:val="-4"/>
        </w:rPr>
        <w:t xml:space="preserve"> </w:t>
      </w:r>
      <w:r>
        <w:t>зрения,</w:t>
      </w:r>
      <w:r>
        <w:rPr>
          <w:spacing w:val="-4"/>
        </w:rPr>
        <w:t xml:space="preserve"> </w:t>
      </w:r>
      <w:r>
        <w:t>используя</w:t>
      </w:r>
      <w:r>
        <w:rPr>
          <w:spacing w:val="-4"/>
        </w:rPr>
        <w:t xml:space="preserve"> </w:t>
      </w:r>
      <w:r>
        <w:t>при</w:t>
      </w:r>
      <w:r>
        <w:rPr>
          <w:spacing w:val="-4"/>
        </w:rPr>
        <w:t xml:space="preserve"> </w:t>
      </w:r>
      <w:r>
        <w:t>этом</w:t>
      </w:r>
      <w:r>
        <w:rPr>
          <w:spacing w:val="-5"/>
        </w:rPr>
        <w:t xml:space="preserve"> </w:t>
      </w:r>
      <w:r>
        <w:t>законы</w:t>
      </w:r>
      <w:r>
        <w:rPr>
          <w:spacing w:val="-4"/>
        </w:rPr>
        <w:t xml:space="preserve"> </w:t>
      </w:r>
      <w:r>
        <w:t>логики; уметь распознавать некорректную аргументацию.</w:t>
      </w:r>
    </w:p>
    <w:p w:rsidR="00F83AF0" w:rsidRDefault="004229C5">
      <w:pPr>
        <w:pStyle w:val="110"/>
        <w:spacing w:before="0" w:line="274" w:lineRule="exact"/>
      </w:pPr>
      <w:r>
        <w:t>ПРЕДМЕТНЫЕ</w:t>
      </w:r>
      <w:r>
        <w:rPr>
          <w:spacing w:val="-3"/>
        </w:rPr>
        <w:t xml:space="preserve"> </w:t>
      </w:r>
      <w:r>
        <w:rPr>
          <w:spacing w:val="-2"/>
        </w:rPr>
        <w:t>РЕЗУЛЬТАТЫ</w:t>
      </w:r>
    </w:p>
    <w:p w:rsidR="00F83AF0" w:rsidRDefault="004229C5">
      <w:pPr>
        <w:spacing w:line="274" w:lineRule="exact"/>
        <w:ind w:left="403"/>
        <w:rPr>
          <w:sz w:val="24"/>
        </w:rPr>
      </w:pPr>
      <w:r>
        <w:rPr>
          <w:sz w:val="24"/>
        </w:rPr>
        <w:t>Для</w:t>
      </w:r>
      <w:r>
        <w:rPr>
          <w:spacing w:val="-3"/>
          <w:sz w:val="24"/>
        </w:rPr>
        <w:t xml:space="preserve"> </w:t>
      </w:r>
      <w:r>
        <w:rPr>
          <w:b/>
          <w:sz w:val="24"/>
        </w:rPr>
        <w:t>всех</w:t>
      </w:r>
      <w:r>
        <w:rPr>
          <w:b/>
          <w:spacing w:val="-3"/>
          <w:sz w:val="24"/>
        </w:rPr>
        <w:t xml:space="preserve"> </w:t>
      </w:r>
      <w:r>
        <w:rPr>
          <w:b/>
          <w:sz w:val="24"/>
        </w:rPr>
        <w:t>модулей</w:t>
      </w:r>
      <w:r>
        <w:rPr>
          <w:b/>
          <w:spacing w:val="-1"/>
          <w:sz w:val="24"/>
        </w:rPr>
        <w:t xml:space="preserve"> </w:t>
      </w:r>
      <w:r>
        <w:rPr>
          <w:sz w:val="24"/>
        </w:rPr>
        <w:t>обязательные</w:t>
      </w:r>
      <w:r>
        <w:rPr>
          <w:spacing w:val="-4"/>
          <w:sz w:val="24"/>
        </w:rPr>
        <w:t xml:space="preserve"> </w:t>
      </w:r>
      <w:r>
        <w:rPr>
          <w:sz w:val="24"/>
        </w:rPr>
        <w:t>предметные</w:t>
      </w:r>
      <w:r>
        <w:rPr>
          <w:spacing w:val="-3"/>
          <w:sz w:val="24"/>
        </w:rPr>
        <w:t xml:space="preserve"> </w:t>
      </w:r>
      <w:r>
        <w:rPr>
          <w:spacing w:val="-2"/>
          <w:sz w:val="24"/>
        </w:rPr>
        <w:t>результаты:</w:t>
      </w:r>
    </w:p>
    <w:p w:rsidR="00F83AF0" w:rsidRDefault="004229C5">
      <w:pPr>
        <w:pStyle w:val="a3"/>
        <w:ind w:left="883" w:firstLine="0"/>
        <w:jc w:val="left"/>
      </w:pPr>
      <w:r>
        <w:t>организовывать</w:t>
      </w:r>
      <w:r>
        <w:rPr>
          <w:spacing w:val="-5"/>
        </w:rPr>
        <w:t xml:space="preserve"> </w:t>
      </w:r>
      <w:r>
        <w:t>рабочее</w:t>
      </w:r>
      <w:r>
        <w:rPr>
          <w:spacing w:val="-4"/>
        </w:rPr>
        <w:t xml:space="preserve"> </w:t>
      </w:r>
      <w:r>
        <w:t>место</w:t>
      </w:r>
      <w:r>
        <w:rPr>
          <w:spacing w:val="-3"/>
        </w:rPr>
        <w:t xml:space="preserve"> </w:t>
      </w:r>
      <w:r>
        <w:t>в</w:t>
      </w:r>
      <w:r>
        <w:rPr>
          <w:spacing w:val="-1"/>
        </w:rPr>
        <w:t xml:space="preserve"> </w:t>
      </w:r>
      <w:r>
        <w:t>соответствии</w:t>
      </w:r>
      <w:r>
        <w:rPr>
          <w:spacing w:val="-3"/>
        </w:rPr>
        <w:t xml:space="preserve"> </w:t>
      </w:r>
      <w:r>
        <w:t>с</w:t>
      </w:r>
      <w:r>
        <w:rPr>
          <w:spacing w:val="-4"/>
        </w:rPr>
        <w:t xml:space="preserve"> </w:t>
      </w:r>
      <w:r>
        <w:t>изучаемой</w:t>
      </w:r>
      <w:r>
        <w:rPr>
          <w:spacing w:val="-3"/>
        </w:rPr>
        <w:t xml:space="preserve"> </w:t>
      </w:r>
      <w:r>
        <w:rPr>
          <w:spacing w:val="-2"/>
        </w:rPr>
        <w:t>технологией;</w:t>
      </w:r>
    </w:p>
    <w:p w:rsidR="00F83AF0" w:rsidRDefault="004229C5">
      <w:pPr>
        <w:pStyle w:val="a3"/>
        <w:jc w:val="left"/>
      </w:pPr>
      <w:r>
        <w:t xml:space="preserve">соблюдать правила безопасного использования ручных и электрифицированных инструментов и </w:t>
      </w:r>
      <w:r>
        <w:rPr>
          <w:spacing w:val="-2"/>
        </w:rPr>
        <w:t>оборудования;</w:t>
      </w:r>
    </w:p>
    <w:p w:rsidR="00F83AF0" w:rsidRDefault="004229C5">
      <w:pPr>
        <w:pStyle w:val="a3"/>
        <w:spacing w:before="1"/>
        <w:jc w:val="left"/>
      </w:pPr>
      <w:r>
        <w:t>грамотно</w:t>
      </w:r>
      <w:r>
        <w:rPr>
          <w:spacing w:val="80"/>
        </w:rPr>
        <w:t xml:space="preserve"> </w:t>
      </w:r>
      <w:r>
        <w:t>и</w:t>
      </w:r>
      <w:r>
        <w:rPr>
          <w:spacing w:val="80"/>
        </w:rPr>
        <w:t xml:space="preserve"> </w:t>
      </w:r>
      <w:r>
        <w:t>осознанно</w:t>
      </w:r>
      <w:r>
        <w:rPr>
          <w:spacing w:val="80"/>
        </w:rPr>
        <w:t xml:space="preserve"> </w:t>
      </w:r>
      <w:r>
        <w:t>выполнять</w:t>
      </w:r>
      <w:r>
        <w:rPr>
          <w:spacing w:val="80"/>
        </w:rPr>
        <w:t xml:space="preserve"> </w:t>
      </w:r>
      <w:r>
        <w:t>технологические</w:t>
      </w:r>
      <w:r>
        <w:rPr>
          <w:spacing w:val="80"/>
        </w:rPr>
        <w:t xml:space="preserve"> </w:t>
      </w:r>
      <w:r>
        <w:t>операции</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изучаемой</w:t>
      </w:r>
      <w:r>
        <w:rPr>
          <w:spacing w:val="80"/>
        </w:rPr>
        <w:t xml:space="preserve"> </w:t>
      </w:r>
      <w:r>
        <w:rPr>
          <w:spacing w:val="-2"/>
        </w:rPr>
        <w:t>технологией.</w:t>
      </w:r>
    </w:p>
    <w:p w:rsidR="00F83AF0" w:rsidRDefault="004229C5">
      <w:pPr>
        <w:pStyle w:val="210"/>
        <w:spacing w:before="5"/>
        <w:ind w:left="403"/>
        <w:jc w:val="left"/>
      </w:pPr>
      <w:r>
        <w:t>Предметные</w:t>
      </w:r>
      <w:r>
        <w:rPr>
          <w:spacing w:val="-8"/>
        </w:rPr>
        <w:t xml:space="preserve"> </w:t>
      </w:r>
      <w:r>
        <w:t>результаты</w:t>
      </w:r>
      <w:r>
        <w:rPr>
          <w:spacing w:val="-3"/>
        </w:rPr>
        <w:t xml:space="preserve"> </w:t>
      </w:r>
      <w:r>
        <w:t>освоения</w:t>
      </w:r>
      <w:r>
        <w:rPr>
          <w:spacing w:val="-4"/>
        </w:rPr>
        <w:t xml:space="preserve"> </w:t>
      </w:r>
      <w:r>
        <w:t>содержания</w:t>
      </w:r>
      <w:r>
        <w:rPr>
          <w:spacing w:val="-3"/>
        </w:rPr>
        <w:t xml:space="preserve"> </w:t>
      </w:r>
      <w:r>
        <w:t>модуля</w:t>
      </w:r>
      <w:r>
        <w:rPr>
          <w:spacing w:val="-4"/>
        </w:rPr>
        <w:t xml:space="preserve"> </w:t>
      </w:r>
      <w:r>
        <w:t>«Производство</w:t>
      </w:r>
      <w:r>
        <w:rPr>
          <w:spacing w:val="-3"/>
        </w:rPr>
        <w:t xml:space="preserve"> </w:t>
      </w:r>
      <w:r>
        <w:t>и</w:t>
      </w:r>
      <w:r>
        <w:rPr>
          <w:spacing w:val="-5"/>
        </w:rPr>
        <w:t xml:space="preserve"> </w:t>
      </w:r>
      <w:r>
        <w:rPr>
          <w:spacing w:val="-2"/>
        </w:rPr>
        <w:t>технологии»</w:t>
      </w:r>
    </w:p>
    <w:p w:rsidR="00F83AF0" w:rsidRDefault="004229C5">
      <w:pPr>
        <w:spacing w:line="274" w:lineRule="exact"/>
        <w:ind w:left="403"/>
        <w:rPr>
          <w:b/>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sz w:val="24"/>
        </w:rPr>
        <w:t xml:space="preserve">в 5 </w:t>
      </w:r>
      <w:r>
        <w:rPr>
          <w:b/>
          <w:spacing w:val="-2"/>
          <w:sz w:val="24"/>
        </w:rPr>
        <w:t>классе:</w:t>
      </w:r>
    </w:p>
    <w:p w:rsidR="00F83AF0" w:rsidRDefault="004229C5">
      <w:pPr>
        <w:pStyle w:val="a3"/>
        <w:ind w:left="883" w:firstLine="0"/>
        <w:jc w:val="left"/>
      </w:pPr>
      <w:r>
        <w:t>называть</w:t>
      </w:r>
      <w:r>
        <w:rPr>
          <w:spacing w:val="-4"/>
        </w:rPr>
        <w:t xml:space="preserve"> </w:t>
      </w:r>
      <w:r>
        <w:t>и</w:t>
      </w:r>
      <w:r>
        <w:rPr>
          <w:spacing w:val="-7"/>
        </w:rPr>
        <w:t xml:space="preserve"> </w:t>
      </w:r>
      <w:r>
        <w:t>характеризовать</w:t>
      </w:r>
      <w:r>
        <w:rPr>
          <w:spacing w:val="-3"/>
        </w:rPr>
        <w:t xml:space="preserve"> </w:t>
      </w:r>
      <w:r>
        <w:rPr>
          <w:spacing w:val="-2"/>
        </w:rPr>
        <w:t>технологии;</w:t>
      </w:r>
    </w:p>
    <w:p w:rsidR="00F83AF0" w:rsidRDefault="004229C5">
      <w:pPr>
        <w:pStyle w:val="a3"/>
        <w:ind w:left="883" w:right="4526" w:firstLine="0"/>
        <w:jc w:val="left"/>
      </w:pPr>
      <w:r>
        <w:t>называть и характеризовать потребности человека; классифицировать</w:t>
      </w:r>
      <w:r>
        <w:rPr>
          <w:spacing w:val="-10"/>
        </w:rPr>
        <w:t xml:space="preserve"> </w:t>
      </w:r>
      <w:r>
        <w:t>технику,</w:t>
      </w:r>
      <w:r>
        <w:rPr>
          <w:spacing w:val="-10"/>
        </w:rPr>
        <w:t xml:space="preserve"> </w:t>
      </w:r>
      <w:r>
        <w:t>описывать</w:t>
      </w:r>
      <w:r>
        <w:rPr>
          <w:spacing w:val="-9"/>
        </w:rPr>
        <w:t xml:space="preserve"> </w:t>
      </w:r>
      <w:r>
        <w:t>назначение</w:t>
      </w:r>
      <w:r>
        <w:rPr>
          <w:spacing w:val="-10"/>
        </w:rPr>
        <w:t xml:space="preserve"> </w:t>
      </w:r>
      <w:r>
        <w:t>техники;</w:t>
      </w:r>
    </w:p>
    <w:p w:rsidR="00F83AF0" w:rsidRDefault="004229C5">
      <w:pPr>
        <w:pStyle w:val="a3"/>
        <w:jc w:val="left"/>
      </w:pPr>
      <w:r>
        <w:t>объяснять</w:t>
      </w:r>
      <w:r>
        <w:rPr>
          <w:spacing w:val="40"/>
        </w:rPr>
        <w:t xml:space="preserve"> </w:t>
      </w:r>
      <w:r>
        <w:t>понятия</w:t>
      </w:r>
      <w:r>
        <w:rPr>
          <w:spacing w:val="40"/>
        </w:rPr>
        <w:t xml:space="preserve"> </w:t>
      </w:r>
      <w:r>
        <w:t>«техника»,</w:t>
      </w:r>
      <w:r>
        <w:rPr>
          <w:spacing w:val="40"/>
        </w:rPr>
        <w:t xml:space="preserve"> </w:t>
      </w:r>
      <w:r>
        <w:t>«машина»,</w:t>
      </w:r>
      <w:r>
        <w:rPr>
          <w:spacing w:val="40"/>
        </w:rPr>
        <w:t xml:space="preserve"> </w:t>
      </w:r>
      <w:r>
        <w:t>«механизм»,</w:t>
      </w:r>
      <w:r>
        <w:rPr>
          <w:spacing w:val="40"/>
        </w:rPr>
        <w:t xml:space="preserve"> </w:t>
      </w:r>
      <w:r>
        <w:t>характеризовать</w:t>
      </w:r>
      <w:r>
        <w:rPr>
          <w:spacing w:val="40"/>
        </w:rPr>
        <w:t xml:space="preserve"> </w:t>
      </w:r>
      <w:r>
        <w:t>простые</w:t>
      </w:r>
      <w:r>
        <w:rPr>
          <w:spacing w:val="40"/>
        </w:rPr>
        <w:t xml:space="preserve"> </w:t>
      </w:r>
      <w:r>
        <w:t>механизмы</w:t>
      </w:r>
      <w:r>
        <w:rPr>
          <w:spacing w:val="40"/>
        </w:rPr>
        <w:t xml:space="preserve"> </w:t>
      </w:r>
      <w:r>
        <w:t>и узнавать их в конструкциях и разнообразных моделях окружающего предметного мира;</w:t>
      </w:r>
    </w:p>
    <w:p w:rsidR="00F83AF0" w:rsidRDefault="004229C5">
      <w:pPr>
        <w:pStyle w:val="a3"/>
        <w:ind w:left="883" w:right="2431" w:firstLine="0"/>
        <w:jc w:val="left"/>
      </w:pPr>
      <w:r>
        <w:t>использовать метод учебного проектирования, выполнять учебные проекты; назвать</w:t>
      </w:r>
      <w:r>
        <w:rPr>
          <w:spacing w:val="-3"/>
        </w:rPr>
        <w:t xml:space="preserve"> </w:t>
      </w:r>
      <w:r>
        <w:t>и</w:t>
      </w:r>
      <w:r>
        <w:rPr>
          <w:spacing w:val="-6"/>
        </w:rPr>
        <w:t xml:space="preserve"> </w:t>
      </w:r>
      <w:r>
        <w:t>характеризовать</w:t>
      </w:r>
      <w:r>
        <w:rPr>
          <w:spacing w:val="-3"/>
        </w:rPr>
        <w:t xml:space="preserve"> </w:t>
      </w:r>
      <w:r>
        <w:t>профессии,</w:t>
      </w:r>
      <w:r>
        <w:rPr>
          <w:spacing w:val="-4"/>
        </w:rPr>
        <w:t xml:space="preserve"> </w:t>
      </w:r>
      <w:r>
        <w:t>связанные</w:t>
      </w:r>
      <w:r>
        <w:rPr>
          <w:spacing w:val="-6"/>
        </w:rPr>
        <w:t xml:space="preserve"> </w:t>
      </w:r>
      <w:r>
        <w:t>с</w:t>
      </w:r>
      <w:r>
        <w:rPr>
          <w:spacing w:val="-5"/>
        </w:rPr>
        <w:t xml:space="preserve"> </w:t>
      </w:r>
      <w:r>
        <w:t>миром</w:t>
      </w:r>
      <w:r>
        <w:rPr>
          <w:spacing w:val="-5"/>
        </w:rPr>
        <w:t xml:space="preserve"> </w:t>
      </w:r>
      <w:r>
        <w:t>техники</w:t>
      </w:r>
      <w:r>
        <w:rPr>
          <w:spacing w:val="-4"/>
        </w:rPr>
        <w:t xml:space="preserve"> </w:t>
      </w:r>
      <w:r>
        <w:t>и</w:t>
      </w:r>
      <w:r>
        <w:rPr>
          <w:spacing w:val="-4"/>
        </w:rPr>
        <w:t xml:space="preserve"> </w:t>
      </w:r>
      <w:r>
        <w:t>технологий.</w:t>
      </w:r>
    </w:p>
    <w:p w:rsidR="00F83AF0" w:rsidRDefault="004229C5">
      <w:pPr>
        <w:spacing w:before="1"/>
        <w:ind w:left="403"/>
        <w:rPr>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sz w:val="24"/>
        </w:rPr>
        <w:t xml:space="preserve">в6 </w:t>
      </w:r>
      <w:r>
        <w:rPr>
          <w:b/>
          <w:spacing w:val="-2"/>
          <w:sz w:val="24"/>
        </w:rPr>
        <w:t>классе</w:t>
      </w:r>
      <w:r>
        <w:rPr>
          <w:spacing w:val="-2"/>
          <w:sz w:val="24"/>
        </w:rPr>
        <w:t>:</w:t>
      </w:r>
    </w:p>
    <w:p w:rsidR="00F83AF0" w:rsidRDefault="004229C5">
      <w:pPr>
        <w:pStyle w:val="a3"/>
        <w:ind w:left="883" w:firstLine="0"/>
        <w:jc w:val="left"/>
      </w:pPr>
      <w:r>
        <w:t>называть</w:t>
      </w:r>
      <w:r>
        <w:rPr>
          <w:spacing w:val="-3"/>
        </w:rPr>
        <w:t xml:space="preserve"> </w:t>
      </w:r>
      <w:r>
        <w:t>и</w:t>
      </w:r>
      <w:r>
        <w:rPr>
          <w:spacing w:val="-5"/>
        </w:rPr>
        <w:t xml:space="preserve"> </w:t>
      </w:r>
      <w:r>
        <w:t>характеризовать</w:t>
      </w:r>
      <w:r>
        <w:rPr>
          <w:spacing w:val="-3"/>
        </w:rPr>
        <w:t xml:space="preserve"> </w:t>
      </w:r>
      <w:r>
        <w:t>машины</w:t>
      </w:r>
      <w:r>
        <w:rPr>
          <w:spacing w:val="-3"/>
        </w:rPr>
        <w:t xml:space="preserve"> </w:t>
      </w:r>
      <w:r>
        <w:t>и</w:t>
      </w:r>
      <w:r>
        <w:rPr>
          <w:spacing w:val="-3"/>
        </w:rPr>
        <w:t xml:space="preserve"> </w:t>
      </w:r>
      <w:r>
        <w:rPr>
          <w:spacing w:val="-2"/>
        </w:rPr>
        <w:t>механизмы;</w:t>
      </w:r>
    </w:p>
    <w:p w:rsidR="00F83AF0" w:rsidRDefault="004229C5">
      <w:pPr>
        <w:pStyle w:val="a3"/>
        <w:ind w:left="883" w:right="1457" w:firstLine="0"/>
        <w:jc w:val="left"/>
      </w:pPr>
      <w:r>
        <w:t>характеризовать предметы труда в различных видах материального производства; характеризовать</w:t>
      </w:r>
      <w:r>
        <w:rPr>
          <w:spacing w:val="-4"/>
        </w:rPr>
        <w:t xml:space="preserve"> </w:t>
      </w:r>
      <w:r>
        <w:t>профессии,</w:t>
      </w:r>
      <w:r>
        <w:rPr>
          <w:spacing w:val="-5"/>
        </w:rPr>
        <w:t xml:space="preserve"> </w:t>
      </w:r>
      <w:r>
        <w:t>связанные</w:t>
      </w:r>
      <w:r>
        <w:rPr>
          <w:spacing w:val="-7"/>
        </w:rPr>
        <w:t xml:space="preserve"> </w:t>
      </w:r>
      <w:r>
        <w:t>с</w:t>
      </w:r>
      <w:r>
        <w:rPr>
          <w:spacing w:val="-6"/>
        </w:rPr>
        <w:t xml:space="preserve"> </w:t>
      </w:r>
      <w:r>
        <w:t>инженерной</w:t>
      </w:r>
      <w:r>
        <w:rPr>
          <w:spacing w:val="-7"/>
        </w:rPr>
        <w:t xml:space="preserve"> </w:t>
      </w:r>
      <w:r>
        <w:t>и</w:t>
      </w:r>
      <w:r>
        <w:rPr>
          <w:spacing w:val="-5"/>
        </w:rPr>
        <w:t xml:space="preserve"> </w:t>
      </w:r>
      <w:r>
        <w:t>изобретательской</w:t>
      </w:r>
      <w:r>
        <w:rPr>
          <w:spacing w:val="-4"/>
        </w:rPr>
        <w:t xml:space="preserve"> </w:t>
      </w:r>
      <w:r>
        <w:t>деятельностью.</w:t>
      </w:r>
    </w:p>
    <w:p w:rsidR="00F83AF0" w:rsidRDefault="004229C5">
      <w:pPr>
        <w:ind w:left="403"/>
        <w:rPr>
          <w:b/>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sz w:val="24"/>
        </w:rPr>
        <w:t xml:space="preserve">в 7 </w:t>
      </w:r>
      <w:r>
        <w:rPr>
          <w:b/>
          <w:spacing w:val="-2"/>
          <w:sz w:val="24"/>
        </w:rPr>
        <w:t>классе:</w:t>
      </w:r>
    </w:p>
    <w:p w:rsidR="00F83AF0" w:rsidRDefault="004229C5">
      <w:pPr>
        <w:pStyle w:val="a3"/>
        <w:ind w:left="883" w:firstLine="0"/>
        <w:jc w:val="left"/>
      </w:pPr>
      <w:r>
        <w:t>приводить</w:t>
      </w:r>
      <w:r>
        <w:rPr>
          <w:spacing w:val="-5"/>
        </w:rPr>
        <w:t xml:space="preserve"> </w:t>
      </w:r>
      <w:r>
        <w:t>примеры</w:t>
      </w:r>
      <w:r>
        <w:rPr>
          <w:spacing w:val="-5"/>
        </w:rPr>
        <w:t xml:space="preserve"> </w:t>
      </w:r>
      <w:r>
        <w:t>развития</w:t>
      </w:r>
      <w:r>
        <w:rPr>
          <w:spacing w:val="-4"/>
        </w:rPr>
        <w:t xml:space="preserve"> </w:t>
      </w:r>
      <w:r>
        <w:rPr>
          <w:spacing w:val="-2"/>
        </w:rPr>
        <w:t>технологий;</w:t>
      </w:r>
    </w:p>
    <w:p w:rsidR="00F83AF0" w:rsidRDefault="004229C5">
      <w:pPr>
        <w:pStyle w:val="a3"/>
        <w:ind w:left="883" w:firstLine="0"/>
        <w:jc w:val="left"/>
      </w:pPr>
      <w:r>
        <w:t>называть</w:t>
      </w:r>
      <w:r>
        <w:rPr>
          <w:spacing w:val="-4"/>
        </w:rPr>
        <w:t xml:space="preserve"> </w:t>
      </w:r>
      <w:r>
        <w:t>и</w:t>
      </w:r>
      <w:r>
        <w:rPr>
          <w:spacing w:val="-5"/>
        </w:rPr>
        <w:t xml:space="preserve"> </w:t>
      </w:r>
      <w:r>
        <w:t>характеризовать</w:t>
      </w:r>
      <w:r>
        <w:rPr>
          <w:spacing w:val="-2"/>
        </w:rPr>
        <w:t xml:space="preserve"> </w:t>
      </w:r>
      <w:r>
        <w:t>народные</w:t>
      </w:r>
      <w:r>
        <w:rPr>
          <w:spacing w:val="-5"/>
        </w:rPr>
        <w:t xml:space="preserve"> </w:t>
      </w:r>
      <w:r>
        <w:t>промыслы</w:t>
      </w:r>
      <w:r>
        <w:rPr>
          <w:spacing w:val="-3"/>
        </w:rPr>
        <w:t xml:space="preserve"> </w:t>
      </w:r>
      <w:r>
        <w:t>и</w:t>
      </w:r>
      <w:r>
        <w:rPr>
          <w:spacing w:val="-3"/>
        </w:rPr>
        <w:t xml:space="preserve"> </w:t>
      </w:r>
      <w:r>
        <w:t>ремёсла</w:t>
      </w:r>
      <w:r>
        <w:rPr>
          <w:spacing w:val="-3"/>
        </w:rPr>
        <w:t xml:space="preserve"> </w:t>
      </w:r>
      <w:r>
        <w:rPr>
          <w:spacing w:val="-2"/>
        </w:rPr>
        <w:t>России;</w:t>
      </w:r>
    </w:p>
    <w:p w:rsidR="00F83AF0" w:rsidRDefault="004229C5">
      <w:pPr>
        <w:pStyle w:val="a3"/>
        <w:ind w:left="883" w:right="938" w:firstLine="0"/>
        <w:jc w:val="left"/>
      </w:pPr>
      <w:r>
        <w:t>оценивать области применения технологий, понимать их возможности и ограничения; оценивать</w:t>
      </w:r>
      <w:r>
        <w:rPr>
          <w:spacing w:val="-2"/>
        </w:rPr>
        <w:t xml:space="preserve"> </w:t>
      </w:r>
      <w:r>
        <w:t>условия</w:t>
      </w:r>
      <w:r>
        <w:rPr>
          <w:spacing w:val="-5"/>
        </w:rPr>
        <w:t xml:space="preserve"> </w:t>
      </w:r>
      <w:r>
        <w:t>и</w:t>
      </w:r>
      <w:r>
        <w:rPr>
          <w:spacing w:val="-5"/>
        </w:rPr>
        <w:t xml:space="preserve"> </w:t>
      </w:r>
      <w:r>
        <w:t>риски</w:t>
      </w:r>
      <w:r>
        <w:rPr>
          <w:spacing w:val="-5"/>
        </w:rPr>
        <w:t xml:space="preserve"> </w:t>
      </w:r>
      <w:r>
        <w:t>применимости</w:t>
      </w:r>
      <w:r>
        <w:rPr>
          <w:spacing w:val="-4"/>
        </w:rPr>
        <w:t xml:space="preserve"> </w:t>
      </w:r>
      <w:r>
        <w:t>технологий</w:t>
      </w:r>
      <w:r>
        <w:rPr>
          <w:spacing w:val="-5"/>
        </w:rPr>
        <w:t xml:space="preserve"> </w:t>
      </w:r>
      <w:r>
        <w:t>с</w:t>
      </w:r>
      <w:r>
        <w:rPr>
          <w:spacing w:val="-6"/>
        </w:rPr>
        <w:t xml:space="preserve"> </w:t>
      </w:r>
      <w:r>
        <w:t>позиций</w:t>
      </w:r>
      <w:r>
        <w:rPr>
          <w:spacing w:val="-5"/>
        </w:rPr>
        <w:t xml:space="preserve"> </w:t>
      </w:r>
      <w:r>
        <w:t>экологических</w:t>
      </w:r>
      <w:r>
        <w:rPr>
          <w:spacing w:val="-6"/>
        </w:rPr>
        <w:t xml:space="preserve"> </w:t>
      </w:r>
      <w:r>
        <w:t>последствий; выявлять экологические проблемы;</w:t>
      </w:r>
    </w:p>
    <w:p w:rsidR="00F83AF0" w:rsidRDefault="004229C5">
      <w:pPr>
        <w:pStyle w:val="a3"/>
        <w:ind w:left="883" w:firstLine="0"/>
        <w:jc w:val="left"/>
      </w:pPr>
      <w:r>
        <w:t>характеризовать</w:t>
      </w:r>
      <w:r>
        <w:rPr>
          <w:spacing w:val="-5"/>
        </w:rPr>
        <w:t xml:space="preserve"> </w:t>
      </w:r>
      <w:r>
        <w:t>профессии,</w:t>
      </w:r>
      <w:r>
        <w:rPr>
          <w:spacing w:val="-3"/>
        </w:rPr>
        <w:t xml:space="preserve"> </w:t>
      </w:r>
      <w:r>
        <w:t>связанные</w:t>
      </w:r>
      <w:r>
        <w:rPr>
          <w:spacing w:val="-4"/>
        </w:rPr>
        <w:t xml:space="preserve"> </w:t>
      </w:r>
      <w:r>
        <w:t>со</w:t>
      </w:r>
      <w:r>
        <w:rPr>
          <w:spacing w:val="-3"/>
        </w:rPr>
        <w:t xml:space="preserve"> </w:t>
      </w:r>
      <w:r>
        <w:t>сферой</w:t>
      </w:r>
      <w:r>
        <w:rPr>
          <w:spacing w:val="-3"/>
        </w:rPr>
        <w:t xml:space="preserve"> </w:t>
      </w:r>
      <w:r>
        <w:rPr>
          <w:spacing w:val="-2"/>
        </w:rPr>
        <w:t>дизайна.</w:t>
      </w:r>
    </w:p>
    <w:p w:rsidR="00F83AF0" w:rsidRDefault="004229C5">
      <w:pPr>
        <w:ind w:left="403"/>
        <w:rPr>
          <w:b/>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sz w:val="24"/>
        </w:rPr>
        <w:t xml:space="preserve">в 8 </w:t>
      </w:r>
      <w:r>
        <w:rPr>
          <w:b/>
          <w:spacing w:val="-2"/>
          <w:sz w:val="24"/>
        </w:rPr>
        <w:t>классе:</w:t>
      </w:r>
    </w:p>
    <w:p w:rsidR="00F83AF0" w:rsidRDefault="004229C5">
      <w:pPr>
        <w:pStyle w:val="a3"/>
        <w:ind w:left="883" w:firstLine="0"/>
        <w:jc w:val="left"/>
      </w:pPr>
      <w:r>
        <w:t>характеризовать</w:t>
      </w:r>
      <w:r>
        <w:rPr>
          <w:spacing w:val="-5"/>
        </w:rPr>
        <w:t xml:space="preserve"> </w:t>
      </w:r>
      <w:r>
        <w:t>общие</w:t>
      </w:r>
      <w:r>
        <w:rPr>
          <w:spacing w:val="-8"/>
        </w:rPr>
        <w:t xml:space="preserve"> </w:t>
      </w:r>
      <w:r>
        <w:t>принципы</w:t>
      </w:r>
      <w:r>
        <w:rPr>
          <w:spacing w:val="-4"/>
        </w:rPr>
        <w:t xml:space="preserve"> </w:t>
      </w:r>
      <w:r>
        <w:rPr>
          <w:spacing w:val="-2"/>
        </w:rPr>
        <w:t>управления;</w:t>
      </w:r>
    </w:p>
    <w:p w:rsidR="00F83AF0" w:rsidRDefault="004229C5">
      <w:pPr>
        <w:pStyle w:val="a3"/>
        <w:ind w:left="883" w:right="1348" w:firstLine="0"/>
        <w:jc w:val="left"/>
      </w:pPr>
      <w:r>
        <w:t>анализировать возможности и сферу применения современных технологий; характеризовать</w:t>
      </w:r>
      <w:r>
        <w:rPr>
          <w:spacing w:val="-6"/>
        </w:rPr>
        <w:t xml:space="preserve"> </w:t>
      </w:r>
      <w:r>
        <w:t>направления</w:t>
      </w:r>
      <w:r>
        <w:rPr>
          <w:spacing w:val="-7"/>
        </w:rPr>
        <w:t xml:space="preserve"> </w:t>
      </w:r>
      <w:r>
        <w:t>развития</w:t>
      </w:r>
      <w:r>
        <w:rPr>
          <w:spacing w:val="-7"/>
        </w:rPr>
        <w:t xml:space="preserve"> </w:t>
      </w:r>
      <w:r>
        <w:t>и</w:t>
      </w:r>
      <w:r>
        <w:rPr>
          <w:spacing w:val="-7"/>
        </w:rPr>
        <w:t xml:space="preserve"> </w:t>
      </w:r>
      <w:r>
        <w:t>особенности</w:t>
      </w:r>
      <w:r>
        <w:rPr>
          <w:spacing w:val="-8"/>
        </w:rPr>
        <w:t xml:space="preserve"> </w:t>
      </w:r>
      <w:r>
        <w:t>перспективных</w:t>
      </w:r>
      <w:r>
        <w:rPr>
          <w:spacing w:val="-8"/>
        </w:rPr>
        <w:t xml:space="preserve"> </w:t>
      </w:r>
      <w:r>
        <w:t>технологий; предлагать предпринимательские идеи, обосновывать их решение;</w:t>
      </w:r>
    </w:p>
    <w:p w:rsidR="00F83AF0" w:rsidRDefault="00F83AF0">
      <w:pPr>
        <w:pStyle w:val="a3"/>
        <w:jc w:val="left"/>
        <w:sectPr w:rsidR="00F83AF0">
          <w:pgSz w:w="11910" w:h="16850"/>
          <w:pgMar w:top="820" w:right="0" w:bottom="280" w:left="283" w:header="571" w:footer="0" w:gutter="0"/>
          <w:cols w:space="720"/>
        </w:sectPr>
      </w:pPr>
    </w:p>
    <w:p w:rsidR="00F83AF0" w:rsidRDefault="004229C5">
      <w:pPr>
        <w:pStyle w:val="a3"/>
        <w:ind w:left="883" w:firstLine="0"/>
        <w:jc w:val="left"/>
      </w:pPr>
      <w:r>
        <w:t>определять</w:t>
      </w:r>
      <w:r>
        <w:rPr>
          <w:spacing w:val="-7"/>
        </w:rPr>
        <w:t xml:space="preserve"> </w:t>
      </w:r>
      <w:r>
        <w:t>проблему,</w:t>
      </w:r>
      <w:r>
        <w:rPr>
          <w:spacing w:val="-3"/>
        </w:rPr>
        <w:t xml:space="preserve"> </w:t>
      </w:r>
      <w:r>
        <w:t>анализировать</w:t>
      </w:r>
      <w:r>
        <w:rPr>
          <w:spacing w:val="-3"/>
        </w:rPr>
        <w:t xml:space="preserve"> </w:t>
      </w:r>
      <w:r>
        <w:t>потребности</w:t>
      </w:r>
      <w:r>
        <w:rPr>
          <w:spacing w:val="-4"/>
        </w:rPr>
        <w:t xml:space="preserve"> </w:t>
      </w:r>
      <w:r>
        <w:t>в</w:t>
      </w:r>
      <w:r>
        <w:rPr>
          <w:spacing w:val="-5"/>
        </w:rPr>
        <w:t xml:space="preserve"> </w:t>
      </w:r>
      <w:r>
        <w:rPr>
          <w:spacing w:val="-2"/>
        </w:rPr>
        <w:t>продукте;</w:t>
      </w:r>
    </w:p>
    <w:p w:rsidR="00F83AF0" w:rsidRDefault="004229C5">
      <w:pPr>
        <w:pStyle w:val="a3"/>
        <w:ind w:right="570"/>
        <w:jc w:val="left"/>
      </w:pPr>
      <w:r>
        <w:t>овладеть</w:t>
      </w:r>
      <w:r>
        <w:rPr>
          <w:spacing w:val="29"/>
        </w:rPr>
        <w:t xml:space="preserve"> </w:t>
      </w:r>
      <w:r>
        <w:t>методами</w:t>
      </w:r>
      <w:r>
        <w:rPr>
          <w:spacing w:val="34"/>
        </w:rPr>
        <w:t xml:space="preserve"> </w:t>
      </w:r>
      <w:r>
        <w:t>учебной,</w:t>
      </w:r>
      <w:r>
        <w:rPr>
          <w:spacing w:val="28"/>
        </w:rPr>
        <w:t xml:space="preserve"> </w:t>
      </w:r>
      <w:r>
        <w:t>исследовательской</w:t>
      </w:r>
      <w:r>
        <w:rPr>
          <w:spacing w:val="29"/>
        </w:rPr>
        <w:t xml:space="preserve"> </w:t>
      </w:r>
      <w:r>
        <w:t>и</w:t>
      </w:r>
      <w:r>
        <w:rPr>
          <w:spacing w:val="29"/>
        </w:rPr>
        <w:t xml:space="preserve"> </w:t>
      </w:r>
      <w:r>
        <w:t>проектной</w:t>
      </w:r>
      <w:r>
        <w:rPr>
          <w:spacing w:val="29"/>
        </w:rPr>
        <w:t xml:space="preserve"> </w:t>
      </w:r>
      <w:r>
        <w:t>деятельности,</w:t>
      </w:r>
      <w:r>
        <w:rPr>
          <w:spacing w:val="28"/>
        </w:rPr>
        <w:t xml:space="preserve"> </w:t>
      </w:r>
      <w:r>
        <w:t>решения</w:t>
      </w:r>
      <w:r>
        <w:rPr>
          <w:spacing w:val="28"/>
        </w:rPr>
        <w:t xml:space="preserve"> </w:t>
      </w:r>
      <w:r>
        <w:t>творческих задач, проектирования, моделирования, конструирования и эстетического оформления изделий;</w:t>
      </w:r>
    </w:p>
    <w:p w:rsidR="00F83AF0" w:rsidRDefault="004229C5">
      <w:pPr>
        <w:pStyle w:val="a3"/>
        <w:ind w:right="570"/>
        <w:jc w:val="left"/>
      </w:pPr>
      <w:r>
        <w:t>характеризовать мир профессий, связанных с изучаемыми технологиями, их востребованность на рынке труда.</w:t>
      </w:r>
    </w:p>
    <w:p w:rsidR="00F83AF0" w:rsidRDefault="004229C5">
      <w:pPr>
        <w:ind w:left="403"/>
        <w:rPr>
          <w:b/>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sz w:val="24"/>
        </w:rPr>
        <w:t xml:space="preserve">в 9 </w:t>
      </w:r>
      <w:r>
        <w:rPr>
          <w:b/>
          <w:spacing w:val="-2"/>
          <w:sz w:val="24"/>
        </w:rPr>
        <w:t>классе:</w:t>
      </w:r>
    </w:p>
    <w:p w:rsidR="00F83AF0" w:rsidRDefault="004229C5">
      <w:pPr>
        <w:pStyle w:val="a3"/>
        <w:ind w:left="883" w:right="570" w:firstLine="0"/>
        <w:jc w:val="left"/>
      </w:pPr>
      <w:r>
        <w:t>характеризовать</w:t>
      </w:r>
      <w:r>
        <w:rPr>
          <w:spacing w:val="-7"/>
        </w:rPr>
        <w:t xml:space="preserve"> </w:t>
      </w:r>
      <w:r>
        <w:t>культуру</w:t>
      </w:r>
      <w:r>
        <w:rPr>
          <w:spacing w:val="-12"/>
        </w:rPr>
        <w:t xml:space="preserve"> </w:t>
      </w:r>
      <w:r>
        <w:t>предпринимательства,</w:t>
      </w:r>
      <w:r>
        <w:rPr>
          <w:spacing w:val="-8"/>
        </w:rPr>
        <w:t xml:space="preserve"> </w:t>
      </w:r>
      <w:r>
        <w:t>виды</w:t>
      </w:r>
      <w:r>
        <w:rPr>
          <w:spacing w:val="-8"/>
        </w:rPr>
        <w:t xml:space="preserve"> </w:t>
      </w:r>
      <w:r>
        <w:t>предпринимательской</w:t>
      </w:r>
      <w:r>
        <w:rPr>
          <w:spacing w:val="-8"/>
        </w:rPr>
        <w:t xml:space="preserve"> </w:t>
      </w:r>
      <w:r>
        <w:t>деятельности; создавать модели экономической деятельности;</w:t>
      </w:r>
    </w:p>
    <w:p w:rsidR="00F83AF0" w:rsidRDefault="004229C5">
      <w:pPr>
        <w:pStyle w:val="a3"/>
        <w:ind w:left="883" w:firstLine="0"/>
        <w:jc w:val="left"/>
      </w:pPr>
      <w:r>
        <w:t>разрабатывать</w:t>
      </w:r>
      <w:r>
        <w:rPr>
          <w:spacing w:val="-7"/>
        </w:rPr>
        <w:t xml:space="preserve"> </w:t>
      </w:r>
      <w:r>
        <w:t>бизнес-</w:t>
      </w:r>
      <w:r>
        <w:rPr>
          <w:spacing w:val="-2"/>
        </w:rPr>
        <w:t>проект;</w:t>
      </w:r>
    </w:p>
    <w:p w:rsidR="00F83AF0" w:rsidRDefault="004229C5">
      <w:pPr>
        <w:pStyle w:val="a3"/>
        <w:ind w:left="883" w:firstLine="0"/>
        <w:jc w:val="left"/>
      </w:pPr>
      <w:r>
        <w:t>оценивать</w:t>
      </w:r>
      <w:r>
        <w:rPr>
          <w:spacing w:val="-11"/>
        </w:rPr>
        <w:t xml:space="preserve"> </w:t>
      </w:r>
      <w:r>
        <w:t>эффективность</w:t>
      </w:r>
      <w:r>
        <w:rPr>
          <w:spacing w:val="-8"/>
        </w:rPr>
        <w:t xml:space="preserve"> </w:t>
      </w:r>
      <w:r>
        <w:t>предпринимательской</w:t>
      </w:r>
      <w:r>
        <w:rPr>
          <w:spacing w:val="-8"/>
        </w:rPr>
        <w:t xml:space="preserve"> </w:t>
      </w:r>
      <w:r>
        <w:rPr>
          <w:spacing w:val="-2"/>
        </w:rPr>
        <w:t>деятельности;</w:t>
      </w:r>
    </w:p>
    <w:p w:rsidR="00F83AF0" w:rsidRDefault="004229C5">
      <w:pPr>
        <w:pStyle w:val="a3"/>
        <w:ind w:left="883" w:firstLine="0"/>
        <w:jc w:val="left"/>
      </w:pPr>
      <w:r>
        <w:t>планировать</w:t>
      </w:r>
      <w:r>
        <w:rPr>
          <w:spacing w:val="-6"/>
        </w:rPr>
        <w:t xml:space="preserve"> </w:t>
      </w:r>
      <w:r>
        <w:t>своё</w:t>
      </w:r>
      <w:r>
        <w:rPr>
          <w:spacing w:val="-6"/>
        </w:rPr>
        <w:t xml:space="preserve"> </w:t>
      </w:r>
      <w:r>
        <w:t>профессиональное</w:t>
      </w:r>
      <w:r>
        <w:rPr>
          <w:spacing w:val="-5"/>
        </w:rPr>
        <w:t xml:space="preserve"> </w:t>
      </w:r>
      <w:r>
        <w:t>образование</w:t>
      </w:r>
      <w:r>
        <w:rPr>
          <w:spacing w:val="-5"/>
        </w:rPr>
        <w:t xml:space="preserve"> </w:t>
      </w:r>
      <w:r>
        <w:t>и</w:t>
      </w:r>
      <w:r>
        <w:rPr>
          <w:spacing w:val="-5"/>
        </w:rPr>
        <w:t xml:space="preserve"> </w:t>
      </w:r>
      <w:r>
        <w:t>профессиональную</w:t>
      </w:r>
      <w:r>
        <w:rPr>
          <w:spacing w:val="-4"/>
        </w:rPr>
        <w:t xml:space="preserve"> </w:t>
      </w:r>
      <w:r>
        <w:rPr>
          <w:spacing w:val="-2"/>
        </w:rPr>
        <w:t>карьеру.</w:t>
      </w:r>
    </w:p>
    <w:p w:rsidR="00F83AF0" w:rsidRDefault="004229C5">
      <w:pPr>
        <w:pStyle w:val="210"/>
        <w:spacing w:before="5"/>
        <w:ind w:left="403"/>
        <w:jc w:val="left"/>
      </w:pPr>
      <w:r>
        <w:t>Предметные</w:t>
      </w:r>
      <w:r>
        <w:rPr>
          <w:spacing w:val="-8"/>
        </w:rPr>
        <w:t xml:space="preserve"> </w:t>
      </w:r>
      <w:r>
        <w:t>результаты</w:t>
      </w:r>
      <w:r>
        <w:rPr>
          <w:spacing w:val="-4"/>
        </w:rPr>
        <w:t xml:space="preserve"> </w:t>
      </w:r>
      <w:r>
        <w:t>освоения</w:t>
      </w:r>
      <w:r>
        <w:rPr>
          <w:spacing w:val="-4"/>
        </w:rPr>
        <w:t xml:space="preserve"> </w:t>
      </w:r>
      <w:r>
        <w:t>содержания</w:t>
      </w:r>
      <w:r>
        <w:rPr>
          <w:spacing w:val="-4"/>
        </w:rPr>
        <w:t xml:space="preserve"> </w:t>
      </w:r>
      <w:r>
        <w:t>модуля</w:t>
      </w:r>
      <w:r>
        <w:rPr>
          <w:spacing w:val="-4"/>
        </w:rPr>
        <w:t xml:space="preserve"> </w:t>
      </w:r>
      <w:r>
        <w:t>«Компьютерная</w:t>
      </w:r>
      <w:r>
        <w:rPr>
          <w:spacing w:val="-4"/>
        </w:rPr>
        <w:t xml:space="preserve"> </w:t>
      </w:r>
      <w:r>
        <w:t>графика.</w:t>
      </w:r>
      <w:r>
        <w:rPr>
          <w:spacing w:val="-3"/>
        </w:rPr>
        <w:t xml:space="preserve"> </w:t>
      </w:r>
      <w:r>
        <w:rPr>
          <w:spacing w:val="-2"/>
        </w:rPr>
        <w:t>Черчение»</w:t>
      </w:r>
    </w:p>
    <w:p w:rsidR="00F83AF0" w:rsidRDefault="004229C5">
      <w:pPr>
        <w:spacing w:line="274" w:lineRule="exact"/>
        <w:ind w:left="403"/>
        <w:rPr>
          <w:b/>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sz w:val="24"/>
        </w:rPr>
        <w:t xml:space="preserve">в 5 </w:t>
      </w:r>
      <w:r>
        <w:rPr>
          <w:b/>
          <w:spacing w:val="-2"/>
          <w:sz w:val="24"/>
        </w:rPr>
        <w:t>классе:</w:t>
      </w:r>
    </w:p>
    <w:p w:rsidR="00F83AF0" w:rsidRDefault="004229C5">
      <w:pPr>
        <w:pStyle w:val="a3"/>
        <w:ind w:left="883" w:firstLine="0"/>
        <w:jc w:val="left"/>
      </w:pPr>
      <w:r>
        <w:t>называть</w:t>
      </w:r>
      <w:r>
        <w:rPr>
          <w:spacing w:val="-5"/>
        </w:rPr>
        <w:t xml:space="preserve"> </w:t>
      </w:r>
      <w:r>
        <w:t>виды</w:t>
      </w:r>
      <w:r>
        <w:rPr>
          <w:spacing w:val="-4"/>
        </w:rPr>
        <w:t xml:space="preserve"> </w:t>
      </w:r>
      <w:r>
        <w:t>и</w:t>
      </w:r>
      <w:r>
        <w:rPr>
          <w:spacing w:val="-3"/>
        </w:rPr>
        <w:t xml:space="preserve"> </w:t>
      </w:r>
      <w:r>
        <w:t>области</w:t>
      </w:r>
      <w:r>
        <w:rPr>
          <w:spacing w:val="-4"/>
        </w:rPr>
        <w:t xml:space="preserve"> </w:t>
      </w:r>
      <w:r>
        <w:t>применения</w:t>
      </w:r>
      <w:r>
        <w:rPr>
          <w:spacing w:val="-3"/>
        </w:rPr>
        <w:t xml:space="preserve"> </w:t>
      </w:r>
      <w:r>
        <w:t>графической</w:t>
      </w:r>
      <w:r>
        <w:rPr>
          <w:spacing w:val="-3"/>
        </w:rPr>
        <w:t xml:space="preserve"> </w:t>
      </w:r>
      <w:r>
        <w:rPr>
          <w:spacing w:val="-2"/>
        </w:rPr>
        <w:t>информации;</w:t>
      </w:r>
    </w:p>
    <w:p w:rsidR="00F83AF0" w:rsidRDefault="004229C5">
      <w:pPr>
        <w:pStyle w:val="a3"/>
        <w:tabs>
          <w:tab w:val="left" w:pos="2022"/>
          <w:tab w:val="left" w:pos="2758"/>
          <w:tab w:val="left" w:pos="4279"/>
          <w:tab w:val="left" w:pos="5840"/>
          <w:tab w:val="left" w:pos="7032"/>
          <w:tab w:val="left" w:pos="8397"/>
          <w:tab w:val="left" w:pos="9526"/>
          <w:tab w:val="left" w:pos="10441"/>
        </w:tabs>
        <w:ind w:right="568"/>
        <w:jc w:val="left"/>
      </w:pPr>
      <w:r>
        <w:rPr>
          <w:spacing w:val="-2"/>
        </w:rPr>
        <w:t>называть</w:t>
      </w:r>
      <w:r>
        <w:tab/>
      </w:r>
      <w:r>
        <w:rPr>
          <w:spacing w:val="-4"/>
        </w:rPr>
        <w:t>типы</w:t>
      </w:r>
      <w:r>
        <w:tab/>
      </w:r>
      <w:r>
        <w:rPr>
          <w:spacing w:val="-2"/>
        </w:rPr>
        <w:t>графических</w:t>
      </w:r>
      <w:r>
        <w:tab/>
      </w:r>
      <w:r>
        <w:rPr>
          <w:spacing w:val="-2"/>
        </w:rPr>
        <w:t>изображений</w:t>
      </w:r>
      <w:r>
        <w:tab/>
      </w:r>
      <w:r>
        <w:rPr>
          <w:spacing w:val="-2"/>
        </w:rPr>
        <w:t>(рисунок,</w:t>
      </w:r>
      <w:r>
        <w:tab/>
      </w:r>
      <w:r>
        <w:rPr>
          <w:spacing w:val="-2"/>
        </w:rPr>
        <w:t>диаграмма,</w:t>
      </w:r>
      <w:r>
        <w:tab/>
      </w:r>
      <w:r>
        <w:rPr>
          <w:spacing w:val="-2"/>
        </w:rPr>
        <w:t>графики,</w:t>
      </w:r>
      <w:r>
        <w:tab/>
      </w:r>
      <w:r>
        <w:rPr>
          <w:spacing w:val="-2"/>
        </w:rPr>
        <w:t>графы,</w:t>
      </w:r>
      <w:r>
        <w:tab/>
      </w:r>
      <w:r>
        <w:rPr>
          <w:spacing w:val="-2"/>
        </w:rPr>
        <w:t xml:space="preserve">эскиз, </w:t>
      </w:r>
      <w:r>
        <w:t>технический рисунок, чертёж, схема, карта, пиктограмма и другие);</w:t>
      </w:r>
    </w:p>
    <w:p w:rsidR="00F83AF0" w:rsidRDefault="004229C5">
      <w:pPr>
        <w:pStyle w:val="a3"/>
        <w:spacing w:before="1"/>
        <w:jc w:val="left"/>
      </w:pPr>
      <w:r>
        <w:t>называть</w:t>
      </w:r>
      <w:r>
        <w:rPr>
          <w:spacing w:val="33"/>
        </w:rPr>
        <w:t xml:space="preserve"> </w:t>
      </w:r>
      <w:r>
        <w:t>основные</w:t>
      </w:r>
      <w:r>
        <w:rPr>
          <w:spacing w:val="30"/>
        </w:rPr>
        <w:t xml:space="preserve"> </w:t>
      </w:r>
      <w:r>
        <w:t>элементы</w:t>
      </w:r>
      <w:r>
        <w:rPr>
          <w:spacing w:val="32"/>
        </w:rPr>
        <w:t xml:space="preserve"> </w:t>
      </w:r>
      <w:r>
        <w:t>графических</w:t>
      </w:r>
      <w:r>
        <w:rPr>
          <w:spacing w:val="31"/>
        </w:rPr>
        <w:t xml:space="preserve"> </w:t>
      </w:r>
      <w:r>
        <w:t>изображений</w:t>
      </w:r>
      <w:r>
        <w:rPr>
          <w:spacing w:val="32"/>
        </w:rPr>
        <w:t xml:space="preserve"> </w:t>
      </w:r>
      <w:r>
        <w:t>(точка,</w:t>
      </w:r>
      <w:r>
        <w:rPr>
          <w:spacing w:val="31"/>
        </w:rPr>
        <w:t xml:space="preserve"> </w:t>
      </w:r>
      <w:r>
        <w:t>линия,</w:t>
      </w:r>
      <w:r>
        <w:rPr>
          <w:spacing w:val="31"/>
        </w:rPr>
        <w:t xml:space="preserve"> </w:t>
      </w:r>
      <w:r>
        <w:t>контур,</w:t>
      </w:r>
      <w:r>
        <w:rPr>
          <w:spacing w:val="31"/>
        </w:rPr>
        <w:t xml:space="preserve"> </w:t>
      </w:r>
      <w:r>
        <w:t>буквы</w:t>
      </w:r>
      <w:r>
        <w:rPr>
          <w:spacing w:val="30"/>
        </w:rPr>
        <w:t xml:space="preserve"> </w:t>
      </w:r>
      <w:r>
        <w:t>и</w:t>
      </w:r>
      <w:r>
        <w:rPr>
          <w:spacing w:val="32"/>
        </w:rPr>
        <w:t xml:space="preserve"> </w:t>
      </w:r>
      <w:r>
        <w:t>цифры, условные знаки);</w:t>
      </w:r>
    </w:p>
    <w:p w:rsidR="00F83AF0" w:rsidRDefault="004229C5">
      <w:pPr>
        <w:pStyle w:val="a3"/>
        <w:ind w:left="883" w:firstLine="0"/>
        <w:jc w:val="left"/>
      </w:pPr>
      <w:r>
        <w:t>называть</w:t>
      </w:r>
      <w:r>
        <w:rPr>
          <w:spacing w:val="-4"/>
        </w:rPr>
        <w:t xml:space="preserve"> </w:t>
      </w:r>
      <w:r>
        <w:t>и</w:t>
      </w:r>
      <w:r>
        <w:rPr>
          <w:spacing w:val="-4"/>
        </w:rPr>
        <w:t xml:space="preserve"> </w:t>
      </w:r>
      <w:r>
        <w:t>применять</w:t>
      </w:r>
      <w:r>
        <w:rPr>
          <w:spacing w:val="-3"/>
        </w:rPr>
        <w:t xml:space="preserve"> </w:t>
      </w:r>
      <w:r>
        <w:t>чертёжные</w:t>
      </w:r>
      <w:r>
        <w:rPr>
          <w:spacing w:val="-5"/>
        </w:rPr>
        <w:t xml:space="preserve"> </w:t>
      </w:r>
      <w:r>
        <w:rPr>
          <w:spacing w:val="-2"/>
        </w:rPr>
        <w:t>инструменты;</w:t>
      </w:r>
    </w:p>
    <w:p w:rsidR="00F83AF0" w:rsidRDefault="004229C5">
      <w:pPr>
        <w:pStyle w:val="a3"/>
        <w:jc w:val="left"/>
      </w:pPr>
      <w:r>
        <w:t>читать</w:t>
      </w:r>
      <w:r>
        <w:rPr>
          <w:spacing w:val="36"/>
        </w:rPr>
        <w:t xml:space="preserve"> </w:t>
      </w:r>
      <w:r>
        <w:t>и</w:t>
      </w:r>
      <w:r>
        <w:rPr>
          <w:spacing w:val="36"/>
        </w:rPr>
        <w:t xml:space="preserve"> </w:t>
      </w:r>
      <w:r>
        <w:t>выполнять</w:t>
      </w:r>
      <w:r>
        <w:rPr>
          <w:spacing w:val="36"/>
        </w:rPr>
        <w:t xml:space="preserve"> </w:t>
      </w:r>
      <w:r>
        <w:t>чертежи</w:t>
      </w:r>
      <w:r>
        <w:rPr>
          <w:spacing w:val="35"/>
        </w:rPr>
        <w:t xml:space="preserve"> </w:t>
      </w:r>
      <w:r>
        <w:t>на</w:t>
      </w:r>
      <w:r>
        <w:rPr>
          <w:spacing w:val="34"/>
        </w:rPr>
        <w:t xml:space="preserve"> </w:t>
      </w:r>
      <w:r>
        <w:t>листе</w:t>
      </w:r>
      <w:r>
        <w:rPr>
          <w:spacing w:val="34"/>
        </w:rPr>
        <w:t xml:space="preserve"> </w:t>
      </w:r>
      <w:r>
        <w:t>А4</w:t>
      </w:r>
      <w:r>
        <w:rPr>
          <w:spacing w:val="34"/>
        </w:rPr>
        <w:t xml:space="preserve"> </w:t>
      </w:r>
      <w:r>
        <w:t>(рамка,</w:t>
      </w:r>
      <w:r>
        <w:rPr>
          <w:spacing w:val="35"/>
        </w:rPr>
        <w:t xml:space="preserve"> </w:t>
      </w:r>
      <w:r>
        <w:t>основная</w:t>
      </w:r>
      <w:r>
        <w:rPr>
          <w:spacing w:val="35"/>
        </w:rPr>
        <w:t xml:space="preserve"> </w:t>
      </w:r>
      <w:r>
        <w:t>надпись,</w:t>
      </w:r>
      <w:r>
        <w:rPr>
          <w:spacing w:val="35"/>
        </w:rPr>
        <w:t xml:space="preserve"> </w:t>
      </w:r>
      <w:r>
        <w:t>масштаб,</w:t>
      </w:r>
      <w:r>
        <w:rPr>
          <w:spacing w:val="37"/>
        </w:rPr>
        <w:t xml:space="preserve"> </w:t>
      </w:r>
      <w:r>
        <w:t>виды,</w:t>
      </w:r>
      <w:r>
        <w:rPr>
          <w:spacing w:val="34"/>
        </w:rPr>
        <w:t xml:space="preserve"> </w:t>
      </w:r>
      <w:r>
        <w:t xml:space="preserve">нанесение </w:t>
      </w:r>
      <w:r>
        <w:rPr>
          <w:spacing w:val="-2"/>
        </w:rPr>
        <w:t>размеров);</w:t>
      </w:r>
    </w:p>
    <w:p w:rsidR="00F83AF0" w:rsidRDefault="004229C5">
      <w:pPr>
        <w:pStyle w:val="a3"/>
        <w:tabs>
          <w:tab w:val="left" w:pos="2794"/>
          <w:tab w:val="left" w:pos="3428"/>
          <w:tab w:val="left" w:pos="4821"/>
          <w:tab w:val="left" w:pos="6125"/>
          <w:tab w:val="left" w:pos="6464"/>
          <w:tab w:val="left" w:pos="7845"/>
          <w:tab w:val="left" w:pos="9595"/>
          <w:tab w:val="left" w:pos="10802"/>
        </w:tabs>
        <w:ind w:right="571"/>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черчением,</w:t>
      </w:r>
      <w:r>
        <w:tab/>
      </w:r>
      <w:r>
        <w:rPr>
          <w:spacing w:val="-2"/>
        </w:rPr>
        <w:t>компьютерной</w:t>
      </w:r>
      <w:r>
        <w:tab/>
      </w:r>
      <w:r>
        <w:rPr>
          <w:spacing w:val="-2"/>
        </w:rPr>
        <w:t>графикой</w:t>
      </w:r>
      <w:r>
        <w:tab/>
      </w:r>
      <w:r>
        <w:rPr>
          <w:spacing w:val="-6"/>
        </w:rPr>
        <w:t xml:space="preserve">их </w:t>
      </w:r>
      <w:r>
        <w:t>востребованность на рынке труда.</w:t>
      </w:r>
    </w:p>
    <w:p w:rsidR="00F83AF0" w:rsidRDefault="004229C5">
      <w:pPr>
        <w:ind w:left="403"/>
        <w:rPr>
          <w:b/>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sz w:val="24"/>
        </w:rPr>
        <w:t xml:space="preserve">в 6 </w:t>
      </w:r>
      <w:r>
        <w:rPr>
          <w:b/>
          <w:spacing w:val="-2"/>
          <w:sz w:val="24"/>
        </w:rPr>
        <w:t>классе:</w:t>
      </w:r>
    </w:p>
    <w:p w:rsidR="00F83AF0" w:rsidRDefault="004229C5">
      <w:pPr>
        <w:pStyle w:val="a3"/>
        <w:jc w:val="left"/>
      </w:pPr>
      <w:r>
        <w:t>знать</w:t>
      </w:r>
      <w:r>
        <w:rPr>
          <w:spacing w:val="80"/>
        </w:rPr>
        <w:t xml:space="preserve"> </w:t>
      </w:r>
      <w:r>
        <w:t>и</w:t>
      </w:r>
      <w:r>
        <w:rPr>
          <w:spacing w:val="80"/>
        </w:rPr>
        <w:t xml:space="preserve"> </w:t>
      </w:r>
      <w:r>
        <w:t>выполнять</w:t>
      </w:r>
      <w:r>
        <w:rPr>
          <w:spacing w:val="80"/>
        </w:rPr>
        <w:t xml:space="preserve"> </w:t>
      </w:r>
      <w:r>
        <w:t>основные</w:t>
      </w:r>
      <w:r>
        <w:rPr>
          <w:spacing w:val="80"/>
        </w:rPr>
        <w:t xml:space="preserve"> </w:t>
      </w:r>
      <w:r>
        <w:t>правила</w:t>
      </w:r>
      <w:r>
        <w:rPr>
          <w:spacing w:val="80"/>
        </w:rPr>
        <w:t xml:space="preserve"> </w:t>
      </w:r>
      <w:r>
        <w:t>выполнения</w:t>
      </w:r>
      <w:r>
        <w:rPr>
          <w:spacing w:val="80"/>
        </w:rPr>
        <w:t xml:space="preserve"> </w:t>
      </w:r>
      <w:r>
        <w:t>чертежей</w:t>
      </w:r>
      <w:r>
        <w:rPr>
          <w:spacing w:val="80"/>
        </w:rPr>
        <w:t xml:space="preserve"> </w:t>
      </w:r>
      <w:r>
        <w:t>с</w:t>
      </w:r>
      <w:r>
        <w:rPr>
          <w:spacing w:val="80"/>
        </w:rPr>
        <w:t xml:space="preserve"> </w:t>
      </w:r>
      <w:r>
        <w:t>использованием</w:t>
      </w:r>
      <w:r>
        <w:rPr>
          <w:spacing w:val="80"/>
        </w:rPr>
        <w:t xml:space="preserve"> </w:t>
      </w:r>
      <w:r>
        <w:t xml:space="preserve">чертёжных </w:t>
      </w:r>
      <w:r>
        <w:rPr>
          <w:spacing w:val="-2"/>
        </w:rPr>
        <w:t>инструментов;</w:t>
      </w:r>
    </w:p>
    <w:p w:rsidR="00F83AF0" w:rsidRDefault="004229C5">
      <w:pPr>
        <w:pStyle w:val="a3"/>
        <w:ind w:left="883" w:firstLine="0"/>
        <w:jc w:val="left"/>
      </w:pPr>
      <w:r>
        <w:t>знать</w:t>
      </w:r>
      <w:r>
        <w:rPr>
          <w:spacing w:val="-7"/>
        </w:rPr>
        <w:t xml:space="preserve"> </w:t>
      </w:r>
      <w:r>
        <w:t>и</w:t>
      </w:r>
      <w:r>
        <w:rPr>
          <w:spacing w:val="-4"/>
        </w:rPr>
        <w:t xml:space="preserve"> </w:t>
      </w:r>
      <w:r>
        <w:t>использовать</w:t>
      </w:r>
      <w:r>
        <w:rPr>
          <w:spacing w:val="-2"/>
        </w:rPr>
        <w:t xml:space="preserve"> </w:t>
      </w:r>
      <w:r>
        <w:t>для</w:t>
      </w:r>
      <w:r>
        <w:rPr>
          <w:spacing w:val="-4"/>
        </w:rPr>
        <w:t xml:space="preserve"> </w:t>
      </w:r>
      <w:r>
        <w:t>выполнения</w:t>
      </w:r>
      <w:r>
        <w:rPr>
          <w:spacing w:val="-4"/>
        </w:rPr>
        <w:t xml:space="preserve"> </w:t>
      </w:r>
      <w:r>
        <w:t>чертежей</w:t>
      </w:r>
      <w:r>
        <w:rPr>
          <w:spacing w:val="-3"/>
        </w:rPr>
        <w:t xml:space="preserve"> </w:t>
      </w:r>
      <w:r>
        <w:t>инструменты</w:t>
      </w:r>
      <w:r>
        <w:rPr>
          <w:spacing w:val="-4"/>
        </w:rPr>
        <w:t xml:space="preserve"> </w:t>
      </w:r>
      <w:r>
        <w:t>графического</w:t>
      </w:r>
      <w:r>
        <w:rPr>
          <w:spacing w:val="-3"/>
        </w:rPr>
        <w:t xml:space="preserve"> </w:t>
      </w:r>
      <w:r>
        <w:rPr>
          <w:spacing w:val="-2"/>
        </w:rPr>
        <w:t>редактора;</w:t>
      </w:r>
    </w:p>
    <w:p w:rsidR="00F83AF0" w:rsidRDefault="004229C5">
      <w:pPr>
        <w:pStyle w:val="a3"/>
        <w:spacing w:before="1"/>
        <w:ind w:right="570"/>
        <w:jc w:val="left"/>
      </w:pPr>
      <w:r>
        <w:t>понимать</w:t>
      </w:r>
      <w:r>
        <w:rPr>
          <w:spacing w:val="75"/>
        </w:rPr>
        <w:t xml:space="preserve"> </w:t>
      </w:r>
      <w:r>
        <w:t>смысл</w:t>
      </w:r>
      <w:r>
        <w:rPr>
          <w:spacing w:val="76"/>
        </w:rPr>
        <w:t xml:space="preserve"> </w:t>
      </w:r>
      <w:r>
        <w:t>условных</w:t>
      </w:r>
      <w:r>
        <w:rPr>
          <w:spacing w:val="75"/>
        </w:rPr>
        <w:t xml:space="preserve"> </w:t>
      </w:r>
      <w:r>
        <w:t>графических</w:t>
      </w:r>
      <w:r>
        <w:rPr>
          <w:spacing w:val="76"/>
        </w:rPr>
        <w:t xml:space="preserve"> </w:t>
      </w:r>
      <w:r>
        <w:t>обозначений,</w:t>
      </w:r>
      <w:r>
        <w:rPr>
          <w:spacing w:val="40"/>
        </w:rPr>
        <w:t xml:space="preserve"> </w:t>
      </w:r>
      <w:r>
        <w:t>создавать</w:t>
      </w:r>
      <w:r>
        <w:rPr>
          <w:spacing w:val="40"/>
        </w:rPr>
        <w:t xml:space="preserve"> </w:t>
      </w:r>
      <w:r>
        <w:t>с</w:t>
      </w:r>
      <w:r>
        <w:rPr>
          <w:spacing w:val="40"/>
        </w:rPr>
        <w:t xml:space="preserve"> </w:t>
      </w:r>
      <w:r>
        <w:t>их</w:t>
      </w:r>
      <w:r>
        <w:rPr>
          <w:spacing w:val="76"/>
        </w:rPr>
        <w:t xml:space="preserve"> </w:t>
      </w:r>
      <w:r>
        <w:t>помощью</w:t>
      </w:r>
      <w:r>
        <w:rPr>
          <w:spacing w:val="40"/>
        </w:rPr>
        <w:t xml:space="preserve"> </w:t>
      </w:r>
      <w:r>
        <w:t xml:space="preserve">графические </w:t>
      </w:r>
      <w:r>
        <w:rPr>
          <w:spacing w:val="-2"/>
        </w:rPr>
        <w:t>тексты;</w:t>
      </w:r>
    </w:p>
    <w:p w:rsidR="00F83AF0" w:rsidRDefault="004229C5">
      <w:pPr>
        <w:pStyle w:val="a3"/>
        <w:ind w:left="883" w:firstLine="0"/>
        <w:jc w:val="left"/>
      </w:pPr>
      <w:r>
        <w:t>создавать</w:t>
      </w:r>
      <w:r>
        <w:rPr>
          <w:spacing w:val="-4"/>
        </w:rPr>
        <w:t xml:space="preserve"> </w:t>
      </w:r>
      <w:r>
        <w:t>тексты,</w:t>
      </w:r>
      <w:r>
        <w:rPr>
          <w:spacing w:val="-3"/>
        </w:rPr>
        <w:t xml:space="preserve"> </w:t>
      </w:r>
      <w:r>
        <w:t>рисунки</w:t>
      </w:r>
      <w:r>
        <w:rPr>
          <w:spacing w:val="-2"/>
        </w:rPr>
        <w:t xml:space="preserve"> </w:t>
      </w:r>
      <w:r>
        <w:t>в</w:t>
      </w:r>
      <w:r>
        <w:rPr>
          <w:spacing w:val="-4"/>
        </w:rPr>
        <w:t xml:space="preserve"> </w:t>
      </w:r>
      <w:r>
        <w:t>графическом</w:t>
      </w:r>
      <w:r>
        <w:rPr>
          <w:spacing w:val="-3"/>
        </w:rPr>
        <w:t xml:space="preserve"> </w:t>
      </w:r>
      <w:r>
        <w:rPr>
          <w:spacing w:val="-2"/>
        </w:rPr>
        <w:t>редакторе;</w:t>
      </w:r>
    </w:p>
    <w:p w:rsidR="00F83AF0" w:rsidRDefault="004229C5">
      <w:pPr>
        <w:pStyle w:val="a3"/>
        <w:tabs>
          <w:tab w:val="left" w:pos="2794"/>
          <w:tab w:val="left" w:pos="3428"/>
          <w:tab w:val="left" w:pos="4821"/>
          <w:tab w:val="left" w:pos="6125"/>
          <w:tab w:val="left" w:pos="6464"/>
          <w:tab w:val="left" w:pos="7851"/>
          <w:tab w:val="left" w:pos="9601"/>
          <w:tab w:val="left" w:pos="10808"/>
        </w:tabs>
        <w:ind w:right="565"/>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черчением,</w:t>
      </w:r>
      <w:r>
        <w:tab/>
      </w:r>
      <w:r>
        <w:rPr>
          <w:spacing w:val="-2"/>
        </w:rPr>
        <w:t>компьютерной</w:t>
      </w:r>
      <w:r>
        <w:tab/>
      </w:r>
      <w:r>
        <w:rPr>
          <w:spacing w:val="-2"/>
        </w:rPr>
        <w:t>графикой</w:t>
      </w:r>
      <w:r>
        <w:tab/>
      </w:r>
      <w:r>
        <w:rPr>
          <w:spacing w:val="-6"/>
        </w:rPr>
        <w:t xml:space="preserve">их </w:t>
      </w:r>
      <w:r>
        <w:t>востребованность на рынке труда.</w:t>
      </w:r>
    </w:p>
    <w:p w:rsidR="00F83AF0" w:rsidRDefault="004229C5">
      <w:pPr>
        <w:ind w:left="403"/>
        <w:rPr>
          <w:b/>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sz w:val="24"/>
        </w:rPr>
        <w:t xml:space="preserve">в 7 </w:t>
      </w:r>
      <w:r>
        <w:rPr>
          <w:b/>
          <w:spacing w:val="-2"/>
          <w:sz w:val="24"/>
        </w:rPr>
        <w:t>классе:</w:t>
      </w:r>
    </w:p>
    <w:p w:rsidR="00F83AF0" w:rsidRDefault="004229C5">
      <w:pPr>
        <w:pStyle w:val="a3"/>
        <w:ind w:left="883" w:right="4930" w:firstLine="0"/>
        <w:jc w:val="left"/>
      </w:pPr>
      <w:r>
        <w:t>называть виды конструкторской документации; называть</w:t>
      </w:r>
      <w:r>
        <w:rPr>
          <w:spacing w:val="-7"/>
        </w:rPr>
        <w:t xml:space="preserve"> </w:t>
      </w:r>
      <w:r>
        <w:t>и</w:t>
      </w:r>
      <w:r>
        <w:rPr>
          <w:spacing w:val="-9"/>
        </w:rPr>
        <w:t xml:space="preserve"> </w:t>
      </w:r>
      <w:r>
        <w:t>характеризовать</w:t>
      </w:r>
      <w:r>
        <w:rPr>
          <w:spacing w:val="-7"/>
        </w:rPr>
        <w:t xml:space="preserve"> </w:t>
      </w:r>
      <w:r>
        <w:t>виды</w:t>
      </w:r>
      <w:r>
        <w:rPr>
          <w:spacing w:val="-8"/>
        </w:rPr>
        <w:t xml:space="preserve"> </w:t>
      </w:r>
      <w:r>
        <w:t>графических</w:t>
      </w:r>
      <w:r>
        <w:rPr>
          <w:spacing w:val="-8"/>
        </w:rPr>
        <w:t xml:space="preserve"> </w:t>
      </w:r>
      <w:r>
        <w:t>моделей; выполнять и оформлять сборочный чертёж;</w:t>
      </w:r>
    </w:p>
    <w:p w:rsidR="00F83AF0" w:rsidRDefault="004229C5">
      <w:pPr>
        <w:pStyle w:val="a3"/>
        <w:ind w:left="883" w:right="570" w:firstLine="0"/>
        <w:jc w:val="left"/>
      </w:pPr>
      <w:r>
        <w:t>владеть ручными способами вычерчивания чертежей, эскизов и технических рисунков деталей; владеть</w:t>
      </w:r>
      <w:r>
        <w:rPr>
          <w:spacing w:val="80"/>
          <w:w w:val="150"/>
        </w:rPr>
        <w:t xml:space="preserve"> </w:t>
      </w:r>
      <w:r>
        <w:t>автоматизированными</w:t>
      </w:r>
      <w:r>
        <w:rPr>
          <w:spacing w:val="80"/>
          <w:w w:val="150"/>
        </w:rPr>
        <w:t xml:space="preserve"> </w:t>
      </w:r>
      <w:r>
        <w:t>способами</w:t>
      </w:r>
      <w:r>
        <w:rPr>
          <w:spacing w:val="80"/>
          <w:w w:val="150"/>
        </w:rPr>
        <w:t xml:space="preserve"> </w:t>
      </w:r>
      <w:r>
        <w:t>вычерчивания</w:t>
      </w:r>
      <w:r>
        <w:rPr>
          <w:spacing w:val="80"/>
          <w:w w:val="150"/>
        </w:rPr>
        <w:t xml:space="preserve"> </w:t>
      </w:r>
      <w:r>
        <w:t>чертежей,</w:t>
      </w:r>
      <w:r>
        <w:rPr>
          <w:spacing w:val="80"/>
          <w:w w:val="150"/>
        </w:rPr>
        <w:t xml:space="preserve"> </w:t>
      </w:r>
      <w:r>
        <w:t>эскизов</w:t>
      </w:r>
      <w:r>
        <w:rPr>
          <w:spacing w:val="80"/>
          <w:w w:val="150"/>
        </w:rPr>
        <w:t xml:space="preserve"> </w:t>
      </w:r>
      <w:r>
        <w:t>и</w:t>
      </w:r>
      <w:r>
        <w:rPr>
          <w:spacing w:val="80"/>
          <w:w w:val="150"/>
        </w:rPr>
        <w:t xml:space="preserve"> </w:t>
      </w:r>
      <w:r>
        <w:t>технических</w:t>
      </w:r>
    </w:p>
    <w:p w:rsidR="00F83AF0" w:rsidRDefault="004229C5">
      <w:pPr>
        <w:pStyle w:val="a3"/>
        <w:ind w:firstLine="0"/>
        <w:jc w:val="left"/>
      </w:pPr>
      <w:r>
        <w:rPr>
          <w:spacing w:val="-2"/>
        </w:rPr>
        <w:t>рисунков;</w:t>
      </w:r>
    </w:p>
    <w:p w:rsidR="00F83AF0" w:rsidRDefault="004229C5">
      <w:pPr>
        <w:pStyle w:val="a3"/>
        <w:ind w:left="883" w:firstLine="0"/>
        <w:jc w:val="left"/>
      </w:pPr>
      <w:r>
        <w:t>уметь</w:t>
      </w:r>
      <w:r>
        <w:rPr>
          <w:spacing w:val="-4"/>
        </w:rPr>
        <w:t xml:space="preserve"> </w:t>
      </w:r>
      <w:r>
        <w:t>читать</w:t>
      </w:r>
      <w:r>
        <w:rPr>
          <w:spacing w:val="-2"/>
        </w:rPr>
        <w:t xml:space="preserve"> </w:t>
      </w:r>
      <w:r>
        <w:t>чертежи</w:t>
      </w:r>
      <w:r>
        <w:rPr>
          <w:spacing w:val="-4"/>
        </w:rPr>
        <w:t xml:space="preserve"> </w:t>
      </w:r>
      <w:r>
        <w:t>деталей</w:t>
      </w:r>
      <w:r>
        <w:rPr>
          <w:spacing w:val="-3"/>
        </w:rPr>
        <w:t xml:space="preserve"> </w:t>
      </w:r>
      <w:r>
        <w:t>и</w:t>
      </w:r>
      <w:r>
        <w:rPr>
          <w:spacing w:val="-2"/>
        </w:rPr>
        <w:t xml:space="preserve"> </w:t>
      </w:r>
      <w:r>
        <w:t>осуществлять</w:t>
      </w:r>
      <w:r>
        <w:rPr>
          <w:spacing w:val="-3"/>
        </w:rPr>
        <w:t xml:space="preserve"> </w:t>
      </w:r>
      <w:r>
        <w:t>расчёты</w:t>
      </w:r>
      <w:r>
        <w:rPr>
          <w:spacing w:val="-3"/>
        </w:rPr>
        <w:t xml:space="preserve"> </w:t>
      </w:r>
      <w:r>
        <w:t>по</w:t>
      </w:r>
      <w:r>
        <w:rPr>
          <w:spacing w:val="-2"/>
        </w:rPr>
        <w:t xml:space="preserve"> чертежам;</w:t>
      </w:r>
    </w:p>
    <w:p w:rsidR="00F83AF0" w:rsidRDefault="004229C5">
      <w:pPr>
        <w:pStyle w:val="a3"/>
        <w:tabs>
          <w:tab w:val="left" w:pos="2794"/>
          <w:tab w:val="left" w:pos="3428"/>
          <w:tab w:val="left" w:pos="4821"/>
          <w:tab w:val="left" w:pos="6129"/>
          <w:tab w:val="left" w:pos="6468"/>
          <w:tab w:val="left" w:pos="7849"/>
          <w:tab w:val="left" w:pos="9599"/>
          <w:tab w:val="left" w:pos="10806"/>
        </w:tabs>
        <w:ind w:right="567"/>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черчением,</w:t>
      </w:r>
      <w:r>
        <w:tab/>
      </w:r>
      <w:r>
        <w:rPr>
          <w:spacing w:val="-2"/>
        </w:rPr>
        <w:t>компьютерной</w:t>
      </w:r>
      <w:r>
        <w:tab/>
      </w:r>
      <w:r>
        <w:rPr>
          <w:spacing w:val="-2"/>
        </w:rPr>
        <w:t>графикой</w:t>
      </w:r>
      <w:r>
        <w:tab/>
      </w:r>
      <w:r>
        <w:rPr>
          <w:spacing w:val="-6"/>
        </w:rPr>
        <w:t xml:space="preserve">их </w:t>
      </w:r>
      <w:r>
        <w:t>востребованность на рынке труда.</w:t>
      </w:r>
    </w:p>
    <w:p w:rsidR="00F83AF0" w:rsidRDefault="004229C5">
      <w:pPr>
        <w:ind w:left="403"/>
        <w:rPr>
          <w:b/>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sz w:val="24"/>
        </w:rPr>
        <w:t xml:space="preserve">в 8 </w:t>
      </w:r>
      <w:r>
        <w:rPr>
          <w:b/>
          <w:spacing w:val="-2"/>
          <w:sz w:val="24"/>
        </w:rPr>
        <w:t>классе:</w:t>
      </w:r>
    </w:p>
    <w:p w:rsidR="00F83AF0" w:rsidRDefault="004229C5">
      <w:pPr>
        <w:pStyle w:val="a3"/>
        <w:spacing w:before="1"/>
        <w:ind w:left="883" w:right="2351" w:firstLine="0"/>
        <w:jc w:val="left"/>
      </w:pPr>
      <w:r>
        <w:t>использовать</w:t>
      </w:r>
      <w:r>
        <w:rPr>
          <w:spacing w:val="-5"/>
        </w:rPr>
        <w:t xml:space="preserve"> </w:t>
      </w:r>
      <w:r>
        <w:t>программное</w:t>
      </w:r>
      <w:r>
        <w:rPr>
          <w:spacing w:val="-6"/>
        </w:rPr>
        <w:t xml:space="preserve"> </w:t>
      </w:r>
      <w:r>
        <w:t>обеспечение</w:t>
      </w:r>
      <w:r>
        <w:rPr>
          <w:spacing w:val="-6"/>
        </w:rPr>
        <w:t xml:space="preserve"> </w:t>
      </w:r>
      <w:r>
        <w:t>для</w:t>
      </w:r>
      <w:r>
        <w:rPr>
          <w:spacing w:val="-5"/>
        </w:rPr>
        <w:t xml:space="preserve"> </w:t>
      </w:r>
      <w:r>
        <w:t>создания</w:t>
      </w:r>
      <w:r>
        <w:rPr>
          <w:spacing w:val="-8"/>
        </w:rPr>
        <w:t xml:space="preserve"> </w:t>
      </w:r>
      <w:r>
        <w:t>проектной</w:t>
      </w:r>
      <w:r>
        <w:rPr>
          <w:spacing w:val="-5"/>
        </w:rPr>
        <w:t xml:space="preserve"> </w:t>
      </w:r>
      <w:r>
        <w:t>документации; создавать различные виды документов;</w:t>
      </w:r>
    </w:p>
    <w:p w:rsidR="00F83AF0" w:rsidRDefault="004229C5">
      <w:pPr>
        <w:pStyle w:val="a3"/>
        <w:ind w:left="883" w:firstLine="0"/>
        <w:jc w:val="left"/>
      </w:pPr>
      <w:r>
        <w:t>владеть</w:t>
      </w:r>
      <w:r>
        <w:rPr>
          <w:spacing w:val="-5"/>
        </w:rPr>
        <w:t xml:space="preserve"> </w:t>
      </w:r>
      <w:r>
        <w:t>способами</w:t>
      </w:r>
      <w:r>
        <w:rPr>
          <w:spacing w:val="-3"/>
        </w:rPr>
        <w:t xml:space="preserve"> </w:t>
      </w:r>
      <w:r>
        <w:t>создания,</w:t>
      </w:r>
      <w:r>
        <w:rPr>
          <w:spacing w:val="-3"/>
        </w:rPr>
        <w:t xml:space="preserve"> </w:t>
      </w:r>
      <w:r>
        <w:t>редактирования</w:t>
      </w:r>
      <w:r>
        <w:rPr>
          <w:spacing w:val="-7"/>
        </w:rPr>
        <w:t xml:space="preserve"> </w:t>
      </w:r>
      <w:r>
        <w:t>и</w:t>
      </w:r>
      <w:r>
        <w:rPr>
          <w:spacing w:val="-5"/>
        </w:rPr>
        <w:t xml:space="preserve"> </w:t>
      </w:r>
      <w:r>
        <w:t>трансформации</w:t>
      </w:r>
      <w:r>
        <w:rPr>
          <w:spacing w:val="-3"/>
        </w:rPr>
        <w:t xml:space="preserve"> </w:t>
      </w:r>
      <w:r>
        <w:t>графических</w:t>
      </w:r>
      <w:r>
        <w:rPr>
          <w:spacing w:val="-1"/>
        </w:rPr>
        <w:t xml:space="preserve"> </w:t>
      </w:r>
      <w:r>
        <w:rPr>
          <w:spacing w:val="-2"/>
        </w:rPr>
        <w:t>объектов;</w:t>
      </w:r>
    </w:p>
    <w:p w:rsidR="00F83AF0" w:rsidRDefault="004229C5">
      <w:pPr>
        <w:pStyle w:val="a3"/>
        <w:ind w:right="570"/>
        <w:jc w:val="left"/>
      </w:pPr>
      <w:r>
        <w:t>выполнять эскизы, схемы, чертежи с</w:t>
      </w:r>
      <w:r>
        <w:rPr>
          <w:spacing w:val="-1"/>
        </w:rPr>
        <w:t xml:space="preserve"> </w:t>
      </w:r>
      <w:r>
        <w:t>использованием</w:t>
      </w:r>
      <w:r>
        <w:rPr>
          <w:spacing w:val="-1"/>
        </w:rPr>
        <w:t xml:space="preserve"> </w:t>
      </w:r>
      <w:r>
        <w:t>чертёжных инструментов и приспособлений и (или) с использованием программного обеспечения;</w:t>
      </w:r>
    </w:p>
    <w:p w:rsidR="00F83AF0" w:rsidRDefault="004229C5">
      <w:pPr>
        <w:pStyle w:val="a3"/>
        <w:ind w:left="883" w:firstLine="0"/>
        <w:jc w:val="left"/>
      </w:pPr>
      <w:r>
        <w:t>создавать</w:t>
      </w:r>
      <w:r>
        <w:rPr>
          <w:spacing w:val="-4"/>
        </w:rPr>
        <w:t xml:space="preserve"> </w:t>
      </w:r>
      <w:r>
        <w:t>и</w:t>
      </w:r>
      <w:r>
        <w:rPr>
          <w:spacing w:val="-3"/>
        </w:rPr>
        <w:t xml:space="preserve"> </w:t>
      </w:r>
      <w:r>
        <w:t>редактировать</w:t>
      </w:r>
      <w:r>
        <w:rPr>
          <w:spacing w:val="-2"/>
        </w:rPr>
        <w:t xml:space="preserve"> </w:t>
      </w:r>
      <w:r>
        <w:t>сложные</w:t>
      </w:r>
      <w:r>
        <w:rPr>
          <w:spacing w:val="-4"/>
        </w:rPr>
        <w:t xml:space="preserve"> </w:t>
      </w:r>
      <w:r>
        <w:t>3D-модели</w:t>
      </w:r>
      <w:r>
        <w:rPr>
          <w:spacing w:val="-3"/>
        </w:rPr>
        <w:t xml:space="preserve"> </w:t>
      </w:r>
      <w:r>
        <w:t>и</w:t>
      </w:r>
      <w:r>
        <w:rPr>
          <w:spacing w:val="-3"/>
        </w:rPr>
        <w:t xml:space="preserve"> </w:t>
      </w:r>
      <w:r>
        <w:t>сборочные</w:t>
      </w:r>
      <w:r>
        <w:rPr>
          <w:spacing w:val="-3"/>
        </w:rPr>
        <w:t xml:space="preserve"> </w:t>
      </w:r>
      <w:r>
        <w:rPr>
          <w:spacing w:val="-2"/>
        </w:rPr>
        <w:t>чертежи;</w:t>
      </w:r>
    </w:p>
    <w:p w:rsidR="00F83AF0" w:rsidRDefault="004229C5">
      <w:pPr>
        <w:pStyle w:val="a3"/>
        <w:tabs>
          <w:tab w:val="left" w:pos="2796"/>
          <w:tab w:val="left" w:pos="3429"/>
          <w:tab w:val="left" w:pos="4822"/>
          <w:tab w:val="left" w:pos="6127"/>
          <w:tab w:val="left" w:pos="6465"/>
          <w:tab w:val="left" w:pos="7846"/>
          <w:tab w:val="left" w:pos="9597"/>
          <w:tab w:val="left" w:pos="10803"/>
        </w:tabs>
        <w:ind w:right="570"/>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черчением,</w:t>
      </w:r>
      <w:r>
        <w:tab/>
      </w:r>
      <w:r>
        <w:rPr>
          <w:spacing w:val="-2"/>
        </w:rPr>
        <w:t>компьютерной</w:t>
      </w:r>
      <w:r>
        <w:tab/>
      </w:r>
      <w:r>
        <w:rPr>
          <w:spacing w:val="-2"/>
        </w:rPr>
        <w:t>графикой</w:t>
      </w:r>
      <w:r>
        <w:tab/>
      </w:r>
      <w:r>
        <w:rPr>
          <w:spacing w:val="-6"/>
        </w:rPr>
        <w:t xml:space="preserve">их </w:t>
      </w:r>
      <w:r>
        <w:t>востребованность на рынке труда.</w:t>
      </w:r>
    </w:p>
    <w:p w:rsidR="00F83AF0" w:rsidRDefault="004229C5">
      <w:pPr>
        <w:ind w:left="403"/>
        <w:rPr>
          <w:b/>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sz w:val="24"/>
        </w:rPr>
        <w:t xml:space="preserve">в 9 </w:t>
      </w:r>
      <w:r>
        <w:rPr>
          <w:b/>
          <w:spacing w:val="-2"/>
          <w:sz w:val="24"/>
        </w:rPr>
        <w:t>классе:</w:t>
      </w:r>
    </w:p>
    <w:p w:rsidR="00F83AF0" w:rsidRDefault="004229C5">
      <w:pPr>
        <w:pStyle w:val="a3"/>
        <w:ind w:right="570"/>
        <w:jc w:val="left"/>
      </w:pPr>
      <w:r>
        <w:t>выполнять эскизы, схемы, чертежи с</w:t>
      </w:r>
      <w:r>
        <w:rPr>
          <w:spacing w:val="-1"/>
        </w:rPr>
        <w:t xml:space="preserve"> </w:t>
      </w:r>
      <w:r>
        <w:t>использованием</w:t>
      </w:r>
      <w:r>
        <w:rPr>
          <w:spacing w:val="-1"/>
        </w:rPr>
        <w:t xml:space="preserve"> </w:t>
      </w:r>
      <w:r>
        <w:t>чертёжных инструментов и приспособлений и (или) в системе автоматизированного проектирования (САПР);</w:t>
      </w:r>
    </w:p>
    <w:p w:rsidR="00F83AF0" w:rsidRDefault="004229C5">
      <w:pPr>
        <w:pStyle w:val="a3"/>
        <w:ind w:left="883" w:firstLine="0"/>
        <w:jc w:val="left"/>
      </w:pPr>
      <w:r>
        <w:t>создавать</w:t>
      </w:r>
      <w:r>
        <w:rPr>
          <w:spacing w:val="-5"/>
        </w:rPr>
        <w:t xml:space="preserve"> </w:t>
      </w:r>
      <w:r>
        <w:t>3D-модели</w:t>
      </w:r>
      <w:r>
        <w:rPr>
          <w:spacing w:val="-3"/>
        </w:rPr>
        <w:t xml:space="preserve"> </w:t>
      </w:r>
      <w:r>
        <w:t>в</w:t>
      </w:r>
      <w:r>
        <w:rPr>
          <w:spacing w:val="-2"/>
        </w:rPr>
        <w:t xml:space="preserve"> </w:t>
      </w:r>
      <w:r>
        <w:t>системе</w:t>
      </w:r>
      <w:r>
        <w:rPr>
          <w:spacing w:val="-5"/>
        </w:rPr>
        <w:t xml:space="preserve"> </w:t>
      </w:r>
      <w:r>
        <w:t>автоматизированного</w:t>
      </w:r>
      <w:r>
        <w:rPr>
          <w:spacing w:val="-3"/>
        </w:rPr>
        <w:t xml:space="preserve"> </w:t>
      </w:r>
      <w:r>
        <w:t>проектирования</w:t>
      </w:r>
      <w:r>
        <w:rPr>
          <w:spacing w:val="-6"/>
        </w:rPr>
        <w:t xml:space="preserve"> </w:t>
      </w:r>
      <w:r>
        <w:rPr>
          <w:spacing w:val="-2"/>
        </w:rPr>
        <w:t>(САПР);</w:t>
      </w:r>
    </w:p>
    <w:p w:rsidR="00F83AF0" w:rsidRDefault="00F83AF0">
      <w:pPr>
        <w:pStyle w:val="a3"/>
        <w:jc w:val="left"/>
        <w:sectPr w:rsidR="00F83AF0">
          <w:pgSz w:w="11910" w:h="16850"/>
          <w:pgMar w:top="820" w:right="0" w:bottom="280" w:left="283" w:header="571" w:footer="0" w:gutter="0"/>
          <w:cols w:space="720"/>
        </w:sectPr>
      </w:pPr>
    </w:p>
    <w:p w:rsidR="00F83AF0" w:rsidRDefault="004229C5">
      <w:pPr>
        <w:pStyle w:val="a3"/>
        <w:tabs>
          <w:tab w:val="left" w:pos="2262"/>
          <w:tab w:val="left" w:pos="4327"/>
          <w:tab w:val="left" w:pos="6168"/>
          <w:tab w:val="left" w:pos="6550"/>
          <w:tab w:val="left" w:pos="7195"/>
          <w:tab w:val="left" w:pos="8042"/>
          <w:tab w:val="left" w:pos="8416"/>
          <w:tab w:val="left" w:pos="10347"/>
        </w:tabs>
        <w:ind w:right="569"/>
        <w:jc w:val="left"/>
      </w:pPr>
      <w:r>
        <w:rPr>
          <w:spacing w:val="-2"/>
        </w:rPr>
        <w:t>оформлять</w:t>
      </w:r>
      <w:r>
        <w:tab/>
      </w:r>
      <w:r>
        <w:rPr>
          <w:spacing w:val="-2"/>
        </w:rPr>
        <w:t>конструкторскую</w:t>
      </w:r>
      <w:r>
        <w:tab/>
      </w:r>
      <w:r>
        <w:rPr>
          <w:spacing w:val="-2"/>
        </w:rPr>
        <w:t>документацию,</w:t>
      </w:r>
      <w:r>
        <w:tab/>
      </w:r>
      <w:r>
        <w:rPr>
          <w:spacing w:val="-10"/>
        </w:rPr>
        <w:t>в</w:t>
      </w:r>
      <w:r>
        <w:tab/>
      </w:r>
      <w:r>
        <w:rPr>
          <w:spacing w:val="-4"/>
        </w:rPr>
        <w:t>том</w:t>
      </w:r>
      <w:r>
        <w:tab/>
      </w:r>
      <w:r>
        <w:rPr>
          <w:spacing w:val="-2"/>
        </w:rPr>
        <w:t>числе</w:t>
      </w:r>
      <w:r>
        <w:tab/>
      </w:r>
      <w:r>
        <w:rPr>
          <w:spacing w:val="-10"/>
        </w:rPr>
        <w:t>с</w:t>
      </w:r>
      <w:r>
        <w:tab/>
      </w:r>
      <w:r>
        <w:rPr>
          <w:spacing w:val="-2"/>
        </w:rPr>
        <w:t>использованием</w:t>
      </w:r>
      <w:r>
        <w:tab/>
      </w:r>
      <w:r>
        <w:rPr>
          <w:spacing w:val="-2"/>
        </w:rPr>
        <w:t xml:space="preserve">систем </w:t>
      </w:r>
      <w:r>
        <w:t>автоматизированного проектирования (САПР);</w:t>
      </w:r>
    </w:p>
    <w:p w:rsidR="00F83AF0" w:rsidRDefault="004229C5">
      <w:pPr>
        <w:pStyle w:val="a3"/>
        <w:ind w:right="570"/>
        <w:jc w:val="left"/>
      </w:pPr>
      <w:r>
        <w:t>характеризовать мир профессий, связанных с изучаемыми технологиями, их востребованность на рынке труда.</w:t>
      </w:r>
    </w:p>
    <w:p w:rsidR="00F83AF0" w:rsidRDefault="004229C5">
      <w:pPr>
        <w:pStyle w:val="210"/>
        <w:tabs>
          <w:tab w:val="left" w:pos="2703"/>
          <w:tab w:val="left" w:pos="4413"/>
          <w:tab w:val="left" w:pos="5850"/>
          <w:tab w:val="left" w:pos="7587"/>
          <w:tab w:val="left" w:pos="8829"/>
        </w:tabs>
        <w:spacing w:before="5" w:line="240" w:lineRule="auto"/>
        <w:ind w:left="283" w:right="570" w:firstLine="600"/>
        <w:jc w:val="left"/>
      </w:pPr>
      <w:r>
        <w:rPr>
          <w:spacing w:val="-2"/>
        </w:rPr>
        <w:t>Предметные</w:t>
      </w:r>
      <w:r>
        <w:tab/>
      </w:r>
      <w:r>
        <w:rPr>
          <w:spacing w:val="-2"/>
        </w:rPr>
        <w:t>результаты</w:t>
      </w:r>
      <w:r>
        <w:tab/>
      </w:r>
      <w:r>
        <w:rPr>
          <w:spacing w:val="-2"/>
        </w:rPr>
        <w:t>освоения</w:t>
      </w:r>
      <w:r>
        <w:tab/>
      </w:r>
      <w:r>
        <w:rPr>
          <w:spacing w:val="-2"/>
        </w:rPr>
        <w:t>содержания</w:t>
      </w:r>
      <w:r>
        <w:tab/>
      </w:r>
      <w:r>
        <w:rPr>
          <w:spacing w:val="-2"/>
        </w:rPr>
        <w:t>модуля</w:t>
      </w:r>
      <w:r>
        <w:tab/>
      </w:r>
      <w:r>
        <w:rPr>
          <w:spacing w:val="-2"/>
        </w:rPr>
        <w:t xml:space="preserve">«3D-моделирование, </w:t>
      </w:r>
      <w:r>
        <w:t>прототипирование, макетирование»</w:t>
      </w:r>
    </w:p>
    <w:p w:rsidR="00F83AF0" w:rsidRDefault="004229C5">
      <w:pPr>
        <w:spacing w:line="271" w:lineRule="exact"/>
        <w:ind w:left="403"/>
        <w:rPr>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sz w:val="24"/>
        </w:rPr>
        <w:t xml:space="preserve">в 7 </w:t>
      </w:r>
      <w:r>
        <w:rPr>
          <w:b/>
          <w:spacing w:val="-2"/>
          <w:sz w:val="24"/>
        </w:rPr>
        <w:t>классе</w:t>
      </w:r>
      <w:r>
        <w:rPr>
          <w:spacing w:val="-2"/>
          <w:sz w:val="24"/>
        </w:rPr>
        <w:t>:</w:t>
      </w:r>
    </w:p>
    <w:p w:rsidR="00F83AF0" w:rsidRDefault="004229C5">
      <w:pPr>
        <w:pStyle w:val="a3"/>
        <w:ind w:left="883" w:right="5609" w:firstLine="0"/>
        <w:jc w:val="left"/>
      </w:pPr>
      <w:r>
        <w:t>называть</w:t>
      </w:r>
      <w:r>
        <w:rPr>
          <w:spacing w:val="-6"/>
        </w:rPr>
        <w:t xml:space="preserve"> </w:t>
      </w:r>
      <w:r>
        <w:t>виды,</w:t>
      </w:r>
      <w:r>
        <w:rPr>
          <w:spacing w:val="-7"/>
        </w:rPr>
        <w:t xml:space="preserve"> </w:t>
      </w:r>
      <w:r>
        <w:t>свойства</w:t>
      </w:r>
      <w:r>
        <w:rPr>
          <w:spacing w:val="-8"/>
        </w:rPr>
        <w:t xml:space="preserve"> </w:t>
      </w:r>
      <w:r>
        <w:t>и</w:t>
      </w:r>
      <w:r>
        <w:rPr>
          <w:spacing w:val="-7"/>
        </w:rPr>
        <w:t xml:space="preserve"> </w:t>
      </w:r>
      <w:r>
        <w:t>назначение</w:t>
      </w:r>
      <w:r>
        <w:rPr>
          <w:spacing w:val="-8"/>
        </w:rPr>
        <w:t xml:space="preserve"> </w:t>
      </w:r>
      <w:r>
        <w:t>моделей; называть виды макетов и их назначение;</w:t>
      </w:r>
    </w:p>
    <w:p w:rsidR="00F83AF0" w:rsidRDefault="004229C5">
      <w:pPr>
        <w:pStyle w:val="a3"/>
        <w:ind w:left="883" w:firstLine="0"/>
        <w:jc w:val="left"/>
      </w:pPr>
      <w:r>
        <w:t>создавать</w:t>
      </w:r>
      <w:r>
        <w:rPr>
          <w:spacing w:val="-3"/>
        </w:rPr>
        <w:t xml:space="preserve"> </w:t>
      </w:r>
      <w:r>
        <w:t>макеты</w:t>
      </w:r>
      <w:r>
        <w:rPr>
          <w:spacing w:val="-4"/>
        </w:rPr>
        <w:t xml:space="preserve"> </w:t>
      </w:r>
      <w:r>
        <w:t>различных</w:t>
      </w:r>
      <w:r>
        <w:rPr>
          <w:spacing w:val="-3"/>
        </w:rPr>
        <w:t xml:space="preserve"> </w:t>
      </w:r>
      <w:r>
        <w:t>видов,</w:t>
      </w:r>
      <w:r>
        <w:rPr>
          <w:spacing w:val="-4"/>
        </w:rPr>
        <w:t xml:space="preserve"> </w:t>
      </w:r>
      <w:r>
        <w:t>в</w:t>
      </w:r>
      <w:r>
        <w:rPr>
          <w:spacing w:val="-5"/>
        </w:rPr>
        <w:t xml:space="preserve"> </w:t>
      </w:r>
      <w:r>
        <w:t>том</w:t>
      </w:r>
      <w:r>
        <w:rPr>
          <w:spacing w:val="-4"/>
        </w:rPr>
        <w:t xml:space="preserve"> </w:t>
      </w:r>
      <w:r>
        <w:t>числе</w:t>
      </w:r>
      <w:r>
        <w:rPr>
          <w:spacing w:val="-5"/>
        </w:rPr>
        <w:t xml:space="preserve"> </w:t>
      </w:r>
      <w:r>
        <w:t>с</w:t>
      </w:r>
      <w:r>
        <w:rPr>
          <w:spacing w:val="-5"/>
        </w:rPr>
        <w:t xml:space="preserve"> </w:t>
      </w:r>
      <w:r>
        <w:t>использованием</w:t>
      </w:r>
      <w:r>
        <w:rPr>
          <w:spacing w:val="-5"/>
        </w:rPr>
        <w:t xml:space="preserve"> </w:t>
      </w:r>
      <w:r>
        <w:t>программного</w:t>
      </w:r>
      <w:r>
        <w:rPr>
          <w:spacing w:val="-4"/>
        </w:rPr>
        <w:t xml:space="preserve"> </w:t>
      </w:r>
      <w:r>
        <w:t>обеспечения; выполнять развёртку и соединять фрагменты макета;</w:t>
      </w:r>
    </w:p>
    <w:p w:rsidR="00F83AF0" w:rsidRDefault="004229C5">
      <w:pPr>
        <w:pStyle w:val="a3"/>
        <w:ind w:left="883" w:right="5976" w:firstLine="0"/>
        <w:jc w:val="left"/>
      </w:pPr>
      <w:r>
        <w:t>выполнять сборку деталей макета; разрабатывать</w:t>
      </w:r>
      <w:r>
        <w:rPr>
          <w:spacing w:val="-15"/>
        </w:rPr>
        <w:t xml:space="preserve"> </w:t>
      </w:r>
      <w:r>
        <w:t>графическую</w:t>
      </w:r>
      <w:r>
        <w:rPr>
          <w:spacing w:val="-15"/>
        </w:rPr>
        <w:t xml:space="preserve"> </w:t>
      </w:r>
      <w:r>
        <w:t>документацию;</w:t>
      </w:r>
    </w:p>
    <w:p w:rsidR="00F83AF0" w:rsidRDefault="004229C5">
      <w:pPr>
        <w:pStyle w:val="a3"/>
        <w:jc w:val="left"/>
      </w:pPr>
      <w:r>
        <w:t>характеризовать</w:t>
      </w:r>
      <w:r>
        <w:rPr>
          <w:spacing w:val="80"/>
        </w:rPr>
        <w:t xml:space="preserve"> </w:t>
      </w:r>
      <w:r>
        <w:t>мир</w:t>
      </w:r>
      <w:r>
        <w:rPr>
          <w:spacing w:val="80"/>
        </w:rPr>
        <w:t xml:space="preserve"> </w:t>
      </w:r>
      <w:r>
        <w:t>профессий,</w:t>
      </w:r>
      <w:r>
        <w:rPr>
          <w:spacing w:val="80"/>
        </w:rPr>
        <w:t xml:space="preserve"> </w:t>
      </w:r>
      <w:r>
        <w:t>связанных</w:t>
      </w:r>
      <w:r>
        <w:rPr>
          <w:spacing w:val="80"/>
        </w:rPr>
        <w:t xml:space="preserve"> </w:t>
      </w:r>
      <w:r>
        <w:t>с</w:t>
      </w:r>
      <w:r>
        <w:rPr>
          <w:spacing w:val="80"/>
        </w:rPr>
        <w:t xml:space="preserve"> </w:t>
      </w:r>
      <w:r>
        <w:t>изучаемыми</w:t>
      </w:r>
      <w:r>
        <w:rPr>
          <w:spacing w:val="80"/>
        </w:rPr>
        <w:t xml:space="preserve"> </w:t>
      </w:r>
      <w:r>
        <w:t>технологиями</w:t>
      </w:r>
      <w:r>
        <w:rPr>
          <w:spacing w:val="80"/>
        </w:rPr>
        <w:t xml:space="preserve"> </w:t>
      </w:r>
      <w:r>
        <w:t>макетирования,</w:t>
      </w:r>
      <w:r>
        <w:rPr>
          <w:spacing w:val="80"/>
        </w:rPr>
        <w:t xml:space="preserve"> </w:t>
      </w:r>
      <w:r>
        <w:t>их востребованность на рынке труда.</w:t>
      </w:r>
    </w:p>
    <w:p w:rsidR="00F83AF0" w:rsidRDefault="004229C5">
      <w:pPr>
        <w:spacing w:before="1"/>
        <w:ind w:left="403"/>
        <w:rPr>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sz w:val="24"/>
        </w:rPr>
        <w:t xml:space="preserve">в 8 </w:t>
      </w:r>
      <w:r>
        <w:rPr>
          <w:b/>
          <w:spacing w:val="-2"/>
          <w:sz w:val="24"/>
        </w:rPr>
        <w:t>классе</w:t>
      </w:r>
      <w:r>
        <w:rPr>
          <w:spacing w:val="-2"/>
          <w:sz w:val="24"/>
        </w:rPr>
        <w:t>:</w:t>
      </w:r>
    </w:p>
    <w:p w:rsidR="00F83AF0" w:rsidRDefault="004229C5">
      <w:pPr>
        <w:pStyle w:val="a3"/>
        <w:tabs>
          <w:tab w:val="left" w:pos="2579"/>
          <w:tab w:val="left" w:pos="4255"/>
          <w:tab w:val="left" w:pos="5794"/>
          <w:tab w:val="left" w:pos="6120"/>
          <w:tab w:val="left" w:pos="8005"/>
          <w:tab w:val="left" w:pos="9519"/>
          <w:tab w:val="left" w:pos="10809"/>
        </w:tabs>
        <w:ind w:right="564"/>
        <w:jc w:val="left"/>
      </w:pPr>
      <w:r>
        <w:rPr>
          <w:spacing w:val="-2"/>
        </w:rPr>
        <w:t>разрабатывать</w:t>
      </w:r>
      <w:r>
        <w:tab/>
      </w:r>
      <w:r>
        <w:rPr>
          <w:spacing w:val="-2"/>
        </w:rPr>
        <w:t>оригинальные</w:t>
      </w:r>
      <w:r>
        <w:tab/>
      </w:r>
      <w:r>
        <w:rPr>
          <w:spacing w:val="-2"/>
        </w:rPr>
        <w:t>конструкции</w:t>
      </w:r>
      <w:r>
        <w:tab/>
      </w:r>
      <w:r>
        <w:rPr>
          <w:spacing w:val="-10"/>
        </w:rPr>
        <w:t>с</w:t>
      </w:r>
      <w:r>
        <w:tab/>
      </w:r>
      <w:r>
        <w:rPr>
          <w:spacing w:val="-2"/>
        </w:rPr>
        <w:t>использованием</w:t>
      </w:r>
      <w:r>
        <w:tab/>
      </w:r>
      <w:r>
        <w:rPr>
          <w:spacing w:val="-2"/>
        </w:rPr>
        <w:t>3D-моделей,</w:t>
      </w:r>
      <w:r>
        <w:tab/>
      </w:r>
      <w:r>
        <w:rPr>
          <w:spacing w:val="-2"/>
        </w:rPr>
        <w:t>проводить</w:t>
      </w:r>
      <w:r>
        <w:tab/>
      </w:r>
      <w:r>
        <w:rPr>
          <w:spacing w:val="-6"/>
        </w:rPr>
        <w:t xml:space="preserve">их </w:t>
      </w:r>
      <w:r>
        <w:t>испытание, анализ, способы модернизации в зависимости от результатов испытания;</w:t>
      </w:r>
    </w:p>
    <w:p w:rsidR="00F83AF0" w:rsidRDefault="004229C5">
      <w:pPr>
        <w:pStyle w:val="a3"/>
        <w:ind w:left="883" w:right="3577" w:firstLine="0"/>
        <w:jc w:val="left"/>
      </w:pPr>
      <w:r>
        <w:t>создавать 3D-модели, используя программное обеспечение; устанавливать</w:t>
      </w:r>
      <w:r>
        <w:rPr>
          <w:spacing w:val="-5"/>
        </w:rPr>
        <w:t xml:space="preserve"> </w:t>
      </w:r>
      <w:r>
        <w:t>адекватность</w:t>
      </w:r>
      <w:r>
        <w:rPr>
          <w:spacing w:val="-5"/>
        </w:rPr>
        <w:t xml:space="preserve"> </w:t>
      </w:r>
      <w:r>
        <w:t>модели</w:t>
      </w:r>
      <w:r>
        <w:rPr>
          <w:spacing w:val="-5"/>
        </w:rPr>
        <w:t xml:space="preserve"> </w:t>
      </w:r>
      <w:r>
        <w:t>объекту</w:t>
      </w:r>
      <w:r>
        <w:rPr>
          <w:spacing w:val="-13"/>
        </w:rPr>
        <w:t xml:space="preserve"> </w:t>
      </w:r>
      <w:r>
        <w:t>и</w:t>
      </w:r>
      <w:r>
        <w:rPr>
          <w:spacing w:val="-3"/>
        </w:rPr>
        <w:t xml:space="preserve"> </w:t>
      </w:r>
      <w:r>
        <w:t>целям</w:t>
      </w:r>
      <w:r>
        <w:rPr>
          <w:spacing w:val="-6"/>
        </w:rPr>
        <w:t xml:space="preserve"> </w:t>
      </w:r>
      <w:r>
        <w:t>моделирования; проводить анализ и модернизацию компьютерной модели;</w:t>
      </w:r>
    </w:p>
    <w:p w:rsidR="00F83AF0" w:rsidRDefault="004229C5">
      <w:pPr>
        <w:pStyle w:val="a3"/>
        <w:tabs>
          <w:tab w:val="left" w:pos="2535"/>
          <w:tab w:val="left" w:pos="3857"/>
          <w:tab w:val="left" w:pos="4166"/>
          <w:tab w:val="left" w:pos="6029"/>
          <w:tab w:val="left" w:pos="8074"/>
          <w:tab w:val="left" w:pos="9707"/>
        </w:tabs>
        <w:ind w:right="562"/>
        <w:jc w:val="left"/>
      </w:pPr>
      <w:r>
        <w:rPr>
          <w:spacing w:val="-2"/>
        </w:rPr>
        <w:t>изготавливать</w:t>
      </w:r>
      <w:r>
        <w:tab/>
      </w:r>
      <w:r>
        <w:rPr>
          <w:spacing w:val="-2"/>
        </w:rPr>
        <w:t>прототипы</w:t>
      </w:r>
      <w:r>
        <w:tab/>
      </w:r>
      <w:r>
        <w:rPr>
          <w:spacing w:val="-10"/>
        </w:rPr>
        <w:t>с</w:t>
      </w:r>
      <w:r>
        <w:tab/>
      </w:r>
      <w:r>
        <w:rPr>
          <w:spacing w:val="-2"/>
        </w:rPr>
        <w:t>использованием</w:t>
      </w:r>
      <w:r>
        <w:tab/>
      </w:r>
      <w:r>
        <w:rPr>
          <w:spacing w:val="-2"/>
        </w:rPr>
        <w:t>технологического</w:t>
      </w:r>
      <w:r>
        <w:tab/>
      </w:r>
      <w:r>
        <w:rPr>
          <w:spacing w:val="-2"/>
        </w:rPr>
        <w:t>оборудования</w:t>
      </w:r>
      <w:r>
        <w:tab/>
      </w:r>
      <w:r>
        <w:rPr>
          <w:spacing w:val="-2"/>
        </w:rPr>
        <w:t xml:space="preserve">(3D-принтер, </w:t>
      </w:r>
      <w:r>
        <w:t>лазерный гравёр и другие);</w:t>
      </w:r>
    </w:p>
    <w:p w:rsidR="00F83AF0" w:rsidRDefault="004229C5">
      <w:pPr>
        <w:pStyle w:val="a3"/>
        <w:ind w:left="883" w:right="3547" w:firstLine="0"/>
        <w:jc w:val="left"/>
      </w:pPr>
      <w:r>
        <w:t>модернизировать</w:t>
      </w:r>
      <w:r>
        <w:rPr>
          <w:spacing w:val="-7"/>
        </w:rPr>
        <w:t xml:space="preserve"> </w:t>
      </w:r>
      <w:r>
        <w:t>прототип</w:t>
      </w:r>
      <w:r>
        <w:rPr>
          <w:spacing w:val="-6"/>
        </w:rPr>
        <w:t xml:space="preserve"> </w:t>
      </w:r>
      <w:r>
        <w:t>в</w:t>
      </w:r>
      <w:r>
        <w:rPr>
          <w:spacing w:val="-7"/>
        </w:rPr>
        <w:t xml:space="preserve"> </w:t>
      </w:r>
      <w:r>
        <w:t>соответствии</w:t>
      </w:r>
      <w:r>
        <w:rPr>
          <w:spacing w:val="-6"/>
        </w:rPr>
        <w:t xml:space="preserve"> </w:t>
      </w:r>
      <w:r>
        <w:t>с</w:t>
      </w:r>
      <w:r>
        <w:rPr>
          <w:spacing w:val="-7"/>
        </w:rPr>
        <w:t xml:space="preserve"> </w:t>
      </w:r>
      <w:r>
        <w:t>поставленной</w:t>
      </w:r>
      <w:r>
        <w:rPr>
          <w:spacing w:val="-6"/>
        </w:rPr>
        <w:t xml:space="preserve"> </w:t>
      </w:r>
      <w:r>
        <w:t>задачей; презентовать изделие;</w:t>
      </w:r>
    </w:p>
    <w:p w:rsidR="00F83AF0" w:rsidRDefault="004229C5">
      <w:pPr>
        <w:pStyle w:val="a3"/>
        <w:jc w:val="left"/>
      </w:pPr>
      <w:r>
        <w:t>характеризовать</w:t>
      </w:r>
      <w:r>
        <w:rPr>
          <w:spacing w:val="35"/>
        </w:rPr>
        <w:t xml:space="preserve"> </w:t>
      </w:r>
      <w:r>
        <w:t>мир</w:t>
      </w:r>
      <w:r>
        <w:rPr>
          <w:spacing w:val="34"/>
        </w:rPr>
        <w:t xml:space="preserve"> </w:t>
      </w:r>
      <w:r>
        <w:t>профессий,</w:t>
      </w:r>
      <w:r>
        <w:rPr>
          <w:spacing w:val="34"/>
        </w:rPr>
        <w:t xml:space="preserve"> </w:t>
      </w:r>
      <w:r>
        <w:t>связанных</w:t>
      </w:r>
      <w:r>
        <w:rPr>
          <w:spacing w:val="35"/>
        </w:rPr>
        <w:t xml:space="preserve"> </w:t>
      </w:r>
      <w:r>
        <w:t>с</w:t>
      </w:r>
      <w:r>
        <w:rPr>
          <w:spacing w:val="33"/>
        </w:rPr>
        <w:t xml:space="preserve"> </w:t>
      </w:r>
      <w:r>
        <w:t>изучаемыми</w:t>
      </w:r>
      <w:r>
        <w:rPr>
          <w:spacing w:val="35"/>
        </w:rPr>
        <w:t xml:space="preserve"> </w:t>
      </w:r>
      <w:r>
        <w:t>технологиями</w:t>
      </w:r>
      <w:r>
        <w:rPr>
          <w:spacing w:val="35"/>
        </w:rPr>
        <w:t xml:space="preserve"> </w:t>
      </w:r>
      <w:r>
        <w:t>3D-моделирования,</w:t>
      </w:r>
      <w:r>
        <w:rPr>
          <w:spacing w:val="34"/>
        </w:rPr>
        <w:t xml:space="preserve"> </w:t>
      </w:r>
      <w:r>
        <w:t>их востребованность на рынке труда.</w:t>
      </w:r>
    </w:p>
    <w:p w:rsidR="00F83AF0" w:rsidRDefault="004229C5">
      <w:pPr>
        <w:spacing w:before="1"/>
        <w:ind w:left="403"/>
        <w:rPr>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sz w:val="24"/>
        </w:rPr>
        <w:t xml:space="preserve">в 9 </w:t>
      </w:r>
      <w:r>
        <w:rPr>
          <w:b/>
          <w:spacing w:val="-2"/>
          <w:sz w:val="24"/>
        </w:rPr>
        <w:t>классе</w:t>
      </w:r>
      <w:r>
        <w:rPr>
          <w:spacing w:val="-2"/>
          <w:sz w:val="24"/>
        </w:rPr>
        <w:t>:</w:t>
      </w:r>
    </w:p>
    <w:p w:rsidR="00F83AF0" w:rsidRDefault="004229C5">
      <w:pPr>
        <w:pStyle w:val="a3"/>
        <w:jc w:val="left"/>
      </w:pPr>
      <w:r>
        <w:t>использовать</w:t>
      </w:r>
      <w:r>
        <w:rPr>
          <w:spacing w:val="80"/>
        </w:rPr>
        <w:t xml:space="preserve"> </w:t>
      </w:r>
      <w:r>
        <w:t>редактор</w:t>
      </w:r>
      <w:r>
        <w:rPr>
          <w:spacing w:val="80"/>
        </w:rPr>
        <w:t xml:space="preserve"> </w:t>
      </w:r>
      <w:r>
        <w:t>компьютерного</w:t>
      </w:r>
      <w:r>
        <w:rPr>
          <w:spacing w:val="80"/>
        </w:rPr>
        <w:t xml:space="preserve"> </w:t>
      </w:r>
      <w:r>
        <w:t>трёхмерного</w:t>
      </w:r>
      <w:r>
        <w:rPr>
          <w:spacing w:val="80"/>
        </w:rPr>
        <w:t xml:space="preserve"> </w:t>
      </w:r>
      <w:r>
        <w:t>проектирования</w:t>
      </w:r>
      <w:r>
        <w:rPr>
          <w:spacing w:val="80"/>
        </w:rPr>
        <w:t xml:space="preserve"> </w:t>
      </w:r>
      <w:r>
        <w:t>для</w:t>
      </w:r>
      <w:r>
        <w:rPr>
          <w:spacing w:val="80"/>
        </w:rPr>
        <w:t xml:space="preserve"> </w:t>
      </w:r>
      <w:r>
        <w:t>создания</w:t>
      </w:r>
      <w:r>
        <w:rPr>
          <w:spacing w:val="80"/>
        </w:rPr>
        <w:t xml:space="preserve"> </w:t>
      </w:r>
      <w:r>
        <w:t>моделей сложных объектов;</w:t>
      </w:r>
    </w:p>
    <w:p w:rsidR="00F83AF0" w:rsidRDefault="004229C5">
      <w:pPr>
        <w:pStyle w:val="a3"/>
        <w:tabs>
          <w:tab w:val="left" w:pos="2535"/>
          <w:tab w:val="left" w:pos="3857"/>
          <w:tab w:val="left" w:pos="4166"/>
          <w:tab w:val="left" w:pos="6029"/>
          <w:tab w:val="left" w:pos="8068"/>
          <w:tab w:val="left" w:pos="9701"/>
        </w:tabs>
        <w:ind w:right="562"/>
        <w:jc w:val="left"/>
      </w:pPr>
      <w:r>
        <w:rPr>
          <w:spacing w:val="-2"/>
        </w:rPr>
        <w:t>изготавливать</w:t>
      </w:r>
      <w:r>
        <w:tab/>
      </w:r>
      <w:r>
        <w:rPr>
          <w:spacing w:val="-2"/>
        </w:rPr>
        <w:t>прототипы</w:t>
      </w:r>
      <w:r>
        <w:tab/>
      </w:r>
      <w:r>
        <w:rPr>
          <w:spacing w:val="-10"/>
        </w:rPr>
        <w:t>с</w:t>
      </w:r>
      <w:r>
        <w:tab/>
      </w:r>
      <w:r>
        <w:rPr>
          <w:spacing w:val="-2"/>
        </w:rPr>
        <w:t>использованием</w:t>
      </w:r>
      <w:r>
        <w:tab/>
      </w:r>
      <w:r>
        <w:rPr>
          <w:spacing w:val="-2"/>
        </w:rPr>
        <w:t>технологического</w:t>
      </w:r>
      <w:r>
        <w:tab/>
      </w:r>
      <w:r>
        <w:rPr>
          <w:spacing w:val="-2"/>
        </w:rPr>
        <w:t>оборудования</w:t>
      </w:r>
      <w:r>
        <w:tab/>
      </w:r>
      <w:r>
        <w:rPr>
          <w:spacing w:val="-2"/>
        </w:rPr>
        <w:t xml:space="preserve">(3D-принтер, </w:t>
      </w:r>
      <w:r>
        <w:t>лазерный гравёр и другие);</w:t>
      </w:r>
    </w:p>
    <w:p w:rsidR="00F83AF0" w:rsidRDefault="004229C5">
      <w:pPr>
        <w:pStyle w:val="a3"/>
        <w:ind w:left="883" w:right="3547" w:firstLine="0"/>
        <w:jc w:val="left"/>
      </w:pPr>
      <w:r>
        <w:t>называть и выполнять этапы аддитивного производства; модернизировать</w:t>
      </w:r>
      <w:r>
        <w:rPr>
          <w:spacing w:val="-7"/>
        </w:rPr>
        <w:t xml:space="preserve"> </w:t>
      </w:r>
      <w:r>
        <w:t>прототип</w:t>
      </w:r>
      <w:r>
        <w:rPr>
          <w:spacing w:val="-6"/>
        </w:rPr>
        <w:t xml:space="preserve"> </w:t>
      </w:r>
      <w:r>
        <w:t>в</w:t>
      </w:r>
      <w:r>
        <w:rPr>
          <w:spacing w:val="-7"/>
        </w:rPr>
        <w:t xml:space="preserve"> </w:t>
      </w:r>
      <w:r>
        <w:t>соответствии</w:t>
      </w:r>
      <w:r>
        <w:rPr>
          <w:spacing w:val="-6"/>
        </w:rPr>
        <w:t xml:space="preserve"> </w:t>
      </w:r>
      <w:r>
        <w:t>с</w:t>
      </w:r>
      <w:r>
        <w:rPr>
          <w:spacing w:val="-7"/>
        </w:rPr>
        <w:t xml:space="preserve"> </w:t>
      </w:r>
      <w:r>
        <w:t>поставленной</w:t>
      </w:r>
      <w:r>
        <w:rPr>
          <w:spacing w:val="-6"/>
        </w:rPr>
        <w:t xml:space="preserve"> </w:t>
      </w:r>
      <w:r>
        <w:t>задачей; называть области применения 3D-моделирования;</w:t>
      </w:r>
    </w:p>
    <w:p w:rsidR="00F83AF0" w:rsidRDefault="004229C5">
      <w:pPr>
        <w:pStyle w:val="a3"/>
        <w:jc w:val="left"/>
      </w:pPr>
      <w:r>
        <w:t>характеризовать</w:t>
      </w:r>
      <w:r>
        <w:rPr>
          <w:spacing w:val="35"/>
        </w:rPr>
        <w:t xml:space="preserve"> </w:t>
      </w:r>
      <w:r>
        <w:t>мир</w:t>
      </w:r>
      <w:r>
        <w:rPr>
          <w:spacing w:val="34"/>
        </w:rPr>
        <w:t xml:space="preserve"> </w:t>
      </w:r>
      <w:r>
        <w:t>профессий,</w:t>
      </w:r>
      <w:r>
        <w:rPr>
          <w:spacing w:val="34"/>
        </w:rPr>
        <w:t xml:space="preserve"> </w:t>
      </w:r>
      <w:r>
        <w:t>связанных</w:t>
      </w:r>
      <w:r>
        <w:rPr>
          <w:spacing w:val="35"/>
        </w:rPr>
        <w:t xml:space="preserve"> </w:t>
      </w:r>
      <w:r>
        <w:t>с</w:t>
      </w:r>
      <w:r>
        <w:rPr>
          <w:spacing w:val="33"/>
        </w:rPr>
        <w:t xml:space="preserve"> </w:t>
      </w:r>
      <w:r>
        <w:t>изучаемыми</w:t>
      </w:r>
      <w:r>
        <w:rPr>
          <w:spacing w:val="35"/>
        </w:rPr>
        <w:t xml:space="preserve"> </w:t>
      </w:r>
      <w:r>
        <w:t>технологиями</w:t>
      </w:r>
      <w:r>
        <w:rPr>
          <w:spacing w:val="35"/>
        </w:rPr>
        <w:t xml:space="preserve"> </w:t>
      </w:r>
      <w:r>
        <w:t>3D-моделирования,</w:t>
      </w:r>
      <w:r>
        <w:rPr>
          <w:spacing w:val="34"/>
        </w:rPr>
        <w:t xml:space="preserve"> </w:t>
      </w:r>
      <w:r>
        <w:t>их востребованность на рынке труда.</w:t>
      </w:r>
    </w:p>
    <w:p w:rsidR="00F83AF0" w:rsidRDefault="004229C5">
      <w:pPr>
        <w:pStyle w:val="210"/>
        <w:spacing w:before="5" w:line="240" w:lineRule="auto"/>
        <w:ind w:left="403"/>
        <w:jc w:val="left"/>
      </w:pPr>
      <w:r>
        <w:t>Предметные</w:t>
      </w:r>
      <w:r>
        <w:rPr>
          <w:spacing w:val="40"/>
        </w:rPr>
        <w:t xml:space="preserve"> </w:t>
      </w:r>
      <w:r>
        <w:t>результаты</w:t>
      </w:r>
      <w:r>
        <w:rPr>
          <w:spacing w:val="40"/>
        </w:rPr>
        <w:t xml:space="preserve"> </w:t>
      </w:r>
      <w:r>
        <w:t>освоения</w:t>
      </w:r>
      <w:r>
        <w:rPr>
          <w:spacing w:val="40"/>
        </w:rPr>
        <w:t xml:space="preserve"> </w:t>
      </w:r>
      <w:r>
        <w:t>содержания</w:t>
      </w:r>
      <w:r>
        <w:rPr>
          <w:spacing w:val="40"/>
        </w:rPr>
        <w:t xml:space="preserve"> </w:t>
      </w:r>
      <w:r>
        <w:t>модуля</w:t>
      </w:r>
      <w:r>
        <w:rPr>
          <w:spacing w:val="40"/>
        </w:rPr>
        <w:t xml:space="preserve"> </w:t>
      </w:r>
      <w:r>
        <w:t>«Технологии</w:t>
      </w:r>
      <w:r>
        <w:rPr>
          <w:spacing w:val="40"/>
        </w:rPr>
        <w:t xml:space="preserve"> </w:t>
      </w:r>
      <w:r>
        <w:t>обработки</w:t>
      </w:r>
      <w:r>
        <w:rPr>
          <w:spacing w:val="40"/>
        </w:rPr>
        <w:t xml:space="preserve"> </w:t>
      </w:r>
      <w:r>
        <w:t>материалов</w:t>
      </w:r>
      <w:r>
        <w:rPr>
          <w:spacing w:val="40"/>
        </w:rPr>
        <w:t xml:space="preserve"> </w:t>
      </w:r>
      <w:r>
        <w:t>и пищевых продуктов»</w:t>
      </w:r>
    </w:p>
    <w:p w:rsidR="00F83AF0" w:rsidRDefault="004229C5">
      <w:pPr>
        <w:spacing w:line="272" w:lineRule="exact"/>
        <w:ind w:left="403"/>
        <w:rPr>
          <w:b/>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sz w:val="24"/>
        </w:rPr>
        <w:t xml:space="preserve">в 5 </w:t>
      </w:r>
      <w:r>
        <w:rPr>
          <w:b/>
          <w:spacing w:val="-2"/>
          <w:sz w:val="24"/>
        </w:rPr>
        <w:t>классе:</w:t>
      </w:r>
    </w:p>
    <w:p w:rsidR="00F83AF0" w:rsidRDefault="004229C5">
      <w:pPr>
        <w:pStyle w:val="a3"/>
        <w:ind w:right="569"/>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F83AF0" w:rsidRDefault="004229C5">
      <w:pPr>
        <w:pStyle w:val="a3"/>
        <w:ind w:right="561"/>
      </w:pPr>
      <w:r>
        <w:t>создавать,</w:t>
      </w:r>
      <w:r>
        <w:rPr>
          <w:spacing w:val="-3"/>
        </w:rPr>
        <w:t xml:space="preserve"> </w:t>
      </w:r>
      <w:r>
        <w:t>применять</w:t>
      </w:r>
      <w:r>
        <w:rPr>
          <w:spacing w:val="-4"/>
        </w:rPr>
        <w:t xml:space="preserve"> </w:t>
      </w:r>
      <w:r>
        <w:t>и</w:t>
      </w:r>
      <w:r>
        <w:rPr>
          <w:spacing w:val="-5"/>
        </w:rPr>
        <w:t xml:space="preserve"> </w:t>
      </w:r>
      <w:r>
        <w:t>преобразовывать</w:t>
      </w:r>
      <w:r>
        <w:rPr>
          <w:spacing w:val="-2"/>
        </w:rPr>
        <w:t xml:space="preserve"> </w:t>
      </w:r>
      <w:r>
        <w:t>знаки</w:t>
      </w:r>
      <w:r>
        <w:rPr>
          <w:spacing w:val="-5"/>
        </w:rPr>
        <w:t xml:space="preserve"> </w:t>
      </w:r>
      <w:r>
        <w:t>и</w:t>
      </w:r>
      <w:r>
        <w:rPr>
          <w:spacing w:val="-3"/>
        </w:rPr>
        <w:t xml:space="preserve"> </w:t>
      </w:r>
      <w:r>
        <w:t>символы,</w:t>
      </w:r>
      <w:r>
        <w:rPr>
          <w:spacing w:val="-3"/>
        </w:rPr>
        <w:t xml:space="preserve"> </w:t>
      </w:r>
      <w:r>
        <w:t>модели</w:t>
      </w:r>
      <w:r>
        <w:rPr>
          <w:spacing w:val="-2"/>
        </w:rPr>
        <w:t xml:space="preserve"> </w:t>
      </w:r>
      <w:r>
        <w:t>и</w:t>
      </w:r>
      <w:r>
        <w:rPr>
          <w:spacing w:val="-3"/>
        </w:rPr>
        <w:t xml:space="preserve"> </w:t>
      </w:r>
      <w:r>
        <w:t>схемы;</w:t>
      </w:r>
      <w:r>
        <w:rPr>
          <w:spacing w:val="-3"/>
        </w:rPr>
        <w:t xml:space="preserve"> </w:t>
      </w:r>
      <w:r>
        <w:t>использовать</w:t>
      </w:r>
      <w:r>
        <w:rPr>
          <w:spacing w:val="-2"/>
        </w:rPr>
        <w:t xml:space="preserve"> </w:t>
      </w:r>
      <w:r>
        <w:t>средства и инструменты информационно-коммуникационных технологий для решения прикладных учебно- познавательных задач;</w:t>
      </w:r>
    </w:p>
    <w:p w:rsidR="00F83AF0" w:rsidRDefault="004229C5">
      <w:pPr>
        <w:pStyle w:val="a3"/>
        <w:ind w:left="883" w:right="2476" w:firstLine="0"/>
      </w:pPr>
      <w:r>
        <w:t>называть</w:t>
      </w:r>
      <w:r>
        <w:rPr>
          <w:spacing w:val="-3"/>
        </w:rPr>
        <w:t xml:space="preserve"> </w:t>
      </w:r>
      <w:r>
        <w:t>и</w:t>
      </w:r>
      <w:r>
        <w:rPr>
          <w:spacing w:val="-6"/>
        </w:rPr>
        <w:t xml:space="preserve"> </w:t>
      </w:r>
      <w:r>
        <w:t>характеризовать</w:t>
      </w:r>
      <w:r>
        <w:rPr>
          <w:spacing w:val="-3"/>
        </w:rPr>
        <w:t xml:space="preserve"> </w:t>
      </w:r>
      <w:r>
        <w:t>виды</w:t>
      </w:r>
      <w:r>
        <w:rPr>
          <w:spacing w:val="-4"/>
        </w:rPr>
        <w:t xml:space="preserve"> </w:t>
      </w:r>
      <w:r>
        <w:t>бумаги,</w:t>
      </w:r>
      <w:r>
        <w:rPr>
          <w:spacing w:val="-4"/>
        </w:rPr>
        <w:t xml:space="preserve"> </w:t>
      </w:r>
      <w:r>
        <w:t>её</w:t>
      </w:r>
      <w:r>
        <w:rPr>
          <w:spacing w:val="-5"/>
        </w:rPr>
        <w:t xml:space="preserve"> </w:t>
      </w:r>
      <w:r>
        <w:t>свойства,</w:t>
      </w:r>
      <w:r>
        <w:rPr>
          <w:spacing w:val="-4"/>
        </w:rPr>
        <w:t xml:space="preserve"> </w:t>
      </w:r>
      <w:r>
        <w:t>получение</w:t>
      </w:r>
      <w:r>
        <w:rPr>
          <w:spacing w:val="-5"/>
        </w:rPr>
        <w:t xml:space="preserve"> </w:t>
      </w:r>
      <w:r>
        <w:t>и</w:t>
      </w:r>
      <w:r>
        <w:rPr>
          <w:spacing w:val="-4"/>
        </w:rPr>
        <w:t xml:space="preserve"> </w:t>
      </w:r>
      <w:r>
        <w:t>применение; называть народные промыслы по обработке древесины;</w:t>
      </w:r>
    </w:p>
    <w:p w:rsidR="00F83AF0" w:rsidRDefault="004229C5">
      <w:pPr>
        <w:pStyle w:val="a3"/>
        <w:ind w:left="883" w:firstLine="0"/>
      </w:pPr>
      <w:r>
        <w:t>характеризовать</w:t>
      </w:r>
      <w:r>
        <w:rPr>
          <w:spacing w:val="-9"/>
        </w:rPr>
        <w:t xml:space="preserve"> </w:t>
      </w:r>
      <w:r>
        <w:t>свойства</w:t>
      </w:r>
      <w:r>
        <w:rPr>
          <w:spacing w:val="-7"/>
        </w:rPr>
        <w:t xml:space="preserve"> </w:t>
      </w:r>
      <w:r>
        <w:t>конструкционных</w:t>
      </w:r>
      <w:r>
        <w:rPr>
          <w:spacing w:val="-6"/>
        </w:rPr>
        <w:t xml:space="preserve"> </w:t>
      </w:r>
      <w:r>
        <w:rPr>
          <w:spacing w:val="-2"/>
        </w:rPr>
        <w:t>материалов;</w:t>
      </w:r>
    </w:p>
    <w:p w:rsidR="00F83AF0" w:rsidRDefault="004229C5">
      <w:pPr>
        <w:pStyle w:val="a3"/>
        <w:ind w:right="569"/>
      </w:pPr>
      <w:r>
        <w:t>выбирать материалы для изготовления изделий с учётом их свойств, технологий обработки, инструментов и приспособлений;</w:t>
      </w:r>
    </w:p>
    <w:p w:rsidR="00F83AF0" w:rsidRDefault="004229C5">
      <w:pPr>
        <w:pStyle w:val="a3"/>
        <w:ind w:left="883" w:firstLine="0"/>
      </w:pPr>
      <w:r>
        <w:t>называть</w:t>
      </w:r>
      <w:r>
        <w:rPr>
          <w:spacing w:val="-5"/>
        </w:rPr>
        <w:t xml:space="preserve"> </w:t>
      </w:r>
      <w:r>
        <w:t>и</w:t>
      </w:r>
      <w:r>
        <w:rPr>
          <w:spacing w:val="-6"/>
        </w:rPr>
        <w:t xml:space="preserve"> </w:t>
      </w:r>
      <w:r>
        <w:t>характеризовать</w:t>
      </w:r>
      <w:r>
        <w:rPr>
          <w:spacing w:val="-3"/>
        </w:rPr>
        <w:t xml:space="preserve"> </w:t>
      </w:r>
      <w:r>
        <w:t>виды</w:t>
      </w:r>
      <w:r>
        <w:rPr>
          <w:spacing w:val="-4"/>
        </w:rPr>
        <w:t xml:space="preserve"> </w:t>
      </w:r>
      <w:r>
        <w:t>древесины,</w:t>
      </w:r>
      <w:r>
        <w:rPr>
          <w:spacing w:val="-3"/>
        </w:rPr>
        <w:t xml:space="preserve"> </w:t>
      </w:r>
      <w:r>
        <w:rPr>
          <w:spacing w:val="-2"/>
        </w:rPr>
        <w:t>пиломатериалов;</w:t>
      </w:r>
    </w:p>
    <w:p w:rsidR="00F83AF0" w:rsidRDefault="004229C5">
      <w:pPr>
        <w:pStyle w:val="a3"/>
        <w:ind w:right="567"/>
      </w:pPr>
      <w:r>
        <w:t xml:space="preserve">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w:t>
      </w:r>
      <w:r>
        <w:rPr>
          <w:spacing w:val="-2"/>
        </w:rPr>
        <w:t>приспособления;</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left="883" w:right="1886" w:firstLine="0"/>
        <w:jc w:val="left"/>
      </w:pPr>
      <w:r>
        <w:t>исследовать,</w:t>
      </w:r>
      <w:r>
        <w:rPr>
          <w:spacing w:val="-5"/>
        </w:rPr>
        <w:t xml:space="preserve"> </w:t>
      </w:r>
      <w:r>
        <w:t>анализировать</w:t>
      </w:r>
      <w:r>
        <w:rPr>
          <w:spacing w:val="-5"/>
        </w:rPr>
        <w:t xml:space="preserve"> </w:t>
      </w:r>
      <w:r>
        <w:t>и</w:t>
      </w:r>
      <w:r>
        <w:rPr>
          <w:spacing w:val="-5"/>
        </w:rPr>
        <w:t xml:space="preserve"> </w:t>
      </w:r>
      <w:r>
        <w:t>сравнивать</w:t>
      </w:r>
      <w:r>
        <w:rPr>
          <w:spacing w:val="-5"/>
        </w:rPr>
        <w:t xml:space="preserve"> </w:t>
      </w:r>
      <w:r>
        <w:t>свойства</w:t>
      </w:r>
      <w:r>
        <w:rPr>
          <w:spacing w:val="-6"/>
        </w:rPr>
        <w:t xml:space="preserve"> </w:t>
      </w:r>
      <w:r>
        <w:t>древесины</w:t>
      </w:r>
      <w:r>
        <w:rPr>
          <w:spacing w:val="-5"/>
        </w:rPr>
        <w:t xml:space="preserve"> </w:t>
      </w:r>
      <w:r>
        <w:t>разных</w:t>
      </w:r>
      <w:r>
        <w:rPr>
          <w:spacing w:val="-6"/>
        </w:rPr>
        <w:t xml:space="preserve"> </w:t>
      </w:r>
      <w:r>
        <w:t>пород</w:t>
      </w:r>
      <w:r>
        <w:rPr>
          <w:spacing w:val="-5"/>
        </w:rPr>
        <w:t xml:space="preserve"> </w:t>
      </w:r>
      <w:r>
        <w:t>деревьев; знать и называть пищевую ценность яиц, круп, овощей;</w:t>
      </w:r>
    </w:p>
    <w:p w:rsidR="00F83AF0" w:rsidRDefault="004229C5">
      <w:pPr>
        <w:pStyle w:val="a3"/>
        <w:jc w:val="left"/>
      </w:pPr>
      <w:r>
        <w:t>приводить</w:t>
      </w:r>
      <w:r>
        <w:rPr>
          <w:spacing w:val="40"/>
        </w:rPr>
        <w:t xml:space="preserve"> </w:t>
      </w:r>
      <w:r>
        <w:t>примеры</w:t>
      </w:r>
      <w:r>
        <w:rPr>
          <w:spacing w:val="40"/>
        </w:rPr>
        <w:t xml:space="preserve"> </w:t>
      </w:r>
      <w:r>
        <w:t>обработки</w:t>
      </w:r>
      <w:r>
        <w:rPr>
          <w:spacing w:val="40"/>
        </w:rPr>
        <w:t xml:space="preserve"> </w:t>
      </w:r>
      <w:r>
        <w:t>пищевых</w:t>
      </w:r>
      <w:r>
        <w:rPr>
          <w:spacing w:val="40"/>
        </w:rPr>
        <w:t xml:space="preserve"> </w:t>
      </w:r>
      <w:r>
        <w:t>продуктов,</w:t>
      </w:r>
      <w:r>
        <w:rPr>
          <w:spacing w:val="40"/>
        </w:rPr>
        <w:t xml:space="preserve"> </w:t>
      </w:r>
      <w:r>
        <w:t>позволяющие</w:t>
      </w:r>
      <w:r>
        <w:rPr>
          <w:spacing w:val="40"/>
        </w:rPr>
        <w:t xml:space="preserve"> </w:t>
      </w:r>
      <w:r>
        <w:t>максимально</w:t>
      </w:r>
      <w:r>
        <w:rPr>
          <w:spacing w:val="40"/>
        </w:rPr>
        <w:t xml:space="preserve"> </w:t>
      </w:r>
      <w:r>
        <w:t>сохранять</w:t>
      </w:r>
      <w:r>
        <w:rPr>
          <w:spacing w:val="40"/>
        </w:rPr>
        <w:t xml:space="preserve"> </w:t>
      </w:r>
      <w:r>
        <w:t>их пищевую ценность;</w:t>
      </w:r>
    </w:p>
    <w:p w:rsidR="00F83AF0" w:rsidRDefault="004229C5">
      <w:pPr>
        <w:pStyle w:val="a3"/>
        <w:ind w:left="883" w:right="2542" w:firstLine="0"/>
        <w:jc w:val="left"/>
      </w:pPr>
      <w:r>
        <w:t>называть и выполнять технологии первичной обработки овощей, круп; называть и выполнять технологии приготовления блюд из яиц, овощей, круп; называть</w:t>
      </w:r>
      <w:r>
        <w:rPr>
          <w:spacing w:val="-5"/>
        </w:rPr>
        <w:t xml:space="preserve"> </w:t>
      </w:r>
      <w:r>
        <w:t>виды</w:t>
      </w:r>
      <w:r>
        <w:rPr>
          <w:spacing w:val="-6"/>
        </w:rPr>
        <w:t xml:space="preserve"> </w:t>
      </w:r>
      <w:r>
        <w:t>планировки</w:t>
      </w:r>
      <w:r>
        <w:rPr>
          <w:spacing w:val="-5"/>
        </w:rPr>
        <w:t xml:space="preserve"> </w:t>
      </w:r>
      <w:r>
        <w:t>кухни;</w:t>
      </w:r>
      <w:r>
        <w:rPr>
          <w:spacing w:val="-6"/>
        </w:rPr>
        <w:t xml:space="preserve"> </w:t>
      </w:r>
      <w:r>
        <w:t>способы</w:t>
      </w:r>
      <w:r>
        <w:rPr>
          <w:spacing w:val="-6"/>
        </w:rPr>
        <w:t xml:space="preserve"> </w:t>
      </w:r>
      <w:r>
        <w:t>рационального</w:t>
      </w:r>
      <w:r>
        <w:rPr>
          <w:spacing w:val="-6"/>
        </w:rPr>
        <w:t xml:space="preserve"> </w:t>
      </w:r>
      <w:r>
        <w:t>размещения</w:t>
      </w:r>
      <w:r>
        <w:rPr>
          <w:spacing w:val="-6"/>
        </w:rPr>
        <w:t xml:space="preserve"> </w:t>
      </w:r>
      <w:r>
        <w:t>мебели;</w:t>
      </w:r>
    </w:p>
    <w:p w:rsidR="00F83AF0" w:rsidRDefault="004229C5">
      <w:pPr>
        <w:pStyle w:val="a3"/>
        <w:ind w:right="570"/>
        <w:jc w:val="left"/>
      </w:pPr>
      <w:r>
        <w:t>называть и характеризовать текстильные материалы, классифицировать их, описывать основные этапы производства;</w:t>
      </w:r>
    </w:p>
    <w:p w:rsidR="00F83AF0" w:rsidRDefault="004229C5">
      <w:pPr>
        <w:pStyle w:val="a3"/>
        <w:ind w:left="883" w:firstLine="0"/>
        <w:jc w:val="left"/>
      </w:pPr>
      <w:r>
        <w:t>анализировать</w:t>
      </w:r>
      <w:r>
        <w:rPr>
          <w:spacing w:val="-7"/>
        </w:rPr>
        <w:t xml:space="preserve"> </w:t>
      </w:r>
      <w:r>
        <w:t>и</w:t>
      </w:r>
      <w:r>
        <w:rPr>
          <w:spacing w:val="-4"/>
        </w:rPr>
        <w:t xml:space="preserve"> </w:t>
      </w:r>
      <w:r>
        <w:t>сравнивать</w:t>
      </w:r>
      <w:r>
        <w:rPr>
          <w:spacing w:val="-2"/>
        </w:rPr>
        <w:t xml:space="preserve"> </w:t>
      </w:r>
      <w:r>
        <w:t>свойства</w:t>
      </w:r>
      <w:r>
        <w:rPr>
          <w:spacing w:val="-5"/>
        </w:rPr>
        <w:t xml:space="preserve"> </w:t>
      </w:r>
      <w:r>
        <w:t>текстильных</w:t>
      </w:r>
      <w:r>
        <w:rPr>
          <w:spacing w:val="-2"/>
        </w:rPr>
        <w:t xml:space="preserve"> материалов;</w:t>
      </w:r>
    </w:p>
    <w:p w:rsidR="00F83AF0" w:rsidRDefault="004229C5">
      <w:pPr>
        <w:pStyle w:val="a3"/>
        <w:ind w:left="883" w:right="1457" w:firstLine="0"/>
        <w:jc w:val="left"/>
      </w:pPr>
      <w:r>
        <w:t>выбирать</w:t>
      </w:r>
      <w:r>
        <w:rPr>
          <w:spacing w:val="-4"/>
        </w:rPr>
        <w:t xml:space="preserve"> </w:t>
      </w:r>
      <w:r>
        <w:t>материалы,</w:t>
      </w:r>
      <w:r>
        <w:rPr>
          <w:spacing w:val="-5"/>
        </w:rPr>
        <w:t xml:space="preserve"> </w:t>
      </w:r>
      <w:r>
        <w:t>инструменты</w:t>
      </w:r>
      <w:r>
        <w:rPr>
          <w:spacing w:val="-5"/>
        </w:rPr>
        <w:t xml:space="preserve"> </w:t>
      </w:r>
      <w:r>
        <w:t>и</w:t>
      </w:r>
      <w:r>
        <w:rPr>
          <w:spacing w:val="-4"/>
        </w:rPr>
        <w:t xml:space="preserve"> </w:t>
      </w:r>
      <w:r>
        <w:t>оборудование</w:t>
      </w:r>
      <w:r>
        <w:rPr>
          <w:spacing w:val="-6"/>
        </w:rPr>
        <w:t xml:space="preserve"> </w:t>
      </w:r>
      <w:r>
        <w:t>для</w:t>
      </w:r>
      <w:r>
        <w:rPr>
          <w:spacing w:val="-5"/>
        </w:rPr>
        <w:t xml:space="preserve"> </w:t>
      </w:r>
      <w:r>
        <w:t>выполнения</w:t>
      </w:r>
      <w:r>
        <w:rPr>
          <w:spacing w:val="-5"/>
        </w:rPr>
        <w:t xml:space="preserve"> </w:t>
      </w:r>
      <w:r>
        <w:t>швейных</w:t>
      </w:r>
      <w:r>
        <w:rPr>
          <w:spacing w:val="-4"/>
        </w:rPr>
        <w:t xml:space="preserve"> </w:t>
      </w:r>
      <w:r>
        <w:t>работ; использовать ручные инструменты для выполнения швейных работ;</w:t>
      </w:r>
    </w:p>
    <w:p w:rsidR="00F83AF0" w:rsidRDefault="004229C5">
      <w:pPr>
        <w:pStyle w:val="a3"/>
        <w:jc w:val="left"/>
      </w:pPr>
      <w:r>
        <w:t>подготавливать</w:t>
      </w:r>
      <w:r>
        <w:rPr>
          <w:spacing w:val="80"/>
        </w:rPr>
        <w:t xml:space="preserve"> </w:t>
      </w:r>
      <w:r>
        <w:t>швейную</w:t>
      </w:r>
      <w:r>
        <w:rPr>
          <w:spacing w:val="80"/>
        </w:rPr>
        <w:t xml:space="preserve"> </w:t>
      </w:r>
      <w:r>
        <w:t>машину</w:t>
      </w:r>
      <w:r>
        <w:rPr>
          <w:spacing w:val="80"/>
        </w:rPr>
        <w:t xml:space="preserve"> </w:t>
      </w:r>
      <w:r>
        <w:t>к</w:t>
      </w:r>
      <w:r>
        <w:rPr>
          <w:spacing w:val="80"/>
        </w:rPr>
        <w:t xml:space="preserve"> </w:t>
      </w:r>
      <w:r>
        <w:t>работе</w:t>
      </w:r>
      <w:r>
        <w:rPr>
          <w:spacing w:val="80"/>
        </w:rPr>
        <w:t xml:space="preserve"> </w:t>
      </w:r>
      <w:r>
        <w:t>с</w:t>
      </w:r>
      <w:r>
        <w:rPr>
          <w:spacing w:val="80"/>
        </w:rPr>
        <w:t xml:space="preserve"> </w:t>
      </w:r>
      <w:r>
        <w:t>учётом</w:t>
      </w:r>
      <w:r>
        <w:rPr>
          <w:spacing w:val="80"/>
        </w:rPr>
        <w:t xml:space="preserve"> </w:t>
      </w:r>
      <w:r>
        <w:t>безопасных</w:t>
      </w:r>
      <w:r>
        <w:rPr>
          <w:spacing w:val="80"/>
        </w:rPr>
        <w:t xml:space="preserve"> </w:t>
      </w:r>
      <w:r>
        <w:t>правил</w:t>
      </w:r>
      <w:r>
        <w:rPr>
          <w:spacing w:val="80"/>
        </w:rPr>
        <w:t xml:space="preserve"> </w:t>
      </w:r>
      <w:r>
        <w:t>её</w:t>
      </w:r>
      <w:r>
        <w:rPr>
          <w:spacing w:val="80"/>
        </w:rPr>
        <w:t xml:space="preserve"> </w:t>
      </w:r>
      <w:r>
        <w:t>эксплуатации, выполнять простые операции машинной обработки (машинные строчки);</w:t>
      </w:r>
    </w:p>
    <w:p w:rsidR="00F83AF0" w:rsidRDefault="004229C5">
      <w:pPr>
        <w:pStyle w:val="a3"/>
        <w:ind w:left="883" w:firstLine="0"/>
        <w:jc w:val="left"/>
      </w:pPr>
      <w:r>
        <w:t>выполнять последовательность изготовления швейных изделий, осуществлять контроль качества; характеризовать</w:t>
      </w:r>
      <w:r>
        <w:rPr>
          <w:spacing w:val="40"/>
        </w:rPr>
        <w:t xml:space="preserve"> </w:t>
      </w:r>
      <w:r>
        <w:t>группы</w:t>
      </w:r>
      <w:r>
        <w:rPr>
          <w:spacing w:val="40"/>
        </w:rPr>
        <w:t xml:space="preserve"> </w:t>
      </w:r>
      <w:r>
        <w:t>профессий,</w:t>
      </w:r>
      <w:r>
        <w:rPr>
          <w:spacing w:val="40"/>
        </w:rPr>
        <w:t xml:space="preserve"> </w:t>
      </w:r>
      <w:r>
        <w:t>описывать</w:t>
      </w:r>
      <w:r>
        <w:rPr>
          <w:spacing w:val="40"/>
        </w:rPr>
        <w:t xml:space="preserve"> </w:t>
      </w:r>
      <w:r>
        <w:t>тенденции</w:t>
      </w:r>
      <w:r>
        <w:rPr>
          <w:spacing w:val="40"/>
        </w:rPr>
        <w:t xml:space="preserve"> </w:t>
      </w:r>
      <w:r>
        <w:t>их</w:t>
      </w:r>
      <w:r>
        <w:rPr>
          <w:spacing w:val="40"/>
        </w:rPr>
        <w:t xml:space="preserve"> </w:t>
      </w:r>
      <w:r>
        <w:t>развития,</w:t>
      </w:r>
      <w:r>
        <w:rPr>
          <w:spacing w:val="40"/>
        </w:rPr>
        <w:t xml:space="preserve"> </w:t>
      </w:r>
      <w:r>
        <w:t>объяснять</w:t>
      </w:r>
      <w:r>
        <w:rPr>
          <w:spacing w:val="40"/>
        </w:rPr>
        <w:t xml:space="preserve"> </w:t>
      </w:r>
      <w:r>
        <w:t>социальное</w:t>
      </w:r>
    </w:p>
    <w:p w:rsidR="00F83AF0" w:rsidRDefault="004229C5">
      <w:pPr>
        <w:pStyle w:val="a3"/>
        <w:spacing w:before="1"/>
        <w:ind w:firstLine="0"/>
        <w:jc w:val="left"/>
      </w:pPr>
      <w:r>
        <w:t>значение</w:t>
      </w:r>
      <w:r>
        <w:rPr>
          <w:spacing w:val="-6"/>
        </w:rPr>
        <w:t xml:space="preserve"> </w:t>
      </w:r>
      <w:r>
        <w:t>групп</w:t>
      </w:r>
      <w:r>
        <w:rPr>
          <w:spacing w:val="-4"/>
        </w:rPr>
        <w:t xml:space="preserve"> </w:t>
      </w:r>
      <w:r>
        <w:rPr>
          <w:spacing w:val="-2"/>
        </w:rPr>
        <w:t>профессий.</w:t>
      </w:r>
    </w:p>
    <w:p w:rsidR="00F83AF0" w:rsidRDefault="004229C5">
      <w:pPr>
        <w:ind w:left="403"/>
        <w:rPr>
          <w:b/>
          <w:sz w:val="24"/>
        </w:rPr>
      </w:pPr>
      <w:r>
        <w:rPr>
          <w:sz w:val="24"/>
        </w:rPr>
        <w:t>К концу</w:t>
      </w:r>
      <w:r>
        <w:rPr>
          <w:spacing w:val="-8"/>
          <w:sz w:val="24"/>
        </w:rPr>
        <w:t xml:space="preserve"> </w:t>
      </w:r>
      <w:r>
        <w:rPr>
          <w:sz w:val="24"/>
        </w:rPr>
        <w:t>обучения</w:t>
      </w:r>
      <w:r>
        <w:rPr>
          <w:spacing w:val="1"/>
          <w:sz w:val="24"/>
        </w:rPr>
        <w:t xml:space="preserve"> </w:t>
      </w:r>
      <w:r>
        <w:rPr>
          <w:b/>
          <w:sz w:val="24"/>
        </w:rPr>
        <w:t xml:space="preserve">в 6 </w:t>
      </w:r>
      <w:r>
        <w:rPr>
          <w:b/>
          <w:spacing w:val="-2"/>
          <w:sz w:val="24"/>
        </w:rPr>
        <w:t>классе:</w:t>
      </w:r>
    </w:p>
    <w:p w:rsidR="00F83AF0" w:rsidRDefault="004229C5">
      <w:pPr>
        <w:pStyle w:val="a3"/>
        <w:ind w:left="883" w:right="4526" w:firstLine="0"/>
        <w:jc w:val="left"/>
      </w:pPr>
      <w:r>
        <w:t>характеризовать</w:t>
      </w:r>
      <w:r>
        <w:rPr>
          <w:spacing w:val="-4"/>
        </w:rPr>
        <w:t xml:space="preserve"> </w:t>
      </w:r>
      <w:r>
        <w:t>свойства</w:t>
      </w:r>
      <w:r>
        <w:rPr>
          <w:spacing w:val="-6"/>
        </w:rPr>
        <w:t xml:space="preserve"> </w:t>
      </w:r>
      <w:r>
        <w:t>конструкционных</w:t>
      </w:r>
      <w:r>
        <w:rPr>
          <w:spacing w:val="-4"/>
        </w:rPr>
        <w:t xml:space="preserve"> </w:t>
      </w:r>
      <w:r>
        <w:t>материалов; называть народные промыслы по обработке металла; называть</w:t>
      </w:r>
      <w:r>
        <w:rPr>
          <w:spacing w:val="-5"/>
        </w:rPr>
        <w:t xml:space="preserve"> </w:t>
      </w:r>
      <w:r>
        <w:t>и</w:t>
      </w:r>
      <w:r>
        <w:rPr>
          <w:spacing w:val="-7"/>
        </w:rPr>
        <w:t xml:space="preserve"> </w:t>
      </w:r>
      <w:r>
        <w:t>характеризовать</w:t>
      </w:r>
      <w:r>
        <w:rPr>
          <w:spacing w:val="-5"/>
        </w:rPr>
        <w:t xml:space="preserve"> </w:t>
      </w:r>
      <w:r>
        <w:t>виды</w:t>
      </w:r>
      <w:r>
        <w:rPr>
          <w:spacing w:val="-6"/>
        </w:rPr>
        <w:t xml:space="preserve"> </w:t>
      </w:r>
      <w:r>
        <w:t>металлов</w:t>
      </w:r>
      <w:r>
        <w:rPr>
          <w:spacing w:val="-6"/>
        </w:rPr>
        <w:t xml:space="preserve"> </w:t>
      </w:r>
      <w:r>
        <w:t>и</w:t>
      </w:r>
      <w:r>
        <w:rPr>
          <w:spacing w:val="-6"/>
        </w:rPr>
        <w:t xml:space="preserve"> </w:t>
      </w:r>
      <w:r>
        <w:t>их</w:t>
      </w:r>
      <w:r>
        <w:rPr>
          <w:spacing w:val="-4"/>
        </w:rPr>
        <w:t xml:space="preserve"> </w:t>
      </w:r>
      <w:r>
        <w:t>сплавов;</w:t>
      </w:r>
    </w:p>
    <w:p w:rsidR="00F83AF0" w:rsidRDefault="004229C5">
      <w:pPr>
        <w:pStyle w:val="a3"/>
        <w:ind w:left="883" w:firstLine="0"/>
        <w:jc w:val="left"/>
      </w:pPr>
      <w:r>
        <w:t>исследовать,</w:t>
      </w:r>
      <w:r>
        <w:rPr>
          <w:spacing w:val="-6"/>
        </w:rPr>
        <w:t xml:space="preserve"> </w:t>
      </w:r>
      <w:r>
        <w:t>анализировать</w:t>
      </w:r>
      <w:r>
        <w:rPr>
          <w:spacing w:val="-3"/>
        </w:rPr>
        <w:t xml:space="preserve"> </w:t>
      </w:r>
      <w:r>
        <w:t>и</w:t>
      </w:r>
      <w:r>
        <w:rPr>
          <w:spacing w:val="-4"/>
        </w:rPr>
        <w:t xml:space="preserve"> </w:t>
      </w:r>
      <w:r>
        <w:t>сравнивать</w:t>
      </w:r>
      <w:r>
        <w:rPr>
          <w:spacing w:val="-3"/>
        </w:rPr>
        <w:t xml:space="preserve"> </w:t>
      </w:r>
      <w:r>
        <w:t>свойства</w:t>
      </w:r>
      <w:r>
        <w:rPr>
          <w:spacing w:val="-4"/>
        </w:rPr>
        <w:t xml:space="preserve"> </w:t>
      </w:r>
      <w:r>
        <w:t>металлов</w:t>
      </w:r>
      <w:r>
        <w:rPr>
          <w:spacing w:val="-5"/>
        </w:rPr>
        <w:t xml:space="preserve"> </w:t>
      </w:r>
      <w:r>
        <w:t>и</w:t>
      </w:r>
      <w:r>
        <w:rPr>
          <w:spacing w:val="-4"/>
        </w:rPr>
        <w:t xml:space="preserve"> </w:t>
      </w:r>
      <w:r>
        <w:t>их</w:t>
      </w:r>
      <w:r>
        <w:rPr>
          <w:spacing w:val="-1"/>
        </w:rPr>
        <w:t xml:space="preserve"> </w:t>
      </w:r>
      <w:r>
        <w:rPr>
          <w:spacing w:val="-2"/>
        </w:rPr>
        <w:t>сплавов;</w:t>
      </w:r>
    </w:p>
    <w:p w:rsidR="00F83AF0" w:rsidRDefault="004229C5">
      <w:pPr>
        <w:pStyle w:val="a3"/>
        <w:tabs>
          <w:tab w:val="left" w:pos="3037"/>
          <w:tab w:val="left" w:pos="3419"/>
          <w:tab w:val="left" w:pos="5350"/>
          <w:tab w:val="left" w:pos="7024"/>
          <w:tab w:val="left" w:pos="8949"/>
          <w:tab w:val="left" w:pos="9333"/>
        </w:tabs>
        <w:ind w:right="569"/>
        <w:jc w:val="left"/>
      </w:pPr>
      <w:r>
        <w:rPr>
          <w:spacing w:val="-2"/>
        </w:rPr>
        <w:t>классифицировать</w:t>
      </w:r>
      <w:r>
        <w:tab/>
      </w:r>
      <w:r>
        <w:rPr>
          <w:spacing w:val="-10"/>
        </w:rPr>
        <w:t>и</w:t>
      </w:r>
      <w:r>
        <w:tab/>
      </w:r>
      <w:r>
        <w:rPr>
          <w:spacing w:val="-2"/>
        </w:rPr>
        <w:t>характеризовать</w:t>
      </w:r>
      <w:r>
        <w:tab/>
      </w:r>
      <w:r>
        <w:rPr>
          <w:spacing w:val="-2"/>
        </w:rPr>
        <w:t>инструменты,</w:t>
      </w:r>
      <w:r>
        <w:tab/>
      </w:r>
      <w:r>
        <w:rPr>
          <w:spacing w:val="-2"/>
        </w:rPr>
        <w:t>приспособления</w:t>
      </w:r>
      <w:r>
        <w:tab/>
      </w:r>
      <w:r>
        <w:rPr>
          <w:spacing w:val="-10"/>
        </w:rPr>
        <w:t>и</w:t>
      </w:r>
      <w:r>
        <w:tab/>
      </w:r>
      <w:r>
        <w:rPr>
          <w:spacing w:val="-2"/>
        </w:rPr>
        <w:t>технологическое оборудование;</w:t>
      </w:r>
    </w:p>
    <w:p w:rsidR="00F83AF0" w:rsidRDefault="004229C5">
      <w:pPr>
        <w:pStyle w:val="a3"/>
        <w:jc w:val="left"/>
      </w:pPr>
      <w:r>
        <w:t>использовать</w:t>
      </w:r>
      <w:r>
        <w:rPr>
          <w:spacing w:val="40"/>
        </w:rPr>
        <w:t xml:space="preserve"> </w:t>
      </w:r>
      <w:r>
        <w:t>инструменты,</w:t>
      </w:r>
      <w:r>
        <w:rPr>
          <w:spacing w:val="40"/>
        </w:rPr>
        <w:t xml:space="preserve"> </w:t>
      </w:r>
      <w:r>
        <w:t>приспособления</w:t>
      </w:r>
      <w:r>
        <w:rPr>
          <w:spacing w:val="40"/>
        </w:rPr>
        <w:t xml:space="preserve"> </w:t>
      </w:r>
      <w:r>
        <w:t>и</w:t>
      </w:r>
      <w:r>
        <w:rPr>
          <w:spacing w:val="40"/>
        </w:rPr>
        <w:t xml:space="preserve"> </w:t>
      </w:r>
      <w:r>
        <w:t>технологическое</w:t>
      </w:r>
      <w:r>
        <w:rPr>
          <w:spacing w:val="40"/>
        </w:rPr>
        <w:t xml:space="preserve"> </w:t>
      </w:r>
      <w:r>
        <w:t>оборудование</w:t>
      </w:r>
      <w:r>
        <w:rPr>
          <w:spacing w:val="40"/>
        </w:rPr>
        <w:t xml:space="preserve"> </w:t>
      </w:r>
      <w:r>
        <w:t>при</w:t>
      </w:r>
      <w:r>
        <w:rPr>
          <w:spacing w:val="40"/>
        </w:rPr>
        <w:t xml:space="preserve"> </w:t>
      </w:r>
      <w:r>
        <w:t>обработке</w:t>
      </w:r>
      <w:r>
        <w:rPr>
          <w:spacing w:val="80"/>
        </w:rPr>
        <w:t xml:space="preserve"> </w:t>
      </w:r>
      <w:r>
        <w:t>тонколистового металла, проволоки;</w:t>
      </w:r>
    </w:p>
    <w:p w:rsidR="00F83AF0" w:rsidRDefault="004229C5">
      <w:pPr>
        <w:pStyle w:val="a3"/>
        <w:jc w:val="left"/>
      </w:pPr>
      <w:r>
        <w:t>выполнять технологические операции с использованием ручных инструментов, приспособлений, технологического оборудования;</w:t>
      </w:r>
    </w:p>
    <w:p w:rsidR="00F83AF0" w:rsidRDefault="004229C5">
      <w:pPr>
        <w:pStyle w:val="a3"/>
        <w:spacing w:before="1"/>
        <w:ind w:left="883" w:firstLine="0"/>
        <w:jc w:val="left"/>
      </w:pPr>
      <w:r>
        <w:t>обрабатывать</w:t>
      </w:r>
      <w:r>
        <w:rPr>
          <w:spacing w:val="-4"/>
        </w:rPr>
        <w:t xml:space="preserve"> </w:t>
      </w:r>
      <w:r>
        <w:t>металлы</w:t>
      </w:r>
      <w:r>
        <w:rPr>
          <w:spacing w:val="-2"/>
        </w:rPr>
        <w:t xml:space="preserve"> </w:t>
      </w:r>
      <w:r>
        <w:t>и</w:t>
      </w:r>
      <w:r>
        <w:rPr>
          <w:spacing w:val="-2"/>
        </w:rPr>
        <w:t xml:space="preserve"> </w:t>
      </w:r>
      <w:r>
        <w:t>их</w:t>
      </w:r>
      <w:r>
        <w:rPr>
          <w:spacing w:val="-1"/>
        </w:rPr>
        <w:t xml:space="preserve"> </w:t>
      </w:r>
      <w:r>
        <w:t>сплавы</w:t>
      </w:r>
      <w:r>
        <w:rPr>
          <w:spacing w:val="-4"/>
        </w:rPr>
        <w:t xml:space="preserve"> </w:t>
      </w:r>
      <w:r>
        <w:t>слесарным</w:t>
      </w:r>
      <w:r>
        <w:rPr>
          <w:spacing w:val="-1"/>
        </w:rPr>
        <w:t xml:space="preserve"> </w:t>
      </w:r>
      <w:r>
        <w:rPr>
          <w:spacing w:val="-2"/>
        </w:rPr>
        <w:t>инструментом;</w:t>
      </w:r>
    </w:p>
    <w:p w:rsidR="00F83AF0" w:rsidRDefault="004229C5">
      <w:pPr>
        <w:pStyle w:val="a3"/>
        <w:ind w:left="883" w:firstLine="0"/>
        <w:jc w:val="left"/>
      </w:pPr>
      <w:r>
        <w:t>знать</w:t>
      </w:r>
      <w:r>
        <w:rPr>
          <w:spacing w:val="-6"/>
        </w:rPr>
        <w:t xml:space="preserve"> </w:t>
      </w:r>
      <w:r>
        <w:t>и</w:t>
      </w:r>
      <w:r>
        <w:rPr>
          <w:spacing w:val="-2"/>
        </w:rPr>
        <w:t xml:space="preserve"> </w:t>
      </w:r>
      <w:r>
        <w:t>называть</w:t>
      </w:r>
      <w:r>
        <w:rPr>
          <w:spacing w:val="-4"/>
        </w:rPr>
        <w:t xml:space="preserve"> </w:t>
      </w:r>
      <w:r>
        <w:t>пищевую ценность</w:t>
      </w:r>
      <w:r>
        <w:rPr>
          <w:spacing w:val="-2"/>
        </w:rPr>
        <w:t xml:space="preserve"> </w:t>
      </w:r>
      <w:r>
        <w:t>молока</w:t>
      </w:r>
      <w:r>
        <w:rPr>
          <w:spacing w:val="-3"/>
        </w:rPr>
        <w:t xml:space="preserve"> </w:t>
      </w:r>
      <w:r>
        <w:t>и</w:t>
      </w:r>
      <w:r>
        <w:rPr>
          <w:spacing w:val="-5"/>
        </w:rPr>
        <w:t xml:space="preserve"> </w:t>
      </w:r>
      <w:r>
        <w:t xml:space="preserve">молочных </w:t>
      </w:r>
      <w:r>
        <w:rPr>
          <w:spacing w:val="-2"/>
        </w:rPr>
        <w:t>продуктов;</w:t>
      </w:r>
    </w:p>
    <w:p w:rsidR="00F83AF0" w:rsidRDefault="004229C5">
      <w:pPr>
        <w:pStyle w:val="a3"/>
        <w:ind w:left="883" w:right="1457" w:firstLine="0"/>
        <w:jc w:val="left"/>
      </w:pPr>
      <w:r>
        <w:t>определять качество молочных продуктов, называть правила хранения продуктов; называть</w:t>
      </w:r>
      <w:r>
        <w:rPr>
          <w:spacing w:val="-3"/>
        </w:rPr>
        <w:t xml:space="preserve"> </w:t>
      </w:r>
      <w:r>
        <w:t>и</w:t>
      </w:r>
      <w:r>
        <w:rPr>
          <w:spacing w:val="-4"/>
        </w:rPr>
        <w:t xml:space="preserve"> </w:t>
      </w:r>
      <w:r>
        <w:t>выполнять</w:t>
      </w:r>
      <w:r>
        <w:rPr>
          <w:spacing w:val="-5"/>
        </w:rPr>
        <w:t xml:space="preserve"> </w:t>
      </w:r>
      <w:r>
        <w:t>технологии</w:t>
      </w:r>
      <w:r>
        <w:rPr>
          <w:spacing w:val="-6"/>
        </w:rPr>
        <w:t xml:space="preserve"> </w:t>
      </w:r>
      <w:r>
        <w:t>приготовления</w:t>
      </w:r>
      <w:r>
        <w:rPr>
          <w:spacing w:val="-4"/>
        </w:rPr>
        <w:t xml:space="preserve"> </w:t>
      </w:r>
      <w:r>
        <w:t>блюд</w:t>
      </w:r>
      <w:r>
        <w:rPr>
          <w:spacing w:val="-7"/>
        </w:rPr>
        <w:t xml:space="preserve"> </w:t>
      </w:r>
      <w:r>
        <w:t>из</w:t>
      </w:r>
      <w:r>
        <w:rPr>
          <w:spacing w:val="-4"/>
        </w:rPr>
        <w:t xml:space="preserve"> </w:t>
      </w:r>
      <w:r>
        <w:t>молока</w:t>
      </w:r>
      <w:r>
        <w:rPr>
          <w:spacing w:val="-5"/>
        </w:rPr>
        <w:t xml:space="preserve"> </w:t>
      </w:r>
      <w:r>
        <w:t>и</w:t>
      </w:r>
      <w:r>
        <w:rPr>
          <w:spacing w:val="-4"/>
        </w:rPr>
        <w:t xml:space="preserve"> </w:t>
      </w:r>
      <w:r>
        <w:t>молочных</w:t>
      </w:r>
      <w:r>
        <w:rPr>
          <w:spacing w:val="-4"/>
        </w:rPr>
        <w:t xml:space="preserve"> </w:t>
      </w:r>
      <w:r>
        <w:t>продуктов; называть виды теста, технологии приготовления разных видов теста;</w:t>
      </w:r>
    </w:p>
    <w:p w:rsidR="00F83AF0" w:rsidRDefault="004229C5">
      <w:pPr>
        <w:pStyle w:val="a3"/>
        <w:ind w:left="883" w:right="4526" w:firstLine="0"/>
        <w:jc w:val="left"/>
      </w:pPr>
      <w:r>
        <w:t>называть национальные блюда из разных видов теста; называть</w:t>
      </w:r>
      <w:r>
        <w:rPr>
          <w:spacing w:val="-6"/>
        </w:rPr>
        <w:t xml:space="preserve"> </w:t>
      </w:r>
      <w:r>
        <w:t>виды</w:t>
      </w:r>
      <w:r>
        <w:rPr>
          <w:spacing w:val="-7"/>
        </w:rPr>
        <w:t xml:space="preserve"> </w:t>
      </w:r>
      <w:r>
        <w:t>одежды,</w:t>
      </w:r>
      <w:r>
        <w:rPr>
          <w:spacing w:val="-7"/>
        </w:rPr>
        <w:t xml:space="preserve"> </w:t>
      </w:r>
      <w:r>
        <w:t>характеризовать</w:t>
      </w:r>
      <w:r>
        <w:rPr>
          <w:spacing w:val="-7"/>
        </w:rPr>
        <w:t xml:space="preserve"> </w:t>
      </w:r>
      <w:r>
        <w:t>стили</w:t>
      </w:r>
      <w:r>
        <w:rPr>
          <w:spacing w:val="-9"/>
        </w:rPr>
        <w:t xml:space="preserve"> </w:t>
      </w:r>
      <w:r>
        <w:t>одежды;</w:t>
      </w:r>
    </w:p>
    <w:p w:rsidR="00F83AF0" w:rsidRDefault="004229C5">
      <w:pPr>
        <w:pStyle w:val="a3"/>
        <w:ind w:left="883" w:right="2351" w:firstLine="0"/>
        <w:jc w:val="left"/>
      </w:pPr>
      <w:r>
        <w:t>характеризовать</w:t>
      </w:r>
      <w:r>
        <w:rPr>
          <w:spacing w:val="-5"/>
        </w:rPr>
        <w:t xml:space="preserve"> </w:t>
      </w:r>
      <w:r>
        <w:t>современные</w:t>
      </w:r>
      <w:r>
        <w:rPr>
          <w:spacing w:val="-7"/>
        </w:rPr>
        <w:t xml:space="preserve"> </w:t>
      </w:r>
      <w:r>
        <w:t>текстильные</w:t>
      </w:r>
      <w:r>
        <w:rPr>
          <w:spacing w:val="-7"/>
        </w:rPr>
        <w:t xml:space="preserve"> </w:t>
      </w:r>
      <w:r>
        <w:t>материалы,</w:t>
      </w:r>
      <w:r>
        <w:rPr>
          <w:spacing w:val="-6"/>
        </w:rPr>
        <w:t xml:space="preserve"> </w:t>
      </w:r>
      <w:r>
        <w:t>их</w:t>
      </w:r>
      <w:r>
        <w:rPr>
          <w:spacing w:val="-6"/>
        </w:rPr>
        <w:t xml:space="preserve"> </w:t>
      </w:r>
      <w:r>
        <w:t>получение</w:t>
      </w:r>
      <w:r>
        <w:rPr>
          <w:spacing w:val="-6"/>
        </w:rPr>
        <w:t xml:space="preserve"> </w:t>
      </w:r>
      <w:r>
        <w:t>и</w:t>
      </w:r>
      <w:r>
        <w:rPr>
          <w:spacing w:val="-6"/>
        </w:rPr>
        <w:t xml:space="preserve"> </w:t>
      </w:r>
      <w:r>
        <w:t>свойства; выбирать текстильные материалы для изделий с учётом их свойств; самостоятельно выполнять чертёж выкроек швейного изделия;</w:t>
      </w:r>
    </w:p>
    <w:p w:rsidR="00F83AF0" w:rsidRDefault="004229C5">
      <w:pPr>
        <w:pStyle w:val="a3"/>
        <w:ind w:left="883" w:firstLine="0"/>
        <w:jc w:val="left"/>
      </w:pPr>
      <w:r>
        <w:t>соблюдать</w:t>
      </w:r>
      <w:r>
        <w:rPr>
          <w:spacing w:val="-3"/>
        </w:rPr>
        <w:t xml:space="preserve"> </w:t>
      </w:r>
      <w:r>
        <w:t>последовательность</w:t>
      </w:r>
      <w:r>
        <w:rPr>
          <w:spacing w:val="-5"/>
        </w:rPr>
        <w:t xml:space="preserve"> </w:t>
      </w:r>
      <w:r>
        <w:t>технологических</w:t>
      </w:r>
      <w:r>
        <w:rPr>
          <w:spacing w:val="-2"/>
        </w:rPr>
        <w:t xml:space="preserve"> </w:t>
      </w:r>
      <w:r>
        <w:t>операций</w:t>
      </w:r>
      <w:r>
        <w:rPr>
          <w:spacing w:val="-4"/>
        </w:rPr>
        <w:t xml:space="preserve"> </w:t>
      </w:r>
      <w:r>
        <w:t>по</w:t>
      </w:r>
      <w:r>
        <w:rPr>
          <w:spacing w:val="-4"/>
        </w:rPr>
        <w:t xml:space="preserve"> </w:t>
      </w:r>
      <w:r>
        <w:t>раскрою,</w:t>
      </w:r>
      <w:r>
        <w:rPr>
          <w:spacing w:val="-4"/>
        </w:rPr>
        <w:t xml:space="preserve"> </w:t>
      </w:r>
      <w:r>
        <w:t>пошиву</w:t>
      </w:r>
      <w:r>
        <w:rPr>
          <w:spacing w:val="-11"/>
        </w:rPr>
        <w:t xml:space="preserve"> </w:t>
      </w:r>
      <w:r>
        <w:t>и</w:t>
      </w:r>
      <w:r>
        <w:rPr>
          <w:spacing w:val="-4"/>
        </w:rPr>
        <w:t xml:space="preserve"> </w:t>
      </w:r>
      <w:r>
        <w:t>отделке</w:t>
      </w:r>
      <w:r>
        <w:rPr>
          <w:spacing w:val="-5"/>
        </w:rPr>
        <w:t xml:space="preserve"> </w:t>
      </w:r>
      <w:r>
        <w:t>изделия; выполнять учебные проекты, соблюдая этапы и технологии изготовления проектных изделий; характеризовать мир профессий, связанных с изучаемыми технологиями, их востребованность на</w:t>
      </w:r>
    </w:p>
    <w:p w:rsidR="00F83AF0" w:rsidRDefault="004229C5">
      <w:pPr>
        <w:pStyle w:val="a3"/>
        <w:spacing w:before="1"/>
        <w:ind w:firstLine="0"/>
        <w:jc w:val="left"/>
      </w:pPr>
      <w:r>
        <w:t>рынке</w:t>
      </w:r>
      <w:r>
        <w:rPr>
          <w:spacing w:val="-3"/>
        </w:rPr>
        <w:t xml:space="preserve"> </w:t>
      </w:r>
      <w:r>
        <w:rPr>
          <w:spacing w:val="-2"/>
        </w:rPr>
        <w:t>труда.</w:t>
      </w:r>
    </w:p>
    <w:p w:rsidR="00F83AF0" w:rsidRDefault="004229C5">
      <w:pPr>
        <w:ind w:left="403"/>
        <w:rPr>
          <w:b/>
          <w:sz w:val="24"/>
        </w:rPr>
      </w:pPr>
      <w:r>
        <w:rPr>
          <w:sz w:val="24"/>
        </w:rPr>
        <w:t>К концу</w:t>
      </w:r>
      <w:r>
        <w:rPr>
          <w:spacing w:val="-8"/>
          <w:sz w:val="24"/>
        </w:rPr>
        <w:t xml:space="preserve"> </w:t>
      </w:r>
      <w:r>
        <w:rPr>
          <w:sz w:val="24"/>
        </w:rPr>
        <w:t xml:space="preserve">обучения </w:t>
      </w:r>
      <w:r>
        <w:rPr>
          <w:b/>
          <w:sz w:val="24"/>
        </w:rPr>
        <w:t>в 7</w:t>
      </w:r>
      <w:r>
        <w:rPr>
          <w:b/>
          <w:spacing w:val="1"/>
          <w:sz w:val="24"/>
        </w:rPr>
        <w:t xml:space="preserve"> </w:t>
      </w:r>
      <w:r>
        <w:rPr>
          <w:b/>
          <w:spacing w:val="-2"/>
          <w:sz w:val="24"/>
        </w:rPr>
        <w:t>классе:</w:t>
      </w:r>
    </w:p>
    <w:p w:rsidR="00F83AF0" w:rsidRDefault="004229C5">
      <w:pPr>
        <w:pStyle w:val="a3"/>
        <w:ind w:left="883" w:firstLine="0"/>
        <w:jc w:val="left"/>
      </w:pPr>
      <w:r>
        <w:t>исследовать</w:t>
      </w:r>
      <w:r>
        <w:rPr>
          <w:spacing w:val="-5"/>
        </w:rPr>
        <w:t xml:space="preserve"> </w:t>
      </w:r>
      <w:r>
        <w:t>и</w:t>
      </w:r>
      <w:r>
        <w:rPr>
          <w:spacing w:val="-5"/>
        </w:rPr>
        <w:t xml:space="preserve"> </w:t>
      </w:r>
      <w:r>
        <w:t>анализировать</w:t>
      </w:r>
      <w:r>
        <w:rPr>
          <w:spacing w:val="-5"/>
        </w:rPr>
        <w:t xml:space="preserve"> </w:t>
      </w:r>
      <w:r>
        <w:t>свойства</w:t>
      </w:r>
      <w:r>
        <w:rPr>
          <w:spacing w:val="-6"/>
        </w:rPr>
        <w:t xml:space="preserve"> </w:t>
      </w:r>
      <w:r>
        <w:t>конструкционных</w:t>
      </w:r>
      <w:r>
        <w:rPr>
          <w:spacing w:val="-3"/>
        </w:rPr>
        <w:t xml:space="preserve"> </w:t>
      </w:r>
      <w:r>
        <w:rPr>
          <w:spacing w:val="-2"/>
        </w:rPr>
        <w:t>материалов;</w:t>
      </w:r>
    </w:p>
    <w:p w:rsidR="00F83AF0" w:rsidRDefault="004229C5">
      <w:pPr>
        <w:pStyle w:val="a3"/>
        <w:jc w:val="left"/>
      </w:pPr>
      <w:r>
        <w:t>выбирать</w:t>
      </w:r>
      <w:r>
        <w:rPr>
          <w:spacing w:val="30"/>
        </w:rPr>
        <w:t xml:space="preserve"> </w:t>
      </w:r>
      <w:r>
        <w:t>инструменты</w:t>
      </w:r>
      <w:r>
        <w:rPr>
          <w:spacing w:val="31"/>
        </w:rPr>
        <w:t xml:space="preserve"> </w:t>
      </w:r>
      <w:r>
        <w:t>и</w:t>
      </w:r>
      <w:r>
        <w:rPr>
          <w:spacing w:val="30"/>
        </w:rPr>
        <w:t xml:space="preserve"> </w:t>
      </w:r>
      <w:r>
        <w:t>оборудование,</w:t>
      </w:r>
      <w:r>
        <w:rPr>
          <w:spacing w:val="29"/>
        </w:rPr>
        <w:t xml:space="preserve"> </w:t>
      </w:r>
      <w:r>
        <w:t>необходимые для</w:t>
      </w:r>
      <w:r>
        <w:rPr>
          <w:spacing w:val="29"/>
        </w:rPr>
        <w:t xml:space="preserve"> </w:t>
      </w:r>
      <w:r>
        <w:t>изготовления</w:t>
      </w:r>
      <w:r>
        <w:rPr>
          <w:spacing w:val="29"/>
        </w:rPr>
        <w:t xml:space="preserve"> </w:t>
      </w:r>
      <w:r>
        <w:t>выбранного изделия</w:t>
      </w:r>
      <w:r>
        <w:rPr>
          <w:spacing w:val="29"/>
        </w:rPr>
        <w:t xml:space="preserve"> </w:t>
      </w:r>
      <w:r>
        <w:t>по данной технологии;</w:t>
      </w:r>
    </w:p>
    <w:p w:rsidR="00F83AF0" w:rsidRDefault="004229C5">
      <w:pPr>
        <w:pStyle w:val="a3"/>
        <w:ind w:left="883" w:firstLine="0"/>
        <w:jc w:val="left"/>
      </w:pPr>
      <w:r>
        <w:t>применять</w:t>
      </w:r>
      <w:r>
        <w:rPr>
          <w:spacing w:val="-10"/>
        </w:rPr>
        <w:t xml:space="preserve"> </w:t>
      </w:r>
      <w:r>
        <w:t>технологии</w:t>
      </w:r>
      <w:r>
        <w:rPr>
          <w:spacing w:val="-8"/>
        </w:rPr>
        <w:t xml:space="preserve"> </w:t>
      </w:r>
      <w:r>
        <w:t>механической</w:t>
      </w:r>
      <w:r>
        <w:rPr>
          <w:spacing w:val="-6"/>
        </w:rPr>
        <w:t xml:space="preserve"> </w:t>
      </w:r>
      <w:r>
        <w:t>обработки</w:t>
      </w:r>
      <w:r>
        <w:rPr>
          <w:spacing w:val="-7"/>
        </w:rPr>
        <w:t xml:space="preserve"> </w:t>
      </w:r>
      <w:r>
        <w:t>конструкционных</w:t>
      </w:r>
      <w:r>
        <w:rPr>
          <w:spacing w:val="-5"/>
        </w:rPr>
        <w:t xml:space="preserve"> </w:t>
      </w:r>
      <w:r>
        <w:rPr>
          <w:spacing w:val="-2"/>
        </w:rPr>
        <w:t>материалов;</w:t>
      </w:r>
    </w:p>
    <w:p w:rsidR="00F83AF0" w:rsidRDefault="004229C5">
      <w:pPr>
        <w:pStyle w:val="a3"/>
        <w:jc w:val="left"/>
      </w:pPr>
      <w:r>
        <w:t>осуществлять доступными средствами контроль качества изготавливаемого</w:t>
      </w:r>
      <w:r>
        <w:rPr>
          <w:spacing w:val="28"/>
        </w:rPr>
        <w:t xml:space="preserve"> </w:t>
      </w:r>
      <w:r>
        <w:t>изделия, находить и устранять допущенные дефекты;</w:t>
      </w:r>
    </w:p>
    <w:p w:rsidR="00F83AF0" w:rsidRDefault="004229C5">
      <w:pPr>
        <w:pStyle w:val="a3"/>
        <w:ind w:left="883" w:firstLine="0"/>
        <w:jc w:val="left"/>
      </w:pPr>
      <w:r>
        <w:t>выполнять</w:t>
      </w:r>
      <w:r>
        <w:rPr>
          <w:spacing w:val="-6"/>
        </w:rPr>
        <w:t xml:space="preserve"> </w:t>
      </w:r>
      <w:r>
        <w:t>художественное</w:t>
      </w:r>
      <w:r>
        <w:rPr>
          <w:spacing w:val="-4"/>
        </w:rPr>
        <w:t xml:space="preserve"> </w:t>
      </w:r>
      <w:r>
        <w:t>оформление</w:t>
      </w:r>
      <w:r>
        <w:rPr>
          <w:spacing w:val="-4"/>
        </w:rPr>
        <w:t xml:space="preserve"> </w:t>
      </w:r>
      <w:r>
        <w:rPr>
          <w:spacing w:val="-2"/>
        </w:rPr>
        <w:t>изделий;</w:t>
      </w:r>
    </w:p>
    <w:p w:rsidR="00F83AF0" w:rsidRDefault="004229C5">
      <w:pPr>
        <w:pStyle w:val="a3"/>
        <w:jc w:val="left"/>
      </w:pPr>
      <w:r>
        <w:t>называть пластмассы и другие современные материалы, анализировать их свойства, возможность применения в быту и на производстве;</w:t>
      </w:r>
    </w:p>
    <w:p w:rsidR="00F83AF0" w:rsidRDefault="004229C5">
      <w:pPr>
        <w:pStyle w:val="a3"/>
        <w:ind w:right="570"/>
        <w:jc w:val="left"/>
      </w:pPr>
      <w:r>
        <w:t xml:space="preserve">осуществлять изготовление субъективно нового продукта, опираясь на общую технологическую </w:t>
      </w:r>
      <w:r>
        <w:rPr>
          <w:spacing w:val="-2"/>
        </w:rPr>
        <w:t>схему;</w:t>
      </w:r>
    </w:p>
    <w:p w:rsidR="00F83AF0" w:rsidRDefault="00F83AF0">
      <w:pPr>
        <w:pStyle w:val="a3"/>
        <w:jc w:val="left"/>
        <w:sectPr w:rsidR="00F83AF0">
          <w:pgSz w:w="11910" w:h="16850"/>
          <w:pgMar w:top="820" w:right="0" w:bottom="280" w:left="283" w:header="571" w:footer="0" w:gutter="0"/>
          <w:cols w:space="720"/>
        </w:sectPr>
      </w:pPr>
    </w:p>
    <w:p w:rsidR="00F83AF0" w:rsidRDefault="004229C5">
      <w:pPr>
        <w:pStyle w:val="a3"/>
        <w:jc w:val="left"/>
      </w:pPr>
      <w:r>
        <w:t>оценивать</w:t>
      </w:r>
      <w:r>
        <w:rPr>
          <w:spacing w:val="80"/>
          <w:w w:val="150"/>
        </w:rPr>
        <w:t xml:space="preserve"> </w:t>
      </w:r>
      <w:r>
        <w:t>пределы</w:t>
      </w:r>
      <w:r>
        <w:rPr>
          <w:spacing w:val="80"/>
          <w:w w:val="150"/>
        </w:rPr>
        <w:t xml:space="preserve"> </w:t>
      </w:r>
      <w:r>
        <w:t>применимости</w:t>
      </w:r>
      <w:r>
        <w:rPr>
          <w:spacing w:val="80"/>
          <w:w w:val="150"/>
        </w:rPr>
        <w:t xml:space="preserve"> </w:t>
      </w:r>
      <w:r>
        <w:t>данной</w:t>
      </w:r>
      <w:r>
        <w:rPr>
          <w:spacing w:val="80"/>
          <w:w w:val="150"/>
        </w:rPr>
        <w:t xml:space="preserve"> </w:t>
      </w:r>
      <w:r>
        <w:t>технологии,</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с</w:t>
      </w:r>
      <w:r>
        <w:rPr>
          <w:spacing w:val="80"/>
          <w:w w:val="150"/>
        </w:rPr>
        <w:t xml:space="preserve"> </w:t>
      </w:r>
      <w:r>
        <w:t>экономических</w:t>
      </w:r>
      <w:r>
        <w:rPr>
          <w:spacing w:val="80"/>
          <w:w w:val="150"/>
        </w:rPr>
        <w:t xml:space="preserve"> </w:t>
      </w:r>
      <w:r>
        <w:t>и экологических позиций;</w:t>
      </w:r>
    </w:p>
    <w:p w:rsidR="00F83AF0" w:rsidRDefault="004229C5">
      <w:pPr>
        <w:pStyle w:val="a3"/>
        <w:ind w:left="883" w:right="570" w:firstLine="0"/>
        <w:jc w:val="left"/>
      </w:pPr>
      <w:r>
        <w:t>знать</w:t>
      </w:r>
      <w:r>
        <w:rPr>
          <w:spacing w:val="-5"/>
        </w:rPr>
        <w:t xml:space="preserve"> </w:t>
      </w:r>
      <w:r>
        <w:t>и</w:t>
      </w:r>
      <w:r>
        <w:rPr>
          <w:spacing w:val="-4"/>
        </w:rPr>
        <w:t xml:space="preserve"> </w:t>
      </w:r>
      <w:r>
        <w:t>называть</w:t>
      </w:r>
      <w:r>
        <w:rPr>
          <w:spacing w:val="-5"/>
        </w:rPr>
        <w:t xml:space="preserve"> </w:t>
      </w:r>
      <w:r>
        <w:t>пищевую</w:t>
      </w:r>
      <w:r>
        <w:rPr>
          <w:spacing w:val="-2"/>
        </w:rPr>
        <w:t xml:space="preserve"> </w:t>
      </w:r>
      <w:r>
        <w:t>ценность</w:t>
      </w:r>
      <w:r>
        <w:rPr>
          <w:spacing w:val="-3"/>
        </w:rPr>
        <w:t xml:space="preserve"> </w:t>
      </w:r>
      <w:r>
        <w:t>рыбы,</w:t>
      </w:r>
      <w:r>
        <w:rPr>
          <w:spacing w:val="-4"/>
        </w:rPr>
        <w:t xml:space="preserve"> </w:t>
      </w:r>
      <w:r>
        <w:t>морепродуктов</w:t>
      </w:r>
      <w:r>
        <w:rPr>
          <w:spacing w:val="-5"/>
        </w:rPr>
        <w:t xml:space="preserve"> </w:t>
      </w:r>
      <w:r>
        <w:t>продуктов;</w:t>
      </w:r>
      <w:r>
        <w:rPr>
          <w:spacing w:val="-2"/>
        </w:rPr>
        <w:t xml:space="preserve"> </w:t>
      </w:r>
      <w:r>
        <w:t>определять</w:t>
      </w:r>
      <w:r>
        <w:rPr>
          <w:spacing w:val="-4"/>
        </w:rPr>
        <w:t xml:space="preserve"> </w:t>
      </w:r>
      <w:r>
        <w:t>качество</w:t>
      </w:r>
      <w:r>
        <w:rPr>
          <w:spacing w:val="-4"/>
        </w:rPr>
        <w:t xml:space="preserve"> </w:t>
      </w:r>
      <w:r>
        <w:t>рыбы; знать и называть пищевую ценность мяса животных, мяса птицы, определять качество;</w:t>
      </w:r>
    </w:p>
    <w:p w:rsidR="00F83AF0" w:rsidRDefault="004229C5">
      <w:pPr>
        <w:pStyle w:val="a3"/>
        <w:ind w:left="883" w:right="2689" w:firstLine="0"/>
        <w:jc w:val="left"/>
      </w:pPr>
      <w:r>
        <w:t>называть и выполнять технологии приготовления блюд из рыбы, характеризовать</w:t>
      </w:r>
      <w:r>
        <w:rPr>
          <w:spacing w:val="-4"/>
        </w:rPr>
        <w:t xml:space="preserve"> </w:t>
      </w:r>
      <w:r>
        <w:t>технологии</w:t>
      </w:r>
      <w:r>
        <w:rPr>
          <w:spacing w:val="-5"/>
        </w:rPr>
        <w:t xml:space="preserve"> </w:t>
      </w:r>
      <w:r>
        <w:t>приготовления</w:t>
      </w:r>
      <w:r>
        <w:rPr>
          <w:spacing w:val="-2"/>
        </w:rPr>
        <w:t xml:space="preserve"> </w:t>
      </w:r>
      <w:r>
        <w:t>из</w:t>
      </w:r>
      <w:r>
        <w:rPr>
          <w:spacing w:val="-7"/>
        </w:rPr>
        <w:t xml:space="preserve"> </w:t>
      </w:r>
      <w:r>
        <w:t>мяса</w:t>
      </w:r>
      <w:r>
        <w:rPr>
          <w:spacing w:val="-6"/>
        </w:rPr>
        <w:t xml:space="preserve"> </w:t>
      </w:r>
      <w:r>
        <w:t>животных,</w:t>
      </w:r>
      <w:r>
        <w:rPr>
          <w:spacing w:val="-5"/>
        </w:rPr>
        <w:t xml:space="preserve"> </w:t>
      </w:r>
      <w:r>
        <w:t>мяса</w:t>
      </w:r>
      <w:r>
        <w:rPr>
          <w:spacing w:val="-6"/>
        </w:rPr>
        <w:t xml:space="preserve"> </w:t>
      </w:r>
      <w:r>
        <w:t>птицы; называть блюда национальной кухни из рыбы, мяса;</w:t>
      </w:r>
    </w:p>
    <w:p w:rsidR="00F83AF0" w:rsidRDefault="004229C5">
      <w:pPr>
        <w:pStyle w:val="a3"/>
        <w:ind w:left="883" w:right="3777" w:firstLine="0"/>
        <w:jc w:val="left"/>
      </w:pPr>
      <w:r>
        <w:t>характеризовать конструкционные особенности костюма;</w:t>
      </w:r>
      <w:r>
        <w:rPr>
          <w:spacing w:val="80"/>
        </w:rPr>
        <w:t xml:space="preserve"> </w:t>
      </w:r>
      <w:r>
        <w:t>выбирать</w:t>
      </w:r>
      <w:r>
        <w:rPr>
          <w:spacing w:val="-4"/>
        </w:rPr>
        <w:t xml:space="preserve"> </w:t>
      </w:r>
      <w:r>
        <w:t>текстильные</w:t>
      </w:r>
      <w:r>
        <w:rPr>
          <w:spacing w:val="-9"/>
        </w:rPr>
        <w:t xml:space="preserve"> </w:t>
      </w:r>
      <w:r>
        <w:t>материалы</w:t>
      </w:r>
      <w:r>
        <w:rPr>
          <w:spacing w:val="-5"/>
        </w:rPr>
        <w:t xml:space="preserve"> </w:t>
      </w:r>
      <w:r>
        <w:t>для</w:t>
      </w:r>
      <w:r>
        <w:rPr>
          <w:spacing w:val="-5"/>
        </w:rPr>
        <w:t xml:space="preserve"> </w:t>
      </w:r>
      <w:r>
        <w:t>изделий</w:t>
      </w:r>
      <w:r>
        <w:rPr>
          <w:spacing w:val="-7"/>
        </w:rPr>
        <w:t xml:space="preserve"> </w:t>
      </w:r>
      <w:r>
        <w:t>с</w:t>
      </w:r>
      <w:r>
        <w:rPr>
          <w:spacing w:val="-4"/>
        </w:rPr>
        <w:t xml:space="preserve"> </w:t>
      </w:r>
      <w:r>
        <w:t>учётом</w:t>
      </w:r>
      <w:r>
        <w:rPr>
          <w:spacing w:val="-5"/>
        </w:rPr>
        <w:t xml:space="preserve"> </w:t>
      </w:r>
      <w:r>
        <w:t>их</w:t>
      </w:r>
      <w:r>
        <w:rPr>
          <w:spacing w:val="-3"/>
        </w:rPr>
        <w:t xml:space="preserve"> </w:t>
      </w:r>
      <w:r>
        <w:t>свойств; самостоятельно выполнять чертёж выкроек швейного изделия;</w:t>
      </w:r>
    </w:p>
    <w:p w:rsidR="00F83AF0" w:rsidRDefault="004229C5">
      <w:pPr>
        <w:pStyle w:val="a3"/>
        <w:ind w:left="883" w:firstLine="0"/>
        <w:jc w:val="left"/>
      </w:pPr>
      <w:r>
        <w:t>соблюдать</w:t>
      </w:r>
      <w:r>
        <w:rPr>
          <w:spacing w:val="-3"/>
        </w:rPr>
        <w:t xml:space="preserve"> </w:t>
      </w:r>
      <w:r>
        <w:t>последовательность</w:t>
      </w:r>
      <w:r>
        <w:rPr>
          <w:spacing w:val="-5"/>
        </w:rPr>
        <w:t xml:space="preserve"> </w:t>
      </w:r>
      <w:r>
        <w:t>технологических</w:t>
      </w:r>
      <w:r>
        <w:rPr>
          <w:spacing w:val="-2"/>
        </w:rPr>
        <w:t xml:space="preserve"> </w:t>
      </w:r>
      <w:r>
        <w:t>операций</w:t>
      </w:r>
      <w:r>
        <w:rPr>
          <w:spacing w:val="-4"/>
        </w:rPr>
        <w:t xml:space="preserve"> </w:t>
      </w:r>
      <w:r>
        <w:t>по</w:t>
      </w:r>
      <w:r>
        <w:rPr>
          <w:spacing w:val="-4"/>
        </w:rPr>
        <w:t xml:space="preserve"> </w:t>
      </w:r>
      <w:r>
        <w:t>раскрою,</w:t>
      </w:r>
      <w:r>
        <w:rPr>
          <w:spacing w:val="-4"/>
        </w:rPr>
        <w:t xml:space="preserve"> </w:t>
      </w:r>
      <w:r>
        <w:t>пошиву</w:t>
      </w:r>
      <w:r>
        <w:rPr>
          <w:spacing w:val="-11"/>
        </w:rPr>
        <w:t xml:space="preserve"> </w:t>
      </w:r>
      <w:r>
        <w:t>и</w:t>
      </w:r>
      <w:r>
        <w:rPr>
          <w:spacing w:val="-4"/>
        </w:rPr>
        <w:t xml:space="preserve"> </w:t>
      </w:r>
      <w:r>
        <w:t>отделке</w:t>
      </w:r>
      <w:r>
        <w:rPr>
          <w:spacing w:val="-5"/>
        </w:rPr>
        <w:t xml:space="preserve"> </w:t>
      </w:r>
      <w:r>
        <w:t>изделия; характеризовать</w:t>
      </w:r>
      <w:r>
        <w:rPr>
          <w:spacing w:val="8"/>
        </w:rPr>
        <w:t xml:space="preserve"> </w:t>
      </w:r>
      <w:r>
        <w:t>мир</w:t>
      </w:r>
      <w:r>
        <w:rPr>
          <w:spacing w:val="10"/>
        </w:rPr>
        <w:t xml:space="preserve"> </w:t>
      </w:r>
      <w:r>
        <w:t>профессий,</w:t>
      </w:r>
      <w:r>
        <w:rPr>
          <w:spacing w:val="10"/>
        </w:rPr>
        <w:t xml:space="preserve"> </w:t>
      </w:r>
      <w:r>
        <w:t>связанных</w:t>
      </w:r>
      <w:r>
        <w:rPr>
          <w:spacing w:val="11"/>
        </w:rPr>
        <w:t xml:space="preserve"> </w:t>
      </w:r>
      <w:r>
        <w:t>с</w:t>
      </w:r>
      <w:r>
        <w:rPr>
          <w:spacing w:val="9"/>
        </w:rPr>
        <w:t xml:space="preserve"> </w:t>
      </w:r>
      <w:r>
        <w:t>изучаемыми</w:t>
      </w:r>
      <w:r>
        <w:rPr>
          <w:spacing w:val="11"/>
        </w:rPr>
        <w:t xml:space="preserve"> </w:t>
      </w:r>
      <w:r>
        <w:t>технологиями,</w:t>
      </w:r>
      <w:r>
        <w:rPr>
          <w:spacing w:val="10"/>
        </w:rPr>
        <w:t xml:space="preserve"> </w:t>
      </w:r>
      <w:r>
        <w:t>их</w:t>
      </w:r>
      <w:r>
        <w:rPr>
          <w:spacing w:val="12"/>
        </w:rPr>
        <w:t xml:space="preserve"> </w:t>
      </w:r>
      <w:r>
        <w:t>востребованность</w:t>
      </w:r>
      <w:r>
        <w:rPr>
          <w:spacing w:val="11"/>
        </w:rPr>
        <w:t xml:space="preserve"> </w:t>
      </w:r>
      <w:r>
        <w:rPr>
          <w:spacing w:val="-5"/>
        </w:rPr>
        <w:t>на</w:t>
      </w:r>
    </w:p>
    <w:p w:rsidR="00F83AF0" w:rsidRDefault="004229C5">
      <w:pPr>
        <w:pStyle w:val="a3"/>
        <w:ind w:firstLine="0"/>
        <w:jc w:val="left"/>
      </w:pPr>
      <w:r>
        <w:t>рынке</w:t>
      </w:r>
      <w:r>
        <w:rPr>
          <w:spacing w:val="-3"/>
        </w:rPr>
        <w:t xml:space="preserve"> </w:t>
      </w:r>
      <w:r>
        <w:rPr>
          <w:spacing w:val="-2"/>
        </w:rPr>
        <w:t>труда.</w:t>
      </w:r>
    </w:p>
    <w:p w:rsidR="00F83AF0" w:rsidRDefault="004229C5">
      <w:pPr>
        <w:pStyle w:val="210"/>
        <w:spacing w:before="5"/>
        <w:ind w:left="403"/>
        <w:jc w:val="left"/>
      </w:pPr>
      <w:r>
        <w:t>Предметные</w:t>
      </w:r>
      <w:r>
        <w:rPr>
          <w:spacing w:val="-8"/>
        </w:rPr>
        <w:t xml:space="preserve"> </w:t>
      </w:r>
      <w:r>
        <w:t>результаты</w:t>
      </w:r>
      <w:r>
        <w:rPr>
          <w:spacing w:val="-4"/>
        </w:rPr>
        <w:t xml:space="preserve"> </w:t>
      </w:r>
      <w:r>
        <w:t>освоения</w:t>
      </w:r>
      <w:r>
        <w:rPr>
          <w:spacing w:val="-4"/>
        </w:rPr>
        <w:t xml:space="preserve"> </w:t>
      </w:r>
      <w:r>
        <w:t>содержания</w:t>
      </w:r>
      <w:r>
        <w:rPr>
          <w:spacing w:val="-4"/>
        </w:rPr>
        <w:t xml:space="preserve"> </w:t>
      </w:r>
      <w:r>
        <w:t>модуля</w:t>
      </w:r>
      <w:r>
        <w:rPr>
          <w:spacing w:val="-3"/>
        </w:rPr>
        <w:t xml:space="preserve"> </w:t>
      </w:r>
      <w:r>
        <w:rPr>
          <w:spacing w:val="-2"/>
        </w:rPr>
        <w:t>«Робототехника»</w:t>
      </w:r>
    </w:p>
    <w:p w:rsidR="00F83AF0" w:rsidRDefault="004229C5">
      <w:pPr>
        <w:spacing w:line="274" w:lineRule="exact"/>
        <w:ind w:left="403"/>
        <w:rPr>
          <w:b/>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sz w:val="24"/>
        </w:rPr>
        <w:t xml:space="preserve">в 5 </w:t>
      </w:r>
      <w:r>
        <w:rPr>
          <w:b/>
          <w:spacing w:val="-2"/>
          <w:sz w:val="24"/>
        </w:rPr>
        <w:t>классе:</w:t>
      </w:r>
    </w:p>
    <w:p w:rsidR="00F83AF0" w:rsidRDefault="004229C5">
      <w:pPr>
        <w:pStyle w:val="a3"/>
        <w:spacing w:before="1"/>
        <w:ind w:left="883" w:right="3117" w:firstLine="0"/>
        <w:jc w:val="left"/>
      </w:pPr>
      <w:r>
        <w:t>классифицировать</w:t>
      </w:r>
      <w:r>
        <w:rPr>
          <w:spacing w:val="-5"/>
        </w:rPr>
        <w:t xml:space="preserve"> </w:t>
      </w:r>
      <w:r>
        <w:t>и</w:t>
      </w:r>
      <w:r>
        <w:rPr>
          <w:spacing w:val="-7"/>
        </w:rPr>
        <w:t xml:space="preserve"> </w:t>
      </w:r>
      <w:r>
        <w:t>характеризовать</w:t>
      </w:r>
      <w:r>
        <w:rPr>
          <w:spacing w:val="-4"/>
        </w:rPr>
        <w:t xml:space="preserve"> </w:t>
      </w:r>
      <w:r>
        <w:t>роботов</w:t>
      </w:r>
      <w:r>
        <w:rPr>
          <w:spacing w:val="-8"/>
        </w:rPr>
        <w:t xml:space="preserve"> </w:t>
      </w:r>
      <w:r>
        <w:t>по</w:t>
      </w:r>
      <w:r>
        <w:rPr>
          <w:spacing w:val="-5"/>
        </w:rPr>
        <w:t xml:space="preserve"> </w:t>
      </w:r>
      <w:r>
        <w:t>видам</w:t>
      </w:r>
      <w:r>
        <w:rPr>
          <w:spacing w:val="-6"/>
        </w:rPr>
        <w:t xml:space="preserve"> </w:t>
      </w:r>
      <w:r>
        <w:t>и</w:t>
      </w:r>
      <w:r>
        <w:rPr>
          <w:spacing w:val="-5"/>
        </w:rPr>
        <w:t xml:space="preserve"> </w:t>
      </w:r>
      <w:r>
        <w:t>назначению; знать основные законы робототехники;</w:t>
      </w:r>
    </w:p>
    <w:p w:rsidR="00F83AF0" w:rsidRDefault="004229C5">
      <w:pPr>
        <w:pStyle w:val="a3"/>
        <w:tabs>
          <w:tab w:val="left" w:pos="2072"/>
          <w:tab w:val="left" w:pos="2825"/>
          <w:tab w:val="left" w:pos="4636"/>
          <w:tab w:val="left" w:pos="5572"/>
          <w:tab w:val="left" w:pos="5936"/>
          <w:tab w:val="left" w:pos="7394"/>
          <w:tab w:val="left" w:pos="7737"/>
          <w:tab w:val="left" w:pos="8970"/>
        </w:tabs>
        <w:ind w:left="883" w:right="568" w:firstLine="0"/>
        <w:jc w:val="left"/>
      </w:pPr>
      <w:r>
        <w:t xml:space="preserve">называть и характеризовать назначение деталей робототехнического конструктора; характеризовать составные части роботов, датчики в современных робототехнических системах; </w:t>
      </w:r>
      <w:r>
        <w:rPr>
          <w:spacing w:val="-2"/>
        </w:rPr>
        <w:t>получить</w:t>
      </w:r>
      <w:r>
        <w:tab/>
      </w:r>
      <w:r>
        <w:rPr>
          <w:spacing w:val="-4"/>
        </w:rPr>
        <w:t>опыт</w:t>
      </w:r>
      <w:r>
        <w:tab/>
      </w:r>
      <w:r>
        <w:rPr>
          <w:spacing w:val="-2"/>
        </w:rPr>
        <w:t>моделирования</w:t>
      </w:r>
      <w:r>
        <w:tab/>
      </w:r>
      <w:r>
        <w:rPr>
          <w:spacing w:val="-4"/>
        </w:rPr>
        <w:t>машин</w:t>
      </w:r>
      <w:r>
        <w:tab/>
      </w:r>
      <w:r>
        <w:rPr>
          <w:spacing w:val="-10"/>
        </w:rPr>
        <w:t>и</w:t>
      </w:r>
      <w:r>
        <w:tab/>
      </w:r>
      <w:r>
        <w:rPr>
          <w:spacing w:val="-2"/>
        </w:rPr>
        <w:t>механизмов</w:t>
      </w:r>
      <w:r>
        <w:tab/>
      </w:r>
      <w:r>
        <w:rPr>
          <w:spacing w:val="-10"/>
        </w:rPr>
        <w:t>с</w:t>
      </w:r>
      <w:r>
        <w:tab/>
      </w:r>
      <w:r>
        <w:rPr>
          <w:spacing w:val="-2"/>
        </w:rPr>
        <w:t>помощью</w:t>
      </w:r>
      <w:r>
        <w:tab/>
      </w:r>
      <w:r>
        <w:rPr>
          <w:spacing w:val="-2"/>
        </w:rPr>
        <w:t>робототехнического</w:t>
      </w:r>
    </w:p>
    <w:p w:rsidR="00F83AF0" w:rsidRDefault="004229C5">
      <w:pPr>
        <w:pStyle w:val="a3"/>
        <w:ind w:firstLine="0"/>
        <w:jc w:val="left"/>
      </w:pPr>
      <w:r>
        <w:rPr>
          <w:spacing w:val="-2"/>
        </w:rPr>
        <w:t>конструктора;</w:t>
      </w:r>
    </w:p>
    <w:p w:rsidR="00F83AF0" w:rsidRDefault="004229C5">
      <w:pPr>
        <w:pStyle w:val="a3"/>
        <w:jc w:val="left"/>
      </w:pPr>
      <w:r>
        <w:t>применять</w:t>
      </w:r>
      <w:r>
        <w:rPr>
          <w:spacing w:val="80"/>
          <w:w w:val="150"/>
        </w:rPr>
        <w:t xml:space="preserve"> </w:t>
      </w:r>
      <w:r>
        <w:t>навыки</w:t>
      </w:r>
      <w:r>
        <w:rPr>
          <w:spacing w:val="80"/>
          <w:w w:val="150"/>
        </w:rPr>
        <w:t xml:space="preserve"> </w:t>
      </w:r>
      <w:r>
        <w:t>моделирования</w:t>
      </w:r>
      <w:r>
        <w:rPr>
          <w:spacing w:val="80"/>
          <w:w w:val="150"/>
        </w:rPr>
        <w:t xml:space="preserve"> </w:t>
      </w:r>
      <w:r>
        <w:t>машин</w:t>
      </w:r>
      <w:r>
        <w:rPr>
          <w:spacing w:val="80"/>
          <w:w w:val="150"/>
        </w:rPr>
        <w:t xml:space="preserve"> </w:t>
      </w:r>
      <w:r>
        <w:t>и</w:t>
      </w:r>
      <w:r>
        <w:rPr>
          <w:spacing w:val="80"/>
          <w:w w:val="150"/>
        </w:rPr>
        <w:t xml:space="preserve"> </w:t>
      </w:r>
      <w:r>
        <w:t>механизмов</w:t>
      </w:r>
      <w:r>
        <w:rPr>
          <w:spacing w:val="80"/>
          <w:w w:val="150"/>
        </w:rPr>
        <w:t xml:space="preserve"> </w:t>
      </w:r>
      <w:r>
        <w:t>с</w:t>
      </w:r>
      <w:r>
        <w:rPr>
          <w:spacing w:val="80"/>
          <w:w w:val="150"/>
        </w:rPr>
        <w:t xml:space="preserve"> </w:t>
      </w:r>
      <w:r>
        <w:t>помощью</w:t>
      </w:r>
      <w:r>
        <w:rPr>
          <w:spacing w:val="80"/>
          <w:w w:val="150"/>
        </w:rPr>
        <w:t xml:space="preserve"> </w:t>
      </w:r>
      <w:r>
        <w:t xml:space="preserve">робототехнического </w:t>
      </w:r>
      <w:r>
        <w:rPr>
          <w:spacing w:val="-2"/>
        </w:rPr>
        <w:t>конструктора;</w:t>
      </w:r>
    </w:p>
    <w:p w:rsidR="00F83AF0" w:rsidRDefault="004229C5">
      <w:pPr>
        <w:pStyle w:val="a3"/>
        <w:jc w:val="left"/>
      </w:pPr>
      <w:r>
        <w:t>владеть</w:t>
      </w:r>
      <w:r>
        <w:rPr>
          <w:spacing w:val="40"/>
        </w:rPr>
        <w:t xml:space="preserve"> </w:t>
      </w:r>
      <w:r>
        <w:t>навыками</w:t>
      </w:r>
      <w:r>
        <w:rPr>
          <w:spacing w:val="40"/>
        </w:rPr>
        <w:t xml:space="preserve"> </w:t>
      </w:r>
      <w:r>
        <w:t>индивидуальной</w:t>
      </w:r>
      <w:r>
        <w:rPr>
          <w:spacing w:val="40"/>
        </w:rPr>
        <w:t xml:space="preserve"> </w:t>
      </w:r>
      <w:r>
        <w:t>и</w:t>
      </w:r>
      <w:r>
        <w:rPr>
          <w:spacing w:val="40"/>
        </w:rPr>
        <w:t xml:space="preserve"> </w:t>
      </w:r>
      <w:r>
        <w:t>коллективной</w:t>
      </w:r>
      <w:r>
        <w:rPr>
          <w:spacing w:val="40"/>
        </w:rPr>
        <w:t xml:space="preserve"> </w:t>
      </w:r>
      <w:r>
        <w:t>деятельности,</w:t>
      </w:r>
      <w:r>
        <w:rPr>
          <w:spacing w:val="40"/>
        </w:rPr>
        <w:t xml:space="preserve"> </w:t>
      </w:r>
      <w:r>
        <w:t>направленной</w:t>
      </w:r>
      <w:r>
        <w:rPr>
          <w:spacing w:val="40"/>
        </w:rPr>
        <w:t xml:space="preserve"> </w:t>
      </w:r>
      <w:r>
        <w:t>на</w:t>
      </w:r>
      <w:r>
        <w:rPr>
          <w:spacing w:val="40"/>
        </w:rPr>
        <w:t xml:space="preserve"> </w:t>
      </w:r>
      <w:r>
        <w:t>создание</w:t>
      </w:r>
      <w:r>
        <w:rPr>
          <w:spacing w:val="80"/>
        </w:rPr>
        <w:t xml:space="preserve"> </w:t>
      </w:r>
      <w:r>
        <w:t>робототехнического продукта;</w:t>
      </w:r>
    </w:p>
    <w:p w:rsidR="00F83AF0" w:rsidRDefault="004229C5">
      <w:pPr>
        <w:pStyle w:val="a3"/>
        <w:ind w:left="883" w:firstLine="0"/>
        <w:jc w:val="left"/>
      </w:pPr>
      <w:r>
        <w:t>характеризовать</w:t>
      </w:r>
      <w:r>
        <w:rPr>
          <w:spacing w:val="-5"/>
        </w:rPr>
        <w:t xml:space="preserve"> </w:t>
      </w:r>
      <w:r>
        <w:t>мир</w:t>
      </w:r>
      <w:r>
        <w:rPr>
          <w:spacing w:val="-3"/>
        </w:rPr>
        <w:t xml:space="preserve"> </w:t>
      </w:r>
      <w:r>
        <w:t>профессий,</w:t>
      </w:r>
      <w:r>
        <w:rPr>
          <w:spacing w:val="-4"/>
        </w:rPr>
        <w:t xml:space="preserve"> </w:t>
      </w:r>
      <w:r>
        <w:t>связанных</w:t>
      </w:r>
      <w:r>
        <w:rPr>
          <w:spacing w:val="-2"/>
        </w:rPr>
        <w:t xml:space="preserve"> </w:t>
      </w:r>
      <w:r>
        <w:t>с</w:t>
      </w:r>
      <w:r>
        <w:rPr>
          <w:spacing w:val="-4"/>
        </w:rPr>
        <w:t xml:space="preserve"> </w:t>
      </w:r>
      <w:r>
        <w:rPr>
          <w:spacing w:val="-2"/>
        </w:rPr>
        <w:t>робототехникой.</w:t>
      </w:r>
    </w:p>
    <w:p w:rsidR="00F83AF0" w:rsidRDefault="004229C5">
      <w:pPr>
        <w:ind w:left="403"/>
        <w:rPr>
          <w:b/>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sz w:val="24"/>
        </w:rPr>
        <w:t xml:space="preserve">в 6 </w:t>
      </w:r>
      <w:r>
        <w:rPr>
          <w:b/>
          <w:spacing w:val="-2"/>
          <w:sz w:val="24"/>
        </w:rPr>
        <w:t>классе:</w:t>
      </w:r>
    </w:p>
    <w:p w:rsidR="00F83AF0" w:rsidRDefault="004229C5">
      <w:pPr>
        <w:pStyle w:val="a3"/>
        <w:spacing w:before="1"/>
        <w:ind w:left="883" w:right="2455" w:firstLine="0"/>
        <w:jc w:val="left"/>
      </w:pPr>
      <w:r>
        <w:t>называть виды транспортных роботов, описывать их назначение; конструировать</w:t>
      </w:r>
      <w:r>
        <w:rPr>
          <w:spacing w:val="-6"/>
        </w:rPr>
        <w:t xml:space="preserve"> </w:t>
      </w:r>
      <w:r>
        <w:t>мобильного</w:t>
      </w:r>
      <w:r>
        <w:rPr>
          <w:spacing w:val="-7"/>
        </w:rPr>
        <w:t xml:space="preserve"> </w:t>
      </w:r>
      <w:r>
        <w:t>робота</w:t>
      </w:r>
      <w:r>
        <w:rPr>
          <w:spacing w:val="-8"/>
        </w:rPr>
        <w:t xml:space="preserve"> </w:t>
      </w:r>
      <w:r>
        <w:t>по</w:t>
      </w:r>
      <w:r>
        <w:rPr>
          <w:spacing w:val="-7"/>
        </w:rPr>
        <w:t xml:space="preserve"> </w:t>
      </w:r>
      <w:r>
        <w:t>схеме;</w:t>
      </w:r>
      <w:r>
        <w:rPr>
          <w:spacing w:val="-5"/>
        </w:rPr>
        <w:t xml:space="preserve"> </w:t>
      </w:r>
      <w:r>
        <w:t>усовершенствовать</w:t>
      </w:r>
      <w:r>
        <w:rPr>
          <w:spacing w:val="-6"/>
        </w:rPr>
        <w:t xml:space="preserve"> </w:t>
      </w:r>
      <w:r>
        <w:t>конструкцию; программировать мобильного робота;</w:t>
      </w:r>
    </w:p>
    <w:p w:rsidR="00F83AF0" w:rsidRDefault="004229C5">
      <w:pPr>
        <w:pStyle w:val="a3"/>
        <w:ind w:left="883" w:firstLine="0"/>
        <w:jc w:val="left"/>
      </w:pPr>
      <w:r>
        <w:t>управлять</w:t>
      </w:r>
      <w:r>
        <w:rPr>
          <w:spacing w:val="-6"/>
        </w:rPr>
        <w:t xml:space="preserve"> </w:t>
      </w:r>
      <w:r>
        <w:t>мобильными</w:t>
      </w:r>
      <w:r>
        <w:rPr>
          <w:spacing w:val="-7"/>
        </w:rPr>
        <w:t xml:space="preserve"> </w:t>
      </w:r>
      <w:r>
        <w:t>роботами</w:t>
      </w:r>
      <w:r>
        <w:rPr>
          <w:spacing w:val="-5"/>
        </w:rPr>
        <w:t xml:space="preserve"> </w:t>
      </w:r>
      <w:r>
        <w:t>в</w:t>
      </w:r>
      <w:r>
        <w:rPr>
          <w:spacing w:val="-6"/>
        </w:rPr>
        <w:t xml:space="preserve"> </w:t>
      </w:r>
      <w:r>
        <w:t>компьютерно-управляемых</w:t>
      </w:r>
      <w:r>
        <w:rPr>
          <w:spacing w:val="-3"/>
        </w:rPr>
        <w:t xml:space="preserve"> </w:t>
      </w:r>
      <w:r>
        <w:rPr>
          <w:spacing w:val="-2"/>
        </w:rPr>
        <w:t>средах;</w:t>
      </w:r>
    </w:p>
    <w:p w:rsidR="00F83AF0" w:rsidRDefault="004229C5">
      <w:pPr>
        <w:pStyle w:val="a3"/>
        <w:ind w:left="883" w:right="570" w:firstLine="0"/>
        <w:jc w:val="left"/>
      </w:pPr>
      <w:r>
        <w:t>называть</w:t>
      </w:r>
      <w:r>
        <w:rPr>
          <w:spacing w:val="-4"/>
        </w:rPr>
        <w:t xml:space="preserve"> </w:t>
      </w:r>
      <w:r>
        <w:t>и</w:t>
      </w:r>
      <w:r>
        <w:rPr>
          <w:spacing w:val="-7"/>
        </w:rPr>
        <w:t xml:space="preserve"> </w:t>
      </w:r>
      <w:r>
        <w:t>характеризовать</w:t>
      </w:r>
      <w:r>
        <w:rPr>
          <w:spacing w:val="-4"/>
        </w:rPr>
        <w:t xml:space="preserve"> </w:t>
      </w:r>
      <w:r>
        <w:t>датчики,</w:t>
      </w:r>
      <w:r>
        <w:rPr>
          <w:spacing w:val="-8"/>
        </w:rPr>
        <w:t xml:space="preserve"> </w:t>
      </w:r>
      <w:r>
        <w:t>использованные</w:t>
      </w:r>
      <w:r>
        <w:rPr>
          <w:spacing w:val="-7"/>
        </w:rPr>
        <w:t xml:space="preserve"> </w:t>
      </w:r>
      <w:r>
        <w:t>при</w:t>
      </w:r>
      <w:r>
        <w:rPr>
          <w:spacing w:val="-5"/>
        </w:rPr>
        <w:t xml:space="preserve"> </w:t>
      </w:r>
      <w:r>
        <w:t>проектировании</w:t>
      </w:r>
      <w:r>
        <w:rPr>
          <w:spacing w:val="-5"/>
        </w:rPr>
        <w:t xml:space="preserve"> </w:t>
      </w:r>
      <w:r>
        <w:t>мобильного</w:t>
      </w:r>
      <w:r>
        <w:rPr>
          <w:spacing w:val="-5"/>
        </w:rPr>
        <w:t xml:space="preserve"> </w:t>
      </w:r>
      <w:r>
        <w:t>робота; уметь осуществлять робототехнические проекты;</w:t>
      </w:r>
    </w:p>
    <w:p w:rsidR="00F83AF0" w:rsidRDefault="004229C5">
      <w:pPr>
        <w:pStyle w:val="a3"/>
        <w:ind w:left="883" w:firstLine="0"/>
        <w:jc w:val="left"/>
      </w:pPr>
      <w:r>
        <w:t>презентовать</w:t>
      </w:r>
      <w:r>
        <w:rPr>
          <w:spacing w:val="-5"/>
        </w:rPr>
        <w:t xml:space="preserve"> </w:t>
      </w:r>
      <w:r>
        <w:rPr>
          <w:spacing w:val="-2"/>
        </w:rPr>
        <w:t>изделие;</w:t>
      </w:r>
    </w:p>
    <w:p w:rsidR="00F83AF0" w:rsidRDefault="004229C5">
      <w:pPr>
        <w:pStyle w:val="a3"/>
        <w:ind w:left="883" w:firstLine="0"/>
        <w:jc w:val="left"/>
      </w:pPr>
      <w:r>
        <w:t>характеризовать</w:t>
      </w:r>
      <w:r>
        <w:rPr>
          <w:spacing w:val="-5"/>
        </w:rPr>
        <w:t xml:space="preserve"> </w:t>
      </w:r>
      <w:r>
        <w:t>мир</w:t>
      </w:r>
      <w:r>
        <w:rPr>
          <w:spacing w:val="-3"/>
        </w:rPr>
        <w:t xml:space="preserve"> </w:t>
      </w:r>
      <w:r>
        <w:t>профессий,</w:t>
      </w:r>
      <w:r>
        <w:rPr>
          <w:spacing w:val="-4"/>
        </w:rPr>
        <w:t xml:space="preserve"> </w:t>
      </w:r>
      <w:r>
        <w:t>связанных</w:t>
      </w:r>
      <w:r>
        <w:rPr>
          <w:spacing w:val="-2"/>
        </w:rPr>
        <w:t xml:space="preserve"> </w:t>
      </w:r>
      <w:r>
        <w:t>с</w:t>
      </w:r>
      <w:r>
        <w:rPr>
          <w:spacing w:val="-4"/>
        </w:rPr>
        <w:t xml:space="preserve"> </w:t>
      </w:r>
      <w:r>
        <w:rPr>
          <w:spacing w:val="-2"/>
        </w:rPr>
        <w:t>робототехникой.</w:t>
      </w:r>
    </w:p>
    <w:p w:rsidR="00F83AF0" w:rsidRDefault="004229C5">
      <w:pPr>
        <w:ind w:left="403"/>
        <w:rPr>
          <w:b/>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sz w:val="24"/>
        </w:rPr>
        <w:t xml:space="preserve">в 7 </w:t>
      </w:r>
      <w:r>
        <w:rPr>
          <w:b/>
          <w:spacing w:val="-2"/>
          <w:sz w:val="24"/>
        </w:rPr>
        <w:t>классе:</w:t>
      </w:r>
    </w:p>
    <w:p w:rsidR="00F83AF0" w:rsidRDefault="004229C5">
      <w:pPr>
        <w:pStyle w:val="a3"/>
        <w:ind w:left="883" w:right="1348" w:firstLine="0"/>
        <w:jc w:val="left"/>
      </w:pPr>
      <w:r>
        <w:t>называть</w:t>
      </w:r>
      <w:r>
        <w:rPr>
          <w:spacing w:val="-5"/>
        </w:rPr>
        <w:t xml:space="preserve"> </w:t>
      </w:r>
      <w:r>
        <w:t>виды</w:t>
      </w:r>
      <w:r>
        <w:rPr>
          <w:spacing w:val="-6"/>
        </w:rPr>
        <w:t xml:space="preserve"> </w:t>
      </w:r>
      <w:r>
        <w:t>промышленных</w:t>
      </w:r>
      <w:r>
        <w:rPr>
          <w:spacing w:val="-5"/>
        </w:rPr>
        <w:t xml:space="preserve"> </w:t>
      </w:r>
      <w:r>
        <w:t>роботов,</w:t>
      </w:r>
      <w:r>
        <w:rPr>
          <w:spacing w:val="-6"/>
        </w:rPr>
        <w:t xml:space="preserve"> </w:t>
      </w:r>
      <w:r>
        <w:t>описывать</w:t>
      </w:r>
      <w:r>
        <w:rPr>
          <w:spacing w:val="-5"/>
        </w:rPr>
        <w:t xml:space="preserve"> </w:t>
      </w:r>
      <w:r>
        <w:t>их</w:t>
      </w:r>
      <w:r>
        <w:rPr>
          <w:spacing w:val="-4"/>
        </w:rPr>
        <w:t xml:space="preserve"> </w:t>
      </w:r>
      <w:r>
        <w:t>назначение</w:t>
      </w:r>
      <w:r>
        <w:rPr>
          <w:spacing w:val="-7"/>
        </w:rPr>
        <w:t xml:space="preserve"> </w:t>
      </w:r>
      <w:r>
        <w:t>и</w:t>
      </w:r>
      <w:r>
        <w:rPr>
          <w:spacing w:val="-6"/>
        </w:rPr>
        <w:t xml:space="preserve"> </w:t>
      </w:r>
      <w:r>
        <w:t>функции; характеризовать беспилотные автоматизированные системы;</w:t>
      </w:r>
    </w:p>
    <w:p w:rsidR="00F83AF0" w:rsidRDefault="004229C5">
      <w:pPr>
        <w:pStyle w:val="a3"/>
        <w:ind w:left="883" w:firstLine="0"/>
        <w:jc w:val="left"/>
      </w:pPr>
      <w:r>
        <w:t>назвать</w:t>
      </w:r>
      <w:r>
        <w:rPr>
          <w:spacing w:val="-2"/>
        </w:rPr>
        <w:t xml:space="preserve"> </w:t>
      </w:r>
      <w:r>
        <w:t>виды</w:t>
      </w:r>
      <w:r>
        <w:rPr>
          <w:spacing w:val="-3"/>
        </w:rPr>
        <w:t xml:space="preserve"> </w:t>
      </w:r>
      <w:r>
        <w:t>бытовых</w:t>
      </w:r>
      <w:r>
        <w:rPr>
          <w:spacing w:val="-3"/>
        </w:rPr>
        <w:t xml:space="preserve"> </w:t>
      </w:r>
      <w:r>
        <w:t>роботов,</w:t>
      </w:r>
      <w:r>
        <w:rPr>
          <w:spacing w:val="-3"/>
        </w:rPr>
        <w:t xml:space="preserve"> </w:t>
      </w:r>
      <w:r>
        <w:t>описывать</w:t>
      </w:r>
      <w:r>
        <w:rPr>
          <w:spacing w:val="-2"/>
        </w:rPr>
        <w:t xml:space="preserve"> </w:t>
      </w:r>
      <w:r>
        <w:t>их</w:t>
      </w:r>
      <w:r>
        <w:rPr>
          <w:spacing w:val="-3"/>
        </w:rPr>
        <w:t xml:space="preserve"> </w:t>
      </w:r>
      <w:r>
        <w:t>назначение</w:t>
      </w:r>
      <w:r>
        <w:rPr>
          <w:spacing w:val="-4"/>
        </w:rPr>
        <w:t xml:space="preserve"> </w:t>
      </w:r>
      <w:r>
        <w:t>и</w:t>
      </w:r>
      <w:r>
        <w:rPr>
          <w:spacing w:val="-2"/>
        </w:rPr>
        <w:t xml:space="preserve"> функции;</w:t>
      </w:r>
    </w:p>
    <w:p w:rsidR="00F83AF0" w:rsidRDefault="004229C5">
      <w:pPr>
        <w:pStyle w:val="a3"/>
        <w:ind w:right="570"/>
        <w:jc w:val="left"/>
      </w:pPr>
      <w:r>
        <w:t>использовать</w:t>
      </w:r>
      <w:r>
        <w:rPr>
          <w:spacing w:val="40"/>
        </w:rPr>
        <w:t xml:space="preserve"> </w:t>
      </w:r>
      <w:r>
        <w:t>датчики</w:t>
      </w:r>
      <w:r>
        <w:rPr>
          <w:spacing w:val="40"/>
        </w:rPr>
        <w:t xml:space="preserve"> </w:t>
      </w:r>
      <w:r>
        <w:t>и</w:t>
      </w:r>
      <w:r>
        <w:rPr>
          <w:spacing w:val="40"/>
        </w:rPr>
        <w:t xml:space="preserve"> </w:t>
      </w:r>
      <w:r>
        <w:t>программировать</w:t>
      </w:r>
      <w:r>
        <w:rPr>
          <w:spacing w:val="40"/>
        </w:rPr>
        <w:t xml:space="preserve"> </w:t>
      </w:r>
      <w:r>
        <w:t>действие</w:t>
      </w:r>
      <w:r>
        <w:rPr>
          <w:spacing w:val="40"/>
        </w:rPr>
        <w:t xml:space="preserve"> </w:t>
      </w:r>
      <w:r>
        <w:t>учебного</w:t>
      </w:r>
      <w:r>
        <w:rPr>
          <w:spacing w:val="40"/>
        </w:rPr>
        <w:t xml:space="preserve"> </w:t>
      </w:r>
      <w:r>
        <w:t>робота</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задач</w:t>
      </w:r>
      <w:r>
        <w:rPr>
          <w:spacing w:val="80"/>
        </w:rPr>
        <w:t xml:space="preserve"> </w:t>
      </w:r>
      <w:r>
        <w:rPr>
          <w:spacing w:val="-2"/>
        </w:rPr>
        <w:t>проекта;</w:t>
      </w:r>
    </w:p>
    <w:p w:rsidR="00F83AF0" w:rsidRDefault="004229C5">
      <w:pPr>
        <w:pStyle w:val="a3"/>
        <w:tabs>
          <w:tab w:val="left" w:pos="2492"/>
          <w:tab w:val="left" w:pos="4675"/>
          <w:tab w:val="left" w:pos="5795"/>
          <w:tab w:val="left" w:pos="7863"/>
          <w:tab w:val="left" w:pos="9493"/>
          <w:tab w:val="left" w:pos="10928"/>
        </w:tabs>
        <w:ind w:right="564"/>
        <w:jc w:val="left"/>
      </w:pPr>
      <w:r>
        <w:rPr>
          <w:spacing w:val="-2"/>
        </w:rPr>
        <w:t>осуществлять</w:t>
      </w:r>
      <w:r>
        <w:tab/>
      </w:r>
      <w:r>
        <w:rPr>
          <w:spacing w:val="-2"/>
        </w:rPr>
        <w:t>робототехнические</w:t>
      </w:r>
      <w:r>
        <w:tab/>
      </w:r>
      <w:r>
        <w:rPr>
          <w:spacing w:val="-2"/>
        </w:rPr>
        <w:t>проекты,</w:t>
      </w:r>
      <w:r>
        <w:tab/>
      </w:r>
      <w:r>
        <w:rPr>
          <w:spacing w:val="-2"/>
        </w:rPr>
        <w:t>совершенствовать</w:t>
      </w:r>
      <w:r>
        <w:tab/>
      </w:r>
      <w:r>
        <w:rPr>
          <w:spacing w:val="-2"/>
        </w:rPr>
        <w:t>конструкцию,</w:t>
      </w:r>
      <w:r>
        <w:tab/>
      </w:r>
      <w:r>
        <w:rPr>
          <w:spacing w:val="-2"/>
        </w:rPr>
        <w:t>испытывать</w:t>
      </w:r>
      <w:r>
        <w:tab/>
      </w:r>
      <w:r>
        <w:rPr>
          <w:spacing w:val="-10"/>
        </w:rPr>
        <w:t xml:space="preserve">и </w:t>
      </w:r>
      <w:r>
        <w:t>презентовать результат проекта;</w:t>
      </w:r>
    </w:p>
    <w:p w:rsidR="00F83AF0" w:rsidRDefault="004229C5">
      <w:pPr>
        <w:pStyle w:val="a3"/>
        <w:spacing w:before="1"/>
        <w:ind w:left="883" w:firstLine="0"/>
        <w:jc w:val="left"/>
      </w:pPr>
      <w:r>
        <w:t>характеризовать</w:t>
      </w:r>
      <w:r>
        <w:rPr>
          <w:spacing w:val="-5"/>
        </w:rPr>
        <w:t xml:space="preserve"> </w:t>
      </w:r>
      <w:r>
        <w:t>мир</w:t>
      </w:r>
      <w:r>
        <w:rPr>
          <w:spacing w:val="-3"/>
        </w:rPr>
        <w:t xml:space="preserve"> </w:t>
      </w:r>
      <w:r>
        <w:t>профессий,</w:t>
      </w:r>
      <w:r>
        <w:rPr>
          <w:spacing w:val="-4"/>
        </w:rPr>
        <w:t xml:space="preserve"> </w:t>
      </w:r>
      <w:r>
        <w:t>связанных</w:t>
      </w:r>
      <w:r>
        <w:rPr>
          <w:spacing w:val="-2"/>
        </w:rPr>
        <w:t xml:space="preserve"> </w:t>
      </w:r>
      <w:r>
        <w:t>с</w:t>
      </w:r>
      <w:r>
        <w:rPr>
          <w:spacing w:val="-4"/>
        </w:rPr>
        <w:t xml:space="preserve"> </w:t>
      </w:r>
      <w:r>
        <w:rPr>
          <w:spacing w:val="-2"/>
        </w:rPr>
        <w:t>робототехникой.</w:t>
      </w:r>
    </w:p>
    <w:p w:rsidR="00F83AF0" w:rsidRDefault="004229C5">
      <w:pPr>
        <w:ind w:left="403"/>
        <w:rPr>
          <w:b/>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sz w:val="24"/>
        </w:rPr>
        <w:t xml:space="preserve">в 8 </w:t>
      </w:r>
      <w:r>
        <w:rPr>
          <w:b/>
          <w:spacing w:val="-2"/>
          <w:sz w:val="24"/>
        </w:rPr>
        <w:t>классе:</w:t>
      </w:r>
    </w:p>
    <w:p w:rsidR="00F83AF0" w:rsidRDefault="004229C5">
      <w:pPr>
        <w:pStyle w:val="a3"/>
        <w:jc w:val="left"/>
      </w:pPr>
      <w:r>
        <w:t>приводить</w:t>
      </w:r>
      <w:r>
        <w:rPr>
          <w:spacing w:val="34"/>
        </w:rPr>
        <w:t xml:space="preserve"> </w:t>
      </w:r>
      <w:r>
        <w:t>примеры</w:t>
      </w:r>
      <w:r>
        <w:rPr>
          <w:spacing w:val="32"/>
        </w:rPr>
        <w:t xml:space="preserve"> </w:t>
      </w:r>
      <w:r>
        <w:t>из</w:t>
      </w:r>
      <w:r>
        <w:rPr>
          <w:spacing w:val="31"/>
        </w:rPr>
        <w:t xml:space="preserve"> </w:t>
      </w:r>
      <w:r>
        <w:t>истории</w:t>
      </w:r>
      <w:r>
        <w:rPr>
          <w:spacing w:val="34"/>
        </w:rPr>
        <w:t xml:space="preserve"> </w:t>
      </w:r>
      <w:r>
        <w:t>развития</w:t>
      </w:r>
      <w:r>
        <w:rPr>
          <w:spacing w:val="30"/>
        </w:rPr>
        <w:t xml:space="preserve"> </w:t>
      </w:r>
      <w:r>
        <w:t>беспилотного</w:t>
      </w:r>
      <w:r>
        <w:rPr>
          <w:spacing w:val="33"/>
        </w:rPr>
        <w:t xml:space="preserve"> </w:t>
      </w:r>
      <w:r>
        <w:t>авиастроения,</w:t>
      </w:r>
      <w:r>
        <w:rPr>
          <w:spacing w:val="33"/>
        </w:rPr>
        <w:t xml:space="preserve"> </w:t>
      </w:r>
      <w:r>
        <w:t>применения</w:t>
      </w:r>
      <w:r>
        <w:rPr>
          <w:spacing w:val="33"/>
        </w:rPr>
        <w:t xml:space="preserve"> </w:t>
      </w:r>
      <w:r>
        <w:t>беспилотных летательных аппаратов;</w:t>
      </w:r>
    </w:p>
    <w:p w:rsidR="00F83AF0" w:rsidRDefault="004229C5">
      <w:pPr>
        <w:pStyle w:val="a3"/>
        <w:tabs>
          <w:tab w:val="left" w:pos="2763"/>
          <w:tab w:val="left" w:pos="4333"/>
          <w:tab w:val="left" w:pos="5880"/>
          <w:tab w:val="left" w:pos="7372"/>
          <w:tab w:val="left" w:pos="8672"/>
          <w:tab w:val="left" w:pos="9953"/>
          <w:tab w:val="left" w:pos="10802"/>
        </w:tabs>
        <w:ind w:right="569"/>
        <w:jc w:val="left"/>
      </w:pPr>
      <w:r>
        <w:rPr>
          <w:spacing w:val="-2"/>
        </w:rPr>
        <w:t>характеризовать</w:t>
      </w:r>
      <w:r>
        <w:tab/>
      </w:r>
      <w:r>
        <w:rPr>
          <w:spacing w:val="-2"/>
        </w:rPr>
        <w:t>конструкцию</w:t>
      </w:r>
      <w:r>
        <w:tab/>
      </w:r>
      <w:r>
        <w:rPr>
          <w:spacing w:val="-2"/>
        </w:rPr>
        <w:t>беспилотных</w:t>
      </w:r>
      <w:r>
        <w:tab/>
      </w:r>
      <w:r>
        <w:rPr>
          <w:spacing w:val="-2"/>
        </w:rPr>
        <w:t>летательных</w:t>
      </w:r>
      <w:r>
        <w:tab/>
      </w:r>
      <w:r>
        <w:rPr>
          <w:spacing w:val="-2"/>
        </w:rPr>
        <w:t>аппаратов;</w:t>
      </w:r>
      <w:r>
        <w:tab/>
      </w:r>
      <w:r>
        <w:rPr>
          <w:spacing w:val="-2"/>
        </w:rPr>
        <w:t>описывать</w:t>
      </w:r>
      <w:r>
        <w:tab/>
      </w:r>
      <w:r>
        <w:rPr>
          <w:spacing w:val="-2"/>
        </w:rPr>
        <w:t>сферы</w:t>
      </w:r>
      <w:r>
        <w:tab/>
      </w:r>
      <w:r>
        <w:rPr>
          <w:spacing w:val="-6"/>
        </w:rPr>
        <w:t xml:space="preserve">их </w:t>
      </w:r>
      <w:r>
        <w:rPr>
          <w:spacing w:val="-2"/>
        </w:rPr>
        <w:t>применения;</w:t>
      </w:r>
    </w:p>
    <w:p w:rsidR="00F83AF0" w:rsidRDefault="004229C5">
      <w:pPr>
        <w:pStyle w:val="a3"/>
        <w:ind w:left="883" w:right="3903" w:firstLine="0"/>
        <w:jc w:val="left"/>
      </w:pPr>
      <w:r>
        <w:t>выполнять сборку беспилотного летательного аппарата; выполнять</w:t>
      </w:r>
      <w:r>
        <w:rPr>
          <w:spacing w:val="-11"/>
        </w:rPr>
        <w:t xml:space="preserve"> </w:t>
      </w:r>
      <w:r>
        <w:t>пилотирование</w:t>
      </w:r>
      <w:r>
        <w:rPr>
          <w:spacing w:val="-11"/>
        </w:rPr>
        <w:t xml:space="preserve"> </w:t>
      </w:r>
      <w:r>
        <w:t>беспилотных</w:t>
      </w:r>
      <w:r>
        <w:rPr>
          <w:spacing w:val="-8"/>
        </w:rPr>
        <w:t xml:space="preserve"> </w:t>
      </w:r>
      <w:r>
        <w:t>летательных</w:t>
      </w:r>
      <w:r>
        <w:rPr>
          <w:spacing w:val="-9"/>
        </w:rPr>
        <w:t xml:space="preserve"> </w:t>
      </w:r>
      <w:r>
        <w:t>аппаратов;</w:t>
      </w:r>
    </w:p>
    <w:p w:rsidR="00F83AF0" w:rsidRDefault="004229C5">
      <w:pPr>
        <w:pStyle w:val="a3"/>
        <w:ind w:left="883" w:right="570" w:firstLine="0"/>
        <w:jc w:val="left"/>
      </w:pPr>
      <w:r>
        <w:t>соблюдать правила безопасного пилотирования беспилотных летательных аппаратов; характеризовать</w:t>
      </w:r>
      <w:r>
        <w:rPr>
          <w:spacing w:val="40"/>
        </w:rPr>
        <w:t xml:space="preserve"> </w:t>
      </w:r>
      <w:r>
        <w:t>мир</w:t>
      </w:r>
      <w:r>
        <w:rPr>
          <w:spacing w:val="40"/>
        </w:rPr>
        <w:t xml:space="preserve"> </w:t>
      </w:r>
      <w:r>
        <w:t>профессий,</w:t>
      </w:r>
      <w:r>
        <w:rPr>
          <w:spacing w:val="40"/>
        </w:rPr>
        <w:t xml:space="preserve"> </w:t>
      </w:r>
      <w:r>
        <w:t>связанных</w:t>
      </w:r>
      <w:r>
        <w:rPr>
          <w:spacing w:val="40"/>
        </w:rPr>
        <w:t xml:space="preserve"> </w:t>
      </w:r>
      <w:r>
        <w:t>с</w:t>
      </w:r>
      <w:r>
        <w:rPr>
          <w:spacing w:val="40"/>
        </w:rPr>
        <w:t xml:space="preserve"> </w:t>
      </w:r>
      <w:r>
        <w:t>робототехникой,</w:t>
      </w:r>
      <w:r>
        <w:rPr>
          <w:spacing w:val="40"/>
        </w:rPr>
        <w:t xml:space="preserve"> </w:t>
      </w:r>
      <w:r>
        <w:t>их</w:t>
      </w:r>
      <w:r>
        <w:rPr>
          <w:spacing w:val="40"/>
        </w:rPr>
        <w:t xml:space="preserve"> </w:t>
      </w:r>
      <w:r>
        <w:t>востребованность</w:t>
      </w:r>
      <w:r>
        <w:rPr>
          <w:spacing w:val="40"/>
        </w:rPr>
        <w:t xml:space="preserve"> </w:t>
      </w:r>
      <w:r>
        <w:t>на</w:t>
      </w:r>
      <w:r>
        <w:rPr>
          <w:spacing w:val="40"/>
        </w:rPr>
        <w:t xml:space="preserve"> </w:t>
      </w:r>
      <w:r>
        <w:t>рынке</w:t>
      </w:r>
    </w:p>
    <w:p w:rsidR="00F83AF0" w:rsidRDefault="004229C5">
      <w:pPr>
        <w:pStyle w:val="a3"/>
        <w:ind w:firstLine="0"/>
        <w:jc w:val="left"/>
      </w:pPr>
      <w:r>
        <w:rPr>
          <w:spacing w:val="-2"/>
        </w:rPr>
        <w:t>труда.</w:t>
      </w:r>
    </w:p>
    <w:p w:rsidR="00F83AF0" w:rsidRDefault="004229C5">
      <w:pPr>
        <w:ind w:left="403"/>
        <w:rPr>
          <w:b/>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sz w:val="24"/>
        </w:rPr>
        <w:t xml:space="preserve">в 9 </w:t>
      </w:r>
      <w:r>
        <w:rPr>
          <w:b/>
          <w:spacing w:val="-2"/>
          <w:sz w:val="24"/>
        </w:rPr>
        <w:t>классе:</w:t>
      </w:r>
    </w:p>
    <w:p w:rsidR="00F83AF0" w:rsidRDefault="00F83AF0">
      <w:pPr>
        <w:rPr>
          <w:b/>
          <w:sz w:val="24"/>
        </w:rPr>
        <w:sectPr w:rsidR="00F83AF0">
          <w:pgSz w:w="11910" w:h="16850"/>
          <w:pgMar w:top="820" w:right="0" w:bottom="280" w:left="283" w:header="571" w:footer="0" w:gutter="0"/>
          <w:cols w:space="720"/>
        </w:sectPr>
      </w:pPr>
    </w:p>
    <w:p w:rsidR="00F83AF0" w:rsidRDefault="004229C5">
      <w:pPr>
        <w:pStyle w:val="a3"/>
        <w:ind w:left="883" w:firstLine="0"/>
      </w:pPr>
      <w:r>
        <w:t>характеризовать</w:t>
      </w:r>
      <w:r>
        <w:rPr>
          <w:spacing w:val="-5"/>
        </w:rPr>
        <w:t xml:space="preserve"> </w:t>
      </w:r>
      <w:r>
        <w:t>автоматизированные</w:t>
      </w:r>
      <w:r>
        <w:rPr>
          <w:spacing w:val="-7"/>
        </w:rPr>
        <w:t xml:space="preserve"> </w:t>
      </w:r>
      <w:r>
        <w:t>и</w:t>
      </w:r>
      <w:r>
        <w:rPr>
          <w:spacing w:val="-5"/>
        </w:rPr>
        <w:t xml:space="preserve"> </w:t>
      </w:r>
      <w:r>
        <w:t>роботизированные</w:t>
      </w:r>
      <w:r>
        <w:rPr>
          <w:spacing w:val="-7"/>
        </w:rPr>
        <w:t xml:space="preserve"> </w:t>
      </w:r>
      <w:r>
        <w:rPr>
          <w:spacing w:val="-2"/>
        </w:rPr>
        <w:t>системы;</w:t>
      </w:r>
    </w:p>
    <w:p w:rsidR="00F83AF0" w:rsidRDefault="004229C5">
      <w:pPr>
        <w:pStyle w:val="a3"/>
        <w:ind w:right="562"/>
      </w:pPr>
      <w: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w:t>
      </w:r>
    </w:p>
    <w:p w:rsidR="00F83AF0" w:rsidRDefault="004229C5">
      <w:pPr>
        <w:pStyle w:val="a3"/>
        <w:ind w:right="573"/>
      </w:pPr>
      <w:r>
        <w:t>характеризовать принципы работы системы интернет вещей; сферы применения системы</w:t>
      </w:r>
      <w:r>
        <w:rPr>
          <w:spacing w:val="40"/>
        </w:rPr>
        <w:t xml:space="preserve"> </w:t>
      </w:r>
      <w:r>
        <w:t>интернет вещей в промышленности и быту;</w:t>
      </w:r>
    </w:p>
    <w:p w:rsidR="00F83AF0" w:rsidRDefault="004229C5">
      <w:pPr>
        <w:pStyle w:val="a3"/>
        <w:ind w:left="883" w:firstLine="0"/>
      </w:pPr>
      <w:r>
        <w:t>анализировать</w:t>
      </w:r>
      <w:r>
        <w:rPr>
          <w:spacing w:val="-8"/>
        </w:rPr>
        <w:t xml:space="preserve"> </w:t>
      </w:r>
      <w:r>
        <w:t>перспективы</w:t>
      </w:r>
      <w:r>
        <w:rPr>
          <w:spacing w:val="-6"/>
        </w:rPr>
        <w:t xml:space="preserve"> </w:t>
      </w:r>
      <w:r>
        <w:t>развития</w:t>
      </w:r>
      <w:r>
        <w:rPr>
          <w:spacing w:val="-7"/>
        </w:rPr>
        <w:t xml:space="preserve"> </w:t>
      </w:r>
      <w:r>
        <w:t>беспилотной</w:t>
      </w:r>
      <w:r>
        <w:rPr>
          <w:spacing w:val="-4"/>
        </w:rPr>
        <w:t xml:space="preserve"> </w:t>
      </w:r>
      <w:r>
        <w:rPr>
          <w:spacing w:val="-2"/>
        </w:rPr>
        <w:t>робототехники;</w:t>
      </w:r>
    </w:p>
    <w:p w:rsidR="00F83AF0" w:rsidRDefault="004229C5">
      <w:pPr>
        <w:pStyle w:val="a3"/>
        <w:ind w:right="569"/>
      </w:pPr>
      <w: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F83AF0" w:rsidRDefault="004229C5">
      <w:pPr>
        <w:pStyle w:val="a3"/>
        <w:ind w:left="883" w:right="1348" w:firstLine="0"/>
        <w:jc w:val="left"/>
      </w:pPr>
      <w:r>
        <w:t>составлять</w:t>
      </w:r>
      <w:r>
        <w:rPr>
          <w:spacing w:val="-5"/>
        </w:rPr>
        <w:t xml:space="preserve"> </w:t>
      </w:r>
      <w:r>
        <w:t>алгоритмы</w:t>
      </w:r>
      <w:r>
        <w:rPr>
          <w:spacing w:val="-6"/>
        </w:rPr>
        <w:t xml:space="preserve"> </w:t>
      </w:r>
      <w:r>
        <w:t>и</w:t>
      </w:r>
      <w:r>
        <w:rPr>
          <w:spacing w:val="-7"/>
        </w:rPr>
        <w:t xml:space="preserve"> </w:t>
      </w:r>
      <w:r>
        <w:t>программы</w:t>
      </w:r>
      <w:r>
        <w:rPr>
          <w:spacing w:val="-6"/>
        </w:rPr>
        <w:t xml:space="preserve"> </w:t>
      </w:r>
      <w:r>
        <w:t>по</w:t>
      </w:r>
      <w:r>
        <w:rPr>
          <w:spacing w:val="-4"/>
        </w:rPr>
        <w:t xml:space="preserve"> </w:t>
      </w:r>
      <w:r>
        <w:t>управлению</w:t>
      </w:r>
      <w:r>
        <w:rPr>
          <w:spacing w:val="-6"/>
        </w:rPr>
        <w:t xml:space="preserve"> </w:t>
      </w:r>
      <w:r>
        <w:t>робототехническими</w:t>
      </w:r>
      <w:r>
        <w:rPr>
          <w:spacing w:val="-6"/>
        </w:rPr>
        <w:t xml:space="preserve"> </w:t>
      </w:r>
      <w:r>
        <w:t>системами; использовать языки программирования для управления роботами;</w:t>
      </w:r>
    </w:p>
    <w:p w:rsidR="00F83AF0" w:rsidRDefault="004229C5">
      <w:pPr>
        <w:pStyle w:val="a3"/>
        <w:ind w:left="883" w:right="4124" w:firstLine="0"/>
        <w:jc w:val="left"/>
      </w:pPr>
      <w:r>
        <w:t>осуществлять</w:t>
      </w:r>
      <w:r>
        <w:rPr>
          <w:spacing w:val="-8"/>
        </w:rPr>
        <w:t xml:space="preserve"> </w:t>
      </w:r>
      <w:r>
        <w:t>управление</w:t>
      </w:r>
      <w:r>
        <w:rPr>
          <w:spacing w:val="-10"/>
        </w:rPr>
        <w:t xml:space="preserve"> </w:t>
      </w:r>
      <w:r>
        <w:t>групповым</w:t>
      </w:r>
      <w:r>
        <w:rPr>
          <w:spacing w:val="-10"/>
        </w:rPr>
        <w:t xml:space="preserve"> </w:t>
      </w:r>
      <w:r>
        <w:t>взаимодействием</w:t>
      </w:r>
      <w:r>
        <w:rPr>
          <w:spacing w:val="-10"/>
        </w:rPr>
        <w:t xml:space="preserve"> </w:t>
      </w:r>
      <w:r>
        <w:t>роботов; соблюдать правила безопасного пилотирования;</w:t>
      </w:r>
      <w:r>
        <w:rPr>
          <w:spacing w:val="40"/>
        </w:rPr>
        <w:t xml:space="preserve"> </w:t>
      </w:r>
      <w:r>
        <w:t>самостоятельно осуществлять робототехнические проекты;</w:t>
      </w:r>
    </w:p>
    <w:p w:rsidR="00F83AF0" w:rsidRDefault="004229C5">
      <w:pPr>
        <w:pStyle w:val="a3"/>
        <w:ind w:right="570"/>
        <w:jc w:val="left"/>
      </w:pPr>
      <w:r>
        <w:t>характеризовать</w:t>
      </w:r>
      <w:r>
        <w:rPr>
          <w:spacing w:val="40"/>
        </w:rPr>
        <w:t xml:space="preserve"> </w:t>
      </w:r>
      <w:r>
        <w:t>мир</w:t>
      </w:r>
      <w:r>
        <w:rPr>
          <w:spacing w:val="40"/>
        </w:rPr>
        <w:t xml:space="preserve"> </w:t>
      </w:r>
      <w:r>
        <w:t>профессий,</w:t>
      </w:r>
      <w:r>
        <w:rPr>
          <w:spacing w:val="40"/>
        </w:rPr>
        <w:t xml:space="preserve"> </w:t>
      </w:r>
      <w:r>
        <w:t>связанных</w:t>
      </w:r>
      <w:r>
        <w:rPr>
          <w:spacing w:val="40"/>
        </w:rPr>
        <w:t xml:space="preserve"> </w:t>
      </w:r>
      <w:r>
        <w:t>с</w:t>
      </w:r>
      <w:r>
        <w:rPr>
          <w:spacing w:val="40"/>
        </w:rPr>
        <w:t xml:space="preserve"> </w:t>
      </w:r>
      <w:r>
        <w:t>робототехникой,</w:t>
      </w:r>
      <w:r>
        <w:rPr>
          <w:spacing w:val="40"/>
        </w:rPr>
        <w:t xml:space="preserve"> </w:t>
      </w:r>
      <w:r>
        <w:t>их</w:t>
      </w:r>
      <w:r>
        <w:rPr>
          <w:spacing w:val="40"/>
        </w:rPr>
        <w:t xml:space="preserve"> </w:t>
      </w:r>
      <w:r>
        <w:t>востребованность</w:t>
      </w:r>
      <w:r>
        <w:rPr>
          <w:spacing w:val="40"/>
        </w:rPr>
        <w:t xml:space="preserve"> </w:t>
      </w:r>
      <w:r>
        <w:t>на</w:t>
      </w:r>
      <w:r>
        <w:rPr>
          <w:spacing w:val="40"/>
        </w:rPr>
        <w:t xml:space="preserve"> </w:t>
      </w:r>
      <w:r>
        <w:t xml:space="preserve">рынке </w:t>
      </w:r>
      <w:r>
        <w:rPr>
          <w:spacing w:val="-2"/>
        </w:rPr>
        <w:t>труда.</w:t>
      </w:r>
    </w:p>
    <w:p w:rsidR="00F83AF0" w:rsidRDefault="004229C5">
      <w:pPr>
        <w:pStyle w:val="210"/>
        <w:spacing w:before="6" w:line="240" w:lineRule="auto"/>
        <w:ind w:left="403"/>
        <w:jc w:val="left"/>
      </w:pPr>
      <w:r>
        <w:t>Предметные</w:t>
      </w:r>
      <w:r>
        <w:rPr>
          <w:spacing w:val="80"/>
        </w:rPr>
        <w:t xml:space="preserve"> </w:t>
      </w:r>
      <w:r>
        <w:t>результаты</w:t>
      </w:r>
      <w:r>
        <w:rPr>
          <w:spacing w:val="80"/>
        </w:rPr>
        <w:t xml:space="preserve"> </w:t>
      </w:r>
      <w:r>
        <w:t>освоения</w:t>
      </w:r>
      <w:r>
        <w:rPr>
          <w:spacing w:val="80"/>
        </w:rPr>
        <w:t xml:space="preserve"> </w:t>
      </w:r>
      <w:r>
        <w:t>содержания</w:t>
      </w:r>
      <w:r>
        <w:rPr>
          <w:spacing w:val="80"/>
        </w:rPr>
        <w:t xml:space="preserve"> </w:t>
      </w:r>
      <w:r>
        <w:t>вариативного</w:t>
      </w:r>
      <w:r>
        <w:rPr>
          <w:spacing w:val="80"/>
        </w:rPr>
        <w:t xml:space="preserve"> </w:t>
      </w:r>
      <w:r>
        <w:t>модуля</w:t>
      </w:r>
      <w:r>
        <w:rPr>
          <w:spacing w:val="80"/>
        </w:rPr>
        <w:t xml:space="preserve"> </w:t>
      </w:r>
      <w:r>
        <w:t xml:space="preserve">«Автоматизированные </w:t>
      </w:r>
      <w:r>
        <w:rPr>
          <w:spacing w:val="-2"/>
        </w:rPr>
        <w:t>системы»</w:t>
      </w:r>
    </w:p>
    <w:p w:rsidR="00F83AF0" w:rsidRDefault="004229C5">
      <w:pPr>
        <w:spacing w:line="274" w:lineRule="exact"/>
        <w:ind w:left="403"/>
        <w:rPr>
          <w:b/>
          <w:sz w:val="24"/>
        </w:rPr>
      </w:pPr>
      <w:r>
        <w:rPr>
          <w:b/>
          <w:sz w:val="24"/>
        </w:rPr>
        <w:t>К</w:t>
      </w:r>
      <w:r>
        <w:rPr>
          <w:b/>
          <w:spacing w:val="-1"/>
          <w:sz w:val="24"/>
        </w:rPr>
        <w:t xml:space="preserve"> </w:t>
      </w:r>
      <w:r>
        <w:rPr>
          <w:b/>
          <w:sz w:val="24"/>
        </w:rPr>
        <w:t>концу</w:t>
      </w:r>
      <w:r>
        <w:rPr>
          <w:b/>
          <w:spacing w:val="-1"/>
          <w:sz w:val="24"/>
        </w:rPr>
        <w:t xml:space="preserve"> </w:t>
      </w:r>
      <w:r>
        <w:rPr>
          <w:b/>
          <w:sz w:val="24"/>
        </w:rPr>
        <w:t>обучения</w:t>
      </w:r>
      <w:r>
        <w:rPr>
          <w:b/>
          <w:spacing w:val="-1"/>
          <w:sz w:val="24"/>
        </w:rPr>
        <w:t xml:space="preserve"> </w:t>
      </w:r>
      <w:r>
        <w:rPr>
          <w:b/>
          <w:sz w:val="24"/>
        </w:rPr>
        <w:t>в</w:t>
      </w:r>
      <w:r>
        <w:rPr>
          <w:b/>
          <w:spacing w:val="-1"/>
          <w:sz w:val="24"/>
        </w:rPr>
        <w:t xml:space="preserve"> </w:t>
      </w:r>
      <w:r>
        <w:rPr>
          <w:b/>
          <w:sz w:val="24"/>
        </w:rPr>
        <w:t xml:space="preserve">8–9 </w:t>
      </w:r>
      <w:r>
        <w:rPr>
          <w:b/>
          <w:spacing w:val="-2"/>
          <w:sz w:val="24"/>
        </w:rPr>
        <w:t>классах:</w:t>
      </w:r>
    </w:p>
    <w:p w:rsidR="00F83AF0" w:rsidRDefault="004229C5">
      <w:pPr>
        <w:pStyle w:val="a3"/>
        <w:ind w:left="883" w:right="3903" w:firstLine="0"/>
        <w:jc w:val="left"/>
      </w:pPr>
      <w:r>
        <w:t>называть признаки автоматизированных систем, их виды; называть</w:t>
      </w:r>
      <w:r>
        <w:rPr>
          <w:spacing w:val="-10"/>
        </w:rPr>
        <w:t xml:space="preserve"> </w:t>
      </w:r>
      <w:r>
        <w:t>принципы</w:t>
      </w:r>
      <w:r>
        <w:rPr>
          <w:spacing w:val="-10"/>
        </w:rPr>
        <w:t xml:space="preserve"> </w:t>
      </w:r>
      <w:r>
        <w:t>управления</w:t>
      </w:r>
      <w:r>
        <w:rPr>
          <w:spacing w:val="-10"/>
        </w:rPr>
        <w:t xml:space="preserve"> </w:t>
      </w:r>
      <w:r>
        <w:t>технологическими</w:t>
      </w:r>
      <w:r>
        <w:rPr>
          <w:spacing w:val="-12"/>
        </w:rPr>
        <w:t xml:space="preserve"> </w:t>
      </w:r>
      <w:r>
        <w:t>процессами;</w:t>
      </w:r>
    </w:p>
    <w:p w:rsidR="00F83AF0" w:rsidRDefault="004229C5">
      <w:pPr>
        <w:pStyle w:val="a3"/>
        <w:ind w:left="883" w:right="1457" w:firstLine="0"/>
        <w:jc w:val="left"/>
      </w:pPr>
      <w:r>
        <w:t>характеризовать</w:t>
      </w:r>
      <w:r>
        <w:rPr>
          <w:spacing w:val="-4"/>
        </w:rPr>
        <w:t xml:space="preserve"> </w:t>
      </w:r>
      <w:r>
        <w:t>управляющие</w:t>
      </w:r>
      <w:r>
        <w:rPr>
          <w:spacing w:val="-8"/>
        </w:rPr>
        <w:t xml:space="preserve"> </w:t>
      </w:r>
      <w:r>
        <w:t>и</w:t>
      </w:r>
      <w:r>
        <w:rPr>
          <w:spacing w:val="-4"/>
        </w:rPr>
        <w:t xml:space="preserve"> </w:t>
      </w:r>
      <w:r>
        <w:t>управляемые</w:t>
      </w:r>
      <w:r>
        <w:rPr>
          <w:spacing w:val="-7"/>
        </w:rPr>
        <w:t xml:space="preserve"> </w:t>
      </w:r>
      <w:r>
        <w:t>системы,</w:t>
      </w:r>
      <w:r>
        <w:rPr>
          <w:spacing w:val="-7"/>
        </w:rPr>
        <w:t xml:space="preserve"> </w:t>
      </w:r>
      <w:r>
        <w:t>функции</w:t>
      </w:r>
      <w:r>
        <w:rPr>
          <w:spacing w:val="-7"/>
        </w:rPr>
        <w:t xml:space="preserve"> </w:t>
      </w:r>
      <w:r>
        <w:t>обратной</w:t>
      </w:r>
      <w:r>
        <w:rPr>
          <w:spacing w:val="-7"/>
        </w:rPr>
        <w:t xml:space="preserve"> </w:t>
      </w:r>
      <w:r>
        <w:t>связи; осуществлять управление учебными техническими системами;</w:t>
      </w:r>
    </w:p>
    <w:p w:rsidR="00F83AF0" w:rsidRDefault="004229C5">
      <w:pPr>
        <w:pStyle w:val="a3"/>
        <w:ind w:left="883" w:firstLine="0"/>
        <w:jc w:val="left"/>
      </w:pPr>
      <w:r>
        <w:t>конструировать</w:t>
      </w:r>
      <w:r>
        <w:rPr>
          <w:spacing w:val="-6"/>
        </w:rPr>
        <w:t xml:space="preserve"> </w:t>
      </w:r>
      <w:r>
        <w:t>автоматизированные</w:t>
      </w:r>
      <w:r>
        <w:rPr>
          <w:spacing w:val="-8"/>
        </w:rPr>
        <w:t xml:space="preserve"> </w:t>
      </w:r>
      <w:r>
        <w:rPr>
          <w:spacing w:val="-2"/>
        </w:rPr>
        <w:t>системы;</w:t>
      </w:r>
    </w:p>
    <w:p w:rsidR="00F83AF0" w:rsidRDefault="004229C5">
      <w:pPr>
        <w:pStyle w:val="a3"/>
        <w:jc w:val="left"/>
      </w:pPr>
      <w:r>
        <w:t>называть</w:t>
      </w:r>
      <w:r>
        <w:rPr>
          <w:spacing w:val="40"/>
        </w:rPr>
        <w:t xml:space="preserve"> </w:t>
      </w:r>
      <w:r>
        <w:t>основные</w:t>
      </w:r>
      <w:r>
        <w:rPr>
          <w:spacing w:val="37"/>
        </w:rPr>
        <w:t xml:space="preserve"> </w:t>
      </w:r>
      <w:r>
        <w:t>электрические</w:t>
      </w:r>
      <w:r>
        <w:rPr>
          <w:spacing w:val="40"/>
        </w:rPr>
        <w:t xml:space="preserve"> </w:t>
      </w:r>
      <w:r>
        <w:t>устройства</w:t>
      </w:r>
      <w:r>
        <w:rPr>
          <w:spacing w:val="40"/>
        </w:rPr>
        <w:t xml:space="preserve"> </w:t>
      </w:r>
      <w:r>
        <w:t>и</w:t>
      </w:r>
      <w:r>
        <w:rPr>
          <w:spacing w:val="39"/>
        </w:rPr>
        <w:t xml:space="preserve"> </w:t>
      </w:r>
      <w:r>
        <w:t>их</w:t>
      </w:r>
      <w:r>
        <w:rPr>
          <w:spacing w:val="40"/>
        </w:rPr>
        <w:t xml:space="preserve"> </w:t>
      </w:r>
      <w:r>
        <w:t>функции</w:t>
      </w:r>
      <w:r>
        <w:rPr>
          <w:spacing w:val="39"/>
        </w:rPr>
        <w:t xml:space="preserve"> </w:t>
      </w:r>
      <w:r>
        <w:t>для</w:t>
      </w:r>
      <w:r>
        <w:rPr>
          <w:spacing w:val="39"/>
        </w:rPr>
        <w:t xml:space="preserve"> </w:t>
      </w:r>
      <w:r>
        <w:t>создания</w:t>
      </w:r>
      <w:r>
        <w:rPr>
          <w:spacing w:val="38"/>
        </w:rPr>
        <w:t xml:space="preserve"> </w:t>
      </w:r>
      <w:r>
        <w:t xml:space="preserve">автоматизированных </w:t>
      </w:r>
      <w:r>
        <w:rPr>
          <w:spacing w:val="-2"/>
        </w:rPr>
        <w:t>систем;</w:t>
      </w:r>
    </w:p>
    <w:p w:rsidR="00F83AF0" w:rsidRDefault="004229C5">
      <w:pPr>
        <w:pStyle w:val="a3"/>
        <w:ind w:left="883" w:firstLine="0"/>
        <w:jc w:val="left"/>
      </w:pPr>
      <w:r>
        <w:t>объяснять</w:t>
      </w:r>
      <w:r>
        <w:rPr>
          <w:spacing w:val="-7"/>
        </w:rPr>
        <w:t xml:space="preserve"> </w:t>
      </w:r>
      <w:r>
        <w:t>принцип</w:t>
      </w:r>
      <w:r>
        <w:rPr>
          <w:spacing w:val="-5"/>
        </w:rPr>
        <w:t xml:space="preserve"> </w:t>
      </w:r>
      <w:r>
        <w:t>сборки</w:t>
      </w:r>
      <w:r>
        <w:rPr>
          <w:spacing w:val="-6"/>
        </w:rPr>
        <w:t xml:space="preserve"> </w:t>
      </w:r>
      <w:r>
        <w:t>электрических</w:t>
      </w:r>
      <w:r>
        <w:rPr>
          <w:spacing w:val="-3"/>
        </w:rPr>
        <w:t xml:space="preserve"> </w:t>
      </w:r>
      <w:r>
        <w:rPr>
          <w:spacing w:val="-2"/>
        </w:rPr>
        <w:t>схем;</w:t>
      </w:r>
    </w:p>
    <w:p w:rsidR="00F83AF0" w:rsidRDefault="004229C5">
      <w:pPr>
        <w:pStyle w:val="a3"/>
        <w:tabs>
          <w:tab w:val="left" w:pos="2540"/>
          <w:tab w:val="left" w:pos="4740"/>
          <w:tab w:val="left" w:pos="7151"/>
          <w:tab w:val="left" w:pos="8103"/>
          <w:tab w:val="left" w:pos="8590"/>
          <w:tab w:val="left" w:pos="9535"/>
        </w:tabs>
        <w:ind w:left="883" w:right="570" w:firstLine="0"/>
        <w:jc w:val="left"/>
      </w:pPr>
      <w:r>
        <w:t xml:space="preserve">выполнять сборку электрических схем с использованием электрических устройств и систем; определять результат работы электрической схемы при использовании различных элементов; </w:t>
      </w:r>
      <w:r>
        <w:rPr>
          <w:spacing w:val="-2"/>
        </w:rPr>
        <w:t>осуществлять</w:t>
      </w:r>
      <w:r>
        <w:tab/>
      </w:r>
      <w:r>
        <w:rPr>
          <w:spacing w:val="-2"/>
        </w:rPr>
        <w:t>программирование</w:t>
      </w:r>
      <w:r>
        <w:tab/>
      </w:r>
      <w:r>
        <w:rPr>
          <w:spacing w:val="-2"/>
        </w:rPr>
        <w:t>автоматизированных</w:t>
      </w:r>
      <w:r>
        <w:tab/>
      </w:r>
      <w:r>
        <w:rPr>
          <w:spacing w:val="-2"/>
        </w:rPr>
        <w:t>систем</w:t>
      </w:r>
      <w:r>
        <w:tab/>
      </w:r>
      <w:r>
        <w:rPr>
          <w:spacing w:val="-6"/>
        </w:rPr>
        <w:t>на</w:t>
      </w:r>
      <w:r>
        <w:tab/>
      </w:r>
      <w:r>
        <w:rPr>
          <w:spacing w:val="-2"/>
        </w:rPr>
        <w:t>основе</w:t>
      </w:r>
      <w:r>
        <w:tab/>
      </w:r>
      <w:r>
        <w:rPr>
          <w:spacing w:val="-2"/>
        </w:rPr>
        <w:t>использования</w:t>
      </w:r>
    </w:p>
    <w:p w:rsidR="00F83AF0" w:rsidRDefault="004229C5">
      <w:pPr>
        <w:pStyle w:val="a3"/>
        <w:ind w:firstLine="0"/>
        <w:jc w:val="left"/>
      </w:pPr>
      <w:r>
        <w:t>программированных</w:t>
      </w:r>
      <w:r>
        <w:rPr>
          <w:spacing w:val="-5"/>
        </w:rPr>
        <w:t xml:space="preserve"> </w:t>
      </w:r>
      <w:r>
        <w:t>логических</w:t>
      </w:r>
      <w:r>
        <w:rPr>
          <w:spacing w:val="-4"/>
        </w:rPr>
        <w:t xml:space="preserve"> реле;</w:t>
      </w:r>
    </w:p>
    <w:p w:rsidR="00F83AF0" w:rsidRDefault="004229C5">
      <w:pPr>
        <w:pStyle w:val="a3"/>
        <w:jc w:val="left"/>
      </w:pPr>
      <w:r>
        <w:t>разрабатывать</w:t>
      </w:r>
      <w:r>
        <w:rPr>
          <w:spacing w:val="35"/>
        </w:rPr>
        <w:t xml:space="preserve"> </w:t>
      </w:r>
      <w:r>
        <w:t>проекты</w:t>
      </w:r>
      <w:r>
        <w:rPr>
          <w:spacing w:val="34"/>
        </w:rPr>
        <w:t xml:space="preserve"> </w:t>
      </w:r>
      <w:r>
        <w:t>автоматизированных</w:t>
      </w:r>
      <w:r>
        <w:rPr>
          <w:spacing w:val="33"/>
        </w:rPr>
        <w:t xml:space="preserve"> </w:t>
      </w:r>
      <w:r>
        <w:t>систем,</w:t>
      </w:r>
      <w:r>
        <w:rPr>
          <w:spacing w:val="34"/>
        </w:rPr>
        <w:t xml:space="preserve"> </w:t>
      </w:r>
      <w:r>
        <w:t>направленных</w:t>
      </w:r>
      <w:r>
        <w:rPr>
          <w:spacing w:val="35"/>
        </w:rPr>
        <w:t xml:space="preserve"> </w:t>
      </w:r>
      <w:r>
        <w:t>на</w:t>
      </w:r>
      <w:r>
        <w:rPr>
          <w:spacing w:val="33"/>
        </w:rPr>
        <w:t xml:space="preserve"> </w:t>
      </w:r>
      <w:r>
        <w:t>эффективное</w:t>
      </w:r>
      <w:r>
        <w:rPr>
          <w:spacing w:val="35"/>
        </w:rPr>
        <w:t xml:space="preserve"> </w:t>
      </w:r>
      <w:r>
        <w:t>управление технологическими процессами на производстве и в быту;</w:t>
      </w:r>
    </w:p>
    <w:p w:rsidR="00F83AF0" w:rsidRDefault="004229C5">
      <w:pPr>
        <w:pStyle w:val="a3"/>
        <w:tabs>
          <w:tab w:val="left" w:pos="2852"/>
          <w:tab w:val="left" w:pos="3543"/>
          <w:tab w:val="left" w:pos="4994"/>
          <w:tab w:val="left" w:pos="6356"/>
          <w:tab w:val="left" w:pos="6752"/>
          <w:tab w:val="left" w:pos="9359"/>
          <w:tab w:val="left" w:pos="10801"/>
        </w:tabs>
        <w:ind w:right="570"/>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автоматизированными</w:t>
      </w:r>
      <w:r>
        <w:tab/>
      </w:r>
      <w:r>
        <w:rPr>
          <w:spacing w:val="-2"/>
        </w:rPr>
        <w:t>системами,</w:t>
      </w:r>
      <w:r>
        <w:tab/>
      </w:r>
      <w:r>
        <w:rPr>
          <w:spacing w:val="-6"/>
        </w:rPr>
        <w:t xml:space="preserve">их </w:t>
      </w:r>
      <w:r>
        <w:t>востребованность на региональном рынке труда.</w:t>
      </w:r>
    </w:p>
    <w:p w:rsidR="00F83AF0" w:rsidRDefault="004229C5">
      <w:pPr>
        <w:pStyle w:val="210"/>
        <w:spacing w:before="8" w:line="235" w:lineRule="auto"/>
        <w:ind w:left="403" w:right="3117"/>
        <w:jc w:val="left"/>
        <w:rPr>
          <w:b w:val="0"/>
        </w:rPr>
      </w:pPr>
      <w:r>
        <w:t>Предметные</w:t>
      </w:r>
      <w:r>
        <w:rPr>
          <w:spacing w:val="-9"/>
        </w:rPr>
        <w:t xml:space="preserve"> </w:t>
      </w:r>
      <w:r>
        <w:t>результаты</w:t>
      </w:r>
      <w:r>
        <w:rPr>
          <w:spacing w:val="-7"/>
        </w:rPr>
        <w:t xml:space="preserve"> </w:t>
      </w:r>
      <w:r>
        <w:t>освоения</w:t>
      </w:r>
      <w:r>
        <w:rPr>
          <w:spacing w:val="-7"/>
        </w:rPr>
        <w:t xml:space="preserve"> </w:t>
      </w:r>
      <w:r>
        <w:t>содержания</w:t>
      </w:r>
      <w:r>
        <w:rPr>
          <w:spacing w:val="-7"/>
        </w:rPr>
        <w:t xml:space="preserve"> </w:t>
      </w:r>
      <w:r>
        <w:t>модуля</w:t>
      </w:r>
      <w:r>
        <w:rPr>
          <w:spacing w:val="-4"/>
        </w:rPr>
        <w:t xml:space="preserve"> </w:t>
      </w:r>
      <w:r>
        <w:t>«Животноводство» К концу обучения в 7–8 классах</w:t>
      </w:r>
      <w:r>
        <w:rPr>
          <w:b w:val="0"/>
        </w:rPr>
        <w:t>:</w:t>
      </w:r>
    </w:p>
    <w:p w:rsidR="00F83AF0" w:rsidRDefault="004229C5">
      <w:pPr>
        <w:pStyle w:val="a3"/>
        <w:spacing w:before="1"/>
        <w:ind w:left="883" w:firstLine="0"/>
        <w:jc w:val="left"/>
      </w:pPr>
      <w:r>
        <w:t>характеризовать</w:t>
      </w:r>
      <w:r>
        <w:rPr>
          <w:spacing w:val="-7"/>
        </w:rPr>
        <w:t xml:space="preserve"> </w:t>
      </w:r>
      <w:r>
        <w:t>основные</w:t>
      </w:r>
      <w:r>
        <w:rPr>
          <w:spacing w:val="-8"/>
        </w:rPr>
        <w:t xml:space="preserve"> </w:t>
      </w:r>
      <w:r>
        <w:t>направления</w:t>
      </w:r>
      <w:r>
        <w:rPr>
          <w:spacing w:val="-5"/>
        </w:rPr>
        <w:t xml:space="preserve"> </w:t>
      </w:r>
      <w:r>
        <w:rPr>
          <w:spacing w:val="-2"/>
        </w:rPr>
        <w:t>животноводства;</w:t>
      </w:r>
    </w:p>
    <w:p w:rsidR="00F83AF0" w:rsidRDefault="004229C5">
      <w:pPr>
        <w:pStyle w:val="a3"/>
        <w:ind w:left="883" w:firstLine="0"/>
        <w:jc w:val="left"/>
      </w:pPr>
      <w:r>
        <w:t>характеризовать особенности основных видов сельскохозяйственных животных своего региона; описывать</w:t>
      </w:r>
      <w:r>
        <w:rPr>
          <w:spacing w:val="-3"/>
        </w:rPr>
        <w:t xml:space="preserve"> </w:t>
      </w:r>
      <w:r>
        <w:t>полный</w:t>
      </w:r>
      <w:r>
        <w:rPr>
          <w:spacing w:val="-4"/>
        </w:rPr>
        <w:t xml:space="preserve"> </w:t>
      </w:r>
      <w:r>
        <w:t>технологический</w:t>
      </w:r>
      <w:r>
        <w:rPr>
          <w:spacing w:val="-4"/>
        </w:rPr>
        <w:t xml:space="preserve"> </w:t>
      </w:r>
      <w:r>
        <w:t>цикл</w:t>
      </w:r>
      <w:r>
        <w:rPr>
          <w:spacing w:val="-7"/>
        </w:rPr>
        <w:t xml:space="preserve"> </w:t>
      </w:r>
      <w:r>
        <w:t>получения</w:t>
      </w:r>
      <w:r>
        <w:rPr>
          <w:spacing w:val="-4"/>
        </w:rPr>
        <w:t xml:space="preserve"> </w:t>
      </w:r>
      <w:r>
        <w:t>продукции</w:t>
      </w:r>
      <w:r>
        <w:rPr>
          <w:spacing w:val="-4"/>
        </w:rPr>
        <w:t xml:space="preserve"> </w:t>
      </w:r>
      <w:r>
        <w:t>животноводства</w:t>
      </w:r>
      <w:r>
        <w:rPr>
          <w:spacing w:val="-5"/>
        </w:rPr>
        <w:t xml:space="preserve"> </w:t>
      </w:r>
      <w:r>
        <w:t>своего</w:t>
      </w:r>
      <w:r>
        <w:rPr>
          <w:spacing w:val="-4"/>
        </w:rPr>
        <w:t xml:space="preserve"> </w:t>
      </w:r>
      <w:r>
        <w:t>региона; называть виды сельскохозяйственных животных, характерных для данного региона;</w:t>
      </w:r>
    </w:p>
    <w:p w:rsidR="00F83AF0" w:rsidRDefault="004229C5">
      <w:pPr>
        <w:pStyle w:val="a3"/>
        <w:spacing w:before="1"/>
        <w:ind w:left="883" w:firstLine="0"/>
        <w:jc w:val="left"/>
      </w:pPr>
      <w:r>
        <w:t>оценивать</w:t>
      </w:r>
      <w:r>
        <w:rPr>
          <w:spacing w:val="-3"/>
        </w:rPr>
        <w:t xml:space="preserve"> </w:t>
      </w:r>
      <w:r>
        <w:t>условия</w:t>
      </w:r>
      <w:r>
        <w:rPr>
          <w:spacing w:val="-5"/>
        </w:rPr>
        <w:t xml:space="preserve"> </w:t>
      </w:r>
      <w:r>
        <w:t>содержания</w:t>
      </w:r>
      <w:r>
        <w:rPr>
          <w:spacing w:val="-5"/>
        </w:rPr>
        <w:t xml:space="preserve"> </w:t>
      </w:r>
      <w:r>
        <w:t>животных</w:t>
      </w:r>
      <w:r>
        <w:rPr>
          <w:spacing w:val="-3"/>
        </w:rPr>
        <w:t xml:space="preserve"> </w:t>
      </w:r>
      <w:r>
        <w:t>в</w:t>
      </w:r>
      <w:r>
        <w:rPr>
          <w:spacing w:val="-6"/>
        </w:rPr>
        <w:t xml:space="preserve"> </w:t>
      </w:r>
      <w:r>
        <w:t>различных</w:t>
      </w:r>
      <w:r>
        <w:rPr>
          <w:spacing w:val="-1"/>
        </w:rPr>
        <w:t xml:space="preserve"> </w:t>
      </w:r>
      <w:r>
        <w:rPr>
          <w:spacing w:val="-2"/>
        </w:rPr>
        <w:t>условиях;</w:t>
      </w:r>
    </w:p>
    <w:p w:rsidR="00F83AF0" w:rsidRDefault="004229C5">
      <w:pPr>
        <w:pStyle w:val="a3"/>
        <w:ind w:left="883" w:right="1457" w:firstLine="0"/>
        <w:jc w:val="left"/>
      </w:pPr>
      <w:r>
        <w:t>владеть</w:t>
      </w:r>
      <w:r>
        <w:rPr>
          <w:spacing w:val="-4"/>
        </w:rPr>
        <w:t xml:space="preserve"> </w:t>
      </w:r>
      <w:r>
        <w:t>навыками</w:t>
      </w:r>
      <w:r>
        <w:rPr>
          <w:spacing w:val="-5"/>
        </w:rPr>
        <w:t xml:space="preserve"> </w:t>
      </w:r>
      <w:r>
        <w:t>оказания</w:t>
      </w:r>
      <w:r>
        <w:rPr>
          <w:spacing w:val="-5"/>
        </w:rPr>
        <w:t xml:space="preserve"> </w:t>
      </w:r>
      <w:r>
        <w:t>первой</w:t>
      </w:r>
      <w:r>
        <w:rPr>
          <w:spacing w:val="-5"/>
        </w:rPr>
        <w:t xml:space="preserve"> </w:t>
      </w:r>
      <w:r>
        <w:t>помощи</w:t>
      </w:r>
      <w:r>
        <w:rPr>
          <w:spacing w:val="-5"/>
        </w:rPr>
        <w:t xml:space="preserve"> </w:t>
      </w:r>
      <w:r>
        <w:t>заболевшим</w:t>
      </w:r>
      <w:r>
        <w:rPr>
          <w:spacing w:val="-6"/>
        </w:rPr>
        <w:t xml:space="preserve"> </w:t>
      </w:r>
      <w:r>
        <w:t>или</w:t>
      </w:r>
      <w:r>
        <w:rPr>
          <w:spacing w:val="-4"/>
        </w:rPr>
        <w:t xml:space="preserve"> </w:t>
      </w:r>
      <w:r>
        <w:t>пораненным</w:t>
      </w:r>
      <w:r>
        <w:rPr>
          <w:spacing w:val="-7"/>
        </w:rPr>
        <w:t xml:space="preserve"> </w:t>
      </w:r>
      <w:r>
        <w:t>животным; характеризовать способы переработки и хранения продукции животноводства; характеризовать пути цифровизации животноводческого производства;</w:t>
      </w:r>
    </w:p>
    <w:p w:rsidR="00F83AF0" w:rsidRDefault="004229C5">
      <w:pPr>
        <w:pStyle w:val="a3"/>
        <w:ind w:left="883" w:firstLine="0"/>
        <w:jc w:val="left"/>
      </w:pPr>
      <w:r>
        <w:t>объяснять</w:t>
      </w:r>
      <w:r>
        <w:rPr>
          <w:spacing w:val="-6"/>
        </w:rPr>
        <w:t xml:space="preserve"> </w:t>
      </w:r>
      <w:r>
        <w:t>особенности</w:t>
      </w:r>
      <w:r>
        <w:rPr>
          <w:spacing w:val="-7"/>
        </w:rPr>
        <w:t xml:space="preserve"> </w:t>
      </w:r>
      <w:r>
        <w:t>сельскохозяйственного</w:t>
      </w:r>
      <w:r>
        <w:rPr>
          <w:spacing w:val="-8"/>
        </w:rPr>
        <w:t xml:space="preserve"> </w:t>
      </w:r>
      <w:r>
        <w:t>производства</w:t>
      </w:r>
      <w:r>
        <w:rPr>
          <w:spacing w:val="-6"/>
        </w:rPr>
        <w:t xml:space="preserve"> </w:t>
      </w:r>
      <w:r>
        <w:t>своего</w:t>
      </w:r>
      <w:r>
        <w:rPr>
          <w:spacing w:val="-4"/>
        </w:rPr>
        <w:t xml:space="preserve"> </w:t>
      </w:r>
      <w:r>
        <w:rPr>
          <w:spacing w:val="-2"/>
        </w:rPr>
        <w:t>региона;</w:t>
      </w:r>
    </w:p>
    <w:p w:rsidR="00F83AF0" w:rsidRDefault="004229C5">
      <w:pPr>
        <w:pStyle w:val="a3"/>
        <w:tabs>
          <w:tab w:val="left" w:pos="8802"/>
        </w:tabs>
        <w:ind w:right="570"/>
        <w:jc w:val="left"/>
      </w:pPr>
      <w:r>
        <w:t>характеризовать</w:t>
      </w:r>
      <w:r>
        <w:rPr>
          <w:spacing w:val="80"/>
        </w:rPr>
        <w:t xml:space="preserve"> </w:t>
      </w:r>
      <w:r>
        <w:t>мир</w:t>
      </w:r>
      <w:r>
        <w:rPr>
          <w:spacing w:val="80"/>
        </w:rPr>
        <w:t xml:space="preserve"> </w:t>
      </w:r>
      <w:r>
        <w:t>профессий,</w:t>
      </w:r>
      <w:r>
        <w:rPr>
          <w:spacing w:val="80"/>
        </w:rPr>
        <w:t xml:space="preserve"> </w:t>
      </w:r>
      <w:r>
        <w:t>связанных</w:t>
      </w:r>
      <w:r>
        <w:rPr>
          <w:spacing w:val="80"/>
        </w:rPr>
        <w:t xml:space="preserve"> </w:t>
      </w:r>
      <w:r>
        <w:t>с</w:t>
      </w:r>
      <w:r>
        <w:rPr>
          <w:spacing w:val="80"/>
        </w:rPr>
        <w:t xml:space="preserve"> </w:t>
      </w:r>
      <w:r>
        <w:t>животноводством,</w:t>
      </w:r>
      <w:r>
        <w:rPr>
          <w:spacing w:val="80"/>
        </w:rPr>
        <w:t xml:space="preserve"> </w:t>
      </w:r>
      <w:r>
        <w:t>их</w:t>
      </w:r>
      <w:r>
        <w:tab/>
        <w:t>востребованность</w:t>
      </w:r>
      <w:r>
        <w:rPr>
          <w:spacing w:val="80"/>
        </w:rPr>
        <w:t xml:space="preserve"> </w:t>
      </w:r>
      <w:r>
        <w:t>на региональном рынке труда.</w:t>
      </w:r>
    </w:p>
    <w:p w:rsidR="00F83AF0" w:rsidRDefault="004229C5">
      <w:pPr>
        <w:pStyle w:val="210"/>
        <w:spacing w:before="5" w:line="240" w:lineRule="auto"/>
        <w:ind w:left="403" w:right="3117"/>
        <w:jc w:val="left"/>
      </w:pPr>
      <w:r>
        <w:t>Предметные</w:t>
      </w:r>
      <w:r>
        <w:rPr>
          <w:spacing w:val="-9"/>
        </w:rPr>
        <w:t xml:space="preserve"> </w:t>
      </w:r>
      <w:r>
        <w:t>результаты</w:t>
      </w:r>
      <w:r>
        <w:rPr>
          <w:spacing w:val="-8"/>
        </w:rPr>
        <w:t xml:space="preserve"> </w:t>
      </w:r>
      <w:r>
        <w:t>освоения</w:t>
      </w:r>
      <w:r>
        <w:rPr>
          <w:spacing w:val="-8"/>
        </w:rPr>
        <w:t xml:space="preserve"> </w:t>
      </w:r>
      <w:r>
        <w:t>содержания</w:t>
      </w:r>
      <w:r>
        <w:rPr>
          <w:spacing w:val="-8"/>
        </w:rPr>
        <w:t xml:space="preserve"> </w:t>
      </w:r>
      <w:r>
        <w:t>модуля</w:t>
      </w:r>
      <w:r>
        <w:rPr>
          <w:spacing w:val="-8"/>
        </w:rPr>
        <w:t xml:space="preserve"> </w:t>
      </w:r>
      <w:r>
        <w:t>«Растениеводство» К концу обучения в 7–8 классах:</w:t>
      </w:r>
    </w:p>
    <w:p w:rsidR="00F83AF0" w:rsidRDefault="004229C5">
      <w:pPr>
        <w:pStyle w:val="a3"/>
        <w:spacing w:line="271" w:lineRule="exact"/>
        <w:ind w:left="883" w:firstLine="0"/>
        <w:jc w:val="left"/>
      </w:pPr>
      <w:r>
        <w:t>характеризовать</w:t>
      </w:r>
      <w:r>
        <w:rPr>
          <w:spacing w:val="-5"/>
        </w:rPr>
        <w:t xml:space="preserve"> </w:t>
      </w:r>
      <w:r>
        <w:t>основные</w:t>
      </w:r>
      <w:r>
        <w:rPr>
          <w:spacing w:val="-8"/>
        </w:rPr>
        <w:t xml:space="preserve"> </w:t>
      </w:r>
      <w:r>
        <w:t>направления</w:t>
      </w:r>
      <w:r>
        <w:rPr>
          <w:spacing w:val="-5"/>
        </w:rPr>
        <w:t xml:space="preserve"> </w:t>
      </w:r>
      <w:r>
        <w:rPr>
          <w:spacing w:val="-2"/>
        </w:rPr>
        <w:t>растениеводства;</w:t>
      </w:r>
    </w:p>
    <w:p w:rsidR="00F83AF0" w:rsidRDefault="004229C5">
      <w:pPr>
        <w:pStyle w:val="a3"/>
        <w:tabs>
          <w:tab w:val="left" w:pos="2322"/>
          <w:tab w:val="left" w:pos="3466"/>
          <w:tab w:val="left" w:pos="5579"/>
          <w:tab w:val="left" w:pos="6432"/>
          <w:tab w:val="left" w:pos="7873"/>
          <w:tab w:val="left" w:pos="9179"/>
        </w:tabs>
        <w:spacing w:before="1"/>
        <w:ind w:right="562"/>
        <w:jc w:val="left"/>
      </w:pPr>
      <w:r>
        <w:rPr>
          <w:spacing w:val="-2"/>
        </w:rPr>
        <w:t>описывать</w:t>
      </w:r>
      <w:r>
        <w:tab/>
      </w:r>
      <w:r>
        <w:rPr>
          <w:spacing w:val="-2"/>
        </w:rPr>
        <w:t>полный</w:t>
      </w:r>
      <w:r>
        <w:tab/>
      </w:r>
      <w:r>
        <w:rPr>
          <w:spacing w:val="-2"/>
        </w:rPr>
        <w:t>технологический</w:t>
      </w:r>
      <w:r>
        <w:tab/>
      </w:r>
      <w:r>
        <w:rPr>
          <w:spacing w:val="-4"/>
        </w:rPr>
        <w:t>цикл</w:t>
      </w:r>
      <w:r>
        <w:tab/>
      </w:r>
      <w:r>
        <w:rPr>
          <w:spacing w:val="-2"/>
        </w:rPr>
        <w:t>получения</w:t>
      </w:r>
      <w:r>
        <w:tab/>
      </w:r>
      <w:r>
        <w:rPr>
          <w:spacing w:val="-2"/>
        </w:rPr>
        <w:t>наиболее</w:t>
      </w:r>
      <w:r>
        <w:tab/>
      </w:r>
      <w:r>
        <w:rPr>
          <w:spacing w:val="-2"/>
        </w:rPr>
        <w:t xml:space="preserve">распространённой </w:t>
      </w:r>
      <w:r>
        <w:t>растениеводческой продукции своего региона;</w:t>
      </w:r>
    </w:p>
    <w:p w:rsidR="00F83AF0" w:rsidRDefault="004229C5">
      <w:pPr>
        <w:pStyle w:val="a3"/>
        <w:ind w:left="883" w:firstLine="0"/>
        <w:jc w:val="left"/>
      </w:pPr>
      <w:r>
        <w:t>характеризовать</w:t>
      </w:r>
      <w:r>
        <w:rPr>
          <w:spacing w:val="-4"/>
        </w:rPr>
        <w:t xml:space="preserve"> </w:t>
      </w:r>
      <w:r>
        <w:t>виды</w:t>
      </w:r>
      <w:r>
        <w:rPr>
          <w:spacing w:val="-3"/>
        </w:rPr>
        <w:t xml:space="preserve"> </w:t>
      </w:r>
      <w:r>
        <w:t>и</w:t>
      </w:r>
      <w:r>
        <w:rPr>
          <w:spacing w:val="-5"/>
        </w:rPr>
        <w:t xml:space="preserve"> </w:t>
      </w:r>
      <w:r>
        <w:t>свойства</w:t>
      </w:r>
      <w:r>
        <w:rPr>
          <w:spacing w:val="-3"/>
        </w:rPr>
        <w:t xml:space="preserve"> </w:t>
      </w:r>
      <w:r>
        <w:t>почв</w:t>
      </w:r>
      <w:r>
        <w:rPr>
          <w:spacing w:val="-4"/>
        </w:rPr>
        <w:t xml:space="preserve"> </w:t>
      </w:r>
      <w:r>
        <w:t>данного</w:t>
      </w:r>
      <w:r>
        <w:rPr>
          <w:spacing w:val="-2"/>
        </w:rPr>
        <w:t xml:space="preserve"> региона;</w:t>
      </w:r>
    </w:p>
    <w:p w:rsidR="00F83AF0" w:rsidRDefault="004229C5">
      <w:pPr>
        <w:pStyle w:val="a3"/>
        <w:ind w:left="883" w:firstLine="0"/>
        <w:jc w:val="left"/>
      </w:pPr>
      <w:r>
        <w:t>называть</w:t>
      </w:r>
      <w:r>
        <w:rPr>
          <w:spacing w:val="-5"/>
        </w:rPr>
        <w:t xml:space="preserve"> </w:t>
      </w:r>
      <w:r>
        <w:t>ручные</w:t>
      </w:r>
      <w:r>
        <w:rPr>
          <w:spacing w:val="-5"/>
        </w:rPr>
        <w:t xml:space="preserve"> </w:t>
      </w:r>
      <w:r>
        <w:t>и</w:t>
      </w:r>
      <w:r>
        <w:rPr>
          <w:spacing w:val="-3"/>
        </w:rPr>
        <w:t xml:space="preserve"> </w:t>
      </w:r>
      <w:r>
        <w:t>механизированные</w:t>
      </w:r>
      <w:r>
        <w:rPr>
          <w:spacing w:val="-5"/>
        </w:rPr>
        <w:t xml:space="preserve"> </w:t>
      </w:r>
      <w:r>
        <w:t>инструменты</w:t>
      </w:r>
      <w:r>
        <w:rPr>
          <w:spacing w:val="-3"/>
        </w:rPr>
        <w:t xml:space="preserve"> </w:t>
      </w:r>
      <w:r>
        <w:t>обработки</w:t>
      </w:r>
      <w:r>
        <w:rPr>
          <w:spacing w:val="-3"/>
        </w:rPr>
        <w:t xml:space="preserve"> </w:t>
      </w:r>
      <w:r>
        <w:rPr>
          <w:spacing w:val="-2"/>
        </w:rPr>
        <w:t>почвы;</w:t>
      </w:r>
    </w:p>
    <w:p w:rsidR="00F83AF0" w:rsidRDefault="00F83AF0">
      <w:pPr>
        <w:pStyle w:val="a3"/>
        <w:jc w:val="left"/>
        <w:sectPr w:rsidR="00F83AF0">
          <w:pgSz w:w="11910" w:h="16850"/>
          <w:pgMar w:top="820" w:right="0" w:bottom="280" w:left="283" w:header="571" w:footer="0" w:gutter="0"/>
          <w:cols w:space="720"/>
        </w:sectPr>
      </w:pPr>
    </w:p>
    <w:p w:rsidR="00F83AF0" w:rsidRDefault="004229C5">
      <w:pPr>
        <w:pStyle w:val="a3"/>
        <w:ind w:left="883" w:right="3577" w:firstLine="0"/>
        <w:jc w:val="left"/>
      </w:pPr>
      <w:r>
        <w:t>классифицировать</w:t>
      </w:r>
      <w:r>
        <w:rPr>
          <w:spacing w:val="-7"/>
        </w:rPr>
        <w:t xml:space="preserve"> </w:t>
      </w:r>
      <w:r>
        <w:t>культурные</w:t>
      </w:r>
      <w:r>
        <w:rPr>
          <w:spacing w:val="-9"/>
        </w:rPr>
        <w:t xml:space="preserve"> </w:t>
      </w:r>
      <w:r>
        <w:t>растения</w:t>
      </w:r>
      <w:r>
        <w:rPr>
          <w:spacing w:val="-7"/>
        </w:rPr>
        <w:t xml:space="preserve"> </w:t>
      </w:r>
      <w:r>
        <w:t>по</w:t>
      </w:r>
      <w:r>
        <w:rPr>
          <w:spacing w:val="-7"/>
        </w:rPr>
        <w:t xml:space="preserve"> </w:t>
      </w:r>
      <w:r>
        <w:t>различным</w:t>
      </w:r>
      <w:r>
        <w:rPr>
          <w:spacing w:val="-9"/>
        </w:rPr>
        <w:t xml:space="preserve"> </w:t>
      </w:r>
      <w:r>
        <w:t>основаниям; называть полезные дикорастущие растения и знать их свойства; назвать опасные для человека дикорастущие растения;</w:t>
      </w:r>
    </w:p>
    <w:p w:rsidR="00F83AF0" w:rsidRDefault="004229C5">
      <w:pPr>
        <w:pStyle w:val="a3"/>
        <w:ind w:left="883" w:right="6495" w:firstLine="0"/>
        <w:jc w:val="left"/>
      </w:pPr>
      <w:r>
        <w:t>называть</w:t>
      </w:r>
      <w:r>
        <w:rPr>
          <w:spacing w:val="-8"/>
        </w:rPr>
        <w:t xml:space="preserve"> </w:t>
      </w:r>
      <w:r>
        <w:t>полезные</w:t>
      </w:r>
      <w:r>
        <w:rPr>
          <w:spacing w:val="-11"/>
        </w:rPr>
        <w:t xml:space="preserve"> </w:t>
      </w:r>
      <w:r>
        <w:t>для</w:t>
      </w:r>
      <w:r>
        <w:rPr>
          <w:spacing w:val="-9"/>
        </w:rPr>
        <w:t xml:space="preserve"> </w:t>
      </w:r>
      <w:r>
        <w:t>человека</w:t>
      </w:r>
      <w:r>
        <w:rPr>
          <w:spacing w:val="-10"/>
        </w:rPr>
        <w:t xml:space="preserve"> </w:t>
      </w:r>
      <w:r>
        <w:t>грибы; называть опасные для человека грибы;</w:t>
      </w:r>
    </w:p>
    <w:p w:rsidR="00F83AF0" w:rsidRDefault="004229C5">
      <w:pPr>
        <w:pStyle w:val="a3"/>
        <w:ind w:left="883" w:right="752" w:firstLine="0"/>
        <w:jc w:val="left"/>
      </w:pPr>
      <w:r>
        <w:t>владеть</w:t>
      </w:r>
      <w:r>
        <w:rPr>
          <w:spacing w:val="-3"/>
        </w:rPr>
        <w:t xml:space="preserve"> </w:t>
      </w:r>
      <w:r>
        <w:t>методами</w:t>
      </w:r>
      <w:r>
        <w:rPr>
          <w:spacing w:val="-4"/>
        </w:rPr>
        <w:t xml:space="preserve"> </w:t>
      </w:r>
      <w:r>
        <w:t>сбора,</w:t>
      </w:r>
      <w:r>
        <w:rPr>
          <w:spacing w:val="-4"/>
        </w:rPr>
        <w:t xml:space="preserve"> </w:t>
      </w:r>
      <w:r>
        <w:t>переработки</w:t>
      </w:r>
      <w:r>
        <w:rPr>
          <w:spacing w:val="-4"/>
        </w:rPr>
        <w:t xml:space="preserve"> </w:t>
      </w:r>
      <w:r>
        <w:t>и</w:t>
      </w:r>
      <w:r>
        <w:rPr>
          <w:spacing w:val="-6"/>
        </w:rPr>
        <w:t xml:space="preserve"> </w:t>
      </w:r>
      <w:r>
        <w:t>хранения</w:t>
      </w:r>
      <w:r>
        <w:rPr>
          <w:spacing w:val="-4"/>
        </w:rPr>
        <w:t xml:space="preserve"> </w:t>
      </w:r>
      <w:r>
        <w:t>полезных</w:t>
      </w:r>
      <w:r>
        <w:rPr>
          <w:spacing w:val="-2"/>
        </w:rPr>
        <w:t xml:space="preserve"> </w:t>
      </w:r>
      <w:r>
        <w:t>дикорастущих</w:t>
      </w:r>
      <w:r>
        <w:rPr>
          <w:spacing w:val="-2"/>
        </w:rPr>
        <w:t xml:space="preserve"> </w:t>
      </w:r>
      <w:r>
        <w:t>растений</w:t>
      </w:r>
      <w:r>
        <w:rPr>
          <w:spacing w:val="-6"/>
        </w:rPr>
        <w:t xml:space="preserve"> </w:t>
      </w:r>
      <w:r>
        <w:t>и</w:t>
      </w:r>
      <w:r>
        <w:rPr>
          <w:spacing w:val="-4"/>
        </w:rPr>
        <w:t xml:space="preserve"> </w:t>
      </w:r>
      <w:r>
        <w:t>их плодов; владеть методами сбора, переработки и хранения полезных для человека грибов; характеризовать основные направления цифровизации и роботизации в растениеводстве;</w:t>
      </w:r>
    </w:p>
    <w:p w:rsidR="00F83AF0" w:rsidRDefault="004229C5">
      <w:pPr>
        <w:pStyle w:val="a3"/>
        <w:jc w:val="left"/>
      </w:pPr>
      <w:r>
        <w:t>получить</w:t>
      </w:r>
      <w:r>
        <w:rPr>
          <w:spacing w:val="80"/>
        </w:rPr>
        <w:t xml:space="preserve"> </w:t>
      </w:r>
      <w:r>
        <w:t>опыт</w:t>
      </w:r>
      <w:r>
        <w:rPr>
          <w:spacing w:val="80"/>
        </w:rPr>
        <w:t xml:space="preserve"> </w:t>
      </w:r>
      <w:r>
        <w:t>использования</w:t>
      </w:r>
      <w:r>
        <w:rPr>
          <w:spacing w:val="80"/>
        </w:rPr>
        <w:t xml:space="preserve"> </w:t>
      </w:r>
      <w:r>
        <w:t>цифровых</w:t>
      </w:r>
      <w:r>
        <w:rPr>
          <w:spacing w:val="80"/>
        </w:rPr>
        <w:t xml:space="preserve"> </w:t>
      </w:r>
      <w:r>
        <w:t>устройств</w:t>
      </w:r>
      <w:r>
        <w:rPr>
          <w:spacing w:val="80"/>
        </w:rPr>
        <w:t xml:space="preserve"> </w:t>
      </w:r>
      <w:r>
        <w:t>и</w:t>
      </w:r>
      <w:r>
        <w:rPr>
          <w:spacing w:val="80"/>
        </w:rPr>
        <w:t xml:space="preserve"> </w:t>
      </w:r>
      <w:r>
        <w:t>программных</w:t>
      </w:r>
      <w:r>
        <w:rPr>
          <w:spacing w:val="80"/>
        </w:rPr>
        <w:t xml:space="preserve"> </w:t>
      </w:r>
      <w:r>
        <w:t>сервисов</w:t>
      </w:r>
      <w:r>
        <w:rPr>
          <w:spacing w:val="80"/>
        </w:rPr>
        <w:t xml:space="preserve"> </w:t>
      </w:r>
      <w:r>
        <w:t>в</w:t>
      </w:r>
      <w:r>
        <w:rPr>
          <w:spacing w:val="80"/>
        </w:rPr>
        <w:t xml:space="preserve"> </w:t>
      </w:r>
      <w:r>
        <w:t xml:space="preserve">технологии </w:t>
      </w:r>
      <w:r>
        <w:rPr>
          <w:spacing w:val="-2"/>
        </w:rPr>
        <w:t>растениеводства;</w:t>
      </w:r>
    </w:p>
    <w:p w:rsidR="00F83AF0" w:rsidRDefault="004229C5">
      <w:pPr>
        <w:pStyle w:val="a3"/>
        <w:jc w:val="left"/>
      </w:pPr>
      <w:r>
        <w:t>характеризовать</w:t>
      </w:r>
      <w:r>
        <w:rPr>
          <w:spacing w:val="80"/>
          <w:w w:val="150"/>
        </w:rPr>
        <w:t xml:space="preserve"> </w:t>
      </w:r>
      <w:r>
        <w:t>мир</w:t>
      </w:r>
      <w:r>
        <w:rPr>
          <w:spacing w:val="80"/>
          <w:w w:val="150"/>
        </w:rPr>
        <w:t xml:space="preserve"> </w:t>
      </w:r>
      <w:r>
        <w:t>профессий,</w:t>
      </w:r>
      <w:r>
        <w:rPr>
          <w:spacing w:val="80"/>
          <w:w w:val="150"/>
        </w:rPr>
        <w:t xml:space="preserve"> </w:t>
      </w:r>
      <w:r>
        <w:t>связанных</w:t>
      </w:r>
      <w:r>
        <w:rPr>
          <w:spacing w:val="80"/>
          <w:w w:val="150"/>
        </w:rPr>
        <w:t xml:space="preserve"> </w:t>
      </w:r>
      <w:r>
        <w:t>с</w:t>
      </w:r>
      <w:r>
        <w:rPr>
          <w:spacing w:val="80"/>
          <w:w w:val="150"/>
        </w:rPr>
        <w:t xml:space="preserve"> </w:t>
      </w:r>
      <w:r>
        <w:t>растениеводством,</w:t>
      </w:r>
      <w:r>
        <w:rPr>
          <w:spacing w:val="80"/>
          <w:w w:val="150"/>
        </w:rPr>
        <w:t xml:space="preserve"> </w:t>
      </w:r>
      <w:r>
        <w:t>их</w:t>
      </w:r>
      <w:r>
        <w:rPr>
          <w:spacing w:val="80"/>
          <w:w w:val="150"/>
        </w:rPr>
        <w:t xml:space="preserve"> </w:t>
      </w:r>
      <w:r>
        <w:t>востребованность</w:t>
      </w:r>
      <w:r>
        <w:rPr>
          <w:spacing w:val="80"/>
          <w:w w:val="150"/>
        </w:rPr>
        <w:t xml:space="preserve"> </w:t>
      </w:r>
      <w:r>
        <w:t>на региональном рынке труда.</w:t>
      </w:r>
    </w:p>
    <w:p w:rsidR="00F83AF0" w:rsidRDefault="00F83AF0">
      <w:pPr>
        <w:pStyle w:val="a3"/>
        <w:spacing w:before="5"/>
        <w:ind w:left="0" w:firstLine="0"/>
        <w:jc w:val="left"/>
      </w:pPr>
    </w:p>
    <w:p w:rsidR="00F83AF0" w:rsidRDefault="004229C5">
      <w:pPr>
        <w:pStyle w:val="210"/>
        <w:spacing w:line="240" w:lineRule="auto"/>
        <w:ind w:left="403" w:right="1457" w:firstLine="893"/>
        <w:jc w:val="left"/>
      </w:pPr>
      <w:bookmarkStart w:id="170" w:name="_bookmark24"/>
      <w:bookmarkEnd w:id="170"/>
      <w:r>
        <w:t>Федеральная</w:t>
      </w:r>
      <w:r>
        <w:rPr>
          <w:spacing w:val="-5"/>
        </w:rPr>
        <w:t xml:space="preserve"> </w:t>
      </w:r>
      <w:r>
        <w:t>рабочая</w:t>
      </w:r>
      <w:r>
        <w:rPr>
          <w:spacing w:val="-5"/>
        </w:rPr>
        <w:t xml:space="preserve"> </w:t>
      </w:r>
      <w:r>
        <w:t>программа</w:t>
      </w:r>
      <w:r>
        <w:rPr>
          <w:spacing w:val="-5"/>
        </w:rPr>
        <w:t xml:space="preserve"> </w:t>
      </w:r>
      <w:r>
        <w:t>по</w:t>
      </w:r>
      <w:r>
        <w:rPr>
          <w:spacing w:val="-5"/>
        </w:rPr>
        <w:t xml:space="preserve"> </w:t>
      </w:r>
      <w:r>
        <w:t>учебному</w:t>
      </w:r>
      <w:r>
        <w:rPr>
          <w:spacing w:val="-4"/>
        </w:rPr>
        <w:t xml:space="preserve"> </w:t>
      </w:r>
      <w:r>
        <w:t>предмету</w:t>
      </w:r>
      <w:r>
        <w:rPr>
          <w:spacing w:val="-5"/>
        </w:rPr>
        <w:t xml:space="preserve"> </w:t>
      </w:r>
      <w:r>
        <w:t>«Физическая</w:t>
      </w:r>
      <w:r>
        <w:rPr>
          <w:spacing w:val="-5"/>
        </w:rPr>
        <w:t xml:space="preserve"> </w:t>
      </w:r>
      <w:r>
        <w:t>культура» ПОЯСНИТЕЛЬНАЯ ЗАПИСКА</w:t>
      </w:r>
    </w:p>
    <w:p w:rsidR="00F83AF0" w:rsidRDefault="004229C5">
      <w:pPr>
        <w:pStyle w:val="a3"/>
        <w:ind w:right="568"/>
      </w:pPr>
      <w:r>
        <w:t xml:space="preserve">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w:t>
      </w:r>
      <w:r>
        <w:rPr>
          <w:spacing w:val="-2"/>
        </w:rPr>
        <w:t>содержание.</w:t>
      </w:r>
    </w:p>
    <w:p w:rsidR="00F83AF0" w:rsidRDefault="004229C5">
      <w:pPr>
        <w:pStyle w:val="a3"/>
        <w:ind w:right="567"/>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F83AF0" w:rsidRDefault="004229C5">
      <w:pPr>
        <w:pStyle w:val="a3"/>
        <w:ind w:right="570"/>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F83AF0" w:rsidRDefault="004229C5">
      <w:pPr>
        <w:pStyle w:val="a3"/>
        <w:ind w:right="563"/>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F83AF0" w:rsidRDefault="004229C5">
      <w:pPr>
        <w:pStyle w:val="a3"/>
        <w:spacing w:before="273"/>
        <w:ind w:right="558"/>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w:t>
      </w:r>
      <w:r>
        <w:rPr>
          <w:spacing w:val="40"/>
        </w:rPr>
        <w:t xml:space="preserve"> </w:t>
      </w:r>
      <w:r>
        <w:t>организации самостоятельных форм занятий оздоровительной, спортивной и прикладно- ориентированной физической культурой, возможности познания своих физических способностей и их целенаправленного развития.</w:t>
      </w:r>
    </w:p>
    <w:p w:rsidR="00F83AF0" w:rsidRDefault="004229C5">
      <w:pPr>
        <w:pStyle w:val="a3"/>
        <w:spacing w:before="1"/>
        <w:ind w:right="567"/>
      </w:pPr>
      <w:r>
        <w:t>Воспитывающее значение программы по физической культуре заключается в содействии</w:t>
      </w:r>
      <w:r>
        <w:rPr>
          <w:spacing w:val="40"/>
        </w:rPr>
        <w:t xml:space="preserve"> </w:t>
      </w:r>
      <w:r>
        <w:t>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w:t>
      </w:r>
    </w:p>
    <w:p w:rsidR="00F83AF0" w:rsidRDefault="004229C5">
      <w:pPr>
        <w:pStyle w:val="a3"/>
        <w:ind w:right="574"/>
      </w:pPr>
      <w: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right="563"/>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F83AF0" w:rsidRDefault="004229C5">
      <w:pPr>
        <w:pStyle w:val="a3"/>
        <w:ind w:right="571"/>
      </w:pPr>
      <w:r>
        <w:t xml:space="preserve">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w:t>
      </w:r>
      <w:r>
        <w:rPr>
          <w:spacing w:val="-2"/>
        </w:rPr>
        <w:t>совершенствование».</w:t>
      </w:r>
    </w:p>
    <w:p w:rsidR="00F83AF0" w:rsidRDefault="004229C5">
      <w:pPr>
        <w:pStyle w:val="a3"/>
        <w:ind w:right="568"/>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F83AF0" w:rsidRDefault="004229C5">
      <w:pPr>
        <w:pStyle w:val="a3"/>
        <w:spacing w:before="1"/>
        <w:ind w:right="570"/>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F83AF0" w:rsidRDefault="004229C5">
      <w:pPr>
        <w:pStyle w:val="a3"/>
        <w:ind w:right="562"/>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F83AF0" w:rsidRDefault="004229C5">
      <w:pPr>
        <w:pStyle w:val="a3"/>
        <w:ind w:right="565"/>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w:t>
      </w:r>
      <w:r>
        <w:rPr>
          <w:spacing w:val="40"/>
        </w:rPr>
        <w:t xml:space="preserve"> </w:t>
      </w:r>
      <w:r>
        <w:t>по мере его раскрытия.</w:t>
      </w:r>
    </w:p>
    <w:p w:rsidR="00F83AF0" w:rsidRDefault="004229C5">
      <w:pPr>
        <w:pStyle w:val="a3"/>
        <w:spacing w:before="1"/>
        <w:ind w:right="564"/>
      </w:pPr>
      <w:r>
        <w:t>Общее число часов, рекомендованных для изучения физической культуры на уровне основного общего образования, – 510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(1 час в неделю + 2 часа внеурочной деятельности).</w:t>
      </w:r>
    </w:p>
    <w:p w:rsidR="00F83AF0" w:rsidRDefault="004229C5">
      <w:pPr>
        <w:pStyle w:val="110"/>
        <w:ind w:right="6495"/>
      </w:pPr>
      <w:r>
        <w:t>СОДЕРЖАНИЕ</w:t>
      </w:r>
      <w:r>
        <w:rPr>
          <w:spacing w:val="-15"/>
        </w:rPr>
        <w:t xml:space="preserve"> </w:t>
      </w:r>
      <w:r>
        <w:t>УЧЕБНОГО</w:t>
      </w:r>
      <w:r>
        <w:rPr>
          <w:spacing w:val="-15"/>
        </w:rPr>
        <w:t xml:space="preserve"> </w:t>
      </w:r>
      <w:r>
        <w:t>ПРЕДМЕТА 5 КЛАСС</w:t>
      </w:r>
    </w:p>
    <w:p w:rsidR="00F83AF0" w:rsidRDefault="004229C5">
      <w:pPr>
        <w:pStyle w:val="310"/>
        <w:spacing w:before="0"/>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rsidR="00F83AF0" w:rsidRDefault="004229C5">
      <w:pPr>
        <w:pStyle w:val="a3"/>
        <w:ind w:right="565"/>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F83AF0" w:rsidRDefault="004229C5">
      <w:pPr>
        <w:pStyle w:val="a3"/>
        <w:ind w:right="562"/>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F83AF0" w:rsidRDefault="004229C5">
      <w:pPr>
        <w:pStyle w:val="a3"/>
        <w:ind w:right="571"/>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F83AF0" w:rsidRDefault="004229C5">
      <w:pPr>
        <w:pStyle w:val="310"/>
        <w:spacing w:before="3"/>
      </w:pPr>
      <w:r>
        <w:t>Способы</w:t>
      </w:r>
      <w:r>
        <w:rPr>
          <w:spacing w:val="-6"/>
        </w:rPr>
        <w:t xml:space="preserve"> </w:t>
      </w:r>
      <w:r>
        <w:t>самостоятельной</w:t>
      </w:r>
      <w:r>
        <w:rPr>
          <w:spacing w:val="-6"/>
        </w:rPr>
        <w:t xml:space="preserve"> </w:t>
      </w:r>
      <w:r>
        <w:rPr>
          <w:spacing w:val="-2"/>
        </w:rPr>
        <w:t>деятельности.</w:t>
      </w:r>
    </w:p>
    <w:p w:rsidR="00F83AF0" w:rsidRDefault="004229C5">
      <w:pPr>
        <w:pStyle w:val="a3"/>
        <w:ind w:right="569"/>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F83AF0" w:rsidRDefault="004229C5">
      <w:pPr>
        <w:pStyle w:val="a3"/>
        <w:ind w:right="566"/>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F83AF0" w:rsidRDefault="004229C5">
      <w:pPr>
        <w:pStyle w:val="a3"/>
        <w:ind w:right="570"/>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right="574"/>
      </w:pPr>
      <w:r>
        <w:t>Оценивание состояния организма в покое и после физической нагрузки в процессе самостоятельных занятий физической культуры и спортом.</w:t>
      </w:r>
    </w:p>
    <w:p w:rsidR="00F83AF0" w:rsidRDefault="004229C5">
      <w:pPr>
        <w:pStyle w:val="a3"/>
        <w:ind w:left="883" w:firstLine="0"/>
      </w:pPr>
      <w:r>
        <w:t>Составление</w:t>
      </w:r>
      <w:r>
        <w:rPr>
          <w:spacing w:val="-6"/>
        </w:rPr>
        <w:t xml:space="preserve"> </w:t>
      </w:r>
      <w:r>
        <w:t>дневника</w:t>
      </w:r>
      <w:r>
        <w:rPr>
          <w:spacing w:val="-8"/>
        </w:rPr>
        <w:t xml:space="preserve"> </w:t>
      </w:r>
      <w:r>
        <w:t>физической</w:t>
      </w:r>
      <w:r>
        <w:rPr>
          <w:spacing w:val="-4"/>
        </w:rPr>
        <w:t xml:space="preserve"> </w:t>
      </w:r>
      <w:r>
        <w:rPr>
          <w:spacing w:val="-2"/>
        </w:rPr>
        <w:t>культуры.</w:t>
      </w:r>
    </w:p>
    <w:p w:rsidR="00F83AF0" w:rsidRDefault="004229C5">
      <w:pPr>
        <w:pStyle w:val="310"/>
      </w:pPr>
      <w:r>
        <w:t>Физическое</w:t>
      </w:r>
      <w:r>
        <w:rPr>
          <w:spacing w:val="-7"/>
        </w:rPr>
        <w:t xml:space="preserve"> </w:t>
      </w:r>
      <w:r>
        <w:rPr>
          <w:spacing w:val="-2"/>
        </w:rPr>
        <w:t>совершенствование.</w:t>
      </w:r>
    </w:p>
    <w:p w:rsidR="00F83AF0" w:rsidRDefault="004229C5">
      <w:pPr>
        <w:spacing w:line="274" w:lineRule="exact"/>
        <w:ind w:left="883"/>
        <w:jc w:val="both"/>
        <w:rPr>
          <w:i/>
          <w:sz w:val="24"/>
        </w:rPr>
      </w:pPr>
      <w:r>
        <w:rPr>
          <w:i/>
          <w:spacing w:val="-2"/>
          <w:sz w:val="24"/>
        </w:rPr>
        <w:t>Физкультурно-оздоровительная</w:t>
      </w:r>
      <w:r>
        <w:rPr>
          <w:i/>
          <w:spacing w:val="39"/>
          <w:sz w:val="24"/>
        </w:rPr>
        <w:t xml:space="preserve"> </w:t>
      </w:r>
      <w:r>
        <w:rPr>
          <w:i/>
          <w:spacing w:val="-2"/>
          <w:sz w:val="24"/>
        </w:rPr>
        <w:t>деятельность.</w:t>
      </w:r>
    </w:p>
    <w:p w:rsidR="00F83AF0" w:rsidRDefault="004229C5">
      <w:pPr>
        <w:pStyle w:val="a3"/>
        <w:ind w:right="566"/>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F83AF0" w:rsidRDefault="004229C5">
      <w:pPr>
        <w:ind w:left="883"/>
        <w:jc w:val="both"/>
        <w:rPr>
          <w:i/>
          <w:sz w:val="24"/>
        </w:rPr>
      </w:pPr>
      <w:r>
        <w:rPr>
          <w:i/>
          <w:sz w:val="24"/>
        </w:rPr>
        <w:t>Спортивно-оздоровительная</w:t>
      </w:r>
      <w:r>
        <w:rPr>
          <w:i/>
          <w:spacing w:val="-14"/>
          <w:sz w:val="24"/>
        </w:rPr>
        <w:t xml:space="preserve"> </w:t>
      </w:r>
      <w:r>
        <w:rPr>
          <w:i/>
          <w:spacing w:val="-2"/>
          <w:sz w:val="24"/>
        </w:rPr>
        <w:t>деятельность.</w:t>
      </w:r>
    </w:p>
    <w:p w:rsidR="00F83AF0" w:rsidRDefault="004229C5">
      <w:pPr>
        <w:pStyle w:val="a3"/>
        <w:ind w:right="565"/>
      </w:pPr>
      <w:r>
        <w:t>Роль</w:t>
      </w:r>
      <w:r>
        <w:rPr>
          <w:spacing w:val="-4"/>
        </w:rPr>
        <w:t xml:space="preserve"> </w:t>
      </w:r>
      <w:r>
        <w:t>и</w:t>
      </w:r>
      <w:r>
        <w:rPr>
          <w:spacing w:val="-1"/>
        </w:rPr>
        <w:t xml:space="preserve"> </w:t>
      </w:r>
      <w:r>
        <w:t>значение</w:t>
      </w:r>
      <w:r>
        <w:rPr>
          <w:spacing w:val="-1"/>
        </w:rPr>
        <w:t xml:space="preserve"> </w:t>
      </w:r>
      <w:r>
        <w:t>спортивно-оздоровительной</w:t>
      </w:r>
      <w:r>
        <w:rPr>
          <w:spacing w:val="-4"/>
        </w:rPr>
        <w:t xml:space="preserve"> </w:t>
      </w:r>
      <w:r>
        <w:t>деятельности</w:t>
      </w:r>
      <w:r>
        <w:rPr>
          <w:spacing w:val="-1"/>
        </w:rPr>
        <w:t xml:space="preserve"> </w:t>
      </w:r>
      <w:r>
        <w:t>в</w:t>
      </w:r>
      <w:r>
        <w:rPr>
          <w:spacing w:val="-5"/>
        </w:rPr>
        <w:t xml:space="preserve"> </w:t>
      </w:r>
      <w:r>
        <w:t>здоровом</w:t>
      </w:r>
      <w:r>
        <w:rPr>
          <w:spacing w:val="-3"/>
        </w:rPr>
        <w:t xml:space="preserve"> </w:t>
      </w:r>
      <w:r>
        <w:t>образе</w:t>
      </w:r>
      <w:r>
        <w:rPr>
          <w:spacing w:val="-3"/>
        </w:rPr>
        <w:t xml:space="preserve"> </w:t>
      </w:r>
      <w:r>
        <w:t>жизни</w:t>
      </w:r>
      <w:r>
        <w:rPr>
          <w:spacing w:val="-1"/>
        </w:rPr>
        <w:t xml:space="preserve"> </w:t>
      </w:r>
      <w:r>
        <w:t xml:space="preserve">современного </w:t>
      </w:r>
      <w:r>
        <w:rPr>
          <w:spacing w:val="-2"/>
        </w:rPr>
        <w:t>человека.</w:t>
      </w:r>
    </w:p>
    <w:p w:rsidR="00F83AF0" w:rsidRDefault="004229C5">
      <w:pPr>
        <w:pStyle w:val="a3"/>
        <w:ind w:left="883" w:firstLine="0"/>
      </w:pPr>
      <w:r>
        <w:t>Модуль</w:t>
      </w:r>
      <w:r>
        <w:rPr>
          <w:spacing w:val="1"/>
        </w:rPr>
        <w:t xml:space="preserve"> </w:t>
      </w:r>
      <w:r>
        <w:rPr>
          <w:spacing w:val="-2"/>
        </w:rPr>
        <w:t>«Гимнастика».</w:t>
      </w:r>
    </w:p>
    <w:p w:rsidR="00F83AF0" w:rsidRDefault="004229C5">
      <w:pPr>
        <w:pStyle w:val="a3"/>
        <w:ind w:right="563"/>
      </w:pPr>
      <w:r>
        <w:t>Кувырки вперёд и назад в группировке, кувырки вперёд ноги «скрестно», кувырки назад из</w:t>
      </w:r>
      <w:r>
        <w:rPr>
          <w:spacing w:val="80"/>
        </w:rPr>
        <w:t xml:space="preserve"> </w:t>
      </w:r>
      <w:r>
        <w:t>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F83AF0" w:rsidRDefault="004229C5">
      <w:pPr>
        <w:pStyle w:val="a3"/>
        <w:spacing w:before="1"/>
        <w:ind w:right="567"/>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F83AF0" w:rsidRDefault="004229C5">
      <w:pPr>
        <w:pStyle w:val="a3"/>
        <w:ind w:left="883" w:firstLine="0"/>
      </w:pPr>
      <w:r>
        <w:t>Модуль</w:t>
      </w:r>
      <w:r>
        <w:rPr>
          <w:spacing w:val="-2"/>
        </w:rPr>
        <w:t xml:space="preserve"> </w:t>
      </w:r>
      <w:r>
        <w:t>«Лёгкая</w:t>
      </w:r>
      <w:r>
        <w:rPr>
          <w:spacing w:val="-5"/>
        </w:rPr>
        <w:t xml:space="preserve"> </w:t>
      </w:r>
      <w:r>
        <w:rPr>
          <w:spacing w:val="-2"/>
        </w:rPr>
        <w:t>атлетика».</w:t>
      </w:r>
    </w:p>
    <w:p w:rsidR="00F83AF0" w:rsidRDefault="004229C5">
      <w:pPr>
        <w:pStyle w:val="a3"/>
        <w:ind w:right="570"/>
      </w:pPr>
      <w:r>
        <w:t>Бег на длинные дистанции с равномерной скоростью передвижения с высокого старта, бег на короткие</w:t>
      </w:r>
      <w:r>
        <w:rPr>
          <w:spacing w:val="39"/>
        </w:rPr>
        <w:t xml:space="preserve"> </w:t>
      </w:r>
      <w:r>
        <w:t>дистанции</w:t>
      </w:r>
      <w:r>
        <w:rPr>
          <w:spacing w:val="40"/>
        </w:rPr>
        <w:t xml:space="preserve"> </w:t>
      </w:r>
      <w:r>
        <w:t>с</w:t>
      </w:r>
      <w:r>
        <w:rPr>
          <w:spacing w:val="36"/>
        </w:rPr>
        <w:t xml:space="preserve"> </w:t>
      </w:r>
      <w:r>
        <w:t>максимальной</w:t>
      </w:r>
      <w:r>
        <w:rPr>
          <w:spacing w:val="40"/>
        </w:rPr>
        <w:t xml:space="preserve"> </w:t>
      </w:r>
      <w:r>
        <w:t>скоростью</w:t>
      </w:r>
      <w:r>
        <w:rPr>
          <w:spacing w:val="40"/>
        </w:rPr>
        <w:t xml:space="preserve"> </w:t>
      </w:r>
      <w:r>
        <w:t>передвижения.</w:t>
      </w:r>
      <w:r>
        <w:rPr>
          <w:spacing w:val="39"/>
        </w:rPr>
        <w:t xml:space="preserve"> </w:t>
      </w:r>
      <w:r>
        <w:t>Прыжки</w:t>
      </w:r>
      <w:r>
        <w:rPr>
          <w:spacing w:val="40"/>
        </w:rPr>
        <w:t xml:space="preserve"> </w:t>
      </w:r>
      <w:r>
        <w:t>в</w:t>
      </w:r>
      <w:r>
        <w:rPr>
          <w:spacing w:val="39"/>
        </w:rPr>
        <w:t xml:space="preserve"> </w:t>
      </w:r>
      <w:r>
        <w:t>длину</w:t>
      </w:r>
      <w:r>
        <w:rPr>
          <w:spacing w:val="35"/>
        </w:rPr>
        <w:t xml:space="preserve"> </w:t>
      </w:r>
      <w:r>
        <w:t>с</w:t>
      </w:r>
      <w:r>
        <w:rPr>
          <w:spacing w:val="39"/>
        </w:rPr>
        <w:t xml:space="preserve"> </w:t>
      </w:r>
      <w:r>
        <w:t>разбега</w:t>
      </w:r>
      <w:r>
        <w:rPr>
          <w:spacing w:val="39"/>
        </w:rPr>
        <w:t xml:space="preserve"> </w:t>
      </w:r>
      <w:r>
        <w:t>способом</w:t>
      </w:r>
    </w:p>
    <w:p w:rsidR="00F83AF0" w:rsidRDefault="004229C5">
      <w:pPr>
        <w:pStyle w:val="a3"/>
        <w:ind w:firstLine="0"/>
      </w:pPr>
      <w:r>
        <w:t>«согнув</w:t>
      </w:r>
      <w:r>
        <w:rPr>
          <w:spacing w:val="-3"/>
        </w:rPr>
        <w:t xml:space="preserve"> </w:t>
      </w:r>
      <w:r>
        <w:t>ноги»,</w:t>
      </w:r>
      <w:r>
        <w:rPr>
          <w:spacing w:val="-3"/>
        </w:rPr>
        <w:t xml:space="preserve"> </w:t>
      </w:r>
      <w:r>
        <w:t>прыжки</w:t>
      </w:r>
      <w:r>
        <w:rPr>
          <w:spacing w:val="-1"/>
        </w:rPr>
        <w:t xml:space="preserve"> </w:t>
      </w:r>
      <w:r>
        <w:t>в</w:t>
      </w:r>
      <w:r>
        <w:rPr>
          <w:spacing w:val="-3"/>
        </w:rPr>
        <w:t xml:space="preserve"> </w:t>
      </w:r>
      <w:r>
        <w:t>высоту</w:t>
      </w:r>
      <w:r>
        <w:rPr>
          <w:spacing w:val="-6"/>
        </w:rPr>
        <w:t xml:space="preserve"> </w:t>
      </w:r>
      <w:r>
        <w:t>с</w:t>
      </w:r>
      <w:r>
        <w:rPr>
          <w:spacing w:val="-3"/>
        </w:rPr>
        <w:t xml:space="preserve"> </w:t>
      </w:r>
      <w:r>
        <w:t>прямого</w:t>
      </w:r>
      <w:r>
        <w:rPr>
          <w:spacing w:val="-2"/>
        </w:rPr>
        <w:t xml:space="preserve"> разбега.</w:t>
      </w:r>
    </w:p>
    <w:p w:rsidR="00F83AF0" w:rsidRDefault="004229C5">
      <w:pPr>
        <w:pStyle w:val="a3"/>
        <w:ind w:right="573"/>
      </w:pPr>
      <w:r>
        <w:t>Метание малого мяча с места в вертикальную неподвижную мишень, метание малого мяча на дальность с трёх шагов разбега.</w:t>
      </w:r>
    </w:p>
    <w:p w:rsidR="00F83AF0" w:rsidRDefault="004229C5">
      <w:pPr>
        <w:pStyle w:val="a3"/>
        <w:spacing w:before="1"/>
        <w:ind w:left="883" w:firstLine="0"/>
      </w:pPr>
      <w:r>
        <w:t>Модуль</w:t>
      </w:r>
      <w:r>
        <w:rPr>
          <w:spacing w:val="-3"/>
        </w:rPr>
        <w:t xml:space="preserve"> </w:t>
      </w:r>
      <w:r>
        <w:t>«Спортивные</w:t>
      </w:r>
      <w:r>
        <w:rPr>
          <w:spacing w:val="-9"/>
        </w:rPr>
        <w:t xml:space="preserve"> </w:t>
      </w:r>
      <w:r>
        <w:rPr>
          <w:spacing w:val="-2"/>
        </w:rPr>
        <w:t>игры».</w:t>
      </w:r>
    </w:p>
    <w:p w:rsidR="00F83AF0" w:rsidRDefault="004229C5">
      <w:pPr>
        <w:pStyle w:val="a3"/>
        <w:ind w:right="567"/>
      </w:pPr>
      <w:r>
        <w:t>Баскетбол. Передача мяча</w:t>
      </w:r>
      <w:r>
        <w:rPr>
          <w:spacing w:val="-1"/>
        </w:rPr>
        <w:t xml:space="preserve"> </w:t>
      </w:r>
      <w:r>
        <w:t>двумя руками от груди, на</w:t>
      </w:r>
      <w:r>
        <w:rPr>
          <w:spacing w:val="-1"/>
        </w:rPr>
        <w:t xml:space="preserve"> </w:t>
      </w:r>
      <w:r>
        <w:t>месте</w:t>
      </w:r>
      <w:r>
        <w:rPr>
          <w:spacing w:val="-1"/>
        </w:rPr>
        <w:t xml:space="preserve"> </w:t>
      </w:r>
      <w:r>
        <w:t>и в движении, ведение</w:t>
      </w:r>
      <w:r>
        <w:rPr>
          <w:spacing w:val="-1"/>
        </w:rPr>
        <w:t xml:space="preserve"> </w:t>
      </w:r>
      <w:r>
        <w:t>мяча</w:t>
      </w:r>
      <w:r>
        <w:rPr>
          <w:spacing w:val="-1"/>
        </w:rPr>
        <w:t xml:space="preserve"> </w:t>
      </w:r>
      <w:r>
        <w:t>на месте</w:t>
      </w:r>
      <w:r>
        <w:rPr>
          <w:spacing w:val="-1"/>
        </w:rPr>
        <w:t xml:space="preserve"> </w:t>
      </w:r>
      <w:r>
        <w:t>и в движении «по прямой», «по кругу» и «змейкой», бросок мяча в корзину двумя руками от груди с места, ранее разученные технические действия с мячом.</w:t>
      </w:r>
    </w:p>
    <w:p w:rsidR="00F83AF0" w:rsidRDefault="004229C5">
      <w:pPr>
        <w:pStyle w:val="a3"/>
        <w:ind w:right="565"/>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F83AF0" w:rsidRDefault="004229C5">
      <w:pPr>
        <w:pStyle w:val="a3"/>
        <w:ind w:right="571"/>
      </w:pPr>
      <w:r>
        <w:t>Футбол. Удар по неподвижному мячу внутренней стороной стопы с небольшого разбега, остановка</w:t>
      </w:r>
      <w:r>
        <w:rPr>
          <w:spacing w:val="73"/>
          <w:w w:val="150"/>
        </w:rPr>
        <w:t xml:space="preserve"> </w:t>
      </w:r>
      <w:r>
        <w:t>катящегося</w:t>
      </w:r>
      <w:r>
        <w:rPr>
          <w:spacing w:val="75"/>
          <w:w w:val="150"/>
        </w:rPr>
        <w:t xml:space="preserve"> </w:t>
      </w:r>
      <w:r>
        <w:t>мяча</w:t>
      </w:r>
      <w:r>
        <w:rPr>
          <w:spacing w:val="75"/>
          <w:w w:val="150"/>
        </w:rPr>
        <w:t xml:space="preserve"> </w:t>
      </w:r>
      <w:r>
        <w:t>способом</w:t>
      </w:r>
      <w:r>
        <w:rPr>
          <w:spacing w:val="78"/>
          <w:w w:val="150"/>
        </w:rPr>
        <w:t xml:space="preserve"> </w:t>
      </w:r>
      <w:r>
        <w:t>«наступания»,</w:t>
      </w:r>
      <w:r>
        <w:rPr>
          <w:spacing w:val="73"/>
          <w:w w:val="150"/>
        </w:rPr>
        <w:t xml:space="preserve"> </w:t>
      </w:r>
      <w:r>
        <w:t>ведение</w:t>
      </w:r>
      <w:r>
        <w:rPr>
          <w:spacing w:val="72"/>
          <w:w w:val="150"/>
        </w:rPr>
        <w:t xml:space="preserve"> </w:t>
      </w:r>
      <w:r>
        <w:t>мяча</w:t>
      </w:r>
      <w:r>
        <w:rPr>
          <w:spacing w:val="77"/>
          <w:w w:val="150"/>
        </w:rPr>
        <w:t xml:space="preserve"> </w:t>
      </w:r>
      <w:r>
        <w:t>«по</w:t>
      </w:r>
      <w:r>
        <w:rPr>
          <w:spacing w:val="73"/>
          <w:w w:val="150"/>
        </w:rPr>
        <w:t xml:space="preserve"> </w:t>
      </w:r>
      <w:r>
        <w:t>прямой»,</w:t>
      </w:r>
      <w:r>
        <w:rPr>
          <w:spacing w:val="80"/>
          <w:w w:val="150"/>
        </w:rPr>
        <w:t xml:space="preserve"> </w:t>
      </w:r>
      <w:r>
        <w:t>«по</w:t>
      </w:r>
      <w:r>
        <w:rPr>
          <w:spacing w:val="75"/>
          <w:w w:val="150"/>
        </w:rPr>
        <w:t xml:space="preserve"> </w:t>
      </w:r>
      <w:r>
        <w:t>кругу»</w:t>
      </w:r>
      <w:r>
        <w:rPr>
          <w:spacing w:val="68"/>
          <w:w w:val="150"/>
        </w:rPr>
        <w:t xml:space="preserve"> </w:t>
      </w:r>
      <w:r>
        <w:t>и</w:t>
      </w:r>
    </w:p>
    <w:p w:rsidR="00F83AF0" w:rsidRDefault="004229C5">
      <w:pPr>
        <w:pStyle w:val="a3"/>
        <w:ind w:firstLine="0"/>
      </w:pPr>
      <w:r>
        <w:t>«змейкой»,</w:t>
      </w:r>
      <w:r>
        <w:rPr>
          <w:spacing w:val="-4"/>
        </w:rPr>
        <w:t xml:space="preserve"> </w:t>
      </w:r>
      <w:r>
        <w:t>обводка</w:t>
      </w:r>
      <w:r>
        <w:rPr>
          <w:spacing w:val="-4"/>
        </w:rPr>
        <w:t xml:space="preserve"> </w:t>
      </w:r>
      <w:r>
        <w:t>мячом</w:t>
      </w:r>
      <w:r>
        <w:rPr>
          <w:spacing w:val="-4"/>
        </w:rPr>
        <w:t xml:space="preserve"> </w:t>
      </w:r>
      <w:r>
        <w:t>ориентиров</w:t>
      </w:r>
      <w:r>
        <w:rPr>
          <w:spacing w:val="-4"/>
        </w:rPr>
        <w:t xml:space="preserve"> </w:t>
      </w:r>
      <w:r>
        <w:rPr>
          <w:spacing w:val="-2"/>
        </w:rPr>
        <w:t>(конусов).</w:t>
      </w:r>
    </w:p>
    <w:p w:rsidR="00F83AF0" w:rsidRDefault="004229C5">
      <w:pPr>
        <w:pStyle w:val="a3"/>
        <w:ind w:right="57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83AF0" w:rsidRDefault="004229C5">
      <w:pPr>
        <w:pStyle w:val="a3"/>
        <w:ind w:left="883" w:firstLine="0"/>
      </w:pPr>
      <w:r>
        <w:t>Модуль</w:t>
      </w:r>
      <w:r>
        <w:rPr>
          <w:spacing w:val="1"/>
        </w:rPr>
        <w:t xml:space="preserve"> </w:t>
      </w:r>
      <w:r>
        <w:rPr>
          <w:spacing w:val="-2"/>
        </w:rPr>
        <w:t>«Спорт».</w:t>
      </w:r>
    </w:p>
    <w:p w:rsidR="00F83AF0" w:rsidRDefault="004229C5">
      <w:pPr>
        <w:pStyle w:val="a3"/>
        <w:ind w:right="568"/>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83AF0" w:rsidRDefault="004229C5" w:rsidP="00BA704B">
      <w:pPr>
        <w:pStyle w:val="110"/>
        <w:numPr>
          <w:ilvl w:val="0"/>
          <w:numId w:val="20"/>
        </w:numPr>
        <w:tabs>
          <w:tab w:val="left" w:pos="583"/>
        </w:tabs>
        <w:jc w:val="both"/>
      </w:pPr>
      <w:r>
        <w:rPr>
          <w:spacing w:val="-2"/>
        </w:rPr>
        <w:t>КЛАСС</w:t>
      </w:r>
    </w:p>
    <w:p w:rsidR="00F83AF0" w:rsidRDefault="004229C5">
      <w:pPr>
        <w:pStyle w:val="310"/>
        <w:spacing w:before="0"/>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rsidR="00F83AF0" w:rsidRDefault="004229C5">
      <w:pPr>
        <w:pStyle w:val="a3"/>
        <w:ind w:right="559"/>
      </w:pPr>
      <w:r>
        <w:t xml:space="preserve">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w:t>
      </w:r>
      <w:r>
        <w:rPr>
          <w:spacing w:val="-2"/>
        </w:rPr>
        <w:t>чемпионы.</w:t>
      </w:r>
    </w:p>
    <w:p w:rsidR="00F83AF0" w:rsidRDefault="004229C5">
      <w:pPr>
        <w:pStyle w:val="310"/>
        <w:spacing w:before="3"/>
      </w:pPr>
      <w:r>
        <w:t>Способы</w:t>
      </w:r>
      <w:r>
        <w:rPr>
          <w:spacing w:val="-6"/>
        </w:rPr>
        <w:t xml:space="preserve"> </w:t>
      </w:r>
      <w:r>
        <w:t>самостоятельной</w:t>
      </w:r>
      <w:r>
        <w:rPr>
          <w:spacing w:val="-6"/>
        </w:rPr>
        <w:t xml:space="preserve"> </w:t>
      </w:r>
      <w:r>
        <w:rPr>
          <w:spacing w:val="-2"/>
        </w:rPr>
        <w:t>деятельности.</w:t>
      </w:r>
    </w:p>
    <w:p w:rsidR="00F83AF0" w:rsidRDefault="004229C5">
      <w:pPr>
        <w:pStyle w:val="a3"/>
        <w:ind w:right="571"/>
      </w:pPr>
      <w: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w:t>
      </w:r>
      <w:r>
        <w:rPr>
          <w:spacing w:val="-2"/>
        </w:rPr>
        <w:t>подготовки.</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right="561"/>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F83AF0" w:rsidRDefault="004229C5">
      <w:pPr>
        <w:pStyle w:val="a3"/>
        <w:ind w:left="883" w:firstLine="0"/>
      </w:pPr>
      <w:r>
        <w:t>Правила</w:t>
      </w:r>
      <w:r>
        <w:rPr>
          <w:spacing w:val="-8"/>
        </w:rPr>
        <w:t xml:space="preserve"> </w:t>
      </w:r>
      <w:r>
        <w:t>и</w:t>
      </w:r>
      <w:r>
        <w:rPr>
          <w:spacing w:val="-4"/>
        </w:rPr>
        <w:t xml:space="preserve"> </w:t>
      </w:r>
      <w:r>
        <w:t>способы</w:t>
      </w:r>
      <w:r>
        <w:rPr>
          <w:spacing w:val="-4"/>
        </w:rPr>
        <w:t xml:space="preserve"> </w:t>
      </w:r>
      <w:r>
        <w:t>составления</w:t>
      </w:r>
      <w:r>
        <w:rPr>
          <w:spacing w:val="-4"/>
        </w:rPr>
        <w:t xml:space="preserve"> </w:t>
      </w:r>
      <w:r>
        <w:t>плана</w:t>
      </w:r>
      <w:r>
        <w:rPr>
          <w:spacing w:val="-6"/>
        </w:rPr>
        <w:t xml:space="preserve"> </w:t>
      </w:r>
      <w:r>
        <w:t>самостоятельных</w:t>
      </w:r>
      <w:r>
        <w:rPr>
          <w:spacing w:val="-2"/>
        </w:rPr>
        <w:t xml:space="preserve"> </w:t>
      </w:r>
      <w:r>
        <w:t>занятий</w:t>
      </w:r>
      <w:r>
        <w:rPr>
          <w:spacing w:val="-4"/>
        </w:rPr>
        <w:t xml:space="preserve"> </w:t>
      </w:r>
      <w:r>
        <w:t>физической</w:t>
      </w:r>
      <w:r>
        <w:rPr>
          <w:spacing w:val="-4"/>
        </w:rPr>
        <w:t xml:space="preserve"> </w:t>
      </w:r>
      <w:r>
        <w:rPr>
          <w:spacing w:val="-2"/>
        </w:rPr>
        <w:t>подготовкой.</w:t>
      </w:r>
    </w:p>
    <w:p w:rsidR="00F83AF0" w:rsidRDefault="004229C5">
      <w:pPr>
        <w:pStyle w:val="310"/>
      </w:pPr>
      <w:r>
        <w:t>Физическое</w:t>
      </w:r>
      <w:r>
        <w:rPr>
          <w:spacing w:val="-7"/>
        </w:rPr>
        <w:t xml:space="preserve"> </w:t>
      </w:r>
      <w:r>
        <w:rPr>
          <w:spacing w:val="-2"/>
        </w:rPr>
        <w:t>совершенствование.</w:t>
      </w:r>
    </w:p>
    <w:p w:rsidR="00F83AF0" w:rsidRDefault="004229C5">
      <w:pPr>
        <w:spacing w:line="274" w:lineRule="exact"/>
        <w:ind w:left="883"/>
        <w:jc w:val="both"/>
        <w:rPr>
          <w:i/>
          <w:sz w:val="24"/>
        </w:rPr>
      </w:pPr>
      <w:r>
        <w:rPr>
          <w:i/>
          <w:spacing w:val="-2"/>
          <w:sz w:val="24"/>
        </w:rPr>
        <w:t>Физкультурно-оздоровительная</w:t>
      </w:r>
      <w:r>
        <w:rPr>
          <w:i/>
          <w:spacing w:val="39"/>
          <w:sz w:val="24"/>
        </w:rPr>
        <w:t xml:space="preserve"> </w:t>
      </w:r>
      <w:r>
        <w:rPr>
          <w:i/>
          <w:spacing w:val="-2"/>
          <w:sz w:val="24"/>
        </w:rPr>
        <w:t>деятельность.</w:t>
      </w:r>
    </w:p>
    <w:p w:rsidR="00F83AF0" w:rsidRDefault="004229C5">
      <w:pPr>
        <w:pStyle w:val="a3"/>
        <w:ind w:right="563"/>
      </w:pPr>
      <w:r>
        <w:t xml:space="preserve">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w:t>
      </w:r>
      <w:r>
        <w:rPr>
          <w:spacing w:val="-2"/>
        </w:rPr>
        <w:t>упражнениями.</w:t>
      </w:r>
    </w:p>
    <w:p w:rsidR="00F83AF0" w:rsidRDefault="004229C5">
      <w:pPr>
        <w:pStyle w:val="a3"/>
        <w:ind w:right="567"/>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w:t>
      </w:r>
      <w:r>
        <w:rPr>
          <w:spacing w:val="40"/>
        </w:rPr>
        <w:t xml:space="preserve"> </w:t>
      </w:r>
      <w:r>
        <w:rPr>
          <w:spacing w:val="-2"/>
        </w:rPr>
        <w:t>деятельности.</w:t>
      </w:r>
    </w:p>
    <w:p w:rsidR="00F83AF0" w:rsidRDefault="004229C5">
      <w:pPr>
        <w:spacing w:before="1"/>
        <w:ind w:left="883"/>
        <w:jc w:val="both"/>
        <w:rPr>
          <w:i/>
          <w:sz w:val="24"/>
        </w:rPr>
      </w:pPr>
      <w:r>
        <w:rPr>
          <w:i/>
          <w:sz w:val="24"/>
        </w:rPr>
        <w:t>Спортивно-оздоровительная</w:t>
      </w:r>
      <w:r>
        <w:rPr>
          <w:i/>
          <w:spacing w:val="-14"/>
          <w:sz w:val="24"/>
        </w:rPr>
        <w:t xml:space="preserve"> </w:t>
      </w:r>
      <w:r>
        <w:rPr>
          <w:i/>
          <w:spacing w:val="-2"/>
          <w:sz w:val="24"/>
        </w:rPr>
        <w:t>деятельность.</w:t>
      </w:r>
    </w:p>
    <w:p w:rsidR="00F83AF0" w:rsidRDefault="004229C5">
      <w:pPr>
        <w:pStyle w:val="a3"/>
        <w:ind w:left="883" w:firstLine="0"/>
      </w:pPr>
      <w:r>
        <w:t>Модуль</w:t>
      </w:r>
      <w:r>
        <w:rPr>
          <w:spacing w:val="1"/>
        </w:rPr>
        <w:t xml:space="preserve"> </w:t>
      </w:r>
      <w:r>
        <w:rPr>
          <w:spacing w:val="-2"/>
        </w:rPr>
        <w:t>«Гимнастика».</w:t>
      </w:r>
    </w:p>
    <w:p w:rsidR="00F83AF0" w:rsidRDefault="004229C5">
      <w:pPr>
        <w:pStyle w:val="a3"/>
        <w:ind w:right="569"/>
      </w:pPr>
      <w: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F83AF0" w:rsidRDefault="004229C5">
      <w:pPr>
        <w:pStyle w:val="a3"/>
        <w:ind w:right="563"/>
      </w:pPr>
      <w: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F83AF0" w:rsidRDefault="004229C5">
      <w:pPr>
        <w:pStyle w:val="a3"/>
        <w:ind w:right="570"/>
      </w:pPr>
      <w:r>
        <w:t>Опорные прыжки через гимнастического козла с разбега способом «согнув ноги» (мальчики) и способом «ноги врозь» (девочки).</w:t>
      </w:r>
    </w:p>
    <w:p w:rsidR="00F83AF0" w:rsidRDefault="004229C5">
      <w:pPr>
        <w:pStyle w:val="a3"/>
        <w:ind w:right="567"/>
      </w:pPr>
      <w: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F83AF0" w:rsidRDefault="004229C5">
      <w:pPr>
        <w:pStyle w:val="a3"/>
        <w:spacing w:before="1"/>
        <w:ind w:right="574"/>
      </w:pPr>
      <w:r>
        <w:t>Упражнения на</w:t>
      </w:r>
      <w:r>
        <w:rPr>
          <w:spacing w:val="-1"/>
        </w:rPr>
        <w:t xml:space="preserve"> </w:t>
      </w:r>
      <w:r>
        <w:t>невысокой гимнастической перекладине: висы, упор ноги врозь,</w:t>
      </w:r>
      <w:r>
        <w:rPr>
          <w:spacing w:val="-2"/>
        </w:rPr>
        <w:t xml:space="preserve"> </w:t>
      </w:r>
      <w:r>
        <w:t>перемах вперёд и обратно (мальчики).</w:t>
      </w:r>
    </w:p>
    <w:p w:rsidR="00F83AF0" w:rsidRDefault="004229C5">
      <w:pPr>
        <w:pStyle w:val="a3"/>
        <w:ind w:left="883" w:right="6223" w:firstLine="0"/>
      </w:pPr>
      <w:r>
        <w:t>Лазанье</w:t>
      </w:r>
      <w:r>
        <w:rPr>
          <w:spacing w:val="-6"/>
        </w:rPr>
        <w:t xml:space="preserve"> </w:t>
      </w:r>
      <w:r>
        <w:t>по</w:t>
      </w:r>
      <w:r>
        <w:rPr>
          <w:spacing w:val="-5"/>
        </w:rPr>
        <w:t xml:space="preserve"> </w:t>
      </w:r>
      <w:r>
        <w:t>канату</w:t>
      </w:r>
      <w:r>
        <w:rPr>
          <w:spacing w:val="-12"/>
        </w:rPr>
        <w:t xml:space="preserve"> </w:t>
      </w:r>
      <w:r>
        <w:t>в</w:t>
      </w:r>
      <w:r>
        <w:rPr>
          <w:spacing w:val="-6"/>
        </w:rPr>
        <w:t xml:space="preserve"> </w:t>
      </w:r>
      <w:r>
        <w:t>три</w:t>
      </w:r>
      <w:r>
        <w:rPr>
          <w:spacing w:val="-4"/>
        </w:rPr>
        <w:t xml:space="preserve"> </w:t>
      </w:r>
      <w:r>
        <w:t>приёма</w:t>
      </w:r>
      <w:r>
        <w:rPr>
          <w:spacing w:val="-6"/>
        </w:rPr>
        <w:t xml:space="preserve"> </w:t>
      </w:r>
      <w:r>
        <w:t>(мальчики). Модуль «Лёгкая атлетика».</w:t>
      </w:r>
    </w:p>
    <w:p w:rsidR="00F83AF0" w:rsidRDefault="004229C5">
      <w:pPr>
        <w:pStyle w:val="a3"/>
        <w:ind w:right="568"/>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F83AF0" w:rsidRDefault="004229C5">
      <w:pPr>
        <w:pStyle w:val="a3"/>
        <w:ind w:right="571"/>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F83AF0" w:rsidRDefault="004229C5">
      <w:pPr>
        <w:pStyle w:val="a3"/>
        <w:ind w:left="883" w:right="2637" w:firstLine="0"/>
      </w:pPr>
      <w:r>
        <w:t>Метание</w:t>
      </w:r>
      <w:r>
        <w:rPr>
          <w:spacing w:val="-7"/>
        </w:rPr>
        <w:t xml:space="preserve"> </w:t>
      </w:r>
      <w:r>
        <w:t>малого</w:t>
      </w:r>
      <w:r>
        <w:rPr>
          <w:spacing w:val="-6"/>
        </w:rPr>
        <w:t xml:space="preserve"> </w:t>
      </w:r>
      <w:r>
        <w:t>(теннисного)</w:t>
      </w:r>
      <w:r>
        <w:rPr>
          <w:spacing w:val="-7"/>
        </w:rPr>
        <w:t xml:space="preserve"> </w:t>
      </w:r>
      <w:r>
        <w:t>мяча</w:t>
      </w:r>
      <w:r>
        <w:rPr>
          <w:spacing w:val="-7"/>
        </w:rPr>
        <w:t xml:space="preserve"> </w:t>
      </w:r>
      <w:r>
        <w:t>в</w:t>
      </w:r>
      <w:r>
        <w:rPr>
          <w:spacing w:val="-7"/>
        </w:rPr>
        <w:t xml:space="preserve"> </w:t>
      </w:r>
      <w:r>
        <w:t>подвижную</w:t>
      </w:r>
      <w:r>
        <w:rPr>
          <w:spacing w:val="-4"/>
        </w:rPr>
        <w:t xml:space="preserve"> </w:t>
      </w:r>
      <w:r>
        <w:t>(раскачивающуюся)</w:t>
      </w:r>
      <w:r>
        <w:rPr>
          <w:spacing w:val="-5"/>
        </w:rPr>
        <w:t xml:space="preserve"> </w:t>
      </w:r>
      <w:r>
        <w:t>мишень. Модуль «Спортивные игры».</w:t>
      </w:r>
    </w:p>
    <w:p w:rsidR="00F83AF0" w:rsidRDefault="004229C5">
      <w:pPr>
        <w:pStyle w:val="a3"/>
        <w:ind w:right="572"/>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F83AF0" w:rsidRDefault="004229C5">
      <w:pPr>
        <w:pStyle w:val="a3"/>
        <w:ind w:right="573"/>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F83AF0" w:rsidRDefault="004229C5">
      <w:pPr>
        <w:pStyle w:val="a3"/>
        <w:ind w:right="565"/>
      </w:pPr>
      <w:r>
        <w:t xml:space="preserve">Правила игры и игровая деятельность по правилам с использованием разученных технических </w:t>
      </w:r>
      <w:r>
        <w:rPr>
          <w:spacing w:val="-2"/>
        </w:rPr>
        <w:t>приёмов.</w:t>
      </w:r>
    </w:p>
    <w:p w:rsidR="00F83AF0" w:rsidRDefault="004229C5">
      <w:pPr>
        <w:pStyle w:val="a3"/>
        <w:spacing w:before="1"/>
        <w:ind w:right="571"/>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F83AF0" w:rsidRDefault="004229C5">
      <w:pPr>
        <w:pStyle w:val="a3"/>
        <w:ind w:right="570"/>
      </w:pPr>
      <w:r>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w:t>
      </w:r>
      <w:r>
        <w:rPr>
          <w:spacing w:val="40"/>
        </w:rPr>
        <w:t xml:space="preserve"> </w:t>
      </w:r>
      <w:r>
        <w:rPr>
          <w:spacing w:val="-2"/>
        </w:rPr>
        <w:t>обводке.</w:t>
      </w:r>
    </w:p>
    <w:p w:rsidR="00F83AF0" w:rsidRDefault="004229C5">
      <w:pPr>
        <w:pStyle w:val="a3"/>
        <w:ind w:right="568"/>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83AF0" w:rsidRDefault="004229C5">
      <w:pPr>
        <w:pStyle w:val="a3"/>
        <w:ind w:left="883" w:firstLine="0"/>
      </w:pPr>
      <w:r>
        <w:t>Модуль</w:t>
      </w:r>
      <w:r>
        <w:rPr>
          <w:spacing w:val="1"/>
        </w:rPr>
        <w:t xml:space="preserve"> </w:t>
      </w:r>
      <w:r>
        <w:rPr>
          <w:spacing w:val="-2"/>
        </w:rPr>
        <w:t>«Спорт».</w:t>
      </w:r>
    </w:p>
    <w:p w:rsidR="00F83AF0" w:rsidRDefault="004229C5">
      <w:pPr>
        <w:pStyle w:val="a3"/>
        <w:ind w:right="571"/>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83AF0" w:rsidRDefault="00F83AF0">
      <w:pPr>
        <w:pStyle w:val="a3"/>
        <w:sectPr w:rsidR="00F83AF0">
          <w:pgSz w:w="11910" w:h="16850"/>
          <w:pgMar w:top="820" w:right="0" w:bottom="280" w:left="283" w:header="571" w:footer="0" w:gutter="0"/>
          <w:cols w:space="720"/>
        </w:sectPr>
      </w:pPr>
    </w:p>
    <w:p w:rsidR="00F83AF0" w:rsidRDefault="004229C5" w:rsidP="00BA704B">
      <w:pPr>
        <w:pStyle w:val="110"/>
        <w:numPr>
          <w:ilvl w:val="0"/>
          <w:numId w:val="20"/>
        </w:numPr>
        <w:tabs>
          <w:tab w:val="left" w:pos="583"/>
        </w:tabs>
        <w:jc w:val="both"/>
      </w:pPr>
      <w:r>
        <w:rPr>
          <w:spacing w:val="-2"/>
        </w:rPr>
        <w:t>КЛАСС</w:t>
      </w:r>
    </w:p>
    <w:p w:rsidR="00F83AF0" w:rsidRDefault="004229C5">
      <w:pPr>
        <w:pStyle w:val="310"/>
        <w:spacing w:before="0"/>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rsidR="00F83AF0" w:rsidRDefault="004229C5">
      <w:pPr>
        <w:pStyle w:val="a3"/>
        <w:ind w:right="564"/>
      </w:pPr>
      <w:r>
        <w:t>Зарождение олимпийского движения в дореволюционной России, роль А.Д. Бутовского в</w:t>
      </w:r>
      <w:r>
        <w:rPr>
          <w:spacing w:val="40"/>
        </w:rPr>
        <w:t xml:space="preserve"> </w:t>
      </w:r>
      <w:r>
        <w:t xml:space="preserve">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w:t>
      </w:r>
      <w:r>
        <w:rPr>
          <w:spacing w:val="-2"/>
        </w:rPr>
        <w:t>олимпийцы.</w:t>
      </w:r>
    </w:p>
    <w:p w:rsidR="00F83AF0" w:rsidRDefault="004229C5">
      <w:pPr>
        <w:pStyle w:val="a3"/>
        <w:ind w:right="568"/>
      </w:pPr>
      <w:r>
        <w:t>Влияние занятий физической культурой и спортом на воспитание положительных качеств личности современного человека.</w:t>
      </w:r>
    </w:p>
    <w:p w:rsidR="00F83AF0" w:rsidRDefault="004229C5">
      <w:pPr>
        <w:pStyle w:val="310"/>
        <w:spacing w:before="2"/>
      </w:pPr>
      <w:r>
        <w:t>Способы</w:t>
      </w:r>
      <w:r>
        <w:rPr>
          <w:spacing w:val="-6"/>
        </w:rPr>
        <w:t xml:space="preserve"> </w:t>
      </w:r>
      <w:r>
        <w:t>самостоятельной</w:t>
      </w:r>
      <w:r>
        <w:rPr>
          <w:spacing w:val="-6"/>
        </w:rPr>
        <w:t xml:space="preserve"> </w:t>
      </w:r>
      <w:r>
        <w:rPr>
          <w:spacing w:val="-2"/>
        </w:rPr>
        <w:t>деятельности.</w:t>
      </w:r>
    </w:p>
    <w:p w:rsidR="00F83AF0" w:rsidRDefault="004229C5">
      <w:pPr>
        <w:pStyle w:val="a3"/>
        <w:ind w:right="572"/>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F83AF0" w:rsidRDefault="004229C5">
      <w:pPr>
        <w:pStyle w:val="a3"/>
        <w:ind w:right="565"/>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w:t>
      </w:r>
      <w:r>
        <w:rPr>
          <w:spacing w:val="40"/>
        </w:rPr>
        <w:t xml:space="preserve"> </w:t>
      </w:r>
      <w:r>
        <w:t>способы их предупреждения при самостоятельных занятиях технической подготовкой.</w:t>
      </w:r>
    </w:p>
    <w:p w:rsidR="00F83AF0" w:rsidRDefault="004229C5">
      <w:pPr>
        <w:pStyle w:val="a3"/>
        <w:ind w:right="568"/>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w:t>
      </w:r>
      <w:r>
        <w:rPr>
          <w:spacing w:val="40"/>
        </w:rPr>
        <w:t xml:space="preserve"> </w:t>
      </w:r>
      <w:r>
        <w:t>оздоровительного</w:t>
      </w:r>
      <w:r>
        <w:rPr>
          <w:spacing w:val="40"/>
        </w:rPr>
        <w:t xml:space="preserve"> </w:t>
      </w:r>
      <w:r>
        <w:t>эффекта</w:t>
      </w:r>
      <w:r>
        <w:rPr>
          <w:spacing w:val="40"/>
        </w:rPr>
        <w:t xml:space="preserve"> </w:t>
      </w:r>
      <w:r>
        <w:t>занятий</w:t>
      </w:r>
      <w:r>
        <w:rPr>
          <w:spacing w:val="40"/>
        </w:rPr>
        <w:t xml:space="preserve"> </w:t>
      </w:r>
      <w:r>
        <w:t>физической</w:t>
      </w:r>
      <w:r>
        <w:rPr>
          <w:spacing w:val="40"/>
        </w:rPr>
        <w:t xml:space="preserve"> </w:t>
      </w:r>
      <w:r>
        <w:t>культурой</w:t>
      </w:r>
      <w:r>
        <w:rPr>
          <w:spacing w:val="40"/>
        </w:rPr>
        <w:t xml:space="preserve"> </w:t>
      </w:r>
      <w:r>
        <w:t>с</w:t>
      </w:r>
      <w:r>
        <w:rPr>
          <w:spacing w:val="40"/>
        </w:rPr>
        <w:t xml:space="preserve"> </w:t>
      </w:r>
      <w:r>
        <w:t>помощью</w:t>
      </w:r>
      <w:r>
        <w:rPr>
          <w:spacing w:val="40"/>
        </w:rPr>
        <w:t xml:space="preserve"> </w:t>
      </w:r>
      <w:r>
        <w:t>«индекса</w:t>
      </w:r>
      <w:r>
        <w:rPr>
          <w:spacing w:val="40"/>
        </w:rPr>
        <w:t xml:space="preserve"> </w:t>
      </w:r>
      <w:r>
        <w:t>Кетле»,</w:t>
      </w:r>
    </w:p>
    <w:p w:rsidR="00F83AF0" w:rsidRDefault="004229C5">
      <w:pPr>
        <w:pStyle w:val="a3"/>
        <w:ind w:firstLine="0"/>
      </w:pPr>
      <w:r>
        <w:t>«ортостатической</w:t>
      </w:r>
      <w:r>
        <w:rPr>
          <w:spacing w:val="-8"/>
        </w:rPr>
        <w:t xml:space="preserve"> </w:t>
      </w:r>
      <w:r>
        <w:t>пробы»,</w:t>
      </w:r>
      <w:r>
        <w:rPr>
          <w:spacing w:val="-2"/>
        </w:rPr>
        <w:t xml:space="preserve"> </w:t>
      </w:r>
      <w:r>
        <w:t>«функциональной</w:t>
      </w:r>
      <w:r>
        <w:rPr>
          <w:spacing w:val="-8"/>
        </w:rPr>
        <w:t xml:space="preserve"> </w:t>
      </w:r>
      <w:r>
        <w:t>пробы</w:t>
      </w:r>
      <w:r>
        <w:rPr>
          <w:spacing w:val="-5"/>
        </w:rPr>
        <w:t xml:space="preserve"> </w:t>
      </w:r>
      <w:r>
        <w:t>со</w:t>
      </w:r>
      <w:r>
        <w:rPr>
          <w:spacing w:val="-6"/>
        </w:rPr>
        <w:t xml:space="preserve"> </w:t>
      </w:r>
      <w:r>
        <w:t>стандартной</w:t>
      </w:r>
      <w:r>
        <w:rPr>
          <w:spacing w:val="-5"/>
        </w:rPr>
        <w:t xml:space="preserve"> </w:t>
      </w:r>
      <w:r>
        <w:rPr>
          <w:spacing w:val="-2"/>
        </w:rPr>
        <w:t>нагрузкой».</w:t>
      </w:r>
    </w:p>
    <w:p w:rsidR="00F83AF0" w:rsidRDefault="004229C5">
      <w:pPr>
        <w:pStyle w:val="310"/>
        <w:spacing w:before="4"/>
      </w:pPr>
      <w:r>
        <w:t>Физическое</w:t>
      </w:r>
      <w:r>
        <w:rPr>
          <w:spacing w:val="-7"/>
        </w:rPr>
        <w:t xml:space="preserve"> </w:t>
      </w:r>
      <w:r>
        <w:rPr>
          <w:spacing w:val="-2"/>
        </w:rPr>
        <w:t>совершенствование.</w:t>
      </w:r>
    </w:p>
    <w:p w:rsidR="00F83AF0" w:rsidRDefault="004229C5">
      <w:pPr>
        <w:spacing w:line="274" w:lineRule="exact"/>
        <w:ind w:left="883"/>
        <w:jc w:val="both"/>
        <w:rPr>
          <w:i/>
          <w:sz w:val="24"/>
        </w:rPr>
      </w:pPr>
      <w:r>
        <w:rPr>
          <w:i/>
          <w:spacing w:val="-2"/>
          <w:sz w:val="24"/>
        </w:rPr>
        <w:t>Физкультурно-оздоровительная</w:t>
      </w:r>
      <w:r>
        <w:rPr>
          <w:i/>
          <w:spacing w:val="39"/>
          <w:sz w:val="24"/>
        </w:rPr>
        <w:t xml:space="preserve"> </w:t>
      </w:r>
      <w:r>
        <w:rPr>
          <w:i/>
          <w:spacing w:val="-2"/>
          <w:sz w:val="24"/>
        </w:rPr>
        <w:t>деятельность.</w:t>
      </w:r>
    </w:p>
    <w:p w:rsidR="00F83AF0" w:rsidRDefault="004229C5">
      <w:pPr>
        <w:pStyle w:val="a3"/>
        <w:ind w:right="562"/>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F83AF0" w:rsidRDefault="004229C5">
      <w:pPr>
        <w:ind w:left="883"/>
        <w:jc w:val="both"/>
        <w:rPr>
          <w:i/>
          <w:sz w:val="24"/>
        </w:rPr>
      </w:pPr>
      <w:r>
        <w:rPr>
          <w:i/>
          <w:sz w:val="24"/>
        </w:rPr>
        <w:t>Спортивно-оздоровительная</w:t>
      </w:r>
      <w:r>
        <w:rPr>
          <w:i/>
          <w:spacing w:val="-14"/>
          <w:sz w:val="24"/>
        </w:rPr>
        <w:t xml:space="preserve"> </w:t>
      </w:r>
      <w:r>
        <w:rPr>
          <w:i/>
          <w:spacing w:val="-2"/>
          <w:sz w:val="24"/>
        </w:rPr>
        <w:t>деятельность.</w:t>
      </w:r>
    </w:p>
    <w:p w:rsidR="00F83AF0" w:rsidRDefault="004229C5">
      <w:pPr>
        <w:pStyle w:val="a3"/>
        <w:ind w:left="883" w:firstLine="0"/>
      </w:pPr>
      <w:r>
        <w:t>Модуль</w:t>
      </w:r>
      <w:r>
        <w:rPr>
          <w:spacing w:val="1"/>
        </w:rPr>
        <w:t xml:space="preserve"> </w:t>
      </w:r>
      <w:r>
        <w:rPr>
          <w:spacing w:val="-2"/>
        </w:rPr>
        <w:t>«Гимнастика».</w:t>
      </w:r>
    </w:p>
    <w:p w:rsidR="00F83AF0" w:rsidRDefault="004229C5">
      <w:pPr>
        <w:pStyle w:val="a3"/>
        <w:ind w:right="565"/>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w:t>
      </w:r>
      <w:r>
        <w:rPr>
          <w:spacing w:val="40"/>
        </w:rPr>
        <w:t xml:space="preserve"> </w:t>
      </w:r>
      <w:r>
        <w:t>(девочки).</w:t>
      </w:r>
      <w:r>
        <w:rPr>
          <w:spacing w:val="-2"/>
        </w:rPr>
        <w:t xml:space="preserve"> </w:t>
      </w:r>
      <w:r>
        <w:t>Стойка</w:t>
      </w:r>
      <w:r>
        <w:rPr>
          <w:spacing w:val="-2"/>
        </w:rPr>
        <w:t xml:space="preserve"> </w:t>
      </w:r>
      <w:r>
        <w:t>на</w:t>
      </w:r>
      <w:r>
        <w:rPr>
          <w:spacing w:val="-2"/>
        </w:rPr>
        <w:t xml:space="preserve"> </w:t>
      </w:r>
      <w:r>
        <w:t>голове</w:t>
      </w:r>
      <w:r>
        <w:rPr>
          <w:spacing w:val="-2"/>
        </w:rPr>
        <w:t xml:space="preserve"> </w:t>
      </w:r>
      <w:r>
        <w:t>с</w:t>
      </w:r>
      <w:r>
        <w:rPr>
          <w:spacing w:val="-2"/>
        </w:rPr>
        <w:t xml:space="preserve"> </w:t>
      </w:r>
      <w:r>
        <w:t>опорой на</w:t>
      </w:r>
      <w:r>
        <w:rPr>
          <w:spacing w:val="-2"/>
        </w:rPr>
        <w:t xml:space="preserve"> </w:t>
      </w:r>
      <w:r>
        <w:t>руки, акробатическая</w:t>
      </w:r>
      <w:r>
        <w:rPr>
          <w:spacing w:val="-1"/>
        </w:rPr>
        <w:t xml:space="preserve"> </w:t>
      </w:r>
      <w:r>
        <w:t>комбинация</w:t>
      </w:r>
      <w:r>
        <w:rPr>
          <w:spacing w:val="-1"/>
        </w:rPr>
        <w:t xml:space="preserve"> </w:t>
      </w:r>
      <w:r>
        <w:t>из разученных упражнений в равновесии, стойках, кувырках (мальчики).</w:t>
      </w:r>
    </w:p>
    <w:p w:rsidR="00F83AF0" w:rsidRDefault="004229C5">
      <w:pPr>
        <w:pStyle w:val="a3"/>
        <w:ind w:right="561"/>
      </w:pPr>
      <w:r>
        <w:t xml:space="preserve">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w:t>
      </w:r>
      <w:r>
        <w:rPr>
          <w:spacing w:val="-2"/>
        </w:rPr>
        <w:t>(девочки).</w:t>
      </w:r>
    </w:p>
    <w:p w:rsidR="00F83AF0" w:rsidRDefault="004229C5">
      <w:pPr>
        <w:pStyle w:val="a3"/>
        <w:ind w:right="563"/>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w:t>
      </w:r>
      <w:r>
        <w:rPr>
          <w:spacing w:val="40"/>
        </w:rPr>
        <w:t xml:space="preserve"> </w:t>
      </w:r>
      <w:r>
        <w:t>(мальчики). Лазанье по канату в два приёма (мальчики).</w:t>
      </w:r>
    </w:p>
    <w:p w:rsidR="00F83AF0" w:rsidRDefault="004229C5">
      <w:pPr>
        <w:pStyle w:val="a3"/>
        <w:ind w:left="883" w:firstLine="0"/>
      </w:pPr>
      <w:r>
        <w:t>Модуль</w:t>
      </w:r>
      <w:r>
        <w:rPr>
          <w:spacing w:val="-2"/>
        </w:rPr>
        <w:t xml:space="preserve"> </w:t>
      </w:r>
      <w:r>
        <w:t>«Лёгкая</w:t>
      </w:r>
      <w:r>
        <w:rPr>
          <w:spacing w:val="-5"/>
        </w:rPr>
        <w:t xml:space="preserve"> </w:t>
      </w:r>
      <w:r>
        <w:rPr>
          <w:spacing w:val="-2"/>
        </w:rPr>
        <w:t>атлетика».</w:t>
      </w:r>
    </w:p>
    <w:p w:rsidR="00F83AF0" w:rsidRDefault="004229C5">
      <w:pPr>
        <w:pStyle w:val="a3"/>
        <w:spacing w:before="1"/>
        <w:ind w:right="563"/>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w:t>
      </w:r>
      <w:r>
        <w:rPr>
          <w:spacing w:val="-3"/>
        </w:rPr>
        <w:t xml:space="preserve"> </w:t>
      </w:r>
      <w:r>
        <w:t>и в высоту способом «перешагивание».</w:t>
      </w:r>
    </w:p>
    <w:p w:rsidR="00F83AF0" w:rsidRDefault="004229C5">
      <w:pPr>
        <w:pStyle w:val="a3"/>
        <w:ind w:left="883" w:right="1160" w:firstLine="0"/>
      </w:pPr>
      <w:r>
        <w:t>Метание</w:t>
      </w:r>
      <w:r>
        <w:rPr>
          <w:spacing w:val="-5"/>
        </w:rPr>
        <w:t xml:space="preserve"> </w:t>
      </w:r>
      <w:r>
        <w:t>малого</w:t>
      </w:r>
      <w:r>
        <w:rPr>
          <w:spacing w:val="-4"/>
        </w:rPr>
        <w:t xml:space="preserve"> </w:t>
      </w:r>
      <w:r>
        <w:t>(теннисного)</w:t>
      </w:r>
      <w:r>
        <w:rPr>
          <w:spacing w:val="-5"/>
        </w:rPr>
        <w:t xml:space="preserve"> </w:t>
      </w:r>
      <w:r>
        <w:t>мяча</w:t>
      </w:r>
      <w:r>
        <w:rPr>
          <w:spacing w:val="-5"/>
        </w:rPr>
        <w:t xml:space="preserve"> </w:t>
      </w:r>
      <w:r>
        <w:t>по</w:t>
      </w:r>
      <w:r>
        <w:rPr>
          <w:spacing w:val="-4"/>
        </w:rPr>
        <w:t xml:space="preserve"> </w:t>
      </w:r>
      <w:r>
        <w:t>движущейся</w:t>
      </w:r>
      <w:r>
        <w:rPr>
          <w:spacing w:val="-1"/>
        </w:rPr>
        <w:t xml:space="preserve"> </w:t>
      </w:r>
      <w:r>
        <w:t>(катящейся)</w:t>
      </w:r>
      <w:r>
        <w:rPr>
          <w:spacing w:val="-5"/>
        </w:rPr>
        <w:t xml:space="preserve"> </w:t>
      </w:r>
      <w:r>
        <w:t>с</w:t>
      </w:r>
      <w:r>
        <w:rPr>
          <w:spacing w:val="-5"/>
        </w:rPr>
        <w:t xml:space="preserve"> </w:t>
      </w:r>
      <w:r>
        <w:t>разной</w:t>
      </w:r>
      <w:r>
        <w:rPr>
          <w:spacing w:val="-4"/>
        </w:rPr>
        <w:t xml:space="preserve"> </w:t>
      </w:r>
      <w:r>
        <w:t>скоростью</w:t>
      </w:r>
      <w:r>
        <w:rPr>
          <w:spacing w:val="-4"/>
        </w:rPr>
        <w:t xml:space="preserve"> </w:t>
      </w:r>
      <w:r>
        <w:t>мишени. Модуль «Спортивные игры».</w:t>
      </w:r>
    </w:p>
    <w:p w:rsidR="00F83AF0" w:rsidRDefault="004229C5">
      <w:pPr>
        <w:pStyle w:val="a3"/>
        <w:ind w:right="573"/>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F83AF0" w:rsidRDefault="004229C5">
      <w:pPr>
        <w:pStyle w:val="a3"/>
        <w:ind w:right="561"/>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F83AF0" w:rsidRDefault="004229C5">
      <w:pPr>
        <w:pStyle w:val="a3"/>
        <w:ind w:right="564"/>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F83AF0" w:rsidRDefault="004229C5">
      <w:pPr>
        <w:pStyle w:val="a3"/>
        <w:spacing w:before="1"/>
        <w:ind w:right="57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left="883" w:firstLine="0"/>
      </w:pPr>
      <w:r>
        <w:t>Модуль</w:t>
      </w:r>
      <w:r>
        <w:rPr>
          <w:spacing w:val="1"/>
        </w:rPr>
        <w:t xml:space="preserve"> </w:t>
      </w:r>
      <w:r>
        <w:rPr>
          <w:spacing w:val="-2"/>
        </w:rPr>
        <w:t>«Спорт».</w:t>
      </w:r>
    </w:p>
    <w:p w:rsidR="00F83AF0" w:rsidRDefault="004229C5">
      <w:pPr>
        <w:pStyle w:val="a3"/>
        <w:ind w:right="568"/>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83AF0" w:rsidRDefault="004229C5" w:rsidP="00BA704B">
      <w:pPr>
        <w:pStyle w:val="110"/>
        <w:numPr>
          <w:ilvl w:val="0"/>
          <w:numId w:val="20"/>
        </w:numPr>
        <w:tabs>
          <w:tab w:val="left" w:pos="583"/>
        </w:tabs>
      </w:pPr>
      <w:r>
        <w:rPr>
          <w:spacing w:val="-2"/>
        </w:rPr>
        <w:t>КЛАСС</w:t>
      </w:r>
    </w:p>
    <w:p w:rsidR="00F83AF0" w:rsidRDefault="004229C5">
      <w:pPr>
        <w:pStyle w:val="310"/>
        <w:spacing w:before="0"/>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rsidR="00F83AF0" w:rsidRDefault="004229C5">
      <w:pPr>
        <w:pStyle w:val="a3"/>
        <w:ind w:right="569"/>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F83AF0" w:rsidRDefault="004229C5">
      <w:pPr>
        <w:pStyle w:val="310"/>
        <w:spacing w:before="3"/>
      </w:pPr>
      <w:r>
        <w:t>Способы</w:t>
      </w:r>
      <w:r>
        <w:rPr>
          <w:spacing w:val="-6"/>
        </w:rPr>
        <w:t xml:space="preserve"> </w:t>
      </w:r>
      <w:r>
        <w:t>самостоятельной</w:t>
      </w:r>
      <w:r>
        <w:rPr>
          <w:spacing w:val="-6"/>
        </w:rPr>
        <w:t xml:space="preserve"> </w:t>
      </w:r>
      <w:r>
        <w:rPr>
          <w:spacing w:val="-2"/>
        </w:rPr>
        <w:t>деятельности.</w:t>
      </w:r>
    </w:p>
    <w:p w:rsidR="00F83AF0" w:rsidRDefault="004229C5">
      <w:pPr>
        <w:pStyle w:val="a3"/>
        <w:ind w:right="570"/>
      </w:pPr>
      <w: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w:t>
      </w:r>
      <w:r>
        <w:rPr>
          <w:spacing w:val="-2"/>
        </w:rPr>
        <w:t>гимнастикой.</w:t>
      </w:r>
    </w:p>
    <w:p w:rsidR="00F83AF0" w:rsidRDefault="004229C5">
      <w:pPr>
        <w:pStyle w:val="a3"/>
        <w:ind w:right="565"/>
      </w:pPr>
      <w:r>
        <w:t>Составление планов-конспектов для самостоятельных занятий спортивной подготовкой. Способы учёта</w:t>
      </w:r>
      <w:r>
        <w:rPr>
          <w:spacing w:val="-5"/>
        </w:rPr>
        <w:t xml:space="preserve"> </w:t>
      </w:r>
      <w:r>
        <w:t>индивидуальных</w:t>
      </w:r>
      <w:r>
        <w:rPr>
          <w:spacing w:val="-5"/>
        </w:rPr>
        <w:t xml:space="preserve"> </w:t>
      </w:r>
      <w:r>
        <w:t>особенностей</w:t>
      </w:r>
      <w:r>
        <w:rPr>
          <w:spacing w:val="-4"/>
        </w:rPr>
        <w:t xml:space="preserve"> </w:t>
      </w:r>
      <w:r>
        <w:t>при</w:t>
      </w:r>
      <w:r>
        <w:rPr>
          <w:spacing w:val="-4"/>
        </w:rPr>
        <w:t xml:space="preserve"> </w:t>
      </w:r>
      <w:r>
        <w:t>составлении</w:t>
      </w:r>
      <w:r>
        <w:rPr>
          <w:spacing w:val="-4"/>
        </w:rPr>
        <w:t xml:space="preserve"> </w:t>
      </w:r>
      <w:r>
        <w:t>планов</w:t>
      </w:r>
      <w:r>
        <w:rPr>
          <w:spacing w:val="-5"/>
        </w:rPr>
        <w:t xml:space="preserve"> </w:t>
      </w:r>
      <w:r>
        <w:t>самостоятельных</w:t>
      </w:r>
      <w:r>
        <w:rPr>
          <w:spacing w:val="-2"/>
        </w:rPr>
        <w:t xml:space="preserve"> </w:t>
      </w:r>
      <w:r>
        <w:t>тренировочных</w:t>
      </w:r>
      <w:r>
        <w:rPr>
          <w:spacing w:val="-3"/>
        </w:rPr>
        <w:t xml:space="preserve"> </w:t>
      </w:r>
      <w:r>
        <w:t>занятий.</w:t>
      </w:r>
    </w:p>
    <w:p w:rsidR="00F83AF0" w:rsidRDefault="004229C5">
      <w:pPr>
        <w:pStyle w:val="310"/>
        <w:spacing w:before="3"/>
      </w:pPr>
      <w:r>
        <w:t>Физическое</w:t>
      </w:r>
      <w:r>
        <w:rPr>
          <w:spacing w:val="-7"/>
        </w:rPr>
        <w:t xml:space="preserve"> </w:t>
      </w:r>
      <w:r>
        <w:rPr>
          <w:spacing w:val="-2"/>
        </w:rPr>
        <w:t>совершенствование.</w:t>
      </w:r>
    </w:p>
    <w:p w:rsidR="00F83AF0" w:rsidRDefault="004229C5">
      <w:pPr>
        <w:spacing w:line="274" w:lineRule="exact"/>
        <w:ind w:left="883"/>
        <w:jc w:val="both"/>
        <w:rPr>
          <w:i/>
          <w:sz w:val="24"/>
        </w:rPr>
      </w:pPr>
      <w:r>
        <w:rPr>
          <w:i/>
          <w:spacing w:val="-2"/>
          <w:sz w:val="24"/>
        </w:rPr>
        <w:t>Физкультурно-оздоровительная</w:t>
      </w:r>
      <w:r>
        <w:rPr>
          <w:i/>
          <w:spacing w:val="39"/>
          <w:sz w:val="24"/>
        </w:rPr>
        <w:t xml:space="preserve"> </w:t>
      </w:r>
      <w:r>
        <w:rPr>
          <w:i/>
          <w:spacing w:val="-2"/>
          <w:sz w:val="24"/>
        </w:rPr>
        <w:t>деятельность.</w:t>
      </w:r>
    </w:p>
    <w:p w:rsidR="00F83AF0" w:rsidRDefault="004229C5">
      <w:pPr>
        <w:pStyle w:val="a3"/>
        <w:ind w:right="561"/>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F83AF0" w:rsidRDefault="004229C5">
      <w:pPr>
        <w:ind w:left="883"/>
        <w:jc w:val="both"/>
        <w:rPr>
          <w:i/>
          <w:sz w:val="24"/>
        </w:rPr>
      </w:pPr>
      <w:r>
        <w:rPr>
          <w:i/>
          <w:sz w:val="24"/>
        </w:rPr>
        <w:t>Спортивно-оздоровительная</w:t>
      </w:r>
      <w:r>
        <w:rPr>
          <w:i/>
          <w:spacing w:val="-14"/>
          <w:sz w:val="24"/>
        </w:rPr>
        <w:t xml:space="preserve"> </w:t>
      </w:r>
      <w:r>
        <w:rPr>
          <w:i/>
          <w:spacing w:val="-2"/>
          <w:sz w:val="24"/>
        </w:rPr>
        <w:t>деятельность.</w:t>
      </w:r>
    </w:p>
    <w:p w:rsidR="00F83AF0" w:rsidRDefault="004229C5">
      <w:pPr>
        <w:pStyle w:val="a3"/>
        <w:ind w:left="883" w:firstLine="0"/>
      </w:pPr>
      <w:r>
        <w:t>Модуль</w:t>
      </w:r>
      <w:r>
        <w:rPr>
          <w:spacing w:val="1"/>
        </w:rPr>
        <w:t xml:space="preserve"> </w:t>
      </w:r>
      <w:r>
        <w:rPr>
          <w:spacing w:val="-2"/>
        </w:rPr>
        <w:t>«Гимнастика».</w:t>
      </w:r>
    </w:p>
    <w:p w:rsidR="00F83AF0" w:rsidRDefault="004229C5">
      <w:pPr>
        <w:pStyle w:val="a3"/>
        <w:ind w:right="562"/>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F83AF0" w:rsidRDefault="004229C5">
      <w:pPr>
        <w:pStyle w:val="a3"/>
        <w:ind w:right="566"/>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F83AF0" w:rsidRDefault="004229C5">
      <w:pPr>
        <w:pStyle w:val="a3"/>
        <w:ind w:left="883" w:firstLine="0"/>
      </w:pPr>
      <w:r>
        <w:t>Модуль</w:t>
      </w:r>
      <w:r>
        <w:rPr>
          <w:spacing w:val="-2"/>
        </w:rPr>
        <w:t xml:space="preserve"> </w:t>
      </w:r>
      <w:r>
        <w:t>«Лёгкая</w:t>
      </w:r>
      <w:r>
        <w:rPr>
          <w:spacing w:val="-5"/>
        </w:rPr>
        <w:t xml:space="preserve"> </w:t>
      </w:r>
      <w:r>
        <w:rPr>
          <w:spacing w:val="-2"/>
        </w:rPr>
        <w:t>атлетика».</w:t>
      </w:r>
    </w:p>
    <w:p w:rsidR="00F83AF0" w:rsidRDefault="004229C5">
      <w:pPr>
        <w:pStyle w:val="a3"/>
        <w:ind w:left="883" w:firstLine="0"/>
      </w:pPr>
      <w:r>
        <w:t>Кроссовый</w:t>
      </w:r>
      <w:r>
        <w:rPr>
          <w:spacing w:val="-3"/>
        </w:rPr>
        <w:t xml:space="preserve"> </w:t>
      </w:r>
      <w:r>
        <w:t>бег, прыжок в</w:t>
      </w:r>
      <w:r>
        <w:rPr>
          <w:spacing w:val="-2"/>
        </w:rPr>
        <w:t xml:space="preserve"> </w:t>
      </w:r>
      <w:r>
        <w:t>длину</w:t>
      </w:r>
      <w:r>
        <w:rPr>
          <w:spacing w:val="-8"/>
        </w:rPr>
        <w:t xml:space="preserve"> </w:t>
      </w:r>
      <w:r>
        <w:t>с</w:t>
      </w:r>
      <w:r>
        <w:rPr>
          <w:spacing w:val="-1"/>
        </w:rPr>
        <w:t xml:space="preserve"> </w:t>
      </w:r>
      <w:r>
        <w:t>разбега</w:t>
      </w:r>
      <w:r>
        <w:rPr>
          <w:spacing w:val="-1"/>
        </w:rPr>
        <w:t xml:space="preserve"> </w:t>
      </w:r>
      <w:r>
        <w:t>способом</w:t>
      </w:r>
      <w:r>
        <w:rPr>
          <w:spacing w:val="4"/>
        </w:rPr>
        <w:t xml:space="preserve"> </w:t>
      </w:r>
      <w:r>
        <w:rPr>
          <w:spacing w:val="-2"/>
        </w:rPr>
        <w:t>«прогнувшись».</w:t>
      </w:r>
    </w:p>
    <w:p w:rsidR="00F83AF0" w:rsidRDefault="004229C5">
      <w:pPr>
        <w:pStyle w:val="a3"/>
        <w:ind w:right="568"/>
      </w:pPr>
      <w:r>
        <w:t>Правила проведения соревнований по сдаче норм комплекса ГТО. Самостоятельная подготовка к выполнению</w:t>
      </w:r>
      <w:r>
        <w:rPr>
          <w:spacing w:val="-4"/>
        </w:rPr>
        <w:t xml:space="preserve"> </w:t>
      </w:r>
      <w:r>
        <w:t>нормативных</w:t>
      </w:r>
      <w:r>
        <w:rPr>
          <w:spacing w:val="-2"/>
        </w:rPr>
        <w:t xml:space="preserve"> </w:t>
      </w:r>
      <w:r>
        <w:t>требований</w:t>
      </w:r>
      <w:r>
        <w:rPr>
          <w:spacing w:val="-3"/>
        </w:rPr>
        <w:t xml:space="preserve"> </w:t>
      </w:r>
      <w:r>
        <w:t>комплекса</w:t>
      </w:r>
      <w:r>
        <w:rPr>
          <w:spacing w:val="-4"/>
        </w:rPr>
        <w:t xml:space="preserve"> </w:t>
      </w:r>
      <w:r>
        <w:t>ГТО</w:t>
      </w:r>
      <w:r>
        <w:rPr>
          <w:spacing w:val="-4"/>
        </w:rPr>
        <w:t xml:space="preserve"> </w:t>
      </w:r>
      <w:r>
        <w:t>в</w:t>
      </w:r>
      <w:r>
        <w:rPr>
          <w:spacing w:val="-4"/>
        </w:rPr>
        <w:t xml:space="preserve"> </w:t>
      </w:r>
      <w:r>
        <w:t>беговых</w:t>
      </w:r>
      <w:r>
        <w:rPr>
          <w:spacing w:val="-1"/>
        </w:rPr>
        <w:t xml:space="preserve"> </w:t>
      </w:r>
      <w:r>
        <w:t>(бег</w:t>
      </w:r>
      <w:r>
        <w:rPr>
          <w:spacing w:val="-1"/>
        </w:rPr>
        <w:t xml:space="preserve"> </w:t>
      </w:r>
      <w:r>
        <w:t>на</w:t>
      </w:r>
      <w:r>
        <w:rPr>
          <w:spacing w:val="-4"/>
        </w:rPr>
        <w:t xml:space="preserve"> </w:t>
      </w:r>
      <w:r>
        <w:t>короткие</w:t>
      </w:r>
      <w:r>
        <w:rPr>
          <w:spacing w:val="-4"/>
        </w:rPr>
        <w:t xml:space="preserve"> </w:t>
      </w:r>
      <w:r>
        <w:t>и</w:t>
      </w:r>
      <w:r>
        <w:rPr>
          <w:spacing w:val="-3"/>
        </w:rPr>
        <w:t xml:space="preserve"> </w:t>
      </w:r>
      <w:r>
        <w:t>средние</w:t>
      </w:r>
      <w:r>
        <w:rPr>
          <w:spacing w:val="-6"/>
        </w:rPr>
        <w:t xml:space="preserve"> </w:t>
      </w:r>
      <w:r>
        <w:t>дистанции) и технических (прыжки и метание спортивного снаряда) дисциплинах лёгкой атлетики.</w:t>
      </w:r>
    </w:p>
    <w:p w:rsidR="00F83AF0" w:rsidRDefault="004229C5">
      <w:pPr>
        <w:pStyle w:val="a3"/>
        <w:ind w:left="883" w:firstLine="0"/>
      </w:pPr>
      <w:r>
        <w:t>Модуль</w:t>
      </w:r>
      <w:r>
        <w:rPr>
          <w:spacing w:val="-2"/>
        </w:rPr>
        <w:t xml:space="preserve"> </w:t>
      </w:r>
      <w:r>
        <w:t>«Спортивные</w:t>
      </w:r>
      <w:r>
        <w:rPr>
          <w:spacing w:val="-8"/>
        </w:rPr>
        <w:t xml:space="preserve"> </w:t>
      </w:r>
      <w:r>
        <w:rPr>
          <w:spacing w:val="-2"/>
        </w:rPr>
        <w:t>игры».</w:t>
      </w:r>
    </w:p>
    <w:p w:rsidR="00F83AF0" w:rsidRDefault="004229C5">
      <w:pPr>
        <w:pStyle w:val="a3"/>
        <w:spacing w:before="1"/>
        <w:ind w:right="574"/>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F83AF0" w:rsidRDefault="004229C5">
      <w:pPr>
        <w:pStyle w:val="a3"/>
        <w:ind w:right="571"/>
      </w:pPr>
      <w:r>
        <w:t>Волейбол. Прямой нападающий удар, индивидуальное блокирование мяча в прыжке с места, тактические</w:t>
      </w:r>
      <w:r>
        <w:rPr>
          <w:spacing w:val="-2"/>
        </w:rPr>
        <w:t xml:space="preserve"> </w:t>
      </w:r>
      <w:r>
        <w:t>действия</w:t>
      </w:r>
      <w:r>
        <w:rPr>
          <w:spacing w:val="-1"/>
        </w:rPr>
        <w:t xml:space="preserve"> </w:t>
      </w:r>
      <w:r>
        <w:t>в</w:t>
      </w:r>
      <w:r>
        <w:rPr>
          <w:spacing w:val="-4"/>
        </w:rPr>
        <w:t xml:space="preserve"> </w:t>
      </w:r>
      <w:r>
        <w:t>защите</w:t>
      </w:r>
      <w:r>
        <w:rPr>
          <w:spacing w:val="-2"/>
        </w:rPr>
        <w:t xml:space="preserve"> </w:t>
      </w:r>
      <w:r>
        <w:t>и</w:t>
      </w:r>
      <w:r>
        <w:rPr>
          <w:spacing w:val="-3"/>
        </w:rPr>
        <w:t xml:space="preserve"> </w:t>
      </w:r>
      <w:r>
        <w:t>нападении.</w:t>
      </w:r>
      <w:r>
        <w:rPr>
          <w:spacing w:val="-1"/>
        </w:rPr>
        <w:t xml:space="preserve"> </w:t>
      </w:r>
      <w:r>
        <w:t>Игровая</w:t>
      </w:r>
      <w:r>
        <w:rPr>
          <w:spacing w:val="-1"/>
        </w:rPr>
        <w:t xml:space="preserve"> </w:t>
      </w:r>
      <w:r>
        <w:t>деятельность по</w:t>
      </w:r>
      <w:r>
        <w:rPr>
          <w:spacing w:val="-3"/>
        </w:rPr>
        <w:t xml:space="preserve"> </w:t>
      </w:r>
      <w:r>
        <w:t>правилам</w:t>
      </w:r>
      <w:r>
        <w:rPr>
          <w:spacing w:val="-2"/>
        </w:rPr>
        <w:t xml:space="preserve"> </w:t>
      </w:r>
      <w:r>
        <w:t>с</w:t>
      </w:r>
      <w:r>
        <w:rPr>
          <w:spacing w:val="-2"/>
        </w:rPr>
        <w:t xml:space="preserve"> </w:t>
      </w:r>
      <w:r>
        <w:t>использованием</w:t>
      </w:r>
      <w:r>
        <w:rPr>
          <w:spacing w:val="-2"/>
        </w:rPr>
        <w:t xml:space="preserve"> </w:t>
      </w:r>
      <w:r>
        <w:t>ранее разученных технических приёмов.</w:t>
      </w:r>
    </w:p>
    <w:p w:rsidR="00F83AF0" w:rsidRDefault="004229C5">
      <w:pPr>
        <w:pStyle w:val="a3"/>
        <w:ind w:right="567"/>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F83AF0" w:rsidRDefault="004229C5">
      <w:pPr>
        <w:pStyle w:val="a3"/>
        <w:ind w:right="57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83AF0" w:rsidRDefault="004229C5">
      <w:pPr>
        <w:pStyle w:val="a3"/>
        <w:ind w:left="883" w:firstLine="0"/>
      </w:pPr>
      <w:r>
        <w:t>Модуль</w:t>
      </w:r>
      <w:r>
        <w:rPr>
          <w:spacing w:val="1"/>
        </w:rPr>
        <w:t xml:space="preserve"> </w:t>
      </w:r>
      <w:r>
        <w:rPr>
          <w:spacing w:val="-2"/>
        </w:rPr>
        <w:t>«Спорт».</w:t>
      </w:r>
    </w:p>
    <w:p w:rsidR="00F83AF0" w:rsidRDefault="004229C5">
      <w:pPr>
        <w:pStyle w:val="a3"/>
        <w:ind w:right="571"/>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83AF0" w:rsidRDefault="004229C5" w:rsidP="00BA704B">
      <w:pPr>
        <w:pStyle w:val="110"/>
        <w:numPr>
          <w:ilvl w:val="0"/>
          <w:numId w:val="20"/>
        </w:numPr>
        <w:tabs>
          <w:tab w:val="left" w:pos="583"/>
        </w:tabs>
        <w:spacing w:before="6"/>
      </w:pPr>
      <w:r>
        <w:rPr>
          <w:spacing w:val="-2"/>
        </w:rPr>
        <w:t>КЛАСС</w:t>
      </w:r>
    </w:p>
    <w:p w:rsidR="00F83AF0" w:rsidRDefault="004229C5">
      <w:pPr>
        <w:pStyle w:val="310"/>
        <w:spacing w:before="0" w:line="240" w:lineRule="auto"/>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rsidR="00F83AF0" w:rsidRDefault="00F83AF0">
      <w:pPr>
        <w:pStyle w:val="310"/>
        <w:spacing w:line="240" w:lineRule="auto"/>
        <w:sectPr w:rsidR="00F83AF0">
          <w:pgSz w:w="11910" w:h="16850"/>
          <w:pgMar w:top="820" w:right="0" w:bottom="280" w:left="283" w:header="571" w:footer="0" w:gutter="0"/>
          <w:cols w:space="720"/>
        </w:sectPr>
      </w:pPr>
    </w:p>
    <w:p w:rsidR="00F83AF0" w:rsidRDefault="004229C5">
      <w:pPr>
        <w:pStyle w:val="a3"/>
        <w:ind w:right="556"/>
      </w:pPr>
      <w:r>
        <w:t>Здоровье и здоровый образ жизни, вредные привычки и их пагубное влияние на здоровье</w:t>
      </w:r>
      <w:r>
        <w:rPr>
          <w:spacing w:val="40"/>
        </w:rPr>
        <w:t xml:space="preserve"> </w:t>
      </w:r>
      <w:r>
        <w:t>человека. Туристские походы как форма организации здорового образа жизни. Профессионально- прикладная физическая культура.</w:t>
      </w:r>
    </w:p>
    <w:p w:rsidR="00F83AF0" w:rsidRDefault="004229C5">
      <w:pPr>
        <w:pStyle w:val="310"/>
      </w:pPr>
      <w:r>
        <w:t>Способы</w:t>
      </w:r>
      <w:r>
        <w:rPr>
          <w:spacing w:val="-6"/>
        </w:rPr>
        <w:t xml:space="preserve"> </w:t>
      </w:r>
      <w:r>
        <w:t>самостоятельной</w:t>
      </w:r>
      <w:r>
        <w:rPr>
          <w:spacing w:val="-6"/>
        </w:rPr>
        <w:t xml:space="preserve"> </w:t>
      </w:r>
      <w:r>
        <w:rPr>
          <w:spacing w:val="-2"/>
        </w:rPr>
        <w:t>деятельности.</w:t>
      </w:r>
    </w:p>
    <w:p w:rsidR="00F83AF0" w:rsidRDefault="004229C5">
      <w:pPr>
        <w:pStyle w:val="a3"/>
        <w:ind w:right="567"/>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F83AF0" w:rsidRDefault="004229C5">
      <w:pPr>
        <w:pStyle w:val="310"/>
        <w:spacing w:before="2"/>
      </w:pPr>
      <w:r>
        <w:t>Физическое</w:t>
      </w:r>
      <w:r>
        <w:rPr>
          <w:spacing w:val="-7"/>
        </w:rPr>
        <w:t xml:space="preserve"> </w:t>
      </w:r>
      <w:r>
        <w:rPr>
          <w:spacing w:val="-2"/>
        </w:rPr>
        <w:t>совершенствование.</w:t>
      </w:r>
    </w:p>
    <w:p w:rsidR="00F83AF0" w:rsidRDefault="004229C5">
      <w:pPr>
        <w:spacing w:line="274" w:lineRule="exact"/>
        <w:ind w:left="883"/>
        <w:jc w:val="both"/>
        <w:rPr>
          <w:i/>
          <w:sz w:val="24"/>
        </w:rPr>
      </w:pPr>
      <w:r>
        <w:rPr>
          <w:i/>
          <w:spacing w:val="-2"/>
          <w:sz w:val="24"/>
        </w:rPr>
        <w:t>Физкультурно-оздоровительная</w:t>
      </w:r>
      <w:r>
        <w:rPr>
          <w:i/>
          <w:spacing w:val="39"/>
          <w:sz w:val="24"/>
        </w:rPr>
        <w:t xml:space="preserve"> </w:t>
      </w:r>
      <w:r>
        <w:rPr>
          <w:i/>
          <w:spacing w:val="-2"/>
          <w:sz w:val="24"/>
        </w:rPr>
        <w:t>деятельность.</w:t>
      </w:r>
    </w:p>
    <w:p w:rsidR="00F83AF0" w:rsidRDefault="004229C5">
      <w:pPr>
        <w:pStyle w:val="a3"/>
        <w:spacing w:before="1"/>
        <w:ind w:right="570"/>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F83AF0" w:rsidRDefault="004229C5">
      <w:pPr>
        <w:ind w:left="883"/>
        <w:jc w:val="both"/>
        <w:rPr>
          <w:i/>
          <w:sz w:val="24"/>
        </w:rPr>
      </w:pPr>
      <w:r>
        <w:rPr>
          <w:i/>
          <w:sz w:val="24"/>
        </w:rPr>
        <w:t>Спортивно-оздоровительная</w:t>
      </w:r>
      <w:r>
        <w:rPr>
          <w:i/>
          <w:spacing w:val="-14"/>
          <w:sz w:val="24"/>
        </w:rPr>
        <w:t xml:space="preserve"> </w:t>
      </w:r>
      <w:r>
        <w:rPr>
          <w:i/>
          <w:spacing w:val="-2"/>
          <w:sz w:val="24"/>
        </w:rPr>
        <w:t>деятельность.</w:t>
      </w:r>
    </w:p>
    <w:p w:rsidR="00F83AF0" w:rsidRDefault="004229C5">
      <w:pPr>
        <w:pStyle w:val="a3"/>
        <w:ind w:left="883" w:firstLine="0"/>
      </w:pPr>
      <w:r>
        <w:t>Модуль</w:t>
      </w:r>
      <w:r>
        <w:rPr>
          <w:spacing w:val="1"/>
        </w:rPr>
        <w:t xml:space="preserve"> </w:t>
      </w:r>
      <w:r>
        <w:rPr>
          <w:spacing w:val="-2"/>
        </w:rPr>
        <w:t>«Гимнастика».</w:t>
      </w:r>
    </w:p>
    <w:p w:rsidR="00F83AF0" w:rsidRDefault="004229C5">
      <w:pPr>
        <w:pStyle w:val="a3"/>
        <w:ind w:right="561"/>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w:t>
      </w:r>
      <w:r>
        <w:rPr>
          <w:spacing w:val="-2"/>
        </w:rPr>
        <w:t xml:space="preserve"> </w:t>
      </w:r>
      <w:r>
        <w:t>брусьях,</w:t>
      </w:r>
      <w:r>
        <w:rPr>
          <w:spacing w:val="-3"/>
        </w:rPr>
        <w:t xml:space="preserve"> </w:t>
      </w:r>
      <w:r>
        <w:t>с</w:t>
      </w:r>
      <w:r>
        <w:rPr>
          <w:spacing w:val="-2"/>
        </w:rPr>
        <w:t xml:space="preserve"> </w:t>
      </w:r>
      <w:r>
        <w:t>включением</w:t>
      </w:r>
      <w:r>
        <w:rPr>
          <w:spacing w:val="-2"/>
        </w:rPr>
        <w:t xml:space="preserve"> </w:t>
      </w:r>
      <w:r>
        <w:t>двух кувырков</w:t>
      </w:r>
      <w:r>
        <w:rPr>
          <w:spacing w:val="-1"/>
        </w:rPr>
        <w:t xml:space="preserve"> </w:t>
      </w:r>
      <w:r>
        <w:t>вперёд</w:t>
      </w:r>
      <w:r>
        <w:rPr>
          <w:spacing w:val="-1"/>
        </w:rPr>
        <w:t xml:space="preserve"> </w:t>
      </w:r>
      <w:r>
        <w:t>с</w:t>
      </w:r>
      <w:r>
        <w:rPr>
          <w:spacing w:val="-2"/>
        </w:rPr>
        <w:t xml:space="preserve"> </w:t>
      </w:r>
      <w:r>
        <w:t>опорой</w:t>
      </w:r>
      <w:r>
        <w:rPr>
          <w:spacing w:val="-3"/>
        </w:rPr>
        <w:t xml:space="preserve"> </w:t>
      </w:r>
      <w:r>
        <w:t>на</w:t>
      </w:r>
      <w:r>
        <w:rPr>
          <w:spacing w:val="-2"/>
        </w:rPr>
        <w:t xml:space="preserve"> </w:t>
      </w:r>
      <w:r>
        <w:t>руки (юноши).</w:t>
      </w:r>
      <w:r>
        <w:rPr>
          <w:spacing w:val="-2"/>
        </w:rPr>
        <w:t xml:space="preserve"> </w:t>
      </w:r>
      <w:r>
        <w:t>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F83AF0" w:rsidRDefault="004229C5">
      <w:pPr>
        <w:pStyle w:val="a3"/>
        <w:ind w:left="883" w:firstLine="0"/>
      </w:pPr>
      <w:r>
        <w:t>Модуль</w:t>
      </w:r>
      <w:r>
        <w:rPr>
          <w:spacing w:val="-2"/>
        </w:rPr>
        <w:t xml:space="preserve"> </w:t>
      </w:r>
      <w:r>
        <w:t>«Лёгкая</w:t>
      </w:r>
      <w:r>
        <w:rPr>
          <w:spacing w:val="-5"/>
        </w:rPr>
        <w:t xml:space="preserve"> </w:t>
      </w:r>
      <w:r>
        <w:rPr>
          <w:spacing w:val="-2"/>
        </w:rPr>
        <w:t>атлетика».</w:t>
      </w:r>
    </w:p>
    <w:p w:rsidR="00F83AF0" w:rsidRDefault="004229C5">
      <w:pPr>
        <w:pStyle w:val="a3"/>
        <w:ind w:right="567"/>
      </w:pPr>
      <w:r>
        <w:t>Техническая подготовка в беговых и прыжковых упражнениях: бег на короткие и длинные дистанции,</w:t>
      </w:r>
      <w:r>
        <w:rPr>
          <w:spacing w:val="33"/>
        </w:rPr>
        <w:t xml:space="preserve"> </w:t>
      </w:r>
      <w:r>
        <w:t>прыжки</w:t>
      </w:r>
      <w:r>
        <w:rPr>
          <w:spacing w:val="34"/>
        </w:rPr>
        <w:t xml:space="preserve"> </w:t>
      </w:r>
      <w:r>
        <w:t>в</w:t>
      </w:r>
      <w:r>
        <w:rPr>
          <w:spacing w:val="33"/>
        </w:rPr>
        <w:t xml:space="preserve"> </w:t>
      </w:r>
      <w:r>
        <w:t>длину</w:t>
      </w:r>
      <w:r>
        <w:rPr>
          <w:spacing w:val="28"/>
        </w:rPr>
        <w:t xml:space="preserve"> </w:t>
      </w:r>
      <w:r>
        <w:t>способами</w:t>
      </w:r>
      <w:r>
        <w:rPr>
          <w:spacing w:val="39"/>
        </w:rPr>
        <w:t xml:space="preserve"> </w:t>
      </w:r>
      <w:r>
        <w:t>«прогнувшись»</w:t>
      </w:r>
      <w:r>
        <w:rPr>
          <w:spacing w:val="26"/>
        </w:rPr>
        <w:t xml:space="preserve"> </w:t>
      </w:r>
      <w:r>
        <w:t>и</w:t>
      </w:r>
      <w:r>
        <w:rPr>
          <w:spacing w:val="40"/>
        </w:rPr>
        <w:t xml:space="preserve"> </w:t>
      </w:r>
      <w:r>
        <w:t>«согнув</w:t>
      </w:r>
      <w:r>
        <w:rPr>
          <w:spacing w:val="35"/>
        </w:rPr>
        <w:t xml:space="preserve"> </w:t>
      </w:r>
      <w:r>
        <w:t>ноги»,</w:t>
      </w:r>
      <w:r>
        <w:rPr>
          <w:spacing w:val="33"/>
        </w:rPr>
        <w:t xml:space="preserve"> </w:t>
      </w:r>
      <w:r>
        <w:t>прыжки</w:t>
      </w:r>
      <w:r>
        <w:rPr>
          <w:spacing w:val="34"/>
        </w:rPr>
        <w:t xml:space="preserve"> </w:t>
      </w:r>
      <w:r>
        <w:t>в</w:t>
      </w:r>
      <w:r>
        <w:rPr>
          <w:spacing w:val="35"/>
        </w:rPr>
        <w:t xml:space="preserve"> </w:t>
      </w:r>
      <w:r>
        <w:t>высоту</w:t>
      </w:r>
      <w:r>
        <w:rPr>
          <w:spacing w:val="31"/>
        </w:rPr>
        <w:t xml:space="preserve"> </w:t>
      </w:r>
      <w:r>
        <w:t>способом</w:t>
      </w:r>
    </w:p>
    <w:p w:rsidR="00F83AF0" w:rsidRDefault="004229C5">
      <w:pPr>
        <w:pStyle w:val="a3"/>
        <w:ind w:firstLine="0"/>
      </w:pPr>
      <w:r>
        <w:t>«перешагивание».</w:t>
      </w:r>
      <w:r>
        <w:rPr>
          <w:spacing w:val="-6"/>
        </w:rPr>
        <w:t xml:space="preserve"> </w:t>
      </w:r>
      <w:r>
        <w:t>Техническая</w:t>
      </w:r>
      <w:r>
        <w:rPr>
          <w:spacing w:val="-3"/>
        </w:rPr>
        <w:t xml:space="preserve"> </w:t>
      </w:r>
      <w:r>
        <w:t>подготовка</w:t>
      </w:r>
      <w:r>
        <w:rPr>
          <w:spacing w:val="-3"/>
        </w:rPr>
        <w:t xml:space="preserve"> </w:t>
      </w:r>
      <w:r>
        <w:t>в</w:t>
      </w:r>
      <w:r>
        <w:rPr>
          <w:spacing w:val="-4"/>
        </w:rPr>
        <w:t xml:space="preserve"> </w:t>
      </w:r>
      <w:r>
        <w:t>метании</w:t>
      </w:r>
      <w:r>
        <w:rPr>
          <w:spacing w:val="-3"/>
        </w:rPr>
        <w:t xml:space="preserve"> </w:t>
      </w:r>
      <w:r>
        <w:t>спортивного</w:t>
      </w:r>
      <w:r>
        <w:rPr>
          <w:spacing w:val="-3"/>
        </w:rPr>
        <w:t xml:space="preserve"> </w:t>
      </w:r>
      <w:r>
        <w:t>снаряда</w:t>
      </w:r>
      <w:r>
        <w:rPr>
          <w:spacing w:val="-4"/>
        </w:rPr>
        <w:t xml:space="preserve"> </w:t>
      </w:r>
      <w:r>
        <w:t>с</w:t>
      </w:r>
      <w:r>
        <w:rPr>
          <w:spacing w:val="-4"/>
        </w:rPr>
        <w:t xml:space="preserve"> </w:t>
      </w:r>
      <w:r>
        <w:t>разбега</w:t>
      </w:r>
      <w:r>
        <w:rPr>
          <w:spacing w:val="-4"/>
        </w:rPr>
        <w:t xml:space="preserve"> </w:t>
      </w:r>
      <w:r>
        <w:t>на</w:t>
      </w:r>
      <w:r>
        <w:rPr>
          <w:spacing w:val="-3"/>
        </w:rPr>
        <w:t xml:space="preserve"> </w:t>
      </w:r>
      <w:r>
        <w:rPr>
          <w:spacing w:val="-2"/>
        </w:rPr>
        <w:t>дальность.</w:t>
      </w:r>
    </w:p>
    <w:p w:rsidR="00F83AF0" w:rsidRDefault="004229C5">
      <w:pPr>
        <w:pStyle w:val="a3"/>
        <w:ind w:left="883" w:firstLine="0"/>
      </w:pPr>
      <w:r>
        <w:t>Модуль</w:t>
      </w:r>
      <w:r>
        <w:rPr>
          <w:spacing w:val="-3"/>
        </w:rPr>
        <w:t xml:space="preserve"> </w:t>
      </w:r>
      <w:r>
        <w:t>«Спортивные</w:t>
      </w:r>
      <w:r>
        <w:rPr>
          <w:spacing w:val="-9"/>
        </w:rPr>
        <w:t xml:space="preserve"> </w:t>
      </w:r>
      <w:r>
        <w:rPr>
          <w:spacing w:val="-2"/>
        </w:rPr>
        <w:t>игры».</w:t>
      </w:r>
    </w:p>
    <w:p w:rsidR="00F83AF0" w:rsidRDefault="004229C5">
      <w:pPr>
        <w:pStyle w:val="a3"/>
        <w:spacing w:before="1"/>
        <w:ind w:right="569"/>
      </w:pPr>
      <w:r>
        <w:t>Баскетбол. Техническая подготовка в игровых действиях: ведение, передачи, приёмы и броски мяча на месте, в прыжке, после ведения.</w:t>
      </w:r>
    </w:p>
    <w:p w:rsidR="00F83AF0" w:rsidRDefault="004229C5">
      <w:pPr>
        <w:pStyle w:val="a3"/>
        <w:ind w:right="572"/>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F83AF0" w:rsidRDefault="004229C5">
      <w:pPr>
        <w:pStyle w:val="a3"/>
        <w:ind w:right="563"/>
      </w:pPr>
      <w:r>
        <w:t>Футбол. Техническая подготовка в игровых действиях: ведение, приёмы и передачи, остановки и удары по мячу с места и в движении.</w:t>
      </w:r>
    </w:p>
    <w:p w:rsidR="00F83AF0" w:rsidRDefault="004229C5">
      <w:pPr>
        <w:pStyle w:val="a3"/>
        <w:ind w:right="57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83AF0" w:rsidRDefault="004229C5">
      <w:pPr>
        <w:pStyle w:val="a3"/>
        <w:ind w:left="883" w:firstLine="0"/>
      </w:pPr>
      <w:r>
        <w:t>Модуль</w:t>
      </w:r>
      <w:r>
        <w:rPr>
          <w:spacing w:val="1"/>
        </w:rPr>
        <w:t xml:space="preserve"> </w:t>
      </w:r>
      <w:r>
        <w:rPr>
          <w:spacing w:val="-2"/>
        </w:rPr>
        <w:t>«Спорт».</w:t>
      </w:r>
    </w:p>
    <w:p w:rsidR="00F83AF0" w:rsidRDefault="004229C5">
      <w:pPr>
        <w:pStyle w:val="a3"/>
        <w:ind w:right="57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83AF0" w:rsidRDefault="004229C5">
      <w:pPr>
        <w:pStyle w:val="310"/>
        <w:spacing w:before="6"/>
      </w:pPr>
      <w:r>
        <w:t>Программа</w:t>
      </w:r>
      <w:r>
        <w:rPr>
          <w:spacing w:val="-10"/>
        </w:rPr>
        <w:t xml:space="preserve"> </w:t>
      </w:r>
      <w:r>
        <w:t>вариативного</w:t>
      </w:r>
      <w:r>
        <w:rPr>
          <w:spacing w:val="-4"/>
        </w:rPr>
        <w:t xml:space="preserve"> </w:t>
      </w:r>
      <w:r>
        <w:t>модуля</w:t>
      </w:r>
      <w:r>
        <w:rPr>
          <w:spacing w:val="-4"/>
        </w:rPr>
        <w:t xml:space="preserve"> </w:t>
      </w:r>
      <w:r>
        <w:t>«Базовая</w:t>
      </w:r>
      <w:r>
        <w:rPr>
          <w:spacing w:val="-4"/>
        </w:rPr>
        <w:t xml:space="preserve"> </w:t>
      </w:r>
      <w:r>
        <w:t>физическая</w:t>
      </w:r>
      <w:r>
        <w:rPr>
          <w:spacing w:val="-4"/>
        </w:rPr>
        <w:t xml:space="preserve"> </w:t>
      </w:r>
      <w:r>
        <w:rPr>
          <w:spacing w:val="-2"/>
        </w:rPr>
        <w:t>подготовка».</w:t>
      </w:r>
    </w:p>
    <w:p w:rsidR="00F83AF0" w:rsidRDefault="004229C5">
      <w:pPr>
        <w:spacing w:line="274" w:lineRule="exact"/>
        <w:ind w:left="883"/>
        <w:jc w:val="both"/>
        <w:rPr>
          <w:i/>
          <w:sz w:val="24"/>
        </w:rPr>
      </w:pPr>
      <w:r>
        <w:rPr>
          <w:i/>
          <w:sz w:val="24"/>
        </w:rPr>
        <w:t>Развитие</w:t>
      </w:r>
      <w:r>
        <w:rPr>
          <w:i/>
          <w:spacing w:val="-5"/>
          <w:sz w:val="24"/>
        </w:rPr>
        <w:t xml:space="preserve"> </w:t>
      </w:r>
      <w:r>
        <w:rPr>
          <w:i/>
          <w:sz w:val="24"/>
        </w:rPr>
        <w:t>силовых</w:t>
      </w:r>
      <w:r>
        <w:rPr>
          <w:i/>
          <w:spacing w:val="-4"/>
          <w:sz w:val="24"/>
        </w:rPr>
        <w:t xml:space="preserve"> </w:t>
      </w:r>
      <w:r>
        <w:rPr>
          <w:i/>
          <w:spacing w:val="-2"/>
          <w:sz w:val="24"/>
        </w:rPr>
        <w:t>способностей.</w:t>
      </w:r>
    </w:p>
    <w:p w:rsidR="00F83AF0" w:rsidRDefault="004229C5">
      <w:pPr>
        <w:pStyle w:val="a3"/>
        <w:ind w:right="558"/>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w:t>
      </w:r>
      <w:r>
        <w:rPr>
          <w:spacing w:val="19"/>
        </w:rPr>
        <w:t xml:space="preserve"> </w:t>
      </w:r>
      <w:r>
        <w:t>в стороны, снизу</w:t>
      </w:r>
      <w:r>
        <w:rPr>
          <w:spacing w:val="40"/>
        </w:rPr>
        <w:t xml:space="preserve"> </w:t>
      </w:r>
      <w:r>
        <w:t>и сбоку, от груди, из-за головы). Прыжковые упражнения с дополнительным отягощением (напрыгивание</w:t>
      </w:r>
      <w:r>
        <w:rPr>
          <w:spacing w:val="-4"/>
        </w:rPr>
        <w:t xml:space="preserve"> </w:t>
      </w:r>
      <w:r>
        <w:t>и</w:t>
      </w:r>
      <w:r>
        <w:rPr>
          <w:spacing w:val="-3"/>
        </w:rPr>
        <w:t xml:space="preserve"> </w:t>
      </w:r>
      <w:r>
        <w:t>спрыгивание,</w:t>
      </w:r>
      <w:r>
        <w:rPr>
          <w:spacing w:val="-3"/>
        </w:rPr>
        <w:t xml:space="preserve"> </w:t>
      </w:r>
      <w:r>
        <w:t>прыжки</w:t>
      </w:r>
      <w:r>
        <w:rPr>
          <w:spacing w:val="-2"/>
        </w:rPr>
        <w:t xml:space="preserve"> </w:t>
      </w:r>
      <w:r>
        <w:t>через</w:t>
      </w:r>
      <w:r>
        <w:rPr>
          <w:spacing w:val="-3"/>
        </w:rPr>
        <w:t xml:space="preserve"> </w:t>
      </w:r>
      <w:r>
        <w:t>скакалку,</w:t>
      </w:r>
      <w:r>
        <w:rPr>
          <w:spacing w:val="-1"/>
        </w:rPr>
        <w:t xml:space="preserve"> </w:t>
      </w:r>
      <w:r>
        <w:t>многоскоки,</w:t>
      </w:r>
      <w:r>
        <w:rPr>
          <w:spacing w:val="-3"/>
        </w:rPr>
        <w:t xml:space="preserve"> </w:t>
      </w:r>
      <w:r>
        <w:t>прыжки</w:t>
      </w:r>
      <w:r>
        <w:rPr>
          <w:spacing w:val="-2"/>
        </w:rPr>
        <w:t xml:space="preserve"> </w:t>
      </w:r>
      <w:r>
        <w:t>через</w:t>
      </w:r>
      <w:r>
        <w:rPr>
          <w:spacing w:val="-3"/>
        </w:rPr>
        <w:t xml:space="preserve"> </w:t>
      </w:r>
      <w:r>
        <w:t>препятствия</w:t>
      </w:r>
      <w:r>
        <w:rPr>
          <w:spacing w:val="-3"/>
        </w:rPr>
        <w:t xml:space="preserve"> </w:t>
      </w:r>
      <w:r>
        <w:t>и</w:t>
      </w:r>
      <w:r>
        <w:rPr>
          <w:spacing w:val="-3"/>
        </w:rPr>
        <w:t xml:space="preserve"> </w:t>
      </w:r>
      <w:r>
        <w:t>другие упражнения).</w:t>
      </w:r>
      <w:r>
        <w:rPr>
          <w:spacing w:val="-2"/>
        </w:rPr>
        <w:t xml:space="preserve"> </w:t>
      </w:r>
      <w:r>
        <w:t>Бег с</w:t>
      </w:r>
      <w:r>
        <w:rPr>
          <w:spacing w:val="-2"/>
        </w:rPr>
        <w:t xml:space="preserve"> </w:t>
      </w:r>
      <w:r>
        <w:t>дополнительным</w:t>
      </w:r>
      <w:r>
        <w:rPr>
          <w:spacing w:val="-3"/>
        </w:rPr>
        <w:t xml:space="preserve"> </w:t>
      </w:r>
      <w:r>
        <w:t>отягощением</w:t>
      </w:r>
      <w:r>
        <w:rPr>
          <w:spacing w:val="-2"/>
        </w:rPr>
        <w:t xml:space="preserve"> </w:t>
      </w:r>
      <w:r>
        <w:t>(в</w:t>
      </w:r>
      <w:r>
        <w:rPr>
          <w:spacing w:val="-3"/>
        </w:rPr>
        <w:t xml:space="preserve"> </w:t>
      </w:r>
      <w:r>
        <w:t>горку</w:t>
      </w:r>
      <w:r>
        <w:rPr>
          <w:spacing w:val="-6"/>
        </w:rPr>
        <w:t xml:space="preserve"> </w:t>
      </w:r>
      <w:r>
        <w:t>и с</w:t>
      </w:r>
      <w:r>
        <w:rPr>
          <w:spacing w:val="-2"/>
        </w:rPr>
        <w:t xml:space="preserve"> </w:t>
      </w:r>
      <w:r>
        <w:t>горки,</w:t>
      </w:r>
      <w:r>
        <w:rPr>
          <w:spacing w:val="-1"/>
        </w:rPr>
        <w:t xml:space="preserve"> </w:t>
      </w:r>
      <w:r>
        <w:t>на</w:t>
      </w:r>
      <w:r>
        <w:rPr>
          <w:spacing w:val="-2"/>
        </w:rPr>
        <w:t xml:space="preserve"> </w:t>
      </w:r>
      <w:r>
        <w:t>короткие</w:t>
      </w:r>
      <w:r>
        <w:rPr>
          <w:spacing w:val="-2"/>
        </w:rPr>
        <w:t xml:space="preserve"> </w:t>
      </w:r>
      <w:r>
        <w:t>дистанции,</w:t>
      </w:r>
      <w:r>
        <w:rPr>
          <w:spacing w:val="-4"/>
        </w:rPr>
        <w:t xml:space="preserve"> </w:t>
      </w:r>
      <w:r>
        <w:t>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F83AF0" w:rsidRDefault="004229C5">
      <w:pPr>
        <w:ind w:left="883"/>
        <w:jc w:val="both"/>
        <w:rPr>
          <w:i/>
          <w:sz w:val="24"/>
        </w:rPr>
      </w:pPr>
      <w:r>
        <w:rPr>
          <w:i/>
          <w:sz w:val="24"/>
        </w:rPr>
        <w:t>Развитие</w:t>
      </w:r>
      <w:r>
        <w:rPr>
          <w:i/>
          <w:spacing w:val="-6"/>
          <w:sz w:val="24"/>
        </w:rPr>
        <w:t xml:space="preserve"> </w:t>
      </w:r>
      <w:r>
        <w:rPr>
          <w:i/>
          <w:sz w:val="24"/>
        </w:rPr>
        <w:t>скоростных</w:t>
      </w:r>
      <w:r>
        <w:rPr>
          <w:i/>
          <w:spacing w:val="-5"/>
          <w:sz w:val="24"/>
        </w:rPr>
        <w:t xml:space="preserve"> </w:t>
      </w:r>
      <w:r>
        <w:rPr>
          <w:i/>
          <w:spacing w:val="-2"/>
          <w:sz w:val="24"/>
        </w:rPr>
        <w:t>способностей.</w:t>
      </w:r>
    </w:p>
    <w:p w:rsidR="00F83AF0" w:rsidRDefault="00F83AF0">
      <w:pPr>
        <w:jc w:val="both"/>
        <w:rPr>
          <w:i/>
          <w:sz w:val="24"/>
        </w:rPr>
        <w:sectPr w:rsidR="00F83AF0">
          <w:pgSz w:w="11910" w:h="16850"/>
          <w:pgMar w:top="820" w:right="0" w:bottom="280" w:left="283" w:header="571" w:footer="0" w:gutter="0"/>
          <w:cols w:space="720"/>
        </w:sectPr>
      </w:pPr>
    </w:p>
    <w:p w:rsidR="00F83AF0" w:rsidRDefault="004229C5">
      <w:pPr>
        <w:pStyle w:val="a3"/>
        <w:ind w:right="563"/>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w:t>
      </w:r>
      <w:r>
        <w:rPr>
          <w:spacing w:val="-4"/>
        </w:rPr>
        <w:t xml:space="preserve"> </w:t>
      </w:r>
      <w:r>
        <w:t>(катящейся,</w:t>
      </w:r>
      <w:r>
        <w:rPr>
          <w:spacing w:val="-3"/>
        </w:rPr>
        <w:t xml:space="preserve"> </w:t>
      </w:r>
      <w:r>
        <w:t>раскачивающейся,</w:t>
      </w:r>
      <w:r>
        <w:rPr>
          <w:spacing w:val="-3"/>
        </w:rPr>
        <w:t xml:space="preserve"> </w:t>
      </w:r>
      <w:r>
        <w:t>летящей).</w:t>
      </w:r>
      <w:r>
        <w:rPr>
          <w:spacing w:val="-3"/>
        </w:rPr>
        <w:t xml:space="preserve"> </w:t>
      </w:r>
      <w:r>
        <w:t>Ловля</w:t>
      </w:r>
      <w:r>
        <w:rPr>
          <w:spacing w:val="-3"/>
        </w:rPr>
        <w:t xml:space="preserve"> </w:t>
      </w:r>
      <w:r>
        <w:t>теннисного</w:t>
      </w:r>
      <w:r>
        <w:rPr>
          <w:spacing w:val="-3"/>
        </w:rPr>
        <w:t xml:space="preserve"> </w:t>
      </w:r>
      <w:r>
        <w:t>мяча</w:t>
      </w:r>
      <w:r>
        <w:rPr>
          <w:spacing w:val="-2"/>
        </w:rPr>
        <w:t xml:space="preserve"> </w:t>
      </w:r>
      <w:r>
        <w:t>после</w:t>
      </w:r>
      <w:r>
        <w:rPr>
          <w:spacing w:val="-4"/>
        </w:rPr>
        <w:t xml:space="preserve"> </w:t>
      </w:r>
      <w:r>
        <w:t>отскока</w:t>
      </w:r>
      <w:r>
        <w:rPr>
          <w:spacing w:val="-4"/>
        </w:rPr>
        <w:t xml:space="preserve"> </w:t>
      </w:r>
      <w:r>
        <w:t>от</w:t>
      </w:r>
      <w:r>
        <w:rPr>
          <w:spacing w:val="-1"/>
        </w:rPr>
        <w:t xml:space="preserve"> </w:t>
      </w:r>
      <w:r>
        <w:t>пола,</w:t>
      </w:r>
      <w:r>
        <w:rPr>
          <w:spacing w:val="-3"/>
        </w:rPr>
        <w:t xml:space="preserve"> </w:t>
      </w:r>
      <w:r>
        <w:t>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F83AF0" w:rsidRDefault="004229C5">
      <w:pPr>
        <w:ind w:left="883"/>
        <w:jc w:val="both"/>
        <w:rPr>
          <w:i/>
          <w:sz w:val="24"/>
        </w:rPr>
      </w:pPr>
      <w:r>
        <w:rPr>
          <w:i/>
          <w:sz w:val="24"/>
        </w:rPr>
        <w:t>Развитие</w:t>
      </w:r>
      <w:r>
        <w:rPr>
          <w:i/>
          <w:spacing w:val="-5"/>
          <w:sz w:val="24"/>
        </w:rPr>
        <w:t xml:space="preserve"> </w:t>
      </w:r>
      <w:r>
        <w:rPr>
          <w:i/>
          <w:spacing w:val="-2"/>
          <w:sz w:val="24"/>
        </w:rPr>
        <w:t>выносливости.</w:t>
      </w:r>
    </w:p>
    <w:p w:rsidR="00F83AF0" w:rsidRDefault="004229C5">
      <w:pPr>
        <w:pStyle w:val="a3"/>
        <w:spacing w:before="1"/>
        <w:ind w:right="564"/>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F83AF0" w:rsidRDefault="004229C5">
      <w:pPr>
        <w:ind w:left="883"/>
        <w:jc w:val="both"/>
        <w:rPr>
          <w:i/>
          <w:sz w:val="24"/>
        </w:rPr>
      </w:pPr>
      <w:r>
        <w:rPr>
          <w:i/>
          <w:sz w:val="24"/>
        </w:rPr>
        <w:t>Развитие</w:t>
      </w:r>
      <w:r>
        <w:rPr>
          <w:i/>
          <w:spacing w:val="-5"/>
          <w:sz w:val="24"/>
        </w:rPr>
        <w:t xml:space="preserve"> </w:t>
      </w:r>
      <w:r>
        <w:rPr>
          <w:i/>
          <w:sz w:val="24"/>
        </w:rPr>
        <w:t>координации</w:t>
      </w:r>
      <w:r>
        <w:rPr>
          <w:i/>
          <w:spacing w:val="-2"/>
          <w:sz w:val="24"/>
        </w:rPr>
        <w:t xml:space="preserve"> движений.</w:t>
      </w:r>
    </w:p>
    <w:p w:rsidR="00F83AF0" w:rsidRDefault="004229C5">
      <w:pPr>
        <w:pStyle w:val="a3"/>
        <w:ind w:right="565"/>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w:t>
      </w:r>
      <w:r>
        <w:rPr>
          <w:spacing w:val="40"/>
        </w:rPr>
        <w:t xml:space="preserve"> </w:t>
      </w:r>
      <w:r>
        <w:t>спортивные игры.</w:t>
      </w:r>
    </w:p>
    <w:p w:rsidR="00F83AF0" w:rsidRDefault="004229C5">
      <w:pPr>
        <w:ind w:left="883"/>
        <w:jc w:val="both"/>
        <w:rPr>
          <w:i/>
          <w:sz w:val="24"/>
        </w:rPr>
      </w:pPr>
      <w:r>
        <w:rPr>
          <w:i/>
          <w:sz w:val="24"/>
        </w:rPr>
        <w:t>Развитие</w:t>
      </w:r>
      <w:r>
        <w:rPr>
          <w:i/>
          <w:spacing w:val="-7"/>
          <w:sz w:val="24"/>
        </w:rPr>
        <w:t xml:space="preserve"> </w:t>
      </w:r>
      <w:r>
        <w:rPr>
          <w:i/>
          <w:spacing w:val="-2"/>
          <w:sz w:val="24"/>
        </w:rPr>
        <w:t>гибкости.</w:t>
      </w:r>
    </w:p>
    <w:p w:rsidR="00F83AF0" w:rsidRDefault="004229C5">
      <w:pPr>
        <w:pStyle w:val="a3"/>
        <w:spacing w:before="1"/>
        <w:ind w:right="569"/>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w:t>
      </w:r>
      <w:r>
        <w:rPr>
          <w:spacing w:val="40"/>
        </w:rPr>
        <w:t xml:space="preserve"> </w:t>
      </w:r>
      <w:r>
        <w:t>для развития подвижности суставов (полушпагат, шпагат, выкруты гимнастической палки).</w:t>
      </w:r>
    </w:p>
    <w:p w:rsidR="00F83AF0" w:rsidRDefault="004229C5">
      <w:pPr>
        <w:ind w:left="883"/>
        <w:jc w:val="both"/>
        <w:rPr>
          <w:i/>
          <w:sz w:val="24"/>
        </w:rPr>
      </w:pPr>
      <w:r>
        <w:rPr>
          <w:i/>
          <w:sz w:val="24"/>
        </w:rPr>
        <w:t>Упражнения</w:t>
      </w:r>
      <w:r>
        <w:rPr>
          <w:i/>
          <w:spacing w:val="-8"/>
          <w:sz w:val="24"/>
        </w:rPr>
        <w:t xml:space="preserve"> </w:t>
      </w:r>
      <w:r>
        <w:rPr>
          <w:i/>
          <w:sz w:val="24"/>
        </w:rPr>
        <w:t>культурно-этнической</w:t>
      </w:r>
      <w:r>
        <w:rPr>
          <w:i/>
          <w:spacing w:val="-6"/>
          <w:sz w:val="24"/>
        </w:rPr>
        <w:t xml:space="preserve"> </w:t>
      </w:r>
      <w:r>
        <w:rPr>
          <w:i/>
          <w:spacing w:val="-2"/>
          <w:sz w:val="24"/>
        </w:rPr>
        <w:t>направленности.</w:t>
      </w:r>
    </w:p>
    <w:p w:rsidR="00F83AF0" w:rsidRDefault="004229C5">
      <w:pPr>
        <w:pStyle w:val="a3"/>
        <w:ind w:left="883" w:firstLine="0"/>
      </w:pPr>
      <w:r>
        <w:t>Сюжетно-образные</w:t>
      </w:r>
      <w:r>
        <w:rPr>
          <w:spacing w:val="-6"/>
        </w:rPr>
        <w:t xml:space="preserve"> </w:t>
      </w:r>
      <w:r>
        <w:t>и</w:t>
      </w:r>
      <w:r>
        <w:rPr>
          <w:spacing w:val="-3"/>
        </w:rPr>
        <w:t xml:space="preserve"> </w:t>
      </w:r>
      <w:r>
        <w:t>обрядовые</w:t>
      </w:r>
      <w:r>
        <w:rPr>
          <w:spacing w:val="-5"/>
        </w:rPr>
        <w:t xml:space="preserve"> </w:t>
      </w:r>
      <w:r>
        <w:t>игры.</w:t>
      </w:r>
      <w:r>
        <w:rPr>
          <w:spacing w:val="-4"/>
        </w:rPr>
        <w:t xml:space="preserve"> </w:t>
      </w:r>
      <w:r>
        <w:t>Технические</w:t>
      </w:r>
      <w:r>
        <w:rPr>
          <w:spacing w:val="-1"/>
        </w:rPr>
        <w:t xml:space="preserve"> </w:t>
      </w:r>
      <w:r>
        <w:t>действия</w:t>
      </w:r>
      <w:r>
        <w:rPr>
          <w:spacing w:val="-4"/>
        </w:rPr>
        <w:t xml:space="preserve"> </w:t>
      </w:r>
      <w:r>
        <w:t>национальных</w:t>
      </w:r>
      <w:r>
        <w:rPr>
          <w:spacing w:val="-1"/>
        </w:rPr>
        <w:t xml:space="preserve"> </w:t>
      </w:r>
      <w:r>
        <w:t>видов</w:t>
      </w:r>
      <w:r>
        <w:rPr>
          <w:spacing w:val="-4"/>
        </w:rPr>
        <w:t xml:space="preserve"> </w:t>
      </w:r>
      <w:r>
        <w:rPr>
          <w:spacing w:val="-2"/>
        </w:rPr>
        <w:t>спорта.</w:t>
      </w:r>
    </w:p>
    <w:p w:rsidR="00F83AF0" w:rsidRDefault="004229C5">
      <w:pPr>
        <w:ind w:left="883"/>
        <w:jc w:val="both"/>
        <w:rPr>
          <w:i/>
          <w:sz w:val="24"/>
        </w:rPr>
      </w:pPr>
      <w:r>
        <w:rPr>
          <w:i/>
          <w:sz w:val="24"/>
        </w:rPr>
        <w:t>Специальная</w:t>
      </w:r>
      <w:r>
        <w:rPr>
          <w:i/>
          <w:spacing w:val="-6"/>
          <w:sz w:val="24"/>
        </w:rPr>
        <w:t xml:space="preserve"> </w:t>
      </w:r>
      <w:r>
        <w:rPr>
          <w:i/>
          <w:sz w:val="24"/>
        </w:rPr>
        <w:t>физическая</w:t>
      </w:r>
      <w:r>
        <w:rPr>
          <w:i/>
          <w:spacing w:val="-3"/>
          <w:sz w:val="24"/>
        </w:rPr>
        <w:t xml:space="preserve"> </w:t>
      </w:r>
      <w:r>
        <w:rPr>
          <w:i/>
          <w:spacing w:val="-2"/>
          <w:sz w:val="24"/>
        </w:rPr>
        <w:t>подготовка.</w:t>
      </w:r>
    </w:p>
    <w:p w:rsidR="00F83AF0" w:rsidRDefault="004229C5">
      <w:pPr>
        <w:pStyle w:val="a3"/>
        <w:ind w:left="883" w:firstLine="0"/>
      </w:pPr>
      <w:r>
        <w:t>Модуль</w:t>
      </w:r>
      <w:r>
        <w:rPr>
          <w:spacing w:val="1"/>
        </w:rPr>
        <w:t xml:space="preserve"> </w:t>
      </w:r>
      <w:r>
        <w:rPr>
          <w:spacing w:val="-2"/>
        </w:rPr>
        <w:t>«Гимнастика».</w:t>
      </w:r>
    </w:p>
    <w:p w:rsidR="00F83AF0" w:rsidRDefault="004229C5">
      <w:pPr>
        <w:pStyle w:val="a3"/>
        <w:ind w:right="562"/>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F83AF0" w:rsidRDefault="004229C5">
      <w:pPr>
        <w:pStyle w:val="a3"/>
        <w:spacing w:before="1"/>
        <w:ind w:right="561"/>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w:t>
      </w:r>
      <w:r>
        <w:rPr>
          <w:spacing w:val="80"/>
        </w:rPr>
        <w:t xml:space="preserve"> </w:t>
      </w:r>
      <w:r>
        <w:t>прыжком с опорой на руку, безопорным прыжком, быстрым лазаньем. Броски теннисного мяча правой</w:t>
      </w:r>
      <w:r>
        <w:rPr>
          <w:spacing w:val="80"/>
        </w:rPr>
        <w:t xml:space="preserve"> </w:t>
      </w:r>
      <w:r>
        <w:t xml:space="preserve">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w:t>
      </w:r>
      <w:r>
        <w:rPr>
          <w:spacing w:val="-2"/>
        </w:rPr>
        <w:t>приземления.</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right="561"/>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F83AF0" w:rsidRDefault="004229C5">
      <w:pPr>
        <w:pStyle w:val="a3"/>
        <w:ind w:right="563"/>
      </w:pPr>
      <w: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F83AF0" w:rsidRDefault="004229C5">
      <w:pPr>
        <w:pStyle w:val="a3"/>
        <w:spacing w:before="1"/>
        <w:ind w:left="883" w:firstLine="0"/>
      </w:pPr>
      <w:r>
        <w:t>Модуль</w:t>
      </w:r>
      <w:r>
        <w:rPr>
          <w:spacing w:val="-2"/>
        </w:rPr>
        <w:t xml:space="preserve"> </w:t>
      </w:r>
      <w:r>
        <w:t>«Лёгкая</w:t>
      </w:r>
      <w:r>
        <w:rPr>
          <w:spacing w:val="-5"/>
        </w:rPr>
        <w:t xml:space="preserve"> </w:t>
      </w:r>
      <w:r>
        <w:rPr>
          <w:spacing w:val="-2"/>
        </w:rPr>
        <w:t>атлетика».</w:t>
      </w:r>
    </w:p>
    <w:p w:rsidR="00F83AF0" w:rsidRDefault="004229C5">
      <w:pPr>
        <w:pStyle w:val="a3"/>
        <w:ind w:right="561"/>
      </w:pPr>
      <w:r>
        <w:t>Развитие выносливости. Бег с максимальной скоростью в режиме повторно-интервального</w:t>
      </w:r>
      <w:r>
        <w:rPr>
          <w:spacing w:val="80"/>
        </w:rPr>
        <w:t xml:space="preserve"> </w:t>
      </w:r>
      <w:r>
        <w:t>метода. Бег по пересеченной местности (кроссовый бег). Гладкий бег с равномерной скоростью в</w:t>
      </w:r>
      <w:r>
        <w:rPr>
          <w:spacing w:val="40"/>
        </w:rPr>
        <w:t xml:space="preserve"> </w:t>
      </w:r>
      <w:r>
        <w:t>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F83AF0" w:rsidRDefault="004229C5">
      <w:pPr>
        <w:pStyle w:val="a3"/>
        <w:ind w:right="562"/>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w:t>
      </w:r>
      <w:r>
        <w:rPr>
          <w:spacing w:val="40"/>
        </w:rPr>
        <w:t xml:space="preserve"> </w:t>
      </w:r>
      <w:r>
        <w:t xml:space="preserve">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w:t>
      </w:r>
      <w:r>
        <w:rPr>
          <w:spacing w:val="-2"/>
        </w:rPr>
        <w:t>тренировки.</w:t>
      </w:r>
    </w:p>
    <w:p w:rsidR="00F83AF0" w:rsidRDefault="004229C5">
      <w:pPr>
        <w:pStyle w:val="a3"/>
        <w:spacing w:before="1"/>
        <w:ind w:right="561"/>
      </w:pPr>
      <w:r>
        <w:t>Развитие</w:t>
      </w:r>
      <w:r>
        <w:rPr>
          <w:spacing w:val="-2"/>
        </w:rPr>
        <w:t xml:space="preserve"> </w:t>
      </w:r>
      <w:r>
        <w:t>скоростных способностей.</w:t>
      </w:r>
      <w:r>
        <w:rPr>
          <w:spacing w:val="-1"/>
        </w:rPr>
        <w:t xml:space="preserve"> </w:t>
      </w:r>
      <w:r>
        <w:t>Бег</w:t>
      </w:r>
      <w:r>
        <w:rPr>
          <w:spacing w:val="-1"/>
        </w:rPr>
        <w:t xml:space="preserve"> </w:t>
      </w:r>
      <w:r>
        <w:t>на</w:t>
      </w:r>
      <w:r>
        <w:rPr>
          <w:spacing w:val="-2"/>
        </w:rPr>
        <w:t xml:space="preserve"> </w:t>
      </w:r>
      <w:r>
        <w:t>месте</w:t>
      </w:r>
      <w:r>
        <w:rPr>
          <w:spacing w:val="-2"/>
        </w:rPr>
        <w:t xml:space="preserve"> </w:t>
      </w:r>
      <w:r>
        <w:t>с</w:t>
      </w:r>
      <w:r>
        <w:rPr>
          <w:spacing w:val="-2"/>
        </w:rPr>
        <w:t xml:space="preserve"> </w:t>
      </w:r>
      <w:r>
        <w:t>максимальной скоростью</w:t>
      </w:r>
      <w:r>
        <w:rPr>
          <w:spacing w:val="-1"/>
        </w:rPr>
        <w:t xml:space="preserve"> </w:t>
      </w:r>
      <w:r>
        <w:t>и</w:t>
      </w:r>
      <w:r>
        <w:rPr>
          <w:spacing w:val="-3"/>
        </w:rPr>
        <w:t xml:space="preserve"> </w:t>
      </w:r>
      <w:r>
        <w:t>темпом</w:t>
      </w:r>
      <w:r>
        <w:rPr>
          <w:spacing w:val="-2"/>
        </w:rPr>
        <w:t xml:space="preserve"> </w:t>
      </w:r>
      <w:r>
        <w:t>с</w:t>
      </w:r>
      <w:r>
        <w:rPr>
          <w:spacing w:val="-2"/>
        </w:rPr>
        <w:t xml:space="preserve"> </w:t>
      </w:r>
      <w:r>
        <w:t>опорой на руки и без опоры. Максимальный бег в горку и с горки. Повторный бег на короткие дистанции с максимальной скоростью</w:t>
      </w:r>
      <w:r>
        <w:rPr>
          <w:spacing w:val="-1"/>
        </w:rPr>
        <w:t xml:space="preserve"> </w:t>
      </w:r>
      <w:r>
        <w:t>(по</w:t>
      </w:r>
      <w:r>
        <w:rPr>
          <w:spacing w:val="-3"/>
        </w:rPr>
        <w:t xml:space="preserve"> </w:t>
      </w:r>
      <w:r>
        <w:t>прямой,</w:t>
      </w:r>
      <w:r>
        <w:rPr>
          <w:spacing w:val="-3"/>
        </w:rPr>
        <w:t xml:space="preserve"> </w:t>
      </w:r>
      <w:r>
        <w:t>на</w:t>
      </w:r>
      <w:r>
        <w:rPr>
          <w:spacing w:val="-2"/>
        </w:rPr>
        <w:t xml:space="preserve"> </w:t>
      </w:r>
      <w:r>
        <w:t>повороте</w:t>
      </w:r>
      <w:r>
        <w:rPr>
          <w:spacing w:val="-2"/>
        </w:rPr>
        <w:t xml:space="preserve"> </w:t>
      </w:r>
      <w:r>
        <w:t>и со</w:t>
      </w:r>
      <w:r>
        <w:rPr>
          <w:spacing w:val="-1"/>
        </w:rPr>
        <w:t xml:space="preserve"> </w:t>
      </w:r>
      <w:r>
        <w:t>старта).</w:t>
      </w:r>
      <w:r>
        <w:rPr>
          <w:spacing w:val="-1"/>
        </w:rPr>
        <w:t xml:space="preserve"> </w:t>
      </w:r>
      <w:r>
        <w:t>Бег</w:t>
      </w:r>
      <w:r>
        <w:rPr>
          <w:spacing w:val="-1"/>
        </w:rPr>
        <w:t xml:space="preserve"> </w:t>
      </w:r>
      <w:r>
        <w:t>с</w:t>
      </w:r>
      <w:r>
        <w:rPr>
          <w:spacing w:val="-2"/>
        </w:rPr>
        <w:t xml:space="preserve"> </w:t>
      </w:r>
      <w:r>
        <w:t>максимальной скоростью «с</w:t>
      </w:r>
      <w:r>
        <w:rPr>
          <w:spacing w:val="-2"/>
        </w:rPr>
        <w:t xml:space="preserve"> </w:t>
      </w:r>
      <w:r>
        <w:t>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F83AF0" w:rsidRDefault="004229C5">
      <w:pPr>
        <w:pStyle w:val="a3"/>
        <w:ind w:right="568"/>
      </w:pPr>
      <w:r>
        <w:t xml:space="preserve">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w:t>
      </w:r>
      <w:r>
        <w:rPr>
          <w:spacing w:val="-2"/>
        </w:rPr>
        <w:t>игры»).</w:t>
      </w:r>
    </w:p>
    <w:p w:rsidR="00F83AF0" w:rsidRDefault="004229C5">
      <w:pPr>
        <w:pStyle w:val="a3"/>
        <w:ind w:left="883" w:right="7737" w:firstLine="0"/>
      </w:pPr>
      <w:r>
        <w:t>Модуль</w:t>
      </w:r>
      <w:r>
        <w:rPr>
          <w:spacing w:val="-15"/>
        </w:rPr>
        <w:t xml:space="preserve"> </w:t>
      </w:r>
      <w:r>
        <w:t>«Спортивные</w:t>
      </w:r>
      <w:r>
        <w:rPr>
          <w:spacing w:val="-15"/>
        </w:rPr>
        <w:t xml:space="preserve"> </w:t>
      </w:r>
      <w:r>
        <w:t xml:space="preserve">игры». </w:t>
      </w:r>
      <w:r>
        <w:rPr>
          <w:spacing w:val="-2"/>
        </w:rPr>
        <w:t>Баскетбол.</w:t>
      </w:r>
    </w:p>
    <w:p w:rsidR="00F83AF0" w:rsidRDefault="004229C5" w:rsidP="00BA704B">
      <w:pPr>
        <w:pStyle w:val="a4"/>
        <w:numPr>
          <w:ilvl w:val="1"/>
          <w:numId w:val="20"/>
        </w:numPr>
        <w:tabs>
          <w:tab w:val="left" w:pos="1169"/>
        </w:tabs>
        <w:spacing w:before="1"/>
        <w:ind w:right="561" w:firstLine="600"/>
        <w:jc w:val="both"/>
        <w:rPr>
          <w:sz w:val="24"/>
        </w:rPr>
      </w:pPr>
      <w:r>
        <w:rPr>
          <w:sz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w:t>
      </w:r>
      <w:r>
        <w:rPr>
          <w:spacing w:val="-2"/>
          <w:sz w:val="24"/>
        </w:rPr>
        <w:t xml:space="preserve"> </w:t>
      </w:r>
      <w:r>
        <w:rPr>
          <w:sz w:val="24"/>
        </w:rPr>
        <w:t>изменением направления движения. Бег с максимальной частотой (темпом)</w:t>
      </w:r>
      <w:r>
        <w:rPr>
          <w:spacing w:val="-1"/>
          <w:sz w:val="24"/>
        </w:rPr>
        <w:t xml:space="preserve"> </w:t>
      </w:r>
      <w:r>
        <w:rPr>
          <w:sz w:val="24"/>
        </w:rPr>
        <w:t>шагов</w:t>
      </w:r>
      <w:r>
        <w:rPr>
          <w:spacing w:val="-1"/>
          <w:sz w:val="24"/>
        </w:rPr>
        <w:t xml:space="preserve"> </w:t>
      </w:r>
      <w:r>
        <w:rPr>
          <w:sz w:val="24"/>
        </w:rPr>
        <w:t>с</w:t>
      </w:r>
      <w:r>
        <w:rPr>
          <w:spacing w:val="-1"/>
          <w:sz w:val="24"/>
        </w:rPr>
        <w:t xml:space="preserve"> </w:t>
      </w:r>
      <w:r>
        <w:rPr>
          <w:sz w:val="24"/>
        </w:rPr>
        <w:t>опорой на</w:t>
      </w:r>
      <w:r>
        <w:rPr>
          <w:spacing w:val="-1"/>
          <w:sz w:val="24"/>
        </w:rPr>
        <w:t xml:space="preserve"> </w:t>
      </w:r>
      <w:r>
        <w:rPr>
          <w:sz w:val="24"/>
        </w:rPr>
        <w:t>руки и без опоры.</w:t>
      </w:r>
      <w:r>
        <w:rPr>
          <w:spacing w:val="-1"/>
          <w:sz w:val="24"/>
        </w:rPr>
        <w:t xml:space="preserve"> </w:t>
      </w:r>
      <w:r>
        <w:rPr>
          <w:sz w:val="24"/>
        </w:rPr>
        <w:t>Выпрыгивание</w:t>
      </w:r>
      <w:r>
        <w:rPr>
          <w:spacing w:val="-1"/>
          <w:sz w:val="24"/>
        </w:rPr>
        <w:t xml:space="preserve"> </w:t>
      </w:r>
      <w:r>
        <w:rPr>
          <w:sz w:val="24"/>
        </w:rPr>
        <w:t>вверх с</w:t>
      </w:r>
      <w:r>
        <w:rPr>
          <w:spacing w:val="-1"/>
          <w:sz w:val="24"/>
        </w:rPr>
        <w:t xml:space="preserve"> </w:t>
      </w:r>
      <w:r>
        <w:rPr>
          <w:sz w:val="24"/>
        </w:rPr>
        <w:t>доставанием ориентиров левой (правой)</w:t>
      </w:r>
      <w:r>
        <w:rPr>
          <w:spacing w:val="-1"/>
          <w:sz w:val="24"/>
        </w:rPr>
        <w:t xml:space="preserve"> </w:t>
      </w:r>
      <w:r>
        <w:rPr>
          <w:sz w:val="24"/>
        </w:rPr>
        <w:t>рукой. Челночный бег (чередование</w:t>
      </w:r>
      <w:r>
        <w:rPr>
          <w:spacing w:val="-1"/>
          <w:sz w:val="24"/>
        </w:rPr>
        <w:t xml:space="preserve"> </w:t>
      </w:r>
      <w:r>
        <w:rPr>
          <w:sz w:val="24"/>
        </w:rPr>
        <w:t>прохождения заданных отрезков</w:t>
      </w:r>
      <w:r>
        <w:rPr>
          <w:spacing w:val="-1"/>
          <w:sz w:val="24"/>
        </w:rPr>
        <w:t xml:space="preserve"> </w:t>
      </w:r>
      <w:r>
        <w:rPr>
          <w:sz w:val="24"/>
        </w:rPr>
        <w:t>дистанции лицом</w:t>
      </w:r>
      <w:r>
        <w:rPr>
          <w:spacing w:val="-1"/>
          <w:sz w:val="24"/>
        </w:rPr>
        <w:t xml:space="preserve"> </w:t>
      </w:r>
      <w:r>
        <w:rPr>
          <w:sz w:val="24"/>
        </w:rPr>
        <w:t>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w:t>
      </w:r>
      <w:r>
        <w:rPr>
          <w:spacing w:val="-3"/>
          <w:sz w:val="24"/>
        </w:rPr>
        <w:t xml:space="preserve"> </w:t>
      </w:r>
      <w:r>
        <w:rPr>
          <w:sz w:val="24"/>
        </w:rPr>
        <w:t>баскетбольного</w:t>
      </w:r>
      <w:r>
        <w:rPr>
          <w:spacing w:val="-3"/>
          <w:sz w:val="24"/>
        </w:rPr>
        <w:t xml:space="preserve"> </w:t>
      </w:r>
      <w:r>
        <w:rPr>
          <w:sz w:val="24"/>
        </w:rPr>
        <w:t>мяча</w:t>
      </w:r>
      <w:r>
        <w:rPr>
          <w:spacing w:val="-2"/>
          <w:sz w:val="24"/>
        </w:rPr>
        <w:t xml:space="preserve"> </w:t>
      </w:r>
      <w:r>
        <w:rPr>
          <w:sz w:val="24"/>
        </w:rPr>
        <w:t>с ускорением</w:t>
      </w:r>
      <w:r>
        <w:rPr>
          <w:spacing w:val="-3"/>
          <w:sz w:val="24"/>
        </w:rPr>
        <w:t xml:space="preserve"> </w:t>
      </w:r>
      <w:r>
        <w:rPr>
          <w:sz w:val="24"/>
        </w:rPr>
        <w:t>и максимальной</w:t>
      </w:r>
      <w:r>
        <w:rPr>
          <w:spacing w:val="-3"/>
          <w:sz w:val="24"/>
        </w:rPr>
        <w:t xml:space="preserve"> </w:t>
      </w:r>
      <w:r>
        <w:rPr>
          <w:sz w:val="24"/>
        </w:rPr>
        <w:t>скоростью.</w:t>
      </w:r>
      <w:r>
        <w:rPr>
          <w:spacing w:val="-3"/>
          <w:sz w:val="24"/>
        </w:rPr>
        <w:t xml:space="preserve"> </w:t>
      </w:r>
      <w:r>
        <w:rPr>
          <w:sz w:val="24"/>
        </w:rPr>
        <w:t>Прыжки</w:t>
      </w:r>
      <w:r>
        <w:rPr>
          <w:spacing w:val="-2"/>
          <w:sz w:val="24"/>
        </w:rPr>
        <w:t xml:space="preserve"> </w:t>
      </w:r>
      <w:r>
        <w:rPr>
          <w:sz w:val="24"/>
        </w:rPr>
        <w:t>вверх</w:t>
      </w:r>
      <w:r>
        <w:rPr>
          <w:spacing w:val="-1"/>
          <w:sz w:val="24"/>
        </w:rPr>
        <w:t xml:space="preserve"> </w:t>
      </w:r>
      <w:r>
        <w:rPr>
          <w:sz w:val="24"/>
        </w:rPr>
        <w:t>на</w:t>
      </w:r>
      <w:r>
        <w:rPr>
          <w:spacing w:val="-3"/>
          <w:sz w:val="24"/>
        </w:rPr>
        <w:t xml:space="preserve"> </w:t>
      </w:r>
      <w:r>
        <w:rPr>
          <w:sz w:val="24"/>
        </w:rPr>
        <w:t>обеих</w:t>
      </w:r>
      <w:r>
        <w:rPr>
          <w:spacing w:val="-1"/>
          <w:sz w:val="24"/>
        </w:rPr>
        <w:t xml:space="preserve"> </w:t>
      </w:r>
      <w:r>
        <w:rPr>
          <w:sz w:val="24"/>
        </w:rPr>
        <w:t>ногах</w:t>
      </w:r>
      <w:r>
        <w:rPr>
          <w:spacing w:val="-3"/>
          <w:sz w:val="24"/>
        </w:rPr>
        <w:t xml:space="preserve"> </w:t>
      </w:r>
      <w:r>
        <w:rPr>
          <w:sz w:val="24"/>
        </w:rPr>
        <w:t>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F83AF0" w:rsidRDefault="00F83AF0">
      <w:pPr>
        <w:pStyle w:val="a4"/>
        <w:rPr>
          <w:sz w:val="24"/>
        </w:rPr>
        <w:sectPr w:rsidR="00F83AF0">
          <w:pgSz w:w="11910" w:h="16850"/>
          <w:pgMar w:top="820" w:right="0" w:bottom="280" w:left="283" w:header="571" w:footer="0" w:gutter="0"/>
          <w:cols w:space="720"/>
        </w:sectPr>
      </w:pPr>
    </w:p>
    <w:p w:rsidR="00F83AF0" w:rsidRDefault="004229C5" w:rsidP="00BA704B">
      <w:pPr>
        <w:pStyle w:val="a4"/>
        <w:numPr>
          <w:ilvl w:val="1"/>
          <w:numId w:val="20"/>
        </w:numPr>
        <w:tabs>
          <w:tab w:val="left" w:pos="1174"/>
        </w:tabs>
        <w:ind w:right="564" w:firstLine="600"/>
        <w:jc w:val="both"/>
        <w:rPr>
          <w:sz w:val="24"/>
        </w:rPr>
      </w:pPr>
      <w:r>
        <w:rPr>
          <w:sz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w:t>
      </w:r>
      <w:r>
        <w:rPr>
          <w:spacing w:val="-2"/>
          <w:sz w:val="24"/>
        </w:rPr>
        <w:t xml:space="preserve"> </w:t>
      </w:r>
      <w:r>
        <w:rPr>
          <w:sz w:val="24"/>
        </w:rPr>
        <w:t>продвижением</w:t>
      </w:r>
      <w:r>
        <w:rPr>
          <w:spacing w:val="-2"/>
          <w:sz w:val="24"/>
        </w:rPr>
        <w:t xml:space="preserve"> </w:t>
      </w:r>
      <w:r>
        <w:rPr>
          <w:sz w:val="24"/>
        </w:rPr>
        <w:t>вперед, по кругу, «змейкой», на месте с поворотом на 180°</w:t>
      </w:r>
      <w:r>
        <w:rPr>
          <w:spacing w:val="-1"/>
          <w:sz w:val="24"/>
        </w:rPr>
        <w:t xml:space="preserve"> </w:t>
      </w:r>
      <w:r>
        <w:rPr>
          <w:sz w:val="24"/>
        </w:rPr>
        <w:t>и 360°.</w:t>
      </w:r>
      <w:r>
        <w:rPr>
          <w:spacing w:val="-1"/>
          <w:sz w:val="24"/>
        </w:rPr>
        <w:t xml:space="preserve"> </w:t>
      </w:r>
      <w:r>
        <w:rPr>
          <w:sz w:val="24"/>
        </w:rPr>
        <w:t>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F83AF0" w:rsidRDefault="004229C5" w:rsidP="00BA704B">
      <w:pPr>
        <w:pStyle w:val="a4"/>
        <w:numPr>
          <w:ilvl w:val="1"/>
          <w:numId w:val="20"/>
        </w:numPr>
        <w:tabs>
          <w:tab w:val="left" w:pos="1249"/>
        </w:tabs>
        <w:ind w:right="563" w:firstLine="600"/>
        <w:jc w:val="both"/>
        <w:rPr>
          <w:sz w:val="24"/>
        </w:rPr>
      </w:pPr>
      <w:r>
        <w:rPr>
          <w:sz w:val="24"/>
        </w:rPr>
        <w:t xml:space="preserve">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w:t>
      </w:r>
      <w:r>
        <w:rPr>
          <w:spacing w:val="-2"/>
          <w:sz w:val="24"/>
        </w:rPr>
        <w:t>игры.</w:t>
      </w:r>
    </w:p>
    <w:p w:rsidR="00F83AF0" w:rsidRDefault="004229C5" w:rsidP="00BA704B">
      <w:pPr>
        <w:pStyle w:val="a4"/>
        <w:numPr>
          <w:ilvl w:val="1"/>
          <w:numId w:val="20"/>
        </w:numPr>
        <w:tabs>
          <w:tab w:val="left" w:pos="1169"/>
        </w:tabs>
        <w:ind w:right="564" w:firstLine="600"/>
        <w:jc w:val="both"/>
        <w:rPr>
          <w:sz w:val="24"/>
        </w:rPr>
      </w:pPr>
      <w:r>
        <w:rPr>
          <w:sz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F83AF0" w:rsidRDefault="004229C5">
      <w:pPr>
        <w:pStyle w:val="a3"/>
        <w:spacing w:before="1"/>
        <w:ind w:left="883" w:firstLine="0"/>
        <w:jc w:val="left"/>
      </w:pPr>
      <w:r>
        <w:rPr>
          <w:spacing w:val="-2"/>
        </w:rPr>
        <w:t>Футбол.</w:t>
      </w:r>
    </w:p>
    <w:p w:rsidR="00F83AF0" w:rsidRDefault="004229C5">
      <w:pPr>
        <w:pStyle w:val="a3"/>
        <w:ind w:right="562"/>
      </w:pPr>
      <w:r>
        <w:t>Развитие скоростных способностей. Старты из различных положений с последующим</w:t>
      </w:r>
      <w:r>
        <w:rPr>
          <w:spacing w:val="40"/>
        </w:rPr>
        <w:t xml:space="preserve"> </w:t>
      </w:r>
      <w:r>
        <w:t>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w:t>
      </w:r>
      <w:r>
        <w:rPr>
          <w:spacing w:val="-2"/>
        </w:rPr>
        <w:t xml:space="preserve"> </w:t>
      </w:r>
      <w:r>
        <w:t>и</w:t>
      </w:r>
    </w:p>
    <w:p w:rsidR="00F83AF0" w:rsidRDefault="004229C5">
      <w:pPr>
        <w:pStyle w:val="a3"/>
        <w:ind w:right="570" w:firstLine="0"/>
      </w:pPr>
      <w:r>
        <w:t>«змейкой»).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F83AF0" w:rsidRDefault="004229C5">
      <w:pPr>
        <w:pStyle w:val="a3"/>
        <w:spacing w:before="1"/>
        <w:ind w:right="560"/>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F83AF0" w:rsidRDefault="004229C5">
      <w:pPr>
        <w:pStyle w:val="a3"/>
        <w:ind w:right="563"/>
      </w:pPr>
      <w:r>
        <w:t>Развитие выносливости. Равномерный бег на средние и длинные дистанции. Повторные</w:t>
      </w:r>
      <w:r>
        <w:rPr>
          <w:spacing w:val="80"/>
        </w:rPr>
        <w:t xml:space="preserve"> </w:t>
      </w:r>
      <w:r>
        <w:t>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 интервального метода.</w:t>
      </w:r>
    </w:p>
    <w:p w:rsidR="00F83AF0" w:rsidRDefault="004229C5">
      <w:pPr>
        <w:pStyle w:val="110"/>
        <w:ind w:right="570"/>
        <w:jc w:val="both"/>
      </w:pPr>
      <w:r>
        <w:t>ПЛАНИРУЕМЫЕ РЕЗУЛЬТАТЫ</w:t>
      </w:r>
      <w:r>
        <w:rPr>
          <w:spacing w:val="-1"/>
        </w:rPr>
        <w:t xml:space="preserve"> </w:t>
      </w:r>
      <w:r>
        <w:t>ОСВОЕНИЯ</w:t>
      </w:r>
      <w:r>
        <w:rPr>
          <w:spacing w:val="-1"/>
        </w:rPr>
        <w:t xml:space="preserve"> </w:t>
      </w:r>
      <w:r>
        <w:t>ПРОГРАММЫ ПО ФИЗИЧЕСКОЙ</w:t>
      </w:r>
      <w:r>
        <w:rPr>
          <w:spacing w:val="-2"/>
        </w:rPr>
        <w:t xml:space="preserve"> </w:t>
      </w:r>
      <w:r>
        <w:t>КУЛЬТУРЕ НА УРОВНЕ НАЧАЛЬНОГО ОБЩЕГО ОБРАЗОВАНИЯ</w:t>
      </w:r>
    </w:p>
    <w:p w:rsidR="00F83AF0" w:rsidRDefault="004229C5">
      <w:pPr>
        <w:spacing w:line="274" w:lineRule="exact"/>
        <w:ind w:left="403"/>
        <w:jc w:val="both"/>
        <w:rPr>
          <w:b/>
          <w:sz w:val="24"/>
        </w:rPr>
      </w:pPr>
      <w:r>
        <w:rPr>
          <w:b/>
          <w:sz w:val="24"/>
        </w:rPr>
        <w:t xml:space="preserve">ЛИЧНОСТНЫЕ </w:t>
      </w:r>
      <w:r>
        <w:rPr>
          <w:b/>
          <w:spacing w:val="-2"/>
          <w:sz w:val="24"/>
        </w:rPr>
        <w:t>РЕЗУЛЬТАТЫ</w:t>
      </w:r>
    </w:p>
    <w:p w:rsidR="00F83AF0" w:rsidRDefault="004229C5">
      <w:pPr>
        <w:pStyle w:val="a3"/>
        <w:ind w:right="563"/>
        <w:rPr>
          <w:b/>
        </w:rPr>
      </w:pPr>
      <w:r>
        <w:t xml:space="preserve">В результате изучения физической культуры на уровне основного общего образования у обучающегося будут сформированы следующие </w:t>
      </w:r>
      <w:r>
        <w:rPr>
          <w:b/>
        </w:rPr>
        <w:t>личностные результаты:</w:t>
      </w:r>
    </w:p>
    <w:p w:rsidR="00F83AF0" w:rsidRDefault="004229C5">
      <w:pPr>
        <w:pStyle w:val="a3"/>
        <w:ind w:right="571"/>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F83AF0" w:rsidRDefault="004229C5">
      <w:pPr>
        <w:pStyle w:val="a3"/>
        <w:ind w:right="567"/>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F83AF0" w:rsidRDefault="004229C5">
      <w:pPr>
        <w:pStyle w:val="a3"/>
        <w:ind w:right="563"/>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F83AF0" w:rsidRDefault="004229C5">
      <w:pPr>
        <w:pStyle w:val="a3"/>
        <w:ind w:right="564"/>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F83AF0" w:rsidRDefault="004229C5">
      <w:pPr>
        <w:pStyle w:val="a3"/>
        <w:ind w:right="574"/>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F83AF0" w:rsidRDefault="004229C5">
      <w:pPr>
        <w:pStyle w:val="a3"/>
        <w:ind w:right="572"/>
      </w:pPr>
      <w:r>
        <w:t>стремление к физическому совершенствованию, формированию культуры движения и телосложения, самовыражению в избранном виде спорта;</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right="567"/>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F83AF0" w:rsidRDefault="004229C5">
      <w:pPr>
        <w:pStyle w:val="a3"/>
        <w:ind w:right="573"/>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F83AF0" w:rsidRDefault="004229C5">
      <w:pPr>
        <w:pStyle w:val="a3"/>
        <w:ind w:right="57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F83AF0" w:rsidRDefault="004229C5">
      <w:pPr>
        <w:pStyle w:val="a3"/>
        <w:ind w:right="569"/>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F83AF0" w:rsidRDefault="004229C5">
      <w:pPr>
        <w:pStyle w:val="a3"/>
        <w:ind w:right="567"/>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F83AF0" w:rsidRDefault="004229C5">
      <w:pPr>
        <w:pStyle w:val="a3"/>
        <w:ind w:right="564"/>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F83AF0" w:rsidRDefault="004229C5">
      <w:pPr>
        <w:pStyle w:val="a3"/>
        <w:spacing w:before="1"/>
        <w:ind w:right="57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F83AF0" w:rsidRDefault="004229C5">
      <w:pPr>
        <w:pStyle w:val="a3"/>
        <w:ind w:right="571"/>
      </w:pPr>
      <w: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w:t>
      </w:r>
      <w:r>
        <w:rPr>
          <w:spacing w:val="-2"/>
        </w:rPr>
        <w:t>потребностей;</w:t>
      </w:r>
    </w:p>
    <w:p w:rsidR="00F83AF0" w:rsidRDefault="004229C5">
      <w:pPr>
        <w:pStyle w:val="a3"/>
        <w:ind w:right="564"/>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w:t>
      </w:r>
      <w:r>
        <w:rPr>
          <w:spacing w:val="80"/>
        </w:rPr>
        <w:t xml:space="preserve"> </w:t>
      </w:r>
      <w:r>
        <w:t>деятельности, общении со сверстниками, публичных выступлениях и дискуссиях.</w:t>
      </w:r>
    </w:p>
    <w:p w:rsidR="00F83AF0" w:rsidRDefault="004229C5">
      <w:pPr>
        <w:pStyle w:val="110"/>
        <w:spacing w:line="274" w:lineRule="exact"/>
      </w:pPr>
      <w:r>
        <w:t>МЕТАПРЕДМЕТНЫЕ</w:t>
      </w:r>
      <w:r>
        <w:rPr>
          <w:spacing w:val="-4"/>
        </w:rPr>
        <w:t xml:space="preserve"> </w:t>
      </w:r>
      <w:r>
        <w:rPr>
          <w:spacing w:val="-2"/>
        </w:rPr>
        <w:t>РЕЗУЛЬТАТЫ</w:t>
      </w:r>
    </w:p>
    <w:p w:rsidR="00F83AF0" w:rsidRDefault="004229C5">
      <w:pPr>
        <w:pStyle w:val="a3"/>
        <w:ind w:right="561"/>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F83AF0" w:rsidRDefault="004229C5">
      <w:pPr>
        <w:ind w:left="283" w:right="562" w:firstLine="600"/>
        <w:jc w:val="both"/>
        <w:rPr>
          <w:sz w:val="24"/>
        </w:rPr>
      </w:pPr>
      <w:r>
        <w:rPr>
          <w:sz w:val="24"/>
        </w:rPr>
        <w:t xml:space="preserve">У обучающегося будут сформированы следующие </w:t>
      </w:r>
      <w:r>
        <w:rPr>
          <w:b/>
          <w:sz w:val="24"/>
        </w:rPr>
        <w:t xml:space="preserve">универсальные познавательные учебные </w:t>
      </w:r>
      <w:r>
        <w:rPr>
          <w:b/>
          <w:spacing w:val="-2"/>
          <w:sz w:val="24"/>
        </w:rPr>
        <w:t>действия</w:t>
      </w:r>
      <w:r>
        <w:rPr>
          <w:spacing w:val="-2"/>
          <w:sz w:val="24"/>
        </w:rPr>
        <w:t>:</w:t>
      </w:r>
    </w:p>
    <w:p w:rsidR="00F83AF0" w:rsidRDefault="004229C5">
      <w:pPr>
        <w:pStyle w:val="a3"/>
        <w:ind w:right="572"/>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F83AF0" w:rsidRDefault="004229C5">
      <w:pPr>
        <w:pStyle w:val="a3"/>
        <w:ind w:right="560"/>
      </w:pPr>
      <w:r>
        <w:t>осмысливать Олимпийскую хартию как основополагающий документ современного</w:t>
      </w:r>
      <w:r>
        <w:rPr>
          <w:spacing w:val="40"/>
        </w:rPr>
        <w:t xml:space="preserve"> </w:t>
      </w:r>
      <w:r>
        <w:t>олимпийского движения, приводить примеры её гуманистической направленности;</w:t>
      </w:r>
    </w:p>
    <w:p w:rsidR="00F83AF0" w:rsidRDefault="004229C5">
      <w:pPr>
        <w:pStyle w:val="a3"/>
        <w:ind w:right="576"/>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F83AF0" w:rsidRDefault="004229C5">
      <w:pPr>
        <w:pStyle w:val="a3"/>
        <w:ind w:right="568"/>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F83AF0" w:rsidRDefault="004229C5">
      <w:pPr>
        <w:pStyle w:val="a3"/>
        <w:ind w:right="570"/>
      </w:pPr>
      <w:r>
        <w:t>устанавливать причинно-следственную связь между планированием режима дня и изменениями показателей работоспособности;</w:t>
      </w:r>
    </w:p>
    <w:p w:rsidR="00F83AF0" w:rsidRDefault="004229C5">
      <w:pPr>
        <w:pStyle w:val="a3"/>
        <w:ind w:right="564"/>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F83AF0" w:rsidRDefault="004229C5">
      <w:pPr>
        <w:pStyle w:val="a3"/>
        <w:ind w:right="571"/>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F83AF0" w:rsidRDefault="004229C5">
      <w:pPr>
        <w:pStyle w:val="a3"/>
        <w:ind w:right="568"/>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F83AF0" w:rsidRDefault="004229C5">
      <w:pPr>
        <w:pStyle w:val="a3"/>
        <w:ind w:right="563"/>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F83AF0" w:rsidRDefault="004229C5">
      <w:pPr>
        <w:ind w:left="283" w:right="565" w:firstLine="600"/>
        <w:jc w:val="both"/>
        <w:rPr>
          <w:sz w:val="24"/>
        </w:rPr>
      </w:pPr>
      <w:r>
        <w:rPr>
          <w:sz w:val="24"/>
        </w:rPr>
        <w:t xml:space="preserve">У обучающегося будут сформированы следующие </w:t>
      </w:r>
      <w:r>
        <w:rPr>
          <w:b/>
          <w:sz w:val="24"/>
        </w:rPr>
        <w:t xml:space="preserve">универсальные коммуникативные учебные </w:t>
      </w:r>
      <w:r>
        <w:rPr>
          <w:b/>
          <w:spacing w:val="-2"/>
          <w:sz w:val="24"/>
        </w:rPr>
        <w:t>действия</w:t>
      </w:r>
      <w:r>
        <w:rPr>
          <w:spacing w:val="-2"/>
          <w:sz w:val="24"/>
        </w:rPr>
        <w:t>:</w:t>
      </w:r>
    </w:p>
    <w:p w:rsidR="00F83AF0" w:rsidRDefault="004229C5">
      <w:pPr>
        <w:pStyle w:val="a3"/>
        <w:ind w:right="569"/>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right="564"/>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F83AF0" w:rsidRDefault="004229C5">
      <w:pPr>
        <w:pStyle w:val="a3"/>
        <w:ind w:right="568"/>
      </w:pPr>
      <w:r>
        <w:t>описывать и анализировать технику разучиваемого упражнения, выделять фазы и элементы движений, подбирать подготовительные упражнения;</w:t>
      </w:r>
    </w:p>
    <w:p w:rsidR="00F83AF0" w:rsidRDefault="004229C5">
      <w:pPr>
        <w:pStyle w:val="a3"/>
        <w:ind w:right="572"/>
      </w:pPr>
      <w:r>
        <w:t>и планировать последовательность решения задач обучения, оценивать эффективность обучения посредством сравнения с эталонным образцом;</w:t>
      </w:r>
    </w:p>
    <w:p w:rsidR="00F83AF0" w:rsidRDefault="004229C5">
      <w:pPr>
        <w:pStyle w:val="a3"/>
        <w:ind w:right="568"/>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F83AF0" w:rsidRDefault="004229C5">
      <w:pPr>
        <w:pStyle w:val="a3"/>
        <w:ind w:right="571"/>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F83AF0" w:rsidRDefault="004229C5">
      <w:pPr>
        <w:ind w:left="283" w:right="565" w:firstLine="600"/>
        <w:jc w:val="both"/>
        <w:rPr>
          <w:sz w:val="24"/>
        </w:rPr>
      </w:pPr>
      <w:r>
        <w:rPr>
          <w:sz w:val="24"/>
        </w:rPr>
        <w:t xml:space="preserve">У обучающегося будут сформированы следующие </w:t>
      </w:r>
      <w:r>
        <w:rPr>
          <w:b/>
          <w:sz w:val="24"/>
        </w:rPr>
        <w:t xml:space="preserve">универсальные регулятивные учебные </w:t>
      </w:r>
      <w:r>
        <w:rPr>
          <w:b/>
          <w:spacing w:val="-2"/>
          <w:sz w:val="24"/>
        </w:rPr>
        <w:t>действия</w:t>
      </w:r>
      <w:r>
        <w:rPr>
          <w:spacing w:val="-2"/>
          <w:sz w:val="24"/>
        </w:rPr>
        <w:t>:</w:t>
      </w:r>
    </w:p>
    <w:p w:rsidR="00F83AF0" w:rsidRDefault="004229C5">
      <w:pPr>
        <w:pStyle w:val="a3"/>
        <w:spacing w:before="1"/>
        <w:ind w:right="561"/>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F83AF0" w:rsidRDefault="004229C5">
      <w:pPr>
        <w:pStyle w:val="a3"/>
        <w:ind w:right="571"/>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F83AF0" w:rsidRDefault="004229C5">
      <w:pPr>
        <w:pStyle w:val="a3"/>
        <w:ind w:right="568"/>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F83AF0" w:rsidRDefault="004229C5">
      <w:pPr>
        <w:pStyle w:val="a3"/>
        <w:ind w:right="57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F83AF0" w:rsidRDefault="004229C5">
      <w:pPr>
        <w:pStyle w:val="a3"/>
        <w:ind w:right="571"/>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F83AF0" w:rsidRDefault="004229C5">
      <w:pPr>
        <w:pStyle w:val="110"/>
        <w:spacing w:before="6" w:line="274" w:lineRule="exact"/>
        <w:jc w:val="both"/>
      </w:pPr>
      <w:r>
        <w:t>ПРЕДМЕТНЫЕ</w:t>
      </w:r>
      <w:r>
        <w:rPr>
          <w:spacing w:val="-3"/>
        </w:rPr>
        <w:t xml:space="preserve"> </w:t>
      </w:r>
      <w:r>
        <w:rPr>
          <w:spacing w:val="-2"/>
        </w:rPr>
        <w:t>РЕЗУЛЬТАТЫ</w:t>
      </w:r>
    </w:p>
    <w:p w:rsidR="00F83AF0" w:rsidRDefault="004229C5">
      <w:pPr>
        <w:spacing w:line="274" w:lineRule="exact"/>
        <w:ind w:left="403"/>
        <w:jc w:val="both"/>
        <w:rPr>
          <w:sz w:val="24"/>
        </w:rPr>
      </w:pPr>
      <w:r>
        <w:rPr>
          <w:sz w:val="24"/>
        </w:rPr>
        <w:t>К</w:t>
      </w:r>
      <w:r>
        <w:rPr>
          <w:spacing w:val="-4"/>
          <w:sz w:val="24"/>
        </w:rPr>
        <w:t xml:space="preserve"> </w:t>
      </w:r>
      <w:r>
        <w:rPr>
          <w:sz w:val="24"/>
        </w:rPr>
        <w:t>концу</w:t>
      </w:r>
      <w:r>
        <w:rPr>
          <w:spacing w:val="-9"/>
          <w:sz w:val="24"/>
        </w:rPr>
        <w:t xml:space="preserve"> </w:t>
      </w:r>
      <w:r>
        <w:rPr>
          <w:sz w:val="24"/>
        </w:rPr>
        <w:t>обучения</w:t>
      </w:r>
      <w:r>
        <w:rPr>
          <w:spacing w:val="1"/>
          <w:sz w:val="24"/>
        </w:rPr>
        <w:t xml:space="preserve"> </w:t>
      </w:r>
      <w:r>
        <w:rPr>
          <w:b/>
          <w:i/>
          <w:sz w:val="24"/>
        </w:rPr>
        <w:t>в</w:t>
      </w:r>
      <w:r>
        <w:rPr>
          <w:b/>
          <w:i/>
          <w:spacing w:val="-2"/>
          <w:sz w:val="24"/>
        </w:rPr>
        <w:t xml:space="preserve"> </w:t>
      </w:r>
      <w:r>
        <w:rPr>
          <w:b/>
          <w:i/>
          <w:sz w:val="24"/>
        </w:rPr>
        <w:t>5</w:t>
      </w:r>
      <w:r>
        <w:rPr>
          <w:b/>
          <w:i/>
          <w:spacing w:val="-1"/>
          <w:sz w:val="24"/>
        </w:rPr>
        <w:t xml:space="preserve"> </w:t>
      </w:r>
      <w:r>
        <w:rPr>
          <w:b/>
          <w:i/>
          <w:sz w:val="24"/>
        </w:rPr>
        <w:t>классе</w:t>
      </w:r>
      <w:r>
        <w:rPr>
          <w:b/>
          <w:i/>
          <w:spacing w:val="-2"/>
          <w:sz w:val="24"/>
        </w:rPr>
        <w:t xml:space="preserve"> </w:t>
      </w:r>
      <w:r>
        <w:rPr>
          <w:sz w:val="24"/>
        </w:rPr>
        <w:t>обучающийся</w:t>
      </w:r>
      <w:r>
        <w:rPr>
          <w:spacing w:val="-1"/>
          <w:sz w:val="24"/>
        </w:rPr>
        <w:t xml:space="preserve"> </w:t>
      </w:r>
      <w:r>
        <w:rPr>
          <w:spacing w:val="-2"/>
          <w:sz w:val="24"/>
        </w:rPr>
        <w:t>научится:</w:t>
      </w:r>
    </w:p>
    <w:p w:rsidR="00F83AF0" w:rsidRDefault="004229C5">
      <w:pPr>
        <w:pStyle w:val="a3"/>
        <w:ind w:right="572"/>
      </w:pPr>
      <w: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F83AF0" w:rsidRDefault="004229C5">
      <w:pPr>
        <w:pStyle w:val="a3"/>
        <w:ind w:right="562"/>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F83AF0" w:rsidRDefault="004229C5">
      <w:pPr>
        <w:pStyle w:val="a3"/>
        <w:ind w:right="566"/>
      </w:pP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F83AF0" w:rsidRDefault="004229C5">
      <w:pPr>
        <w:pStyle w:val="a3"/>
        <w:ind w:right="570"/>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F83AF0" w:rsidRDefault="004229C5">
      <w:pPr>
        <w:pStyle w:val="a3"/>
        <w:ind w:right="569"/>
      </w:pPr>
      <w:r>
        <w:t>выполнять комплексы упражнений оздоровительной физической культуры на развитие гибкости, координации и формирование телосложения;</w:t>
      </w:r>
    </w:p>
    <w:p w:rsidR="00F83AF0" w:rsidRDefault="004229C5">
      <w:pPr>
        <w:pStyle w:val="a3"/>
        <w:spacing w:before="1"/>
        <w:ind w:left="883" w:firstLine="0"/>
      </w:pPr>
      <w:r>
        <w:t>выполнять</w:t>
      </w:r>
      <w:r>
        <w:rPr>
          <w:spacing w:val="38"/>
        </w:rPr>
        <w:t xml:space="preserve">  </w:t>
      </w:r>
      <w:r>
        <w:t>опорный</w:t>
      </w:r>
      <w:r>
        <w:rPr>
          <w:spacing w:val="38"/>
        </w:rPr>
        <w:t xml:space="preserve">  </w:t>
      </w:r>
      <w:r>
        <w:t>прыжок</w:t>
      </w:r>
      <w:r>
        <w:rPr>
          <w:spacing w:val="38"/>
        </w:rPr>
        <w:t xml:space="preserve">  </w:t>
      </w:r>
      <w:r>
        <w:t>с</w:t>
      </w:r>
      <w:r>
        <w:rPr>
          <w:spacing w:val="38"/>
        </w:rPr>
        <w:t xml:space="preserve">  </w:t>
      </w:r>
      <w:r>
        <w:t>разбега</w:t>
      </w:r>
      <w:r>
        <w:rPr>
          <w:spacing w:val="39"/>
        </w:rPr>
        <w:t xml:space="preserve">  </w:t>
      </w:r>
      <w:r>
        <w:t>способом</w:t>
      </w:r>
      <w:r>
        <w:rPr>
          <w:spacing w:val="40"/>
        </w:rPr>
        <w:t xml:space="preserve">  </w:t>
      </w:r>
      <w:r>
        <w:t>«ноги</w:t>
      </w:r>
      <w:r>
        <w:rPr>
          <w:spacing w:val="38"/>
        </w:rPr>
        <w:t xml:space="preserve">  </w:t>
      </w:r>
      <w:r>
        <w:t>врозь»</w:t>
      </w:r>
      <w:r>
        <w:rPr>
          <w:spacing w:val="37"/>
        </w:rPr>
        <w:t xml:space="preserve">  </w:t>
      </w:r>
      <w:r>
        <w:t>(мальчики)</w:t>
      </w:r>
      <w:r>
        <w:rPr>
          <w:spacing w:val="38"/>
        </w:rPr>
        <w:t xml:space="preserve">  </w:t>
      </w:r>
      <w:r>
        <w:t>и</w:t>
      </w:r>
      <w:r>
        <w:rPr>
          <w:spacing w:val="38"/>
        </w:rPr>
        <w:t xml:space="preserve">  </w:t>
      </w:r>
      <w:r>
        <w:rPr>
          <w:spacing w:val="-2"/>
        </w:rPr>
        <w:t>способом</w:t>
      </w:r>
    </w:p>
    <w:p w:rsidR="00F83AF0" w:rsidRDefault="004229C5">
      <w:pPr>
        <w:pStyle w:val="a3"/>
        <w:ind w:firstLine="0"/>
      </w:pPr>
      <w:r>
        <w:t>«напрыгивания</w:t>
      </w:r>
      <w:r>
        <w:rPr>
          <w:spacing w:val="-6"/>
        </w:rPr>
        <w:t xml:space="preserve"> </w:t>
      </w:r>
      <w:r>
        <w:t>с</w:t>
      </w:r>
      <w:r>
        <w:rPr>
          <w:spacing w:val="-7"/>
        </w:rPr>
        <w:t xml:space="preserve"> </w:t>
      </w:r>
      <w:r>
        <w:t>последующим</w:t>
      </w:r>
      <w:r>
        <w:rPr>
          <w:spacing w:val="-6"/>
        </w:rPr>
        <w:t xml:space="preserve"> </w:t>
      </w:r>
      <w:r>
        <w:t>спрыгиванием»</w:t>
      </w:r>
      <w:r>
        <w:rPr>
          <w:spacing w:val="-8"/>
        </w:rPr>
        <w:t xml:space="preserve"> </w:t>
      </w:r>
      <w:r>
        <w:rPr>
          <w:spacing w:val="-2"/>
        </w:rPr>
        <w:t>(девочки);</w:t>
      </w:r>
    </w:p>
    <w:p w:rsidR="00F83AF0" w:rsidRDefault="004229C5">
      <w:pPr>
        <w:pStyle w:val="a3"/>
        <w:ind w:right="570"/>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F83AF0" w:rsidRDefault="004229C5">
      <w:pPr>
        <w:pStyle w:val="a3"/>
        <w:ind w:right="568"/>
      </w:pPr>
      <w:r>
        <w:t>передвигаться по гимнастической стенке приставным шагом, лазать разноимённым способом вверх и по диагонали;</w:t>
      </w:r>
    </w:p>
    <w:p w:rsidR="00F83AF0" w:rsidRDefault="004229C5">
      <w:pPr>
        <w:pStyle w:val="a3"/>
        <w:ind w:left="883" w:right="2227" w:firstLine="0"/>
      </w:pPr>
      <w:r>
        <w:t>выполнять</w:t>
      </w:r>
      <w:r>
        <w:rPr>
          <w:spacing w:val="-3"/>
        </w:rPr>
        <w:t xml:space="preserve"> </w:t>
      </w:r>
      <w:r>
        <w:t>бег</w:t>
      </w:r>
      <w:r>
        <w:rPr>
          <w:spacing w:val="-5"/>
        </w:rPr>
        <w:t xml:space="preserve"> </w:t>
      </w:r>
      <w:r>
        <w:t>с</w:t>
      </w:r>
      <w:r>
        <w:rPr>
          <w:spacing w:val="-5"/>
        </w:rPr>
        <w:t xml:space="preserve"> </w:t>
      </w:r>
      <w:r>
        <w:t>равномерной</w:t>
      </w:r>
      <w:r>
        <w:rPr>
          <w:spacing w:val="-4"/>
        </w:rPr>
        <w:t xml:space="preserve"> </w:t>
      </w:r>
      <w:r>
        <w:t>скоростью</w:t>
      </w:r>
      <w:r>
        <w:rPr>
          <w:spacing w:val="-4"/>
        </w:rPr>
        <w:t xml:space="preserve"> </w:t>
      </w:r>
      <w:r>
        <w:t>с</w:t>
      </w:r>
      <w:r>
        <w:rPr>
          <w:spacing w:val="-5"/>
        </w:rPr>
        <w:t xml:space="preserve"> </w:t>
      </w:r>
      <w:r>
        <w:t>высокого</w:t>
      </w:r>
      <w:r>
        <w:rPr>
          <w:spacing w:val="-4"/>
        </w:rPr>
        <w:t xml:space="preserve"> </w:t>
      </w:r>
      <w:r>
        <w:t>старта</w:t>
      </w:r>
      <w:r>
        <w:rPr>
          <w:spacing w:val="-4"/>
        </w:rPr>
        <w:t xml:space="preserve"> </w:t>
      </w:r>
      <w:r>
        <w:t>по</w:t>
      </w:r>
      <w:r>
        <w:rPr>
          <w:spacing w:val="-2"/>
        </w:rPr>
        <w:t xml:space="preserve"> </w:t>
      </w:r>
      <w:r>
        <w:t>учебной</w:t>
      </w:r>
      <w:r>
        <w:rPr>
          <w:spacing w:val="-4"/>
        </w:rPr>
        <w:t xml:space="preserve"> </w:t>
      </w:r>
      <w:r>
        <w:t>дистанции; демонстрировать технику прыжка в длину с разбега способом «согнув ноги»;</w:t>
      </w:r>
    </w:p>
    <w:p w:rsidR="00F83AF0" w:rsidRDefault="004229C5">
      <w:pPr>
        <w:pStyle w:val="a3"/>
        <w:ind w:right="568"/>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83AF0" w:rsidRDefault="004229C5">
      <w:pPr>
        <w:pStyle w:val="a3"/>
        <w:ind w:left="883" w:firstLine="0"/>
      </w:pPr>
      <w:r>
        <w:t>демонстрировать</w:t>
      </w:r>
      <w:r>
        <w:rPr>
          <w:spacing w:val="-5"/>
        </w:rPr>
        <w:t xml:space="preserve"> </w:t>
      </w:r>
      <w:r>
        <w:t>технические</w:t>
      </w:r>
      <w:r>
        <w:rPr>
          <w:spacing w:val="-6"/>
        </w:rPr>
        <w:t xml:space="preserve"> </w:t>
      </w:r>
      <w:r>
        <w:t>действия</w:t>
      </w:r>
      <w:r>
        <w:rPr>
          <w:spacing w:val="-6"/>
        </w:rPr>
        <w:t xml:space="preserve"> </w:t>
      </w:r>
      <w:r>
        <w:t>в</w:t>
      </w:r>
      <w:r>
        <w:rPr>
          <w:spacing w:val="-6"/>
        </w:rPr>
        <w:t xml:space="preserve"> </w:t>
      </w:r>
      <w:r>
        <w:t>спортивных</w:t>
      </w:r>
      <w:r>
        <w:rPr>
          <w:spacing w:val="-3"/>
        </w:rPr>
        <w:t xml:space="preserve"> </w:t>
      </w:r>
      <w:r>
        <w:rPr>
          <w:spacing w:val="-2"/>
        </w:rPr>
        <w:t>играх:</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right="570"/>
        <w:jc w:val="left"/>
      </w:pPr>
      <w:r>
        <w:t>баскетбол</w:t>
      </w:r>
      <w:r>
        <w:rPr>
          <w:spacing w:val="-2"/>
        </w:rPr>
        <w:t xml:space="preserve"> </w:t>
      </w:r>
      <w:r>
        <w:t>(ведение</w:t>
      </w:r>
      <w:r>
        <w:rPr>
          <w:spacing w:val="-3"/>
        </w:rPr>
        <w:t xml:space="preserve"> </w:t>
      </w:r>
      <w:r>
        <w:t>мяча</w:t>
      </w:r>
      <w:r>
        <w:rPr>
          <w:spacing w:val="-3"/>
        </w:rPr>
        <w:t xml:space="preserve"> </w:t>
      </w:r>
      <w:r>
        <w:t>с</w:t>
      </w:r>
      <w:r>
        <w:rPr>
          <w:spacing w:val="-3"/>
        </w:rPr>
        <w:t xml:space="preserve"> </w:t>
      </w:r>
      <w:r>
        <w:t>равномерной</w:t>
      </w:r>
      <w:r>
        <w:rPr>
          <w:spacing w:val="-1"/>
        </w:rPr>
        <w:t xml:space="preserve"> </w:t>
      </w:r>
      <w:r>
        <w:t>скоростью</w:t>
      </w:r>
      <w:r>
        <w:rPr>
          <w:spacing w:val="-2"/>
        </w:rPr>
        <w:t xml:space="preserve"> </w:t>
      </w:r>
      <w:r>
        <w:t>в</w:t>
      </w:r>
      <w:r>
        <w:rPr>
          <w:spacing w:val="-3"/>
        </w:rPr>
        <w:t xml:space="preserve"> </w:t>
      </w:r>
      <w:r>
        <w:t>разных направлениях,</w:t>
      </w:r>
      <w:r>
        <w:rPr>
          <w:spacing w:val="-4"/>
        </w:rPr>
        <w:t xml:space="preserve"> </w:t>
      </w:r>
      <w:r>
        <w:t>приём</w:t>
      </w:r>
      <w:r>
        <w:rPr>
          <w:spacing w:val="-3"/>
        </w:rPr>
        <w:t xml:space="preserve"> </w:t>
      </w:r>
      <w:r>
        <w:t>и</w:t>
      </w:r>
      <w:r>
        <w:rPr>
          <w:spacing w:val="-4"/>
        </w:rPr>
        <w:t xml:space="preserve"> </w:t>
      </w:r>
      <w:r>
        <w:t>передача</w:t>
      </w:r>
      <w:r>
        <w:rPr>
          <w:spacing w:val="-1"/>
        </w:rPr>
        <w:t xml:space="preserve"> </w:t>
      </w:r>
      <w:r>
        <w:t>мяча двумя руками от груди с места и в движении);</w:t>
      </w:r>
    </w:p>
    <w:p w:rsidR="00F83AF0" w:rsidRDefault="004229C5">
      <w:pPr>
        <w:pStyle w:val="a3"/>
        <w:jc w:val="left"/>
      </w:pPr>
      <w:r>
        <w:t>волейбол</w:t>
      </w:r>
      <w:r>
        <w:rPr>
          <w:spacing w:val="36"/>
        </w:rPr>
        <w:t xml:space="preserve"> </w:t>
      </w:r>
      <w:r>
        <w:t>(приём</w:t>
      </w:r>
      <w:r>
        <w:rPr>
          <w:spacing w:val="35"/>
        </w:rPr>
        <w:t xml:space="preserve"> </w:t>
      </w:r>
      <w:r>
        <w:t>и</w:t>
      </w:r>
      <w:r>
        <w:rPr>
          <w:spacing w:val="37"/>
        </w:rPr>
        <w:t xml:space="preserve"> </w:t>
      </w:r>
      <w:r>
        <w:t>передача</w:t>
      </w:r>
      <w:r>
        <w:rPr>
          <w:spacing w:val="37"/>
        </w:rPr>
        <w:t xml:space="preserve"> </w:t>
      </w:r>
      <w:r>
        <w:t>мяча</w:t>
      </w:r>
      <w:r>
        <w:rPr>
          <w:spacing w:val="35"/>
        </w:rPr>
        <w:t xml:space="preserve"> </w:t>
      </w:r>
      <w:r>
        <w:t>двумя</w:t>
      </w:r>
      <w:r>
        <w:rPr>
          <w:spacing w:val="36"/>
        </w:rPr>
        <w:t xml:space="preserve"> </w:t>
      </w:r>
      <w:r>
        <w:t>руками</w:t>
      </w:r>
      <w:r>
        <w:rPr>
          <w:spacing w:val="37"/>
        </w:rPr>
        <w:t xml:space="preserve"> </w:t>
      </w:r>
      <w:r>
        <w:t>снизу</w:t>
      </w:r>
      <w:r>
        <w:rPr>
          <w:spacing w:val="28"/>
        </w:rPr>
        <w:t xml:space="preserve"> </w:t>
      </w:r>
      <w:r>
        <w:t>и</w:t>
      </w:r>
      <w:r>
        <w:rPr>
          <w:spacing w:val="37"/>
        </w:rPr>
        <w:t xml:space="preserve"> </w:t>
      </w:r>
      <w:r>
        <w:t>сверху</w:t>
      </w:r>
      <w:r>
        <w:rPr>
          <w:spacing w:val="33"/>
        </w:rPr>
        <w:t xml:space="preserve"> </w:t>
      </w:r>
      <w:r>
        <w:t>с</w:t>
      </w:r>
      <w:r>
        <w:rPr>
          <w:spacing w:val="35"/>
        </w:rPr>
        <w:t xml:space="preserve"> </w:t>
      </w:r>
      <w:r>
        <w:t>места</w:t>
      </w:r>
      <w:r>
        <w:rPr>
          <w:spacing w:val="35"/>
        </w:rPr>
        <w:t xml:space="preserve"> </w:t>
      </w:r>
      <w:r>
        <w:t>и</w:t>
      </w:r>
      <w:r>
        <w:rPr>
          <w:spacing w:val="37"/>
        </w:rPr>
        <w:t xml:space="preserve"> </w:t>
      </w:r>
      <w:r>
        <w:t>в</w:t>
      </w:r>
      <w:r>
        <w:rPr>
          <w:spacing w:val="35"/>
        </w:rPr>
        <w:t xml:space="preserve"> </w:t>
      </w:r>
      <w:r>
        <w:t>движении,</w:t>
      </w:r>
      <w:r>
        <w:rPr>
          <w:spacing w:val="36"/>
        </w:rPr>
        <w:t xml:space="preserve"> </w:t>
      </w:r>
      <w:r>
        <w:t>прямая нижняя подача);</w:t>
      </w:r>
    </w:p>
    <w:p w:rsidR="00F83AF0" w:rsidRDefault="004229C5">
      <w:pPr>
        <w:pStyle w:val="a3"/>
        <w:ind w:right="570"/>
        <w:jc w:val="left"/>
      </w:pPr>
      <w:r>
        <w:t>футбол (ведение мяча с равномерной скоростью в разных направлениях, приём и передача мяча, удар по неподвижному мячу с небольшого разбега).</w:t>
      </w:r>
    </w:p>
    <w:p w:rsidR="00F83AF0" w:rsidRDefault="004229C5">
      <w:pPr>
        <w:ind w:left="403"/>
        <w:rPr>
          <w:sz w:val="24"/>
        </w:rPr>
      </w:pPr>
      <w:r>
        <w:rPr>
          <w:sz w:val="24"/>
        </w:rPr>
        <w:t>К</w:t>
      </w:r>
      <w:r>
        <w:rPr>
          <w:spacing w:val="-4"/>
          <w:sz w:val="24"/>
        </w:rPr>
        <w:t xml:space="preserve"> </w:t>
      </w:r>
      <w:r>
        <w:rPr>
          <w:sz w:val="24"/>
        </w:rPr>
        <w:t>концу</w:t>
      </w:r>
      <w:r>
        <w:rPr>
          <w:spacing w:val="-9"/>
          <w:sz w:val="24"/>
        </w:rPr>
        <w:t xml:space="preserve"> </w:t>
      </w:r>
      <w:r>
        <w:rPr>
          <w:sz w:val="24"/>
        </w:rPr>
        <w:t>обучения</w:t>
      </w:r>
      <w:r>
        <w:rPr>
          <w:spacing w:val="1"/>
          <w:sz w:val="24"/>
        </w:rPr>
        <w:t xml:space="preserve"> </w:t>
      </w:r>
      <w:r>
        <w:rPr>
          <w:b/>
          <w:i/>
          <w:sz w:val="24"/>
        </w:rPr>
        <w:t>в</w:t>
      </w:r>
      <w:r>
        <w:rPr>
          <w:b/>
          <w:i/>
          <w:spacing w:val="-2"/>
          <w:sz w:val="24"/>
        </w:rPr>
        <w:t xml:space="preserve"> </w:t>
      </w:r>
      <w:r>
        <w:rPr>
          <w:b/>
          <w:i/>
          <w:sz w:val="24"/>
        </w:rPr>
        <w:t>6</w:t>
      </w:r>
      <w:r>
        <w:rPr>
          <w:b/>
          <w:i/>
          <w:spacing w:val="-1"/>
          <w:sz w:val="24"/>
        </w:rPr>
        <w:t xml:space="preserve"> </w:t>
      </w:r>
      <w:r>
        <w:rPr>
          <w:b/>
          <w:i/>
          <w:sz w:val="24"/>
        </w:rPr>
        <w:t>классе</w:t>
      </w:r>
      <w:r>
        <w:rPr>
          <w:b/>
          <w:i/>
          <w:spacing w:val="-2"/>
          <w:sz w:val="24"/>
        </w:rPr>
        <w:t xml:space="preserve"> </w:t>
      </w:r>
      <w:r>
        <w:rPr>
          <w:sz w:val="24"/>
        </w:rPr>
        <w:t>обучающийся</w:t>
      </w:r>
      <w:r>
        <w:rPr>
          <w:spacing w:val="-1"/>
          <w:sz w:val="24"/>
        </w:rPr>
        <w:t xml:space="preserve"> </w:t>
      </w:r>
      <w:r>
        <w:rPr>
          <w:spacing w:val="-2"/>
          <w:sz w:val="24"/>
        </w:rPr>
        <w:t>научится:</w:t>
      </w:r>
    </w:p>
    <w:p w:rsidR="00F83AF0" w:rsidRDefault="004229C5">
      <w:pPr>
        <w:pStyle w:val="a3"/>
        <w:ind w:right="560"/>
      </w:pPr>
      <w: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F83AF0" w:rsidRDefault="004229C5">
      <w:pPr>
        <w:pStyle w:val="a3"/>
        <w:ind w:right="568"/>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F83AF0" w:rsidRDefault="004229C5">
      <w:pPr>
        <w:pStyle w:val="a3"/>
        <w:ind w:right="563"/>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F83AF0" w:rsidRDefault="004229C5">
      <w:pPr>
        <w:pStyle w:val="a3"/>
        <w:ind w:right="568"/>
      </w:pPr>
      <w: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F83AF0" w:rsidRDefault="004229C5">
      <w:pPr>
        <w:pStyle w:val="a3"/>
        <w:spacing w:before="1"/>
        <w:ind w:right="572"/>
      </w:pPr>
      <w: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F83AF0" w:rsidRDefault="004229C5">
      <w:pPr>
        <w:pStyle w:val="a3"/>
        <w:ind w:right="568"/>
      </w:pPr>
      <w: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w:t>
      </w:r>
      <w:r>
        <w:rPr>
          <w:spacing w:val="-2"/>
        </w:rPr>
        <w:t>устранения;</w:t>
      </w:r>
    </w:p>
    <w:p w:rsidR="00F83AF0" w:rsidRDefault="004229C5">
      <w:pPr>
        <w:pStyle w:val="a3"/>
        <w:ind w:right="564"/>
      </w:pPr>
      <w: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w:t>
      </w:r>
      <w:r>
        <w:rPr>
          <w:spacing w:val="-2"/>
        </w:rPr>
        <w:t>(девочки);</w:t>
      </w:r>
    </w:p>
    <w:p w:rsidR="00F83AF0" w:rsidRDefault="004229C5">
      <w:pPr>
        <w:pStyle w:val="a3"/>
        <w:ind w:right="571"/>
      </w:pPr>
      <w: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F83AF0" w:rsidRDefault="004229C5">
      <w:pPr>
        <w:pStyle w:val="a3"/>
        <w:spacing w:before="1"/>
        <w:ind w:right="571"/>
      </w:pPr>
      <w:r>
        <w:t>выполнять</w:t>
      </w:r>
      <w:r>
        <w:rPr>
          <w:spacing w:val="-3"/>
        </w:rPr>
        <w:t xml:space="preserve"> </w:t>
      </w:r>
      <w:r>
        <w:t>прыжок</w:t>
      </w:r>
      <w:r>
        <w:rPr>
          <w:spacing w:val="-2"/>
        </w:rPr>
        <w:t xml:space="preserve"> </w:t>
      </w:r>
      <w:r>
        <w:t>в</w:t>
      </w:r>
      <w:r>
        <w:rPr>
          <w:spacing w:val="-3"/>
        </w:rPr>
        <w:t xml:space="preserve"> </w:t>
      </w:r>
      <w:r>
        <w:t>высоту</w:t>
      </w:r>
      <w:r>
        <w:rPr>
          <w:spacing w:val="-5"/>
        </w:rPr>
        <w:t xml:space="preserve"> </w:t>
      </w:r>
      <w:r>
        <w:t>с</w:t>
      </w:r>
      <w:r>
        <w:rPr>
          <w:spacing w:val="-3"/>
        </w:rPr>
        <w:t xml:space="preserve"> </w:t>
      </w:r>
      <w:r>
        <w:t>разбега</w:t>
      </w:r>
      <w:r>
        <w:rPr>
          <w:spacing w:val="-1"/>
        </w:rPr>
        <w:t xml:space="preserve"> </w:t>
      </w:r>
      <w:r>
        <w:t>способом «перешагивание», наблюдать</w:t>
      </w:r>
      <w:r>
        <w:rPr>
          <w:spacing w:val="-1"/>
        </w:rPr>
        <w:t xml:space="preserve"> </w:t>
      </w:r>
      <w:r>
        <w:t>и</w:t>
      </w:r>
      <w:r>
        <w:rPr>
          <w:spacing w:val="-1"/>
        </w:rPr>
        <w:t xml:space="preserve"> </w:t>
      </w:r>
      <w:r>
        <w:t>анализировать</w:t>
      </w:r>
      <w:r>
        <w:rPr>
          <w:spacing w:val="-1"/>
        </w:rPr>
        <w:t xml:space="preserve"> </w:t>
      </w:r>
      <w:r>
        <w:t>его выполнение другими обучающимися, сравнивая с заданным образцом, выявлять ошибки и предлагать способы устранения;</w:t>
      </w:r>
    </w:p>
    <w:p w:rsidR="00F83AF0" w:rsidRDefault="004229C5">
      <w:pPr>
        <w:pStyle w:val="a3"/>
        <w:ind w:right="566"/>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83AF0" w:rsidRDefault="004229C5">
      <w:pPr>
        <w:pStyle w:val="a3"/>
        <w:ind w:left="883" w:firstLine="0"/>
      </w:pPr>
      <w:r>
        <w:t>выполнять</w:t>
      </w:r>
      <w:r>
        <w:rPr>
          <w:spacing w:val="-8"/>
        </w:rPr>
        <w:t xml:space="preserve"> </w:t>
      </w:r>
      <w:r>
        <w:t>правила</w:t>
      </w:r>
      <w:r>
        <w:rPr>
          <w:spacing w:val="-5"/>
        </w:rPr>
        <w:t xml:space="preserve"> </w:t>
      </w:r>
      <w:r>
        <w:t>и</w:t>
      </w:r>
      <w:r>
        <w:rPr>
          <w:spacing w:val="-4"/>
        </w:rPr>
        <w:t xml:space="preserve"> </w:t>
      </w:r>
      <w:r>
        <w:t>демонстрировать</w:t>
      </w:r>
      <w:r>
        <w:rPr>
          <w:spacing w:val="-3"/>
        </w:rPr>
        <w:t xml:space="preserve"> </w:t>
      </w:r>
      <w:r>
        <w:t>технические</w:t>
      </w:r>
      <w:r>
        <w:rPr>
          <w:spacing w:val="-5"/>
        </w:rPr>
        <w:t xml:space="preserve"> </w:t>
      </w:r>
      <w:r>
        <w:t>действия</w:t>
      </w:r>
      <w:r>
        <w:rPr>
          <w:spacing w:val="-4"/>
        </w:rPr>
        <w:t xml:space="preserve"> </w:t>
      </w:r>
      <w:r>
        <w:t>в</w:t>
      </w:r>
      <w:r>
        <w:rPr>
          <w:spacing w:val="-5"/>
        </w:rPr>
        <w:t xml:space="preserve"> </w:t>
      </w:r>
      <w:r>
        <w:t>спортивных</w:t>
      </w:r>
      <w:r>
        <w:rPr>
          <w:spacing w:val="-5"/>
        </w:rPr>
        <w:t xml:space="preserve"> </w:t>
      </w:r>
      <w:r>
        <w:rPr>
          <w:spacing w:val="-2"/>
        </w:rPr>
        <w:t>играх:</w:t>
      </w:r>
    </w:p>
    <w:p w:rsidR="00F83AF0" w:rsidRDefault="004229C5">
      <w:pPr>
        <w:pStyle w:val="a3"/>
        <w:ind w:right="575"/>
      </w:pPr>
      <w: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F83AF0" w:rsidRDefault="004229C5">
      <w:pPr>
        <w:pStyle w:val="a3"/>
        <w:ind w:right="570"/>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F83AF0" w:rsidRDefault="004229C5">
      <w:pPr>
        <w:pStyle w:val="a3"/>
        <w:ind w:right="570"/>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F83AF0" w:rsidRDefault="004229C5">
      <w:pPr>
        <w:spacing w:before="1"/>
        <w:ind w:left="403"/>
        <w:jc w:val="both"/>
        <w:rPr>
          <w:sz w:val="24"/>
        </w:rPr>
      </w:pPr>
      <w:r>
        <w:rPr>
          <w:sz w:val="24"/>
        </w:rPr>
        <w:t>К</w:t>
      </w:r>
      <w:r>
        <w:rPr>
          <w:spacing w:val="-4"/>
          <w:sz w:val="24"/>
        </w:rPr>
        <w:t xml:space="preserve"> </w:t>
      </w:r>
      <w:r>
        <w:rPr>
          <w:sz w:val="24"/>
        </w:rPr>
        <w:t>концу</w:t>
      </w:r>
      <w:r>
        <w:rPr>
          <w:spacing w:val="-9"/>
          <w:sz w:val="24"/>
        </w:rPr>
        <w:t xml:space="preserve"> </w:t>
      </w:r>
      <w:r>
        <w:rPr>
          <w:sz w:val="24"/>
        </w:rPr>
        <w:t>обучения</w:t>
      </w:r>
      <w:r>
        <w:rPr>
          <w:spacing w:val="1"/>
          <w:sz w:val="24"/>
        </w:rPr>
        <w:t xml:space="preserve"> </w:t>
      </w:r>
      <w:r>
        <w:rPr>
          <w:b/>
          <w:i/>
          <w:sz w:val="24"/>
        </w:rPr>
        <w:t>в</w:t>
      </w:r>
      <w:r>
        <w:rPr>
          <w:b/>
          <w:i/>
          <w:spacing w:val="-2"/>
          <w:sz w:val="24"/>
        </w:rPr>
        <w:t xml:space="preserve"> </w:t>
      </w:r>
      <w:r>
        <w:rPr>
          <w:b/>
          <w:i/>
          <w:sz w:val="24"/>
        </w:rPr>
        <w:t>7</w:t>
      </w:r>
      <w:r>
        <w:rPr>
          <w:b/>
          <w:i/>
          <w:spacing w:val="-1"/>
          <w:sz w:val="24"/>
        </w:rPr>
        <w:t xml:space="preserve"> </w:t>
      </w:r>
      <w:r>
        <w:rPr>
          <w:b/>
          <w:i/>
          <w:sz w:val="24"/>
        </w:rPr>
        <w:t>классе</w:t>
      </w:r>
      <w:r>
        <w:rPr>
          <w:b/>
          <w:i/>
          <w:spacing w:val="-2"/>
          <w:sz w:val="24"/>
        </w:rPr>
        <w:t xml:space="preserve"> </w:t>
      </w:r>
      <w:r>
        <w:rPr>
          <w:sz w:val="24"/>
        </w:rPr>
        <w:t>обучающийся</w:t>
      </w:r>
      <w:r>
        <w:rPr>
          <w:spacing w:val="-1"/>
          <w:sz w:val="24"/>
        </w:rPr>
        <w:t xml:space="preserve"> </w:t>
      </w:r>
      <w:r>
        <w:rPr>
          <w:spacing w:val="-2"/>
          <w:sz w:val="24"/>
        </w:rPr>
        <w:t>научится:</w:t>
      </w:r>
    </w:p>
    <w:p w:rsidR="00F83AF0" w:rsidRDefault="004229C5">
      <w:pPr>
        <w:pStyle w:val="a3"/>
        <w:ind w:right="569"/>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F83AF0" w:rsidRDefault="004229C5">
      <w:pPr>
        <w:pStyle w:val="a3"/>
        <w:ind w:right="569"/>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F83AF0" w:rsidRDefault="004229C5">
      <w:pPr>
        <w:pStyle w:val="a3"/>
        <w:ind w:right="571"/>
      </w:pPr>
      <w:r>
        <w:t>объяснять понятие «техника физических упражнений», руководствоваться правилами</w:t>
      </w:r>
      <w:r>
        <w:rPr>
          <w:spacing w:val="40"/>
        </w:rPr>
        <w:t xml:space="preserve"> </w:t>
      </w:r>
      <w:r>
        <w:t>технической подготовки при самостоятельном обучении новым физическим упражнениям, проводить процедуры оценивания техники их выполнения;</w:t>
      </w:r>
    </w:p>
    <w:p w:rsidR="00F83AF0" w:rsidRDefault="004229C5">
      <w:pPr>
        <w:pStyle w:val="a3"/>
        <w:ind w:right="573"/>
      </w:pPr>
      <w:r>
        <w:t>составлять</w:t>
      </w:r>
      <w:r>
        <w:rPr>
          <w:spacing w:val="-1"/>
        </w:rPr>
        <w:t xml:space="preserve"> </w:t>
      </w:r>
      <w:r>
        <w:t>планы</w:t>
      </w:r>
      <w:r>
        <w:rPr>
          <w:spacing w:val="-2"/>
        </w:rPr>
        <w:t xml:space="preserve"> </w:t>
      </w:r>
      <w:r>
        <w:t>самостоятельных занятий</w:t>
      </w:r>
      <w:r>
        <w:rPr>
          <w:spacing w:val="-1"/>
        </w:rPr>
        <w:t xml:space="preserve"> </w:t>
      </w:r>
      <w:r>
        <w:t>физической</w:t>
      </w:r>
      <w:r>
        <w:rPr>
          <w:spacing w:val="-3"/>
        </w:rPr>
        <w:t xml:space="preserve"> </w:t>
      </w:r>
      <w:r>
        <w:t>и</w:t>
      </w:r>
      <w:r>
        <w:rPr>
          <w:spacing w:val="-3"/>
        </w:rPr>
        <w:t xml:space="preserve"> </w:t>
      </w:r>
      <w:r>
        <w:t>технической</w:t>
      </w:r>
      <w:r>
        <w:rPr>
          <w:spacing w:val="-1"/>
        </w:rPr>
        <w:t xml:space="preserve"> </w:t>
      </w:r>
      <w:r>
        <w:t>подготовкой,</w:t>
      </w:r>
      <w:r>
        <w:rPr>
          <w:spacing w:val="-4"/>
        </w:rPr>
        <w:t xml:space="preserve"> </w:t>
      </w:r>
      <w:r>
        <w:t>распределять их</w:t>
      </w:r>
      <w:r>
        <w:rPr>
          <w:spacing w:val="21"/>
        </w:rPr>
        <w:t xml:space="preserve"> </w:t>
      </w:r>
      <w:r>
        <w:t>в</w:t>
      </w:r>
      <w:r>
        <w:rPr>
          <w:spacing w:val="20"/>
        </w:rPr>
        <w:t xml:space="preserve"> </w:t>
      </w:r>
      <w:r>
        <w:t>недельном</w:t>
      </w:r>
      <w:r>
        <w:rPr>
          <w:spacing w:val="20"/>
        </w:rPr>
        <w:t xml:space="preserve"> </w:t>
      </w:r>
      <w:r>
        <w:t>и</w:t>
      </w:r>
      <w:r>
        <w:rPr>
          <w:spacing w:val="20"/>
        </w:rPr>
        <w:t xml:space="preserve"> </w:t>
      </w:r>
      <w:r>
        <w:t>месячном</w:t>
      </w:r>
      <w:r>
        <w:rPr>
          <w:spacing w:val="20"/>
        </w:rPr>
        <w:t xml:space="preserve"> </w:t>
      </w:r>
      <w:r>
        <w:t>циклах</w:t>
      </w:r>
      <w:r>
        <w:rPr>
          <w:spacing w:val="24"/>
        </w:rPr>
        <w:t xml:space="preserve"> </w:t>
      </w:r>
      <w:r>
        <w:t>учебного</w:t>
      </w:r>
      <w:r>
        <w:rPr>
          <w:spacing w:val="22"/>
        </w:rPr>
        <w:t xml:space="preserve"> </w:t>
      </w:r>
      <w:r>
        <w:t>года,</w:t>
      </w:r>
      <w:r>
        <w:rPr>
          <w:spacing w:val="20"/>
        </w:rPr>
        <w:t xml:space="preserve"> </w:t>
      </w:r>
      <w:r>
        <w:t>оценивать</w:t>
      </w:r>
      <w:r>
        <w:rPr>
          <w:spacing w:val="21"/>
        </w:rPr>
        <w:t xml:space="preserve"> </w:t>
      </w:r>
      <w:r>
        <w:t>их</w:t>
      </w:r>
      <w:r>
        <w:rPr>
          <w:spacing w:val="21"/>
        </w:rPr>
        <w:t xml:space="preserve"> </w:t>
      </w:r>
      <w:r>
        <w:t>оздоровительный</w:t>
      </w:r>
      <w:r>
        <w:rPr>
          <w:spacing w:val="20"/>
        </w:rPr>
        <w:t xml:space="preserve"> </w:t>
      </w:r>
      <w:r>
        <w:t>эффект</w:t>
      </w:r>
      <w:r>
        <w:rPr>
          <w:spacing w:val="19"/>
        </w:rPr>
        <w:t xml:space="preserve"> </w:t>
      </w:r>
      <w:r>
        <w:t>с</w:t>
      </w:r>
      <w:r>
        <w:rPr>
          <w:spacing w:val="19"/>
        </w:rPr>
        <w:t xml:space="preserve"> </w:t>
      </w:r>
      <w:r>
        <w:t>помощью</w:t>
      </w:r>
    </w:p>
    <w:p w:rsidR="00F83AF0" w:rsidRDefault="004229C5">
      <w:pPr>
        <w:pStyle w:val="a3"/>
        <w:ind w:firstLine="0"/>
      </w:pPr>
      <w:r>
        <w:t>«индекса</w:t>
      </w:r>
      <w:r>
        <w:rPr>
          <w:spacing w:val="-5"/>
        </w:rPr>
        <w:t xml:space="preserve"> </w:t>
      </w:r>
      <w:r>
        <w:t>Кетле»</w:t>
      </w:r>
      <w:r>
        <w:rPr>
          <w:spacing w:val="-9"/>
        </w:rPr>
        <w:t xml:space="preserve"> </w:t>
      </w:r>
      <w:r>
        <w:t>и</w:t>
      </w:r>
      <w:r>
        <w:rPr>
          <w:spacing w:val="3"/>
        </w:rPr>
        <w:t xml:space="preserve"> </w:t>
      </w:r>
      <w:r>
        <w:t>«ортостатической</w:t>
      </w:r>
      <w:r>
        <w:rPr>
          <w:spacing w:val="-2"/>
        </w:rPr>
        <w:t xml:space="preserve"> </w:t>
      </w:r>
      <w:r>
        <w:t>пробы»</w:t>
      </w:r>
      <w:r>
        <w:rPr>
          <w:spacing w:val="-9"/>
        </w:rPr>
        <w:t xml:space="preserve"> </w:t>
      </w:r>
      <w:r>
        <w:t>(по</w:t>
      </w:r>
      <w:r>
        <w:rPr>
          <w:spacing w:val="4"/>
        </w:rPr>
        <w:t xml:space="preserve"> </w:t>
      </w:r>
      <w:r>
        <w:rPr>
          <w:spacing w:val="-2"/>
        </w:rPr>
        <w:t>образцу);</w:t>
      </w:r>
    </w:p>
    <w:p w:rsidR="00F83AF0" w:rsidRDefault="004229C5">
      <w:pPr>
        <w:pStyle w:val="a3"/>
        <w:ind w:right="572"/>
      </w:pPr>
      <w:r>
        <w:t>выполнять лазанье по канату в два приёма (юноши) и простейшие акробатические пирамиды в парах и тройках (девушки);</w:t>
      </w:r>
    </w:p>
    <w:p w:rsidR="00F83AF0" w:rsidRDefault="004229C5">
      <w:pPr>
        <w:pStyle w:val="a3"/>
        <w:ind w:right="563"/>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right="570"/>
        <w:jc w:val="left"/>
      </w:pPr>
      <w:r>
        <w:t>выполнять</w:t>
      </w:r>
      <w:r>
        <w:rPr>
          <w:spacing w:val="27"/>
        </w:rPr>
        <w:t xml:space="preserve"> </w:t>
      </w:r>
      <w:r>
        <w:t>стойку на</w:t>
      </w:r>
      <w:r>
        <w:rPr>
          <w:spacing w:val="27"/>
        </w:rPr>
        <w:t xml:space="preserve"> </w:t>
      </w:r>
      <w:r>
        <w:t>голове</w:t>
      </w:r>
      <w:r>
        <w:rPr>
          <w:spacing w:val="26"/>
        </w:rPr>
        <w:t xml:space="preserve"> </w:t>
      </w:r>
      <w:r>
        <w:t>с</w:t>
      </w:r>
      <w:r>
        <w:rPr>
          <w:spacing w:val="27"/>
        </w:rPr>
        <w:t xml:space="preserve"> </w:t>
      </w:r>
      <w:r>
        <w:t>опорой</w:t>
      </w:r>
      <w:r>
        <w:rPr>
          <w:spacing w:val="28"/>
        </w:rPr>
        <w:t xml:space="preserve"> </w:t>
      </w:r>
      <w:r>
        <w:t>на</w:t>
      </w:r>
      <w:r>
        <w:rPr>
          <w:spacing w:val="27"/>
        </w:rPr>
        <w:t xml:space="preserve"> </w:t>
      </w:r>
      <w:r>
        <w:t>руки</w:t>
      </w:r>
      <w:r>
        <w:rPr>
          <w:spacing w:val="28"/>
        </w:rPr>
        <w:t xml:space="preserve"> </w:t>
      </w:r>
      <w:r>
        <w:t>и</w:t>
      </w:r>
      <w:r>
        <w:rPr>
          <w:spacing w:val="28"/>
        </w:rPr>
        <w:t xml:space="preserve"> </w:t>
      </w:r>
      <w:r>
        <w:t>включать</w:t>
      </w:r>
      <w:r>
        <w:rPr>
          <w:spacing w:val="29"/>
        </w:rPr>
        <w:t xml:space="preserve"> </w:t>
      </w:r>
      <w:r>
        <w:t>её</w:t>
      </w:r>
      <w:r>
        <w:rPr>
          <w:spacing w:val="27"/>
        </w:rPr>
        <w:t xml:space="preserve"> </w:t>
      </w:r>
      <w:r>
        <w:t>в</w:t>
      </w:r>
      <w:r>
        <w:rPr>
          <w:spacing w:val="27"/>
        </w:rPr>
        <w:t xml:space="preserve"> </w:t>
      </w:r>
      <w:r>
        <w:t>акробатическую</w:t>
      </w:r>
      <w:r>
        <w:rPr>
          <w:spacing w:val="28"/>
        </w:rPr>
        <w:t xml:space="preserve"> </w:t>
      </w:r>
      <w:r>
        <w:t>комбинацию</w:t>
      </w:r>
      <w:r>
        <w:rPr>
          <w:spacing w:val="28"/>
        </w:rPr>
        <w:t xml:space="preserve"> </w:t>
      </w:r>
      <w:r>
        <w:t>из ранее освоенных упражнений (юноши);</w:t>
      </w:r>
    </w:p>
    <w:p w:rsidR="00F83AF0" w:rsidRDefault="004229C5">
      <w:pPr>
        <w:pStyle w:val="a3"/>
        <w:ind w:left="883" w:firstLine="0"/>
        <w:jc w:val="left"/>
      </w:pPr>
      <w:r>
        <w:t>выполнять</w:t>
      </w:r>
      <w:r>
        <w:rPr>
          <w:spacing w:val="34"/>
        </w:rPr>
        <w:t xml:space="preserve">  </w:t>
      </w:r>
      <w:r>
        <w:t>беговые</w:t>
      </w:r>
      <w:r>
        <w:rPr>
          <w:spacing w:val="34"/>
        </w:rPr>
        <w:t xml:space="preserve">  </w:t>
      </w:r>
      <w:r>
        <w:t>упражнения</w:t>
      </w:r>
      <w:r>
        <w:rPr>
          <w:spacing w:val="33"/>
        </w:rPr>
        <w:t xml:space="preserve">  </w:t>
      </w:r>
      <w:r>
        <w:t>с</w:t>
      </w:r>
      <w:r>
        <w:rPr>
          <w:spacing w:val="32"/>
        </w:rPr>
        <w:t xml:space="preserve">  </w:t>
      </w:r>
      <w:r>
        <w:t>преодолением</w:t>
      </w:r>
      <w:r>
        <w:rPr>
          <w:spacing w:val="34"/>
        </w:rPr>
        <w:t xml:space="preserve">  </w:t>
      </w:r>
      <w:r>
        <w:t>препятствий</w:t>
      </w:r>
      <w:r>
        <w:rPr>
          <w:spacing w:val="33"/>
        </w:rPr>
        <w:t xml:space="preserve">  </w:t>
      </w:r>
      <w:r>
        <w:t>способами</w:t>
      </w:r>
      <w:r>
        <w:rPr>
          <w:spacing w:val="36"/>
        </w:rPr>
        <w:t xml:space="preserve">  </w:t>
      </w:r>
      <w:r>
        <w:t>«наступание»</w:t>
      </w:r>
      <w:r>
        <w:rPr>
          <w:spacing w:val="30"/>
        </w:rPr>
        <w:t xml:space="preserve">  </w:t>
      </w:r>
      <w:r>
        <w:rPr>
          <w:spacing w:val="-10"/>
        </w:rPr>
        <w:t>и</w:t>
      </w:r>
    </w:p>
    <w:p w:rsidR="00F83AF0" w:rsidRDefault="004229C5">
      <w:pPr>
        <w:pStyle w:val="a3"/>
        <w:ind w:firstLine="0"/>
        <w:jc w:val="left"/>
      </w:pPr>
      <w:r>
        <w:t>«прыжковый</w:t>
      </w:r>
      <w:r>
        <w:rPr>
          <w:spacing w:val="-7"/>
        </w:rPr>
        <w:t xml:space="preserve"> </w:t>
      </w:r>
      <w:r>
        <w:t>бег»,</w:t>
      </w:r>
      <w:r>
        <w:rPr>
          <w:spacing w:val="-2"/>
        </w:rPr>
        <w:t xml:space="preserve"> </w:t>
      </w:r>
      <w:r>
        <w:t>применять</w:t>
      </w:r>
      <w:r>
        <w:rPr>
          <w:spacing w:val="-3"/>
        </w:rPr>
        <w:t xml:space="preserve"> </w:t>
      </w:r>
      <w:r>
        <w:t>их</w:t>
      </w:r>
      <w:r>
        <w:rPr>
          <w:spacing w:val="-2"/>
        </w:rPr>
        <w:t xml:space="preserve"> </w:t>
      </w:r>
      <w:r>
        <w:t>в</w:t>
      </w:r>
      <w:r>
        <w:rPr>
          <w:spacing w:val="-5"/>
        </w:rPr>
        <w:t xml:space="preserve"> </w:t>
      </w:r>
      <w:r>
        <w:t>беге</w:t>
      </w:r>
      <w:r>
        <w:rPr>
          <w:spacing w:val="-5"/>
        </w:rPr>
        <w:t xml:space="preserve"> </w:t>
      </w:r>
      <w:r>
        <w:t>по</w:t>
      </w:r>
      <w:r>
        <w:rPr>
          <w:spacing w:val="-4"/>
        </w:rPr>
        <w:t xml:space="preserve"> </w:t>
      </w:r>
      <w:r>
        <w:t>пересечённой</w:t>
      </w:r>
      <w:r>
        <w:rPr>
          <w:spacing w:val="-3"/>
        </w:rPr>
        <w:t xml:space="preserve"> </w:t>
      </w:r>
      <w:r>
        <w:rPr>
          <w:spacing w:val="-2"/>
        </w:rPr>
        <w:t>местности;</w:t>
      </w:r>
    </w:p>
    <w:p w:rsidR="00F83AF0" w:rsidRDefault="004229C5">
      <w:pPr>
        <w:pStyle w:val="a3"/>
        <w:jc w:val="left"/>
      </w:pPr>
      <w:r>
        <w:t>выполнять метание малого мяча на точность в неподвижную, качающуюся и катящуюся с разной скоростью мишень;</w:t>
      </w:r>
    </w:p>
    <w:p w:rsidR="00F83AF0" w:rsidRDefault="004229C5">
      <w:pPr>
        <w:pStyle w:val="a3"/>
        <w:jc w:val="left"/>
      </w:pPr>
      <w:r>
        <w:t>тренироваться в</w:t>
      </w:r>
      <w:r>
        <w:rPr>
          <w:spacing w:val="31"/>
        </w:rPr>
        <w:t xml:space="preserve"> </w:t>
      </w:r>
      <w:r>
        <w:t>упражнениях</w:t>
      </w:r>
      <w:r>
        <w:rPr>
          <w:spacing w:val="29"/>
        </w:rPr>
        <w:t xml:space="preserve"> </w:t>
      </w:r>
      <w:r>
        <w:t>общефизической и специальной физической подготовки с учётом индивидуальных и возрастно-половых особенностей;</w:t>
      </w:r>
    </w:p>
    <w:p w:rsidR="00F83AF0" w:rsidRDefault="004229C5">
      <w:pPr>
        <w:pStyle w:val="a3"/>
        <w:ind w:left="883" w:firstLine="0"/>
        <w:jc w:val="left"/>
      </w:pPr>
      <w:r>
        <w:t>демонстрировать</w:t>
      </w:r>
      <w:r>
        <w:rPr>
          <w:spacing w:val="-5"/>
        </w:rPr>
        <w:t xml:space="preserve"> </w:t>
      </w:r>
      <w:r>
        <w:t>и</w:t>
      </w:r>
      <w:r>
        <w:rPr>
          <w:spacing w:val="-5"/>
        </w:rPr>
        <w:t xml:space="preserve"> </w:t>
      </w:r>
      <w:r>
        <w:t>использовать</w:t>
      </w:r>
      <w:r>
        <w:rPr>
          <w:spacing w:val="-5"/>
        </w:rPr>
        <w:t xml:space="preserve"> </w:t>
      </w:r>
      <w:r>
        <w:t>технические</w:t>
      </w:r>
      <w:r>
        <w:rPr>
          <w:spacing w:val="-6"/>
        </w:rPr>
        <w:t xml:space="preserve"> </w:t>
      </w:r>
      <w:r>
        <w:t>действия</w:t>
      </w:r>
      <w:r>
        <w:rPr>
          <w:spacing w:val="-5"/>
        </w:rPr>
        <w:t xml:space="preserve"> </w:t>
      </w:r>
      <w:r>
        <w:t>спортивных</w:t>
      </w:r>
      <w:r>
        <w:rPr>
          <w:spacing w:val="-6"/>
        </w:rPr>
        <w:t xml:space="preserve"> </w:t>
      </w:r>
      <w:r>
        <w:rPr>
          <w:spacing w:val="-4"/>
        </w:rPr>
        <w:t>игр:</w:t>
      </w:r>
    </w:p>
    <w:p w:rsidR="00F83AF0" w:rsidRDefault="004229C5">
      <w:pPr>
        <w:pStyle w:val="a3"/>
        <w:ind w:right="569"/>
        <w:jc w:val="right"/>
      </w:pPr>
      <w:r>
        <w:t>баскетбол</w:t>
      </w:r>
      <w:r>
        <w:rPr>
          <w:spacing w:val="25"/>
        </w:rPr>
        <w:t xml:space="preserve"> </w:t>
      </w:r>
      <w:r>
        <w:t>(передача</w:t>
      </w:r>
      <w:r>
        <w:rPr>
          <w:spacing w:val="24"/>
        </w:rPr>
        <w:t xml:space="preserve"> </w:t>
      </w:r>
      <w:r>
        <w:t>и</w:t>
      </w:r>
      <w:r>
        <w:rPr>
          <w:spacing w:val="26"/>
        </w:rPr>
        <w:t xml:space="preserve"> </w:t>
      </w:r>
      <w:r>
        <w:t>ловля</w:t>
      </w:r>
      <w:r>
        <w:rPr>
          <w:spacing w:val="25"/>
        </w:rPr>
        <w:t xml:space="preserve"> </w:t>
      </w:r>
      <w:r>
        <w:t>мяча</w:t>
      </w:r>
      <w:r>
        <w:rPr>
          <w:spacing w:val="24"/>
        </w:rPr>
        <w:t xml:space="preserve"> </w:t>
      </w:r>
      <w:r>
        <w:t>после</w:t>
      </w:r>
      <w:r>
        <w:rPr>
          <w:spacing w:val="24"/>
        </w:rPr>
        <w:t xml:space="preserve"> </w:t>
      </w:r>
      <w:r>
        <w:t>отскока</w:t>
      </w:r>
      <w:r>
        <w:rPr>
          <w:spacing w:val="24"/>
        </w:rPr>
        <w:t xml:space="preserve"> </w:t>
      </w:r>
      <w:r>
        <w:t>от</w:t>
      </w:r>
      <w:r>
        <w:rPr>
          <w:spacing w:val="26"/>
        </w:rPr>
        <w:t xml:space="preserve"> </w:t>
      </w:r>
      <w:r>
        <w:t>пола,</w:t>
      </w:r>
      <w:r>
        <w:rPr>
          <w:spacing w:val="25"/>
        </w:rPr>
        <w:t xml:space="preserve"> </w:t>
      </w:r>
      <w:r>
        <w:t>броски</w:t>
      </w:r>
      <w:r>
        <w:rPr>
          <w:spacing w:val="26"/>
        </w:rPr>
        <w:t xml:space="preserve"> </w:t>
      </w:r>
      <w:r>
        <w:t>мяча</w:t>
      </w:r>
      <w:r>
        <w:rPr>
          <w:spacing w:val="24"/>
        </w:rPr>
        <w:t xml:space="preserve"> </w:t>
      </w:r>
      <w:r>
        <w:t>двумя</w:t>
      </w:r>
      <w:r>
        <w:rPr>
          <w:spacing w:val="25"/>
        </w:rPr>
        <w:t xml:space="preserve"> </w:t>
      </w:r>
      <w:r>
        <w:t>руками</w:t>
      </w:r>
      <w:r>
        <w:rPr>
          <w:spacing w:val="26"/>
        </w:rPr>
        <w:t xml:space="preserve"> </w:t>
      </w:r>
      <w:r>
        <w:t>снизу</w:t>
      </w:r>
      <w:r>
        <w:rPr>
          <w:spacing w:val="21"/>
        </w:rPr>
        <w:t xml:space="preserve"> </w:t>
      </w:r>
      <w:r>
        <w:t>и</w:t>
      </w:r>
      <w:r>
        <w:rPr>
          <w:spacing w:val="26"/>
        </w:rPr>
        <w:t xml:space="preserve"> </w:t>
      </w:r>
      <w:r>
        <w:t>от груди в движении, использование разученных технических действий</w:t>
      </w:r>
      <w:r>
        <w:rPr>
          <w:spacing w:val="-1"/>
        </w:rPr>
        <w:t xml:space="preserve"> </w:t>
      </w:r>
      <w:r>
        <w:t>в условиях игровой</w:t>
      </w:r>
      <w:r>
        <w:rPr>
          <w:spacing w:val="-1"/>
        </w:rPr>
        <w:t xml:space="preserve"> </w:t>
      </w:r>
      <w:r>
        <w:t>деятельности); волейбол</w:t>
      </w:r>
      <w:r>
        <w:rPr>
          <w:spacing w:val="36"/>
        </w:rPr>
        <w:t xml:space="preserve"> </w:t>
      </w:r>
      <w:r>
        <w:t>(передача</w:t>
      </w:r>
      <w:r>
        <w:rPr>
          <w:spacing w:val="37"/>
        </w:rPr>
        <w:t xml:space="preserve"> </w:t>
      </w:r>
      <w:r>
        <w:t>мяча</w:t>
      </w:r>
      <w:r>
        <w:rPr>
          <w:spacing w:val="33"/>
        </w:rPr>
        <w:t xml:space="preserve"> </w:t>
      </w:r>
      <w:r>
        <w:t>за</w:t>
      </w:r>
      <w:r>
        <w:rPr>
          <w:spacing w:val="33"/>
        </w:rPr>
        <w:t xml:space="preserve"> </w:t>
      </w:r>
      <w:r>
        <w:t>голову</w:t>
      </w:r>
      <w:r>
        <w:rPr>
          <w:spacing w:val="29"/>
        </w:rPr>
        <w:t xml:space="preserve"> </w:t>
      </w:r>
      <w:r>
        <w:t>на</w:t>
      </w:r>
      <w:r>
        <w:rPr>
          <w:spacing w:val="37"/>
        </w:rPr>
        <w:t xml:space="preserve"> </w:t>
      </w:r>
      <w:r>
        <w:t>своей</w:t>
      </w:r>
      <w:r>
        <w:rPr>
          <w:spacing w:val="39"/>
        </w:rPr>
        <w:t xml:space="preserve"> </w:t>
      </w:r>
      <w:r>
        <w:t>площадке</w:t>
      </w:r>
      <w:r>
        <w:rPr>
          <w:spacing w:val="33"/>
        </w:rPr>
        <w:t xml:space="preserve"> </w:t>
      </w:r>
      <w:r>
        <w:t>и</w:t>
      </w:r>
      <w:r>
        <w:rPr>
          <w:spacing w:val="36"/>
        </w:rPr>
        <w:t xml:space="preserve"> </w:t>
      </w:r>
      <w:r>
        <w:t>через</w:t>
      </w:r>
      <w:r>
        <w:rPr>
          <w:spacing w:val="36"/>
        </w:rPr>
        <w:t xml:space="preserve"> </w:t>
      </w:r>
      <w:r>
        <w:t>сетку,</w:t>
      </w:r>
      <w:r>
        <w:rPr>
          <w:spacing w:val="37"/>
        </w:rPr>
        <w:t xml:space="preserve"> </w:t>
      </w:r>
      <w:r>
        <w:t>использование</w:t>
      </w:r>
      <w:r>
        <w:rPr>
          <w:spacing w:val="33"/>
        </w:rPr>
        <w:t xml:space="preserve"> </w:t>
      </w:r>
      <w:r>
        <w:t>разученных</w:t>
      </w:r>
    </w:p>
    <w:p w:rsidR="00F83AF0" w:rsidRDefault="004229C5">
      <w:pPr>
        <w:pStyle w:val="a3"/>
        <w:ind w:firstLine="0"/>
      </w:pPr>
      <w:r>
        <w:t>технических</w:t>
      </w:r>
      <w:r>
        <w:rPr>
          <w:spacing w:val="-3"/>
        </w:rPr>
        <w:t xml:space="preserve"> </w:t>
      </w:r>
      <w:r>
        <w:t>действий</w:t>
      </w:r>
      <w:r>
        <w:rPr>
          <w:spacing w:val="-7"/>
        </w:rPr>
        <w:t xml:space="preserve"> </w:t>
      </w:r>
      <w:r>
        <w:t>в</w:t>
      </w:r>
      <w:r>
        <w:rPr>
          <w:spacing w:val="-3"/>
        </w:rPr>
        <w:t xml:space="preserve"> </w:t>
      </w:r>
      <w:r>
        <w:t>условиях</w:t>
      </w:r>
      <w:r>
        <w:rPr>
          <w:spacing w:val="-3"/>
        </w:rPr>
        <w:t xml:space="preserve"> </w:t>
      </w:r>
      <w:r>
        <w:t>игровой</w:t>
      </w:r>
      <w:r>
        <w:rPr>
          <w:spacing w:val="-6"/>
        </w:rPr>
        <w:t xml:space="preserve"> </w:t>
      </w:r>
      <w:r>
        <w:rPr>
          <w:spacing w:val="-2"/>
        </w:rPr>
        <w:t>деятельности);</w:t>
      </w:r>
    </w:p>
    <w:p w:rsidR="00F83AF0" w:rsidRDefault="004229C5">
      <w:pPr>
        <w:pStyle w:val="a3"/>
        <w:ind w:right="565"/>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F83AF0" w:rsidRDefault="004229C5">
      <w:pPr>
        <w:spacing w:before="1"/>
        <w:ind w:left="403"/>
        <w:jc w:val="both"/>
        <w:rPr>
          <w:sz w:val="24"/>
        </w:rPr>
      </w:pPr>
      <w:r>
        <w:rPr>
          <w:sz w:val="24"/>
        </w:rPr>
        <w:t>К</w:t>
      </w:r>
      <w:r>
        <w:rPr>
          <w:spacing w:val="-4"/>
          <w:sz w:val="24"/>
        </w:rPr>
        <w:t xml:space="preserve"> </w:t>
      </w:r>
      <w:r>
        <w:rPr>
          <w:sz w:val="24"/>
        </w:rPr>
        <w:t>концу</w:t>
      </w:r>
      <w:r>
        <w:rPr>
          <w:spacing w:val="-9"/>
          <w:sz w:val="24"/>
        </w:rPr>
        <w:t xml:space="preserve"> </w:t>
      </w:r>
      <w:r>
        <w:rPr>
          <w:sz w:val="24"/>
        </w:rPr>
        <w:t>обучения</w:t>
      </w:r>
      <w:r>
        <w:rPr>
          <w:spacing w:val="1"/>
          <w:sz w:val="24"/>
        </w:rPr>
        <w:t xml:space="preserve"> </w:t>
      </w:r>
      <w:r>
        <w:rPr>
          <w:b/>
          <w:i/>
          <w:sz w:val="24"/>
        </w:rPr>
        <w:t>в</w:t>
      </w:r>
      <w:r>
        <w:rPr>
          <w:b/>
          <w:i/>
          <w:spacing w:val="-2"/>
          <w:sz w:val="24"/>
        </w:rPr>
        <w:t xml:space="preserve"> </w:t>
      </w:r>
      <w:r>
        <w:rPr>
          <w:b/>
          <w:i/>
          <w:sz w:val="24"/>
        </w:rPr>
        <w:t>8</w:t>
      </w:r>
      <w:r>
        <w:rPr>
          <w:b/>
          <w:i/>
          <w:spacing w:val="-1"/>
          <w:sz w:val="24"/>
        </w:rPr>
        <w:t xml:space="preserve"> </w:t>
      </w:r>
      <w:r>
        <w:rPr>
          <w:b/>
          <w:i/>
          <w:sz w:val="24"/>
        </w:rPr>
        <w:t>классе</w:t>
      </w:r>
      <w:r>
        <w:rPr>
          <w:b/>
          <w:i/>
          <w:spacing w:val="-2"/>
          <w:sz w:val="24"/>
        </w:rPr>
        <w:t xml:space="preserve"> </w:t>
      </w:r>
      <w:r>
        <w:rPr>
          <w:sz w:val="24"/>
        </w:rPr>
        <w:t>обучающийся</w:t>
      </w:r>
      <w:r>
        <w:rPr>
          <w:spacing w:val="-1"/>
          <w:sz w:val="24"/>
        </w:rPr>
        <w:t xml:space="preserve"> </w:t>
      </w:r>
      <w:r>
        <w:rPr>
          <w:spacing w:val="-2"/>
          <w:sz w:val="24"/>
        </w:rPr>
        <w:t>научится:</w:t>
      </w:r>
    </w:p>
    <w:p w:rsidR="00F83AF0" w:rsidRDefault="004229C5">
      <w:pPr>
        <w:pStyle w:val="a3"/>
        <w:ind w:right="567"/>
      </w:pPr>
      <w:r>
        <w:t>проводить анализ основных направлений развития физической культуры в Российской</w:t>
      </w:r>
      <w:r>
        <w:rPr>
          <w:spacing w:val="40"/>
        </w:rPr>
        <w:t xml:space="preserve"> </w:t>
      </w:r>
      <w:r>
        <w:t>Федерации, характеризовать содержание основных форм их организации;</w:t>
      </w:r>
    </w:p>
    <w:p w:rsidR="00F83AF0" w:rsidRDefault="004229C5">
      <w:pPr>
        <w:pStyle w:val="a3"/>
        <w:ind w:right="566"/>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F83AF0" w:rsidRDefault="004229C5">
      <w:pPr>
        <w:pStyle w:val="a3"/>
        <w:ind w:right="575"/>
      </w:pPr>
      <w:r>
        <w:t>проводить занятия оздоровительной гимнастикой по коррекции индивидуальной формы осанки и избыточной массы тела;</w:t>
      </w:r>
    </w:p>
    <w:p w:rsidR="00F83AF0" w:rsidRDefault="004229C5">
      <w:pPr>
        <w:pStyle w:val="a3"/>
        <w:ind w:right="560"/>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F83AF0" w:rsidRDefault="004229C5">
      <w:pPr>
        <w:pStyle w:val="a3"/>
        <w:ind w:right="572"/>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F83AF0" w:rsidRDefault="004229C5">
      <w:pPr>
        <w:pStyle w:val="a3"/>
        <w:spacing w:before="1"/>
        <w:ind w:right="570"/>
      </w:pPr>
      <w: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rsidR="00F83AF0" w:rsidRDefault="004229C5">
      <w:pPr>
        <w:pStyle w:val="a3"/>
        <w:ind w:right="571"/>
      </w:pPr>
      <w: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F83AF0" w:rsidRDefault="004229C5">
      <w:pPr>
        <w:pStyle w:val="a3"/>
        <w:ind w:right="568"/>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F83AF0" w:rsidRDefault="004229C5">
      <w:pPr>
        <w:pStyle w:val="a3"/>
        <w:ind w:right="573"/>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83AF0" w:rsidRDefault="004229C5">
      <w:pPr>
        <w:pStyle w:val="a3"/>
        <w:ind w:left="883" w:firstLine="0"/>
      </w:pPr>
      <w:r>
        <w:t>демонстрировать</w:t>
      </w:r>
      <w:r>
        <w:rPr>
          <w:spacing w:val="-5"/>
        </w:rPr>
        <w:t xml:space="preserve"> </w:t>
      </w:r>
      <w:r>
        <w:t>и</w:t>
      </w:r>
      <w:r>
        <w:rPr>
          <w:spacing w:val="-5"/>
        </w:rPr>
        <w:t xml:space="preserve"> </w:t>
      </w:r>
      <w:r>
        <w:t>использовать</w:t>
      </w:r>
      <w:r>
        <w:rPr>
          <w:spacing w:val="-4"/>
        </w:rPr>
        <w:t xml:space="preserve"> </w:t>
      </w:r>
      <w:r>
        <w:t>технические</w:t>
      </w:r>
      <w:r>
        <w:rPr>
          <w:spacing w:val="-6"/>
        </w:rPr>
        <w:t xml:space="preserve"> </w:t>
      </w:r>
      <w:r>
        <w:t>действия</w:t>
      </w:r>
      <w:r>
        <w:rPr>
          <w:spacing w:val="-5"/>
        </w:rPr>
        <w:t xml:space="preserve"> </w:t>
      </w:r>
      <w:r>
        <w:t>спортивных</w:t>
      </w:r>
      <w:r>
        <w:rPr>
          <w:spacing w:val="-6"/>
        </w:rPr>
        <w:t xml:space="preserve"> </w:t>
      </w:r>
      <w:r>
        <w:rPr>
          <w:spacing w:val="-4"/>
        </w:rPr>
        <w:t>игр:</w:t>
      </w:r>
    </w:p>
    <w:p w:rsidR="00F83AF0" w:rsidRDefault="004229C5">
      <w:pPr>
        <w:pStyle w:val="a3"/>
        <w:spacing w:before="1"/>
        <w:ind w:right="573"/>
      </w:pPr>
      <w: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F83AF0" w:rsidRDefault="004229C5">
      <w:pPr>
        <w:pStyle w:val="a3"/>
        <w:ind w:right="573"/>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F83AF0" w:rsidRDefault="004229C5">
      <w:pPr>
        <w:pStyle w:val="a3"/>
        <w:ind w:right="574"/>
      </w:pPr>
      <w:r>
        <w:t>футбол (удары по неподвижному, катящемуся и летящему мячу с разбега внутренней и внешней частью</w:t>
      </w:r>
      <w:r>
        <w:rPr>
          <w:spacing w:val="-1"/>
        </w:rPr>
        <w:t xml:space="preserve"> </w:t>
      </w:r>
      <w:r>
        <w:t>подъёма</w:t>
      </w:r>
      <w:r>
        <w:rPr>
          <w:spacing w:val="-2"/>
        </w:rPr>
        <w:t xml:space="preserve"> </w:t>
      </w:r>
      <w:r>
        <w:t>стопы, тактические</w:t>
      </w:r>
      <w:r>
        <w:rPr>
          <w:spacing w:val="-2"/>
        </w:rPr>
        <w:t xml:space="preserve"> </w:t>
      </w:r>
      <w:r>
        <w:t>действия</w:t>
      </w:r>
      <w:r>
        <w:rPr>
          <w:spacing w:val="-1"/>
        </w:rPr>
        <w:t xml:space="preserve"> </w:t>
      </w:r>
      <w:r>
        <w:t>игроков</w:t>
      </w:r>
      <w:r>
        <w:rPr>
          <w:spacing w:val="-2"/>
        </w:rPr>
        <w:t xml:space="preserve"> </w:t>
      </w:r>
      <w:r>
        <w:t>в</w:t>
      </w:r>
      <w:r>
        <w:rPr>
          <w:spacing w:val="-2"/>
        </w:rPr>
        <w:t xml:space="preserve"> </w:t>
      </w:r>
      <w:r>
        <w:t>нападении</w:t>
      </w:r>
      <w:r>
        <w:rPr>
          <w:spacing w:val="-3"/>
        </w:rPr>
        <w:t xml:space="preserve"> </w:t>
      </w:r>
      <w:r>
        <w:t>и защите,</w:t>
      </w:r>
      <w:r>
        <w:rPr>
          <w:spacing w:val="-2"/>
        </w:rPr>
        <w:t xml:space="preserve"> </w:t>
      </w:r>
      <w:r>
        <w:t>использование</w:t>
      </w:r>
      <w:r>
        <w:rPr>
          <w:spacing w:val="-4"/>
        </w:rPr>
        <w:t xml:space="preserve"> </w:t>
      </w:r>
      <w:r>
        <w:t>разученных технических и тактических действий в условиях игровой деятельности).</w:t>
      </w:r>
    </w:p>
    <w:p w:rsidR="00F83AF0" w:rsidRDefault="004229C5">
      <w:pPr>
        <w:ind w:left="403"/>
        <w:jc w:val="both"/>
        <w:rPr>
          <w:sz w:val="24"/>
        </w:rPr>
      </w:pPr>
      <w:r>
        <w:rPr>
          <w:sz w:val="24"/>
        </w:rPr>
        <w:t>К</w:t>
      </w:r>
      <w:r>
        <w:rPr>
          <w:spacing w:val="-4"/>
          <w:sz w:val="24"/>
        </w:rPr>
        <w:t xml:space="preserve"> </w:t>
      </w:r>
      <w:r>
        <w:rPr>
          <w:sz w:val="24"/>
        </w:rPr>
        <w:t>концу</w:t>
      </w:r>
      <w:r>
        <w:rPr>
          <w:spacing w:val="-9"/>
          <w:sz w:val="24"/>
        </w:rPr>
        <w:t xml:space="preserve"> </w:t>
      </w:r>
      <w:r>
        <w:rPr>
          <w:sz w:val="24"/>
        </w:rPr>
        <w:t>обучения</w:t>
      </w:r>
      <w:r>
        <w:rPr>
          <w:spacing w:val="1"/>
          <w:sz w:val="24"/>
        </w:rPr>
        <w:t xml:space="preserve"> </w:t>
      </w:r>
      <w:r>
        <w:rPr>
          <w:b/>
          <w:i/>
          <w:sz w:val="24"/>
        </w:rPr>
        <w:t>в</w:t>
      </w:r>
      <w:r>
        <w:rPr>
          <w:b/>
          <w:i/>
          <w:spacing w:val="-2"/>
          <w:sz w:val="24"/>
        </w:rPr>
        <w:t xml:space="preserve"> </w:t>
      </w:r>
      <w:r>
        <w:rPr>
          <w:b/>
          <w:i/>
          <w:sz w:val="24"/>
        </w:rPr>
        <w:t>9</w:t>
      </w:r>
      <w:r>
        <w:rPr>
          <w:b/>
          <w:i/>
          <w:spacing w:val="-1"/>
          <w:sz w:val="24"/>
        </w:rPr>
        <w:t xml:space="preserve"> </w:t>
      </w:r>
      <w:r>
        <w:rPr>
          <w:b/>
          <w:i/>
          <w:sz w:val="24"/>
        </w:rPr>
        <w:t>классе</w:t>
      </w:r>
      <w:r>
        <w:rPr>
          <w:b/>
          <w:i/>
          <w:spacing w:val="-2"/>
          <w:sz w:val="24"/>
        </w:rPr>
        <w:t xml:space="preserve"> </w:t>
      </w:r>
      <w:r>
        <w:rPr>
          <w:sz w:val="24"/>
        </w:rPr>
        <w:t>обучающийся</w:t>
      </w:r>
      <w:r>
        <w:rPr>
          <w:spacing w:val="-1"/>
          <w:sz w:val="24"/>
        </w:rPr>
        <w:t xml:space="preserve"> </w:t>
      </w:r>
      <w:r>
        <w:rPr>
          <w:spacing w:val="-2"/>
          <w:sz w:val="24"/>
        </w:rPr>
        <w:t>научится:</w:t>
      </w:r>
    </w:p>
    <w:p w:rsidR="00F83AF0" w:rsidRDefault="004229C5">
      <w:pPr>
        <w:pStyle w:val="a3"/>
        <w:ind w:right="572"/>
      </w:pPr>
      <w: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F83AF0" w:rsidRDefault="004229C5">
      <w:pPr>
        <w:pStyle w:val="a3"/>
        <w:ind w:right="569"/>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left="883" w:firstLine="0"/>
      </w:pPr>
      <w:r>
        <w:t>объяснять</w:t>
      </w:r>
      <w:r>
        <w:rPr>
          <w:spacing w:val="-10"/>
        </w:rPr>
        <w:t xml:space="preserve"> </w:t>
      </w:r>
      <w:r>
        <w:t>понятие</w:t>
      </w:r>
      <w:r>
        <w:rPr>
          <w:spacing w:val="-6"/>
        </w:rPr>
        <w:t xml:space="preserve"> </w:t>
      </w:r>
      <w:r>
        <w:t>«профессионально-прикладная</w:t>
      </w:r>
      <w:r>
        <w:rPr>
          <w:spacing w:val="-7"/>
        </w:rPr>
        <w:t xml:space="preserve"> </w:t>
      </w:r>
      <w:r>
        <w:t>физическая</w:t>
      </w:r>
      <w:r>
        <w:rPr>
          <w:spacing w:val="-7"/>
        </w:rPr>
        <w:t xml:space="preserve"> </w:t>
      </w:r>
      <w:r>
        <w:rPr>
          <w:spacing w:val="-2"/>
        </w:rPr>
        <w:t>культура»;</w:t>
      </w:r>
    </w:p>
    <w:p w:rsidR="00F83AF0" w:rsidRDefault="004229C5">
      <w:pPr>
        <w:pStyle w:val="a3"/>
        <w:ind w:right="567"/>
      </w:pPr>
      <w:r>
        <w:t>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F83AF0" w:rsidRDefault="004229C5">
      <w:pPr>
        <w:pStyle w:val="a3"/>
        <w:ind w:right="576"/>
      </w:pPr>
      <w: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F83AF0" w:rsidRDefault="004229C5">
      <w:pPr>
        <w:pStyle w:val="a3"/>
        <w:ind w:left="883" w:firstLine="0"/>
      </w:pPr>
      <w:r>
        <w:t>измерять</w:t>
      </w:r>
      <w:r>
        <w:rPr>
          <w:spacing w:val="22"/>
        </w:rPr>
        <w:t xml:space="preserve"> </w:t>
      </w:r>
      <w:r>
        <w:t>индивидуальные</w:t>
      </w:r>
      <w:r>
        <w:rPr>
          <w:spacing w:val="23"/>
        </w:rPr>
        <w:t xml:space="preserve"> </w:t>
      </w:r>
      <w:r>
        <w:t>функциональные</w:t>
      </w:r>
      <w:r>
        <w:rPr>
          <w:spacing w:val="23"/>
        </w:rPr>
        <w:t xml:space="preserve"> </w:t>
      </w:r>
      <w:r>
        <w:t>резервы</w:t>
      </w:r>
      <w:r>
        <w:rPr>
          <w:spacing w:val="23"/>
        </w:rPr>
        <w:t xml:space="preserve"> </w:t>
      </w:r>
      <w:r>
        <w:t>организма</w:t>
      </w:r>
      <w:r>
        <w:rPr>
          <w:spacing w:val="23"/>
        </w:rPr>
        <w:t xml:space="preserve"> </w:t>
      </w:r>
      <w:r>
        <w:t>с</w:t>
      </w:r>
      <w:r>
        <w:rPr>
          <w:spacing w:val="23"/>
        </w:rPr>
        <w:t xml:space="preserve"> </w:t>
      </w:r>
      <w:r>
        <w:t>помощью</w:t>
      </w:r>
      <w:r>
        <w:rPr>
          <w:spacing w:val="25"/>
        </w:rPr>
        <w:t xml:space="preserve"> </w:t>
      </w:r>
      <w:r>
        <w:t>проб</w:t>
      </w:r>
      <w:r>
        <w:rPr>
          <w:spacing w:val="22"/>
        </w:rPr>
        <w:t xml:space="preserve"> </w:t>
      </w:r>
      <w:r>
        <w:t>Штанге,</w:t>
      </w:r>
      <w:r>
        <w:rPr>
          <w:spacing w:val="22"/>
        </w:rPr>
        <w:t xml:space="preserve"> </w:t>
      </w:r>
      <w:r>
        <w:rPr>
          <w:spacing w:val="-2"/>
        </w:rPr>
        <w:t>Генча,</w:t>
      </w:r>
    </w:p>
    <w:p w:rsidR="00F83AF0" w:rsidRDefault="004229C5">
      <w:pPr>
        <w:pStyle w:val="a3"/>
        <w:ind w:right="572" w:firstLine="0"/>
      </w:pPr>
      <w:r>
        <w:t>«задержки дыхания», использовать их для планирования индивидуальных занятий спортивной и профессионально-прикладной физической подготовкой;</w:t>
      </w:r>
    </w:p>
    <w:p w:rsidR="00F83AF0" w:rsidRDefault="004229C5">
      <w:pPr>
        <w:pStyle w:val="a3"/>
        <w:ind w:right="570"/>
      </w:pPr>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F83AF0" w:rsidRDefault="004229C5">
      <w:pPr>
        <w:pStyle w:val="a3"/>
        <w:ind w:right="570"/>
      </w:pPr>
      <w: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F83AF0" w:rsidRDefault="004229C5">
      <w:pPr>
        <w:pStyle w:val="a3"/>
        <w:ind w:right="564"/>
      </w:pPr>
      <w: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w:t>
      </w:r>
      <w:r>
        <w:rPr>
          <w:spacing w:val="-2"/>
        </w:rPr>
        <w:t>(юноши);</w:t>
      </w:r>
    </w:p>
    <w:p w:rsidR="00F83AF0" w:rsidRDefault="004229C5">
      <w:pPr>
        <w:pStyle w:val="a3"/>
        <w:spacing w:before="1"/>
        <w:ind w:right="572"/>
      </w:pPr>
      <w:r>
        <w:t>составлять и выполнять композицию упражнений черлидинга с построением пирамид,</w:t>
      </w:r>
      <w:r>
        <w:rPr>
          <w:spacing w:val="40"/>
        </w:rPr>
        <w:t xml:space="preserve"> </w:t>
      </w:r>
      <w:r>
        <w:t>элементами степ-аэробики и акробатики (девушки);</w:t>
      </w:r>
    </w:p>
    <w:p w:rsidR="00F83AF0" w:rsidRDefault="004229C5">
      <w:pPr>
        <w:pStyle w:val="a3"/>
        <w:ind w:right="571"/>
      </w:pPr>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F83AF0" w:rsidRDefault="004229C5">
      <w:pPr>
        <w:pStyle w:val="a3"/>
        <w:ind w:right="571"/>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F83AF0" w:rsidRDefault="004229C5">
      <w:pPr>
        <w:pStyle w:val="a3"/>
        <w:ind w:left="883" w:firstLine="0"/>
      </w:pPr>
      <w:r>
        <w:t>выполнять</w:t>
      </w:r>
      <w:r>
        <w:rPr>
          <w:spacing w:val="-4"/>
        </w:rPr>
        <w:t xml:space="preserve"> </w:t>
      </w:r>
      <w:r>
        <w:t>повороты</w:t>
      </w:r>
      <w:r>
        <w:rPr>
          <w:spacing w:val="-3"/>
        </w:rPr>
        <w:t xml:space="preserve"> </w:t>
      </w:r>
      <w:r>
        <w:t>кувырком,</w:t>
      </w:r>
      <w:r>
        <w:rPr>
          <w:spacing w:val="-3"/>
        </w:rPr>
        <w:t xml:space="preserve"> </w:t>
      </w:r>
      <w:r>
        <w:rPr>
          <w:spacing w:val="-2"/>
        </w:rPr>
        <w:t>маятником;</w:t>
      </w:r>
    </w:p>
    <w:p w:rsidR="00F83AF0" w:rsidRDefault="004229C5">
      <w:pPr>
        <w:pStyle w:val="a3"/>
        <w:ind w:left="883" w:firstLine="0"/>
      </w:pPr>
      <w:r>
        <w:t>выполнять</w:t>
      </w:r>
      <w:r>
        <w:rPr>
          <w:spacing w:val="-6"/>
        </w:rPr>
        <w:t xml:space="preserve"> </w:t>
      </w:r>
      <w:r>
        <w:t>технические</w:t>
      </w:r>
      <w:r>
        <w:rPr>
          <w:spacing w:val="-7"/>
        </w:rPr>
        <w:t xml:space="preserve"> </w:t>
      </w:r>
      <w:r>
        <w:t>элементы</w:t>
      </w:r>
      <w:r>
        <w:rPr>
          <w:spacing w:val="-2"/>
        </w:rPr>
        <w:t xml:space="preserve"> </w:t>
      </w:r>
      <w:r>
        <w:t>брассом</w:t>
      </w:r>
      <w:r>
        <w:rPr>
          <w:spacing w:val="-4"/>
        </w:rPr>
        <w:t xml:space="preserve"> </w:t>
      </w:r>
      <w:r>
        <w:t>в</w:t>
      </w:r>
      <w:r>
        <w:rPr>
          <w:spacing w:val="-3"/>
        </w:rPr>
        <w:t xml:space="preserve"> </w:t>
      </w:r>
      <w:r>
        <w:t>согласовании</w:t>
      </w:r>
      <w:r>
        <w:rPr>
          <w:spacing w:val="-3"/>
        </w:rPr>
        <w:t xml:space="preserve"> </w:t>
      </w:r>
      <w:r>
        <w:t>с</w:t>
      </w:r>
      <w:r>
        <w:rPr>
          <w:spacing w:val="-3"/>
        </w:rPr>
        <w:t xml:space="preserve"> </w:t>
      </w:r>
      <w:r>
        <w:rPr>
          <w:spacing w:val="-2"/>
        </w:rPr>
        <w:t>дыханием;</w:t>
      </w:r>
    </w:p>
    <w:p w:rsidR="00F83AF0" w:rsidRDefault="004229C5">
      <w:pPr>
        <w:pStyle w:val="a3"/>
        <w:ind w:right="562"/>
      </w:pPr>
      <w: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F83AF0" w:rsidRDefault="004229C5">
      <w:pPr>
        <w:pStyle w:val="a3"/>
        <w:spacing w:before="1"/>
        <w:ind w:right="573"/>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83AF0" w:rsidRDefault="00F83AF0">
      <w:pPr>
        <w:pStyle w:val="a3"/>
        <w:spacing w:before="4"/>
        <w:ind w:left="0" w:firstLine="0"/>
        <w:jc w:val="left"/>
      </w:pPr>
    </w:p>
    <w:p w:rsidR="00F83AF0" w:rsidRDefault="004229C5">
      <w:pPr>
        <w:ind w:left="5211" w:right="570" w:hanging="4403"/>
        <w:rPr>
          <w:b/>
          <w:sz w:val="24"/>
        </w:rPr>
      </w:pPr>
      <w:bookmarkStart w:id="171" w:name="Федеральная_рабочая_программа_по_учебном"/>
      <w:bookmarkStart w:id="172" w:name="_bookmark25"/>
      <w:bookmarkEnd w:id="171"/>
      <w:bookmarkEnd w:id="172"/>
      <w:r>
        <w:rPr>
          <w:b/>
          <w:sz w:val="24"/>
        </w:rPr>
        <w:t>Федеральная</w:t>
      </w:r>
      <w:r>
        <w:rPr>
          <w:b/>
          <w:spacing w:val="-4"/>
          <w:sz w:val="24"/>
        </w:rPr>
        <w:t xml:space="preserve"> </w:t>
      </w:r>
      <w:r>
        <w:rPr>
          <w:b/>
          <w:sz w:val="24"/>
        </w:rPr>
        <w:t>рабочая</w:t>
      </w:r>
      <w:r>
        <w:rPr>
          <w:b/>
          <w:spacing w:val="-4"/>
          <w:sz w:val="24"/>
        </w:rPr>
        <w:t xml:space="preserve"> </w:t>
      </w:r>
      <w:r>
        <w:rPr>
          <w:b/>
          <w:sz w:val="24"/>
        </w:rPr>
        <w:t>программа</w:t>
      </w:r>
      <w:r>
        <w:rPr>
          <w:b/>
          <w:spacing w:val="-4"/>
          <w:sz w:val="24"/>
        </w:rPr>
        <w:t xml:space="preserve"> </w:t>
      </w:r>
      <w:r>
        <w:rPr>
          <w:b/>
          <w:sz w:val="24"/>
        </w:rPr>
        <w:t>по</w:t>
      </w:r>
      <w:r>
        <w:rPr>
          <w:b/>
          <w:spacing w:val="-4"/>
          <w:sz w:val="24"/>
        </w:rPr>
        <w:t xml:space="preserve"> </w:t>
      </w:r>
      <w:r>
        <w:rPr>
          <w:b/>
          <w:sz w:val="24"/>
        </w:rPr>
        <w:t>учебному</w:t>
      </w:r>
      <w:r>
        <w:rPr>
          <w:b/>
          <w:spacing w:val="-4"/>
          <w:sz w:val="24"/>
        </w:rPr>
        <w:t xml:space="preserve"> </w:t>
      </w:r>
      <w:r>
        <w:rPr>
          <w:b/>
          <w:sz w:val="24"/>
        </w:rPr>
        <w:t>предмету</w:t>
      </w:r>
      <w:r>
        <w:rPr>
          <w:b/>
          <w:spacing w:val="-4"/>
          <w:sz w:val="24"/>
        </w:rPr>
        <w:t xml:space="preserve"> </w:t>
      </w:r>
      <w:r>
        <w:rPr>
          <w:b/>
          <w:sz w:val="24"/>
        </w:rPr>
        <w:t>«</w:t>
      </w:r>
      <w:r>
        <w:rPr>
          <w:b/>
          <w:position w:val="1"/>
          <w:sz w:val="24"/>
        </w:rPr>
        <w:t>Основы</w:t>
      </w:r>
      <w:r>
        <w:rPr>
          <w:b/>
          <w:spacing w:val="-6"/>
          <w:position w:val="1"/>
          <w:sz w:val="24"/>
        </w:rPr>
        <w:t xml:space="preserve"> </w:t>
      </w:r>
      <w:r>
        <w:rPr>
          <w:b/>
          <w:position w:val="1"/>
          <w:sz w:val="24"/>
        </w:rPr>
        <w:t>безопасности</w:t>
      </w:r>
      <w:r>
        <w:rPr>
          <w:b/>
          <w:spacing w:val="-3"/>
          <w:position w:val="1"/>
          <w:sz w:val="24"/>
        </w:rPr>
        <w:t xml:space="preserve"> </w:t>
      </w:r>
      <w:r>
        <w:rPr>
          <w:b/>
          <w:position w:val="1"/>
          <w:sz w:val="24"/>
        </w:rPr>
        <w:t>и</w:t>
      </w:r>
      <w:r>
        <w:rPr>
          <w:b/>
          <w:spacing w:val="-4"/>
          <w:position w:val="1"/>
          <w:sz w:val="24"/>
        </w:rPr>
        <w:t xml:space="preserve"> </w:t>
      </w:r>
      <w:r>
        <w:rPr>
          <w:b/>
          <w:position w:val="1"/>
          <w:sz w:val="24"/>
        </w:rPr>
        <w:t xml:space="preserve">защиты </w:t>
      </w:r>
      <w:r>
        <w:rPr>
          <w:b/>
          <w:spacing w:val="-2"/>
          <w:position w:val="1"/>
          <w:sz w:val="24"/>
        </w:rPr>
        <w:t>Родины</w:t>
      </w:r>
      <w:r>
        <w:rPr>
          <w:b/>
          <w:spacing w:val="-2"/>
          <w:sz w:val="24"/>
        </w:rPr>
        <w:t>»</w:t>
      </w:r>
    </w:p>
    <w:p w:rsidR="00F83AF0" w:rsidRDefault="004229C5">
      <w:pPr>
        <w:pStyle w:val="110"/>
        <w:spacing w:before="0" w:line="274" w:lineRule="exact"/>
      </w:pPr>
      <w:r>
        <w:t>ПОЯСНИТЕЛЬНАЯ</w:t>
      </w:r>
      <w:r>
        <w:rPr>
          <w:spacing w:val="-8"/>
        </w:rPr>
        <w:t xml:space="preserve"> </w:t>
      </w:r>
      <w:r>
        <w:rPr>
          <w:spacing w:val="-2"/>
        </w:rPr>
        <w:t>ЗАПИСКА</w:t>
      </w:r>
    </w:p>
    <w:p w:rsidR="00F83AF0" w:rsidRDefault="004229C5">
      <w:pPr>
        <w:pStyle w:val="a3"/>
        <w:ind w:right="563"/>
      </w:pPr>
      <w:r>
        <w:t>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w:t>
      </w:r>
    </w:p>
    <w:p w:rsidR="00F83AF0" w:rsidRDefault="004229C5">
      <w:pPr>
        <w:pStyle w:val="a3"/>
        <w:ind w:right="560"/>
      </w:pPr>
      <w: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w:t>
      </w:r>
      <w:r>
        <w:rPr>
          <w:spacing w:val="-2"/>
        </w:rPr>
        <w:t>Родины.</w:t>
      </w:r>
    </w:p>
    <w:p w:rsidR="00F83AF0" w:rsidRDefault="004229C5">
      <w:pPr>
        <w:pStyle w:val="a3"/>
        <w:ind w:left="883" w:firstLine="0"/>
      </w:pPr>
      <w:r>
        <w:t>Программа</w:t>
      </w:r>
      <w:r>
        <w:rPr>
          <w:spacing w:val="-4"/>
        </w:rPr>
        <w:t xml:space="preserve"> </w:t>
      </w:r>
      <w:r>
        <w:t>ОБЗР</w:t>
      </w:r>
      <w:r>
        <w:rPr>
          <w:spacing w:val="-3"/>
        </w:rPr>
        <w:t xml:space="preserve"> </w:t>
      </w:r>
      <w:r>
        <w:rPr>
          <w:spacing w:val="-2"/>
        </w:rPr>
        <w:t>обеспечивает:</w:t>
      </w:r>
    </w:p>
    <w:p w:rsidR="00F83AF0" w:rsidRDefault="004229C5">
      <w:pPr>
        <w:pStyle w:val="a3"/>
        <w:ind w:right="569"/>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F83AF0" w:rsidRDefault="004229C5">
      <w:pPr>
        <w:pStyle w:val="a3"/>
        <w:ind w:right="569"/>
      </w:pPr>
      <w: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w:t>
      </w:r>
      <w:r>
        <w:rPr>
          <w:spacing w:val="-2"/>
        </w:rPr>
        <w:t>образования;</w:t>
      </w:r>
    </w:p>
    <w:p w:rsidR="00F83AF0" w:rsidRDefault="004229C5">
      <w:pPr>
        <w:pStyle w:val="a3"/>
        <w:ind w:right="573"/>
      </w:pPr>
      <w:r>
        <w:t>возможность выработки и закрепления у обучающихся умений и навыков, необходимых для последующей жизни;</w:t>
      </w:r>
    </w:p>
    <w:p w:rsidR="00F83AF0" w:rsidRDefault="004229C5">
      <w:pPr>
        <w:pStyle w:val="a3"/>
        <w:ind w:right="570"/>
      </w:pPr>
      <w:r>
        <w:t xml:space="preserve">выработку практико-ориентированных компетенций, соответствующих потребностям </w:t>
      </w:r>
      <w:r>
        <w:rPr>
          <w:spacing w:val="-2"/>
        </w:rPr>
        <w:t>современности;</w:t>
      </w:r>
    </w:p>
    <w:p w:rsidR="00F83AF0" w:rsidRDefault="004229C5">
      <w:pPr>
        <w:pStyle w:val="a3"/>
        <w:ind w:right="569"/>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F83AF0" w:rsidRDefault="00F83AF0">
      <w:pPr>
        <w:pStyle w:val="a3"/>
        <w:sectPr w:rsidR="00F83AF0">
          <w:pgSz w:w="11910" w:h="16850"/>
          <w:pgMar w:top="820" w:right="0" w:bottom="280" w:left="283" w:header="571" w:footer="0" w:gutter="0"/>
          <w:cols w:space="720"/>
        </w:sectPr>
      </w:pPr>
    </w:p>
    <w:p w:rsidR="00F83AF0" w:rsidRDefault="004229C5">
      <w:pPr>
        <w:pStyle w:val="110"/>
      </w:pPr>
      <w:r>
        <w:t>ОБЩАЯ</w:t>
      </w:r>
      <w:r>
        <w:rPr>
          <w:spacing w:val="80"/>
        </w:rPr>
        <w:t xml:space="preserve"> </w:t>
      </w:r>
      <w:r>
        <w:t>ХАРАКТЕРИСТИКА</w:t>
      </w:r>
      <w:r>
        <w:rPr>
          <w:spacing w:val="80"/>
        </w:rPr>
        <w:t xml:space="preserve"> </w:t>
      </w:r>
      <w:r>
        <w:t>УЧЕБНОГО</w:t>
      </w:r>
      <w:r>
        <w:rPr>
          <w:spacing w:val="80"/>
        </w:rPr>
        <w:t xml:space="preserve"> </w:t>
      </w:r>
      <w:r>
        <w:t>ПРЕДМЕТА</w:t>
      </w:r>
      <w:r>
        <w:rPr>
          <w:spacing w:val="80"/>
        </w:rPr>
        <w:t xml:space="preserve"> </w:t>
      </w:r>
      <w:r>
        <w:t>«ОСНОВЫ</w:t>
      </w:r>
      <w:r>
        <w:rPr>
          <w:spacing w:val="80"/>
        </w:rPr>
        <w:t xml:space="preserve"> </w:t>
      </w:r>
      <w:r>
        <w:t>БЕЗОПАСНОСТИ</w:t>
      </w:r>
      <w:r>
        <w:rPr>
          <w:spacing w:val="80"/>
        </w:rPr>
        <w:t xml:space="preserve"> </w:t>
      </w:r>
      <w:r>
        <w:t>И</w:t>
      </w:r>
      <w:r>
        <w:rPr>
          <w:spacing w:val="40"/>
        </w:rPr>
        <w:t xml:space="preserve"> </w:t>
      </w:r>
      <w:r>
        <w:t>ЗАЩИТЫ РОДИНЫ»</w:t>
      </w:r>
    </w:p>
    <w:p w:rsidR="00F83AF0" w:rsidRDefault="004229C5">
      <w:pPr>
        <w:pStyle w:val="a3"/>
        <w:ind w:right="569"/>
      </w:pPr>
      <w:r>
        <w:t xml:space="preserve">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w:t>
      </w:r>
      <w:r>
        <w:rPr>
          <w:spacing w:val="-2"/>
        </w:rPr>
        <w:t>образования:</w:t>
      </w:r>
    </w:p>
    <w:p w:rsidR="00F83AF0" w:rsidRDefault="004229C5">
      <w:pPr>
        <w:pStyle w:val="a3"/>
        <w:ind w:left="883" w:right="1731" w:firstLine="0"/>
        <w:jc w:val="left"/>
      </w:pPr>
      <w:r>
        <w:t>модуль</w:t>
      </w:r>
      <w:r>
        <w:rPr>
          <w:spacing w:val="-6"/>
        </w:rPr>
        <w:t xml:space="preserve"> </w:t>
      </w:r>
      <w:r>
        <w:t>№</w:t>
      </w:r>
      <w:r>
        <w:rPr>
          <w:spacing w:val="-6"/>
        </w:rPr>
        <w:t xml:space="preserve"> </w:t>
      </w:r>
      <w:r>
        <w:t>1</w:t>
      </w:r>
      <w:r>
        <w:rPr>
          <w:spacing w:val="-2"/>
        </w:rPr>
        <w:t xml:space="preserve"> </w:t>
      </w:r>
      <w:r>
        <w:t>«Безопасное</w:t>
      </w:r>
      <w:r>
        <w:rPr>
          <w:spacing w:val="-6"/>
        </w:rPr>
        <w:t xml:space="preserve"> </w:t>
      </w:r>
      <w:r>
        <w:t>и</w:t>
      </w:r>
      <w:r>
        <w:rPr>
          <w:spacing w:val="-3"/>
        </w:rPr>
        <w:t xml:space="preserve"> </w:t>
      </w:r>
      <w:r>
        <w:t>устойчивое</w:t>
      </w:r>
      <w:r>
        <w:rPr>
          <w:spacing w:val="-7"/>
        </w:rPr>
        <w:t xml:space="preserve"> </w:t>
      </w:r>
      <w:r>
        <w:t>развитие</w:t>
      </w:r>
      <w:r>
        <w:rPr>
          <w:spacing w:val="-6"/>
        </w:rPr>
        <w:t xml:space="preserve"> </w:t>
      </w:r>
      <w:r>
        <w:t>личности,</w:t>
      </w:r>
      <w:r>
        <w:rPr>
          <w:spacing w:val="-6"/>
        </w:rPr>
        <w:t xml:space="preserve"> </w:t>
      </w:r>
      <w:r>
        <w:t>общества,</w:t>
      </w:r>
      <w:r>
        <w:rPr>
          <w:spacing w:val="-6"/>
        </w:rPr>
        <w:t xml:space="preserve"> </w:t>
      </w:r>
      <w:r>
        <w:t>государства»; модуль № 2 «Военная подготовка. Основы военных знаний»;</w:t>
      </w:r>
    </w:p>
    <w:p w:rsidR="00F83AF0" w:rsidRDefault="004229C5">
      <w:pPr>
        <w:pStyle w:val="a3"/>
        <w:ind w:left="883" w:right="1886" w:firstLine="0"/>
        <w:jc w:val="left"/>
      </w:pPr>
      <w:r>
        <w:t>модуль</w:t>
      </w:r>
      <w:r>
        <w:rPr>
          <w:spacing w:val="-6"/>
        </w:rPr>
        <w:t xml:space="preserve"> </w:t>
      </w:r>
      <w:r>
        <w:t>№</w:t>
      </w:r>
      <w:r>
        <w:rPr>
          <w:spacing w:val="-6"/>
        </w:rPr>
        <w:t xml:space="preserve"> </w:t>
      </w:r>
      <w:r>
        <w:t>3</w:t>
      </w:r>
      <w:r>
        <w:rPr>
          <w:spacing w:val="-2"/>
        </w:rPr>
        <w:t xml:space="preserve"> </w:t>
      </w:r>
      <w:r>
        <w:t>«Культура</w:t>
      </w:r>
      <w:r>
        <w:rPr>
          <w:spacing w:val="-5"/>
        </w:rPr>
        <w:t xml:space="preserve"> </w:t>
      </w:r>
      <w:r>
        <w:t>безопасности</w:t>
      </w:r>
      <w:r>
        <w:rPr>
          <w:spacing w:val="-5"/>
        </w:rPr>
        <w:t xml:space="preserve"> </w:t>
      </w:r>
      <w:r>
        <w:t>жизнедеятельности</w:t>
      </w:r>
      <w:r>
        <w:rPr>
          <w:spacing w:val="-5"/>
        </w:rPr>
        <w:t xml:space="preserve"> </w:t>
      </w:r>
      <w:r>
        <w:t>в</w:t>
      </w:r>
      <w:r>
        <w:rPr>
          <w:spacing w:val="-6"/>
        </w:rPr>
        <w:t xml:space="preserve"> </w:t>
      </w:r>
      <w:r>
        <w:t>современном</w:t>
      </w:r>
      <w:r>
        <w:rPr>
          <w:spacing w:val="-6"/>
        </w:rPr>
        <w:t xml:space="preserve"> </w:t>
      </w:r>
      <w:r>
        <w:t>обществе»; модуль № 4 «Безопасность в быту»;</w:t>
      </w:r>
    </w:p>
    <w:p w:rsidR="00F83AF0" w:rsidRDefault="004229C5">
      <w:pPr>
        <w:pStyle w:val="a3"/>
        <w:ind w:left="883" w:firstLine="0"/>
        <w:jc w:val="left"/>
      </w:pPr>
      <w:r>
        <w:t>модуль</w:t>
      </w:r>
      <w:r>
        <w:rPr>
          <w:spacing w:val="-3"/>
        </w:rPr>
        <w:t xml:space="preserve"> </w:t>
      </w:r>
      <w:r>
        <w:t>№</w:t>
      </w:r>
      <w:r>
        <w:rPr>
          <w:spacing w:val="-4"/>
        </w:rPr>
        <w:t xml:space="preserve"> </w:t>
      </w:r>
      <w:r>
        <w:t>5 «Безопасность</w:t>
      </w:r>
      <w:r>
        <w:rPr>
          <w:spacing w:val="-2"/>
        </w:rPr>
        <w:t xml:space="preserve"> </w:t>
      </w:r>
      <w:r>
        <w:t>на</w:t>
      </w:r>
      <w:r>
        <w:rPr>
          <w:spacing w:val="-3"/>
        </w:rPr>
        <w:t xml:space="preserve"> </w:t>
      </w:r>
      <w:r>
        <w:rPr>
          <w:spacing w:val="-2"/>
        </w:rPr>
        <w:t>транспорте»;</w:t>
      </w:r>
    </w:p>
    <w:p w:rsidR="00F83AF0" w:rsidRDefault="004229C5">
      <w:pPr>
        <w:pStyle w:val="a3"/>
        <w:ind w:left="883" w:right="5006" w:firstLine="0"/>
        <w:jc w:val="left"/>
      </w:pPr>
      <w:r>
        <w:t>модуль</w:t>
      </w:r>
      <w:r>
        <w:rPr>
          <w:spacing w:val="-8"/>
        </w:rPr>
        <w:t xml:space="preserve"> </w:t>
      </w:r>
      <w:r>
        <w:t>№</w:t>
      </w:r>
      <w:r>
        <w:rPr>
          <w:spacing w:val="-9"/>
        </w:rPr>
        <w:t xml:space="preserve"> </w:t>
      </w:r>
      <w:r>
        <w:t>6</w:t>
      </w:r>
      <w:r>
        <w:rPr>
          <w:spacing w:val="-4"/>
        </w:rPr>
        <w:t xml:space="preserve"> </w:t>
      </w:r>
      <w:r>
        <w:t>«Безопасность</w:t>
      </w:r>
      <w:r>
        <w:rPr>
          <w:spacing w:val="-7"/>
        </w:rPr>
        <w:t xml:space="preserve"> </w:t>
      </w:r>
      <w:r>
        <w:t>в</w:t>
      </w:r>
      <w:r>
        <w:rPr>
          <w:spacing w:val="-9"/>
        </w:rPr>
        <w:t xml:space="preserve"> </w:t>
      </w:r>
      <w:r>
        <w:t>общественных</w:t>
      </w:r>
      <w:r>
        <w:rPr>
          <w:spacing w:val="-7"/>
        </w:rPr>
        <w:t xml:space="preserve"> </w:t>
      </w:r>
      <w:r>
        <w:t>местах»; модуль № 7 «Безопасность в природной среде»;</w:t>
      </w:r>
    </w:p>
    <w:p w:rsidR="00F83AF0" w:rsidRDefault="004229C5">
      <w:pPr>
        <w:pStyle w:val="a3"/>
        <w:ind w:left="883" w:right="3117" w:firstLine="0"/>
        <w:jc w:val="left"/>
      </w:pPr>
      <w:r>
        <w:t>модуль</w:t>
      </w:r>
      <w:r>
        <w:rPr>
          <w:spacing w:val="-5"/>
        </w:rPr>
        <w:t xml:space="preserve"> </w:t>
      </w:r>
      <w:r>
        <w:t>№</w:t>
      </w:r>
      <w:r>
        <w:rPr>
          <w:spacing w:val="-6"/>
        </w:rPr>
        <w:t xml:space="preserve"> </w:t>
      </w:r>
      <w:r>
        <w:t>8</w:t>
      </w:r>
      <w:r>
        <w:rPr>
          <w:spacing w:val="-1"/>
        </w:rPr>
        <w:t xml:space="preserve"> </w:t>
      </w:r>
      <w:r>
        <w:t>«Основы</w:t>
      </w:r>
      <w:r>
        <w:rPr>
          <w:spacing w:val="-5"/>
        </w:rPr>
        <w:t xml:space="preserve"> </w:t>
      </w:r>
      <w:r>
        <w:t>медицинских</w:t>
      </w:r>
      <w:r>
        <w:rPr>
          <w:spacing w:val="-6"/>
        </w:rPr>
        <w:t xml:space="preserve"> </w:t>
      </w:r>
      <w:r>
        <w:t>знаний.</w:t>
      </w:r>
      <w:r>
        <w:rPr>
          <w:spacing w:val="-5"/>
        </w:rPr>
        <w:t xml:space="preserve"> </w:t>
      </w:r>
      <w:r>
        <w:t>Оказание</w:t>
      </w:r>
      <w:r>
        <w:rPr>
          <w:spacing w:val="-6"/>
        </w:rPr>
        <w:t xml:space="preserve"> </w:t>
      </w:r>
      <w:r>
        <w:t>первой</w:t>
      </w:r>
      <w:r>
        <w:rPr>
          <w:spacing w:val="-5"/>
        </w:rPr>
        <w:t xml:space="preserve"> </w:t>
      </w:r>
      <w:r>
        <w:t>помощи»; модуль № 9 «Безопасность в социуме»;</w:t>
      </w:r>
    </w:p>
    <w:p w:rsidR="00F83AF0" w:rsidRDefault="004229C5">
      <w:pPr>
        <w:pStyle w:val="a3"/>
        <w:ind w:left="883" w:right="3577" w:firstLine="0"/>
        <w:jc w:val="left"/>
      </w:pPr>
      <w:r>
        <w:t>модуль № 10 «Безопасность в информационном пространстве»; модуль</w:t>
      </w:r>
      <w:r>
        <w:rPr>
          <w:spacing w:val="-6"/>
        </w:rPr>
        <w:t xml:space="preserve"> </w:t>
      </w:r>
      <w:r>
        <w:t>№</w:t>
      </w:r>
      <w:r>
        <w:rPr>
          <w:spacing w:val="-7"/>
        </w:rPr>
        <w:t xml:space="preserve"> </w:t>
      </w:r>
      <w:r>
        <w:t>11</w:t>
      </w:r>
      <w:r>
        <w:rPr>
          <w:spacing w:val="-3"/>
        </w:rPr>
        <w:t xml:space="preserve"> </w:t>
      </w:r>
      <w:r>
        <w:t>«Основы</w:t>
      </w:r>
      <w:r>
        <w:rPr>
          <w:spacing w:val="-6"/>
        </w:rPr>
        <w:t xml:space="preserve"> </w:t>
      </w:r>
      <w:r>
        <w:t>противодействия</w:t>
      </w:r>
      <w:r>
        <w:rPr>
          <w:spacing w:val="-6"/>
        </w:rPr>
        <w:t xml:space="preserve"> </w:t>
      </w:r>
      <w:r>
        <w:t>экстремизму</w:t>
      </w:r>
      <w:r>
        <w:rPr>
          <w:spacing w:val="-11"/>
        </w:rPr>
        <w:t xml:space="preserve"> </w:t>
      </w:r>
      <w:r>
        <w:t>и</w:t>
      </w:r>
      <w:r>
        <w:rPr>
          <w:spacing w:val="-6"/>
        </w:rPr>
        <w:t xml:space="preserve"> </w:t>
      </w:r>
      <w:r>
        <w:t>терроризму».</w:t>
      </w:r>
    </w:p>
    <w:p w:rsidR="00F83AF0" w:rsidRDefault="004229C5">
      <w:pPr>
        <w:pStyle w:val="a3"/>
        <w:ind w:right="561"/>
      </w:pPr>
      <w:r>
        <w:t xml:space="preserve">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 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w:t>
      </w:r>
      <w:r>
        <w:rPr>
          <w:spacing w:val="-2"/>
        </w:rPr>
        <w:t>действовать».</w:t>
      </w:r>
    </w:p>
    <w:p w:rsidR="00F83AF0" w:rsidRDefault="004229C5">
      <w:pPr>
        <w:pStyle w:val="a3"/>
        <w:ind w:right="571"/>
      </w:pPr>
      <w: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F83AF0" w:rsidRDefault="004229C5">
      <w:pPr>
        <w:pStyle w:val="a3"/>
        <w:ind w:right="567"/>
      </w:pPr>
      <w: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w:t>
      </w:r>
      <w:r>
        <w:rPr>
          <w:spacing w:val="-2"/>
        </w:rPr>
        <w:t>моделей.</w:t>
      </w:r>
    </w:p>
    <w:p w:rsidR="00F83AF0" w:rsidRDefault="004229C5">
      <w:pPr>
        <w:pStyle w:val="a3"/>
        <w:ind w:right="566"/>
      </w:pPr>
      <w: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F83AF0" w:rsidRDefault="004229C5">
      <w:pPr>
        <w:pStyle w:val="a3"/>
        <w:ind w:right="561"/>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w:t>
      </w:r>
      <w:r>
        <w:rPr>
          <w:spacing w:val="40"/>
        </w:rPr>
        <w:t xml:space="preserve"> </w:t>
      </w:r>
      <w:r>
        <w:t>только для самого человека, но также для общества и государства.</w:t>
      </w:r>
    </w:p>
    <w:p w:rsidR="00F83AF0" w:rsidRDefault="004229C5">
      <w:pPr>
        <w:pStyle w:val="a3"/>
        <w:ind w:right="571"/>
      </w:pPr>
      <w:r>
        <w:t>При этом центральной проблемой безопасности жизнедеятельности остаётся сохранение жизни и здоровья каждого человека.</w:t>
      </w:r>
    </w:p>
    <w:p w:rsidR="00F83AF0" w:rsidRDefault="004229C5">
      <w:pPr>
        <w:pStyle w:val="a3"/>
        <w:ind w:right="561"/>
      </w:pPr>
      <w: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 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right="563"/>
      </w:pPr>
      <w: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F83AF0" w:rsidRDefault="004229C5">
      <w:pPr>
        <w:pStyle w:val="a3"/>
        <w:ind w:right="571"/>
      </w:pPr>
      <w: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F83AF0" w:rsidRDefault="004229C5">
      <w:pPr>
        <w:pStyle w:val="a3"/>
        <w:ind w:right="566"/>
      </w:pPr>
      <w: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F83AF0" w:rsidRDefault="004229C5">
      <w:pPr>
        <w:pStyle w:val="110"/>
        <w:spacing w:before="6"/>
      </w:pPr>
      <w:r>
        <w:t>ЦЕЛЬ</w:t>
      </w:r>
      <w:r>
        <w:rPr>
          <w:spacing w:val="80"/>
        </w:rPr>
        <w:t xml:space="preserve"> </w:t>
      </w:r>
      <w:r>
        <w:t>ИЗУЧЕНИЯ</w:t>
      </w:r>
      <w:r>
        <w:rPr>
          <w:spacing w:val="80"/>
        </w:rPr>
        <w:t xml:space="preserve"> </w:t>
      </w:r>
      <w:r>
        <w:t>УЧЕБНОГО</w:t>
      </w:r>
      <w:r>
        <w:rPr>
          <w:spacing w:val="80"/>
        </w:rPr>
        <w:t xml:space="preserve"> </w:t>
      </w:r>
      <w:r>
        <w:t>ПРЕДМЕТА</w:t>
      </w:r>
      <w:r>
        <w:rPr>
          <w:spacing w:val="80"/>
        </w:rPr>
        <w:t xml:space="preserve"> </w:t>
      </w:r>
      <w:r>
        <w:t>«ОСНОВЫ</w:t>
      </w:r>
      <w:r>
        <w:rPr>
          <w:spacing w:val="80"/>
        </w:rPr>
        <w:t xml:space="preserve"> </w:t>
      </w:r>
      <w:r>
        <w:t>БЕЗОПАСНОСТИ</w:t>
      </w:r>
      <w:r>
        <w:rPr>
          <w:spacing w:val="80"/>
        </w:rPr>
        <w:t xml:space="preserve"> </w:t>
      </w:r>
      <w:r>
        <w:t>И</w:t>
      </w:r>
      <w:r>
        <w:rPr>
          <w:spacing w:val="80"/>
        </w:rPr>
        <w:t xml:space="preserve"> </w:t>
      </w:r>
      <w:r>
        <w:t xml:space="preserve">ЗАЩИТЫ </w:t>
      </w:r>
      <w:r>
        <w:rPr>
          <w:spacing w:val="-2"/>
        </w:rPr>
        <w:t>РОДИНЫ»</w:t>
      </w:r>
    </w:p>
    <w:p w:rsidR="00F83AF0" w:rsidRDefault="004229C5">
      <w:pPr>
        <w:pStyle w:val="a3"/>
        <w:ind w:right="560"/>
      </w:pPr>
      <w: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F83AF0" w:rsidRDefault="004229C5">
      <w:pPr>
        <w:pStyle w:val="a3"/>
        <w:ind w:right="568"/>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F83AF0" w:rsidRDefault="004229C5">
      <w:pPr>
        <w:pStyle w:val="a3"/>
        <w:ind w:right="570"/>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F83AF0" w:rsidRDefault="004229C5">
      <w:pPr>
        <w:pStyle w:val="a3"/>
        <w:ind w:right="567"/>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F83AF0" w:rsidRDefault="004229C5">
      <w:pPr>
        <w:pStyle w:val="110"/>
        <w:spacing w:before="1" w:line="274" w:lineRule="exact"/>
      </w:pPr>
      <w:r>
        <w:t>МЕСТО</w:t>
      </w:r>
      <w:r>
        <w:rPr>
          <w:spacing w:val="-2"/>
        </w:rPr>
        <w:t xml:space="preserve"> </w:t>
      </w:r>
      <w:r>
        <w:t>ПРЕДМЕТА</w:t>
      </w:r>
      <w:r>
        <w:rPr>
          <w:spacing w:val="-2"/>
        </w:rPr>
        <w:t xml:space="preserve"> </w:t>
      </w:r>
      <w:r>
        <w:t>В</w:t>
      </w:r>
      <w:r>
        <w:rPr>
          <w:spacing w:val="-1"/>
        </w:rPr>
        <w:t xml:space="preserve"> </w:t>
      </w:r>
      <w:r>
        <w:t>УЧЕБНОМ</w:t>
      </w:r>
      <w:r>
        <w:rPr>
          <w:spacing w:val="-2"/>
        </w:rPr>
        <w:t xml:space="preserve"> </w:t>
      </w:r>
      <w:r>
        <w:rPr>
          <w:spacing w:val="-4"/>
        </w:rPr>
        <w:t>ПЛАНЕ</w:t>
      </w:r>
    </w:p>
    <w:p w:rsidR="00F83AF0" w:rsidRDefault="004229C5">
      <w:pPr>
        <w:pStyle w:val="a3"/>
        <w:ind w:right="567"/>
      </w:pPr>
      <w:r>
        <w:t>Общее</w:t>
      </w:r>
      <w:r>
        <w:rPr>
          <w:spacing w:val="-2"/>
        </w:rPr>
        <w:t xml:space="preserve"> </w:t>
      </w:r>
      <w:r>
        <w:t>число</w:t>
      </w:r>
      <w:r>
        <w:rPr>
          <w:spacing w:val="-3"/>
        </w:rPr>
        <w:t xml:space="preserve"> </w:t>
      </w:r>
      <w:r>
        <w:t>часов,</w:t>
      </w:r>
      <w:r>
        <w:rPr>
          <w:spacing w:val="-3"/>
        </w:rPr>
        <w:t xml:space="preserve"> </w:t>
      </w:r>
      <w:r>
        <w:t>отведенных</w:t>
      </w:r>
      <w:r>
        <w:rPr>
          <w:spacing w:val="-2"/>
        </w:rPr>
        <w:t xml:space="preserve"> </w:t>
      </w:r>
      <w:r>
        <w:t>для</w:t>
      </w:r>
      <w:r>
        <w:rPr>
          <w:spacing w:val="-3"/>
        </w:rPr>
        <w:t xml:space="preserve"> </w:t>
      </w:r>
      <w:r>
        <w:t>изучения</w:t>
      </w:r>
      <w:r>
        <w:rPr>
          <w:spacing w:val="-3"/>
        </w:rPr>
        <w:t xml:space="preserve"> </w:t>
      </w:r>
      <w:r>
        <w:t>ОБЗР</w:t>
      </w:r>
      <w:r>
        <w:rPr>
          <w:spacing w:val="-3"/>
        </w:rPr>
        <w:t xml:space="preserve"> </w:t>
      </w:r>
      <w:r>
        <w:t>в 8–9</w:t>
      </w:r>
      <w:r>
        <w:rPr>
          <w:spacing w:val="-1"/>
        </w:rPr>
        <w:t xml:space="preserve"> </w:t>
      </w:r>
      <w:r>
        <w:t>классах,</w:t>
      </w:r>
      <w:r>
        <w:rPr>
          <w:spacing w:val="-3"/>
        </w:rPr>
        <w:t xml:space="preserve"> </w:t>
      </w:r>
      <w:r>
        <w:t>составляет</w:t>
      </w:r>
      <w:r>
        <w:rPr>
          <w:spacing w:val="-3"/>
        </w:rPr>
        <w:t xml:space="preserve"> </w:t>
      </w:r>
      <w:r>
        <w:t>68</w:t>
      </w:r>
      <w:r>
        <w:rPr>
          <w:spacing w:val="-1"/>
        </w:rPr>
        <w:t xml:space="preserve"> </w:t>
      </w:r>
      <w:r>
        <w:t>часов,</w:t>
      </w:r>
      <w:r>
        <w:rPr>
          <w:spacing w:val="-3"/>
        </w:rPr>
        <w:t xml:space="preserve"> </w:t>
      </w:r>
      <w:r>
        <w:t>по</w:t>
      </w:r>
      <w:r>
        <w:rPr>
          <w:spacing w:val="-3"/>
        </w:rPr>
        <w:t xml:space="preserve"> </w:t>
      </w:r>
      <w:r>
        <w:t>1</w:t>
      </w:r>
      <w:r>
        <w:rPr>
          <w:spacing w:val="-1"/>
        </w:rPr>
        <w:t xml:space="preserve"> </w:t>
      </w:r>
      <w:r>
        <w:t>часу</w:t>
      </w:r>
      <w:r>
        <w:rPr>
          <w:spacing w:val="-3"/>
        </w:rPr>
        <w:t xml:space="preserve"> </w:t>
      </w:r>
      <w:r>
        <w:t>в неделю за счет обязательной части учебного плана основного общего образования.</w:t>
      </w:r>
    </w:p>
    <w:p w:rsidR="00F83AF0" w:rsidRDefault="004229C5">
      <w:pPr>
        <w:pStyle w:val="110"/>
        <w:spacing w:before="3"/>
      </w:pPr>
      <w:r>
        <w:t>СОДЕРЖАНИЕ</w:t>
      </w:r>
      <w:r>
        <w:rPr>
          <w:spacing w:val="-3"/>
        </w:rPr>
        <w:t xml:space="preserve"> </w:t>
      </w:r>
      <w:r>
        <w:t>УЧЕБНОГО</w:t>
      </w:r>
      <w:r>
        <w:rPr>
          <w:spacing w:val="-3"/>
        </w:rPr>
        <w:t xml:space="preserve"> </w:t>
      </w:r>
      <w:r>
        <w:rPr>
          <w:spacing w:val="-2"/>
        </w:rPr>
        <w:t>ПРЕДМЕТА</w:t>
      </w:r>
    </w:p>
    <w:p w:rsidR="00F83AF0" w:rsidRDefault="004229C5">
      <w:pPr>
        <w:pStyle w:val="210"/>
        <w:ind w:left="403"/>
        <w:jc w:val="left"/>
      </w:pPr>
      <w:r>
        <w:t>Модуль</w:t>
      </w:r>
      <w:r>
        <w:rPr>
          <w:spacing w:val="-4"/>
        </w:rPr>
        <w:t xml:space="preserve"> </w:t>
      </w:r>
      <w:r>
        <w:t>№</w:t>
      </w:r>
      <w:r>
        <w:rPr>
          <w:spacing w:val="-4"/>
        </w:rPr>
        <w:t xml:space="preserve"> </w:t>
      </w:r>
      <w:r>
        <w:t>1</w:t>
      </w:r>
      <w:r>
        <w:rPr>
          <w:spacing w:val="-2"/>
        </w:rPr>
        <w:t xml:space="preserve"> </w:t>
      </w:r>
      <w:r>
        <w:t>«Безопасное</w:t>
      </w:r>
      <w:r>
        <w:rPr>
          <w:spacing w:val="-2"/>
        </w:rPr>
        <w:t xml:space="preserve"> </w:t>
      </w:r>
      <w:r>
        <w:t>и</w:t>
      </w:r>
      <w:r>
        <w:rPr>
          <w:spacing w:val="-2"/>
        </w:rPr>
        <w:t xml:space="preserve"> </w:t>
      </w:r>
      <w:r>
        <w:t>устойчивое</w:t>
      </w:r>
      <w:r>
        <w:rPr>
          <w:spacing w:val="-3"/>
        </w:rPr>
        <w:t xml:space="preserve"> </w:t>
      </w:r>
      <w:r>
        <w:t>развитие</w:t>
      </w:r>
      <w:r>
        <w:rPr>
          <w:spacing w:val="-3"/>
        </w:rPr>
        <w:t xml:space="preserve"> </w:t>
      </w:r>
      <w:r>
        <w:t>личности,</w:t>
      </w:r>
      <w:r>
        <w:rPr>
          <w:spacing w:val="-2"/>
        </w:rPr>
        <w:t xml:space="preserve"> </w:t>
      </w:r>
      <w:r>
        <w:t>общества,</w:t>
      </w:r>
      <w:r>
        <w:rPr>
          <w:spacing w:val="-1"/>
        </w:rPr>
        <w:t xml:space="preserve"> </w:t>
      </w:r>
      <w:r>
        <w:rPr>
          <w:spacing w:val="-2"/>
        </w:rPr>
        <w:t>государства»:</w:t>
      </w:r>
    </w:p>
    <w:p w:rsidR="00F83AF0" w:rsidRDefault="004229C5">
      <w:pPr>
        <w:pStyle w:val="a3"/>
        <w:tabs>
          <w:tab w:val="left" w:pos="2959"/>
          <w:tab w:val="left" w:pos="4140"/>
          <w:tab w:val="left" w:pos="4490"/>
          <w:tab w:val="left" w:pos="5823"/>
          <w:tab w:val="left" w:pos="7557"/>
          <w:tab w:val="left" w:pos="8531"/>
          <w:tab w:val="left" w:pos="10025"/>
        </w:tabs>
        <w:ind w:right="571"/>
        <w:jc w:val="left"/>
      </w:pPr>
      <w:r>
        <w:rPr>
          <w:spacing w:val="-2"/>
        </w:rPr>
        <w:t>фундаментальные</w:t>
      </w:r>
      <w:r>
        <w:tab/>
      </w:r>
      <w:r>
        <w:rPr>
          <w:spacing w:val="-2"/>
        </w:rPr>
        <w:t>ценности</w:t>
      </w:r>
      <w:r>
        <w:tab/>
      </w:r>
      <w:r>
        <w:rPr>
          <w:spacing w:val="-10"/>
        </w:rPr>
        <w:t>и</w:t>
      </w:r>
      <w:r>
        <w:tab/>
      </w:r>
      <w:r>
        <w:rPr>
          <w:spacing w:val="-2"/>
        </w:rPr>
        <w:t>принципы,</w:t>
      </w:r>
      <w:r>
        <w:tab/>
      </w:r>
      <w:r>
        <w:rPr>
          <w:spacing w:val="-2"/>
        </w:rPr>
        <w:t>формирующие</w:t>
      </w:r>
      <w:r>
        <w:tab/>
      </w:r>
      <w:r>
        <w:rPr>
          <w:spacing w:val="-2"/>
        </w:rPr>
        <w:t>основы</w:t>
      </w:r>
      <w:r>
        <w:tab/>
      </w:r>
      <w:r>
        <w:rPr>
          <w:spacing w:val="-2"/>
        </w:rPr>
        <w:t>российского</w:t>
      </w:r>
      <w:r>
        <w:tab/>
      </w:r>
      <w:r>
        <w:rPr>
          <w:spacing w:val="-2"/>
        </w:rPr>
        <w:t xml:space="preserve">общества, </w:t>
      </w:r>
      <w:r>
        <w:t>безопасности страны, закрепленные в Конституции Российской Федерации;</w:t>
      </w:r>
    </w:p>
    <w:p w:rsidR="00F83AF0" w:rsidRDefault="004229C5">
      <w:pPr>
        <w:pStyle w:val="a3"/>
        <w:tabs>
          <w:tab w:val="left" w:pos="2092"/>
          <w:tab w:val="left" w:pos="3768"/>
          <w:tab w:val="left" w:pos="5425"/>
          <w:tab w:val="left" w:pos="7121"/>
          <w:tab w:val="left" w:pos="8306"/>
          <w:tab w:val="left" w:pos="8660"/>
          <w:tab w:val="left" w:pos="9596"/>
        </w:tabs>
        <w:ind w:right="571"/>
        <w:jc w:val="left"/>
      </w:pPr>
      <w:r>
        <w:rPr>
          <w:spacing w:val="-2"/>
        </w:rPr>
        <w:t>стратегия</w:t>
      </w:r>
      <w:r>
        <w:tab/>
      </w:r>
      <w:r>
        <w:rPr>
          <w:spacing w:val="-2"/>
        </w:rPr>
        <w:t>национальной</w:t>
      </w:r>
      <w:r>
        <w:tab/>
      </w:r>
      <w:r>
        <w:rPr>
          <w:spacing w:val="-2"/>
        </w:rPr>
        <w:t>безопасности,</w:t>
      </w:r>
      <w:r>
        <w:tab/>
      </w:r>
      <w:r>
        <w:rPr>
          <w:spacing w:val="-2"/>
        </w:rPr>
        <w:t>национальные</w:t>
      </w:r>
      <w:r>
        <w:tab/>
      </w:r>
      <w:r>
        <w:rPr>
          <w:spacing w:val="-2"/>
        </w:rPr>
        <w:t>интересы</w:t>
      </w:r>
      <w:r>
        <w:tab/>
      </w:r>
      <w:r>
        <w:rPr>
          <w:spacing w:val="-10"/>
        </w:rPr>
        <w:t>и</w:t>
      </w:r>
      <w:r>
        <w:tab/>
      </w:r>
      <w:r>
        <w:rPr>
          <w:spacing w:val="-2"/>
        </w:rPr>
        <w:t>угрозы</w:t>
      </w:r>
      <w:r>
        <w:tab/>
      </w:r>
      <w:r>
        <w:rPr>
          <w:spacing w:val="-2"/>
        </w:rPr>
        <w:t>национальной безопасности;</w:t>
      </w:r>
    </w:p>
    <w:p w:rsidR="00F83AF0" w:rsidRDefault="004229C5">
      <w:pPr>
        <w:pStyle w:val="a3"/>
        <w:ind w:left="883" w:right="1348" w:firstLine="0"/>
        <w:jc w:val="left"/>
      </w:pPr>
      <w:r>
        <w:t>чрезвычайные ситуации природного, техногенного и биолого-социального характера; информирование</w:t>
      </w:r>
      <w:r>
        <w:rPr>
          <w:spacing w:val="-6"/>
        </w:rPr>
        <w:t xml:space="preserve"> </w:t>
      </w:r>
      <w:r>
        <w:t>и</w:t>
      </w:r>
      <w:r>
        <w:rPr>
          <w:spacing w:val="-5"/>
        </w:rPr>
        <w:t xml:space="preserve"> </w:t>
      </w:r>
      <w:r>
        <w:t>оповещение</w:t>
      </w:r>
      <w:r>
        <w:rPr>
          <w:spacing w:val="-6"/>
        </w:rPr>
        <w:t xml:space="preserve"> </w:t>
      </w:r>
      <w:r>
        <w:t>населения</w:t>
      </w:r>
      <w:r>
        <w:rPr>
          <w:spacing w:val="-5"/>
        </w:rPr>
        <w:t xml:space="preserve"> </w:t>
      </w:r>
      <w:r>
        <w:t>о</w:t>
      </w:r>
      <w:r>
        <w:rPr>
          <w:spacing w:val="-5"/>
        </w:rPr>
        <w:t xml:space="preserve"> </w:t>
      </w:r>
      <w:r>
        <w:t>чрезвычайных</w:t>
      </w:r>
      <w:r>
        <w:rPr>
          <w:spacing w:val="-4"/>
        </w:rPr>
        <w:t xml:space="preserve"> </w:t>
      </w:r>
      <w:r>
        <w:t>ситуациях,</w:t>
      </w:r>
      <w:r>
        <w:rPr>
          <w:spacing w:val="-5"/>
        </w:rPr>
        <w:t xml:space="preserve"> </w:t>
      </w:r>
      <w:r>
        <w:t>система</w:t>
      </w:r>
      <w:r>
        <w:rPr>
          <w:spacing w:val="-6"/>
        </w:rPr>
        <w:t xml:space="preserve"> </w:t>
      </w:r>
      <w:r>
        <w:t>ОКСИОН; история развития гражданской обороны;</w:t>
      </w:r>
    </w:p>
    <w:p w:rsidR="00F83AF0" w:rsidRDefault="004229C5">
      <w:pPr>
        <w:pStyle w:val="a3"/>
        <w:ind w:left="883" w:firstLine="0"/>
        <w:jc w:val="left"/>
      </w:pPr>
      <w:r>
        <w:t>сигнал</w:t>
      </w:r>
      <w:r>
        <w:rPr>
          <w:spacing w:val="-3"/>
        </w:rPr>
        <w:t xml:space="preserve"> </w:t>
      </w:r>
      <w:r>
        <w:t>«Внимание</w:t>
      </w:r>
      <w:r>
        <w:rPr>
          <w:spacing w:val="-5"/>
        </w:rPr>
        <w:t xml:space="preserve"> </w:t>
      </w:r>
      <w:r>
        <w:t>всем!»,</w:t>
      </w:r>
      <w:r>
        <w:rPr>
          <w:spacing w:val="-4"/>
        </w:rPr>
        <w:t xml:space="preserve"> </w:t>
      </w:r>
      <w:r>
        <w:t>порядок</w:t>
      </w:r>
      <w:r>
        <w:rPr>
          <w:spacing w:val="-3"/>
        </w:rPr>
        <w:t xml:space="preserve"> </w:t>
      </w:r>
      <w:r>
        <w:t>действий</w:t>
      </w:r>
      <w:r>
        <w:rPr>
          <w:spacing w:val="-4"/>
        </w:rPr>
        <w:t xml:space="preserve"> </w:t>
      </w:r>
      <w:r>
        <w:t>населения</w:t>
      </w:r>
      <w:r>
        <w:rPr>
          <w:spacing w:val="-4"/>
        </w:rPr>
        <w:t xml:space="preserve"> </w:t>
      </w:r>
      <w:r>
        <w:t>при</w:t>
      </w:r>
      <w:r>
        <w:rPr>
          <w:spacing w:val="-4"/>
        </w:rPr>
        <w:t xml:space="preserve"> </w:t>
      </w:r>
      <w:r>
        <w:t>его</w:t>
      </w:r>
      <w:r>
        <w:rPr>
          <w:spacing w:val="-3"/>
        </w:rPr>
        <w:t xml:space="preserve"> </w:t>
      </w:r>
      <w:r>
        <w:rPr>
          <w:spacing w:val="-2"/>
        </w:rPr>
        <w:t>получении;</w:t>
      </w:r>
    </w:p>
    <w:p w:rsidR="00F83AF0" w:rsidRDefault="004229C5">
      <w:pPr>
        <w:pStyle w:val="a3"/>
        <w:jc w:val="left"/>
      </w:pPr>
      <w:r>
        <w:t>средства индивидуальной и коллективной защиты населения,</w:t>
      </w:r>
      <w:r>
        <w:rPr>
          <w:spacing w:val="-1"/>
        </w:rPr>
        <w:t xml:space="preserve"> </w:t>
      </w:r>
      <w:r>
        <w:t xml:space="preserve">порядок пользования фильтрующим </w:t>
      </w:r>
      <w:r>
        <w:rPr>
          <w:spacing w:val="-2"/>
        </w:rPr>
        <w:t>противогазом;</w:t>
      </w:r>
    </w:p>
    <w:p w:rsidR="00F83AF0" w:rsidRDefault="004229C5">
      <w:pPr>
        <w:pStyle w:val="a3"/>
        <w:jc w:val="left"/>
      </w:pPr>
      <w:r>
        <w:t>эвакуация</w:t>
      </w:r>
      <w:r>
        <w:rPr>
          <w:spacing w:val="80"/>
        </w:rPr>
        <w:t xml:space="preserve"> </w:t>
      </w:r>
      <w:r>
        <w:t>населения</w:t>
      </w:r>
      <w:r>
        <w:rPr>
          <w:spacing w:val="80"/>
        </w:rPr>
        <w:t xml:space="preserve"> </w:t>
      </w:r>
      <w:r>
        <w:t>в</w:t>
      </w:r>
      <w:r>
        <w:rPr>
          <w:spacing w:val="80"/>
        </w:rPr>
        <w:t xml:space="preserve"> </w:t>
      </w:r>
      <w:r>
        <w:t>условиях</w:t>
      </w:r>
      <w:r>
        <w:rPr>
          <w:spacing w:val="80"/>
        </w:rPr>
        <w:t xml:space="preserve"> </w:t>
      </w:r>
      <w:r>
        <w:t>чрезвычайных</w:t>
      </w:r>
      <w:r>
        <w:rPr>
          <w:spacing w:val="80"/>
        </w:rPr>
        <w:t xml:space="preserve"> </w:t>
      </w:r>
      <w:r>
        <w:t>ситуаций,</w:t>
      </w:r>
      <w:r>
        <w:rPr>
          <w:spacing w:val="80"/>
        </w:rPr>
        <w:t xml:space="preserve"> </w:t>
      </w:r>
      <w:r>
        <w:t>порядок</w:t>
      </w:r>
      <w:r>
        <w:rPr>
          <w:spacing w:val="80"/>
        </w:rPr>
        <w:t xml:space="preserve"> </w:t>
      </w:r>
      <w:r>
        <w:t>действий</w:t>
      </w:r>
      <w:r>
        <w:rPr>
          <w:spacing w:val="80"/>
        </w:rPr>
        <w:t xml:space="preserve"> </w:t>
      </w:r>
      <w:r>
        <w:t>населения</w:t>
      </w:r>
      <w:r>
        <w:rPr>
          <w:spacing w:val="80"/>
        </w:rPr>
        <w:t xml:space="preserve"> </w:t>
      </w:r>
      <w:r>
        <w:t>при объявлении эвакуации;</w:t>
      </w:r>
    </w:p>
    <w:p w:rsidR="00F83AF0" w:rsidRDefault="00F83AF0">
      <w:pPr>
        <w:pStyle w:val="a3"/>
        <w:jc w:val="left"/>
        <w:sectPr w:rsidR="00F83AF0">
          <w:pgSz w:w="11910" w:h="16850"/>
          <w:pgMar w:top="820" w:right="0" w:bottom="280" w:left="283" w:header="571" w:footer="0" w:gutter="0"/>
          <w:cols w:space="720"/>
        </w:sectPr>
      </w:pPr>
    </w:p>
    <w:p w:rsidR="00F83AF0" w:rsidRDefault="004229C5">
      <w:pPr>
        <w:pStyle w:val="a3"/>
        <w:ind w:right="565"/>
      </w:pPr>
      <w:r>
        <w:t>современная армия, воинская обязанность и военная служба, добровольная и обязательная подготовка к службе в армии.</w:t>
      </w:r>
    </w:p>
    <w:p w:rsidR="00F83AF0" w:rsidRDefault="00F83AF0">
      <w:pPr>
        <w:pStyle w:val="a3"/>
        <w:spacing w:before="5"/>
        <w:ind w:left="0" w:firstLine="0"/>
        <w:jc w:val="left"/>
      </w:pPr>
    </w:p>
    <w:p w:rsidR="00F83AF0" w:rsidRDefault="004229C5">
      <w:pPr>
        <w:pStyle w:val="210"/>
        <w:ind w:left="403"/>
        <w:jc w:val="left"/>
      </w:pPr>
      <w:r>
        <w:t>Модуль</w:t>
      </w:r>
      <w:r>
        <w:rPr>
          <w:spacing w:val="-3"/>
        </w:rPr>
        <w:t xml:space="preserve"> </w:t>
      </w:r>
      <w:r>
        <w:t>№</w:t>
      </w:r>
      <w:r>
        <w:rPr>
          <w:spacing w:val="-3"/>
        </w:rPr>
        <w:t xml:space="preserve"> </w:t>
      </w:r>
      <w:r>
        <w:t>2</w:t>
      </w:r>
      <w:r>
        <w:rPr>
          <w:spacing w:val="-1"/>
        </w:rPr>
        <w:t xml:space="preserve"> </w:t>
      </w:r>
      <w:r>
        <w:t>«Военная</w:t>
      </w:r>
      <w:r>
        <w:rPr>
          <w:spacing w:val="-1"/>
        </w:rPr>
        <w:t xml:space="preserve"> </w:t>
      </w:r>
      <w:r>
        <w:t>подготовка.</w:t>
      </w:r>
      <w:r>
        <w:rPr>
          <w:spacing w:val="-1"/>
        </w:rPr>
        <w:t xml:space="preserve"> </w:t>
      </w:r>
      <w:r>
        <w:t>Основы</w:t>
      </w:r>
      <w:r>
        <w:rPr>
          <w:spacing w:val="-4"/>
        </w:rPr>
        <w:t xml:space="preserve"> </w:t>
      </w:r>
      <w:r>
        <w:t xml:space="preserve">военных </w:t>
      </w:r>
      <w:r>
        <w:rPr>
          <w:spacing w:val="-2"/>
        </w:rPr>
        <w:t>знаний»:</w:t>
      </w:r>
    </w:p>
    <w:p w:rsidR="00F83AF0" w:rsidRDefault="004229C5">
      <w:pPr>
        <w:pStyle w:val="a3"/>
        <w:ind w:left="883" w:right="2351" w:firstLine="0"/>
        <w:jc w:val="left"/>
      </w:pPr>
      <w:r>
        <w:t>история</w:t>
      </w:r>
      <w:r>
        <w:rPr>
          <w:spacing w:val="-5"/>
        </w:rPr>
        <w:t xml:space="preserve"> </w:t>
      </w:r>
      <w:r>
        <w:t>возникновения</w:t>
      </w:r>
      <w:r>
        <w:rPr>
          <w:spacing w:val="-8"/>
        </w:rPr>
        <w:t xml:space="preserve"> </w:t>
      </w:r>
      <w:r>
        <w:t>и</w:t>
      </w:r>
      <w:r>
        <w:rPr>
          <w:spacing w:val="-5"/>
        </w:rPr>
        <w:t xml:space="preserve"> </w:t>
      </w:r>
      <w:r>
        <w:t>развития</w:t>
      </w:r>
      <w:r>
        <w:rPr>
          <w:spacing w:val="-5"/>
        </w:rPr>
        <w:t xml:space="preserve"> </w:t>
      </w:r>
      <w:r>
        <w:t>Вооруженных</w:t>
      </w:r>
      <w:r>
        <w:rPr>
          <w:spacing w:val="-4"/>
        </w:rPr>
        <w:t xml:space="preserve"> </w:t>
      </w:r>
      <w:r>
        <w:t>Сил</w:t>
      </w:r>
      <w:r>
        <w:rPr>
          <w:spacing w:val="-5"/>
        </w:rPr>
        <w:t xml:space="preserve"> </w:t>
      </w:r>
      <w:r>
        <w:t>Российской</w:t>
      </w:r>
      <w:r>
        <w:rPr>
          <w:spacing w:val="-5"/>
        </w:rPr>
        <w:t xml:space="preserve"> </w:t>
      </w:r>
      <w:r>
        <w:t>Федерации; этапы становления современных Вооруженных Сил Российской Федерации; основные направления подготовки к военной службе;</w:t>
      </w:r>
    </w:p>
    <w:p w:rsidR="00F83AF0" w:rsidRDefault="004229C5">
      <w:pPr>
        <w:pStyle w:val="a3"/>
        <w:ind w:left="883" w:firstLine="0"/>
        <w:jc w:val="left"/>
      </w:pPr>
      <w:r>
        <w:t>организационная</w:t>
      </w:r>
      <w:r>
        <w:rPr>
          <w:spacing w:val="-7"/>
        </w:rPr>
        <w:t xml:space="preserve"> </w:t>
      </w:r>
      <w:r>
        <w:t>структура</w:t>
      </w:r>
      <w:r>
        <w:rPr>
          <w:spacing w:val="-3"/>
        </w:rPr>
        <w:t xml:space="preserve"> </w:t>
      </w:r>
      <w:r>
        <w:t>Вооруженных</w:t>
      </w:r>
      <w:r>
        <w:rPr>
          <w:spacing w:val="-3"/>
        </w:rPr>
        <w:t xml:space="preserve"> </w:t>
      </w:r>
      <w:r>
        <w:t>Сил</w:t>
      </w:r>
      <w:r>
        <w:rPr>
          <w:spacing w:val="-7"/>
        </w:rPr>
        <w:t xml:space="preserve"> </w:t>
      </w:r>
      <w:r>
        <w:t>Российской</w:t>
      </w:r>
      <w:r>
        <w:rPr>
          <w:spacing w:val="-4"/>
        </w:rPr>
        <w:t xml:space="preserve"> </w:t>
      </w:r>
      <w:r>
        <w:rPr>
          <w:spacing w:val="-2"/>
        </w:rPr>
        <w:t>Федерации;</w:t>
      </w:r>
    </w:p>
    <w:p w:rsidR="00F83AF0" w:rsidRDefault="004229C5">
      <w:pPr>
        <w:pStyle w:val="a3"/>
        <w:ind w:left="883" w:right="1896" w:firstLine="0"/>
        <w:jc w:val="left"/>
      </w:pPr>
      <w:r>
        <w:t>функции</w:t>
      </w:r>
      <w:r>
        <w:rPr>
          <w:spacing w:val="-5"/>
        </w:rPr>
        <w:t xml:space="preserve"> </w:t>
      </w:r>
      <w:r>
        <w:t>и</w:t>
      </w:r>
      <w:r>
        <w:rPr>
          <w:spacing w:val="-5"/>
        </w:rPr>
        <w:t xml:space="preserve"> </w:t>
      </w:r>
      <w:r>
        <w:t>основные</w:t>
      </w:r>
      <w:r>
        <w:rPr>
          <w:spacing w:val="-7"/>
        </w:rPr>
        <w:t xml:space="preserve"> </w:t>
      </w:r>
      <w:r>
        <w:t>задачи</w:t>
      </w:r>
      <w:r>
        <w:rPr>
          <w:spacing w:val="-5"/>
        </w:rPr>
        <w:t xml:space="preserve"> </w:t>
      </w:r>
      <w:r>
        <w:t>современных</w:t>
      </w:r>
      <w:r>
        <w:rPr>
          <w:spacing w:val="-4"/>
        </w:rPr>
        <w:t xml:space="preserve"> </w:t>
      </w:r>
      <w:r>
        <w:t>Вооруженных</w:t>
      </w:r>
      <w:r>
        <w:rPr>
          <w:spacing w:val="-4"/>
        </w:rPr>
        <w:t xml:space="preserve"> </w:t>
      </w:r>
      <w:r>
        <w:t>Сил</w:t>
      </w:r>
      <w:r>
        <w:rPr>
          <w:spacing w:val="-7"/>
        </w:rPr>
        <w:t xml:space="preserve"> </w:t>
      </w:r>
      <w:r>
        <w:t>Российской</w:t>
      </w:r>
      <w:r>
        <w:rPr>
          <w:spacing w:val="-5"/>
        </w:rPr>
        <w:t xml:space="preserve"> </w:t>
      </w:r>
      <w:r>
        <w:t>Федерации; особенности видов и родов войск Вооруженных Сил Российской Федерации; воинские символы современных Вооруженных Сил Российской Федерации;</w:t>
      </w:r>
    </w:p>
    <w:p w:rsidR="00F83AF0" w:rsidRDefault="004229C5">
      <w:pPr>
        <w:pStyle w:val="a3"/>
        <w:ind w:right="571"/>
      </w:pPr>
      <w: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F83AF0" w:rsidRDefault="004229C5">
      <w:pPr>
        <w:pStyle w:val="a3"/>
        <w:ind w:right="566"/>
      </w:pPr>
      <w:r>
        <w:t>организационно-штатная структура и боевые возможности отделения, задачи отделения в различных видах боя;</w:t>
      </w:r>
    </w:p>
    <w:p w:rsidR="00F83AF0" w:rsidRDefault="004229C5">
      <w:pPr>
        <w:pStyle w:val="a3"/>
        <w:ind w:right="571"/>
      </w:pPr>
      <w:r>
        <w:t>состав, назначение, характеристики, порядок размещения современных средств индивидуальной бронезащиты и экипировки военнослужащего;</w:t>
      </w:r>
    </w:p>
    <w:p w:rsidR="00F83AF0" w:rsidRDefault="004229C5">
      <w:pPr>
        <w:pStyle w:val="a3"/>
        <w:ind w:right="564"/>
      </w:pPr>
      <w: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F83AF0" w:rsidRDefault="004229C5">
      <w:pPr>
        <w:pStyle w:val="a3"/>
        <w:ind w:right="563"/>
      </w:pPr>
      <w: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F83AF0" w:rsidRDefault="004229C5">
      <w:pPr>
        <w:pStyle w:val="a3"/>
        <w:ind w:left="883" w:firstLine="0"/>
      </w:pPr>
      <w:r>
        <w:t>история</w:t>
      </w:r>
      <w:r>
        <w:rPr>
          <w:spacing w:val="-5"/>
        </w:rPr>
        <w:t xml:space="preserve"> </w:t>
      </w:r>
      <w:r>
        <w:t>создания</w:t>
      </w:r>
      <w:r>
        <w:rPr>
          <w:spacing w:val="-4"/>
        </w:rPr>
        <w:t xml:space="preserve"> </w:t>
      </w:r>
      <w:r>
        <w:t xml:space="preserve">общевоинских </w:t>
      </w:r>
      <w:r>
        <w:rPr>
          <w:spacing w:val="-2"/>
        </w:rPr>
        <w:t>уставов;</w:t>
      </w:r>
    </w:p>
    <w:p w:rsidR="00F83AF0" w:rsidRDefault="004229C5">
      <w:pPr>
        <w:pStyle w:val="a3"/>
        <w:ind w:left="883" w:firstLine="0"/>
      </w:pPr>
      <w:r>
        <w:t>этапы</w:t>
      </w:r>
      <w:r>
        <w:rPr>
          <w:spacing w:val="-7"/>
        </w:rPr>
        <w:t xml:space="preserve"> </w:t>
      </w:r>
      <w:r>
        <w:t>становления</w:t>
      </w:r>
      <w:r>
        <w:rPr>
          <w:spacing w:val="-4"/>
        </w:rPr>
        <w:t xml:space="preserve"> </w:t>
      </w:r>
      <w:r>
        <w:t>современных</w:t>
      </w:r>
      <w:r>
        <w:rPr>
          <w:spacing w:val="-4"/>
        </w:rPr>
        <w:t xml:space="preserve"> </w:t>
      </w:r>
      <w:r>
        <w:t xml:space="preserve">общевоинских </w:t>
      </w:r>
      <w:r>
        <w:rPr>
          <w:spacing w:val="-2"/>
        </w:rPr>
        <w:t>уставов;</w:t>
      </w:r>
    </w:p>
    <w:p w:rsidR="00F83AF0" w:rsidRDefault="004229C5">
      <w:pPr>
        <w:pStyle w:val="a3"/>
        <w:ind w:right="570"/>
      </w:pPr>
      <w: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F83AF0" w:rsidRDefault="004229C5">
      <w:pPr>
        <w:pStyle w:val="a3"/>
        <w:ind w:left="883" w:firstLine="0"/>
      </w:pPr>
      <w:r>
        <w:t>сущность</w:t>
      </w:r>
      <w:r>
        <w:rPr>
          <w:spacing w:val="-6"/>
        </w:rPr>
        <w:t xml:space="preserve"> </w:t>
      </w:r>
      <w:r>
        <w:rPr>
          <w:spacing w:val="-2"/>
        </w:rPr>
        <w:t>единоначалия;</w:t>
      </w:r>
    </w:p>
    <w:p w:rsidR="00F83AF0" w:rsidRDefault="004229C5">
      <w:pPr>
        <w:pStyle w:val="a3"/>
        <w:ind w:left="883" w:right="5976" w:firstLine="0"/>
        <w:jc w:val="left"/>
      </w:pPr>
      <w:r>
        <w:t>командиры</w:t>
      </w:r>
      <w:r>
        <w:rPr>
          <w:spacing w:val="-12"/>
        </w:rPr>
        <w:t xml:space="preserve"> </w:t>
      </w:r>
      <w:r>
        <w:t>(начальники)</w:t>
      </w:r>
      <w:r>
        <w:rPr>
          <w:spacing w:val="-12"/>
        </w:rPr>
        <w:t xml:space="preserve"> </w:t>
      </w:r>
      <w:r>
        <w:t>и</w:t>
      </w:r>
      <w:r>
        <w:rPr>
          <w:spacing w:val="-13"/>
        </w:rPr>
        <w:t xml:space="preserve"> </w:t>
      </w:r>
      <w:r>
        <w:t>подчинённые; старшие и младшие;</w:t>
      </w:r>
    </w:p>
    <w:p w:rsidR="00F83AF0" w:rsidRDefault="004229C5">
      <w:pPr>
        <w:pStyle w:val="a3"/>
        <w:ind w:left="883" w:right="4526" w:firstLine="0"/>
        <w:jc w:val="left"/>
      </w:pPr>
      <w:r>
        <w:t>приказ</w:t>
      </w:r>
      <w:r>
        <w:rPr>
          <w:spacing w:val="-6"/>
        </w:rPr>
        <w:t xml:space="preserve"> </w:t>
      </w:r>
      <w:r>
        <w:t>(приказание),</w:t>
      </w:r>
      <w:r>
        <w:rPr>
          <w:spacing w:val="-6"/>
        </w:rPr>
        <w:t xml:space="preserve"> </w:t>
      </w:r>
      <w:r>
        <w:t>порядок</w:t>
      </w:r>
      <w:r>
        <w:rPr>
          <w:spacing w:val="-6"/>
        </w:rPr>
        <w:t xml:space="preserve"> </w:t>
      </w:r>
      <w:r>
        <w:t>его</w:t>
      </w:r>
      <w:r>
        <w:rPr>
          <w:spacing w:val="-6"/>
        </w:rPr>
        <w:t xml:space="preserve"> </w:t>
      </w:r>
      <w:r>
        <w:t>отдачи</w:t>
      </w:r>
      <w:r>
        <w:rPr>
          <w:spacing w:val="-6"/>
        </w:rPr>
        <w:t xml:space="preserve"> </w:t>
      </w:r>
      <w:r>
        <w:t>и</w:t>
      </w:r>
      <w:r>
        <w:rPr>
          <w:spacing w:val="-6"/>
        </w:rPr>
        <w:t xml:space="preserve"> </w:t>
      </w:r>
      <w:r>
        <w:t>выполнения; воинские звания и военная форма одежды;</w:t>
      </w:r>
    </w:p>
    <w:p w:rsidR="00F83AF0" w:rsidRDefault="004229C5">
      <w:pPr>
        <w:pStyle w:val="a3"/>
        <w:ind w:left="883" w:firstLine="0"/>
        <w:jc w:val="left"/>
      </w:pPr>
      <w:r>
        <w:t>воинская</w:t>
      </w:r>
      <w:r>
        <w:rPr>
          <w:spacing w:val="-4"/>
        </w:rPr>
        <w:t xml:space="preserve"> </w:t>
      </w:r>
      <w:r>
        <w:t>дисциплина,</w:t>
      </w:r>
      <w:r>
        <w:rPr>
          <w:spacing w:val="-3"/>
        </w:rPr>
        <w:t xml:space="preserve"> </w:t>
      </w:r>
      <w:r>
        <w:t>её</w:t>
      </w:r>
      <w:r>
        <w:rPr>
          <w:spacing w:val="-5"/>
        </w:rPr>
        <w:t xml:space="preserve"> </w:t>
      </w:r>
      <w:r>
        <w:t>сущность</w:t>
      </w:r>
      <w:r>
        <w:rPr>
          <w:spacing w:val="-2"/>
        </w:rPr>
        <w:t xml:space="preserve"> </w:t>
      </w:r>
      <w:r>
        <w:t>и</w:t>
      </w:r>
      <w:r>
        <w:rPr>
          <w:spacing w:val="-3"/>
        </w:rPr>
        <w:t xml:space="preserve"> </w:t>
      </w:r>
      <w:r>
        <w:rPr>
          <w:spacing w:val="-2"/>
        </w:rPr>
        <w:t>значение;</w:t>
      </w:r>
    </w:p>
    <w:p w:rsidR="00F83AF0" w:rsidRDefault="004229C5">
      <w:pPr>
        <w:pStyle w:val="a3"/>
        <w:ind w:left="883" w:right="1731" w:firstLine="0"/>
        <w:jc w:val="left"/>
      </w:pPr>
      <w:r>
        <w:t>обязанности</w:t>
      </w:r>
      <w:r>
        <w:rPr>
          <w:spacing w:val="-6"/>
        </w:rPr>
        <w:t xml:space="preserve"> </w:t>
      </w:r>
      <w:r>
        <w:t>военнослужащих</w:t>
      </w:r>
      <w:r>
        <w:rPr>
          <w:spacing w:val="-4"/>
        </w:rPr>
        <w:t xml:space="preserve"> </w:t>
      </w:r>
      <w:r>
        <w:t>по</w:t>
      </w:r>
      <w:r>
        <w:rPr>
          <w:spacing w:val="-6"/>
        </w:rPr>
        <w:t xml:space="preserve"> </w:t>
      </w:r>
      <w:r>
        <w:t>соблюдению</w:t>
      </w:r>
      <w:r>
        <w:rPr>
          <w:spacing w:val="-8"/>
        </w:rPr>
        <w:t xml:space="preserve"> </w:t>
      </w:r>
      <w:r>
        <w:t>требований</w:t>
      </w:r>
      <w:r>
        <w:rPr>
          <w:spacing w:val="-6"/>
        </w:rPr>
        <w:t xml:space="preserve"> </w:t>
      </w:r>
      <w:r>
        <w:t>воинской</w:t>
      </w:r>
      <w:r>
        <w:rPr>
          <w:spacing w:val="-6"/>
        </w:rPr>
        <w:t xml:space="preserve"> </w:t>
      </w:r>
      <w:r>
        <w:t>дисциплины; способы достижения воинской дисциплины;</w:t>
      </w:r>
    </w:p>
    <w:p w:rsidR="00F83AF0" w:rsidRDefault="004229C5">
      <w:pPr>
        <w:pStyle w:val="a3"/>
        <w:ind w:left="883" w:firstLine="0"/>
        <w:jc w:val="left"/>
      </w:pPr>
      <w:r>
        <w:t>положения</w:t>
      </w:r>
      <w:r>
        <w:rPr>
          <w:spacing w:val="-4"/>
        </w:rPr>
        <w:t xml:space="preserve"> </w:t>
      </w:r>
      <w:r>
        <w:t>Строевого</w:t>
      </w:r>
      <w:r>
        <w:rPr>
          <w:spacing w:val="-2"/>
        </w:rPr>
        <w:t xml:space="preserve"> устава;</w:t>
      </w:r>
    </w:p>
    <w:p w:rsidR="00F83AF0" w:rsidRDefault="004229C5">
      <w:pPr>
        <w:pStyle w:val="a3"/>
        <w:ind w:left="883" w:firstLine="0"/>
        <w:jc w:val="left"/>
      </w:pPr>
      <w:r>
        <w:t>обязанности</w:t>
      </w:r>
      <w:r>
        <w:rPr>
          <w:spacing w:val="-6"/>
        </w:rPr>
        <w:t xml:space="preserve"> </w:t>
      </w:r>
      <w:r>
        <w:t>военнослужащих</w:t>
      </w:r>
      <w:r>
        <w:rPr>
          <w:spacing w:val="-2"/>
        </w:rPr>
        <w:t xml:space="preserve"> </w:t>
      </w:r>
      <w:r>
        <w:t>перед</w:t>
      </w:r>
      <w:r>
        <w:rPr>
          <w:spacing w:val="-3"/>
        </w:rPr>
        <w:t xml:space="preserve"> </w:t>
      </w:r>
      <w:r>
        <w:t>построением</w:t>
      </w:r>
      <w:r>
        <w:rPr>
          <w:spacing w:val="-5"/>
        </w:rPr>
        <w:t xml:space="preserve"> </w:t>
      </w:r>
      <w:r>
        <w:t>и</w:t>
      </w:r>
      <w:r>
        <w:rPr>
          <w:spacing w:val="-3"/>
        </w:rPr>
        <w:t xml:space="preserve"> </w:t>
      </w:r>
      <w:r>
        <w:t>в</w:t>
      </w:r>
      <w:r>
        <w:rPr>
          <w:spacing w:val="-4"/>
        </w:rPr>
        <w:t xml:space="preserve"> </w:t>
      </w:r>
      <w:r>
        <w:rPr>
          <w:spacing w:val="-2"/>
        </w:rPr>
        <w:t>строю;</w:t>
      </w:r>
    </w:p>
    <w:p w:rsidR="00F83AF0" w:rsidRDefault="004229C5">
      <w:pPr>
        <w:pStyle w:val="a3"/>
        <w:ind w:left="883" w:firstLine="0"/>
        <w:jc w:val="left"/>
      </w:pPr>
      <w:r>
        <w:t>строевые</w:t>
      </w:r>
      <w:r>
        <w:rPr>
          <w:spacing w:val="49"/>
        </w:rPr>
        <w:t xml:space="preserve"> </w:t>
      </w:r>
      <w:r>
        <w:t>приёмы</w:t>
      </w:r>
      <w:r>
        <w:rPr>
          <w:spacing w:val="52"/>
        </w:rPr>
        <w:t xml:space="preserve"> </w:t>
      </w:r>
      <w:r>
        <w:t>и</w:t>
      </w:r>
      <w:r>
        <w:rPr>
          <w:spacing w:val="55"/>
        </w:rPr>
        <w:t xml:space="preserve"> </w:t>
      </w:r>
      <w:r>
        <w:t>движение</w:t>
      </w:r>
      <w:r>
        <w:rPr>
          <w:spacing w:val="52"/>
        </w:rPr>
        <w:t xml:space="preserve"> </w:t>
      </w:r>
      <w:r>
        <w:t>без</w:t>
      </w:r>
      <w:r>
        <w:rPr>
          <w:spacing w:val="53"/>
        </w:rPr>
        <w:t xml:space="preserve"> </w:t>
      </w:r>
      <w:r>
        <w:t>оружия,</w:t>
      </w:r>
      <w:r>
        <w:rPr>
          <w:spacing w:val="53"/>
        </w:rPr>
        <w:t xml:space="preserve"> </w:t>
      </w:r>
      <w:r>
        <w:t>строевая</w:t>
      </w:r>
      <w:r>
        <w:rPr>
          <w:spacing w:val="53"/>
        </w:rPr>
        <w:t xml:space="preserve"> </w:t>
      </w:r>
      <w:r>
        <w:t>стойка,</w:t>
      </w:r>
      <w:r>
        <w:rPr>
          <w:spacing w:val="54"/>
        </w:rPr>
        <w:t xml:space="preserve"> </w:t>
      </w:r>
      <w:r>
        <w:t>выполнение</w:t>
      </w:r>
      <w:r>
        <w:rPr>
          <w:spacing w:val="52"/>
        </w:rPr>
        <w:t xml:space="preserve"> </w:t>
      </w:r>
      <w:r>
        <w:t>команд</w:t>
      </w:r>
      <w:r>
        <w:rPr>
          <w:spacing w:val="54"/>
        </w:rPr>
        <w:t xml:space="preserve"> </w:t>
      </w:r>
      <w:r>
        <w:rPr>
          <w:spacing w:val="-2"/>
        </w:rPr>
        <w:t>«Становись»,</w:t>
      </w:r>
    </w:p>
    <w:p w:rsidR="00F83AF0" w:rsidRDefault="004229C5">
      <w:pPr>
        <w:pStyle w:val="a3"/>
        <w:ind w:right="570" w:firstLine="0"/>
        <w:jc w:val="left"/>
      </w:pPr>
      <w:r>
        <w:t>«Равняйсь»,</w:t>
      </w:r>
      <w:r>
        <w:rPr>
          <w:spacing w:val="40"/>
        </w:rPr>
        <w:t xml:space="preserve"> </w:t>
      </w:r>
      <w:r>
        <w:t>«Смирно»,</w:t>
      </w:r>
      <w:r>
        <w:rPr>
          <w:spacing w:val="40"/>
        </w:rPr>
        <w:t xml:space="preserve"> </w:t>
      </w:r>
      <w:r>
        <w:t>«Вольно»,</w:t>
      </w:r>
      <w:r>
        <w:rPr>
          <w:spacing w:val="40"/>
        </w:rPr>
        <w:t xml:space="preserve"> </w:t>
      </w:r>
      <w:r>
        <w:t>«Заправиться»,</w:t>
      </w:r>
      <w:r>
        <w:rPr>
          <w:spacing w:val="40"/>
        </w:rPr>
        <w:t xml:space="preserve"> </w:t>
      </w:r>
      <w:r>
        <w:t>«Отставить»,</w:t>
      </w:r>
      <w:r>
        <w:rPr>
          <w:spacing w:val="40"/>
        </w:rPr>
        <w:t xml:space="preserve"> </w:t>
      </w:r>
      <w:r>
        <w:t>«Головные</w:t>
      </w:r>
      <w:r>
        <w:rPr>
          <w:spacing w:val="40"/>
        </w:rPr>
        <w:t xml:space="preserve"> </w:t>
      </w:r>
      <w:r>
        <w:t>уборы</w:t>
      </w:r>
      <w:r>
        <w:rPr>
          <w:spacing w:val="40"/>
        </w:rPr>
        <w:t xml:space="preserve"> </w:t>
      </w:r>
      <w:r>
        <w:t>(головной</w:t>
      </w:r>
      <w:r>
        <w:rPr>
          <w:spacing w:val="40"/>
        </w:rPr>
        <w:t xml:space="preserve"> </w:t>
      </w:r>
      <w:r>
        <w:t>убор)</w:t>
      </w:r>
      <w:r>
        <w:rPr>
          <w:spacing w:val="40"/>
        </w:rPr>
        <w:t xml:space="preserve"> </w:t>
      </w:r>
      <w:r>
        <w:t>– снять (надеть)», повороты на месте.</w:t>
      </w:r>
    </w:p>
    <w:p w:rsidR="00F83AF0" w:rsidRDefault="004229C5">
      <w:pPr>
        <w:pStyle w:val="210"/>
        <w:spacing w:before="5"/>
        <w:ind w:left="403"/>
        <w:jc w:val="left"/>
      </w:pPr>
      <w:r>
        <w:t>Модуль</w:t>
      </w:r>
      <w:r>
        <w:rPr>
          <w:spacing w:val="-6"/>
        </w:rPr>
        <w:t xml:space="preserve"> </w:t>
      </w:r>
      <w:r>
        <w:t>№</w:t>
      </w:r>
      <w:r>
        <w:rPr>
          <w:spacing w:val="-6"/>
        </w:rPr>
        <w:t xml:space="preserve"> </w:t>
      </w:r>
      <w:r>
        <w:t>3</w:t>
      </w:r>
      <w:r>
        <w:rPr>
          <w:spacing w:val="-4"/>
        </w:rPr>
        <w:t xml:space="preserve"> </w:t>
      </w:r>
      <w:r>
        <w:t>«Культура</w:t>
      </w:r>
      <w:r>
        <w:rPr>
          <w:spacing w:val="-4"/>
        </w:rPr>
        <w:t xml:space="preserve"> </w:t>
      </w:r>
      <w:r>
        <w:t>безопасности</w:t>
      </w:r>
      <w:r>
        <w:rPr>
          <w:spacing w:val="-4"/>
        </w:rPr>
        <w:t xml:space="preserve"> </w:t>
      </w:r>
      <w:r>
        <w:t>жизнедеятельности</w:t>
      </w:r>
      <w:r>
        <w:rPr>
          <w:spacing w:val="-4"/>
        </w:rPr>
        <w:t xml:space="preserve"> </w:t>
      </w:r>
      <w:r>
        <w:t>в</w:t>
      </w:r>
      <w:r>
        <w:rPr>
          <w:spacing w:val="-4"/>
        </w:rPr>
        <w:t xml:space="preserve"> </w:t>
      </w:r>
      <w:r>
        <w:t>современном</w:t>
      </w:r>
      <w:r>
        <w:rPr>
          <w:spacing w:val="-4"/>
        </w:rPr>
        <w:t xml:space="preserve"> </w:t>
      </w:r>
      <w:r>
        <w:rPr>
          <w:spacing w:val="-2"/>
        </w:rPr>
        <w:t>обществе»:</w:t>
      </w:r>
    </w:p>
    <w:p w:rsidR="00F83AF0" w:rsidRDefault="004229C5">
      <w:pPr>
        <w:pStyle w:val="a3"/>
        <w:spacing w:line="274" w:lineRule="exact"/>
        <w:ind w:left="883" w:firstLine="0"/>
        <w:jc w:val="left"/>
      </w:pPr>
      <w:r>
        <w:t>безопасность</w:t>
      </w:r>
      <w:r>
        <w:rPr>
          <w:spacing w:val="-5"/>
        </w:rPr>
        <w:t xml:space="preserve"> </w:t>
      </w:r>
      <w:r>
        <w:t>жизнедеятельности:</w:t>
      </w:r>
      <w:r>
        <w:rPr>
          <w:spacing w:val="-6"/>
        </w:rPr>
        <w:t xml:space="preserve"> </w:t>
      </w:r>
      <w:r>
        <w:t>ключевые</w:t>
      </w:r>
      <w:r>
        <w:rPr>
          <w:spacing w:val="-5"/>
        </w:rPr>
        <w:t xml:space="preserve"> </w:t>
      </w:r>
      <w:r>
        <w:t>понятия</w:t>
      </w:r>
      <w:r>
        <w:rPr>
          <w:spacing w:val="-7"/>
        </w:rPr>
        <w:t xml:space="preserve"> </w:t>
      </w:r>
      <w:r>
        <w:t>и</w:t>
      </w:r>
      <w:r>
        <w:rPr>
          <w:spacing w:val="-4"/>
        </w:rPr>
        <w:t xml:space="preserve"> </w:t>
      </w:r>
      <w:r>
        <w:t>значение</w:t>
      </w:r>
      <w:r>
        <w:rPr>
          <w:spacing w:val="-5"/>
        </w:rPr>
        <w:t xml:space="preserve"> </w:t>
      </w:r>
      <w:r>
        <w:t>для</w:t>
      </w:r>
      <w:r>
        <w:rPr>
          <w:spacing w:val="-3"/>
        </w:rPr>
        <w:t xml:space="preserve"> </w:t>
      </w:r>
      <w:r>
        <w:rPr>
          <w:spacing w:val="-2"/>
        </w:rPr>
        <w:t>человека;</w:t>
      </w:r>
    </w:p>
    <w:p w:rsidR="00F83AF0" w:rsidRDefault="004229C5">
      <w:pPr>
        <w:pStyle w:val="a3"/>
        <w:tabs>
          <w:tab w:val="left" w:pos="1946"/>
          <w:tab w:val="left" w:pos="3219"/>
          <w:tab w:val="left" w:pos="4966"/>
          <w:tab w:val="left" w:pos="7037"/>
          <w:tab w:val="left" w:pos="8229"/>
          <w:tab w:val="left" w:pos="9677"/>
        </w:tabs>
        <w:ind w:right="570"/>
        <w:jc w:val="left"/>
      </w:pPr>
      <w:r>
        <w:rPr>
          <w:spacing w:val="-2"/>
        </w:rPr>
        <w:t>смысл</w:t>
      </w:r>
      <w:r>
        <w:tab/>
      </w:r>
      <w:r>
        <w:rPr>
          <w:spacing w:val="-2"/>
        </w:rPr>
        <w:t>понятий</w:t>
      </w:r>
      <w:r>
        <w:tab/>
      </w:r>
      <w:r>
        <w:rPr>
          <w:spacing w:val="-2"/>
        </w:rPr>
        <w:t>«опасность»,</w:t>
      </w:r>
      <w:r>
        <w:tab/>
      </w:r>
      <w:r>
        <w:rPr>
          <w:spacing w:val="-2"/>
        </w:rPr>
        <w:t>«безопасность»,</w:t>
      </w:r>
      <w:r>
        <w:tab/>
      </w:r>
      <w:r>
        <w:rPr>
          <w:spacing w:val="-2"/>
        </w:rPr>
        <w:t>«риск»,</w:t>
      </w:r>
      <w:r>
        <w:tab/>
      </w:r>
      <w:r>
        <w:rPr>
          <w:spacing w:val="-2"/>
        </w:rPr>
        <w:t>«культура</w:t>
      </w:r>
      <w:r>
        <w:tab/>
      </w:r>
      <w:r>
        <w:rPr>
          <w:spacing w:val="-2"/>
        </w:rPr>
        <w:t>безопасности жизнедеятельности»;</w:t>
      </w:r>
    </w:p>
    <w:p w:rsidR="00F83AF0" w:rsidRDefault="004229C5">
      <w:pPr>
        <w:pStyle w:val="a3"/>
        <w:ind w:left="883" w:right="5006" w:firstLine="0"/>
        <w:jc w:val="left"/>
      </w:pPr>
      <w:r>
        <w:t>источники</w:t>
      </w:r>
      <w:r>
        <w:rPr>
          <w:spacing w:val="-8"/>
        </w:rPr>
        <w:t xml:space="preserve"> </w:t>
      </w:r>
      <w:r>
        <w:t>и</w:t>
      </w:r>
      <w:r>
        <w:rPr>
          <w:spacing w:val="-10"/>
        </w:rPr>
        <w:t xml:space="preserve"> </w:t>
      </w:r>
      <w:r>
        <w:t>факторы</w:t>
      </w:r>
      <w:r>
        <w:rPr>
          <w:spacing w:val="-8"/>
        </w:rPr>
        <w:t xml:space="preserve"> </w:t>
      </w:r>
      <w:r>
        <w:t>опасности,</w:t>
      </w:r>
      <w:r>
        <w:rPr>
          <w:spacing w:val="-8"/>
        </w:rPr>
        <w:t xml:space="preserve"> </w:t>
      </w:r>
      <w:r>
        <w:t>их</w:t>
      </w:r>
      <w:r>
        <w:rPr>
          <w:spacing w:val="-6"/>
        </w:rPr>
        <w:t xml:space="preserve"> </w:t>
      </w:r>
      <w:r>
        <w:t>классификация; общие принципы безопасного поведения;</w:t>
      </w:r>
    </w:p>
    <w:p w:rsidR="00F83AF0" w:rsidRDefault="004229C5">
      <w:pPr>
        <w:pStyle w:val="a3"/>
        <w:jc w:val="left"/>
      </w:pPr>
      <w:r>
        <w:t>понятия</w:t>
      </w:r>
      <w:r>
        <w:rPr>
          <w:spacing w:val="80"/>
        </w:rPr>
        <w:t xml:space="preserve"> </w:t>
      </w:r>
      <w:r>
        <w:t>опасной</w:t>
      </w:r>
      <w:r>
        <w:rPr>
          <w:spacing w:val="80"/>
        </w:rPr>
        <w:t xml:space="preserve"> </w:t>
      </w:r>
      <w:r>
        <w:t>и</w:t>
      </w:r>
      <w:r>
        <w:rPr>
          <w:spacing w:val="80"/>
        </w:rPr>
        <w:t xml:space="preserve"> </w:t>
      </w:r>
      <w:r>
        <w:t>чрезвычайной</w:t>
      </w:r>
      <w:r>
        <w:rPr>
          <w:spacing w:val="80"/>
        </w:rPr>
        <w:t xml:space="preserve"> </w:t>
      </w:r>
      <w:r>
        <w:t>ситуации,</w:t>
      </w:r>
      <w:r>
        <w:rPr>
          <w:spacing w:val="80"/>
        </w:rPr>
        <w:t xml:space="preserve"> </w:t>
      </w:r>
      <w:r>
        <w:t>сходство</w:t>
      </w:r>
      <w:r>
        <w:rPr>
          <w:spacing w:val="80"/>
        </w:rPr>
        <w:t xml:space="preserve"> </w:t>
      </w:r>
      <w:r>
        <w:t>и</w:t>
      </w:r>
      <w:r>
        <w:rPr>
          <w:spacing w:val="80"/>
        </w:rPr>
        <w:t xml:space="preserve"> </w:t>
      </w:r>
      <w:r>
        <w:t>различия</w:t>
      </w:r>
      <w:r>
        <w:rPr>
          <w:spacing w:val="80"/>
        </w:rPr>
        <w:t xml:space="preserve"> </w:t>
      </w:r>
      <w:r>
        <w:t>опасной</w:t>
      </w:r>
      <w:r>
        <w:rPr>
          <w:spacing w:val="80"/>
        </w:rPr>
        <w:t xml:space="preserve"> </w:t>
      </w:r>
      <w:r>
        <w:t>и</w:t>
      </w:r>
      <w:r>
        <w:rPr>
          <w:spacing w:val="80"/>
        </w:rPr>
        <w:t xml:space="preserve"> </w:t>
      </w:r>
      <w:r>
        <w:t xml:space="preserve">чрезвычайной </w:t>
      </w:r>
      <w:r>
        <w:rPr>
          <w:spacing w:val="-2"/>
        </w:rPr>
        <w:t>ситуации;</w:t>
      </w:r>
    </w:p>
    <w:p w:rsidR="00F83AF0" w:rsidRDefault="004229C5">
      <w:pPr>
        <w:pStyle w:val="a3"/>
        <w:jc w:val="left"/>
      </w:pPr>
      <w:r>
        <w:t>механизм перерастания повседневной ситуации в чрезвычайную ситуацию, правила поведения в опасных и чрезвычайных ситуациях.</w:t>
      </w:r>
    </w:p>
    <w:p w:rsidR="00F83AF0" w:rsidRDefault="004229C5">
      <w:pPr>
        <w:pStyle w:val="210"/>
        <w:spacing w:before="5"/>
        <w:ind w:left="403"/>
        <w:jc w:val="left"/>
      </w:pPr>
      <w:r>
        <w:t>Модуль</w:t>
      </w:r>
      <w:r>
        <w:rPr>
          <w:spacing w:val="-2"/>
        </w:rPr>
        <w:t xml:space="preserve"> </w:t>
      </w:r>
      <w:r>
        <w:t>№</w:t>
      </w:r>
      <w:r>
        <w:rPr>
          <w:spacing w:val="-4"/>
        </w:rPr>
        <w:t xml:space="preserve"> </w:t>
      </w:r>
      <w:r>
        <w:t>4</w:t>
      </w:r>
      <w:r>
        <w:rPr>
          <w:spacing w:val="-2"/>
        </w:rPr>
        <w:t xml:space="preserve"> </w:t>
      </w:r>
      <w:r>
        <w:t>«Безопасность</w:t>
      </w:r>
      <w:r>
        <w:rPr>
          <w:spacing w:val="-2"/>
        </w:rPr>
        <w:t xml:space="preserve"> </w:t>
      </w:r>
      <w:r>
        <w:t>в</w:t>
      </w:r>
      <w:r>
        <w:rPr>
          <w:spacing w:val="-1"/>
        </w:rPr>
        <w:t xml:space="preserve"> </w:t>
      </w:r>
      <w:r>
        <w:rPr>
          <w:spacing w:val="-2"/>
        </w:rPr>
        <w:t>быту»:</w:t>
      </w:r>
    </w:p>
    <w:p w:rsidR="00F83AF0" w:rsidRDefault="004229C5">
      <w:pPr>
        <w:pStyle w:val="a3"/>
        <w:spacing w:line="274" w:lineRule="exact"/>
        <w:ind w:left="883" w:firstLine="0"/>
        <w:jc w:val="left"/>
      </w:pPr>
      <w:r>
        <w:t>основные</w:t>
      </w:r>
      <w:r>
        <w:rPr>
          <w:spacing w:val="-6"/>
        </w:rPr>
        <w:t xml:space="preserve"> </w:t>
      </w:r>
      <w:r>
        <w:t>источники</w:t>
      </w:r>
      <w:r>
        <w:rPr>
          <w:spacing w:val="-2"/>
        </w:rPr>
        <w:t xml:space="preserve"> </w:t>
      </w:r>
      <w:r>
        <w:t>опасности</w:t>
      </w:r>
      <w:r>
        <w:rPr>
          <w:spacing w:val="-2"/>
        </w:rPr>
        <w:t xml:space="preserve"> </w:t>
      </w:r>
      <w:r>
        <w:t>в</w:t>
      </w:r>
      <w:r>
        <w:rPr>
          <w:spacing w:val="-3"/>
        </w:rPr>
        <w:t xml:space="preserve"> </w:t>
      </w:r>
      <w:r>
        <w:t>быту</w:t>
      </w:r>
      <w:r>
        <w:rPr>
          <w:spacing w:val="-6"/>
        </w:rPr>
        <w:t xml:space="preserve"> </w:t>
      </w:r>
      <w:r>
        <w:t>и</w:t>
      </w:r>
      <w:r>
        <w:rPr>
          <w:spacing w:val="-2"/>
        </w:rPr>
        <w:t xml:space="preserve"> </w:t>
      </w:r>
      <w:r>
        <w:t xml:space="preserve">их </w:t>
      </w:r>
      <w:r>
        <w:rPr>
          <w:spacing w:val="-2"/>
        </w:rPr>
        <w:t>классификация;</w:t>
      </w:r>
    </w:p>
    <w:p w:rsidR="00F83AF0" w:rsidRDefault="004229C5">
      <w:pPr>
        <w:pStyle w:val="a3"/>
        <w:ind w:left="883" w:right="3117" w:firstLine="0"/>
        <w:jc w:val="left"/>
      </w:pPr>
      <w:r>
        <w:t>защита</w:t>
      </w:r>
      <w:r>
        <w:rPr>
          <w:spacing w:val="-5"/>
        </w:rPr>
        <w:t xml:space="preserve"> </w:t>
      </w:r>
      <w:r>
        <w:t>прав</w:t>
      </w:r>
      <w:r>
        <w:rPr>
          <w:spacing w:val="-6"/>
        </w:rPr>
        <w:t xml:space="preserve"> </w:t>
      </w:r>
      <w:r>
        <w:t>потребителя,</w:t>
      </w:r>
      <w:r>
        <w:rPr>
          <w:spacing w:val="-5"/>
        </w:rPr>
        <w:t xml:space="preserve"> </w:t>
      </w:r>
      <w:r>
        <w:t>сроки</w:t>
      </w:r>
      <w:r>
        <w:rPr>
          <w:spacing w:val="-5"/>
        </w:rPr>
        <w:t xml:space="preserve"> </w:t>
      </w:r>
      <w:r>
        <w:t>годности</w:t>
      </w:r>
      <w:r>
        <w:rPr>
          <w:spacing w:val="-5"/>
        </w:rPr>
        <w:t xml:space="preserve"> </w:t>
      </w:r>
      <w:r>
        <w:t>и</w:t>
      </w:r>
      <w:r>
        <w:rPr>
          <w:spacing w:val="-5"/>
        </w:rPr>
        <w:t xml:space="preserve"> </w:t>
      </w:r>
      <w:r>
        <w:t>состав</w:t>
      </w:r>
      <w:r>
        <w:rPr>
          <w:spacing w:val="-6"/>
        </w:rPr>
        <w:t xml:space="preserve"> </w:t>
      </w:r>
      <w:r>
        <w:t>продуктов</w:t>
      </w:r>
      <w:r>
        <w:rPr>
          <w:spacing w:val="-6"/>
        </w:rPr>
        <w:t xml:space="preserve"> </w:t>
      </w:r>
      <w:r>
        <w:t>питания; бытовые отравления и причины их возникновения;</w:t>
      </w:r>
    </w:p>
    <w:p w:rsidR="00F83AF0" w:rsidRDefault="00F83AF0">
      <w:pPr>
        <w:pStyle w:val="a3"/>
        <w:jc w:val="left"/>
        <w:sectPr w:rsidR="00F83AF0">
          <w:pgSz w:w="11910" w:h="16850"/>
          <w:pgMar w:top="820" w:right="0" w:bottom="280" w:left="283" w:header="571" w:footer="0" w:gutter="0"/>
          <w:cols w:space="720"/>
        </w:sectPr>
      </w:pPr>
    </w:p>
    <w:p w:rsidR="00F83AF0" w:rsidRDefault="004229C5">
      <w:pPr>
        <w:pStyle w:val="a3"/>
        <w:ind w:left="883" w:right="3577" w:firstLine="0"/>
        <w:jc w:val="left"/>
      </w:pPr>
      <w:r>
        <w:t>признаки</w:t>
      </w:r>
      <w:r>
        <w:rPr>
          <w:spacing w:val="-5"/>
        </w:rPr>
        <w:t xml:space="preserve"> </w:t>
      </w:r>
      <w:r>
        <w:t>отравления,</w:t>
      </w:r>
      <w:r>
        <w:rPr>
          <w:spacing w:val="-5"/>
        </w:rPr>
        <w:t xml:space="preserve"> </w:t>
      </w:r>
      <w:r>
        <w:t>приёмы</w:t>
      </w:r>
      <w:r>
        <w:rPr>
          <w:spacing w:val="-5"/>
        </w:rPr>
        <w:t xml:space="preserve"> </w:t>
      </w:r>
      <w:r>
        <w:t>и</w:t>
      </w:r>
      <w:r>
        <w:rPr>
          <w:spacing w:val="-5"/>
        </w:rPr>
        <w:t xml:space="preserve"> </w:t>
      </w:r>
      <w:r>
        <w:t>правила</w:t>
      </w:r>
      <w:r>
        <w:rPr>
          <w:spacing w:val="-6"/>
        </w:rPr>
        <w:t xml:space="preserve"> </w:t>
      </w:r>
      <w:r>
        <w:t>оказания</w:t>
      </w:r>
      <w:r>
        <w:rPr>
          <w:spacing w:val="-5"/>
        </w:rPr>
        <w:t xml:space="preserve"> </w:t>
      </w:r>
      <w:r>
        <w:t>первой</w:t>
      </w:r>
      <w:r>
        <w:rPr>
          <w:spacing w:val="-7"/>
        </w:rPr>
        <w:t xml:space="preserve"> </w:t>
      </w:r>
      <w:r>
        <w:t>помощи; правила комплектования и хранения домашней аптечки;</w:t>
      </w:r>
    </w:p>
    <w:p w:rsidR="00F83AF0" w:rsidRDefault="004229C5">
      <w:pPr>
        <w:pStyle w:val="a3"/>
        <w:ind w:left="883" w:right="570" w:firstLine="0"/>
        <w:jc w:val="left"/>
      </w:pPr>
      <w:r>
        <w:t>бытовые травмы и правила их предупреждения, приёмы и правила оказания первой помощи; правила обращения с газовыми и электрическими приборами; приемы и правила оказания первой</w:t>
      </w:r>
    </w:p>
    <w:p w:rsidR="00F83AF0" w:rsidRDefault="004229C5">
      <w:pPr>
        <w:pStyle w:val="a3"/>
        <w:ind w:firstLine="0"/>
        <w:jc w:val="left"/>
      </w:pPr>
      <w:r>
        <w:rPr>
          <w:spacing w:val="-2"/>
        </w:rPr>
        <w:t>помощи;</w:t>
      </w:r>
    </w:p>
    <w:p w:rsidR="00F83AF0" w:rsidRDefault="004229C5">
      <w:pPr>
        <w:pStyle w:val="a3"/>
        <w:ind w:left="883" w:right="2689" w:firstLine="0"/>
        <w:jc w:val="left"/>
      </w:pPr>
      <w:r>
        <w:t>правила</w:t>
      </w:r>
      <w:r>
        <w:rPr>
          <w:spacing w:val="-4"/>
        </w:rPr>
        <w:t xml:space="preserve"> </w:t>
      </w:r>
      <w:r>
        <w:t>поведения</w:t>
      </w:r>
      <w:r>
        <w:rPr>
          <w:spacing w:val="-3"/>
        </w:rPr>
        <w:t xml:space="preserve"> </w:t>
      </w:r>
      <w:r>
        <w:t>в</w:t>
      </w:r>
      <w:r>
        <w:rPr>
          <w:spacing w:val="-4"/>
        </w:rPr>
        <w:t xml:space="preserve"> </w:t>
      </w:r>
      <w:r>
        <w:t>подъезде</w:t>
      </w:r>
      <w:r>
        <w:rPr>
          <w:spacing w:val="-4"/>
        </w:rPr>
        <w:t xml:space="preserve"> </w:t>
      </w:r>
      <w:r>
        <w:t>и</w:t>
      </w:r>
      <w:r>
        <w:rPr>
          <w:spacing w:val="-3"/>
        </w:rPr>
        <w:t xml:space="preserve"> </w:t>
      </w:r>
      <w:r>
        <w:t>лифте,</w:t>
      </w:r>
      <w:r>
        <w:rPr>
          <w:spacing w:val="-3"/>
        </w:rPr>
        <w:t xml:space="preserve"> </w:t>
      </w:r>
      <w:r>
        <w:t>а</w:t>
      </w:r>
      <w:r>
        <w:rPr>
          <w:spacing w:val="-5"/>
        </w:rPr>
        <w:t xml:space="preserve"> </w:t>
      </w:r>
      <w:r>
        <w:t>также</w:t>
      </w:r>
      <w:r>
        <w:rPr>
          <w:spacing w:val="-3"/>
        </w:rPr>
        <w:t xml:space="preserve"> </w:t>
      </w:r>
      <w:r>
        <w:t>при</w:t>
      </w:r>
      <w:r>
        <w:rPr>
          <w:spacing w:val="-2"/>
        </w:rPr>
        <w:t xml:space="preserve"> </w:t>
      </w:r>
      <w:r>
        <w:t>входе</w:t>
      </w:r>
      <w:r>
        <w:rPr>
          <w:spacing w:val="-4"/>
        </w:rPr>
        <w:t xml:space="preserve"> </w:t>
      </w:r>
      <w:r>
        <w:t>и</w:t>
      </w:r>
      <w:r>
        <w:rPr>
          <w:spacing w:val="-3"/>
        </w:rPr>
        <w:t xml:space="preserve"> </w:t>
      </w:r>
      <w:r>
        <w:t>выходе</w:t>
      </w:r>
      <w:r>
        <w:rPr>
          <w:spacing w:val="-4"/>
        </w:rPr>
        <w:t xml:space="preserve"> </w:t>
      </w:r>
      <w:r>
        <w:t>из</w:t>
      </w:r>
      <w:r>
        <w:rPr>
          <w:spacing w:val="-5"/>
        </w:rPr>
        <w:t xml:space="preserve"> </w:t>
      </w:r>
      <w:r>
        <w:t>них; пожар и факторы его развития;</w:t>
      </w:r>
    </w:p>
    <w:p w:rsidR="00F83AF0" w:rsidRDefault="004229C5">
      <w:pPr>
        <w:pStyle w:val="a3"/>
        <w:jc w:val="left"/>
      </w:pPr>
      <w:r>
        <w:t>условия</w:t>
      </w:r>
      <w:r>
        <w:rPr>
          <w:spacing w:val="40"/>
        </w:rPr>
        <w:t xml:space="preserve"> </w:t>
      </w:r>
      <w:r>
        <w:t>и</w:t>
      </w:r>
      <w:r>
        <w:rPr>
          <w:spacing w:val="72"/>
        </w:rPr>
        <w:t xml:space="preserve"> </w:t>
      </w:r>
      <w:r>
        <w:t>причины</w:t>
      </w:r>
      <w:r>
        <w:rPr>
          <w:spacing w:val="40"/>
        </w:rPr>
        <w:t xml:space="preserve"> </w:t>
      </w:r>
      <w:r>
        <w:t>возникновения</w:t>
      </w:r>
      <w:r>
        <w:rPr>
          <w:spacing w:val="40"/>
        </w:rPr>
        <w:t xml:space="preserve"> </w:t>
      </w:r>
      <w:r>
        <w:t>пожаров,</w:t>
      </w:r>
      <w:r>
        <w:rPr>
          <w:spacing w:val="40"/>
        </w:rPr>
        <w:t xml:space="preserve"> </w:t>
      </w:r>
      <w:r>
        <w:t>их</w:t>
      </w:r>
      <w:r>
        <w:rPr>
          <w:spacing w:val="73"/>
        </w:rPr>
        <w:t xml:space="preserve"> </w:t>
      </w:r>
      <w:r>
        <w:t>возможные</w:t>
      </w:r>
      <w:r>
        <w:rPr>
          <w:spacing w:val="40"/>
        </w:rPr>
        <w:t xml:space="preserve"> </w:t>
      </w:r>
      <w:r>
        <w:t>последствия,</w:t>
      </w:r>
      <w:r>
        <w:rPr>
          <w:spacing w:val="40"/>
        </w:rPr>
        <w:t xml:space="preserve"> </w:t>
      </w:r>
      <w:r>
        <w:t>приёмы</w:t>
      </w:r>
      <w:r>
        <w:rPr>
          <w:spacing w:val="40"/>
        </w:rPr>
        <w:t xml:space="preserve"> </w:t>
      </w:r>
      <w:r>
        <w:t>и</w:t>
      </w:r>
      <w:r>
        <w:rPr>
          <w:spacing w:val="72"/>
        </w:rPr>
        <w:t xml:space="preserve"> </w:t>
      </w:r>
      <w:r>
        <w:t>правила</w:t>
      </w:r>
      <w:r>
        <w:rPr>
          <w:spacing w:val="40"/>
        </w:rPr>
        <w:t xml:space="preserve"> </w:t>
      </w:r>
      <w:r>
        <w:t>оказания первой помощи;</w:t>
      </w:r>
    </w:p>
    <w:p w:rsidR="00F83AF0" w:rsidRDefault="004229C5">
      <w:pPr>
        <w:pStyle w:val="a3"/>
        <w:ind w:left="883" w:firstLine="0"/>
        <w:jc w:val="left"/>
      </w:pPr>
      <w:r>
        <w:t>первичные</w:t>
      </w:r>
      <w:r>
        <w:rPr>
          <w:spacing w:val="-6"/>
        </w:rPr>
        <w:t xml:space="preserve"> </w:t>
      </w:r>
      <w:r>
        <w:t>средства</w:t>
      </w:r>
      <w:r>
        <w:rPr>
          <w:spacing w:val="-4"/>
        </w:rPr>
        <w:t xml:space="preserve"> </w:t>
      </w:r>
      <w:r>
        <w:rPr>
          <w:spacing w:val="-2"/>
        </w:rPr>
        <w:t>пожаротушения;</w:t>
      </w:r>
    </w:p>
    <w:p w:rsidR="00F83AF0" w:rsidRDefault="004229C5">
      <w:pPr>
        <w:pStyle w:val="a3"/>
        <w:jc w:val="left"/>
      </w:pPr>
      <w:r>
        <w:t xml:space="preserve">правила вызова экстренных служб и порядок взаимодействия с ними, ответственность за ложные </w:t>
      </w:r>
      <w:r>
        <w:rPr>
          <w:spacing w:val="-2"/>
        </w:rPr>
        <w:t>сообщения;</w:t>
      </w:r>
    </w:p>
    <w:p w:rsidR="00F83AF0" w:rsidRDefault="004229C5">
      <w:pPr>
        <w:pStyle w:val="a3"/>
        <w:ind w:left="883" w:right="1457" w:firstLine="0"/>
        <w:jc w:val="left"/>
      </w:pPr>
      <w:r>
        <w:t>права,</w:t>
      </w:r>
      <w:r>
        <w:rPr>
          <w:spacing w:val="-5"/>
        </w:rPr>
        <w:t xml:space="preserve"> </w:t>
      </w:r>
      <w:r>
        <w:t>обязанности</w:t>
      </w:r>
      <w:r>
        <w:rPr>
          <w:spacing w:val="-6"/>
        </w:rPr>
        <w:t xml:space="preserve"> </w:t>
      </w:r>
      <w:r>
        <w:t>и</w:t>
      </w:r>
      <w:r>
        <w:rPr>
          <w:spacing w:val="-5"/>
        </w:rPr>
        <w:t xml:space="preserve"> </w:t>
      </w:r>
      <w:r>
        <w:t>ответственность</w:t>
      </w:r>
      <w:r>
        <w:rPr>
          <w:spacing w:val="-1"/>
        </w:rPr>
        <w:t xml:space="preserve"> </w:t>
      </w:r>
      <w:r>
        <w:t>граждан</w:t>
      </w:r>
      <w:r>
        <w:rPr>
          <w:spacing w:val="-5"/>
        </w:rPr>
        <w:t xml:space="preserve"> </w:t>
      </w:r>
      <w:r>
        <w:t>в</w:t>
      </w:r>
      <w:r>
        <w:rPr>
          <w:spacing w:val="-6"/>
        </w:rPr>
        <w:t xml:space="preserve"> </w:t>
      </w:r>
      <w:r>
        <w:t>области</w:t>
      </w:r>
      <w:r>
        <w:rPr>
          <w:spacing w:val="-4"/>
        </w:rPr>
        <w:t xml:space="preserve"> </w:t>
      </w:r>
      <w:r>
        <w:t>пожарной</w:t>
      </w:r>
      <w:r>
        <w:rPr>
          <w:spacing w:val="-5"/>
        </w:rPr>
        <w:t xml:space="preserve"> </w:t>
      </w:r>
      <w:r>
        <w:t>безопасности; ситуации криминогенного характера;</w:t>
      </w:r>
    </w:p>
    <w:p w:rsidR="00F83AF0" w:rsidRDefault="004229C5">
      <w:pPr>
        <w:pStyle w:val="a3"/>
        <w:ind w:left="883" w:firstLine="0"/>
        <w:jc w:val="left"/>
      </w:pPr>
      <w:r>
        <w:t>правила</w:t>
      </w:r>
      <w:r>
        <w:rPr>
          <w:spacing w:val="-4"/>
        </w:rPr>
        <w:t xml:space="preserve"> </w:t>
      </w:r>
      <w:r>
        <w:t>поведения</w:t>
      </w:r>
      <w:r>
        <w:rPr>
          <w:spacing w:val="-2"/>
        </w:rPr>
        <w:t xml:space="preserve"> </w:t>
      </w:r>
      <w:r>
        <w:t>с</w:t>
      </w:r>
      <w:r>
        <w:rPr>
          <w:spacing w:val="-4"/>
        </w:rPr>
        <w:t xml:space="preserve"> </w:t>
      </w:r>
      <w:r>
        <w:t>малознакомыми</w:t>
      </w:r>
      <w:r>
        <w:rPr>
          <w:spacing w:val="-2"/>
        </w:rPr>
        <w:t xml:space="preserve"> людьми;</w:t>
      </w:r>
    </w:p>
    <w:p w:rsidR="00F83AF0" w:rsidRDefault="004229C5">
      <w:pPr>
        <w:pStyle w:val="a3"/>
        <w:spacing w:before="1"/>
        <w:jc w:val="left"/>
      </w:pPr>
      <w:r>
        <w:t>меры</w:t>
      </w:r>
      <w:r>
        <w:rPr>
          <w:spacing w:val="79"/>
        </w:rPr>
        <w:t xml:space="preserve"> </w:t>
      </w:r>
      <w:r>
        <w:t>по</w:t>
      </w:r>
      <w:r>
        <w:rPr>
          <w:spacing w:val="79"/>
        </w:rPr>
        <w:t xml:space="preserve"> </w:t>
      </w:r>
      <w:r>
        <w:t>предотвращению</w:t>
      </w:r>
      <w:r>
        <w:rPr>
          <w:spacing w:val="77"/>
        </w:rPr>
        <w:t xml:space="preserve"> </w:t>
      </w:r>
      <w:r>
        <w:t>проникновения</w:t>
      </w:r>
      <w:r>
        <w:rPr>
          <w:spacing w:val="77"/>
        </w:rPr>
        <w:t xml:space="preserve"> </w:t>
      </w:r>
      <w:r>
        <w:t>злоумышленников</w:t>
      </w:r>
      <w:r>
        <w:rPr>
          <w:spacing w:val="79"/>
        </w:rPr>
        <w:t xml:space="preserve"> </w:t>
      </w:r>
      <w:r>
        <w:t>в</w:t>
      </w:r>
      <w:r>
        <w:rPr>
          <w:spacing w:val="79"/>
        </w:rPr>
        <w:t xml:space="preserve"> </w:t>
      </w:r>
      <w:r>
        <w:t>дом,</w:t>
      </w:r>
      <w:r>
        <w:rPr>
          <w:spacing w:val="79"/>
        </w:rPr>
        <w:t xml:space="preserve"> </w:t>
      </w:r>
      <w:r>
        <w:t>правила</w:t>
      </w:r>
      <w:r>
        <w:rPr>
          <w:spacing w:val="79"/>
        </w:rPr>
        <w:t xml:space="preserve"> </w:t>
      </w:r>
      <w:r>
        <w:t>поведения</w:t>
      </w:r>
      <w:r>
        <w:rPr>
          <w:spacing w:val="79"/>
        </w:rPr>
        <w:t xml:space="preserve"> </w:t>
      </w:r>
      <w:r>
        <w:t>при попытке проникновения в дом посторонних;</w:t>
      </w:r>
    </w:p>
    <w:p w:rsidR="00F83AF0" w:rsidRDefault="004229C5">
      <w:pPr>
        <w:pStyle w:val="a3"/>
        <w:ind w:left="883" w:firstLine="0"/>
        <w:jc w:val="left"/>
      </w:pPr>
      <w:r>
        <w:t>классификация</w:t>
      </w:r>
      <w:r>
        <w:rPr>
          <w:spacing w:val="-7"/>
        </w:rPr>
        <w:t xml:space="preserve"> </w:t>
      </w:r>
      <w:r>
        <w:t>аварийных</w:t>
      </w:r>
      <w:r>
        <w:rPr>
          <w:spacing w:val="-4"/>
        </w:rPr>
        <w:t xml:space="preserve"> </w:t>
      </w:r>
      <w:r>
        <w:t>ситуаций</w:t>
      </w:r>
      <w:r>
        <w:rPr>
          <w:spacing w:val="-5"/>
        </w:rPr>
        <w:t xml:space="preserve"> </w:t>
      </w:r>
      <w:r>
        <w:t>на</w:t>
      </w:r>
      <w:r>
        <w:rPr>
          <w:spacing w:val="-6"/>
        </w:rPr>
        <w:t xml:space="preserve"> </w:t>
      </w:r>
      <w:r>
        <w:t>коммунальных</w:t>
      </w:r>
      <w:r>
        <w:rPr>
          <w:spacing w:val="-4"/>
        </w:rPr>
        <w:t xml:space="preserve"> </w:t>
      </w:r>
      <w:r>
        <w:t>системах</w:t>
      </w:r>
      <w:r>
        <w:rPr>
          <w:spacing w:val="-3"/>
        </w:rPr>
        <w:t xml:space="preserve"> </w:t>
      </w:r>
      <w:r>
        <w:rPr>
          <w:spacing w:val="-2"/>
        </w:rPr>
        <w:t>жизнеобеспечения;</w:t>
      </w:r>
    </w:p>
    <w:p w:rsidR="00F83AF0" w:rsidRDefault="004229C5">
      <w:pPr>
        <w:pStyle w:val="a3"/>
        <w:jc w:val="left"/>
      </w:pPr>
      <w:r>
        <w:t>правила предупреждения</w:t>
      </w:r>
      <w:r>
        <w:rPr>
          <w:spacing w:val="28"/>
        </w:rPr>
        <w:t xml:space="preserve"> </w:t>
      </w:r>
      <w:r>
        <w:t>возможных</w:t>
      </w:r>
      <w:r>
        <w:rPr>
          <w:spacing w:val="30"/>
        </w:rPr>
        <w:t xml:space="preserve"> </w:t>
      </w:r>
      <w:r>
        <w:t>аварий</w:t>
      </w:r>
      <w:r>
        <w:rPr>
          <w:spacing w:val="29"/>
        </w:rPr>
        <w:t xml:space="preserve"> </w:t>
      </w:r>
      <w:r>
        <w:t>на коммунальных</w:t>
      </w:r>
      <w:r>
        <w:rPr>
          <w:spacing w:val="30"/>
        </w:rPr>
        <w:t xml:space="preserve"> </w:t>
      </w:r>
      <w:r>
        <w:t>системах,</w:t>
      </w:r>
      <w:r>
        <w:rPr>
          <w:spacing w:val="28"/>
        </w:rPr>
        <w:t xml:space="preserve"> </w:t>
      </w:r>
      <w:r>
        <w:t>порядок</w:t>
      </w:r>
      <w:r>
        <w:rPr>
          <w:spacing w:val="29"/>
        </w:rPr>
        <w:t xml:space="preserve"> </w:t>
      </w:r>
      <w:r>
        <w:t>действий</w:t>
      </w:r>
      <w:r>
        <w:rPr>
          <w:spacing w:val="29"/>
        </w:rPr>
        <w:t xml:space="preserve"> </w:t>
      </w:r>
      <w:r>
        <w:t>при авариях на коммунальных системах</w:t>
      </w:r>
    </w:p>
    <w:p w:rsidR="00F83AF0" w:rsidRDefault="004229C5">
      <w:pPr>
        <w:pStyle w:val="210"/>
        <w:spacing w:before="5"/>
        <w:ind w:left="403"/>
        <w:jc w:val="left"/>
      </w:pPr>
      <w:r>
        <w:t>Модуль</w:t>
      </w:r>
      <w:r>
        <w:rPr>
          <w:spacing w:val="-2"/>
        </w:rPr>
        <w:t xml:space="preserve"> </w:t>
      </w:r>
      <w:r>
        <w:t>№</w:t>
      </w:r>
      <w:r>
        <w:rPr>
          <w:spacing w:val="-4"/>
        </w:rPr>
        <w:t xml:space="preserve"> </w:t>
      </w:r>
      <w:r>
        <w:t>5</w:t>
      </w:r>
      <w:r>
        <w:rPr>
          <w:spacing w:val="-2"/>
        </w:rPr>
        <w:t xml:space="preserve"> </w:t>
      </w:r>
      <w:r>
        <w:t>«Безопасность</w:t>
      </w:r>
      <w:r>
        <w:rPr>
          <w:spacing w:val="-2"/>
        </w:rPr>
        <w:t xml:space="preserve"> </w:t>
      </w:r>
      <w:r>
        <w:t>на</w:t>
      </w:r>
      <w:r>
        <w:rPr>
          <w:spacing w:val="-4"/>
        </w:rPr>
        <w:t xml:space="preserve"> </w:t>
      </w:r>
      <w:r>
        <w:rPr>
          <w:spacing w:val="-2"/>
        </w:rPr>
        <w:t>транспорте»:</w:t>
      </w:r>
    </w:p>
    <w:p w:rsidR="00F83AF0" w:rsidRDefault="004229C5">
      <w:pPr>
        <w:pStyle w:val="a3"/>
        <w:spacing w:line="274" w:lineRule="exact"/>
        <w:ind w:left="883" w:firstLine="0"/>
        <w:jc w:val="left"/>
      </w:pPr>
      <w:r>
        <w:t>правила</w:t>
      </w:r>
      <w:r>
        <w:rPr>
          <w:spacing w:val="-4"/>
        </w:rPr>
        <w:t xml:space="preserve"> </w:t>
      </w:r>
      <w:r>
        <w:t>дорожного</w:t>
      </w:r>
      <w:r>
        <w:rPr>
          <w:spacing w:val="-3"/>
        </w:rPr>
        <w:t xml:space="preserve"> </w:t>
      </w:r>
      <w:r>
        <w:t>движения</w:t>
      </w:r>
      <w:r>
        <w:rPr>
          <w:spacing w:val="-3"/>
        </w:rPr>
        <w:t xml:space="preserve"> </w:t>
      </w:r>
      <w:r>
        <w:t>и</w:t>
      </w:r>
      <w:r>
        <w:rPr>
          <w:spacing w:val="-3"/>
        </w:rPr>
        <w:t xml:space="preserve"> </w:t>
      </w:r>
      <w:r>
        <w:t>их</w:t>
      </w:r>
      <w:r>
        <w:rPr>
          <w:spacing w:val="-1"/>
        </w:rPr>
        <w:t xml:space="preserve"> </w:t>
      </w:r>
      <w:r>
        <w:rPr>
          <w:spacing w:val="-2"/>
        </w:rPr>
        <w:t>значение;</w:t>
      </w:r>
    </w:p>
    <w:p w:rsidR="00F83AF0" w:rsidRDefault="004229C5">
      <w:pPr>
        <w:pStyle w:val="a3"/>
        <w:ind w:left="883" w:right="3547" w:firstLine="0"/>
        <w:jc w:val="left"/>
      </w:pPr>
      <w:r>
        <w:t>условия</w:t>
      </w:r>
      <w:r>
        <w:rPr>
          <w:spacing w:val="-8"/>
        </w:rPr>
        <w:t xml:space="preserve"> </w:t>
      </w:r>
      <w:r>
        <w:t>обеспечения</w:t>
      </w:r>
      <w:r>
        <w:rPr>
          <w:spacing w:val="-8"/>
        </w:rPr>
        <w:t xml:space="preserve"> </w:t>
      </w:r>
      <w:r>
        <w:t>безопасности</w:t>
      </w:r>
      <w:r>
        <w:rPr>
          <w:spacing w:val="-5"/>
        </w:rPr>
        <w:t xml:space="preserve"> </w:t>
      </w:r>
      <w:r>
        <w:t>участников</w:t>
      </w:r>
      <w:r>
        <w:rPr>
          <w:spacing w:val="-9"/>
        </w:rPr>
        <w:t xml:space="preserve"> </w:t>
      </w:r>
      <w:r>
        <w:t>дорожного</w:t>
      </w:r>
      <w:r>
        <w:rPr>
          <w:spacing w:val="-8"/>
        </w:rPr>
        <w:t xml:space="preserve"> </w:t>
      </w:r>
      <w:r>
        <w:t>движения; правила дорожного движения и дорожные знаки для пешеходов;</w:t>
      </w:r>
    </w:p>
    <w:p w:rsidR="00F83AF0" w:rsidRDefault="004229C5">
      <w:pPr>
        <w:pStyle w:val="a3"/>
        <w:jc w:val="left"/>
      </w:pPr>
      <w:r>
        <w:t xml:space="preserve">«дорожные ловушки» и правила их предупреждения; световозвращающие элементы и правила их </w:t>
      </w:r>
      <w:r>
        <w:rPr>
          <w:spacing w:val="-2"/>
        </w:rPr>
        <w:t>применения;</w:t>
      </w:r>
    </w:p>
    <w:p w:rsidR="00F83AF0" w:rsidRDefault="004229C5">
      <w:pPr>
        <w:pStyle w:val="a3"/>
        <w:ind w:left="883" w:firstLine="0"/>
        <w:jc w:val="left"/>
      </w:pPr>
      <w:r>
        <w:t>правила</w:t>
      </w:r>
      <w:r>
        <w:rPr>
          <w:spacing w:val="-4"/>
        </w:rPr>
        <w:t xml:space="preserve"> </w:t>
      </w:r>
      <w:r>
        <w:t>дорожного</w:t>
      </w:r>
      <w:r>
        <w:rPr>
          <w:spacing w:val="-3"/>
        </w:rPr>
        <w:t xml:space="preserve"> </w:t>
      </w:r>
      <w:r>
        <w:t>движения</w:t>
      </w:r>
      <w:r>
        <w:rPr>
          <w:spacing w:val="-3"/>
        </w:rPr>
        <w:t xml:space="preserve"> </w:t>
      </w:r>
      <w:r>
        <w:t>для</w:t>
      </w:r>
      <w:r>
        <w:rPr>
          <w:spacing w:val="-2"/>
        </w:rPr>
        <w:t xml:space="preserve"> пассажиров;</w:t>
      </w:r>
    </w:p>
    <w:p w:rsidR="00F83AF0" w:rsidRDefault="004229C5">
      <w:pPr>
        <w:pStyle w:val="a3"/>
        <w:spacing w:before="1"/>
        <w:jc w:val="left"/>
      </w:pPr>
      <w:r>
        <w:t xml:space="preserve">обязанности пассажиров маршрутных транспортных средств, ремень безопасности и правила его </w:t>
      </w:r>
      <w:r>
        <w:rPr>
          <w:spacing w:val="-2"/>
        </w:rPr>
        <w:t>применения;</w:t>
      </w:r>
    </w:p>
    <w:p w:rsidR="00F83AF0" w:rsidRDefault="004229C5">
      <w:pPr>
        <w:pStyle w:val="a3"/>
        <w:tabs>
          <w:tab w:val="left" w:pos="1936"/>
          <w:tab w:val="left" w:pos="3089"/>
          <w:tab w:val="left" w:pos="4502"/>
          <w:tab w:val="left" w:pos="4828"/>
          <w:tab w:val="left" w:pos="6363"/>
          <w:tab w:val="left" w:pos="8024"/>
          <w:tab w:val="left" w:pos="9243"/>
          <w:tab w:val="left" w:pos="9835"/>
          <w:tab w:val="left" w:pos="10922"/>
        </w:tabs>
        <w:ind w:right="570"/>
        <w:jc w:val="left"/>
      </w:pPr>
      <w:r>
        <w:rPr>
          <w:spacing w:val="-2"/>
        </w:rPr>
        <w:t>порядок</w:t>
      </w:r>
      <w:r>
        <w:tab/>
      </w:r>
      <w:r>
        <w:rPr>
          <w:spacing w:val="-2"/>
        </w:rPr>
        <w:t>действий</w:t>
      </w:r>
      <w:r>
        <w:tab/>
      </w:r>
      <w:r>
        <w:rPr>
          <w:spacing w:val="-2"/>
        </w:rPr>
        <w:t>пассажиров</w:t>
      </w:r>
      <w:r>
        <w:tab/>
      </w:r>
      <w:r>
        <w:rPr>
          <w:spacing w:val="-10"/>
        </w:rPr>
        <w:t>в</w:t>
      </w:r>
      <w:r>
        <w:tab/>
      </w:r>
      <w:r>
        <w:rPr>
          <w:spacing w:val="-2"/>
        </w:rPr>
        <w:t>маршрутных</w:t>
      </w:r>
      <w:r>
        <w:tab/>
      </w:r>
      <w:r>
        <w:rPr>
          <w:spacing w:val="-2"/>
        </w:rPr>
        <w:t>транспортных</w:t>
      </w:r>
      <w:r>
        <w:tab/>
      </w:r>
      <w:r>
        <w:rPr>
          <w:spacing w:val="-2"/>
        </w:rPr>
        <w:t>средствах</w:t>
      </w:r>
      <w:r>
        <w:tab/>
      </w:r>
      <w:r>
        <w:rPr>
          <w:spacing w:val="-4"/>
        </w:rPr>
        <w:t>при</w:t>
      </w:r>
      <w:r>
        <w:tab/>
      </w:r>
      <w:r>
        <w:rPr>
          <w:spacing w:val="-2"/>
        </w:rPr>
        <w:t>опасных</w:t>
      </w:r>
      <w:r>
        <w:tab/>
      </w:r>
      <w:r>
        <w:rPr>
          <w:spacing w:val="-10"/>
        </w:rPr>
        <w:t xml:space="preserve">и </w:t>
      </w:r>
      <w:r>
        <w:t>чрезвычайных ситуациях;</w:t>
      </w:r>
    </w:p>
    <w:p w:rsidR="00F83AF0" w:rsidRDefault="004229C5">
      <w:pPr>
        <w:pStyle w:val="a3"/>
        <w:ind w:left="883" w:firstLine="0"/>
        <w:jc w:val="left"/>
      </w:pPr>
      <w:r>
        <w:t>правила</w:t>
      </w:r>
      <w:r>
        <w:rPr>
          <w:spacing w:val="-5"/>
        </w:rPr>
        <w:t xml:space="preserve"> </w:t>
      </w:r>
      <w:r>
        <w:t>поведения</w:t>
      </w:r>
      <w:r>
        <w:rPr>
          <w:spacing w:val="-3"/>
        </w:rPr>
        <w:t xml:space="preserve"> </w:t>
      </w:r>
      <w:r>
        <w:t>пассажира</w:t>
      </w:r>
      <w:r>
        <w:rPr>
          <w:spacing w:val="-4"/>
        </w:rPr>
        <w:t xml:space="preserve"> </w:t>
      </w:r>
      <w:r>
        <w:rPr>
          <w:spacing w:val="-2"/>
        </w:rPr>
        <w:t>мотоцикла;</w:t>
      </w:r>
    </w:p>
    <w:p w:rsidR="00F83AF0" w:rsidRDefault="004229C5">
      <w:pPr>
        <w:pStyle w:val="a3"/>
        <w:jc w:val="left"/>
      </w:pPr>
      <w:r>
        <w:t xml:space="preserve">правила дорожного движения для водителя велосипеда, мопеда и иных средств индивидуальной </w:t>
      </w:r>
      <w:r>
        <w:rPr>
          <w:spacing w:val="-2"/>
        </w:rPr>
        <w:t>мобильности;</w:t>
      </w:r>
    </w:p>
    <w:p w:rsidR="00F83AF0" w:rsidRDefault="004229C5">
      <w:pPr>
        <w:pStyle w:val="a3"/>
        <w:ind w:left="883" w:right="3577" w:firstLine="0"/>
        <w:jc w:val="left"/>
      </w:pPr>
      <w:r>
        <w:t>дорожные</w:t>
      </w:r>
      <w:r>
        <w:rPr>
          <w:spacing w:val="-8"/>
        </w:rPr>
        <w:t xml:space="preserve"> </w:t>
      </w:r>
      <w:r>
        <w:t>знаки</w:t>
      </w:r>
      <w:r>
        <w:rPr>
          <w:spacing w:val="-6"/>
        </w:rPr>
        <w:t xml:space="preserve"> </w:t>
      </w:r>
      <w:r>
        <w:t>для</w:t>
      </w:r>
      <w:r>
        <w:rPr>
          <w:spacing w:val="-6"/>
        </w:rPr>
        <w:t xml:space="preserve"> </w:t>
      </w:r>
      <w:r>
        <w:t>водителя</w:t>
      </w:r>
      <w:r>
        <w:rPr>
          <w:spacing w:val="-6"/>
        </w:rPr>
        <w:t xml:space="preserve"> </w:t>
      </w:r>
      <w:r>
        <w:t>велосипеда,</w:t>
      </w:r>
      <w:r>
        <w:rPr>
          <w:spacing w:val="-6"/>
        </w:rPr>
        <w:t xml:space="preserve"> </w:t>
      </w:r>
      <w:r>
        <w:t>сигналы</w:t>
      </w:r>
      <w:r>
        <w:rPr>
          <w:spacing w:val="-6"/>
        </w:rPr>
        <w:t xml:space="preserve"> </w:t>
      </w:r>
      <w:r>
        <w:t>велосипедиста; правила подготовки велосипеда к пользованию;</w:t>
      </w:r>
    </w:p>
    <w:p w:rsidR="00F83AF0" w:rsidRDefault="004229C5">
      <w:pPr>
        <w:pStyle w:val="a3"/>
        <w:ind w:left="883" w:firstLine="0"/>
        <w:jc w:val="left"/>
      </w:pPr>
      <w:r>
        <w:t>дорожно-транспортные</w:t>
      </w:r>
      <w:r>
        <w:rPr>
          <w:spacing w:val="-11"/>
        </w:rPr>
        <w:t xml:space="preserve"> </w:t>
      </w:r>
      <w:r>
        <w:t>происшествия</w:t>
      </w:r>
      <w:r>
        <w:rPr>
          <w:spacing w:val="-4"/>
        </w:rPr>
        <w:t xml:space="preserve"> </w:t>
      </w:r>
      <w:r>
        <w:t>и</w:t>
      </w:r>
      <w:r>
        <w:rPr>
          <w:spacing w:val="-5"/>
        </w:rPr>
        <w:t xml:space="preserve"> </w:t>
      </w:r>
      <w:r>
        <w:t>причины</w:t>
      </w:r>
      <w:r>
        <w:rPr>
          <w:spacing w:val="-5"/>
        </w:rPr>
        <w:t xml:space="preserve"> </w:t>
      </w:r>
      <w:r>
        <w:t>их</w:t>
      </w:r>
      <w:r>
        <w:rPr>
          <w:spacing w:val="-2"/>
        </w:rPr>
        <w:t xml:space="preserve"> возникновения;</w:t>
      </w:r>
    </w:p>
    <w:p w:rsidR="00F83AF0" w:rsidRDefault="004229C5">
      <w:pPr>
        <w:pStyle w:val="a3"/>
        <w:ind w:left="883" w:right="2351" w:firstLine="0"/>
        <w:jc w:val="left"/>
      </w:pPr>
      <w:r>
        <w:t>основные</w:t>
      </w:r>
      <w:r>
        <w:rPr>
          <w:spacing w:val="-8"/>
        </w:rPr>
        <w:t xml:space="preserve"> </w:t>
      </w:r>
      <w:r>
        <w:t>факторы</w:t>
      </w:r>
      <w:r>
        <w:rPr>
          <w:spacing w:val="-6"/>
        </w:rPr>
        <w:t xml:space="preserve"> </w:t>
      </w:r>
      <w:r>
        <w:t>риска</w:t>
      </w:r>
      <w:r>
        <w:rPr>
          <w:spacing w:val="-7"/>
        </w:rPr>
        <w:t xml:space="preserve"> </w:t>
      </w:r>
      <w:r>
        <w:t>возникновения</w:t>
      </w:r>
      <w:r>
        <w:rPr>
          <w:spacing w:val="-9"/>
        </w:rPr>
        <w:t xml:space="preserve"> </w:t>
      </w:r>
      <w:r>
        <w:t>дорожно-транспортных</w:t>
      </w:r>
      <w:r>
        <w:rPr>
          <w:spacing w:val="-7"/>
        </w:rPr>
        <w:t xml:space="preserve"> </w:t>
      </w:r>
      <w:r>
        <w:t>происшествий; порядок действий очевидца дорожно-транспортного происшествия;</w:t>
      </w:r>
    </w:p>
    <w:p w:rsidR="00F83AF0" w:rsidRDefault="004229C5">
      <w:pPr>
        <w:pStyle w:val="a3"/>
        <w:ind w:left="883" w:firstLine="0"/>
        <w:jc w:val="left"/>
      </w:pPr>
      <w:r>
        <w:t>порядок</w:t>
      </w:r>
      <w:r>
        <w:rPr>
          <w:spacing w:val="-4"/>
        </w:rPr>
        <w:t xml:space="preserve"> </w:t>
      </w:r>
      <w:r>
        <w:t>действий</w:t>
      </w:r>
      <w:r>
        <w:rPr>
          <w:spacing w:val="-2"/>
        </w:rPr>
        <w:t xml:space="preserve"> </w:t>
      </w:r>
      <w:r>
        <w:t>при</w:t>
      </w:r>
      <w:r>
        <w:rPr>
          <w:spacing w:val="-4"/>
        </w:rPr>
        <w:t xml:space="preserve"> </w:t>
      </w:r>
      <w:r>
        <w:t>пожаре</w:t>
      </w:r>
      <w:r>
        <w:rPr>
          <w:spacing w:val="-3"/>
        </w:rPr>
        <w:t xml:space="preserve"> </w:t>
      </w:r>
      <w:r>
        <w:t>на</w:t>
      </w:r>
      <w:r>
        <w:rPr>
          <w:spacing w:val="-2"/>
        </w:rPr>
        <w:t xml:space="preserve"> транспорте;</w:t>
      </w:r>
    </w:p>
    <w:p w:rsidR="00F83AF0" w:rsidRDefault="004229C5">
      <w:pPr>
        <w:pStyle w:val="a3"/>
        <w:tabs>
          <w:tab w:val="left" w:pos="2459"/>
          <w:tab w:val="left" w:pos="3840"/>
          <w:tab w:val="left" w:pos="4718"/>
          <w:tab w:val="left" w:pos="6145"/>
          <w:tab w:val="left" w:pos="7869"/>
          <w:tab w:val="left" w:pos="10176"/>
        </w:tabs>
        <w:ind w:right="564"/>
        <w:jc w:val="left"/>
      </w:pPr>
      <w:r>
        <w:rPr>
          <w:spacing w:val="-2"/>
        </w:rPr>
        <w:t>особенности</w:t>
      </w:r>
      <w:r>
        <w:tab/>
      </w:r>
      <w:r>
        <w:rPr>
          <w:spacing w:val="-2"/>
        </w:rPr>
        <w:t>различных</w:t>
      </w:r>
      <w:r>
        <w:tab/>
      </w:r>
      <w:r>
        <w:rPr>
          <w:spacing w:val="-4"/>
        </w:rPr>
        <w:t>видов</w:t>
      </w:r>
      <w:r>
        <w:tab/>
      </w:r>
      <w:r>
        <w:rPr>
          <w:spacing w:val="-2"/>
        </w:rPr>
        <w:t>транспорта</w:t>
      </w:r>
      <w:r>
        <w:tab/>
      </w:r>
      <w:r>
        <w:rPr>
          <w:spacing w:val="-2"/>
        </w:rPr>
        <w:t>(внеуличного,</w:t>
      </w:r>
      <w:r>
        <w:tab/>
      </w:r>
      <w:r>
        <w:rPr>
          <w:spacing w:val="-2"/>
        </w:rPr>
        <w:t>железнодорожного,</w:t>
      </w:r>
      <w:r>
        <w:tab/>
      </w:r>
      <w:r>
        <w:rPr>
          <w:spacing w:val="-2"/>
        </w:rPr>
        <w:t>водного, воздушного);</w:t>
      </w:r>
    </w:p>
    <w:p w:rsidR="00F83AF0" w:rsidRDefault="004229C5">
      <w:pPr>
        <w:pStyle w:val="a3"/>
        <w:jc w:val="left"/>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F83AF0" w:rsidRDefault="004229C5">
      <w:pPr>
        <w:pStyle w:val="a3"/>
        <w:spacing w:before="1"/>
        <w:jc w:val="left"/>
      </w:pPr>
      <w:r>
        <w:t>приёмы и правила оказания первой помощи при различных травмах в результате чрезвычайных</w:t>
      </w:r>
      <w:r>
        <w:rPr>
          <w:spacing w:val="80"/>
        </w:rPr>
        <w:t xml:space="preserve"> </w:t>
      </w:r>
      <w:r>
        <w:t>ситуаций на транспорте.</w:t>
      </w:r>
    </w:p>
    <w:p w:rsidR="00F83AF0" w:rsidRDefault="004229C5">
      <w:pPr>
        <w:pStyle w:val="210"/>
        <w:spacing w:before="4"/>
        <w:ind w:left="403"/>
        <w:jc w:val="left"/>
      </w:pPr>
      <w:r>
        <w:t>Модуль</w:t>
      </w:r>
      <w:r>
        <w:rPr>
          <w:spacing w:val="-3"/>
        </w:rPr>
        <w:t xml:space="preserve"> </w:t>
      </w:r>
      <w:r>
        <w:t>№</w:t>
      </w:r>
      <w:r>
        <w:rPr>
          <w:spacing w:val="-5"/>
        </w:rPr>
        <w:t xml:space="preserve"> </w:t>
      </w:r>
      <w:r>
        <w:t>6</w:t>
      </w:r>
      <w:r>
        <w:rPr>
          <w:spacing w:val="-3"/>
        </w:rPr>
        <w:t xml:space="preserve"> </w:t>
      </w:r>
      <w:r>
        <w:t>«Безопасность</w:t>
      </w:r>
      <w:r>
        <w:rPr>
          <w:spacing w:val="-3"/>
        </w:rPr>
        <w:t xml:space="preserve"> </w:t>
      </w:r>
      <w:r>
        <w:t>в</w:t>
      </w:r>
      <w:r>
        <w:rPr>
          <w:spacing w:val="-3"/>
        </w:rPr>
        <w:t xml:space="preserve"> </w:t>
      </w:r>
      <w:r>
        <w:t>общественных</w:t>
      </w:r>
      <w:r>
        <w:rPr>
          <w:spacing w:val="-2"/>
        </w:rPr>
        <w:t xml:space="preserve"> местах»:</w:t>
      </w:r>
    </w:p>
    <w:p w:rsidR="00F83AF0" w:rsidRDefault="004229C5">
      <w:pPr>
        <w:pStyle w:val="a3"/>
        <w:ind w:right="570"/>
        <w:jc w:val="left"/>
      </w:pPr>
      <w:r>
        <w:t xml:space="preserve">общественные места и их характеристики, потенциальные источники опасности в общественных </w:t>
      </w:r>
      <w:r>
        <w:rPr>
          <w:spacing w:val="-2"/>
        </w:rPr>
        <w:t>местах;</w:t>
      </w:r>
    </w:p>
    <w:p w:rsidR="00F83AF0" w:rsidRDefault="004229C5">
      <w:pPr>
        <w:pStyle w:val="a3"/>
        <w:ind w:left="883" w:right="3577" w:firstLine="0"/>
        <w:jc w:val="left"/>
      </w:pPr>
      <w:r>
        <w:t>правила</w:t>
      </w:r>
      <w:r>
        <w:rPr>
          <w:spacing w:val="-6"/>
        </w:rPr>
        <w:t xml:space="preserve"> </w:t>
      </w:r>
      <w:r>
        <w:t>вызова</w:t>
      </w:r>
      <w:r>
        <w:rPr>
          <w:spacing w:val="-7"/>
        </w:rPr>
        <w:t xml:space="preserve"> </w:t>
      </w:r>
      <w:r>
        <w:t>экстренных</w:t>
      </w:r>
      <w:r>
        <w:rPr>
          <w:spacing w:val="-4"/>
        </w:rPr>
        <w:t xml:space="preserve"> </w:t>
      </w:r>
      <w:r>
        <w:t>служб</w:t>
      </w:r>
      <w:r>
        <w:rPr>
          <w:spacing w:val="-5"/>
        </w:rPr>
        <w:t xml:space="preserve"> </w:t>
      </w:r>
      <w:r>
        <w:t>и</w:t>
      </w:r>
      <w:r>
        <w:rPr>
          <w:spacing w:val="-5"/>
        </w:rPr>
        <w:t xml:space="preserve"> </w:t>
      </w:r>
      <w:r>
        <w:t>порядок</w:t>
      </w:r>
      <w:r>
        <w:rPr>
          <w:spacing w:val="-4"/>
        </w:rPr>
        <w:t xml:space="preserve"> </w:t>
      </w:r>
      <w:r>
        <w:t>взаимодействия</w:t>
      </w:r>
      <w:r>
        <w:rPr>
          <w:spacing w:val="-5"/>
        </w:rPr>
        <w:t xml:space="preserve"> </w:t>
      </w:r>
      <w:r>
        <w:t>с</w:t>
      </w:r>
      <w:r>
        <w:rPr>
          <w:spacing w:val="-6"/>
        </w:rPr>
        <w:t xml:space="preserve"> </w:t>
      </w:r>
      <w:r>
        <w:t>ними; массовые мероприятия и правила подготовки к ним;</w:t>
      </w:r>
    </w:p>
    <w:p w:rsidR="00F83AF0" w:rsidRDefault="004229C5">
      <w:pPr>
        <w:pStyle w:val="a3"/>
        <w:ind w:left="883" w:right="2431" w:firstLine="0"/>
        <w:jc w:val="left"/>
      </w:pPr>
      <w:r>
        <w:t>порядок</w:t>
      </w:r>
      <w:r>
        <w:rPr>
          <w:spacing w:val="-5"/>
        </w:rPr>
        <w:t xml:space="preserve"> </w:t>
      </w:r>
      <w:r>
        <w:t>действий</w:t>
      </w:r>
      <w:r>
        <w:rPr>
          <w:spacing w:val="-6"/>
        </w:rPr>
        <w:t xml:space="preserve"> </w:t>
      </w:r>
      <w:r>
        <w:t>при</w:t>
      </w:r>
      <w:r>
        <w:rPr>
          <w:spacing w:val="-6"/>
        </w:rPr>
        <w:t xml:space="preserve"> </w:t>
      </w:r>
      <w:r>
        <w:t>беспорядках</w:t>
      </w:r>
      <w:r>
        <w:rPr>
          <w:spacing w:val="-4"/>
        </w:rPr>
        <w:t xml:space="preserve"> </w:t>
      </w:r>
      <w:r>
        <w:t>в</w:t>
      </w:r>
      <w:r>
        <w:rPr>
          <w:spacing w:val="-6"/>
        </w:rPr>
        <w:t xml:space="preserve"> </w:t>
      </w:r>
      <w:r>
        <w:t>местах</w:t>
      </w:r>
      <w:r>
        <w:rPr>
          <w:spacing w:val="-5"/>
        </w:rPr>
        <w:t xml:space="preserve"> </w:t>
      </w:r>
      <w:r>
        <w:t>массового</w:t>
      </w:r>
      <w:r>
        <w:rPr>
          <w:spacing w:val="-6"/>
        </w:rPr>
        <w:t xml:space="preserve"> </w:t>
      </w:r>
      <w:r>
        <w:t>пребывания</w:t>
      </w:r>
      <w:r>
        <w:rPr>
          <w:spacing w:val="-6"/>
        </w:rPr>
        <w:t xml:space="preserve"> </w:t>
      </w:r>
      <w:r>
        <w:t>людей; порядок действий при попадании в толпу и давку;</w:t>
      </w:r>
    </w:p>
    <w:p w:rsidR="00F83AF0" w:rsidRDefault="004229C5">
      <w:pPr>
        <w:pStyle w:val="a3"/>
        <w:ind w:left="883" w:right="3577" w:firstLine="0"/>
        <w:jc w:val="left"/>
      </w:pPr>
      <w:r>
        <w:t>порядок</w:t>
      </w:r>
      <w:r>
        <w:rPr>
          <w:spacing w:val="-6"/>
        </w:rPr>
        <w:t xml:space="preserve"> </w:t>
      </w:r>
      <w:r>
        <w:t>действий</w:t>
      </w:r>
      <w:r>
        <w:rPr>
          <w:spacing w:val="-7"/>
        </w:rPr>
        <w:t xml:space="preserve"> </w:t>
      </w:r>
      <w:r>
        <w:t>при</w:t>
      </w:r>
      <w:r>
        <w:rPr>
          <w:spacing w:val="-7"/>
        </w:rPr>
        <w:t xml:space="preserve"> </w:t>
      </w:r>
      <w:r>
        <w:t>обнаружении</w:t>
      </w:r>
      <w:r>
        <w:rPr>
          <w:spacing w:val="-5"/>
        </w:rPr>
        <w:t xml:space="preserve"> </w:t>
      </w:r>
      <w:r>
        <w:t>угрозы</w:t>
      </w:r>
      <w:r>
        <w:rPr>
          <w:spacing w:val="-7"/>
        </w:rPr>
        <w:t xml:space="preserve"> </w:t>
      </w:r>
      <w:r>
        <w:t>возникновения</w:t>
      </w:r>
      <w:r>
        <w:rPr>
          <w:spacing w:val="-10"/>
        </w:rPr>
        <w:t xml:space="preserve"> </w:t>
      </w:r>
      <w:r>
        <w:t>пожара; порядок действий при эвакуации из общественных мест и зданий;</w:t>
      </w:r>
    </w:p>
    <w:p w:rsidR="00F83AF0" w:rsidRDefault="00F83AF0">
      <w:pPr>
        <w:pStyle w:val="a3"/>
        <w:jc w:val="left"/>
        <w:sectPr w:rsidR="00F83AF0">
          <w:pgSz w:w="11910" w:h="16850"/>
          <w:pgMar w:top="820" w:right="0" w:bottom="280" w:left="283" w:header="571" w:footer="0" w:gutter="0"/>
          <w:cols w:space="720"/>
        </w:sectPr>
      </w:pPr>
    </w:p>
    <w:p w:rsidR="00F83AF0" w:rsidRDefault="004229C5">
      <w:pPr>
        <w:pStyle w:val="a3"/>
        <w:jc w:val="left"/>
      </w:pPr>
      <w:r>
        <w:t>опасности</w:t>
      </w:r>
      <w:r>
        <w:rPr>
          <w:spacing w:val="40"/>
        </w:rPr>
        <w:t xml:space="preserve"> </w:t>
      </w:r>
      <w:r>
        <w:t>криминогенного</w:t>
      </w:r>
      <w:r>
        <w:rPr>
          <w:spacing w:val="40"/>
        </w:rPr>
        <w:t xml:space="preserve"> </w:t>
      </w:r>
      <w:r>
        <w:t>и</w:t>
      </w:r>
      <w:r>
        <w:rPr>
          <w:spacing w:val="40"/>
        </w:rPr>
        <w:t xml:space="preserve"> </w:t>
      </w:r>
      <w:r>
        <w:t>антиобщественного</w:t>
      </w:r>
      <w:r>
        <w:rPr>
          <w:spacing w:val="40"/>
        </w:rPr>
        <w:t xml:space="preserve"> </w:t>
      </w:r>
      <w:r>
        <w:t>характера</w:t>
      </w:r>
      <w:r>
        <w:rPr>
          <w:spacing w:val="40"/>
        </w:rPr>
        <w:t xml:space="preserve"> </w:t>
      </w:r>
      <w:r>
        <w:t>в</w:t>
      </w:r>
      <w:r>
        <w:rPr>
          <w:spacing w:val="40"/>
        </w:rPr>
        <w:t xml:space="preserve"> </w:t>
      </w:r>
      <w:r>
        <w:t>общественных</w:t>
      </w:r>
      <w:r>
        <w:rPr>
          <w:spacing w:val="40"/>
        </w:rPr>
        <w:t xml:space="preserve"> </w:t>
      </w:r>
      <w:r>
        <w:t>местах,</w:t>
      </w:r>
      <w:r>
        <w:rPr>
          <w:spacing w:val="40"/>
        </w:rPr>
        <w:t xml:space="preserve"> </w:t>
      </w:r>
      <w:r>
        <w:t>порядок</w:t>
      </w:r>
      <w:r>
        <w:rPr>
          <w:spacing w:val="40"/>
        </w:rPr>
        <w:t xml:space="preserve"> </w:t>
      </w:r>
      <w:r>
        <w:t>действий при их возникновении;</w:t>
      </w:r>
    </w:p>
    <w:p w:rsidR="00F83AF0" w:rsidRDefault="004229C5">
      <w:pPr>
        <w:pStyle w:val="a3"/>
        <w:ind w:right="570"/>
        <w:jc w:val="left"/>
      </w:pPr>
      <w:r>
        <w:t>порядок</w:t>
      </w:r>
      <w:r>
        <w:rPr>
          <w:spacing w:val="40"/>
        </w:rPr>
        <w:t xml:space="preserve"> </w:t>
      </w:r>
      <w:r>
        <w:t>действий</w:t>
      </w:r>
      <w:r>
        <w:rPr>
          <w:spacing w:val="40"/>
        </w:rPr>
        <w:t xml:space="preserve"> </w:t>
      </w:r>
      <w:r>
        <w:t>при</w:t>
      </w:r>
      <w:r>
        <w:rPr>
          <w:spacing w:val="40"/>
        </w:rPr>
        <w:t xml:space="preserve"> </w:t>
      </w:r>
      <w:r>
        <w:t>обнаружении</w:t>
      </w:r>
      <w:r>
        <w:rPr>
          <w:spacing w:val="40"/>
        </w:rPr>
        <w:t xml:space="preserve"> </w:t>
      </w:r>
      <w:r>
        <w:t>бесхозных</w:t>
      </w:r>
      <w:r>
        <w:rPr>
          <w:spacing w:val="40"/>
        </w:rPr>
        <w:t xml:space="preserve"> </w:t>
      </w:r>
      <w:r>
        <w:t>(потенциально</w:t>
      </w:r>
      <w:r>
        <w:rPr>
          <w:spacing w:val="40"/>
        </w:rPr>
        <w:t xml:space="preserve"> </w:t>
      </w:r>
      <w:r>
        <w:t>опасных)</w:t>
      </w:r>
      <w:r>
        <w:rPr>
          <w:spacing w:val="40"/>
        </w:rPr>
        <w:t xml:space="preserve"> </w:t>
      </w:r>
      <w:r>
        <w:t>вещей</w:t>
      </w:r>
      <w:r>
        <w:rPr>
          <w:spacing w:val="40"/>
        </w:rPr>
        <w:t xml:space="preserve"> </w:t>
      </w:r>
      <w:r>
        <w:t>и</w:t>
      </w:r>
      <w:r>
        <w:rPr>
          <w:spacing w:val="40"/>
        </w:rPr>
        <w:t xml:space="preserve"> </w:t>
      </w:r>
      <w:r>
        <w:t>предметов,</w:t>
      </w:r>
      <w:r>
        <w:rPr>
          <w:spacing w:val="40"/>
        </w:rPr>
        <w:t xml:space="preserve"> </w:t>
      </w:r>
      <w:r>
        <w:t>а также в случае террористического акта, в том числе при захвате и освобождении заложников;</w:t>
      </w:r>
    </w:p>
    <w:p w:rsidR="00F83AF0" w:rsidRDefault="004229C5">
      <w:pPr>
        <w:pStyle w:val="a3"/>
        <w:ind w:left="883" w:firstLine="0"/>
        <w:jc w:val="left"/>
      </w:pPr>
      <w:r>
        <w:t>порядок</w:t>
      </w:r>
      <w:r>
        <w:rPr>
          <w:spacing w:val="-6"/>
        </w:rPr>
        <w:t xml:space="preserve"> </w:t>
      </w:r>
      <w:r>
        <w:t>действий</w:t>
      </w:r>
      <w:r>
        <w:rPr>
          <w:spacing w:val="-4"/>
        </w:rPr>
        <w:t xml:space="preserve"> </w:t>
      </w:r>
      <w:r>
        <w:t>при</w:t>
      </w:r>
      <w:r>
        <w:rPr>
          <w:spacing w:val="-5"/>
        </w:rPr>
        <w:t xml:space="preserve"> </w:t>
      </w:r>
      <w:r>
        <w:t>взаимодействии</w:t>
      </w:r>
      <w:r>
        <w:rPr>
          <w:spacing w:val="-4"/>
        </w:rPr>
        <w:t xml:space="preserve"> </w:t>
      </w:r>
      <w:r>
        <w:t>с</w:t>
      </w:r>
      <w:r>
        <w:rPr>
          <w:spacing w:val="-5"/>
        </w:rPr>
        <w:t xml:space="preserve"> </w:t>
      </w:r>
      <w:r>
        <w:t>правоохранительными</w:t>
      </w:r>
      <w:r>
        <w:rPr>
          <w:spacing w:val="-4"/>
        </w:rPr>
        <w:t xml:space="preserve"> </w:t>
      </w:r>
      <w:r>
        <w:rPr>
          <w:spacing w:val="-2"/>
        </w:rPr>
        <w:t>органами.</w:t>
      </w:r>
    </w:p>
    <w:p w:rsidR="00F83AF0" w:rsidRDefault="004229C5">
      <w:pPr>
        <w:pStyle w:val="210"/>
        <w:spacing w:before="5"/>
        <w:ind w:left="403"/>
        <w:jc w:val="left"/>
      </w:pPr>
      <w:r>
        <w:t>Модуль</w:t>
      </w:r>
      <w:r>
        <w:rPr>
          <w:spacing w:val="-3"/>
        </w:rPr>
        <w:t xml:space="preserve"> </w:t>
      </w:r>
      <w:r>
        <w:t>№</w:t>
      </w:r>
      <w:r>
        <w:rPr>
          <w:spacing w:val="-5"/>
        </w:rPr>
        <w:t xml:space="preserve"> </w:t>
      </w:r>
      <w:r>
        <w:t>7</w:t>
      </w:r>
      <w:r>
        <w:rPr>
          <w:spacing w:val="-3"/>
        </w:rPr>
        <w:t xml:space="preserve"> </w:t>
      </w:r>
      <w:r>
        <w:t>«Безопасность</w:t>
      </w:r>
      <w:r>
        <w:rPr>
          <w:spacing w:val="-3"/>
        </w:rPr>
        <w:t xml:space="preserve"> </w:t>
      </w:r>
      <w:r>
        <w:t>в</w:t>
      </w:r>
      <w:r>
        <w:rPr>
          <w:spacing w:val="-3"/>
        </w:rPr>
        <w:t xml:space="preserve"> </w:t>
      </w:r>
      <w:r>
        <w:t>природной</w:t>
      </w:r>
      <w:r>
        <w:rPr>
          <w:spacing w:val="-2"/>
        </w:rPr>
        <w:t xml:space="preserve"> среде»:</w:t>
      </w:r>
    </w:p>
    <w:p w:rsidR="00F83AF0" w:rsidRDefault="004229C5">
      <w:pPr>
        <w:pStyle w:val="a3"/>
        <w:spacing w:line="274" w:lineRule="exact"/>
        <w:ind w:left="883" w:firstLine="0"/>
        <w:jc w:val="left"/>
      </w:pPr>
      <w:r>
        <w:t>природные</w:t>
      </w:r>
      <w:r>
        <w:rPr>
          <w:spacing w:val="-6"/>
        </w:rPr>
        <w:t xml:space="preserve"> </w:t>
      </w:r>
      <w:r>
        <w:t>чрезвычайные</w:t>
      </w:r>
      <w:r>
        <w:rPr>
          <w:spacing w:val="-5"/>
        </w:rPr>
        <w:t xml:space="preserve"> </w:t>
      </w:r>
      <w:r>
        <w:t>ситуации</w:t>
      </w:r>
      <w:r>
        <w:rPr>
          <w:spacing w:val="-3"/>
        </w:rPr>
        <w:t xml:space="preserve"> </w:t>
      </w:r>
      <w:r>
        <w:t>и</w:t>
      </w:r>
      <w:r>
        <w:rPr>
          <w:spacing w:val="-3"/>
        </w:rPr>
        <w:t xml:space="preserve"> </w:t>
      </w:r>
      <w:r>
        <w:t>их</w:t>
      </w:r>
      <w:r>
        <w:rPr>
          <w:spacing w:val="-1"/>
        </w:rPr>
        <w:t xml:space="preserve"> </w:t>
      </w:r>
      <w:r>
        <w:rPr>
          <w:spacing w:val="-2"/>
        </w:rPr>
        <w:t>классификация;</w:t>
      </w:r>
    </w:p>
    <w:p w:rsidR="00F83AF0" w:rsidRDefault="004229C5">
      <w:pPr>
        <w:pStyle w:val="a3"/>
        <w:ind w:right="570"/>
        <w:jc w:val="left"/>
      </w:pPr>
      <w:r>
        <w:t>опасности</w:t>
      </w:r>
      <w:r>
        <w:rPr>
          <w:spacing w:val="40"/>
        </w:rPr>
        <w:t xml:space="preserve"> </w:t>
      </w:r>
      <w:r>
        <w:t>в</w:t>
      </w:r>
      <w:r>
        <w:rPr>
          <w:spacing w:val="40"/>
        </w:rPr>
        <w:t xml:space="preserve"> </w:t>
      </w:r>
      <w:r>
        <w:t>природной</w:t>
      </w:r>
      <w:r>
        <w:rPr>
          <w:spacing w:val="40"/>
        </w:rPr>
        <w:t xml:space="preserve"> </w:t>
      </w:r>
      <w:r>
        <w:t>среде:</w:t>
      </w:r>
      <w:r>
        <w:rPr>
          <w:spacing w:val="40"/>
        </w:rPr>
        <w:t xml:space="preserve"> </w:t>
      </w:r>
      <w:r>
        <w:t>дикие</w:t>
      </w:r>
      <w:r>
        <w:rPr>
          <w:spacing w:val="40"/>
        </w:rPr>
        <w:t xml:space="preserve"> </w:t>
      </w:r>
      <w:r>
        <w:t>животные,</w:t>
      </w:r>
      <w:r>
        <w:rPr>
          <w:spacing w:val="40"/>
        </w:rPr>
        <w:t xml:space="preserve"> </w:t>
      </w:r>
      <w:r>
        <w:t>змеи,</w:t>
      </w:r>
      <w:r>
        <w:rPr>
          <w:spacing w:val="40"/>
        </w:rPr>
        <w:t xml:space="preserve"> </w:t>
      </w:r>
      <w:r>
        <w:t>насекомые</w:t>
      </w:r>
      <w:r>
        <w:rPr>
          <w:spacing w:val="40"/>
        </w:rPr>
        <w:t xml:space="preserve"> </w:t>
      </w:r>
      <w:r>
        <w:t>и</w:t>
      </w:r>
      <w:r>
        <w:rPr>
          <w:spacing w:val="40"/>
        </w:rPr>
        <w:t xml:space="preserve"> </w:t>
      </w:r>
      <w:r>
        <w:t>паукообразные,</w:t>
      </w:r>
      <w:r>
        <w:rPr>
          <w:spacing w:val="40"/>
        </w:rPr>
        <w:t xml:space="preserve"> </w:t>
      </w:r>
      <w:r>
        <w:t>ядовитые грибы и растения;</w:t>
      </w:r>
    </w:p>
    <w:p w:rsidR="00F83AF0" w:rsidRDefault="004229C5">
      <w:pPr>
        <w:pStyle w:val="a3"/>
        <w:tabs>
          <w:tab w:val="left" w:pos="2329"/>
          <w:tab w:val="left" w:pos="3409"/>
          <w:tab w:val="left" w:pos="3862"/>
          <w:tab w:val="left" w:pos="5356"/>
          <w:tab w:val="left" w:pos="5687"/>
          <w:tab w:val="left" w:pos="7001"/>
          <w:tab w:val="left" w:pos="8025"/>
          <w:tab w:val="left" w:pos="9402"/>
          <w:tab w:val="left" w:pos="9721"/>
        </w:tabs>
        <w:ind w:right="568"/>
        <w:jc w:val="left"/>
      </w:pPr>
      <w:r>
        <w:rPr>
          <w:spacing w:val="-2"/>
        </w:rPr>
        <w:t>автономные</w:t>
      </w:r>
      <w:r>
        <w:tab/>
      </w:r>
      <w:r>
        <w:rPr>
          <w:spacing w:val="-2"/>
        </w:rPr>
        <w:t>условия,</w:t>
      </w:r>
      <w:r>
        <w:tab/>
      </w:r>
      <w:r>
        <w:rPr>
          <w:spacing w:val="-6"/>
        </w:rPr>
        <w:t>их</w:t>
      </w:r>
      <w:r>
        <w:tab/>
      </w:r>
      <w:r>
        <w:rPr>
          <w:spacing w:val="-2"/>
        </w:rPr>
        <w:t>особенности</w:t>
      </w:r>
      <w:r>
        <w:tab/>
      </w:r>
      <w:r>
        <w:rPr>
          <w:spacing w:val="-10"/>
        </w:rPr>
        <w:t>и</w:t>
      </w:r>
      <w:r>
        <w:tab/>
      </w:r>
      <w:r>
        <w:rPr>
          <w:spacing w:val="-2"/>
        </w:rPr>
        <w:t>опасности,</w:t>
      </w:r>
      <w:r>
        <w:tab/>
      </w:r>
      <w:r>
        <w:rPr>
          <w:spacing w:val="-2"/>
        </w:rPr>
        <w:t>правила</w:t>
      </w:r>
      <w:r>
        <w:tab/>
      </w:r>
      <w:r>
        <w:rPr>
          <w:spacing w:val="-2"/>
        </w:rPr>
        <w:t>подготовки</w:t>
      </w:r>
      <w:r>
        <w:tab/>
      </w:r>
      <w:r>
        <w:rPr>
          <w:spacing w:val="-10"/>
        </w:rPr>
        <w:t>к</w:t>
      </w:r>
      <w:r>
        <w:tab/>
      </w:r>
      <w:r>
        <w:rPr>
          <w:spacing w:val="-2"/>
        </w:rPr>
        <w:t xml:space="preserve">длительному </w:t>
      </w:r>
      <w:r>
        <w:t>автономному существованию;</w:t>
      </w:r>
    </w:p>
    <w:p w:rsidR="00F83AF0" w:rsidRDefault="004229C5">
      <w:pPr>
        <w:pStyle w:val="a3"/>
        <w:ind w:left="883" w:right="2988" w:firstLine="0"/>
        <w:jc w:val="left"/>
      </w:pPr>
      <w:r>
        <w:t>порядок действий при автономном пребывании в природной среде; правила</w:t>
      </w:r>
      <w:r>
        <w:rPr>
          <w:spacing w:val="-6"/>
        </w:rPr>
        <w:t xml:space="preserve"> </w:t>
      </w:r>
      <w:r>
        <w:t>ориентирования</w:t>
      </w:r>
      <w:r>
        <w:rPr>
          <w:spacing w:val="-5"/>
        </w:rPr>
        <w:t xml:space="preserve"> </w:t>
      </w:r>
      <w:r>
        <w:t>на</w:t>
      </w:r>
      <w:r>
        <w:rPr>
          <w:spacing w:val="-6"/>
        </w:rPr>
        <w:t xml:space="preserve"> </w:t>
      </w:r>
      <w:r>
        <w:t>местности,</w:t>
      </w:r>
      <w:r>
        <w:rPr>
          <w:spacing w:val="-5"/>
        </w:rPr>
        <w:t xml:space="preserve"> </w:t>
      </w:r>
      <w:r>
        <w:t>способы</w:t>
      </w:r>
      <w:r>
        <w:rPr>
          <w:spacing w:val="-5"/>
        </w:rPr>
        <w:t xml:space="preserve"> </w:t>
      </w:r>
      <w:r>
        <w:t>подачи</w:t>
      </w:r>
      <w:r>
        <w:rPr>
          <w:spacing w:val="-5"/>
        </w:rPr>
        <w:t xml:space="preserve"> </w:t>
      </w:r>
      <w:r>
        <w:t>сигналов</w:t>
      </w:r>
      <w:r>
        <w:rPr>
          <w:spacing w:val="-6"/>
        </w:rPr>
        <w:t xml:space="preserve"> </w:t>
      </w:r>
      <w:r>
        <w:t>бедствия;</w:t>
      </w:r>
    </w:p>
    <w:p w:rsidR="00F83AF0" w:rsidRDefault="004229C5">
      <w:pPr>
        <w:pStyle w:val="a3"/>
        <w:jc w:val="left"/>
      </w:pPr>
      <w:r>
        <w:t>природные</w:t>
      </w:r>
      <w:r>
        <w:rPr>
          <w:spacing w:val="76"/>
        </w:rPr>
        <w:t xml:space="preserve"> </w:t>
      </w:r>
      <w:r>
        <w:t>пожары,</w:t>
      </w:r>
      <w:r>
        <w:rPr>
          <w:spacing w:val="77"/>
        </w:rPr>
        <w:t xml:space="preserve"> </w:t>
      </w:r>
      <w:r>
        <w:t>их</w:t>
      </w:r>
      <w:r>
        <w:rPr>
          <w:spacing w:val="80"/>
        </w:rPr>
        <w:t xml:space="preserve"> </w:t>
      </w:r>
      <w:r>
        <w:t>виды</w:t>
      </w:r>
      <w:r>
        <w:rPr>
          <w:spacing w:val="78"/>
        </w:rPr>
        <w:t xml:space="preserve"> </w:t>
      </w:r>
      <w:r>
        <w:t>и</w:t>
      </w:r>
      <w:r>
        <w:rPr>
          <w:spacing w:val="79"/>
        </w:rPr>
        <w:t xml:space="preserve"> </w:t>
      </w:r>
      <w:r>
        <w:t>опасности,</w:t>
      </w:r>
      <w:r>
        <w:rPr>
          <w:spacing w:val="75"/>
        </w:rPr>
        <w:t xml:space="preserve"> </w:t>
      </w:r>
      <w:r>
        <w:t>факторы</w:t>
      </w:r>
      <w:r>
        <w:rPr>
          <w:spacing w:val="77"/>
        </w:rPr>
        <w:t xml:space="preserve"> </w:t>
      </w:r>
      <w:r>
        <w:t>и</w:t>
      </w:r>
      <w:r>
        <w:rPr>
          <w:spacing w:val="76"/>
        </w:rPr>
        <w:t xml:space="preserve"> </w:t>
      </w:r>
      <w:r>
        <w:t>причины</w:t>
      </w:r>
      <w:r>
        <w:rPr>
          <w:spacing w:val="75"/>
        </w:rPr>
        <w:t xml:space="preserve"> </w:t>
      </w:r>
      <w:r>
        <w:t>их</w:t>
      </w:r>
      <w:r>
        <w:rPr>
          <w:spacing w:val="78"/>
        </w:rPr>
        <w:t xml:space="preserve"> </w:t>
      </w:r>
      <w:r>
        <w:t>возникновения,</w:t>
      </w:r>
      <w:r>
        <w:rPr>
          <w:spacing w:val="75"/>
        </w:rPr>
        <w:t xml:space="preserve"> </w:t>
      </w:r>
      <w:r>
        <w:t>порядок действий при нахождении в зоне природного пожара;</w:t>
      </w:r>
    </w:p>
    <w:p w:rsidR="00F83AF0" w:rsidRDefault="004229C5">
      <w:pPr>
        <w:pStyle w:val="a3"/>
        <w:spacing w:before="1"/>
        <w:ind w:left="883" w:firstLine="0"/>
        <w:jc w:val="left"/>
      </w:pPr>
      <w:r>
        <w:t>правила</w:t>
      </w:r>
      <w:r>
        <w:rPr>
          <w:spacing w:val="-4"/>
        </w:rPr>
        <w:t xml:space="preserve"> </w:t>
      </w:r>
      <w:r>
        <w:t>безопасного</w:t>
      </w:r>
      <w:r>
        <w:rPr>
          <w:spacing w:val="-3"/>
        </w:rPr>
        <w:t xml:space="preserve"> </w:t>
      </w:r>
      <w:r>
        <w:t>поведения</w:t>
      </w:r>
      <w:r>
        <w:rPr>
          <w:spacing w:val="-4"/>
        </w:rPr>
        <w:t xml:space="preserve"> </w:t>
      </w:r>
      <w:r>
        <w:t>в</w:t>
      </w:r>
      <w:r>
        <w:rPr>
          <w:spacing w:val="-3"/>
        </w:rPr>
        <w:t xml:space="preserve"> </w:t>
      </w:r>
      <w:r>
        <w:rPr>
          <w:spacing w:val="-2"/>
        </w:rPr>
        <w:t>горах;</w:t>
      </w:r>
    </w:p>
    <w:p w:rsidR="00F83AF0" w:rsidRDefault="004229C5">
      <w:pPr>
        <w:pStyle w:val="a3"/>
        <w:ind w:right="570"/>
        <w:jc w:val="left"/>
      </w:pPr>
      <w:r>
        <w:t>снежные лавины, их характеристики и опасности, порядок действий, необходимый для снижения риска попадания в лавину;</w:t>
      </w:r>
    </w:p>
    <w:p w:rsidR="00F83AF0" w:rsidRDefault="004229C5">
      <w:pPr>
        <w:pStyle w:val="a3"/>
        <w:jc w:val="left"/>
      </w:pPr>
      <w:r>
        <w:t>камнепады, их характеристики и опасности, порядок действий, необходимых для снижения риска попадания под камнепад;</w:t>
      </w:r>
    </w:p>
    <w:p w:rsidR="00F83AF0" w:rsidRDefault="004229C5">
      <w:pPr>
        <w:pStyle w:val="a3"/>
        <w:ind w:left="883" w:right="1457" w:firstLine="0"/>
        <w:jc w:val="left"/>
      </w:pPr>
      <w:r>
        <w:t>сели,</w:t>
      </w:r>
      <w:r>
        <w:rPr>
          <w:spacing w:val="-3"/>
        </w:rPr>
        <w:t xml:space="preserve"> </w:t>
      </w:r>
      <w:r>
        <w:t>их</w:t>
      </w:r>
      <w:r>
        <w:rPr>
          <w:spacing w:val="-4"/>
        </w:rPr>
        <w:t xml:space="preserve"> </w:t>
      </w:r>
      <w:r>
        <w:t>характеристики</w:t>
      </w:r>
      <w:r>
        <w:rPr>
          <w:spacing w:val="-3"/>
        </w:rPr>
        <w:t xml:space="preserve"> </w:t>
      </w:r>
      <w:r>
        <w:t>и</w:t>
      </w:r>
      <w:r>
        <w:rPr>
          <w:spacing w:val="-3"/>
        </w:rPr>
        <w:t xml:space="preserve"> </w:t>
      </w:r>
      <w:r>
        <w:t>опасности,</w:t>
      </w:r>
      <w:r>
        <w:rPr>
          <w:spacing w:val="-3"/>
        </w:rPr>
        <w:t xml:space="preserve"> </w:t>
      </w:r>
      <w:r>
        <w:t>порядок</w:t>
      </w:r>
      <w:r>
        <w:rPr>
          <w:spacing w:val="-5"/>
        </w:rPr>
        <w:t xml:space="preserve"> </w:t>
      </w:r>
      <w:r>
        <w:t>действий</w:t>
      </w:r>
      <w:r>
        <w:rPr>
          <w:spacing w:val="-3"/>
        </w:rPr>
        <w:t xml:space="preserve"> </w:t>
      </w:r>
      <w:r>
        <w:t>при</w:t>
      </w:r>
      <w:r>
        <w:rPr>
          <w:spacing w:val="-3"/>
        </w:rPr>
        <w:t xml:space="preserve"> </w:t>
      </w:r>
      <w:r>
        <w:t>попадании</w:t>
      </w:r>
      <w:r>
        <w:rPr>
          <w:spacing w:val="-3"/>
        </w:rPr>
        <w:t xml:space="preserve"> </w:t>
      </w:r>
      <w:r>
        <w:t>в</w:t>
      </w:r>
      <w:r>
        <w:rPr>
          <w:spacing w:val="-4"/>
        </w:rPr>
        <w:t xml:space="preserve"> </w:t>
      </w:r>
      <w:r>
        <w:t>зону</w:t>
      </w:r>
      <w:r>
        <w:rPr>
          <w:spacing w:val="-11"/>
        </w:rPr>
        <w:t xml:space="preserve"> </w:t>
      </w:r>
      <w:r>
        <w:t>селя; оползни, их характеристики и опасности, порядок действий при начале оползня;</w:t>
      </w:r>
    </w:p>
    <w:p w:rsidR="00F83AF0" w:rsidRDefault="004229C5">
      <w:pPr>
        <w:pStyle w:val="a3"/>
        <w:ind w:right="570"/>
      </w:pPr>
      <w:r>
        <w:t>общие правила безопасного поведения на водоёмах, правила купания на оборудованных и необорудованных пляжах;</w:t>
      </w:r>
    </w:p>
    <w:p w:rsidR="00F83AF0" w:rsidRDefault="004229C5">
      <w:pPr>
        <w:pStyle w:val="a3"/>
        <w:ind w:right="565"/>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F83AF0" w:rsidRDefault="004229C5">
      <w:pPr>
        <w:pStyle w:val="a3"/>
        <w:spacing w:before="1"/>
        <w:ind w:left="883" w:firstLine="0"/>
      </w:pPr>
      <w:r>
        <w:t>наводнения,</w:t>
      </w:r>
      <w:r>
        <w:rPr>
          <w:spacing w:val="-7"/>
        </w:rPr>
        <w:t xml:space="preserve"> </w:t>
      </w:r>
      <w:r>
        <w:t>их</w:t>
      </w:r>
      <w:r>
        <w:rPr>
          <w:spacing w:val="-4"/>
        </w:rPr>
        <w:t xml:space="preserve"> </w:t>
      </w:r>
      <w:r>
        <w:t>характеристики</w:t>
      </w:r>
      <w:r>
        <w:rPr>
          <w:spacing w:val="-3"/>
        </w:rPr>
        <w:t xml:space="preserve"> </w:t>
      </w:r>
      <w:r>
        <w:t>и</w:t>
      </w:r>
      <w:r>
        <w:rPr>
          <w:spacing w:val="-3"/>
        </w:rPr>
        <w:t xml:space="preserve"> </w:t>
      </w:r>
      <w:r>
        <w:t>опасности,</w:t>
      </w:r>
      <w:r>
        <w:rPr>
          <w:spacing w:val="-3"/>
        </w:rPr>
        <w:t xml:space="preserve"> </w:t>
      </w:r>
      <w:r>
        <w:t>порядок</w:t>
      </w:r>
      <w:r>
        <w:rPr>
          <w:spacing w:val="-2"/>
        </w:rPr>
        <w:t xml:space="preserve"> </w:t>
      </w:r>
      <w:r>
        <w:t>действий</w:t>
      </w:r>
      <w:r>
        <w:rPr>
          <w:spacing w:val="-5"/>
        </w:rPr>
        <w:t xml:space="preserve"> </w:t>
      </w:r>
      <w:r>
        <w:t>при</w:t>
      </w:r>
      <w:r>
        <w:rPr>
          <w:spacing w:val="-5"/>
        </w:rPr>
        <w:t xml:space="preserve"> </w:t>
      </w:r>
      <w:r>
        <w:rPr>
          <w:spacing w:val="-2"/>
        </w:rPr>
        <w:t>наводнении;</w:t>
      </w:r>
    </w:p>
    <w:p w:rsidR="00F83AF0" w:rsidRDefault="004229C5">
      <w:pPr>
        <w:pStyle w:val="a3"/>
        <w:ind w:left="883" w:right="572" w:firstLine="0"/>
      </w:pPr>
      <w:r>
        <w:t>цунами, их характеристики и опасности, порядок действий при нахождении в зоне цунами; ураганы,</w:t>
      </w:r>
      <w:r>
        <w:rPr>
          <w:spacing w:val="75"/>
        </w:rPr>
        <w:t xml:space="preserve"> </w:t>
      </w:r>
      <w:r>
        <w:t>смерчи,</w:t>
      </w:r>
      <w:r>
        <w:rPr>
          <w:spacing w:val="75"/>
        </w:rPr>
        <w:t xml:space="preserve"> </w:t>
      </w:r>
      <w:r>
        <w:t>их</w:t>
      </w:r>
      <w:r>
        <w:rPr>
          <w:spacing w:val="78"/>
        </w:rPr>
        <w:t xml:space="preserve"> </w:t>
      </w:r>
      <w:r>
        <w:t>характеристики</w:t>
      </w:r>
      <w:r>
        <w:rPr>
          <w:spacing w:val="74"/>
        </w:rPr>
        <w:t xml:space="preserve"> </w:t>
      </w:r>
      <w:r>
        <w:t>и</w:t>
      </w:r>
      <w:r>
        <w:rPr>
          <w:spacing w:val="76"/>
        </w:rPr>
        <w:t xml:space="preserve"> </w:t>
      </w:r>
      <w:r>
        <w:t>опасности,</w:t>
      </w:r>
      <w:r>
        <w:rPr>
          <w:spacing w:val="75"/>
        </w:rPr>
        <w:t xml:space="preserve"> </w:t>
      </w:r>
      <w:r>
        <w:t>порядок</w:t>
      </w:r>
      <w:r>
        <w:rPr>
          <w:spacing w:val="76"/>
        </w:rPr>
        <w:t xml:space="preserve"> </w:t>
      </w:r>
      <w:r>
        <w:t>действий</w:t>
      </w:r>
      <w:r>
        <w:rPr>
          <w:spacing w:val="76"/>
        </w:rPr>
        <w:t xml:space="preserve"> </w:t>
      </w:r>
      <w:r>
        <w:t>при</w:t>
      </w:r>
      <w:r>
        <w:rPr>
          <w:spacing w:val="79"/>
        </w:rPr>
        <w:t xml:space="preserve"> </w:t>
      </w:r>
      <w:r>
        <w:t>ураганах,</w:t>
      </w:r>
      <w:r>
        <w:rPr>
          <w:spacing w:val="75"/>
        </w:rPr>
        <w:t xml:space="preserve"> </w:t>
      </w:r>
      <w:r>
        <w:t>бурях</w:t>
      </w:r>
      <w:r>
        <w:rPr>
          <w:spacing w:val="75"/>
        </w:rPr>
        <w:t xml:space="preserve"> </w:t>
      </w:r>
      <w:r>
        <w:t>и</w:t>
      </w:r>
    </w:p>
    <w:p w:rsidR="00F83AF0" w:rsidRDefault="004229C5">
      <w:pPr>
        <w:pStyle w:val="a3"/>
        <w:ind w:firstLine="0"/>
        <w:jc w:val="left"/>
      </w:pPr>
      <w:r>
        <w:rPr>
          <w:spacing w:val="-2"/>
        </w:rPr>
        <w:t>смерчах;</w:t>
      </w:r>
    </w:p>
    <w:p w:rsidR="00F83AF0" w:rsidRDefault="004229C5">
      <w:pPr>
        <w:pStyle w:val="a3"/>
        <w:ind w:left="883" w:firstLine="0"/>
        <w:jc w:val="left"/>
      </w:pPr>
      <w:r>
        <w:t>грозы,</w:t>
      </w:r>
      <w:r>
        <w:rPr>
          <w:spacing w:val="-6"/>
        </w:rPr>
        <w:t xml:space="preserve"> </w:t>
      </w:r>
      <w:r>
        <w:t>их</w:t>
      </w:r>
      <w:r>
        <w:rPr>
          <w:spacing w:val="-3"/>
        </w:rPr>
        <w:t xml:space="preserve"> </w:t>
      </w:r>
      <w:r>
        <w:t>характеристики</w:t>
      </w:r>
      <w:r>
        <w:rPr>
          <w:spacing w:val="-3"/>
        </w:rPr>
        <w:t xml:space="preserve"> </w:t>
      </w:r>
      <w:r>
        <w:t>и</w:t>
      </w:r>
      <w:r>
        <w:rPr>
          <w:spacing w:val="-3"/>
        </w:rPr>
        <w:t xml:space="preserve"> </w:t>
      </w:r>
      <w:r>
        <w:t>опасности,</w:t>
      </w:r>
      <w:r>
        <w:rPr>
          <w:spacing w:val="-3"/>
        </w:rPr>
        <w:t xml:space="preserve"> </w:t>
      </w:r>
      <w:r>
        <w:t>порядок</w:t>
      </w:r>
      <w:r>
        <w:rPr>
          <w:spacing w:val="-3"/>
        </w:rPr>
        <w:t xml:space="preserve"> </w:t>
      </w:r>
      <w:r>
        <w:t>действий</w:t>
      </w:r>
      <w:r>
        <w:rPr>
          <w:spacing w:val="-5"/>
        </w:rPr>
        <w:t xml:space="preserve"> </w:t>
      </w:r>
      <w:r>
        <w:t>при</w:t>
      </w:r>
      <w:r>
        <w:rPr>
          <w:spacing w:val="-4"/>
        </w:rPr>
        <w:t xml:space="preserve"> </w:t>
      </w:r>
      <w:r>
        <w:t>попадании</w:t>
      </w:r>
      <w:r>
        <w:rPr>
          <w:spacing w:val="-4"/>
        </w:rPr>
        <w:t xml:space="preserve"> </w:t>
      </w:r>
      <w:r>
        <w:t>в</w:t>
      </w:r>
      <w:r>
        <w:rPr>
          <w:spacing w:val="-3"/>
        </w:rPr>
        <w:t xml:space="preserve"> </w:t>
      </w:r>
      <w:r>
        <w:rPr>
          <w:spacing w:val="-2"/>
        </w:rPr>
        <w:t>грозу;</w:t>
      </w:r>
    </w:p>
    <w:p w:rsidR="00F83AF0" w:rsidRDefault="004229C5">
      <w:pPr>
        <w:pStyle w:val="a3"/>
        <w:jc w:val="left"/>
      </w:pPr>
      <w:r>
        <w:t>землетрясения</w:t>
      </w:r>
      <w:r>
        <w:rPr>
          <w:spacing w:val="40"/>
        </w:rPr>
        <w:t xml:space="preserve"> </w:t>
      </w:r>
      <w:r>
        <w:t>и</w:t>
      </w:r>
      <w:r>
        <w:rPr>
          <w:spacing w:val="40"/>
        </w:rPr>
        <w:t xml:space="preserve"> </w:t>
      </w:r>
      <w:r>
        <w:t>извержения</w:t>
      </w:r>
      <w:r>
        <w:rPr>
          <w:spacing w:val="40"/>
        </w:rPr>
        <w:t xml:space="preserve"> </w:t>
      </w:r>
      <w:r>
        <w:t>вулканов,</w:t>
      </w:r>
      <w:r>
        <w:rPr>
          <w:spacing w:val="40"/>
        </w:rPr>
        <w:t xml:space="preserve"> </w:t>
      </w:r>
      <w:r>
        <w:t>их</w:t>
      </w:r>
      <w:r>
        <w:rPr>
          <w:spacing w:val="40"/>
        </w:rPr>
        <w:t xml:space="preserve"> </w:t>
      </w:r>
      <w:r>
        <w:t>характеристики</w:t>
      </w:r>
      <w:r>
        <w:rPr>
          <w:spacing w:val="40"/>
        </w:rPr>
        <w:t xml:space="preserve"> </w:t>
      </w:r>
      <w:r>
        <w:t>и</w:t>
      </w:r>
      <w:r>
        <w:rPr>
          <w:spacing w:val="40"/>
        </w:rPr>
        <w:t xml:space="preserve"> </w:t>
      </w:r>
      <w:r>
        <w:t>опасности,</w:t>
      </w:r>
      <w:r>
        <w:rPr>
          <w:spacing w:val="40"/>
        </w:rPr>
        <w:t xml:space="preserve"> </w:t>
      </w:r>
      <w:r>
        <w:t>порядок</w:t>
      </w:r>
      <w:r>
        <w:rPr>
          <w:spacing w:val="40"/>
        </w:rPr>
        <w:t xml:space="preserve"> </w:t>
      </w:r>
      <w:r>
        <w:t>действий</w:t>
      </w:r>
      <w:r>
        <w:rPr>
          <w:spacing w:val="40"/>
        </w:rPr>
        <w:t xml:space="preserve"> </w:t>
      </w:r>
      <w:r>
        <w:t>при землетрясении, в том числе при попадании под завал, при нахождении в зоне извержения вулкана;</w:t>
      </w:r>
    </w:p>
    <w:p w:rsidR="00F83AF0" w:rsidRDefault="004229C5">
      <w:pPr>
        <w:pStyle w:val="a3"/>
        <w:jc w:val="left"/>
      </w:pPr>
      <w:r>
        <w:t>смысл</w:t>
      </w:r>
      <w:r>
        <w:rPr>
          <w:spacing w:val="40"/>
        </w:rPr>
        <w:t xml:space="preserve"> </w:t>
      </w:r>
      <w:r>
        <w:t>понятий</w:t>
      </w:r>
      <w:r>
        <w:rPr>
          <w:spacing w:val="40"/>
        </w:rPr>
        <w:t xml:space="preserve"> </w:t>
      </w:r>
      <w:r>
        <w:t>«экология»</w:t>
      </w:r>
      <w:r>
        <w:rPr>
          <w:spacing w:val="40"/>
        </w:rPr>
        <w:t xml:space="preserve"> </w:t>
      </w:r>
      <w:r>
        <w:t>и</w:t>
      </w:r>
      <w:r>
        <w:rPr>
          <w:spacing w:val="40"/>
        </w:rPr>
        <w:t xml:space="preserve"> </w:t>
      </w:r>
      <w:r>
        <w:t>«экологическая</w:t>
      </w:r>
      <w:r>
        <w:rPr>
          <w:spacing w:val="40"/>
        </w:rPr>
        <w:t xml:space="preserve"> </w:t>
      </w:r>
      <w:r>
        <w:t>культура»,</w:t>
      </w:r>
      <w:r>
        <w:rPr>
          <w:spacing w:val="40"/>
        </w:rPr>
        <w:t xml:space="preserve"> </w:t>
      </w:r>
      <w:r>
        <w:t>значение</w:t>
      </w:r>
      <w:r>
        <w:rPr>
          <w:spacing w:val="40"/>
        </w:rPr>
        <w:t xml:space="preserve"> </w:t>
      </w:r>
      <w:r>
        <w:t>экологии</w:t>
      </w:r>
      <w:r>
        <w:rPr>
          <w:spacing w:val="40"/>
        </w:rPr>
        <w:t xml:space="preserve"> </w:t>
      </w:r>
      <w:r>
        <w:t>для</w:t>
      </w:r>
      <w:r>
        <w:rPr>
          <w:spacing w:val="40"/>
        </w:rPr>
        <w:t xml:space="preserve"> </w:t>
      </w:r>
      <w:r>
        <w:t>устойчивого</w:t>
      </w:r>
      <w:r>
        <w:rPr>
          <w:spacing w:val="80"/>
        </w:rPr>
        <w:t xml:space="preserve"> </w:t>
      </w:r>
      <w:r>
        <w:t>развития общества;</w:t>
      </w:r>
    </w:p>
    <w:p w:rsidR="00F83AF0" w:rsidRDefault="004229C5">
      <w:pPr>
        <w:pStyle w:val="a3"/>
        <w:jc w:val="left"/>
      </w:pPr>
      <w:r>
        <w:t>правила</w:t>
      </w:r>
      <w:r>
        <w:rPr>
          <w:spacing w:val="40"/>
        </w:rPr>
        <w:t xml:space="preserve"> </w:t>
      </w:r>
      <w:r>
        <w:t>безопасного</w:t>
      </w:r>
      <w:r>
        <w:rPr>
          <w:spacing w:val="40"/>
        </w:rPr>
        <w:t xml:space="preserve"> </w:t>
      </w:r>
      <w:r>
        <w:t>поведения</w:t>
      </w:r>
      <w:r>
        <w:rPr>
          <w:spacing w:val="40"/>
        </w:rPr>
        <w:t xml:space="preserve"> </w:t>
      </w:r>
      <w:r>
        <w:t>при</w:t>
      </w:r>
      <w:r>
        <w:rPr>
          <w:spacing w:val="40"/>
        </w:rPr>
        <w:t xml:space="preserve"> </w:t>
      </w:r>
      <w:r>
        <w:t>неблагоприятной</w:t>
      </w:r>
      <w:r>
        <w:rPr>
          <w:spacing w:val="40"/>
        </w:rPr>
        <w:t xml:space="preserve"> </w:t>
      </w:r>
      <w:r>
        <w:t>экологической</w:t>
      </w:r>
      <w:r>
        <w:rPr>
          <w:spacing w:val="40"/>
        </w:rPr>
        <w:t xml:space="preserve"> </w:t>
      </w:r>
      <w:r>
        <w:t>обстановке</w:t>
      </w:r>
      <w:r>
        <w:rPr>
          <w:spacing w:val="40"/>
        </w:rPr>
        <w:t xml:space="preserve"> </w:t>
      </w:r>
      <w:r>
        <w:t xml:space="preserve">(загрязнении </w:t>
      </w:r>
      <w:r>
        <w:rPr>
          <w:spacing w:val="-2"/>
        </w:rPr>
        <w:t>атмосферы).</w:t>
      </w:r>
    </w:p>
    <w:p w:rsidR="00F83AF0" w:rsidRDefault="004229C5">
      <w:pPr>
        <w:pStyle w:val="210"/>
        <w:spacing w:before="5"/>
        <w:ind w:left="403"/>
        <w:jc w:val="left"/>
      </w:pPr>
      <w:r>
        <w:t>Модуль</w:t>
      </w:r>
      <w:r>
        <w:rPr>
          <w:spacing w:val="-4"/>
        </w:rPr>
        <w:t xml:space="preserve"> </w:t>
      </w:r>
      <w:r>
        <w:t>№</w:t>
      </w:r>
      <w:r>
        <w:rPr>
          <w:spacing w:val="-4"/>
        </w:rPr>
        <w:t xml:space="preserve"> </w:t>
      </w:r>
      <w:r>
        <w:t>8</w:t>
      </w:r>
      <w:r>
        <w:rPr>
          <w:spacing w:val="-2"/>
        </w:rPr>
        <w:t xml:space="preserve"> </w:t>
      </w:r>
      <w:r>
        <w:t>«Основы</w:t>
      </w:r>
      <w:r>
        <w:rPr>
          <w:spacing w:val="-2"/>
        </w:rPr>
        <w:t xml:space="preserve"> </w:t>
      </w:r>
      <w:r>
        <w:t>медицинских</w:t>
      </w:r>
      <w:r>
        <w:rPr>
          <w:spacing w:val="-2"/>
        </w:rPr>
        <w:t xml:space="preserve"> </w:t>
      </w:r>
      <w:r>
        <w:t>знаний.</w:t>
      </w:r>
      <w:r>
        <w:rPr>
          <w:spacing w:val="-5"/>
        </w:rPr>
        <w:t xml:space="preserve"> </w:t>
      </w:r>
      <w:r>
        <w:t>Оказание</w:t>
      </w:r>
      <w:r>
        <w:rPr>
          <w:spacing w:val="-3"/>
        </w:rPr>
        <w:t xml:space="preserve"> </w:t>
      </w:r>
      <w:r>
        <w:t>первой</w:t>
      </w:r>
      <w:r>
        <w:rPr>
          <w:spacing w:val="-3"/>
        </w:rPr>
        <w:t xml:space="preserve"> </w:t>
      </w:r>
      <w:r>
        <w:rPr>
          <w:spacing w:val="-2"/>
        </w:rPr>
        <w:t>помощи»:</w:t>
      </w:r>
    </w:p>
    <w:p w:rsidR="00F83AF0" w:rsidRDefault="004229C5">
      <w:pPr>
        <w:pStyle w:val="a3"/>
        <w:ind w:left="883" w:right="570" w:firstLine="0"/>
        <w:jc w:val="left"/>
      </w:pPr>
      <w:r>
        <w:t>смысл</w:t>
      </w:r>
      <w:r>
        <w:rPr>
          <w:spacing w:val="-3"/>
        </w:rPr>
        <w:t xml:space="preserve"> </w:t>
      </w:r>
      <w:r>
        <w:t>понятий «здоровье»</w:t>
      </w:r>
      <w:r>
        <w:rPr>
          <w:spacing w:val="-11"/>
        </w:rPr>
        <w:t xml:space="preserve"> </w:t>
      </w:r>
      <w:r>
        <w:t>и «здоровый</w:t>
      </w:r>
      <w:r>
        <w:rPr>
          <w:spacing w:val="-4"/>
        </w:rPr>
        <w:t xml:space="preserve"> </w:t>
      </w:r>
      <w:r>
        <w:t>образ жизни»,</w:t>
      </w:r>
      <w:r>
        <w:rPr>
          <w:spacing w:val="-3"/>
        </w:rPr>
        <w:t xml:space="preserve"> </w:t>
      </w:r>
      <w:r>
        <w:t>их</w:t>
      </w:r>
      <w:r>
        <w:rPr>
          <w:spacing w:val="-1"/>
        </w:rPr>
        <w:t xml:space="preserve"> </w:t>
      </w:r>
      <w:r>
        <w:t>содержание</w:t>
      </w:r>
      <w:r>
        <w:rPr>
          <w:spacing w:val="-4"/>
        </w:rPr>
        <w:t xml:space="preserve"> </w:t>
      </w:r>
      <w:r>
        <w:t>и</w:t>
      </w:r>
      <w:r>
        <w:rPr>
          <w:spacing w:val="-3"/>
        </w:rPr>
        <w:t xml:space="preserve"> </w:t>
      </w:r>
      <w:r>
        <w:t>значение</w:t>
      </w:r>
      <w:r>
        <w:rPr>
          <w:spacing w:val="-4"/>
        </w:rPr>
        <w:t xml:space="preserve"> </w:t>
      </w:r>
      <w:r>
        <w:t>для</w:t>
      </w:r>
      <w:r>
        <w:rPr>
          <w:spacing w:val="-3"/>
        </w:rPr>
        <w:t xml:space="preserve"> </w:t>
      </w:r>
      <w:r>
        <w:t>человека; факторы, влияющие на здоровье человека, опасность вредных привычек;</w:t>
      </w:r>
    </w:p>
    <w:p w:rsidR="00F83AF0" w:rsidRDefault="004229C5">
      <w:pPr>
        <w:pStyle w:val="a3"/>
        <w:ind w:left="883" w:right="2431" w:firstLine="0"/>
        <w:jc w:val="left"/>
      </w:pPr>
      <w:r>
        <w:t>элементы</w:t>
      </w:r>
      <w:r>
        <w:rPr>
          <w:spacing w:val="-5"/>
        </w:rPr>
        <w:t xml:space="preserve"> </w:t>
      </w:r>
      <w:r>
        <w:t>здорового</w:t>
      </w:r>
      <w:r>
        <w:rPr>
          <w:spacing w:val="-5"/>
        </w:rPr>
        <w:t xml:space="preserve"> </w:t>
      </w:r>
      <w:r>
        <w:t>образа</w:t>
      </w:r>
      <w:r>
        <w:rPr>
          <w:spacing w:val="-6"/>
        </w:rPr>
        <w:t xml:space="preserve"> </w:t>
      </w:r>
      <w:r>
        <w:t>жизни,</w:t>
      </w:r>
      <w:r>
        <w:rPr>
          <w:spacing w:val="-5"/>
        </w:rPr>
        <w:t xml:space="preserve"> </w:t>
      </w:r>
      <w:r>
        <w:t>ответственность</w:t>
      </w:r>
      <w:r>
        <w:rPr>
          <w:spacing w:val="-4"/>
        </w:rPr>
        <w:t xml:space="preserve"> </w:t>
      </w:r>
      <w:r>
        <w:t>за</w:t>
      </w:r>
      <w:r>
        <w:rPr>
          <w:spacing w:val="-6"/>
        </w:rPr>
        <w:t xml:space="preserve"> </w:t>
      </w:r>
      <w:r>
        <w:t>сохранение</w:t>
      </w:r>
      <w:r>
        <w:rPr>
          <w:spacing w:val="-6"/>
        </w:rPr>
        <w:t xml:space="preserve"> </w:t>
      </w:r>
      <w:r>
        <w:t>здоровья; понятие «инфекционные заболевания», причины их возникновения;</w:t>
      </w:r>
    </w:p>
    <w:p w:rsidR="00F83AF0" w:rsidRDefault="004229C5">
      <w:pPr>
        <w:pStyle w:val="a3"/>
        <w:tabs>
          <w:tab w:val="left" w:pos="2027"/>
          <w:tab w:val="left" w:pos="3269"/>
          <w:tab w:val="left" w:pos="3955"/>
          <w:tab w:val="left" w:pos="5814"/>
          <w:tab w:val="left" w:pos="7603"/>
          <w:tab w:val="left" w:pos="8857"/>
        </w:tabs>
        <w:ind w:left="883" w:right="560" w:firstLine="0"/>
        <w:jc w:val="left"/>
      </w:pPr>
      <w:r>
        <w:t xml:space="preserve">механизм распространения инфекционных заболеваний, меры их профилактики и защиты от них; </w:t>
      </w:r>
      <w:r>
        <w:rPr>
          <w:spacing w:val="-2"/>
        </w:rPr>
        <w:t>порядок</w:t>
      </w:r>
      <w:r>
        <w:tab/>
      </w:r>
      <w:r>
        <w:rPr>
          <w:spacing w:val="-2"/>
        </w:rPr>
        <w:t>действий</w:t>
      </w:r>
      <w:r>
        <w:tab/>
      </w:r>
      <w:r>
        <w:rPr>
          <w:spacing w:val="-5"/>
        </w:rPr>
        <w:t>при</w:t>
      </w:r>
      <w:r>
        <w:tab/>
      </w:r>
      <w:r>
        <w:rPr>
          <w:spacing w:val="-2"/>
        </w:rPr>
        <w:t>возникновении</w:t>
      </w:r>
      <w:r>
        <w:tab/>
      </w:r>
      <w:r>
        <w:rPr>
          <w:spacing w:val="-2"/>
        </w:rPr>
        <w:t>чрезвычайных</w:t>
      </w:r>
      <w:r>
        <w:tab/>
      </w:r>
      <w:r>
        <w:rPr>
          <w:spacing w:val="-2"/>
        </w:rPr>
        <w:t>ситуаций</w:t>
      </w:r>
      <w:r>
        <w:tab/>
        <w:t>биолого-</w:t>
      </w:r>
      <w:r>
        <w:rPr>
          <w:spacing w:val="-2"/>
        </w:rPr>
        <w:t>социального</w:t>
      </w:r>
    </w:p>
    <w:p w:rsidR="00F83AF0" w:rsidRDefault="004229C5">
      <w:pPr>
        <w:pStyle w:val="a3"/>
        <w:ind w:right="561" w:firstLine="0"/>
      </w:pPr>
      <w:r>
        <w:t>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F83AF0" w:rsidRDefault="004229C5">
      <w:pPr>
        <w:pStyle w:val="a3"/>
        <w:ind w:right="574"/>
      </w:pPr>
      <w:r>
        <w:t xml:space="preserve">понятие «неинфекционные заболевания» и их классификация, факторы риска неинфекционных </w:t>
      </w:r>
      <w:r>
        <w:rPr>
          <w:spacing w:val="-2"/>
        </w:rPr>
        <w:t>заболеваний;</w:t>
      </w:r>
    </w:p>
    <w:p w:rsidR="00F83AF0" w:rsidRDefault="004229C5">
      <w:pPr>
        <w:pStyle w:val="a3"/>
        <w:ind w:left="883" w:right="3669" w:firstLine="0"/>
      </w:pPr>
      <w:r>
        <w:t>меры</w:t>
      </w:r>
      <w:r>
        <w:rPr>
          <w:spacing w:val="-5"/>
        </w:rPr>
        <w:t xml:space="preserve"> </w:t>
      </w:r>
      <w:r>
        <w:t>профилактики</w:t>
      </w:r>
      <w:r>
        <w:rPr>
          <w:spacing w:val="-6"/>
        </w:rPr>
        <w:t xml:space="preserve"> </w:t>
      </w:r>
      <w:r>
        <w:t>неинфекционных</w:t>
      </w:r>
      <w:r>
        <w:rPr>
          <w:spacing w:val="-3"/>
        </w:rPr>
        <w:t xml:space="preserve"> </w:t>
      </w:r>
      <w:r>
        <w:t>заболеваний</w:t>
      </w:r>
      <w:r>
        <w:rPr>
          <w:spacing w:val="-7"/>
        </w:rPr>
        <w:t xml:space="preserve"> </w:t>
      </w:r>
      <w:r>
        <w:t>и</w:t>
      </w:r>
      <w:r>
        <w:rPr>
          <w:spacing w:val="-5"/>
        </w:rPr>
        <w:t xml:space="preserve"> </w:t>
      </w:r>
      <w:r>
        <w:t>защиты</w:t>
      </w:r>
      <w:r>
        <w:rPr>
          <w:spacing w:val="-5"/>
        </w:rPr>
        <w:t xml:space="preserve"> </w:t>
      </w:r>
      <w:r>
        <w:t>от</w:t>
      </w:r>
      <w:r>
        <w:rPr>
          <w:spacing w:val="-7"/>
        </w:rPr>
        <w:t xml:space="preserve"> </w:t>
      </w:r>
      <w:r>
        <w:t>них; диспансеризация и её задачи;</w:t>
      </w:r>
    </w:p>
    <w:p w:rsidR="00F83AF0" w:rsidRDefault="004229C5">
      <w:pPr>
        <w:pStyle w:val="a3"/>
        <w:ind w:left="883" w:firstLine="0"/>
      </w:pPr>
      <w:r>
        <w:t>понятия</w:t>
      </w:r>
      <w:r>
        <w:rPr>
          <w:spacing w:val="-6"/>
        </w:rPr>
        <w:t xml:space="preserve"> </w:t>
      </w:r>
      <w:r>
        <w:t>«психическое</w:t>
      </w:r>
      <w:r>
        <w:rPr>
          <w:spacing w:val="-6"/>
        </w:rPr>
        <w:t xml:space="preserve"> </w:t>
      </w:r>
      <w:r>
        <w:t>здоровье»</w:t>
      </w:r>
      <w:r>
        <w:rPr>
          <w:spacing w:val="-13"/>
        </w:rPr>
        <w:t xml:space="preserve"> </w:t>
      </w:r>
      <w:r>
        <w:t>и</w:t>
      </w:r>
      <w:r>
        <w:rPr>
          <w:spacing w:val="-1"/>
        </w:rPr>
        <w:t xml:space="preserve"> </w:t>
      </w:r>
      <w:r>
        <w:t>«психологическое</w:t>
      </w:r>
      <w:r>
        <w:rPr>
          <w:spacing w:val="-6"/>
        </w:rPr>
        <w:t xml:space="preserve"> </w:t>
      </w:r>
      <w:r>
        <w:rPr>
          <w:spacing w:val="-2"/>
        </w:rPr>
        <w:t>благополучие»;</w:t>
      </w:r>
    </w:p>
    <w:p w:rsidR="00F83AF0" w:rsidRDefault="004229C5">
      <w:pPr>
        <w:pStyle w:val="a3"/>
        <w:ind w:right="570"/>
      </w:pPr>
      <w:r>
        <w:t>стресс и его влияние на человека, меры профилактики стресса, способы саморегуляции эмоциональных состояний;</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right="570"/>
        <w:jc w:val="left"/>
      </w:pPr>
      <w:r>
        <w:t>понятие</w:t>
      </w:r>
      <w:r>
        <w:rPr>
          <w:spacing w:val="40"/>
        </w:rPr>
        <w:t xml:space="preserve"> </w:t>
      </w:r>
      <w:r>
        <w:t>«первая</w:t>
      </w:r>
      <w:r>
        <w:rPr>
          <w:spacing w:val="40"/>
        </w:rPr>
        <w:t xml:space="preserve"> </w:t>
      </w:r>
      <w:r>
        <w:t>помощь»</w:t>
      </w:r>
      <w:r>
        <w:rPr>
          <w:spacing w:val="40"/>
        </w:rPr>
        <w:t xml:space="preserve"> </w:t>
      </w:r>
      <w:r>
        <w:t>и</w:t>
      </w:r>
      <w:r>
        <w:rPr>
          <w:spacing w:val="40"/>
        </w:rPr>
        <w:t xml:space="preserve"> </w:t>
      </w:r>
      <w:r>
        <w:t>обязанность</w:t>
      </w:r>
      <w:r>
        <w:rPr>
          <w:spacing w:val="40"/>
        </w:rPr>
        <w:t xml:space="preserve"> </w:t>
      </w:r>
      <w:r>
        <w:t>по</w:t>
      </w:r>
      <w:r>
        <w:rPr>
          <w:spacing w:val="40"/>
        </w:rPr>
        <w:t xml:space="preserve"> </w:t>
      </w:r>
      <w:r>
        <w:t>её</w:t>
      </w:r>
      <w:r>
        <w:rPr>
          <w:spacing w:val="40"/>
        </w:rPr>
        <w:t xml:space="preserve"> </w:t>
      </w:r>
      <w:r>
        <w:t>оказанию,</w:t>
      </w:r>
      <w:r>
        <w:rPr>
          <w:spacing w:val="40"/>
        </w:rPr>
        <w:t xml:space="preserve"> </w:t>
      </w:r>
      <w:r>
        <w:t>универсальный</w:t>
      </w:r>
      <w:r>
        <w:rPr>
          <w:spacing w:val="40"/>
        </w:rPr>
        <w:t xml:space="preserve"> </w:t>
      </w:r>
      <w:r>
        <w:t>алгоритм</w:t>
      </w:r>
      <w:r>
        <w:rPr>
          <w:spacing w:val="40"/>
        </w:rPr>
        <w:t xml:space="preserve"> </w:t>
      </w:r>
      <w:r>
        <w:t>оказания</w:t>
      </w:r>
      <w:r>
        <w:rPr>
          <w:spacing w:val="40"/>
        </w:rPr>
        <w:t xml:space="preserve"> </w:t>
      </w:r>
      <w:r>
        <w:t>первой помощи;</w:t>
      </w:r>
    </w:p>
    <w:p w:rsidR="00F83AF0" w:rsidRDefault="004229C5">
      <w:pPr>
        <w:pStyle w:val="a3"/>
        <w:ind w:left="883" w:firstLine="0"/>
        <w:jc w:val="left"/>
      </w:pPr>
      <w:r>
        <w:t>назначение</w:t>
      </w:r>
      <w:r>
        <w:rPr>
          <w:spacing w:val="-4"/>
        </w:rPr>
        <w:t xml:space="preserve"> </w:t>
      </w:r>
      <w:r>
        <w:t>и</w:t>
      </w:r>
      <w:r>
        <w:rPr>
          <w:spacing w:val="-3"/>
        </w:rPr>
        <w:t xml:space="preserve"> </w:t>
      </w:r>
      <w:r>
        <w:t>состав</w:t>
      </w:r>
      <w:r>
        <w:rPr>
          <w:spacing w:val="-4"/>
        </w:rPr>
        <w:t xml:space="preserve"> </w:t>
      </w:r>
      <w:r>
        <w:t>аптечки</w:t>
      </w:r>
      <w:r>
        <w:rPr>
          <w:spacing w:val="-3"/>
        </w:rPr>
        <w:t xml:space="preserve"> </w:t>
      </w:r>
      <w:r>
        <w:t>первой</w:t>
      </w:r>
      <w:r>
        <w:rPr>
          <w:spacing w:val="-2"/>
        </w:rPr>
        <w:t xml:space="preserve"> помощи;</w:t>
      </w:r>
    </w:p>
    <w:p w:rsidR="00F83AF0" w:rsidRDefault="004229C5">
      <w:pPr>
        <w:pStyle w:val="a3"/>
        <w:jc w:val="left"/>
      </w:pPr>
      <w:r>
        <w:t>порядок действий при</w:t>
      </w:r>
      <w:r>
        <w:rPr>
          <w:spacing w:val="-1"/>
        </w:rPr>
        <w:t xml:space="preserve"> </w:t>
      </w:r>
      <w:r>
        <w:t>оказании первой помощи в различных ситуациях,</w:t>
      </w:r>
      <w:r>
        <w:rPr>
          <w:spacing w:val="-2"/>
        </w:rPr>
        <w:t xml:space="preserve"> </w:t>
      </w:r>
      <w:r>
        <w:t>приёмы психологической поддержки пострадавшего.</w:t>
      </w:r>
    </w:p>
    <w:p w:rsidR="00F83AF0" w:rsidRDefault="004229C5">
      <w:pPr>
        <w:pStyle w:val="210"/>
        <w:spacing w:before="5"/>
        <w:ind w:left="403"/>
        <w:jc w:val="left"/>
      </w:pPr>
      <w:r>
        <w:t>Модуль</w:t>
      </w:r>
      <w:r>
        <w:rPr>
          <w:spacing w:val="-2"/>
        </w:rPr>
        <w:t xml:space="preserve"> </w:t>
      </w:r>
      <w:r>
        <w:t>№</w:t>
      </w:r>
      <w:r>
        <w:rPr>
          <w:spacing w:val="-4"/>
        </w:rPr>
        <w:t xml:space="preserve"> </w:t>
      </w:r>
      <w:r>
        <w:t>9</w:t>
      </w:r>
      <w:r>
        <w:rPr>
          <w:spacing w:val="-2"/>
        </w:rPr>
        <w:t xml:space="preserve"> </w:t>
      </w:r>
      <w:r>
        <w:t>«Безопасность</w:t>
      </w:r>
      <w:r>
        <w:rPr>
          <w:spacing w:val="-2"/>
        </w:rPr>
        <w:t xml:space="preserve"> </w:t>
      </w:r>
      <w:r>
        <w:t>в</w:t>
      </w:r>
      <w:r>
        <w:rPr>
          <w:spacing w:val="-1"/>
        </w:rPr>
        <w:t xml:space="preserve"> </w:t>
      </w:r>
      <w:r>
        <w:rPr>
          <w:spacing w:val="-2"/>
        </w:rPr>
        <w:t>социуме»:</w:t>
      </w:r>
    </w:p>
    <w:p w:rsidR="00F83AF0" w:rsidRDefault="004229C5">
      <w:pPr>
        <w:pStyle w:val="a3"/>
        <w:spacing w:line="274" w:lineRule="exact"/>
        <w:ind w:left="883" w:firstLine="0"/>
        <w:jc w:val="left"/>
      </w:pPr>
      <w:r>
        <w:t>общение</w:t>
      </w:r>
      <w:r>
        <w:rPr>
          <w:spacing w:val="-5"/>
        </w:rPr>
        <w:t xml:space="preserve"> </w:t>
      </w:r>
      <w:r>
        <w:t>и</w:t>
      </w:r>
      <w:r>
        <w:rPr>
          <w:spacing w:val="-2"/>
        </w:rPr>
        <w:t xml:space="preserve"> </w:t>
      </w:r>
      <w:r>
        <w:t>его</w:t>
      </w:r>
      <w:r>
        <w:rPr>
          <w:spacing w:val="-2"/>
        </w:rPr>
        <w:t xml:space="preserve"> </w:t>
      </w:r>
      <w:r>
        <w:t>значение</w:t>
      </w:r>
      <w:r>
        <w:rPr>
          <w:spacing w:val="-6"/>
        </w:rPr>
        <w:t xml:space="preserve"> </w:t>
      </w:r>
      <w:r>
        <w:t>для</w:t>
      </w:r>
      <w:r>
        <w:rPr>
          <w:spacing w:val="-2"/>
        </w:rPr>
        <w:t xml:space="preserve"> </w:t>
      </w:r>
      <w:r>
        <w:t>человека,</w:t>
      </w:r>
      <w:r>
        <w:rPr>
          <w:spacing w:val="-2"/>
        </w:rPr>
        <w:t xml:space="preserve"> </w:t>
      </w:r>
      <w:r>
        <w:t>способы</w:t>
      </w:r>
      <w:r>
        <w:rPr>
          <w:spacing w:val="-1"/>
        </w:rPr>
        <w:t xml:space="preserve"> </w:t>
      </w:r>
      <w:r>
        <w:t>эффективного</w:t>
      </w:r>
      <w:r>
        <w:rPr>
          <w:spacing w:val="-1"/>
        </w:rPr>
        <w:t xml:space="preserve"> </w:t>
      </w:r>
      <w:r>
        <w:rPr>
          <w:spacing w:val="-2"/>
        </w:rPr>
        <w:t>общения;</w:t>
      </w:r>
    </w:p>
    <w:p w:rsidR="00F83AF0" w:rsidRDefault="004229C5">
      <w:pPr>
        <w:pStyle w:val="a3"/>
        <w:jc w:val="left"/>
      </w:pPr>
      <w:r>
        <w:t>приёмы</w:t>
      </w:r>
      <w:r>
        <w:rPr>
          <w:spacing w:val="31"/>
        </w:rPr>
        <w:t xml:space="preserve"> </w:t>
      </w:r>
      <w:r>
        <w:t>и</w:t>
      </w:r>
      <w:r>
        <w:rPr>
          <w:spacing w:val="32"/>
        </w:rPr>
        <w:t xml:space="preserve"> </w:t>
      </w:r>
      <w:r>
        <w:t>правила</w:t>
      </w:r>
      <w:r>
        <w:rPr>
          <w:spacing w:val="31"/>
        </w:rPr>
        <w:t xml:space="preserve"> </w:t>
      </w:r>
      <w:r>
        <w:t>безопасной</w:t>
      </w:r>
      <w:r>
        <w:rPr>
          <w:spacing w:val="32"/>
        </w:rPr>
        <w:t xml:space="preserve"> </w:t>
      </w:r>
      <w:r>
        <w:t>межличностной</w:t>
      </w:r>
      <w:r>
        <w:rPr>
          <w:spacing w:val="32"/>
        </w:rPr>
        <w:t xml:space="preserve"> </w:t>
      </w:r>
      <w:r>
        <w:t>коммуникации</w:t>
      </w:r>
      <w:r>
        <w:rPr>
          <w:spacing w:val="32"/>
        </w:rPr>
        <w:t xml:space="preserve"> </w:t>
      </w:r>
      <w:r>
        <w:t>и</w:t>
      </w:r>
      <w:r>
        <w:rPr>
          <w:spacing w:val="32"/>
        </w:rPr>
        <w:t xml:space="preserve"> </w:t>
      </w:r>
      <w:r>
        <w:t>комфортного</w:t>
      </w:r>
      <w:r>
        <w:rPr>
          <w:spacing w:val="31"/>
        </w:rPr>
        <w:t xml:space="preserve"> </w:t>
      </w:r>
      <w:r>
        <w:t>взаимодействия</w:t>
      </w:r>
      <w:r>
        <w:rPr>
          <w:spacing w:val="31"/>
        </w:rPr>
        <w:t xml:space="preserve"> </w:t>
      </w:r>
      <w:r>
        <w:t>в группе, признаки конструктивного и деструктивного общения;</w:t>
      </w:r>
    </w:p>
    <w:p w:rsidR="00F83AF0" w:rsidRDefault="004229C5">
      <w:pPr>
        <w:pStyle w:val="a3"/>
        <w:ind w:left="883" w:firstLine="0"/>
        <w:jc w:val="left"/>
      </w:pPr>
      <w:r>
        <w:t>понятие</w:t>
      </w:r>
      <w:r>
        <w:rPr>
          <w:spacing w:val="-2"/>
        </w:rPr>
        <w:t xml:space="preserve"> </w:t>
      </w:r>
      <w:r>
        <w:t>«конфликт»</w:t>
      </w:r>
      <w:r>
        <w:rPr>
          <w:spacing w:val="-11"/>
        </w:rPr>
        <w:t xml:space="preserve"> </w:t>
      </w:r>
      <w:r>
        <w:t>и стадии</w:t>
      </w:r>
      <w:r>
        <w:rPr>
          <w:spacing w:val="-2"/>
        </w:rPr>
        <w:t xml:space="preserve"> </w:t>
      </w:r>
      <w:r>
        <w:t>его</w:t>
      </w:r>
      <w:r>
        <w:rPr>
          <w:spacing w:val="-3"/>
        </w:rPr>
        <w:t xml:space="preserve"> </w:t>
      </w:r>
      <w:r>
        <w:t>развития,</w:t>
      </w:r>
      <w:r>
        <w:rPr>
          <w:spacing w:val="-6"/>
        </w:rPr>
        <w:t xml:space="preserve"> </w:t>
      </w:r>
      <w:r>
        <w:t>факторы</w:t>
      </w:r>
      <w:r>
        <w:rPr>
          <w:spacing w:val="-2"/>
        </w:rPr>
        <w:t xml:space="preserve"> </w:t>
      </w:r>
      <w:r>
        <w:t>и</w:t>
      </w:r>
      <w:r>
        <w:rPr>
          <w:spacing w:val="-3"/>
        </w:rPr>
        <w:t xml:space="preserve"> </w:t>
      </w:r>
      <w:r>
        <w:t>причины</w:t>
      </w:r>
      <w:r>
        <w:rPr>
          <w:spacing w:val="-3"/>
        </w:rPr>
        <w:t xml:space="preserve"> </w:t>
      </w:r>
      <w:r>
        <w:t>развития</w:t>
      </w:r>
      <w:r>
        <w:rPr>
          <w:spacing w:val="-2"/>
        </w:rPr>
        <w:t xml:space="preserve"> конфликта;</w:t>
      </w:r>
    </w:p>
    <w:p w:rsidR="00F83AF0" w:rsidRDefault="004229C5">
      <w:pPr>
        <w:pStyle w:val="a3"/>
        <w:jc w:val="left"/>
      </w:pPr>
      <w:r>
        <w:t>условия</w:t>
      </w:r>
      <w:r>
        <w:rPr>
          <w:spacing w:val="40"/>
        </w:rPr>
        <w:t xml:space="preserve"> </w:t>
      </w:r>
      <w:r>
        <w:t>и</w:t>
      </w:r>
      <w:r>
        <w:rPr>
          <w:spacing w:val="40"/>
        </w:rPr>
        <w:t xml:space="preserve"> </w:t>
      </w:r>
      <w:r>
        <w:t>ситуации</w:t>
      </w:r>
      <w:r>
        <w:rPr>
          <w:spacing w:val="40"/>
        </w:rPr>
        <w:t xml:space="preserve"> </w:t>
      </w:r>
      <w:r>
        <w:t>возникновения</w:t>
      </w:r>
      <w:r>
        <w:rPr>
          <w:spacing w:val="40"/>
        </w:rPr>
        <w:t xml:space="preserve"> </w:t>
      </w:r>
      <w:r>
        <w:t>межличностных</w:t>
      </w:r>
      <w:r>
        <w:rPr>
          <w:spacing w:val="40"/>
        </w:rPr>
        <w:t xml:space="preserve"> </w:t>
      </w:r>
      <w:r>
        <w:t>и</w:t>
      </w:r>
      <w:r>
        <w:rPr>
          <w:spacing w:val="40"/>
        </w:rPr>
        <w:t xml:space="preserve"> </w:t>
      </w:r>
      <w:r>
        <w:t>групповых</w:t>
      </w:r>
      <w:r>
        <w:rPr>
          <w:spacing w:val="40"/>
        </w:rPr>
        <w:t xml:space="preserve"> </w:t>
      </w:r>
      <w:r>
        <w:t>конфликтов,</w:t>
      </w:r>
      <w:r>
        <w:rPr>
          <w:spacing w:val="40"/>
        </w:rPr>
        <w:t xml:space="preserve"> </w:t>
      </w:r>
      <w:r>
        <w:t>безопасные</w:t>
      </w:r>
      <w:r>
        <w:rPr>
          <w:spacing w:val="40"/>
        </w:rPr>
        <w:t xml:space="preserve"> </w:t>
      </w:r>
      <w:r>
        <w:t>и</w:t>
      </w:r>
      <w:r>
        <w:rPr>
          <w:spacing w:val="80"/>
        </w:rPr>
        <w:t xml:space="preserve"> </w:t>
      </w:r>
      <w:r>
        <w:t>эффективные способы избегания и разрешения конфликтных ситуаций;</w:t>
      </w:r>
    </w:p>
    <w:p w:rsidR="00F83AF0" w:rsidRDefault="004229C5">
      <w:pPr>
        <w:pStyle w:val="a3"/>
        <w:jc w:val="left"/>
      </w:pPr>
      <w:r>
        <w:t>правила</w:t>
      </w:r>
      <w:r>
        <w:rPr>
          <w:spacing w:val="80"/>
        </w:rPr>
        <w:t xml:space="preserve"> </w:t>
      </w:r>
      <w:r>
        <w:t>поведения</w:t>
      </w:r>
      <w:r>
        <w:rPr>
          <w:spacing w:val="80"/>
        </w:rPr>
        <w:t xml:space="preserve"> </w:t>
      </w:r>
      <w:r>
        <w:t>для</w:t>
      </w:r>
      <w:r>
        <w:rPr>
          <w:spacing w:val="80"/>
        </w:rPr>
        <w:t xml:space="preserve"> </w:t>
      </w:r>
      <w:r>
        <w:t>снижения</w:t>
      </w:r>
      <w:r>
        <w:rPr>
          <w:spacing w:val="80"/>
        </w:rPr>
        <w:t xml:space="preserve"> </w:t>
      </w:r>
      <w:r>
        <w:t>риска</w:t>
      </w:r>
      <w:r>
        <w:rPr>
          <w:spacing w:val="80"/>
        </w:rPr>
        <w:t xml:space="preserve"> </w:t>
      </w:r>
      <w:r>
        <w:t>конфликта</w:t>
      </w:r>
      <w:r>
        <w:rPr>
          <w:spacing w:val="80"/>
        </w:rPr>
        <w:t xml:space="preserve"> </w:t>
      </w:r>
      <w:r>
        <w:t>и</w:t>
      </w:r>
      <w:r>
        <w:rPr>
          <w:spacing w:val="80"/>
        </w:rPr>
        <w:t xml:space="preserve"> </w:t>
      </w:r>
      <w:r>
        <w:t>порядок</w:t>
      </w:r>
      <w:r>
        <w:rPr>
          <w:spacing w:val="80"/>
        </w:rPr>
        <w:t xml:space="preserve"> </w:t>
      </w:r>
      <w:r>
        <w:t>действий</w:t>
      </w:r>
      <w:r>
        <w:rPr>
          <w:spacing w:val="80"/>
        </w:rPr>
        <w:t xml:space="preserve"> </w:t>
      </w:r>
      <w:r>
        <w:t>при</w:t>
      </w:r>
      <w:r>
        <w:rPr>
          <w:spacing w:val="80"/>
        </w:rPr>
        <w:t xml:space="preserve"> </w:t>
      </w:r>
      <w:r>
        <w:t>его</w:t>
      </w:r>
      <w:r>
        <w:rPr>
          <w:spacing w:val="80"/>
        </w:rPr>
        <w:t xml:space="preserve"> </w:t>
      </w:r>
      <w:r>
        <w:t xml:space="preserve">опасных </w:t>
      </w:r>
      <w:r>
        <w:rPr>
          <w:spacing w:val="-2"/>
        </w:rPr>
        <w:t>проявлениях;</w:t>
      </w:r>
    </w:p>
    <w:p w:rsidR="00F83AF0" w:rsidRDefault="004229C5">
      <w:pPr>
        <w:pStyle w:val="a3"/>
        <w:ind w:left="883" w:right="2455" w:firstLine="0"/>
        <w:jc w:val="left"/>
      </w:pPr>
      <w:r>
        <w:t>способ разрешения конфликта с помощью третьей стороны (медиатора); опасные</w:t>
      </w:r>
      <w:r>
        <w:rPr>
          <w:spacing w:val="-7"/>
        </w:rPr>
        <w:t xml:space="preserve"> </w:t>
      </w:r>
      <w:r>
        <w:t>формы</w:t>
      </w:r>
      <w:r>
        <w:rPr>
          <w:spacing w:val="-5"/>
        </w:rPr>
        <w:t xml:space="preserve"> </w:t>
      </w:r>
      <w:r>
        <w:t>проявления</w:t>
      </w:r>
      <w:r>
        <w:rPr>
          <w:spacing w:val="-5"/>
        </w:rPr>
        <w:t xml:space="preserve"> </w:t>
      </w:r>
      <w:r>
        <w:t>конфликта:</w:t>
      </w:r>
      <w:r>
        <w:rPr>
          <w:spacing w:val="-5"/>
        </w:rPr>
        <w:t xml:space="preserve"> </w:t>
      </w:r>
      <w:r>
        <w:t>агрессия,</w:t>
      </w:r>
      <w:r>
        <w:rPr>
          <w:spacing w:val="-5"/>
        </w:rPr>
        <w:t xml:space="preserve"> </w:t>
      </w:r>
      <w:r>
        <w:t>домашнее</w:t>
      </w:r>
      <w:r>
        <w:rPr>
          <w:spacing w:val="-6"/>
        </w:rPr>
        <w:t xml:space="preserve"> </w:t>
      </w:r>
      <w:r>
        <w:t>насилие</w:t>
      </w:r>
      <w:r>
        <w:rPr>
          <w:spacing w:val="-6"/>
        </w:rPr>
        <w:t xml:space="preserve"> </w:t>
      </w:r>
      <w:r>
        <w:t>и</w:t>
      </w:r>
      <w:r>
        <w:rPr>
          <w:spacing w:val="-5"/>
        </w:rPr>
        <w:t xml:space="preserve"> </w:t>
      </w:r>
      <w:r>
        <w:t>буллинг;</w:t>
      </w:r>
    </w:p>
    <w:p w:rsidR="00F83AF0" w:rsidRDefault="004229C5">
      <w:pPr>
        <w:pStyle w:val="a3"/>
        <w:spacing w:before="1"/>
        <w:ind w:right="564"/>
      </w:pPr>
      <w:r>
        <w:t>манипуляции в ходе межличностного общения, приёмы распознавания манипуляций и способы противостояния им;</w:t>
      </w:r>
    </w:p>
    <w:p w:rsidR="00F83AF0" w:rsidRDefault="004229C5">
      <w:pPr>
        <w:pStyle w:val="a3"/>
        <w:ind w:right="569"/>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F83AF0" w:rsidRDefault="004229C5">
      <w:pPr>
        <w:pStyle w:val="a3"/>
        <w:ind w:right="571"/>
      </w:pPr>
      <w:r>
        <w:t xml:space="preserve">современные молодёжные увлечения и опасности, связанные с ними, правила безопасного </w:t>
      </w:r>
      <w:r>
        <w:rPr>
          <w:spacing w:val="-2"/>
        </w:rPr>
        <w:t>поведения;</w:t>
      </w:r>
    </w:p>
    <w:p w:rsidR="00F83AF0" w:rsidRDefault="004229C5">
      <w:pPr>
        <w:pStyle w:val="a3"/>
        <w:ind w:left="883" w:firstLine="0"/>
      </w:pPr>
      <w:r>
        <w:t>правила</w:t>
      </w:r>
      <w:r>
        <w:rPr>
          <w:spacing w:val="-9"/>
        </w:rPr>
        <w:t xml:space="preserve"> </w:t>
      </w:r>
      <w:r>
        <w:t>безопасной</w:t>
      </w:r>
      <w:r>
        <w:rPr>
          <w:spacing w:val="-5"/>
        </w:rPr>
        <w:t xml:space="preserve"> </w:t>
      </w:r>
      <w:r>
        <w:t>коммуникации</w:t>
      </w:r>
      <w:r>
        <w:rPr>
          <w:spacing w:val="-6"/>
        </w:rPr>
        <w:t xml:space="preserve"> </w:t>
      </w:r>
      <w:r>
        <w:t>с</w:t>
      </w:r>
      <w:r>
        <w:rPr>
          <w:spacing w:val="-6"/>
        </w:rPr>
        <w:t xml:space="preserve"> </w:t>
      </w:r>
      <w:r>
        <w:t>незнакомыми</w:t>
      </w:r>
      <w:r>
        <w:rPr>
          <w:spacing w:val="-5"/>
        </w:rPr>
        <w:t xml:space="preserve"> </w:t>
      </w:r>
      <w:r>
        <w:rPr>
          <w:spacing w:val="-2"/>
        </w:rPr>
        <w:t>людьми.</w:t>
      </w:r>
    </w:p>
    <w:p w:rsidR="00F83AF0" w:rsidRDefault="004229C5">
      <w:pPr>
        <w:pStyle w:val="210"/>
        <w:spacing w:before="5"/>
        <w:ind w:left="403"/>
      </w:pPr>
      <w:r>
        <w:t>Модуль</w:t>
      </w:r>
      <w:r>
        <w:rPr>
          <w:spacing w:val="-6"/>
        </w:rPr>
        <w:t xml:space="preserve"> </w:t>
      </w:r>
      <w:r>
        <w:t>№</w:t>
      </w:r>
      <w:r>
        <w:rPr>
          <w:spacing w:val="-5"/>
        </w:rPr>
        <w:t xml:space="preserve"> </w:t>
      </w:r>
      <w:r>
        <w:t>10</w:t>
      </w:r>
      <w:r>
        <w:rPr>
          <w:spacing w:val="-3"/>
        </w:rPr>
        <w:t xml:space="preserve"> </w:t>
      </w:r>
      <w:r>
        <w:t>«Безопасность</w:t>
      </w:r>
      <w:r>
        <w:rPr>
          <w:spacing w:val="-3"/>
        </w:rPr>
        <w:t xml:space="preserve"> </w:t>
      </w:r>
      <w:r>
        <w:t>в</w:t>
      </w:r>
      <w:r>
        <w:rPr>
          <w:spacing w:val="-3"/>
        </w:rPr>
        <w:t xml:space="preserve"> </w:t>
      </w:r>
      <w:r>
        <w:t>информационном</w:t>
      </w:r>
      <w:r>
        <w:rPr>
          <w:spacing w:val="-4"/>
        </w:rPr>
        <w:t xml:space="preserve"> </w:t>
      </w:r>
      <w:r>
        <w:rPr>
          <w:spacing w:val="-2"/>
        </w:rPr>
        <w:t>пространстве»:</w:t>
      </w:r>
    </w:p>
    <w:p w:rsidR="00F83AF0" w:rsidRDefault="004229C5">
      <w:pPr>
        <w:pStyle w:val="a3"/>
        <w:ind w:right="570"/>
        <w:jc w:val="left"/>
      </w:pPr>
      <w:r>
        <w:t>понятие</w:t>
      </w:r>
      <w:r>
        <w:rPr>
          <w:spacing w:val="40"/>
        </w:rPr>
        <w:t xml:space="preserve"> </w:t>
      </w:r>
      <w:r>
        <w:t>«цифровая</w:t>
      </w:r>
      <w:r>
        <w:rPr>
          <w:spacing w:val="40"/>
        </w:rPr>
        <w:t xml:space="preserve"> </w:t>
      </w:r>
      <w:r>
        <w:t>среда»,</w:t>
      </w:r>
      <w:r>
        <w:rPr>
          <w:spacing w:val="40"/>
        </w:rPr>
        <w:t xml:space="preserve"> </w:t>
      </w:r>
      <w:r>
        <w:t>её</w:t>
      </w:r>
      <w:r>
        <w:rPr>
          <w:spacing w:val="40"/>
        </w:rPr>
        <w:t xml:space="preserve"> </w:t>
      </w:r>
      <w:r>
        <w:t>характеристики</w:t>
      </w:r>
      <w:r>
        <w:rPr>
          <w:spacing w:val="40"/>
        </w:rPr>
        <w:t xml:space="preserve"> </w:t>
      </w:r>
      <w:r>
        <w:t>и</w:t>
      </w:r>
      <w:r>
        <w:rPr>
          <w:spacing w:val="40"/>
        </w:rPr>
        <w:t xml:space="preserve"> </w:t>
      </w:r>
      <w:r>
        <w:t>примеры</w:t>
      </w:r>
      <w:r>
        <w:rPr>
          <w:spacing w:val="40"/>
        </w:rPr>
        <w:t xml:space="preserve"> </w:t>
      </w:r>
      <w:r>
        <w:t>информационных</w:t>
      </w:r>
      <w:r>
        <w:rPr>
          <w:spacing w:val="40"/>
        </w:rPr>
        <w:t xml:space="preserve"> </w:t>
      </w:r>
      <w:r>
        <w:t>и</w:t>
      </w:r>
      <w:r>
        <w:rPr>
          <w:spacing w:val="40"/>
        </w:rPr>
        <w:t xml:space="preserve"> </w:t>
      </w:r>
      <w:r>
        <w:t>компьютерных угроз, положительные возможности цифровой среды;</w:t>
      </w:r>
    </w:p>
    <w:p w:rsidR="00F83AF0" w:rsidRDefault="004229C5">
      <w:pPr>
        <w:pStyle w:val="a3"/>
        <w:ind w:left="883" w:firstLine="0"/>
        <w:jc w:val="left"/>
      </w:pPr>
      <w:r>
        <w:t>риски</w:t>
      </w:r>
      <w:r>
        <w:rPr>
          <w:spacing w:val="-4"/>
        </w:rPr>
        <w:t xml:space="preserve"> </w:t>
      </w:r>
      <w:r>
        <w:t>и</w:t>
      </w:r>
      <w:r>
        <w:rPr>
          <w:spacing w:val="-2"/>
        </w:rPr>
        <w:t xml:space="preserve"> </w:t>
      </w:r>
      <w:r>
        <w:t>угрозы</w:t>
      </w:r>
      <w:r>
        <w:rPr>
          <w:spacing w:val="-4"/>
        </w:rPr>
        <w:t xml:space="preserve"> </w:t>
      </w:r>
      <w:r>
        <w:t>при</w:t>
      </w:r>
      <w:r>
        <w:rPr>
          <w:spacing w:val="-4"/>
        </w:rPr>
        <w:t xml:space="preserve"> </w:t>
      </w:r>
      <w:r>
        <w:t>использовании</w:t>
      </w:r>
      <w:r>
        <w:rPr>
          <w:spacing w:val="-3"/>
        </w:rPr>
        <w:t xml:space="preserve"> </w:t>
      </w:r>
      <w:r>
        <w:rPr>
          <w:spacing w:val="-2"/>
        </w:rPr>
        <w:t>Интернета;</w:t>
      </w:r>
    </w:p>
    <w:p w:rsidR="00F83AF0" w:rsidRDefault="004229C5">
      <w:pPr>
        <w:pStyle w:val="a3"/>
        <w:jc w:val="left"/>
      </w:pPr>
      <w:r>
        <w:t>общие</w:t>
      </w:r>
      <w:r>
        <w:rPr>
          <w:spacing w:val="80"/>
        </w:rPr>
        <w:t xml:space="preserve"> </w:t>
      </w:r>
      <w:r>
        <w:t>принципы</w:t>
      </w:r>
      <w:r>
        <w:rPr>
          <w:spacing w:val="80"/>
        </w:rPr>
        <w:t xml:space="preserve"> </w:t>
      </w:r>
      <w:r>
        <w:t>безопасного</w:t>
      </w:r>
      <w:r>
        <w:rPr>
          <w:spacing w:val="80"/>
        </w:rPr>
        <w:t xml:space="preserve"> </w:t>
      </w:r>
      <w:r>
        <w:t>поведения,</w:t>
      </w:r>
      <w:r>
        <w:rPr>
          <w:spacing w:val="80"/>
        </w:rPr>
        <w:t xml:space="preserve"> </w:t>
      </w:r>
      <w:r>
        <w:t>необходимые</w:t>
      </w:r>
      <w:r>
        <w:rPr>
          <w:spacing w:val="80"/>
        </w:rPr>
        <w:t xml:space="preserve"> </w:t>
      </w:r>
      <w:r>
        <w:t>для</w:t>
      </w:r>
      <w:r>
        <w:rPr>
          <w:spacing w:val="80"/>
        </w:rPr>
        <w:t xml:space="preserve"> </w:t>
      </w:r>
      <w:r>
        <w:t>предупреждения</w:t>
      </w:r>
      <w:r>
        <w:rPr>
          <w:spacing w:val="80"/>
        </w:rPr>
        <w:t xml:space="preserve"> </w:t>
      </w:r>
      <w:r>
        <w:t>возникновения опасных ситуаций в личном цифровом пространстве;</w:t>
      </w:r>
    </w:p>
    <w:p w:rsidR="00F83AF0" w:rsidRDefault="004229C5">
      <w:pPr>
        <w:pStyle w:val="a3"/>
        <w:ind w:left="883" w:right="570" w:firstLine="0"/>
        <w:jc w:val="left"/>
      </w:pPr>
      <w:r>
        <w:t>опасные явления цифровой среды: вредоносные программы и приложения и их разновидности; правила</w:t>
      </w:r>
      <w:r>
        <w:rPr>
          <w:spacing w:val="40"/>
        </w:rPr>
        <w:t xml:space="preserve"> </w:t>
      </w:r>
      <w:r>
        <w:t>кибергигиены,</w:t>
      </w:r>
      <w:r>
        <w:rPr>
          <w:spacing w:val="40"/>
        </w:rPr>
        <w:t xml:space="preserve"> </w:t>
      </w:r>
      <w:r>
        <w:t>необходимые</w:t>
      </w:r>
      <w:r>
        <w:rPr>
          <w:spacing w:val="40"/>
        </w:rPr>
        <w:t xml:space="preserve"> </w:t>
      </w:r>
      <w:r>
        <w:t>для</w:t>
      </w:r>
      <w:r>
        <w:rPr>
          <w:spacing w:val="40"/>
        </w:rPr>
        <w:t xml:space="preserve"> </w:t>
      </w:r>
      <w:r>
        <w:t>предупреждения</w:t>
      </w:r>
      <w:r>
        <w:rPr>
          <w:spacing w:val="40"/>
        </w:rPr>
        <w:t xml:space="preserve"> </w:t>
      </w:r>
      <w:r>
        <w:t>возникновения</w:t>
      </w:r>
      <w:r>
        <w:rPr>
          <w:spacing w:val="40"/>
        </w:rPr>
        <w:t xml:space="preserve"> </w:t>
      </w:r>
      <w:r>
        <w:t>опасных</w:t>
      </w:r>
      <w:r>
        <w:rPr>
          <w:spacing w:val="40"/>
        </w:rPr>
        <w:t xml:space="preserve"> </w:t>
      </w:r>
      <w:r>
        <w:t>ситуаций</w:t>
      </w:r>
      <w:r>
        <w:rPr>
          <w:spacing w:val="40"/>
        </w:rPr>
        <w:t xml:space="preserve"> </w:t>
      </w:r>
      <w:r>
        <w:t>в</w:t>
      </w:r>
    </w:p>
    <w:p w:rsidR="00F83AF0" w:rsidRDefault="004229C5">
      <w:pPr>
        <w:pStyle w:val="a3"/>
        <w:ind w:firstLine="0"/>
        <w:jc w:val="left"/>
      </w:pPr>
      <w:r>
        <w:t>цифровой</w:t>
      </w:r>
      <w:r>
        <w:rPr>
          <w:spacing w:val="-5"/>
        </w:rPr>
        <w:t xml:space="preserve"> </w:t>
      </w:r>
      <w:r>
        <w:rPr>
          <w:spacing w:val="-2"/>
        </w:rPr>
        <w:t>среде;</w:t>
      </w:r>
    </w:p>
    <w:p w:rsidR="00F83AF0" w:rsidRDefault="004229C5">
      <w:pPr>
        <w:pStyle w:val="a3"/>
        <w:ind w:right="567"/>
      </w:pPr>
      <w:r>
        <w:t>основные виды опасного и запрещённого контента в Интернете и его признаки, приёмы распознавания опасностей при использовании Интернета;</w:t>
      </w:r>
    </w:p>
    <w:p w:rsidR="00F83AF0" w:rsidRDefault="004229C5">
      <w:pPr>
        <w:pStyle w:val="a3"/>
        <w:ind w:left="883" w:firstLine="0"/>
      </w:pPr>
      <w:r>
        <w:t>противоправные</w:t>
      </w:r>
      <w:r>
        <w:rPr>
          <w:spacing w:val="-6"/>
        </w:rPr>
        <w:t xml:space="preserve"> </w:t>
      </w:r>
      <w:r>
        <w:t>действия</w:t>
      </w:r>
      <w:r>
        <w:rPr>
          <w:spacing w:val="-3"/>
        </w:rPr>
        <w:t xml:space="preserve"> </w:t>
      </w:r>
      <w:r>
        <w:t>в</w:t>
      </w:r>
      <w:r>
        <w:rPr>
          <w:spacing w:val="-4"/>
        </w:rPr>
        <w:t xml:space="preserve"> </w:t>
      </w:r>
      <w:r>
        <w:rPr>
          <w:spacing w:val="-2"/>
        </w:rPr>
        <w:t>Интернете;</w:t>
      </w:r>
    </w:p>
    <w:p w:rsidR="00F83AF0" w:rsidRDefault="004229C5">
      <w:pPr>
        <w:pStyle w:val="a3"/>
        <w:ind w:right="571"/>
      </w:pPr>
      <w: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F83AF0" w:rsidRDefault="004229C5">
      <w:pPr>
        <w:pStyle w:val="a3"/>
        <w:ind w:right="574"/>
      </w:pPr>
      <w:r>
        <w:t xml:space="preserve">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w:t>
      </w:r>
      <w:r>
        <w:rPr>
          <w:spacing w:val="-2"/>
        </w:rPr>
        <w:t>деятельность.</w:t>
      </w:r>
    </w:p>
    <w:p w:rsidR="00F83AF0" w:rsidRDefault="004229C5">
      <w:pPr>
        <w:pStyle w:val="210"/>
        <w:spacing w:before="4"/>
        <w:ind w:left="403"/>
      </w:pPr>
      <w:r>
        <w:t>Модуль</w:t>
      </w:r>
      <w:r>
        <w:rPr>
          <w:spacing w:val="-4"/>
        </w:rPr>
        <w:t xml:space="preserve"> </w:t>
      </w:r>
      <w:r>
        <w:t>№</w:t>
      </w:r>
      <w:r>
        <w:rPr>
          <w:spacing w:val="-3"/>
        </w:rPr>
        <w:t xml:space="preserve"> </w:t>
      </w:r>
      <w:r>
        <w:t>11</w:t>
      </w:r>
      <w:r>
        <w:rPr>
          <w:spacing w:val="-2"/>
        </w:rPr>
        <w:t xml:space="preserve"> </w:t>
      </w:r>
      <w:r>
        <w:t>«Основы</w:t>
      </w:r>
      <w:r>
        <w:rPr>
          <w:spacing w:val="-2"/>
        </w:rPr>
        <w:t xml:space="preserve"> </w:t>
      </w:r>
      <w:r>
        <w:t>противодействия</w:t>
      </w:r>
      <w:r>
        <w:rPr>
          <w:spacing w:val="-2"/>
        </w:rPr>
        <w:t xml:space="preserve"> </w:t>
      </w:r>
      <w:r>
        <w:t>экстремизму</w:t>
      </w:r>
      <w:r>
        <w:rPr>
          <w:spacing w:val="-2"/>
        </w:rPr>
        <w:t xml:space="preserve"> </w:t>
      </w:r>
      <w:r>
        <w:t>и</w:t>
      </w:r>
      <w:r>
        <w:rPr>
          <w:spacing w:val="-4"/>
        </w:rPr>
        <w:t xml:space="preserve"> </w:t>
      </w:r>
      <w:r>
        <w:rPr>
          <w:spacing w:val="-2"/>
        </w:rPr>
        <w:t>терроризму»:</w:t>
      </w:r>
    </w:p>
    <w:p w:rsidR="00F83AF0" w:rsidRDefault="004229C5">
      <w:pPr>
        <w:pStyle w:val="a3"/>
        <w:ind w:right="570"/>
        <w:jc w:val="left"/>
      </w:pPr>
      <w:r>
        <w:t>понятия «экстремизм»</w:t>
      </w:r>
      <w:r>
        <w:rPr>
          <w:spacing w:val="-2"/>
        </w:rPr>
        <w:t xml:space="preserve"> </w:t>
      </w:r>
      <w:r>
        <w:t>и «терроризм», их содержание, причины, возможные варианты проявления и последствия;</w:t>
      </w:r>
    </w:p>
    <w:p w:rsidR="00F83AF0" w:rsidRDefault="004229C5">
      <w:pPr>
        <w:pStyle w:val="a3"/>
        <w:jc w:val="left"/>
      </w:pPr>
      <w:r>
        <w:t>цели</w:t>
      </w:r>
      <w:r>
        <w:rPr>
          <w:spacing w:val="40"/>
        </w:rPr>
        <w:t xml:space="preserve"> </w:t>
      </w:r>
      <w:r>
        <w:t>и</w:t>
      </w:r>
      <w:r>
        <w:rPr>
          <w:spacing w:val="40"/>
        </w:rPr>
        <w:t xml:space="preserve"> </w:t>
      </w:r>
      <w:r>
        <w:t>формы</w:t>
      </w:r>
      <w:r>
        <w:rPr>
          <w:spacing w:val="40"/>
        </w:rPr>
        <w:t xml:space="preserve"> </w:t>
      </w:r>
      <w:r>
        <w:t>проявления</w:t>
      </w:r>
      <w:r>
        <w:rPr>
          <w:spacing w:val="40"/>
        </w:rPr>
        <w:t xml:space="preserve"> </w:t>
      </w:r>
      <w:r>
        <w:t>террористических</w:t>
      </w:r>
      <w:r>
        <w:rPr>
          <w:spacing w:val="40"/>
        </w:rPr>
        <w:t xml:space="preserve"> </w:t>
      </w:r>
      <w:r>
        <w:t>актов,</w:t>
      </w:r>
      <w:r>
        <w:rPr>
          <w:spacing w:val="40"/>
        </w:rPr>
        <w:t xml:space="preserve"> </w:t>
      </w:r>
      <w:r>
        <w:t>их</w:t>
      </w:r>
      <w:r>
        <w:rPr>
          <w:spacing w:val="40"/>
        </w:rPr>
        <w:t xml:space="preserve"> </w:t>
      </w:r>
      <w:r>
        <w:t>последствия,</w:t>
      </w:r>
      <w:r>
        <w:rPr>
          <w:spacing w:val="40"/>
        </w:rPr>
        <w:t xml:space="preserve"> </w:t>
      </w:r>
      <w:r>
        <w:t>уровни</w:t>
      </w:r>
      <w:r>
        <w:rPr>
          <w:spacing w:val="40"/>
        </w:rPr>
        <w:t xml:space="preserve"> </w:t>
      </w:r>
      <w:r>
        <w:t xml:space="preserve">террористической </w:t>
      </w:r>
      <w:r>
        <w:rPr>
          <w:spacing w:val="-2"/>
        </w:rPr>
        <w:t>опасности;</w:t>
      </w:r>
    </w:p>
    <w:p w:rsidR="00F83AF0" w:rsidRDefault="004229C5">
      <w:pPr>
        <w:pStyle w:val="a3"/>
        <w:jc w:val="left"/>
      </w:pPr>
      <w:r>
        <w:t>основы</w:t>
      </w:r>
      <w:r>
        <w:rPr>
          <w:spacing w:val="80"/>
        </w:rPr>
        <w:t xml:space="preserve"> </w:t>
      </w:r>
      <w:r>
        <w:t>общественно-государственной</w:t>
      </w:r>
      <w:r>
        <w:rPr>
          <w:spacing w:val="80"/>
        </w:rPr>
        <w:t xml:space="preserve"> </w:t>
      </w:r>
      <w:r>
        <w:t>системы</w:t>
      </w:r>
      <w:r>
        <w:rPr>
          <w:spacing w:val="80"/>
        </w:rPr>
        <w:t xml:space="preserve"> </w:t>
      </w:r>
      <w:r>
        <w:t>противодействия</w:t>
      </w:r>
      <w:r>
        <w:rPr>
          <w:spacing w:val="80"/>
        </w:rPr>
        <w:t xml:space="preserve"> </w:t>
      </w:r>
      <w:r>
        <w:t>экстремизму</w:t>
      </w:r>
      <w:r>
        <w:rPr>
          <w:spacing w:val="80"/>
        </w:rPr>
        <w:t xml:space="preserve"> </w:t>
      </w:r>
      <w:r>
        <w:t>и</w:t>
      </w:r>
      <w:r>
        <w:rPr>
          <w:spacing w:val="80"/>
        </w:rPr>
        <w:t xml:space="preserve"> </w:t>
      </w:r>
      <w:r>
        <w:t>терроризму, контртеррористическая операция и её цели;</w:t>
      </w:r>
    </w:p>
    <w:p w:rsidR="00F83AF0" w:rsidRDefault="004229C5">
      <w:pPr>
        <w:pStyle w:val="a3"/>
        <w:tabs>
          <w:tab w:val="left" w:pos="2067"/>
          <w:tab w:val="left" w:pos="3461"/>
          <w:tab w:val="left" w:pos="3804"/>
          <w:tab w:val="left" w:pos="5943"/>
          <w:tab w:val="left" w:pos="7581"/>
          <w:tab w:val="left" w:pos="8634"/>
        </w:tabs>
        <w:ind w:right="571"/>
        <w:jc w:val="left"/>
      </w:pPr>
      <w:r>
        <w:rPr>
          <w:spacing w:val="-2"/>
        </w:rPr>
        <w:t>признаки</w:t>
      </w:r>
      <w:r>
        <w:tab/>
      </w:r>
      <w:r>
        <w:rPr>
          <w:spacing w:val="-2"/>
        </w:rPr>
        <w:t>вовлечения</w:t>
      </w:r>
      <w:r>
        <w:tab/>
      </w:r>
      <w:r>
        <w:rPr>
          <w:spacing w:val="-10"/>
        </w:rPr>
        <w:t>в</w:t>
      </w:r>
      <w:r>
        <w:tab/>
      </w:r>
      <w:r>
        <w:rPr>
          <w:spacing w:val="-2"/>
        </w:rPr>
        <w:t>террористическую</w:t>
      </w:r>
      <w:r>
        <w:tab/>
      </w:r>
      <w:r>
        <w:rPr>
          <w:spacing w:val="-2"/>
        </w:rPr>
        <w:t>деятельность,</w:t>
      </w:r>
      <w:r>
        <w:tab/>
      </w:r>
      <w:r>
        <w:rPr>
          <w:spacing w:val="-2"/>
        </w:rPr>
        <w:t>правила</w:t>
      </w:r>
      <w:r>
        <w:tab/>
      </w:r>
      <w:r>
        <w:rPr>
          <w:spacing w:val="-2"/>
        </w:rPr>
        <w:t>антитеррористического поведения;</w:t>
      </w:r>
    </w:p>
    <w:p w:rsidR="00F83AF0" w:rsidRDefault="004229C5">
      <w:pPr>
        <w:pStyle w:val="a3"/>
        <w:ind w:left="883" w:right="570" w:firstLine="0"/>
        <w:jc w:val="left"/>
      </w:pPr>
      <w:r>
        <w:t>признаки угроз и подготовки различных форм терактов, порядок действий при их обнаружении; правила</w:t>
      </w:r>
      <w:r>
        <w:rPr>
          <w:spacing w:val="66"/>
        </w:rPr>
        <w:t xml:space="preserve"> </w:t>
      </w:r>
      <w:r>
        <w:t>безопасного</w:t>
      </w:r>
      <w:r>
        <w:rPr>
          <w:spacing w:val="68"/>
        </w:rPr>
        <w:t xml:space="preserve"> </w:t>
      </w:r>
      <w:r>
        <w:t>поведения</w:t>
      </w:r>
      <w:r>
        <w:rPr>
          <w:spacing w:val="69"/>
        </w:rPr>
        <w:t xml:space="preserve"> </w:t>
      </w:r>
      <w:r>
        <w:t>в</w:t>
      </w:r>
      <w:r>
        <w:rPr>
          <w:spacing w:val="68"/>
        </w:rPr>
        <w:t xml:space="preserve"> </w:t>
      </w:r>
      <w:r>
        <w:t>случае</w:t>
      </w:r>
      <w:r>
        <w:rPr>
          <w:spacing w:val="68"/>
        </w:rPr>
        <w:t xml:space="preserve"> </w:t>
      </w:r>
      <w:r>
        <w:t>теракта</w:t>
      </w:r>
      <w:r>
        <w:rPr>
          <w:spacing w:val="68"/>
        </w:rPr>
        <w:t xml:space="preserve"> </w:t>
      </w:r>
      <w:r>
        <w:t>(нападение</w:t>
      </w:r>
      <w:r>
        <w:rPr>
          <w:spacing w:val="67"/>
        </w:rPr>
        <w:t xml:space="preserve"> </w:t>
      </w:r>
      <w:r>
        <w:t>террористов</w:t>
      </w:r>
      <w:r>
        <w:rPr>
          <w:spacing w:val="69"/>
        </w:rPr>
        <w:t xml:space="preserve"> </w:t>
      </w:r>
      <w:r>
        <w:t>и</w:t>
      </w:r>
      <w:r>
        <w:rPr>
          <w:spacing w:val="69"/>
        </w:rPr>
        <w:t xml:space="preserve"> </w:t>
      </w:r>
      <w:r>
        <w:t>попытка</w:t>
      </w:r>
      <w:r>
        <w:rPr>
          <w:spacing w:val="68"/>
        </w:rPr>
        <w:t xml:space="preserve"> </w:t>
      </w:r>
      <w:r>
        <w:rPr>
          <w:spacing w:val="-2"/>
        </w:rPr>
        <w:t>захвата</w:t>
      </w:r>
    </w:p>
    <w:p w:rsidR="00F83AF0" w:rsidRDefault="004229C5">
      <w:pPr>
        <w:pStyle w:val="a3"/>
        <w:ind w:firstLine="0"/>
        <w:jc w:val="left"/>
      </w:pPr>
      <w:r>
        <w:t xml:space="preserve">заложников, попадание в заложники, огневой налёт, наезд транспортного средства, подрыв взрывного </w:t>
      </w:r>
      <w:r>
        <w:rPr>
          <w:spacing w:val="-2"/>
        </w:rPr>
        <w:t>устройства).</w:t>
      </w:r>
    </w:p>
    <w:p w:rsidR="00F83AF0" w:rsidRDefault="004229C5">
      <w:pPr>
        <w:pStyle w:val="110"/>
        <w:spacing w:before="3"/>
        <w:jc w:val="both"/>
      </w:pPr>
      <w:r>
        <w:t>ПЛАНИРУЕМЫЕ</w:t>
      </w:r>
      <w:r>
        <w:rPr>
          <w:spacing w:val="-3"/>
        </w:rPr>
        <w:t xml:space="preserve"> </w:t>
      </w:r>
      <w:r>
        <w:t>ОБРАЗОВАТЕЛЬНЫЕ</w:t>
      </w:r>
      <w:r>
        <w:rPr>
          <w:spacing w:val="-3"/>
        </w:rPr>
        <w:t xml:space="preserve"> </w:t>
      </w:r>
      <w:r>
        <w:rPr>
          <w:spacing w:val="-2"/>
        </w:rPr>
        <w:t>РЕЗУЛЬТАТЫ</w:t>
      </w:r>
    </w:p>
    <w:p w:rsidR="00F83AF0" w:rsidRDefault="00F83AF0">
      <w:pPr>
        <w:pStyle w:val="110"/>
        <w:jc w:val="both"/>
        <w:sectPr w:rsidR="00F83AF0">
          <w:pgSz w:w="11910" w:h="16850"/>
          <w:pgMar w:top="820" w:right="0" w:bottom="280" w:left="283" w:header="571" w:footer="0" w:gutter="0"/>
          <w:cols w:space="720"/>
        </w:sectPr>
      </w:pPr>
    </w:p>
    <w:p w:rsidR="00F83AF0" w:rsidRDefault="004229C5">
      <w:pPr>
        <w:spacing w:before="5" w:line="274" w:lineRule="exact"/>
        <w:ind w:left="403"/>
        <w:rPr>
          <w:b/>
          <w:sz w:val="24"/>
        </w:rPr>
      </w:pPr>
      <w:r>
        <w:rPr>
          <w:b/>
          <w:sz w:val="24"/>
        </w:rPr>
        <w:t xml:space="preserve">ЛИЧНОСТНЫЕ </w:t>
      </w:r>
      <w:r>
        <w:rPr>
          <w:b/>
          <w:spacing w:val="-2"/>
          <w:sz w:val="24"/>
        </w:rPr>
        <w:t>РЕЗУЛЬТАТЫ</w:t>
      </w:r>
    </w:p>
    <w:p w:rsidR="00F83AF0" w:rsidRDefault="004229C5">
      <w:pPr>
        <w:pStyle w:val="a3"/>
        <w:ind w:right="564"/>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w:t>
      </w:r>
      <w:r>
        <w:rPr>
          <w:spacing w:val="40"/>
        </w:rPr>
        <w:t xml:space="preserve"> </w:t>
      </w:r>
      <w:r>
        <w:t>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w:t>
      </w:r>
      <w:r>
        <w:rPr>
          <w:spacing w:val="40"/>
        </w:rPr>
        <w:t xml:space="preserve"> </w:t>
      </w:r>
      <w:r>
        <w:t>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F83AF0" w:rsidRDefault="004229C5">
      <w:pPr>
        <w:pStyle w:val="a3"/>
        <w:ind w:right="564"/>
      </w:pPr>
      <w: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F83AF0" w:rsidRDefault="004229C5">
      <w:pPr>
        <w:pStyle w:val="a3"/>
        <w:ind w:left="883" w:firstLine="0"/>
      </w:pPr>
      <w:r>
        <w:t>Личностные</w:t>
      </w:r>
      <w:r>
        <w:rPr>
          <w:spacing w:val="-6"/>
        </w:rPr>
        <w:t xml:space="preserve"> </w:t>
      </w:r>
      <w:r>
        <w:t>результаты</w:t>
      </w:r>
      <w:r>
        <w:rPr>
          <w:spacing w:val="-4"/>
        </w:rPr>
        <w:t xml:space="preserve"> </w:t>
      </w:r>
      <w:r>
        <w:t>изучения</w:t>
      </w:r>
      <w:r>
        <w:rPr>
          <w:spacing w:val="-4"/>
        </w:rPr>
        <w:t xml:space="preserve"> </w:t>
      </w:r>
      <w:r>
        <w:t>ОБЗР</w:t>
      </w:r>
      <w:r>
        <w:rPr>
          <w:spacing w:val="-3"/>
        </w:rPr>
        <w:t xml:space="preserve"> </w:t>
      </w:r>
      <w:r>
        <w:rPr>
          <w:spacing w:val="-2"/>
        </w:rPr>
        <w:t>включают:</w:t>
      </w:r>
    </w:p>
    <w:p w:rsidR="00F83AF0" w:rsidRDefault="004229C5" w:rsidP="00BA704B">
      <w:pPr>
        <w:pStyle w:val="210"/>
        <w:numPr>
          <w:ilvl w:val="0"/>
          <w:numId w:val="19"/>
        </w:numPr>
        <w:tabs>
          <w:tab w:val="left" w:pos="1142"/>
        </w:tabs>
        <w:spacing w:before="3"/>
        <w:ind w:left="1142" w:hanging="259"/>
        <w:jc w:val="both"/>
      </w:pPr>
      <w:r>
        <w:t>патриотическое</w:t>
      </w:r>
      <w:r>
        <w:rPr>
          <w:spacing w:val="-8"/>
        </w:rPr>
        <w:t xml:space="preserve"> </w:t>
      </w:r>
      <w:r>
        <w:rPr>
          <w:spacing w:val="-2"/>
        </w:rPr>
        <w:t>воспитание:</w:t>
      </w:r>
    </w:p>
    <w:p w:rsidR="00F83AF0" w:rsidRDefault="004229C5">
      <w:pPr>
        <w:pStyle w:val="a3"/>
        <w:ind w:right="568"/>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83AF0" w:rsidRDefault="004229C5">
      <w:pPr>
        <w:pStyle w:val="a3"/>
        <w:jc w:val="left"/>
      </w:pPr>
      <w:r>
        <w:t>ценностное</w:t>
      </w:r>
      <w:r>
        <w:rPr>
          <w:spacing w:val="72"/>
        </w:rPr>
        <w:t xml:space="preserve"> </w:t>
      </w:r>
      <w:r>
        <w:t>отношение</w:t>
      </w:r>
      <w:r>
        <w:rPr>
          <w:spacing w:val="70"/>
        </w:rPr>
        <w:t xml:space="preserve"> </w:t>
      </w:r>
      <w:r>
        <w:t>к</w:t>
      </w:r>
      <w:r>
        <w:rPr>
          <w:spacing w:val="74"/>
        </w:rPr>
        <w:t xml:space="preserve"> </w:t>
      </w:r>
      <w:r>
        <w:t>достижениям</w:t>
      </w:r>
      <w:r>
        <w:rPr>
          <w:spacing w:val="72"/>
        </w:rPr>
        <w:t xml:space="preserve"> </w:t>
      </w:r>
      <w:r>
        <w:t>своей</w:t>
      </w:r>
      <w:r>
        <w:rPr>
          <w:spacing w:val="74"/>
        </w:rPr>
        <w:t xml:space="preserve"> </w:t>
      </w:r>
      <w:r>
        <w:t>Родины</w:t>
      </w:r>
      <w:r>
        <w:rPr>
          <w:spacing w:val="79"/>
        </w:rPr>
        <w:t xml:space="preserve"> </w:t>
      </w:r>
      <w:r>
        <w:t>–</w:t>
      </w:r>
      <w:r>
        <w:rPr>
          <w:spacing w:val="73"/>
        </w:rPr>
        <w:t xml:space="preserve"> </w:t>
      </w:r>
      <w:r>
        <w:t>России,</w:t>
      </w:r>
      <w:r>
        <w:rPr>
          <w:spacing w:val="71"/>
        </w:rPr>
        <w:t xml:space="preserve"> </w:t>
      </w:r>
      <w:r>
        <w:t>к</w:t>
      </w:r>
      <w:r>
        <w:rPr>
          <w:spacing w:val="74"/>
        </w:rPr>
        <w:t xml:space="preserve"> </w:t>
      </w:r>
      <w:r>
        <w:t>науке,</w:t>
      </w:r>
      <w:r>
        <w:rPr>
          <w:spacing w:val="73"/>
        </w:rPr>
        <w:t xml:space="preserve"> </w:t>
      </w:r>
      <w:r>
        <w:t>искусству,</w:t>
      </w:r>
      <w:r>
        <w:rPr>
          <w:spacing w:val="73"/>
        </w:rPr>
        <w:t xml:space="preserve"> </w:t>
      </w:r>
      <w:r>
        <w:t>спорту, технологиям, боевым подвигам и трудовым достижениям народа;</w:t>
      </w:r>
    </w:p>
    <w:p w:rsidR="00F83AF0" w:rsidRDefault="004229C5">
      <w:pPr>
        <w:pStyle w:val="a3"/>
        <w:jc w:val="left"/>
      </w:pPr>
      <w:r>
        <w:t>уважение</w:t>
      </w:r>
      <w:r>
        <w:rPr>
          <w:spacing w:val="35"/>
        </w:rPr>
        <w:t xml:space="preserve"> </w:t>
      </w:r>
      <w:r>
        <w:t>к</w:t>
      </w:r>
      <w:r>
        <w:rPr>
          <w:spacing w:val="39"/>
        </w:rPr>
        <w:t xml:space="preserve"> </w:t>
      </w:r>
      <w:r>
        <w:t>символам</w:t>
      </w:r>
      <w:r>
        <w:rPr>
          <w:spacing w:val="35"/>
        </w:rPr>
        <w:t xml:space="preserve"> </w:t>
      </w:r>
      <w:r>
        <w:t>государства,</w:t>
      </w:r>
      <w:r>
        <w:rPr>
          <w:spacing w:val="36"/>
        </w:rPr>
        <w:t xml:space="preserve"> </w:t>
      </w:r>
      <w:r>
        <w:t>государственным</w:t>
      </w:r>
      <w:r>
        <w:rPr>
          <w:spacing w:val="35"/>
        </w:rPr>
        <w:t xml:space="preserve"> </w:t>
      </w:r>
      <w:r>
        <w:t>праздникам,</w:t>
      </w:r>
      <w:r>
        <w:rPr>
          <w:spacing w:val="36"/>
        </w:rPr>
        <w:t xml:space="preserve"> </w:t>
      </w:r>
      <w:r>
        <w:t>историческому</w:t>
      </w:r>
      <w:r>
        <w:rPr>
          <w:spacing w:val="29"/>
        </w:rPr>
        <w:t xml:space="preserve"> </w:t>
      </w:r>
      <w:r>
        <w:t>и</w:t>
      </w:r>
      <w:r>
        <w:rPr>
          <w:spacing w:val="37"/>
        </w:rPr>
        <w:t xml:space="preserve"> </w:t>
      </w:r>
      <w:r>
        <w:t>природному наследию и памятникам, традициям разных народов, проживающих в родной стране;</w:t>
      </w:r>
    </w:p>
    <w:p w:rsidR="00F83AF0" w:rsidRDefault="004229C5">
      <w:pPr>
        <w:pStyle w:val="a3"/>
        <w:jc w:val="left"/>
      </w:pPr>
      <w:r>
        <w:t>формирование</w:t>
      </w:r>
      <w:r>
        <w:rPr>
          <w:spacing w:val="78"/>
        </w:rPr>
        <w:t xml:space="preserve"> </w:t>
      </w:r>
      <w:r>
        <w:t>чувства</w:t>
      </w:r>
      <w:r>
        <w:rPr>
          <w:spacing w:val="80"/>
        </w:rPr>
        <w:t xml:space="preserve"> </w:t>
      </w:r>
      <w:r>
        <w:t>гордости</w:t>
      </w:r>
      <w:r>
        <w:rPr>
          <w:spacing w:val="80"/>
        </w:rPr>
        <w:t xml:space="preserve"> </w:t>
      </w:r>
      <w:r>
        <w:t>за</w:t>
      </w:r>
      <w:r>
        <w:rPr>
          <w:spacing w:val="78"/>
        </w:rPr>
        <w:t xml:space="preserve"> </w:t>
      </w:r>
      <w:r>
        <w:t>свою</w:t>
      </w:r>
      <w:r>
        <w:rPr>
          <w:spacing w:val="79"/>
        </w:rPr>
        <w:t xml:space="preserve"> </w:t>
      </w:r>
      <w:r>
        <w:t>Родину,</w:t>
      </w:r>
      <w:r>
        <w:rPr>
          <w:spacing w:val="79"/>
        </w:rPr>
        <w:t xml:space="preserve"> </w:t>
      </w:r>
      <w:r>
        <w:t>ответственного</w:t>
      </w:r>
      <w:r>
        <w:rPr>
          <w:spacing w:val="79"/>
        </w:rPr>
        <w:t xml:space="preserve"> </w:t>
      </w:r>
      <w:r>
        <w:t>отношения</w:t>
      </w:r>
      <w:r>
        <w:rPr>
          <w:spacing w:val="77"/>
        </w:rPr>
        <w:t xml:space="preserve"> </w:t>
      </w:r>
      <w:r>
        <w:t>к</w:t>
      </w:r>
      <w:r>
        <w:rPr>
          <w:spacing w:val="80"/>
        </w:rPr>
        <w:t xml:space="preserve"> </w:t>
      </w:r>
      <w:r>
        <w:t>выполнению конституционного долга – защите Отечества;</w:t>
      </w:r>
    </w:p>
    <w:p w:rsidR="00F83AF0" w:rsidRDefault="004229C5" w:rsidP="00BA704B">
      <w:pPr>
        <w:pStyle w:val="210"/>
        <w:numPr>
          <w:ilvl w:val="0"/>
          <w:numId w:val="19"/>
        </w:numPr>
        <w:tabs>
          <w:tab w:val="left" w:pos="1142"/>
        </w:tabs>
        <w:spacing w:before="3"/>
        <w:ind w:left="1142" w:hanging="259"/>
      </w:pPr>
      <w:r>
        <w:t>гражданское</w:t>
      </w:r>
      <w:r>
        <w:rPr>
          <w:spacing w:val="-7"/>
        </w:rPr>
        <w:t xml:space="preserve"> </w:t>
      </w:r>
      <w:r>
        <w:rPr>
          <w:spacing w:val="-2"/>
        </w:rPr>
        <w:t>воспитание:</w:t>
      </w:r>
    </w:p>
    <w:p w:rsidR="00F83AF0" w:rsidRDefault="004229C5">
      <w:pPr>
        <w:pStyle w:val="a3"/>
        <w:ind w:right="570"/>
        <w:jc w:val="left"/>
      </w:pPr>
      <w:r>
        <w:t>готовность</w:t>
      </w:r>
      <w:r>
        <w:rPr>
          <w:spacing w:val="-2"/>
        </w:rPr>
        <w:t xml:space="preserve"> </w:t>
      </w:r>
      <w:r>
        <w:t>к</w:t>
      </w:r>
      <w:r>
        <w:rPr>
          <w:spacing w:val="-3"/>
        </w:rPr>
        <w:t xml:space="preserve"> </w:t>
      </w:r>
      <w:r>
        <w:t>выполнению</w:t>
      </w:r>
      <w:r>
        <w:rPr>
          <w:spacing w:val="-3"/>
        </w:rPr>
        <w:t xml:space="preserve"> </w:t>
      </w:r>
      <w:r>
        <w:t>обязанностей</w:t>
      </w:r>
      <w:r>
        <w:rPr>
          <w:spacing w:val="-3"/>
        </w:rPr>
        <w:t xml:space="preserve"> </w:t>
      </w:r>
      <w:r>
        <w:t>гражданина</w:t>
      </w:r>
      <w:r>
        <w:rPr>
          <w:spacing w:val="-4"/>
        </w:rPr>
        <w:t xml:space="preserve"> </w:t>
      </w:r>
      <w:r>
        <w:t>и</w:t>
      </w:r>
      <w:r>
        <w:rPr>
          <w:spacing w:val="-3"/>
        </w:rPr>
        <w:t xml:space="preserve"> </w:t>
      </w:r>
      <w:r>
        <w:t>реализации</w:t>
      </w:r>
      <w:r>
        <w:rPr>
          <w:spacing w:val="-3"/>
        </w:rPr>
        <w:t xml:space="preserve"> </w:t>
      </w:r>
      <w:r>
        <w:t>его</w:t>
      </w:r>
      <w:r>
        <w:rPr>
          <w:spacing w:val="-3"/>
        </w:rPr>
        <w:t xml:space="preserve"> </w:t>
      </w:r>
      <w:r>
        <w:t>прав, уважение</w:t>
      </w:r>
      <w:r>
        <w:rPr>
          <w:spacing w:val="-4"/>
        </w:rPr>
        <w:t xml:space="preserve"> </w:t>
      </w:r>
      <w:r>
        <w:t>прав,</w:t>
      </w:r>
      <w:r>
        <w:rPr>
          <w:spacing w:val="-2"/>
        </w:rPr>
        <w:t xml:space="preserve"> </w:t>
      </w:r>
      <w:r>
        <w:t>свобод и законных интересов других людей;</w:t>
      </w:r>
    </w:p>
    <w:p w:rsidR="00F83AF0" w:rsidRDefault="004229C5">
      <w:pPr>
        <w:pStyle w:val="a3"/>
        <w:ind w:left="883" w:right="570" w:firstLine="0"/>
        <w:jc w:val="left"/>
      </w:pPr>
      <w:r>
        <w:t>активное</w:t>
      </w:r>
      <w:r>
        <w:rPr>
          <w:spacing w:val="-3"/>
        </w:rPr>
        <w:t xml:space="preserve"> </w:t>
      </w:r>
      <w:r>
        <w:t>участие</w:t>
      </w:r>
      <w:r>
        <w:rPr>
          <w:spacing w:val="-5"/>
        </w:rPr>
        <w:t xml:space="preserve"> </w:t>
      </w:r>
      <w:r>
        <w:t>в</w:t>
      </w:r>
      <w:r>
        <w:rPr>
          <w:spacing w:val="-5"/>
        </w:rPr>
        <w:t xml:space="preserve"> </w:t>
      </w:r>
      <w:r>
        <w:t>жизни</w:t>
      </w:r>
      <w:r>
        <w:rPr>
          <w:spacing w:val="-4"/>
        </w:rPr>
        <w:t xml:space="preserve"> </w:t>
      </w:r>
      <w:r>
        <w:t>семьи,</w:t>
      </w:r>
      <w:r>
        <w:rPr>
          <w:spacing w:val="-4"/>
        </w:rPr>
        <w:t xml:space="preserve"> </w:t>
      </w:r>
      <w:r>
        <w:t>организации,</w:t>
      </w:r>
      <w:r>
        <w:rPr>
          <w:spacing w:val="-7"/>
        </w:rPr>
        <w:t xml:space="preserve"> </w:t>
      </w:r>
      <w:r>
        <w:t>местного</w:t>
      </w:r>
      <w:r>
        <w:rPr>
          <w:spacing w:val="-4"/>
        </w:rPr>
        <w:t xml:space="preserve"> </w:t>
      </w:r>
      <w:r>
        <w:t>сообщества,</w:t>
      </w:r>
      <w:r>
        <w:rPr>
          <w:spacing w:val="-4"/>
        </w:rPr>
        <w:t xml:space="preserve"> </w:t>
      </w:r>
      <w:r>
        <w:t>родного края,</w:t>
      </w:r>
      <w:r>
        <w:rPr>
          <w:spacing w:val="-4"/>
        </w:rPr>
        <w:t xml:space="preserve"> </w:t>
      </w:r>
      <w:r>
        <w:t>страны; неприятие любых форм экстремизма, дискриминации;</w:t>
      </w:r>
    </w:p>
    <w:p w:rsidR="00F83AF0" w:rsidRDefault="004229C5">
      <w:pPr>
        <w:pStyle w:val="a3"/>
        <w:ind w:right="570"/>
      </w:pPr>
      <w:r>
        <w:t>понимание роли различных социальных институтов в жизни человека; представление об</w:t>
      </w:r>
      <w:r>
        <w:rPr>
          <w:spacing w:val="40"/>
        </w:rPr>
        <w:t xml:space="preserve"> </w:t>
      </w:r>
      <w:r>
        <w:t>основных</w:t>
      </w:r>
      <w:r>
        <w:rPr>
          <w:spacing w:val="-3"/>
        </w:rPr>
        <w:t xml:space="preserve"> </w:t>
      </w:r>
      <w:r>
        <w:t>правах,</w:t>
      </w:r>
      <w:r>
        <w:rPr>
          <w:spacing w:val="-4"/>
        </w:rPr>
        <w:t xml:space="preserve"> </w:t>
      </w:r>
      <w:r>
        <w:t>свободах</w:t>
      </w:r>
      <w:r>
        <w:rPr>
          <w:spacing w:val="-3"/>
        </w:rPr>
        <w:t xml:space="preserve"> </w:t>
      </w:r>
      <w:r>
        <w:t>и</w:t>
      </w:r>
      <w:r>
        <w:rPr>
          <w:spacing w:val="-4"/>
        </w:rPr>
        <w:t xml:space="preserve"> </w:t>
      </w:r>
      <w:r>
        <w:t>обязанностях</w:t>
      </w:r>
      <w:r>
        <w:rPr>
          <w:spacing w:val="-3"/>
        </w:rPr>
        <w:t xml:space="preserve"> </w:t>
      </w:r>
      <w:r>
        <w:t>гражданина,</w:t>
      </w:r>
      <w:r>
        <w:rPr>
          <w:spacing w:val="-4"/>
        </w:rPr>
        <w:t xml:space="preserve"> </w:t>
      </w:r>
      <w:r>
        <w:t>социальных</w:t>
      </w:r>
      <w:r>
        <w:rPr>
          <w:spacing w:val="-5"/>
        </w:rPr>
        <w:t xml:space="preserve"> </w:t>
      </w:r>
      <w:r>
        <w:t>нормах</w:t>
      </w:r>
      <w:r>
        <w:rPr>
          <w:spacing w:val="-3"/>
        </w:rPr>
        <w:t xml:space="preserve"> </w:t>
      </w:r>
      <w:r>
        <w:t>и</w:t>
      </w:r>
      <w:r>
        <w:rPr>
          <w:spacing w:val="-4"/>
        </w:rPr>
        <w:t xml:space="preserve"> </w:t>
      </w:r>
      <w:r>
        <w:t>правилах</w:t>
      </w:r>
      <w:r>
        <w:rPr>
          <w:spacing w:val="-3"/>
        </w:rPr>
        <w:t xml:space="preserve"> </w:t>
      </w:r>
      <w:r>
        <w:t>межличностных отношений в поликультурном и многоконфессиональном обществе;</w:t>
      </w:r>
    </w:p>
    <w:p w:rsidR="00F83AF0" w:rsidRDefault="004229C5">
      <w:pPr>
        <w:pStyle w:val="a3"/>
        <w:ind w:left="883" w:firstLine="0"/>
      </w:pPr>
      <w:r>
        <w:t>представление</w:t>
      </w:r>
      <w:r>
        <w:rPr>
          <w:spacing w:val="-5"/>
        </w:rPr>
        <w:t xml:space="preserve"> </w:t>
      </w:r>
      <w:r>
        <w:t>о</w:t>
      </w:r>
      <w:r>
        <w:rPr>
          <w:spacing w:val="-4"/>
        </w:rPr>
        <w:t xml:space="preserve"> </w:t>
      </w:r>
      <w:r>
        <w:t>способах</w:t>
      </w:r>
      <w:r>
        <w:rPr>
          <w:spacing w:val="-2"/>
        </w:rPr>
        <w:t xml:space="preserve"> </w:t>
      </w:r>
      <w:r>
        <w:t>противодействия</w:t>
      </w:r>
      <w:r>
        <w:rPr>
          <w:spacing w:val="-3"/>
        </w:rPr>
        <w:t xml:space="preserve"> </w:t>
      </w:r>
      <w:r>
        <w:rPr>
          <w:spacing w:val="-2"/>
        </w:rPr>
        <w:t>коррупции;</w:t>
      </w:r>
    </w:p>
    <w:p w:rsidR="00F83AF0" w:rsidRDefault="004229C5">
      <w:pPr>
        <w:pStyle w:val="a3"/>
        <w:ind w:right="572"/>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F83AF0" w:rsidRDefault="004229C5">
      <w:pPr>
        <w:pStyle w:val="a3"/>
        <w:ind w:right="572"/>
      </w:pPr>
      <w:r>
        <w:t>готовность</w:t>
      </w:r>
      <w:r>
        <w:rPr>
          <w:spacing w:val="-2"/>
        </w:rPr>
        <w:t xml:space="preserve"> </w:t>
      </w:r>
      <w:r>
        <w:t>к участию</w:t>
      </w:r>
      <w:r>
        <w:rPr>
          <w:spacing w:val="-3"/>
        </w:rPr>
        <w:t xml:space="preserve"> </w:t>
      </w:r>
      <w:r>
        <w:t>в</w:t>
      </w:r>
      <w:r>
        <w:rPr>
          <w:spacing w:val="-4"/>
        </w:rPr>
        <w:t xml:space="preserve"> </w:t>
      </w:r>
      <w:r>
        <w:t>гуманитарной</w:t>
      </w:r>
      <w:r>
        <w:rPr>
          <w:spacing w:val="-2"/>
        </w:rPr>
        <w:t xml:space="preserve"> </w:t>
      </w:r>
      <w:r>
        <w:t>деятельности</w:t>
      </w:r>
      <w:r>
        <w:rPr>
          <w:spacing w:val="-2"/>
        </w:rPr>
        <w:t xml:space="preserve"> </w:t>
      </w:r>
      <w:r>
        <w:t>(волонтёрство,</w:t>
      </w:r>
      <w:r>
        <w:rPr>
          <w:spacing w:val="-3"/>
        </w:rPr>
        <w:t xml:space="preserve"> </w:t>
      </w:r>
      <w:r>
        <w:t>помощь</w:t>
      </w:r>
      <w:r>
        <w:rPr>
          <w:spacing w:val="-3"/>
        </w:rPr>
        <w:t xml:space="preserve"> </w:t>
      </w:r>
      <w:r>
        <w:t>людям,</w:t>
      </w:r>
      <w:r>
        <w:rPr>
          <w:spacing w:val="-4"/>
        </w:rPr>
        <w:t xml:space="preserve"> </w:t>
      </w:r>
      <w:r>
        <w:t>нуждающимся в ней);</w:t>
      </w:r>
    </w:p>
    <w:p w:rsidR="00F83AF0" w:rsidRDefault="004229C5">
      <w:pPr>
        <w:pStyle w:val="a3"/>
        <w:ind w:right="569"/>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83AF0" w:rsidRDefault="004229C5">
      <w:pPr>
        <w:pStyle w:val="a3"/>
        <w:ind w:right="569"/>
      </w:pPr>
      <w:r>
        <w:t xml:space="preserve">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w:t>
      </w:r>
      <w:r>
        <w:rPr>
          <w:spacing w:val="-2"/>
        </w:rPr>
        <w:t>характера;</w:t>
      </w:r>
    </w:p>
    <w:p w:rsidR="00F83AF0" w:rsidRDefault="004229C5">
      <w:pPr>
        <w:pStyle w:val="a3"/>
        <w:ind w:right="561"/>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F83AF0" w:rsidRDefault="004229C5" w:rsidP="00BA704B">
      <w:pPr>
        <w:pStyle w:val="210"/>
        <w:numPr>
          <w:ilvl w:val="0"/>
          <w:numId w:val="19"/>
        </w:numPr>
        <w:tabs>
          <w:tab w:val="left" w:pos="1142"/>
        </w:tabs>
        <w:spacing w:before="4"/>
        <w:ind w:left="1142" w:hanging="259"/>
        <w:jc w:val="both"/>
      </w:pPr>
      <w:r>
        <w:t>духовно-нравственное</w:t>
      </w:r>
      <w:r>
        <w:rPr>
          <w:spacing w:val="-10"/>
        </w:rPr>
        <w:t xml:space="preserve"> </w:t>
      </w:r>
      <w:r>
        <w:rPr>
          <w:spacing w:val="-2"/>
        </w:rPr>
        <w:t>воспитание:</w:t>
      </w:r>
    </w:p>
    <w:p w:rsidR="00F83AF0" w:rsidRDefault="004229C5">
      <w:pPr>
        <w:pStyle w:val="a3"/>
        <w:spacing w:line="274" w:lineRule="exact"/>
        <w:ind w:left="883" w:firstLine="0"/>
        <w:jc w:val="left"/>
      </w:pPr>
      <w:r>
        <w:t>ориентация</w:t>
      </w:r>
      <w:r>
        <w:rPr>
          <w:spacing w:val="-8"/>
        </w:rPr>
        <w:t xml:space="preserve"> </w:t>
      </w:r>
      <w:r>
        <w:t>на</w:t>
      </w:r>
      <w:r>
        <w:rPr>
          <w:spacing w:val="-4"/>
        </w:rPr>
        <w:t xml:space="preserve"> </w:t>
      </w:r>
      <w:r>
        <w:t>моральные</w:t>
      </w:r>
      <w:r>
        <w:rPr>
          <w:spacing w:val="-5"/>
        </w:rPr>
        <w:t xml:space="preserve"> </w:t>
      </w:r>
      <w:r>
        <w:t>ценности</w:t>
      </w:r>
      <w:r>
        <w:rPr>
          <w:spacing w:val="-2"/>
        </w:rPr>
        <w:t xml:space="preserve"> </w:t>
      </w:r>
      <w:r>
        <w:t>и</w:t>
      </w:r>
      <w:r>
        <w:rPr>
          <w:spacing w:val="-5"/>
        </w:rPr>
        <w:t xml:space="preserve"> </w:t>
      </w:r>
      <w:r>
        <w:t>нормы</w:t>
      </w:r>
      <w:r>
        <w:rPr>
          <w:spacing w:val="-3"/>
        </w:rPr>
        <w:t xml:space="preserve"> </w:t>
      </w:r>
      <w:r>
        <w:t>в</w:t>
      </w:r>
      <w:r>
        <w:rPr>
          <w:spacing w:val="-4"/>
        </w:rPr>
        <w:t xml:space="preserve"> </w:t>
      </w:r>
      <w:r>
        <w:t>ситуациях</w:t>
      </w:r>
      <w:r>
        <w:rPr>
          <w:spacing w:val="-1"/>
        </w:rPr>
        <w:t xml:space="preserve"> </w:t>
      </w:r>
      <w:r>
        <w:t>нравственного</w:t>
      </w:r>
      <w:r>
        <w:rPr>
          <w:spacing w:val="-2"/>
        </w:rPr>
        <w:t xml:space="preserve"> выбора;</w:t>
      </w:r>
    </w:p>
    <w:p w:rsidR="00F83AF0" w:rsidRDefault="004229C5">
      <w:pPr>
        <w:pStyle w:val="a3"/>
        <w:jc w:val="left"/>
      </w:pP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F83AF0" w:rsidRDefault="004229C5">
      <w:pPr>
        <w:pStyle w:val="a3"/>
        <w:jc w:val="left"/>
      </w:pPr>
      <w:r>
        <w:t>активное</w:t>
      </w:r>
      <w:r>
        <w:rPr>
          <w:spacing w:val="40"/>
        </w:rPr>
        <w:t xml:space="preserve"> </w:t>
      </w:r>
      <w:r>
        <w:t>неприятие</w:t>
      </w:r>
      <w:r>
        <w:rPr>
          <w:spacing w:val="40"/>
        </w:rPr>
        <w:t xml:space="preserve"> </w:t>
      </w:r>
      <w:r>
        <w:t>асоциальных</w:t>
      </w:r>
      <w:r>
        <w:rPr>
          <w:spacing w:val="40"/>
        </w:rPr>
        <w:t xml:space="preserve"> </w:t>
      </w:r>
      <w:r>
        <w:t>поступков,</w:t>
      </w:r>
      <w:r>
        <w:rPr>
          <w:spacing w:val="40"/>
        </w:rPr>
        <w:t xml:space="preserve"> </w:t>
      </w:r>
      <w:r>
        <w:t>свобода</w:t>
      </w:r>
      <w:r>
        <w:rPr>
          <w:spacing w:val="40"/>
        </w:rPr>
        <w:t xml:space="preserve"> </w:t>
      </w:r>
      <w:r>
        <w:t>и</w:t>
      </w:r>
      <w:r>
        <w:rPr>
          <w:spacing w:val="40"/>
        </w:rPr>
        <w:t xml:space="preserve"> </w:t>
      </w:r>
      <w:r>
        <w:t>ответственность</w:t>
      </w:r>
      <w:r>
        <w:rPr>
          <w:spacing w:val="40"/>
        </w:rPr>
        <w:t xml:space="preserve"> </w:t>
      </w:r>
      <w:r>
        <w:t>личности</w:t>
      </w:r>
      <w:r>
        <w:rPr>
          <w:spacing w:val="40"/>
        </w:rPr>
        <w:t xml:space="preserve"> </w:t>
      </w:r>
      <w:r>
        <w:t>в</w:t>
      </w:r>
      <w:r>
        <w:rPr>
          <w:spacing w:val="40"/>
        </w:rPr>
        <w:t xml:space="preserve"> </w:t>
      </w:r>
      <w:r>
        <w:t>условиях индивидуального и общественного пространства;</w:t>
      </w:r>
    </w:p>
    <w:p w:rsidR="00F83AF0" w:rsidRDefault="00F83AF0">
      <w:pPr>
        <w:pStyle w:val="a3"/>
        <w:jc w:val="left"/>
        <w:sectPr w:rsidR="00F83AF0">
          <w:pgSz w:w="11910" w:h="16850"/>
          <w:pgMar w:top="820" w:right="0" w:bottom="280" w:left="283" w:header="571" w:footer="0" w:gutter="0"/>
          <w:cols w:space="720"/>
        </w:sectPr>
      </w:pPr>
    </w:p>
    <w:p w:rsidR="00F83AF0" w:rsidRDefault="004229C5">
      <w:pPr>
        <w:pStyle w:val="a3"/>
        <w:ind w:right="570"/>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F83AF0" w:rsidRDefault="004229C5">
      <w:pPr>
        <w:pStyle w:val="a3"/>
        <w:ind w:right="567"/>
      </w:pPr>
      <w:r>
        <w:t>формирование личности безопасного типа, осознанного и ответственного отношения к личной безопасности и безопасности других людей;</w:t>
      </w:r>
    </w:p>
    <w:p w:rsidR="00F83AF0" w:rsidRDefault="004229C5" w:rsidP="00BA704B">
      <w:pPr>
        <w:pStyle w:val="210"/>
        <w:numPr>
          <w:ilvl w:val="0"/>
          <w:numId w:val="19"/>
        </w:numPr>
        <w:tabs>
          <w:tab w:val="left" w:pos="1142"/>
        </w:tabs>
        <w:spacing w:before="5"/>
        <w:ind w:left="1142" w:hanging="259"/>
        <w:jc w:val="both"/>
      </w:pPr>
      <w:r>
        <w:t>эстетическое</w:t>
      </w:r>
      <w:r>
        <w:rPr>
          <w:spacing w:val="-6"/>
        </w:rPr>
        <w:t xml:space="preserve"> </w:t>
      </w:r>
      <w:r>
        <w:rPr>
          <w:spacing w:val="-2"/>
        </w:rPr>
        <w:t>воспитание:</w:t>
      </w:r>
    </w:p>
    <w:p w:rsidR="00F83AF0" w:rsidRDefault="004229C5">
      <w:pPr>
        <w:pStyle w:val="a3"/>
        <w:ind w:right="576"/>
      </w:pPr>
      <w:r>
        <w:t>формирование гармоничной личности, развитие способности воспринимать, ценить и создавать прекрасное в повседневной жизни;</w:t>
      </w:r>
    </w:p>
    <w:p w:rsidR="00F83AF0" w:rsidRDefault="004229C5">
      <w:pPr>
        <w:pStyle w:val="a3"/>
        <w:ind w:right="571"/>
      </w:pPr>
      <w:r>
        <w:t>понимание взаимозависимости счастливого юношества и безопасного личного поведения в повседневной жизни;</w:t>
      </w:r>
    </w:p>
    <w:p w:rsidR="00F83AF0" w:rsidRDefault="004229C5" w:rsidP="00BA704B">
      <w:pPr>
        <w:pStyle w:val="210"/>
        <w:numPr>
          <w:ilvl w:val="0"/>
          <w:numId w:val="19"/>
        </w:numPr>
        <w:tabs>
          <w:tab w:val="left" w:pos="1142"/>
        </w:tabs>
        <w:spacing w:before="3"/>
        <w:ind w:left="1142" w:hanging="259"/>
        <w:jc w:val="both"/>
      </w:pPr>
      <w:r>
        <w:t>ценности</w:t>
      </w:r>
      <w:r>
        <w:rPr>
          <w:spacing w:val="-5"/>
        </w:rPr>
        <w:t xml:space="preserve"> </w:t>
      </w:r>
      <w:r>
        <w:t>научного</w:t>
      </w:r>
      <w:r>
        <w:rPr>
          <w:spacing w:val="-3"/>
        </w:rPr>
        <w:t xml:space="preserve"> </w:t>
      </w:r>
      <w:r>
        <w:rPr>
          <w:spacing w:val="-2"/>
        </w:rPr>
        <w:t>познания:</w:t>
      </w:r>
    </w:p>
    <w:p w:rsidR="00F83AF0" w:rsidRDefault="004229C5">
      <w:pPr>
        <w:pStyle w:val="a3"/>
        <w:ind w:right="567"/>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83AF0" w:rsidRDefault="004229C5">
      <w:pPr>
        <w:pStyle w:val="a3"/>
        <w:ind w:right="568"/>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83AF0" w:rsidRDefault="004229C5">
      <w:pPr>
        <w:pStyle w:val="a3"/>
        <w:ind w:right="561"/>
      </w:pPr>
      <w: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83AF0" w:rsidRDefault="004229C5">
      <w:pPr>
        <w:pStyle w:val="a3"/>
        <w:ind w:right="563"/>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F83AF0" w:rsidRDefault="004229C5" w:rsidP="00BA704B">
      <w:pPr>
        <w:pStyle w:val="210"/>
        <w:numPr>
          <w:ilvl w:val="0"/>
          <w:numId w:val="19"/>
        </w:numPr>
        <w:tabs>
          <w:tab w:val="left" w:pos="1342"/>
        </w:tabs>
        <w:spacing w:before="3" w:line="240" w:lineRule="auto"/>
        <w:ind w:left="283" w:right="571" w:firstLine="600"/>
        <w:jc w:val="both"/>
      </w:pPr>
      <w:r>
        <w:t xml:space="preserve">физическое воспитание, формирование культуры здоровья и эмоционального </w:t>
      </w:r>
      <w:r>
        <w:rPr>
          <w:spacing w:val="-2"/>
        </w:rPr>
        <w:t>благополучия:</w:t>
      </w:r>
    </w:p>
    <w:p w:rsidR="00F83AF0" w:rsidRDefault="004229C5">
      <w:pPr>
        <w:pStyle w:val="a3"/>
        <w:ind w:right="562"/>
      </w:pPr>
      <w:r>
        <w:t>понимание</w:t>
      </w:r>
      <w:r>
        <w:rPr>
          <w:spacing w:val="-5"/>
        </w:rPr>
        <w:t xml:space="preserve"> </w:t>
      </w:r>
      <w:r>
        <w:t>личностного</w:t>
      </w:r>
      <w:r>
        <w:rPr>
          <w:spacing w:val="-4"/>
        </w:rPr>
        <w:t xml:space="preserve"> </w:t>
      </w:r>
      <w:r>
        <w:t>смысла</w:t>
      </w:r>
      <w:r>
        <w:rPr>
          <w:spacing w:val="-5"/>
        </w:rPr>
        <w:t xml:space="preserve"> </w:t>
      </w:r>
      <w:r>
        <w:t>изучения</w:t>
      </w:r>
      <w:r>
        <w:rPr>
          <w:spacing w:val="-2"/>
        </w:rPr>
        <w:t xml:space="preserve"> </w:t>
      </w:r>
      <w:r>
        <w:t>учебного</w:t>
      </w:r>
      <w:r>
        <w:rPr>
          <w:spacing w:val="-4"/>
        </w:rPr>
        <w:t xml:space="preserve"> </w:t>
      </w:r>
      <w:r>
        <w:t>предмета</w:t>
      </w:r>
      <w:r>
        <w:rPr>
          <w:spacing w:val="-4"/>
        </w:rPr>
        <w:t xml:space="preserve"> </w:t>
      </w:r>
      <w:r>
        <w:t>ОБЗР,</w:t>
      </w:r>
      <w:r>
        <w:rPr>
          <w:spacing w:val="-4"/>
        </w:rPr>
        <w:t xml:space="preserve"> </w:t>
      </w:r>
      <w:r>
        <w:t>его</w:t>
      </w:r>
      <w:r>
        <w:rPr>
          <w:spacing w:val="-4"/>
        </w:rPr>
        <w:t xml:space="preserve"> </w:t>
      </w:r>
      <w:r>
        <w:t>значения</w:t>
      </w:r>
      <w:r>
        <w:rPr>
          <w:spacing w:val="-4"/>
        </w:rPr>
        <w:t xml:space="preserve"> </w:t>
      </w:r>
      <w:r>
        <w:t>для безопасной</w:t>
      </w:r>
      <w:r>
        <w:rPr>
          <w:spacing w:val="-6"/>
        </w:rPr>
        <w:t xml:space="preserve"> </w:t>
      </w:r>
      <w:r>
        <w:t>и продуктивной жизнедеятельности человека, общества и государства;</w:t>
      </w:r>
    </w:p>
    <w:p w:rsidR="00F83AF0" w:rsidRDefault="004229C5">
      <w:pPr>
        <w:pStyle w:val="a3"/>
        <w:ind w:left="883" w:firstLine="0"/>
      </w:pPr>
      <w:r>
        <w:t>осознание</w:t>
      </w:r>
      <w:r>
        <w:rPr>
          <w:spacing w:val="-5"/>
        </w:rPr>
        <w:t xml:space="preserve"> </w:t>
      </w:r>
      <w:r>
        <w:t>ценности</w:t>
      </w:r>
      <w:r>
        <w:rPr>
          <w:spacing w:val="-2"/>
        </w:rPr>
        <w:t xml:space="preserve"> жизни;</w:t>
      </w:r>
    </w:p>
    <w:p w:rsidR="00F83AF0" w:rsidRDefault="004229C5">
      <w:pPr>
        <w:pStyle w:val="a3"/>
        <w:ind w:right="565"/>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83AF0" w:rsidRDefault="004229C5">
      <w:pPr>
        <w:pStyle w:val="a3"/>
        <w:ind w:right="569"/>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83AF0" w:rsidRDefault="004229C5">
      <w:pPr>
        <w:pStyle w:val="a3"/>
        <w:ind w:left="883" w:right="571" w:firstLine="0"/>
      </w:pPr>
      <w:r>
        <w:t>соблюдение правил безопасности, в том числе навыков безопасного поведения в Интернет–среде; способность</w:t>
      </w:r>
      <w:r>
        <w:rPr>
          <w:spacing w:val="56"/>
          <w:w w:val="150"/>
        </w:rPr>
        <w:t xml:space="preserve">  </w:t>
      </w:r>
      <w:r>
        <w:t>адаптироваться</w:t>
      </w:r>
      <w:r>
        <w:rPr>
          <w:spacing w:val="58"/>
          <w:w w:val="150"/>
        </w:rPr>
        <w:t xml:space="preserve">  </w:t>
      </w:r>
      <w:r>
        <w:t>к</w:t>
      </w:r>
      <w:r>
        <w:rPr>
          <w:spacing w:val="58"/>
          <w:w w:val="150"/>
        </w:rPr>
        <w:t xml:space="preserve">  </w:t>
      </w:r>
      <w:r>
        <w:t>стрессовым</w:t>
      </w:r>
      <w:r>
        <w:rPr>
          <w:spacing w:val="57"/>
          <w:w w:val="150"/>
        </w:rPr>
        <w:t xml:space="preserve">  </w:t>
      </w:r>
      <w:r>
        <w:t>ситуациям</w:t>
      </w:r>
      <w:r>
        <w:rPr>
          <w:spacing w:val="58"/>
          <w:w w:val="150"/>
        </w:rPr>
        <w:t xml:space="preserve">  </w:t>
      </w:r>
      <w:r>
        <w:t>и</w:t>
      </w:r>
      <w:r>
        <w:rPr>
          <w:spacing w:val="60"/>
          <w:w w:val="150"/>
        </w:rPr>
        <w:t xml:space="preserve">  </w:t>
      </w:r>
      <w:r>
        <w:t>меняющимся</w:t>
      </w:r>
      <w:r>
        <w:rPr>
          <w:spacing w:val="58"/>
          <w:w w:val="150"/>
        </w:rPr>
        <w:t xml:space="preserve">  </w:t>
      </w:r>
      <w:r>
        <w:rPr>
          <w:spacing w:val="-2"/>
        </w:rPr>
        <w:t>социальным,</w:t>
      </w:r>
    </w:p>
    <w:p w:rsidR="00F83AF0" w:rsidRDefault="004229C5">
      <w:pPr>
        <w:pStyle w:val="a3"/>
        <w:ind w:right="574" w:firstLine="0"/>
      </w:pPr>
      <w:r>
        <w:t>информационным и природным условиям, в том числе осмысливая собственный опыт и выстраивая дальнейшие цели;</w:t>
      </w:r>
    </w:p>
    <w:p w:rsidR="00F83AF0" w:rsidRDefault="004229C5">
      <w:pPr>
        <w:pStyle w:val="a3"/>
        <w:ind w:left="883" w:firstLine="0"/>
        <w:jc w:val="left"/>
      </w:pPr>
      <w:r>
        <w:t>умение</w:t>
      </w:r>
      <w:r>
        <w:rPr>
          <w:spacing w:val="-4"/>
        </w:rPr>
        <w:t xml:space="preserve"> </w:t>
      </w:r>
      <w:r>
        <w:t>принимать</w:t>
      </w:r>
      <w:r>
        <w:rPr>
          <w:spacing w:val="-1"/>
        </w:rPr>
        <w:t xml:space="preserve"> </w:t>
      </w:r>
      <w:r>
        <w:t>себя</w:t>
      </w:r>
      <w:r>
        <w:rPr>
          <w:spacing w:val="-2"/>
        </w:rPr>
        <w:t xml:space="preserve"> </w:t>
      </w:r>
      <w:r>
        <w:t>и</w:t>
      </w:r>
      <w:r>
        <w:rPr>
          <w:spacing w:val="-2"/>
        </w:rPr>
        <w:t xml:space="preserve"> </w:t>
      </w:r>
      <w:r>
        <w:t>других людей,</w:t>
      </w:r>
      <w:r>
        <w:rPr>
          <w:spacing w:val="-2"/>
        </w:rPr>
        <w:t xml:space="preserve"> </w:t>
      </w:r>
      <w:r>
        <w:t>не</w:t>
      </w:r>
      <w:r>
        <w:rPr>
          <w:spacing w:val="-3"/>
        </w:rPr>
        <w:t xml:space="preserve"> </w:t>
      </w:r>
      <w:r>
        <w:rPr>
          <w:spacing w:val="-2"/>
        </w:rPr>
        <w:t>осуждая;</w:t>
      </w:r>
    </w:p>
    <w:p w:rsidR="00F83AF0" w:rsidRDefault="004229C5">
      <w:pPr>
        <w:pStyle w:val="a3"/>
        <w:jc w:val="left"/>
      </w:pPr>
      <w:r>
        <w:t>умение осознавать эмоциональное состояние своё и других людей, уметь управлять собственным эмоциональным состоянием;</w:t>
      </w:r>
    </w:p>
    <w:p w:rsidR="00F83AF0" w:rsidRDefault="004229C5">
      <w:pPr>
        <w:pStyle w:val="a3"/>
        <w:ind w:right="570"/>
        <w:jc w:val="left"/>
      </w:pPr>
      <w:r>
        <w:t>сформированность</w:t>
      </w:r>
      <w:r>
        <w:rPr>
          <w:spacing w:val="40"/>
        </w:rPr>
        <w:t xml:space="preserve"> </w:t>
      </w:r>
      <w:r>
        <w:t>навыка</w:t>
      </w:r>
      <w:r>
        <w:rPr>
          <w:spacing w:val="40"/>
        </w:rPr>
        <w:t xml:space="preserve"> </w:t>
      </w:r>
      <w:r>
        <w:t>рефлексии,</w:t>
      </w:r>
      <w:r>
        <w:rPr>
          <w:spacing w:val="40"/>
        </w:rPr>
        <w:t xml:space="preserve"> </w:t>
      </w:r>
      <w:r>
        <w:t>признание</w:t>
      </w:r>
      <w:r>
        <w:rPr>
          <w:spacing w:val="40"/>
        </w:rPr>
        <w:t xml:space="preserve"> </w:t>
      </w:r>
      <w:r>
        <w:t>своего</w:t>
      </w:r>
      <w:r>
        <w:rPr>
          <w:spacing w:val="40"/>
        </w:rPr>
        <w:t xml:space="preserve"> </w:t>
      </w:r>
      <w:r>
        <w:t>права</w:t>
      </w:r>
      <w:r>
        <w:rPr>
          <w:spacing w:val="40"/>
        </w:rPr>
        <w:t xml:space="preserve"> </w:t>
      </w:r>
      <w:r>
        <w:t>на</w:t>
      </w:r>
      <w:r>
        <w:rPr>
          <w:spacing w:val="40"/>
        </w:rPr>
        <w:t xml:space="preserve"> </w:t>
      </w:r>
      <w:r>
        <w:t>ошибку</w:t>
      </w:r>
      <w:r>
        <w:rPr>
          <w:spacing w:val="40"/>
        </w:rPr>
        <w:t xml:space="preserve"> </w:t>
      </w:r>
      <w:r>
        <w:t>и</w:t>
      </w:r>
      <w:r>
        <w:rPr>
          <w:spacing w:val="40"/>
        </w:rPr>
        <w:t xml:space="preserve"> </w:t>
      </w:r>
      <w:r>
        <w:t>такого</w:t>
      </w:r>
      <w:r>
        <w:rPr>
          <w:spacing w:val="40"/>
        </w:rPr>
        <w:t xml:space="preserve"> </w:t>
      </w:r>
      <w:r>
        <w:t>же</w:t>
      </w:r>
      <w:r>
        <w:rPr>
          <w:spacing w:val="40"/>
        </w:rPr>
        <w:t xml:space="preserve"> </w:t>
      </w:r>
      <w:r>
        <w:t>права</w:t>
      </w:r>
      <w:r>
        <w:rPr>
          <w:spacing w:val="40"/>
        </w:rPr>
        <w:t xml:space="preserve"> </w:t>
      </w:r>
      <w:r>
        <w:t>другого человека;</w:t>
      </w:r>
    </w:p>
    <w:p w:rsidR="00F83AF0" w:rsidRDefault="004229C5" w:rsidP="00BA704B">
      <w:pPr>
        <w:pStyle w:val="210"/>
        <w:numPr>
          <w:ilvl w:val="0"/>
          <w:numId w:val="19"/>
        </w:numPr>
        <w:tabs>
          <w:tab w:val="left" w:pos="1142"/>
        </w:tabs>
        <w:spacing w:before="1"/>
        <w:ind w:left="1142" w:hanging="259"/>
      </w:pPr>
      <w:r>
        <w:t xml:space="preserve">трудовое </w:t>
      </w:r>
      <w:r>
        <w:rPr>
          <w:spacing w:val="-2"/>
        </w:rPr>
        <w:t>воспитание:</w:t>
      </w:r>
    </w:p>
    <w:p w:rsidR="00F83AF0" w:rsidRDefault="004229C5">
      <w:pPr>
        <w:pStyle w:val="a3"/>
        <w:ind w:right="571"/>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83AF0" w:rsidRDefault="004229C5">
      <w:pPr>
        <w:pStyle w:val="a3"/>
        <w:ind w:right="571"/>
      </w:pPr>
      <w:r>
        <w:t>интерес к практическому изучению профессий и труда различного рода, в том числе на основе применения изучаемого предметного знания;</w:t>
      </w:r>
    </w:p>
    <w:p w:rsidR="00F83AF0" w:rsidRDefault="004229C5">
      <w:pPr>
        <w:pStyle w:val="a3"/>
        <w:ind w:right="571"/>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F83AF0" w:rsidRDefault="004229C5">
      <w:pPr>
        <w:pStyle w:val="a3"/>
        <w:ind w:left="883" w:right="4944" w:firstLine="0"/>
      </w:pPr>
      <w:r>
        <w:t>готовность адаптироваться в профессиональной среде; уважение</w:t>
      </w:r>
      <w:r>
        <w:rPr>
          <w:spacing w:val="-4"/>
        </w:rPr>
        <w:t xml:space="preserve"> </w:t>
      </w:r>
      <w:r>
        <w:t>к</w:t>
      </w:r>
      <w:r>
        <w:rPr>
          <w:spacing w:val="-2"/>
        </w:rPr>
        <w:t xml:space="preserve"> </w:t>
      </w:r>
      <w:r>
        <w:t>труду</w:t>
      </w:r>
      <w:r>
        <w:rPr>
          <w:spacing w:val="-6"/>
        </w:rPr>
        <w:t xml:space="preserve"> </w:t>
      </w:r>
      <w:r>
        <w:t>и</w:t>
      </w:r>
      <w:r>
        <w:rPr>
          <w:spacing w:val="-2"/>
        </w:rPr>
        <w:t xml:space="preserve"> </w:t>
      </w:r>
      <w:r>
        <w:t>результатам</w:t>
      </w:r>
      <w:r>
        <w:rPr>
          <w:spacing w:val="-4"/>
        </w:rPr>
        <w:t xml:space="preserve"> </w:t>
      </w:r>
      <w:r>
        <w:t>трудовой</w:t>
      </w:r>
      <w:r>
        <w:rPr>
          <w:spacing w:val="-2"/>
        </w:rPr>
        <w:t xml:space="preserve"> деятельности;</w:t>
      </w:r>
    </w:p>
    <w:p w:rsidR="00F83AF0" w:rsidRDefault="004229C5">
      <w:pPr>
        <w:pStyle w:val="a3"/>
        <w:ind w:right="575"/>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right="570"/>
      </w:pPr>
      <w:r>
        <w:t xml:space="preserve">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w:t>
      </w:r>
      <w:r>
        <w:rPr>
          <w:spacing w:val="-2"/>
        </w:rPr>
        <w:t>ситуациях;</w:t>
      </w:r>
    </w:p>
    <w:p w:rsidR="00F83AF0" w:rsidRDefault="004229C5">
      <w:pPr>
        <w:pStyle w:val="a3"/>
        <w:ind w:right="563"/>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F83AF0" w:rsidRDefault="004229C5">
      <w:pPr>
        <w:pStyle w:val="a3"/>
        <w:ind w:right="563"/>
      </w:pPr>
      <w:r>
        <w:t>установка на овладение знаниями и умениями предупреждения опасных и чрезвычайных</w:t>
      </w:r>
      <w:r>
        <w:rPr>
          <w:spacing w:val="40"/>
        </w:rPr>
        <w:t xml:space="preserve"> </w:t>
      </w:r>
      <w:r>
        <w:t>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F83AF0" w:rsidRDefault="004229C5" w:rsidP="00BA704B">
      <w:pPr>
        <w:pStyle w:val="210"/>
        <w:numPr>
          <w:ilvl w:val="0"/>
          <w:numId w:val="19"/>
        </w:numPr>
        <w:tabs>
          <w:tab w:val="left" w:pos="1142"/>
        </w:tabs>
        <w:spacing w:before="5"/>
        <w:ind w:left="1142" w:hanging="259"/>
        <w:jc w:val="both"/>
      </w:pPr>
      <w:r>
        <w:t>экологическое</w:t>
      </w:r>
      <w:r>
        <w:rPr>
          <w:spacing w:val="-11"/>
        </w:rPr>
        <w:t xml:space="preserve"> </w:t>
      </w:r>
      <w:r>
        <w:rPr>
          <w:spacing w:val="-2"/>
        </w:rPr>
        <w:t>воспитание:</w:t>
      </w:r>
    </w:p>
    <w:p w:rsidR="00F83AF0" w:rsidRDefault="004229C5">
      <w:pPr>
        <w:pStyle w:val="a3"/>
        <w:ind w:right="57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83AF0" w:rsidRDefault="004229C5">
      <w:pPr>
        <w:pStyle w:val="a3"/>
        <w:jc w:val="left"/>
      </w:pPr>
      <w:r>
        <w:t>повышение</w:t>
      </w:r>
      <w:r>
        <w:rPr>
          <w:spacing w:val="40"/>
        </w:rPr>
        <w:t xml:space="preserve"> </w:t>
      </w:r>
      <w:r>
        <w:t>уровня</w:t>
      </w:r>
      <w:r>
        <w:rPr>
          <w:spacing w:val="40"/>
        </w:rPr>
        <w:t xml:space="preserve"> </w:t>
      </w:r>
      <w:r>
        <w:t>экологической</w:t>
      </w:r>
      <w:r>
        <w:rPr>
          <w:spacing w:val="40"/>
        </w:rPr>
        <w:t xml:space="preserve"> </w:t>
      </w:r>
      <w:r>
        <w:t>культуры,</w:t>
      </w:r>
      <w:r>
        <w:rPr>
          <w:spacing w:val="40"/>
        </w:rPr>
        <w:t xml:space="preserve"> </w:t>
      </w:r>
      <w:r>
        <w:t>осознание</w:t>
      </w:r>
      <w:r>
        <w:rPr>
          <w:spacing w:val="40"/>
        </w:rPr>
        <w:t xml:space="preserve"> </w:t>
      </w:r>
      <w:r>
        <w:t>глобального</w:t>
      </w:r>
      <w:r>
        <w:rPr>
          <w:spacing w:val="40"/>
        </w:rPr>
        <w:t xml:space="preserve"> </w:t>
      </w:r>
      <w:r>
        <w:t>характера</w:t>
      </w:r>
      <w:r>
        <w:rPr>
          <w:spacing w:val="40"/>
        </w:rPr>
        <w:t xml:space="preserve"> </w:t>
      </w:r>
      <w:r>
        <w:t>экологических проблем и путей их решения; активное неприятие действий, приносящих вред окружающей среде;</w:t>
      </w:r>
    </w:p>
    <w:p w:rsidR="00F83AF0" w:rsidRDefault="004229C5">
      <w:pPr>
        <w:pStyle w:val="a3"/>
        <w:jc w:val="left"/>
      </w:pPr>
      <w:r>
        <w:t>осознание</w:t>
      </w:r>
      <w:r>
        <w:rPr>
          <w:spacing w:val="80"/>
        </w:rPr>
        <w:t xml:space="preserve"> </w:t>
      </w:r>
      <w:r>
        <w:t>своей</w:t>
      </w:r>
      <w:r>
        <w:rPr>
          <w:spacing w:val="80"/>
        </w:rPr>
        <w:t xml:space="preserve"> </w:t>
      </w:r>
      <w:r>
        <w:t>роли</w:t>
      </w:r>
      <w:r>
        <w:rPr>
          <w:spacing w:val="80"/>
        </w:rPr>
        <w:t xml:space="preserve"> </w:t>
      </w:r>
      <w:r>
        <w:t>как</w:t>
      </w:r>
      <w:r>
        <w:rPr>
          <w:spacing w:val="80"/>
        </w:rPr>
        <w:t xml:space="preserve"> </w:t>
      </w:r>
      <w:r>
        <w:t>гражданина</w:t>
      </w:r>
      <w:r>
        <w:rPr>
          <w:spacing w:val="80"/>
        </w:rPr>
        <w:t xml:space="preserve"> </w:t>
      </w:r>
      <w:r>
        <w:t>и</w:t>
      </w:r>
      <w:r>
        <w:rPr>
          <w:spacing w:val="80"/>
        </w:rPr>
        <w:t xml:space="preserve"> </w:t>
      </w:r>
      <w:r>
        <w:t>потребителя</w:t>
      </w:r>
      <w:r>
        <w:rPr>
          <w:spacing w:val="80"/>
        </w:rPr>
        <w:t xml:space="preserve"> </w:t>
      </w:r>
      <w:r>
        <w:t>в</w:t>
      </w:r>
      <w:r>
        <w:rPr>
          <w:spacing w:val="80"/>
        </w:rPr>
        <w:t xml:space="preserve"> </w:t>
      </w:r>
      <w:r>
        <w:t>условиях</w:t>
      </w:r>
      <w:r>
        <w:rPr>
          <w:spacing w:val="80"/>
        </w:rPr>
        <w:t xml:space="preserve"> </w:t>
      </w:r>
      <w:r>
        <w:t>взаимосвязи</w:t>
      </w:r>
      <w:r>
        <w:rPr>
          <w:spacing w:val="80"/>
        </w:rPr>
        <w:t xml:space="preserve"> </w:t>
      </w:r>
      <w:r>
        <w:t>природной, технологической и социальной сред;</w:t>
      </w:r>
    </w:p>
    <w:p w:rsidR="00F83AF0" w:rsidRDefault="004229C5">
      <w:pPr>
        <w:pStyle w:val="a3"/>
        <w:ind w:left="883" w:firstLine="0"/>
        <w:jc w:val="left"/>
      </w:pPr>
      <w:r>
        <w:t>готовность</w:t>
      </w:r>
      <w:r>
        <w:rPr>
          <w:spacing w:val="-6"/>
        </w:rPr>
        <w:t xml:space="preserve"> </w:t>
      </w:r>
      <w:r>
        <w:t>к</w:t>
      </w:r>
      <w:r>
        <w:rPr>
          <w:spacing w:val="-3"/>
        </w:rPr>
        <w:t xml:space="preserve"> </w:t>
      </w:r>
      <w:r>
        <w:t>участию</w:t>
      </w:r>
      <w:r>
        <w:rPr>
          <w:spacing w:val="-4"/>
        </w:rPr>
        <w:t xml:space="preserve"> </w:t>
      </w:r>
      <w:r>
        <w:t>в</w:t>
      </w:r>
      <w:r>
        <w:rPr>
          <w:spacing w:val="-5"/>
        </w:rPr>
        <w:t xml:space="preserve"> </w:t>
      </w:r>
      <w:r>
        <w:t>практической</w:t>
      </w:r>
      <w:r>
        <w:rPr>
          <w:spacing w:val="-5"/>
        </w:rPr>
        <w:t xml:space="preserve"> </w:t>
      </w:r>
      <w:r>
        <w:t>деятельности</w:t>
      </w:r>
      <w:r>
        <w:rPr>
          <w:spacing w:val="-3"/>
        </w:rPr>
        <w:t xml:space="preserve"> </w:t>
      </w:r>
      <w:r>
        <w:t>экологической</w:t>
      </w:r>
      <w:r>
        <w:rPr>
          <w:spacing w:val="-6"/>
        </w:rPr>
        <w:t xml:space="preserve"> </w:t>
      </w:r>
      <w:r>
        <w:rPr>
          <w:spacing w:val="-2"/>
        </w:rPr>
        <w:t>направленности;</w:t>
      </w:r>
    </w:p>
    <w:p w:rsidR="00F83AF0" w:rsidRDefault="004229C5">
      <w:pPr>
        <w:pStyle w:val="a3"/>
        <w:spacing w:line="242" w:lineRule="auto"/>
        <w:ind w:right="569"/>
        <w:rPr>
          <w:b/>
        </w:rPr>
      </w:pPr>
      <w:r>
        <w:t>освоение основ экологической культуры, методов проектирования собственной безопасной жизнедеятельности с учётом</w:t>
      </w:r>
      <w:r>
        <w:rPr>
          <w:spacing w:val="-1"/>
        </w:rPr>
        <w:t xml:space="preserve"> </w:t>
      </w:r>
      <w:r>
        <w:t>природных,</w:t>
      </w:r>
      <w:r>
        <w:rPr>
          <w:spacing w:val="-1"/>
        </w:rPr>
        <w:t xml:space="preserve"> </w:t>
      </w:r>
      <w:r>
        <w:t>техногенных</w:t>
      </w:r>
      <w:r>
        <w:rPr>
          <w:spacing w:val="-2"/>
        </w:rPr>
        <w:t xml:space="preserve"> </w:t>
      </w:r>
      <w:r>
        <w:t>и</w:t>
      </w:r>
      <w:r>
        <w:rPr>
          <w:spacing w:val="-1"/>
        </w:rPr>
        <w:t xml:space="preserve"> </w:t>
      </w:r>
      <w:r>
        <w:t>социальных</w:t>
      </w:r>
      <w:r>
        <w:rPr>
          <w:spacing w:val="-2"/>
        </w:rPr>
        <w:t xml:space="preserve"> </w:t>
      </w:r>
      <w:r>
        <w:t>рисков</w:t>
      </w:r>
      <w:r>
        <w:rPr>
          <w:spacing w:val="-2"/>
        </w:rPr>
        <w:t xml:space="preserve"> </w:t>
      </w:r>
      <w:r>
        <w:t>на</w:t>
      </w:r>
      <w:r>
        <w:rPr>
          <w:spacing w:val="-2"/>
        </w:rPr>
        <w:t xml:space="preserve"> </w:t>
      </w:r>
      <w:r>
        <w:t>территории</w:t>
      </w:r>
      <w:r>
        <w:rPr>
          <w:spacing w:val="-1"/>
        </w:rPr>
        <w:t xml:space="preserve"> </w:t>
      </w:r>
      <w:r>
        <w:t xml:space="preserve">проживания. </w:t>
      </w:r>
      <w:r>
        <w:rPr>
          <w:b/>
        </w:rPr>
        <w:t>МЕТАПРЕДМЕТНЫЕ РЕЗУЛЬТАТЫ</w:t>
      </w:r>
    </w:p>
    <w:p w:rsidR="00F83AF0" w:rsidRDefault="004229C5">
      <w:pPr>
        <w:pStyle w:val="a3"/>
        <w:ind w:right="570"/>
      </w:pPr>
      <w: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83AF0" w:rsidRDefault="004229C5">
      <w:pPr>
        <w:pStyle w:val="210"/>
        <w:spacing w:line="240" w:lineRule="auto"/>
        <w:ind w:right="4526"/>
        <w:jc w:val="left"/>
      </w:pPr>
      <w:r>
        <w:t>Познавательные</w:t>
      </w:r>
      <w:r>
        <w:rPr>
          <w:spacing w:val="-12"/>
        </w:rPr>
        <w:t xml:space="preserve"> </w:t>
      </w:r>
      <w:r>
        <w:t>универсальные</w:t>
      </w:r>
      <w:r>
        <w:rPr>
          <w:spacing w:val="-12"/>
        </w:rPr>
        <w:t xml:space="preserve"> </w:t>
      </w:r>
      <w:r>
        <w:t>учебные</w:t>
      </w:r>
      <w:r>
        <w:rPr>
          <w:spacing w:val="-12"/>
        </w:rPr>
        <w:t xml:space="preserve"> </w:t>
      </w:r>
      <w:r>
        <w:t>действия Базовые логические действия:</w:t>
      </w:r>
    </w:p>
    <w:p w:rsidR="00F83AF0" w:rsidRDefault="004229C5">
      <w:pPr>
        <w:pStyle w:val="a3"/>
        <w:spacing w:line="272" w:lineRule="exact"/>
        <w:ind w:left="883" w:firstLine="0"/>
        <w:jc w:val="left"/>
      </w:pPr>
      <w:r>
        <w:t>выявлять</w:t>
      </w:r>
      <w:r>
        <w:rPr>
          <w:spacing w:val="-6"/>
        </w:rPr>
        <w:t xml:space="preserve"> </w:t>
      </w:r>
      <w:r>
        <w:t>и</w:t>
      </w:r>
      <w:r>
        <w:rPr>
          <w:spacing w:val="-7"/>
        </w:rPr>
        <w:t xml:space="preserve"> </w:t>
      </w:r>
      <w:r>
        <w:t>характеризовать</w:t>
      </w:r>
      <w:r>
        <w:rPr>
          <w:spacing w:val="-4"/>
        </w:rPr>
        <w:t xml:space="preserve"> </w:t>
      </w:r>
      <w:r>
        <w:t>существенные</w:t>
      </w:r>
      <w:r>
        <w:rPr>
          <w:spacing w:val="-7"/>
        </w:rPr>
        <w:t xml:space="preserve"> </w:t>
      </w:r>
      <w:r>
        <w:t>признаки</w:t>
      </w:r>
      <w:r>
        <w:rPr>
          <w:spacing w:val="-5"/>
        </w:rPr>
        <w:t xml:space="preserve"> </w:t>
      </w:r>
      <w:r>
        <w:t>объектов</w:t>
      </w:r>
      <w:r>
        <w:rPr>
          <w:spacing w:val="-5"/>
        </w:rPr>
        <w:t xml:space="preserve"> </w:t>
      </w:r>
      <w:r>
        <w:rPr>
          <w:spacing w:val="-2"/>
        </w:rPr>
        <w:t>(явлений);</w:t>
      </w:r>
    </w:p>
    <w:p w:rsidR="00F83AF0" w:rsidRDefault="004229C5">
      <w:pPr>
        <w:pStyle w:val="a3"/>
        <w:jc w:val="left"/>
      </w:pPr>
      <w:r>
        <w:t>устанавливать</w:t>
      </w:r>
      <w:r>
        <w:rPr>
          <w:spacing w:val="40"/>
        </w:rPr>
        <w:t xml:space="preserve"> </w:t>
      </w:r>
      <w:r>
        <w:t>существенный</w:t>
      </w:r>
      <w:r>
        <w:rPr>
          <w:spacing w:val="40"/>
        </w:rPr>
        <w:t xml:space="preserve"> </w:t>
      </w:r>
      <w:r>
        <w:t>признак</w:t>
      </w:r>
      <w:r>
        <w:rPr>
          <w:spacing w:val="40"/>
        </w:rPr>
        <w:t xml:space="preserve"> </w:t>
      </w:r>
      <w:r>
        <w:t>классификации,</w:t>
      </w:r>
      <w:r>
        <w:rPr>
          <w:spacing w:val="40"/>
        </w:rPr>
        <w:t xml:space="preserve"> </w:t>
      </w:r>
      <w:r>
        <w:t>основания</w:t>
      </w:r>
      <w:r>
        <w:rPr>
          <w:spacing w:val="40"/>
        </w:rPr>
        <w:t xml:space="preserve"> </w:t>
      </w:r>
      <w:r>
        <w:t>для</w:t>
      </w:r>
      <w:r>
        <w:rPr>
          <w:spacing w:val="40"/>
        </w:rPr>
        <w:t xml:space="preserve"> </w:t>
      </w:r>
      <w:r>
        <w:t>обобщения</w:t>
      </w:r>
      <w:r>
        <w:rPr>
          <w:spacing w:val="40"/>
        </w:rPr>
        <w:t xml:space="preserve"> </w:t>
      </w:r>
      <w:r>
        <w:t>и</w:t>
      </w:r>
      <w:r>
        <w:rPr>
          <w:spacing w:val="40"/>
        </w:rPr>
        <w:t xml:space="preserve"> </w:t>
      </w:r>
      <w:r>
        <w:t>сравнения, критерии проводимого анализа;</w:t>
      </w:r>
    </w:p>
    <w:p w:rsidR="00F83AF0" w:rsidRDefault="004229C5">
      <w:pPr>
        <w:pStyle w:val="a3"/>
        <w:ind w:right="570"/>
        <w:jc w:val="left"/>
      </w:pPr>
      <w:r>
        <w:t>с</w:t>
      </w:r>
      <w:r>
        <w:rPr>
          <w:spacing w:val="40"/>
        </w:rPr>
        <w:t xml:space="preserve"> </w:t>
      </w:r>
      <w:r>
        <w:t>учётом</w:t>
      </w:r>
      <w:r>
        <w:rPr>
          <w:spacing w:val="40"/>
        </w:rPr>
        <w:t xml:space="preserve"> </w:t>
      </w:r>
      <w:r>
        <w:t>предложенной</w:t>
      </w:r>
      <w:r>
        <w:rPr>
          <w:spacing w:val="40"/>
        </w:rPr>
        <w:t xml:space="preserve"> </w:t>
      </w:r>
      <w:r>
        <w:t>задачи</w:t>
      </w:r>
      <w:r>
        <w:rPr>
          <w:spacing w:val="40"/>
        </w:rPr>
        <w:t xml:space="preserve"> </w:t>
      </w:r>
      <w:r>
        <w:t>выявлять</w:t>
      </w:r>
      <w:r>
        <w:rPr>
          <w:spacing w:val="40"/>
        </w:rPr>
        <w:t xml:space="preserve"> </w:t>
      </w:r>
      <w:r>
        <w:t>закономерности</w:t>
      </w:r>
      <w:r>
        <w:rPr>
          <w:spacing w:val="40"/>
        </w:rPr>
        <w:t xml:space="preserve"> </w:t>
      </w:r>
      <w:r>
        <w:t>и</w:t>
      </w:r>
      <w:r>
        <w:rPr>
          <w:spacing w:val="40"/>
        </w:rPr>
        <w:t xml:space="preserve"> </w:t>
      </w:r>
      <w:r>
        <w:t>противоречия</w:t>
      </w:r>
      <w:r>
        <w:rPr>
          <w:spacing w:val="40"/>
        </w:rPr>
        <w:t xml:space="preserve"> </w:t>
      </w:r>
      <w:r>
        <w:t>в</w:t>
      </w:r>
      <w:r>
        <w:rPr>
          <w:spacing w:val="40"/>
        </w:rPr>
        <w:t xml:space="preserve"> </w:t>
      </w:r>
      <w:r>
        <w:t>рассматриваемых фактах, данных и наблюдениях;</w:t>
      </w:r>
    </w:p>
    <w:p w:rsidR="00F83AF0" w:rsidRDefault="004229C5">
      <w:pPr>
        <w:pStyle w:val="a3"/>
        <w:ind w:left="883" w:firstLine="0"/>
        <w:jc w:val="left"/>
      </w:pPr>
      <w:r>
        <w:t>предлагать</w:t>
      </w:r>
      <w:r>
        <w:rPr>
          <w:spacing w:val="-5"/>
        </w:rPr>
        <w:t xml:space="preserve"> </w:t>
      </w:r>
      <w:r>
        <w:t>критерии</w:t>
      </w:r>
      <w:r>
        <w:rPr>
          <w:spacing w:val="-4"/>
        </w:rPr>
        <w:t xml:space="preserve"> </w:t>
      </w:r>
      <w:r>
        <w:t>для</w:t>
      </w:r>
      <w:r>
        <w:rPr>
          <w:spacing w:val="-4"/>
        </w:rPr>
        <w:t xml:space="preserve"> </w:t>
      </w:r>
      <w:r>
        <w:t>выявления</w:t>
      </w:r>
      <w:r>
        <w:rPr>
          <w:spacing w:val="-4"/>
        </w:rPr>
        <w:t xml:space="preserve"> </w:t>
      </w:r>
      <w:r>
        <w:t>закономерностей</w:t>
      </w:r>
      <w:r>
        <w:rPr>
          <w:spacing w:val="-4"/>
        </w:rPr>
        <w:t xml:space="preserve"> </w:t>
      </w:r>
      <w:r>
        <w:t>и</w:t>
      </w:r>
      <w:r>
        <w:rPr>
          <w:spacing w:val="-3"/>
        </w:rPr>
        <w:t xml:space="preserve"> </w:t>
      </w:r>
      <w:r>
        <w:rPr>
          <w:spacing w:val="-2"/>
        </w:rPr>
        <w:t>противоречий;</w:t>
      </w:r>
    </w:p>
    <w:p w:rsidR="00F83AF0" w:rsidRDefault="004229C5">
      <w:pPr>
        <w:pStyle w:val="a3"/>
        <w:ind w:left="883" w:right="570" w:firstLine="0"/>
        <w:jc w:val="left"/>
      </w:pPr>
      <w:r>
        <w:t>выявлять дефицит информации, данных, необходимых для решения поставленной задачи; выявлять</w:t>
      </w:r>
      <w:r>
        <w:rPr>
          <w:spacing w:val="17"/>
        </w:rPr>
        <w:t xml:space="preserve"> </w:t>
      </w:r>
      <w:r>
        <w:t>причинно-следственные</w:t>
      </w:r>
      <w:r>
        <w:rPr>
          <w:spacing w:val="15"/>
        </w:rPr>
        <w:t xml:space="preserve"> </w:t>
      </w:r>
      <w:r>
        <w:t>связи</w:t>
      </w:r>
      <w:r>
        <w:rPr>
          <w:spacing w:val="18"/>
        </w:rPr>
        <w:t xml:space="preserve"> </w:t>
      </w:r>
      <w:r>
        <w:t>при</w:t>
      </w:r>
      <w:r>
        <w:rPr>
          <w:spacing w:val="14"/>
        </w:rPr>
        <w:t xml:space="preserve"> </w:t>
      </w:r>
      <w:r>
        <w:t>изучении</w:t>
      </w:r>
      <w:r>
        <w:rPr>
          <w:spacing w:val="18"/>
        </w:rPr>
        <w:t xml:space="preserve"> </w:t>
      </w:r>
      <w:r>
        <w:t>явлений</w:t>
      </w:r>
      <w:r>
        <w:rPr>
          <w:spacing w:val="18"/>
        </w:rPr>
        <w:t xml:space="preserve"> </w:t>
      </w:r>
      <w:r>
        <w:t>и</w:t>
      </w:r>
      <w:r>
        <w:rPr>
          <w:spacing w:val="15"/>
        </w:rPr>
        <w:t xml:space="preserve"> </w:t>
      </w:r>
      <w:r>
        <w:t>процессов;</w:t>
      </w:r>
      <w:r>
        <w:rPr>
          <w:spacing w:val="17"/>
        </w:rPr>
        <w:t xml:space="preserve"> </w:t>
      </w:r>
      <w:r>
        <w:t>проводить</w:t>
      </w:r>
      <w:r>
        <w:rPr>
          <w:spacing w:val="16"/>
        </w:rPr>
        <w:t xml:space="preserve"> </w:t>
      </w:r>
      <w:r>
        <w:t>выводы</w:t>
      </w:r>
      <w:r>
        <w:rPr>
          <w:spacing w:val="16"/>
        </w:rPr>
        <w:t xml:space="preserve"> </w:t>
      </w:r>
      <w:r>
        <w:rPr>
          <w:spacing w:val="-10"/>
        </w:rPr>
        <w:t>с</w:t>
      </w:r>
    </w:p>
    <w:p w:rsidR="00F83AF0" w:rsidRDefault="004229C5">
      <w:pPr>
        <w:pStyle w:val="a3"/>
        <w:tabs>
          <w:tab w:val="left" w:pos="2189"/>
          <w:tab w:val="left" w:pos="3779"/>
          <w:tab w:val="left" w:pos="4151"/>
          <w:tab w:val="left" w:pos="5771"/>
          <w:tab w:val="left" w:pos="7694"/>
          <w:tab w:val="left" w:pos="9559"/>
          <w:tab w:val="left" w:pos="10051"/>
        </w:tabs>
        <w:ind w:right="572" w:firstLine="0"/>
        <w:jc w:val="left"/>
      </w:pPr>
      <w:r>
        <w:rPr>
          <w:spacing w:val="-2"/>
        </w:rPr>
        <w:t>использованием</w:t>
      </w:r>
      <w:r>
        <w:tab/>
      </w:r>
      <w:r>
        <w:rPr>
          <w:spacing w:val="-2"/>
        </w:rPr>
        <w:t>дедуктивных</w:t>
      </w:r>
      <w:r>
        <w:tab/>
      </w:r>
      <w:r>
        <w:rPr>
          <w:spacing w:val="-10"/>
        </w:rPr>
        <w:t>и</w:t>
      </w:r>
      <w:r>
        <w:tab/>
      </w:r>
      <w:r>
        <w:rPr>
          <w:spacing w:val="-2"/>
        </w:rPr>
        <w:t>индуктивных</w:t>
      </w:r>
      <w:r>
        <w:tab/>
      </w:r>
      <w:r>
        <w:rPr>
          <w:spacing w:val="-2"/>
        </w:rPr>
        <w:t>умозаключений,</w:t>
      </w:r>
      <w:r>
        <w:tab/>
      </w:r>
      <w:r>
        <w:rPr>
          <w:spacing w:val="-2"/>
        </w:rPr>
        <w:t>умозаключений</w:t>
      </w:r>
      <w:r>
        <w:tab/>
      </w:r>
      <w:r>
        <w:rPr>
          <w:spacing w:val="-6"/>
        </w:rPr>
        <w:t>по</w:t>
      </w:r>
      <w:r>
        <w:tab/>
      </w:r>
      <w:r>
        <w:rPr>
          <w:spacing w:val="-2"/>
        </w:rPr>
        <w:t xml:space="preserve">аналогии, </w:t>
      </w:r>
      <w:r>
        <w:t>формулировать гипотезы о взаимосвязях;</w:t>
      </w:r>
    </w:p>
    <w:p w:rsidR="00F83AF0" w:rsidRDefault="004229C5">
      <w:pPr>
        <w:pStyle w:val="a3"/>
        <w:ind w:right="568"/>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83AF0" w:rsidRDefault="004229C5">
      <w:pPr>
        <w:pStyle w:val="210"/>
        <w:spacing w:before="1"/>
      </w:pPr>
      <w:r>
        <w:t>Базовые</w:t>
      </w:r>
      <w:r>
        <w:rPr>
          <w:spacing w:val="-5"/>
        </w:rPr>
        <w:t xml:space="preserve"> </w:t>
      </w:r>
      <w:r>
        <w:t>исследовательские</w:t>
      </w:r>
      <w:r>
        <w:rPr>
          <w:spacing w:val="-5"/>
        </w:rPr>
        <w:t xml:space="preserve"> </w:t>
      </w:r>
      <w:r>
        <w:rPr>
          <w:spacing w:val="-2"/>
        </w:rPr>
        <w:t>действия:</w:t>
      </w:r>
    </w:p>
    <w:p w:rsidR="00F83AF0" w:rsidRDefault="004229C5">
      <w:pPr>
        <w:pStyle w:val="a3"/>
        <w:ind w:right="565"/>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F83AF0" w:rsidRDefault="004229C5">
      <w:pPr>
        <w:pStyle w:val="a3"/>
        <w:ind w:right="571"/>
      </w:pPr>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F83AF0" w:rsidRDefault="004229C5">
      <w:pPr>
        <w:pStyle w:val="a3"/>
        <w:ind w:right="566"/>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F83AF0" w:rsidRDefault="004229C5">
      <w:pPr>
        <w:pStyle w:val="a3"/>
        <w:ind w:right="567"/>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83AF0" w:rsidRDefault="004229C5">
      <w:pPr>
        <w:pStyle w:val="210"/>
        <w:spacing w:before="3"/>
      </w:pPr>
      <w:r>
        <w:t>Работа</w:t>
      </w:r>
      <w:r>
        <w:rPr>
          <w:spacing w:val="-3"/>
        </w:rPr>
        <w:t xml:space="preserve"> </w:t>
      </w:r>
      <w:r>
        <w:t>с</w:t>
      </w:r>
      <w:r>
        <w:rPr>
          <w:spacing w:val="-3"/>
        </w:rPr>
        <w:t xml:space="preserve"> </w:t>
      </w:r>
      <w:r>
        <w:rPr>
          <w:spacing w:val="-2"/>
        </w:rPr>
        <w:t>информацией:</w:t>
      </w:r>
    </w:p>
    <w:p w:rsidR="00F83AF0" w:rsidRDefault="004229C5">
      <w:pPr>
        <w:pStyle w:val="a3"/>
        <w:ind w:right="571"/>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83AF0" w:rsidRDefault="004229C5">
      <w:pPr>
        <w:pStyle w:val="a3"/>
        <w:ind w:right="573"/>
      </w:pPr>
      <w:r>
        <w:t>выбирать,</w:t>
      </w:r>
      <w:r>
        <w:rPr>
          <w:spacing w:val="-3"/>
        </w:rPr>
        <w:t xml:space="preserve"> </w:t>
      </w:r>
      <w:r>
        <w:t>анализировать,</w:t>
      </w:r>
      <w:r>
        <w:rPr>
          <w:spacing w:val="-3"/>
        </w:rPr>
        <w:t xml:space="preserve"> </w:t>
      </w:r>
      <w:r>
        <w:t>систематизировать</w:t>
      </w:r>
      <w:r>
        <w:rPr>
          <w:spacing w:val="-4"/>
        </w:rPr>
        <w:t xml:space="preserve"> </w:t>
      </w:r>
      <w:r>
        <w:t>и</w:t>
      </w:r>
      <w:r>
        <w:rPr>
          <w:spacing w:val="-2"/>
        </w:rPr>
        <w:t xml:space="preserve"> </w:t>
      </w:r>
      <w:r>
        <w:t>интерпретировать</w:t>
      </w:r>
      <w:r>
        <w:rPr>
          <w:spacing w:val="-2"/>
        </w:rPr>
        <w:t xml:space="preserve"> </w:t>
      </w:r>
      <w:r>
        <w:t>информацию</w:t>
      </w:r>
      <w:r>
        <w:rPr>
          <w:spacing w:val="-3"/>
        </w:rPr>
        <w:t xml:space="preserve"> </w:t>
      </w:r>
      <w:r>
        <w:t>различных</w:t>
      </w:r>
      <w:r>
        <w:rPr>
          <w:spacing w:val="-1"/>
        </w:rPr>
        <w:t xml:space="preserve"> </w:t>
      </w:r>
      <w:r>
        <w:t>видов</w:t>
      </w:r>
      <w:r>
        <w:rPr>
          <w:spacing w:val="-4"/>
        </w:rPr>
        <w:t xml:space="preserve"> </w:t>
      </w:r>
      <w:r>
        <w:t>и форм представления;</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right="652"/>
        <w:jc w:val="left"/>
      </w:pPr>
      <w:r>
        <w:t>находить сходные аргументы (подтверждающие или опровергающие одну и ту же идею, версию)</w:t>
      </w:r>
      <w:r>
        <w:rPr>
          <w:spacing w:val="40"/>
        </w:rPr>
        <w:t xml:space="preserve"> </w:t>
      </w:r>
      <w:r>
        <w:t>в различных информационных источниках;</w:t>
      </w:r>
    </w:p>
    <w:p w:rsidR="00F83AF0" w:rsidRDefault="004229C5">
      <w:pPr>
        <w:pStyle w:val="a3"/>
        <w:jc w:val="left"/>
      </w:pPr>
      <w:r>
        <w:t>самостоятельно</w:t>
      </w:r>
      <w:r>
        <w:rPr>
          <w:spacing w:val="40"/>
        </w:rPr>
        <w:t xml:space="preserve"> </w:t>
      </w:r>
      <w:r>
        <w:t>выбирать</w:t>
      </w:r>
      <w:r>
        <w:rPr>
          <w:spacing w:val="40"/>
        </w:rPr>
        <w:t xml:space="preserve"> </w:t>
      </w:r>
      <w:r>
        <w:t>оптимальную</w:t>
      </w:r>
      <w:r>
        <w:rPr>
          <w:spacing w:val="40"/>
        </w:rPr>
        <w:t xml:space="preserve"> </w:t>
      </w:r>
      <w:r>
        <w:t>форму</w:t>
      </w:r>
      <w:r>
        <w:rPr>
          <w:spacing w:val="40"/>
        </w:rPr>
        <w:t xml:space="preserve"> </w:t>
      </w:r>
      <w:r>
        <w:t>представления</w:t>
      </w:r>
      <w:r>
        <w:rPr>
          <w:spacing w:val="40"/>
        </w:rPr>
        <w:t xml:space="preserve"> </w:t>
      </w:r>
      <w:r>
        <w:t>информации</w:t>
      </w:r>
      <w:r>
        <w:rPr>
          <w:spacing w:val="40"/>
        </w:rPr>
        <w:t xml:space="preserve"> </w:t>
      </w:r>
      <w:r>
        <w:t>и</w:t>
      </w:r>
      <w:r>
        <w:rPr>
          <w:spacing w:val="40"/>
        </w:rPr>
        <w:t xml:space="preserve"> </w:t>
      </w:r>
      <w:r>
        <w:t>иллюстрировать решаемые задачи несложными схемами, диаграммами, иной графикой и их комбинациями;</w:t>
      </w:r>
    </w:p>
    <w:p w:rsidR="00F83AF0" w:rsidRDefault="004229C5">
      <w:pPr>
        <w:pStyle w:val="a3"/>
        <w:ind w:right="570"/>
        <w:jc w:val="left"/>
      </w:pPr>
      <w:r>
        <w:t>оценивать</w:t>
      </w:r>
      <w:r>
        <w:rPr>
          <w:spacing w:val="40"/>
        </w:rPr>
        <w:t xml:space="preserve"> </w:t>
      </w:r>
      <w:r>
        <w:t>надёжность</w:t>
      </w:r>
      <w:r>
        <w:rPr>
          <w:spacing w:val="40"/>
        </w:rPr>
        <w:t xml:space="preserve"> </w:t>
      </w:r>
      <w:r>
        <w:t>информации</w:t>
      </w:r>
      <w:r>
        <w:rPr>
          <w:spacing w:val="40"/>
        </w:rPr>
        <w:t xml:space="preserve"> </w:t>
      </w:r>
      <w:r>
        <w:t>по</w:t>
      </w:r>
      <w:r>
        <w:rPr>
          <w:spacing w:val="40"/>
        </w:rPr>
        <w:t xml:space="preserve"> </w:t>
      </w:r>
      <w:r>
        <w:t>критериям,</w:t>
      </w:r>
      <w:r>
        <w:rPr>
          <w:spacing w:val="40"/>
        </w:rPr>
        <w:t xml:space="preserve"> </w:t>
      </w:r>
      <w:r>
        <w:t>предложенным</w:t>
      </w:r>
      <w:r>
        <w:rPr>
          <w:spacing w:val="40"/>
        </w:rPr>
        <w:t xml:space="preserve"> </w:t>
      </w:r>
      <w:r>
        <w:t>педагогическим</w:t>
      </w:r>
      <w:r>
        <w:rPr>
          <w:spacing w:val="40"/>
        </w:rPr>
        <w:t xml:space="preserve"> </w:t>
      </w:r>
      <w:r>
        <w:t>работником или сформулированным самостоятельно;</w:t>
      </w:r>
    </w:p>
    <w:p w:rsidR="00F83AF0" w:rsidRDefault="004229C5">
      <w:pPr>
        <w:pStyle w:val="a3"/>
        <w:ind w:left="883" w:firstLine="0"/>
        <w:jc w:val="left"/>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rsidR="00F83AF0" w:rsidRDefault="004229C5">
      <w:pPr>
        <w:pStyle w:val="a3"/>
        <w:jc w:val="left"/>
      </w:pPr>
      <w:r>
        <w:t>овладение</w:t>
      </w:r>
      <w:r>
        <w:rPr>
          <w:spacing w:val="40"/>
        </w:rPr>
        <w:t xml:space="preserve"> </w:t>
      </w:r>
      <w:r>
        <w:t>системой</w:t>
      </w:r>
      <w:r>
        <w:rPr>
          <w:spacing w:val="40"/>
        </w:rPr>
        <w:t xml:space="preserve"> </w:t>
      </w:r>
      <w:r>
        <w:t>универсальных</w:t>
      </w:r>
      <w:r>
        <w:rPr>
          <w:spacing w:val="40"/>
        </w:rPr>
        <w:t xml:space="preserve"> </w:t>
      </w:r>
      <w:r>
        <w:t>познавательных</w:t>
      </w:r>
      <w:r>
        <w:rPr>
          <w:spacing w:val="40"/>
        </w:rPr>
        <w:t xml:space="preserve"> </w:t>
      </w:r>
      <w:r>
        <w:t>действий</w:t>
      </w:r>
      <w:r>
        <w:rPr>
          <w:spacing w:val="40"/>
        </w:rPr>
        <w:t xml:space="preserve"> </w:t>
      </w:r>
      <w:r>
        <w:t>обеспечивает</w:t>
      </w:r>
      <w:r>
        <w:rPr>
          <w:spacing w:val="40"/>
        </w:rPr>
        <w:t xml:space="preserve"> </w:t>
      </w:r>
      <w:r>
        <w:t>сформированность когнитивных навыков обучающихся.</w:t>
      </w:r>
    </w:p>
    <w:p w:rsidR="00F83AF0" w:rsidRDefault="004229C5">
      <w:pPr>
        <w:pStyle w:val="210"/>
        <w:spacing w:before="5" w:line="240" w:lineRule="auto"/>
        <w:ind w:right="4526"/>
        <w:jc w:val="left"/>
      </w:pPr>
      <w:r>
        <w:t>Коммуникативные</w:t>
      </w:r>
      <w:r>
        <w:rPr>
          <w:spacing w:val="-13"/>
        </w:rPr>
        <w:t xml:space="preserve"> </w:t>
      </w:r>
      <w:r>
        <w:t>универсальные</w:t>
      </w:r>
      <w:r>
        <w:rPr>
          <w:spacing w:val="-13"/>
        </w:rPr>
        <w:t xml:space="preserve"> </w:t>
      </w:r>
      <w:r>
        <w:t>учебные</w:t>
      </w:r>
      <w:r>
        <w:rPr>
          <w:spacing w:val="-10"/>
        </w:rPr>
        <w:t xml:space="preserve"> </w:t>
      </w:r>
      <w:r>
        <w:t xml:space="preserve">действия </w:t>
      </w:r>
      <w:r>
        <w:rPr>
          <w:spacing w:val="-2"/>
        </w:rPr>
        <w:t>Общение:</w:t>
      </w:r>
    </w:p>
    <w:p w:rsidR="00F83AF0" w:rsidRDefault="004229C5">
      <w:pPr>
        <w:pStyle w:val="a3"/>
        <w:ind w:right="569"/>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F83AF0" w:rsidRDefault="004229C5">
      <w:pPr>
        <w:pStyle w:val="a3"/>
        <w:tabs>
          <w:tab w:val="left" w:pos="2430"/>
          <w:tab w:val="left" w:pos="6316"/>
          <w:tab w:val="left" w:pos="7493"/>
          <w:tab w:val="left" w:pos="8615"/>
          <w:tab w:val="left" w:pos="10044"/>
          <w:tab w:val="left" w:pos="10924"/>
        </w:tabs>
        <w:ind w:right="568"/>
        <w:jc w:val="left"/>
      </w:pPr>
      <w:r>
        <w:rPr>
          <w:spacing w:val="-2"/>
        </w:rPr>
        <w:t>распознавать</w:t>
      </w:r>
      <w:r>
        <w:tab/>
        <w:t>невербальные</w:t>
      </w:r>
      <w:r>
        <w:rPr>
          <w:spacing w:val="80"/>
        </w:rPr>
        <w:t xml:space="preserve"> </w:t>
      </w:r>
      <w:r>
        <w:t>средства</w:t>
      </w:r>
      <w:r>
        <w:rPr>
          <w:spacing w:val="80"/>
        </w:rPr>
        <w:t xml:space="preserve"> </w:t>
      </w:r>
      <w:r>
        <w:t>общения,</w:t>
      </w:r>
      <w:r>
        <w:tab/>
      </w:r>
      <w:r>
        <w:rPr>
          <w:spacing w:val="-2"/>
        </w:rPr>
        <w:t>понимать</w:t>
      </w:r>
      <w:r>
        <w:tab/>
      </w:r>
      <w:r>
        <w:rPr>
          <w:spacing w:val="-2"/>
        </w:rPr>
        <w:t>значение</w:t>
      </w:r>
      <w:r>
        <w:tab/>
      </w:r>
      <w:r>
        <w:rPr>
          <w:spacing w:val="-2"/>
        </w:rPr>
        <w:t>социальных</w:t>
      </w:r>
      <w:r>
        <w:tab/>
      </w:r>
      <w:r>
        <w:rPr>
          <w:spacing w:val="-2"/>
        </w:rPr>
        <w:t>знаков</w:t>
      </w:r>
      <w:r>
        <w:tab/>
      </w:r>
      <w:r>
        <w:rPr>
          <w:spacing w:val="-10"/>
        </w:rPr>
        <w:t xml:space="preserve">и </w:t>
      </w:r>
      <w:r>
        <w:t>намерения других людей, уважительно, в корректной форме формулировать свои взгляды;</w:t>
      </w:r>
    </w:p>
    <w:p w:rsidR="00F83AF0" w:rsidRDefault="004229C5">
      <w:pPr>
        <w:pStyle w:val="a3"/>
        <w:jc w:val="left"/>
      </w:pPr>
      <w:r>
        <w:t>сопоставлять свои суждения с суждениями других участников диалога, обнаруживать различие и сходство позиций;</w:t>
      </w:r>
    </w:p>
    <w:p w:rsidR="00F83AF0" w:rsidRDefault="004229C5">
      <w:pPr>
        <w:pStyle w:val="a3"/>
        <w:jc w:val="left"/>
      </w:pPr>
      <w:r>
        <w:t>в</w:t>
      </w:r>
      <w:r>
        <w:rPr>
          <w:spacing w:val="40"/>
        </w:rPr>
        <w:t xml:space="preserve"> </w:t>
      </w:r>
      <w:r>
        <w:t>ходе</w:t>
      </w:r>
      <w:r>
        <w:rPr>
          <w:spacing w:val="40"/>
        </w:rPr>
        <w:t xml:space="preserve"> </w:t>
      </w:r>
      <w:r>
        <w:t>общения</w:t>
      </w:r>
      <w:r>
        <w:rPr>
          <w:spacing w:val="40"/>
        </w:rPr>
        <w:t xml:space="preserve"> </w:t>
      </w:r>
      <w:r>
        <w:t>задавать</w:t>
      </w:r>
      <w:r>
        <w:rPr>
          <w:spacing w:val="40"/>
        </w:rPr>
        <w:t xml:space="preserve"> </w:t>
      </w:r>
      <w:r>
        <w:t>вопросы</w:t>
      </w:r>
      <w:r>
        <w:rPr>
          <w:spacing w:val="40"/>
        </w:rPr>
        <w:t xml:space="preserve"> </w:t>
      </w:r>
      <w:r>
        <w:t>и</w:t>
      </w:r>
      <w:r>
        <w:rPr>
          <w:spacing w:val="40"/>
        </w:rPr>
        <w:t xml:space="preserve"> </w:t>
      </w:r>
      <w:r>
        <w:t>выдавать</w:t>
      </w:r>
      <w:r>
        <w:rPr>
          <w:spacing w:val="40"/>
        </w:rPr>
        <w:t xml:space="preserve"> </w:t>
      </w:r>
      <w:r>
        <w:t>ответы</w:t>
      </w:r>
      <w:r>
        <w:rPr>
          <w:spacing w:val="40"/>
        </w:rPr>
        <w:t xml:space="preserve"> </w:t>
      </w:r>
      <w:r>
        <w:t>по</w:t>
      </w:r>
      <w:r>
        <w:rPr>
          <w:spacing w:val="40"/>
        </w:rPr>
        <w:t xml:space="preserve"> </w:t>
      </w:r>
      <w:r>
        <w:t>существу</w:t>
      </w:r>
      <w:r>
        <w:rPr>
          <w:spacing w:val="40"/>
        </w:rPr>
        <w:t xml:space="preserve"> </w:t>
      </w:r>
      <w:r>
        <w:t>решаемой</w:t>
      </w:r>
      <w:r>
        <w:rPr>
          <w:spacing w:val="40"/>
        </w:rPr>
        <w:t xml:space="preserve"> </w:t>
      </w:r>
      <w:r>
        <w:t>учебной</w:t>
      </w:r>
      <w:r>
        <w:rPr>
          <w:spacing w:val="40"/>
        </w:rPr>
        <w:t xml:space="preserve"> </w:t>
      </w:r>
      <w:r>
        <w:t>задачи, обнаруживать различие и сходство позиций других участников диалога;</w:t>
      </w:r>
    </w:p>
    <w:p w:rsidR="00F83AF0" w:rsidRDefault="004229C5">
      <w:pPr>
        <w:pStyle w:val="a3"/>
        <w:jc w:val="left"/>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F83AF0" w:rsidRDefault="004229C5">
      <w:pPr>
        <w:pStyle w:val="210"/>
        <w:spacing w:before="1" w:line="240" w:lineRule="auto"/>
        <w:ind w:right="4526"/>
        <w:jc w:val="left"/>
      </w:pPr>
      <w:r>
        <w:t>Регулятивные</w:t>
      </w:r>
      <w:r>
        <w:rPr>
          <w:spacing w:val="-12"/>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p>
    <w:p w:rsidR="00F83AF0" w:rsidRDefault="004229C5">
      <w:pPr>
        <w:pStyle w:val="a3"/>
        <w:tabs>
          <w:tab w:val="left" w:pos="3015"/>
          <w:tab w:val="left" w:pos="4392"/>
          <w:tab w:val="left" w:pos="6010"/>
          <w:tab w:val="left" w:pos="7049"/>
          <w:tab w:val="left" w:pos="8245"/>
          <w:tab w:val="left" w:pos="9439"/>
        </w:tabs>
        <w:ind w:left="883" w:right="564" w:firstLine="0"/>
        <w:jc w:val="left"/>
      </w:pPr>
      <w:r>
        <w:t xml:space="preserve">выявлять проблемные вопросы, требующие решения в жизненных и учебных ситуациях; </w:t>
      </w:r>
      <w:r>
        <w:rPr>
          <w:spacing w:val="-2"/>
        </w:rPr>
        <w:t>аргументированно</w:t>
      </w:r>
      <w:r>
        <w:tab/>
      </w:r>
      <w:r>
        <w:rPr>
          <w:spacing w:val="-2"/>
        </w:rPr>
        <w:t>определять</w:t>
      </w:r>
      <w:r>
        <w:tab/>
      </w:r>
      <w:r>
        <w:rPr>
          <w:spacing w:val="-2"/>
        </w:rPr>
        <w:t>оптимальный</w:t>
      </w:r>
      <w:r>
        <w:tab/>
      </w:r>
      <w:r>
        <w:rPr>
          <w:spacing w:val="-2"/>
        </w:rPr>
        <w:t>вариант</w:t>
      </w:r>
      <w:r>
        <w:tab/>
      </w:r>
      <w:r>
        <w:rPr>
          <w:spacing w:val="-2"/>
        </w:rPr>
        <w:t>принятия</w:t>
      </w:r>
      <w:r>
        <w:tab/>
      </w:r>
      <w:r>
        <w:rPr>
          <w:spacing w:val="-2"/>
        </w:rPr>
        <w:t>решений,</w:t>
      </w:r>
      <w:r>
        <w:tab/>
      </w:r>
      <w:r>
        <w:rPr>
          <w:spacing w:val="-2"/>
        </w:rPr>
        <w:t>самостоятельно</w:t>
      </w:r>
    </w:p>
    <w:p w:rsidR="00F83AF0" w:rsidRDefault="004229C5">
      <w:pPr>
        <w:pStyle w:val="a3"/>
        <w:ind w:firstLine="0"/>
        <w:jc w:val="left"/>
      </w:pPr>
      <w:r>
        <w:t>составлять</w:t>
      </w:r>
      <w:r>
        <w:rPr>
          <w:spacing w:val="80"/>
          <w:w w:val="150"/>
        </w:rPr>
        <w:t xml:space="preserve"> </w:t>
      </w:r>
      <w:r>
        <w:t>алгоритм</w:t>
      </w:r>
      <w:r>
        <w:rPr>
          <w:spacing w:val="80"/>
        </w:rPr>
        <w:t xml:space="preserve"> </w:t>
      </w:r>
      <w:r>
        <w:t>(часть</w:t>
      </w:r>
      <w:r>
        <w:rPr>
          <w:spacing w:val="80"/>
          <w:w w:val="150"/>
        </w:rPr>
        <w:t xml:space="preserve"> </w:t>
      </w:r>
      <w:r>
        <w:t>алгоритма)</w:t>
      </w:r>
      <w:r>
        <w:rPr>
          <w:spacing w:val="79"/>
          <w:w w:val="150"/>
        </w:rPr>
        <w:t xml:space="preserve"> </w:t>
      </w:r>
      <w:r>
        <w:t>и</w:t>
      </w:r>
      <w:r>
        <w:rPr>
          <w:spacing w:val="80"/>
          <w:w w:val="150"/>
        </w:rPr>
        <w:t xml:space="preserve"> </w:t>
      </w:r>
      <w:r>
        <w:t>выбирать</w:t>
      </w:r>
      <w:r>
        <w:rPr>
          <w:spacing w:val="80"/>
          <w:w w:val="150"/>
        </w:rPr>
        <w:t xml:space="preserve"> </w:t>
      </w:r>
      <w:r>
        <w:t>способ</w:t>
      </w:r>
      <w:r>
        <w:rPr>
          <w:spacing w:val="80"/>
          <w:w w:val="150"/>
        </w:rPr>
        <w:t xml:space="preserve"> </w:t>
      </w:r>
      <w:r>
        <w:t>решения</w:t>
      </w:r>
      <w:r>
        <w:rPr>
          <w:spacing w:val="80"/>
          <w:w w:val="150"/>
        </w:rPr>
        <w:t xml:space="preserve"> </w:t>
      </w:r>
      <w:r>
        <w:t>учебной</w:t>
      </w:r>
      <w:r>
        <w:rPr>
          <w:spacing w:val="80"/>
          <w:w w:val="150"/>
        </w:rPr>
        <w:t xml:space="preserve"> </w:t>
      </w:r>
      <w:r>
        <w:t>задачи</w:t>
      </w:r>
      <w:r>
        <w:rPr>
          <w:spacing w:val="78"/>
          <w:w w:val="150"/>
        </w:rPr>
        <w:t xml:space="preserve"> </w:t>
      </w:r>
      <w:r>
        <w:t>с</w:t>
      </w:r>
      <w:r>
        <w:rPr>
          <w:spacing w:val="80"/>
          <w:w w:val="150"/>
        </w:rPr>
        <w:t xml:space="preserve"> </w:t>
      </w:r>
      <w:r>
        <w:t>учётом собственных возможностей и имеющихся ресурсов;</w:t>
      </w:r>
    </w:p>
    <w:p w:rsidR="00F83AF0" w:rsidRDefault="004229C5">
      <w:pPr>
        <w:pStyle w:val="a3"/>
        <w:tabs>
          <w:tab w:val="left" w:pos="2212"/>
          <w:tab w:val="left" w:pos="2924"/>
          <w:tab w:val="left" w:pos="4152"/>
          <w:tab w:val="left" w:pos="5319"/>
          <w:tab w:val="left" w:pos="6933"/>
          <w:tab w:val="left" w:pos="8001"/>
          <w:tab w:val="left" w:pos="8583"/>
          <w:tab w:val="left" w:pos="9135"/>
          <w:tab w:val="left" w:pos="10670"/>
        </w:tabs>
        <w:ind w:right="573"/>
        <w:jc w:val="left"/>
      </w:pPr>
      <w:r>
        <w:rPr>
          <w:spacing w:val="-2"/>
        </w:rPr>
        <w:t>составлять</w:t>
      </w:r>
      <w:r>
        <w:tab/>
      </w:r>
      <w:r>
        <w:rPr>
          <w:spacing w:val="-4"/>
        </w:rPr>
        <w:t>план</w:t>
      </w:r>
      <w:r>
        <w:tab/>
      </w:r>
      <w:r>
        <w:rPr>
          <w:spacing w:val="-2"/>
        </w:rPr>
        <w:t>действий,</w:t>
      </w:r>
      <w:r>
        <w:tab/>
      </w:r>
      <w:r>
        <w:rPr>
          <w:spacing w:val="-2"/>
        </w:rPr>
        <w:t>находить</w:t>
      </w:r>
      <w:r>
        <w:tab/>
      </w:r>
      <w:r>
        <w:rPr>
          <w:spacing w:val="-2"/>
        </w:rPr>
        <w:t>необходимые</w:t>
      </w:r>
      <w:r>
        <w:tab/>
      </w:r>
      <w:r>
        <w:rPr>
          <w:spacing w:val="-2"/>
        </w:rPr>
        <w:t>ресурсы</w:t>
      </w:r>
      <w:r>
        <w:tab/>
      </w:r>
      <w:r>
        <w:rPr>
          <w:spacing w:val="-4"/>
        </w:rPr>
        <w:t>для</w:t>
      </w:r>
      <w:r>
        <w:tab/>
      </w:r>
      <w:r>
        <w:rPr>
          <w:spacing w:val="-4"/>
        </w:rPr>
        <w:t>его</w:t>
      </w:r>
      <w:r>
        <w:tab/>
      </w:r>
      <w:r>
        <w:rPr>
          <w:spacing w:val="-2"/>
        </w:rPr>
        <w:t>выполнения,</w:t>
      </w:r>
      <w:r>
        <w:tab/>
      </w:r>
      <w:r>
        <w:rPr>
          <w:spacing w:val="-4"/>
        </w:rPr>
        <w:t xml:space="preserve">при </w:t>
      </w:r>
      <w:r>
        <w:t>необходимости корректировать предложенный алгоритм, брать ответственность за принятое решение.</w:t>
      </w:r>
    </w:p>
    <w:p w:rsidR="00F83AF0" w:rsidRDefault="004229C5">
      <w:pPr>
        <w:pStyle w:val="210"/>
        <w:spacing w:before="1"/>
        <w:jc w:val="left"/>
      </w:pPr>
      <w:r>
        <w:t>Самоконтроль,</w:t>
      </w:r>
      <w:r>
        <w:rPr>
          <w:spacing w:val="-10"/>
        </w:rPr>
        <w:t xml:space="preserve"> </w:t>
      </w:r>
      <w:r>
        <w:t>эмоциональный</w:t>
      </w:r>
      <w:r>
        <w:rPr>
          <w:spacing w:val="-9"/>
        </w:rPr>
        <w:t xml:space="preserve"> </w:t>
      </w:r>
      <w:r>
        <w:rPr>
          <w:spacing w:val="-2"/>
        </w:rPr>
        <w:t>интеллект:</w:t>
      </w:r>
    </w:p>
    <w:p w:rsidR="00F83AF0" w:rsidRDefault="004229C5">
      <w:pPr>
        <w:pStyle w:val="a3"/>
        <w:ind w:right="570"/>
        <w:jc w:val="left"/>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F83AF0" w:rsidRDefault="004229C5">
      <w:pPr>
        <w:pStyle w:val="a3"/>
        <w:jc w:val="left"/>
      </w:pPr>
      <w:r>
        <w:t>объяснять</w:t>
      </w:r>
      <w:r>
        <w:rPr>
          <w:spacing w:val="80"/>
          <w:w w:val="150"/>
        </w:rPr>
        <w:t xml:space="preserve"> </w:t>
      </w:r>
      <w:r>
        <w:t>причины</w:t>
      </w:r>
      <w:r>
        <w:rPr>
          <w:spacing w:val="80"/>
        </w:rPr>
        <w:t xml:space="preserve"> </w:t>
      </w:r>
      <w:r>
        <w:t>достижения</w:t>
      </w:r>
      <w:r>
        <w:rPr>
          <w:spacing w:val="80"/>
          <w:w w:val="150"/>
        </w:rPr>
        <w:t xml:space="preserve"> </w:t>
      </w:r>
      <w:r>
        <w:t>(недостижения)</w:t>
      </w:r>
      <w:r>
        <w:rPr>
          <w:spacing w:val="80"/>
          <w:w w:val="150"/>
        </w:rPr>
        <w:t xml:space="preserve"> </w:t>
      </w:r>
      <w:r>
        <w:t>результатов</w:t>
      </w:r>
      <w:r>
        <w:rPr>
          <w:spacing w:val="80"/>
          <w:w w:val="150"/>
        </w:rPr>
        <w:t xml:space="preserve"> </w:t>
      </w:r>
      <w:r>
        <w:t>деятельности,</w:t>
      </w:r>
      <w:r>
        <w:rPr>
          <w:spacing w:val="80"/>
          <w:w w:val="150"/>
        </w:rPr>
        <w:t xml:space="preserve"> </w:t>
      </w:r>
      <w:r>
        <w:t>давать</w:t>
      </w:r>
      <w:r>
        <w:rPr>
          <w:spacing w:val="80"/>
          <w:w w:val="150"/>
        </w:rPr>
        <w:t xml:space="preserve"> </w:t>
      </w:r>
      <w:r>
        <w:t>оценку приобретённому опыту, уметь находить позитивное в произошедшей ситуации;</w:t>
      </w:r>
    </w:p>
    <w:p w:rsidR="00F83AF0" w:rsidRDefault="004229C5">
      <w:pPr>
        <w:pStyle w:val="a3"/>
        <w:ind w:left="883" w:firstLine="0"/>
        <w:jc w:val="left"/>
      </w:pPr>
      <w:r>
        <w:t>оценивать</w:t>
      </w:r>
      <w:r>
        <w:rPr>
          <w:spacing w:val="-3"/>
        </w:rPr>
        <w:t xml:space="preserve"> </w:t>
      </w:r>
      <w:r>
        <w:t>соответствие</w:t>
      </w:r>
      <w:r>
        <w:rPr>
          <w:spacing w:val="-5"/>
        </w:rPr>
        <w:t xml:space="preserve"> </w:t>
      </w:r>
      <w:r>
        <w:t>результата</w:t>
      </w:r>
      <w:r>
        <w:rPr>
          <w:spacing w:val="-3"/>
        </w:rPr>
        <w:t xml:space="preserve"> </w:t>
      </w:r>
      <w:r>
        <w:t>цели</w:t>
      </w:r>
      <w:r>
        <w:rPr>
          <w:spacing w:val="-4"/>
        </w:rPr>
        <w:t xml:space="preserve"> </w:t>
      </w:r>
      <w:r>
        <w:t xml:space="preserve">и </w:t>
      </w:r>
      <w:r>
        <w:rPr>
          <w:spacing w:val="-2"/>
        </w:rPr>
        <w:t>условиям;</w:t>
      </w:r>
    </w:p>
    <w:p w:rsidR="00F83AF0" w:rsidRDefault="004229C5">
      <w:pPr>
        <w:pStyle w:val="a3"/>
        <w:jc w:val="left"/>
      </w:pPr>
      <w:r>
        <w:t>управлять</w:t>
      </w:r>
      <w:r>
        <w:rPr>
          <w:spacing w:val="80"/>
        </w:rPr>
        <w:t xml:space="preserve"> </w:t>
      </w:r>
      <w:r>
        <w:t>собственными</w:t>
      </w:r>
      <w:r>
        <w:rPr>
          <w:spacing w:val="80"/>
        </w:rPr>
        <w:t xml:space="preserve"> </w:t>
      </w:r>
      <w:r>
        <w:t>эмоциями</w:t>
      </w:r>
      <w:r>
        <w:rPr>
          <w:spacing w:val="80"/>
        </w:rPr>
        <w:t xml:space="preserve"> </w:t>
      </w:r>
      <w:r>
        <w:t>и</w:t>
      </w:r>
      <w:r>
        <w:rPr>
          <w:spacing w:val="80"/>
        </w:rPr>
        <w:t xml:space="preserve"> </w:t>
      </w:r>
      <w:r>
        <w:t>не</w:t>
      </w:r>
      <w:r>
        <w:rPr>
          <w:spacing w:val="80"/>
        </w:rPr>
        <w:t xml:space="preserve"> </w:t>
      </w:r>
      <w:r>
        <w:t>поддаваться</w:t>
      </w:r>
      <w:r>
        <w:rPr>
          <w:spacing w:val="80"/>
        </w:rPr>
        <w:t xml:space="preserve"> </w:t>
      </w:r>
      <w:r>
        <w:t>эмоциям</w:t>
      </w:r>
      <w:r>
        <w:rPr>
          <w:spacing w:val="80"/>
        </w:rPr>
        <w:t xml:space="preserve"> </w:t>
      </w:r>
      <w:r>
        <w:t>других</w:t>
      </w:r>
      <w:r>
        <w:rPr>
          <w:spacing w:val="80"/>
        </w:rPr>
        <w:t xml:space="preserve"> </w:t>
      </w:r>
      <w:r>
        <w:t>людей,</w:t>
      </w:r>
      <w:r>
        <w:rPr>
          <w:spacing w:val="80"/>
        </w:rPr>
        <w:t xml:space="preserve"> </w:t>
      </w:r>
      <w:r>
        <w:t>выявлять</w:t>
      </w:r>
      <w:r>
        <w:rPr>
          <w:spacing w:val="80"/>
        </w:rPr>
        <w:t xml:space="preserve"> </w:t>
      </w:r>
      <w:r>
        <w:t>и анализировать их причины;</w:t>
      </w:r>
    </w:p>
    <w:p w:rsidR="00F83AF0" w:rsidRDefault="004229C5">
      <w:pPr>
        <w:pStyle w:val="a3"/>
        <w:jc w:val="left"/>
      </w:pPr>
      <w:r>
        <w:t>ставить</w:t>
      </w:r>
      <w:r>
        <w:rPr>
          <w:spacing w:val="80"/>
        </w:rPr>
        <w:t xml:space="preserve"> </w:t>
      </w:r>
      <w:r>
        <w:t>себя</w:t>
      </w:r>
      <w:r>
        <w:rPr>
          <w:spacing w:val="80"/>
        </w:rPr>
        <w:t xml:space="preserve"> </w:t>
      </w:r>
      <w:r>
        <w:t>на</w:t>
      </w:r>
      <w:r>
        <w:rPr>
          <w:spacing w:val="80"/>
        </w:rPr>
        <w:t xml:space="preserve"> </w:t>
      </w:r>
      <w:r>
        <w:t>место</w:t>
      </w:r>
      <w:r>
        <w:rPr>
          <w:spacing w:val="80"/>
        </w:rPr>
        <w:t xml:space="preserve"> </w:t>
      </w:r>
      <w:r>
        <w:t>другого</w:t>
      </w:r>
      <w:r>
        <w:rPr>
          <w:spacing w:val="80"/>
        </w:rPr>
        <w:t xml:space="preserve"> </w:t>
      </w:r>
      <w:r>
        <w:t>человека,</w:t>
      </w:r>
      <w:r>
        <w:rPr>
          <w:spacing w:val="80"/>
        </w:rPr>
        <w:t xml:space="preserve"> </w:t>
      </w:r>
      <w:r>
        <w:t>понимать</w:t>
      </w:r>
      <w:r>
        <w:rPr>
          <w:spacing w:val="80"/>
        </w:rPr>
        <w:t xml:space="preserve"> </w:t>
      </w:r>
      <w:r>
        <w:t>мотивы</w:t>
      </w:r>
      <w:r>
        <w:rPr>
          <w:spacing w:val="80"/>
        </w:rPr>
        <w:t xml:space="preserve"> </w:t>
      </w:r>
      <w:r>
        <w:t>и</w:t>
      </w:r>
      <w:r>
        <w:rPr>
          <w:spacing w:val="80"/>
        </w:rPr>
        <w:t xml:space="preserve"> </w:t>
      </w:r>
      <w:r>
        <w:t>намерения</w:t>
      </w:r>
      <w:r>
        <w:rPr>
          <w:spacing w:val="80"/>
        </w:rPr>
        <w:t xml:space="preserve"> </w:t>
      </w:r>
      <w:r>
        <w:t>другого</w:t>
      </w:r>
      <w:r>
        <w:rPr>
          <w:spacing w:val="80"/>
        </w:rPr>
        <w:t xml:space="preserve"> </w:t>
      </w:r>
      <w:r>
        <w:t>человека, регулировать способ выражения эмоций;</w:t>
      </w:r>
    </w:p>
    <w:p w:rsidR="00F83AF0" w:rsidRDefault="004229C5">
      <w:pPr>
        <w:pStyle w:val="a3"/>
        <w:ind w:right="570"/>
        <w:jc w:val="left"/>
      </w:pPr>
      <w:r>
        <w:t>осознанно</w:t>
      </w:r>
      <w:r>
        <w:rPr>
          <w:spacing w:val="40"/>
        </w:rPr>
        <w:t xml:space="preserve"> </w:t>
      </w:r>
      <w:r>
        <w:t>относиться</w:t>
      </w:r>
      <w:r>
        <w:rPr>
          <w:spacing w:val="40"/>
        </w:rPr>
        <w:t xml:space="preserve"> </w:t>
      </w:r>
      <w:r>
        <w:t>к</w:t>
      </w:r>
      <w:r>
        <w:rPr>
          <w:spacing w:val="40"/>
        </w:rPr>
        <w:t xml:space="preserve"> </w:t>
      </w:r>
      <w:r>
        <w:t>другому</w:t>
      </w:r>
      <w:r>
        <w:rPr>
          <w:spacing w:val="40"/>
        </w:rPr>
        <w:t xml:space="preserve"> </w:t>
      </w:r>
      <w:r>
        <w:t>человеку,</w:t>
      </w:r>
      <w:r>
        <w:rPr>
          <w:spacing w:val="40"/>
        </w:rPr>
        <w:t xml:space="preserve"> </w:t>
      </w:r>
      <w:r>
        <w:t>его</w:t>
      </w:r>
      <w:r>
        <w:rPr>
          <w:spacing w:val="40"/>
        </w:rPr>
        <w:t xml:space="preserve"> </w:t>
      </w:r>
      <w:r>
        <w:t>мнению,</w:t>
      </w:r>
      <w:r>
        <w:rPr>
          <w:spacing w:val="40"/>
        </w:rPr>
        <w:t xml:space="preserve"> </w:t>
      </w:r>
      <w:r>
        <w:t>признавать</w:t>
      </w:r>
      <w:r>
        <w:rPr>
          <w:spacing w:val="40"/>
        </w:rPr>
        <w:t xml:space="preserve"> </w:t>
      </w:r>
      <w:r>
        <w:t>право</w:t>
      </w:r>
      <w:r>
        <w:rPr>
          <w:spacing w:val="40"/>
        </w:rPr>
        <w:t xml:space="preserve"> </w:t>
      </w:r>
      <w:r>
        <w:t>на</w:t>
      </w:r>
      <w:r>
        <w:rPr>
          <w:spacing w:val="40"/>
        </w:rPr>
        <w:t xml:space="preserve"> </w:t>
      </w:r>
      <w:r>
        <w:t>ошибку</w:t>
      </w:r>
      <w:r>
        <w:rPr>
          <w:spacing w:val="40"/>
        </w:rPr>
        <w:t xml:space="preserve"> </w:t>
      </w:r>
      <w:r>
        <w:t>свою</w:t>
      </w:r>
      <w:r>
        <w:rPr>
          <w:spacing w:val="40"/>
        </w:rPr>
        <w:t xml:space="preserve"> </w:t>
      </w:r>
      <w:r>
        <w:t xml:space="preserve">и </w:t>
      </w:r>
      <w:r>
        <w:rPr>
          <w:spacing w:val="-2"/>
        </w:rPr>
        <w:t>чужую;</w:t>
      </w:r>
    </w:p>
    <w:p w:rsidR="00F83AF0" w:rsidRDefault="004229C5">
      <w:pPr>
        <w:pStyle w:val="a3"/>
        <w:ind w:left="883" w:firstLine="0"/>
        <w:jc w:val="left"/>
      </w:pPr>
      <w:r>
        <w:t>быть</w:t>
      </w:r>
      <w:r>
        <w:rPr>
          <w:spacing w:val="-4"/>
        </w:rPr>
        <w:t xml:space="preserve"> </w:t>
      </w:r>
      <w:r>
        <w:t>открытым</w:t>
      </w:r>
      <w:r>
        <w:rPr>
          <w:spacing w:val="-4"/>
        </w:rPr>
        <w:t xml:space="preserve"> </w:t>
      </w:r>
      <w:r>
        <w:t>себе</w:t>
      </w:r>
      <w:r>
        <w:rPr>
          <w:spacing w:val="-4"/>
        </w:rPr>
        <w:t xml:space="preserve"> </w:t>
      </w:r>
      <w:r>
        <w:t>и</w:t>
      </w:r>
      <w:r>
        <w:rPr>
          <w:spacing w:val="-2"/>
        </w:rPr>
        <w:t xml:space="preserve"> </w:t>
      </w:r>
      <w:r>
        <w:t>другим</w:t>
      </w:r>
      <w:r>
        <w:rPr>
          <w:spacing w:val="-4"/>
        </w:rPr>
        <w:t xml:space="preserve"> </w:t>
      </w:r>
      <w:r>
        <w:t>людям,</w:t>
      </w:r>
      <w:r>
        <w:rPr>
          <w:spacing w:val="-3"/>
        </w:rPr>
        <w:t xml:space="preserve"> </w:t>
      </w:r>
      <w:r>
        <w:t>осознавать</w:t>
      </w:r>
      <w:r>
        <w:rPr>
          <w:spacing w:val="-1"/>
        </w:rPr>
        <w:t xml:space="preserve"> </w:t>
      </w:r>
      <w:r>
        <w:t>невозможность</w:t>
      </w:r>
      <w:r>
        <w:rPr>
          <w:spacing w:val="-2"/>
        </w:rPr>
        <w:t xml:space="preserve"> </w:t>
      </w:r>
      <w:r>
        <w:t>контроля</w:t>
      </w:r>
      <w:r>
        <w:rPr>
          <w:spacing w:val="-3"/>
        </w:rPr>
        <w:t xml:space="preserve"> </w:t>
      </w:r>
      <w:r>
        <w:t>всего</w:t>
      </w:r>
      <w:r>
        <w:rPr>
          <w:spacing w:val="-2"/>
        </w:rPr>
        <w:t xml:space="preserve"> вокруг.</w:t>
      </w:r>
    </w:p>
    <w:p w:rsidR="00F83AF0" w:rsidRDefault="004229C5">
      <w:pPr>
        <w:pStyle w:val="210"/>
        <w:spacing w:before="3"/>
        <w:jc w:val="left"/>
      </w:pPr>
      <w:r>
        <w:t>Совместная</w:t>
      </w:r>
      <w:r>
        <w:rPr>
          <w:spacing w:val="-5"/>
        </w:rPr>
        <w:t xml:space="preserve"> </w:t>
      </w:r>
      <w:r>
        <w:rPr>
          <w:spacing w:val="-2"/>
        </w:rPr>
        <w:t>деятельность:</w:t>
      </w:r>
    </w:p>
    <w:p w:rsidR="00F83AF0" w:rsidRDefault="004229C5">
      <w:pPr>
        <w:pStyle w:val="a3"/>
        <w:jc w:val="left"/>
      </w:pPr>
      <w:r>
        <w:t>понимать</w:t>
      </w:r>
      <w:r>
        <w:rPr>
          <w:spacing w:val="40"/>
        </w:rPr>
        <w:t xml:space="preserve"> </w:t>
      </w:r>
      <w:r>
        <w:t>и</w:t>
      </w:r>
      <w:r>
        <w:rPr>
          <w:spacing w:val="40"/>
        </w:rPr>
        <w:t xml:space="preserve"> </w:t>
      </w:r>
      <w:r>
        <w:t>использовать</w:t>
      </w:r>
      <w:r>
        <w:rPr>
          <w:spacing w:val="40"/>
        </w:rPr>
        <w:t xml:space="preserve"> </w:t>
      </w:r>
      <w:r>
        <w:t>преимущества</w:t>
      </w:r>
      <w:r>
        <w:rPr>
          <w:spacing w:val="40"/>
        </w:rPr>
        <w:t xml:space="preserve"> </w:t>
      </w:r>
      <w:r>
        <w:t>командной</w:t>
      </w:r>
      <w:r>
        <w:rPr>
          <w:spacing w:val="40"/>
        </w:rPr>
        <w:t xml:space="preserve"> </w:t>
      </w:r>
      <w:r>
        <w:t>и</w:t>
      </w:r>
      <w:r>
        <w:rPr>
          <w:spacing w:val="40"/>
        </w:rPr>
        <w:t xml:space="preserve"> </w:t>
      </w:r>
      <w:r>
        <w:t>индивидуальной</w:t>
      </w:r>
      <w:r>
        <w:rPr>
          <w:spacing w:val="40"/>
        </w:rPr>
        <w:t xml:space="preserve"> </w:t>
      </w:r>
      <w:r>
        <w:t>работы</w:t>
      </w:r>
      <w:r>
        <w:rPr>
          <w:spacing w:val="40"/>
        </w:rPr>
        <w:t xml:space="preserve"> </w:t>
      </w:r>
      <w:r>
        <w:t>при</w:t>
      </w:r>
      <w:r>
        <w:rPr>
          <w:spacing w:val="40"/>
        </w:rPr>
        <w:t xml:space="preserve"> </w:t>
      </w:r>
      <w:r>
        <w:t>решении</w:t>
      </w:r>
      <w:r>
        <w:rPr>
          <w:spacing w:val="80"/>
          <w:w w:val="150"/>
        </w:rPr>
        <w:t xml:space="preserve"> </w:t>
      </w:r>
      <w:r>
        <w:t>конкретной учебной задачи;</w:t>
      </w:r>
    </w:p>
    <w:p w:rsidR="00F83AF0" w:rsidRDefault="004229C5">
      <w:pPr>
        <w:pStyle w:val="a3"/>
        <w:ind w:right="568"/>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F83AF0" w:rsidRDefault="004229C5">
      <w:pPr>
        <w:pStyle w:val="a3"/>
        <w:ind w:right="568"/>
      </w:pPr>
      <w: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w:t>
      </w:r>
      <w:r>
        <w:rPr>
          <w:spacing w:val="-2"/>
        </w:rPr>
        <w:t>группой.</w:t>
      </w:r>
    </w:p>
    <w:p w:rsidR="00F83AF0" w:rsidRDefault="004229C5">
      <w:pPr>
        <w:pStyle w:val="110"/>
        <w:spacing w:before="3"/>
        <w:ind w:left="883"/>
      </w:pPr>
      <w:r>
        <w:t>ПРЕДМЕТНЫЕ</w:t>
      </w:r>
      <w:r>
        <w:rPr>
          <w:spacing w:val="-3"/>
        </w:rPr>
        <w:t xml:space="preserve"> </w:t>
      </w:r>
      <w:r>
        <w:rPr>
          <w:spacing w:val="-2"/>
        </w:rPr>
        <w:t>РЕЗУЛЬТАТЫ</w:t>
      </w:r>
    </w:p>
    <w:p w:rsidR="00F83AF0" w:rsidRDefault="00F83AF0">
      <w:pPr>
        <w:pStyle w:val="110"/>
        <w:sectPr w:rsidR="00F83AF0">
          <w:pgSz w:w="11910" w:h="16850"/>
          <w:pgMar w:top="820" w:right="0" w:bottom="280" w:left="283" w:header="571" w:footer="0" w:gutter="0"/>
          <w:cols w:space="720"/>
        </w:sectPr>
      </w:pPr>
    </w:p>
    <w:p w:rsidR="00F83AF0" w:rsidRDefault="004229C5">
      <w:pPr>
        <w:pStyle w:val="a3"/>
        <w:ind w:right="570"/>
      </w:pPr>
      <w: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F83AF0" w:rsidRDefault="004229C5">
      <w:pPr>
        <w:pStyle w:val="a3"/>
        <w:ind w:right="568"/>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F83AF0" w:rsidRDefault="004229C5">
      <w:pPr>
        <w:pStyle w:val="a3"/>
        <w:spacing w:line="276" w:lineRule="exact"/>
        <w:ind w:left="883" w:firstLine="0"/>
      </w:pPr>
      <w:r>
        <w:t>Предметные</w:t>
      </w:r>
      <w:r>
        <w:rPr>
          <w:spacing w:val="-7"/>
        </w:rPr>
        <w:t xml:space="preserve"> </w:t>
      </w:r>
      <w:r>
        <w:t>результаты</w:t>
      </w:r>
      <w:r>
        <w:rPr>
          <w:spacing w:val="-3"/>
        </w:rPr>
        <w:t xml:space="preserve"> </w:t>
      </w:r>
      <w:r>
        <w:t>по</w:t>
      </w:r>
      <w:r>
        <w:rPr>
          <w:spacing w:val="-2"/>
        </w:rPr>
        <w:t xml:space="preserve"> </w:t>
      </w:r>
      <w:r>
        <w:t>ОБЗР</w:t>
      </w:r>
      <w:r>
        <w:rPr>
          <w:spacing w:val="-3"/>
        </w:rPr>
        <w:t xml:space="preserve"> </w:t>
      </w:r>
      <w:r>
        <w:t>должны</w:t>
      </w:r>
      <w:r>
        <w:rPr>
          <w:spacing w:val="-2"/>
        </w:rPr>
        <w:t xml:space="preserve"> обеспечивать:</w:t>
      </w:r>
    </w:p>
    <w:p w:rsidR="00F83AF0" w:rsidRDefault="004229C5" w:rsidP="00BA704B">
      <w:pPr>
        <w:pStyle w:val="a4"/>
        <w:numPr>
          <w:ilvl w:val="0"/>
          <w:numId w:val="18"/>
        </w:numPr>
        <w:tabs>
          <w:tab w:val="left" w:pos="1243"/>
        </w:tabs>
        <w:ind w:right="571"/>
        <w:rPr>
          <w:sz w:val="24"/>
        </w:rPr>
      </w:pPr>
      <w:r>
        <w:rPr>
          <w:sz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w:t>
      </w:r>
      <w:r>
        <w:rPr>
          <w:spacing w:val="-4"/>
          <w:sz w:val="24"/>
        </w:rPr>
        <w:t xml:space="preserve"> </w:t>
      </w:r>
      <w:r>
        <w:rPr>
          <w:sz w:val="24"/>
        </w:rPr>
        <w:t>российского</w:t>
      </w:r>
      <w:r>
        <w:rPr>
          <w:spacing w:val="-3"/>
          <w:sz w:val="24"/>
        </w:rPr>
        <w:t xml:space="preserve"> </w:t>
      </w:r>
      <w:r>
        <w:rPr>
          <w:sz w:val="24"/>
        </w:rPr>
        <w:t>общества,</w:t>
      </w:r>
      <w:r>
        <w:rPr>
          <w:spacing w:val="-3"/>
          <w:sz w:val="24"/>
        </w:rPr>
        <w:t xml:space="preserve"> </w:t>
      </w:r>
      <w:r>
        <w:rPr>
          <w:sz w:val="24"/>
        </w:rPr>
        <w:t>безопасности</w:t>
      </w:r>
      <w:r>
        <w:rPr>
          <w:spacing w:val="-2"/>
          <w:sz w:val="24"/>
        </w:rPr>
        <w:t xml:space="preserve"> </w:t>
      </w:r>
      <w:r>
        <w:rPr>
          <w:sz w:val="24"/>
        </w:rPr>
        <w:t>страны,</w:t>
      </w:r>
      <w:r>
        <w:rPr>
          <w:spacing w:val="-4"/>
          <w:sz w:val="24"/>
        </w:rPr>
        <w:t xml:space="preserve"> </w:t>
      </w:r>
      <w:r>
        <w:rPr>
          <w:sz w:val="24"/>
        </w:rPr>
        <w:t>закрепленных</w:t>
      </w:r>
      <w:r>
        <w:rPr>
          <w:spacing w:val="-1"/>
          <w:sz w:val="24"/>
        </w:rPr>
        <w:t xml:space="preserve"> </w:t>
      </w:r>
      <w:r>
        <w:rPr>
          <w:sz w:val="24"/>
        </w:rPr>
        <w:t>в</w:t>
      </w:r>
      <w:r>
        <w:rPr>
          <w:spacing w:val="-5"/>
          <w:sz w:val="24"/>
        </w:rPr>
        <w:t xml:space="preserve"> </w:t>
      </w:r>
      <w:r>
        <w:rPr>
          <w:sz w:val="24"/>
        </w:rPr>
        <w:t>Конституции</w:t>
      </w:r>
      <w:r>
        <w:rPr>
          <w:spacing w:val="-2"/>
          <w:sz w:val="24"/>
        </w:rPr>
        <w:t xml:space="preserve"> </w:t>
      </w:r>
      <w:r>
        <w:rPr>
          <w:sz w:val="24"/>
        </w:rPr>
        <w:t>Российской Федерации, правовых основах обеспечения национальной безопасности, угрозах мирного и военного характера;</w:t>
      </w:r>
    </w:p>
    <w:p w:rsidR="00F83AF0" w:rsidRDefault="004229C5" w:rsidP="00BA704B">
      <w:pPr>
        <w:pStyle w:val="a4"/>
        <w:numPr>
          <w:ilvl w:val="0"/>
          <w:numId w:val="18"/>
        </w:numPr>
        <w:tabs>
          <w:tab w:val="left" w:pos="1243"/>
        </w:tabs>
        <w:ind w:right="567"/>
        <w:rPr>
          <w:sz w:val="24"/>
        </w:rPr>
      </w:pPr>
      <w:r>
        <w:rPr>
          <w:sz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F83AF0" w:rsidRDefault="004229C5" w:rsidP="00BA704B">
      <w:pPr>
        <w:pStyle w:val="a4"/>
        <w:numPr>
          <w:ilvl w:val="0"/>
          <w:numId w:val="18"/>
        </w:numPr>
        <w:tabs>
          <w:tab w:val="left" w:pos="1243"/>
        </w:tabs>
        <w:ind w:right="567"/>
        <w:rPr>
          <w:sz w:val="24"/>
        </w:rPr>
      </w:pPr>
      <w:r>
        <w:rPr>
          <w:sz w:val="24"/>
        </w:rPr>
        <w:t>сформированность чувства гордости за свою Родину, ответственного отношения к</w:t>
      </w:r>
      <w:r>
        <w:rPr>
          <w:spacing w:val="40"/>
          <w:sz w:val="24"/>
        </w:rPr>
        <w:t xml:space="preserve"> </w:t>
      </w:r>
      <w:r>
        <w:rPr>
          <w:sz w:val="24"/>
        </w:rPr>
        <w:t>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F83AF0" w:rsidRDefault="004229C5" w:rsidP="00BA704B">
      <w:pPr>
        <w:pStyle w:val="a4"/>
        <w:numPr>
          <w:ilvl w:val="0"/>
          <w:numId w:val="18"/>
        </w:numPr>
        <w:tabs>
          <w:tab w:val="left" w:pos="1243"/>
        </w:tabs>
        <w:ind w:right="571"/>
        <w:rPr>
          <w:sz w:val="24"/>
        </w:rPr>
      </w:pPr>
      <w:r>
        <w:rPr>
          <w:sz w:val="24"/>
        </w:rPr>
        <w:t>сформированность представлений о назначении, боевых свойствах и общем устройстве стрелкового оружия;</w:t>
      </w:r>
    </w:p>
    <w:p w:rsidR="00F83AF0" w:rsidRDefault="004229C5" w:rsidP="00BA704B">
      <w:pPr>
        <w:pStyle w:val="a4"/>
        <w:numPr>
          <w:ilvl w:val="0"/>
          <w:numId w:val="18"/>
        </w:numPr>
        <w:tabs>
          <w:tab w:val="left" w:pos="1243"/>
        </w:tabs>
        <w:ind w:right="572"/>
        <w:rPr>
          <w:sz w:val="24"/>
        </w:rPr>
      </w:pPr>
      <w:r>
        <w:rPr>
          <w:sz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F83AF0" w:rsidRDefault="004229C5" w:rsidP="00BA704B">
      <w:pPr>
        <w:pStyle w:val="a4"/>
        <w:numPr>
          <w:ilvl w:val="0"/>
          <w:numId w:val="18"/>
        </w:numPr>
        <w:tabs>
          <w:tab w:val="left" w:pos="1243"/>
        </w:tabs>
        <w:spacing w:line="292" w:lineRule="exact"/>
        <w:ind w:hanging="360"/>
        <w:rPr>
          <w:sz w:val="24"/>
        </w:rPr>
      </w:pPr>
      <w:r>
        <w:rPr>
          <w:sz w:val="24"/>
        </w:rPr>
        <w:t>сформированность</w:t>
      </w:r>
      <w:r>
        <w:rPr>
          <w:spacing w:val="59"/>
          <w:w w:val="150"/>
          <w:sz w:val="24"/>
        </w:rPr>
        <w:t xml:space="preserve"> </w:t>
      </w:r>
      <w:r>
        <w:rPr>
          <w:sz w:val="24"/>
        </w:rPr>
        <w:t>представлений</w:t>
      </w:r>
      <w:r>
        <w:rPr>
          <w:spacing w:val="60"/>
          <w:w w:val="150"/>
          <w:sz w:val="24"/>
        </w:rPr>
        <w:t xml:space="preserve"> </w:t>
      </w:r>
      <w:r>
        <w:rPr>
          <w:sz w:val="24"/>
        </w:rPr>
        <w:t>о</w:t>
      </w:r>
      <w:r>
        <w:rPr>
          <w:spacing w:val="60"/>
          <w:w w:val="150"/>
          <w:sz w:val="24"/>
        </w:rPr>
        <w:t xml:space="preserve"> </w:t>
      </w:r>
      <w:r>
        <w:rPr>
          <w:sz w:val="24"/>
        </w:rPr>
        <w:t>культуре</w:t>
      </w:r>
      <w:r>
        <w:rPr>
          <w:spacing w:val="59"/>
          <w:w w:val="150"/>
          <w:sz w:val="24"/>
        </w:rPr>
        <w:t xml:space="preserve"> </w:t>
      </w:r>
      <w:r>
        <w:rPr>
          <w:sz w:val="24"/>
        </w:rPr>
        <w:t>безопасности</w:t>
      </w:r>
      <w:r>
        <w:rPr>
          <w:spacing w:val="61"/>
          <w:w w:val="150"/>
          <w:sz w:val="24"/>
        </w:rPr>
        <w:t xml:space="preserve"> </w:t>
      </w:r>
      <w:r>
        <w:rPr>
          <w:sz w:val="24"/>
        </w:rPr>
        <w:t>жизнедеятельности,</w:t>
      </w:r>
      <w:r>
        <w:rPr>
          <w:spacing w:val="60"/>
          <w:w w:val="150"/>
          <w:sz w:val="24"/>
        </w:rPr>
        <w:t xml:space="preserve"> </w:t>
      </w:r>
      <w:r>
        <w:rPr>
          <w:spacing w:val="-2"/>
          <w:sz w:val="24"/>
        </w:rPr>
        <w:t>понятиях</w:t>
      </w:r>
    </w:p>
    <w:p w:rsidR="00F83AF0" w:rsidRDefault="004229C5">
      <w:pPr>
        <w:pStyle w:val="a3"/>
        <w:ind w:left="1243" w:right="561" w:firstLine="0"/>
      </w:pPr>
      <w:r>
        <w:t>«опасность»,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F83AF0" w:rsidRDefault="004229C5" w:rsidP="00BA704B">
      <w:pPr>
        <w:pStyle w:val="a4"/>
        <w:numPr>
          <w:ilvl w:val="0"/>
          <w:numId w:val="18"/>
        </w:numPr>
        <w:tabs>
          <w:tab w:val="left" w:pos="1243"/>
        </w:tabs>
        <w:ind w:right="571"/>
        <w:rPr>
          <w:sz w:val="24"/>
        </w:rPr>
      </w:pPr>
      <w:r>
        <w:rPr>
          <w:sz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F83AF0" w:rsidRDefault="004229C5" w:rsidP="00BA704B">
      <w:pPr>
        <w:pStyle w:val="a4"/>
        <w:numPr>
          <w:ilvl w:val="0"/>
          <w:numId w:val="18"/>
        </w:numPr>
        <w:tabs>
          <w:tab w:val="left" w:pos="1243"/>
        </w:tabs>
        <w:ind w:right="560"/>
        <w:rPr>
          <w:sz w:val="24"/>
        </w:rPr>
      </w:pPr>
      <w:r>
        <w:rPr>
          <w:sz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F83AF0" w:rsidRDefault="004229C5" w:rsidP="00BA704B">
      <w:pPr>
        <w:pStyle w:val="a4"/>
        <w:numPr>
          <w:ilvl w:val="0"/>
          <w:numId w:val="18"/>
        </w:numPr>
        <w:tabs>
          <w:tab w:val="left" w:pos="1243"/>
        </w:tabs>
        <w:ind w:right="567"/>
        <w:rPr>
          <w:sz w:val="24"/>
        </w:rPr>
      </w:pPr>
      <w:r>
        <w:rPr>
          <w:sz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w:t>
      </w:r>
      <w:r>
        <w:rPr>
          <w:spacing w:val="-1"/>
          <w:sz w:val="24"/>
        </w:rPr>
        <w:t xml:space="preserve"> </w:t>
      </w:r>
      <w:r>
        <w:rPr>
          <w:sz w:val="24"/>
        </w:rPr>
        <w:t>здорового</w:t>
      </w:r>
      <w:r>
        <w:rPr>
          <w:spacing w:val="-2"/>
          <w:sz w:val="24"/>
        </w:rPr>
        <w:t xml:space="preserve"> </w:t>
      </w:r>
      <w:r>
        <w:rPr>
          <w:sz w:val="24"/>
        </w:rPr>
        <w:t>образа</w:t>
      </w:r>
      <w:r>
        <w:rPr>
          <w:spacing w:val="-2"/>
          <w:sz w:val="24"/>
        </w:rPr>
        <w:t xml:space="preserve"> </w:t>
      </w:r>
      <w:r>
        <w:rPr>
          <w:sz w:val="24"/>
        </w:rPr>
        <w:t>жизни,</w:t>
      </w:r>
      <w:r>
        <w:rPr>
          <w:spacing w:val="-1"/>
          <w:sz w:val="24"/>
        </w:rPr>
        <w:t xml:space="preserve"> </w:t>
      </w:r>
      <w:r>
        <w:rPr>
          <w:sz w:val="24"/>
        </w:rPr>
        <w:t>исключающего употребление</w:t>
      </w:r>
      <w:r>
        <w:rPr>
          <w:spacing w:val="-2"/>
          <w:sz w:val="24"/>
        </w:rPr>
        <w:t xml:space="preserve"> </w:t>
      </w:r>
      <w:r>
        <w:rPr>
          <w:sz w:val="24"/>
        </w:rPr>
        <w:t>наркотиков,</w:t>
      </w:r>
      <w:r>
        <w:rPr>
          <w:spacing w:val="-2"/>
          <w:sz w:val="24"/>
        </w:rPr>
        <w:t xml:space="preserve"> </w:t>
      </w:r>
      <w:r>
        <w:rPr>
          <w:sz w:val="24"/>
        </w:rPr>
        <w:t>алкоголя,</w:t>
      </w:r>
      <w:r>
        <w:rPr>
          <w:spacing w:val="-1"/>
          <w:sz w:val="24"/>
        </w:rPr>
        <w:t xml:space="preserve"> </w:t>
      </w:r>
      <w:r>
        <w:rPr>
          <w:sz w:val="24"/>
        </w:rPr>
        <w:t>курения и нанесения иного вреда собственному здоровью и здоровью окружающих;</w:t>
      </w:r>
    </w:p>
    <w:p w:rsidR="00F83AF0" w:rsidRDefault="004229C5" w:rsidP="00BA704B">
      <w:pPr>
        <w:pStyle w:val="a4"/>
        <w:numPr>
          <w:ilvl w:val="0"/>
          <w:numId w:val="18"/>
        </w:numPr>
        <w:tabs>
          <w:tab w:val="left" w:pos="1243"/>
        </w:tabs>
        <w:ind w:right="569"/>
        <w:rPr>
          <w:sz w:val="24"/>
        </w:rPr>
      </w:pPr>
      <w:r>
        <w:rPr>
          <w:sz w:val="24"/>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F83AF0" w:rsidRDefault="004229C5" w:rsidP="00BA704B">
      <w:pPr>
        <w:pStyle w:val="a4"/>
        <w:numPr>
          <w:ilvl w:val="0"/>
          <w:numId w:val="18"/>
        </w:numPr>
        <w:tabs>
          <w:tab w:val="left" w:pos="1243"/>
        </w:tabs>
        <w:ind w:right="570"/>
        <w:rPr>
          <w:sz w:val="24"/>
        </w:rPr>
      </w:pPr>
      <w:r>
        <w:rPr>
          <w:sz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F83AF0" w:rsidRDefault="00F83AF0">
      <w:pPr>
        <w:pStyle w:val="a4"/>
        <w:rPr>
          <w:sz w:val="24"/>
        </w:rPr>
        <w:sectPr w:rsidR="00F83AF0">
          <w:pgSz w:w="11910" w:h="16850"/>
          <w:pgMar w:top="820" w:right="0" w:bottom="280" w:left="283" w:header="571" w:footer="0" w:gutter="0"/>
          <w:cols w:space="720"/>
        </w:sectPr>
      </w:pPr>
    </w:p>
    <w:p w:rsidR="00F83AF0" w:rsidRDefault="004229C5" w:rsidP="00BA704B">
      <w:pPr>
        <w:pStyle w:val="a4"/>
        <w:numPr>
          <w:ilvl w:val="0"/>
          <w:numId w:val="18"/>
        </w:numPr>
        <w:tabs>
          <w:tab w:val="left" w:pos="1243"/>
        </w:tabs>
        <w:ind w:right="565"/>
        <w:rPr>
          <w:sz w:val="24"/>
        </w:rPr>
      </w:pPr>
      <w:r>
        <w:rPr>
          <w:sz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F83AF0" w:rsidRDefault="004229C5" w:rsidP="00BA704B">
      <w:pPr>
        <w:pStyle w:val="a4"/>
        <w:numPr>
          <w:ilvl w:val="0"/>
          <w:numId w:val="18"/>
        </w:numPr>
        <w:tabs>
          <w:tab w:val="left" w:pos="1243"/>
        </w:tabs>
        <w:ind w:right="574"/>
        <w:rPr>
          <w:sz w:val="24"/>
        </w:rPr>
      </w:pPr>
      <w:r>
        <w:rPr>
          <w:sz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83AF0" w:rsidRDefault="004229C5" w:rsidP="00BA704B">
      <w:pPr>
        <w:pStyle w:val="a4"/>
        <w:numPr>
          <w:ilvl w:val="0"/>
          <w:numId w:val="18"/>
        </w:numPr>
        <w:tabs>
          <w:tab w:val="left" w:pos="1243"/>
        </w:tabs>
        <w:ind w:right="570"/>
        <w:rPr>
          <w:sz w:val="24"/>
        </w:rPr>
      </w:pPr>
      <w:r>
        <w:rPr>
          <w:sz w:val="24"/>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F83AF0" w:rsidRDefault="004229C5">
      <w:pPr>
        <w:pStyle w:val="a3"/>
        <w:ind w:right="565"/>
      </w:pPr>
      <w:r>
        <w:t>Достижение результатов освоения программы ОБЗР обеспечивается посредством достижения предметных результатов освоения модулей ОБЗР.</w:t>
      </w:r>
    </w:p>
    <w:p w:rsidR="00F83AF0" w:rsidRDefault="004229C5">
      <w:pPr>
        <w:pStyle w:val="110"/>
        <w:spacing w:before="4"/>
        <w:ind w:left="883"/>
      </w:pPr>
      <w:r>
        <w:t xml:space="preserve">8 </w:t>
      </w:r>
      <w:r>
        <w:rPr>
          <w:spacing w:val="-2"/>
        </w:rPr>
        <w:t>КЛАСС</w:t>
      </w:r>
    </w:p>
    <w:p w:rsidR="00F83AF0" w:rsidRDefault="004229C5">
      <w:pPr>
        <w:pStyle w:val="210"/>
        <w:spacing w:line="240" w:lineRule="auto"/>
        <w:ind w:left="283" w:firstLine="600"/>
        <w:jc w:val="left"/>
      </w:pPr>
      <w:r>
        <w:t>Предметные</w:t>
      </w:r>
      <w:r>
        <w:rPr>
          <w:spacing w:val="40"/>
        </w:rPr>
        <w:t xml:space="preserve"> </w:t>
      </w:r>
      <w:r>
        <w:t>результаты</w:t>
      </w:r>
      <w:r>
        <w:rPr>
          <w:spacing w:val="40"/>
        </w:rPr>
        <w:t xml:space="preserve"> </w:t>
      </w:r>
      <w:r>
        <w:t>по</w:t>
      </w:r>
      <w:r>
        <w:rPr>
          <w:spacing w:val="40"/>
        </w:rPr>
        <w:t xml:space="preserve"> </w:t>
      </w:r>
      <w:r>
        <w:t>модулю</w:t>
      </w:r>
      <w:r>
        <w:rPr>
          <w:spacing w:val="40"/>
        </w:rPr>
        <w:t xml:space="preserve"> </w:t>
      </w:r>
      <w:r>
        <w:t>№</w:t>
      </w:r>
      <w:r>
        <w:rPr>
          <w:spacing w:val="40"/>
        </w:rPr>
        <w:t xml:space="preserve"> </w:t>
      </w:r>
      <w:r>
        <w:t>1</w:t>
      </w:r>
      <w:r>
        <w:rPr>
          <w:spacing w:val="40"/>
        </w:rPr>
        <w:t xml:space="preserve"> </w:t>
      </w:r>
      <w:r>
        <w:t>«Безопасное</w:t>
      </w:r>
      <w:r>
        <w:rPr>
          <w:spacing w:val="40"/>
        </w:rPr>
        <w:t xml:space="preserve"> </w:t>
      </w:r>
      <w:r>
        <w:t>и</w:t>
      </w:r>
      <w:r>
        <w:rPr>
          <w:spacing w:val="40"/>
        </w:rPr>
        <w:t xml:space="preserve"> </w:t>
      </w:r>
      <w:r>
        <w:t>устойчивое</w:t>
      </w:r>
      <w:r>
        <w:rPr>
          <w:spacing w:val="40"/>
        </w:rPr>
        <w:t xml:space="preserve"> </w:t>
      </w:r>
      <w:r>
        <w:t>развитие</w:t>
      </w:r>
      <w:r>
        <w:rPr>
          <w:spacing w:val="40"/>
        </w:rPr>
        <w:t xml:space="preserve"> </w:t>
      </w:r>
      <w:r>
        <w:t>личности,</w:t>
      </w:r>
      <w:r>
        <w:rPr>
          <w:spacing w:val="80"/>
        </w:rPr>
        <w:t xml:space="preserve"> </w:t>
      </w:r>
      <w:r>
        <w:t>общества, государства»:</w:t>
      </w:r>
    </w:p>
    <w:p w:rsidR="00F83AF0" w:rsidRDefault="004229C5">
      <w:pPr>
        <w:pStyle w:val="a3"/>
        <w:spacing w:line="272" w:lineRule="exact"/>
        <w:ind w:left="883" w:firstLine="0"/>
        <w:jc w:val="left"/>
      </w:pPr>
      <w:r>
        <w:t>объяснять</w:t>
      </w:r>
      <w:r>
        <w:rPr>
          <w:spacing w:val="-9"/>
        </w:rPr>
        <w:t xml:space="preserve"> </w:t>
      </w:r>
      <w:r>
        <w:t>значение</w:t>
      </w:r>
      <w:r>
        <w:rPr>
          <w:spacing w:val="-7"/>
        </w:rPr>
        <w:t xml:space="preserve"> </w:t>
      </w:r>
      <w:r>
        <w:t>Конституции</w:t>
      </w:r>
      <w:r>
        <w:rPr>
          <w:spacing w:val="-7"/>
        </w:rPr>
        <w:t xml:space="preserve"> </w:t>
      </w:r>
      <w:r>
        <w:t>Российской</w:t>
      </w:r>
      <w:r>
        <w:rPr>
          <w:spacing w:val="-7"/>
        </w:rPr>
        <w:t xml:space="preserve"> </w:t>
      </w:r>
      <w:r>
        <w:rPr>
          <w:spacing w:val="-2"/>
        </w:rPr>
        <w:t>Федерации;</w:t>
      </w:r>
    </w:p>
    <w:p w:rsidR="00F83AF0" w:rsidRDefault="004229C5">
      <w:pPr>
        <w:pStyle w:val="a3"/>
        <w:jc w:val="left"/>
      </w:pPr>
      <w:r>
        <w:t>раскрывать</w:t>
      </w:r>
      <w:r>
        <w:rPr>
          <w:spacing w:val="70"/>
        </w:rPr>
        <w:t xml:space="preserve"> </w:t>
      </w:r>
      <w:r>
        <w:t>содержание</w:t>
      </w:r>
      <w:r>
        <w:rPr>
          <w:spacing w:val="67"/>
        </w:rPr>
        <w:t xml:space="preserve"> </w:t>
      </w:r>
      <w:r>
        <w:t>статей</w:t>
      </w:r>
      <w:r>
        <w:rPr>
          <w:spacing w:val="69"/>
        </w:rPr>
        <w:t xml:space="preserve"> </w:t>
      </w:r>
      <w:r>
        <w:t>2,</w:t>
      </w:r>
      <w:r>
        <w:rPr>
          <w:spacing w:val="68"/>
        </w:rPr>
        <w:t xml:space="preserve"> </w:t>
      </w:r>
      <w:r>
        <w:t>4,</w:t>
      </w:r>
      <w:r>
        <w:rPr>
          <w:spacing w:val="68"/>
        </w:rPr>
        <w:t xml:space="preserve"> </w:t>
      </w:r>
      <w:r>
        <w:t>20,</w:t>
      </w:r>
      <w:r>
        <w:rPr>
          <w:spacing w:val="68"/>
        </w:rPr>
        <w:t xml:space="preserve"> </w:t>
      </w:r>
      <w:r>
        <w:t>41,</w:t>
      </w:r>
      <w:r>
        <w:rPr>
          <w:spacing w:val="70"/>
        </w:rPr>
        <w:t xml:space="preserve"> </w:t>
      </w:r>
      <w:r>
        <w:t>42,</w:t>
      </w:r>
      <w:r>
        <w:rPr>
          <w:spacing w:val="68"/>
        </w:rPr>
        <w:t xml:space="preserve"> </w:t>
      </w:r>
      <w:r>
        <w:t>58,</w:t>
      </w:r>
      <w:r>
        <w:rPr>
          <w:spacing w:val="68"/>
        </w:rPr>
        <w:t xml:space="preserve"> </w:t>
      </w:r>
      <w:r>
        <w:t>59</w:t>
      </w:r>
      <w:r>
        <w:rPr>
          <w:spacing w:val="68"/>
        </w:rPr>
        <w:t xml:space="preserve"> </w:t>
      </w:r>
      <w:r>
        <w:t>Конституции</w:t>
      </w:r>
      <w:r>
        <w:rPr>
          <w:spacing w:val="67"/>
        </w:rPr>
        <w:t xml:space="preserve"> </w:t>
      </w:r>
      <w:r>
        <w:t>Российской</w:t>
      </w:r>
      <w:r>
        <w:rPr>
          <w:spacing w:val="69"/>
        </w:rPr>
        <w:t xml:space="preserve"> </w:t>
      </w:r>
      <w:r>
        <w:t>Федерации, пояснять их значение для личности и общества;</w:t>
      </w:r>
    </w:p>
    <w:p w:rsidR="00F83AF0" w:rsidRDefault="004229C5">
      <w:pPr>
        <w:pStyle w:val="a3"/>
        <w:jc w:val="left"/>
      </w:pPr>
      <w: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F83AF0" w:rsidRDefault="004229C5">
      <w:pPr>
        <w:pStyle w:val="a3"/>
        <w:tabs>
          <w:tab w:val="left" w:pos="2264"/>
          <w:tab w:val="left" w:pos="3315"/>
          <w:tab w:val="left" w:pos="5125"/>
          <w:tab w:val="left" w:pos="6423"/>
          <w:tab w:val="left" w:pos="6775"/>
          <w:tab w:val="left" w:pos="7823"/>
          <w:tab w:val="left" w:pos="9498"/>
        </w:tabs>
        <w:ind w:right="575"/>
        <w:jc w:val="left"/>
      </w:pPr>
      <w:r>
        <w:rPr>
          <w:spacing w:val="-2"/>
        </w:rPr>
        <w:t>раскрывать</w:t>
      </w:r>
      <w:r>
        <w:tab/>
      </w:r>
      <w:r>
        <w:rPr>
          <w:spacing w:val="-2"/>
        </w:rPr>
        <w:t>понятия</w:t>
      </w:r>
      <w:r>
        <w:tab/>
      </w:r>
      <w:r>
        <w:rPr>
          <w:spacing w:val="-2"/>
        </w:rPr>
        <w:t>«национальные</w:t>
      </w:r>
      <w:r>
        <w:tab/>
      </w:r>
      <w:r>
        <w:rPr>
          <w:spacing w:val="-2"/>
        </w:rPr>
        <w:t>интересы»</w:t>
      </w:r>
      <w:r>
        <w:tab/>
      </w:r>
      <w:r>
        <w:rPr>
          <w:spacing w:val="-10"/>
        </w:rPr>
        <w:t>и</w:t>
      </w:r>
      <w:r>
        <w:tab/>
      </w:r>
      <w:r>
        <w:rPr>
          <w:spacing w:val="-2"/>
        </w:rPr>
        <w:t>«угрозы</w:t>
      </w:r>
      <w:r>
        <w:tab/>
      </w:r>
      <w:r>
        <w:rPr>
          <w:spacing w:val="-2"/>
        </w:rPr>
        <w:t>национальной</w:t>
      </w:r>
      <w:r>
        <w:tab/>
      </w:r>
      <w:r>
        <w:rPr>
          <w:spacing w:val="-2"/>
        </w:rPr>
        <w:t xml:space="preserve">безопасности», </w:t>
      </w:r>
      <w:r>
        <w:t>приводить примеры;</w:t>
      </w:r>
    </w:p>
    <w:p w:rsidR="00F83AF0" w:rsidRDefault="004229C5">
      <w:pPr>
        <w:pStyle w:val="a3"/>
        <w:jc w:val="left"/>
      </w:pPr>
      <w:r>
        <w:t>раскрывать классификацию чрезвычайных ситуаций по масштабам и источникам возникновения, приводить примеры;</w:t>
      </w:r>
    </w:p>
    <w:p w:rsidR="00F83AF0" w:rsidRDefault="004229C5">
      <w:pPr>
        <w:pStyle w:val="a3"/>
        <w:spacing w:before="1"/>
        <w:ind w:left="883" w:right="570" w:firstLine="0"/>
        <w:jc w:val="left"/>
      </w:pPr>
      <w:r>
        <w:t>раскрывать способы информирования и оповещения населения о чрезвычайных ситуациях; перечислять основные этапы развития гражданской обороны, характеризовать роль гражданской</w:t>
      </w:r>
    </w:p>
    <w:p w:rsidR="00F83AF0" w:rsidRDefault="004229C5">
      <w:pPr>
        <w:pStyle w:val="a3"/>
        <w:ind w:firstLine="0"/>
        <w:jc w:val="left"/>
      </w:pPr>
      <w:r>
        <w:t>обороны</w:t>
      </w:r>
      <w:r>
        <w:rPr>
          <w:spacing w:val="-7"/>
        </w:rPr>
        <w:t xml:space="preserve"> </w:t>
      </w:r>
      <w:r>
        <w:t>при</w:t>
      </w:r>
      <w:r>
        <w:rPr>
          <w:spacing w:val="-5"/>
        </w:rPr>
        <w:t xml:space="preserve"> </w:t>
      </w:r>
      <w:r>
        <w:t>чрезвычайных</w:t>
      </w:r>
      <w:r>
        <w:rPr>
          <w:spacing w:val="-2"/>
        </w:rPr>
        <w:t xml:space="preserve"> </w:t>
      </w:r>
      <w:r>
        <w:t>ситуациях</w:t>
      </w:r>
      <w:r>
        <w:rPr>
          <w:spacing w:val="-3"/>
        </w:rPr>
        <w:t xml:space="preserve"> </w:t>
      </w:r>
      <w:r>
        <w:t>и</w:t>
      </w:r>
      <w:r>
        <w:rPr>
          <w:spacing w:val="-2"/>
        </w:rPr>
        <w:t xml:space="preserve"> </w:t>
      </w:r>
      <w:r>
        <w:t>угрозах</w:t>
      </w:r>
      <w:r>
        <w:rPr>
          <w:spacing w:val="-2"/>
        </w:rPr>
        <w:t xml:space="preserve"> </w:t>
      </w:r>
      <w:r>
        <w:t>военного</w:t>
      </w:r>
      <w:r>
        <w:rPr>
          <w:spacing w:val="-7"/>
        </w:rPr>
        <w:t xml:space="preserve"> </w:t>
      </w:r>
      <w:r>
        <w:rPr>
          <w:spacing w:val="-2"/>
        </w:rPr>
        <w:t>характера;</w:t>
      </w:r>
    </w:p>
    <w:p w:rsidR="00F83AF0" w:rsidRDefault="004229C5">
      <w:pPr>
        <w:pStyle w:val="a3"/>
        <w:ind w:right="571"/>
      </w:pPr>
      <w: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F83AF0" w:rsidRDefault="004229C5">
      <w:pPr>
        <w:pStyle w:val="a3"/>
        <w:ind w:left="883" w:right="2103" w:firstLine="0"/>
      </w:pPr>
      <w:r>
        <w:t>объяснять порядок действий населения при объявлении эвакуации;</w:t>
      </w:r>
      <w:r>
        <w:rPr>
          <w:spacing w:val="40"/>
        </w:rPr>
        <w:t xml:space="preserve"> </w:t>
      </w:r>
      <w:r>
        <w:t>характеризовать</w:t>
      </w:r>
      <w:r>
        <w:rPr>
          <w:spacing w:val="-6"/>
        </w:rPr>
        <w:t xml:space="preserve"> </w:t>
      </w:r>
      <w:r>
        <w:t>современное</w:t>
      </w:r>
      <w:r>
        <w:rPr>
          <w:spacing w:val="-5"/>
        </w:rPr>
        <w:t xml:space="preserve"> </w:t>
      </w:r>
      <w:r>
        <w:t>состояние</w:t>
      </w:r>
      <w:r>
        <w:rPr>
          <w:spacing w:val="-6"/>
        </w:rPr>
        <w:t xml:space="preserve"> </w:t>
      </w:r>
      <w:r>
        <w:t>Вооружённых</w:t>
      </w:r>
      <w:r>
        <w:rPr>
          <w:spacing w:val="-3"/>
        </w:rPr>
        <w:t xml:space="preserve"> </w:t>
      </w:r>
      <w:r>
        <w:t>Сил</w:t>
      </w:r>
      <w:r>
        <w:rPr>
          <w:spacing w:val="-7"/>
        </w:rPr>
        <w:t xml:space="preserve"> </w:t>
      </w:r>
      <w:r>
        <w:t>Российской</w:t>
      </w:r>
      <w:r>
        <w:rPr>
          <w:spacing w:val="-4"/>
        </w:rPr>
        <w:t xml:space="preserve"> </w:t>
      </w:r>
      <w:r>
        <w:rPr>
          <w:spacing w:val="-2"/>
        </w:rPr>
        <w:t>Федерации;</w:t>
      </w:r>
    </w:p>
    <w:p w:rsidR="00F83AF0" w:rsidRDefault="004229C5">
      <w:pPr>
        <w:pStyle w:val="a3"/>
        <w:ind w:right="574"/>
      </w:pPr>
      <w:r>
        <w:t>приводить примеры применения Вооружённых Сил Российской Федерациив борьбе с неонацизмом и международным терроризмом;</w:t>
      </w:r>
    </w:p>
    <w:p w:rsidR="00F83AF0" w:rsidRDefault="004229C5">
      <w:pPr>
        <w:pStyle w:val="a3"/>
        <w:ind w:left="883" w:right="3577" w:firstLine="0"/>
        <w:jc w:val="left"/>
      </w:pPr>
      <w:r>
        <w:t>раскрывать</w:t>
      </w:r>
      <w:r>
        <w:rPr>
          <w:spacing w:val="-9"/>
        </w:rPr>
        <w:t xml:space="preserve"> </w:t>
      </w:r>
      <w:r>
        <w:t>понятия</w:t>
      </w:r>
      <w:r>
        <w:rPr>
          <w:spacing w:val="-8"/>
        </w:rPr>
        <w:t xml:space="preserve"> </w:t>
      </w:r>
      <w:r>
        <w:t>«воинская</w:t>
      </w:r>
      <w:r>
        <w:rPr>
          <w:spacing w:val="-10"/>
        </w:rPr>
        <w:t xml:space="preserve"> </w:t>
      </w:r>
      <w:r>
        <w:t>обязанность»,</w:t>
      </w:r>
      <w:r>
        <w:rPr>
          <w:spacing w:val="-8"/>
        </w:rPr>
        <w:t xml:space="preserve"> </w:t>
      </w:r>
      <w:r>
        <w:t>«военная</w:t>
      </w:r>
      <w:r>
        <w:rPr>
          <w:spacing w:val="-10"/>
        </w:rPr>
        <w:t xml:space="preserve"> </w:t>
      </w:r>
      <w:r>
        <w:t>служба»; раскрывать содержание подготовки к службе в армии.</w:t>
      </w:r>
    </w:p>
    <w:p w:rsidR="00F83AF0" w:rsidRDefault="004229C5">
      <w:pPr>
        <w:pStyle w:val="210"/>
        <w:spacing w:before="3"/>
        <w:jc w:val="left"/>
      </w:pPr>
      <w:r>
        <w:t>Предметные</w:t>
      </w:r>
      <w:r>
        <w:rPr>
          <w:spacing w:val="-7"/>
        </w:rPr>
        <w:t xml:space="preserve"> </w:t>
      </w:r>
      <w:r>
        <w:t>результаты</w:t>
      </w:r>
      <w:r>
        <w:rPr>
          <w:spacing w:val="-2"/>
        </w:rPr>
        <w:t xml:space="preserve"> </w:t>
      </w:r>
      <w:r>
        <w:t>по</w:t>
      </w:r>
      <w:r>
        <w:rPr>
          <w:spacing w:val="-2"/>
        </w:rPr>
        <w:t xml:space="preserve"> </w:t>
      </w:r>
      <w:r>
        <w:t>модулю</w:t>
      </w:r>
      <w:r>
        <w:rPr>
          <w:spacing w:val="-4"/>
        </w:rPr>
        <w:t xml:space="preserve"> </w:t>
      </w:r>
      <w:r>
        <w:t>№</w:t>
      </w:r>
      <w:r>
        <w:rPr>
          <w:spacing w:val="-4"/>
        </w:rPr>
        <w:t xml:space="preserve"> </w:t>
      </w:r>
      <w:r>
        <w:t>2</w:t>
      </w:r>
      <w:r>
        <w:rPr>
          <w:spacing w:val="-2"/>
        </w:rPr>
        <w:t xml:space="preserve"> </w:t>
      </w:r>
      <w:r>
        <w:t>«Военная</w:t>
      </w:r>
      <w:r>
        <w:rPr>
          <w:spacing w:val="-2"/>
        </w:rPr>
        <w:t xml:space="preserve"> </w:t>
      </w:r>
      <w:r>
        <w:t>подготовка.</w:t>
      </w:r>
      <w:r>
        <w:rPr>
          <w:spacing w:val="-2"/>
        </w:rPr>
        <w:t xml:space="preserve"> </w:t>
      </w:r>
      <w:r>
        <w:t>Основы</w:t>
      </w:r>
      <w:r>
        <w:rPr>
          <w:spacing w:val="-2"/>
        </w:rPr>
        <w:t xml:space="preserve"> </w:t>
      </w:r>
      <w:r>
        <w:t>военных</w:t>
      </w:r>
      <w:r>
        <w:rPr>
          <w:spacing w:val="-2"/>
        </w:rPr>
        <w:t xml:space="preserve"> знаний»:</w:t>
      </w:r>
    </w:p>
    <w:p w:rsidR="00F83AF0" w:rsidRDefault="004229C5">
      <w:pPr>
        <w:pStyle w:val="a3"/>
        <w:jc w:val="left"/>
      </w:pPr>
      <w:r>
        <w:t>иметь</w:t>
      </w:r>
      <w:r>
        <w:rPr>
          <w:spacing w:val="80"/>
          <w:w w:val="150"/>
        </w:rPr>
        <w:t xml:space="preserve"> </w:t>
      </w:r>
      <w:r>
        <w:t>представление</w:t>
      </w:r>
      <w:r>
        <w:rPr>
          <w:spacing w:val="80"/>
          <w:w w:val="150"/>
        </w:rPr>
        <w:t xml:space="preserve"> </w:t>
      </w:r>
      <w:r>
        <w:t>об</w:t>
      </w:r>
      <w:r>
        <w:rPr>
          <w:spacing w:val="80"/>
          <w:w w:val="150"/>
        </w:rPr>
        <w:t xml:space="preserve"> </w:t>
      </w:r>
      <w:r>
        <w:t>истории</w:t>
      </w:r>
      <w:r>
        <w:rPr>
          <w:spacing w:val="80"/>
          <w:w w:val="150"/>
        </w:rPr>
        <w:t xml:space="preserve"> </w:t>
      </w:r>
      <w:r>
        <w:t>зарождения</w:t>
      </w:r>
      <w:r>
        <w:rPr>
          <w:spacing w:val="80"/>
          <w:w w:val="150"/>
        </w:rPr>
        <w:t xml:space="preserve"> </w:t>
      </w:r>
      <w:r>
        <w:t>и</w:t>
      </w:r>
      <w:r>
        <w:rPr>
          <w:spacing w:val="80"/>
          <w:w w:val="150"/>
        </w:rPr>
        <w:t xml:space="preserve"> </w:t>
      </w:r>
      <w:r>
        <w:t>развития</w:t>
      </w:r>
      <w:r>
        <w:rPr>
          <w:spacing w:val="80"/>
          <w:w w:val="150"/>
        </w:rPr>
        <w:t xml:space="preserve"> </w:t>
      </w:r>
      <w:r>
        <w:t>Вооруженных</w:t>
      </w:r>
      <w:r>
        <w:rPr>
          <w:spacing w:val="80"/>
          <w:w w:val="150"/>
        </w:rPr>
        <w:t xml:space="preserve"> </w:t>
      </w:r>
      <w:r>
        <w:t>Сил</w:t>
      </w:r>
      <w:r>
        <w:rPr>
          <w:spacing w:val="80"/>
          <w:w w:val="150"/>
        </w:rPr>
        <w:t xml:space="preserve"> </w:t>
      </w:r>
      <w:r>
        <w:t xml:space="preserve">Российской </w:t>
      </w:r>
      <w:r>
        <w:rPr>
          <w:spacing w:val="-2"/>
        </w:rPr>
        <w:t>Федерации;</w:t>
      </w:r>
    </w:p>
    <w:p w:rsidR="00F83AF0" w:rsidRDefault="004229C5">
      <w:pPr>
        <w:pStyle w:val="a3"/>
        <w:ind w:left="883" w:firstLine="0"/>
        <w:jc w:val="left"/>
      </w:pPr>
      <w:r>
        <w:t>владеть</w:t>
      </w:r>
      <w:r>
        <w:rPr>
          <w:spacing w:val="-5"/>
        </w:rPr>
        <w:t xml:space="preserve"> </w:t>
      </w:r>
      <w:r>
        <w:t>информацией</w:t>
      </w:r>
      <w:r>
        <w:rPr>
          <w:spacing w:val="-3"/>
        </w:rPr>
        <w:t xml:space="preserve"> </w:t>
      </w:r>
      <w:r>
        <w:t>о</w:t>
      </w:r>
      <w:r>
        <w:rPr>
          <w:spacing w:val="-7"/>
        </w:rPr>
        <w:t xml:space="preserve"> </w:t>
      </w:r>
      <w:r>
        <w:t>направлениях</w:t>
      </w:r>
      <w:r>
        <w:rPr>
          <w:spacing w:val="-1"/>
        </w:rPr>
        <w:t xml:space="preserve"> </w:t>
      </w:r>
      <w:r>
        <w:t>подготовки</w:t>
      </w:r>
      <w:r>
        <w:rPr>
          <w:spacing w:val="-3"/>
        </w:rPr>
        <w:t xml:space="preserve"> </w:t>
      </w:r>
      <w:r>
        <w:t>к</w:t>
      </w:r>
      <w:r>
        <w:rPr>
          <w:spacing w:val="-3"/>
        </w:rPr>
        <w:t xml:space="preserve"> </w:t>
      </w:r>
      <w:r>
        <w:t>военной</w:t>
      </w:r>
      <w:r>
        <w:rPr>
          <w:spacing w:val="-3"/>
        </w:rPr>
        <w:t xml:space="preserve"> </w:t>
      </w:r>
      <w:r>
        <w:rPr>
          <w:spacing w:val="-2"/>
        </w:rPr>
        <w:t>службе;</w:t>
      </w:r>
    </w:p>
    <w:p w:rsidR="00F83AF0" w:rsidRDefault="004229C5">
      <w:pPr>
        <w:pStyle w:val="a3"/>
        <w:ind w:left="883" w:firstLine="0"/>
        <w:jc w:val="left"/>
      </w:pPr>
      <w:r>
        <w:t>понимать</w:t>
      </w:r>
      <w:r>
        <w:rPr>
          <w:spacing w:val="-7"/>
        </w:rPr>
        <w:t xml:space="preserve"> </w:t>
      </w:r>
      <w:r>
        <w:t>необходимость</w:t>
      </w:r>
      <w:r>
        <w:rPr>
          <w:spacing w:val="-2"/>
        </w:rPr>
        <w:t xml:space="preserve"> </w:t>
      </w:r>
      <w:r>
        <w:t>подготовки</w:t>
      </w:r>
      <w:r>
        <w:rPr>
          <w:spacing w:val="-6"/>
        </w:rPr>
        <w:t xml:space="preserve"> </w:t>
      </w:r>
      <w:r>
        <w:t>к</w:t>
      </w:r>
      <w:r>
        <w:rPr>
          <w:spacing w:val="-3"/>
        </w:rPr>
        <w:t xml:space="preserve"> </w:t>
      </w:r>
      <w:r>
        <w:t>военной</w:t>
      </w:r>
      <w:r>
        <w:rPr>
          <w:spacing w:val="-3"/>
        </w:rPr>
        <w:t xml:space="preserve"> </w:t>
      </w:r>
      <w:r>
        <w:t>службе</w:t>
      </w:r>
      <w:r>
        <w:rPr>
          <w:spacing w:val="-5"/>
        </w:rPr>
        <w:t xml:space="preserve"> </w:t>
      </w:r>
      <w:r>
        <w:t>по</w:t>
      </w:r>
      <w:r>
        <w:rPr>
          <w:spacing w:val="-3"/>
        </w:rPr>
        <w:t xml:space="preserve"> </w:t>
      </w:r>
      <w:r>
        <w:t>основным</w:t>
      </w:r>
      <w:r>
        <w:rPr>
          <w:spacing w:val="-2"/>
        </w:rPr>
        <w:t xml:space="preserve"> направлениям;</w:t>
      </w:r>
    </w:p>
    <w:p w:rsidR="00F83AF0" w:rsidRDefault="004229C5">
      <w:pPr>
        <w:pStyle w:val="a3"/>
        <w:tabs>
          <w:tab w:val="left" w:pos="2200"/>
          <w:tab w:val="left" w:pos="3576"/>
          <w:tab w:val="left" w:pos="4631"/>
          <w:tab w:val="left" w:pos="6133"/>
          <w:tab w:val="left" w:pos="7510"/>
          <w:tab w:val="left" w:pos="7833"/>
          <w:tab w:val="left" w:pos="8884"/>
          <w:tab w:val="left" w:pos="9824"/>
          <w:tab w:val="left" w:pos="10143"/>
        </w:tabs>
        <w:ind w:right="570"/>
        <w:jc w:val="left"/>
      </w:pPr>
      <w:r>
        <w:rPr>
          <w:spacing w:val="-2"/>
        </w:rPr>
        <w:t>осознавать</w:t>
      </w:r>
      <w:r>
        <w:tab/>
      </w:r>
      <w:r>
        <w:rPr>
          <w:spacing w:val="-2"/>
        </w:rPr>
        <w:t>значимость</w:t>
      </w:r>
      <w:r>
        <w:tab/>
      </w:r>
      <w:r>
        <w:rPr>
          <w:spacing w:val="-2"/>
        </w:rPr>
        <w:t>каждого</w:t>
      </w:r>
      <w:r>
        <w:tab/>
      </w:r>
      <w:r>
        <w:rPr>
          <w:spacing w:val="-2"/>
        </w:rPr>
        <w:t>направления</w:t>
      </w:r>
      <w:r>
        <w:tab/>
      </w:r>
      <w:r>
        <w:rPr>
          <w:spacing w:val="-2"/>
        </w:rPr>
        <w:t>подготовки</w:t>
      </w:r>
      <w:r>
        <w:tab/>
      </w:r>
      <w:r>
        <w:rPr>
          <w:spacing w:val="-10"/>
        </w:rPr>
        <w:t>к</w:t>
      </w:r>
      <w:r>
        <w:tab/>
      </w:r>
      <w:r>
        <w:rPr>
          <w:spacing w:val="-2"/>
        </w:rPr>
        <w:t>военной</w:t>
      </w:r>
      <w:r>
        <w:tab/>
      </w:r>
      <w:r>
        <w:rPr>
          <w:spacing w:val="-2"/>
        </w:rPr>
        <w:t>службе</w:t>
      </w:r>
      <w:r>
        <w:tab/>
      </w:r>
      <w:r>
        <w:rPr>
          <w:spacing w:val="-10"/>
        </w:rPr>
        <w:t>в</w:t>
      </w:r>
      <w:r>
        <w:tab/>
      </w:r>
      <w:r>
        <w:rPr>
          <w:spacing w:val="-2"/>
        </w:rPr>
        <w:t xml:space="preserve">решении </w:t>
      </w:r>
      <w:r>
        <w:t>комплексных задач;</w:t>
      </w:r>
    </w:p>
    <w:p w:rsidR="00F83AF0" w:rsidRDefault="004229C5">
      <w:pPr>
        <w:pStyle w:val="a3"/>
        <w:jc w:val="left"/>
      </w:pPr>
      <w:r>
        <w:t>иметь</w:t>
      </w:r>
      <w:r>
        <w:rPr>
          <w:spacing w:val="40"/>
        </w:rPr>
        <w:t xml:space="preserve"> </w:t>
      </w:r>
      <w:r>
        <w:t>представление</w:t>
      </w:r>
      <w:r>
        <w:rPr>
          <w:spacing w:val="40"/>
        </w:rPr>
        <w:t xml:space="preserve"> </w:t>
      </w:r>
      <w:r>
        <w:t>о</w:t>
      </w:r>
      <w:r>
        <w:rPr>
          <w:spacing w:val="40"/>
        </w:rPr>
        <w:t xml:space="preserve"> </w:t>
      </w:r>
      <w:r>
        <w:t>составе,</w:t>
      </w:r>
      <w:r>
        <w:rPr>
          <w:spacing w:val="40"/>
        </w:rPr>
        <w:t xml:space="preserve"> </w:t>
      </w:r>
      <w:r>
        <w:t>предназначении</w:t>
      </w:r>
      <w:r>
        <w:rPr>
          <w:spacing w:val="40"/>
        </w:rPr>
        <w:t xml:space="preserve"> </w:t>
      </w:r>
      <w:r>
        <w:t>видов</w:t>
      </w:r>
      <w:r>
        <w:rPr>
          <w:spacing w:val="40"/>
        </w:rPr>
        <w:t xml:space="preserve"> </w:t>
      </w:r>
      <w:r>
        <w:t>и</w:t>
      </w:r>
      <w:r>
        <w:rPr>
          <w:spacing w:val="40"/>
        </w:rPr>
        <w:t xml:space="preserve"> </w:t>
      </w:r>
      <w:r>
        <w:t>родов</w:t>
      </w:r>
      <w:r>
        <w:rPr>
          <w:spacing w:val="40"/>
        </w:rPr>
        <w:t xml:space="preserve"> </w:t>
      </w:r>
      <w:r>
        <w:t>Вооруженных</w:t>
      </w:r>
      <w:r>
        <w:rPr>
          <w:spacing w:val="40"/>
        </w:rPr>
        <w:t xml:space="preserve"> </w:t>
      </w:r>
      <w:r>
        <w:t>Сил</w:t>
      </w:r>
      <w:r>
        <w:rPr>
          <w:spacing w:val="40"/>
        </w:rPr>
        <w:t xml:space="preserve"> </w:t>
      </w:r>
      <w:r>
        <w:t xml:space="preserve">Российской </w:t>
      </w:r>
      <w:r>
        <w:rPr>
          <w:spacing w:val="-2"/>
        </w:rPr>
        <w:t>Федерации;</w:t>
      </w:r>
    </w:p>
    <w:p w:rsidR="00F83AF0" w:rsidRDefault="004229C5">
      <w:pPr>
        <w:pStyle w:val="a3"/>
        <w:ind w:left="883" w:right="570" w:firstLine="0"/>
        <w:jc w:val="left"/>
      </w:pPr>
      <w:r>
        <w:t>понимать функции и задачи Вооруженных Сил Российской Федерации на современном этапе; понимать значимость военной присяги для формирования образа российского военнослужащего –</w:t>
      </w:r>
    </w:p>
    <w:p w:rsidR="00F83AF0" w:rsidRDefault="004229C5">
      <w:pPr>
        <w:pStyle w:val="a3"/>
        <w:ind w:firstLine="0"/>
        <w:jc w:val="left"/>
      </w:pPr>
      <w:r>
        <w:t>защитника</w:t>
      </w:r>
      <w:r>
        <w:rPr>
          <w:spacing w:val="-5"/>
        </w:rPr>
        <w:t xml:space="preserve"> </w:t>
      </w:r>
      <w:r>
        <w:rPr>
          <w:spacing w:val="-2"/>
        </w:rPr>
        <w:t>Отечества;</w:t>
      </w:r>
    </w:p>
    <w:p w:rsidR="00F83AF0" w:rsidRDefault="004229C5">
      <w:pPr>
        <w:pStyle w:val="a3"/>
        <w:ind w:left="883" w:right="2351" w:firstLine="0"/>
        <w:jc w:val="left"/>
      </w:pPr>
      <w:r>
        <w:t>иметь представление об основных образцах вооружения и военной техники; иметь</w:t>
      </w:r>
      <w:r>
        <w:rPr>
          <w:spacing w:val="-4"/>
        </w:rPr>
        <w:t xml:space="preserve"> </w:t>
      </w:r>
      <w:r>
        <w:t>представление</w:t>
      </w:r>
      <w:r>
        <w:rPr>
          <w:spacing w:val="-6"/>
        </w:rPr>
        <w:t xml:space="preserve"> </w:t>
      </w:r>
      <w:r>
        <w:t>о</w:t>
      </w:r>
      <w:r>
        <w:rPr>
          <w:spacing w:val="-5"/>
        </w:rPr>
        <w:t xml:space="preserve"> </w:t>
      </w:r>
      <w:r>
        <w:t>классификации</w:t>
      </w:r>
      <w:r>
        <w:rPr>
          <w:spacing w:val="-5"/>
        </w:rPr>
        <w:t xml:space="preserve"> </w:t>
      </w:r>
      <w:r>
        <w:t>видов</w:t>
      </w:r>
      <w:r>
        <w:rPr>
          <w:spacing w:val="-6"/>
        </w:rPr>
        <w:t xml:space="preserve"> </w:t>
      </w:r>
      <w:r>
        <w:t>вооружения</w:t>
      </w:r>
      <w:r>
        <w:rPr>
          <w:spacing w:val="-5"/>
        </w:rPr>
        <w:t xml:space="preserve"> </w:t>
      </w:r>
      <w:r>
        <w:t>и</w:t>
      </w:r>
      <w:r>
        <w:rPr>
          <w:spacing w:val="-5"/>
        </w:rPr>
        <w:t xml:space="preserve"> </w:t>
      </w:r>
      <w:r>
        <w:t>военной</w:t>
      </w:r>
      <w:r>
        <w:rPr>
          <w:spacing w:val="-5"/>
        </w:rPr>
        <w:t xml:space="preserve"> </w:t>
      </w:r>
      <w:r>
        <w:t>техники;</w:t>
      </w:r>
    </w:p>
    <w:p w:rsidR="00F83AF0" w:rsidRDefault="004229C5">
      <w:pPr>
        <w:pStyle w:val="a3"/>
        <w:jc w:val="left"/>
      </w:pPr>
      <w:r>
        <w:t>иметь</w:t>
      </w:r>
      <w:r>
        <w:rPr>
          <w:spacing w:val="29"/>
        </w:rPr>
        <w:t xml:space="preserve"> </w:t>
      </w:r>
      <w:r>
        <w:t>представление об</w:t>
      </w:r>
      <w:r>
        <w:rPr>
          <w:spacing w:val="28"/>
        </w:rPr>
        <w:t xml:space="preserve"> </w:t>
      </w:r>
      <w:r>
        <w:t>основных</w:t>
      </w:r>
      <w:r>
        <w:rPr>
          <w:spacing w:val="30"/>
        </w:rPr>
        <w:t xml:space="preserve"> </w:t>
      </w:r>
      <w:r>
        <w:t>тактико-технических</w:t>
      </w:r>
      <w:r>
        <w:rPr>
          <w:spacing w:val="28"/>
        </w:rPr>
        <w:t xml:space="preserve"> </w:t>
      </w:r>
      <w:r>
        <w:t>характеристиках</w:t>
      </w:r>
      <w:r>
        <w:rPr>
          <w:spacing w:val="30"/>
        </w:rPr>
        <w:t xml:space="preserve"> </w:t>
      </w:r>
      <w:r>
        <w:t>вооружения</w:t>
      </w:r>
      <w:r>
        <w:rPr>
          <w:spacing w:val="28"/>
        </w:rPr>
        <w:t xml:space="preserve"> </w:t>
      </w:r>
      <w:r>
        <w:t>и</w:t>
      </w:r>
      <w:r>
        <w:rPr>
          <w:spacing w:val="29"/>
        </w:rPr>
        <w:t xml:space="preserve"> </w:t>
      </w:r>
      <w:r>
        <w:t xml:space="preserve">военной </w:t>
      </w:r>
      <w:r>
        <w:rPr>
          <w:spacing w:val="-2"/>
        </w:rPr>
        <w:t>техники;</w:t>
      </w:r>
    </w:p>
    <w:p w:rsidR="00F83AF0" w:rsidRDefault="004229C5">
      <w:pPr>
        <w:pStyle w:val="a3"/>
        <w:ind w:left="883" w:right="570" w:firstLine="0"/>
        <w:jc w:val="left"/>
      </w:pPr>
      <w:r>
        <w:t>иметь</w:t>
      </w:r>
      <w:r>
        <w:rPr>
          <w:spacing w:val="-3"/>
        </w:rPr>
        <w:t xml:space="preserve"> </w:t>
      </w:r>
      <w:r>
        <w:t>представление</w:t>
      </w:r>
      <w:r>
        <w:rPr>
          <w:spacing w:val="-4"/>
        </w:rPr>
        <w:t xml:space="preserve"> </w:t>
      </w:r>
      <w:r>
        <w:t>об</w:t>
      </w:r>
      <w:r>
        <w:rPr>
          <w:spacing w:val="-4"/>
        </w:rPr>
        <w:t xml:space="preserve"> </w:t>
      </w:r>
      <w:r>
        <w:t>организационной</w:t>
      </w:r>
      <w:r>
        <w:rPr>
          <w:spacing w:val="-4"/>
        </w:rPr>
        <w:t xml:space="preserve"> </w:t>
      </w:r>
      <w:r>
        <w:t>структуре</w:t>
      </w:r>
      <w:r>
        <w:rPr>
          <w:spacing w:val="-4"/>
        </w:rPr>
        <w:t xml:space="preserve"> </w:t>
      </w:r>
      <w:r>
        <w:t>отделения</w:t>
      </w:r>
      <w:r>
        <w:rPr>
          <w:spacing w:val="-4"/>
        </w:rPr>
        <w:t xml:space="preserve"> </w:t>
      </w:r>
      <w:r>
        <w:t>и</w:t>
      </w:r>
      <w:r>
        <w:rPr>
          <w:spacing w:val="-4"/>
        </w:rPr>
        <w:t xml:space="preserve"> </w:t>
      </w:r>
      <w:r>
        <w:t>задачах</w:t>
      </w:r>
      <w:r>
        <w:rPr>
          <w:spacing w:val="-2"/>
        </w:rPr>
        <w:t xml:space="preserve"> </w:t>
      </w:r>
      <w:r>
        <w:t>личного</w:t>
      </w:r>
      <w:r>
        <w:rPr>
          <w:spacing w:val="-4"/>
        </w:rPr>
        <w:t xml:space="preserve"> </w:t>
      </w:r>
      <w:r>
        <w:t>состава</w:t>
      </w:r>
      <w:r>
        <w:rPr>
          <w:spacing w:val="-4"/>
        </w:rPr>
        <w:t xml:space="preserve"> </w:t>
      </w:r>
      <w:r>
        <w:t>в</w:t>
      </w:r>
      <w:r>
        <w:rPr>
          <w:spacing w:val="-3"/>
        </w:rPr>
        <w:t xml:space="preserve"> </w:t>
      </w:r>
      <w:r>
        <w:t>бою; иметь представление о современных элементах экипировки и бронезащиты военнослужащего; знать алгоритм надевания экипировки и средств бронезащиты;</w:t>
      </w:r>
    </w:p>
    <w:p w:rsidR="00F83AF0" w:rsidRDefault="00F83AF0">
      <w:pPr>
        <w:pStyle w:val="a3"/>
        <w:jc w:val="left"/>
        <w:sectPr w:rsidR="00F83AF0">
          <w:pgSz w:w="11910" w:h="16850"/>
          <w:pgMar w:top="820" w:right="0" w:bottom="280" w:left="283" w:header="571" w:footer="0" w:gutter="0"/>
          <w:cols w:space="720"/>
        </w:sectPr>
      </w:pPr>
    </w:p>
    <w:p w:rsidR="00F83AF0" w:rsidRDefault="004229C5">
      <w:pPr>
        <w:pStyle w:val="a3"/>
        <w:tabs>
          <w:tab w:val="left" w:pos="1720"/>
          <w:tab w:val="left" w:pos="3451"/>
          <w:tab w:val="left" w:pos="3806"/>
          <w:tab w:val="left" w:pos="5293"/>
          <w:tab w:val="left" w:pos="6576"/>
          <w:tab w:val="left" w:pos="6941"/>
          <w:tab w:val="left" w:pos="9345"/>
        </w:tabs>
        <w:ind w:right="562"/>
        <w:jc w:val="left"/>
      </w:pPr>
      <w:r>
        <w:rPr>
          <w:spacing w:val="-2"/>
        </w:rPr>
        <w:t>иметь</w:t>
      </w:r>
      <w:r>
        <w:tab/>
      </w:r>
      <w:r>
        <w:rPr>
          <w:spacing w:val="-2"/>
        </w:rPr>
        <w:t>представление</w:t>
      </w:r>
      <w:r>
        <w:tab/>
      </w:r>
      <w:r>
        <w:rPr>
          <w:spacing w:val="-10"/>
        </w:rPr>
        <w:t>о</w:t>
      </w:r>
      <w:r>
        <w:tab/>
      </w:r>
      <w:r>
        <w:rPr>
          <w:spacing w:val="-2"/>
        </w:rPr>
        <w:t>вооружении</w:t>
      </w:r>
      <w:r>
        <w:tab/>
      </w:r>
      <w:r>
        <w:rPr>
          <w:spacing w:val="-2"/>
        </w:rPr>
        <w:t>отделения</w:t>
      </w:r>
      <w:r>
        <w:tab/>
      </w:r>
      <w:r>
        <w:rPr>
          <w:spacing w:val="-10"/>
        </w:rPr>
        <w:t>и</w:t>
      </w:r>
      <w:r>
        <w:tab/>
      </w:r>
      <w:r>
        <w:rPr>
          <w:spacing w:val="-2"/>
        </w:rPr>
        <w:t>тактико-технических</w:t>
      </w:r>
      <w:r>
        <w:tab/>
      </w:r>
      <w:r>
        <w:rPr>
          <w:spacing w:val="-2"/>
        </w:rPr>
        <w:t xml:space="preserve">характеристиках </w:t>
      </w:r>
      <w:r>
        <w:t>стрелкового оружия;</w:t>
      </w:r>
    </w:p>
    <w:p w:rsidR="00F83AF0" w:rsidRDefault="004229C5">
      <w:pPr>
        <w:pStyle w:val="a3"/>
        <w:ind w:left="883" w:firstLine="0"/>
        <w:jc w:val="left"/>
      </w:pPr>
      <w:r>
        <w:t>знать</w:t>
      </w:r>
      <w:r>
        <w:rPr>
          <w:spacing w:val="-5"/>
        </w:rPr>
        <w:t xml:space="preserve"> </w:t>
      </w:r>
      <w:r>
        <w:t>основные</w:t>
      </w:r>
      <w:r>
        <w:rPr>
          <w:spacing w:val="-6"/>
        </w:rPr>
        <w:t xml:space="preserve"> </w:t>
      </w:r>
      <w:r>
        <w:t>характеристики</w:t>
      </w:r>
      <w:r>
        <w:rPr>
          <w:spacing w:val="-4"/>
        </w:rPr>
        <w:t xml:space="preserve"> </w:t>
      </w:r>
      <w:r>
        <w:t>стрелкового</w:t>
      </w:r>
      <w:r>
        <w:rPr>
          <w:spacing w:val="-3"/>
        </w:rPr>
        <w:t xml:space="preserve"> </w:t>
      </w:r>
      <w:r>
        <w:t>оружия</w:t>
      </w:r>
      <w:r>
        <w:rPr>
          <w:spacing w:val="-4"/>
        </w:rPr>
        <w:t xml:space="preserve"> </w:t>
      </w:r>
      <w:r>
        <w:t>и</w:t>
      </w:r>
      <w:r>
        <w:rPr>
          <w:spacing w:val="-4"/>
        </w:rPr>
        <w:t xml:space="preserve"> </w:t>
      </w:r>
      <w:r>
        <w:t>ручных</w:t>
      </w:r>
      <w:r>
        <w:rPr>
          <w:spacing w:val="-2"/>
        </w:rPr>
        <w:t xml:space="preserve"> гранат;</w:t>
      </w:r>
    </w:p>
    <w:p w:rsidR="00F83AF0" w:rsidRDefault="004229C5">
      <w:pPr>
        <w:pStyle w:val="a3"/>
        <w:jc w:val="left"/>
      </w:pPr>
      <w:r>
        <w:t>знать</w:t>
      </w:r>
      <w:r>
        <w:rPr>
          <w:spacing w:val="80"/>
        </w:rPr>
        <w:t xml:space="preserve"> </w:t>
      </w:r>
      <w:r>
        <w:t>историю</w:t>
      </w:r>
      <w:r>
        <w:rPr>
          <w:spacing w:val="80"/>
        </w:rPr>
        <w:t xml:space="preserve"> </w:t>
      </w:r>
      <w:r>
        <w:t>создания</w:t>
      </w:r>
      <w:r>
        <w:rPr>
          <w:spacing w:val="80"/>
        </w:rPr>
        <w:t xml:space="preserve"> </w:t>
      </w:r>
      <w:r>
        <w:t>уставов</w:t>
      </w:r>
      <w:r>
        <w:rPr>
          <w:spacing w:val="80"/>
        </w:rPr>
        <w:t xml:space="preserve"> </w:t>
      </w:r>
      <w:r>
        <w:t>и</w:t>
      </w:r>
      <w:r>
        <w:rPr>
          <w:spacing w:val="80"/>
        </w:rPr>
        <w:t xml:space="preserve"> </w:t>
      </w:r>
      <w:r>
        <w:t>этапов</w:t>
      </w:r>
      <w:r>
        <w:rPr>
          <w:spacing w:val="80"/>
        </w:rPr>
        <w:t xml:space="preserve"> </w:t>
      </w:r>
      <w:r>
        <w:t>становления</w:t>
      </w:r>
      <w:r>
        <w:rPr>
          <w:spacing w:val="80"/>
        </w:rPr>
        <w:t xml:space="preserve"> </w:t>
      </w:r>
      <w:r>
        <w:t>современных</w:t>
      </w:r>
      <w:r>
        <w:rPr>
          <w:spacing w:val="80"/>
        </w:rPr>
        <w:t xml:space="preserve"> </w:t>
      </w:r>
      <w:r>
        <w:t>общевоинских</w:t>
      </w:r>
      <w:r>
        <w:rPr>
          <w:spacing w:val="80"/>
        </w:rPr>
        <w:t xml:space="preserve"> </w:t>
      </w:r>
      <w:r>
        <w:t>уставов Вооруженных Сил Российской Федерации;</w:t>
      </w:r>
    </w:p>
    <w:p w:rsidR="00F83AF0" w:rsidRDefault="004229C5">
      <w:pPr>
        <w:pStyle w:val="a3"/>
        <w:jc w:val="left"/>
      </w:pPr>
      <w:r>
        <w:t>знать структуру современных общевоинских</w:t>
      </w:r>
      <w:r>
        <w:rPr>
          <w:spacing w:val="29"/>
        </w:rPr>
        <w:t xml:space="preserve"> </w:t>
      </w:r>
      <w:r>
        <w:t>уставов и понимать их значение для повседневной</w:t>
      </w:r>
      <w:r>
        <w:rPr>
          <w:spacing w:val="40"/>
        </w:rPr>
        <w:t xml:space="preserve"> </w:t>
      </w:r>
      <w:r>
        <w:t>жизнедеятельности войск;</w:t>
      </w:r>
    </w:p>
    <w:p w:rsidR="00F83AF0" w:rsidRDefault="004229C5">
      <w:pPr>
        <w:pStyle w:val="a3"/>
        <w:ind w:left="883" w:right="938" w:firstLine="0"/>
        <w:jc w:val="left"/>
      </w:pPr>
      <w:r>
        <w:t>понимать</w:t>
      </w:r>
      <w:r>
        <w:rPr>
          <w:spacing w:val="-6"/>
        </w:rPr>
        <w:t xml:space="preserve"> </w:t>
      </w:r>
      <w:r>
        <w:t>принцип</w:t>
      </w:r>
      <w:r>
        <w:rPr>
          <w:spacing w:val="-5"/>
        </w:rPr>
        <w:t xml:space="preserve"> </w:t>
      </w:r>
      <w:r>
        <w:t>единоначалия,</w:t>
      </w:r>
      <w:r>
        <w:rPr>
          <w:spacing w:val="-5"/>
        </w:rPr>
        <w:t xml:space="preserve"> </w:t>
      </w:r>
      <w:r>
        <w:t>принятый</w:t>
      </w:r>
      <w:r>
        <w:rPr>
          <w:spacing w:val="-4"/>
        </w:rPr>
        <w:t xml:space="preserve"> </w:t>
      </w:r>
      <w:r>
        <w:t>в</w:t>
      </w:r>
      <w:r>
        <w:rPr>
          <w:spacing w:val="-8"/>
        </w:rPr>
        <w:t xml:space="preserve"> </w:t>
      </w:r>
      <w:r>
        <w:t>Вооруженных</w:t>
      </w:r>
      <w:r>
        <w:rPr>
          <w:spacing w:val="-4"/>
        </w:rPr>
        <w:t xml:space="preserve"> </w:t>
      </w:r>
      <w:r>
        <w:t>Силах</w:t>
      </w:r>
      <w:r>
        <w:rPr>
          <w:spacing w:val="-3"/>
        </w:rPr>
        <w:t xml:space="preserve"> </w:t>
      </w:r>
      <w:r>
        <w:t>Российской</w:t>
      </w:r>
      <w:r>
        <w:rPr>
          <w:spacing w:val="-5"/>
        </w:rPr>
        <w:t xml:space="preserve"> </w:t>
      </w:r>
      <w:r>
        <w:t>Федерации; иметь представление о порядке подчиненности и взаимоотношениях военнослужащих; понимать порядок отдачи приказа (приказания) и их выполнения;</w:t>
      </w:r>
    </w:p>
    <w:p w:rsidR="00F83AF0" w:rsidRDefault="004229C5">
      <w:pPr>
        <w:pStyle w:val="a3"/>
        <w:ind w:left="883" w:firstLine="0"/>
        <w:jc w:val="left"/>
      </w:pPr>
      <w:r>
        <w:t>различать</w:t>
      </w:r>
      <w:r>
        <w:rPr>
          <w:spacing w:val="-2"/>
        </w:rPr>
        <w:t xml:space="preserve"> </w:t>
      </w:r>
      <w:r>
        <w:t>воинские</w:t>
      </w:r>
      <w:r>
        <w:rPr>
          <w:spacing w:val="-4"/>
        </w:rPr>
        <w:t xml:space="preserve"> </w:t>
      </w:r>
      <w:r>
        <w:t>звания</w:t>
      </w:r>
      <w:r>
        <w:rPr>
          <w:spacing w:val="-3"/>
        </w:rPr>
        <w:t xml:space="preserve"> </w:t>
      </w:r>
      <w:r>
        <w:t>и</w:t>
      </w:r>
      <w:r>
        <w:rPr>
          <w:spacing w:val="-3"/>
        </w:rPr>
        <w:t xml:space="preserve"> </w:t>
      </w:r>
      <w:r>
        <w:t>образцы</w:t>
      </w:r>
      <w:r>
        <w:rPr>
          <w:spacing w:val="-3"/>
        </w:rPr>
        <w:t xml:space="preserve"> </w:t>
      </w:r>
      <w:r>
        <w:t>военной</w:t>
      </w:r>
      <w:r>
        <w:rPr>
          <w:spacing w:val="-5"/>
        </w:rPr>
        <w:t xml:space="preserve"> </w:t>
      </w:r>
      <w:r>
        <w:t>формы</w:t>
      </w:r>
      <w:r>
        <w:rPr>
          <w:spacing w:val="-2"/>
        </w:rPr>
        <w:t xml:space="preserve"> одежды;</w:t>
      </w:r>
    </w:p>
    <w:p w:rsidR="00F83AF0" w:rsidRDefault="004229C5">
      <w:pPr>
        <w:pStyle w:val="a3"/>
        <w:ind w:left="883" w:right="3117" w:firstLine="0"/>
        <w:jc w:val="left"/>
      </w:pPr>
      <w:r>
        <w:t>иметь</w:t>
      </w:r>
      <w:r>
        <w:rPr>
          <w:spacing w:val="-4"/>
        </w:rPr>
        <w:t xml:space="preserve"> </w:t>
      </w:r>
      <w:r>
        <w:t>представление</w:t>
      </w:r>
      <w:r>
        <w:rPr>
          <w:spacing w:val="-6"/>
        </w:rPr>
        <w:t xml:space="preserve"> </w:t>
      </w:r>
      <w:r>
        <w:t>о</w:t>
      </w:r>
      <w:r>
        <w:rPr>
          <w:spacing w:val="-5"/>
        </w:rPr>
        <w:t xml:space="preserve"> </w:t>
      </w:r>
      <w:r>
        <w:t>воинской</w:t>
      </w:r>
      <w:r>
        <w:rPr>
          <w:spacing w:val="-5"/>
        </w:rPr>
        <w:t xml:space="preserve"> </w:t>
      </w:r>
      <w:r>
        <w:t>дисциплине,</w:t>
      </w:r>
      <w:r>
        <w:rPr>
          <w:spacing w:val="-8"/>
        </w:rPr>
        <w:t xml:space="preserve"> </w:t>
      </w:r>
      <w:r>
        <w:t>ее</w:t>
      </w:r>
      <w:r>
        <w:rPr>
          <w:spacing w:val="-6"/>
        </w:rPr>
        <w:t xml:space="preserve"> </w:t>
      </w:r>
      <w:r>
        <w:t>сущности</w:t>
      </w:r>
      <w:r>
        <w:rPr>
          <w:spacing w:val="-4"/>
        </w:rPr>
        <w:t xml:space="preserve"> </w:t>
      </w:r>
      <w:r>
        <w:t>и</w:t>
      </w:r>
      <w:r>
        <w:rPr>
          <w:spacing w:val="-5"/>
        </w:rPr>
        <w:t xml:space="preserve"> </w:t>
      </w:r>
      <w:r>
        <w:t>значении; понимать принципы достижения воинской дисциплины;</w:t>
      </w:r>
    </w:p>
    <w:p w:rsidR="00F83AF0" w:rsidRDefault="004229C5">
      <w:pPr>
        <w:pStyle w:val="a3"/>
        <w:ind w:left="883" w:right="4526" w:firstLine="0"/>
        <w:jc w:val="left"/>
      </w:pPr>
      <w:r>
        <w:t>уметь</w:t>
      </w:r>
      <w:r>
        <w:rPr>
          <w:spacing w:val="-6"/>
        </w:rPr>
        <w:t xml:space="preserve"> </w:t>
      </w:r>
      <w:r>
        <w:t>оценивать</w:t>
      </w:r>
      <w:r>
        <w:rPr>
          <w:spacing w:val="-6"/>
        </w:rPr>
        <w:t xml:space="preserve"> </w:t>
      </w:r>
      <w:r>
        <w:t>риски</w:t>
      </w:r>
      <w:r>
        <w:rPr>
          <w:spacing w:val="-9"/>
        </w:rPr>
        <w:t xml:space="preserve"> </w:t>
      </w:r>
      <w:r>
        <w:t>нарушения</w:t>
      </w:r>
      <w:r>
        <w:rPr>
          <w:spacing w:val="-7"/>
        </w:rPr>
        <w:t xml:space="preserve"> </w:t>
      </w:r>
      <w:r>
        <w:t>воинской</w:t>
      </w:r>
      <w:r>
        <w:rPr>
          <w:spacing w:val="-7"/>
        </w:rPr>
        <w:t xml:space="preserve"> </w:t>
      </w:r>
      <w:r>
        <w:t>дисциплины; знать основные положения Строевого устава;</w:t>
      </w:r>
    </w:p>
    <w:p w:rsidR="00F83AF0" w:rsidRDefault="004229C5">
      <w:pPr>
        <w:pStyle w:val="a3"/>
        <w:spacing w:before="1"/>
        <w:ind w:left="883" w:right="3577" w:firstLine="0"/>
        <w:jc w:val="left"/>
      </w:pPr>
      <w:r>
        <w:t>знать</w:t>
      </w:r>
      <w:r>
        <w:rPr>
          <w:spacing w:val="-5"/>
        </w:rPr>
        <w:t xml:space="preserve"> </w:t>
      </w:r>
      <w:r>
        <w:t>обязанности</w:t>
      </w:r>
      <w:r>
        <w:rPr>
          <w:spacing w:val="-6"/>
        </w:rPr>
        <w:t xml:space="preserve"> </w:t>
      </w:r>
      <w:r>
        <w:t>военнослужащего</w:t>
      </w:r>
      <w:r>
        <w:rPr>
          <w:spacing w:val="-6"/>
        </w:rPr>
        <w:t xml:space="preserve"> </w:t>
      </w:r>
      <w:r>
        <w:t>перед</w:t>
      </w:r>
      <w:r>
        <w:rPr>
          <w:spacing w:val="-6"/>
        </w:rPr>
        <w:t xml:space="preserve"> </w:t>
      </w:r>
      <w:r>
        <w:t>построением</w:t>
      </w:r>
      <w:r>
        <w:rPr>
          <w:spacing w:val="-6"/>
        </w:rPr>
        <w:t xml:space="preserve"> </w:t>
      </w:r>
      <w:r>
        <w:t>и</w:t>
      </w:r>
      <w:r>
        <w:rPr>
          <w:spacing w:val="-6"/>
        </w:rPr>
        <w:t xml:space="preserve"> </w:t>
      </w:r>
      <w:r>
        <w:t>в</w:t>
      </w:r>
      <w:r>
        <w:rPr>
          <w:spacing w:val="-6"/>
        </w:rPr>
        <w:t xml:space="preserve"> </w:t>
      </w:r>
      <w:r>
        <w:t>строю; знать строевые приёмы на месте без оружия;</w:t>
      </w:r>
    </w:p>
    <w:p w:rsidR="00F83AF0" w:rsidRDefault="004229C5">
      <w:pPr>
        <w:pStyle w:val="a3"/>
        <w:ind w:left="883" w:firstLine="0"/>
        <w:jc w:val="left"/>
      </w:pPr>
      <w:r>
        <w:t>выполнять</w:t>
      </w:r>
      <w:r>
        <w:rPr>
          <w:spacing w:val="-4"/>
        </w:rPr>
        <w:t xml:space="preserve"> </w:t>
      </w:r>
      <w:r>
        <w:t>строевые</w:t>
      </w:r>
      <w:r>
        <w:rPr>
          <w:spacing w:val="-5"/>
        </w:rPr>
        <w:t xml:space="preserve"> </w:t>
      </w:r>
      <w:r>
        <w:t>приёмы</w:t>
      </w:r>
      <w:r>
        <w:rPr>
          <w:spacing w:val="-3"/>
        </w:rPr>
        <w:t xml:space="preserve"> </w:t>
      </w:r>
      <w:r>
        <w:t>на</w:t>
      </w:r>
      <w:r>
        <w:rPr>
          <w:spacing w:val="-4"/>
        </w:rPr>
        <w:t xml:space="preserve"> </w:t>
      </w:r>
      <w:r>
        <w:t>месте</w:t>
      </w:r>
      <w:r>
        <w:rPr>
          <w:spacing w:val="-3"/>
        </w:rPr>
        <w:t xml:space="preserve"> </w:t>
      </w:r>
      <w:r>
        <w:t>без</w:t>
      </w:r>
      <w:r>
        <w:rPr>
          <w:spacing w:val="-2"/>
        </w:rPr>
        <w:t xml:space="preserve"> оружия.</w:t>
      </w:r>
    </w:p>
    <w:p w:rsidR="00F83AF0" w:rsidRDefault="004229C5">
      <w:pPr>
        <w:pStyle w:val="210"/>
        <w:spacing w:before="5" w:line="240" w:lineRule="auto"/>
        <w:ind w:left="283" w:firstLine="600"/>
        <w:jc w:val="left"/>
      </w:pPr>
      <w:r>
        <w:t>Предметные</w:t>
      </w:r>
      <w:r>
        <w:rPr>
          <w:spacing w:val="40"/>
        </w:rPr>
        <w:t xml:space="preserve"> </w:t>
      </w:r>
      <w:r>
        <w:t>результаты</w:t>
      </w:r>
      <w:r>
        <w:rPr>
          <w:spacing w:val="40"/>
        </w:rPr>
        <w:t xml:space="preserve"> </w:t>
      </w:r>
      <w:r>
        <w:t>по</w:t>
      </w:r>
      <w:r>
        <w:rPr>
          <w:spacing w:val="40"/>
        </w:rPr>
        <w:t xml:space="preserve"> </w:t>
      </w:r>
      <w:r>
        <w:t>модулю</w:t>
      </w:r>
      <w:r>
        <w:rPr>
          <w:spacing w:val="40"/>
        </w:rPr>
        <w:t xml:space="preserve"> </w:t>
      </w:r>
      <w:r>
        <w:t>№</w:t>
      </w:r>
      <w:r>
        <w:rPr>
          <w:spacing w:val="40"/>
        </w:rPr>
        <w:t xml:space="preserve"> </w:t>
      </w:r>
      <w:r>
        <w:t>3</w:t>
      </w:r>
      <w:r>
        <w:rPr>
          <w:spacing w:val="40"/>
        </w:rPr>
        <w:t xml:space="preserve"> </w:t>
      </w:r>
      <w:r>
        <w:t>«Культура</w:t>
      </w:r>
      <w:r>
        <w:rPr>
          <w:spacing w:val="40"/>
        </w:rPr>
        <w:t xml:space="preserve"> </w:t>
      </w:r>
      <w:r>
        <w:t>безопасности</w:t>
      </w:r>
      <w:r>
        <w:rPr>
          <w:spacing w:val="40"/>
        </w:rPr>
        <w:t xml:space="preserve"> </w:t>
      </w:r>
      <w:r>
        <w:t>жизнедеятельности</w:t>
      </w:r>
      <w:r>
        <w:rPr>
          <w:spacing w:val="40"/>
        </w:rPr>
        <w:t xml:space="preserve"> </w:t>
      </w:r>
      <w:r>
        <w:t>в</w:t>
      </w:r>
      <w:r>
        <w:rPr>
          <w:spacing w:val="80"/>
          <w:w w:val="150"/>
        </w:rPr>
        <w:t xml:space="preserve"> </w:t>
      </w:r>
      <w:r>
        <w:t>современном обществе»:</w:t>
      </w:r>
    </w:p>
    <w:p w:rsidR="00F83AF0" w:rsidRDefault="004229C5">
      <w:pPr>
        <w:pStyle w:val="a3"/>
        <w:spacing w:line="271" w:lineRule="exact"/>
        <w:ind w:left="883" w:firstLine="0"/>
        <w:jc w:val="left"/>
      </w:pPr>
      <w:r>
        <w:t>характеризовать</w:t>
      </w:r>
      <w:r>
        <w:rPr>
          <w:spacing w:val="-8"/>
        </w:rPr>
        <w:t xml:space="preserve"> </w:t>
      </w:r>
      <w:r>
        <w:t>значение</w:t>
      </w:r>
      <w:r>
        <w:rPr>
          <w:spacing w:val="-8"/>
        </w:rPr>
        <w:t xml:space="preserve"> </w:t>
      </w:r>
      <w:r>
        <w:t>безопасности</w:t>
      </w:r>
      <w:r>
        <w:rPr>
          <w:spacing w:val="-5"/>
        </w:rPr>
        <w:t xml:space="preserve"> </w:t>
      </w:r>
      <w:r>
        <w:t>жизнедеятельности</w:t>
      </w:r>
      <w:r>
        <w:rPr>
          <w:spacing w:val="-6"/>
        </w:rPr>
        <w:t xml:space="preserve"> </w:t>
      </w:r>
      <w:r>
        <w:t>для</w:t>
      </w:r>
      <w:r>
        <w:rPr>
          <w:spacing w:val="-6"/>
        </w:rPr>
        <w:t xml:space="preserve"> </w:t>
      </w:r>
      <w:r>
        <w:rPr>
          <w:spacing w:val="-2"/>
        </w:rPr>
        <w:t>человека;</w:t>
      </w:r>
    </w:p>
    <w:p w:rsidR="00F83AF0" w:rsidRDefault="004229C5">
      <w:pPr>
        <w:pStyle w:val="a3"/>
        <w:jc w:val="left"/>
      </w:pPr>
      <w:r>
        <w:t>раскрывать</w:t>
      </w:r>
      <w:r>
        <w:rPr>
          <w:spacing w:val="80"/>
        </w:rPr>
        <w:t xml:space="preserve"> </w:t>
      </w:r>
      <w:r>
        <w:t>смысл</w:t>
      </w:r>
      <w:r>
        <w:rPr>
          <w:spacing w:val="80"/>
        </w:rPr>
        <w:t xml:space="preserve"> </w:t>
      </w:r>
      <w:r>
        <w:t>понятий</w:t>
      </w:r>
      <w:r>
        <w:rPr>
          <w:spacing w:val="80"/>
        </w:rPr>
        <w:t xml:space="preserve"> </w:t>
      </w:r>
      <w:r>
        <w:t>«опасность»,</w:t>
      </w:r>
      <w:r>
        <w:rPr>
          <w:spacing w:val="80"/>
          <w:w w:val="150"/>
        </w:rPr>
        <w:t xml:space="preserve"> </w:t>
      </w:r>
      <w:r>
        <w:t>«безопасность»,</w:t>
      </w:r>
      <w:r>
        <w:rPr>
          <w:spacing w:val="80"/>
          <w:w w:val="150"/>
        </w:rPr>
        <w:t xml:space="preserve"> </w:t>
      </w:r>
      <w:r>
        <w:t>«риск»,</w:t>
      </w:r>
      <w:r>
        <w:rPr>
          <w:spacing w:val="80"/>
          <w:w w:val="150"/>
        </w:rPr>
        <w:t xml:space="preserve"> </w:t>
      </w:r>
      <w:r>
        <w:t>«культура</w:t>
      </w:r>
      <w:r>
        <w:rPr>
          <w:spacing w:val="80"/>
        </w:rPr>
        <w:t xml:space="preserve"> </w:t>
      </w:r>
      <w:r>
        <w:t>безопасности</w:t>
      </w:r>
      <w:r>
        <w:rPr>
          <w:spacing w:val="40"/>
        </w:rPr>
        <w:t xml:space="preserve"> </w:t>
      </w:r>
      <w:r>
        <w:rPr>
          <w:spacing w:val="-2"/>
        </w:rPr>
        <w:t>жизнедеятельности»;</w:t>
      </w:r>
    </w:p>
    <w:p w:rsidR="00F83AF0" w:rsidRDefault="004229C5">
      <w:pPr>
        <w:pStyle w:val="a3"/>
        <w:ind w:left="883" w:firstLine="0"/>
        <w:jc w:val="left"/>
      </w:pPr>
      <w:r>
        <w:t>классифицировать</w:t>
      </w:r>
      <w:r>
        <w:rPr>
          <w:spacing w:val="-7"/>
        </w:rPr>
        <w:t xml:space="preserve"> </w:t>
      </w:r>
      <w:r>
        <w:t>и</w:t>
      </w:r>
      <w:r>
        <w:rPr>
          <w:spacing w:val="-6"/>
        </w:rPr>
        <w:t xml:space="preserve"> </w:t>
      </w:r>
      <w:r>
        <w:t>характеризовать</w:t>
      </w:r>
      <w:r>
        <w:rPr>
          <w:spacing w:val="-4"/>
        </w:rPr>
        <w:t xml:space="preserve"> </w:t>
      </w:r>
      <w:r>
        <w:t>источники</w:t>
      </w:r>
      <w:r>
        <w:rPr>
          <w:spacing w:val="-4"/>
        </w:rPr>
        <w:t xml:space="preserve"> </w:t>
      </w:r>
      <w:r>
        <w:rPr>
          <w:spacing w:val="-2"/>
        </w:rPr>
        <w:t>опасности;</w:t>
      </w:r>
    </w:p>
    <w:p w:rsidR="00F83AF0" w:rsidRDefault="004229C5">
      <w:pPr>
        <w:pStyle w:val="a3"/>
        <w:jc w:val="left"/>
      </w:pPr>
      <w:r>
        <w:t>раскрывать</w:t>
      </w:r>
      <w:r>
        <w:rPr>
          <w:spacing w:val="40"/>
        </w:rPr>
        <w:t xml:space="preserve"> </w:t>
      </w:r>
      <w:r>
        <w:t>и</w:t>
      </w:r>
      <w:r>
        <w:rPr>
          <w:spacing w:val="40"/>
        </w:rPr>
        <w:t xml:space="preserve"> </w:t>
      </w:r>
      <w:r>
        <w:t>обосновывать</w:t>
      </w:r>
      <w:r>
        <w:rPr>
          <w:spacing w:val="40"/>
        </w:rPr>
        <w:t xml:space="preserve"> </w:t>
      </w:r>
      <w:r>
        <w:t>общие</w:t>
      </w:r>
      <w:r>
        <w:rPr>
          <w:spacing w:val="40"/>
        </w:rPr>
        <w:t xml:space="preserve"> </w:t>
      </w:r>
      <w:r>
        <w:t>принципы</w:t>
      </w:r>
      <w:r>
        <w:rPr>
          <w:spacing w:val="40"/>
        </w:rPr>
        <w:t xml:space="preserve"> </w:t>
      </w:r>
      <w:r>
        <w:t>безопасного</w:t>
      </w:r>
      <w:r>
        <w:rPr>
          <w:spacing w:val="40"/>
        </w:rPr>
        <w:t xml:space="preserve"> </w:t>
      </w:r>
      <w:r>
        <w:t>поведения;</w:t>
      </w:r>
      <w:r>
        <w:rPr>
          <w:spacing w:val="40"/>
        </w:rPr>
        <w:t xml:space="preserve"> </w:t>
      </w:r>
      <w:r>
        <w:t>моделировать</w:t>
      </w:r>
      <w:r>
        <w:rPr>
          <w:spacing w:val="40"/>
        </w:rPr>
        <w:t xml:space="preserve"> </w:t>
      </w:r>
      <w:r>
        <w:t>реальные ситуации и решать ситуационные задачи;</w:t>
      </w:r>
    </w:p>
    <w:p w:rsidR="00F83AF0" w:rsidRDefault="004229C5">
      <w:pPr>
        <w:pStyle w:val="a3"/>
        <w:ind w:left="883" w:firstLine="0"/>
        <w:jc w:val="left"/>
      </w:pPr>
      <w:r>
        <w:t>объяснять</w:t>
      </w:r>
      <w:r>
        <w:rPr>
          <w:spacing w:val="-5"/>
        </w:rPr>
        <w:t xml:space="preserve"> </w:t>
      </w:r>
      <w:r>
        <w:t>сходство</w:t>
      </w:r>
      <w:r>
        <w:rPr>
          <w:spacing w:val="-4"/>
        </w:rPr>
        <w:t xml:space="preserve"> </w:t>
      </w:r>
      <w:r>
        <w:t>и</w:t>
      </w:r>
      <w:r>
        <w:rPr>
          <w:spacing w:val="-3"/>
        </w:rPr>
        <w:t xml:space="preserve"> </w:t>
      </w:r>
      <w:r>
        <w:t>различия</w:t>
      </w:r>
      <w:r>
        <w:rPr>
          <w:spacing w:val="-4"/>
        </w:rPr>
        <w:t xml:space="preserve"> </w:t>
      </w:r>
      <w:r>
        <w:t>опасной</w:t>
      </w:r>
      <w:r>
        <w:rPr>
          <w:spacing w:val="-4"/>
        </w:rPr>
        <w:t xml:space="preserve"> </w:t>
      </w:r>
      <w:r>
        <w:t>и</w:t>
      </w:r>
      <w:r>
        <w:rPr>
          <w:spacing w:val="-4"/>
        </w:rPr>
        <w:t xml:space="preserve"> </w:t>
      </w:r>
      <w:r>
        <w:t>чрезвычайной</w:t>
      </w:r>
      <w:r>
        <w:rPr>
          <w:spacing w:val="-3"/>
        </w:rPr>
        <w:t xml:space="preserve"> </w:t>
      </w:r>
      <w:r>
        <w:rPr>
          <w:spacing w:val="-2"/>
        </w:rPr>
        <w:t>ситуаций;</w:t>
      </w:r>
    </w:p>
    <w:p w:rsidR="00F83AF0" w:rsidRDefault="004229C5">
      <w:pPr>
        <w:pStyle w:val="a3"/>
        <w:spacing w:before="1"/>
        <w:ind w:left="883" w:right="1457" w:firstLine="0"/>
        <w:jc w:val="left"/>
      </w:pPr>
      <w:r>
        <w:t>объяснять</w:t>
      </w:r>
      <w:r>
        <w:rPr>
          <w:spacing w:val="-5"/>
        </w:rPr>
        <w:t xml:space="preserve"> </w:t>
      </w:r>
      <w:r>
        <w:t>механизм</w:t>
      </w:r>
      <w:r>
        <w:rPr>
          <w:spacing w:val="-6"/>
        </w:rPr>
        <w:t xml:space="preserve"> </w:t>
      </w:r>
      <w:r>
        <w:t>перерастания</w:t>
      </w:r>
      <w:r>
        <w:rPr>
          <w:spacing w:val="-6"/>
        </w:rPr>
        <w:t xml:space="preserve"> </w:t>
      </w:r>
      <w:r>
        <w:t>повседневной</w:t>
      </w:r>
      <w:r>
        <w:rPr>
          <w:spacing w:val="-6"/>
        </w:rPr>
        <w:t xml:space="preserve"> </w:t>
      </w:r>
      <w:r>
        <w:t>ситуации</w:t>
      </w:r>
      <w:r>
        <w:rPr>
          <w:spacing w:val="-6"/>
        </w:rPr>
        <w:t xml:space="preserve"> </w:t>
      </w:r>
      <w:r>
        <w:t>в</w:t>
      </w:r>
      <w:r>
        <w:rPr>
          <w:spacing w:val="-6"/>
        </w:rPr>
        <w:t xml:space="preserve"> </w:t>
      </w:r>
      <w:r>
        <w:t>чрезвычайную</w:t>
      </w:r>
      <w:r>
        <w:rPr>
          <w:spacing w:val="-6"/>
        </w:rPr>
        <w:t xml:space="preserve"> </w:t>
      </w:r>
      <w:r>
        <w:t>ситуацию; приводить примеры различных угроз безопасности и характеризовать их;</w:t>
      </w:r>
    </w:p>
    <w:p w:rsidR="00F83AF0" w:rsidRDefault="004229C5">
      <w:pPr>
        <w:pStyle w:val="a3"/>
        <w:ind w:left="883" w:firstLine="0"/>
        <w:jc w:val="left"/>
      </w:pPr>
      <w:r>
        <w:t>раскрывать</w:t>
      </w:r>
      <w:r>
        <w:rPr>
          <w:spacing w:val="-4"/>
        </w:rPr>
        <w:t xml:space="preserve"> </w:t>
      </w:r>
      <w:r>
        <w:t>и</w:t>
      </w:r>
      <w:r>
        <w:rPr>
          <w:spacing w:val="-3"/>
        </w:rPr>
        <w:t xml:space="preserve"> </w:t>
      </w:r>
      <w:r>
        <w:t>обосновывать</w:t>
      </w:r>
      <w:r>
        <w:rPr>
          <w:spacing w:val="-2"/>
        </w:rPr>
        <w:t xml:space="preserve"> </w:t>
      </w:r>
      <w:r>
        <w:t>правила</w:t>
      </w:r>
      <w:r>
        <w:rPr>
          <w:spacing w:val="-4"/>
        </w:rPr>
        <w:t xml:space="preserve"> </w:t>
      </w:r>
      <w:r>
        <w:t>поведения</w:t>
      </w:r>
      <w:r>
        <w:rPr>
          <w:spacing w:val="-5"/>
        </w:rPr>
        <w:t xml:space="preserve"> </w:t>
      </w:r>
      <w:r>
        <w:t>в</w:t>
      </w:r>
      <w:r>
        <w:rPr>
          <w:spacing w:val="-4"/>
        </w:rPr>
        <w:t xml:space="preserve"> </w:t>
      </w:r>
      <w:r>
        <w:t>опасных</w:t>
      </w:r>
      <w:r>
        <w:rPr>
          <w:spacing w:val="-2"/>
        </w:rPr>
        <w:t xml:space="preserve"> </w:t>
      </w:r>
      <w:r>
        <w:t>и</w:t>
      </w:r>
      <w:r>
        <w:rPr>
          <w:spacing w:val="-3"/>
        </w:rPr>
        <w:t xml:space="preserve"> </w:t>
      </w:r>
      <w:r>
        <w:t>чрезвычайных</w:t>
      </w:r>
      <w:r>
        <w:rPr>
          <w:spacing w:val="-1"/>
        </w:rPr>
        <w:t xml:space="preserve"> </w:t>
      </w:r>
      <w:r>
        <w:rPr>
          <w:spacing w:val="-2"/>
        </w:rPr>
        <w:t>ситуациях.</w:t>
      </w:r>
    </w:p>
    <w:p w:rsidR="00F83AF0" w:rsidRDefault="004229C5">
      <w:pPr>
        <w:spacing w:before="7" w:line="237" w:lineRule="auto"/>
        <w:ind w:left="883" w:right="3547"/>
        <w:rPr>
          <w:sz w:val="24"/>
        </w:rPr>
      </w:pPr>
      <w:r>
        <w:rPr>
          <w:b/>
          <w:sz w:val="24"/>
        </w:rPr>
        <w:t>Предметные</w:t>
      </w:r>
      <w:r>
        <w:rPr>
          <w:b/>
          <w:spacing w:val="-6"/>
          <w:sz w:val="24"/>
        </w:rPr>
        <w:t xml:space="preserve"> </w:t>
      </w:r>
      <w:r>
        <w:rPr>
          <w:b/>
          <w:sz w:val="24"/>
        </w:rPr>
        <w:t>результаты</w:t>
      </w:r>
      <w:r>
        <w:rPr>
          <w:b/>
          <w:spacing w:val="-4"/>
          <w:sz w:val="24"/>
        </w:rPr>
        <w:t xml:space="preserve"> </w:t>
      </w:r>
      <w:r>
        <w:rPr>
          <w:b/>
          <w:sz w:val="24"/>
        </w:rPr>
        <w:t>по</w:t>
      </w:r>
      <w:r>
        <w:rPr>
          <w:b/>
          <w:spacing w:val="-4"/>
          <w:sz w:val="24"/>
        </w:rPr>
        <w:t xml:space="preserve"> </w:t>
      </w:r>
      <w:r>
        <w:rPr>
          <w:b/>
          <w:sz w:val="24"/>
        </w:rPr>
        <w:t>модулю</w:t>
      </w:r>
      <w:r>
        <w:rPr>
          <w:b/>
          <w:spacing w:val="-6"/>
          <w:sz w:val="24"/>
        </w:rPr>
        <w:t xml:space="preserve"> </w:t>
      </w:r>
      <w:r>
        <w:rPr>
          <w:b/>
          <w:sz w:val="24"/>
        </w:rPr>
        <w:t>№</w:t>
      </w:r>
      <w:r>
        <w:rPr>
          <w:b/>
          <w:spacing w:val="-6"/>
          <w:sz w:val="24"/>
        </w:rPr>
        <w:t xml:space="preserve"> </w:t>
      </w:r>
      <w:r>
        <w:rPr>
          <w:b/>
          <w:sz w:val="24"/>
        </w:rPr>
        <w:t>4</w:t>
      </w:r>
      <w:r>
        <w:rPr>
          <w:b/>
          <w:spacing w:val="-4"/>
          <w:sz w:val="24"/>
        </w:rPr>
        <w:t xml:space="preserve"> </w:t>
      </w:r>
      <w:r>
        <w:rPr>
          <w:b/>
          <w:sz w:val="24"/>
        </w:rPr>
        <w:t>«Безопасность</w:t>
      </w:r>
      <w:r>
        <w:rPr>
          <w:b/>
          <w:spacing w:val="-4"/>
          <w:sz w:val="24"/>
        </w:rPr>
        <w:t xml:space="preserve"> </w:t>
      </w:r>
      <w:r>
        <w:rPr>
          <w:b/>
          <w:sz w:val="24"/>
        </w:rPr>
        <w:t>в</w:t>
      </w:r>
      <w:r>
        <w:rPr>
          <w:b/>
          <w:spacing w:val="-4"/>
          <w:sz w:val="24"/>
        </w:rPr>
        <w:t xml:space="preserve"> </w:t>
      </w:r>
      <w:r>
        <w:rPr>
          <w:b/>
          <w:sz w:val="24"/>
        </w:rPr>
        <w:t xml:space="preserve">быту»: </w:t>
      </w:r>
      <w:r>
        <w:rPr>
          <w:sz w:val="24"/>
        </w:rPr>
        <w:t>объяснять особенности жизнеобеспечения жилища; классифицировать основные источники опасности в быту;</w:t>
      </w:r>
    </w:p>
    <w:p w:rsidR="00F83AF0" w:rsidRDefault="004229C5">
      <w:pPr>
        <w:pStyle w:val="a3"/>
        <w:spacing w:before="1"/>
        <w:ind w:left="883" w:firstLine="0"/>
        <w:jc w:val="left"/>
      </w:pPr>
      <w:r>
        <w:t>объяснять</w:t>
      </w:r>
      <w:r>
        <w:rPr>
          <w:spacing w:val="-5"/>
        </w:rPr>
        <w:t xml:space="preserve"> </w:t>
      </w:r>
      <w:r>
        <w:t>права</w:t>
      </w:r>
      <w:r>
        <w:rPr>
          <w:spacing w:val="-6"/>
        </w:rPr>
        <w:t xml:space="preserve"> </w:t>
      </w:r>
      <w:r>
        <w:t>потребителя,</w:t>
      </w:r>
      <w:r>
        <w:rPr>
          <w:spacing w:val="-5"/>
        </w:rPr>
        <w:t xml:space="preserve"> </w:t>
      </w:r>
      <w:r>
        <w:t>выработать</w:t>
      </w:r>
      <w:r>
        <w:rPr>
          <w:spacing w:val="-4"/>
        </w:rPr>
        <w:t xml:space="preserve"> </w:t>
      </w:r>
      <w:r>
        <w:t>навыки</w:t>
      </w:r>
      <w:r>
        <w:rPr>
          <w:spacing w:val="-5"/>
        </w:rPr>
        <w:t xml:space="preserve"> </w:t>
      </w:r>
      <w:r>
        <w:t>безопасного</w:t>
      </w:r>
      <w:r>
        <w:rPr>
          <w:spacing w:val="-5"/>
        </w:rPr>
        <w:t xml:space="preserve"> </w:t>
      </w:r>
      <w:r>
        <w:t>выбора</w:t>
      </w:r>
      <w:r>
        <w:rPr>
          <w:spacing w:val="-5"/>
        </w:rPr>
        <w:t xml:space="preserve"> </w:t>
      </w:r>
      <w:r>
        <w:t>продуктов</w:t>
      </w:r>
      <w:r>
        <w:rPr>
          <w:spacing w:val="-6"/>
        </w:rPr>
        <w:t xml:space="preserve"> </w:t>
      </w:r>
      <w:r>
        <w:t>питания; характеризовать бытовые отравления и причины их возникновения;</w:t>
      </w:r>
    </w:p>
    <w:p w:rsidR="00F83AF0" w:rsidRDefault="004229C5">
      <w:pPr>
        <w:pStyle w:val="a3"/>
        <w:ind w:right="571"/>
      </w:pPr>
      <w: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w:t>
      </w:r>
      <w:r>
        <w:rPr>
          <w:spacing w:val="40"/>
        </w:rPr>
        <w:t xml:space="preserve"> </w:t>
      </w:r>
      <w:r>
        <w:rPr>
          <w:spacing w:val="-2"/>
        </w:rPr>
        <w:t>термометр;</w:t>
      </w:r>
    </w:p>
    <w:p w:rsidR="00F83AF0" w:rsidRDefault="004229C5">
      <w:pPr>
        <w:pStyle w:val="a3"/>
        <w:ind w:left="883" w:firstLine="0"/>
      </w:pPr>
      <w:r>
        <w:t>раскрывать</w:t>
      </w:r>
      <w:r>
        <w:rPr>
          <w:spacing w:val="-7"/>
        </w:rPr>
        <w:t xml:space="preserve"> </w:t>
      </w:r>
      <w:r>
        <w:t>признаки</w:t>
      </w:r>
      <w:r>
        <w:rPr>
          <w:spacing w:val="-5"/>
        </w:rPr>
        <w:t xml:space="preserve"> </w:t>
      </w:r>
      <w:r>
        <w:t>отравления,</w:t>
      </w:r>
      <w:r>
        <w:rPr>
          <w:spacing w:val="-5"/>
        </w:rPr>
        <w:t xml:space="preserve"> </w:t>
      </w:r>
      <w:r>
        <w:t>иметь</w:t>
      </w:r>
      <w:r>
        <w:rPr>
          <w:spacing w:val="-4"/>
        </w:rPr>
        <w:t xml:space="preserve"> </w:t>
      </w:r>
      <w:r>
        <w:t>навыки</w:t>
      </w:r>
      <w:r>
        <w:rPr>
          <w:spacing w:val="-5"/>
        </w:rPr>
        <w:t xml:space="preserve"> </w:t>
      </w:r>
      <w:r>
        <w:t>профилактики</w:t>
      </w:r>
      <w:r>
        <w:rPr>
          <w:spacing w:val="-6"/>
        </w:rPr>
        <w:t xml:space="preserve"> </w:t>
      </w:r>
      <w:r>
        <w:t>пищевых</w:t>
      </w:r>
      <w:r>
        <w:rPr>
          <w:spacing w:val="-4"/>
        </w:rPr>
        <w:t xml:space="preserve"> </w:t>
      </w:r>
      <w:r>
        <w:rPr>
          <w:spacing w:val="-2"/>
        </w:rPr>
        <w:t>отравлений;</w:t>
      </w:r>
    </w:p>
    <w:p w:rsidR="00F83AF0" w:rsidRDefault="004229C5">
      <w:pPr>
        <w:pStyle w:val="a3"/>
        <w:spacing w:before="1"/>
        <w:ind w:right="570"/>
      </w:pPr>
      <w:r>
        <w:t>знать правила и приёмы оказания первой помощи, иметь навыки безопасных действий при отравлениях, промывании желудка;</w:t>
      </w:r>
    </w:p>
    <w:p w:rsidR="00F83AF0" w:rsidRDefault="004229C5">
      <w:pPr>
        <w:pStyle w:val="a3"/>
        <w:ind w:left="883" w:right="2978" w:firstLine="0"/>
      </w:pPr>
      <w:r>
        <w:t>характеризовать</w:t>
      </w:r>
      <w:r>
        <w:rPr>
          <w:spacing w:val="-5"/>
        </w:rPr>
        <w:t xml:space="preserve"> </w:t>
      </w:r>
      <w:r>
        <w:t>бытовые</w:t>
      </w:r>
      <w:r>
        <w:rPr>
          <w:spacing w:val="-8"/>
        </w:rPr>
        <w:t xml:space="preserve"> </w:t>
      </w:r>
      <w:r>
        <w:t>травмы</w:t>
      </w:r>
      <w:r>
        <w:rPr>
          <w:spacing w:val="-6"/>
        </w:rPr>
        <w:t xml:space="preserve"> </w:t>
      </w:r>
      <w:r>
        <w:t>и</w:t>
      </w:r>
      <w:r>
        <w:rPr>
          <w:spacing w:val="-6"/>
        </w:rPr>
        <w:t xml:space="preserve"> </w:t>
      </w:r>
      <w:r>
        <w:t>объяснять</w:t>
      </w:r>
      <w:r>
        <w:rPr>
          <w:spacing w:val="-5"/>
        </w:rPr>
        <w:t xml:space="preserve"> </w:t>
      </w:r>
      <w:r>
        <w:t>правила</w:t>
      </w:r>
      <w:r>
        <w:rPr>
          <w:spacing w:val="-7"/>
        </w:rPr>
        <w:t xml:space="preserve"> </w:t>
      </w:r>
      <w:r>
        <w:t>их</w:t>
      </w:r>
      <w:r>
        <w:rPr>
          <w:spacing w:val="-4"/>
        </w:rPr>
        <w:t xml:space="preserve"> </w:t>
      </w:r>
      <w:r>
        <w:t>предупреждения; знать правила безопасного обращения с инструментами;</w:t>
      </w:r>
    </w:p>
    <w:p w:rsidR="00F83AF0" w:rsidRDefault="004229C5">
      <w:pPr>
        <w:pStyle w:val="a3"/>
        <w:ind w:left="883" w:firstLine="0"/>
      </w:pPr>
      <w:r>
        <w:t>знать</w:t>
      </w:r>
      <w:r>
        <w:rPr>
          <w:spacing w:val="-5"/>
        </w:rPr>
        <w:t xml:space="preserve"> </w:t>
      </w:r>
      <w:r>
        <w:t>меры</w:t>
      </w:r>
      <w:r>
        <w:rPr>
          <w:spacing w:val="-4"/>
        </w:rPr>
        <w:t xml:space="preserve"> </w:t>
      </w:r>
      <w:r>
        <w:t>предосторожности</w:t>
      </w:r>
      <w:r>
        <w:rPr>
          <w:spacing w:val="-3"/>
        </w:rPr>
        <w:t xml:space="preserve"> </w:t>
      </w:r>
      <w:r>
        <w:t>от</w:t>
      </w:r>
      <w:r>
        <w:rPr>
          <w:spacing w:val="-2"/>
        </w:rPr>
        <w:t xml:space="preserve"> </w:t>
      </w:r>
      <w:r>
        <w:t>укусов</w:t>
      </w:r>
      <w:r>
        <w:rPr>
          <w:spacing w:val="-5"/>
        </w:rPr>
        <w:t xml:space="preserve"> </w:t>
      </w:r>
      <w:r>
        <w:t>различных</w:t>
      </w:r>
      <w:r>
        <w:rPr>
          <w:spacing w:val="-2"/>
        </w:rPr>
        <w:t xml:space="preserve"> животных;</w:t>
      </w:r>
    </w:p>
    <w:p w:rsidR="00F83AF0" w:rsidRDefault="004229C5">
      <w:pPr>
        <w:pStyle w:val="a3"/>
        <w:jc w:val="left"/>
      </w:pPr>
      <w:r>
        <w:t>знать</w:t>
      </w:r>
      <w:r>
        <w:rPr>
          <w:spacing w:val="40"/>
        </w:rPr>
        <w:t xml:space="preserve"> </w:t>
      </w:r>
      <w:r>
        <w:t>правила</w:t>
      </w:r>
      <w:r>
        <w:rPr>
          <w:spacing w:val="40"/>
        </w:rPr>
        <w:t xml:space="preserve"> </w:t>
      </w:r>
      <w:r>
        <w:t>и</w:t>
      </w:r>
      <w:r>
        <w:rPr>
          <w:spacing w:val="40"/>
        </w:rPr>
        <w:t xml:space="preserve"> </w:t>
      </w:r>
      <w:r>
        <w:t>иметь</w:t>
      </w:r>
      <w:r>
        <w:rPr>
          <w:spacing w:val="40"/>
        </w:rPr>
        <w:t xml:space="preserve"> </w:t>
      </w:r>
      <w:r>
        <w:t>навыки</w:t>
      </w:r>
      <w:r>
        <w:rPr>
          <w:spacing w:val="40"/>
        </w:rPr>
        <w:t xml:space="preserve"> </w:t>
      </w:r>
      <w:r>
        <w:t>оказания</w:t>
      </w:r>
      <w:r>
        <w:rPr>
          <w:spacing w:val="40"/>
        </w:rPr>
        <w:t xml:space="preserve"> </w:t>
      </w:r>
      <w:r>
        <w:t>первой</w:t>
      </w:r>
      <w:r>
        <w:rPr>
          <w:spacing w:val="40"/>
        </w:rPr>
        <w:t xml:space="preserve"> </w:t>
      </w:r>
      <w:r>
        <w:t>помощи</w:t>
      </w:r>
      <w:r>
        <w:rPr>
          <w:spacing w:val="40"/>
        </w:rPr>
        <w:t xml:space="preserve"> </w:t>
      </w:r>
      <w:r>
        <w:t>при</w:t>
      </w:r>
      <w:r>
        <w:rPr>
          <w:spacing w:val="40"/>
        </w:rPr>
        <w:t xml:space="preserve"> </w:t>
      </w:r>
      <w:r>
        <w:t>ушибах,</w:t>
      </w:r>
      <w:r>
        <w:rPr>
          <w:spacing w:val="40"/>
        </w:rPr>
        <w:t xml:space="preserve"> </w:t>
      </w:r>
      <w:r>
        <w:t>переломах,</w:t>
      </w:r>
      <w:r>
        <w:rPr>
          <w:spacing w:val="40"/>
        </w:rPr>
        <w:t xml:space="preserve"> </w:t>
      </w:r>
      <w:r>
        <w:t>растяжении, вывихе, сотрясении мозга, укусах животных, кровотечениях;</w:t>
      </w:r>
    </w:p>
    <w:p w:rsidR="00F83AF0" w:rsidRDefault="004229C5">
      <w:pPr>
        <w:pStyle w:val="a3"/>
        <w:ind w:left="883" w:firstLine="0"/>
        <w:jc w:val="left"/>
      </w:pPr>
      <w:r>
        <w:t>владеть</w:t>
      </w:r>
      <w:r>
        <w:rPr>
          <w:spacing w:val="-4"/>
        </w:rPr>
        <w:t xml:space="preserve"> </w:t>
      </w:r>
      <w:r>
        <w:t>правилами</w:t>
      </w:r>
      <w:r>
        <w:rPr>
          <w:spacing w:val="-3"/>
        </w:rPr>
        <w:t xml:space="preserve"> </w:t>
      </w:r>
      <w:r>
        <w:t>комплектования</w:t>
      </w:r>
      <w:r>
        <w:rPr>
          <w:spacing w:val="-6"/>
        </w:rPr>
        <w:t xml:space="preserve"> </w:t>
      </w:r>
      <w:r>
        <w:t>и</w:t>
      </w:r>
      <w:r>
        <w:rPr>
          <w:spacing w:val="-5"/>
        </w:rPr>
        <w:t xml:space="preserve"> </w:t>
      </w:r>
      <w:r>
        <w:t>хранения</w:t>
      </w:r>
      <w:r>
        <w:rPr>
          <w:spacing w:val="-3"/>
        </w:rPr>
        <w:t xml:space="preserve"> </w:t>
      </w:r>
      <w:r>
        <w:t>домашней</w:t>
      </w:r>
      <w:r>
        <w:rPr>
          <w:spacing w:val="-2"/>
        </w:rPr>
        <w:t xml:space="preserve"> аптечки;</w:t>
      </w:r>
    </w:p>
    <w:p w:rsidR="00F83AF0" w:rsidRDefault="004229C5">
      <w:pPr>
        <w:pStyle w:val="a3"/>
        <w:jc w:val="left"/>
      </w:pPr>
      <w:r>
        <w:t>владеть правилами безопасного поведения и иметь навыки безопасных действий при обращении с газовыми и электрическими приборами;</w:t>
      </w:r>
    </w:p>
    <w:p w:rsidR="00F83AF0" w:rsidRDefault="004229C5">
      <w:pPr>
        <w:pStyle w:val="a3"/>
        <w:jc w:val="left"/>
      </w:pPr>
      <w:r>
        <w:t>владеть</w:t>
      </w:r>
      <w:r>
        <w:rPr>
          <w:spacing w:val="40"/>
        </w:rPr>
        <w:t xml:space="preserve"> </w:t>
      </w:r>
      <w:r>
        <w:t>правилами</w:t>
      </w:r>
      <w:r>
        <w:rPr>
          <w:spacing w:val="40"/>
        </w:rPr>
        <w:t xml:space="preserve"> </w:t>
      </w:r>
      <w:r>
        <w:t>безопасного</w:t>
      </w:r>
      <w:r>
        <w:rPr>
          <w:spacing w:val="40"/>
        </w:rPr>
        <w:t xml:space="preserve"> </w:t>
      </w:r>
      <w:r>
        <w:t>поведения</w:t>
      </w:r>
      <w:r>
        <w:rPr>
          <w:spacing w:val="40"/>
        </w:rPr>
        <w:t xml:space="preserve"> </w:t>
      </w:r>
      <w:r>
        <w:t>и</w:t>
      </w:r>
      <w:r>
        <w:rPr>
          <w:spacing w:val="40"/>
        </w:rPr>
        <w:t xml:space="preserve"> </w:t>
      </w:r>
      <w:r>
        <w:t>иметь</w:t>
      </w:r>
      <w:r>
        <w:rPr>
          <w:spacing w:val="40"/>
        </w:rPr>
        <w:t xml:space="preserve"> </w:t>
      </w:r>
      <w:r>
        <w:t>навыки</w:t>
      </w:r>
      <w:r>
        <w:rPr>
          <w:spacing w:val="40"/>
        </w:rPr>
        <w:t xml:space="preserve"> </w:t>
      </w:r>
      <w:r>
        <w:t>безопасных</w:t>
      </w:r>
      <w:r>
        <w:rPr>
          <w:spacing w:val="40"/>
        </w:rPr>
        <w:t xml:space="preserve"> </w:t>
      </w:r>
      <w:r>
        <w:t>действий</w:t>
      </w:r>
      <w:r>
        <w:rPr>
          <w:spacing w:val="40"/>
        </w:rPr>
        <w:t xml:space="preserve"> </w:t>
      </w:r>
      <w:r>
        <w:t>при</w:t>
      </w:r>
      <w:r>
        <w:rPr>
          <w:spacing w:val="40"/>
        </w:rPr>
        <w:t xml:space="preserve"> </w:t>
      </w:r>
      <w:r>
        <w:t>опасных ситуациях в подъезде и лифте;</w:t>
      </w:r>
    </w:p>
    <w:p w:rsidR="00F83AF0" w:rsidRDefault="004229C5">
      <w:pPr>
        <w:pStyle w:val="a3"/>
        <w:jc w:val="left"/>
      </w:pPr>
      <w:r>
        <w:t>владеть</w:t>
      </w:r>
      <w:r>
        <w:rPr>
          <w:spacing w:val="38"/>
        </w:rPr>
        <w:t xml:space="preserve"> </w:t>
      </w:r>
      <w:r>
        <w:t>правилами</w:t>
      </w:r>
      <w:r>
        <w:rPr>
          <w:spacing w:val="38"/>
        </w:rPr>
        <w:t xml:space="preserve"> </w:t>
      </w:r>
      <w:r>
        <w:t>и</w:t>
      </w:r>
      <w:r>
        <w:rPr>
          <w:spacing w:val="38"/>
        </w:rPr>
        <w:t xml:space="preserve"> </w:t>
      </w:r>
      <w:r>
        <w:t>иметь</w:t>
      </w:r>
      <w:r>
        <w:rPr>
          <w:spacing w:val="38"/>
        </w:rPr>
        <w:t xml:space="preserve"> </w:t>
      </w:r>
      <w:r>
        <w:t>навыки</w:t>
      </w:r>
      <w:r>
        <w:rPr>
          <w:spacing w:val="38"/>
        </w:rPr>
        <w:t xml:space="preserve"> </w:t>
      </w:r>
      <w:r>
        <w:t>приёмов</w:t>
      </w:r>
      <w:r>
        <w:rPr>
          <w:spacing w:val="37"/>
        </w:rPr>
        <w:t xml:space="preserve"> </w:t>
      </w:r>
      <w:r>
        <w:t>оказания</w:t>
      </w:r>
      <w:r>
        <w:rPr>
          <w:spacing w:val="37"/>
        </w:rPr>
        <w:t xml:space="preserve"> </w:t>
      </w:r>
      <w:r>
        <w:t>первой</w:t>
      </w:r>
      <w:r>
        <w:rPr>
          <w:spacing w:val="38"/>
        </w:rPr>
        <w:t xml:space="preserve"> </w:t>
      </w:r>
      <w:r>
        <w:t>помощи</w:t>
      </w:r>
      <w:r>
        <w:rPr>
          <w:spacing w:val="38"/>
        </w:rPr>
        <w:t xml:space="preserve"> </w:t>
      </w:r>
      <w:r>
        <w:t>при</w:t>
      </w:r>
      <w:r>
        <w:rPr>
          <w:spacing w:val="38"/>
        </w:rPr>
        <w:t xml:space="preserve"> </w:t>
      </w:r>
      <w:r>
        <w:t>отравлении</w:t>
      </w:r>
      <w:r>
        <w:rPr>
          <w:spacing w:val="38"/>
        </w:rPr>
        <w:t xml:space="preserve"> </w:t>
      </w:r>
      <w:r>
        <w:t>газом</w:t>
      </w:r>
      <w:r>
        <w:rPr>
          <w:spacing w:val="36"/>
        </w:rPr>
        <w:t xml:space="preserve"> </w:t>
      </w:r>
      <w:r>
        <w:t xml:space="preserve">и </w:t>
      </w:r>
      <w:r>
        <w:rPr>
          <w:spacing w:val="-2"/>
        </w:rPr>
        <w:t>электротравме;</w:t>
      </w:r>
    </w:p>
    <w:p w:rsidR="00F83AF0" w:rsidRDefault="004229C5">
      <w:pPr>
        <w:pStyle w:val="a3"/>
        <w:ind w:left="883" w:firstLine="0"/>
        <w:jc w:val="left"/>
      </w:pPr>
      <w:r>
        <w:t>характеризовать</w:t>
      </w:r>
      <w:r>
        <w:rPr>
          <w:spacing w:val="-2"/>
        </w:rPr>
        <w:t xml:space="preserve"> </w:t>
      </w:r>
      <w:r>
        <w:t>пожар,</w:t>
      </w:r>
      <w:r>
        <w:rPr>
          <w:spacing w:val="-5"/>
        </w:rPr>
        <w:t xml:space="preserve"> </w:t>
      </w:r>
      <w:r>
        <w:t>его</w:t>
      </w:r>
      <w:r>
        <w:rPr>
          <w:spacing w:val="-3"/>
        </w:rPr>
        <w:t xml:space="preserve"> </w:t>
      </w:r>
      <w:r>
        <w:t>факторы</w:t>
      </w:r>
      <w:r>
        <w:rPr>
          <w:spacing w:val="-2"/>
        </w:rPr>
        <w:t xml:space="preserve"> </w:t>
      </w:r>
      <w:r>
        <w:t>и</w:t>
      </w:r>
      <w:r>
        <w:rPr>
          <w:spacing w:val="-3"/>
        </w:rPr>
        <w:t xml:space="preserve"> </w:t>
      </w:r>
      <w:r>
        <w:t>стадии</w:t>
      </w:r>
      <w:r>
        <w:rPr>
          <w:spacing w:val="-2"/>
        </w:rPr>
        <w:t xml:space="preserve"> развития;</w:t>
      </w:r>
    </w:p>
    <w:p w:rsidR="00F83AF0" w:rsidRDefault="00F83AF0">
      <w:pPr>
        <w:pStyle w:val="a3"/>
        <w:jc w:val="left"/>
        <w:sectPr w:rsidR="00F83AF0">
          <w:pgSz w:w="11910" w:h="16850"/>
          <w:pgMar w:top="820" w:right="0" w:bottom="280" w:left="283" w:header="571" w:footer="0" w:gutter="0"/>
          <w:cols w:space="720"/>
        </w:sectPr>
      </w:pPr>
    </w:p>
    <w:p w:rsidR="00F83AF0" w:rsidRDefault="004229C5">
      <w:pPr>
        <w:pStyle w:val="a3"/>
        <w:tabs>
          <w:tab w:val="left" w:pos="2137"/>
          <w:tab w:val="left" w:pos="3163"/>
          <w:tab w:val="left" w:pos="3506"/>
          <w:tab w:val="left" w:pos="4638"/>
          <w:tab w:val="left" w:pos="6386"/>
          <w:tab w:val="left" w:pos="7533"/>
          <w:tab w:val="left" w:pos="9427"/>
          <w:tab w:val="left" w:pos="9890"/>
        </w:tabs>
        <w:ind w:right="570"/>
        <w:jc w:val="left"/>
      </w:pPr>
      <w:r>
        <w:rPr>
          <w:spacing w:val="-2"/>
        </w:rPr>
        <w:t>объяснять</w:t>
      </w:r>
      <w:r>
        <w:tab/>
      </w:r>
      <w:r>
        <w:rPr>
          <w:spacing w:val="-2"/>
        </w:rPr>
        <w:t>условия</w:t>
      </w:r>
      <w:r>
        <w:tab/>
      </w:r>
      <w:r>
        <w:rPr>
          <w:spacing w:val="-10"/>
        </w:rPr>
        <w:t>и</w:t>
      </w:r>
      <w:r>
        <w:tab/>
      </w:r>
      <w:r>
        <w:rPr>
          <w:spacing w:val="-2"/>
        </w:rPr>
        <w:t>причины</w:t>
      </w:r>
      <w:r>
        <w:tab/>
      </w:r>
      <w:r>
        <w:rPr>
          <w:spacing w:val="-2"/>
        </w:rPr>
        <w:t>возникновения</w:t>
      </w:r>
      <w:r>
        <w:tab/>
      </w:r>
      <w:r>
        <w:rPr>
          <w:spacing w:val="-2"/>
        </w:rPr>
        <w:t>пожаров,</w:t>
      </w:r>
      <w:r>
        <w:tab/>
      </w:r>
      <w:r>
        <w:rPr>
          <w:spacing w:val="-2"/>
        </w:rPr>
        <w:t>характеризовать</w:t>
      </w:r>
      <w:r>
        <w:tab/>
      </w:r>
      <w:r>
        <w:rPr>
          <w:spacing w:val="-6"/>
        </w:rPr>
        <w:t>их</w:t>
      </w:r>
      <w:r>
        <w:tab/>
      </w:r>
      <w:r>
        <w:rPr>
          <w:spacing w:val="-2"/>
        </w:rPr>
        <w:t>возможные последствия;</w:t>
      </w:r>
    </w:p>
    <w:p w:rsidR="00F83AF0" w:rsidRDefault="004229C5">
      <w:pPr>
        <w:pStyle w:val="a3"/>
        <w:ind w:left="883" w:firstLine="0"/>
        <w:jc w:val="left"/>
      </w:pPr>
      <w:r>
        <w:t>иметь</w:t>
      </w:r>
      <w:r>
        <w:rPr>
          <w:spacing w:val="-4"/>
        </w:rPr>
        <w:t xml:space="preserve"> </w:t>
      </w:r>
      <w:r>
        <w:t>навыки</w:t>
      </w:r>
      <w:r>
        <w:rPr>
          <w:spacing w:val="-2"/>
        </w:rPr>
        <w:t xml:space="preserve"> </w:t>
      </w:r>
      <w:r>
        <w:t>безопасных</w:t>
      </w:r>
      <w:r>
        <w:rPr>
          <w:spacing w:val="-2"/>
        </w:rPr>
        <w:t xml:space="preserve"> </w:t>
      </w:r>
      <w:r>
        <w:t>действий</w:t>
      </w:r>
      <w:r>
        <w:rPr>
          <w:spacing w:val="-2"/>
        </w:rPr>
        <w:t xml:space="preserve"> </w:t>
      </w:r>
      <w:r>
        <w:t>при</w:t>
      </w:r>
      <w:r>
        <w:rPr>
          <w:spacing w:val="-2"/>
        </w:rPr>
        <w:t xml:space="preserve"> </w:t>
      </w:r>
      <w:r>
        <w:t>пожаре</w:t>
      </w:r>
      <w:r>
        <w:rPr>
          <w:spacing w:val="-4"/>
        </w:rPr>
        <w:t xml:space="preserve"> </w:t>
      </w:r>
      <w:r>
        <w:t>дома,</w:t>
      </w:r>
      <w:r>
        <w:rPr>
          <w:spacing w:val="-2"/>
        </w:rPr>
        <w:t xml:space="preserve"> </w:t>
      </w:r>
      <w:r>
        <w:t>на</w:t>
      </w:r>
      <w:r>
        <w:rPr>
          <w:spacing w:val="-3"/>
        </w:rPr>
        <w:t xml:space="preserve"> </w:t>
      </w:r>
      <w:r>
        <w:t>балконе,</w:t>
      </w:r>
      <w:r>
        <w:rPr>
          <w:spacing w:val="-3"/>
        </w:rPr>
        <w:t xml:space="preserve"> </w:t>
      </w:r>
      <w:r>
        <w:t>в</w:t>
      </w:r>
      <w:r>
        <w:rPr>
          <w:spacing w:val="-3"/>
        </w:rPr>
        <w:t xml:space="preserve"> </w:t>
      </w:r>
      <w:r>
        <w:t>подъезде,</w:t>
      </w:r>
      <w:r>
        <w:rPr>
          <w:spacing w:val="-2"/>
        </w:rPr>
        <w:t xml:space="preserve"> </w:t>
      </w:r>
      <w:r>
        <w:t>в</w:t>
      </w:r>
      <w:r>
        <w:rPr>
          <w:spacing w:val="-3"/>
        </w:rPr>
        <w:t xml:space="preserve"> </w:t>
      </w:r>
      <w:r>
        <w:rPr>
          <w:spacing w:val="-2"/>
        </w:rPr>
        <w:t>лифте;</w:t>
      </w:r>
    </w:p>
    <w:p w:rsidR="00F83AF0" w:rsidRDefault="004229C5">
      <w:pPr>
        <w:pStyle w:val="a3"/>
        <w:jc w:val="left"/>
      </w:pPr>
      <w:r>
        <w:t>иметь</w:t>
      </w:r>
      <w:r>
        <w:rPr>
          <w:spacing w:val="32"/>
        </w:rPr>
        <w:t xml:space="preserve"> </w:t>
      </w:r>
      <w:r>
        <w:t>навыки</w:t>
      </w:r>
      <w:r>
        <w:rPr>
          <w:spacing w:val="31"/>
        </w:rPr>
        <w:t xml:space="preserve"> </w:t>
      </w:r>
      <w:r>
        <w:t>правильного</w:t>
      </w:r>
      <w:r>
        <w:rPr>
          <w:spacing w:val="30"/>
        </w:rPr>
        <w:t xml:space="preserve"> </w:t>
      </w:r>
      <w:r>
        <w:t>использования</w:t>
      </w:r>
      <w:r>
        <w:rPr>
          <w:spacing w:val="28"/>
        </w:rPr>
        <w:t xml:space="preserve"> </w:t>
      </w:r>
      <w:r>
        <w:t>первичных</w:t>
      </w:r>
      <w:r>
        <w:rPr>
          <w:spacing w:val="32"/>
        </w:rPr>
        <w:t xml:space="preserve"> </w:t>
      </w:r>
      <w:r>
        <w:t>средств</w:t>
      </w:r>
      <w:r>
        <w:rPr>
          <w:spacing w:val="30"/>
        </w:rPr>
        <w:t xml:space="preserve"> </w:t>
      </w:r>
      <w:r>
        <w:t>пожаротушения,</w:t>
      </w:r>
      <w:r>
        <w:rPr>
          <w:spacing w:val="30"/>
        </w:rPr>
        <w:t xml:space="preserve"> </w:t>
      </w:r>
      <w:r>
        <w:t>оказания</w:t>
      </w:r>
      <w:r>
        <w:rPr>
          <w:spacing w:val="30"/>
        </w:rPr>
        <w:t xml:space="preserve"> </w:t>
      </w:r>
      <w:r>
        <w:t xml:space="preserve">первой </w:t>
      </w:r>
      <w:r>
        <w:rPr>
          <w:spacing w:val="-2"/>
        </w:rPr>
        <w:t>помощи;</w:t>
      </w:r>
    </w:p>
    <w:p w:rsidR="00F83AF0" w:rsidRDefault="004229C5">
      <w:pPr>
        <w:pStyle w:val="a3"/>
        <w:jc w:val="left"/>
      </w:pPr>
      <w:r>
        <w:t xml:space="preserve">знать права, обязанности и иметь представление об ответственности граждан в области пожарной </w:t>
      </w:r>
      <w:r>
        <w:rPr>
          <w:spacing w:val="-2"/>
        </w:rPr>
        <w:t>безопасности;</w:t>
      </w:r>
    </w:p>
    <w:p w:rsidR="00F83AF0" w:rsidRDefault="004229C5">
      <w:pPr>
        <w:pStyle w:val="a3"/>
        <w:jc w:val="left"/>
      </w:pPr>
      <w:r>
        <w:t>знать</w:t>
      </w:r>
      <w:r>
        <w:rPr>
          <w:spacing w:val="78"/>
        </w:rPr>
        <w:t xml:space="preserve"> </w:t>
      </w:r>
      <w:r>
        <w:t>порядок</w:t>
      </w:r>
      <w:r>
        <w:rPr>
          <w:spacing w:val="80"/>
        </w:rPr>
        <w:t xml:space="preserve"> </w:t>
      </w:r>
      <w:r>
        <w:t>и</w:t>
      </w:r>
      <w:r>
        <w:rPr>
          <w:spacing w:val="78"/>
        </w:rPr>
        <w:t xml:space="preserve"> </w:t>
      </w:r>
      <w:r>
        <w:t>иметь</w:t>
      </w:r>
      <w:r>
        <w:rPr>
          <w:spacing w:val="80"/>
        </w:rPr>
        <w:t xml:space="preserve"> </w:t>
      </w:r>
      <w:r>
        <w:t>навыки</w:t>
      </w:r>
      <w:r>
        <w:rPr>
          <w:spacing w:val="80"/>
        </w:rPr>
        <w:t xml:space="preserve"> </w:t>
      </w:r>
      <w:r>
        <w:t>вызова</w:t>
      </w:r>
      <w:r>
        <w:rPr>
          <w:spacing w:val="78"/>
        </w:rPr>
        <w:t xml:space="preserve"> </w:t>
      </w:r>
      <w:r>
        <w:t>экстренных</w:t>
      </w:r>
      <w:r>
        <w:rPr>
          <w:spacing w:val="79"/>
        </w:rPr>
        <w:t xml:space="preserve"> </w:t>
      </w:r>
      <w:r>
        <w:t>служб;</w:t>
      </w:r>
      <w:r>
        <w:rPr>
          <w:spacing w:val="80"/>
        </w:rPr>
        <w:t xml:space="preserve"> </w:t>
      </w:r>
      <w:r>
        <w:t>знать</w:t>
      </w:r>
      <w:r>
        <w:rPr>
          <w:spacing w:val="78"/>
        </w:rPr>
        <w:t xml:space="preserve"> </w:t>
      </w:r>
      <w:r>
        <w:t>порядок</w:t>
      </w:r>
      <w:r>
        <w:rPr>
          <w:spacing w:val="80"/>
        </w:rPr>
        <w:t xml:space="preserve"> </w:t>
      </w:r>
      <w:r>
        <w:t>взаимодействия</w:t>
      </w:r>
      <w:r>
        <w:rPr>
          <w:spacing w:val="79"/>
        </w:rPr>
        <w:t xml:space="preserve"> </w:t>
      </w:r>
      <w:r>
        <w:t>с экстренным службами;</w:t>
      </w:r>
    </w:p>
    <w:p w:rsidR="00F83AF0" w:rsidRDefault="004229C5">
      <w:pPr>
        <w:pStyle w:val="a3"/>
        <w:ind w:left="883" w:firstLine="0"/>
        <w:jc w:val="left"/>
      </w:pPr>
      <w:r>
        <w:t>иметь</w:t>
      </w:r>
      <w:r>
        <w:rPr>
          <w:spacing w:val="-5"/>
        </w:rPr>
        <w:t xml:space="preserve"> </w:t>
      </w:r>
      <w:r>
        <w:t>представление</w:t>
      </w:r>
      <w:r>
        <w:rPr>
          <w:spacing w:val="-4"/>
        </w:rPr>
        <w:t xml:space="preserve"> </w:t>
      </w:r>
      <w:r>
        <w:t>об</w:t>
      </w:r>
      <w:r>
        <w:rPr>
          <w:spacing w:val="-3"/>
        </w:rPr>
        <w:t xml:space="preserve"> </w:t>
      </w:r>
      <w:r>
        <w:t>ответственности</w:t>
      </w:r>
      <w:r>
        <w:rPr>
          <w:spacing w:val="-2"/>
        </w:rPr>
        <w:t xml:space="preserve"> </w:t>
      </w:r>
      <w:r>
        <w:t>за</w:t>
      </w:r>
      <w:r>
        <w:rPr>
          <w:spacing w:val="-4"/>
        </w:rPr>
        <w:t xml:space="preserve"> </w:t>
      </w:r>
      <w:r>
        <w:t>ложные</w:t>
      </w:r>
      <w:r>
        <w:rPr>
          <w:spacing w:val="-4"/>
        </w:rPr>
        <w:t xml:space="preserve"> </w:t>
      </w:r>
      <w:r>
        <w:rPr>
          <w:spacing w:val="-2"/>
        </w:rPr>
        <w:t>сообщения;</w:t>
      </w:r>
    </w:p>
    <w:p w:rsidR="00F83AF0" w:rsidRDefault="004229C5">
      <w:pPr>
        <w:pStyle w:val="a3"/>
        <w:ind w:left="883" w:right="1457" w:firstLine="0"/>
        <w:jc w:val="left"/>
      </w:pPr>
      <w:r>
        <w:t>характеризовать</w:t>
      </w:r>
      <w:r>
        <w:rPr>
          <w:spacing w:val="-4"/>
        </w:rPr>
        <w:t xml:space="preserve"> </w:t>
      </w:r>
      <w:r>
        <w:t>меры</w:t>
      </w:r>
      <w:r>
        <w:rPr>
          <w:spacing w:val="-5"/>
        </w:rPr>
        <w:t xml:space="preserve"> </w:t>
      </w:r>
      <w:r>
        <w:t>по</w:t>
      </w:r>
      <w:r>
        <w:rPr>
          <w:spacing w:val="-5"/>
        </w:rPr>
        <w:t xml:space="preserve"> </w:t>
      </w:r>
      <w:r>
        <w:t>предотвращению</w:t>
      </w:r>
      <w:r>
        <w:rPr>
          <w:spacing w:val="-7"/>
        </w:rPr>
        <w:t xml:space="preserve"> </w:t>
      </w:r>
      <w:r>
        <w:t>проникновения</w:t>
      </w:r>
      <w:r>
        <w:rPr>
          <w:spacing w:val="-8"/>
        </w:rPr>
        <w:t xml:space="preserve"> </w:t>
      </w:r>
      <w:r>
        <w:t>злоумышленников</w:t>
      </w:r>
      <w:r>
        <w:rPr>
          <w:spacing w:val="-6"/>
        </w:rPr>
        <w:t xml:space="preserve"> </w:t>
      </w:r>
      <w:r>
        <w:t>в</w:t>
      </w:r>
      <w:r>
        <w:rPr>
          <w:spacing w:val="-6"/>
        </w:rPr>
        <w:t xml:space="preserve"> </w:t>
      </w:r>
      <w:r>
        <w:t>дом; характеризовать ситуации криминогенного характера;</w:t>
      </w:r>
    </w:p>
    <w:p w:rsidR="00F83AF0" w:rsidRDefault="004229C5">
      <w:pPr>
        <w:pStyle w:val="a3"/>
        <w:ind w:left="883" w:firstLine="0"/>
        <w:jc w:val="left"/>
      </w:pPr>
      <w:r>
        <w:t>знать</w:t>
      </w:r>
      <w:r>
        <w:rPr>
          <w:spacing w:val="-4"/>
        </w:rPr>
        <w:t xml:space="preserve"> </w:t>
      </w:r>
      <w:r>
        <w:t>правила</w:t>
      </w:r>
      <w:r>
        <w:rPr>
          <w:spacing w:val="-4"/>
        </w:rPr>
        <w:t xml:space="preserve"> </w:t>
      </w:r>
      <w:r>
        <w:t>поведения</w:t>
      </w:r>
      <w:r>
        <w:rPr>
          <w:spacing w:val="-3"/>
        </w:rPr>
        <w:t xml:space="preserve"> </w:t>
      </w:r>
      <w:r>
        <w:t>с</w:t>
      </w:r>
      <w:r>
        <w:rPr>
          <w:spacing w:val="-4"/>
        </w:rPr>
        <w:t xml:space="preserve"> </w:t>
      </w:r>
      <w:r>
        <w:t>малознакомыми</w:t>
      </w:r>
      <w:r>
        <w:rPr>
          <w:spacing w:val="-2"/>
        </w:rPr>
        <w:t xml:space="preserve"> людьми;</w:t>
      </w:r>
    </w:p>
    <w:p w:rsidR="00F83AF0" w:rsidRDefault="004229C5">
      <w:pPr>
        <w:pStyle w:val="a3"/>
        <w:jc w:val="left"/>
      </w:pPr>
      <w:r>
        <w:t xml:space="preserve">знать правила поведения и иметь навыки безопасных действий при попытке проникновения в дом </w:t>
      </w:r>
      <w:r>
        <w:rPr>
          <w:spacing w:val="-2"/>
        </w:rPr>
        <w:t>посторонних;</w:t>
      </w:r>
    </w:p>
    <w:p w:rsidR="00F83AF0" w:rsidRDefault="004229C5">
      <w:pPr>
        <w:pStyle w:val="a3"/>
        <w:spacing w:before="1"/>
        <w:ind w:left="883" w:firstLine="0"/>
        <w:jc w:val="left"/>
      </w:pPr>
      <w:r>
        <w:t>классифицировать</w:t>
      </w:r>
      <w:r>
        <w:rPr>
          <w:spacing w:val="-8"/>
        </w:rPr>
        <w:t xml:space="preserve"> </w:t>
      </w:r>
      <w:r>
        <w:t>аварийные</w:t>
      </w:r>
      <w:r>
        <w:rPr>
          <w:spacing w:val="-7"/>
        </w:rPr>
        <w:t xml:space="preserve"> </w:t>
      </w:r>
      <w:r>
        <w:t>ситуации</w:t>
      </w:r>
      <w:r>
        <w:rPr>
          <w:spacing w:val="-6"/>
        </w:rPr>
        <w:t xml:space="preserve"> </w:t>
      </w:r>
      <w:r>
        <w:t>на</w:t>
      </w:r>
      <w:r>
        <w:rPr>
          <w:spacing w:val="-6"/>
        </w:rPr>
        <w:t xml:space="preserve"> </w:t>
      </w:r>
      <w:r>
        <w:t>коммунальных</w:t>
      </w:r>
      <w:r>
        <w:rPr>
          <w:spacing w:val="-5"/>
        </w:rPr>
        <w:t xml:space="preserve"> </w:t>
      </w:r>
      <w:r>
        <w:t>системах</w:t>
      </w:r>
      <w:r>
        <w:rPr>
          <w:spacing w:val="-3"/>
        </w:rPr>
        <w:t xml:space="preserve"> </w:t>
      </w:r>
      <w:r>
        <w:rPr>
          <w:spacing w:val="-2"/>
        </w:rPr>
        <w:t>жизнеобеспечения;</w:t>
      </w:r>
    </w:p>
    <w:p w:rsidR="00F83AF0" w:rsidRDefault="004229C5">
      <w:pPr>
        <w:pStyle w:val="a3"/>
        <w:ind w:left="883" w:firstLine="0"/>
        <w:jc w:val="left"/>
      </w:pPr>
      <w:r>
        <w:t>иметь</w:t>
      </w:r>
      <w:r>
        <w:rPr>
          <w:spacing w:val="-6"/>
        </w:rPr>
        <w:t xml:space="preserve"> </w:t>
      </w:r>
      <w:r>
        <w:t>навыки</w:t>
      </w:r>
      <w:r>
        <w:rPr>
          <w:spacing w:val="-4"/>
        </w:rPr>
        <w:t xml:space="preserve"> </w:t>
      </w:r>
      <w:r>
        <w:t>безопасных</w:t>
      </w:r>
      <w:r>
        <w:rPr>
          <w:spacing w:val="-3"/>
        </w:rPr>
        <w:t xml:space="preserve"> </w:t>
      </w:r>
      <w:r>
        <w:t>действий</w:t>
      </w:r>
      <w:r>
        <w:rPr>
          <w:spacing w:val="-5"/>
        </w:rPr>
        <w:t xml:space="preserve"> </w:t>
      </w:r>
      <w:r>
        <w:t>при</w:t>
      </w:r>
      <w:r>
        <w:rPr>
          <w:spacing w:val="-4"/>
        </w:rPr>
        <w:t xml:space="preserve"> </w:t>
      </w:r>
      <w:r>
        <w:t>авариях</w:t>
      </w:r>
      <w:r>
        <w:rPr>
          <w:spacing w:val="-2"/>
        </w:rPr>
        <w:t xml:space="preserve"> </w:t>
      </w:r>
      <w:r>
        <w:t>на</w:t>
      </w:r>
      <w:r>
        <w:rPr>
          <w:spacing w:val="-6"/>
        </w:rPr>
        <w:t xml:space="preserve"> </w:t>
      </w:r>
      <w:r>
        <w:t>коммунальных</w:t>
      </w:r>
      <w:r>
        <w:rPr>
          <w:spacing w:val="-3"/>
        </w:rPr>
        <w:t xml:space="preserve"> </w:t>
      </w:r>
      <w:r>
        <w:t>системах</w:t>
      </w:r>
      <w:r>
        <w:rPr>
          <w:spacing w:val="-2"/>
        </w:rPr>
        <w:t xml:space="preserve"> жизнеобеспечения.</w:t>
      </w:r>
    </w:p>
    <w:p w:rsidR="00F83AF0" w:rsidRDefault="004229C5">
      <w:pPr>
        <w:pStyle w:val="210"/>
        <w:spacing w:before="5"/>
        <w:jc w:val="left"/>
      </w:pPr>
      <w:r>
        <w:t>Предметные</w:t>
      </w:r>
      <w:r>
        <w:rPr>
          <w:spacing w:val="-7"/>
        </w:rPr>
        <w:t xml:space="preserve"> </w:t>
      </w:r>
      <w:r>
        <w:t>результаты</w:t>
      </w:r>
      <w:r>
        <w:rPr>
          <w:spacing w:val="-3"/>
        </w:rPr>
        <w:t xml:space="preserve"> </w:t>
      </w:r>
      <w:r>
        <w:t>по</w:t>
      </w:r>
      <w:r>
        <w:rPr>
          <w:spacing w:val="-2"/>
        </w:rPr>
        <w:t xml:space="preserve"> </w:t>
      </w:r>
      <w:r>
        <w:t>модулю</w:t>
      </w:r>
      <w:r>
        <w:rPr>
          <w:spacing w:val="-5"/>
        </w:rPr>
        <w:t xml:space="preserve"> </w:t>
      </w:r>
      <w:r>
        <w:t>№</w:t>
      </w:r>
      <w:r>
        <w:rPr>
          <w:spacing w:val="-5"/>
        </w:rPr>
        <w:t xml:space="preserve"> </w:t>
      </w:r>
      <w:r>
        <w:t>5</w:t>
      </w:r>
      <w:r>
        <w:rPr>
          <w:spacing w:val="-2"/>
        </w:rPr>
        <w:t xml:space="preserve"> </w:t>
      </w:r>
      <w:r>
        <w:t>«Безопасность</w:t>
      </w:r>
      <w:r>
        <w:rPr>
          <w:spacing w:val="-3"/>
        </w:rPr>
        <w:t xml:space="preserve"> </w:t>
      </w:r>
      <w:r>
        <w:t>на</w:t>
      </w:r>
      <w:r>
        <w:rPr>
          <w:spacing w:val="-5"/>
        </w:rPr>
        <w:t xml:space="preserve"> </w:t>
      </w:r>
      <w:r>
        <w:rPr>
          <w:spacing w:val="-2"/>
        </w:rPr>
        <w:t>транспорте»:</w:t>
      </w:r>
    </w:p>
    <w:p w:rsidR="00F83AF0" w:rsidRDefault="004229C5">
      <w:pPr>
        <w:pStyle w:val="a3"/>
        <w:spacing w:line="274" w:lineRule="exact"/>
        <w:ind w:left="883" w:firstLine="0"/>
        <w:jc w:val="left"/>
      </w:pPr>
      <w:r>
        <w:t>знать</w:t>
      </w:r>
      <w:r>
        <w:rPr>
          <w:spacing w:val="-7"/>
        </w:rPr>
        <w:t xml:space="preserve"> </w:t>
      </w:r>
      <w:r>
        <w:t>правила</w:t>
      </w:r>
      <w:r>
        <w:rPr>
          <w:spacing w:val="-5"/>
        </w:rPr>
        <w:t xml:space="preserve"> </w:t>
      </w:r>
      <w:r>
        <w:t>дорожного</w:t>
      </w:r>
      <w:r>
        <w:rPr>
          <w:spacing w:val="-4"/>
        </w:rPr>
        <w:t xml:space="preserve"> </w:t>
      </w:r>
      <w:r>
        <w:t>движения</w:t>
      </w:r>
      <w:r>
        <w:rPr>
          <w:spacing w:val="-3"/>
        </w:rPr>
        <w:t xml:space="preserve"> </w:t>
      </w:r>
      <w:r>
        <w:t>и</w:t>
      </w:r>
      <w:r>
        <w:rPr>
          <w:spacing w:val="-4"/>
        </w:rPr>
        <w:t xml:space="preserve"> </w:t>
      </w:r>
      <w:r>
        <w:t>объяснять</w:t>
      </w:r>
      <w:r>
        <w:rPr>
          <w:spacing w:val="-3"/>
        </w:rPr>
        <w:t xml:space="preserve"> </w:t>
      </w:r>
      <w:r>
        <w:t>их</w:t>
      </w:r>
      <w:r>
        <w:rPr>
          <w:spacing w:val="-4"/>
        </w:rPr>
        <w:t xml:space="preserve"> </w:t>
      </w:r>
      <w:r>
        <w:rPr>
          <w:spacing w:val="-2"/>
        </w:rPr>
        <w:t>значение;</w:t>
      </w:r>
    </w:p>
    <w:p w:rsidR="00F83AF0" w:rsidRDefault="004229C5">
      <w:pPr>
        <w:pStyle w:val="a3"/>
        <w:ind w:left="883" w:right="1886" w:firstLine="0"/>
        <w:jc w:val="left"/>
      </w:pPr>
      <w:r>
        <w:t>перечислять</w:t>
      </w:r>
      <w:r>
        <w:rPr>
          <w:spacing w:val="-4"/>
        </w:rPr>
        <w:t xml:space="preserve"> </w:t>
      </w:r>
      <w:r>
        <w:t>и</w:t>
      </w:r>
      <w:r>
        <w:rPr>
          <w:spacing w:val="-6"/>
        </w:rPr>
        <w:t xml:space="preserve"> </w:t>
      </w:r>
      <w:r>
        <w:t>характеризовать</w:t>
      </w:r>
      <w:r>
        <w:rPr>
          <w:spacing w:val="-1"/>
        </w:rPr>
        <w:t xml:space="preserve"> </w:t>
      </w:r>
      <w:r>
        <w:t>участников</w:t>
      </w:r>
      <w:r>
        <w:rPr>
          <w:spacing w:val="-5"/>
        </w:rPr>
        <w:t xml:space="preserve"> </w:t>
      </w:r>
      <w:r>
        <w:t>дорожного</w:t>
      </w:r>
      <w:r>
        <w:rPr>
          <w:spacing w:val="-4"/>
        </w:rPr>
        <w:t xml:space="preserve"> </w:t>
      </w:r>
      <w:r>
        <w:t>движения</w:t>
      </w:r>
      <w:r>
        <w:rPr>
          <w:spacing w:val="-7"/>
        </w:rPr>
        <w:t xml:space="preserve"> </w:t>
      </w:r>
      <w:r>
        <w:t>и</w:t>
      </w:r>
      <w:r>
        <w:rPr>
          <w:spacing w:val="-4"/>
        </w:rPr>
        <w:t xml:space="preserve"> </w:t>
      </w:r>
      <w:r>
        <w:t>элементы</w:t>
      </w:r>
      <w:r>
        <w:rPr>
          <w:spacing w:val="-4"/>
        </w:rPr>
        <w:t xml:space="preserve"> </w:t>
      </w:r>
      <w:r>
        <w:t>дороги; знать условия обеспечения безопасности участников дорожного движения;</w:t>
      </w:r>
    </w:p>
    <w:p w:rsidR="00F83AF0" w:rsidRDefault="004229C5">
      <w:pPr>
        <w:pStyle w:val="a3"/>
        <w:ind w:left="883" w:right="3518" w:firstLine="0"/>
        <w:jc w:val="left"/>
      </w:pPr>
      <w:r>
        <w:t>знать правила дорожного движения для пешеходов; классифицировать</w:t>
      </w:r>
      <w:r>
        <w:rPr>
          <w:spacing w:val="-6"/>
        </w:rPr>
        <w:t xml:space="preserve"> </w:t>
      </w:r>
      <w:r>
        <w:t>и</w:t>
      </w:r>
      <w:r>
        <w:rPr>
          <w:spacing w:val="-8"/>
        </w:rPr>
        <w:t xml:space="preserve"> </w:t>
      </w:r>
      <w:r>
        <w:t>характеризовать</w:t>
      </w:r>
      <w:r>
        <w:rPr>
          <w:spacing w:val="-5"/>
        </w:rPr>
        <w:t xml:space="preserve"> </w:t>
      </w:r>
      <w:r>
        <w:t>дорожные</w:t>
      </w:r>
      <w:r>
        <w:rPr>
          <w:spacing w:val="-7"/>
        </w:rPr>
        <w:t xml:space="preserve"> </w:t>
      </w:r>
      <w:r>
        <w:t>знаки</w:t>
      </w:r>
      <w:r>
        <w:rPr>
          <w:spacing w:val="-6"/>
        </w:rPr>
        <w:t xml:space="preserve"> </w:t>
      </w:r>
      <w:r>
        <w:t>для</w:t>
      </w:r>
      <w:r>
        <w:rPr>
          <w:spacing w:val="-8"/>
        </w:rPr>
        <w:t xml:space="preserve"> </w:t>
      </w:r>
      <w:r>
        <w:t>пешеходов; знать «дорожные ловушки»</w:t>
      </w:r>
      <w:r>
        <w:rPr>
          <w:spacing w:val="-5"/>
        </w:rPr>
        <w:t xml:space="preserve"> </w:t>
      </w:r>
      <w:r>
        <w:t>и объяснять правила их предупреждения; иметь навыки безопасного перехода дороги;</w:t>
      </w:r>
    </w:p>
    <w:p w:rsidR="00F83AF0" w:rsidRDefault="004229C5">
      <w:pPr>
        <w:pStyle w:val="a3"/>
        <w:ind w:left="883" w:right="4526" w:firstLine="0"/>
        <w:jc w:val="left"/>
      </w:pPr>
      <w:r>
        <w:t>знать</w:t>
      </w:r>
      <w:r>
        <w:rPr>
          <w:spacing w:val="-10"/>
        </w:rPr>
        <w:t xml:space="preserve"> </w:t>
      </w:r>
      <w:r>
        <w:t>правила</w:t>
      </w:r>
      <w:r>
        <w:rPr>
          <w:spacing w:val="-10"/>
        </w:rPr>
        <w:t xml:space="preserve"> </w:t>
      </w:r>
      <w:r>
        <w:t>применения</w:t>
      </w:r>
      <w:r>
        <w:rPr>
          <w:spacing w:val="-9"/>
        </w:rPr>
        <w:t xml:space="preserve"> </w:t>
      </w:r>
      <w:r>
        <w:t>световозвращающих</w:t>
      </w:r>
      <w:r>
        <w:rPr>
          <w:spacing w:val="-8"/>
        </w:rPr>
        <w:t xml:space="preserve"> </w:t>
      </w:r>
      <w:r>
        <w:t>элементов; знать правила дорожного движения для пассажиров;</w:t>
      </w:r>
    </w:p>
    <w:p w:rsidR="00F83AF0" w:rsidRDefault="004229C5">
      <w:pPr>
        <w:pStyle w:val="a3"/>
        <w:spacing w:before="1"/>
        <w:ind w:left="883" w:firstLine="0"/>
        <w:jc w:val="left"/>
      </w:pPr>
      <w:r>
        <w:t>знать</w:t>
      </w:r>
      <w:r>
        <w:rPr>
          <w:spacing w:val="-7"/>
        </w:rPr>
        <w:t xml:space="preserve"> </w:t>
      </w:r>
      <w:r>
        <w:t>обязанности</w:t>
      </w:r>
      <w:r>
        <w:rPr>
          <w:spacing w:val="-6"/>
        </w:rPr>
        <w:t xml:space="preserve"> </w:t>
      </w:r>
      <w:r>
        <w:t>пассажиров</w:t>
      </w:r>
      <w:r>
        <w:rPr>
          <w:spacing w:val="-7"/>
        </w:rPr>
        <w:t xml:space="preserve"> </w:t>
      </w:r>
      <w:r>
        <w:t>маршрутных</w:t>
      </w:r>
      <w:r>
        <w:rPr>
          <w:spacing w:val="-5"/>
        </w:rPr>
        <w:t xml:space="preserve"> </w:t>
      </w:r>
      <w:r>
        <w:t>транспортных</w:t>
      </w:r>
      <w:r>
        <w:rPr>
          <w:spacing w:val="-3"/>
        </w:rPr>
        <w:t xml:space="preserve"> </w:t>
      </w:r>
      <w:r>
        <w:rPr>
          <w:spacing w:val="-2"/>
        </w:rPr>
        <w:t>средств;</w:t>
      </w:r>
    </w:p>
    <w:p w:rsidR="00F83AF0" w:rsidRDefault="004229C5">
      <w:pPr>
        <w:pStyle w:val="a3"/>
        <w:ind w:left="883" w:firstLine="0"/>
        <w:jc w:val="left"/>
      </w:pPr>
      <w:r>
        <w:t>знать</w:t>
      </w:r>
      <w:r>
        <w:rPr>
          <w:spacing w:val="-7"/>
        </w:rPr>
        <w:t xml:space="preserve"> </w:t>
      </w:r>
      <w:r>
        <w:t>правила</w:t>
      </w:r>
      <w:r>
        <w:rPr>
          <w:spacing w:val="-5"/>
        </w:rPr>
        <w:t xml:space="preserve"> </w:t>
      </w:r>
      <w:r>
        <w:t>применения</w:t>
      </w:r>
      <w:r>
        <w:rPr>
          <w:spacing w:val="-4"/>
        </w:rPr>
        <w:t xml:space="preserve"> </w:t>
      </w:r>
      <w:r>
        <w:t>ремня</w:t>
      </w:r>
      <w:r>
        <w:rPr>
          <w:spacing w:val="-4"/>
        </w:rPr>
        <w:t xml:space="preserve"> </w:t>
      </w:r>
      <w:r>
        <w:t>безопасности</w:t>
      </w:r>
      <w:r>
        <w:rPr>
          <w:spacing w:val="-4"/>
        </w:rPr>
        <w:t xml:space="preserve"> </w:t>
      </w:r>
      <w:r>
        <w:t>и</w:t>
      </w:r>
      <w:r>
        <w:rPr>
          <w:spacing w:val="-3"/>
        </w:rPr>
        <w:t xml:space="preserve"> </w:t>
      </w:r>
      <w:r>
        <w:t>детских</w:t>
      </w:r>
      <w:r>
        <w:rPr>
          <w:spacing w:val="-1"/>
        </w:rPr>
        <w:t xml:space="preserve"> </w:t>
      </w:r>
      <w:r>
        <w:t xml:space="preserve">удерживающих </w:t>
      </w:r>
      <w:r>
        <w:rPr>
          <w:spacing w:val="-2"/>
        </w:rPr>
        <w:t>устройств;</w:t>
      </w:r>
    </w:p>
    <w:p w:rsidR="00F83AF0" w:rsidRDefault="004229C5">
      <w:pPr>
        <w:pStyle w:val="a3"/>
        <w:jc w:val="left"/>
      </w:pPr>
      <w:r>
        <w:t>иметь</w:t>
      </w:r>
      <w:r>
        <w:rPr>
          <w:spacing w:val="80"/>
        </w:rPr>
        <w:t xml:space="preserve"> </w:t>
      </w:r>
      <w:r>
        <w:t>навыки</w:t>
      </w:r>
      <w:r>
        <w:rPr>
          <w:spacing w:val="79"/>
        </w:rPr>
        <w:t xml:space="preserve"> </w:t>
      </w:r>
      <w:r>
        <w:t>безопасных</w:t>
      </w:r>
      <w:r>
        <w:rPr>
          <w:spacing w:val="80"/>
        </w:rPr>
        <w:t xml:space="preserve"> </w:t>
      </w:r>
      <w:r>
        <w:t>действий</w:t>
      </w:r>
      <w:r>
        <w:rPr>
          <w:spacing w:val="79"/>
        </w:rPr>
        <w:t xml:space="preserve"> </w:t>
      </w:r>
      <w:r>
        <w:t>пассажиров</w:t>
      </w:r>
      <w:r>
        <w:rPr>
          <w:spacing w:val="80"/>
        </w:rPr>
        <w:t xml:space="preserve"> </w:t>
      </w:r>
      <w:r>
        <w:t>при</w:t>
      </w:r>
      <w:r>
        <w:rPr>
          <w:spacing w:val="80"/>
        </w:rPr>
        <w:t xml:space="preserve"> </w:t>
      </w:r>
      <w:r>
        <w:t>опасных</w:t>
      </w:r>
      <w:r>
        <w:rPr>
          <w:spacing w:val="80"/>
        </w:rPr>
        <w:t xml:space="preserve"> </w:t>
      </w:r>
      <w:r>
        <w:t>и</w:t>
      </w:r>
      <w:r>
        <w:rPr>
          <w:spacing w:val="79"/>
        </w:rPr>
        <w:t xml:space="preserve"> </w:t>
      </w:r>
      <w:r>
        <w:t>чрезвычайных</w:t>
      </w:r>
      <w:r>
        <w:rPr>
          <w:spacing w:val="80"/>
        </w:rPr>
        <w:t xml:space="preserve"> </w:t>
      </w:r>
      <w:r>
        <w:t>ситуациях</w:t>
      </w:r>
      <w:r>
        <w:rPr>
          <w:spacing w:val="80"/>
        </w:rPr>
        <w:t xml:space="preserve"> </w:t>
      </w:r>
      <w:r>
        <w:t>в маршрутных транспортных средствах;</w:t>
      </w:r>
    </w:p>
    <w:p w:rsidR="00F83AF0" w:rsidRDefault="004229C5">
      <w:pPr>
        <w:pStyle w:val="a3"/>
        <w:ind w:left="883" w:firstLine="0"/>
        <w:jc w:val="left"/>
      </w:pPr>
      <w:r>
        <w:t>знать</w:t>
      </w:r>
      <w:r>
        <w:rPr>
          <w:spacing w:val="-5"/>
        </w:rPr>
        <w:t xml:space="preserve"> </w:t>
      </w:r>
      <w:r>
        <w:t>правила</w:t>
      </w:r>
      <w:r>
        <w:rPr>
          <w:spacing w:val="-4"/>
        </w:rPr>
        <w:t xml:space="preserve"> </w:t>
      </w:r>
      <w:r>
        <w:t>поведения</w:t>
      </w:r>
      <w:r>
        <w:rPr>
          <w:spacing w:val="-4"/>
        </w:rPr>
        <w:t xml:space="preserve"> </w:t>
      </w:r>
      <w:r>
        <w:t>пассажира</w:t>
      </w:r>
      <w:r>
        <w:rPr>
          <w:spacing w:val="-4"/>
        </w:rPr>
        <w:t xml:space="preserve"> </w:t>
      </w:r>
      <w:r>
        <w:rPr>
          <w:spacing w:val="-2"/>
        </w:rPr>
        <w:t>мотоцикла;</w:t>
      </w:r>
    </w:p>
    <w:p w:rsidR="00F83AF0" w:rsidRDefault="004229C5">
      <w:pPr>
        <w:pStyle w:val="a3"/>
        <w:jc w:val="left"/>
      </w:pPr>
      <w:r>
        <w:t>знать</w:t>
      </w:r>
      <w:r>
        <w:rPr>
          <w:spacing w:val="80"/>
        </w:rPr>
        <w:t xml:space="preserve"> </w:t>
      </w:r>
      <w:r>
        <w:t>правила</w:t>
      </w:r>
      <w:r>
        <w:rPr>
          <w:spacing w:val="80"/>
        </w:rPr>
        <w:t xml:space="preserve"> </w:t>
      </w:r>
      <w:r>
        <w:t>дорожного</w:t>
      </w:r>
      <w:r>
        <w:rPr>
          <w:spacing w:val="80"/>
        </w:rPr>
        <w:t xml:space="preserve"> </w:t>
      </w:r>
      <w:r>
        <w:t>движения</w:t>
      </w:r>
      <w:r>
        <w:rPr>
          <w:spacing w:val="80"/>
        </w:rPr>
        <w:t xml:space="preserve"> </w:t>
      </w:r>
      <w:r>
        <w:t>для</w:t>
      </w:r>
      <w:r>
        <w:rPr>
          <w:spacing w:val="80"/>
        </w:rPr>
        <w:t xml:space="preserve"> </w:t>
      </w:r>
      <w:r>
        <w:t>водителя</w:t>
      </w:r>
      <w:r>
        <w:rPr>
          <w:spacing w:val="80"/>
        </w:rPr>
        <w:t xml:space="preserve"> </w:t>
      </w:r>
      <w:r>
        <w:t>велосипеда,</w:t>
      </w:r>
      <w:r>
        <w:rPr>
          <w:spacing w:val="80"/>
        </w:rPr>
        <w:t xml:space="preserve"> </w:t>
      </w:r>
      <w:r>
        <w:t>мопеда,</w:t>
      </w:r>
      <w:r>
        <w:rPr>
          <w:spacing w:val="80"/>
        </w:rPr>
        <w:t xml:space="preserve"> </w:t>
      </w:r>
      <w:r>
        <w:t>лиц,</w:t>
      </w:r>
      <w:r>
        <w:rPr>
          <w:spacing w:val="80"/>
        </w:rPr>
        <w:t xml:space="preserve"> </w:t>
      </w:r>
      <w:r>
        <w:t>использующих средства индивидуальной мобильности;</w:t>
      </w:r>
    </w:p>
    <w:p w:rsidR="00F83AF0" w:rsidRDefault="004229C5">
      <w:pPr>
        <w:pStyle w:val="a3"/>
        <w:ind w:left="883" w:firstLine="0"/>
        <w:jc w:val="left"/>
      </w:pPr>
      <w:r>
        <w:t>знать</w:t>
      </w:r>
      <w:r>
        <w:rPr>
          <w:spacing w:val="-4"/>
        </w:rPr>
        <w:t xml:space="preserve"> </w:t>
      </w:r>
      <w:r>
        <w:t>дорожные</w:t>
      </w:r>
      <w:r>
        <w:rPr>
          <w:spacing w:val="-5"/>
        </w:rPr>
        <w:t xml:space="preserve"> </w:t>
      </w:r>
      <w:r>
        <w:t>знаки</w:t>
      </w:r>
      <w:r>
        <w:rPr>
          <w:spacing w:val="-4"/>
        </w:rPr>
        <w:t xml:space="preserve"> </w:t>
      </w:r>
      <w:r>
        <w:t>для</w:t>
      </w:r>
      <w:r>
        <w:rPr>
          <w:spacing w:val="-3"/>
        </w:rPr>
        <w:t xml:space="preserve"> </w:t>
      </w:r>
      <w:r>
        <w:t>водителя</w:t>
      </w:r>
      <w:r>
        <w:rPr>
          <w:spacing w:val="-2"/>
        </w:rPr>
        <w:t xml:space="preserve"> </w:t>
      </w:r>
      <w:r>
        <w:t>велосипеда,</w:t>
      </w:r>
      <w:r>
        <w:rPr>
          <w:spacing w:val="-3"/>
        </w:rPr>
        <w:t xml:space="preserve"> </w:t>
      </w:r>
      <w:r>
        <w:t>сигналы</w:t>
      </w:r>
      <w:r>
        <w:rPr>
          <w:spacing w:val="-2"/>
        </w:rPr>
        <w:t xml:space="preserve"> велосипедиста;</w:t>
      </w:r>
    </w:p>
    <w:p w:rsidR="00F83AF0" w:rsidRDefault="004229C5">
      <w:pPr>
        <w:pStyle w:val="a3"/>
        <w:ind w:left="883" w:right="1348" w:firstLine="0"/>
        <w:jc w:val="left"/>
      </w:pPr>
      <w:r>
        <w:t>знать</w:t>
      </w:r>
      <w:r>
        <w:rPr>
          <w:spacing w:val="-6"/>
        </w:rPr>
        <w:t xml:space="preserve"> </w:t>
      </w:r>
      <w:r>
        <w:t>правила</w:t>
      </w:r>
      <w:r>
        <w:rPr>
          <w:spacing w:val="-6"/>
        </w:rPr>
        <w:t xml:space="preserve"> </w:t>
      </w:r>
      <w:r>
        <w:t>подготовки</w:t>
      </w:r>
      <w:r>
        <w:rPr>
          <w:spacing w:val="-5"/>
        </w:rPr>
        <w:t xml:space="preserve"> </w:t>
      </w:r>
      <w:r>
        <w:t>и</w:t>
      </w:r>
      <w:r>
        <w:rPr>
          <w:spacing w:val="-5"/>
        </w:rPr>
        <w:t xml:space="preserve"> </w:t>
      </w:r>
      <w:r>
        <w:t>выработать</w:t>
      </w:r>
      <w:r>
        <w:rPr>
          <w:spacing w:val="-6"/>
        </w:rPr>
        <w:t xml:space="preserve"> </w:t>
      </w:r>
      <w:r>
        <w:t>навыки</w:t>
      </w:r>
      <w:r>
        <w:rPr>
          <w:spacing w:val="-5"/>
        </w:rPr>
        <w:t xml:space="preserve"> </w:t>
      </w:r>
      <w:r>
        <w:t>безопасного</w:t>
      </w:r>
      <w:r>
        <w:rPr>
          <w:spacing w:val="-5"/>
        </w:rPr>
        <w:t xml:space="preserve"> </w:t>
      </w:r>
      <w:r>
        <w:t>использования</w:t>
      </w:r>
      <w:r>
        <w:rPr>
          <w:spacing w:val="-5"/>
        </w:rPr>
        <w:t xml:space="preserve"> </w:t>
      </w:r>
      <w:r>
        <w:t>велосипеда; знать требования правил дорожного движения к водителю мотоцикла;</w:t>
      </w:r>
    </w:p>
    <w:p w:rsidR="00F83AF0" w:rsidRDefault="004229C5">
      <w:pPr>
        <w:pStyle w:val="a3"/>
        <w:tabs>
          <w:tab w:val="left" w:pos="3020"/>
          <w:tab w:val="left" w:pos="5673"/>
          <w:tab w:val="left" w:pos="7369"/>
          <w:tab w:val="left" w:pos="7735"/>
          <w:tab w:val="left" w:pos="9652"/>
          <w:tab w:val="left" w:pos="10803"/>
        </w:tabs>
        <w:ind w:right="568"/>
        <w:jc w:val="left"/>
      </w:pPr>
      <w:r>
        <w:rPr>
          <w:spacing w:val="-2"/>
        </w:rPr>
        <w:t>классифицировать</w:t>
      </w:r>
      <w:r>
        <w:tab/>
      </w:r>
      <w:r>
        <w:rPr>
          <w:spacing w:val="-2"/>
        </w:rPr>
        <w:t>дорожно-транспортные</w:t>
      </w:r>
      <w:r>
        <w:tab/>
      </w:r>
      <w:r>
        <w:rPr>
          <w:spacing w:val="-2"/>
        </w:rPr>
        <w:t>происшествия</w:t>
      </w:r>
      <w:r>
        <w:tab/>
      </w:r>
      <w:r>
        <w:rPr>
          <w:spacing w:val="-10"/>
        </w:rPr>
        <w:t>и</w:t>
      </w:r>
      <w:r>
        <w:tab/>
      </w:r>
      <w:r>
        <w:rPr>
          <w:spacing w:val="-2"/>
        </w:rPr>
        <w:t>характеризовать</w:t>
      </w:r>
      <w:r>
        <w:tab/>
      </w:r>
      <w:r>
        <w:rPr>
          <w:spacing w:val="-2"/>
        </w:rPr>
        <w:t>причины</w:t>
      </w:r>
      <w:r>
        <w:tab/>
      </w:r>
      <w:r>
        <w:rPr>
          <w:spacing w:val="-6"/>
        </w:rPr>
        <w:t xml:space="preserve">их </w:t>
      </w:r>
      <w:r>
        <w:rPr>
          <w:spacing w:val="-2"/>
        </w:rPr>
        <w:t>возникновения;</w:t>
      </w:r>
    </w:p>
    <w:p w:rsidR="00F83AF0" w:rsidRDefault="004229C5">
      <w:pPr>
        <w:pStyle w:val="a3"/>
        <w:ind w:left="883" w:right="1457" w:firstLine="0"/>
        <w:jc w:val="left"/>
      </w:pPr>
      <w:r>
        <w:t>иметь</w:t>
      </w:r>
      <w:r>
        <w:rPr>
          <w:spacing w:val="-5"/>
        </w:rPr>
        <w:t xml:space="preserve"> </w:t>
      </w:r>
      <w:r>
        <w:t>навыки</w:t>
      </w:r>
      <w:r>
        <w:rPr>
          <w:spacing w:val="-5"/>
        </w:rPr>
        <w:t xml:space="preserve"> </w:t>
      </w:r>
      <w:r>
        <w:t>безопасных</w:t>
      </w:r>
      <w:r>
        <w:rPr>
          <w:spacing w:val="-5"/>
        </w:rPr>
        <w:t xml:space="preserve"> </w:t>
      </w:r>
      <w:r>
        <w:t>действий</w:t>
      </w:r>
      <w:r>
        <w:rPr>
          <w:spacing w:val="-5"/>
        </w:rPr>
        <w:t xml:space="preserve"> </w:t>
      </w:r>
      <w:r>
        <w:t>очевидца</w:t>
      </w:r>
      <w:r>
        <w:rPr>
          <w:spacing w:val="-6"/>
        </w:rPr>
        <w:t xml:space="preserve"> </w:t>
      </w:r>
      <w:r>
        <w:t>дорожно-транспортного</w:t>
      </w:r>
      <w:r>
        <w:rPr>
          <w:spacing w:val="-5"/>
        </w:rPr>
        <w:t xml:space="preserve"> </w:t>
      </w:r>
      <w:r>
        <w:t>происшествия; знать порядок действий при пожаре на транспорте;</w:t>
      </w:r>
    </w:p>
    <w:p w:rsidR="00F83AF0" w:rsidRDefault="004229C5">
      <w:pPr>
        <w:pStyle w:val="a3"/>
        <w:jc w:val="left"/>
      </w:pPr>
      <w:r>
        <w:t>знать особенности и опасности на различных видах транспорта (внеуличного, железнодорожного, водного, воздушного);</w:t>
      </w:r>
    </w:p>
    <w:p w:rsidR="00F83AF0" w:rsidRDefault="004229C5">
      <w:pPr>
        <w:pStyle w:val="a3"/>
        <w:spacing w:before="1"/>
        <w:ind w:left="883" w:firstLine="0"/>
        <w:jc w:val="left"/>
      </w:pPr>
      <w:r>
        <w:t>знать</w:t>
      </w:r>
      <w:r>
        <w:rPr>
          <w:spacing w:val="-7"/>
        </w:rPr>
        <w:t xml:space="preserve"> </w:t>
      </w:r>
      <w:r>
        <w:t>обязанности</w:t>
      </w:r>
      <w:r>
        <w:rPr>
          <w:spacing w:val="-6"/>
        </w:rPr>
        <w:t xml:space="preserve"> </w:t>
      </w:r>
      <w:r>
        <w:t>пассажиров</w:t>
      </w:r>
      <w:r>
        <w:rPr>
          <w:spacing w:val="-6"/>
        </w:rPr>
        <w:t xml:space="preserve"> </w:t>
      </w:r>
      <w:r>
        <w:t>отдельных</w:t>
      </w:r>
      <w:r>
        <w:rPr>
          <w:spacing w:val="-4"/>
        </w:rPr>
        <w:t xml:space="preserve"> </w:t>
      </w:r>
      <w:r>
        <w:t>видов</w:t>
      </w:r>
      <w:r>
        <w:rPr>
          <w:spacing w:val="-6"/>
        </w:rPr>
        <w:t xml:space="preserve"> </w:t>
      </w:r>
      <w:r>
        <w:rPr>
          <w:spacing w:val="-2"/>
        </w:rPr>
        <w:t>транспорта;</w:t>
      </w:r>
    </w:p>
    <w:p w:rsidR="00F83AF0" w:rsidRDefault="004229C5">
      <w:pPr>
        <w:pStyle w:val="a3"/>
        <w:ind w:right="561"/>
        <w:jc w:val="left"/>
      </w:pPr>
      <w:r>
        <w:t>иметь</w:t>
      </w:r>
      <w:r>
        <w:rPr>
          <w:spacing w:val="38"/>
        </w:rPr>
        <w:t xml:space="preserve"> </w:t>
      </w:r>
      <w:r>
        <w:t>навыки</w:t>
      </w:r>
      <w:r>
        <w:rPr>
          <w:spacing w:val="38"/>
        </w:rPr>
        <w:t xml:space="preserve"> </w:t>
      </w:r>
      <w:r>
        <w:t>безопасного</w:t>
      </w:r>
      <w:r>
        <w:rPr>
          <w:spacing w:val="37"/>
        </w:rPr>
        <w:t xml:space="preserve"> </w:t>
      </w:r>
      <w:r>
        <w:t>поведения</w:t>
      </w:r>
      <w:r>
        <w:rPr>
          <w:spacing w:val="37"/>
        </w:rPr>
        <w:t xml:space="preserve"> </w:t>
      </w:r>
      <w:r>
        <w:t>пассажиров</w:t>
      </w:r>
      <w:r>
        <w:rPr>
          <w:spacing w:val="37"/>
        </w:rPr>
        <w:t xml:space="preserve"> </w:t>
      </w:r>
      <w:r>
        <w:t>при</w:t>
      </w:r>
      <w:r>
        <w:rPr>
          <w:spacing w:val="38"/>
        </w:rPr>
        <w:t xml:space="preserve"> </w:t>
      </w:r>
      <w:r>
        <w:t>различных</w:t>
      </w:r>
      <w:r>
        <w:rPr>
          <w:spacing w:val="39"/>
        </w:rPr>
        <w:t xml:space="preserve"> </w:t>
      </w:r>
      <w:r>
        <w:t>происшествиях</w:t>
      </w:r>
      <w:r>
        <w:rPr>
          <w:spacing w:val="39"/>
        </w:rPr>
        <w:t xml:space="preserve"> </w:t>
      </w:r>
      <w:r>
        <w:t>на</w:t>
      </w:r>
      <w:r>
        <w:rPr>
          <w:spacing w:val="36"/>
        </w:rPr>
        <w:t xml:space="preserve"> </w:t>
      </w:r>
      <w:r>
        <w:t>отдельных видах транспорта;</w:t>
      </w:r>
    </w:p>
    <w:p w:rsidR="00F83AF0" w:rsidRDefault="004229C5">
      <w:pPr>
        <w:pStyle w:val="a3"/>
        <w:jc w:val="left"/>
      </w:pPr>
      <w:r>
        <w:t>знать</w:t>
      </w:r>
      <w:r>
        <w:rPr>
          <w:spacing w:val="40"/>
        </w:rPr>
        <w:t xml:space="preserve"> </w:t>
      </w:r>
      <w:r>
        <w:t>правила</w:t>
      </w:r>
      <w:r>
        <w:rPr>
          <w:spacing w:val="40"/>
        </w:rPr>
        <w:t xml:space="preserve"> </w:t>
      </w:r>
      <w:r>
        <w:t>и</w:t>
      </w:r>
      <w:r>
        <w:rPr>
          <w:spacing w:val="40"/>
        </w:rPr>
        <w:t xml:space="preserve"> </w:t>
      </w:r>
      <w:r>
        <w:t>иметь</w:t>
      </w:r>
      <w:r>
        <w:rPr>
          <w:spacing w:val="40"/>
        </w:rPr>
        <w:t xml:space="preserve"> </w:t>
      </w:r>
      <w:r>
        <w:t>навыки</w:t>
      </w:r>
      <w:r>
        <w:rPr>
          <w:spacing w:val="40"/>
        </w:rPr>
        <w:t xml:space="preserve"> </w:t>
      </w:r>
      <w:r>
        <w:t>оказания</w:t>
      </w:r>
      <w:r>
        <w:rPr>
          <w:spacing w:val="40"/>
        </w:rPr>
        <w:t xml:space="preserve"> </w:t>
      </w:r>
      <w:r>
        <w:t>первой</w:t>
      </w:r>
      <w:r>
        <w:rPr>
          <w:spacing w:val="40"/>
        </w:rPr>
        <w:t xml:space="preserve"> </w:t>
      </w:r>
      <w:r>
        <w:t>помощи</w:t>
      </w:r>
      <w:r>
        <w:rPr>
          <w:spacing w:val="40"/>
        </w:rPr>
        <w:t xml:space="preserve"> </w:t>
      </w:r>
      <w:r>
        <w:t>при</w:t>
      </w:r>
      <w:r>
        <w:rPr>
          <w:spacing w:val="40"/>
        </w:rPr>
        <w:t xml:space="preserve"> </w:t>
      </w:r>
      <w:r>
        <w:t>различных</w:t>
      </w:r>
      <w:r>
        <w:rPr>
          <w:spacing w:val="40"/>
        </w:rPr>
        <w:t xml:space="preserve"> </w:t>
      </w:r>
      <w:r>
        <w:t>травмах</w:t>
      </w:r>
      <w:r>
        <w:rPr>
          <w:spacing w:val="40"/>
        </w:rPr>
        <w:t xml:space="preserve"> </w:t>
      </w:r>
      <w:r>
        <w:t>в</w:t>
      </w:r>
      <w:r>
        <w:rPr>
          <w:spacing w:val="40"/>
        </w:rPr>
        <w:t xml:space="preserve"> </w:t>
      </w:r>
      <w:r>
        <w:t>результате чрезвычайных ситуаций на транспорте;</w:t>
      </w:r>
    </w:p>
    <w:p w:rsidR="00F83AF0" w:rsidRDefault="004229C5">
      <w:pPr>
        <w:pStyle w:val="a3"/>
        <w:ind w:left="883" w:firstLine="0"/>
        <w:jc w:val="left"/>
      </w:pPr>
      <w:r>
        <w:t>знать</w:t>
      </w:r>
      <w:r>
        <w:rPr>
          <w:spacing w:val="-2"/>
        </w:rPr>
        <w:t xml:space="preserve"> </w:t>
      </w:r>
      <w:r>
        <w:t>способы</w:t>
      </w:r>
      <w:r>
        <w:rPr>
          <w:spacing w:val="-3"/>
        </w:rPr>
        <w:t xml:space="preserve"> </w:t>
      </w:r>
      <w:r>
        <w:t>извлечения</w:t>
      </w:r>
      <w:r>
        <w:rPr>
          <w:spacing w:val="-3"/>
        </w:rPr>
        <w:t xml:space="preserve"> </w:t>
      </w:r>
      <w:r>
        <w:t>пострадавшего</w:t>
      </w:r>
      <w:r>
        <w:rPr>
          <w:spacing w:val="-3"/>
        </w:rPr>
        <w:t xml:space="preserve"> </w:t>
      </w:r>
      <w:r>
        <w:t>из</w:t>
      </w:r>
      <w:r>
        <w:rPr>
          <w:spacing w:val="-2"/>
        </w:rPr>
        <w:t xml:space="preserve"> транспорта.</w:t>
      </w:r>
    </w:p>
    <w:p w:rsidR="00F83AF0" w:rsidRDefault="004229C5">
      <w:pPr>
        <w:pStyle w:val="210"/>
        <w:spacing w:before="4"/>
        <w:jc w:val="left"/>
      </w:pPr>
      <w:r>
        <w:t>Предметные</w:t>
      </w:r>
      <w:r>
        <w:rPr>
          <w:spacing w:val="-4"/>
        </w:rPr>
        <w:t xml:space="preserve"> </w:t>
      </w:r>
      <w:r>
        <w:t>результаты</w:t>
      </w:r>
      <w:r>
        <w:rPr>
          <w:spacing w:val="-2"/>
        </w:rPr>
        <w:t xml:space="preserve"> </w:t>
      </w:r>
      <w:r>
        <w:t>по</w:t>
      </w:r>
      <w:r>
        <w:rPr>
          <w:spacing w:val="-2"/>
        </w:rPr>
        <w:t xml:space="preserve"> </w:t>
      </w:r>
      <w:r>
        <w:t>модулю</w:t>
      </w:r>
      <w:r>
        <w:rPr>
          <w:spacing w:val="-4"/>
        </w:rPr>
        <w:t xml:space="preserve"> </w:t>
      </w:r>
      <w:r>
        <w:t>№</w:t>
      </w:r>
      <w:r>
        <w:rPr>
          <w:spacing w:val="-4"/>
        </w:rPr>
        <w:t xml:space="preserve"> </w:t>
      </w:r>
      <w:r>
        <w:t>6</w:t>
      </w:r>
      <w:r>
        <w:rPr>
          <w:spacing w:val="-2"/>
        </w:rPr>
        <w:t xml:space="preserve"> </w:t>
      </w:r>
      <w:r>
        <w:t>«Безопасность</w:t>
      </w:r>
      <w:r>
        <w:rPr>
          <w:spacing w:val="-2"/>
        </w:rPr>
        <w:t xml:space="preserve"> </w:t>
      </w:r>
      <w:r>
        <w:t>в</w:t>
      </w:r>
      <w:r>
        <w:rPr>
          <w:spacing w:val="-2"/>
        </w:rPr>
        <w:t xml:space="preserve"> </w:t>
      </w:r>
      <w:r>
        <w:t>общественных</w:t>
      </w:r>
      <w:r>
        <w:rPr>
          <w:spacing w:val="-2"/>
        </w:rPr>
        <w:t xml:space="preserve"> местах»:</w:t>
      </w:r>
    </w:p>
    <w:p w:rsidR="00F83AF0" w:rsidRDefault="004229C5">
      <w:pPr>
        <w:pStyle w:val="a3"/>
        <w:spacing w:line="274" w:lineRule="exact"/>
        <w:ind w:left="883" w:firstLine="0"/>
        <w:jc w:val="left"/>
      </w:pPr>
      <w:r>
        <w:t>классифицировать</w:t>
      </w:r>
      <w:r>
        <w:rPr>
          <w:spacing w:val="-9"/>
        </w:rPr>
        <w:t xml:space="preserve"> </w:t>
      </w:r>
      <w:r>
        <w:t>общественные</w:t>
      </w:r>
      <w:r>
        <w:rPr>
          <w:spacing w:val="-8"/>
        </w:rPr>
        <w:t xml:space="preserve"> </w:t>
      </w:r>
      <w:r>
        <w:rPr>
          <w:spacing w:val="-2"/>
        </w:rPr>
        <w:t>места;</w:t>
      </w:r>
    </w:p>
    <w:p w:rsidR="00F83AF0" w:rsidRDefault="004229C5">
      <w:pPr>
        <w:pStyle w:val="a3"/>
        <w:spacing w:before="1"/>
        <w:ind w:left="883" w:right="2351" w:firstLine="0"/>
        <w:jc w:val="left"/>
      </w:pPr>
      <w:r>
        <w:t>характеризовать</w:t>
      </w:r>
      <w:r>
        <w:rPr>
          <w:spacing w:val="-6"/>
        </w:rPr>
        <w:t xml:space="preserve"> </w:t>
      </w:r>
      <w:r>
        <w:t>потенциальные</w:t>
      </w:r>
      <w:r>
        <w:rPr>
          <w:spacing w:val="-8"/>
        </w:rPr>
        <w:t xml:space="preserve"> </w:t>
      </w:r>
      <w:r>
        <w:t>источники</w:t>
      </w:r>
      <w:r>
        <w:rPr>
          <w:spacing w:val="-7"/>
        </w:rPr>
        <w:t xml:space="preserve"> </w:t>
      </w:r>
      <w:r>
        <w:t>опасности</w:t>
      </w:r>
      <w:r>
        <w:rPr>
          <w:spacing w:val="-6"/>
        </w:rPr>
        <w:t xml:space="preserve"> </w:t>
      </w:r>
      <w:r>
        <w:t>в</w:t>
      </w:r>
      <w:r>
        <w:rPr>
          <w:spacing w:val="-7"/>
        </w:rPr>
        <w:t xml:space="preserve"> </w:t>
      </w:r>
      <w:r>
        <w:t>общественных</w:t>
      </w:r>
      <w:r>
        <w:rPr>
          <w:spacing w:val="-7"/>
        </w:rPr>
        <w:t xml:space="preserve"> </w:t>
      </w:r>
      <w:r>
        <w:t>местах; знать правила вызова экстренных служб и порядок взаимодействия с ними;</w:t>
      </w:r>
    </w:p>
    <w:p w:rsidR="00F83AF0" w:rsidRDefault="004229C5">
      <w:pPr>
        <w:pStyle w:val="a3"/>
        <w:ind w:left="883" w:firstLine="0"/>
        <w:jc w:val="left"/>
      </w:pPr>
      <w:r>
        <w:t>уметь</w:t>
      </w:r>
      <w:r>
        <w:rPr>
          <w:spacing w:val="-5"/>
        </w:rPr>
        <w:t xml:space="preserve"> </w:t>
      </w:r>
      <w:r>
        <w:t>планировать</w:t>
      </w:r>
      <w:r>
        <w:rPr>
          <w:spacing w:val="-3"/>
        </w:rPr>
        <w:t xml:space="preserve"> </w:t>
      </w:r>
      <w:r>
        <w:t>действия</w:t>
      </w:r>
      <w:r>
        <w:rPr>
          <w:spacing w:val="-3"/>
        </w:rPr>
        <w:t xml:space="preserve"> </w:t>
      </w:r>
      <w:r>
        <w:t>в</w:t>
      </w:r>
      <w:r>
        <w:rPr>
          <w:spacing w:val="-5"/>
        </w:rPr>
        <w:t xml:space="preserve"> </w:t>
      </w:r>
      <w:r>
        <w:t>случае</w:t>
      </w:r>
      <w:r>
        <w:rPr>
          <w:spacing w:val="-2"/>
        </w:rPr>
        <w:t xml:space="preserve"> </w:t>
      </w:r>
      <w:r>
        <w:t>возникновения</w:t>
      </w:r>
      <w:r>
        <w:rPr>
          <w:spacing w:val="-4"/>
        </w:rPr>
        <w:t xml:space="preserve"> </w:t>
      </w:r>
      <w:r>
        <w:t>опасной</w:t>
      </w:r>
      <w:r>
        <w:rPr>
          <w:spacing w:val="-3"/>
        </w:rPr>
        <w:t xml:space="preserve"> </w:t>
      </w:r>
      <w:r>
        <w:t>или</w:t>
      </w:r>
      <w:r>
        <w:rPr>
          <w:spacing w:val="-3"/>
        </w:rPr>
        <w:t xml:space="preserve"> </w:t>
      </w:r>
      <w:r>
        <w:t>чрезвычайной</w:t>
      </w:r>
      <w:r>
        <w:rPr>
          <w:spacing w:val="-3"/>
        </w:rPr>
        <w:t xml:space="preserve"> </w:t>
      </w:r>
      <w:r>
        <w:rPr>
          <w:spacing w:val="-2"/>
        </w:rPr>
        <w:t>ситуации;</w:t>
      </w:r>
    </w:p>
    <w:p w:rsidR="00F83AF0" w:rsidRDefault="00F83AF0">
      <w:pPr>
        <w:pStyle w:val="a3"/>
        <w:jc w:val="left"/>
        <w:sectPr w:rsidR="00F83AF0">
          <w:pgSz w:w="11910" w:h="16850"/>
          <w:pgMar w:top="820" w:right="0" w:bottom="280" w:left="283" w:header="571" w:footer="0" w:gutter="0"/>
          <w:cols w:space="720"/>
        </w:sectPr>
      </w:pPr>
    </w:p>
    <w:p w:rsidR="00F83AF0" w:rsidRDefault="004229C5">
      <w:pPr>
        <w:pStyle w:val="a3"/>
        <w:ind w:right="570"/>
      </w:pPr>
      <w:r>
        <w:t>характеризовать риски массовых мероприятий и объяснять правила подготовки к посещению массовых мероприятий;</w:t>
      </w:r>
    </w:p>
    <w:p w:rsidR="00F83AF0" w:rsidRDefault="004229C5">
      <w:pPr>
        <w:pStyle w:val="a3"/>
        <w:ind w:left="883" w:right="1011" w:firstLine="0"/>
      </w:pPr>
      <w:r>
        <w:t>иметь</w:t>
      </w:r>
      <w:r>
        <w:rPr>
          <w:spacing w:val="-3"/>
        </w:rPr>
        <w:t xml:space="preserve"> </w:t>
      </w:r>
      <w:r>
        <w:t>навыки</w:t>
      </w:r>
      <w:r>
        <w:rPr>
          <w:spacing w:val="-4"/>
        </w:rPr>
        <w:t xml:space="preserve"> </w:t>
      </w:r>
      <w:r>
        <w:t>безопасного</w:t>
      </w:r>
      <w:r>
        <w:rPr>
          <w:spacing w:val="-4"/>
        </w:rPr>
        <w:t xml:space="preserve"> </w:t>
      </w:r>
      <w:r>
        <w:t>поведения</w:t>
      </w:r>
      <w:r>
        <w:rPr>
          <w:spacing w:val="-4"/>
        </w:rPr>
        <w:t xml:space="preserve"> </w:t>
      </w:r>
      <w:r>
        <w:t>при</w:t>
      </w:r>
      <w:r>
        <w:rPr>
          <w:spacing w:val="-6"/>
        </w:rPr>
        <w:t xml:space="preserve"> </w:t>
      </w:r>
      <w:r>
        <w:t>беспорядках</w:t>
      </w:r>
      <w:r>
        <w:rPr>
          <w:spacing w:val="-2"/>
        </w:rPr>
        <w:t xml:space="preserve"> </w:t>
      </w:r>
      <w:r>
        <w:t>в</w:t>
      </w:r>
      <w:r>
        <w:rPr>
          <w:spacing w:val="-5"/>
        </w:rPr>
        <w:t xml:space="preserve"> </w:t>
      </w:r>
      <w:r>
        <w:t>местах</w:t>
      </w:r>
      <w:r>
        <w:rPr>
          <w:spacing w:val="-3"/>
        </w:rPr>
        <w:t xml:space="preserve"> </w:t>
      </w:r>
      <w:r>
        <w:t>массового</w:t>
      </w:r>
      <w:r>
        <w:rPr>
          <w:spacing w:val="-4"/>
        </w:rPr>
        <w:t xml:space="preserve"> </w:t>
      </w:r>
      <w:r>
        <w:t>пребывания</w:t>
      </w:r>
      <w:r>
        <w:rPr>
          <w:spacing w:val="-4"/>
        </w:rPr>
        <w:t xml:space="preserve"> </w:t>
      </w:r>
      <w:r>
        <w:t>людей; иметь навыки безопасных действий при попадании в толпу и давку;</w:t>
      </w:r>
    </w:p>
    <w:p w:rsidR="00F83AF0" w:rsidRDefault="004229C5">
      <w:pPr>
        <w:pStyle w:val="a3"/>
        <w:ind w:left="883" w:firstLine="0"/>
      </w:pPr>
      <w:r>
        <w:t>иметь</w:t>
      </w:r>
      <w:r>
        <w:rPr>
          <w:spacing w:val="-6"/>
        </w:rPr>
        <w:t xml:space="preserve"> </w:t>
      </w:r>
      <w:r>
        <w:t>навыки</w:t>
      </w:r>
      <w:r>
        <w:rPr>
          <w:spacing w:val="-5"/>
        </w:rPr>
        <w:t xml:space="preserve"> </w:t>
      </w:r>
      <w:r>
        <w:t>безопасных</w:t>
      </w:r>
      <w:r>
        <w:rPr>
          <w:spacing w:val="-4"/>
        </w:rPr>
        <w:t xml:space="preserve"> </w:t>
      </w:r>
      <w:r>
        <w:t>действий</w:t>
      </w:r>
      <w:r>
        <w:rPr>
          <w:spacing w:val="-5"/>
        </w:rPr>
        <w:t xml:space="preserve"> </w:t>
      </w:r>
      <w:r>
        <w:t>при</w:t>
      </w:r>
      <w:r>
        <w:rPr>
          <w:spacing w:val="-5"/>
        </w:rPr>
        <w:t xml:space="preserve"> </w:t>
      </w:r>
      <w:r>
        <w:t>обнаружении</w:t>
      </w:r>
      <w:r>
        <w:rPr>
          <w:spacing w:val="-2"/>
        </w:rPr>
        <w:t xml:space="preserve"> </w:t>
      </w:r>
      <w:r>
        <w:t>угрозы</w:t>
      </w:r>
      <w:r>
        <w:rPr>
          <w:spacing w:val="-5"/>
        </w:rPr>
        <w:t xml:space="preserve"> </w:t>
      </w:r>
      <w:r>
        <w:t>возникновения</w:t>
      </w:r>
      <w:r>
        <w:rPr>
          <w:spacing w:val="-4"/>
        </w:rPr>
        <w:t xml:space="preserve"> </w:t>
      </w:r>
      <w:r>
        <w:rPr>
          <w:spacing w:val="-2"/>
        </w:rPr>
        <w:t>пожара;</w:t>
      </w:r>
    </w:p>
    <w:p w:rsidR="00F83AF0" w:rsidRDefault="004229C5">
      <w:pPr>
        <w:pStyle w:val="a3"/>
        <w:ind w:right="572"/>
      </w:pPr>
      <w:r>
        <w:t xml:space="preserve">знать правила и иметь навыки безопасных действий при эвакуации из общественных мест и </w:t>
      </w:r>
      <w:r>
        <w:rPr>
          <w:spacing w:val="-2"/>
        </w:rPr>
        <w:t>зданий;</w:t>
      </w:r>
    </w:p>
    <w:p w:rsidR="00F83AF0" w:rsidRDefault="004229C5">
      <w:pPr>
        <w:pStyle w:val="a3"/>
        <w:ind w:left="883" w:firstLine="0"/>
      </w:pPr>
      <w:r>
        <w:t>знать</w:t>
      </w:r>
      <w:r>
        <w:rPr>
          <w:spacing w:val="-7"/>
        </w:rPr>
        <w:t xml:space="preserve"> </w:t>
      </w:r>
      <w:r>
        <w:t>навыки</w:t>
      </w:r>
      <w:r>
        <w:rPr>
          <w:spacing w:val="-4"/>
        </w:rPr>
        <w:t xml:space="preserve"> </w:t>
      </w:r>
      <w:r>
        <w:t>безопасных</w:t>
      </w:r>
      <w:r>
        <w:rPr>
          <w:spacing w:val="-2"/>
        </w:rPr>
        <w:t xml:space="preserve"> </w:t>
      </w:r>
      <w:r>
        <w:t>действий</w:t>
      </w:r>
      <w:r>
        <w:rPr>
          <w:spacing w:val="-4"/>
        </w:rPr>
        <w:t xml:space="preserve"> </w:t>
      </w:r>
      <w:r>
        <w:t>при</w:t>
      </w:r>
      <w:r>
        <w:rPr>
          <w:spacing w:val="1"/>
        </w:rPr>
        <w:t xml:space="preserve"> </w:t>
      </w:r>
      <w:r>
        <w:t>обрушениях</w:t>
      </w:r>
      <w:r>
        <w:rPr>
          <w:spacing w:val="-1"/>
        </w:rPr>
        <w:t xml:space="preserve"> </w:t>
      </w:r>
      <w:r>
        <w:t>зданий</w:t>
      </w:r>
      <w:r>
        <w:rPr>
          <w:spacing w:val="-6"/>
        </w:rPr>
        <w:t xml:space="preserve"> </w:t>
      </w:r>
      <w:r>
        <w:t>и</w:t>
      </w:r>
      <w:r>
        <w:rPr>
          <w:spacing w:val="-3"/>
        </w:rPr>
        <w:t xml:space="preserve"> </w:t>
      </w:r>
      <w:r>
        <w:rPr>
          <w:spacing w:val="-2"/>
        </w:rPr>
        <w:t>сооружений;</w:t>
      </w:r>
    </w:p>
    <w:p w:rsidR="00F83AF0" w:rsidRDefault="004229C5">
      <w:pPr>
        <w:pStyle w:val="a3"/>
        <w:ind w:right="570"/>
      </w:pPr>
      <w:r>
        <w:t xml:space="preserve">характеризовать опасности криминогенного и антиобщественного характера в общественных </w:t>
      </w:r>
      <w:r>
        <w:rPr>
          <w:spacing w:val="-2"/>
        </w:rPr>
        <w:t>местах;</w:t>
      </w:r>
    </w:p>
    <w:p w:rsidR="00F83AF0" w:rsidRDefault="004229C5">
      <w:pPr>
        <w:pStyle w:val="a3"/>
        <w:ind w:right="569"/>
      </w:pPr>
      <w: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F83AF0" w:rsidRDefault="004229C5">
      <w:pPr>
        <w:pStyle w:val="a3"/>
        <w:ind w:left="883" w:firstLine="0"/>
      </w:pPr>
      <w:r>
        <w:t>иметь</w:t>
      </w:r>
      <w:r>
        <w:rPr>
          <w:spacing w:val="-5"/>
        </w:rPr>
        <w:t xml:space="preserve"> </w:t>
      </w:r>
      <w:r>
        <w:t>навыки</w:t>
      </w:r>
      <w:r>
        <w:rPr>
          <w:spacing w:val="-4"/>
        </w:rPr>
        <w:t xml:space="preserve"> </w:t>
      </w:r>
      <w:r>
        <w:t>действий</w:t>
      </w:r>
      <w:r>
        <w:rPr>
          <w:spacing w:val="-6"/>
        </w:rPr>
        <w:t xml:space="preserve"> </w:t>
      </w:r>
      <w:r>
        <w:t>при</w:t>
      </w:r>
      <w:r>
        <w:rPr>
          <w:spacing w:val="-3"/>
        </w:rPr>
        <w:t xml:space="preserve"> </w:t>
      </w:r>
      <w:r>
        <w:t>взаимодействии</w:t>
      </w:r>
      <w:r>
        <w:rPr>
          <w:spacing w:val="-4"/>
        </w:rPr>
        <w:t xml:space="preserve"> </w:t>
      </w:r>
      <w:r>
        <w:t>с</w:t>
      </w:r>
      <w:r>
        <w:rPr>
          <w:spacing w:val="-5"/>
        </w:rPr>
        <w:t xml:space="preserve"> </w:t>
      </w:r>
      <w:r>
        <w:t>правоохранительными</w:t>
      </w:r>
      <w:r>
        <w:rPr>
          <w:spacing w:val="-5"/>
        </w:rPr>
        <w:t xml:space="preserve"> </w:t>
      </w:r>
      <w:r>
        <w:rPr>
          <w:spacing w:val="-2"/>
        </w:rPr>
        <w:t>органами.</w:t>
      </w:r>
    </w:p>
    <w:p w:rsidR="00F83AF0" w:rsidRDefault="004229C5">
      <w:pPr>
        <w:pStyle w:val="110"/>
        <w:ind w:left="883"/>
        <w:jc w:val="both"/>
      </w:pPr>
      <w:r>
        <w:t xml:space="preserve">9 </w:t>
      </w:r>
      <w:r>
        <w:rPr>
          <w:spacing w:val="-2"/>
        </w:rPr>
        <w:t>КЛАСС</w:t>
      </w:r>
    </w:p>
    <w:p w:rsidR="00F83AF0" w:rsidRDefault="004229C5">
      <w:pPr>
        <w:tabs>
          <w:tab w:val="left" w:pos="2797"/>
          <w:tab w:val="left" w:pos="4082"/>
          <w:tab w:val="left" w:pos="4430"/>
          <w:tab w:val="left" w:pos="5780"/>
          <w:tab w:val="left" w:pos="6642"/>
          <w:tab w:val="left" w:pos="7481"/>
          <w:tab w:val="left" w:pos="8805"/>
          <w:tab w:val="left" w:pos="9581"/>
          <w:tab w:val="left" w:pos="10918"/>
        </w:tabs>
        <w:spacing w:before="3" w:line="237" w:lineRule="auto"/>
        <w:ind w:left="883" w:right="574"/>
        <w:rPr>
          <w:sz w:val="24"/>
        </w:rPr>
      </w:pPr>
      <w:r>
        <w:rPr>
          <w:b/>
          <w:sz w:val="24"/>
        </w:rPr>
        <w:t xml:space="preserve">Предметные результаты по модулю № 7 «Безопасность в природной среде»: </w:t>
      </w:r>
      <w:r>
        <w:rPr>
          <w:sz w:val="24"/>
        </w:rPr>
        <w:t xml:space="preserve">классифицировать и характеризовать чрезвычайные ситуации природного характера; </w:t>
      </w:r>
      <w:r>
        <w:rPr>
          <w:spacing w:val="-2"/>
          <w:sz w:val="24"/>
        </w:rPr>
        <w:t>характеризовать</w:t>
      </w:r>
      <w:r>
        <w:rPr>
          <w:sz w:val="24"/>
        </w:rPr>
        <w:tab/>
      </w:r>
      <w:r>
        <w:rPr>
          <w:spacing w:val="-2"/>
          <w:sz w:val="24"/>
        </w:rPr>
        <w:t>опасности</w:t>
      </w:r>
      <w:r>
        <w:rPr>
          <w:sz w:val="24"/>
        </w:rPr>
        <w:tab/>
      </w:r>
      <w:r>
        <w:rPr>
          <w:spacing w:val="-10"/>
          <w:sz w:val="24"/>
        </w:rPr>
        <w:t>в</w:t>
      </w:r>
      <w:r>
        <w:rPr>
          <w:sz w:val="24"/>
        </w:rPr>
        <w:tab/>
      </w:r>
      <w:r>
        <w:rPr>
          <w:spacing w:val="-2"/>
          <w:sz w:val="24"/>
        </w:rPr>
        <w:t>природной</w:t>
      </w:r>
      <w:r>
        <w:rPr>
          <w:sz w:val="24"/>
        </w:rPr>
        <w:tab/>
      </w:r>
      <w:r>
        <w:rPr>
          <w:spacing w:val="-2"/>
          <w:sz w:val="24"/>
        </w:rPr>
        <w:t>среде:</w:t>
      </w:r>
      <w:r>
        <w:rPr>
          <w:sz w:val="24"/>
        </w:rPr>
        <w:tab/>
      </w:r>
      <w:r>
        <w:rPr>
          <w:spacing w:val="-2"/>
          <w:sz w:val="24"/>
        </w:rPr>
        <w:t>дикие</w:t>
      </w:r>
      <w:r>
        <w:rPr>
          <w:sz w:val="24"/>
        </w:rPr>
        <w:tab/>
      </w:r>
      <w:r>
        <w:rPr>
          <w:spacing w:val="-2"/>
          <w:sz w:val="24"/>
        </w:rPr>
        <w:t>животные,</w:t>
      </w:r>
      <w:r>
        <w:rPr>
          <w:sz w:val="24"/>
        </w:rPr>
        <w:tab/>
      </w:r>
      <w:r>
        <w:rPr>
          <w:spacing w:val="-2"/>
          <w:sz w:val="24"/>
        </w:rPr>
        <w:t>змеи,</w:t>
      </w:r>
      <w:r>
        <w:rPr>
          <w:sz w:val="24"/>
        </w:rPr>
        <w:tab/>
      </w:r>
      <w:r>
        <w:rPr>
          <w:spacing w:val="-2"/>
          <w:sz w:val="24"/>
        </w:rPr>
        <w:t>насекомые</w:t>
      </w:r>
      <w:r>
        <w:rPr>
          <w:sz w:val="24"/>
        </w:rPr>
        <w:tab/>
      </w:r>
      <w:r>
        <w:rPr>
          <w:spacing w:val="-10"/>
          <w:sz w:val="24"/>
        </w:rPr>
        <w:t>и</w:t>
      </w:r>
    </w:p>
    <w:p w:rsidR="00F83AF0" w:rsidRDefault="004229C5">
      <w:pPr>
        <w:pStyle w:val="a3"/>
        <w:spacing w:before="1"/>
        <w:ind w:firstLine="0"/>
        <w:jc w:val="left"/>
      </w:pPr>
      <w:r>
        <w:t>паукообразные,</w:t>
      </w:r>
      <w:r>
        <w:rPr>
          <w:spacing w:val="-6"/>
        </w:rPr>
        <w:t xml:space="preserve"> </w:t>
      </w:r>
      <w:r>
        <w:t>ядовитые</w:t>
      </w:r>
      <w:r>
        <w:rPr>
          <w:spacing w:val="-4"/>
        </w:rPr>
        <w:t xml:space="preserve"> </w:t>
      </w:r>
      <w:r>
        <w:t>грибы</w:t>
      </w:r>
      <w:r>
        <w:rPr>
          <w:spacing w:val="-3"/>
        </w:rPr>
        <w:t xml:space="preserve"> </w:t>
      </w:r>
      <w:r>
        <w:t>и</w:t>
      </w:r>
      <w:r>
        <w:rPr>
          <w:spacing w:val="-3"/>
        </w:rPr>
        <w:t xml:space="preserve"> </w:t>
      </w:r>
      <w:r>
        <w:rPr>
          <w:spacing w:val="-2"/>
        </w:rPr>
        <w:t>растения;</w:t>
      </w:r>
    </w:p>
    <w:p w:rsidR="00F83AF0" w:rsidRDefault="004229C5">
      <w:pPr>
        <w:pStyle w:val="a3"/>
        <w:jc w:val="left"/>
      </w:pPr>
      <w:r>
        <w:t>иметь</w:t>
      </w:r>
      <w:r>
        <w:rPr>
          <w:spacing w:val="80"/>
        </w:rPr>
        <w:t xml:space="preserve"> </w:t>
      </w:r>
      <w:r>
        <w:t>представление</w:t>
      </w:r>
      <w:r>
        <w:rPr>
          <w:spacing w:val="80"/>
        </w:rPr>
        <w:t xml:space="preserve"> </w:t>
      </w:r>
      <w:r>
        <w:t>о</w:t>
      </w:r>
      <w:r>
        <w:rPr>
          <w:spacing w:val="80"/>
        </w:rPr>
        <w:t xml:space="preserve"> </w:t>
      </w:r>
      <w:r>
        <w:t>безопасных</w:t>
      </w:r>
      <w:r>
        <w:rPr>
          <w:spacing w:val="80"/>
        </w:rPr>
        <w:t xml:space="preserve"> </w:t>
      </w:r>
      <w:r>
        <w:t>действиях</w:t>
      </w:r>
      <w:r>
        <w:rPr>
          <w:spacing w:val="80"/>
        </w:rPr>
        <w:t xml:space="preserve"> </w:t>
      </w:r>
      <w:r>
        <w:t>при</w:t>
      </w:r>
      <w:r>
        <w:rPr>
          <w:spacing w:val="80"/>
        </w:rPr>
        <w:t xml:space="preserve"> </w:t>
      </w:r>
      <w:r>
        <w:t>встрече</w:t>
      </w:r>
      <w:r>
        <w:rPr>
          <w:spacing w:val="80"/>
        </w:rPr>
        <w:t xml:space="preserve"> </w:t>
      </w:r>
      <w:r>
        <w:t>с</w:t>
      </w:r>
      <w:r>
        <w:rPr>
          <w:spacing w:val="80"/>
        </w:rPr>
        <w:t xml:space="preserve"> </w:t>
      </w:r>
      <w:r>
        <w:t>дикими</w:t>
      </w:r>
      <w:r>
        <w:rPr>
          <w:spacing w:val="80"/>
        </w:rPr>
        <w:t xml:space="preserve"> </w:t>
      </w:r>
      <w:r>
        <w:t>животными,</w:t>
      </w:r>
      <w:r>
        <w:rPr>
          <w:spacing w:val="80"/>
        </w:rPr>
        <w:t xml:space="preserve"> </w:t>
      </w:r>
      <w:r>
        <w:t>змеями, насекомыми и паукообразными;</w:t>
      </w:r>
    </w:p>
    <w:p w:rsidR="00F83AF0" w:rsidRDefault="004229C5">
      <w:pPr>
        <w:pStyle w:val="a3"/>
        <w:ind w:left="883" w:right="573" w:firstLine="0"/>
        <w:jc w:val="left"/>
      </w:pPr>
      <w:r>
        <w:t>знать правила поведения для снижения риска отравления ядовитыми грибами и растениями; характеризовать автономные условия, раскрывать их опасности и порядок подготовки к ним; иметь</w:t>
      </w:r>
      <w:r>
        <w:rPr>
          <w:spacing w:val="33"/>
        </w:rPr>
        <w:t xml:space="preserve"> </w:t>
      </w:r>
      <w:r>
        <w:t>представление</w:t>
      </w:r>
      <w:r>
        <w:rPr>
          <w:spacing w:val="34"/>
        </w:rPr>
        <w:t xml:space="preserve"> </w:t>
      </w:r>
      <w:r>
        <w:t>о</w:t>
      </w:r>
      <w:r>
        <w:rPr>
          <w:spacing w:val="37"/>
        </w:rPr>
        <w:t xml:space="preserve"> </w:t>
      </w:r>
      <w:r>
        <w:t>безопасных</w:t>
      </w:r>
      <w:r>
        <w:rPr>
          <w:spacing w:val="36"/>
        </w:rPr>
        <w:t xml:space="preserve"> </w:t>
      </w:r>
      <w:r>
        <w:t>действиях</w:t>
      </w:r>
      <w:r>
        <w:rPr>
          <w:spacing w:val="35"/>
        </w:rPr>
        <w:t xml:space="preserve"> </w:t>
      </w:r>
      <w:r>
        <w:t>при</w:t>
      </w:r>
      <w:r>
        <w:rPr>
          <w:spacing w:val="36"/>
        </w:rPr>
        <w:t xml:space="preserve"> </w:t>
      </w:r>
      <w:r>
        <w:t>автономном</w:t>
      </w:r>
      <w:r>
        <w:rPr>
          <w:spacing w:val="34"/>
        </w:rPr>
        <w:t xml:space="preserve"> </w:t>
      </w:r>
      <w:r>
        <w:t>пребывании</w:t>
      </w:r>
      <w:r>
        <w:rPr>
          <w:spacing w:val="36"/>
        </w:rPr>
        <w:t xml:space="preserve"> </w:t>
      </w:r>
      <w:r>
        <w:t>в</w:t>
      </w:r>
      <w:r>
        <w:rPr>
          <w:spacing w:val="34"/>
        </w:rPr>
        <w:t xml:space="preserve"> </w:t>
      </w:r>
      <w:r>
        <w:t>природной</w:t>
      </w:r>
      <w:r>
        <w:rPr>
          <w:spacing w:val="36"/>
        </w:rPr>
        <w:t xml:space="preserve"> </w:t>
      </w:r>
      <w:r>
        <w:rPr>
          <w:spacing w:val="-2"/>
        </w:rPr>
        <w:t>среде:</w:t>
      </w:r>
    </w:p>
    <w:p w:rsidR="00F83AF0" w:rsidRDefault="004229C5">
      <w:pPr>
        <w:pStyle w:val="a3"/>
        <w:spacing w:before="1"/>
        <w:ind w:firstLine="0"/>
        <w:jc w:val="left"/>
      </w:pPr>
      <w:r>
        <w:t>ориентирование на местности, в том числе работа с компасом и картой, обеспечение ночлега и питания, разведение костра, подача сигналов бедствия;</w:t>
      </w:r>
    </w:p>
    <w:p w:rsidR="00F83AF0" w:rsidRDefault="004229C5">
      <w:pPr>
        <w:pStyle w:val="a3"/>
        <w:ind w:left="883" w:right="2431" w:firstLine="0"/>
        <w:jc w:val="left"/>
      </w:pPr>
      <w:r>
        <w:t>классифицировать</w:t>
      </w:r>
      <w:r>
        <w:rPr>
          <w:spacing w:val="-6"/>
        </w:rPr>
        <w:t xml:space="preserve"> </w:t>
      </w:r>
      <w:r>
        <w:t>и</w:t>
      </w:r>
      <w:r>
        <w:rPr>
          <w:spacing w:val="-7"/>
        </w:rPr>
        <w:t xml:space="preserve"> </w:t>
      </w:r>
      <w:r>
        <w:t>характеризовать</w:t>
      </w:r>
      <w:r>
        <w:rPr>
          <w:spacing w:val="-5"/>
        </w:rPr>
        <w:t xml:space="preserve"> </w:t>
      </w:r>
      <w:r>
        <w:t>природные</w:t>
      </w:r>
      <w:r>
        <w:rPr>
          <w:spacing w:val="-7"/>
        </w:rPr>
        <w:t xml:space="preserve"> </w:t>
      </w:r>
      <w:r>
        <w:t>пожары</w:t>
      </w:r>
      <w:r>
        <w:rPr>
          <w:spacing w:val="-6"/>
        </w:rPr>
        <w:t xml:space="preserve"> </w:t>
      </w:r>
      <w:r>
        <w:t>и</w:t>
      </w:r>
      <w:r>
        <w:rPr>
          <w:spacing w:val="-6"/>
        </w:rPr>
        <w:t xml:space="preserve"> </w:t>
      </w:r>
      <w:r>
        <w:t>их</w:t>
      </w:r>
      <w:r>
        <w:rPr>
          <w:spacing w:val="-4"/>
        </w:rPr>
        <w:t xml:space="preserve"> </w:t>
      </w:r>
      <w:r>
        <w:t>опасности; характеризовать факторы и причины возникновения пожаров;</w:t>
      </w:r>
    </w:p>
    <w:p w:rsidR="00F83AF0" w:rsidRDefault="004229C5">
      <w:pPr>
        <w:pStyle w:val="a3"/>
        <w:ind w:left="883" w:right="1457" w:firstLine="0"/>
        <w:jc w:val="left"/>
      </w:pPr>
      <w:r>
        <w:t>иметь</w:t>
      </w:r>
      <w:r>
        <w:rPr>
          <w:spacing w:val="-3"/>
        </w:rPr>
        <w:t xml:space="preserve"> </w:t>
      </w:r>
      <w:r>
        <w:t>представления</w:t>
      </w:r>
      <w:r>
        <w:rPr>
          <w:spacing w:val="-4"/>
        </w:rPr>
        <w:t xml:space="preserve"> </w:t>
      </w:r>
      <w:r>
        <w:t>о</w:t>
      </w:r>
      <w:r>
        <w:rPr>
          <w:spacing w:val="-7"/>
        </w:rPr>
        <w:t xml:space="preserve"> </w:t>
      </w:r>
      <w:r>
        <w:t>безопасных</w:t>
      </w:r>
      <w:r>
        <w:rPr>
          <w:spacing w:val="-3"/>
        </w:rPr>
        <w:t xml:space="preserve"> </w:t>
      </w:r>
      <w:r>
        <w:t>действиях</w:t>
      </w:r>
      <w:r>
        <w:rPr>
          <w:spacing w:val="-5"/>
        </w:rPr>
        <w:t xml:space="preserve"> </w:t>
      </w:r>
      <w:r>
        <w:t>при</w:t>
      </w:r>
      <w:r>
        <w:rPr>
          <w:spacing w:val="-4"/>
        </w:rPr>
        <w:t xml:space="preserve"> </w:t>
      </w:r>
      <w:r>
        <w:t>нахождении</w:t>
      </w:r>
      <w:r>
        <w:rPr>
          <w:spacing w:val="-4"/>
        </w:rPr>
        <w:t xml:space="preserve"> </w:t>
      </w:r>
      <w:r>
        <w:t>в</w:t>
      </w:r>
      <w:r>
        <w:rPr>
          <w:spacing w:val="-5"/>
        </w:rPr>
        <w:t xml:space="preserve"> </w:t>
      </w:r>
      <w:r>
        <w:t>зоне</w:t>
      </w:r>
      <w:r>
        <w:rPr>
          <w:spacing w:val="-5"/>
        </w:rPr>
        <w:t xml:space="preserve"> </w:t>
      </w:r>
      <w:r>
        <w:t>природного</w:t>
      </w:r>
      <w:r>
        <w:rPr>
          <w:spacing w:val="-4"/>
        </w:rPr>
        <w:t xml:space="preserve"> </w:t>
      </w:r>
      <w:r>
        <w:t>пожара; иметь представление о правилах безопасного поведения в горах;</w:t>
      </w:r>
    </w:p>
    <w:p w:rsidR="00F83AF0" w:rsidRDefault="004229C5">
      <w:pPr>
        <w:pStyle w:val="a3"/>
        <w:ind w:left="883" w:right="570" w:firstLine="0"/>
        <w:jc w:val="left"/>
      </w:pPr>
      <w:r>
        <w:t>характеризовать снежные лавины, камнепады, сели, оползни, их внешние признаки и опасности; иметь</w:t>
      </w:r>
      <w:r>
        <w:rPr>
          <w:spacing w:val="40"/>
        </w:rPr>
        <w:t xml:space="preserve"> </w:t>
      </w:r>
      <w:r>
        <w:t>представления</w:t>
      </w:r>
      <w:r>
        <w:rPr>
          <w:spacing w:val="40"/>
        </w:rPr>
        <w:t xml:space="preserve"> </w:t>
      </w:r>
      <w:r>
        <w:t>о</w:t>
      </w:r>
      <w:r>
        <w:rPr>
          <w:spacing w:val="40"/>
        </w:rPr>
        <w:t xml:space="preserve"> </w:t>
      </w:r>
      <w:r>
        <w:t>безопасных</w:t>
      </w:r>
      <w:r>
        <w:rPr>
          <w:spacing w:val="40"/>
        </w:rPr>
        <w:t xml:space="preserve"> </w:t>
      </w:r>
      <w:r>
        <w:t>действиях,</w:t>
      </w:r>
      <w:r>
        <w:rPr>
          <w:spacing w:val="40"/>
        </w:rPr>
        <w:t xml:space="preserve"> </w:t>
      </w:r>
      <w:r>
        <w:t>необходимых</w:t>
      </w:r>
      <w:r>
        <w:rPr>
          <w:spacing w:val="40"/>
        </w:rPr>
        <w:t xml:space="preserve"> </w:t>
      </w:r>
      <w:r>
        <w:t>для</w:t>
      </w:r>
      <w:r>
        <w:rPr>
          <w:spacing w:val="40"/>
        </w:rPr>
        <w:t xml:space="preserve"> </w:t>
      </w:r>
      <w:r>
        <w:t>снижения</w:t>
      </w:r>
      <w:r>
        <w:rPr>
          <w:spacing w:val="40"/>
        </w:rPr>
        <w:t xml:space="preserve"> </w:t>
      </w:r>
      <w:r>
        <w:t>риска</w:t>
      </w:r>
      <w:r>
        <w:rPr>
          <w:spacing w:val="40"/>
        </w:rPr>
        <w:t xml:space="preserve"> </w:t>
      </w:r>
      <w:r>
        <w:t>попадания</w:t>
      </w:r>
      <w:r>
        <w:rPr>
          <w:spacing w:val="40"/>
        </w:rPr>
        <w:t xml:space="preserve"> </w:t>
      </w:r>
      <w:r>
        <w:t>в</w:t>
      </w:r>
    </w:p>
    <w:p w:rsidR="00F83AF0" w:rsidRDefault="004229C5">
      <w:pPr>
        <w:pStyle w:val="a3"/>
        <w:ind w:left="883" w:right="3577" w:hanging="600"/>
        <w:jc w:val="left"/>
      </w:pPr>
      <w:r>
        <w:t>лавину,</w:t>
      </w:r>
      <w:r>
        <w:rPr>
          <w:spacing w:val="-3"/>
        </w:rPr>
        <w:t xml:space="preserve"> </w:t>
      </w:r>
      <w:r>
        <w:t>под</w:t>
      </w:r>
      <w:r>
        <w:rPr>
          <w:spacing w:val="-3"/>
        </w:rPr>
        <w:t xml:space="preserve"> </w:t>
      </w:r>
      <w:r>
        <w:t>камнепад,</w:t>
      </w:r>
      <w:r>
        <w:rPr>
          <w:spacing w:val="-3"/>
        </w:rPr>
        <w:t xml:space="preserve"> </w:t>
      </w:r>
      <w:r>
        <w:t>при</w:t>
      </w:r>
      <w:r>
        <w:rPr>
          <w:spacing w:val="-3"/>
        </w:rPr>
        <w:t xml:space="preserve"> </w:t>
      </w:r>
      <w:r>
        <w:t>попадании</w:t>
      </w:r>
      <w:r>
        <w:rPr>
          <w:spacing w:val="-3"/>
        </w:rPr>
        <w:t xml:space="preserve"> </w:t>
      </w:r>
      <w:r>
        <w:t>в</w:t>
      </w:r>
      <w:r>
        <w:rPr>
          <w:spacing w:val="-4"/>
        </w:rPr>
        <w:t xml:space="preserve"> </w:t>
      </w:r>
      <w:r>
        <w:t>зону</w:t>
      </w:r>
      <w:r>
        <w:rPr>
          <w:spacing w:val="-11"/>
        </w:rPr>
        <w:t xml:space="preserve"> </w:t>
      </w:r>
      <w:r>
        <w:t>селя,</w:t>
      </w:r>
      <w:r>
        <w:rPr>
          <w:spacing w:val="-3"/>
        </w:rPr>
        <w:t xml:space="preserve"> </w:t>
      </w:r>
      <w:r>
        <w:t>при</w:t>
      </w:r>
      <w:r>
        <w:rPr>
          <w:spacing w:val="-3"/>
        </w:rPr>
        <w:t xml:space="preserve"> </w:t>
      </w:r>
      <w:r>
        <w:t>начале</w:t>
      </w:r>
      <w:r>
        <w:rPr>
          <w:spacing w:val="-4"/>
        </w:rPr>
        <w:t xml:space="preserve"> </w:t>
      </w:r>
      <w:r>
        <w:t>оползня; знать общие правила безопасного поведения на водоёмах;</w:t>
      </w:r>
    </w:p>
    <w:p w:rsidR="00F83AF0" w:rsidRDefault="004229C5">
      <w:pPr>
        <w:pStyle w:val="a3"/>
        <w:jc w:val="left"/>
      </w:pPr>
      <w:r>
        <w:t>знать</w:t>
      </w:r>
      <w:r>
        <w:rPr>
          <w:spacing w:val="80"/>
        </w:rPr>
        <w:t xml:space="preserve"> </w:t>
      </w:r>
      <w:r>
        <w:t>правила</w:t>
      </w:r>
      <w:r>
        <w:rPr>
          <w:spacing w:val="80"/>
        </w:rPr>
        <w:t xml:space="preserve"> </w:t>
      </w:r>
      <w:r>
        <w:t>купания,</w:t>
      </w:r>
      <w:r>
        <w:rPr>
          <w:spacing w:val="80"/>
        </w:rPr>
        <w:t xml:space="preserve"> </w:t>
      </w:r>
      <w:r>
        <w:t>понимать</w:t>
      </w:r>
      <w:r>
        <w:rPr>
          <w:spacing w:val="80"/>
        </w:rPr>
        <w:t xml:space="preserve"> </w:t>
      </w:r>
      <w:r>
        <w:t>различия</w:t>
      </w:r>
      <w:r>
        <w:rPr>
          <w:spacing w:val="80"/>
        </w:rPr>
        <w:t xml:space="preserve"> </w:t>
      </w:r>
      <w:r>
        <w:t>между</w:t>
      </w:r>
      <w:r>
        <w:rPr>
          <w:spacing w:val="80"/>
        </w:rPr>
        <w:t xml:space="preserve"> </w:t>
      </w:r>
      <w:r>
        <w:t>оборудованными</w:t>
      </w:r>
      <w:r>
        <w:rPr>
          <w:spacing w:val="80"/>
        </w:rPr>
        <w:t xml:space="preserve"> </w:t>
      </w:r>
      <w:r>
        <w:t>и</w:t>
      </w:r>
      <w:r>
        <w:rPr>
          <w:spacing w:val="80"/>
        </w:rPr>
        <w:t xml:space="preserve"> </w:t>
      </w:r>
      <w:r>
        <w:t>необорудованными</w:t>
      </w:r>
      <w:r>
        <w:rPr>
          <w:spacing w:val="80"/>
        </w:rPr>
        <w:t xml:space="preserve"> </w:t>
      </w:r>
      <w:r>
        <w:rPr>
          <w:spacing w:val="-2"/>
        </w:rPr>
        <w:t>пляжами;</w:t>
      </w:r>
    </w:p>
    <w:p w:rsidR="00F83AF0" w:rsidRDefault="004229C5">
      <w:pPr>
        <w:pStyle w:val="a3"/>
        <w:ind w:left="883" w:firstLine="0"/>
        <w:jc w:val="left"/>
      </w:pPr>
      <w:r>
        <w:t>знать</w:t>
      </w:r>
      <w:r>
        <w:rPr>
          <w:spacing w:val="-6"/>
        </w:rPr>
        <w:t xml:space="preserve"> </w:t>
      </w:r>
      <w:r>
        <w:t>правила</w:t>
      </w:r>
      <w:r>
        <w:rPr>
          <w:spacing w:val="-4"/>
        </w:rPr>
        <w:t xml:space="preserve"> </w:t>
      </w:r>
      <w:r>
        <w:t>само-</w:t>
      </w:r>
      <w:r>
        <w:rPr>
          <w:spacing w:val="-4"/>
        </w:rPr>
        <w:t xml:space="preserve"> </w:t>
      </w:r>
      <w:r>
        <w:t>и</w:t>
      </w:r>
      <w:r>
        <w:rPr>
          <w:spacing w:val="-2"/>
        </w:rPr>
        <w:t xml:space="preserve"> </w:t>
      </w:r>
      <w:r>
        <w:t>взаимопомощи</w:t>
      </w:r>
      <w:r>
        <w:rPr>
          <w:spacing w:val="-3"/>
        </w:rPr>
        <w:t xml:space="preserve"> </w:t>
      </w:r>
      <w:r>
        <w:t>терпящим</w:t>
      </w:r>
      <w:r>
        <w:rPr>
          <w:spacing w:val="-4"/>
        </w:rPr>
        <w:t xml:space="preserve"> </w:t>
      </w:r>
      <w:r>
        <w:t>бедствие</w:t>
      </w:r>
      <w:r>
        <w:rPr>
          <w:spacing w:val="-4"/>
        </w:rPr>
        <w:t xml:space="preserve"> </w:t>
      </w:r>
      <w:r>
        <w:t>на</w:t>
      </w:r>
      <w:r>
        <w:rPr>
          <w:spacing w:val="-3"/>
        </w:rPr>
        <w:t xml:space="preserve"> </w:t>
      </w:r>
      <w:r>
        <w:rPr>
          <w:spacing w:val="-2"/>
        </w:rPr>
        <w:t>воде;</w:t>
      </w:r>
    </w:p>
    <w:p w:rsidR="00F83AF0" w:rsidRDefault="004229C5">
      <w:pPr>
        <w:pStyle w:val="a3"/>
        <w:ind w:right="570"/>
        <w:jc w:val="left"/>
      </w:pPr>
      <w:r>
        <w:t>иметь</w:t>
      </w:r>
      <w:r>
        <w:rPr>
          <w:spacing w:val="40"/>
        </w:rPr>
        <w:t xml:space="preserve"> </w:t>
      </w:r>
      <w:r>
        <w:t>представление</w:t>
      </w:r>
      <w:r>
        <w:rPr>
          <w:spacing w:val="40"/>
        </w:rPr>
        <w:t xml:space="preserve"> </w:t>
      </w:r>
      <w:r>
        <w:t>о</w:t>
      </w:r>
      <w:r>
        <w:rPr>
          <w:spacing w:val="40"/>
        </w:rPr>
        <w:t xml:space="preserve"> </w:t>
      </w:r>
      <w:r>
        <w:t>безопасных</w:t>
      </w:r>
      <w:r>
        <w:rPr>
          <w:spacing w:val="40"/>
        </w:rPr>
        <w:t xml:space="preserve"> </w:t>
      </w:r>
      <w:r>
        <w:t>действиях</w:t>
      </w:r>
      <w:r>
        <w:rPr>
          <w:spacing w:val="40"/>
        </w:rPr>
        <w:t xml:space="preserve"> </w:t>
      </w:r>
      <w:r>
        <w:t>при</w:t>
      </w:r>
      <w:r>
        <w:rPr>
          <w:spacing w:val="40"/>
        </w:rPr>
        <w:t xml:space="preserve"> </w:t>
      </w:r>
      <w:r>
        <w:t>обнаружении</w:t>
      </w:r>
      <w:r>
        <w:rPr>
          <w:spacing w:val="40"/>
        </w:rPr>
        <w:t xml:space="preserve"> </w:t>
      </w:r>
      <w:r>
        <w:t>тонущего</w:t>
      </w:r>
      <w:r>
        <w:rPr>
          <w:spacing w:val="40"/>
        </w:rPr>
        <w:t xml:space="preserve"> </w:t>
      </w:r>
      <w:r>
        <w:t>человека</w:t>
      </w:r>
      <w:r>
        <w:rPr>
          <w:spacing w:val="40"/>
        </w:rPr>
        <w:t xml:space="preserve"> </w:t>
      </w:r>
      <w:r>
        <w:t>летом</w:t>
      </w:r>
      <w:r>
        <w:rPr>
          <w:spacing w:val="40"/>
        </w:rPr>
        <w:t xml:space="preserve"> </w:t>
      </w:r>
      <w:r>
        <w:t>и</w:t>
      </w:r>
      <w:r>
        <w:rPr>
          <w:spacing w:val="80"/>
          <w:w w:val="150"/>
        </w:rPr>
        <w:t xml:space="preserve"> </w:t>
      </w:r>
      <w:r>
        <w:t>человека в полынье;</w:t>
      </w:r>
    </w:p>
    <w:p w:rsidR="00F83AF0" w:rsidRDefault="004229C5">
      <w:pPr>
        <w:pStyle w:val="a3"/>
        <w:spacing w:before="1"/>
        <w:ind w:left="883" w:right="3530" w:firstLine="0"/>
        <w:jc w:val="left"/>
      </w:pPr>
      <w:r>
        <w:t>знать</w:t>
      </w:r>
      <w:r>
        <w:rPr>
          <w:spacing w:val="-5"/>
        </w:rPr>
        <w:t xml:space="preserve"> </w:t>
      </w:r>
      <w:r>
        <w:t>правила</w:t>
      </w:r>
      <w:r>
        <w:rPr>
          <w:spacing w:val="-5"/>
        </w:rPr>
        <w:t xml:space="preserve"> </w:t>
      </w:r>
      <w:r>
        <w:t>поведения</w:t>
      </w:r>
      <w:r>
        <w:rPr>
          <w:spacing w:val="-5"/>
        </w:rPr>
        <w:t xml:space="preserve"> </w:t>
      </w:r>
      <w:r>
        <w:t>при</w:t>
      </w:r>
      <w:r>
        <w:rPr>
          <w:spacing w:val="-5"/>
        </w:rPr>
        <w:t xml:space="preserve"> </w:t>
      </w:r>
      <w:r>
        <w:t>нахождении</w:t>
      </w:r>
      <w:r>
        <w:rPr>
          <w:spacing w:val="-6"/>
        </w:rPr>
        <w:t xml:space="preserve"> </w:t>
      </w:r>
      <w:r>
        <w:t>на</w:t>
      </w:r>
      <w:r>
        <w:rPr>
          <w:spacing w:val="-5"/>
        </w:rPr>
        <w:t xml:space="preserve"> </w:t>
      </w:r>
      <w:r>
        <w:t>плавсредствах</w:t>
      </w:r>
      <w:r>
        <w:rPr>
          <w:spacing w:val="-3"/>
        </w:rPr>
        <w:t xml:space="preserve"> </w:t>
      </w:r>
      <w:r>
        <w:t>и</w:t>
      </w:r>
      <w:r>
        <w:rPr>
          <w:spacing w:val="-5"/>
        </w:rPr>
        <w:t xml:space="preserve"> </w:t>
      </w:r>
      <w:r>
        <w:t>на</w:t>
      </w:r>
      <w:r>
        <w:rPr>
          <w:spacing w:val="-5"/>
        </w:rPr>
        <w:t xml:space="preserve"> </w:t>
      </w:r>
      <w:r>
        <w:t>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w:t>
      </w:r>
    </w:p>
    <w:p w:rsidR="00F83AF0" w:rsidRDefault="004229C5">
      <w:pPr>
        <w:pStyle w:val="a3"/>
        <w:ind w:left="883" w:right="1348" w:firstLine="0"/>
        <w:jc w:val="left"/>
      </w:pPr>
      <w:r>
        <w:t>иметь</w:t>
      </w:r>
      <w:r>
        <w:rPr>
          <w:spacing w:val="-4"/>
        </w:rPr>
        <w:t xml:space="preserve"> </w:t>
      </w:r>
      <w:r>
        <w:t>представление</w:t>
      </w:r>
      <w:r>
        <w:rPr>
          <w:spacing w:val="-6"/>
        </w:rPr>
        <w:t xml:space="preserve"> </w:t>
      </w:r>
      <w:r>
        <w:t>о</w:t>
      </w:r>
      <w:r>
        <w:rPr>
          <w:spacing w:val="-5"/>
        </w:rPr>
        <w:t xml:space="preserve"> </w:t>
      </w:r>
      <w:r>
        <w:t>безопасных</w:t>
      </w:r>
      <w:r>
        <w:rPr>
          <w:spacing w:val="-4"/>
        </w:rPr>
        <w:t xml:space="preserve"> </w:t>
      </w:r>
      <w:r>
        <w:t>действиях</w:t>
      </w:r>
      <w:r>
        <w:rPr>
          <w:spacing w:val="-6"/>
        </w:rPr>
        <w:t xml:space="preserve"> </w:t>
      </w:r>
      <w:r>
        <w:t>при</w:t>
      </w:r>
      <w:r>
        <w:rPr>
          <w:spacing w:val="-5"/>
        </w:rPr>
        <w:t xml:space="preserve"> </w:t>
      </w:r>
      <w:r>
        <w:t>нахождении</w:t>
      </w:r>
      <w:r>
        <w:rPr>
          <w:spacing w:val="-5"/>
        </w:rPr>
        <w:t xml:space="preserve"> </w:t>
      </w:r>
      <w:r>
        <w:t>в</w:t>
      </w:r>
      <w:r>
        <w:rPr>
          <w:spacing w:val="-6"/>
        </w:rPr>
        <w:t xml:space="preserve"> </w:t>
      </w:r>
      <w:r>
        <w:t>зоне</w:t>
      </w:r>
      <w:r>
        <w:rPr>
          <w:spacing w:val="-6"/>
        </w:rPr>
        <w:t xml:space="preserve"> </w:t>
      </w:r>
      <w:r>
        <w:t>цунами; характеризовать ураганы, смерчи, их внешние признаки и опасности;</w:t>
      </w:r>
    </w:p>
    <w:p w:rsidR="00F83AF0" w:rsidRDefault="004229C5">
      <w:pPr>
        <w:pStyle w:val="a3"/>
        <w:ind w:left="883" w:right="2351" w:firstLine="0"/>
        <w:jc w:val="left"/>
      </w:pPr>
      <w:r>
        <w:t>иметь</w:t>
      </w:r>
      <w:r>
        <w:rPr>
          <w:spacing w:val="-5"/>
        </w:rPr>
        <w:t xml:space="preserve"> </w:t>
      </w:r>
      <w:r>
        <w:t>представление</w:t>
      </w:r>
      <w:r>
        <w:rPr>
          <w:spacing w:val="-7"/>
        </w:rPr>
        <w:t xml:space="preserve"> </w:t>
      </w:r>
      <w:r>
        <w:t>о</w:t>
      </w:r>
      <w:r>
        <w:rPr>
          <w:spacing w:val="-6"/>
        </w:rPr>
        <w:t xml:space="preserve"> </w:t>
      </w:r>
      <w:r>
        <w:t>безопасных</w:t>
      </w:r>
      <w:r>
        <w:rPr>
          <w:spacing w:val="-5"/>
        </w:rPr>
        <w:t xml:space="preserve"> </w:t>
      </w:r>
      <w:r>
        <w:t>действиях</w:t>
      </w:r>
      <w:r>
        <w:rPr>
          <w:spacing w:val="-7"/>
        </w:rPr>
        <w:t xml:space="preserve"> </w:t>
      </w:r>
      <w:r>
        <w:t>при</w:t>
      </w:r>
      <w:r>
        <w:rPr>
          <w:spacing w:val="-3"/>
        </w:rPr>
        <w:t xml:space="preserve"> </w:t>
      </w:r>
      <w:r>
        <w:t>ураганах</w:t>
      </w:r>
      <w:r>
        <w:rPr>
          <w:spacing w:val="-4"/>
        </w:rPr>
        <w:t xml:space="preserve"> </w:t>
      </w:r>
      <w:r>
        <w:t>и</w:t>
      </w:r>
      <w:r>
        <w:rPr>
          <w:spacing w:val="-6"/>
        </w:rPr>
        <w:t xml:space="preserve"> </w:t>
      </w:r>
      <w:r>
        <w:t>смерчах; характеризовать грозы, их внешние признаки и опасности;</w:t>
      </w:r>
    </w:p>
    <w:p w:rsidR="00F83AF0" w:rsidRDefault="004229C5">
      <w:pPr>
        <w:pStyle w:val="a3"/>
        <w:ind w:left="883" w:right="2969" w:firstLine="0"/>
        <w:jc w:val="left"/>
      </w:pPr>
      <w:r>
        <w:t>иметь навыки безопасных действий при попадании в грозу; характеризовать</w:t>
      </w:r>
      <w:r>
        <w:rPr>
          <w:spacing w:val="-5"/>
        </w:rPr>
        <w:t xml:space="preserve"> </w:t>
      </w:r>
      <w:r>
        <w:t>землетрясения</w:t>
      </w:r>
      <w:r>
        <w:rPr>
          <w:spacing w:val="-6"/>
        </w:rPr>
        <w:t xml:space="preserve"> </w:t>
      </w:r>
      <w:r>
        <w:t>и</w:t>
      </w:r>
      <w:r>
        <w:rPr>
          <w:spacing w:val="-6"/>
        </w:rPr>
        <w:t xml:space="preserve"> </w:t>
      </w:r>
      <w:r>
        <w:t>извержения</w:t>
      </w:r>
      <w:r>
        <w:rPr>
          <w:spacing w:val="-6"/>
        </w:rPr>
        <w:t xml:space="preserve"> </w:t>
      </w:r>
      <w:r>
        <w:t>вулканов</w:t>
      </w:r>
      <w:r>
        <w:rPr>
          <w:spacing w:val="-7"/>
        </w:rPr>
        <w:t xml:space="preserve"> </w:t>
      </w:r>
      <w:r>
        <w:t>и</w:t>
      </w:r>
      <w:r>
        <w:rPr>
          <w:spacing w:val="-6"/>
        </w:rPr>
        <w:t xml:space="preserve"> </w:t>
      </w:r>
      <w:r>
        <w:t>их</w:t>
      </w:r>
      <w:r>
        <w:rPr>
          <w:spacing w:val="-4"/>
        </w:rPr>
        <w:t xml:space="preserve"> </w:t>
      </w:r>
      <w:r>
        <w:t>опасности;</w:t>
      </w:r>
    </w:p>
    <w:p w:rsidR="00F83AF0" w:rsidRDefault="004229C5">
      <w:pPr>
        <w:pStyle w:val="a3"/>
        <w:ind w:right="570"/>
        <w:jc w:val="left"/>
      </w:pPr>
      <w:r>
        <w:t xml:space="preserve">иметь представление о безопасных действиях при землетрясении, в том числе при попадании под </w:t>
      </w:r>
      <w:r>
        <w:rPr>
          <w:spacing w:val="-2"/>
        </w:rPr>
        <w:t>завал;</w:t>
      </w:r>
    </w:p>
    <w:p w:rsidR="00F83AF0" w:rsidRDefault="004229C5">
      <w:pPr>
        <w:pStyle w:val="a3"/>
        <w:spacing w:before="1"/>
        <w:ind w:left="883" w:right="570" w:firstLine="0"/>
        <w:jc w:val="left"/>
      </w:pPr>
      <w:r>
        <w:t>иметь</w:t>
      </w:r>
      <w:r>
        <w:rPr>
          <w:spacing w:val="-4"/>
        </w:rPr>
        <w:t xml:space="preserve"> </w:t>
      </w:r>
      <w:r>
        <w:t>представление</w:t>
      </w:r>
      <w:r>
        <w:rPr>
          <w:spacing w:val="-5"/>
        </w:rPr>
        <w:t xml:space="preserve"> </w:t>
      </w:r>
      <w:r>
        <w:t>о</w:t>
      </w:r>
      <w:r>
        <w:rPr>
          <w:spacing w:val="-4"/>
        </w:rPr>
        <w:t xml:space="preserve"> </w:t>
      </w:r>
      <w:r>
        <w:t>безопасных</w:t>
      </w:r>
      <w:r>
        <w:rPr>
          <w:spacing w:val="-4"/>
        </w:rPr>
        <w:t xml:space="preserve"> </w:t>
      </w:r>
      <w:r>
        <w:t>действиях</w:t>
      </w:r>
      <w:r>
        <w:rPr>
          <w:spacing w:val="-5"/>
        </w:rPr>
        <w:t xml:space="preserve"> </w:t>
      </w:r>
      <w:r>
        <w:t>при</w:t>
      </w:r>
      <w:r>
        <w:rPr>
          <w:spacing w:val="-4"/>
        </w:rPr>
        <w:t xml:space="preserve"> </w:t>
      </w:r>
      <w:r>
        <w:t>нахождении</w:t>
      </w:r>
      <w:r>
        <w:rPr>
          <w:spacing w:val="-4"/>
        </w:rPr>
        <w:t xml:space="preserve"> </w:t>
      </w:r>
      <w:r>
        <w:t>в</w:t>
      </w:r>
      <w:r>
        <w:rPr>
          <w:spacing w:val="-5"/>
        </w:rPr>
        <w:t xml:space="preserve"> </w:t>
      </w:r>
      <w:r>
        <w:t>зоне</w:t>
      </w:r>
      <w:r>
        <w:rPr>
          <w:spacing w:val="-5"/>
        </w:rPr>
        <w:t xml:space="preserve"> </w:t>
      </w:r>
      <w:r>
        <w:t>извержения</w:t>
      </w:r>
      <w:r>
        <w:rPr>
          <w:spacing w:val="-4"/>
        </w:rPr>
        <w:t xml:space="preserve"> </w:t>
      </w:r>
      <w:r>
        <w:t>вулкана; раскрывать смысл понятий «экология» и «экологическая культура»;</w:t>
      </w:r>
    </w:p>
    <w:p w:rsidR="00F83AF0" w:rsidRDefault="004229C5">
      <w:pPr>
        <w:pStyle w:val="a3"/>
        <w:ind w:left="883" w:firstLine="0"/>
        <w:jc w:val="left"/>
      </w:pPr>
      <w:r>
        <w:t>объяснять</w:t>
      </w:r>
      <w:r>
        <w:rPr>
          <w:spacing w:val="-8"/>
        </w:rPr>
        <w:t xml:space="preserve"> </w:t>
      </w:r>
      <w:r>
        <w:t>значение</w:t>
      </w:r>
      <w:r>
        <w:rPr>
          <w:spacing w:val="-5"/>
        </w:rPr>
        <w:t xml:space="preserve"> </w:t>
      </w:r>
      <w:r>
        <w:t>экологии</w:t>
      </w:r>
      <w:r>
        <w:rPr>
          <w:spacing w:val="-4"/>
        </w:rPr>
        <w:t xml:space="preserve"> </w:t>
      </w:r>
      <w:r>
        <w:t>для</w:t>
      </w:r>
      <w:r>
        <w:rPr>
          <w:spacing w:val="-3"/>
        </w:rPr>
        <w:t xml:space="preserve"> </w:t>
      </w:r>
      <w:r>
        <w:t>устойчивого</w:t>
      </w:r>
      <w:r>
        <w:rPr>
          <w:spacing w:val="-4"/>
        </w:rPr>
        <w:t xml:space="preserve"> </w:t>
      </w:r>
      <w:r>
        <w:t>развития</w:t>
      </w:r>
      <w:r>
        <w:rPr>
          <w:spacing w:val="-4"/>
        </w:rPr>
        <w:t xml:space="preserve"> </w:t>
      </w:r>
      <w:r>
        <w:rPr>
          <w:spacing w:val="-2"/>
        </w:rPr>
        <w:t>общества;</w:t>
      </w:r>
    </w:p>
    <w:p w:rsidR="00F83AF0" w:rsidRDefault="00F83AF0">
      <w:pPr>
        <w:pStyle w:val="a3"/>
        <w:jc w:val="left"/>
        <w:sectPr w:rsidR="00F83AF0">
          <w:pgSz w:w="11910" w:h="16850"/>
          <w:pgMar w:top="820" w:right="0" w:bottom="280" w:left="283" w:header="571" w:footer="0" w:gutter="0"/>
          <w:cols w:space="720"/>
        </w:sectPr>
      </w:pPr>
    </w:p>
    <w:p w:rsidR="00F83AF0" w:rsidRDefault="004229C5">
      <w:pPr>
        <w:pStyle w:val="a3"/>
        <w:tabs>
          <w:tab w:val="left" w:pos="1669"/>
          <w:tab w:val="left" w:pos="2734"/>
          <w:tab w:val="left" w:pos="4224"/>
          <w:tab w:val="left" w:pos="5531"/>
          <w:tab w:val="left" w:pos="6150"/>
          <w:tab w:val="left" w:pos="8165"/>
          <w:tab w:val="left" w:pos="9913"/>
        </w:tabs>
        <w:ind w:right="564"/>
        <w:jc w:val="left"/>
      </w:pPr>
      <w:r>
        <w:rPr>
          <w:spacing w:val="-2"/>
        </w:rPr>
        <w:t>знать</w:t>
      </w:r>
      <w:r>
        <w:tab/>
      </w:r>
      <w:r>
        <w:rPr>
          <w:spacing w:val="-2"/>
        </w:rPr>
        <w:t>правила</w:t>
      </w:r>
      <w:r>
        <w:tab/>
      </w:r>
      <w:r>
        <w:rPr>
          <w:spacing w:val="-2"/>
        </w:rPr>
        <w:t>безопасного</w:t>
      </w:r>
      <w:r>
        <w:tab/>
      </w:r>
      <w:r>
        <w:rPr>
          <w:spacing w:val="-2"/>
        </w:rPr>
        <w:t>поведения</w:t>
      </w:r>
      <w:r>
        <w:tab/>
      </w:r>
      <w:r>
        <w:rPr>
          <w:spacing w:val="-4"/>
        </w:rPr>
        <w:t>при</w:t>
      </w:r>
      <w:r>
        <w:tab/>
      </w:r>
      <w:r>
        <w:rPr>
          <w:spacing w:val="-2"/>
        </w:rPr>
        <w:t>неблагоприятной</w:t>
      </w:r>
      <w:r>
        <w:tab/>
      </w:r>
      <w:r>
        <w:rPr>
          <w:spacing w:val="-2"/>
        </w:rPr>
        <w:t>экологической</w:t>
      </w:r>
      <w:r>
        <w:tab/>
      </w:r>
      <w:r>
        <w:rPr>
          <w:spacing w:val="-2"/>
        </w:rPr>
        <w:t xml:space="preserve">обстановке </w:t>
      </w:r>
      <w:r>
        <w:t>(загрязнении атмосферы).</w:t>
      </w:r>
    </w:p>
    <w:p w:rsidR="00F83AF0" w:rsidRDefault="004229C5">
      <w:pPr>
        <w:pStyle w:val="210"/>
        <w:spacing w:before="5" w:line="240" w:lineRule="auto"/>
        <w:ind w:left="283" w:firstLine="600"/>
        <w:jc w:val="left"/>
      </w:pPr>
      <w:r>
        <w:t>Предметные</w:t>
      </w:r>
      <w:r>
        <w:rPr>
          <w:spacing w:val="36"/>
        </w:rPr>
        <w:t xml:space="preserve"> </w:t>
      </w:r>
      <w:r>
        <w:t>результаты</w:t>
      </w:r>
      <w:r>
        <w:rPr>
          <w:spacing w:val="37"/>
        </w:rPr>
        <w:t xml:space="preserve"> </w:t>
      </w:r>
      <w:r>
        <w:t>по</w:t>
      </w:r>
      <w:r>
        <w:rPr>
          <w:spacing w:val="37"/>
        </w:rPr>
        <w:t xml:space="preserve"> </w:t>
      </w:r>
      <w:r>
        <w:t>модулю</w:t>
      </w:r>
      <w:r>
        <w:rPr>
          <w:spacing w:val="36"/>
        </w:rPr>
        <w:t xml:space="preserve"> </w:t>
      </w:r>
      <w:r>
        <w:t>№</w:t>
      </w:r>
      <w:r>
        <w:rPr>
          <w:spacing w:val="36"/>
        </w:rPr>
        <w:t xml:space="preserve"> </w:t>
      </w:r>
      <w:r>
        <w:t>8</w:t>
      </w:r>
      <w:r>
        <w:rPr>
          <w:spacing w:val="37"/>
        </w:rPr>
        <w:t xml:space="preserve"> </w:t>
      </w:r>
      <w:r>
        <w:t>«Основы</w:t>
      </w:r>
      <w:r>
        <w:rPr>
          <w:spacing w:val="37"/>
        </w:rPr>
        <w:t xml:space="preserve"> </w:t>
      </w:r>
      <w:r>
        <w:t>медицинских</w:t>
      </w:r>
      <w:r>
        <w:rPr>
          <w:spacing w:val="35"/>
        </w:rPr>
        <w:t xml:space="preserve"> </w:t>
      </w:r>
      <w:r>
        <w:t>знаний.</w:t>
      </w:r>
      <w:r>
        <w:rPr>
          <w:spacing w:val="35"/>
        </w:rPr>
        <w:t xml:space="preserve"> </w:t>
      </w:r>
      <w:r>
        <w:t>Оказание</w:t>
      </w:r>
      <w:r>
        <w:rPr>
          <w:spacing w:val="36"/>
        </w:rPr>
        <w:t xml:space="preserve"> </w:t>
      </w:r>
      <w:r>
        <w:t xml:space="preserve">первой </w:t>
      </w:r>
      <w:r>
        <w:rPr>
          <w:spacing w:val="-2"/>
        </w:rPr>
        <w:t>помощи»:</w:t>
      </w:r>
    </w:p>
    <w:p w:rsidR="00F83AF0" w:rsidRDefault="004229C5">
      <w:pPr>
        <w:pStyle w:val="a3"/>
        <w:jc w:val="left"/>
      </w:pPr>
      <w:r>
        <w:t>раскрывать</w:t>
      </w:r>
      <w:r>
        <w:rPr>
          <w:spacing w:val="40"/>
        </w:rPr>
        <w:t xml:space="preserve"> </w:t>
      </w:r>
      <w:r>
        <w:t>смысл</w:t>
      </w:r>
      <w:r>
        <w:rPr>
          <w:spacing w:val="39"/>
        </w:rPr>
        <w:t xml:space="preserve"> </w:t>
      </w:r>
      <w:r>
        <w:t>понятий</w:t>
      </w:r>
      <w:r>
        <w:rPr>
          <w:spacing w:val="40"/>
        </w:rPr>
        <w:t xml:space="preserve"> </w:t>
      </w:r>
      <w:r>
        <w:t>«здоровье»</w:t>
      </w:r>
      <w:r>
        <w:rPr>
          <w:spacing w:val="31"/>
        </w:rPr>
        <w:t xml:space="preserve"> </w:t>
      </w:r>
      <w:r>
        <w:t>и</w:t>
      </w:r>
      <w:r>
        <w:rPr>
          <w:spacing w:val="40"/>
        </w:rPr>
        <w:t xml:space="preserve"> </w:t>
      </w:r>
      <w:r>
        <w:t>«здоровый</w:t>
      </w:r>
      <w:r>
        <w:rPr>
          <w:spacing w:val="39"/>
        </w:rPr>
        <w:t xml:space="preserve"> </w:t>
      </w:r>
      <w:r>
        <w:t>образ</w:t>
      </w:r>
      <w:r>
        <w:rPr>
          <w:spacing w:val="39"/>
        </w:rPr>
        <w:t xml:space="preserve"> </w:t>
      </w:r>
      <w:r>
        <w:t>жизни»</w:t>
      </w:r>
      <w:r>
        <w:rPr>
          <w:spacing w:val="34"/>
        </w:rPr>
        <w:t xml:space="preserve"> </w:t>
      </w:r>
      <w:r>
        <w:t>и</w:t>
      </w:r>
      <w:r>
        <w:rPr>
          <w:spacing w:val="39"/>
        </w:rPr>
        <w:t xml:space="preserve"> </w:t>
      </w:r>
      <w:r>
        <w:t>их</w:t>
      </w:r>
      <w:r>
        <w:rPr>
          <w:spacing w:val="38"/>
        </w:rPr>
        <w:t xml:space="preserve"> </w:t>
      </w:r>
      <w:r>
        <w:t>содержание,</w:t>
      </w:r>
      <w:r>
        <w:rPr>
          <w:spacing w:val="38"/>
        </w:rPr>
        <w:t xml:space="preserve"> </w:t>
      </w:r>
      <w:r>
        <w:t>объяснять значение здоровья для человека;</w:t>
      </w:r>
    </w:p>
    <w:p w:rsidR="00F83AF0" w:rsidRDefault="004229C5">
      <w:pPr>
        <w:pStyle w:val="a3"/>
        <w:ind w:left="883" w:firstLine="0"/>
        <w:jc w:val="left"/>
      </w:pPr>
      <w:r>
        <w:t>характеризовать</w:t>
      </w:r>
      <w:r>
        <w:rPr>
          <w:spacing w:val="-5"/>
        </w:rPr>
        <w:t xml:space="preserve"> </w:t>
      </w:r>
      <w:r>
        <w:t>факторы,</w:t>
      </w:r>
      <w:r>
        <w:rPr>
          <w:spacing w:val="-3"/>
        </w:rPr>
        <w:t xml:space="preserve"> </w:t>
      </w:r>
      <w:r>
        <w:t>влияющие</w:t>
      </w:r>
      <w:r>
        <w:rPr>
          <w:spacing w:val="-5"/>
        </w:rPr>
        <w:t xml:space="preserve"> </w:t>
      </w:r>
      <w:r>
        <w:t>на</w:t>
      </w:r>
      <w:r>
        <w:rPr>
          <w:spacing w:val="-4"/>
        </w:rPr>
        <w:t xml:space="preserve"> </w:t>
      </w:r>
      <w:r>
        <w:t>здоровье</w:t>
      </w:r>
      <w:r>
        <w:rPr>
          <w:spacing w:val="-3"/>
        </w:rPr>
        <w:t xml:space="preserve"> </w:t>
      </w:r>
      <w:r>
        <w:rPr>
          <w:spacing w:val="-2"/>
        </w:rPr>
        <w:t>человека;</w:t>
      </w:r>
    </w:p>
    <w:p w:rsidR="00F83AF0" w:rsidRDefault="004229C5">
      <w:pPr>
        <w:pStyle w:val="a3"/>
        <w:jc w:val="left"/>
      </w:pPr>
      <w:r>
        <w:t>раскрывать</w:t>
      </w:r>
      <w:r>
        <w:rPr>
          <w:spacing w:val="80"/>
        </w:rPr>
        <w:t xml:space="preserve"> </w:t>
      </w:r>
      <w:r>
        <w:t>содержание</w:t>
      </w:r>
      <w:r>
        <w:rPr>
          <w:spacing w:val="80"/>
        </w:rPr>
        <w:t xml:space="preserve"> </w:t>
      </w:r>
      <w:r>
        <w:t>элементов</w:t>
      </w:r>
      <w:r>
        <w:rPr>
          <w:spacing w:val="80"/>
        </w:rPr>
        <w:t xml:space="preserve"> </w:t>
      </w:r>
      <w:r>
        <w:t>здорового</w:t>
      </w:r>
      <w:r>
        <w:rPr>
          <w:spacing w:val="80"/>
        </w:rPr>
        <w:t xml:space="preserve"> </w:t>
      </w:r>
      <w:r>
        <w:t>образа</w:t>
      </w:r>
      <w:r>
        <w:rPr>
          <w:spacing w:val="80"/>
        </w:rPr>
        <w:t xml:space="preserve"> </w:t>
      </w:r>
      <w:r>
        <w:t>жизни,</w:t>
      </w:r>
      <w:r>
        <w:rPr>
          <w:spacing w:val="80"/>
        </w:rPr>
        <w:t xml:space="preserve"> </w:t>
      </w:r>
      <w:r>
        <w:t>объяснять</w:t>
      </w:r>
      <w:r>
        <w:rPr>
          <w:spacing w:val="80"/>
        </w:rPr>
        <w:t xml:space="preserve"> </w:t>
      </w:r>
      <w:r>
        <w:t>пагубность</w:t>
      </w:r>
      <w:r>
        <w:rPr>
          <w:spacing w:val="80"/>
        </w:rPr>
        <w:t xml:space="preserve"> </w:t>
      </w:r>
      <w:r>
        <w:t xml:space="preserve">вредных </w:t>
      </w:r>
      <w:r>
        <w:rPr>
          <w:spacing w:val="-2"/>
        </w:rPr>
        <w:t>привычек;</w:t>
      </w:r>
    </w:p>
    <w:p w:rsidR="00F83AF0" w:rsidRDefault="004229C5">
      <w:pPr>
        <w:pStyle w:val="a3"/>
        <w:ind w:left="883" w:firstLine="0"/>
        <w:jc w:val="left"/>
      </w:pPr>
      <w:r>
        <w:t>обосновывать</w:t>
      </w:r>
      <w:r>
        <w:rPr>
          <w:spacing w:val="-5"/>
        </w:rPr>
        <w:t xml:space="preserve"> </w:t>
      </w:r>
      <w:r>
        <w:t>личную</w:t>
      </w:r>
      <w:r>
        <w:rPr>
          <w:spacing w:val="-2"/>
        </w:rPr>
        <w:t xml:space="preserve"> </w:t>
      </w:r>
      <w:r>
        <w:t>ответственность</w:t>
      </w:r>
      <w:r>
        <w:rPr>
          <w:spacing w:val="-2"/>
        </w:rPr>
        <w:t xml:space="preserve"> </w:t>
      </w:r>
      <w:r>
        <w:t>за</w:t>
      </w:r>
      <w:r>
        <w:rPr>
          <w:spacing w:val="-5"/>
        </w:rPr>
        <w:t xml:space="preserve"> </w:t>
      </w:r>
      <w:r>
        <w:t>сохранение</w:t>
      </w:r>
      <w:r>
        <w:rPr>
          <w:spacing w:val="-4"/>
        </w:rPr>
        <w:t xml:space="preserve"> </w:t>
      </w:r>
      <w:r>
        <w:rPr>
          <w:spacing w:val="-2"/>
        </w:rPr>
        <w:t>здоровья;</w:t>
      </w:r>
    </w:p>
    <w:p w:rsidR="00F83AF0" w:rsidRDefault="004229C5">
      <w:pPr>
        <w:pStyle w:val="a3"/>
        <w:ind w:left="883" w:firstLine="0"/>
        <w:jc w:val="left"/>
      </w:pPr>
      <w:r>
        <w:t>раскрывать понятие «инфекционные заболевания», объяснять причины их возникновения; характеризовать</w:t>
      </w:r>
      <w:r>
        <w:rPr>
          <w:spacing w:val="80"/>
        </w:rPr>
        <w:t xml:space="preserve"> </w:t>
      </w:r>
      <w:r>
        <w:t>механизм</w:t>
      </w:r>
      <w:r>
        <w:rPr>
          <w:spacing w:val="80"/>
        </w:rPr>
        <w:t xml:space="preserve"> </w:t>
      </w:r>
      <w:r>
        <w:t>распространения</w:t>
      </w:r>
      <w:r>
        <w:rPr>
          <w:spacing w:val="80"/>
        </w:rPr>
        <w:t xml:space="preserve"> </w:t>
      </w:r>
      <w:r>
        <w:t>инфекционных</w:t>
      </w:r>
      <w:r>
        <w:rPr>
          <w:spacing w:val="80"/>
        </w:rPr>
        <w:t xml:space="preserve"> </w:t>
      </w:r>
      <w:r>
        <w:t>заболеваний,</w:t>
      </w:r>
      <w:r>
        <w:rPr>
          <w:spacing w:val="80"/>
        </w:rPr>
        <w:t xml:space="preserve"> </w:t>
      </w:r>
      <w:r>
        <w:t>выработать</w:t>
      </w:r>
      <w:r>
        <w:rPr>
          <w:spacing w:val="80"/>
        </w:rPr>
        <w:t xml:space="preserve"> </w:t>
      </w:r>
      <w:r>
        <w:t>навыки</w:t>
      </w:r>
    </w:p>
    <w:p w:rsidR="00F83AF0" w:rsidRDefault="004229C5">
      <w:pPr>
        <w:pStyle w:val="a3"/>
        <w:ind w:firstLine="0"/>
        <w:jc w:val="left"/>
      </w:pPr>
      <w:r>
        <w:t>соблюдения</w:t>
      </w:r>
      <w:r>
        <w:rPr>
          <w:spacing w:val="-3"/>
        </w:rPr>
        <w:t xml:space="preserve"> </w:t>
      </w:r>
      <w:r>
        <w:t>мер</w:t>
      </w:r>
      <w:r>
        <w:rPr>
          <w:spacing w:val="-3"/>
        </w:rPr>
        <w:t xml:space="preserve"> </w:t>
      </w:r>
      <w:r>
        <w:t>их</w:t>
      </w:r>
      <w:r>
        <w:rPr>
          <w:spacing w:val="-1"/>
        </w:rPr>
        <w:t xml:space="preserve"> </w:t>
      </w:r>
      <w:r>
        <w:t>профилактики</w:t>
      </w:r>
      <w:r>
        <w:rPr>
          <w:spacing w:val="-4"/>
        </w:rPr>
        <w:t xml:space="preserve"> </w:t>
      </w:r>
      <w:r>
        <w:t>и</w:t>
      </w:r>
      <w:r>
        <w:rPr>
          <w:spacing w:val="-3"/>
        </w:rPr>
        <w:t xml:space="preserve"> </w:t>
      </w:r>
      <w:r>
        <w:t>защиты</w:t>
      </w:r>
      <w:r>
        <w:rPr>
          <w:spacing w:val="-3"/>
        </w:rPr>
        <w:t xml:space="preserve"> </w:t>
      </w:r>
      <w:r>
        <w:t>от</w:t>
      </w:r>
      <w:r>
        <w:rPr>
          <w:spacing w:val="-4"/>
        </w:rPr>
        <w:t xml:space="preserve"> них;</w:t>
      </w:r>
    </w:p>
    <w:p w:rsidR="00F83AF0" w:rsidRDefault="004229C5">
      <w:pPr>
        <w:pStyle w:val="a3"/>
        <w:ind w:right="563"/>
      </w:pPr>
      <w:r>
        <w:t>иметь представление о безопасных действиях при возникновении чрезвычайных ситуаций биолого-социального происхождения (эпидемия, пандемия);</w:t>
      </w:r>
    </w:p>
    <w:p w:rsidR="00F83AF0" w:rsidRDefault="004229C5">
      <w:pPr>
        <w:pStyle w:val="a3"/>
        <w:ind w:right="562"/>
      </w:pPr>
      <w: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F83AF0" w:rsidRDefault="004229C5">
      <w:pPr>
        <w:pStyle w:val="a3"/>
        <w:ind w:left="883" w:right="1457" w:firstLine="0"/>
        <w:jc w:val="left"/>
      </w:pPr>
      <w:r>
        <w:t>раскрывать</w:t>
      </w:r>
      <w:r>
        <w:rPr>
          <w:spacing w:val="-4"/>
        </w:rPr>
        <w:t xml:space="preserve"> </w:t>
      </w:r>
      <w:r>
        <w:t>понятие</w:t>
      </w:r>
      <w:r>
        <w:rPr>
          <w:spacing w:val="-4"/>
        </w:rPr>
        <w:t xml:space="preserve"> </w:t>
      </w:r>
      <w:r>
        <w:t>«неинфекционные</w:t>
      </w:r>
      <w:r>
        <w:rPr>
          <w:spacing w:val="-6"/>
        </w:rPr>
        <w:t xml:space="preserve"> </w:t>
      </w:r>
      <w:r>
        <w:t>заболевания»</w:t>
      </w:r>
      <w:r>
        <w:rPr>
          <w:spacing w:val="-12"/>
        </w:rPr>
        <w:t xml:space="preserve"> </w:t>
      </w:r>
      <w:r>
        <w:t>и</w:t>
      </w:r>
      <w:r>
        <w:rPr>
          <w:spacing w:val="-5"/>
        </w:rPr>
        <w:t xml:space="preserve"> </w:t>
      </w:r>
      <w:r>
        <w:t>давать</w:t>
      </w:r>
      <w:r>
        <w:rPr>
          <w:spacing w:val="-4"/>
        </w:rPr>
        <w:t xml:space="preserve"> </w:t>
      </w:r>
      <w:r>
        <w:t>их</w:t>
      </w:r>
      <w:r>
        <w:rPr>
          <w:spacing w:val="-6"/>
        </w:rPr>
        <w:t xml:space="preserve"> </w:t>
      </w:r>
      <w:r>
        <w:t>классификацию; характеризовать факторы риска неинфекционных заболеваний;</w:t>
      </w:r>
    </w:p>
    <w:p w:rsidR="00F83AF0" w:rsidRDefault="004229C5">
      <w:pPr>
        <w:pStyle w:val="a3"/>
        <w:ind w:left="883" w:right="570" w:firstLine="0"/>
        <w:jc w:val="left"/>
      </w:pPr>
      <w:r>
        <w:t>иметь</w:t>
      </w:r>
      <w:r>
        <w:rPr>
          <w:spacing w:val="-3"/>
        </w:rPr>
        <w:t xml:space="preserve"> </w:t>
      </w:r>
      <w:r>
        <w:t>навыки</w:t>
      </w:r>
      <w:r>
        <w:rPr>
          <w:spacing w:val="-4"/>
        </w:rPr>
        <w:t xml:space="preserve"> </w:t>
      </w:r>
      <w:r>
        <w:t>соблюдения</w:t>
      </w:r>
      <w:r>
        <w:rPr>
          <w:spacing w:val="-4"/>
        </w:rPr>
        <w:t xml:space="preserve"> </w:t>
      </w:r>
      <w:r>
        <w:t>мер</w:t>
      </w:r>
      <w:r>
        <w:rPr>
          <w:spacing w:val="-4"/>
        </w:rPr>
        <w:t xml:space="preserve"> </w:t>
      </w:r>
      <w:r>
        <w:t>профилактики</w:t>
      </w:r>
      <w:r>
        <w:rPr>
          <w:spacing w:val="-5"/>
        </w:rPr>
        <w:t xml:space="preserve"> </w:t>
      </w:r>
      <w:r>
        <w:t>неинфекционных</w:t>
      </w:r>
      <w:r>
        <w:rPr>
          <w:spacing w:val="-2"/>
        </w:rPr>
        <w:t xml:space="preserve"> </w:t>
      </w:r>
      <w:r>
        <w:t>заболеваний</w:t>
      </w:r>
      <w:r>
        <w:rPr>
          <w:spacing w:val="-4"/>
        </w:rPr>
        <w:t xml:space="preserve"> </w:t>
      </w:r>
      <w:r>
        <w:t>и</w:t>
      </w:r>
      <w:r>
        <w:rPr>
          <w:spacing w:val="-4"/>
        </w:rPr>
        <w:t xml:space="preserve"> </w:t>
      </w:r>
      <w:r>
        <w:t>защиты</w:t>
      </w:r>
      <w:r>
        <w:rPr>
          <w:spacing w:val="-4"/>
        </w:rPr>
        <w:t xml:space="preserve"> </w:t>
      </w:r>
      <w:r>
        <w:t>от</w:t>
      </w:r>
      <w:r>
        <w:rPr>
          <w:spacing w:val="-4"/>
        </w:rPr>
        <w:t xml:space="preserve"> </w:t>
      </w:r>
      <w:r>
        <w:t>них; знать назначение диспансеризации и раскрывать её задачи;</w:t>
      </w:r>
    </w:p>
    <w:p w:rsidR="00F83AF0" w:rsidRDefault="004229C5">
      <w:pPr>
        <w:pStyle w:val="a3"/>
        <w:ind w:left="883" w:right="2351" w:firstLine="0"/>
        <w:jc w:val="left"/>
      </w:pPr>
      <w:r>
        <w:t>раскрывать</w:t>
      </w:r>
      <w:r>
        <w:rPr>
          <w:spacing w:val="-7"/>
        </w:rPr>
        <w:t xml:space="preserve"> </w:t>
      </w:r>
      <w:r>
        <w:t>понятия</w:t>
      </w:r>
      <w:r>
        <w:rPr>
          <w:spacing w:val="-6"/>
        </w:rPr>
        <w:t xml:space="preserve"> </w:t>
      </w:r>
      <w:r>
        <w:t>«психическое</w:t>
      </w:r>
      <w:r>
        <w:rPr>
          <w:spacing w:val="-8"/>
        </w:rPr>
        <w:t xml:space="preserve"> </w:t>
      </w:r>
      <w:r>
        <w:t>здоровье»</w:t>
      </w:r>
      <w:r>
        <w:rPr>
          <w:spacing w:val="-15"/>
        </w:rPr>
        <w:t xml:space="preserve"> </w:t>
      </w:r>
      <w:r>
        <w:t>и</w:t>
      </w:r>
      <w:r>
        <w:rPr>
          <w:spacing w:val="-1"/>
        </w:rPr>
        <w:t xml:space="preserve"> </w:t>
      </w:r>
      <w:r>
        <w:t>«психическое</w:t>
      </w:r>
      <w:r>
        <w:rPr>
          <w:spacing w:val="-8"/>
        </w:rPr>
        <w:t xml:space="preserve"> </w:t>
      </w:r>
      <w:r>
        <w:t>благополучие»; объяснять понятие «стресс» и его влияние на человека;</w:t>
      </w:r>
    </w:p>
    <w:p w:rsidR="00F83AF0" w:rsidRDefault="004229C5">
      <w:pPr>
        <w:pStyle w:val="a3"/>
        <w:jc w:val="left"/>
      </w:pPr>
      <w:r>
        <w:t>иметь</w:t>
      </w:r>
      <w:r>
        <w:rPr>
          <w:spacing w:val="80"/>
        </w:rPr>
        <w:t xml:space="preserve"> </w:t>
      </w:r>
      <w:r>
        <w:t>навыки</w:t>
      </w:r>
      <w:r>
        <w:rPr>
          <w:spacing w:val="80"/>
        </w:rPr>
        <w:t xml:space="preserve"> </w:t>
      </w:r>
      <w:r>
        <w:t>соблюдения</w:t>
      </w:r>
      <w:r>
        <w:rPr>
          <w:spacing w:val="80"/>
        </w:rPr>
        <w:t xml:space="preserve"> </w:t>
      </w:r>
      <w:r>
        <w:t>мер</w:t>
      </w:r>
      <w:r>
        <w:rPr>
          <w:spacing w:val="80"/>
        </w:rPr>
        <w:t xml:space="preserve"> </w:t>
      </w:r>
      <w:r>
        <w:t>профилактики</w:t>
      </w:r>
      <w:r>
        <w:rPr>
          <w:spacing w:val="80"/>
        </w:rPr>
        <w:t xml:space="preserve"> </w:t>
      </w:r>
      <w:r>
        <w:t>стресса,</w:t>
      </w:r>
      <w:r>
        <w:rPr>
          <w:spacing w:val="80"/>
        </w:rPr>
        <w:t xml:space="preserve"> </w:t>
      </w:r>
      <w:r>
        <w:t>раскрывать</w:t>
      </w:r>
      <w:r>
        <w:rPr>
          <w:spacing w:val="80"/>
        </w:rPr>
        <w:t xml:space="preserve"> </w:t>
      </w:r>
      <w:r>
        <w:t>способы</w:t>
      </w:r>
      <w:r>
        <w:rPr>
          <w:spacing w:val="80"/>
        </w:rPr>
        <w:t xml:space="preserve"> </w:t>
      </w:r>
      <w:r>
        <w:t>саморегуляции эмоциональных состояний;</w:t>
      </w:r>
    </w:p>
    <w:p w:rsidR="00F83AF0" w:rsidRDefault="004229C5">
      <w:pPr>
        <w:pStyle w:val="a3"/>
        <w:ind w:left="883" w:right="5006" w:firstLine="0"/>
        <w:jc w:val="left"/>
      </w:pPr>
      <w:r>
        <w:t>раскрывать</w:t>
      </w:r>
      <w:r>
        <w:rPr>
          <w:spacing w:val="-5"/>
        </w:rPr>
        <w:t xml:space="preserve"> </w:t>
      </w:r>
      <w:r>
        <w:t>понятие</w:t>
      </w:r>
      <w:r>
        <w:rPr>
          <w:spacing w:val="-5"/>
        </w:rPr>
        <w:t xml:space="preserve"> </w:t>
      </w:r>
      <w:r>
        <w:t>«первая</w:t>
      </w:r>
      <w:r>
        <w:rPr>
          <w:spacing w:val="-5"/>
        </w:rPr>
        <w:t xml:space="preserve"> </w:t>
      </w:r>
      <w:r>
        <w:t>помощь»</w:t>
      </w:r>
      <w:r>
        <w:rPr>
          <w:spacing w:val="-13"/>
        </w:rPr>
        <w:t xml:space="preserve"> </w:t>
      </w:r>
      <w:r>
        <w:t>и</w:t>
      </w:r>
      <w:r>
        <w:rPr>
          <w:spacing w:val="-5"/>
        </w:rPr>
        <w:t xml:space="preserve"> </w:t>
      </w:r>
      <w:r>
        <w:t>её</w:t>
      </w:r>
      <w:r>
        <w:rPr>
          <w:spacing w:val="-6"/>
        </w:rPr>
        <w:t xml:space="preserve"> </w:t>
      </w:r>
      <w:r>
        <w:t>содержание; знать состояния, требующие оказания первой помощи;</w:t>
      </w:r>
    </w:p>
    <w:p w:rsidR="00F83AF0" w:rsidRDefault="004229C5">
      <w:pPr>
        <w:pStyle w:val="a3"/>
        <w:ind w:right="570"/>
        <w:jc w:val="left"/>
      </w:pPr>
      <w:r>
        <w:t>знать</w:t>
      </w:r>
      <w:r>
        <w:rPr>
          <w:spacing w:val="40"/>
        </w:rPr>
        <w:t xml:space="preserve"> </w:t>
      </w:r>
      <w:r>
        <w:t>универсальный</w:t>
      </w:r>
      <w:r>
        <w:rPr>
          <w:spacing w:val="40"/>
        </w:rPr>
        <w:t xml:space="preserve"> </w:t>
      </w:r>
      <w:r>
        <w:t>алгоритм</w:t>
      </w:r>
      <w:r>
        <w:rPr>
          <w:spacing w:val="40"/>
        </w:rPr>
        <w:t xml:space="preserve"> </w:t>
      </w:r>
      <w:r>
        <w:t>оказания</w:t>
      </w:r>
      <w:r>
        <w:rPr>
          <w:spacing w:val="40"/>
        </w:rPr>
        <w:t xml:space="preserve"> </w:t>
      </w:r>
      <w:r>
        <w:t>первой</w:t>
      </w:r>
      <w:r>
        <w:rPr>
          <w:spacing w:val="40"/>
        </w:rPr>
        <w:t xml:space="preserve"> </w:t>
      </w:r>
      <w:r>
        <w:t>помощи;</w:t>
      </w:r>
      <w:r>
        <w:rPr>
          <w:spacing w:val="40"/>
        </w:rPr>
        <w:t xml:space="preserve"> </w:t>
      </w:r>
      <w:r>
        <w:t>знать</w:t>
      </w:r>
      <w:r>
        <w:rPr>
          <w:spacing w:val="40"/>
        </w:rPr>
        <w:t xml:space="preserve"> </w:t>
      </w:r>
      <w:r>
        <w:t>назначение</w:t>
      </w:r>
      <w:r>
        <w:rPr>
          <w:spacing w:val="40"/>
        </w:rPr>
        <w:t xml:space="preserve"> </w:t>
      </w:r>
      <w:r>
        <w:t>и</w:t>
      </w:r>
      <w:r>
        <w:rPr>
          <w:spacing w:val="40"/>
        </w:rPr>
        <w:t xml:space="preserve"> </w:t>
      </w:r>
      <w:r>
        <w:t>состав</w:t>
      </w:r>
      <w:r>
        <w:rPr>
          <w:spacing w:val="40"/>
        </w:rPr>
        <w:t xml:space="preserve"> </w:t>
      </w:r>
      <w:r>
        <w:t>аптечки</w:t>
      </w:r>
      <w:r>
        <w:rPr>
          <w:spacing w:val="40"/>
        </w:rPr>
        <w:t xml:space="preserve"> </w:t>
      </w:r>
      <w:r>
        <w:t>первой помощи;</w:t>
      </w:r>
    </w:p>
    <w:p w:rsidR="00F83AF0" w:rsidRDefault="004229C5">
      <w:pPr>
        <w:pStyle w:val="a3"/>
        <w:ind w:left="883" w:right="1457" w:firstLine="0"/>
        <w:jc w:val="left"/>
      </w:pPr>
      <w:r>
        <w:t>иметь</w:t>
      </w:r>
      <w:r>
        <w:rPr>
          <w:spacing w:val="-4"/>
        </w:rPr>
        <w:t xml:space="preserve"> </w:t>
      </w:r>
      <w:r>
        <w:t>навыки</w:t>
      </w:r>
      <w:r>
        <w:rPr>
          <w:spacing w:val="-5"/>
        </w:rPr>
        <w:t xml:space="preserve"> </w:t>
      </w:r>
      <w:r>
        <w:t>действий</w:t>
      </w:r>
      <w:r>
        <w:rPr>
          <w:spacing w:val="-6"/>
        </w:rPr>
        <w:t xml:space="preserve"> </w:t>
      </w:r>
      <w:r>
        <w:t>при</w:t>
      </w:r>
      <w:r>
        <w:rPr>
          <w:spacing w:val="-5"/>
        </w:rPr>
        <w:t xml:space="preserve"> </w:t>
      </w:r>
      <w:r>
        <w:t>оказании</w:t>
      </w:r>
      <w:r>
        <w:rPr>
          <w:spacing w:val="-5"/>
        </w:rPr>
        <w:t xml:space="preserve"> </w:t>
      </w:r>
      <w:r>
        <w:t>первой</w:t>
      </w:r>
      <w:r>
        <w:rPr>
          <w:spacing w:val="-5"/>
        </w:rPr>
        <w:t xml:space="preserve"> </w:t>
      </w:r>
      <w:r>
        <w:t>помощи</w:t>
      </w:r>
      <w:r>
        <w:rPr>
          <w:spacing w:val="-5"/>
        </w:rPr>
        <w:t xml:space="preserve"> </w:t>
      </w:r>
      <w:r>
        <w:t>в</w:t>
      </w:r>
      <w:r>
        <w:rPr>
          <w:spacing w:val="-6"/>
        </w:rPr>
        <w:t xml:space="preserve"> </w:t>
      </w:r>
      <w:r>
        <w:t>различных</w:t>
      </w:r>
      <w:r>
        <w:rPr>
          <w:spacing w:val="-3"/>
        </w:rPr>
        <w:t xml:space="preserve"> </w:t>
      </w:r>
      <w:r>
        <w:t>ситуациях; характеризовать приёмы психологической поддержки пострадавшего.</w:t>
      </w:r>
    </w:p>
    <w:p w:rsidR="00F83AF0" w:rsidRDefault="004229C5">
      <w:pPr>
        <w:spacing w:before="4" w:line="237" w:lineRule="auto"/>
        <w:ind w:left="883" w:right="2351"/>
        <w:rPr>
          <w:sz w:val="24"/>
        </w:rPr>
      </w:pPr>
      <w:r>
        <w:rPr>
          <w:b/>
          <w:sz w:val="24"/>
        </w:rPr>
        <w:t xml:space="preserve">Предметные результаты по модулю № 9 «Безопасность в социуме»: </w:t>
      </w:r>
      <w:r>
        <w:rPr>
          <w:sz w:val="24"/>
        </w:rPr>
        <w:t>характеризовать общение и объяснять его значение для человека; характеризовать</w:t>
      </w:r>
      <w:r>
        <w:rPr>
          <w:spacing w:val="-6"/>
          <w:sz w:val="24"/>
        </w:rPr>
        <w:t xml:space="preserve"> </w:t>
      </w:r>
      <w:r>
        <w:rPr>
          <w:sz w:val="24"/>
        </w:rPr>
        <w:t>признаки</w:t>
      </w:r>
      <w:r>
        <w:rPr>
          <w:spacing w:val="-7"/>
          <w:sz w:val="24"/>
        </w:rPr>
        <w:t xml:space="preserve"> </w:t>
      </w:r>
      <w:r>
        <w:rPr>
          <w:sz w:val="24"/>
        </w:rPr>
        <w:t>и</w:t>
      </w:r>
      <w:r>
        <w:rPr>
          <w:spacing w:val="-7"/>
          <w:sz w:val="24"/>
        </w:rPr>
        <w:t xml:space="preserve"> </w:t>
      </w:r>
      <w:r>
        <w:rPr>
          <w:sz w:val="24"/>
        </w:rPr>
        <w:t>анализировать</w:t>
      </w:r>
      <w:r>
        <w:rPr>
          <w:spacing w:val="-6"/>
          <w:sz w:val="24"/>
        </w:rPr>
        <w:t xml:space="preserve"> </w:t>
      </w:r>
      <w:r>
        <w:rPr>
          <w:sz w:val="24"/>
        </w:rPr>
        <w:t>способы</w:t>
      </w:r>
      <w:r>
        <w:rPr>
          <w:spacing w:val="-7"/>
          <w:sz w:val="24"/>
        </w:rPr>
        <w:t xml:space="preserve"> </w:t>
      </w:r>
      <w:r>
        <w:rPr>
          <w:sz w:val="24"/>
        </w:rPr>
        <w:t>эффективного</w:t>
      </w:r>
      <w:r>
        <w:rPr>
          <w:spacing w:val="-7"/>
          <w:sz w:val="24"/>
        </w:rPr>
        <w:t xml:space="preserve"> </w:t>
      </w:r>
      <w:r>
        <w:rPr>
          <w:sz w:val="24"/>
        </w:rPr>
        <w:t>общения;</w:t>
      </w:r>
    </w:p>
    <w:p w:rsidR="00F83AF0" w:rsidRDefault="004229C5">
      <w:pPr>
        <w:pStyle w:val="a3"/>
        <w:tabs>
          <w:tab w:val="left" w:pos="2293"/>
          <w:tab w:val="left" w:pos="3336"/>
          <w:tab w:val="left" w:pos="3713"/>
          <w:tab w:val="left" w:pos="4559"/>
          <w:tab w:val="left" w:pos="5562"/>
          <w:tab w:val="left" w:pos="7051"/>
          <w:tab w:val="left" w:pos="8015"/>
          <w:tab w:val="left" w:pos="9423"/>
        </w:tabs>
        <w:spacing w:before="1"/>
        <w:ind w:right="570"/>
        <w:jc w:val="left"/>
      </w:pPr>
      <w:r>
        <w:rPr>
          <w:spacing w:val="-2"/>
        </w:rPr>
        <w:t>раскрывать</w:t>
      </w:r>
      <w:r>
        <w:tab/>
      </w:r>
      <w:r>
        <w:rPr>
          <w:spacing w:val="-2"/>
        </w:rPr>
        <w:t>приёмы</w:t>
      </w:r>
      <w:r>
        <w:tab/>
      </w:r>
      <w:r>
        <w:rPr>
          <w:spacing w:val="-10"/>
        </w:rPr>
        <w:t>и</w:t>
      </w:r>
      <w:r>
        <w:tab/>
      </w:r>
      <w:r>
        <w:rPr>
          <w:spacing w:val="-4"/>
        </w:rPr>
        <w:t>иметь</w:t>
      </w:r>
      <w:r>
        <w:tab/>
      </w:r>
      <w:r>
        <w:rPr>
          <w:spacing w:val="-2"/>
        </w:rPr>
        <w:t>навыки</w:t>
      </w:r>
      <w:r>
        <w:tab/>
      </w:r>
      <w:r>
        <w:rPr>
          <w:spacing w:val="-2"/>
        </w:rPr>
        <w:t>соблюдения</w:t>
      </w:r>
      <w:r>
        <w:tab/>
      </w:r>
      <w:r>
        <w:rPr>
          <w:spacing w:val="-2"/>
        </w:rPr>
        <w:t>правил</w:t>
      </w:r>
      <w:r>
        <w:tab/>
      </w:r>
      <w:r>
        <w:rPr>
          <w:spacing w:val="-2"/>
        </w:rPr>
        <w:t>безопасной</w:t>
      </w:r>
      <w:r>
        <w:tab/>
      </w:r>
      <w:r>
        <w:rPr>
          <w:spacing w:val="-2"/>
        </w:rPr>
        <w:t xml:space="preserve">межличностной </w:t>
      </w:r>
      <w:r>
        <w:t>коммуникации и комфортного взаимодействия в группе;</w:t>
      </w:r>
    </w:p>
    <w:p w:rsidR="00F83AF0" w:rsidRDefault="004229C5">
      <w:pPr>
        <w:pStyle w:val="a3"/>
        <w:ind w:left="883" w:firstLine="0"/>
        <w:jc w:val="left"/>
      </w:pPr>
      <w:r>
        <w:t>раскрывать</w:t>
      </w:r>
      <w:r>
        <w:rPr>
          <w:spacing w:val="-5"/>
        </w:rPr>
        <w:t xml:space="preserve"> </w:t>
      </w:r>
      <w:r>
        <w:t>признаки</w:t>
      </w:r>
      <w:r>
        <w:rPr>
          <w:spacing w:val="-5"/>
        </w:rPr>
        <w:t xml:space="preserve"> </w:t>
      </w:r>
      <w:r>
        <w:t>конструктивного</w:t>
      </w:r>
      <w:r>
        <w:rPr>
          <w:spacing w:val="-5"/>
        </w:rPr>
        <w:t xml:space="preserve"> </w:t>
      </w:r>
      <w:r>
        <w:t>и</w:t>
      </w:r>
      <w:r>
        <w:rPr>
          <w:spacing w:val="-5"/>
        </w:rPr>
        <w:t xml:space="preserve"> </w:t>
      </w:r>
      <w:r>
        <w:t>деструктивного</w:t>
      </w:r>
      <w:r>
        <w:rPr>
          <w:spacing w:val="-4"/>
        </w:rPr>
        <w:t xml:space="preserve"> </w:t>
      </w:r>
      <w:r>
        <w:rPr>
          <w:spacing w:val="-2"/>
        </w:rPr>
        <w:t>общения;</w:t>
      </w:r>
    </w:p>
    <w:p w:rsidR="00F83AF0" w:rsidRDefault="004229C5">
      <w:pPr>
        <w:pStyle w:val="a3"/>
        <w:jc w:val="left"/>
      </w:pPr>
      <w:r>
        <w:t>раскрывать</w:t>
      </w:r>
      <w:r>
        <w:rPr>
          <w:spacing w:val="40"/>
        </w:rPr>
        <w:t xml:space="preserve"> </w:t>
      </w:r>
      <w:r>
        <w:t>понятие</w:t>
      </w:r>
      <w:r>
        <w:rPr>
          <w:spacing w:val="40"/>
        </w:rPr>
        <w:t xml:space="preserve"> </w:t>
      </w:r>
      <w:r>
        <w:t>«конфликт»</w:t>
      </w:r>
      <w:r>
        <w:rPr>
          <w:spacing w:val="40"/>
        </w:rPr>
        <w:t xml:space="preserve"> </w:t>
      </w:r>
      <w:r>
        <w:t>и</w:t>
      </w:r>
      <w:r>
        <w:rPr>
          <w:spacing w:val="40"/>
        </w:rPr>
        <w:t xml:space="preserve"> </w:t>
      </w:r>
      <w:r>
        <w:t>характеризовать</w:t>
      </w:r>
      <w:r>
        <w:rPr>
          <w:spacing w:val="40"/>
        </w:rPr>
        <w:t xml:space="preserve"> </w:t>
      </w:r>
      <w:r>
        <w:t>стадии</w:t>
      </w:r>
      <w:r>
        <w:rPr>
          <w:spacing w:val="40"/>
        </w:rPr>
        <w:t xml:space="preserve"> </w:t>
      </w:r>
      <w:r>
        <w:t>его</w:t>
      </w:r>
      <w:r>
        <w:rPr>
          <w:spacing w:val="40"/>
        </w:rPr>
        <w:t xml:space="preserve"> </w:t>
      </w:r>
      <w:r>
        <w:t>развития,</w:t>
      </w:r>
      <w:r>
        <w:rPr>
          <w:spacing w:val="40"/>
        </w:rPr>
        <w:t xml:space="preserve"> </w:t>
      </w:r>
      <w:r>
        <w:t>факторы</w:t>
      </w:r>
      <w:r>
        <w:rPr>
          <w:spacing w:val="40"/>
        </w:rPr>
        <w:t xml:space="preserve"> </w:t>
      </w:r>
      <w:r>
        <w:t>и</w:t>
      </w:r>
      <w:r>
        <w:rPr>
          <w:spacing w:val="40"/>
        </w:rPr>
        <w:t xml:space="preserve"> </w:t>
      </w:r>
      <w:r>
        <w:t xml:space="preserve">причины </w:t>
      </w:r>
      <w:r>
        <w:rPr>
          <w:spacing w:val="-2"/>
        </w:rPr>
        <w:t>развития;</w:t>
      </w:r>
    </w:p>
    <w:p w:rsidR="00F83AF0" w:rsidRDefault="004229C5">
      <w:pPr>
        <w:pStyle w:val="a3"/>
        <w:spacing w:before="1"/>
        <w:ind w:left="883" w:firstLine="0"/>
        <w:jc w:val="left"/>
      </w:pPr>
      <w:r>
        <w:t>иметь представление о ситуациях возникновения межличностных и групповых конфликтов; характеризовать</w:t>
      </w:r>
      <w:r>
        <w:rPr>
          <w:spacing w:val="80"/>
        </w:rPr>
        <w:t xml:space="preserve"> </w:t>
      </w:r>
      <w:r>
        <w:t>безопасные</w:t>
      </w:r>
      <w:r>
        <w:rPr>
          <w:spacing w:val="80"/>
        </w:rPr>
        <w:t xml:space="preserve"> </w:t>
      </w:r>
      <w:r>
        <w:t>и</w:t>
      </w:r>
      <w:r>
        <w:rPr>
          <w:spacing w:val="80"/>
        </w:rPr>
        <w:t xml:space="preserve"> </w:t>
      </w:r>
      <w:r>
        <w:t>эффективные</w:t>
      </w:r>
      <w:r>
        <w:rPr>
          <w:spacing w:val="79"/>
        </w:rPr>
        <w:t xml:space="preserve"> </w:t>
      </w:r>
      <w:r>
        <w:t>способы</w:t>
      </w:r>
      <w:r>
        <w:rPr>
          <w:spacing w:val="80"/>
        </w:rPr>
        <w:t xml:space="preserve"> </w:t>
      </w:r>
      <w:r>
        <w:t>избегания</w:t>
      </w:r>
      <w:r>
        <w:rPr>
          <w:spacing w:val="80"/>
        </w:rPr>
        <w:t xml:space="preserve"> </w:t>
      </w:r>
      <w:r>
        <w:t>и</w:t>
      </w:r>
      <w:r>
        <w:rPr>
          <w:spacing w:val="80"/>
        </w:rPr>
        <w:t xml:space="preserve"> </w:t>
      </w:r>
      <w:r>
        <w:t>разрешения</w:t>
      </w:r>
      <w:r>
        <w:rPr>
          <w:spacing w:val="80"/>
        </w:rPr>
        <w:t xml:space="preserve"> </w:t>
      </w:r>
      <w:r>
        <w:t>конфликтных</w:t>
      </w:r>
    </w:p>
    <w:p w:rsidR="00F83AF0" w:rsidRDefault="004229C5">
      <w:pPr>
        <w:pStyle w:val="a3"/>
        <w:ind w:firstLine="0"/>
        <w:jc w:val="left"/>
      </w:pPr>
      <w:r>
        <w:rPr>
          <w:spacing w:val="-2"/>
        </w:rPr>
        <w:t>ситуаций;</w:t>
      </w:r>
    </w:p>
    <w:p w:rsidR="00F83AF0" w:rsidRDefault="004229C5">
      <w:pPr>
        <w:pStyle w:val="a3"/>
        <w:ind w:right="571"/>
      </w:pPr>
      <w:r>
        <w:t>иметь навыки безопасного поведения для снижения риска конфликта и безопасных действий при его опасных проявлениях;</w:t>
      </w:r>
    </w:p>
    <w:p w:rsidR="00F83AF0" w:rsidRDefault="004229C5">
      <w:pPr>
        <w:pStyle w:val="a3"/>
        <w:ind w:left="883" w:firstLine="0"/>
      </w:pPr>
      <w:r>
        <w:t>характеризовать</w:t>
      </w:r>
      <w:r>
        <w:rPr>
          <w:spacing w:val="-5"/>
        </w:rPr>
        <w:t xml:space="preserve"> </w:t>
      </w:r>
      <w:r>
        <w:t>способ</w:t>
      </w:r>
      <w:r>
        <w:rPr>
          <w:spacing w:val="-4"/>
        </w:rPr>
        <w:t xml:space="preserve"> </w:t>
      </w:r>
      <w:r>
        <w:t>разрешения</w:t>
      </w:r>
      <w:r>
        <w:rPr>
          <w:spacing w:val="-4"/>
        </w:rPr>
        <w:t xml:space="preserve"> </w:t>
      </w:r>
      <w:r>
        <w:t>конфликта</w:t>
      </w:r>
      <w:r>
        <w:rPr>
          <w:spacing w:val="-4"/>
        </w:rPr>
        <w:t xml:space="preserve"> </w:t>
      </w:r>
      <w:r>
        <w:t>с</w:t>
      </w:r>
      <w:r>
        <w:rPr>
          <w:spacing w:val="-5"/>
        </w:rPr>
        <w:t xml:space="preserve"> </w:t>
      </w:r>
      <w:r>
        <w:t>помощью</w:t>
      </w:r>
      <w:r>
        <w:rPr>
          <w:spacing w:val="-4"/>
        </w:rPr>
        <w:t xml:space="preserve"> </w:t>
      </w:r>
      <w:r>
        <w:t>третьей</w:t>
      </w:r>
      <w:r>
        <w:rPr>
          <w:spacing w:val="-4"/>
        </w:rPr>
        <w:t xml:space="preserve"> </w:t>
      </w:r>
      <w:r>
        <w:t>стороны</w:t>
      </w:r>
      <w:r>
        <w:rPr>
          <w:spacing w:val="-3"/>
        </w:rPr>
        <w:t xml:space="preserve"> </w:t>
      </w:r>
      <w:r>
        <w:rPr>
          <w:spacing w:val="-2"/>
        </w:rPr>
        <w:t>(медиатора);</w:t>
      </w:r>
    </w:p>
    <w:p w:rsidR="00F83AF0" w:rsidRDefault="004229C5">
      <w:pPr>
        <w:pStyle w:val="a3"/>
        <w:ind w:right="567"/>
      </w:pPr>
      <w:r>
        <w:t xml:space="preserve">иметь представление об опасных формах проявления конфликта: агрессия, домашнее насилие и </w:t>
      </w:r>
      <w:r>
        <w:rPr>
          <w:spacing w:val="-2"/>
        </w:rPr>
        <w:t>буллинг;</w:t>
      </w:r>
    </w:p>
    <w:p w:rsidR="00F83AF0" w:rsidRDefault="004229C5">
      <w:pPr>
        <w:pStyle w:val="a3"/>
        <w:ind w:left="883" w:firstLine="0"/>
      </w:pPr>
      <w:r>
        <w:t>характеризовать</w:t>
      </w:r>
      <w:r>
        <w:rPr>
          <w:spacing w:val="-4"/>
        </w:rPr>
        <w:t xml:space="preserve"> </w:t>
      </w:r>
      <w:r>
        <w:t>манипуляции</w:t>
      </w:r>
      <w:r>
        <w:rPr>
          <w:spacing w:val="-5"/>
        </w:rPr>
        <w:t xml:space="preserve"> </w:t>
      </w:r>
      <w:r>
        <w:t>в</w:t>
      </w:r>
      <w:r>
        <w:rPr>
          <w:spacing w:val="-5"/>
        </w:rPr>
        <w:t xml:space="preserve"> </w:t>
      </w:r>
      <w:r>
        <w:t>ходе</w:t>
      </w:r>
      <w:r>
        <w:rPr>
          <w:spacing w:val="-6"/>
        </w:rPr>
        <w:t xml:space="preserve"> </w:t>
      </w:r>
      <w:r>
        <w:t>межличностного</w:t>
      </w:r>
      <w:r>
        <w:rPr>
          <w:spacing w:val="-4"/>
        </w:rPr>
        <w:t xml:space="preserve"> </w:t>
      </w:r>
      <w:r>
        <w:rPr>
          <w:spacing w:val="-2"/>
        </w:rPr>
        <w:t>общения;</w:t>
      </w:r>
    </w:p>
    <w:p w:rsidR="00F83AF0" w:rsidRDefault="004229C5">
      <w:pPr>
        <w:pStyle w:val="a3"/>
        <w:ind w:left="883" w:firstLine="0"/>
      </w:pPr>
      <w:r>
        <w:t>раскрывать</w:t>
      </w:r>
      <w:r>
        <w:rPr>
          <w:spacing w:val="-6"/>
        </w:rPr>
        <w:t xml:space="preserve"> </w:t>
      </w:r>
      <w:r>
        <w:t>приёмы</w:t>
      </w:r>
      <w:r>
        <w:rPr>
          <w:spacing w:val="-5"/>
        </w:rPr>
        <w:t xml:space="preserve"> </w:t>
      </w:r>
      <w:r>
        <w:t>распознавания</w:t>
      </w:r>
      <w:r>
        <w:rPr>
          <w:spacing w:val="-4"/>
        </w:rPr>
        <w:t xml:space="preserve"> </w:t>
      </w:r>
      <w:r>
        <w:t>манипуляций</w:t>
      </w:r>
      <w:r>
        <w:rPr>
          <w:spacing w:val="-5"/>
        </w:rPr>
        <w:t xml:space="preserve"> </w:t>
      </w:r>
      <w:r>
        <w:t>и</w:t>
      </w:r>
      <w:r>
        <w:rPr>
          <w:spacing w:val="-6"/>
        </w:rPr>
        <w:t xml:space="preserve"> </w:t>
      </w:r>
      <w:r>
        <w:t>знать</w:t>
      </w:r>
      <w:r>
        <w:rPr>
          <w:spacing w:val="-4"/>
        </w:rPr>
        <w:t xml:space="preserve"> </w:t>
      </w:r>
      <w:r>
        <w:t>способы</w:t>
      </w:r>
      <w:r>
        <w:rPr>
          <w:spacing w:val="-5"/>
        </w:rPr>
        <w:t xml:space="preserve"> </w:t>
      </w:r>
      <w:r>
        <w:t>противостояния</w:t>
      </w:r>
      <w:r>
        <w:rPr>
          <w:spacing w:val="-4"/>
        </w:rPr>
        <w:t xml:space="preserve"> </w:t>
      </w:r>
      <w:r>
        <w:rPr>
          <w:spacing w:val="-5"/>
        </w:rPr>
        <w:t>ей;</w:t>
      </w:r>
    </w:p>
    <w:p w:rsidR="00F83AF0" w:rsidRDefault="004229C5">
      <w:pPr>
        <w:pStyle w:val="a3"/>
        <w:ind w:right="567"/>
      </w:pPr>
      <w:r>
        <w:t xml:space="preserve">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w:t>
      </w:r>
      <w:r>
        <w:rPr>
          <w:spacing w:val="-4"/>
        </w:rPr>
        <w:t>них;</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right="570"/>
        <w:jc w:val="left"/>
      </w:pPr>
      <w:r>
        <w:t>характеризовать</w:t>
      </w:r>
      <w:r>
        <w:rPr>
          <w:spacing w:val="78"/>
        </w:rPr>
        <w:t xml:space="preserve"> </w:t>
      </w:r>
      <w:r>
        <w:t>современные</w:t>
      </w:r>
      <w:r>
        <w:rPr>
          <w:spacing w:val="40"/>
        </w:rPr>
        <w:t xml:space="preserve"> </w:t>
      </w:r>
      <w:r>
        <w:t>молодёжные</w:t>
      </w:r>
      <w:r>
        <w:rPr>
          <w:spacing w:val="40"/>
        </w:rPr>
        <w:t xml:space="preserve"> </w:t>
      </w:r>
      <w:r>
        <w:t>увлечения</w:t>
      </w:r>
      <w:r>
        <w:rPr>
          <w:spacing w:val="40"/>
        </w:rPr>
        <w:t xml:space="preserve"> </w:t>
      </w:r>
      <w:r>
        <w:t>и</w:t>
      </w:r>
      <w:r>
        <w:rPr>
          <w:spacing w:val="40"/>
        </w:rPr>
        <w:t xml:space="preserve"> </w:t>
      </w:r>
      <w:r>
        <w:t>опасности,</w:t>
      </w:r>
      <w:r>
        <w:rPr>
          <w:spacing w:val="40"/>
        </w:rPr>
        <w:t xml:space="preserve"> </w:t>
      </w:r>
      <w:r>
        <w:t>связанные</w:t>
      </w:r>
      <w:r>
        <w:rPr>
          <w:spacing w:val="40"/>
        </w:rPr>
        <w:t xml:space="preserve"> </w:t>
      </w:r>
      <w:r>
        <w:t>с</w:t>
      </w:r>
      <w:r>
        <w:rPr>
          <w:spacing w:val="40"/>
        </w:rPr>
        <w:t xml:space="preserve"> </w:t>
      </w:r>
      <w:r>
        <w:t>ними,</w:t>
      </w:r>
      <w:r>
        <w:rPr>
          <w:spacing w:val="40"/>
        </w:rPr>
        <w:t xml:space="preserve"> </w:t>
      </w:r>
      <w:r>
        <w:t>знать</w:t>
      </w:r>
      <w:r>
        <w:rPr>
          <w:spacing w:val="80"/>
        </w:rPr>
        <w:t xml:space="preserve"> </w:t>
      </w:r>
      <w:r>
        <w:t>правила безопасного поведения;</w:t>
      </w:r>
    </w:p>
    <w:p w:rsidR="00F83AF0" w:rsidRDefault="004229C5">
      <w:pPr>
        <w:pStyle w:val="a3"/>
        <w:ind w:left="883" w:firstLine="0"/>
        <w:jc w:val="left"/>
      </w:pPr>
      <w:r>
        <w:t>иметь</w:t>
      </w:r>
      <w:r>
        <w:rPr>
          <w:spacing w:val="-6"/>
        </w:rPr>
        <w:t xml:space="preserve"> </w:t>
      </w:r>
      <w:r>
        <w:t>навыки</w:t>
      </w:r>
      <w:r>
        <w:rPr>
          <w:spacing w:val="-4"/>
        </w:rPr>
        <w:t xml:space="preserve"> </w:t>
      </w:r>
      <w:r>
        <w:t>безопасного</w:t>
      </w:r>
      <w:r>
        <w:rPr>
          <w:spacing w:val="-4"/>
        </w:rPr>
        <w:t xml:space="preserve"> </w:t>
      </w:r>
      <w:r>
        <w:t>поведения</w:t>
      </w:r>
      <w:r>
        <w:rPr>
          <w:spacing w:val="-5"/>
        </w:rPr>
        <w:t xml:space="preserve"> </w:t>
      </w:r>
      <w:r>
        <w:t>при</w:t>
      </w:r>
      <w:r>
        <w:rPr>
          <w:spacing w:val="-6"/>
        </w:rPr>
        <w:t xml:space="preserve"> </w:t>
      </w:r>
      <w:r>
        <w:t>коммуникации</w:t>
      </w:r>
      <w:r>
        <w:rPr>
          <w:spacing w:val="-4"/>
        </w:rPr>
        <w:t xml:space="preserve"> </w:t>
      </w:r>
      <w:r>
        <w:t>с</w:t>
      </w:r>
      <w:r>
        <w:rPr>
          <w:spacing w:val="-5"/>
        </w:rPr>
        <w:t xml:space="preserve"> </w:t>
      </w:r>
      <w:r>
        <w:t>незнакомыми</w:t>
      </w:r>
      <w:r>
        <w:rPr>
          <w:spacing w:val="-4"/>
        </w:rPr>
        <w:t xml:space="preserve"> </w:t>
      </w:r>
      <w:r>
        <w:rPr>
          <w:spacing w:val="-2"/>
        </w:rPr>
        <w:t>людьми.</w:t>
      </w:r>
    </w:p>
    <w:p w:rsidR="00F83AF0" w:rsidRDefault="004229C5">
      <w:pPr>
        <w:pStyle w:val="210"/>
        <w:spacing w:before="5"/>
        <w:jc w:val="left"/>
      </w:pPr>
      <w:r>
        <w:t>Предметные</w:t>
      </w:r>
      <w:r>
        <w:rPr>
          <w:spacing w:val="-7"/>
        </w:rPr>
        <w:t xml:space="preserve"> </w:t>
      </w:r>
      <w:r>
        <w:t>результаты</w:t>
      </w:r>
      <w:r>
        <w:rPr>
          <w:spacing w:val="-3"/>
        </w:rPr>
        <w:t xml:space="preserve"> </w:t>
      </w:r>
      <w:r>
        <w:t>по</w:t>
      </w:r>
      <w:r>
        <w:rPr>
          <w:spacing w:val="-3"/>
        </w:rPr>
        <w:t xml:space="preserve"> </w:t>
      </w:r>
      <w:r>
        <w:t>модулю</w:t>
      </w:r>
      <w:r>
        <w:rPr>
          <w:spacing w:val="-5"/>
        </w:rPr>
        <w:t xml:space="preserve"> </w:t>
      </w:r>
      <w:r>
        <w:t>№</w:t>
      </w:r>
      <w:r>
        <w:rPr>
          <w:spacing w:val="-5"/>
        </w:rPr>
        <w:t xml:space="preserve"> </w:t>
      </w:r>
      <w:r>
        <w:t>10</w:t>
      </w:r>
      <w:r>
        <w:rPr>
          <w:spacing w:val="-3"/>
        </w:rPr>
        <w:t xml:space="preserve"> </w:t>
      </w:r>
      <w:r>
        <w:t>«Безопасность</w:t>
      </w:r>
      <w:r>
        <w:rPr>
          <w:spacing w:val="-3"/>
        </w:rPr>
        <w:t xml:space="preserve"> </w:t>
      </w:r>
      <w:r>
        <w:t>в</w:t>
      </w:r>
      <w:r>
        <w:rPr>
          <w:spacing w:val="-6"/>
        </w:rPr>
        <w:t xml:space="preserve"> </w:t>
      </w:r>
      <w:r>
        <w:t>информационном</w:t>
      </w:r>
      <w:r>
        <w:rPr>
          <w:spacing w:val="-5"/>
        </w:rPr>
        <w:t xml:space="preserve"> </w:t>
      </w:r>
      <w:r>
        <w:rPr>
          <w:spacing w:val="-2"/>
        </w:rPr>
        <w:t>пространстве»:</w:t>
      </w:r>
    </w:p>
    <w:p w:rsidR="00F83AF0" w:rsidRDefault="004229C5">
      <w:pPr>
        <w:pStyle w:val="a3"/>
        <w:ind w:right="570"/>
        <w:jc w:val="left"/>
      </w:pPr>
      <w:r>
        <w:t>раскрывать</w:t>
      </w:r>
      <w:r>
        <w:rPr>
          <w:spacing w:val="-2"/>
        </w:rPr>
        <w:t xml:space="preserve"> </w:t>
      </w:r>
      <w:r>
        <w:t>понятие</w:t>
      </w:r>
      <w:r>
        <w:rPr>
          <w:spacing w:val="-2"/>
        </w:rPr>
        <w:t xml:space="preserve"> </w:t>
      </w:r>
      <w:r>
        <w:t>«цифровая</w:t>
      </w:r>
      <w:r>
        <w:rPr>
          <w:spacing w:val="-3"/>
        </w:rPr>
        <w:t xml:space="preserve"> </w:t>
      </w:r>
      <w:r>
        <w:t>среда», её</w:t>
      </w:r>
      <w:r>
        <w:rPr>
          <w:spacing w:val="-4"/>
        </w:rPr>
        <w:t xml:space="preserve"> </w:t>
      </w:r>
      <w:r>
        <w:t>характеристики</w:t>
      </w:r>
      <w:r>
        <w:rPr>
          <w:spacing w:val="-2"/>
        </w:rPr>
        <w:t xml:space="preserve"> </w:t>
      </w:r>
      <w:r>
        <w:t>и</w:t>
      </w:r>
      <w:r>
        <w:rPr>
          <w:spacing w:val="-5"/>
        </w:rPr>
        <w:t xml:space="preserve"> </w:t>
      </w:r>
      <w:r>
        <w:t>приводить</w:t>
      </w:r>
      <w:r>
        <w:rPr>
          <w:spacing w:val="-3"/>
        </w:rPr>
        <w:t xml:space="preserve"> </w:t>
      </w:r>
      <w:r>
        <w:t>примеры</w:t>
      </w:r>
      <w:r>
        <w:rPr>
          <w:spacing w:val="-4"/>
        </w:rPr>
        <w:t xml:space="preserve"> </w:t>
      </w:r>
      <w:r>
        <w:t>информационных и компьютерных угроз;</w:t>
      </w:r>
    </w:p>
    <w:p w:rsidR="00F83AF0" w:rsidRDefault="004229C5">
      <w:pPr>
        <w:pStyle w:val="a3"/>
        <w:ind w:left="883" w:right="3577" w:firstLine="0"/>
        <w:jc w:val="left"/>
      </w:pPr>
      <w:r>
        <w:t>объяснять положительные возможности цифровой среды; характеризовать</w:t>
      </w:r>
      <w:r>
        <w:rPr>
          <w:spacing w:val="-6"/>
        </w:rPr>
        <w:t xml:space="preserve"> </w:t>
      </w:r>
      <w:r>
        <w:t>риски</w:t>
      </w:r>
      <w:r>
        <w:rPr>
          <w:spacing w:val="-9"/>
        </w:rPr>
        <w:t xml:space="preserve"> </w:t>
      </w:r>
      <w:r>
        <w:t>и</w:t>
      </w:r>
      <w:r>
        <w:rPr>
          <w:spacing w:val="-4"/>
        </w:rPr>
        <w:t xml:space="preserve"> </w:t>
      </w:r>
      <w:r>
        <w:t>угрозы</w:t>
      </w:r>
      <w:r>
        <w:rPr>
          <w:spacing w:val="-7"/>
        </w:rPr>
        <w:t xml:space="preserve"> </w:t>
      </w:r>
      <w:r>
        <w:t>при</w:t>
      </w:r>
      <w:r>
        <w:rPr>
          <w:spacing w:val="-7"/>
        </w:rPr>
        <w:t xml:space="preserve"> </w:t>
      </w:r>
      <w:r>
        <w:t>использовании</w:t>
      </w:r>
      <w:r>
        <w:rPr>
          <w:spacing w:val="-7"/>
        </w:rPr>
        <w:t xml:space="preserve"> </w:t>
      </w:r>
      <w:r>
        <w:t>Интернета;</w:t>
      </w:r>
    </w:p>
    <w:p w:rsidR="00F83AF0" w:rsidRDefault="004229C5">
      <w:pPr>
        <w:pStyle w:val="a3"/>
        <w:jc w:val="left"/>
      </w:pPr>
      <w: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F83AF0" w:rsidRDefault="004229C5">
      <w:pPr>
        <w:pStyle w:val="a3"/>
        <w:ind w:left="883" w:firstLine="0"/>
        <w:jc w:val="left"/>
      </w:pPr>
      <w:r>
        <w:t>характеризовать</w:t>
      </w:r>
      <w:r>
        <w:rPr>
          <w:spacing w:val="-5"/>
        </w:rPr>
        <w:t xml:space="preserve"> </w:t>
      </w:r>
      <w:r>
        <w:t>опасные</w:t>
      </w:r>
      <w:r>
        <w:rPr>
          <w:spacing w:val="-6"/>
        </w:rPr>
        <w:t xml:space="preserve"> </w:t>
      </w:r>
      <w:r>
        <w:t>явления</w:t>
      </w:r>
      <w:r>
        <w:rPr>
          <w:spacing w:val="-5"/>
        </w:rPr>
        <w:t xml:space="preserve"> </w:t>
      </w:r>
      <w:r>
        <w:t>цифровой</w:t>
      </w:r>
      <w:r>
        <w:rPr>
          <w:spacing w:val="-5"/>
        </w:rPr>
        <w:t xml:space="preserve"> </w:t>
      </w:r>
      <w:r>
        <w:rPr>
          <w:spacing w:val="-2"/>
        </w:rPr>
        <w:t>среды;</w:t>
      </w:r>
    </w:p>
    <w:p w:rsidR="00F83AF0" w:rsidRDefault="004229C5">
      <w:pPr>
        <w:pStyle w:val="a3"/>
        <w:ind w:left="883" w:right="570" w:firstLine="0"/>
        <w:jc w:val="left"/>
      </w:pPr>
      <w:r>
        <w:t>классифицировать и оценивать риски вредоносных программ и приложений, их разновидностей; иметь</w:t>
      </w:r>
      <w:r>
        <w:rPr>
          <w:spacing w:val="40"/>
        </w:rPr>
        <w:t xml:space="preserve"> </w:t>
      </w:r>
      <w:r>
        <w:t>навыки</w:t>
      </w:r>
      <w:r>
        <w:rPr>
          <w:spacing w:val="40"/>
        </w:rPr>
        <w:t xml:space="preserve"> </w:t>
      </w:r>
      <w:r>
        <w:t>соблюдения</w:t>
      </w:r>
      <w:r>
        <w:rPr>
          <w:spacing w:val="40"/>
        </w:rPr>
        <w:t xml:space="preserve"> </w:t>
      </w:r>
      <w:r>
        <w:t>правил</w:t>
      </w:r>
      <w:r>
        <w:rPr>
          <w:spacing w:val="40"/>
        </w:rPr>
        <w:t xml:space="preserve"> </w:t>
      </w:r>
      <w:r>
        <w:t>кибергигиены</w:t>
      </w:r>
      <w:r>
        <w:rPr>
          <w:spacing w:val="40"/>
        </w:rPr>
        <w:t xml:space="preserve"> </w:t>
      </w:r>
      <w:r>
        <w:t>для</w:t>
      </w:r>
      <w:r>
        <w:rPr>
          <w:spacing w:val="40"/>
        </w:rPr>
        <w:t xml:space="preserve"> </w:t>
      </w:r>
      <w:r>
        <w:t>предупреждения</w:t>
      </w:r>
      <w:r>
        <w:rPr>
          <w:spacing w:val="40"/>
        </w:rPr>
        <w:t xml:space="preserve"> </w:t>
      </w:r>
      <w:r>
        <w:t>возникновения</w:t>
      </w:r>
      <w:r>
        <w:rPr>
          <w:spacing w:val="40"/>
        </w:rPr>
        <w:t xml:space="preserve"> </w:t>
      </w:r>
      <w:r>
        <w:t>опасных</w:t>
      </w:r>
    </w:p>
    <w:p w:rsidR="00F83AF0" w:rsidRDefault="004229C5">
      <w:pPr>
        <w:pStyle w:val="a3"/>
        <w:ind w:firstLine="0"/>
        <w:jc w:val="left"/>
      </w:pPr>
      <w:r>
        <w:t>ситуаций</w:t>
      </w:r>
      <w:r>
        <w:rPr>
          <w:spacing w:val="-3"/>
        </w:rPr>
        <w:t xml:space="preserve"> </w:t>
      </w:r>
      <w:r>
        <w:t>в</w:t>
      </w:r>
      <w:r>
        <w:rPr>
          <w:spacing w:val="-4"/>
        </w:rPr>
        <w:t xml:space="preserve"> </w:t>
      </w:r>
      <w:r>
        <w:t>цифровой</w:t>
      </w:r>
      <w:r>
        <w:rPr>
          <w:spacing w:val="-2"/>
        </w:rPr>
        <w:t xml:space="preserve"> среде;</w:t>
      </w:r>
    </w:p>
    <w:p w:rsidR="00F83AF0" w:rsidRDefault="004229C5">
      <w:pPr>
        <w:pStyle w:val="a3"/>
        <w:tabs>
          <w:tab w:val="left" w:pos="2811"/>
          <w:tab w:val="left" w:pos="4042"/>
          <w:tab w:val="left" w:pos="4816"/>
          <w:tab w:val="left" w:pos="5994"/>
          <w:tab w:val="left" w:pos="6373"/>
          <w:tab w:val="left" w:pos="8064"/>
          <w:tab w:val="left" w:pos="9229"/>
          <w:tab w:val="left" w:pos="9591"/>
          <w:tab w:val="left" w:pos="10920"/>
        </w:tabs>
        <w:ind w:right="572"/>
        <w:jc w:val="left"/>
      </w:pPr>
      <w:r>
        <w:rPr>
          <w:spacing w:val="-2"/>
        </w:rPr>
        <w:t>характеризовать</w:t>
      </w:r>
      <w:r>
        <w:tab/>
      </w:r>
      <w:r>
        <w:rPr>
          <w:spacing w:val="-2"/>
        </w:rPr>
        <w:t>основные</w:t>
      </w:r>
      <w:r>
        <w:tab/>
      </w:r>
      <w:r>
        <w:rPr>
          <w:spacing w:val="-4"/>
        </w:rPr>
        <w:t>виды</w:t>
      </w:r>
      <w:r>
        <w:tab/>
      </w:r>
      <w:r>
        <w:rPr>
          <w:spacing w:val="-2"/>
        </w:rPr>
        <w:t>опасного</w:t>
      </w:r>
      <w:r>
        <w:tab/>
      </w:r>
      <w:r>
        <w:rPr>
          <w:spacing w:val="-10"/>
        </w:rPr>
        <w:t>и</w:t>
      </w:r>
      <w:r>
        <w:tab/>
      </w:r>
      <w:r>
        <w:rPr>
          <w:spacing w:val="-2"/>
        </w:rPr>
        <w:t>запрещённого</w:t>
      </w:r>
      <w:r>
        <w:tab/>
      </w:r>
      <w:r>
        <w:rPr>
          <w:spacing w:val="-2"/>
        </w:rPr>
        <w:t>контента</w:t>
      </w:r>
      <w:r>
        <w:tab/>
      </w:r>
      <w:r>
        <w:rPr>
          <w:spacing w:val="-10"/>
        </w:rPr>
        <w:t>в</w:t>
      </w:r>
      <w:r>
        <w:tab/>
      </w:r>
      <w:r>
        <w:rPr>
          <w:spacing w:val="-2"/>
        </w:rPr>
        <w:t>Интернете</w:t>
      </w:r>
      <w:r>
        <w:tab/>
      </w:r>
      <w:r>
        <w:rPr>
          <w:spacing w:val="-10"/>
        </w:rPr>
        <w:t xml:space="preserve">и </w:t>
      </w:r>
      <w:r>
        <w:t>характеризовать его признаки;</w:t>
      </w:r>
    </w:p>
    <w:p w:rsidR="00F83AF0" w:rsidRDefault="004229C5">
      <w:pPr>
        <w:pStyle w:val="a3"/>
        <w:ind w:left="883" w:right="1348" w:firstLine="0"/>
        <w:jc w:val="left"/>
      </w:pPr>
      <w:r>
        <w:t>раскрывать</w:t>
      </w:r>
      <w:r>
        <w:rPr>
          <w:spacing w:val="-5"/>
        </w:rPr>
        <w:t xml:space="preserve"> </w:t>
      </w:r>
      <w:r>
        <w:t>приёмы</w:t>
      </w:r>
      <w:r>
        <w:rPr>
          <w:spacing w:val="-6"/>
        </w:rPr>
        <w:t xml:space="preserve"> </w:t>
      </w:r>
      <w:r>
        <w:t>распознавания</w:t>
      </w:r>
      <w:r>
        <w:rPr>
          <w:spacing w:val="-6"/>
        </w:rPr>
        <w:t xml:space="preserve"> </w:t>
      </w:r>
      <w:r>
        <w:t>опасностей</w:t>
      </w:r>
      <w:r>
        <w:rPr>
          <w:spacing w:val="-8"/>
        </w:rPr>
        <w:t xml:space="preserve"> </w:t>
      </w:r>
      <w:r>
        <w:t>при</w:t>
      </w:r>
      <w:r>
        <w:rPr>
          <w:spacing w:val="-6"/>
        </w:rPr>
        <w:t xml:space="preserve"> </w:t>
      </w:r>
      <w:r>
        <w:t>использовании</w:t>
      </w:r>
      <w:r>
        <w:rPr>
          <w:spacing w:val="-6"/>
        </w:rPr>
        <w:t xml:space="preserve"> </w:t>
      </w:r>
      <w:r>
        <w:t>Интернета; характеризовать противоправные действия в Интернете;</w:t>
      </w:r>
    </w:p>
    <w:p w:rsidR="00F83AF0" w:rsidRDefault="004229C5">
      <w:pPr>
        <w:pStyle w:val="a3"/>
        <w:ind w:right="570"/>
        <w:jc w:val="left"/>
      </w:pPr>
      <w:r>
        <w:t>иметь</w:t>
      </w:r>
      <w:r>
        <w:rPr>
          <w:spacing w:val="40"/>
        </w:rPr>
        <w:t xml:space="preserve"> </w:t>
      </w:r>
      <w:r>
        <w:t>навыки</w:t>
      </w:r>
      <w:r>
        <w:rPr>
          <w:spacing w:val="40"/>
        </w:rPr>
        <w:t xml:space="preserve"> </w:t>
      </w:r>
      <w:r>
        <w:t>соблюдения</w:t>
      </w:r>
      <w:r>
        <w:rPr>
          <w:spacing w:val="39"/>
        </w:rPr>
        <w:t xml:space="preserve"> </w:t>
      </w:r>
      <w:r>
        <w:t>правил</w:t>
      </w:r>
      <w:r>
        <w:rPr>
          <w:spacing w:val="40"/>
        </w:rPr>
        <w:t xml:space="preserve"> </w:t>
      </w:r>
      <w:r>
        <w:t>цифрового</w:t>
      </w:r>
      <w:r>
        <w:rPr>
          <w:spacing w:val="37"/>
        </w:rPr>
        <w:t xml:space="preserve"> </w:t>
      </w:r>
      <w:r>
        <w:t>поведения,</w:t>
      </w:r>
      <w:r>
        <w:rPr>
          <w:spacing w:val="39"/>
        </w:rPr>
        <w:t xml:space="preserve"> </w:t>
      </w:r>
      <w:r>
        <w:t>необходимых</w:t>
      </w:r>
      <w:r>
        <w:rPr>
          <w:spacing w:val="40"/>
        </w:rPr>
        <w:t xml:space="preserve"> </w:t>
      </w:r>
      <w:r>
        <w:t>для</w:t>
      </w:r>
      <w:r>
        <w:rPr>
          <w:spacing w:val="40"/>
        </w:rPr>
        <w:t xml:space="preserve"> </w:t>
      </w:r>
      <w:r>
        <w:t>снижения</w:t>
      </w:r>
      <w:r>
        <w:rPr>
          <w:spacing w:val="39"/>
        </w:rPr>
        <w:t xml:space="preserve"> </w:t>
      </w:r>
      <w:r>
        <w:t>рисков</w:t>
      </w:r>
      <w:r>
        <w:rPr>
          <w:spacing w:val="39"/>
        </w:rPr>
        <w:t xml:space="preserve"> </w:t>
      </w:r>
      <w:r>
        <w:t>и угроз при использовании Интернета (кибербуллинга, вербовки в различные организации и группы);</w:t>
      </w:r>
    </w:p>
    <w:p w:rsidR="00F83AF0" w:rsidRDefault="004229C5">
      <w:pPr>
        <w:pStyle w:val="a3"/>
        <w:ind w:left="883" w:firstLine="0"/>
        <w:jc w:val="left"/>
      </w:pPr>
      <w:r>
        <w:t>характеризовать</w:t>
      </w:r>
      <w:r>
        <w:rPr>
          <w:spacing w:val="-5"/>
        </w:rPr>
        <w:t xml:space="preserve"> </w:t>
      </w:r>
      <w:r>
        <w:t>деструктивные</w:t>
      </w:r>
      <w:r>
        <w:rPr>
          <w:spacing w:val="-5"/>
        </w:rPr>
        <w:t xml:space="preserve"> </w:t>
      </w:r>
      <w:r>
        <w:t>течения</w:t>
      </w:r>
      <w:r>
        <w:rPr>
          <w:spacing w:val="-3"/>
        </w:rPr>
        <w:t xml:space="preserve"> </w:t>
      </w:r>
      <w:r>
        <w:t>в</w:t>
      </w:r>
      <w:r>
        <w:rPr>
          <w:spacing w:val="-4"/>
        </w:rPr>
        <w:t xml:space="preserve"> </w:t>
      </w:r>
      <w:r>
        <w:t>Интернете,</w:t>
      </w:r>
      <w:r>
        <w:rPr>
          <w:spacing w:val="-4"/>
        </w:rPr>
        <w:t xml:space="preserve"> </w:t>
      </w:r>
      <w:r>
        <w:t>их</w:t>
      </w:r>
      <w:r>
        <w:rPr>
          <w:spacing w:val="-4"/>
        </w:rPr>
        <w:t xml:space="preserve"> </w:t>
      </w:r>
      <w:r>
        <w:t>признаки</w:t>
      </w:r>
      <w:r>
        <w:rPr>
          <w:spacing w:val="-3"/>
        </w:rPr>
        <w:t xml:space="preserve"> </w:t>
      </w:r>
      <w:r>
        <w:t>и</w:t>
      </w:r>
      <w:r>
        <w:rPr>
          <w:spacing w:val="-3"/>
        </w:rPr>
        <w:t xml:space="preserve"> </w:t>
      </w:r>
      <w:r>
        <w:rPr>
          <w:spacing w:val="-2"/>
        </w:rPr>
        <w:t>опасности;</w:t>
      </w:r>
    </w:p>
    <w:p w:rsidR="00F83AF0" w:rsidRDefault="004229C5">
      <w:pPr>
        <w:pStyle w:val="a3"/>
        <w:jc w:val="left"/>
      </w:pPr>
      <w:r>
        <w:t>иметь</w:t>
      </w:r>
      <w:r>
        <w:rPr>
          <w:spacing w:val="80"/>
        </w:rPr>
        <w:t xml:space="preserve"> </w:t>
      </w:r>
      <w:r>
        <w:t>навыки</w:t>
      </w:r>
      <w:r>
        <w:rPr>
          <w:spacing w:val="80"/>
        </w:rPr>
        <w:t xml:space="preserve"> </w:t>
      </w:r>
      <w:r>
        <w:t>соблюдения</w:t>
      </w:r>
      <w:r>
        <w:rPr>
          <w:spacing w:val="80"/>
        </w:rPr>
        <w:t xml:space="preserve"> </w:t>
      </w:r>
      <w:r>
        <w:t>правил</w:t>
      </w:r>
      <w:r>
        <w:rPr>
          <w:spacing w:val="80"/>
        </w:rPr>
        <w:t xml:space="preserve"> </w:t>
      </w:r>
      <w:r>
        <w:t>безопасного</w:t>
      </w:r>
      <w:r>
        <w:rPr>
          <w:spacing w:val="80"/>
        </w:rPr>
        <w:t xml:space="preserve"> </w:t>
      </w:r>
      <w:r>
        <w:t>использования</w:t>
      </w:r>
      <w:r>
        <w:rPr>
          <w:spacing w:val="80"/>
        </w:rPr>
        <w:t xml:space="preserve"> </w:t>
      </w:r>
      <w:r>
        <w:t>Интернета,</w:t>
      </w:r>
      <w:r>
        <w:rPr>
          <w:spacing w:val="80"/>
        </w:rPr>
        <w:t xml:space="preserve"> </w:t>
      </w:r>
      <w:r>
        <w:t>необходимых</w:t>
      </w:r>
      <w:r>
        <w:rPr>
          <w:spacing w:val="80"/>
        </w:rPr>
        <w:t xml:space="preserve"> </w:t>
      </w:r>
      <w:r>
        <w:t>для снижения рисков и угроз вовлечения в различную деструктивную деятельность.</w:t>
      </w:r>
    </w:p>
    <w:p w:rsidR="00F83AF0" w:rsidRDefault="004229C5">
      <w:pPr>
        <w:pStyle w:val="210"/>
        <w:spacing w:before="3" w:line="240" w:lineRule="auto"/>
        <w:ind w:left="283" w:firstLine="600"/>
        <w:jc w:val="left"/>
      </w:pPr>
      <w:r>
        <w:t>Предметные</w:t>
      </w:r>
      <w:r>
        <w:rPr>
          <w:spacing w:val="80"/>
        </w:rPr>
        <w:t xml:space="preserve"> </w:t>
      </w:r>
      <w:r>
        <w:t>результаты</w:t>
      </w:r>
      <w:r>
        <w:rPr>
          <w:spacing w:val="80"/>
        </w:rPr>
        <w:t xml:space="preserve"> </w:t>
      </w:r>
      <w:r>
        <w:t>по</w:t>
      </w:r>
      <w:r>
        <w:rPr>
          <w:spacing w:val="80"/>
        </w:rPr>
        <w:t xml:space="preserve"> </w:t>
      </w:r>
      <w:r>
        <w:t>модулю</w:t>
      </w:r>
      <w:r>
        <w:rPr>
          <w:spacing w:val="80"/>
        </w:rPr>
        <w:t xml:space="preserve"> </w:t>
      </w:r>
      <w:r>
        <w:t>№</w:t>
      </w:r>
      <w:r>
        <w:rPr>
          <w:spacing w:val="80"/>
        </w:rPr>
        <w:t xml:space="preserve"> </w:t>
      </w:r>
      <w:r>
        <w:t>11</w:t>
      </w:r>
      <w:r>
        <w:rPr>
          <w:spacing w:val="80"/>
        </w:rPr>
        <w:t xml:space="preserve"> </w:t>
      </w:r>
      <w:r>
        <w:t>«Основы</w:t>
      </w:r>
      <w:r>
        <w:rPr>
          <w:spacing w:val="80"/>
        </w:rPr>
        <w:t xml:space="preserve"> </w:t>
      </w:r>
      <w:r>
        <w:t>противодействия</w:t>
      </w:r>
      <w:r>
        <w:rPr>
          <w:spacing w:val="80"/>
        </w:rPr>
        <w:t xml:space="preserve"> </w:t>
      </w:r>
      <w:r>
        <w:t>экстремизму</w:t>
      </w:r>
      <w:r>
        <w:rPr>
          <w:spacing w:val="80"/>
        </w:rPr>
        <w:t xml:space="preserve"> </w:t>
      </w:r>
      <w:r>
        <w:t>и</w:t>
      </w:r>
      <w:r>
        <w:rPr>
          <w:spacing w:val="80"/>
        </w:rPr>
        <w:t xml:space="preserve"> </w:t>
      </w:r>
      <w:r>
        <w:rPr>
          <w:spacing w:val="-2"/>
        </w:rPr>
        <w:t>терроризму»:</w:t>
      </w:r>
    </w:p>
    <w:p w:rsidR="00F83AF0" w:rsidRDefault="004229C5">
      <w:pPr>
        <w:pStyle w:val="a3"/>
        <w:jc w:val="left"/>
      </w:pPr>
      <w:r>
        <w:t>объяснять</w:t>
      </w:r>
      <w:r>
        <w:rPr>
          <w:spacing w:val="40"/>
        </w:rPr>
        <w:t xml:space="preserve"> </w:t>
      </w:r>
      <w:r>
        <w:t>понятия</w:t>
      </w:r>
      <w:r>
        <w:rPr>
          <w:spacing w:val="40"/>
        </w:rPr>
        <w:t xml:space="preserve"> </w:t>
      </w:r>
      <w:r>
        <w:t>«экстремизм»</w:t>
      </w:r>
      <w:r>
        <w:rPr>
          <w:spacing w:val="40"/>
        </w:rPr>
        <w:t xml:space="preserve"> </w:t>
      </w:r>
      <w:r>
        <w:t>и</w:t>
      </w:r>
      <w:r>
        <w:rPr>
          <w:spacing w:val="40"/>
        </w:rPr>
        <w:t xml:space="preserve"> </w:t>
      </w:r>
      <w:r>
        <w:t>«терроризм»,</w:t>
      </w:r>
      <w:r>
        <w:rPr>
          <w:spacing w:val="40"/>
        </w:rPr>
        <w:t xml:space="preserve"> </w:t>
      </w:r>
      <w:r>
        <w:t>раскрывать</w:t>
      </w:r>
      <w:r>
        <w:rPr>
          <w:spacing w:val="40"/>
        </w:rPr>
        <w:t xml:space="preserve"> </w:t>
      </w:r>
      <w:r>
        <w:t>их</w:t>
      </w:r>
      <w:r>
        <w:rPr>
          <w:spacing w:val="40"/>
        </w:rPr>
        <w:t xml:space="preserve"> </w:t>
      </w:r>
      <w:r>
        <w:t>содержание,</w:t>
      </w:r>
      <w:r>
        <w:rPr>
          <w:spacing w:val="40"/>
        </w:rPr>
        <w:t xml:space="preserve"> </w:t>
      </w:r>
      <w:r>
        <w:t>характеризовать причины, возможные варианты проявления и их последствия;</w:t>
      </w:r>
    </w:p>
    <w:p w:rsidR="00F83AF0" w:rsidRDefault="004229C5">
      <w:pPr>
        <w:pStyle w:val="a3"/>
        <w:ind w:left="883" w:firstLine="0"/>
        <w:jc w:val="left"/>
      </w:pPr>
      <w:r>
        <w:t>раскрывать цели и формы проявления террористических актов, характеризовать их последствия; раскрывать</w:t>
      </w:r>
      <w:r>
        <w:rPr>
          <w:spacing w:val="40"/>
        </w:rPr>
        <w:t xml:space="preserve"> </w:t>
      </w:r>
      <w:r>
        <w:t>основы</w:t>
      </w:r>
      <w:r>
        <w:rPr>
          <w:spacing w:val="40"/>
        </w:rPr>
        <w:t xml:space="preserve"> </w:t>
      </w:r>
      <w:r>
        <w:t>общественно-государственной</w:t>
      </w:r>
      <w:r>
        <w:rPr>
          <w:spacing w:val="40"/>
        </w:rPr>
        <w:t xml:space="preserve"> </w:t>
      </w:r>
      <w:r>
        <w:t>системы,</w:t>
      </w:r>
      <w:r>
        <w:rPr>
          <w:spacing w:val="40"/>
        </w:rPr>
        <w:t xml:space="preserve"> </w:t>
      </w:r>
      <w:r>
        <w:t>роль</w:t>
      </w:r>
      <w:r>
        <w:rPr>
          <w:spacing w:val="40"/>
        </w:rPr>
        <w:t xml:space="preserve"> </w:t>
      </w:r>
      <w:r>
        <w:t>личности</w:t>
      </w:r>
      <w:r>
        <w:rPr>
          <w:spacing w:val="40"/>
        </w:rPr>
        <w:t xml:space="preserve"> </w:t>
      </w:r>
      <w:r>
        <w:t>в</w:t>
      </w:r>
      <w:r>
        <w:rPr>
          <w:spacing w:val="40"/>
        </w:rPr>
        <w:t xml:space="preserve"> </w:t>
      </w:r>
      <w:r>
        <w:t>противодействии</w:t>
      </w:r>
    </w:p>
    <w:p w:rsidR="00F83AF0" w:rsidRDefault="004229C5">
      <w:pPr>
        <w:pStyle w:val="a3"/>
        <w:ind w:firstLine="0"/>
        <w:jc w:val="left"/>
      </w:pPr>
      <w:r>
        <w:t>экстремизму</w:t>
      </w:r>
      <w:r>
        <w:rPr>
          <w:spacing w:val="-5"/>
        </w:rPr>
        <w:t xml:space="preserve"> </w:t>
      </w:r>
      <w:r>
        <w:t xml:space="preserve">и </w:t>
      </w:r>
      <w:r>
        <w:rPr>
          <w:spacing w:val="-2"/>
        </w:rPr>
        <w:t>терроризму;</w:t>
      </w:r>
    </w:p>
    <w:p w:rsidR="00F83AF0" w:rsidRDefault="004229C5">
      <w:pPr>
        <w:pStyle w:val="a3"/>
        <w:ind w:left="883" w:right="570" w:firstLine="0"/>
        <w:jc w:val="left"/>
      </w:pPr>
      <w:r>
        <w:t>знать</w:t>
      </w:r>
      <w:r>
        <w:rPr>
          <w:spacing w:val="-3"/>
        </w:rPr>
        <w:t xml:space="preserve"> </w:t>
      </w:r>
      <w:r>
        <w:t>уровни</w:t>
      </w:r>
      <w:r>
        <w:rPr>
          <w:spacing w:val="-6"/>
        </w:rPr>
        <w:t xml:space="preserve"> </w:t>
      </w:r>
      <w:r>
        <w:t>террористической</w:t>
      </w:r>
      <w:r>
        <w:rPr>
          <w:spacing w:val="-6"/>
        </w:rPr>
        <w:t xml:space="preserve"> </w:t>
      </w:r>
      <w:r>
        <w:t>опасности</w:t>
      </w:r>
      <w:r>
        <w:rPr>
          <w:spacing w:val="-5"/>
        </w:rPr>
        <w:t xml:space="preserve"> </w:t>
      </w:r>
      <w:r>
        <w:t>и</w:t>
      </w:r>
      <w:r>
        <w:rPr>
          <w:spacing w:val="-8"/>
        </w:rPr>
        <w:t xml:space="preserve"> </w:t>
      </w:r>
      <w:r>
        <w:t>цели</w:t>
      </w:r>
      <w:r>
        <w:rPr>
          <w:spacing w:val="-5"/>
        </w:rPr>
        <w:t xml:space="preserve"> </w:t>
      </w:r>
      <w:r>
        <w:t>контртеррористической</w:t>
      </w:r>
      <w:r>
        <w:rPr>
          <w:spacing w:val="-6"/>
        </w:rPr>
        <w:t xml:space="preserve"> </w:t>
      </w:r>
      <w:r>
        <w:t>операции; характеризовать признаки вовлечения в террористическую деятельность;</w:t>
      </w:r>
    </w:p>
    <w:p w:rsidR="00F83AF0" w:rsidRDefault="004229C5">
      <w:pPr>
        <w:pStyle w:val="a3"/>
        <w:ind w:right="574"/>
      </w:pPr>
      <w:r>
        <w:t>иметь навыки соблюдения правил антитеррористического поведения и безопасных действий при обнаружении признаков вербовки;</w:t>
      </w:r>
    </w:p>
    <w:p w:rsidR="00F83AF0" w:rsidRDefault="004229C5">
      <w:pPr>
        <w:pStyle w:val="a3"/>
        <w:ind w:right="561"/>
      </w:pPr>
      <w: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F83AF0" w:rsidRDefault="004229C5">
      <w:pPr>
        <w:pStyle w:val="a3"/>
        <w:ind w:right="562"/>
      </w:pPr>
      <w: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F83AF0" w:rsidRDefault="00F83AF0">
      <w:pPr>
        <w:pStyle w:val="a3"/>
        <w:spacing w:before="2"/>
        <w:ind w:left="0" w:firstLine="0"/>
        <w:jc w:val="left"/>
      </w:pPr>
    </w:p>
    <w:p w:rsidR="00F83AF0" w:rsidRDefault="004229C5" w:rsidP="00BA704B">
      <w:pPr>
        <w:pStyle w:val="210"/>
        <w:numPr>
          <w:ilvl w:val="1"/>
          <w:numId w:val="17"/>
        </w:numPr>
        <w:tabs>
          <w:tab w:val="left" w:pos="3250"/>
        </w:tabs>
        <w:spacing w:line="240" w:lineRule="auto"/>
        <w:jc w:val="both"/>
      </w:pPr>
      <w:bookmarkStart w:id="173" w:name="3.2_Программа_формирования_УУД_у_обучающ"/>
      <w:bookmarkStart w:id="174" w:name="_bookmark26"/>
      <w:bookmarkEnd w:id="173"/>
      <w:bookmarkEnd w:id="174"/>
      <w:r>
        <w:t>Программа</w:t>
      </w:r>
      <w:r>
        <w:rPr>
          <w:spacing w:val="-4"/>
        </w:rPr>
        <w:t xml:space="preserve"> </w:t>
      </w:r>
      <w:r>
        <w:t>формирования</w:t>
      </w:r>
      <w:r>
        <w:rPr>
          <w:spacing w:val="-3"/>
        </w:rPr>
        <w:t xml:space="preserve"> </w:t>
      </w:r>
      <w:r>
        <w:t>УУД</w:t>
      </w:r>
      <w:r>
        <w:rPr>
          <w:spacing w:val="-3"/>
        </w:rPr>
        <w:t xml:space="preserve"> </w:t>
      </w:r>
      <w:r>
        <w:t>у</w:t>
      </w:r>
      <w:r>
        <w:rPr>
          <w:spacing w:val="-3"/>
        </w:rPr>
        <w:t xml:space="preserve"> </w:t>
      </w:r>
      <w:r>
        <w:rPr>
          <w:spacing w:val="-2"/>
        </w:rPr>
        <w:t>обучающихся</w:t>
      </w:r>
    </w:p>
    <w:p w:rsidR="00F83AF0" w:rsidRDefault="004229C5" w:rsidP="00BA704B">
      <w:pPr>
        <w:pStyle w:val="210"/>
        <w:numPr>
          <w:ilvl w:val="2"/>
          <w:numId w:val="17"/>
        </w:numPr>
        <w:tabs>
          <w:tab w:val="left" w:pos="5149"/>
        </w:tabs>
        <w:jc w:val="both"/>
      </w:pPr>
      <w:bookmarkStart w:id="175" w:name="3.2.1__Целевой_раздел"/>
      <w:bookmarkStart w:id="176" w:name="_bookmark27"/>
      <w:bookmarkEnd w:id="175"/>
      <w:bookmarkEnd w:id="176"/>
      <w:r>
        <w:t>Целевой</w:t>
      </w:r>
      <w:r>
        <w:rPr>
          <w:spacing w:val="-4"/>
        </w:rPr>
        <w:t xml:space="preserve"> </w:t>
      </w:r>
      <w:r>
        <w:rPr>
          <w:spacing w:val="-2"/>
        </w:rPr>
        <w:t>раздел</w:t>
      </w:r>
    </w:p>
    <w:p w:rsidR="00F83AF0" w:rsidRDefault="004229C5">
      <w:pPr>
        <w:pStyle w:val="a4"/>
        <w:numPr>
          <w:ilvl w:val="0"/>
          <w:numId w:val="1"/>
        </w:numPr>
        <w:tabs>
          <w:tab w:val="left" w:pos="1322"/>
        </w:tabs>
        <w:ind w:right="561" w:firstLine="708"/>
        <w:jc w:val="both"/>
        <w:rPr>
          <w:sz w:val="24"/>
        </w:rPr>
      </w:pPr>
      <w:r>
        <w:rPr>
          <w:sz w:val="24"/>
        </w:rPr>
        <w:t>Программа формирования универсальных учебных действий (далее – УУД) у обучающихся должна обеспечивать:</w:t>
      </w:r>
    </w:p>
    <w:p w:rsidR="00F83AF0" w:rsidRDefault="004229C5">
      <w:pPr>
        <w:pStyle w:val="a3"/>
        <w:ind w:left="991" w:firstLine="0"/>
      </w:pPr>
      <w:r>
        <w:t>развитие</w:t>
      </w:r>
      <w:r>
        <w:rPr>
          <w:spacing w:val="-4"/>
        </w:rPr>
        <w:t xml:space="preserve"> </w:t>
      </w:r>
      <w:r>
        <w:t>способности</w:t>
      </w:r>
      <w:r>
        <w:rPr>
          <w:spacing w:val="-3"/>
        </w:rPr>
        <w:t xml:space="preserve"> </w:t>
      </w:r>
      <w:r>
        <w:t>к</w:t>
      </w:r>
      <w:r>
        <w:rPr>
          <w:spacing w:val="-5"/>
        </w:rPr>
        <w:t xml:space="preserve"> </w:t>
      </w:r>
      <w:r>
        <w:t>саморазвитию</w:t>
      </w:r>
      <w:r>
        <w:rPr>
          <w:spacing w:val="-2"/>
        </w:rPr>
        <w:t xml:space="preserve"> </w:t>
      </w:r>
      <w:r>
        <w:t>и</w:t>
      </w:r>
      <w:r>
        <w:rPr>
          <w:spacing w:val="-2"/>
        </w:rPr>
        <w:t xml:space="preserve"> самосовершенствованию;</w:t>
      </w:r>
    </w:p>
    <w:p w:rsidR="00F83AF0" w:rsidRDefault="004229C5">
      <w:pPr>
        <w:pStyle w:val="a3"/>
        <w:ind w:right="574" w:firstLine="708"/>
      </w:pPr>
      <w:r>
        <w:t>формирование внутренней позиции личности, регулятивных, познавательных, коммуникативных УУД у обучающихся;</w:t>
      </w:r>
    </w:p>
    <w:p w:rsidR="00F83AF0" w:rsidRDefault="004229C5">
      <w:pPr>
        <w:pStyle w:val="a3"/>
        <w:ind w:right="566" w:firstLine="708"/>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F83AF0" w:rsidRDefault="004229C5">
      <w:pPr>
        <w:pStyle w:val="a3"/>
        <w:ind w:right="572" w:firstLine="708"/>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F83AF0" w:rsidRDefault="004229C5">
      <w:pPr>
        <w:pStyle w:val="a3"/>
        <w:ind w:right="563" w:firstLine="708"/>
      </w:pPr>
      <w: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 практических конференциях, олимпиадах;</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right="563" w:firstLine="708"/>
      </w:pPr>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F83AF0" w:rsidRDefault="004229C5">
      <w:pPr>
        <w:pStyle w:val="a3"/>
        <w:ind w:left="991" w:firstLine="0"/>
      </w:pPr>
      <w:r>
        <w:t>формирование</w:t>
      </w:r>
      <w:r>
        <w:rPr>
          <w:spacing w:val="-8"/>
        </w:rPr>
        <w:t xml:space="preserve"> </w:t>
      </w:r>
      <w:r>
        <w:t>и</w:t>
      </w:r>
      <w:r>
        <w:rPr>
          <w:spacing w:val="-4"/>
        </w:rPr>
        <w:t xml:space="preserve"> </w:t>
      </w:r>
      <w:r>
        <w:t>развитие</w:t>
      </w:r>
      <w:r>
        <w:rPr>
          <w:spacing w:val="-5"/>
        </w:rPr>
        <w:t xml:space="preserve"> </w:t>
      </w:r>
      <w:r>
        <w:t>компетенций</w:t>
      </w:r>
      <w:r>
        <w:rPr>
          <w:spacing w:val="-4"/>
        </w:rPr>
        <w:t xml:space="preserve"> </w:t>
      </w:r>
      <w:r>
        <w:t>обучающихся</w:t>
      </w:r>
      <w:r>
        <w:rPr>
          <w:spacing w:val="-5"/>
        </w:rPr>
        <w:t xml:space="preserve"> </w:t>
      </w:r>
      <w:r>
        <w:t>в</w:t>
      </w:r>
      <w:r>
        <w:rPr>
          <w:spacing w:val="-5"/>
        </w:rPr>
        <w:t xml:space="preserve"> </w:t>
      </w:r>
      <w:r>
        <w:t>области</w:t>
      </w:r>
      <w:r>
        <w:rPr>
          <w:spacing w:val="-3"/>
        </w:rPr>
        <w:t xml:space="preserve"> </w:t>
      </w:r>
      <w:r>
        <w:t>использования</w:t>
      </w:r>
      <w:r>
        <w:rPr>
          <w:spacing w:val="-4"/>
        </w:rPr>
        <w:t xml:space="preserve"> ИКТ;</w:t>
      </w:r>
    </w:p>
    <w:p w:rsidR="00F83AF0" w:rsidRDefault="004229C5">
      <w:pPr>
        <w:pStyle w:val="a3"/>
        <w:ind w:right="564" w:firstLine="708"/>
      </w:pPr>
      <w:r>
        <w:t>на</w:t>
      </w:r>
      <w:r>
        <w:rPr>
          <w:spacing w:val="80"/>
          <w:w w:val="150"/>
        </w:rPr>
        <w:t xml:space="preserve">  </w:t>
      </w:r>
      <w:r>
        <w:t>уровне</w:t>
      </w:r>
      <w:r>
        <w:rPr>
          <w:spacing w:val="80"/>
          <w:w w:val="150"/>
        </w:rPr>
        <w:t xml:space="preserve">  </w:t>
      </w:r>
      <w:r>
        <w:t>общего</w:t>
      </w:r>
      <w:r>
        <w:rPr>
          <w:spacing w:val="80"/>
          <w:w w:val="150"/>
        </w:rPr>
        <w:t xml:space="preserve">  </w:t>
      </w:r>
      <w:r>
        <w:t>пользования,</w:t>
      </w:r>
      <w:r>
        <w:rPr>
          <w:spacing w:val="80"/>
          <w:w w:val="150"/>
        </w:rPr>
        <w:t xml:space="preserve">  </w:t>
      </w:r>
      <w:r>
        <w:t>включая</w:t>
      </w:r>
      <w:r>
        <w:rPr>
          <w:spacing w:val="80"/>
          <w:w w:val="150"/>
        </w:rPr>
        <w:t xml:space="preserve">  </w:t>
      </w:r>
      <w:r>
        <w:t>владение</w:t>
      </w:r>
      <w:r>
        <w:rPr>
          <w:spacing w:val="80"/>
          <w:w w:val="150"/>
        </w:rPr>
        <w:t xml:space="preserve">  </w:t>
      </w:r>
      <w:r>
        <w:t>ИКТ,</w:t>
      </w:r>
      <w:r>
        <w:rPr>
          <w:spacing w:val="80"/>
          <w:w w:val="150"/>
        </w:rPr>
        <w:t xml:space="preserve">  </w:t>
      </w:r>
      <w:r>
        <w:t>поиском,</w:t>
      </w:r>
      <w:r>
        <w:rPr>
          <w:spacing w:val="80"/>
          <w:w w:val="150"/>
        </w:rPr>
        <w:t xml:space="preserve">  </w:t>
      </w:r>
      <w:r>
        <w:t>анализом и передачей информации, презентацией выполненных работ, основами информационной безопасности, умением</w:t>
      </w:r>
      <w:r>
        <w:rPr>
          <w:spacing w:val="80"/>
        </w:rPr>
        <w:t xml:space="preserve"> </w:t>
      </w:r>
      <w:r>
        <w:t>безопасного</w:t>
      </w:r>
      <w:r>
        <w:rPr>
          <w:spacing w:val="80"/>
        </w:rPr>
        <w:t xml:space="preserve"> </w:t>
      </w:r>
      <w:r>
        <w:t>использования</w:t>
      </w:r>
      <w:r>
        <w:rPr>
          <w:spacing w:val="80"/>
        </w:rPr>
        <w:t xml:space="preserve"> </w:t>
      </w:r>
      <w:r>
        <w:t>средств</w:t>
      </w:r>
      <w:r>
        <w:rPr>
          <w:spacing w:val="80"/>
        </w:rPr>
        <w:t xml:space="preserve"> </w:t>
      </w:r>
      <w:r>
        <w:t>ИКТ</w:t>
      </w:r>
      <w:r>
        <w:rPr>
          <w:spacing w:val="80"/>
        </w:rPr>
        <w:t xml:space="preserve"> </w:t>
      </w:r>
      <w:r>
        <w:t>и</w:t>
      </w:r>
      <w:r>
        <w:rPr>
          <w:spacing w:val="80"/>
        </w:rPr>
        <w:t xml:space="preserve"> </w:t>
      </w:r>
      <w:r>
        <w:t>информационно-телекоммуникационной</w:t>
      </w:r>
      <w:r>
        <w:rPr>
          <w:spacing w:val="80"/>
        </w:rPr>
        <w:t xml:space="preserve"> </w:t>
      </w:r>
      <w:r>
        <w:t>сети</w:t>
      </w:r>
    </w:p>
    <w:p w:rsidR="00F83AF0" w:rsidRDefault="004229C5">
      <w:pPr>
        <w:pStyle w:val="a3"/>
        <w:ind w:firstLine="0"/>
      </w:pPr>
      <w:r>
        <w:t>«Интернет»</w:t>
      </w:r>
      <w:r>
        <w:rPr>
          <w:spacing w:val="-10"/>
        </w:rPr>
        <w:t xml:space="preserve"> </w:t>
      </w:r>
      <w:r>
        <w:t>(далее</w:t>
      </w:r>
      <w:r>
        <w:rPr>
          <w:spacing w:val="-2"/>
        </w:rPr>
        <w:t xml:space="preserve"> </w:t>
      </w:r>
      <w:r>
        <w:t>–</w:t>
      </w:r>
      <w:r>
        <w:rPr>
          <w:spacing w:val="-4"/>
        </w:rPr>
        <w:t xml:space="preserve"> </w:t>
      </w:r>
      <w:r>
        <w:t>Интернет),</w:t>
      </w:r>
      <w:r>
        <w:rPr>
          <w:spacing w:val="-4"/>
        </w:rPr>
        <w:t xml:space="preserve"> </w:t>
      </w:r>
      <w:r>
        <w:t>формирование</w:t>
      </w:r>
      <w:r>
        <w:rPr>
          <w:spacing w:val="-4"/>
        </w:rPr>
        <w:t xml:space="preserve"> </w:t>
      </w:r>
      <w:r>
        <w:t>культуры</w:t>
      </w:r>
      <w:r>
        <w:rPr>
          <w:spacing w:val="-2"/>
        </w:rPr>
        <w:t xml:space="preserve"> </w:t>
      </w:r>
      <w:r>
        <w:t>пользования</w:t>
      </w:r>
      <w:r>
        <w:rPr>
          <w:spacing w:val="-6"/>
        </w:rPr>
        <w:t xml:space="preserve"> </w:t>
      </w:r>
      <w:r>
        <w:rPr>
          <w:spacing w:val="-4"/>
        </w:rPr>
        <w:t>ИКТ;</w:t>
      </w:r>
    </w:p>
    <w:p w:rsidR="00F83AF0" w:rsidRDefault="004229C5">
      <w:pPr>
        <w:pStyle w:val="a3"/>
        <w:ind w:right="569" w:firstLine="708"/>
      </w:pPr>
      <w:r>
        <w:t xml:space="preserve">формирование знаний и навыков в области финансовой грамотности и устойчивого развития </w:t>
      </w:r>
      <w:r>
        <w:rPr>
          <w:spacing w:val="-2"/>
        </w:rPr>
        <w:t>общества.</w:t>
      </w:r>
    </w:p>
    <w:p w:rsidR="00F83AF0" w:rsidRDefault="004229C5">
      <w:pPr>
        <w:pStyle w:val="a4"/>
        <w:numPr>
          <w:ilvl w:val="0"/>
          <w:numId w:val="1"/>
        </w:numPr>
        <w:tabs>
          <w:tab w:val="left" w:pos="1298"/>
        </w:tabs>
        <w:ind w:right="573" w:firstLine="708"/>
        <w:jc w:val="both"/>
        <w:rPr>
          <w:sz w:val="24"/>
        </w:rPr>
      </w:pPr>
      <w:r>
        <w:rPr>
          <w:sz w:val="24"/>
        </w:rPr>
        <w:t>УУД</w:t>
      </w:r>
      <w:r>
        <w:rPr>
          <w:spacing w:val="-1"/>
          <w:sz w:val="24"/>
        </w:rPr>
        <w:t xml:space="preserve"> </w:t>
      </w:r>
      <w:r>
        <w:rPr>
          <w:sz w:val="24"/>
        </w:rPr>
        <w:t>позволяют решать широкий круг задач в различных предметных областях и являющиеся результатами освоения обучающимися ООП ООО.</w:t>
      </w:r>
    </w:p>
    <w:p w:rsidR="00F83AF0" w:rsidRDefault="004229C5">
      <w:pPr>
        <w:pStyle w:val="a4"/>
        <w:numPr>
          <w:ilvl w:val="0"/>
          <w:numId w:val="1"/>
        </w:numPr>
        <w:tabs>
          <w:tab w:val="left" w:pos="1319"/>
        </w:tabs>
        <w:ind w:right="561" w:firstLine="708"/>
        <w:jc w:val="both"/>
        <w:rPr>
          <w:sz w:val="24"/>
        </w:rPr>
      </w:pPr>
      <w:r>
        <w:rPr>
          <w:sz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F83AF0" w:rsidRDefault="004229C5">
      <w:pPr>
        <w:pStyle w:val="a3"/>
        <w:spacing w:before="1"/>
        <w:ind w:right="568" w:firstLine="708"/>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F83AF0" w:rsidRDefault="004229C5">
      <w:pPr>
        <w:pStyle w:val="a3"/>
        <w:ind w:right="564" w:firstLine="708"/>
      </w:pPr>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F83AF0" w:rsidRDefault="004229C5">
      <w:pPr>
        <w:pStyle w:val="a3"/>
        <w:ind w:right="570" w:firstLine="708"/>
      </w:pPr>
      <w: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w:t>
      </w:r>
      <w:r>
        <w:rPr>
          <w:spacing w:val="-2"/>
        </w:rPr>
        <w:t xml:space="preserve"> </w:t>
      </w:r>
      <w:r>
        <w:t>констатирующий</w:t>
      </w:r>
      <w:r>
        <w:rPr>
          <w:spacing w:val="-1"/>
        </w:rPr>
        <w:t xml:space="preserve"> </w:t>
      </w:r>
      <w:r>
        <w:t>и</w:t>
      </w:r>
      <w:r>
        <w:rPr>
          <w:spacing w:val="-1"/>
        </w:rPr>
        <w:t xml:space="preserve"> </w:t>
      </w:r>
      <w:r>
        <w:t>предвосхищающий</w:t>
      </w:r>
      <w:r>
        <w:rPr>
          <w:spacing w:val="-1"/>
        </w:rPr>
        <w:t xml:space="preserve"> </w:t>
      </w:r>
      <w:r>
        <w:t>контроль</w:t>
      </w:r>
      <w:r>
        <w:rPr>
          <w:spacing w:val="-2"/>
        </w:rPr>
        <w:t xml:space="preserve"> </w:t>
      </w:r>
      <w:r>
        <w:t>по</w:t>
      </w:r>
      <w:r>
        <w:rPr>
          <w:spacing w:val="-2"/>
        </w:rPr>
        <w:t xml:space="preserve"> </w:t>
      </w:r>
      <w:r>
        <w:t>результату</w:t>
      </w:r>
      <w:r>
        <w:rPr>
          <w:spacing w:val="-7"/>
        </w:rPr>
        <w:t xml:space="preserve"> </w:t>
      </w:r>
      <w:r>
        <w:t>и</w:t>
      </w:r>
      <w:r>
        <w:rPr>
          <w:spacing w:val="-1"/>
        </w:rPr>
        <w:t xml:space="preserve"> </w:t>
      </w:r>
      <w:r>
        <w:t xml:space="preserve">способу действия, актуальный контроль на уровне произвольного внимания (универсальные регулятивные </w:t>
      </w:r>
      <w:r>
        <w:rPr>
          <w:spacing w:val="-2"/>
        </w:rPr>
        <w:t>действия).</w:t>
      </w:r>
    </w:p>
    <w:p w:rsidR="00F83AF0" w:rsidRDefault="004229C5" w:rsidP="00BA704B">
      <w:pPr>
        <w:pStyle w:val="210"/>
        <w:numPr>
          <w:ilvl w:val="2"/>
          <w:numId w:val="17"/>
        </w:numPr>
        <w:tabs>
          <w:tab w:val="left" w:pos="4690"/>
        </w:tabs>
        <w:spacing w:before="6"/>
        <w:ind w:left="4690" w:hanging="660"/>
        <w:jc w:val="left"/>
      </w:pPr>
      <w:bookmarkStart w:id="177" w:name="3.2.2___Содержательный_раздел"/>
      <w:bookmarkStart w:id="178" w:name="_bookmark28"/>
      <w:bookmarkEnd w:id="177"/>
      <w:bookmarkEnd w:id="178"/>
      <w:r>
        <w:t>Содержательный</w:t>
      </w:r>
      <w:r>
        <w:rPr>
          <w:spacing w:val="-11"/>
        </w:rPr>
        <w:t xml:space="preserve"> </w:t>
      </w:r>
      <w:r>
        <w:rPr>
          <w:spacing w:val="-2"/>
        </w:rPr>
        <w:t>раздел</w:t>
      </w:r>
    </w:p>
    <w:p w:rsidR="00F83AF0" w:rsidRDefault="004229C5" w:rsidP="00BA704B">
      <w:pPr>
        <w:pStyle w:val="a4"/>
        <w:numPr>
          <w:ilvl w:val="0"/>
          <w:numId w:val="16"/>
        </w:numPr>
        <w:tabs>
          <w:tab w:val="left" w:pos="1291"/>
        </w:tabs>
        <w:spacing w:line="274" w:lineRule="exact"/>
        <w:rPr>
          <w:sz w:val="24"/>
        </w:rPr>
      </w:pPr>
      <w:r>
        <w:rPr>
          <w:sz w:val="24"/>
        </w:rPr>
        <w:t>Программа</w:t>
      </w:r>
      <w:r>
        <w:rPr>
          <w:spacing w:val="-5"/>
          <w:sz w:val="24"/>
        </w:rPr>
        <w:t xml:space="preserve"> </w:t>
      </w:r>
      <w:r>
        <w:rPr>
          <w:sz w:val="24"/>
        </w:rPr>
        <w:t>формирования</w:t>
      </w:r>
      <w:r>
        <w:rPr>
          <w:spacing w:val="-1"/>
          <w:sz w:val="24"/>
        </w:rPr>
        <w:t xml:space="preserve"> </w:t>
      </w:r>
      <w:r>
        <w:rPr>
          <w:sz w:val="24"/>
        </w:rPr>
        <w:t>УУД у</w:t>
      </w:r>
      <w:r>
        <w:rPr>
          <w:spacing w:val="-9"/>
          <w:sz w:val="24"/>
        </w:rPr>
        <w:t xml:space="preserve"> </w:t>
      </w:r>
      <w:r>
        <w:rPr>
          <w:sz w:val="24"/>
        </w:rPr>
        <w:t>обучающихся</w:t>
      </w:r>
      <w:r>
        <w:rPr>
          <w:spacing w:val="-1"/>
          <w:sz w:val="24"/>
        </w:rPr>
        <w:t xml:space="preserve"> </w:t>
      </w:r>
      <w:r>
        <w:rPr>
          <w:sz w:val="24"/>
        </w:rPr>
        <w:t>должна</w:t>
      </w:r>
      <w:r>
        <w:rPr>
          <w:spacing w:val="-2"/>
          <w:sz w:val="24"/>
        </w:rPr>
        <w:t xml:space="preserve"> содержать:</w:t>
      </w:r>
    </w:p>
    <w:p w:rsidR="00F83AF0" w:rsidRDefault="004229C5">
      <w:pPr>
        <w:pStyle w:val="a3"/>
        <w:ind w:left="991" w:right="570" w:firstLine="0"/>
        <w:jc w:val="left"/>
      </w:pPr>
      <w:r>
        <w:t>описание взаимосвязи универсальных учебных действий с содержанием учебных предметов; описание</w:t>
      </w:r>
      <w:r>
        <w:rPr>
          <w:spacing w:val="40"/>
        </w:rPr>
        <w:t xml:space="preserve"> </w:t>
      </w:r>
      <w:r>
        <w:t>особенностей</w:t>
      </w:r>
      <w:r>
        <w:rPr>
          <w:spacing w:val="40"/>
        </w:rPr>
        <w:t xml:space="preserve"> </w:t>
      </w:r>
      <w:r>
        <w:t>реализации</w:t>
      </w:r>
      <w:r>
        <w:rPr>
          <w:spacing w:val="40"/>
        </w:rPr>
        <w:t xml:space="preserve"> </w:t>
      </w:r>
      <w:r>
        <w:t>основных</w:t>
      </w:r>
      <w:r>
        <w:rPr>
          <w:spacing w:val="40"/>
        </w:rPr>
        <w:t xml:space="preserve"> </w:t>
      </w:r>
      <w:r>
        <w:t>направлений</w:t>
      </w:r>
      <w:r>
        <w:rPr>
          <w:spacing w:val="40"/>
        </w:rPr>
        <w:t xml:space="preserve"> </w:t>
      </w:r>
      <w:r>
        <w:t>и</w:t>
      </w:r>
      <w:r>
        <w:rPr>
          <w:spacing w:val="40"/>
        </w:rPr>
        <w:t xml:space="preserve"> </w:t>
      </w:r>
      <w:r>
        <w:t>форм</w:t>
      </w:r>
      <w:r>
        <w:rPr>
          <w:spacing w:val="40"/>
        </w:rPr>
        <w:t xml:space="preserve"> </w:t>
      </w:r>
      <w:r>
        <w:t>учебно-исследовательской</w:t>
      </w:r>
    </w:p>
    <w:p w:rsidR="00F83AF0" w:rsidRDefault="004229C5">
      <w:pPr>
        <w:pStyle w:val="a3"/>
        <w:ind w:firstLine="0"/>
        <w:jc w:val="left"/>
      </w:pPr>
      <w:r>
        <w:t>деятельности</w:t>
      </w:r>
      <w:r>
        <w:rPr>
          <w:spacing w:val="-3"/>
        </w:rPr>
        <w:t xml:space="preserve"> </w:t>
      </w:r>
      <w:r>
        <w:t>в</w:t>
      </w:r>
      <w:r>
        <w:rPr>
          <w:spacing w:val="-5"/>
        </w:rPr>
        <w:t xml:space="preserve"> </w:t>
      </w:r>
      <w:r>
        <w:t>рамках</w:t>
      </w:r>
      <w:r>
        <w:rPr>
          <w:spacing w:val="-5"/>
        </w:rPr>
        <w:t xml:space="preserve"> </w:t>
      </w:r>
      <w:r>
        <w:t>урочной</w:t>
      </w:r>
      <w:r>
        <w:rPr>
          <w:spacing w:val="-4"/>
        </w:rPr>
        <w:t xml:space="preserve"> </w:t>
      </w:r>
      <w:r>
        <w:t>и</w:t>
      </w:r>
      <w:r>
        <w:rPr>
          <w:spacing w:val="-4"/>
        </w:rPr>
        <w:t xml:space="preserve"> </w:t>
      </w:r>
      <w:r>
        <w:t>внеурочной</w:t>
      </w:r>
      <w:r>
        <w:rPr>
          <w:spacing w:val="-3"/>
        </w:rPr>
        <w:t xml:space="preserve"> </w:t>
      </w:r>
      <w:r>
        <w:rPr>
          <w:spacing w:val="-2"/>
        </w:rPr>
        <w:t>работы.</w:t>
      </w:r>
    </w:p>
    <w:p w:rsidR="00F83AF0" w:rsidRDefault="004229C5" w:rsidP="00BA704B">
      <w:pPr>
        <w:pStyle w:val="a4"/>
        <w:numPr>
          <w:ilvl w:val="0"/>
          <w:numId w:val="16"/>
        </w:numPr>
        <w:tabs>
          <w:tab w:val="left" w:pos="1291"/>
        </w:tabs>
        <w:rPr>
          <w:sz w:val="24"/>
        </w:rPr>
      </w:pPr>
      <w:r>
        <w:rPr>
          <w:sz w:val="24"/>
        </w:rPr>
        <w:t>Описание</w:t>
      </w:r>
      <w:r>
        <w:rPr>
          <w:spacing w:val="-4"/>
          <w:sz w:val="24"/>
        </w:rPr>
        <w:t xml:space="preserve"> </w:t>
      </w:r>
      <w:r>
        <w:rPr>
          <w:sz w:val="24"/>
        </w:rPr>
        <w:t>взаимосвязи</w:t>
      </w:r>
      <w:r>
        <w:rPr>
          <w:spacing w:val="-2"/>
          <w:sz w:val="24"/>
        </w:rPr>
        <w:t xml:space="preserve"> </w:t>
      </w:r>
      <w:r>
        <w:rPr>
          <w:sz w:val="24"/>
        </w:rPr>
        <w:t>УУД</w:t>
      </w:r>
      <w:r>
        <w:rPr>
          <w:spacing w:val="-3"/>
          <w:sz w:val="24"/>
        </w:rPr>
        <w:t xml:space="preserve"> </w:t>
      </w:r>
      <w:r>
        <w:rPr>
          <w:sz w:val="24"/>
        </w:rPr>
        <w:t>с</w:t>
      </w:r>
      <w:r>
        <w:rPr>
          <w:spacing w:val="-5"/>
          <w:sz w:val="24"/>
        </w:rPr>
        <w:t xml:space="preserve"> </w:t>
      </w:r>
      <w:r>
        <w:rPr>
          <w:sz w:val="24"/>
        </w:rPr>
        <w:t>содержанием</w:t>
      </w:r>
      <w:r>
        <w:rPr>
          <w:spacing w:val="-3"/>
          <w:sz w:val="24"/>
        </w:rPr>
        <w:t xml:space="preserve"> </w:t>
      </w:r>
      <w:r>
        <w:rPr>
          <w:sz w:val="24"/>
        </w:rPr>
        <w:t>учебных</w:t>
      </w:r>
      <w:r>
        <w:rPr>
          <w:spacing w:val="-1"/>
          <w:sz w:val="24"/>
        </w:rPr>
        <w:t xml:space="preserve"> </w:t>
      </w:r>
      <w:r>
        <w:rPr>
          <w:spacing w:val="-2"/>
          <w:sz w:val="24"/>
        </w:rPr>
        <w:t>предметов.</w:t>
      </w:r>
    </w:p>
    <w:p w:rsidR="00F83AF0" w:rsidRDefault="004229C5">
      <w:pPr>
        <w:pStyle w:val="a3"/>
        <w:ind w:firstLine="708"/>
        <w:jc w:val="left"/>
      </w:pPr>
      <w:r>
        <w:t>Содержание</w:t>
      </w:r>
      <w:r>
        <w:rPr>
          <w:spacing w:val="80"/>
        </w:rPr>
        <w:t xml:space="preserve"> </w:t>
      </w:r>
      <w:r>
        <w:t>основного</w:t>
      </w:r>
      <w:r>
        <w:rPr>
          <w:spacing w:val="80"/>
        </w:rPr>
        <w:t xml:space="preserve"> </w:t>
      </w:r>
      <w:r>
        <w:t>общего</w:t>
      </w:r>
      <w:r>
        <w:rPr>
          <w:spacing w:val="80"/>
        </w:rPr>
        <w:t xml:space="preserve"> </w:t>
      </w:r>
      <w:r>
        <w:t>образования</w:t>
      </w:r>
      <w:r>
        <w:rPr>
          <w:spacing w:val="80"/>
        </w:rPr>
        <w:t xml:space="preserve"> </w:t>
      </w:r>
      <w:r>
        <w:t>определяется</w:t>
      </w:r>
      <w:r>
        <w:rPr>
          <w:spacing w:val="80"/>
        </w:rPr>
        <w:t xml:space="preserve"> </w:t>
      </w:r>
      <w:r>
        <w:t>программой</w:t>
      </w:r>
      <w:r>
        <w:rPr>
          <w:spacing w:val="80"/>
        </w:rPr>
        <w:t xml:space="preserve"> </w:t>
      </w:r>
      <w:r>
        <w:t>основного</w:t>
      </w:r>
      <w:r>
        <w:rPr>
          <w:spacing w:val="80"/>
        </w:rPr>
        <w:t xml:space="preserve"> </w:t>
      </w:r>
      <w:r>
        <w:t>общего</w:t>
      </w:r>
      <w:r>
        <w:rPr>
          <w:spacing w:val="80"/>
          <w:w w:val="150"/>
        </w:rPr>
        <w:t xml:space="preserve"> </w:t>
      </w:r>
      <w:r>
        <w:t>образования. Предметное учебное содержание фиксируется в рабочих программах.</w:t>
      </w:r>
    </w:p>
    <w:p w:rsidR="00F83AF0" w:rsidRDefault="004229C5">
      <w:pPr>
        <w:pStyle w:val="a3"/>
        <w:ind w:firstLine="708"/>
        <w:jc w:val="left"/>
      </w:pPr>
      <w:r>
        <w:t>Разработанные</w:t>
      </w:r>
      <w:r>
        <w:rPr>
          <w:spacing w:val="40"/>
        </w:rPr>
        <w:t xml:space="preserve"> </w:t>
      </w:r>
      <w:r>
        <w:t>по</w:t>
      </w:r>
      <w:r>
        <w:rPr>
          <w:spacing w:val="40"/>
        </w:rPr>
        <w:t xml:space="preserve"> </w:t>
      </w:r>
      <w:r>
        <w:t>всем</w:t>
      </w:r>
      <w:r>
        <w:rPr>
          <w:spacing w:val="40"/>
        </w:rPr>
        <w:t xml:space="preserve"> </w:t>
      </w:r>
      <w:r>
        <w:t>учебным</w:t>
      </w:r>
      <w:r>
        <w:rPr>
          <w:spacing w:val="40"/>
        </w:rPr>
        <w:t xml:space="preserve"> </w:t>
      </w:r>
      <w:r>
        <w:t>предметам</w:t>
      </w:r>
      <w:r>
        <w:rPr>
          <w:spacing w:val="40"/>
        </w:rPr>
        <w:t xml:space="preserve"> </w:t>
      </w:r>
      <w:r>
        <w:t>федеральные</w:t>
      </w:r>
      <w:r>
        <w:rPr>
          <w:spacing w:val="40"/>
        </w:rPr>
        <w:t xml:space="preserve"> </w:t>
      </w:r>
      <w:r>
        <w:t>рабочие</w:t>
      </w:r>
      <w:r>
        <w:rPr>
          <w:spacing w:val="40"/>
        </w:rPr>
        <w:t xml:space="preserve"> </w:t>
      </w:r>
      <w:r>
        <w:t>программы</w:t>
      </w:r>
      <w:r>
        <w:rPr>
          <w:spacing w:val="40"/>
        </w:rPr>
        <w:t xml:space="preserve"> </w:t>
      </w:r>
      <w:r>
        <w:t>(далее</w:t>
      </w:r>
      <w:r>
        <w:rPr>
          <w:spacing w:val="40"/>
        </w:rPr>
        <w:t xml:space="preserve"> </w:t>
      </w:r>
      <w:r>
        <w:t>–</w:t>
      </w:r>
      <w:r>
        <w:rPr>
          <w:spacing w:val="40"/>
        </w:rPr>
        <w:t xml:space="preserve"> </w:t>
      </w:r>
      <w:r>
        <w:t>ФРП) отражают определенные во ФГОС ООО УУД в трех своих компонентах:</w:t>
      </w:r>
    </w:p>
    <w:p w:rsidR="00F83AF0" w:rsidRDefault="004229C5">
      <w:pPr>
        <w:pStyle w:val="a3"/>
        <w:ind w:firstLine="708"/>
        <w:jc w:val="left"/>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F83AF0" w:rsidRDefault="004229C5">
      <w:pPr>
        <w:pStyle w:val="a3"/>
        <w:spacing w:before="1"/>
        <w:ind w:firstLine="708"/>
        <w:jc w:val="left"/>
      </w:pPr>
      <w:r>
        <w:t>в</w:t>
      </w:r>
      <w:r>
        <w:rPr>
          <w:spacing w:val="80"/>
          <w:w w:val="150"/>
        </w:rPr>
        <w:t xml:space="preserve"> </w:t>
      </w:r>
      <w:r>
        <w:t>соотнесении</w:t>
      </w:r>
      <w:r>
        <w:rPr>
          <w:spacing w:val="80"/>
          <w:w w:val="150"/>
        </w:rPr>
        <w:t xml:space="preserve"> </w:t>
      </w:r>
      <w:r>
        <w:t>с</w:t>
      </w:r>
      <w:r>
        <w:rPr>
          <w:spacing w:val="80"/>
          <w:w w:val="150"/>
        </w:rPr>
        <w:t xml:space="preserve"> </w:t>
      </w:r>
      <w:r>
        <w:t>предметными</w:t>
      </w:r>
      <w:r>
        <w:rPr>
          <w:spacing w:val="80"/>
          <w:w w:val="150"/>
        </w:rPr>
        <w:t xml:space="preserve"> </w:t>
      </w:r>
      <w:r>
        <w:t>результатами</w:t>
      </w:r>
      <w:r>
        <w:rPr>
          <w:spacing w:val="80"/>
          <w:w w:val="150"/>
        </w:rPr>
        <w:t xml:space="preserve"> </w:t>
      </w:r>
      <w:r>
        <w:t>по</w:t>
      </w:r>
      <w:r>
        <w:rPr>
          <w:spacing w:val="80"/>
          <w:w w:val="150"/>
        </w:rPr>
        <w:t xml:space="preserve"> </w:t>
      </w:r>
      <w:r>
        <w:t>основным</w:t>
      </w:r>
      <w:r>
        <w:rPr>
          <w:spacing w:val="80"/>
          <w:w w:val="150"/>
        </w:rPr>
        <w:t xml:space="preserve"> </w:t>
      </w:r>
      <w:r>
        <w:t>разделам</w:t>
      </w:r>
      <w:r>
        <w:rPr>
          <w:spacing w:val="80"/>
          <w:w w:val="150"/>
        </w:rPr>
        <w:t xml:space="preserve"> </w:t>
      </w:r>
      <w:r>
        <w:t>и</w:t>
      </w:r>
      <w:r>
        <w:rPr>
          <w:spacing w:val="80"/>
          <w:w w:val="150"/>
        </w:rPr>
        <w:t xml:space="preserve"> </w:t>
      </w:r>
      <w:r>
        <w:t>темам</w:t>
      </w:r>
      <w:r>
        <w:rPr>
          <w:spacing w:val="80"/>
          <w:w w:val="150"/>
        </w:rPr>
        <w:t xml:space="preserve"> </w:t>
      </w:r>
      <w:r>
        <w:t xml:space="preserve">учебного </w:t>
      </w:r>
      <w:r>
        <w:rPr>
          <w:spacing w:val="-2"/>
        </w:rPr>
        <w:t>содержания;</w:t>
      </w:r>
    </w:p>
    <w:p w:rsidR="00F83AF0" w:rsidRDefault="004229C5">
      <w:pPr>
        <w:pStyle w:val="a3"/>
        <w:ind w:left="991" w:firstLine="0"/>
        <w:jc w:val="left"/>
      </w:pPr>
      <w:r>
        <w:t>в</w:t>
      </w:r>
      <w:r>
        <w:rPr>
          <w:spacing w:val="-5"/>
        </w:rPr>
        <w:t xml:space="preserve"> </w:t>
      </w:r>
      <w:r>
        <w:t>разделе «Основные</w:t>
      </w:r>
      <w:r>
        <w:rPr>
          <w:spacing w:val="-5"/>
        </w:rPr>
        <w:t xml:space="preserve"> </w:t>
      </w:r>
      <w:r>
        <w:t>виды</w:t>
      </w:r>
      <w:r>
        <w:rPr>
          <w:spacing w:val="-3"/>
        </w:rPr>
        <w:t xml:space="preserve"> </w:t>
      </w:r>
      <w:r>
        <w:t>деятельности»</w:t>
      </w:r>
      <w:r>
        <w:rPr>
          <w:spacing w:val="-10"/>
        </w:rPr>
        <w:t xml:space="preserve"> </w:t>
      </w:r>
      <w:r>
        <w:t>тематического</w:t>
      </w:r>
      <w:r>
        <w:rPr>
          <w:spacing w:val="-3"/>
        </w:rPr>
        <w:t xml:space="preserve"> </w:t>
      </w:r>
      <w:r>
        <w:rPr>
          <w:spacing w:val="-2"/>
        </w:rPr>
        <w:t>планирования.</w:t>
      </w:r>
    </w:p>
    <w:p w:rsidR="00F83AF0" w:rsidRDefault="004229C5" w:rsidP="00BA704B">
      <w:pPr>
        <w:pStyle w:val="a4"/>
        <w:numPr>
          <w:ilvl w:val="0"/>
          <w:numId w:val="16"/>
        </w:numPr>
        <w:tabs>
          <w:tab w:val="left" w:pos="1231"/>
          <w:tab w:val="left" w:pos="2459"/>
          <w:tab w:val="left" w:pos="3845"/>
          <w:tab w:val="left" w:pos="5244"/>
          <w:tab w:val="left" w:pos="6968"/>
          <w:tab w:val="left" w:pos="7690"/>
          <w:tab w:val="left" w:pos="8024"/>
          <w:tab w:val="left" w:pos="9494"/>
          <w:tab w:val="left" w:pos="10923"/>
        </w:tabs>
        <w:ind w:left="283" w:right="569" w:firstLine="708"/>
        <w:rPr>
          <w:sz w:val="24"/>
        </w:rPr>
      </w:pPr>
      <w:r>
        <w:rPr>
          <w:spacing w:val="-2"/>
          <w:sz w:val="24"/>
        </w:rPr>
        <w:t>Описание</w:t>
      </w:r>
      <w:r>
        <w:rPr>
          <w:sz w:val="24"/>
        </w:rPr>
        <w:tab/>
      </w:r>
      <w:r>
        <w:rPr>
          <w:spacing w:val="-2"/>
          <w:sz w:val="24"/>
        </w:rPr>
        <w:t>реализации</w:t>
      </w:r>
      <w:r>
        <w:rPr>
          <w:sz w:val="24"/>
        </w:rPr>
        <w:tab/>
      </w:r>
      <w:r>
        <w:rPr>
          <w:spacing w:val="-2"/>
          <w:sz w:val="24"/>
        </w:rPr>
        <w:t>требований</w:t>
      </w:r>
      <w:r>
        <w:rPr>
          <w:sz w:val="24"/>
        </w:rPr>
        <w:tab/>
      </w:r>
      <w:r>
        <w:rPr>
          <w:spacing w:val="-2"/>
          <w:sz w:val="24"/>
        </w:rPr>
        <w:t>формирования</w:t>
      </w:r>
      <w:r>
        <w:rPr>
          <w:sz w:val="24"/>
        </w:rPr>
        <w:tab/>
      </w:r>
      <w:r>
        <w:rPr>
          <w:spacing w:val="-4"/>
          <w:sz w:val="24"/>
        </w:rPr>
        <w:t>УУД</w:t>
      </w:r>
      <w:r>
        <w:rPr>
          <w:sz w:val="24"/>
        </w:rPr>
        <w:tab/>
      </w:r>
      <w:r>
        <w:rPr>
          <w:spacing w:val="-10"/>
          <w:sz w:val="24"/>
        </w:rPr>
        <w:t>в</w:t>
      </w:r>
      <w:r>
        <w:rPr>
          <w:sz w:val="24"/>
        </w:rPr>
        <w:tab/>
      </w:r>
      <w:r>
        <w:rPr>
          <w:spacing w:val="-2"/>
          <w:sz w:val="24"/>
        </w:rPr>
        <w:t>предметных</w:t>
      </w:r>
      <w:r>
        <w:rPr>
          <w:sz w:val="24"/>
        </w:rPr>
        <w:tab/>
      </w:r>
      <w:r>
        <w:rPr>
          <w:spacing w:val="-2"/>
          <w:sz w:val="24"/>
        </w:rPr>
        <w:t>результатах</w:t>
      </w:r>
      <w:r>
        <w:rPr>
          <w:sz w:val="24"/>
        </w:rPr>
        <w:tab/>
      </w:r>
      <w:r>
        <w:rPr>
          <w:spacing w:val="-10"/>
          <w:sz w:val="24"/>
        </w:rPr>
        <w:t xml:space="preserve">и </w:t>
      </w:r>
      <w:r>
        <w:rPr>
          <w:sz w:val="24"/>
        </w:rPr>
        <w:t>тематическом планировании по отдельным предметным областям.</w:t>
      </w:r>
    </w:p>
    <w:p w:rsidR="00F83AF0" w:rsidRDefault="004229C5" w:rsidP="00BA704B">
      <w:pPr>
        <w:pStyle w:val="210"/>
        <w:numPr>
          <w:ilvl w:val="1"/>
          <w:numId w:val="16"/>
        </w:numPr>
        <w:tabs>
          <w:tab w:val="left" w:pos="1411"/>
        </w:tabs>
        <w:spacing w:before="4"/>
        <w:ind w:left="1411"/>
      </w:pPr>
      <w:r>
        <w:t>Русский</w:t>
      </w:r>
      <w:r>
        <w:rPr>
          <w:spacing w:val="-2"/>
        </w:rPr>
        <w:t xml:space="preserve"> </w:t>
      </w:r>
      <w:r>
        <w:t>язык</w:t>
      </w:r>
      <w:r>
        <w:rPr>
          <w:spacing w:val="-3"/>
        </w:rPr>
        <w:t xml:space="preserve"> </w:t>
      </w:r>
      <w:r>
        <w:t xml:space="preserve">и </w:t>
      </w:r>
      <w:r>
        <w:rPr>
          <w:spacing w:val="-2"/>
        </w:rPr>
        <w:t>литература</w:t>
      </w:r>
    </w:p>
    <w:p w:rsidR="00F83AF0" w:rsidRDefault="004229C5" w:rsidP="00BA704B">
      <w:pPr>
        <w:pStyle w:val="a4"/>
        <w:numPr>
          <w:ilvl w:val="2"/>
          <w:numId w:val="16"/>
        </w:numPr>
        <w:tabs>
          <w:tab w:val="left" w:pos="1591"/>
          <w:tab w:val="left" w:pos="5091"/>
        </w:tabs>
        <w:ind w:right="572" w:firstLine="708"/>
        <w:rPr>
          <w:sz w:val="24"/>
        </w:rPr>
      </w:pPr>
      <w:r>
        <w:rPr>
          <w:sz w:val="24"/>
        </w:rPr>
        <w:t>Формирование</w:t>
      </w:r>
      <w:r>
        <w:rPr>
          <w:spacing w:val="80"/>
          <w:sz w:val="24"/>
        </w:rPr>
        <w:t xml:space="preserve"> </w:t>
      </w:r>
      <w:r>
        <w:rPr>
          <w:sz w:val="24"/>
        </w:rPr>
        <w:t>универсальных</w:t>
      </w:r>
      <w:r>
        <w:rPr>
          <w:sz w:val="24"/>
        </w:rPr>
        <w:tab/>
        <w:t>учебных</w:t>
      </w:r>
      <w:r>
        <w:rPr>
          <w:spacing w:val="80"/>
          <w:sz w:val="24"/>
        </w:rPr>
        <w:t xml:space="preserve"> </w:t>
      </w:r>
      <w:r>
        <w:rPr>
          <w:sz w:val="24"/>
        </w:rPr>
        <w:t>познавательных</w:t>
      </w:r>
      <w:r>
        <w:rPr>
          <w:spacing w:val="80"/>
          <w:sz w:val="24"/>
        </w:rPr>
        <w:t xml:space="preserve"> </w:t>
      </w:r>
      <w:r>
        <w:rPr>
          <w:sz w:val="24"/>
        </w:rPr>
        <w:t>действий</w:t>
      </w:r>
      <w:r>
        <w:rPr>
          <w:spacing w:val="80"/>
          <w:sz w:val="24"/>
        </w:rPr>
        <w:t xml:space="preserve"> </w:t>
      </w:r>
      <w:r>
        <w:rPr>
          <w:sz w:val="24"/>
        </w:rPr>
        <w:t>в</w:t>
      </w:r>
      <w:r>
        <w:rPr>
          <w:spacing w:val="80"/>
          <w:sz w:val="24"/>
        </w:rPr>
        <w:t xml:space="preserve"> </w:t>
      </w:r>
      <w:r>
        <w:rPr>
          <w:sz w:val="24"/>
        </w:rPr>
        <w:t>части</w:t>
      </w:r>
      <w:r>
        <w:rPr>
          <w:spacing w:val="80"/>
          <w:sz w:val="24"/>
        </w:rPr>
        <w:t xml:space="preserve"> </w:t>
      </w:r>
      <w:r>
        <w:rPr>
          <w:sz w:val="24"/>
        </w:rPr>
        <w:t>базовых</w:t>
      </w:r>
      <w:r>
        <w:rPr>
          <w:spacing w:val="40"/>
          <w:sz w:val="24"/>
        </w:rPr>
        <w:t xml:space="preserve"> </w:t>
      </w:r>
      <w:r>
        <w:rPr>
          <w:sz w:val="24"/>
        </w:rPr>
        <w:t>логических действий.</w:t>
      </w:r>
    </w:p>
    <w:p w:rsidR="00F83AF0" w:rsidRDefault="004229C5">
      <w:pPr>
        <w:pStyle w:val="a3"/>
        <w:ind w:firstLine="708"/>
        <w:jc w:val="left"/>
      </w:pPr>
      <w:r>
        <w:t>Анализировать,</w:t>
      </w:r>
      <w:r>
        <w:rPr>
          <w:spacing w:val="40"/>
        </w:rPr>
        <w:t xml:space="preserve"> </w:t>
      </w:r>
      <w:r>
        <w:t>классифицировать,</w:t>
      </w:r>
      <w:r>
        <w:rPr>
          <w:spacing w:val="40"/>
        </w:rPr>
        <w:t xml:space="preserve"> </w:t>
      </w:r>
      <w:r>
        <w:t>сравнивать</w:t>
      </w:r>
      <w:r>
        <w:rPr>
          <w:spacing w:val="40"/>
        </w:rPr>
        <w:t xml:space="preserve"> </w:t>
      </w:r>
      <w:r>
        <w:t>языковые</w:t>
      </w:r>
      <w:r>
        <w:rPr>
          <w:spacing w:val="40"/>
        </w:rPr>
        <w:t xml:space="preserve"> </w:t>
      </w:r>
      <w:r>
        <w:t>единицы,</w:t>
      </w:r>
      <w:r>
        <w:rPr>
          <w:spacing w:val="40"/>
        </w:rPr>
        <w:t xml:space="preserve"> </w:t>
      </w:r>
      <w:r>
        <w:t>а</w:t>
      </w:r>
      <w:r>
        <w:rPr>
          <w:spacing w:val="40"/>
        </w:rPr>
        <w:t xml:space="preserve"> </w:t>
      </w:r>
      <w:r>
        <w:t>также</w:t>
      </w:r>
      <w:r>
        <w:rPr>
          <w:spacing w:val="40"/>
        </w:rPr>
        <w:t xml:space="preserve"> </w:t>
      </w:r>
      <w:r>
        <w:t>тексты</w:t>
      </w:r>
      <w:r>
        <w:rPr>
          <w:spacing w:val="40"/>
        </w:rPr>
        <w:t xml:space="preserve"> </w:t>
      </w:r>
      <w:r>
        <w:t>различных функциональных разновидностей языка, функционально-смысловых типов речи и жанров.</w:t>
      </w:r>
    </w:p>
    <w:p w:rsidR="00F83AF0" w:rsidRDefault="00F83AF0">
      <w:pPr>
        <w:pStyle w:val="a3"/>
        <w:jc w:val="left"/>
        <w:sectPr w:rsidR="00F83AF0">
          <w:pgSz w:w="11910" w:h="16850"/>
          <w:pgMar w:top="820" w:right="0" w:bottom="280" w:left="283" w:header="571" w:footer="0" w:gutter="0"/>
          <w:cols w:space="720"/>
        </w:sectPr>
      </w:pPr>
    </w:p>
    <w:p w:rsidR="00F83AF0" w:rsidRDefault="004229C5">
      <w:pPr>
        <w:pStyle w:val="a3"/>
        <w:ind w:right="563" w:firstLine="708"/>
      </w:pPr>
      <w:r>
        <w:t>Выявлять и характеризовать существенные признаки классификации, основания для обобщения</w:t>
      </w:r>
      <w:r>
        <w:rPr>
          <w:spacing w:val="40"/>
        </w:rPr>
        <w:t xml:space="preserve"> </w:t>
      </w:r>
      <w:r>
        <w:t>и сравнения, критерии проводимого анализаязыковых единиц, текстов различных функциональных разновидностей языка, функционально-смысловых типов речи и жанров.</w:t>
      </w:r>
    </w:p>
    <w:p w:rsidR="00F83AF0" w:rsidRDefault="004229C5">
      <w:pPr>
        <w:pStyle w:val="a3"/>
        <w:ind w:right="570" w:firstLine="708"/>
      </w:pPr>
      <w:r>
        <w:t xml:space="preserve">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w:t>
      </w:r>
      <w:r>
        <w:rPr>
          <w:spacing w:val="-2"/>
        </w:rPr>
        <w:t>анализа.</w:t>
      </w:r>
    </w:p>
    <w:p w:rsidR="00F83AF0" w:rsidRDefault="004229C5">
      <w:pPr>
        <w:pStyle w:val="a3"/>
        <w:ind w:right="571" w:firstLine="708"/>
      </w:pPr>
      <w: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F83AF0" w:rsidRDefault="004229C5">
      <w:pPr>
        <w:pStyle w:val="a3"/>
        <w:ind w:right="570" w:firstLine="708"/>
      </w:pPr>
      <w:r>
        <w:t>Самостоятельно</w:t>
      </w:r>
      <w:r>
        <w:rPr>
          <w:spacing w:val="63"/>
          <w:w w:val="150"/>
        </w:rPr>
        <w:t xml:space="preserve">   </w:t>
      </w:r>
      <w:r>
        <w:t>выбирать</w:t>
      </w:r>
      <w:r>
        <w:rPr>
          <w:spacing w:val="63"/>
          <w:w w:val="150"/>
        </w:rPr>
        <w:t xml:space="preserve">   </w:t>
      </w:r>
      <w:r>
        <w:t>способ</w:t>
      </w:r>
      <w:r>
        <w:rPr>
          <w:spacing w:val="63"/>
          <w:w w:val="150"/>
        </w:rPr>
        <w:t xml:space="preserve">   </w:t>
      </w:r>
      <w:r>
        <w:t>решения</w:t>
      </w:r>
      <w:r>
        <w:rPr>
          <w:spacing w:val="63"/>
          <w:w w:val="150"/>
        </w:rPr>
        <w:t xml:space="preserve">   </w:t>
      </w:r>
      <w:r>
        <w:t>учебной</w:t>
      </w:r>
      <w:r>
        <w:rPr>
          <w:spacing w:val="63"/>
          <w:w w:val="150"/>
        </w:rPr>
        <w:t xml:space="preserve">   </w:t>
      </w:r>
      <w:r>
        <w:t>задачи</w:t>
      </w:r>
      <w:r>
        <w:rPr>
          <w:spacing w:val="63"/>
          <w:w w:val="150"/>
        </w:rPr>
        <w:t xml:space="preserve">   </w:t>
      </w:r>
      <w:r>
        <w:t>при</w:t>
      </w:r>
      <w:r>
        <w:rPr>
          <w:spacing w:val="62"/>
          <w:w w:val="150"/>
        </w:rPr>
        <w:t xml:space="preserve">   </w:t>
      </w:r>
      <w:r>
        <w:t>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F83AF0" w:rsidRDefault="004229C5">
      <w:pPr>
        <w:pStyle w:val="a3"/>
        <w:ind w:right="570" w:firstLine="708"/>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F83AF0" w:rsidRDefault="004229C5">
      <w:pPr>
        <w:pStyle w:val="a3"/>
        <w:ind w:right="569" w:firstLine="708"/>
      </w:pPr>
      <w:r>
        <w:t>Выявлять дефицит литературной и другой информации, данных, необходимых для решения поставленной учебной задачи.</w:t>
      </w:r>
    </w:p>
    <w:p w:rsidR="00F83AF0" w:rsidRDefault="004229C5">
      <w:pPr>
        <w:pStyle w:val="a3"/>
        <w:spacing w:before="1"/>
        <w:ind w:right="571" w:firstLine="708"/>
      </w:pPr>
      <w:r>
        <w:t>Устанавливать причинно-следственные связи при изучении литературных явлений и процессов, формулировать гипотезы об их взаимосвязях.</w:t>
      </w:r>
    </w:p>
    <w:p w:rsidR="00F83AF0" w:rsidRDefault="004229C5" w:rsidP="00BA704B">
      <w:pPr>
        <w:pStyle w:val="a4"/>
        <w:numPr>
          <w:ilvl w:val="2"/>
          <w:numId w:val="16"/>
        </w:numPr>
        <w:tabs>
          <w:tab w:val="left" w:pos="1591"/>
        </w:tabs>
        <w:ind w:right="572" w:firstLine="708"/>
        <w:jc w:val="both"/>
        <w:rPr>
          <w:sz w:val="24"/>
        </w:rPr>
      </w:pPr>
      <w:r>
        <w:rPr>
          <w:sz w:val="24"/>
        </w:rPr>
        <w:t>Формирование универсальных учебных познавательных действий в части базовых исследовательских действий.</w:t>
      </w:r>
    </w:p>
    <w:p w:rsidR="00F83AF0" w:rsidRDefault="004229C5">
      <w:pPr>
        <w:pStyle w:val="a3"/>
        <w:ind w:right="560" w:firstLine="708"/>
      </w:pPr>
      <w: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F83AF0" w:rsidRDefault="004229C5">
      <w:pPr>
        <w:pStyle w:val="a3"/>
        <w:ind w:right="569" w:firstLine="708"/>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F83AF0" w:rsidRDefault="004229C5">
      <w:pPr>
        <w:pStyle w:val="a3"/>
        <w:ind w:right="564" w:firstLine="708"/>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F83AF0" w:rsidRDefault="004229C5">
      <w:pPr>
        <w:pStyle w:val="a3"/>
        <w:spacing w:before="1"/>
        <w:ind w:right="565" w:firstLine="708"/>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F83AF0" w:rsidRDefault="004229C5">
      <w:pPr>
        <w:pStyle w:val="a3"/>
        <w:ind w:right="569" w:firstLine="708"/>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F83AF0" w:rsidRDefault="004229C5">
      <w:pPr>
        <w:pStyle w:val="a3"/>
        <w:ind w:right="570" w:firstLine="708"/>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F83AF0" w:rsidRDefault="004229C5">
      <w:pPr>
        <w:pStyle w:val="a3"/>
        <w:ind w:left="991" w:firstLine="0"/>
      </w:pPr>
      <w:r>
        <w:t>Овладеть</w:t>
      </w:r>
      <w:r>
        <w:rPr>
          <w:spacing w:val="-4"/>
        </w:rPr>
        <w:t xml:space="preserve"> </w:t>
      </w:r>
      <w:r>
        <w:t>инструментами</w:t>
      </w:r>
      <w:r>
        <w:rPr>
          <w:spacing w:val="-5"/>
        </w:rPr>
        <w:t xml:space="preserve"> </w:t>
      </w:r>
      <w:r>
        <w:t>оценки</w:t>
      </w:r>
      <w:r>
        <w:rPr>
          <w:spacing w:val="-5"/>
        </w:rPr>
        <w:t xml:space="preserve"> </w:t>
      </w:r>
      <w:r>
        <w:t>достоверности</w:t>
      </w:r>
      <w:r>
        <w:rPr>
          <w:spacing w:val="-3"/>
        </w:rPr>
        <w:t xml:space="preserve"> </w:t>
      </w:r>
      <w:r>
        <w:t>полученных</w:t>
      </w:r>
      <w:r>
        <w:rPr>
          <w:spacing w:val="-4"/>
        </w:rPr>
        <w:t xml:space="preserve"> </w:t>
      </w:r>
      <w:r>
        <w:t>выводов</w:t>
      </w:r>
      <w:r>
        <w:rPr>
          <w:spacing w:val="-6"/>
        </w:rPr>
        <w:t xml:space="preserve"> </w:t>
      </w:r>
      <w:r>
        <w:t>и</w:t>
      </w:r>
      <w:r>
        <w:rPr>
          <w:spacing w:val="-4"/>
        </w:rPr>
        <w:t xml:space="preserve"> </w:t>
      </w:r>
      <w:r>
        <w:rPr>
          <w:spacing w:val="-2"/>
        </w:rPr>
        <w:t>обобщений.</w:t>
      </w:r>
    </w:p>
    <w:p w:rsidR="00F83AF0" w:rsidRDefault="004229C5">
      <w:pPr>
        <w:pStyle w:val="a3"/>
        <w:ind w:right="567" w:firstLine="708"/>
      </w:pPr>
      <w:r>
        <w:t>Прогнозировать</w:t>
      </w:r>
      <w:r>
        <w:rPr>
          <w:spacing w:val="64"/>
        </w:rPr>
        <w:t xml:space="preserve">   </w:t>
      </w:r>
      <w:r>
        <w:t>возможное</w:t>
      </w:r>
      <w:r>
        <w:rPr>
          <w:spacing w:val="64"/>
        </w:rPr>
        <w:t xml:space="preserve">   </w:t>
      </w:r>
      <w:r>
        <w:t>дальнейшее</w:t>
      </w:r>
      <w:r>
        <w:rPr>
          <w:spacing w:val="64"/>
        </w:rPr>
        <w:t xml:space="preserve">   </w:t>
      </w:r>
      <w:r>
        <w:t>развитие</w:t>
      </w:r>
      <w:r>
        <w:rPr>
          <w:spacing w:val="64"/>
        </w:rPr>
        <w:t xml:space="preserve">   </w:t>
      </w:r>
      <w:r>
        <w:t>событий</w:t>
      </w:r>
      <w:r>
        <w:rPr>
          <w:spacing w:val="64"/>
        </w:rPr>
        <w:t xml:space="preserve">   </w:t>
      </w:r>
      <w:r>
        <w:t>и</w:t>
      </w:r>
      <w:r>
        <w:rPr>
          <w:spacing w:val="64"/>
        </w:rPr>
        <w:t xml:space="preserve">   </w:t>
      </w:r>
      <w:r>
        <w:t>их</w:t>
      </w:r>
      <w:r>
        <w:rPr>
          <w:spacing w:val="64"/>
        </w:rPr>
        <w:t xml:space="preserve">   </w:t>
      </w:r>
      <w:r>
        <w:t>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83AF0" w:rsidRDefault="004229C5">
      <w:pPr>
        <w:pStyle w:val="a3"/>
        <w:spacing w:before="1"/>
        <w:ind w:right="567" w:firstLine="708"/>
      </w:pPr>
      <w:r>
        <w:t>Публично</w:t>
      </w:r>
      <w:r>
        <w:rPr>
          <w:spacing w:val="-2"/>
        </w:rPr>
        <w:t xml:space="preserve"> </w:t>
      </w:r>
      <w:r>
        <w:t>представлять</w:t>
      </w:r>
      <w:r>
        <w:rPr>
          <w:spacing w:val="-2"/>
        </w:rPr>
        <w:t xml:space="preserve"> </w:t>
      </w:r>
      <w:r>
        <w:t>результаты учебного</w:t>
      </w:r>
      <w:r>
        <w:rPr>
          <w:spacing w:val="-2"/>
        </w:rPr>
        <w:t xml:space="preserve"> </w:t>
      </w:r>
      <w:r>
        <w:t>исследования</w:t>
      </w:r>
      <w:r>
        <w:rPr>
          <w:spacing w:val="-2"/>
        </w:rPr>
        <w:t xml:space="preserve"> </w:t>
      </w:r>
      <w:r>
        <w:t>проектной</w:t>
      </w:r>
      <w:r>
        <w:rPr>
          <w:spacing w:val="-4"/>
        </w:rPr>
        <w:t xml:space="preserve"> </w:t>
      </w:r>
      <w:r>
        <w:t>деятельности</w:t>
      </w:r>
      <w:r>
        <w:rPr>
          <w:spacing w:val="-3"/>
        </w:rPr>
        <w:t xml:space="preserve"> </w:t>
      </w:r>
      <w:r>
        <w:t>на</w:t>
      </w:r>
      <w:r>
        <w:rPr>
          <w:spacing w:val="-1"/>
        </w:rPr>
        <w:t xml:space="preserve"> </w:t>
      </w:r>
      <w:r>
        <w:t>уроке</w:t>
      </w:r>
      <w:r>
        <w:rPr>
          <w:spacing w:val="-1"/>
        </w:rPr>
        <w:t xml:space="preserve"> </w:t>
      </w:r>
      <w:r>
        <w:t>или во внеурочной деятельности (устный журнал, виртуальная экскурсия, научная конференция, стендовый доклад и другие).</w:t>
      </w:r>
    </w:p>
    <w:p w:rsidR="00F83AF0" w:rsidRDefault="004229C5" w:rsidP="00BA704B">
      <w:pPr>
        <w:pStyle w:val="a4"/>
        <w:numPr>
          <w:ilvl w:val="2"/>
          <w:numId w:val="16"/>
        </w:numPr>
        <w:tabs>
          <w:tab w:val="left" w:pos="1591"/>
        </w:tabs>
        <w:ind w:right="572" w:firstLine="708"/>
        <w:jc w:val="both"/>
        <w:rPr>
          <w:sz w:val="24"/>
        </w:rPr>
      </w:pPr>
      <w:r>
        <w:rPr>
          <w:sz w:val="24"/>
        </w:rPr>
        <w:t>Формирование универсальных учебных познавательных действий в</w:t>
      </w:r>
      <w:r>
        <w:rPr>
          <w:spacing w:val="-1"/>
          <w:sz w:val="24"/>
        </w:rPr>
        <w:t xml:space="preserve"> </w:t>
      </w:r>
      <w:r>
        <w:rPr>
          <w:sz w:val="24"/>
        </w:rPr>
        <w:t>части базовых работа</w:t>
      </w:r>
      <w:r>
        <w:rPr>
          <w:spacing w:val="-1"/>
          <w:sz w:val="24"/>
        </w:rPr>
        <w:t xml:space="preserve"> </w:t>
      </w:r>
      <w:r>
        <w:rPr>
          <w:sz w:val="24"/>
        </w:rPr>
        <w:t xml:space="preserve">с </w:t>
      </w:r>
      <w:r>
        <w:rPr>
          <w:spacing w:val="-2"/>
          <w:sz w:val="24"/>
        </w:rPr>
        <w:t>информацией.</w:t>
      </w:r>
    </w:p>
    <w:p w:rsidR="00F83AF0" w:rsidRDefault="004229C5">
      <w:pPr>
        <w:pStyle w:val="a3"/>
        <w:ind w:right="562" w:firstLine="708"/>
      </w:pPr>
      <w: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w:t>
      </w:r>
      <w:r>
        <w:rPr>
          <w:spacing w:val="40"/>
        </w:rPr>
        <w:t xml:space="preserve"> </w:t>
      </w:r>
      <w:r>
        <w:t>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F83AF0" w:rsidRDefault="004229C5">
      <w:pPr>
        <w:pStyle w:val="a3"/>
        <w:ind w:right="563" w:firstLine="708"/>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right="571" w:firstLine="708"/>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F83AF0" w:rsidRDefault="004229C5">
      <w:pPr>
        <w:pStyle w:val="a3"/>
        <w:ind w:right="570" w:firstLine="708"/>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F83AF0" w:rsidRDefault="004229C5">
      <w:pPr>
        <w:pStyle w:val="a3"/>
        <w:ind w:right="567" w:firstLine="708"/>
      </w:pPr>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F83AF0" w:rsidRDefault="004229C5">
      <w:pPr>
        <w:pStyle w:val="a3"/>
        <w:ind w:right="567" w:firstLine="708"/>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F83AF0" w:rsidRDefault="004229C5">
      <w:pPr>
        <w:pStyle w:val="a3"/>
        <w:ind w:right="558" w:firstLine="708"/>
      </w:pPr>
      <w:r>
        <w:t xml:space="preserve">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w:t>
      </w:r>
      <w:r>
        <w:rPr>
          <w:spacing w:val="-2"/>
        </w:rPr>
        <w:t>информацию.</w:t>
      </w:r>
    </w:p>
    <w:p w:rsidR="00F83AF0" w:rsidRDefault="004229C5" w:rsidP="00BA704B">
      <w:pPr>
        <w:pStyle w:val="a4"/>
        <w:numPr>
          <w:ilvl w:val="2"/>
          <w:numId w:val="16"/>
        </w:numPr>
        <w:tabs>
          <w:tab w:val="left" w:pos="1591"/>
        </w:tabs>
        <w:ind w:left="1591" w:hanging="600"/>
        <w:jc w:val="both"/>
        <w:rPr>
          <w:sz w:val="24"/>
        </w:rPr>
      </w:pPr>
      <w:r>
        <w:rPr>
          <w:sz w:val="24"/>
        </w:rPr>
        <w:t>Формирование</w:t>
      </w:r>
      <w:r>
        <w:rPr>
          <w:spacing w:val="-9"/>
          <w:sz w:val="24"/>
        </w:rPr>
        <w:t xml:space="preserve"> </w:t>
      </w:r>
      <w:r>
        <w:rPr>
          <w:sz w:val="24"/>
        </w:rPr>
        <w:t>универсальных</w:t>
      </w:r>
      <w:r>
        <w:rPr>
          <w:spacing w:val="-4"/>
          <w:sz w:val="24"/>
        </w:rPr>
        <w:t xml:space="preserve"> </w:t>
      </w:r>
      <w:r>
        <w:rPr>
          <w:sz w:val="24"/>
        </w:rPr>
        <w:t>учебных</w:t>
      </w:r>
      <w:r>
        <w:rPr>
          <w:spacing w:val="-6"/>
          <w:sz w:val="24"/>
        </w:rPr>
        <w:t xml:space="preserve"> </w:t>
      </w:r>
      <w:r>
        <w:rPr>
          <w:sz w:val="24"/>
        </w:rPr>
        <w:t>коммуникативных</w:t>
      </w:r>
      <w:r>
        <w:rPr>
          <w:spacing w:val="-6"/>
          <w:sz w:val="24"/>
        </w:rPr>
        <w:t xml:space="preserve"> </w:t>
      </w:r>
      <w:r>
        <w:rPr>
          <w:spacing w:val="-2"/>
          <w:sz w:val="24"/>
        </w:rPr>
        <w:t>действий.</w:t>
      </w:r>
    </w:p>
    <w:p w:rsidR="00F83AF0" w:rsidRDefault="004229C5">
      <w:pPr>
        <w:pStyle w:val="a3"/>
        <w:ind w:right="563" w:firstLine="708"/>
      </w:pPr>
      <w:r>
        <w:t>Владеть</w:t>
      </w:r>
      <w:r>
        <w:rPr>
          <w:spacing w:val="80"/>
          <w:w w:val="150"/>
        </w:rPr>
        <w:t xml:space="preserve">  </w:t>
      </w:r>
      <w:r>
        <w:t>различными</w:t>
      </w:r>
      <w:r>
        <w:rPr>
          <w:spacing w:val="80"/>
          <w:w w:val="150"/>
        </w:rPr>
        <w:t xml:space="preserve">  </w:t>
      </w:r>
      <w:r>
        <w:t>видами</w:t>
      </w:r>
      <w:r>
        <w:rPr>
          <w:spacing w:val="80"/>
          <w:w w:val="150"/>
        </w:rPr>
        <w:t xml:space="preserve">  </w:t>
      </w:r>
      <w:r>
        <w:t>монолога</w:t>
      </w:r>
      <w:r>
        <w:rPr>
          <w:spacing w:val="80"/>
          <w:w w:val="150"/>
        </w:rPr>
        <w:t xml:space="preserve">  </w:t>
      </w:r>
      <w:r>
        <w:t>и</w:t>
      </w:r>
      <w:r>
        <w:rPr>
          <w:spacing w:val="80"/>
          <w:w w:val="150"/>
        </w:rPr>
        <w:t xml:space="preserve">  </w:t>
      </w:r>
      <w:r>
        <w:t>диалога,</w:t>
      </w:r>
      <w:r>
        <w:rPr>
          <w:spacing w:val="80"/>
          <w:w w:val="150"/>
        </w:rPr>
        <w:t xml:space="preserve">  </w:t>
      </w:r>
      <w:r>
        <w:t>формулировать</w:t>
      </w:r>
      <w:r>
        <w:rPr>
          <w:spacing w:val="80"/>
          <w:w w:val="150"/>
        </w:rPr>
        <w:t xml:space="preserve">  </w:t>
      </w:r>
      <w:r>
        <w:t>в</w:t>
      </w:r>
      <w:r>
        <w:rPr>
          <w:spacing w:val="80"/>
          <w:w w:val="150"/>
        </w:rPr>
        <w:t xml:space="preserve">  </w:t>
      </w:r>
      <w:r>
        <w:t>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F83AF0" w:rsidRDefault="004229C5">
      <w:pPr>
        <w:pStyle w:val="a3"/>
        <w:spacing w:before="1"/>
        <w:ind w:right="571" w:firstLine="708"/>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F83AF0" w:rsidRDefault="004229C5">
      <w:pPr>
        <w:pStyle w:val="a3"/>
        <w:ind w:right="570" w:firstLine="708"/>
      </w:pPr>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F83AF0" w:rsidRDefault="004229C5">
      <w:pPr>
        <w:pStyle w:val="a3"/>
        <w:ind w:right="566" w:firstLine="708"/>
      </w:pPr>
      <w:r>
        <w:t>Осуществлять речевую рефлексию (выявлять коммуникативные неудачи и их причины, уметь предупреждать их),</w:t>
      </w:r>
      <w:r>
        <w:rPr>
          <w:spacing w:val="-1"/>
        </w:rPr>
        <w:t xml:space="preserve"> </w:t>
      </w:r>
      <w:r>
        <w:t>давать оценку</w:t>
      </w:r>
      <w:r>
        <w:rPr>
          <w:spacing w:val="-8"/>
        </w:rPr>
        <w:t xml:space="preserve"> </w:t>
      </w:r>
      <w:r>
        <w:t>приобретенному</w:t>
      </w:r>
      <w:r>
        <w:rPr>
          <w:spacing w:val="-8"/>
        </w:rPr>
        <w:t xml:space="preserve"> </w:t>
      </w:r>
      <w:r>
        <w:t>речевому</w:t>
      </w:r>
      <w:r>
        <w:rPr>
          <w:spacing w:val="-5"/>
        </w:rPr>
        <w:t xml:space="preserve"> </w:t>
      </w:r>
      <w:r>
        <w:t>опыту</w:t>
      </w:r>
      <w:r>
        <w:rPr>
          <w:spacing w:val="-5"/>
        </w:rPr>
        <w:t xml:space="preserve"> </w:t>
      </w:r>
      <w:r>
        <w:t xml:space="preserve">и корректировать собственную речь с учетом целей и условий общения; оценивать соответствие результата поставленной цели и условиям </w:t>
      </w:r>
      <w:r>
        <w:rPr>
          <w:spacing w:val="-2"/>
        </w:rPr>
        <w:t>общения.</w:t>
      </w:r>
    </w:p>
    <w:p w:rsidR="00F83AF0" w:rsidRDefault="004229C5">
      <w:pPr>
        <w:pStyle w:val="a3"/>
        <w:spacing w:before="1"/>
        <w:ind w:left="991" w:firstLine="0"/>
      </w:pPr>
      <w:r>
        <w:t>Управлять</w:t>
      </w:r>
      <w:r>
        <w:rPr>
          <w:spacing w:val="-3"/>
        </w:rPr>
        <w:t xml:space="preserve"> </w:t>
      </w:r>
      <w:r>
        <w:t>собственными</w:t>
      </w:r>
      <w:r>
        <w:rPr>
          <w:spacing w:val="-3"/>
        </w:rPr>
        <w:t xml:space="preserve"> </w:t>
      </w:r>
      <w:r>
        <w:t>эмоциями,</w:t>
      </w:r>
      <w:r>
        <w:rPr>
          <w:spacing w:val="-6"/>
        </w:rPr>
        <w:t xml:space="preserve"> </w:t>
      </w:r>
      <w:r>
        <w:t>корректно</w:t>
      </w:r>
      <w:r>
        <w:rPr>
          <w:spacing w:val="-4"/>
        </w:rPr>
        <w:t xml:space="preserve"> </w:t>
      </w:r>
      <w:r>
        <w:t>выражать</w:t>
      </w:r>
      <w:r>
        <w:rPr>
          <w:spacing w:val="-2"/>
        </w:rPr>
        <w:t xml:space="preserve"> </w:t>
      </w:r>
      <w:r>
        <w:t>их</w:t>
      </w:r>
      <w:r>
        <w:rPr>
          <w:spacing w:val="-2"/>
        </w:rPr>
        <w:t xml:space="preserve"> </w:t>
      </w:r>
      <w:r>
        <w:t>в</w:t>
      </w:r>
      <w:r>
        <w:rPr>
          <w:spacing w:val="-4"/>
        </w:rPr>
        <w:t xml:space="preserve"> </w:t>
      </w:r>
      <w:r>
        <w:t>процессе</w:t>
      </w:r>
      <w:r>
        <w:rPr>
          <w:spacing w:val="-4"/>
        </w:rPr>
        <w:t xml:space="preserve"> </w:t>
      </w:r>
      <w:r>
        <w:t>речевого</w:t>
      </w:r>
      <w:r>
        <w:rPr>
          <w:spacing w:val="-3"/>
        </w:rPr>
        <w:t xml:space="preserve"> </w:t>
      </w:r>
      <w:r>
        <w:rPr>
          <w:spacing w:val="-2"/>
        </w:rPr>
        <w:t>общения.</w:t>
      </w:r>
    </w:p>
    <w:p w:rsidR="00F83AF0" w:rsidRDefault="004229C5">
      <w:pPr>
        <w:pStyle w:val="a3"/>
        <w:ind w:left="991" w:firstLine="0"/>
      </w:pPr>
      <w:r>
        <w:t>3.1.4.</w:t>
      </w:r>
      <w:r>
        <w:rPr>
          <w:spacing w:val="-8"/>
        </w:rPr>
        <w:t xml:space="preserve"> </w:t>
      </w:r>
      <w:r>
        <w:t>Формирование</w:t>
      </w:r>
      <w:r>
        <w:rPr>
          <w:spacing w:val="-4"/>
        </w:rPr>
        <w:t xml:space="preserve"> </w:t>
      </w:r>
      <w:r>
        <w:t>универсальных</w:t>
      </w:r>
      <w:r>
        <w:rPr>
          <w:spacing w:val="-3"/>
        </w:rPr>
        <w:t xml:space="preserve"> </w:t>
      </w:r>
      <w:r>
        <w:t>учебных</w:t>
      </w:r>
      <w:r>
        <w:rPr>
          <w:spacing w:val="-4"/>
        </w:rPr>
        <w:t xml:space="preserve"> </w:t>
      </w:r>
      <w:r>
        <w:t>регулятивных</w:t>
      </w:r>
      <w:r>
        <w:rPr>
          <w:spacing w:val="-4"/>
        </w:rPr>
        <w:t xml:space="preserve"> </w:t>
      </w:r>
      <w:r>
        <w:rPr>
          <w:spacing w:val="-2"/>
        </w:rPr>
        <w:t>действий.</w:t>
      </w:r>
    </w:p>
    <w:p w:rsidR="00F83AF0" w:rsidRDefault="004229C5">
      <w:pPr>
        <w:pStyle w:val="a3"/>
        <w:ind w:right="569" w:firstLine="708"/>
      </w:pPr>
      <w: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F83AF0" w:rsidRDefault="004229C5">
      <w:pPr>
        <w:pStyle w:val="a3"/>
        <w:ind w:right="562" w:firstLine="708"/>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презентациии особенностей аудитории и в соответствии с этим составлять устные и письменные тексты с использованием иллюстративного материала.</w:t>
      </w:r>
    </w:p>
    <w:p w:rsidR="00F83AF0" w:rsidRDefault="004229C5" w:rsidP="00BA704B">
      <w:pPr>
        <w:pStyle w:val="210"/>
        <w:numPr>
          <w:ilvl w:val="1"/>
          <w:numId w:val="16"/>
        </w:numPr>
        <w:tabs>
          <w:tab w:val="left" w:pos="1411"/>
        </w:tabs>
        <w:spacing w:before="5"/>
        <w:ind w:left="1411"/>
        <w:jc w:val="both"/>
      </w:pPr>
      <w:r>
        <w:t>Иностранный</w:t>
      </w:r>
      <w:r>
        <w:rPr>
          <w:spacing w:val="-7"/>
        </w:rPr>
        <w:t xml:space="preserve"> </w:t>
      </w:r>
      <w:r>
        <w:rPr>
          <w:spacing w:val="-4"/>
        </w:rPr>
        <w:t>язык</w:t>
      </w:r>
    </w:p>
    <w:p w:rsidR="00F83AF0" w:rsidRDefault="004229C5" w:rsidP="00BA704B">
      <w:pPr>
        <w:pStyle w:val="a4"/>
        <w:numPr>
          <w:ilvl w:val="2"/>
          <w:numId w:val="16"/>
        </w:numPr>
        <w:tabs>
          <w:tab w:val="left" w:pos="1591"/>
        </w:tabs>
        <w:ind w:right="572" w:firstLine="708"/>
        <w:jc w:val="both"/>
        <w:rPr>
          <w:sz w:val="24"/>
        </w:rPr>
      </w:pPr>
      <w:r>
        <w:rPr>
          <w:sz w:val="24"/>
        </w:rPr>
        <w:t>Формирование универсальных учебных познавательных действий в части базовых логических действий.</w:t>
      </w:r>
    </w:p>
    <w:p w:rsidR="00F83AF0" w:rsidRDefault="004229C5">
      <w:pPr>
        <w:pStyle w:val="a3"/>
        <w:ind w:firstLine="708"/>
        <w:jc w:val="left"/>
      </w:pPr>
      <w:r>
        <w:t>Выявлять</w:t>
      </w:r>
      <w:r>
        <w:rPr>
          <w:spacing w:val="40"/>
        </w:rPr>
        <w:t xml:space="preserve"> </w:t>
      </w:r>
      <w:r>
        <w:t>признаки</w:t>
      </w:r>
      <w:r>
        <w:rPr>
          <w:spacing w:val="40"/>
        </w:rPr>
        <w:t xml:space="preserve"> </w:t>
      </w:r>
      <w:r>
        <w:t>и</w:t>
      </w:r>
      <w:r>
        <w:rPr>
          <w:spacing w:val="40"/>
        </w:rPr>
        <w:t xml:space="preserve"> </w:t>
      </w:r>
      <w:r>
        <w:t>свойства</w:t>
      </w:r>
      <w:r>
        <w:rPr>
          <w:spacing w:val="40"/>
        </w:rPr>
        <w:t xml:space="preserve"> </w:t>
      </w:r>
      <w:r>
        <w:t>языковых</w:t>
      </w:r>
      <w:r>
        <w:rPr>
          <w:spacing w:val="40"/>
        </w:rPr>
        <w:t xml:space="preserve"> </w:t>
      </w:r>
      <w:r>
        <w:t>единиц</w:t>
      </w:r>
      <w:r>
        <w:rPr>
          <w:spacing w:val="40"/>
        </w:rPr>
        <w:t xml:space="preserve"> </w:t>
      </w:r>
      <w:r>
        <w:t>и</w:t>
      </w:r>
      <w:r>
        <w:rPr>
          <w:spacing w:val="75"/>
        </w:rPr>
        <w:t xml:space="preserve"> </w:t>
      </w:r>
      <w:r>
        <w:t>языковых</w:t>
      </w:r>
      <w:r>
        <w:rPr>
          <w:spacing w:val="40"/>
        </w:rPr>
        <w:t xml:space="preserve"> </w:t>
      </w:r>
      <w:r>
        <w:t>явлений</w:t>
      </w:r>
      <w:r>
        <w:rPr>
          <w:spacing w:val="40"/>
        </w:rPr>
        <w:t xml:space="preserve"> </w:t>
      </w:r>
      <w:r>
        <w:t>иностранного</w:t>
      </w:r>
      <w:r>
        <w:rPr>
          <w:spacing w:val="40"/>
        </w:rPr>
        <w:t xml:space="preserve"> </w:t>
      </w:r>
      <w:r>
        <w:t>языка;</w:t>
      </w:r>
      <w:r>
        <w:rPr>
          <w:spacing w:val="40"/>
        </w:rPr>
        <w:t xml:space="preserve"> </w:t>
      </w:r>
      <w:r>
        <w:t>применять изученные правила, алгоритмы.</w:t>
      </w:r>
    </w:p>
    <w:p w:rsidR="00F83AF0" w:rsidRDefault="004229C5">
      <w:pPr>
        <w:pStyle w:val="a3"/>
        <w:ind w:right="570" w:firstLine="708"/>
        <w:jc w:val="left"/>
      </w:pPr>
      <w:r>
        <w:t>Анализировать,</w:t>
      </w:r>
      <w:r>
        <w:rPr>
          <w:spacing w:val="80"/>
        </w:rPr>
        <w:t xml:space="preserve"> </w:t>
      </w:r>
      <w:r>
        <w:t>устанавливать</w:t>
      </w:r>
      <w:r>
        <w:rPr>
          <w:spacing w:val="80"/>
        </w:rPr>
        <w:t xml:space="preserve"> </w:t>
      </w:r>
      <w:r>
        <w:t>аналогии,</w:t>
      </w:r>
      <w:r>
        <w:rPr>
          <w:spacing w:val="80"/>
        </w:rPr>
        <w:t xml:space="preserve"> </w:t>
      </w:r>
      <w:r>
        <w:t>между</w:t>
      </w:r>
      <w:r>
        <w:rPr>
          <w:spacing w:val="80"/>
        </w:rPr>
        <w:t xml:space="preserve"> </w:t>
      </w:r>
      <w:r>
        <w:t>способами</w:t>
      </w:r>
      <w:r>
        <w:rPr>
          <w:spacing w:val="80"/>
        </w:rPr>
        <w:t xml:space="preserve"> </w:t>
      </w:r>
      <w:r>
        <w:t>выражения</w:t>
      </w:r>
      <w:r>
        <w:rPr>
          <w:spacing w:val="80"/>
        </w:rPr>
        <w:t xml:space="preserve"> </w:t>
      </w:r>
      <w:r>
        <w:t>мысли</w:t>
      </w:r>
      <w:r>
        <w:rPr>
          <w:spacing w:val="80"/>
        </w:rPr>
        <w:t xml:space="preserve"> </w:t>
      </w:r>
      <w:r>
        <w:t>средствами</w:t>
      </w:r>
      <w:r>
        <w:rPr>
          <w:spacing w:val="40"/>
        </w:rPr>
        <w:t xml:space="preserve"> </w:t>
      </w:r>
      <w:r>
        <w:t>родного и иностранного языков.</w:t>
      </w:r>
    </w:p>
    <w:p w:rsidR="00F83AF0" w:rsidRDefault="004229C5">
      <w:pPr>
        <w:pStyle w:val="a3"/>
        <w:tabs>
          <w:tab w:val="left" w:pos="2461"/>
          <w:tab w:val="left" w:pos="4258"/>
          <w:tab w:val="left" w:pos="6371"/>
          <w:tab w:val="left" w:pos="7570"/>
          <w:tab w:val="left" w:pos="8690"/>
          <w:tab w:val="left" w:pos="9035"/>
          <w:tab w:val="left" w:pos="10242"/>
        </w:tabs>
        <w:ind w:right="563" w:firstLine="708"/>
        <w:jc w:val="left"/>
      </w:pPr>
      <w:r>
        <w:rPr>
          <w:spacing w:val="-2"/>
        </w:rPr>
        <w:t>Сравнивать,</w:t>
      </w:r>
      <w:r>
        <w:tab/>
      </w:r>
      <w:r>
        <w:rPr>
          <w:spacing w:val="-2"/>
        </w:rPr>
        <w:t>упорядочивать,</w:t>
      </w:r>
      <w:r>
        <w:tab/>
      </w:r>
      <w:r>
        <w:rPr>
          <w:spacing w:val="-2"/>
        </w:rPr>
        <w:t>классифицировать</w:t>
      </w:r>
      <w:r>
        <w:tab/>
      </w:r>
      <w:r>
        <w:rPr>
          <w:spacing w:val="-2"/>
        </w:rPr>
        <w:t>языковые</w:t>
      </w:r>
      <w:r>
        <w:tab/>
      </w:r>
      <w:r>
        <w:rPr>
          <w:spacing w:val="-2"/>
        </w:rPr>
        <w:t>единицы</w:t>
      </w:r>
      <w:r>
        <w:tab/>
      </w:r>
      <w:r>
        <w:rPr>
          <w:spacing w:val="-10"/>
        </w:rPr>
        <w:t>и</w:t>
      </w:r>
      <w:r>
        <w:tab/>
      </w:r>
      <w:r>
        <w:rPr>
          <w:spacing w:val="-2"/>
        </w:rPr>
        <w:t>языковые</w:t>
      </w:r>
      <w:r>
        <w:tab/>
      </w:r>
      <w:r>
        <w:rPr>
          <w:spacing w:val="-2"/>
        </w:rPr>
        <w:t xml:space="preserve">явления </w:t>
      </w:r>
      <w:r>
        <w:t>иностранного языка, разные типы высказывания.</w:t>
      </w:r>
    </w:p>
    <w:p w:rsidR="00F83AF0" w:rsidRDefault="004229C5">
      <w:pPr>
        <w:pStyle w:val="a3"/>
        <w:ind w:firstLine="708"/>
        <w:jc w:val="left"/>
      </w:pPr>
      <w:r>
        <w:t>Моделировать</w:t>
      </w:r>
      <w:r>
        <w:rPr>
          <w:spacing w:val="39"/>
        </w:rPr>
        <w:t xml:space="preserve"> </w:t>
      </w:r>
      <w:r>
        <w:t>отношения</w:t>
      </w:r>
      <w:r>
        <w:rPr>
          <w:spacing w:val="38"/>
        </w:rPr>
        <w:t xml:space="preserve"> </w:t>
      </w:r>
      <w:r>
        <w:t>между</w:t>
      </w:r>
      <w:r>
        <w:rPr>
          <w:spacing w:val="36"/>
        </w:rPr>
        <w:t xml:space="preserve"> </w:t>
      </w:r>
      <w:r>
        <w:t>объектами</w:t>
      </w:r>
      <w:r>
        <w:rPr>
          <w:spacing w:val="39"/>
        </w:rPr>
        <w:t xml:space="preserve"> </w:t>
      </w:r>
      <w:r>
        <w:t>(членами</w:t>
      </w:r>
      <w:r>
        <w:rPr>
          <w:spacing w:val="39"/>
        </w:rPr>
        <w:t xml:space="preserve"> </w:t>
      </w:r>
      <w:r>
        <w:t>предложения,</w:t>
      </w:r>
      <w:r>
        <w:rPr>
          <w:spacing w:val="38"/>
        </w:rPr>
        <w:t xml:space="preserve"> </w:t>
      </w:r>
      <w:r>
        <w:t>структурными</w:t>
      </w:r>
      <w:r>
        <w:rPr>
          <w:spacing w:val="39"/>
        </w:rPr>
        <w:t xml:space="preserve"> </w:t>
      </w:r>
      <w:r>
        <w:t>единицами диалога и другие).</w:t>
      </w:r>
    </w:p>
    <w:p w:rsidR="00F83AF0" w:rsidRDefault="004229C5">
      <w:pPr>
        <w:pStyle w:val="a3"/>
        <w:ind w:firstLine="708"/>
        <w:jc w:val="left"/>
      </w:pPr>
      <w:r>
        <w:t>Использовать</w:t>
      </w:r>
      <w:r>
        <w:rPr>
          <w:spacing w:val="80"/>
        </w:rPr>
        <w:t xml:space="preserve"> </w:t>
      </w:r>
      <w:r>
        <w:t>информацию,</w:t>
      </w:r>
      <w:r>
        <w:rPr>
          <w:spacing w:val="80"/>
        </w:rPr>
        <w:t xml:space="preserve"> </w:t>
      </w:r>
      <w:r>
        <w:t>извлеченную</w:t>
      </w:r>
      <w:r>
        <w:rPr>
          <w:spacing w:val="80"/>
        </w:rPr>
        <w:t xml:space="preserve"> </w:t>
      </w:r>
      <w:r>
        <w:t>из</w:t>
      </w:r>
      <w:r>
        <w:rPr>
          <w:spacing w:val="80"/>
        </w:rPr>
        <w:t xml:space="preserve"> </w:t>
      </w:r>
      <w:r>
        <w:t>несплошных</w:t>
      </w:r>
      <w:r>
        <w:rPr>
          <w:spacing w:val="80"/>
        </w:rPr>
        <w:t xml:space="preserve"> </w:t>
      </w:r>
      <w:r>
        <w:t>текстов</w:t>
      </w:r>
      <w:r>
        <w:rPr>
          <w:spacing w:val="80"/>
        </w:rPr>
        <w:t xml:space="preserve"> </w:t>
      </w:r>
      <w:r>
        <w:t>(таблицы,</w:t>
      </w:r>
      <w:r>
        <w:rPr>
          <w:spacing w:val="80"/>
        </w:rPr>
        <w:t xml:space="preserve"> </w:t>
      </w:r>
      <w:r>
        <w:t>диаграммы),</w:t>
      </w:r>
      <w:r>
        <w:rPr>
          <w:spacing w:val="80"/>
        </w:rPr>
        <w:t xml:space="preserve"> </w:t>
      </w:r>
      <w:r>
        <w:t>в собственных устных и письменных высказываниях.</w:t>
      </w:r>
    </w:p>
    <w:p w:rsidR="00F83AF0" w:rsidRDefault="004229C5">
      <w:pPr>
        <w:pStyle w:val="a3"/>
        <w:ind w:firstLine="708"/>
        <w:jc w:val="left"/>
      </w:pPr>
      <w:r>
        <w:t>Выдвигать</w:t>
      </w:r>
      <w:r>
        <w:rPr>
          <w:spacing w:val="80"/>
          <w:w w:val="150"/>
        </w:rPr>
        <w:t xml:space="preserve"> </w:t>
      </w:r>
      <w:r>
        <w:t>гипотезы</w:t>
      </w:r>
      <w:r>
        <w:rPr>
          <w:spacing w:val="80"/>
          <w:w w:val="150"/>
        </w:rPr>
        <w:t xml:space="preserve"> </w:t>
      </w:r>
      <w:r>
        <w:t>(например,</w:t>
      </w:r>
      <w:r>
        <w:rPr>
          <w:spacing w:val="80"/>
          <w:w w:val="150"/>
        </w:rPr>
        <w:t xml:space="preserve"> </w:t>
      </w:r>
      <w:r>
        <w:t>об</w:t>
      </w:r>
      <w:r>
        <w:rPr>
          <w:spacing w:val="80"/>
          <w:w w:val="150"/>
        </w:rPr>
        <w:t xml:space="preserve"> </w:t>
      </w:r>
      <w:r>
        <w:t>употреблении</w:t>
      </w:r>
      <w:r>
        <w:rPr>
          <w:spacing w:val="80"/>
          <w:w w:val="150"/>
        </w:rPr>
        <w:t xml:space="preserve"> </w:t>
      </w:r>
      <w:r>
        <w:t>глагола-связки</w:t>
      </w:r>
      <w:r>
        <w:rPr>
          <w:spacing w:val="80"/>
          <w:w w:val="150"/>
        </w:rPr>
        <w:t xml:space="preserve"> </w:t>
      </w:r>
      <w:r>
        <w:t>в</w:t>
      </w:r>
      <w:r>
        <w:rPr>
          <w:spacing w:val="80"/>
          <w:w w:val="150"/>
        </w:rPr>
        <w:t xml:space="preserve"> </w:t>
      </w:r>
      <w:r>
        <w:t>иностранном</w:t>
      </w:r>
      <w:r>
        <w:rPr>
          <w:spacing w:val="80"/>
          <w:w w:val="150"/>
        </w:rPr>
        <w:t xml:space="preserve"> </w:t>
      </w:r>
      <w:r>
        <w:t>языке); обосновывать, аргументировать свои суждения, выводы.</w:t>
      </w:r>
    </w:p>
    <w:p w:rsidR="00F83AF0" w:rsidRDefault="004229C5">
      <w:pPr>
        <w:pStyle w:val="a3"/>
        <w:ind w:firstLine="708"/>
        <w:jc w:val="left"/>
      </w:pPr>
      <w:r>
        <w:t>Распознавать свойства и признаки языковых единиц и языковых явлений (например, с помощью словообразовательных элементов).</w:t>
      </w:r>
    </w:p>
    <w:p w:rsidR="00F83AF0" w:rsidRDefault="004229C5">
      <w:pPr>
        <w:pStyle w:val="a3"/>
        <w:tabs>
          <w:tab w:val="left" w:pos="2394"/>
          <w:tab w:val="left" w:pos="3587"/>
          <w:tab w:val="left" w:pos="4702"/>
          <w:tab w:val="left" w:pos="5704"/>
          <w:tab w:val="left" w:pos="6623"/>
          <w:tab w:val="left" w:pos="7543"/>
          <w:tab w:val="left" w:pos="8450"/>
          <w:tab w:val="left" w:pos="9285"/>
          <w:tab w:val="left" w:pos="10331"/>
        </w:tabs>
        <w:ind w:right="573" w:firstLine="708"/>
        <w:jc w:val="left"/>
      </w:pPr>
      <w:r>
        <w:rPr>
          <w:spacing w:val="-2"/>
        </w:rPr>
        <w:t>Сравнивать</w:t>
      </w:r>
      <w:r>
        <w:tab/>
      </w:r>
      <w:r>
        <w:rPr>
          <w:spacing w:val="-2"/>
        </w:rPr>
        <w:t>языковые</w:t>
      </w:r>
      <w:r>
        <w:tab/>
      </w:r>
      <w:r>
        <w:rPr>
          <w:spacing w:val="-2"/>
        </w:rPr>
        <w:t>единицы</w:t>
      </w:r>
      <w:r>
        <w:tab/>
      </w:r>
      <w:r>
        <w:rPr>
          <w:spacing w:val="-2"/>
        </w:rPr>
        <w:t>разного</w:t>
      </w:r>
      <w:r>
        <w:tab/>
      </w:r>
      <w:r>
        <w:rPr>
          <w:spacing w:val="-2"/>
        </w:rPr>
        <w:t>уровня</w:t>
      </w:r>
      <w:r>
        <w:tab/>
      </w:r>
      <w:r>
        <w:rPr>
          <w:spacing w:val="-2"/>
        </w:rPr>
        <w:t>(звуки,</w:t>
      </w:r>
      <w:r>
        <w:tab/>
      </w:r>
      <w:r>
        <w:rPr>
          <w:spacing w:val="-2"/>
        </w:rPr>
        <w:t>буквы,</w:t>
      </w:r>
      <w:r>
        <w:tab/>
      </w:r>
      <w:r>
        <w:rPr>
          <w:spacing w:val="-2"/>
        </w:rPr>
        <w:t>слова,</w:t>
      </w:r>
      <w:r>
        <w:tab/>
      </w:r>
      <w:r>
        <w:rPr>
          <w:spacing w:val="-2"/>
        </w:rPr>
        <w:t>речевые</w:t>
      </w:r>
      <w:r>
        <w:tab/>
      </w:r>
      <w:r>
        <w:rPr>
          <w:spacing w:val="-2"/>
        </w:rPr>
        <w:t xml:space="preserve">клише, </w:t>
      </w:r>
      <w:r>
        <w:t>грамматические явления, тексты и т.п.).</w:t>
      </w:r>
    </w:p>
    <w:p w:rsidR="00F83AF0" w:rsidRDefault="00F83AF0">
      <w:pPr>
        <w:pStyle w:val="a3"/>
        <w:jc w:val="left"/>
        <w:sectPr w:rsidR="00F83AF0">
          <w:pgSz w:w="11910" w:h="16850"/>
          <w:pgMar w:top="820" w:right="0" w:bottom="280" w:left="283" w:header="571" w:footer="0" w:gutter="0"/>
          <w:cols w:space="720"/>
        </w:sectPr>
      </w:pPr>
    </w:p>
    <w:p w:rsidR="00F83AF0" w:rsidRDefault="004229C5">
      <w:pPr>
        <w:pStyle w:val="a3"/>
        <w:ind w:left="991" w:firstLine="0"/>
      </w:pPr>
      <w:r>
        <w:t>Пользоваться</w:t>
      </w:r>
      <w:r>
        <w:rPr>
          <w:spacing w:val="-5"/>
        </w:rPr>
        <w:t xml:space="preserve"> </w:t>
      </w:r>
      <w:r>
        <w:t>классификациями</w:t>
      </w:r>
      <w:r>
        <w:rPr>
          <w:spacing w:val="-2"/>
        </w:rPr>
        <w:t xml:space="preserve"> </w:t>
      </w:r>
      <w:r>
        <w:t>(по</w:t>
      </w:r>
      <w:r>
        <w:rPr>
          <w:spacing w:val="-5"/>
        </w:rPr>
        <w:t xml:space="preserve"> </w:t>
      </w:r>
      <w:r>
        <w:t>типу</w:t>
      </w:r>
      <w:r>
        <w:rPr>
          <w:spacing w:val="-8"/>
        </w:rPr>
        <w:t xml:space="preserve"> </w:t>
      </w:r>
      <w:r>
        <w:t>чтения,</w:t>
      </w:r>
      <w:r>
        <w:rPr>
          <w:spacing w:val="-2"/>
        </w:rPr>
        <w:t xml:space="preserve"> </w:t>
      </w:r>
      <w:r>
        <w:t>по</w:t>
      </w:r>
      <w:r>
        <w:rPr>
          <w:spacing w:val="-2"/>
        </w:rPr>
        <w:t xml:space="preserve"> </w:t>
      </w:r>
      <w:r>
        <w:t>типу</w:t>
      </w:r>
      <w:r>
        <w:rPr>
          <w:spacing w:val="-11"/>
        </w:rPr>
        <w:t xml:space="preserve"> </w:t>
      </w:r>
      <w:r>
        <w:t>высказывания</w:t>
      </w:r>
      <w:r>
        <w:rPr>
          <w:spacing w:val="3"/>
        </w:rPr>
        <w:t xml:space="preserve"> </w:t>
      </w:r>
      <w:r>
        <w:t>и</w:t>
      </w:r>
      <w:r>
        <w:rPr>
          <w:spacing w:val="-2"/>
        </w:rPr>
        <w:t xml:space="preserve"> другим).</w:t>
      </w:r>
    </w:p>
    <w:p w:rsidR="00F83AF0" w:rsidRDefault="004229C5">
      <w:pPr>
        <w:pStyle w:val="a3"/>
        <w:ind w:right="568" w:firstLine="708"/>
      </w:pPr>
      <w:r>
        <w:t>Выбирать,</w:t>
      </w:r>
      <w:r>
        <w:rPr>
          <w:spacing w:val="-3"/>
        </w:rPr>
        <w:t xml:space="preserve"> </w:t>
      </w:r>
      <w:r>
        <w:t>анализировать,</w:t>
      </w:r>
      <w:r>
        <w:rPr>
          <w:spacing w:val="-3"/>
        </w:rPr>
        <w:t xml:space="preserve"> </w:t>
      </w:r>
      <w:r>
        <w:t>интерпретировать,</w:t>
      </w:r>
      <w:r>
        <w:rPr>
          <w:spacing w:val="-3"/>
        </w:rPr>
        <w:t xml:space="preserve"> </w:t>
      </w:r>
      <w:r>
        <w:t>систематизировать</w:t>
      </w:r>
      <w:r>
        <w:rPr>
          <w:spacing w:val="-2"/>
        </w:rPr>
        <w:t xml:space="preserve"> </w:t>
      </w:r>
      <w:r>
        <w:t>информацию,</w:t>
      </w:r>
      <w:r>
        <w:rPr>
          <w:spacing w:val="-3"/>
        </w:rPr>
        <w:t xml:space="preserve"> </w:t>
      </w:r>
      <w:r>
        <w:t>представленную</w:t>
      </w:r>
      <w:r>
        <w:rPr>
          <w:spacing w:val="-3"/>
        </w:rPr>
        <w:t xml:space="preserve"> </w:t>
      </w:r>
      <w:r>
        <w:t>в разных формах: сплошных текстах, иллюстрациях, графически (в таблицах, диаграммах).</w:t>
      </w:r>
    </w:p>
    <w:p w:rsidR="00F83AF0" w:rsidRDefault="004229C5" w:rsidP="00BA704B">
      <w:pPr>
        <w:pStyle w:val="a4"/>
        <w:numPr>
          <w:ilvl w:val="2"/>
          <w:numId w:val="16"/>
        </w:numPr>
        <w:tabs>
          <w:tab w:val="left" w:pos="1591"/>
          <w:tab w:val="left" w:pos="3852"/>
          <w:tab w:val="left" w:pos="6142"/>
          <w:tab w:val="left" w:pos="7742"/>
          <w:tab w:val="left" w:pos="10114"/>
        </w:tabs>
        <w:ind w:right="569" w:firstLine="708"/>
        <w:jc w:val="both"/>
        <w:rPr>
          <w:sz w:val="24"/>
        </w:rPr>
      </w:pPr>
      <w:r>
        <w:rPr>
          <w:spacing w:val="-2"/>
          <w:sz w:val="24"/>
        </w:rPr>
        <w:t>Формирование</w:t>
      </w:r>
      <w:r>
        <w:rPr>
          <w:sz w:val="24"/>
        </w:rPr>
        <w:tab/>
      </w:r>
      <w:r>
        <w:rPr>
          <w:spacing w:val="-2"/>
          <w:sz w:val="24"/>
        </w:rPr>
        <w:t>универсальных</w:t>
      </w:r>
      <w:r>
        <w:rPr>
          <w:sz w:val="24"/>
        </w:rPr>
        <w:tab/>
      </w:r>
      <w:r>
        <w:rPr>
          <w:spacing w:val="-2"/>
          <w:sz w:val="24"/>
        </w:rPr>
        <w:t>учебных</w:t>
      </w:r>
      <w:r>
        <w:rPr>
          <w:sz w:val="24"/>
        </w:rPr>
        <w:tab/>
      </w:r>
      <w:r>
        <w:rPr>
          <w:spacing w:val="-2"/>
          <w:sz w:val="24"/>
        </w:rPr>
        <w:t>познавательных</w:t>
      </w:r>
      <w:r>
        <w:rPr>
          <w:sz w:val="24"/>
        </w:rPr>
        <w:tab/>
      </w:r>
      <w:r>
        <w:rPr>
          <w:spacing w:val="-2"/>
          <w:sz w:val="24"/>
        </w:rPr>
        <w:t xml:space="preserve">действий </w:t>
      </w:r>
      <w:r>
        <w:rPr>
          <w:sz w:val="24"/>
        </w:rPr>
        <w:t>в части работы с информацией.</w:t>
      </w:r>
    </w:p>
    <w:p w:rsidR="00F83AF0" w:rsidRDefault="004229C5">
      <w:pPr>
        <w:pStyle w:val="a3"/>
        <w:ind w:right="571" w:firstLine="708"/>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F83AF0" w:rsidRDefault="004229C5">
      <w:pPr>
        <w:pStyle w:val="a3"/>
        <w:ind w:right="564" w:firstLine="708"/>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F83AF0" w:rsidRDefault="004229C5">
      <w:pPr>
        <w:pStyle w:val="a3"/>
        <w:ind w:right="561" w:firstLine="708"/>
      </w:pPr>
      <w: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w:t>
      </w:r>
      <w:r>
        <w:rPr>
          <w:spacing w:val="-2"/>
        </w:rPr>
        <w:t>содержания.</w:t>
      </w:r>
    </w:p>
    <w:p w:rsidR="00F83AF0" w:rsidRDefault="004229C5">
      <w:pPr>
        <w:pStyle w:val="a3"/>
        <w:spacing w:before="1"/>
        <w:ind w:left="991" w:right="2070" w:firstLine="0"/>
      </w:pPr>
      <w:r>
        <w:t>Фиксировать</w:t>
      </w:r>
      <w:r>
        <w:rPr>
          <w:spacing w:val="-5"/>
        </w:rPr>
        <w:t xml:space="preserve"> </w:t>
      </w:r>
      <w:r>
        <w:t>информацию</w:t>
      </w:r>
      <w:r>
        <w:rPr>
          <w:spacing w:val="-4"/>
        </w:rPr>
        <w:t xml:space="preserve"> </w:t>
      </w:r>
      <w:r>
        <w:t>доступными</w:t>
      </w:r>
      <w:r>
        <w:rPr>
          <w:spacing w:val="-5"/>
        </w:rPr>
        <w:t xml:space="preserve"> </w:t>
      </w:r>
      <w:r>
        <w:t>средствами</w:t>
      </w:r>
      <w:r>
        <w:rPr>
          <w:spacing w:val="-4"/>
        </w:rPr>
        <w:t xml:space="preserve"> </w:t>
      </w:r>
      <w:r>
        <w:t>(в</w:t>
      </w:r>
      <w:r>
        <w:rPr>
          <w:spacing w:val="-6"/>
        </w:rPr>
        <w:t xml:space="preserve"> </w:t>
      </w:r>
      <w:r>
        <w:t>виде</w:t>
      </w:r>
      <w:r>
        <w:rPr>
          <w:spacing w:val="-5"/>
        </w:rPr>
        <w:t xml:space="preserve"> </w:t>
      </w:r>
      <w:r>
        <w:t>ключевых</w:t>
      </w:r>
      <w:r>
        <w:rPr>
          <w:spacing w:val="-3"/>
        </w:rPr>
        <w:t xml:space="preserve"> </w:t>
      </w:r>
      <w:r>
        <w:t>слов,</w:t>
      </w:r>
      <w:r>
        <w:rPr>
          <w:spacing w:val="-4"/>
        </w:rPr>
        <w:t xml:space="preserve"> </w:t>
      </w:r>
      <w:r>
        <w:t>плана). Оценивать достоверность информации, полученной из иноязычных источников.</w:t>
      </w:r>
    </w:p>
    <w:p w:rsidR="00F83AF0" w:rsidRDefault="004229C5">
      <w:pPr>
        <w:pStyle w:val="a3"/>
        <w:ind w:right="562" w:firstLine="708"/>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F83AF0" w:rsidRDefault="004229C5" w:rsidP="00BA704B">
      <w:pPr>
        <w:pStyle w:val="a4"/>
        <w:numPr>
          <w:ilvl w:val="2"/>
          <w:numId w:val="16"/>
        </w:numPr>
        <w:tabs>
          <w:tab w:val="left" w:pos="1591"/>
        </w:tabs>
        <w:ind w:left="1591" w:hanging="600"/>
        <w:jc w:val="both"/>
        <w:rPr>
          <w:sz w:val="24"/>
        </w:rPr>
      </w:pPr>
      <w:r>
        <w:rPr>
          <w:sz w:val="24"/>
        </w:rPr>
        <w:t>Формирование</w:t>
      </w:r>
      <w:r>
        <w:rPr>
          <w:spacing w:val="-9"/>
          <w:sz w:val="24"/>
        </w:rPr>
        <w:t xml:space="preserve"> </w:t>
      </w:r>
      <w:r>
        <w:rPr>
          <w:sz w:val="24"/>
        </w:rPr>
        <w:t>универсальных</w:t>
      </w:r>
      <w:r>
        <w:rPr>
          <w:spacing w:val="-4"/>
          <w:sz w:val="24"/>
        </w:rPr>
        <w:t xml:space="preserve"> </w:t>
      </w:r>
      <w:r>
        <w:rPr>
          <w:sz w:val="24"/>
        </w:rPr>
        <w:t>учебных</w:t>
      </w:r>
      <w:r>
        <w:rPr>
          <w:spacing w:val="-6"/>
          <w:sz w:val="24"/>
        </w:rPr>
        <w:t xml:space="preserve"> </w:t>
      </w:r>
      <w:r>
        <w:rPr>
          <w:sz w:val="24"/>
        </w:rPr>
        <w:t>коммуникативных</w:t>
      </w:r>
      <w:r>
        <w:rPr>
          <w:spacing w:val="-6"/>
          <w:sz w:val="24"/>
        </w:rPr>
        <w:t xml:space="preserve"> </w:t>
      </w:r>
      <w:r>
        <w:rPr>
          <w:spacing w:val="-2"/>
          <w:sz w:val="24"/>
        </w:rPr>
        <w:t>действий.</w:t>
      </w:r>
    </w:p>
    <w:p w:rsidR="00F83AF0" w:rsidRDefault="004229C5">
      <w:pPr>
        <w:pStyle w:val="a3"/>
        <w:ind w:right="564" w:firstLine="708"/>
      </w:pPr>
      <w:r>
        <w:t>Воспринимать и создавать собственные диалогические и монологические высказывания,</w:t>
      </w:r>
      <w:r>
        <w:rPr>
          <w:spacing w:val="40"/>
        </w:rPr>
        <w:t xml:space="preserve"> </w:t>
      </w:r>
      <w:r>
        <w:t xml:space="preserve">участвуя в обсуждениях, выступлениях; выражать эмоции в соответствии с условиями и целями </w:t>
      </w:r>
      <w:r>
        <w:rPr>
          <w:spacing w:val="-2"/>
        </w:rPr>
        <w:t>общения.</w:t>
      </w:r>
    </w:p>
    <w:p w:rsidR="00F83AF0" w:rsidRDefault="004229C5">
      <w:pPr>
        <w:pStyle w:val="a3"/>
        <w:ind w:right="571" w:firstLine="708"/>
      </w:pPr>
      <w:r>
        <w:t>Осуществлять</w:t>
      </w:r>
      <w:r>
        <w:rPr>
          <w:spacing w:val="70"/>
        </w:rPr>
        <w:t xml:space="preserve">   </w:t>
      </w:r>
      <w:r>
        <w:t>смысловое</w:t>
      </w:r>
      <w:r>
        <w:rPr>
          <w:spacing w:val="70"/>
        </w:rPr>
        <w:t xml:space="preserve">   </w:t>
      </w:r>
      <w:r>
        <w:t>чтение</w:t>
      </w:r>
      <w:r>
        <w:rPr>
          <w:spacing w:val="70"/>
        </w:rPr>
        <w:t xml:space="preserve">   </w:t>
      </w:r>
      <w:r>
        <w:t>текста</w:t>
      </w:r>
      <w:r>
        <w:rPr>
          <w:spacing w:val="70"/>
        </w:rPr>
        <w:t xml:space="preserve">   </w:t>
      </w:r>
      <w:r>
        <w:t>с</w:t>
      </w:r>
      <w:r>
        <w:rPr>
          <w:spacing w:val="71"/>
        </w:rPr>
        <w:t xml:space="preserve">   </w:t>
      </w:r>
      <w:r>
        <w:t>учетом</w:t>
      </w:r>
      <w:r>
        <w:rPr>
          <w:spacing w:val="71"/>
        </w:rPr>
        <w:t xml:space="preserve">   </w:t>
      </w:r>
      <w:r>
        <w:t>коммуникативной</w:t>
      </w:r>
      <w:r>
        <w:rPr>
          <w:spacing w:val="70"/>
        </w:rPr>
        <w:t xml:space="preserve">   </w:t>
      </w:r>
      <w:r>
        <w:t>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F83AF0" w:rsidRDefault="004229C5">
      <w:pPr>
        <w:pStyle w:val="a3"/>
        <w:spacing w:before="1"/>
        <w:ind w:left="991" w:firstLine="0"/>
      </w:pPr>
      <w:r>
        <w:t>Анализировать</w:t>
      </w:r>
      <w:r>
        <w:rPr>
          <w:spacing w:val="-5"/>
        </w:rPr>
        <w:t xml:space="preserve"> </w:t>
      </w:r>
      <w:r>
        <w:t>и</w:t>
      </w:r>
      <w:r>
        <w:rPr>
          <w:spacing w:val="-3"/>
        </w:rPr>
        <w:t xml:space="preserve"> </w:t>
      </w:r>
      <w:r>
        <w:t>восстанавливать</w:t>
      </w:r>
      <w:r>
        <w:rPr>
          <w:spacing w:val="-2"/>
        </w:rPr>
        <w:t xml:space="preserve"> </w:t>
      </w:r>
      <w:r>
        <w:t>текст</w:t>
      </w:r>
      <w:r>
        <w:rPr>
          <w:spacing w:val="-3"/>
        </w:rPr>
        <w:t xml:space="preserve"> </w:t>
      </w:r>
      <w:r>
        <w:t>с</w:t>
      </w:r>
      <w:r>
        <w:rPr>
          <w:spacing w:val="-3"/>
        </w:rPr>
        <w:t xml:space="preserve"> </w:t>
      </w:r>
      <w:r>
        <w:t>опущенными</w:t>
      </w:r>
      <w:r>
        <w:rPr>
          <w:spacing w:val="-4"/>
        </w:rPr>
        <w:t xml:space="preserve"> </w:t>
      </w:r>
      <w:r>
        <w:t>в</w:t>
      </w:r>
      <w:r>
        <w:rPr>
          <w:spacing w:val="-2"/>
        </w:rPr>
        <w:t xml:space="preserve"> </w:t>
      </w:r>
      <w:r>
        <w:t>учебных</w:t>
      </w:r>
      <w:r>
        <w:rPr>
          <w:spacing w:val="-2"/>
        </w:rPr>
        <w:t xml:space="preserve"> </w:t>
      </w:r>
      <w:r>
        <w:t>целях</w:t>
      </w:r>
      <w:r>
        <w:rPr>
          <w:spacing w:val="-1"/>
        </w:rPr>
        <w:t xml:space="preserve"> </w:t>
      </w:r>
      <w:r>
        <w:rPr>
          <w:spacing w:val="-2"/>
        </w:rPr>
        <w:t>фрагментами.</w:t>
      </w:r>
    </w:p>
    <w:p w:rsidR="00F83AF0" w:rsidRDefault="004229C5">
      <w:pPr>
        <w:pStyle w:val="a3"/>
        <w:ind w:right="573" w:firstLine="708"/>
      </w:pPr>
      <w:r>
        <w:t>Выстраивать и представлять в письменной форме логику решения коммуникативной задачи (например, в виде плана высказывания, состоящего</w:t>
      </w:r>
      <w:r>
        <w:rPr>
          <w:spacing w:val="40"/>
        </w:rPr>
        <w:t xml:space="preserve"> </w:t>
      </w:r>
      <w:r>
        <w:t>из вопросов или утверждений).</w:t>
      </w:r>
    </w:p>
    <w:p w:rsidR="00F83AF0" w:rsidRDefault="004229C5">
      <w:pPr>
        <w:pStyle w:val="a3"/>
        <w:ind w:right="567" w:firstLine="708"/>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F83AF0" w:rsidRDefault="004229C5">
      <w:pPr>
        <w:pStyle w:val="a3"/>
        <w:ind w:right="563" w:firstLine="708"/>
      </w:pPr>
      <w:r>
        <w:t>Удерживать цель деятельности; планировать выполнение учебной задачи, выбирать и аргументировать способ деятельности.</w:t>
      </w:r>
    </w:p>
    <w:p w:rsidR="00F83AF0" w:rsidRDefault="004229C5">
      <w:pPr>
        <w:pStyle w:val="a3"/>
        <w:ind w:right="573" w:firstLine="708"/>
      </w:pPr>
      <w:r>
        <w:t>Планировать организацию совместной работы, определять свою роль, распределять задачи</w:t>
      </w:r>
      <w:r>
        <w:rPr>
          <w:spacing w:val="40"/>
        </w:rPr>
        <w:t xml:space="preserve"> </w:t>
      </w:r>
      <w:r>
        <w:t>между членами команды, участвовать в групповых формах работы.</w:t>
      </w:r>
    </w:p>
    <w:p w:rsidR="00F83AF0" w:rsidRDefault="004229C5">
      <w:pPr>
        <w:pStyle w:val="a3"/>
        <w:ind w:right="564" w:firstLine="708"/>
      </w:pPr>
      <w:r>
        <w:t>Оказывать влияние на речевое поведение партнера (например, поощряя его продолжать поиск совместного решения поставленной задачи).</w:t>
      </w:r>
    </w:p>
    <w:p w:rsidR="00F83AF0" w:rsidRDefault="004229C5">
      <w:pPr>
        <w:pStyle w:val="a3"/>
        <w:spacing w:before="1"/>
        <w:ind w:right="570" w:firstLine="708"/>
      </w:pPr>
      <w:r>
        <w:t xml:space="preserve">Корректировать деятельность с учетом возникших трудностей, ошибок, новых данных или </w:t>
      </w:r>
      <w:r>
        <w:rPr>
          <w:spacing w:val="-2"/>
        </w:rPr>
        <w:t>информации.</w:t>
      </w:r>
    </w:p>
    <w:p w:rsidR="00F83AF0" w:rsidRDefault="004229C5">
      <w:pPr>
        <w:pStyle w:val="a3"/>
        <w:ind w:right="565" w:firstLine="708"/>
      </w:pP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F83AF0" w:rsidRDefault="004229C5" w:rsidP="00BA704B">
      <w:pPr>
        <w:pStyle w:val="210"/>
        <w:numPr>
          <w:ilvl w:val="1"/>
          <w:numId w:val="16"/>
        </w:numPr>
        <w:tabs>
          <w:tab w:val="left" w:pos="1411"/>
        </w:tabs>
        <w:spacing w:before="5"/>
        <w:ind w:left="1411"/>
        <w:jc w:val="both"/>
      </w:pPr>
      <w:r>
        <w:t>Математика</w:t>
      </w:r>
      <w:r>
        <w:rPr>
          <w:spacing w:val="-3"/>
        </w:rPr>
        <w:t xml:space="preserve"> </w:t>
      </w:r>
      <w:r>
        <w:t>и</w:t>
      </w:r>
      <w:r>
        <w:rPr>
          <w:spacing w:val="-2"/>
        </w:rPr>
        <w:t xml:space="preserve"> информатика</w:t>
      </w:r>
    </w:p>
    <w:p w:rsidR="00F83AF0" w:rsidRDefault="004229C5" w:rsidP="00BA704B">
      <w:pPr>
        <w:pStyle w:val="a4"/>
        <w:numPr>
          <w:ilvl w:val="2"/>
          <w:numId w:val="16"/>
        </w:numPr>
        <w:tabs>
          <w:tab w:val="left" w:pos="1591"/>
          <w:tab w:val="left" w:pos="3852"/>
          <w:tab w:val="left" w:pos="6142"/>
          <w:tab w:val="left" w:pos="7742"/>
          <w:tab w:val="left" w:pos="10114"/>
        </w:tabs>
        <w:ind w:right="569" w:firstLine="708"/>
        <w:jc w:val="both"/>
        <w:rPr>
          <w:sz w:val="24"/>
        </w:rPr>
      </w:pPr>
      <w:r>
        <w:rPr>
          <w:spacing w:val="-2"/>
          <w:sz w:val="24"/>
        </w:rPr>
        <w:t>Формирование</w:t>
      </w:r>
      <w:r>
        <w:rPr>
          <w:sz w:val="24"/>
        </w:rPr>
        <w:tab/>
      </w:r>
      <w:r>
        <w:rPr>
          <w:spacing w:val="-2"/>
          <w:sz w:val="24"/>
        </w:rPr>
        <w:t>универсальных</w:t>
      </w:r>
      <w:r>
        <w:rPr>
          <w:sz w:val="24"/>
        </w:rPr>
        <w:tab/>
      </w:r>
      <w:r>
        <w:rPr>
          <w:spacing w:val="-2"/>
          <w:sz w:val="24"/>
        </w:rPr>
        <w:t>учебных</w:t>
      </w:r>
      <w:r>
        <w:rPr>
          <w:sz w:val="24"/>
        </w:rPr>
        <w:tab/>
      </w:r>
      <w:r>
        <w:rPr>
          <w:spacing w:val="-2"/>
          <w:sz w:val="24"/>
        </w:rPr>
        <w:t>познавательных</w:t>
      </w:r>
      <w:r>
        <w:rPr>
          <w:sz w:val="24"/>
        </w:rPr>
        <w:tab/>
      </w:r>
      <w:r>
        <w:rPr>
          <w:spacing w:val="-2"/>
          <w:sz w:val="24"/>
        </w:rPr>
        <w:t xml:space="preserve">действий </w:t>
      </w:r>
      <w:r>
        <w:rPr>
          <w:sz w:val="24"/>
        </w:rPr>
        <w:t>в части базовых логических действий.</w:t>
      </w:r>
    </w:p>
    <w:p w:rsidR="00F83AF0" w:rsidRDefault="004229C5">
      <w:pPr>
        <w:pStyle w:val="a3"/>
        <w:ind w:left="991" w:right="3178" w:firstLine="0"/>
      </w:pPr>
      <w:r>
        <w:t>Выявлять</w:t>
      </w:r>
      <w:r>
        <w:rPr>
          <w:spacing w:val="-8"/>
        </w:rPr>
        <w:t xml:space="preserve"> </w:t>
      </w:r>
      <w:r>
        <w:t>качества,</w:t>
      </w:r>
      <w:r>
        <w:rPr>
          <w:spacing w:val="-8"/>
        </w:rPr>
        <w:t xml:space="preserve"> </w:t>
      </w:r>
      <w:r>
        <w:t>свойства,</w:t>
      </w:r>
      <w:r>
        <w:rPr>
          <w:spacing w:val="-7"/>
        </w:rPr>
        <w:t xml:space="preserve"> </w:t>
      </w:r>
      <w:r>
        <w:t>характеристики</w:t>
      </w:r>
      <w:r>
        <w:rPr>
          <w:spacing w:val="-9"/>
        </w:rPr>
        <w:t xml:space="preserve"> </w:t>
      </w:r>
      <w:r>
        <w:t>математических</w:t>
      </w:r>
      <w:r>
        <w:rPr>
          <w:spacing w:val="-6"/>
        </w:rPr>
        <w:t xml:space="preserve"> </w:t>
      </w:r>
      <w:r>
        <w:t>объектов. Различать свойства и признаки объектов.</w:t>
      </w:r>
    </w:p>
    <w:p w:rsidR="00F83AF0" w:rsidRDefault="004229C5">
      <w:pPr>
        <w:pStyle w:val="a3"/>
        <w:ind w:firstLine="708"/>
        <w:jc w:val="left"/>
      </w:pPr>
      <w:r>
        <w:t>Сравнивать, упорядочивать, классифицировать числа, величины, выражения, формулы, графики, геометрические фигуры и другие.</w:t>
      </w:r>
    </w:p>
    <w:p w:rsidR="00F83AF0" w:rsidRDefault="004229C5">
      <w:pPr>
        <w:pStyle w:val="a3"/>
        <w:ind w:firstLine="708"/>
        <w:jc w:val="left"/>
      </w:pPr>
      <w:r>
        <w:t>Устанавливать</w:t>
      </w:r>
      <w:r>
        <w:rPr>
          <w:spacing w:val="80"/>
        </w:rPr>
        <w:t xml:space="preserve"> </w:t>
      </w:r>
      <w:r>
        <w:t>связи</w:t>
      </w:r>
      <w:r>
        <w:rPr>
          <w:spacing w:val="80"/>
        </w:rPr>
        <w:t xml:space="preserve"> </w:t>
      </w:r>
      <w:r>
        <w:t>и</w:t>
      </w:r>
      <w:r>
        <w:rPr>
          <w:spacing w:val="80"/>
        </w:rPr>
        <w:t xml:space="preserve"> </w:t>
      </w:r>
      <w:r>
        <w:t>отношения,</w:t>
      </w:r>
      <w:r>
        <w:rPr>
          <w:spacing w:val="80"/>
        </w:rPr>
        <w:t xml:space="preserve"> </w:t>
      </w:r>
      <w:r>
        <w:t>проводить</w:t>
      </w:r>
      <w:r>
        <w:rPr>
          <w:spacing w:val="80"/>
        </w:rPr>
        <w:t xml:space="preserve"> </w:t>
      </w:r>
      <w:r>
        <w:t>аналогии,</w:t>
      </w:r>
      <w:r>
        <w:rPr>
          <w:spacing w:val="80"/>
        </w:rPr>
        <w:t xml:space="preserve"> </w:t>
      </w:r>
      <w:r>
        <w:t>распознавать</w:t>
      </w:r>
      <w:r>
        <w:rPr>
          <w:spacing w:val="80"/>
        </w:rPr>
        <w:t xml:space="preserve"> </w:t>
      </w:r>
      <w:r>
        <w:t>зависимости</w:t>
      </w:r>
      <w:r>
        <w:rPr>
          <w:spacing w:val="80"/>
        </w:rPr>
        <w:t xml:space="preserve"> </w:t>
      </w:r>
      <w:r>
        <w:t xml:space="preserve">между </w:t>
      </w:r>
      <w:r>
        <w:rPr>
          <w:spacing w:val="-2"/>
        </w:rPr>
        <w:t>объектами.</w:t>
      </w:r>
    </w:p>
    <w:p w:rsidR="00F83AF0" w:rsidRDefault="004229C5">
      <w:pPr>
        <w:pStyle w:val="a3"/>
        <w:ind w:left="991" w:firstLine="0"/>
        <w:jc w:val="left"/>
      </w:pPr>
      <w:r>
        <w:t>Анализировать</w:t>
      </w:r>
      <w:r>
        <w:rPr>
          <w:spacing w:val="-5"/>
        </w:rPr>
        <w:t xml:space="preserve"> </w:t>
      </w:r>
      <w:r>
        <w:t>изменения</w:t>
      </w:r>
      <w:r>
        <w:rPr>
          <w:spacing w:val="-5"/>
        </w:rPr>
        <w:t xml:space="preserve"> </w:t>
      </w:r>
      <w:r>
        <w:t>и</w:t>
      </w:r>
      <w:r>
        <w:rPr>
          <w:spacing w:val="-5"/>
        </w:rPr>
        <w:t xml:space="preserve"> </w:t>
      </w:r>
      <w:r>
        <w:t>находить</w:t>
      </w:r>
      <w:r>
        <w:rPr>
          <w:spacing w:val="-4"/>
        </w:rPr>
        <w:t xml:space="preserve"> </w:t>
      </w:r>
      <w:r>
        <w:rPr>
          <w:spacing w:val="-2"/>
        </w:rPr>
        <w:t>закономерности.</w:t>
      </w:r>
    </w:p>
    <w:p w:rsidR="00F83AF0" w:rsidRDefault="004229C5">
      <w:pPr>
        <w:pStyle w:val="a3"/>
        <w:ind w:firstLine="708"/>
        <w:jc w:val="left"/>
      </w:pPr>
      <w:r>
        <w:t>Формулировать</w:t>
      </w:r>
      <w:r>
        <w:rPr>
          <w:spacing w:val="40"/>
        </w:rPr>
        <w:t xml:space="preserve"> </w:t>
      </w:r>
      <w:r>
        <w:t>и</w:t>
      </w:r>
      <w:r>
        <w:rPr>
          <w:spacing w:val="40"/>
        </w:rPr>
        <w:t xml:space="preserve"> </w:t>
      </w:r>
      <w:r>
        <w:t>использовать</w:t>
      </w:r>
      <w:r>
        <w:rPr>
          <w:spacing w:val="40"/>
        </w:rPr>
        <w:t xml:space="preserve"> </w:t>
      </w:r>
      <w:r>
        <w:t>определения</w:t>
      </w:r>
      <w:r>
        <w:rPr>
          <w:spacing w:val="40"/>
        </w:rPr>
        <w:t xml:space="preserve"> </w:t>
      </w:r>
      <w:r>
        <w:t>понятий,</w:t>
      </w:r>
      <w:r>
        <w:rPr>
          <w:spacing w:val="40"/>
        </w:rPr>
        <w:t xml:space="preserve"> </w:t>
      </w:r>
      <w:r>
        <w:t>теоремы;</w:t>
      </w:r>
      <w:r>
        <w:rPr>
          <w:spacing w:val="40"/>
        </w:rPr>
        <w:t xml:space="preserve"> </w:t>
      </w:r>
      <w:r>
        <w:t>выводить</w:t>
      </w:r>
      <w:r>
        <w:rPr>
          <w:spacing w:val="40"/>
        </w:rPr>
        <w:t xml:space="preserve"> </w:t>
      </w:r>
      <w:r>
        <w:t>следствия,</w:t>
      </w:r>
      <w:r>
        <w:rPr>
          <w:spacing w:val="40"/>
        </w:rPr>
        <w:t xml:space="preserve"> </w:t>
      </w:r>
      <w:r>
        <w:t>строить отрицания, формулировать обратные теоремы.</w:t>
      </w:r>
    </w:p>
    <w:p w:rsidR="00F83AF0" w:rsidRDefault="00F83AF0">
      <w:pPr>
        <w:pStyle w:val="a3"/>
        <w:jc w:val="left"/>
        <w:sectPr w:rsidR="00F83AF0">
          <w:pgSz w:w="11910" w:h="16850"/>
          <w:pgMar w:top="820" w:right="0" w:bottom="280" w:left="283" w:header="571" w:footer="0" w:gutter="0"/>
          <w:cols w:space="720"/>
        </w:sectPr>
      </w:pPr>
    </w:p>
    <w:p w:rsidR="00F83AF0" w:rsidRDefault="004229C5">
      <w:pPr>
        <w:pStyle w:val="a3"/>
        <w:ind w:left="991" w:firstLine="0"/>
        <w:jc w:val="left"/>
      </w:pPr>
      <w:r>
        <w:t>Использовать</w:t>
      </w:r>
      <w:r>
        <w:rPr>
          <w:spacing w:val="-7"/>
        </w:rPr>
        <w:t xml:space="preserve"> </w:t>
      </w:r>
      <w:r>
        <w:t>логические</w:t>
      </w:r>
      <w:r>
        <w:rPr>
          <w:spacing w:val="-5"/>
        </w:rPr>
        <w:t xml:space="preserve"> </w:t>
      </w:r>
      <w:r>
        <w:t>связки</w:t>
      </w:r>
      <w:r>
        <w:rPr>
          <w:spacing w:val="-3"/>
        </w:rPr>
        <w:t xml:space="preserve"> </w:t>
      </w:r>
      <w:r>
        <w:t>«и»,</w:t>
      </w:r>
      <w:r>
        <w:rPr>
          <w:spacing w:val="1"/>
        </w:rPr>
        <w:t xml:space="preserve"> </w:t>
      </w:r>
      <w:r>
        <w:t>«или», «если</w:t>
      </w:r>
      <w:r>
        <w:rPr>
          <w:spacing w:val="-4"/>
        </w:rPr>
        <w:t xml:space="preserve"> </w:t>
      </w:r>
      <w:r>
        <w:t>...,</w:t>
      </w:r>
      <w:r>
        <w:rPr>
          <w:spacing w:val="-5"/>
        </w:rPr>
        <w:t xml:space="preserve"> </w:t>
      </w:r>
      <w:r>
        <w:t>то</w:t>
      </w:r>
      <w:r>
        <w:rPr>
          <w:spacing w:val="-4"/>
        </w:rPr>
        <w:t xml:space="preserve"> </w:t>
      </w:r>
      <w:r>
        <w:rPr>
          <w:spacing w:val="-2"/>
        </w:rPr>
        <w:t>...».</w:t>
      </w:r>
    </w:p>
    <w:p w:rsidR="00F83AF0" w:rsidRDefault="004229C5">
      <w:pPr>
        <w:pStyle w:val="a3"/>
        <w:tabs>
          <w:tab w:val="left" w:pos="2402"/>
          <w:tab w:val="left" w:pos="2896"/>
          <w:tab w:val="left" w:pos="5168"/>
          <w:tab w:val="left" w:pos="6326"/>
          <w:tab w:val="left" w:pos="7904"/>
          <w:tab w:val="left" w:pos="8494"/>
          <w:tab w:val="left" w:pos="9613"/>
          <w:tab w:val="left" w:pos="10097"/>
        </w:tabs>
        <w:ind w:right="566" w:firstLine="708"/>
        <w:jc w:val="left"/>
      </w:pPr>
      <w:r>
        <w:rPr>
          <w:spacing w:val="-2"/>
        </w:rPr>
        <w:t>Обобщать</w:t>
      </w:r>
      <w:r>
        <w:tab/>
      </w:r>
      <w:r>
        <w:rPr>
          <w:spacing w:val="-10"/>
        </w:rPr>
        <w:t>и</w:t>
      </w:r>
      <w:r>
        <w:tab/>
      </w:r>
      <w:r>
        <w:rPr>
          <w:spacing w:val="-2"/>
        </w:rPr>
        <w:t>конкретизировать;</w:t>
      </w:r>
      <w:r>
        <w:tab/>
      </w:r>
      <w:r>
        <w:rPr>
          <w:spacing w:val="-2"/>
        </w:rPr>
        <w:t>строить</w:t>
      </w:r>
      <w:r>
        <w:tab/>
      </w:r>
      <w:r>
        <w:rPr>
          <w:spacing w:val="-2"/>
        </w:rPr>
        <w:t>заключения</w:t>
      </w:r>
      <w:r>
        <w:tab/>
      </w:r>
      <w:r>
        <w:rPr>
          <w:spacing w:val="-6"/>
        </w:rPr>
        <w:t>от</w:t>
      </w:r>
      <w:r>
        <w:tab/>
      </w:r>
      <w:r>
        <w:rPr>
          <w:spacing w:val="-2"/>
        </w:rPr>
        <w:t>общего</w:t>
      </w:r>
      <w:r>
        <w:tab/>
      </w:r>
      <w:r>
        <w:rPr>
          <w:spacing w:val="-10"/>
        </w:rPr>
        <w:t>к</w:t>
      </w:r>
      <w:r>
        <w:tab/>
      </w:r>
      <w:r>
        <w:rPr>
          <w:spacing w:val="-2"/>
        </w:rPr>
        <w:t xml:space="preserve">частному </w:t>
      </w:r>
      <w:r>
        <w:t>и от частного к общему.</w:t>
      </w:r>
    </w:p>
    <w:p w:rsidR="00F83AF0" w:rsidRDefault="004229C5">
      <w:pPr>
        <w:pStyle w:val="a3"/>
        <w:ind w:firstLine="708"/>
        <w:jc w:val="left"/>
      </w:pPr>
      <w:r>
        <w:t>Использовать</w:t>
      </w:r>
      <w:r>
        <w:rPr>
          <w:spacing w:val="80"/>
        </w:rPr>
        <w:t xml:space="preserve"> </w:t>
      </w:r>
      <w:r>
        <w:t>кванторы</w:t>
      </w:r>
      <w:r>
        <w:rPr>
          <w:spacing w:val="80"/>
        </w:rPr>
        <w:t xml:space="preserve"> </w:t>
      </w:r>
      <w:r>
        <w:t>«все»,</w:t>
      </w:r>
      <w:r>
        <w:rPr>
          <w:spacing w:val="80"/>
        </w:rPr>
        <w:t xml:space="preserve"> </w:t>
      </w:r>
      <w:r>
        <w:t>«всякий»,</w:t>
      </w:r>
      <w:r>
        <w:rPr>
          <w:spacing w:val="80"/>
        </w:rPr>
        <w:t xml:space="preserve"> </w:t>
      </w:r>
      <w:r>
        <w:t>«любой»,</w:t>
      </w:r>
      <w:r>
        <w:rPr>
          <w:spacing w:val="80"/>
        </w:rPr>
        <w:t xml:space="preserve"> </w:t>
      </w:r>
      <w:r>
        <w:t>«некоторый»,</w:t>
      </w:r>
      <w:r>
        <w:rPr>
          <w:spacing w:val="80"/>
        </w:rPr>
        <w:t xml:space="preserve"> </w:t>
      </w:r>
      <w:r>
        <w:t>«существует»;</w:t>
      </w:r>
      <w:r>
        <w:rPr>
          <w:spacing w:val="80"/>
        </w:rPr>
        <w:t xml:space="preserve"> </w:t>
      </w:r>
      <w:r>
        <w:t>приводить пример и контрпример.</w:t>
      </w:r>
    </w:p>
    <w:p w:rsidR="00F83AF0" w:rsidRDefault="004229C5">
      <w:pPr>
        <w:pStyle w:val="a3"/>
        <w:ind w:left="991" w:firstLine="0"/>
        <w:jc w:val="left"/>
      </w:pPr>
      <w:r>
        <w:t>Различать,</w:t>
      </w:r>
      <w:r>
        <w:rPr>
          <w:spacing w:val="-4"/>
        </w:rPr>
        <w:t xml:space="preserve"> </w:t>
      </w:r>
      <w:r>
        <w:t>распознавать</w:t>
      </w:r>
      <w:r>
        <w:rPr>
          <w:spacing w:val="-2"/>
        </w:rPr>
        <w:t xml:space="preserve"> </w:t>
      </w:r>
      <w:r>
        <w:t>верные</w:t>
      </w:r>
      <w:r>
        <w:rPr>
          <w:spacing w:val="-5"/>
        </w:rPr>
        <w:t xml:space="preserve"> </w:t>
      </w:r>
      <w:r>
        <w:t>и</w:t>
      </w:r>
      <w:r>
        <w:rPr>
          <w:spacing w:val="-3"/>
        </w:rPr>
        <w:t xml:space="preserve"> </w:t>
      </w:r>
      <w:r>
        <w:t>неверные</w:t>
      </w:r>
      <w:r>
        <w:rPr>
          <w:spacing w:val="-3"/>
        </w:rPr>
        <w:t xml:space="preserve"> </w:t>
      </w:r>
      <w:r>
        <w:rPr>
          <w:spacing w:val="-2"/>
        </w:rPr>
        <w:t>утверждения.</w:t>
      </w:r>
    </w:p>
    <w:p w:rsidR="00F83AF0" w:rsidRDefault="004229C5">
      <w:pPr>
        <w:pStyle w:val="a3"/>
        <w:ind w:left="991" w:right="752" w:firstLine="0"/>
        <w:jc w:val="left"/>
      </w:pPr>
      <w:r>
        <w:t>Выражать отношения, зависимости, правила, закономерности с помощью формул. Моделировать</w:t>
      </w:r>
      <w:r>
        <w:rPr>
          <w:spacing w:val="-3"/>
        </w:rPr>
        <w:t xml:space="preserve"> </w:t>
      </w:r>
      <w:r>
        <w:t>отношения</w:t>
      </w:r>
      <w:r>
        <w:rPr>
          <w:spacing w:val="-4"/>
        </w:rPr>
        <w:t xml:space="preserve"> </w:t>
      </w:r>
      <w:r>
        <w:t>между</w:t>
      </w:r>
      <w:r>
        <w:rPr>
          <w:spacing w:val="-9"/>
        </w:rPr>
        <w:t xml:space="preserve"> </w:t>
      </w:r>
      <w:r>
        <w:t>объектами,</w:t>
      </w:r>
      <w:r>
        <w:rPr>
          <w:spacing w:val="-4"/>
        </w:rPr>
        <w:t xml:space="preserve"> </w:t>
      </w:r>
      <w:r>
        <w:t>использовать</w:t>
      </w:r>
      <w:r>
        <w:rPr>
          <w:spacing w:val="-3"/>
        </w:rPr>
        <w:t xml:space="preserve"> </w:t>
      </w:r>
      <w:r>
        <w:t>символьные</w:t>
      </w:r>
      <w:r>
        <w:rPr>
          <w:spacing w:val="-6"/>
        </w:rPr>
        <w:t xml:space="preserve"> </w:t>
      </w:r>
      <w:r>
        <w:t>и</w:t>
      </w:r>
      <w:r>
        <w:rPr>
          <w:spacing w:val="-4"/>
        </w:rPr>
        <w:t xml:space="preserve"> </w:t>
      </w:r>
      <w:r>
        <w:t>графические</w:t>
      </w:r>
      <w:r>
        <w:rPr>
          <w:spacing w:val="-5"/>
        </w:rPr>
        <w:t xml:space="preserve"> </w:t>
      </w:r>
      <w:r>
        <w:t>модели. Воспроизводить и строить логические цепочки утверждений, прямые и от противного.</w:t>
      </w:r>
    </w:p>
    <w:p w:rsidR="00F83AF0" w:rsidRDefault="004229C5">
      <w:pPr>
        <w:pStyle w:val="a3"/>
        <w:ind w:left="991" w:firstLine="0"/>
        <w:jc w:val="left"/>
      </w:pPr>
      <w:r>
        <w:t>Устанавливать</w:t>
      </w:r>
      <w:r>
        <w:rPr>
          <w:spacing w:val="-4"/>
        </w:rPr>
        <w:t xml:space="preserve"> </w:t>
      </w:r>
      <w:r>
        <w:t>противоречия</w:t>
      </w:r>
      <w:r>
        <w:rPr>
          <w:spacing w:val="-5"/>
        </w:rPr>
        <w:t xml:space="preserve"> </w:t>
      </w:r>
      <w:r>
        <w:t>в</w:t>
      </w:r>
      <w:r>
        <w:rPr>
          <w:spacing w:val="-5"/>
        </w:rPr>
        <w:t xml:space="preserve"> </w:t>
      </w:r>
      <w:r>
        <w:rPr>
          <w:spacing w:val="-2"/>
        </w:rPr>
        <w:t>рассуждениях.</w:t>
      </w:r>
    </w:p>
    <w:p w:rsidR="00F83AF0" w:rsidRDefault="004229C5">
      <w:pPr>
        <w:pStyle w:val="a3"/>
        <w:ind w:right="571" w:firstLine="708"/>
      </w:pPr>
      <w:r>
        <w:t>Создавать, применять и преобразовывать знаки и символы, модели и схемы для решения</w:t>
      </w:r>
      <w:r>
        <w:rPr>
          <w:spacing w:val="40"/>
        </w:rPr>
        <w:t xml:space="preserve"> </w:t>
      </w:r>
      <w:r>
        <w:t>учебных и познавательных задач.</w:t>
      </w:r>
    </w:p>
    <w:p w:rsidR="00F83AF0" w:rsidRDefault="004229C5">
      <w:pPr>
        <w:pStyle w:val="a3"/>
        <w:ind w:right="561" w:firstLine="708"/>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F83AF0" w:rsidRDefault="004229C5" w:rsidP="00BA704B">
      <w:pPr>
        <w:pStyle w:val="a4"/>
        <w:numPr>
          <w:ilvl w:val="2"/>
          <w:numId w:val="16"/>
        </w:numPr>
        <w:tabs>
          <w:tab w:val="left" w:pos="1591"/>
        </w:tabs>
        <w:ind w:right="572" w:firstLine="708"/>
        <w:jc w:val="both"/>
        <w:rPr>
          <w:sz w:val="24"/>
        </w:rPr>
      </w:pPr>
      <w:r>
        <w:rPr>
          <w:sz w:val="24"/>
        </w:rPr>
        <w:t>Формирование универсальных учебных познавательных действий в части базовых исследовательских действий.</w:t>
      </w:r>
    </w:p>
    <w:p w:rsidR="00F83AF0" w:rsidRDefault="004229C5">
      <w:pPr>
        <w:pStyle w:val="a3"/>
        <w:spacing w:before="1"/>
        <w:ind w:right="567" w:firstLine="708"/>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F83AF0" w:rsidRDefault="004229C5">
      <w:pPr>
        <w:pStyle w:val="a3"/>
        <w:ind w:right="573" w:firstLine="708"/>
      </w:pPr>
      <w:r>
        <w:t xml:space="preserve">Доказывать, обосновывать, аргументировать свои суждения, выводы, закономерности и </w:t>
      </w:r>
      <w:r>
        <w:rPr>
          <w:spacing w:val="-2"/>
        </w:rPr>
        <w:t>результаты.</w:t>
      </w:r>
    </w:p>
    <w:p w:rsidR="00F83AF0" w:rsidRDefault="004229C5">
      <w:pPr>
        <w:pStyle w:val="a3"/>
        <w:ind w:right="572" w:firstLine="708"/>
      </w:pPr>
      <w:r>
        <w:t>Дописывать выводы, результаты опытов, экспериментов, исследований, используя математический язык и символику.</w:t>
      </w:r>
    </w:p>
    <w:p w:rsidR="00F83AF0" w:rsidRDefault="004229C5">
      <w:pPr>
        <w:pStyle w:val="a3"/>
        <w:ind w:right="571" w:firstLine="708"/>
      </w:pPr>
      <w:r>
        <w:t>Оценивать надежность информации по критериям, предложенным учителем или сформулированным самостоятельно.</w:t>
      </w:r>
    </w:p>
    <w:p w:rsidR="00F83AF0" w:rsidRDefault="004229C5" w:rsidP="00BA704B">
      <w:pPr>
        <w:pStyle w:val="a4"/>
        <w:numPr>
          <w:ilvl w:val="2"/>
          <w:numId w:val="16"/>
        </w:numPr>
        <w:tabs>
          <w:tab w:val="left" w:pos="1591"/>
        </w:tabs>
        <w:ind w:right="569" w:firstLine="708"/>
        <w:jc w:val="both"/>
        <w:rPr>
          <w:sz w:val="24"/>
        </w:rPr>
      </w:pPr>
      <w:r>
        <w:rPr>
          <w:sz w:val="24"/>
        </w:rPr>
        <w:t xml:space="preserve">Формирование универсальных учебных познавательных действий в части работы с </w:t>
      </w:r>
      <w:r>
        <w:rPr>
          <w:spacing w:val="-2"/>
          <w:sz w:val="24"/>
        </w:rPr>
        <w:t>информацией.</w:t>
      </w:r>
    </w:p>
    <w:p w:rsidR="00F83AF0" w:rsidRDefault="004229C5">
      <w:pPr>
        <w:pStyle w:val="a3"/>
        <w:tabs>
          <w:tab w:val="left" w:pos="2641"/>
          <w:tab w:val="left" w:pos="3752"/>
          <w:tab w:val="left" w:pos="4124"/>
          <w:tab w:val="left" w:pos="5011"/>
          <w:tab w:val="left" w:pos="5608"/>
          <w:tab w:val="left" w:pos="7947"/>
          <w:tab w:val="left" w:pos="9690"/>
        </w:tabs>
        <w:spacing w:before="1"/>
        <w:ind w:right="570" w:firstLine="708"/>
        <w:jc w:val="left"/>
      </w:pPr>
      <w:r>
        <w:rPr>
          <w:spacing w:val="-2"/>
        </w:rPr>
        <w:t>Использовать</w:t>
      </w:r>
      <w:r>
        <w:tab/>
      </w:r>
      <w:r>
        <w:rPr>
          <w:spacing w:val="-2"/>
        </w:rPr>
        <w:t>таблицы</w:t>
      </w:r>
      <w:r>
        <w:tab/>
      </w:r>
      <w:r>
        <w:rPr>
          <w:spacing w:val="-10"/>
        </w:rPr>
        <w:t>и</w:t>
      </w:r>
      <w:r>
        <w:tab/>
      </w:r>
      <w:r>
        <w:rPr>
          <w:spacing w:val="-4"/>
        </w:rPr>
        <w:t>схемы</w:t>
      </w:r>
      <w:r>
        <w:tab/>
      </w:r>
      <w:r>
        <w:rPr>
          <w:spacing w:val="-4"/>
        </w:rPr>
        <w:t>для</w:t>
      </w:r>
      <w:r>
        <w:tab/>
      </w:r>
      <w:r>
        <w:rPr>
          <w:spacing w:val="-2"/>
        </w:rPr>
        <w:t>структурированного</w:t>
      </w:r>
      <w:r>
        <w:tab/>
      </w:r>
      <w:r>
        <w:rPr>
          <w:spacing w:val="-2"/>
        </w:rPr>
        <w:t>представления</w:t>
      </w:r>
      <w:r>
        <w:tab/>
      </w:r>
      <w:r>
        <w:rPr>
          <w:spacing w:val="-2"/>
        </w:rPr>
        <w:t xml:space="preserve">информации, </w:t>
      </w:r>
      <w:r>
        <w:t>графические способы представления данных.</w:t>
      </w:r>
    </w:p>
    <w:p w:rsidR="00F83AF0" w:rsidRDefault="004229C5">
      <w:pPr>
        <w:pStyle w:val="a3"/>
        <w:ind w:left="991" w:firstLine="0"/>
        <w:jc w:val="left"/>
      </w:pPr>
      <w:r>
        <w:t>Переводить</w:t>
      </w:r>
      <w:r>
        <w:rPr>
          <w:spacing w:val="-5"/>
        </w:rPr>
        <w:t xml:space="preserve"> </w:t>
      </w:r>
      <w:r>
        <w:t>вербальную</w:t>
      </w:r>
      <w:r>
        <w:rPr>
          <w:spacing w:val="-3"/>
        </w:rPr>
        <w:t xml:space="preserve"> </w:t>
      </w:r>
      <w:r>
        <w:t>информацию</w:t>
      </w:r>
      <w:r>
        <w:rPr>
          <w:spacing w:val="-3"/>
        </w:rPr>
        <w:t xml:space="preserve"> </w:t>
      </w:r>
      <w:r>
        <w:t>в</w:t>
      </w:r>
      <w:r>
        <w:rPr>
          <w:spacing w:val="-4"/>
        </w:rPr>
        <w:t xml:space="preserve"> </w:t>
      </w:r>
      <w:r>
        <w:t>графическую</w:t>
      </w:r>
      <w:r>
        <w:rPr>
          <w:spacing w:val="-3"/>
        </w:rPr>
        <w:t xml:space="preserve"> </w:t>
      </w:r>
      <w:r>
        <w:t>форму</w:t>
      </w:r>
      <w:r>
        <w:rPr>
          <w:spacing w:val="-7"/>
        </w:rPr>
        <w:t xml:space="preserve"> </w:t>
      </w:r>
      <w:r>
        <w:t>и</w:t>
      </w:r>
      <w:r>
        <w:rPr>
          <w:spacing w:val="-3"/>
        </w:rPr>
        <w:t xml:space="preserve"> </w:t>
      </w:r>
      <w:r>
        <w:rPr>
          <w:spacing w:val="-2"/>
        </w:rPr>
        <w:t>наоборот.</w:t>
      </w:r>
    </w:p>
    <w:p w:rsidR="00F83AF0" w:rsidRDefault="004229C5">
      <w:pPr>
        <w:pStyle w:val="a3"/>
        <w:ind w:firstLine="708"/>
        <w:jc w:val="left"/>
      </w:pPr>
      <w:r>
        <w:t>Выявлять</w:t>
      </w:r>
      <w:r>
        <w:rPr>
          <w:spacing w:val="40"/>
        </w:rPr>
        <w:t xml:space="preserve"> </w:t>
      </w:r>
      <w:r>
        <w:t>недостаточность</w:t>
      </w:r>
      <w:r>
        <w:rPr>
          <w:spacing w:val="40"/>
        </w:rPr>
        <w:t xml:space="preserve"> </w:t>
      </w:r>
      <w:r>
        <w:t>и</w:t>
      </w:r>
      <w:r>
        <w:rPr>
          <w:spacing w:val="40"/>
        </w:rPr>
        <w:t xml:space="preserve"> </w:t>
      </w:r>
      <w:r>
        <w:t>избыточность</w:t>
      </w:r>
      <w:r>
        <w:rPr>
          <w:spacing w:val="40"/>
        </w:rPr>
        <w:t xml:space="preserve"> </w:t>
      </w:r>
      <w:r>
        <w:t>информации,</w:t>
      </w:r>
      <w:r>
        <w:rPr>
          <w:spacing w:val="40"/>
        </w:rPr>
        <w:t xml:space="preserve"> </w:t>
      </w:r>
      <w:r>
        <w:t>данных,</w:t>
      </w:r>
      <w:r>
        <w:rPr>
          <w:spacing w:val="40"/>
        </w:rPr>
        <w:t xml:space="preserve"> </w:t>
      </w:r>
      <w:r>
        <w:t>необходимых</w:t>
      </w:r>
      <w:r>
        <w:rPr>
          <w:spacing w:val="40"/>
        </w:rPr>
        <w:t xml:space="preserve"> </w:t>
      </w:r>
      <w:r>
        <w:t>для</w:t>
      </w:r>
      <w:r>
        <w:rPr>
          <w:spacing w:val="40"/>
        </w:rPr>
        <w:t xml:space="preserve"> </w:t>
      </w:r>
      <w:r>
        <w:t>решения учебной или практической задачи.</w:t>
      </w:r>
    </w:p>
    <w:p w:rsidR="00F83AF0" w:rsidRDefault="004229C5">
      <w:pPr>
        <w:pStyle w:val="a3"/>
        <w:ind w:firstLine="708"/>
        <w:jc w:val="left"/>
      </w:pPr>
      <w:r>
        <w:t>Распознавать</w:t>
      </w:r>
      <w:r>
        <w:rPr>
          <w:spacing w:val="80"/>
        </w:rPr>
        <w:t xml:space="preserve"> </w:t>
      </w:r>
      <w:r>
        <w:t>неверную</w:t>
      </w:r>
      <w:r>
        <w:rPr>
          <w:spacing w:val="80"/>
        </w:rPr>
        <w:t xml:space="preserve"> </w:t>
      </w:r>
      <w:r>
        <w:t>информацию,</w:t>
      </w:r>
      <w:r>
        <w:rPr>
          <w:spacing w:val="80"/>
        </w:rPr>
        <w:t xml:space="preserve"> </w:t>
      </w:r>
      <w:r>
        <w:t>данные,</w:t>
      </w:r>
      <w:r>
        <w:rPr>
          <w:spacing w:val="80"/>
        </w:rPr>
        <w:t xml:space="preserve"> </w:t>
      </w:r>
      <w:r>
        <w:t>утверждения;</w:t>
      </w:r>
      <w:r>
        <w:rPr>
          <w:spacing w:val="80"/>
        </w:rPr>
        <w:t xml:space="preserve"> </w:t>
      </w:r>
      <w:r>
        <w:t>устанавливать</w:t>
      </w:r>
      <w:r>
        <w:rPr>
          <w:spacing w:val="80"/>
        </w:rPr>
        <w:t xml:space="preserve"> </w:t>
      </w:r>
      <w:r>
        <w:t>противоречия</w:t>
      </w:r>
      <w:r>
        <w:rPr>
          <w:spacing w:val="80"/>
        </w:rPr>
        <w:t xml:space="preserve"> </w:t>
      </w:r>
      <w:r>
        <w:t>в фактах, данных.</w:t>
      </w:r>
    </w:p>
    <w:p w:rsidR="00F83AF0" w:rsidRDefault="004229C5">
      <w:pPr>
        <w:pStyle w:val="a3"/>
        <w:ind w:left="991" w:firstLine="0"/>
        <w:jc w:val="left"/>
      </w:pPr>
      <w:r>
        <w:t>Находить</w:t>
      </w:r>
      <w:r>
        <w:rPr>
          <w:spacing w:val="-4"/>
        </w:rPr>
        <w:t xml:space="preserve"> </w:t>
      </w:r>
      <w:r>
        <w:t>ошибки</w:t>
      </w:r>
      <w:r>
        <w:rPr>
          <w:spacing w:val="-3"/>
        </w:rPr>
        <w:t xml:space="preserve"> </w:t>
      </w:r>
      <w:r>
        <w:t>в</w:t>
      </w:r>
      <w:r>
        <w:rPr>
          <w:spacing w:val="-4"/>
        </w:rPr>
        <w:t xml:space="preserve"> </w:t>
      </w:r>
      <w:r>
        <w:t>неверных</w:t>
      </w:r>
      <w:r>
        <w:rPr>
          <w:spacing w:val="-1"/>
        </w:rPr>
        <w:t xml:space="preserve"> </w:t>
      </w:r>
      <w:r>
        <w:t>утверждениях</w:t>
      </w:r>
      <w:r>
        <w:rPr>
          <w:spacing w:val="-4"/>
        </w:rPr>
        <w:t xml:space="preserve"> </w:t>
      </w:r>
      <w:r>
        <w:t>и</w:t>
      </w:r>
      <w:r>
        <w:rPr>
          <w:spacing w:val="-5"/>
        </w:rPr>
        <w:t xml:space="preserve"> </w:t>
      </w:r>
      <w:r>
        <w:t>исправлять</w:t>
      </w:r>
      <w:r>
        <w:rPr>
          <w:spacing w:val="-2"/>
        </w:rPr>
        <w:t xml:space="preserve"> </w:t>
      </w:r>
      <w:r>
        <w:rPr>
          <w:spacing w:val="-5"/>
        </w:rPr>
        <w:t>их.</w:t>
      </w:r>
    </w:p>
    <w:p w:rsidR="00F83AF0" w:rsidRDefault="004229C5">
      <w:pPr>
        <w:pStyle w:val="a3"/>
        <w:tabs>
          <w:tab w:val="left" w:pos="2401"/>
          <w:tab w:val="left" w:pos="3912"/>
          <w:tab w:val="left" w:pos="5517"/>
          <w:tab w:val="left" w:pos="6076"/>
          <w:tab w:val="left" w:pos="7534"/>
          <w:tab w:val="left" w:pos="9405"/>
          <w:tab w:val="left" w:pos="10672"/>
        </w:tabs>
        <w:ind w:right="571" w:firstLine="708"/>
        <w:jc w:val="left"/>
      </w:pPr>
      <w:r>
        <w:rPr>
          <w:spacing w:val="-2"/>
        </w:rPr>
        <w:t>Оценивать</w:t>
      </w:r>
      <w:r>
        <w:tab/>
      </w:r>
      <w:r>
        <w:rPr>
          <w:spacing w:val="-2"/>
        </w:rPr>
        <w:t>надежность</w:t>
      </w:r>
      <w:r>
        <w:tab/>
      </w:r>
      <w:r>
        <w:rPr>
          <w:spacing w:val="-2"/>
        </w:rPr>
        <w:t>информации</w:t>
      </w:r>
      <w:r>
        <w:tab/>
      </w:r>
      <w:r>
        <w:rPr>
          <w:spacing w:val="-6"/>
        </w:rPr>
        <w:t>по</w:t>
      </w:r>
      <w:r>
        <w:tab/>
      </w:r>
      <w:r>
        <w:rPr>
          <w:spacing w:val="-2"/>
        </w:rPr>
        <w:t>критериям,</w:t>
      </w:r>
      <w:r>
        <w:tab/>
      </w:r>
      <w:r>
        <w:rPr>
          <w:spacing w:val="-2"/>
        </w:rPr>
        <w:t>предложенным</w:t>
      </w:r>
      <w:r>
        <w:tab/>
      </w:r>
      <w:r>
        <w:rPr>
          <w:spacing w:val="-2"/>
        </w:rPr>
        <w:t>учителем</w:t>
      </w:r>
      <w:r>
        <w:tab/>
      </w:r>
      <w:r>
        <w:rPr>
          <w:spacing w:val="-4"/>
        </w:rPr>
        <w:t xml:space="preserve">или </w:t>
      </w:r>
      <w:r>
        <w:t>сформулированным самостоятельно.</w:t>
      </w:r>
    </w:p>
    <w:p w:rsidR="00F83AF0" w:rsidRDefault="004229C5" w:rsidP="00BA704B">
      <w:pPr>
        <w:pStyle w:val="a4"/>
        <w:numPr>
          <w:ilvl w:val="2"/>
          <w:numId w:val="16"/>
        </w:numPr>
        <w:tabs>
          <w:tab w:val="left" w:pos="1591"/>
        </w:tabs>
        <w:ind w:left="1591" w:hanging="600"/>
        <w:rPr>
          <w:sz w:val="24"/>
        </w:rPr>
      </w:pPr>
      <w:r>
        <w:rPr>
          <w:sz w:val="24"/>
        </w:rPr>
        <w:t>Формирование</w:t>
      </w:r>
      <w:r>
        <w:rPr>
          <w:spacing w:val="-9"/>
          <w:sz w:val="24"/>
        </w:rPr>
        <w:t xml:space="preserve"> </w:t>
      </w:r>
      <w:r>
        <w:rPr>
          <w:sz w:val="24"/>
        </w:rPr>
        <w:t>универсальных</w:t>
      </w:r>
      <w:r>
        <w:rPr>
          <w:spacing w:val="-4"/>
          <w:sz w:val="24"/>
        </w:rPr>
        <w:t xml:space="preserve"> </w:t>
      </w:r>
      <w:r>
        <w:rPr>
          <w:sz w:val="24"/>
        </w:rPr>
        <w:t>учебных</w:t>
      </w:r>
      <w:r>
        <w:rPr>
          <w:spacing w:val="-6"/>
          <w:sz w:val="24"/>
        </w:rPr>
        <w:t xml:space="preserve"> </w:t>
      </w:r>
      <w:r>
        <w:rPr>
          <w:sz w:val="24"/>
        </w:rPr>
        <w:t>коммуникативных</w:t>
      </w:r>
      <w:r>
        <w:rPr>
          <w:spacing w:val="-6"/>
          <w:sz w:val="24"/>
        </w:rPr>
        <w:t xml:space="preserve"> </w:t>
      </w:r>
      <w:r>
        <w:rPr>
          <w:spacing w:val="-2"/>
          <w:sz w:val="24"/>
        </w:rPr>
        <w:t>действий.</w:t>
      </w:r>
    </w:p>
    <w:p w:rsidR="00F83AF0" w:rsidRDefault="004229C5">
      <w:pPr>
        <w:pStyle w:val="a3"/>
        <w:ind w:right="566" w:firstLine="708"/>
      </w:pPr>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F83AF0" w:rsidRDefault="004229C5">
      <w:pPr>
        <w:pStyle w:val="a3"/>
        <w:spacing w:before="1"/>
        <w:ind w:right="564" w:firstLine="708"/>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F83AF0" w:rsidRDefault="004229C5">
      <w:pPr>
        <w:pStyle w:val="a3"/>
        <w:ind w:right="571" w:firstLine="708"/>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F83AF0" w:rsidRDefault="004229C5">
      <w:pPr>
        <w:pStyle w:val="a3"/>
        <w:ind w:right="567" w:firstLine="708"/>
      </w:pPr>
      <w:r>
        <w:t>Принимать цель совместной информационной деятельности по сбору, обработке, передаче, формализации информации.</w:t>
      </w:r>
    </w:p>
    <w:p w:rsidR="00F83AF0" w:rsidRDefault="004229C5">
      <w:pPr>
        <w:pStyle w:val="a3"/>
        <w:ind w:right="572" w:firstLine="708"/>
      </w:pPr>
      <w:r>
        <w:t>Коллективно</w:t>
      </w:r>
      <w:r>
        <w:rPr>
          <w:spacing w:val="-2"/>
        </w:rPr>
        <w:t xml:space="preserve"> </w:t>
      </w:r>
      <w:r>
        <w:t>строить</w:t>
      </w:r>
      <w:r>
        <w:rPr>
          <w:spacing w:val="-1"/>
        </w:rPr>
        <w:t xml:space="preserve"> </w:t>
      </w:r>
      <w:r>
        <w:t>действия</w:t>
      </w:r>
      <w:r>
        <w:rPr>
          <w:spacing w:val="-2"/>
        </w:rPr>
        <w:t xml:space="preserve"> </w:t>
      </w:r>
      <w:r>
        <w:t>по</w:t>
      </w:r>
      <w:r>
        <w:rPr>
          <w:spacing w:val="-2"/>
        </w:rPr>
        <w:t xml:space="preserve"> </w:t>
      </w:r>
      <w:r>
        <w:t>ее</w:t>
      </w:r>
      <w:r>
        <w:rPr>
          <w:spacing w:val="-3"/>
        </w:rPr>
        <w:t xml:space="preserve"> </w:t>
      </w:r>
      <w:r>
        <w:t>достижению:</w:t>
      </w:r>
      <w:r>
        <w:rPr>
          <w:spacing w:val="-2"/>
        </w:rPr>
        <w:t xml:space="preserve"> </w:t>
      </w:r>
      <w:r>
        <w:t>распределять</w:t>
      </w:r>
      <w:r>
        <w:rPr>
          <w:spacing w:val="-2"/>
        </w:rPr>
        <w:t xml:space="preserve"> </w:t>
      </w:r>
      <w:r>
        <w:t>роли,</w:t>
      </w:r>
      <w:r>
        <w:rPr>
          <w:spacing w:val="-5"/>
        </w:rPr>
        <w:t xml:space="preserve"> </w:t>
      </w:r>
      <w:r>
        <w:t>договариваться,</w:t>
      </w:r>
      <w:r>
        <w:rPr>
          <w:spacing w:val="-2"/>
        </w:rPr>
        <w:t xml:space="preserve"> </w:t>
      </w:r>
      <w:r>
        <w:t>обсуждать процесс и результат совместной работы.</w:t>
      </w:r>
    </w:p>
    <w:p w:rsidR="00F83AF0" w:rsidRDefault="004229C5">
      <w:pPr>
        <w:pStyle w:val="a3"/>
        <w:ind w:right="565" w:firstLine="708"/>
      </w:pPr>
      <w:r>
        <w:t xml:space="preserve">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w:t>
      </w:r>
      <w:r>
        <w:rPr>
          <w:spacing w:val="-2"/>
        </w:rPr>
        <w:t>команды.</w:t>
      </w:r>
    </w:p>
    <w:p w:rsidR="00F83AF0" w:rsidRDefault="004229C5">
      <w:pPr>
        <w:pStyle w:val="a3"/>
        <w:ind w:right="573" w:firstLine="708"/>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F83AF0" w:rsidRDefault="004229C5" w:rsidP="00BA704B">
      <w:pPr>
        <w:pStyle w:val="a4"/>
        <w:numPr>
          <w:ilvl w:val="2"/>
          <w:numId w:val="16"/>
        </w:numPr>
        <w:tabs>
          <w:tab w:val="left" w:pos="1591"/>
        </w:tabs>
        <w:ind w:left="1591" w:hanging="600"/>
        <w:jc w:val="both"/>
        <w:rPr>
          <w:sz w:val="24"/>
        </w:rPr>
      </w:pPr>
      <w:r>
        <w:rPr>
          <w:sz w:val="24"/>
        </w:rPr>
        <w:t>Формирование</w:t>
      </w:r>
      <w:r>
        <w:rPr>
          <w:spacing w:val="-8"/>
          <w:sz w:val="24"/>
        </w:rPr>
        <w:t xml:space="preserve"> </w:t>
      </w:r>
      <w:r>
        <w:rPr>
          <w:sz w:val="24"/>
        </w:rPr>
        <w:t>универсальных</w:t>
      </w:r>
      <w:r>
        <w:rPr>
          <w:spacing w:val="-4"/>
          <w:sz w:val="24"/>
        </w:rPr>
        <w:t xml:space="preserve"> </w:t>
      </w:r>
      <w:r>
        <w:rPr>
          <w:sz w:val="24"/>
        </w:rPr>
        <w:t>учебных</w:t>
      </w:r>
      <w:r>
        <w:rPr>
          <w:spacing w:val="-6"/>
          <w:sz w:val="24"/>
        </w:rPr>
        <w:t xml:space="preserve"> </w:t>
      </w:r>
      <w:r>
        <w:rPr>
          <w:sz w:val="24"/>
        </w:rPr>
        <w:t>регулятивных</w:t>
      </w:r>
      <w:r>
        <w:rPr>
          <w:spacing w:val="-5"/>
          <w:sz w:val="24"/>
        </w:rPr>
        <w:t xml:space="preserve"> </w:t>
      </w:r>
      <w:r>
        <w:rPr>
          <w:spacing w:val="-2"/>
          <w:sz w:val="24"/>
        </w:rPr>
        <w:t>действий.</w:t>
      </w:r>
    </w:p>
    <w:p w:rsidR="00F83AF0" w:rsidRDefault="00F83AF0">
      <w:pPr>
        <w:pStyle w:val="a4"/>
        <w:rPr>
          <w:sz w:val="24"/>
        </w:rPr>
        <w:sectPr w:rsidR="00F83AF0">
          <w:pgSz w:w="11910" w:h="16850"/>
          <w:pgMar w:top="820" w:right="0" w:bottom="280" w:left="283" w:header="571" w:footer="0" w:gutter="0"/>
          <w:cols w:space="720"/>
        </w:sectPr>
      </w:pPr>
    </w:p>
    <w:p w:rsidR="00F83AF0" w:rsidRDefault="004229C5">
      <w:pPr>
        <w:pStyle w:val="a3"/>
        <w:ind w:left="991" w:firstLine="0"/>
      </w:pPr>
      <w:r>
        <w:t>Удерживать</w:t>
      </w:r>
      <w:r>
        <w:rPr>
          <w:spacing w:val="-4"/>
        </w:rPr>
        <w:t xml:space="preserve"> </w:t>
      </w:r>
      <w:r>
        <w:t>цель</w:t>
      </w:r>
      <w:r>
        <w:rPr>
          <w:spacing w:val="-3"/>
        </w:rPr>
        <w:t xml:space="preserve"> </w:t>
      </w:r>
      <w:r>
        <w:rPr>
          <w:spacing w:val="-2"/>
        </w:rPr>
        <w:t>деятельности.</w:t>
      </w:r>
    </w:p>
    <w:p w:rsidR="00F83AF0" w:rsidRDefault="004229C5">
      <w:pPr>
        <w:pStyle w:val="a3"/>
        <w:ind w:left="991" w:firstLine="0"/>
      </w:pPr>
      <w:r>
        <w:t>Планировать</w:t>
      </w:r>
      <w:r>
        <w:rPr>
          <w:spacing w:val="-6"/>
        </w:rPr>
        <w:t xml:space="preserve"> </w:t>
      </w:r>
      <w:r>
        <w:t>выполнение</w:t>
      </w:r>
      <w:r>
        <w:rPr>
          <w:spacing w:val="-3"/>
        </w:rPr>
        <w:t xml:space="preserve"> </w:t>
      </w:r>
      <w:r>
        <w:t>учебной</w:t>
      </w:r>
      <w:r>
        <w:rPr>
          <w:spacing w:val="-5"/>
        </w:rPr>
        <w:t xml:space="preserve"> </w:t>
      </w:r>
      <w:r>
        <w:t>задачи,</w:t>
      </w:r>
      <w:r>
        <w:rPr>
          <w:spacing w:val="-4"/>
        </w:rPr>
        <w:t xml:space="preserve"> </w:t>
      </w:r>
      <w:r>
        <w:t>выбирать</w:t>
      </w:r>
      <w:r>
        <w:rPr>
          <w:spacing w:val="-3"/>
        </w:rPr>
        <w:t xml:space="preserve"> </w:t>
      </w:r>
      <w:r>
        <w:t>и</w:t>
      </w:r>
      <w:r>
        <w:rPr>
          <w:spacing w:val="-5"/>
        </w:rPr>
        <w:t xml:space="preserve"> </w:t>
      </w:r>
      <w:r>
        <w:t>аргументировать</w:t>
      </w:r>
      <w:r>
        <w:rPr>
          <w:spacing w:val="-3"/>
        </w:rPr>
        <w:t xml:space="preserve"> </w:t>
      </w:r>
      <w:r>
        <w:t>способ</w:t>
      </w:r>
      <w:r>
        <w:rPr>
          <w:spacing w:val="-4"/>
        </w:rPr>
        <w:t xml:space="preserve"> </w:t>
      </w:r>
      <w:r>
        <w:rPr>
          <w:spacing w:val="-2"/>
        </w:rPr>
        <w:t>деятельности.</w:t>
      </w:r>
    </w:p>
    <w:p w:rsidR="00F83AF0" w:rsidRDefault="004229C5">
      <w:pPr>
        <w:pStyle w:val="a3"/>
        <w:ind w:right="565" w:firstLine="708"/>
      </w:pPr>
      <w:r>
        <w:t xml:space="preserve">Корректировать деятельность с учетом возникших трудностей, ошибок, новых данных или </w:t>
      </w:r>
      <w:r>
        <w:rPr>
          <w:spacing w:val="-2"/>
        </w:rPr>
        <w:t>информации.</w:t>
      </w:r>
    </w:p>
    <w:p w:rsidR="00F83AF0" w:rsidRDefault="004229C5">
      <w:pPr>
        <w:pStyle w:val="a3"/>
        <w:ind w:right="570" w:firstLine="708"/>
      </w:pPr>
      <w:r>
        <w:t>Анализировать и оценивать собственную работу: меру собственной самостоятельности, затруднения, дефициты, ошибки и другое.</w:t>
      </w:r>
    </w:p>
    <w:p w:rsidR="00F83AF0" w:rsidRDefault="004229C5" w:rsidP="00BA704B">
      <w:pPr>
        <w:pStyle w:val="210"/>
        <w:numPr>
          <w:ilvl w:val="1"/>
          <w:numId w:val="16"/>
        </w:numPr>
        <w:tabs>
          <w:tab w:val="left" w:pos="1411"/>
        </w:tabs>
        <w:spacing w:before="5"/>
        <w:ind w:left="1411"/>
        <w:jc w:val="both"/>
      </w:pPr>
      <w:r>
        <w:t>Естественнонаучные</w:t>
      </w:r>
      <w:r>
        <w:rPr>
          <w:spacing w:val="-8"/>
        </w:rPr>
        <w:t xml:space="preserve"> </w:t>
      </w:r>
      <w:r>
        <w:rPr>
          <w:spacing w:val="-2"/>
        </w:rPr>
        <w:t>предметы</w:t>
      </w:r>
    </w:p>
    <w:p w:rsidR="00F83AF0" w:rsidRDefault="004229C5" w:rsidP="00BA704B">
      <w:pPr>
        <w:pStyle w:val="a4"/>
        <w:numPr>
          <w:ilvl w:val="2"/>
          <w:numId w:val="16"/>
        </w:numPr>
        <w:tabs>
          <w:tab w:val="left" w:pos="1591"/>
        </w:tabs>
        <w:ind w:right="567" w:firstLine="708"/>
        <w:jc w:val="both"/>
        <w:rPr>
          <w:sz w:val="24"/>
        </w:rPr>
      </w:pPr>
      <w:r>
        <w:rPr>
          <w:sz w:val="24"/>
        </w:rPr>
        <w:t>Формирование универсальных учебных познавательных действий в части базовых логических действий.</w:t>
      </w:r>
    </w:p>
    <w:p w:rsidR="00F83AF0" w:rsidRDefault="004229C5">
      <w:pPr>
        <w:pStyle w:val="a3"/>
        <w:ind w:right="571" w:firstLine="708"/>
      </w:pPr>
      <w:r>
        <w:t>Выдвигать гипотезы, объясняющие простые явления, например, почему останавливается движущееся по горизонтальной поверхности тело; почемув жаркую погоду в светлой одежде прохладнее, чем в темной.</w:t>
      </w:r>
    </w:p>
    <w:p w:rsidR="00F83AF0" w:rsidRDefault="004229C5">
      <w:pPr>
        <w:pStyle w:val="a3"/>
        <w:ind w:right="574" w:firstLine="708"/>
      </w:pPr>
      <w:r>
        <w:t>Строить</w:t>
      </w:r>
      <w:r>
        <w:rPr>
          <w:spacing w:val="-2"/>
        </w:rPr>
        <w:t xml:space="preserve"> </w:t>
      </w:r>
      <w:r>
        <w:t>простейшие</w:t>
      </w:r>
      <w:r>
        <w:rPr>
          <w:spacing w:val="-1"/>
        </w:rPr>
        <w:t xml:space="preserve"> </w:t>
      </w:r>
      <w:r>
        <w:t>модели</w:t>
      </w:r>
      <w:r>
        <w:rPr>
          <w:spacing w:val="-1"/>
        </w:rPr>
        <w:t xml:space="preserve"> </w:t>
      </w:r>
      <w:r>
        <w:t>физических явлений</w:t>
      </w:r>
      <w:r>
        <w:rPr>
          <w:spacing w:val="-1"/>
        </w:rPr>
        <w:t xml:space="preserve"> </w:t>
      </w:r>
      <w:r>
        <w:t>(в</w:t>
      </w:r>
      <w:r>
        <w:rPr>
          <w:spacing w:val="-4"/>
        </w:rPr>
        <w:t xml:space="preserve"> </w:t>
      </w:r>
      <w:r>
        <w:t>виде</w:t>
      </w:r>
      <w:r>
        <w:rPr>
          <w:spacing w:val="-3"/>
        </w:rPr>
        <w:t xml:space="preserve"> </w:t>
      </w:r>
      <w:r>
        <w:t>рисунков</w:t>
      </w:r>
      <w:r>
        <w:rPr>
          <w:spacing w:val="-3"/>
        </w:rPr>
        <w:t xml:space="preserve"> </w:t>
      </w:r>
      <w:r>
        <w:t>или</w:t>
      </w:r>
      <w:r>
        <w:rPr>
          <w:spacing w:val="-1"/>
        </w:rPr>
        <w:t xml:space="preserve"> </w:t>
      </w:r>
      <w:r>
        <w:t>схем),</w:t>
      </w:r>
      <w:r>
        <w:rPr>
          <w:spacing w:val="-3"/>
        </w:rPr>
        <w:t xml:space="preserve"> </w:t>
      </w:r>
      <w:r>
        <w:t>например:</w:t>
      </w:r>
      <w:r>
        <w:rPr>
          <w:spacing w:val="-2"/>
        </w:rPr>
        <w:t xml:space="preserve"> </w:t>
      </w:r>
      <w:r>
        <w:t>падение предмета; отражение света от зеркальной поверхности.</w:t>
      </w:r>
    </w:p>
    <w:p w:rsidR="00F83AF0" w:rsidRDefault="004229C5">
      <w:pPr>
        <w:pStyle w:val="a3"/>
        <w:ind w:right="575" w:firstLine="708"/>
      </w:pPr>
      <w:r>
        <w:t>Прогнозировать свойства веществ на основе общих химических свойств изученных классов (групп) веществ, к которым они относятся.</w:t>
      </w:r>
    </w:p>
    <w:p w:rsidR="00F83AF0" w:rsidRDefault="004229C5">
      <w:pPr>
        <w:pStyle w:val="a3"/>
        <w:ind w:right="573" w:firstLine="708"/>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F83AF0" w:rsidRDefault="004229C5" w:rsidP="00BA704B">
      <w:pPr>
        <w:pStyle w:val="a4"/>
        <w:numPr>
          <w:ilvl w:val="2"/>
          <w:numId w:val="16"/>
        </w:numPr>
        <w:tabs>
          <w:tab w:val="left" w:pos="1591"/>
        </w:tabs>
        <w:ind w:right="572" w:firstLine="708"/>
        <w:jc w:val="both"/>
        <w:rPr>
          <w:sz w:val="24"/>
        </w:rPr>
      </w:pPr>
      <w:r>
        <w:rPr>
          <w:sz w:val="24"/>
        </w:rPr>
        <w:t>Формирование универсальных учебных познавательных действий в части базовых исследовательских действий.</w:t>
      </w:r>
    </w:p>
    <w:p w:rsidR="00F83AF0" w:rsidRDefault="004229C5">
      <w:pPr>
        <w:pStyle w:val="a3"/>
        <w:ind w:left="991" w:right="2434" w:firstLine="0"/>
      </w:pPr>
      <w:r>
        <w:t>Исследование</w:t>
      </w:r>
      <w:r>
        <w:rPr>
          <w:spacing w:val="-5"/>
        </w:rPr>
        <w:t xml:space="preserve"> </w:t>
      </w:r>
      <w:r>
        <w:t>явления</w:t>
      </w:r>
      <w:r>
        <w:rPr>
          <w:spacing w:val="-4"/>
        </w:rPr>
        <w:t xml:space="preserve"> </w:t>
      </w:r>
      <w:r>
        <w:t>теплообмена</w:t>
      </w:r>
      <w:r>
        <w:rPr>
          <w:spacing w:val="-5"/>
        </w:rPr>
        <w:t xml:space="preserve"> </w:t>
      </w:r>
      <w:r>
        <w:t>при</w:t>
      </w:r>
      <w:r>
        <w:rPr>
          <w:spacing w:val="-4"/>
        </w:rPr>
        <w:t xml:space="preserve"> </w:t>
      </w:r>
      <w:r>
        <w:t>смешивании</w:t>
      </w:r>
      <w:r>
        <w:rPr>
          <w:spacing w:val="-6"/>
        </w:rPr>
        <w:t xml:space="preserve"> </w:t>
      </w:r>
      <w:r>
        <w:t>холодной</w:t>
      </w:r>
      <w:r>
        <w:rPr>
          <w:spacing w:val="-6"/>
        </w:rPr>
        <w:t xml:space="preserve"> </w:t>
      </w:r>
      <w:r>
        <w:t>и</w:t>
      </w:r>
      <w:r>
        <w:rPr>
          <w:spacing w:val="-4"/>
        </w:rPr>
        <w:t xml:space="preserve"> </w:t>
      </w:r>
      <w:r>
        <w:t>горячей</w:t>
      </w:r>
      <w:r>
        <w:rPr>
          <w:spacing w:val="-4"/>
        </w:rPr>
        <w:t xml:space="preserve"> </w:t>
      </w:r>
      <w:r>
        <w:t>воды. Исследование процесса испарения различных жидкостей.</w:t>
      </w:r>
    </w:p>
    <w:p w:rsidR="00F83AF0" w:rsidRDefault="004229C5">
      <w:pPr>
        <w:pStyle w:val="a3"/>
        <w:ind w:right="561" w:firstLine="708"/>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F83AF0" w:rsidRDefault="004229C5" w:rsidP="00BA704B">
      <w:pPr>
        <w:pStyle w:val="a4"/>
        <w:numPr>
          <w:ilvl w:val="2"/>
          <w:numId w:val="16"/>
        </w:numPr>
        <w:tabs>
          <w:tab w:val="left" w:pos="1591"/>
        </w:tabs>
        <w:ind w:right="571" w:firstLine="708"/>
        <w:jc w:val="both"/>
        <w:rPr>
          <w:sz w:val="24"/>
        </w:rPr>
      </w:pPr>
      <w:r>
        <w:rPr>
          <w:sz w:val="24"/>
        </w:rPr>
        <w:t xml:space="preserve">Формирование универсальных учебных познавательных действий в части работы с </w:t>
      </w:r>
      <w:r>
        <w:rPr>
          <w:spacing w:val="-2"/>
          <w:sz w:val="24"/>
        </w:rPr>
        <w:t>информацией.</w:t>
      </w:r>
    </w:p>
    <w:p w:rsidR="00F83AF0" w:rsidRDefault="004229C5">
      <w:pPr>
        <w:pStyle w:val="a3"/>
        <w:ind w:right="574" w:firstLine="708"/>
      </w:pPr>
      <w:r>
        <w:t>Анализировать оригинальный текст, посвященный использованию звука (или ультразвука) в технике (эхолокация, ультразвук в медицине и другие).</w:t>
      </w:r>
    </w:p>
    <w:p w:rsidR="00F83AF0" w:rsidRDefault="004229C5">
      <w:pPr>
        <w:pStyle w:val="a3"/>
        <w:ind w:left="991" w:firstLine="0"/>
      </w:pPr>
      <w:r>
        <w:t>Выполнять</w:t>
      </w:r>
      <w:r>
        <w:rPr>
          <w:spacing w:val="-2"/>
        </w:rPr>
        <w:t xml:space="preserve"> </w:t>
      </w:r>
      <w:r>
        <w:t>задания</w:t>
      </w:r>
      <w:r>
        <w:rPr>
          <w:spacing w:val="-2"/>
        </w:rPr>
        <w:t xml:space="preserve"> </w:t>
      </w:r>
      <w:r>
        <w:t>по</w:t>
      </w:r>
      <w:r>
        <w:rPr>
          <w:spacing w:val="-5"/>
        </w:rPr>
        <w:t xml:space="preserve"> </w:t>
      </w:r>
      <w:r>
        <w:t>тексту</w:t>
      </w:r>
      <w:r>
        <w:rPr>
          <w:spacing w:val="-6"/>
        </w:rPr>
        <w:t xml:space="preserve"> </w:t>
      </w:r>
      <w:r>
        <w:t>(смысловое</w:t>
      </w:r>
      <w:r>
        <w:rPr>
          <w:spacing w:val="-3"/>
        </w:rPr>
        <w:t xml:space="preserve"> </w:t>
      </w:r>
      <w:r>
        <w:rPr>
          <w:spacing w:val="-2"/>
        </w:rPr>
        <w:t>чтение).</w:t>
      </w:r>
    </w:p>
    <w:p w:rsidR="00F83AF0" w:rsidRDefault="004229C5">
      <w:pPr>
        <w:pStyle w:val="a3"/>
        <w:ind w:right="563" w:firstLine="708"/>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F83AF0" w:rsidRDefault="004229C5">
      <w:pPr>
        <w:pStyle w:val="a3"/>
        <w:ind w:right="571" w:firstLine="708"/>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F83AF0" w:rsidRDefault="004229C5" w:rsidP="00BA704B">
      <w:pPr>
        <w:pStyle w:val="a4"/>
        <w:numPr>
          <w:ilvl w:val="2"/>
          <w:numId w:val="16"/>
        </w:numPr>
        <w:tabs>
          <w:tab w:val="left" w:pos="1591"/>
        </w:tabs>
        <w:ind w:left="1591" w:hanging="600"/>
        <w:jc w:val="both"/>
        <w:rPr>
          <w:sz w:val="24"/>
        </w:rPr>
      </w:pPr>
      <w:r>
        <w:rPr>
          <w:sz w:val="24"/>
        </w:rPr>
        <w:t>Формирование</w:t>
      </w:r>
      <w:r>
        <w:rPr>
          <w:spacing w:val="-8"/>
          <w:sz w:val="24"/>
        </w:rPr>
        <w:t xml:space="preserve"> </w:t>
      </w:r>
      <w:r>
        <w:rPr>
          <w:sz w:val="24"/>
        </w:rPr>
        <w:t>универсальных</w:t>
      </w:r>
      <w:r>
        <w:rPr>
          <w:spacing w:val="-4"/>
          <w:sz w:val="24"/>
        </w:rPr>
        <w:t xml:space="preserve"> </w:t>
      </w:r>
      <w:r>
        <w:rPr>
          <w:sz w:val="24"/>
        </w:rPr>
        <w:t>учебных</w:t>
      </w:r>
      <w:r>
        <w:rPr>
          <w:spacing w:val="-5"/>
          <w:sz w:val="24"/>
        </w:rPr>
        <w:t xml:space="preserve"> </w:t>
      </w:r>
      <w:r>
        <w:rPr>
          <w:sz w:val="24"/>
        </w:rPr>
        <w:t>коммуникативных</w:t>
      </w:r>
      <w:r>
        <w:rPr>
          <w:spacing w:val="-5"/>
          <w:sz w:val="24"/>
        </w:rPr>
        <w:t xml:space="preserve"> </w:t>
      </w:r>
      <w:r>
        <w:rPr>
          <w:spacing w:val="-2"/>
          <w:sz w:val="24"/>
        </w:rPr>
        <w:t>действий.</w:t>
      </w:r>
    </w:p>
    <w:p w:rsidR="00F83AF0" w:rsidRDefault="004229C5">
      <w:pPr>
        <w:pStyle w:val="a3"/>
        <w:ind w:right="571" w:firstLine="708"/>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F83AF0" w:rsidRDefault="004229C5">
      <w:pPr>
        <w:pStyle w:val="a3"/>
        <w:ind w:right="564" w:firstLine="708"/>
      </w:pPr>
      <w:r>
        <w:t xml:space="preserve">Выражать свою точку зрения на решение естественнонаучной задачи в устных и письменных </w:t>
      </w:r>
      <w:r>
        <w:rPr>
          <w:spacing w:val="-2"/>
        </w:rPr>
        <w:t>текстах.</w:t>
      </w:r>
    </w:p>
    <w:p w:rsidR="00F83AF0" w:rsidRDefault="004229C5">
      <w:pPr>
        <w:pStyle w:val="a3"/>
        <w:ind w:right="569" w:firstLine="708"/>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F83AF0" w:rsidRDefault="004229C5">
      <w:pPr>
        <w:pStyle w:val="a3"/>
        <w:ind w:right="567" w:firstLine="708"/>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F83AF0" w:rsidRDefault="004229C5">
      <w:pPr>
        <w:pStyle w:val="a3"/>
        <w:ind w:right="571" w:firstLine="708"/>
      </w:pPr>
      <w:r>
        <w:t>Координировать свои действия с другими членами команды при решении задачи, выполнении естественнонаучного исследования или проекта.</w:t>
      </w:r>
    </w:p>
    <w:p w:rsidR="00F83AF0" w:rsidRDefault="004229C5">
      <w:pPr>
        <w:pStyle w:val="a3"/>
        <w:ind w:right="569" w:firstLine="708"/>
      </w:pPr>
      <w:r>
        <w:t>Оценивать свой вклад в решение естественнонаучной проблемы по критериям, самостоятельно сформулированным участниками команды.</w:t>
      </w:r>
    </w:p>
    <w:p w:rsidR="00F83AF0" w:rsidRDefault="004229C5" w:rsidP="00BA704B">
      <w:pPr>
        <w:pStyle w:val="a4"/>
        <w:numPr>
          <w:ilvl w:val="2"/>
          <w:numId w:val="16"/>
        </w:numPr>
        <w:tabs>
          <w:tab w:val="left" w:pos="1591"/>
        </w:tabs>
        <w:ind w:left="1591" w:hanging="600"/>
        <w:jc w:val="both"/>
        <w:rPr>
          <w:sz w:val="24"/>
        </w:rPr>
      </w:pPr>
      <w:r>
        <w:rPr>
          <w:sz w:val="24"/>
        </w:rPr>
        <w:t>Формирование</w:t>
      </w:r>
      <w:r>
        <w:rPr>
          <w:spacing w:val="-8"/>
          <w:sz w:val="24"/>
        </w:rPr>
        <w:t xml:space="preserve"> </w:t>
      </w:r>
      <w:r>
        <w:rPr>
          <w:sz w:val="24"/>
        </w:rPr>
        <w:t>универсальных</w:t>
      </w:r>
      <w:r>
        <w:rPr>
          <w:spacing w:val="-4"/>
          <w:sz w:val="24"/>
        </w:rPr>
        <w:t xml:space="preserve"> </w:t>
      </w:r>
      <w:r>
        <w:rPr>
          <w:sz w:val="24"/>
        </w:rPr>
        <w:t>учебных</w:t>
      </w:r>
      <w:r>
        <w:rPr>
          <w:spacing w:val="-6"/>
          <w:sz w:val="24"/>
        </w:rPr>
        <w:t xml:space="preserve"> </w:t>
      </w:r>
      <w:r>
        <w:rPr>
          <w:sz w:val="24"/>
        </w:rPr>
        <w:t>регулятивных</w:t>
      </w:r>
      <w:r>
        <w:rPr>
          <w:spacing w:val="-5"/>
          <w:sz w:val="24"/>
        </w:rPr>
        <w:t xml:space="preserve"> </w:t>
      </w:r>
      <w:r>
        <w:rPr>
          <w:spacing w:val="-2"/>
          <w:sz w:val="24"/>
        </w:rPr>
        <w:t>действий.</w:t>
      </w:r>
    </w:p>
    <w:p w:rsidR="00F83AF0" w:rsidRDefault="004229C5">
      <w:pPr>
        <w:pStyle w:val="a3"/>
        <w:ind w:right="564" w:firstLine="708"/>
      </w:pPr>
      <w:r>
        <w:t>Выявление</w:t>
      </w:r>
      <w:r>
        <w:rPr>
          <w:spacing w:val="73"/>
          <w:w w:val="150"/>
        </w:rPr>
        <w:t xml:space="preserve">   </w:t>
      </w:r>
      <w:r>
        <w:t>проблем</w:t>
      </w:r>
      <w:r>
        <w:rPr>
          <w:spacing w:val="73"/>
          <w:w w:val="150"/>
        </w:rPr>
        <w:t xml:space="preserve">   </w:t>
      </w:r>
      <w:r>
        <w:t>в</w:t>
      </w:r>
      <w:r>
        <w:rPr>
          <w:spacing w:val="73"/>
          <w:w w:val="150"/>
        </w:rPr>
        <w:t xml:space="preserve">   </w:t>
      </w:r>
      <w:r>
        <w:t>жизненных</w:t>
      </w:r>
      <w:r>
        <w:rPr>
          <w:spacing w:val="73"/>
          <w:w w:val="150"/>
        </w:rPr>
        <w:t xml:space="preserve">   </w:t>
      </w:r>
      <w:r>
        <w:t>и</w:t>
      </w:r>
      <w:r>
        <w:rPr>
          <w:spacing w:val="74"/>
          <w:w w:val="150"/>
        </w:rPr>
        <w:t xml:space="preserve">   </w:t>
      </w:r>
      <w:r>
        <w:t>учебных</w:t>
      </w:r>
      <w:r>
        <w:rPr>
          <w:spacing w:val="74"/>
          <w:w w:val="150"/>
        </w:rPr>
        <w:t xml:space="preserve">   </w:t>
      </w:r>
      <w:r>
        <w:t>ситуациях,</w:t>
      </w:r>
      <w:r>
        <w:rPr>
          <w:spacing w:val="73"/>
          <w:w w:val="150"/>
        </w:rPr>
        <w:t xml:space="preserve">   </w:t>
      </w:r>
      <w:r>
        <w:t>требующих для решения проявлений естественнонаучной грамотности.</w:t>
      </w:r>
    </w:p>
    <w:p w:rsidR="00F83AF0" w:rsidRDefault="004229C5">
      <w:pPr>
        <w:pStyle w:val="a3"/>
        <w:spacing w:before="1"/>
        <w:ind w:right="574" w:firstLine="708"/>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right="571" w:firstLine="708"/>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F83AF0" w:rsidRDefault="004229C5">
      <w:pPr>
        <w:pStyle w:val="a3"/>
        <w:ind w:right="566" w:firstLine="708"/>
      </w:pPr>
      <w: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F83AF0" w:rsidRDefault="004229C5">
      <w:pPr>
        <w:pStyle w:val="a3"/>
        <w:ind w:right="571" w:firstLine="708"/>
      </w:pPr>
      <w:r>
        <w:t>Объяснение</w:t>
      </w:r>
      <w:r>
        <w:rPr>
          <w:spacing w:val="80"/>
          <w:w w:val="150"/>
        </w:rPr>
        <w:t xml:space="preserve">   </w:t>
      </w:r>
      <w:r>
        <w:t>причин</w:t>
      </w:r>
      <w:r>
        <w:rPr>
          <w:spacing w:val="80"/>
          <w:w w:val="150"/>
        </w:rPr>
        <w:t xml:space="preserve">   </w:t>
      </w:r>
      <w:r>
        <w:t>достижения</w:t>
      </w:r>
      <w:r>
        <w:rPr>
          <w:spacing w:val="80"/>
          <w:w w:val="150"/>
        </w:rPr>
        <w:t xml:space="preserve">   </w:t>
      </w:r>
      <w:r>
        <w:t>(недостижения)</w:t>
      </w:r>
      <w:r>
        <w:rPr>
          <w:spacing w:val="80"/>
          <w:w w:val="150"/>
        </w:rPr>
        <w:t xml:space="preserve">   </w:t>
      </w:r>
      <w:r>
        <w:t>результатов</w:t>
      </w:r>
      <w:r>
        <w:rPr>
          <w:spacing w:val="80"/>
          <w:w w:val="150"/>
        </w:rPr>
        <w:t xml:space="preserve">   </w:t>
      </w:r>
      <w:r>
        <w:t>деятельности по решению естественнонаучной задачи, выполнении естественно-научного исследования.</w:t>
      </w:r>
    </w:p>
    <w:p w:rsidR="00F83AF0" w:rsidRDefault="004229C5">
      <w:pPr>
        <w:pStyle w:val="a3"/>
        <w:ind w:right="570" w:firstLine="708"/>
      </w:pPr>
      <w:r>
        <w:t xml:space="preserve">Оценка соответствия результата решения естественнонаучной проблемы поставленным целям и </w:t>
      </w:r>
      <w:r>
        <w:rPr>
          <w:spacing w:val="-2"/>
        </w:rPr>
        <w:t>условиям.</w:t>
      </w:r>
    </w:p>
    <w:p w:rsidR="00F83AF0" w:rsidRDefault="004229C5">
      <w:pPr>
        <w:pStyle w:val="a3"/>
        <w:ind w:right="562" w:firstLine="708"/>
      </w:pPr>
      <w: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F83AF0" w:rsidRDefault="004229C5" w:rsidP="00BA704B">
      <w:pPr>
        <w:pStyle w:val="210"/>
        <w:numPr>
          <w:ilvl w:val="1"/>
          <w:numId w:val="16"/>
        </w:numPr>
        <w:tabs>
          <w:tab w:val="left" w:pos="1411"/>
        </w:tabs>
        <w:spacing w:before="5"/>
        <w:ind w:left="1411"/>
        <w:jc w:val="both"/>
      </w:pPr>
      <w:r>
        <w:t>Общественно-научные</w:t>
      </w:r>
      <w:r>
        <w:rPr>
          <w:spacing w:val="-8"/>
        </w:rPr>
        <w:t xml:space="preserve"> </w:t>
      </w:r>
      <w:r>
        <w:rPr>
          <w:spacing w:val="-2"/>
        </w:rPr>
        <w:t>предметы</w:t>
      </w:r>
    </w:p>
    <w:p w:rsidR="00F83AF0" w:rsidRDefault="004229C5" w:rsidP="00BA704B">
      <w:pPr>
        <w:pStyle w:val="a4"/>
        <w:numPr>
          <w:ilvl w:val="2"/>
          <w:numId w:val="16"/>
        </w:numPr>
        <w:tabs>
          <w:tab w:val="left" w:pos="1591"/>
        </w:tabs>
        <w:ind w:right="572" w:firstLine="708"/>
        <w:jc w:val="both"/>
        <w:rPr>
          <w:sz w:val="24"/>
        </w:rPr>
      </w:pPr>
      <w:r>
        <w:rPr>
          <w:sz w:val="24"/>
        </w:rPr>
        <w:t>Формирование универсальных учебных познавательных действий в части базовых логических действий.</w:t>
      </w:r>
    </w:p>
    <w:p w:rsidR="00F83AF0" w:rsidRDefault="004229C5">
      <w:pPr>
        <w:pStyle w:val="a3"/>
        <w:ind w:left="991" w:right="2431" w:firstLine="0"/>
        <w:jc w:val="left"/>
      </w:pPr>
      <w:r>
        <w:t>Систематизировать,</w:t>
      </w:r>
      <w:r>
        <w:rPr>
          <w:spacing w:val="-10"/>
        </w:rPr>
        <w:t xml:space="preserve"> </w:t>
      </w:r>
      <w:r>
        <w:t>классифицировать</w:t>
      </w:r>
      <w:r>
        <w:rPr>
          <w:spacing w:val="-8"/>
        </w:rPr>
        <w:t xml:space="preserve"> </w:t>
      </w:r>
      <w:r>
        <w:t>и</w:t>
      </w:r>
      <w:r>
        <w:rPr>
          <w:spacing w:val="-7"/>
        </w:rPr>
        <w:t xml:space="preserve"> </w:t>
      </w:r>
      <w:r>
        <w:t>обобщать</w:t>
      </w:r>
      <w:r>
        <w:rPr>
          <w:spacing w:val="-6"/>
        </w:rPr>
        <w:t xml:space="preserve"> </w:t>
      </w:r>
      <w:r>
        <w:t>исторические</w:t>
      </w:r>
      <w:r>
        <w:rPr>
          <w:spacing w:val="-8"/>
        </w:rPr>
        <w:t xml:space="preserve"> </w:t>
      </w:r>
      <w:r>
        <w:t>факты. Составлять синхронистические и систематические таблицы.</w:t>
      </w:r>
    </w:p>
    <w:p w:rsidR="00F83AF0" w:rsidRDefault="004229C5">
      <w:pPr>
        <w:pStyle w:val="a3"/>
        <w:ind w:left="991" w:right="561" w:firstLine="0"/>
        <w:jc w:val="left"/>
      </w:pPr>
      <w:r>
        <w:t>Выявлять и характеризовать существенные признаки исторических явлений, процессов. Сравнивать</w:t>
      </w:r>
      <w:r>
        <w:rPr>
          <w:spacing w:val="32"/>
        </w:rPr>
        <w:t xml:space="preserve"> </w:t>
      </w:r>
      <w:r>
        <w:t>исторические</w:t>
      </w:r>
      <w:r>
        <w:rPr>
          <w:spacing w:val="29"/>
        </w:rPr>
        <w:t xml:space="preserve"> </w:t>
      </w:r>
      <w:r>
        <w:t>явления,</w:t>
      </w:r>
      <w:r>
        <w:rPr>
          <w:spacing w:val="28"/>
        </w:rPr>
        <w:t xml:space="preserve"> </w:t>
      </w:r>
      <w:r>
        <w:t>процессы</w:t>
      </w:r>
      <w:r>
        <w:rPr>
          <w:spacing w:val="30"/>
        </w:rPr>
        <w:t xml:space="preserve"> </w:t>
      </w:r>
      <w:r>
        <w:t>(политическое</w:t>
      </w:r>
      <w:r>
        <w:rPr>
          <w:spacing w:val="32"/>
        </w:rPr>
        <w:t xml:space="preserve"> </w:t>
      </w:r>
      <w:r>
        <w:t>устройство</w:t>
      </w:r>
      <w:r>
        <w:rPr>
          <w:spacing w:val="30"/>
        </w:rPr>
        <w:t xml:space="preserve"> </w:t>
      </w:r>
      <w:r>
        <w:t>государств,</w:t>
      </w:r>
      <w:r>
        <w:rPr>
          <w:spacing w:val="31"/>
        </w:rPr>
        <w:t xml:space="preserve"> </w:t>
      </w:r>
      <w:r>
        <w:t>социально-</w:t>
      </w:r>
    </w:p>
    <w:p w:rsidR="00F83AF0" w:rsidRDefault="004229C5">
      <w:pPr>
        <w:pStyle w:val="a3"/>
        <w:ind w:right="563" w:firstLine="0"/>
      </w:pPr>
      <w:r>
        <w:t>экономические</w:t>
      </w:r>
      <w:r>
        <w:rPr>
          <w:spacing w:val="-1"/>
        </w:rPr>
        <w:t xml:space="preserve"> </w:t>
      </w:r>
      <w:r>
        <w:t xml:space="preserve">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w:t>
      </w:r>
      <w:r>
        <w:rPr>
          <w:spacing w:val="-2"/>
        </w:rPr>
        <w:t>основаниям.</w:t>
      </w:r>
    </w:p>
    <w:p w:rsidR="00F83AF0" w:rsidRDefault="004229C5">
      <w:pPr>
        <w:pStyle w:val="a3"/>
        <w:ind w:right="565" w:firstLine="708"/>
      </w:pPr>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F83AF0" w:rsidRDefault="004229C5">
      <w:pPr>
        <w:pStyle w:val="a3"/>
        <w:ind w:left="991" w:firstLine="0"/>
      </w:pPr>
      <w:r>
        <w:t>Выявлять</w:t>
      </w:r>
      <w:r>
        <w:rPr>
          <w:spacing w:val="-6"/>
        </w:rPr>
        <w:t xml:space="preserve"> </w:t>
      </w:r>
      <w:r>
        <w:t>причины</w:t>
      </w:r>
      <w:r>
        <w:rPr>
          <w:spacing w:val="-6"/>
        </w:rPr>
        <w:t xml:space="preserve"> </w:t>
      </w:r>
      <w:r>
        <w:t>и</w:t>
      </w:r>
      <w:r>
        <w:rPr>
          <w:spacing w:val="-3"/>
        </w:rPr>
        <w:t xml:space="preserve"> </w:t>
      </w:r>
      <w:r>
        <w:t>следствия</w:t>
      </w:r>
      <w:r>
        <w:rPr>
          <w:spacing w:val="-4"/>
        </w:rPr>
        <w:t xml:space="preserve"> </w:t>
      </w:r>
      <w:r>
        <w:t>исторических</w:t>
      </w:r>
      <w:r>
        <w:rPr>
          <w:spacing w:val="-1"/>
        </w:rPr>
        <w:t xml:space="preserve"> </w:t>
      </w:r>
      <w:r>
        <w:t>событий</w:t>
      </w:r>
      <w:r>
        <w:rPr>
          <w:spacing w:val="-5"/>
        </w:rPr>
        <w:t xml:space="preserve"> </w:t>
      </w:r>
      <w:r>
        <w:t>и</w:t>
      </w:r>
      <w:r>
        <w:rPr>
          <w:spacing w:val="-3"/>
        </w:rPr>
        <w:t xml:space="preserve"> </w:t>
      </w:r>
      <w:r>
        <w:rPr>
          <w:spacing w:val="-2"/>
        </w:rPr>
        <w:t>процессов.</w:t>
      </w:r>
    </w:p>
    <w:p w:rsidR="00F83AF0" w:rsidRDefault="004229C5">
      <w:pPr>
        <w:pStyle w:val="a3"/>
        <w:ind w:right="567" w:firstLine="708"/>
      </w:pPr>
      <w: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F83AF0" w:rsidRDefault="004229C5">
      <w:pPr>
        <w:pStyle w:val="a3"/>
        <w:ind w:right="571" w:firstLine="708"/>
      </w:pPr>
      <w:r>
        <w:t xml:space="preserve">Соотносить результаты своего исследования с уже имеющимися данными, оценивать их </w:t>
      </w:r>
      <w:r>
        <w:rPr>
          <w:spacing w:val="-2"/>
        </w:rPr>
        <w:t>значимость.</w:t>
      </w:r>
    </w:p>
    <w:p w:rsidR="00F83AF0" w:rsidRDefault="004229C5">
      <w:pPr>
        <w:pStyle w:val="a3"/>
        <w:ind w:right="561" w:firstLine="708"/>
      </w:pPr>
      <w:r>
        <w:t xml:space="preserve">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w:t>
      </w:r>
      <w:r>
        <w:rPr>
          <w:spacing w:val="-2"/>
        </w:rPr>
        <w:t>организаций.</w:t>
      </w:r>
    </w:p>
    <w:p w:rsidR="00F83AF0" w:rsidRDefault="004229C5">
      <w:pPr>
        <w:pStyle w:val="a3"/>
        <w:ind w:right="567" w:firstLine="708"/>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F83AF0" w:rsidRDefault="004229C5">
      <w:pPr>
        <w:pStyle w:val="a3"/>
        <w:ind w:right="568" w:firstLine="708"/>
      </w:pPr>
      <w:r>
        <w:t>Определять конструктивные модели поведения в конфликтной ситуации, находить конструктивное разрешение конфликта.</w:t>
      </w:r>
    </w:p>
    <w:p w:rsidR="00F83AF0" w:rsidRDefault="004229C5">
      <w:pPr>
        <w:pStyle w:val="a3"/>
        <w:ind w:left="991" w:firstLine="0"/>
      </w:pPr>
      <w:r>
        <w:t>Преобразовывать</w:t>
      </w:r>
      <w:r>
        <w:rPr>
          <w:spacing w:val="-5"/>
        </w:rPr>
        <w:t xml:space="preserve"> </w:t>
      </w:r>
      <w:r>
        <w:t>статистическую</w:t>
      </w:r>
      <w:r>
        <w:rPr>
          <w:spacing w:val="-4"/>
        </w:rPr>
        <w:t xml:space="preserve"> </w:t>
      </w:r>
      <w:r>
        <w:t>и</w:t>
      </w:r>
      <w:r>
        <w:rPr>
          <w:spacing w:val="-4"/>
        </w:rPr>
        <w:t xml:space="preserve"> </w:t>
      </w:r>
      <w:r>
        <w:t>визуальную</w:t>
      </w:r>
      <w:r>
        <w:rPr>
          <w:spacing w:val="-4"/>
        </w:rPr>
        <w:t xml:space="preserve"> </w:t>
      </w:r>
      <w:r>
        <w:t>информацию</w:t>
      </w:r>
      <w:r>
        <w:rPr>
          <w:spacing w:val="-3"/>
        </w:rPr>
        <w:t xml:space="preserve"> </w:t>
      </w:r>
      <w:r>
        <w:t>о</w:t>
      </w:r>
      <w:r>
        <w:rPr>
          <w:spacing w:val="-4"/>
        </w:rPr>
        <w:t xml:space="preserve"> </w:t>
      </w:r>
      <w:r>
        <w:t>достижениях</w:t>
      </w:r>
      <w:r>
        <w:rPr>
          <w:spacing w:val="-5"/>
        </w:rPr>
        <w:t xml:space="preserve"> </w:t>
      </w:r>
      <w:r>
        <w:t>России</w:t>
      </w:r>
      <w:r>
        <w:rPr>
          <w:spacing w:val="-4"/>
        </w:rPr>
        <w:t xml:space="preserve"> </w:t>
      </w:r>
      <w:r>
        <w:t>в</w:t>
      </w:r>
      <w:r>
        <w:rPr>
          <w:spacing w:val="-4"/>
        </w:rPr>
        <w:t xml:space="preserve"> </w:t>
      </w:r>
      <w:r>
        <w:rPr>
          <w:spacing w:val="-2"/>
        </w:rPr>
        <w:t>текст.</w:t>
      </w:r>
    </w:p>
    <w:p w:rsidR="00F83AF0" w:rsidRDefault="004229C5">
      <w:pPr>
        <w:pStyle w:val="a3"/>
        <w:ind w:right="569" w:firstLine="708"/>
      </w:pPr>
      <w:r>
        <w:t xml:space="preserve">Вносить коррективы в моделируемую экономическую деятельность на основе изменившихся </w:t>
      </w:r>
      <w:r>
        <w:rPr>
          <w:spacing w:val="-2"/>
        </w:rPr>
        <w:t>ситуаций.</w:t>
      </w:r>
    </w:p>
    <w:p w:rsidR="00F83AF0" w:rsidRDefault="004229C5">
      <w:pPr>
        <w:pStyle w:val="a3"/>
        <w:ind w:right="572" w:firstLine="708"/>
      </w:pPr>
      <w:r>
        <w:t>Использовать</w:t>
      </w:r>
      <w:r>
        <w:rPr>
          <w:spacing w:val="-4"/>
        </w:rPr>
        <w:t xml:space="preserve"> </w:t>
      </w:r>
      <w:r>
        <w:t>полученные</w:t>
      </w:r>
      <w:r>
        <w:rPr>
          <w:spacing w:val="-5"/>
        </w:rPr>
        <w:t xml:space="preserve"> </w:t>
      </w:r>
      <w:r>
        <w:t>знания</w:t>
      </w:r>
      <w:r>
        <w:rPr>
          <w:spacing w:val="-3"/>
        </w:rPr>
        <w:t xml:space="preserve"> </w:t>
      </w:r>
      <w:r>
        <w:t>для</w:t>
      </w:r>
      <w:r>
        <w:rPr>
          <w:spacing w:val="-5"/>
        </w:rPr>
        <w:t xml:space="preserve"> </w:t>
      </w:r>
      <w:r>
        <w:t>публичного</w:t>
      </w:r>
      <w:r>
        <w:rPr>
          <w:spacing w:val="-3"/>
        </w:rPr>
        <w:t xml:space="preserve"> </w:t>
      </w:r>
      <w:r>
        <w:t>представления</w:t>
      </w:r>
      <w:r>
        <w:rPr>
          <w:spacing w:val="-3"/>
        </w:rPr>
        <w:t xml:space="preserve"> </w:t>
      </w:r>
      <w:r>
        <w:t>результатов</w:t>
      </w:r>
      <w:r>
        <w:rPr>
          <w:spacing w:val="-3"/>
        </w:rPr>
        <w:t xml:space="preserve"> </w:t>
      </w:r>
      <w:r>
        <w:t>своей</w:t>
      </w:r>
      <w:r>
        <w:rPr>
          <w:spacing w:val="-2"/>
        </w:rPr>
        <w:t xml:space="preserve"> </w:t>
      </w:r>
      <w:r>
        <w:t>деятельности в сфере духовной культуры.</w:t>
      </w:r>
    </w:p>
    <w:p w:rsidR="00F83AF0" w:rsidRDefault="004229C5">
      <w:pPr>
        <w:pStyle w:val="a3"/>
        <w:ind w:left="991" w:firstLine="0"/>
      </w:pPr>
      <w:r>
        <w:t>Выступать</w:t>
      </w:r>
      <w:r>
        <w:rPr>
          <w:spacing w:val="-5"/>
        </w:rPr>
        <w:t xml:space="preserve"> </w:t>
      </w:r>
      <w:r>
        <w:t>с</w:t>
      </w:r>
      <w:r>
        <w:rPr>
          <w:spacing w:val="-4"/>
        </w:rPr>
        <w:t xml:space="preserve"> </w:t>
      </w:r>
      <w:r>
        <w:t>сообщениями</w:t>
      </w:r>
      <w:r>
        <w:rPr>
          <w:spacing w:val="-3"/>
        </w:rPr>
        <w:t xml:space="preserve"> </w:t>
      </w:r>
      <w:r>
        <w:t>в</w:t>
      </w:r>
      <w:r>
        <w:rPr>
          <w:spacing w:val="-4"/>
        </w:rPr>
        <w:t xml:space="preserve"> </w:t>
      </w:r>
      <w:r>
        <w:t>соответствии</w:t>
      </w:r>
      <w:r>
        <w:rPr>
          <w:spacing w:val="-4"/>
        </w:rPr>
        <w:t xml:space="preserve"> </w:t>
      </w:r>
      <w:r>
        <w:t>с</w:t>
      </w:r>
      <w:r>
        <w:rPr>
          <w:spacing w:val="-4"/>
        </w:rPr>
        <w:t xml:space="preserve"> </w:t>
      </w:r>
      <w:r>
        <w:t>особенностями</w:t>
      </w:r>
      <w:r>
        <w:rPr>
          <w:spacing w:val="-3"/>
        </w:rPr>
        <w:t xml:space="preserve"> </w:t>
      </w:r>
      <w:r>
        <w:t>аудитории</w:t>
      </w:r>
      <w:r>
        <w:rPr>
          <w:spacing w:val="-3"/>
        </w:rPr>
        <w:t xml:space="preserve"> </w:t>
      </w:r>
      <w:r>
        <w:t>и</w:t>
      </w:r>
      <w:r>
        <w:rPr>
          <w:spacing w:val="-3"/>
        </w:rPr>
        <w:t xml:space="preserve"> </w:t>
      </w:r>
      <w:r>
        <w:rPr>
          <w:spacing w:val="-2"/>
        </w:rPr>
        <w:t>регламентом.</w:t>
      </w:r>
    </w:p>
    <w:p w:rsidR="00F83AF0" w:rsidRDefault="004229C5">
      <w:pPr>
        <w:pStyle w:val="a3"/>
        <w:ind w:right="568" w:firstLine="708"/>
      </w:pPr>
      <w:r>
        <w:t xml:space="preserve">Устанавливать и объяснять взаимосвязи между правами человека и гражданина и обязанностями </w:t>
      </w:r>
      <w:r>
        <w:rPr>
          <w:spacing w:val="-2"/>
        </w:rPr>
        <w:t>граждан.</w:t>
      </w:r>
    </w:p>
    <w:p w:rsidR="00F83AF0" w:rsidRDefault="004229C5">
      <w:pPr>
        <w:pStyle w:val="a3"/>
        <w:ind w:left="991" w:firstLine="0"/>
      </w:pPr>
      <w:r>
        <w:t>Объяснять</w:t>
      </w:r>
      <w:r>
        <w:rPr>
          <w:spacing w:val="-3"/>
        </w:rPr>
        <w:t xml:space="preserve"> </w:t>
      </w:r>
      <w:r>
        <w:t>причины</w:t>
      </w:r>
      <w:r>
        <w:rPr>
          <w:spacing w:val="-3"/>
        </w:rPr>
        <w:t xml:space="preserve"> </w:t>
      </w:r>
      <w:r>
        <w:t>смены</w:t>
      </w:r>
      <w:r>
        <w:rPr>
          <w:spacing w:val="-3"/>
        </w:rPr>
        <w:t xml:space="preserve"> </w:t>
      </w:r>
      <w:r>
        <w:t>дня</w:t>
      </w:r>
      <w:r>
        <w:rPr>
          <w:spacing w:val="-4"/>
        </w:rPr>
        <w:t xml:space="preserve"> </w:t>
      </w:r>
      <w:r>
        <w:t>и</w:t>
      </w:r>
      <w:r>
        <w:rPr>
          <w:spacing w:val="-3"/>
        </w:rPr>
        <w:t xml:space="preserve"> </w:t>
      </w:r>
      <w:r>
        <w:t>ночи</w:t>
      </w:r>
      <w:r>
        <w:rPr>
          <w:spacing w:val="-3"/>
        </w:rPr>
        <w:t xml:space="preserve"> </w:t>
      </w:r>
      <w:r>
        <w:t>и</w:t>
      </w:r>
      <w:r>
        <w:rPr>
          <w:spacing w:val="-3"/>
        </w:rPr>
        <w:t xml:space="preserve"> </w:t>
      </w:r>
      <w:r>
        <w:t>времен</w:t>
      </w:r>
      <w:r>
        <w:rPr>
          <w:spacing w:val="-3"/>
        </w:rPr>
        <w:t xml:space="preserve"> </w:t>
      </w:r>
      <w:r>
        <w:rPr>
          <w:spacing w:val="-2"/>
        </w:rPr>
        <w:t>года.</w:t>
      </w:r>
    </w:p>
    <w:p w:rsidR="00F83AF0" w:rsidRDefault="004229C5">
      <w:pPr>
        <w:pStyle w:val="a3"/>
        <w:ind w:right="563" w:firstLine="708"/>
      </w:pPr>
      <w:r>
        <w:t>Устанавливать</w:t>
      </w:r>
      <w:r>
        <w:rPr>
          <w:spacing w:val="79"/>
          <w:w w:val="150"/>
        </w:rPr>
        <w:t xml:space="preserve">   </w:t>
      </w:r>
      <w:r>
        <w:t>эмпирические</w:t>
      </w:r>
      <w:r>
        <w:rPr>
          <w:spacing w:val="79"/>
          <w:w w:val="150"/>
        </w:rPr>
        <w:t xml:space="preserve">   </w:t>
      </w:r>
      <w:r>
        <w:t>зависимости</w:t>
      </w:r>
      <w:r>
        <w:rPr>
          <w:spacing w:val="80"/>
          <w:w w:val="150"/>
        </w:rPr>
        <w:t xml:space="preserve">   </w:t>
      </w:r>
      <w:r>
        <w:t>между</w:t>
      </w:r>
      <w:r>
        <w:rPr>
          <w:spacing w:val="77"/>
          <w:w w:val="150"/>
        </w:rPr>
        <w:t xml:space="preserve">   </w:t>
      </w:r>
      <w:r>
        <w:t>продолжительностью</w:t>
      </w:r>
      <w:r>
        <w:rPr>
          <w:spacing w:val="78"/>
          <w:w w:val="150"/>
        </w:rPr>
        <w:t xml:space="preserve">   </w:t>
      </w:r>
      <w:r>
        <w:t>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F83AF0" w:rsidRDefault="004229C5">
      <w:pPr>
        <w:pStyle w:val="a3"/>
        <w:spacing w:before="1"/>
        <w:ind w:left="991" w:right="2915" w:firstLine="0"/>
      </w:pPr>
      <w:r>
        <w:t>Классифицировать</w:t>
      </w:r>
      <w:r>
        <w:rPr>
          <w:spacing w:val="-5"/>
        </w:rPr>
        <w:t xml:space="preserve"> </w:t>
      </w:r>
      <w:r>
        <w:t>формы</w:t>
      </w:r>
      <w:r>
        <w:rPr>
          <w:spacing w:val="-4"/>
        </w:rPr>
        <w:t xml:space="preserve"> </w:t>
      </w:r>
      <w:r>
        <w:t>рельефа</w:t>
      </w:r>
      <w:r>
        <w:rPr>
          <w:spacing w:val="-4"/>
        </w:rPr>
        <w:t xml:space="preserve"> </w:t>
      </w:r>
      <w:r>
        <w:t>суши</w:t>
      </w:r>
      <w:r>
        <w:rPr>
          <w:spacing w:val="-4"/>
        </w:rPr>
        <w:t xml:space="preserve"> </w:t>
      </w:r>
      <w:r>
        <w:t>по</w:t>
      </w:r>
      <w:r>
        <w:rPr>
          <w:spacing w:val="-4"/>
        </w:rPr>
        <w:t xml:space="preserve"> </w:t>
      </w:r>
      <w:r>
        <w:t>высоте</w:t>
      </w:r>
      <w:r>
        <w:rPr>
          <w:spacing w:val="-4"/>
        </w:rPr>
        <w:t xml:space="preserve"> </w:t>
      </w:r>
      <w:r>
        <w:t>и</w:t>
      </w:r>
      <w:r>
        <w:rPr>
          <w:spacing w:val="-4"/>
        </w:rPr>
        <w:t xml:space="preserve"> </w:t>
      </w:r>
      <w:r>
        <w:t>по</w:t>
      </w:r>
      <w:r>
        <w:rPr>
          <w:spacing w:val="-4"/>
        </w:rPr>
        <w:t xml:space="preserve"> </w:t>
      </w:r>
      <w:r>
        <w:t>внешнему</w:t>
      </w:r>
      <w:r>
        <w:rPr>
          <w:spacing w:val="-9"/>
        </w:rPr>
        <w:t xml:space="preserve"> </w:t>
      </w:r>
      <w:r>
        <w:t>облику. Классифицировать острова по происхождению.</w:t>
      </w:r>
    </w:p>
    <w:p w:rsidR="00F83AF0" w:rsidRDefault="004229C5">
      <w:pPr>
        <w:pStyle w:val="a3"/>
        <w:ind w:right="573" w:firstLine="708"/>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left="991" w:firstLine="0"/>
      </w:pPr>
      <w:r>
        <w:t>Самостоятельно</w:t>
      </w:r>
      <w:r>
        <w:rPr>
          <w:spacing w:val="-6"/>
        </w:rPr>
        <w:t xml:space="preserve"> </w:t>
      </w:r>
      <w:r>
        <w:t>составлять</w:t>
      </w:r>
      <w:r>
        <w:rPr>
          <w:spacing w:val="-4"/>
        </w:rPr>
        <w:t xml:space="preserve"> </w:t>
      </w:r>
      <w:r>
        <w:t>план</w:t>
      </w:r>
      <w:r>
        <w:rPr>
          <w:spacing w:val="-4"/>
        </w:rPr>
        <w:t xml:space="preserve"> </w:t>
      </w:r>
      <w:r>
        <w:t>решения</w:t>
      </w:r>
      <w:r>
        <w:rPr>
          <w:spacing w:val="-3"/>
        </w:rPr>
        <w:t xml:space="preserve"> </w:t>
      </w:r>
      <w:r>
        <w:t>учебной</w:t>
      </w:r>
      <w:r>
        <w:rPr>
          <w:spacing w:val="-4"/>
        </w:rPr>
        <w:t xml:space="preserve"> </w:t>
      </w:r>
      <w:r>
        <w:t>географической</w:t>
      </w:r>
      <w:r>
        <w:rPr>
          <w:spacing w:val="-3"/>
        </w:rPr>
        <w:t xml:space="preserve"> </w:t>
      </w:r>
      <w:r>
        <w:rPr>
          <w:spacing w:val="-2"/>
        </w:rPr>
        <w:t>задачи.</w:t>
      </w:r>
    </w:p>
    <w:p w:rsidR="00F83AF0" w:rsidRDefault="004229C5" w:rsidP="00BA704B">
      <w:pPr>
        <w:pStyle w:val="a4"/>
        <w:numPr>
          <w:ilvl w:val="2"/>
          <w:numId w:val="16"/>
        </w:numPr>
        <w:tabs>
          <w:tab w:val="left" w:pos="1591"/>
        </w:tabs>
        <w:ind w:right="572" w:firstLine="708"/>
        <w:jc w:val="both"/>
        <w:rPr>
          <w:sz w:val="24"/>
        </w:rPr>
      </w:pPr>
      <w:r>
        <w:rPr>
          <w:sz w:val="24"/>
        </w:rPr>
        <w:t>Формирование универсальных учебных познавательных действий в части базовых исследовательских действий.</w:t>
      </w:r>
    </w:p>
    <w:p w:rsidR="00F83AF0" w:rsidRDefault="004229C5">
      <w:pPr>
        <w:pStyle w:val="a3"/>
        <w:ind w:right="568" w:firstLine="708"/>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F83AF0" w:rsidRDefault="004229C5">
      <w:pPr>
        <w:pStyle w:val="a3"/>
        <w:ind w:right="571" w:firstLine="708"/>
      </w:pP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F83AF0" w:rsidRDefault="004229C5">
      <w:pPr>
        <w:pStyle w:val="a3"/>
        <w:ind w:right="573" w:firstLine="708"/>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F83AF0" w:rsidRDefault="004229C5">
      <w:pPr>
        <w:pStyle w:val="a3"/>
        <w:ind w:right="571" w:firstLine="708"/>
      </w:pPr>
      <w:r>
        <w:t xml:space="preserve">Проводить по самостоятельно составленному плану небольшое исследование роли традиций в </w:t>
      </w:r>
      <w:r>
        <w:rPr>
          <w:spacing w:val="-2"/>
        </w:rPr>
        <w:t>обществе.</w:t>
      </w:r>
    </w:p>
    <w:p w:rsidR="00F83AF0" w:rsidRDefault="004229C5">
      <w:pPr>
        <w:pStyle w:val="a3"/>
        <w:ind w:right="570" w:firstLine="708"/>
      </w:pPr>
      <w:r>
        <w:t>Исследовать несложные практические ситуации, связанные с использованием различных способов повышения эффективности производства.</w:t>
      </w:r>
    </w:p>
    <w:p w:rsidR="00F83AF0" w:rsidRDefault="004229C5" w:rsidP="00BA704B">
      <w:pPr>
        <w:pStyle w:val="a4"/>
        <w:numPr>
          <w:ilvl w:val="2"/>
          <w:numId w:val="16"/>
        </w:numPr>
        <w:tabs>
          <w:tab w:val="left" w:pos="1591"/>
          <w:tab w:val="left" w:pos="3852"/>
          <w:tab w:val="left" w:pos="6142"/>
          <w:tab w:val="left" w:pos="7742"/>
          <w:tab w:val="left" w:pos="10114"/>
        </w:tabs>
        <w:ind w:right="569" w:firstLine="708"/>
        <w:jc w:val="both"/>
        <w:rPr>
          <w:sz w:val="24"/>
        </w:rPr>
      </w:pPr>
      <w:r>
        <w:rPr>
          <w:spacing w:val="-2"/>
          <w:sz w:val="24"/>
        </w:rPr>
        <w:t>Формирование</w:t>
      </w:r>
      <w:r>
        <w:rPr>
          <w:sz w:val="24"/>
        </w:rPr>
        <w:tab/>
      </w:r>
      <w:r>
        <w:rPr>
          <w:spacing w:val="-2"/>
          <w:sz w:val="24"/>
        </w:rPr>
        <w:t>универсальных</w:t>
      </w:r>
      <w:r>
        <w:rPr>
          <w:sz w:val="24"/>
        </w:rPr>
        <w:tab/>
      </w:r>
      <w:r>
        <w:rPr>
          <w:spacing w:val="-2"/>
          <w:sz w:val="24"/>
        </w:rPr>
        <w:t>учебных</w:t>
      </w:r>
      <w:r>
        <w:rPr>
          <w:sz w:val="24"/>
        </w:rPr>
        <w:tab/>
      </w:r>
      <w:r>
        <w:rPr>
          <w:spacing w:val="-2"/>
          <w:sz w:val="24"/>
        </w:rPr>
        <w:t>познавательных</w:t>
      </w:r>
      <w:r>
        <w:rPr>
          <w:sz w:val="24"/>
        </w:rPr>
        <w:tab/>
      </w:r>
      <w:r>
        <w:rPr>
          <w:spacing w:val="-2"/>
          <w:sz w:val="24"/>
        </w:rPr>
        <w:t xml:space="preserve">действий </w:t>
      </w:r>
      <w:r>
        <w:rPr>
          <w:sz w:val="24"/>
        </w:rPr>
        <w:t>в части работы с информацией.</w:t>
      </w:r>
    </w:p>
    <w:p w:rsidR="00F83AF0" w:rsidRDefault="004229C5">
      <w:pPr>
        <w:pStyle w:val="a3"/>
        <w:spacing w:before="1"/>
        <w:ind w:right="567" w:firstLine="708"/>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F83AF0" w:rsidRDefault="004229C5">
      <w:pPr>
        <w:pStyle w:val="a3"/>
        <w:ind w:right="561" w:firstLine="708"/>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F83AF0" w:rsidRDefault="004229C5">
      <w:pPr>
        <w:pStyle w:val="a3"/>
        <w:ind w:right="572" w:firstLine="708"/>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F83AF0" w:rsidRDefault="004229C5">
      <w:pPr>
        <w:pStyle w:val="a3"/>
        <w:ind w:right="566" w:firstLine="708"/>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F83AF0" w:rsidRDefault="004229C5">
      <w:pPr>
        <w:pStyle w:val="a3"/>
        <w:ind w:right="562" w:firstLine="708"/>
      </w:pPr>
      <w:r>
        <w:t>Проводить</w:t>
      </w:r>
      <w:r>
        <w:rPr>
          <w:spacing w:val="77"/>
        </w:rPr>
        <w:t xml:space="preserve">    </w:t>
      </w:r>
      <w:r>
        <w:t>поиск</w:t>
      </w:r>
      <w:r>
        <w:rPr>
          <w:spacing w:val="77"/>
        </w:rPr>
        <w:t xml:space="preserve">    </w:t>
      </w:r>
      <w:r>
        <w:t>необходимой</w:t>
      </w:r>
      <w:r>
        <w:rPr>
          <w:spacing w:val="77"/>
        </w:rPr>
        <w:t xml:space="preserve">    </w:t>
      </w:r>
      <w:r>
        <w:t>исторической</w:t>
      </w:r>
      <w:r>
        <w:rPr>
          <w:spacing w:val="77"/>
        </w:rPr>
        <w:t xml:space="preserve">    </w:t>
      </w:r>
      <w:r>
        <w:t>информации</w:t>
      </w:r>
      <w:r>
        <w:rPr>
          <w:spacing w:val="76"/>
        </w:rPr>
        <w:t xml:space="preserve">    </w:t>
      </w:r>
      <w:r>
        <w:t>в</w:t>
      </w:r>
      <w:r>
        <w:rPr>
          <w:spacing w:val="78"/>
        </w:rPr>
        <w:t xml:space="preserve">    </w:t>
      </w:r>
      <w:r>
        <w:t>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F83AF0" w:rsidRDefault="004229C5">
      <w:pPr>
        <w:pStyle w:val="a3"/>
        <w:spacing w:before="1"/>
        <w:ind w:right="561" w:firstLine="708"/>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F83AF0" w:rsidRDefault="004229C5">
      <w:pPr>
        <w:pStyle w:val="a3"/>
        <w:ind w:right="569" w:firstLine="708"/>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F83AF0" w:rsidRDefault="004229C5">
      <w:pPr>
        <w:pStyle w:val="a3"/>
        <w:ind w:right="572" w:firstLine="708"/>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F83AF0" w:rsidRDefault="004229C5">
      <w:pPr>
        <w:pStyle w:val="a3"/>
        <w:ind w:left="991" w:firstLine="0"/>
      </w:pPr>
      <w:r>
        <w:t>Определять</w:t>
      </w:r>
      <w:r>
        <w:rPr>
          <w:spacing w:val="-6"/>
        </w:rPr>
        <w:t xml:space="preserve"> </w:t>
      </w:r>
      <w:r>
        <w:t>информацию,</w:t>
      </w:r>
      <w:r>
        <w:rPr>
          <w:spacing w:val="-3"/>
        </w:rPr>
        <w:t xml:space="preserve"> </w:t>
      </w:r>
      <w:r>
        <w:t>недостающую для</w:t>
      </w:r>
      <w:r>
        <w:rPr>
          <w:spacing w:val="-3"/>
        </w:rPr>
        <w:t xml:space="preserve"> </w:t>
      </w:r>
      <w:r>
        <w:t>решения</w:t>
      </w:r>
      <w:r>
        <w:rPr>
          <w:spacing w:val="-3"/>
        </w:rPr>
        <w:t xml:space="preserve"> </w:t>
      </w:r>
      <w:r>
        <w:t>той</w:t>
      </w:r>
      <w:r>
        <w:rPr>
          <w:spacing w:val="-2"/>
        </w:rPr>
        <w:t xml:space="preserve"> </w:t>
      </w:r>
      <w:r>
        <w:t>или</w:t>
      </w:r>
      <w:r>
        <w:rPr>
          <w:spacing w:val="-2"/>
        </w:rPr>
        <w:t xml:space="preserve"> </w:t>
      </w:r>
      <w:r>
        <w:t>иной</w:t>
      </w:r>
      <w:r>
        <w:rPr>
          <w:spacing w:val="-5"/>
        </w:rPr>
        <w:t xml:space="preserve"> </w:t>
      </w:r>
      <w:r>
        <w:rPr>
          <w:spacing w:val="-2"/>
        </w:rPr>
        <w:t>задачи.</w:t>
      </w:r>
    </w:p>
    <w:p w:rsidR="00F83AF0" w:rsidRDefault="004229C5">
      <w:pPr>
        <w:pStyle w:val="a3"/>
        <w:spacing w:before="1"/>
        <w:ind w:right="572" w:firstLine="708"/>
      </w:pPr>
      <w: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F83AF0" w:rsidRDefault="004229C5">
      <w:pPr>
        <w:pStyle w:val="a3"/>
        <w:ind w:right="566" w:firstLine="708"/>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F83AF0" w:rsidRDefault="004229C5">
      <w:pPr>
        <w:pStyle w:val="a3"/>
        <w:ind w:left="991" w:firstLine="0"/>
      </w:pPr>
      <w:r>
        <w:t>Представлять</w:t>
      </w:r>
      <w:r>
        <w:rPr>
          <w:spacing w:val="-6"/>
        </w:rPr>
        <w:t xml:space="preserve"> </w:t>
      </w:r>
      <w:r>
        <w:t>информацию</w:t>
      </w:r>
      <w:r>
        <w:rPr>
          <w:spacing w:val="-3"/>
        </w:rPr>
        <w:t xml:space="preserve"> </w:t>
      </w:r>
      <w:r>
        <w:t>в</w:t>
      </w:r>
      <w:r>
        <w:rPr>
          <w:spacing w:val="-4"/>
        </w:rPr>
        <w:t xml:space="preserve"> </w:t>
      </w:r>
      <w:r>
        <w:t>виде</w:t>
      </w:r>
      <w:r>
        <w:rPr>
          <w:spacing w:val="-4"/>
        </w:rPr>
        <w:t xml:space="preserve"> </w:t>
      </w:r>
      <w:r>
        <w:t>кратких</w:t>
      </w:r>
      <w:r>
        <w:rPr>
          <w:spacing w:val="-1"/>
        </w:rPr>
        <w:t xml:space="preserve"> </w:t>
      </w:r>
      <w:r>
        <w:t>выводов</w:t>
      </w:r>
      <w:r>
        <w:rPr>
          <w:spacing w:val="-4"/>
        </w:rPr>
        <w:t xml:space="preserve"> </w:t>
      </w:r>
      <w:r>
        <w:t>и</w:t>
      </w:r>
      <w:r>
        <w:rPr>
          <w:spacing w:val="-3"/>
        </w:rPr>
        <w:t xml:space="preserve"> </w:t>
      </w:r>
      <w:r>
        <w:rPr>
          <w:spacing w:val="-2"/>
        </w:rPr>
        <w:t>обобщений.</w:t>
      </w:r>
    </w:p>
    <w:p w:rsidR="00F83AF0" w:rsidRDefault="004229C5">
      <w:pPr>
        <w:pStyle w:val="a3"/>
        <w:ind w:right="566" w:firstLine="708"/>
      </w:pPr>
      <w: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F83AF0" w:rsidRDefault="004229C5" w:rsidP="00BA704B">
      <w:pPr>
        <w:pStyle w:val="a4"/>
        <w:numPr>
          <w:ilvl w:val="2"/>
          <w:numId w:val="16"/>
        </w:numPr>
        <w:tabs>
          <w:tab w:val="left" w:pos="1591"/>
        </w:tabs>
        <w:ind w:left="1591" w:hanging="600"/>
        <w:jc w:val="both"/>
        <w:rPr>
          <w:sz w:val="24"/>
        </w:rPr>
      </w:pPr>
      <w:r>
        <w:rPr>
          <w:sz w:val="24"/>
        </w:rPr>
        <w:t>Формирование</w:t>
      </w:r>
      <w:r>
        <w:rPr>
          <w:spacing w:val="-9"/>
          <w:sz w:val="24"/>
        </w:rPr>
        <w:t xml:space="preserve"> </w:t>
      </w:r>
      <w:r>
        <w:rPr>
          <w:sz w:val="24"/>
        </w:rPr>
        <w:t>универсальных</w:t>
      </w:r>
      <w:r>
        <w:rPr>
          <w:spacing w:val="-4"/>
          <w:sz w:val="24"/>
        </w:rPr>
        <w:t xml:space="preserve"> </w:t>
      </w:r>
      <w:r>
        <w:rPr>
          <w:sz w:val="24"/>
        </w:rPr>
        <w:t>учебных</w:t>
      </w:r>
      <w:r>
        <w:rPr>
          <w:spacing w:val="-6"/>
          <w:sz w:val="24"/>
        </w:rPr>
        <w:t xml:space="preserve"> </w:t>
      </w:r>
      <w:r>
        <w:rPr>
          <w:sz w:val="24"/>
        </w:rPr>
        <w:t>коммуникативных</w:t>
      </w:r>
      <w:r>
        <w:rPr>
          <w:spacing w:val="-6"/>
          <w:sz w:val="24"/>
        </w:rPr>
        <w:t xml:space="preserve"> </w:t>
      </w:r>
      <w:r>
        <w:rPr>
          <w:spacing w:val="-2"/>
          <w:sz w:val="24"/>
        </w:rPr>
        <w:t>действий.</w:t>
      </w:r>
    </w:p>
    <w:p w:rsidR="00F83AF0" w:rsidRDefault="004229C5">
      <w:pPr>
        <w:pStyle w:val="a3"/>
        <w:tabs>
          <w:tab w:val="left" w:pos="2579"/>
          <w:tab w:val="left" w:pos="3870"/>
          <w:tab w:val="left" w:pos="5408"/>
          <w:tab w:val="left" w:pos="6458"/>
          <w:tab w:val="left" w:pos="7660"/>
          <w:tab w:val="left" w:pos="8159"/>
          <w:tab w:val="left" w:pos="9646"/>
        </w:tabs>
        <w:ind w:right="569" w:firstLine="708"/>
        <w:jc w:val="left"/>
      </w:pPr>
      <w:r>
        <w:rPr>
          <w:spacing w:val="-2"/>
        </w:rPr>
        <w:t>Определять</w:t>
      </w:r>
      <w:r>
        <w:tab/>
      </w:r>
      <w:r>
        <w:rPr>
          <w:spacing w:val="-2"/>
        </w:rPr>
        <w:t>характер</w:t>
      </w:r>
      <w:r>
        <w:tab/>
      </w:r>
      <w:r>
        <w:rPr>
          <w:spacing w:val="-2"/>
        </w:rPr>
        <w:t>отношений</w:t>
      </w:r>
      <w:r>
        <w:tab/>
      </w:r>
      <w:r>
        <w:rPr>
          <w:spacing w:val="-2"/>
        </w:rPr>
        <w:t>между</w:t>
      </w:r>
      <w:r>
        <w:tab/>
      </w:r>
      <w:r>
        <w:rPr>
          <w:spacing w:val="-2"/>
        </w:rPr>
        <w:t>людьми</w:t>
      </w:r>
      <w:r>
        <w:tab/>
      </w:r>
      <w:r>
        <w:rPr>
          <w:spacing w:val="-10"/>
        </w:rPr>
        <w:t>в</w:t>
      </w:r>
      <w:r>
        <w:tab/>
      </w:r>
      <w:r>
        <w:rPr>
          <w:spacing w:val="-2"/>
        </w:rPr>
        <w:t>различных</w:t>
      </w:r>
      <w:r>
        <w:tab/>
      </w:r>
      <w:r>
        <w:rPr>
          <w:spacing w:val="-2"/>
        </w:rPr>
        <w:t xml:space="preserve">исторических </w:t>
      </w:r>
      <w:r>
        <w:t>и современных ситуациях, событиях.</w:t>
      </w:r>
    </w:p>
    <w:p w:rsidR="00F83AF0" w:rsidRDefault="004229C5">
      <w:pPr>
        <w:pStyle w:val="a3"/>
        <w:ind w:firstLine="708"/>
        <w:jc w:val="left"/>
      </w:pPr>
      <w:r>
        <w:t>Раскрывать</w:t>
      </w:r>
      <w:r>
        <w:rPr>
          <w:spacing w:val="80"/>
        </w:rPr>
        <w:t xml:space="preserve"> </w:t>
      </w:r>
      <w:r>
        <w:t>значение</w:t>
      </w:r>
      <w:r>
        <w:rPr>
          <w:spacing w:val="80"/>
        </w:rPr>
        <w:t xml:space="preserve"> </w:t>
      </w:r>
      <w:r>
        <w:t>совместной</w:t>
      </w:r>
      <w:r>
        <w:rPr>
          <w:spacing w:val="80"/>
        </w:rPr>
        <w:t xml:space="preserve"> </w:t>
      </w:r>
      <w:r>
        <w:t>деятельности,</w:t>
      </w:r>
      <w:r>
        <w:rPr>
          <w:spacing w:val="80"/>
        </w:rPr>
        <w:t xml:space="preserve"> </w:t>
      </w:r>
      <w:r>
        <w:t>сотрудничества</w:t>
      </w:r>
      <w:r>
        <w:rPr>
          <w:spacing w:val="80"/>
        </w:rPr>
        <w:t xml:space="preserve"> </w:t>
      </w:r>
      <w:r>
        <w:t>людей</w:t>
      </w:r>
      <w:r>
        <w:rPr>
          <w:spacing w:val="80"/>
        </w:rPr>
        <w:t xml:space="preserve"> </w:t>
      </w:r>
      <w:r>
        <w:t>в</w:t>
      </w:r>
      <w:r>
        <w:rPr>
          <w:spacing w:val="80"/>
        </w:rPr>
        <w:t xml:space="preserve"> </w:t>
      </w:r>
      <w:r>
        <w:t>разных</w:t>
      </w:r>
      <w:r>
        <w:rPr>
          <w:spacing w:val="80"/>
        </w:rPr>
        <w:t xml:space="preserve"> </w:t>
      </w:r>
      <w:r>
        <w:t>сферах</w:t>
      </w:r>
      <w:r>
        <w:rPr>
          <w:spacing w:val="80"/>
        </w:rPr>
        <w:t xml:space="preserve"> </w:t>
      </w:r>
      <w:r>
        <w:t>в различные исторические эпохи.</w:t>
      </w:r>
    </w:p>
    <w:p w:rsidR="00F83AF0" w:rsidRDefault="004229C5">
      <w:pPr>
        <w:pStyle w:val="a3"/>
        <w:ind w:firstLine="708"/>
        <w:jc w:val="left"/>
      </w:pPr>
      <w:r>
        <w:t>Принимать</w:t>
      </w:r>
      <w:r>
        <w:rPr>
          <w:spacing w:val="40"/>
        </w:rPr>
        <w:t xml:space="preserve"> </w:t>
      </w:r>
      <w:r>
        <w:t>участие</w:t>
      </w:r>
      <w:r>
        <w:rPr>
          <w:spacing w:val="40"/>
        </w:rPr>
        <w:t xml:space="preserve"> </w:t>
      </w:r>
      <w:r>
        <w:t>в</w:t>
      </w:r>
      <w:r>
        <w:rPr>
          <w:spacing w:val="40"/>
        </w:rPr>
        <w:t xml:space="preserve"> </w:t>
      </w:r>
      <w:r>
        <w:t>обсуждении</w:t>
      </w:r>
      <w:r>
        <w:rPr>
          <w:spacing w:val="40"/>
        </w:rPr>
        <w:t xml:space="preserve"> </w:t>
      </w:r>
      <w:r>
        <w:t>открытых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дискуссионных)</w:t>
      </w:r>
      <w:r>
        <w:rPr>
          <w:spacing w:val="40"/>
        </w:rPr>
        <w:t xml:space="preserve"> </w:t>
      </w:r>
      <w:r>
        <w:t>вопросов</w:t>
      </w:r>
      <w:r>
        <w:rPr>
          <w:spacing w:val="40"/>
        </w:rPr>
        <w:t xml:space="preserve"> </w:t>
      </w:r>
      <w:r>
        <w:t>истории, высказывая и аргументируя свои суждения.</w:t>
      </w:r>
    </w:p>
    <w:p w:rsidR="00F83AF0" w:rsidRDefault="00F83AF0">
      <w:pPr>
        <w:pStyle w:val="a3"/>
        <w:jc w:val="left"/>
        <w:sectPr w:rsidR="00F83AF0">
          <w:pgSz w:w="11910" w:h="16850"/>
          <w:pgMar w:top="820" w:right="0" w:bottom="280" w:left="283" w:header="571" w:footer="0" w:gutter="0"/>
          <w:cols w:space="720"/>
        </w:sectPr>
      </w:pPr>
    </w:p>
    <w:p w:rsidR="00F83AF0" w:rsidRDefault="004229C5">
      <w:pPr>
        <w:pStyle w:val="a3"/>
        <w:ind w:right="570" w:firstLine="708"/>
      </w:pPr>
      <w:r>
        <w:t>Осуществлять презентацию выполненной самостоятельной работы по истории, проявляя способность к диалогу с аудиторией.</w:t>
      </w:r>
    </w:p>
    <w:p w:rsidR="00F83AF0" w:rsidRDefault="004229C5">
      <w:pPr>
        <w:pStyle w:val="a3"/>
        <w:ind w:right="565" w:firstLine="708"/>
      </w:pPr>
      <w:r>
        <w:t>Оценивать собственные поступки и поведение других людей с точки зрения их соответствия правовым и нравственным нормам.</w:t>
      </w:r>
    </w:p>
    <w:p w:rsidR="00F83AF0" w:rsidRDefault="004229C5">
      <w:pPr>
        <w:pStyle w:val="a3"/>
        <w:ind w:right="572" w:firstLine="708"/>
      </w:pPr>
      <w:r>
        <w:t>Анализировать причины социальных и межличностных конфликтов, моделировать варианты выхода из конфликтной ситуации.</w:t>
      </w:r>
    </w:p>
    <w:p w:rsidR="00F83AF0" w:rsidRDefault="004229C5">
      <w:pPr>
        <w:pStyle w:val="a3"/>
        <w:ind w:left="991" w:firstLine="0"/>
      </w:pPr>
      <w:r>
        <w:t>Выражать</w:t>
      </w:r>
      <w:r>
        <w:rPr>
          <w:spacing w:val="-2"/>
        </w:rPr>
        <w:t xml:space="preserve"> </w:t>
      </w:r>
      <w:r>
        <w:t>свою</w:t>
      </w:r>
      <w:r>
        <w:rPr>
          <w:spacing w:val="-3"/>
        </w:rPr>
        <w:t xml:space="preserve"> </w:t>
      </w:r>
      <w:r>
        <w:t>точку</w:t>
      </w:r>
      <w:r>
        <w:rPr>
          <w:spacing w:val="-7"/>
        </w:rPr>
        <w:t xml:space="preserve"> </w:t>
      </w:r>
      <w:r>
        <w:t>зрения, участвовать</w:t>
      </w:r>
      <w:r>
        <w:rPr>
          <w:spacing w:val="-1"/>
        </w:rPr>
        <w:t xml:space="preserve"> </w:t>
      </w:r>
      <w:r>
        <w:t>в</w:t>
      </w:r>
      <w:r>
        <w:rPr>
          <w:spacing w:val="-3"/>
        </w:rPr>
        <w:t xml:space="preserve"> </w:t>
      </w:r>
      <w:r>
        <w:rPr>
          <w:spacing w:val="-2"/>
        </w:rPr>
        <w:t>дискуссии.</w:t>
      </w:r>
    </w:p>
    <w:p w:rsidR="00F83AF0" w:rsidRDefault="004229C5">
      <w:pPr>
        <w:pStyle w:val="a3"/>
        <w:ind w:right="571" w:firstLine="708"/>
      </w:pPr>
      <w:r>
        <w:t>Осуществлять совместную деятельность, включая взаимодействие с людьми другой культуры, национальной и религиозной</w:t>
      </w:r>
      <w:r>
        <w:rPr>
          <w:spacing w:val="-2"/>
        </w:rPr>
        <w:t xml:space="preserve"> </w:t>
      </w:r>
      <w:r>
        <w:t>принадлежности</w:t>
      </w:r>
      <w:r>
        <w:rPr>
          <w:spacing w:val="-2"/>
        </w:rPr>
        <w:t xml:space="preserve"> </w:t>
      </w:r>
      <w:r>
        <w:t>на</w:t>
      </w:r>
      <w:r>
        <w:rPr>
          <w:spacing w:val="-2"/>
        </w:rPr>
        <w:t xml:space="preserve"> </w:t>
      </w:r>
      <w:r>
        <w:t>основе</w:t>
      </w:r>
      <w:r>
        <w:rPr>
          <w:spacing w:val="-2"/>
        </w:rPr>
        <w:t xml:space="preserve"> </w:t>
      </w:r>
      <w:r>
        <w:t>гуманистических ценностей,</w:t>
      </w:r>
      <w:r>
        <w:rPr>
          <w:spacing w:val="-1"/>
        </w:rPr>
        <w:t xml:space="preserve"> </w:t>
      </w:r>
      <w:r>
        <w:t>взаимопонимания между людьми разных культур с точки зрения их соответствия духовным традициям общества.</w:t>
      </w:r>
    </w:p>
    <w:p w:rsidR="00F83AF0" w:rsidRDefault="004229C5">
      <w:pPr>
        <w:pStyle w:val="a3"/>
        <w:ind w:right="567" w:firstLine="708"/>
      </w:pPr>
      <w:r>
        <w:t>Сравнивать</w:t>
      </w:r>
      <w:r>
        <w:rPr>
          <w:spacing w:val="59"/>
          <w:w w:val="150"/>
        </w:rPr>
        <w:t xml:space="preserve">    </w:t>
      </w:r>
      <w:r>
        <w:t>результаты</w:t>
      </w:r>
      <w:r>
        <w:rPr>
          <w:spacing w:val="80"/>
        </w:rPr>
        <w:t xml:space="preserve">    </w:t>
      </w:r>
      <w:r>
        <w:t>выполнения</w:t>
      </w:r>
      <w:r>
        <w:rPr>
          <w:spacing w:val="80"/>
        </w:rPr>
        <w:t xml:space="preserve">    </w:t>
      </w:r>
      <w:r>
        <w:t>учебного</w:t>
      </w:r>
      <w:r>
        <w:rPr>
          <w:spacing w:val="80"/>
        </w:rPr>
        <w:t xml:space="preserve">    </w:t>
      </w:r>
      <w:r>
        <w:t>географического</w:t>
      </w:r>
      <w:r>
        <w:rPr>
          <w:spacing w:val="80"/>
        </w:rPr>
        <w:t xml:space="preserve">    </w:t>
      </w:r>
      <w:r>
        <w:t>проекта</w:t>
      </w:r>
      <w:r>
        <w:rPr>
          <w:spacing w:val="80"/>
        </w:rPr>
        <w:t xml:space="preserve"> </w:t>
      </w:r>
      <w:r>
        <w:t>с исходной задачей и оценивать вклад каждого члена команды в достижение результатов, разделять сферу ответственности.</w:t>
      </w:r>
    </w:p>
    <w:p w:rsidR="00F83AF0" w:rsidRDefault="004229C5">
      <w:pPr>
        <w:pStyle w:val="a3"/>
        <w:ind w:right="561" w:firstLine="708"/>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F83AF0" w:rsidRDefault="004229C5">
      <w:pPr>
        <w:pStyle w:val="a3"/>
        <w:spacing w:before="1"/>
        <w:ind w:right="563" w:firstLine="708"/>
      </w:pPr>
      <w:r>
        <w:t>При выполнении практической работы «Определение, сравнение темпов изменения численности населения отдельных регионов мира</w:t>
      </w:r>
      <w:r>
        <w:rPr>
          <w:spacing w:val="-1"/>
        </w:rPr>
        <w:t xml:space="preserve"> </w:t>
      </w:r>
      <w:r>
        <w:t>по</w:t>
      </w:r>
      <w:r>
        <w:rPr>
          <w:spacing w:val="-2"/>
        </w:rPr>
        <w:t xml:space="preserve"> </w:t>
      </w:r>
      <w:r>
        <w:t>статистическим</w:t>
      </w:r>
      <w:r>
        <w:rPr>
          <w:spacing w:val="-1"/>
        </w:rPr>
        <w:t xml:space="preserve"> </w:t>
      </w:r>
      <w:r>
        <w:t>материалам»</w:t>
      </w:r>
      <w:r>
        <w:rPr>
          <w:spacing w:val="-5"/>
        </w:rPr>
        <w:t xml:space="preserve"> </w:t>
      </w:r>
      <w:r>
        <w:t>обмениваться с</w:t>
      </w:r>
      <w:r>
        <w:rPr>
          <w:spacing w:val="-1"/>
        </w:rPr>
        <w:t xml:space="preserve"> </w:t>
      </w:r>
      <w:r>
        <w:t>партнером важной информацией, участвовать в обсуждении.</w:t>
      </w:r>
    </w:p>
    <w:p w:rsidR="00F83AF0" w:rsidRDefault="004229C5">
      <w:pPr>
        <w:pStyle w:val="a3"/>
        <w:ind w:right="570" w:firstLine="708"/>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F83AF0" w:rsidRDefault="004229C5">
      <w:pPr>
        <w:pStyle w:val="a3"/>
        <w:ind w:left="991" w:firstLine="0"/>
      </w:pPr>
      <w:r>
        <w:t>Разделять</w:t>
      </w:r>
      <w:r>
        <w:rPr>
          <w:spacing w:val="-2"/>
        </w:rPr>
        <w:t xml:space="preserve"> </w:t>
      </w:r>
      <w:r>
        <w:t>сферу</w:t>
      </w:r>
      <w:r>
        <w:rPr>
          <w:spacing w:val="-5"/>
        </w:rPr>
        <w:t xml:space="preserve"> </w:t>
      </w:r>
      <w:r>
        <w:rPr>
          <w:spacing w:val="-2"/>
        </w:rPr>
        <w:t>ответственности.</w:t>
      </w:r>
    </w:p>
    <w:p w:rsidR="00F83AF0" w:rsidRDefault="004229C5" w:rsidP="00BA704B">
      <w:pPr>
        <w:pStyle w:val="a4"/>
        <w:numPr>
          <w:ilvl w:val="2"/>
          <w:numId w:val="16"/>
        </w:numPr>
        <w:tabs>
          <w:tab w:val="left" w:pos="1591"/>
        </w:tabs>
        <w:ind w:left="1591" w:hanging="600"/>
        <w:jc w:val="both"/>
        <w:rPr>
          <w:sz w:val="24"/>
        </w:rPr>
      </w:pPr>
      <w:r>
        <w:rPr>
          <w:sz w:val="24"/>
        </w:rPr>
        <w:t>Формирование</w:t>
      </w:r>
      <w:r>
        <w:rPr>
          <w:spacing w:val="-7"/>
          <w:sz w:val="24"/>
        </w:rPr>
        <w:t xml:space="preserve"> </w:t>
      </w:r>
      <w:r>
        <w:rPr>
          <w:sz w:val="24"/>
        </w:rPr>
        <w:t>универсальных</w:t>
      </w:r>
      <w:r>
        <w:rPr>
          <w:spacing w:val="-4"/>
          <w:sz w:val="24"/>
        </w:rPr>
        <w:t xml:space="preserve"> </w:t>
      </w:r>
      <w:r>
        <w:rPr>
          <w:sz w:val="24"/>
        </w:rPr>
        <w:t>учебных</w:t>
      </w:r>
      <w:r>
        <w:rPr>
          <w:spacing w:val="-5"/>
          <w:sz w:val="24"/>
        </w:rPr>
        <w:t xml:space="preserve"> </w:t>
      </w:r>
      <w:r>
        <w:rPr>
          <w:sz w:val="24"/>
        </w:rPr>
        <w:t>регулятивных</w:t>
      </w:r>
      <w:r>
        <w:rPr>
          <w:spacing w:val="-4"/>
          <w:sz w:val="24"/>
        </w:rPr>
        <w:t xml:space="preserve"> </w:t>
      </w:r>
      <w:r>
        <w:rPr>
          <w:spacing w:val="-2"/>
          <w:sz w:val="24"/>
        </w:rPr>
        <w:t>действий.</w:t>
      </w:r>
    </w:p>
    <w:p w:rsidR="00F83AF0" w:rsidRDefault="004229C5">
      <w:pPr>
        <w:pStyle w:val="a3"/>
        <w:ind w:right="564" w:firstLine="708"/>
      </w:pPr>
      <w: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w:t>
      </w:r>
      <w:r>
        <w:rPr>
          <w:spacing w:val="-2"/>
        </w:rPr>
        <w:t>другого).</w:t>
      </w:r>
    </w:p>
    <w:p w:rsidR="00F83AF0" w:rsidRDefault="004229C5">
      <w:pPr>
        <w:pStyle w:val="a3"/>
        <w:ind w:right="569" w:firstLine="708"/>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F83AF0" w:rsidRDefault="004229C5">
      <w:pPr>
        <w:pStyle w:val="a3"/>
        <w:spacing w:before="1"/>
        <w:ind w:right="571" w:firstLine="708"/>
      </w:pPr>
      <w: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w:t>
      </w:r>
      <w:r>
        <w:rPr>
          <w:spacing w:val="-2"/>
        </w:rPr>
        <w:t>литературе.</w:t>
      </w:r>
    </w:p>
    <w:p w:rsidR="00F83AF0" w:rsidRDefault="004229C5">
      <w:pPr>
        <w:pStyle w:val="a3"/>
        <w:ind w:right="571" w:firstLine="708"/>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F83AF0" w:rsidRDefault="004229C5" w:rsidP="00BA704B">
      <w:pPr>
        <w:pStyle w:val="a4"/>
        <w:numPr>
          <w:ilvl w:val="0"/>
          <w:numId w:val="16"/>
        </w:numPr>
        <w:tabs>
          <w:tab w:val="left" w:pos="1231"/>
        </w:tabs>
        <w:ind w:left="283" w:right="562" w:firstLine="708"/>
        <w:jc w:val="both"/>
        <w:rPr>
          <w:sz w:val="24"/>
        </w:rPr>
      </w:pPr>
      <w:r>
        <w:rPr>
          <w:sz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F83AF0" w:rsidRDefault="004229C5" w:rsidP="00BA704B">
      <w:pPr>
        <w:pStyle w:val="a4"/>
        <w:numPr>
          <w:ilvl w:val="1"/>
          <w:numId w:val="16"/>
        </w:numPr>
        <w:tabs>
          <w:tab w:val="left" w:pos="1411"/>
        </w:tabs>
        <w:ind w:right="564" w:firstLine="708"/>
        <w:jc w:val="both"/>
        <w:rPr>
          <w:sz w:val="24"/>
        </w:rPr>
      </w:pPr>
      <w:r>
        <w:rPr>
          <w:sz w:val="24"/>
        </w:rPr>
        <w:t xml:space="preserve">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w:t>
      </w:r>
      <w:r>
        <w:rPr>
          <w:spacing w:val="-2"/>
          <w:sz w:val="24"/>
        </w:rPr>
        <w:t>организации.</w:t>
      </w:r>
    </w:p>
    <w:p w:rsidR="00F83AF0" w:rsidRDefault="004229C5" w:rsidP="00BA704B">
      <w:pPr>
        <w:pStyle w:val="a4"/>
        <w:numPr>
          <w:ilvl w:val="1"/>
          <w:numId w:val="16"/>
        </w:numPr>
        <w:tabs>
          <w:tab w:val="left" w:pos="1411"/>
        </w:tabs>
        <w:spacing w:before="1"/>
        <w:ind w:right="563" w:firstLine="708"/>
        <w:jc w:val="both"/>
        <w:rPr>
          <w:sz w:val="24"/>
        </w:rPr>
      </w:pPr>
      <w:r>
        <w:rPr>
          <w:sz w:val="24"/>
        </w:rPr>
        <w:t>Организация УИПД призвана обеспечивать формирование у обучающихся опыта</w:t>
      </w:r>
      <w:r>
        <w:rPr>
          <w:spacing w:val="40"/>
          <w:sz w:val="24"/>
        </w:rPr>
        <w:t xml:space="preserve"> </w:t>
      </w:r>
      <w:r>
        <w:rPr>
          <w:sz w:val="24"/>
        </w:rPr>
        <w:t>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F83AF0" w:rsidRDefault="004229C5" w:rsidP="00BA704B">
      <w:pPr>
        <w:pStyle w:val="a4"/>
        <w:numPr>
          <w:ilvl w:val="1"/>
          <w:numId w:val="16"/>
        </w:numPr>
        <w:tabs>
          <w:tab w:val="left" w:pos="1411"/>
        </w:tabs>
        <w:ind w:right="566" w:firstLine="708"/>
        <w:jc w:val="both"/>
        <w:rPr>
          <w:sz w:val="24"/>
        </w:rPr>
      </w:pPr>
      <w:r>
        <w:rPr>
          <w:sz w:val="24"/>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F83AF0" w:rsidRDefault="004229C5" w:rsidP="00BA704B">
      <w:pPr>
        <w:pStyle w:val="a4"/>
        <w:numPr>
          <w:ilvl w:val="1"/>
          <w:numId w:val="16"/>
        </w:numPr>
        <w:tabs>
          <w:tab w:val="left" w:pos="1411"/>
        </w:tabs>
        <w:ind w:right="568" w:firstLine="708"/>
        <w:jc w:val="both"/>
        <w:rPr>
          <w:sz w:val="24"/>
        </w:rPr>
      </w:pPr>
      <w:r>
        <w:rPr>
          <w:sz w:val="24"/>
        </w:rPr>
        <w:t>УИПД может осуществляться обучающимися индивидуально и коллективно (в составе</w:t>
      </w:r>
      <w:r>
        <w:rPr>
          <w:spacing w:val="40"/>
          <w:sz w:val="24"/>
        </w:rPr>
        <w:t xml:space="preserve"> </w:t>
      </w:r>
      <w:r>
        <w:rPr>
          <w:sz w:val="24"/>
        </w:rPr>
        <w:t>малых групп, класса).</w:t>
      </w:r>
    </w:p>
    <w:p w:rsidR="00F83AF0" w:rsidRDefault="00F83AF0">
      <w:pPr>
        <w:pStyle w:val="a4"/>
        <w:rPr>
          <w:sz w:val="24"/>
        </w:rPr>
        <w:sectPr w:rsidR="00F83AF0">
          <w:pgSz w:w="11910" w:h="16850"/>
          <w:pgMar w:top="820" w:right="0" w:bottom="280" w:left="283" w:header="571" w:footer="0" w:gutter="0"/>
          <w:cols w:space="720"/>
        </w:sectPr>
      </w:pPr>
    </w:p>
    <w:p w:rsidR="00F83AF0" w:rsidRDefault="004229C5" w:rsidP="00BA704B">
      <w:pPr>
        <w:pStyle w:val="a4"/>
        <w:numPr>
          <w:ilvl w:val="1"/>
          <w:numId w:val="16"/>
        </w:numPr>
        <w:tabs>
          <w:tab w:val="left" w:pos="1411"/>
        </w:tabs>
        <w:ind w:right="568" w:firstLine="708"/>
        <w:jc w:val="both"/>
        <w:rPr>
          <w:sz w:val="24"/>
        </w:rPr>
      </w:pPr>
      <w:r>
        <w:rPr>
          <w:sz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F83AF0" w:rsidRDefault="004229C5" w:rsidP="00BA704B">
      <w:pPr>
        <w:pStyle w:val="a4"/>
        <w:numPr>
          <w:ilvl w:val="1"/>
          <w:numId w:val="16"/>
        </w:numPr>
        <w:tabs>
          <w:tab w:val="left" w:pos="1411"/>
        </w:tabs>
        <w:ind w:right="570" w:firstLine="708"/>
        <w:jc w:val="both"/>
        <w:rPr>
          <w:sz w:val="24"/>
        </w:rPr>
      </w:pPr>
      <w:r>
        <w:rPr>
          <w:sz w:val="24"/>
        </w:rPr>
        <w:t>Материально-техническое оснащение образовательного процесса должно обеспечивать возможность включения всех обучающихся в УИПД.</w:t>
      </w:r>
    </w:p>
    <w:p w:rsidR="00F83AF0" w:rsidRDefault="004229C5">
      <w:pPr>
        <w:pStyle w:val="a3"/>
        <w:ind w:right="565" w:firstLine="708"/>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F83AF0" w:rsidRDefault="004229C5" w:rsidP="00BA704B">
      <w:pPr>
        <w:pStyle w:val="a4"/>
        <w:numPr>
          <w:ilvl w:val="1"/>
          <w:numId w:val="16"/>
        </w:numPr>
        <w:tabs>
          <w:tab w:val="left" w:pos="1411"/>
        </w:tabs>
        <w:ind w:right="560" w:firstLine="708"/>
        <w:jc w:val="both"/>
        <w:rPr>
          <w:sz w:val="24"/>
        </w:rPr>
      </w:pPr>
      <w:r>
        <w:rPr>
          <w:sz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F83AF0" w:rsidRDefault="004229C5" w:rsidP="00BA704B">
      <w:pPr>
        <w:pStyle w:val="a4"/>
        <w:numPr>
          <w:ilvl w:val="1"/>
          <w:numId w:val="16"/>
        </w:numPr>
        <w:tabs>
          <w:tab w:val="left" w:pos="1411"/>
        </w:tabs>
        <w:spacing w:before="1"/>
        <w:ind w:right="570" w:firstLine="708"/>
        <w:jc w:val="both"/>
        <w:rPr>
          <w:sz w:val="24"/>
        </w:rPr>
      </w:pPr>
      <w:r>
        <w:rPr>
          <w:sz w:val="24"/>
        </w:rPr>
        <w:t xml:space="preserve">Исследовательские задачи представляют собой особый вид педагогической установки, </w:t>
      </w:r>
      <w:r>
        <w:rPr>
          <w:spacing w:val="-2"/>
          <w:sz w:val="24"/>
        </w:rPr>
        <w:t>ориентированной:</w:t>
      </w:r>
    </w:p>
    <w:p w:rsidR="00F83AF0" w:rsidRDefault="004229C5">
      <w:pPr>
        <w:pStyle w:val="a3"/>
        <w:ind w:right="570" w:firstLine="708"/>
      </w:pPr>
      <w: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F83AF0" w:rsidRDefault="004229C5">
      <w:pPr>
        <w:pStyle w:val="a3"/>
        <w:ind w:right="566" w:firstLine="708"/>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F83AF0" w:rsidRDefault="004229C5">
      <w:pPr>
        <w:pStyle w:val="a3"/>
        <w:ind w:right="566" w:firstLine="708"/>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F83AF0" w:rsidRDefault="004229C5" w:rsidP="00BA704B">
      <w:pPr>
        <w:pStyle w:val="a4"/>
        <w:numPr>
          <w:ilvl w:val="1"/>
          <w:numId w:val="16"/>
        </w:numPr>
        <w:tabs>
          <w:tab w:val="left" w:pos="1411"/>
        </w:tabs>
        <w:spacing w:before="1"/>
        <w:ind w:left="991" w:right="3478" w:firstLine="0"/>
        <w:jc w:val="both"/>
        <w:rPr>
          <w:sz w:val="24"/>
        </w:rPr>
      </w:pPr>
      <w:r>
        <w:rPr>
          <w:sz w:val="24"/>
        </w:rPr>
        <w:t>Осуществление</w:t>
      </w:r>
      <w:r>
        <w:rPr>
          <w:spacing w:val="-6"/>
          <w:sz w:val="24"/>
        </w:rPr>
        <w:t xml:space="preserve"> </w:t>
      </w:r>
      <w:r>
        <w:rPr>
          <w:sz w:val="24"/>
        </w:rPr>
        <w:t>УИД</w:t>
      </w:r>
      <w:r>
        <w:rPr>
          <w:spacing w:val="-6"/>
          <w:sz w:val="24"/>
        </w:rPr>
        <w:t xml:space="preserve"> </w:t>
      </w:r>
      <w:r>
        <w:rPr>
          <w:sz w:val="24"/>
        </w:rPr>
        <w:t>обучающимися</w:t>
      </w:r>
      <w:r>
        <w:rPr>
          <w:spacing w:val="-5"/>
          <w:sz w:val="24"/>
        </w:rPr>
        <w:t xml:space="preserve"> </w:t>
      </w:r>
      <w:r>
        <w:rPr>
          <w:sz w:val="24"/>
        </w:rPr>
        <w:t>включает</w:t>
      </w:r>
      <w:r>
        <w:rPr>
          <w:spacing w:val="-5"/>
          <w:sz w:val="24"/>
        </w:rPr>
        <w:t xml:space="preserve"> </w:t>
      </w:r>
      <w:r>
        <w:rPr>
          <w:sz w:val="24"/>
        </w:rPr>
        <w:t>в</w:t>
      </w:r>
      <w:r>
        <w:rPr>
          <w:spacing w:val="-6"/>
          <w:sz w:val="24"/>
        </w:rPr>
        <w:t xml:space="preserve"> </w:t>
      </w:r>
      <w:r>
        <w:rPr>
          <w:sz w:val="24"/>
        </w:rPr>
        <w:t>себя</w:t>
      </w:r>
      <w:r>
        <w:rPr>
          <w:spacing w:val="-5"/>
          <w:sz w:val="24"/>
        </w:rPr>
        <w:t xml:space="preserve"> </w:t>
      </w:r>
      <w:r>
        <w:rPr>
          <w:sz w:val="24"/>
        </w:rPr>
        <w:t>ряд</w:t>
      </w:r>
      <w:r>
        <w:rPr>
          <w:spacing w:val="-5"/>
          <w:sz w:val="24"/>
        </w:rPr>
        <w:t xml:space="preserve"> </w:t>
      </w:r>
      <w:r>
        <w:rPr>
          <w:sz w:val="24"/>
        </w:rPr>
        <w:t>этапов: обоснование актуальности исследования;</w:t>
      </w:r>
    </w:p>
    <w:p w:rsidR="00F83AF0" w:rsidRDefault="004229C5">
      <w:pPr>
        <w:pStyle w:val="a3"/>
        <w:ind w:right="571" w:firstLine="708"/>
      </w:pPr>
      <w: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F83AF0" w:rsidRDefault="004229C5">
      <w:pPr>
        <w:pStyle w:val="a3"/>
        <w:ind w:right="564" w:firstLine="708"/>
      </w:pPr>
      <w:r>
        <w:t>собственно проведение исследования с обязательным поэтапным контролем и коррекцией результатов работ, проверка гипотезы;</w:t>
      </w:r>
    </w:p>
    <w:p w:rsidR="00F83AF0" w:rsidRDefault="004229C5">
      <w:pPr>
        <w:pStyle w:val="a3"/>
        <w:ind w:right="564" w:firstLine="708"/>
      </w:pPr>
      <w:r>
        <w:t>описание процесса исследования, оформление результатов учебно-исследовательской деятельности в виде конечного продукта;</w:t>
      </w:r>
    </w:p>
    <w:p w:rsidR="00F83AF0" w:rsidRDefault="004229C5">
      <w:pPr>
        <w:pStyle w:val="a3"/>
        <w:ind w:right="568" w:firstLine="708"/>
      </w:pPr>
      <w: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F83AF0" w:rsidRDefault="004229C5" w:rsidP="00BA704B">
      <w:pPr>
        <w:pStyle w:val="a4"/>
        <w:numPr>
          <w:ilvl w:val="1"/>
          <w:numId w:val="16"/>
        </w:numPr>
        <w:tabs>
          <w:tab w:val="left" w:pos="1531"/>
        </w:tabs>
        <w:ind w:right="565" w:firstLine="708"/>
        <w:jc w:val="both"/>
        <w:rPr>
          <w:sz w:val="24"/>
        </w:rPr>
      </w:pPr>
      <w:r>
        <w:rPr>
          <w:sz w:val="24"/>
        </w:rPr>
        <w:t>Особенность</w:t>
      </w:r>
      <w:r>
        <w:rPr>
          <w:spacing w:val="-1"/>
          <w:sz w:val="24"/>
        </w:rPr>
        <w:t xml:space="preserve"> </w:t>
      </w:r>
      <w:r>
        <w:rPr>
          <w:sz w:val="24"/>
        </w:rPr>
        <w:t>организации</w:t>
      </w:r>
      <w:r>
        <w:rPr>
          <w:spacing w:val="-1"/>
          <w:sz w:val="24"/>
        </w:rPr>
        <w:t xml:space="preserve"> </w:t>
      </w:r>
      <w:r>
        <w:rPr>
          <w:sz w:val="24"/>
        </w:rPr>
        <w:t>УИД</w:t>
      </w:r>
      <w:r>
        <w:rPr>
          <w:spacing w:val="-3"/>
          <w:sz w:val="24"/>
        </w:rPr>
        <w:t xml:space="preserve"> </w:t>
      </w:r>
      <w:r>
        <w:rPr>
          <w:sz w:val="24"/>
        </w:rPr>
        <w:t>обучающихся</w:t>
      </w:r>
      <w:r>
        <w:rPr>
          <w:spacing w:val="-2"/>
          <w:sz w:val="24"/>
        </w:rPr>
        <w:t xml:space="preserve"> </w:t>
      </w:r>
      <w:r>
        <w:rPr>
          <w:sz w:val="24"/>
        </w:rPr>
        <w:t>в</w:t>
      </w:r>
      <w:r>
        <w:rPr>
          <w:spacing w:val="-3"/>
          <w:sz w:val="24"/>
        </w:rPr>
        <w:t xml:space="preserve"> </w:t>
      </w:r>
      <w:r>
        <w:rPr>
          <w:sz w:val="24"/>
        </w:rPr>
        <w:t>рамках урочной деятельности</w:t>
      </w:r>
      <w:r>
        <w:rPr>
          <w:spacing w:val="-1"/>
          <w:sz w:val="24"/>
        </w:rPr>
        <w:t xml:space="preserve"> </w:t>
      </w:r>
      <w:r>
        <w:rPr>
          <w:sz w:val="24"/>
        </w:rPr>
        <w:t>связана</w:t>
      </w:r>
      <w:r>
        <w:rPr>
          <w:spacing w:val="-3"/>
          <w:sz w:val="24"/>
        </w:rPr>
        <w:t xml:space="preserve"> </w:t>
      </w:r>
      <w:r>
        <w:rPr>
          <w:sz w:val="24"/>
        </w:rPr>
        <w:t>с</w:t>
      </w:r>
      <w:r>
        <w:rPr>
          <w:spacing w:val="-3"/>
          <w:sz w:val="24"/>
        </w:rPr>
        <w:t xml:space="preserve"> </w:t>
      </w:r>
      <w:r>
        <w:rPr>
          <w:sz w:val="24"/>
        </w:rPr>
        <w:t>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F83AF0" w:rsidRDefault="004229C5" w:rsidP="00BA704B">
      <w:pPr>
        <w:pStyle w:val="a4"/>
        <w:numPr>
          <w:ilvl w:val="1"/>
          <w:numId w:val="16"/>
        </w:numPr>
        <w:tabs>
          <w:tab w:val="left" w:pos="1531"/>
        </w:tabs>
        <w:spacing w:before="1"/>
        <w:ind w:right="563" w:firstLine="708"/>
        <w:jc w:val="both"/>
        <w:rPr>
          <w:sz w:val="24"/>
        </w:rPr>
      </w:pPr>
      <w:r>
        <w:rPr>
          <w:sz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F83AF0" w:rsidRDefault="004229C5">
      <w:pPr>
        <w:pStyle w:val="a3"/>
        <w:ind w:left="991" w:right="6022" w:firstLine="0"/>
      </w:pPr>
      <w:r>
        <w:t>предметные учебные исследования; междисциплинарные</w:t>
      </w:r>
      <w:r>
        <w:rPr>
          <w:spacing w:val="-8"/>
        </w:rPr>
        <w:t xml:space="preserve"> </w:t>
      </w:r>
      <w:r>
        <w:t>учебные</w:t>
      </w:r>
      <w:r>
        <w:rPr>
          <w:spacing w:val="-8"/>
        </w:rPr>
        <w:t xml:space="preserve"> </w:t>
      </w:r>
      <w:r>
        <w:rPr>
          <w:spacing w:val="-2"/>
        </w:rPr>
        <w:t>исследования.</w:t>
      </w:r>
    </w:p>
    <w:p w:rsidR="00F83AF0" w:rsidRDefault="004229C5" w:rsidP="00BA704B">
      <w:pPr>
        <w:pStyle w:val="a4"/>
        <w:numPr>
          <w:ilvl w:val="1"/>
          <w:numId w:val="16"/>
        </w:numPr>
        <w:tabs>
          <w:tab w:val="left" w:pos="1531"/>
        </w:tabs>
        <w:ind w:right="565" w:firstLine="708"/>
        <w:jc w:val="both"/>
        <w:rPr>
          <w:sz w:val="24"/>
        </w:rPr>
      </w:pPr>
      <w:r>
        <w:rPr>
          <w:sz w:val="24"/>
        </w:rPr>
        <w:t>В отличие от предметных учебных исследований, нацеленных на решение задач связанных</w:t>
      </w:r>
      <w:r>
        <w:rPr>
          <w:spacing w:val="40"/>
          <w:sz w:val="24"/>
        </w:rPr>
        <w:t xml:space="preserve"> </w:t>
      </w:r>
      <w:r>
        <w:rPr>
          <w:sz w:val="24"/>
        </w:rPr>
        <w:t>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F83AF0" w:rsidRDefault="004229C5" w:rsidP="00BA704B">
      <w:pPr>
        <w:pStyle w:val="a4"/>
        <w:numPr>
          <w:ilvl w:val="1"/>
          <w:numId w:val="16"/>
        </w:numPr>
        <w:tabs>
          <w:tab w:val="left" w:pos="1531"/>
        </w:tabs>
        <w:ind w:right="566" w:firstLine="708"/>
        <w:jc w:val="both"/>
        <w:rPr>
          <w:sz w:val="24"/>
        </w:rPr>
      </w:pPr>
      <w:r>
        <w:rPr>
          <w:sz w:val="24"/>
        </w:rPr>
        <w:t xml:space="preserve">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w:t>
      </w:r>
      <w:r>
        <w:rPr>
          <w:spacing w:val="-2"/>
          <w:sz w:val="24"/>
        </w:rPr>
        <w:t>форматах.</w:t>
      </w:r>
    </w:p>
    <w:p w:rsidR="00F83AF0" w:rsidRDefault="004229C5" w:rsidP="00BA704B">
      <w:pPr>
        <w:pStyle w:val="a4"/>
        <w:numPr>
          <w:ilvl w:val="1"/>
          <w:numId w:val="16"/>
        </w:numPr>
        <w:tabs>
          <w:tab w:val="left" w:pos="1531"/>
        </w:tabs>
        <w:ind w:left="1531" w:hanging="540"/>
        <w:jc w:val="both"/>
        <w:rPr>
          <w:sz w:val="24"/>
        </w:rPr>
      </w:pPr>
      <w:r>
        <w:rPr>
          <w:sz w:val="24"/>
        </w:rPr>
        <w:t>Формы</w:t>
      </w:r>
      <w:r>
        <w:rPr>
          <w:spacing w:val="-10"/>
          <w:sz w:val="24"/>
        </w:rPr>
        <w:t xml:space="preserve"> </w:t>
      </w:r>
      <w:r>
        <w:rPr>
          <w:sz w:val="24"/>
        </w:rPr>
        <w:t>организации</w:t>
      </w:r>
      <w:r>
        <w:rPr>
          <w:spacing w:val="-5"/>
          <w:sz w:val="24"/>
        </w:rPr>
        <w:t xml:space="preserve"> </w:t>
      </w:r>
      <w:r>
        <w:rPr>
          <w:sz w:val="24"/>
        </w:rPr>
        <w:t>исследовательской</w:t>
      </w:r>
      <w:r>
        <w:rPr>
          <w:spacing w:val="-6"/>
          <w:sz w:val="24"/>
        </w:rPr>
        <w:t xml:space="preserve"> </w:t>
      </w:r>
      <w:r>
        <w:rPr>
          <w:sz w:val="24"/>
        </w:rPr>
        <w:t>деятельности</w:t>
      </w:r>
      <w:r>
        <w:rPr>
          <w:spacing w:val="-5"/>
          <w:sz w:val="24"/>
        </w:rPr>
        <w:t xml:space="preserve"> </w:t>
      </w:r>
      <w:r>
        <w:rPr>
          <w:sz w:val="24"/>
        </w:rPr>
        <w:t>обучающихся</w:t>
      </w:r>
      <w:r>
        <w:rPr>
          <w:spacing w:val="-5"/>
          <w:sz w:val="24"/>
        </w:rPr>
        <w:t xml:space="preserve"> </w:t>
      </w:r>
      <w:r>
        <w:rPr>
          <w:sz w:val="24"/>
        </w:rPr>
        <w:t>могут</w:t>
      </w:r>
      <w:r>
        <w:rPr>
          <w:spacing w:val="-6"/>
          <w:sz w:val="24"/>
        </w:rPr>
        <w:t xml:space="preserve"> </w:t>
      </w:r>
      <w:r>
        <w:rPr>
          <w:sz w:val="24"/>
        </w:rPr>
        <w:t>быть</w:t>
      </w:r>
      <w:r>
        <w:rPr>
          <w:spacing w:val="-5"/>
          <w:sz w:val="24"/>
        </w:rPr>
        <w:t xml:space="preserve"> </w:t>
      </w:r>
      <w:r>
        <w:rPr>
          <w:spacing w:val="-2"/>
          <w:sz w:val="24"/>
        </w:rPr>
        <w:t>следующие:</w:t>
      </w:r>
    </w:p>
    <w:p w:rsidR="00F83AF0" w:rsidRDefault="00F83AF0">
      <w:pPr>
        <w:pStyle w:val="a4"/>
        <w:rPr>
          <w:sz w:val="24"/>
        </w:rPr>
        <w:sectPr w:rsidR="00F83AF0">
          <w:pgSz w:w="11910" w:h="16850"/>
          <w:pgMar w:top="820" w:right="0" w:bottom="280" w:left="283" w:header="571" w:footer="0" w:gutter="0"/>
          <w:cols w:space="720"/>
        </w:sectPr>
      </w:pPr>
    </w:p>
    <w:p w:rsidR="00F83AF0" w:rsidRDefault="004229C5">
      <w:pPr>
        <w:pStyle w:val="a3"/>
        <w:ind w:left="991" w:firstLine="0"/>
        <w:jc w:val="left"/>
      </w:pPr>
      <w:r>
        <w:rPr>
          <w:spacing w:val="-2"/>
        </w:rPr>
        <w:t>урок-исследование;</w:t>
      </w:r>
    </w:p>
    <w:p w:rsidR="00F83AF0" w:rsidRDefault="004229C5">
      <w:pPr>
        <w:pStyle w:val="a3"/>
        <w:ind w:left="991" w:firstLine="0"/>
        <w:jc w:val="left"/>
      </w:pPr>
      <w:r>
        <w:t>урок</w:t>
      </w:r>
      <w:r>
        <w:rPr>
          <w:spacing w:val="-6"/>
        </w:rPr>
        <w:t xml:space="preserve"> </w:t>
      </w:r>
      <w:r>
        <w:t>с</w:t>
      </w:r>
      <w:r>
        <w:rPr>
          <w:spacing w:val="-5"/>
        </w:rPr>
        <w:t xml:space="preserve"> </w:t>
      </w:r>
      <w:r>
        <w:t>использованием</w:t>
      </w:r>
      <w:r>
        <w:rPr>
          <w:spacing w:val="-5"/>
        </w:rPr>
        <w:t xml:space="preserve"> </w:t>
      </w:r>
      <w:r>
        <w:t>интерактивной</w:t>
      </w:r>
      <w:r>
        <w:rPr>
          <w:spacing w:val="-6"/>
        </w:rPr>
        <w:t xml:space="preserve"> </w:t>
      </w:r>
      <w:r>
        <w:t>беседы</w:t>
      </w:r>
      <w:r>
        <w:rPr>
          <w:spacing w:val="-3"/>
        </w:rPr>
        <w:t xml:space="preserve"> </w:t>
      </w:r>
      <w:r>
        <w:t>в</w:t>
      </w:r>
      <w:r>
        <w:rPr>
          <w:spacing w:val="-5"/>
        </w:rPr>
        <w:t xml:space="preserve"> </w:t>
      </w:r>
      <w:r>
        <w:t>исследовательском</w:t>
      </w:r>
      <w:r>
        <w:rPr>
          <w:spacing w:val="-4"/>
        </w:rPr>
        <w:t xml:space="preserve"> </w:t>
      </w:r>
      <w:r>
        <w:rPr>
          <w:spacing w:val="-2"/>
        </w:rPr>
        <w:t>ключе;</w:t>
      </w:r>
    </w:p>
    <w:p w:rsidR="00F83AF0" w:rsidRDefault="004229C5">
      <w:pPr>
        <w:pStyle w:val="a3"/>
        <w:tabs>
          <w:tab w:val="left" w:pos="3232"/>
          <w:tab w:val="left" w:pos="4985"/>
          <w:tab w:val="left" w:pos="6110"/>
          <w:tab w:val="left" w:pos="7415"/>
          <w:tab w:val="left" w:pos="9682"/>
        </w:tabs>
        <w:ind w:right="573" w:firstLine="708"/>
        <w:jc w:val="left"/>
      </w:pPr>
      <w:r>
        <w:rPr>
          <w:spacing w:val="-2"/>
        </w:rPr>
        <w:t>урок-эксперимент,</w:t>
      </w:r>
      <w:r>
        <w:tab/>
      </w:r>
      <w:r>
        <w:rPr>
          <w:spacing w:val="-2"/>
        </w:rPr>
        <w:t>позволяющий</w:t>
      </w:r>
      <w:r>
        <w:tab/>
      </w:r>
      <w:r>
        <w:rPr>
          <w:spacing w:val="-2"/>
        </w:rPr>
        <w:t>освоить</w:t>
      </w:r>
      <w:r>
        <w:tab/>
      </w:r>
      <w:r>
        <w:rPr>
          <w:spacing w:val="-2"/>
        </w:rPr>
        <w:t>элементы</w:t>
      </w:r>
      <w:r>
        <w:tab/>
      </w:r>
      <w:r>
        <w:rPr>
          <w:spacing w:val="-2"/>
        </w:rPr>
        <w:t>исследовательской</w:t>
      </w:r>
      <w:r>
        <w:tab/>
      </w:r>
      <w:r>
        <w:rPr>
          <w:spacing w:val="-2"/>
        </w:rPr>
        <w:t xml:space="preserve">деятельности </w:t>
      </w:r>
      <w:r>
        <w:t>(планирование и проведение эксперимента, обработка и анализ его результатов);</w:t>
      </w:r>
    </w:p>
    <w:p w:rsidR="00F83AF0" w:rsidRDefault="004229C5">
      <w:pPr>
        <w:pStyle w:val="a3"/>
        <w:ind w:left="991" w:firstLine="0"/>
        <w:jc w:val="left"/>
      </w:pPr>
      <w:r>
        <w:rPr>
          <w:spacing w:val="-2"/>
        </w:rPr>
        <w:t>урок-консультация;</w:t>
      </w:r>
    </w:p>
    <w:p w:rsidR="00F83AF0" w:rsidRDefault="004229C5">
      <w:pPr>
        <w:pStyle w:val="a3"/>
        <w:ind w:left="991" w:firstLine="0"/>
        <w:jc w:val="left"/>
      </w:pPr>
      <w:r>
        <w:t>мини-исследование</w:t>
      </w:r>
      <w:r>
        <w:rPr>
          <w:spacing w:val="-5"/>
        </w:rPr>
        <w:t xml:space="preserve"> </w:t>
      </w:r>
      <w:r>
        <w:t>в</w:t>
      </w:r>
      <w:r>
        <w:rPr>
          <w:spacing w:val="-4"/>
        </w:rPr>
        <w:t xml:space="preserve"> </w:t>
      </w:r>
      <w:r>
        <w:t>рамках</w:t>
      </w:r>
      <w:r>
        <w:rPr>
          <w:spacing w:val="-2"/>
        </w:rPr>
        <w:t xml:space="preserve"> </w:t>
      </w:r>
      <w:r>
        <w:t>домашнего</w:t>
      </w:r>
      <w:r>
        <w:rPr>
          <w:spacing w:val="-3"/>
        </w:rPr>
        <w:t xml:space="preserve"> </w:t>
      </w:r>
      <w:r>
        <w:rPr>
          <w:spacing w:val="-2"/>
        </w:rPr>
        <w:t>задания.</w:t>
      </w:r>
    </w:p>
    <w:p w:rsidR="00F83AF0" w:rsidRDefault="004229C5" w:rsidP="00BA704B">
      <w:pPr>
        <w:pStyle w:val="a4"/>
        <w:numPr>
          <w:ilvl w:val="1"/>
          <w:numId w:val="16"/>
        </w:numPr>
        <w:tabs>
          <w:tab w:val="left" w:pos="1531"/>
        </w:tabs>
        <w:ind w:right="568" w:firstLine="708"/>
        <w:jc w:val="both"/>
        <w:rPr>
          <w:sz w:val="24"/>
        </w:rPr>
      </w:pPr>
      <w:r>
        <w:rPr>
          <w:sz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F83AF0" w:rsidRDefault="004229C5">
      <w:pPr>
        <w:pStyle w:val="a3"/>
        <w:ind w:right="571" w:firstLine="708"/>
      </w:pPr>
      <w: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F83AF0" w:rsidRDefault="004229C5">
      <w:pPr>
        <w:pStyle w:val="a3"/>
        <w:ind w:left="991" w:right="3968" w:firstLine="0"/>
        <w:jc w:val="left"/>
      </w:pPr>
      <w:r>
        <w:t>Как</w:t>
      </w:r>
      <w:r>
        <w:rPr>
          <w:spacing w:val="-4"/>
        </w:rPr>
        <w:t xml:space="preserve"> </w:t>
      </w:r>
      <w:r>
        <w:t>(в</w:t>
      </w:r>
      <w:r>
        <w:rPr>
          <w:spacing w:val="-6"/>
        </w:rPr>
        <w:t xml:space="preserve"> </w:t>
      </w:r>
      <w:r>
        <w:t>каком</w:t>
      </w:r>
      <w:r>
        <w:rPr>
          <w:spacing w:val="-5"/>
        </w:rPr>
        <w:t xml:space="preserve"> </w:t>
      </w:r>
      <w:r>
        <w:t>направлении)...</w:t>
      </w:r>
      <w:r>
        <w:rPr>
          <w:spacing w:val="-4"/>
        </w:rPr>
        <w:t xml:space="preserve"> </w:t>
      </w:r>
      <w:r>
        <w:t>в</w:t>
      </w:r>
      <w:r>
        <w:rPr>
          <w:spacing w:val="-6"/>
        </w:rPr>
        <w:t xml:space="preserve"> </w:t>
      </w:r>
      <w:r>
        <w:t>какой</w:t>
      </w:r>
      <w:r>
        <w:rPr>
          <w:spacing w:val="-4"/>
        </w:rPr>
        <w:t xml:space="preserve"> </w:t>
      </w:r>
      <w:r>
        <w:t>степени…</w:t>
      </w:r>
      <w:r>
        <w:rPr>
          <w:spacing w:val="-7"/>
        </w:rPr>
        <w:t xml:space="preserve"> </w:t>
      </w:r>
      <w:r>
        <w:t>изменилось...</w:t>
      </w:r>
      <w:r>
        <w:rPr>
          <w:spacing w:val="-7"/>
        </w:rPr>
        <w:t xml:space="preserve"> </w:t>
      </w:r>
      <w:r>
        <w:t>? Как (каким образом)... в какой степени повлияло... на… ?</w:t>
      </w:r>
    </w:p>
    <w:p w:rsidR="00F83AF0" w:rsidRDefault="004229C5">
      <w:pPr>
        <w:pStyle w:val="a3"/>
        <w:ind w:left="991" w:right="3968" w:firstLine="0"/>
        <w:jc w:val="left"/>
      </w:pPr>
      <w:r>
        <w:t>Какой (в чем проявилась)... насколько важной… была роль... ? Каково</w:t>
      </w:r>
      <w:r>
        <w:rPr>
          <w:spacing w:val="-5"/>
        </w:rPr>
        <w:t xml:space="preserve"> </w:t>
      </w:r>
      <w:r>
        <w:t>(в</w:t>
      </w:r>
      <w:r>
        <w:rPr>
          <w:spacing w:val="-5"/>
        </w:rPr>
        <w:t xml:space="preserve"> </w:t>
      </w:r>
      <w:r>
        <w:t>чем</w:t>
      </w:r>
      <w:r>
        <w:rPr>
          <w:spacing w:val="-6"/>
        </w:rPr>
        <w:t xml:space="preserve"> </w:t>
      </w:r>
      <w:r>
        <w:t>проявилось)...</w:t>
      </w:r>
      <w:r>
        <w:rPr>
          <w:spacing w:val="-5"/>
        </w:rPr>
        <w:t xml:space="preserve"> </w:t>
      </w:r>
      <w:r>
        <w:t>как</w:t>
      </w:r>
      <w:r>
        <w:rPr>
          <w:spacing w:val="-5"/>
        </w:rPr>
        <w:t xml:space="preserve"> </w:t>
      </w:r>
      <w:r>
        <w:t>можно</w:t>
      </w:r>
      <w:r>
        <w:rPr>
          <w:spacing w:val="-5"/>
        </w:rPr>
        <w:t xml:space="preserve"> </w:t>
      </w:r>
      <w:r>
        <w:t>оценить…</w:t>
      </w:r>
      <w:r>
        <w:rPr>
          <w:spacing w:val="-5"/>
        </w:rPr>
        <w:t xml:space="preserve"> </w:t>
      </w:r>
      <w:r>
        <w:t>значение...</w:t>
      </w:r>
      <w:r>
        <w:rPr>
          <w:spacing w:val="-7"/>
        </w:rPr>
        <w:t xml:space="preserve"> </w:t>
      </w:r>
      <w:r>
        <w:t>? Что произойдет... как изменится..., если... ?</w:t>
      </w:r>
    </w:p>
    <w:p w:rsidR="00F83AF0" w:rsidRDefault="004229C5">
      <w:pPr>
        <w:pStyle w:val="a3"/>
        <w:spacing w:before="1"/>
        <w:ind w:right="570" w:firstLine="708"/>
        <w:jc w:val="left"/>
      </w:pPr>
      <w:r>
        <w:t>мини-исследований, организуемых педагогом</w:t>
      </w:r>
      <w:r>
        <w:rPr>
          <w:spacing w:val="-1"/>
        </w:rPr>
        <w:t xml:space="preserve"> </w:t>
      </w:r>
      <w:r>
        <w:t>в течение</w:t>
      </w:r>
      <w:r>
        <w:rPr>
          <w:spacing w:val="-1"/>
        </w:rPr>
        <w:t xml:space="preserve"> </w:t>
      </w:r>
      <w:r>
        <w:t>одного</w:t>
      </w:r>
      <w:r>
        <w:rPr>
          <w:spacing w:val="-2"/>
        </w:rPr>
        <w:t xml:space="preserve"> </w:t>
      </w:r>
      <w:r>
        <w:t>или 2</w:t>
      </w:r>
      <w:r>
        <w:rPr>
          <w:spacing w:val="-5"/>
        </w:rPr>
        <w:t xml:space="preserve"> </w:t>
      </w:r>
      <w:r>
        <w:t>уроков («сдвоенный урок») и ориентирующих обучающихся на поиск ответов на один или несколько проблемных вопросов.</w:t>
      </w:r>
    </w:p>
    <w:p w:rsidR="00F83AF0" w:rsidRDefault="004229C5" w:rsidP="00BA704B">
      <w:pPr>
        <w:pStyle w:val="a4"/>
        <w:numPr>
          <w:ilvl w:val="1"/>
          <w:numId w:val="16"/>
        </w:numPr>
        <w:tabs>
          <w:tab w:val="left" w:pos="1531"/>
        </w:tabs>
        <w:ind w:left="991" w:right="2080" w:firstLine="0"/>
        <w:rPr>
          <w:sz w:val="24"/>
        </w:rPr>
      </w:pPr>
      <w:r>
        <w:rPr>
          <w:sz w:val="24"/>
        </w:rPr>
        <w:t>Основными</w:t>
      </w:r>
      <w:r>
        <w:rPr>
          <w:spacing w:val="-6"/>
          <w:sz w:val="24"/>
        </w:rPr>
        <w:t xml:space="preserve"> </w:t>
      </w:r>
      <w:r>
        <w:rPr>
          <w:sz w:val="24"/>
        </w:rPr>
        <w:t>формами</w:t>
      </w:r>
      <w:r>
        <w:rPr>
          <w:spacing w:val="-6"/>
          <w:sz w:val="24"/>
        </w:rPr>
        <w:t xml:space="preserve"> </w:t>
      </w:r>
      <w:r>
        <w:rPr>
          <w:sz w:val="24"/>
        </w:rPr>
        <w:t>представления</w:t>
      </w:r>
      <w:r>
        <w:rPr>
          <w:spacing w:val="-6"/>
          <w:sz w:val="24"/>
        </w:rPr>
        <w:t xml:space="preserve"> </w:t>
      </w:r>
      <w:r>
        <w:rPr>
          <w:sz w:val="24"/>
        </w:rPr>
        <w:t>итогов</w:t>
      </w:r>
      <w:r>
        <w:rPr>
          <w:spacing w:val="-5"/>
          <w:sz w:val="24"/>
        </w:rPr>
        <w:t xml:space="preserve"> </w:t>
      </w:r>
      <w:r>
        <w:rPr>
          <w:sz w:val="24"/>
        </w:rPr>
        <w:t>учебных</w:t>
      </w:r>
      <w:r>
        <w:rPr>
          <w:spacing w:val="-5"/>
          <w:sz w:val="24"/>
        </w:rPr>
        <w:t xml:space="preserve"> </w:t>
      </w:r>
      <w:r>
        <w:rPr>
          <w:sz w:val="24"/>
        </w:rPr>
        <w:t>исследований</w:t>
      </w:r>
      <w:r>
        <w:rPr>
          <w:spacing w:val="-6"/>
          <w:sz w:val="24"/>
        </w:rPr>
        <w:t xml:space="preserve"> </w:t>
      </w:r>
      <w:r>
        <w:rPr>
          <w:sz w:val="24"/>
        </w:rPr>
        <w:t>являются: доклад, реферат;</w:t>
      </w:r>
    </w:p>
    <w:p w:rsidR="00F83AF0" w:rsidRDefault="004229C5">
      <w:pPr>
        <w:pStyle w:val="a3"/>
        <w:ind w:right="567" w:firstLine="708"/>
      </w:pPr>
      <w:r>
        <w:t xml:space="preserve">статьи, обзоры, отчеты и заключения по итогам исследований по различным предметным </w:t>
      </w:r>
      <w:r>
        <w:rPr>
          <w:spacing w:val="-2"/>
        </w:rPr>
        <w:t>областям.</w:t>
      </w:r>
    </w:p>
    <w:p w:rsidR="00F83AF0" w:rsidRDefault="004229C5">
      <w:pPr>
        <w:pStyle w:val="a3"/>
        <w:ind w:left="991" w:firstLine="0"/>
      </w:pPr>
      <w:r>
        <w:t>Особенности</w:t>
      </w:r>
      <w:r>
        <w:rPr>
          <w:spacing w:val="-6"/>
        </w:rPr>
        <w:t xml:space="preserve"> </w:t>
      </w:r>
      <w:r>
        <w:t>организации</w:t>
      </w:r>
      <w:r>
        <w:rPr>
          <w:spacing w:val="-4"/>
        </w:rPr>
        <w:t xml:space="preserve"> </w:t>
      </w:r>
      <w:r>
        <w:t>УИД</w:t>
      </w:r>
      <w:r>
        <w:rPr>
          <w:spacing w:val="-5"/>
        </w:rPr>
        <w:t xml:space="preserve"> </w:t>
      </w:r>
      <w:r>
        <w:t>в</w:t>
      </w:r>
      <w:r>
        <w:rPr>
          <w:spacing w:val="-5"/>
        </w:rPr>
        <w:t xml:space="preserve"> </w:t>
      </w:r>
      <w:r>
        <w:t>рамках</w:t>
      </w:r>
      <w:r>
        <w:rPr>
          <w:spacing w:val="-2"/>
        </w:rPr>
        <w:t xml:space="preserve"> </w:t>
      </w:r>
      <w:r>
        <w:t>внеурочной</w:t>
      </w:r>
      <w:r>
        <w:rPr>
          <w:spacing w:val="-4"/>
        </w:rPr>
        <w:t xml:space="preserve"> </w:t>
      </w:r>
      <w:r>
        <w:rPr>
          <w:spacing w:val="-2"/>
        </w:rPr>
        <w:t>деятельности.</w:t>
      </w:r>
    </w:p>
    <w:p w:rsidR="00F83AF0" w:rsidRDefault="004229C5" w:rsidP="00BA704B">
      <w:pPr>
        <w:pStyle w:val="a4"/>
        <w:numPr>
          <w:ilvl w:val="1"/>
          <w:numId w:val="16"/>
        </w:numPr>
        <w:tabs>
          <w:tab w:val="left" w:pos="1531"/>
        </w:tabs>
        <w:ind w:right="565" w:firstLine="708"/>
        <w:jc w:val="both"/>
        <w:rPr>
          <w:sz w:val="24"/>
        </w:rPr>
      </w:pPr>
      <w:r>
        <w:rPr>
          <w:sz w:val="24"/>
        </w:rPr>
        <w:t>Особенность УИД обучающихся в рамках внеурочной деятельности связана с тем, что в данном случае имеется достаточно времени на</w:t>
      </w:r>
      <w:r>
        <w:rPr>
          <w:spacing w:val="-2"/>
          <w:sz w:val="24"/>
        </w:rPr>
        <w:t xml:space="preserve"> </w:t>
      </w:r>
      <w:r>
        <w:rPr>
          <w:sz w:val="24"/>
        </w:rPr>
        <w:t>организацию</w:t>
      </w:r>
      <w:r>
        <w:rPr>
          <w:spacing w:val="-1"/>
          <w:sz w:val="24"/>
        </w:rPr>
        <w:t xml:space="preserve"> </w:t>
      </w:r>
      <w:r>
        <w:rPr>
          <w:sz w:val="24"/>
        </w:rPr>
        <w:t xml:space="preserve">и проведение развернутого и полноценного </w:t>
      </w:r>
      <w:r>
        <w:rPr>
          <w:spacing w:val="-2"/>
          <w:sz w:val="24"/>
        </w:rPr>
        <w:t>исследования.</w:t>
      </w:r>
    </w:p>
    <w:p w:rsidR="00F83AF0" w:rsidRDefault="004229C5" w:rsidP="00BA704B">
      <w:pPr>
        <w:pStyle w:val="a4"/>
        <w:numPr>
          <w:ilvl w:val="1"/>
          <w:numId w:val="16"/>
        </w:numPr>
        <w:tabs>
          <w:tab w:val="left" w:pos="1531"/>
        </w:tabs>
        <w:ind w:right="568" w:firstLine="708"/>
        <w:jc w:val="both"/>
        <w:rPr>
          <w:sz w:val="24"/>
        </w:rPr>
      </w:pPr>
      <w:r>
        <w:rPr>
          <w:sz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F83AF0" w:rsidRDefault="004229C5">
      <w:pPr>
        <w:pStyle w:val="a3"/>
        <w:spacing w:before="1"/>
        <w:ind w:left="991" w:right="7098" w:firstLine="0"/>
        <w:jc w:val="left"/>
      </w:pPr>
      <w:r>
        <w:rPr>
          <w:spacing w:val="-2"/>
        </w:rPr>
        <w:t>социально-гуманитарное; филологическое; естественнонаучное; информационно-технологическое; междисциплинарное.</w:t>
      </w:r>
    </w:p>
    <w:p w:rsidR="00F83AF0" w:rsidRDefault="004229C5">
      <w:pPr>
        <w:pStyle w:val="a3"/>
        <w:ind w:left="991" w:right="2431" w:firstLine="0"/>
        <w:jc w:val="left"/>
      </w:pPr>
      <w:r>
        <w:t>Основными</w:t>
      </w:r>
      <w:r>
        <w:rPr>
          <w:spacing w:val="-5"/>
        </w:rPr>
        <w:t xml:space="preserve"> </w:t>
      </w:r>
      <w:r>
        <w:t>формами</w:t>
      </w:r>
      <w:r>
        <w:rPr>
          <w:spacing w:val="-5"/>
        </w:rPr>
        <w:t xml:space="preserve"> </w:t>
      </w:r>
      <w:r>
        <w:t>организации</w:t>
      </w:r>
      <w:r>
        <w:rPr>
          <w:spacing w:val="-5"/>
        </w:rPr>
        <w:t xml:space="preserve"> </w:t>
      </w:r>
      <w:r>
        <w:t>УИД</w:t>
      </w:r>
      <w:r>
        <w:rPr>
          <w:spacing w:val="-6"/>
        </w:rPr>
        <w:t xml:space="preserve"> </w:t>
      </w:r>
      <w:r>
        <w:t>во</w:t>
      </w:r>
      <w:r>
        <w:rPr>
          <w:spacing w:val="-5"/>
        </w:rPr>
        <w:t xml:space="preserve"> </w:t>
      </w:r>
      <w:r>
        <w:t>внеурочное</w:t>
      </w:r>
      <w:r>
        <w:rPr>
          <w:spacing w:val="-6"/>
        </w:rPr>
        <w:t xml:space="preserve"> </w:t>
      </w:r>
      <w:r>
        <w:t>время</w:t>
      </w:r>
      <w:r>
        <w:rPr>
          <w:spacing w:val="-5"/>
        </w:rPr>
        <w:t xml:space="preserve"> </w:t>
      </w:r>
      <w:r>
        <w:t>являются: конференция, семинар, дискуссия, диспут;</w:t>
      </w:r>
    </w:p>
    <w:p w:rsidR="00F83AF0" w:rsidRDefault="004229C5">
      <w:pPr>
        <w:pStyle w:val="a3"/>
        <w:ind w:left="991" w:firstLine="0"/>
        <w:jc w:val="left"/>
      </w:pPr>
      <w:r>
        <w:t>брифинг,</w:t>
      </w:r>
      <w:r>
        <w:rPr>
          <w:spacing w:val="-5"/>
        </w:rPr>
        <w:t xml:space="preserve"> </w:t>
      </w:r>
      <w:r>
        <w:t>интервью,</w:t>
      </w:r>
      <w:r>
        <w:rPr>
          <w:spacing w:val="-4"/>
        </w:rPr>
        <w:t xml:space="preserve"> </w:t>
      </w:r>
      <w:r>
        <w:rPr>
          <w:spacing w:val="-2"/>
        </w:rPr>
        <w:t>телемост;</w:t>
      </w:r>
    </w:p>
    <w:p w:rsidR="00F83AF0" w:rsidRDefault="004229C5">
      <w:pPr>
        <w:pStyle w:val="a3"/>
        <w:ind w:left="991" w:right="1556" w:firstLine="0"/>
        <w:jc w:val="left"/>
      </w:pPr>
      <w:r>
        <w:t>исследовательская</w:t>
      </w:r>
      <w:r>
        <w:rPr>
          <w:spacing w:val="-6"/>
        </w:rPr>
        <w:t xml:space="preserve"> </w:t>
      </w:r>
      <w:r>
        <w:t>практика,</w:t>
      </w:r>
      <w:r>
        <w:rPr>
          <w:spacing w:val="-6"/>
        </w:rPr>
        <w:t xml:space="preserve"> </w:t>
      </w:r>
      <w:r>
        <w:t>образовательные</w:t>
      </w:r>
      <w:r>
        <w:rPr>
          <w:spacing w:val="-9"/>
        </w:rPr>
        <w:t xml:space="preserve"> </w:t>
      </w:r>
      <w:r>
        <w:t>экспедиции,</w:t>
      </w:r>
      <w:r>
        <w:rPr>
          <w:spacing w:val="-8"/>
        </w:rPr>
        <w:t xml:space="preserve"> </w:t>
      </w:r>
      <w:r>
        <w:t>походы,</w:t>
      </w:r>
      <w:r>
        <w:rPr>
          <w:spacing w:val="-6"/>
        </w:rPr>
        <w:t xml:space="preserve"> </w:t>
      </w:r>
      <w:r>
        <w:t>поездки,</w:t>
      </w:r>
      <w:r>
        <w:rPr>
          <w:spacing w:val="-6"/>
        </w:rPr>
        <w:t xml:space="preserve"> </w:t>
      </w:r>
      <w:r>
        <w:t>экскурсии; научно-исследовательское общество учащихся.</w:t>
      </w:r>
    </w:p>
    <w:p w:rsidR="00F83AF0" w:rsidRDefault="004229C5" w:rsidP="00BA704B">
      <w:pPr>
        <w:pStyle w:val="a4"/>
        <w:numPr>
          <w:ilvl w:val="1"/>
          <w:numId w:val="16"/>
        </w:numPr>
        <w:tabs>
          <w:tab w:val="left" w:pos="1531"/>
        </w:tabs>
        <w:ind w:right="561" w:firstLine="708"/>
        <w:jc w:val="both"/>
        <w:rPr>
          <w:sz w:val="24"/>
        </w:rPr>
      </w:pPr>
      <w:r>
        <w:rPr>
          <w:sz w:val="24"/>
        </w:rPr>
        <w:t>Для представления итогов УИД во внеурочное время наиболее целесообразно использование следующих форм предъявления результатов:</w:t>
      </w:r>
    </w:p>
    <w:p w:rsidR="00F83AF0" w:rsidRDefault="004229C5">
      <w:pPr>
        <w:pStyle w:val="a3"/>
        <w:spacing w:before="1"/>
        <w:ind w:left="991" w:firstLine="0"/>
      </w:pPr>
      <w:r>
        <w:t>письменная</w:t>
      </w:r>
      <w:r>
        <w:rPr>
          <w:spacing w:val="-6"/>
        </w:rPr>
        <w:t xml:space="preserve"> </w:t>
      </w:r>
      <w:r>
        <w:t>исследовательская</w:t>
      </w:r>
      <w:r>
        <w:rPr>
          <w:spacing w:val="-3"/>
        </w:rPr>
        <w:t xml:space="preserve"> </w:t>
      </w:r>
      <w:r>
        <w:t>работа</w:t>
      </w:r>
      <w:r>
        <w:rPr>
          <w:spacing w:val="-4"/>
        </w:rPr>
        <w:t xml:space="preserve"> </w:t>
      </w:r>
      <w:r>
        <w:t>(эссе,</w:t>
      </w:r>
      <w:r>
        <w:rPr>
          <w:spacing w:val="-3"/>
        </w:rPr>
        <w:t xml:space="preserve"> </w:t>
      </w:r>
      <w:r>
        <w:t>доклад,</w:t>
      </w:r>
      <w:r>
        <w:rPr>
          <w:spacing w:val="-3"/>
        </w:rPr>
        <w:t xml:space="preserve"> </w:t>
      </w:r>
      <w:r>
        <w:rPr>
          <w:spacing w:val="-2"/>
        </w:rPr>
        <w:t>реферат);</w:t>
      </w:r>
    </w:p>
    <w:p w:rsidR="00F83AF0" w:rsidRDefault="004229C5">
      <w:pPr>
        <w:pStyle w:val="a3"/>
        <w:ind w:right="564" w:firstLine="708"/>
      </w:pPr>
      <w:r>
        <w:t>статьи, обзоры, отчеты и заключения по итогам исследований, проводимых в рамках обработки архивов, исследований по различным предметным областям.</w:t>
      </w:r>
    </w:p>
    <w:p w:rsidR="00F83AF0" w:rsidRDefault="004229C5" w:rsidP="00BA704B">
      <w:pPr>
        <w:pStyle w:val="a4"/>
        <w:numPr>
          <w:ilvl w:val="1"/>
          <w:numId w:val="16"/>
        </w:numPr>
        <w:tabs>
          <w:tab w:val="left" w:pos="1531"/>
        </w:tabs>
        <w:ind w:right="562" w:firstLine="708"/>
        <w:jc w:val="both"/>
        <w:rPr>
          <w:sz w:val="24"/>
        </w:rPr>
      </w:pPr>
      <w:r>
        <w:rPr>
          <w:sz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F83AF0" w:rsidRDefault="004229C5" w:rsidP="00BA704B">
      <w:pPr>
        <w:pStyle w:val="a4"/>
        <w:numPr>
          <w:ilvl w:val="1"/>
          <w:numId w:val="16"/>
        </w:numPr>
        <w:tabs>
          <w:tab w:val="left" w:pos="1531"/>
        </w:tabs>
        <w:ind w:right="572" w:firstLine="708"/>
        <w:jc w:val="both"/>
        <w:rPr>
          <w:sz w:val="24"/>
        </w:rPr>
      </w:pPr>
      <w:r>
        <w:rPr>
          <w:sz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F83AF0" w:rsidRDefault="004229C5">
      <w:pPr>
        <w:pStyle w:val="a3"/>
        <w:ind w:left="991" w:firstLine="0"/>
        <w:jc w:val="left"/>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4"/>
        </w:rPr>
        <w:t xml:space="preserve"> </w:t>
      </w:r>
      <w:r>
        <w:t>инструмент</w:t>
      </w:r>
      <w:r>
        <w:rPr>
          <w:spacing w:val="-5"/>
        </w:rPr>
        <w:t xml:space="preserve"> </w:t>
      </w:r>
      <w:r>
        <w:rPr>
          <w:spacing w:val="-2"/>
        </w:rPr>
        <w:t>познания;</w:t>
      </w:r>
    </w:p>
    <w:p w:rsidR="00F83AF0" w:rsidRDefault="004229C5">
      <w:pPr>
        <w:pStyle w:val="a3"/>
        <w:ind w:firstLine="708"/>
        <w:jc w:val="left"/>
      </w:pPr>
      <w:r>
        <w:t>формулировать</w:t>
      </w:r>
      <w:r>
        <w:rPr>
          <w:spacing w:val="40"/>
        </w:rPr>
        <w:t xml:space="preserve"> </w:t>
      </w:r>
      <w:r>
        <w:t>вопросы,</w:t>
      </w:r>
      <w:r>
        <w:rPr>
          <w:spacing w:val="40"/>
        </w:rPr>
        <w:t xml:space="preserve"> </w:t>
      </w:r>
      <w:r>
        <w:t>фиксирующие</w:t>
      </w:r>
      <w:r>
        <w:rPr>
          <w:spacing w:val="40"/>
        </w:rPr>
        <w:t xml:space="preserve"> </w:t>
      </w:r>
      <w:r>
        <w:t>разрыв</w:t>
      </w:r>
      <w:r>
        <w:rPr>
          <w:spacing w:val="40"/>
        </w:rPr>
        <w:t xml:space="preserve"> </w:t>
      </w:r>
      <w:r>
        <w:t>между</w:t>
      </w:r>
      <w:r>
        <w:rPr>
          <w:spacing w:val="40"/>
        </w:rPr>
        <w:t xml:space="preserve"> </w:t>
      </w:r>
      <w:r>
        <w:t>реальным</w:t>
      </w:r>
      <w:r>
        <w:rPr>
          <w:spacing w:val="40"/>
        </w:rPr>
        <w:t xml:space="preserve"> </w:t>
      </w:r>
      <w:r>
        <w:t>и</w:t>
      </w:r>
      <w:r>
        <w:rPr>
          <w:spacing w:val="40"/>
        </w:rPr>
        <w:t xml:space="preserve"> </w:t>
      </w:r>
      <w:r>
        <w:t>желательным</w:t>
      </w:r>
      <w:r>
        <w:rPr>
          <w:spacing w:val="40"/>
        </w:rPr>
        <w:t xml:space="preserve"> </w:t>
      </w:r>
      <w:r>
        <w:t>состоянием ситуации, объекта, самостоятельно устанавливать искомое и данное;</w:t>
      </w:r>
    </w:p>
    <w:p w:rsidR="00F83AF0" w:rsidRDefault="004229C5">
      <w:pPr>
        <w:pStyle w:val="a3"/>
        <w:tabs>
          <w:tab w:val="left" w:pos="2611"/>
          <w:tab w:val="left" w:pos="3779"/>
          <w:tab w:val="left" w:pos="4292"/>
          <w:tab w:val="left" w:pos="5747"/>
          <w:tab w:val="left" w:pos="7335"/>
          <w:tab w:val="left" w:pos="8611"/>
          <w:tab w:val="left" w:pos="9009"/>
          <w:tab w:val="left" w:pos="10282"/>
        </w:tabs>
        <w:ind w:right="569" w:firstLine="708"/>
        <w:jc w:val="left"/>
      </w:pPr>
      <w:r>
        <w:rPr>
          <w:spacing w:val="-2"/>
        </w:rPr>
        <w:t>формировать</w:t>
      </w:r>
      <w:r>
        <w:tab/>
      </w:r>
      <w:r>
        <w:rPr>
          <w:spacing w:val="-2"/>
        </w:rPr>
        <w:t>гипотезу</w:t>
      </w:r>
      <w:r>
        <w:tab/>
      </w:r>
      <w:r>
        <w:rPr>
          <w:spacing w:val="-6"/>
        </w:rPr>
        <w:t>об</w:t>
      </w:r>
      <w:r>
        <w:tab/>
      </w:r>
      <w:r>
        <w:rPr>
          <w:spacing w:val="-2"/>
        </w:rPr>
        <w:t>истинности</w:t>
      </w:r>
      <w:r>
        <w:tab/>
      </w:r>
      <w:r>
        <w:rPr>
          <w:spacing w:val="-2"/>
        </w:rPr>
        <w:t>собственных</w:t>
      </w:r>
      <w:r>
        <w:tab/>
      </w:r>
      <w:r>
        <w:rPr>
          <w:spacing w:val="-2"/>
        </w:rPr>
        <w:t>суждений</w:t>
      </w:r>
      <w:r>
        <w:tab/>
      </w:r>
      <w:r>
        <w:rPr>
          <w:spacing w:val="-10"/>
        </w:rPr>
        <w:t>и</w:t>
      </w:r>
      <w:r>
        <w:tab/>
      </w:r>
      <w:r>
        <w:rPr>
          <w:spacing w:val="-2"/>
        </w:rPr>
        <w:t>суждений</w:t>
      </w:r>
      <w:r>
        <w:tab/>
      </w:r>
      <w:r>
        <w:rPr>
          <w:spacing w:val="-2"/>
        </w:rPr>
        <w:t xml:space="preserve">других, </w:t>
      </w:r>
      <w:r>
        <w:t>аргументировать свою позицию, мнение;</w:t>
      </w:r>
    </w:p>
    <w:p w:rsidR="00F83AF0" w:rsidRDefault="00F83AF0">
      <w:pPr>
        <w:pStyle w:val="a3"/>
        <w:jc w:val="left"/>
        <w:sectPr w:rsidR="00F83AF0">
          <w:pgSz w:w="11910" w:h="16850"/>
          <w:pgMar w:top="820" w:right="0" w:bottom="280" w:left="283" w:header="571" w:footer="0" w:gutter="0"/>
          <w:cols w:space="720"/>
        </w:sectPr>
      </w:pPr>
    </w:p>
    <w:p w:rsidR="00F83AF0" w:rsidRDefault="004229C5">
      <w:pPr>
        <w:pStyle w:val="a3"/>
        <w:ind w:right="572" w:firstLine="708"/>
      </w:pPr>
      <w:r>
        <w:t xml:space="preserve">проводить по самостоятельно составленному плану опыт, несложный эксперимент, небольшое </w:t>
      </w:r>
      <w:r>
        <w:rPr>
          <w:spacing w:val="-2"/>
        </w:rPr>
        <w:t>исследование;</w:t>
      </w:r>
    </w:p>
    <w:p w:rsidR="00F83AF0" w:rsidRDefault="004229C5">
      <w:pPr>
        <w:pStyle w:val="a3"/>
        <w:ind w:right="569" w:firstLine="708"/>
      </w:pPr>
      <w:r>
        <w:t xml:space="preserve">оценивать на применимость и достоверность информацию, полученную в ходе исследования </w:t>
      </w:r>
      <w:r>
        <w:rPr>
          <w:spacing w:val="-2"/>
        </w:rPr>
        <w:t>(эксперимента);</w:t>
      </w:r>
    </w:p>
    <w:p w:rsidR="00F83AF0" w:rsidRDefault="004229C5">
      <w:pPr>
        <w:pStyle w:val="a3"/>
        <w:ind w:right="565" w:firstLine="708"/>
        <w:jc w:val="right"/>
      </w:pPr>
      <w:r>
        <w:t>самостоятельно формулировать обобщения и выводы по результатам проведенного наблюдения, опыта,</w:t>
      </w:r>
      <w:r>
        <w:rPr>
          <w:spacing w:val="-2"/>
        </w:rPr>
        <w:t xml:space="preserve"> </w:t>
      </w:r>
      <w:r>
        <w:t>исследования,</w:t>
      </w:r>
      <w:r>
        <w:rPr>
          <w:spacing w:val="-2"/>
        </w:rPr>
        <w:t xml:space="preserve"> </w:t>
      </w:r>
      <w:r>
        <w:t>владеть</w:t>
      </w:r>
      <w:r>
        <w:rPr>
          <w:spacing w:val="-1"/>
        </w:rPr>
        <w:t xml:space="preserve"> </w:t>
      </w:r>
      <w:r>
        <w:t>инструментами</w:t>
      </w:r>
      <w:r>
        <w:rPr>
          <w:spacing w:val="-2"/>
        </w:rPr>
        <w:t xml:space="preserve"> </w:t>
      </w:r>
      <w:r>
        <w:t>оценки</w:t>
      </w:r>
      <w:r>
        <w:rPr>
          <w:spacing w:val="-4"/>
        </w:rPr>
        <w:t xml:space="preserve"> </w:t>
      </w:r>
      <w:r>
        <w:t>достоверности</w:t>
      </w:r>
      <w:r>
        <w:rPr>
          <w:spacing w:val="-3"/>
        </w:rPr>
        <w:t xml:space="preserve"> </w:t>
      </w:r>
      <w:r>
        <w:t>полученных</w:t>
      </w:r>
      <w:r>
        <w:rPr>
          <w:spacing w:val="-1"/>
        </w:rPr>
        <w:t xml:space="preserve"> </w:t>
      </w:r>
      <w:r>
        <w:t>выводов</w:t>
      </w:r>
      <w:r>
        <w:rPr>
          <w:spacing w:val="-3"/>
        </w:rPr>
        <w:t xml:space="preserve"> </w:t>
      </w:r>
      <w:r>
        <w:t>и</w:t>
      </w:r>
      <w:r>
        <w:rPr>
          <w:spacing w:val="-2"/>
        </w:rPr>
        <w:t xml:space="preserve"> </w:t>
      </w:r>
      <w:r>
        <w:t>обобщений; прогнозировать</w:t>
      </w:r>
      <w:r>
        <w:rPr>
          <w:spacing w:val="80"/>
        </w:rPr>
        <w:t xml:space="preserve"> </w:t>
      </w:r>
      <w:r>
        <w:t>возможное</w:t>
      </w:r>
      <w:r>
        <w:rPr>
          <w:spacing w:val="80"/>
        </w:rPr>
        <w:t xml:space="preserve"> </w:t>
      </w:r>
      <w:r>
        <w:t>дальнейшее</w:t>
      </w:r>
      <w:r>
        <w:rPr>
          <w:spacing w:val="80"/>
        </w:rPr>
        <w:t xml:space="preserve"> </w:t>
      </w:r>
      <w:r>
        <w:t>развитие</w:t>
      </w:r>
      <w:r>
        <w:rPr>
          <w:spacing w:val="80"/>
        </w:rPr>
        <w:t xml:space="preserve"> </w:t>
      </w:r>
      <w:r>
        <w:t>процессов,</w:t>
      </w:r>
      <w:r>
        <w:rPr>
          <w:spacing w:val="80"/>
        </w:rPr>
        <w:t xml:space="preserve"> </w:t>
      </w:r>
      <w:r>
        <w:t>событий</w:t>
      </w:r>
      <w:r>
        <w:rPr>
          <w:spacing w:val="80"/>
        </w:rPr>
        <w:t xml:space="preserve"> </w:t>
      </w:r>
      <w:r>
        <w:t>и</w:t>
      </w:r>
      <w:r>
        <w:rPr>
          <w:spacing w:val="80"/>
        </w:rPr>
        <w:t xml:space="preserve"> </w:t>
      </w:r>
      <w:r>
        <w:t>их</w:t>
      </w:r>
      <w:r>
        <w:rPr>
          <w:spacing w:val="80"/>
        </w:rPr>
        <w:t xml:space="preserve"> </w:t>
      </w:r>
      <w:r>
        <w:t>последствия</w:t>
      </w:r>
      <w:r>
        <w:rPr>
          <w:spacing w:val="80"/>
        </w:rPr>
        <w:t xml:space="preserve"> </w:t>
      </w:r>
      <w:r>
        <w:t>в аналогичных</w:t>
      </w:r>
      <w:r>
        <w:rPr>
          <w:spacing w:val="34"/>
        </w:rPr>
        <w:t xml:space="preserve"> </w:t>
      </w:r>
      <w:r>
        <w:t>или</w:t>
      </w:r>
      <w:r>
        <w:rPr>
          <w:spacing w:val="34"/>
        </w:rPr>
        <w:t xml:space="preserve"> </w:t>
      </w:r>
      <w:r>
        <w:t>сходных</w:t>
      </w:r>
      <w:r>
        <w:rPr>
          <w:spacing w:val="34"/>
        </w:rPr>
        <w:t xml:space="preserve"> </w:t>
      </w:r>
      <w:r>
        <w:t>ситуациях,</w:t>
      </w:r>
      <w:r>
        <w:rPr>
          <w:spacing w:val="33"/>
        </w:rPr>
        <w:t xml:space="preserve"> </w:t>
      </w:r>
      <w:r>
        <w:t>выдвигать</w:t>
      </w:r>
      <w:r>
        <w:rPr>
          <w:spacing w:val="34"/>
        </w:rPr>
        <w:t xml:space="preserve"> </w:t>
      </w:r>
      <w:r>
        <w:t>предположения</w:t>
      </w:r>
      <w:r>
        <w:rPr>
          <w:spacing w:val="38"/>
        </w:rPr>
        <w:t xml:space="preserve"> </w:t>
      </w:r>
      <w:r>
        <w:t>об</w:t>
      </w:r>
      <w:r>
        <w:rPr>
          <w:spacing w:val="31"/>
        </w:rPr>
        <w:t xml:space="preserve"> </w:t>
      </w:r>
      <w:r>
        <w:t>их</w:t>
      </w:r>
      <w:r>
        <w:rPr>
          <w:spacing w:val="34"/>
        </w:rPr>
        <w:t xml:space="preserve"> </w:t>
      </w:r>
      <w:r>
        <w:t>развитии</w:t>
      </w:r>
      <w:r>
        <w:rPr>
          <w:spacing w:val="34"/>
        </w:rPr>
        <w:t xml:space="preserve"> </w:t>
      </w:r>
      <w:r>
        <w:t>в</w:t>
      </w:r>
      <w:r>
        <w:rPr>
          <w:spacing w:val="32"/>
        </w:rPr>
        <w:t xml:space="preserve"> </w:t>
      </w:r>
      <w:r>
        <w:t>новых</w:t>
      </w:r>
      <w:r>
        <w:rPr>
          <w:spacing w:val="33"/>
        </w:rPr>
        <w:t xml:space="preserve"> </w:t>
      </w:r>
      <w:r>
        <w:t>условиях</w:t>
      </w:r>
      <w:r>
        <w:rPr>
          <w:spacing w:val="35"/>
        </w:rPr>
        <w:t xml:space="preserve"> </w:t>
      </w:r>
      <w:r>
        <w:rPr>
          <w:spacing w:val="-10"/>
        </w:rPr>
        <w:t>и</w:t>
      </w:r>
    </w:p>
    <w:p w:rsidR="00F83AF0" w:rsidRDefault="004229C5">
      <w:pPr>
        <w:pStyle w:val="a3"/>
        <w:ind w:firstLine="0"/>
        <w:jc w:val="left"/>
      </w:pPr>
      <w:r>
        <w:rPr>
          <w:spacing w:val="-2"/>
        </w:rPr>
        <w:t>контекстах.</w:t>
      </w:r>
    </w:p>
    <w:p w:rsidR="00F83AF0" w:rsidRDefault="004229C5" w:rsidP="00BA704B">
      <w:pPr>
        <w:pStyle w:val="a4"/>
        <w:numPr>
          <w:ilvl w:val="1"/>
          <w:numId w:val="16"/>
        </w:numPr>
        <w:tabs>
          <w:tab w:val="left" w:pos="1531"/>
        </w:tabs>
        <w:ind w:right="561" w:firstLine="708"/>
        <w:jc w:val="both"/>
        <w:rPr>
          <w:sz w:val="24"/>
        </w:rPr>
      </w:pPr>
      <w:r>
        <w:rPr>
          <w:sz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F83AF0" w:rsidRDefault="004229C5" w:rsidP="00BA704B">
      <w:pPr>
        <w:pStyle w:val="a4"/>
        <w:numPr>
          <w:ilvl w:val="1"/>
          <w:numId w:val="16"/>
        </w:numPr>
        <w:tabs>
          <w:tab w:val="left" w:pos="1531"/>
        </w:tabs>
        <w:ind w:right="568" w:firstLine="708"/>
        <w:jc w:val="both"/>
        <w:rPr>
          <w:sz w:val="24"/>
        </w:rPr>
      </w:pPr>
      <w:r>
        <w:rPr>
          <w:sz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F83AF0" w:rsidRDefault="004229C5">
      <w:pPr>
        <w:pStyle w:val="a3"/>
        <w:spacing w:before="1"/>
        <w:ind w:right="568" w:firstLine="708"/>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F83AF0" w:rsidRDefault="004229C5">
      <w:pPr>
        <w:pStyle w:val="a3"/>
        <w:ind w:right="562" w:firstLine="708"/>
      </w:pPr>
      <w: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F83AF0" w:rsidRDefault="004229C5" w:rsidP="00BA704B">
      <w:pPr>
        <w:pStyle w:val="a4"/>
        <w:numPr>
          <w:ilvl w:val="1"/>
          <w:numId w:val="16"/>
        </w:numPr>
        <w:tabs>
          <w:tab w:val="left" w:pos="1531"/>
        </w:tabs>
        <w:ind w:left="991" w:right="3528" w:firstLine="0"/>
        <w:rPr>
          <w:sz w:val="24"/>
        </w:rPr>
      </w:pPr>
      <w:r>
        <w:rPr>
          <w:sz w:val="24"/>
        </w:rPr>
        <w:t>Осуществление</w:t>
      </w:r>
      <w:r>
        <w:rPr>
          <w:spacing w:val="-6"/>
          <w:sz w:val="24"/>
        </w:rPr>
        <w:t xml:space="preserve"> </w:t>
      </w:r>
      <w:r>
        <w:rPr>
          <w:sz w:val="24"/>
        </w:rPr>
        <w:t>ПД</w:t>
      </w:r>
      <w:r>
        <w:rPr>
          <w:spacing w:val="-6"/>
          <w:sz w:val="24"/>
        </w:rPr>
        <w:t xml:space="preserve"> </w:t>
      </w:r>
      <w:r>
        <w:rPr>
          <w:sz w:val="24"/>
        </w:rPr>
        <w:t>обучающимися</w:t>
      </w:r>
      <w:r>
        <w:rPr>
          <w:spacing w:val="-5"/>
          <w:sz w:val="24"/>
        </w:rPr>
        <w:t xml:space="preserve"> </w:t>
      </w:r>
      <w:r>
        <w:rPr>
          <w:sz w:val="24"/>
        </w:rPr>
        <w:t>включает</w:t>
      </w:r>
      <w:r>
        <w:rPr>
          <w:spacing w:val="-5"/>
          <w:sz w:val="24"/>
        </w:rPr>
        <w:t xml:space="preserve"> </w:t>
      </w:r>
      <w:r>
        <w:rPr>
          <w:sz w:val="24"/>
        </w:rPr>
        <w:t>в</w:t>
      </w:r>
      <w:r>
        <w:rPr>
          <w:spacing w:val="-6"/>
          <w:sz w:val="24"/>
        </w:rPr>
        <w:t xml:space="preserve"> </w:t>
      </w:r>
      <w:r>
        <w:rPr>
          <w:sz w:val="24"/>
        </w:rPr>
        <w:t>себя</w:t>
      </w:r>
      <w:r>
        <w:rPr>
          <w:spacing w:val="-5"/>
          <w:sz w:val="24"/>
        </w:rPr>
        <w:t xml:space="preserve"> </w:t>
      </w:r>
      <w:r>
        <w:rPr>
          <w:sz w:val="24"/>
        </w:rPr>
        <w:t>ряд</w:t>
      </w:r>
      <w:r>
        <w:rPr>
          <w:spacing w:val="-5"/>
          <w:sz w:val="24"/>
        </w:rPr>
        <w:t xml:space="preserve"> </w:t>
      </w:r>
      <w:r>
        <w:rPr>
          <w:sz w:val="24"/>
        </w:rPr>
        <w:t>этапов: анализ и формулирование проблемы;</w:t>
      </w:r>
    </w:p>
    <w:p w:rsidR="00F83AF0" w:rsidRDefault="004229C5">
      <w:pPr>
        <w:pStyle w:val="a3"/>
        <w:ind w:left="991" w:right="6495" w:firstLine="0"/>
        <w:jc w:val="left"/>
      </w:pPr>
      <w:r>
        <w:t>формулирование темы проекта; постановка</w:t>
      </w:r>
      <w:r>
        <w:rPr>
          <w:spacing w:val="-8"/>
        </w:rPr>
        <w:t xml:space="preserve"> </w:t>
      </w:r>
      <w:r>
        <w:t>цели</w:t>
      </w:r>
      <w:r>
        <w:rPr>
          <w:spacing w:val="-8"/>
        </w:rPr>
        <w:t xml:space="preserve"> </w:t>
      </w:r>
      <w:r>
        <w:t>и</w:t>
      </w:r>
      <w:r>
        <w:rPr>
          <w:spacing w:val="-10"/>
        </w:rPr>
        <w:t xml:space="preserve"> </w:t>
      </w:r>
      <w:r>
        <w:t>задач</w:t>
      </w:r>
      <w:r>
        <w:rPr>
          <w:spacing w:val="-9"/>
        </w:rPr>
        <w:t xml:space="preserve"> </w:t>
      </w:r>
      <w:r>
        <w:t>проекта; составление плана работы;</w:t>
      </w:r>
    </w:p>
    <w:p w:rsidR="00F83AF0" w:rsidRDefault="004229C5">
      <w:pPr>
        <w:pStyle w:val="a3"/>
        <w:spacing w:before="1"/>
        <w:ind w:left="991" w:right="6495" w:firstLine="0"/>
        <w:jc w:val="left"/>
      </w:pPr>
      <w:r>
        <w:t>сбор информации (исследование); выполнение</w:t>
      </w:r>
      <w:r>
        <w:rPr>
          <w:spacing w:val="-15"/>
        </w:rPr>
        <w:t xml:space="preserve"> </w:t>
      </w:r>
      <w:r>
        <w:t>технологического</w:t>
      </w:r>
      <w:r>
        <w:rPr>
          <w:spacing w:val="-15"/>
        </w:rPr>
        <w:t xml:space="preserve"> </w:t>
      </w:r>
      <w:r>
        <w:t>этапа; подготовка и защита проекта;</w:t>
      </w:r>
    </w:p>
    <w:p w:rsidR="00F83AF0" w:rsidRDefault="004229C5">
      <w:pPr>
        <w:pStyle w:val="a3"/>
        <w:ind w:left="991" w:firstLine="0"/>
        <w:jc w:val="left"/>
      </w:pPr>
      <w:r>
        <w:t>рефлексия,</w:t>
      </w:r>
      <w:r>
        <w:rPr>
          <w:spacing w:val="-6"/>
        </w:rPr>
        <w:t xml:space="preserve"> </w:t>
      </w:r>
      <w:r>
        <w:t>анализ</w:t>
      </w:r>
      <w:r>
        <w:rPr>
          <w:spacing w:val="-3"/>
        </w:rPr>
        <w:t xml:space="preserve"> </w:t>
      </w:r>
      <w:r>
        <w:t>результатов</w:t>
      </w:r>
      <w:r>
        <w:rPr>
          <w:spacing w:val="-4"/>
        </w:rPr>
        <w:t xml:space="preserve"> </w:t>
      </w:r>
      <w:r>
        <w:t>выполнения</w:t>
      </w:r>
      <w:r>
        <w:rPr>
          <w:spacing w:val="-4"/>
        </w:rPr>
        <w:t xml:space="preserve"> </w:t>
      </w:r>
      <w:r>
        <w:t>проекта,</w:t>
      </w:r>
      <w:r>
        <w:rPr>
          <w:spacing w:val="-3"/>
        </w:rPr>
        <w:t xml:space="preserve"> </w:t>
      </w:r>
      <w:r>
        <w:t>оценка</w:t>
      </w:r>
      <w:r>
        <w:rPr>
          <w:spacing w:val="-4"/>
        </w:rPr>
        <w:t xml:space="preserve"> </w:t>
      </w:r>
      <w:r>
        <w:t>качества</w:t>
      </w:r>
      <w:r>
        <w:rPr>
          <w:spacing w:val="-2"/>
        </w:rPr>
        <w:t xml:space="preserve"> выполнения.</w:t>
      </w:r>
    </w:p>
    <w:p w:rsidR="00F83AF0" w:rsidRDefault="004229C5" w:rsidP="00BA704B">
      <w:pPr>
        <w:pStyle w:val="a4"/>
        <w:numPr>
          <w:ilvl w:val="1"/>
          <w:numId w:val="16"/>
        </w:numPr>
        <w:tabs>
          <w:tab w:val="left" w:pos="1531"/>
        </w:tabs>
        <w:ind w:right="566" w:firstLine="708"/>
        <w:jc w:val="both"/>
        <w:rPr>
          <w:sz w:val="24"/>
        </w:rPr>
      </w:pPr>
      <w:r>
        <w:rPr>
          <w:sz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w:t>
      </w:r>
      <w:r>
        <w:rPr>
          <w:spacing w:val="-4"/>
          <w:sz w:val="24"/>
        </w:rPr>
        <w:t xml:space="preserve"> </w:t>
      </w:r>
      <w:r>
        <w:rPr>
          <w:sz w:val="24"/>
        </w:rPr>
        <w:t>найти</w:t>
      </w:r>
      <w:r>
        <w:rPr>
          <w:spacing w:val="-3"/>
          <w:sz w:val="24"/>
        </w:rPr>
        <w:t xml:space="preserve"> </w:t>
      </w:r>
      <w:r>
        <w:rPr>
          <w:sz w:val="24"/>
        </w:rPr>
        <w:t>основания</w:t>
      </w:r>
      <w:r>
        <w:rPr>
          <w:spacing w:val="-4"/>
          <w:sz w:val="24"/>
        </w:rPr>
        <w:t xml:space="preserve"> </w:t>
      </w:r>
      <w:r>
        <w:rPr>
          <w:sz w:val="24"/>
        </w:rPr>
        <w:t>для</w:t>
      </w:r>
      <w:r>
        <w:rPr>
          <w:spacing w:val="-4"/>
          <w:sz w:val="24"/>
        </w:rPr>
        <w:t xml:space="preserve"> </w:t>
      </w:r>
      <w:r>
        <w:rPr>
          <w:sz w:val="24"/>
        </w:rPr>
        <w:t>доказательства</w:t>
      </w:r>
      <w:r>
        <w:rPr>
          <w:spacing w:val="-5"/>
          <w:sz w:val="24"/>
        </w:rPr>
        <w:t xml:space="preserve"> </w:t>
      </w:r>
      <w:r>
        <w:rPr>
          <w:sz w:val="24"/>
        </w:rPr>
        <w:t>актуальности,</w:t>
      </w:r>
      <w:r>
        <w:rPr>
          <w:spacing w:val="-4"/>
          <w:sz w:val="24"/>
        </w:rPr>
        <w:t xml:space="preserve"> </w:t>
      </w:r>
      <w:r>
        <w:rPr>
          <w:sz w:val="24"/>
        </w:rPr>
        <w:t>действенности</w:t>
      </w:r>
      <w:r>
        <w:rPr>
          <w:spacing w:val="-3"/>
          <w:sz w:val="24"/>
        </w:rPr>
        <w:t xml:space="preserve"> </w:t>
      </w:r>
      <w:r>
        <w:rPr>
          <w:sz w:val="24"/>
        </w:rPr>
        <w:t>и</w:t>
      </w:r>
      <w:r>
        <w:rPr>
          <w:spacing w:val="-4"/>
          <w:sz w:val="24"/>
        </w:rPr>
        <w:t xml:space="preserve"> </w:t>
      </w:r>
      <w:r>
        <w:rPr>
          <w:sz w:val="24"/>
        </w:rPr>
        <w:t>эффективности</w:t>
      </w:r>
      <w:r>
        <w:rPr>
          <w:spacing w:val="-5"/>
          <w:sz w:val="24"/>
        </w:rPr>
        <w:t xml:space="preserve"> </w:t>
      </w:r>
      <w:r>
        <w:rPr>
          <w:sz w:val="24"/>
        </w:rPr>
        <w:t>продукта.</w:t>
      </w:r>
    </w:p>
    <w:p w:rsidR="00F83AF0" w:rsidRDefault="004229C5" w:rsidP="00BA704B">
      <w:pPr>
        <w:pStyle w:val="a4"/>
        <w:numPr>
          <w:ilvl w:val="1"/>
          <w:numId w:val="16"/>
        </w:numPr>
        <w:tabs>
          <w:tab w:val="left" w:pos="1531"/>
        </w:tabs>
        <w:ind w:right="565" w:firstLine="708"/>
        <w:jc w:val="both"/>
        <w:rPr>
          <w:sz w:val="24"/>
        </w:rPr>
      </w:pPr>
      <w:r>
        <w:rPr>
          <w:sz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F83AF0" w:rsidRDefault="004229C5" w:rsidP="00BA704B">
      <w:pPr>
        <w:pStyle w:val="a4"/>
        <w:numPr>
          <w:ilvl w:val="1"/>
          <w:numId w:val="16"/>
        </w:numPr>
        <w:tabs>
          <w:tab w:val="left" w:pos="1531"/>
        </w:tabs>
        <w:spacing w:before="1"/>
        <w:ind w:right="563" w:firstLine="708"/>
        <w:jc w:val="both"/>
        <w:rPr>
          <w:sz w:val="24"/>
        </w:rPr>
      </w:pPr>
      <w:r>
        <w:rPr>
          <w:sz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F83AF0" w:rsidRDefault="004229C5">
      <w:pPr>
        <w:pStyle w:val="a3"/>
        <w:ind w:left="991" w:right="7945" w:firstLine="0"/>
      </w:pPr>
      <w:r>
        <w:t>предметные проекты; метапредметные</w:t>
      </w:r>
      <w:r>
        <w:rPr>
          <w:spacing w:val="-9"/>
        </w:rPr>
        <w:t xml:space="preserve"> </w:t>
      </w:r>
      <w:r>
        <w:rPr>
          <w:spacing w:val="-2"/>
        </w:rPr>
        <w:t>проекты.</w:t>
      </w:r>
    </w:p>
    <w:p w:rsidR="00F83AF0" w:rsidRDefault="004229C5" w:rsidP="00BA704B">
      <w:pPr>
        <w:pStyle w:val="a4"/>
        <w:numPr>
          <w:ilvl w:val="1"/>
          <w:numId w:val="16"/>
        </w:numPr>
        <w:tabs>
          <w:tab w:val="left" w:pos="1531"/>
        </w:tabs>
        <w:ind w:right="563" w:firstLine="708"/>
        <w:jc w:val="both"/>
        <w:rPr>
          <w:sz w:val="24"/>
        </w:rPr>
      </w:pPr>
      <w:r>
        <w:rPr>
          <w:sz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F83AF0" w:rsidRDefault="004229C5" w:rsidP="00BA704B">
      <w:pPr>
        <w:pStyle w:val="a4"/>
        <w:numPr>
          <w:ilvl w:val="1"/>
          <w:numId w:val="16"/>
        </w:numPr>
        <w:tabs>
          <w:tab w:val="left" w:pos="1531"/>
        </w:tabs>
        <w:ind w:left="991" w:right="3615" w:firstLine="0"/>
        <w:jc w:val="both"/>
        <w:rPr>
          <w:sz w:val="24"/>
        </w:rPr>
      </w:pPr>
      <w:r>
        <w:rPr>
          <w:sz w:val="24"/>
        </w:rPr>
        <w:t>Формы</w:t>
      </w:r>
      <w:r>
        <w:rPr>
          <w:spacing w:val="-8"/>
          <w:sz w:val="24"/>
        </w:rPr>
        <w:t xml:space="preserve"> </w:t>
      </w:r>
      <w:r>
        <w:rPr>
          <w:sz w:val="24"/>
        </w:rPr>
        <w:t>организации</w:t>
      </w:r>
      <w:r>
        <w:rPr>
          <w:spacing w:val="-7"/>
          <w:sz w:val="24"/>
        </w:rPr>
        <w:t xml:space="preserve"> </w:t>
      </w:r>
      <w:r>
        <w:rPr>
          <w:sz w:val="24"/>
        </w:rPr>
        <w:t>ПД</w:t>
      </w:r>
      <w:r>
        <w:rPr>
          <w:spacing w:val="-8"/>
          <w:sz w:val="24"/>
        </w:rPr>
        <w:t xml:space="preserve"> </w:t>
      </w:r>
      <w:r>
        <w:rPr>
          <w:sz w:val="24"/>
        </w:rPr>
        <w:t>обучающихся</w:t>
      </w:r>
      <w:r>
        <w:rPr>
          <w:spacing w:val="-7"/>
          <w:sz w:val="24"/>
        </w:rPr>
        <w:t xml:space="preserve"> </w:t>
      </w:r>
      <w:r>
        <w:rPr>
          <w:sz w:val="24"/>
        </w:rPr>
        <w:t>могут</w:t>
      </w:r>
      <w:r>
        <w:rPr>
          <w:spacing w:val="-7"/>
          <w:sz w:val="24"/>
        </w:rPr>
        <w:t xml:space="preserve"> </w:t>
      </w:r>
      <w:r>
        <w:rPr>
          <w:sz w:val="24"/>
        </w:rPr>
        <w:t>быть</w:t>
      </w:r>
      <w:r>
        <w:rPr>
          <w:spacing w:val="-7"/>
          <w:sz w:val="24"/>
        </w:rPr>
        <w:t xml:space="preserve"> </w:t>
      </w:r>
      <w:r>
        <w:rPr>
          <w:sz w:val="24"/>
        </w:rPr>
        <w:t>следующие: монопроект (использование содержания одного предмета);</w:t>
      </w:r>
    </w:p>
    <w:p w:rsidR="00F83AF0" w:rsidRDefault="004229C5">
      <w:pPr>
        <w:pStyle w:val="a3"/>
        <w:ind w:right="569" w:firstLine="708"/>
      </w:pPr>
      <w:r>
        <w:t>межпредметный проект (использование интегрированного знания и способов учебной деятельности различных предметов);</w:t>
      </w:r>
    </w:p>
    <w:p w:rsidR="00F83AF0" w:rsidRDefault="004229C5">
      <w:pPr>
        <w:pStyle w:val="a3"/>
        <w:ind w:right="572" w:firstLine="708"/>
      </w:pPr>
      <w:r>
        <w:t>метапроект (использование областей знания и методов деятельности, выходящих за рамки предметного обучения).</w:t>
      </w:r>
    </w:p>
    <w:p w:rsidR="00F83AF0" w:rsidRDefault="00F83AF0">
      <w:pPr>
        <w:pStyle w:val="a3"/>
        <w:sectPr w:rsidR="00F83AF0">
          <w:pgSz w:w="11910" w:h="16850"/>
          <w:pgMar w:top="820" w:right="0" w:bottom="280" w:left="283" w:header="571" w:footer="0" w:gutter="0"/>
          <w:cols w:space="720"/>
        </w:sectPr>
      </w:pPr>
    </w:p>
    <w:p w:rsidR="00F83AF0" w:rsidRDefault="004229C5" w:rsidP="00BA704B">
      <w:pPr>
        <w:pStyle w:val="a4"/>
        <w:numPr>
          <w:ilvl w:val="1"/>
          <w:numId w:val="16"/>
        </w:numPr>
        <w:tabs>
          <w:tab w:val="left" w:pos="1531"/>
        </w:tabs>
        <w:ind w:right="564" w:firstLine="708"/>
        <w:jc w:val="both"/>
        <w:rPr>
          <w:sz w:val="24"/>
        </w:rPr>
      </w:pPr>
      <w:r>
        <w:rPr>
          <w:sz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F83AF0" w:rsidRDefault="004229C5">
      <w:pPr>
        <w:pStyle w:val="a3"/>
        <w:ind w:left="991" w:firstLine="0"/>
        <w:jc w:val="left"/>
      </w:pPr>
      <w:r>
        <w:t>Какое</w:t>
      </w:r>
      <w:r>
        <w:rPr>
          <w:spacing w:val="-3"/>
        </w:rPr>
        <w:t xml:space="preserve"> </w:t>
      </w:r>
      <w:r>
        <w:t>средство</w:t>
      </w:r>
      <w:r>
        <w:rPr>
          <w:spacing w:val="-2"/>
        </w:rPr>
        <w:t xml:space="preserve"> </w:t>
      </w:r>
      <w:r>
        <w:t>поможет</w:t>
      </w:r>
      <w:r>
        <w:rPr>
          <w:spacing w:val="-2"/>
        </w:rPr>
        <w:t xml:space="preserve"> </w:t>
      </w:r>
      <w:r>
        <w:t>в</w:t>
      </w:r>
      <w:r>
        <w:rPr>
          <w:spacing w:val="-3"/>
        </w:rPr>
        <w:t xml:space="preserve"> </w:t>
      </w:r>
      <w:r>
        <w:t>решении</w:t>
      </w:r>
      <w:r>
        <w:rPr>
          <w:spacing w:val="-2"/>
        </w:rPr>
        <w:t xml:space="preserve"> </w:t>
      </w:r>
      <w:r>
        <w:t>проблемы...</w:t>
      </w:r>
      <w:r>
        <w:rPr>
          <w:spacing w:val="-2"/>
        </w:rPr>
        <w:t xml:space="preserve"> </w:t>
      </w:r>
      <w:r>
        <w:t>(опишите,</w:t>
      </w:r>
      <w:r>
        <w:rPr>
          <w:spacing w:val="-1"/>
        </w:rPr>
        <w:t xml:space="preserve"> </w:t>
      </w:r>
      <w:r>
        <w:rPr>
          <w:spacing w:val="-2"/>
        </w:rPr>
        <w:t>объясните)?</w:t>
      </w:r>
    </w:p>
    <w:p w:rsidR="00F83AF0" w:rsidRDefault="004229C5">
      <w:pPr>
        <w:pStyle w:val="a3"/>
        <w:ind w:left="991" w:right="1886" w:firstLine="0"/>
        <w:jc w:val="left"/>
      </w:pPr>
      <w:r>
        <w:t>Каким</w:t>
      </w:r>
      <w:r>
        <w:rPr>
          <w:spacing w:val="-6"/>
        </w:rPr>
        <w:t xml:space="preserve"> </w:t>
      </w:r>
      <w:r>
        <w:t>должно</w:t>
      </w:r>
      <w:r>
        <w:rPr>
          <w:spacing w:val="-5"/>
        </w:rPr>
        <w:t xml:space="preserve"> </w:t>
      </w:r>
      <w:r>
        <w:t>быть</w:t>
      </w:r>
      <w:r>
        <w:rPr>
          <w:spacing w:val="-5"/>
        </w:rPr>
        <w:t xml:space="preserve"> </w:t>
      </w:r>
      <w:r>
        <w:t>средство</w:t>
      </w:r>
      <w:r>
        <w:rPr>
          <w:spacing w:val="-5"/>
        </w:rPr>
        <w:t xml:space="preserve"> </w:t>
      </w:r>
      <w:r>
        <w:t>для</w:t>
      </w:r>
      <w:r>
        <w:rPr>
          <w:spacing w:val="-5"/>
        </w:rPr>
        <w:t xml:space="preserve"> </w:t>
      </w:r>
      <w:r>
        <w:t>решения</w:t>
      </w:r>
      <w:r>
        <w:rPr>
          <w:spacing w:val="-5"/>
        </w:rPr>
        <w:t xml:space="preserve"> </w:t>
      </w:r>
      <w:r>
        <w:t>проблемы...</w:t>
      </w:r>
      <w:r>
        <w:rPr>
          <w:spacing w:val="-5"/>
        </w:rPr>
        <w:t xml:space="preserve"> </w:t>
      </w:r>
      <w:r>
        <w:t>(опишите,</w:t>
      </w:r>
      <w:r>
        <w:rPr>
          <w:spacing w:val="-5"/>
        </w:rPr>
        <w:t xml:space="preserve"> </w:t>
      </w:r>
      <w:r>
        <w:t>смоделируйте)? Как сделать средство для решения проблемы (дайте инструкцию)?</w:t>
      </w:r>
    </w:p>
    <w:p w:rsidR="00F83AF0" w:rsidRDefault="004229C5">
      <w:pPr>
        <w:pStyle w:val="a3"/>
        <w:ind w:left="991" w:firstLine="0"/>
        <w:jc w:val="left"/>
      </w:pPr>
      <w:r>
        <w:t>Как</w:t>
      </w:r>
      <w:r>
        <w:rPr>
          <w:spacing w:val="-2"/>
        </w:rPr>
        <w:t xml:space="preserve"> </w:t>
      </w:r>
      <w:r>
        <w:t>выглядело...</w:t>
      </w:r>
      <w:r>
        <w:rPr>
          <w:spacing w:val="-2"/>
        </w:rPr>
        <w:t xml:space="preserve"> </w:t>
      </w:r>
      <w:r>
        <w:t>(опишите,</w:t>
      </w:r>
      <w:r>
        <w:rPr>
          <w:spacing w:val="-1"/>
        </w:rPr>
        <w:t xml:space="preserve"> </w:t>
      </w:r>
      <w:r>
        <w:rPr>
          <w:spacing w:val="-2"/>
        </w:rPr>
        <w:t>реконструируйте)?</w:t>
      </w:r>
    </w:p>
    <w:p w:rsidR="00F83AF0" w:rsidRDefault="004229C5">
      <w:pPr>
        <w:pStyle w:val="a3"/>
        <w:ind w:left="991" w:firstLine="0"/>
        <w:jc w:val="left"/>
      </w:pPr>
      <w:r>
        <w:t>Как</w:t>
      </w:r>
      <w:r>
        <w:rPr>
          <w:spacing w:val="-3"/>
        </w:rPr>
        <w:t xml:space="preserve"> </w:t>
      </w:r>
      <w:r>
        <w:t>будет</w:t>
      </w:r>
      <w:r>
        <w:rPr>
          <w:spacing w:val="-2"/>
        </w:rPr>
        <w:t xml:space="preserve"> </w:t>
      </w:r>
      <w:r>
        <w:t>выглядеть...</w:t>
      </w:r>
      <w:r>
        <w:rPr>
          <w:spacing w:val="-3"/>
        </w:rPr>
        <w:t xml:space="preserve"> </w:t>
      </w:r>
      <w:r>
        <w:t>(опишите,</w:t>
      </w:r>
      <w:r>
        <w:rPr>
          <w:spacing w:val="-2"/>
        </w:rPr>
        <w:t xml:space="preserve"> спрогнозируйте)?</w:t>
      </w:r>
    </w:p>
    <w:p w:rsidR="00F83AF0" w:rsidRDefault="004229C5" w:rsidP="00BA704B">
      <w:pPr>
        <w:pStyle w:val="a4"/>
        <w:numPr>
          <w:ilvl w:val="1"/>
          <w:numId w:val="16"/>
        </w:numPr>
        <w:tabs>
          <w:tab w:val="left" w:pos="1531"/>
        </w:tabs>
        <w:ind w:left="1531" w:hanging="540"/>
        <w:rPr>
          <w:sz w:val="24"/>
        </w:rPr>
      </w:pPr>
      <w:r>
        <w:rPr>
          <w:sz w:val="24"/>
        </w:rPr>
        <w:t>Основными</w:t>
      </w:r>
      <w:r>
        <w:rPr>
          <w:spacing w:val="-7"/>
          <w:sz w:val="24"/>
        </w:rPr>
        <w:t xml:space="preserve"> </w:t>
      </w:r>
      <w:r>
        <w:rPr>
          <w:sz w:val="24"/>
        </w:rPr>
        <w:t>формами</w:t>
      </w:r>
      <w:r>
        <w:rPr>
          <w:spacing w:val="-4"/>
          <w:sz w:val="24"/>
        </w:rPr>
        <w:t xml:space="preserve"> </w:t>
      </w:r>
      <w:r>
        <w:rPr>
          <w:sz w:val="24"/>
        </w:rPr>
        <w:t>представления</w:t>
      </w:r>
      <w:r>
        <w:rPr>
          <w:spacing w:val="-4"/>
          <w:sz w:val="24"/>
        </w:rPr>
        <w:t xml:space="preserve"> </w:t>
      </w:r>
      <w:r>
        <w:rPr>
          <w:sz w:val="24"/>
        </w:rPr>
        <w:t>итогов</w:t>
      </w:r>
      <w:r>
        <w:rPr>
          <w:spacing w:val="-5"/>
          <w:sz w:val="24"/>
        </w:rPr>
        <w:t xml:space="preserve"> </w:t>
      </w:r>
      <w:r>
        <w:rPr>
          <w:sz w:val="24"/>
        </w:rPr>
        <w:t>ПД</w:t>
      </w:r>
      <w:r>
        <w:rPr>
          <w:spacing w:val="-4"/>
          <w:sz w:val="24"/>
        </w:rPr>
        <w:t xml:space="preserve"> </w:t>
      </w:r>
      <w:r>
        <w:rPr>
          <w:spacing w:val="-2"/>
          <w:sz w:val="24"/>
        </w:rPr>
        <w:t>являются:</w:t>
      </w:r>
    </w:p>
    <w:p w:rsidR="00F83AF0" w:rsidRDefault="004229C5">
      <w:pPr>
        <w:pStyle w:val="a3"/>
        <w:ind w:left="991" w:firstLine="0"/>
        <w:jc w:val="left"/>
      </w:pPr>
      <w:r>
        <w:t>материальный</w:t>
      </w:r>
      <w:r>
        <w:rPr>
          <w:spacing w:val="-8"/>
        </w:rPr>
        <w:t xml:space="preserve"> </w:t>
      </w:r>
      <w:r>
        <w:t>объект,</w:t>
      </w:r>
      <w:r>
        <w:rPr>
          <w:spacing w:val="-7"/>
        </w:rPr>
        <w:t xml:space="preserve"> </w:t>
      </w:r>
      <w:r>
        <w:t>макет,</w:t>
      </w:r>
      <w:r>
        <w:rPr>
          <w:spacing w:val="-5"/>
        </w:rPr>
        <w:t xml:space="preserve"> </w:t>
      </w:r>
      <w:r>
        <w:t>конструкторское</w:t>
      </w:r>
      <w:r>
        <w:rPr>
          <w:spacing w:val="-4"/>
        </w:rPr>
        <w:t xml:space="preserve"> </w:t>
      </w:r>
      <w:r>
        <w:rPr>
          <w:spacing w:val="-2"/>
        </w:rPr>
        <w:t>изделие;</w:t>
      </w:r>
    </w:p>
    <w:p w:rsidR="00F83AF0" w:rsidRDefault="004229C5">
      <w:pPr>
        <w:pStyle w:val="a3"/>
        <w:ind w:left="991" w:firstLine="0"/>
        <w:jc w:val="left"/>
      </w:pPr>
      <w:r>
        <w:t>отчетные</w:t>
      </w:r>
      <w:r>
        <w:rPr>
          <w:spacing w:val="-6"/>
        </w:rPr>
        <w:t xml:space="preserve"> </w:t>
      </w:r>
      <w:r>
        <w:t>материалы</w:t>
      </w:r>
      <w:r>
        <w:rPr>
          <w:spacing w:val="-1"/>
        </w:rPr>
        <w:t xml:space="preserve"> </w:t>
      </w:r>
      <w:r>
        <w:t>по проекту</w:t>
      </w:r>
      <w:r>
        <w:rPr>
          <w:spacing w:val="-7"/>
        </w:rPr>
        <w:t xml:space="preserve"> </w:t>
      </w:r>
      <w:r>
        <w:t>(тексты,</w:t>
      </w:r>
      <w:r>
        <w:rPr>
          <w:spacing w:val="-1"/>
        </w:rPr>
        <w:t xml:space="preserve"> </w:t>
      </w:r>
      <w:r>
        <w:t>мультимедийные</w:t>
      </w:r>
      <w:r>
        <w:rPr>
          <w:spacing w:val="-3"/>
        </w:rPr>
        <w:t xml:space="preserve"> </w:t>
      </w:r>
      <w:r>
        <w:rPr>
          <w:spacing w:val="-2"/>
        </w:rPr>
        <w:t>продукты).</w:t>
      </w:r>
    </w:p>
    <w:p w:rsidR="00F83AF0" w:rsidRDefault="004229C5" w:rsidP="00BA704B">
      <w:pPr>
        <w:pStyle w:val="a4"/>
        <w:numPr>
          <w:ilvl w:val="1"/>
          <w:numId w:val="16"/>
        </w:numPr>
        <w:tabs>
          <w:tab w:val="left" w:pos="1531"/>
        </w:tabs>
        <w:ind w:right="569" w:firstLine="708"/>
        <w:jc w:val="both"/>
        <w:rPr>
          <w:sz w:val="24"/>
        </w:rPr>
      </w:pPr>
      <w:r>
        <w:rPr>
          <w:sz w:val="24"/>
        </w:rPr>
        <w:t xml:space="preserve">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w:t>
      </w:r>
      <w:r>
        <w:rPr>
          <w:spacing w:val="-2"/>
          <w:sz w:val="24"/>
        </w:rPr>
        <w:t>проекта.</w:t>
      </w:r>
    </w:p>
    <w:p w:rsidR="00F83AF0" w:rsidRDefault="004229C5" w:rsidP="00BA704B">
      <w:pPr>
        <w:pStyle w:val="a4"/>
        <w:numPr>
          <w:ilvl w:val="1"/>
          <w:numId w:val="16"/>
        </w:numPr>
        <w:tabs>
          <w:tab w:val="left" w:pos="1531"/>
        </w:tabs>
        <w:spacing w:before="1"/>
        <w:ind w:right="568" w:firstLine="708"/>
        <w:jc w:val="both"/>
        <w:rPr>
          <w:sz w:val="24"/>
        </w:rPr>
      </w:pPr>
      <w:r>
        <w:rPr>
          <w:sz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F83AF0" w:rsidRDefault="004229C5">
      <w:pPr>
        <w:pStyle w:val="a3"/>
        <w:ind w:left="991" w:right="7635" w:firstLine="0"/>
        <w:jc w:val="left"/>
      </w:pPr>
      <w:r>
        <w:rPr>
          <w:spacing w:val="-2"/>
        </w:rPr>
        <w:t>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F83AF0" w:rsidRDefault="004229C5" w:rsidP="00BA704B">
      <w:pPr>
        <w:pStyle w:val="a4"/>
        <w:numPr>
          <w:ilvl w:val="1"/>
          <w:numId w:val="16"/>
        </w:numPr>
        <w:tabs>
          <w:tab w:val="left" w:pos="1531"/>
        </w:tabs>
        <w:ind w:left="991" w:right="2803" w:firstLine="0"/>
        <w:rPr>
          <w:sz w:val="24"/>
        </w:rPr>
      </w:pPr>
      <w:r>
        <w:rPr>
          <w:sz w:val="24"/>
        </w:rPr>
        <w:t>В</w:t>
      </w:r>
      <w:r>
        <w:rPr>
          <w:spacing w:val="-6"/>
          <w:sz w:val="24"/>
        </w:rPr>
        <w:t xml:space="preserve"> </w:t>
      </w:r>
      <w:r>
        <w:rPr>
          <w:sz w:val="24"/>
        </w:rPr>
        <w:t>качестве</w:t>
      </w:r>
      <w:r>
        <w:rPr>
          <w:spacing w:val="-5"/>
          <w:sz w:val="24"/>
        </w:rPr>
        <w:t xml:space="preserve"> </w:t>
      </w:r>
      <w:r>
        <w:rPr>
          <w:sz w:val="24"/>
        </w:rPr>
        <w:t>основных</w:t>
      </w:r>
      <w:r>
        <w:rPr>
          <w:spacing w:val="-4"/>
          <w:sz w:val="24"/>
        </w:rPr>
        <w:t xml:space="preserve"> </w:t>
      </w:r>
      <w:r>
        <w:rPr>
          <w:sz w:val="24"/>
        </w:rPr>
        <w:t>форм</w:t>
      </w:r>
      <w:r>
        <w:rPr>
          <w:spacing w:val="-4"/>
          <w:sz w:val="24"/>
        </w:rPr>
        <w:t xml:space="preserve"> </w:t>
      </w:r>
      <w:r>
        <w:rPr>
          <w:sz w:val="24"/>
        </w:rPr>
        <w:t>организации</w:t>
      </w:r>
      <w:r>
        <w:rPr>
          <w:spacing w:val="-6"/>
          <w:sz w:val="24"/>
        </w:rPr>
        <w:t xml:space="preserve"> </w:t>
      </w:r>
      <w:r>
        <w:rPr>
          <w:sz w:val="24"/>
        </w:rPr>
        <w:t>ПД</w:t>
      </w:r>
      <w:r>
        <w:rPr>
          <w:spacing w:val="-5"/>
          <w:sz w:val="24"/>
        </w:rPr>
        <w:t xml:space="preserve"> </w:t>
      </w:r>
      <w:r>
        <w:rPr>
          <w:sz w:val="24"/>
        </w:rPr>
        <w:t>могут</w:t>
      </w:r>
      <w:r>
        <w:rPr>
          <w:spacing w:val="-4"/>
          <w:sz w:val="24"/>
        </w:rPr>
        <w:t xml:space="preserve"> </w:t>
      </w:r>
      <w:r>
        <w:rPr>
          <w:sz w:val="24"/>
        </w:rPr>
        <w:t>быть</w:t>
      </w:r>
      <w:r>
        <w:rPr>
          <w:spacing w:val="-4"/>
          <w:sz w:val="24"/>
        </w:rPr>
        <w:t xml:space="preserve"> </w:t>
      </w:r>
      <w:r>
        <w:rPr>
          <w:sz w:val="24"/>
        </w:rPr>
        <w:t>использованы: творческие мастерские;</w:t>
      </w:r>
    </w:p>
    <w:p w:rsidR="00F83AF0" w:rsidRDefault="004229C5">
      <w:pPr>
        <w:pStyle w:val="a3"/>
        <w:spacing w:before="1"/>
        <w:ind w:left="991" w:right="7167" w:firstLine="0"/>
        <w:jc w:val="left"/>
      </w:pPr>
      <w:r>
        <w:t>экспериментальные</w:t>
      </w:r>
      <w:r>
        <w:rPr>
          <w:spacing w:val="-15"/>
        </w:rPr>
        <w:t xml:space="preserve"> </w:t>
      </w:r>
      <w:r>
        <w:t>лаборатории; конструкторское бюро; проектные недели;</w:t>
      </w:r>
    </w:p>
    <w:p w:rsidR="00F83AF0" w:rsidRDefault="004229C5">
      <w:pPr>
        <w:pStyle w:val="a3"/>
        <w:ind w:left="991" w:firstLine="0"/>
        <w:jc w:val="left"/>
      </w:pPr>
      <w:r>
        <w:rPr>
          <w:spacing w:val="-2"/>
        </w:rPr>
        <w:t>практикумы.</w:t>
      </w:r>
    </w:p>
    <w:p w:rsidR="00F83AF0" w:rsidRDefault="004229C5" w:rsidP="00BA704B">
      <w:pPr>
        <w:pStyle w:val="a4"/>
        <w:numPr>
          <w:ilvl w:val="1"/>
          <w:numId w:val="16"/>
        </w:numPr>
        <w:tabs>
          <w:tab w:val="left" w:pos="1531"/>
        </w:tabs>
        <w:ind w:left="991" w:right="2934" w:firstLine="0"/>
        <w:rPr>
          <w:sz w:val="24"/>
        </w:rPr>
      </w:pPr>
      <w:r>
        <w:rPr>
          <w:sz w:val="24"/>
        </w:rPr>
        <w:t>Формами представления итогов ПД во внеурочное время являются: материальный</w:t>
      </w:r>
      <w:r>
        <w:rPr>
          <w:spacing w:val="-6"/>
          <w:sz w:val="24"/>
        </w:rPr>
        <w:t xml:space="preserve"> </w:t>
      </w:r>
      <w:r>
        <w:rPr>
          <w:sz w:val="24"/>
        </w:rPr>
        <w:t>продукт</w:t>
      </w:r>
      <w:r>
        <w:rPr>
          <w:spacing w:val="-6"/>
          <w:sz w:val="24"/>
        </w:rPr>
        <w:t xml:space="preserve"> </w:t>
      </w:r>
      <w:r>
        <w:rPr>
          <w:sz w:val="24"/>
        </w:rPr>
        <w:t>(объект,</w:t>
      </w:r>
      <w:r>
        <w:rPr>
          <w:spacing w:val="-6"/>
          <w:sz w:val="24"/>
        </w:rPr>
        <w:t xml:space="preserve"> </w:t>
      </w:r>
      <w:r>
        <w:rPr>
          <w:sz w:val="24"/>
        </w:rPr>
        <w:t>макет,</w:t>
      </w:r>
      <w:r>
        <w:rPr>
          <w:spacing w:val="-6"/>
          <w:sz w:val="24"/>
        </w:rPr>
        <w:t xml:space="preserve"> </w:t>
      </w:r>
      <w:r>
        <w:rPr>
          <w:sz w:val="24"/>
        </w:rPr>
        <w:t>конструкторское</w:t>
      </w:r>
      <w:r>
        <w:rPr>
          <w:spacing w:val="-6"/>
          <w:sz w:val="24"/>
        </w:rPr>
        <w:t xml:space="preserve"> </w:t>
      </w:r>
      <w:r>
        <w:rPr>
          <w:sz w:val="24"/>
        </w:rPr>
        <w:t>изделие</w:t>
      </w:r>
      <w:r>
        <w:rPr>
          <w:spacing w:val="-7"/>
          <w:sz w:val="24"/>
        </w:rPr>
        <w:t xml:space="preserve"> </w:t>
      </w:r>
      <w:r>
        <w:rPr>
          <w:sz w:val="24"/>
        </w:rPr>
        <w:t>и</w:t>
      </w:r>
      <w:r>
        <w:rPr>
          <w:spacing w:val="-6"/>
          <w:sz w:val="24"/>
        </w:rPr>
        <w:t xml:space="preserve"> </w:t>
      </w:r>
      <w:r>
        <w:rPr>
          <w:sz w:val="24"/>
        </w:rPr>
        <w:t>другое);</w:t>
      </w:r>
    </w:p>
    <w:p w:rsidR="00F83AF0" w:rsidRDefault="004229C5">
      <w:pPr>
        <w:pStyle w:val="a3"/>
        <w:tabs>
          <w:tab w:val="left" w:pos="2471"/>
          <w:tab w:val="left" w:pos="3725"/>
          <w:tab w:val="left" w:pos="4973"/>
          <w:tab w:val="left" w:pos="6074"/>
          <w:tab w:val="left" w:pos="7316"/>
          <w:tab w:val="left" w:pos="8808"/>
          <w:tab w:val="left" w:pos="10384"/>
        </w:tabs>
        <w:ind w:right="569" w:firstLine="708"/>
        <w:jc w:val="left"/>
      </w:pPr>
      <w:r>
        <w:rPr>
          <w:spacing w:val="-2"/>
        </w:rPr>
        <w:t>медийный</w:t>
      </w:r>
      <w:r>
        <w:tab/>
      </w:r>
      <w:r>
        <w:rPr>
          <w:spacing w:val="-2"/>
        </w:rPr>
        <w:t>продукт</w:t>
      </w:r>
      <w:r>
        <w:tab/>
      </w:r>
      <w:r>
        <w:rPr>
          <w:spacing w:val="-2"/>
        </w:rPr>
        <w:t>(плакат,</w:t>
      </w:r>
      <w:r>
        <w:tab/>
      </w:r>
      <w:r>
        <w:rPr>
          <w:spacing w:val="-2"/>
        </w:rPr>
        <w:t>газета,</w:t>
      </w:r>
      <w:r>
        <w:tab/>
      </w:r>
      <w:r>
        <w:rPr>
          <w:spacing w:val="-2"/>
        </w:rPr>
        <w:t>журнал,</w:t>
      </w:r>
      <w:r>
        <w:tab/>
      </w:r>
      <w:r>
        <w:rPr>
          <w:spacing w:val="-2"/>
        </w:rPr>
        <w:t>рекламная</w:t>
      </w:r>
      <w:r>
        <w:tab/>
      </w:r>
      <w:r>
        <w:rPr>
          <w:spacing w:val="-2"/>
        </w:rPr>
        <w:t>продукция,</w:t>
      </w:r>
      <w:r>
        <w:tab/>
      </w:r>
      <w:r>
        <w:rPr>
          <w:spacing w:val="-2"/>
        </w:rPr>
        <w:t xml:space="preserve">фильм </w:t>
      </w:r>
      <w:r>
        <w:t>и другие);</w:t>
      </w:r>
    </w:p>
    <w:p w:rsidR="00F83AF0" w:rsidRDefault="004229C5">
      <w:pPr>
        <w:pStyle w:val="a3"/>
        <w:ind w:firstLine="708"/>
        <w:jc w:val="left"/>
      </w:pPr>
      <w:r>
        <w:t>публичное</w:t>
      </w:r>
      <w:r>
        <w:rPr>
          <w:spacing w:val="-6"/>
        </w:rPr>
        <w:t xml:space="preserve"> </w:t>
      </w:r>
      <w:r>
        <w:t>мероприятие</w:t>
      </w:r>
      <w:r>
        <w:rPr>
          <w:spacing w:val="-6"/>
        </w:rPr>
        <w:t xml:space="preserve"> </w:t>
      </w:r>
      <w:r>
        <w:t>(образовательное</w:t>
      </w:r>
      <w:r>
        <w:rPr>
          <w:spacing w:val="-6"/>
        </w:rPr>
        <w:t xml:space="preserve"> </w:t>
      </w:r>
      <w:r>
        <w:t>событие,</w:t>
      </w:r>
      <w:r>
        <w:rPr>
          <w:spacing w:val="-5"/>
        </w:rPr>
        <w:t xml:space="preserve"> </w:t>
      </w:r>
      <w:r>
        <w:t>социальное</w:t>
      </w:r>
      <w:r>
        <w:rPr>
          <w:spacing w:val="-6"/>
        </w:rPr>
        <w:t xml:space="preserve"> </w:t>
      </w:r>
      <w:r>
        <w:t>мероприятие</w:t>
      </w:r>
      <w:r>
        <w:rPr>
          <w:spacing w:val="-6"/>
        </w:rPr>
        <w:t xml:space="preserve"> </w:t>
      </w:r>
      <w:r>
        <w:t>(акция),</w:t>
      </w:r>
      <w:r>
        <w:rPr>
          <w:spacing w:val="-6"/>
        </w:rPr>
        <w:t xml:space="preserve"> </w:t>
      </w:r>
      <w:r>
        <w:t>театральная постановка и другие);</w:t>
      </w:r>
    </w:p>
    <w:p w:rsidR="00F83AF0" w:rsidRDefault="004229C5">
      <w:pPr>
        <w:pStyle w:val="a3"/>
        <w:ind w:left="991" w:firstLine="0"/>
        <w:jc w:val="left"/>
      </w:pPr>
      <w:r>
        <w:t>отчетные</w:t>
      </w:r>
      <w:r>
        <w:rPr>
          <w:spacing w:val="-6"/>
        </w:rPr>
        <w:t xml:space="preserve"> </w:t>
      </w:r>
      <w:r>
        <w:t>материалы</w:t>
      </w:r>
      <w:r>
        <w:rPr>
          <w:spacing w:val="-3"/>
        </w:rPr>
        <w:t xml:space="preserve"> </w:t>
      </w:r>
      <w:r>
        <w:t>по проекту</w:t>
      </w:r>
      <w:r>
        <w:rPr>
          <w:spacing w:val="-7"/>
        </w:rPr>
        <w:t xml:space="preserve"> </w:t>
      </w:r>
      <w:r>
        <w:t>(тексты,</w:t>
      </w:r>
      <w:r>
        <w:rPr>
          <w:spacing w:val="-3"/>
        </w:rPr>
        <w:t xml:space="preserve"> </w:t>
      </w:r>
      <w:r>
        <w:t>мультимедийные</w:t>
      </w:r>
      <w:r>
        <w:rPr>
          <w:spacing w:val="-3"/>
        </w:rPr>
        <w:t xml:space="preserve"> </w:t>
      </w:r>
      <w:r>
        <w:rPr>
          <w:spacing w:val="-2"/>
        </w:rPr>
        <w:t>продукты).</w:t>
      </w:r>
    </w:p>
    <w:p w:rsidR="00F83AF0" w:rsidRDefault="004229C5" w:rsidP="00BA704B">
      <w:pPr>
        <w:pStyle w:val="a4"/>
        <w:numPr>
          <w:ilvl w:val="1"/>
          <w:numId w:val="16"/>
        </w:numPr>
        <w:tabs>
          <w:tab w:val="left" w:pos="1531"/>
        </w:tabs>
        <w:ind w:right="564" w:firstLine="708"/>
        <w:jc w:val="both"/>
        <w:rPr>
          <w:sz w:val="24"/>
        </w:rPr>
      </w:pPr>
      <w:r>
        <w:rPr>
          <w:sz w:val="24"/>
        </w:rPr>
        <w:t>При оценивании результатов ПД следует ориентироваться на то, что основными</w:t>
      </w:r>
      <w:r>
        <w:rPr>
          <w:spacing w:val="40"/>
          <w:sz w:val="24"/>
        </w:rPr>
        <w:t xml:space="preserve"> </w:t>
      </w:r>
      <w:r>
        <w:rPr>
          <w:sz w:val="24"/>
        </w:rPr>
        <w:t>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F83AF0" w:rsidRDefault="004229C5" w:rsidP="00BA704B">
      <w:pPr>
        <w:pStyle w:val="a4"/>
        <w:numPr>
          <w:ilvl w:val="1"/>
          <w:numId w:val="16"/>
        </w:numPr>
        <w:tabs>
          <w:tab w:val="left" w:pos="1531"/>
        </w:tabs>
        <w:spacing w:before="1"/>
        <w:ind w:right="572" w:firstLine="708"/>
        <w:jc w:val="both"/>
        <w:rPr>
          <w:sz w:val="24"/>
        </w:rPr>
      </w:pPr>
      <w:r>
        <w:rPr>
          <w:sz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F83AF0" w:rsidRDefault="004229C5">
      <w:pPr>
        <w:pStyle w:val="a3"/>
        <w:ind w:left="991" w:right="4457" w:firstLine="0"/>
        <w:jc w:val="left"/>
      </w:pPr>
      <w:r>
        <w:t>понимание проблемы, связанных с нею цели и задач; умение</w:t>
      </w:r>
      <w:r>
        <w:rPr>
          <w:spacing w:val="-8"/>
        </w:rPr>
        <w:t xml:space="preserve"> </w:t>
      </w:r>
      <w:r>
        <w:t>определить</w:t>
      </w:r>
      <w:r>
        <w:rPr>
          <w:spacing w:val="-6"/>
        </w:rPr>
        <w:t xml:space="preserve"> </w:t>
      </w:r>
      <w:r>
        <w:t>оптимальный</w:t>
      </w:r>
      <w:r>
        <w:rPr>
          <w:spacing w:val="-9"/>
        </w:rPr>
        <w:t xml:space="preserve"> </w:t>
      </w:r>
      <w:r>
        <w:t>путь</w:t>
      </w:r>
      <w:r>
        <w:rPr>
          <w:spacing w:val="-6"/>
        </w:rPr>
        <w:t xml:space="preserve"> </w:t>
      </w:r>
      <w:r>
        <w:t>решения</w:t>
      </w:r>
      <w:r>
        <w:rPr>
          <w:spacing w:val="-7"/>
        </w:rPr>
        <w:t xml:space="preserve"> </w:t>
      </w:r>
      <w:r>
        <w:t>проблемы; умение планировать и работать по плану;</w:t>
      </w:r>
    </w:p>
    <w:p w:rsidR="00F83AF0" w:rsidRDefault="004229C5">
      <w:pPr>
        <w:pStyle w:val="a3"/>
        <w:ind w:left="991" w:firstLine="0"/>
        <w:jc w:val="left"/>
      </w:pPr>
      <w:r>
        <w:t>умение</w:t>
      </w:r>
      <w:r>
        <w:rPr>
          <w:spacing w:val="-6"/>
        </w:rPr>
        <w:t xml:space="preserve"> </w:t>
      </w:r>
      <w:r>
        <w:t>реализовать</w:t>
      </w:r>
      <w:r>
        <w:rPr>
          <w:spacing w:val="-2"/>
        </w:rPr>
        <w:t xml:space="preserve"> </w:t>
      </w:r>
      <w:r>
        <w:t>проектный</w:t>
      </w:r>
      <w:r>
        <w:rPr>
          <w:spacing w:val="-5"/>
        </w:rPr>
        <w:t xml:space="preserve"> </w:t>
      </w:r>
      <w:r>
        <w:t>замысел</w:t>
      </w:r>
      <w:r>
        <w:rPr>
          <w:spacing w:val="-3"/>
        </w:rPr>
        <w:t xml:space="preserve"> </w:t>
      </w:r>
      <w:r>
        <w:t>и</w:t>
      </w:r>
      <w:r>
        <w:rPr>
          <w:spacing w:val="-2"/>
        </w:rPr>
        <w:t xml:space="preserve"> </w:t>
      </w:r>
      <w:r>
        <w:t>оформить</w:t>
      </w:r>
      <w:r>
        <w:rPr>
          <w:spacing w:val="-2"/>
        </w:rPr>
        <w:t xml:space="preserve"> </w:t>
      </w:r>
      <w:r>
        <w:t>его</w:t>
      </w:r>
      <w:r>
        <w:rPr>
          <w:spacing w:val="-3"/>
        </w:rPr>
        <w:t xml:space="preserve"> </w:t>
      </w:r>
      <w:r>
        <w:t>в</w:t>
      </w:r>
      <w:r>
        <w:rPr>
          <w:spacing w:val="-4"/>
        </w:rPr>
        <w:t xml:space="preserve"> </w:t>
      </w:r>
      <w:r>
        <w:t>виде</w:t>
      </w:r>
      <w:r>
        <w:rPr>
          <w:spacing w:val="-3"/>
        </w:rPr>
        <w:t xml:space="preserve"> </w:t>
      </w:r>
      <w:r>
        <w:t>реального</w:t>
      </w:r>
      <w:r>
        <w:rPr>
          <w:spacing w:val="1"/>
        </w:rPr>
        <w:t xml:space="preserve"> </w:t>
      </w:r>
      <w:r>
        <w:rPr>
          <w:spacing w:val="-2"/>
        </w:rPr>
        <w:t>«продукта»;</w:t>
      </w:r>
    </w:p>
    <w:p w:rsidR="00F83AF0" w:rsidRDefault="004229C5">
      <w:pPr>
        <w:pStyle w:val="a3"/>
        <w:ind w:firstLine="708"/>
        <w:jc w:val="left"/>
      </w:pPr>
      <w:r>
        <w:t>умение</w:t>
      </w:r>
      <w:r>
        <w:rPr>
          <w:spacing w:val="80"/>
        </w:rPr>
        <w:t xml:space="preserve"> </w:t>
      </w:r>
      <w:r>
        <w:t>осуществлять</w:t>
      </w:r>
      <w:r>
        <w:rPr>
          <w:spacing w:val="80"/>
        </w:rPr>
        <w:t xml:space="preserve"> </w:t>
      </w:r>
      <w:r>
        <w:t>самооценку</w:t>
      </w:r>
      <w:r>
        <w:rPr>
          <w:spacing w:val="80"/>
        </w:rPr>
        <w:t xml:space="preserve"> </w:t>
      </w:r>
      <w:r>
        <w:t>деятельности</w:t>
      </w:r>
      <w:r>
        <w:rPr>
          <w:spacing w:val="80"/>
        </w:rPr>
        <w:t xml:space="preserve"> </w:t>
      </w:r>
      <w:r>
        <w:t>и</w:t>
      </w:r>
      <w:r>
        <w:rPr>
          <w:spacing w:val="80"/>
        </w:rPr>
        <w:t xml:space="preserve"> </w:t>
      </w:r>
      <w:r>
        <w:t>результата,</w:t>
      </w:r>
      <w:r>
        <w:rPr>
          <w:spacing w:val="80"/>
        </w:rPr>
        <w:t xml:space="preserve"> </w:t>
      </w:r>
      <w:r>
        <w:t>взаимоценку</w:t>
      </w:r>
      <w:r>
        <w:rPr>
          <w:spacing w:val="80"/>
        </w:rPr>
        <w:t xml:space="preserve"> </w:t>
      </w:r>
      <w:r>
        <w:t>деятельности</w:t>
      </w:r>
      <w:r>
        <w:rPr>
          <w:spacing w:val="80"/>
        </w:rPr>
        <w:t xml:space="preserve"> </w:t>
      </w:r>
      <w:r>
        <w:t xml:space="preserve">в </w:t>
      </w:r>
      <w:r>
        <w:rPr>
          <w:spacing w:val="-2"/>
        </w:rPr>
        <w:t>группе.</w:t>
      </w:r>
    </w:p>
    <w:p w:rsidR="00F83AF0" w:rsidRDefault="004229C5" w:rsidP="00BA704B">
      <w:pPr>
        <w:pStyle w:val="a4"/>
        <w:numPr>
          <w:ilvl w:val="1"/>
          <w:numId w:val="16"/>
        </w:numPr>
        <w:tabs>
          <w:tab w:val="left" w:pos="1531"/>
        </w:tabs>
        <w:ind w:left="1531" w:hanging="540"/>
        <w:rPr>
          <w:sz w:val="24"/>
        </w:rPr>
      </w:pPr>
      <w:r>
        <w:rPr>
          <w:sz w:val="24"/>
        </w:rPr>
        <w:t>В</w:t>
      </w:r>
      <w:r>
        <w:rPr>
          <w:spacing w:val="-8"/>
          <w:sz w:val="24"/>
        </w:rPr>
        <w:t xml:space="preserve"> </w:t>
      </w:r>
      <w:r>
        <w:rPr>
          <w:sz w:val="24"/>
        </w:rPr>
        <w:t>процессе</w:t>
      </w:r>
      <w:r>
        <w:rPr>
          <w:spacing w:val="-5"/>
          <w:sz w:val="24"/>
        </w:rPr>
        <w:t xml:space="preserve"> </w:t>
      </w:r>
      <w:r>
        <w:rPr>
          <w:sz w:val="24"/>
        </w:rPr>
        <w:t>публичной</w:t>
      </w:r>
      <w:r>
        <w:rPr>
          <w:spacing w:val="-3"/>
          <w:sz w:val="24"/>
        </w:rPr>
        <w:t xml:space="preserve"> </w:t>
      </w:r>
      <w:r>
        <w:rPr>
          <w:sz w:val="24"/>
        </w:rPr>
        <w:t>презентации</w:t>
      </w:r>
      <w:r>
        <w:rPr>
          <w:spacing w:val="-4"/>
          <w:sz w:val="24"/>
        </w:rPr>
        <w:t xml:space="preserve"> </w:t>
      </w:r>
      <w:r>
        <w:rPr>
          <w:sz w:val="24"/>
        </w:rPr>
        <w:t>результатов</w:t>
      </w:r>
      <w:r>
        <w:rPr>
          <w:spacing w:val="-5"/>
          <w:sz w:val="24"/>
        </w:rPr>
        <w:t xml:space="preserve"> </w:t>
      </w:r>
      <w:r>
        <w:rPr>
          <w:sz w:val="24"/>
        </w:rPr>
        <w:t>проекта</w:t>
      </w:r>
      <w:r>
        <w:rPr>
          <w:spacing w:val="-3"/>
          <w:sz w:val="24"/>
        </w:rPr>
        <w:t xml:space="preserve"> </w:t>
      </w:r>
      <w:r>
        <w:rPr>
          <w:spacing w:val="-2"/>
          <w:sz w:val="24"/>
        </w:rPr>
        <w:t>оценивается:</w:t>
      </w:r>
    </w:p>
    <w:p w:rsidR="00F83AF0" w:rsidRDefault="004229C5">
      <w:pPr>
        <w:pStyle w:val="a3"/>
        <w:ind w:firstLine="708"/>
        <w:jc w:val="left"/>
      </w:pPr>
      <w:r>
        <w:t>качество</w:t>
      </w:r>
      <w:r>
        <w:rPr>
          <w:spacing w:val="28"/>
        </w:rPr>
        <w:t xml:space="preserve"> </w:t>
      </w:r>
      <w:r>
        <w:t>защиты</w:t>
      </w:r>
      <w:r>
        <w:rPr>
          <w:spacing w:val="28"/>
        </w:rPr>
        <w:t xml:space="preserve"> </w:t>
      </w:r>
      <w:r>
        <w:t>проекта</w:t>
      </w:r>
      <w:r>
        <w:rPr>
          <w:spacing w:val="28"/>
        </w:rPr>
        <w:t xml:space="preserve"> </w:t>
      </w:r>
      <w:r>
        <w:t>(четкость</w:t>
      </w:r>
      <w:r>
        <w:rPr>
          <w:spacing w:val="29"/>
        </w:rPr>
        <w:t xml:space="preserve"> </w:t>
      </w:r>
      <w:r>
        <w:t>и</w:t>
      </w:r>
      <w:r>
        <w:rPr>
          <w:spacing w:val="29"/>
        </w:rPr>
        <w:t xml:space="preserve"> </w:t>
      </w:r>
      <w:r>
        <w:t>ясность изложения</w:t>
      </w:r>
      <w:r>
        <w:rPr>
          <w:spacing w:val="28"/>
        </w:rPr>
        <w:t xml:space="preserve"> </w:t>
      </w:r>
      <w:r>
        <w:t>задачи;</w:t>
      </w:r>
      <w:r>
        <w:rPr>
          <w:spacing w:val="31"/>
        </w:rPr>
        <w:t xml:space="preserve"> </w:t>
      </w:r>
      <w:r>
        <w:t>убедительность рассуждений; последовательность в аргументации; логичность и оригинальность);</w:t>
      </w:r>
    </w:p>
    <w:p w:rsidR="00F83AF0" w:rsidRDefault="004229C5">
      <w:pPr>
        <w:pStyle w:val="a3"/>
        <w:ind w:firstLine="708"/>
        <w:jc w:val="left"/>
      </w:pPr>
      <w:r>
        <w:t>качество</w:t>
      </w:r>
      <w:r>
        <w:rPr>
          <w:spacing w:val="-1"/>
        </w:rPr>
        <w:t xml:space="preserve"> </w:t>
      </w:r>
      <w:r>
        <w:t>наглядного</w:t>
      </w:r>
      <w:r>
        <w:rPr>
          <w:spacing w:val="-1"/>
        </w:rPr>
        <w:t xml:space="preserve"> </w:t>
      </w:r>
      <w:r>
        <w:t>представления</w:t>
      </w:r>
      <w:r>
        <w:rPr>
          <w:spacing w:val="-1"/>
        </w:rPr>
        <w:t xml:space="preserve"> </w:t>
      </w:r>
      <w:r>
        <w:t>проекта</w:t>
      </w:r>
      <w:r>
        <w:rPr>
          <w:spacing w:val="-2"/>
        </w:rPr>
        <w:t xml:space="preserve"> </w:t>
      </w:r>
      <w:r>
        <w:t>(использование</w:t>
      </w:r>
      <w:r>
        <w:rPr>
          <w:spacing w:val="-2"/>
        </w:rPr>
        <w:t xml:space="preserve"> </w:t>
      </w:r>
      <w:r>
        <w:t>рисунков,</w:t>
      </w:r>
      <w:r>
        <w:rPr>
          <w:spacing w:val="-1"/>
        </w:rPr>
        <w:t xml:space="preserve"> </w:t>
      </w:r>
      <w:r>
        <w:t>схем,</w:t>
      </w:r>
      <w:r>
        <w:rPr>
          <w:spacing w:val="-1"/>
        </w:rPr>
        <w:t xml:space="preserve"> </w:t>
      </w:r>
      <w:r>
        <w:t>графиков,</w:t>
      </w:r>
      <w:r>
        <w:rPr>
          <w:spacing w:val="-2"/>
        </w:rPr>
        <w:t xml:space="preserve"> </w:t>
      </w:r>
      <w:r>
        <w:t>моделей и других средств наглядной презентации);</w:t>
      </w:r>
    </w:p>
    <w:p w:rsidR="00F83AF0" w:rsidRDefault="00F83AF0">
      <w:pPr>
        <w:pStyle w:val="a3"/>
        <w:jc w:val="left"/>
        <w:sectPr w:rsidR="00F83AF0">
          <w:pgSz w:w="11910" w:h="16850"/>
          <w:pgMar w:top="820" w:right="0" w:bottom="280" w:left="283" w:header="571" w:footer="0" w:gutter="0"/>
          <w:cols w:space="720"/>
        </w:sectPr>
      </w:pPr>
    </w:p>
    <w:p w:rsidR="00F83AF0" w:rsidRDefault="004229C5">
      <w:pPr>
        <w:pStyle w:val="a3"/>
        <w:ind w:left="991" w:right="574" w:firstLine="0"/>
      </w:pPr>
      <w:r>
        <w:t>качество письменного текста (соответствие плану, оформление работы, грамотность изложения); уровень коммуникативных умений (умение отвечать на поставленные вопросы, аргументировать</w:t>
      </w:r>
    </w:p>
    <w:p w:rsidR="00F83AF0" w:rsidRDefault="004229C5">
      <w:pPr>
        <w:pStyle w:val="a3"/>
        <w:ind w:firstLine="0"/>
      </w:pPr>
      <w:r>
        <w:t>и</w:t>
      </w:r>
      <w:r>
        <w:rPr>
          <w:spacing w:val="-5"/>
        </w:rPr>
        <w:t xml:space="preserve"> </w:t>
      </w:r>
      <w:r>
        <w:t>отстаивать</w:t>
      </w:r>
      <w:r>
        <w:rPr>
          <w:spacing w:val="-1"/>
        </w:rPr>
        <w:t xml:space="preserve"> </w:t>
      </w:r>
      <w:r>
        <w:t>собственную</w:t>
      </w:r>
      <w:r>
        <w:rPr>
          <w:spacing w:val="-1"/>
        </w:rPr>
        <w:t xml:space="preserve"> </w:t>
      </w:r>
      <w:r>
        <w:t>точку</w:t>
      </w:r>
      <w:r>
        <w:rPr>
          <w:spacing w:val="-7"/>
        </w:rPr>
        <w:t xml:space="preserve"> </w:t>
      </w:r>
      <w:r>
        <w:t>зрения,</w:t>
      </w:r>
      <w:r>
        <w:rPr>
          <w:spacing w:val="-1"/>
        </w:rPr>
        <w:t xml:space="preserve"> </w:t>
      </w:r>
      <w:r>
        <w:t>участвовать</w:t>
      </w:r>
      <w:r>
        <w:rPr>
          <w:spacing w:val="-2"/>
        </w:rPr>
        <w:t xml:space="preserve"> </w:t>
      </w:r>
      <w:r>
        <w:t>в</w:t>
      </w:r>
      <w:r>
        <w:rPr>
          <w:spacing w:val="-3"/>
        </w:rPr>
        <w:t xml:space="preserve"> </w:t>
      </w:r>
      <w:r>
        <w:rPr>
          <w:spacing w:val="-2"/>
        </w:rPr>
        <w:t>дискуссии).</w:t>
      </w:r>
    </w:p>
    <w:p w:rsidR="00F83AF0" w:rsidRDefault="004229C5" w:rsidP="00BA704B">
      <w:pPr>
        <w:pStyle w:val="210"/>
        <w:numPr>
          <w:ilvl w:val="2"/>
          <w:numId w:val="15"/>
        </w:numPr>
        <w:tabs>
          <w:tab w:val="left" w:pos="4590"/>
        </w:tabs>
        <w:spacing w:before="5"/>
        <w:jc w:val="both"/>
      </w:pPr>
      <w:bookmarkStart w:id="179" w:name="3.2.3._Организационный_раздел"/>
      <w:bookmarkStart w:id="180" w:name="_bookmark29"/>
      <w:bookmarkEnd w:id="179"/>
      <w:bookmarkEnd w:id="180"/>
      <w:r>
        <w:t>Организационный</w:t>
      </w:r>
      <w:r>
        <w:rPr>
          <w:spacing w:val="-11"/>
        </w:rPr>
        <w:t xml:space="preserve"> </w:t>
      </w:r>
      <w:r>
        <w:rPr>
          <w:spacing w:val="-2"/>
        </w:rPr>
        <w:t>раздел</w:t>
      </w:r>
    </w:p>
    <w:p w:rsidR="00F83AF0" w:rsidRDefault="004229C5" w:rsidP="00BA704B">
      <w:pPr>
        <w:pStyle w:val="a4"/>
        <w:numPr>
          <w:ilvl w:val="0"/>
          <w:numId w:val="14"/>
        </w:numPr>
        <w:tabs>
          <w:tab w:val="left" w:pos="1231"/>
        </w:tabs>
        <w:ind w:right="570" w:firstLine="708"/>
        <w:jc w:val="both"/>
        <w:rPr>
          <w:sz w:val="24"/>
        </w:rPr>
      </w:pPr>
      <w:r>
        <w:rPr>
          <w:sz w:val="24"/>
        </w:rPr>
        <w:t>Формы взаимодействия участников образовательного процесса при создании и реализации программы формирования УУД.</w:t>
      </w:r>
    </w:p>
    <w:p w:rsidR="00F83AF0" w:rsidRDefault="004229C5" w:rsidP="00BA704B">
      <w:pPr>
        <w:pStyle w:val="a4"/>
        <w:numPr>
          <w:ilvl w:val="1"/>
          <w:numId w:val="14"/>
        </w:numPr>
        <w:tabs>
          <w:tab w:val="left" w:pos="1411"/>
        </w:tabs>
        <w:ind w:right="563" w:firstLine="708"/>
        <w:jc w:val="both"/>
        <w:rPr>
          <w:sz w:val="24"/>
        </w:rPr>
      </w:pPr>
      <w:r>
        <w:rPr>
          <w:sz w:val="24"/>
        </w:rPr>
        <w:t xml:space="preserve">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w:t>
      </w:r>
      <w:r>
        <w:rPr>
          <w:spacing w:val="-2"/>
          <w:sz w:val="24"/>
        </w:rPr>
        <w:t>направлениям:</w:t>
      </w:r>
    </w:p>
    <w:p w:rsidR="00F83AF0" w:rsidRDefault="004229C5">
      <w:pPr>
        <w:pStyle w:val="a3"/>
        <w:ind w:right="566" w:firstLine="708"/>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F83AF0" w:rsidRDefault="004229C5">
      <w:pPr>
        <w:pStyle w:val="a3"/>
        <w:ind w:right="570" w:firstLine="708"/>
      </w:pPr>
      <w: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F83AF0" w:rsidRDefault="004229C5">
      <w:pPr>
        <w:pStyle w:val="a3"/>
        <w:ind w:left="991" w:firstLine="0"/>
      </w:pPr>
      <w:r>
        <w:t>определение</w:t>
      </w:r>
      <w:r>
        <w:rPr>
          <w:spacing w:val="50"/>
        </w:rPr>
        <w:t xml:space="preserve"> </w:t>
      </w:r>
      <w:r>
        <w:t>этапов</w:t>
      </w:r>
      <w:r>
        <w:rPr>
          <w:spacing w:val="50"/>
        </w:rPr>
        <w:t xml:space="preserve"> </w:t>
      </w:r>
      <w:r>
        <w:t>и</w:t>
      </w:r>
      <w:r>
        <w:rPr>
          <w:spacing w:val="51"/>
        </w:rPr>
        <w:t xml:space="preserve"> </w:t>
      </w:r>
      <w:r>
        <w:t>форм</w:t>
      </w:r>
      <w:r>
        <w:rPr>
          <w:spacing w:val="53"/>
        </w:rPr>
        <w:t xml:space="preserve"> </w:t>
      </w:r>
      <w:r>
        <w:t>постепенного</w:t>
      </w:r>
      <w:r>
        <w:rPr>
          <w:spacing w:val="54"/>
        </w:rPr>
        <w:t xml:space="preserve"> </w:t>
      </w:r>
      <w:r>
        <w:t>усложнения</w:t>
      </w:r>
      <w:r>
        <w:rPr>
          <w:spacing w:val="50"/>
        </w:rPr>
        <w:t xml:space="preserve"> </w:t>
      </w:r>
      <w:r>
        <w:t>деятельности</w:t>
      </w:r>
      <w:r>
        <w:rPr>
          <w:spacing w:val="56"/>
        </w:rPr>
        <w:t xml:space="preserve"> </w:t>
      </w:r>
      <w:r>
        <w:t>учащихся</w:t>
      </w:r>
      <w:r>
        <w:rPr>
          <w:spacing w:val="53"/>
        </w:rPr>
        <w:t xml:space="preserve"> </w:t>
      </w:r>
      <w:r>
        <w:t>по</w:t>
      </w:r>
      <w:r>
        <w:rPr>
          <w:spacing w:val="51"/>
        </w:rPr>
        <w:t xml:space="preserve"> </w:t>
      </w:r>
      <w:r>
        <w:rPr>
          <w:spacing w:val="-2"/>
        </w:rPr>
        <w:t>овладению</w:t>
      </w:r>
    </w:p>
    <w:p w:rsidR="00F83AF0" w:rsidRDefault="004229C5">
      <w:pPr>
        <w:pStyle w:val="a3"/>
        <w:spacing w:line="275" w:lineRule="exact"/>
        <w:ind w:firstLine="0"/>
        <w:jc w:val="left"/>
      </w:pPr>
      <w:r>
        <w:rPr>
          <w:spacing w:val="-4"/>
        </w:rPr>
        <w:t>УУД;</w:t>
      </w:r>
    </w:p>
    <w:p w:rsidR="00F83AF0" w:rsidRDefault="004229C5">
      <w:pPr>
        <w:pStyle w:val="a3"/>
        <w:ind w:left="991" w:firstLine="0"/>
        <w:jc w:val="left"/>
      </w:pPr>
      <w:r>
        <w:t>разработка</w:t>
      </w:r>
      <w:r>
        <w:rPr>
          <w:spacing w:val="39"/>
        </w:rPr>
        <w:t xml:space="preserve"> </w:t>
      </w:r>
      <w:r>
        <w:t>общего</w:t>
      </w:r>
      <w:r>
        <w:rPr>
          <w:spacing w:val="42"/>
        </w:rPr>
        <w:t xml:space="preserve"> </w:t>
      </w:r>
      <w:r>
        <w:t>алгоритма</w:t>
      </w:r>
      <w:r>
        <w:rPr>
          <w:spacing w:val="41"/>
        </w:rPr>
        <w:t xml:space="preserve"> </w:t>
      </w:r>
      <w:r>
        <w:t>(технологической</w:t>
      </w:r>
      <w:r>
        <w:rPr>
          <w:spacing w:val="43"/>
        </w:rPr>
        <w:t xml:space="preserve"> </w:t>
      </w:r>
      <w:r>
        <w:t>схемы)</w:t>
      </w:r>
      <w:r>
        <w:rPr>
          <w:spacing w:val="44"/>
        </w:rPr>
        <w:t xml:space="preserve"> </w:t>
      </w:r>
      <w:r>
        <w:t>урока,</w:t>
      </w:r>
      <w:r>
        <w:rPr>
          <w:spacing w:val="42"/>
        </w:rPr>
        <w:t xml:space="preserve"> </w:t>
      </w:r>
      <w:r>
        <w:t>имеющего</w:t>
      </w:r>
      <w:r>
        <w:rPr>
          <w:spacing w:val="42"/>
        </w:rPr>
        <w:t xml:space="preserve"> </w:t>
      </w:r>
      <w:r>
        <w:t>два</w:t>
      </w:r>
      <w:r>
        <w:rPr>
          <w:spacing w:val="41"/>
        </w:rPr>
        <w:t xml:space="preserve"> </w:t>
      </w:r>
      <w:r>
        <w:t>целевых</w:t>
      </w:r>
      <w:r>
        <w:rPr>
          <w:spacing w:val="45"/>
        </w:rPr>
        <w:t xml:space="preserve"> </w:t>
      </w:r>
      <w:r>
        <w:rPr>
          <w:spacing w:val="-2"/>
        </w:rPr>
        <w:t>фокуса</w:t>
      </w:r>
    </w:p>
    <w:p w:rsidR="00F83AF0" w:rsidRDefault="004229C5">
      <w:pPr>
        <w:pStyle w:val="a3"/>
        <w:ind w:firstLine="0"/>
        <w:jc w:val="left"/>
      </w:pPr>
      <w:r>
        <w:t>(предметный</w:t>
      </w:r>
      <w:r>
        <w:rPr>
          <w:spacing w:val="-4"/>
        </w:rPr>
        <w:t xml:space="preserve"> </w:t>
      </w:r>
      <w:r>
        <w:t>и</w:t>
      </w:r>
      <w:r>
        <w:rPr>
          <w:spacing w:val="-1"/>
        </w:rPr>
        <w:t xml:space="preserve"> </w:t>
      </w:r>
      <w:r>
        <w:rPr>
          <w:spacing w:val="-2"/>
        </w:rPr>
        <w:t>метапредметный);</w:t>
      </w:r>
    </w:p>
    <w:p w:rsidR="00F83AF0" w:rsidRDefault="004229C5">
      <w:pPr>
        <w:pStyle w:val="a3"/>
        <w:ind w:left="991" w:firstLine="0"/>
        <w:jc w:val="left"/>
      </w:pPr>
      <w:r>
        <w:t>разработка</w:t>
      </w:r>
      <w:r>
        <w:rPr>
          <w:spacing w:val="-7"/>
        </w:rPr>
        <w:t xml:space="preserve"> </w:t>
      </w:r>
      <w:r>
        <w:t>основных</w:t>
      </w:r>
      <w:r>
        <w:rPr>
          <w:spacing w:val="-4"/>
        </w:rPr>
        <w:t xml:space="preserve"> </w:t>
      </w:r>
      <w:r>
        <w:t>подходов</w:t>
      </w:r>
      <w:r>
        <w:rPr>
          <w:spacing w:val="-5"/>
        </w:rPr>
        <w:t xml:space="preserve"> </w:t>
      </w:r>
      <w:r>
        <w:t>к</w:t>
      </w:r>
      <w:r>
        <w:rPr>
          <w:spacing w:val="-5"/>
        </w:rPr>
        <w:t xml:space="preserve"> </w:t>
      </w:r>
      <w:r>
        <w:t>конструированию</w:t>
      </w:r>
      <w:r>
        <w:rPr>
          <w:spacing w:val="-3"/>
        </w:rPr>
        <w:t xml:space="preserve"> </w:t>
      </w:r>
      <w:r>
        <w:t>задач</w:t>
      </w:r>
      <w:r>
        <w:rPr>
          <w:spacing w:val="-5"/>
        </w:rPr>
        <w:t xml:space="preserve"> </w:t>
      </w:r>
      <w:r>
        <w:t>на</w:t>
      </w:r>
      <w:r>
        <w:rPr>
          <w:spacing w:val="-4"/>
        </w:rPr>
        <w:t xml:space="preserve"> </w:t>
      </w:r>
      <w:r>
        <w:t>применение</w:t>
      </w:r>
      <w:r>
        <w:rPr>
          <w:spacing w:val="-4"/>
        </w:rPr>
        <w:t xml:space="preserve"> УУД;</w:t>
      </w:r>
    </w:p>
    <w:p w:rsidR="00F83AF0" w:rsidRDefault="004229C5">
      <w:pPr>
        <w:pStyle w:val="a3"/>
        <w:ind w:firstLine="708"/>
        <w:jc w:val="left"/>
      </w:pPr>
      <w:r>
        <w:t>конкретизация</w:t>
      </w:r>
      <w:r>
        <w:rPr>
          <w:spacing w:val="80"/>
        </w:rPr>
        <w:t xml:space="preserve"> </w:t>
      </w:r>
      <w:r>
        <w:t>основных</w:t>
      </w:r>
      <w:r>
        <w:rPr>
          <w:spacing w:val="80"/>
        </w:rPr>
        <w:t xml:space="preserve"> </w:t>
      </w:r>
      <w:r>
        <w:t>подходов</w:t>
      </w:r>
      <w:r>
        <w:rPr>
          <w:spacing w:val="80"/>
        </w:rPr>
        <w:t xml:space="preserve"> </w:t>
      </w:r>
      <w:r>
        <w:t>к</w:t>
      </w:r>
      <w:r>
        <w:rPr>
          <w:spacing w:val="80"/>
        </w:rPr>
        <w:t xml:space="preserve"> </w:t>
      </w:r>
      <w:r>
        <w:t>организации</w:t>
      </w:r>
      <w:r>
        <w:rPr>
          <w:spacing w:val="80"/>
        </w:rPr>
        <w:t xml:space="preserve"> </w:t>
      </w:r>
      <w:r>
        <w:t>учебно-исследовательской</w:t>
      </w:r>
      <w:r>
        <w:rPr>
          <w:spacing w:val="80"/>
        </w:rPr>
        <w:t xml:space="preserve"> </w:t>
      </w:r>
      <w:r>
        <w:t>и</w:t>
      </w:r>
      <w:r>
        <w:rPr>
          <w:spacing w:val="80"/>
        </w:rPr>
        <w:t xml:space="preserve"> </w:t>
      </w:r>
      <w:r>
        <w:t>проектной</w:t>
      </w:r>
      <w:r>
        <w:rPr>
          <w:spacing w:val="40"/>
        </w:rPr>
        <w:t xml:space="preserve"> </w:t>
      </w:r>
      <w:r>
        <w:t>деятельности обучающихся в рамках урочной и внеурочной деятельности;</w:t>
      </w:r>
    </w:p>
    <w:p w:rsidR="00F83AF0" w:rsidRDefault="004229C5">
      <w:pPr>
        <w:pStyle w:val="a3"/>
        <w:ind w:firstLine="708"/>
        <w:jc w:val="left"/>
      </w:pPr>
      <w:r>
        <w:t>разработка</w:t>
      </w:r>
      <w:r>
        <w:rPr>
          <w:spacing w:val="80"/>
        </w:rPr>
        <w:t xml:space="preserve"> </w:t>
      </w:r>
      <w:r>
        <w:t>основных</w:t>
      </w:r>
      <w:r>
        <w:rPr>
          <w:spacing w:val="80"/>
        </w:rPr>
        <w:t xml:space="preserve"> </w:t>
      </w:r>
      <w:r>
        <w:t>подходов</w:t>
      </w:r>
      <w:r>
        <w:rPr>
          <w:spacing w:val="80"/>
        </w:rPr>
        <w:t xml:space="preserve"> </w:t>
      </w:r>
      <w:r>
        <w:t>к</w:t>
      </w:r>
      <w:r>
        <w:rPr>
          <w:spacing w:val="80"/>
        </w:rPr>
        <w:t xml:space="preserve"> </w:t>
      </w:r>
      <w:r>
        <w:t>организации</w:t>
      </w:r>
      <w:r>
        <w:rPr>
          <w:spacing w:val="80"/>
        </w:rPr>
        <w:t xml:space="preserve"> </w:t>
      </w:r>
      <w:r>
        <w:t>учебной</w:t>
      </w:r>
      <w:r>
        <w:rPr>
          <w:spacing w:val="80"/>
        </w:rPr>
        <w:t xml:space="preserve"> </w:t>
      </w:r>
      <w:r>
        <w:t>деятельности</w:t>
      </w:r>
      <w:r>
        <w:rPr>
          <w:spacing w:val="80"/>
        </w:rPr>
        <w:t xml:space="preserve"> </w:t>
      </w:r>
      <w:r>
        <w:t>по</w:t>
      </w:r>
      <w:r>
        <w:rPr>
          <w:spacing w:val="80"/>
        </w:rPr>
        <w:t xml:space="preserve"> </w:t>
      </w:r>
      <w:r>
        <w:t>формированию</w:t>
      </w:r>
      <w:r>
        <w:rPr>
          <w:spacing w:val="80"/>
        </w:rPr>
        <w:t xml:space="preserve"> </w:t>
      </w:r>
      <w:r>
        <w:t>и развитию ИКТ-компетенций;</w:t>
      </w:r>
    </w:p>
    <w:p w:rsidR="00F83AF0" w:rsidRDefault="004229C5">
      <w:pPr>
        <w:pStyle w:val="a3"/>
        <w:ind w:firstLine="708"/>
        <w:jc w:val="left"/>
      </w:pPr>
      <w:r>
        <w:t>разработка</w:t>
      </w:r>
      <w:r>
        <w:rPr>
          <w:spacing w:val="80"/>
        </w:rPr>
        <w:t xml:space="preserve"> </w:t>
      </w:r>
      <w:r>
        <w:t>комплекса</w:t>
      </w:r>
      <w:r>
        <w:rPr>
          <w:spacing w:val="80"/>
        </w:rPr>
        <w:t xml:space="preserve"> </w:t>
      </w:r>
      <w:r>
        <w:t>мер</w:t>
      </w:r>
      <w:r>
        <w:rPr>
          <w:spacing w:val="80"/>
        </w:rPr>
        <w:t xml:space="preserve"> </w:t>
      </w:r>
      <w:r>
        <w:t>по</w:t>
      </w:r>
      <w:r>
        <w:rPr>
          <w:spacing w:val="80"/>
        </w:rPr>
        <w:t xml:space="preserve"> </w:t>
      </w:r>
      <w:r>
        <w:t>организации</w:t>
      </w:r>
      <w:r>
        <w:rPr>
          <w:spacing w:val="80"/>
        </w:rPr>
        <w:t xml:space="preserve"> </w:t>
      </w:r>
      <w:r>
        <w:t>системы</w:t>
      </w:r>
      <w:r>
        <w:rPr>
          <w:spacing w:val="80"/>
        </w:rPr>
        <w:t xml:space="preserve"> </w:t>
      </w:r>
      <w:r>
        <w:t>оценки</w:t>
      </w:r>
      <w:r>
        <w:rPr>
          <w:spacing w:val="80"/>
        </w:rPr>
        <w:t xml:space="preserve"> </w:t>
      </w:r>
      <w:r>
        <w:t>деятельности</w:t>
      </w:r>
      <w:r>
        <w:rPr>
          <w:spacing w:val="80"/>
        </w:rPr>
        <w:t xml:space="preserve"> </w:t>
      </w:r>
      <w:r>
        <w:t>образовательной организации по формированию и развитию УУД у обучающихся;</w:t>
      </w:r>
    </w:p>
    <w:p w:rsidR="00F83AF0" w:rsidRDefault="004229C5">
      <w:pPr>
        <w:pStyle w:val="a3"/>
        <w:ind w:firstLine="708"/>
        <w:jc w:val="left"/>
      </w:pPr>
      <w:r>
        <w:t>разработка</w:t>
      </w:r>
      <w:r>
        <w:rPr>
          <w:spacing w:val="80"/>
        </w:rPr>
        <w:t xml:space="preserve"> </w:t>
      </w:r>
      <w:r>
        <w:t>методики</w:t>
      </w:r>
      <w:r>
        <w:rPr>
          <w:spacing w:val="80"/>
        </w:rPr>
        <w:t xml:space="preserve"> </w:t>
      </w:r>
      <w:r>
        <w:t>и</w:t>
      </w:r>
      <w:r>
        <w:rPr>
          <w:spacing w:val="80"/>
        </w:rPr>
        <w:t xml:space="preserve"> </w:t>
      </w:r>
      <w:r>
        <w:t>инструментария</w:t>
      </w:r>
      <w:r>
        <w:rPr>
          <w:spacing w:val="80"/>
        </w:rPr>
        <w:t xml:space="preserve"> </w:t>
      </w:r>
      <w:r>
        <w:t>мониторинга</w:t>
      </w:r>
      <w:r>
        <w:rPr>
          <w:spacing w:val="80"/>
        </w:rPr>
        <w:t xml:space="preserve"> </w:t>
      </w:r>
      <w:r>
        <w:t>успешности</w:t>
      </w:r>
      <w:r>
        <w:rPr>
          <w:spacing w:val="80"/>
        </w:rPr>
        <w:t xml:space="preserve"> </w:t>
      </w:r>
      <w:r>
        <w:t>освоения</w:t>
      </w:r>
      <w:r>
        <w:rPr>
          <w:spacing w:val="80"/>
        </w:rPr>
        <w:t xml:space="preserve"> </w:t>
      </w:r>
      <w:r>
        <w:t>и</w:t>
      </w:r>
      <w:r>
        <w:rPr>
          <w:spacing w:val="80"/>
        </w:rPr>
        <w:t xml:space="preserve"> </w:t>
      </w:r>
      <w:r>
        <w:t>применения обучающимися УУД;</w:t>
      </w:r>
    </w:p>
    <w:p w:rsidR="00F83AF0" w:rsidRDefault="004229C5">
      <w:pPr>
        <w:pStyle w:val="a3"/>
        <w:ind w:firstLine="708"/>
        <w:jc w:val="left"/>
      </w:pPr>
      <w:r>
        <w:t>организация</w:t>
      </w:r>
      <w:r>
        <w:rPr>
          <w:spacing w:val="36"/>
        </w:rPr>
        <w:t xml:space="preserve"> </w:t>
      </w:r>
      <w:r>
        <w:t>и</w:t>
      </w:r>
      <w:r>
        <w:rPr>
          <w:spacing w:val="35"/>
        </w:rPr>
        <w:t xml:space="preserve"> </w:t>
      </w:r>
      <w:r>
        <w:t>проведение</w:t>
      </w:r>
      <w:r>
        <w:rPr>
          <w:spacing w:val="35"/>
        </w:rPr>
        <w:t xml:space="preserve"> </w:t>
      </w:r>
      <w:r>
        <w:t>серии</w:t>
      </w:r>
      <w:r>
        <w:rPr>
          <w:spacing w:val="37"/>
        </w:rPr>
        <w:t xml:space="preserve"> </w:t>
      </w:r>
      <w:r>
        <w:t>семинаров</w:t>
      </w:r>
      <w:r>
        <w:rPr>
          <w:spacing w:val="36"/>
        </w:rPr>
        <w:t xml:space="preserve"> </w:t>
      </w:r>
      <w:r>
        <w:t>с</w:t>
      </w:r>
      <w:r>
        <w:rPr>
          <w:spacing w:val="38"/>
        </w:rPr>
        <w:t xml:space="preserve"> </w:t>
      </w:r>
      <w:r>
        <w:t>учителями,</w:t>
      </w:r>
      <w:r>
        <w:rPr>
          <w:spacing w:val="36"/>
        </w:rPr>
        <w:t xml:space="preserve"> </w:t>
      </w:r>
      <w:r>
        <w:t>работающими</w:t>
      </w:r>
      <w:r>
        <w:rPr>
          <w:spacing w:val="37"/>
        </w:rPr>
        <w:t xml:space="preserve"> </w:t>
      </w:r>
      <w:r>
        <w:t>на</w:t>
      </w:r>
      <w:r>
        <w:rPr>
          <w:spacing w:val="38"/>
        </w:rPr>
        <w:t xml:space="preserve"> </w:t>
      </w:r>
      <w:r>
        <w:t>уровне</w:t>
      </w:r>
      <w:r>
        <w:rPr>
          <w:spacing w:val="35"/>
        </w:rPr>
        <w:t xml:space="preserve"> </w:t>
      </w:r>
      <w:r>
        <w:t>начального общего образования в целях реализации принципа преемственности в плане развития УУД;</w:t>
      </w:r>
    </w:p>
    <w:p w:rsidR="00F83AF0" w:rsidRDefault="004229C5">
      <w:pPr>
        <w:pStyle w:val="a3"/>
        <w:ind w:firstLine="708"/>
        <w:jc w:val="left"/>
      </w:pPr>
      <w:r>
        <w:t>организация</w:t>
      </w:r>
      <w:r>
        <w:rPr>
          <w:spacing w:val="80"/>
        </w:rPr>
        <w:t xml:space="preserve"> </w:t>
      </w:r>
      <w:r>
        <w:t>и</w:t>
      </w:r>
      <w:r>
        <w:rPr>
          <w:spacing w:val="80"/>
        </w:rPr>
        <w:t xml:space="preserve"> </w:t>
      </w:r>
      <w:r>
        <w:t>проведение</w:t>
      </w:r>
      <w:r>
        <w:rPr>
          <w:spacing w:val="80"/>
        </w:rPr>
        <w:t xml:space="preserve"> </w:t>
      </w:r>
      <w:r>
        <w:t>систематических</w:t>
      </w:r>
      <w:r>
        <w:rPr>
          <w:spacing w:val="80"/>
        </w:rPr>
        <w:t xml:space="preserve"> </w:t>
      </w:r>
      <w:r>
        <w:t>консультаций</w:t>
      </w:r>
      <w:r>
        <w:rPr>
          <w:spacing w:val="80"/>
        </w:rPr>
        <w:t xml:space="preserve"> </w:t>
      </w:r>
      <w:r>
        <w:t>с</w:t>
      </w:r>
      <w:r>
        <w:rPr>
          <w:spacing w:val="80"/>
        </w:rPr>
        <w:t xml:space="preserve"> </w:t>
      </w:r>
      <w:r>
        <w:t>педагогами-предметниками</w:t>
      </w:r>
      <w:r>
        <w:rPr>
          <w:spacing w:val="80"/>
        </w:rPr>
        <w:t xml:space="preserve"> </w:t>
      </w:r>
      <w:r>
        <w:t>по проблемам, связанным с развитием УУД в образовательном процессе;</w:t>
      </w:r>
    </w:p>
    <w:p w:rsidR="00F83AF0" w:rsidRDefault="004229C5">
      <w:pPr>
        <w:pStyle w:val="a3"/>
        <w:ind w:firstLine="708"/>
        <w:jc w:val="left"/>
      </w:pPr>
      <w:r>
        <w:t>организация и проведение методических семинаров с педагогами-предметниками и педагогами- психологами по анализу и способам минимизации рисков развития УУД у обучающихся;</w:t>
      </w:r>
    </w:p>
    <w:p w:rsidR="00F83AF0" w:rsidRDefault="004229C5">
      <w:pPr>
        <w:pStyle w:val="a3"/>
        <w:spacing w:before="1"/>
        <w:ind w:right="570" w:firstLine="708"/>
        <w:jc w:val="left"/>
      </w:pPr>
      <w:r>
        <w:t>организация разъяснительной (просветительской работы) с родителями по проблемам развития УУД у обучающихся;</w:t>
      </w:r>
    </w:p>
    <w:p w:rsidR="00F83AF0" w:rsidRDefault="004229C5">
      <w:pPr>
        <w:pStyle w:val="a3"/>
        <w:ind w:right="570" w:firstLine="708"/>
        <w:jc w:val="left"/>
      </w:pPr>
      <w: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F83AF0" w:rsidRDefault="004229C5" w:rsidP="00BA704B">
      <w:pPr>
        <w:pStyle w:val="a4"/>
        <w:numPr>
          <w:ilvl w:val="1"/>
          <w:numId w:val="14"/>
        </w:numPr>
        <w:tabs>
          <w:tab w:val="left" w:pos="1411"/>
        </w:tabs>
        <w:ind w:right="568" w:firstLine="708"/>
        <w:jc w:val="both"/>
        <w:rPr>
          <w:sz w:val="24"/>
        </w:rPr>
      </w:pPr>
      <w:r>
        <w:rPr>
          <w:sz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F83AF0" w:rsidRDefault="004229C5">
      <w:pPr>
        <w:pStyle w:val="a3"/>
        <w:ind w:right="567" w:firstLine="708"/>
      </w:pPr>
      <w:r>
        <w:t>На подготовительном этапе команда образовательной организации может провести следующие аналитические работы:</w:t>
      </w:r>
    </w:p>
    <w:p w:rsidR="00F83AF0" w:rsidRDefault="004229C5">
      <w:pPr>
        <w:pStyle w:val="a3"/>
        <w:ind w:right="562" w:firstLine="708"/>
      </w:pPr>
      <w: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F83AF0" w:rsidRDefault="004229C5">
      <w:pPr>
        <w:pStyle w:val="a3"/>
        <w:ind w:right="567" w:firstLine="708"/>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F83AF0" w:rsidRDefault="004229C5">
      <w:pPr>
        <w:pStyle w:val="a3"/>
        <w:ind w:left="991" w:right="572" w:firstLine="0"/>
      </w:pPr>
      <w:r>
        <w:t>анализировать результаты учащихся по линии развития УУД на предыдущем уровне; анализировать и обсуждать опыт применения успешных практик, в том числе с использованием</w:t>
      </w:r>
    </w:p>
    <w:p w:rsidR="00F83AF0" w:rsidRDefault="004229C5">
      <w:pPr>
        <w:pStyle w:val="a3"/>
        <w:spacing w:before="1"/>
        <w:ind w:firstLine="0"/>
      </w:pPr>
      <w:r>
        <w:t>информационных</w:t>
      </w:r>
      <w:r>
        <w:rPr>
          <w:spacing w:val="-6"/>
        </w:rPr>
        <w:t xml:space="preserve"> </w:t>
      </w:r>
      <w:r>
        <w:t>ресурсов</w:t>
      </w:r>
      <w:r>
        <w:rPr>
          <w:spacing w:val="-8"/>
        </w:rPr>
        <w:t xml:space="preserve"> </w:t>
      </w:r>
      <w:r>
        <w:t>образовательной</w:t>
      </w:r>
      <w:r>
        <w:rPr>
          <w:spacing w:val="-6"/>
        </w:rPr>
        <w:t xml:space="preserve"> </w:t>
      </w:r>
      <w:r>
        <w:rPr>
          <w:spacing w:val="-2"/>
        </w:rPr>
        <w:t>организации.</w:t>
      </w:r>
    </w:p>
    <w:p w:rsidR="00F83AF0" w:rsidRDefault="00F83AF0">
      <w:pPr>
        <w:pStyle w:val="a3"/>
        <w:sectPr w:rsidR="00F83AF0">
          <w:pgSz w:w="11910" w:h="16850"/>
          <w:pgMar w:top="820" w:right="0" w:bottom="280" w:left="283" w:header="571" w:footer="0" w:gutter="0"/>
          <w:cols w:space="720"/>
        </w:sectPr>
      </w:pPr>
    </w:p>
    <w:p w:rsidR="00F83AF0" w:rsidRDefault="004229C5">
      <w:pPr>
        <w:pStyle w:val="a3"/>
        <w:ind w:right="570" w:firstLine="708"/>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F83AF0" w:rsidRDefault="004229C5">
      <w:pPr>
        <w:pStyle w:val="a3"/>
        <w:ind w:right="572" w:firstLine="708"/>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F83AF0" w:rsidRDefault="004229C5" w:rsidP="00BA704B">
      <w:pPr>
        <w:pStyle w:val="a4"/>
        <w:numPr>
          <w:ilvl w:val="1"/>
          <w:numId w:val="14"/>
        </w:numPr>
        <w:tabs>
          <w:tab w:val="left" w:pos="1411"/>
        </w:tabs>
        <w:ind w:right="570" w:firstLine="708"/>
        <w:jc w:val="both"/>
        <w:rPr>
          <w:sz w:val="24"/>
        </w:rPr>
      </w:pPr>
      <w:r>
        <w:rPr>
          <w:sz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F83AF0" w:rsidRDefault="004229C5" w:rsidP="00BA704B">
      <w:pPr>
        <w:pStyle w:val="210"/>
        <w:numPr>
          <w:ilvl w:val="1"/>
          <w:numId w:val="13"/>
        </w:numPr>
        <w:tabs>
          <w:tab w:val="left" w:pos="4162"/>
        </w:tabs>
        <w:spacing w:before="5"/>
        <w:jc w:val="both"/>
      </w:pPr>
      <w:bookmarkStart w:id="181" w:name="3.3._Рабочая_программа_воспитания"/>
      <w:bookmarkStart w:id="182" w:name="_bookmark30"/>
      <w:bookmarkEnd w:id="181"/>
      <w:bookmarkEnd w:id="182"/>
      <w:r>
        <w:t>Рабочая</w:t>
      </w:r>
      <w:r>
        <w:rPr>
          <w:spacing w:val="-2"/>
        </w:rPr>
        <w:t xml:space="preserve"> </w:t>
      </w:r>
      <w:r>
        <w:t>программа</w:t>
      </w:r>
      <w:r>
        <w:rPr>
          <w:spacing w:val="-2"/>
        </w:rPr>
        <w:t xml:space="preserve"> воспитания</w:t>
      </w:r>
    </w:p>
    <w:p w:rsidR="006B1D1C" w:rsidRPr="008B595A" w:rsidRDefault="006B1D1C" w:rsidP="00223B76">
      <w:pPr>
        <w:pStyle w:val="a3"/>
        <w:ind w:right="570" w:firstLine="850"/>
      </w:pPr>
      <w:r w:rsidRPr="008B595A">
        <w:t>Программа воспитания МКОУ «Комсомольская СОШ им.Н.С.Манджиева» (далее – Программа) разработана в соответствии с методическими рекомендациями «Примерная программа воспитания», утвержденной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w:t>
      </w:r>
    </w:p>
    <w:p w:rsidR="006B1D1C" w:rsidRPr="008B595A" w:rsidRDefault="006B1D1C" w:rsidP="006B1D1C">
      <w:pPr>
        <w:pStyle w:val="a3"/>
        <w:ind w:right="220" w:firstLine="850"/>
      </w:pPr>
      <w:r w:rsidRPr="008B595A">
        <w:t>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 же решение проблем гармоничного вхождения школьников в социальный мир и налаживания ответственных взаимоотношений с окружающими их людьми.</w:t>
      </w:r>
    </w:p>
    <w:p w:rsidR="006B1D1C" w:rsidRPr="008B595A" w:rsidRDefault="006B1D1C" w:rsidP="006B1D1C">
      <w:pPr>
        <w:pStyle w:val="a3"/>
        <w:ind w:right="222"/>
      </w:pPr>
      <w:r w:rsidRPr="008B595A">
        <w:t>Воспитательная программа является обязательной частью основной образовательной программы МКОУ «Комсомольская СОШ им.Н.С.Манджиева»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p>
    <w:p w:rsidR="006B1D1C" w:rsidRPr="008B595A" w:rsidRDefault="006B1D1C" w:rsidP="006B1D1C">
      <w:pPr>
        <w:pStyle w:val="a3"/>
        <w:ind w:right="220"/>
      </w:pPr>
      <w:r w:rsidRPr="008B595A">
        <w:t>Программа призвана обеспечить достижение обучающим</w:t>
      </w:r>
      <w:r>
        <w:t>и</w:t>
      </w:r>
      <w:r w:rsidRPr="008B595A">
        <w:t>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
    <w:p w:rsidR="006B1D1C" w:rsidRPr="008B595A" w:rsidRDefault="006B1D1C" w:rsidP="006B1D1C">
      <w:pPr>
        <w:pStyle w:val="a3"/>
        <w:ind w:right="222"/>
      </w:pPr>
      <w:r w:rsidRPr="008B595A">
        <w:t>Данная программа воспитания показывает систему работы с обучающимися в школе.</w:t>
      </w:r>
    </w:p>
    <w:p w:rsidR="006B1D1C" w:rsidRPr="008B595A" w:rsidRDefault="006B1D1C" w:rsidP="006B1D1C">
      <w:pPr>
        <w:pStyle w:val="a3"/>
        <w:ind w:right="222"/>
      </w:pPr>
    </w:p>
    <w:p w:rsidR="006B1D1C" w:rsidRPr="008B595A" w:rsidRDefault="006B1D1C" w:rsidP="00BA704B">
      <w:pPr>
        <w:pStyle w:val="1"/>
        <w:numPr>
          <w:ilvl w:val="0"/>
          <w:numId w:val="153"/>
        </w:numPr>
        <w:tabs>
          <w:tab w:val="left" w:pos="1683"/>
        </w:tabs>
        <w:spacing w:before="5" w:line="240" w:lineRule="auto"/>
        <w:ind w:right="1604" w:hanging="968"/>
        <w:rPr>
          <w:sz w:val="24"/>
          <w:szCs w:val="24"/>
        </w:rPr>
      </w:pPr>
      <w:r w:rsidRPr="008B595A">
        <w:rPr>
          <w:sz w:val="24"/>
          <w:szCs w:val="24"/>
        </w:rPr>
        <w:t>ОСОБЕННОСТИ ОРГАНИЗУЕМОГО В ШКОЛЕ ВОСПИТАТЕЛЬНОГО ПРОЦЕССА</w:t>
      </w:r>
    </w:p>
    <w:p w:rsidR="006B1D1C" w:rsidRPr="008B595A" w:rsidRDefault="006B1D1C" w:rsidP="006B1D1C">
      <w:pPr>
        <w:pStyle w:val="1"/>
        <w:tabs>
          <w:tab w:val="left" w:pos="1683"/>
        </w:tabs>
        <w:spacing w:before="5" w:line="240" w:lineRule="auto"/>
        <w:ind w:left="2290" w:right="1604"/>
        <w:rPr>
          <w:sz w:val="24"/>
          <w:szCs w:val="24"/>
        </w:rPr>
      </w:pPr>
    </w:p>
    <w:p w:rsidR="006B1D1C" w:rsidRPr="008B595A" w:rsidRDefault="006B1D1C" w:rsidP="006B1D1C">
      <w:pPr>
        <w:pStyle w:val="a3"/>
        <w:spacing w:line="291" w:lineRule="exact"/>
        <w:ind w:left="709" w:firstLine="709"/>
        <w:jc w:val="left"/>
      </w:pPr>
      <w:r w:rsidRPr="008B595A">
        <w:t>Процесс воспитания в МКОУ «Комсомольская СОШ им.Н.С.Манджиева» основывается    на следующих принципах:</w:t>
      </w:r>
    </w:p>
    <w:p w:rsidR="006B1D1C" w:rsidRPr="008B595A" w:rsidRDefault="006B1D1C" w:rsidP="006B1D1C">
      <w:pPr>
        <w:pStyle w:val="a3"/>
        <w:spacing w:line="291" w:lineRule="exact"/>
        <w:ind w:left="709" w:firstLine="0"/>
      </w:pPr>
      <w:r w:rsidRPr="008B595A">
        <w:t xml:space="preserve">           - </w:t>
      </w:r>
      <w:r w:rsidRPr="008B595A">
        <w:rPr>
          <w:i/>
        </w:rPr>
        <w:t xml:space="preserve">Приоритет безопасности ребенка </w:t>
      </w:r>
      <w:r w:rsidRPr="008B595A">
        <w:t xml:space="preserve">- неукоснительное соблюдение законности и прав семьи и ребенка, соблюдения конфиденциальности информации о ребенке и </w:t>
      </w:r>
      <w:r w:rsidRPr="008B595A">
        <w:rPr>
          <w:spacing w:val="2"/>
        </w:rPr>
        <w:t>се</w:t>
      </w:r>
      <w:r w:rsidRPr="008B595A">
        <w:t>мье, а так же при нахождении его в образовательной организации;</w:t>
      </w:r>
    </w:p>
    <w:p w:rsidR="006B1D1C" w:rsidRPr="008B595A" w:rsidRDefault="006B1D1C" w:rsidP="00BA704B">
      <w:pPr>
        <w:pStyle w:val="a4"/>
        <w:numPr>
          <w:ilvl w:val="0"/>
          <w:numId w:val="152"/>
        </w:numPr>
        <w:tabs>
          <w:tab w:val="left" w:pos="1414"/>
        </w:tabs>
        <w:spacing w:before="4"/>
        <w:ind w:right="220" w:firstLine="0"/>
        <w:rPr>
          <w:sz w:val="24"/>
          <w:szCs w:val="24"/>
        </w:rPr>
      </w:pPr>
      <w:r w:rsidRPr="008B595A">
        <w:rPr>
          <w:i/>
          <w:sz w:val="24"/>
          <w:szCs w:val="24"/>
        </w:rPr>
        <w:t xml:space="preserve">Совместное решение личностно и общественно значимых проблем </w:t>
      </w:r>
      <w:r w:rsidRPr="008B595A">
        <w:rPr>
          <w:b/>
          <w:sz w:val="24"/>
          <w:szCs w:val="24"/>
        </w:rPr>
        <w:t xml:space="preserve">- </w:t>
      </w:r>
      <w:r w:rsidRPr="008B595A">
        <w:rPr>
          <w:sz w:val="24"/>
          <w:szCs w:val="24"/>
        </w:rPr>
        <w:t>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rsidR="006B1D1C" w:rsidRPr="008B595A" w:rsidRDefault="006B1D1C" w:rsidP="00BA704B">
      <w:pPr>
        <w:pStyle w:val="a4"/>
        <w:numPr>
          <w:ilvl w:val="0"/>
          <w:numId w:val="152"/>
        </w:numPr>
        <w:tabs>
          <w:tab w:val="left" w:pos="1414"/>
        </w:tabs>
        <w:spacing w:line="237" w:lineRule="auto"/>
        <w:ind w:right="222" w:firstLine="0"/>
        <w:rPr>
          <w:sz w:val="24"/>
          <w:szCs w:val="24"/>
        </w:rPr>
      </w:pPr>
      <w:r w:rsidRPr="008B595A">
        <w:rPr>
          <w:i/>
          <w:sz w:val="24"/>
          <w:szCs w:val="24"/>
        </w:rPr>
        <w:t xml:space="preserve">Системно-деятельностная организация воспитания </w:t>
      </w:r>
      <w:r w:rsidRPr="008B595A">
        <w:rPr>
          <w:sz w:val="24"/>
          <w:szCs w:val="24"/>
        </w:rPr>
        <w:t>-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p>
    <w:p w:rsidR="006B1D1C" w:rsidRPr="008B595A" w:rsidRDefault="006B1D1C" w:rsidP="00BA704B">
      <w:pPr>
        <w:pStyle w:val="a4"/>
        <w:numPr>
          <w:ilvl w:val="0"/>
          <w:numId w:val="151"/>
        </w:numPr>
        <w:tabs>
          <w:tab w:val="left" w:pos="1414"/>
        </w:tabs>
        <w:spacing w:before="4"/>
        <w:ind w:right="220" w:firstLine="0"/>
        <w:rPr>
          <w:sz w:val="24"/>
          <w:szCs w:val="24"/>
        </w:rPr>
      </w:pPr>
      <w:r w:rsidRPr="008B595A">
        <w:rPr>
          <w:i/>
          <w:sz w:val="24"/>
          <w:szCs w:val="24"/>
        </w:rPr>
        <w:t xml:space="preserve">Полисубъектность воспитания и социализации - </w:t>
      </w:r>
      <w:r>
        <w:rPr>
          <w:sz w:val="24"/>
          <w:szCs w:val="24"/>
        </w:rPr>
        <w:t>обучающие</w:t>
      </w:r>
      <w:r w:rsidRPr="008B595A">
        <w:rPr>
          <w:sz w:val="24"/>
          <w:szCs w:val="24"/>
        </w:rPr>
        <w:t xml:space="preserve">ся включены в различные виды социальной, информационной, коммуникативной активности, в </w:t>
      </w:r>
      <w:r w:rsidRPr="008B595A">
        <w:rPr>
          <w:spacing w:val="2"/>
          <w:sz w:val="24"/>
          <w:szCs w:val="24"/>
        </w:rPr>
        <w:t>со</w:t>
      </w:r>
      <w:r w:rsidRPr="008B595A">
        <w:rPr>
          <w:sz w:val="24"/>
          <w:szCs w:val="24"/>
        </w:rPr>
        <w:t>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партнерства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w:t>
      </w:r>
    </w:p>
    <w:p w:rsidR="006B1D1C" w:rsidRPr="008B595A" w:rsidRDefault="006B1D1C" w:rsidP="00BA704B">
      <w:pPr>
        <w:pStyle w:val="a4"/>
        <w:numPr>
          <w:ilvl w:val="0"/>
          <w:numId w:val="152"/>
        </w:numPr>
        <w:tabs>
          <w:tab w:val="left" w:pos="1414"/>
        </w:tabs>
        <w:spacing w:before="69" w:line="235" w:lineRule="auto"/>
        <w:ind w:right="227" w:firstLine="0"/>
        <w:rPr>
          <w:sz w:val="24"/>
          <w:szCs w:val="24"/>
        </w:rPr>
      </w:pPr>
      <w:r w:rsidRPr="008B595A">
        <w:rPr>
          <w:i/>
          <w:sz w:val="24"/>
          <w:szCs w:val="24"/>
        </w:rPr>
        <w:t xml:space="preserve">Событийность </w:t>
      </w:r>
      <w:r w:rsidRPr="008B595A">
        <w:rPr>
          <w:sz w:val="24"/>
          <w:szCs w:val="24"/>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rsidR="006B1D1C" w:rsidRPr="008B595A" w:rsidRDefault="006B1D1C" w:rsidP="00BA704B">
      <w:pPr>
        <w:pStyle w:val="a4"/>
        <w:numPr>
          <w:ilvl w:val="0"/>
          <w:numId w:val="152"/>
        </w:numPr>
        <w:tabs>
          <w:tab w:val="left" w:pos="1479"/>
        </w:tabs>
        <w:ind w:right="220" w:firstLine="0"/>
        <w:rPr>
          <w:sz w:val="24"/>
          <w:szCs w:val="24"/>
        </w:rPr>
      </w:pPr>
      <w:r w:rsidRPr="008B595A">
        <w:rPr>
          <w:i/>
          <w:sz w:val="24"/>
          <w:szCs w:val="24"/>
        </w:rPr>
        <w:t xml:space="preserve">Ориентация на идеал </w:t>
      </w:r>
      <w:r w:rsidRPr="008B595A">
        <w:rPr>
          <w:sz w:val="24"/>
          <w:szCs w:val="24"/>
        </w:rPr>
        <w:t xml:space="preserve">- воспитание всегда ориентировано на определенный идеал, который являет собой высшую цель стремлений, деятельности воспитания и </w:t>
      </w:r>
      <w:r w:rsidRPr="008B595A">
        <w:rPr>
          <w:spacing w:val="2"/>
          <w:sz w:val="24"/>
          <w:szCs w:val="24"/>
        </w:rPr>
        <w:t>са</w:t>
      </w:r>
      <w:r w:rsidRPr="008B595A">
        <w:rPr>
          <w:sz w:val="24"/>
          <w:szCs w:val="24"/>
        </w:rPr>
        <w:t>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 - патриотического воспитания, музейной педагогике, что позволяет обучающимся сопоставить свои жизненные приоритеты с духовной высотой, героизмом идеала;</w:t>
      </w:r>
    </w:p>
    <w:p w:rsidR="006B1D1C" w:rsidRPr="008B595A" w:rsidRDefault="006B1D1C" w:rsidP="00BA704B">
      <w:pPr>
        <w:pStyle w:val="a4"/>
        <w:numPr>
          <w:ilvl w:val="0"/>
          <w:numId w:val="151"/>
        </w:numPr>
        <w:tabs>
          <w:tab w:val="left" w:pos="1414"/>
        </w:tabs>
        <w:ind w:right="222" w:firstLine="0"/>
        <w:rPr>
          <w:sz w:val="24"/>
          <w:szCs w:val="24"/>
        </w:rPr>
      </w:pPr>
      <w:r w:rsidRPr="008B595A">
        <w:rPr>
          <w:i/>
          <w:sz w:val="24"/>
          <w:szCs w:val="24"/>
        </w:rPr>
        <w:t xml:space="preserve">Диалогическое общение - </w:t>
      </w:r>
      <w:r w:rsidRPr="008B595A">
        <w:rPr>
          <w:sz w:val="24"/>
          <w:szCs w:val="24"/>
        </w:rPr>
        <w:t>предусматривает его организацию средствами равноправного межсубъектного диалога: подростка со сверстниками, родителями, учителем и другими значимыми взрослыми;</w:t>
      </w:r>
    </w:p>
    <w:p w:rsidR="006B1D1C" w:rsidRPr="008B595A" w:rsidRDefault="006B1D1C" w:rsidP="00BA704B">
      <w:pPr>
        <w:pStyle w:val="a4"/>
        <w:numPr>
          <w:ilvl w:val="0"/>
          <w:numId w:val="152"/>
        </w:numPr>
        <w:tabs>
          <w:tab w:val="left" w:pos="1414"/>
        </w:tabs>
        <w:spacing w:line="237" w:lineRule="auto"/>
        <w:ind w:right="225" w:firstLine="0"/>
        <w:rPr>
          <w:sz w:val="24"/>
          <w:szCs w:val="24"/>
        </w:rPr>
      </w:pPr>
      <w:r w:rsidRPr="008B595A">
        <w:rPr>
          <w:i/>
          <w:sz w:val="24"/>
          <w:szCs w:val="24"/>
        </w:rPr>
        <w:t xml:space="preserve">Психологическая комфортная среда </w:t>
      </w:r>
      <w:r w:rsidRPr="008B595A">
        <w:rPr>
          <w:sz w:val="24"/>
          <w:szCs w:val="24"/>
        </w:rPr>
        <w:t>-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w:t>
      </w:r>
    </w:p>
    <w:p w:rsidR="006B1D1C" w:rsidRDefault="006B1D1C" w:rsidP="00BA704B">
      <w:pPr>
        <w:pStyle w:val="a4"/>
        <w:numPr>
          <w:ilvl w:val="0"/>
          <w:numId w:val="151"/>
        </w:numPr>
        <w:tabs>
          <w:tab w:val="left" w:pos="1414"/>
        </w:tabs>
        <w:ind w:right="222" w:firstLine="0"/>
        <w:rPr>
          <w:sz w:val="24"/>
          <w:szCs w:val="24"/>
        </w:rPr>
      </w:pPr>
      <w:r w:rsidRPr="008B595A">
        <w:rPr>
          <w:i/>
          <w:sz w:val="24"/>
          <w:szCs w:val="24"/>
        </w:rPr>
        <w:t xml:space="preserve">Следование нравственному примеру </w:t>
      </w:r>
      <w:r w:rsidRPr="008B595A">
        <w:rPr>
          <w:sz w:val="24"/>
          <w:szCs w:val="24"/>
        </w:rPr>
        <w:t xml:space="preserve">-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 </w:t>
      </w:r>
      <w:r>
        <w:rPr>
          <w:sz w:val="24"/>
          <w:szCs w:val="24"/>
        </w:rPr>
        <w:t>д.</w:t>
      </w:r>
    </w:p>
    <w:p w:rsidR="006B1D1C" w:rsidRPr="005773B7" w:rsidRDefault="006B1D1C" w:rsidP="006B1D1C">
      <w:pPr>
        <w:pStyle w:val="a4"/>
        <w:tabs>
          <w:tab w:val="left" w:pos="1414"/>
        </w:tabs>
        <w:ind w:right="222" w:firstLine="0"/>
        <w:rPr>
          <w:sz w:val="24"/>
          <w:szCs w:val="24"/>
        </w:rPr>
      </w:pPr>
    </w:p>
    <w:p w:rsidR="006B1D1C" w:rsidRPr="008B595A" w:rsidRDefault="006B1D1C" w:rsidP="00BA704B">
      <w:pPr>
        <w:pStyle w:val="a4"/>
        <w:numPr>
          <w:ilvl w:val="0"/>
          <w:numId w:val="153"/>
        </w:numPr>
        <w:tabs>
          <w:tab w:val="left" w:pos="4004"/>
        </w:tabs>
        <w:spacing w:line="296" w:lineRule="exact"/>
        <w:ind w:left="4003" w:hanging="260"/>
        <w:rPr>
          <w:b/>
          <w:sz w:val="24"/>
          <w:szCs w:val="24"/>
        </w:rPr>
      </w:pPr>
      <w:r w:rsidRPr="008B595A">
        <w:rPr>
          <w:b/>
          <w:sz w:val="24"/>
          <w:szCs w:val="24"/>
        </w:rPr>
        <w:t>ЦЕЛЬ И ЗАДАЧИ ВОСПИТАНИЯ</w:t>
      </w:r>
    </w:p>
    <w:p w:rsidR="006B1D1C" w:rsidRPr="008B595A" w:rsidRDefault="006B1D1C" w:rsidP="006B1D1C">
      <w:pPr>
        <w:pStyle w:val="a4"/>
        <w:tabs>
          <w:tab w:val="left" w:pos="4004"/>
        </w:tabs>
        <w:spacing w:line="296" w:lineRule="exact"/>
        <w:ind w:left="4003" w:firstLine="0"/>
        <w:jc w:val="right"/>
        <w:rPr>
          <w:b/>
          <w:sz w:val="24"/>
          <w:szCs w:val="24"/>
        </w:rPr>
      </w:pPr>
    </w:p>
    <w:p w:rsidR="006B1D1C" w:rsidRPr="008B595A" w:rsidRDefault="006B1D1C" w:rsidP="006B1D1C">
      <w:pPr>
        <w:pStyle w:val="a3"/>
        <w:ind w:right="222" w:firstLine="785"/>
      </w:pPr>
      <w:r w:rsidRPr="00BE3F17">
        <w:rPr>
          <w:b/>
        </w:rPr>
        <w:t>Современный национальный идеал личности</w:t>
      </w:r>
      <w:r w:rsidRPr="008B595A">
        <w:t xml:space="preserve">, воспитанной в новой российской общеобразовательной школе, – </w:t>
      </w:r>
      <w:r w:rsidRPr="005773B7">
        <w:rPr>
          <w:b/>
        </w:rPr>
        <w:t>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r w:rsidRPr="008B595A">
        <w:t>.</w:t>
      </w:r>
    </w:p>
    <w:p w:rsidR="006B1D1C" w:rsidRPr="008B595A" w:rsidRDefault="006B1D1C" w:rsidP="006B1D1C">
      <w:pPr>
        <w:pStyle w:val="2"/>
        <w:spacing w:line="240" w:lineRule="auto"/>
        <w:ind w:left="692" w:right="222" w:firstLine="720"/>
        <w:rPr>
          <w:sz w:val="24"/>
          <w:szCs w:val="24"/>
        </w:rPr>
      </w:pPr>
      <w:r w:rsidRPr="008B595A">
        <w:rPr>
          <w:b w:val="0"/>
          <w:i w:val="0"/>
          <w:sz w:val="24"/>
          <w:szCs w:val="24"/>
        </w:rPr>
        <w:t xml:space="preserve">Исходя из этого, общей </w:t>
      </w:r>
      <w:r w:rsidRPr="008B595A">
        <w:rPr>
          <w:sz w:val="24"/>
          <w:szCs w:val="24"/>
        </w:rPr>
        <w:t xml:space="preserve">целью воспитания </w:t>
      </w:r>
      <w:r w:rsidRPr="008B595A">
        <w:rPr>
          <w:b w:val="0"/>
          <w:i w:val="0"/>
          <w:sz w:val="24"/>
          <w:szCs w:val="24"/>
        </w:rPr>
        <w:t xml:space="preserve">в </w:t>
      </w:r>
      <w:r w:rsidRPr="008B595A">
        <w:rPr>
          <w:sz w:val="24"/>
          <w:szCs w:val="24"/>
        </w:rPr>
        <w:t xml:space="preserve">МКОУ «Комсомольская СОШ им.Н.С.Манджиева» </w:t>
      </w:r>
      <w:r w:rsidRPr="008B595A">
        <w:rPr>
          <w:b w:val="0"/>
          <w:i w:val="0"/>
          <w:sz w:val="24"/>
          <w:szCs w:val="24"/>
        </w:rPr>
        <w:t xml:space="preserve">является </w:t>
      </w:r>
      <w:r w:rsidRPr="008B595A">
        <w:rPr>
          <w:sz w:val="24"/>
          <w:szCs w:val="24"/>
        </w:rPr>
        <w:t>формирование у обучающихся духовно-нравственных ценностей, способности к осуществлению ответственного выбора собственной индивидуальной образовательной траектории, способности к успешной социализации в обществе.</w:t>
      </w:r>
    </w:p>
    <w:p w:rsidR="006B1D1C" w:rsidRPr="008B595A" w:rsidRDefault="006B1D1C" w:rsidP="006B1D1C">
      <w:pPr>
        <w:pStyle w:val="a3"/>
        <w:spacing w:before="69"/>
        <w:ind w:right="222"/>
      </w:pPr>
      <w:r w:rsidRPr="008B595A">
        <w:t>Данная цель ориентирует педагогов, в первую очередь, на обеспечение позитивной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 по развитию личности ребенка и усилий самого ребенка по своему саморазвитию - являются важным фактором успеха в достижении поставленной цели в связи с этим важно.</w:t>
      </w:r>
    </w:p>
    <w:p w:rsidR="006B1D1C" w:rsidRPr="008B595A" w:rsidRDefault="006B1D1C" w:rsidP="006B1D1C">
      <w:pPr>
        <w:pStyle w:val="a3"/>
        <w:ind w:right="224" w:firstLine="708"/>
        <w:rPr>
          <w:i/>
        </w:rPr>
      </w:pPr>
      <w:r w:rsidRPr="008B595A">
        <w:t xml:space="preserve">Достижению поставленной цели воспитания обучающихся будет способствовать решение следующих основных </w:t>
      </w:r>
      <w:r w:rsidRPr="008B595A">
        <w:rPr>
          <w:b/>
          <w:i/>
        </w:rPr>
        <w:t>задач</w:t>
      </w:r>
      <w:r w:rsidRPr="008B595A">
        <w:rPr>
          <w:i/>
        </w:rPr>
        <w:t>:</w:t>
      </w:r>
    </w:p>
    <w:p w:rsidR="006B1D1C" w:rsidRPr="008B595A" w:rsidRDefault="006B1D1C" w:rsidP="00BA704B">
      <w:pPr>
        <w:pStyle w:val="a4"/>
        <w:numPr>
          <w:ilvl w:val="0"/>
          <w:numId w:val="152"/>
        </w:numPr>
        <w:tabs>
          <w:tab w:val="left" w:pos="1054"/>
        </w:tabs>
        <w:spacing w:before="2" w:line="237" w:lineRule="auto"/>
        <w:ind w:left="1053" w:right="224" w:hanging="361"/>
        <w:rPr>
          <w:sz w:val="24"/>
          <w:szCs w:val="24"/>
        </w:rPr>
      </w:pPr>
      <w:r w:rsidRPr="008B595A">
        <w:rPr>
          <w:sz w:val="24"/>
          <w:szCs w:val="24"/>
        </w:rPr>
        <w:t>поддерживать традиции образовательной организации и инициативы по созданию новых в рамках уклада школьной жизни, реализовывать воспитательные возможности общешкольных ключевых дел,</w:t>
      </w:r>
    </w:p>
    <w:p w:rsidR="006B1D1C" w:rsidRPr="008B595A" w:rsidRDefault="006B1D1C" w:rsidP="00BA704B">
      <w:pPr>
        <w:pStyle w:val="a4"/>
        <w:numPr>
          <w:ilvl w:val="0"/>
          <w:numId w:val="152"/>
        </w:numPr>
        <w:tabs>
          <w:tab w:val="left" w:pos="1054"/>
        </w:tabs>
        <w:spacing w:before="9" w:line="235" w:lineRule="auto"/>
        <w:ind w:left="1053" w:right="222" w:hanging="361"/>
        <w:rPr>
          <w:sz w:val="24"/>
          <w:szCs w:val="24"/>
        </w:rPr>
      </w:pPr>
      <w:r w:rsidRPr="008B595A">
        <w:rPr>
          <w:sz w:val="24"/>
          <w:szCs w:val="24"/>
        </w:rPr>
        <w:t>реализовывать воспитательный потенциал и возможности школьного урока, поддерживать использование интерактивных форм занятий с обучающимися на уроках;</w:t>
      </w:r>
    </w:p>
    <w:p w:rsidR="006B1D1C" w:rsidRPr="008B595A" w:rsidRDefault="006B1D1C" w:rsidP="00BA704B">
      <w:pPr>
        <w:pStyle w:val="a4"/>
        <w:numPr>
          <w:ilvl w:val="0"/>
          <w:numId w:val="152"/>
        </w:numPr>
        <w:tabs>
          <w:tab w:val="left" w:pos="1054"/>
        </w:tabs>
        <w:spacing w:before="5" w:line="237" w:lineRule="auto"/>
        <w:ind w:left="1053" w:right="224" w:hanging="361"/>
        <w:rPr>
          <w:sz w:val="24"/>
          <w:szCs w:val="24"/>
        </w:rPr>
      </w:pPr>
      <w:r w:rsidRPr="008B595A">
        <w:rPr>
          <w:sz w:val="24"/>
          <w:szCs w:val="24"/>
        </w:rPr>
        <w:t>инициировать и поддерживать ученическое самоуправление – как на уровне школы, так и на уровне классных сообществ; их коллективное планирование, организацию, проведение и анализ самостоятельно проведенных дел и мероприятий;</w:t>
      </w:r>
    </w:p>
    <w:p w:rsidR="006B1D1C" w:rsidRPr="008B595A" w:rsidRDefault="006B1D1C" w:rsidP="00BA704B">
      <w:pPr>
        <w:pStyle w:val="a4"/>
        <w:numPr>
          <w:ilvl w:val="0"/>
          <w:numId w:val="152"/>
        </w:numPr>
        <w:tabs>
          <w:tab w:val="left" w:pos="1054"/>
        </w:tabs>
        <w:spacing w:before="5" w:line="237" w:lineRule="auto"/>
        <w:ind w:left="1053" w:right="228" w:hanging="361"/>
        <w:rPr>
          <w:sz w:val="24"/>
          <w:szCs w:val="24"/>
        </w:rPr>
      </w:pPr>
      <w:r w:rsidRPr="008B595A">
        <w:rPr>
          <w:sz w:val="24"/>
          <w:szCs w:val="24"/>
        </w:rPr>
        <w:t>инициировать и поддерживать деятельность детских общественных организаций (РДШ);</w:t>
      </w:r>
    </w:p>
    <w:p w:rsidR="006B1D1C" w:rsidRPr="008B595A" w:rsidRDefault="006B1D1C" w:rsidP="00BA704B">
      <w:pPr>
        <w:pStyle w:val="a4"/>
        <w:numPr>
          <w:ilvl w:val="0"/>
          <w:numId w:val="152"/>
        </w:numPr>
        <w:tabs>
          <w:tab w:val="left" w:pos="1054"/>
        </w:tabs>
        <w:spacing w:before="2" w:line="237" w:lineRule="auto"/>
        <w:ind w:left="1053" w:right="224" w:hanging="361"/>
        <w:rPr>
          <w:sz w:val="24"/>
          <w:szCs w:val="24"/>
        </w:rPr>
      </w:pPr>
      <w:r w:rsidRPr="008B595A">
        <w:rPr>
          <w:sz w:val="24"/>
          <w:szCs w:val="24"/>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6B1D1C" w:rsidRPr="008B595A" w:rsidRDefault="006B1D1C" w:rsidP="00BA704B">
      <w:pPr>
        <w:pStyle w:val="a4"/>
        <w:numPr>
          <w:ilvl w:val="0"/>
          <w:numId w:val="152"/>
        </w:numPr>
        <w:tabs>
          <w:tab w:val="left" w:pos="1054"/>
        </w:tabs>
        <w:spacing w:before="3" w:line="319" w:lineRule="exact"/>
        <w:ind w:left="1053" w:hanging="362"/>
        <w:rPr>
          <w:sz w:val="24"/>
          <w:szCs w:val="24"/>
        </w:rPr>
      </w:pPr>
      <w:r w:rsidRPr="008B595A">
        <w:rPr>
          <w:sz w:val="24"/>
          <w:szCs w:val="24"/>
        </w:rPr>
        <w:t>организовывать профориентационную работу с обучающимися;</w:t>
      </w:r>
    </w:p>
    <w:p w:rsidR="006B1D1C" w:rsidRPr="008B595A" w:rsidRDefault="006B1D1C" w:rsidP="00BA704B">
      <w:pPr>
        <w:pStyle w:val="a4"/>
        <w:numPr>
          <w:ilvl w:val="0"/>
          <w:numId w:val="152"/>
        </w:numPr>
        <w:tabs>
          <w:tab w:val="left" w:pos="1054"/>
        </w:tabs>
        <w:spacing w:line="237" w:lineRule="auto"/>
        <w:ind w:left="1053" w:right="222" w:hanging="361"/>
        <w:rPr>
          <w:sz w:val="24"/>
          <w:szCs w:val="24"/>
        </w:rPr>
      </w:pPr>
      <w:r w:rsidRPr="008B595A">
        <w:rPr>
          <w:sz w:val="24"/>
          <w:szCs w:val="24"/>
        </w:rPr>
        <w:t>реализовывать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 сообщества;</w:t>
      </w:r>
    </w:p>
    <w:p w:rsidR="006B1D1C" w:rsidRPr="008B595A" w:rsidRDefault="006B1D1C" w:rsidP="00BA704B">
      <w:pPr>
        <w:pStyle w:val="a4"/>
        <w:numPr>
          <w:ilvl w:val="0"/>
          <w:numId w:val="152"/>
        </w:numPr>
        <w:tabs>
          <w:tab w:val="left" w:pos="1054"/>
        </w:tabs>
        <w:spacing w:before="6" w:line="237" w:lineRule="auto"/>
        <w:ind w:left="1053" w:right="224" w:hanging="361"/>
        <w:rPr>
          <w:sz w:val="24"/>
          <w:szCs w:val="24"/>
        </w:rPr>
      </w:pPr>
      <w:r w:rsidRPr="008B595A">
        <w:rPr>
          <w:sz w:val="24"/>
          <w:szCs w:val="24"/>
        </w:rPr>
        <w:t>развивать предметно-эстетическую среду школы и реализовывать ее воспитательные возможности, формирование позитивного уклада школьной жизни и положительного имиджа и престижа Школы;</w:t>
      </w:r>
    </w:p>
    <w:p w:rsidR="006B1D1C" w:rsidRPr="008B595A" w:rsidRDefault="006B1D1C" w:rsidP="00BA704B">
      <w:pPr>
        <w:pStyle w:val="a4"/>
        <w:numPr>
          <w:ilvl w:val="0"/>
          <w:numId w:val="152"/>
        </w:numPr>
        <w:tabs>
          <w:tab w:val="left" w:pos="1054"/>
        </w:tabs>
        <w:spacing w:before="4" w:line="237" w:lineRule="auto"/>
        <w:ind w:left="1053" w:right="223" w:hanging="361"/>
        <w:rPr>
          <w:sz w:val="24"/>
          <w:szCs w:val="24"/>
        </w:rPr>
      </w:pPr>
      <w:r w:rsidRPr="008B595A">
        <w:rPr>
          <w:sz w:val="24"/>
          <w:szCs w:val="24"/>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6B1D1C" w:rsidRPr="008B595A" w:rsidRDefault="006B1D1C" w:rsidP="006B1D1C">
      <w:pPr>
        <w:pStyle w:val="a3"/>
        <w:spacing w:before="3"/>
        <w:ind w:right="222"/>
      </w:pPr>
      <w:r w:rsidRPr="008B595A">
        <w:t xml:space="preserve">Конкретизация общей цели воспитания применительно к возрастным особенностям школьников позволяет выделить в ней следующие </w:t>
      </w:r>
      <w:r w:rsidRPr="008B595A">
        <w:rPr>
          <w:b/>
          <w:i/>
        </w:rPr>
        <w:t>целевые приоритеты</w:t>
      </w:r>
      <w:r w:rsidRPr="008B595A">
        <w:t>, соответствующие трем уровням общего образования. Это то, чему предстоит уделять первостепенное, но не единственное внимание:</w:t>
      </w:r>
    </w:p>
    <w:p w:rsidR="006B1D1C" w:rsidRPr="008B595A" w:rsidRDefault="006B1D1C" w:rsidP="00BA704B">
      <w:pPr>
        <w:pStyle w:val="a4"/>
        <w:numPr>
          <w:ilvl w:val="0"/>
          <w:numId w:val="150"/>
        </w:numPr>
        <w:tabs>
          <w:tab w:val="left" w:pos="1714"/>
        </w:tabs>
        <w:ind w:right="224" w:firstLine="720"/>
        <w:rPr>
          <w:i/>
          <w:sz w:val="24"/>
          <w:szCs w:val="24"/>
        </w:rPr>
      </w:pPr>
      <w:r w:rsidRPr="008B595A">
        <w:rPr>
          <w:sz w:val="24"/>
          <w:szCs w:val="24"/>
        </w:rPr>
        <w:t>В воспитании детей младшего школьного возраста (</w:t>
      </w:r>
      <w:r w:rsidRPr="008B595A">
        <w:rPr>
          <w:b/>
          <w:i/>
          <w:sz w:val="24"/>
          <w:szCs w:val="24"/>
        </w:rPr>
        <w:t>уровень начального общего образования</w:t>
      </w:r>
      <w:r w:rsidRPr="008B595A">
        <w:rPr>
          <w:sz w:val="24"/>
          <w:szCs w:val="24"/>
        </w:rPr>
        <w:t xml:space="preserve">) таким целевым приоритетом является </w:t>
      </w:r>
      <w:r w:rsidRPr="008B595A">
        <w:rPr>
          <w:i/>
          <w:sz w:val="24"/>
          <w:szCs w:val="24"/>
        </w:rPr>
        <w:t>создание благоприятных условий для:</w:t>
      </w:r>
    </w:p>
    <w:p w:rsidR="006B1D1C" w:rsidRPr="008B595A" w:rsidRDefault="006B1D1C" w:rsidP="00BA704B">
      <w:pPr>
        <w:pStyle w:val="a4"/>
        <w:numPr>
          <w:ilvl w:val="0"/>
          <w:numId w:val="152"/>
        </w:numPr>
        <w:tabs>
          <w:tab w:val="left" w:pos="1054"/>
        </w:tabs>
        <w:spacing w:before="6" w:line="235" w:lineRule="auto"/>
        <w:ind w:left="1053" w:right="223" w:hanging="361"/>
        <w:rPr>
          <w:sz w:val="24"/>
          <w:szCs w:val="24"/>
        </w:rPr>
      </w:pPr>
      <w:r w:rsidRPr="008B595A">
        <w:rPr>
          <w:sz w:val="24"/>
          <w:szCs w:val="24"/>
        </w:rPr>
        <w:t>усвоения младшими школьниками социально значимых знаний – знаний основных</w:t>
      </w:r>
      <w:r w:rsidRPr="008B595A">
        <w:rPr>
          <w:color w:val="000009"/>
          <w:sz w:val="24"/>
          <w:szCs w:val="24"/>
        </w:rPr>
        <w:t xml:space="preserve"> норм и традиций того общества, в котором они живут,</w:t>
      </w:r>
    </w:p>
    <w:p w:rsidR="006B1D1C" w:rsidRPr="008B595A" w:rsidRDefault="006B1D1C" w:rsidP="00BA704B">
      <w:pPr>
        <w:pStyle w:val="a4"/>
        <w:numPr>
          <w:ilvl w:val="0"/>
          <w:numId w:val="152"/>
        </w:numPr>
        <w:tabs>
          <w:tab w:val="left" w:pos="1054"/>
        </w:tabs>
        <w:spacing w:before="6" w:line="237" w:lineRule="auto"/>
        <w:ind w:left="1053" w:right="224" w:hanging="361"/>
        <w:rPr>
          <w:sz w:val="24"/>
          <w:szCs w:val="24"/>
        </w:rPr>
      </w:pPr>
      <w:r w:rsidRPr="008B595A">
        <w:rPr>
          <w:sz w:val="24"/>
          <w:szCs w:val="24"/>
        </w:rPr>
        <w:t>самоутверждения их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школьника</w:t>
      </w:r>
      <w:r>
        <w:rPr>
          <w:sz w:val="24"/>
          <w:szCs w:val="24"/>
        </w:rPr>
        <w:t>,</w:t>
      </w:r>
    </w:p>
    <w:p w:rsidR="006B1D1C" w:rsidRPr="008B595A" w:rsidRDefault="006B1D1C" w:rsidP="00BA704B">
      <w:pPr>
        <w:pStyle w:val="a4"/>
        <w:numPr>
          <w:ilvl w:val="0"/>
          <w:numId w:val="152"/>
        </w:numPr>
        <w:tabs>
          <w:tab w:val="left" w:pos="1054"/>
        </w:tabs>
        <w:spacing w:before="4" w:line="237" w:lineRule="auto"/>
        <w:ind w:left="1053" w:right="220" w:hanging="361"/>
        <w:rPr>
          <w:sz w:val="24"/>
          <w:szCs w:val="24"/>
        </w:rPr>
      </w:pPr>
      <w:r w:rsidRPr="008B595A">
        <w:rPr>
          <w:sz w:val="24"/>
          <w:szCs w:val="24"/>
        </w:rPr>
        <w:t>развития умений и навыков социально значимых отношений школьников младших классов и накопления ими опыта осуществления социально значимых дел в дальнейшем.</w:t>
      </w:r>
    </w:p>
    <w:p w:rsidR="006B1D1C" w:rsidRPr="008B595A" w:rsidRDefault="006B1D1C" w:rsidP="006B1D1C">
      <w:pPr>
        <w:pStyle w:val="a3"/>
        <w:spacing w:before="3"/>
        <w:ind w:right="223"/>
      </w:pPr>
    </w:p>
    <w:p w:rsidR="006B1D1C" w:rsidRPr="008B595A" w:rsidRDefault="006B1D1C" w:rsidP="006B1D1C">
      <w:pPr>
        <w:pStyle w:val="a3"/>
        <w:spacing w:before="3"/>
        <w:ind w:right="223"/>
      </w:pPr>
      <w:r w:rsidRPr="008B595A">
        <w:t>К наиболее важным знаниям, умениям и навыкам для этого уровня, относятся следующие:</w:t>
      </w:r>
    </w:p>
    <w:p w:rsidR="006B1D1C" w:rsidRPr="008B595A" w:rsidRDefault="006B1D1C" w:rsidP="00BA704B">
      <w:pPr>
        <w:pStyle w:val="a4"/>
        <w:numPr>
          <w:ilvl w:val="0"/>
          <w:numId w:val="152"/>
        </w:numPr>
        <w:tabs>
          <w:tab w:val="left" w:pos="1054"/>
        </w:tabs>
        <w:spacing w:before="72" w:line="237" w:lineRule="auto"/>
        <w:ind w:left="1053" w:right="224" w:hanging="361"/>
        <w:rPr>
          <w:sz w:val="24"/>
          <w:szCs w:val="24"/>
        </w:rPr>
      </w:pPr>
      <w:r w:rsidRPr="008B595A">
        <w:rPr>
          <w:sz w:val="24"/>
          <w:szCs w:val="24"/>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ребенка домашнюю работу, помогать старшим;</w:t>
      </w:r>
    </w:p>
    <w:p w:rsidR="006B1D1C" w:rsidRPr="008B595A" w:rsidRDefault="006B1D1C" w:rsidP="00BA704B">
      <w:pPr>
        <w:pStyle w:val="a4"/>
        <w:numPr>
          <w:ilvl w:val="0"/>
          <w:numId w:val="152"/>
        </w:numPr>
        <w:tabs>
          <w:tab w:val="left" w:pos="1054"/>
        </w:tabs>
        <w:spacing w:before="4" w:line="237" w:lineRule="auto"/>
        <w:ind w:left="1053" w:right="224" w:hanging="361"/>
        <w:rPr>
          <w:sz w:val="24"/>
          <w:szCs w:val="24"/>
        </w:rPr>
      </w:pPr>
      <w:r w:rsidRPr="008B595A">
        <w:rPr>
          <w:sz w:val="24"/>
          <w:szCs w:val="24"/>
        </w:rPr>
        <w:t>быть трудолюбивым, следуя принципу «делу — время, потехе — час» как в учебных занятиях, так и в домашних делах, доводить начатое дело до конца;</w:t>
      </w:r>
    </w:p>
    <w:p w:rsidR="006B1D1C" w:rsidRPr="008B595A" w:rsidRDefault="006B1D1C" w:rsidP="00BA704B">
      <w:pPr>
        <w:pStyle w:val="a4"/>
        <w:numPr>
          <w:ilvl w:val="0"/>
          <w:numId w:val="152"/>
        </w:numPr>
        <w:tabs>
          <w:tab w:val="left" w:pos="1054"/>
        </w:tabs>
        <w:spacing w:line="320" w:lineRule="exact"/>
        <w:ind w:left="1053" w:hanging="362"/>
        <w:rPr>
          <w:sz w:val="24"/>
          <w:szCs w:val="24"/>
        </w:rPr>
      </w:pPr>
      <w:r w:rsidRPr="008B595A">
        <w:rPr>
          <w:sz w:val="24"/>
          <w:szCs w:val="24"/>
        </w:rPr>
        <w:t>знать и любить свою Родину – свой родной дом, двор, улицу, поселок, свою страну;</w:t>
      </w:r>
    </w:p>
    <w:p w:rsidR="006B1D1C" w:rsidRPr="008B595A" w:rsidRDefault="006B1D1C" w:rsidP="00BA704B">
      <w:pPr>
        <w:pStyle w:val="a4"/>
        <w:numPr>
          <w:ilvl w:val="0"/>
          <w:numId w:val="152"/>
        </w:numPr>
        <w:tabs>
          <w:tab w:val="left" w:pos="1054"/>
        </w:tabs>
        <w:spacing w:before="1" w:line="237" w:lineRule="auto"/>
        <w:ind w:left="1053" w:right="224" w:hanging="361"/>
        <w:rPr>
          <w:sz w:val="24"/>
          <w:szCs w:val="24"/>
        </w:rPr>
      </w:pPr>
      <w:r w:rsidRPr="008B595A">
        <w:rPr>
          <w:sz w:val="24"/>
          <w:szCs w:val="24"/>
        </w:rPr>
        <w:t xml:space="preserve">беречь и охранять природу (ухаживать за комнатными растениями в классе или </w:t>
      </w:r>
      <w:r w:rsidRPr="008B595A">
        <w:rPr>
          <w:spacing w:val="3"/>
          <w:sz w:val="24"/>
          <w:szCs w:val="24"/>
        </w:rPr>
        <w:t>до</w:t>
      </w:r>
      <w:r w:rsidRPr="008B595A">
        <w:rPr>
          <w:sz w:val="24"/>
          <w:szCs w:val="24"/>
        </w:rPr>
        <w:t>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6B1D1C" w:rsidRPr="008B595A" w:rsidRDefault="006B1D1C" w:rsidP="00BA704B">
      <w:pPr>
        <w:pStyle w:val="a4"/>
        <w:numPr>
          <w:ilvl w:val="0"/>
          <w:numId w:val="152"/>
        </w:numPr>
        <w:tabs>
          <w:tab w:val="left" w:pos="1054"/>
        </w:tabs>
        <w:spacing w:before="11" w:line="235" w:lineRule="auto"/>
        <w:ind w:left="1053" w:right="222" w:hanging="361"/>
        <w:rPr>
          <w:sz w:val="24"/>
          <w:szCs w:val="24"/>
        </w:rPr>
      </w:pPr>
      <w:r w:rsidRPr="008B595A">
        <w:rPr>
          <w:sz w:val="24"/>
          <w:szCs w:val="24"/>
        </w:rPr>
        <w:t>проявлять миролюбие — не затевать конфликтов и стремиться решать спорные вопросы, не прибегая к силе;</w:t>
      </w:r>
    </w:p>
    <w:p w:rsidR="006B1D1C" w:rsidRPr="008B595A" w:rsidRDefault="006B1D1C" w:rsidP="00BA704B">
      <w:pPr>
        <w:pStyle w:val="a4"/>
        <w:numPr>
          <w:ilvl w:val="0"/>
          <w:numId w:val="152"/>
        </w:numPr>
        <w:tabs>
          <w:tab w:val="left" w:pos="1054"/>
        </w:tabs>
        <w:spacing w:before="3" w:line="319" w:lineRule="exact"/>
        <w:ind w:left="1053" w:hanging="362"/>
        <w:rPr>
          <w:sz w:val="24"/>
          <w:szCs w:val="24"/>
        </w:rPr>
      </w:pPr>
      <w:r w:rsidRPr="008B595A">
        <w:rPr>
          <w:sz w:val="24"/>
          <w:szCs w:val="24"/>
        </w:rPr>
        <w:t>стремиться узнавать что-то новое, проявлять любознательность, ценить знания;</w:t>
      </w:r>
    </w:p>
    <w:p w:rsidR="006B1D1C" w:rsidRPr="008B595A" w:rsidRDefault="006B1D1C" w:rsidP="00BA704B">
      <w:pPr>
        <w:pStyle w:val="a4"/>
        <w:numPr>
          <w:ilvl w:val="0"/>
          <w:numId w:val="152"/>
        </w:numPr>
        <w:tabs>
          <w:tab w:val="left" w:pos="1054"/>
        </w:tabs>
        <w:spacing w:line="317" w:lineRule="exact"/>
        <w:ind w:left="1053" w:hanging="362"/>
        <w:rPr>
          <w:sz w:val="24"/>
          <w:szCs w:val="24"/>
        </w:rPr>
      </w:pPr>
      <w:r w:rsidRPr="008B595A">
        <w:rPr>
          <w:sz w:val="24"/>
          <w:szCs w:val="24"/>
        </w:rPr>
        <w:t>быть вежливым и опрятным, скромным и приветливым;</w:t>
      </w:r>
    </w:p>
    <w:p w:rsidR="006B1D1C" w:rsidRPr="008B595A" w:rsidRDefault="006B1D1C" w:rsidP="00BA704B">
      <w:pPr>
        <w:pStyle w:val="a4"/>
        <w:numPr>
          <w:ilvl w:val="0"/>
          <w:numId w:val="152"/>
        </w:numPr>
        <w:tabs>
          <w:tab w:val="left" w:pos="1054"/>
        </w:tabs>
        <w:spacing w:line="318" w:lineRule="exact"/>
        <w:ind w:left="1053" w:hanging="362"/>
        <w:rPr>
          <w:sz w:val="24"/>
          <w:szCs w:val="24"/>
        </w:rPr>
      </w:pPr>
      <w:r w:rsidRPr="008B595A">
        <w:rPr>
          <w:sz w:val="24"/>
          <w:szCs w:val="24"/>
        </w:rPr>
        <w:t>соблюдать правила личной гигиены, режим дня, вести здоровый образ жизни;</w:t>
      </w:r>
    </w:p>
    <w:p w:rsidR="006B1D1C" w:rsidRPr="008B595A" w:rsidRDefault="006B1D1C" w:rsidP="00BA704B">
      <w:pPr>
        <w:pStyle w:val="a4"/>
        <w:numPr>
          <w:ilvl w:val="0"/>
          <w:numId w:val="152"/>
        </w:numPr>
        <w:tabs>
          <w:tab w:val="left" w:pos="1054"/>
        </w:tabs>
        <w:ind w:left="1053" w:right="219" w:hanging="361"/>
        <w:rPr>
          <w:sz w:val="24"/>
          <w:szCs w:val="24"/>
        </w:rPr>
      </w:pPr>
      <w:r w:rsidRPr="008B595A">
        <w:rPr>
          <w:sz w:val="24"/>
          <w:szCs w:val="24"/>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6B1D1C" w:rsidRPr="008B595A" w:rsidRDefault="006B1D1C" w:rsidP="00BA704B">
      <w:pPr>
        <w:pStyle w:val="a4"/>
        <w:numPr>
          <w:ilvl w:val="0"/>
          <w:numId w:val="152"/>
        </w:numPr>
        <w:tabs>
          <w:tab w:val="left" w:pos="1054"/>
        </w:tabs>
        <w:spacing w:line="237" w:lineRule="auto"/>
        <w:ind w:left="1053" w:right="224" w:hanging="361"/>
        <w:rPr>
          <w:sz w:val="24"/>
          <w:szCs w:val="24"/>
        </w:rPr>
      </w:pPr>
      <w:r w:rsidRPr="008B595A">
        <w:rPr>
          <w:sz w:val="24"/>
          <w:szCs w:val="24"/>
        </w:rPr>
        <w:t>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rsidR="006B1D1C" w:rsidRPr="008B595A" w:rsidRDefault="006B1D1C" w:rsidP="00BA704B">
      <w:pPr>
        <w:pStyle w:val="a4"/>
        <w:numPr>
          <w:ilvl w:val="0"/>
          <w:numId w:val="150"/>
        </w:numPr>
        <w:tabs>
          <w:tab w:val="left" w:pos="1685"/>
        </w:tabs>
        <w:ind w:right="224" w:firstLine="720"/>
        <w:rPr>
          <w:sz w:val="24"/>
          <w:szCs w:val="24"/>
        </w:rPr>
      </w:pPr>
      <w:r w:rsidRPr="008B595A">
        <w:rPr>
          <w:sz w:val="24"/>
          <w:szCs w:val="24"/>
        </w:rPr>
        <w:t>В воспитании детей подросткового возраста (</w:t>
      </w:r>
      <w:r w:rsidRPr="008B595A">
        <w:rPr>
          <w:b/>
          <w:i/>
          <w:sz w:val="24"/>
          <w:szCs w:val="24"/>
        </w:rPr>
        <w:t>уровень основного общего образования</w:t>
      </w:r>
      <w:r w:rsidRPr="008B595A">
        <w:rPr>
          <w:sz w:val="24"/>
          <w:szCs w:val="24"/>
        </w:rPr>
        <w:t>) таким приоритетом является создание благоприятных условий для:</w:t>
      </w:r>
    </w:p>
    <w:p w:rsidR="006B1D1C" w:rsidRPr="008B595A" w:rsidRDefault="006B1D1C" w:rsidP="00BA704B">
      <w:pPr>
        <w:pStyle w:val="a4"/>
        <w:numPr>
          <w:ilvl w:val="0"/>
          <w:numId w:val="152"/>
        </w:numPr>
        <w:tabs>
          <w:tab w:val="left" w:pos="1053"/>
          <w:tab w:val="left" w:pos="1054"/>
          <w:tab w:val="left" w:pos="2777"/>
        </w:tabs>
        <w:spacing w:before="4" w:line="235" w:lineRule="auto"/>
        <w:ind w:left="1053" w:right="224" w:hanging="361"/>
        <w:jc w:val="left"/>
        <w:rPr>
          <w:sz w:val="24"/>
          <w:szCs w:val="24"/>
        </w:rPr>
      </w:pPr>
      <w:r w:rsidRPr="008B595A">
        <w:rPr>
          <w:sz w:val="24"/>
          <w:szCs w:val="24"/>
        </w:rPr>
        <w:t>становления</w:t>
      </w:r>
      <w:r w:rsidRPr="008B595A">
        <w:rPr>
          <w:sz w:val="24"/>
          <w:szCs w:val="24"/>
        </w:rPr>
        <w:tab/>
        <w:t xml:space="preserve">собственной жизненной позиции подростка, его собственных </w:t>
      </w:r>
      <w:r w:rsidRPr="008B595A">
        <w:rPr>
          <w:spacing w:val="2"/>
          <w:sz w:val="24"/>
          <w:szCs w:val="24"/>
        </w:rPr>
        <w:t>цен</w:t>
      </w:r>
      <w:r w:rsidRPr="008B595A">
        <w:rPr>
          <w:sz w:val="24"/>
          <w:szCs w:val="24"/>
        </w:rPr>
        <w:t>ностных ориентаций;</w:t>
      </w:r>
    </w:p>
    <w:p w:rsidR="006B1D1C" w:rsidRPr="008B595A" w:rsidRDefault="006B1D1C" w:rsidP="00BA704B">
      <w:pPr>
        <w:pStyle w:val="a4"/>
        <w:numPr>
          <w:ilvl w:val="0"/>
          <w:numId w:val="152"/>
        </w:numPr>
        <w:tabs>
          <w:tab w:val="left" w:pos="1053"/>
          <w:tab w:val="left" w:pos="1054"/>
        </w:tabs>
        <w:spacing w:before="8" w:line="235" w:lineRule="auto"/>
        <w:ind w:left="1053" w:right="224" w:hanging="361"/>
        <w:jc w:val="left"/>
        <w:rPr>
          <w:sz w:val="24"/>
          <w:szCs w:val="24"/>
        </w:rPr>
      </w:pPr>
      <w:r w:rsidRPr="008B595A">
        <w:rPr>
          <w:sz w:val="24"/>
          <w:szCs w:val="24"/>
        </w:rPr>
        <w:t>утверждения себя как личность в системе отношений, свойственных взрослому миру;</w:t>
      </w:r>
    </w:p>
    <w:p w:rsidR="006B1D1C" w:rsidRPr="008B595A" w:rsidRDefault="006B1D1C" w:rsidP="00BA704B">
      <w:pPr>
        <w:pStyle w:val="a4"/>
        <w:numPr>
          <w:ilvl w:val="0"/>
          <w:numId w:val="152"/>
        </w:numPr>
        <w:tabs>
          <w:tab w:val="left" w:pos="1053"/>
          <w:tab w:val="left" w:pos="1054"/>
        </w:tabs>
        <w:spacing w:before="9" w:line="235" w:lineRule="auto"/>
        <w:ind w:left="1053" w:right="224" w:hanging="361"/>
        <w:jc w:val="left"/>
        <w:rPr>
          <w:sz w:val="24"/>
          <w:szCs w:val="24"/>
        </w:rPr>
      </w:pPr>
      <w:r w:rsidRPr="008B595A">
        <w:rPr>
          <w:sz w:val="24"/>
          <w:szCs w:val="24"/>
        </w:rPr>
        <w:t>развития социально значимых отношений школьников, и, прежде всего, ценностных отношений:</w:t>
      </w:r>
    </w:p>
    <w:p w:rsidR="006B1D1C" w:rsidRPr="008B595A" w:rsidRDefault="006B1D1C" w:rsidP="00BA704B">
      <w:pPr>
        <w:pStyle w:val="a4"/>
        <w:numPr>
          <w:ilvl w:val="1"/>
          <w:numId w:val="152"/>
        </w:numPr>
        <w:tabs>
          <w:tab w:val="left" w:pos="2134"/>
        </w:tabs>
        <w:spacing w:before="2" w:line="341" w:lineRule="exact"/>
        <w:ind w:left="2133" w:hanging="721"/>
        <w:rPr>
          <w:sz w:val="24"/>
          <w:szCs w:val="24"/>
        </w:rPr>
      </w:pPr>
      <w:r w:rsidRPr="008B595A">
        <w:rPr>
          <w:sz w:val="24"/>
          <w:szCs w:val="24"/>
        </w:rPr>
        <w:t>к семье как главной опоре в жизни человека и источнику его счастья;</w:t>
      </w:r>
    </w:p>
    <w:p w:rsidR="006B1D1C" w:rsidRPr="008B595A" w:rsidRDefault="006B1D1C" w:rsidP="00BA704B">
      <w:pPr>
        <w:pStyle w:val="a4"/>
        <w:numPr>
          <w:ilvl w:val="1"/>
          <w:numId w:val="152"/>
        </w:numPr>
        <w:tabs>
          <w:tab w:val="left" w:pos="2134"/>
        </w:tabs>
        <w:spacing w:line="237" w:lineRule="auto"/>
        <w:ind w:right="222" w:firstLine="720"/>
        <w:rPr>
          <w:sz w:val="24"/>
          <w:szCs w:val="24"/>
        </w:rPr>
      </w:pPr>
      <w:r w:rsidRPr="008B595A">
        <w:rPr>
          <w:sz w:val="24"/>
          <w:szCs w:val="24"/>
        </w:rPr>
        <w:t xml:space="preserve">к труду как основному способу достижения жизненного благополучия </w:t>
      </w:r>
      <w:r w:rsidRPr="008B595A">
        <w:rPr>
          <w:spacing w:val="2"/>
          <w:sz w:val="24"/>
          <w:szCs w:val="24"/>
        </w:rPr>
        <w:t>че</w:t>
      </w:r>
      <w:r w:rsidRPr="008B595A">
        <w:rPr>
          <w:sz w:val="24"/>
          <w:szCs w:val="24"/>
        </w:rPr>
        <w:t>ловека, залогу его успешного профессионального самоопределения и ощущения уверенности в завтрашнем дне;</w:t>
      </w:r>
    </w:p>
    <w:p w:rsidR="006B1D1C" w:rsidRPr="008B595A" w:rsidRDefault="006B1D1C" w:rsidP="00BA704B">
      <w:pPr>
        <w:pStyle w:val="a4"/>
        <w:numPr>
          <w:ilvl w:val="1"/>
          <w:numId w:val="152"/>
        </w:numPr>
        <w:tabs>
          <w:tab w:val="left" w:pos="2134"/>
        </w:tabs>
        <w:spacing w:before="2" w:line="237" w:lineRule="auto"/>
        <w:ind w:right="226" w:firstLine="720"/>
        <w:rPr>
          <w:sz w:val="24"/>
          <w:szCs w:val="24"/>
        </w:rPr>
      </w:pPr>
      <w:r w:rsidRPr="008B595A">
        <w:rPr>
          <w:sz w:val="24"/>
          <w:szCs w:val="24"/>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6B1D1C" w:rsidRPr="008B595A" w:rsidRDefault="006B1D1C" w:rsidP="00BA704B">
      <w:pPr>
        <w:pStyle w:val="a4"/>
        <w:numPr>
          <w:ilvl w:val="1"/>
          <w:numId w:val="152"/>
        </w:numPr>
        <w:tabs>
          <w:tab w:val="left" w:pos="2134"/>
        </w:tabs>
        <w:spacing w:before="5" w:line="237" w:lineRule="auto"/>
        <w:ind w:right="222" w:firstLine="720"/>
        <w:rPr>
          <w:sz w:val="24"/>
          <w:szCs w:val="24"/>
        </w:rPr>
      </w:pPr>
      <w:r w:rsidRPr="008B595A">
        <w:rPr>
          <w:sz w:val="24"/>
          <w:szCs w:val="24"/>
        </w:rPr>
        <w:t>к природе как источнику жизни на Земле, основе самого ее существования, нуждающейся в защите и постоянном внимании со стороны человека;</w:t>
      </w:r>
    </w:p>
    <w:p w:rsidR="006B1D1C" w:rsidRPr="008B595A" w:rsidRDefault="006B1D1C" w:rsidP="00BA704B">
      <w:pPr>
        <w:pStyle w:val="a4"/>
        <w:numPr>
          <w:ilvl w:val="1"/>
          <w:numId w:val="152"/>
        </w:numPr>
        <w:tabs>
          <w:tab w:val="left" w:pos="2134"/>
        </w:tabs>
        <w:spacing w:before="3" w:line="237" w:lineRule="auto"/>
        <w:ind w:right="224" w:firstLine="720"/>
        <w:rPr>
          <w:sz w:val="24"/>
          <w:szCs w:val="24"/>
        </w:rPr>
      </w:pPr>
      <w:r w:rsidRPr="008B595A">
        <w:rPr>
          <w:sz w:val="24"/>
          <w:szCs w:val="24"/>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6B1D1C" w:rsidRPr="008B595A" w:rsidRDefault="006B1D1C" w:rsidP="00BA704B">
      <w:pPr>
        <w:pStyle w:val="a4"/>
        <w:numPr>
          <w:ilvl w:val="1"/>
          <w:numId w:val="152"/>
        </w:numPr>
        <w:tabs>
          <w:tab w:val="left" w:pos="2134"/>
        </w:tabs>
        <w:spacing w:before="2" w:line="237" w:lineRule="auto"/>
        <w:ind w:right="231" w:firstLine="720"/>
        <w:rPr>
          <w:sz w:val="24"/>
          <w:szCs w:val="24"/>
        </w:rPr>
      </w:pPr>
      <w:r w:rsidRPr="008B595A">
        <w:rPr>
          <w:sz w:val="24"/>
          <w:szCs w:val="24"/>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6B1D1C" w:rsidRPr="008B595A" w:rsidRDefault="006B1D1C" w:rsidP="00BA704B">
      <w:pPr>
        <w:pStyle w:val="a4"/>
        <w:numPr>
          <w:ilvl w:val="1"/>
          <w:numId w:val="152"/>
        </w:numPr>
        <w:tabs>
          <w:tab w:val="left" w:pos="2134"/>
        </w:tabs>
        <w:spacing w:before="3" w:line="237" w:lineRule="auto"/>
        <w:ind w:right="222" w:firstLine="720"/>
        <w:rPr>
          <w:sz w:val="24"/>
          <w:szCs w:val="24"/>
        </w:rPr>
      </w:pPr>
      <w:r w:rsidRPr="008B595A">
        <w:rPr>
          <w:sz w:val="24"/>
          <w:szCs w:val="24"/>
        </w:rPr>
        <w:t xml:space="preserve">к культуре как духовному богатству общества и важному условию ощущения человеком полноты проживаемой жизни, которое дают ему чтение, музыка, </w:t>
      </w:r>
      <w:r w:rsidRPr="008B595A">
        <w:rPr>
          <w:spacing w:val="4"/>
          <w:sz w:val="24"/>
          <w:szCs w:val="24"/>
        </w:rPr>
        <w:t>ис</w:t>
      </w:r>
      <w:r w:rsidRPr="008B595A">
        <w:rPr>
          <w:sz w:val="24"/>
          <w:szCs w:val="24"/>
        </w:rPr>
        <w:t>кусство, театр, творческое самовыражение;</w:t>
      </w:r>
    </w:p>
    <w:p w:rsidR="006B1D1C" w:rsidRPr="008B595A" w:rsidRDefault="006B1D1C" w:rsidP="00BA704B">
      <w:pPr>
        <w:pStyle w:val="a4"/>
        <w:numPr>
          <w:ilvl w:val="1"/>
          <w:numId w:val="152"/>
        </w:numPr>
        <w:tabs>
          <w:tab w:val="left" w:pos="2134"/>
        </w:tabs>
        <w:spacing w:before="91" w:line="237" w:lineRule="auto"/>
        <w:ind w:right="232" w:firstLine="720"/>
        <w:rPr>
          <w:sz w:val="24"/>
          <w:szCs w:val="24"/>
        </w:rPr>
      </w:pPr>
      <w:r w:rsidRPr="008B595A">
        <w:rPr>
          <w:sz w:val="24"/>
          <w:szCs w:val="24"/>
        </w:rPr>
        <w:t>к здоровью как залогу долгой и активной жизни человека, его хорошего настроения и оптимистичного взгляда на мир;</w:t>
      </w:r>
    </w:p>
    <w:p w:rsidR="006B1D1C" w:rsidRPr="008B595A" w:rsidRDefault="006B1D1C" w:rsidP="00BA704B">
      <w:pPr>
        <w:pStyle w:val="a4"/>
        <w:numPr>
          <w:ilvl w:val="1"/>
          <w:numId w:val="152"/>
        </w:numPr>
        <w:tabs>
          <w:tab w:val="left" w:pos="2134"/>
        </w:tabs>
        <w:ind w:right="223" w:firstLine="720"/>
        <w:rPr>
          <w:sz w:val="24"/>
          <w:szCs w:val="24"/>
        </w:rPr>
      </w:pPr>
      <w:r w:rsidRPr="008B595A">
        <w:rPr>
          <w:sz w:val="24"/>
          <w:szCs w:val="24"/>
        </w:rPr>
        <w:t xml:space="preserve">к окружающим людям как безусловной и абсолютной ценности, как </w:t>
      </w:r>
      <w:r w:rsidRPr="008B595A">
        <w:rPr>
          <w:spacing w:val="2"/>
          <w:sz w:val="24"/>
          <w:szCs w:val="24"/>
        </w:rPr>
        <w:t>рав</w:t>
      </w:r>
      <w:r w:rsidRPr="008B595A">
        <w:rPr>
          <w:sz w:val="24"/>
          <w:szCs w:val="24"/>
        </w:rPr>
        <w:t>ноправным социальным партнерам, с которыми необходимо выстраивать доброжелательные и взаимно поддерживающие отношения, дающие человеку радость общения и позволяющие избегать чувства одиночества;</w:t>
      </w:r>
    </w:p>
    <w:p w:rsidR="006B1D1C" w:rsidRPr="008B595A" w:rsidRDefault="006B1D1C" w:rsidP="00BA704B">
      <w:pPr>
        <w:pStyle w:val="a4"/>
        <w:numPr>
          <w:ilvl w:val="1"/>
          <w:numId w:val="152"/>
        </w:numPr>
        <w:tabs>
          <w:tab w:val="left" w:pos="2134"/>
        </w:tabs>
        <w:spacing w:line="235" w:lineRule="auto"/>
        <w:ind w:right="224" w:firstLine="720"/>
        <w:rPr>
          <w:sz w:val="24"/>
          <w:szCs w:val="24"/>
        </w:rPr>
      </w:pPr>
      <w:r w:rsidRPr="008B595A">
        <w:rPr>
          <w:sz w:val="24"/>
          <w:szCs w:val="24"/>
        </w:rPr>
        <w:t>к самим себе как хозяевам своей судьбы, самоопределяющимся и самореализующимся личностям, отвечающим за свое собственное будущее.</w:t>
      </w:r>
    </w:p>
    <w:p w:rsidR="006B1D1C" w:rsidRPr="008B595A" w:rsidRDefault="006B1D1C" w:rsidP="00BA704B">
      <w:pPr>
        <w:pStyle w:val="a4"/>
        <w:numPr>
          <w:ilvl w:val="0"/>
          <w:numId w:val="150"/>
        </w:numPr>
        <w:tabs>
          <w:tab w:val="left" w:pos="1704"/>
        </w:tabs>
        <w:spacing w:before="2"/>
        <w:ind w:right="224" w:firstLine="720"/>
        <w:rPr>
          <w:sz w:val="24"/>
          <w:szCs w:val="24"/>
        </w:rPr>
      </w:pPr>
      <w:r w:rsidRPr="008B595A">
        <w:rPr>
          <w:sz w:val="24"/>
          <w:szCs w:val="24"/>
        </w:rPr>
        <w:t>В воспитании детей юношеского возраста (</w:t>
      </w:r>
      <w:r w:rsidRPr="008B595A">
        <w:rPr>
          <w:b/>
          <w:i/>
          <w:sz w:val="24"/>
          <w:szCs w:val="24"/>
        </w:rPr>
        <w:t>уровень среднего общего образования</w:t>
      </w:r>
      <w:r w:rsidRPr="008B595A">
        <w:rPr>
          <w:sz w:val="24"/>
          <w:szCs w:val="24"/>
        </w:rPr>
        <w:t>) таким приоритетом является создание благоприятных условий для:</w:t>
      </w:r>
    </w:p>
    <w:p w:rsidR="006B1D1C" w:rsidRPr="008B595A" w:rsidRDefault="006B1D1C" w:rsidP="006B1D1C">
      <w:pPr>
        <w:pStyle w:val="a3"/>
        <w:ind w:left="1542" w:right="224" w:hanging="65"/>
      </w:pPr>
      <w:r w:rsidRPr="008B595A">
        <w:t>- приобретения школьниками опыта осуществления социально значимых дел, жизненного самоопределения, выбора дальнейшего жизненного пути посредствам реальный практический опыт, который они могут приобрести, в том числе и в школе, в то числе:</w:t>
      </w:r>
    </w:p>
    <w:p w:rsidR="006B1D1C" w:rsidRPr="008B595A" w:rsidRDefault="006B1D1C" w:rsidP="00BA704B">
      <w:pPr>
        <w:pStyle w:val="a4"/>
        <w:numPr>
          <w:ilvl w:val="1"/>
          <w:numId w:val="152"/>
        </w:numPr>
        <w:tabs>
          <w:tab w:val="left" w:pos="2134"/>
        </w:tabs>
        <w:spacing w:line="340" w:lineRule="exact"/>
        <w:ind w:left="2133" w:hanging="721"/>
        <w:rPr>
          <w:sz w:val="24"/>
          <w:szCs w:val="24"/>
        </w:rPr>
      </w:pPr>
      <w:r w:rsidRPr="008B595A">
        <w:rPr>
          <w:sz w:val="24"/>
          <w:szCs w:val="24"/>
        </w:rPr>
        <w:t>опыт дел, направленных на заботу о своей семье, родных и близких;</w:t>
      </w:r>
    </w:p>
    <w:p w:rsidR="006B1D1C" w:rsidRPr="008B595A" w:rsidRDefault="006B1D1C" w:rsidP="00BA704B">
      <w:pPr>
        <w:pStyle w:val="a4"/>
        <w:numPr>
          <w:ilvl w:val="1"/>
          <w:numId w:val="152"/>
        </w:numPr>
        <w:tabs>
          <w:tab w:val="left" w:pos="2134"/>
        </w:tabs>
        <w:spacing w:line="237" w:lineRule="auto"/>
        <w:ind w:right="226" w:firstLine="720"/>
        <w:rPr>
          <w:sz w:val="24"/>
          <w:szCs w:val="24"/>
        </w:rPr>
      </w:pPr>
      <w:r w:rsidRPr="008B595A">
        <w:rPr>
          <w:sz w:val="24"/>
          <w:szCs w:val="24"/>
        </w:rPr>
        <w:t>трудовой опыт при реализации проектов, направленных на улучшение школьной жизни;</w:t>
      </w:r>
    </w:p>
    <w:p w:rsidR="006B1D1C" w:rsidRPr="008B595A" w:rsidRDefault="006B1D1C" w:rsidP="00BA704B">
      <w:pPr>
        <w:pStyle w:val="a4"/>
        <w:numPr>
          <w:ilvl w:val="1"/>
          <w:numId w:val="152"/>
        </w:numPr>
        <w:tabs>
          <w:tab w:val="left" w:pos="2134"/>
        </w:tabs>
        <w:spacing w:line="237" w:lineRule="auto"/>
        <w:ind w:right="223" w:firstLine="720"/>
        <w:rPr>
          <w:sz w:val="24"/>
          <w:szCs w:val="24"/>
        </w:rPr>
      </w:pPr>
      <w:r w:rsidRPr="008B595A">
        <w:rPr>
          <w:sz w:val="24"/>
          <w:szCs w:val="24"/>
        </w:rPr>
        <w:t>опыт управления образовательной организацией, планирования, принятия решений и достижения личных и коллективных целей в рамках ключевых компетенций самоуправления;</w:t>
      </w:r>
    </w:p>
    <w:p w:rsidR="006B1D1C" w:rsidRPr="008B595A" w:rsidRDefault="006B1D1C" w:rsidP="00BA704B">
      <w:pPr>
        <w:pStyle w:val="a4"/>
        <w:numPr>
          <w:ilvl w:val="1"/>
          <w:numId w:val="152"/>
        </w:numPr>
        <w:tabs>
          <w:tab w:val="left" w:pos="2134"/>
        </w:tabs>
        <w:spacing w:before="5" w:line="237" w:lineRule="auto"/>
        <w:ind w:right="225" w:firstLine="720"/>
        <w:rPr>
          <w:sz w:val="24"/>
          <w:szCs w:val="24"/>
        </w:rPr>
      </w:pPr>
      <w:r w:rsidRPr="008B595A">
        <w:rPr>
          <w:sz w:val="24"/>
          <w:szCs w:val="24"/>
        </w:rPr>
        <w:t>опыт дел, направленных на пользу своей школе, своему родному городу, стране в целом, опыт деятельного выражения собственной гражданской позиции;</w:t>
      </w:r>
    </w:p>
    <w:p w:rsidR="006B1D1C" w:rsidRPr="008B595A" w:rsidRDefault="006B1D1C" w:rsidP="00BA704B">
      <w:pPr>
        <w:pStyle w:val="a4"/>
        <w:numPr>
          <w:ilvl w:val="1"/>
          <w:numId w:val="152"/>
        </w:numPr>
        <w:tabs>
          <w:tab w:val="left" w:pos="2134"/>
        </w:tabs>
        <w:spacing w:line="340" w:lineRule="exact"/>
        <w:ind w:left="2133" w:hanging="721"/>
        <w:rPr>
          <w:sz w:val="24"/>
          <w:szCs w:val="24"/>
        </w:rPr>
      </w:pPr>
      <w:r w:rsidRPr="008B595A">
        <w:rPr>
          <w:sz w:val="24"/>
          <w:szCs w:val="24"/>
        </w:rPr>
        <w:t>опыт природоохранных дел;</w:t>
      </w:r>
    </w:p>
    <w:p w:rsidR="006B1D1C" w:rsidRPr="008B595A" w:rsidRDefault="006B1D1C" w:rsidP="00BA704B">
      <w:pPr>
        <w:pStyle w:val="a4"/>
        <w:numPr>
          <w:ilvl w:val="1"/>
          <w:numId w:val="152"/>
        </w:numPr>
        <w:tabs>
          <w:tab w:val="left" w:pos="2134"/>
        </w:tabs>
        <w:spacing w:line="337" w:lineRule="exact"/>
        <w:ind w:left="2133" w:hanging="721"/>
        <w:rPr>
          <w:sz w:val="24"/>
          <w:szCs w:val="24"/>
        </w:rPr>
      </w:pPr>
      <w:r w:rsidRPr="008B595A">
        <w:rPr>
          <w:sz w:val="24"/>
          <w:szCs w:val="24"/>
        </w:rPr>
        <w:t>опыт разрешения возникающих конфликтных ситуаций;</w:t>
      </w:r>
    </w:p>
    <w:p w:rsidR="006B1D1C" w:rsidRPr="008B595A" w:rsidRDefault="006B1D1C" w:rsidP="00BA704B">
      <w:pPr>
        <w:pStyle w:val="a4"/>
        <w:numPr>
          <w:ilvl w:val="1"/>
          <w:numId w:val="152"/>
        </w:numPr>
        <w:tabs>
          <w:tab w:val="left" w:pos="2134"/>
        </w:tabs>
        <w:spacing w:line="237" w:lineRule="auto"/>
        <w:ind w:right="233" w:firstLine="720"/>
        <w:rPr>
          <w:sz w:val="24"/>
          <w:szCs w:val="24"/>
        </w:rPr>
      </w:pPr>
      <w:r w:rsidRPr="008B595A">
        <w:rPr>
          <w:sz w:val="24"/>
          <w:szCs w:val="24"/>
        </w:rPr>
        <w:t>опыт самостоятельного приобретения новых знаний, проведения научных исследований, опыт проектной деятельности;</w:t>
      </w:r>
    </w:p>
    <w:p w:rsidR="006B1D1C" w:rsidRPr="008B595A" w:rsidRDefault="006B1D1C" w:rsidP="00BA704B">
      <w:pPr>
        <w:pStyle w:val="a4"/>
        <w:numPr>
          <w:ilvl w:val="1"/>
          <w:numId w:val="152"/>
        </w:numPr>
        <w:tabs>
          <w:tab w:val="left" w:pos="2134"/>
        </w:tabs>
        <w:spacing w:before="1" w:line="237" w:lineRule="auto"/>
        <w:ind w:right="233" w:firstLine="720"/>
        <w:rPr>
          <w:sz w:val="24"/>
          <w:szCs w:val="24"/>
        </w:rPr>
      </w:pPr>
      <w:r w:rsidRPr="008B595A">
        <w:rPr>
          <w:sz w:val="24"/>
          <w:szCs w:val="24"/>
        </w:rPr>
        <w:t>опыт создания собственных произведений культуры, опыт творческого самовыражения;</w:t>
      </w:r>
    </w:p>
    <w:p w:rsidR="006B1D1C" w:rsidRPr="008B595A" w:rsidRDefault="006B1D1C" w:rsidP="00BA704B">
      <w:pPr>
        <w:pStyle w:val="a4"/>
        <w:numPr>
          <w:ilvl w:val="1"/>
          <w:numId w:val="152"/>
        </w:numPr>
        <w:tabs>
          <w:tab w:val="left" w:pos="2134"/>
        </w:tabs>
        <w:spacing w:line="340" w:lineRule="exact"/>
        <w:ind w:left="2133" w:hanging="721"/>
        <w:rPr>
          <w:sz w:val="24"/>
          <w:szCs w:val="24"/>
        </w:rPr>
      </w:pPr>
      <w:r w:rsidRPr="008B595A">
        <w:rPr>
          <w:sz w:val="24"/>
          <w:szCs w:val="24"/>
        </w:rPr>
        <w:t>опыт ведения здорового образа жизни и заботы о здоровье других людей;</w:t>
      </w:r>
    </w:p>
    <w:p w:rsidR="006B1D1C" w:rsidRPr="008B595A" w:rsidRDefault="006B1D1C" w:rsidP="00BA704B">
      <w:pPr>
        <w:pStyle w:val="a4"/>
        <w:numPr>
          <w:ilvl w:val="1"/>
          <w:numId w:val="152"/>
        </w:numPr>
        <w:tabs>
          <w:tab w:val="left" w:pos="2134"/>
        </w:tabs>
        <w:spacing w:line="237" w:lineRule="auto"/>
        <w:ind w:right="230" w:firstLine="720"/>
        <w:rPr>
          <w:sz w:val="24"/>
          <w:szCs w:val="24"/>
        </w:rPr>
      </w:pPr>
      <w:r w:rsidRPr="008B595A">
        <w:rPr>
          <w:sz w:val="24"/>
          <w:szCs w:val="24"/>
        </w:rPr>
        <w:t>опыт оказания помощи окружающим, заботы о малышах или пожилых людях, волонтерский опыт;</w:t>
      </w:r>
    </w:p>
    <w:p w:rsidR="006B1D1C" w:rsidRPr="008B595A" w:rsidRDefault="006B1D1C" w:rsidP="00BA704B">
      <w:pPr>
        <w:pStyle w:val="a4"/>
        <w:numPr>
          <w:ilvl w:val="1"/>
          <w:numId w:val="152"/>
        </w:numPr>
        <w:tabs>
          <w:tab w:val="left" w:pos="2134"/>
        </w:tabs>
        <w:spacing w:before="5" w:line="235" w:lineRule="auto"/>
        <w:ind w:right="226" w:firstLine="720"/>
        <w:rPr>
          <w:sz w:val="24"/>
          <w:szCs w:val="24"/>
        </w:rPr>
      </w:pPr>
      <w:r w:rsidRPr="008B595A">
        <w:rPr>
          <w:sz w:val="24"/>
          <w:szCs w:val="24"/>
        </w:rPr>
        <w:t>опыт самопознания и самоанализа, опыт социально приемлемого самовыражения и самореализации.</w:t>
      </w:r>
    </w:p>
    <w:p w:rsidR="006B1D1C" w:rsidRPr="008B595A" w:rsidRDefault="006B1D1C" w:rsidP="006B1D1C">
      <w:pPr>
        <w:pStyle w:val="a3"/>
        <w:spacing w:before="1"/>
        <w:ind w:right="222"/>
      </w:pPr>
      <w:r w:rsidRPr="008B595A">
        <w:t>Работа педагогов по реализации данной программы, направленная на достижение поставленной цели, позволит обучающему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6B1D1C" w:rsidRPr="008B595A" w:rsidRDefault="006B1D1C" w:rsidP="006B1D1C">
      <w:pPr>
        <w:pStyle w:val="a3"/>
        <w:spacing w:before="2"/>
        <w:ind w:right="224"/>
      </w:pPr>
      <w:r w:rsidRPr="008B595A">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6B1D1C" w:rsidRPr="008B595A" w:rsidRDefault="006B1D1C" w:rsidP="006B1D1C">
      <w:pPr>
        <w:pStyle w:val="a3"/>
        <w:spacing w:before="2"/>
        <w:ind w:left="0" w:right="224" w:firstLine="0"/>
      </w:pPr>
    </w:p>
    <w:p w:rsidR="006B1D1C" w:rsidRPr="008B595A" w:rsidRDefault="006B1D1C" w:rsidP="00BA704B">
      <w:pPr>
        <w:pStyle w:val="1"/>
        <w:numPr>
          <w:ilvl w:val="0"/>
          <w:numId w:val="150"/>
        </w:numPr>
        <w:rPr>
          <w:sz w:val="24"/>
          <w:szCs w:val="24"/>
        </w:rPr>
      </w:pPr>
      <w:r w:rsidRPr="008B595A">
        <w:rPr>
          <w:sz w:val="24"/>
          <w:szCs w:val="24"/>
        </w:rPr>
        <w:t>ВИДЫ, ФОРМЫ И СОДЕРЖАНИЕ ДЕЯТЕЛЬНОСТИ</w:t>
      </w:r>
    </w:p>
    <w:p w:rsidR="006B1D1C" w:rsidRPr="008B595A" w:rsidRDefault="006B1D1C" w:rsidP="006B1D1C">
      <w:pPr>
        <w:pStyle w:val="1"/>
        <w:ind w:left="692"/>
        <w:jc w:val="left"/>
        <w:rPr>
          <w:sz w:val="24"/>
          <w:szCs w:val="24"/>
        </w:rPr>
      </w:pPr>
    </w:p>
    <w:p w:rsidR="006B1D1C" w:rsidRPr="008B595A" w:rsidRDefault="006B1D1C" w:rsidP="006B1D1C">
      <w:pPr>
        <w:pStyle w:val="a3"/>
        <w:ind w:right="224" w:firstLine="785"/>
      </w:pPr>
      <w:r w:rsidRPr="008B595A">
        <w:t>Реализация цели и задач данной программы воспитания осуществляется в рамках следующих направлений - модулях воспитательной работы школы.</w:t>
      </w:r>
    </w:p>
    <w:p w:rsidR="006B1D1C" w:rsidRPr="008B595A" w:rsidRDefault="006B1D1C" w:rsidP="006B1D1C">
      <w:pPr>
        <w:pStyle w:val="a3"/>
        <w:ind w:right="224" w:firstLine="785"/>
      </w:pPr>
    </w:p>
    <w:p w:rsidR="006B1D1C" w:rsidRPr="008B595A" w:rsidRDefault="006B1D1C" w:rsidP="00BA704B">
      <w:pPr>
        <w:pStyle w:val="a3"/>
        <w:numPr>
          <w:ilvl w:val="1"/>
          <w:numId w:val="155"/>
        </w:numPr>
        <w:ind w:right="224"/>
        <w:jc w:val="center"/>
        <w:rPr>
          <w:b/>
        </w:rPr>
      </w:pPr>
      <w:r w:rsidRPr="008B595A">
        <w:rPr>
          <w:b/>
        </w:rPr>
        <w:t xml:space="preserve"> Модуль «Ключевые общешкольные дела»</w:t>
      </w:r>
    </w:p>
    <w:p w:rsidR="006B1D1C" w:rsidRPr="008B595A" w:rsidRDefault="006B1D1C" w:rsidP="006B1D1C">
      <w:pPr>
        <w:pStyle w:val="a3"/>
        <w:ind w:left="2197" w:right="224" w:firstLine="0"/>
        <w:rPr>
          <w:b/>
        </w:rPr>
      </w:pPr>
    </w:p>
    <w:p w:rsidR="006B1D1C" w:rsidRPr="008B595A" w:rsidRDefault="006B1D1C" w:rsidP="006B1D1C">
      <w:pPr>
        <w:pStyle w:val="a3"/>
        <w:ind w:right="221"/>
      </w:pPr>
      <w:r w:rsidRPr="008B595A">
        <w:t>Ключевые дела – это главные традиционные общешкольные дела, мероприятия, орг</w:t>
      </w:r>
      <w:r>
        <w:t>анизуемые педагогами и обучающимися,</w:t>
      </w:r>
      <w:r w:rsidRPr="008B595A">
        <w:t xml:space="preserve"> которые обязательно планируются, готовятся, проводятся и анализируются сов</w:t>
      </w:r>
      <w:r>
        <w:t>м</w:t>
      </w:r>
      <w:r w:rsidRPr="008B595A">
        <w:t>естно с детьми.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школьников.</w:t>
      </w:r>
    </w:p>
    <w:p w:rsidR="006B1D1C" w:rsidRPr="008B595A" w:rsidRDefault="006B1D1C" w:rsidP="006B1D1C">
      <w:pPr>
        <w:pStyle w:val="a3"/>
        <w:ind w:right="222"/>
      </w:pPr>
      <w:r w:rsidRPr="008B595A">
        <w:t>Ключевые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w:t>
      </w:r>
    </w:p>
    <w:p w:rsidR="006B1D1C" w:rsidRPr="008B595A" w:rsidRDefault="006B1D1C" w:rsidP="006B1D1C">
      <w:pPr>
        <w:pStyle w:val="2"/>
        <w:spacing w:before="5" w:line="294" w:lineRule="exact"/>
        <w:rPr>
          <w:sz w:val="24"/>
          <w:szCs w:val="24"/>
        </w:rPr>
      </w:pPr>
      <w:r w:rsidRPr="008B595A">
        <w:rPr>
          <w:sz w:val="24"/>
          <w:szCs w:val="24"/>
        </w:rPr>
        <w:t>На внешкольном уровне:</w:t>
      </w:r>
    </w:p>
    <w:p w:rsidR="006B1D1C" w:rsidRPr="00DB2271" w:rsidRDefault="006B1D1C" w:rsidP="00BA704B">
      <w:pPr>
        <w:pStyle w:val="a4"/>
        <w:numPr>
          <w:ilvl w:val="0"/>
          <w:numId w:val="149"/>
        </w:numPr>
        <w:tabs>
          <w:tab w:val="left" w:pos="2134"/>
        </w:tabs>
        <w:ind w:right="224" w:firstLine="720"/>
        <w:rPr>
          <w:sz w:val="24"/>
          <w:szCs w:val="24"/>
        </w:rPr>
      </w:pPr>
      <w:r w:rsidRPr="008B595A">
        <w:rPr>
          <w:sz w:val="24"/>
          <w:szCs w:val="24"/>
        </w:rPr>
        <w:t>социальные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 социума;</w:t>
      </w:r>
    </w:p>
    <w:p w:rsidR="006B1D1C" w:rsidRPr="008B595A" w:rsidRDefault="006B1D1C" w:rsidP="00BA704B">
      <w:pPr>
        <w:pStyle w:val="a4"/>
        <w:numPr>
          <w:ilvl w:val="0"/>
          <w:numId w:val="149"/>
        </w:numPr>
        <w:tabs>
          <w:tab w:val="left" w:pos="2134"/>
        </w:tabs>
        <w:spacing w:line="237" w:lineRule="auto"/>
        <w:ind w:right="220" w:firstLine="720"/>
        <w:rPr>
          <w:sz w:val="24"/>
          <w:szCs w:val="24"/>
        </w:rPr>
      </w:pPr>
      <w:r w:rsidRPr="008B595A">
        <w:rPr>
          <w:sz w:val="24"/>
          <w:szCs w:val="24"/>
        </w:rPr>
        <w:t>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школы и поселка;</w:t>
      </w:r>
    </w:p>
    <w:p w:rsidR="006B1D1C" w:rsidRPr="008B595A" w:rsidRDefault="006B1D1C" w:rsidP="00BA704B">
      <w:pPr>
        <w:pStyle w:val="a4"/>
        <w:numPr>
          <w:ilvl w:val="0"/>
          <w:numId w:val="149"/>
        </w:numPr>
        <w:tabs>
          <w:tab w:val="left" w:pos="2134"/>
        </w:tabs>
        <w:ind w:right="222" w:firstLine="720"/>
        <w:rPr>
          <w:sz w:val="24"/>
          <w:szCs w:val="24"/>
        </w:rPr>
      </w:pPr>
      <w:r w:rsidRPr="008B595A">
        <w:rPr>
          <w:sz w:val="24"/>
          <w:szCs w:val="24"/>
        </w:rPr>
        <w:t xml:space="preserve">проводимые для жителей </w:t>
      </w:r>
      <w:r>
        <w:rPr>
          <w:sz w:val="24"/>
          <w:szCs w:val="24"/>
        </w:rPr>
        <w:t>поселка</w:t>
      </w:r>
      <w:r w:rsidRPr="008B595A">
        <w:rPr>
          <w:sz w:val="24"/>
          <w:szCs w:val="24"/>
        </w:rPr>
        <w:t xml:space="preserve"> и организуемые совместно с родителями учащихся спортивные, творческие состязания, праздники и др., которые открывают возможности для творческой самореализации школьников и включают их в деятельную заботу об окружающих.</w:t>
      </w:r>
    </w:p>
    <w:p w:rsidR="006B1D1C" w:rsidRPr="008B595A" w:rsidRDefault="006B1D1C" w:rsidP="006B1D1C">
      <w:pPr>
        <w:pStyle w:val="2"/>
        <w:spacing w:before="1"/>
        <w:rPr>
          <w:sz w:val="24"/>
          <w:szCs w:val="24"/>
        </w:rPr>
      </w:pPr>
      <w:r w:rsidRPr="008B595A">
        <w:rPr>
          <w:sz w:val="24"/>
          <w:szCs w:val="24"/>
        </w:rPr>
        <w:t>На школьном уровне:</w:t>
      </w:r>
    </w:p>
    <w:p w:rsidR="006B1D1C" w:rsidRPr="008B595A" w:rsidRDefault="006B1D1C" w:rsidP="00BA704B">
      <w:pPr>
        <w:pStyle w:val="a4"/>
        <w:numPr>
          <w:ilvl w:val="0"/>
          <w:numId w:val="149"/>
        </w:numPr>
        <w:tabs>
          <w:tab w:val="left" w:pos="2134"/>
        </w:tabs>
        <w:ind w:right="222" w:firstLine="720"/>
        <w:rPr>
          <w:sz w:val="24"/>
          <w:szCs w:val="24"/>
        </w:rPr>
      </w:pPr>
      <w:r w:rsidRPr="008B595A">
        <w:rPr>
          <w:sz w:val="24"/>
          <w:szCs w:val="24"/>
        </w:rPr>
        <w:t>общешкольные праздники – ежегодно проводимые творческие дела и мероприятия (</w:t>
      </w:r>
      <w:r>
        <w:rPr>
          <w:sz w:val="24"/>
          <w:szCs w:val="24"/>
        </w:rPr>
        <w:t>спортивные</w:t>
      </w:r>
      <w:r w:rsidRPr="008B595A">
        <w:rPr>
          <w:sz w:val="24"/>
          <w:szCs w:val="24"/>
        </w:rPr>
        <w:t>, музыкальные, литературные и т.п.), связанные со значимыми для детей и педагогов знаменательными датами, как на уровне школы, так и  на уровне поселка, региона, России, в которых участвуют все классы школы;</w:t>
      </w:r>
    </w:p>
    <w:p w:rsidR="006B1D1C" w:rsidRPr="008B595A" w:rsidRDefault="006B1D1C" w:rsidP="00BA704B">
      <w:pPr>
        <w:pStyle w:val="a4"/>
        <w:numPr>
          <w:ilvl w:val="0"/>
          <w:numId w:val="149"/>
        </w:numPr>
        <w:tabs>
          <w:tab w:val="left" w:pos="2134"/>
        </w:tabs>
        <w:ind w:right="222" w:firstLine="720"/>
        <w:rPr>
          <w:sz w:val="24"/>
          <w:szCs w:val="24"/>
        </w:rPr>
      </w:pPr>
      <w:r w:rsidRPr="008B595A">
        <w:rPr>
          <w:sz w:val="24"/>
          <w:szCs w:val="24"/>
        </w:rPr>
        <w:t>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 же связанные с героико-патриотическим воспитанием;</w:t>
      </w:r>
    </w:p>
    <w:p w:rsidR="006B1D1C" w:rsidRPr="008B595A" w:rsidRDefault="006B1D1C" w:rsidP="00BA704B">
      <w:pPr>
        <w:pStyle w:val="a4"/>
        <w:numPr>
          <w:ilvl w:val="0"/>
          <w:numId w:val="149"/>
        </w:numPr>
        <w:tabs>
          <w:tab w:val="left" w:pos="2134"/>
        </w:tabs>
        <w:ind w:right="221" w:firstLine="720"/>
        <w:rPr>
          <w:sz w:val="24"/>
          <w:szCs w:val="24"/>
        </w:rPr>
      </w:pPr>
      <w:r w:rsidRPr="008B595A">
        <w:rPr>
          <w:sz w:val="24"/>
          <w:szCs w:val="24"/>
        </w:rPr>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w:t>
      </w:r>
      <w:r w:rsidRPr="008B595A">
        <w:rPr>
          <w:spacing w:val="3"/>
          <w:sz w:val="24"/>
          <w:szCs w:val="24"/>
        </w:rPr>
        <w:t>со</w:t>
      </w:r>
      <w:r w:rsidRPr="008B595A">
        <w:rPr>
          <w:sz w:val="24"/>
          <w:szCs w:val="24"/>
        </w:rPr>
        <w:t>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6B1D1C" w:rsidRPr="008B595A" w:rsidRDefault="006B1D1C" w:rsidP="006B1D1C">
      <w:pPr>
        <w:pStyle w:val="2"/>
        <w:spacing w:line="290" w:lineRule="exact"/>
        <w:rPr>
          <w:sz w:val="24"/>
          <w:szCs w:val="24"/>
        </w:rPr>
      </w:pPr>
      <w:r w:rsidRPr="008B595A">
        <w:rPr>
          <w:sz w:val="24"/>
          <w:szCs w:val="24"/>
        </w:rPr>
        <w:t>На уровне классов:</w:t>
      </w:r>
    </w:p>
    <w:p w:rsidR="006B1D1C" w:rsidRPr="008B595A" w:rsidRDefault="006B1D1C" w:rsidP="00BA704B">
      <w:pPr>
        <w:pStyle w:val="a4"/>
        <w:numPr>
          <w:ilvl w:val="0"/>
          <w:numId w:val="149"/>
        </w:numPr>
        <w:tabs>
          <w:tab w:val="left" w:pos="2134"/>
        </w:tabs>
        <w:ind w:right="223" w:firstLine="720"/>
        <w:rPr>
          <w:sz w:val="24"/>
          <w:szCs w:val="24"/>
        </w:rPr>
      </w:pPr>
      <w:r w:rsidRPr="008B595A">
        <w:rPr>
          <w:sz w:val="24"/>
          <w:szCs w:val="24"/>
        </w:rPr>
        <w:t>выбор и делегирование представителей классов в общешкольные органы самоуправления, в Малые группы по подготовке общешкольных ключевых дел;</w:t>
      </w:r>
    </w:p>
    <w:p w:rsidR="006B1D1C" w:rsidRPr="008B595A" w:rsidRDefault="006B1D1C" w:rsidP="00BA704B">
      <w:pPr>
        <w:pStyle w:val="a4"/>
        <w:numPr>
          <w:ilvl w:val="0"/>
          <w:numId w:val="149"/>
        </w:numPr>
        <w:tabs>
          <w:tab w:val="left" w:pos="2134"/>
        </w:tabs>
        <w:spacing w:line="319" w:lineRule="exact"/>
        <w:ind w:left="2133" w:hanging="721"/>
        <w:rPr>
          <w:sz w:val="24"/>
          <w:szCs w:val="24"/>
        </w:rPr>
      </w:pPr>
      <w:r w:rsidRPr="008B595A">
        <w:rPr>
          <w:sz w:val="24"/>
          <w:szCs w:val="24"/>
        </w:rPr>
        <w:t>участие школьных классов в реализации общешкольных ключевых дел;</w:t>
      </w:r>
    </w:p>
    <w:p w:rsidR="006B1D1C" w:rsidRPr="008B595A" w:rsidRDefault="006B1D1C" w:rsidP="00BA704B">
      <w:pPr>
        <w:pStyle w:val="a4"/>
        <w:numPr>
          <w:ilvl w:val="0"/>
          <w:numId w:val="149"/>
        </w:numPr>
        <w:tabs>
          <w:tab w:val="left" w:pos="2134"/>
        </w:tabs>
        <w:spacing w:line="237" w:lineRule="auto"/>
        <w:ind w:right="223" w:firstLine="720"/>
        <w:rPr>
          <w:sz w:val="24"/>
          <w:szCs w:val="24"/>
        </w:rPr>
      </w:pPr>
      <w:r w:rsidRPr="008B595A">
        <w:rPr>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6B1D1C" w:rsidRPr="008B595A" w:rsidRDefault="006B1D1C" w:rsidP="00BA704B">
      <w:pPr>
        <w:pStyle w:val="a4"/>
        <w:numPr>
          <w:ilvl w:val="0"/>
          <w:numId w:val="149"/>
        </w:numPr>
        <w:tabs>
          <w:tab w:val="left" w:pos="2134"/>
        </w:tabs>
        <w:spacing w:before="2" w:line="237" w:lineRule="auto"/>
        <w:ind w:right="220" w:firstLine="720"/>
        <w:rPr>
          <w:sz w:val="24"/>
          <w:szCs w:val="24"/>
        </w:rPr>
      </w:pPr>
      <w:r w:rsidRPr="008B595A">
        <w:rPr>
          <w:sz w:val="24"/>
          <w:szCs w:val="24"/>
        </w:rPr>
        <w:t>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w:t>
      </w:r>
    </w:p>
    <w:p w:rsidR="006B1D1C" w:rsidRPr="008B595A" w:rsidRDefault="006B1D1C" w:rsidP="006B1D1C">
      <w:pPr>
        <w:pStyle w:val="2"/>
        <w:spacing w:before="12" w:line="240" w:lineRule="auto"/>
        <w:rPr>
          <w:sz w:val="24"/>
          <w:szCs w:val="24"/>
        </w:rPr>
      </w:pPr>
      <w:r w:rsidRPr="008B595A">
        <w:rPr>
          <w:sz w:val="24"/>
          <w:szCs w:val="24"/>
        </w:rPr>
        <w:t>На индивидуальном уровне:</w:t>
      </w:r>
    </w:p>
    <w:p w:rsidR="006B1D1C" w:rsidRPr="008B595A" w:rsidRDefault="006B1D1C" w:rsidP="00BA704B">
      <w:pPr>
        <w:pStyle w:val="2"/>
        <w:numPr>
          <w:ilvl w:val="0"/>
          <w:numId w:val="154"/>
        </w:numPr>
        <w:spacing w:before="12" w:line="240" w:lineRule="auto"/>
        <w:ind w:left="709" w:firstLine="709"/>
        <w:rPr>
          <w:b w:val="0"/>
          <w:i w:val="0"/>
          <w:sz w:val="24"/>
          <w:szCs w:val="24"/>
        </w:rPr>
      </w:pPr>
      <w:r w:rsidRPr="008B595A">
        <w:rPr>
          <w:b w:val="0"/>
          <w:i w:val="0"/>
          <w:sz w:val="24"/>
          <w:szCs w:val="24"/>
        </w:rPr>
        <w:t>вовлечение, по возможности, каждого ребенка в ключевые дела школы в одной из возможных для них ролей: активный участник, инициатор, организатор, лидер;</w:t>
      </w:r>
    </w:p>
    <w:p w:rsidR="006B1D1C" w:rsidRPr="008B595A" w:rsidRDefault="006B1D1C" w:rsidP="00BA704B">
      <w:pPr>
        <w:pStyle w:val="a4"/>
        <w:numPr>
          <w:ilvl w:val="0"/>
          <w:numId w:val="149"/>
        </w:numPr>
        <w:tabs>
          <w:tab w:val="left" w:pos="2134"/>
        </w:tabs>
        <w:spacing w:before="6" w:line="237" w:lineRule="auto"/>
        <w:ind w:right="222" w:firstLine="720"/>
        <w:rPr>
          <w:sz w:val="24"/>
          <w:szCs w:val="24"/>
        </w:rPr>
      </w:pPr>
      <w:r w:rsidRPr="008B595A">
        <w:rPr>
          <w:sz w:val="24"/>
          <w:szCs w:val="24"/>
        </w:rPr>
        <w:t>индивидуальная помощь ребенку (при необходимости) в освоении навыков организации, подготовки, проведения и анализа ключевых дел;</w:t>
      </w:r>
    </w:p>
    <w:p w:rsidR="006B1D1C" w:rsidRPr="008B595A" w:rsidRDefault="006B1D1C" w:rsidP="00BA704B">
      <w:pPr>
        <w:pStyle w:val="a4"/>
        <w:numPr>
          <w:ilvl w:val="0"/>
          <w:numId w:val="149"/>
        </w:numPr>
        <w:tabs>
          <w:tab w:val="left" w:pos="2134"/>
        </w:tabs>
        <w:ind w:right="223" w:firstLine="720"/>
        <w:rPr>
          <w:sz w:val="24"/>
          <w:szCs w:val="24"/>
        </w:rPr>
      </w:pPr>
      <w:r w:rsidRPr="008B595A">
        <w:rPr>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6B1D1C" w:rsidRPr="008B595A" w:rsidRDefault="006B1D1C" w:rsidP="00BA704B">
      <w:pPr>
        <w:pStyle w:val="a4"/>
        <w:numPr>
          <w:ilvl w:val="0"/>
          <w:numId w:val="149"/>
        </w:numPr>
        <w:tabs>
          <w:tab w:val="left" w:pos="2134"/>
        </w:tabs>
        <w:ind w:right="220" w:firstLine="720"/>
        <w:rPr>
          <w:sz w:val="24"/>
          <w:szCs w:val="24"/>
        </w:rPr>
      </w:pPr>
      <w:r w:rsidRPr="008B595A">
        <w:rPr>
          <w:sz w:val="24"/>
          <w:szCs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6B1D1C" w:rsidRPr="008B595A" w:rsidRDefault="006B1D1C" w:rsidP="006B1D1C">
      <w:pPr>
        <w:pStyle w:val="a3"/>
        <w:spacing w:before="3"/>
        <w:ind w:left="0" w:firstLine="0"/>
        <w:jc w:val="left"/>
      </w:pPr>
    </w:p>
    <w:p w:rsidR="006B1D1C" w:rsidRPr="008B595A" w:rsidRDefault="006B1D1C" w:rsidP="00BA704B">
      <w:pPr>
        <w:pStyle w:val="1"/>
        <w:numPr>
          <w:ilvl w:val="1"/>
          <w:numId w:val="156"/>
        </w:numPr>
        <w:tabs>
          <w:tab w:val="left" w:pos="1932"/>
        </w:tabs>
        <w:spacing w:before="1"/>
        <w:jc w:val="center"/>
        <w:rPr>
          <w:sz w:val="24"/>
          <w:szCs w:val="24"/>
        </w:rPr>
      </w:pPr>
      <w:r w:rsidRPr="008B595A">
        <w:rPr>
          <w:sz w:val="24"/>
          <w:szCs w:val="24"/>
        </w:rPr>
        <w:t>Модуль «Классное руководство»</w:t>
      </w:r>
    </w:p>
    <w:p w:rsidR="006B1D1C" w:rsidRPr="008B595A" w:rsidRDefault="006B1D1C" w:rsidP="006B1D1C">
      <w:pPr>
        <w:pStyle w:val="a3"/>
        <w:spacing w:line="295" w:lineRule="exact"/>
        <w:ind w:left="1413" w:firstLine="0"/>
        <w:jc w:val="left"/>
      </w:pPr>
    </w:p>
    <w:p w:rsidR="006B1D1C" w:rsidRPr="008B595A" w:rsidRDefault="006B1D1C" w:rsidP="006B1D1C">
      <w:pPr>
        <w:pStyle w:val="a3"/>
        <w:spacing w:line="295" w:lineRule="exact"/>
        <w:ind w:left="1413" w:firstLine="0"/>
        <w:jc w:val="left"/>
      </w:pPr>
      <w:r w:rsidRPr="008B595A">
        <w:t>Осуществляя работу с классом, педагог организует:</w:t>
      </w:r>
    </w:p>
    <w:p w:rsidR="006B1D1C" w:rsidRPr="008B595A" w:rsidRDefault="006B1D1C" w:rsidP="00BA704B">
      <w:pPr>
        <w:pStyle w:val="a4"/>
        <w:numPr>
          <w:ilvl w:val="2"/>
          <w:numId w:val="157"/>
        </w:numPr>
        <w:tabs>
          <w:tab w:val="left" w:pos="2133"/>
          <w:tab w:val="left" w:pos="2134"/>
        </w:tabs>
        <w:spacing w:before="2" w:line="318" w:lineRule="exact"/>
        <w:ind w:hanging="2126"/>
        <w:jc w:val="left"/>
        <w:rPr>
          <w:sz w:val="24"/>
          <w:szCs w:val="24"/>
        </w:rPr>
      </w:pPr>
      <w:r w:rsidRPr="008B595A">
        <w:rPr>
          <w:sz w:val="24"/>
          <w:szCs w:val="24"/>
        </w:rPr>
        <w:t>работу с классным коллективом;</w:t>
      </w:r>
    </w:p>
    <w:p w:rsidR="006B1D1C" w:rsidRPr="008B595A" w:rsidRDefault="006B1D1C" w:rsidP="00BA704B">
      <w:pPr>
        <w:pStyle w:val="a4"/>
        <w:numPr>
          <w:ilvl w:val="2"/>
          <w:numId w:val="157"/>
        </w:numPr>
        <w:tabs>
          <w:tab w:val="left" w:pos="2133"/>
          <w:tab w:val="left" w:pos="2134"/>
        </w:tabs>
        <w:spacing w:line="317" w:lineRule="exact"/>
        <w:ind w:hanging="2126"/>
        <w:jc w:val="left"/>
        <w:rPr>
          <w:sz w:val="24"/>
          <w:szCs w:val="24"/>
        </w:rPr>
      </w:pPr>
      <w:r w:rsidRPr="008B595A">
        <w:rPr>
          <w:sz w:val="24"/>
          <w:szCs w:val="24"/>
        </w:rPr>
        <w:t>индивидуальную работу с учащимися вверенного ему класса;</w:t>
      </w:r>
    </w:p>
    <w:p w:rsidR="006B1D1C" w:rsidRPr="008B595A" w:rsidRDefault="006B1D1C" w:rsidP="00BA704B">
      <w:pPr>
        <w:pStyle w:val="a4"/>
        <w:numPr>
          <w:ilvl w:val="2"/>
          <w:numId w:val="157"/>
        </w:numPr>
        <w:tabs>
          <w:tab w:val="left" w:pos="2133"/>
          <w:tab w:val="left" w:pos="2134"/>
        </w:tabs>
        <w:spacing w:line="318" w:lineRule="exact"/>
        <w:ind w:hanging="2126"/>
        <w:jc w:val="left"/>
        <w:rPr>
          <w:sz w:val="24"/>
          <w:szCs w:val="24"/>
        </w:rPr>
      </w:pPr>
      <w:r w:rsidRPr="008B595A">
        <w:rPr>
          <w:sz w:val="24"/>
          <w:szCs w:val="24"/>
        </w:rPr>
        <w:t>работу с учителями, преподающими в данном классе;</w:t>
      </w:r>
    </w:p>
    <w:p w:rsidR="006B1D1C" w:rsidRPr="008B595A" w:rsidRDefault="006B1D1C" w:rsidP="00BA704B">
      <w:pPr>
        <w:pStyle w:val="a4"/>
        <w:numPr>
          <w:ilvl w:val="2"/>
          <w:numId w:val="157"/>
        </w:numPr>
        <w:tabs>
          <w:tab w:val="left" w:pos="2133"/>
          <w:tab w:val="left" w:pos="2134"/>
        </w:tabs>
        <w:spacing w:line="317" w:lineRule="exact"/>
        <w:ind w:hanging="2126"/>
        <w:jc w:val="left"/>
        <w:rPr>
          <w:sz w:val="24"/>
          <w:szCs w:val="24"/>
        </w:rPr>
      </w:pPr>
      <w:r w:rsidRPr="008B595A">
        <w:rPr>
          <w:sz w:val="24"/>
          <w:szCs w:val="24"/>
        </w:rPr>
        <w:t>работу с родителями учащихся или их законными представителями</w:t>
      </w:r>
    </w:p>
    <w:p w:rsidR="006B1D1C" w:rsidRPr="008B595A" w:rsidRDefault="006B1D1C" w:rsidP="006B1D1C">
      <w:pPr>
        <w:pStyle w:val="a3"/>
        <w:spacing w:line="298" w:lineRule="exact"/>
        <w:ind w:left="1413" w:firstLine="0"/>
        <w:jc w:val="left"/>
      </w:pPr>
      <w:r w:rsidRPr="008B595A">
        <w:rPr>
          <w:u w:val="single"/>
        </w:rPr>
        <w:t>Работа с классным коллективом:</w:t>
      </w:r>
    </w:p>
    <w:p w:rsidR="006B1D1C" w:rsidRPr="008B595A" w:rsidRDefault="006B1D1C" w:rsidP="00BA704B">
      <w:pPr>
        <w:pStyle w:val="a4"/>
        <w:numPr>
          <w:ilvl w:val="0"/>
          <w:numId w:val="149"/>
        </w:numPr>
        <w:tabs>
          <w:tab w:val="left" w:pos="2134"/>
        </w:tabs>
        <w:spacing w:before="3" w:line="237" w:lineRule="auto"/>
        <w:ind w:right="223" w:firstLine="720"/>
        <w:rPr>
          <w:sz w:val="24"/>
          <w:szCs w:val="24"/>
        </w:rPr>
      </w:pPr>
      <w:r w:rsidRPr="008B595A">
        <w:rPr>
          <w:sz w:val="24"/>
          <w:szCs w:val="24"/>
        </w:rPr>
        <w:t>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 анализе;</w:t>
      </w:r>
    </w:p>
    <w:p w:rsidR="006B1D1C" w:rsidRPr="008B595A" w:rsidRDefault="006B1D1C" w:rsidP="00BA704B">
      <w:pPr>
        <w:pStyle w:val="a4"/>
        <w:numPr>
          <w:ilvl w:val="0"/>
          <w:numId w:val="149"/>
        </w:numPr>
        <w:tabs>
          <w:tab w:val="left" w:pos="2134"/>
        </w:tabs>
        <w:spacing w:before="6" w:line="237" w:lineRule="auto"/>
        <w:ind w:right="222" w:firstLine="720"/>
        <w:rPr>
          <w:sz w:val="24"/>
          <w:szCs w:val="24"/>
        </w:rPr>
      </w:pPr>
      <w:r w:rsidRPr="008B595A">
        <w:rPr>
          <w:sz w:val="24"/>
          <w:szCs w:val="24"/>
        </w:rPr>
        <w:t>педагогическое сопровождение ученического самоуправления класса, дет</w:t>
      </w:r>
      <w:r>
        <w:rPr>
          <w:sz w:val="24"/>
          <w:szCs w:val="24"/>
        </w:rPr>
        <w:t>ской социальной активности</w:t>
      </w:r>
      <w:r w:rsidRPr="008B595A">
        <w:rPr>
          <w:sz w:val="24"/>
          <w:szCs w:val="24"/>
        </w:rPr>
        <w:t>;</w:t>
      </w:r>
    </w:p>
    <w:p w:rsidR="006B1D1C" w:rsidRPr="008B595A" w:rsidRDefault="006B1D1C" w:rsidP="00BA704B">
      <w:pPr>
        <w:pStyle w:val="a4"/>
        <w:numPr>
          <w:ilvl w:val="0"/>
          <w:numId w:val="149"/>
        </w:numPr>
        <w:tabs>
          <w:tab w:val="left" w:pos="2134"/>
        </w:tabs>
        <w:spacing w:line="320" w:lineRule="exact"/>
        <w:ind w:left="2133" w:hanging="721"/>
        <w:rPr>
          <w:sz w:val="24"/>
          <w:szCs w:val="24"/>
        </w:rPr>
      </w:pPr>
      <w:r w:rsidRPr="008B595A">
        <w:rPr>
          <w:sz w:val="24"/>
          <w:szCs w:val="24"/>
        </w:rPr>
        <w:t>поддержка детских инициатив и их педагогическое сопровождение;</w:t>
      </w:r>
    </w:p>
    <w:p w:rsidR="006B1D1C" w:rsidRPr="008B595A" w:rsidRDefault="006B1D1C" w:rsidP="00BA704B">
      <w:pPr>
        <w:pStyle w:val="a4"/>
        <w:numPr>
          <w:ilvl w:val="0"/>
          <w:numId w:val="149"/>
        </w:numPr>
        <w:tabs>
          <w:tab w:val="left" w:pos="2134"/>
        </w:tabs>
        <w:ind w:right="220" w:firstLine="720"/>
        <w:rPr>
          <w:sz w:val="24"/>
          <w:szCs w:val="24"/>
        </w:rPr>
      </w:pPr>
      <w:r w:rsidRPr="008B595A">
        <w:rPr>
          <w:sz w:val="24"/>
          <w:szCs w:val="24"/>
        </w:rPr>
        <w:t xml:space="preserve">организация и проведение совместных дел с учащимися вверенного ему класса, их родителей; интересных и полезных для личностного развития ребенка </w:t>
      </w:r>
      <w:r w:rsidRPr="008B595A">
        <w:rPr>
          <w:spacing w:val="2"/>
          <w:sz w:val="24"/>
          <w:szCs w:val="24"/>
        </w:rPr>
        <w:t>(ин</w:t>
      </w:r>
      <w:r w:rsidRPr="008B595A">
        <w:rPr>
          <w:sz w:val="24"/>
          <w:szCs w:val="24"/>
        </w:rPr>
        <w:t>теллектуально-познавательной, гражданско-патриотической, героико-патриотической, трудовой, спортивно-оздоровительной, духовно-нравственной, творческой, профориентационной и др. направленности),позволяющие:</w:t>
      </w:r>
    </w:p>
    <w:p w:rsidR="006B1D1C" w:rsidRPr="008B595A" w:rsidRDefault="006B1D1C" w:rsidP="00BA704B">
      <w:pPr>
        <w:pStyle w:val="a4"/>
        <w:numPr>
          <w:ilvl w:val="0"/>
          <w:numId w:val="148"/>
        </w:numPr>
        <w:tabs>
          <w:tab w:val="left" w:pos="1826"/>
        </w:tabs>
        <w:spacing w:line="237" w:lineRule="auto"/>
        <w:ind w:right="230" w:firstLine="0"/>
        <w:rPr>
          <w:sz w:val="24"/>
          <w:szCs w:val="24"/>
        </w:rPr>
      </w:pPr>
      <w:r w:rsidRPr="008B595A">
        <w:rPr>
          <w:sz w:val="24"/>
          <w:szCs w:val="24"/>
        </w:rPr>
        <w:t>вовлечь в них детей с самыми разными потребностями и тем самым дать им возможность самореализоваться в них,</w:t>
      </w:r>
    </w:p>
    <w:p w:rsidR="006B1D1C" w:rsidRPr="008B595A" w:rsidRDefault="006B1D1C" w:rsidP="00BA704B">
      <w:pPr>
        <w:pStyle w:val="a4"/>
        <w:numPr>
          <w:ilvl w:val="0"/>
          <w:numId w:val="148"/>
        </w:numPr>
        <w:tabs>
          <w:tab w:val="left" w:pos="1826"/>
        </w:tabs>
        <w:spacing w:line="237" w:lineRule="auto"/>
        <w:ind w:right="231" w:firstLine="0"/>
        <w:rPr>
          <w:sz w:val="24"/>
          <w:szCs w:val="24"/>
        </w:rPr>
      </w:pPr>
      <w:r w:rsidRPr="008B595A">
        <w:rPr>
          <w:sz w:val="24"/>
          <w:szCs w:val="24"/>
        </w:rPr>
        <w:t>установить и упрочить доверительные отношения с учащимися класса, стать для них значимым взрослым, задающим образцы поведения в обществе;</w:t>
      </w:r>
    </w:p>
    <w:p w:rsidR="006B1D1C" w:rsidRPr="008B595A" w:rsidRDefault="006B1D1C" w:rsidP="00BA704B">
      <w:pPr>
        <w:pStyle w:val="a4"/>
        <w:numPr>
          <w:ilvl w:val="0"/>
          <w:numId w:val="149"/>
        </w:numPr>
        <w:tabs>
          <w:tab w:val="left" w:pos="2134"/>
        </w:tabs>
        <w:ind w:right="220" w:firstLine="720"/>
        <w:rPr>
          <w:sz w:val="24"/>
          <w:szCs w:val="24"/>
        </w:rPr>
      </w:pPr>
      <w:r w:rsidRPr="008B595A">
        <w:rPr>
          <w:sz w:val="24"/>
          <w:szCs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6B1D1C" w:rsidRPr="008B595A" w:rsidRDefault="006B1D1C" w:rsidP="00BA704B">
      <w:pPr>
        <w:pStyle w:val="a4"/>
        <w:numPr>
          <w:ilvl w:val="0"/>
          <w:numId w:val="149"/>
        </w:numPr>
        <w:tabs>
          <w:tab w:val="left" w:pos="2134"/>
        </w:tabs>
        <w:spacing w:line="318" w:lineRule="exact"/>
        <w:ind w:left="2133" w:hanging="721"/>
        <w:rPr>
          <w:sz w:val="24"/>
          <w:szCs w:val="24"/>
        </w:rPr>
      </w:pPr>
      <w:r w:rsidRPr="008B595A">
        <w:rPr>
          <w:sz w:val="24"/>
          <w:szCs w:val="24"/>
        </w:rPr>
        <w:t>сплочение коллектива класса через:</w:t>
      </w:r>
    </w:p>
    <w:p w:rsidR="006B1D1C" w:rsidRPr="008B595A" w:rsidRDefault="006B1D1C" w:rsidP="00BA704B">
      <w:pPr>
        <w:pStyle w:val="a4"/>
        <w:numPr>
          <w:ilvl w:val="1"/>
          <w:numId w:val="149"/>
        </w:numPr>
        <w:tabs>
          <w:tab w:val="left" w:pos="2112"/>
        </w:tabs>
        <w:spacing w:before="1" w:line="237" w:lineRule="auto"/>
        <w:ind w:right="223" w:firstLine="24"/>
        <w:rPr>
          <w:sz w:val="24"/>
          <w:szCs w:val="24"/>
        </w:rPr>
      </w:pPr>
      <w:r w:rsidRPr="008B595A">
        <w:rPr>
          <w:sz w:val="24"/>
          <w:szCs w:val="24"/>
        </w:rPr>
        <w:t>игры и тренинги на сплочение и командообразование, развитие самоуправленческих начал и организаторских, лидерских качеств, умений и навыков;</w:t>
      </w:r>
    </w:p>
    <w:p w:rsidR="006B1D1C" w:rsidRPr="008B595A" w:rsidRDefault="006B1D1C" w:rsidP="00BA704B">
      <w:pPr>
        <w:pStyle w:val="a4"/>
        <w:numPr>
          <w:ilvl w:val="1"/>
          <w:numId w:val="149"/>
        </w:numPr>
        <w:tabs>
          <w:tab w:val="left" w:pos="2112"/>
        </w:tabs>
        <w:spacing w:before="91" w:line="237" w:lineRule="auto"/>
        <w:ind w:right="224" w:firstLine="24"/>
        <w:rPr>
          <w:sz w:val="24"/>
          <w:szCs w:val="24"/>
        </w:rPr>
      </w:pPr>
      <w:r w:rsidRPr="008B595A">
        <w:rPr>
          <w:sz w:val="24"/>
          <w:szCs w:val="24"/>
        </w:rPr>
        <w:t>походы и экскурсии, организуемые классными руководителями совместно с родителями;</w:t>
      </w:r>
    </w:p>
    <w:p w:rsidR="006B1D1C" w:rsidRPr="008B595A" w:rsidRDefault="006B1D1C" w:rsidP="00BA704B">
      <w:pPr>
        <w:pStyle w:val="a4"/>
        <w:numPr>
          <w:ilvl w:val="1"/>
          <w:numId w:val="149"/>
        </w:numPr>
        <w:tabs>
          <w:tab w:val="left" w:pos="2112"/>
        </w:tabs>
        <w:spacing w:before="91" w:line="237" w:lineRule="auto"/>
        <w:ind w:right="224" w:firstLine="24"/>
        <w:rPr>
          <w:sz w:val="24"/>
          <w:szCs w:val="24"/>
        </w:rPr>
      </w:pPr>
      <w:r w:rsidRPr="008B595A">
        <w:rPr>
          <w:sz w:val="24"/>
          <w:szCs w:val="24"/>
        </w:rPr>
        <w:t>празднование в классе дней рождения детей, включающие в себя подготовленные микрогруппами поздравления, сюрпризы, творческие подарки и розыгрыши и т. д.;</w:t>
      </w:r>
    </w:p>
    <w:p w:rsidR="006B1D1C" w:rsidRPr="008B595A" w:rsidRDefault="006B1D1C" w:rsidP="00BA704B">
      <w:pPr>
        <w:pStyle w:val="a4"/>
        <w:numPr>
          <w:ilvl w:val="1"/>
          <w:numId w:val="149"/>
        </w:numPr>
        <w:tabs>
          <w:tab w:val="left" w:pos="2112"/>
        </w:tabs>
        <w:spacing w:before="5" w:line="237" w:lineRule="auto"/>
        <w:ind w:right="222" w:firstLine="24"/>
        <w:rPr>
          <w:sz w:val="24"/>
          <w:szCs w:val="24"/>
        </w:rPr>
      </w:pPr>
      <w:r w:rsidRPr="008B595A">
        <w:rPr>
          <w:sz w:val="24"/>
          <w:szCs w:val="24"/>
        </w:rPr>
        <w:t>регулярные внутри классные «огоньки» и творческие дела, дающие каждому школьнику возможность рефлексии собственного участия в жизни класса.</w:t>
      </w:r>
    </w:p>
    <w:p w:rsidR="006B1D1C" w:rsidRPr="008B595A" w:rsidRDefault="006B1D1C" w:rsidP="00BA704B">
      <w:pPr>
        <w:pStyle w:val="a4"/>
        <w:numPr>
          <w:ilvl w:val="0"/>
          <w:numId w:val="149"/>
        </w:numPr>
        <w:tabs>
          <w:tab w:val="left" w:pos="2134"/>
        </w:tabs>
        <w:spacing w:before="4" w:line="237" w:lineRule="auto"/>
        <w:ind w:right="223" w:firstLine="720"/>
        <w:rPr>
          <w:sz w:val="24"/>
          <w:szCs w:val="24"/>
        </w:rPr>
      </w:pPr>
      <w:r w:rsidRPr="008B595A">
        <w:rPr>
          <w:sz w:val="24"/>
          <w:szCs w:val="24"/>
        </w:rPr>
        <w:t>мотивация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в школе в рамках уклада школьной жизни.</w:t>
      </w:r>
    </w:p>
    <w:p w:rsidR="006B1D1C" w:rsidRPr="008B595A" w:rsidRDefault="006B1D1C" w:rsidP="006B1D1C">
      <w:pPr>
        <w:pStyle w:val="2"/>
        <w:spacing w:before="12" w:line="294" w:lineRule="exact"/>
        <w:rPr>
          <w:sz w:val="24"/>
          <w:szCs w:val="24"/>
        </w:rPr>
      </w:pPr>
      <w:r w:rsidRPr="008B595A">
        <w:rPr>
          <w:sz w:val="24"/>
          <w:szCs w:val="24"/>
        </w:rPr>
        <w:t>Индивидуальная работа с учащимися:</w:t>
      </w:r>
    </w:p>
    <w:p w:rsidR="006B1D1C" w:rsidRPr="008B595A" w:rsidRDefault="006B1D1C" w:rsidP="00BA704B">
      <w:pPr>
        <w:pStyle w:val="a4"/>
        <w:numPr>
          <w:ilvl w:val="0"/>
          <w:numId w:val="149"/>
        </w:numPr>
        <w:tabs>
          <w:tab w:val="left" w:pos="2134"/>
        </w:tabs>
        <w:ind w:right="222" w:firstLine="720"/>
        <w:rPr>
          <w:sz w:val="24"/>
          <w:szCs w:val="24"/>
        </w:rPr>
      </w:pPr>
      <w:r w:rsidRPr="008B595A">
        <w:rPr>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w:t>
      </w:r>
      <w:r w:rsidRPr="008B595A">
        <w:rPr>
          <w:spacing w:val="2"/>
          <w:sz w:val="24"/>
          <w:szCs w:val="24"/>
        </w:rPr>
        <w:t>про</w:t>
      </w:r>
      <w:r w:rsidRPr="008B595A">
        <w:rPr>
          <w:sz w:val="24"/>
          <w:szCs w:val="24"/>
        </w:rPr>
        <w:t>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6B1D1C" w:rsidRPr="008B595A" w:rsidRDefault="006B1D1C" w:rsidP="00BA704B">
      <w:pPr>
        <w:pStyle w:val="a4"/>
        <w:numPr>
          <w:ilvl w:val="0"/>
          <w:numId w:val="149"/>
        </w:numPr>
        <w:tabs>
          <w:tab w:val="left" w:pos="2134"/>
        </w:tabs>
        <w:ind w:right="221" w:firstLine="720"/>
        <w:rPr>
          <w:sz w:val="24"/>
          <w:szCs w:val="24"/>
        </w:rPr>
      </w:pPr>
      <w:r w:rsidRPr="008B595A">
        <w:rPr>
          <w:sz w:val="24"/>
          <w:szCs w:val="24"/>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6B1D1C" w:rsidRPr="008B595A" w:rsidRDefault="006B1D1C" w:rsidP="00BA704B">
      <w:pPr>
        <w:pStyle w:val="a4"/>
        <w:numPr>
          <w:ilvl w:val="0"/>
          <w:numId w:val="149"/>
        </w:numPr>
        <w:tabs>
          <w:tab w:val="left" w:pos="2134"/>
        </w:tabs>
        <w:ind w:right="222" w:firstLine="720"/>
        <w:rPr>
          <w:sz w:val="24"/>
          <w:szCs w:val="24"/>
        </w:rPr>
      </w:pPr>
      <w:r w:rsidRPr="008B595A">
        <w:rPr>
          <w:sz w:val="24"/>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w:t>
      </w:r>
      <w:r w:rsidRPr="008B595A">
        <w:rPr>
          <w:spacing w:val="2"/>
          <w:sz w:val="24"/>
          <w:szCs w:val="24"/>
        </w:rPr>
        <w:t>твор</w:t>
      </w:r>
      <w:r w:rsidRPr="008B595A">
        <w:rPr>
          <w:sz w:val="24"/>
          <w:szCs w:val="24"/>
        </w:rPr>
        <w:t>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6B1D1C" w:rsidRPr="008B595A" w:rsidRDefault="006B1D1C" w:rsidP="00BA704B">
      <w:pPr>
        <w:pStyle w:val="a4"/>
        <w:numPr>
          <w:ilvl w:val="0"/>
          <w:numId w:val="149"/>
        </w:numPr>
        <w:tabs>
          <w:tab w:val="left" w:pos="2134"/>
        </w:tabs>
        <w:spacing w:line="237" w:lineRule="auto"/>
        <w:ind w:right="224" w:firstLine="720"/>
        <w:rPr>
          <w:sz w:val="24"/>
          <w:szCs w:val="24"/>
        </w:rPr>
      </w:pPr>
      <w:r w:rsidRPr="008B595A">
        <w:rPr>
          <w:sz w:val="24"/>
          <w:szCs w:val="24"/>
        </w:rPr>
        <w:t>мотивация ребенка на участие в жизни класса, школы, на участие в общественном детском/молодежном движении и самоуправлении;</w:t>
      </w:r>
    </w:p>
    <w:p w:rsidR="006B1D1C" w:rsidRPr="008B595A" w:rsidRDefault="006B1D1C" w:rsidP="00BA704B">
      <w:pPr>
        <w:pStyle w:val="a4"/>
        <w:numPr>
          <w:ilvl w:val="0"/>
          <w:numId w:val="149"/>
        </w:numPr>
        <w:tabs>
          <w:tab w:val="left" w:pos="2134"/>
        </w:tabs>
        <w:spacing w:line="237" w:lineRule="auto"/>
        <w:ind w:right="225" w:firstLine="720"/>
        <w:rPr>
          <w:sz w:val="24"/>
          <w:szCs w:val="24"/>
        </w:rPr>
      </w:pPr>
      <w:r w:rsidRPr="008B595A">
        <w:rPr>
          <w:sz w:val="24"/>
          <w:szCs w:val="24"/>
        </w:rPr>
        <w:t>мотивация школьников совместно с учителями-предметниками на участие в конкурсном и олимпиадном движении;</w:t>
      </w:r>
    </w:p>
    <w:p w:rsidR="006B1D1C" w:rsidRPr="008B595A" w:rsidRDefault="006B1D1C" w:rsidP="00BA704B">
      <w:pPr>
        <w:pStyle w:val="a4"/>
        <w:numPr>
          <w:ilvl w:val="0"/>
          <w:numId w:val="149"/>
        </w:numPr>
        <w:tabs>
          <w:tab w:val="left" w:pos="2134"/>
        </w:tabs>
        <w:ind w:right="222" w:firstLine="720"/>
        <w:rPr>
          <w:sz w:val="24"/>
          <w:szCs w:val="24"/>
        </w:rPr>
      </w:pPr>
      <w:r w:rsidRPr="008B595A">
        <w:rPr>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6B1D1C" w:rsidRPr="008B595A" w:rsidRDefault="006B1D1C" w:rsidP="006B1D1C">
      <w:pPr>
        <w:pStyle w:val="2"/>
        <w:rPr>
          <w:sz w:val="24"/>
          <w:szCs w:val="24"/>
        </w:rPr>
      </w:pPr>
      <w:r w:rsidRPr="008B595A">
        <w:rPr>
          <w:sz w:val="24"/>
          <w:szCs w:val="24"/>
        </w:rPr>
        <w:t>Работа с учителями, преподающими в классе:</w:t>
      </w:r>
    </w:p>
    <w:p w:rsidR="006B1D1C" w:rsidRPr="008B595A" w:rsidRDefault="006B1D1C" w:rsidP="00BA704B">
      <w:pPr>
        <w:pStyle w:val="a4"/>
        <w:numPr>
          <w:ilvl w:val="0"/>
          <w:numId w:val="149"/>
        </w:numPr>
        <w:tabs>
          <w:tab w:val="left" w:pos="2134"/>
        </w:tabs>
        <w:ind w:right="220" w:firstLine="720"/>
        <w:rPr>
          <w:sz w:val="24"/>
          <w:szCs w:val="24"/>
        </w:rPr>
      </w:pPr>
      <w:r w:rsidRPr="008B595A">
        <w:rPr>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6B1D1C" w:rsidRPr="008B595A" w:rsidRDefault="006B1D1C" w:rsidP="00BA704B">
      <w:pPr>
        <w:pStyle w:val="a4"/>
        <w:numPr>
          <w:ilvl w:val="0"/>
          <w:numId w:val="149"/>
        </w:numPr>
        <w:tabs>
          <w:tab w:val="left" w:pos="2134"/>
        </w:tabs>
        <w:spacing w:line="237" w:lineRule="auto"/>
        <w:ind w:right="222" w:firstLine="720"/>
        <w:rPr>
          <w:sz w:val="24"/>
          <w:szCs w:val="24"/>
        </w:rPr>
      </w:pPr>
      <w:r w:rsidRPr="008B595A">
        <w:rPr>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6B1D1C" w:rsidRPr="008B595A" w:rsidRDefault="006B1D1C" w:rsidP="00BA704B">
      <w:pPr>
        <w:pStyle w:val="a4"/>
        <w:numPr>
          <w:ilvl w:val="0"/>
          <w:numId w:val="149"/>
        </w:numPr>
        <w:tabs>
          <w:tab w:val="left" w:pos="2134"/>
        </w:tabs>
        <w:spacing w:line="237" w:lineRule="auto"/>
        <w:ind w:right="224" w:firstLine="720"/>
        <w:rPr>
          <w:sz w:val="24"/>
          <w:szCs w:val="24"/>
        </w:rPr>
      </w:pPr>
      <w:r w:rsidRPr="008B595A">
        <w:rPr>
          <w:sz w:val="24"/>
          <w:szCs w:val="24"/>
        </w:rPr>
        <w:t>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 обстановке;</w:t>
      </w:r>
    </w:p>
    <w:p w:rsidR="006B1D1C" w:rsidRPr="008B595A" w:rsidRDefault="006B1D1C" w:rsidP="00BA704B">
      <w:pPr>
        <w:pStyle w:val="a4"/>
        <w:numPr>
          <w:ilvl w:val="0"/>
          <w:numId w:val="149"/>
        </w:numPr>
        <w:tabs>
          <w:tab w:val="left" w:pos="2134"/>
        </w:tabs>
        <w:spacing w:before="3" w:line="237" w:lineRule="auto"/>
        <w:ind w:right="231" w:firstLine="720"/>
        <w:rPr>
          <w:sz w:val="24"/>
          <w:szCs w:val="24"/>
        </w:rPr>
      </w:pPr>
      <w:r w:rsidRPr="008B595A">
        <w:rPr>
          <w:sz w:val="24"/>
          <w:szCs w:val="24"/>
        </w:rPr>
        <w:t>привлечение учителей к участию в родительских собраниях класса для объединения усилий в деле обучения и воспитания детей.</w:t>
      </w:r>
    </w:p>
    <w:p w:rsidR="006B1D1C" w:rsidRPr="008B595A" w:rsidRDefault="006B1D1C" w:rsidP="006B1D1C">
      <w:pPr>
        <w:pStyle w:val="2"/>
        <w:spacing w:before="8"/>
        <w:rPr>
          <w:sz w:val="24"/>
          <w:szCs w:val="24"/>
        </w:rPr>
      </w:pPr>
    </w:p>
    <w:p w:rsidR="006B1D1C" w:rsidRPr="008B595A" w:rsidRDefault="006B1D1C" w:rsidP="006B1D1C">
      <w:pPr>
        <w:pStyle w:val="2"/>
        <w:spacing w:before="8"/>
        <w:rPr>
          <w:sz w:val="24"/>
          <w:szCs w:val="24"/>
        </w:rPr>
      </w:pPr>
      <w:r w:rsidRPr="008B595A">
        <w:rPr>
          <w:sz w:val="24"/>
          <w:szCs w:val="24"/>
        </w:rPr>
        <w:t>Работа с родителями учащихся или их законными представителями:</w:t>
      </w:r>
    </w:p>
    <w:p w:rsidR="006B1D1C" w:rsidRPr="008B595A" w:rsidRDefault="006B1D1C" w:rsidP="00BA704B">
      <w:pPr>
        <w:pStyle w:val="a4"/>
        <w:numPr>
          <w:ilvl w:val="0"/>
          <w:numId w:val="149"/>
        </w:numPr>
        <w:tabs>
          <w:tab w:val="left" w:pos="2134"/>
        </w:tabs>
        <w:spacing w:before="69" w:line="298" w:lineRule="exact"/>
        <w:ind w:left="1413" w:firstLine="0"/>
        <w:rPr>
          <w:sz w:val="24"/>
          <w:szCs w:val="24"/>
        </w:rPr>
      </w:pPr>
      <w:r w:rsidRPr="008B595A">
        <w:rPr>
          <w:sz w:val="24"/>
          <w:szCs w:val="24"/>
        </w:rPr>
        <w:t>регулярное информирование родителей о школьных успехах и проблемах их детей, о жизни класса в целом;</w:t>
      </w:r>
    </w:p>
    <w:p w:rsidR="006B1D1C" w:rsidRPr="008B595A" w:rsidRDefault="006B1D1C" w:rsidP="00BA704B">
      <w:pPr>
        <w:pStyle w:val="a4"/>
        <w:numPr>
          <w:ilvl w:val="0"/>
          <w:numId w:val="149"/>
        </w:numPr>
        <w:tabs>
          <w:tab w:val="left" w:pos="2134"/>
        </w:tabs>
        <w:ind w:right="220" w:firstLine="720"/>
        <w:rPr>
          <w:sz w:val="24"/>
          <w:szCs w:val="24"/>
        </w:rPr>
      </w:pPr>
      <w:r w:rsidRPr="008B595A">
        <w:rPr>
          <w:sz w:val="24"/>
          <w:szCs w:val="24"/>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6B1D1C" w:rsidRPr="008B595A" w:rsidRDefault="006B1D1C" w:rsidP="00BA704B">
      <w:pPr>
        <w:pStyle w:val="a4"/>
        <w:numPr>
          <w:ilvl w:val="0"/>
          <w:numId w:val="149"/>
        </w:numPr>
        <w:tabs>
          <w:tab w:val="left" w:pos="2134"/>
        </w:tabs>
        <w:spacing w:before="1" w:line="237" w:lineRule="auto"/>
        <w:ind w:right="226" w:firstLine="720"/>
        <w:rPr>
          <w:sz w:val="24"/>
          <w:szCs w:val="24"/>
        </w:rPr>
      </w:pPr>
      <w:r w:rsidRPr="008B595A">
        <w:rPr>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6B1D1C" w:rsidRPr="008B595A" w:rsidRDefault="006B1D1C" w:rsidP="00BA704B">
      <w:pPr>
        <w:pStyle w:val="a4"/>
        <w:numPr>
          <w:ilvl w:val="0"/>
          <w:numId w:val="149"/>
        </w:numPr>
        <w:tabs>
          <w:tab w:val="left" w:pos="2134"/>
        </w:tabs>
        <w:spacing w:before="2" w:line="237" w:lineRule="auto"/>
        <w:ind w:right="221" w:firstLine="720"/>
        <w:rPr>
          <w:sz w:val="24"/>
          <w:szCs w:val="24"/>
        </w:rPr>
      </w:pPr>
      <w:r w:rsidRPr="008B595A">
        <w:rPr>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6B1D1C" w:rsidRPr="008B595A" w:rsidRDefault="006B1D1C" w:rsidP="00BA704B">
      <w:pPr>
        <w:pStyle w:val="a4"/>
        <w:numPr>
          <w:ilvl w:val="0"/>
          <w:numId w:val="149"/>
        </w:numPr>
        <w:tabs>
          <w:tab w:val="left" w:pos="2134"/>
        </w:tabs>
        <w:spacing w:before="6" w:line="237" w:lineRule="auto"/>
        <w:ind w:right="229" w:firstLine="720"/>
        <w:rPr>
          <w:sz w:val="24"/>
          <w:szCs w:val="24"/>
        </w:rPr>
      </w:pPr>
      <w:r w:rsidRPr="008B595A">
        <w:rPr>
          <w:sz w:val="24"/>
          <w:szCs w:val="24"/>
        </w:rPr>
        <w:t>привлечение членов семей школьников к организации и проведению дел класса;</w:t>
      </w:r>
    </w:p>
    <w:p w:rsidR="006B1D1C" w:rsidRPr="008B595A" w:rsidRDefault="006B1D1C" w:rsidP="00BA704B">
      <w:pPr>
        <w:pStyle w:val="a4"/>
        <w:numPr>
          <w:ilvl w:val="0"/>
          <w:numId w:val="149"/>
        </w:numPr>
        <w:tabs>
          <w:tab w:val="left" w:pos="2134"/>
        </w:tabs>
        <w:spacing w:before="2" w:line="237" w:lineRule="auto"/>
        <w:ind w:right="224" w:firstLine="720"/>
        <w:rPr>
          <w:sz w:val="24"/>
          <w:szCs w:val="24"/>
        </w:rPr>
      </w:pPr>
      <w:r w:rsidRPr="008B595A">
        <w:rPr>
          <w:sz w:val="24"/>
          <w:szCs w:val="24"/>
        </w:rPr>
        <w:t>организация на базе класса семейных праздников, конкурсов, соревнований, направленных на сплочение семьи и школы.</w:t>
      </w:r>
    </w:p>
    <w:p w:rsidR="006B1D1C" w:rsidRPr="008B595A" w:rsidRDefault="006B1D1C" w:rsidP="006B1D1C">
      <w:pPr>
        <w:pStyle w:val="a3"/>
        <w:spacing w:before="9"/>
        <w:ind w:left="0" w:firstLine="0"/>
        <w:jc w:val="left"/>
      </w:pPr>
    </w:p>
    <w:p w:rsidR="006B1D1C" w:rsidRPr="008B595A" w:rsidRDefault="006B1D1C" w:rsidP="006B1D1C">
      <w:pPr>
        <w:pStyle w:val="1"/>
        <w:spacing w:line="296" w:lineRule="exact"/>
        <w:ind w:left="1478"/>
        <w:jc w:val="center"/>
        <w:rPr>
          <w:sz w:val="24"/>
          <w:szCs w:val="24"/>
        </w:rPr>
      </w:pPr>
      <w:r w:rsidRPr="008B595A">
        <w:rPr>
          <w:sz w:val="24"/>
          <w:szCs w:val="24"/>
        </w:rPr>
        <w:t>4.3 Модуль. «Курсы внеурочной деятельности»</w:t>
      </w:r>
    </w:p>
    <w:p w:rsidR="006B1D1C" w:rsidRPr="008B595A" w:rsidRDefault="006B1D1C" w:rsidP="006B1D1C">
      <w:pPr>
        <w:pStyle w:val="1"/>
        <w:spacing w:line="296" w:lineRule="exact"/>
        <w:ind w:left="1478"/>
        <w:jc w:val="left"/>
        <w:rPr>
          <w:sz w:val="24"/>
          <w:szCs w:val="24"/>
        </w:rPr>
      </w:pPr>
    </w:p>
    <w:p w:rsidR="006B1D1C" w:rsidRPr="008B595A" w:rsidRDefault="006B1D1C" w:rsidP="006B1D1C">
      <w:pPr>
        <w:pStyle w:val="a3"/>
        <w:jc w:val="left"/>
      </w:pPr>
      <w:r w:rsidRPr="008B595A">
        <w:t>Внеурочная деятельность является составной частью учебно-воспитательного процесса и одной из форм организации свободного времени учащихся.</w:t>
      </w:r>
    </w:p>
    <w:p w:rsidR="006B1D1C" w:rsidRPr="008B595A" w:rsidRDefault="006B1D1C" w:rsidP="006B1D1C">
      <w:pPr>
        <w:pStyle w:val="a3"/>
        <w:jc w:val="left"/>
      </w:pPr>
      <w:r w:rsidRPr="008B595A">
        <w:t>Воспитание на занятиях школьных курсов внеурочной деятельности осуществляется преимущественно через:</w:t>
      </w:r>
    </w:p>
    <w:p w:rsidR="006B1D1C" w:rsidRPr="008B595A" w:rsidRDefault="006B1D1C" w:rsidP="00BA704B">
      <w:pPr>
        <w:pStyle w:val="a4"/>
        <w:numPr>
          <w:ilvl w:val="0"/>
          <w:numId w:val="147"/>
        </w:numPr>
        <w:tabs>
          <w:tab w:val="left" w:pos="2134"/>
        </w:tabs>
        <w:ind w:right="223" w:firstLine="720"/>
        <w:rPr>
          <w:sz w:val="24"/>
          <w:szCs w:val="24"/>
        </w:rPr>
      </w:pPr>
      <w:r w:rsidRPr="008B595A">
        <w:rPr>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6B1D1C" w:rsidRPr="008B595A" w:rsidRDefault="006B1D1C" w:rsidP="00BA704B">
      <w:pPr>
        <w:pStyle w:val="a4"/>
        <w:numPr>
          <w:ilvl w:val="0"/>
          <w:numId w:val="147"/>
        </w:numPr>
        <w:tabs>
          <w:tab w:val="left" w:pos="2134"/>
        </w:tabs>
        <w:spacing w:line="237" w:lineRule="auto"/>
        <w:ind w:right="223" w:firstLine="720"/>
        <w:rPr>
          <w:sz w:val="24"/>
          <w:szCs w:val="24"/>
        </w:rPr>
      </w:pPr>
      <w:r w:rsidRPr="008B595A">
        <w:rPr>
          <w:sz w:val="24"/>
          <w:szCs w:val="24"/>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6B1D1C" w:rsidRPr="008B595A" w:rsidRDefault="006B1D1C" w:rsidP="00BA704B">
      <w:pPr>
        <w:pStyle w:val="a4"/>
        <w:numPr>
          <w:ilvl w:val="0"/>
          <w:numId w:val="147"/>
        </w:numPr>
        <w:tabs>
          <w:tab w:val="left" w:pos="2134"/>
        </w:tabs>
        <w:spacing w:before="4" w:line="235" w:lineRule="auto"/>
        <w:ind w:right="224" w:firstLine="720"/>
        <w:rPr>
          <w:sz w:val="24"/>
          <w:szCs w:val="24"/>
        </w:rPr>
      </w:pPr>
      <w:r w:rsidRPr="008B595A">
        <w:rPr>
          <w:sz w:val="24"/>
          <w:szCs w:val="24"/>
        </w:rPr>
        <w:t>создание в детских коллективах традиций, задающих их членам определенные социально значимые формы поведения;</w:t>
      </w:r>
    </w:p>
    <w:p w:rsidR="006B1D1C" w:rsidRPr="008B595A" w:rsidRDefault="006B1D1C" w:rsidP="00BA704B">
      <w:pPr>
        <w:pStyle w:val="a4"/>
        <w:numPr>
          <w:ilvl w:val="0"/>
          <w:numId w:val="147"/>
        </w:numPr>
        <w:tabs>
          <w:tab w:val="left" w:pos="2134"/>
        </w:tabs>
        <w:spacing w:before="8" w:line="235" w:lineRule="auto"/>
        <w:ind w:right="224" w:firstLine="720"/>
        <w:rPr>
          <w:sz w:val="24"/>
          <w:szCs w:val="24"/>
        </w:rPr>
      </w:pPr>
      <w:r w:rsidRPr="008B595A">
        <w:rPr>
          <w:sz w:val="24"/>
          <w:szCs w:val="24"/>
        </w:rPr>
        <w:t>поддержку школьников с ярко выраженной лидерской позицией и установкой на сохранение и поддержание накопленных социально значимых традиций;</w:t>
      </w:r>
    </w:p>
    <w:p w:rsidR="006B1D1C" w:rsidRPr="008B595A" w:rsidRDefault="006B1D1C" w:rsidP="00BA704B">
      <w:pPr>
        <w:pStyle w:val="a4"/>
        <w:numPr>
          <w:ilvl w:val="0"/>
          <w:numId w:val="147"/>
        </w:numPr>
        <w:tabs>
          <w:tab w:val="left" w:pos="2134"/>
        </w:tabs>
        <w:spacing w:before="9" w:line="235" w:lineRule="auto"/>
        <w:ind w:left="1413" w:right="227" w:firstLine="0"/>
        <w:rPr>
          <w:sz w:val="24"/>
          <w:szCs w:val="24"/>
        </w:rPr>
      </w:pPr>
      <w:r w:rsidRPr="008B595A">
        <w:rPr>
          <w:sz w:val="24"/>
          <w:szCs w:val="24"/>
        </w:rPr>
        <w:t>поощрение педагогами детских инициатив и детского самоуправления. Реализациявоспитательногопотенциалакурсоввнеурочнойдеятельностипроисходит в рамках следующих выбранных школьниками ее видов.</w:t>
      </w:r>
    </w:p>
    <w:p w:rsidR="006B1D1C" w:rsidRPr="008B595A" w:rsidRDefault="006B1D1C" w:rsidP="006B1D1C">
      <w:pPr>
        <w:pStyle w:val="a3"/>
        <w:ind w:right="220"/>
      </w:pPr>
      <w:r w:rsidRPr="008B595A">
        <w:rPr>
          <w:b/>
          <w:i/>
        </w:rPr>
        <w:t xml:space="preserve">Познавательная деятельность. </w:t>
      </w:r>
      <w:r w:rsidRPr="008B595A">
        <w:t>Курсы внеурочной деятельности, направленные на передачу школьникам социально значимых знаний, развивающие их любознательность, расширяющие их кругозор,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6B1D1C" w:rsidRPr="008B595A" w:rsidRDefault="006B1D1C" w:rsidP="006B1D1C">
      <w:pPr>
        <w:pStyle w:val="a3"/>
        <w:ind w:right="222"/>
      </w:pPr>
      <w:r w:rsidRPr="008B595A">
        <w:rPr>
          <w:b/>
          <w:i/>
        </w:rPr>
        <w:t xml:space="preserve">Художественное творчество. </w:t>
      </w:r>
      <w:r w:rsidRPr="008B595A">
        <w:t>Курсы внеурочной деятельности, создающие благоприятные условия для самореализации школьников, направленные на раскрытие их творческих способностей, которые помогут им в дальнейшем принести пользу другим людям или обществу в целом;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6B1D1C" w:rsidRPr="008B595A" w:rsidRDefault="006B1D1C" w:rsidP="006B1D1C">
      <w:pPr>
        <w:pStyle w:val="a3"/>
        <w:ind w:right="222"/>
      </w:pPr>
      <w:r w:rsidRPr="008B595A">
        <w:rPr>
          <w:b/>
          <w:i/>
        </w:rPr>
        <w:t xml:space="preserve">Проблемно-ценностное общение. </w:t>
      </w:r>
      <w:r w:rsidRPr="008B595A">
        <w:t>Курсы внеурочной деятельности, направленные на развитие коммуникативных и лидерских компетенций школьников, проектного мышления,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на развитие самостоятельности и ответственности школьников.</w:t>
      </w:r>
    </w:p>
    <w:p w:rsidR="006B1D1C" w:rsidRPr="008B595A" w:rsidRDefault="006B1D1C" w:rsidP="006B1D1C">
      <w:pPr>
        <w:pStyle w:val="a3"/>
        <w:ind w:right="226"/>
      </w:pPr>
      <w:r w:rsidRPr="008B595A">
        <w:rPr>
          <w:b/>
          <w:i/>
        </w:rPr>
        <w:t>Туристско-краеведческая деятельность</w:t>
      </w:r>
      <w:r w:rsidRPr="008B595A">
        <w:rPr>
          <w:b/>
        </w:rPr>
        <w:t xml:space="preserve">. </w:t>
      </w:r>
      <w:r w:rsidRPr="008B595A">
        <w:t>Курсы внеурочной деятельности, направленные на воспитание у школьников любви к своему краю, культуре, природе, его истории, чувства гордости за свою малую Родину и Россию.</w:t>
      </w:r>
    </w:p>
    <w:p w:rsidR="006B1D1C" w:rsidRPr="008B595A" w:rsidRDefault="006B1D1C" w:rsidP="006B1D1C">
      <w:pPr>
        <w:pStyle w:val="a3"/>
        <w:spacing w:before="1"/>
        <w:ind w:right="222"/>
      </w:pPr>
      <w:r w:rsidRPr="008B595A">
        <w:rPr>
          <w:b/>
          <w:i/>
        </w:rPr>
        <w:t xml:space="preserve">Спортивно-оздоровительная деятельность. </w:t>
      </w:r>
      <w:r w:rsidRPr="008B595A">
        <w:t xml:space="preserve">Курсы внеурочной деятельности, направленные на физическое развитие школьников, пропаганду физической культуры и спорта, развитие их ценностного отношения к своему здоровью, мотивацию и побуждение к здоровому образу жизни, воспитание силы воли, ответственности, </w:t>
      </w:r>
      <w:r w:rsidRPr="008B595A">
        <w:rPr>
          <w:spacing w:val="2"/>
        </w:rPr>
        <w:t>форми</w:t>
      </w:r>
      <w:r w:rsidRPr="008B595A">
        <w:t>рование установок на защиту слабых.</w:t>
      </w:r>
    </w:p>
    <w:p w:rsidR="006B1D1C" w:rsidRPr="008B595A" w:rsidRDefault="006B1D1C" w:rsidP="006B1D1C">
      <w:pPr>
        <w:pStyle w:val="a3"/>
        <w:ind w:right="220"/>
      </w:pPr>
      <w:r w:rsidRPr="008B595A">
        <w:rPr>
          <w:b/>
          <w:i/>
        </w:rPr>
        <w:t xml:space="preserve">Трудовая деятельность. </w:t>
      </w:r>
      <w:r w:rsidRPr="008B595A">
        <w:t>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формирование у них навыков само обслуживающего труда.</w:t>
      </w:r>
    </w:p>
    <w:p w:rsidR="006B1D1C" w:rsidRPr="008B595A" w:rsidRDefault="006B1D1C" w:rsidP="006B1D1C">
      <w:pPr>
        <w:pStyle w:val="a3"/>
        <w:ind w:right="224"/>
      </w:pPr>
      <w:r w:rsidRPr="008B595A">
        <w:rPr>
          <w:b/>
          <w:i/>
        </w:rPr>
        <w:t xml:space="preserve">Игровая деятельность. </w:t>
      </w:r>
      <w:r w:rsidRPr="008B595A">
        <w:t>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6B1D1C" w:rsidRPr="008B595A" w:rsidRDefault="006B1D1C" w:rsidP="006B1D1C">
      <w:pPr>
        <w:pStyle w:val="a3"/>
        <w:spacing w:before="6"/>
        <w:ind w:left="0" w:firstLine="0"/>
        <w:jc w:val="left"/>
      </w:pPr>
    </w:p>
    <w:p w:rsidR="006B1D1C" w:rsidRPr="008B595A" w:rsidRDefault="006B1D1C" w:rsidP="00BA704B">
      <w:pPr>
        <w:pStyle w:val="1"/>
        <w:numPr>
          <w:ilvl w:val="1"/>
          <w:numId w:val="158"/>
        </w:numPr>
        <w:tabs>
          <w:tab w:val="left" w:pos="1932"/>
        </w:tabs>
        <w:spacing w:line="296" w:lineRule="exact"/>
        <w:jc w:val="center"/>
        <w:rPr>
          <w:sz w:val="24"/>
          <w:szCs w:val="24"/>
        </w:rPr>
      </w:pPr>
      <w:r w:rsidRPr="008B595A">
        <w:rPr>
          <w:sz w:val="24"/>
          <w:szCs w:val="24"/>
        </w:rPr>
        <w:t xml:space="preserve"> Модуль «Школьный урок»</w:t>
      </w:r>
    </w:p>
    <w:p w:rsidR="006B1D1C" w:rsidRPr="008B595A" w:rsidRDefault="006B1D1C" w:rsidP="006B1D1C">
      <w:pPr>
        <w:pStyle w:val="1"/>
        <w:tabs>
          <w:tab w:val="left" w:pos="1932"/>
        </w:tabs>
        <w:spacing w:line="296" w:lineRule="exact"/>
        <w:ind w:left="2132"/>
        <w:rPr>
          <w:sz w:val="24"/>
          <w:szCs w:val="24"/>
        </w:rPr>
      </w:pPr>
    </w:p>
    <w:p w:rsidR="006B1D1C" w:rsidRPr="008B595A" w:rsidRDefault="006B1D1C" w:rsidP="006B1D1C">
      <w:pPr>
        <w:pStyle w:val="a3"/>
        <w:ind w:right="222"/>
        <w:rPr>
          <w:i/>
        </w:rPr>
      </w:pPr>
      <w:r w:rsidRPr="008B595A">
        <w:t>Реализация школьными педагогами воспитательного потенциала урока предполагает следующее</w:t>
      </w:r>
      <w:r w:rsidRPr="008B595A">
        <w:rPr>
          <w:i/>
        </w:rPr>
        <w:t>:</w:t>
      </w:r>
    </w:p>
    <w:p w:rsidR="006B1D1C" w:rsidRPr="008B595A" w:rsidRDefault="006B1D1C" w:rsidP="00BA704B">
      <w:pPr>
        <w:pStyle w:val="a4"/>
        <w:numPr>
          <w:ilvl w:val="0"/>
          <w:numId w:val="149"/>
        </w:numPr>
        <w:tabs>
          <w:tab w:val="left" w:pos="2134"/>
        </w:tabs>
        <w:ind w:right="222" w:firstLine="720"/>
        <w:rPr>
          <w:sz w:val="24"/>
          <w:szCs w:val="24"/>
        </w:rPr>
      </w:pPr>
      <w:r w:rsidRPr="008B595A">
        <w:rPr>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6B1D1C" w:rsidRPr="008B595A" w:rsidRDefault="006B1D1C" w:rsidP="00BA704B">
      <w:pPr>
        <w:pStyle w:val="a4"/>
        <w:numPr>
          <w:ilvl w:val="0"/>
          <w:numId w:val="149"/>
        </w:numPr>
        <w:tabs>
          <w:tab w:val="left" w:pos="2134"/>
        </w:tabs>
        <w:spacing w:line="237" w:lineRule="auto"/>
        <w:ind w:right="222" w:firstLine="720"/>
        <w:rPr>
          <w:sz w:val="24"/>
          <w:szCs w:val="24"/>
        </w:rPr>
      </w:pPr>
      <w:r w:rsidRPr="008B595A">
        <w:rPr>
          <w:sz w:val="24"/>
          <w:szCs w:val="24"/>
        </w:rPr>
        <w:t>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rsidR="006B1D1C" w:rsidRPr="008B595A" w:rsidRDefault="006B1D1C" w:rsidP="00BA704B">
      <w:pPr>
        <w:pStyle w:val="a4"/>
        <w:numPr>
          <w:ilvl w:val="0"/>
          <w:numId w:val="149"/>
        </w:numPr>
        <w:tabs>
          <w:tab w:val="left" w:pos="2134"/>
        </w:tabs>
        <w:spacing w:before="1"/>
        <w:ind w:right="220" w:firstLine="720"/>
        <w:rPr>
          <w:sz w:val="24"/>
          <w:szCs w:val="24"/>
        </w:rPr>
      </w:pPr>
      <w:r w:rsidRPr="008B595A">
        <w:rPr>
          <w:sz w:val="24"/>
          <w:szCs w:val="24"/>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6B1D1C" w:rsidRPr="008B595A" w:rsidRDefault="006B1D1C" w:rsidP="00BA704B">
      <w:pPr>
        <w:pStyle w:val="a4"/>
        <w:numPr>
          <w:ilvl w:val="0"/>
          <w:numId w:val="149"/>
        </w:numPr>
        <w:tabs>
          <w:tab w:val="left" w:pos="2134"/>
        </w:tabs>
        <w:ind w:right="222" w:firstLine="720"/>
        <w:rPr>
          <w:sz w:val="24"/>
          <w:szCs w:val="24"/>
        </w:rPr>
      </w:pPr>
      <w:r w:rsidRPr="008B595A">
        <w:rPr>
          <w:sz w:val="24"/>
          <w:szCs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6B1D1C" w:rsidRPr="008B595A" w:rsidRDefault="006B1D1C" w:rsidP="00BA704B">
      <w:pPr>
        <w:pStyle w:val="a4"/>
        <w:numPr>
          <w:ilvl w:val="0"/>
          <w:numId w:val="149"/>
        </w:numPr>
        <w:tabs>
          <w:tab w:val="left" w:pos="2134"/>
        </w:tabs>
        <w:ind w:right="220" w:firstLine="720"/>
        <w:rPr>
          <w:sz w:val="24"/>
          <w:szCs w:val="24"/>
        </w:rPr>
      </w:pPr>
      <w:r w:rsidRPr="008B595A">
        <w:rPr>
          <w:sz w:val="24"/>
          <w:szCs w:val="24"/>
        </w:rPr>
        <w:t>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6B1D1C" w:rsidRPr="008B595A" w:rsidRDefault="006B1D1C" w:rsidP="00BA704B">
      <w:pPr>
        <w:pStyle w:val="a4"/>
        <w:numPr>
          <w:ilvl w:val="0"/>
          <w:numId w:val="149"/>
        </w:numPr>
        <w:tabs>
          <w:tab w:val="left" w:pos="2134"/>
        </w:tabs>
        <w:ind w:right="222" w:firstLine="720"/>
        <w:rPr>
          <w:sz w:val="24"/>
          <w:szCs w:val="24"/>
        </w:rPr>
      </w:pPr>
      <w:r w:rsidRPr="008B595A">
        <w:rPr>
          <w:sz w:val="24"/>
          <w:szCs w:val="24"/>
        </w:rPr>
        <w:t xml:space="preserve">включение в урок игровых процедур, которые помогают поддержать </w:t>
      </w:r>
      <w:r w:rsidRPr="008B595A">
        <w:rPr>
          <w:spacing w:val="2"/>
          <w:sz w:val="24"/>
          <w:szCs w:val="24"/>
        </w:rPr>
        <w:t>мо</w:t>
      </w:r>
      <w:r w:rsidRPr="008B595A">
        <w:rPr>
          <w:sz w:val="24"/>
          <w:szCs w:val="24"/>
        </w:rPr>
        <w:t xml:space="preserve">тивацию детей к получению знаний, налаживанию позитивных межличностных </w:t>
      </w:r>
      <w:r w:rsidRPr="008B595A">
        <w:rPr>
          <w:spacing w:val="3"/>
          <w:sz w:val="24"/>
          <w:szCs w:val="24"/>
        </w:rPr>
        <w:t>от</w:t>
      </w:r>
      <w:r w:rsidRPr="008B595A">
        <w:rPr>
          <w:sz w:val="24"/>
          <w:szCs w:val="24"/>
        </w:rPr>
        <w:t>ношений в классе, помогают установлению доброжелательной атмосферы во время урока;</w:t>
      </w:r>
    </w:p>
    <w:p w:rsidR="006B1D1C" w:rsidRPr="008B595A" w:rsidRDefault="006B1D1C" w:rsidP="00BA704B">
      <w:pPr>
        <w:pStyle w:val="a4"/>
        <w:numPr>
          <w:ilvl w:val="0"/>
          <w:numId w:val="149"/>
        </w:numPr>
        <w:tabs>
          <w:tab w:val="left" w:pos="2134"/>
        </w:tabs>
        <w:ind w:right="222" w:firstLine="720"/>
        <w:rPr>
          <w:sz w:val="24"/>
          <w:szCs w:val="24"/>
        </w:rPr>
      </w:pPr>
      <w:r w:rsidRPr="008B595A">
        <w:rPr>
          <w:sz w:val="24"/>
          <w:szCs w:val="24"/>
        </w:rPr>
        <w:t>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6B1D1C" w:rsidRPr="008B595A" w:rsidRDefault="006B1D1C" w:rsidP="00BA704B">
      <w:pPr>
        <w:pStyle w:val="a4"/>
        <w:numPr>
          <w:ilvl w:val="0"/>
          <w:numId w:val="149"/>
        </w:numPr>
        <w:tabs>
          <w:tab w:val="left" w:pos="2134"/>
        </w:tabs>
        <w:spacing w:before="68"/>
        <w:ind w:right="222" w:firstLine="720"/>
        <w:rPr>
          <w:sz w:val="24"/>
          <w:szCs w:val="24"/>
        </w:rPr>
      </w:pPr>
      <w:r w:rsidRPr="008B595A">
        <w:rPr>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6B1D1C" w:rsidRPr="008B595A" w:rsidRDefault="006B1D1C" w:rsidP="006B1D1C">
      <w:pPr>
        <w:pStyle w:val="a3"/>
        <w:spacing w:before="6"/>
        <w:ind w:left="0" w:firstLine="0"/>
        <w:jc w:val="left"/>
      </w:pPr>
    </w:p>
    <w:p w:rsidR="006B1D1C" w:rsidRPr="008B595A" w:rsidRDefault="006B1D1C" w:rsidP="00BA704B">
      <w:pPr>
        <w:pStyle w:val="1"/>
        <w:numPr>
          <w:ilvl w:val="1"/>
          <w:numId w:val="158"/>
        </w:numPr>
        <w:tabs>
          <w:tab w:val="left" w:pos="1867"/>
        </w:tabs>
        <w:jc w:val="center"/>
        <w:rPr>
          <w:sz w:val="24"/>
          <w:szCs w:val="24"/>
        </w:rPr>
      </w:pPr>
      <w:r w:rsidRPr="008B595A">
        <w:rPr>
          <w:sz w:val="24"/>
          <w:szCs w:val="24"/>
        </w:rPr>
        <w:t xml:space="preserve"> Модуль «Самоуправление»</w:t>
      </w:r>
    </w:p>
    <w:p w:rsidR="006B1D1C" w:rsidRPr="008B595A" w:rsidRDefault="006B1D1C" w:rsidP="006B1D1C">
      <w:pPr>
        <w:pStyle w:val="1"/>
        <w:tabs>
          <w:tab w:val="left" w:pos="1867"/>
        </w:tabs>
        <w:ind w:left="2492"/>
        <w:rPr>
          <w:sz w:val="24"/>
          <w:szCs w:val="24"/>
        </w:rPr>
      </w:pPr>
    </w:p>
    <w:p w:rsidR="006B1D1C" w:rsidRPr="008B595A" w:rsidRDefault="006B1D1C" w:rsidP="006B1D1C">
      <w:pPr>
        <w:pStyle w:val="a3"/>
        <w:ind w:right="220"/>
      </w:pPr>
      <w:r w:rsidRPr="008B595A">
        <w:t>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rsidR="006B1D1C" w:rsidRPr="008B595A" w:rsidRDefault="006B1D1C" w:rsidP="006B1D1C">
      <w:pPr>
        <w:pStyle w:val="a3"/>
        <w:ind w:right="220"/>
      </w:pPr>
      <w:r w:rsidRPr="008B595A">
        <w:t>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w:t>
      </w:r>
    </w:p>
    <w:p w:rsidR="006B1D1C" w:rsidRPr="008B595A" w:rsidRDefault="006B1D1C" w:rsidP="006B1D1C">
      <w:pPr>
        <w:pStyle w:val="a3"/>
        <w:ind w:right="222"/>
        <w:rPr>
          <w:i/>
        </w:rPr>
      </w:pPr>
      <w:r w:rsidRPr="008B595A">
        <w:t xml:space="preserve">Ученическое самоуправление в </w:t>
      </w:r>
      <w:r>
        <w:t>МКОУ «Комсомольская СОШ им.Н.С.Манджиева»</w:t>
      </w:r>
      <w:r w:rsidRPr="008B595A">
        <w:t xml:space="preserve"> осуществляется следующим образом</w:t>
      </w:r>
      <w:r w:rsidRPr="008B595A">
        <w:rPr>
          <w:i/>
        </w:rPr>
        <w:t>.</w:t>
      </w:r>
    </w:p>
    <w:p w:rsidR="006B1D1C" w:rsidRPr="008B595A" w:rsidRDefault="006B1D1C" w:rsidP="006B1D1C">
      <w:pPr>
        <w:spacing w:line="298" w:lineRule="exact"/>
        <w:ind w:left="1413"/>
        <w:jc w:val="both"/>
        <w:rPr>
          <w:b/>
          <w:i/>
          <w:sz w:val="24"/>
          <w:szCs w:val="24"/>
        </w:rPr>
      </w:pPr>
      <w:r w:rsidRPr="008B595A">
        <w:rPr>
          <w:b/>
          <w:i/>
          <w:sz w:val="24"/>
          <w:szCs w:val="24"/>
        </w:rPr>
        <w:t>На уровне школы:</w:t>
      </w:r>
    </w:p>
    <w:p w:rsidR="006B1D1C" w:rsidRPr="008B595A" w:rsidRDefault="006B1D1C" w:rsidP="00BA704B">
      <w:pPr>
        <w:pStyle w:val="a4"/>
        <w:numPr>
          <w:ilvl w:val="0"/>
          <w:numId w:val="149"/>
        </w:numPr>
        <w:tabs>
          <w:tab w:val="left" w:pos="2134"/>
        </w:tabs>
        <w:ind w:right="219" w:firstLine="720"/>
        <w:rPr>
          <w:sz w:val="24"/>
          <w:szCs w:val="24"/>
        </w:rPr>
      </w:pPr>
      <w:r w:rsidRPr="008B595A">
        <w:rPr>
          <w:sz w:val="24"/>
          <w:szCs w:val="24"/>
        </w:rPr>
        <w:t xml:space="preserve">через деятельность выборного </w:t>
      </w:r>
      <w:r>
        <w:rPr>
          <w:sz w:val="24"/>
          <w:szCs w:val="24"/>
        </w:rPr>
        <w:t>Совета старшеклассников – Школьный Хурал</w:t>
      </w:r>
      <w:r w:rsidRPr="008B595A">
        <w:rPr>
          <w:sz w:val="24"/>
          <w:szCs w:val="24"/>
        </w:rPr>
        <w:t>,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6B1D1C" w:rsidRPr="008B595A" w:rsidRDefault="006B1D1C" w:rsidP="00BA704B">
      <w:pPr>
        <w:pStyle w:val="a4"/>
        <w:numPr>
          <w:ilvl w:val="0"/>
          <w:numId w:val="149"/>
        </w:numPr>
        <w:tabs>
          <w:tab w:val="left" w:pos="2134"/>
        </w:tabs>
        <w:ind w:right="220" w:firstLine="720"/>
        <w:rPr>
          <w:sz w:val="24"/>
          <w:szCs w:val="24"/>
        </w:rPr>
      </w:pPr>
      <w:r w:rsidRPr="008B595A">
        <w:rPr>
          <w:sz w:val="24"/>
          <w:szCs w:val="24"/>
        </w:rPr>
        <w:t>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акций и т. п.</w:t>
      </w:r>
    </w:p>
    <w:p w:rsidR="006B1D1C" w:rsidRPr="008B595A" w:rsidRDefault="006B1D1C" w:rsidP="006B1D1C">
      <w:pPr>
        <w:spacing w:line="297" w:lineRule="exact"/>
        <w:ind w:left="1413"/>
        <w:jc w:val="both"/>
        <w:rPr>
          <w:b/>
          <w:i/>
          <w:sz w:val="24"/>
          <w:szCs w:val="24"/>
        </w:rPr>
      </w:pPr>
      <w:r w:rsidRPr="008B595A">
        <w:rPr>
          <w:b/>
          <w:i/>
          <w:sz w:val="24"/>
          <w:szCs w:val="24"/>
        </w:rPr>
        <w:t>На уровне классов:</w:t>
      </w:r>
    </w:p>
    <w:p w:rsidR="006B1D1C" w:rsidRPr="008B595A" w:rsidRDefault="006B1D1C" w:rsidP="00BA704B">
      <w:pPr>
        <w:pStyle w:val="a4"/>
        <w:numPr>
          <w:ilvl w:val="0"/>
          <w:numId w:val="149"/>
        </w:numPr>
        <w:tabs>
          <w:tab w:val="left" w:pos="2134"/>
        </w:tabs>
        <w:spacing w:line="237" w:lineRule="auto"/>
        <w:ind w:right="220" w:firstLine="720"/>
        <w:rPr>
          <w:sz w:val="24"/>
          <w:szCs w:val="24"/>
        </w:rPr>
      </w:pPr>
      <w:r w:rsidRPr="008B595A">
        <w:rPr>
          <w:sz w:val="24"/>
          <w:szCs w:val="24"/>
        </w:rPr>
        <w:t xml:space="preserve">через деятельность выборных Советов класса, представляющих интересы класса в общешкольных делах и призванных координировать его работу с работой </w:t>
      </w:r>
      <w:r w:rsidRPr="008B595A">
        <w:rPr>
          <w:spacing w:val="3"/>
          <w:sz w:val="24"/>
          <w:szCs w:val="24"/>
        </w:rPr>
        <w:t>об</w:t>
      </w:r>
      <w:r w:rsidRPr="008B595A">
        <w:rPr>
          <w:sz w:val="24"/>
          <w:szCs w:val="24"/>
        </w:rPr>
        <w:t>щешкольных органов самоуправления и классных руководителей;</w:t>
      </w:r>
    </w:p>
    <w:p w:rsidR="006B1D1C" w:rsidRPr="008B595A" w:rsidRDefault="006B1D1C" w:rsidP="00BA704B">
      <w:pPr>
        <w:pStyle w:val="a4"/>
        <w:numPr>
          <w:ilvl w:val="0"/>
          <w:numId w:val="149"/>
        </w:numPr>
        <w:tabs>
          <w:tab w:val="left" w:pos="2134"/>
        </w:tabs>
        <w:spacing w:before="4" w:line="237" w:lineRule="auto"/>
        <w:ind w:right="230" w:firstLine="720"/>
        <w:rPr>
          <w:sz w:val="24"/>
          <w:szCs w:val="24"/>
        </w:rPr>
      </w:pPr>
      <w:r w:rsidRPr="008B595A">
        <w:rPr>
          <w:sz w:val="24"/>
          <w:szCs w:val="24"/>
        </w:rPr>
        <w:t>через деятельность выборных органов самоуправления, отвечающих за различные направления работы класса.</w:t>
      </w:r>
    </w:p>
    <w:p w:rsidR="006B1D1C" w:rsidRPr="008B595A" w:rsidRDefault="006B1D1C" w:rsidP="006B1D1C">
      <w:pPr>
        <w:ind w:left="1413"/>
        <w:jc w:val="both"/>
        <w:rPr>
          <w:b/>
          <w:i/>
          <w:sz w:val="24"/>
          <w:szCs w:val="24"/>
        </w:rPr>
      </w:pPr>
      <w:r w:rsidRPr="008B595A">
        <w:rPr>
          <w:b/>
          <w:i/>
          <w:sz w:val="24"/>
          <w:szCs w:val="24"/>
        </w:rPr>
        <w:t>На индивидуальном уровне:</w:t>
      </w:r>
    </w:p>
    <w:p w:rsidR="006B1D1C" w:rsidRPr="008B595A" w:rsidRDefault="006B1D1C" w:rsidP="00BA704B">
      <w:pPr>
        <w:pStyle w:val="a4"/>
        <w:numPr>
          <w:ilvl w:val="0"/>
          <w:numId w:val="149"/>
        </w:numPr>
        <w:tabs>
          <w:tab w:val="left" w:pos="2134"/>
        </w:tabs>
        <w:spacing w:before="3" w:line="237" w:lineRule="auto"/>
        <w:ind w:right="224" w:firstLine="720"/>
        <w:rPr>
          <w:sz w:val="24"/>
          <w:szCs w:val="24"/>
        </w:rPr>
      </w:pPr>
      <w:r w:rsidRPr="008B595A">
        <w:rPr>
          <w:sz w:val="24"/>
          <w:szCs w:val="24"/>
        </w:rPr>
        <w:t>через вовлечение школьников с 1 по 11 класс в деятельность ученического самоуправления: планирование, организацию, проведение и анализ общешкольных и внутри классных дел;</w:t>
      </w:r>
    </w:p>
    <w:p w:rsidR="006B1D1C" w:rsidRPr="009423A2" w:rsidRDefault="006B1D1C" w:rsidP="00BA704B">
      <w:pPr>
        <w:pStyle w:val="a4"/>
        <w:numPr>
          <w:ilvl w:val="0"/>
          <w:numId w:val="149"/>
        </w:numPr>
        <w:tabs>
          <w:tab w:val="left" w:pos="2134"/>
        </w:tabs>
        <w:spacing w:before="7" w:line="237" w:lineRule="auto"/>
        <w:ind w:right="220" w:firstLine="720"/>
        <w:rPr>
          <w:sz w:val="24"/>
          <w:szCs w:val="24"/>
        </w:rPr>
      </w:pPr>
      <w:r w:rsidRPr="008B595A">
        <w:rPr>
          <w:sz w:val="24"/>
          <w:szCs w:val="24"/>
        </w:rPr>
        <w:t xml:space="preserve">через реализацию обучающимися, взявшими на себя соответствующую роль, функций по контролю за порядком и чистотой в классе, уходом за классной </w:t>
      </w:r>
      <w:r w:rsidRPr="008B595A">
        <w:rPr>
          <w:spacing w:val="3"/>
          <w:sz w:val="24"/>
          <w:szCs w:val="24"/>
        </w:rPr>
        <w:t>ком</w:t>
      </w:r>
      <w:r w:rsidRPr="008B595A">
        <w:rPr>
          <w:sz w:val="24"/>
          <w:szCs w:val="24"/>
        </w:rPr>
        <w:t>натой, комнатными растениями и т. п.</w:t>
      </w:r>
    </w:p>
    <w:p w:rsidR="006B1D1C" w:rsidRPr="008B595A" w:rsidRDefault="006B1D1C" w:rsidP="00BA704B">
      <w:pPr>
        <w:pStyle w:val="1"/>
        <w:numPr>
          <w:ilvl w:val="1"/>
          <w:numId w:val="158"/>
        </w:numPr>
        <w:tabs>
          <w:tab w:val="left" w:pos="1932"/>
        </w:tabs>
        <w:spacing w:line="296" w:lineRule="exact"/>
        <w:jc w:val="center"/>
        <w:rPr>
          <w:sz w:val="24"/>
          <w:szCs w:val="24"/>
        </w:rPr>
      </w:pPr>
      <w:r w:rsidRPr="008B595A">
        <w:rPr>
          <w:sz w:val="24"/>
          <w:szCs w:val="24"/>
        </w:rPr>
        <w:t xml:space="preserve"> Модуль «</w:t>
      </w:r>
      <w:r>
        <w:rPr>
          <w:sz w:val="24"/>
          <w:szCs w:val="24"/>
        </w:rPr>
        <w:t>Детские общественные объединения</w:t>
      </w:r>
      <w:r w:rsidRPr="008B595A">
        <w:rPr>
          <w:sz w:val="24"/>
          <w:szCs w:val="24"/>
        </w:rPr>
        <w:t>».</w:t>
      </w:r>
    </w:p>
    <w:p w:rsidR="006B1D1C" w:rsidRPr="008B595A" w:rsidRDefault="006B1D1C" w:rsidP="006B1D1C">
      <w:pPr>
        <w:pStyle w:val="1"/>
        <w:tabs>
          <w:tab w:val="left" w:pos="1932"/>
        </w:tabs>
        <w:spacing w:line="296" w:lineRule="exact"/>
        <w:ind w:left="2492"/>
        <w:rPr>
          <w:sz w:val="24"/>
          <w:szCs w:val="24"/>
        </w:rPr>
      </w:pPr>
    </w:p>
    <w:p w:rsidR="006B1D1C" w:rsidRPr="008B595A" w:rsidRDefault="006B1D1C" w:rsidP="006B1D1C">
      <w:pPr>
        <w:pStyle w:val="a3"/>
        <w:ind w:right="220"/>
      </w:pPr>
      <w:r w:rsidRPr="008B595A">
        <w:t>Деятельность школьного отделения Р</w:t>
      </w:r>
      <w:r>
        <w:t>ДДМ</w:t>
      </w:r>
      <w:r w:rsidRPr="008B595A">
        <w:t xml:space="preserve"> направлена на воспитание подрастающего</w:t>
      </w:r>
      <w:r>
        <w:t xml:space="preserve"> </w:t>
      </w:r>
      <w:r w:rsidRPr="008B595A">
        <w:t>поколения,</w:t>
      </w:r>
      <w:r>
        <w:t xml:space="preserve"> </w:t>
      </w:r>
      <w:r w:rsidRPr="008B595A">
        <w:t>развитие</w:t>
      </w:r>
      <w:r>
        <w:t xml:space="preserve"> </w:t>
      </w:r>
      <w:r w:rsidRPr="008B595A">
        <w:t>детей</w:t>
      </w:r>
      <w:r>
        <w:t xml:space="preserve"> </w:t>
      </w:r>
      <w:r w:rsidRPr="008B595A">
        <w:t>на</w:t>
      </w:r>
      <w:r>
        <w:t xml:space="preserve"> </w:t>
      </w:r>
      <w:r w:rsidRPr="008B595A">
        <w:t>основе</w:t>
      </w:r>
      <w:r>
        <w:t xml:space="preserve"> </w:t>
      </w:r>
      <w:r w:rsidRPr="008B595A">
        <w:t>их</w:t>
      </w:r>
      <w:r>
        <w:t xml:space="preserve"> </w:t>
      </w:r>
      <w:r w:rsidRPr="008B595A">
        <w:t>интересов</w:t>
      </w:r>
      <w:r>
        <w:t xml:space="preserve"> </w:t>
      </w:r>
      <w:r w:rsidRPr="008B595A">
        <w:t>и</w:t>
      </w:r>
      <w:r>
        <w:t xml:space="preserve"> </w:t>
      </w:r>
      <w:r w:rsidRPr="008B595A">
        <w:t>потребностей,</w:t>
      </w:r>
      <w:r>
        <w:t xml:space="preserve"> </w:t>
      </w:r>
      <w:r w:rsidRPr="008B595A">
        <w:t>а</w:t>
      </w:r>
      <w:r>
        <w:t xml:space="preserve"> </w:t>
      </w:r>
      <w:r w:rsidRPr="008B595A">
        <w:t>также</w:t>
      </w:r>
      <w:r>
        <w:t xml:space="preserve"> </w:t>
      </w:r>
      <w:r w:rsidRPr="008B595A">
        <w:rPr>
          <w:spacing w:val="2"/>
        </w:rPr>
        <w:t>орган</w:t>
      </w:r>
      <w:r w:rsidRPr="008B595A">
        <w:t>изацию досуга и занятости школьников. Участником школьного отделения может стать любой школьник старше 8 лет. Дети и родители самостоятельно принимают решение об участии в проектах Р</w:t>
      </w:r>
      <w:r>
        <w:t>ДДМ</w:t>
      </w:r>
      <w:r w:rsidRPr="008B595A">
        <w:t>.</w:t>
      </w:r>
    </w:p>
    <w:p w:rsidR="006B1D1C" w:rsidRPr="008B595A" w:rsidRDefault="006B1D1C" w:rsidP="006B1D1C">
      <w:pPr>
        <w:pStyle w:val="a3"/>
        <w:spacing w:before="1"/>
        <w:ind w:right="222"/>
      </w:pPr>
      <w:r w:rsidRPr="008B595A">
        <w:t>РД</w:t>
      </w:r>
      <w:r>
        <w:t>ДМ</w:t>
      </w:r>
      <w:r w:rsidRPr="008B595A">
        <w:t xml:space="preserve"> развивает социальную направленность личности обучающегося, привлекает школьников к различным видам активности, формирует благоприятный микро- климат для детей в школе, семье, ближайшем социальном окружении.</w:t>
      </w:r>
    </w:p>
    <w:p w:rsidR="006B1D1C" w:rsidRPr="008B595A" w:rsidRDefault="006B1D1C" w:rsidP="006B1D1C">
      <w:pPr>
        <w:pStyle w:val="a3"/>
        <w:spacing w:line="297" w:lineRule="exact"/>
        <w:ind w:left="1413" w:firstLine="0"/>
      </w:pPr>
      <w:r w:rsidRPr="008B595A">
        <w:t>Воспитание в РД</w:t>
      </w:r>
      <w:r>
        <w:t>ДМ</w:t>
      </w:r>
      <w:r w:rsidRPr="008B595A">
        <w:t xml:space="preserve"> осуществляется через направления:</w:t>
      </w:r>
    </w:p>
    <w:p w:rsidR="006B1D1C" w:rsidRPr="008B595A" w:rsidRDefault="006B1D1C" w:rsidP="00BA704B">
      <w:pPr>
        <w:pStyle w:val="a4"/>
        <w:numPr>
          <w:ilvl w:val="0"/>
          <w:numId w:val="146"/>
        </w:numPr>
        <w:tabs>
          <w:tab w:val="left" w:pos="1413"/>
          <w:tab w:val="left" w:pos="1414"/>
        </w:tabs>
        <w:spacing w:before="1"/>
        <w:ind w:right="222" w:firstLine="0"/>
        <w:rPr>
          <w:rFonts w:ascii="Symbol" w:hAnsi="Symbol"/>
          <w:sz w:val="24"/>
          <w:szCs w:val="24"/>
        </w:rPr>
      </w:pPr>
      <w:r w:rsidRPr="008B595A">
        <w:rPr>
          <w:i/>
          <w:sz w:val="24"/>
          <w:szCs w:val="24"/>
        </w:rPr>
        <w:t xml:space="preserve">Личностное развитие – </w:t>
      </w:r>
      <w:r w:rsidRPr="008B595A">
        <w:rPr>
          <w:sz w:val="24"/>
          <w:szCs w:val="24"/>
        </w:rPr>
        <w:t xml:space="preserve">участие в </w:t>
      </w:r>
      <w:r>
        <w:rPr>
          <w:sz w:val="24"/>
          <w:szCs w:val="24"/>
        </w:rPr>
        <w:t>муниципальных</w:t>
      </w:r>
      <w:r w:rsidRPr="008B595A">
        <w:rPr>
          <w:sz w:val="24"/>
          <w:szCs w:val="24"/>
        </w:rPr>
        <w:t>,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на популяризацию профессий направлены уроки «ПроеКТОрия»; любовь к здоровому образу жизни прививается на соревнованиях «Веселые старты», ГТО;</w:t>
      </w:r>
    </w:p>
    <w:p w:rsidR="006B1D1C" w:rsidRPr="008B595A" w:rsidRDefault="006B1D1C" w:rsidP="00BA704B">
      <w:pPr>
        <w:pStyle w:val="a4"/>
        <w:numPr>
          <w:ilvl w:val="0"/>
          <w:numId w:val="146"/>
        </w:numPr>
        <w:tabs>
          <w:tab w:val="left" w:pos="1413"/>
          <w:tab w:val="left" w:pos="1414"/>
        </w:tabs>
        <w:ind w:right="222" w:firstLine="0"/>
        <w:rPr>
          <w:rFonts w:ascii="Symbol" w:hAnsi="Symbol"/>
          <w:sz w:val="24"/>
          <w:szCs w:val="24"/>
        </w:rPr>
      </w:pPr>
      <w:r w:rsidRPr="008B595A">
        <w:rPr>
          <w:i/>
          <w:sz w:val="24"/>
          <w:szCs w:val="24"/>
        </w:rPr>
        <w:t xml:space="preserve">Гражданская активность </w:t>
      </w:r>
      <w:r w:rsidRPr="008B595A">
        <w:rPr>
          <w:sz w:val="24"/>
          <w:szCs w:val="24"/>
        </w:rPr>
        <w:t xml:space="preserve">- волонтеры участвуют в мероприятиях, посвященных Победе и другим событиям, отправляются в социальные и экологические рейды и </w:t>
      </w:r>
      <w:r w:rsidRPr="008B595A">
        <w:rPr>
          <w:spacing w:val="3"/>
          <w:sz w:val="24"/>
          <w:szCs w:val="24"/>
        </w:rPr>
        <w:t>де</w:t>
      </w:r>
      <w:r w:rsidRPr="008B595A">
        <w:rPr>
          <w:sz w:val="24"/>
          <w:szCs w:val="24"/>
        </w:rPr>
        <w:t>санты; оказывают посильную помощь пожилым людям; осуществляют совместную работу с учреждениями социальной сферы (проведение культурно-просветительских и развлекательных мероприятий для посетителей этих учреждений, помощь в благо- устройстве территории данных учреждений и т.п.), дающих ребенку возможность по- лучить социально значимый опыт гражданского поведения.</w:t>
      </w:r>
    </w:p>
    <w:p w:rsidR="006B1D1C" w:rsidRPr="008B595A" w:rsidRDefault="006B1D1C" w:rsidP="00BA704B">
      <w:pPr>
        <w:pStyle w:val="a4"/>
        <w:numPr>
          <w:ilvl w:val="0"/>
          <w:numId w:val="146"/>
        </w:numPr>
        <w:tabs>
          <w:tab w:val="left" w:pos="1413"/>
          <w:tab w:val="left" w:pos="1414"/>
        </w:tabs>
        <w:spacing w:before="1"/>
        <w:ind w:right="222" w:firstLine="0"/>
        <w:rPr>
          <w:rFonts w:ascii="Symbol" w:hAnsi="Symbol"/>
          <w:sz w:val="24"/>
          <w:szCs w:val="24"/>
        </w:rPr>
      </w:pPr>
      <w:r w:rsidRPr="008B595A">
        <w:rPr>
          <w:i/>
          <w:sz w:val="24"/>
          <w:szCs w:val="24"/>
        </w:rPr>
        <w:t xml:space="preserve">Военно-патриотическое направление </w:t>
      </w:r>
      <w:r w:rsidRPr="008B595A">
        <w:rPr>
          <w:sz w:val="24"/>
          <w:szCs w:val="24"/>
        </w:rPr>
        <w:t>– деятельность отрядов юных инспекторов дорожного движения и т. д.</w:t>
      </w:r>
    </w:p>
    <w:p w:rsidR="006B1D1C" w:rsidRPr="008B595A" w:rsidRDefault="006B1D1C" w:rsidP="00BA704B">
      <w:pPr>
        <w:pStyle w:val="a4"/>
        <w:numPr>
          <w:ilvl w:val="0"/>
          <w:numId w:val="146"/>
        </w:numPr>
        <w:tabs>
          <w:tab w:val="left" w:pos="1413"/>
          <w:tab w:val="left" w:pos="1414"/>
        </w:tabs>
        <w:ind w:right="223" w:firstLine="0"/>
        <w:rPr>
          <w:rFonts w:ascii="Symbol" w:hAnsi="Symbol"/>
          <w:sz w:val="24"/>
          <w:szCs w:val="24"/>
        </w:rPr>
      </w:pPr>
      <w:r w:rsidRPr="008B595A">
        <w:rPr>
          <w:i/>
          <w:sz w:val="24"/>
          <w:szCs w:val="24"/>
        </w:rPr>
        <w:t xml:space="preserve">Информационно-медийное направление - </w:t>
      </w:r>
      <w:r w:rsidRPr="008B595A">
        <w:rPr>
          <w:sz w:val="24"/>
          <w:szCs w:val="24"/>
        </w:rPr>
        <w:t>объединяет ребят, участвующих в работе школьных редакций, детского радио; создании и поддержке интернет-странички школы и РД</w:t>
      </w:r>
      <w:r>
        <w:rPr>
          <w:sz w:val="24"/>
          <w:szCs w:val="24"/>
        </w:rPr>
        <w:t>ДМ</w:t>
      </w:r>
      <w:r w:rsidRPr="008B595A">
        <w:rPr>
          <w:sz w:val="24"/>
          <w:szCs w:val="24"/>
        </w:rPr>
        <w:t xml:space="preserve"> в соц. сетях, организации деятельности школьного пресс-центра, в рамках Всероссийской медиа-школы они учатся писать статьи, собирать фотоматериалы, вести блоги и сообщества в соц. сетях.</w:t>
      </w:r>
    </w:p>
    <w:p w:rsidR="006B1D1C" w:rsidRPr="008B595A" w:rsidRDefault="006B1D1C" w:rsidP="006B1D1C">
      <w:pPr>
        <w:pStyle w:val="a3"/>
        <w:ind w:left="1478" w:firstLine="0"/>
        <w:jc w:val="left"/>
      </w:pPr>
      <w:r w:rsidRPr="008B595A">
        <w:t>Основными формами деятельности членов РД</w:t>
      </w:r>
      <w:r>
        <w:t>ДМ</w:t>
      </w:r>
      <w:r w:rsidRPr="008B595A">
        <w:t xml:space="preserve"> являются:</w:t>
      </w:r>
    </w:p>
    <w:p w:rsidR="006B1D1C" w:rsidRPr="008B595A" w:rsidRDefault="006B1D1C" w:rsidP="00BA704B">
      <w:pPr>
        <w:pStyle w:val="a4"/>
        <w:numPr>
          <w:ilvl w:val="1"/>
          <w:numId w:val="146"/>
        </w:numPr>
        <w:tabs>
          <w:tab w:val="left" w:pos="1881"/>
          <w:tab w:val="left" w:pos="1882"/>
        </w:tabs>
        <w:spacing w:before="1"/>
        <w:ind w:right="356"/>
        <w:jc w:val="left"/>
        <w:rPr>
          <w:sz w:val="24"/>
          <w:szCs w:val="24"/>
        </w:rPr>
      </w:pPr>
      <w:r w:rsidRPr="008B595A">
        <w:rPr>
          <w:sz w:val="24"/>
          <w:szCs w:val="24"/>
        </w:rPr>
        <w:t>участие в днях единых действий и в совместных социально значимых мероприятиях;</w:t>
      </w:r>
    </w:p>
    <w:p w:rsidR="006B1D1C" w:rsidRPr="008B595A" w:rsidRDefault="006B1D1C" w:rsidP="00BA704B">
      <w:pPr>
        <w:pStyle w:val="a4"/>
        <w:numPr>
          <w:ilvl w:val="1"/>
          <w:numId w:val="146"/>
        </w:numPr>
        <w:tabs>
          <w:tab w:val="left" w:pos="1881"/>
          <w:tab w:val="left" w:pos="1882"/>
        </w:tabs>
        <w:spacing w:line="298" w:lineRule="exact"/>
        <w:ind w:hanging="361"/>
        <w:jc w:val="left"/>
        <w:rPr>
          <w:sz w:val="24"/>
          <w:szCs w:val="24"/>
        </w:rPr>
      </w:pPr>
      <w:r w:rsidRPr="008B595A">
        <w:rPr>
          <w:sz w:val="24"/>
          <w:szCs w:val="24"/>
        </w:rPr>
        <w:t>коллективно-творческая деятельность, забота о старших и младших;</w:t>
      </w:r>
    </w:p>
    <w:p w:rsidR="006B1D1C" w:rsidRPr="008B595A" w:rsidRDefault="006B1D1C" w:rsidP="00BA704B">
      <w:pPr>
        <w:pStyle w:val="a4"/>
        <w:numPr>
          <w:ilvl w:val="1"/>
          <w:numId w:val="146"/>
        </w:numPr>
        <w:tabs>
          <w:tab w:val="left" w:pos="1881"/>
          <w:tab w:val="left" w:pos="1882"/>
        </w:tabs>
        <w:spacing w:line="298" w:lineRule="exact"/>
        <w:ind w:hanging="361"/>
        <w:jc w:val="left"/>
        <w:rPr>
          <w:sz w:val="24"/>
          <w:szCs w:val="24"/>
        </w:rPr>
      </w:pPr>
      <w:r w:rsidRPr="008B595A">
        <w:rPr>
          <w:sz w:val="24"/>
          <w:szCs w:val="24"/>
        </w:rPr>
        <w:t>информационно-просветительские мероприятия;</w:t>
      </w:r>
    </w:p>
    <w:p w:rsidR="006B1D1C" w:rsidRPr="008B595A" w:rsidRDefault="006B1D1C" w:rsidP="00BA704B">
      <w:pPr>
        <w:pStyle w:val="a4"/>
        <w:numPr>
          <w:ilvl w:val="1"/>
          <w:numId w:val="146"/>
        </w:numPr>
        <w:tabs>
          <w:tab w:val="left" w:pos="1881"/>
          <w:tab w:val="left" w:pos="1882"/>
        </w:tabs>
        <w:spacing w:before="1" w:line="298" w:lineRule="exact"/>
        <w:ind w:hanging="361"/>
        <w:jc w:val="left"/>
        <w:rPr>
          <w:sz w:val="24"/>
          <w:szCs w:val="24"/>
        </w:rPr>
      </w:pPr>
      <w:r w:rsidRPr="008B595A">
        <w:rPr>
          <w:sz w:val="24"/>
          <w:szCs w:val="24"/>
        </w:rPr>
        <w:t>разработка и поддержка инициативных проектов обучающихся;</w:t>
      </w:r>
    </w:p>
    <w:p w:rsidR="006B1D1C" w:rsidRPr="008B595A" w:rsidRDefault="006B1D1C" w:rsidP="00BA704B">
      <w:pPr>
        <w:pStyle w:val="a4"/>
        <w:numPr>
          <w:ilvl w:val="1"/>
          <w:numId w:val="146"/>
        </w:numPr>
        <w:tabs>
          <w:tab w:val="left" w:pos="1881"/>
          <w:tab w:val="left" w:pos="1882"/>
        </w:tabs>
        <w:spacing w:line="298" w:lineRule="exact"/>
        <w:ind w:hanging="361"/>
        <w:jc w:val="left"/>
        <w:rPr>
          <w:sz w:val="24"/>
          <w:szCs w:val="24"/>
        </w:rPr>
      </w:pPr>
      <w:r w:rsidRPr="008B595A">
        <w:rPr>
          <w:sz w:val="24"/>
          <w:szCs w:val="24"/>
        </w:rPr>
        <w:t>организация наставничества «Дети обучают детей» и др.</w:t>
      </w:r>
    </w:p>
    <w:p w:rsidR="006B1D1C" w:rsidRPr="008B595A" w:rsidRDefault="006B1D1C" w:rsidP="006B1D1C">
      <w:pPr>
        <w:pStyle w:val="a3"/>
        <w:spacing w:before="9"/>
        <w:ind w:left="0" w:firstLine="0"/>
        <w:jc w:val="left"/>
      </w:pPr>
    </w:p>
    <w:p w:rsidR="006B1D1C" w:rsidRPr="008B595A" w:rsidRDefault="006B1D1C" w:rsidP="006B1D1C">
      <w:pPr>
        <w:pStyle w:val="1"/>
        <w:ind w:left="1413"/>
        <w:jc w:val="center"/>
        <w:rPr>
          <w:sz w:val="24"/>
          <w:szCs w:val="24"/>
        </w:rPr>
      </w:pPr>
      <w:r w:rsidRPr="008B595A">
        <w:rPr>
          <w:sz w:val="24"/>
          <w:szCs w:val="24"/>
        </w:rPr>
        <w:t>4.7 Модуль «Профориентация»</w:t>
      </w:r>
    </w:p>
    <w:p w:rsidR="006B1D1C" w:rsidRPr="008B595A" w:rsidRDefault="006B1D1C" w:rsidP="006B1D1C">
      <w:pPr>
        <w:pStyle w:val="1"/>
        <w:ind w:left="1413"/>
        <w:jc w:val="center"/>
        <w:rPr>
          <w:sz w:val="24"/>
          <w:szCs w:val="24"/>
        </w:rPr>
      </w:pPr>
    </w:p>
    <w:p w:rsidR="006B1D1C" w:rsidRPr="008B595A" w:rsidRDefault="006B1D1C" w:rsidP="006B1D1C">
      <w:pPr>
        <w:pStyle w:val="a3"/>
        <w:ind w:right="224"/>
      </w:pPr>
      <w:r w:rsidRPr="008B595A">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p>
    <w:p w:rsidR="006B1D1C" w:rsidRPr="008B595A" w:rsidRDefault="006B1D1C" w:rsidP="006B1D1C">
      <w:pPr>
        <w:pStyle w:val="a3"/>
        <w:ind w:right="222" w:firstLine="785"/>
      </w:pPr>
      <w:r w:rsidRPr="008B595A">
        <w:t>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w:t>
      </w:r>
    </w:p>
    <w:p w:rsidR="006B1D1C" w:rsidRPr="008B595A" w:rsidRDefault="006B1D1C" w:rsidP="006B1D1C">
      <w:pPr>
        <w:pStyle w:val="a3"/>
        <w:ind w:left="1413" w:firstLine="0"/>
      </w:pPr>
      <w:r w:rsidRPr="008B595A">
        <w:t>Эта работа осуществляется через:</w:t>
      </w:r>
    </w:p>
    <w:p w:rsidR="006B1D1C" w:rsidRPr="008B595A" w:rsidRDefault="006B1D1C" w:rsidP="00BA704B">
      <w:pPr>
        <w:pStyle w:val="a4"/>
        <w:numPr>
          <w:ilvl w:val="0"/>
          <w:numId w:val="154"/>
        </w:numPr>
        <w:tabs>
          <w:tab w:val="left" w:pos="2263"/>
        </w:tabs>
        <w:spacing w:before="71" w:line="237" w:lineRule="auto"/>
        <w:ind w:right="221"/>
        <w:rPr>
          <w:sz w:val="24"/>
          <w:szCs w:val="24"/>
        </w:rPr>
      </w:pPr>
      <w:r>
        <w:rPr>
          <w:sz w:val="24"/>
          <w:szCs w:val="24"/>
        </w:rPr>
        <w:t xml:space="preserve">внеурочную деятельность «Россия – мои горизонты» - основной уровень </w:t>
      </w:r>
      <w:r w:rsidRPr="008B595A">
        <w:rPr>
          <w:sz w:val="24"/>
          <w:szCs w:val="24"/>
        </w:rPr>
        <w:t>профориентационные часы общения, направленные на подготовку школьника к осознанному планированию и реализации своего профессионального будущего;</w:t>
      </w:r>
    </w:p>
    <w:p w:rsidR="006B1D1C" w:rsidRPr="008B595A" w:rsidRDefault="006B1D1C" w:rsidP="00BA704B">
      <w:pPr>
        <w:pStyle w:val="a4"/>
        <w:numPr>
          <w:ilvl w:val="0"/>
          <w:numId w:val="145"/>
        </w:numPr>
        <w:tabs>
          <w:tab w:val="left" w:pos="2134"/>
        </w:tabs>
        <w:spacing w:before="4"/>
        <w:ind w:right="222" w:firstLine="720"/>
        <w:rPr>
          <w:sz w:val="24"/>
          <w:szCs w:val="24"/>
        </w:rPr>
      </w:pPr>
      <w:r w:rsidRPr="008B595A">
        <w:rPr>
          <w:sz w:val="24"/>
          <w:szCs w:val="24"/>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w:t>
      </w:r>
      <w:r w:rsidRPr="008B595A">
        <w:rPr>
          <w:spacing w:val="3"/>
          <w:sz w:val="24"/>
          <w:szCs w:val="24"/>
        </w:rPr>
        <w:t>про</w:t>
      </w:r>
      <w:r w:rsidRPr="008B595A">
        <w:rPr>
          <w:sz w:val="24"/>
          <w:szCs w:val="24"/>
        </w:rPr>
        <w:t>фессий, о достоинствах и недостатках той или иной интересной школьникам профессиональной деятельности;</w:t>
      </w:r>
    </w:p>
    <w:p w:rsidR="006B1D1C" w:rsidRPr="008B595A" w:rsidRDefault="006B1D1C" w:rsidP="00BA704B">
      <w:pPr>
        <w:pStyle w:val="a4"/>
        <w:numPr>
          <w:ilvl w:val="0"/>
          <w:numId w:val="145"/>
        </w:numPr>
        <w:tabs>
          <w:tab w:val="left" w:pos="2134"/>
        </w:tabs>
        <w:ind w:right="222" w:firstLine="720"/>
        <w:rPr>
          <w:sz w:val="24"/>
          <w:szCs w:val="24"/>
        </w:rPr>
      </w:pPr>
      <w:r w:rsidRPr="008B595A">
        <w:rPr>
          <w:sz w:val="24"/>
          <w:szCs w:val="24"/>
        </w:rPr>
        <w:t>экскурсии, дающие школьникам начальные представления о существующих профессиях и условиях работы людей, представляющих эти профессии;</w:t>
      </w:r>
    </w:p>
    <w:p w:rsidR="006B1D1C" w:rsidRPr="008B595A" w:rsidRDefault="006B1D1C" w:rsidP="00BA704B">
      <w:pPr>
        <w:pStyle w:val="a4"/>
        <w:numPr>
          <w:ilvl w:val="0"/>
          <w:numId w:val="145"/>
        </w:numPr>
        <w:tabs>
          <w:tab w:val="left" w:pos="2134"/>
        </w:tabs>
        <w:ind w:right="222" w:firstLine="720"/>
        <w:rPr>
          <w:sz w:val="24"/>
          <w:szCs w:val="24"/>
        </w:rPr>
      </w:pPr>
      <w:r w:rsidRPr="008B595A">
        <w:rPr>
          <w:sz w:val="24"/>
          <w:szCs w:val="24"/>
        </w:rPr>
        <w:t>посещение дней открытых дверей в средних специальных учебных заведениях и вузах;</w:t>
      </w:r>
    </w:p>
    <w:p w:rsidR="006B1D1C" w:rsidRPr="008B595A" w:rsidRDefault="006B1D1C" w:rsidP="00BA704B">
      <w:pPr>
        <w:pStyle w:val="a4"/>
        <w:numPr>
          <w:ilvl w:val="0"/>
          <w:numId w:val="145"/>
        </w:numPr>
        <w:tabs>
          <w:tab w:val="left" w:pos="2134"/>
        </w:tabs>
        <w:ind w:right="222" w:firstLine="720"/>
        <w:rPr>
          <w:sz w:val="24"/>
          <w:szCs w:val="24"/>
        </w:rPr>
      </w:pPr>
      <w:r w:rsidRPr="008B595A">
        <w:rPr>
          <w:sz w:val="24"/>
          <w:szCs w:val="24"/>
        </w:rPr>
        <w:t xml:space="preserve">совместное с педагогами изучение интернет ресурсов, посвященных </w:t>
      </w:r>
      <w:r w:rsidRPr="008B595A">
        <w:rPr>
          <w:spacing w:val="2"/>
          <w:sz w:val="24"/>
          <w:szCs w:val="24"/>
        </w:rPr>
        <w:t>вы</w:t>
      </w:r>
      <w:r w:rsidRPr="008B595A">
        <w:rPr>
          <w:sz w:val="24"/>
          <w:szCs w:val="24"/>
        </w:rPr>
        <w:t>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6B1D1C" w:rsidRPr="008B595A" w:rsidRDefault="006B1D1C" w:rsidP="00BA704B">
      <w:pPr>
        <w:pStyle w:val="a4"/>
        <w:numPr>
          <w:ilvl w:val="0"/>
          <w:numId w:val="145"/>
        </w:numPr>
        <w:tabs>
          <w:tab w:val="left" w:pos="2134"/>
        </w:tabs>
        <w:ind w:right="222" w:firstLine="720"/>
        <w:rPr>
          <w:sz w:val="24"/>
          <w:szCs w:val="24"/>
        </w:rPr>
      </w:pPr>
      <w:r w:rsidRPr="008B595A">
        <w:rPr>
          <w:sz w:val="24"/>
          <w:szCs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(«Проектория»);</w:t>
      </w:r>
    </w:p>
    <w:p w:rsidR="006B1D1C" w:rsidRPr="008B595A" w:rsidRDefault="006B1D1C" w:rsidP="00BA704B">
      <w:pPr>
        <w:pStyle w:val="a4"/>
        <w:numPr>
          <w:ilvl w:val="0"/>
          <w:numId w:val="145"/>
        </w:numPr>
        <w:tabs>
          <w:tab w:val="left" w:pos="2134"/>
        </w:tabs>
        <w:ind w:right="222" w:firstLine="720"/>
        <w:rPr>
          <w:sz w:val="24"/>
          <w:szCs w:val="24"/>
        </w:rPr>
      </w:pPr>
      <w:r w:rsidRPr="008B595A">
        <w:rPr>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6B1D1C" w:rsidRPr="008B595A" w:rsidRDefault="006B1D1C" w:rsidP="00BA704B">
      <w:pPr>
        <w:pStyle w:val="a4"/>
        <w:numPr>
          <w:ilvl w:val="0"/>
          <w:numId w:val="145"/>
        </w:numPr>
        <w:tabs>
          <w:tab w:val="left" w:pos="2134"/>
        </w:tabs>
        <w:ind w:right="229" w:firstLine="720"/>
        <w:rPr>
          <w:sz w:val="24"/>
          <w:szCs w:val="24"/>
        </w:rPr>
      </w:pPr>
      <w:r w:rsidRPr="008B595A">
        <w:rPr>
          <w:sz w:val="24"/>
          <w:szCs w:val="24"/>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6B1D1C" w:rsidRPr="008B595A" w:rsidRDefault="006B1D1C" w:rsidP="006B1D1C">
      <w:pPr>
        <w:pStyle w:val="a3"/>
        <w:spacing w:before="10"/>
        <w:ind w:left="0" w:firstLine="0"/>
        <w:jc w:val="left"/>
      </w:pPr>
    </w:p>
    <w:p w:rsidR="006B1D1C" w:rsidRPr="008B595A" w:rsidRDefault="006B1D1C" w:rsidP="006B1D1C">
      <w:pPr>
        <w:pStyle w:val="1"/>
        <w:tabs>
          <w:tab w:val="left" w:pos="1867"/>
        </w:tabs>
        <w:ind w:left="2132"/>
        <w:jc w:val="center"/>
        <w:rPr>
          <w:sz w:val="24"/>
          <w:szCs w:val="24"/>
        </w:rPr>
      </w:pPr>
      <w:r w:rsidRPr="008B595A">
        <w:rPr>
          <w:sz w:val="24"/>
          <w:szCs w:val="24"/>
        </w:rPr>
        <w:t>4.8 Модуль «Школьные медиа»</w:t>
      </w:r>
    </w:p>
    <w:p w:rsidR="006B1D1C" w:rsidRPr="008B595A" w:rsidRDefault="006B1D1C" w:rsidP="006B1D1C">
      <w:pPr>
        <w:pStyle w:val="1"/>
        <w:tabs>
          <w:tab w:val="left" w:pos="1867"/>
        </w:tabs>
        <w:ind w:left="2492"/>
        <w:rPr>
          <w:sz w:val="24"/>
          <w:szCs w:val="24"/>
        </w:rPr>
      </w:pPr>
    </w:p>
    <w:p w:rsidR="006B1D1C" w:rsidRPr="008B595A" w:rsidRDefault="006B1D1C" w:rsidP="006B1D1C">
      <w:pPr>
        <w:pStyle w:val="a3"/>
        <w:ind w:right="220"/>
      </w:pPr>
      <w:r w:rsidRPr="008B595A">
        <w:t>Цель школьных медиа (совместно создаваемых школьниками и педагогами средств распространения текстовой, аудио и видеоинформации)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6B1D1C" w:rsidRPr="008B595A" w:rsidRDefault="006B1D1C" w:rsidP="00BA704B">
      <w:pPr>
        <w:pStyle w:val="a4"/>
        <w:numPr>
          <w:ilvl w:val="0"/>
          <w:numId w:val="145"/>
        </w:numPr>
        <w:tabs>
          <w:tab w:val="left" w:pos="2134"/>
        </w:tabs>
        <w:ind w:right="217" w:firstLine="720"/>
        <w:rPr>
          <w:sz w:val="24"/>
          <w:szCs w:val="24"/>
        </w:rPr>
      </w:pPr>
      <w:r w:rsidRPr="008B595A">
        <w:rPr>
          <w:sz w:val="24"/>
          <w:szCs w:val="24"/>
        </w:rPr>
        <w:t>разновозрастный редакционный совет подростков, старшеклассников и консультирующих их взрослых, целью которого является освещение (через газету образовательной организации, сайт образовательной организации и т.п.) наиболее интересных моментов жизни школы, популяризация общешкольных ключевых дел, кружков, секций, деятельности органов ученического самоуправления, РД</w:t>
      </w:r>
      <w:r>
        <w:rPr>
          <w:sz w:val="24"/>
          <w:szCs w:val="24"/>
        </w:rPr>
        <w:t xml:space="preserve">ДМ </w:t>
      </w:r>
      <w:r w:rsidRPr="008B595A">
        <w:rPr>
          <w:sz w:val="24"/>
          <w:szCs w:val="24"/>
        </w:rPr>
        <w:t>и т.д.;</w:t>
      </w:r>
    </w:p>
    <w:p w:rsidR="006B1D1C" w:rsidRPr="008B595A" w:rsidRDefault="006B1D1C" w:rsidP="00BA704B">
      <w:pPr>
        <w:pStyle w:val="a4"/>
        <w:numPr>
          <w:ilvl w:val="0"/>
          <w:numId w:val="145"/>
        </w:numPr>
        <w:tabs>
          <w:tab w:val="left" w:pos="2134"/>
        </w:tabs>
        <w:ind w:right="222" w:firstLine="720"/>
        <w:rPr>
          <w:sz w:val="24"/>
          <w:szCs w:val="24"/>
        </w:rPr>
      </w:pPr>
      <w:r w:rsidRPr="008B595A">
        <w:rPr>
          <w:sz w:val="24"/>
          <w:szCs w:val="24"/>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6B1D1C" w:rsidRPr="008B595A" w:rsidRDefault="006B1D1C" w:rsidP="00BA704B">
      <w:pPr>
        <w:pStyle w:val="a4"/>
        <w:numPr>
          <w:ilvl w:val="0"/>
          <w:numId w:val="145"/>
        </w:numPr>
        <w:tabs>
          <w:tab w:val="left" w:pos="2134"/>
        </w:tabs>
        <w:spacing w:before="69"/>
        <w:ind w:right="221" w:firstLine="0"/>
        <w:rPr>
          <w:sz w:val="24"/>
          <w:szCs w:val="24"/>
        </w:rPr>
      </w:pPr>
      <w:r w:rsidRPr="008B595A">
        <w:rPr>
          <w:sz w:val="24"/>
          <w:szCs w:val="24"/>
        </w:rPr>
        <w:t>школьная интернет-группа - разновозрастное сообщество школьников и педагогов, поддерживающих интернет-сайт школы и группу в социальных сетях по направлению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и организации виртуальной диалоговой площадки, на которой детьми, учителями и родителями могли бы открыто обсуждаться значимые для образовательной организации вопросы;</w:t>
      </w:r>
    </w:p>
    <w:p w:rsidR="006B1D1C" w:rsidRPr="008B595A" w:rsidRDefault="006B1D1C" w:rsidP="006B1D1C">
      <w:pPr>
        <w:pStyle w:val="a3"/>
        <w:spacing w:before="8"/>
        <w:ind w:left="0" w:firstLine="0"/>
        <w:jc w:val="left"/>
      </w:pPr>
    </w:p>
    <w:p w:rsidR="006B1D1C" w:rsidRDefault="006B1D1C" w:rsidP="00BA704B">
      <w:pPr>
        <w:pStyle w:val="1"/>
        <w:numPr>
          <w:ilvl w:val="1"/>
          <w:numId w:val="159"/>
        </w:numPr>
        <w:tabs>
          <w:tab w:val="left" w:pos="1867"/>
        </w:tabs>
        <w:jc w:val="center"/>
        <w:rPr>
          <w:sz w:val="24"/>
          <w:szCs w:val="24"/>
        </w:rPr>
      </w:pPr>
      <w:r w:rsidRPr="008B595A">
        <w:rPr>
          <w:sz w:val="24"/>
          <w:szCs w:val="24"/>
        </w:rPr>
        <w:t xml:space="preserve"> Модуль «</w:t>
      </w:r>
      <w:r>
        <w:rPr>
          <w:sz w:val="24"/>
          <w:szCs w:val="24"/>
        </w:rPr>
        <w:t>Профилактика и безопасность</w:t>
      </w:r>
      <w:r w:rsidRPr="008B595A">
        <w:rPr>
          <w:sz w:val="24"/>
          <w:szCs w:val="24"/>
        </w:rPr>
        <w:t>»</w:t>
      </w:r>
    </w:p>
    <w:p w:rsidR="006B1D1C" w:rsidRPr="0035151C" w:rsidRDefault="006B1D1C" w:rsidP="00BA704B">
      <w:pPr>
        <w:pStyle w:val="1"/>
        <w:numPr>
          <w:ilvl w:val="0"/>
          <w:numId w:val="160"/>
        </w:numPr>
        <w:tabs>
          <w:tab w:val="left" w:pos="1867"/>
        </w:tabs>
        <w:jc w:val="left"/>
        <w:rPr>
          <w:sz w:val="24"/>
          <w:szCs w:val="24"/>
        </w:rPr>
      </w:pPr>
      <w:r w:rsidRPr="0035151C">
        <w:rPr>
          <w:sz w:val="24"/>
          <w:szCs w:val="24"/>
        </w:rPr>
        <w:t>Направления профилактики:</w:t>
      </w:r>
    </w:p>
    <w:p w:rsidR="006B1D1C" w:rsidRPr="003753E7" w:rsidRDefault="006B1D1C" w:rsidP="00BA704B">
      <w:pPr>
        <w:pStyle w:val="1"/>
        <w:numPr>
          <w:ilvl w:val="0"/>
          <w:numId w:val="161"/>
        </w:numPr>
        <w:tabs>
          <w:tab w:val="left" w:pos="1867"/>
        </w:tabs>
        <w:jc w:val="left"/>
        <w:rPr>
          <w:b w:val="0"/>
          <w:sz w:val="24"/>
          <w:szCs w:val="24"/>
        </w:rPr>
      </w:pPr>
      <w:r w:rsidRPr="003753E7">
        <w:rPr>
          <w:b w:val="0"/>
          <w:sz w:val="24"/>
          <w:szCs w:val="24"/>
        </w:rPr>
        <w:t xml:space="preserve">создание психологически безопасной образовательной среды для обучающихся; </w:t>
      </w:r>
    </w:p>
    <w:p w:rsidR="006B1D1C" w:rsidRPr="003753E7" w:rsidRDefault="006B1D1C" w:rsidP="00BA704B">
      <w:pPr>
        <w:pStyle w:val="1"/>
        <w:numPr>
          <w:ilvl w:val="0"/>
          <w:numId w:val="161"/>
        </w:numPr>
        <w:tabs>
          <w:tab w:val="left" w:pos="1867"/>
        </w:tabs>
        <w:jc w:val="left"/>
        <w:rPr>
          <w:b w:val="0"/>
          <w:sz w:val="24"/>
          <w:szCs w:val="24"/>
        </w:rPr>
      </w:pPr>
      <w:r w:rsidRPr="003753E7">
        <w:rPr>
          <w:b w:val="0"/>
          <w:sz w:val="24"/>
          <w:szCs w:val="24"/>
        </w:rPr>
        <w:t>профилактика зависимого поведения (химической и нехимической зависимости);</w:t>
      </w:r>
    </w:p>
    <w:p w:rsidR="006B1D1C" w:rsidRPr="003753E7" w:rsidRDefault="006B1D1C" w:rsidP="00BA704B">
      <w:pPr>
        <w:pStyle w:val="1"/>
        <w:numPr>
          <w:ilvl w:val="0"/>
          <w:numId w:val="161"/>
        </w:numPr>
        <w:tabs>
          <w:tab w:val="left" w:pos="1867"/>
        </w:tabs>
        <w:jc w:val="left"/>
        <w:rPr>
          <w:b w:val="0"/>
          <w:sz w:val="24"/>
          <w:szCs w:val="24"/>
        </w:rPr>
      </w:pPr>
      <w:r w:rsidRPr="003753E7">
        <w:rPr>
          <w:b w:val="0"/>
          <w:sz w:val="24"/>
          <w:szCs w:val="24"/>
        </w:rPr>
        <w:t>профилактика социально опасных инфекционных заболеваний (ВИЧ-инфекции и др.);</w:t>
      </w:r>
    </w:p>
    <w:p w:rsidR="006B1D1C" w:rsidRPr="003753E7" w:rsidRDefault="006B1D1C" w:rsidP="00BA704B">
      <w:pPr>
        <w:pStyle w:val="1"/>
        <w:numPr>
          <w:ilvl w:val="0"/>
          <w:numId w:val="161"/>
        </w:numPr>
        <w:tabs>
          <w:tab w:val="left" w:pos="1867"/>
        </w:tabs>
        <w:jc w:val="left"/>
        <w:rPr>
          <w:b w:val="0"/>
          <w:sz w:val="24"/>
          <w:szCs w:val="24"/>
        </w:rPr>
      </w:pPr>
      <w:r w:rsidRPr="003753E7">
        <w:rPr>
          <w:b w:val="0"/>
          <w:sz w:val="24"/>
          <w:szCs w:val="24"/>
        </w:rPr>
        <w:t>профилактика правонарушений и безнадзорности, в том числе экстремистских проявлений;</w:t>
      </w:r>
    </w:p>
    <w:p w:rsidR="006B1D1C" w:rsidRDefault="006B1D1C" w:rsidP="00BA704B">
      <w:pPr>
        <w:pStyle w:val="1"/>
        <w:numPr>
          <w:ilvl w:val="0"/>
          <w:numId w:val="161"/>
        </w:numPr>
        <w:tabs>
          <w:tab w:val="left" w:pos="1867"/>
        </w:tabs>
        <w:jc w:val="left"/>
        <w:rPr>
          <w:b w:val="0"/>
          <w:sz w:val="24"/>
          <w:szCs w:val="24"/>
        </w:rPr>
      </w:pPr>
      <w:r w:rsidRPr="003753E7">
        <w:rPr>
          <w:b w:val="0"/>
          <w:sz w:val="24"/>
          <w:szCs w:val="24"/>
        </w:rPr>
        <w:t>профилактика аутодеструктивного, суицидального поведения несовершеннолетних;</w:t>
      </w:r>
    </w:p>
    <w:p w:rsidR="006B1D1C" w:rsidRPr="0035151C" w:rsidRDefault="006B1D1C" w:rsidP="00BA704B">
      <w:pPr>
        <w:pStyle w:val="1"/>
        <w:numPr>
          <w:ilvl w:val="0"/>
          <w:numId w:val="160"/>
        </w:numPr>
        <w:tabs>
          <w:tab w:val="left" w:pos="1867"/>
        </w:tabs>
        <w:rPr>
          <w:sz w:val="24"/>
          <w:szCs w:val="24"/>
        </w:rPr>
      </w:pPr>
      <w:r w:rsidRPr="0035151C">
        <w:rPr>
          <w:sz w:val="24"/>
          <w:szCs w:val="24"/>
        </w:rPr>
        <w:t xml:space="preserve">Организация профилактики. </w:t>
      </w:r>
    </w:p>
    <w:p w:rsidR="006B1D1C" w:rsidRPr="003753E7" w:rsidRDefault="006B1D1C" w:rsidP="006B1D1C">
      <w:pPr>
        <w:pStyle w:val="1"/>
        <w:tabs>
          <w:tab w:val="left" w:pos="1867"/>
        </w:tabs>
        <w:ind w:left="2852" w:hanging="1718"/>
        <w:rPr>
          <w:b w:val="0"/>
          <w:sz w:val="24"/>
          <w:szCs w:val="24"/>
        </w:rPr>
      </w:pPr>
      <w:r w:rsidRPr="003753E7">
        <w:rPr>
          <w:b w:val="0"/>
          <w:sz w:val="24"/>
          <w:szCs w:val="24"/>
        </w:rPr>
        <w:t>Решаемые задачи, содержание и формы профилактики в рамках:</w:t>
      </w:r>
    </w:p>
    <w:p w:rsidR="006B1D1C" w:rsidRPr="003753E7" w:rsidRDefault="006B1D1C" w:rsidP="00BA704B">
      <w:pPr>
        <w:pStyle w:val="1"/>
        <w:numPr>
          <w:ilvl w:val="0"/>
          <w:numId w:val="162"/>
        </w:numPr>
        <w:tabs>
          <w:tab w:val="left" w:pos="1418"/>
        </w:tabs>
        <w:ind w:firstLine="414"/>
        <w:rPr>
          <w:b w:val="0"/>
          <w:sz w:val="24"/>
          <w:szCs w:val="24"/>
        </w:rPr>
      </w:pPr>
      <w:r w:rsidRPr="003753E7">
        <w:rPr>
          <w:b w:val="0"/>
          <w:sz w:val="24"/>
          <w:szCs w:val="24"/>
        </w:rPr>
        <w:t xml:space="preserve">программ учебных предметов (ОБЖ, история, обществознание, право, литература и др.), </w:t>
      </w:r>
    </w:p>
    <w:p w:rsidR="006B1D1C" w:rsidRPr="003753E7" w:rsidRDefault="006B1D1C" w:rsidP="00BA704B">
      <w:pPr>
        <w:pStyle w:val="1"/>
        <w:numPr>
          <w:ilvl w:val="0"/>
          <w:numId w:val="162"/>
        </w:numPr>
        <w:tabs>
          <w:tab w:val="left" w:pos="1418"/>
        </w:tabs>
        <w:ind w:firstLine="414"/>
        <w:rPr>
          <w:b w:val="0"/>
          <w:sz w:val="24"/>
          <w:szCs w:val="24"/>
        </w:rPr>
      </w:pPr>
      <w:r w:rsidRPr="003753E7">
        <w:rPr>
          <w:b w:val="0"/>
          <w:sz w:val="24"/>
          <w:szCs w:val="24"/>
        </w:rPr>
        <w:t xml:space="preserve">плана работы классного руководителя (с обучающимися и родителями), </w:t>
      </w:r>
    </w:p>
    <w:p w:rsidR="006B1D1C" w:rsidRPr="003753E7" w:rsidRDefault="006B1D1C" w:rsidP="00BA704B">
      <w:pPr>
        <w:pStyle w:val="1"/>
        <w:numPr>
          <w:ilvl w:val="0"/>
          <w:numId w:val="162"/>
        </w:numPr>
        <w:tabs>
          <w:tab w:val="left" w:pos="1418"/>
        </w:tabs>
        <w:ind w:firstLine="414"/>
        <w:rPr>
          <w:b w:val="0"/>
          <w:sz w:val="24"/>
          <w:szCs w:val="24"/>
        </w:rPr>
      </w:pPr>
      <w:r w:rsidRPr="003753E7">
        <w:rPr>
          <w:b w:val="0"/>
          <w:sz w:val="24"/>
          <w:szCs w:val="24"/>
        </w:rPr>
        <w:t xml:space="preserve">программ внеурочной деятельности, </w:t>
      </w:r>
    </w:p>
    <w:p w:rsidR="006B1D1C" w:rsidRPr="003753E7" w:rsidRDefault="006B1D1C" w:rsidP="00BA704B">
      <w:pPr>
        <w:pStyle w:val="1"/>
        <w:numPr>
          <w:ilvl w:val="0"/>
          <w:numId w:val="162"/>
        </w:numPr>
        <w:tabs>
          <w:tab w:val="left" w:pos="1418"/>
        </w:tabs>
        <w:ind w:firstLine="414"/>
        <w:rPr>
          <w:b w:val="0"/>
          <w:sz w:val="24"/>
          <w:szCs w:val="24"/>
        </w:rPr>
      </w:pPr>
      <w:r w:rsidRPr="003753E7">
        <w:rPr>
          <w:b w:val="0"/>
          <w:sz w:val="24"/>
          <w:szCs w:val="24"/>
        </w:rPr>
        <w:t>плана работы специалистов службы психолого-п</w:t>
      </w:r>
      <w:r>
        <w:rPr>
          <w:b w:val="0"/>
          <w:sz w:val="24"/>
          <w:szCs w:val="24"/>
        </w:rPr>
        <w:t xml:space="preserve">едагогического сопровождения (с </w:t>
      </w:r>
      <w:r w:rsidRPr="003753E7">
        <w:rPr>
          <w:b w:val="0"/>
          <w:sz w:val="24"/>
          <w:szCs w:val="24"/>
        </w:rPr>
        <w:t>обучающимися, родителями, педагогами),</w:t>
      </w:r>
    </w:p>
    <w:p w:rsidR="006B1D1C" w:rsidRPr="003753E7" w:rsidRDefault="006B1D1C" w:rsidP="00BA704B">
      <w:pPr>
        <w:pStyle w:val="1"/>
        <w:numPr>
          <w:ilvl w:val="0"/>
          <w:numId w:val="162"/>
        </w:numPr>
        <w:tabs>
          <w:tab w:val="left" w:pos="1418"/>
        </w:tabs>
        <w:ind w:firstLine="414"/>
        <w:rPr>
          <w:b w:val="0"/>
          <w:sz w:val="24"/>
          <w:szCs w:val="24"/>
        </w:rPr>
      </w:pPr>
      <w:r w:rsidRPr="003753E7">
        <w:rPr>
          <w:b w:val="0"/>
          <w:sz w:val="24"/>
          <w:szCs w:val="24"/>
        </w:rPr>
        <w:t>календарного плана воспитательной работы: акции, недели и др. (с обучающимися, родителями, педагогами образовательной организации).</w:t>
      </w:r>
    </w:p>
    <w:p w:rsidR="006B1D1C" w:rsidRPr="003753E7" w:rsidRDefault="006B1D1C" w:rsidP="00BA704B">
      <w:pPr>
        <w:pStyle w:val="1"/>
        <w:numPr>
          <w:ilvl w:val="0"/>
          <w:numId w:val="162"/>
        </w:numPr>
        <w:tabs>
          <w:tab w:val="left" w:pos="1418"/>
        </w:tabs>
        <w:ind w:firstLine="414"/>
        <w:rPr>
          <w:b w:val="0"/>
          <w:sz w:val="24"/>
          <w:szCs w:val="24"/>
        </w:rPr>
      </w:pPr>
      <w:r w:rsidRPr="003753E7">
        <w:rPr>
          <w:b w:val="0"/>
          <w:sz w:val="24"/>
          <w:szCs w:val="24"/>
        </w:rPr>
        <w:t>Проведение мероприятий в рамках недель/декад профилактики:</w:t>
      </w:r>
    </w:p>
    <w:p w:rsidR="006B1D1C" w:rsidRPr="003753E7" w:rsidRDefault="006B1D1C" w:rsidP="00BA704B">
      <w:pPr>
        <w:pStyle w:val="1"/>
        <w:numPr>
          <w:ilvl w:val="0"/>
          <w:numId w:val="162"/>
        </w:numPr>
        <w:tabs>
          <w:tab w:val="left" w:pos="1418"/>
        </w:tabs>
        <w:ind w:firstLine="414"/>
        <w:rPr>
          <w:b w:val="0"/>
          <w:sz w:val="24"/>
          <w:szCs w:val="24"/>
        </w:rPr>
      </w:pPr>
      <w:r w:rsidRPr="003753E7">
        <w:rPr>
          <w:b w:val="0"/>
          <w:sz w:val="24"/>
          <w:szCs w:val="24"/>
        </w:rPr>
        <w:t>тематические мероприятия по противодействию ВИЧ-инфекции;</w:t>
      </w:r>
    </w:p>
    <w:p w:rsidR="006B1D1C" w:rsidRPr="003753E7" w:rsidRDefault="006B1D1C" w:rsidP="00BA704B">
      <w:pPr>
        <w:pStyle w:val="1"/>
        <w:numPr>
          <w:ilvl w:val="0"/>
          <w:numId w:val="162"/>
        </w:numPr>
        <w:tabs>
          <w:tab w:val="left" w:pos="1418"/>
        </w:tabs>
        <w:ind w:firstLine="414"/>
        <w:rPr>
          <w:b w:val="0"/>
          <w:sz w:val="24"/>
          <w:szCs w:val="24"/>
        </w:rPr>
      </w:pPr>
      <w:r w:rsidRPr="003753E7">
        <w:rPr>
          <w:b w:val="0"/>
          <w:sz w:val="24"/>
          <w:szCs w:val="24"/>
        </w:rPr>
        <w:t>мероприятия в рамках декады личной безопасности;</w:t>
      </w:r>
    </w:p>
    <w:p w:rsidR="006B1D1C" w:rsidRPr="003753E7" w:rsidRDefault="006B1D1C" w:rsidP="00BA704B">
      <w:pPr>
        <w:pStyle w:val="1"/>
        <w:numPr>
          <w:ilvl w:val="0"/>
          <w:numId w:val="162"/>
        </w:numPr>
        <w:tabs>
          <w:tab w:val="left" w:pos="1418"/>
        </w:tabs>
        <w:ind w:firstLine="414"/>
        <w:rPr>
          <w:b w:val="0"/>
          <w:sz w:val="24"/>
          <w:szCs w:val="24"/>
        </w:rPr>
      </w:pPr>
      <w:r w:rsidRPr="003753E7">
        <w:rPr>
          <w:b w:val="0"/>
          <w:sz w:val="24"/>
          <w:szCs w:val="24"/>
        </w:rPr>
        <w:t>неделя профилактики употребления алкоголя «Будущее в моих руках»;</w:t>
      </w:r>
    </w:p>
    <w:p w:rsidR="006B1D1C" w:rsidRPr="003753E7" w:rsidRDefault="006B1D1C" w:rsidP="00BA704B">
      <w:pPr>
        <w:pStyle w:val="1"/>
        <w:numPr>
          <w:ilvl w:val="0"/>
          <w:numId w:val="162"/>
        </w:numPr>
        <w:tabs>
          <w:tab w:val="left" w:pos="1418"/>
        </w:tabs>
        <w:ind w:firstLine="414"/>
        <w:rPr>
          <w:b w:val="0"/>
          <w:sz w:val="24"/>
          <w:szCs w:val="24"/>
        </w:rPr>
      </w:pPr>
      <w:r w:rsidRPr="003753E7">
        <w:rPr>
          <w:b w:val="0"/>
          <w:sz w:val="24"/>
          <w:szCs w:val="24"/>
        </w:rPr>
        <w:t>Всероссийский урок безопасности школьников в сети Интернет;</w:t>
      </w:r>
    </w:p>
    <w:p w:rsidR="006B1D1C" w:rsidRPr="003753E7" w:rsidRDefault="006B1D1C" w:rsidP="00BA704B">
      <w:pPr>
        <w:pStyle w:val="1"/>
        <w:numPr>
          <w:ilvl w:val="0"/>
          <w:numId w:val="162"/>
        </w:numPr>
        <w:tabs>
          <w:tab w:val="left" w:pos="1418"/>
        </w:tabs>
        <w:ind w:firstLine="414"/>
        <w:rPr>
          <w:b w:val="0"/>
          <w:sz w:val="24"/>
          <w:szCs w:val="24"/>
        </w:rPr>
      </w:pPr>
      <w:r w:rsidRPr="003753E7">
        <w:rPr>
          <w:b w:val="0"/>
          <w:sz w:val="24"/>
          <w:szCs w:val="24"/>
        </w:rPr>
        <w:t>декада профилактики правонарушений;</w:t>
      </w:r>
    </w:p>
    <w:p w:rsidR="006B1D1C" w:rsidRPr="003753E7" w:rsidRDefault="006B1D1C" w:rsidP="00BA704B">
      <w:pPr>
        <w:pStyle w:val="1"/>
        <w:numPr>
          <w:ilvl w:val="0"/>
          <w:numId w:val="162"/>
        </w:numPr>
        <w:tabs>
          <w:tab w:val="left" w:pos="1418"/>
        </w:tabs>
        <w:ind w:firstLine="414"/>
        <w:rPr>
          <w:b w:val="0"/>
          <w:sz w:val="24"/>
          <w:szCs w:val="24"/>
        </w:rPr>
      </w:pPr>
      <w:r w:rsidRPr="003753E7">
        <w:rPr>
          <w:b w:val="0"/>
          <w:sz w:val="24"/>
          <w:szCs w:val="24"/>
        </w:rPr>
        <w:t>неделя профилактики наркозависимости «Независимое детство»;</w:t>
      </w:r>
    </w:p>
    <w:p w:rsidR="006B1D1C" w:rsidRPr="003753E7" w:rsidRDefault="006B1D1C" w:rsidP="00BA704B">
      <w:pPr>
        <w:pStyle w:val="1"/>
        <w:numPr>
          <w:ilvl w:val="0"/>
          <w:numId w:val="162"/>
        </w:numPr>
        <w:tabs>
          <w:tab w:val="left" w:pos="1418"/>
        </w:tabs>
        <w:ind w:firstLine="414"/>
        <w:rPr>
          <w:b w:val="0"/>
          <w:sz w:val="24"/>
          <w:szCs w:val="24"/>
        </w:rPr>
      </w:pPr>
      <w:r w:rsidRPr="003753E7">
        <w:rPr>
          <w:b w:val="0"/>
          <w:sz w:val="24"/>
          <w:szCs w:val="24"/>
        </w:rPr>
        <w:t xml:space="preserve">декада правовых знаний и др. </w:t>
      </w:r>
    </w:p>
    <w:p w:rsidR="006B1D1C" w:rsidRPr="003753E7" w:rsidRDefault="006B1D1C" w:rsidP="00BA704B">
      <w:pPr>
        <w:pStyle w:val="1"/>
        <w:numPr>
          <w:ilvl w:val="0"/>
          <w:numId w:val="162"/>
        </w:numPr>
        <w:tabs>
          <w:tab w:val="left" w:pos="1418"/>
        </w:tabs>
        <w:ind w:firstLine="414"/>
        <w:rPr>
          <w:b w:val="0"/>
          <w:sz w:val="24"/>
          <w:szCs w:val="24"/>
        </w:rPr>
      </w:pPr>
      <w:r w:rsidRPr="003753E7">
        <w:rPr>
          <w:b w:val="0"/>
          <w:sz w:val="24"/>
          <w:szCs w:val="24"/>
        </w:rPr>
        <w:t xml:space="preserve">Выявление и сопровождение детей «группы риска» (с проблемами в развитии, обучении и адаптации), в социально опасном положении. </w:t>
      </w:r>
    </w:p>
    <w:p w:rsidR="006B1D1C" w:rsidRPr="003753E7" w:rsidRDefault="006B1D1C" w:rsidP="00BA704B">
      <w:pPr>
        <w:pStyle w:val="1"/>
        <w:numPr>
          <w:ilvl w:val="0"/>
          <w:numId w:val="162"/>
        </w:numPr>
        <w:tabs>
          <w:tab w:val="left" w:pos="1418"/>
        </w:tabs>
        <w:ind w:firstLine="414"/>
        <w:rPr>
          <w:b w:val="0"/>
          <w:sz w:val="24"/>
          <w:szCs w:val="24"/>
        </w:rPr>
      </w:pPr>
      <w:r w:rsidRPr="003753E7">
        <w:rPr>
          <w:b w:val="0"/>
          <w:sz w:val="24"/>
          <w:szCs w:val="24"/>
        </w:rPr>
        <w:t xml:space="preserve">Выявление несовершеннолетних с проблемами в развитии, обучении и адаптации, в социально опасном положении (диагностика психологическая, педагогическая, социально-педагогическая). </w:t>
      </w:r>
    </w:p>
    <w:p w:rsidR="006B1D1C" w:rsidRPr="003753E7" w:rsidRDefault="006B1D1C" w:rsidP="00BA704B">
      <w:pPr>
        <w:pStyle w:val="1"/>
        <w:numPr>
          <w:ilvl w:val="0"/>
          <w:numId w:val="162"/>
        </w:numPr>
        <w:tabs>
          <w:tab w:val="left" w:pos="1418"/>
        </w:tabs>
        <w:ind w:firstLine="414"/>
        <w:rPr>
          <w:b w:val="0"/>
          <w:sz w:val="24"/>
          <w:szCs w:val="24"/>
        </w:rPr>
      </w:pPr>
      <w:r w:rsidRPr="003753E7">
        <w:rPr>
          <w:b w:val="0"/>
          <w:sz w:val="24"/>
          <w:szCs w:val="24"/>
        </w:rPr>
        <w:t xml:space="preserve">Организация работы Совета профилактики. </w:t>
      </w:r>
    </w:p>
    <w:p w:rsidR="006B1D1C" w:rsidRPr="003753E7" w:rsidRDefault="006B1D1C" w:rsidP="00BA704B">
      <w:pPr>
        <w:pStyle w:val="1"/>
        <w:numPr>
          <w:ilvl w:val="0"/>
          <w:numId w:val="162"/>
        </w:numPr>
        <w:tabs>
          <w:tab w:val="left" w:pos="1418"/>
        </w:tabs>
        <w:ind w:firstLine="414"/>
        <w:rPr>
          <w:b w:val="0"/>
          <w:sz w:val="24"/>
          <w:szCs w:val="24"/>
        </w:rPr>
      </w:pPr>
      <w:r w:rsidRPr="003753E7">
        <w:rPr>
          <w:b w:val="0"/>
          <w:sz w:val="24"/>
          <w:szCs w:val="24"/>
        </w:rPr>
        <w:t>Организация деятельности школьного консилиума.</w:t>
      </w:r>
    </w:p>
    <w:p w:rsidR="006B1D1C" w:rsidRPr="003753E7" w:rsidRDefault="006B1D1C" w:rsidP="00BA704B">
      <w:pPr>
        <w:pStyle w:val="1"/>
        <w:numPr>
          <w:ilvl w:val="0"/>
          <w:numId w:val="162"/>
        </w:numPr>
        <w:tabs>
          <w:tab w:val="left" w:pos="1418"/>
        </w:tabs>
        <w:ind w:firstLine="414"/>
        <w:rPr>
          <w:b w:val="0"/>
          <w:sz w:val="24"/>
          <w:szCs w:val="24"/>
        </w:rPr>
      </w:pPr>
      <w:r w:rsidRPr="003753E7">
        <w:rPr>
          <w:b w:val="0"/>
          <w:sz w:val="24"/>
          <w:szCs w:val="24"/>
        </w:rPr>
        <w:t>Организация службы медиации/примирения.</w:t>
      </w:r>
    </w:p>
    <w:p w:rsidR="006B1D1C" w:rsidRPr="003753E7" w:rsidRDefault="006B1D1C" w:rsidP="00BA704B">
      <w:pPr>
        <w:pStyle w:val="1"/>
        <w:numPr>
          <w:ilvl w:val="0"/>
          <w:numId w:val="162"/>
        </w:numPr>
        <w:tabs>
          <w:tab w:val="left" w:pos="1418"/>
        </w:tabs>
        <w:ind w:firstLine="414"/>
        <w:rPr>
          <w:b w:val="0"/>
          <w:sz w:val="24"/>
          <w:szCs w:val="24"/>
        </w:rPr>
      </w:pPr>
      <w:r w:rsidRPr="003753E7">
        <w:rPr>
          <w:b w:val="0"/>
          <w:sz w:val="24"/>
          <w:szCs w:val="24"/>
        </w:rPr>
        <w:t>Организация индивидуальной профилактической деятельности (</w:t>
      </w:r>
      <w:r>
        <w:rPr>
          <w:b w:val="0"/>
          <w:sz w:val="24"/>
          <w:szCs w:val="24"/>
        </w:rPr>
        <w:t xml:space="preserve">вторичная профилактика). Формы: </w:t>
      </w:r>
      <w:r w:rsidRPr="003753E7">
        <w:rPr>
          <w:b w:val="0"/>
          <w:sz w:val="24"/>
          <w:szCs w:val="24"/>
        </w:rPr>
        <w:t>диагностика, консультирование, патронаж, организация межведомс</w:t>
      </w:r>
      <w:r>
        <w:rPr>
          <w:b w:val="0"/>
          <w:sz w:val="24"/>
          <w:szCs w:val="24"/>
        </w:rPr>
        <w:t xml:space="preserve">твенного взаимодействия) и др. </w:t>
      </w:r>
    </w:p>
    <w:p w:rsidR="006B1D1C" w:rsidRPr="003753E7" w:rsidRDefault="006B1D1C" w:rsidP="00BA704B">
      <w:pPr>
        <w:pStyle w:val="1"/>
        <w:numPr>
          <w:ilvl w:val="0"/>
          <w:numId w:val="163"/>
        </w:numPr>
        <w:tabs>
          <w:tab w:val="left" w:pos="709"/>
        </w:tabs>
        <w:rPr>
          <w:b w:val="0"/>
          <w:sz w:val="24"/>
          <w:szCs w:val="24"/>
        </w:rPr>
      </w:pPr>
      <w:r w:rsidRPr="003753E7">
        <w:rPr>
          <w:b w:val="0"/>
          <w:sz w:val="24"/>
          <w:szCs w:val="24"/>
        </w:rPr>
        <w:t>Мониторинг эффективности проводимой работы:</w:t>
      </w:r>
    </w:p>
    <w:p w:rsidR="006B1D1C" w:rsidRPr="003753E7" w:rsidRDefault="006B1D1C" w:rsidP="00BA704B">
      <w:pPr>
        <w:pStyle w:val="1"/>
        <w:numPr>
          <w:ilvl w:val="2"/>
          <w:numId w:val="163"/>
        </w:numPr>
        <w:tabs>
          <w:tab w:val="left" w:pos="709"/>
        </w:tabs>
        <w:ind w:left="709" w:firstLine="0"/>
        <w:rPr>
          <w:b w:val="0"/>
          <w:sz w:val="24"/>
          <w:szCs w:val="24"/>
        </w:rPr>
      </w:pPr>
      <w:r w:rsidRPr="003753E7">
        <w:rPr>
          <w:b w:val="0"/>
          <w:sz w:val="24"/>
          <w:szCs w:val="24"/>
        </w:rPr>
        <w:t xml:space="preserve">Показатели динамики детей «группы риска» за 3 года (детей, состоящих на внутришкольном учете и отдельно иных формах учета на одной выборке). </w:t>
      </w:r>
    </w:p>
    <w:p w:rsidR="006B1D1C" w:rsidRPr="003753E7" w:rsidRDefault="006B1D1C" w:rsidP="00BA704B">
      <w:pPr>
        <w:pStyle w:val="1"/>
        <w:numPr>
          <w:ilvl w:val="2"/>
          <w:numId w:val="163"/>
        </w:numPr>
        <w:tabs>
          <w:tab w:val="left" w:pos="709"/>
        </w:tabs>
        <w:ind w:left="709" w:firstLine="0"/>
        <w:rPr>
          <w:b w:val="0"/>
          <w:sz w:val="24"/>
          <w:szCs w:val="24"/>
        </w:rPr>
      </w:pPr>
      <w:r w:rsidRPr="003753E7">
        <w:rPr>
          <w:b w:val="0"/>
          <w:sz w:val="24"/>
          <w:szCs w:val="24"/>
        </w:rPr>
        <w:t xml:space="preserve">Средства диагностики: экспертная оценка педагогом (классным руководителем) ребенка (класса) на основе наблюдений (1-6 классы), социально-психологического тестирования (7-11 классы), оценка удовлетворенности субъектов образовательной деятельности (план работы классного руководителя, план работы педагога-психолога, социального педагога). </w:t>
      </w:r>
    </w:p>
    <w:p w:rsidR="006B1D1C" w:rsidRPr="003753E7" w:rsidRDefault="006B1D1C" w:rsidP="006B1D1C">
      <w:pPr>
        <w:pStyle w:val="1"/>
        <w:tabs>
          <w:tab w:val="left" w:pos="709"/>
        </w:tabs>
        <w:ind w:left="2852" w:firstLine="1091"/>
        <w:jc w:val="left"/>
        <w:rPr>
          <w:b w:val="0"/>
          <w:sz w:val="24"/>
          <w:szCs w:val="24"/>
        </w:rPr>
      </w:pPr>
    </w:p>
    <w:p w:rsidR="006B1D1C" w:rsidRPr="00DB2271" w:rsidRDefault="006B1D1C" w:rsidP="00BA704B">
      <w:pPr>
        <w:pStyle w:val="1"/>
        <w:numPr>
          <w:ilvl w:val="1"/>
          <w:numId w:val="159"/>
        </w:numPr>
        <w:tabs>
          <w:tab w:val="left" w:pos="2062"/>
        </w:tabs>
        <w:spacing w:line="296" w:lineRule="exact"/>
        <w:ind w:left="2061" w:hanging="584"/>
        <w:jc w:val="center"/>
        <w:rPr>
          <w:sz w:val="24"/>
          <w:szCs w:val="24"/>
        </w:rPr>
      </w:pPr>
      <w:r w:rsidRPr="008B595A">
        <w:rPr>
          <w:sz w:val="24"/>
          <w:szCs w:val="24"/>
        </w:rPr>
        <w:t>Модуль «Работа с родителями»</w:t>
      </w:r>
    </w:p>
    <w:p w:rsidR="006B1D1C" w:rsidRPr="008B595A" w:rsidRDefault="006B1D1C" w:rsidP="006B1D1C">
      <w:pPr>
        <w:pStyle w:val="a3"/>
        <w:ind w:right="222" w:firstLine="17"/>
      </w:pPr>
      <w:r>
        <w:t xml:space="preserve">            </w:t>
      </w:r>
      <w:r w:rsidRPr="008B595A">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rsidR="006B1D1C" w:rsidRPr="008B595A" w:rsidRDefault="006B1D1C" w:rsidP="006B1D1C">
      <w:pPr>
        <w:pStyle w:val="a3"/>
        <w:spacing w:before="69" w:line="298" w:lineRule="exact"/>
        <w:ind w:left="709" w:firstLine="721"/>
      </w:pPr>
      <w:r w:rsidRPr="008B595A">
        <w:t xml:space="preserve">Работа с родителями или законными представителями обучающихся в </w:t>
      </w:r>
      <w:r>
        <w:t>МКОУ «Комсомольская СОШ им.Н.С.Манджиева»</w:t>
      </w:r>
      <w:r w:rsidRPr="008B595A">
        <w:t>, осуществляется в рамках следующих видов и форм деятельности:</w:t>
      </w:r>
    </w:p>
    <w:p w:rsidR="006B1D1C" w:rsidRPr="008B595A" w:rsidRDefault="006B1D1C" w:rsidP="006B1D1C">
      <w:pPr>
        <w:spacing w:before="1"/>
        <w:ind w:left="1413"/>
        <w:jc w:val="both"/>
        <w:rPr>
          <w:b/>
          <w:i/>
          <w:sz w:val="24"/>
          <w:szCs w:val="24"/>
        </w:rPr>
      </w:pPr>
      <w:r w:rsidRPr="008B595A">
        <w:rPr>
          <w:b/>
          <w:i/>
          <w:sz w:val="24"/>
          <w:szCs w:val="24"/>
        </w:rPr>
        <w:t>На школьном уровне:</w:t>
      </w:r>
    </w:p>
    <w:p w:rsidR="006B1D1C" w:rsidRPr="008B595A" w:rsidRDefault="006B1D1C" w:rsidP="00BA704B">
      <w:pPr>
        <w:pStyle w:val="a4"/>
        <w:numPr>
          <w:ilvl w:val="0"/>
          <w:numId w:val="145"/>
        </w:numPr>
        <w:tabs>
          <w:tab w:val="left" w:pos="2134"/>
        </w:tabs>
        <w:spacing w:before="3" w:line="237" w:lineRule="auto"/>
        <w:ind w:right="224" w:firstLine="720"/>
        <w:rPr>
          <w:sz w:val="24"/>
          <w:szCs w:val="24"/>
        </w:rPr>
      </w:pPr>
      <w:r w:rsidRPr="008B595A">
        <w:rPr>
          <w:sz w:val="24"/>
          <w:szCs w:val="24"/>
        </w:rPr>
        <w:t>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rsidR="006B1D1C" w:rsidRPr="008B595A" w:rsidRDefault="006B1D1C" w:rsidP="00BA704B">
      <w:pPr>
        <w:pStyle w:val="a4"/>
        <w:numPr>
          <w:ilvl w:val="0"/>
          <w:numId w:val="145"/>
        </w:numPr>
        <w:tabs>
          <w:tab w:val="left" w:pos="2134"/>
        </w:tabs>
        <w:ind w:right="222" w:firstLine="720"/>
        <w:rPr>
          <w:sz w:val="24"/>
          <w:szCs w:val="24"/>
        </w:rPr>
      </w:pPr>
      <w:r w:rsidRPr="008B595A">
        <w:rPr>
          <w:sz w:val="24"/>
          <w:szCs w:val="24"/>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6B1D1C" w:rsidRPr="008B595A" w:rsidRDefault="006B1D1C" w:rsidP="00BA704B">
      <w:pPr>
        <w:pStyle w:val="a4"/>
        <w:numPr>
          <w:ilvl w:val="0"/>
          <w:numId w:val="145"/>
        </w:numPr>
        <w:tabs>
          <w:tab w:val="left" w:pos="2134"/>
        </w:tabs>
        <w:spacing w:line="237" w:lineRule="auto"/>
        <w:ind w:right="227" w:firstLine="720"/>
        <w:rPr>
          <w:sz w:val="24"/>
          <w:szCs w:val="24"/>
        </w:rPr>
      </w:pPr>
      <w:r w:rsidRPr="008B595A">
        <w:rPr>
          <w:sz w:val="24"/>
          <w:szCs w:val="24"/>
        </w:rPr>
        <w:t>общешкольные родительские собрания, происходящие в режиме обсуждения наиболее острых проблем обучения и воспитания обучающихся;</w:t>
      </w:r>
    </w:p>
    <w:p w:rsidR="006B1D1C" w:rsidRPr="008B595A" w:rsidRDefault="006B1D1C" w:rsidP="00BA704B">
      <w:pPr>
        <w:pStyle w:val="a4"/>
        <w:numPr>
          <w:ilvl w:val="0"/>
          <w:numId w:val="145"/>
        </w:numPr>
        <w:tabs>
          <w:tab w:val="left" w:pos="2134"/>
        </w:tabs>
        <w:ind w:right="220" w:firstLine="720"/>
        <w:rPr>
          <w:sz w:val="24"/>
          <w:szCs w:val="24"/>
        </w:rPr>
      </w:pPr>
      <w:r w:rsidRPr="008B595A">
        <w:rPr>
          <w:sz w:val="24"/>
          <w:szCs w:val="24"/>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w:t>
      </w:r>
      <w:r w:rsidRPr="008B595A">
        <w:rPr>
          <w:spacing w:val="3"/>
          <w:sz w:val="24"/>
          <w:szCs w:val="24"/>
        </w:rPr>
        <w:t>де</w:t>
      </w:r>
      <w:r w:rsidRPr="008B595A">
        <w:rPr>
          <w:sz w:val="24"/>
          <w:szCs w:val="24"/>
        </w:rPr>
        <w:t>тей;</w:t>
      </w:r>
    </w:p>
    <w:p w:rsidR="006B1D1C" w:rsidRPr="008B595A" w:rsidRDefault="006B1D1C" w:rsidP="00BA704B">
      <w:pPr>
        <w:pStyle w:val="a4"/>
        <w:numPr>
          <w:ilvl w:val="0"/>
          <w:numId w:val="145"/>
        </w:numPr>
        <w:tabs>
          <w:tab w:val="left" w:pos="2134"/>
        </w:tabs>
        <w:ind w:right="223" w:firstLine="720"/>
        <w:rPr>
          <w:sz w:val="24"/>
          <w:szCs w:val="24"/>
        </w:rPr>
      </w:pPr>
      <w:r w:rsidRPr="008B595A">
        <w:rPr>
          <w:sz w:val="24"/>
          <w:szCs w:val="24"/>
        </w:rPr>
        <w:t>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rsidR="006B1D1C" w:rsidRPr="008B595A" w:rsidRDefault="006B1D1C" w:rsidP="006B1D1C">
      <w:pPr>
        <w:spacing w:line="297" w:lineRule="exact"/>
        <w:ind w:left="1413"/>
        <w:jc w:val="both"/>
        <w:rPr>
          <w:b/>
          <w:i/>
          <w:sz w:val="24"/>
          <w:szCs w:val="24"/>
        </w:rPr>
      </w:pPr>
      <w:r w:rsidRPr="008B595A">
        <w:rPr>
          <w:b/>
          <w:i/>
          <w:sz w:val="24"/>
          <w:szCs w:val="24"/>
        </w:rPr>
        <w:t>На уровне класса:</w:t>
      </w:r>
    </w:p>
    <w:p w:rsidR="006B1D1C" w:rsidRPr="008B595A" w:rsidRDefault="006B1D1C" w:rsidP="00BA704B">
      <w:pPr>
        <w:pStyle w:val="a4"/>
        <w:numPr>
          <w:ilvl w:val="0"/>
          <w:numId w:val="145"/>
        </w:numPr>
        <w:tabs>
          <w:tab w:val="left" w:pos="2134"/>
        </w:tabs>
        <w:spacing w:line="237" w:lineRule="auto"/>
        <w:ind w:right="222" w:firstLine="720"/>
        <w:rPr>
          <w:sz w:val="24"/>
          <w:szCs w:val="24"/>
        </w:rPr>
      </w:pPr>
      <w:r w:rsidRPr="008B595A">
        <w:rPr>
          <w:sz w:val="24"/>
          <w:szCs w:val="24"/>
        </w:rPr>
        <w:t>классный родительский комитет, участвующий в решении вопросов воспитания и социализации детей их класса;</w:t>
      </w:r>
    </w:p>
    <w:p w:rsidR="006B1D1C" w:rsidRPr="008B595A" w:rsidRDefault="006B1D1C" w:rsidP="00BA704B">
      <w:pPr>
        <w:pStyle w:val="a4"/>
        <w:numPr>
          <w:ilvl w:val="0"/>
          <w:numId w:val="145"/>
        </w:numPr>
        <w:tabs>
          <w:tab w:val="left" w:pos="2134"/>
        </w:tabs>
        <w:ind w:right="222" w:firstLine="720"/>
        <w:rPr>
          <w:sz w:val="24"/>
          <w:szCs w:val="24"/>
        </w:rPr>
      </w:pPr>
      <w:r w:rsidRPr="008B595A">
        <w:rPr>
          <w:sz w:val="24"/>
          <w:szCs w:val="24"/>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6B1D1C" w:rsidRPr="008B595A" w:rsidRDefault="006B1D1C" w:rsidP="00BA704B">
      <w:pPr>
        <w:pStyle w:val="a4"/>
        <w:numPr>
          <w:ilvl w:val="0"/>
          <w:numId w:val="145"/>
        </w:numPr>
        <w:tabs>
          <w:tab w:val="left" w:pos="2134"/>
        </w:tabs>
        <w:spacing w:line="237" w:lineRule="auto"/>
        <w:ind w:right="231" w:firstLine="720"/>
        <w:rPr>
          <w:sz w:val="24"/>
          <w:szCs w:val="24"/>
        </w:rPr>
      </w:pPr>
      <w:r w:rsidRPr="008B595A">
        <w:rPr>
          <w:sz w:val="24"/>
          <w:szCs w:val="24"/>
        </w:rPr>
        <w:t>классные родительские собрания, происходящие в режиме обсуждения наиболее острых проблем обучения и воспитания, обучающихся класса;</w:t>
      </w:r>
    </w:p>
    <w:p w:rsidR="006B1D1C" w:rsidRPr="008B595A" w:rsidRDefault="006B1D1C" w:rsidP="00BA704B">
      <w:pPr>
        <w:pStyle w:val="a4"/>
        <w:numPr>
          <w:ilvl w:val="0"/>
          <w:numId w:val="145"/>
        </w:numPr>
        <w:tabs>
          <w:tab w:val="left" w:pos="2134"/>
        </w:tabs>
        <w:spacing w:before="1" w:line="237" w:lineRule="auto"/>
        <w:ind w:right="222" w:firstLine="720"/>
        <w:rPr>
          <w:sz w:val="24"/>
          <w:szCs w:val="24"/>
        </w:rPr>
      </w:pPr>
      <w:r w:rsidRPr="008B595A">
        <w:rPr>
          <w:sz w:val="24"/>
          <w:szCs w:val="24"/>
        </w:rPr>
        <w:t xml:space="preserve">социальные сети и чаты, в которых обсуждаются интересующие родителей вопросы, а также осуществляются виртуальные консультации психологов и </w:t>
      </w:r>
      <w:r w:rsidRPr="008B595A">
        <w:rPr>
          <w:spacing w:val="2"/>
          <w:sz w:val="24"/>
          <w:szCs w:val="24"/>
        </w:rPr>
        <w:t>педа</w:t>
      </w:r>
      <w:r w:rsidRPr="008B595A">
        <w:rPr>
          <w:sz w:val="24"/>
          <w:szCs w:val="24"/>
        </w:rPr>
        <w:t>гогов.</w:t>
      </w:r>
    </w:p>
    <w:p w:rsidR="006B1D1C" w:rsidRPr="008B595A" w:rsidRDefault="006B1D1C" w:rsidP="006B1D1C">
      <w:pPr>
        <w:spacing w:before="4" w:line="298" w:lineRule="exact"/>
        <w:ind w:left="1413"/>
        <w:jc w:val="both"/>
        <w:rPr>
          <w:b/>
          <w:i/>
          <w:sz w:val="24"/>
          <w:szCs w:val="24"/>
        </w:rPr>
      </w:pPr>
      <w:r w:rsidRPr="008B595A">
        <w:rPr>
          <w:b/>
          <w:i/>
          <w:sz w:val="24"/>
          <w:szCs w:val="24"/>
        </w:rPr>
        <w:t>На индивидуальном уровне:</w:t>
      </w:r>
    </w:p>
    <w:p w:rsidR="006B1D1C" w:rsidRPr="008B595A" w:rsidRDefault="006B1D1C" w:rsidP="00BA704B">
      <w:pPr>
        <w:pStyle w:val="a4"/>
        <w:numPr>
          <w:ilvl w:val="0"/>
          <w:numId w:val="145"/>
        </w:numPr>
        <w:tabs>
          <w:tab w:val="left" w:pos="2134"/>
        </w:tabs>
        <w:spacing w:before="2" w:line="237" w:lineRule="auto"/>
        <w:ind w:right="224" w:firstLine="720"/>
        <w:rPr>
          <w:sz w:val="24"/>
          <w:szCs w:val="24"/>
        </w:rPr>
      </w:pPr>
      <w:r w:rsidRPr="008B595A">
        <w:rPr>
          <w:sz w:val="24"/>
          <w:szCs w:val="24"/>
        </w:rPr>
        <w:t>работа специалистов по запросу родителей для решения острых конфликтных ситуаций;</w:t>
      </w:r>
    </w:p>
    <w:p w:rsidR="006B1D1C" w:rsidRPr="008B595A" w:rsidRDefault="006B1D1C" w:rsidP="00BA704B">
      <w:pPr>
        <w:pStyle w:val="a4"/>
        <w:numPr>
          <w:ilvl w:val="0"/>
          <w:numId w:val="145"/>
        </w:numPr>
        <w:tabs>
          <w:tab w:val="left" w:pos="2134"/>
        </w:tabs>
        <w:spacing w:before="4" w:line="237" w:lineRule="auto"/>
        <w:ind w:right="222" w:firstLine="720"/>
        <w:rPr>
          <w:sz w:val="24"/>
          <w:szCs w:val="24"/>
        </w:rPr>
      </w:pPr>
      <w:r w:rsidRPr="008B595A">
        <w:rPr>
          <w:sz w:val="24"/>
          <w:szCs w:val="24"/>
        </w:rPr>
        <w:t xml:space="preserve">участие родителей в педагогических советах, собираемых в случае возникновения острых проблем, связанных с обучением и воспитанием конкретного </w:t>
      </w:r>
      <w:r w:rsidRPr="008B595A">
        <w:rPr>
          <w:spacing w:val="4"/>
          <w:sz w:val="24"/>
          <w:szCs w:val="24"/>
        </w:rPr>
        <w:t>ре</w:t>
      </w:r>
      <w:r w:rsidRPr="008B595A">
        <w:rPr>
          <w:sz w:val="24"/>
          <w:szCs w:val="24"/>
        </w:rPr>
        <w:t>бенка;</w:t>
      </w:r>
    </w:p>
    <w:p w:rsidR="006B1D1C" w:rsidRPr="008B595A" w:rsidRDefault="006B1D1C" w:rsidP="00BA704B">
      <w:pPr>
        <w:pStyle w:val="a4"/>
        <w:numPr>
          <w:ilvl w:val="0"/>
          <w:numId w:val="145"/>
        </w:numPr>
        <w:tabs>
          <w:tab w:val="left" w:pos="2133"/>
          <w:tab w:val="left" w:pos="2134"/>
        </w:tabs>
        <w:spacing w:before="6" w:line="237" w:lineRule="auto"/>
        <w:ind w:right="225" w:firstLine="720"/>
        <w:rPr>
          <w:sz w:val="24"/>
          <w:szCs w:val="24"/>
        </w:rPr>
      </w:pPr>
      <w:r w:rsidRPr="008B595A">
        <w:rPr>
          <w:sz w:val="24"/>
          <w:szCs w:val="24"/>
        </w:rPr>
        <w:t>помощь со стороны родителей в подготовке и проведении общешкольных и внутри классных мероприятий воспитательной направленности;</w:t>
      </w:r>
    </w:p>
    <w:p w:rsidR="006B1D1C" w:rsidRPr="008B595A" w:rsidRDefault="006B1D1C" w:rsidP="00BA704B">
      <w:pPr>
        <w:pStyle w:val="a4"/>
        <w:numPr>
          <w:ilvl w:val="0"/>
          <w:numId w:val="145"/>
        </w:numPr>
        <w:tabs>
          <w:tab w:val="left" w:pos="2133"/>
          <w:tab w:val="left" w:pos="2134"/>
        </w:tabs>
        <w:ind w:right="225" w:firstLine="720"/>
        <w:rPr>
          <w:sz w:val="24"/>
          <w:szCs w:val="24"/>
        </w:rPr>
      </w:pPr>
      <w:r w:rsidRPr="008B595A">
        <w:rPr>
          <w:sz w:val="24"/>
          <w:szCs w:val="24"/>
        </w:rPr>
        <w:t>индивидуальное консультирование c целью координации воспитательных усилий педагогов и родителей (законных представителей).</w:t>
      </w:r>
    </w:p>
    <w:p w:rsidR="006B1D1C" w:rsidRPr="008B595A" w:rsidRDefault="006B1D1C" w:rsidP="006B1D1C">
      <w:pPr>
        <w:pStyle w:val="a3"/>
        <w:spacing w:before="9"/>
        <w:ind w:left="0" w:firstLine="0"/>
        <w:jc w:val="left"/>
      </w:pPr>
    </w:p>
    <w:p w:rsidR="006B1D1C" w:rsidRPr="008B595A" w:rsidRDefault="006B1D1C" w:rsidP="00BA704B">
      <w:pPr>
        <w:pStyle w:val="1"/>
        <w:numPr>
          <w:ilvl w:val="0"/>
          <w:numId w:val="156"/>
        </w:numPr>
        <w:tabs>
          <w:tab w:val="left" w:pos="1757"/>
        </w:tabs>
        <w:spacing w:line="240" w:lineRule="auto"/>
        <w:ind w:left="1756" w:hanging="260"/>
        <w:jc w:val="left"/>
        <w:rPr>
          <w:sz w:val="24"/>
          <w:szCs w:val="24"/>
        </w:rPr>
      </w:pPr>
      <w:r w:rsidRPr="008B595A">
        <w:rPr>
          <w:sz w:val="24"/>
          <w:szCs w:val="24"/>
        </w:rPr>
        <w:t>ОСНОВНЫЕ НАПРАВЛЕНИЯ САМОАНАЛИЗА ВОСПИТАТЕЛЬНОЙ</w:t>
      </w:r>
    </w:p>
    <w:p w:rsidR="006B1D1C" w:rsidRPr="008B595A" w:rsidRDefault="006B1D1C" w:rsidP="006B1D1C">
      <w:pPr>
        <w:spacing w:before="8" w:line="295" w:lineRule="exact"/>
        <w:ind w:left="5011"/>
        <w:rPr>
          <w:b/>
          <w:sz w:val="24"/>
          <w:szCs w:val="24"/>
        </w:rPr>
      </w:pPr>
      <w:r w:rsidRPr="008B595A">
        <w:rPr>
          <w:b/>
          <w:sz w:val="24"/>
          <w:szCs w:val="24"/>
        </w:rPr>
        <w:t>РАБОТЫ</w:t>
      </w:r>
    </w:p>
    <w:p w:rsidR="006B1D1C" w:rsidRPr="008B595A" w:rsidRDefault="006B1D1C" w:rsidP="006B1D1C">
      <w:pPr>
        <w:pStyle w:val="a3"/>
        <w:ind w:right="232" w:firstLine="785"/>
      </w:pPr>
    </w:p>
    <w:p w:rsidR="006B1D1C" w:rsidRPr="008B595A" w:rsidRDefault="006B1D1C" w:rsidP="006B1D1C">
      <w:pPr>
        <w:pStyle w:val="a3"/>
        <w:ind w:right="232" w:firstLine="785"/>
      </w:pPr>
      <w:r w:rsidRPr="008B595A">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6B1D1C" w:rsidRPr="008B595A" w:rsidRDefault="006B1D1C" w:rsidP="006B1D1C">
      <w:pPr>
        <w:pStyle w:val="a3"/>
        <w:spacing w:before="69"/>
        <w:ind w:right="222"/>
      </w:pPr>
      <w:r w:rsidRPr="008B595A">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6B1D1C" w:rsidRPr="008B595A" w:rsidRDefault="006B1D1C" w:rsidP="006B1D1C">
      <w:pPr>
        <w:pStyle w:val="a3"/>
        <w:spacing w:before="1"/>
        <w:ind w:right="227"/>
      </w:pPr>
      <w:r w:rsidRPr="008B595A">
        <w:t>Основными принципами, на основе которых осуществляется самоанализ воспитательной работы в образовательной организации, являются:</w:t>
      </w:r>
    </w:p>
    <w:p w:rsidR="006B1D1C" w:rsidRPr="008B595A" w:rsidRDefault="006B1D1C" w:rsidP="00BA704B">
      <w:pPr>
        <w:pStyle w:val="a4"/>
        <w:numPr>
          <w:ilvl w:val="0"/>
          <w:numId w:val="144"/>
        </w:numPr>
        <w:tabs>
          <w:tab w:val="left" w:pos="2134"/>
        </w:tabs>
        <w:spacing w:before="3" w:line="237" w:lineRule="auto"/>
        <w:ind w:right="231" w:firstLine="720"/>
        <w:rPr>
          <w:sz w:val="24"/>
          <w:szCs w:val="24"/>
        </w:rPr>
      </w:pPr>
      <w:r w:rsidRPr="008B595A">
        <w:rPr>
          <w:sz w:val="24"/>
          <w:szCs w:val="24"/>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6B1D1C" w:rsidRPr="008B595A" w:rsidRDefault="006B1D1C" w:rsidP="00BA704B">
      <w:pPr>
        <w:pStyle w:val="a4"/>
        <w:numPr>
          <w:ilvl w:val="0"/>
          <w:numId w:val="144"/>
        </w:numPr>
        <w:tabs>
          <w:tab w:val="left" w:pos="2134"/>
        </w:tabs>
        <w:spacing w:before="1"/>
        <w:ind w:right="224" w:firstLine="720"/>
        <w:rPr>
          <w:sz w:val="24"/>
          <w:szCs w:val="24"/>
        </w:rPr>
      </w:pPr>
      <w:r w:rsidRPr="008B595A">
        <w:rPr>
          <w:sz w:val="24"/>
          <w:szCs w:val="24"/>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педагогами;</w:t>
      </w:r>
    </w:p>
    <w:p w:rsidR="006B1D1C" w:rsidRPr="008B595A" w:rsidRDefault="006B1D1C" w:rsidP="00BA704B">
      <w:pPr>
        <w:pStyle w:val="a4"/>
        <w:numPr>
          <w:ilvl w:val="0"/>
          <w:numId w:val="144"/>
        </w:numPr>
        <w:tabs>
          <w:tab w:val="left" w:pos="2134"/>
        </w:tabs>
        <w:ind w:right="222" w:firstLine="720"/>
        <w:rPr>
          <w:sz w:val="24"/>
          <w:szCs w:val="24"/>
        </w:rPr>
      </w:pPr>
      <w:r w:rsidRPr="008B595A">
        <w:rPr>
          <w:sz w:val="24"/>
          <w:szCs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6B1D1C" w:rsidRPr="008B595A" w:rsidRDefault="006B1D1C" w:rsidP="00BA704B">
      <w:pPr>
        <w:pStyle w:val="a4"/>
        <w:numPr>
          <w:ilvl w:val="0"/>
          <w:numId w:val="144"/>
        </w:numPr>
        <w:tabs>
          <w:tab w:val="left" w:pos="2134"/>
        </w:tabs>
        <w:ind w:right="219" w:firstLine="720"/>
        <w:rPr>
          <w:sz w:val="24"/>
          <w:szCs w:val="24"/>
        </w:rPr>
      </w:pPr>
      <w:r w:rsidRPr="008B595A">
        <w:rPr>
          <w:sz w:val="24"/>
          <w:szCs w:val="24"/>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6B1D1C" w:rsidRPr="008B595A" w:rsidRDefault="006B1D1C" w:rsidP="006B1D1C">
      <w:pPr>
        <w:pStyle w:val="a3"/>
        <w:ind w:right="224"/>
      </w:pPr>
      <w:r w:rsidRPr="008B595A">
        <w:t>Основными направлениями анализа организуемого в образовательной организации воспитательного процесса могут быть следующие:</w:t>
      </w:r>
    </w:p>
    <w:p w:rsidR="006B1D1C" w:rsidRPr="008B595A" w:rsidRDefault="006B1D1C" w:rsidP="006B1D1C">
      <w:pPr>
        <w:pStyle w:val="a3"/>
        <w:ind w:right="224"/>
      </w:pPr>
    </w:p>
    <w:p w:rsidR="006B1D1C" w:rsidRPr="00DB2271" w:rsidRDefault="006B1D1C" w:rsidP="00BA704B">
      <w:pPr>
        <w:pStyle w:val="2"/>
        <w:numPr>
          <w:ilvl w:val="0"/>
          <w:numId w:val="143"/>
        </w:numPr>
        <w:tabs>
          <w:tab w:val="left" w:pos="1673"/>
        </w:tabs>
        <w:spacing w:line="295" w:lineRule="exact"/>
        <w:rPr>
          <w:sz w:val="24"/>
          <w:szCs w:val="24"/>
        </w:rPr>
      </w:pPr>
      <w:r w:rsidRPr="008B595A">
        <w:rPr>
          <w:sz w:val="24"/>
          <w:szCs w:val="24"/>
        </w:rPr>
        <w:t>Результаты воспитания, социализации и саморазвития школьников.</w:t>
      </w:r>
    </w:p>
    <w:p w:rsidR="006B1D1C" w:rsidRPr="008B595A" w:rsidRDefault="006B1D1C" w:rsidP="006B1D1C">
      <w:pPr>
        <w:pStyle w:val="a3"/>
        <w:ind w:right="224"/>
      </w:pPr>
      <w:r w:rsidRPr="008B595A">
        <w:t>Критерием, на основе которого осуществляется данный анализ, является динамика личностного развития обучающихся каждого класса.</w:t>
      </w:r>
    </w:p>
    <w:p w:rsidR="006B1D1C" w:rsidRPr="008B595A" w:rsidRDefault="006B1D1C" w:rsidP="006B1D1C">
      <w:pPr>
        <w:pStyle w:val="a3"/>
        <w:ind w:right="222"/>
      </w:pPr>
      <w:r w:rsidRPr="008B595A">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6B1D1C" w:rsidRPr="008B595A" w:rsidRDefault="006B1D1C" w:rsidP="006B1D1C">
      <w:pPr>
        <w:pStyle w:val="a3"/>
        <w:ind w:right="229"/>
      </w:pPr>
      <w:r w:rsidRPr="008B595A">
        <w:t>Способом получения информации о результатах воспитания, социализации и саморазвития обучающихся является педагогическое наблюдение.</w:t>
      </w:r>
    </w:p>
    <w:p w:rsidR="006B1D1C" w:rsidRPr="008B595A" w:rsidRDefault="006B1D1C" w:rsidP="006B1D1C">
      <w:pPr>
        <w:pStyle w:val="a3"/>
        <w:ind w:right="222"/>
      </w:pPr>
      <w:r w:rsidRPr="008B595A">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6B1D1C" w:rsidRPr="00DB2271" w:rsidRDefault="006B1D1C" w:rsidP="00BA704B">
      <w:pPr>
        <w:pStyle w:val="2"/>
        <w:numPr>
          <w:ilvl w:val="0"/>
          <w:numId w:val="143"/>
        </w:numPr>
        <w:tabs>
          <w:tab w:val="left" w:pos="1764"/>
        </w:tabs>
        <w:spacing w:line="240" w:lineRule="auto"/>
        <w:ind w:left="692" w:right="226" w:firstLine="720"/>
        <w:rPr>
          <w:sz w:val="24"/>
          <w:szCs w:val="24"/>
        </w:rPr>
      </w:pPr>
      <w:r w:rsidRPr="008B595A">
        <w:rPr>
          <w:sz w:val="24"/>
          <w:szCs w:val="24"/>
        </w:rPr>
        <w:t>Состояние организуемой в школе совместной деятельности детей и взрослых.</w:t>
      </w:r>
    </w:p>
    <w:p w:rsidR="006B1D1C" w:rsidRPr="008B595A" w:rsidRDefault="006B1D1C" w:rsidP="006B1D1C">
      <w:pPr>
        <w:pStyle w:val="a3"/>
        <w:ind w:right="222"/>
      </w:pPr>
      <w:r w:rsidRPr="008B595A">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детей и взрослых.</w:t>
      </w:r>
    </w:p>
    <w:p w:rsidR="006B1D1C" w:rsidRPr="008B595A" w:rsidRDefault="006B1D1C" w:rsidP="006B1D1C">
      <w:pPr>
        <w:pStyle w:val="a3"/>
        <w:ind w:right="223"/>
      </w:pPr>
      <w:r w:rsidRPr="008B595A">
        <w:t>Осуществляется анализ заместителем директора по воспитательной работе, классными руководителями, активом старшеклассников и представителями родительских комитетов, хорошо знакомыми с деятельностью образовательной организации и класса.</w:t>
      </w:r>
    </w:p>
    <w:p w:rsidR="006B1D1C" w:rsidRPr="008B595A" w:rsidRDefault="006B1D1C" w:rsidP="006B1D1C">
      <w:pPr>
        <w:pStyle w:val="a3"/>
        <w:ind w:right="222"/>
      </w:pPr>
      <w:r w:rsidRPr="008B595A">
        <w:t>Способами получения информации о состоянии организуемой в школе совместной деятельности детей и взрослых могут быть беседы с обучающихся и их родите</w:t>
      </w:r>
      <w:r>
        <w:t>лями (законными представителями</w:t>
      </w:r>
      <w:r w:rsidRPr="008B595A">
        <w:t xml:space="preserve">), педагогами, </w:t>
      </w:r>
      <w:r>
        <w:t>представителями</w:t>
      </w:r>
      <w:r w:rsidRPr="008B595A">
        <w:t xml:space="preserve">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6B1D1C" w:rsidRPr="008B595A" w:rsidRDefault="006B1D1C" w:rsidP="006B1D1C">
      <w:pPr>
        <w:pStyle w:val="a3"/>
        <w:spacing w:before="1" w:line="299" w:lineRule="exact"/>
        <w:ind w:left="1413" w:firstLine="0"/>
        <w:rPr>
          <w:i/>
        </w:rPr>
      </w:pPr>
      <w:r w:rsidRPr="008B595A">
        <w:t>Внимание при этом сосредотачивается на вопросах, связанных с</w:t>
      </w:r>
      <w:r w:rsidRPr="008B595A">
        <w:rPr>
          <w:i/>
        </w:rPr>
        <w:t>:</w:t>
      </w:r>
    </w:p>
    <w:p w:rsidR="006B1D1C" w:rsidRPr="008B595A" w:rsidRDefault="006B1D1C" w:rsidP="00BA704B">
      <w:pPr>
        <w:pStyle w:val="a4"/>
        <w:numPr>
          <w:ilvl w:val="0"/>
          <w:numId w:val="142"/>
        </w:numPr>
        <w:tabs>
          <w:tab w:val="left" w:pos="1402"/>
        </w:tabs>
        <w:spacing w:line="320" w:lineRule="exact"/>
        <w:ind w:left="1401" w:hanging="282"/>
        <w:jc w:val="left"/>
        <w:rPr>
          <w:sz w:val="24"/>
          <w:szCs w:val="24"/>
        </w:rPr>
      </w:pPr>
      <w:r w:rsidRPr="008B595A">
        <w:rPr>
          <w:sz w:val="24"/>
          <w:szCs w:val="24"/>
        </w:rPr>
        <w:t>качеством проводимых общешкольных ключевых дел;</w:t>
      </w:r>
    </w:p>
    <w:p w:rsidR="006B1D1C" w:rsidRPr="008B595A" w:rsidRDefault="006B1D1C" w:rsidP="00BA704B">
      <w:pPr>
        <w:pStyle w:val="a4"/>
        <w:numPr>
          <w:ilvl w:val="0"/>
          <w:numId w:val="142"/>
        </w:numPr>
        <w:tabs>
          <w:tab w:val="left" w:pos="1402"/>
        </w:tabs>
        <w:spacing w:line="318" w:lineRule="exact"/>
        <w:ind w:left="1401" w:hanging="282"/>
        <w:jc w:val="left"/>
        <w:rPr>
          <w:sz w:val="24"/>
          <w:szCs w:val="24"/>
        </w:rPr>
      </w:pPr>
      <w:r w:rsidRPr="008B595A">
        <w:rPr>
          <w:sz w:val="24"/>
          <w:szCs w:val="24"/>
        </w:rPr>
        <w:t>качеством совместной деятельности классных руководителей и их классов;</w:t>
      </w:r>
    </w:p>
    <w:p w:rsidR="006B1D1C" w:rsidRPr="008B595A" w:rsidRDefault="006B1D1C" w:rsidP="00BA704B">
      <w:pPr>
        <w:pStyle w:val="a4"/>
        <w:numPr>
          <w:ilvl w:val="0"/>
          <w:numId w:val="142"/>
        </w:numPr>
        <w:tabs>
          <w:tab w:val="left" w:pos="1402"/>
        </w:tabs>
        <w:spacing w:line="317" w:lineRule="exact"/>
        <w:ind w:left="1401" w:hanging="282"/>
        <w:jc w:val="left"/>
        <w:rPr>
          <w:sz w:val="24"/>
          <w:szCs w:val="24"/>
        </w:rPr>
      </w:pPr>
      <w:r w:rsidRPr="008B595A">
        <w:rPr>
          <w:sz w:val="24"/>
          <w:szCs w:val="24"/>
        </w:rPr>
        <w:t>качеством организуемой в школе внеурочной деятельности;</w:t>
      </w:r>
    </w:p>
    <w:p w:rsidR="006B1D1C" w:rsidRPr="008B595A" w:rsidRDefault="006B1D1C" w:rsidP="00BA704B">
      <w:pPr>
        <w:pStyle w:val="a4"/>
        <w:numPr>
          <w:ilvl w:val="0"/>
          <w:numId w:val="142"/>
        </w:numPr>
        <w:tabs>
          <w:tab w:val="left" w:pos="1402"/>
        </w:tabs>
        <w:spacing w:line="318" w:lineRule="exact"/>
        <w:ind w:left="1401" w:hanging="282"/>
        <w:jc w:val="left"/>
        <w:rPr>
          <w:sz w:val="24"/>
          <w:szCs w:val="24"/>
        </w:rPr>
      </w:pPr>
      <w:r w:rsidRPr="008B595A">
        <w:rPr>
          <w:sz w:val="24"/>
          <w:szCs w:val="24"/>
        </w:rPr>
        <w:t>качеством реализации личностно развивающего потенциала школьных уроков;</w:t>
      </w:r>
    </w:p>
    <w:p w:rsidR="006B1D1C" w:rsidRPr="008B595A" w:rsidRDefault="006B1D1C" w:rsidP="00BA704B">
      <w:pPr>
        <w:pStyle w:val="a4"/>
        <w:numPr>
          <w:ilvl w:val="0"/>
          <w:numId w:val="142"/>
        </w:numPr>
        <w:tabs>
          <w:tab w:val="left" w:pos="1402"/>
        </w:tabs>
        <w:spacing w:line="318" w:lineRule="exact"/>
        <w:ind w:left="1401" w:hanging="282"/>
        <w:jc w:val="left"/>
        <w:rPr>
          <w:sz w:val="24"/>
          <w:szCs w:val="24"/>
        </w:rPr>
      </w:pPr>
      <w:r w:rsidRPr="008B595A">
        <w:rPr>
          <w:sz w:val="24"/>
          <w:szCs w:val="24"/>
        </w:rPr>
        <w:t>качеством существующего в школе ученического самоуправления;</w:t>
      </w:r>
    </w:p>
    <w:p w:rsidR="006B1D1C" w:rsidRPr="008B595A" w:rsidRDefault="006B1D1C" w:rsidP="00BA704B">
      <w:pPr>
        <w:pStyle w:val="a4"/>
        <w:numPr>
          <w:ilvl w:val="0"/>
          <w:numId w:val="142"/>
        </w:numPr>
        <w:tabs>
          <w:tab w:val="left" w:pos="1402"/>
        </w:tabs>
        <w:spacing w:before="3" w:line="235" w:lineRule="auto"/>
        <w:ind w:right="229" w:firstLine="427"/>
        <w:jc w:val="left"/>
        <w:rPr>
          <w:sz w:val="24"/>
          <w:szCs w:val="24"/>
        </w:rPr>
      </w:pPr>
      <w:r w:rsidRPr="008B595A">
        <w:rPr>
          <w:sz w:val="24"/>
          <w:szCs w:val="24"/>
        </w:rPr>
        <w:t>качеством функционирующих на базе образовательной организации отделения РД</w:t>
      </w:r>
      <w:r>
        <w:rPr>
          <w:sz w:val="24"/>
          <w:szCs w:val="24"/>
        </w:rPr>
        <w:t>ДМ</w:t>
      </w:r>
      <w:r w:rsidRPr="008B595A">
        <w:rPr>
          <w:sz w:val="24"/>
          <w:szCs w:val="24"/>
        </w:rPr>
        <w:t>, отряда ЮИД;</w:t>
      </w:r>
    </w:p>
    <w:p w:rsidR="006B1D1C" w:rsidRPr="008B595A" w:rsidRDefault="006B1D1C" w:rsidP="00BA704B">
      <w:pPr>
        <w:pStyle w:val="a4"/>
        <w:numPr>
          <w:ilvl w:val="0"/>
          <w:numId w:val="142"/>
        </w:numPr>
        <w:tabs>
          <w:tab w:val="left" w:pos="1402"/>
        </w:tabs>
        <w:spacing w:before="3" w:line="319" w:lineRule="exact"/>
        <w:ind w:left="1401" w:hanging="282"/>
        <w:jc w:val="left"/>
        <w:rPr>
          <w:sz w:val="24"/>
          <w:szCs w:val="24"/>
        </w:rPr>
      </w:pPr>
      <w:r w:rsidRPr="008B595A">
        <w:rPr>
          <w:sz w:val="24"/>
          <w:szCs w:val="24"/>
        </w:rPr>
        <w:t>качеством проводимых в образовательной организации экскурсий, походов;</w:t>
      </w:r>
    </w:p>
    <w:p w:rsidR="006B1D1C" w:rsidRPr="008B595A" w:rsidRDefault="006B1D1C" w:rsidP="00BA704B">
      <w:pPr>
        <w:pStyle w:val="a4"/>
        <w:numPr>
          <w:ilvl w:val="0"/>
          <w:numId w:val="142"/>
        </w:numPr>
        <w:tabs>
          <w:tab w:val="left" w:pos="1402"/>
        </w:tabs>
        <w:spacing w:line="318" w:lineRule="exact"/>
        <w:ind w:left="1401" w:hanging="282"/>
        <w:jc w:val="left"/>
        <w:rPr>
          <w:sz w:val="24"/>
          <w:szCs w:val="24"/>
        </w:rPr>
      </w:pPr>
      <w:r w:rsidRPr="008B595A">
        <w:rPr>
          <w:sz w:val="24"/>
          <w:szCs w:val="24"/>
        </w:rPr>
        <w:t>качеством профориентационной работы образовательной организации;</w:t>
      </w:r>
    </w:p>
    <w:p w:rsidR="006B1D1C" w:rsidRPr="008B595A" w:rsidRDefault="006B1D1C" w:rsidP="00BA704B">
      <w:pPr>
        <w:pStyle w:val="a4"/>
        <w:numPr>
          <w:ilvl w:val="0"/>
          <w:numId w:val="142"/>
        </w:numPr>
        <w:tabs>
          <w:tab w:val="left" w:pos="1402"/>
        </w:tabs>
        <w:spacing w:line="318" w:lineRule="exact"/>
        <w:ind w:left="1401" w:hanging="282"/>
        <w:jc w:val="left"/>
        <w:rPr>
          <w:sz w:val="24"/>
          <w:szCs w:val="24"/>
        </w:rPr>
      </w:pPr>
      <w:r w:rsidRPr="008B595A">
        <w:rPr>
          <w:sz w:val="24"/>
          <w:szCs w:val="24"/>
        </w:rPr>
        <w:t>качеством работы медиа образовательной организации;</w:t>
      </w:r>
    </w:p>
    <w:p w:rsidR="006B1D1C" w:rsidRPr="008B595A" w:rsidRDefault="006B1D1C" w:rsidP="00BA704B">
      <w:pPr>
        <w:pStyle w:val="a4"/>
        <w:numPr>
          <w:ilvl w:val="0"/>
          <w:numId w:val="142"/>
        </w:numPr>
        <w:tabs>
          <w:tab w:val="left" w:pos="1402"/>
        </w:tabs>
        <w:spacing w:before="2" w:line="235" w:lineRule="auto"/>
        <w:ind w:right="224" w:firstLine="427"/>
        <w:jc w:val="left"/>
        <w:rPr>
          <w:sz w:val="24"/>
          <w:szCs w:val="24"/>
        </w:rPr>
      </w:pPr>
      <w:r w:rsidRPr="008B595A">
        <w:rPr>
          <w:sz w:val="24"/>
          <w:szCs w:val="24"/>
        </w:rPr>
        <w:t xml:space="preserve">качеством организации предметно-эстетической среды школы; </w:t>
      </w:r>
    </w:p>
    <w:p w:rsidR="006B1D1C" w:rsidRPr="008B595A" w:rsidRDefault="006B1D1C" w:rsidP="00BA704B">
      <w:pPr>
        <w:pStyle w:val="a4"/>
        <w:numPr>
          <w:ilvl w:val="0"/>
          <w:numId w:val="142"/>
        </w:numPr>
        <w:tabs>
          <w:tab w:val="left" w:pos="1402"/>
        </w:tabs>
        <w:spacing w:before="2" w:line="235" w:lineRule="auto"/>
        <w:ind w:right="224" w:firstLine="427"/>
        <w:jc w:val="left"/>
        <w:rPr>
          <w:sz w:val="24"/>
          <w:szCs w:val="24"/>
        </w:rPr>
      </w:pPr>
      <w:r w:rsidRPr="008B595A">
        <w:rPr>
          <w:sz w:val="24"/>
          <w:szCs w:val="24"/>
        </w:rPr>
        <w:t>качеством взаимодействия образовательной организации и семей обучающихся.</w:t>
      </w:r>
    </w:p>
    <w:p w:rsidR="006B1D1C" w:rsidRPr="008B595A" w:rsidRDefault="006B1D1C" w:rsidP="006B1D1C">
      <w:pPr>
        <w:pStyle w:val="a3"/>
        <w:spacing w:before="3"/>
        <w:ind w:right="223"/>
      </w:pPr>
      <w:r w:rsidRPr="008B595A">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6B1D1C" w:rsidRPr="008B595A" w:rsidRDefault="006B1D1C" w:rsidP="006B1D1C">
      <w:pPr>
        <w:pStyle w:val="a3"/>
        <w:spacing w:before="7"/>
        <w:ind w:left="0" w:firstLine="0"/>
        <w:jc w:val="left"/>
      </w:pPr>
    </w:p>
    <w:p w:rsidR="00F83AF0" w:rsidRDefault="00F83AF0" w:rsidP="006B1D1C">
      <w:pPr>
        <w:pStyle w:val="a3"/>
        <w:spacing w:before="248"/>
        <w:ind w:left="284" w:firstLine="0"/>
        <w:jc w:val="left"/>
      </w:pPr>
    </w:p>
    <w:p w:rsidR="00F83AF0" w:rsidRDefault="004229C5">
      <w:pPr>
        <w:pStyle w:val="110"/>
        <w:spacing w:before="0"/>
        <w:ind w:left="0" w:right="280"/>
        <w:jc w:val="center"/>
      </w:pPr>
      <w:bookmarkStart w:id="183" w:name="ОРГАНИЗАЦИОННЫЙ_РАЗДЕЛ"/>
      <w:bookmarkStart w:id="184" w:name="_bookmark70"/>
      <w:bookmarkEnd w:id="183"/>
      <w:bookmarkEnd w:id="184"/>
      <w:r>
        <w:t>ОРГАНИЗАЦИОННЫЙ</w:t>
      </w:r>
      <w:r>
        <w:rPr>
          <w:spacing w:val="-5"/>
        </w:rPr>
        <w:t xml:space="preserve"> </w:t>
      </w:r>
      <w:r>
        <w:rPr>
          <w:spacing w:val="-2"/>
        </w:rPr>
        <w:t>РАЗДЕЛ</w:t>
      </w:r>
    </w:p>
    <w:p w:rsidR="00F83AF0" w:rsidRDefault="0043766A">
      <w:pPr>
        <w:pStyle w:val="a3"/>
        <w:spacing w:before="6"/>
        <w:ind w:left="0" w:firstLine="0"/>
        <w:jc w:val="left"/>
        <w:rPr>
          <w:b/>
          <w:sz w:val="11"/>
        </w:rPr>
      </w:pPr>
      <w:r>
        <w:rPr>
          <w:b/>
          <w:sz w:val="11"/>
        </w:rPr>
        <w:pict>
          <v:rect id="docshape9" o:spid="_x0000_s1026" style="position:absolute;margin-left:26.9pt;margin-top:7.85pt;width:541.7pt;height:.5pt;z-index:-251658752;mso-wrap-distance-left:0;mso-wrap-distance-right:0;mso-position-horizontal-relative:page" fillcolor="black" stroked="f">
            <w10:wrap type="topAndBottom" anchorx="page"/>
          </v:rect>
        </w:pict>
      </w:r>
    </w:p>
    <w:p w:rsidR="00F83AF0" w:rsidRDefault="004229C5">
      <w:pPr>
        <w:pStyle w:val="210"/>
        <w:spacing w:line="273" w:lineRule="exact"/>
        <w:ind w:left="2395"/>
      </w:pPr>
      <w:bookmarkStart w:id="185" w:name="._Федеральный_учебный_план_основного_общ"/>
      <w:bookmarkStart w:id="186" w:name="_bookmark71"/>
      <w:bookmarkEnd w:id="185"/>
      <w:bookmarkEnd w:id="186"/>
      <w:r>
        <w:t>.</w:t>
      </w:r>
      <w:r>
        <w:rPr>
          <w:spacing w:val="-7"/>
        </w:rPr>
        <w:t xml:space="preserve"> </w:t>
      </w:r>
      <w:r>
        <w:t>Федеральный</w:t>
      </w:r>
      <w:r>
        <w:rPr>
          <w:spacing w:val="-4"/>
        </w:rPr>
        <w:t xml:space="preserve"> </w:t>
      </w:r>
      <w:r>
        <w:t>учебный</w:t>
      </w:r>
      <w:r>
        <w:rPr>
          <w:spacing w:val="-5"/>
        </w:rPr>
        <w:t xml:space="preserve"> </w:t>
      </w:r>
      <w:r>
        <w:t>план</w:t>
      </w:r>
      <w:r>
        <w:rPr>
          <w:spacing w:val="-5"/>
        </w:rPr>
        <w:t xml:space="preserve"> </w:t>
      </w:r>
      <w:r>
        <w:t>основного</w:t>
      </w:r>
      <w:r>
        <w:rPr>
          <w:spacing w:val="-4"/>
        </w:rPr>
        <w:t xml:space="preserve"> </w:t>
      </w:r>
      <w:r>
        <w:t>общего</w:t>
      </w:r>
      <w:r>
        <w:rPr>
          <w:spacing w:val="-4"/>
        </w:rPr>
        <w:t xml:space="preserve"> </w:t>
      </w:r>
      <w:r>
        <w:rPr>
          <w:spacing w:val="-2"/>
        </w:rPr>
        <w:t>образования</w:t>
      </w:r>
    </w:p>
    <w:p w:rsidR="00F83AF0" w:rsidRDefault="004229C5" w:rsidP="00BA704B">
      <w:pPr>
        <w:pStyle w:val="a4"/>
        <w:numPr>
          <w:ilvl w:val="0"/>
          <w:numId w:val="12"/>
        </w:numPr>
        <w:tabs>
          <w:tab w:val="left" w:pos="1699"/>
        </w:tabs>
        <w:ind w:right="568" w:firstLine="708"/>
        <w:jc w:val="both"/>
        <w:rPr>
          <w:sz w:val="24"/>
        </w:rPr>
      </w:pPr>
      <w:r>
        <w:rPr>
          <w:sz w:val="24"/>
        </w:rPr>
        <w:t>Для основного общего образования представлены шесть вариантов федерального</w:t>
      </w:r>
      <w:r>
        <w:rPr>
          <w:spacing w:val="40"/>
          <w:sz w:val="24"/>
        </w:rPr>
        <w:t xml:space="preserve"> </w:t>
      </w:r>
      <w:r>
        <w:rPr>
          <w:sz w:val="24"/>
        </w:rPr>
        <w:t>учебного плана:</w:t>
      </w:r>
    </w:p>
    <w:p w:rsidR="00F83AF0" w:rsidRDefault="004229C5">
      <w:pPr>
        <w:pStyle w:val="a3"/>
        <w:ind w:right="564" w:firstLine="708"/>
      </w:pPr>
      <w:r>
        <w:t>варианты 1-3 – для образовательных организаций, в которых обучение ведется на русском языке для 5-дневной и 6-дневной учебной недели (1-й и 2-й варианты), а также с учетом изучения второго иностранного языка (3-й вариант);</w:t>
      </w:r>
    </w:p>
    <w:p w:rsidR="00F83AF0" w:rsidRDefault="004229C5">
      <w:pPr>
        <w:pStyle w:val="a3"/>
        <w:ind w:right="571" w:firstLine="708"/>
      </w:pPr>
      <w:r>
        <w:t>варианты</w:t>
      </w:r>
      <w:r>
        <w:rPr>
          <w:spacing w:val="-3"/>
        </w:rPr>
        <w:t xml:space="preserve"> </w:t>
      </w:r>
      <w:r>
        <w:t>4,</w:t>
      </w:r>
      <w:r>
        <w:rPr>
          <w:spacing w:val="-3"/>
        </w:rPr>
        <w:t xml:space="preserve"> </w:t>
      </w:r>
      <w:r>
        <w:t>5</w:t>
      </w:r>
      <w:r>
        <w:rPr>
          <w:spacing w:val="-3"/>
        </w:rPr>
        <w:t xml:space="preserve"> </w:t>
      </w:r>
      <w:r>
        <w:t>–</w:t>
      </w:r>
      <w:r>
        <w:rPr>
          <w:spacing w:val="-1"/>
        </w:rPr>
        <w:t xml:space="preserve"> </w:t>
      </w:r>
      <w:r>
        <w:t>для</w:t>
      </w:r>
      <w:r>
        <w:rPr>
          <w:spacing w:val="-3"/>
        </w:rPr>
        <w:t xml:space="preserve"> </w:t>
      </w:r>
      <w:r>
        <w:t>образовательных</w:t>
      </w:r>
      <w:r>
        <w:rPr>
          <w:spacing w:val="-2"/>
        </w:rPr>
        <w:t xml:space="preserve"> </w:t>
      </w:r>
      <w:r>
        <w:t>организаций,</w:t>
      </w:r>
      <w:r>
        <w:rPr>
          <w:spacing w:val="-3"/>
        </w:rPr>
        <w:t xml:space="preserve"> </w:t>
      </w:r>
      <w:r>
        <w:t>в</w:t>
      </w:r>
      <w:r>
        <w:rPr>
          <w:spacing w:val="-4"/>
        </w:rPr>
        <w:t xml:space="preserve"> </w:t>
      </w:r>
      <w:r>
        <w:t>которых</w:t>
      </w:r>
      <w:r>
        <w:rPr>
          <w:spacing w:val="-1"/>
        </w:rPr>
        <w:t xml:space="preserve"> </w:t>
      </w:r>
      <w:r>
        <w:t>обучение</w:t>
      </w:r>
      <w:r>
        <w:rPr>
          <w:spacing w:val="-4"/>
        </w:rPr>
        <w:t xml:space="preserve"> </w:t>
      </w:r>
      <w:r>
        <w:t>ведется</w:t>
      </w:r>
      <w:r>
        <w:rPr>
          <w:spacing w:val="-3"/>
        </w:rPr>
        <w:t xml:space="preserve"> </w:t>
      </w:r>
      <w:r>
        <w:t>на</w:t>
      </w:r>
      <w:r>
        <w:rPr>
          <w:spacing w:val="-2"/>
        </w:rPr>
        <w:t xml:space="preserve"> </w:t>
      </w:r>
      <w:r>
        <w:t>русском</w:t>
      </w:r>
      <w:r>
        <w:rPr>
          <w:spacing w:val="-4"/>
        </w:rPr>
        <w:t xml:space="preserve"> </w:t>
      </w:r>
      <w:r>
        <w:t>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p w:rsidR="00F83AF0" w:rsidRDefault="004229C5">
      <w:pPr>
        <w:pStyle w:val="a3"/>
        <w:ind w:right="563" w:firstLine="720"/>
      </w:pPr>
      <w:r>
        <w:t>вариант № 6 - для образовательных организаций, в которых обучение ведется</w:t>
      </w:r>
      <w:r>
        <w:rPr>
          <w:spacing w:val="40"/>
        </w:rPr>
        <w:t xml:space="preserve"> </w:t>
      </w:r>
      <w:r>
        <w:t>на родном (нерусском) языке из числа языков народов Российской Федерации.</w:t>
      </w:r>
    </w:p>
    <w:p w:rsidR="00F83AF0" w:rsidRDefault="004229C5" w:rsidP="00BA704B">
      <w:pPr>
        <w:pStyle w:val="a4"/>
        <w:numPr>
          <w:ilvl w:val="0"/>
          <w:numId w:val="12"/>
        </w:numPr>
        <w:tabs>
          <w:tab w:val="left" w:pos="1699"/>
        </w:tabs>
        <w:ind w:right="563" w:firstLine="708"/>
        <w:jc w:val="both"/>
        <w:rPr>
          <w:sz w:val="24"/>
        </w:rPr>
      </w:pPr>
      <w:r>
        <w:rPr>
          <w:sz w:val="24"/>
        </w:rPr>
        <w:t>В качестве Учебного плана М</w:t>
      </w:r>
      <w:r w:rsidR="00223B76">
        <w:rPr>
          <w:sz w:val="24"/>
        </w:rPr>
        <w:t>К</w:t>
      </w:r>
      <w:r>
        <w:rPr>
          <w:sz w:val="24"/>
        </w:rPr>
        <w:t>ОУ «</w:t>
      </w:r>
      <w:r w:rsidR="00223B76">
        <w:rPr>
          <w:sz w:val="24"/>
        </w:rPr>
        <w:t>Комсомоль</w:t>
      </w:r>
      <w:r>
        <w:rPr>
          <w:sz w:val="24"/>
        </w:rPr>
        <w:t>ская СОШ им.</w:t>
      </w:r>
      <w:r w:rsidR="00223B76">
        <w:rPr>
          <w:sz w:val="24"/>
        </w:rPr>
        <w:t>Н</w:t>
      </w:r>
      <w:r>
        <w:rPr>
          <w:sz w:val="24"/>
        </w:rPr>
        <w:t>.</w:t>
      </w:r>
      <w:r w:rsidR="00223B76">
        <w:rPr>
          <w:sz w:val="24"/>
        </w:rPr>
        <w:t>С</w:t>
      </w:r>
      <w:r>
        <w:rPr>
          <w:sz w:val="24"/>
        </w:rPr>
        <w:t>.М</w:t>
      </w:r>
      <w:r w:rsidR="00223B76">
        <w:rPr>
          <w:sz w:val="24"/>
        </w:rPr>
        <w:t>андж</w:t>
      </w:r>
      <w:r>
        <w:rPr>
          <w:sz w:val="24"/>
        </w:rPr>
        <w:t>иева» взят вариант 4 Федерального учебного плана.</w:t>
      </w:r>
    </w:p>
    <w:p w:rsidR="00F83AF0" w:rsidRDefault="004229C5" w:rsidP="00FE4354">
      <w:pPr>
        <w:spacing w:before="19"/>
        <w:ind w:left="283" w:right="560"/>
        <w:jc w:val="both"/>
        <w:rPr>
          <w:spacing w:val="-2"/>
          <w:sz w:val="24"/>
        </w:rPr>
      </w:pPr>
      <w:r>
        <w:rPr>
          <w:b/>
          <w:sz w:val="24"/>
        </w:rPr>
        <w:t>* - В соответствии ст.12 п.6.2 ФЕДЕРАЛЬНОГО</w:t>
      </w:r>
      <w:r>
        <w:rPr>
          <w:b/>
          <w:spacing w:val="40"/>
          <w:sz w:val="24"/>
        </w:rPr>
        <w:t xml:space="preserve"> </w:t>
      </w:r>
      <w:r>
        <w:rPr>
          <w:b/>
          <w:sz w:val="24"/>
        </w:rPr>
        <w:t>ЗАКОНА "ОБ ОБРАЗОВАНИИ В РОССИЙСКОЙ ФЕДЕРАЦИИ" N 273-ФЗ ОТ 29.12.2012 ЧАСЫ, ОТВЕДЁННЫЕ НА ИЗУЧЕНИЕ ПРЕДМЕТА ФИЗКУЛЬТУРА В 9 КЛАССЕ, РОДНОЙ ЯЗЫК , РОДНАЯ ЛИТЕРАТУРА ПЕРЕРАСПРЕДЕЛЕНЫ</w:t>
      </w:r>
      <w:r>
        <w:rPr>
          <w:b/>
          <w:spacing w:val="-3"/>
          <w:sz w:val="24"/>
        </w:rPr>
        <w:t xml:space="preserve"> </w:t>
      </w:r>
      <w:r>
        <w:rPr>
          <w:b/>
          <w:sz w:val="24"/>
        </w:rPr>
        <w:t>НА</w:t>
      </w:r>
      <w:r>
        <w:rPr>
          <w:b/>
          <w:spacing w:val="3"/>
          <w:sz w:val="24"/>
        </w:rPr>
        <w:t xml:space="preserve"> </w:t>
      </w:r>
      <w:r>
        <w:rPr>
          <w:b/>
          <w:sz w:val="24"/>
        </w:rPr>
        <w:t>УСМОТРЕНИЕ ОУ</w:t>
      </w:r>
      <w:r>
        <w:rPr>
          <w:b/>
          <w:spacing w:val="-1"/>
          <w:sz w:val="24"/>
        </w:rPr>
        <w:t xml:space="preserve"> </w:t>
      </w:r>
      <w:r>
        <w:rPr>
          <w:b/>
          <w:sz w:val="24"/>
        </w:rPr>
        <w:t>(СМ.УЧЕБНЫЙ ПЛАН</w:t>
      </w:r>
      <w:r>
        <w:rPr>
          <w:b/>
          <w:spacing w:val="-1"/>
          <w:sz w:val="24"/>
        </w:rPr>
        <w:t xml:space="preserve"> </w:t>
      </w:r>
      <w:r>
        <w:rPr>
          <w:b/>
          <w:sz w:val="24"/>
        </w:rPr>
        <w:t>ООО ООО).</w:t>
      </w:r>
      <w:r>
        <w:rPr>
          <w:b/>
          <w:spacing w:val="1"/>
          <w:sz w:val="24"/>
        </w:rPr>
        <w:t xml:space="preserve"> </w:t>
      </w:r>
      <w:r>
        <w:rPr>
          <w:b/>
          <w:sz w:val="24"/>
        </w:rPr>
        <w:t xml:space="preserve">В </w:t>
      </w:r>
      <w:r>
        <w:rPr>
          <w:b/>
          <w:spacing w:val="-2"/>
          <w:sz w:val="24"/>
        </w:rPr>
        <w:t>СЛУЧАЕ</w:t>
      </w:r>
      <w:r w:rsidR="00FE4354">
        <w:rPr>
          <w:b/>
          <w:spacing w:val="-2"/>
          <w:sz w:val="24"/>
        </w:rPr>
        <w:t xml:space="preserve"> </w:t>
      </w:r>
      <w:r>
        <w:rPr>
          <w:b/>
          <w:sz w:val="24"/>
        </w:rPr>
        <w:t>УМЕНЬШЕНИЯ ЧАСОВ УЧЕБНОГО ПРЕДМЕТА,</w:t>
      </w:r>
      <w:r>
        <w:rPr>
          <w:b/>
          <w:spacing w:val="40"/>
          <w:sz w:val="24"/>
        </w:rPr>
        <w:t xml:space="preserve"> </w:t>
      </w:r>
      <w:r>
        <w:rPr>
          <w:sz w:val="24"/>
        </w:rPr>
        <w:t>отдельные модули</w:t>
      </w:r>
      <w:r>
        <w:rPr>
          <w:spacing w:val="40"/>
          <w:sz w:val="24"/>
        </w:rPr>
        <w:t xml:space="preserve"> </w:t>
      </w:r>
      <w:r>
        <w:rPr>
          <w:sz w:val="24"/>
        </w:rPr>
        <w:t>учебного предмета перенесены</w:t>
      </w:r>
      <w:r>
        <w:rPr>
          <w:spacing w:val="40"/>
          <w:sz w:val="24"/>
        </w:rPr>
        <w:t xml:space="preserve"> </w:t>
      </w:r>
      <w:r>
        <w:rPr>
          <w:sz w:val="24"/>
        </w:rPr>
        <w:t xml:space="preserve">во внеурочную деятельность, о чём должно указываться в рабочей программе учебного </w:t>
      </w:r>
      <w:r>
        <w:rPr>
          <w:spacing w:val="-2"/>
          <w:sz w:val="24"/>
        </w:rPr>
        <w:t>предмета.</w:t>
      </w:r>
    </w:p>
    <w:p w:rsidR="00223B76" w:rsidRPr="00223B76" w:rsidRDefault="00223B76" w:rsidP="00FE4354">
      <w:pPr>
        <w:pStyle w:val="a3"/>
        <w:ind w:left="0" w:firstLine="567"/>
      </w:pPr>
      <w:r w:rsidRPr="00223B76">
        <w:t xml:space="preserve">Учебный план ООО МКОУ «Комсомольская СОШ им.Н.С.Манджиева» на 2024-2025 учебный год </w:t>
      </w:r>
      <w:r w:rsidRPr="00223B76">
        <w:rPr>
          <w:spacing w:val="1"/>
        </w:rPr>
        <w:t xml:space="preserve"> </w:t>
      </w:r>
      <w:r w:rsidRPr="00223B76">
        <w:t>сформирован</w:t>
      </w:r>
      <w:r w:rsidRPr="00223B76">
        <w:rPr>
          <w:spacing w:val="1"/>
        </w:rPr>
        <w:t xml:space="preserve"> </w:t>
      </w:r>
      <w:r w:rsidRPr="00223B76">
        <w:t>в</w:t>
      </w:r>
      <w:r w:rsidRPr="00223B76">
        <w:rPr>
          <w:spacing w:val="1"/>
        </w:rPr>
        <w:t xml:space="preserve"> </w:t>
      </w:r>
      <w:r w:rsidRPr="00223B76">
        <w:t>соответствии</w:t>
      </w:r>
      <w:r w:rsidRPr="00223B76">
        <w:rPr>
          <w:spacing w:val="1"/>
        </w:rPr>
        <w:t xml:space="preserve"> </w:t>
      </w:r>
      <w:r w:rsidRPr="00223B76">
        <w:t>со</w:t>
      </w:r>
      <w:r w:rsidRPr="00223B76">
        <w:rPr>
          <w:spacing w:val="1"/>
        </w:rPr>
        <w:t xml:space="preserve"> </w:t>
      </w:r>
      <w:r w:rsidRPr="00223B76">
        <w:t>следующими</w:t>
      </w:r>
      <w:r w:rsidRPr="00223B76">
        <w:rPr>
          <w:spacing w:val="1"/>
        </w:rPr>
        <w:t xml:space="preserve"> </w:t>
      </w:r>
      <w:r w:rsidRPr="00223B76">
        <w:t>нормативно</w:t>
      </w:r>
      <w:r w:rsidRPr="00223B76">
        <w:rPr>
          <w:spacing w:val="1"/>
        </w:rPr>
        <w:t xml:space="preserve"> </w:t>
      </w:r>
      <w:r w:rsidRPr="00223B76">
        <w:t>–</w:t>
      </w:r>
      <w:r w:rsidRPr="00223B76">
        <w:rPr>
          <w:spacing w:val="1"/>
        </w:rPr>
        <w:t xml:space="preserve"> </w:t>
      </w:r>
      <w:r w:rsidRPr="00223B76">
        <w:t>правовыми</w:t>
      </w:r>
      <w:r w:rsidRPr="00223B76">
        <w:rPr>
          <w:spacing w:val="1"/>
        </w:rPr>
        <w:t xml:space="preserve"> </w:t>
      </w:r>
      <w:r w:rsidRPr="00223B76">
        <w:t>документами</w:t>
      </w:r>
      <w:r w:rsidRPr="00223B76">
        <w:rPr>
          <w:spacing w:val="1"/>
        </w:rPr>
        <w:t xml:space="preserve"> </w:t>
      </w:r>
      <w:r w:rsidRPr="00223B76">
        <w:t>федерального</w:t>
      </w:r>
      <w:r w:rsidRPr="00223B76">
        <w:rPr>
          <w:spacing w:val="1"/>
        </w:rPr>
        <w:t xml:space="preserve"> </w:t>
      </w:r>
      <w:r w:rsidRPr="00223B76">
        <w:t>уровня,</w:t>
      </w:r>
      <w:r w:rsidRPr="00223B76">
        <w:rPr>
          <w:spacing w:val="1"/>
        </w:rPr>
        <w:t xml:space="preserve"> </w:t>
      </w:r>
      <w:r w:rsidRPr="00223B76">
        <w:t>нормативно</w:t>
      </w:r>
      <w:r w:rsidRPr="00223B76">
        <w:rPr>
          <w:spacing w:val="-3"/>
        </w:rPr>
        <w:t xml:space="preserve"> </w:t>
      </w:r>
      <w:r w:rsidRPr="00223B76">
        <w:t>–</w:t>
      </w:r>
      <w:r w:rsidRPr="00223B76">
        <w:rPr>
          <w:spacing w:val="-1"/>
        </w:rPr>
        <w:t xml:space="preserve"> </w:t>
      </w:r>
      <w:r w:rsidRPr="00223B76">
        <w:t>правовыми</w:t>
      </w:r>
      <w:r w:rsidRPr="00223B76">
        <w:rPr>
          <w:spacing w:val="-1"/>
        </w:rPr>
        <w:t xml:space="preserve"> </w:t>
      </w:r>
      <w:r w:rsidRPr="00223B76">
        <w:t>актами</w:t>
      </w:r>
      <w:r w:rsidRPr="00223B76">
        <w:rPr>
          <w:spacing w:val="-5"/>
        </w:rPr>
        <w:t xml:space="preserve"> </w:t>
      </w:r>
      <w:r w:rsidRPr="00223B76">
        <w:t>регионального уровня:</w:t>
      </w:r>
    </w:p>
    <w:p w:rsidR="00223B76" w:rsidRPr="00223B76" w:rsidRDefault="00223B76" w:rsidP="00BA704B">
      <w:pPr>
        <w:pStyle w:val="a4"/>
        <w:numPr>
          <w:ilvl w:val="0"/>
          <w:numId w:val="165"/>
        </w:numPr>
        <w:tabs>
          <w:tab w:val="left" w:pos="889"/>
        </w:tabs>
        <w:ind w:left="0" w:firstLine="567"/>
        <w:rPr>
          <w:sz w:val="24"/>
          <w:szCs w:val="24"/>
        </w:rPr>
      </w:pPr>
      <w:r w:rsidRPr="00223B76">
        <w:rPr>
          <w:sz w:val="24"/>
          <w:szCs w:val="24"/>
        </w:rPr>
        <w:t>Федеральным Законом от 29.12.2012 № 273-ФЗ «Об образовании в Российской</w:t>
      </w:r>
      <w:r w:rsidRPr="00223B76">
        <w:rPr>
          <w:spacing w:val="1"/>
          <w:sz w:val="24"/>
          <w:szCs w:val="24"/>
        </w:rPr>
        <w:t xml:space="preserve"> </w:t>
      </w:r>
      <w:r w:rsidRPr="00223B76">
        <w:rPr>
          <w:sz w:val="24"/>
          <w:szCs w:val="24"/>
        </w:rPr>
        <w:t>Федерации»;</w:t>
      </w:r>
    </w:p>
    <w:p w:rsidR="00223B76" w:rsidRPr="00223B76" w:rsidRDefault="00223B76" w:rsidP="00BA704B">
      <w:pPr>
        <w:pStyle w:val="a4"/>
        <w:numPr>
          <w:ilvl w:val="0"/>
          <w:numId w:val="165"/>
        </w:numPr>
        <w:tabs>
          <w:tab w:val="left" w:pos="889"/>
        </w:tabs>
        <w:ind w:left="0" w:firstLine="567"/>
        <w:rPr>
          <w:sz w:val="24"/>
          <w:szCs w:val="24"/>
        </w:rPr>
      </w:pPr>
      <w:r w:rsidRPr="00223B76">
        <w:rPr>
          <w:sz w:val="24"/>
          <w:szCs w:val="24"/>
        </w:rPr>
        <w:t>Федеральным государственным образовательным стандартом основного общего</w:t>
      </w:r>
      <w:r w:rsidRPr="00223B76">
        <w:rPr>
          <w:spacing w:val="1"/>
          <w:sz w:val="24"/>
          <w:szCs w:val="24"/>
        </w:rPr>
        <w:t xml:space="preserve"> </w:t>
      </w:r>
      <w:r w:rsidRPr="00223B76">
        <w:rPr>
          <w:sz w:val="24"/>
          <w:szCs w:val="24"/>
        </w:rPr>
        <w:t>образования,</w:t>
      </w:r>
      <w:r w:rsidRPr="00223B76">
        <w:rPr>
          <w:spacing w:val="1"/>
          <w:sz w:val="24"/>
          <w:szCs w:val="24"/>
        </w:rPr>
        <w:t xml:space="preserve"> </w:t>
      </w:r>
      <w:r w:rsidRPr="00223B76">
        <w:rPr>
          <w:sz w:val="24"/>
          <w:szCs w:val="24"/>
        </w:rPr>
        <w:t>утвержденного</w:t>
      </w:r>
      <w:r w:rsidRPr="00223B76">
        <w:rPr>
          <w:spacing w:val="1"/>
          <w:sz w:val="24"/>
          <w:szCs w:val="24"/>
        </w:rPr>
        <w:t xml:space="preserve"> </w:t>
      </w:r>
      <w:r w:rsidRPr="00223B76">
        <w:rPr>
          <w:sz w:val="24"/>
          <w:szCs w:val="24"/>
        </w:rPr>
        <w:t>приказом</w:t>
      </w:r>
      <w:r w:rsidRPr="00223B76">
        <w:rPr>
          <w:spacing w:val="1"/>
          <w:sz w:val="24"/>
          <w:szCs w:val="24"/>
        </w:rPr>
        <w:t xml:space="preserve"> </w:t>
      </w:r>
      <w:r w:rsidRPr="00223B76">
        <w:rPr>
          <w:sz w:val="24"/>
          <w:szCs w:val="24"/>
        </w:rPr>
        <w:t>Министерства</w:t>
      </w:r>
      <w:r w:rsidRPr="00223B76">
        <w:rPr>
          <w:spacing w:val="1"/>
          <w:sz w:val="24"/>
          <w:szCs w:val="24"/>
        </w:rPr>
        <w:t xml:space="preserve"> </w:t>
      </w:r>
      <w:r w:rsidRPr="00223B76">
        <w:rPr>
          <w:sz w:val="24"/>
          <w:szCs w:val="24"/>
        </w:rPr>
        <w:t>образования</w:t>
      </w:r>
      <w:r w:rsidRPr="00223B76">
        <w:rPr>
          <w:spacing w:val="1"/>
          <w:sz w:val="24"/>
          <w:szCs w:val="24"/>
        </w:rPr>
        <w:t xml:space="preserve"> </w:t>
      </w:r>
      <w:r w:rsidRPr="00223B76">
        <w:rPr>
          <w:sz w:val="24"/>
          <w:szCs w:val="24"/>
        </w:rPr>
        <w:t>и</w:t>
      </w:r>
      <w:r w:rsidRPr="00223B76">
        <w:rPr>
          <w:spacing w:val="1"/>
          <w:sz w:val="24"/>
          <w:szCs w:val="24"/>
        </w:rPr>
        <w:t xml:space="preserve"> </w:t>
      </w:r>
      <w:r w:rsidRPr="00223B76">
        <w:rPr>
          <w:sz w:val="24"/>
          <w:szCs w:val="24"/>
        </w:rPr>
        <w:t>науки</w:t>
      </w:r>
      <w:r w:rsidRPr="00223B76">
        <w:rPr>
          <w:spacing w:val="1"/>
          <w:sz w:val="24"/>
          <w:szCs w:val="24"/>
        </w:rPr>
        <w:t xml:space="preserve"> </w:t>
      </w:r>
      <w:r w:rsidRPr="00223B76">
        <w:rPr>
          <w:sz w:val="24"/>
          <w:szCs w:val="24"/>
        </w:rPr>
        <w:t>Российской Федерации от 17.12.2010 № 1897 (далее – ФГОС основного общего</w:t>
      </w:r>
      <w:r w:rsidRPr="00223B76">
        <w:rPr>
          <w:spacing w:val="1"/>
          <w:sz w:val="24"/>
          <w:szCs w:val="24"/>
        </w:rPr>
        <w:t xml:space="preserve"> </w:t>
      </w:r>
      <w:r w:rsidRPr="00223B76">
        <w:rPr>
          <w:sz w:val="24"/>
          <w:szCs w:val="24"/>
        </w:rPr>
        <w:t>образования);</w:t>
      </w:r>
    </w:p>
    <w:p w:rsidR="00223B76" w:rsidRPr="00223B76" w:rsidRDefault="00223B76" w:rsidP="00BA704B">
      <w:pPr>
        <w:pStyle w:val="a4"/>
        <w:numPr>
          <w:ilvl w:val="0"/>
          <w:numId w:val="165"/>
        </w:numPr>
        <w:tabs>
          <w:tab w:val="left" w:pos="889"/>
        </w:tabs>
        <w:ind w:left="0" w:firstLine="567"/>
        <w:rPr>
          <w:sz w:val="24"/>
          <w:szCs w:val="24"/>
        </w:rPr>
      </w:pPr>
      <w:r w:rsidRPr="00223B76">
        <w:rPr>
          <w:sz w:val="24"/>
          <w:szCs w:val="24"/>
        </w:rPr>
        <w:t>Приказом Министерства просвещения Российской Федерации от 16.11.2022 №</w:t>
      </w:r>
      <w:r w:rsidRPr="00223B76">
        <w:rPr>
          <w:spacing w:val="1"/>
          <w:sz w:val="24"/>
          <w:szCs w:val="24"/>
        </w:rPr>
        <w:t xml:space="preserve"> </w:t>
      </w:r>
      <w:r w:rsidRPr="00223B76">
        <w:rPr>
          <w:sz w:val="24"/>
          <w:szCs w:val="24"/>
        </w:rPr>
        <w:t>993 «Об утверждении федеральной образовательной программы основного общего образования»;</w:t>
      </w:r>
    </w:p>
    <w:p w:rsidR="00223B76" w:rsidRPr="00223B76" w:rsidRDefault="00223B76" w:rsidP="00BA704B">
      <w:pPr>
        <w:pStyle w:val="a4"/>
        <w:numPr>
          <w:ilvl w:val="0"/>
          <w:numId w:val="165"/>
        </w:numPr>
        <w:tabs>
          <w:tab w:val="left" w:pos="889"/>
        </w:tabs>
        <w:ind w:left="0" w:firstLine="567"/>
        <w:rPr>
          <w:sz w:val="24"/>
          <w:szCs w:val="24"/>
        </w:rPr>
      </w:pPr>
      <w:r w:rsidRPr="00223B76">
        <w:rPr>
          <w:sz w:val="24"/>
          <w:szCs w:val="24"/>
        </w:rPr>
        <w:t>санитарными</w:t>
      </w:r>
      <w:r w:rsidRPr="00223B76">
        <w:rPr>
          <w:spacing w:val="1"/>
          <w:sz w:val="24"/>
          <w:szCs w:val="24"/>
        </w:rPr>
        <w:t xml:space="preserve"> </w:t>
      </w:r>
      <w:r w:rsidRPr="00223B76">
        <w:rPr>
          <w:sz w:val="24"/>
          <w:szCs w:val="24"/>
        </w:rPr>
        <w:t>правилами</w:t>
      </w:r>
      <w:r w:rsidRPr="00223B76">
        <w:rPr>
          <w:spacing w:val="1"/>
          <w:sz w:val="24"/>
          <w:szCs w:val="24"/>
        </w:rPr>
        <w:t xml:space="preserve"> </w:t>
      </w:r>
      <w:r w:rsidRPr="00223B76">
        <w:rPr>
          <w:sz w:val="24"/>
          <w:szCs w:val="24"/>
        </w:rPr>
        <w:t>СП</w:t>
      </w:r>
      <w:r w:rsidRPr="00223B76">
        <w:rPr>
          <w:spacing w:val="1"/>
          <w:sz w:val="24"/>
          <w:szCs w:val="24"/>
        </w:rPr>
        <w:t xml:space="preserve"> </w:t>
      </w:r>
      <w:r w:rsidRPr="00223B76">
        <w:rPr>
          <w:sz w:val="24"/>
          <w:szCs w:val="24"/>
        </w:rPr>
        <w:t>2.4.3648-20</w:t>
      </w:r>
      <w:r w:rsidRPr="00223B76">
        <w:rPr>
          <w:spacing w:val="1"/>
          <w:sz w:val="24"/>
          <w:szCs w:val="24"/>
        </w:rPr>
        <w:t xml:space="preserve"> </w:t>
      </w:r>
      <w:r w:rsidRPr="00223B76">
        <w:rPr>
          <w:sz w:val="24"/>
          <w:szCs w:val="24"/>
        </w:rPr>
        <w:t>«Санитарно-эпидемиологические</w:t>
      </w:r>
      <w:r w:rsidRPr="00223B76">
        <w:rPr>
          <w:spacing w:val="1"/>
          <w:sz w:val="24"/>
          <w:szCs w:val="24"/>
        </w:rPr>
        <w:t xml:space="preserve"> </w:t>
      </w:r>
      <w:r w:rsidRPr="00223B76">
        <w:rPr>
          <w:sz w:val="24"/>
          <w:szCs w:val="24"/>
        </w:rPr>
        <w:t>требования</w:t>
      </w:r>
      <w:r w:rsidRPr="00223B76">
        <w:rPr>
          <w:spacing w:val="1"/>
          <w:sz w:val="24"/>
          <w:szCs w:val="24"/>
        </w:rPr>
        <w:t xml:space="preserve"> </w:t>
      </w:r>
      <w:r w:rsidRPr="00223B76">
        <w:rPr>
          <w:sz w:val="24"/>
          <w:szCs w:val="24"/>
        </w:rPr>
        <w:t>к организациям воспитания</w:t>
      </w:r>
      <w:r w:rsidRPr="00223B76">
        <w:rPr>
          <w:spacing w:val="1"/>
          <w:sz w:val="24"/>
          <w:szCs w:val="24"/>
        </w:rPr>
        <w:t xml:space="preserve"> </w:t>
      </w:r>
      <w:r w:rsidRPr="00223B76">
        <w:rPr>
          <w:sz w:val="24"/>
          <w:szCs w:val="24"/>
        </w:rPr>
        <w:t>и обучения, отдыха и</w:t>
      </w:r>
      <w:r w:rsidRPr="00223B76">
        <w:rPr>
          <w:spacing w:val="71"/>
          <w:sz w:val="24"/>
          <w:szCs w:val="24"/>
        </w:rPr>
        <w:t xml:space="preserve"> </w:t>
      </w:r>
      <w:r w:rsidRPr="00223B76">
        <w:rPr>
          <w:sz w:val="24"/>
          <w:szCs w:val="24"/>
        </w:rPr>
        <w:t>оздоровления</w:t>
      </w:r>
      <w:r w:rsidRPr="00223B76">
        <w:rPr>
          <w:spacing w:val="1"/>
          <w:sz w:val="24"/>
          <w:szCs w:val="24"/>
        </w:rPr>
        <w:t xml:space="preserve"> </w:t>
      </w:r>
      <w:r w:rsidRPr="00223B76">
        <w:rPr>
          <w:sz w:val="24"/>
          <w:szCs w:val="24"/>
        </w:rPr>
        <w:t>детей</w:t>
      </w:r>
      <w:r w:rsidRPr="00223B76">
        <w:rPr>
          <w:spacing w:val="1"/>
          <w:sz w:val="24"/>
          <w:szCs w:val="24"/>
        </w:rPr>
        <w:t xml:space="preserve"> </w:t>
      </w:r>
      <w:r w:rsidRPr="00223B76">
        <w:rPr>
          <w:sz w:val="24"/>
          <w:szCs w:val="24"/>
        </w:rPr>
        <w:t>и</w:t>
      </w:r>
      <w:r w:rsidRPr="00223B76">
        <w:rPr>
          <w:spacing w:val="71"/>
          <w:sz w:val="24"/>
          <w:szCs w:val="24"/>
        </w:rPr>
        <w:t xml:space="preserve"> </w:t>
      </w:r>
      <w:r w:rsidRPr="00223B76">
        <w:rPr>
          <w:sz w:val="24"/>
          <w:szCs w:val="24"/>
        </w:rPr>
        <w:t>молодежи»,</w:t>
      </w:r>
      <w:r w:rsidRPr="00223B76">
        <w:rPr>
          <w:spacing w:val="71"/>
          <w:sz w:val="24"/>
          <w:szCs w:val="24"/>
        </w:rPr>
        <w:t xml:space="preserve"> </w:t>
      </w:r>
      <w:r w:rsidRPr="00223B76">
        <w:rPr>
          <w:sz w:val="24"/>
          <w:szCs w:val="24"/>
        </w:rPr>
        <w:t>утвержденных</w:t>
      </w:r>
      <w:r w:rsidRPr="00223B76">
        <w:rPr>
          <w:spacing w:val="71"/>
          <w:sz w:val="24"/>
          <w:szCs w:val="24"/>
        </w:rPr>
        <w:t xml:space="preserve"> </w:t>
      </w:r>
      <w:r w:rsidRPr="00223B76">
        <w:rPr>
          <w:sz w:val="24"/>
          <w:szCs w:val="24"/>
        </w:rPr>
        <w:t>постановлением</w:t>
      </w:r>
      <w:r w:rsidRPr="00223B76">
        <w:rPr>
          <w:spacing w:val="71"/>
          <w:sz w:val="24"/>
          <w:szCs w:val="24"/>
        </w:rPr>
        <w:t xml:space="preserve"> </w:t>
      </w:r>
      <w:r w:rsidRPr="00223B76">
        <w:rPr>
          <w:sz w:val="24"/>
          <w:szCs w:val="24"/>
        </w:rPr>
        <w:t>Главного</w:t>
      </w:r>
      <w:r w:rsidRPr="00223B76">
        <w:rPr>
          <w:spacing w:val="1"/>
          <w:sz w:val="24"/>
          <w:szCs w:val="24"/>
        </w:rPr>
        <w:t xml:space="preserve"> </w:t>
      </w:r>
      <w:r w:rsidRPr="00223B76">
        <w:rPr>
          <w:sz w:val="24"/>
          <w:szCs w:val="24"/>
        </w:rPr>
        <w:t>государственного</w:t>
      </w:r>
      <w:r w:rsidRPr="00223B76">
        <w:rPr>
          <w:spacing w:val="71"/>
          <w:sz w:val="24"/>
          <w:szCs w:val="24"/>
        </w:rPr>
        <w:t xml:space="preserve"> </w:t>
      </w:r>
      <w:r w:rsidRPr="00223B76">
        <w:rPr>
          <w:sz w:val="24"/>
          <w:szCs w:val="24"/>
        </w:rPr>
        <w:t>санитарного</w:t>
      </w:r>
      <w:r w:rsidRPr="00223B76">
        <w:rPr>
          <w:spacing w:val="71"/>
          <w:sz w:val="24"/>
          <w:szCs w:val="24"/>
        </w:rPr>
        <w:t xml:space="preserve"> </w:t>
      </w:r>
      <w:r w:rsidRPr="00223B76">
        <w:rPr>
          <w:sz w:val="24"/>
          <w:szCs w:val="24"/>
        </w:rPr>
        <w:t>врача</w:t>
      </w:r>
      <w:r w:rsidRPr="00223B76">
        <w:rPr>
          <w:spacing w:val="71"/>
          <w:sz w:val="24"/>
          <w:szCs w:val="24"/>
        </w:rPr>
        <w:t xml:space="preserve"> </w:t>
      </w:r>
      <w:r w:rsidRPr="00223B76">
        <w:rPr>
          <w:sz w:val="24"/>
          <w:szCs w:val="24"/>
        </w:rPr>
        <w:t>Российской Федерации от 28.09.2020 №</w:t>
      </w:r>
      <w:r w:rsidRPr="00223B76">
        <w:rPr>
          <w:spacing w:val="1"/>
          <w:sz w:val="24"/>
          <w:szCs w:val="24"/>
        </w:rPr>
        <w:t xml:space="preserve"> </w:t>
      </w:r>
      <w:r w:rsidRPr="00223B76">
        <w:rPr>
          <w:sz w:val="24"/>
          <w:szCs w:val="24"/>
        </w:rPr>
        <w:t>28 (далее</w:t>
      </w:r>
      <w:r w:rsidRPr="00223B76">
        <w:rPr>
          <w:spacing w:val="-1"/>
          <w:sz w:val="24"/>
          <w:szCs w:val="24"/>
        </w:rPr>
        <w:t xml:space="preserve"> </w:t>
      </w:r>
      <w:r w:rsidRPr="00223B76">
        <w:rPr>
          <w:sz w:val="24"/>
          <w:szCs w:val="24"/>
        </w:rPr>
        <w:t>-</w:t>
      </w:r>
      <w:r w:rsidRPr="00223B76">
        <w:rPr>
          <w:spacing w:val="-1"/>
          <w:sz w:val="24"/>
          <w:szCs w:val="24"/>
        </w:rPr>
        <w:t xml:space="preserve"> </w:t>
      </w:r>
      <w:r w:rsidRPr="00223B76">
        <w:rPr>
          <w:sz w:val="24"/>
          <w:szCs w:val="24"/>
        </w:rPr>
        <w:t>СП</w:t>
      </w:r>
      <w:r w:rsidRPr="00223B76">
        <w:rPr>
          <w:spacing w:val="-4"/>
          <w:sz w:val="24"/>
          <w:szCs w:val="24"/>
        </w:rPr>
        <w:t xml:space="preserve"> </w:t>
      </w:r>
      <w:r w:rsidRPr="00223B76">
        <w:rPr>
          <w:sz w:val="24"/>
          <w:szCs w:val="24"/>
        </w:rPr>
        <w:t>2.4.3648-20);</w:t>
      </w:r>
    </w:p>
    <w:p w:rsidR="00223B76" w:rsidRPr="00223B76" w:rsidRDefault="00223B76" w:rsidP="00BA704B">
      <w:pPr>
        <w:pStyle w:val="a4"/>
        <w:numPr>
          <w:ilvl w:val="0"/>
          <w:numId w:val="165"/>
        </w:numPr>
        <w:tabs>
          <w:tab w:val="left" w:pos="889"/>
        </w:tabs>
        <w:ind w:left="0" w:firstLine="567"/>
        <w:rPr>
          <w:sz w:val="24"/>
          <w:szCs w:val="24"/>
        </w:rPr>
      </w:pPr>
      <w:r w:rsidRPr="00223B76">
        <w:rPr>
          <w:sz w:val="24"/>
          <w:szCs w:val="24"/>
        </w:rPr>
        <w:t>санитарными</w:t>
      </w:r>
      <w:r w:rsidRPr="00223B76">
        <w:rPr>
          <w:spacing w:val="1"/>
          <w:sz w:val="24"/>
          <w:szCs w:val="24"/>
        </w:rPr>
        <w:t xml:space="preserve"> </w:t>
      </w:r>
      <w:r w:rsidRPr="00223B76">
        <w:rPr>
          <w:sz w:val="24"/>
          <w:szCs w:val="24"/>
        </w:rPr>
        <w:t>правилами</w:t>
      </w:r>
      <w:r w:rsidRPr="00223B76">
        <w:rPr>
          <w:spacing w:val="1"/>
          <w:sz w:val="24"/>
          <w:szCs w:val="24"/>
        </w:rPr>
        <w:t xml:space="preserve"> </w:t>
      </w:r>
      <w:r w:rsidRPr="00223B76">
        <w:rPr>
          <w:sz w:val="24"/>
          <w:szCs w:val="24"/>
        </w:rPr>
        <w:t>и</w:t>
      </w:r>
      <w:r w:rsidRPr="00223B76">
        <w:rPr>
          <w:spacing w:val="1"/>
          <w:sz w:val="24"/>
          <w:szCs w:val="24"/>
        </w:rPr>
        <w:t xml:space="preserve"> </w:t>
      </w:r>
      <w:r w:rsidRPr="00223B76">
        <w:rPr>
          <w:sz w:val="24"/>
          <w:szCs w:val="24"/>
        </w:rPr>
        <w:t>нормами</w:t>
      </w:r>
      <w:r w:rsidRPr="00223B76">
        <w:rPr>
          <w:spacing w:val="1"/>
          <w:sz w:val="24"/>
          <w:szCs w:val="24"/>
        </w:rPr>
        <w:t xml:space="preserve"> </w:t>
      </w:r>
      <w:r w:rsidRPr="00223B76">
        <w:rPr>
          <w:sz w:val="24"/>
          <w:szCs w:val="24"/>
        </w:rPr>
        <w:t>СанПиН</w:t>
      </w:r>
      <w:r w:rsidRPr="00223B76">
        <w:rPr>
          <w:spacing w:val="1"/>
          <w:sz w:val="24"/>
          <w:szCs w:val="24"/>
        </w:rPr>
        <w:t xml:space="preserve"> </w:t>
      </w:r>
      <w:r w:rsidRPr="00223B76">
        <w:rPr>
          <w:sz w:val="24"/>
          <w:szCs w:val="24"/>
        </w:rPr>
        <w:t>1.2.3685-21</w:t>
      </w:r>
      <w:r w:rsidRPr="00223B76">
        <w:rPr>
          <w:spacing w:val="1"/>
          <w:sz w:val="24"/>
          <w:szCs w:val="24"/>
        </w:rPr>
        <w:t xml:space="preserve"> </w:t>
      </w:r>
      <w:r w:rsidRPr="00223B76">
        <w:rPr>
          <w:sz w:val="24"/>
          <w:szCs w:val="24"/>
        </w:rPr>
        <w:t>«Гигиенические</w:t>
      </w:r>
      <w:r w:rsidRPr="00223B76">
        <w:rPr>
          <w:spacing w:val="1"/>
          <w:sz w:val="24"/>
          <w:szCs w:val="24"/>
        </w:rPr>
        <w:t xml:space="preserve"> </w:t>
      </w:r>
      <w:r w:rsidRPr="00223B76">
        <w:rPr>
          <w:sz w:val="24"/>
          <w:szCs w:val="24"/>
        </w:rPr>
        <w:t>нормативы и</w:t>
      </w:r>
      <w:r w:rsidRPr="00223B76">
        <w:rPr>
          <w:spacing w:val="1"/>
          <w:sz w:val="24"/>
          <w:szCs w:val="24"/>
        </w:rPr>
        <w:t xml:space="preserve"> </w:t>
      </w:r>
      <w:r w:rsidRPr="00223B76">
        <w:rPr>
          <w:sz w:val="24"/>
          <w:szCs w:val="24"/>
        </w:rPr>
        <w:t>требования</w:t>
      </w:r>
      <w:r w:rsidRPr="00223B76">
        <w:rPr>
          <w:spacing w:val="1"/>
          <w:sz w:val="24"/>
          <w:szCs w:val="24"/>
        </w:rPr>
        <w:t xml:space="preserve"> </w:t>
      </w:r>
      <w:r w:rsidRPr="00223B76">
        <w:rPr>
          <w:sz w:val="24"/>
          <w:szCs w:val="24"/>
        </w:rPr>
        <w:t>к</w:t>
      </w:r>
      <w:r w:rsidRPr="00223B76">
        <w:rPr>
          <w:spacing w:val="1"/>
          <w:sz w:val="24"/>
          <w:szCs w:val="24"/>
        </w:rPr>
        <w:t xml:space="preserve"> </w:t>
      </w:r>
      <w:r w:rsidRPr="00223B76">
        <w:rPr>
          <w:sz w:val="24"/>
          <w:szCs w:val="24"/>
        </w:rPr>
        <w:t>обеспечению</w:t>
      </w:r>
      <w:r w:rsidRPr="00223B76">
        <w:rPr>
          <w:spacing w:val="70"/>
          <w:sz w:val="24"/>
          <w:szCs w:val="24"/>
        </w:rPr>
        <w:t xml:space="preserve"> </w:t>
      </w:r>
      <w:r w:rsidRPr="00223B76">
        <w:rPr>
          <w:sz w:val="24"/>
          <w:szCs w:val="24"/>
        </w:rPr>
        <w:t>безопасности</w:t>
      </w:r>
      <w:r w:rsidRPr="00223B76">
        <w:rPr>
          <w:spacing w:val="70"/>
          <w:sz w:val="24"/>
          <w:szCs w:val="24"/>
        </w:rPr>
        <w:t xml:space="preserve"> </w:t>
      </w:r>
      <w:r w:rsidRPr="00223B76">
        <w:rPr>
          <w:sz w:val="24"/>
          <w:szCs w:val="24"/>
        </w:rPr>
        <w:t>и</w:t>
      </w:r>
      <w:r w:rsidRPr="00223B76">
        <w:rPr>
          <w:spacing w:val="70"/>
          <w:sz w:val="24"/>
          <w:szCs w:val="24"/>
        </w:rPr>
        <w:t xml:space="preserve"> </w:t>
      </w:r>
      <w:r w:rsidRPr="00223B76">
        <w:rPr>
          <w:sz w:val="24"/>
          <w:szCs w:val="24"/>
        </w:rPr>
        <w:t>(или)</w:t>
      </w:r>
      <w:r w:rsidRPr="00223B76">
        <w:rPr>
          <w:spacing w:val="70"/>
          <w:sz w:val="24"/>
          <w:szCs w:val="24"/>
        </w:rPr>
        <w:t xml:space="preserve"> </w:t>
      </w:r>
      <w:r w:rsidRPr="00223B76">
        <w:rPr>
          <w:sz w:val="24"/>
          <w:szCs w:val="24"/>
        </w:rPr>
        <w:t>безвредности</w:t>
      </w:r>
      <w:r w:rsidRPr="00223B76">
        <w:rPr>
          <w:spacing w:val="1"/>
          <w:sz w:val="24"/>
          <w:szCs w:val="24"/>
        </w:rPr>
        <w:t xml:space="preserve"> </w:t>
      </w:r>
      <w:r w:rsidRPr="00223B76">
        <w:rPr>
          <w:sz w:val="24"/>
          <w:szCs w:val="24"/>
        </w:rPr>
        <w:t>для</w:t>
      </w:r>
      <w:r w:rsidRPr="00223B76">
        <w:rPr>
          <w:spacing w:val="1"/>
          <w:sz w:val="24"/>
          <w:szCs w:val="24"/>
        </w:rPr>
        <w:t xml:space="preserve"> </w:t>
      </w:r>
      <w:r w:rsidRPr="00223B76">
        <w:rPr>
          <w:sz w:val="24"/>
          <w:szCs w:val="24"/>
        </w:rPr>
        <w:t>человека</w:t>
      </w:r>
      <w:r w:rsidRPr="00223B76">
        <w:rPr>
          <w:spacing w:val="1"/>
          <w:sz w:val="24"/>
          <w:szCs w:val="24"/>
        </w:rPr>
        <w:t xml:space="preserve"> </w:t>
      </w:r>
      <w:r w:rsidRPr="00223B76">
        <w:rPr>
          <w:sz w:val="24"/>
          <w:szCs w:val="24"/>
        </w:rPr>
        <w:t>факторов среды</w:t>
      </w:r>
      <w:r w:rsidRPr="00223B76">
        <w:rPr>
          <w:spacing w:val="1"/>
          <w:sz w:val="24"/>
          <w:szCs w:val="24"/>
        </w:rPr>
        <w:t xml:space="preserve"> </w:t>
      </w:r>
      <w:r w:rsidRPr="00223B76">
        <w:rPr>
          <w:sz w:val="24"/>
          <w:szCs w:val="24"/>
        </w:rPr>
        <w:t>обитания»,</w:t>
      </w:r>
      <w:r w:rsidRPr="00223B76">
        <w:rPr>
          <w:spacing w:val="1"/>
          <w:sz w:val="24"/>
          <w:szCs w:val="24"/>
        </w:rPr>
        <w:t xml:space="preserve"> </w:t>
      </w:r>
      <w:r w:rsidRPr="00223B76">
        <w:rPr>
          <w:sz w:val="24"/>
          <w:szCs w:val="24"/>
        </w:rPr>
        <w:t>утвержденных</w:t>
      </w:r>
      <w:r w:rsidRPr="00223B76">
        <w:rPr>
          <w:spacing w:val="1"/>
          <w:sz w:val="24"/>
          <w:szCs w:val="24"/>
        </w:rPr>
        <w:t xml:space="preserve"> </w:t>
      </w:r>
      <w:r w:rsidRPr="00223B76">
        <w:rPr>
          <w:sz w:val="24"/>
          <w:szCs w:val="24"/>
        </w:rPr>
        <w:t>постановлением</w:t>
      </w:r>
      <w:r w:rsidRPr="00223B76">
        <w:rPr>
          <w:spacing w:val="1"/>
          <w:sz w:val="24"/>
          <w:szCs w:val="24"/>
        </w:rPr>
        <w:t xml:space="preserve"> </w:t>
      </w:r>
      <w:r w:rsidRPr="00223B76">
        <w:rPr>
          <w:sz w:val="24"/>
          <w:szCs w:val="24"/>
        </w:rPr>
        <w:t>Главного</w:t>
      </w:r>
      <w:r w:rsidRPr="00223B76">
        <w:rPr>
          <w:spacing w:val="1"/>
          <w:sz w:val="24"/>
          <w:szCs w:val="24"/>
        </w:rPr>
        <w:t xml:space="preserve"> </w:t>
      </w:r>
      <w:r w:rsidRPr="00223B76">
        <w:rPr>
          <w:sz w:val="24"/>
          <w:szCs w:val="24"/>
        </w:rPr>
        <w:t>государственного</w:t>
      </w:r>
      <w:r w:rsidRPr="00223B76">
        <w:rPr>
          <w:spacing w:val="1"/>
          <w:sz w:val="24"/>
          <w:szCs w:val="24"/>
        </w:rPr>
        <w:t xml:space="preserve"> </w:t>
      </w:r>
      <w:r w:rsidRPr="00223B76">
        <w:rPr>
          <w:sz w:val="24"/>
          <w:szCs w:val="24"/>
        </w:rPr>
        <w:t>санитарного</w:t>
      </w:r>
      <w:r w:rsidRPr="00223B76">
        <w:rPr>
          <w:spacing w:val="1"/>
          <w:sz w:val="24"/>
          <w:szCs w:val="24"/>
        </w:rPr>
        <w:t xml:space="preserve"> </w:t>
      </w:r>
      <w:r w:rsidRPr="00223B76">
        <w:rPr>
          <w:sz w:val="24"/>
          <w:szCs w:val="24"/>
        </w:rPr>
        <w:t>врача</w:t>
      </w:r>
      <w:r w:rsidRPr="00223B76">
        <w:rPr>
          <w:spacing w:val="1"/>
          <w:sz w:val="24"/>
          <w:szCs w:val="24"/>
        </w:rPr>
        <w:t xml:space="preserve"> </w:t>
      </w:r>
      <w:r w:rsidRPr="00223B76">
        <w:rPr>
          <w:sz w:val="24"/>
          <w:szCs w:val="24"/>
        </w:rPr>
        <w:t>Российской</w:t>
      </w:r>
      <w:r w:rsidRPr="00223B76">
        <w:rPr>
          <w:spacing w:val="1"/>
          <w:sz w:val="24"/>
          <w:szCs w:val="24"/>
        </w:rPr>
        <w:t xml:space="preserve"> </w:t>
      </w:r>
      <w:r w:rsidRPr="00223B76">
        <w:rPr>
          <w:sz w:val="24"/>
          <w:szCs w:val="24"/>
        </w:rPr>
        <w:t>Федерации</w:t>
      </w:r>
      <w:r w:rsidRPr="00223B76">
        <w:rPr>
          <w:spacing w:val="1"/>
          <w:sz w:val="24"/>
          <w:szCs w:val="24"/>
        </w:rPr>
        <w:t xml:space="preserve"> </w:t>
      </w:r>
      <w:r w:rsidRPr="00223B76">
        <w:rPr>
          <w:sz w:val="24"/>
          <w:szCs w:val="24"/>
        </w:rPr>
        <w:t>от</w:t>
      </w:r>
      <w:r w:rsidRPr="00223B76">
        <w:rPr>
          <w:spacing w:val="1"/>
          <w:sz w:val="24"/>
          <w:szCs w:val="24"/>
        </w:rPr>
        <w:t xml:space="preserve"> </w:t>
      </w:r>
      <w:r w:rsidRPr="00223B76">
        <w:rPr>
          <w:sz w:val="24"/>
          <w:szCs w:val="24"/>
        </w:rPr>
        <w:t>28.01.2021</w:t>
      </w:r>
      <w:r w:rsidRPr="00223B76">
        <w:rPr>
          <w:spacing w:val="69"/>
          <w:sz w:val="24"/>
          <w:szCs w:val="24"/>
        </w:rPr>
        <w:t xml:space="preserve"> </w:t>
      </w:r>
      <w:r w:rsidRPr="00223B76">
        <w:rPr>
          <w:sz w:val="24"/>
          <w:szCs w:val="24"/>
        </w:rPr>
        <w:t>№</w:t>
      </w:r>
      <w:r w:rsidRPr="00223B76">
        <w:rPr>
          <w:spacing w:val="-3"/>
          <w:sz w:val="24"/>
          <w:szCs w:val="24"/>
        </w:rPr>
        <w:t xml:space="preserve"> </w:t>
      </w:r>
      <w:r w:rsidRPr="00223B76">
        <w:rPr>
          <w:sz w:val="24"/>
          <w:szCs w:val="24"/>
        </w:rPr>
        <w:t>2</w:t>
      </w:r>
      <w:r w:rsidRPr="00223B76">
        <w:rPr>
          <w:spacing w:val="1"/>
          <w:sz w:val="24"/>
          <w:szCs w:val="24"/>
        </w:rPr>
        <w:t xml:space="preserve"> </w:t>
      </w:r>
      <w:r w:rsidRPr="00223B76">
        <w:rPr>
          <w:sz w:val="24"/>
          <w:szCs w:val="24"/>
        </w:rPr>
        <w:t>(далее</w:t>
      </w:r>
      <w:r w:rsidRPr="00223B76">
        <w:rPr>
          <w:spacing w:val="2"/>
          <w:sz w:val="24"/>
          <w:szCs w:val="24"/>
        </w:rPr>
        <w:t xml:space="preserve"> </w:t>
      </w:r>
      <w:r w:rsidRPr="00223B76">
        <w:rPr>
          <w:sz w:val="24"/>
          <w:szCs w:val="24"/>
        </w:rPr>
        <w:t>-</w:t>
      </w:r>
      <w:r w:rsidRPr="00223B76">
        <w:rPr>
          <w:spacing w:val="-2"/>
          <w:sz w:val="24"/>
          <w:szCs w:val="24"/>
        </w:rPr>
        <w:t xml:space="preserve"> </w:t>
      </w:r>
      <w:r w:rsidRPr="00223B76">
        <w:rPr>
          <w:sz w:val="24"/>
          <w:szCs w:val="24"/>
        </w:rPr>
        <w:t>СанПиН</w:t>
      </w:r>
      <w:r w:rsidRPr="00223B76">
        <w:rPr>
          <w:spacing w:val="65"/>
          <w:sz w:val="24"/>
          <w:szCs w:val="24"/>
        </w:rPr>
        <w:t xml:space="preserve"> </w:t>
      </w:r>
      <w:r w:rsidRPr="00223B76">
        <w:rPr>
          <w:sz w:val="24"/>
          <w:szCs w:val="24"/>
        </w:rPr>
        <w:t>1.2.3685-21);</w:t>
      </w:r>
    </w:p>
    <w:p w:rsidR="00223B76" w:rsidRPr="00223B76" w:rsidRDefault="00223B76" w:rsidP="00BA704B">
      <w:pPr>
        <w:pStyle w:val="a4"/>
        <w:numPr>
          <w:ilvl w:val="0"/>
          <w:numId w:val="165"/>
        </w:numPr>
        <w:tabs>
          <w:tab w:val="left" w:pos="889"/>
        </w:tabs>
        <w:ind w:left="0" w:firstLine="567"/>
        <w:rPr>
          <w:sz w:val="24"/>
          <w:szCs w:val="24"/>
        </w:rPr>
      </w:pPr>
      <w:r w:rsidRPr="00223B76">
        <w:rPr>
          <w:sz w:val="24"/>
          <w:szCs w:val="24"/>
        </w:rPr>
        <w:t>уставом</w:t>
      </w:r>
      <w:r w:rsidRPr="00223B76">
        <w:rPr>
          <w:spacing w:val="-1"/>
          <w:sz w:val="24"/>
          <w:szCs w:val="24"/>
        </w:rPr>
        <w:t xml:space="preserve"> </w:t>
      </w:r>
      <w:r w:rsidRPr="00223B76">
        <w:rPr>
          <w:sz w:val="24"/>
          <w:szCs w:val="24"/>
        </w:rPr>
        <w:t>школы.</w:t>
      </w:r>
    </w:p>
    <w:p w:rsidR="00223B76" w:rsidRDefault="00223B76" w:rsidP="00FE4354">
      <w:pPr>
        <w:pStyle w:val="a3"/>
        <w:ind w:left="0" w:firstLine="567"/>
      </w:pPr>
      <w:r>
        <w:t>Учебный</w:t>
      </w:r>
      <w:r>
        <w:rPr>
          <w:spacing w:val="1"/>
        </w:rPr>
        <w:t xml:space="preserve"> </w:t>
      </w:r>
      <w:r>
        <w:t>план</w:t>
      </w:r>
      <w:r>
        <w:rPr>
          <w:spacing w:val="1"/>
        </w:rPr>
        <w:t xml:space="preserve"> </w:t>
      </w:r>
      <w:r>
        <w:t>на</w:t>
      </w:r>
      <w:r>
        <w:rPr>
          <w:spacing w:val="1"/>
        </w:rPr>
        <w:t xml:space="preserve"> </w:t>
      </w:r>
      <w:r>
        <w:t>2023-2024 учебный</w:t>
      </w:r>
      <w:r>
        <w:rPr>
          <w:spacing w:val="1"/>
        </w:rPr>
        <w:t xml:space="preserve"> </w:t>
      </w:r>
      <w:r>
        <w:t>год</w:t>
      </w:r>
      <w:r>
        <w:rPr>
          <w:spacing w:val="1"/>
        </w:rPr>
        <w:t xml:space="preserve"> </w:t>
      </w:r>
      <w:r>
        <w:t>является</w:t>
      </w:r>
      <w:r>
        <w:rPr>
          <w:spacing w:val="1"/>
        </w:rPr>
        <w:t xml:space="preserve"> </w:t>
      </w:r>
      <w:r>
        <w:t>частью</w:t>
      </w:r>
      <w:r>
        <w:rPr>
          <w:spacing w:val="1"/>
        </w:rPr>
        <w:t xml:space="preserve"> </w:t>
      </w:r>
      <w:r>
        <w:t>образовательной</w:t>
      </w:r>
      <w:r>
        <w:rPr>
          <w:spacing w:val="1"/>
        </w:rPr>
        <w:t xml:space="preserve"> </w:t>
      </w:r>
      <w:r>
        <w:t>программы</w:t>
      </w:r>
      <w:r>
        <w:rPr>
          <w:spacing w:val="1"/>
        </w:rPr>
        <w:t xml:space="preserve"> </w:t>
      </w:r>
      <w:r>
        <w:t>образовательной организации</w:t>
      </w:r>
      <w:r>
        <w:rPr>
          <w:spacing w:val="1"/>
        </w:rPr>
        <w:t xml:space="preserve"> </w:t>
      </w:r>
      <w:r>
        <w:t>и</w:t>
      </w:r>
      <w:r>
        <w:rPr>
          <w:spacing w:val="1"/>
        </w:rPr>
        <w:t xml:space="preserve"> </w:t>
      </w:r>
      <w:r>
        <w:t>обеспечивают</w:t>
      </w:r>
      <w:r>
        <w:rPr>
          <w:spacing w:val="1"/>
        </w:rPr>
        <w:t xml:space="preserve"> </w:t>
      </w:r>
      <w:r>
        <w:t>выполнение</w:t>
      </w:r>
      <w:r>
        <w:rPr>
          <w:spacing w:val="1"/>
        </w:rPr>
        <w:t xml:space="preserve"> </w:t>
      </w:r>
      <w:r>
        <w:t>санитарно-</w:t>
      </w:r>
      <w:r>
        <w:rPr>
          <w:spacing w:val="1"/>
        </w:rPr>
        <w:t xml:space="preserve"> </w:t>
      </w:r>
      <w:r>
        <w:t>эпидемиологических</w:t>
      </w:r>
      <w:r>
        <w:rPr>
          <w:spacing w:val="1"/>
        </w:rPr>
        <w:t xml:space="preserve"> </w:t>
      </w:r>
      <w:r>
        <w:t>требований</w:t>
      </w:r>
      <w:r>
        <w:rPr>
          <w:spacing w:val="1"/>
        </w:rPr>
        <w:t xml:space="preserve"> </w:t>
      </w:r>
      <w:r>
        <w:t>СП</w:t>
      </w:r>
      <w:r>
        <w:rPr>
          <w:spacing w:val="1"/>
        </w:rPr>
        <w:t xml:space="preserve"> </w:t>
      </w:r>
      <w:r>
        <w:t>2.4.3648-20</w:t>
      </w:r>
      <w:r>
        <w:rPr>
          <w:spacing w:val="1"/>
        </w:rPr>
        <w:t xml:space="preserve"> </w:t>
      </w:r>
      <w:r>
        <w:t>и</w:t>
      </w:r>
      <w:r>
        <w:rPr>
          <w:spacing w:val="1"/>
        </w:rPr>
        <w:t xml:space="preserve"> </w:t>
      </w:r>
      <w:r>
        <w:t>гигиенических</w:t>
      </w:r>
      <w:r>
        <w:rPr>
          <w:spacing w:val="1"/>
        </w:rPr>
        <w:t xml:space="preserve"> </w:t>
      </w:r>
      <w:r>
        <w:t>нормативов</w:t>
      </w:r>
      <w:r>
        <w:rPr>
          <w:spacing w:val="1"/>
        </w:rPr>
        <w:t xml:space="preserve"> </w:t>
      </w:r>
      <w:r>
        <w:t>и</w:t>
      </w:r>
      <w:r>
        <w:rPr>
          <w:spacing w:val="1"/>
        </w:rPr>
        <w:t xml:space="preserve"> </w:t>
      </w:r>
      <w:r>
        <w:t>требований</w:t>
      </w:r>
      <w:r>
        <w:rPr>
          <w:spacing w:val="-1"/>
        </w:rPr>
        <w:t xml:space="preserve"> </w:t>
      </w:r>
      <w:r>
        <w:t>СанПиН</w:t>
      </w:r>
      <w:r>
        <w:rPr>
          <w:spacing w:val="68"/>
        </w:rPr>
        <w:t xml:space="preserve"> </w:t>
      </w:r>
      <w:r>
        <w:t>1.2.3685-21.</w:t>
      </w:r>
    </w:p>
    <w:p w:rsidR="00223B76" w:rsidRDefault="00223B76" w:rsidP="00FE4354">
      <w:pPr>
        <w:pStyle w:val="a3"/>
        <w:ind w:left="0" w:firstLine="567"/>
      </w:pPr>
      <w:r>
        <w:t>Учебный</w:t>
      </w:r>
      <w:r>
        <w:rPr>
          <w:spacing w:val="-6"/>
        </w:rPr>
        <w:t xml:space="preserve"> </w:t>
      </w:r>
      <w:r>
        <w:t>план</w:t>
      </w:r>
      <w:r>
        <w:rPr>
          <w:spacing w:val="-1"/>
        </w:rPr>
        <w:t xml:space="preserve"> </w:t>
      </w:r>
      <w:r>
        <w:t>ООО</w:t>
      </w:r>
      <w:r>
        <w:rPr>
          <w:spacing w:val="-3"/>
        </w:rPr>
        <w:t xml:space="preserve"> </w:t>
      </w:r>
      <w:r>
        <w:t>предусматривает:</w:t>
      </w:r>
    </w:p>
    <w:p w:rsidR="00223B76" w:rsidRPr="00223B76" w:rsidRDefault="00223B76" w:rsidP="00BA704B">
      <w:pPr>
        <w:pStyle w:val="a4"/>
        <w:numPr>
          <w:ilvl w:val="0"/>
          <w:numId w:val="164"/>
        </w:numPr>
        <w:tabs>
          <w:tab w:val="left" w:pos="889"/>
        </w:tabs>
        <w:ind w:left="0" w:firstLine="567"/>
        <w:rPr>
          <w:sz w:val="24"/>
          <w:szCs w:val="24"/>
        </w:rPr>
      </w:pPr>
      <w:r w:rsidRPr="00223B76">
        <w:rPr>
          <w:sz w:val="24"/>
          <w:szCs w:val="24"/>
        </w:rPr>
        <w:t>5-летний</w:t>
      </w:r>
      <w:r w:rsidRPr="00223B76">
        <w:rPr>
          <w:spacing w:val="1"/>
          <w:sz w:val="24"/>
          <w:szCs w:val="24"/>
        </w:rPr>
        <w:t xml:space="preserve"> </w:t>
      </w:r>
      <w:r w:rsidRPr="00223B76">
        <w:rPr>
          <w:sz w:val="24"/>
          <w:szCs w:val="24"/>
        </w:rPr>
        <w:t>срок</w:t>
      </w:r>
      <w:r w:rsidRPr="00223B76">
        <w:rPr>
          <w:spacing w:val="1"/>
          <w:sz w:val="24"/>
          <w:szCs w:val="24"/>
        </w:rPr>
        <w:t xml:space="preserve"> </w:t>
      </w:r>
      <w:r w:rsidRPr="00223B76">
        <w:rPr>
          <w:sz w:val="24"/>
          <w:szCs w:val="24"/>
        </w:rPr>
        <w:t>освоения</w:t>
      </w:r>
      <w:r w:rsidRPr="00223B76">
        <w:rPr>
          <w:spacing w:val="1"/>
          <w:sz w:val="24"/>
          <w:szCs w:val="24"/>
        </w:rPr>
        <w:t xml:space="preserve"> </w:t>
      </w:r>
      <w:r w:rsidRPr="00223B76">
        <w:rPr>
          <w:sz w:val="24"/>
          <w:szCs w:val="24"/>
        </w:rPr>
        <w:t>образовательных</w:t>
      </w:r>
      <w:r w:rsidRPr="00223B76">
        <w:rPr>
          <w:spacing w:val="1"/>
          <w:sz w:val="24"/>
          <w:szCs w:val="24"/>
        </w:rPr>
        <w:t xml:space="preserve"> </w:t>
      </w:r>
      <w:r w:rsidRPr="00223B76">
        <w:rPr>
          <w:sz w:val="24"/>
          <w:szCs w:val="24"/>
        </w:rPr>
        <w:t>программ</w:t>
      </w:r>
      <w:r w:rsidRPr="00223B76">
        <w:rPr>
          <w:spacing w:val="1"/>
          <w:sz w:val="24"/>
          <w:szCs w:val="24"/>
        </w:rPr>
        <w:t xml:space="preserve"> </w:t>
      </w:r>
      <w:r w:rsidRPr="00223B76">
        <w:rPr>
          <w:sz w:val="24"/>
          <w:szCs w:val="24"/>
        </w:rPr>
        <w:t>основного</w:t>
      </w:r>
      <w:r w:rsidRPr="00223B76">
        <w:rPr>
          <w:spacing w:val="1"/>
          <w:sz w:val="24"/>
          <w:szCs w:val="24"/>
        </w:rPr>
        <w:t xml:space="preserve"> </w:t>
      </w:r>
      <w:r w:rsidRPr="00223B76">
        <w:rPr>
          <w:sz w:val="24"/>
          <w:szCs w:val="24"/>
        </w:rPr>
        <w:t>общего</w:t>
      </w:r>
      <w:r w:rsidRPr="00223B76">
        <w:rPr>
          <w:spacing w:val="-67"/>
          <w:sz w:val="24"/>
          <w:szCs w:val="24"/>
        </w:rPr>
        <w:t xml:space="preserve"> </w:t>
      </w:r>
      <w:r w:rsidRPr="00223B76">
        <w:rPr>
          <w:sz w:val="24"/>
          <w:szCs w:val="24"/>
        </w:rPr>
        <w:t>образования</w:t>
      </w:r>
      <w:r w:rsidRPr="00223B76">
        <w:rPr>
          <w:spacing w:val="-4"/>
          <w:sz w:val="24"/>
          <w:szCs w:val="24"/>
        </w:rPr>
        <w:t xml:space="preserve"> </w:t>
      </w:r>
      <w:r w:rsidRPr="00223B76">
        <w:rPr>
          <w:sz w:val="24"/>
          <w:szCs w:val="24"/>
        </w:rPr>
        <w:t>для 5-9</w:t>
      </w:r>
      <w:r w:rsidRPr="00223B76">
        <w:rPr>
          <w:spacing w:val="-1"/>
          <w:sz w:val="24"/>
          <w:szCs w:val="24"/>
        </w:rPr>
        <w:t xml:space="preserve"> </w:t>
      </w:r>
      <w:r w:rsidRPr="00223B76">
        <w:rPr>
          <w:sz w:val="24"/>
          <w:szCs w:val="24"/>
        </w:rPr>
        <w:t>классов.</w:t>
      </w:r>
    </w:p>
    <w:p w:rsidR="00223B76" w:rsidRDefault="00223B76" w:rsidP="00FE4354">
      <w:pPr>
        <w:pStyle w:val="a3"/>
        <w:tabs>
          <w:tab w:val="left" w:pos="4190"/>
          <w:tab w:val="left" w:pos="5821"/>
          <w:tab w:val="left" w:pos="6677"/>
          <w:tab w:val="left" w:pos="8009"/>
          <w:tab w:val="left" w:pos="9254"/>
        </w:tabs>
        <w:ind w:left="0" w:firstLine="567"/>
      </w:pPr>
      <w:r>
        <w:t>Учебный</w:t>
      </w:r>
      <w:r>
        <w:rPr>
          <w:spacing w:val="12"/>
        </w:rPr>
        <w:t xml:space="preserve"> </w:t>
      </w:r>
      <w:r>
        <w:t>год</w:t>
      </w:r>
      <w:r>
        <w:rPr>
          <w:spacing w:val="13"/>
        </w:rPr>
        <w:t xml:space="preserve"> </w:t>
      </w:r>
      <w:r>
        <w:t>в</w:t>
      </w:r>
      <w:r>
        <w:rPr>
          <w:spacing w:val="11"/>
        </w:rPr>
        <w:t xml:space="preserve"> </w:t>
      </w:r>
      <w:r>
        <w:t>МКОУ «Комсомольская СОШ им.Н.С.Манджиева» начинается 01.09.2024. Продолжительность учебного года составляет 34 учебные недели.</w:t>
      </w:r>
      <w:r>
        <w:rPr>
          <w:spacing w:val="1"/>
        </w:rPr>
        <w:t xml:space="preserve">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7, 8 классах  при 5-дневной учебной неделе и 34 учебных неделях составляет 29, 30, 32 и 33 часа соответственно. Максимальное число часов в неделю в 9 классах  составляет 33 часа</w:t>
      </w:r>
      <w:r>
        <w:t>.</w:t>
      </w:r>
    </w:p>
    <w:p w:rsidR="00223B76" w:rsidRDefault="00223B76" w:rsidP="00FE4354">
      <w:pPr>
        <w:pStyle w:val="a3"/>
        <w:ind w:left="0" w:firstLine="567"/>
      </w:pPr>
      <w:r>
        <w:t>С</w:t>
      </w:r>
      <w:r>
        <w:rPr>
          <w:spacing w:val="1"/>
        </w:rPr>
        <w:t xml:space="preserve"> </w:t>
      </w:r>
      <w:r>
        <w:t>целью</w:t>
      </w:r>
      <w:r>
        <w:rPr>
          <w:spacing w:val="1"/>
        </w:rPr>
        <w:t xml:space="preserve"> </w:t>
      </w:r>
      <w:r>
        <w:t>профилактики</w:t>
      </w:r>
      <w:r>
        <w:rPr>
          <w:spacing w:val="1"/>
        </w:rPr>
        <w:t xml:space="preserve"> </w:t>
      </w:r>
      <w:r>
        <w:t>переутомления</w:t>
      </w:r>
      <w:r>
        <w:rPr>
          <w:spacing w:val="1"/>
        </w:rPr>
        <w:t xml:space="preserve"> </w:t>
      </w:r>
      <w:r>
        <w:t>в</w:t>
      </w:r>
      <w:r>
        <w:rPr>
          <w:spacing w:val="1"/>
        </w:rPr>
        <w:t xml:space="preserve"> </w:t>
      </w:r>
      <w:r>
        <w:t>федеральном</w:t>
      </w:r>
      <w:r>
        <w:rPr>
          <w:spacing w:val="1"/>
        </w:rPr>
        <w:t xml:space="preserve"> </w:t>
      </w:r>
      <w:r>
        <w:t>календарном</w:t>
      </w:r>
      <w:r>
        <w:rPr>
          <w:spacing w:val="1"/>
        </w:rPr>
        <w:t xml:space="preserve"> </w:t>
      </w:r>
      <w:r>
        <w:t>учебном</w:t>
      </w:r>
      <w:r>
        <w:rPr>
          <w:spacing w:val="1"/>
        </w:rPr>
        <w:t xml:space="preserve"> </w:t>
      </w:r>
      <w:r>
        <w:t>графике</w:t>
      </w:r>
      <w:r>
        <w:rPr>
          <w:spacing w:val="1"/>
        </w:rPr>
        <w:t xml:space="preserve"> </w:t>
      </w:r>
      <w:r>
        <w:t>предусматривается</w:t>
      </w:r>
      <w:r>
        <w:rPr>
          <w:spacing w:val="1"/>
        </w:rPr>
        <w:t xml:space="preserve"> </w:t>
      </w:r>
      <w:r>
        <w:t>чередование</w:t>
      </w:r>
      <w:r>
        <w:rPr>
          <w:spacing w:val="1"/>
        </w:rPr>
        <w:t xml:space="preserve"> </w:t>
      </w:r>
      <w:r>
        <w:t>периодов</w:t>
      </w:r>
      <w:r>
        <w:rPr>
          <w:spacing w:val="1"/>
        </w:rPr>
        <w:t xml:space="preserve"> </w:t>
      </w:r>
      <w:r>
        <w:t>учебного</w:t>
      </w:r>
      <w:r>
        <w:rPr>
          <w:spacing w:val="1"/>
        </w:rPr>
        <w:t xml:space="preserve"> </w:t>
      </w:r>
      <w:r>
        <w:t>времени</w:t>
      </w:r>
      <w:r>
        <w:rPr>
          <w:spacing w:val="1"/>
        </w:rPr>
        <w:t xml:space="preserve"> </w:t>
      </w:r>
      <w:r>
        <w:t>и</w:t>
      </w:r>
      <w:r>
        <w:rPr>
          <w:spacing w:val="1"/>
        </w:rPr>
        <w:t xml:space="preserve"> </w:t>
      </w:r>
      <w:r>
        <w:t>каникул.</w:t>
      </w:r>
      <w:r>
        <w:rPr>
          <w:spacing w:val="1"/>
        </w:rPr>
        <w:t xml:space="preserve"> </w:t>
      </w:r>
      <w:r>
        <w:t>Продолжительность</w:t>
      </w:r>
      <w:r>
        <w:rPr>
          <w:spacing w:val="21"/>
        </w:rPr>
        <w:t xml:space="preserve"> </w:t>
      </w:r>
      <w:r>
        <w:t>каникул</w:t>
      </w:r>
      <w:r>
        <w:rPr>
          <w:spacing w:val="24"/>
        </w:rPr>
        <w:t xml:space="preserve"> в течение учебного года </w:t>
      </w:r>
      <w:r>
        <w:t>должна</w:t>
      </w:r>
      <w:r>
        <w:rPr>
          <w:spacing w:val="24"/>
        </w:rPr>
        <w:t xml:space="preserve"> </w:t>
      </w:r>
      <w:r>
        <w:t>составлять</w:t>
      </w:r>
      <w:r>
        <w:rPr>
          <w:spacing w:val="24"/>
        </w:rPr>
        <w:t xml:space="preserve"> </w:t>
      </w:r>
      <w:r>
        <w:t>не</w:t>
      </w:r>
      <w:r>
        <w:rPr>
          <w:spacing w:val="25"/>
        </w:rPr>
        <w:t xml:space="preserve"> </w:t>
      </w:r>
      <w:r>
        <w:t>менее</w:t>
      </w:r>
      <w:r>
        <w:rPr>
          <w:spacing w:val="25"/>
        </w:rPr>
        <w:t xml:space="preserve"> </w:t>
      </w:r>
      <w:r>
        <w:t>30</w:t>
      </w:r>
      <w:r>
        <w:rPr>
          <w:spacing w:val="24"/>
        </w:rPr>
        <w:t xml:space="preserve"> </w:t>
      </w:r>
      <w:r>
        <w:t>календарных</w:t>
      </w:r>
      <w:r>
        <w:rPr>
          <w:spacing w:val="25"/>
        </w:rPr>
        <w:t xml:space="preserve"> </w:t>
      </w:r>
      <w:r>
        <w:t>дней,</w:t>
      </w:r>
      <w:r>
        <w:rPr>
          <w:spacing w:val="22"/>
        </w:rPr>
        <w:t xml:space="preserve"> </w:t>
      </w:r>
      <w:r>
        <w:t>летом - не</w:t>
      </w:r>
      <w:r>
        <w:rPr>
          <w:spacing w:val="1"/>
        </w:rPr>
        <w:t xml:space="preserve"> </w:t>
      </w:r>
      <w:r>
        <w:t>менее</w:t>
      </w:r>
      <w:r>
        <w:rPr>
          <w:spacing w:val="1"/>
        </w:rPr>
        <w:t xml:space="preserve"> </w:t>
      </w:r>
      <w:r>
        <w:t>8</w:t>
      </w:r>
      <w:r>
        <w:rPr>
          <w:spacing w:val="1"/>
        </w:rPr>
        <w:t xml:space="preserve"> </w:t>
      </w:r>
      <w:r>
        <w:t>недель.</w:t>
      </w:r>
      <w:r>
        <w:rPr>
          <w:spacing w:val="1"/>
        </w:rPr>
        <w:t xml:space="preserve"> </w:t>
      </w:r>
      <w:r>
        <w:t>Сроки</w:t>
      </w:r>
      <w:r>
        <w:rPr>
          <w:spacing w:val="1"/>
        </w:rPr>
        <w:t xml:space="preserve"> </w:t>
      </w:r>
      <w:r>
        <w:t>каникул</w:t>
      </w:r>
      <w:r>
        <w:rPr>
          <w:spacing w:val="1"/>
        </w:rPr>
        <w:t xml:space="preserve"> </w:t>
      </w:r>
      <w:r>
        <w:t>устанавливаются</w:t>
      </w:r>
      <w:r>
        <w:rPr>
          <w:spacing w:val="1"/>
        </w:rPr>
        <w:t xml:space="preserve"> </w:t>
      </w:r>
      <w:r>
        <w:t>календарным</w:t>
      </w:r>
      <w:r>
        <w:rPr>
          <w:spacing w:val="1"/>
        </w:rPr>
        <w:t xml:space="preserve"> </w:t>
      </w:r>
      <w:r>
        <w:t>учебным</w:t>
      </w:r>
      <w:r>
        <w:rPr>
          <w:spacing w:val="1"/>
        </w:rPr>
        <w:t xml:space="preserve"> </w:t>
      </w:r>
      <w:r>
        <w:t>графиком.</w:t>
      </w:r>
    </w:p>
    <w:p w:rsidR="00223B76" w:rsidRDefault="00223B76" w:rsidP="00FE4354">
      <w:pPr>
        <w:pStyle w:val="a3"/>
        <w:ind w:left="0" w:firstLine="567"/>
      </w:pPr>
      <w:r>
        <w:t>Расписание</w:t>
      </w:r>
      <w:r>
        <w:rPr>
          <w:spacing w:val="1"/>
        </w:rPr>
        <w:t xml:space="preserve"> </w:t>
      </w:r>
      <w:r>
        <w:t>уроков</w:t>
      </w:r>
      <w:r>
        <w:rPr>
          <w:spacing w:val="1"/>
        </w:rPr>
        <w:t xml:space="preserve"> </w:t>
      </w:r>
      <w:r>
        <w:t>составляется</w:t>
      </w:r>
      <w:r>
        <w:rPr>
          <w:spacing w:val="1"/>
        </w:rPr>
        <w:t xml:space="preserve"> </w:t>
      </w:r>
      <w:r>
        <w:t>с</w:t>
      </w:r>
      <w:r>
        <w:rPr>
          <w:spacing w:val="1"/>
        </w:rPr>
        <w:t xml:space="preserve"> </w:t>
      </w:r>
      <w:r>
        <w:t>учетом</w:t>
      </w:r>
      <w:r>
        <w:rPr>
          <w:spacing w:val="1"/>
        </w:rPr>
        <w:t xml:space="preserve"> </w:t>
      </w:r>
      <w:r>
        <w:t>дневной</w:t>
      </w:r>
      <w:r>
        <w:rPr>
          <w:spacing w:val="1"/>
        </w:rPr>
        <w:t xml:space="preserve"> </w:t>
      </w:r>
      <w:r>
        <w:t>и</w:t>
      </w:r>
      <w:r>
        <w:rPr>
          <w:spacing w:val="1"/>
        </w:rPr>
        <w:t xml:space="preserve"> </w:t>
      </w:r>
      <w:r>
        <w:t>недельной</w:t>
      </w:r>
      <w:r>
        <w:rPr>
          <w:spacing w:val="1"/>
        </w:rPr>
        <w:t xml:space="preserve"> </w:t>
      </w:r>
      <w:r>
        <w:t>умственной</w:t>
      </w:r>
      <w:r>
        <w:rPr>
          <w:spacing w:val="1"/>
        </w:rPr>
        <w:t xml:space="preserve"> </w:t>
      </w:r>
      <w:r>
        <w:t>работоспособности</w:t>
      </w:r>
      <w:r>
        <w:rPr>
          <w:spacing w:val="1"/>
        </w:rPr>
        <w:t xml:space="preserve"> </w:t>
      </w:r>
      <w:r>
        <w:t>обучающихся</w:t>
      </w:r>
      <w:r>
        <w:rPr>
          <w:spacing w:val="1"/>
        </w:rPr>
        <w:t xml:space="preserve"> </w:t>
      </w:r>
      <w:r>
        <w:t>и</w:t>
      </w:r>
      <w:r>
        <w:rPr>
          <w:spacing w:val="1"/>
        </w:rPr>
        <w:t xml:space="preserve"> </w:t>
      </w:r>
      <w:r>
        <w:t>школы</w:t>
      </w:r>
      <w:r>
        <w:rPr>
          <w:spacing w:val="1"/>
        </w:rPr>
        <w:t xml:space="preserve"> </w:t>
      </w:r>
      <w:r>
        <w:t>трудности</w:t>
      </w:r>
      <w:r>
        <w:rPr>
          <w:spacing w:val="1"/>
        </w:rPr>
        <w:t xml:space="preserve"> </w:t>
      </w:r>
      <w:r>
        <w:t>учебных</w:t>
      </w:r>
      <w:r>
        <w:rPr>
          <w:spacing w:val="1"/>
        </w:rPr>
        <w:t xml:space="preserve"> </w:t>
      </w:r>
      <w:r>
        <w:t>предметов,</w:t>
      </w:r>
      <w:r>
        <w:rPr>
          <w:spacing w:val="1"/>
        </w:rPr>
        <w:t xml:space="preserve"> </w:t>
      </w:r>
      <w:r>
        <w:t>определенной</w:t>
      </w:r>
      <w:r>
        <w:rPr>
          <w:spacing w:val="-1"/>
        </w:rPr>
        <w:t xml:space="preserve"> </w:t>
      </w:r>
      <w:r>
        <w:t>гигиеническими</w:t>
      </w:r>
      <w:r>
        <w:rPr>
          <w:spacing w:val="-2"/>
        </w:rPr>
        <w:t xml:space="preserve"> </w:t>
      </w:r>
      <w:r>
        <w:t>нормативами</w:t>
      </w:r>
      <w:r>
        <w:rPr>
          <w:spacing w:val="-1"/>
        </w:rPr>
        <w:t xml:space="preserve"> </w:t>
      </w:r>
      <w:r>
        <w:t>СанПиН</w:t>
      </w:r>
      <w:r>
        <w:rPr>
          <w:spacing w:val="68"/>
        </w:rPr>
        <w:t xml:space="preserve"> </w:t>
      </w:r>
      <w:r>
        <w:t>1.2.3685-21.</w:t>
      </w:r>
    </w:p>
    <w:p w:rsidR="00223B76" w:rsidRPr="007E21F9" w:rsidRDefault="00223B76" w:rsidP="00223B76">
      <w:pPr>
        <w:pStyle w:val="a3"/>
        <w:spacing w:line="242" w:lineRule="auto"/>
        <w:ind w:left="0" w:right="125" w:firstLine="566"/>
      </w:pPr>
      <w:r w:rsidRPr="007E21F9">
        <w:t>Для основного общего образования представлены шесть вариантов примерного учебного плана. Школа реализует 2 вариант учебного плана для ОО с 5-дневной учебной неделей  с изучением родного языка или обучением на родном языке. В данном варианте учебного плана часть, формируемая участниками</w:t>
      </w:r>
      <w:r w:rsidRPr="007E21F9">
        <w:rPr>
          <w:spacing w:val="1"/>
        </w:rPr>
        <w:t xml:space="preserve"> </w:t>
      </w:r>
      <w:r w:rsidRPr="007E21F9">
        <w:t>образовательных</w:t>
      </w:r>
      <w:r w:rsidRPr="007E21F9">
        <w:rPr>
          <w:spacing w:val="-4"/>
        </w:rPr>
        <w:t xml:space="preserve"> </w:t>
      </w:r>
      <w:r w:rsidRPr="007E21F9">
        <w:t>отношений в учебных планах 6 – 9 классов отсутствует, для учебного плана 5-х классов - 1 час. Предмет «Основы духовно-нравственной культуры народов России» реализуется за счет этого часа.</w:t>
      </w:r>
    </w:p>
    <w:p w:rsidR="00223B76" w:rsidRPr="00BB5689" w:rsidRDefault="00223B76" w:rsidP="00223B76">
      <w:pPr>
        <w:pStyle w:val="a3"/>
        <w:spacing w:before="66"/>
        <w:ind w:left="0" w:right="119" w:firstLine="567"/>
      </w:pPr>
      <w:r w:rsidRPr="00BB5689">
        <w:t>В школе языком обучения является русский язык, и в соответствии с пунктом 32.1 ФГОС НОО</w:t>
      </w:r>
      <w:r w:rsidRPr="00BB5689">
        <w:rPr>
          <w:spacing w:val="1"/>
        </w:rPr>
        <w:t xml:space="preserve"> </w:t>
      </w:r>
      <w:r w:rsidRPr="00BB5689">
        <w:t>изучение родного языка и литературного чтения на родном языке из числа языков народов Российской</w:t>
      </w:r>
      <w:r w:rsidRPr="00BB5689">
        <w:rPr>
          <w:spacing w:val="1"/>
        </w:rPr>
        <w:t xml:space="preserve"> </w:t>
      </w:r>
      <w:r w:rsidRPr="00BB5689">
        <w:t>Федерации, государственных языков республик Российской Федерации осуществляется по заявлению</w:t>
      </w:r>
      <w:r w:rsidRPr="00BB5689">
        <w:rPr>
          <w:spacing w:val="1"/>
        </w:rPr>
        <w:t xml:space="preserve"> </w:t>
      </w:r>
      <w:r w:rsidRPr="00BB5689">
        <w:t>родителей</w:t>
      </w:r>
      <w:r w:rsidRPr="00BB5689">
        <w:rPr>
          <w:spacing w:val="-3"/>
        </w:rPr>
        <w:t xml:space="preserve"> </w:t>
      </w:r>
      <w:r w:rsidRPr="00BB5689">
        <w:t>(законных</w:t>
      </w:r>
      <w:r w:rsidRPr="00BB5689">
        <w:rPr>
          <w:spacing w:val="-3"/>
        </w:rPr>
        <w:t xml:space="preserve"> </w:t>
      </w:r>
      <w:r w:rsidRPr="00BB5689">
        <w:t>представителей)</w:t>
      </w:r>
      <w:r w:rsidRPr="00BB5689">
        <w:rPr>
          <w:spacing w:val="-2"/>
        </w:rPr>
        <w:t xml:space="preserve"> </w:t>
      </w:r>
      <w:r w:rsidRPr="00BB5689">
        <w:t>несовершеннолетних</w:t>
      </w:r>
      <w:r w:rsidRPr="00BB5689">
        <w:rPr>
          <w:spacing w:val="5"/>
        </w:rPr>
        <w:t xml:space="preserve"> </w:t>
      </w:r>
      <w:r w:rsidRPr="00BB5689">
        <w:t>для</w:t>
      </w:r>
      <w:r w:rsidRPr="00BB5689">
        <w:rPr>
          <w:spacing w:val="2"/>
        </w:rPr>
        <w:t xml:space="preserve"> </w:t>
      </w:r>
      <w:r>
        <w:t>5</w:t>
      </w:r>
      <w:r w:rsidRPr="00BB5689">
        <w:t>-</w:t>
      </w:r>
      <w:r>
        <w:t>9</w:t>
      </w:r>
      <w:r w:rsidRPr="00BB5689">
        <w:t>-х</w:t>
      </w:r>
      <w:r w:rsidRPr="00BB5689">
        <w:rPr>
          <w:spacing w:val="-4"/>
        </w:rPr>
        <w:t xml:space="preserve"> </w:t>
      </w:r>
      <w:r w:rsidRPr="00BB5689">
        <w:t>классов.</w:t>
      </w:r>
    </w:p>
    <w:p w:rsidR="00223B76" w:rsidRPr="00BB5689" w:rsidRDefault="00223B76" w:rsidP="00223B76">
      <w:pPr>
        <w:pStyle w:val="a3"/>
        <w:spacing w:before="1"/>
        <w:ind w:left="0" w:right="108" w:firstLine="567"/>
      </w:pPr>
      <w:r w:rsidRPr="00BB5689">
        <w:t xml:space="preserve">С целью реализации в полном объеме прав обучающихся в </w:t>
      </w:r>
      <w:r>
        <w:t>5</w:t>
      </w:r>
      <w:r w:rsidRPr="00BB5689">
        <w:t>-</w:t>
      </w:r>
      <w:r>
        <w:t>9</w:t>
      </w:r>
      <w:r w:rsidRPr="00BB5689">
        <w:t>-х классах для детей нетитульной национальности  реализация предметной области «Родной</w:t>
      </w:r>
      <w:r w:rsidRPr="00BB5689">
        <w:rPr>
          <w:spacing w:val="1"/>
        </w:rPr>
        <w:t xml:space="preserve"> </w:t>
      </w:r>
      <w:r w:rsidRPr="00BB5689">
        <w:t>язык» и «Литературное чтение на родном языке» осуществляется через изучение предметов «Родной</w:t>
      </w:r>
      <w:r w:rsidRPr="00BB5689">
        <w:rPr>
          <w:spacing w:val="1"/>
        </w:rPr>
        <w:t xml:space="preserve"> </w:t>
      </w:r>
      <w:r w:rsidRPr="00BB5689">
        <w:t>(русский)</w:t>
      </w:r>
      <w:r w:rsidRPr="00BB5689">
        <w:rPr>
          <w:spacing w:val="2"/>
        </w:rPr>
        <w:t xml:space="preserve"> </w:t>
      </w:r>
      <w:r w:rsidRPr="00BB5689">
        <w:t>язык»</w:t>
      </w:r>
      <w:r w:rsidRPr="00BB5689">
        <w:rPr>
          <w:spacing w:val="-3"/>
        </w:rPr>
        <w:t xml:space="preserve"> </w:t>
      </w:r>
      <w:r w:rsidRPr="00BB5689">
        <w:t>и</w:t>
      </w:r>
      <w:r w:rsidRPr="00BB5689">
        <w:rPr>
          <w:spacing w:val="2"/>
        </w:rPr>
        <w:t xml:space="preserve"> </w:t>
      </w:r>
      <w:r w:rsidRPr="00BB5689">
        <w:t>«Литературное</w:t>
      </w:r>
      <w:r w:rsidRPr="00BB5689">
        <w:rPr>
          <w:spacing w:val="1"/>
        </w:rPr>
        <w:t xml:space="preserve"> </w:t>
      </w:r>
      <w:r w:rsidRPr="00BB5689">
        <w:t>чтение на</w:t>
      </w:r>
      <w:r w:rsidRPr="00BB5689">
        <w:rPr>
          <w:spacing w:val="-4"/>
        </w:rPr>
        <w:t xml:space="preserve"> </w:t>
      </w:r>
      <w:r w:rsidRPr="00BB5689">
        <w:t>родном</w:t>
      </w:r>
      <w:r w:rsidRPr="00BB5689">
        <w:rPr>
          <w:spacing w:val="-2"/>
        </w:rPr>
        <w:t xml:space="preserve"> </w:t>
      </w:r>
      <w:r w:rsidRPr="00BB5689">
        <w:t>(русском)</w:t>
      </w:r>
      <w:r w:rsidRPr="00BB5689">
        <w:rPr>
          <w:spacing w:val="-1"/>
        </w:rPr>
        <w:t xml:space="preserve"> </w:t>
      </w:r>
      <w:r w:rsidRPr="00BB5689">
        <w:t>языке».</w:t>
      </w:r>
    </w:p>
    <w:p w:rsidR="00223B76" w:rsidRDefault="00223B76" w:rsidP="00FE4354">
      <w:pPr>
        <w:pStyle w:val="a3"/>
        <w:ind w:left="0" w:firstLine="567"/>
      </w:pPr>
      <w:r>
        <w:t>Обязательная часть учебного</w:t>
      </w:r>
      <w:r>
        <w:rPr>
          <w:spacing w:val="-67"/>
        </w:rPr>
        <w:t xml:space="preserve"> </w:t>
      </w:r>
      <w:r>
        <w:t>плана</w:t>
      </w:r>
      <w:r>
        <w:rPr>
          <w:spacing w:val="-5"/>
        </w:rPr>
        <w:t xml:space="preserve"> </w:t>
      </w:r>
      <w:r>
        <w:t>определяет</w:t>
      </w:r>
      <w:r>
        <w:rPr>
          <w:spacing w:val="-2"/>
        </w:rPr>
        <w:t xml:space="preserve"> </w:t>
      </w:r>
      <w:r>
        <w:t>состав</w:t>
      </w:r>
      <w:r>
        <w:rPr>
          <w:spacing w:val="-2"/>
        </w:rPr>
        <w:t xml:space="preserve"> </w:t>
      </w:r>
      <w:r>
        <w:t>учебных предметов</w:t>
      </w:r>
      <w:r>
        <w:rPr>
          <w:spacing w:val="-3"/>
        </w:rPr>
        <w:t xml:space="preserve"> </w:t>
      </w:r>
      <w:r>
        <w:t>обязательных</w:t>
      </w:r>
      <w:r>
        <w:rPr>
          <w:spacing w:val="-1"/>
        </w:rPr>
        <w:t xml:space="preserve"> </w:t>
      </w:r>
      <w:r>
        <w:t>предметных областей.</w:t>
      </w:r>
    </w:p>
    <w:p w:rsidR="00223B76" w:rsidRDefault="00223B76" w:rsidP="00FE4354">
      <w:pPr>
        <w:pStyle w:val="a3"/>
        <w:tabs>
          <w:tab w:val="left" w:pos="1540"/>
          <w:tab w:val="left" w:pos="2954"/>
          <w:tab w:val="left" w:pos="4505"/>
          <w:tab w:val="left" w:pos="6394"/>
          <w:tab w:val="left" w:pos="7327"/>
          <w:tab w:val="left" w:pos="10206"/>
        </w:tabs>
        <w:ind w:left="0" w:firstLine="567"/>
      </w:pPr>
      <w:r>
        <w:t xml:space="preserve"> </w:t>
      </w:r>
      <w:r w:rsidRPr="007E21F9">
        <w:rPr>
          <w:b/>
        </w:rPr>
        <w:t>Промежуточная</w:t>
      </w:r>
      <w:r w:rsidRPr="007E21F9">
        <w:rPr>
          <w:b/>
          <w:spacing w:val="56"/>
        </w:rPr>
        <w:t xml:space="preserve"> </w:t>
      </w:r>
      <w:r w:rsidRPr="007E21F9">
        <w:rPr>
          <w:b/>
        </w:rPr>
        <w:t>аттестация</w:t>
      </w:r>
      <w:r>
        <w:rPr>
          <w:spacing w:val="60"/>
        </w:rPr>
        <w:t xml:space="preserve"> </w:t>
      </w:r>
      <w:r>
        <w:t>–</w:t>
      </w:r>
      <w:r>
        <w:rPr>
          <w:spacing w:val="55"/>
        </w:rPr>
        <w:t xml:space="preserve"> </w:t>
      </w:r>
      <w:r>
        <w:t>процедура,</w:t>
      </w:r>
      <w:r>
        <w:rPr>
          <w:spacing w:val="56"/>
        </w:rPr>
        <w:t xml:space="preserve"> </w:t>
      </w:r>
      <w:r>
        <w:t>проводимая</w:t>
      </w:r>
      <w:r>
        <w:rPr>
          <w:spacing w:val="58"/>
        </w:rPr>
        <w:t xml:space="preserve"> </w:t>
      </w:r>
      <w:r>
        <w:t>с</w:t>
      </w:r>
      <w:r>
        <w:rPr>
          <w:spacing w:val="56"/>
        </w:rPr>
        <w:t xml:space="preserve"> </w:t>
      </w:r>
      <w:r>
        <w:t>целью</w:t>
      </w:r>
      <w:r>
        <w:rPr>
          <w:spacing w:val="56"/>
        </w:rPr>
        <w:t xml:space="preserve"> </w:t>
      </w:r>
      <w:r>
        <w:t>оценки</w:t>
      </w:r>
      <w:r>
        <w:rPr>
          <w:spacing w:val="56"/>
        </w:rPr>
        <w:t xml:space="preserve"> </w:t>
      </w:r>
      <w:r>
        <w:t>качества</w:t>
      </w:r>
      <w:r>
        <w:rPr>
          <w:spacing w:val="-67"/>
        </w:rPr>
        <w:t xml:space="preserve">                </w:t>
      </w:r>
      <w:r>
        <w:t>освоения</w:t>
      </w:r>
      <w:r>
        <w:rPr>
          <w:spacing w:val="-4"/>
        </w:rPr>
        <w:t xml:space="preserve"> </w:t>
      </w:r>
      <w:r>
        <w:t>обучающимися части</w:t>
      </w:r>
      <w:r>
        <w:rPr>
          <w:spacing w:val="-1"/>
        </w:rPr>
        <w:t xml:space="preserve"> </w:t>
      </w:r>
      <w:r>
        <w:t>содержания (четвертное</w:t>
      </w:r>
      <w:r>
        <w:rPr>
          <w:spacing w:val="-4"/>
        </w:rPr>
        <w:t xml:space="preserve"> </w:t>
      </w:r>
      <w:r>
        <w:t>оценивание).</w:t>
      </w:r>
    </w:p>
    <w:p w:rsidR="00223B76" w:rsidRDefault="00223B76" w:rsidP="00FE4354">
      <w:pPr>
        <w:pStyle w:val="a3"/>
        <w:ind w:left="0" w:firstLine="567"/>
      </w:pPr>
      <w:r>
        <w:t>Промежуточная аттестация</w:t>
      </w:r>
      <w:r>
        <w:rPr>
          <w:spacing w:val="48"/>
        </w:rPr>
        <w:t xml:space="preserve"> </w:t>
      </w:r>
      <w:r>
        <w:t>обучающихся</w:t>
      </w:r>
      <w:r>
        <w:rPr>
          <w:spacing w:val="50"/>
        </w:rPr>
        <w:t xml:space="preserve"> </w:t>
      </w:r>
      <w:r>
        <w:t>за</w:t>
      </w:r>
      <w:r>
        <w:rPr>
          <w:spacing w:val="49"/>
        </w:rPr>
        <w:t xml:space="preserve"> </w:t>
      </w:r>
      <w:r>
        <w:t>четверть</w:t>
      </w:r>
      <w:r>
        <w:rPr>
          <w:spacing w:val="49"/>
        </w:rPr>
        <w:t xml:space="preserve"> </w:t>
      </w:r>
      <w:r>
        <w:t>осуществляется</w:t>
      </w:r>
      <w:r>
        <w:rPr>
          <w:spacing w:val="50"/>
        </w:rPr>
        <w:t xml:space="preserve"> </w:t>
      </w:r>
      <w:r>
        <w:t xml:space="preserve">в </w:t>
      </w:r>
      <w:r>
        <w:rPr>
          <w:spacing w:val="-67"/>
        </w:rPr>
        <w:t xml:space="preserve"> </w:t>
      </w:r>
      <w:r>
        <w:t>соответствии</w:t>
      </w:r>
      <w:r>
        <w:rPr>
          <w:spacing w:val="-1"/>
        </w:rPr>
        <w:t xml:space="preserve"> </w:t>
      </w:r>
      <w:r>
        <w:t>с</w:t>
      </w:r>
      <w:r>
        <w:rPr>
          <w:spacing w:val="-1"/>
        </w:rPr>
        <w:t xml:space="preserve"> </w:t>
      </w:r>
      <w:r>
        <w:t>календарным учебным графиком.</w:t>
      </w:r>
    </w:p>
    <w:p w:rsidR="00223B76" w:rsidRDefault="00223B76" w:rsidP="00FE4354">
      <w:pPr>
        <w:pStyle w:val="a3"/>
        <w:ind w:left="0" w:firstLine="567"/>
      </w:pPr>
      <w:r>
        <w:t>Все предметы обязательной части учебного плана оцениваются по четвертям.</w:t>
      </w:r>
      <w:r>
        <w:rPr>
          <w:spacing w:val="-67"/>
        </w:rPr>
        <w:t xml:space="preserve"> </w:t>
      </w:r>
      <w:r>
        <w:t>Промежуточная</w:t>
      </w:r>
      <w:r>
        <w:rPr>
          <w:spacing w:val="-3"/>
        </w:rPr>
        <w:t xml:space="preserve"> </w:t>
      </w:r>
      <w:r>
        <w:t>аттестация</w:t>
      </w:r>
      <w:r>
        <w:rPr>
          <w:spacing w:val="-3"/>
        </w:rPr>
        <w:t xml:space="preserve"> </w:t>
      </w:r>
      <w:r>
        <w:t>проходит</w:t>
      </w:r>
      <w:r>
        <w:rPr>
          <w:spacing w:val="-7"/>
        </w:rPr>
        <w:t xml:space="preserve"> </w:t>
      </w:r>
      <w:r>
        <w:t>на</w:t>
      </w:r>
      <w:r>
        <w:rPr>
          <w:spacing w:val="-3"/>
        </w:rPr>
        <w:t xml:space="preserve"> </w:t>
      </w:r>
      <w:r>
        <w:t>последней</w:t>
      </w:r>
      <w:r>
        <w:rPr>
          <w:spacing w:val="-2"/>
        </w:rPr>
        <w:t xml:space="preserve"> </w:t>
      </w:r>
      <w:r>
        <w:t>учебной</w:t>
      </w:r>
      <w:r>
        <w:rPr>
          <w:spacing w:val="-3"/>
        </w:rPr>
        <w:t xml:space="preserve"> </w:t>
      </w:r>
      <w:r>
        <w:t>неделе</w:t>
      </w:r>
      <w:r>
        <w:rPr>
          <w:spacing w:val="-4"/>
        </w:rPr>
        <w:t xml:space="preserve"> </w:t>
      </w:r>
      <w:r>
        <w:t>четверти.</w:t>
      </w:r>
    </w:p>
    <w:p w:rsidR="00223B76" w:rsidRDefault="00223B76" w:rsidP="00FE4354">
      <w:pPr>
        <w:pStyle w:val="a3"/>
        <w:ind w:left="0" w:firstLine="567"/>
      </w:pPr>
      <w:r>
        <w:t xml:space="preserve">Формы и порядок проведения промежуточной аттестации определяются «Положением </w:t>
      </w:r>
      <w:r>
        <w:rPr>
          <w:spacing w:val="-67"/>
        </w:rPr>
        <w:t xml:space="preserve"> </w:t>
      </w:r>
      <w:r>
        <w:t>о</w:t>
      </w:r>
      <w:r>
        <w:rPr>
          <w:spacing w:val="-1"/>
        </w:rPr>
        <w:t xml:space="preserve"> </w:t>
      </w:r>
      <w:r>
        <w:t>формах,</w:t>
      </w:r>
      <w:r>
        <w:rPr>
          <w:spacing w:val="-2"/>
        </w:rPr>
        <w:t xml:space="preserve"> </w:t>
      </w:r>
      <w:r>
        <w:t>периодичности и</w:t>
      </w:r>
      <w:r>
        <w:rPr>
          <w:spacing w:val="-4"/>
        </w:rPr>
        <w:t xml:space="preserve"> </w:t>
      </w:r>
      <w:r>
        <w:t>порядке</w:t>
      </w:r>
      <w:r>
        <w:rPr>
          <w:spacing w:val="4"/>
        </w:rPr>
        <w:t xml:space="preserve"> </w:t>
      </w:r>
      <w:r>
        <w:t>текущего контроля успеваемости</w:t>
      </w:r>
      <w:r>
        <w:rPr>
          <w:spacing w:val="-3"/>
        </w:rPr>
        <w:t xml:space="preserve"> </w:t>
      </w:r>
      <w:r>
        <w:t xml:space="preserve">и промежуточной аттестации обучающихся».  </w:t>
      </w:r>
    </w:p>
    <w:p w:rsidR="00223B76" w:rsidRDefault="00223B76" w:rsidP="00FE4354">
      <w:pPr>
        <w:pStyle w:val="a3"/>
        <w:ind w:left="0" w:firstLine="567"/>
      </w:pPr>
      <w:r>
        <w:t>Освоение</w:t>
      </w:r>
      <w:r>
        <w:rPr>
          <w:spacing w:val="34"/>
        </w:rPr>
        <w:t xml:space="preserve"> </w:t>
      </w:r>
      <w:r>
        <w:t>основной</w:t>
      </w:r>
      <w:r>
        <w:rPr>
          <w:spacing w:val="36"/>
        </w:rPr>
        <w:t xml:space="preserve"> </w:t>
      </w:r>
      <w:r>
        <w:t>образовательной</w:t>
      </w:r>
      <w:r>
        <w:rPr>
          <w:spacing w:val="34"/>
        </w:rPr>
        <w:t xml:space="preserve"> </w:t>
      </w:r>
      <w:r>
        <w:t>программы</w:t>
      </w:r>
      <w:r>
        <w:rPr>
          <w:spacing w:val="35"/>
        </w:rPr>
        <w:t xml:space="preserve"> </w:t>
      </w:r>
      <w:r>
        <w:t>основного</w:t>
      </w:r>
      <w:r>
        <w:rPr>
          <w:spacing w:val="37"/>
        </w:rPr>
        <w:t xml:space="preserve"> </w:t>
      </w:r>
      <w:r>
        <w:t>общего</w:t>
      </w:r>
      <w:r>
        <w:rPr>
          <w:spacing w:val="35"/>
        </w:rPr>
        <w:t xml:space="preserve"> </w:t>
      </w:r>
      <w:r>
        <w:t>образования</w:t>
      </w:r>
      <w:r>
        <w:rPr>
          <w:spacing w:val="-67"/>
        </w:rPr>
        <w:t xml:space="preserve">                                                 </w:t>
      </w:r>
      <w:r>
        <w:t>завершается</w:t>
      </w:r>
      <w:r>
        <w:rPr>
          <w:spacing w:val="-1"/>
        </w:rPr>
        <w:t xml:space="preserve"> </w:t>
      </w:r>
      <w:r>
        <w:t>итоговой аттестацией в</w:t>
      </w:r>
      <w:r>
        <w:rPr>
          <w:spacing w:val="-1"/>
        </w:rPr>
        <w:t xml:space="preserve"> </w:t>
      </w:r>
      <w:r>
        <w:t>9 классе.</w:t>
      </w:r>
    </w:p>
    <w:p w:rsidR="00FE4354" w:rsidRDefault="00223B76" w:rsidP="00223B76">
      <w:pPr>
        <w:jc w:val="center"/>
        <w:rPr>
          <w:b/>
          <w:sz w:val="24"/>
        </w:rPr>
      </w:pPr>
      <w:r>
        <w:rPr>
          <w:b/>
          <w:sz w:val="24"/>
        </w:rPr>
        <w:t xml:space="preserve"> </w:t>
      </w:r>
    </w:p>
    <w:p w:rsidR="00223B76" w:rsidRDefault="00223B76" w:rsidP="00223B76">
      <w:pPr>
        <w:jc w:val="center"/>
        <w:rPr>
          <w:b/>
          <w:sz w:val="28"/>
          <w:szCs w:val="28"/>
        </w:rPr>
      </w:pPr>
      <w:r w:rsidRPr="008431F0">
        <w:rPr>
          <w:b/>
          <w:sz w:val="28"/>
          <w:szCs w:val="28"/>
        </w:rPr>
        <w:t xml:space="preserve">Учебный план </w:t>
      </w:r>
      <w:r>
        <w:rPr>
          <w:b/>
          <w:sz w:val="28"/>
          <w:szCs w:val="28"/>
        </w:rPr>
        <w:t>МКОУ «</w:t>
      </w:r>
      <w:r w:rsidRPr="008431F0">
        <w:rPr>
          <w:b/>
          <w:sz w:val="28"/>
          <w:szCs w:val="28"/>
        </w:rPr>
        <w:t>Комсомольск</w:t>
      </w:r>
      <w:r>
        <w:rPr>
          <w:b/>
          <w:sz w:val="28"/>
          <w:szCs w:val="28"/>
        </w:rPr>
        <w:t>ая</w:t>
      </w:r>
      <w:r w:rsidRPr="008431F0">
        <w:rPr>
          <w:b/>
          <w:sz w:val="28"/>
          <w:szCs w:val="28"/>
        </w:rPr>
        <w:t xml:space="preserve"> </w:t>
      </w:r>
      <w:r>
        <w:rPr>
          <w:b/>
          <w:sz w:val="28"/>
          <w:szCs w:val="28"/>
        </w:rPr>
        <w:t xml:space="preserve">СОШ </w:t>
      </w:r>
      <w:r w:rsidRPr="008431F0">
        <w:rPr>
          <w:b/>
          <w:sz w:val="28"/>
          <w:szCs w:val="28"/>
        </w:rPr>
        <w:t xml:space="preserve"> </w:t>
      </w:r>
      <w:r>
        <w:rPr>
          <w:b/>
          <w:sz w:val="28"/>
          <w:szCs w:val="28"/>
        </w:rPr>
        <w:t>им.Н.С.Манджиева»</w:t>
      </w:r>
      <w:r w:rsidRPr="008431F0">
        <w:rPr>
          <w:b/>
          <w:sz w:val="28"/>
          <w:szCs w:val="28"/>
        </w:rPr>
        <w:t xml:space="preserve"> </w:t>
      </w:r>
    </w:p>
    <w:p w:rsidR="00223B76" w:rsidRPr="008431F0" w:rsidRDefault="00223B76" w:rsidP="00223B76">
      <w:pPr>
        <w:jc w:val="center"/>
        <w:rPr>
          <w:b/>
          <w:sz w:val="28"/>
          <w:szCs w:val="28"/>
        </w:rPr>
      </w:pPr>
      <w:r w:rsidRPr="008431F0">
        <w:rPr>
          <w:b/>
          <w:sz w:val="28"/>
          <w:szCs w:val="28"/>
        </w:rPr>
        <w:t>на 20</w:t>
      </w:r>
      <w:r>
        <w:rPr>
          <w:b/>
          <w:sz w:val="28"/>
          <w:szCs w:val="28"/>
        </w:rPr>
        <w:t>23</w:t>
      </w:r>
      <w:r w:rsidRPr="008431F0">
        <w:rPr>
          <w:b/>
          <w:sz w:val="28"/>
          <w:szCs w:val="28"/>
        </w:rPr>
        <w:t xml:space="preserve"> – 20</w:t>
      </w:r>
      <w:r>
        <w:rPr>
          <w:b/>
          <w:sz w:val="28"/>
          <w:szCs w:val="28"/>
        </w:rPr>
        <w:t>24</w:t>
      </w:r>
      <w:r w:rsidRPr="008431F0">
        <w:rPr>
          <w:b/>
          <w:sz w:val="28"/>
          <w:szCs w:val="28"/>
        </w:rPr>
        <w:t xml:space="preserve"> учебный год</w:t>
      </w:r>
    </w:p>
    <w:p w:rsidR="00223B76" w:rsidRDefault="00223B76" w:rsidP="00223B76">
      <w:pPr>
        <w:jc w:val="center"/>
      </w:pPr>
      <w:r>
        <w:rPr>
          <w:b/>
          <w:sz w:val="28"/>
          <w:szCs w:val="28"/>
        </w:rPr>
        <w:t>Основ</w:t>
      </w:r>
      <w:r w:rsidRPr="008431F0">
        <w:rPr>
          <w:b/>
          <w:sz w:val="28"/>
          <w:szCs w:val="28"/>
        </w:rPr>
        <w:t>ное общее образование</w:t>
      </w:r>
    </w:p>
    <w:tbl>
      <w:tblPr>
        <w:tblStyle w:val="ad"/>
        <w:tblW w:w="10740" w:type="dxa"/>
        <w:tblLayout w:type="fixed"/>
        <w:tblLook w:val="04A0" w:firstRow="1" w:lastRow="0" w:firstColumn="1" w:lastColumn="0" w:noHBand="0" w:noVBand="1"/>
      </w:tblPr>
      <w:tblGrid>
        <w:gridCol w:w="1809"/>
        <w:gridCol w:w="1701"/>
        <w:gridCol w:w="637"/>
        <w:gridCol w:w="638"/>
        <w:gridCol w:w="638"/>
        <w:gridCol w:w="638"/>
        <w:gridCol w:w="597"/>
        <w:gridCol w:w="679"/>
        <w:gridCol w:w="638"/>
        <w:gridCol w:w="638"/>
        <w:gridCol w:w="638"/>
        <w:gridCol w:w="638"/>
        <w:gridCol w:w="851"/>
      </w:tblGrid>
      <w:tr w:rsidR="00223B76" w:rsidRPr="00A35CF6" w:rsidTr="00223B76">
        <w:trPr>
          <w:trHeight w:val="398"/>
        </w:trPr>
        <w:tc>
          <w:tcPr>
            <w:tcW w:w="1809" w:type="dxa"/>
            <w:vMerge w:val="restart"/>
          </w:tcPr>
          <w:p w:rsidR="00223B76" w:rsidRPr="00A35CF6" w:rsidRDefault="00223B76" w:rsidP="00223B76">
            <w:pPr>
              <w:jc w:val="center"/>
              <w:rPr>
                <w:sz w:val="20"/>
                <w:szCs w:val="20"/>
              </w:rPr>
            </w:pPr>
            <w:r>
              <w:rPr>
                <w:noProof/>
                <w:sz w:val="24"/>
                <w:szCs w:val="24"/>
                <w:lang w:eastAsia="ru-RU"/>
              </w:rPr>
              <w:pict>
                <v:shapetype id="_x0000_t32" coordsize="21600,21600" o:spt="32" o:oned="t" path="m,l21600,21600e" filled="f">
                  <v:path arrowok="t" fillok="f" o:connecttype="none"/>
                  <o:lock v:ext="edit" shapetype="t"/>
                </v:shapetype>
                <v:shape id="_x0000_s1027" type="#_x0000_t32" style="position:absolute;left:0;text-align:left;margin-left:84.45pt;margin-top:-.05pt;width:84.5pt;height:49.5pt;flip:x;z-index:251659776" o:connectortype="straight"/>
              </w:pict>
            </w:r>
            <w:r>
              <w:rPr>
                <w:sz w:val="24"/>
                <w:szCs w:val="24"/>
              </w:rPr>
              <w:t xml:space="preserve"> </w:t>
            </w:r>
          </w:p>
          <w:p w:rsidR="00223B76" w:rsidRPr="00A35CF6" w:rsidRDefault="00223B76" w:rsidP="00223B76">
            <w:pPr>
              <w:jc w:val="center"/>
              <w:rPr>
                <w:sz w:val="20"/>
                <w:szCs w:val="20"/>
              </w:rPr>
            </w:pPr>
            <w:r w:rsidRPr="00A35CF6">
              <w:rPr>
                <w:sz w:val="20"/>
                <w:szCs w:val="20"/>
              </w:rPr>
              <w:t>Предметные области</w:t>
            </w:r>
          </w:p>
        </w:tc>
        <w:tc>
          <w:tcPr>
            <w:tcW w:w="1701" w:type="dxa"/>
            <w:vMerge w:val="restart"/>
          </w:tcPr>
          <w:p w:rsidR="00223B76" w:rsidRPr="00A35CF6" w:rsidRDefault="00223B76" w:rsidP="00223B76">
            <w:pPr>
              <w:rPr>
                <w:sz w:val="20"/>
                <w:szCs w:val="20"/>
              </w:rPr>
            </w:pPr>
            <w:r w:rsidRPr="00A35CF6">
              <w:rPr>
                <w:sz w:val="20"/>
                <w:szCs w:val="20"/>
              </w:rPr>
              <w:t xml:space="preserve">Учебные предметы  </w:t>
            </w:r>
          </w:p>
          <w:p w:rsidR="00223B76" w:rsidRDefault="00223B76" w:rsidP="00223B76">
            <w:pPr>
              <w:rPr>
                <w:sz w:val="20"/>
                <w:szCs w:val="20"/>
              </w:rPr>
            </w:pPr>
            <w:r>
              <w:rPr>
                <w:sz w:val="20"/>
                <w:szCs w:val="20"/>
              </w:rPr>
              <w:t xml:space="preserve">                </w:t>
            </w:r>
          </w:p>
          <w:p w:rsidR="00223B76" w:rsidRPr="00A35CF6" w:rsidRDefault="00223B76" w:rsidP="00223B76">
            <w:pPr>
              <w:rPr>
                <w:sz w:val="20"/>
                <w:szCs w:val="20"/>
              </w:rPr>
            </w:pPr>
            <w:r>
              <w:rPr>
                <w:sz w:val="20"/>
                <w:szCs w:val="20"/>
              </w:rPr>
              <w:t xml:space="preserve">                </w:t>
            </w:r>
            <w:r w:rsidRPr="00A35CF6">
              <w:rPr>
                <w:sz w:val="20"/>
                <w:szCs w:val="20"/>
              </w:rPr>
              <w:t xml:space="preserve">Классы      </w:t>
            </w:r>
            <w:r>
              <w:rPr>
                <w:sz w:val="20"/>
                <w:szCs w:val="20"/>
              </w:rPr>
              <w:t xml:space="preserve">           </w:t>
            </w:r>
          </w:p>
        </w:tc>
        <w:tc>
          <w:tcPr>
            <w:tcW w:w="6379" w:type="dxa"/>
            <w:gridSpan w:val="10"/>
          </w:tcPr>
          <w:p w:rsidR="00223B76" w:rsidRPr="00A35CF6" w:rsidRDefault="00223B76" w:rsidP="00223B76">
            <w:pPr>
              <w:jc w:val="center"/>
              <w:rPr>
                <w:sz w:val="20"/>
                <w:szCs w:val="20"/>
              </w:rPr>
            </w:pPr>
            <w:r w:rsidRPr="00A35CF6">
              <w:rPr>
                <w:sz w:val="20"/>
                <w:szCs w:val="20"/>
              </w:rPr>
              <w:t xml:space="preserve">ФГОС  </w:t>
            </w:r>
          </w:p>
        </w:tc>
        <w:tc>
          <w:tcPr>
            <w:tcW w:w="851" w:type="dxa"/>
            <w:vMerge w:val="restart"/>
          </w:tcPr>
          <w:p w:rsidR="00223B76" w:rsidRPr="00A35CF6" w:rsidRDefault="00223B76" w:rsidP="00223B76">
            <w:pPr>
              <w:jc w:val="center"/>
              <w:rPr>
                <w:sz w:val="20"/>
                <w:szCs w:val="20"/>
              </w:rPr>
            </w:pPr>
          </w:p>
          <w:p w:rsidR="00223B76" w:rsidRPr="00A35CF6" w:rsidRDefault="00223B76" w:rsidP="00223B76">
            <w:pPr>
              <w:jc w:val="center"/>
              <w:rPr>
                <w:sz w:val="20"/>
                <w:szCs w:val="20"/>
              </w:rPr>
            </w:pPr>
            <w:r w:rsidRPr="00A35CF6">
              <w:rPr>
                <w:sz w:val="20"/>
                <w:szCs w:val="20"/>
              </w:rPr>
              <w:t>Всего</w:t>
            </w:r>
          </w:p>
          <w:p w:rsidR="00223B76" w:rsidRPr="00A35CF6" w:rsidRDefault="00223B76" w:rsidP="00223B76">
            <w:pPr>
              <w:jc w:val="center"/>
              <w:rPr>
                <w:sz w:val="20"/>
                <w:szCs w:val="20"/>
              </w:rPr>
            </w:pPr>
            <w:r w:rsidRPr="00A35CF6">
              <w:rPr>
                <w:sz w:val="20"/>
                <w:szCs w:val="20"/>
              </w:rPr>
              <w:t>3</w:t>
            </w:r>
            <w:r>
              <w:rPr>
                <w:sz w:val="20"/>
                <w:szCs w:val="20"/>
              </w:rPr>
              <w:t>53</w:t>
            </w:r>
          </w:p>
        </w:tc>
      </w:tr>
      <w:tr w:rsidR="00223B76" w:rsidRPr="00A35CF6" w:rsidTr="00223B76">
        <w:trPr>
          <w:trHeight w:val="594"/>
        </w:trPr>
        <w:tc>
          <w:tcPr>
            <w:tcW w:w="1809" w:type="dxa"/>
            <w:vMerge/>
          </w:tcPr>
          <w:p w:rsidR="00223B76" w:rsidRPr="00A35CF6" w:rsidRDefault="00223B76" w:rsidP="00223B76">
            <w:pPr>
              <w:jc w:val="center"/>
              <w:rPr>
                <w:sz w:val="20"/>
                <w:szCs w:val="20"/>
              </w:rPr>
            </w:pPr>
          </w:p>
        </w:tc>
        <w:tc>
          <w:tcPr>
            <w:tcW w:w="1701" w:type="dxa"/>
            <w:vMerge/>
          </w:tcPr>
          <w:p w:rsidR="00223B76" w:rsidRPr="00A35CF6" w:rsidRDefault="00223B76" w:rsidP="00223B76">
            <w:pPr>
              <w:rPr>
                <w:noProof/>
                <w:sz w:val="20"/>
                <w:szCs w:val="20"/>
                <w:lang w:eastAsia="ru-RU"/>
              </w:rPr>
            </w:pPr>
          </w:p>
        </w:tc>
        <w:tc>
          <w:tcPr>
            <w:tcW w:w="637" w:type="dxa"/>
          </w:tcPr>
          <w:p w:rsidR="00223B76" w:rsidRPr="00A35CF6" w:rsidRDefault="00223B76" w:rsidP="00223B76">
            <w:pPr>
              <w:jc w:val="center"/>
              <w:rPr>
                <w:b/>
                <w:sz w:val="20"/>
                <w:szCs w:val="20"/>
              </w:rPr>
            </w:pPr>
            <w:r w:rsidRPr="00A35CF6">
              <w:rPr>
                <w:b/>
                <w:sz w:val="20"/>
                <w:szCs w:val="20"/>
              </w:rPr>
              <w:t>5</w:t>
            </w:r>
            <w:r w:rsidRPr="00A35CF6">
              <w:rPr>
                <w:b/>
                <w:sz w:val="20"/>
                <w:szCs w:val="20"/>
                <w:vertAlign w:val="superscript"/>
              </w:rPr>
              <w:t>а</w:t>
            </w:r>
            <w:r w:rsidRPr="00A35CF6">
              <w:rPr>
                <w:b/>
                <w:sz w:val="20"/>
                <w:szCs w:val="20"/>
              </w:rPr>
              <w:t xml:space="preserve"> </w:t>
            </w:r>
          </w:p>
          <w:p w:rsidR="00223B76" w:rsidRPr="00A35CF6" w:rsidRDefault="00223B76" w:rsidP="00223B76">
            <w:pPr>
              <w:jc w:val="center"/>
              <w:rPr>
                <w:b/>
                <w:sz w:val="20"/>
                <w:szCs w:val="20"/>
              </w:rPr>
            </w:pPr>
            <w:r>
              <w:rPr>
                <w:b/>
                <w:sz w:val="20"/>
                <w:szCs w:val="20"/>
              </w:rPr>
              <w:t>8</w:t>
            </w:r>
          </w:p>
        </w:tc>
        <w:tc>
          <w:tcPr>
            <w:tcW w:w="638" w:type="dxa"/>
          </w:tcPr>
          <w:p w:rsidR="00223B76" w:rsidRPr="00A35CF6" w:rsidRDefault="00223B76" w:rsidP="00223B76">
            <w:pPr>
              <w:jc w:val="center"/>
              <w:rPr>
                <w:b/>
                <w:sz w:val="20"/>
                <w:szCs w:val="20"/>
              </w:rPr>
            </w:pPr>
            <w:r w:rsidRPr="00A35CF6">
              <w:rPr>
                <w:b/>
                <w:sz w:val="20"/>
                <w:szCs w:val="20"/>
              </w:rPr>
              <w:t>5</w:t>
            </w:r>
            <w:r w:rsidRPr="00A35CF6">
              <w:rPr>
                <w:b/>
                <w:sz w:val="20"/>
                <w:szCs w:val="20"/>
                <w:vertAlign w:val="superscript"/>
              </w:rPr>
              <w:t>б</w:t>
            </w:r>
            <w:r w:rsidRPr="00A35CF6">
              <w:rPr>
                <w:b/>
                <w:sz w:val="20"/>
                <w:szCs w:val="20"/>
              </w:rPr>
              <w:t xml:space="preserve"> </w:t>
            </w:r>
          </w:p>
          <w:p w:rsidR="00223B76" w:rsidRPr="00A35CF6" w:rsidRDefault="00223B76" w:rsidP="00223B76">
            <w:pPr>
              <w:jc w:val="center"/>
              <w:rPr>
                <w:b/>
                <w:sz w:val="20"/>
                <w:szCs w:val="20"/>
              </w:rPr>
            </w:pPr>
            <w:r>
              <w:rPr>
                <w:b/>
                <w:sz w:val="20"/>
                <w:szCs w:val="20"/>
              </w:rPr>
              <w:t>24</w:t>
            </w:r>
          </w:p>
        </w:tc>
        <w:tc>
          <w:tcPr>
            <w:tcW w:w="638" w:type="dxa"/>
          </w:tcPr>
          <w:p w:rsidR="00223B76" w:rsidRDefault="00223B76" w:rsidP="00223B76">
            <w:pPr>
              <w:jc w:val="center"/>
              <w:rPr>
                <w:b/>
                <w:sz w:val="20"/>
                <w:szCs w:val="20"/>
              </w:rPr>
            </w:pPr>
            <w:r w:rsidRPr="00A35CF6">
              <w:rPr>
                <w:b/>
                <w:sz w:val="20"/>
                <w:szCs w:val="20"/>
              </w:rPr>
              <w:t>6</w:t>
            </w:r>
            <w:r w:rsidRPr="00A35CF6">
              <w:rPr>
                <w:b/>
                <w:sz w:val="20"/>
                <w:szCs w:val="20"/>
                <w:vertAlign w:val="superscript"/>
              </w:rPr>
              <w:t>а</w:t>
            </w:r>
            <w:r w:rsidRPr="00A35CF6">
              <w:rPr>
                <w:b/>
                <w:sz w:val="20"/>
                <w:szCs w:val="20"/>
              </w:rPr>
              <w:t xml:space="preserve">  </w:t>
            </w:r>
          </w:p>
          <w:p w:rsidR="00223B76" w:rsidRPr="00A35CF6" w:rsidRDefault="00223B76" w:rsidP="00223B76">
            <w:pPr>
              <w:jc w:val="center"/>
              <w:rPr>
                <w:b/>
                <w:sz w:val="20"/>
                <w:szCs w:val="20"/>
              </w:rPr>
            </w:pPr>
            <w:r w:rsidRPr="00A35CF6">
              <w:rPr>
                <w:b/>
                <w:sz w:val="20"/>
                <w:szCs w:val="20"/>
              </w:rPr>
              <w:t>1</w:t>
            </w:r>
            <w:r>
              <w:rPr>
                <w:b/>
                <w:sz w:val="20"/>
                <w:szCs w:val="20"/>
              </w:rPr>
              <w:t>4</w:t>
            </w:r>
          </w:p>
        </w:tc>
        <w:tc>
          <w:tcPr>
            <w:tcW w:w="638" w:type="dxa"/>
          </w:tcPr>
          <w:p w:rsidR="00223B76" w:rsidRDefault="00223B76" w:rsidP="00223B76">
            <w:pPr>
              <w:jc w:val="center"/>
              <w:rPr>
                <w:b/>
                <w:sz w:val="20"/>
                <w:szCs w:val="20"/>
              </w:rPr>
            </w:pPr>
            <w:r w:rsidRPr="00A35CF6">
              <w:rPr>
                <w:b/>
                <w:sz w:val="20"/>
                <w:szCs w:val="20"/>
              </w:rPr>
              <w:t>6</w:t>
            </w:r>
            <w:r w:rsidRPr="00A35CF6">
              <w:rPr>
                <w:b/>
                <w:sz w:val="20"/>
                <w:szCs w:val="20"/>
                <w:vertAlign w:val="superscript"/>
              </w:rPr>
              <w:t>б</w:t>
            </w:r>
            <w:r w:rsidRPr="00A35CF6">
              <w:rPr>
                <w:b/>
                <w:sz w:val="20"/>
                <w:szCs w:val="20"/>
              </w:rPr>
              <w:t xml:space="preserve">  </w:t>
            </w:r>
          </w:p>
          <w:p w:rsidR="00223B76" w:rsidRPr="00A35CF6" w:rsidRDefault="00223B76" w:rsidP="00223B76">
            <w:pPr>
              <w:jc w:val="center"/>
              <w:rPr>
                <w:b/>
                <w:sz w:val="20"/>
                <w:szCs w:val="20"/>
              </w:rPr>
            </w:pPr>
            <w:r>
              <w:rPr>
                <w:b/>
                <w:sz w:val="20"/>
                <w:szCs w:val="20"/>
              </w:rPr>
              <w:t>20</w:t>
            </w:r>
          </w:p>
        </w:tc>
        <w:tc>
          <w:tcPr>
            <w:tcW w:w="597" w:type="dxa"/>
          </w:tcPr>
          <w:p w:rsidR="00223B76" w:rsidRDefault="00223B76" w:rsidP="00223B76">
            <w:pPr>
              <w:jc w:val="center"/>
              <w:rPr>
                <w:b/>
                <w:sz w:val="20"/>
                <w:szCs w:val="20"/>
              </w:rPr>
            </w:pPr>
            <w:r w:rsidRPr="00A35CF6">
              <w:rPr>
                <w:b/>
                <w:sz w:val="20"/>
                <w:szCs w:val="20"/>
              </w:rPr>
              <w:t xml:space="preserve"> 7</w:t>
            </w:r>
            <w:r w:rsidRPr="00A35CF6">
              <w:rPr>
                <w:b/>
                <w:sz w:val="20"/>
                <w:szCs w:val="20"/>
                <w:vertAlign w:val="superscript"/>
              </w:rPr>
              <w:t>а</w:t>
            </w:r>
            <w:r w:rsidRPr="00A35CF6">
              <w:rPr>
                <w:b/>
                <w:sz w:val="20"/>
                <w:szCs w:val="20"/>
              </w:rPr>
              <w:t xml:space="preserve"> </w:t>
            </w:r>
          </w:p>
          <w:p w:rsidR="00223B76" w:rsidRPr="00A35CF6" w:rsidRDefault="00223B76" w:rsidP="00223B76">
            <w:pPr>
              <w:jc w:val="center"/>
              <w:rPr>
                <w:sz w:val="20"/>
                <w:szCs w:val="20"/>
              </w:rPr>
            </w:pPr>
            <w:r w:rsidRPr="00A35CF6">
              <w:rPr>
                <w:b/>
                <w:sz w:val="20"/>
                <w:szCs w:val="20"/>
              </w:rPr>
              <w:t>1</w:t>
            </w:r>
            <w:r>
              <w:rPr>
                <w:b/>
                <w:sz w:val="20"/>
                <w:szCs w:val="20"/>
              </w:rPr>
              <w:t>2</w:t>
            </w:r>
          </w:p>
        </w:tc>
        <w:tc>
          <w:tcPr>
            <w:tcW w:w="679" w:type="dxa"/>
          </w:tcPr>
          <w:p w:rsidR="00223B76" w:rsidRDefault="00223B76" w:rsidP="00223B76">
            <w:pPr>
              <w:jc w:val="center"/>
              <w:rPr>
                <w:b/>
                <w:sz w:val="20"/>
                <w:szCs w:val="20"/>
              </w:rPr>
            </w:pPr>
            <w:r w:rsidRPr="00A35CF6">
              <w:rPr>
                <w:b/>
                <w:sz w:val="20"/>
                <w:szCs w:val="20"/>
              </w:rPr>
              <w:t>7</w:t>
            </w:r>
            <w:r w:rsidRPr="00A35CF6">
              <w:rPr>
                <w:b/>
                <w:sz w:val="20"/>
                <w:szCs w:val="20"/>
                <w:vertAlign w:val="superscript"/>
              </w:rPr>
              <w:t>б</w:t>
            </w:r>
            <w:r w:rsidRPr="00A35CF6">
              <w:rPr>
                <w:b/>
                <w:sz w:val="20"/>
                <w:szCs w:val="20"/>
              </w:rPr>
              <w:t xml:space="preserve">  </w:t>
            </w:r>
          </w:p>
          <w:p w:rsidR="00223B76" w:rsidRPr="00A35CF6" w:rsidRDefault="00223B76" w:rsidP="00223B76">
            <w:pPr>
              <w:jc w:val="center"/>
              <w:rPr>
                <w:b/>
                <w:sz w:val="20"/>
                <w:szCs w:val="20"/>
                <w:vertAlign w:val="superscript"/>
              </w:rPr>
            </w:pPr>
            <w:r>
              <w:rPr>
                <w:b/>
                <w:sz w:val="20"/>
                <w:szCs w:val="20"/>
              </w:rPr>
              <w:t>14</w:t>
            </w:r>
          </w:p>
        </w:tc>
        <w:tc>
          <w:tcPr>
            <w:tcW w:w="638" w:type="dxa"/>
          </w:tcPr>
          <w:p w:rsidR="00223B76" w:rsidRDefault="00223B76" w:rsidP="00223B76">
            <w:pPr>
              <w:jc w:val="center"/>
              <w:rPr>
                <w:b/>
                <w:sz w:val="20"/>
                <w:szCs w:val="20"/>
              </w:rPr>
            </w:pPr>
            <w:r w:rsidRPr="00A35CF6">
              <w:rPr>
                <w:b/>
                <w:sz w:val="20"/>
                <w:szCs w:val="20"/>
              </w:rPr>
              <w:t>8</w:t>
            </w:r>
            <w:r w:rsidRPr="00A35CF6">
              <w:rPr>
                <w:b/>
                <w:sz w:val="20"/>
                <w:szCs w:val="20"/>
                <w:vertAlign w:val="superscript"/>
              </w:rPr>
              <w:t>а</w:t>
            </w:r>
            <w:r w:rsidRPr="00A35CF6">
              <w:rPr>
                <w:b/>
                <w:sz w:val="20"/>
                <w:szCs w:val="20"/>
              </w:rPr>
              <w:t xml:space="preserve">  </w:t>
            </w:r>
          </w:p>
          <w:p w:rsidR="00223B76" w:rsidRPr="00A35CF6" w:rsidRDefault="00223B76" w:rsidP="00223B76">
            <w:pPr>
              <w:jc w:val="center"/>
              <w:rPr>
                <w:b/>
                <w:sz w:val="20"/>
                <w:szCs w:val="20"/>
                <w:vertAlign w:val="superscript"/>
              </w:rPr>
            </w:pPr>
            <w:r>
              <w:rPr>
                <w:b/>
                <w:sz w:val="20"/>
                <w:szCs w:val="20"/>
              </w:rPr>
              <w:t>13</w:t>
            </w:r>
          </w:p>
        </w:tc>
        <w:tc>
          <w:tcPr>
            <w:tcW w:w="638" w:type="dxa"/>
          </w:tcPr>
          <w:p w:rsidR="00223B76" w:rsidRDefault="00223B76" w:rsidP="00223B76">
            <w:pPr>
              <w:jc w:val="center"/>
              <w:rPr>
                <w:b/>
                <w:sz w:val="20"/>
                <w:szCs w:val="20"/>
              </w:rPr>
            </w:pPr>
            <w:r w:rsidRPr="00A35CF6">
              <w:rPr>
                <w:b/>
                <w:sz w:val="20"/>
                <w:szCs w:val="20"/>
              </w:rPr>
              <w:t>8</w:t>
            </w:r>
            <w:r w:rsidRPr="00A35CF6">
              <w:rPr>
                <w:b/>
                <w:sz w:val="20"/>
                <w:szCs w:val="20"/>
                <w:vertAlign w:val="superscript"/>
              </w:rPr>
              <w:t>б</w:t>
            </w:r>
            <w:r w:rsidRPr="00A35CF6">
              <w:rPr>
                <w:b/>
                <w:sz w:val="20"/>
                <w:szCs w:val="20"/>
              </w:rPr>
              <w:t xml:space="preserve">  </w:t>
            </w:r>
          </w:p>
          <w:p w:rsidR="00223B76" w:rsidRPr="00A35CF6" w:rsidRDefault="00223B76" w:rsidP="00223B76">
            <w:pPr>
              <w:jc w:val="center"/>
              <w:rPr>
                <w:b/>
                <w:sz w:val="20"/>
                <w:szCs w:val="20"/>
              </w:rPr>
            </w:pPr>
            <w:r w:rsidRPr="00A35CF6">
              <w:rPr>
                <w:b/>
                <w:sz w:val="20"/>
                <w:szCs w:val="20"/>
              </w:rPr>
              <w:t>2</w:t>
            </w:r>
            <w:r>
              <w:rPr>
                <w:b/>
                <w:sz w:val="20"/>
                <w:szCs w:val="20"/>
              </w:rPr>
              <w:t>2</w:t>
            </w:r>
          </w:p>
        </w:tc>
        <w:tc>
          <w:tcPr>
            <w:tcW w:w="638" w:type="dxa"/>
          </w:tcPr>
          <w:p w:rsidR="00223B76" w:rsidRDefault="00223B76" w:rsidP="00223B76">
            <w:pPr>
              <w:jc w:val="center"/>
              <w:rPr>
                <w:b/>
                <w:sz w:val="20"/>
                <w:szCs w:val="20"/>
              </w:rPr>
            </w:pPr>
            <w:r w:rsidRPr="00A35CF6">
              <w:rPr>
                <w:b/>
                <w:sz w:val="20"/>
                <w:szCs w:val="20"/>
              </w:rPr>
              <w:t>9</w:t>
            </w:r>
            <w:r w:rsidRPr="00A35CF6">
              <w:rPr>
                <w:b/>
                <w:sz w:val="20"/>
                <w:szCs w:val="20"/>
                <w:vertAlign w:val="superscript"/>
              </w:rPr>
              <w:t>а</w:t>
            </w:r>
            <w:r w:rsidRPr="00A35CF6">
              <w:rPr>
                <w:b/>
                <w:sz w:val="20"/>
                <w:szCs w:val="20"/>
              </w:rPr>
              <w:t xml:space="preserve">  </w:t>
            </w:r>
          </w:p>
          <w:p w:rsidR="00223B76" w:rsidRPr="00A35CF6" w:rsidRDefault="00223B76" w:rsidP="00223B76">
            <w:pPr>
              <w:jc w:val="center"/>
              <w:rPr>
                <w:b/>
                <w:sz w:val="20"/>
                <w:szCs w:val="20"/>
                <w:vertAlign w:val="superscript"/>
              </w:rPr>
            </w:pPr>
            <w:r>
              <w:rPr>
                <w:b/>
                <w:sz w:val="20"/>
                <w:szCs w:val="20"/>
              </w:rPr>
              <w:t>13</w:t>
            </w:r>
          </w:p>
        </w:tc>
        <w:tc>
          <w:tcPr>
            <w:tcW w:w="638" w:type="dxa"/>
          </w:tcPr>
          <w:p w:rsidR="00223B76" w:rsidRDefault="00223B76" w:rsidP="00223B76">
            <w:pPr>
              <w:jc w:val="center"/>
              <w:rPr>
                <w:b/>
                <w:sz w:val="20"/>
                <w:szCs w:val="20"/>
              </w:rPr>
            </w:pPr>
            <w:r w:rsidRPr="00A35CF6">
              <w:rPr>
                <w:b/>
                <w:sz w:val="20"/>
                <w:szCs w:val="20"/>
              </w:rPr>
              <w:t>9</w:t>
            </w:r>
            <w:r w:rsidRPr="00A35CF6">
              <w:rPr>
                <w:b/>
                <w:sz w:val="20"/>
                <w:szCs w:val="20"/>
                <w:vertAlign w:val="superscript"/>
              </w:rPr>
              <w:t>б</w:t>
            </w:r>
            <w:r w:rsidRPr="00A35CF6">
              <w:rPr>
                <w:b/>
                <w:sz w:val="20"/>
                <w:szCs w:val="20"/>
              </w:rPr>
              <w:t xml:space="preserve">  </w:t>
            </w:r>
          </w:p>
          <w:p w:rsidR="00223B76" w:rsidRPr="00A35CF6" w:rsidRDefault="00223B76" w:rsidP="00223B76">
            <w:pPr>
              <w:jc w:val="center"/>
              <w:rPr>
                <w:sz w:val="20"/>
                <w:szCs w:val="20"/>
              </w:rPr>
            </w:pPr>
            <w:r>
              <w:rPr>
                <w:b/>
                <w:sz w:val="20"/>
                <w:szCs w:val="20"/>
              </w:rPr>
              <w:t>21</w:t>
            </w:r>
          </w:p>
        </w:tc>
        <w:tc>
          <w:tcPr>
            <w:tcW w:w="851" w:type="dxa"/>
            <w:vMerge/>
          </w:tcPr>
          <w:p w:rsidR="00223B76" w:rsidRPr="00A35CF6" w:rsidRDefault="00223B76" w:rsidP="00223B76">
            <w:pPr>
              <w:jc w:val="center"/>
              <w:rPr>
                <w:sz w:val="20"/>
                <w:szCs w:val="20"/>
              </w:rPr>
            </w:pPr>
          </w:p>
        </w:tc>
      </w:tr>
      <w:tr w:rsidR="00223B76" w:rsidRPr="00A35CF6" w:rsidTr="00223B76">
        <w:trPr>
          <w:trHeight w:val="323"/>
        </w:trPr>
        <w:tc>
          <w:tcPr>
            <w:tcW w:w="10740" w:type="dxa"/>
            <w:gridSpan w:val="13"/>
          </w:tcPr>
          <w:p w:rsidR="00223B76" w:rsidRPr="00A35CF6" w:rsidRDefault="00223B76" w:rsidP="00223B76">
            <w:pPr>
              <w:jc w:val="center"/>
              <w:rPr>
                <w:b/>
                <w:sz w:val="20"/>
                <w:szCs w:val="20"/>
              </w:rPr>
            </w:pPr>
            <w:r w:rsidRPr="00A35CF6">
              <w:rPr>
                <w:b/>
                <w:sz w:val="20"/>
                <w:szCs w:val="20"/>
              </w:rPr>
              <w:t>Обязательная часть</w:t>
            </w:r>
          </w:p>
        </w:tc>
      </w:tr>
      <w:tr w:rsidR="00223B76" w:rsidRPr="00A35CF6" w:rsidTr="00223B76">
        <w:tc>
          <w:tcPr>
            <w:tcW w:w="1809" w:type="dxa"/>
            <w:vMerge w:val="restart"/>
          </w:tcPr>
          <w:p w:rsidR="00223B76" w:rsidRPr="00A35CF6" w:rsidRDefault="00223B76" w:rsidP="00223B76">
            <w:pPr>
              <w:jc w:val="center"/>
              <w:rPr>
                <w:sz w:val="20"/>
                <w:szCs w:val="20"/>
              </w:rPr>
            </w:pPr>
            <w:r w:rsidRPr="00A35CF6">
              <w:rPr>
                <w:sz w:val="20"/>
                <w:szCs w:val="20"/>
              </w:rPr>
              <w:t>Русский язык</w:t>
            </w:r>
            <w:r>
              <w:rPr>
                <w:sz w:val="20"/>
                <w:szCs w:val="20"/>
              </w:rPr>
              <w:t xml:space="preserve"> и литература</w:t>
            </w:r>
          </w:p>
        </w:tc>
        <w:tc>
          <w:tcPr>
            <w:tcW w:w="1701" w:type="dxa"/>
          </w:tcPr>
          <w:p w:rsidR="00223B76" w:rsidRPr="00A35CF6" w:rsidRDefault="00223B76" w:rsidP="00223B76">
            <w:pPr>
              <w:jc w:val="both"/>
              <w:rPr>
                <w:sz w:val="20"/>
                <w:szCs w:val="20"/>
              </w:rPr>
            </w:pPr>
            <w:r w:rsidRPr="00A35CF6">
              <w:rPr>
                <w:sz w:val="20"/>
                <w:szCs w:val="20"/>
              </w:rPr>
              <w:t>Русский язык</w:t>
            </w:r>
          </w:p>
        </w:tc>
        <w:tc>
          <w:tcPr>
            <w:tcW w:w="637" w:type="dxa"/>
          </w:tcPr>
          <w:p w:rsidR="00223B76" w:rsidRPr="000B6F5C" w:rsidRDefault="00223B76" w:rsidP="00223B76">
            <w:pPr>
              <w:jc w:val="center"/>
              <w:rPr>
                <w:sz w:val="20"/>
                <w:szCs w:val="20"/>
              </w:rPr>
            </w:pPr>
            <w:r w:rsidRPr="000B6F5C">
              <w:rPr>
                <w:sz w:val="20"/>
                <w:szCs w:val="20"/>
              </w:rPr>
              <w:t>5</w:t>
            </w:r>
          </w:p>
        </w:tc>
        <w:tc>
          <w:tcPr>
            <w:tcW w:w="638" w:type="dxa"/>
          </w:tcPr>
          <w:p w:rsidR="00223B76" w:rsidRPr="000B6F5C" w:rsidRDefault="00223B76" w:rsidP="00223B76">
            <w:pPr>
              <w:jc w:val="center"/>
              <w:rPr>
                <w:sz w:val="20"/>
                <w:szCs w:val="20"/>
              </w:rPr>
            </w:pPr>
            <w:r w:rsidRPr="000B6F5C">
              <w:rPr>
                <w:sz w:val="20"/>
                <w:szCs w:val="20"/>
              </w:rPr>
              <w:t>5</w:t>
            </w:r>
          </w:p>
        </w:tc>
        <w:tc>
          <w:tcPr>
            <w:tcW w:w="638" w:type="dxa"/>
          </w:tcPr>
          <w:p w:rsidR="00223B76" w:rsidRPr="000B6F5C" w:rsidRDefault="00223B76" w:rsidP="00223B76">
            <w:pPr>
              <w:jc w:val="center"/>
              <w:rPr>
                <w:sz w:val="20"/>
                <w:szCs w:val="20"/>
              </w:rPr>
            </w:pPr>
            <w:r>
              <w:rPr>
                <w:sz w:val="20"/>
                <w:szCs w:val="20"/>
              </w:rPr>
              <w:t>5</w:t>
            </w:r>
          </w:p>
        </w:tc>
        <w:tc>
          <w:tcPr>
            <w:tcW w:w="638" w:type="dxa"/>
          </w:tcPr>
          <w:p w:rsidR="00223B76" w:rsidRPr="000B6F5C" w:rsidRDefault="00223B76" w:rsidP="00223B76">
            <w:pPr>
              <w:jc w:val="center"/>
              <w:rPr>
                <w:sz w:val="20"/>
                <w:szCs w:val="20"/>
              </w:rPr>
            </w:pPr>
            <w:r>
              <w:rPr>
                <w:sz w:val="20"/>
                <w:szCs w:val="20"/>
              </w:rPr>
              <w:t>5</w:t>
            </w:r>
          </w:p>
        </w:tc>
        <w:tc>
          <w:tcPr>
            <w:tcW w:w="597" w:type="dxa"/>
          </w:tcPr>
          <w:p w:rsidR="00223B76" w:rsidRPr="000B6F5C" w:rsidRDefault="00223B76" w:rsidP="00223B76">
            <w:pPr>
              <w:jc w:val="center"/>
              <w:rPr>
                <w:sz w:val="20"/>
                <w:szCs w:val="20"/>
              </w:rPr>
            </w:pPr>
            <w:r w:rsidRPr="000B6F5C">
              <w:rPr>
                <w:sz w:val="20"/>
                <w:szCs w:val="20"/>
              </w:rPr>
              <w:t>4</w:t>
            </w:r>
          </w:p>
        </w:tc>
        <w:tc>
          <w:tcPr>
            <w:tcW w:w="679" w:type="dxa"/>
          </w:tcPr>
          <w:p w:rsidR="00223B76" w:rsidRPr="000B6F5C" w:rsidRDefault="00223B76" w:rsidP="00223B76">
            <w:pPr>
              <w:jc w:val="center"/>
              <w:rPr>
                <w:sz w:val="20"/>
                <w:szCs w:val="20"/>
              </w:rPr>
            </w:pPr>
            <w:r w:rsidRPr="000B6F5C">
              <w:rPr>
                <w:sz w:val="20"/>
                <w:szCs w:val="20"/>
              </w:rPr>
              <w:t>4</w:t>
            </w:r>
          </w:p>
        </w:tc>
        <w:tc>
          <w:tcPr>
            <w:tcW w:w="638" w:type="dxa"/>
          </w:tcPr>
          <w:p w:rsidR="00223B76" w:rsidRPr="000B6F5C" w:rsidRDefault="00223B76" w:rsidP="00223B76">
            <w:pPr>
              <w:jc w:val="center"/>
              <w:rPr>
                <w:sz w:val="20"/>
                <w:szCs w:val="20"/>
              </w:rPr>
            </w:pPr>
            <w:r w:rsidRPr="000B6F5C">
              <w:rPr>
                <w:sz w:val="20"/>
                <w:szCs w:val="20"/>
              </w:rPr>
              <w:t>3</w:t>
            </w:r>
          </w:p>
        </w:tc>
        <w:tc>
          <w:tcPr>
            <w:tcW w:w="638" w:type="dxa"/>
          </w:tcPr>
          <w:p w:rsidR="00223B76" w:rsidRPr="000B6F5C" w:rsidRDefault="00223B76" w:rsidP="00223B76">
            <w:pPr>
              <w:jc w:val="center"/>
              <w:rPr>
                <w:sz w:val="20"/>
                <w:szCs w:val="20"/>
              </w:rPr>
            </w:pPr>
            <w:r w:rsidRPr="000B6F5C">
              <w:rPr>
                <w:sz w:val="20"/>
                <w:szCs w:val="20"/>
              </w:rPr>
              <w:t>3</w:t>
            </w:r>
          </w:p>
        </w:tc>
        <w:tc>
          <w:tcPr>
            <w:tcW w:w="638" w:type="dxa"/>
          </w:tcPr>
          <w:p w:rsidR="00223B76" w:rsidRPr="000B6F5C" w:rsidRDefault="00223B76" w:rsidP="00223B76">
            <w:pPr>
              <w:jc w:val="center"/>
              <w:rPr>
                <w:sz w:val="20"/>
                <w:szCs w:val="20"/>
              </w:rPr>
            </w:pPr>
            <w:r w:rsidRPr="000B6F5C">
              <w:rPr>
                <w:sz w:val="20"/>
                <w:szCs w:val="20"/>
              </w:rPr>
              <w:t>3</w:t>
            </w:r>
          </w:p>
        </w:tc>
        <w:tc>
          <w:tcPr>
            <w:tcW w:w="638" w:type="dxa"/>
          </w:tcPr>
          <w:p w:rsidR="00223B76" w:rsidRPr="000B6F5C" w:rsidRDefault="00223B76" w:rsidP="00223B76">
            <w:pPr>
              <w:jc w:val="center"/>
              <w:rPr>
                <w:sz w:val="20"/>
                <w:szCs w:val="20"/>
              </w:rPr>
            </w:pPr>
            <w:r w:rsidRPr="000B6F5C">
              <w:rPr>
                <w:sz w:val="20"/>
                <w:szCs w:val="20"/>
              </w:rPr>
              <w:t>3</w:t>
            </w:r>
          </w:p>
        </w:tc>
        <w:tc>
          <w:tcPr>
            <w:tcW w:w="851" w:type="dxa"/>
          </w:tcPr>
          <w:p w:rsidR="00223B76" w:rsidRPr="000B6F5C" w:rsidRDefault="00223B76" w:rsidP="00223B76">
            <w:pPr>
              <w:jc w:val="center"/>
              <w:rPr>
                <w:sz w:val="20"/>
                <w:szCs w:val="20"/>
              </w:rPr>
            </w:pPr>
            <w:r>
              <w:rPr>
                <w:sz w:val="20"/>
                <w:szCs w:val="20"/>
              </w:rPr>
              <w:t>40</w:t>
            </w:r>
          </w:p>
        </w:tc>
      </w:tr>
      <w:tr w:rsidR="00223B76" w:rsidRPr="00A35CF6" w:rsidTr="00223B76">
        <w:tc>
          <w:tcPr>
            <w:tcW w:w="1809" w:type="dxa"/>
            <w:vMerge/>
          </w:tcPr>
          <w:p w:rsidR="00223B76" w:rsidRPr="00A35CF6" w:rsidRDefault="00223B76" w:rsidP="00223B76">
            <w:pPr>
              <w:jc w:val="center"/>
              <w:rPr>
                <w:b/>
                <w:sz w:val="20"/>
                <w:szCs w:val="20"/>
              </w:rPr>
            </w:pPr>
          </w:p>
        </w:tc>
        <w:tc>
          <w:tcPr>
            <w:tcW w:w="1701" w:type="dxa"/>
          </w:tcPr>
          <w:p w:rsidR="00223B76" w:rsidRPr="00A35CF6" w:rsidRDefault="00223B76" w:rsidP="00223B76">
            <w:pPr>
              <w:jc w:val="both"/>
              <w:rPr>
                <w:sz w:val="20"/>
                <w:szCs w:val="20"/>
              </w:rPr>
            </w:pPr>
            <w:r w:rsidRPr="00A35CF6">
              <w:rPr>
                <w:sz w:val="20"/>
                <w:szCs w:val="20"/>
              </w:rPr>
              <w:t xml:space="preserve">Литература </w:t>
            </w:r>
          </w:p>
        </w:tc>
        <w:tc>
          <w:tcPr>
            <w:tcW w:w="637" w:type="dxa"/>
          </w:tcPr>
          <w:p w:rsidR="00223B76" w:rsidRPr="000B6F5C" w:rsidRDefault="00223B76" w:rsidP="00223B76">
            <w:pPr>
              <w:jc w:val="center"/>
              <w:rPr>
                <w:sz w:val="20"/>
                <w:szCs w:val="20"/>
              </w:rPr>
            </w:pPr>
            <w:r w:rsidRPr="000B6F5C">
              <w:rPr>
                <w:sz w:val="20"/>
                <w:szCs w:val="20"/>
              </w:rPr>
              <w:t>3</w:t>
            </w:r>
          </w:p>
        </w:tc>
        <w:tc>
          <w:tcPr>
            <w:tcW w:w="638" w:type="dxa"/>
          </w:tcPr>
          <w:p w:rsidR="00223B76" w:rsidRPr="000B6F5C" w:rsidRDefault="00223B76" w:rsidP="00223B76">
            <w:pPr>
              <w:jc w:val="center"/>
              <w:rPr>
                <w:sz w:val="20"/>
                <w:szCs w:val="20"/>
              </w:rPr>
            </w:pPr>
            <w:r w:rsidRPr="000B6F5C">
              <w:rPr>
                <w:sz w:val="20"/>
                <w:szCs w:val="20"/>
              </w:rPr>
              <w:t>3</w:t>
            </w:r>
          </w:p>
        </w:tc>
        <w:tc>
          <w:tcPr>
            <w:tcW w:w="638" w:type="dxa"/>
          </w:tcPr>
          <w:p w:rsidR="00223B76" w:rsidRPr="000B6F5C" w:rsidRDefault="00223B76" w:rsidP="00223B76">
            <w:pPr>
              <w:jc w:val="center"/>
              <w:rPr>
                <w:sz w:val="20"/>
                <w:szCs w:val="20"/>
              </w:rPr>
            </w:pPr>
            <w:r w:rsidRPr="000B6F5C">
              <w:rPr>
                <w:sz w:val="20"/>
                <w:szCs w:val="20"/>
              </w:rPr>
              <w:t>3</w:t>
            </w:r>
          </w:p>
        </w:tc>
        <w:tc>
          <w:tcPr>
            <w:tcW w:w="638" w:type="dxa"/>
          </w:tcPr>
          <w:p w:rsidR="00223B76" w:rsidRPr="000B6F5C" w:rsidRDefault="00223B76" w:rsidP="00223B76">
            <w:pPr>
              <w:jc w:val="center"/>
              <w:rPr>
                <w:sz w:val="20"/>
                <w:szCs w:val="20"/>
              </w:rPr>
            </w:pPr>
            <w:r w:rsidRPr="000B6F5C">
              <w:rPr>
                <w:sz w:val="20"/>
                <w:szCs w:val="20"/>
              </w:rPr>
              <w:t>3</w:t>
            </w:r>
          </w:p>
        </w:tc>
        <w:tc>
          <w:tcPr>
            <w:tcW w:w="597" w:type="dxa"/>
          </w:tcPr>
          <w:p w:rsidR="00223B76" w:rsidRPr="000B6F5C" w:rsidRDefault="00223B76" w:rsidP="00223B76">
            <w:pPr>
              <w:jc w:val="center"/>
              <w:rPr>
                <w:sz w:val="20"/>
                <w:szCs w:val="20"/>
              </w:rPr>
            </w:pPr>
            <w:r w:rsidRPr="000B6F5C">
              <w:rPr>
                <w:sz w:val="20"/>
                <w:szCs w:val="20"/>
              </w:rPr>
              <w:t>2</w:t>
            </w:r>
          </w:p>
        </w:tc>
        <w:tc>
          <w:tcPr>
            <w:tcW w:w="679" w:type="dxa"/>
          </w:tcPr>
          <w:p w:rsidR="00223B76" w:rsidRPr="000B6F5C" w:rsidRDefault="00223B76" w:rsidP="00223B76">
            <w:pPr>
              <w:jc w:val="center"/>
              <w:rPr>
                <w:sz w:val="20"/>
                <w:szCs w:val="20"/>
              </w:rPr>
            </w:pPr>
            <w:r w:rsidRPr="000B6F5C">
              <w:rPr>
                <w:sz w:val="20"/>
                <w:szCs w:val="20"/>
              </w:rPr>
              <w:t>2</w:t>
            </w:r>
          </w:p>
        </w:tc>
        <w:tc>
          <w:tcPr>
            <w:tcW w:w="638" w:type="dxa"/>
          </w:tcPr>
          <w:p w:rsidR="00223B76" w:rsidRPr="000B6F5C" w:rsidRDefault="00223B76" w:rsidP="00223B76">
            <w:pPr>
              <w:jc w:val="center"/>
              <w:rPr>
                <w:sz w:val="20"/>
                <w:szCs w:val="20"/>
              </w:rPr>
            </w:pPr>
            <w:r w:rsidRPr="000B6F5C">
              <w:rPr>
                <w:sz w:val="20"/>
                <w:szCs w:val="20"/>
              </w:rPr>
              <w:t>2</w:t>
            </w:r>
          </w:p>
        </w:tc>
        <w:tc>
          <w:tcPr>
            <w:tcW w:w="638" w:type="dxa"/>
          </w:tcPr>
          <w:p w:rsidR="00223B76" w:rsidRPr="000B6F5C" w:rsidRDefault="00223B76" w:rsidP="00223B76">
            <w:pPr>
              <w:jc w:val="center"/>
              <w:rPr>
                <w:sz w:val="20"/>
                <w:szCs w:val="20"/>
              </w:rPr>
            </w:pPr>
            <w:r w:rsidRPr="000B6F5C">
              <w:rPr>
                <w:sz w:val="20"/>
                <w:szCs w:val="20"/>
              </w:rPr>
              <w:t>2</w:t>
            </w:r>
          </w:p>
        </w:tc>
        <w:tc>
          <w:tcPr>
            <w:tcW w:w="638" w:type="dxa"/>
          </w:tcPr>
          <w:p w:rsidR="00223B76" w:rsidRPr="000B6F5C" w:rsidRDefault="00223B76" w:rsidP="00223B76">
            <w:pPr>
              <w:jc w:val="center"/>
              <w:rPr>
                <w:sz w:val="20"/>
                <w:szCs w:val="20"/>
              </w:rPr>
            </w:pPr>
            <w:r w:rsidRPr="000B6F5C">
              <w:rPr>
                <w:sz w:val="20"/>
                <w:szCs w:val="20"/>
              </w:rPr>
              <w:t>3</w:t>
            </w:r>
          </w:p>
        </w:tc>
        <w:tc>
          <w:tcPr>
            <w:tcW w:w="638" w:type="dxa"/>
          </w:tcPr>
          <w:p w:rsidR="00223B76" w:rsidRPr="000B6F5C" w:rsidRDefault="00223B76" w:rsidP="00223B76">
            <w:pPr>
              <w:jc w:val="center"/>
              <w:rPr>
                <w:sz w:val="20"/>
                <w:szCs w:val="20"/>
              </w:rPr>
            </w:pPr>
            <w:r w:rsidRPr="000B6F5C">
              <w:rPr>
                <w:sz w:val="20"/>
                <w:szCs w:val="20"/>
              </w:rPr>
              <w:t>3</w:t>
            </w:r>
          </w:p>
        </w:tc>
        <w:tc>
          <w:tcPr>
            <w:tcW w:w="851" w:type="dxa"/>
          </w:tcPr>
          <w:p w:rsidR="00223B76" w:rsidRPr="000B6F5C" w:rsidRDefault="00223B76" w:rsidP="00223B76">
            <w:pPr>
              <w:jc w:val="center"/>
              <w:rPr>
                <w:sz w:val="20"/>
                <w:szCs w:val="20"/>
              </w:rPr>
            </w:pPr>
            <w:r w:rsidRPr="000B6F5C">
              <w:rPr>
                <w:sz w:val="20"/>
                <w:szCs w:val="20"/>
              </w:rPr>
              <w:t>26</w:t>
            </w:r>
          </w:p>
        </w:tc>
      </w:tr>
      <w:tr w:rsidR="00223B76" w:rsidRPr="00A35CF6" w:rsidTr="00223B76">
        <w:tc>
          <w:tcPr>
            <w:tcW w:w="1809" w:type="dxa"/>
            <w:vMerge w:val="restart"/>
          </w:tcPr>
          <w:p w:rsidR="00223B76" w:rsidRPr="00A35CF6" w:rsidRDefault="00223B76" w:rsidP="00223B76">
            <w:pPr>
              <w:rPr>
                <w:sz w:val="20"/>
                <w:szCs w:val="20"/>
              </w:rPr>
            </w:pPr>
            <w:r w:rsidRPr="00A35CF6">
              <w:rPr>
                <w:sz w:val="20"/>
                <w:szCs w:val="20"/>
              </w:rPr>
              <w:t xml:space="preserve">Родной язык и </w:t>
            </w:r>
            <w:r>
              <w:rPr>
                <w:sz w:val="20"/>
                <w:szCs w:val="20"/>
              </w:rPr>
              <w:t xml:space="preserve">родная </w:t>
            </w:r>
            <w:r w:rsidRPr="00A35CF6">
              <w:rPr>
                <w:sz w:val="20"/>
                <w:szCs w:val="20"/>
              </w:rPr>
              <w:t>литература</w:t>
            </w:r>
          </w:p>
        </w:tc>
        <w:tc>
          <w:tcPr>
            <w:tcW w:w="1701" w:type="dxa"/>
          </w:tcPr>
          <w:p w:rsidR="00223B76" w:rsidRPr="00A35CF6" w:rsidRDefault="00223B76" w:rsidP="00223B76">
            <w:pPr>
              <w:rPr>
                <w:sz w:val="20"/>
                <w:szCs w:val="20"/>
              </w:rPr>
            </w:pPr>
            <w:r w:rsidRPr="00A35CF6">
              <w:rPr>
                <w:sz w:val="20"/>
                <w:szCs w:val="20"/>
              </w:rPr>
              <w:t xml:space="preserve">Родной язык и </w:t>
            </w:r>
            <w:r>
              <w:rPr>
                <w:sz w:val="20"/>
                <w:szCs w:val="20"/>
              </w:rPr>
              <w:t xml:space="preserve">родная </w:t>
            </w:r>
            <w:r w:rsidRPr="00A35CF6">
              <w:rPr>
                <w:sz w:val="20"/>
                <w:szCs w:val="20"/>
              </w:rPr>
              <w:t>литература</w:t>
            </w:r>
          </w:p>
        </w:tc>
        <w:tc>
          <w:tcPr>
            <w:tcW w:w="637" w:type="dxa"/>
            <w:vMerge w:val="restart"/>
          </w:tcPr>
          <w:p w:rsidR="00223B76" w:rsidRDefault="00223B76" w:rsidP="00223B76">
            <w:pPr>
              <w:jc w:val="center"/>
              <w:rPr>
                <w:sz w:val="20"/>
                <w:szCs w:val="20"/>
              </w:rPr>
            </w:pPr>
          </w:p>
          <w:p w:rsidR="00223B76" w:rsidRPr="000B6F5C" w:rsidRDefault="00223B76" w:rsidP="00223B76">
            <w:pPr>
              <w:jc w:val="center"/>
              <w:rPr>
                <w:sz w:val="20"/>
                <w:szCs w:val="20"/>
              </w:rPr>
            </w:pPr>
            <w:r>
              <w:rPr>
                <w:sz w:val="20"/>
                <w:szCs w:val="20"/>
              </w:rPr>
              <w:t>2</w:t>
            </w:r>
          </w:p>
        </w:tc>
        <w:tc>
          <w:tcPr>
            <w:tcW w:w="638" w:type="dxa"/>
            <w:vMerge w:val="restart"/>
          </w:tcPr>
          <w:p w:rsidR="00223B76" w:rsidRDefault="00223B76" w:rsidP="00223B76">
            <w:pPr>
              <w:jc w:val="center"/>
              <w:rPr>
                <w:sz w:val="20"/>
                <w:szCs w:val="20"/>
              </w:rPr>
            </w:pPr>
          </w:p>
          <w:p w:rsidR="00223B76" w:rsidRDefault="00223B76" w:rsidP="00223B76">
            <w:pPr>
              <w:jc w:val="center"/>
              <w:rPr>
                <w:sz w:val="20"/>
                <w:szCs w:val="20"/>
              </w:rPr>
            </w:pPr>
            <w:r>
              <w:rPr>
                <w:sz w:val="20"/>
                <w:szCs w:val="20"/>
              </w:rPr>
              <w:t xml:space="preserve">2 </w:t>
            </w:r>
          </w:p>
          <w:p w:rsidR="00223B76" w:rsidRDefault="00223B76" w:rsidP="00223B76">
            <w:pPr>
              <w:jc w:val="center"/>
              <w:rPr>
                <w:sz w:val="20"/>
                <w:szCs w:val="20"/>
              </w:rPr>
            </w:pPr>
          </w:p>
          <w:p w:rsidR="00223B76" w:rsidRPr="000B6F5C" w:rsidRDefault="00223B76" w:rsidP="00223B76">
            <w:pPr>
              <w:jc w:val="center"/>
              <w:rPr>
                <w:sz w:val="20"/>
                <w:szCs w:val="20"/>
              </w:rPr>
            </w:pPr>
            <w:r>
              <w:rPr>
                <w:sz w:val="20"/>
                <w:szCs w:val="20"/>
              </w:rPr>
              <w:t>2</w:t>
            </w:r>
          </w:p>
        </w:tc>
        <w:tc>
          <w:tcPr>
            <w:tcW w:w="638" w:type="dxa"/>
            <w:vMerge w:val="restart"/>
          </w:tcPr>
          <w:p w:rsidR="00223B76" w:rsidRDefault="00223B76" w:rsidP="00223B76">
            <w:pPr>
              <w:jc w:val="center"/>
              <w:rPr>
                <w:sz w:val="20"/>
                <w:szCs w:val="20"/>
              </w:rPr>
            </w:pPr>
          </w:p>
          <w:p w:rsidR="00223B76" w:rsidRPr="000B6F5C" w:rsidRDefault="00223B76" w:rsidP="00223B76">
            <w:pPr>
              <w:jc w:val="center"/>
              <w:rPr>
                <w:sz w:val="20"/>
                <w:szCs w:val="20"/>
              </w:rPr>
            </w:pPr>
            <w:r>
              <w:rPr>
                <w:sz w:val="20"/>
                <w:szCs w:val="20"/>
              </w:rPr>
              <w:t>2</w:t>
            </w:r>
          </w:p>
        </w:tc>
        <w:tc>
          <w:tcPr>
            <w:tcW w:w="638" w:type="dxa"/>
            <w:vMerge w:val="restart"/>
          </w:tcPr>
          <w:p w:rsidR="00223B76" w:rsidRDefault="00223B76" w:rsidP="00223B76">
            <w:pPr>
              <w:jc w:val="center"/>
              <w:rPr>
                <w:sz w:val="20"/>
                <w:szCs w:val="20"/>
              </w:rPr>
            </w:pPr>
          </w:p>
          <w:p w:rsidR="00223B76" w:rsidRDefault="00223B76" w:rsidP="00223B76">
            <w:pPr>
              <w:jc w:val="center"/>
              <w:rPr>
                <w:sz w:val="20"/>
                <w:szCs w:val="20"/>
              </w:rPr>
            </w:pPr>
            <w:r>
              <w:rPr>
                <w:sz w:val="20"/>
                <w:szCs w:val="20"/>
              </w:rPr>
              <w:t>2</w:t>
            </w:r>
          </w:p>
          <w:p w:rsidR="00223B76" w:rsidRDefault="00223B76" w:rsidP="00223B76">
            <w:pPr>
              <w:jc w:val="center"/>
              <w:rPr>
                <w:sz w:val="20"/>
                <w:szCs w:val="20"/>
              </w:rPr>
            </w:pPr>
          </w:p>
          <w:p w:rsidR="00223B76" w:rsidRPr="000B6F5C" w:rsidRDefault="00223B76" w:rsidP="00223B76">
            <w:pPr>
              <w:jc w:val="center"/>
              <w:rPr>
                <w:sz w:val="20"/>
                <w:szCs w:val="20"/>
              </w:rPr>
            </w:pPr>
            <w:r>
              <w:rPr>
                <w:sz w:val="20"/>
                <w:szCs w:val="20"/>
              </w:rPr>
              <w:t>2</w:t>
            </w:r>
          </w:p>
        </w:tc>
        <w:tc>
          <w:tcPr>
            <w:tcW w:w="597" w:type="dxa"/>
            <w:vMerge w:val="restart"/>
          </w:tcPr>
          <w:p w:rsidR="00223B76" w:rsidRDefault="00223B76" w:rsidP="00223B76">
            <w:pPr>
              <w:jc w:val="center"/>
              <w:rPr>
                <w:sz w:val="20"/>
                <w:szCs w:val="20"/>
              </w:rPr>
            </w:pPr>
          </w:p>
          <w:p w:rsidR="00223B76" w:rsidRPr="000B6F5C" w:rsidRDefault="00223B76" w:rsidP="00223B76">
            <w:pPr>
              <w:jc w:val="center"/>
              <w:rPr>
                <w:sz w:val="20"/>
                <w:szCs w:val="20"/>
              </w:rPr>
            </w:pPr>
            <w:r>
              <w:rPr>
                <w:sz w:val="20"/>
                <w:szCs w:val="20"/>
              </w:rPr>
              <w:t>2</w:t>
            </w:r>
          </w:p>
        </w:tc>
        <w:tc>
          <w:tcPr>
            <w:tcW w:w="679" w:type="dxa"/>
            <w:vMerge w:val="restart"/>
          </w:tcPr>
          <w:p w:rsidR="00223B76" w:rsidRDefault="00223B76" w:rsidP="00223B76">
            <w:pPr>
              <w:jc w:val="center"/>
              <w:rPr>
                <w:sz w:val="20"/>
                <w:szCs w:val="20"/>
              </w:rPr>
            </w:pPr>
          </w:p>
          <w:p w:rsidR="00223B76" w:rsidRDefault="00223B76" w:rsidP="00223B76">
            <w:pPr>
              <w:jc w:val="center"/>
              <w:rPr>
                <w:sz w:val="20"/>
                <w:szCs w:val="20"/>
              </w:rPr>
            </w:pPr>
            <w:r>
              <w:rPr>
                <w:sz w:val="20"/>
                <w:szCs w:val="20"/>
              </w:rPr>
              <w:t>2</w:t>
            </w:r>
          </w:p>
          <w:p w:rsidR="00223B76" w:rsidRDefault="00223B76" w:rsidP="00223B76">
            <w:pPr>
              <w:jc w:val="center"/>
              <w:rPr>
                <w:sz w:val="20"/>
                <w:szCs w:val="20"/>
              </w:rPr>
            </w:pPr>
          </w:p>
          <w:p w:rsidR="00223B76" w:rsidRPr="000B6F5C" w:rsidRDefault="00223B76" w:rsidP="00223B76">
            <w:pPr>
              <w:jc w:val="center"/>
              <w:rPr>
                <w:sz w:val="20"/>
                <w:szCs w:val="20"/>
              </w:rPr>
            </w:pPr>
            <w:r>
              <w:rPr>
                <w:sz w:val="20"/>
                <w:szCs w:val="20"/>
              </w:rPr>
              <w:t>2</w:t>
            </w:r>
          </w:p>
        </w:tc>
        <w:tc>
          <w:tcPr>
            <w:tcW w:w="638" w:type="dxa"/>
            <w:vMerge w:val="restart"/>
          </w:tcPr>
          <w:p w:rsidR="00223B76" w:rsidRDefault="00223B76" w:rsidP="00223B76">
            <w:pPr>
              <w:jc w:val="center"/>
              <w:rPr>
                <w:sz w:val="20"/>
                <w:szCs w:val="20"/>
              </w:rPr>
            </w:pPr>
          </w:p>
          <w:p w:rsidR="00223B76" w:rsidRPr="000B6F5C" w:rsidRDefault="00223B76" w:rsidP="00223B76">
            <w:pPr>
              <w:jc w:val="center"/>
              <w:rPr>
                <w:sz w:val="20"/>
                <w:szCs w:val="20"/>
              </w:rPr>
            </w:pPr>
            <w:r>
              <w:rPr>
                <w:sz w:val="20"/>
                <w:szCs w:val="20"/>
              </w:rPr>
              <w:t>2</w:t>
            </w:r>
          </w:p>
        </w:tc>
        <w:tc>
          <w:tcPr>
            <w:tcW w:w="638" w:type="dxa"/>
            <w:vMerge w:val="restart"/>
          </w:tcPr>
          <w:p w:rsidR="00223B76" w:rsidRDefault="00223B76" w:rsidP="00223B76">
            <w:pPr>
              <w:jc w:val="center"/>
              <w:rPr>
                <w:sz w:val="20"/>
                <w:szCs w:val="20"/>
              </w:rPr>
            </w:pPr>
          </w:p>
          <w:p w:rsidR="00223B76" w:rsidRDefault="00223B76" w:rsidP="00223B76">
            <w:pPr>
              <w:jc w:val="center"/>
              <w:rPr>
                <w:sz w:val="20"/>
                <w:szCs w:val="20"/>
              </w:rPr>
            </w:pPr>
            <w:r>
              <w:rPr>
                <w:sz w:val="20"/>
                <w:szCs w:val="20"/>
              </w:rPr>
              <w:t>2</w:t>
            </w:r>
          </w:p>
          <w:p w:rsidR="00223B76" w:rsidRDefault="00223B76" w:rsidP="00223B76">
            <w:pPr>
              <w:jc w:val="center"/>
              <w:rPr>
                <w:sz w:val="20"/>
                <w:szCs w:val="20"/>
              </w:rPr>
            </w:pPr>
          </w:p>
          <w:p w:rsidR="00223B76" w:rsidRPr="000B6F5C" w:rsidRDefault="00223B76" w:rsidP="00223B76">
            <w:pPr>
              <w:jc w:val="center"/>
              <w:rPr>
                <w:sz w:val="20"/>
                <w:szCs w:val="20"/>
              </w:rPr>
            </w:pPr>
            <w:r>
              <w:rPr>
                <w:sz w:val="20"/>
                <w:szCs w:val="20"/>
              </w:rPr>
              <w:t>2</w:t>
            </w:r>
          </w:p>
        </w:tc>
        <w:tc>
          <w:tcPr>
            <w:tcW w:w="638" w:type="dxa"/>
            <w:vMerge w:val="restart"/>
          </w:tcPr>
          <w:p w:rsidR="00223B76" w:rsidRDefault="00223B76" w:rsidP="00223B76">
            <w:pPr>
              <w:jc w:val="center"/>
              <w:rPr>
                <w:sz w:val="20"/>
                <w:szCs w:val="20"/>
              </w:rPr>
            </w:pPr>
          </w:p>
          <w:p w:rsidR="00223B76" w:rsidRPr="000B6F5C" w:rsidRDefault="00223B76" w:rsidP="00223B76">
            <w:pPr>
              <w:jc w:val="center"/>
              <w:rPr>
                <w:sz w:val="20"/>
                <w:szCs w:val="20"/>
              </w:rPr>
            </w:pPr>
            <w:r>
              <w:rPr>
                <w:sz w:val="20"/>
                <w:szCs w:val="20"/>
              </w:rPr>
              <w:t>1</w:t>
            </w:r>
          </w:p>
        </w:tc>
        <w:tc>
          <w:tcPr>
            <w:tcW w:w="638" w:type="dxa"/>
            <w:vMerge w:val="restart"/>
          </w:tcPr>
          <w:p w:rsidR="00223B76" w:rsidRDefault="00223B76" w:rsidP="00223B76">
            <w:pPr>
              <w:jc w:val="center"/>
              <w:rPr>
                <w:sz w:val="20"/>
                <w:szCs w:val="20"/>
              </w:rPr>
            </w:pPr>
          </w:p>
          <w:p w:rsidR="00223B76" w:rsidRDefault="00223B76" w:rsidP="00223B76">
            <w:pPr>
              <w:jc w:val="center"/>
              <w:rPr>
                <w:sz w:val="20"/>
                <w:szCs w:val="20"/>
              </w:rPr>
            </w:pPr>
            <w:r>
              <w:rPr>
                <w:sz w:val="20"/>
                <w:szCs w:val="20"/>
              </w:rPr>
              <w:t>1</w:t>
            </w:r>
          </w:p>
          <w:p w:rsidR="00223B76" w:rsidRDefault="00223B76" w:rsidP="00223B76">
            <w:pPr>
              <w:jc w:val="center"/>
              <w:rPr>
                <w:sz w:val="20"/>
                <w:szCs w:val="20"/>
              </w:rPr>
            </w:pPr>
          </w:p>
          <w:p w:rsidR="00223B76" w:rsidRPr="000B6F5C" w:rsidRDefault="00223B76" w:rsidP="00223B76">
            <w:pPr>
              <w:jc w:val="center"/>
              <w:rPr>
                <w:sz w:val="20"/>
                <w:szCs w:val="20"/>
              </w:rPr>
            </w:pPr>
            <w:r>
              <w:rPr>
                <w:sz w:val="20"/>
                <w:szCs w:val="20"/>
              </w:rPr>
              <w:t>1</w:t>
            </w:r>
          </w:p>
        </w:tc>
        <w:tc>
          <w:tcPr>
            <w:tcW w:w="851" w:type="dxa"/>
            <w:vMerge w:val="restart"/>
          </w:tcPr>
          <w:p w:rsidR="00223B76" w:rsidRDefault="00223B76" w:rsidP="00223B76">
            <w:pPr>
              <w:jc w:val="center"/>
              <w:rPr>
                <w:sz w:val="20"/>
                <w:szCs w:val="20"/>
              </w:rPr>
            </w:pPr>
          </w:p>
          <w:p w:rsidR="00223B76" w:rsidRPr="000B6F5C" w:rsidRDefault="00223B76" w:rsidP="00223B76">
            <w:pPr>
              <w:jc w:val="center"/>
              <w:rPr>
                <w:sz w:val="20"/>
                <w:szCs w:val="20"/>
              </w:rPr>
            </w:pPr>
            <w:r>
              <w:rPr>
                <w:sz w:val="20"/>
                <w:szCs w:val="20"/>
              </w:rPr>
              <w:t>18/9</w:t>
            </w:r>
          </w:p>
        </w:tc>
      </w:tr>
      <w:tr w:rsidR="00223B76" w:rsidRPr="00A35CF6" w:rsidTr="00223B76">
        <w:tc>
          <w:tcPr>
            <w:tcW w:w="1809" w:type="dxa"/>
            <w:vMerge/>
          </w:tcPr>
          <w:p w:rsidR="00223B76" w:rsidRPr="00A35CF6" w:rsidRDefault="00223B76" w:rsidP="00223B76">
            <w:pPr>
              <w:rPr>
                <w:sz w:val="20"/>
                <w:szCs w:val="20"/>
              </w:rPr>
            </w:pPr>
          </w:p>
        </w:tc>
        <w:tc>
          <w:tcPr>
            <w:tcW w:w="1701" w:type="dxa"/>
          </w:tcPr>
          <w:p w:rsidR="00223B76" w:rsidRPr="00A35CF6" w:rsidRDefault="00223B76" w:rsidP="00223B76">
            <w:pPr>
              <w:rPr>
                <w:sz w:val="20"/>
                <w:szCs w:val="20"/>
              </w:rPr>
            </w:pPr>
            <w:r w:rsidRPr="00A35CF6">
              <w:rPr>
                <w:sz w:val="20"/>
                <w:szCs w:val="20"/>
              </w:rPr>
              <w:t>Родной</w:t>
            </w:r>
            <w:r>
              <w:rPr>
                <w:sz w:val="20"/>
                <w:szCs w:val="20"/>
              </w:rPr>
              <w:t xml:space="preserve"> (русский) </w:t>
            </w:r>
            <w:r w:rsidRPr="00A35CF6">
              <w:rPr>
                <w:sz w:val="20"/>
                <w:szCs w:val="20"/>
              </w:rPr>
              <w:t xml:space="preserve"> язык </w:t>
            </w:r>
            <w:r>
              <w:rPr>
                <w:sz w:val="20"/>
                <w:szCs w:val="20"/>
              </w:rPr>
              <w:t xml:space="preserve"> </w:t>
            </w:r>
            <w:r w:rsidRPr="00A35CF6">
              <w:rPr>
                <w:sz w:val="20"/>
                <w:szCs w:val="20"/>
              </w:rPr>
              <w:t xml:space="preserve"> </w:t>
            </w:r>
            <w:r>
              <w:rPr>
                <w:sz w:val="20"/>
                <w:szCs w:val="20"/>
              </w:rPr>
              <w:t xml:space="preserve"> </w:t>
            </w:r>
          </w:p>
        </w:tc>
        <w:tc>
          <w:tcPr>
            <w:tcW w:w="637" w:type="dxa"/>
            <w:vMerge/>
          </w:tcPr>
          <w:p w:rsidR="00223B76" w:rsidRPr="000B6F5C" w:rsidRDefault="00223B76" w:rsidP="00223B76">
            <w:pPr>
              <w:jc w:val="center"/>
              <w:rPr>
                <w:sz w:val="20"/>
                <w:szCs w:val="20"/>
              </w:rPr>
            </w:pPr>
          </w:p>
        </w:tc>
        <w:tc>
          <w:tcPr>
            <w:tcW w:w="638" w:type="dxa"/>
            <w:vMerge/>
          </w:tcPr>
          <w:p w:rsidR="00223B76" w:rsidRDefault="00223B76" w:rsidP="00223B76">
            <w:pPr>
              <w:jc w:val="center"/>
              <w:rPr>
                <w:sz w:val="20"/>
                <w:szCs w:val="20"/>
              </w:rPr>
            </w:pPr>
          </w:p>
        </w:tc>
        <w:tc>
          <w:tcPr>
            <w:tcW w:w="638" w:type="dxa"/>
            <w:vMerge/>
          </w:tcPr>
          <w:p w:rsidR="00223B76" w:rsidRPr="000B6F5C" w:rsidRDefault="00223B76" w:rsidP="00223B76">
            <w:pPr>
              <w:jc w:val="center"/>
              <w:rPr>
                <w:sz w:val="20"/>
                <w:szCs w:val="20"/>
              </w:rPr>
            </w:pPr>
          </w:p>
        </w:tc>
        <w:tc>
          <w:tcPr>
            <w:tcW w:w="638" w:type="dxa"/>
            <w:vMerge/>
          </w:tcPr>
          <w:p w:rsidR="00223B76" w:rsidRPr="000B6F5C" w:rsidRDefault="00223B76" w:rsidP="00223B76">
            <w:pPr>
              <w:jc w:val="center"/>
              <w:rPr>
                <w:sz w:val="20"/>
                <w:szCs w:val="20"/>
              </w:rPr>
            </w:pPr>
          </w:p>
        </w:tc>
        <w:tc>
          <w:tcPr>
            <w:tcW w:w="597" w:type="dxa"/>
            <w:vMerge/>
          </w:tcPr>
          <w:p w:rsidR="00223B76" w:rsidRPr="000B6F5C" w:rsidRDefault="00223B76" w:rsidP="00223B76">
            <w:pPr>
              <w:jc w:val="center"/>
              <w:rPr>
                <w:sz w:val="20"/>
                <w:szCs w:val="20"/>
              </w:rPr>
            </w:pPr>
          </w:p>
        </w:tc>
        <w:tc>
          <w:tcPr>
            <w:tcW w:w="679" w:type="dxa"/>
            <w:vMerge/>
          </w:tcPr>
          <w:p w:rsidR="00223B76" w:rsidRPr="000B6F5C" w:rsidRDefault="00223B76" w:rsidP="00223B76">
            <w:pPr>
              <w:jc w:val="center"/>
              <w:rPr>
                <w:sz w:val="20"/>
                <w:szCs w:val="20"/>
              </w:rPr>
            </w:pPr>
          </w:p>
        </w:tc>
        <w:tc>
          <w:tcPr>
            <w:tcW w:w="638" w:type="dxa"/>
            <w:vMerge/>
          </w:tcPr>
          <w:p w:rsidR="00223B76" w:rsidRPr="000B6F5C" w:rsidRDefault="00223B76" w:rsidP="00223B76">
            <w:pPr>
              <w:jc w:val="center"/>
              <w:rPr>
                <w:sz w:val="20"/>
                <w:szCs w:val="20"/>
              </w:rPr>
            </w:pPr>
          </w:p>
        </w:tc>
        <w:tc>
          <w:tcPr>
            <w:tcW w:w="638" w:type="dxa"/>
            <w:vMerge/>
          </w:tcPr>
          <w:p w:rsidR="00223B76" w:rsidRPr="000B6F5C" w:rsidRDefault="00223B76" w:rsidP="00223B76">
            <w:pPr>
              <w:jc w:val="center"/>
              <w:rPr>
                <w:sz w:val="20"/>
                <w:szCs w:val="20"/>
              </w:rPr>
            </w:pPr>
          </w:p>
        </w:tc>
        <w:tc>
          <w:tcPr>
            <w:tcW w:w="638" w:type="dxa"/>
            <w:vMerge/>
          </w:tcPr>
          <w:p w:rsidR="00223B76" w:rsidRPr="000B6F5C" w:rsidRDefault="00223B76" w:rsidP="00223B76">
            <w:pPr>
              <w:jc w:val="center"/>
              <w:rPr>
                <w:sz w:val="20"/>
                <w:szCs w:val="20"/>
              </w:rPr>
            </w:pPr>
          </w:p>
        </w:tc>
        <w:tc>
          <w:tcPr>
            <w:tcW w:w="638" w:type="dxa"/>
            <w:vMerge/>
          </w:tcPr>
          <w:p w:rsidR="00223B76" w:rsidRPr="000B6F5C" w:rsidRDefault="00223B76" w:rsidP="00223B76">
            <w:pPr>
              <w:jc w:val="center"/>
              <w:rPr>
                <w:sz w:val="20"/>
                <w:szCs w:val="20"/>
              </w:rPr>
            </w:pPr>
          </w:p>
        </w:tc>
        <w:tc>
          <w:tcPr>
            <w:tcW w:w="851" w:type="dxa"/>
            <w:vMerge/>
          </w:tcPr>
          <w:p w:rsidR="00223B76" w:rsidRPr="000B6F5C" w:rsidRDefault="00223B76" w:rsidP="00223B76">
            <w:pPr>
              <w:jc w:val="center"/>
              <w:rPr>
                <w:sz w:val="20"/>
                <w:szCs w:val="20"/>
              </w:rPr>
            </w:pPr>
          </w:p>
        </w:tc>
      </w:tr>
      <w:tr w:rsidR="00223B76" w:rsidRPr="00A35CF6" w:rsidTr="00223B76">
        <w:tc>
          <w:tcPr>
            <w:tcW w:w="1809" w:type="dxa"/>
          </w:tcPr>
          <w:p w:rsidR="00223B76" w:rsidRPr="00A35CF6" w:rsidRDefault="00223B76" w:rsidP="00223B76">
            <w:pPr>
              <w:jc w:val="center"/>
              <w:rPr>
                <w:sz w:val="20"/>
                <w:szCs w:val="20"/>
              </w:rPr>
            </w:pPr>
          </w:p>
        </w:tc>
        <w:tc>
          <w:tcPr>
            <w:tcW w:w="1701" w:type="dxa"/>
          </w:tcPr>
          <w:p w:rsidR="00223B76" w:rsidRPr="00A35CF6" w:rsidRDefault="00223B76" w:rsidP="00223B76">
            <w:pPr>
              <w:jc w:val="both"/>
              <w:rPr>
                <w:sz w:val="20"/>
                <w:szCs w:val="20"/>
              </w:rPr>
            </w:pPr>
            <w:r w:rsidRPr="00A35CF6">
              <w:rPr>
                <w:sz w:val="20"/>
                <w:szCs w:val="20"/>
              </w:rPr>
              <w:t>Иностранный язык</w:t>
            </w:r>
          </w:p>
        </w:tc>
        <w:tc>
          <w:tcPr>
            <w:tcW w:w="637" w:type="dxa"/>
          </w:tcPr>
          <w:p w:rsidR="00223B76" w:rsidRPr="000B6F5C" w:rsidRDefault="00223B76" w:rsidP="00223B76">
            <w:pPr>
              <w:jc w:val="center"/>
              <w:rPr>
                <w:sz w:val="20"/>
                <w:szCs w:val="20"/>
              </w:rPr>
            </w:pPr>
            <w:r w:rsidRPr="000B6F5C">
              <w:rPr>
                <w:sz w:val="20"/>
                <w:szCs w:val="20"/>
              </w:rPr>
              <w:t>3</w:t>
            </w:r>
          </w:p>
        </w:tc>
        <w:tc>
          <w:tcPr>
            <w:tcW w:w="638" w:type="dxa"/>
          </w:tcPr>
          <w:p w:rsidR="00223B76" w:rsidRPr="000B6F5C" w:rsidRDefault="00223B76" w:rsidP="00223B76">
            <w:pPr>
              <w:jc w:val="center"/>
              <w:rPr>
                <w:sz w:val="20"/>
                <w:szCs w:val="20"/>
              </w:rPr>
            </w:pPr>
            <w:r>
              <w:rPr>
                <w:sz w:val="20"/>
                <w:szCs w:val="20"/>
              </w:rPr>
              <w:t>3/3</w:t>
            </w:r>
          </w:p>
        </w:tc>
        <w:tc>
          <w:tcPr>
            <w:tcW w:w="638" w:type="dxa"/>
          </w:tcPr>
          <w:p w:rsidR="00223B76" w:rsidRPr="000B6F5C" w:rsidRDefault="00223B76" w:rsidP="00223B76">
            <w:pPr>
              <w:jc w:val="center"/>
              <w:rPr>
                <w:sz w:val="20"/>
                <w:szCs w:val="20"/>
              </w:rPr>
            </w:pPr>
            <w:r w:rsidRPr="000B6F5C">
              <w:rPr>
                <w:sz w:val="20"/>
                <w:szCs w:val="20"/>
              </w:rPr>
              <w:t xml:space="preserve">3                                                                                                                                                                                                                                                                                                                                                                                                                                                                                                                                                                                                                                                                                                                                                                                                                                                                      </w:t>
            </w:r>
          </w:p>
        </w:tc>
        <w:tc>
          <w:tcPr>
            <w:tcW w:w="638" w:type="dxa"/>
          </w:tcPr>
          <w:p w:rsidR="00223B76" w:rsidRPr="000B6F5C" w:rsidRDefault="00223B76" w:rsidP="00223B76">
            <w:pPr>
              <w:jc w:val="center"/>
              <w:rPr>
                <w:sz w:val="20"/>
                <w:szCs w:val="20"/>
              </w:rPr>
            </w:pPr>
            <w:r w:rsidRPr="000B6F5C">
              <w:rPr>
                <w:sz w:val="20"/>
                <w:szCs w:val="20"/>
              </w:rPr>
              <w:t>3</w:t>
            </w:r>
            <w:r>
              <w:rPr>
                <w:sz w:val="20"/>
                <w:szCs w:val="20"/>
              </w:rPr>
              <w:t xml:space="preserve">/3 </w:t>
            </w:r>
          </w:p>
        </w:tc>
        <w:tc>
          <w:tcPr>
            <w:tcW w:w="597" w:type="dxa"/>
          </w:tcPr>
          <w:p w:rsidR="00223B76" w:rsidRPr="000B6F5C" w:rsidRDefault="00223B76" w:rsidP="00223B76">
            <w:pPr>
              <w:jc w:val="center"/>
              <w:rPr>
                <w:sz w:val="20"/>
                <w:szCs w:val="20"/>
              </w:rPr>
            </w:pPr>
            <w:r w:rsidRPr="000B6F5C">
              <w:rPr>
                <w:sz w:val="20"/>
                <w:szCs w:val="20"/>
              </w:rPr>
              <w:t>3</w:t>
            </w:r>
          </w:p>
        </w:tc>
        <w:tc>
          <w:tcPr>
            <w:tcW w:w="679" w:type="dxa"/>
          </w:tcPr>
          <w:p w:rsidR="00223B76" w:rsidRPr="000B6F5C" w:rsidRDefault="00223B76" w:rsidP="00223B76">
            <w:pPr>
              <w:jc w:val="center"/>
              <w:rPr>
                <w:sz w:val="20"/>
                <w:szCs w:val="20"/>
              </w:rPr>
            </w:pPr>
            <w:r>
              <w:rPr>
                <w:sz w:val="20"/>
                <w:szCs w:val="20"/>
              </w:rPr>
              <w:t xml:space="preserve">3 </w:t>
            </w:r>
            <w:r w:rsidRPr="000B6F5C">
              <w:rPr>
                <w:sz w:val="20"/>
                <w:szCs w:val="20"/>
              </w:rPr>
              <w:t xml:space="preserve"> </w:t>
            </w:r>
          </w:p>
        </w:tc>
        <w:tc>
          <w:tcPr>
            <w:tcW w:w="638" w:type="dxa"/>
          </w:tcPr>
          <w:p w:rsidR="00223B76" w:rsidRPr="000B6F5C" w:rsidRDefault="00223B76" w:rsidP="00223B76">
            <w:pPr>
              <w:jc w:val="center"/>
              <w:rPr>
                <w:sz w:val="20"/>
                <w:szCs w:val="20"/>
              </w:rPr>
            </w:pPr>
            <w:r w:rsidRPr="000B6F5C">
              <w:rPr>
                <w:sz w:val="20"/>
                <w:szCs w:val="20"/>
              </w:rPr>
              <w:t>3</w:t>
            </w:r>
          </w:p>
        </w:tc>
        <w:tc>
          <w:tcPr>
            <w:tcW w:w="638" w:type="dxa"/>
          </w:tcPr>
          <w:p w:rsidR="00223B76" w:rsidRPr="000B6F5C" w:rsidRDefault="00223B76" w:rsidP="00223B76">
            <w:pPr>
              <w:jc w:val="center"/>
              <w:rPr>
                <w:sz w:val="20"/>
                <w:szCs w:val="20"/>
              </w:rPr>
            </w:pPr>
            <w:r w:rsidRPr="000B6F5C">
              <w:rPr>
                <w:sz w:val="20"/>
                <w:szCs w:val="20"/>
              </w:rPr>
              <w:t>3</w:t>
            </w:r>
            <w:r>
              <w:rPr>
                <w:sz w:val="20"/>
                <w:szCs w:val="20"/>
              </w:rPr>
              <w:t>/3</w:t>
            </w:r>
          </w:p>
        </w:tc>
        <w:tc>
          <w:tcPr>
            <w:tcW w:w="638" w:type="dxa"/>
          </w:tcPr>
          <w:p w:rsidR="00223B76" w:rsidRPr="000B6F5C" w:rsidRDefault="00223B76" w:rsidP="00223B76">
            <w:pPr>
              <w:jc w:val="center"/>
              <w:rPr>
                <w:sz w:val="20"/>
                <w:szCs w:val="20"/>
              </w:rPr>
            </w:pPr>
            <w:r w:rsidRPr="000B6F5C">
              <w:rPr>
                <w:sz w:val="20"/>
                <w:szCs w:val="20"/>
              </w:rPr>
              <w:t>3</w:t>
            </w:r>
            <w:r>
              <w:rPr>
                <w:sz w:val="20"/>
                <w:szCs w:val="20"/>
              </w:rPr>
              <w:t xml:space="preserve"> </w:t>
            </w:r>
          </w:p>
        </w:tc>
        <w:tc>
          <w:tcPr>
            <w:tcW w:w="638" w:type="dxa"/>
          </w:tcPr>
          <w:p w:rsidR="00223B76" w:rsidRPr="000B6F5C" w:rsidRDefault="00223B76" w:rsidP="00223B76">
            <w:pPr>
              <w:jc w:val="center"/>
              <w:rPr>
                <w:sz w:val="20"/>
                <w:szCs w:val="20"/>
              </w:rPr>
            </w:pPr>
            <w:r w:rsidRPr="000B6F5C">
              <w:rPr>
                <w:sz w:val="20"/>
                <w:szCs w:val="20"/>
              </w:rPr>
              <w:t>3</w:t>
            </w:r>
            <w:r>
              <w:rPr>
                <w:sz w:val="20"/>
                <w:szCs w:val="20"/>
              </w:rPr>
              <w:t>/3</w:t>
            </w:r>
          </w:p>
        </w:tc>
        <w:tc>
          <w:tcPr>
            <w:tcW w:w="851" w:type="dxa"/>
          </w:tcPr>
          <w:p w:rsidR="00223B76" w:rsidRPr="000B6F5C" w:rsidRDefault="00223B76" w:rsidP="00223B76">
            <w:pPr>
              <w:jc w:val="center"/>
              <w:rPr>
                <w:sz w:val="20"/>
                <w:szCs w:val="20"/>
              </w:rPr>
            </w:pPr>
            <w:r w:rsidRPr="000B6F5C">
              <w:rPr>
                <w:sz w:val="20"/>
                <w:szCs w:val="20"/>
              </w:rPr>
              <w:t>30/</w:t>
            </w:r>
            <w:r>
              <w:rPr>
                <w:sz w:val="20"/>
                <w:szCs w:val="20"/>
              </w:rPr>
              <w:t>12</w:t>
            </w:r>
          </w:p>
        </w:tc>
      </w:tr>
      <w:tr w:rsidR="00223B76" w:rsidRPr="00A35CF6" w:rsidTr="00223B76">
        <w:trPr>
          <w:trHeight w:val="349"/>
        </w:trPr>
        <w:tc>
          <w:tcPr>
            <w:tcW w:w="1809" w:type="dxa"/>
            <w:vMerge w:val="restart"/>
          </w:tcPr>
          <w:p w:rsidR="00223B76" w:rsidRPr="00A35CF6" w:rsidRDefault="00223B76" w:rsidP="00223B76">
            <w:pPr>
              <w:jc w:val="center"/>
              <w:rPr>
                <w:sz w:val="20"/>
                <w:szCs w:val="20"/>
              </w:rPr>
            </w:pPr>
            <w:r w:rsidRPr="00A35CF6">
              <w:rPr>
                <w:sz w:val="20"/>
                <w:szCs w:val="20"/>
              </w:rPr>
              <w:t>Математика и информатика</w:t>
            </w:r>
          </w:p>
        </w:tc>
        <w:tc>
          <w:tcPr>
            <w:tcW w:w="1701" w:type="dxa"/>
          </w:tcPr>
          <w:p w:rsidR="00223B76" w:rsidRPr="00A35CF6" w:rsidRDefault="00223B76" w:rsidP="00223B76">
            <w:pPr>
              <w:rPr>
                <w:sz w:val="20"/>
                <w:szCs w:val="20"/>
              </w:rPr>
            </w:pPr>
            <w:r w:rsidRPr="00A35CF6">
              <w:rPr>
                <w:sz w:val="20"/>
                <w:szCs w:val="20"/>
              </w:rPr>
              <w:t xml:space="preserve">Математика   </w:t>
            </w:r>
          </w:p>
        </w:tc>
        <w:tc>
          <w:tcPr>
            <w:tcW w:w="637" w:type="dxa"/>
          </w:tcPr>
          <w:p w:rsidR="00223B76" w:rsidRPr="000B6F5C" w:rsidRDefault="00223B76" w:rsidP="00223B76">
            <w:pPr>
              <w:jc w:val="center"/>
              <w:rPr>
                <w:sz w:val="20"/>
                <w:szCs w:val="20"/>
              </w:rPr>
            </w:pPr>
            <w:r w:rsidRPr="000B6F5C">
              <w:rPr>
                <w:sz w:val="20"/>
                <w:szCs w:val="20"/>
              </w:rPr>
              <w:t>5</w:t>
            </w:r>
          </w:p>
        </w:tc>
        <w:tc>
          <w:tcPr>
            <w:tcW w:w="638" w:type="dxa"/>
          </w:tcPr>
          <w:p w:rsidR="00223B76" w:rsidRPr="000B6F5C" w:rsidRDefault="00223B76" w:rsidP="00223B76">
            <w:pPr>
              <w:jc w:val="center"/>
              <w:rPr>
                <w:sz w:val="20"/>
                <w:szCs w:val="20"/>
              </w:rPr>
            </w:pPr>
            <w:r w:rsidRPr="000B6F5C">
              <w:rPr>
                <w:sz w:val="20"/>
                <w:szCs w:val="20"/>
              </w:rPr>
              <w:t>5</w:t>
            </w:r>
          </w:p>
        </w:tc>
        <w:tc>
          <w:tcPr>
            <w:tcW w:w="638" w:type="dxa"/>
          </w:tcPr>
          <w:p w:rsidR="00223B76" w:rsidRPr="000B6F5C" w:rsidRDefault="00223B76" w:rsidP="00223B76">
            <w:pPr>
              <w:jc w:val="center"/>
              <w:rPr>
                <w:sz w:val="20"/>
                <w:szCs w:val="20"/>
              </w:rPr>
            </w:pPr>
            <w:r w:rsidRPr="000B6F5C">
              <w:rPr>
                <w:sz w:val="20"/>
                <w:szCs w:val="20"/>
              </w:rPr>
              <w:t>5</w:t>
            </w:r>
          </w:p>
        </w:tc>
        <w:tc>
          <w:tcPr>
            <w:tcW w:w="638" w:type="dxa"/>
          </w:tcPr>
          <w:p w:rsidR="00223B76" w:rsidRPr="000B6F5C" w:rsidRDefault="00223B76" w:rsidP="00223B76">
            <w:pPr>
              <w:jc w:val="center"/>
              <w:rPr>
                <w:sz w:val="20"/>
                <w:szCs w:val="20"/>
              </w:rPr>
            </w:pPr>
            <w:r w:rsidRPr="000B6F5C">
              <w:rPr>
                <w:sz w:val="20"/>
                <w:szCs w:val="20"/>
              </w:rPr>
              <w:t>5</w:t>
            </w:r>
          </w:p>
        </w:tc>
        <w:tc>
          <w:tcPr>
            <w:tcW w:w="597" w:type="dxa"/>
          </w:tcPr>
          <w:p w:rsidR="00223B76" w:rsidRPr="000B6F5C" w:rsidRDefault="00223B76" w:rsidP="00223B76">
            <w:pPr>
              <w:jc w:val="center"/>
              <w:rPr>
                <w:sz w:val="20"/>
                <w:szCs w:val="20"/>
              </w:rPr>
            </w:pPr>
          </w:p>
        </w:tc>
        <w:tc>
          <w:tcPr>
            <w:tcW w:w="679" w:type="dxa"/>
          </w:tcPr>
          <w:p w:rsidR="00223B76" w:rsidRPr="000B6F5C" w:rsidRDefault="00223B76" w:rsidP="00223B76">
            <w:pPr>
              <w:jc w:val="center"/>
              <w:rPr>
                <w:sz w:val="20"/>
                <w:szCs w:val="20"/>
              </w:rPr>
            </w:pPr>
          </w:p>
        </w:tc>
        <w:tc>
          <w:tcPr>
            <w:tcW w:w="638" w:type="dxa"/>
          </w:tcPr>
          <w:p w:rsidR="00223B76" w:rsidRPr="000B6F5C" w:rsidRDefault="00223B76" w:rsidP="00223B76">
            <w:pPr>
              <w:jc w:val="center"/>
              <w:rPr>
                <w:sz w:val="20"/>
                <w:szCs w:val="20"/>
              </w:rPr>
            </w:pPr>
          </w:p>
        </w:tc>
        <w:tc>
          <w:tcPr>
            <w:tcW w:w="638" w:type="dxa"/>
          </w:tcPr>
          <w:p w:rsidR="00223B76" w:rsidRPr="000B6F5C" w:rsidRDefault="00223B76" w:rsidP="00223B76">
            <w:pPr>
              <w:jc w:val="center"/>
              <w:rPr>
                <w:sz w:val="20"/>
                <w:szCs w:val="20"/>
              </w:rPr>
            </w:pPr>
          </w:p>
        </w:tc>
        <w:tc>
          <w:tcPr>
            <w:tcW w:w="638" w:type="dxa"/>
          </w:tcPr>
          <w:p w:rsidR="00223B76" w:rsidRPr="000B6F5C" w:rsidRDefault="00223B76" w:rsidP="00223B76">
            <w:pPr>
              <w:jc w:val="center"/>
              <w:rPr>
                <w:sz w:val="20"/>
                <w:szCs w:val="20"/>
              </w:rPr>
            </w:pPr>
          </w:p>
        </w:tc>
        <w:tc>
          <w:tcPr>
            <w:tcW w:w="638" w:type="dxa"/>
          </w:tcPr>
          <w:p w:rsidR="00223B76" w:rsidRPr="000B6F5C" w:rsidRDefault="00223B76" w:rsidP="00223B76">
            <w:pPr>
              <w:jc w:val="center"/>
              <w:rPr>
                <w:sz w:val="20"/>
                <w:szCs w:val="20"/>
              </w:rPr>
            </w:pPr>
          </w:p>
        </w:tc>
        <w:tc>
          <w:tcPr>
            <w:tcW w:w="851" w:type="dxa"/>
          </w:tcPr>
          <w:p w:rsidR="00223B76" w:rsidRPr="000B6F5C" w:rsidRDefault="00223B76" w:rsidP="00223B76">
            <w:pPr>
              <w:jc w:val="center"/>
              <w:rPr>
                <w:sz w:val="20"/>
                <w:szCs w:val="20"/>
              </w:rPr>
            </w:pPr>
            <w:r w:rsidRPr="000B6F5C">
              <w:rPr>
                <w:sz w:val="20"/>
                <w:szCs w:val="20"/>
              </w:rPr>
              <w:t>20</w:t>
            </w:r>
          </w:p>
        </w:tc>
      </w:tr>
      <w:tr w:rsidR="00223B76" w:rsidRPr="00A35CF6" w:rsidTr="00223B76">
        <w:trPr>
          <w:trHeight w:val="334"/>
        </w:trPr>
        <w:tc>
          <w:tcPr>
            <w:tcW w:w="1809" w:type="dxa"/>
            <w:vMerge/>
          </w:tcPr>
          <w:p w:rsidR="00223B76" w:rsidRPr="00A35CF6" w:rsidRDefault="00223B76" w:rsidP="00223B76">
            <w:pPr>
              <w:jc w:val="center"/>
              <w:rPr>
                <w:sz w:val="20"/>
                <w:szCs w:val="20"/>
              </w:rPr>
            </w:pPr>
          </w:p>
        </w:tc>
        <w:tc>
          <w:tcPr>
            <w:tcW w:w="1701" w:type="dxa"/>
          </w:tcPr>
          <w:p w:rsidR="00223B76" w:rsidRPr="00A35CF6" w:rsidRDefault="00223B76" w:rsidP="00223B76">
            <w:pPr>
              <w:rPr>
                <w:sz w:val="20"/>
                <w:szCs w:val="20"/>
              </w:rPr>
            </w:pPr>
            <w:r w:rsidRPr="00A35CF6">
              <w:rPr>
                <w:sz w:val="20"/>
                <w:szCs w:val="20"/>
              </w:rPr>
              <w:t>Алгебра</w:t>
            </w:r>
          </w:p>
        </w:tc>
        <w:tc>
          <w:tcPr>
            <w:tcW w:w="637" w:type="dxa"/>
          </w:tcPr>
          <w:p w:rsidR="00223B76" w:rsidRPr="000B6F5C" w:rsidRDefault="00223B76" w:rsidP="00223B76">
            <w:pPr>
              <w:jc w:val="center"/>
              <w:rPr>
                <w:sz w:val="20"/>
                <w:szCs w:val="20"/>
              </w:rPr>
            </w:pPr>
          </w:p>
        </w:tc>
        <w:tc>
          <w:tcPr>
            <w:tcW w:w="638" w:type="dxa"/>
          </w:tcPr>
          <w:p w:rsidR="00223B76" w:rsidRPr="000B6F5C" w:rsidRDefault="00223B76" w:rsidP="00223B76">
            <w:pPr>
              <w:jc w:val="center"/>
              <w:rPr>
                <w:sz w:val="20"/>
                <w:szCs w:val="20"/>
              </w:rPr>
            </w:pPr>
          </w:p>
        </w:tc>
        <w:tc>
          <w:tcPr>
            <w:tcW w:w="638" w:type="dxa"/>
          </w:tcPr>
          <w:p w:rsidR="00223B76" w:rsidRPr="000B6F5C" w:rsidRDefault="00223B76" w:rsidP="00223B76">
            <w:pPr>
              <w:jc w:val="center"/>
              <w:rPr>
                <w:sz w:val="20"/>
                <w:szCs w:val="20"/>
              </w:rPr>
            </w:pPr>
          </w:p>
        </w:tc>
        <w:tc>
          <w:tcPr>
            <w:tcW w:w="638" w:type="dxa"/>
          </w:tcPr>
          <w:p w:rsidR="00223B76" w:rsidRPr="000B6F5C" w:rsidRDefault="00223B76" w:rsidP="00223B76">
            <w:pPr>
              <w:jc w:val="center"/>
              <w:rPr>
                <w:sz w:val="20"/>
                <w:szCs w:val="20"/>
              </w:rPr>
            </w:pPr>
          </w:p>
        </w:tc>
        <w:tc>
          <w:tcPr>
            <w:tcW w:w="597" w:type="dxa"/>
          </w:tcPr>
          <w:p w:rsidR="00223B76" w:rsidRPr="000B6F5C" w:rsidRDefault="00223B76" w:rsidP="00223B76">
            <w:pPr>
              <w:jc w:val="center"/>
              <w:rPr>
                <w:sz w:val="20"/>
                <w:szCs w:val="20"/>
              </w:rPr>
            </w:pPr>
            <w:r w:rsidRPr="000B6F5C">
              <w:rPr>
                <w:sz w:val="20"/>
                <w:szCs w:val="20"/>
              </w:rPr>
              <w:t>3</w:t>
            </w:r>
          </w:p>
        </w:tc>
        <w:tc>
          <w:tcPr>
            <w:tcW w:w="679" w:type="dxa"/>
          </w:tcPr>
          <w:p w:rsidR="00223B76" w:rsidRPr="000B6F5C" w:rsidRDefault="00223B76" w:rsidP="00223B76">
            <w:pPr>
              <w:jc w:val="center"/>
              <w:rPr>
                <w:sz w:val="20"/>
                <w:szCs w:val="20"/>
              </w:rPr>
            </w:pPr>
            <w:r w:rsidRPr="000B6F5C">
              <w:rPr>
                <w:sz w:val="20"/>
                <w:szCs w:val="20"/>
              </w:rPr>
              <w:t>3</w:t>
            </w:r>
          </w:p>
        </w:tc>
        <w:tc>
          <w:tcPr>
            <w:tcW w:w="638" w:type="dxa"/>
          </w:tcPr>
          <w:p w:rsidR="00223B76" w:rsidRPr="000B6F5C" w:rsidRDefault="00223B76" w:rsidP="00223B76">
            <w:pPr>
              <w:jc w:val="center"/>
              <w:rPr>
                <w:sz w:val="20"/>
                <w:szCs w:val="20"/>
              </w:rPr>
            </w:pPr>
            <w:r w:rsidRPr="000B6F5C">
              <w:rPr>
                <w:sz w:val="20"/>
                <w:szCs w:val="20"/>
              </w:rPr>
              <w:t>3</w:t>
            </w:r>
          </w:p>
        </w:tc>
        <w:tc>
          <w:tcPr>
            <w:tcW w:w="638" w:type="dxa"/>
          </w:tcPr>
          <w:p w:rsidR="00223B76" w:rsidRPr="000B6F5C" w:rsidRDefault="00223B76" w:rsidP="00223B76">
            <w:pPr>
              <w:jc w:val="center"/>
              <w:rPr>
                <w:sz w:val="20"/>
                <w:szCs w:val="20"/>
              </w:rPr>
            </w:pPr>
            <w:r w:rsidRPr="000B6F5C">
              <w:rPr>
                <w:sz w:val="20"/>
                <w:szCs w:val="20"/>
              </w:rPr>
              <w:t>3</w:t>
            </w:r>
          </w:p>
        </w:tc>
        <w:tc>
          <w:tcPr>
            <w:tcW w:w="638" w:type="dxa"/>
          </w:tcPr>
          <w:p w:rsidR="00223B76" w:rsidRPr="000B6F5C" w:rsidRDefault="00223B76" w:rsidP="00223B76">
            <w:pPr>
              <w:jc w:val="center"/>
              <w:rPr>
                <w:sz w:val="20"/>
                <w:szCs w:val="20"/>
              </w:rPr>
            </w:pPr>
            <w:r w:rsidRPr="000B6F5C">
              <w:rPr>
                <w:sz w:val="20"/>
                <w:szCs w:val="20"/>
              </w:rPr>
              <w:t>3</w:t>
            </w:r>
          </w:p>
        </w:tc>
        <w:tc>
          <w:tcPr>
            <w:tcW w:w="638" w:type="dxa"/>
          </w:tcPr>
          <w:p w:rsidR="00223B76" w:rsidRPr="000B6F5C" w:rsidRDefault="00223B76" w:rsidP="00223B76">
            <w:pPr>
              <w:jc w:val="center"/>
              <w:rPr>
                <w:sz w:val="20"/>
                <w:szCs w:val="20"/>
              </w:rPr>
            </w:pPr>
            <w:r w:rsidRPr="000B6F5C">
              <w:rPr>
                <w:sz w:val="20"/>
                <w:szCs w:val="20"/>
              </w:rPr>
              <w:t>3</w:t>
            </w:r>
          </w:p>
        </w:tc>
        <w:tc>
          <w:tcPr>
            <w:tcW w:w="851" w:type="dxa"/>
          </w:tcPr>
          <w:p w:rsidR="00223B76" w:rsidRPr="000B6F5C" w:rsidRDefault="00223B76" w:rsidP="00223B76">
            <w:pPr>
              <w:jc w:val="center"/>
              <w:rPr>
                <w:sz w:val="20"/>
                <w:szCs w:val="20"/>
              </w:rPr>
            </w:pPr>
            <w:r w:rsidRPr="000B6F5C">
              <w:rPr>
                <w:sz w:val="20"/>
                <w:szCs w:val="20"/>
              </w:rPr>
              <w:t>18</w:t>
            </w:r>
          </w:p>
        </w:tc>
      </w:tr>
      <w:tr w:rsidR="00223B76" w:rsidRPr="00A35CF6" w:rsidTr="00223B76">
        <w:trPr>
          <w:trHeight w:val="295"/>
        </w:trPr>
        <w:tc>
          <w:tcPr>
            <w:tcW w:w="1809" w:type="dxa"/>
            <w:vMerge/>
          </w:tcPr>
          <w:p w:rsidR="00223B76" w:rsidRPr="00A35CF6" w:rsidRDefault="00223B76" w:rsidP="00223B76">
            <w:pPr>
              <w:jc w:val="center"/>
              <w:rPr>
                <w:sz w:val="20"/>
                <w:szCs w:val="20"/>
              </w:rPr>
            </w:pPr>
          </w:p>
        </w:tc>
        <w:tc>
          <w:tcPr>
            <w:tcW w:w="1701" w:type="dxa"/>
          </w:tcPr>
          <w:p w:rsidR="00223B76" w:rsidRPr="00A35CF6" w:rsidRDefault="00223B76" w:rsidP="00223B76">
            <w:pPr>
              <w:rPr>
                <w:sz w:val="20"/>
                <w:szCs w:val="20"/>
              </w:rPr>
            </w:pPr>
            <w:r w:rsidRPr="00A35CF6">
              <w:rPr>
                <w:sz w:val="20"/>
                <w:szCs w:val="20"/>
              </w:rPr>
              <w:t>Геометрия</w:t>
            </w:r>
          </w:p>
        </w:tc>
        <w:tc>
          <w:tcPr>
            <w:tcW w:w="637" w:type="dxa"/>
          </w:tcPr>
          <w:p w:rsidR="00223B76" w:rsidRPr="000B6F5C" w:rsidRDefault="00223B76" w:rsidP="00223B76">
            <w:pPr>
              <w:jc w:val="center"/>
              <w:rPr>
                <w:sz w:val="20"/>
                <w:szCs w:val="20"/>
              </w:rPr>
            </w:pPr>
          </w:p>
        </w:tc>
        <w:tc>
          <w:tcPr>
            <w:tcW w:w="638" w:type="dxa"/>
          </w:tcPr>
          <w:p w:rsidR="00223B76" w:rsidRPr="000B6F5C" w:rsidRDefault="00223B76" w:rsidP="00223B76">
            <w:pPr>
              <w:jc w:val="center"/>
              <w:rPr>
                <w:sz w:val="20"/>
                <w:szCs w:val="20"/>
              </w:rPr>
            </w:pPr>
          </w:p>
        </w:tc>
        <w:tc>
          <w:tcPr>
            <w:tcW w:w="638" w:type="dxa"/>
          </w:tcPr>
          <w:p w:rsidR="00223B76" w:rsidRPr="000B6F5C" w:rsidRDefault="00223B76" w:rsidP="00223B76">
            <w:pPr>
              <w:jc w:val="center"/>
              <w:rPr>
                <w:sz w:val="20"/>
                <w:szCs w:val="20"/>
              </w:rPr>
            </w:pPr>
          </w:p>
        </w:tc>
        <w:tc>
          <w:tcPr>
            <w:tcW w:w="638" w:type="dxa"/>
          </w:tcPr>
          <w:p w:rsidR="00223B76" w:rsidRPr="000B6F5C" w:rsidRDefault="00223B76" w:rsidP="00223B76">
            <w:pPr>
              <w:jc w:val="center"/>
              <w:rPr>
                <w:sz w:val="20"/>
                <w:szCs w:val="20"/>
              </w:rPr>
            </w:pPr>
          </w:p>
        </w:tc>
        <w:tc>
          <w:tcPr>
            <w:tcW w:w="597" w:type="dxa"/>
          </w:tcPr>
          <w:p w:rsidR="00223B76" w:rsidRPr="000B6F5C" w:rsidRDefault="00223B76" w:rsidP="00223B76">
            <w:pPr>
              <w:jc w:val="center"/>
              <w:rPr>
                <w:sz w:val="20"/>
                <w:szCs w:val="20"/>
              </w:rPr>
            </w:pPr>
            <w:r w:rsidRPr="000B6F5C">
              <w:rPr>
                <w:sz w:val="20"/>
                <w:szCs w:val="20"/>
              </w:rPr>
              <w:t>2</w:t>
            </w:r>
          </w:p>
        </w:tc>
        <w:tc>
          <w:tcPr>
            <w:tcW w:w="679" w:type="dxa"/>
          </w:tcPr>
          <w:p w:rsidR="00223B76" w:rsidRPr="000B6F5C" w:rsidRDefault="00223B76" w:rsidP="00223B76">
            <w:pPr>
              <w:jc w:val="center"/>
              <w:rPr>
                <w:sz w:val="20"/>
                <w:szCs w:val="20"/>
              </w:rPr>
            </w:pPr>
            <w:r w:rsidRPr="000B6F5C">
              <w:rPr>
                <w:sz w:val="20"/>
                <w:szCs w:val="20"/>
              </w:rPr>
              <w:t>2</w:t>
            </w:r>
          </w:p>
        </w:tc>
        <w:tc>
          <w:tcPr>
            <w:tcW w:w="638" w:type="dxa"/>
          </w:tcPr>
          <w:p w:rsidR="00223B76" w:rsidRPr="000B6F5C" w:rsidRDefault="00223B76" w:rsidP="00223B76">
            <w:pPr>
              <w:jc w:val="center"/>
              <w:rPr>
                <w:sz w:val="20"/>
                <w:szCs w:val="20"/>
              </w:rPr>
            </w:pPr>
            <w:r w:rsidRPr="000B6F5C">
              <w:rPr>
                <w:sz w:val="20"/>
                <w:szCs w:val="20"/>
              </w:rPr>
              <w:t>2</w:t>
            </w:r>
          </w:p>
        </w:tc>
        <w:tc>
          <w:tcPr>
            <w:tcW w:w="638" w:type="dxa"/>
          </w:tcPr>
          <w:p w:rsidR="00223B76" w:rsidRPr="000B6F5C" w:rsidRDefault="00223B76" w:rsidP="00223B76">
            <w:pPr>
              <w:jc w:val="center"/>
              <w:rPr>
                <w:sz w:val="20"/>
                <w:szCs w:val="20"/>
              </w:rPr>
            </w:pPr>
            <w:r w:rsidRPr="000B6F5C">
              <w:rPr>
                <w:sz w:val="20"/>
                <w:szCs w:val="20"/>
              </w:rPr>
              <w:t>2</w:t>
            </w:r>
          </w:p>
        </w:tc>
        <w:tc>
          <w:tcPr>
            <w:tcW w:w="638" w:type="dxa"/>
          </w:tcPr>
          <w:p w:rsidR="00223B76" w:rsidRPr="000B6F5C" w:rsidRDefault="00223B76" w:rsidP="00223B76">
            <w:pPr>
              <w:jc w:val="center"/>
              <w:rPr>
                <w:sz w:val="20"/>
                <w:szCs w:val="20"/>
              </w:rPr>
            </w:pPr>
            <w:r w:rsidRPr="000B6F5C">
              <w:rPr>
                <w:sz w:val="20"/>
                <w:szCs w:val="20"/>
              </w:rPr>
              <w:t>2</w:t>
            </w:r>
          </w:p>
        </w:tc>
        <w:tc>
          <w:tcPr>
            <w:tcW w:w="638" w:type="dxa"/>
          </w:tcPr>
          <w:p w:rsidR="00223B76" w:rsidRPr="000B6F5C" w:rsidRDefault="00223B76" w:rsidP="00223B76">
            <w:pPr>
              <w:jc w:val="center"/>
              <w:rPr>
                <w:sz w:val="20"/>
                <w:szCs w:val="20"/>
              </w:rPr>
            </w:pPr>
            <w:r w:rsidRPr="000B6F5C">
              <w:rPr>
                <w:sz w:val="20"/>
                <w:szCs w:val="20"/>
              </w:rPr>
              <w:t>2</w:t>
            </w:r>
          </w:p>
        </w:tc>
        <w:tc>
          <w:tcPr>
            <w:tcW w:w="851" w:type="dxa"/>
          </w:tcPr>
          <w:p w:rsidR="00223B76" w:rsidRPr="000B6F5C" w:rsidRDefault="00223B76" w:rsidP="00223B76">
            <w:pPr>
              <w:jc w:val="center"/>
              <w:rPr>
                <w:sz w:val="20"/>
                <w:szCs w:val="20"/>
              </w:rPr>
            </w:pPr>
            <w:r w:rsidRPr="000B6F5C">
              <w:rPr>
                <w:sz w:val="20"/>
                <w:szCs w:val="20"/>
              </w:rPr>
              <w:t>12</w:t>
            </w:r>
          </w:p>
        </w:tc>
      </w:tr>
      <w:tr w:rsidR="00223B76" w:rsidRPr="00A35CF6" w:rsidTr="00223B76">
        <w:trPr>
          <w:trHeight w:val="295"/>
        </w:trPr>
        <w:tc>
          <w:tcPr>
            <w:tcW w:w="1809" w:type="dxa"/>
            <w:vMerge/>
          </w:tcPr>
          <w:p w:rsidR="00223B76" w:rsidRPr="00A35CF6" w:rsidRDefault="00223B76" w:rsidP="00223B76">
            <w:pPr>
              <w:jc w:val="center"/>
              <w:rPr>
                <w:sz w:val="20"/>
                <w:szCs w:val="20"/>
              </w:rPr>
            </w:pPr>
          </w:p>
        </w:tc>
        <w:tc>
          <w:tcPr>
            <w:tcW w:w="1701" w:type="dxa"/>
          </w:tcPr>
          <w:p w:rsidR="00223B76" w:rsidRPr="00A35CF6" w:rsidRDefault="00223B76" w:rsidP="00223B76">
            <w:pPr>
              <w:rPr>
                <w:sz w:val="20"/>
                <w:szCs w:val="20"/>
              </w:rPr>
            </w:pPr>
            <w:r>
              <w:rPr>
                <w:sz w:val="20"/>
                <w:szCs w:val="20"/>
              </w:rPr>
              <w:t>Вероятность и статистика</w:t>
            </w:r>
          </w:p>
        </w:tc>
        <w:tc>
          <w:tcPr>
            <w:tcW w:w="637" w:type="dxa"/>
          </w:tcPr>
          <w:p w:rsidR="00223B76" w:rsidRPr="000B6F5C" w:rsidRDefault="00223B76" w:rsidP="00223B76">
            <w:pPr>
              <w:jc w:val="center"/>
              <w:rPr>
                <w:sz w:val="20"/>
                <w:szCs w:val="20"/>
              </w:rPr>
            </w:pPr>
          </w:p>
        </w:tc>
        <w:tc>
          <w:tcPr>
            <w:tcW w:w="638" w:type="dxa"/>
          </w:tcPr>
          <w:p w:rsidR="00223B76" w:rsidRPr="000B6F5C" w:rsidRDefault="00223B76" w:rsidP="00223B76">
            <w:pPr>
              <w:jc w:val="center"/>
              <w:rPr>
                <w:sz w:val="20"/>
                <w:szCs w:val="20"/>
              </w:rPr>
            </w:pPr>
          </w:p>
        </w:tc>
        <w:tc>
          <w:tcPr>
            <w:tcW w:w="638" w:type="dxa"/>
          </w:tcPr>
          <w:p w:rsidR="00223B76" w:rsidRPr="000B6F5C" w:rsidRDefault="00223B76" w:rsidP="00223B76">
            <w:pPr>
              <w:jc w:val="center"/>
              <w:rPr>
                <w:sz w:val="20"/>
                <w:szCs w:val="20"/>
              </w:rPr>
            </w:pPr>
          </w:p>
        </w:tc>
        <w:tc>
          <w:tcPr>
            <w:tcW w:w="638" w:type="dxa"/>
          </w:tcPr>
          <w:p w:rsidR="00223B76" w:rsidRPr="000B6F5C" w:rsidRDefault="00223B76" w:rsidP="00223B76">
            <w:pPr>
              <w:jc w:val="center"/>
              <w:rPr>
                <w:sz w:val="20"/>
                <w:szCs w:val="20"/>
              </w:rPr>
            </w:pPr>
          </w:p>
        </w:tc>
        <w:tc>
          <w:tcPr>
            <w:tcW w:w="597" w:type="dxa"/>
          </w:tcPr>
          <w:p w:rsidR="00223B76" w:rsidRPr="000B6F5C" w:rsidRDefault="00223B76" w:rsidP="00223B76">
            <w:pPr>
              <w:jc w:val="center"/>
              <w:rPr>
                <w:sz w:val="20"/>
                <w:szCs w:val="20"/>
              </w:rPr>
            </w:pPr>
            <w:r>
              <w:rPr>
                <w:sz w:val="20"/>
                <w:szCs w:val="20"/>
              </w:rPr>
              <w:t>1</w:t>
            </w:r>
          </w:p>
        </w:tc>
        <w:tc>
          <w:tcPr>
            <w:tcW w:w="679" w:type="dxa"/>
          </w:tcPr>
          <w:p w:rsidR="00223B76" w:rsidRPr="000B6F5C" w:rsidRDefault="00223B76" w:rsidP="00223B76">
            <w:pPr>
              <w:jc w:val="center"/>
              <w:rPr>
                <w:sz w:val="20"/>
                <w:szCs w:val="20"/>
              </w:rPr>
            </w:pPr>
            <w:r>
              <w:rPr>
                <w:sz w:val="20"/>
                <w:szCs w:val="20"/>
              </w:rPr>
              <w:t>1</w:t>
            </w:r>
          </w:p>
        </w:tc>
        <w:tc>
          <w:tcPr>
            <w:tcW w:w="638" w:type="dxa"/>
          </w:tcPr>
          <w:p w:rsidR="00223B76" w:rsidRPr="000B6F5C" w:rsidRDefault="00223B76" w:rsidP="00223B76">
            <w:pPr>
              <w:jc w:val="center"/>
              <w:rPr>
                <w:sz w:val="20"/>
                <w:szCs w:val="20"/>
              </w:rPr>
            </w:pPr>
            <w:r>
              <w:rPr>
                <w:sz w:val="20"/>
                <w:szCs w:val="20"/>
              </w:rPr>
              <w:t>1</w:t>
            </w:r>
          </w:p>
        </w:tc>
        <w:tc>
          <w:tcPr>
            <w:tcW w:w="638" w:type="dxa"/>
          </w:tcPr>
          <w:p w:rsidR="00223B76" w:rsidRPr="000B6F5C" w:rsidRDefault="00223B76" w:rsidP="00223B76">
            <w:pPr>
              <w:jc w:val="center"/>
              <w:rPr>
                <w:sz w:val="20"/>
                <w:szCs w:val="20"/>
              </w:rPr>
            </w:pPr>
            <w:r>
              <w:rPr>
                <w:sz w:val="20"/>
                <w:szCs w:val="20"/>
              </w:rPr>
              <w:t>1</w:t>
            </w:r>
          </w:p>
        </w:tc>
        <w:tc>
          <w:tcPr>
            <w:tcW w:w="638" w:type="dxa"/>
          </w:tcPr>
          <w:p w:rsidR="00223B76" w:rsidRPr="000B6F5C" w:rsidRDefault="00223B76" w:rsidP="00223B76">
            <w:pPr>
              <w:jc w:val="center"/>
              <w:rPr>
                <w:sz w:val="20"/>
                <w:szCs w:val="20"/>
              </w:rPr>
            </w:pPr>
            <w:r>
              <w:rPr>
                <w:sz w:val="20"/>
                <w:szCs w:val="20"/>
              </w:rPr>
              <w:t xml:space="preserve">1 </w:t>
            </w:r>
          </w:p>
        </w:tc>
        <w:tc>
          <w:tcPr>
            <w:tcW w:w="638" w:type="dxa"/>
          </w:tcPr>
          <w:p w:rsidR="00223B76" w:rsidRPr="000B6F5C" w:rsidRDefault="00223B76" w:rsidP="00223B76">
            <w:pPr>
              <w:jc w:val="center"/>
              <w:rPr>
                <w:sz w:val="20"/>
                <w:szCs w:val="20"/>
              </w:rPr>
            </w:pPr>
            <w:r>
              <w:rPr>
                <w:sz w:val="20"/>
                <w:szCs w:val="20"/>
              </w:rPr>
              <w:t xml:space="preserve">1 </w:t>
            </w:r>
          </w:p>
        </w:tc>
        <w:tc>
          <w:tcPr>
            <w:tcW w:w="851" w:type="dxa"/>
          </w:tcPr>
          <w:p w:rsidR="00223B76" w:rsidRPr="000B6F5C" w:rsidRDefault="00223B76" w:rsidP="00223B76">
            <w:pPr>
              <w:jc w:val="center"/>
              <w:rPr>
                <w:sz w:val="20"/>
                <w:szCs w:val="20"/>
              </w:rPr>
            </w:pPr>
            <w:r>
              <w:rPr>
                <w:sz w:val="20"/>
                <w:szCs w:val="20"/>
              </w:rPr>
              <w:t>6</w:t>
            </w:r>
          </w:p>
        </w:tc>
      </w:tr>
      <w:tr w:rsidR="00223B76" w:rsidRPr="00A35CF6" w:rsidTr="00223B76">
        <w:tc>
          <w:tcPr>
            <w:tcW w:w="1809" w:type="dxa"/>
            <w:vMerge/>
          </w:tcPr>
          <w:p w:rsidR="00223B76" w:rsidRPr="00A35CF6" w:rsidRDefault="00223B76" w:rsidP="00223B76">
            <w:pPr>
              <w:jc w:val="center"/>
              <w:rPr>
                <w:sz w:val="20"/>
                <w:szCs w:val="20"/>
              </w:rPr>
            </w:pPr>
          </w:p>
        </w:tc>
        <w:tc>
          <w:tcPr>
            <w:tcW w:w="1701" w:type="dxa"/>
          </w:tcPr>
          <w:p w:rsidR="00223B76" w:rsidRPr="00A35CF6" w:rsidRDefault="00223B76" w:rsidP="00223B76">
            <w:pPr>
              <w:rPr>
                <w:sz w:val="20"/>
                <w:szCs w:val="20"/>
              </w:rPr>
            </w:pPr>
            <w:r w:rsidRPr="00A35CF6">
              <w:rPr>
                <w:sz w:val="20"/>
                <w:szCs w:val="20"/>
              </w:rPr>
              <w:t xml:space="preserve">Информатика  </w:t>
            </w:r>
          </w:p>
        </w:tc>
        <w:tc>
          <w:tcPr>
            <w:tcW w:w="637" w:type="dxa"/>
          </w:tcPr>
          <w:p w:rsidR="00223B76" w:rsidRPr="000B6F5C" w:rsidRDefault="00223B76" w:rsidP="00223B76">
            <w:pPr>
              <w:jc w:val="center"/>
              <w:rPr>
                <w:sz w:val="20"/>
                <w:szCs w:val="20"/>
              </w:rPr>
            </w:pPr>
          </w:p>
        </w:tc>
        <w:tc>
          <w:tcPr>
            <w:tcW w:w="638" w:type="dxa"/>
          </w:tcPr>
          <w:p w:rsidR="00223B76" w:rsidRPr="000B6F5C" w:rsidRDefault="00223B76" w:rsidP="00223B76">
            <w:pPr>
              <w:jc w:val="center"/>
              <w:rPr>
                <w:sz w:val="20"/>
                <w:szCs w:val="20"/>
              </w:rPr>
            </w:pPr>
          </w:p>
        </w:tc>
        <w:tc>
          <w:tcPr>
            <w:tcW w:w="638" w:type="dxa"/>
          </w:tcPr>
          <w:p w:rsidR="00223B76" w:rsidRPr="000B6F5C" w:rsidRDefault="00223B76" w:rsidP="00223B76">
            <w:pPr>
              <w:jc w:val="center"/>
              <w:rPr>
                <w:sz w:val="20"/>
                <w:szCs w:val="20"/>
              </w:rPr>
            </w:pPr>
          </w:p>
        </w:tc>
        <w:tc>
          <w:tcPr>
            <w:tcW w:w="638" w:type="dxa"/>
          </w:tcPr>
          <w:p w:rsidR="00223B76" w:rsidRPr="000B6F5C" w:rsidRDefault="00223B76" w:rsidP="00223B76">
            <w:pPr>
              <w:jc w:val="center"/>
              <w:rPr>
                <w:sz w:val="20"/>
                <w:szCs w:val="20"/>
              </w:rPr>
            </w:pPr>
          </w:p>
        </w:tc>
        <w:tc>
          <w:tcPr>
            <w:tcW w:w="597" w:type="dxa"/>
          </w:tcPr>
          <w:p w:rsidR="00223B76" w:rsidRPr="000B6F5C" w:rsidRDefault="00223B76" w:rsidP="00223B76">
            <w:pPr>
              <w:jc w:val="center"/>
              <w:rPr>
                <w:sz w:val="20"/>
                <w:szCs w:val="20"/>
              </w:rPr>
            </w:pPr>
            <w:r w:rsidRPr="000B6F5C">
              <w:rPr>
                <w:sz w:val="20"/>
                <w:szCs w:val="20"/>
              </w:rPr>
              <w:t>1</w:t>
            </w:r>
          </w:p>
        </w:tc>
        <w:tc>
          <w:tcPr>
            <w:tcW w:w="679" w:type="dxa"/>
          </w:tcPr>
          <w:p w:rsidR="00223B76" w:rsidRPr="000B6F5C" w:rsidRDefault="00223B76" w:rsidP="00223B76">
            <w:pPr>
              <w:jc w:val="center"/>
              <w:rPr>
                <w:sz w:val="20"/>
                <w:szCs w:val="20"/>
              </w:rPr>
            </w:pPr>
            <w:r w:rsidRPr="000B6F5C">
              <w:rPr>
                <w:sz w:val="20"/>
                <w:szCs w:val="20"/>
              </w:rPr>
              <w:t>1</w:t>
            </w:r>
            <w:r>
              <w:rPr>
                <w:sz w:val="20"/>
                <w:szCs w:val="20"/>
              </w:rPr>
              <w:t xml:space="preserve"> </w:t>
            </w:r>
          </w:p>
        </w:tc>
        <w:tc>
          <w:tcPr>
            <w:tcW w:w="638" w:type="dxa"/>
          </w:tcPr>
          <w:p w:rsidR="00223B76" w:rsidRPr="000B6F5C" w:rsidRDefault="00223B76" w:rsidP="00223B76">
            <w:pPr>
              <w:jc w:val="center"/>
              <w:rPr>
                <w:sz w:val="20"/>
                <w:szCs w:val="20"/>
              </w:rPr>
            </w:pPr>
            <w:r w:rsidRPr="000B6F5C">
              <w:rPr>
                <w:sz w:val="20"/>
                <w:szCs w:val="20"/>
              </w:rPr>
              <w:t>1</w:t>
            </w:r>
          </w:p>
        </w:tc>
        <w:tc>
          <w:tcPr>
            <w:tcW w:w="638" w:type="dxa"/>
          </w:tcPr>
          <w:p w:rsidR="00223B76" w:rsidRPr="000B6F5C" w:rsidRDefault="00223B76" w:rsidP="00223B76">
            <w:pPr>
              <w:jc w:val="center"/>
              <w:rPr>
                <w:sz w:val="20"/>
                <w:szCs w:val="20"/>
              </w:rPr>
            </w:pPr>
            <w:r w:rsidRPr="000B6F5C">
              <w:rPr>
                <w:sz w:val="20"/>
                <w:szCs w:val="20"/>
              </w:rPr>
              <w:t>1/1</w:t>
            </w:r>
          </w:p>
        </w:tc>
        <w:tc>
          <w:tcPr>
            <w:tcW w:w="638" w:type="dxa"/>
          </w:tcPr>
          <w:p w:rsidR="00223B76" w:rsidRPr="000B6F5C" w:rsidRDefault="00223B76" w:rsidP="00223B76">
            <w:pPr>
              <w:jc w:val="center"/>
              <w:rPr>
                <w:sz w:val="20"/>
                <w:szCs w:val="20"/>
              </w:rPr>
            </w:pPr>
            <w:r w:rsidRPr="000B6F5C">
              <w:rPr>
                <w:sz w:val="20"/>
                <w:szCs w:val="20"/>
              </w:rPr>
              <w:t>1</w:t>
            </w:r>
            <w:r>
              <w:rPr>
                <w:sz w:val="20"/>
                <w:szCs w:val="20"/>
              </w:rPr>
              <w:t xml:space="preserve"> </w:t>
            </w:r>
          </w:p>
        </w:tc>
        <w:tc>
          <w:tcPr>
            <w:tcW w:w="638" w:type="dxa"/>
          </w:tcPr>
          <w:p w:rsidR="00223B76" w:rsidRPr="000B6F5C" w:rsidRDefault="00223B76" w:rsidP="00223B76">
            <w:pPr>
              <w:jc w:val="center"/>
              <w:rPr>
                <w:sz w:val="20"/>
                <w:szCs w:val="20"/>
              </w:rPr>
            </w:pPr>
            <w:r w:rsidRPr="000B6F5C">
              <w:rPr>
                <w:sz w:val="20"/>
                <w:szCs w:val="20"/>
              </w:rPr>
              <w:t>1</w:t>
            </w:r>
            <w:r>
              <w:rPr>
                <w:sz w:val="20"/>
                <w:szCs w:val="20"/>
              </w:rPr>
              <w:t>/1</w:t>
            </w:r>
          </w:p>
        </w:tc>
        <w:tc>
          <w:tcPr>
            <w:tcW w:w="851" w:type="dxa"/>
          </w:tcPr>
          <w:p w:rsidR="00223B76" w:rsidRPr="000B6F5C" w:rsidRDefault="00223B76" w:rsidP="00223B76">
            <w:pPr>
              <w:jc w:val="center"/>
              <w:rPr>
                <w:sz w:val="20"/>
                <w:szCs w:val="20"/>
              </w:rPr>
            </w:pPr>
            <w:r w:rsidRPr="000B6F5C">
              <w:rPr>
                <w:sz w:val="20"/>
                <w:szCs w:val="20"/>
              </w:rPr>
              <w:t>6/</w:t>
            </w:r>
            <w:r>
              <w:rPr>
                <w:sz w:val="20"/>
                <w:szCs w:val="20"/>
              </w:rPr>
              <w:t>2</w:t>
            </w:r>
          </w:p>
        </w:tc>
      </w:tr>
      <w:tr w:rsidR="00223B76" w:rsidRPr="00A35CF6" w:rsidTr="00223B76">
        <w:tc>
          <w:tcPr>
            <w:tcW w:w="1809" w:type="dxa"/>
            <w:vMerge w:val="restart"/>
          </w:tcPr>
          <w:p w:rsidR="00223B76" w:rsidRPr="00A35CF6" w:rsidRDefault="00223B76" w:rsidP="00223B76">
            <w:pPr>
              <w:jc w:val="center"/>
              <w:rPr>
                <w:sz w:val="20"/>
                <w:szCs w:val="20"/>
              </w:rPr>
            </w:pPr>
            <w:r w:rsidRPr="00A35CF6">
              <w:rPr>
                <w:sz w:val="20"/>
                <w:szCs w:val="20"/>
              </w:rPr>
              <w:t>Общественно – научные предметы</w:t>
            </w:r>
          </w:p>
        </w:tc>
        <w:tc>
          <w:tcPr>
            <w:tcW w:w="1701" w:type="dxa"/>
          </w:tcPr>
          <w:p w:rsidR="00223B76" w:rsidRPr="00A35CF6" w:rsidRDefault="00223B76" w:rsidP="00223B76">
            <w:pPr>
              <w:rPr>
                <w:sz w:val="20"/>
                <w:szCs w:val="20"/>
              </w:rPr>
            </w:pPr>
            <w:r w:rsidRPr="00A35CF6">
              <w:rPr>
                <w:sz w:val="20"/>
                <w:szCs w:val="20"/>
              </w:rPr>
              <w:t xml:space="preserve">История  </w:t>
            </w:r>
          </w:p>
        </w:tc>
        <w:tc>
          <w:tcPr>
            <w:tcW w:w="637" w:type="dxa"/>
          </w:tcPr>
          <w:p w:rsidR="00223B76" w:rsidRPr="000B6F5C" w:rsidRDefault="00223B76" w:rsidP="00223B76">
            <w:pPr>
              <w:jc w:val="center"/>
              <w:rPr>
                <w:sz w:val="20"/>
                <w:szCs w:val="20"/>
              </w:rPr>
            </w:pPr>
            <w:r w:rsidRPr="000B6F5C">
              <w:rPr>
                <w:sz w:val="20"/>
                <w:szCs w:val="20"/>
              </w:rPr>
              <w:t>2</w:t>
            </w:r>
          </w:p>
        </w:tc>
        <w:tc>
          <w:tcPr>
            <w:tcW w:w="638" w:type="dxa"/>
          </w:tcPr>
          <w:p w:rsidR="00223B76" w:rsidRPr="000B6F5C" w:rsidRDefault="00223B76" w:rsidP="00223B76">
            <w:pPr>
              <w:jc w:val="center"/>
              <w:rPr>
                <w:sz w:val="20"/>
                <w:szCs w:val="20"/>
              </w:rPr>
            </w:pPr>
            <w:r w:rsidRPr="000B6F5C">
              <w:rPr>
                <w:sz w:val="20"/>
                <w:szCs w:val="20"/>
              </w:rPr>
              <w:t>2</w:t>
            </w:r>
          </w:p>
        </w:tc>
        <w:tc>
          <w:tcPr>
            <w:tcW w:w="638" w:type="dxa"/>
          </w:tcPr>
          <w:p w:rsidR="00223B76" w:rsidRPr="000B6F5C" w:rsidRDefault="00223B76" w:rsidP="00223B76">
            <w:pPr>
              <w:jc w:val="center"/>
              <w:rPr>
                <w:sz w:val="20"/>
                <w:szCs w:val="20"/>
              </w:rPr>
            </w:pPr>
            <w:r w:rsidRPr="000B6F5C">
              <w:rPr>
                <w:sz w:val="20"/>
                <w:szCs w:val="20"/>
              </w:rPr>
              <w:t>2</w:t>
            </w:r>
          </w:p>
        </w:tc>
        <w:tc>
          <w:tcPr>
            <w:tcW w:w="638" w:type="dxa"/>
          </w:tcPr>
          <w:p w:rsidR="00223B76" w:rsidRPr="000B6F5C" w:rsidRDefault="00223B76" w:rsidP="00223B76">
            <w:pPr>
              <w:jc w:val="center"/>
              <w:rPr>
                <w:sz w:val="20"/>
                <w:szCs w:val="20"/>
              </w:rPr>
            </w:pPr>
            <w:r w:rsidRPr="000B6F5C">
              <w:rPr>
                <w:sz w:val="20"/>
                <w:szCs w:val="20"/>
              </w:rPr>
              <w:t>2</w:t>
            </w:r>
          </w:p>
        </w:tc>
        <w:tc>
          <w:tcPr>
            <w:tcW w:w="597" w:type="dxa"/>
          </w:tcPr>
          <w:p w:rsidR="00223B76" w:rsidRPr="000B6F5C" w:rsidRDefault="00223B76" w:rsidP="00223B76">
            <w:pPr>
              <w:jc w:val="center"/>
              <w:rPr>
                <w:sz w:val="20"/>
                <w:szCs w:val="20"/>
              </w:rPr>
            </w:pPr>
            <w:r w:rsidRPr="000B6F5C">
              <w:rPr>
                <w:sz w:val="20"/>
                <w:szCs w:val="20"/>
              </w:rPr>
              <w:t>2</w:t>
            </w:r>
          </w:p>
        </w:tc>
        <w:tc>
          <w:tcPr>
            <w:tcW w:w="679" w:type="dxa"/>
          </w:tcPr>
          <w:p w:rsidR="00223B76" w:rsidRPr="000B6F5C" w:rsidRDefault="00223B76" w:rsidP="00223B76">
            <w:pPr>
              <w:jc w:val="center"/>
              <w:rPr>
                <w:sz w:val="20"/>
                <w:szCs w:val="20"/>
              </w:rPr>
            </w:pPr>
            <w:r w:rsidRPr="000B6F5C">
              <w:rPr>
                <w:sz w:val="20"/>
                <w:szCs w:val="20"/>
              </w:rPr>
              <w:t>2</w:t>
            </w:r>
          </w:p>
        </w:tc>
        <w:tc>
          <w:tcPr>
            <w:tcW w:w="638" w:type="dxa"/>
          </w:tcPr>
          <w:p w:rsidR="00223B76" w:rsidRPr="000B6F5C" w:rsidRDefault="00223B76" w:rsidP="00223B76">
            <w:pPr>
              <w:jc w:val="center"/>
              <w:rPr>
                <w:sz w:val="20"/>
                <w:szCs w:val="20"/>
              </w:rPr>
            </w:pPr>
            <w:r w:rsidRPr="000B6F5C">
              <w:rPr>
                <w:sz w:val="20"/>
                <w:szCs w:val="20"/>
              </w:rPr>
              <w:t>2</w:t>
            </w:r>
          </w:p>
        </w:tc>
        <w:tc>
          <w:tcPr>
            <w:tcW w:w="638" w:type="dxa"/>
          </w:tcPr>
          <w:p w:rsidR="00223B76" w:rsidRPr="000B6F5C" w:rsidRDefault="00223B76" w:rsidP="00223B76">
            <w:pPr>
              <w:jc w:val="center"/>
              <w:rPr>
                <w:sz w:val="20"/>
                <w:szCs w:val="20"/>
              </w:rPr>
            </w:pPr>
            <w:r w:rsidRPr="000B6F5C">
              <w:rPr>
                <w:sz w:val="20"/>
                <w:szCs w:val="20"/>
              </w:rPr>
              <w:t>2</w:t>
            </w:r>
          </w:p>
        </w:tc>
        <w:tc>
          <w:tcPr>
            <w:tcW w:w="638" w:type="dxa"/>
          </w:tcPr>
          <w:p w:rsidR="00223B76" w:rsidRPr="000B6F5C" w:rsidRDefault="00223B76" w:rsidP="00223B76">
            <w:pPr>
              <w:jc w:val="center"/>
              <w:rPr>
                <w:sz w:val="20"/>
                <w:szCs w:val="20"/>
              </w:rPr>
            </w:pPr>
            <w:r w:rsidRPr="000B6F5C">
              <w:rPr>
                <w:sz w:val="20"/>
                <w:szCs w:val="20"/>
              </w:rPr>
              <w:t>2</w:t>
            </w:r>
          </w:p>
        </w:tc>
        <w:tc>
          <w:tcPr>
            <w:tcW w:w="638" w:type="dxa"/>
          </w:tcPr>
          <w:p w:rsidR="00223B76" w:rsidRPr="000B6F5C" w:rsidRDefault="00223B76" w:rsidP="00223B76">
            <w:pPr>
              <w:jc w:val="center"/>
              <w:rPr>
                <w:sz w:val="20"/>
                <w:szCs w:val="20"/>
              </w:rPr>
            </w:pPr>
            <w:r w:rsidRPr="000B6F5C">
              <w:rPr>
                <w:sz w:val="20"/>
                <w:szCs w:val="20"/>
              </w:rPr>
              <w:t>2</w:t>
            </w:r>
          </w:p>
        </w:tc>
        <w:tc>
          <w:tcPr>
            <w:tcW w:w="851" w:type="dxa"/>
          </w:tcPr>
          <w:p w:rsidR="00223B76" w:rsidRPr="000B6F5C" w:rsidRDefault="00223B76" w:rsidP="00223B76">
            <w:pPr>
              <w:jc w:val="center"/>
              <w:rPr>
                <w:sz w:val="20"/>
                <w:szCs w:val="20"/>
              </w:rPr>
            </w:pPr>
            <w:r w:rsidRPr="000B6F5C">
              <w:rPr>
                <w:sz w:val="20"/>
                <w:szCs w:val="20"/>
              </w:rPr>
              <w:t>20</w:t>
            </w:r>
          </w:p>
        </w:tc>
      </w:tr>
      <w:tr w:rsidR="00223B76" w:rsidRPr="00A35CF6" w:rsidTr="00223B76">
        <w:tc>
          <w:tcPr>
            <w:tcW w:w="1809" w:type="dxa"/>
            <w:vMerge/>
          </w:tcPr>
          <w:p w:rsidR="00223B76" w:rsidRPr="00A35CF6" w:rsidRDefault="00223B76" w:rsidP="00223B76">
            <w:pPr>
              <w:jc w:val="center"/>
              <w:rPr>
                <w:sz w:val="20"/>
                <w:szCs w:val="20"/>
              </w:rPr>
            </w:pPr>
          </w:p>
        </w:tc>
        <w:tc>
          <w:tcPr>
            <w:tcW w:w="1701" w:type="dxa"/>
          </w:tcPr>
          <w:p w:rsidR="00223B76" w:rsidRPr="00A35CF6" w:rsidRDefault="00223B76" w:rsidP="00223B76">
            <w:pPr>
              <w:rPr>
                <w:sz w:val="20"/>
                <w:szCs w:val="20"/>
              </w:rPr>
            </w:pPr>
            <w:r w:rsidRPr="00A35CF6">
              <w:rPr>
                <w:sz w:val="20"/>
                <w:szCs w:val="20"/>
              </w:rPr>
              <w:t xml:space="preserve">Обществознание </w:t>
            </w:r>
          </w:p>
        </w:tc>
        <w:tc>
          <w:tcPr>
            <w:tcW w:w="637" w:type="dxa"/>
          </w:tcPr>
          <w:p w:rsidR="00223B76" w:rsidRPr="000B6F5C" w:rsidRDefault="00223B76" w:rsidP="00223B76">
            <w:pPr>
              <w:jc w:val="center"/>
              <w:rPr>
                <w:sz w:val="20"/>
                <w:szCs w:val="20"/>
              </w:rPr>
            </w:pPr>
          </w:p>
        </w:tc>
        <w:tc>
          <w:tcPr>
            <w:tcW w:w="638" w:type="dxa"/>
          </w:tcPr>
          <w:p w:rsidR="00223B76" w:rsidRPr="000B6F5C" w:rsidRDefault="00223B76" w:rsidP="00223B76">
            <w:pPr>
              <w:jc w:val="center"/>
              <w:rPr>
                <w:sz w:val="20"/>
                <w:szCs w:val="20"/>
              </w:rPr>
            </w:pPr>
          </w:p>
        </w:tc>
        <w:tc>
          <w:tcPr>
            <w:tcW w:w="638" w:type="dxa"/>
          </w:tcPr>
          <w:p w:rsidR="00223B76" w:rsidRPr="000B6F5C" w:rsidRDefault="00223B76" w:rsidP="00223B76">
            <w:pPr>
              <w:jc w:val="center"/>
              <w:rPr>
                <w:sz w:val="20"/>
                <w:szCs w:val="20"/>
              </w:rPr>
            </w:pPr>
            <w:r w:rsidRPr="000B6F5C">
              <w:rPr>
                <w:sz w:val="20"/>
                <w:szCs w:val="20"/>
              </w:rPr>
              <w:t>1</w:t>
            </w:r>
          </w:p>
        </w:tc>
        <w:tc>
          <w:tcPr>
            <w:tcW w:w="638" w:type="dxa"/>
          </w:tcPr>
          <w:p w:rsidR="00223B76" w:rsidRPr="000B6F5C" w:rsidRDefault="00223B76" w:rsidP="00223B76">
            <w:pPr>
              <w:jc w:val="center"/>
              <w:rPr>
                <w:sz w:val="20"/>
                <w:szCs w:val="20"/>
              </w:rPr>
            </w:pPr>
            <w:r w:rsidRPr="000B6F5C">
              <w:rPr>
                <w:sz w:val="20"/>
                <w:szCs w:val="20"/>
              </w:rPr>
              <w:t>1</w:t>
            </w:r>
          </w:p>
        </w:tc>
        <w:tc>
          <w:tcPr>
            <w:tcW w:w="597" w:type="dxa"/>
          </w:tcPr>
          <w:p w:rsidR="00223B76" w:rsidRPr="000B6F5C" w:rsidRDefault="00223B76" w:rsidP="00223B76">
            <w:pPr>
              <w:jc w:val="center"/>
              <w:rPr>
                <w:sz w:val="20"/>
                <w:szCs w:val="20"/>
              </w:rPr>
            </w:pPr>
            <w:r w:rsidRPr="000B6F5C">
              <w:rPr>
                <w:sz w:val="20"/>
                <w:szCs w:val="20"/>
              </w:rPr>
              <w:t>1</w:t>
            </w:r>
          </w:p>
        </w:tc>
        <w:tc>
          <w:tcPr>
            <w:tcW w:w="679" w:type="dxa"/>
          </w:tcPr>
          <w:p w:rsidR="00223B76" w:rsidRPr="000B6F5C" w:rsidRDefault="00223B76" w:rsidP="00223B76">
            <w:pPr>
              <w:jc w:val="center"/>
              <w:rPr>
                <w:sz w:val="20"/>
                <w:szCs w:val="20"/>
              </w:rPr>
            </w:pPr>
            <w:r w:rsidRPr="000B6F5C">
              <w:rPr>
                <w:sz w:val="20"/>
                <w:szCs w:val="20"/>
              </w:rPr>
              <w:t>1</w:t>
            </w:r>
          </w:p>
        </w:tc>
        <w:tc>
          <w:tcPr>
            <w:tcW w:w="638" w:type="dxa"/>
          </w:tcPr>
          <w:p w:rsidR="00223B76" w:rsidRPr="000B6F5C" w:rsidRDefault="00223B76" w:rsidP="00223B76">
            <w:pPr>
              <w:jc w:val="center"/>
              <w:rPr>
                <w:sz w:val="20"/>
                <w:szCs w:val="20"/>
              </w:rPr>
            </w:pPr>
            <w:r w:rsidRPr="000B6F5C">
              <w:rPr>
                <w:sz w:val="20"/>
                <w:szCs w:val="20"/>
              </w:rPr>
              <w:t>1</w:t>
            </w:r>
          </w:p>
        </w:tc>
        <w:tc>
          <w:tcPr>
            <w:tcW w:w="638" w:type="dxa"/>
          </w:tcPr>
          <w:p w:rsidR="00223B76" w:rsidRPr="000B6F5C" w:rsidRDefault="00223B76" w:rsidP="00223B76">
            <w:pPr>
              <w:jc w:val="center"/>
              <w:rPr>
                <w:sz w:val="20"/>
                <w:szCs w:val="20"/>
              </w:rPr>
            </w:pPr>
            <w:r w:rsidRPr="000B6F5C">
              <w:rPr>
                <w:sz w:val="20"/>
                <w:szCs w:val="20"/>
              </w:rPr>
              <w:t>1</w:t>
            </w:r>
          </w:p>
        </w:tc>
        <w:tc>
          <w:tcPr>
            <w:tcW w:w="638" w:type="dxa"/>
          </w:tcPr>
          <w:p w:rsidR="00223B76" w:rsidRPr="000B6F5C" w:rsidRDefault="00223B76" w:rsidP="00223B76">
            <w:pPr>
              <w:jc w:val="center"/>
              <w:rPr>
                <w:sz w:val="20"/>
                <w:szCs w:val="20"/>
              </w:rPr>
            </w:pPr>
            <w:r w:rsidRPr="000B6F5C">
              <w:rPr>
                <w:sz w:val="20"/>
                <w:szCs w:val="20"/>
              </w:rPr>
              <w:t>1</w:t>
            </w:r>
          </w:p>
        </w:tc>
        <w:tc>
          <w:tcPr>
            <w:tcW w:w="638" w:type="dxa"/>
          </w:tcPr>
          <w:p w:rsidR="00223B76" w:rsidRPr="000B6F5C" w:rsidRDefault="00223B76" w:rsidP="00223B76">
            <w:pPr>
              <w:jc w:val="center"/>
              <w:rPr>
                <w:sz w:val="20"/>
                <w:szCs w:val="20"/>
              </w:rPr>
            </w:pPr>
            <w:r w:rsidRPr="000B6F5C">
              <w:rPr>
                <w:sz w:val="20"/>
                <w:szCs w:val="20"/>
              </w:rPr>
              <w:t>1</w:t>
            </w:r>
          </w:p>
        </w:tc>
        <w:tc>
          <w:tcPr>
            <w:tcW w:w="851" w:type="dxa"/>
          </w:tcPr>
          <w:p w:rsidR="00223B76" w:rsidRPr="000B6F5C" w:rsidRDefault="00223B76" w:rsidP="00223B76">
            <w:pPr>
              <w:jc w:val="center"/>
              <w:rPr>
                <w:sz w:val="20"/>
                <w:szCs w:val="20"/>
              </w:rPr>
            </w:pPr>
            <w:r w:rsidRPr="000B6F5C">
              <w:rPr>
                <w:sz w:val="20"/>
                <w:szCs w:val="20"/>
              </w:rPr>
              <w:t>8</w:t>
            </w:r>
          </w:p>
        </w:tc>
      </w:tr>
      <w:tr w:rsidR="00223B76" w:rsidRPr="00A35CF6" w:rsidTr="00223B76">
        <w:tc>
          <w:tcPr>
            <w:tcW w:w="1809" w:type="dxa"/>
            <w:vMerge/>
          </w:tcPr>
          <w:p w:rsidR="00223B76" w:rsidRPr="00A35CF6" w:rsidRDefault="00223B76" w:rsidP="00223B76">
            <w:pPr>
              <w:jc w:val="center"/>
              <w:rPr>
                <w:sz w:val="20"/>
                <w:szCs w:val="20"/>
              </w:rPr>
            </w:pPr>
          </w:p>
        </w:tc>
        <w:tc>
          <w:tcPr>
            <w:tcW w:w="1701" w:type="dxa"/>
          </w:tcPr>
          <w:p w:rsidR="00223B76" w:rsidRPr="00A35CF6" w:rsidRDefault="00223B76" w:rsidP="00223B76">
            <w:pPr>
              <w:rPr>
                <w:sz w:val="20"/>
                <w:szCs w:val="20"/>
              </w:rPr>
            </w:pPr>
            <w:r w:rsidRPr="00A35CF6">
              <w:rPr>
                <w:sz w:val="20"/>
                <w:szCs w:val="20"/>
              </w:rPr>
              <w:t xml:space="preserve">География </w:t>
            </w:r>
          </w:p>
        </w:tc>
        <w:tc>
          <w:tcPr>
            <w:tcW w:w="637" w:type="dxa"/>
          </w:tcPr>
          <w:p w:rsidR="00223B76" w:rsidRPr="000B6F5C" w:rsidRDefault="00223B76" w:rsidP="00223B76">
            <w:pPr>
              <w:jc w:val="center"/>
              <w:rPr>
                <w:sz w:val="20"/>
                <w:szCs w:val="20"/>
              </w:rPr>
            </w:pPr>
            <w:r w:rsidRPr="000B6F5C">
              <w:rPr>
                <w:sz w:val="20"/>
                <w:szCs w:val="20"/>
              </w:rPr>
              <w:t>1</w:t>
            </w:r>
          </w:p>
        </w:tc>
        <w:tc>
          <w:tcPr>
            <w:tcW w:w="638" w:type="dxa"/>
          </w:tcPr>
          <w:p w:rsidR="00223B76" w:rsidRPr="000B6F5C" w:rsidRDefault="00223B76" w:rsidP="00223B76">
            <w:pPr>
              <w:jc w:val="center"/>
              <w:rPr>
                <w:sz w:val="20"/>
                <w:szCs w:val="20"/>
              </w:rPr>
            </w:pPr>
            <w:r w:rsidRPr="000B6F5C">
              <w:rPr>
                <w:sz w:val="20"/>
                <w:szCs w:val="20"/>
              </w:rPr>
              <w:t>1</w:t>
            </w:r>
          </w:p>
        </w:tc>
        <w:tc>
          <w:tcPr>
            <w:tcW w:w="638" w:type="dxa"/>
          </w:tcPr>
          <w:p w:rsidR="00223B76" w:rsidRPr="000B6F5C" w:rsidRDefault="00223B76" w:rsidP="00223B76">
            <w:pPr>
              <w:jc w:val="center"/>
              <w:rPr>
                <w:sz w:val="20"/>
                <w:szCs w:val="20"/>
              </w:rPr>
            </w:pPr>
            <w:r w:rsidRPr="000B6F5C">
              <w:rPr>
                <w:sz w:val="20"/>
                <w:szCs w:val="20"/>
              </w:rPr>
              <w:t>1</w:t>
            </w:r>
          </w:p>
        </w:tc>
        <w:tc>
          <w:tcPr>
            <w:tcW w:w="638" w:type="dxa"/>
          </w:tcPr>
          <w:p w:rsidR="00223B76" w:rsidRPr="000B6F5C" w:rsidRDefault="00223B76" w:rsidP="00223B76">
            <w:pPr>
              <w:jc w:val="center"/>
              <w:rPr>
                <w:sz w:val="20"/>
                <w:szCs w:val="20"/>
              </w:rPr>
            </w:pPr>
            <w:r w:rsidRPr="000B6F5C">
              <w:rPr>
                <w:sz w:val="20"/>
                <w:szCs w:val="20"/>
              </w:rPr>
              <w:t>1</w:t>
            </w:r>
          </w:p>
        </w:tc>
        <w:tc>
          <w:tcPr>
            <w:tcW w:w="597" w:type="dxa"/>
          </w:tcPr>
          <w:p w:rsidR="00223B76" w:rsidRPr="000B6F5C" w:rsidRDefault="00223B76" w:rsidP="00223B76">
            <w:pPr>
              <w:jc w:val="center"/>
              <w:rPr>
                <w:sz w:val="20"/>
                <w:szCs w:val="20"/>
              </w:rPr>
            </w:pPr>
            <w:r w:rsidRPr="000B6F5C">
              <w:rPr>
                <w:sz w:val="20"/>
                <w:szCs w:val="20"/>
              </w:rPr>
              <w:t>2</w:t>
            </w:r>
          </w:p>
        </w:tc>
        <w:tc>
          <w:tcPr>
            <w:tcW w:w="679" w:type="dxa"/>
          </w:tcPr>
          <w:p w:rsidR="00223B76" w:rsidRPr="000B6F5C" w:rsidRDefault="00223B76" w:rsidP="00223B76">
            <w:pPr>
              <w:jc w:val="center"/>
              <w:rPr>
                <w:sz w:val="20"/>
                <w:szCs w:val="20"/>
              </w:rPr>
            </w:pPr>
            <w:r w:rsidRPr="000B6F5C">
              <w:rPr>
                <w:sz w:val="20"/>
                <w:szCs w:val="20"/>
              </w:rPr>
              <w:t>2</w:t>
            </w:r>
          </w:p>
        </w:tc>
        <w:tc>
          <w:tcPr>
            <w:tcW w:w="638" w:type="dxa"/>
          </w:tcPr>
          <w:p w:rsidR="00223B76" w:rsidRPr="000B6F5C" w:rsidRDefault="00223B76" w:rsidP="00223B76">
            <w:pPr>
              <w:jc w:val="center"/>
              <w:rPr>
                <w:sz w:val="20"/>
                <w:szCs w:val="20"/>
              </w:rPr>
            </w:pPr>
            <w:r w:rsidRPr="000B6F5C">
              <w:rPr>
                <w:sz w:val="20"/>
                <w:szCs w:val="20"/>
              </w:rPr>
              <w:t>2</w:t>
            </w:r>
          </w:p>
        </w:tc>
        <w:tc>
          <w:tcPr>
            <w:tcW w:w="638" w:type="dxa"/>
          </w:tcPr>
          <w:p w:rsidR="00223B76" w:rsidRPr="000B6F5C" w:rsidRDefault="00223B76" w:rsidP="00223B76">
            <w:pPr>
              <w:jc w:val="center"/>
              <w:rPr>
                <w:sz w:val="20"/>
                <w:szCs w:val="20"/>
              </w:rPr>
            </w:pPr>
            <w:r w:rsidRPr="000B6F5C">
              <w:rPr>
                <w:sz w:val="20"/>
                <w:szCs w:val="20"/>
              </w:rPr>
              <w:t>2</w:t>
            </w:r>
          </w:p>
        </w:tc>
        <w:tc>
          <w:tcPr>
            <w:tcW w:w="638" w:type="dxa"/>
          </w:tcPr>
          <w:p w:rsidR="00223B76" w:rsidRPr="000B6F5C" w:rsidRDefault="00223B76" w:rsidP="00223B76">
            <w:pPr>
              <w:jc w:val="center"/>
              <w:rPr>
                <w:sz w:val="20"/>
                <w:szCs w:val="20"/>
              </w:rPr>
            </w:pPr>
            <w:r w:rsidRPr="000B6F5C">
              <w:rPr>
                <w:sz w:val="20"/>
                <w:szCs w:val="20"/>
              </w:rPr>
              <w:t>2</w:t>
            </w:r>
          </w:p>
        </w:tc>
        <w:tc>
          <w:tcPr>
            <w:tcW w:w="638" w:type="dxa"/>
          </w:tcPr>
          <w:p w:rsidR="00223B76" w:rsidRPr="000B6F5C" w:rsidRDefault="00223B76" w:rsidP="00223B76">
            <w:pPr>
              <w:jc w:val="center"/>
              <w:rPr>
                <w:sz w:val="20"/>
                <w:szCs w:val="20"/>
              </w:rPr>
            </w:pPr>
            <w:r w:rsidRPr="000B6F5C">
              <w:rPr>
                <w:sz w:val="20"/>
                <w:szCs w:val="20"/>
              </w:rPr>
              <w:t>2</w:t>
            </w:r>
          </w:p>
        </w:tc>
        <w:tc>
          <w:tcPr>
            <w:tcW w:w="851" w:type="dxa"/>
          </w:tcPr>
          <w:p w:rsidR="00223B76" w:rsidRPr="000B6F5C" w:rsidRDefault="00223B76" w:rsidP="00223B76">
            <w:pPr>
              <w:jc w:val="center"/>
              <w:rPr>
                <w:sz w:val="20"/>
                <w:szCs w:val="20"/>
              </w:rPr>
            </w:pPr>
            <w:r w:rsidRPr="000B6F5C">
              <w:rPr>
                <w:sz w:val="20"/>
                <w:szCs w:val="20"/>
              </w:rPr>
              <w:t>16</w:t>
            </w:r>
          </w:p>
        </w:tc>
      </w:tr>
      <w:tr w:rsidR="00223B76" w:rsidRPr="00A35CF6" w:rsidTr="00223B76">
        <w:tc>
          <w:tcPr>
            <w:tcW w:w="1809" w:type="dxa"/>
            <w:vMerge w:val="restart"/>
          </w:tcPr>
          <w:p w:rsidR="00223B76" w:rsidRPr="00A35CF6" w:rsidRDefault="00223B76" w:rsidP="00223B76">
            <w:pPr>
              <w:jc w:val="center"/>
              <w:rPr>
                <w:sz w:val="20"/>
                <w:szCs w:val="20"/>
              </w:rPr>
            </w:pPr>
            <w:r w:rsidRPr="00A35CF6">
              <w:rPr>
                <w:sz w:val="20"/>
                <w:szCs w:val="20"/>
              </w:rPr>
              <w:t>Естественно – научные предметы</w:t>
            </w:r>
          </w:p>
        </w:tc>
        <w:tc>
          <w:tcPr>
            <w:tcW w:w="1701" w:type="dxa"/>
          </w:tcPr>
          <w:p w:rsidR="00223B76" w:rsidRPr="00A35CF6" w:rsidRDefault="00223B76" w:rsidP="00223B76">
            <w:pPr>
              <w:rPr>
                <w:sz w:val="20"/>
                <w:szCs w:val="20"/>
              </w:rPr>
            </w:pPr>
            <w:r w:rsidRPr="00A35CF6">
              <w:rPr>
                <w:sz w:val="20"/>
                <w:szCs w:val="20"/>
              </w:rPr>
              <w:t xml:space="preserve">Физика </w:t>
            </w:r>
          </w:p>
        </w:tc>
        <w:tc>
          <w:tcPr>
            <w:tcW w:w="637" w:type="dxa"/>
          </w:tcPr>
          <w:p w:rsidR="00223B76" w:rsidRPr="000B6F5C" w:rsidRDefault="00223B76" w:rsidP="00223B76">
            <w:pPr>
              <w:jc w:val="center"/>
              <w:rPr>
                <w:sz w:val="20"/>
                <w:szCs w:val="20"/>
              </w:rPr>
            </w:pPr>
          </w:p>
        </w:tc>
        <w:tc>
          <w:tcPr>
            <w:tcW w:w="638" w:type="dxa"/>
          </w:tcPr>
          <w:p w:rsidR="00223B76" w:rsidRPr="000B6F5C" w:rsidRDefault="00223B76" w:rsidP="00223B76">
            <w:pPr>
              <w:jc w:val="center"/>
              <w:rPr>
                <w:sz w:val="20"/>
                <w:szCs w:val="20"/>
              </w:rPr>
            </w:pPr>
          </w:p>
        </w:tc>
        <w:tc>
          <w:tcPr>
            <w:tcW w:w="638" w:type="dxa"/>
          </w:tcPr>
          <w:p w:rsidR="00223B76" w:rsidRPr="000B6F5C" w:rsidRDefault="00223B76" w:rsidP="00223B76">
            <w:pPr>
              <w:jc w:val="center"/>
              <w:rPr>
                <w:sz w:val="20"/>
                <w:szCs w:val="20"/>
              </w:rPr>
            </w:pPr>
          </w:p>
        </w:tc>
        <w:tc>
          <w:tcPr>
            <w:tcW w:w="638" w:type="dxa"/>
          </w:tcPr>
          <w:p w:rsidR="00223B76" w:rsidRPr="000B6F5C" w:rsidRDefault="00223B76" w:rsidP="00223B76">
            <w:pPr>
              <w:jc w:val="center"/>
              <w:rPr>
                <w:sz w:val="20"/>
                <w:szCs w:val="20"/>
              </w:rPr>
            </w:pPr>
          </w:p>
        </w:tc>
        <w:tc>
          <w:tcPr>
            <w:tcW w:w="597" w:type="dxa"/>
          </w:tcPr>
          <w:p w:rsidR="00223B76" w:rsidRPr="000B6F5C" w:rsidRDefault="00223B76" w:rsidP="00223B76">
            <w:pPr>
              <w:jc w:val="center"/>
              <w:rPr>
                <w:sz w:val="20"/>
                <w:szCs w:val="20"/>
              </w:rPr>
            </w:pPr>
            <w:r w:rsidRPr="000B6F5C">
              <w:rPr>
                <w:sz w:val="20"/>
                <w:szCs w:val="20"/>
              </w:rPr>
              <w:t>2</w:t>
            </w:r>
          </w:p>
        </w:tc>
        <w:tc>
          <w:tcPr>
            <w:tcW w:w="679" w:type="dxa"/>
          </w:tcPr>
          <w:p w:rsidR="00223B76" w:rsidRPr="000B6F5C" w:rsidRDefault="00223B76" w:rsidP="00223B76">
            <w:pPr>
              <w:jc w:val="center"/>
              <w:rPr>
                <w:sz w:val="20"/>
                <w:szCs w:val="20"/>
              </w:rPr>
            </w:pPr>
            <w:r w:rsidRPr="000B6F5C">
              <w:rPr>
                <w:sz w:val="20"/>
                <w:szCs w:val="20"/>
              </w:rPr>
              <w:t>2</w:t>
            </w:r>
          </w:p>
        </w:tc>
        <w:tc>
          <w:tcPr>
            <w:tcW w:w="638" w:type="dxa"/>
          </w:tcPr>
          <w:p w:rsidR="00223B76" w:rsidRPr="000B6F5C" w:rsidRDefault="00223B76" w:rsidP="00223B76">
            <w:pPr>
              <w:jc w:val="center"/>
              <w:rPr>
                <w:sz w:val="20"/>
                <w:szCs w:val="20"/>
              </w:rPr>
            </w:pPr>
            <w:r w:rsidRPr="000B6F5C">
              <w:rPr>
                <w:sz w:val="20"/>
                <w:szCs w:val="20"/>
              </w:rPr>
              <w:t>2</w:t>
            </w:r>
          </w:p>
        </w:tc>
        <w:tc>
          <w:tcPr>
            <w:tcW w:w="638" w:type="dxa"/>
          </w:tcPr>
          <w:p w:rsidR="00223B76" w:rsidRPr="000B6F5C" w:rsidRDefault="00223B76" w:rsidP="00223B76">
            <w:pPr>
              <w:jc w:val="center"/>
              <w:rPr>
                <w:sz w:val="20"/>
                <w:szCs w:val="20"/>
              </w:rPr>
            </w:pPr>
            <w:r w:rsidRPr="000B6F5C">
              <w:rPr>
                <w:sz w:val="20"/>
                <w:szCs w:val="20"/>
              </w:rPr>
              <w:t>2</w:t>
            </w:r>
          </w:p>
        </w:tc>
        <w:tc>
          <w:tcPr>
            <w:tcW w:w="638" w:type="dxa"/>
          </w:tcPr>
          <w:p w:rsidR="00223B76" w:rsidRPr="000B6F5C" w:rsidRDefault="00223B76" w:rsidP="00223B76">
            <w:pPr>
              <w:jc w:val="center"/>
              <w:rPr>
                <w:sz w:val="20"/>
                <w:szCs w:val="20"/>
              </w:rPr>
            </w:pPr>
            <w:r w:rsidRPr="000B6F5C">
              <w:rPr>
                <w:sz w:val="20"/>
                <w:szCs w:val="20"/>
              </w:rPr>
              <w:t>3</w:t>
            </w:r>
          </w:p>
        </w:tc>
        <w:tc>
          <w:tcPr>
            <w:tcW w:w="638" w:type="dxa"/>
          </w:tcPr>
          <w:p w:rsidR="00223B76" w:rsidRPr="000B6F5C" w:rsidRDefault="00223B76" w:rsidP="00223B76">
            <w:pPr>
              <w:jc w:val="center"/>
              <w:rPr>
                <w:sz w:val="20"/>
                <w:szCs w:val="20"/>
              </w:rPr>
            </w:pPr>
            <w:r w:rsidRPr="000B6F5C">
              <w:rPr>
                <w:sz w:val="20"/>
                <w:szCs w:val="20"/>
              </w:rPr>
              <w:t>3</w:t>
            </w:r>
          </w:p>
        </w:tc>
        <w:tc>
          <w:tcPr>
            <w:tcW w:w="851" w:type="dxa"/>
          </w:tcPr>
          <w:p w:rsidR="00223B76" w:rsidRPr="000B6F5C" w:rsidRDefault="00223B76" w:rsidP="00223B76">
            <w:pPr>
              <w:jc w:val="center"/>
              <w:rPr>
                <w:sz w:val="20"/>
                <w:szCs w:val="20"/>
              </w:rPr>
            </w:pPr>
            <w:r w:rsidRPr="000B6F5C">
              <w:rPr>
                <w:sz w:val="20"/>
                <w:szCs w:val="20"/>
              </w:rPr>
              <w:t>14</w:t>
            </w:r>
          </w:p>
        </w:tc>
      </w:tr>
      <w:tr w:rsidR="00223B76" w:rsidRPr="00A35CF6" w:rsidTr="00223B76">
        <w:tc>
          <w:tcPr>
            <w:tcW w:w="1809" w:type="dxa"/>
            <w:vMerge/>
          </w:tcPr>
          <w:p w:rsidR="00223B76" w:rsidRPr="00A35CF6" w:rsidRDefault="00223B76" w:rsidP="00223B76">
            <w:pPr>
              <w:jc w:val="center"/>
              <w:rPr>
                <w:sz w:val="20"/>
                <w:szCs w:val="20"/>
              </w:rPr>
            </w:pPr>
          </w:p>
        </w:tc>
        <w:tc>
          <w:tcPr>
            <w:tcW w:w="1701" w:type="dxa"/>
          </w:tcPr>
          <w:p w:rsidR="00223B76" w:rsidRPr="00A35CF6" w:rsidRDefault="00223B76" w:rsidP="00223B76">
            <w:pPr>
              <w:rPr>
                <w:sz w:val="20"/>
                <w:szCs w:val="20"/>
              </w:rPr>
            </w:pPr>
            <w:r w:rsidRPr="00A35CF6">
              <w:rPr>
                <w:sz w:val="20"/>
                <w:szCs w:val="20"/>
              </w:rPr>
              <w:t>Химия</w:t>
            </w:r>
          </w:p>
        </w:tc>
        <w:tc>
          <w:tcPr>
            <w:tcW w:w="637" w:type="dxa"/>
          </w:tcPr>
          <w:p w:rsidR="00223B76" w:rsidRPr="000B6F5C" w:rsidRDefault="00223B76" w:rsidP="00223B76">
            <w:pPr>
              <w:jc w:val="center"/>
              <w:rPr>
                <w:sz w:val="20"/>
                <w:szCs w:val="20"/>
              </w:rPr>
            </w:pPr>
          </w:p>
        </w:tc>
        <w:tc>
          <w:tcPr>
            <w:tcW w:w="638" w:type="dxa"/>
          </w:tcPr>
          <w:p w:rsidR="00223B76" w:rsidRPr="000B6F5C" w:rsidRDefault="00223B76" w:rsidP="00223B76">
            <w:pPr>
              <w:jc w:val="center"/>
              <w:rPr>
                <w:sz w:val="20"/>
                <w:szCs w:val="20"/>
              </w:rPr>
            </w:pPr>
          </w:p>
        </w:tc>
        <w:tc>
          <w:tcPr>
            <w:tcW w:w="638" w:type="dxa"/>
          </w:tcPr>
          <w:p w:rsidR="00223B76" w:rsidRPr="000B6F5C" w:rsidRDefault="00223B76" w:rsidP="00223B76">
            <w:pPr>
              <w:jc w:val="center"/>
              <w:rPr>
                <w:sz w:val="20"/>
                <w:szCs w:val="20"/>
              </w:rPr>
            </w:pPr>
          </w:p>
        </w:tc>
        <w:tc>
          <w:tcPr>
            <w:tcW w:w="638" w:type="dxa"/>
          </w:tcPr>
          <w:p w:rsidR="00223B76" w:rsidRPr="000B6F5C" w:rsidRDefault="00223B76" w:rsidP="00223B76">
            <w:pPr>
              <w:jc w:val="center"/>
              <w:rPr>
                <w:sz w:val="20"/>
                <w:szCs w:val="20"/>
              </w:rPr>
            </w:pPr>
          </w:p>
        </w:tc>
        <w:tc>
          <w:tcPr>
            <w:tcW w:w="597" w:type="dxa"/>
          </w:tcPr>
          <w:p w:rsidR="00223B76" w:rsidRPr="000B6F5C" w:rsidRDefault="00223B76" w:rsidP="00223B76">
            <w:pPr>
              <w:jc w:val="center"/>
              <w:rPr>
                <w:sz w:val="20"/>
                <w:szCs w:val="20"/>
              </w:rPr>
            </w:pPr>
          </w:p>
        </w:tc>
        <w:tc>
          <w:tcPr>
            <w:tcW w:w="679" w:type="dxa"/>
          </w:tcPr>
          <w:p w:rsidR="00223B76" w:rsidRPr="000B6F5C" w:rsidRDefault="00223B76" w:rsidP="00223B76">
            <w:pPr>
              <w:jc w:val="center"/>
              <w:rPr>
                <w:sz w:val="20"/>
                <w:szCs w:val="20"/>
              </w:rPr>
            </w:pPr>
          </w:p>
        </w:tc>
        <w:tc>
          <w:tcPr>
            <w:tcW w:w="638" w:type="dxa"/>
          </w:tcPr>
          <w:p w:rsidR="00223B76" w:rsidRPr="000B6F5C" w:rsidRDefault="00223B76" w:rsidP="00223B76">
            <w:pPr>
              <w:jc w:val="center"/>
              <w:rPr>
                <w:sz w:val="20"/>
                <w:szCs w:val="20"/>
              </w:rPr>
            </w:pPr>
            <w:r w:rsidRPr="000B6F5C">
              <w:rPr>
                <w:sz w:val="20"/>
                <w:szCs w:val="20"/>
              </w:rPr>
              <w:t>2</w:t>
            </w:r>
          </w:p>
        </w:tc>
        <w:tc>
          <w:tcPr>
            <w:tcW w:w="638" w:type="dxa"/>
          </w:tcPr>
          <w:p w:rsidR="00223B76" w:rsidRPr="000B6F5C" w:rsidRDefault="00223B76" w:rsidP="00223B76">
            <w:pPr>
              <w:jc w:val="center"/>
              <w:rPr>
                <w:sz w:val="20"/>
                <w:szCs w:val="20"/>
              </w:rPr>
            </w:pPr>
            <w:r w:rsidRPr="000B6F5C">
              <w:rPr>
                <w:sz w:val="20"/>
                <w:szCs w:val="20"/>
              </w:rPr>
              <w:t>2</w:t>
            </w:r>
          </w:p>
        </w:tc>
        <w:tc>
          <w:tcPr>
            <w:tcW w:w="638" w:type="dxa"/>
          </w:tcPr>
          <w:p w:rsidR="00223B76" w:rsidRPr="000B6F5C" w:rsidRDefault="00223B76" w:rsidP="00223B76">
            <w:pPr>
              <w:jc w:val="center"/>
              <w:rPr>
                <w:sz w:val="20"/>
                <w:szCs w:val="20"/>
              </w:rPr>
            </w:pPr>
            <w:r w:rsidRPr="000B6F5C">
              <w:rPr>
                <w:sz w:val="20"/>
                <w:szCs w:val="20"/>
              </w:rPr>
              <w:t>2</w:t>
            </w:r>
          </w:p>
        </w:tc>
        <w:tc>
          <w:tcPr>
            <w:tcW w:w="638" w:type="dxa"/>
          </w:tcPr>
          <w:p w:rsidR="00223B76" w:rsidRPr="000B6F5C" w:rsidRDefault="00223B76" w:rsidP="00223B76">
            <w:pPr>
              <w:jc w:val="center"/>
              <w:rPr>
                <w:sz w:val="20"/>
                <w:szCs w:val="20"/>
              </w:rPr>
            </w:pPr>
            <w:r w:rsidRPr="000B6F5C">
              <w:rPr>
                <w:sz w:val="20"/>
                <w:szCs w:val="20"/>
              </w:rPr>
              <w:t>2</w:t>
            </w:r>
          </w:p>
        </w:tc>
        <w:tc>
          <w:tcPr>
            <w:tcW w:w="851" w:type="dxa"/>
          </w:tcPr>
          <w:p w:rsidR="00223B76" w:rsidRPr="000B6F5C" w:rsidRDefault="00223B76" w:rsidP="00223B76">
            <w:pPr>
              <w:jc w:val="center"/>
              <w:rPr>
                <w:sz w:val="20"/>
                <w:szCs w:val="20"/>
              </w:rPr>
            </w:pPr>
            <w:r w:rsidRPr="000B6F5C">
              <w:rPr>
                <w:sz w:val="20"/>
                <w:szCs w:val="20"/>
              </w:rPr>
              <w:t>8</w:t>
            </w:r>
          </w:p>
        </w:tc>
      </w:tr>
      <w:tr w:rsidR="00223B76" w:rsidRPr="00A35CF6" w:rsidTr="00223B76">
        <w:tc>
          <w:tcPr>
            <w:tcW w:w="1809" w:type="dxa"/>
            <w:vMerge/>
          </w:tcPr>
          <w:p w:rsidR="00223B76" w:rsidRPr="00A35CF6" w:rsidRDefault="00223B76" w:rsidP="00223B76">
            <w:pPr>
              <w:jc w:val="center"/>
              <w:rPr>
                <w:sz w:val="20"/>
                <w:szCs w:val="20"/>
              </w:rPr>
            </w:pPr>
          </w:p>
        </w:tc>
        <w:tc>
          <w:tcPr>
            <w:tcW w:w="1701" w:type="dxa"/>
          </w:tcPr>
          <w:p w:rsidR="00223B76" w:rsidRPr="00A35CF6" w:rsidRDefault="00223B76" w:rsidP="00223B76">
            <w:pPr>
              <w:rPr>
                <w:sz w:val="20"/>
                <w:szCs w:val="20"/>
              </w:rPr>
            </w:pPr>
            <w:r w:rsidRPr="00A35CF6">
              <w:rPr>
                <w:sz w:val="20"/>
                <w:szCs w:val="20"/>
              </w:rPr>
              <w:t xml:space="preserve">Биология </w:t>
            </w:r>
          </w:p>
        </w:tc>
        <w:tc>
          <w:tcPr>
            <w:tcW w:w="637" w:type="dxa"/>
          </w:tcPr>
          <w:p w:rsidR="00223B76" w:rsidRPr="000B6F5C" w:rsidRDefault="00223B76" w:rsidP="00223B76">
            <w:pPr>
              <w:jc w:val="center"/>
              <w:rPr>
                <w:sz w:val="20"/>
                <w:szCs w:val="20"/>
              </w:rPr>
            </w:pPr>
            <w:r w:rsidRPr="000B6F5C">
              <w:rPr>
                <w:sz w:val="20"/>
                <w:szCs w:val="20"/>
              </w:rPr>
              <w:t>1</w:t>
            </w:r>
          </w:p>
        </w:tc>
        <w:tc>
          <w:tcPr>
            <w:tcW w:w="638" w:type="dxa"/>
          </w:tcPr>
          <w:p w:rsidR="00223B76" w:rsidRPr="000B6F5C" w:rsidRDefault="00223B76" w:rsidP="00223B76">
            <w:pPr>
              <w:jc w:val="center"/>
              <w:rPr>
                <w:sz w:val="20"/>
                <w:szCs w:val="20"/>
              </w:rPr>
            </w:pPr>
            <w:r w:rsidRPr="000B6F5C">
              <w:rPr>
                <w:sz w:val="20"/>
                <w:szCs w:val="20"/>
              </w:rPr>
              <w:t>1</w:t>
            </w:r>
          </w:p>
        </w:tc>
        <w:tc>
          <w:tcPr>
            <w:tcW w:w="638" w:type="dxa"/>
          </w:tcPr>
          <w:p w:rsidR="00223B76" w:rsidRPr="000B6F5C" w:rsidRDefault="00223B76" w:rsidP="00223B76">
            <w:pPr>
              <w:jc w:val="center"/>
              <w:rPr>
                <w:sz w:val="20"/>
                <w:szCs w:val="20"/>
              </w:rPr>
            </w:pPr>
            <w:r w:rsidRPr="000B6F5C">
              <w:rPr>
                <w:sz w:val="20"/>
                <w:szCs w:val="20"/>
              </w:rPr>
              <w:t>1</w:t>
            </w:r>
          </w:p>
        </w:tc>
        <w:tc>
          <w:tcPr>
            <w:tcW w:w="638" w:type="dxa"/>
          </w:tcPr>
          <w:p w:rsidR="00223B76" w:rsidRPr="000B6F5C" w:rsidRDefault="00223B76" w:rsidP="00223B76">
            <w:pPr>
              <w:jc w:val="center"/>
              <w:rPr>
                <w:sz w:val="20"/>
                <w:szCs w:val="20"/>
              </w:rPr>
            </w:pPr>
            <w:r w:rsidRPr="000B6F5C">
              <w:rPr>
                <w:sz w:val="20"/>
                <w:szCs w:val="20"/>
              </w:rPr>
              <w:t>1</w:t>
            </w:r>
          </w:p>
        </w:tc>
        <w:tc>
          <w:tcPr>
            <w:tcW w:w="597" w:type="dxa"/>
          </w:tcPr>
          <w:p w:rsidR="00223B76" w:rsidRPr="000B6F5C" w:rsidRDefault="00223B76" w:rsidP="00223B76">
            <w:pPr>
              <w:jc w:val="center"/>
              <w:rPr>
                <w:sz w:val="20"/>
                <w:szCs w:val="20"/>
              </w:rPr>
            </w:pPr>
            <w:r w:rsidRPr="000B6F5C">
              <w:rPr>
                <w:sz w:val="20"/>
                <w:szCs w:val="20"/>
              </w:rPr>
              <w:t>1</w:t>
            </w:r>
          </w:p>
        </w:tc>
        <w:tc>
          <w:tcPr>
            <w:tcW w:w="679" w:type="dxa"/>
          </w:tcPr>
          <w:p w:rsidR="00223B76" w:rsidRPr="000B6F5C" w:rsidRDefault="00223B76" w:rsidP="00223B76">
            <w:pPr>
              <w:jc w:val="center"/>
              <w:rPr>
                <w:sz w:val="20"/>
                <w:szCs w:val="20"/>
              </w:rPr>
            </w:pPr>
            <w:r w:rsidRPr="000B6F5C">
              <w:rPr>
                <w:sz w:val="20"/>
                <w:szCs w:val="20"/>
              </w:rPr>
              <w:t>1</w:t>
            </w:r>
          </w:p>
        </w:tc>
        <w:tc>
          <w:tcPr>
            <w:tcW w:w="638" w:type="dxa"/>
          </w:tcPr>
          <w:p w:rsidR="00223B76" w:rsidRPr="000B6F5C" w:rsidRDefault="00223B76" w:rsidP="00223B76">
            <w:pPr>
              <w:jc w:val="center"/>
              <w:rPr>
                <w:sz w:val="20"/>
                <w:szCs w:val="20"/>
              </w:rPr>
            </w:pPr>
            <w:r w:rsidRPr="000B6F5C">
              <w:rPr>
                <w:sz w:val="20"/>
                <w:szCs w:val="20"/>
              </w:rPr>
              <w:t>2</w:t>
            </w:r>
          </w:p>
        </w:tc>
        <w:tc>
          <w:tcPr>
            <w:tcW w:w="638" w:type="dxa"/>
          </w:tcPr>
          <w:p w:rsidR="00223B76" w:rsidRPr="000B6F5C" w:rsidRDefault="00223B76" w:rsidP="00223B76">
            <w:pPr>
              <w:jc w:val="center"/>
              <w:rPr>
                <w:sz w:val="20"/>
                <w:szCs w:val="20"/>
              </w:rPr>
            </w:pPr>
            <w:r w:rsidRPr="000B6F5C">
              <w:rPr>
                <w:sz w:val="20"/>
                <w:szCs w:val="20"/>
              </w:rPr>
              <w:t>2</w:t>
            </w:r>
          </w:p>
        </w:tc>
        <w:tc>
          <w:tcPr>
            <w:tcW w:w="638" w:type="dxa"/>
          </w:tcPr>
          <w:p w:rsidR="00223B76" w:rsidRPr="000B6F5C" w:rsidRDefault="00223B76" w:rsidP="00223B76">
            <w:pPr>
              <w:jc w:val="center"/>
              <w:rPr>
                <w:sz w:val="20"/>
                <w:szCs w:val="20"/>
              </w:rPr>
            </w:pPr>
            <w:r w:rsidRPr="000B6F5C">
              <w:rPr>
                <w:sz w:val="20"/>
                <w:szCs w:val="20"/>
              </w:rPr>
              <w:t>2</w:t>
            </w:r>
          </w:p>
        </w:tc>
        <w:tc>
          <w:tcPr>
            <w:tcW w:w="638" w:type="dxa"/>
          </w:tcPr>
          <w:p w:rsidR="00223B76" w:rsidRPr="000B6F5C" w:rsidRDefault="00223B76" w:rsidP="00223B76">
            <w:pPr>
              <w:jc w:val="center"/>
              <w:rPr>
                <w:sz w:val="20"/>
                <w:szCs w:val="20"/>
              </w:rPr>
            </w:pPr>
            <w:r w:rsidRPr="000B6F5C">
              <w:rPr>
                <w:sz w:val="20"/>
                <w:szCs w:val="20"/>
              </w:rPr>
              <w:t>2</w:t>
            </w:r>
          </w:p>
        </w:tc>
        <w:tc>
          <w:tcPr>
            <w:tcW w:w="851" w:type="dxa"/>
          </w:tcPr>
          <w:p w:rsidR="00223B76" w:rsidRPr="000B6F5C" w:rsidRDefault="00223B76" w:rsidP="00223B76">
            <w:pPr>
              <w:jc w:val="center"/>
              <w:rPr>
                <w:sz w:val="20"/>
                <w:szCs w:val="20"/>
              </w:rPr>
            </w:pPr>
            <w:r w:rsidRPr="000B6F5C">
              <w:rPr>
                <w:sz w:val="20"/>
                <w:szCs w:val="20"/>
              </w:rPr>
              <w:t>14</w:t>
            </w:r>
          </w:p>
        </w:tc>
      </w:tr>
      <w:tr w:rsidR="00223B76" w:rsidRPr="00A35CF6" w:rsidTr="00223B76">
        <w:tc>
          <w:tcPr>
            <w:tcW w:w="1809" w:type="dxa"/>
          </w:tcPr>
          <w:p w:rsidR="00223B76" w:rsidRPr="00A35CF6" w:rsidRDefault="00223B76" w:rsidP="00223B76">
            <w:pPr>
              <w:jc w:val="center"/>
              <w:rPr>
                <w:sz w:val="20"/>
                <w:szCs w:val="20"/>
              </w:rPr>
            </w:pPr>
            <w:r>
              <w:rPr>
                <w:sz w:val="20"/>
                <w:szCs w:val="20"/>
              </w:rPr>
              <w:t>Основы духовно-нравственной культуры народов России</w:t>
            </w:r>
          </w:p>
        </w:tc>
        <w:tc>
          <w:tcPr>
            <w:tcW w:w="1701" w:type="dxa"/>
          </w:tcPr>
          <w:p w:rsidR="00223B76" w:rsidRPr="00A35CF6" w:rsidRDefault="00223B76" w:rsidP="00223B76">
            <w:pPr>
              <w:rPr>
                <w:sz w:val="20"/>
                <w:szCs w:val="20"/>
              </w:rPr>
            </w:pPr>
            <w:r>
              <w:rPr>
                <w:sz w:val="20"/>
                <w:szCs w:val="20"/>
              </w:rPr>
              <w:t>Основы духовно-нравственной культуры народов России</w:t>
            </w:r>
          </w:p>
        </w:tc>
        <w:tc>
          <w:tcPr>
            <w:tcW w:w="637" w:type="dxa"/>
          </w:tcPr>
          <w:p w:rsidR="00223B76" w:rsidRPr="000B6F5C" w:rsidRDefault="00223B76" w:rsidP="00223B76">
            <w:pPr>
              <w:jc w:val="center"/>
              <w:rPr>
                <w:sz w:val="20"/>
                <w:szCs w:val="20"/>
              </w:rPr>
            </w:pPr>
            <w:r>
              <w:rPr>
                <w:sz w:val="20"/>
                <w:szCs w:val="20"/>
              </w:rPr>
              <w:t>1</w:t>
            </w:r>
          </w:p>
        </w:tc>
        <w:tc>
          <w:tcPr>
            <w:tcW w:w="638" w:type="dxa"/>
          </w:tcPr>
          <w:p w:rsidR="00223B76" w:rsidRPr="000B6F5C" w:rsidRDefault="00223B76" w:rsidP="00223B76">
            <w:pPr>
              <w:jc w:val="center"/>
              <w:rPr>
                <w:sz w:val="20"/>
                <w:szCs w:val="20"/>
              </w:rPr>
            </w:pPr>
            <w:r>
              <w:rPr>
                <w:sz w:val="20"/>
                <w:szCs w:val="20"/>
              </w:rPr>
              <w:t>1</w:t>
            </w:r>
          </w:p>
        </w:tc>
        <w:tc>
          <w:tcPr>
            <w:tcW w:w="638" w:type="dxa"/>
          </w:tcPr>
          <w:p w:rsidR="00223B76" w:rsidRPr="000B6F5C" w:rsidRDefault="00223B76" w:rsidP="00223B76">
            <w:pPr>
              <w:jc w:val="center"/>
              <w:rPr>
                <w:sz w:val="20"/>
                <w:szCs w:val="20"/>
              </w:rPr>
            </w:pPr>
            <w:r>
              <w:rPr>
                <w:sz w:val="20"/>
                <w:szCs w:val="20"/>
              </w:rPr>
              <w:t>1</w:t>
            </w:r>
          </w:p>
        </w:tc>
        <w:tc>
          <w:tcPr>
            <w:tcW w:w="638" w:type="dxa"/>
          </w:tcPr>
          <w:p w:rsidR="00223B76" w:rsidRPr="000B6F5C" w:rsidRDefault="00223B76" w:rsidP="00223B76">
            <w:pPr>
              <w:jc w:val="center"/>
              <w:rPr>
                <w:sz w:val="20"/>
                <w:szCs w:val="20"/>
              </w:rPr>
            </w:pPr>
            <w:r>
              <w:rPr>
                <w:sz w:val="20"/>
                <w:szCs w:val="20"/>
              </w:rPr>
              <w:t>1</w:t>
            </w:r>
          </w:p>
        </w:tc>
        <w:tc>
          <w:tcPr>
            <w:tcW w:w="597" w:type="dxa"/>
          </w:tcPr>
          <w:p w:rsidR="00223B76" w:rsidRPr="000B6F5C" w:rsidRDefault="00223B76" w:rsidP="00223B76">
            <w:pPr>
              <w:jc w:val="center"/>
              <w:rPr>
                <w:sz w:val="20"/>
                <w:szCs w:val="20"/>
              </w:rPr>
            </w:pPr>
          </w:p>
        </w:tc>
        <w:tc>
          <w:tcPr>
            <w:tcW w:w="679" w:type="dxa"/>
          </w:tcPr>
          <w:p w:rsidR="00223B76" w:rsidRPr="000B6F5C" w:rsidRDefault="00223B76" w:rsidP="00223B76">
            <w:pPr>
              <w:jc w:val="center"/>
              <w:rPr>
                <w:sz w:val="20"/>
                <w:szCs w:val="20"/>
              </w:rPr>
            </w:pPr>
          </w:p>
        </w:tc>
        <w:tc>
          <w:tcPr>
            <w:tcW w:w="638" w:type="dxa"/>
          </w:tcPr>
          <w:p w:rsidR="00223B76" w:rsidRPr="000B6F5C" w:rsidRDefault="00223B76" w:rsidP="00223B76">
            <w:pPr>
              <w:jc w:val="center"/>
              <w:rPr>
                <w:sz w:val="20"/>
                <w:szCs w:val="20"/>
              </w:rPr>
            </w:pPr>
          </w:p>
        </w:tc>
        <w:tc>
          <w:tcPr>
            <w:tcW w:w="638" w:type="dxa"/>
          </w:tcPr>
          <w:p w:rsidR="00223B76" w:rsidRPr="000B6F5C" w:rsidRDefault="00223B76" w:rsidP="00223B76">
            <w:pPr>
              <w:jc w:val="center"/>
              <w:rPr>
                <w:sz w:val="20"/>
                <w:szCs w:val="20"/>
              </w:rPr>
            </w:pPr>
          </w:p>
        </w:tc>
        <w:tc>
          <w:tcPr>
            <w:tcW w:w="638" w:type="dxa"/>
          </w:tcPr>
          <w:p w:rsidR="00223B76" w:rsidRPr="000B6F5C" w:rsidRDefault="00223B76" w:rsidP="00223B76">
            <w:pPr>
              <w:jc w:val="center"/>
              <w:rPr>
                <w:sz w:val="20"/>
                <w:szCs w:val="20"/>
              </w:rPr>
            </w:pPr>
          </w:p>
        </w:tc>
        <w:tc>
          <w:tcPr>
            <w:tcW w:w="638" w:type="dxa"/>
          </w:tcPr>
          <w:p w:rsidR="00223B76" w:rsidRPr="000B6F5C" w:rsidRDefault="00223B76" w:rsidP="00223B76">
            <w:pPr>
              <w:jc w:val="center"/>
              <w:rPr>
                <w:sz w:val="20"/>
                <w:szCs w:val="20"/>
              </w:rPr>
            </w:pPr>
          </w:p>
        </w:tc>
        <w:tc>
          <w:tcPr>
            <w:tcW w:w="851" w:type="dxa"/>
          </w:tcPr>
          <w:p w:rsidR="00223B76" w:rsidRPr="000B6F5C" w:rsidRDefault="00223B76" w:rsidP="00223B76">
            <w:pPr>
              <w:jc w:val="center"/>
              <w:rPr>
                <w:sz w:val="20"/>
                <w:szCs w:val="20"/>
              </w:rPr>
            </w:pPr>
            <w:r>
              <w:rPr>
                <w:sz w:val="20"/>
                <w:szCs w:val="20"/>
              </w:rPr>
              <w:t>4</w:t>
            </w:r>
          </w:p>
        </w:tc>
      </w:tr>
      <w:tr w:rsidR="00223B76" w:rsidRPr="00A35CF6" w:rsidTr="00223B76">
        <w:tc>
          <w:tcPr>
            <w:tcW w:w="1809" w:type="dxa"/>
            <w:vMerge w:val="restart"/>
          </w:tcPr>
          <w:p w:rsidR="00223B76" w:rsidRPr="00A35CF6" w:rsidRDefault="00223B76" w:rsidP="00223B76">
            <w:pPr>
              <w:jc w:val="center"/>
              <w:rPr>
                <w:sz w:val="20"/>
                <w:szCs w:val="20"/>
              </w:rPr>
            </w:pPr>
            <w:r w:rsidRPr="00A35CF6">
              <w:rPr>
                <w:sz w:val="20"/>
                <w:szCs w:val="20"/>
              </w:rPr>
              <w:t>Искусство</w:t>
            </w:r>
          </w:p>
        </w:tc>
        <w:tc>
          <w:tcPr>
            <w:tcW w:w="1701" w:type="dxa"/>
          </w:tcPr>
          <w:p w:rsidR="00223B76" w:rsidRPr="00A35CF6" w:rsidRDefault="00223B76" w:rsidP="00223B76">
            <w:pPr>
              <w:rPr>
                <w:sz w:val="20"/>
                <w:szCs w:val="20"/>
              </w:rPr>
            </w:pPr>
            <w:r w:rsidRPr="00A35CF6">
              <w:rPr>
                <w:sz w:val="20"/>
                <w:szCs w:val="20"/>
              </w:rPr>
              <w:t>Музыка</w:t>
            </w:r>
          </w:p>
        </w:tc>
        <w:tc>
          <w:tcPr>
            <w:tcW w:w="637" w:type="dxa"/>
          </w:tcPr>
          <w:p w:rsidR="00223B76" w:rsidRPr="000B6F5C" w:rsidRDefault="00223B76" w:rsidP="00223B76">
            <w:pPr>
              <w:jc w:val="center"/>
              <w:rPr>
                <w:sz w:val="20"/>
                <w:szCs w:val="20"/>
              </w:rPr>
            </w:pPr>
            <w:r w:rsidRPr="000B6F5C">
              <w:rPr>
                <w:sz w:val="20"/>
                <w:szCs w:val="20"/>
              </w:rPr>
              <w:t>1</w:t>
            </w:r>
          </w:p>
        </w:tc>
        <w:tc>
          <w:tcPr>
            <w:tcW w:w="638" w:type="dxa"/>
          </w:tcPr>
          <w:p w:rsidR="00223B76" w:rsidRPr="000B6F5C" w:rsidRDefault="00223B76" w:rsidP="00223B76">
            <w:pPr>
              <w:jc w:val="center"/>
              <w:rPr>
                <w:sz w:val="20"/>
                <w:szCs w:val="20"/>
              </w:rPr>
            </w:pPr>
            <w:r w:rsidRPr="000B6F5C">
              <w:rPr>
                <w:sz w:val="20"/>
                <w:szCs w:val="20"/>
              </w:rPr>
              <w:t>1</w:t>
            </w:r>
          </w:p>
        </w:tc>
        <w:tc>
          <w:tcPr>
            <w:tcW w:w="638" w:type="dxa"/>
          </w:tcPr>
          <w:p w:rsidR="00223B76" w:rsidRPr="000B6F5C" w:rsidRDefault="00223B76" w:rsidP="00223B76">
            <w:pPr>
              <w:jc w:val="center"/>
              <w:rPr>
                <w:sz w:val="20"/>
                <w:szCs w:val="20"/>
              </w:rPr>
            </w:pPr>
            <w:r w:rsidRPr="000B6F5C">
              <w:rPr>
                <w:sz w:val="20"/>
                <w:szCs w:val="20"/>
              </w:rPr>
              <w:t>1</w:t>
            </w:r>
          </w:p>
        </w:tc>
        <w:tc>
          <w:tcPr>
            <w:tcW w:w="638" w:type="dxa"/>
          </w:tcPr>
          <w:p w:rsidR="00223B76" w:rsidRPr="000B6F5C" w:rsidRDefault="00223B76" w:rsidP="00223B76">
            <w:pPr>
              <w:jc w:val="center"/>
              <w:rPr>
                <w:sz w:val="20"/>
                <w:szCs w:val="20"/>
              </w:rPr>
            </w:pPr>
            <w:r w:rsidRPr="000B6F5C">
              <w:rPr>
                <w:sz w:val="20"/>
                <w:szCs w:val="20"/>
              </w:rPr>
              <w:t>1</w:t>
            </w:r>
          </w:p>
        </w:tc>
        <w:tc>
          <w:tcPr>
            <w:tcW w:w="597" w:type="dxa"/>
          </w:tcPr>
          <w:p w:rsidR="00223B76" w:rsidRPr="000B6F5C" w:rsidRDefault="00223B76" w:rsidP="00223B76">
            <w:pPr>
              <w:jc w:val="center"/>
              <w:rPr>
                <w:sz w:val="20"/>
                <w:szCs w:val="20"/>
              </w:rPr>
            </w:pPr>
            <w:r w:rsidRPr="000B6F5C">
              <w:rPr>
                <w:sz w:val="20"/>
                <w:szCs w:val="20"/>
              </w:rPr>
              <w:t>1</w:t>
            </w:r>
          </w:p>
        </w:tc>
        <w:tc>
          <w:tcPr>
            <w:tcW w:w="679" w:type="dxa"/>
          </w:tcPr>
          <w:p w:rsidR="00223B76" w:rsidRPr="000B6F5C" w:rsidRDefault="00223B76" w:rsidP="00223B76">
            <w:pPr>
              <w:jc w:val="center"/>
              <w:rPr>
                <w:sz w:val="20"/>
                <w:szCs w:val="20"/>
              </w:rPr>
            </w:pPr>
            <w:r w:rsidRPr="000B6F5C">
              <w:rPr>
                <w:sz w:val="20"/>
                <w:szCs w:val="20"/>
              </w:rPr>
              <w:t>1</w:t>
            </w:r>
          </w:p>
        </w:tc>
        <w:tc>
          <w:tcPr>
            <w:tcW w:w="638" w:type="dxa"/>
          </w:tcPr>
          <w:p w:rsidR="00223B76" w:rsidRPr="000B6F5C" w:rsidRDefault="00223B76" w:rsidP="00223B76">
            <w:pPr>
              <w:jc w:val="center"/>
              <w:rPr>
                <w:sz w:val="20"/>
                <w:szCs w:val="20"/>
              </w:rPr>
            </w:pPr>
            <w:r w:rsidRPr="000B6F5C">
              <w:rPr>
                <w:sz w:val="20"/>
                <w:szCs w:val="20"/>
              </w:rPr>
              <w:t>1</w:t>
            </w:r>
          </w:p>
        </w:tc>
        <w:tc>
          <w:tcPr>
            <w:tcW w:w="638" w:type="dxa"/>
          </w:tcPr>
          <w:p w:rsidR="00223B76" w:rsidRPr="000B6F5C" w:rsidRDefault="00223B76" w:rsidP="00223B76">
            <w:pPr>
              <w:jc w:val="center"/>
              <w:rPr>
                <w:sz w:val="20"/>
                <w:szCs w:val="20"/>
              </w:rPr>
            </w:pPr>
            <w:r w:rsidRPr="000B6F5C">
              <w:rPr>
                <w:sz w:val="20"/>
                <w:szCs w:val="20"/>
              </w:rPr>
              <w:t>1</w:t>
            </w:r>
          </w:p>
        </w:tc>
        <w:tc>
          <w:tcPr>
            <w:tcW w:w="638" w:type="dxa"/>
          </w:tcPr>
          <w:p w:rsidR="00223B76" w:rsidRPr="000B6F5C" w:rsidRDefault="00223B76" w:rsidP="00223B76">
            <w:pPr>
              <w:jc w:val="center"/>
              <w:rPr>
                <w:sz w:val="20"/>
                <w:szCs w:val="20"/>
              </w:rPr>
            </w:pPr>
          </w:p>
        </w:tc>
        <w:tc>
          <w:tcPr>
            <w:tcW w:w="638" w:type="dxa"/>
          </w:tcPr>
          <w:p w:rsidR="00223B76" w:rsidRPr="000B6F5C" w:rsidRDefault="00223B76" w:rsidP="00223B76">
            <w:pPr>
              <w:jc w:val="center"/>
              <w:rPr>
                <w:sz w:val="20"/>
                <w:szCs w:val="20"/>
              </w:rPr>
            </w:pPr>
          </w:p>
        </w:tc>
        <w:tc>
          <w:tcPr>
            <w:tcW w:w="851" w:type="dxa"/>
          </w:tcPr>
          <w:p w:rsidR="00223B76" w:rsidRPr="000B6F5C" w:rsidRDefault="00223B76" w:rsidP="00223B76">
            <w:pPr>
              <w:jc w:val="center"/>
              <w:rPr>
                <w:sz w:val="20"/>
                <w:szCs w:val="20"/>
              </w:rPr>
            </w:pPr>
            <w:r w:rsidRPr="000B6F5C">
              <w:rPr>
                <w:sz w:val="20"/>
                <w:szCs w:val="20"/>
              </w:rPr>
              <w:t>8</w:t>
            </w:r>
          </w:p>
        </w:tc>
      </w:tr>
      <w:tr w:rsidR="00223B76" w:rsidRPr="00A35CF6" w:rsidTr="00223B76">
        <w:tc>
          <w:tcPr>
            <w:tcW w:w="1809" w:type="dxa"/>
            <w:vMerge/>
          </w:tcPr>
          <w:p w:rsidR="00223B76" w:rsidRPr="00A35CF6" w:rsidRDefault="00223B76" w:rsidP="00223B76">
            <w:pPr>
              <w:jc w:val="center"/>
              <w:rPr>
                <w:sz w:val="20"/>
                <w:szCs w:val="20"/>
              </w:rPr>
            </w:pPr>
          </w:p>
        </w:tc>
        <w:tc>
          <w:tcPr>
            <w:tcW w:w="1701" w:type="dxa"/>
          </w:tcPr>
          <w:p w:rsidR="00223B76" w:rsidRPr="00A35CF6" w:rsidRDefault="00223B76" w:rsidP="00223B76">
            <w:pPr>
              <w:rPr>
                <w:sz w:val="20"/>
                <w:szCs w:val="20"/>
              </w:rPr>
            </w:pPr>
            <w:r w:rsidRPr="00A35CF6">
              <w:rPr>
                <w:sz w:val="20"/>
                <w:szCs w:val="20"/>
              </w:rPr>
              <w:t xml:space="preserve">Изобразительное искусство </w:t>
            </w:r>
          </w:p>
        </w:tc>
        <w:tc>
          <w:tcPr>
            <w:tcW w:w="637" w:type="dxa"/>
          </w:tcPr>
          <w:p w:rsidR="00223B76" w:rsidRPr="000B6F5C" w:rsidRDefault="00223B76" w:rsidP="00223B76">
            <w:pPr>
              <w:jc w:val="center"/>
              <w:rPr>
                <w:sz w:val="20"/>
                <w:szCs w:val="20"/>
              </w:rPr>
            </w:pPr>
            <w:r w:rsidRPr="000B6F5C">
              <w:rPr>
                <w:sz w:val="20"/>
                <w:szCs w:val="20"/>
              </w:rPr>
              <w:t>1</w:t>
            </w:r>
          </w:p>
        </w:tc>
        <w:tc>
          <w:tcPr>
            <w:tcW w:w="638" w:type="dxa"/>
          </w:tcPr>
          <w:p w:rsidR="00223B76" w:rsidRPr="000B6F5C" w:rsidRDefault="00223B76" w:rsidP="00223B76">
            <w:pPr>
              <w:jc w:val="center"/>
              <w:rPr>
                <w:sz w:val="20"/>
                <w:szCs w:val="20"/>
              </w:rPr>
            </w:pPr>
            <w:r w:rsidRPr="000B6F5C">
              <w:rPr>
                <w:sz w:val="20"/>
                <w:szCs w:val="20"/>
              </w:rPr>
              <w:t>1</w:t>
            </w:r>
          </w:p>
        </w:tc>
        <w:tc>
          <w:tcPr>
            <w:tcW w:w="638" w:type="dxa"/>
          </w:tcPr>
          <w:p w:rsidR="00223B76" w:rsidRPr="000B6F5C" w:rsidRDefault="00223B76" w:rsidP="00223B76">
            <w:pPr>
              <w:jc w:val="center"/>
              <w:rPr>
                <w:sz w:val="20"/>
                <w:szCs w:val="20"/>
              </w:rPr>
            </w:pPr>
            <w:r w:rsidRPr="000B6F5C">
              <w:rPr>
                <w:sz w:val="20"/>
                <w:szCs w:val="20"/>
              </w:rPr>
              <w:t>1</w:t>
            </w:r>
          </w:p>
        </w:tc>
        <w:tc>
          <w:tcPr>
            <w:tcW w:w="638" w:type="dxa"/>
          </w:tcPr>
          <w:p w:rsidR="00223B76" w:rsidRPr="000B6F5C" w:rsidRDefault="00223B76" w:rsidP="00223B76">
            <w:pPr>
              <w:jc w:val="center"/>
              <w:rPr>
                <w:sz w:val="20"/>
                <w:szCs w:val="20"/>
              </w:rPr>
            </w:pPr>
            <w:r w:rsidRPr="000B6F5C">
              <w:rPr>
                <w:sz w:val="20"/>
                <w:szCs w:val="20"/>
              </w:rPr>
              <w:t>1</w:t>
            </w:r>
          </w:p>
        </w:tc>
        <w:tc>
          <w:tcPr>
            <w:tcW w:w="597" w:type="dxa"/>
          </w:tcPr>
          <w:p w:rsidR="00223B76" w:rsidRPr="000B6F5C" w:rsidRDefault="00223B76" w:rsidP="00223B76">
            <w:pPr>
              <w:jc w:val="center"/>
              <w:rPr>
                <w:sz w:val="20"/>
                <w:szCs w:val="20"/>
              </w:rPr>
            </w:pPr>
            <w:r w:rsidRPr="000B6F5C">
              <w:rPr>
                <w:sz w:val="20"/>
                <w:szCs w:val="20"/>
              </w:rPr>
              <w:t>1</w:t>
            </w:r>
          </w:p>
        </w:tc>
        <w:tc>
          <w:tcPr>
            <w:tcW w:w="679" w:type="dxa"/>
          </w:tcPr>
          <w:p w:rsidR="00223B76" w:rsidRPr="000B6F5C" w:rsidRDefault="00223B76" w:rsidP="00223B76">
            <w:pPr>
              <w:jc w:val="center"/>
              <w:rPr>
                <w:sz w:val="20"/>
                <w:szCs w:val="20"/>
              </w:rPr>
            </w:pPr>
            <w:r w:rsidRPr="000B6F5C">
              <w:rPr>
                <w:sz w:val="20"/>
                <w:szCs w:val="20"/>
              </w:rPr>
              <w:t>1</w:t>
            </w:r>
          </w:p>
        </w:tc>
        <w:tc>
          <w:tcPr>
            <w:tcW w:w="638" w:type="dxa"/>
          </w:tcPr>
          <w:p w:rsidR="00223B76" w:rsidRPr="000B6F5C" w:rsidRDefault="00223B76" w:rsidP="00223B76">
            <w:pPr>
              <w:jc w:val="center"/>
              <w:rPr>
                <w:sz w:val="20"/>
                <w:szCs w:val="20"/>
              </w:rPr>
            </w:pPr>
          </w:p>
        </w:tc>
        <w:tc>
          <w:tcPr>
            <w:tcW w:w="638" w:type="dxa"/>
          </w:tcPr>
          <w:p w:rsidR="00223B76" w:rsidRPr="000B6F5C" w:rsidRDefault="00223B76" w:rsidP="00223B76">
            <w:pPr>
              <w:jc w:val="center"/>
              <w:rPr>
                <w:sz w:val="20"/>
                <w:szCs w:val="20"/>
              </w:rPr>
            </w:pPr>
          </w:p>
        </w:tc>
        <w:tc>
          <w:tcPr>
            <w:tcW w:w="638" w:type="dxa"/>
          </w:tcPr>
          <w:p w:rsidR="00223B76" w:rsidRPr="000B6F5C" w:rsidRDefault="00223B76" w:rsidP="00223B76">
            <w:pPr>
              <w:jc w:val="center"/>
              <w:rPr>
                <w:sz w:val="20"/>
                <w:szCs w:val="20"/>
              </w:rPr>
            </w:pPr>
          </w:p>
        </w:tc>
        <w:tc>
          <w:tcPr>
            <w:tcW w:w="638" w:type="dxa"/>
          </w:tcPr>
          <w:p w:rsidR="00223B76" w:rsidRPr="000B6F5C" w:rsidRDefault="00223B76" w:rsidP="00223B76">
            <w:pPr>
              <w:jc w:val="center"/>
              <w:rPr>
                <w:sz w:val="20"/>
                <w:szCs w:val="20"/>
              </w:rPr>
            </w:pPr>
          </w:p>
        </w:tc>
        <w:tc>
          <w:tcPr>
            <w:tcW w:w="851" w:type="dxa"/>
          </w:tcPr>
          <w:p w:rsidR="00223B76" w:rsidRPr="000B6F5C" w:rsidRDefault="00223B76" w:rsidP="00223B76">
            <w:pPr>
              <w:jc w:val="center"/>
              <w:rPr>
                <w:sz w:val="20"/>
                <w:szCs w:val="20"/>
              </w:rPr>
            </w:pPr>
            <w:r w:rsidRPr="000B6F5C">
              <w:rPr>
                <w:sz w:val="20"/>
                <w:szCs w:val="20"/>
              </w:rPr>
              <w:t>6</w:t>
            </w:r>
          </w:p>
        </w:tc>
      </w:tr>
      <w:tr w:rsidR="00223B76" w:rsidRPr="00A35CF6" w:rsidTr="00223B76">
        <w:tc>
          <w:tcPr>
            <w:tcW w:w="1809" w:type="dxa"/>
          </w:tcPr>
          <w:p w:rsidR="00223B76" w:rsidRPr="00A35CF6" w:rsidRDefault="00223B76" w:rsidP="00223B76">
            <w:pPr>
              <w:jc w:val="center"/>
              <w:rPr>
                <w:sz w:val="20"/>
                <w:szCs w:val="20"/>
              </w:rPr>
            </w:pPr>
            <w:r w:rsidRPr="00A35CF6">
              <w:rPr>
                <w:sz w:val="20"/>
                <w:szCs w:val="20"/>
              </w:rPr>
              <w:t>Технология</w:t>
            </w:r>
          </w:p>
        </w:tc>
        <w:tc>
          <w:tcPr>
            <w:tcW w:w="1701" w:type="dxa"/>
          </w:tcPr>
          <w:p w:rsidR="00223B76" w:rsidRPr="00A35CF6" w:rsidRDefault="00223B76" w:rsidP="00223B76">
            <w:pPr>
              <w:rPr>
                <w:sz w:val="20"/>
                <w:szCs w:val="20"/>
              </w:rPr>
            </w:pPr>
            <w:r w:rsidRPr="00A35CF6">
              <w:rPr>
                <w:sz w:val="20"/>
                <w:szCs w:val="20"/>
              </w:rPr>
              <w:t>Технология</w:t>
            </w:r>
          </w:p>
        </w:tc>
        <w:tc>
          <w:tcPr>
            <w:tcW w:w="637" w:type="dxa"/>
          </w:tcPr>
          <w:p w:rsidR="00223B76" w:rsidRPr="000B6F5C" w:rsidRDefault="00223B76" w:rsidP="00223B76">
            <w:pPr>
              <w:jc w:val="center"/>
              <w:rPr>
                <w:sz w:val="20"/>
                <w:szCs w:val="20"/>
              </w:rPr>
            </w:pPr>
            <w:r w:rsidRPr="000B6F5C">
              <w:rPr>
                <w:sz w:val="20"/>
                <w:szCs w:val="20"/>
              </w:rPr>
              <w:t>2/2</w:t>
            </w:r>
          </w:p>
        </w:tc>
        <w:tc>
          <w:tcPr>
            <w:tcW w:w="638" w:type="dxa"/>
          </w:tcPr>
          <w:p w:rsidR="00223B76" w:rsidRPr="000B6F5C" w:rsidRDefault="00223B76" w:rsidP="00223B76">
            <w:pPr>
              <w:jc w:val="center"/>
              <w:rPr>
                <w:sz w:val="20"/>
                <w:szCs w:val="20"/>
              </w:rPr>
            </w:pPr>
            <w:r w:rsidRPr="000B6F5C">
              <w:rPr>
                <w:sz w:val="20"/>
                <w:szCs w:val="20"/>
              </w:rPr>
              <w:t>2/2</w:t>
            </w:r>
          </w:p>
        </w:tc>
        <w:tc>
          <w:tcPr>
            <w:tcW w:w="638" w:type="dxa"/>
          </w:tcPr>
          <w:p w:rsidR="00223B76" w:rsidRPr="000B6F5C" w:rsidRDefault="00223B76" w:rsidP="00223B76">
            <w:pPr>
              <w:jc w:val="center"/>
              <w:rPr>
                <w:sz w:val="20"/>
                <w:szCs w:val="20"/>
              </w:rPr>
            </w:pPr>
            <w:r w:rsidRPr="000B6F5C">
              <w:rPr>
                <w:sz w:val="20"/>
                <w:szCs w:val="20"/>
              </w:rPr>
              <w:t>2/2</w:t>
            </w:r>
          </w:p>
        </w:tc>
        <w:tc>
          <w:tcPr>
            <w:tcW w:w="638" w:type="dxa"/>
          </w:tcPr>
          <w:p w:rsidR="00223B76" w:rsidRPr="000B6F5C" w:rsidRDefault="00223B76" w:rsidP="00223B76">
            <w:pPr>
              <w:jc w:val="center"/>
              <w:rPr>
                <w:sz w:val="20"/>
                <w:szCs w:val="20"/>
              </w:rPr>
            </w:pPr>
            <w:r w:rsidRPr="000B6F5C">
              <w:rPr>
                <w:sz w:val="20"/>
                <w:szCs w:val="20"/>
              </w:rPr>
              <w:t>2/2</w:t>
            </w:r>
          </w:p>
        </w:tc>
        <w:tc>
          <w:tcPr>
            <w:tcW w:w="597" w:type="dxa"/>
          </w:tcPr>
          <w:p w:rsidR="00223B76" w:rsidRPr="000B6F5C" w:rsidRDefault="00223B76" w:rsidP="00223B76">
            <w:pPr>
              <w:jc w:val="center"/>
              <w:rPr>
                <w:sz w:val="20"/>
                <w:szCs w:val="20"/>
              </w:rPr>
            </w:pPr>
            <w:r w:rsidRPr="000B6F5C">
              <w:rPr>
                <w:sz w:val="20"/>
                <w:szCs w:val="20"/>
              </w:rPr>
              <w:t>2/2</w:t>
            </w:r>
          </w:p>
        </w:tc>
        <w:tc>
          <w:tcPr>
            <w:tcW w:w="679" w:type="dxa"/>
          </w:tcPr>
          <w:p w:rsidR="00223B76" w:rsidRPr="000B6F5C" w:rsidRDefault="00223B76" w:rsidP="00223B76">
            <w:pPr>
              <w:jc w:val="center"/>
              <w:rPr>
                <w:sz w:val="20"/>
                <w:szCs w:val="20"/>
              </w:rPr>
            </w:pPr>
            <w:r w:rsidRPr="000B6F5C">
              <w:rPr>
                <w:sz w:val="20"/>
                <w:szCs w:val="20"/>
              </w:rPr>
              <w:t>2/2</w:t>
            </w:r>
          </w:p>
        </w:tc>
        <w:tc>
          <w:tcPr>
            <w:tcW w:w="638" w:type="dxa"/>
          </w:tcPr>
          <w:p w:rsidR="00223B76" w:rsidRPr="000B6F5C" w:rsidRDefault="00223B76" w:rsidP="00223B76">
            <w:pPr>
              <w:jc w:val="center"/>
              <w:rPr>
                <w:sz w:val="20"/>
                <w:szCs w:val="20"/>
              </w:rPr>
            </w:pPr>
            <w:r w:rsidRPr="000B6F5C">
              <w:rPr>
                <w:sz w:val="20"/>
                <w:szCs w:val="20"/>
              </w:rPr>
              <w:t>1/1</w:t>
            </w:r>
          </w:p>
        </w:tc>
        <w:tc>
          <w:tcPr>
            <w:tcW w:w="638" w:type="dxa"/>
          </w:tcPr>
          <w:p w:rsidR="00223B76" w:rsidRPr="000B6F5C" w:rsidRDefault="00223B76" w:rsidP="00223B76">
            <w:pPr>
              <w:jc w:val="center"/>
              <w:rPr>
                <w:sz w:val="20"/>
                <w:szCs w:val="20"/>
              </w:rPr>
            </w:pPr>
            <w:r w:rsidRPr="000B6F5C">
              <w:rPr>
                <w:sz w:val="20"/>
                <w:szCs w:val="20"/>
              </w:rPr>
              <w:t>1/1</w:t>
            </w:r>
          </w:p>
        </w:tc>
        <w:tc>
          <w:tcPr>
            <w:tcW w:w="638" w:type="dxa"/>
          </w:tcPr>
          <w:p w:rsidR="00223B76" w:rsidRPr="000B6F5C" w:rsidRDefault="00223B76" w:rsidP="00223B76">
            <w:pPr>
              <w:jc w:val="center"/>
              <w:rPr>
                <w:sz w:val="20"/>
                <w:szCs w:val="20"/>
              </w:rPr>
            </w:pPr>
            <w:r w:rsidRPr="000B6F5C">
              <w:rPr>
                <w:sz w:val="20"/>
                <w:szCs w:val="20"/>
              </w:rPr>
              <w:t>1/1</w:t>
            </w:r>
          </w:p>
        </w:tc>
        <w:tc>
          <w:tcPr>
            <w:tcW w:w="638" w:type="dxa"/>
          </w:tcPr>
          <w:p w:rsidR="00223B76" w:rsidRPr="000B6F5C" w:rsidRDefault="00223B76" w:rsidP="00223B76">
            <w:pPr>
              <w:jc w:val="center"/>
              <w:rPr>
                <w:sz w:val="20"/>
                <w:szCs w:val="20"/>
              </w:rPr>
            </w:pPr>
            <w:r w:rsidRPr="000B6F5C">
              <w:rPr>
                <w:sz w:val="20"/>
                <w:szCs w:val="20"/>
              </w:rPr>
              <w:t>1/1</w:t>
            </w:r>
          </w:p>
        </w:tc>
        <w:tc>
          <w:tcPr>
            <w:tcW w:w="851" w:type="dxa"/>
          </w:tcPr>
          <w:p w:rsidR="00223B76" w:rsidRPr="000B6F5C" w:rsidRDefault="00223B76" w:rsidP="00223B76">
            <w:pPr>
              <w:jc w:val="center"/>
              <w:rPr>
                <w:sz w:val="20"/>
                <w:szCs w:val="20"/>
              </w:rPr>
            </w:pPr>
            <w:r w:rsidRPr="000B6F5C">
              <w:rPr>
                <w:sz w:val="20"/>
                <w:szCs w:val="20"/>
              </w:rPr>
              <w:t>1</w:t>
            </w:r>
            <w:r>
              <w:rPr>
                <w:sz w:val="20"/>
                <w:szCs w:val="20"/>
              </w:rPr>
              <w:t>6</w:t>
            </w:r>
            <w:r w:rsidRPr="000B6F5C">
              <w:rPr>
                <w:sz w:val="20"/>
                <w:szCs w:val="20"/>
              </w:rPr>
              <w:t>/1</w:t>
            </w:r>
            <w:r>
              <w:rPr>
                <w:sz w:val="20"/>
                <w:szCs w:val="20"/>
              </w:rPr>
              <w:t>6</w:t>
            </w:r>
          </w:p>
        </w:tc>
      </w:tr>
      <w:tr w:rsidR="00223B76" w:rsidRPr="00A35CF6" w:rsidTr="00223B76">
        <w:tc>
          <w:tcPr>
            <w:tcW w:w="1809" w:type="dxa"/>
            <w:vMerge w:val="restart"/>
          </w:tcPr>
          <w:p w:rsidR="00223B76" w:rsidRPr="00A35CF6" w:rsidRDefault="00223B76" w:rsidP="00223B76">
            <w:pPr>
              <w:jc w:val="center"/>
              <w:rPr>
                <w:sz w:val="18"/>
                <w:szCs w:val="18"/>
              </w:rPr>
            </w:pPr>
            <w:r w:rsidRPr="00A35CF6">
              <w:rPr>
                <w:sz w:val="18"/>
                <w:szCs w:val="18"/>
              </w:rPr>
              <w:t xml:space="preserve">Физическая культура, основы безопасности жизнедеятельности  </w:t>
            </w:r>
          </w:p>
        </w:tc>
        <w:tc>
          <w:tcPr>
            <w:tcW w:w="1701" w:type="dxa"/>
          </w:tcPr>
          <w:p w:rsidR="00223B76" w:rsidRPr="00A35CF6" w:rsidRDefault="00223B76" w:rsidP="00223B76">
            <w:pPr>
              <w:rPr>
                <w:sz w:val="20"/>
                <w:szCs w:val="20"/>
              </w:rPr>
            </w:pPr>
            <w:r w:rsidRPr="00A35CF6">
              <w:rPr>
                <w:sz w:val="20"/>
                <w:szCs w:val="20"/>
              </w:rPr>
              <w:t>ОБЖ</w:t>
            </w:r>
          </w:p>
        </w:tc>
        <w:tc>
          <w:tcPr>
            <w:tcW w:w="637" w:type="dxa"/>
          </w:tcPr>
          <w:p w:rsidR="00223B76" w:rsidRPr="000B6F5C" w:rsidRDefault="00223B76" w:rsidP="00223B76">
            <w:pPr>
              <w:jc w:val="center"/>
              <w:rPr>
                <w:sz w:val="20"/>
                <w:szCs w:val="20"/>
              </w:rPr>
            </w:pPr>
          </w:p>
        </w:tc>
        <w:tc>
          <w:tcPr>
            <w:tcW w:w="638" w:type="dxa"/>
          </w:tcPr>
          <w:p w:rsidR="00223B76" w:rsidRPr="000B6F5C" w:rsidRDefault="00223B76" w:rsidP="00223B76">
            <w:pPr>
              <w:jc w:val="center"/>
              <w:rPr>
                <w:sz w:val="20"/>
                <w:szCs w:val="20"/>
              </w:rPr>
            </w:pPr>
          </w:p>
        </w:tc>
        <w:tc>
          <w:tcPr>
            <w:tcW w:w="638" w:type="dxa"/>
          </w:tcPr>
          <w:p w:rsidR="00223B76" w:rsidRPr="000B6F5C" w:rsidRDefault="00223B76" w:rsidP="00223B76">
            <w:pPr>
              <w:jc w:val="center"/>
              <w:rPr>
                <w:sz w:val="20"/>
                <w:szCs w:val="20"/>
              </w:rPr>
            </w:pPr>
          </w:p>
        </w:tc>
        <w:tc>
          <w:tcPr>
            <w:tcW w:w="638" w:type="dxa"/>
          </w:tcPr>
          <w:p w:rsidR="00223B76" w:rsidRPr="000B6F5C" w:rsidRDefault="00223B76" w:rsidP="00223B76">
            <w:pPr>
              <w:jc w:val="center"/>
              <w:rPr>
                <w:sz w:val="20"/>
                <w:szCs w:val="20"/>
              </w:rPr>
            </w:pPr>
          </w:p>
        </w:tc>
        <w:tc>
          <w:tcPr>
            <w:tcW w:w="597" w:type="dxa"/>
          </w:tcPr>
          <w:p w:rsidR="00223B76" w:rsidRPr="000B6F5C" w:rsidRDefault="00223B76" w:rsidP="00223B76">
            <w:pPr>
              <w:jc w:val="center"/>
              <w:rPr>
                <w:sz w:val="20"/>
                <w:szCs w:val="20"/>
              </w:rPr>
            </w:pPr>
          </w:p>
        </w:tc>
        <w:tc>
          <w:tcPr>
            <w:tcW w:w="679" w:type="dxa"/>
          </w:tcPr>
          <w:p w:rsidR="00223B76" w:rsidRPr="000B6F5C" w:rsidRDefault="00223B76" w:rsidP="00223B76">
            <w:pPr>
              <w:jc w:val="center"/>
              <w:rPr>
                <w:sz w:val="20"/>
                <w:szCs w:val="20"/>
              </w:rPr>
            </w:pPr>
          </w:p>
        </w:tc>
        <w:tc>
          <w:tcPr>
            <w:tcW w:w="638" w:type="dxa"/>
          </w:tcPr>
          <w:p w:rsidR="00223B76" w:rsidRPr="000B6F5C" w:rsidRDefault="00223B76" w:rsidP="00223B76">
            <w:pPr>
              <w:jc w:val="center"/>
              <w:rPr>
                <w:sz w:val="20"/>
                <w:szCs w:val="20"/>
              </w:rPr>
            </w:pPr>
            <w:r w:rsidRPr="000B6F5C">
              <w:rPr>
                <w:sz w:val="20"/>
                <w:szCs w:val="20"/>
              </w:rPr>
              <w:t>1</w:t>
            </w:r>
          </w:p>
        </w:tc>
        <w:tc>
          <w:tcPr>
            <w:tcW w:w="638" w:type="dxa"/>
          </w:tcPr>
          <w:p w:rsidR="00223B76" w:rsidRPr="000B6F5C" w:rsidRDefault="00223B76" w:rsidP="00223B76">
            <w:pPr>
              <w:jc w:val="center"/>
              <w:rPr>
                <w:sz w:val="20"/>
                <w:szCs w:val="20"/>
              </w:rPr>
            </w:pPr>
            <w:r w:rsidRPr="000B6F5C">
              <w:rPr>
                <w:sz w:val="20"/>
                <w:szCs w:val="20"/>
              </w:rPr>
              <w:t>1</w:t>
            </w:r>
          </w:p>
        </w:tc>
        <w:tc>
          <w:tcPr>
            <w:tcW w:w="638" w:type="dxa"/>
          </w:tcPr>
          <w:p w:rsidR="00223B76" w:rsidRPr="000B6F5C" w:rsidRDefault="00223B76" w:rsidP="00223B76">
            <w:pPr>
              <w:jc w:val="center"/>
              <w:rPr>
                <w:sz w:val="20"/>
                <w:szCs w:val="20"/>
              </w:rPr>
            </w:pPr>
            <w:r w:rsidRPr="000B6F5C">
              <w:rPr>
                <w:sz w:val="20"/>
                <w:szCs w:val="20"/>
              </w:rPr>
              <w:t>1</w:t>
            </w:r>
          </w:p>
        </w:tc>
        <w:tc>
          <w:tcPr>
            <w:tcW w:w="638" w:type="dxa"/>
          </w:tcPr>
          <w:p w:rsidR="00223B76" w:rsidRPr="000B6F5C" w:rsidRDefault="00223B76" w:rsidP="00223B76">
            <w:pPr>
              <w:jc w:val="center"/>
              <w:rPr>
                <w:sz w:val="20"/>
                <w:szCs w:val="20"/>
              </w:rPr>
            </w:pPr>
            <w:r w:rsidRPr="000B6F5C">
              <w:rPr>
                <w:sz w:val="20"/>
                <w:szCs w:val="20"/>
              </w:rPr>
              <w:t>1</w:t>
            </w:r>
          </w:p>
        </w:tc>
        <w:tc>
          <w:tcPr>
            <w:tcW w:w="851" w:type="dxa"/>
          </w:tcPr>
          <w:p w:rsidR="00223B76" w:rsidRPr="000B6F5C" w:rsidRDefault="00223B76" w:rsidP="00223B76">
            <w:pPr>
              <w:jc w:val="center"/>
              <w:rPr>
                <w:sz w:val="20"/>
                <w:szCs w:val="20"/>
              </w:rPr>
            </w:pPr>
            <w:r w:rsidRPr="000B6F5C">
              <w:rPr>
                <w:sz w:val="20"/>
                <w:szCs w:val="20"/>
              </w:rPr>
              <w:t>4</w:t>
            </w:r>
          </w:p>
        </w:tc>
      </w:tr>
      <w:tr w:rsidR="00223B76" w:rsidRPr="00A35CF6" w:rsidTr="00223B76">
        <w:tc>
          <w:tcPr>
            <w:tcW w:w="1809" w:type="dxa"/>
            <w:vMerge/>
          </w:tcPr>
          <w:p w:rsidR="00223B76" w:rsidRPr="00A35CF6" w:rsidRDefault="00223B76" w:rsidP="00223B76">
            <w:pPr>
              <w:jc w:val="center"/>
              <w:rPr>
                <w:sz w:val="20"/>
                <w:szCs w:val="20"/>
              </w:rPr>
            </w:pPr>
          </w:p>
        </w:tc>
        <w:tc>
          <w:tcPr>
            <w:tcW w:w="1701" w:type="dxa"/>
          </w:tcPr>
          <w:p w:rsidR="00223B76" w:rsidRPr="00A35CF6" w:rsidRDefault="00223B76" w:rsidP="00223B76">
            <w:pPr>
              <w:rPr>
                <w:sz w:val="20"/>
                <w:szCs w:val="20"/>
              </w:rPr>
            </w:pPr>
            <w:r w:rsidRPr="00A35CF6">
              <w:rPr>
                <w:sz w:val="20"/>
                <w:szCs w:val="20"/>
              </w:rPr>
              <w:t>Физическая культура</w:t>
            </w:r>
          </w:p>
        </w:tc>
        <w:tc>
          <w:tcPr>
            <w:tcW w:w="637" w:type="dxa"/>
          </w:tcPr>
          <w:p w:rsidR="00223B76" w:rsidRPr="000B6F5C" w:rsidRDefault="00223B76" w:rsidP="00223B76">
            <w:pPr>
              <w:jc w:val="center"/>
              <w:rPr>
                <w:sz w:val="20"/>
                <w:szCs w:val="20"/>
              </w:rPr>
            </w:pPr>
            <w:r w:rsidRPr="000B6F5C">
              <w:rPr>
                <w:sz w:val="20"/>
                <w:szCs w:val="20"/>
              </w:rPr>
              <w:t>2</w:t>
            </w:r>
          </w:p>
        </w:tc>
        <w:tc>
          <w:tcPr>
            <w:tcW w:w="638" w:type="dxa"/>
          </w:tcPr>
          <w:p w:rsidR="00223B76" w:rsidRPr="000B6F5C" w:rsidRDefault="00223B76" w:rsidP="00223B76">
            <w:pPr>
              <w:jc w:val="center"/>
              <w:rPr>
                <w:sz w:val="20"/>
                <w:szCs w:val="20"/>
              </w:rPr>
            </w:pPr>
            <w:r w:rsidRPr="000B6F5C">
              <w:rPr>
                <w:sz w:val="20"/>
                <w:szCs w:val="20"/>
              </w:rPr>
              <w:t>2</w:t>
            </w:r>
          </w:p>
        </w:tc>
        <w:tc>
          <w:tcPr>
            <w:tcW w:w="638" w:type="dxa"/>
          </w:tcPr>
          <w:p w:rsidR="00223B76" w:rsidRPr="000B6F5C" w:rsidRDefault="00223B76" w:rsidP="00223B76">
            <w:pPr>
              <w:jc w:val="center"/>
              <w:rPr>
                <w:sz w:val="20"/>
                <w:szCs w:val="20"/>
              </w:rPr>
            </w:pPr>
            <w:r w:rsidRPr="000B6F5C">
              <w:rPr>
                <w:sz w:val="20"/>
                <w:szCs w:val="20"/>
              </w:rPr>
              <w:t>2</w:t>
            </w:r>
          </w:p>
        </w:tc>
        <w:tc>
          <w:tcPr>
            <w:tcW w:w="638" w:type="dxa"/>
          </w:tcPr>
          <w:p w:rsidR="00223B76" w:rsidRPr="000B6F5C" w:rsidRDefault="00223B76" w:rsidP="00223B76">
            <w:pPr>
              <w:jc w:val="center"/>
              <w:rPr>
                <w:sz w:val="20"/>
                <w:szCs w:val="20"/>
              </w:rPr>
            </w:pPr>
            <w:r w:rsidRPr="000B6F5C">
              <w:rPr>
                <w:sz w:val="20"/>
                <w:szCs w:val="20"/>
              </w:rPr>
              <w:t>2</w:t>
            </w:r>
          </w:p>
        </w:tc>
        <w:tc>
          <w:tcPr>
            <w:tcW w:w="597" w:type="dxa"/>
          </w:tcPr>
          <w:p w:rsidR="00223B76" w:rsidRPr="000B6F5C" w:rsidRDefault="00223B76" w:rsidP="00223B76">
            <w:pPr>
              <w:jc w:val="center"/>
              <w:rPr>
                <w:sz w:val="20"/>
                <w:szCs w:val="20"/>
              </w:rPr>
            </w:pPr>
            <w:r w:rsidRPr="000B6F5C">
              <w:rPr>
                <w:sz w:val="20"/>
                <w:szCs w:val="20"/>
              </w:rPr>
              <w:t>2</w:t>
            </w:r>
          </w:p>
        </w:tc>
        <w:tc>
          <w:tcPr>
            <w:tcW w:w="679" w:type="dxa"/>
          </w:tcPr>
          <w:p w:rsidR="00223B76" w:rsidRPr="000B6F5C" w:rsidRDefault="00223B76" w:rsidP="00223B76">
            <w:pPr>
              <w:jc w:val="center"/>
              <w:rPr>
                <w:sz w:val="20"/>
                <w:szCs w:val="20"/>
              </w:rPr>
            </w:pPr>
            <w:r w:rsidRPr="000B6F5C">
              <w:rPr>
                <w:sz w:val="20"/>
                <w:szCs w:val="20"/>
              </w:rPr>
              <w:t>2</w:t>
            </w:r>
          </w:p>
        </w:tc>
        <w:tc>
          <w:tcPr>
            <w:tcW w:w="638" w:type="dxa"/>
          </w:tcPr>
          <w:p w:rsidR="00223B76" w:rsidRPr="000B6F5C" w:rsidRDefault="00223B76" w:rsidP="00223B76">
            <w:pPr>
              <w:jc w:val="center"/>
              <w:rPr>
                <w:sz w:val="20"/>
                <w:szCs w:val="20"/>
              </w:rPr>
            </w:pPr>
            <w:r w:rsidRPr="000B6F5C">
              <w:rPr>
                <w:sz w:val="20"/>
                <w:szCs w:val="20"/>
              </w:rPr>
              <w:t>2</w:t>
            </w:r>
          </w:p>
        </w:tc>
        <w:tc>
          <w:tcPr>
            <w:tcW w:w="638" w:type="dxa"/>
          </w:tcPr>
          <w:p w:rsidR="00223B76" w:rsidRPr="000B6F5C" w:rsidRDefault="00223B76" w:rsidP="00223B76">
            <w:pPr>
              <w:jc w:val="center"/>
              <w:rPr>
                <w:sz w:val="20"/>
                <w:szCs w:val="20"/>
              </w:rPr>
            </w:pPr>
            <w:r w:rsidRPr="000B6F5C">
              <w:rPr>
                <w:sz w:val="20"/>
                <w:szCs w:val="20"/>
              </w:rPr>
              <w:t>2</w:t>
            </w:r>
          </w:p>
        </w:tc>
        <w:tc>
          <w:tcPr>
            <w:tcW w:w="638" w:type="dxa"/>
          </w:tcPr>
          <w:p w:rsidR="00223B76" w:rsidRPr="000B6F5C" w:rsidRDefault="00223B76" w:rsidP="00223B76">
            <w:pPr>
              <w:jc w:val="center"/>
              <w:rPr>
                <w:sz w:val="20"/>
                <w:szCs w:val="20"/>
              </w:rPr>
            </w:pPr>
            <w:r w:rsidRPr="000B6F5C">
              <w:rPr>
                <w:sz w:val="20"/>
                <w:szCs w:val="20"/>
              </w:rPr>
              <w:t>2</w:t>
            </w:r>
          </w:p>
        </w:tc>
        <w:tc>
          <w:tcPr>
            <w:tcW w:w="638" w:type="dxa"/>
          </w:tcPr>
          <w:p w:rsidR="00223B76" w:rsidRPr="000B6F5C" w:rsidRDefault="00223B76" w:rsidP="00223B76">
            <w:pPr>
              <w:jc w:val="center"/>
              <w:rPr>
                <w:sz w:val="20"/>
                <w:szCs w:val="20"/>
              </w:rPr>
            </w:pPr>
            <w:r w:rsidRPr="000B6F5C">
              <w:rPr>
                <w:sz w:val="20"/>
                <w:szCs w:val="20"/>
              </w:rPr>
              <w:t>2</w:t>
            </w:r>
          </w:p>
        </w:tc>
        <w:tc>
          <w:tcPr>
            <w:tcW w:w="851" w:type="dxa"/>
          </w:tcPr>
          <w:p w:rsidR="00223B76" w:rsidRPr="000B6F5C" w:rsidRDefault="00223B76" w:rsidP="00223B76">
            <w:pPr>
              <w:jc w:val="center"/>
              <w:rPr>
                <w:sz w:val="20"/>
                <w:szCs w:val="20"/>
              </w:rPr>
            </w:pPr>
            <w:r w:rsidRPr="000B6F5C">
              <w:rPr>
                <w:sz w:val="20"/>
                <w:szCs w:val="20"/>
              </w:rPr>
              <w:t>20</w:t>
            </w:r>
          </w:p>
        </w:tc>
      </w:tr>
      <w:tr w:rsidR="00223B76" w:rsidRPr="00A35CF6" w:rsidTr="00223B76">
        <w:tc>
          <w:tcPr>
            <w:tcW w:w="3510" w:type="dxa"/>
            <w:gridSpan w:val="2"/>
          </w:tcPr>
          <w:p w:rsidR="00223B76" w:rsidRPr="00A35CF6" w:rsidRDefault="00223B76" w:rsidP="00223B76">
            <w:pPr>
              <w:jc w:val="both"/>
              <w:rPr>
                <w:sz w:val="20"/>
                <w:szCs w:val="20"/>
              </w:rPr>
            </w:pPr>
            <w:r w:rsidRPr="00A35CF6">
              <w:rPr>
                <w:sz w:val="20"/>
                <w:szCs w:val="20"/>
              </w:rPr>
              <w:t>Максимально допустимая недельная нагрузка</w:t>
            </w:r>
          </w:p>
        </w:tc>
        <w:tc>
          <w:tcPr>
            <w:tcW w:w="637" w:type="dxa"/>
          </w:tcPr>
          <w:p w:rsidR="00223B76" w:rsidRPr="002435F7" w:rsidRDefault="00223B76" w:rsidP="00223B76">
            <w:pPr>
              <w:jc w:val="center"/>
              <w:rPr>
                <w:b/>
                <w:sz w:val="20"/>
                <w:szCs w:val="20"/>
              </w:rPr>
            </w:pPr>
            <w:r w:rsidRPr="002435F7">
              <w:rPr>
                <w:b/>
                <w:sz w:val="20"/>
                <w:szCs w:val="20"/>
              </w:rPr>
              <w:t xml:space="preserve">29/2  </w:t>
            </w:r>
          </w:p>
        </w:tc>
        <w:tc>
          <w:tcPr>
            <w:tcW w:w="638" w:type="dxa"/>
          </w:tcPr>
          <w:p w:rsidR="00223B76" w:rsidRPr="002435F7" w:rsidRDefault="00223B76" w:rsidP="00223B76">
            <w:pPr>
              <w:jc w:val="center"/>
              <w:rPr>
                <w:b/>
                <w:sz w:val="20"/>
                <w:szCs w:val="20"/>
              </w:rPr>
            </w:pPr>
            <w:r w:rsidRPr="002435F7">
              <w:rPr>
                <w:b/>
                <w:sz w:val="20"/>
                <w:szCs w:val="20"/>
              </w:rPr>
              <w:t>29/</w:t>
            </w:r>
            <w:r>
              <w:rPr>
                <w:b/>
                <w:sz w:val="20"/>
                <w:szCs w:val="20"/>
              </w:rPr>
              <w:t>7</w:t>
            </w:r>
          </w:p>
        </w:tc>
        <w:tc>
          <w:tcPr>
            <w:tcW w:w="638" w:type="dxa"/>
          </w:tcPr>
          <w:p w:rsidR="00223B76" w:rsidRPr="002435F7" w:rsidRDefault="00223B76" w:rsidP="00223B76">
            <w:pPr>
              <w:jc w:val="center"/>
              <w:rPr>
                <w:b/>
                <w:sz w:val="20"/>
                <w:szCs w:val="20"/>
              </w:rPr>
            </w:pPr>
            <w:r w:rsidRPr="002435F7">
              <w:rPr>
                <w:b/>
                <w:sz w:val="20"/>
                <w:szCs w:val="20"/>
              </w:rPr>
              <w:t>30/2</w:t>
            </w:r>
          </w:p>
        </w:tc>
        <w:tc>
          <w:tcPr>
            <w:tcW w:w="638" w:type="dxa"/>
          </w:tcPr>
          <w:p w:rsidR="00223B76" w:rsidRPr="002435F7" w:rsidRDefault="00223B76" w:rsidP="00FE4354">
            <w:pPr>
              <w:jc w:val="center"/>
              <w:rPr>
                <w:b/>
                <w:sz w:val="20"/>
                <w:szCs w:val="20"/>
              </w:rPr>
            </w:pPr>
            <w:r w:rsidRPr="002435F7">
              <w:rPr>
                <w:b/>
                <w:sz w:val="20"/>
                <w:szCs w:val="20"/>
              </w:rPr>
              <w:t>3/</w:t>
            </w:r>
            <w:r>
              <w:rPr>
                <w:b/>
                <w:sz w:val="20"/>
                <w:szCs w:val="20"/>
              </w:rPr>
              <w:t>7</w:t>
            </w:r>
          </w:p>
        </w:tc>
        <w:tc>
          <w:tcPr>
            <w:tcW w:w="597" w:type="dxa"/>
          </w:tcPr>
          <w:p w:rsidR="00223B76" w:rsidRPr="002435F7" w:rsidRDefault="00223B76" w:rsidP="00223B76">
            <w:pPr>
              <w:jc w:val="center"/>
              <w:rPr>
                <w:b/>
                <w:sz w:val="20"/>
                <w:szCs w:val="20"/>
              </w:rPr>
            </w:pPr>
            <w:r w:rsidRPr="002435F7">
              <w:rPr>
                <w:b/>
                <w:sz w:val="20"/>
                <w:szCs w:val="20"/>
              </w:rPr>
              <w:t>32/2</w:t>
            </w:r>
          </w:p>
        </w:tc>
        <w:tc>
          <w:tcPr>
            <w:tcW w:w="679" w:type="dxa"/>
          </w:tcPr>
          <w:p w:rsidR="00223B76" w:rsidRPr="002435F7" w:rsidRDefault="00223B76" w:rsidP="00223B76">
            <w:pPr>
              <w:jc w:val="center"/>
              <w:rPr>
                <w:b/>
                <w:sz w:val="20"/>
                <w:szCs w:val="20"/>
              </w:rPr>
            </w:pPr>
            <w:r w:rsidRPr="002435F7">
              <w:rPr>
                <w:b/>
                <w:sz w:val="20"/>
                <w:szCs w:val="20"/>
              </w:rPr>
              <w:t>32/</w:t>
            </w:r>
            <w:r>
              <w:rPr>
                <w:b/>
                <w:sz w:val="20"/>
                <w:szCs w:val="20"/>
              </w:rPr>
              <w:t>4</w:t>
            </w:r>
          </w:p>
        </w:tc>
        <w:tc>
          <w:tcPr>
            <w:tcW w:w="638" w:type="dxa"/>
          </w:tcPr>
          <w:p w:rsidR="00223B76" w:rsidRPr="002435F7" w:rsidRDefault="00223B76" w:rsidP="00223B76">
            <w:pPr>
              <w:jc w:val="center"/>
              <w:rPr>
                <w:b/>
                <w:sz w:val="20"/>
                <w:szCs w:val="20"/>
              </w:rPr>
            </w:pPr>
            <w:r w:rsidRPr="002435F7">
              <w:rPr>
                <w:b/>
                <w:sz w:val="20"/>
                <w:szCs w:val="20"/>
              </w:rPr>
              <w:t>33/1</w:t>
            </w:r>
          </w:p>
        </w:tc>
        <w:tc>
          <w:tcPr>
            <w:tcW w:w="638" w:type="dxa"/>
          </w:tcPr>
          <w:p w:rsidR="00223B76" w:rsidRPr="002435F7" w:rsidRDefault="00223B76" w:rsidP="00223B76">
            <w:pPr>
              <w:jc w:val="center"/>
              <w:rPr>
                <w:b/>
                <w:sz w:val="20"/>
                <w:szCs w:val="20"/>
              </w:rPr>
            </w:pPr>
            <w:r w:rsidRPr="002435F7">
              <w:rPr>
                <w:b/>
                <w:sz w:val="20"/>
                <w:szCs w:val="20"/>
              </w:rPr>
              <w:t>33/</w:t>
            </w:r>
            <w:r>
              <w:rPr>
                <w:b/>
                <w:sz w:val="20"/>
                <w:szCs w:val="20"/>
              </w:rPr>
              <w:t>7</w:t>
            </w:r>
          </w:p>
        </w:tc>
        <w:tc>
          <w:tcPr>
            <w:tcW w:w="638" w:type="dxa"/>
          </w:tcPr>
          <w:p w:rsidR="00223B76" w:rsidRPr="002435F7" w:rsidRDefault="00223B76" w:rsidP="00223B76">
            <w:pPr>
              <w:jc w:val="center"/>
              <w:rPr>
                <w:b/>
                <w:sz w:val="20"/>
                <w:szCs w:val="20"/>
              </w:rPr>
            </w:pPr>
            <w:r w:rsidRPr="002435F7">
              <w:rPr>
                <w:b/>
                <w:sz w:val="20"/>
                <w:szCs w:val="20"/>
              </w:rPr>
              <w:t>33/</w:t>
            </w:r>
            <w:r>
              <w:rPr>
                <w:b/>
                <w:sz w:val="20"/>
                <w:szCs w:val="20"/>
              </w:rPr>
              <w:t>1</w:t>
            </w:r>
          </w:p>
        </w:tc>
        <w:tc>
          <w:tcPr>
            <w:tcW w:w="638" w:type="dxa"/>
          </w:tcPr>
          <w:p w:rsidR="00223B76" w:rsidRPr="002435F7" w:rsidRDefault="00223B76" w:rsidP="00223B76">
            <w:pPr>
              <w:jc w:val="center"/>
              <w:rPr>
                <w:b/>
                <w:sz w:val="20"/>
                <w:szCs w:val="20"/>
              </w:rPr>
            </w:pPr>
            <w:r w:rsidRPr="002435F7">
              <w:rPr>
                <w:b/>
                <w:sz w:val="20"/>
                <w:szCs w:val="20"/>
              </w:rPr>
              <w:t>33/</w:t>
            </w:r>
            <w:r>
              <w:rPr>
                <w:b/>
                <w:sz w:val="20"/>
                <w:szCs w:val="20"/>
              </w:rPr>
              <w:t>6</w:t>
            </w:r>
          </w:p>
        </w:tc>
        <w:tc>
          <w:tcPr>
            <w:tcW w:w="851" w:type="dxa"/>
          </w:tcPr>
          <w:p w:rsidR="00223B76" w:rsidRPr="002435F7" w:rsidRDefault="00223B76" w:rsidP="00223B76">
            <w:pPr>
              <w:jc w:val="center"/>
              <w:rPr>
                <w:b/>
                <w:sz w:val="20"/>
                <w:szCs w:val="20"/>
              </w:rPr>
            </w:pPr>
            <w:r w:rsidRPr="002435F7">
              <w:rPr>
                <w:b/>
                <w:sz w:val="20"/>
                <w:szCs w:val="20"/>
              </w:rPr>
              <w:t>314/</w:t>
            </w:r>
            <w:r>
              <w:rPr>
                <w:b/>
                <w:sz w:val="20"/>
                <w:szCs w:val="20"/>
              </w:rPr>
              <w:t>39</w:t>
            </w:r>
          </w:p>
        </w:tc>
      </w:tr>
    </w:tbl>
    <w:p w:rsidR="00223B76" w:rsidRDefault="00223B76" w:rsidP="00223B76">
      <w:pPr>
        <w:rPr>
          <w:sz w:val="24"/>
        </w:rPr>
        <w:sectPr w:rsidR="00223B76">
          <w:footerReference w:type="default" r:id="rId13"/>
          <w:pgSz w:w="11910" w:h="16840"/>
          <w:pgMar w:top="640" w:right="540" w:bottom="1280" w:left="540" w:header="0" w:footer="1093" w:gutter="0"/>
          <w:cols w:space="720"/>
        </w:sectPr>
      </w:pPr>
    </w:p>
    <w:p w:rsidR="00223B76" w:rsidRDefault="00223B76" w:rsidP="00223B76"/>
    <w:p w:rsidR="00F83AF0" w:rsidRDefault="004229C5" w:rsidP="00BA704B">
      <w:pPr>
        <w:pStyle w:val="210"/>
        <w:numPr>
          <w:ilvl w:val="1"/>
          <w:numId w:val="11"/>
        </w:numPr>
        <w:tabs>
          <w:tab w:val="left" w:pos="3934"/>
        </w:tabs>
        <w:ind w:hanging="540"/>
        <w:jc w:val="both"/>
      </w:pPr>
      <w:bookmarkStart w:id="187" w:name="4.2____План_внеурочной_деятельности_ООО"/>
      <w:bookmarkStart w:id="188" w:name="_bookmark72"/>
      <w:bookmarkEnd w:id="187"/>
      <w:bookmarkEnd w:id="188"/>
      <w:r>
        <w:t>План</w:t>
      </w:r>
      <w:r>
        <w:rPr>
          <w:spacing w:val="-6"/>
        </w:rPr>
        <w:t xml:space="preserve"> </w:t>
      </w:r>
      <w:r>
        <w:t>внеурочной</w:t>
      </w:r>
      <w:r>
        <w:rPr>
          <w:spacing w:val="-6"/>
        </w:rPr>
        <w:t xml:space="preserve"> </w:t>
      </w:r>
      <w:r>
        <w:t>деятельности</w:t>
      </w:r>
      <w:r>
        <w:rPr>
          <w:spacing w:val="-5"/>
        </w:rPr>
        <w:t xml:space="preserve"> ООО</w:t>
      </w:r>
    </w:p>
    <w:p w:rsidR="00F83AF0" w:rsidRDefault="004229C5">
      <w:pPr>
        <w:pStyle w:val="a3"/>
        <w:ind w:right="565" w:firstLine="708"/>
      </w:pPr>
      <w:r>
        <w:t>Внеурочная деятельность – это</w:t>
      </w:r>
      <w:r>
        <w:rPr>
          <w:spacing w:val="40"/>
        </w:rPr>
        <w:t xml:space="preserve"> </w:t>
      </w:r>
      <w:r>
        <w:t>образовательная</w:t>
      </w:r>
      <w:r>
        <w:rPr>
          <w:spacing w:val="40"/>
        </w:rPr>
        <w:t xml:space="preserve"> </w:t>
      </w:r>
      <w:r>
        <w:t>деятельность, направленная на достижение планируемых результатов освоения основной образовательной программы (личностных, метапредметных</w:t>
      </w:r>
      <w:r>
        <w:rPr>
          <w:spacing w:val="40"/>
        </w:rPr>
        <w:t xml:space="preserve"> </w:t>
      </w:r>
      <w:r>
        <w:t>и предметных), осуществляемую в формах, отличных от урочной.</w:t>
      </w:r>
    </w:p>
    <w:p w:rsidR="00F83AF0" w:rsidRDefault="004229C5">
      <w:pPr>
        <w:pStyle w:val="a3"/>
        <w:ind w:right="562" w:firstLine="768"/>
      </w:pPr>
      <w:r>
        <w:t>Внеурочная деятельность является неотъемлемой и обязательной частью основной общеобразовательной программы.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F83AF0" w:rsidRDefault="004229C5">
      <w:pPr>
        <w:pStyle w:val="a3"/>
        <w:ind w:right="566" w:firstLine="708"/>
      </w:pPr>
      <w:r>
        <w:t>Формы внеурочной деятельности в Школе предусматривают активность</w:t>
      </w:r>
      <w:r>
        <w:rPr>
          <w:spacing w:val="40"/>
        </w:rPr>
        <w:t xml:space="preserve"> </w:t>
      </w:r>
      <w:r>
        <w:t>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F83AF0" w:rsidRDefault="004229C5">
      <w:pPr>
        <w:pStyle w:val="a3"/>
        <w:ind w:right="562" w:firstLine="420"/>
      </w:pPr>
      <w:r>
        <w:t>Внеурочные занятия «Разговоры о важном» направлены на развитие ценностного отношения обучающихся</w:t>
      </w:r>
      <w:r>
        <w:rPr>
          <w:spacing w:val="-2"/>
        </w:rPr>
        <w:t xml:space="preserve"> </w:t>
      </w:r>
      <w:r>
        <w:t>к</w:t>
      </w:r>
      <w:r>
        <w:rPr>
          <w:spacing w:val="-2"/>
        </w:rPr>
        <w:t xml:space="preserve"> </w:t>
      </w:r>
      <w:r>
        <w:t>своей</w:t>
      </w:r>
      <w:r>
        <w:rPr>
          <w:spacing w:val="-2"/>
        </w:rPr>
        <w:t xml:space="preserve"> </w:t>
      </w:r>
      <w:r>
        <w:t>родине</w:t>
      </w:r>
      <w:r>
        <w:rPr>
          <w:spacing w:val="-1"/>
        </w:rPr>
        <w:t xml:space="preserve"> </w:t>
      </w:r>
      <w:r>
        <w:t>–</w:t>
      </w:r>
      <w:r>
        <w:rPr>
          <w:spacing w:val="-2"/>
        </w:rPr>
        <w:t xml:space="preserve"> </w:t>
      </w:r>
      <w:r>
        <w:t>России,</w:t>
      </w:r>
      <w:r>
        <w:rPr>
          <w:spacing w:val="-2"/>
        </w:rPr>
        <w:t xml:space="preserve"> </w:t>
      </w:r>
      <w:r>
        <w:t>населяющим</w:t>
      </w:r>
      <w:r>
        <w:rPr>
          <w:spacing w:val="-2"/>
        </w:rPr>
        <w:t xml:space="preserve"> </w:t>
      </w:r>
      <w:r>
        <w:t>ее</w:t>
      </w:r>
      <w:r>
        <w:rPr>
          <w:spacing w:val="-3"/>
        </w:rPr>
        <w:t xml:space="preserve"> </w:t>
      </w:r>
      <w:r>
        <w:t>людям,</w:t>
      </w:r>
      <w:r>
        <w:rPr>
          <w:spacing w:val="-1"/>
        </w:rPr>
        <w:t xml:space="preserve"> </w:t>
      </w:r>
      <w:r>
        <w:t>ее уникальной</w:t>
      </w:r>
      <w:r>
        <w:rPr>
          <w:spacing w:val="-4"/>
        </w:rPr>
        <w:t xml:space="preserve"> </w:t>
      </w:r>
      <w:r>
        <w:t>истории,</w:t>
      </w:r>
      <w:r>
        <w:rPr>
          <w:spacing w:val="-2"/>
        </w:rPr>
        <w:t xml:space="preserve"> </w:t>
      </w:r>
      <w:r>
        <w:t>богатой</w:t>
      </w:r>
      <w:r>
        <w:rPr>
          <w:spacing w:val="-2"/>
        </w:rPr>
        <w:t xml:space="preserve"> </w:t>
      </w:r>
      <w:r>
        <w:t>природе и великой культуре. Внеурочные занятия «Разговоры о важном» должны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F83AF0" w:rsidRDefault="004229C5">
      <w:pPr>
        <w:pStyle w:val="a3"/>
        <w:ind w:right="564" w:firstLine="420"/>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w:t>
      </w:r>
      <w:r>
        <w:rPr>
          <w:spacing w:val="40"/>
        </w:rPr>
        <w:t xml:space="preserve"> </w:t>
      </w:r>
      <w:r>
        <w:t>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F83AF0" w:rsidRDefault="004229C5" w:rsidP="00FE4354">
      <w:pPr>
        <w:pStyle w:val="a3"/>
        <w:ind w:right="558" w:firstLine="420"/>
      </w:pPr>
      <w:r>
        <w:t>Профориентационный минимум вводится для обучающихся 6-11 классов общеобразовательных организаций, включая детей с ОВЗ и инвалидностью. Все виды активности и материалов в рамках профориентационного минимума (видео-контент, статьи, тематические онлайн-уроки, методы диагностики, мероприятия) разрабатываются с учетом всех особенностей обучающихся</w:t>
      </w:r>
      <w:r>
        <w:rPr>
          <w:spacing w:val="40"/>
        </w:rPr>
        <w:t xml:space="preserve"> </w:t>
      </w:r>
      <w:r>
        <w:t>и ориентированы на разные возрастные группы. Для реализации профориентационых мероприятий в общеобразовательной организации рекомендуется использовать следующие форматы: урочная деятельность, внеурочная деятельность: курс занятий «Россия – мои горизонты», практико- ориентированный модуль (мероприятия по профессиональному выбору), ДО, взаимодействие с родителями и профессиональное обучение.</w:t>
      </w:r>
    </w:p>
    <w:p w:rsidR="00F83AF0" w:rsidRDefault="00F83AF0">
      <w:pPr>
        <w:pStyle w:val="TableParagraph"/>
        <w:jc w:val="center"/>
        <w:rPr>
          <w:b/>
          <w:sz w:val="24"/>
        </w:rPr>
      </w:pPr>
    </w:p>
    <w:p w:rsidR="00FE4354" w:rsidRPr="00EF3613" w:rsidRDefault="00FE4354" w:rsidP="00FE4354">
      <w:pPr>
        <w:jc w:val="center"/>
        <w:rPr>
          <w:b/>
          <w:sz w:val="28"/>
          <w:szCs w:val="28"/>
        </w:rPr>
      </w:pPr>
      <w:r w:rsidRPr="00EF3613">
        <w:rPr>
          <w:b/>
          <w:sz w:val="28"/>
          <w:szCs w:val="28"/>
        </w:rPr>
        <w:t>План</w:t>
      </w:r>
      <w:r w:rsidRPr="00EF3613">
        <w:rPr>
          <w:b/>
          <w:spacing w:val="-3"/>
          <w:sz w:val="28"/>
          <w:szCs w:val="28"/>
        </w:rPr>
        <w:t xml:space="preserve"> </w:t>
      </w:r>
      <w:r w:rsidRPr="00EF3613">
        <w:rPr>
          <w:b/>
          <w:sz w:val="28"/>
          <w:szCs w:val="28"/>
        </w:rPr>
        <w:t>(недельный)</w:t>
      </w:r>
      <w:r w:rsidRPr="00EF3613">
        <w:rPr>
          <w:b/>
          <w:spacing w:val="-3"/>
          <w:sz w:val="28"/>
          <w:szCs w:val="28"/>
        </w:rPr>
        <w:t xml:space="preserve"> </w:t>
      </w:r>
      <w:r w:rsidRPr="00EF3613">
        <w:rPr>
          <w:b/>
          <w:sz w:val="28"/>
          <w:szCs w:val="28"/>
        </w:rPr>
        <w:t>внеурочной</w:t>
      </w:r>
      <w:r w:rsidRPr="00EF3613">
        <w:rPr>
          <w:b/>
          <w:spacing w:val="-3"/>
          <w:sz w:val="28"/>
          <w:szCs w:val="28"/>
        </w:rPr>
        <w:t xml:space="preserve"> </w:t>
      </w:r>
      <w:r w:rsidRPr="00EF3613">
        <w:rPr>
          <w:b/>
          <w:sz w:val="28"/>
          <w:szCs w:val="28"/>
        </w:rPr>
        <w:t>деятельности</w:t>
      </w:r>
      <w:r w:rsidRPr="00EF3613">
        <w:rPr>
          <w:b/>
          <w:spacing w:val="-2"/>
          <w:sz w:val="28"/>
          <w:szCs w:val="28"/>
        </w:rPr>
        <w:t xml:space="preserve"> в 5 – </w:t>
      </w:r>
      <w:r>
        <w:rPr>
          <w:b/>
          <w:spacing w:val="-2"/>
          <w:sz w:val="28"/>
          <w:szCs w:val="28"/>
        </w:rPr>
        <w:t>9</w:t>
      </w:r>
      <w:r w:rsidRPr="00EF3613">
        <w:rPr>
          <w:b/>
          <w:spacing w:val="-2"/>
          <w:sz w:val="28"/>
          <w:szCs w:val="28"/>
        </w:rPr>
        <w:t>- х классах</w:t>
      </w:r>
      <w:r w:rsidRPr="00EF3613">
        <w:rPr>
          <w:b/>
          <w:sz w:val="28"/>
          <w:szCs w:val="28"/>
        </w:rPr>
        <w:t>:</w:t>
      </w:r>
    </w:p>
    <w:p w:rsidR="00FE4354" w:rsidRPr="00EF3613" w:rsidRDefault="00FE4354" w:rsidP="00FE4354">
      <w:pPr>
        <w:jc w:val="center"/>
        <w:rPr>
          <w:b/>
          <w:sz w:val="28"/>
          <w:szCs w:val="28"/>
        </w:rPr>
      </w:pPr>
    </w:p>
    <w:tbl>
      <w:tblPr>
        <w:tblStyle w:val="ad"/>
        <w:tblW w:w="0" w:type="auto"/>
        <w:tblInd w:w="250" w:type="dxa"/>
        <w:tblLook w:val="04A0" w:firstRow="1" w:lastRow="0" w:firstColumn="1" w:lastColumn="0" w:noHBand="0" w:noVBand="1"/>
      </w:tblPr>
      <w:tblGrid>
        <w:gridCol w:w="2422"/>
        <w:gridCol w:w="3874"/>
        <w:gridCol w:w="3875"/>
      </w:tblGrid>
      <w:tr w:rsidR="00FE4354" w:rsidRPr="00EF3613" w:rsidTr="00542C27">
        <w:tc>
          <w:tcPr>
            <w:tcW w:w="2422" w:type="dxa"/>
          </w:tcPr>
          <w:p w:rsidR="00FE4354" w:rsidRPr="00EF3613" w:rsidRDefault="00FE4354" w:rsidP="00542C27">
            <w:r w:rsidRPr="00EF3613">
              <w:t>Направления</w:t>
            </w:r>
          </w:p>
        </w:tc>
        <w:tc>
          <w:tcPr>
            <w:tcW w:w="3874" w:type="dxa"/>
          </w:tcPr>
          <w:p w:rsidR="00FE4354" w:rsidRPr="00EF3613" w:rsidRDefault="00FE4354" w:rsidP="00542C27">
            <w:pPr>
              <w:jc w:val="center"/>
              <w:rPr>
                <w:vertAlign w:val="superscript"/>
              </w:rPr>
            </w:pPr>
            <w:r w:rsidRPr="00EF3613">
              <w:t>5</w:t>
            </w:r>
            <w:r w:rsidRPr="00EF3613">
              <w:rPr>
                <w:vertAlign w:val="superscript"/>
              </w:rPr>
              <w:t>а</w:t>
            </w:r>
          </w:p>
        </w:tc>
        <w:tc>
          <w:tcPr>
            <w:tcW w:w="3875" w:type="dxa"/>
          </w:tcPr>
          <w:p w:rsidR="00FE4354" w:rsidRPr="00EF3613" w:rsidRDefault="00FE4354" w:rsidP="00542C27">
            <w:pPr>
              <w:jc w:val="center"/>
              <w:rPr>
                <w:vertAlign w:val="superscript"/>
              </w:rPr>
            </w:pPr>
            <w:r w:rsidRPr="00EF3613">
              <w:t>5</w:t>
            </w:r>
            <w:r w:rsidRPr="00EF3613">
              <w:rPr>
                <w:vertAlign w:val="superscript"/>
              </w:rPr>
              <w:t>б</w:t>
            </w:r>
          </w:p>
        </w:tc>
      </w:tr>
      <w:tr w:rsidR="00FE4354" w:rsidRPr="00EF3613" w:rsidTr="00542C27">
        <w:tc>
          <w:tcPr>
            <w:tcW w:w="2422" w:type="dxa"/>
          </w:tcPr>
          <w:p w:rsidR="00FE4354" w:rsidRPr="00EF3613" w:rsidRDefault="00FE4354" w:rsidP="00542C27">
            <w:pPr>
              <w:pStyle w:val="TableParagraph"/>
              <w:tabs>
                <w:tab w:val="left" w:pos="0"/>
              </w:tabs>
            </w:pPr>
            <w:r w:rsidRPr="00EF3613">
              <w:t>Цикл классных часов</w:t>
            </w:r>
          </w:p>
        </w:tc>
        <w:tc>
          <w:tcPr>
            <w:tcW w:w="3874" w:type="dxa"/>
          </w:tcPr>
          <w:p w:rsidR="00FE4354" w:rsidRPr="00EF3613" w:rsidRDefault="00FE4354" w:rsidP="00542C27">
            <w:r w:rsidRPr="00EF3613">
              <w:t>Классный</w:t>
            </w:r>
            <w:r w:rsidRPr="00EF3613">
              <w:tab/>
              <w:t>час  «Разговор</w:t>
            </w:r>
            <w:r w:rsidRPr="00EF3613">
              <w:rPr>
                <w:spacing w:val="-3"/>
              </w:rPr>
              <w:t xml:space="preserve"> </w:t>
            </w:r>
            <w:r w:rsidRPr="00EF3613">
              <w:t>о</w:t>
            </w:r>
            <w:r w:rsidRPr="00EF3613">
              <w:rPr>
                <w:spacing w:val="-2"/>
              </w:rPr>
              <w:t xml:space="preserve"> </w:t>
            </w:r>
            <w:r w:rsidRPr="00EF3613">
              <w:t xml:space="preserve">важном» </w:t>
            </w:r>
          </w:p>
          <w:p w:rsidR="00FE4354" w:rsidRPr="00EF3613" w:rsidRDefault="00FE4354" w:rsidP="00542C27">
            <w:pPr>
              <w:rPr>
                <w:b/>
              </w:rPr>
            </w:pPr>
            <w:r w:rsidRPr="00EF3613">
              <w:rPr>
                <w:b/>
              </w:rPr>
              <w:t>Павлова Б.С.</w:t>
            </w:r>
          </w:p>
        </w:tc>
        <w:tc>
          <w:tcPr>
            <w:tcW w:w="3875" w:type="dxa"/>
          </w:tcPr>
          <w:p w:rsidR="00FE4354" w:rsidRPr="00EF3613" w:rsidRDefault="00FE4354" w:rsidP="00542C27">
            <w:r w:rsidRPr="00EF3613">
              <w:t>Классный</w:t>
            </w:r>
            <w:r w:rsidRPr="00EF3613">
              <w:tab/>
              <w:t>час  «Разговор</w:t>
            </w:r>
            <w:r w:rsidRPr="00EF3613">
              <w:rPr>
                <w:spacing w:val="-3"/>
              </w:rPr>
              <w:t xml:space="preserve"> </w:t>
            </w:r>
            <w:r w:rsidRPr="00EF3613">
              <w:t>о</w:t>
            </w:r>
            <w:r w:rsidRPr="00EF3613">
              <w:rPr>
                <w:spacing w:val="-2"/>
              </w:rPr>
              <w:t xml:space="preserve"> </w:t>
            </w:r>
            <w:r w:rsidRPr="00EF3613">
              <w:t xml:space="preserve">важном» </w:t>
            </w:r>
          </w:p>
          <w:p w:rsidR="00FE4354" w:rsidRPr="00EF3613" w:rsidRDefault="00FE4354" w:rsidP="00542C27">
            <w:pPr>
              <w:rPr>
                <w:b/>
              </w:rPr>
            </w:pPr>
            <w:r w:rsidRPr="00EF3613">
              <w:rPr>
                <w:b/>
              </w:rPr>
              <w:t>Тятюшкина Г.А.</w:t>
            </w:r>
          </w:p>
        </w:tc>
      </w:tr>
      <w:tr w:rsidR="00FE4354" w:rsidRPr="00EF3613" w:rsidTr="00542C27">
        <w:tc>
          <w:tcPr>
            <w:tcW w:w="2422" w:type="dxa"/>
          </w:tcPr>
          <w:p w:rsidR="00FE4354" w:rsidRPr="00EF3613" w:rsidRDefault="00FE4354" w:rsidP="00542C27">
            <w:r w:rsidRPr="00EF3613">
              <w:t>Дополнительное</w:t>
            </w:r>
            <w:r w:rsidRPr="00EF3613">
              <w:rPr>
                <w:spacing w:val="1"/>
              </w:rPr>
              <w:t xml:space="preserve"> </w:t>
            </w:r>
            <w:r w:rsidRPr="00EF3613">
              <w:t xml:space="preserve">изучение </w:t>
            </w:r>
            <w:r w:rsidRPr="00EF3613">
              <w:rPr>
                <w:spacing w:val="-1"/>
              </w:rPr>
              <w:t xml:space="preserve">учебных </w:t>
            </w:r>
            <w:r w:rsidRPr="00EF3613">
              <w:rPr>
                <w:spacing w:val="-57"/>
              </w:rPr>
              <w:t xml:space="preserve"> </w:t>
            </w:r>
            <w:r w:rsidRPr="00EF3613">
              <w:t>предметов</w:t>
            </w:r>
          </w:p>
        </w:tc>
        <w:tc>
          <w:tcPr>
            <w:tcW w:w="3874" w:type="dxa"/>
          </w:tcPr>
          <w:p w:rsidR="00FE4354" w:rsidRPr="00EF3613" w:rsidRDefault="00FE4354" w:rsidP="00542C27">
            <w:r w:rsidRPr="00EF3613">
              <w:t xml:space="preserve">Калмыцкий язык  </w:t>
            </w:r>
          </w:p>
          <w:p w:rsidR="00FE4354" w:rsidRPr="00EF3613" w:rsidRDefault="00FE4354" w:rsidP="00542C27">
            <w:r w:rsidRPr="00EF3613">
              <w:rPr>
                <w:b/>
              </w:rPr>
              <w:t>Манджиева Т.П.</w:t>
            </w:r>
          </w:p>
        </w:tc>
        <w:tc>
          <w:tcPr>
            <w:tcW w:w="3875" w:type="dxa"/>
          </w:tcPr>
          <w:p w:rsidR="00FE4354" w:rsidRPr="00EF3613" w:rsidRDefault="00FE4354" w:rsidP="00542C27">
            <w:pPr>
              <w:rPr>
                <w:b/>
              </w:rPr>
            </w:pPr>
            <w:r w:rsidRPr="00EF3613">
              <w:t>Калмыцкий язык</w:t>
            </w:r>
            <w:r w:rsidRPr="00EF3613">
              <w:rPr>
                <w:b/>
              </w:rPr>
              <w:t xml:space="preserve">  </w:t>
            </w:r>
          </w:p>
          <w:p w:rsidR="00FE4354" w:rsidRPr="00EF3613" w:rsidRDefault="00FE4354" w:rsidP="00542C27">
            <w:r w:rsidRPr="00EF3613">
              <w:rPr>
                <w:b/>
              </w:rPr>
              <w:t>Лукшанова И.В.</w:t>
            </w:r>
          </w:p>
        </w:tc>
      </w:tr>
      <w:tr w:rsidR="00FE4354" w:rsidRPr="00EF3613" w:rsidTr="00542C27">
        <w:tc>
          <w:tcPr>
            <w:tcW w:w="2422" w:type="dxa"/>
          </w:tcPr>
          <w:p w:rsidR="00FE4354" w:rsidRPr="00EF3613" w:rsidRDefault="00FE4354" w:rsidP="00542C27">
            <w:r w:rsidRPr="00EF3613">
              <w:t>Формирование</w:t>
            </w:r>
            <w:r w:rsidRPr="00EF3613">
              <w:rPr>
                <w:spacing w:val="-4"/>
              </w:rPr>
              <w:t xml:space="preserve"> </w:t>
            </w:r>
            <w:r w:rsidRPr="00EF3613">
              <w:t>функциональной</w:t>
            </w:r>
            <w:r w:rsidRPr="00EF3613">
              <w:rPr>
                <w:spacing w:val="-3"/>
              </w:rPr>
              <w:t xml:space="preserve"> </w:t>
            </w:r>
            <w:r w:rsidRPr="00EF3613">
              <w:t>грамотности</w:t>
            </w:r>
          </w:p>
        </w:tc>
        <w:tc>
          <w:tcPr>
            <w:tcW w:w="3874" w:type="dxa"/>
          </w:tcPr>
          <w:p w:rsidR="00FE4354" w:rsidRPr="00EF3613" w:rsidRDefault="00FE4354" w:rsidP="00542C27">
            <w:r w:rsidRPr="00EF3613">
              <w:t>Функциональная</w:t>
            </w:r>
            <w:r w:rsidRPr="00EF3613">
              <w:rPr>
                <w:spacing w:val="-3"/>
              </w:rPr>
              <w:t xml:space="preserve"> </w:t>
            </w:r>
            <w:r w:rsidRPr="00EF3613">
              <w:t>грамотность: учимся для жизни</w:t>
            </w:r>
          </w:p>
          <w:p w:rsidR="00FE4354" w:rsidRPr="00EF3613" w:rsidRDefault="00FE4354" w:rsidP="00542C27">
            <w:pPr>
              <w:rPr>
                <w:b/>
              </w:rPr>
            </w:pPr>
            <w:r w:rsidRPr="00EF3613">
              <w:rPr>
                <w:b/>
              </w:rPr>
              <w:t>Хазыкова Е.С.</w:t>
            </w:r>
          </w:p>
        </w:tc>
        <w:tc>
          <w:tcPr>
            <w:tcW w:w="3875" w:type="dxa"/>
          </w:tcPr>
          <w:p w:rsidR="00FE4354" w:rsidRPr="00EF3613" w:rsidRDefault="00FE4354" w:rsidP="00542C27">
            <w:r w:rsidRPr="00EF3613">
              <w:t>Функциональная</w:t>
            </w:r>
            <w:r w:rsidRPr="00EF3613">
              <w:rPr>
                <w:spacing w:val="-3"/>
              </w:rPr>
              <w:t xml:space="preserve"> </w:t>
            </w:r>
            <w:r w:rsidRPr="00EF3613">
              <w:t>грамотность: учимся для жизни</w:t>
            </w:r>
          </w:p>
          <w:p w:rsidR="00FE4354" w:rsidRPr="00EF3613" w:rsidRDefault="00FE4354" w:rsidP="00542C27">
            <w:pPr>
              <w:rPr>
                <w:b/>
              </w:rPr>
            </w:pPr>
            <w:r w:rsidRPr="00EF3613">
              <w:rPr>
                <w:b/>
              </w:rPr>
              <w:t>Хазыкова Е.С.</w:t>
            </w:r>
          </w:p>
        </w:tc>
      </w:tr>
      <w:tr w:rsidR="00FE4354" w:rsidRPr="00EF3613" w:rsidTr="00542C27">
        <w:tc>
          <w:tcPr>
            <w:tcW w:w="2422" w:type="dxa"/>
          </w:tcPr>
          <w:p w:rsidR="00FE4354" w:rsidRPr="00EF3613" w:rsidRDefault="00FE4354" w:rsidP="00542C27">
            <w:r w:rsidRPr="00EF3613">
              <w:t>Профориентационная</w:t>
            </w:r>
            <w:r w:rsidRPr="00EF3613">
              <w:rPr>
                <w:spacing w:val="-3"/>
              </w:rPr>
              <w:t xml:space="preserve"> </w:t>
            </w:r>
            <w:r w:rsidRPr="00EF3613">
              <w:t>работа</w:t>
            </w:r>
          </w:p>
        </w:tc>
        <w:tc>
          <w:tcPr>
            <w:tcW w:w="3874" w:type="dxa"/>
          </w:tcPr>
          <w:p w:rsidR="00FE4354" w:rsidRPr="00EF3613" w:rsidRDefault="00FE4354" w:rsidP="00542C27">
            <w:r w:rsidRPr="00EF3613">
              <w:t>Основы естественно-научной</w:t>
            </w:r>
            <w:r w:rsidRPr="00EF3613">
              <w:rPr>
                <w:spacing w:val="-3"/>
              </w:rPr>
              <w:t xml:space="preserve"> </w:t>
            </w:r>
            <w:r w:rsidRPr="00EF3613">
              <w:t>грамотности</w:t>
            </w:r>
          </w:p>
          <w:p w:rsidR="00FE4354" w:rsidRPr="00EF3613" w:rsidRDefault="00FE4354" w:rsidP="00542C27">
            <w:pPr>
              <w:rPr>
                <w:b/>
              </w:rPr>
            </w:pPr>
            <w:r w:rsidRPr="00EF3613">
              <w:rPr>
                <w:b/>
              </w:rPr>
              <w:t>Манджиева В.В.</w:t>
            </w:r>
          </w:p>
        </w:tc>
        <w:tc>
          <w:tcPr>
            <w:tcW w:w="3875" w:type="dxa"/>
          </w:tcPr>
          <w:p w:rsidR="00FE4354" w:rsidRPr="00EF3613" w:rsidRDefault="00FE4354" w:rsidP="00542C27">
            <w:r w:rsidRPr="00EF3613">
              <w:t>Основы естественно-научной</w:t>
            </w:r>
            <w:r w:rsidRPr="00EF3613">
              <w:rPr>
                <w:spacing w:val="-3"/>
              </w:rPr>
              <w:t xml:space="preserve"> </w:t>
            </w:r>
            <w:r w:rsidRPr="00EF3613">
              <w:t>грамотности</w:t>
            </w:r>
          </w:p>
          <w:p w:rsidR="00FE4354" w:rsidRPr="00EF3613" w:rsidRDefault="00FE4354" w:rsidP="00542C27">
            <w:pPr>
              <w:rPr>
                <w:b/>
              </w:rPr>
            </w:pPr>
            <w:r w:rsidRPr="00EF3613">
              <w:rPr>
                <w:b/>
              </w:rPr>
              <w:t>Манджиева В.В.</w:t>
            </w:r>
          </w:p>
        </w:tc>
      </w:tr>
      <w:tr w:rsidR="00FE4354" w:rsidRPr="00EF3613" w:rsidTr="00542C27">
        <w:tc>
          <w:tcPr>
            <w:tcW w:w="2422" w:type="dxa"/>
          </w:tcPr>
          <w:p w:rsidR="00FE4354" w:rsidRPr="00EF3613" w:rsidRDefault="00FE4354" w:rsidP="00542C27">
            <w:r w:rsidRPr="00EF3613">
              <w:t>Развитие</w:t>
            </w:r>
            <w:r w:rsidRPr="00EF3613">
              <w:rPr>
                <w:spacing w:val="-3"/>
              </w:rPr>
              <w:t xml:space="preserve"> </w:t>
            </w:r>
            <w:r w:rsidRPr="00EF3613">
              <w:t>личности</w:t>
            </w:r>
            <w:r w:rsidRPr="00EF3613">
              <w:rPr>
                <w:spacing w:val="-3"/>
              </w:rPr>
              <w:t xml:space="preserve"> </w:t>
            </w:r>
            <w:r w:rsidRPr="00EF3613">
              <w:t>и</w:t>
            </w:r>
            <w:r w:rsidRPr="00EF3613">
              <w:rPr>
                <w:spacing w:val="-1"/>
              </w:rPr>
              <w:t xml:space="preserve"> </w:t>
            </w:r>
            <w:r w:rsidRPr="00EF3613">
              <w:t>самореализация</w:t>
            </w:r>
            <w:r w:rsidRPr="00EF3613">
              <w:rPr>
                <w:spacing w:val="-2"/>
              </w:rPr>
              <w:t xml:space="preserve"> </w:t>
            </w:r>
            <w:r w:rsidRPr="00EF3613">
              <w:t>обучающихся</w:t>
            </w:r>
          </w:p>
        </w:tc>
        <w:tc>
          <w:tcPr>
            <w:tcW w:w="3874" w:type="dxa"/>
          </w:tcPr>
          <w:p w:rsidR="00FE4354" w:rsidRPr="00EF3613" w:rsidRDefault="00FE4354" w:rsidP="00542C27">
            <w:r w:rsidRPr="00EF3613">
              <w:rPr>
                <w:b/>
              </w:rPr>
              <w:t xml:space="preserve">«Студия роста» - </w:t>
            </w:r>
            <w:r w:rsidRPr="00EF3613">
              <w:t>развитие личностного потенциала</w:t>
            </w:r>
          </w:p>
          <w:p w:rsidR="00FE4354" w:rsidRPr="00EF3613" w:rsidRDefault="00FE4354" w:rsidP="00542C27">
            <w:pPr>
              <w:rPr>
                <w:b/>
              </w:rPr>
            </w:pPr>
            <w:r w:rsidRPr="00EF3613">
              <w:rPr>
                <w:b/>
              </w:rPr>
              <w:t>Тятюшкина Г.А.</w:t>
            </w:r>
          </w:p>
        </w:tc>
        <w:tc>
          <w:tcPr>
            <w:tcW w:w="3875" w:type="dxa"/>
          </w:tcPr>
          <w:p w:rsidR="00FE4354" w:rsidRPr="00EF3613" w:rsidRDefault="00FE4354" w:rsidP="00542C27">
            <w:r w:rsidRPr="00EF3613">
              <w:rPr>
                <w:b/>
              </w:rPr>
              <w:t xml:space="preserve">«Студия роста» - </w:t>
            </w:r>
            <w:r w:rsidRPr="00EF3613">
              <w:t>развитие личностного потенциала</w:t>
            </w:r>
          </w:p>
          <w:p w:rsidR="00FE4354" w:rsidRPr="00EF3613" w:rsidRDefault="00FE4354" w:rsidP="00542C27">
            <w:pPr>
              <w:rPr>
                <w:b/>
              </w:rPr>
            </w:pPr>
            <w:r w:rsidRPr="00EF3613">
              <w:rPr>
                <w:b/>
              </w:rPr>
              <w:t>Тятюшкина Г.А.</w:t>
            </w:r>
          </w:p>
        </w:tc>
      </w:tr>
    </w:tbl>
    <w:p w:rsidR="00FE4354" w:rsidRDefault="00FE4354" w:rsidP="00FE4354">
      <w:pPr>
        <w:jc w:val="center"/>
        <w:rPr>
          <w:b/>
          <w:sz w:val="24"/>
          <w:szCs w:val="24"/>
        </w:rPr>
      </w:pPr>
    </w:p>
    <w:p w:rsidR="00FE4354" w:rsidRDefault="00FE4354" w:rsidP="00FE4354">
      <w:pPr>
        <w:jc w:val="center"/>
        <w:rPr>
          <w:b/>
          <w:sz w:val="24"/>
          <w:szCs w:val="24"/>
        </w:rPr>
      </w:pPr>
    </w:p>
    <w:p w:rsidR="00FE4354" w:rsidRDefault="00FE4354" w:rsidP="00FE4354">
      <w:pPr>
        <w:jc w:val="center"/>
        <w:rPr>
          <w:b/>
          <w:sz w:val="24"/>
          <w:szCs w:val="24"/>
        </w:rPr>
      </w:pPr>
    </w:p>
    <w:p w:rsidR="00FE4354" w:rsidRPr="00EF3613" w:rsidRDefault="00FE4354" w:rsidP="00FE4354">
      <w:pPr>
        <w:jc w:val="center"/>
        <w:rPr>
          <w:b/>
          <w:sz w:val="24"/>
          <w:szCs w:val="24"/>
        </w:rPr>
      </w:pPr>
    </w:p>
    <w:tbl>
      <w:tblPr>
        <w:tblStyle w:val="ad"/>
        <w:tblW w:w="0" w:type="auto"/>
        <w:tblInd w:w="250" w:type="dxa"/>
        <w:tblLook w:val="04A0" w:firstRow="1" w:lastRow="0" w:firstColumn="1" w:lastColumn="0" w:noHBand="0" w:noVBand="1"/>
      </w:tblPr>
      <w:tblGrid>
        <w:gridCol w:w="2422"/>
        <w:gridCol w:w="3874"/>
        <w:gridCol w:w="3875"/>
      </w:tblGrid>
      <w:tr w:rsidR="00FE4354" w:rsidRPr="00EF3613" w:rsidTr="00542C27">
        <w:tc>
          <w:tcPr>
            <w:tcW w:w="2422" w:type="dxa"/>
          </w:tcPr>
          <w:p w:rsidR="00FE4354" w:rsidRPr="00EF3613" w:rsidRDefault="00FE4354" w:rsidP="00542C27">
            <w:r w:rsidRPr="00EF3613">
              <w:t>Направления</w:t>
            </w:r>
          </w:p>
        </w:tc>
        <w:tc>
          <w:tcPr>
            <w:tcW w:w="3874" w:type="dxa"/>
          </w:tcPr>
          <w:p w:rsidR="00FE4354" w:rsidRPr="00EF3613" w:rsidRDefault="00FE4354" w:rsidP="00542C27">
            <w:pPr>
              <w:jc w:val="center"/>
              <w:rPr>
                <w:vertAlign w:val="superscript"/>
              </w:rPr>
            </w:pPr>
            <w:r w:rsidRPr="00EF3613">
              <w:t>6</w:t>
            </w:r>
            <w:r w:rsidRPr="00EF3613">
              <w:rPr>
                <w:vertAlign w:val="superscript"/>
              </w:rPr>
              <w:t>а</w:t>
            </w:r>
          </w:p>
        </w:tc>
        <w:tc>
          <w:tcPr>
            <w:tcW w:w="3875" w:type="dxa"/>
          </w:tcPr>
          <w:p w:rsidR="00FE4354" w:rsidRPr="00EF3613" w:rsidRDefault="00FE4354" w:rsidP="00542C27">
            <w:pPr>
              <w:jc w:val="center"/>
              <w:rPr>
                <w:vertAlign w:val="superscript"/>
              </w:rPr>
            </w:pPr>
            <w:r w:rsidRPr="00EF3613">
              <w:t>6</w:t>
            </w:r>
            <w:r w:rsidRPr="00EF3613">
              <w:rPr>
                <w:vertAlign w:val="superscript"/>
              </w:rPr>
              <w:t>б</w:t>
            </w:r>
          </w:p>
        </w:tc>
      </w:tr>
      <w:tr w:rsidR="00FE4354" w:rsidRPr="00EF3613" w:rsidTr="00542C27">
        <w:tc>
          <w:tcPr>
            <w:tcW w:w="2422" w:type="dxa"/>
          </w:tcPr>
          <w:p w:rsidR="00FE4354" w:rsidRPr="00EF3613" w:rsidRDefault="00FE4354" w:rsidP="00542C27">
            <w:pPr>
              <w:pStyle w:val="TableParagraph"/>
              <w:tabs>
                <w:tab w:val="left" w:pos="0"/>
              </w:tabs>
            </w:pPr>
            <w:r w:rsidRPr="00EF3613">
              <w:t>Цикл классных часов</w:t>
            </w:r>
          </w:p>
        </w:tc>
        <w:tc>
          <w:tcPr>
            <w:tcW w:w="3874" w:type="dxa"/>
          </w:tcPr>
          <w:p w:rsidR="00FE4354" w:rsidRPr="00EF3613" w:rsidRDefault="00FE4354" w:rsidP="00542C27">
            <w:r w:rsidRPr="00EF3613">
              <w:t>Классный</w:t>
            </w:r>
            <w:r w:rsidRPr="00EF3613">
              <w:tab/>
              <w:t>час «Разговор</w:t>
            </w:r>
            <w:r w:rsidRPr="00EF3613">
              <w:rPr>
                <w:spacing w:val="-3"/>
              </w:rPr>
              <w:t xml:space="preserve"> </w:t>
            </w:r>
            <w:r w:rsidRPr="00EF3613">
              <w:t>о</w:t>
            </w:r>
            <w:r w:rsidRPr="00EF3613">
              <w:rPr>
                <w:spacing w:val="-2"/>
              </w:rPr>
              <w:t xml:space="preserve"> </w:t>
            </w:r>
            <w:r w:rsidRPr="00EF3613">
              <w:t xml:space="preserve">важном» </w:t>
            </w:r>
          </w:p>
          <w:p w:rsidR="00FE4354" w:rsidRPr="00EF3613" w:rsidRDefault="00FE4354" w:rsidP="00542C27">
            <w:pPr>
              <w:rPr>
                <w:b/>
              </w:rPr>
            </w:pPr>
            <w:r w:rsidRPr="00EF3613">
              <w:rPr>
                <w:b/>
              </w:rPr>
              <w:t>Манджиева Н.Б.</w:t>
            </w:r>
          </w:p>
        </w:tc>
        <w:tc>
          <w:tcPr>
            <w:tcW w:w="3875" w:type="dxa"/>
          </w:tcPr>
          <w:p w:rsidR="00FE4354" w:rsidRPr="00EF3613" w:rsidRDefault="00FE4354" w:rsidP="00542C27">
            <w:r w:rsidRPr="00EF3613">
              <w:t>Классный</w:t>
            </w:r>
            <w:r w:rsidRPr="00EF3613">
              <w:tab/>
              <w:t>час «Разговор</w:t>
            </w:r>
            <w:r w:rsidRPr="00EF3613">
              <w:rPr>
                <w:spacing w:val="-3"/>
              </w:rPr>
              <w:t xml:space="preserve"> </w:t>
            </w:r>
            <w:r w:rsidRPr="00EF3613">
              <w:t>о</w:t>
            </w:r>
            <w:r w:rsidRPr="00EF3613">
              <w:rPr>
                <w:spacing w:val="-2"/>
              </w:rPr>
              <w:t xml:space="preserve"> </w:t>
            </w:r>
            <w:r w:rsidRPr="00EF3613">
              <w:t xml:space="preserve">важном» </w:t>
            </w:r>
          </w:p>
          <w:p w:rsidR="00FE4354" w:rsidRPr="00EF3613" w:rsidRDefault="00FE4354" w:rsidP="00542C27">
            <w:pPr>
              <w:rPr>
                <w:b/>
              </w:rPr>
            </w:pPr>
            <w:r w:rsidRPr="00EF3613">
              <w:rPr>
                <w:b/>
              </w:rPr>
              <w:t>Манджиева В.В.</w:t>
            </w:r>
          </w:p>
        </w:tc>
      </w:tr>
      <w:tr w:rsidR="00FE4354" w:rsidRPr="00EF3613" w:rsidTr="00542C27">
        <w:tc>
          <w:tcPr>
            <w:tcW w:w="2422" w:type="dxa"/>
          </w:tcPr>
          <w:p w:rsidR="00FE4354" w:rsidRPr="00EF3613" w:rsidRDefault="00FE4354" w:rsidP="00542C27">
            <w:r w:rsidRPr="00EF3613">
              <w:t>Дополнительное</w:t>
            </w:r>
            <w:r w:rsidRPr="00EF3613">
              <w:rPr>
                <w:spacing w:val="1"/>
              </w:rPr>
              <w:t xml:space="preserve"> </w:t>
            </w:r>
            <w:r w:rsidRPr="00EF3613">
              <w:t xml:space="preserve">изучение </w:t>
            </w:r>
            <w:r w:rsidRPr="00EF3613">
              <w:rPr>
                <w:spacing w:val="-1"/>
              </w:rPr>
              <w:t xml:space="preserve">учебных </w:t>
            </w:r>
            <w:r w:rsidRPr="00EF3613">
              <w:rPr>
                <w:spacing w:val="-57"/>
              </w:rPr>
              <w:t xml:space="preserve"> </w:t>
            </w:r>
            <w:r w:rsidRPr="00EF3613">
              <w:t>предметов</w:t>
            </w:r>
          </w:p>
        </w:tc>
        <w:tc>
          <w:tcPr>
            <w:tcW w:w="3874" w:type="dxa"/>
          </w:tcPr>
          <w:p w:rsidR="00FE4354" w:rsidRPr="00EF3613" w:rsidRDefault="00FE4354" w:rsidP="00542C27">
            <w:r w:rsidRPr="00EF3613">
              <w:t xml:space="preserve">Калмыцкий язык  </w:t>
            </w:r>
          </w:p>
          <w:p w:rsidR="00FE4354" w:rsidRPr="00EF3613" w:rsidRDefault="00FE4354" w:rsidP="00542C27">
            <w:pPr>
              <w:rPr>
                <w:b/>
              </w:rPr>
            </w:pPr>
            <w:r w:rsidRPr="00EF3613">
              <w:rPr>
                <w:b/>
              </w:rPr>
              <w:t>Тятюшкина Г.А.</w:t>
            </w:r>
          </w:p>
        </w:tc>
        <w:tc>
          <w:tcPr>
            <w:tcW w:w="3875" w:type="dxa"/>
          </w:tcPr>
          <w:p w:rsidR="00FE4354" w:rsidRPr="00EF3613" w:rsidRDefault="00FE4354" w:rsidP="00542C27">
            <w:pPr>
              <w:rPr>
                <w:b/>
              </w:rPr>
            </w:pPr>
            <w:r w:rsidRPr="00EF3613">
              <w:t>Калмыцкий язык</w:t>
            </w:r>
            <w:r w:rsidRPr="00EF3613">
              <w:rPr>
                <w:b/>
              </w:rPr>
              <w:t xml:space="preserve">  </w:t>
            </w:r>
          </w:p>
          <w:p w:rsidR="00FE4354" w:rsidRPr="00EF3613" w:rsidRDefault="00FE4354" w:rsidP="00542C27">
            <w:r w:rsidRPr="00EF3613">
              <w:rPr>
                <w:b/>
              </w:rPr>
              <w:t>Лукшанова И.В.</w:t>
            </w:r>
          </w:p>
        </w:tc>
      </w:tr>
      <w:tr w:rsidR="00FE4354" w:rsidRPr="00EF3613" w:rsidTr="00542C27">
        <w:tc>
          <w:tcPr>
            <w:tcW w:w="2422" w:type="dxa"/>
          </w:tcPr>
          <w:p w:rsidR="00FE4354" w:rsidRPr="00EF3613" w:rsidRDefault="00FE4354" w:rsidP="00542C27">
            <w:r w:rsidRPr="00EF3613">
              <w:t>Формирование</w:t>
            </w:r>
            <w:r w:rsidRPr="00EF3613">
              <w:rPr>
                <w:spacing w:val="-4"/>
              </w:rPr>
              <w:t xml:space="preserve"> </w:t>
            </w:r>
            <w:r w:rsidRPr="00EF3613">
              <w:t>функциональной</w:t>
            </w:r>
            <w:r w:rsidRPr="00EF3613">
              <w:rPr>
                <w:spacing w:val="-3"/>
              </w:rPr>
              <w:t xml:space="preserve"> </w:t>
            </w:r>
            <w:r w:rsidRPr="00EF3613">
              <w:t>грамотности</w:t>
            </w:r>
          </w:p>
        </w:tc>
        <w:tc>
          <w:tcPr>
            <w:tcW w:w="3874" w:type="dxa"/>
          </w:tcPr>
          <w:p w:rsidR="00FE4354" w:rsidRPr="00EF3613" w:rsidRDefault="00FE4354" w:rsidP="00542C27">
            <w:r w:rsidRPr="00EF3613">
              <w:t>Функциональная</w:t>
            </w:r>
            <w:r w:rsidRPr="00EF3613">
              <w:rPr>
                <w:spacing w:val="-3"/>
              </w:rPr>
              <w:t xml:space="preserve"> </w:t>
            </w:r>
            <w:r w:rsidRPr="00EF3613">
              <w:t>грамотность: учимся для жизни</w:t>
            </w:r>
          </w:p>
          <w:p w:rsidR="00FE4354" w:rsidRPr="00EF3613" w:rsidRDefault="00FE4354" w:rsidP="00542C27">
            <w:pPr>
              <w:rPr>
                <w:b/>
              </w:rPr>
            </w:pPr>
            <w:r w:rsidRPr="00EF3613">
              <w:rPr>
                <w:b/>
              </w:rPr>
              <w:t>Тугульчиева С.Д.</w:t>
            </w:r>
          </w:p>
        </w:tc>
        <w:tc>
          <w:tcPr>
            <w:tcW w:w="3875" w:type="dxa"/>
          </w:tcPr>
          <w:p w:rsidR="00FE4354" w:rsidRPr="00EF3613" w:rsidRDefault="00FE4354" w:rsidP="00542C27">
            <w:r w:rsidRPr="00EF3613">
              <w:t>Функциональная</w:t>
            </w:r>
            <w:r w:rsidRPr="00EF3613">
              <w:rPr>
                <w:spacing w:val="-3"/>
              </w:rPr>
              <w:t xml:space="preserve"> </w:t>
            </w:r>
            <w:r w:rsidRPr="00EF3613">
              <w:t>грамотность: учимся для жизни</w:t>
            </w:r>
          </w:p>
          <w:p w:rsidR="00FE4354" w:rsidRPr="00EF3613" w:rsidRDefault="00FE4354" w:rsidP="00542C27">
            <w:pPr>
              <w:rPr>
                <w:b/>
              </w:rPr>
            </w:pPr>
            <w:r w:rsidRPr="00EF3613">
              <w:rPr>
                <w:b/>
              </w:rPr>
              <w:t>Тугульчиева С.Д.</w:t>
            </w:r>
          </w:p>
        </w:tc>
      </w:tr>
      <w:tr w:rsidR="00FE4354" w:rsidRPr="00EF3613" w:rsidTr="00542C27">
        <w:tc>
          <w:tcPr>
            <w:tcW w:w="2422" w:type="dxa"/>
          </w:tcPr>
          <w:p w:rsidR="00FE4354" w:rsidRPr="00EF3613" w:rsidRDefault="00FE4354" w:rsidP="00542C27">
            <w:r w:rsidRPr="00EF3613">
              <w:t>Профориентационная</w:t>
            </w:r>
            <w:r w:rsidRPr="00EF3613">
              <w:rPr>
                <w:spacing w:val="-3"/>
              </w:rPr>
              <w:t xml:space="preserve"> </w:t>
            </w:r>
            <w:r w:rsidRPr="00EF3613">
              <w:t>работа</w:t>
            </w:r>
          </w:p>
        </w:tc>
        <w:tc>
          <w:tcPr>
            <w:tcW w:w="3874" w:type="dxa"/>
          </w:tcPr>
          <w:p w:rsidR="00FE4354" w:rsidRPr="00EF3613" w:rsidRDefault="00FE4354" w:rsidP="00542C27">
            <w:r w:rsidRPr="00EF3613">
              <w:t>Россия – мои горизонты</w:t>
            </w:r>
          </w:p>
          <w:p w:rsidR="00FE4354" w:rsidRPr="00EF3613" w:rsidRDefault="00FE4354" w:rsidP="00542C27">
            <w:r w:rsidRPr="00EF3613">
              <w:rPr>
                <w:b/>
              </w:rPr>
              <w:t>Манджиева Н.Б.</w:t>
            </w:r>
          </w:p>
        </w:tc>
        <w:tc>
          <w:tcPr>
            <w:tcW w:w="3875" w:type="dxa"/>
          </w:tcPr>
          <w:p w:rsidR="00FE4354" w:rsidRPr="00EF3613" w:rsidRDefault="00FE4354" w:rsidP="00542C27">
            <w:r w:rsidRPr="00EF3613">
              <w:t>Россия – мои горизонты</w:t>
            </w:r>
          </w:p>
          <w:p w:rsidR="00FE4354" w:rsidRPr="00EF3613" w:rsidRDefault="00FE4354" w:rsidP="00542C27">
            <w:r w:rsidRPr="00EF3613">
              <w:rPr>
                <w:b/>
              </w:rPr>
              <w:t>Манджиева В.В.</w:t>
            </w:r>
          </w:p>
        </w:tc>
      </w:tr>
      <w:tr w:rsidR="00FE4354" w:rsidRPr="00EF3613" w:rsidTr="00542C27">
        <w:tc>
          <w:tcPr>
            <w:tcW w:w="2422" w:type="dxa"/>
          </w:tcPr>
          <w:p w:rsidR="00FE4354" w:rsidRPr="00EF3613" w:rsidRDefault="00FE4354" w:rsidP="00542C27">
            <w:r w:rsidRPr="00EF3613">
              <w:t>Развитие</w:t>
            </w:r>
            <w:r w:rsidRPr="00EF3613">
              <w:rPr>
                <w:spacing w:val="-3"/>
              </w:rPr>
              <w:t xml:space="preserve"> </w:t>
            </w:r>
            <w:r w:rsidRPr="00EF3613">
              <w:t>личности</w:t>
            </w:r>
            <w:r w:rsidRPr="00EF3613">
              <w:rPr>
                <w:spacing w:val="-3"/>
              </w:rPr>
              <w:t xml:space="preserve"> </w:t>
            </w:r>
            <w:r w:rsidRPr="00EF3613">
              <w:t>и</w:t>
            </w:r>
            <w:r w:rsidRPr="00EF3613">
              <w:rPr>
                <w:spacing w:val="-1"/>
              </w:rPr>
              <w:t xml:space="preserve"> </w:t>
            </w:r>
            <w:r w:rsidRPr="00EF3613">
              <w:t>самореализация</w:t>
            </w:r>
            <w:r w:rsidRPr="00EF3613">
              <w:rPr>
                <w:spacing w:val="-2"/>
              </w:rPr>
              <w:t xml:space="preserve"> </w:t>
            </w:r>
            <w:r w:rsidRPr="00EF3613">
              <w:t>обучающихся</w:t>
            </w:r>
          </w:p>
        </w:tc>
        <w:tc>
          <w:tcPr>
            <w:tcW w:w="3874" w:type="dxa"/>
          </w:tcPr>
          <w:p w:rsidR="00FE4354" w:rsidRPr="00EF3613" w:rsidRDefault="00FE4354" w:rsidP="00542C27">
            <w:r w:rsidRPr="00EF3613">
              <w:t>Основы естественно-научной</w:t>
            </w:r>
            <w:r w:rsidRPr="00EF3613">
              <w:rPr>
                <w:spacing w:val="-3"/>
              </w:rPr>
              <w:t xml:space="preserve"> </w:t>
            </w:r>
            <w:r w:rsidRPr="00EF3613">
              <w:t>грамотности</w:t>
            </w:r>
          </w:p>
          <w:p w:rsidR="00FE4354" w:rsidRPr="00EF3613" w:rsidRDefault="00FE4354" w:rsidP="00542C27">
            <w:pPr>
              <w:rPr>
                <w:b/>
              </w:rPr>
            </w:pPr>
            <w:r w:rsidRPr="00EF3613">
              <w:rPr>
                <w:b/>
              </w:rPr>
              <w:t>Манджиева В.В.</w:t>
            </w:r>
          </w:p>
        </w:tc>
        <w:tc>
          <w:tcPr>
            <w:tcW w:w="3875" w:type="dxa"/>
          </w:tcPr>
          <w:p w:rsidR="00FE4354" w:rsidRPr="00EF3613" w:rsidRDefault="00FE4354" w:rsidP="00542C27">
            <w:r w:rsidRPr="00EF3613">
              <w:t>Основы естественно-научной</w:t>
            </w:r>
            <w:r w:rsidRPr="00EF3613">
              <w:rPr>
                <w:spacing w:val="-3"/>
              </w:rPr>
              <w:t xml:space="preserve"> </w:t>
            </w:r>
            <w:r w:rsidRPr="00EF3613">
              <w:t>грамотности</w:t>
            </w:r>
          </w:p>
          <w:p w:rsidR="00FE4354" w:rsidRPr="00EF3613" w:rsidRDefault="00FE4354" w:rsidP="00542C27">
            <w:pPr>
              <w:rPr>
                <w:b/>
              </w:rPr>
            </w:pPr>
            <w:r w:rsidRPr="00EF3613">
              <w:rPr>
                <w:b/>
              </w:rPr>
              <w:t>Манджиева В.В.</w:t>
            </w:r>
          </w:p>
        </w:tc>
      </w:tr>
    </w:tbl>
    <w:p w:rsidR="00FE4354" w:rsidRPr="00EF3613" w:rsidRDefault="00FE4354" w:rsidP="00FE4354"/>
    <w:tbl>
      <w:tblPr>
        <w:tblStyle w:val="ad"/>
        <w:tblW w:w="0" w:type="auto"/>
        <w:tblInd w:w="250" w:type="dxa"/>
        <w:tblLook w:val="04A0" w:firstRow="1" w:lastRow="0" w:firstColumn="1" w:lastColumn="0" w:noHBand="0" w:noVBand="1"/>
      </w:tblPr>
      <w:tblGrid>
        <w:gridCol w:w="2420"/>
        <w:gridCol w:w="5660"/>
      </w:tblGrid>
      <w:tr w:rsidR="00FE4354" w:rsidRPr="00EF3613" w:rsidTr="00542C27">
        <w:tc>
          <w:tcPr>
            <w:tcW w:w="2420" w:type="dxa"/>
          </w:tcPr>
          <w:p w:rsidR="00FE4354" w:rsidRPr="00EF3613" w:rsidRDefault="00FE4354" w:rsidP="00542C27">
            <w:r w:rsidRPr="00EF3613">
              <w:t>Направления</w:t>
            </w:r>
          </w:p>
        </w:tc>
        <w:tc>
          <w:tcPr>
            <w:tcW w:w="5660" w:type="dxa"/>
          </w:tcPr>
          <w:p w:rsidR="00FE4354" w:rsidRPr="00EF3613" w:rsidRDefault="00FE4354" w:rsidP="00542C27">
            <w:pPr>
              <w:jc w:val="center"/>
              <w:rPr>
                <w:vertAlign w:val="superscript"/>
              </w:rPr>
            </w:pPr>
            <w:r w:rsidRPr="00EF3613">
              <w:t>7</w:t>
            </w:r>
            <w:r w:rsidRPr="00EF3613">
              <w:rPr>
                <w:vertAlign w:val="superscript"/>
              </w:rPr>
              <w:t>а</w:t>
            </w:r>
          </w:p>
        </w:tc>
      </w:tr>
      <w:tr w:rsidR="00FE4354" w:rsidRPr="00EF3613" w:rsidTr="00542C27">
        <w:tc>
          <w:tcPr>
            <w:tcW w:w="2420" w:type="dxa"/>
          </w:tcPr>
          <w:p w:rsidR="00FE4354" w:rsidRPr="00EF3613" w:rsidRDefault="00FE4354" w:rsidP="00542C27">
            <w:pPr>
              <w:pStyle w:val="TableParagraph"/>
              <w:tabs>
                <w:tab w:val="left" w:pos="0"/>
              </w:tabs>
            </w:pPr>
            <w:r w:rsidRPr="00EF3613">
              <w:t>Цикл классных часов</w:t>
            </w:r>
          </w:p>
        </w:tc>
        <w:tc>
          <w:tcPr>
            <w:tcW w:w="5660" w:type="dxa"/>
          </w:tcPr>
          <w:p w:rsidR="00FE4354" w:rsidRPr="00EF3613" w:rsidRDefault="00FE4354" w:rsidP="00542C27">
            <w:r w:rsidRPr="00EF3613">
              <w:t>Классный</w:t>
            </w:r>
            <w:r w:rsidRPr="00EF3613">
              <w:tab/>
              <w:t>час «Разговор</w:t>
            </w:r>
            <w:r w:rsidRPr="00EF3613">
              <w:rPr>
                <w:spacing w:val="-3"/>
              </w:rPr>
              <w:t xml:space="preserve"> </w:t>
            </w:r>
            <w:r w:rsidRPr="00EF3613">
              <w:t>о</w:t>
            </w:r>
            <w:r w:rsidRPr="00EF3613">
              <w:rPr>
                <w:spacing w:val="-2"/>
              </w:rPr>
              <w:t xml:space="preserve"> </w:t>
            </w:r>
            <w:r w:rsidRPr="00EF3613">
              <w:t xml:space="preserve">важном» </w:t>
            </w:r>
          </w:p>
          <w:p w:rsidR="00FE4354" w:rsidRPr="00EF3613" w:rsidRDefault="00FE4354" w:rsidP="00542C27">
            <w:r w:rsidRPr="00EF3613">
              <w:rPr>
                <w:b/>
              </w:rPr>
              <w:t>Тугульчиева С.Д.</w:t>
            </w:r>
          </w:p>
        </w:tc>
      </w:tr>
      <w:tr w:rsidR="00FE4354" w:rsidRPr="00EF3613" w:rsidTr="00542C27">
        <w:tc>
          <w:tcPr>
            <w:tcW w:w="2420" w:type="dxa"/>
          </w:tcPr>
          <w:p w:rsidR="00FE4354" w:rsidRPr="00EF3613" w:rsidRDefault="00FE4354" w:rsidP="00542C27">
            <w:r w:rsidRPr="00EF3613">
              <w:t>Дополнительное</w:t>
            </w:r>
            <w:r w:rsidRPr="00EF3613">
              <w:rPr>
                <w:spacing w:val="1"/>
              </w:rPr>
              <w:t xml:space="preserve"> </w:t>
            </w:r>
            <w:r w:rsidRPr="00EF3613">
              <w:t xml:space="preserve">изучение </w:t>
            </w:r>
            <w:r w:rsidRPr="00EF3613">
              <w:rPr>
                <w:spacing w:val="-1"/>
              </w:rPr>
              <w:t xml:space="preserve">учебных </w:t>
            </w:r>
            <w:r w:rsidRPr="00EF3613">
              <w:rPr>
                <w:spacing w:val="-57"/>
              </w:rPr>
              <w:t xml:space="preserve"> </w:t>
            </w:r>
            <w:r w:rsidRPr="00EF3613">
              <w:t>предметов</w:t>
            </w:r>
          </w:p>
        </w:tc>
        <w:tc>
          <w:tcPr>
            <w:tcW w:w="5660" w:type="dxa"/>
          </w:tcPr>
          <w:p w:rsidR="00FE4354" w:rsidRPr="00EF3613" w:rsidRDefault="00FE4354" w:rsidP="00542C27">
            <w:pPr>
              <w:rPr>
                <w:b/>
              </w:rPr>
            </w:pPr>
            <w:r w:rsidRPr="00EF3613">
              <w:t>Калмыцкий язык</w:t>
            </w:r>
            <w:r w:rsidRPr="00EF3613">
              <w:rPr>
                <w:b/>
              </w:rPr>
              <w:t xml:space="preserve">  </w:t>
            </w:r>
          </w:p>
          <w:p w:rsidR="00FE4354" w:rsidRPr="00EF3613" w:rsidRDefault="00FE4354" w:rsidP="00542C27">
            <w:r w:rsidRPr="00EF3613">
              <w:rPr>
                <w:b/>
              </w:rPr>
              <w:t>Лукшанова И.В.</w:t>
            </w:r>
          </w:p>
        </w:tc>
      </w:tr>
      <w:tr w:rsidR="00FE4354" w:rsidRPr="00EF3613" w:rsidTr="00542C27">
        <w:tc>
          <w:tcPr>
            <w:tcW w:w="2420" w:type="dxa"/>
          </w:tcPr>
          <w:p w:rsidR="00FE4354" w:rsidRPr="00EF3613" w:rsidRDefault="00FE4354" w:rsidP="00542C27">
            <w:r w:rsidRPr="00EF3613">
              <w:t>Формирование</w:t>
            </w:r>
            <w:r w:rsidRPr="00EF3613">
              <w:rPr>
                <w:spacing w:val="-4"/>
              </w:rPr>
              <w:t xml:space="preserve"> </w:t>
            </w:r>
            <w:r w:rsidRPr="00EF3613">
              <w:t>функциональной</w:t>
            </w:r>
            <w:r w:rsidRPr="00EF3613">
              <w:rPr>
                <w:spacing w:val="-3"/>
              </w:rPr>
              <w:t xml:space="preserve"> </w:t>
            </w:r>
            <w:r w:rsidRPr="00EF3613">
              <w:t>грамотности</w:t>
            </w:r>
          </w:p>
        </w:tc>
        <w:tc>
          <w:tcPr>
            <w:tcW w:w="5660" w:type="dxa"/>
          </w:tcPr>
          <w:p w:rsidR="00FE4354" w:rsidRPr="00EF3613" w:rsidRDefault="00FE4354" w:rsidP="00542C27">
            <w:r w:rsidRPr="00EF3613">
              <w:t xml:space="preserve"> Функциональная</w:t>
            </w:r>
            <w:r w:rsidRPr="00EF3613">
              <w:rPr>
                <w:spacing w:val="-3"/>
              </w:rPr>
              <w:t xml:space="preserve"> </w:t>
            </w:r>
            <w:r w:rsidRPr="00EF3613">
              <w:t>грамотность: учимся для жизни</w:t>
            </w:r>
          </w:p>
          <w:p w:rsidR="00FE4354" w:rsidRPr="00EF3613" w:rsidRDefault="00FE4354" w:rsidP="00542C27">
            <w:pPr>
              <w:rPr>
                <w:b/>
              </w:rPr>
            </w:pPr>
            <w:r w:rsidRPr="00EF3613">
              <w:rPr>
                <w:b/>
              </w:rPr>
              <w:t>Тугульчиева С.Д.</w:t>
            </w:r>
          </w:p>
        </w:tc>
      </w:tr>
      <w:tr w:rsidR="00FE4354" w:rsidRPr="00EF3613" w:rsidTr="00542C27">
        <w:tc>
          <w:tcPr>
            <w:tcW w:w="2420" w:type="dxa"/>
          </w:tcPr>
          <w:p w:rsidR="00FE4354" w:rsidRPr="00EF3613" w:rsidRDefault="00FE4354" w:rsidP="00542C27">
            <w:r w:rsidRPr="00EF3613">
              <w:t>Профориентационная</w:t>
            </w:r>
            <w:r w:rsidRPr="00EF3613">
              <w:rPr>
                <w:spacing w:val="-3"/>
              </w:rPr>
              <w:t xml:space="preserve"> </w:t>
            </w:r>
            <w:r w:rsidRPr="00EF3613">
              <w:t>работа</w:t>
            </w:r>
          </w:p>
        </w:tc>
        <w:tc>
          <w:tcPr>
            <w:tcW w:w="5660" w:type="dxa"/>
          </w:tcPr>
          <w:p w:rsidR="00FE4354" w:rsidRPr="00EF3613" w:rsidRDefault="00FE4354" w:rsidP="00542C27">
            <w:r w:rsidRPr="00EF3613">
              <w:t>Россия – мои горизонты</w:t>
            </w:r>
          </w:p>
          <w:p w:rsidR="00FE4354" w:rsidRPr="00EF3613" w:rsidRDefault="00FE4354" w:rsidP="00542C27">
            <w:r w:rsidRPr="00EF3613">
              <w:rPr>
                <w:b/>
              </w:rPr>
              <w:t>Тугульчиева С.Д.</w:t>
            </w:r>
          </w:p>
        </w:tc>
      </w:tr>
      <w:tr w:rsidR="00FE4354" w:rsidRPr="00EF3613" w:rsidTr="00542C27">
        <w:tc>
          <w:tcPr>
            <w:tcW w:w="2420" w:type="dxa"/>
          </w:tcPr>
          <w:p w:rsidR="00FE4354" w:rsidRPr="00EF3613" w:rsidRDefault="00FE4354" w:rsidP="00542C27">
            <w:r w:rsidRPr="00EF3613">
              <w:t>Развитие</w:t>
            </w:r>
            <w:r w:rsidRPr="00EF3613">
              <w:rPr>
                <w:spacing w:val="-3"/>
              </w:rPr>
              <w:t xml:space="preserve"> </w:t>
            </w:r>
            <w:r w:rsidRPr="00EF3613">
              <w:t>личности</w:t>
            </w:r>
            <w:r w:rsidRPr="00EF3613">
              <w:rPr>
                <w:spacing w:val="-3"/>
              </w:rPr>
              <w:t xml:space="preserve"> </w:t>
            </w:r>
            <w:r w:rsidRPr="00EF3613">
              <w:t>и</w:t>
            </w:r>
            <w:r w:rsidRPr="00EF3613">
              <w:rPr>
                <w:spacing w:val="-1"/>
              </w:rPr>
              <w:t xml:space="preserve"> </w:t>
            </w:r>
            <w:r w:rsidRPr="00EF3613">
              <w:t>самореализация</w:t>
            </w:r>
            <w:r w:rsidRPr="00EF3613">
              <w:rPr>
                <w:spacing w:val="-2"/>
              </w:rPr>
              <w:t xml:space="preserve"> </w:t>
            </w:r>
            <w:r w:rsidRPr="00EF3613">
              <w:t>обучающихся</w:t>
            </w:r>
          </w:p>
        </w:tc>
        <w:tc>
          <w:tcPr>
            <w:tcW w:w="5660" w:type="dxa"/>
          </w:tcPr>
          <w:p w:rsidR="00FE4354" w:rsidRPr="00EF3613" w:rsidRDefault="00FE4354" w:rsidP="00542C27">
            <w:r w:rsidRPr="00EF3613">
              <w:t>Основы естественно-научной</w:t>
            </w:r>
            <w:r w:rsidRPr="00EF3613">
              <w:rPr>
                <w:spacing w:val="-3"/>
              </w:rPr>
              <w:t xml:space="preserve"> </w:t>
            </w:r>
            <w:r w:rsidRPr="00EF3613">
              <w:t>грамотности</w:t>
            </w:r>
          </w:p>
          <w:p w:rsidR="00FE4354" w:rsidRPr="00EF3613" w:rsidRDefault="00FE4354" w:rsidP="00542C27">
            <w:pPr>
              <w:rPr>
                <w:b/>
              </w:rPr>
            </w:pPr>
            <w:r w:rsidRPr="00EF3613">
              <w:rPr>
                <w:b/>
              </w:rPr>
              <w:t>Манджиева В.В.</w:t>
            </w:r>
          </w:p>
        </w:tc>
      </w:tr>
    </w:tbl>
    <w:p w:rsidR="00FE4354" w:rsidRPr="00EF3613" w:rsidRDefault="00FE4354" w:rsidP="00FE4354"/>
    <w:tbl>
      <w:tblPr>
        <w:tblStyle w:val="ad"/>
        <w:tblW w:w="0" w:type="auto"/>
        <w:tblInd w:w="519" w:type="dxa"/>
        <w:tblLook w:val="04A0" w:firstRow="1" w:lastRow="0" w:firstColumn="1" w:lastColumn="0" w:noHBand="0" w:noVBand="1"/>
      </w:tblPr>
      <w:tblGrid>
        <w:gridCol w:w="2474"/>
        <w:gridCol w:w="3920"/>
        <w:gridCol w:w="3920"/>
      </w:tblGrid>
      <w:tr w:rsidR="00FE4354" w:rsidRPr="00EF3613" w:rsidTr="00FE4354">
        <w:tc>
          <w:tcPr>
            <w:tcW w:w="2474" w:type="dxa"/>
          </w:tcPr>
          <w:p w:rsidR="00FE4354" w:rsidRPr="00EF3613" w:rsidRDefault="00FE4354" w:rsidP="00542C27">
            <w:r w:rsidRPr="00EF3613">
              <w:t>Направления</w:t>
            </w:r>
          </w:p>
        </w:tc>
        <w:tc>
          <w:tcPr>
            <w:tcW w:w="3920" w:type="dxa"/>
          </w:tcPr>
          <w:p w:rsidR="00FE4354" w:rsidRPr="00EF3613" w:rsidRDefault="00FE4354" w:rsidP="00542C27">
            <w:pPr>
              <w:jc w:val="center"/>
              <w:rPr>
                <w:vertAlign w:val="superscript"/>
              </w:rPr>
            </w:pPr>
            <w:r w:rsidRPr="00EF3613">
              <w:t>8</w:t>
            </w:r>
            <w:r w:rsidRPr="00EF3613">
              <w:rPr>
                <w:vertAlign w:val="superscript"/>
              </w:rPr>
              <w:t>а</w:t>
            </w:r>
          </w:p>
        </w:tc>
        <w:tc>
          <w:tcPr>
            <w:tcW w:w="3920" w:type="dxa"/>
          </w:tcPr>
          <w:p w:rsidR="00FE4354" w:rsidRPr="00EF3613" w:rsidRDefault="00FE4354" w:rsidP="00542C27">
            <w:pPr>
              <w:jc w:val="center"/>
              <w:rPr>
                <w:vertAlign w:val="superscript"/>
              </w:rPr>
            </w:pPr>
            <w:r w:rsidRPr="00EF3613">
              <w:t>8</w:t>
            </w:r>
            <w:r w:rsidRPr="00EF3613">
              <w:rPr>
                <w:vertAlign w:val="superscript"/>
              </w:rPr>
              <w:t>б</w:t>
            </w:r>
          </w:p>
        </w:tc>
      </w:tr>
      <w:tr w:rsidR="00FE4354" w:rsidRPr="00EF3613" w:rsidTr="00FE4354">
        <w:tc>
          <w:tcPr>
            <w:tcW w:w="2474" w:type="dxa"/>
          </w:tcPr>
          <w:p w:rsidR="00FE4354" w:rsidRPr="00EF3613" w:rsidRDefault="00FE4354" w:rsidP="00542C27">
            <w:pPr>
              <w:pStyle w:val="TableParagraph"/>
              <w:tabs>
                <w:tab w:val="left" w:pos="0"/>
              </w:tabs>
            </w:pPr>
            <w:r w:rsidRPr="00EF3613">
              <w:t>Цикл классных часов</w:t>
            </w:r>
          </w:p>
        </w:tc>
        <w:tc>
          <w:tcPr>
            <w:tcW w:w="3920" w:type="dxa"/>
          </w:tcPr>
          <w:p w:rsidR="00FE4354" w:rsidRPr="00EF3613" w:rsidRDefault="00FE4354" w:rsidP="00542C27">
            <w:pPr>
              <w:rPr>
                <w:b/>
              </w:rPr>
            </w:pPr>
            <w:r w:rsidRPr="00EF3613">
              <w:t>Классный</w:t>
            </w:r>
            <w:r w:rsidRPr="00EF3613">
              <w:tab/>
              <w:t>час  «Разговор</w:t>
            </w:r>
            <w:r w:rsidRPr="00EF3613">
              <w:rPr>
                <w:spacing w:val="-3"/>
              </w:rPr>
              <w:t xml:space="preserve"> </w:t>
            </w:r>
            <w:r w:rsidRPr="00EF3613">
              <w:t>о</w:t>
            </w:r>
            <w:r w:rsidRPr="00EF3613">
              <w:rPr>
                <w:spacing w:val="-2"/>
              </w:rPr>
              <w:t xml:space="preserve"> </w:t>
            </w:r>
            <w:r w:rsidRPr="00EF3613">
              <w:t xml:space="preserve">важном» </w:t>
            </w:r>
            <w:r w:rsidRPr="00EF3613">
              <w:rPr>
                <w:b/>
              </w:rPr>
              <w:t xml:space="preserve"> </w:t>
            </w:r>
          </w:p>
          <w:p w:rsidR="00FE4354" w:rsidRPr="00EF3613" w:rsidRDefault="00FE4354" w:rsidP="00542C27">
            <w:pPr>
              <w:rPr>
                <w:b/>
              </w:rPr>
            </w:pPr>
            <w:r w:rsidRPr="00EF3613">
              <w:rPr>
                <w:b/>
              </w:rPr>
              <w:t>Хазыкова Е.С.</w:t>
            </w:r>
          </w:p>
        </w:tc>
        <w:tc>
          <w:tcPr>
            <w:tcW w:w="3920" w:type="dxa"/>
          </w:tcPr>
          <w:p w:rsidR="00FE4354" w:rsidRPr="00EF3613" w:rsidRDefault="00FE4354" w:rsidP="00542C27">
            <w:r w:rsidRPr="00EF3613">
              <w:t>Классный</w:t>
            </w:r>
            <w:r w:rsidRPr="00EF3613">
              <w:tab/>
              <w:t>час «Разговор</w:t>
            </w:r>
            <w:r w:rsidRPr="00EF3613">
              <w:rPr>
                <w:spacing w:val="-3"/>
              </w:rPr>
              <w:t xml:space="preserve"> </w:t>
            </w:r>
            <w:r w:rsidRPr="00EF3613">
              <w:t>о</w:t>
            </w:r>
            <w:r w:rsidRPr="00EF3613">
              <w:rPr>
                <w:spacing w:val="-2"/>
              </w:rPr>
              <w:t xml:space="preserve"> </w:t>
            </w:r>
            <w:r w:rsidRPr="00EF3613">
              <w:t xml:space="preserve">важном»  </w:t>
            </w:r>
          </w:p>
          <w:p w:rsidR="00FE4354" w:rsidRPr="00EF3613" w:rsidRDefault="00FE4354" w:rsidP="00542C27">
            <w:r w:rsidRPr="00EF3613">
              <w:rPr>
                <w:b/>
              </w:rPr>
              <w:t>Лукшанова И.В.</w:t>
            </w:r>
          </w:p>
        </w:tc>
      </w:tr>
      <w:tr w:rsidR="00FE4354" w:rsidRPr="00EF3613" w:rsidTr="00FE4354">
        <w:tc>
          <w:tcPr>
            <w:tcW w:w="2474" w:type="dxa"/>
          </w:tcPr>
          <w:p w:rsidR="00FE4354" w:rsidRPr="00EF3613" w:rsidRDefault="00FE4354" w:rsidP="00542C27">
            <w:r w:rsidRPr="00EF3613">
              <w:t>Дополнительное</w:t>
            </w:r>
            <w:r w:rsidRPr="00EF3613">
              <w:rPr>
                <w:spacing w:val="1"/>
              </w:rPr>
              <w:t xml:space="preserve"> </w:t>
            </w:r>
            <w:r w:rsidRPr="00EF3613">
              <w:t xml:space="preserve">изучение </w:t>
            </w:r>
            <w:r w:rsidRPr="00EF3613">
              <w:rPr>
                <w:spacing w:val="-1"/>
              </w:rPr>
              <w:t xml:space="preserve">учебных </w:t>
            </w:r>
            <w:r w:rsidRPr="00EF3613">
              <w:rPr>
                <w:spacing w:val="-57"/>
              </w:rPr>
              <w:t xml:space="preserve"> </w:t>
            </w:r>
            <w:r w:rsidRPr="00EF3613">
              <w:t>предметов</w:t>
            </w:r>
          </w:p>
        </w:tc>
        <w:tc>
          <w:tcPr>
            <w:tcW w:w="3920" w:type="dxa"/>
          </w:tcPr>
          <w:p w:rsidR="00FE4354" w:rsidRPr="00EF3613" w:rsidRDefault="00FE4354" w:rsidP="00542C27">
            <w:pPr>
              <w:rPr>
                <w:b/>
              </w:rPr>
            </w:pPr>
            <w:r w:rsidRPr="00EF3613">
              <w:t>Калмыцкий язык</w:t>
            </w:r>
            <w:r w:rsidRPr="00EF3613">
              <w:rPr>
                <w:b/>
              </w:rPr>
              <w:t xml:space="preserve">  </w:t>
            </w:r>
          </w:p>
          <w:p w:rsidR="00FE4354" w:rsidRPr="00EF3613" w:rsidRDefault="00FE4354" w:rsidP="00542C27">
            <w:pPr>
              <w:rPr>
                <w:b/>
              </w:rPr>
            </w:pPr>
            <w:r w:rsidRPr="00EF3613">
              <w:rPr>
                <w:b/>
              </w:rPr>
              <w:t>Лукшанова И.В.</w:t>
            </w:r>
          </w:p>
        </w:tc>
        <w:tc>
          <w:tcPr>
            <w:tcW w:w="3920" w:type="dxa"/>
          </w:tcPr>
          <w:p w:rsidR="00FE4354" w:rsidRPr="00EF3613" w:rsidRDefault="00FE4354" w:rsidP="00542C27">
            <w:pPr>
              <w:rPr>
                <w:b/>
              </w:rPr>
            </w:pPr>
            <w:r w:rsidRPr="00EF3613">
              <w:t>Калмыцкий язык</w:t>
            </w:r>
            <w:r w:rsidRPr="00EF3613">
              <w:rPr>
                <w:b/>
              </w:rPr>
              <w:t xml:space="preserve">  </w:t>
            </w:r>
          </w:p>
          <w:p w:rsidR="00FE4354" w:rsidRPr="00EF3613" w:rsidRDefault="00FE4354" w:rsidP="00542C27">
            <w:pPr>
              <w:rPr>
                <w:b/>
              </w:rPr>
            </w:pPr>
            <w:r w:rsidRPr="00EF3613">
              <w:rPr>
                <w:b/>
              </w:rPr>
              <w:t>Лукшанова И.В.</w:t>
            </w:r>
          </w:p>
        </w:tc>
      </w:tr>
      <w:tr w:rsidR="00FE4354" w:rsidRPr="00EF3613" w:rsidTr="00FE4354">
        <w:tc>
          <w:tcPr>
            <w:tcW w:w="2474" w:type="dxa"/>
          </w:tcPr>
          <w:p w:rsidR="00FE4354" w:rsidRPr="00EF3613" w:rsidRDefault="00FE4354" w:rsidP="00542C27">
            <w:r w:rsidRPr="00EF3613">
              <w:t>Формирование</w:t>
            </w:r>
            <w:r w:rsidRPr="00EF3613">
              <w:rPr>
                <w:spacing w:val="-4"/>
              </w:rPr>
              <w:t xml:space="preserve"> </w:t>
            </w:r>
            <w:r w:rsidRPr="00EF3613">
              <w:t>функциональной</w:t>
            </w:r>
            <w:r w:rsidRPr="00EF3613">
              <w:rPr>
                <w:spacing w:val="-3"/>
              </w:rPr>
              <w:t xml:space="preserve"> </w:t>
            </w:r>
            <w:r w:rsidRPr="00EF3613">
              <w:t>грамотности</w:t>
            </w:r>
          </w:p>
        </w:tc>
        <w:tc>
          <w:tcPr>
            <w:tcW w:w="3920" w:type="dxa"/>
          </w:tcPr>
          <w:p w:rsidR="00FE4354" w:rsidRPr="00EF3613" w:rsidRDefault="00FE4354" w:rsidP="00542C27">
            <w:r w:rsidRPr="00EF3613">
              <w:t>Функциональная</w:t>
            </w:r>
            <w:r w:rsidRPr="00EF3613">
              <w:rPr>
                <w:spacing w:val="-3"/>
              </w:rPr>
              <w:t xml:space="preserve"> </w:t>
            </w:r>
            <w:r w:rsidRPr="00EF3613">
              <w:t>грамотность: учимся для жизни</w:t>
            </w:r>
          </w:p>
          <w:p w:rsidR="00FE4354" w:rsidRPr="00EF3613" w:rsidRDefault="00FE4354" w:rsidP="00542C27">
            <w:pPr>
              <w:rPr>
                <w:b/>
              </w:rPr>
            </w:pPr>
            <w:r w:rsidRPr="00EF3613">
              <w:rPr>
                <w:b/>
              </w:rPr>
              <w:t>Триголос Т.М.</w:t>
            </w:r>
          </w:p>
        </w:tc>
        <w:tc>
          <w:tcPr>
            <w:tcW w:w="3920" w:type="dxa"/>
          </w:tcPr>
          <w:p w:rsidR="00FE4354" w:rsidRPr="00EF3613" w:rsidRDefault="00FE4354" w:rsidP="00542C27">
            <w:r w:rsidRPr="00EF3613">
              <w:t>Функциональная</w:t>
            </w:r>
            <w:r w:rsidRPr="00EF3613">
              <w:rPr>
                <w:spacing w:val="-3"/>
              </w:rPr>
              <w:t xml:space="preserve"> </w:t>
            </w:r>
            <w:r w:rsidRPr="00EF3613">
              <w:t>грамотность: учимся для жизни</w:t>
            </w:r>
          </w:p>
          <w:p w:rsidR="00FE4354" w:rsidRPr="00EF3613" w:rsidRDefault="00FE4354" w:rsidP="00542C27">
            <w:pPr>
              <w:rPr>
                <w:b/>
              </w:rPr>
            </w:pPr>
            <w:r w:rsidRPr="00EF3613">
              <w:rPr>
                <w:b/>
              </w:rPr>
              <w:t>Триголос Т.М.</w:t>
            </w:r>
          </w:p>
        </w:tc>
      </w:tr>
      <w:tr w:rsidR="00FE4354" w:rsidRPr="00EF3613" w:rsidTr="00FE4354">
        <w:tc>
          <w:tcPr>
            <w:tcW w:w="2474" w:type="dxa"/>
          </w:tcPr>
          <w:p w:rsidR="00FE4354" w:rsidRPr="00EF3613" w:rsidRDefault="00FE4354" w:rsidP="00542C27">
            <w:r w:rsidRPr="00EF3613">
              <w:t>Профориентационная</w:t>
            </w:r>
            <w:r w:rsidRPr="00EF3613">
              <w:rPr>
                <w:spacing w:val="-3"/>
              </w:rPr>
              <w:t xml:space="preserve"> </w:t>
            </w:r>
            <w:r w:rsidRPr="00EF3613">
              <w:t>работа</w:t>
            </w:r>
          </w:p>
        </w:tc>
        <w:tc>
          <w:tcPr>
            <w:tcW w:w="3920" w:type="dxa"/>
          </w:tcPr>
          <w:p w:rsidR="00FE4354" w:rsidRPr="00EF3613" w:rsidRDefault="00FE4354" w:rsidP="00542C27">
            <w:pPr>
              <w:rPr>
                <w:b/>
              </w:rPr>
            </w:pPr>
            <w:r w:rsidRPr="00EF3613">
              <w:t>Россия – мои горизонты</w:t>
            </w:r>
            <w:r w:rsidRPr="00EF3613">
              <w:rPr>
                <w:b/>
              </w:rPr>
              <w:t xml:space="preserve"> </w:t>
            </w:r>
          </w:p>
          <w:p w:rsidR="00FE4354" w:rsidRPr="00EF3613" w:rsidRDefault="00FE4354" w:rsidP="00542C27">
            <w:r w:rsidRPr="00EF3613">
              <w:rPr>
                <w:b/>
              </w:rPr>
              <w:t xml:space="preserve">Хазыкова Е.С. </w:t>
            </w:r>
          </w:p>
        </w:tc>
        <w:tc>
          <w:tcPr>
            <w:tcW w:w="3920" w:type="dxa"/>
          </w:tcPr>
          <w:p w:rsidR="00FE4354" w:rsidRPr="00EF3613" w:rsidRDefault="00FE4354" w:rsidP="00542C27">
            <w:pPr>
              <w:rPr>
                <w:b/>
              </w:rPr>
            </w:pPr>
            <w:r w:rsidRPr="00EF3613">
              <w:t>Россия – мои горизонты</w:t>
            </w:r>
            <w:r w:rsidRPr="00EF3613">
              <w:rPr>
                <w:b/>
              </w:rPr>
              <w:t xml:space="preserve"> </w:t>
            </w:r>
          </w:p>
          <w:p w:rsidR="00FE4354" w:rsidRPr="00EF3613" w:rsidRDefault="00FE4354" w:rsidP="00542C27">
            <w:pPr>
              <w:rPr>
                <w:b/>
              </w:rPr>
            </w:pPr>
            <w:r w:rsidRPr="00EF3613">
              <w:rPr>
                <w:b/>
              </w:rPr>
              <w:t>Лукшанова И.В.</w:t>
            </w:r>
          </w:p>
        </w:tc>
      </w:tr>
      <w:tr w:rsidR="00FE4354" w:rsidRPr="00EF3613" w:rsidTr="00FE4354">
        <w:tc>
          <w:tcPr>
            <w:tcW w:w="2474" w:type="dxa"/>
          </w:tcPr>
          <w:p w:rsidR="00FE4354" w:rsidRPr="00EF3613" w:rsidRDefault="00FE4354" w:rsidP="00542C27">
            <w:r w:rsidRPr="00EF3613">
              <w:t>Развитие</w:t>
            </w:r>
            <w:r w:rsidRPr="00EF3613">
              <w:rPr>
                <w:spacing w:val="-3"/>
              </w:rPr>
              <w:t xml:space="preserve"> </w:t>
            </w:r>
            <w:r w:rsidRPr="00EF3613">
              <w:t>личности</w:t>
            </w:r>
            <w:r w:rsidRPr="00EF3613">
              <w:rPr>
                <w:spacing w:val="-3"/>
              </w:rPr>
              <w:t xml:space="preserve"> </w:t>
            </w:r>
            <w:r w:rsidRPr="00EF3613">
              <w:t>и</w:t>
            </w:r>
            <w:r w:rsidRPr="00EF3613">
              <w:rPr>
                <w:spacing w:val="-1"/>
              </w:rPr>
              <w:t xml:space="preserve"> </w:t>
            </w:r>
            <w:r w:rsidRPr="00EF3613">
              <w:t>самореализация</w:t>
            </w:r>
            <w:r w:rsidRPr="00EF3613">
              <w:rPr>
                <w:spacing w:val="-2"/>
              </w:rPr>
              <w:t xml:space="preserve"> </w:t>
            </w:r>
            <w:r w:rsidRPr="00EF3613">
              <w:t>обучающихся</w:t>
            </w:r>
          </w:p>
        </w:tc>
        <w:tc>
          <w:tcPr>
            <w:tcW w:w="3920" w:type="dxa"/>
          </w:tcPr>
          <w:p w:rsidR="00FE4354" w:rsidRPr="00EF3613" w:rsidRDefault="00FE4354" w:rsidP="00542C27">
            <w:r w:rsidRPr="00EF3613">
              <w:t>Основы естественно-научной</w:t>
            </w:r>
            <w:r w:rsidRPr="00EF3613">
              <w:rPr>
                <w:spacing w:val="-3"/>
              </w:rPr>
              <w:t xml:space="preserve"> </w:t>
            </w:r>
            <w:r w:rsidRPr="00EF3613">
              <w:t>грамотности</w:t>
            </w:r>
          </w:p>
          <w:p w:rsidR="00FE4354" w:rsidRPr="00EF3613" w:rsidRDefault="00FE4354" w:rsidP="00542C27">
            <w:pPr>
              <w:rPr>
                <w:b/>
              </w:rPr>
            </w:pPr>
            <w:r w:rsidRPr="00EF3613">
              <w:rPr>
                <w:b/>
              </w:rPr>
              <w:t>Манджиева В.В.</w:t>
            </w:r>
          </w:p>
        </w:tc>
        <w:tc>
          <w:tcPr>
            <w:tcW w:w="3920" w:type="dxa"/>
          </w:tcPr>
          <w:p w:rsidR="00FE4354" w:rsidRPr="00EF3613" w:rsidRDefault="00FE4354" w:rsidP="00542C27">
            <w:r w:rsidRPr="00EF3613">
              <w:t>Основы естественно-научной</w:t>
            </w:r>
            <w:r w:rsidRPr="00EF3613">
              <w:rPr>
                <w:spacing w:val="-3"/>
              </w:rPr>
              <w:t xml:space="preserve"> </w:t>
            </w:r>
            <w:r w:rsidRPr="00EF3613">
              <w:t>грамотности</w:t>
            </w:r>
          </w:p>
          <w:p w:rsidR="00FE4354" w:rsidRPr="00EF3613" w:rsidRDefault="00FE4354" w:rsidP="00542C27">
            <w:pPr>
              <w:rPr>
                <w:b/>
              </w:rPr>
            </w:pPr>
            <w:r w:rsidRPr="00EF3613">
              <w:rPr>
                <w:b/>
              </w:rPr>
              <w:t>Манджиева В.В.</w:t>
            </w:r>
          </w:p>
        </w:tc>
      </w:tr>
    </w:tbl>
    <w:p w:rsidR="00FE4354" w:rsidRPr="00EF3613" w:rsidRDefault="00FE4354" w:rsidP="00FE4354">
      <w:pPr>
        <w:jc w:val="center"/>
        <w:rPr>
          <w:b/>
          <w:sz w:val="24"/>
          <w:szCs w:val="24"/>
        </w:rPr>
      </w:pPr>
    </w:p>
    <w:tbl>
      <w:tblPr>
        <w:tblStyle w:val="ad"/>
        <w:tblW w:w="0" w:type="auto"/>
        <w:tblInd w:w="234" w:type="dxa"/>
        <w:tblLook w:val="04A0" w:firstRow="1" w:lastRow="0" w:firstColumn="1" w:lastColumn="0" w:noHBand="0" w:noVBand="1"/>
      </w:tblPr>
      <w:tblGrid>
        <w:gridCol w:w="2467"/>
        <w:gridCol w:w="4527"/>
        <w:gridCol w:w="3653"/>
      </w:tblGrid>
      <w:tr w:rsidR="00FE4354" w:rsidRPr="00EF3613" w:rsidTr="00FE4354">
        <w:tc>
          <w:tcPr>
            <w:tcW w:w="2467" w:type="dxa"/>
          </w:tcPr>
          <w:p w:rsidR="00FE4354" w:rsidRPr="00EF3613" w:rsidRDefault="00FE4354" w:rsidP="00542C27">
            <w:r w:rsidRPr="00EF3613">
              <w:t>Направления</w:t>
            </w:r>
          </w:p>
        </w:tc>
        <w:tc>
          <w:tcPr>
            <w:tcW w:w="4527" w:type="dxa"/>
          </w:tcPr>
          <w:p w:rsidR="00FE4354" w:rsidRPr="00EF3613" w:rsidRDefault="00FE4354" w:rsidP="00542C27">
            <w:pPr>
              <w:jc w:val="center"/>
              <w:rPr>
                <w:vertAlign w:val="superscript"/>
              </w:rPr>
            </w:pPr>
            <w:r w:rsidRPr="00EF3613">
              <w:t>9</w:t>
            </w:r>
            <w:r w:rsidRPr="00EF3613">
              <w:rPr>
                <w:vertAlign w:val="superscript"/>
              </w:rPr>
              <w:t>а</w:t>
            </w:r>
          </w:p>
        </w:tc>
        <w:tc>
          <w:tcPr>
            <w:tcW w:w="3653" w:type="dxa"/>
          </w:tcPr>
          <w:p w:rsidR="00FE4354" w:rsidRPr="00EF3613" w:rsidRDefault="00FE4354" w:rsidP="00542C27">
            <w:pPr>
              <w:jc w:val="center"/>
              <w:rPr>
                <w:vertAlign w:val="superscript"/>
              </w:rPr>
            </w:pPr>
            <w:r w:rsidRPr="00EF3613">
              <w:t>9</w:t>
            </w:r>
            <w:r w:rsidRPr="00EF3613">
              <w:rPr>
                <w:vertAlign w:val="superscript"/>
              </w:rPr>
              <w:t>б</w:t>
            </w:r>
          </w:p>
        </w:tc>
      </w:tr>
      <w:tr w:rsidR="00FE4354" w:rsidRPr="00EF3613" w:rsidTr="00FE4354">
        <w:tc>
          <w:tcPr>
            <w:tcW w:w="2467" w:type="dxa"/>
          </w:tcPr>
          <w:p w:rsidR="00FE4354" w:rsidRPr="00EF3613" w:rsidRDefault="00FE4354" w:rsidP="00542C27">
            <w:pPr>
              <w:pStyle w:val="TableParagraph"/>
              <w:tabs>
                <w:tab w:val="left" w:pos="0"/>
              </w:tabs>
            </w:pPr>
            <w:r w:rsidRPr="00EF3613">
              <w:t>Цикл классных часов</w:t>
            </w:r>
          </w:p>
        </w:tc>
        <w:tc>
          <w:tcPr>
            <w:tcW w:w="4527" w:type="dxa"/>
          </w:tcPr>
          <w:p w:rsidR="00FE4354" w:rsidRPr="00EF3613" w:rsidRDefault="00FE4354" w:rsidP="00542C27">
            <w:pPr>
              <w:rPr>
                <w:b/>
              </w:rPr>
            </w:pPr>
            <w:r w:rsidRPr="00EF3613">
              <w:t>Классный</w:t>
            </w:r>
            <w:r w:rsidRPr="00EF3613">
              <w:tab/>
              <w:t>час «Разговор</w:t>
            </w:r>
            <w:r w:rsidRPr="00EF3613">
              <w:rPr>
                <w:spacing w:val="-3"/>
              </w:rPr>
              <w:t xml:space="preserve"> </w:t>
            </w:r>
            <w:r w:rsidRPr="00EF3613">
              <w:t>о</w:t>
            </w:r>
            <w:r w:rsidRPr="00EF3613">
              <w:rPr>
                <w:spacing w:val="-2"/>
              </w:rPr>
              <w:t xml:space="preserve"> </w:t>
            </w:r>
            <w:r w:rsidRPr="00EF3613">
              <w:t xml:space="preserve">важном» </w:t>
            </w:r>
            <w:r w:rsidRPr="00EF3613">
              <w:rPr>
                <w:b/>
              </w:rPr>
              <w:t xml:space="preserve">  </w:t>
            </w:r>
          </w:p>
          <w:p w:rsidR="00FE4354" w:rsidRPr="00EF3613" w:rsidRDefault="00FE4354" w:rsidP="00542C27">
            <w:r w:rsidRPr="00EF3613">
              <w:rPr>
                <w:b/>
              </w:rPr>
              <w:t xml:space="preserve">Сарнаева Ц.Э. </w:t>
            </w:r>
          </w:p>
        </w:tc>
        <w:tc>
          <w:tcPr>
            <w:tcW w:w="3653" w:type="dxa"/>
          </w:tcPr>
          <w:p w:rsidR="00FE4354" w:rsidRPr="00EF3613" w:rsidRDefault="00FE4354" w:rsidP="00542C27">
            <w:r w:rsidRPr="00EF3613">
              <w:t>Классный</w:t>
            </w:r>
            <w:r w:rsidRPr="00EF3613">
              <w:tab/>
              <w:t>час «Разговор</w:t>
            </w:r>
            <w:r w:rsidRPr="00EF3613">
              <w:rPr>
                <w:spacing w:val="-3"/>
              </w:rPr>
              <w:t xml:space="preserve"> </w:t>
            </w:r>
            <w:r w:rsidRPr="00EF3613">
              <w:t>о</w:t>
            </w:r>
            <w:r w:rsidRPr="00EF3613">
              <w:rPr>
                <w:spacing w:val="-2"/>
              </w:rPr>
              <w:t xml:space="preserve"> </w:t>
            </w:r>
            <w:r w:rsidRPr="00EF3613">
              <w:t xml:space="preserve">важном» </w:t>
            </w:r>
          </w:p>
          <w:p w:rsidR="00FE4354" w:rsidRPr="00EF3613" w:rsidRDefault="00FE4354" w:rsidP="00542C27">
            <w:r w:rsidRPr="00EF3613">
              <w:rPr>
                <w:b/>
              </w:rPr>
              <w:t>Бадмаева Г.К.</w:t>
            </w:r>
          </w:p>
        </w:tc>
      </w:tr>
      <w:tr w:rsidR="00FE4354" w:rsidRPr="00EF3613" w:rsidTr="00FE4354">
        <w:tc>
          <w:tcPr>
            <w:tcW w:w="2467" w:type="dxa"/>
          </w:tcPr>
          <w:p w:rsidR="00FE4354" w:rsidRPr="00EF3613" w:rsidRDefault="00FE4354" w:rsidP="00542C27">
            <w:r w:rsidRPr="00EF3613">
              <w:t>Дополнительное</w:t>
            </w:r>
            <w:r w:rsidRPr="00EF3613">
              <w:rPr>
                <w:spacing w:val="1"/>
              </w:rPr>
              <w:t xml:space="preserve"> </w:t>
            </w:r>
            <w:r w:rsidRPr="00EF3613">
              <w:t xml:space="preserve">изучение </w:t>
            </w:r>
            <w:r w:rsidRPr="00EF3613">
              <w:rPr>
                <w:spacing w:val="-1"/>
              </w:rPr>
              <w:t xml:space="preserve">учебных </w:t>
            </w:r>
            <w:r w:rsidRPr="00EF3613">
              <w:rPr>
                <w:spacing w:val="-57"/>
              </w:rPr>
              <w:t xml:space="preserve"> </w:t>
            </w:r>
            <w:r w:rsidRPr="00EF3613">
              <w:t>предметов</w:t>
            </w:r>
          </w:p>
        </w:tc>
        <w:tc>
          <w:tcPr>
            <w:tcW w:w="4527" w:type="dxa"/>
          </w:tcPr>
          <w:p w:rsidR="00FE4354" w:rsidRPr="00EF3613" w:rsidRDefault="00FE4354" w:rsidP="00542C27">
            <w:pPr>
              <w:rPr>
                <w:b/>
              </w:rPr>
            </w:pPr>
            <w:r w:rsidRPr="00EF3613">
              <w:t>Калмыцкий язык</w:t>
            </w:r>
            <w:r w:rsidRPr="00EF3613">
              <w:rPr>
                <w:b/>
              </w:rPr>
              <w:t xml:space="preserve">  </w:t>
            </w:r>
          </w:p>
          <w:p w:rsidR="00FE4354" w:rsidRPr="00EF3613" w:rsidRDefault="00FE4354" w:rsidP="00542C27">
            <w:pPr>
              <w:rPr>
                <w:b/>
              </w:rPr>
            </w:pPr>
            <w:r w:rsidRPr="00EF3613">
              <w:rPr>
                <w:b/>
              </w:rPr>
              <w:t>Сарнаева Ц.Э.</w:t>
            </w:r>
          </w:p>
        </w:tc>
        <w:tc>
          <w:tcPr>
            <w:tcW w:w="3653" w:type="dxa"/>
          </w:tcPr>
          <w:p w:rsidR="00FE4354" w:rsidRPr="00EF3613" w:rsidRDefault="00FE4354" w:rsidP="00542C27">
            <w:pPr>
              <w:rPr>
                <w:b/>
              </w:rPr>
            </w:pPr>
            <w:r w:rsidRPr="00EF3613">
              <w:t>Калмыцкий язык</w:t>
            </w:r>
            <w:r w:rsidRPr="00EF3613">
              <w:rPr>
                <w:b/>
              </w:rPr>
              <w:t xml:space="preserve">  </w:t>
            </w:r>
          </w:p>
          <w:p w:rsidR="00FE4354" w:rsidRPr="00EF3613" w:rsidRDefault="00FE4354" w:rsidP="00542C27">
            <w:pPr>
              <w:rPr>
                <w:b/>
              </w:rPr>
            </w:pPr>
            <w:r w:rsidRPr="00EF3613">
              <w:rPr>
                <w:b/>
              </w:rPr>
              <w:t>Тятюшкина Г.А..</w:t>
            </w:r>
          </w:p>
        </w:tc>
      </w:tr>
      <w:tr w:rsidR="00FE4354" w:rsidRPr="00EF3613" w:rsidTr="00FE4354">
        <w:tc>
          <w:tcPr>
            <w:tcW w:w="2467" w:type="dxa"/>
          </w:tcPr>
          <w:p w:rsidR="00FE4354" w:rsidRPr="00EF3613" w:rsidRDefault="00FE4354" w:rsidP="00542C27">
            <w:r w:rsidRPr="00EF3613">
              <w:t>Формирование</w:t>
            </w:r>
            <w:r w:rsidRPr="00EF3613">
              <w:rPr>
                <w:spacing w:val="-4"/>
              </w:rPr>
              <w:t xml:space="preserve"> </w:t>
            </w:r>
            <w:r w:rsidRPr="00EF3613">
              <w:t>функциональной</w:t>
            </w:r>
            <w:r w:rsidRPr="00EF3613">
              <w:rPr>
                <w:spacing w:val="-3"/>
              </w:rPr>
              <w:t xml:space="preserve"> </w:t>
            </w:r>
            <w:r w:rsidRPr="00EF3613">
              <w:t>грамотности</w:t>
            </w:r>
          </w:p>
        </w:tc>
        <w:tc>
          <w:tcPr>
            <w:tcW w:w="4527" w:type="dxa"/>
          </w:tcPr>
          <w:p w:rsidR="00FE4354" w:rsidRPr="00EF3613" w:rsidRDefault="00FE4354" w:rsidP="00542C27">
            <w:r w:rsidRPr="00EF3613">
              <w:t>Основы медицинских знаний</w:t>
            </w:r>
          </w:p>
          <w:p w:rsidR="00FE4354" w:rsidRPr="00EF3613" w:rsidRDefault="00FE4354" w:rsidP="00542C27">
            <w:pPr>
              <w:rPr>
                <w:b/>
              </w:rPr>
            </w:pPr>
            <w:r w:rsidRPr="00EF3613">
              <w:rPr>
                <w:b/>
              </w:rPr>
              <w:t>Базаева А.А.</w:t>
            </w:r>
          </w:p>
        </w:tc>
        <w:tc>
          <w:tcPr>
            <w:tcW w:w="3653" w:type="dxa"/>
          </w:tcPr>
          <w:p w:rsidR="00FE4354" w:rsidRPr="00EF3613" w:rsidRDefault="00FE4354" w:rsidP="00542C27">
            <w:r w:rsidRPr="00EF3613">
              <w:t>Основы медицинских знаний</w:t>
            </w:r>
          </w:p>
          <w:p w:rsidR="00FE4354" w:rsidRPr="00EF3613" w:rsidRDefault="00FE4354" w:rsidP="00542C27">
            <w:pPr>
              <w:rPr>
                <w:b/>
              </w:rPr>
            </w:pPr>
            <w:r w:rsidRPr="00EF3613">
              <w:rPr>
                <w:b/>
              </w:rPr>
              <w:t>Базаева А.А.</w:t>
            </w:r>
          </w:p>
        </w:tc>
      </w:tr>
      <w:tr w:rsidR="00FE4354" w:rsidRPr="00EF3613" w:rsidTr="00FE4354">
        <w:tc>
          <w:tcPr>
            <w:tcW w:w="2467" w:type="dxa"/>
          </w:tcPr>
          <w:p w:rsidR="00FE4354" w:rsidRPr="00EF3613" w:rsidRDefault="00FE4354" w:rsidP="00542C27">
            <w:r w:rsidRPr="00EF3613">
              <w:t>Профориентационная</w:t>
            </w:r>
            <w:r w:rsidRPr="00EF3613">
              <w:rPr>
                <w:spacing w:val="-3"/>
              </w:rPr>
              <w:t xml:space="preserve"> </w:t>
            </w:r>
            <w:r w:rsidRPr="00EF3613">
              <w:t>работа</w:t>
            </w:r>
          </w:p>
        </w:tc>
        <w:tc>
          <w:tcPr>
            <w:tcW w:w="4527" w:type="dxa"/>
          </w:tcPr>
          <w:p w:rsidR="00FE4354" w:rsidRPr="00EF3613" w:rsidRDefault="00FE4354" w:rsidP="00542C27">
            <w:r w:rsidRPr="00EF3613">
              <w:t>Россия – мои горизонты</w:t>
            </w:r>
          </w:p>
          <w:p w:rsidR="00FE4354" w:rsidRPr="00EF3613" w:rsidRDefault="00FE4354" w:rsidP="00542C27">
            <w:r w:rsidRPr="00EF3613">
              <w:rPr>
                <w:b/>
              </w:rPr>
              <w:t xml:space="preserve">Сарнаева Ц.Э.  </w:t>
            </w:r>
          </w:p>
        </w:tc>
        <w:tc>
          <w:tcPr>
            <w:tcW w:w="3653" w:type="dxa"/>
          </w:tcPr>
          <w:p w:rsidR="00FE4354" w:rsidRPr="00EF3613" w:rsidRDefault="00FE4354" w:rsidP="00542C27">
            <w:r w:rsidRPr="00EF3613">
              <w:t>Россия – мои горизонты</w:t>
            </w:r>
          </w:p>
          <w:p w:rsidR="00FE4354" w:rsidRPr="00EF3613" w:rsidRDefault="00FE4354" w:rsidP="00542C27">
            <w:pPr>
              <w:rPr>
                <w:b/>
              </w:rPr>
            </w:pPr>
            <w:r w:rsidRPr="00EF3613">
              <w:rPr>
                <w:b/>
              </w:rPr>
              <w:t>Бадмаева Г.К.</w:t>
            </w:r>
          </w:p>
        </w:tc>
      </w:tr>
      <w:tr w:rsidR="00FE4354" w:rsidRPr="00EF3613" w:rsidTr="00FE4354">
        <w:tc>
          <w:tcPr>
            <w:tcW w:w="2467" w:type="dxa"/>
          </w:tcPr>
          <w:p w:rsidR="00FE4354" w:rsidRPr="00EF3613" w:rsidRDefault="00FE4354" w:rsidP="00FE4354">
            <w:r w:rsidRPr="00EF3613">
              <w:t>Развитие</w:t>
            </w:r>
            <w:r w:rsidRPr="00EF3613">
              <w:rPr>
                <w:spacing w:val="-3"/>
              </w:rPr>
              <w:t xml:space="preserve"> </w:t>
            </w:r>
            <w:r w:rsidRPr="00EF3613">
              <w:t>личности</w:t>
            </w:r>
            <w:r w:rsidRPr="00EF3613">
              <w:rPr>
                <w:spacing w:val="-3"/>
              </w:rPr>
              <w:t xml:space="preserve"> </w:t>
            </w:r>
            <w:r w:rsidRPr="00EF3613">
              <w:t>и</w:t>
            </w:r>
            <w:r w:rsidRPr="00EF3613">
              <w:rPr>
                <w:spacing w:val="-1"/>
              </w:rPr>
              <w:t xml:space="preserve"> </w:t>
            </w:r>
            <w:r w:rsidRPr="00EF3613">
              <w:t>самореализация</w:t>
            </w:r>
            <w:r w:rsidRPr="00EF3613">
              <w:rPr>
                <w:spacing w:val="-2"/>
              </w:rPr>
              <w:t xml:space="preserve"> </w:t>
            </w:r>
          </w:p>
        </w:tc>
        <w:tc>
          <w:tcPr>
            <w:tcW w:w="4527" w:type="dxa"/>
          </w:tcPr>
          <w:p w:rsidR="00FE4354" w:rsidRPr="00EF3613" w:rsidRDefault="00FE4354" w:rsidP="00542C27">
            <w:r w:rsidRPr="00EF3613">
              <w:t>Психолого-педагогический час</w:t>
            </w:r>
          </w:p>
          <w:p w:rsidR="00FE4354" w:rsidRPr="00EF3613" w:rsidRDefault="00FE4354" w:rsidP="00542C27">
            <w:pPr>
              <w:rPr>
                <w:b/>
              </w:rPr>
            </w:pPr>
            <w:r w:rsidRPr="00EF3613">
              <w:rPr>
                <w:b/>
              </w:rPr>
              <w:t>Харцхаева В.А.</w:t>
            </w:r>
          </w:p>
        </w:tc>
        <w:tc>
          <w:tcPr>
            <w:tcW w:w="3653" w:type="dxa"/>
          </w:tcPr>
          <w:p w:rsidR="00FE4354" w:rsidRPr="00EF3613" w:rsidRDefault="00FE4354" w:rsidP="00542C27">
            <w:r w:rsidRPr="00EF3613">
              <w:t>Психолого-педагогический час</w:t>
            </w:r>
          </w:p>
          <w:p w:rsidR="00FE4354" w:rsidRPr="00EF3613" w:rsidRDefault="00FE4354" w:rsidP="00542C27">
            <w:pPr>
              <w:rPr>
                <w:b/>
              </w:rPr>
            </w:pPr>
            <w:r w:rsidRPr="00EF3613">
              <w:rPr>
                <w:b/>
              </w:rPr>
              <w:t>Харцхаева В.А.</w:t>
            </w:r>
          </w:p>
        </w:tc>
      </w:tr>
    </w:tbl>
    <w:p w:rsidR="00FE4354" w:rsidRDefault="00FE4354">
      <w:pPr>
        <w:pStyle w:val="TableParagraph"/>
        <w:jc w:val="center"/>
        <w:rPr>
          <w:b/>
          <w:sz w:val="24"/>
        </w:rPr>
        <w:sectPr w:rsidR="00FE4354">
          <w:pgSz w:w="11910" w:h="16850"/>
          <w:pgMar w:top="820" w:right="0" w:bottom="280" w:left="283" w:header="571" w:footer="0" w:gutter="0"/>
          <w:cols w:space="720"/>
        </w:sectPr>
      </w:pPr>
    </w:p>
    <w:p w:rsidR="00F83AF0" w:rsidRDefault="004229C5">
      <w:pPr>
        <w:pStyle w:val="210"/>
        <w:spacing w:before="64"/>
        <w:ind w:left="991"/>
      </w:pPr>
      <w:bookmarkStart w:id="189" w:name="4.3._Календарный_учебный_график_________"/>
      <w:bookmarkEnd w:id="189"/>
      <w:r>
        <w:t>4.3.</w:t>
      </w:r>
      <w:r>
        <w:rPr>
          <w:spacing w:val="-4"/>
        </w:rPr>
        <w:t xml:space="preserve"> </w:t>
      </w:r>
      <w:r>
        <w:t>Календарный</w:t>
      </w:r>
      <w:r>
        <w:rPr>
          <w:spacing w:val="-4"/>
        </w:rPr>
        <w:t xml:space="preserve"> </w:t>
      </w:r>
      <w:r>
        <w:t>учебный</w:t>
      </w:r>
      <w:r>
        <w:rPr>
          <w:spacing w:val="-4"/>
        </w:rPr>
        <w:t xml:space="preserve"> </w:t>
      </w:r>
      <w:r>
        <w:rPr>
          <w:spacing w:val="-2"/>
        </w:rPr>
        <w:t>график</w:t>
      </w:r>
    </w:p>
    <w:p w:rsidR="00F83AF0" w:rsidRDefault="004229C5">
      <w:pPr>
        <w:pStyle w:val="a3"/>
        <w:spacing w:line="274" w:lineRule="exact"/>
        <w:ind w:left="1003" w:firstLine="0"/>
      </w:pPr>
      <w:r>
        <w:t>Календарный</w:t>
      </w:r>
      <w:r>
        <w:rPr>
          <w:spacing w:val="-4"/>
        </w:rPr>
        <w:t xml:space="preserve"> </w:t>
      </w:r>
      <w:r>
        <w:t>учебный</w:t>
      </w:r>
      <w:r>
        <w:rPr>
          <w:spacing w:val="-3"/>
        </w:rPr>
        <w:t xml:space="preserve"> </w:t>
      </w:r>
      <w:r>
        <w:t>график</w:t>
      </w:r>
      <w:r>
        <w:rPr>
          <w:spacing w:val="-3"/>
        </w:rPr>
        <w:t xml:space="preserve"> </w:t>
      </w:r>
      <w:r>
        <w:t>разработан</w:t>
      </w:r>
      <w:r>
        <w:rPr>
          <w:spacing w:val="-3"/>
        </w:rPr>
        <w:t xml:space="preserve"> </w:t>
      </w:r>
      <w:r>
        <w:t>на</w:t>
      </w:r>
      <w:r>
        <w:rPr>
          <w:spacing w:val="-4"/>
        </w:rPr>
        <w:t xml:space="preserve"> </w:t>
      </w:r>
      <w:r>
        <w:t>основе</w:t>
      </w:r>
      <w:r>
        <w:rPr>
          <w:spacing w:val="-4"/>
        </w:rPr>
        <w:t xml:space="preserve"> </w:t>
      </w:r>
      <w:r>
        <w:rPr>
          <w:spacing w:val="-2"/>
        </w:rPr>
        <w:t>федерального.</w:t>
      </w:r>
    </w:p>
    <w:p w:rsidR="00F83AF0" w:rsidRDefault="004229C5">
      <w:pPr>
        <w:pStyle w:val="a3"/>
        <w:spacing w:before="10"/>
        <w:ind w:right="562" w:firstLine="60"/>
      </w:pPr>
      <w: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F83AF0" w:rsidRDefault="004229C5">
      <w:pPr>
        <w:pStyle w:val="a3"/>
        <w:spacing w:before="1"/>
        <w:ind w:right="568" w:firstLine="0"/>
      </w:pPr>
      <w:r>
        <w:t>Продолжительность учебного года</w:t>
      </w:r>
      <w:r>
        <w:rPr>
          <w:spacing w:val="-1"/>
        </w:rPr>
        <w:t xml:space="preserve"> </w:t>
      </w:r>
      <w:r>
        <w:t>при получении основного общего образования составляет 34 недели.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F83AF0" w:rsidRDefault="004229C5">
      <w:pPr>
        <w:pStyle w:val="a3"/>
        <w:ind w:firstLine="0"/>
      </w:pPr>
      <w:r>
        <w:t>Продолжительность</w:t>
      </w:r>
      <w:r>
        <w:rPr>
          <w:spacing w:val="-5"/>
        </w:rPr>
        <w:t xml:space="preserve"> </w:t>
      </w:r>
      <w:r>
        <w:t>урока</w:t>
      </w:r>
      <w:r>
        <w:rPr>
          <w:spacing w:val="-5"/>
        </w:rPr>
        <w:t xml:space="preserve"> </w:t>
      </w:r>
      <w:r>
        <w:t>не</w:t>
      </w:r>
      <w:r>
        <w:rPr>
          <w:spacing w:val="-5"/>
        </w:rPr>
        <w:t xml:space="preserve"> </w:t>
      </w:r>
      <w:r>
        <w:t>должна</w:t>
      </w:r>
      <w:r>
        <w:rPr>
          <w:spacing w:val="-6"/>
        </w:rPr>
        <w:t xml:space="preserve"> </w:t>
      </w:r>
      <w:r>
        <w:t>превышать</w:t>
      </w:r>
      <w:r>
        <w:rPr>
          <w:spacing w:val="-3"/>
        </w:rPr>
        <w:t xml:space="preserve"> </w:t>
      </w:r>
      <w:r>
        <w:t>45</w:t>
      </w:r>
      <w:r>
        <w:rPr>
          <w:spacing w:val="-4"/>
        </w:rPr>
        <w:t xml:space="preserve"> </w:t>
      </w:r>
      <w:r>
        <w:rPr>
          <w:spacing w:val="-2"/>
        </w:rPr>
        <w:t>минут.</w:t>
      </w:r>
    </w:p>
    <w:p w:rsidR="00F83AF0" w:rsidRDefault="004229C5">
      <w:pPr>
        <w:pStyle w:val="a3"/>
        <w:ind w:right="566" w:firstLine="0"/>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w:t>
      </w:r>
      <w:r>
        <w:rPr>
          <w:spacing w:val="-1"/>
        </w:rPr>
        <w:t xml:space="preserve"> </w:t>
      </w:r>
      <w:r>
        <w:t>культуры региона</w:t>
      </w:r>
      <w:r>
        <w:rPr>
          <w:spacing w:val="-3"/>
        </w:rPr>
        <w:t xml:space="preserve"> </w:t>
      </w:r>
      <w:r>
        <w:t>и</w:t>
      </w:r>
      <w:r>
        <w:rPr>
          <w:spacing w:val="-1"/>
        </w:rPr>
        <w:t xml:space="preserve"> </w:t>
      </w:r>
      <w:r>
        <w:t>определяет</w:t>
      </w:r>
      <w:r>
        <w:rPr>
          <w:spacing w:val="-2"/>
        </w:rPr>
        <w:t xml:space="preserve"> </w:t>
      </w:r>
      <w:r>
        <w:t>чередование учебной</w:t>
      </w:r>
      <w:r>
        <w:rPr>
          <w:spacing w:val="-1"/>
        </w:rPr>
        <w:t xml:space="preserve"> </w:t>
      </w:r>
      <w:r>
        <w:t>деятельности</w:t>
      </w:r>
      <w:r>
        <w:rPr>
          <w:spacing w:val="-1"/>
        </w:rPr>
        <w:t xml:space="preserve"> </w:t>
      </w:r>
      <w:r>
        <w:t>(урочной</w:t>
      </w:r>
      <w:r>
        <w:rPr>
          <w:spacing w:val="-1"/>
        </w:rPr>
        <w:t xml:space="preserve"> </w:t>
      </w:r>
      <w:r>
        <w:t>и</w:t>
      </w:r>
      <w:r>
        <w:rPr>
          <w:spacing w:val="-1"/>
        </w:rPr>
        <w:t xml:space="preserve"> </w:t>
      </w:r>
      <w:r>
        <w:t>внеурочной) и плановых перерывов при получении образования для отдыха и иных социальных целей (каникул) по календарным периодам учебного года.</w:t>
      </w:r>
    </w:p>
    <w:p w:rsidR="00F83AF0" w:rsidRDefault="004229C5">
      <w:pPr>
        <w:pStyle w:val="a3"/>
        <w:ind w:right="565" w:firstLine="0"/>
      </w:pPr>
      <w: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F83AF0" w:rsidRDefault="004229C5">
      <w:pPr>
        <w:ind w:left="283"/>
        <w:jc w:val="both"/>
        <w:rPr>
          <w:sz w:val="24"/>
        </w:rPr>
      </w:pPr>
      <w:r>
        <w:rPr>
          <w:b/>
          <w:sz w:val="24"/>
        </w:rPr>
        <w:t>Дата</w:t>
      </w:r>
      <w:r>
        <w:rPr>
          <w:b/>
          <w:spacing w:val="-2"/>
          <w:sz w:val="24"/>
        </w:rPr>
        <w:t xml:space="preserve"> </w:t>
      </w:r>
      <w:r>
        <w:rPr>
          <w:b/>
          <w:sz w:val="24"/>
        </w:rPr>
        <w:t>начала</w:t>
      </w:r>
      <w:r>
        <w:rPr>
          <w:b/>
          <w:spacing w:val="-2"/>
          <w:sz w:val="24"/>
        </w:rPr>
        <w:t xml:space="preserve"> </w:t>
      </w:r>
      <w:r>
        <w:rPr>
          <w:b/>
          <w:sz w:val="24"/>
        </w:rPr>
        <w:t>учебного</w:t>
      </w:r>
      <w:r>
        <w:rPr>
          <w:b/>
          <w:spacing w:val="-2"/>
          <w:sz w:val="24"/>
        </w:rPr>
        <w:t xml:space="preserve"> </w:t>
      </w:r>
      <w:r>
        <w:rPr>
          <w:b/>
          <w:sz w:val="24"/>
        </w:rPr>
        <w:t>года</w:t>
      </w:r>
      <w:r>
        <w:rPr>
          <w:sz w:val="24"/>
        </w:rPr>
        <w:t>:</w:t>
      </w:r>
      <w:r>
        <w:rPr>
          <w:spacing w:val="-1"/>
          <w:sz w:val="24"/>
        </w:rPr>
        <w:t xml:space="preserve"> </w:t>
      </w:r>
      <w:r>
        <w:rPr>
          <w:spacing w:val="-2"/>
          <w:sz w:val="24"/>
        </w:rPr>
        <w:t>2.09.2024</w:t>
      </w:r>
    </w:p>
    <w:p w:rsidR="00F83AF0" w:rsidRDefault="004229C5">
      <w:pPr>
        <w:pStyle w:val="a3"/>
        <w:ind w:firstLine="0"/>
      </w:pPr>
      <w:r>
        <w:t>Дата</w:t>
      </w:r>
      <w:r>
        <w:rPr>
          <w:spacing w:val="-4"/>
        </w:rPr>
        <w:t xml:space="preserve"> </w:t>
      </w:r>
      <w:r>
        <w:t>окончания</w:t>
      </w:r>
      <w:r>
        <w:rPr>
          <w:spacing w:val="1"/>
        </w:rPr>
        <w:t xml:space="preserve"> </w:t>
      </w:r>
      <w:r>
        <w:t>учебного</w:t>
      </w:r>
      <w:r>
        <w:rPr>
          <w:spacing w:val="-1"/>
        </w:rPr>
        <w:t xml:space="preserve"> </w:t>
      </w:r>
      <w:r>
        <w:t>года:</w:t>
      </w:r>
      <w:r>
        <w:rPr>
          <w:spacing w:val="-1"/>
        </w:rPr>
        <w:t xml:space="preserve"> </w:t>
      </w:r>
      <w:r>
        <w:t>23</w:t>
      </w:r>
      <w:r>
        <w:rPr>
          <w:spacing w:val="58"/>
        </w:rPr>
        <w:t xml:space="preserve"> </w:t>
      </w:r>
      <w:r>
        <w:t>мая</w:t>
      </w:r>
      <w:r>
        <w:rPr>
          <w:spacing w:val="-1"/>
        </w:rPr>
        <w:t xml:space="preserve"> </w:t>
      </w:r>
      <w:r>
        <w:t>2025</w:t>
      </w:r>
      <w:r>
        <w:rPr>
          <w:spacing w:val="-1"/>
        </w:rPr>
        <w:t xml:space="preserve"> </w:t>
      </w:r>
      <w:r>
        <w:t>г.</w:t>
      </w:r>
      <w:r>
        <w:rPr>
          <w:spacing w:val="3"/>
        </w:rPr>
        <w:t xml:space="preserve"> </w:t>
      </w:r>
      <w:r>
        <w:t>-</w:t>
      </w:r>
      <w:r>
        <w:rPr>
          <w:spacing w:val="57"/>
        </w:rPr>
        <w:t xml:space="preserve"> </w:t>
      </w:r>
      <w:r>
        <w:t>9, 11</w:t>
      </w:r>
      <w:r>
        <w:rPr>
          <w:spacing w:val="-1"/>
        </w:rPr>
        <w:t xml:space="preserve"> </w:t>
      </w:r>
      <w:r>
        <w:rPr>
          <w:spacing w:val="-2"/>
        </w:rPr>
        <w:t>классы</w:t>
      </w:r>
    </w:p>
    <w:p w:rsidR="00F83AF0" w:rsidRDefault="004229C5">
      <w:pPr>
        <w:pStyle w:val="a3"/>
        <w:ind w:right="4443" w:firstLine="3241"/>
      </w:pPr>
      <w:r>
        <w:t>30 мая 2025 г – 1-8, 10 классы Периоды</w:t>
      </w:r>
      <w:r>
        <w:rPr>
          <w:spacing w:val="-6"/>
        </w:rPr>
        <w:t xml:space="preserve"> </w:t>
      </w:r>
      <w:r>
        <w:t>образовательной</w:t>
      </w:r>
      <w:r>
        <w:rPr>
          <w:spacing w:val="-3"/>
        </w:rPr>
        <w:t xml:space="preserve"> </w:t>
      </w:r>
      <w:r>
        <w:t>деятельности:</w:t>
      </w:r>
      <w:r>
        <w:rPr>
          <w:spacing w:val="-3"/>
        </w:rPr>
        <w:t xml:space="preserve"> </w:t>
      </w:r>
      <w:r>
        <w:t>1,9,11</w:t>
      </w:r>
      <w:r>
        <w:rPr>
          <w:spacing w:val="-4"/>
        </w:rPr>
        <w:t xml:space="preserve"> </w:t>
      </w:r>
      <w:r>
        <w:t>классы</w:t>
      </w:r>
      <w:r>
        <w:rPr>
          <w:spacing w:val="-1"/>
        </w:rPr>
        <w:t xml:space="preserve"> </w:t>
      </w:r>
      <w:r>
        <w:t>–</w:t>
      </w:r>
      <w:r>
        <w:rPr>
          <w:spacing w:val="-3"/>
        </w:rPr>
        <w:t xml:space="preserve"> </w:t>
      </w:r>
      <w:r>
        <w:t>33</w:t>
      </w:r>
      <w:r>
        <w:rPr>
          <w:spacing w:val="-3"/>
        </w:rPr>
        <w:t xml:space="preserve"> </w:t>
      </w:r>
      <w:r>
        <w:rPr>
          <w:spacing w:val="-2"/>
        </w:rPr>
        <w:t>недели</w:t>
      </w:r>
    </w:p>
    <w:p w:rsidR="00F83AF0" w:rsidRDefault="004229C5">
      <w:pPr>
        <w:pStyle w:val="a3"/>
        <w:spacing w:before="1"/>
        <w:ind w:left="4604" w:firstLine="0"/>
      </w:pPr>
      <w:r>
        <w:t>2-8,10</w:t>
      </w:r>
      <w:r>
        <w:rPr>
          <w:spacing w:val="-1"/>
        </w:rPr>
        <w:t xml:space="preserve"> </w:t>
      </w:r>
      <w:r>
        <w:t>классы</w:t>
      </w:r>
      <w:r>
        <w:rPr>
          <w:spacing w:val="-1"/>
        </w:rPr>
        <w:t xml:space="preserve"> </w:t>
      </w:r>
      <w:r>
        <w:t>–</w:t>
      </w:r>
      <w:r>
        <w:rPr>
          <w:spacing w:val="-1"/>
        </w:rPr>
        <w:t xml:space="preserve"> </w:t>
      </w:r>
      <w:r>
        <w:t>34</w:t>
      </w:r>
      <w:r>
        <w:rPr>
          <w:spacing w:val="-1"/>
        </w:rPr>
        <w:t xml:space="preserve"> </w:t>
      </w:r>
      <w:r>
        <w:rPr>
          <w:spacing w:val="-2"/>
        </w:rPr>
        <w:t>недели</w:t>
      </w:r>
    </w:p>
    <w:p w:rsidR="00F83AF0" w:rsidRDefault="004229C5">
      <w:pPr>
        <w:pStyle w:val="210"/>
        <w:spacing w:before="4" w:line="240" w:lineRule="auto"/>
        <w:ind w:left="283"/>
      </w:pPr>
      <w:r>
        <w:t>Учебные</w:t>
      </w:r>
      <w:r>
        <w:rPr>
          <w:spacing w:val="-6"/>
        </w:rPr>
        <w:t xml:space="preserve"> </w:t>
      </w:r>
      <w:r>
        <w:t>периоды</w:t>
      </w:r>
      <w:r>
        <w:rPr>
          <w:spacing w:val="-2"/>
        </w:rPr>
        <w:t xml:space="preserve"> </w:t>
      </w:r>
      <w:r>
        <w:t>и</w:t>
      </w:r>
      <w:r>
        <w:rPr>
          <w:spacing w:val="-3"/>
        </w:rPr>
        <w:t xml:space="preserve"> </w:t>
      </w:r>
      <w:r>
        <w:t>их</w:t>
      </w:r>
      <w:r>
        <w:rPr>
          <w:spacing w:val="-2"/>
        </w:rPr>
        <w:t xml:space="preserve"> </w:t>
      </w:r>
      <w:r>
        <w:t>продолжительность</w:t>
      </w:r>
      <w:r>
        <w:rPr>
          <w:spacing w:val="-5"/>
        </w:rPr>
        <w:t xml:space="preserve"> </w:t>
      </w:r>
      <w:r>
        <w:t>2-10</w:t>
      </w:r>
      <w:r>
        <w:rPr>
          <w:spacing w:val="-1"/>
        </w:rPr>
        <w:t xml:space="preserve"> </w:t>
      </w:r>
      <w:r>
        <w:rPr>
          <w:spacing w:val="-2"/>
        </w:rPr>
        <w:t>класс</w:t>
      </w: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3546"/>
        <w:gridCol w:w="3119"/>
      </w:tblGrid>
      <w:tr w:rsidR="00F83AF0">
        <w:trPr>
          <w:trHeight w:val="275"/>
        </w:trPr>
        <w:tc>
          <w:tcPr>
            <w:tcW w:w="1952" w:type="dxa"/>
          </w:tcPr>
          <w:p w:rsidR="00F83AF0" w:rsidRDefault="004229C5">
            <w:pPr>
              <w:pStyle w:val="TableParagraph"/>
              <w:rPr>
                <w:sz w:val="24"/>
              </w:rPr>
            </w:pPr>
            <w:r>
              <w:rPr>
                <w:sz w:val="24"/>
              </w:rPr>
              <w:t>Учебный</w:t>
            </w:r>
            <w:r>
              <w:rPr>
                <w:spacing w:val="-3"/>
                <w:sz w:val="24"/>
              </w:rPr>
              <w:t xml:space="preserve"> </w:t>
            </w:r>
            <w:r>
              <w:rPr>
                <w:spacing w:val="-2"/>
                <w:sz w:val="24"/>
              </w:rPr>
              <w:t>период</w:t>
            </w:r>
          </w:p>
        </w:tc>
        <w:tc>
          <w:tcPr>
            <w:tcW w:w="3546" w:type="dxa"/>
          </w:tcPr>
          <w:p w:rsidR="00F83AF0" w:rsidRDefault="004229C5">
            <w:pPr>
              <w:pStyle w:val="TableParagraph"/>
              <w:rPr>
                <w:sz w:val="24"/>
              </w:rPr>
            </w:pPr>
            <w:r>
              <w:rPr>
                <w:sz w:val="24"/>
              </w:rPr>
              <w:t>Начало</w:t>
            </w:r>
            <w:r>
              <w:rPr>
                <w:spacing w:val="-3"/>
                <w:sz w:val="24"/>
              </w:rPr>
              <w:t xml:space="preserve"> </w:t>
            </w:r>
            <w:r>
              <w:rPr>
                <w:sz w:val="24"/>
              </w:rPr>
              <w:t>и</w:t>
            </w:r>
            <w:r>
              <w:rPr>
                <w:spacing w:val="-1"/>
                <w:sz w:val="24"/>
              </w:rPr>
              <w:t xml:space="preserve"> </w:t>
            </w:r>
            <w:r>
              <w:rPr>
                <w:sz w:val="24"/>
              </w:rPr>
              <w:t>окончание</w:t>
            </w:r>
            <w:r>
              <w:rPr>
                <w:spacing w:val="-3"/>
                <w:sz w:val="24"/>
              </w:rPr>
              <w:t xml:space="preserve"> </w:t>
            </w:r>
            <w:r>
              <w:rPr>
                <w:spacing w:val="-2"/>
                <w:sz w:val="24"/>
              </w:rPr>
              <w:t>четверти</w:t>
            </w:r>
          </w:p>
        </w:tc>
        <w:tc>
          <w:tcPr>
            <w:tcW w:w="3119" w:type="dxa"/>
          </w:tcPr>
          <w:p w:rsidR="00F83AF0" w:rsidRDefault="004229C5">
            <w:pPr>
              <w:pStyle w:val="TableParagraph"/>
              <w:ind w:left="8" w:right="12"/>
              <w:jc w:val="center"/>
              <w:rPr>
                <w:sz w:val="24"/>
              </w:rPr>
            </w:pPr>
            <w:r>
              <w:rPr>
                <w:sz w:val="24"/>
              </w:rPr>
              <w:t>Количество</w:t>
            </w:r>
            <w:r>
              <w:rPr>
                <w:spacing w:val="-3"/>
                <w:sz w:val="24"/>
              </w:rPr>
              <w:t xml:space="preserve"> </w:t>
            </w:r>
            <w:r>
              <w:rPr>
                <w:sz w:val="24"/>
              </w:rPr>
              <w:t>учебных</w:t>
            </w:r>
            <w:r>
              <w:rPr>
                <w:spacing w:val="-3"/>
                <w:sz w:val="24"/>
              </w:rPr>
              <w:t xml:space="preserve"> </w:t>
            </w:r>
            <w:r>
              <w:rPr>
                <w:spacing w:val="-2"/>
                <w:sz w:val="24"/>
              </w:rPr>
              <w:t>недель</w:t>
            </w:r>
          </w:p>
        </w:tc>
      </w:tr>
      <w:tr w:rsidR="00F83AF0">
        <w:trPr>
          <w:trHeight w:val="275"/>
        </w:trPr>
        <w:tc>
          <w:tcPr>
            <w:tcW w:w="1952" w:type="dxa"/>
          </w:tcPr>
          <w:p w:rsidR="00F83AF0" w:rsidRDefault="004229C5">
            <w:pPr>
              <w:pStyle w:val="TableParagraph"/>
              <w:rPr>
                <w:sz w:val="24"/>
              </w:rPr>
            </w:pPr>
            <w:r>
              <w:rPr>
                <w:sz w:val="24"/>
              </w:rPr>
              <w:t xml:space="preserve">1 </w:t>
            </w:r>
            <w:r>
              <w:rPr>
                <w:spacing w:val="-2"/>
                <w:sz w:val="24"/>
              </w:rPr>
              <w:t>четверть</w:t>
            </w:r>
          </w:p>
        </w:tc>
        <w:tc>
          <w:tcPr>
            <w:tcW w:w="3546" w:type="dxa"/>
          </w:tcPr>
          <w:p w:rsidR="00F83AF0" w:rsidRDefault="004229C5">
            <w:pPr>
              <w:pStyle w:val="TableParagraph"/>
              <w:ind w:left="652"/>
              <w:rPr>
                <w:sz w:val="24"/>
              </w:rPr>
            </w:pPr>
            <w:r>
              <w:rPr>
                <w:spacing w:val="-2"/>
                <w:sz w:val="24"/>
              </w:rPr>
              <w:t>02.09.2024-25.10.2024</w:t>
            </w:r>
          </w:p>
        </w:tc>
        <w:tc>
          <w:tcPr>
            <w:tcW w:w="3119" w:type="dxa"/>
          </w:tcPr>
          <w:p w:rsidR="00F83AF0" w:rsidRDefault="004229C5">
            <w:pPr>
              <w:pStyle w:val="TableParagraph"/>
              <w:ind w:left="8" w:right="5"/>
              <w:jc w:val="center"/>
              <w:rPr>
                <w:sz w:val="24"/>
              </w:rPr>
            </w:pPr>
            <w:r>
              <w:rPr>
                <w:sz w:val="24"/>
              </w:rPr>
              <w:t xml:space="preserve">8 </w:t>
            </w:r>
            <w:r>
              <w:rPr>
                <w:spacing w:val="-2"/>
                <w:sz w:val="24"/>
              </w:rPr>
              <w:t>недель</w:t>
            </w:r>
          </w:p>
        </w:tc>
      </w:tr>
      <w:tr w:rsidR="00F83AF0">
        <w:trPr>
          <w:trHeight w:val="277"/>
        </w:trPr>
        <w:tc>
          <w:tcPr>
            <w:tcW w:w="1952" w:type="dxa"/>
          </w:tcPr>
          <w:p w:rsidR="00F83AF0" w:rsidRDefault="004229C5">
            <w:pPr>
              <w:pStyle w:val="TableParagraph"/>
              <w:spacing w:line="258" w:lineRule="exact"/>
              <w:rPr>
                <w:sz w:val="24"/>
              </w:rPr>
            </w:pPr>
            <w:r>
              <w:rPr>
                <w:sz w:val="24"/>
              </w:rPr>
              <w:t xml:space="preserve">2 </w:t>
            </w:r>
            <w:r>
              <w:rPr>
                <w:spacing w:val="-2"/>
                <w:sz w:val="24"/>
              </w:rPr>
              <w:t>четверть</w:t>
            </w:r>
          </w:p>
        </w:tc>
        <w:tc>
          <w:tcPr>
            <w:tcW w:w="3546" w:type="dxa"/>
          </w:tcPr>
          <w:p w:rsidR="00F83AF0" w:rsidRDefault="004229C5">
            <w:pPr>
              <w:pStyle w:val="TableParagraph"/>
              <w:spacing w:line="258" w:lineRule="exact"/>
              <w:ind w:left="652"/>
              <w:rPr>
                <w:sz w:val="24"/>
              </w:rPr>
            </w:pPr>
            <w:r>
              <w:rPr>
                <w:spacing w:val="-2"/>
                <w:sz w:val="24"/>
              </w:rPr>
              <w:t>05.11.2024-27.12.2024</w:t>
            </w:r>
          </w:p>
        </w:tc>
        <w:tc>
          <w:tcPr>
            <w:tcW w:w="3119" w:type="dxa"/>
          </w:tcPr>
          <w:p w:rsidR="00F83AF0" w:rsidRDefault="004229C5">
            <w:pPr>
              <w:pStyle w:val="TableParagraph"/>
              <w:spacing w:line="258" w:lineRule="exact"/>
              <w:ind w:left="12" w:right="4"/>
              <w:jc w:val="center"/>
              <w:rPr>
                <w:sz w:val="24"/>
              </w:rPr>
            </w:pPr>
            <w:r>
              <w:rPr>
                <w:sz w:val="24"/>
              </w:rPr>
              <w:t>7</w:t>
            </w:r>
            <w:r>
              <w:rPr>
                <w:spacing w:val="-3"/>
                <w:sz w:val="24"/>
              </w:rPr>
              <w:t xml:space="preserve"> </w:t>
            </w:r>
            <w:r>
              <w:rPr>
                <w:sz w:val="24"/>
              </w:rPr>
              <w:t>недель</w:t>
            </w:r>
            <w:r>
              <w:rPr>
                <w:spacing w:val="-1"/>
                <w:sz w:val="24"/>
              </w:rPr>
              <w:t xml:space="preserve"> </w:t>
            </w:r>
            <w:r>
              <w:rPr>
                <w:sz w:val="24"/>
              </w:rPr>
              <w:t>4</w:t>
            </w:r>
            <w:r>
              <w:rPr>
                <w:spacing w:val="-1"/>
                <w:sz w:val="24"/>
              </w:rPr>
              <w:t xml:space="preserve"> </w:t>
            </w:r>
            <w:r>
              <w:rPr>
                <w:spacing w:val="-5"/>
                <w:sz w:val="24"/>
              </w:rPr>
              <w:t>дня</w:t>
            </w:r>
          </w:p>
        </w:tc>
      </w:tr>
      <w:tr w:rsidR="00F83AF0">
        <w:trPr>
          <w:trHeight w:val="276"/>
        </w:trPr>
        <w:tc>
          <w:tcPr>
            <w:tcW w:w="1952" w:type="dxa"/>
          </w:tcPr>
          <w:p w:rsidR="00F83AF0" w:rsidRDefault="004229C5">
            <w:pPr>
              <w:pStyle w:val="TableParagraph"/>
              <w:rPr>
                <w:sz w:val="24"/>
              </w:rPr>
            </w:pPr>
            <w:r>
              <w:rPr>
                <w:sz w:val="24"/>
              </w:rPr>
              <w:t xml:space="preserve">3 </w:t>
            </w:r>
            <w:r>
              <w:rPr>
                <w:spacing w:val="-2"/>
                <w:sz w:val="24"/>
              </w:rPr>
              <w:t>четверть</w:t>
            </w:r>
          </w:p>
        </w:tc>
        <w:tc>
          <w:tcPr>
            <w:tcW w:w="3546" w:type="dxa"/>
          </w:tcPr>
          <w:p w:rsidR="00F83AF0" w:rsidRDefault="004229C5">
            <w:pPr>
              <w:pStyle w:val="TableParagraph"/>
              <w:ind w:left="652"/>
              <w:rPr>
                <w:sz w:val="24"/>
              </w:rPr>
            </w:pPr>
            <w:r>
              <w:rPr>
                <w:spacing w:val="-2"/>
                <w:sz w:val="24"/>
              </w:rPr>
              <w:t>13.01.2025-22.03.2025</w:t>
            </w:r>
          </w:p>
        </w:tc>
        <w:tc>
          <w:tcPr>
            <w:tcW w:w="3119" w:type="dxa"/>
          </w:tcPr>
          <w:p w:rsidR="00F83AF0" w:rsidRDefault="004229C5">
            <w:pPr>
              <w:pStyle w:val="TableParagraph"/>
              <w:ind w:left="8" w:right="5"/>
              <w:jc w:val="center"/>
              <w:rPr>
                <w:sz w:val="24"/>
              </w:rPr>
            </w:pPr>
            <w:r>
              <w:rPr>
                <w:sz w:val="24"/>
              </w:rPr>
              <w:t>10</w:t>
            </w:r>
            <w:r>
              <w:rPr>
                <w:spacing w:val="-2"/>
                <w:sz w:val="24"/>
              </w:rPr>
              <w:t xml:space="preserve"> недель</w:t>
            </w:r>
          </w:p>
        </w:tc>
      </w:tr>
      <w:tr w:rsidR="00F83AF0">
        <w:trPr>
          <w:trHeight w:val="275"/>
        </w:trPr>
        <w:tc>
          <w:tcPr>
            <w:tcW w:w="1952" w:type="dxa"/>
          </w:tcPr>
          <w:p w:rsidR="00F83AF0" w:rsidRDefault="004229C5">
            <w:pPr>
              <w:pStyle w:val="TableParagraph"/>
              <w:rPr>
                <w:sz w:val="24"/>
              </w:rPr>
            </w:pPr>
            <w:r>
              <w:rPr>
                <w:sz w:val="24"/>
              </w:rPr>
              <w:t xml:space="preserve">4 </w:t>
            </w:r>
            <w:r>
              <w:rPr>
                <w:spacing w:val="-2"/>
                <w:sz w:val="24"/>
              </w:rPr>
              <w:t>четверть</w:t>
            </w:r>
          </w:p>
        </w:tc>
        <w:tc>
          <w:tcPr>
            <w:tcW w:w="3546" w:type="dxa"/>
          </w:tcPr>
          <w:p w:rsidR="00F83AF0" w:rsidRDefault="004229C5">
            <w:pPr>
              <w:pStyle w:val="TableParagraph"/>
              <w:ind w:left="652"/>
              <w:rPr>
                <w:sz w:val="24"/>
              </w:rPr>
            </w:pPr>
            <w:r>
              <w:rPr>
                <w:spacing w:val="-2"/>
                <w:sz w:val="24"/>
              </w:rPr>
              <w:t>01.04.2025-30.05.2025</w:t>
            </w:r>
          </w:p>
        </w:tc>
        <w:tc>
          <w:tcPr>
            <w:tcW w:w="3119" w:type="dxa"/>
          </w:tcPr>
          <w:p w:rsidR="00F83AF0" w:rsidRDefault="004229C5">
            <w:pPr>
              <w:pStyle w:val="TableParagraph"/>
              <w:ind w:left="8" w:right="5"/>
              <w:jc w:val="center"/>
              <w:rPr>
                <w:sz w:val="24"/>
              </w:rPr>
            </w:pPr>
            <w:r>
              <w:rPr>
                <w:sz w:val="24"/>
              </w:rPr>
              <w:t xml:space="preserve">8 </w:t>
            </w:r>
            <w:r>
              <w:rPr>
                <w:spacing w:val="-2"/>
                <w:sz w:val="24"/>
              </w:rPr>
              <w:t>недель</w:t>
            </w:r>
          </w:p>
        </w:tc>
      </w:tr>
      <w:tr w:rsidR="00F83AF0">
        <w:trPr>
          <w:trHeight w:val="275"/>
        </w:trPr>
        <w:tc>
          <w:tcPr>
            <w:tcW w:w="1952" w:type="dxa"/>
          </w:tcPr>
          <w:p w:rsidR="00F83AF0" w:rsidRDefault="004229C5">
            <w:pPr>
              <w:pStyle w:val="TableParagraph"/>
              <w:rPr>
                <w:sz w:val="24"/>
              </w:rPr>
            </w:pPr>
            <w:r>
              <w:rPr>
                <w:spacing w:val="-5"/>
                <w:sz w:val="24"/>
              </w:rPr>
              <w:t>Год</w:t>
            </w:r>
          </w:p>
        </w:tc>
        <w:tc>
          <w:tcPr>
            <w:tcW w:w="3546" w:type="dxa"/>
          </w:tcPr>
          <w:p w:rsidR="00F83AF0" w:rsidRDefault="00F83AF0">
            <w:pPr>
              <w:pStyle w:val="TableParagraph"/>
              <w:spacing w:line="240" w:lineRule="auto"/>
              <w:ind w:left="0"/>
              <w:rPr>
                <w:sz w:val="20"/>
              </w:rPr>
            </w:pPr>
          </w:p>
        </w:tc>
        <w:tc>
          <w:tcPr>
            <w:tcW w:w="3119" w:type="dxa"/>
          </w:tcPr>
          <w:p w:rsidR="00F83AF0" w:rsidRDefault="004229C5">
            <w:pPr>
              <w:pStyle w:val="TableParagraph"/>
              <w:ind w:left="8" w:right="6"/>
              <w:jc w:val="center"/>
              <w:rPr>
                <w:sz w:val="24"/>
              </w:rPr>
            </w:pPr>
            <w:r>
              <w:rPr>
                <w:sz w:val="24"/>
              </w:rPr>
              <w:t>34</w:t>
            </w:r>
            <w:r>
              <w:rPr>
                <w:spacing w:val="-2"/>
                <w:sz w:val="24"/>
              </w:rPr>
              <w:t xml:space="preserve"> недели</w:t>
            </w:r>
          </w:p>
        </w:tc>
      </w:tr>
    </w:tbl>
    <w:p w:rsidR="00F83AF0" w:rsidRDefault="004229C5">
      <w:pPr>
        <w:spacing w:before="2"/>
        <w:ind w:left="283"/>
        <w:jc w:val="both"/>
        <w:rPr>
          <w:b/>
          <w:sz w:val="24"/>
        </w:rPr>
      </w:pPr>
      <w:r>
        <w:rPr>
          <w:b/>
          <w:sz w:val="24"/>
        </w:rPr>
        <w:t>Учебные</w:t>
      </w:r>
      <w:r>
        <w:rPr>
          <w:b/>
          <w:spacing w:val="-6"/>
          <w:sz w:val="24"/>
        </w:rPr>
        <w:t xml:space="preserve"> </w:t>
      </w:r>
      <w:r>
        <w:rPr>
          <w:b/>
          <w:sz w:val="24"/>
        </w:rPr>
        <w:t>периоды</w:t>
      </w:r>
      <w:r>
        <w:rPr>
          <w:b/>
          <w:spacing w:val="-2"/>
          <w:sz w:val="24"/>
        </w:rPr>
        <w:t xml:space="preserve"> </w:t>
      </w:r>
      <w:r>
        <w:rPr>
          <w:b/>
          <w:sz w:val="24"/>
        </w:rPr>
        <w:t>и</w:t>
      </w:r>
      <w:r>
        <w:rPr>
          <w:b/>
          <w:spacing w:val="-3"/>
          <w:sz w:val="24"/>
        </w:rPr>
        <w:t xml:space="preserve"> </w:t>
      </w:r>
      <w:r>
        <w:rPr>
          <w:b/>
          <w:sz w:val="24"/>
        </w:rPr>
        <w:t>их</w:t>
      </w:r>
      <w:r>
        <w:rPr>
          <w:b/>
          <w:spacing w:val="-3"/>
          <w:sz w:val="24"/>
        </w:rPr>
        <w:t xml:space="preserve"> </w:t>
      </w:r>
      <w:r>
        <w:rPr>
          <w:b/>
          <w:sz w:val="24"/>
        </w:rPr>
        <w:t>продолжительность</w:t>
      </w:r>
      <w:r>
        <w:rPr>
          <w:b/>
          <w:spacing w:val="-4"/>
          <w:sz w:val="24"/>
        </w:rPr>
        <w:t xml:space="preserve"> </w:t>
      </w:r>
      <w:r>
        <w:rPr>
          <w:b/>
          <w:sz w:val="24"/>
        </w:rPr>
        <w:t>9,</w:t>
      </w:r>
      <w:r>
        <w:rPr>
          <w:b/>
          <w:spacing w:val="-2"/>
          <w:sz w:val="24"/>
        </w:rPr>
        <w:t xml:space="preserve"> </w:t>
      </w:r>
      <w:r>
        <w:rPr>
          <w:b/>
          <w:sz w:val="24"/>
        </w:rPr>
        <w:t>11</w:t>
      </w:r>
      <w:r>
        <w:rPr>
          <w:b/>
          <w:spacing w:val="-2"/>
          <w:sz w:val="24"/>
        </w:rPr>
        <w:t xml:space="preserve"> классы</w:t>
      </w: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3546"/>
        <w:gridCol w:w="3119"/>
      </w:tblGrid>
      <w:tr w:rsidR="00F83AF0">
        <w:trPr>
          <w:trHeight w:val="275"/>
        </w:trPr>
        <w:tc>
          <w:tcPr>
            <w:tcW w:w="1952" w:type="dxa"/>
          </w:tcPr>
          <w:p w:rsidR="00F83AF0" w:rsidRDefault="004229C5">
            <w:pPr>
              <w:pStyle w:val="TableParagraph"/>
              <w:rPr>
                <w:sz w:val="24"/>
              </w:rPr>
            </w:pPr>
            <w:r>
              <w:rPr>
                <w:sz w:val="24"/>
              </w:rPr>
              <w:t>Учебный</w:t>
            </w:r>
            <w:r>
              <w:rPr>
                <w:spacing w:val="-3"/>
                <w:sz w:val="24"/>
              </w:rPr>
              <w:t xml:space="preserve"> </w:t>
            </w:r>
            <w:r>
              <w:rPr>
                <w:spacing w:val="-2"/>
                <w:sz w:val="24"/>
              </w:rPr>
              <w:t>период</w:t>
            </w:r>
          </w:p>
        </w:tc>
        <w:tc>
          <w:tcPr>
            <w:tcW w:w="3546" w:type="dxa"/>
          </w:tcPr>
          <w:p w:rsidR="00F83AF0" w:rsidRDefault="004229C5">
            <w:pPr>
              <w:pStyle w:val="TableParagraph"/>
              <w:rPr>
                <w:sz w:val="24"/>
              </w:rPr>
            </w:pPr>
            <w:r>
              <w:rPr>
                <w:sz w:val="24"/>
              </w:rPr>
              <w:t>Начало</w:t>
            </w:r>
            <w:r>
              <w:rPr>
                <w:spacing w:val="-3"/>
                <w:sz w:val="24"/>
              </w:rPr>
              <w:t xml:space="preserve"> </w:t>
            </w:r>
            <w:r>
              <w:rPr>
                <w:sz w:val="24"/>
              </w:rPr>
              <w:t>и</w:t>
            </w:r>
            <w:r>
              <w:rPr>
                <w:spacing w:val="-1"/>
                <w:sz w:val="24"/>
              </w:rPr>
              <w:t xml:space="preserve"> </w:t>
            </w:r>
            <w:r>
              <w:rPr>
                <w:sz w:val="24"/>
              </w:rPr>
              <w:t>окончание</w:t>
            </w:r>
            <w:r>
              <w:rPr>
                <w:spacing w:val="-3"/>
                <w:sz w:val="24"/>
              </w:rPr>
              <w:t xml:space="preserve"> </w:t>
            </w:r>
            <w:r>
              <w:rPr>
                <w:spacing w:val="-2"/>
                <w:sz w:val="24"/>
              </w:rPr>
              <w:t>четверти</w:t>
            </w:r>
          </w:p>
        </w:tc>
        <w:tc>
          <w:tcPr>
            <w:tcW w:w="3119" w:type="dxa"/>
          </w:tcPr>
          <w:p w:rsidR="00F83AF0" w:rsidRDefault="004229C5">
            <w:pPr>
              <w:pStyle w:val="TableParagraph"/>
              <w:ind w:left="8" w:right="12"/>
              <w:jc w:val="center"/>
              <w:rPr>
                <w:sz w:val="24"/>
              </w:rPr>
            </w:pPr>
            <w:r>
              <w:rPr>
                <w:sz w:val="24"/>
              </w:rPr>
              <w:t>Количество</w:t>
            </w:r>
            <w:r>
              <w:rPr>
                <w:spacing w:val="-3"/>
                <w:sz w:val="24"/>
              </w:rPr>
              <w:t xml:space="preserve"> </w:t>
            </w:r>
            <w:r>
              <w:rPr>
                <w:sz w:val="24"/>
              </w:rPr>
              <w:t>учебных</w:t>
            </w:r>
            <w:r>
              <w:rPr>
                <w:spacing w:val="-3"/>
                <w:sz w:val="24"/>
              </w:rPr>
              <w:t xml:space="preserve"> </w:t>
            </w:r>
            <w:r>
              <w:rPr>
                <w:spacing w:val="-2"/>
                <w:sz w:val="24"/>
              </w:rPr>
              <w:t>недель</w:t>
            </w:r>
          </w:p>
        </w:tc>
      </w:tr>
      <w:tr w:rsidR="00F83AF0">
        <w:trPr>
          <w:trHeight w:val="277"/>
        </w:trPr>
        <w:tc>
          <w:tcPr>
            <w:tcW w:w="1952" w:type="dxa"/>
          </w:tcPr>
          <w:p w:rsidR="00F83AF0" w:rsidRDefault="004229C5">
            <w:pPr>
              <w:pStyle w:val="TableParagraph"/>
              <w:spacing w:line="258" w:lineRule="exact"/>
              <w:rPr>
                <w:sz w:val="24"/>
              </w:rPr>
            </w:pPr>
            <w:r>
              <w:rPr>
                <w:sz w:val="24"/>
              </w:rPr>
              <w:t xml:space="preserve">1 </w:t>
            </w:r>
            <w:r>
              <w:rPr>
                <w:spacing w:val="-2"/>
                <w:sz w:val="24"/>
              </w:rPr>
              <w:t>четверть</w:t>
            </w:r>
          </w:p>
        </w:tc>
        <w:tc>
          <w:tcPr>
            <w:tcW w:w="3546" w:type="dxa"/>
          </w:tcPr>
          <w:p w:rsidR="00F83AF0" w:rsidRDefault="004229C5">
            <w:pPr>
              <w:pStyle w:val="TableParagraph"/>
              <w:spacing w:line="258" w:lineRule="exact"/>
              <w:rPr>
                <w:sz w:val="24"/>
              </w:rPr>
            </w:pPr>
            <w:r>
              <w:rPr>
                <w:spacing w:val="-2"/>
                <w:sz w:val="24"/>
              </w:rPr>
              <w:t>02.09.2024-25.10.2024</w:t>
            </w:r>
          </w:p>
        </w:tc>
        <w:tc>
          <w:tcPr>
            <w:tcW w:w="3119" w:type="dxa"/>
          </w:tcPr>
          <w:p w:rsidR="00F83AF0" w:rsidRDefault="004229C5">
            <w:pPr>
              <w:pStyle w:val="TableParagraph"/>
              <w:spacing w:line="258" w:lineRule="exact"/>
              <w:ind w:left="8" w:right="5"/>
              <w:jc w:val="center"/>
              <w:rPr>
                <w:sz w:val="24"/>
              </w:rPr>
            </w:pPr>
            <w:r>
              <w:rPr>
                <w:sz w:val="24"/>
              </w:rPr>
              <w:t xml:space="preserve">8 </w:t>
            </w:r>
            <w:r>
              <w:rPr>
                <w:spacing w:val="-2"/>
                <w:sz w:val="24"/>
              </w:rPr>
              <w:t>недель</w:t>
            </w:r>
          </w:p>
        </w:tc>
      </w:tr>
      <w:tr w:rsidR="00F83AF0">
        <w:trPr>
          <w:trHeight w:val="275"/>
        </w:trPr>
        <w:tc>
          <w:tcPr>
            <w:tcW w:w="1952" w:type="dxa"/>
          </w:tcPr>
          <w:p w:rsidR="00F83AF0" w:rsidRDefault="004229C5">
            <w:pPr>
              <w:pStyle w:val="TableParagraph"/>
              <w:rPr>
                <w:sz w:val="24"/>
              </w:rPr>
            </w:pPr>
            <w:r>
              <w:rPr>
                <w:sz w:val="24"/>
              </w:rPr>
              <w:t xml:space="preserve">2 </w:t>
            </w:r>
            <w:r>
              <w:rPr>
                <w:spacing w:val="-2"/>
                <w:sz w:val="24"/>
              </w:rPr>
              <w:t>четверть</w:t>
            </w:r>
          </w:p>
        </w:tc>
        <w:tc>
          <w:tcPr>
            <w:tcW w:w="3546" w:type="dxa"/>
          </w:tcPr>
          <w:p w:rsidR="00F83AF0" w:rsidRDefault="004229C5">
            <w:pPr>
              <w:pStyle w:val="TableParagraph"/>
              <w:rPr>
                <w:sz w:val="24"/>
              </w:rPr>
            </w:pPr>
            <w:r>
              <w:rPr>
                <w:spacing w:val="-2"/>
                <w:sz w:val="24"/>
              </w:rPr>
              <w:t>05.11.2024-27.12.2024</w:t>
            </w:r>
          </w:p>
        </w:tc>
        <w:tc>
          <w:tcPr>
            <w:tcW w:w="3119" w:type="dxa"/>
          </w:tcPr>
          <w:p w:rsidR="00F83AF0" w:rsidRDefault="004229C5">
            <w:pPr>
              <w:pStyle w:val="TableParagraph"/>
              <w:ind w:left="10" w:right="4"/>
              <w:jc w:val="center"/>
              <w:rPr>
                <w:sz w:val="24"/>
              </w:rPr>
            </w:pPr>
            <w:r>
              <w:rPr>
                <w:sz w:val="24"/>
              </w:rPr>
              <w:t>7</w:t>
            </w:r>
            <w:r>
              <w:rPr>
                <w:spacing w:val="-3"/>
                <w:sz w:val="24"/>
              </w:rPr>
              <w:t xml:space="preserve"> </w:t>
            </w:r>
            <w:r>
              <w:rPr>
                <w:sz w:val="24"/>
              </w:rPr>
              <w:t>недель</w:t>
            </w:r>
            <w:r>
              <w:rPr>
                <w:spacing w:val="-1"/>
                <w:sz w:val="24"/>
              </w:rPr>
              <w:t xml:space="preserve"> </w:t>
            </w:r>
            <w:r>
              <w:rPr>
                <w:sz w:val="24"/>
              </w:rPr>
              <w:t>4</w:t>
            </w:r>
            <w:r>
              <w:rPr>
                <w:spacing w:val="-1"/>
                <w:sz w:val="24"/>
              </w:rPr>
              <w:t xml:space="preserve"> </w:t>
            </w:r>
            <w:r>
              <w:rPr>
                <w:spacing w:val="-5"/>
                <w:sz w:val="24"/>
              </w:rPr>
              <w:t>дня</w:t>
            </w:r>
          </w:p>
        </w:tc>
      </w:tr>
      <w:tr w:rsidR="00F83AF0">
        <w:trPr>
          <w:trHeight w:val="275"/>
        </w:trPr>
        <w:tc>
          <w:tcPr>
            <w:tcW w:w="1952" w:type="dxa"/>
          </w:tcPr>
          <w:p w:rsidR="00F83AF0" w:rsidRDefault="004229C5">
            <w:pPr>
              <w:pStyle w:val="TableParagraph"/>
              <w:rPr>
                <w:sz w:val="24"/>
              </w:rPr>
            </w:pPr>
            <w:r>
              <w:rPr>
                <w:sz w:val="24"/>
              </w:rPr>
              <w:t xml:space="preserve">3 </w:t>
            </w:r>
            <w:r>
              <w:rPr>
                <w:spacing w:val="-2"/>
                <w:sz w:val="24"/>
              </w:rPr>
              <w:t>четверть</w:t>
            </w:r>
          </w:p>
        </w:tc>
        <w:tc>
          <w:tcPr>
            <w:tcW w:w="3546" w:type="dxa"/>
          </w:tcPr>
          <w:p w:rsidR="00F83AF0" w:rsidRDefault="004229C5">
            <w:pPr>
              <w:pStyle w:val="TableParagraph"/>
              <w:rPr>
                <w:sz w:val="24"/>
              </w:rPr>
            </w:pPr>
            <w:r>
              <w:rPr>
                <w:spacing w:val="-2"/>
                <w:sz w:val="24"/>
              </w:rPr>
              <w:t>13.01.2025-22.03.2025</w:t>
            </w:r>
          </w:p>
        </w:tc>
        <w:tc>
          <w:tcPr>
            <w:tcW w:w="3119" w:type="dxa"/>
          </w:tcPr>
          <w:p w:rsidR="00F83AF0" w:rsidRDefault="004229C5">
            <w:pPr>
              <w:pStyle w:val="TableParagraph"/>
              <w:ind w:left="8" w:right="5"/>
              <w:jc w:val="center"/>
              <w:rPr>
                <w:sz w:val="24"/>
              </w:rPr>
            </w:pPr>
            <w:r>
              <w:rPr>
                <w:sz w:val="24"/>
              </w:rPr>
              <w:t>10</w:t>
            </w:r>
            <w:r>
              <w:rPr>
                <w:spacing w:val="-2"/>
                <w:sz w:val="24"/>
              </w:rPr>
              <w:t xml:space="preserve"> недель</w:t>
            </w:r>
          </w:p>
        </w:tc>
      </w:tr>
      <w:tr w:rsidR="00F83AF0">
        <w:trPr>
          <w:trHeight w:val="275"/>
        </w:trPr>
        <w:tc>
          <w:tcPr>
            <w:tcW w:w="1952" w:type="dxa"/>
          </w:tcPr>
          <w:p w:rsidR="00F83AF0" w:rsidRDefault="004229C5">
            <w:pPr>
              <w:pStyle w:val="TableParagraph"/>
              <w:rPr>
                <w:sz w:val="24"/>
              </w:rPr>
            </w:pPr>
            <w:r>
              <w:rPr>
                <w:sz w:val="24"/>
              </w:rPr>
              <w:t xml:space="preserve">4 </w:t>
            </w:r>
            <w:r>
              <w:rPr>
                <w:spacing w:val="-2"/>
                <w:sz w:val="24"/>
              </w:rPr>
              <w:t>четверть</w:t>
            </w:r>
          </w:p>
        </w:tc>
        <w:tc>
          <w:tcPr>
            <w:tcW w:w="3546" w:type="dxa"/>
          </w:tcPr>
          <w:p w:rsidR="00F83AF0" w:rsidRDefault="004229C5">
            <w:pPr>
              <w:pStyle w:val="TableParagraph"/>
              <w:rPr>
                <w:sz w:val="24"/>
              </w:rPr>
            </w:pPr>
            <w:r>
              <w:rPr>
                <w:spacing w:val="-2"/>
                <w:sz w:val="24"/>
              </w:rPr>
              <w:t>01.04.2025-23.05.2025</w:t>
            </w:r>
          </w:p>
        </w:tc>
        <w:tc>
          <w:tcPr>
            <w:tcW w:w="3119" w:type="dxa"/>
          </w:tcPr>
          <w:p w:rsidR="00F83AF0" w:rsidRDefault="004229C5">
            <w:pPr>
              <w:pStyle w:val="TableParagraph"/>
              <w:ind w:left="8" w:right="5"/>
              <w:jc w:val="center"/>
              <w:rPr>
                <w:sz w:val="24"/>
              </w:rPr>
            </w:pPr>
            <w:r>
              <w:rPr>
                <w:sz w:val="24"/>
              </w:rPr>
              <w:t xml:space="preserve">7 </w:t>
            </w:r>
            <w:r>
              <w:rPr>
                <w:spacing w:val="-2"/>
                <w:sz w:val="24"/>
              </w:rPr>
              <w:t>недель</w:t>
            </w:r>
          </w:p>
        </w:tc>
      </w:tr>
      <w:tr w:rsidR="00F83AF0">
        <w:trPr>
          <w:trHeight w:val="275"/>
        </w:trPr>
        <w:tc>
          <w:tcPr>
            <w:tcW w:w="1952" w:type="dxa"/>
          </w:tcPr>
          <w:p w:rsidR="00F83AF0" w:rsidRDefault="004229C5">
            <w:pPr>
              <w:pStyle w:val="TableParagraph"/>
              <w:rPr>
                <w:sz w:val="24"/>
              </w:rPr>
            </w:pPr>
            <w:r>
              <w:rPr>
                <w:sz w:val="24"/>
              </w:rPr>
              <w:t xml:space="preserve">Год </w:t>
            </w:r>
            <w:r>
              <w:rPr>
                <w:spacing w:val="-10"/>
                <w:sz w:val="24"/>
              </w:rPr>
              <w:t>*</w:t>
            </w:r>
          </w:p>
        </w:tc>
        <w:tc>
          <w:tcPr>
            <w:tcW w:w="3546" w:type="dxa"/>
          </w:tcPr>
          <w:p w:rsidR="00F83AF0" w:rsidRDefault="00F83AF0">
            <w:pPr>
              <w:pStyle w:val="TableParagraph"/>
              <w:spacing w:line="240" w:lineRule="auto"/>
              <w:ind w:left="0"/>
              <w:rPr>
                <w:sz w:val="20"/>
              </w:rPr>
            </w:pPr>
          </w:p>
        </w:tc>
        <w:tc>
          <w:tcPr>
            <w:tcW w:w="3119" w:type="dxa"/>
          </w:tcPr>
          <w:p w:rsidR="00F83AF0" w:rsidRDefault="004229C5">
            <w:pPr>
              <w:pStyle w:val="TableParagraph"/>
              <w:ind w:left="8" w:right="6"/>
              <w:jc w:val="center"/>
              <w:rPr>
                <w:sz w:val="24"/>
              </w:rPr>
            </w:pPr>
            <w:r>
              <w:rPr>
                <w:sz w:val="24"/>
              </w:rPr>
              <w:t>33</w:t>
            </w:r>
            <w:r>
              <w:rPr>
                <w:spacing w:val="-2"/>
                <w:sz w:val="24"/>
              </w:rPr>
              <w:t xml:space="preserve"> недели</w:t>
            </w:r>
          </w:p>
        </w:tc>
      </w:tr>
    </w:tbl>
    <w:p w:rsidR="00F83AF0" w:rsidRDefault="004229C5">
      <w:pPr>
        <w:pStyle w:val="a3"/>
        <w:ind w:right="1270" w:firstLine="0"/>
      </w:pPr>
      <w:r>
        <w:rPr>
          <w:b/>
        </w:rPr>
        <w:t>*</w:t>
      </w:r>
      <w:r>
        <w:t>Сроки проведения государственной итоговой аттестации (ГИА) для выпускников 9-х и 11-х классов регламентируются приказом Министерства просвещения Российской Федерации и Федеральной службы по надзору в сфере образования и науки</w:t>
      </w:r>
    </w:p>
    <w:p w:rsidR="00F83AF0" w:rsidRDefault="004229C5">
      <w:pPr>
        <w:spacing w:before="3"/>
        <w:ind w:left="283"/>
        <w:jc w:val="both"/>
        <w:rPr>
          <w:b/>
          <w:sz w:val="24"/>
        </w:rPr>
      </w:pPr>
      <w:r>
        <w:rPr>
          <w:b/>
          <w:sz w:val="24"/>
        </w:rPr>
        <w:t>Сроки</w:t>
      </w:r>
      <w:r>
        <w:rPr>
          <w:b/>
          <w:spacing w:val="-4"/>
          <w:sz w:val="24"/>
        </w:rPr>
        <w:t xml:space="preserve"> </w:t>
      </w:r>
      <w:r>
        <w:rPr>
          <w:b/>
          <w:sz w:val="24"/>
        </w:rPr>
        <w:t>проведения</w:t>
      </w:r>
      <w:r>
        <w:rPr>
          <w:b/>
          <w:spacing w:val="-2"/>
          <w:sz w:val="24"/>
        </w:rPr>
        <w:t xml:space="preserve"> </w:t>
      </w:r>
      <w:r>
        <w:rPr>
          <w:b/>
          <w:sz w:val="24"/>
        </w:rPr>
        <w:t>каникул</w:t>
      </w:r>
      <w:r>
        <w:rPr>
          <w:b/>
          <w:spacing w:val="-2"/>
          <w:sz w:val="24"/>
        </w:rPr>
        <w:t xml:space="preserve"> </w:t>
      </w:r>
      <w:r>
        <w:rPr>
          <w:b/>
          <w:sz w:val="24"/>
        </w:rPr>
        <w:t>и</w:t>
      </w:r>
      <w:r>
        <w:rPr>
          <w:b/>
          <w:spacing w:val="-4"/>
          <w:sz w:val="24"/>
        </w:rPr>
        <w:t xml:space="preserve"> </w:t>
      </w:r>
      <w:r>
        <w:rPr>
          <w:b/>
          <w:sz w:val="24"/>
        </w:rPr>
        <w:t>их</w:t>
      </w:r>
      <w:r>
        <w:rPr>
          <w:b/>
          <w:spacing w:val="-1"/>
          <w:sz w:val="24"/>
        </w:rPr>
        <w:t xml:space="preserve"> </w:t>
      </w:r>
      <w:r>
        <w:rPr>
          <w:b/>
          <w:spacing w:val="-2"/>
          <w:sz w:val="24"/>
        </w:rPr>
        <w:t>продолжительность</w:t>
      </w: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1"/>
        <w:gridCol w:w="1440"/>
        <w:gridCol w:w="1642"/>
      </w:tblGrid>
      <w:tr w:rsidR="00F83AF0">
        <w:trPr>
          <w:trHeight w:val="278"/>
        </w:trPr>
        <w:tc>
          <w:tcPr>
            <w:tcW w:w="3371" w:type="dxa"/>
            <w:vMerge w:val="restart"/>
          </w:tcPr>
          <w:p w:rsidR="00F83AF0" w:rsidRDefault="004229C5">
            <w:pPr>
              <w:pStyle w:val="TableParagraph"/>
              <w:spacing w:line="273" w:lineRule="exact"/>
              <w:rPr>
                <w:sz w:val="24"/>
              </w:rPr>
            </w:pPr>
            <w:r>
              <w:rPr>
                <w:spacing w:val="-2"/>
                <w:sz w:val="24"/>
              </w:rPr>
              <w:t>Каникулы</w:t>
            </w:r>
          </w:p>
        </w:tc>
        <w:tc>
          <w:tcPr>
            <w:tcW w:w="3082" w:type="dxa"/>
            <w:gridSpan w:val="2"/>
          </w:tcPr>
          <w:p w:rsidR="00F83AF0" w:rsidRDefault="004229C5">
            <w:pPr>
              <w:pStyle w:val="TableParagraph"/>
              <w:spacing w:line="258" w:lineRule="exact"/>
              <w:ind w:left="3"/>
              <w:jc w:val="center"/>
              <w:rPr>
                <w:sz w:val="24"/>
              </w:rPr>
            </w:pPr>
            <w:r>
              <w:rPr>
                <w:spacing w:val="-4"/>
                <w:sz w:val="24"/>
              </w:rPr>
              <w:t>Дата</w:t>
            </w:r>
          </w:p>
        </w:tc>
      </w:tr>
      <w:tr w:rsidR="00F83AF0">
        <w:trPr>
          <w:trHeight w:val="275"/>
        </w:trPr>
        <w:tc>
          <w:tcPr>
            <w:tcW w:w="3371" w:type="dxa"/>
            <w:vMerge/>
            <w:tcBorders>
              <w:top w:val="nil"/>
            </w:tcBorders>
          </w:tcPr>
          <w:p w:rsidR="00F83AF0" w:rsidRDefault="00F83AF0">
            <w:pPr>
              <w:rPr>
                <w:sz w:val="2"/>
                <w:szCs w:val="2"/>
              </w:rPr>
            </w:pPr>
          </w:p>
        </w:tc>
        <w:tc>
          <w:tcPr>
            <w:tcW w:w="1440" w:type="dxa"/>
          </w:tcPr>
          <w:p w:rsidR="00F83AF0" w:rsidRDefault="004229C5">
            <w:pPr>
              <w:pStyle w:val="TableParagraph"/>
              <w:rPr>
                <w:sz w:val="24"/>
              </w:rPr>
            </w:pPr>
            <w:r>
              <w:rPr>
                <w:spacing w:val="-2"/>
                <w:sz w:val="24"/>
              </w:rPr>
              <w:t>начало</w:t>
            </w:r>
          </w:p>
        </w:tc>
        <w:tc>
          <w:tcPr>
            <w:tcW w:w="1642" w:type="dxa"/>
          </w:tcPr>
          <w:p w:rsidR="00F83AF0" w:rsidRDefault="004229C5">
            <w:pPr>
              <w:pStyle w:val="TableParagraph"/>
              <w:rPr>
                <w:sz w:val="24"/>
              </w:rPr>
            </w:pPr>
            <w:r>
              <w:rPr>
                <w:spacing w:val="-2"/>
                <w:sz w:val="24"/>
              </w:rPr>
              <w:t>окончание</w:t>
            </w:r>
          </w:p>
        </w:tc>
      </w:tr>
      <w:tr w:rsidR="00F83AF0">
        <w:trPr>
          <w:trHeight w:val="275"/>
        </w:trPr>
        <w:tc>
          <w:tcPr>
            <w:tcW w:w="3371" w:type="dxa"/>
          </w:tcPr>
          <w:p w:rsidR="00F83AF0" w:rsidRDefault="004229C5">
            <w:pPr>
              <w:pStyle w:val="TableParagraph"/>
              <w:rPr>
                <w:sz w:val="24"/>
              </w:rPr>
            </w:pPr>
            <w:r>
              <w:rPr>
                <w:spacing w:val="-2"/>
                <w:sz w:val="24"/>
              </w:rPr>
              <w:t>Осенние</w:t>
            </w:r>
          </w:p>
        </w:tc>
        <w:tc>
          <w:tcPr>
            <w:tcW w:w="1440" w:type="dxa"/>
          </w:tcPr>
          <w:p w:rsidR="00F83AF0" w:rsidRDefault="004229C5">
            <w:pPr>
              <w:pStyle w:val="TableParagraph"/>
              <w:rPr>
                <w:sz w:val="24"/>
              </w:rPr>
            </w:pPr>
            <w:r>
              <w:rPr>
                <w:spacing w:val="-2"/>
                <w:sz w:val="24"/>
              </w:rPr>
              <w:t>28.10.2024</w:t>
            </w:r>
          </w:p>
        </w:tc>
        <w:tc>
          <w:tcPr>
            <w:tcW w:w="1642" w:type="dxa"/>
          </w:tcPr>
          <w:p w:rsidR="00F83AF0" w:rsidRDefault="004229C5">
            <w:pPr>
              <w:pStyle w:val="TableParagraph"/>
              <w:rPr>
                <w:sz w:val="24"/>
              </w:rPr>
            </w:pPr>
            <w:r>
              <w:rPr>
                <w:spacing w:val="-2"/>
                <w:sz w:val="24"/>
              </w:rPr>
              <w:t>04.11.2024</w:t>
            </w:r>
          </w:p>
        </w:tc>
      </w:tr>
      <w:tr w:rsidR="00F83AF0">
        <w:trPr>
          <w:trHeight w:val="275"/>
        </w:trPr>
        <w:tc>
          <w:tcPr>
            <w:tcW w:w="3371" w:type="dxa"/>
          </w:tcPr>
          <w:p w:rsidR="00F83AF0" w:rsidRDefault="004229C5">
            <w:pPr>
              <w:pStyle w:val="TableParagraph"/>
              <w:rPr>
                <w:sz w:val="24"/>
              </w:rPr>
            </w:pPr>
            <w:r>
              <w:rPr>
                <w:spacing w:val="-2"/>
                <w:sz w:val="24"/>
              </w:rPr>
              <w:t>Зимние</w:t>
            </w:r>
          </w:p>
        </w:tc>
        <w:tc>
          <w:tcPr>
            <w:tcW w:w="1440" w:type="dxa"/>
          </w:tcPr>
          <w:p w:rsidR="00F83AF0" w:rsidRDefault="004229C5">
            <w:pPr>
              <w:pStyle w:val="TableParagraph"/>
              <w:rPr>
                <w:sz w:val="24"/>
              </w:rPr>
            </w:pPr>
            <w:r>
              <w:rPr>
                <w:spacing w:val="-2"/>
                <w:sz w:val="24"/>
              </w:rPr>
              <w:t>30.12.2024</w:t>
            </w:r>
          </w:p>
        </w:tc>
        <w:tc>
          <w:tcPr>
            <w:tcW w:w="1642" w:type="dxa"/>
          </w:tcPr>
          <w:p w:rsidR="00F83AF0" w:rsidRDefault="004229C5">
            <w:pPr>
              <w:pStyle w:val="TableParagraph"/>
              <w:rPr>
                <w:sz w:val="24"/>
              </w:rPr>
            </w:pPr>
            <w:r>
              <w:rPr>
                <w:spacing w:val="-2"/>
                <w:sz w:val="24"/>
              </w:rPr>
              <w:t>12.01.2025</w:t>
            </w:r>
          </w:p>
        </w:tc>
      </w:tr>
      <w:tr w:rsidR="00F83AF0">
        <w:trPr>
          <w:trHeight w:val="275"/>
        </w:trPr>
        <w:tc>
          <w:tcPr>
            <w:tcW w:w="3371" w:type="dxa"/>
          </w:tcPr>
          <w:p w:rsidR="00F83AF0" w:rsidRDefault="004229C5">
            <w:pPr>
              <w:pStyle w:val="TableParagraph"/>
              <w:rPr>
                <w:sz w:val="24"/>
              </w:rPr>
            </w:pPr>
            <w:r>
              <w:rPr>
                <w:spacing w:val="-2"/>
                <w:sz w:val="24"/>
              </w:rPr>
              <w:t>Весенние</w:t>
            </w:r>
          </w:p>
        </w:tc>
        <w:tc>
          <w:tcPr>
            <w:tcW w:w="1440" w:type="dxa"/>
          </w:tcPr>
          <w:p w:rsidR="00F83AF0" w:rsidRDefault="004229C5">
            <w:pPr>
              <w:pStyle w:val="TableParagraph"/>
              <w:rPr>
                <w:sz w:val="24"/>
              </w:rPr>
            </w:pPr>
            <w:r>
              <w:rPr>
                <w:spacing w:val="-2"/>
                <w:sz w:val="24"/>
              </w:rPr>
              <w:t>24.03.2025</w:t>
            </w:r>
          </w:p>
        </w:tc>
        <w:tc>
          <w:tcPr>
            <w:tcW w:w="1642" w:type="dxa"/>
          </w:tcPr>
          <w:p w:rsidR="00F83AF0" w:rsidRDefault="004229C5">
            <w:pPr>
              <w:pStyle w:val="TableParagraph"/>
              <w:rPr>
                <w:sz w:val="24"/>
              </w:rPr>
            </w:pPr>
            <w:r>
              <w:rPr>
                <w:spacing w:val="-2"/>
                <w:sz w:val="24"/>
              </w:rPr>
              <w:t>31.03.2025</w:t>
            </w:r>
          </w:p>
        </w:tc>
      </w:tr>
      <w:tr w:rsidR="00F83AF0">
        <w:trPr>
          <w:trHeight w:val="275"/>
        </w:trPr>
        <w:tc>
          <w:tcPr>
            <w:tcW w:w="3371" w:type="dxa"/>
          </w:tcPr>
          <w:p w:rsidR="00F83AF0" w:rsidRDefault="004229C5">
            <w:pPr>
              <w:pStyle w:val="TableParagraph"/>
              <w:rPr>
                <w:sz w:val="24"/>
              </w:rPr>
            </w:pPr>
            <w:r>
              <w:rPr>
                <w:spacing w:val="-2"/>
                <w:sz w:val="24"/>
              </w:rPr>
              <w:t>Летние</w:t>
            </w:r>
          </w:p>
        </w:tc>
        <w:tc>
          <w:tcPr>
            <w:tcW w:w="1440" w:type="dxa"/>
          </w:tcPr>
          <w:p w:rsidR="00F83AF0" w:rsidRDefault="004229C5">
            <w:pPr>
              <w:pStyle w:val="TableParagraph"/>
              <w:rPr>
                <w:sz w:val="24"/>
              </w:rPr>
            </w:pPr>
            <w:r>
              <w:rPr>
                <w:spacing w:val="-2"/>
                <w:sz w:val="24"/>
              </w:rPr>
              <w:t>31.05.2025</w:t>
            </w:r>
          </w:p>
        </w:tc>
        <w:tc>
          <w:tcPr>
            <w:tcW w:w="1642" w:type="dxa"/>
          </w:tcPr>
          <w:p w:rsidR="00F83AF0" w:rsidRDefault="004229C5">
            <w:pPr>
              <w:pStyle w:val="TableParagraph"/>
              <w:rPr>
                <w:sz w:val="24"/>
              </w:rPr>
            </w:pPr>
            <w:r>
              <w:rPr>
                <w:spacing w:val="-2"/>
                <w:sz w:val="24"/>
              </w:rPr>
              <w:t>31.08.2025</w:t>
            </w:r>
          </w:p>
        </w:tc>
      </w:tr>
    </w:tbl>
    <w:p w:rsidR="00F83AF0" w:rsidRDefault="00F83AF0">
      <w:pPr>
        <w:pStyle w:val="TableParagraph"/>
        <w:rPr>
          <w:sz w:val="24"/>
        </w:rPr>
        <w:sectPr w:rsidR="00F83AF0">
          <w:headerReference w:type="default" r:id="rId14"/>
          <w:pgSz w:w="11910" w:h="16850"/>
          <w:pgMar w:top="500" w:right="0" w:bottom="280" w:left="283" w:header="0" w:footer="0" w:gutter="0"/>
          <w:cols w:space="720"/>
        </w:sectPr>
      </w:pPr>
    </w:p>
    <w:p w:rsidR="00F83AF0" w:rsidRDefault="00F83AF0">
      <w:pPr>
        <w:pStyle w:val="a3"/>
        <w:spacing w:before="4"/>
        <w:ind w:left="0" w:firstLine="0"/>
        <w:jc w:val="left"/>
        <w:rPr>
          <w:b/>
        </w:rPr>
      </w:pPr>
    </w:p>
    <w:p w:rsidR="00F83AF0" w:rsidRDefault="00525C9F" w:rsidP="00525C9F">
      <w:pPr>
        <w:pStyle w:val="210"/>
        <w:spacing w:before="5"/>
        <w:jc w:val="left"/>
      </w:pPr>
      <w:bookmarkStart w:id="190" w:name="4.4_КАЛЕНДАРНЫЙ_ПЛАН_ВОСПИТАТЕЛЬНОЙ_РАБО"/>
      <w:bookmarkStart w:id="191" w:name="_bookmark73"/>
      <w:bookmarkStart w:id="192" w:name="_bookmark74"/>
      <w:bookmarkEnd w:id="190"/>
      <w:bookmarkEnd w:id="191"/>
      <w:bookmarkEnd w:id="192"/>
      <w:r>
        <w:t xml:space="preserve">Система условий </w:t>
      </w:r>
      <w:r w:rsidR="004229C5">
        <w:rPr>
          <w:spacing w:val="-4"/>
        </w:rPr>
        <w:t xml:space="preserve"> </w:t>
      </w:r>
      <w:r w:rsidR="004229C5">
        <w:t>реализации</w:t>
      </w:r>
      <w:r w:rsidR="004229C5">
        <w:rPr>
          <w:spacing w:val="-6"/>
        </w:rPr>
        <w:t xml:space="preserve"> </w:t>
      </w:r>
      <w:r>
        <w:t>ООП</w:t>
      </w:r>
      <w:r w:rsidR="004229C5">
        <w:rPr>
          <w:spacing w:val="-5"/>
        </w:rPr>
        <w:t xml:space="preserve"> </w:t>
      </w:r>
      <w:r w:rsidR="004229C5">
        <w:t>основного</w:t>
      </w:r>
      <w:r w:rsidR="004229C5">
        <w:rPr>
          <w:spacing w:val="-4"/>
        </w:rPr>
        <w:t xml:space="preserve"> </w:t>
      </w:r>
      <w:r w:rsidR="004229C5">
        <w:t>общего</w:t>
      </w:r>
      <w:r w:rsidR="004229C5">
        <w:rPr>
          <w:spacing w:val="-3"/>
        </w:rPr>
        <w:t xml:space="preserve"> </w:t>
      </w:r>
      <w:r w:rsidR="004229C5">
        <w:rPr>
          <w:spacing w:val="-2"/>
        </w:rPr>
        <w:t>образования</w:t>
      </w:r>
    </w:p>
    <w:p w:rsidR="00F83AF0" w:rsidRDefault="004229C5" w:rsidP="00525C9F">
      <w:pPr>
        <w:pStyle w:val="a4"/>
        <w:tabs>
          <w:tab w:val="left" w:pos="1278"/>
        </w:tabs>
        <w:ind w:left="426" w:right="562" w:firstLine="0"/>
        <w:jc w:val="left"/>
        <w:rPr>
          <w:sz w:val="24"/>
        </w:rPr>
      </w:pPr>
      <w:r>
        <w:rPr>
          <w:sz w:val="24"/>
        </w:rPr>
        <w:t>Результатом выполнения требований к условиям реализации программы основного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rsidR="00F83AF0" w:rsidRDefault="004229C5" w:rsidP="00525C9F">
      <w:pPr>
        <w:pStyle w:val="a3"/>
        <w:ind w:left="426" w:right="563" w:firstLine="708"/>
      </w:pPr>
      <w:r>
        <w:t xml:space="preserve">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 гарантирующей безопасность, охрану и укрепление физическо- го, психического здоровья и социального благополучия </w:t>
      </w:r>
      <w:r>
        <w:rPr>
          <w:spacing w:val="-2"/>
        </w:rPr>
        <w:t>обучающихся.</w:t>
      </w:r>
    </w:p>
    <w:p w:rsidR="00F83AF0" w:rsidRDefault="004229C5" w:rsidP="00BA704B">
      <w:pPr>
        <w:pStyle w:val="a4"/>
        <w:numPr>
          <w:ilvl w:val="0"/>
          <w:numId w:val="10"/>
        </w:numPr>
        <w:tabs>
          <w:tab w:val="left" w:pos="1293"/>
        </w:tabs>
        <w:ind w:right="572" w:firstLine="708"/>
        <w:jc w:val="both"/>
        <w:rPr>
          <w:sz w:val="24"/>
        </w:rPr>
      </w:pPr>
      <w:r>
        <w:rPr>
          <w:sz w:val="24"/>
        </w:rPr>
        <w:t>В целях обеспечения реализации программы основного общего образования в школе для участников образовательных отношений созданы условия, обеспечивающие возможность:</w:t>
      </w:r>
    </w:p>
    <w:p w:rsidR="00F83AF0" w:rsidRDefault="004229C5" w:rsidP="00BA704B">
      <w:pPr>
        <w:pStyle w:val="a4"/>
        <w:numPr>
          <w:ilvl w:val="1"/>
          <w:numId w:val="10"/>
        </w:numPr>
        <w:tabs>
          <w:tab w:val="left" w:pos="1184"/>
        </w:tabs>
        <w:ind w:right="569" w:firstLine="708"/>
        <w:rPr>
          <w:sz w:val="24"/>
        </w:rPr>
      </w:pPr>
      <w:r>
        <w:rPr>
          <w:sz w:val="24"/>
        </w:rPr>
        <w:t>достижения планируемых результатов освоения программы основного общего образования, обучающимися, в том числе обучающимися с ОВЗ;</w:t>
      </w:r>
    </w:p>
    <w:p w:rsidR="00F83AF0" w:rsidRDefault="004229C5" w:rsidP="00BA704B">
      <w:pPr>
        <w:pStyle w:val="a4"/>
        <w:numPr>
          <w:ilvl w:val="1"/>
          <w:numId w:val="10"/>
        </w:numPr>
        <w:tabs>
          <w:tab w:val="left" w:pos="1254"/>
        </w:tabs>
        <w:ind w:right="567" w:firstLine="708"/>
        <w:rPr>
          <w:sz w:val="24"/>
        </w:rPr>
      </w:pPr>
      <w:r>
        <w:rPr>
          <w:sz w:val="24"/>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F83AF0" w:rsidRDefault="004229C5" w:rsidP="00BA704B">
      <w:pPr>
        <w:pStyle w:val="a4"/>
        <w:numPr>
          <w:ilvl w:val="1"/>
          <w:numId w:val="10"/>
        </w:numPr>
        <w:tabs>
          <w:tab w:val="left" w:pos="1220"/>
        </w:tabs>
        <w:ind w:right="565" w:firstLine="708"/>
        <w:rPr>
          <w:sz w:val="24"/>
        </w:rPr>
      </w:pPr>
      <w:r>
        <w:rPr>
          <w:sz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F83AF0" w:rsidRDefault="004229C5" w:rsidP="00BA704B">
      <w:pPr>
        <w:pStyle w:val="a4"/>
        <w:numPr>
          <w:ilvl w:val="1"/>
          <w:numId w:val="10"/>
        </w:numPr>
        <w:tabs>
          <w:tab w:val="left" w:pos="1129"/>
        </w:tabs>
        <w:ind w:right="878" w:firstLine="708"/>
        <w:jc w:val="left"/>
        <w:rPr>
          <w:sz w:val="24"/>
        </w:rPr>
      </w:pPr>
      <w:r>
        <w:rPr>
          <w:sz w:val="24"/>
        </w:rPr>
        <w:t>формирования</w:t>
      </w:r>
      <w:r>
        <w:rPr>
          <w:spacing w:val="-5"/>
          <w:sz w:val="24"/>
        </w:rPr>
        <w:t xml:space="preserve"> </w:t>
      </w:r>
      <w:r>
        <w:rPr>
          <w:sz w:val="24"/>
        </w:rPr>
        <w:t>социокультурных</w:t>
      </w:r>
      <w:r>
        <w:rPr>
          <w:spacing w:val="-4"/>
          <w:sz w:val="24"/>
        </w:rPr>
        <w:t xml:space="preserve"> </w:t>
      </w:r>
      <w:r>
        <w:rPr>
          <w:sz w:val="24"/>
        </w:rPr>
        <w:t>и</w:t>
      </w:r>
      <w:r>
        <w:rPr>
          <w:spacing w:val="-5"/>
          <w:sz w:val="24"/>
        </w:rPr>
        <w:t xml:space="preserve"> </w:t>
      </w:r>
      <w:r>
        <w:rPr>
          <w:sz w:val="24"/>
        </w:rPr>
        <w:t>духовно-нравственных</w:t>
      </w:r>
      <w:r>
        <w:rPr>
          <w:spacing w:val="-4"/>
          <w:sz w:val="24"/>
        </w:rPr>
        <w:t xml:space="preserve"> </w:t>
      </w:r>
      <w:r>
        <w:rPr>
          <w:sz w:val="24"/>
        </w:rPr>
        <w:t>ценностей</w:t>
      </w:r>
      <w:r>
        <w:rPr>
          <w:spacing w:val="-7"/>
          <w:sz w:val="24"/>
        </w:rPr>
        <w:t xml:space="preserve"> </w:t>
      </w:r>
      <w:r>
        <w:rPr>
          <w:sz w:val="24"/>
        </w:rPr>
        <w:t>обучающихся,</w:t>
      </w:r>
      <w:r>
        <w:rPr>
          <w:spacing w:val="-5"/>
          <w:sz w:val="24"/>
        </w:rPr>
        <w:t xml:space="preserve"> </w:t>
      </w:r>
      <w:r>
        <w:rPr>
          <w:sz w:val="24"/>
        </w:rPr>
        <w:t>основ</w:t>
      </w:r>
      <w:r>
        <w:rPr>
          <w:spacing w:val="-6"/>
          <w:sz w:val="24"/>
        </w:rPr>
        <w:t xml:space="preserve"> </w:t>
      </w:r>
      <w:r>
        <w:rPr>
          <w:sz w:val="24"/>
        </w:rPr>
        <w:t xml:space="preserve">их гражданственности, российской гражданской идентичности и социально профессиональных </w:t>
      </w:r>
      <w:r>
        <w:rPr>
          <w:spacing w:val="-2"/>
          <w:sz w:val="24"/>
        </w:rPr>
        <w:t>ориентаций;</w:t>
      </w:r>
    </w:p>
    <w:p w:rsidR="00F83AF0" w:rsidRDefault="004229C5" w:rsidP="00BA704B">
      <w:pPr>
        <w:pStyle w:val="a4"/>
        <w:numPr>
          <w:ilvl w:val="1"/>
          <w:numId w:val="10"/>
        </w:numPr>
        <w:tabs>
          <w:tab w:val="left" w:pos="1299"/>
        </w:tabs>
        <w:ind w:right="568" w:firstLine="708"/>
        <w:rPr>
          <w:sz w:val="24"/>
        </w:rPr>
      </w:pPr>
      <w:r>
        <w:rPr>
          <w:sz w:val="24"/>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w:t>
      </w:r>
      <w:r>
        <w:rPr>
          <w:spacing w:val="40"/>
          <w:sz w:val="24"/>
        </w:rPr>
        <w:t xml:space="preserve"> </w:t>
      </w:r>
      <w:r>
        <w:rPr>
          <w:sz w:val="24"/>
        </w:rPr>
        <w:t>при поддержке педагогических работников;</w:t>
      </w:r>
    </w:p>
    <w:p w:rsidR="00F83AF0" w:rsidRDefault="004229C5" w:rsidP="00BA704B">
      <w:pPr>
        <w:pStyle w:val="a4"/>
        <w:numPr>
          <w:ilvl w:val="1"/>
          <w:numId w:val="10"/>
        </w:numPr>
        <w:tabs>
          <w:tab w:val="left" w:pos="1362"/>
        </w:tabs>
        <w:ind w:right="571" w:firstLine="708"/>
        <w:rPr>
          <w:sz w:val="24"/>
        </w:rPr>
      </w:pPr>
      <w:r>
        <w:rPr>
          <w:sz w:val="24"/>
        </w:rPr>
        <w:t>участия обучающихся, родителей (законных представителей) несовершеннолетних обучающихся</w:t>
      </w:r>
      <w:r>
        <w:rPr>
          <w:spacing w:val="-1"/>
          <w:sz w:val="24"/>
        </w:rPr>
        <w:t xml:space="preserve"> </w:t>
      </w:r>
      <w:r>
        <w:rPr>
          <w:sz w:val="24"/>
        </w:rPr>
        <w:t>и педагогических работников</w:t>
      </w:r>
      <w:r>
        <w:rPr>
          <w:spacing w:val="-2"/>
          <w:sz w:val="24"/>
        </w:rPr>
        <w:t xml:space="preserve"> </w:t>
      </w:r>
      <w:r>
        <w:rPr>
          <w:sz w:val="24"/>
        </w:rPr>
        <w:t>в</w:t>
      </w:r>
      <w:r>
        <w:rPr>
          <w:spacing w:val="-2"/>
          <w:sz w:val="24"/>
        </w:rPr>
        <w:t xml:space="preserve"> </w:t>
      </w:r>
      <w:r>
        <w:rPr>
          <w:sz w:val="24"/>
        </w:rPr>
        <w:t>проектировании и развитии программы</w:t>
      </w:r>
      <w:r>
        <w:rPr>
          <w:spacing w:val="-2"/>
          <w:sz w:val="24"/>
        </w:rPr>
        <w:t xml:space="preserve"> </w:t>
      </w:r>
      <w:r>
        <w:rPr>
          <w:sz w:val="24"/>
        </w:rPr>
        <w:t>основного</w:t>
      </w:r>
      <w:r>
        <w:rPr>
          <w:spacing w:val="-1"/>
          <w:sz w:val="24"/>
        </w:rPr>
        <w:t xml:space="preserve"> </w:t>
      </w:r>
      <w:r>
        <w:rPr>
          <w:sz w:val="24"/>
        </w:rPr>
        <w:t xml:space="preserve">общего образования и условий ее реализации, учитывающих особенности развития и возможности </w:t>
      </w:r>
      <w:r>
        <w:rPr>
          <w:spacing w:val="-2"/>
          <w:sz w:val="24"/>
        </w:rPr>
        <w:t>обучающихся;</w:t>
      </w:r>
    </w:p>
    <w:p w:rsidR="00F83AF0" w:rsidRDefault="004229C5" w:rsidP="00BA704B">
      <w:pPr>
        <w:pStyle w:val="a4"/>
        <w:numPr>
          <w:ilvl w:val="1"/>
          <w:numId w:val="10"/>
        </w:numPr>
        <w:tabs>
          <w:tab w:val="left" w:pos="1314"/>
        </w:tabs>
        <w:ind w:right="563" w:firstLine="708"/>
        <w:rPr>
          <w:sz w:val="24"/>
        </w:rPr>
      </w:pPr>
      <w:r>
        <w:rPr>
          <w:sz w:val="24"/>
        </w:rPr>
        <w:t>включения обучающихся в процессы преобразования внешней социальной среды,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F83AF0" w:rsidRDefault="004229C5" w:rsidP="00BA704B">
      <w:pPr>
        <w:pStyle w:val="a4"/>
        <w:numPr>
          <w:ilvl w:val="1"/>
          <w:numId w:val="10"/>
        </w:numPr>
        <w:tabs>
          <w:tab w:val="left" w:pos="1249"/>
        </w:tabs>
        <w:ind w:right="567" w:firstLine="708"/>
        <w:rPr>
          <w:sz w:val="24"/>
        </w:rPr>
      </w:pPr>
      <w:r>
        <w:rPr>
          <w:sz w:val="24"/>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F83AF0" w:rsidRDefault="004229C5" w:rsidP="00BA704B">
      <w:pPr>
        <w:pStyle w:val="a4"/>
        <w:numPr>
          <w:ilvl w:val="1"/>
          <w:numId w:val="10"/>
        </w:numPr>
        <w:tabs>
          <w:tab w:val="left" w:pos="1160"/>
        </w:tabs>
        <w:ind w:right="570" w:firstLine="708"/>
        <w:rPr>
          <w:sz w:val="24"/>
        </w:rPr>
      </w:pPr>
      <w:r>
        <w:rPr>
          <w:sz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F83AF0" w:rsidRDefault="004229C5" w:rsidP="00BA704B">
      <w:pPr>
        <w:pStyle w:val="a4"/>
        <w:numPr>
          <w:ilvl w:val="1"/>
          <w:numId w:val="10"/>
        </w:numPr>
        <w:tabs>
          <w:tab w:val="left" w:pos="1201"/>
        </w:tabs>
        <w:ind w:right="563" w:firstLine="708"/>
        <w:rPr>
          <w:sz w:val="24"/>
        </w:rPr>
      </w:pPr>
      <w:r>
        <w:rPr>
          <w:sz w:val="24"/>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F83AF0" w:rsidRDefault="004229C5" w:rsidP="00BA704B">
      <w:pPr>
        <w:pStyle w:val="a4"/>
        <w:numPr>
          <w:ilvl w:val="1"/>
          <w:numId w:val="10"/>
        </w:numPr>
        <w:tabs>
          <w:tab w:val="left" w:pos="1160"/>
        </w:tabs>
        <w:ind w:right="566" w:firstLine="708"/>
        <w:rPr>
          <w:sz w:val="24"/>
        </w:rPr>
      </w:pPr>
      <w:r>
        <w:rPr>
          <w:sz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F83AF0" w:rsidRDefault="004229C5" w:rsidP="00BA704B">
      <w:pPr>
        <w:pStyle w:val="a4"/>
        <w:numPr>
          <w:ilvl w:val="1"/>
          <w:numId w:val="10"/>
        </w:numPr>
        <w:tabs>
          <w:tab w:val="left" w:pos="1158"/>
        </w:tabs>
        <w:ind w:right="564" w:firstLine="708"/>
        <w:rPr>
          <w:sz w:val="24"/>
        </w:rPr>
      </w:pPr>
      <w:r>
        <w:rPr>
          <w:sz w:val="24"/>
        </w:rPr>
        <w:t>эффективного использования профессионального и творческого потенциала педагогических и руководящих работников школы, повышения их профессиональной, коммуникативной, информационной и правовой компетентности;</w:t>
      </w:r>
    </w:p>
    <w:p w:rsidR="00F83AF0" w:rsidRDefault="004229C5" w:rsidP="00BA704B">
      <w:pPr>
        <w:pStyle w:val="a4"/>
        <w:numPr>
          <w:ilvl w:val="1"/>
          <w:numId w:val="10"/>
        </w:numPr>
        <w:tabs>
          <w:tab w:val="left" w:pos="1278"/>
        </w:tabs>
        <w:spacing w:before="1"/>
        <w:ind w:right="572" w:firstLine="708"/>
        <w:rPr>
          <w:sz w:val="24"/>
        </w:rPr>
      </w:pPr>
      <w:r>
        <w:rPr>
          <w:sz w:val="24"/>
        </w:rPr>
        <w:t>эффективного управления школой с использованием ИКТ, современных механизмов финансирования реализации программ основного общего образования.</w:t>
      </w:r>
    </w:p>
    <w:p w:rsidR="00F83AF0" w:rsidRDefault="004229C5" w:rsidP="00BA704B">
      <w:pPr>
        <w:pStyle w:val="a4"/>
        <w:numPr>
          <w:ilvl w:val="0"/>
          <w:numId w:val="10"/>
        </w:numPr>
        <w:tabs>
          <w:tab w:val="left" w:pos="1345"/>
        </w:tabs>
        <w:ind w:right="711" w:firstLine="708"/>
        <w:jc w:val="both"/>
        <w:rPr>
          <w:sz w:val="24"/>
        </w:rPr>
      </w:pPr>
      <w:r>
        <w:rPr>
          <w:sz w:val="24"/>
        </w:rPr>
        <w:t>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в школе.</w:t>
      </w:r>
    </w:p>
    <w:sectPr w:rsidR="00F83AF0" w:rsidSect="00525C9F">
      <w:pgSz w:w="11910" w:h="16850"/>
      <w:pgMar w:top="820" w:right="0" w:bottom="280" w:left="283" w:header="571"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3B76" w:rsidRDefault="00223B76" w:rsidP="00F83AF0">
      <w:r>
        <w:separator/>
      </w:r>
    </w:p>
  </w:endnote>
  <w:endnote w:type="continuationSeparator" w:id="0">
    <w:p w:rsidR="00223B76" w:rsidRDefault="00223B76" w:rsidP="00F83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B76" w:rsidRDefault="00223B76">
    <w:pPr>
      <w:pStyle w:val="a3"/>
      <w:spacing w:line="14" w:lineRule="auto"/>
      <w:ind w:left="0"/>
      <w:jc w:val="left"/>
      <w:rPr>
        <w:sz w:val="15"/>
      </w:rPr>
    </w:pPr>
    <w:r>
      <w:rPr>
        <w:sz w:val="15"/>
      </w:rPr>
      <w:pict>
        <v:shapetype id="_x0000_t202" coordsize="21600,21600" o:spt="202" path="m,l,21600r21600,l21600,xe">
          <v:stroke joinstyle="miter"/>
          <v:path gradientshapeok="t" o:connecttype="rect"/>
        </v:shapetype>
        <v:shape id="docshape13" o:spid="_x0000_s2055" type="#_x0000_t202" style="position:absolute;left:0;text-align:left;margin-left:289.1pt;margin-top:759.45pt;width:17.15pt;height:13.05pt;z-index:-23535616;mso-position-horizontal-relative:page;mso-position-vertical-relative:page" filled="f" stroked="f">
          <v:textbox inset="0,0,0,0">
            <w:txbxContent>
              <w:p w:rsidR="00223B76" w:rsidRDefault="00223B76">
                <w:pPr>
                  <w:spacing w:before="10"/>
                  <w:ind w:left="20"/>
                  <w:rPr>
                    <w:sz w:val="20"/>
                  </w:rPr>
                </w:pPr>
                <w:r>
                  <w:rPr>
                    <w:spacing w:val="-5"/>
                    <w:sz w:val="20"/>
                  </w:rPr>
                  <w:fldChar w:fldCharType="begin"/>
                </w:r>
                <w:r>
                  <w:rPr>
                    <w:spacing w:val="-5"/>
                    <w:sz w:val="20"/>
                  </w:rPr>
                  <w:instrText xml:space="preserve"> PAGE </w:instrText>
                </w:r>
                <w:r>
                  <w:rPr>
                    <w:spacing w:val="-5"/>
                    <w:sz w:val="20"/>
                  </w:rPr>
                  <w:fldChar w:fldCharType="separate"/>
                </w:r>
                <w:r w:rsidR="00BA704B">
                  <w:rPr>
                    <w:noProof/>
                    <w:spacing w:val="-5"/>
                    <w:sz w:val="20"/>
                  </w:rPr>
                  <w:t>2</w:t>
                </w:r>
                <w:r>
                  <w:rPr>
                    <w:spacing w:val="-5"/>
                    <w:sz w:val="20"/>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B76" w:rsidRDefault="00223B76">
    <w:pPr>
      <w:pStyle w:val="a3"/>
      <w:spacing w:line="14" w:lineRule="auto"/>
      <w:ind w:left="0"/>
      <w:jc w:val="left"/>
      <w:rPr>
        <w:sz w:val="15"/>
      </w:rPr>
    </w:pPr>
    <w:r>
      <w:rPr>
        <w:sz w:val="15"/>
      </w:rPr>
      <w:pict>
        <v:shapetype id="_x0000_t202" coordsize="21600,21600" o:spt="202" path="m,l,21600r21600,l21600,xe">
          <v:stroke joinstyle="miter"/>
          <v:path gradientshapeok="t" o:connecttype="rect"/>
        </v:shapetype>
        <v:shape id="_x0000_s2056" type="#_x0000_t202" style="position:absolute;left:0;text-align:left;margin-left:289.1pt;margin-top:759.45pt;width:17.15pt;height:13.05pt;z-index:-23533568;mso-position-horizontal-relative:page;mso-position-vertical-relative:page" filled="f" stroked="f">
          <v:textbox inset="0,0,0,0">
            <w:txbxContent>
              <w:p w:rsidR="00223B76" w:rsidRDefault="00223B76">
                <w:pPr>
                  <w:spacing w:before="10"/>
                  <w:ind w:left="20"/>
                  <w:rPr>
                    <w:sz w:val="20"/>
                  </w:rPr>
                </w:pPr>
                <w:r>
                  <w:rPr>
                    <w:spacing w:val="-5"/>
                    <w:sz w:val="20"/>
                  </w:rPr>
                  <w:fldChar w:fldCharType="begin"/>
                </w:r>
                <w:r>
                  <w:rPr>
                    <w:spacing w:val="-5"/>
                    <w:sz w:val="20"/>
                  </w:rPr>
                  <w:instrText xml:space="preserve"> PAGE </w:instrText>
                </w:r>
                <w:r>
                  <w:rPr>
                    <w:spacing w:val="-5"/>
                    <w:sz w:val="20"/>
                  </w:rPr>
                  <w:fldChar w:fldCharType="separate"/>
                </w:r>
                <w:r w:rsidR="00BA704B">
                  <w:rPr>
                    <w:noProof/>
                    <w:spacing w:val="-5"/>
                    <w:sz w:val="20"/>
                  </w:rPr>
                  <w:t>3</w:t>
                </w:r>
                <w:r>
                  <w:rPr>
                    <w:spacing w:val="-5"/>
                    <w:sz w:val="20"/>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B76" w:rsidRDefault="00223B76">
    <w:pPr>
      <w:pStyle w:val="ab"/>
    </w:pPr>
    <w:r>
      <w:t xml:space="preserve"> </w:t>
    </w:r>
  </w:p>
  <w:p w:rsidR="00223B76" w:rsidRDefault="00223B76">
    <w:pPr>
      <w:pStyle w:val="a3"/>
      <w:spacing w:line="14" w:lineRule="auto"/>
      <w:ind w:left="0"/>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3B76" w:rsidRDefault="00223B76" w:rsidP="00F83AF0">
      <w:r>
        <w:separator/>
      </w:r>
    </w:p>
  </w:footnote>
  <w:footnote w:type="continuationSeparator" w:id="0">
    <w:p w:rsidR="00223B76" w:rsidRDefault="00223B76" w:rsidP="00F83AF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B76" w:rsidRDefault="00223B76">
    <w:pPr>
      <w:pStyle w:val="a3"/>
      <w:spacing w:line="14" w:lineRule="auto"/>
      <w:ind w:left="0" w:firstLine="0"/>
      <w:jc w:val="left"/>
      <w:rPr>
        <w:sz w:val="20"/>
      </w:rPr>
    </w:pPr>
    <w:r>
      <w:rPr>
        <w:sz w:val="20"/>
      </w:rPr>
      <w:pict>
        <v:shapetype id="_x0000_t202" coordsize="21600,21600" o:spt="202" path="m,l,21600r21600,l21600,xe">
          <v:stroke joinstyle="miter"/>
          <v:path gradientshapeok="t" o:connecttype="rect"/>
        </v:shapetype>
        <v:shape id="docshape7" o:spid="_x0000_s2051" type="#_x0000_t202" style="position:absolute;margin-left:285.65pt;margin-top:27.55pt;width:25pt;height:15.3pt;z-index:-23538688;mso-position-horizontal-relative:page;mso-position-vertical-relative:page" filled="f" stroked="f">
          <v:textbox inset="0,0,0,0">
            <w:txbxContent>
              <w:p w:rsidR="00223B76" w:rsidRDefault="00223B76">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BA704B">
                  <w:rPr>
                    <w:noProof/>
                    <w:spacing w:val="-5"/>
                  </w:rPr>
                  <w:t>177</w:t>
                </w:r>
                <w:r>
                  <w:rPr>
                    <w:spacing w:val="-5"/>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B76" w:rsidRDefault="00223B76">
    <w:pPr>
      <w:pStyle w:val="a3"/>
      <w:spacing w:line="14" w:lineRule="auto"/>
      <w:ind w:left="0" w:firstLine="0"/>
      <w:jc w:val="left"/>
      <w:rPr>
        <w:sz w:val="20"/>
      </w:rPr>
    </w:pPr>
    <w:r>
      <w:rPr>
        <w:sz w:val="20"/>
      </w:rPr>
      <w:pict>
        <v:shapetype id="_x0000_t202" coordsize="21600,21600" o:spt="202" path="m,l,21600r21600,l21600,xe">
          <v:stroke joinstyle="miter"/>
          <v:path gradientshapeok="t" o:connecttype="rect"/>
        </v:shapetype>
        <v:shape id="docshape8" o:spid="_x0000_s2050" type="#_x0000_t202" style="position:absolute;margin-left:285.65pt;margin-top:27.55pt;width:25pt;height:15.3pt;z-index:-23538176;mso-position-horizontal-relative:page;mso-position-vertical-relative:page" filled="f" stroked="f">
          <v:textbox inset="0,0,0,0">
            <w:txbxContent>
              <w:p w:rsidR="00223B76" w:rsidRDefault="00223B76">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BA704B">
                  <w:rPr>
                    <w:noProof/>
                    <w:spacing w:val="-5"/>
                  </w:rPr>
                  <w:t>332</w:t>
                </w:r>
                <w:r>
                  <w:rPr>
                    <w:spacing w:val="-5"/>
                  </w:rP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B76" w:rsidRDefault="00223B76">
    <w:pPr>
      <w:pStyle w:val="a3"/>
      <w:spacing w:line="14" w:lineRule="auto"/>
      <w:ind w:left="0" w:firstLine="0"/>
      <w:jc w:val="left"/>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90396"/>
    <w:multiLevelType w:val="hybridMultilevel"/>
    <w:tmpl w:val="70E2EA0C"/>
    <w:lvl w:ilvl="0" w:tplc="83E2E910">
      <w:start w:val="1"/>
      <w:numFmt w:val="decimal"/>
      <w:lvlText w:val="%1."/>
      <w:lvlJc w:val="left"/>
      <w:pPr>
        <w:ind w:left="283"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FE0010E">
      <w:numFmt w:val="bullet"/>
      <w:lvlText w:val="•"/>
      <w:lvlJc w:val="left"/>
      <w:pPr>
        <w:ind w:left="1414" w:hanging="228"/>
      </w:pPr>
      <w:rPr>
        <w:rFonts w:hint="default"/>
        <w:lang w:val="ru-RU" w:eastAsia="en-US" w:bidi="ar-SA"/>
      </w:rPr>
    </w:lvl>
    <w:lvl w:ilvl="2" w:tplc="DA0CA1B8">
      <w:numFmt w:val="bullet"/>
      <w:lvlText w:val="•"/>
      <w:lvlJc w:val="left"/>
      <w:pPr>
        <w:ind w:left="2548" w:hanging="228"/>
      </w:pPr>
      <w:rPr>
        <w:rFonts w:hint="default"/>
        <w:lang w:val="ru-RU" w:eastAsia="en-US" w:bidi="ar-SA"/>
      </w:rPr>
    </w:lvl>
    <w:lvl w:ilvl="3" w:tplc="A10A9792">
      <w:numFmt w:val="bullet"/>
      <w:lvlText w:val="•"/>
      <w:lvlJc w:val="left"/>
      <w:pPr>
        <w:ind w:left="3683" w:hanging="228"/>
      </w:pPr>
      <w:rPr>
        <w:rFonts w:hint="default"/>
        <w:lang w:val="ru-RU" w:eastAsia="en-US" w:bidi="ar-SA"/>
      </w:rPr>
    </w:lvl>
    <w:lvl w:ilvl="4" w:tplc="51325546">
      <w:numFmt w:val="bullet"/>
      <w:lvlText w:val="•"/>
      <w:lvlJc w:val="left"/>
      <w:pPr>
        <w:ind w:left="4817" w:hanging="228"/>
      </w:pPr>
      <w:rPr>
        <w:rFonts w:hint="default"/>
        <w:lang w:val="ru-RU" w:eastAsia="en-US" w:bidi="ar-SA"/>
      </w:rPr>
    </w:lvl>
    <w:lvl w:ilvl="5" w:tplc="E1D8B520">
      <w:numFmt w:val="bullet"/>
      <w:lvlText w:val="•"/>
      <w:lvlJc w:val="left"/>
      <w:pPr>
        <w:ind w:left="5951" w:hanging="228"/>
      </w:pPr>
      <w:rPr>
        <w:rFonts w:hint="default"/>
        <w:lang w:val="ru-RU" w:eastAsia="en-US" w:bidi="ar-SA"/>
      </w:rPr>
    </w:lvl>
    <w:lvl w:ilvl="6" w:tplc="2FF0871E">
      <w:numFmt w:val="bullet"/>
      <w:lvlText w:val="•"/>
      <w:lvlJc w:val="left"/>
      <w:pPr>
        <w:ind w:left="7086" w:hanging="228"/>
      </w:pPr>
      <w:rPr>
        <w:rFonts w:hint="default"/>
        <w:lang w:val="ru-RU" w:eastAsia="en-US" w:bidi="ar-SA"/>
      </w:rPr>
    </w:lvl>
    <w:lvl w:ilvl="7" w:tplc="261A3B70">
      <w:numFmt w:val="bullet"/>
      <w:lvlText w:val="•"/>
      <w:lvlJc w:val="left"/>
      <w:pPr>
        <w:ind w:left="8220" w:hanging="228"/>
      </w:pPr>
      <w:rPr>
        <w:rFonts w:hint="default"/>
        <w:lang w:val="ru-RU" w:eastAsia="en-US" w:bidi="ar-SA"/>
      </w:rPr>
    </w:lvl>
    <w:lvl w:ilvl="8" w:tplc="9336159E">
      <w:numFmt w:val="bullet"/>
      <w:lvlText w:val="•"/>
      <w:lvlJc w:val="left"/>
      <w:pPr>
        <w:ind w:left="9354" w:hanging="228"/>
      </w:pPr>
      <w:rPr>
        <w:rFonts w:hint="default"/>
        <w:lang w:val="ru-RU" w:eastAsia="en-US" w:bidi="ar-SA"/>
      </w:rPr>
    </w:lvl>
  </w:abstractNum>
  <w:abstractNum w:abstractNumId="1" w15:restartNumberingAfterBreak="0">
    <w:nsid w:val="01BA6D6F"/>
    <w:multiLevelType w:val="hybridMultilevel"/>
    <w:tmpl w:val="04348364"/>
    <w:lvl w:ilvl="0" w:tplc="0018D850">
      <w:start w:val="1"/>
      <w:numFmt w:val="decimal"/>
      <w:lvlText w:val="%1."/>
      <w:lvlJc w:val="left"/>
      <w:pPr>
        <w:ind w:left="283"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D9E567C">
      <w:numFmt w:val="bullet"/>
      <w:lvlText w:val="•"/>
      <w:lvlJc w:val="left"/>
      <w:pPr>
        <w:ind w:left="1414" w:hanging="228"/>
      </w:pPr>
      <w:rPr>
        <w:rFonts w:hint="default"/>
        <w:lang w:val="ru-RU" w:eastAsia="en-US" w:bidi="ar-SA"/>
      </w:rPr>
    </w:lvl>
    <w:lvl w:ilvl="2" w:tplc="3B9C4E8C">
      <w:numFmt w:val="bullet"/>
      <w:lvlText w:val="•"/>
      <w:lvlJc w:val="left"/>
      <w:pPr>
        <w:ind w:left="2548" w:hanging="228"/>
      </w:pPr>
      <w:rPr>
        <w:rFonts w:hint="default"/>
        <w:lang w:val="ru-RU" w:eastAsia="en-US" w:bidi="ar-SA"/>
      </w:rPr>
    </w:lvl>
    <w:lvl w:ilvl="3" w:tplc="E8887100">
      <w:numFmt w:val="bullet"/>
      <w:lvlText w:val="•"/>
      <w:lvlJc w:val="left"/>
      <w:pPr>
        <w:ind w:left="3683" w:hanging="228"/>
      </w:pPr>
      <w:rPr>
        <w:rFonts w:hint="default"/>
        <w:lang w:val="ru-RU" w:eastAsia="en-US" w:bidi="ar-SA"/>
      </w:rPr>
    </w:lvl>
    <w:lvl w:ilvl="4" w:tplc="73C4B700">
      <w:numFmt w:val="bullet"/>
      <w:lvlText w:val="•"/>
      <w:lvlJc w:val="left"/>
      <w:pPr>
        <w:ind w:left="4817" w:hanging="228"/>
      </w:pPr>
      <w:rPr>
        <w:rFonts w:hint="default"/>
        <w:lang w:val="ru-RU" w:eastAsia="en-US" w:bidi="ar-SA"/>
      </w:rPr>
    </w:lvl>
    <w:lvl w:ilvl="5" w:tplc="187E0FBC">
      <w:numFmt w:val="bullet"/>
      <w:lvlText w:val="•"/>
      <w:lvlJc w:val="left"/>
      <w:pPr>
        <w:ind w:left="5951" w:hanging="228"/>
      </w:pPr>
      <w:rPr>
        <w:rFonts w:hint="default"/>
        <w:lang w:val="ru-RU" w:eastAsia="en-US" w:bidi="ar-SA"/>
      </w:rPr>
    </w:lvl>
    <w:lvl w:ilvl="6" w:tplc="DD64F034">
      <w:numFmt w:val="bullet"/>
      <w:lvlText w:val="•"/>
      <w:lvlJc w:val="left"/>
      <w:pPr>
        <w:ind w:left="7086" w:hanging="228"/>
      </w:pPr>
      <w:rPr>
        <w:rFonts w:hint="default"/>
        <w:lang w:val="ru-RU" w:eastAsia="en-US" w:bidi="ar-SA"/>
      </w:rPr>
    </w:lvl>
    <w:lvl w:ilvl="7" w:tplc="BA84EB8C">
      <w:numFmt w:val="bullet"/>
      <w:lvlText w:val="•"/>
      <w:lvlJc w:val="left"/>
      <w:pPr>
        <w:ind w:left="8220" w:hanging="228"/>
      </w:pPr>
      <w:rPr>
        <w:rFonts w:hint="default"/>
        <w:lang w:val="ru-RU" w:eastAsia="en-US" w:bidi="ar-SA"/>
      </w:rPr>
    </w:lvl>
    <w:lvl w:ilvl="8" w:tplc="1E9A6B56">
      <w:numFmt w:val="bullet"/>
      <w:lvlText w:val="•"/>
      <w:lvlJc w:val="left"/>
      <w:pPr>
        <w:ind w:left="9354" w:hanging="228"/>
      </w:pPr>
      <w:rPr>
        <w:rFonts w:hint="default"/>
        <w:lang w:val="ru-RU" w:eastAsia="en-US" w:bidi="ar-SA"/>
      </w:rPr>
    </w:lvl>
  </w:abstractNum>
  <w:abstractNum w:abstractNumId="2" w15:restartNumberingAfterBreak="0">
    <w:nsid w:val="01C476A8"/>
    <w:multiLevelType w:val="hybridMultilevel"/>
    <w:tmpl w:val="BE2E78C6"/>
    <w:lvl w:ilvl="0" w:tplc="CA722628">
      <w:numFmt w:val="bullet"/>
      <w:lvlText w:val=""/>
      <w:lvlJc w:val="left"/>
      <w:pPr>
        <w:ind w:left="1385" w:hanging="360"/>
      </w:pPr>
      <w:rPr>
        <w:rFonts w:ascii="Symbol" w:eastAsia="Symbol" w:hAnsi="Symbol" w:cs="Symbol" w:hint="default"/>
        <w:b w:val="0"/>
        <w:bCs w:val="0"/>
        <w:i w:val="0"/>
        <w:iCs w:val="0"/>
        <w:spacing w:val="0"/>
        <w:w w:val="100"/>
        <w:sz w:val="24"/>
        <w:szCs w:val="24"/>
        <w:lang w:val="ru-RU" w:eastAsia="en-US" w:bidi="ar-SA"/>
      </w:rPr>
    </w:lvl>
    <w:lvl w:ilvl="1" w:tplc="30FC7CDC">
      <w:numFmt w:val="bullet"/>
      <w:lvlText w:val="•"/>
      <w:lvlJc w:val="left"/>
      <w:pPr>
        <w:ind w:left="2376" w:hanging="360"/>
      </w:pPr>
      <w:rPr>
        <w:rFonts w:hint="default"/>
        <w:lang w:val="ru-RU" w:eastAsia="en-US" w:bidi="ar-SA"/>
      </w:rPr>
    </w:lvl>
    <w:lvl w:ilvl="2" w:tplc="84DA1EB8">
      <w:numFmt w:val="bullet"/>
      <w:lvlText w:val="•"/>
      <w:lvlJc w:val="left"/>
      <w:pPr>
        <w:ind w:left="3372" w:hanging="360"/>
      </w:pPr>
      <w:rPr>
        <w:rFonts w:hint="default"/>
        <w:lang w:val="ru-RU" w:eastAsia="en-US" w:bidi="ar-SA"/>
      </w:rPr>
    </w:lvl>
    <w:lvl w:ilvl="3" w:tplc="C25A8E66">
      <w:numFmt w:val="bullet"/>
      <w:lvlText w:val="•"/>
      <w:lvlJc w:val="left"/>
      <w:pPr>
        <w:ind w:left="4368" w:hanging="360"/>
      </w:pPr>
      <w:rPr>
        <w:rFonts w:hint="default"/>
        <w:lang w:val="ru-RU" w:eastAsia="en-US" w:bidi="ar-SA"/>
      </w:rPr>
    </w:lvl>
    <w:lvl w:ilvl="4" w:tplc="488C739A">
      <w:numFmt w:val="bullet"/>
      <w:lvlText w:val="•"/>
      <w:lvlJc w:val="left"/>
      <w:pPr>
        <w:ind w:left="5364" w:hanging="360"/>
      </w:pPr>
      <w:rPr>
        <w:rFonts w:hint="default"/>
        <w:lang w:val="ru-RU" w:eastAsia="en-US" w:bidi="ar-SA"/>
      </w:rPr>
    </w:lvl>
    <w:lvl w:ilvl="5" w:tplc="4DC0497C">
      <w:numFmt w:val="bullet"/>
      <w:lvlText w:val="•"/>
      <w:lvlJc w:val="left"/>
      <w:pPr>
        <w:ind w:left="6360" w:hanging="360"/>
      </w:pPr>
      <w:rPr>
        <w:rFonts w:hint="default"/>
        <w:lang w:val="ru-RU" w:eastAsia="en-US" w:bidi="ar-SA"/>
      </w:rPr>
    </w:lvl>
    <w:lvl w:ilvl="6" w:tplc="9162C77C">
      <w:numFmt w:val="bullet"/>
      <w:lvlText w:val="•"/>
      <w:lvlJc w:val="left"/>
      <w:pPr>
        <w:ind w:left="7356" w:hanging="360"/>
      </w:pPr>
      <w:rPr>
        <w:rFonts w:hint="default"/>
        <w:lang w:val="ru-RU" w:eastAsia="en-US" w:bidi="ar-SA"/>
      </w:rPr>
    </w:lvl>
    <w:lvl w:ilvl="7" w:tplc="753E3370">
      <w:numFmt w:val="bullet"/>
      <w:lvlText w:val="•"/>
      <w:lvlJc w:val="left"/>
      <w:pPr>
        <w:ind w:left="8352" w:hanging="360"/>
      </w:pPr>
      <w:rPr>
        <w:rFonts w:hint="default"/>
        <w:lang w:val="ru-RU" w:eastAsia="en-US" w:bidi="ar-SA"/>
      </w:rPr>
    </w:lvl>
    <w:lvl w:ilvl="8" w:tplc="9CFA9D96">
      <w:numFmt w:val="bullet"/>
      <w:lvlText w:val="•"/>
      <w:lvlJc w:val="left"/>
      <w:pPr>
        <w:ind w:left="9348" w:hanging="360"/>
      </w:pPr>
      <w:rPr>
        <w:rFonts w:hint="default"/>
        <w:lang w:val="ru-RU" w:eastAsia="en-US" w:bidi="ar-SA"/>
      </w:rPr>
    </w:lvl>
  </w:abstractNum>
  <w:abstractNum w:abstractNumId="3" w15:restartNumberingAfterBreak="0">
    <w:nsid w:val="01E85EE7"/>
    <w:multiLevelType w:val="hybridMultilevel"/>
    <w:tmpl w:val="36782388"/>
    <w:lvl w:ilvl="0" w:tplc="9DFC3F94">
      <w:start w:val="1"/>
      <w:numFmt w:val="decimal"/>
      <w:lvlText w:val="%1."/>
      <w:lvlJc w:val="left"/>
      <w:pPr>
        <w:ind w:left="1243"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8C26BB6">
      <w:numFmt w:val="bullet"/>
      <w:lvlText w:val="•"/>
      <w:lvlJc w:val="left"/>
      <w:pPr>
        <w:ind w:left="2278" w:hanging="361"/>
      </w:pPr>
      <w:rPr>
        <w:rFonts w:hint="default"/>
        <w:lang w:val="ru-RU" w:eastAsia="en-US" w:bidi="ar-SA"/>
      </w:rPr>
    </w:lvl>
    <w:lvl w:ilvl="2" w:tplc="908A71D6">
      <w:numFmt w:val="bullet"/>
      <w:lvlText w:val="•"/>
      <w:lvlJc w:val="left"/>
      <w:pPr>
        <w:ind w:left="3316" w:hanging="361"/>
      </w:pPr>
      <w:rPr>
        <w:rFonts w:hint="default"/>
        <w:lang w:val="ru-RU" w:eastAsia="en-US" w:bidi="ar-SA"/>
      </w:rPr>
    </w:lvl>
    <w:lvl w:ilvl="3" w:tplc="7FBA893A">
      <w:numFmt w:val="bullet"/>
      <w:lvlText w:val="•"/>
      <w:lvlJc w:val="left"/>
      <w:pPr>
        <w:ind w:left="4355" w:hanging="361"/>
      </w:pPr>
      <w:rPr>
        <w:rFonts w:hint="default"/>
        <w:lang w:val="ru-RU" w:eastAsia="en-US" w:bidi="ar-SA"/>
      </w:rPr>
    </w:lvl>
    <w:lvl w:ilvl="4" w:tplc="EA7E6E1E">
      <w:numFmt w:val="bullet"/>
      <w:lvlText w:val="•"/>
      <w:lvlJc w:val="left"/>
      <w:pPr>
        <w:ind w:left="5393" w:hanging="361"/>
      </w:pPr>
      <w:rPr>
        <w:rFonts w:hint="default"/>
        <w:lang w:val="ru-RU" w:eastAsia="en-US" w:bidi="ar-SA"/>
      </w:rPr>
    </w:lvl>
    <w:lvl w:ilvl="5" w:tplc="074C4B62">
      <w:numFmt w:val="bullet"/>
      <w:lvlText w:val="•"/>
      <w:lvlJc w:val="left"/>
      <w:pPr>
        <w:ind w:left="6431" w:hanging="361"/>
      </w:pPr>
      <w:rPr>
        <w:rFonts w:hint="default"/>
        <w:lang w:val="ru-RU" w:eastAsia="en-US" w:bidi="ar-SA"/>
      </w:rPr>
    </w:lvl>
    <w:lvl w:ilvl="6" w:tplc="3E581138">
      <w:numFmt w:val="bullet"/>
      <w:lvlText w:val="•"/>
      <w:lvlJc w:val="left"/>
      <w:pPr>
        <w:ind w:left="7470" w:hanging="361"/>
      </w:pPr>
      <w:rPr>
        <w:rFonts w:hint="default"/>
        <w:lang w:val="ru-RU" w:eastAsia="en-US" w:bidi="ar-SA"/>
      </w:rPr>
    </w:lvl>
    <w:lvl w:ilvl="7" w:tplc="DF42AA90">
      <w:numFmt w:val="bullet"/>
      <w:lvlText w:val="•"/>
      <w:lvlJc w:val="left"/>
      <w:pPr>
        <w:ind w:left="8508" w:hanging="361"/>
      </w:pPr>
      <w:rPr>
        <w:rFonts w:hint="default"/>
        <w:lang w:val="ru-RU" w:eastAsia="en-US" w:bidi="ar-SA"/>
      </w:rPr>
    </w:lvl>
    <w:lvl w:ilvl="8" w:tplc="06E02BD2">
      <w:numFmt w:val="bullet"/>
      <w:lvlText w:val="•"/>
      <w:lvlJc w:val="left"/>
      <w:pPr>
        <w:ind w:left="9546" w:hanging="361"/>
      </w:pPr>
      <w:rPr>
        <w:rFonts w:hint="default"/>
        <w:lang w:val="ru-RU" w:eastAsia="en-US" w:bidi="ar-SA"/>
      </w:rPr>
    </w:lvl>
  </w:abstractNum>
  <w:abstractNum w:abstractNumId="4" w15:restartNumberingAfterBreak="0">
    <w:nsid w:val="02A05396"/>
    <w:multiLevelType w:val="hybridMultilevel"/>
    <w:tmpl w:val="AEAECCAC"/>
    <w:lvl w:ilvl="0" w:tplc="8C644DE2">
      <w:start w:val="1"/>
      <w:numFmt w:val="decimal"/>
      <w:lvlText w:val="%1."/>
      <w:lvlJc w:val="left"/>
      <w:pPr>
        <w:ind w:left="1243"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4169286">
      <w:numFmt w:val="bullet"/>
      <w:lvlText w:val="•"/>
      <w:lvlJc w:val="left"/>
      <w:pPr>
        <w:ind w:left="2278" w:hanging="361"/>
      </w:pPr>
      <w:rPr>
        <w:rFonts w:hint="default"/>
        <w:lang w:val="ru-RU" w:eastAsia="en-US" w:bidi="ar-SA"/>
      </w:rPr>
    </w:lvl>
    <w:lvl w:ilvl="2" w:tplc="94CE50C8">
      <w:numFmt w:val="bullet"/>
      <w:lvlText w:val="•"/>
      <w:lvlJc w:val="left"/>
      <w:pPr>
        <w:ind w:left="3316" w:hanging="361"/>
      </w:pPr>
      <w:rPr>
        <w:rFonts w:hint="default"/>
        <w:lang w:val="ru-RU" w:eastAsia="en-US" w:bidi="ar-SA"/>
      </w:rPr>
    </w:lvl>
    <w:lvl w:ilvl="3" w:tplc="6F7E9AB2">
      <w:numFmt w:val="bullet"/>
      <w:lvlText w:val="•"/>
      <w:lvlJc w:val="left"/>
      <w:pPr>
        <w:ind w:left="4355" w:hanging="361"/>
      </w:pPr>
      <w:rPr>
        <w:rFonts w:hint="default"/>
        <w:lang w:val="ru-RU" w:eastAsia="en-US" w:bidi="ar-SA"/>
      </w:rPr>
    </w:lvl>
    <w:lvl w:ilvl="4" w:tplc="107A545A">
      <w:numFmt w:val="bullet"/>
      <w:lvlText w:val="•"/>
      <w:lvlJc w:val="left"/>
      <w:pPr>
        <w:ind w:left="5393" w:hanging="361"/>
      </w:pPr>
      <w:rPr>
        <w:rFonts w:hint="default"/>
        <w:lang w:val="ru-RU" w:eastAsia="en-US" w:bidi="ar-SA"/>
      </w:rPr>
    </w:lvl>
    <w:lvl w:ilvl="5" w:tplc="591ACB80">
      <w:numFmt w:val="bullet"/>
      <w:lvlText w:val="•"/>
      <w:lvlJc w:val="left"/>
      <w:pPr>
        <w:ind w:left="6431" w:hanging="361"/>
      </w:pPr>
      <w:rPr>
        <w:rFonts w:hint="default"/>
        <w:lang w:val="ru-RU" w:eastAsia="en-US" w:bidi="ar-SA"/>
      </w:rPr>
    </w:lvl>
    <w:lvl w:ilvl="6" w:tplc="814CA42C">
      <w:numFmt w:val="bullet"/>
      <w:lvlText w:val="•"/>
      <w:lvlJc w:val="left"/>
      <w:pPr>
        <w:ind w:left="7470" w:hanging="361"/>
      </w:pPr>
      <w:rPr>
        <w:rFonts w:hint="default"/>
        <w:lang w:val="ru-RU" w:eastAsia="en-US" w:bidi="ar-SA"/>
      </w:rPr>
    </w:lvl>
    <w:lvl w:ilvl="7" w:tplc="AD228608">
      <w:numFmt w:val="bullet"/>
      <w:lvlText w:val="•"/>
      <w:lvlJc w:val="left"/>
      <w:pPr>
        <w:ind w:left="8508" w:hanging="361"/>
      </w:pPr>
      <w:rPr>
        <w:rFonts w:hint="default"/>
        <w:lang w:val="ru-RU" w:eastAsia="en-US" w:bidi="ar-SA"/>
      </w:rPr>
    </w:lvl>
    <w:lvl w:ilvl="8" w:tplc="43100D92">
      <w:numFmt w:val="bullet"/>
      <w:lvlText w:val="•"/>
      <w:lvlJc w:val="left"/>
      <w:pPr>
        <w:ind w:left="9546" w:hanging="361"/>
      </w:pPr>
      <w:rPr>
        <w:rFonts w:hint="default"/>
        <w:lang w:val="ru-RU" w:eastAsia="en-US" w:bidi="ar-SA"/>
      </w:rPr>
    </w:lvl>
  </w:abstractNum>
  <w:abstractNum w:abstractNumId="5" w15:restartNumberingAfterBreak="0">
    <w:nsid w:val="04085F05"/>
    <w:multiLevelType w:val="hybridMultilevel"/>
    <w:tmpl w:val="F9920454"/>
    <w:lvl w:ilvl="0" w:tplc="43044130">
      <w:numFmt w:val="bullet"/>
      <w:lvlText w:val=""/>
      <w:lvlJc w:val="left"/>
      <w:pPr>
        <w:ind w:left="692" w:hanging="721"/>
      </w:pPr>
      <w:rPr>
        <w:rFonts w:hint="default"/>
        <w:w w:val="99"/>
        <w:lang w:val="ru-RU" w:eastAsia="en-US" w:bidi="ar-SA"/>
      </w:rPr>
    </w:lvl>
    <w:lvl w:ilvl="1" w:tplc="5B786388">
      <w:numFmt w:val="bullet"/>
      <w:lvlText w:val=""/>
      <w:lvlJc w:val="left"/>
      <w:pPr>
        <w:ind w:left="1881" w:hanging="360"/>
      </w:pPr>
      <w:rPr>
        <w:rFonts w:ascii="Symbol" w:eastAsia="Symbol" w:hAnsi="Symbol" w:cs="Symbol" w:hint="default"/>
        <w:w w:val="99"/>
        <w:sz w:val="20"/>
        <w:szCs w:val="20"/>
        <w:lang w:val="ru-RU" w:eastAsia="en-US" w:bidi="ar-SA"/>
      </w:rPr>
    </w:lvl>
    <w:lvl w:ilvl="2" w:tplc="DF623B96">
      <w:numFmt w:val="bullet"/>
      <w:lvlText w:val="•"/>
      <w:lvlJc w:val="left"/>
      <w:pPr>
        <w:ind w:left="2860" w:hanging="360"/>
      </w:pPr>
      <w:rPr>
        <w:rFonts w:hint="default"/>
        <w:lang w:val="ru-RU" w:eastAsia="en-US" w:bidi="ar-SA"/>
      </w:rPr>
    </w:lvl>
    <w:lvl w:ilvl="3" w:tplc="3BF6D9F8">
      <w:numFmt w:val="bullet"/>
      <w:lvlText w:val="•"/>
      <w:lvlJc w:val="left"/>
      <w:pPr>
        <w:ind w:left="3841" w:hanging="360"/>
      </w:pPr>
      <w:rPr>
        <w:rFonts w:hint="default"/>
        <w:lang w:val="ru-RU" w:eastAsia="en-US" w:bidi="ar-SA"/>
      </w:rPr>
    </w:lvl>
    <w:lvl w:ilvl="4" w:tplc="99562822">
      <w:numFmt w:val="bullet"/>
      <w:lvlText w:val="•"/>
      <w:lvlJc w:val="left"/>
      <w:pPr>
        <w:ind w:left="4822" w:hanging="360"/>
      </w:pPr>
      <w:rPr>
        <w:rFonts w:hint="default"/>
        <w:lang w:val="ru-RU" w:eastAsia="en-US" w:bidi="ar-SA"/>
      </w:rPr>
    </w:lvl>
    <w:lvl w:ilvl="5" w:tplc="01D6AC32">
      <w:numFmt w:val="bullet"/>
      <w:lvlText w:val="•"/>
      <w:lvlJc w:val="left"/>
      <w:pPr>
        <w:ind w:left="5802" w:hanging="360"/>
      </w:pPr>
      <w:rPr>
        <w:rFonts w:hint="default"/>
        <w:lang w:val="ru-RU" w:eastAsia="en-US" w:bidi="ar-SA"/>
      </w:rPr>
    </w:lvl>
    <w:lvl w:ilvl="6" w:tplc="AC92FEEA">
      <w:numFmt w:val="bullet"/>
      <w:lvlText w:val="•"/>
      <w:lvlJc w:val="left"/>
      <w:pPr>
        <w:ind w:left="6783" w:hanging="360"/>
      </w:pPr>
      <w:rPr>
        <w:rFonts w:hint="default"/>
        <w:lang w:val="ru-RU" w:eastAsia="en-US" w:bidi="ar-SA"/>
      </w:rPr>
    </w:lvl>
    <w:lvl w:ilvl="7" w:tplc="F094120C">
      <w:numFmt w:val="bullet"/>
      <w:lvlText w:val="•"/>
      <w:lvlJc w:val="left"/>
      <w:pPr>
        <w:ind w:left="7764" w:hanging="360"/>
      </w:pPr>
      <w:rPr>
        <w:rFonts w:hint="default"/>
        <w:lang w:val="ru-RU" w:eastAsia="en-US" w:bidi="ar-SA"/>
      </w:rPr>
    </w:lvl>
    <w:lvl w:ilvl="8" w:tplc="D1AC5D1A">
      <w:numFmt w:val="bullet"/>
      <w:lvlText w:val="•"/>
      <w:lvlJc w:val="left"/>
      <w:pPr>
        <w:ind w:left="8744" w:hanging="360"/>
      </w:pPr>
      <w:rPr>
        <w:rFonts w:hint="default"/>
        <w:lang w:val="ru-RU" w:eastAsia="en-US" w:bidi="ar-SA"/>
      </w:rPr>
    </w:lvl>
  </w:abstractNum>
  <w:abstractNum w:abstractNumId="6" w15:restartNumberingAfterBreak="0">
    <w:nsid w:val="0437649F"/>
    <w:multiLevelType w:val="hybridMultilevel"/>
    <w:tmpl w:val="FF6C8BB0"/>
    <w:lvl w:ilvl="0" w:tplc="4636197E">
      <w:start w:val="1"/>
      <w:numFmt w:val="decimal"/>
      <w:lvlText w:val="%1."/>
      <w:lvlJc w:val="left"/>
      <w:pPr>
        <w:ind w:left="283" w:hanging="33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0665E10">
      <w:numFmt w:val="bullet"/>
      <w:lvlText w:val="•"/>
      <w:lvlJc w:val="left"/>
      <w:pPr>
        <w:ind w:left="1414" w:hanging="332"/>
      </w:pPr>
      <w:rPr>
        <w:rFonts w:hint="default"/>
        <w:lang w:val="ru-RU" w:eastAsia="en-US" w:bidi="ar-SA"/>
      </w:rPr>
    </w:lvl>
    <w:lvl w:ilvl="2" w:tplc="F0DA8780">
      <w:numFmt w:val="bullet"/>
      <w:lvlText w:val="•"/>
      <w:lvlJc w:val="left"/>
      <w:pPr>
        <w:ind w:left="2548" w:hanging="332"/>
      </w:pPr>
      <w:rPr>
        <w:rFonts w:hint="default"/>
        <w:lang w:val="ru-RU" w:eastAsia="en-US" w:bidi="ar-SA"/>
      </w:rPr>
    </w:lvl>
    <w:lvl w:ilvl="3" w:tplc="A34C31DC">
      <w:numFmt w:val="bullet"/>
      <w:lvlText w:val="•"/>
      <w:lvlJc w:val="left"/>
      <w:pPr>
        <w:ind w:left="3683" w:hanging="332"/>
      </w:pPr>
      <w:rPr>
        <w:rFonts w:hint="default"/>
        <w:lang w:val="ru-RU" w:eastAsia="en-US" w:bidi="ar-SA"/>
      </w:rPr>
    </w:lvl>
    <w:lvl w:ilvl="4" w:tplc="22A45150">
      <w:numFmt w:val="bullet"/>
      <w:lvlText w:val="•"/>
      <w:lvlJc w:val="left"/>
      <w:pPr>
        <w:ind w:left="4817" w:hanging="332"/>
      </w:pPr>
      <w:rPr>
        <w:rFonts w:hint="default"/>
        <w:lang w:val="ru-RU" w:eastAsia="en-US" w:bidi="ar-SA"/>
      </w:rPr>
    </w:lvl>
    <w:lvl w:ilvl="5" w:tplc="DE9C8CE4">
      <w:numFmt w:val="bullet"/>
      <w:lvlText w:val="•"/>
      <w:lvlJc w:val="left"/>
      <w:pPr>
        <w:ind w:left="5951" w:hanging="332"/>
      </w:pPr>
      <w:rPr>
        <w:rFonts w:hint="default"/>
        <w:lang w:val="ru-RU" w:eastAsia="en-US" w:bidi="ar-SA"/>
      </w:rPr>
    </w:lvl>
    <w:lvl w:ilvl="6" w:tplc="AAA04D6C">
      <w:numFmt w:val="bullet"/>
      <w:lvlText w:val="•"/>
      <w:lvlJc w:val="left"/>
      <w:pPr>
        <w:ind w:left="7086" w:hanging="332"/>
      </w:pPr>
      <w:rPr>
        <w:rFonts w:hint="default"/>
        <w:lang w:val="ru-RU" w:eastAsia="en-US" w:bidi="ar-SA"/>
      </w:rPr>
    </w:lvl>
    <w:lvl w:ilvl="7" w:tplc="A064AF24">
      <w:numFmt w:val="bullet"/>
      <w:lvlText w:val="•"/>
      <w:lvlJc w:val="left"/>
      <w:pPr>
        <w:ind w:left="8220" w:hanging="332"/>
      </w:pPr>
      <w:rPr>
        <w:rFonts w:hint="default"/>
        <w:lang w:val="ru-RU" w:eastAsia="en-US" w:bidi="ar-SA"/>
      </w:rPr>
    </w:lvl>
    <w:lvl w:ilvl="8" w:tplc="79E24E20">
      <w:numFmt w:val="bullet"/>
      <w:lvlText w:val="•"/>
      <w:lvlJc w:val="left"/>
      <w:pPr>
        <w:ind w:left="9354" w:hanging="332"/>
      </w:pPr>
      <w:rPr>
        <w:rFonts w:hint="default"/>
        <w:lang w:val="ru-RU" w:eastAsia="en-US" w:bidi="ar-SA"/>
      </w:rPr>
    </w:lvl>
  </w:abstractNum>
  <w:abstractNum w:abstractNumId="7" w15:restartNumberingAfterBreak="0">
    <w:nsid w:val="059E4135"/>
    <w:multiLevelType w:val="hybridMultilevel"/>
    <w:tmpl w:val="B440902C"/>
    <w:lvl w:ilvl="0" w:tplc="4D4A8AB4">
      <w:start w:val="1"/>
      <w:numFmt w:val="decimal"/>
      <w:lvlText w:val="%1."/>
      <w:lvlJc w:val="left"/>
      <w:pPr>
        <w:ind w:left="1111"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C88BBF2">
      <w:numFmt w:val="bullet"/>
      <w:lvlText w:val="•"/>
      <w:lvlJc w:val="left"/>
      <w:pPr>
        <w:ind w:left="2170" w:hanging="228"/>
      </w:pPr>
      <w:rPr>
        <w:rFonts w:hint="default"/>
        <w:lang w:val="ru-RU" w:eastAsia="en-US" w:bidi="ar-SA"/>
      </w:rPr>
    </w:lvl>
    <w:lvl w:ilvl="2" w:tplc="A9B89E36">
      <w:numFmt w:val="bullet"/>
      <w:lvlText w:val="•"/>
      <w:lvlJc w:val="left"/>
      <w:pPr>
        <w:ind w:left="3220" w:hanging="228"/>
      </w:pPr>
      <w:rPr>
        <w:rFonts w:hint="default"/>
        <w:lang w:val="ru-RU" w:eastAsia="en-US" w:bidi="ar-SA"/>
      </w:rPr>
    </w:lvl>
    <w:lvl w:ilvl="3" w:tplc="1514191C">
      <w:numFmt w:val="bullet"/>
      <w:lvlText w:val="•"/>
      <w:lvlJc w:val="left"/>
      <w:pPr>
        <w:ind w:left="4271" w:hanging="228"/>
      </w:pPr>
      <w:rPr>
        <w:rFonts w:hint="default"/>
        <w:lang w:val="ru-RU" w:eastAsia="en-US" w:bidi="ar-SA"/>
      </w:rPr>
    </w:lvl>
    <w:lvl w:ilvl="4" w:tplc="9AA2E3E4">
      <w:numFmt w:val="bullet"/>
      <w:lvlText w:val="•"/>
      <w:lvlJc w:val="left"/>
      <w:pPr>
        <w:ind w:left="5321" w:hanging="228"/>
      </w:pPr>
      <w:rPr>
        <w:rFonts w:hint="default"/>
        <w:lang w:val="ru-RU" w:eastAsia="en-US" w:bidi="ar-SA"/>
      </w:rPr>
    </w:lvl>
    <w:lvl w:ilvl="5" w:tplc="29C6F30C">
      <w:numFmt w:val="bullet"/>
      <w:lvlText w:val="•"/>
      <w:lvlJc w:val="left"/>
      <w:pPr>
        <w:ind w:left="6371" w:hanging="228"/>
      </w:pPr>
      <w:rPr>
        <w:rFonts w:hint="default"/>
        <w:lang w:val="ru-RU" w:eastAsia="en-US" w:bidi="ar-SA"/>
      </w:rPr>
    </w:lvl>
    <w:lvl w:ilvl="6" w:tplc="A726F29E">
      <w:numFmt w:val="bullet"/>
      <w:lvlText w:val="•"/>
      <w:lvlJc w:val="left"/>
      <w:pPr>
        <w:ind w:left="7422" w:hanging="228"/>
      </w:pPr>
      <w:rPr>
        <w:rFonts w:hint="default"/>
        <w:lang w:val="ru-RU" w:eastAsia="en-US" w:bidi="ar-SA"/>
      </w:rPr>
    </w:lvl>
    <w:lvl w:ilvl="7" w:tplc="16587B82">
      <w:numFmt w:val="bullet"/>
      <w:lvlText w:val="•"/>
      <w:lvlJc w:val="left"/>
      <w:pPr>
        <w:ind w:left="8472" w:hanging="228"/>
      </w:pPr>
      <w:rPr>
        <w:rFonts w:hint="default"/>
        <w:lang w:val="ru-RU" w:eastAsia="en-US" w:bidi="ar-SA"/>
      </w:rPr>
    </w:lvl>
    <w:lvl w:ilvl="8" w:tplc="AF689FEE">
      <w:numFmt w:val="bullet"/>
      <w:lvlText w:val="•"/>
      <w:lvlJc w:val="left"/>
      <w:pPr>
        <w:ind w:left="9522" w:hanging="228"/>
      </w:pPr>
      <w:rPr>
        <w:rFonts w:hint="default"/>
        <w:lang w:val="ru-RU" w:eastAsia="en-US" w:bidi="ar-SA"/>
      </w:rPr>
    </w:lvl>
  </w:abstractNum>
  <w:abstractNum w:abstractNumId="8" w15:restartNumberingAfterBreak="0">
    <w:nsid w:val="072A7AF5"/>
    <w:multiLevelType w:val="hybridMultilevel"/>
    <w:tmpl w:val="DC5A2A62"/>
    <w:lvl w:ilvl="0" w:tplc="7B108E64">
      <w:start w:val="1"/>
      <w:numFmt w:val="decimal"/>
      <w:lvlText w:val="%1."/>
      <w:lvlJc w:val="left"/>
      <w:pPr>
        <w:ind w:left="1111"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00AE118">
      <w:numFmt w:val="bullet"/>
      <w:lvlText w:val="•"/>
      <w:lvlJc w:val="left"/>
      <w:pPr>
        <w:ind w:left="2170" w:hanging="228"/>
      </w:pPr>
      <w:rPr>
        <w:rFonts w:hint="default"/>
        <w:lang w:val="ru-RU" w:eastAsia="en-US" w:bidi="ar-SA"/>
      </w:rPr>
    </w:lvl>
    <w:lvl w:ilvl="2" w:tplc="1248BF1E">
      <w:numFmt w:val="bullet"/>
      <w:lvlText w:val="•"/>
      <w:lvlJc w:val="left"/>
      <w:pPr>
        <w:ind w:left="3220" w:hanging="228"/>
      </w:pPr>
      <w:rPr>
        <w:rFonts w:hint="default"/>
        <w:lang w:val="ru-RU" w:eastAsia="en-US" w:bidi="ar-SA"/>
      </w:rPr>
    </w:lvl>
    <w:lvl w:ilvl="3" w:tplc="5AEEE106">
      <w:numFmt w:val="bullet"/>
      <w:lvlText w:val="•"/>
      <w:lvlJc w:val="left"/>
      <w:pPr>
        <w:ind w:left="4271" w:hanging="228"/>
      </w:pPr>
      <w:rPr>
        <w:rFonts w:hint="default"/>
        <w:lang w:val="ru-RU" w:eastAsia="en-US" w:bidi="ar-SA"/>
      </w:rPr>
    </w:lvl>
    <w:lvl w:ilvl="4" w:tplc="68CE26D4">
      <w:numFmt w:val="bullet"/>
      <w:lvlText w:val="•"/>
      <w:lvlJc w:val="left"/>
      <w:pPr>
        <w:ind w:left="5321" w:hanging="228"/>
      </w:pPr>
      <w:rPr>
        <w:rFonts w:hint="default"/>
        <w:lang w:val="ru-RU" w:eastAsia="en-US" w:bidi="ar-SA"/>
      </w:rPr>
    </w:lvl>
    <w:lvl w:ilvl="5" w:tplc="1ADE2AE6">
      <w:numFmt w:val="bullet"/>
      <w:lvlText w:val="•"/>
      <w:lvlJc w:val="left"/>
      <w:pPr>
        <w:ind w:left="6371" w:hanging="228"/>
      </w:pPr>
      <w:rPr>
        <w:rFonts w:hint="default"/>
        <w:lang w:val="ru-RU" w:eastAsia="en-US" w:bidi="ar-SA"/>
      </w:rPr>
    </w:lvl>
    <w:lvl w:ilvl="6" w:tplc="17EAD514">
      <w:numFmt w:val="bullet"/>
      <w:lvlText w:val="•"/>
      <w:lvlJc w:val="left"/>
      <w:pPr>
        <w:ind w:left="7422" w:hanging="228"/>
      </w:pPr>
      <w:rPr>
        <w:rFonts w:hint="default"/>
        <w:lang w:val="ru-RU" w:eastAsia="en-US" w:bidi="ar-SA"/>
      </w:rPr>
    </w:lvl>
    <w:lvl w:ilvl="7" w:tplc="F920C344">
      <w:numFmt w:val="bullet"/>
      <w:lvlText w:val="•"/>
      <w:lvlJc w:val="left"/>
      <w:pPr>
        <w:ind w:left="8472" w:hanging="228"/>
      </w:pPr>
      <w:rPr>
        <w:rFonts w:hint="default"/>
        <w:lang w:val="ru-RU" w:eastAsia="en-US" w:bidi="ar-SA"/>
      </w:rPr>
    </w:lvl>
    <w:lvl w:ilvl="8" w:tplc="9A923EDA">
      <w:numFmt w:val="bullet"/>
      <w:lvlText w:val="•"/>
      <w:lvlJc w:val="left"/>
      <w:pPr>
        <w:ind w:left="9522" w:hanging="228"/>
      </w:pPr>
      <w:rPr>
        <w:rFonts w:hint="default"/>
        <w:lang w:val="ru-RU" w:eastAsia="en-US" w:bidi="ar-SA"/>
      </w:rPr>
    </w:lvl>
  </w:abstractNum>
  <w:abstractNum w:abstractNumId="9" w15:restartNumberingAfterBreak="0">
    <w:nsid w:val="08901FBC"/>
    <w:multiLevelType w:val="hybridMultilevel"/>
    <w:tmpl w:val="536A7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98441C2"/>
    <w:multiLevelType w:val="hybridMultilevel"/>
    <w:tmpl w:val="BEBCE9E4"/>
    <w:lvl w:ilvl="0" w:tplc="83BADF58">
      <w:start w:val="1"/>
      <w:numFmt w:val="decimal"/>
      <w:lvlText w:val="%1."/>
      <w:lvlJc w:val="left"/>
      <w:pPr>
        <w:ind w:left="283"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2441F56">
      <w:numFmt w:val="bullet"/>
      <w:lvlText w:val="•"/>
      <w:lvlJc w:val="left"/>
      <w:pPr>
        <w:ind w:left="1414" w:hanging="228"/>
      </w:pPr>
      <w:rPr>
        <w:rFonts w:hint="default"/>
        <w:lang w:val="ru-RU" w:eastAsia="en-US" w:bidi="ar-SA"/>
      </w:rPr>
    </w:lvl>
    <w:lvl w:ilvl="2" w:tplc="6D9A4A10">
      <w:numFmt w:val="bullet"/>
      <w:lvlText w:val="•"/>
      <w:lvlJc w:val="left"/>
      <w:pPr>
        <w:ind w:left="2548" w:hanging="228"/>
      </w:pPr>
      <w:rPr>
        <w:rFonts w:hint="default"/>
        <w:lang w:val="ru-RU" w:eastAsia="en-US" w:bidi="ar-SA"/>
      </w:rPr>
    </w:lvl>
    <w:lvl w:ilvl="3" w:tplc="B35C87E2">
      <w:numFmt w:val="bullet"/>
      <w:lvlText w:val="•"/>
      <w:lvlJc w:val="left"/>
      <w:pPr>
        <w:ind w:left="3683" w:hanging="228"/>
      </w:pPr>
      <w:rPr>
        <w:rFonts w:hint="default"/>
        <w:lang w:val="ru-RU" w:eastAsia="en-US" w:bidi="ar-SA"/>
      </w:rPr>
    </w:lvl>
    <w:lvl w:ilvl="4" w:tplc="6F488F2A">
      <w:numFmt w:val="bullet"/>
      <w:lvlText w:val="•"/>
      <w:lvlJc w:val="left"/>
      <w:pPr>
        <w:ind w:left="4817" w:hanging="228"/>
      </w:pPr>
      <w:rPr>
        <w:rFonts w:hint="default"/>
        <w:lang w:val="ru-RU" w:eastAsia="en-US" w:bidi="ar-SA"/>
      </w:rPr>
    </w:lvl>
    <w:lvl w:ilvl="5" w:tplc="E2B0F8D2">
      <w:numFmt w:val="bullet"/>
      <w:lvlText w:val="•"/>
      <w:lvlJc w:val="left"/>
      <w:pPr>
        <w:ind w:left="5951" w:hanging="228"/>
      </w:pPr>
      <w:rPr>
        <w:rFonts w:hint="default"/>
        <w:lang w:val="ru-RU" w:eastAsia="en-US" w:bidi="ar-SA"/>
      </w:rPr>
    </w:lvl>
    <w:lvl w:ilvl="6" w:tplc="53E84C22">
      <w:numFmt w:val="bullet"/>
      <w:lvlText w:val="•"/>
      <w:lvlJc w:val="left"/>
      <w:pPr>
        <w:ind w:left="7086" w:hanging="228"/>
      </w:pPr>
      <w:rPr>
        <w:rFonts w:hint="default"/>
        <w:lang w:val="ru-RU" w:eastAsia="en-US" w:bidi="ar-SA"/>
      </w:rPr>
    </w:lvl>
    <w:lvl w:ilvl="7" w:tplc="350A333C">
      <w:numFmt w:val="bullet"/>
      <w:lvlText w:val="•"/>
      <w:lvlJc w:val="left"/>
      <w:pPr>
        <w:ind w:left="8220" w:hanging="228"/>
      </w:pPr>
      <w:rPr>
        <w:rFonts w:hint="default"/>
        <w:lang w:val="ru-RU" w:eastAsia="en-US" w:bidi="ar-SA"/>
      </w:rPr>
    </w:lvl>
    <w:lvl w:ilvl="8" w:tplc="D1E01378">
      <w:numFmt w:val="bullet"/>
      <w:lvlText w:val="•"/>
      <w:lvlJc w:val="left"/>
      <w:pPr>
        <w:ind w:left="9354" w:hanging="228"/>
      </w:pPr>
      <w:rPr>
        <w:rFonts w:hint="default"/>
        <w:lang w:val="ru-RU" w:eastAsia="en-US" w:bidi="ar-SA"/>
      </w:rPr>
    </w:lvl>
  </w:abstractNum>
  <w:abstractNum w:abstractNumId="11" w15:restartNumberingAfterBreak="0">
    <w:nsid w:val="09A81BB0"/>
    <w:multiLevelType w:val="hybridMultilevel"/>
    <w:tmpl w:val="AEAA63BE"/>
    <w:lvl w:ilvl="0" w:tplc="F536D4AC">
      <w:start w:val="1"/>
      <w:numFmt w:val="decimal"/>
      <w:lvlText w:val="%1."/>
      <w:lvlJc w:val="left"/>
      <w:pPr>
        <w:ind w:left="1243"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810B03C">
      <w:numFmt w:val="bullet"/>
      <w:lvlText w:val="•"/>
      <w:lvlJc w:val="left"/>
      <w:pPr>
        <w:ind w:left="2278" w:hanging="361"/>
      </w:pPr>
      <w:rPr>
        <w:rFonts w:hint="default"/>
        <w:lang w:val="ru-RU" w:eastAsia="en-US" w:bidi="ar-SA"/>
      </w:rPr>
    </w:lvl>
    <w:lvl w:ilvl="2" w:tplc="9DB80B6C">
      <w:numFmt w:val="bullet"/>
      <w:lvlText w:val="•"/>
      <w:lvlJc w:val="left"/>
      <w:pPr>
        <w:ind w:left="3316" w:hanging="361"/>
      </w:pPr>
      <w:rPr>
        <w:rFonts w:hint="default"/>
        <w:lang w:val="ru-RU" w:eastAsia="en-US" w:bidi="ar-SA"/>
      </w:rPr>
    </w:lvl>
    <w:lvl w:ilvl="3" w:tplc="6DEA3666">
      <w:numFmt w:val="bullet"/>
      <w:lvlText w:val="•"/>
      <w:lvlJc w:val="left"/>
      <w:pPr>
        <w:ind w:left="4355" w:hanging="361"/>
      </w:pPr>
      <w:rPr>
        <w:rFonts w:hint="default"/>
        <w:lang w:val="ru-RU" w:eastAsia="en-US" w:bidi="ar-SA"/>
      </w:rPr>
    </w:lvl>
    <w:lvl w:ilvl="4" w:tplc="4B4C0554">
      <w:numFmt w:val="bullet"/>
      <w:lvlText w:val="•"/>
      <w:lvlJc w:val="left"/>
      <w:pPr>
        <w:ind w:left="5393" w:hanging="361"/>
      </w:pPr>
      <w:rPr>
        <w:rFonts w:hint="default"/>
        <w:lang w:val="ru-RU" w:eastAsia="en-US" w:bidi="ar-SA"/>
      </w:rPr>
    </w:lvl>
    <w:lvl w:ilvl="5" w:tplc="CE009198">
      <w:numFmt w:val="bullet"/>
      <w:lvlText w:val="•"/>
      <w:lvlJc w:val="left"/>
      <w:pPr>
        <w:ind w:left="6431" w:hanging="361"/>
      </w:pPr>
      <w:rPr>
        <w:rFonts w:hint="default"/>
        <w:lang w:val="ru-RU" w:eastAsia="en-US" w:bidi="ar-SA"/>
      </w:rPr>
    </w:lvl>
    <w:lvl w:ilvl="6" w:tplc="F8A2E070">
      <w:numFmt w:val="bullet"/>
      <w:lvlText w:val="•"/>
      <w:lvlJc w:val="left"/>
      <w:pPr>
        <w:ind w:left="7470" w:hanging="361"/>
      </w:pPr>
      <w:rPr>
        <w:rFonts w:hint="default"/>
        <w:lang w:val="ru-RU" w:eastAsia="en-US" w:bidi="ar-SA"/>
      </w:rPr>
    </w:lvl>
    <w:lvl w:ilvl="7" w:tplc="CB286F08">
      <w:numFmt w:val="bullet"/>
      <w:lvlText w:val="•"/>
      <w:lvlJc w:val="left"/>
      <w:pPr>
        <w:ind w:left="8508" w:hanging="361"/>
      </w:pPr>
      <w:rPr>
        <w:rFonts w:hint="default"/>
        <w:lang w:val="ru-RU" w:eastAsia="en-US" w:bidi="ar-SA"/>
      </w:rPr>
    </w:lvl>
    <w:lvl w:ilvl="8" w:tplc="0D085742">
      <w:numFmt w:val="bullet"/>
      <w:lvlText w:val="•"/>
      <w:lvlJc w:val="left"/>
      <w:pPr>
        <w:ind w:left="9546" w:hanging="361"/>
      </w:pPr>
      <w:rPr>
        <w:rFonts w:hint="default"/>
        <w:lang w:val="ru-RU" w:eastAsia="en-US" w:bidi="ar-SA"/>
      </w:rPr>
    </w:lvl>
  </w:abstractNum>
  <w:abstractNum w:abstractNumId="12" w15:restartNumberingAfterBreak="0">
    <w:nsid w:val="09CA33E2"/>
    <w:multiLevelType w:val="hybridMultilevel"/>
    <w:tmpl w:val="49141222"/>
    <w:lvl w:ilvl="0" w:tplc="116255E2">
      <w:start w:val="1"/>
      <w:numFmt w:val="decimal"/>
      <w:lvlText w:val="%1."/>
      <w:lvlJc w:val="left"/>
      <w:pPr>
        <w:ind w:left="283"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6EABB44">
      <w:numFmt w:val="bullet"/>
      <w:lvlText w:val="•"/>
      <w:lvlJc w:val="left"/>
      <w:pPr>
        <w:ind w:left="1414" w:hanging="228"/>
      </w:pPr>
      <w:rPr>
        <w:rFonts w:hint="default"/>
        <w:lang w:val="ru-RU" w:eastAsia="en-US" w:bidi="ar-SA"/>
      </w:rPr>
    </w:lvl>
    <w:lvl w:ilvl="2" w:tplc="D22A1F0A">
      <w:numFmt w:val="bullet"/>
      <w:lvlText w:val="•"/>
      <w:lvlJc w:val="left"/>
      <w:pPr>
        <w:ind w:left="2548" w:hanging="228"/>
      </w:pPr>
      <w:rPr>
        <w:rFonts w:hint="default"/>
        <w:lang w:val="ru-RU" w:eastAsia="en-US" w:bidi="ar-SA"/>
      </w:rPr>
    </w:lvl>
    <w:lvl w:ilvl="3" w:tplc="12966284">
      <w:numFmt w:val="bullet"/>
      <w:lvlText w:val="•"/>
      <w:lvlJc w:val="left"/>
      <w:pPr>
        <w:ind w:left="3683" w:hanging="228"/>
      </w:pPr>
      <w:rPr>
        <w:rFonts w:hint="default"/>
        <w:lang w:val="ru-RU" w:eastAsia="en-US" w:bidi="ar-SA"/>
      </w:rPr>
    </w:lvl>
    <w:lvl w:ilvl="4" w:tplc="EFFC26B0">
      <w:numFmt w:val="bullet"/>
      <w:lvlText w:val="•"/>
      <w:lvlJc w:val="left"/>
      <w:pPr>
        <w:ind w:left="4817" w:hanging="228"/>
      </w:pPr>
      <w:rPr>
        <w:rFonts w:hint="default"/>
        <w:lang w:val="ru-RU" w:eastAsia="en-US" w:bidi="ar-SA"/>
      </w:rPr>
    </w:lvl>
    <w:lvl w:ilvl="5" w:tplc="B186DCC4">
      <w:numFmt w:val="bullet"/>
      <w:lvlText w:val="•"/>
      <w:lvlJc w:val="left"/>
      <w:pPr>
        <w:ind w:left="5951" w:hanging="228"/>
      </w:pPr>
      <w:rPr>
        <w:rFonts w:hint="default"/>
        <w:lang w:val="ru-RU" w:eastAsia="en-US" w:bidi="ar-SA"/>
      </w:rPr>
    </w:lvl>
    <w:lvl w:ilvl="6" w:tplc="FF10CE60">
      <w:numFmt w:val="bullet"/>
      <w:lvlText w:val="•"/>
      <w:lvlJc w:val="left"/>
      <w:pPr>
        <w:ind w:left="7086" w:hanging="228"/>
      </w:pPr>
      <w:rPr>
        <w:rFonts w:hint="default"/>
        <w:lang w:val="ru-RU" w:eastAsia="en-US" w:bidi="ar-SA"/>
      </w:rPr>
    </w:lvl>
    <w:lvl w:ilvl="7" w:tplc="F83CB16C">
      <w:numFmt w:val="bullet"/>
      <w:lvlText w:val="•"/>
      <w:lvlJc w:val="left"/>
      <w:pPr>
        <w:ind w:left="8220" w:hanging="228"/>
      </w:pPr>
      <w:rPr>
        <w:rFonts w:hint="default"/>
        <w:lang w:val="ru-RU" w:eastAsia="en-US" w:bidi="ar-SA"/>
      </w:rPr>
    </w:lvl>
    <w:lvl w:ilvl="8" w:tplc="043601EC">
      <w:numFmt w:val="bullet"/>
      <w:lvlText w:val="•"/>
      <w:lvlJc w:val="left"/>
      <w:pPr>
        <w:ind w:left="9354" w:hanging="228"/>
      </w:pPr>
      <w:rPr>
        <w:rFonts w:hint="default"/>
        <w:lang w:val="ru-RU" w:eastAsia="en-US" w:bidi="ar-SA"/>
      </w:rPr>
    </w:lvl>
  </w:abstractNum>
  <w:abstractNum w:abstractNumId="13" w15:restartNumberingAfterBreak="0">
    <w:nsid w:val="0A0A51DF"/>
    <w:multiLevelType w:val="hybridMultilevel"/>
    <w:tmpl w:val="25C6705E"/>
    <w:lvl w:ilvl="0" w:tplc="40D6BE1E">
      <w:numFmt w:val="bullet"/>
      <w:lvlText w:val=""/>
      <w:lvlJc w:val="left"/>
      <w:pPr>
        <w:ind w:left="692" w:hanging="721"/>
      </w:pPr>
      <w:rPr>
        <w:rFonts w:ascii="Symbol" w:eastAsia="Symbol" w:hAnsi="Symbol" w:cs="Symbol" w:hint="default"/>
        <w:w w:val="99"/>
        <w:sz w:val="26"/>
        <w:szCs w:val="26"/>
        <w:lang w:val="ru-RU" w:eastAsia="en-US" w:bidi="ar-SA"/>
      </w:rPr>
    </w:lvl>
    <w:lvl w:ilvl="1" w:tplc="1B34F338">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2" w:tplc="31282C5A">
      <w:numFmt w:val="bullet"/>
      <w:lvlText w:val="•"/>
      <w:lvlJc w:val="left"/>
      <w:pPr>
        <w:ind w:left="2701" w:hanging="720"/>
      </w:pPr>
      <w:rPr>
        <w:rFonts w:hint="default"/>
        <w:lang w:val="ru-RU" w:eastAsia="en-US" w:bidi="ar-SA"/>
      </w:rPr>
    </w:lvl>
    <w:lvl w:ilvl="3" w:tplc="BDE0E5F0">
      <w:numFmt w:val="bullet"/>
      <w:lvlText w:val="•"/>
      <w:lvlJc w:val="left"/>
      <w:pPr>
        <w:ind w:left="3701" w:hanging="720"/>
      </w:pPr>
      <w:rPr>
        <w:rFonts w:hint="default"/>
        <w:lang w:val="ru-RU" w:eastAsia="en-US" w:bidi="ar-SA"/>
      </w:rPr>
    </w:lvl>
    <w:lvl w:ilvl="4" w:tplc="CB90017A">
      <w:numFmt w:val="bullet"/>
      <w:lvlText w:val="•"/>
      <w:lvlJc w:val="left"/>
      <w:pPr>
        <w:ind w:left="4702" w:hanging="720"/>
      </w:pPr>
      <w:rPr>
        <w:rFonts w:hint="default"/>
        <w:lang w:val="ru-RU" w:eastAsia="en-US" w:bidi="ar-SA"/>
      </w:rPr>
    </w:lvl>
    <w:lvl w:ilvl="5" w:tplc="181085FA">
      <w:numFmt w:val="bullet"/>
      <w:lvlText w:val="•"/>
      <w:lvlJc w:val="left"/>
      <w:pPr>
        <w:ind w:left="5703" w:hanging="720"/>
      </w:pPr>
      <w:rPr>
        <w:rFonts w:hint="default"/>
        <w:lang w:val="ru-RU" w:eastAsia="en-US" w:bidi="ar-SA"/>
      </w:rPr>
    </w:lvl>
    <w:lvl w:ilvl="6" w:tplc="6C14D164">
      <w:numFmt w:val="bullet"/>
      <w:lvlText w:val="•"/>
      <w:lvlJc w:val="left"/>
      <w:pPr>
        <w:ind w:left="6703" w:hanging="720"/>
      </w:pPr>
      <w:rPr>
        <w:rFonts w:hint="default"/>
        <w:lang w:val="ru-RU" w:eastAsia="en-US" w:bidi="ar-SA"/>
      </w:rPr>
    </w:lvl>
    <w:lvl w:ilvl="7" w:tplc="74487A38">
      <w:numFmt w:val="bullet"/>
      <w:lvlText w:val="•"/>
      <w:lvlJc w:val="left"/>
      <w:pPr>
        <w:ind w:left="7704" w:hanging="720"/>
      </w:pPr>
      <w:rPr>
        <w:rFonts w:hint="default"/>
        <w:lang w:val="ru-RU" w:eastAsia="en-US" w:bidi="ar-SA"/>
      </w:rPr>
    </w:lvl>
    <w:lvl w:ilvl="8" w:tplc="5762A3AA">
      <w:numFmt w:val="bullet"/>
      <w:lvlText w:val="•"/>
      <w:lvlJc w:val="left"/>
      <w:pPr>
        <w:ind w:left="8705" w:hanging="720"/>
      </w:pPr>
      <w:rPr>
        <w:rFonts w:hint="default"/>
        <w:lang w:val="ru-RU" w:eastAsia="en-US" w:bidi="ar-SA"/>
      </w:rPr>
    </w:lvl>
  </w:abstractNum>
  <w:abstractNum w:abstractNumId="14" w15:restartNumberingAfterBreak="0">
    <w:nsid w:val="0B7A7CFE"/>
    <w:multiLevelType w:val="hybridMultilevel"/>
    <w:tmpl w:val="FC9ED9D4"/>
    <w:lvl w:ilvl="0" w:tplc="2AF8F0AE">
      <w:start w:val="1"/>
      <w:numFmt w:val="decimal"/>
      <w:lvlText w:val="%1."/>
      <w:lvlJc w:val="left"/>
      <w:pPr>
        <w:ind w:left="1243"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5E09532">
      <w:numFmt w:val="bullet"/>
      <w:lvlText w:val="•"/>
      <w:lvlJc w:val="left"/>
      <w:pPr>
        <w:ind w:left="2278" w:hanging="361"/>
      </w:pPr>
      <w:rPr>
        <w:rFonts w:hint="default"/>
        <w:lang w:val="ru-RU" w:eastAsia="en-US" w:bidi="ar-SA"/>
      </w:rPr>
    </w:lvl>
    <w:lvl w:ilvl="2" w:tplc="3E3278EC">
      <w:numFmt w:val="bullet"/>
      <w:lvlText w:val="•"/>
      <w:lvlJc w:val="left"/>
      <w:pPr>
        <w:ind w:left="3316" w:hanging="361"/>
      </w:pPr>
      <w:rPr>
        <w:rFonts w:hint="default"/>
        <w:lang w:val="ru-RU" w:eastAsia="en-US" w:bidi="ar-SA"/>
      </w:rPr>
    </w:lvl>
    <w:lvl w:ilvl="3" w:tplc="776AAE24">
      <w:numFmt w:val="bullet"/>
      <w:lvlText w:val="•"/>
      <w:lvlJc w:val="left"/>
      <w:pPr>
        <w:ind w:left="4355" w:hanging="361"/>
      </w:pPr>
      <w:rPr>
        <w:rFonts w:hint="default"/>
        <w:lang w:val="ru-RU" w:eastAsia="en-US" w:bidi="ar-SA"/>
      </w:rPr>
    </w:lvl>
    <w:lvl w:ilvl="4" w:tplc="517EA2FE">
      <w:numFmt w:val="bullet"/>
      <w:lvlText w:val="•"/>
      <w:lvlJc w:val="left"/>
      <w:pPr>
        <w:ind w:left="5393" w:hanging="361"/>
      </w:pPr>
      <w:rPr>
        <w:rFonts w:hint="default"/>
        <w:lang w:val="ru-RU" w:eastAsia="en-US" w:bidi="ar-SA"/>
      </w:rPr>
    </w:lvl>
    <w:lvl w:ilvl="5" w:tplc="851E49DC">
      <w:numFmt w:val="bullet"/>
      <w:lvlText w:val="•"/>
      <w:lvlJc w:val="left"/>
      <w:pPr>
        <w:ind w:left="6431" w:hanging="361"/>
      </w:pPr>
      <w:rPr>
        <w:rFonts w:hint="default"/>
        <w:lang w:val="ru-RU" w:eastAsia="en-US" w:bidi="ar-SA"/>
      </w:rPr>
    </w:lvl>
    <w:lvl w:ilvl="6" w:tplc="130C0C8E">
      <w:numFmt w:val="bullet"/>
      <w:lvlText w:val="•"/>
      <w:lvlJc w:val="left"/>
      <w:pPr>
        <w:ind w:left="7470" w:hanging="361"/>
      </w:pPr>
      <w:rPr>
        <w:rFonts w:hint="default"/>
        <w:lang w:val="ru-RU" w:eastAsia="en-US" w:bidi="ar-SA"/>
      </w:rPr>
    </w:lvl>
    <w:lvl w:ilvl="7" w:tplc="EC16C67C">
      <w:numFmt w:val="bullet"/>
      <w:lvlText w:val="•"/>
      <w:lvlJc w:val="left"/>
      <w:pPr>
        <w:ind w:left="8508" w:hanging="361"/>
      </w:pPr>
      <w:rPr>
        <w:rFonts w:hint="default"/>
        <w:lang w:val="ru-RU" w:eastAsia="en-US" w:bidi="ar-SA"/>
      </w:rPr>
    </w:lvl>
    <w:lvl w:ilvl="8" w:tplc="1542EA3E">
      <w:numFmt w:val="bullet"/>
      <w:lvlText w:val="•"/>
      <w:lvlJc w:val="left"/>
      <w:pPr>
        <w:ind w:left="9546" w:hanging="361"/>
      </w:pPr>
      <w:rPr>
        <w:rFonts w:hint="default"/>
        <w:lang w:val="ru-RU" w:eastAsia="en-US" w:bidi="ar-SA"/>
      </w:rPr>
    </w:lvl>
  </w:abstractNum>
  <w:abstractNum w:abstractNumId="15" w15:restartNumberingAfterBreak="0">
    <w:nsid w:val="0C281C06"/>
    <w:multiLevelType w:val="hybridMultilevel"/>
    <w:tmpl w:val="B70E3470"/>
    <w:lvl w:ilvl="0" w:tplc="F4227D68">
      <w:numFmt w:val="bullet"/>
      <w:lvlText w:val=""/>
      <w:lvlJc w:val="left"/>
      <w:pPr>
        <w:ind w:left="993" w:hanging="286"/>
      </w:pPr>
      <w:rPr>
        <w:rFonts w:ascii="Symbol" w:eastAsia="Symbol" w:hAnsi="Symbol" w:cs="Symbol" w:hint="default"/>
        <w:b w:val="0"/>
        <w:bCs w:val="0"/>
        <w:i w:val="0"/>
        <w:iCs w:val="0"/>
        <w:spacing w:val="0"/>
        <w:w w:val="100"/>
        <w:sz w:val="24"/>
        <w:szCs w:val="24"/>
        <w:lang w:val="ru-RU" w:eastAsia="en-US" w:bidi="ar-SA"/>
      </w:rPr>
    </w:lvl>
    <w:lvl w:ilvl="1" w:tplc="83B2D2EA">
      <w:numFmt w:val="bullet"/>
      <w:lvlText w:val="•"/>
      <w:lvlJc w:val="left"/>
      <w:pPr>
        <w:ind w:left="1892" w:hanging="286"/>
      </w:pPr>
      <w:rPr>
        <w:rFonts w:hint="default"/>
        <w:lang w:val="ru-RU" w:eastAsia="en-US" w:bidi="ar-SA"/>
      </w:rPr>
    </w:lvl>
    <w:lvl w:ilvl="2" w:tplc="18A276AA">
      <w:numFmt w:val="bullet"/>
      <w:lvlText w:val="•"/>
      <w:lvlJc w:val="left"/>
      <w:pPr>
        <w:ind w:left="2784" w:hanging="286"/>
      </w:pPr>
      <w:rPr>
        <w:rFonts w:hint="default"/>
        <w:lang w:val="ru-RU" w:eastAsia="en-US" w:bidi="ar-SA"/>
      </w:rPr>
    </w:lvl>
    <w:lvl w:ilvl="3" w:tplc="DDEEB6B6">
      <w:numFmt w:val="bullet"/>
      <w:lvlText w:val="•"/>
      <w:lvlJc w:val="left"/>
      <w:pPr>
        <w:ind w:left="3676" w:hanging="286"/>
      </w:pPr>
      <w:rPr>
        <w:rFonts w:hint="default"/>
        <w:lang w:val="ru-RU" w:eastAsia="en-US" w:bidi="ar-SA"/>
      </w:rPr>
    </w:lvl>
    <w:lvl w:ilvl="4" w:tplc="F72A8FFE">
      <w:numFmt w:val="bullet"/>
      <w:lvlText w:val="•"/>
      <w:lvlJc w:val="left"/>
      <w:pPr>
        <w:ind w:left="4568" w:hanging="286"/>
      </w:pPr>
      <w:rPr>
        <w:rFonts w:hint="default"/>
        <w:lang w:val="ru-RU" w:eastAsia="en-US" w:bidi="ar-SA"/>
      </w:rPr>
    </w:lvl>
    <w:lvl w:ilvl="5" w:tplc="64BCDB76">
      <w:numFmt w:val="bullet"/>
      <w:lvlText w:val="•"/>
      <w:lvlJc w:val="left"/>
      <w:pPr>
        <w:ind w:left="5461" w:hanging="286"/>
      </w:pPr>
      <w:rPr>
        <w:rFonts w:hint="default"/>
        <w:lang w:val="ru-RU" w:eastAsia="en-US" w:bidi="ar-SA"/>
      </w:rPr>
    </w:lvl>
    <w:lvl w:ilvl="6" w:tplc="C1124946">
      <w:numFmt w:val="bullet"/>
      <w:lvlText w:val="•"/>
      <w:lvlJc w:val="left"/>
      <w:pPr>
        <w:ind w:left="6353" w:hanging="286"/>
      </w:pPr>
      <w:rPr>
        <w:rFonts w:hint="default"/>
        <w:lang w:val="ru-RU" w:eastAsia="en-US" w:bidi="ar-SA"/>
      </w:rPr>
    </w:lvl>
    <w:lvl w:ilvl="7" w:tplc="5E6CB6FC">
      <w:numFmt w:val="bullet"/>
      <w:lvlText w:val="•"/>
      <w:lvlJc w:val="left"/>
      <w:pPr>
        <w:ind w:left="7245" w:hanging="286"/>
      </w:pPr>
      <w:rPr>
        <w:rFonts w:hint="default"/>
        <w:lang w:val="ru-RU" w:eastAsia="en-US" w:bidi="ar-SA"/>
      </w:rPr>
    </w:lvl>
    <w:lvl w:ilvl="8" w:tplc="5EE4A3A6">
      <w:numFmt w:val="bullet"/>
      <w:lvlText w:val="•"/>
      <w:lvlJc w:val="left"/>
      <w:pPr>
        <w:ind w:left="8137" w:hanging="286"/>
      </w:pPr>
      <w:rPr>
        <w:rFonts w:hint="default"/>
        <w:lang w:val="ru-RU" w:eastAsia="en-US" w:bidi="ar-SA"/>
      </w:rPr>
    </w:lvl>
  </w:abstractNum>
  <w:abstractNum w:abstractNumId="16" w15:restartNumberingAfterBreak="0">
    <w:nsid w:val="0C902F29"/>
    <w:multiLevelType w:val="hybridMultilevel"/>
    <w:tmpl w:val="E034C32E"/>
    <w:lvl w:ilvl="0" w:tplc="4DDEBF2C">
      <w:start w:val="1"/>
      <w:numFmt w:val="decimal"/>
      <w:lvlText w:val="%1)"/>
      <w:lvlJc w:val="left"/>
      <w:pPr>
        <w:ind w:left="1285"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6BA414FC">
      <w:numFmt w:val="bullet"/>
      <w:lvlText w:val="•"/>
      <w:lvlJc w:val="left"/>
      <w:pPr>
        <w:ind w:left="2286" w:hanging="260"/>
      </w:pPr>
      <w:rPr>
        <w:rFonts w:hint="default"/>
        <w:lang w:val="ru-RU" w:eastAsia="en-US" w:bidi="ar-SA"/>
      </w:rPr>
    </w:lvl>
    <w:lvl w:ilvl="2" w:tplc="7E342BB0">
      <w:numFmt w:val="bullet"/>
      <w:lvlText w:val="•"/>
      <w:lvlJc w:val="left"/>
      <w:pPr>
        <w:ind w:left="3292" w:hanging="260"/>
      </w:pPr>
      <w:rPr>
        <w:rFonts w:hint="default"/>
        <w:lang w:val="ru-RU" w:eastAsia="en-US" w:bidi="ar-SA"/>
      </w:rPr>
    </w:lvl>
    <w:lvl w:ilvl="3" w:tplc="4442E476">
      <w:numFmt w:val="bullet"/>
      <w:lvlText w:val="•"/>
      <w:lvlJc w:val="left"/>
      <w:pPr>
        <w:ind w:left="4298" w:hanging="260"/>
      </w:pPr>
      <w:rPr>
        <w:rFonts w:hint="default"/>
        <w:lang w:val="ru-RU" w:eastAsia="en-US" w:bidi="ar-SA"/>
      </w:rPr>
    </w:lvl>
    <w:lvl w:ilvl="4" w:tplc="221A93F0">
      <w:numFmt w:val="bullet"/>
      <w:lvlText w:val="•"/>
      <w:lvlJc w:val="left"/>
      <w:pPr>
        <w:ind w:left="5304" w:hanging="260"/>
      </w:pPr>
      <w:rPr>
        <w:rFonts w:hint="default"/>
        <w:lang w:val="ru-RU" w:eastAsia="en-US" w:bidi="ar-SA"/>
      </w:rPr>
    </w:lvl>
    <w:lvl w:ilvl="5" w:tplc="045477E6">
      <w:numFmt w:val="bullet"/>
      <w:lvlText w:val="•"/>
      <w:lvlJc w:val="left"/>
      <w:pPr>
        <w:ind w:left="6310" w:hanging="260"/>
      </w:pPr>
      <w:rPr>
        <w:rFonts w:hint="default"/>
        <w:lang w:val="ru-RU" w:eastAsia="en-US" w:bidi="ar-SA"/>
      </w:rPr>
    </w:lvl>
    <w:lvl w:ilvl="6" w:tplc="48321B3C">
      <w:numFmt w:val="bullet"/>
      <w:lvlText w:val="•"/>
      <w:lvlJc w:val="left"/>
      <w:pPr>
        <w:ind w:left="7316" w:hanging="260"/>
      </w:pPr>
      <w:rPr>
        <w:rFonts w:hint="default"/>
        <w:lang w:val="ru-RU" w:eastAsia="en-US" w:bidi="ar-SA"/>
      </w:rPr>
    </w:lvl>
    <w:lvl w:ilvl="7" w:tplc="135AC778">
      <w:numFmt w:val="bullet"/>
      <w:lvlText w:val="•"/>
      <w:lvlJc w:val="left"/>
      <w:pPr>
        <w:ind w:left="8322" w:hanging="260"/>
      </w:pPr>
      <w:rPr>
        <w:rFonts w:hint="default"/>
        <w:lang w:val="ru-RU" w:eastAsia="en-US" w:bidi="ar-SA"/>
      </w:rPr>
    </w:lvl>
    <w:lvl w:ilvl="8" w:tplc="FA727CAC">
      <w:numFmt w:val="bullet"/>
      <w:lvlText w:val="•"/>
      <w:lvlJc w:val="left"/>
      <w:pPr>
        <w:ind w:left="9328" w:hanging="260"/>
      </w:pPr>
      <w:rPr>
        <w:rFonts w:hint="default"/>
        <w:lang w:val="ru-RU" w:eastAsia="en-US" w:bidi="ar-SA"/>
      </w:rPr>
    </w:lvl>
  </w:abstractNum>
  <w:abstractNum w:abstractNumId="17" w15:restartNumberingAfterBreak="0">
    <w:nsid w:val="0E353CB3"/>
    <w:multiLevelType w:val="multilevel"/>
    <w:tmpl w:val="C8B8F04C"/>
    <w:lvl w:ilvl="0">
      <w:start w:val="4"/>
      <w:numFmt w:val="decimal"/>
      <w:lvlText w:val="%1"/>
      <w:lvlJc w:val="left"/>
      <w:pPr>
        <w:ind w:left="360" w:hanging="360"/>
      </w:pPr>
      <w:rPr>
        <w:rFonts w:hint="default"/>
      </w:rPr>
    </w:lvl>
    <w:lvl w:ilvl="1">
      <w:start w:val="1"/>
      <w:numFmt w:val="decimal"/>
      <w:lvlText w:val="%1.%2"/>
      <w:lvlJc w:val="left"/>
      <w:pPr>
        <w:ind w:left="2197" w:hanging="360"/>
      </w:pPr>
      <w:rPr>
        <w:rFonts w:hint="default"/>
      </w:rPr>
    </w:lvl>
    <w:lvl w:ilvl="2">
      <w:start w:val="1"/>
      <w:numFmt w:val="decimal"/>
      <w:lvlText w:val="%1.%2.%3"/>
      <w:lvlJc w:val="left"/>
      <w:pPr>
        <w:ind w:left="4394" w:hanging="720"/>
      </w:pPr>
      <w:rPr>
        <w:rFonts w:hint="default"/>
      </w:rPr>
    </w:lvl>
    <w:lvl w:ilvl="3">
      <w:start w:val="1"/>
      <w:numFmt w:val="decimal"/>
      <w:lvlText w:val="%1.%2.%3.%4"/>
      <w:lvlJc w:val="left"/>
      <w:pPr>
        <w:ind w:left="6231" w:hanging="720"/>
      </w:pPr>
      <w:rPr>
        <w:rFonts w:hint="default"/>
      </w:rPr>
    </w:lvl>
    <w:lvl w:ilvl="4">
      <w:start w:val="1"/>
      <w:numFmt w:val="decimal"/>
      <w:lvlText w:val="%1.%2.%3.%4.%5"/>
      <w:lvlJc w:val="left"/>
      <w:pPr>
        <w:ind w:left="8428" w:hanging="1080"/>
      </w:pPr>
      <w:rPr>
        <w:rFonts w:hint="default"/>
      </w:rPr>
    </w:lvl>
    <w:lvl w:ilvl="5">
      <w:start w:val="1"/>
      <w:numFmt w:val="decimal"/>
      <w:lvlText w:val="%1.%2.%3.%4.%5.%6"/>
      <w:lvlJc w:val="left"/>
      <w:pPr>
        <w:ind w:left="10625" w:hanging="1440"/>
      </w:pPr>
      <w:rPr>
        <w:rFonts w:hint="default"/>
      </w:rPr>
    </w:lvl>
    <w:lvl w:ilvl="6">
      <w:start w:val="1"/>
      <w:numFmt w:val="decimal"/>
      <w:lvlText w:val="%1.%2.%3.%4.%5.%6.%7"/>
      <w:lvlJc w:val="left"/>
      <w:pPr>
        <w:ind w:left="12462" w:hanging="1440"/>
      </w:pPr>
      <w:rPr>
        <w:rFonts w:hint="default"/>
      </w:rPr>
    </w:lvl>
    <w:lvl w:ilvl="7">
      <w:start w:val="1"/>
      <w:numFmt w:val="decimal"/>
      <w:lvlText w:val="%1.%2.%3.%4.%5.%6.%7.%8"/>
      <w:lvlJc w:val="left"/>
      <w:pPr>
        <w:ind w:left="14659" w:hanging="1800"/>
      </w:pPr>
      <w:rPr>
        <w:rFonts w:hint="default"/>
      </w:rPr>
    </w:lvl>
    <w:lvl w:ilvl="8">
      <w:start w:val="1"/>
      <w:numFmt w:val="decimal"/>
      <w:lvlText w:val="%1.%2.%3.%4.%5.%6.%7.%8.%9"/>
      <w:lvlJc w:val="left"/>
      <w:pPr>
        <w:ind w:left="16496" w:hanging="1800"/>
      </w:pPr>
      <w:rPr>
        <w:rFonts w:hint="default"/>
      </w:rPr>
    </w:lvl>
  </w:abstractNum>
  <w:abstractNum w:abstractNumId="18" w15:restartNumberingAfterBreak="0">
    <w:nsid w:val="11010A90"/>
    <w:multiLevelType w:val="hybridMultilevel"/>
    <w:tmpl w:val="D2629104"/>
    <w:lvl w:ilvl="0" w:tplc="B458326A">
      <w:start w:val="1"/>
      <w:numFmt w:val="decimal"/>
      <w:lvlText w:val="%1."/>
      <w:lvlJc w:val="left"/>
      <w:pPr>
        <w:ind w:left="1111"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D6AFED0">
      <w:numFmt w:val="bullet"/>
      <w:lvlText w:val="•"/>
      <w:lvlJc w:val="left"/>
      <w:pPr>
        <w:ind w:left="2170" w:hanging="228"/>
      </w:pPr>
      <w:rPr>
        <w:rFonts w:hint="default"/>
        <w:lang w:val="ru-RU" w:eastAsia="en-US" w:bidi="ar-SA"/>
      </w:rPr>
    </w:lvl>
    <w:lvl w:ilvl="2" w:tplc="1C7C066E">
      <w:numFmt w:val="bullet"/>
      <w:lvlText w:val="•"/>
      <w:lvlJc w:val="left"/>
      <w:pPr>
        <w:ind w:left="3220" w:hanging="228"/>
      </w:pPr>
      <w:rPr>
        <w:rFonts w:hint="default"/>
        <w:lang w:val="ru-RU" w:eastAsia="en-US" w:bidi="ar-SA"/>
      </w:rPr>
    </w:lvl>
    <w:lvl w:ilvl="3" w:tplc="0D12CC1A">
      <w:numFmt w:val="bullet"/>
      <w:lvlText w:val="•"/>
      <w:lvlJc w:val="left"/>
      <w:pPr>
        <w:ind w:left="4271" w:hanging="228"/>
      </w:pPr>
      <w:rPr>
        <w:rFonts w:hint="default"/>
        <w:lang w:val="ru-RU" w:eastAsia="en-US" w:bidi="ar-SA"/>
      </w:rPr>
    </w:lvl>
    <w:lvl w:ilvl="4" w:tplc="76BA5352">
      <w:numFmt w:val="bullet"/>
      <w:lvlText w:val="•"/>
      <w:lvlJc w:val="left"/>
      <w:pPr>
        <w:ind w:left="5321" w:hanging="228"/>
      </w:pPr>
      <w:rPr>
        <w:rFonts w:hint="default"/>
        <w:lang w:val="ru-RU" w:eastAsia="en-US" w:bidi="ar-SA"/>
      </w:rPr>
    </w:lvl>
    <w:lvl w:ilvl="5" w:tplc="F1E0D626">
      <w:numFmt w:val="bullet"/>
      <w:lvlText w:val="•"/>
      <w:lvlJc w:val="left"/>
      <w:pPr>
        <w:ind w:left="6371" w:hanging="228"/>
      </w:pPr>
      <w:rPr>
        <w:rFonts w:hint="default"/>
        <w:lang w:val="ru-RU" w:eastAsia="en-US" w:bidi="ar-SA"/>
      </w:rPr>
    </w:lvl>
    <w:lvl w:ilvl="6" w:tplc="E68E5596">
      <w:numFmt w:val="bullet"/>
      <w:lvlText w:val="•"/>
      <w:lvlJc w:val="left"/>
      <w:pPr>
        <w:ind w:left="7422" w:hanging="228"/>
      </w:pPr>
      <w:rPr>
        <w:rFonts w:hint="default"/>
        <w:lang w:val="ru-RU" w:eastAsia="en-US" w:bidi="ar-SA"/>
      </w:rPr>
    </w:lvl>
    <w:lvl w:ilvl="7" w:tplc="ABA20292">
      <w:numFmt w:val="bullet"/>
      <w:lvlText w:val="•"/>
      <w:lvlJc w:val="left"/>
      <w:pPr>
        <w:ind w:left="8472" w:hanging="228"/>
      </w:pPr>
      <w:rPr>
        <w:rFonts w:hint="default"/>
        <w:lang w:val="ru-RU" w:eastAsia="en-US" w:bidi="ar-SA"/>
      </w:rPr>
    </w:lvl>
    <w:lvl w:ilvl="8" w:tplc="FC40BE94">
      <w:numFmt w:val="bullet"/>
      <w:lvlText w:val="•"/>
      <w:lvlJc w:val="left"/>
      <w:pPr>
        <w:ind w:left="9522" w:hanging="228"/>
      </w:pPr>
      <w:rPr>
        <w:rFonts w:hint="default"/>
        <w:lang w:val="ru-RU" w:eastAsia="en-US" w:bidi="ar-SA"/>
      </w:rPr>
    </w:lvl>
  </w:abstractNum>
  <w:abstractNum w:abstractNumId="19" w15:restartNumberingAfterBreak="0">
    <w:nsid w:val="11692CE5"/>
    <w:multiLevelType w:val="hybridMultilevel"/>
    <w:tmpl w:val="2A6496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1BE5202"/>
    <w:multiLevelType w:val="hybridMultilevel"/>
    <w:tmpl w:val="97506524"/>
    <w:lvl w:ilvl="0" w:tplc="94144EDE">
      <w:start w:val="1"/>
      <w:numFmt w:val="decimal"/>
      <w:lvlText w:val="%1."/>
      <w:lvlJc w:val="left"/>
      <w:pPr>
        <w:ind w:left="1111"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57C78AC">
      <w:numFmt w:val="bullet"/>
      <w:lvlText w:val="•"/>
      <w:lvlJc w:val="left"/>
      <w:pPr>
        <w:ind w:left="2170" w:hanging="228"/>
      </w:pPr>
      <w:rPr>
        <w:rFonts w:hint="default"/>
        <w:lang w:val="ru-RU" w:eastAsia="en-US" w:bidi="ar-SA"/>
      </w:rPr>
    </w:lvl>
    <w:lvl w:ilvl="2" w:tplc="C314783E">
      <w:numFmt w:val="bullet"/>
      <w:lvlText w:val="•"/>
      <w:lvlJc w:val="left"/>
      <w:pPr>
        <w:ind w:left="3220" w:hanging="228"/>
      </w:pPr>
      <w:rPr>
        <w:rFonts w:hint="default"/>
        <w:lang w:val="ru-RU" w:eastAsia="en-US" w:bidi="ar-SA"/>
      </w:rPr>
    </w:lvl>
    <w:lvl w:ilvl="3" w:tplc="6840EDD2">
      <w:numFmt w:val="bullet"/>
      <w:lvlText w:val="•"/>
      <w:lvlJc w:val="left"/>
      <w:pPr>
        <w:ind w:left="4271" w:hanging="228"/>
      </w:pPr>
      <w:rPr>
        <w:rFonts w:hint="default"/>
        <w:lang w:val="ru-RU" w:eastAsia="en-US" w:bidi="ar-SA"/>
      </w:rPr>
    </w:lvl>
    <w:lvl w:ilvl="4" w:tplc="29760C00">
      <w:numFmt w:val="bullet"/>
      <w:lvlText w:val="•"/>
      <w:lvlJc w:val="left"/>
      <w:pPr>
        <w:ind w:left="5321" w:hanging="228"/>
      </w:pPr>
      <w:rPr>
        <w:rFonts w:hint="default"/>
        <w:lang w:val="ru-RU" w:eastAsia="en-US" w:bidi="ar-SA"/>
      </w:rPr>
    </w:lvl>
    <w:lvl w:ilvl="5" w:tplc="B546BE1C">
      <w:numFmt w:val="bullet"/>
      <w:lvlText w:val="•"/>
      <w:lvlJc w:val="left"/>
      <w:pPr>
        <w:ind w:left="6371" w:hanging="228"/>
      </w:pPr>
      <w:rPr>
        <w:rFonts w:hint="default"/>
        <w:lang w:val="ru-RU" w:eastAsia="en-US" w:bidi="ar-SA"/>
      </w:rPr>
    </w:lvl>
    <w:lvl w:ilvl="6" w:tplc="D9CC2502">
      <w:numFmt w:val="bullet"/>
      <w:lvlText w:val="•"/>
      <w:lvlJc w:val="left"/>
      <w:pPr>
        <w:ind w:left="7422" w:hanging="228"/>
      </w:pPr>
      <w:rPr>
        <w:rFonts w:hint="default"/>
        <w:lang w:val="ru-RU" w:eastAsia="en-US" w:bidi="ar-SA"/>
      </w:rPr>
    </w:lvl>
    <w:lvl w:ilvl="7" w:tplc="0B924284">
      <w:numFmt w:val="bullet"/>
      <w:lvlText w:val="•"/>
      <w:lvlJc w:val="left"/>
      <w:pPr>
        <w:ind w:left="8472" w:hanging="228"/>
      </w:pPr>
      <w:rPr>
        <w:rFonts w:hint="default"/>
        <w:lang w:val="ru-RU" w:eastAsia="en-US" w:bidi="ar-SA"/>
      </w:rPr>
    </w:lvl>
    <w:lvl w:ilvl="8" w:tplc="2362DEA6">
      <w:numFmt w:val="bullet"/>
      <w:lvlText w:val="•"/>
      <w:lvlJc w:val="left"/>
      <w:pPr>
        <w:ind w:left="9522" w:hanging="228"/>
      </w:pPr>
      <w:rPr>
        <w:rFonts w:hint="default"/>
        <w:lang w:val="ru-RU" w:eastAsia="en-US" w:bidi="ar-SA"/>
      </w:rPr>
    </w:lvl>
  </w:abstractNum>
  <w:abstractNum w:abstractNumId="21" w15:restartNumberingAfterBreak="0">
    <w:nsid w:val="11DE2A41"/>
    <w:multiLevelType w:val="hybridMultilevel"/>
    <w:tmpl w:val="6B0076E6"/>
    <w:lvl w:ilvl="0" w:tplc="E7B6B66E">
      <w:start w:val="1"/>
      <w:numFmt w:val="decimal"/>
      <w:lvlText w:val="%1."/>
      <w:lvlJc w:val="left"/>
      <w:pPr>
        <w:ind w:left="1243"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73630FC">
      <w:numFmt w:val="bullet"/>
      <w:lvlText w:val="•"/>
      <w:lvlJc w:val="left"/>
      <w:pPr>
        <w:ind w:left="2278" w:hanging="361"/>
      </w:pPr>
      <w:rPr>
        <w:rFonts w:hint="default"/>
        <w:lang w:val="ru-RU" w:eastAsia="en-US" w:bidi="ar-SA"/>
      </w:rPr>
    </w:lvl>
    <w:lvl w:ilvl="2" w:tplc="9C76D642">
      <w:numFmt w:val="bullet"/>
      <w:lvlText w:val="•"/>
      <w:lvlJc w:val="left"/>
      <w:pPr>
        <w:ind w:left="3316" w:hanging="361"/>
      </w:pPr>
      <w:rPr>
        <w:rFonts w:hint="default"/>
        <w:lang w:val="ru-RU" w:eastAsia="en-US" w:bidi="ar-SA"/>
      </w:rPr>
    </w:lvl>
    <w:lvl w:ilvl="3" w:tplc="5900D6AC">
      <w:numFmt w:val="bullet"/>
      <w:lvlText w:val="•"/>
      <w:lvlJc w:val="left"/>
      <w:pPr>
        <w:ind w:left="4355" w:hanging="361"/>
      </w:pPr>
      <w:rPr>
        <w:rFonts w:hint="default"/>
        <w:lang w:val="ru-RU" w:eastAsia="en-US" w:bidi="ar-SA"/>
      </w:rPr>
    </w:lvl>
    <w:lvl w:ilvl="4" w:tplc="43C8BD48">
      <w:numFmt w:val="bullet"/>
      <w:lvlText w:val="•"/>
      <w:lvlJc w:val="left"/>
      <w:pPr>
        <w:ind w:left="5393" w:hanging="361"/>
      </w:pPr>
      <w:rPr>
        <w:rFonts w:hint="default"/>
        <w:lang w:val="ru-RU" w:eastAsia="en-US" w:bidi="ar-SA"/>
      </w:rPr>
    </w:lvl>
    <w:lvl w:ilvl="5" w:tplc="1F045116">
      <w:numFmt w:val="bullet"/>
      <w:lvlText w:val="•"/>
      <w:lvlJc w:val="left"/>
      <w:pPr>
        <w:ind w:left="6431" w:hanging="361"/>
      </w:pPr>
      <w:rPr>
        <w:rFonts w:hint="default"/>
        <w:lang w:val="ru-RU" w:eastAsia="en-US" w:bidi="ar-SA"/>
      </w:rPr>
    </w:lvl>
    <w:lvl w:ilvl="6" w:tplc="0E12159E">
      <w:numFmt w:val="bullet"/>
      <w:lvlText w:val="•"/>
      <w:lvlJc w:val="left"/>
      <w:pPr>
        <w:ind w:left="7470" w:hanging="361"/>
      </w:pPr>
      <w:rPr>
        <w:rFonts w:hint="default"/>
        <w:lang w:val="ru-RU" w:eastAsia="en-US" w:bidi="ar-SA"/>
      </w:rPr>
    </w:lvl>
    <w:lvl w:ilvl="7" w:tplc="A3265A10">
      <w:numFmt w:val="bullet"/>
      <w:lvlText w:val="•"/>
      <w:lvlJc w:val="left"/>
      <w:pPr>
        <w:ind w:left="8508" w:hanging="361"/>
      </w:pPr>
      <w:rPr>
        <w:rFonts w:hint="default"/>
        <w:lang w:val="ru-RU" w:eastAsia="en-US" w:bidi="ar-SA"/>
      </w:rPr>
    </w:lvl>
    <w:lvl w:ilvl="8" w:tplc="8D64A100">
      <w:numFmt w:val="bullet"/>
      <w:lvlText w:val="•"/>
      <w:lvlJc w:val="left"/>
      <w:pPr>
        <w:ind w:left="9546" w:hanging="361"/>
      </w:pPr>
      <w:rPr>
        <w:rFonts w:hint="default"/>
        <w:lang w:val="ru-RU" w:eastAsia="en-US" w:bidi="ar-SA"/>
      </w:rPr>
    </w:lvl>
  </w:abstractNum>
  <w:abstractNum w:abstractNumId="22" w15:restartNumberingAfterBreak="0">
    <w:nsid w:val="12337184"/>
    <w:multiLevelType w:val="hybridMultilevel"/>
    <w:tmpl w:val="44000026"/>
    <w:lvl w:ilvl="0" w:tplc="F96C4A56">
      <w:start w:val="1"/>
      <w:numFmt w:val="decimal"/>
      <w:lvlText w:val="%1."/>
      <w:lvlJc w:val="left"/>
      <w:pPr>
        <w:ind w:left="631"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AE23060">
      <w:numFmt w:val="bullet"/>
      <w:lvlText w:val=""/>
      <w:lvlJc w:val="left"/>
      <w:pPr>
        <w:ind w:left="1243" w:hanging="361"/>
      </w:pPr>
      <w:rPr>
        <w:rFonts w:ascii="Symbol" w:eastAsia="Symbol" w:hAnsi="Symbol" w:cs="Symbol" w:hint="default"/>
        <w:b w:val="0"/>
        <w:bCs w:val="0"/>
        <w:i w:val="0"/>
        <w:iCs w:val="0"/>
        <w:spacing w:val="0"/>
        <w:w w:val="100"/>
        <w:sz w:val="24"/>
        <w:szCs w:val="24"/>
        <w:lang w:val="ru-RU" w:eastAsia="en-US" w:bidi="ar-SA"/>
      </w:rPr>
    </w:lvl>
    <w:lvl w:ilvl="2" w:tplc="2B30166E">
      <w:numFmt w:val="bullet"/>
      <w:lvlText w:val="•"/>
      <w:lvlJc w:val="left"/>
      <w:pPr>
        <w:ind w:left="2393" w:hanging="361"/>
      </w:pPr>
      <w:rPr>
        <w:rFonts w:hint="default"/>
        <w:lang w:val="ru-RU" w:eastAsia="en-US" w:bidi="ar-SA"/>
      </w:rPr>
    </w:lvl>
    <w:lvl w:ilvl="3" w:tplc="CC96267A">
      <w:numFmt w:val="bullet"/>
      <w:lvlText w:val="•"/>
      <w:lvlJc w:val="left"/>
      <w:pPr>
        <w:ind w:left="3547" w:hanging="361"/>
      </w:pPr>
      <w:rPr>
        <w:rFonts w:hint="default"/>
        <w:lang w:val="ru-RU" w:eastAsia="en-US" w:bidi="ar-SA"/>
      </w:rPr>
    </w:lvl>
    <w:lvl w:ilvl="4" w:tplc="97C0210C">
      <w:numFmt w:val="bullet"/>
      <w:lvlText w:val="•"/>
      <w:lvlJc w:val="left"/>
      <w:pPr>
        <w:ind w:left="4701" w:hanging="361"/>
      </w:pPr>
      <w:rPr>
        <w:rFonts w:hint="default"/>
        <w:lang w:val="ru-RU" w:eastAsia="en-US" w:bidi="ar-SA"/>
      </w:rPr>
    </w:lvl>
    <w:lvl w:ilvl="5" w:tplc="3116A304">
      <w:numFmt w:val="bullet"/>
      <w:lvlText w:val="•"/>
      <w:lvlJc w:val="left"/>
      <w:pPr>
        <w:ind w:left="5854" w:hanging="361"/>
      </w:pPr>
      <w:rPr>
        <w:rFonts w:hint="default"/>
        <w:lang w:val="ru-RU" w:eastAsia="en-US" w:bidi="ar-SA"/>
      </w:rPr>
    </w:lvl>
    <w:lvl w:ilvl="6" w:tplc="3C76F4BE">
      <w:numFmt w:val="bullet"/>
      <w:lvlText w:val="•"/>
      <w:lvlJc w:val="left"/>
      <w:pPr>
        <w:ind w:left="7008" w:hanging="361"/>
      </w:pPr>
      <w:rPr>
        <w:rFonts w:hint="default"/>
        <w:lang w:val="ru-RU" w:eastAsia="en-US" w:bidi="ar-SA"/>
      </w:rPr>
    </w:lvl>
    <w:lvl w:ilvl="7" w:tplc="9D94AA82">
      <w:numFmt w:val="bullet"/>
      <w:lvlText w:val="•"/>
      <w:lvlJc w:val="left"/>
      <w:pPr>
        <w:ind w:left="8162" w:hanging="361"/>
      </w:pPr>
      <w:rPr>
        <w:rFonts w:hint="default"/>
        <w:lang w:val="ru-RU" w:eastAsia="en-US" w:bidi="ar-SA"/>
      </w:rPr>
    </w:lvl>
    <w:lvl w:ilvl="8" w:tplc="E5B61B6E">
      <w:numFmt w:val="bullet"/>
      <w:lvlText w:val="•"/>
      <w:lvlJc w:val="left"/>
      <w:pPr>
        <w:ind w:left="9315" w:hanging="361"/>
      </w:pPr>
      <w:rPr>
        <w:rFonts w:hint="default"/>
        <w:lang w:val="ru-RU" w:eastAsia="en-US" w:bidi="ar-SA"/>
      </w:rPr>
    </w:lvl>
  </w:abstractNum>
  <w:abstractNum w:abstractNumId="23" w15:restartNumberingAfterBreak="0">
    <w:nsid w:val="132F3699"/>
    <w:multiLevelType w:val="hybridMultilevel"/>
    <w:tmpl w:val="A8F8A43C"/>
    <w:lvl w:ilvl="0" w:tplc="03AC5644">
      <w:numFmt w:val="bullet"/>
      <w:lvlText w:val=""/>
      <w:lvlJc w:val="left"/>
      <w:pPr>
        <w:ind w:left="1213" w:hanging="282"/>
      </w:pPr>
      <w:rPr>
        <w:rFonts w:ascii="Symbol" w:eastAsia="Symbol" w:hAnsi="Symbol" w:cs="Symbol" w:hint="default"/>
        <w:b w:val="0"/>
        <w:bCs w:val="0"/>
        <w:i w:val="0"/>
        <w:iCs w:val="0"/>
        <w:spacing w:val="0"/>
        <w:w w:val="100"/>
        <w:sz w:val="24"/>
        <w:szCs w:val="24"/>
        <w:lang w:val="ru-RU" w:eastAsia="en-US" w:bidi="ar-SA"/>
      </w:rPr>
    </w:lvl>
    <w:lvl w:ilvl="1" w:tplc="CCE613C0">
      <w:numFmt w:val="bullet"/>
      <w:lvlText w:val="•"/>
      <w:lvlJc w:val="left"/>
      <w:pPr>
        <w:ind w:left="2232" w:hanging="282"/>
      </w:pPr>
      <w:rPr>
        <w:rFonts w:hint="default"/>
        <w:lang w:val="ru-RU" w:eastAsia="en-US" w:bidi="ar-SA"/>
      </w:rPr>
    </w:lvl>
    <w:lvl w:ilvl="2" w:tplc="2DE04D66">
      <w:numFmt w:val="bullet"/>
      <w:lvlText w:val="•"/>
      <w:lvlJc w:val="left"/>
      <w:pPr>
        <w:ind w:left="3244" w:hanging="282"/>
      </w:pPr>
      <w:rPr>
        <w:rFonts w:hint="default"/>
        <w:lang w:val="ru-RU" w:eastAsia="en-US" w:bidi="ar-SA"/>
      </w:rPr>
    </w:lvl>
    <w:lvl w:ilvl="3" w:tplc="9E129E2E">
      <w:numFmt w:val="bullet"/>
      <w:lvlText w:val="•"/>
      <w:lvlJc w:val="left"/>
      <w:pPr>
        <w:ind w:left="4256" w:hanging="282"/>
      </w:pPr>
      <w:rPr>
        <w:rFonts w:hint="default"/>
        <w:lang w:val="ru-RU" w:eastAsia="en-US" w:bidi="ar-SA"/>
      </w:rPr>
    </w:lvl>
    <w:lvl w:ilvl="4" w:tplc="C92C2986">
      <w:numFmt w:val="bullet"/>
      <w:lvlText w:val="•"/>
      <w:lvlJc w:val="left"/>
      <w:pPr>
        <w:ind w:left="5268" w:hanging="282"/>
      </w:pPr>
      <w:rPr>
        <w:rFonts w:hint="default"/>
        <w:lang w:val="ru-RU" w:eastAsia="en-US" w:bidi="ar-SA"/>
      </w:rPr>
    </w:lvl>
    <w:lvl w:ilvl="5" w:tplc="5FB41BCA">
      <w:numFmt w:val="bullet"/>
      <w:lvlText w:val="•"/>
      <w:lvlJc w:val="left"/>
      <w:pPr>
        <w:ind w:left="6280" w:hanging="282"/>
      </w:pPr>
      <w:rPr>
        <w:rFonts w:hint="default"/>
        <w:lang w:val="ru-RU" w:eastAsia="en-US" w:bidi="ar-SA"/>
      </w:rPr>
    </w:lvl>
    <w:lvl w:ilvl="6" w:tplc="8CC030A2">
      <w:numFmt w:val="bullet"/>
      <w:lvlText w:val="•"/>
      <w:lvlJc w:val="left"/>
      <w:pPr>
        <w:ind w:left="7292" w:hanging="282"/>
      </w:pPr>
      <w:rPr>
        <w:rFonts w:hint="default"/>
        <w:lang w:val="ru-RU" w:eastAsia="en-US" w:bidi="ar-SA"/>
      </w:rPr>
    </w:lvl>
    <w:lvl w:ilvl="7" w:tplc="07AEFE90">
      <w:numFmt w:val="bullet"/>
      <w:lvlText w:val="•"/>
      <w:lvlJc w:val="left"/>
      <w:pPr>
        <w:ind w:left="8304" w:hanging="282"/>
      </w:pPr>
      <w:rPr>
        <w:rFonts w:hint="default"/>
        <w:lang w:val="ru-RU" w:eastAsia="en-US" w:bidi="ar-SA"/>
      </w:rPr>
    </w:lvl>
    <w:lvl w:ilvl="8" w:tplc="7C62182A">
      <w:numFmt w:val="bullet"/>
      <w:lvlText w:val="•"/>
      <w:lvlJc w:val="left"/>
      <w:pPr>
        <w:ind w:left="9316" w:hanging="282"/>
      </w:pPr>
      <w:rPr>
        <w:rFonts w:hint="default"/>
        <w:lang w:val="ru-RU" w:eastAsia="en-US" w:bidi="ar-SA"/>
      </w:rPr>
    </w:lvl>
  </w:abstractNum>
  <w:abstractNum w:abstractNumId="24" w15:restartNumberingAfterBreak="0">
    <w:nsid w:val="13875100"/>
    <w:multiLevelType w:val="hybridMultilevel"/>
    <w:tmpl w:val="498614BE"/>
    <w:lvl w:ilvl="0" w:tplc="35F0A7C2">
      <w:numFmt w:val="bullet"/>
      <w:lvlText w:val=""/>
      <w:lvlJc w:val="left"/>
      <w:pPr>
        <w:ind w:left="900" w:hanging="349"/>
      </w:pPr>
      <w:rPr>
        <w:rFonts w:ascii="Wingdings" w:eastAsia="Wingdings" w:hAnsi="Wingdings" w:cs="Wingdings" w:hint="default"/>
        <w:w w:val="100"/>
        <w:sz w:val="28"/>
        <w:szCs w:val="28"/>
        <w:lang w:val="ru-RU" w:eastAsia="en-US" w:bidi="ar-SA"/>
      </w:rPr>
    </w:lvl>
    <w:lvl w:ilvl="1" w:tplc="522CD67A">
      <w:numFmt w:val="bullet"/>
      <w:lvlText w:val="•"/>
      <w:lvlJc w:val="left"/>
      <w:pPr>
        <w:ind w:left="1892" w:hanging="349"/>
      </w:pPr>
      <w:rPr>
        <w:rFonts w:hint="default"/>
        <w:lang w:val="ru-RU" w:eastAsia="en-US" w:bidi="ar-SA"/>
      </w:rPr>
    </w:lvl>
    <w:lvl w:ilvl="2" w:tplc="9B022CD8">
      <w:numFmt w:val="bullet"/>
      <w:lvlText w:val="•"/>
      <w:lvlJc w:val="left"/>
      <w:pPr>
        <w:ind w:left="2885" w:hanging="349"/>
      </w:pPr>
      <w:rPr>
        <w:rFonts w:hint="default"/>
        <w:lang w:val="ru-RU" w:eastAsia="en-US" w:bidi="ar-SA"/>
      </w:rPr>
    </w:lvl>
    <w:lvl w:ilvl="3" w:tplc="E252E11A">
      <w:numFmt w:val="bullet"/>
      <w:lvlText w:val="•"/>
      <w:lvlJc w:val="left"/>
      <w:pPr>
        <w:ind w:left="3877" w:hanging="349"/>
      </w:pPr>
      <w:rPr>
        <w:rFonts w:hint="default"/>
        <w:lang w:val="ru-RU" w:eastAsia="en-US" w:bidi="ar-SA"/>
      </w:rPr>
    </w:lvl>
    <w:lvl w:ilvl="4" w:tplc="643CC33A">
      <w:numFmt w:val="bullet"/>
      <w:lvlText w:val="•"/>
      <w:lvlJc w:val="left"/>
      <w:pPr>
        <w:ind w:left="4870" w:hanging="349"/>
      </w:pPr>
      <w:rPr>
        <w:rFonts w:hint="default"/>
        <w:lang w:val="ru-RU" w:eastAsia="en-US" w:bidi="ar-SA"/>
      </w:rPr>
    </w:lvl>
    <w:lvl w:ilvl="5" w:tplc="430EFF90">
      <w:numFmt w:val="bullet"/>
      <w:lvlText w:val="•"/>
      <w:lvlJc w:val="left"/>
      <w:pPr>
        <w:ind w:left="5863" w:hanging="349"/>
      </w:pPr>
      <w:rPr>
        <w:rFonts w:hint="default"/>
        <w:lang w:val="ru-RU" w:eastAsia="en-US" w:bidi="ar-SA"/>
      </w:rPr>
    </w:lvl>
    <w:lvl w:ilvl="6" w:tplc="E23EEEE0">
      <w:numFmt w:val="bullet"/>
      <w:lvlText w:val="•"/>
      <w:lvlJc w:val="left"/>
      <w:pPr>
        <w:ind w:left="6855" w:hanging="349"/>
      </w:pPr>
      <w:rPr>
        <w:rFonts w:hint="default"/>
        <w:lang w:val="ru-RU" w:eastAsia="en-US" w:bidi="ar-SA"/>
      </w:rPr>
    </w:lvl>
    <w:lvl w:ilvl="7" w:tplc="A1E8D500">
      <w:numFmt w:val="bullet"/>
      <w:lvlText w:val="•"/>
      <w:lvlJc w:val="left"/>
      <w:pPr>
        <w:ind w:left="7848" w:hanging="349"/>
      </w:pPr>
      <w:rPr>
        <w:rFonts w:hint="default"/>
        <w:lang w:val="ru-RU" w:eastAsia="en-US" w:bidi="ar-SA"/>
      </w:rPr>
    </w:lvl>
    <w:lvl w:ilvl="8" w:tplc="FDB001B4">
      <w:numFmt w:val="bullet"/>
      <w:lvlText w:val="•"/>
      <w:lvlJc w:val="left"/>
      <w:pPr>
        <w:ind w:left="8841" w:hanging="349"/>
      </w:pPr>
      <w:rPr>
        <w:rFonts w:hint="default"/>
        <w:lang w:val="ru-RU" w:eastAsia="en-US" w:bidi="ar-SA"/>
      </w:rPr>
    </w:lvl>
  </w:abstractNum>
  <w:abstractNum w:abstractNumId="25" w15:restartNumberingAfterBreak="0">
    <w:nsid w:val="13C94BB7"/>
    <w:multiLevelType w:val="hybridMultilevel"/>
    <w:tmpl w:val="CB2A8566"/>
    <w:lvl w:ilvl="0" w:tplc="FFF26CF6">
      <w:start w:val="1"/>
      <w:numFmt w:val="decimal"/>
      <w:lvlText w:val="%1."/>
      <w:lvlJc w:val="left"/>
      <w:pPr>
        <w:ind w:left="283"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7C4AB0C">
      <w:numFmt w:val="bullet"/>
      <w:lvlText w:val="•"/>
      <w:lvlJc w:val="left"/>
      <w:pPr>
        <w:ind w:left="1414" w:hanging="228"/>
      </w:pPr>
      <w:rPr>
        <w:rFonts w:hint="default"/>
        <w:lang w:val="ru-RU" w:eastAsia="en-US" w:bidi="ar-SA"/>
      </w:rPr>
    </w:lvl>
    <w:lvl w:ilvl="2" w:tplc="6F22FEC6">
      <w:numFmt w:val="bullet"/>
      <w:lvlText w:val="•"/>
      <w:lvlJc w:val="left"/>
      <w:pPr>
        <w:ind w:left="2548" w:hanging="228"/>
      </w:pPr>
      <w:rPr>
        <w:rFonts w:hint="default"/>
        <w:lang w:val="ru-RU" w:eastAsia="en-US" w:bidi="ar-SA"/>
      </w:rPr>
    </w:lvl>
    <w:lvl w:ilvl="3" w:tplc="94D09AC8">
      <w:numFmt w:val="bullet"/>
      <w:lvlText w:val="•"/>
      <w:lvlJc w:val="left"/>
      <w:pPr>
        <w:ind w:left="3683" w:hanging="228"/>
      </w:pPr>
      <w:rPr>
        <w:rFonts w:hint="default"/>
        <w:lang w:val="ru-RU" w:eastAsia="en-US" w:bidi="ar-SA"/>
      </w:rPr>
    </w:lvl>
    <w:lvl w:ilvl="4" w:tplc="57F845FE">
      <w:numFmt w:val="bullet"/>
      <w:lvlText w:val="•"/>
      <w:lvlJc w:val="left"/>
      <w:pPr>
        <w:ind w:left="4817" w:hanging="228"/>
      </w:pPr>
      <w:rPr>
        <w:rFonts w:hint="default"/>
        <w:lang w:val="ru-RU" w:eastAsia="en-US" w:bidi="ar-SA"/>
      </w:rPr>
    </w:lvl>
    <w:lvl w:ilvl="5" w:tplc="9FF873CA">
      <w:numFmt w:val="bullet"/>
      <w:lvlText w:val="•"/>
      <w:lvlJc w:val="left"/>
      <w:pPr>
        <w:ind w:left="5951" w:hanging="228"/>
      </w:pPr>
      <w:rPr>
        <w:rFonts w:hint="default"/>
        <w:lang w:val="ru-RU" w:eastAsia="en-US" w:bidi="ar-SA"/>
      </w:rPr>
    </w:lvl>
    <w:lvl w:ilvl="6" w:tplc="A0901AA8">
      <w:numFmt w:val="bullet"/>
      <w:lvlText w:val="•"/>
      <w:lvlJc w:val="left"/>
      <w:pPr>
        <w:ind w:left="7086" w:hanging="228"/>
      </w:pPr>
      <w:rPr>
        <w:rFonts w:hint="default"/>
        <w:lang w:val="ru-RU" w:eastAsia="en-US" w:bidi="ar-SA"/>
      </w:rPr>
    </w:lvl>
    <w:lvl w:ilvl="7" w:tplc="E5C6839A">
      <w:numFmt w:val="bullet"/>
      <w:lvlText w:val="•"/>
      <w:lvlJc w:val="left"/>
      <w:pPr>
        <w:ind w:left="8220" w:hanging="228"/>
      </w:pPr>
      <w:rPr>
        <w:rFonts w:hint="default"/>
        <w:lang w:val="ru-RU" w:eastAsia="en-US" w:bidi="ar-SA"/>
      </w:rPr>
    </w:lvl>
    <w:lvl w:ilvl="8" w:tplc="0DF604F4">
      <w:numFmt w:val="bullet"/>
      <w:lvlText w:val="•"/>
      <w:lvlJc w:val="left"/>
      <w:pPr>
        <w:ind w:left="9354" w:hanging="228"/>
      </w:pPr>
      <w:rPr>
        <w:rFonts w:hint="default"/>
        <w:lang w:val="ru-RU" w:eastAsia="en-US" w:bidi="ar-SA"/>
      </w:rPr>
    </w:lvl>
  </w:abstractNum>
  <w:abstractNum w:abstractNumId="26" w15:restartNumberingAfterBreak="0">
    <w:nsid w:val="13EB4435"/>
    <w:multiLevelType w:val="multilevel"/>
    <w:tmpl w:val="F4F63886"/>
    <w:lvl w:ilvl="0">
      <w:start w:val="1"/>
      <w:numFmt w:val="decimal"/>
      <w:lvlText w:val="%1."/>
      <w:lvlJc w:val="left"/>
      <w:pPr>
        <w:ind w:left="692" w:hanging="300"/>
        <w:jc w:val="right"/>
      </w:pPr>
      <w:rPr>
        <w:rFonts w:hint="default"/>
        <w:b/>
        <w:bCs/>
        <w:i/>
        <w:w w:val="99"/>
        <w:lang w:val="ru-RU" w:eastAsia="en-US" w:bidi="ar-SA"/>
      </w:rPr>
    </w:lvl>
    <w:lvl w:ilvl="1">
      <w:start w:val="1"/>
      <w:numFmt w:val="decimal"/>
      <w:lvlText w:val="%1.%2."/>
      <w:lvlJc w:val="left"/>
      <w:pPr>
        <w:ind w:left="1866" w:hanging="454"/>
        <w:jc w:val="right"/>
      </w:pPr>
      <w:rPr>
        <w:rFonts w:ascii="Times New Roman" w:eastAsia="Times New Roman" w:hAnsi="Times New Roman" w:cs="Times New Roman" w:hint="default"/>
        <w:b/>
        <w:bCs/>
        <w:w w:val="99"/>
        <w:sz w:val="26"/>
        <w:szCs w:val="26"/>
        <w:lang w:val="ru-RU" w:eastAsia="en-US" w:bidi="ar-SA"/>
      </w:rPr>
    </w:lvl>
    <w:lvl w:ilvl="2">
      <w:numFmt w:val="bullet"/>
      <w:lvlText w:val=""/>
      <w:lvlJc w:val="left"/>
      <w:pPr>
        <w:ind w:left="2133" w:hanging="360"/>
      </w:pPr>
      <w:rPr>
        <w:rFonts w:ascii="Symbol" w:eastAsia="Symbol" w:hAnsi="Symbol" w:cs="Symbol" w:hint="default"/>
        <w:w w:val="99"/>
        <w:sz w:val="26"/>
        <w:szCs w:val="26"/>
        <w:lang w:val="ru-RU" w:eastAsia="en-US" w:bidi="ar-SA"/>
      </w:rPr>
    </w:lvl>
    <w:lvl w:ilvl="3">
      <w:numFmt w:val="bullet"/>
      <w:lvlText w:val="•"/>
      <w:lvlJc w:val="left"/>
      <w:pPr>
        <w:ind w:left="2800" w:hanging="360"/>
      </w:pPr>
      <w:rPr>
        <w:rFonts w:hint="default"/>
        <w:lang w:val="ru-RU" w:eastAsia="en-US" w:bidi="ar-SA"/>
      </w:rPr>
    </w:lvl>
    <w:lvl w:ilvl="4">
      <w:numFmt w:val="bullet"/>
      <w:lvlText w:val="•"/>
      <w:lvlJc w:val="left"/>
      <w:pPr>
        <w:ind w:left="3929" w:hanging="360"/>
      </w:pPr>
      <w:rPr>
        <w:rFonts w:hint="default"/>
        <w:lang w:val="ru-RU" w:eastAsia="en-US" w:bidi="ar-SA"/>
      </w:rPr>
    </w:lvl>
    <w:lvl w:ilvl="5">
      <w:numFmt w:val="bullet"/>
      <w:lvlText w:val="•"/>
      <w:lvlJc w:val="left"/>
      <w:pPr>
        <w:ind w:left="5058" w:hanging="360"/>
      </w:pPr>
      <w:rPr>
        <w:rFonts w:hint="default"/>
        <w:lang w:val="ru-RU" w:eastAsia="en-US" w:bidi="ar-SA"/>
      </w:rPr>
    </w:lvl>
    <w:lvl w:ilvl="6">
      <w:numFmt w:val="bullet"/>
      <w:lvlText w:val="•"/>
      <w:lvlJc w:val="left"/>
      <w:pPr>
        <w:ind w:left="6188" w:hanging="360"/>
      </w:pPr>
      <w:rPr>
        <w:rFonts w:hint="default"/>
        <w:lang w:val="ru-RU" w:eastAsia="en-US" w:bidi="ar-SA"/>
      </w:rPr>
    </w:lvl>
    <w:lvl w:ilvl="7">
      <w:numFmt w:val="bullet"/>
      <w:lvlText w:val="•"/>
      <w:lvlJc w:val="left"/>
      <w:pPr>
        <w:ind w:left="7317" w:hanging="360"/>
      </w:pPr>
      <w:rPr>
        <w:rFonts w:hint="default"/>
        <w:lang w:val="ru-RU" w:eastAsia="en-US" w:bidi="ar-SA"/>
      </w:rPr>
    </w:lvl>
    <w:lvl w:ilvl="8">
      <w:numFmt w:val="bullet"/>
      <w:lvlText w:val="•"/>
      <w:lvlJc w:val="left"/>
      <w:pPr>
        <w:ind w:left="8447" w:hanging="360"/>
      </w:pPr>
      <w:rPr>
        <w:rFonts w:hint="default"/>
        <w:lang w:val="ru-RU" w:eastAsia="en-US" w:bidi="ar-SA"/>
      </w:rPr>
    </w:lvl>
  </w:abstractNum>
  <w:abstractNum w:abstractNumId="27" w15:restartNumberingAfterBreak="0">
    <w:nsid w:val="13F84E64"/>
    <w:multiLevelType w:val="hybridMultilevel"/>
    <w:tmpl w:val="3CF8473E"/>
    <w:lvl w:ilvl="0" w:tplc="901292F4">
      <w:start w:val="1"/>
      <w:numFmt w:val="decimal"/>
      <w:lvlText w:val="%1."/>
      <w:lvlJc w:val="left"/>
      <w:pPr>
        <w:ind w:left="1111"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17E3F70">
      <w:numFmt w:val="bullet"/>
      <w:lvlText w:val="•"/>
      <w:lvlJc w:val="left"/>
      <w:pPr>
        <w:ind w:left="2170" w:hanging="228"/>
      </w:pPr>
      <w:rPr>
        <w:rFonts w:hint="default"/>
        <w:lang w:val="ru-RU" w:eastAsia="en-US" w:bidi="ar-SA"/>
      </w:rPr>
    </w:lvl>
    <w:lvl w:ilvl="2" w:tplc="1960DDE4">
      <w:numFmt w:val="bullet"/>
      <w:lvlText w:val="•"/>
      <w:lvlJc w:val="left"/>
      <w:pPr>
        <w:ind w:left="3220" w:hanging="228"/>
      </w:pPr>
      <w:rPr>
        <w:rFonts w:hint="default"/>
        <w:lang w:val="ru-RU" w:eastAsia="en-US" w:bidi="ar-SA"/>
      </w:rPr>
    </w:lvl>
    <w:lvl w:ilvl="3" w:tplc="2C983DEA">
      <w:numFmt w:val="bullet"/>
      <w:lvlText w:val="•"/>
      <w:lvlJc w:val="left"/>
      <w:pPr>
        <w:ind w:left="4271" w:hanging="228"/>
      </w:pPr>
      <w:rPr>
        <w:rFonts w:hint="default"/>
        <w:lang w:val="ru-RU" w:eastAsia="en-US" w:bidi="ar-SA"/>
      </w:rPr>
    </w:lvl>
    <w:lvl w:ilvl="4" w:tplc="CA1ABEB6">
      <w:numFmt w:val="bullet"/>
      <w:lvlText w:val="•"/>
      <w:lvlJc w:val="left"/>
      <w:pPr>
        <w:ind w:left="5321" w:hanging="228"/>
      </w:pPr>
      <w:rPr>
        <w:rFonts w:hint="default"/>
        <w:lang w:val="ru-RU" w:eastAsia="en-US" w:bidi="ar-SA"/>
      </w:rPr>
    </w:lvl>
    <w:lvl w:ilvl="5" w:tplc="F7BA5282">
      <w:numFmt w:val="bullet"/>
      <w:lvlText w:val="•"/>
      <w:lvlJc w:val="left"/>
      <w:pPr>
        <w:ind w:left="6371" w:hanging="228"/>
      </w:pPr>
      <w:rPr>
        <w:rFonts w:hint="default"/>
        <w:lang w:val="ru-RU" w:eastAsia="en-US" w:bidi="ar-SA"/>
      </w:rPr>
    </w:lvl>
    <w:lvl w:ilvl="6" w:tplc="BE30AA5E">
      <w:numFmt w:val="bullet"/>
      <w:lvlText w:val="•"/>
      <w:lvlJc w:val="left"/>
      <w:pPr>
        <w:ind w:left="7422" w:hanging="228"/>
      </w:pPr>
      <w:rPr>
        <w:rFonts w:hint="default"/>
        <w:lang w:val="ru-RU" w:eastAsia="en-US" w:bidi="ar-SA"/>
      </w:rPr>
    </w:lvl>
    <w:lvl w:ilvl="7" w:tplc="42262C62">
      <w:numFmt w:val="bullet"/>
      <w:lvlText w:val="•"/>
      <w:lvlJc w:val="left"/>
      <w:pPr>
        <w:ind w:left="8472" w:hanging="228"/>
      </w:pPr>
      <w:rPr>
        <w:rFonts w:hint="default"/>
        <w:lang w:val="ru-RU" w:eastAsia="en-US" w:bidi="ar-SA"/>
      </w:rPr>
    </w:lvl>
    <w:lvl w:ilvl="8" w:tplc="006EF5D0">
      <w:numFmt w:val="bullet"/>
      <w:lvlText w:val="•"/>
      <w:lvlJc w:val="left"/>
      <w:pPr>
        <w:ind w:left="9522" w:hanging="228"/>
      </w:pPr>
      <w:rPr>
        <w:rFonts w:hint="default"/>
        <w:lang w:val="ru-RU" w:eastAsia="en-US" w:bidi="ar-SA"/>
      </w:rPr>
    </w:lvl>
  </w:abstractNum>
  <w:abstractNum w:abstractNumId="28" w15:restartNumberingAfterBreak="0">
    <w:nsid w:val="142E5C99"/>
    <w:multiLevelType w:val="hybridMultilevel"/>
    <w:tmpl w:val="6BDC5D54"/>
    <w:lvl w:ilvl="0" w:tplc="DE004D8A">
      <w:numFmt w:val="bullet"/>
      <w:lvlText w:val=""/>
      <w:lvlJc w:val="left"/>
      <w:pPr>
        <w:ind w:left="1243" w:hanging="361"/>
      </w:pPr>
      <w:rPr>
        <w:rFonts w:ascii="Symbol" w:eastAsia="Symbol" w:hAnsi="Symbol" w:cs="Symbol" w:hint="default"/>
        <w:b w:val="0"/>
        <w:bCs w:val="0"/>
        <w:i w:val="0"/>
        <w:iCs w:val="0"/>
        <w:spacing w:val="0"/>
        <w:w w:val="100"/>
        <w:sz w:val="24"/>
        <w:szCs w:val="24"/>
        <w:lang w:val="ru-RU" w:eastAsia="en-US" w:bidi="ar-SA"/>
      </w:rPr>
    </w:lvl>
    <w:lvl w:ilvl="1" w:tplc="F744877E">
      <w:numFmt w:val="bullet"/>
      <w:lvlText w:val="•"/>
      <w:lvlJc w:val="left"/>
      <w:pPr>
        <w:ind w:left="2278" w:hanging="361"/>
      </w:pPr>
      <w:rPr>
        <w:rFonts w:hint="default"/>
        <w:lang w:val="ru-RU" w:eastAsia="en-US" w:bidi="ar-SA"/>
      </w:rPr>
    </w:lvl>
    <w:lvl w:ilvl="2" w:tplc="4DC03F22">
      <w:numFmt w:val="bullet"/>
      <w:lvlText w:val="•"/>
      <w:lvlJc w:val="left"/>
      <w:pPr>
        <w:ind w:left="3316" w:hanging="361"/>
      </w:pPr>
      <w:rPr>
        <w:rFonts w:hint="default"/>
        <w:lang w:val="ru-RU" w:eastAsia="en-US" w:bidi="ar-SA"/>
      </w:rPr>
    </w:lvl>
    <w:lvl w:ilvl="3" w:tplc="659478BA">
      <w:numFmt w:val="bullet"/>
      <w:lvlText w:val="•"/>
      <w:lvlJc w:val="left"/>
      <w:pPr>
        <w:ind w:left="4355" w:hanging="361"/>
      </w:pPr>
      <w:rPr>
        <w:rFonts w:hint="default"/>
        <w:lang w:val="ru-RU" w:eastAsia="en-US" w:bidi="ar-SA"/>
      </w:rPr>
    </w:lvl>
    <w:lvl w:ilvl="4" w:tplc="0F8A5FFC">
      <w:numFmt w:val="bullet"/>
      <w:lvlText w:val="•"/>
      <w:lvlJc w:val="left"/>
      <w:pPr>
        <w:ind w:left="5393" w:hanging="361"/>
      </w:pPr>
      <w:rPr>
        <w:rFonts w:hint="default"/>
        <w:lang w:val="ru-RU" w:eastAsia="en-US" w:bidi="ar-SA"/>
      </w:rPr>
    </w:lvl>
    <w:lvl w:ilvl="5" w:tplc="E5F20B3E">
      <w:numFmt w:val="bullet"/>
      <w:lvlText w:val="•"/>
      <w:lvlJc w:val="left"/>
      <w:pPr>
        <w:ind w:left="6431" w:hanging="361"/>
      </w:pPr>
      <w:rPr>
        <w:rFonts w:hint="default"/>
        <w:lang w:val="ru-RU" w:eastAsia="en-US" w:bidi="ar-SA"/>
      </w:rPr>
    </w:lvl>
    <w:lvl w:ilvl="6" w:tplc="B7E099C8">
      <w:numFmt w:val="bullet"/>
      <w:lvlText w:val="•"/>
      <w:lvlJc w:val="left"/>
      <w:pPr>
        <w:ind w:left="7470" w:hanging="361"/>
      </w:pPr>
      <w:rPr>
        <w:rFonts w:hint="default"/>
        <w:lang w:val="ru-RU" w:eastAsia="en-US" w:bidi="ar-SA"/>
      </w:rPr>
    </w:lvl>
    <w:lvl w:ilvl="7" w:tplc="357E8D2A">
      <w:numFmt w:val="bullet"/>
      <w:lvlText w:val="•"/>
      <w:lvlJc w:val="left"/>
      <w:pPr>
        <w:ind w:left="8508" w:hanging="361"/>
      </w:pPr>
      <w:rPr>
        <w:rFonts w:hint="default"/>
        <w:lang w:val="ru-RU" w:eastAsia="en-US" w:bidi="ar-SA"/>
      </w:rPr>
    </w:lvl>
    <w:lvl w:ilvl="8" w:tplc="12549D5E">
      <w:numFmt w:val="bullet"/>
      <w:lvlText w:val="•"/>
      <w:lvlJc w:val="left"/>
      <w:pPr>
        <w:ind w:left="9546" w:hanging="361"/>
      </w:pPr>
      <w:rPr>
        <w:rFonts w:hint="default"/>
        <w:lang w:val="ru-RU" w:eastAsia="en-US" w:bidi="ar-SA"/>
      </w:rPr>
    </w:lvl>
  </w:abstractNum>
  <w:abstractNum w:abstractNumId="29" w15:restartNumberingAfterBreak="0">
    <w:nsid w:val="144679C8"/>
    <w:multiLevelType w:val="hybridMultilevel"/>
    <w:tmpl w:val="6FA0C0CC"/>
    <w:lvl w:ilvl="0" w:tplc="DABC15D8">
      <w:numFmt w:val="bullet"/>
      <w:lvlText w:val="•"/>
      <w:lvlJc w:val="left"/>
      <w:pPr>
        <w:ind w:left="283"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401CD70A">
      <w:numFmt w:val="bullet"/>
      <w:lvlText w:val="•"/>
      <w:lvlJc w:val="left"/>
      <w:pPr>
        <w:ind w:left="1414" w:hanging="144"/>
      </w:pPr>
      <w:rPr>
        <w:rFonts w:hint="default"/>
        <w:lang w:val="ru-RU" w:eastAsia="en-US" w:bidi="ar-SA"/>
      </w:rPr>
    </w:lvl>
    <w:lvl w:ilvl="2" w:tplc="1916C174">
      <w:numFmt w:val="bullet"/>
      <w:lvlText w:val="•"/>
      <w:lvlJc w:val="left"/>
      <w:pPr>
        <w:ind w:left="2548" w:hanging="144"/>
      </w:pPr>
      <w:rPr>
        <w:rFonts w:hint="default"/>
        <w:lang w:val="ru-RU" w:eastAsia="en-US" w:bidi="ar-SA"/>
      </w:rPr>
    </w:lvl>
    <w:lvl w:ilvl="3" w:tplc="39024F00">
      <w:numFmt w:val="bullet"/>
      <w:lvlText w:val="•"/>
      <w:lvlJc w:val="left"/>
      <w:pPr>
        <w:ind w:left="3683" w:hanging="144"/>
      </w:pPr>
      <w:rPr>
        <w:rFonts w:hint="default"/>
        <w:lang w:val="ru-RU" w:eastAsia="en-US" w:bidi="ar-SA"/>
      </w:rPr>
    </w:lvl>
    <w:lvl w:ilvl="4" w:tplc="3BEA1200">
      <w:numFmt w:val="bullet"/>
      <w:lvlText w:val="•"/>
      <w:lvlJc w:val="left"/>
      <w:pPr>
        <w:ind w:left="4817" w:hanging="144"/>
      </w:pPr>
      <w:rPr>
        <w:rFonts w:hint="default"/>
        <w:lang w:val="ru-RU" w:eastAsia="en-US" w:bidi="ar-SA"/>
      </w:rPr>
    </w:lvl>
    <w:lvl w:ilvl="5" w:tplc="DC82025A">
      <w:numFmt w:val="bullet"/>
      <w:lvlText w:val="•"/>
      <w:lvlJc w:val="left"/>
      <w:pPr>
        <w:ind w:left="5951" w:hanging="144"/>
      </w:pPr>
      <w:rPr>
        <w:rFonts w:hint="default"/>
        <w:lang w:val="ru-RU" w:eastAsia="en-US" w:bidi="ar-SA"/>
      </w:rPr>
    </w:lvl>
    <w:lvl w:ilvl="6" w:tplc="A60C8872">
      <w:numFmt w:val="bullet"/>
      <w:lvlText w:val="•"/>
      <w:lvlJc w:val="left"/>
      <w:pPr>
        <w:ind w:left="7086" w:hanging="144"/>
      </w:pPr>
      <w:rPr>
        <w:rFonts w:hint="default"/>
        <w:lang w:val="ru-RU" w:eastAsia="en-US" w:bidi="ar-SA"/>
      </w:rPr>
    </w:lvl>
    <w:lvl w:ilvl="7" w:tplc="00FAEAE0">
      <w:numFmt w:val="bullet"/>
      <w:lvlText w:val="•"/>
      <w:lvlJc w:val="left"/>
      <w:pPr>
        <w:ind w:left="8220" w:hanging="144"/>
      </w:pPr>
      <w:rPr>
        <w:rFonts w:hint="default"/>
        <w:lang w:val="ru-RU" w:eastAsia="en-US" w:bidi="ar-SA"/>
      </w:rPr>
    </w:lvl>
    <w:lvl w:ilvl="8" w:tplc="31168022">
      <w:numFmt w:val="bullet"/>
      <w:lvlText w:val="•"/>
      <w:lvlJc w:val="left"/>
      <w:pPr>
        <w:ind w:left="9354" w:hanging="144"/>
      </w:pPr>
      <w:rPr>
        <w:rFonts w:hint="default"/>
        <w:lang w:val="ru-RU" w:eastAsia="en-US" w:bidi="ar-SA"/>
      </w:rPr>
    </w:lvl>
  </w:abstractNum>
  <w:abstractNum w:abstractNumId="30" w15:restartNumberingAfterBreak="0">
    <w:nsid w:val="15BE59A8"/>
    <w:multiLevelType w:val="hybridMultilevel"/>
    <w:tmpl w:val="85DE1F44"/>
    <w:lvl w:ilvl="0" w:tplc="FD6005C4">
      <w:start w:val="1"/>
      <w:numFmt w:val="decimal"/>
      <w:lvlText w:val="%1."/>
      <w:lvlJc w:val="left"/>
      <w:pPr>
        <w:ind w:left="631"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A2E6D32">
      <w:numFmt w:val="bullet"/>
      <w:lvlText w:val=""/>
      <w:lvlJc w:val="left"/>
      <w:pPr>
        <w:ind w:left="1243" w:hanging="361"/>
      </w:pPr>
      <w:rPr>
        <w:rFonts w:ascii="Symbol" w:eastAsia="Symbol" w:hAnsi="Symbol" w:cs="Symbol" w:hint="default"/>
        <w:b w:val="0"/>
        <w:bCs w:val="0"/>
        <w:i w:val="0"/>
        <w:iCs w:val="0"/>
        <w:spacing w:val="0"/>
        <w:w w:val="100"/>
        <w:sz w:val="24"/>
        <w:szCs w:val="24"/>
        <w:lang w:val="ru-RU" w:eastAsia="en-US" w:bidi="ar-SA"/>
      </w:rPr>
    </w:lvl>
    <w:lvl w:ilvl="2" w:tplc="B3BCAFDA">
      <w:numFmt w:val="bullet"/>
      <w:lvlText w:val="•"/>
      <w:lvlJc w:val="left"/>
      <w:pPr>
        <w:ind w:left="2393" w:hanging="361"/>
      </w:pPr>
      <w:rPr>
        <w:rFonts w:hint="default"/>
        <w:lang w:val="ru-RU" w:eastAsia="en-US" w:bidi="ar-SA"/>
      </w:rPr>
    </w:lvl>
    <w:lvl w:ilvl="3" w:tplc="ADB46BE2">
      <w:numFmt w:val="bullet"/>
      <w:lvlText w:val="•"/>
      <w:lvlJc w:val="left"/>
      <w:pPr>
        <w:ind w:left="3547" w:hanging="361"/>
      </w:pPr>
      <w:rPr>
        <w:rFonts w:hint="default"/>
        <w:lang w:val="ru-RU" w:eastAsia="en-US" w:bidi="ar-SA"/>
      </w:rPr>
    </w:lvl>
    <w:lvl w:ilvl="4" w:tplc="5DB686C4">
      <w:numFmt w:val="bullet"/>
      <w:lvlText w:val="•"/>
      <w:lvlJc w:val="left"/>
      <w:pPr>
        <w:ind w:left="4701" w:hanging="361"/>
      </w:pPr>
      <w:rPr>
        <w:rFonts w:hint="default"/>
        <w:lang w:val="ru-RU" w:eastAsia="en-US" w:bidi="ar-SA"/>
      </w:rPr>
    </w:lvl>
    <w:lvl w:ilvl="5" w:tplc="917CD84C">
      <w:numFmt w:val="bullet"/>
      <w:lvlText w:val="•"/>
      <w:lvlJc w:val="left"/>
      <w:pPr>
        <w:ind w:left="5854" w:hanging="361"/>
      </w:pPr>
      <w:rPr>
        <w:rFonts w:hint="default"/>
        <w:lang w:val="ru-RU" w:eastAsia="en-US" w:bidi="ar-SA"/>
      </w:rPr>
    </w:lvl>
    <w:lvl w:ilvl="6" w:tplc="87D47016">
      <w:numFmt w:val="bullet"/>
      <w:lvlText w:val="•"/>
      <w:lvlJc w:val="left"/>
      <w:pPr>
        <w:ind w:left="7008" w:hanging="361"/>
      </w:pPr>
      <w:rPr>
        <w:rFonts w:hint="default"/>
        <w:lang w:val="ru-RU" w:eastAsia="en-US" w:bidi="ar-SA"/>
      </w:rPr>
    </w:lvl>
    <w:lvl w:ilvl="7" w:tplc="6DFE21BA">
      <w:numFmt w:val="bullet"/>
      <w:lvlText w:val="•"/>
      <w:lvlJc w:val="left"/>
      <w:pPr>
        <w:ind w:left="8162" w:hanging="361"/>
      </w:pPr>
      <w:rPr>
        <w:rFonts w:hint="default"/>
        <w:lang w:val="ru-RU" w:eastAsia="en-US" w:bidi="ar-SA"/>
      </w:rPr>
    </w:lvl>
    <w:lvl w:ilvl="8" w:tplc="3C085F86">
      <w:numFmt w:val="bullet"/>
      <w:lvlText w:val="•"/>
      <w:lvlJc w:val="left"/>
      <w:pPr>
        <w:ind w:left="9315" w:hanging="361"/>
      </w:pPr>
      <w:rPr>
        <w:rFonts w:hint="default"/>
        <w:lang w:val="ru-RU" w:eastAsia="en-US" w:bidi="ar-SA"/>
      </w:rPr>
    </w:lvl>
  </w:abstractNum>
  <w:abstractNum w:abstractNumId="31" w15:restartNumberingAfterBreak="0">
    <w:nsid w:val="15EA73A1"/>
    <w:multiLevelType w:val="hybridMultilevel"/>
    <w:tmpl w:val="6854D040"/>
    <w:lvl w:ilvl="0" w:tplc="BB7C2B26">
      <w:numFmt w:val="bullet"/>
      <w:lvlText w:val="-"/>
      <w:lvlJc w:val="left"/>
      <w:pPr>
        <w:ind w:left="692" w:hanging="281"/>
      </w:pPr>
      <w:rPr>
        <w:rFonts w:ascii="Times New Roman" w:eastAsia="Times New Roman" w:hAnsi="Times New Roman" w:cs="Times New Roman" w:hint="default"/>
        <w:w w:val="100"/>
        <w:sz w:val="28"/>
        <w:szCs w:val="28"/>
        <w:lang w:val="ru-RU" w:eastAsia="en-US" w:bidi="ar-SA"/>
      </w:rPr>
    </w:lvl>
    <w:lvl w:ilvl="1" w:tplc="BAF00408">
      <w:numFmt w:val="bullet"/>
      <w:lvlText w:val="•"/>
      <w:lvlJc w:val="left"/>
      <w:pPr>
        <w:ind w:left="1700" w:hanging="281"/>
      </w:pPr>
      <w:rPr>
        <w:rFonts w:hint="default"/>
        <w:lang w:val="ru-RU" w:eastAsia="en-US" w:bidi="ar-SA"/>
      </w:rPr>
    </w:lvl>
    <w:lvl w:ilvl="2" w:tplc="1B5A8F6A">
      <w:numFmt w:val="bullet"/>
      <w:lvlText w:val="•"/>
      <w:lvlJc w:val="left"/>
      <w:pPr>
        <w:ind w:left="2701" w:hanging="281"/>
      </w:pPr>
      <w:rPr>
        <w:rFonts w:hint="default"/>
        <w:lang w:val="ru-RU" w:eastAsia="en-US" w:bidi="ar-SA"/>
      </w:rPr>
    </w:lvl>
    <w:lvl w:ilvl="3" w:tplc="7DD28870">
      <w:numFmt w:val="bullet"/>
      <w:lvlText w:val="•"/>
      <w:lvlJc w:val="left"/>
      <w:pPr>
        <w:ind w:left="3701" w:hanging="281"/>
      </w:pPr>
      <w:rPr>
        <w:rFonts w:hint="default"/>
        <w:lang w:val="ru-RU" w:eastAsia="en-US" w:bidi="ar-SA"/>
      </w:rPr>
    </w:lvl>
    <w:lvl w:ilvl="4" w:tplc="9FE214AC">
      <w:numFmt w:val="bullet"/>
      <w:lvlText w:val="•"/>
      <w:lvlJc w:val="left"/>
      <w:pPr>
        <w:ind w:left="4702" w:hanging="281"/>
      </w:pPr>
      <w:rPr>
        <w:rFonts w:hint="default"/>
        <w:lang w:val="ru-RU" w:eastAsia="en-US" w:bidi="ar-SA"/>
      </w:rPr>
    </w:lvl>
    <w:lvl w:ilvl="5" w:tplc="5FC0D780">
      <w:numFmt w:val="bullet"/>
      <w:lvlText w:val="•"/>
      <w:lvlJc w:val="left"/>
      <w:pPr>
        <w:ind w:left="5703" w:hanging="281"/>
      </w:pPr>
      <w:rPr>
        <w:rFonts w:hint="default"/>
        <w:lang w:val="ru-RU" w:eastAsia="en-US" w:bidi="ar-SA"/>
      </w:rPr>
    </w:lvl>
    <w:lvl w:ilvl="6" w:tplc="D5C68A68">
      <w:numFmt w:val="bullet"/>
      <w:lvlText w:val="•"/>
      <w:lvlJc w:val="left"/>
      <w:pPr>
        <w:ind w:left="6703" w:hanging="281"/>
      </w:pPr>
      <w:rPr>
        <w:rFonts w:hint="default"/>
        <w:lang w:val="ru-RU" w:eastAsia="en-US" w:bidi="ar-SA"/>
      </w:rPr>
    </w:lvl>
    <w:lvl w:ilvl="7" w:tplc="6330ADA2">
      <w:numFmt w:val="bullet"/>
      <w:lvlText w:val="•"/>
      <w:lvlJc w:val="left"/>
      <w:pPr>
        <w:ind w:left="7704" w:hanging="281"/>
      </w:pPr>
      <w:rPr>
        <w:rFonts w:hint="default"/>
        <w:lang w:val="ru-RU" w:eastAsia="en-US" w:bidi="ar-SA"/>
      </w:rPr>
    </w:lvl>
    <w:lvl w:ilvl="8" w:tplc="B6E87E6E">
      <w:numFmt w:val="bullet"/>
      <w:lvlText w:val="•"/>
      <w:lvlJc w:val="left"/>
      <w:pPr>
        <w:ind w:left="8705" w:hanging="281"/>
      </w:pPr>
      <w:rPr>
        <w:rFonts w:hint="default"/>
        <w:lang w:val="ru-RU" w:eastAsia="en-US" w:bidi="ar-SA"/>
      </w:rPr>
    </w:lvl>
  </w:abstractNum>
  <w:abstractNum w:abstractNumId="32" w15:restartNumberingAfterBreak="0">
    <w:nsid w:val="160C72E2"/>
    <w:multiLevelType w:val="hybridMultilevel"/>
    <w:tmpl w:val="3850D536"/>
    <w:lvl w:ilvl="0" w:tplc="219E0A46">
      <w:numFmt w:val="bullet"/>
      <w:lvlText w:val="-"/>
      <w:lvlJc w:val="left"/>
      <w:pPr>
        <w:ind w:left="692" w:hanging="721"/>
      </w:pPr>
      <w:rPr>
        <w:rFonts w:ascii="Times New Roman" w:eastAsia="Times New Roman" w:hAnsi="Times New Roman" w:cs="Times New Roman" w:hint="default"/>
        <w:w w:val="100"/>
        <w:sz w:val="28"/>
        <w:szCs w:val="28"/>
        <w:lang w:val="ru-RU" w:eastAsia="en-US" w:bidi="ar-SA"/>
      </w:rPr>
    </w:lvl>
    <w:lvl w:ilvl="1" w:tplc="82684F40">
      <w:numFmt w:val="bullet"/>
      <w:lvlText w:val=""/>
      <w:lvlJc w:val="left"/>
      <w:pPr>
        <w:ind w:left="692" w:hanging="720"/>
      </w:pPr>
      <w:rPr>
        <w:rFonts w:ascii="Symbol" w:eastAsia="Symbol" w:hAnsi="Symbol" w:cs="Symbol" w:hint="default"/>
        <w:w w:val="100"/>
        <w:sz w:val="28"/>
        <w:szCs w:val="28"/>
        <w:lang w:val="ru-RU" w:eastAsia="en-US" w:bidi="ar-SA"/>
      </w:rPr>
    </w:lvl>
    <w:lvl w:ilvl="2" w:tplc="B79A3BCC">
      <w:numFmt w:val="bullet"/>
      <w:lvlText w:val="•"/>
      <w:lvlJc w:val="left"/>
      <w:pPr>
        <w:ind w:left="2701" w:hanging="720"/>
      </w:pPr>
      <w:rPr>
        <w:rFonts w:hint="default"/>
        <w:lang w:val="ru-RU" w:eastAsia="en-US" w:bidi="ar-SA"/>
      </w:rPr>
    </w:lvl>
    <w:lvl w:ilvl="3" w:tplc="5058A95C">
      <w:numFmt w:val="bullet"/>
      <w:lvlText w:val="•"/>
      <w:lvlJc w:val="left"/>
      <w:pPr>
        <w:ind w:left="3701" w:hanging="720"/>
      </w:pPr>
      <w:rPr>
        <w:rFonts w:hint="default"/>
        <w:lang w:val="ru-RU" w:eastAsia="en-US" w:bidi="ar-SA"/>
      </w:rPr>
    </w:lvl>
    <w:lvl w:ilvl="4" w:tplc="C8CAA5BE">
      <w:numFmt w:val="bullet"/>
      <w:lvlText w:val="•"/>
      <w:lvlJc w:val="left"/>
      <w:pPr>
        <w:ind w:left="4702" w:hanging="720"/>
      </w:pPr>
      <w:rPr>
        <w:rFonts w:hint="default"/>
        <w:lang w:val="ru-RU" w:eastAsia="en-US" w:bidi="ar-SA"/>
      </w:rPr>
    </w:lvl>
    <w:lvl w:ilvl="5" w:tplc="0A469ECC">
      <w:numFmt w:val="bullet"/>
      <w:lvlText w:val="•"/>
      <w:lvlJc w:val="left"/>
      <w:pPr>
        <w:ind w:left="5703" w:hanging="720"/>
      </w:pPr>
      <w:rPr>
        <w:rFonts w:hint="default"/>
        <w:lang w:val="ru-RU" w:eastAsia="en-US" w:bidi="ar-SA"/>
      </w:rPr>
    </w:lvl>
    <w:lvl w:ilvl="6" w:tplc="6714E934">
      <w:numFmt w:val="bullet"/>
      <w:lvlText w:val="•"/>
      <w:lvlJc w:val="left"/>
      <w:pPr>
        <w:ind w:left="6703" w:hanging="720"/>
      </w:pPr>
      <w:rPr>
        <w:rFonts w:hint="default"/>
        <w:lang w:val="ru-RU" w:eastAsia="en-US" w:bidi="ar-SA"/>
      </w:rPr>
    </w:lvl>
    <w:lvl w:ilvl="7" w:tplc="F8CC3070">
      <w:numFmt w:val="bullet"/>
      <w:lvlText w:val="•"/>
      <w:lvlJc w:val="left"/>
      <w:pPr>
        <w:ind w:left="7704" w:hanging="720"/>
      </w:pPr>
      <w:rPr>
        <w:rFonts w:hint="default"/>
        <w:lang w:val="ru-RU" w:eastAsia="en-US" w:bidi="ar-SA"/>
      </w:rPr>
    </w:lvl>
    <w:lvl w:ilvl="8" w:tplc="8A4E6832">
      <w:numFmt w:val="bullet"/>
      <w:lvlText w:val="•"/>
      <w:lvlJc w:val="left"/>
      <w:pPr>
        <w:ind w:left="8705" w:hanging="720"/>
      </w:pPr>
      <w:rPr>
        <w:rFonts w:hint="default"/>
        <w:lang w:val="ru-RU" w:eastAsia="en-US" w:bidi="ar-SA"/>
      </w:rPr>
    </w:lvl>
  </w:abstractNum>
  <w:abstractNum w:abstractNumId="33" w15:restartNumberingAfterBreak="0">
    <w:nsid w:val="16F024AE"/>
    <w:multiLevelType w:val="hybridMultilevel"/>
    <w:tmpl w:val="D184711A"/>
    <w:lvl w:ilvl="0" w:tplc="51DCD8D6">
      <w:numFmt w:val="bullet"/>
      <w:lvlText w:val=""/>
      <w:lvlJc w:val="left"/>
      <w:pPr>
        <w:ind w:left="684" w:hanging="360"/>
      </w:pPr>
      <w:rPr>
        <w:rFonts w:ascii="Symbol" w:eastAsia="Symbol" w:hAnsi="Symbol" w:cs="Symbol" w:hint="default"/>
        <w:b w:val="0"/>
        <w:bCs w:val="0"/>
        <w:i w:val="0"/>
        <w:iCs w:val="0"/>
        <w:spacing w:val="0"/>
        <w:w w:val="100"/>
        <w:sz w:val="24"/>
        <w:szCs w:val="24"/>
        <w:lang w:val="ru-RU" w:eastAsia="en-US" w:bidi="ar-SA"/>
      </w:rPr>
    </w:lvl>
    <w:lvl w:ilvl="1" w:tplc="3588F674">
      <w:numFmt w:val="bullet"/>
      <w:lvlText w:val=""/>
      <w:lvlJc w:val="left"/>
      <w:pPr>
        <w:ind w:left="1210" w:hanging="143"/>
      </w:pPr>
      <w:rPr>
        <w:rFonts w:ascii="Symbol" w:eastAsia="Symbol" w:hAnsi="Symbol" w:cs="Symbol" w:hint="default"/>
        <w:b w:val="0"/>
        <w:bCs w:val="0"/>
        <w:i w:val="0"/>
        <w:iCs w:val="0"/>
        <w:spacing w:val="0"/>
        <w:w w:val="100"/>
        <w:sz w:val="24"/>
        <w:szCs w:val="24"/>
        <w:lang w:val="ru-RU" w:eastAsia="en-US" w:bidi="ar-SA"/>
      </w:rPr>
    </w:lvl>
    <w:lvl w:ilvl="2" w:tplc="7674C214">
      <w:numFmt w:val="bullet"/>
      <w:lvlText w:val="•"/>
      <w:lvlJc w:val="left"/>
      <w:pPr>
        <w:ind w:left="2375" w:hanging="143"/>
      </w:pPr>
      <w:rPr>
        <w:rFonts w:hint="default"/>
        <w:lang w:val="ru-RU" w:eastAsia="en-US" w:bidi="ar-SA"/>
      </w:rPr>
    </w:lvl>
    <w:lvl w:ilvl="3" w:tplc="0D36416C">
      <w:numFmt w:val="bullet"/>
      <w:lvlText w:val="•"/>
      <w:lvlJc w:val="left"/>
      <w:pPr>
        <w:ind w:left="3531" w:hanging="143"/>
      </w:pPr>
      <w:rPr>
        <w:rFonts w:hint="default"/>
        <w:lang w:val="ru-RU" w:eastAsia="en-US" w:bidi="ar-SA"/>
      </w:rPr>
    </w:lvl>
    <w:lvl w:ilvl="4" w:tplc="3CC234C8">
      <w:numFmt w:val="bullet"/>
      <w:lvlText w:val="•"/>
      <w:lvlJc w:val="left"/>
      <w:pPr>
        <w:ind w:left="4687" w:hanging="143"/>
      </w:pPr>
      <w:rPr>
        <w:rFonts w:hint="default"/>
        <w:lang w:val="ru-RU" w:eastAsia="en-US" w:bidi="ar-SA"/>
      </w:rPr>
    </w:lvl>
    <w:lvl w:ilvl="5" w:tplc="4DDC5F12">
      <w:numFmt w:val="bullet"/>
      <w:lvlText w:val="•"/>
      <w:lvlJc w:val="left"/>
      <w:pPr>
        <w:ind w:left="5843" w:hanging="143"/>
      </w:pPr>
      <w:rPr>
        <w:rFonts w:hint="default"/>
        <w:lang w:val="ru-RU" w:eastAsia="en-US" w:bidi="ar-SA"/>
      </w:rPr>
    </w:lvl>
    <w:lvl w:ilvl="6" w:tplc="AABA5680">
      <w:numFmt w:val="bullet"/>
      <w:lvlText w:val="•"/>
      <w:lvlJc w:val="left"/>
      <w:pPr>
        <w:ind w:left="6999" w:hanging="143"/>
      </w:pPr>
      <w:rPr>
        <w:rFonts w:hint="default"/>
        <w:lang w:val="ru-RU" w:eastAsia="en-US" w:bidi="ar-SA"/>
      </w:rPr>
    </w:lvl>
    <w:lvl w:ilvl="7" w:tplc="DA08EC2A">
      <w:numFmt w:val="bullet"/>
      <w:lvlText w:val="•"/>
      <w:lvlJc w:val="left"/>
      <w:pPr>
        <w:ind w:left="8155" w:hanging="143"/>
      </w:pPr>
      <w:rPr>
        <w:rFonts w:hint="default"/>
        <w:lang w:val="ru-RU" w:eastAsia="en-US" w:bidi="ar-SA"/>
      </w:rPr>
    </w:lvl>
    <w:lvl w:ilvl="8" w:tplc="8830F8FE">
      <w:numFmt w:val="bullet"/>
      <w:lvlText w:val="•"/>
      <w:lvlJc w:val="left"/>
      <w:pPr>
        <w:ind w:left="9311" w:hanging="143"/>
      </w:pPr>
      <w:rPr>
        <w:rFonts w:hint="default"/>
        <w:lang w:val="ru-RU" w:eastAsia="en-US" w:bidi="ar-SA"/>
      </w:rPr>
    </w:lvl>
  </w:abstractNum>
  <w:abstractNum w:abstractNumId="34" w15:restartNumberingAfterBreak="0">
    <w:nsid w:val="1813378D"/>
    <w:multiLevelType w:val="hybridMultilevel"/>
    <w:tmpl w:val="DAB84D5C"/>
    <w:lvl w:ilvl="0" w:tplc="4F087D42">
      <w:numFmt w:val="bullet"/>
      <w:lvlText w:val=""/>
      <w:lvlJc w:val="left"/>
      <w:pPr>
        <w:ind w:left="1210" w:hanging="143"/>
      </w:pPr>
      <w:rPr>
        <w:rFonts w:ascii="Symbol" w:eastAsia="Symbol" w:hAnsi="Symbol" w:cs="Symbol" w:hint="default"/>
        <w:b w:val="0"/>
        <w:bCs w:val="0"/>
        <w:i w:val="0"/>
        <w:iCs w:val="0"/>
        <w:spacing w:val="0"/>
        <w:w w:val="100"/>
        <w:sz w:val="24"/>
        <w:szCs w:val="24"/>
        <w:lang w:val="ru-RU" w:eastAsia="en-US" w:bidi="ar-SA"/>
      </w:rPr>
    </w:lvl>
    <w:lvl w:ilvl="1" w:tplc="F488AE44">
      <w:numFmt w:val="bullet"/>
      <w:lvlText w:val="•"/>
      <w:lvlJc w:val="left"/>
      <w:pPr>
        <w:ind w:left="2260" w:hanging="143"/>
      </w:pPr>
      <w:rPr>
        <w:rFonts w:hint="default"/>
        <w:lang w:val="ru-RU" w:eastAsia="en-US" w:bidi="ar-SA"/>
      </w:rPr>
    </w:lvl>
    <w:lvl w:ilvl="2" w:tplc="E01AE17A">
      <w:numFmt w:val="bullet"/>
      <w:lvlText w:val="•"/>
      <w:lvlJc w:val="left"/>
      <w:pPr>
        <w:ind w:left="3300" w:hanging="143"/>
      </w:pPr>
      <w:rPr>
        <w:rFonts w:hint="default"/>
        <w:lang w:val="ru-RU" w:eastAsia="en-US" w:bidi="ar-SA"/>
      </w:rPr>
    </w:lvl>
    <w:lvl w:ilvl="3" w:tplc="8F842D56">
      <w:numFmt w:val="bullet"/>
      <w:lvlText w:val="•"/>
      <w:lvlJc w:val="left"/>
      <w:pPr>
        <w:ind w:left="4341" w:hanging="143"/>
      </w:pPr>
      <w:rPr>
        <w:rFonts w:hint="default"/>
        <w:lang w:val="ru-RU" w:eastAsia="en-US" w:bidi="ar-SA"/>
      </w:rPr>
    </w:lvl>
    <w:lvl w:ilvl="4" w:tplc="A3B4C448">
      <w:numFmt w:val="bullet"/>
      <w:lvlText w:val="•"/>
      <w:lvlJc w:val="left"/>
      <w:pPr>
        <w:ind w:left="5381" w:hanging="143"/>
      </w:pPr>
      <w:rPr>
        <w:rFonts w:hint="default"/>
        <w:lang w:val="ru-RU" w:eastAsia="en-US" w:bidi="ar-SA"/>
      </w:rPr>
    </w:lvl>
    <w:lvl w:ilvl="5" w:tplc="70D4F230">
      <w:numFmt w:val="bullet"/>
      <w:lvlText w:val="•"/>
      <w:lvlJc w:val="left"/>
      <w:pPr>
        <w:ind w:left="6421" w:hanging="143"/>
      </w:pPr>
      <w:rPr>
        <w:rFonts w:hint="default"/>
        <w:lang w:val="ru-RU" w:eastAsia="en-US" w:bidi="ar-SA"/>
      </w:rPr>
    </w:lvl>
    <w:lvl w:ilvl="6" w:tplc="B13A8716">
      <w:numFmt w:val="bullet"/>
      <w:lvlText w:val="•"/>
      <w:lvlJc w:val="left"/>
      <w:pPr>
        <w:ind w:left="7462" w:hanging="143"/>
      </w:pPr>
      <w:rPr>
        <w:rFonts w:hint="default"/>
        <w:lang w:val="ru-RU" w:eastAsia="en-US" w:bidi="ar-SA"/>
      </w:rPr>
    </w:lvl>
    <w:lvl w:ilvl="7" w:tplc="F726284C">
      <w:numFmt w:val="bullet"/>
      <w:lvlText w:val="•"/>
      <w:lvlJc w:val="left"/>
      <w:pPr>
        <w:ind w:left="8502" w:hanging="143"/>
      </w:pPr>
      <w:rPr>
        <w:rFonts w:hint="default"/>
        <w:lang w:val="ru-RU" w:eastAsia="en-US" w:bidi="ar-SA"/>
      </w:rPr>
    </w:lvl>
    <w:lvl w:ilvl="8" w:tplc="3C9EDE96">
      <w:numFmt w:val="bullet"/>
      <w:lvlText w:val="•"/>
      <w:lvlJc w:val="left"/>
      <w:pPr>
        <w:ind w:left="9542" w:hanging="143"/>
      </w:pPr>
      <w:rPr>
        <w:rFonts w:hint="default"/>
        <w:lang w:val="ru-RU" w:eastAsia="en-US" w:bidi="ar-SA"/>
      </w:rPr>
    </w:lvl>
  </w:abstractNum>
  <w:abstractNum w:abstractNumId="35" w15:restartNumberingAfterBreak="0">
    <w:nsid w:val="1AF30AF1"/>
    <w:multiLevelType w:val="multilevel"/>
    <w:tmpl w:val="D470677E"/>
    <w:lvl w:ilvl="0">
      <w:start w:val="4"/>
      <w:numFmt w:val="decimal"/>
      <w:lvlText w:val="%1"/>
      <w:lvlJc w:val="left"/>
      <w:pPr>
        <w:ind w:left="360" w:hanging="360"/>
      </w:pPr>
      <w:rPr>
        <w:rFonts w:hint="default"/>
      </w:rPr>
    </w:lvl>
    <w:lvl w:ilvl="1">
      <w:start w:val="4"/>
      <w:numFmt w:val="decimal"/>
      <w:lvlText w:val="%1.%2"/>
      <w:lvlJc w:val="left"/>
      <w:pPr>
        <w:ind w:left="2492" w:hanging="360"/>
      </w:pPr>
      <w:rPr>
        <w:rFonts w:hint="default"/>
      </w:rPr>
    </w:lvl>
    <w:lvl w:ilvl="2">
      <w:start w:val="1"/>
      <w:numFmt w:val="decimal"/>
      <w:lvlText w:val="%1.%2.%3"/>
      <w:lvlJc w:val="left"/>
      <w:pPr>
        <w:ind w:left="4984" w:hanging="720"/>
      </w:pPr>
      <w:rPr>
        <w:rFonts w:hint="default"/>
      </w:rPr>
    </w:lvl>
    <w:lvl w:ilvl="3">
      <w:start w:val="1"/>
      <w:numFmt w:val="decimal"/>
      <w:lvlText w:val="%1.%2.%3.%4"/>
      <w:lvlJc w:val="left"/>
      <w:pPr>
        <w:ind w:left="7116" w:hanging="720"/>
      </w:pPr>
      <w:rPr>
        <w:rFonts w:hint="default"/>
      </w:rPr>
    </w:lvl>
    <w:lvl w:ilvl="4">
      <w:start w:val="1"/>
      <w:numFmt w:val="decimal"/>
      <w:lvlText w:val="%1.%2.%3.%4.%5"/>
      <w:lvlJc w:val="left"/>
      <w:pPr>
        <w:ind w:left="9608" w:hanging="1080"/>
      </w:pPr>
      <w:rPr>
        <w:rFonts w:hint="default"/>
      </w:rPr>
    </w:lvl>
    <w:lvl w:ilvl="5">
      <w:start w:val="1"/>
      <w:numFmt w:val="decimal"/>
      <w:lvlText w:val="%1.%2.%3.%4.%5.%6"/>
      <w:lvlJc w:val="left"/>
      <w:pPr>
        <w:ind w:left="12100" w:hanging="1440"/>
      </w:pPr>
      <w:rPr>
        <w:rFonts w:hint="default"/>
      </w:rPr>
    </w:lvl>
    <w:lvl w:ilvl="6">
      <w:start w:val="1"/>
      <w:numFmt w:val="decimal"/>
      <w:lvlText w:val="%1.%2.%3.%4.%5.%6.%7"/>
      <w:lvlJc w:val="left"/>
      <w:pPr>
        <w:ind w:left="14232" w:hanging="1440"/>
      </w:pPr>
      <w:rPr>
        <w:rFonts w:hint="default"/>
      </w:rPr>
    </w:lvl>
    <w:lvl w:ilvl="7">
      <w:start w:val="1"/>
      <w:numFmt w:val="decimal"/>
      <w:lvlText w:val="%1.%2.%3.%4.%5.%6.%7.%8"/>
      <w:lvlJc w:val="left"/>
      <w:pPr>
        <w:ind w:left="16724" w:hanging="1800"/>
      </w:pPr>
      <w:rPr>
        <w:rFonts w:hint="default"/>
      </w:rPr>
    </w:lvl>
    <w:lvl w:ilvl="8">
      <w:start w:val="1"/>
      <w:numFmt w:val="decimal"/>
      <w:lvlText w:val="%1.%2.%3.%4.%5.%6.%7.%8.%9"/>
      <w:lvlJc w:val="left"/>
      <w:pPr>
        <w:ind w:left="18856" w:hanging="1800"/>
      </w:pPr>
      <w:rPr>
        <w:rFonts w:hint="default"/>
      </w:rPr>
    </w:lvl>
  </w:abstractNum>
  <w:abstractNum w:abstractNumId="36" w15:restartNumberingAfterBreak="0">
    <w:nsid w:val="1BD578F0"/>
    <w:multiLevelType w:val="multilevel"/>
    <w:tmpl w:val="D762437E"/>
    <w:lvl w:ilvl="0">
      <w:start w:val="4"/>
      <w:numFmt w:val="decimal"/>
      <w:lvlText w:val="%1."/>
      <w:lvlJc w:val="left"/>
      <w:pPr>
        <w:ind w:left="390" w:hanging="390"/>
      </w:pPr>
      <w:rPr>
        <w:rFonts w:hint="default"/>
      </w:rPr>
    </w:lvl>
    <w:lvl w:ilvl="1">
      <w:start w:val="2"/>
      <w:numFmt w:val="decimal"/>
      <w:lvlText w:val="%1.%2."/>
      <w:lvlJc w:val="left"/>
      <w:pPr>
        <w:ind w:left="2132" w:hanging="720"/>
      </w:pPr>
      <w:rPr>
        <w:rFonts w:hint="default"/>
      </w:rPr>
    </w:lvl>
    <w:lvl w:ilvl="2">
      <w:start w:val="1"/>
      <w:numFmt w:val="bullet"/>
      <w:lvlText w:val=""/>
      <w:lvlJc w:val="left"/>
      <w:pPr>
        <w:ind w:left="3544" w:hanging="720"/>
      </w:pPr>
      <w:rPr>
        <w:rFonts w:ascii="Symbol" w:hAnsi="Symbol" w:hint="default"/>
      </w:rPr>
    </w:lvl>
    <w:lvl w:ilvl="3">
      <w:start w:val="1"/>
      <w:numFmt w:val="decimal"/>
      <w:lvlText w:val="%1.%2.%3.%4."/>
      <w:lvlJc w:val="left"/>
      <w:pPr>
        <w:ind w:left="5316" w:hanging="1080"/>
      </w:pPr>
      <w:rPr>
        <w:rFonts w:hint="default"/>
      </w:rPr>
    </w:lvl>
    <w:lvl w:ilvl="4">
      <w:start w:val="1"/>
      <w:numFmt w:val="decimal"/>
      <w:lvlText w:val="%1.%2.%3.%4.%5."/>
      <w:lvlJc w:val="left"/>
      <w:pPr>
        <w:ind w:left="6728" w:hanging="1080"/>
      </w:pPr>
      <w:rPr>
        <w:rFonts w:hint="default"/>
      </w:rPr>
    </w:lvl>
    <w:lvl w:ilvl="5">
      <w:start w:val="1"/>
      <w:numFmt w:val="decimal"/>
      <w:lvlText w:val="%1.%2.%3.%4.%5.%6."/>
      <w:lvlJc w:val="left"/>
      <w:pPr>
        <w:ind w:left="8500" w:hanging="1440"/>
      </w:pPr>
      <w:rPr>
        <w:rFonts w:hint="default"/>
      </w:rPr>
    </w:lvl>
    <w:lvl w:ilvl="6">
      <w:start w:val="1"/>
      <w:numFmt w:val="decimal"/>
      <w:lvlText w:val="%1.%2.%3.%4.%5.%6.%7."/>
      <w:lvlJc w:val="left"/>
      <w:pPr>
        <w:ind w:left="9912" w:hanging="1440"/>
      </w:pPr>
      <w:rPr>
        <w:rFonts w:hint="default"/>
      </w:rPr>
    </w:lvl>
    <w:lvl w:ilvl="7">
      <w:start w:val="1"/>
      <w:numFmt w:val="decimal"/>
      <w:lvlText w:val="%1.%2.%3.%4.%5.%6.%7.%8."/>
      <w:lvlJc w:val="left"/>
      <w:pPr>
        <w:ind w:left="11684" w:hanging="1800"/>
      </w:pPr>
      <w:rPr>
        <w:rFonts w:hint="default"/>
      </w:rPr>
    </w:lvl>
    <w:lvl w:ilvl="8">
      <w:start w:val="1"/>
      <w:numFmt w:val="decimal"/>
      <w:lvlText w:val="%1.%2.%3.%4.%5.%6.%7.%8.%9."/>
      <w:lvlJc w:val="left"/>
      <w:pPr>
        <w:ind w:left="13096" w:hanging="1800"/>
      </w:pPr>
      <w:rPr>
        <w:rFonts w:hint="default"/>
      </w:rPr>
    </w:lvl>
  </w:abstractNum>
  <w:abstractNum w:abstractNumId="37" w15:restartNumberingAfterBreak="0">
    <w:nsid w:val="1CDA12F9"/>
    <w:multiLevelType w:val="hybridMultilevel"/>
    <w:tmpl w:val="0CC05C5E"/>
    <w:lvl w:ilvl="0" w:tplc="F4BA49AC">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1" w:tplc="9A08CF6C">
      <w:numFmt w:val="bullet"/>
      <w:lvlText w:val="•"/>
      <w:lvlJc w:val="left"/>
      <w:pPr>
        <w:ind w:left="1700" w:hanging="720"/>
      </w:pPr>
      <w:rPr>
        <w:rFonts w:hint="default"/>
        <w:lang w:val="ru-RU" w:eastAsia="en-US" w:bidi="ar-SA"/>
      </w:rPr>
    </w:lvl>
    <w:lvl w:ilvl="2" w:tplc="D9E6DF3A">
      <w:numFmt w:val="bullet"/>
      <w:lvlText w:val="•"/>
      <w:lvlJc w:val="left"/>
      <w:pPr>
        <w:ind w:left="2701" w:hanging="720"/>
      </w:pPr>
      <w:rPr>
        <w:rFonts w:hint="default"/>
        <w:lang w:val="ru-RU" w:eastAsia="en-US" w:bidi="ar-SA"/>
      </w:rPr>
    </w:lvl>
    <w:lvl w:ilvl="3" w:tplc="485A2B66">
      <w:numFmt w:val="bullet"/>
      <w:lvlText w:val="•"/>
      <w:lvlJc w:val="left"/>
      <w:pPr>
        <w:ind w:left="3701" w:hanging="720"/>
      </w:pPr>
      <w:rPr>
        <w:rFonts w:hint="default"/>
        <w:lang w:val="ru-RU" w:eastAsia="en-US" w:bidi="ar-SA"/>
      </w:rPr>
    </w:lvl>
    <w:lvl w:ilvl="4" w:tplc="653AB86A">
      <w:numFmt w:val="bullet"/>
      <w:lvlText w:val="•"/>
      <w:lvlJc w:val="left"/>
      <w:pPr>
        <w:ind w:left="4702" w:hanging="720"/>
      </w:pPr>
      <w:rPr>
        <w:rFonts w:hint="default"/>
        <w:lang w:val="ru-RU" w:eastAsia="en-US" w:bidi="ar-SA"/>
      </w:rPr>
    </w:lvl>
    <w:lvl w:ilvl="5" w:tplc="6DE43C0C">
      <w:numFmt w:val="bullet"/>
      <w:lvlText w:val="•"/>
      <w:lvlJc w:val="left"/>
      <w:pPr>
        <w:ind w:left="5703" w:hanging="720"/>
      </w:pPr>
      <w:rPr>
        <w:rFonts w:hint="default"/>
        <w:lang w:val="ru-RU" w:eastAsia="en-US" w:bidi="ar-SA"/>
      </w:rPr>
    </w:lvl>
    <w:lvl w:ilvl="6" w:tplc="168A26BE">
      <w:numFmt w:val="bullet"/>
      <w:lvlText w:val="•"/>
      <w:lvlJc w:val="left"/>
      <w:pPr>
        <w:ind w:left="6703" w:hanging="720"/>
      </w:pPr>
      <w:rPr>
        <w:rFonts w:hint="default"/>
        <w:lang w:val="ru-RU" w:eastAsia="en-US" w:bidi="ar-SA"/>
      </w:rPr>
    </w:lvl>
    <w:lvl w:ilvl="7" w:tplc="B00E8928">
      <w:numFmt w:val="bullet"/>
      <w:lvlText w:val="•"/>
      <w:lvlJc w:val="left"/>
      <w:pPr>
        <w:ind w:left="7704" w:hanging="720"/>
      </w:pPr>
      <w:rPr>
        <w:rFonts w:hint="default"/>
        <w:lang w:val="ru-RU" w:eastAsia="en-US" w:bidi="ar-SA"/>
      </w:rPr>
    </w:lvl>
    <w:lvl w:ilvl="8" w:tplc="24A0649A">
      <w:numFmt w:val="bullet"/>
      <w:lvlText w:val="•"/>
      <w:lvlJc w:val="left"/>
      <w:pPr>
        <w:ind w:left="8705" w:hanging="720"/>
      </w:pPr>
      <w:rPr>
        <w:rFonts w:hint="default"/>
        <w:lang w:val="ru-RU" w:eastAsia="en-US" w:bidi="ar-SA"/>
      </w:rPr>
    </w:lvl>
  </w:abstractNum>
  <w:abstractNum w:abstractNumId="38" w15:restartNumberingAfterBreak="0">
    <w:nsid w:val="1DCD7EE0"/>
    <w:multiLevelType w:val="hybridMultilevel"/>
    <w:tmpl w:val="33F80834"/>
    <w:lvl w:ilvl="0" w:tplc="032E40A8">
      <w:start w:val="1"/>
      <w:numFmt w:val="decimal"/>
      <w:lvlText w:val="%1."/>
      <w:lvlJc w:val="left"/>
      <w:pPr>
        <w:ind w:left="1111"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5B011CE">
      <w:numFmt w:val="bullet"/>
      <w:lvlText w:val="•"/>
      <w:lvlJc w:val="left"/>
      <w:pPr>
        <w:ind w:left="2170" w:hanging="228"/>
      </w:pPr>
      <w:rPr>
        <w:rFonts w:hint="default"/>
        <w:lang w:val="ru-RU" w:eastAsia="en-US" w:bidi="ar-SA"/>
      </w:rPr>
    </w:lvl>
    <w:lvl w:ilvl="2" w:tplc="495CCFFA">
      <w:numFmt w:val="bullet"/>
      <w:lvlText w:val="•"/>
      <w:lvlJc w:val="left"/>
      <w:pPr>
        <w:ind w:left="3220" w:hanging="228"/>
      </w:pPr>
      <w:rPr>
        <w:rFonts w:hint="default"/>
        <w:lang w:val="ru-RU" w:eastAsia="en-US" w:bidi="ar-SA"/>
      </w:rPr>
    </w:lvl>
    <w:lvl w:ilvl="3" w:tplc="3D82FE5C">
      <w:numFmt w:val="bullet"/>
      <w:lvlText w:val="•"/>
      <w:lvlJc w:val="left"/>
      <w:pPr>
        <w:ind w:left="4271" w:hanging="228"/>
      </w:pPr>
      <w:rPr>
        <w:rFonts w:hint="default"/>
        <w:lang w:val="ru-RU" w:eastAsia="en-US" w:bidi="ar-SA"/>
      </w:rPr>
    </w:lvl>
    <w:lvl w:ilvl="4" w:tplc="D3C6FBE6">
      <w:numFmt w:val="bullet"/>
      <w:lvlText w:val="•"/>
      <w:lvlJc w:val="left"/>
      <w:pPr>
        <w:ind w:left="5321" w:hanging="228"/>
      </w:pPr>
      <w:rPr>
        <w:rFonts w:hint="default"/>
        <w:lang w:val="ru-RU" w:eastAsia="en-US" w:bidi="ar-SA"/>
      </w:rPr>
    </w:lvl>
    <w:lvl w:ilvl="5" w:tplc="57E424B4">
      <w:numFmt w:val="bullet"/>
      <w:lvlText w:val="•"/>
      <w:lvlJc w:val="left"/>
      <w:pPr>
        <w:ind w:left="6371" w:hanging="228"/>
      </w:pPr>
      <w:rPr>
        <w:rFonts w:hint="default"/>
        <w:lang w:val="ru-RU" w:eastAsia="en-US" w:bidi="ar-SA"/>
      </w:rPr>
    </w:lvl>
    <w:lvl w:ilvl="6" w:tplc="67A0014A">
      <w:numFmt w:val="bullet"/>
      <w:lvlText w:val="•"/>
      <w:lvlJc w:val="left"/>
      <w:pPr>
        <w:ind w:left="7422" w:hanging="228"/>
      </w:pPr>
      <w:rPr>
        <w:rFonts w:hint="default"/>
        <w:lang w:val="ru-RU" w:eastAsia="en-US" w:bidi="ar-SA"/>
      </w:rPr>
    </w:lvl>
    <w:lvl w:ilvl="7" w:tplc="E0B88734">
      <w:numFmt w:val="bullet"/>
      <w:lvlText w:val="•"/>
      <w:lvlJc w:val="left"/>
      <w:pPr>
        <w:ind w:left="8472" w:hanging="228"/>
      </w:pPr>
      <w:rPr>
        <w:rFonts w:hint="default"/>
        <w:lang w:val="ru-RU" w:eastAsia="en-US" w:bidi="ar-SA"/>
      </w:rPr>
    </w:lvl>
    <w:lvl w:ilvl="8" w:tplc="5C1ABEFA">
      <w:numFmt w:val="bullet"/>
      <w:lvlText w:val="•"/>
      <w:lvlJc w:val="left"/>
      <w:pPr>
        <w:ind w:left="9522" w:hanging="228"/>
      </w:pPr>
      <w:rPr>
        <w:rFonts w:hint="default"/>
        <w:lang w:val="ru-RU" w:eastAsia="en-US" w:bidi="ar-SA"/>
      </w:rPr>
    </w:lvl>
  </w:abstractNum>
  <w:abstractNum w:abstractNumId="39" w15:restartNumberingAfterBreak="0">
    <w:nsid w:val="1E62572F"/>
    <w:multiLevelType w:val="hybridMultilevel"/>
    <w:tmpl w:val="EF60E40C"/>
    <w:lvl w:ilvl="0" w:tplc="200CC99E">
      <w:start w:val="6"/>
      <w:numFmt w:val="decimal"/>
      <w:lvlText w:val="%1"/>
      <w:lvlJc w:val="left"/>
      <w:pPr>
        <w:ind w:left="1325" w:hanging="180"/>
        <w:jc w:val="right"/>
      </w:pPr>
      <w:rPr>
        <w:rFonts w:ascii="Times New Roman" w:eastAsia="Times New Roman" w:hAnsi="Times New Roman" w:cs="Times New Roman" w:hint="default"/>
        <w:b/>
        <w:bCs/>
        <w:i w:val="0"/>
        <w:iCs w:val="0"/>
        <w:spacing w:val="0"/>
        <w:w w:val="100"/>
        <w:sz w:val="24"/>
        <w:szCs w:val="24"/>
        <w:lang w:val="ru-RU" w:eastAsia="en-US" w:bidi="ar-SA"/>
      </w:rPr>
    </w:lvl>
    <w:lvl w:ilvl="1" w:tplc="3B88578E">
      <w:numFmt w:val="bullet"/>
      <w:lvlText w:val="•"/>
      <w:lvlJc w:val="left"/>
      <w:pPr>
        <w:ind w:left="2322" w:hanging="180"/>
      </w:pPr>
      <w:rPr>
        <w:rFonts w:hint="default"/>
        <w:lang w:val="ru-RU" w:eastAsia="en-US" w:bidi="ar-SA"/>
      </w:rPr>
    </w:lvl>
    <w:lvl w:ilvl="2" w:tplc="41D62EA0">
      <w:numFmt w:val="bullet"/>
      <w:lvlText w:val="•"/>
      <w:lvlJc w:val="left"/>
      <w:pPr>
        <w:ind w:left="3324" w:hanging="180"/>
      </w:pPr>
      <w:rPr>
        <w:rFonts w:hint="default"/>
        <w:lang w:val="ru-RU" w:eastAsia="en-US" w:bidi="ar-SA"/>
      </w:rPr>
    </w:lvl>
    <w:lvl w:ilvl="3" w:tplc="0D68CC5A">
      <w:numFmt w:val="bullet"/>
      <w:lvlText w:val="•"/>
      <w:lvlJc w:val="left"/>
      <w:pPr>
        <w:ind w:left="4326" w:hanging="180"/>
      </w:pPr>
      <w:rPr>
        <w:rFonts w:hint="default"/>
        <w:lang w:val="ru-RU" w:eastAsia="en-US" w:bidi="ar-SA"/>
      </w:rPr>
    </w:lvl>
    <w:lvl w:ilvl="4" w:tplc="2FBC8AA6">
      <w:numFmt w:val="bullet"/>
      <w:lvlText w:val="•"/>
      <w:lvlJc w:val="left"/>
      <w:pPr>
        <w:ind w:left="5328" w:hanging="180"/>
      </w:pPr>
      <w:rPr>
        <w:rFonts w:hint="default"/>
        <w:lang w:val="ru-RU" w:eastAsia="en-US" w:bidi="ar-SA"/>
      </w:rPr>
    </w:lvl>
    <w:lvl w:ilvl="5" w:tplc="7A5E0B52">
      <w:numFmt w:val="bullet"/>
      <w:lvlText w:val="•"/>
      <w:lvlJc w:val="left"/>
      <w:pPr>
        <w:ind w:left="6330" w:hanging="180"/>
      </w:pPr>
      <w:rPr>
        <w:rFonts w:hint="default"/>
        <w:lang w:val="ru-RU" w:eastAsia="en-US" w:bidi="ar-SA"/>
      </w:rPr>
    </w:lvl>
    <w:lvl w:ilvl="6" w:tplc="8EACFD00">
      <w:numFmt w:val="bullet"/>
      <w:lvlText w:val="•"/>
      <w:lvlJc w:val="left"/>
      <w:pPr>
        <w:ind w:left="7332" w:hanging="180"/>
      </w:pPr>
      <w:rPr>
        <w:rFonts w:hint="default"/>
        <w:lang w:val="ru-RU" w:eastAsia="en-US" w:bidi="ar-SA"/>
      </w:rPr>
    </w:lvl>
    <w:lvl w:ilvl="7" w:tplc="723827CC">
      <w:numFmt w:val="bullet"/>
      <w:lvlText w:val="•"/>
      <w:lvlJc w:val="left"/>
      <w:pPr>
        <w:ind w:left="8334" w:hanging="180"/>
      </w:pPr>
      <w:rPr>
        <w:rFonts w:hint="default"/>
        <w:lang w:val="ru-RU" w:eastAsia="en-US" w:bidi="ar-SA"/>
      </w:rPr>
    </w:lvl>
    <w:lvl w:ilvl="8" w:tplc="45FC3A5E">
      <w:numFmt w:val="bullet"/>
      <w:lvlText w:val="•"/>
      <w:lvlJc w:val="left"/>
      <w:pPr>
        <w:ind w:left="9336" w:hanging="180"/>
      </w:pPr>
      <w:rPr>
        <w:rFonts w:hint="default"/>
        <w:lang w:val="ru-RU" w:eastAsia="en-US" w:bidi="ar-SA"/>
      </w:rPr>
    </w:lvl>
  </w:abstractNum>
  <w:abstractNum w:abstractNumId="40" w15:restartNumberingAfterBreak="0">
    <w:nsid w:val="1E69544A"/>
    <w:multiLevelType w:val="hybridMultilevel"/>
    <w:tmpl w:val="A4AE5A02"/>
    <w:lvl w:ilvl="0" w:tplc="778EE8AC">
      <w:start w:val="1"/>
      <w:numFmt w:val="decimal"/>
      <w:lvlText w:val="%1."/>
      <w:lvlJc w:val="left"/>
      <w:pPr>
        <w:ind w:left="1243"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5B47E82">
      <w:numFmt w:val="bullet"/>
      <w:lvlText w:val="•"/>
      <w:lvlJc w:val="left"/>
      <w:pPr>
        <w:ind w:left="2278" w:hanging="361"/>
      </w:pPr>
      <w:rPr>
        <w:rFonts w:hint="default"/>
        <w:lang w:val="ru-RU" w:eastAsia="en-US" w:bidi="ar-SA"/>
      </w:rPr>
    </w:lvl>
    <w:lvl w:ilvl="2" w:tplc="A2F2A234">
      <w:numFmt w:val="bullet"/>
      <w:lvlText w:val="•"/>
      <w:lvlJc w:val="left"/>
      <w:pPr>
        <w:ind w:left="3316" w:hanging="361"/>
      </w:pPr>
      <w:rPr>
        <w:rFonts w:hint="default"/>
        <w:lang w:val="ru-RU" w:eastAsia="en-US" w:bidi="ar-SA"/>
      </w:rPr>
    </w:lvl>
    <w:lvl w:ilvl="3" w:tplc="144E68C2">
      <w:numFmt w:val="bullet"/>
      <w:lvlText w:val="•"/>
      <w:lvlJc w:val="left"/>
      <w:pPr>
        <w:ind w:left="4355" w:hanging="361"/>
      </w:pPr>
      <w:rPr>
        <w:rFonts w:hint="default"/>
        <w:lang w:val="ru-RU" w:eastAsia="en-US" w:bidi="ar-SA"/>
      </w:rPr>
    </w:lvl>
    <w:lvl w:ilvl="4" w:tplc="6B6CA86A">
      <w:numFmt w:val="bullet"/>
      <w:lvlText w:val="•"/>
      <w:lvlJc w:val="left"/>
      <w:pPr>
        <w:ind w:left="5393" w:hanging="361"/>
      </w:pPr>
      <w:rPr>
        <w:rFonts w:hint="default"/>
        <w:lang w:val="ru-RU" w:eastAsia="en-US" w:bidi="ar-SA"/>
      </w:rPr>
    </w:lvl>
    <w:lvl w:ilvl="5" w:tplc="75FCE948">
      <w:numFmt w:val="bullet"/>
      <w:lvlText w:val="•"/>
      <w:lvlJc w:val="left"/>
      <w:pPr>
        <w:ind w:left="6431" w:hanging="361"/>
      </w:pPr>
      <w:rPr>
        <w:rFonts w:hint="default"/>
        <w:lang w:val="ru-RU" w:eastAsia="en-US" w:bidi="ar-SA"/>
      </w:rPr>
    </w:lvl>
    <w:lvl w:ilvl="6" w:tplc="310C2792">
      <w:numFmt w:val="bullet"/>
      <w:lvlText w:val="•"/>
      <w:lvlJc w:val="left"/>
      <w:pPr>
        <w:ind w:left="7470" w:hanging="361"/>
      </w:pPr>
      <w:rPr>
        <w:rFonts w:hint="default"/>
        <w:lang w:val="ru-RU" w:eastAsia="en-US" w:bidi="ar-SA"/>
      </w:rPr>
    </w:lvl>
    <w:lvl w:ilvl="7" w:tplc="6A327E1C">
      <w:numFmt w:val="bullet"/>
      <w:lvlText w:val="•"/>
      <w:lvlJc w:val="left"/>
      <w:pPr>
        <w:ind w:left="8508" w:hanging="361"/>
      </w:pPr>
      <w:rPr>
        <w:rFonts w:hint="default"/>
        <w:lang w:val="ru-RU" w:eastAsia="en-US" w:bidi="ar-SA"/>
      </w:rPr>
    </w:lvl>
    <w:lvl w:ilvl="8" w:tplc="9D0654BA">
      <w:numFmt w:val="bullet"/>
      <w:lvlText w:val="•"/>
      <w:lvlJc w:val="left"/>
      <w:pPr>
        <w:ind w:left="9546" w:hanging="361"/>
      </w:pPr>
      <w:rPr>
        <w:rFonts w:hint="default"/>
        <w:lang w:val="ru-RU" w:eastAsia="en-US" w:bidi="ar-SA"/>
      </w:rPr>
    </w:lvl>
  </w:abstractNum>
  <w:abstractNum w:abstractNumId="41" w15:restartNumberingAfterBreak="0">
    <w:nsid w:val="1F2B5B9A"/>
    <w:multiLevelType w:val="hybridMultilevel"/>
    <w:tmpl w:val="DBD03EBA"/>
    <w:lvl w:ilvl="0" w:tplc="E0A6E30C">
      <w:start w:val="1"/>
      <w:numFmt w:val="decimal"/>
      <w:lvlText w:val="%1)"/>
      <w:lvlJc w:val="left"/>
      <w:pPr>
        <w:ind w:left="1143"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E1807E34">
      <w:numFmt w:val="bullet"/>
      <w:lvlText w:val="•"/>
      <w:lvlJc w:val="left"/>
      <w:pPr>
        <w:ind w:left="2188" w:hanging="260"/>
      </w:pPr>
      <w:rPr>
        <w:rFonts w:hint="default"/>
        <w:lang w:val="ru-RU" w:eastAsia="en-US" w:bidi="ar-SA"/>
      </w:rPr>
    </w:lvl>
    <w:lvl w:ilvl="2" w:tplc="0FE65A3C">
      <w:numFmt w:val="bullet"/>
      <w:lvlText w:val="•"/>
      <w:lvlJc w:val="left"/>
      <w:pPr>
        <w:ind w:left="3236" w:hanging="260"/>
      </w:pPr>
      <w:rPr>
        <w:rFonts w:hint="default"/>
        <w:lang w:val="ru-RU" w:eastAsia="en-US" w:bidi="ar-SA"/>
      </w:rPr>
    </w:lvl>
    <w:lvl w:ilvl="3" w:tplc="2584A662">
      <w:numFmt w:val="bullet"/>
      <w:lvlText w:val="•"/>
      <w:lvlJc w:val="left"/>
      <w:pPr>
        <w:ind w:left="4285" w:hanging="260"/>
      </w:pPr>
      <w:rPr>
        <w:rFonts w:hint="default"/>
        <w:lang w:val="ru-RU" w:eastAsia="en-US" w:bidi="ar-SA"/>
      </w:rPr>
    </w:lvl>
    <w:lvl w:ilvl="4" w:tplc="74041D28">
      <w:numFmt w:val="bullet"/>
      <w:lvlText w:val="•"/>
      <w:lvlJc w:val="left"/>
      <w:pPr>
        <w:ind w:left="5333" w:hanging="260"/>
      </w:pPr>
      <w:rPr>
        <w:rFonts w:hint="default"/>
        <w:lang w:val="ru-RU" w:eastAsia="en-US" w:bidi="ar-SA"/>
      </w:rPr>
    </w:lvl>
    <w:lvl w:ilvl="5" w:tplc="D360CBDE">
      <w:numFmt w:val="bullet"/>
      <w:lvlText w:val="•"/>
      <w:lvlJc w:val="left"/>
      <w:pPr>
        <w:ind w:left="6381" w:hanging="260"/>
      </w:pPr>
      <w:rPr>
        <w:rFonts w:hint="default"/>
        <w:lang w:val="ru-RU" w:eastAsia="en-US" w:bidi="ar-SA"/>
      </w:rPr>
    </w:lvl>
    <w:lvl w:ilvl="6" w:tplc="C19AC7AC">
      <w:numFmt w:val="bullet"/>
      <w:lvlText w:val="•"/>
      <w:lvlJc w:val="left"/>
      <w:pPr>
        <w:ind w:left="7430" w:hanging="260"/>
      </w:pPr>
      <w:rPr>
        <w:rFonts w:hint="default"/>
        <w:lang w:val="ru-RU" w:eastAsia="en-US" w:bidi="ar-SA"/>
      </w:rPr>
    </w:lvl>
    <w:lvl w:ilvl="7" w:tplc="C2D60374">
      <w:numFmt w:val="bullet"/>
      <w:lvlText w:val="•"/>
      <w:lvlJc w:val="left"/>
      <w:pPr>
        <w:ind w:left="8478" w:hanging="260"/>
      </w:pPr>
      <w:rPr>
        <w:rFonts w:hint="default"/>
        <w:lang w:val="ru-RU" w:eastAsia="en-US" w:bidi="ar-SA"/>
      </w:rPr>
    </w:lvl>
    <w:lvl w:ilvl="8" w:tplc="B5BEDE0C">
      <w:numFmt w:val="bullet"/>
      <w:lvlText w:val="•"/>
      <w:lvlJc w:val="left"/>
      <w:pPr>
        <w:ind w:left="9526" w:hanging="260"/>
      </w:pPr>
      <w:rPr>
        <w:rFonts w:hint="default"/>
        <w:lang w:val="ru-RU" w:eastAsia="en-US" w:bidi="ar-SA"/>
      </w:rPr>
    </w:lvl>
  </w:abstractNum>
  <w:abstractNum w:abstractNumId="42" w15:restartNumberingAfterBreak="0">
    <w:nsid w:val="1F5F384F"/>
    <w:multiLevelType w:val="hybridMultilevel"/>
    <w:tmpl w:val="E9FE652E"/>
    <w:lvl w:ilvl="0" w:tplc="0F381F06">
      <w:start w:val="1"/>
      <w:numFmt w:val="decimal"/>
      <w:lvlText w:val="%1."/>
      <w:lvlJc w:val="left"/>
      <w:pPr>
        <w:ind w:left="1243"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8945656">
      <w:numFmt w:val="bullet"/>
      <w:lvlText w:val="•"/>
      <w:lvlJc w:val="left"/>
      <w:pPr>
        <w:ind w:left="2278" w:hanging="361"/>
      </w:pPr>
      <w:rPr>
        <w:rFonts w:hint="default"/>
        <w:lang w:val="ru-RU" w:eastAsia="en-US" w:bidi="ar-SA"/>
      </w:rPr>
    </w:lvl>
    <w:lvl w:ilvl="2" w:tplc="81E82474">
      <w:numFmt w:val="bullet"/>
      <w:lvlText w:val="•"/>
      <w:lvlJc w:val="left"/>
      <w:pPr>
        <w:ind w:left="3316" w:hanging="361"/>
      </w:pPr>
      <w:rPr>
        <w:rFonts w:hint="default"/>
        <w:lang w:val="ru-RU" w:eastAsia="en-US" w:bidi="ar-SA"/>
      </w:rPr>
    </w:lvl>
    <w:lvl w:ilvl="3" w:tplc="B8401A42">
      <w:numFmt w:val="bullet"/>
      <w:lvlText w:val="•"/>
      <w:lvlJc w:val="left"/>
      <w:pPr>
        <w:ind w:left="4355" w:hanging="361"/>
      </w:pPr>
      <w:rPr>
        <w:rFonts w:hint="default"/>
        <w:lang w:val="ru-RU" w:eastAsia="en-US" w:bidi="ar-SA"/>
      </w:rPr>
    </w:lvl>
    <w:lvl w:ilvl="4" w:tplc="A91636FA">
      <w:numFmt w:val="bullet"/>
      <w:lvlText w:val="•"/>
      <w:lvlJc w:val="left"/>
      <w:pPr>
        <w:ind w:left="5393" w:hanging="361"/>
      </w:pPr>
      <w:rPr>
        <w:rFonts w:hint="default"/>
        <w:lang w:val="ru-RU" w:eastAsia="en-US" w:bidi="ar-SA"/>
      </w:rPr>
    </w:lvl>
    <w:lvl w:ilvl="5" w:tplc="A69C27C2">
      <w:numFmt w:val="bullet"/>
      <w:lvlText w:val="•"/>
      <w:lvlJc w:val="left"/>
      <w:pPr>
        <w:ind w:left="6431" w:hanging="361"/>
      </w:pPr>
      <w:rPr>
        <w:rFonts w:hint="default"/>
        <w:lang w:val="ru-RU" w:eastAsia="en-US" w:bidi="ar-SA"/>
      </w:rPr>
    </w:lvl>
    <w:lvl w:ilvl="6" w:tplc="9FAE70F4">
      <w:numFmt w:val="bullet"/>
      <w:lvlText w:val="•"/>
      <w:lvlJc w:val="left"/>
      <w:pPr>
        <w:ind w:left="7470" w:hanging="361"/>
      </w:pPr>
      <w:rPr>
        <w:rFonts w:hint="default"/>
        <w:lang w:val="ru-RU" w:eastAsia="en-US" w:bidi="ar-SA"/>
      </w:rPr>
    </w:lvl>
    <w:lvl w:ilvl="7" w:tplc="A52C2C26">
      <w:numFmt w:val="bullet"/>
      <w:lvlText w:val="•"/>
      <w:lvlJc w:val="left"/>
      <w:pPr>
        <w:ind w:left="8508" w:hanging="361"/>
      </w:pPr>
      <w:rPr>
        <w:rFonts w:hint="default"/>
        <w:lang w:val="ru-RU" w:eastAsia="en-US" w:bidi="ar-SA"/>
      </w:rPr>
    </w:lvl>
    <w:lvl w:ilvl="8" w:tplc="22C2B054">
      <w:numFmt w:val="bullet"/>
      <w:lvlText w:val="•"/>
      <w:lvlJc w:val="left"/>
      <w:pPr>
        <w:ind w:left="9546" w:hanging="361"/>
      </w:pPr>
      <w:rPr>
        <w:rFonts w:hint="default"/>
        <w:lang w:val="ru-RU" w:eastAsia="en-US" w:bidi="ar-SA"/>
      </w:rPr>
    </w:lvl>
  </w:abstractNum>
  <w:abstractNum w:abstractNumId="43" w15:restartNumberingAfterBreak="0">
    <w:nsid w:val="21056FEF"/>
    <w:multiLevelType w:val="hybridMultilevel"/>
    <w:tmpl w:val="0032F090"/>
    <w:lvl w:ilvl="0" w:tplc="8F1837AE">
      <w:start w:val="1"/>
      <w:numFmt w:val="decimal"/>
      <w:lvlText w:val="%1."/>
      <w:lvlJc w:val="left"/>
      <w:pPr>
        <w:ind w:left="283"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BD0707A">
      <w:numFmt w:val="bullet"/>
      <w:lvlText w:val="•"/>
      <w:lvlJc w:val="left"/>
      <w:pPr>
        <w:ind w:left="1414" w:hanging="228"/>
      </w:pPr>
      <w:rPr>
        <w:rFonts w:hint="default"/>
        <w:lang w:val="ru-RU" w:eastAsia="en-US" w:bidi="ar-SA"/>
      </w:rPr>
    </w:lvl>
    <w:lvl w:ilvl="2" w:tplc="70886F54">
      <w:numFmt w:val="bullet"/>
      <w:lvlText w:val="•"/>
      <w:lvlJc w:val="left"/>
      <w:pPr>
        <w:ind w:left="2548" w:hanging="228"/>
      </w:pPr>
      <w:rPr>
        <w:rFonts w:hint="default"/>
        <w:lang w:val="ru-RU" w:eastAsia="en-US" w:bidi="ar-SA"/>
      </w:rPr>
    </w:lvl>
    <w:lvl w:ilvl="3" w:tplc="6A001B2C">
      <w:numFmt w:val="bullet"/>
      <w:lvlText w:val="•"/>
      <w:lvlJc w:val="left"/>
      <w:pPr>
        <w:ind w:left="3683" w:hanging="228"/>
      </w:pPr>
      <w:rPr>
        <w:rFonts w:hint="default"/>
        <w:lang w:val="ru-RU" w:eastAsia="en-US" w:bidi="ar-SA"/>
      </w:rPr>
    </w:lvl>
    <w:lvl w:ilvl="4" w:tplc="C7E05020">
      <w:numFmt w:val="bullet"/>
      <w:lvlText w:val="•"/>
      <w:lvlJc w:val="left"/>
      <w:pPr>
        <w:ind w:left="4817" w:hanging="228"/>
      </w:pPr>
      <w:rPr>
        <w:rFonts w:hint="default"/>
        <w:lang w:val="ru-RU" w:eastAsia="en-US" w:bidi="ar-SA"/>
      </w:rPr>
    </w:lvl>
    <w:lvl w:ilvl="5" w:tplc="642A2FD4">
      <w:numFmt w:val="bullet"/>
      <w:lvlText w:val="•"/>
      <w:lvlJc w:val="left"/>
      <w:pPr>
        <w:ind w:left="5951" w:hanging="228"/>
      </w:pPr>
      <w:rPr>
        <w:rFonts w:hint="default"/>
        <w:lang w:val="ru-RU" w:eastAsia="en-US" w:bidi="ar-SA"/>
      </w:rPr>
    </w:lvl>
    <w:lvl w:ilvl="6" w:tplc="47AA914C">
      <w:numFmt w:val="bullet"/>
      <w:lvlText w:val="•"/>
      <w:lvlJc w:val="left"/>
      <w:pPr>
        <w:ind w:left="7086" w:hanging="228"/>
      </w:pPr>
      <w:rPr>
        <w:rFonts w:hint="default"/>
        <w:lang w:val="ru-RU" w:eastAsia="en-US" w:bidi="ar-SA"/>
      </w:rPr>
    </w:lvl>
    <w:lvl w:ilvl="7" w:tplc="9760E640">
      <w:numFmt w:val="bullet"/>
      <w:lvlText w:val="•"/>
      <w:lvlJc w:val="left"/>
      <w:pPr>
        <w:ind w:left="8220" w:hanging="228"/>
      </w:pPr>
      <w:rPr>
        <w:rFonts w:hint="default"/>
        <w:lang w:val="ru-RU" w:eastAsia="en-US" w:bidi="ar-SA"/>
      </w:rPr>
    </w:lvl>
    <w:lvl w:ilvl="8" w:tplc="CF9C326A">
      <w:numFmt w:val="bullet"/>
      <w:lvlText w:val="•"/>
      <w:lvlJc w:val="left"/>
      <w:pPr>
        <w:ind w:left="9354" w:hanging="228"/>
      </w:pPr>
      <w:rPr>
        <w:rFonts w:hint="default"/>
        <w:lang w:val="ru-RU" w:eastAsia="en-US" w:bidi="ar-SA"/>
      </w:rPr>
    </w:lvl>
  </w:abstractNum>
  <w:abstractNum w:abstractNumId="44" w15:restartNumberingAfterBreak="0">
    <w:nsid w:val="21AF7ADE"/>
    <w:multiLevelType w:val="hybridMultilevel"/>
    <w:tmpl w:val="F81AA37A"/>
    <w:lvl w:ilvl="0" w:tplc="1EE825D6">
      <w:start w:val="1"/>
      <w:numFmt w:val="decimal"/>
      <w:lvlText w:val="%1."/>
      <w:lvlJc w:val="left"/>
      <w:pPr>
        <w:ind w:left="1111"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53E79FE">
      <w:numFmt w:val="bullet"/>
      <w:lvlText w:val="•"/>
      <w:lvlJc w:val="left"/>
      <w:pPr>
        <w:ind w:left="2170" w:hanging="228"/>
      </w:pPr>
      <w:rPr>
        <w:rFonts w:hint="default"/>
        <w:lang w:val="ru-RU" w:eastAsia="en-US" w:bidi="ar-SA"/>
      </w:rPr>
    </w:lvl>
    <w:lvl w:ilvl="2" w:tplc="A3BC11BE">
      <w:numFmt w:val="bullet"/>
      <w:lvlText w:val="•"/>
      <w:lvlJc w:val="left"/>
      <w:pPr>
        <w:ind w:left="3220" w:hanging="228"/>
      </w:pPr>
      <w:rPr>
        <w:rFonts w:hint="default"/>
        <w:lang w:val="ru-RU" w:eastAsia="en-US" w:bidi="ar-SA"/>
      </w:rPr>
    </w:lvl>
    <w:lvl w:ilvl="3" w:tplc="2D744B7E">
      <w:numFmt w:val="bullet"/>
      <w:lvlText w:val="•"/>
      <w:lvlJc w:val="left"/>
      <w:pPr>
        <w:ind w:left="4271" w:hanging="228"/>
      </w:pPr>
      <w:rPr>
        <w:rFonts w:hint="default"/>
        <w:lang w:val="ru-RU" w:eastAsia="en-US" w:bidi="ar-SA"/>
      </w:rPr>
    </w:lvl>
    <w:lvl w:ilvl="4" w:tplc="8E3633E4">
      <w:numFmt w:val="bullet"/>
      <w:lvlText w:val="•"/>
      <w:lvlJc w:val="left"/>
      <w:pPr>
        <w:ind w:left="5321" w:hanging="228"/>
      </w:pPr>
      <w:rPr>
        <w:rFonts w:hint="default"/>
        <w:lang w:val="ru-RU" w:eastAsia="en-US" w:bidi="ar-SA"/>
      </w:rPr>
    </w:lvl>
    <w:lvl w:ilvl="5" w:tplc="3B20A69A">
      <w:numFmt w:val="bullet"/>
      <w:lvlText w:val="•"/>
      <w:lvlJc w:val="left"/>
      <w:pPr>
        <w:ind w:left="6371" w:hanging="228"/>
      </w:pPr>
      <w:rPr>
        <w:rFonts w:hint="default"/>
        <w:lang w:val="ru-RU" w:eastAsia="en-US" w:bidi="ar-SA"/>
      </w:rPr>
    </w:lvl>
    <w:lvl w:ilvl="6" w:tplc="0D2CA4F4">
      <w:numFmt w:val="bullet"/>
      <w:lvlText w:val="•"/>
      <w:lvlJc w:val="left"/>
      <w:pPr>
        <w:ind w:left="7422" w:hanging="228"/>
      </w:pPr>
      <w:rPr>
        <w:rFonts w:hint="default"/>
        <w:lang w:val="ru-RU" w:eastAsia="en-US" w:bidi="ar-SA"/>
      </w:rPr>
    </w:lvl>
    <w:lvl w:ilvl="7" w:tplc="99945FFC">
      <w:numFmt w:val="bullet"/>
      <w:lvlText w:val="•"/>
      <w:lvlJc w:val="left"/>
      <w:pPr>
        <w:ind w:left="8472" w:hanging="228"/>
      </w:pPr>
      <w:rPr>
        <w:rFonts w:hint="default"/>
        <w:lang w:val="ru-RU" w:eastAsia="en-US" w:bidi="ar-SA"/>
      </w:rPr>
    </w:lvl>
    <w:lvl w:ilvl="8" w:tplc="BED6A134">
      <w:numFmt w:val="bullet"/>
      <w:lvlText w:val="•"/>
      <w:lvlJc w:val="left"/>
      <w:pPr>
        <w:ind w:left="9522" w:hanging="228"/>
      </w:pPr>
      <w:rPr>
        <w:rFonts w:hint="default"/>
        <w:lang w:val="ru-RU" w:eastAsia="en-US" w:bidi="ar-SA"/>
      </w:rPr>
    </w:lvl>
  </w:abstractNum>
  <w:abstractNum w:abstractNumId="45" w15:restartNumberingAfterBreak="0">
    <w:nsid w:val="21B00D41"/>
    <w:multiLevelType w:val="hybridMultilevel"/>
    <w:tmpl w:val="65C236F2"/>
    <w:lvl w:ilvl="0" w:tplc="4F303B6A">
      <w:start w:val="1"/>
      <w:numFmt w:val="decimal"/>
      <w:lvlText w:val="%1)"/>
      <w:lvlJc w:val="left"/>
      <w:pPr>
        <w:ind w:left="128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C469222">
      <w:numFmt w:val="bullet"/>
      <w:lvlText w:val="•"/>
      <w:lvlJc w:val="left"/>
      <w:pPr>
        <w:ind w:left="2286" w:hanging="260"/>
      </w:pPr>
      <w:rPr>
        <w:rFonts w:hint="default"/>
        <w:lang w:val="ru-RU" w:eastAsia="en-US" w:bidi="ar-SA"/>
      </w:rPr>
    </w:lvl>
    <w:lvl w:ilvl="2" w:tplc="BF64F746">
      <w:numFmt w:val="bullet"/>
      <w:lvlText w:val="•"/>
      <w:lvlJc w:val="left"/>
      <w:pPr>
        <w:ind w:left="3292" w:hanging="260"/>
      </w:pPr>
      <w:rPr>
        <w:rFonts w:hint="default"/>
        <w:lang w:val="ru-RU" w:eastAsia="en-US" w:bidi="ar-SA"/>
      </w:rPr>
    </w:lvl>
    <w:lvl w:ilvl="3" w:tplc="E728954E">
      <w:numFmt w:val="bullet"/>
      <w:lvlText w:val="•"/>
      <w:lvlJc w:val="left"/>
      <w:pPr>
        <w:ind w:left="4298" w:hanging="260"/>
      </w:pPr>
      <w:rPr>
        <w:rFonts w:hint="default"/>
        <w:lang w:val="ru-RU" w:eastAsia="en-US" w:bidi="ar-SA"/>
      </w:rPr>
    </w:lvl>
    <w:lvl w:ilvl="4" w:tplc="654EE8C2">
      <w:numFmt w:val="bullet"/>
      <w:lvlText w:val="•"/>
      <w:lvlJc w:val="left"/>
      <w:pPr>
        <w:ind w:left="5304" w:hanging="260"/>
      </w:pPr>
      <w:rPr>
        <w:rFonts w:hint="default"/>
        <w:lang w:val="ru-RU" w:eastAsia="en-US" w:bidi="ar-SA"/>
      </w:rPr>
    </w:lvl>
    <w:lvl w:ilvl="5" w:tplc="D96E0A88">
      <w:numFmt w:val="bullet"/>
      <w:lvlText w:val="•"/>
      <w:lvlJc w:val="left"/>
      <w:pPr>
        <w:ind w:left="6310" w:hanging="260"/>
      </w:pPr>
      <w:rPr>
        <w:rFonts w:hint="default"/>
        <w:lang w:val="ru-RU" w:eastAsia="en-US" w:bidi="ar-SA"/>
      </w:rPr>
    </w:lvl>
    <w:lvl w:ilvl="6" w:tplc="5FD02DB6">
      <w:numFmt w:val="bullet"/>
      <w:lvlText w:val="•"/>
      <w:lvlJc w:val="left"/>
      <w:pPr>
        <w:ind w:left="7316" w:hanging="260"/>
      </w:pPr>
      <w:rPr>
        <w:rFonts w:hint="default"/>
        <w:lang w:val="ru-RU" w:eastAsia="en-US" w:bidi="ar-SA"/>
      </w:rPr>
    </w:lvl>
    <w:lvl w:ilvl="7" w:tplc="2E8E7A6A">
      <w:numFmt w:val="bullet"/>
      <w:lvlText w:val="•"/>
      <w:lvlJc w:val="left"/>
      <w:pPr>
        <w:ind w:left="8322" w:hanging="260"/>
      </w:pPr>
      <w:rPr>
        <w:rFonts w:hint="default"/>
        <w:lang w:val="ru-RU" w:eastAsia="en-US" w:bidi="ar-SA"/>
      </w:rPr>
    </w:lvl>
    <w:lvl w:ilvl="8" w:tplc="A552BC2E">
      <w:numFmt w:val="bullet"/>
      <w:lvlText w:val="•"/>
      <w:lvlJc w:val="left"/>
      <w:pPr>
        <w:ind w:left="9328" w:hanging="260"/>
      </w:pPr>
      <w:rPr>
        <w:rFonts w:hint="default"/>
        <w:lang w:val="ru-RU" w:eastAsia="en-US" w:bidi="ar-SA"/>
      </w:rPr>
    </w:lvl>
  </w:abstractNum>
  <w:abstractNum w:abstractNumId="46" w15:restartNumberingAfterBreak="0">
    <w:nsid w:val="22392BB7"/>
    <w:multiLevelType w:val="hybridMultilevel"/>
    <w:tmpl w:val="703E8C62"/>
    <w:lvl w:ilvl="0" w:tplc="0FB4DF56">
      <w:start w:val="1"/>
      <w:numFmt w:val="decimal"/>
      <w:lvlText w:val="%1."/>
      <w:lvlJc w:val="left"/>
      <w:pPr>
        <w:ind w:left="1243"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EAE5074">
      <w:numFmt w:val="bullet"/>
      <w:lvlText w:val="•"/>
      <w:lvlJc w:val="left"/>
      <w:pPr>
        <w:ind w:left="2278" w:hanging="361"/>
      </w:pPr>
      <w:rPr>
        <w:rFonts w:hint="default"/>
        <w:lang w:val="ru-RU" w:eastAsia="en-US" w:bidi="ar-SA"/>
      </w:rPr>
    </w:lvl>
    <w:lvl w:ilvl="2" w:tplc="020002E0">
      <w:numFmt w:val="bullet"/>
      <w:lvlText w:val="•"/>
      <w:lvlJc w:val="left"/>
      <w:pPr>
        <w:ind w:left="3316" w:hanging="361"/>
      </w:pPr>
      <w:rPr>
        <w:rFonts w:hint="default"/>
        <w:lang w:val="ru-RU" w:eastAsia="en-US" w:bidi="ar-SA"/>
      </w:rPr>
    </w:lvl>
    <w:lvl w:ilvl="3" w:tplc="C316BE5E">
      <w:numFmt w:val="bullet"/>
      <w:lvlText w:val="•"/>
      <w:lvlJc w:val="left"/>
      <w:pPr>
        <w:ind w:left="4355" w:hanging="361"/>
      </w:pPr>
      <w:rPr>
        <w:rFonts w:hint="default"/>
        <w:lang w:val="ru-RU" w:eastAsia="en-US" w:bidi="ar-SA"/>
      </w:rPr>
    </w:lvl>
    <w:lvl w:ilvl="4" w:tplc="93243F70">
      <w:numFmt w:val="bullet"/>
      <w:lvlText w:val="•"/>
      <w:lvlJc w:val="left"/>
      <w:pPr>
        <w:ind w:left="5393" w:hanging="361"/>
      </w:pPr>
      <w:rPr>
        <w:rFonts w:hint="default"/>
        <w:lang w:val="ru-RU" w:eastAsia="en-US" w:bidi="ar-SA"/>
      </w:rPr>
    </w:lvl>
    <w:lvl w:ilvl="5" w:tplc="3788CE52">
      <w:numFmt w:val="bullet"/>
      <w:lvlText w:val="•"/>
      <w:lvlJc w:val="left"/>
      <w:pPr>
        <w:ind w:left="6431" w:hanging="361"/>
      </w:pPr>
      <w:rPr>
        <w:rFonts w:hint="default"/>
        <w:lang w:val="ru-RU" w:eastAsia="en-US" w:bidi="ar-SA"/>
      </w:rPr>
    </w:lvl>
    <w:lvl w:ilvl="6" w:tplc="B3601FAE">
      <w:numFmt w:val="bullet"/>
      <w:lvlText w:val="•"/>
      <w:lvlJc w:val="left"/>
      <w:pPr>
        <w:ind w:left="7470" w:hanging="361"/>
      </w:pPr>
      <w:rPr>
        <w:rFonts w:hint="default"/>
        <w:lang w:val="ru-RU" w:eastAsia="en-US" w:bidi="ar-SA"/>
      </w:rPr>
    </w:lvl>
    <w:lvl w:ilvl="7" w:tplc="D780C6B6">
      <w:numFmt w:val="bullet"/>
      <w:lvlText w:val="•"/>
      <w:lvlJc w:val="left"/>
      <w:pPr>
        <w:ind w:left="8508" w:hanging="361"/>
      </w:pPr>
      <w:rPr>
        <w:rFonts w:hint="default"/>
        <w:lang w:val="ru-RU" w:eastAsia="en-US" w:bidi="ar-SA"/>
      </w:rPr>
    </w:lvl>
    <w:lvl w:ilvl="8" w:tplc="CCBCDF3A">
      <w:numFmt w:val="bullet"/>
      <w:lvlText w:val="•"/>
      <w:lvlJc w:val="left"/>
      <w:pPr>
        <w:ind w:left="9546" w:hanging="361"/>
      </w:pPr>
      <w:rPr>
        <w:rFonts w:hint="default"/>
        <w:lang w:val="ru-RU" w:eastAsia="en-US" w:bidi="ar-SA"/>
      </w:rPr>
    </w:lvl>
  </w:abstractNum>
  <w:abstractNum w:abstractNumId="47" w15:restartNumberingAfterBreak="0">
    <w:nsid w:val="23A5198D"/>
    <w:multiLevelType w:val="hybridMultilevel"/>
    <w:tmpl w:val="C494FB04"/>
    <w:lvl w:ilvl="0" w:tplc="6D8CFAA0">
      <w:start w:val="1"/>
      <w:numFmt w:val="decimal"/>
      <w:lvlText w:val="%1."/>
      <w:lvlJc w:val="left"/>
      <w:pPr>
        <w:ind w:left="1243"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95A17AA">
      <w:numFmt w:val="bullet"/>
      <w:lvlText w:val="•"/>
      <w:lvlJc w:val="left"/>
      <w:pPr>
        <w:ind w:left="2278" w:hanging="361"/>
      </w:pPr>
      <w:rPr>
        <w:rFonts w:hint="default"/>
        <w:lang w:val="ru-RU" w:eastAsia="en-US" w:bidi="ar-SA"/>
      </w:rPr>
    </w:lvl>
    <w:lvl w:ilvl="2" w:tplc="30D009D4">
      <w:numFmt w:val="bullet"/>
      <w:lvlText w:val="•"/>
      <w:lvlJc w:val="left"/>
      <w:pPr>
        <w:ind w:left="3316" w:hanging="361"/>
      </w:pPr>
      <w:rPr>
        <w:rFonts w:hint="default"/>
        <w:lang w:val="ru-RU" w:eastAsia="en-US" w:bidi="ar-SA"/>
      </w:rPr>
    </w:lvl>
    <w:lvl w:ilvl="3" w:tplc="6D50FF3C">
      <w:numFmt w:val="bullet"/>
      <w:lvlText w:val="•"/>
      <w:lvlJc w:val="left"/>
      <w:pPr>
        <w:ind w:left="4355" w:hanging="361"/>
      </w:pPr>
      <w:rPr>
        <w:rFonts w:hint="default"/>
        <w:lang w:val="ru-RU" w:eastAsia="en-US" w:bidi="ar-SA"/>
      </w:rPr>
    </w:lvl>
    <w:lvl w:ilvl="4" w:tplc="4698CCA6">
      <w:numFmt w:val="bullet"/>
      <w:lvlText w:val="•"/>
      <w:lvlJc w:val="left"/>
      <w:pPr>
        <w:ind w:left="5393" w:hanging="361"/>
      </w:pPr>
      <w:rPr>
        <w:rFonts w:hint="default"/>
        <w:lang w:val="ru-RU" w:eastAsia="en-US" w:bidi="ar-SA"/>
      </w:rPr>
    </w:lvl>
    <w:lvl w:ilvl="5" w:tplc="A502C712">
      <w:numFmt w:val="bullet"/>
      <w:lvlText w:val="•"/>
      <w:lvlJc w:val="left"/>
      <w:pPr>
        <w:ind w:left="6431" w:hanging="361"/>
      </w:pPr>
      <w:rPr>
        <w:rFonts w:hint="default"/>
        <w:lang w:val="ru-RU" w:eastAsia="en-US" w:bidi="ar-SA"/>
      </w:rPr>
    </w:lvl>
    <w:lvl w:ilvl="6" w:tplc="92C2B1EE">
      <w:numFmt w:val="bullet"/>
      <w:lvlText w:val="•"/>
      <w:lvlJc w:val="left"/>
      <w:pPr>
        <w:ind w:left="7470" w:hanging="361"/>
      </w:pPr>
      <w:rPr>
        <w:rFonts w:hint="default"/>
        <w:lang w:val="ru-RU" w:eastAsia="en-US" w:bidi="ar-SA"/>
      </w:rPr>
    </w:lvl>
    <w:lvl w:ilvl="7" w:tplc="951CFD28">
      <w:numFmt w:val="bullet"/>
      <w:lvlText w:val="•"/>
      <w:lvlJc w:val="left"/>
      <w:pPr>
        <w:ind w:left="8508" w:hanging="361"/>
      </w:pPr>
      <w:rPr>
        <w:rFonts w:hint="default"/>
        <w:lang w:val="ru-RU" w:eastAsia="en-US" w:bidi="ar-SA"/>
      </w:rPr>
    </w:lvl>
    <w:lvl w:ilvl="8" w:tplc="8084ED46">
      <w:numFmt w:val="bullet"/>
      <w:lvlText w:val="•"/>
      <w:lvlJc w:val="left"/>
      <w:pPr>
        <w:ind w:left="9546" w:hanging="361"/>
      </w:pPr>
      <w:rPr>
        <w:rFonts w:hint="default"/>
        <w:lang w:val="ru-RU" w:eastAsia="en-US" w:bidi="ar-SA"/>
      </w:rPr>
    </w:lvl>
  </w:abstractNum>
  <w:abstractNum w:abstractNumId="48" w15:restartNumberingAfterBreak="0">
    <w:nsid w:val="244522B7"/>
    <w:multiLevelType w:val="hybridMultilevel"/>
    <w:tmpl w:val="DCA42ABA"/>
    <w:lvl w:ilvl="0" w:tplc="66B809CA">
      <w:numFmt w:val="bullet"/>
      <w:lvlText w:val=""/>
      <w:lvlJc w:val="left"/>
      <w:pPr>
        <w:ind w:left="1243" w:hanging="361"/>
      </w:pPr>
      <w:rPr>
        <w:rFonts w:ascii="Symbol" w:eastAsia="Symbol" w:hAnsi="Symbol" w:cs="Symbol" w:hint="default"/>
        <w:b w:val="0"/>
        <w:bCs w:val="0"/>
        <w:i w:val="0"/>
        <w:iCs w:val="0"/>
        <w:spacing w:val="0"/>
        <w:w w:val="100"/>
        <w:sz w:val="24"/>
        <w:szCs w:val="24"/>
        <w:lang w:val="ru-RU" w:eastAsia="en-US" w:bidi="ar-SA"/>
      </w:rPr>
    </w:lvl>
    <w:lvl w:ilvl="1" w:tplc="0986BB4C">
      <w:numFmt w:val="bullet"/>
      <w:lvlText w:val="•"/>
      <w:lvlJc w:val="left"/>
      <w:pPr>
        <w:ind w:left="2278" w:hanging="361"/>
      </w:pPr>
      <w:rPr>
        <w:rFonts w:hint="default"/>
        <w:lang w:val="ru-RU" w:eastAsia="en-US" w:bidi="ar-SA"/>
      </w:rPr>
    </w:lvl>
    <w:lvl w:ilvl="2" w:tplc="C65C64F8">
      <w:numFmt w:val="bullet"/>
      <w:lvlText w:val="•"/>
      <w:lvlJc w:val="left"/>
      <w:pPr>
        <w:ind w:left="3316" w:hanging="361"/>
      </w:pPr>
      <w:rPr>
        <w:rFonts w:hint="default"/>
        <w:lang w:val="ru-RU" w:eastAsia="en-US" w:bidi="ar-SA"/>
      </w:rPr>
    </w:lvl>
    <w:lvl w:ilvl="3" w:tplc="1B84ED5C">
      <w:numFmt w:val="bullet"/>
      <w:lvlText w:val="•"/>
      <w:lvlJc w:val="left"/>
      <w:pPr>
        <w:ind w:left="4355" w:hanging="361"/>
      </w:pPr>
      <w:rPr>
        <w:rFonts w:hint="default"/>
        <w:lang w:val="ru-RU" w:eastAsia="en-US" w:bidi="ar-SA"/>
      </w:rPr>
    </w:lvl>
    <w:lvl w:ilvl="4" w:tplc="931C418A">
      <w:numFmt w:val="bullet"/>
      <w:lvlText w:val="•"/>
      <w:lvlJc w:val="left"/>
      <w:pPr>
        <w:ind w:left="5393" w:hanging="361"/>
      </w:pPr>
      <w:rPr>
        <w:rFonts w:hint="default"/>
        <w:lang w:val="ru-RU" w:eastAsia="en-US" w:bidi="ar-SA"/>
      </w:rPr>
    </w:lvl>
    <w:lvl w:ilvl="5" w:tplc="DD4C4CE8">
      <w:numFmt w:val="bullet"/>
      <w:lvlText w:val="•"/>
      <w:lvlJc w:val="left"/>
      <w:pPr>
        <w:ind w:left="6431" w:hanging="361"/>
      </w:pPr>
      <w:rPr>
        <w:rFonts w:hint="default"/>
        <w:lang w:val="ru-RU" w:eastAsia="en-US" w:bidi="ar-SA"/>
      </w:rPr>
    </w:lvl>
    <w:lvl w:ilvl="6" w:tplc="E0CC9A1C">
      <w:numFmt w:val="bullet"/>
      <w:lvlText w:val="•"/>
      <w:lvlJc w:val="left"/>
      <w:pPr>
        <w:ind w:left="7470" w:hanging="361"/>
      </w:pPr>
      <w:rPr>
        <w:rFonts w:hint="default"/>
        <w:lang w:val="ru-RU" w:eastAsia="en-US" w:bidi="ar-SA"/>
      </w:rPr>
    </w:lvl>
    <w:lvl w:ilvl="7" w:tplc="C924E9B8">
      <w:numFmt w:val="bullet"/>
      <w:lvlText w:val="•"/>
      <w:lvlJc w:val="left"/>
      <w:pPr>
        <w:ind w:left="8508" w:hanging="361"/>
      </w:pPr>
      <w:rPr>
        <w:rFonts w:hint="default"/>
        <w:lang w:val="ru-RU" w:eastAsia="en-US" w:bidi="ar-SA"/>
      </w:rPr>
    </w:lvl>
    <w:lvl w:ilvl="8" w:tplc="D632C68E">
      <w:numFmt w:val="bullet"/>
      <w:lvlText w:val="•"/>
      <w:lvlJc w:val="left"/>
      <w:pPr>
        <w:ind w:left="9546" w:hanging="361"/>
      </w:pPr>
      <w:rPr>
        <w:rFonts w:hint="default"/>
        <w:lang w:val="ru-RU" w:eastAsia="en-US" w:bidi="ar-SA"/>
      </w:rPr>
    </w:lvl>
  </w:abstractNum>
  <w:abstractNum w:abstractNumId="49" w15:restartNumberingAfterBreak="0">
    <w:nsid w:val="260D6E2E"/>
    <w:multiLevelType w:val="multilevel"/>
    <w:tmpl w:val="7572FC18"/>
    <w:lvl w:ilvl="0">
      <w:start w:val="4"/>
      <w:numFmt w:val="decimal"/>
      <w:lvlText w:val="%1."/>
      <w:lvlJc w:val="left"/>
      <w:pPr>
        <w:ind w:left="390" w:hanging="390"/>
      </w:pPr>
      <w:rPr>
        <w:rFonts w:hint="default"/>
      </w:rPr>
    </w:lvl>
    <w:lvl w:ilvl="1">
      <w:start w:val="2"/>
      <w:numFmt w:val="decimal"/>
      <w:lvlText w:val="%1.%2."/>
      <w:lvlJc w:val="left"/>
      <w:pPr>
        <w:ind w:left="2132" w:hanging="720"/>
      </w:pPr>
      <w:rPr>
        <w:rFonts w:hint="default"/>
      </w:rPr>
    </w:lvl>
    <w:lvl w:ilvl="2">
      <w:start w:val="1"/>
      <w:numFmt w:val="decimal"/>
      <w:lvlText w:val="%1.%2.%3."/>
      <w:lvlJc w:val="left"/>
      <w:pPr>
        <w:ind w:left="3544" w:hanging="720"/>
      </w:pPr>
      <w:rPr>
        <w:rFonts w:hint="default"/>
      </w:rPr>
    </w:lvl>
    <w:lvl w:ilvl="3">
      <w:start w:val="1"/>
      <w:numFmt w:val="decimal"/>
      <w:lvlText w:val="%1.%2.%3.%4."/>
      <w:lvlJc w:val="left"/>
      <w:pPr>
        <w:ind w:left="5316" w:hanging="1080"/>
      </w:pPr>
      <w:rPr>
        <w:rFonts w:hint="default"/>
      </w:rPr>
    </w:lvl>
    <w:lvl w:ilvl="4">
      <w:start w:val="1"/>
      <w:numFmt w:val="decimal"/>
      <w:lvlText w:val="%1.%2.%3.%4.%5."/>
      <w:lvlJc w:val="left"/>
      <w:pPr>
        <w:ind w:left="6728" w:hanging="1080"/>
      </w:pPr>
      <w:rPr>
        <w:rFonts w:hint="default"/>
      </w:rPr>
    </w:lvl>
    <w:lvl w:ilvl="5">
      <w:start w:val="1"/>
      <w:numFmt w:val="decimal"/>
      <w:lvlText w:val="%1.%2.%3.%4.%5.%6."/>
      <w:lvlJc w:val="left"/>
      <w:pPr>
        <w:ind w:left="8500" w:hanging="1440"/>
      </w:pPr>
      <w:rPr>
        <w:rFonts w:hint="default"/>
      </w:rPr>
    </w:lvl>
    <w:lvl w:ilvl="6">
      <w:start w:val="1"/>
      <w:numFmt w:val="decimal"/>
      <w:lvlText w:val="%1.%2.%3.%4.%5.%6.%7."/>
      <w:lvlJc w:val="left"/>
      <w:pPr>
        <w:ind w:left="9912" w:hanging="1440"/>
      </w:pPr>
      <w:rPr>
        <w:rFonts w:hint="default"/>
      </w:rPr>
    </w:lvl>
    <w:lvl w:ilvl="7">
      <w:start w:val="1"/>
      <w:numFmt w:val="decimal"/>
      <w:lvlText w:val="%1.%2.%3.%4.%5.%6.%7.%8."/>
      <w:lvlJc w:val="left"/>
      <w:pPr>
        <w:ind w:left="11684" w:hanging="1800"/>
      </w:pPr>
      <w:rPr>
        <w:rFonts w:hint="default"/>
      </w:rPr>
    </w:lvl>
    <w:lvl w:ilvl="8">
      <w:start w:val="1"/>
      <w:numFmt w:val="decimal"/>
      <w:lvlText w:val="%1.%2.%3.%4.%5.%6.%7.%8.%9."/>
      <w:lvlJc w:val="left"/>
      <w:pPr>
        <w:ind w:left="13096" w:hanging="1800"/>
      </w:pPr>
      <w:rPr>
        <w:rFonts w:hint="default"/>
      </w:rPr>
    </w:lvl>
  </w:abstractNum>
  <w:abstractNum w:abstractNumId="50" w15:restartNumberingAfterBreak="0">
    <w:nsid w:val="26B11E10"/>
    <w:multiLevelType w:val="hybridMultilevel"/>
    <w:tmpl w:val="25929650"/>
    <w:lvl w:ilvl="0" w:tplc="F0A8DE3C">
      <w:numFmt w:val="bullet"/>
      <w:lvlText w:val=""/>
      <w:lvlJc w:val="left"/>
      <w:pPr>
        <w:ind w:left="1213" w:hanging="282"/>
      </w:pPr>
      <w:rPr>
        <w:rFonts w:ascii="Symbol" w:eastAsia="Symbol" w:hAnsi="Symbol" w:cs="Symbol" w:hint="default"/>
        <w:b w:val="0"/>
        <w:bCs w:val="0"/>
        <w:i w:val="0"/>
        <w:iCs w:val="0"/>
        <w:spacing w:val="0"/>
        <w:w w:val="100"/>
        <w:sz w:val="24"/>
        <w:szCs w:val="24"/>
        <w:lang w:val="ru-RU" w:eastAsia="en-US" w:bidi="ar-SA"/>
      </w:rPr>
    </w:lvl>
    <w:lvl w:ilvl="1" w:tplc="30EC5D04">
      <w:numFmt w:val="bullet"/>
      <w:lvlText w:val="•"/>
      <w:lvlJc w:val="left"/>
      <w:pPr>
        <w:ind w:left="2232" w:hanging="282"/>
      </w:pPr>
      <w:rPr>
        <w:rFonts w:hint="default"/>
        <w:lang w:val="ru-RU" w:eastAsia="en-US" w:bidi="ar-SA"/>
      </w:rPr>
    </w:lvl>
    <w:lvl w:ilvl="2" w:tplc="D1B6E33A">
      <w:numFmt w:val="bullet"/>
      <w:lvlText w:val="•"/>
      <w:lvlJc w:val="left"/>
      <w:pPr>
        <w:ind w:left="3244" w:hanging="282"/>
      </w:pPr>
      <w:rPr>
        <w:rFonts w:hint="default"/>
        <w:lang w:val="ru-RU" w:eastAsia="en-US" w:bidi="ar-SA"/>
      </w:rPr>
    </w:lvl>
    <w:lvl w:ilvl="3" w:tplc="D9CAAD8C">
      <w:numFmt w:val="bullet"/>
      <w:lvlText w:val="•"/>
      <w:lvlJc w:val="left"/>
      <w:pPr>
        <w:ind w:left="4256" w:hanging="282"/>
      </w:pPr>
      <w:rPr>
        <w:rFonts w:hint="default"/>
        <w:lang w:val="ru-RU" w:eastAsia="en-US" w:bidi="ar-SA"/>
      </w:rPr>
    </w:lvl>
    <w:lvl w:ilvl="4" w:tplc="54689390">
      <w:numFmt w:val="bullet"/>
      <w:lvlText w:val="•"/>
      <w:lvlJc w:val="left"/>
      <w:pPr>
        <w:ind w:left="5268" w:hanging="282"/>
      </w:pPr>
      <w:rPr>
        <w:rFonts w:hint="default"/>
        <w:lang w:val="ru-RU" w:eastAsia="en-US" w:bidi="ar-SA"/>
      </w:rPr>
    </w:lvl>
    <w:lvl w:ilvl="5" w:tplc="5DFCE43A">
      <w:numFmt w:val="bullet"/>
      <w:lvlText w:val="•"/>
      <w:lvlJc w:val="left"/>
      <w:pPr>
        <w:ind w:left="6280" w:hanging="282"/>
      </w:pPr>
      <w:rPr>
        <w:rFonts w:hint="default"/>
        <w:lang w:val="ru-RU" w:eastAsia="en-US" w:bidi="ar-SA"/>
      </w:rPr>
    </w:lvl>
    <w:lvl w:ilvl="6" w:tplc="1F382334">
      <w:numFmt w:val="bullet"/>
      <w:lvlText w:val="•"/>
      <w:lvlJc w:val="left"/>
      <w:pPr>
        <w:ind w:left="7292" w:hanging="282"/>
      </w:pPr>
      <w:rPr>
        <w:rFonts w:hint="default"/>
        <w:lang w:val="ru-RU" w:eastAsia="en-US" w:bidi="ar-SA"/>
      </w:rPr>
    </w:lvl>
    <w:lvl w:ilvl="7" w:tplc="00B68130">
      <w:numFmt w:val="bullet"/>
      <w:lvlText w:val="•"/>
      <w:lvlJc w:val="left"/>
      <w:pPr>
        <w:ind w:left="8304" w:hanging="282"/>
      </w:pPr>
      <w:rPr>
        <w:rFonts w:hint="default"/>
        <w:lang w:val="ru-RU" w:eastAsia="en-US" w:bidi="ar-SA"/>
      </w:rPr>
    </w:lvl>
    <w:lvl w:ilvl="8" w:tplc="95FA317C">
      <w:numFmt w:val="bullet"/>
      <w:lvlText w:val="•"/>
      <w:lvlJc w:val="left"/>
      <w:pPr>
        <w:ind w:left="9316" w:hanging="282"/>
      </w:pPr>
      <w:rPr>
        <w:rFonts w:hint="default"/>
        <w:lang w:val="ru-RU" w:eastAsia="en-US" w:bidi="ar-SA"/>
      </w:rPr>
    </w:lvl>
  </w:abstractNum>
  <w:abstractNum w:abstractNumId="51" w15:restartNumberingAfterBreak="0">
    <w:nsid w:val="29846E24"/>
    <w:multiLevelType w:val="hybridMultilevel"/>
    <w:tmpl w:val="45E494C6"/>
    <w:lvl w:ilvl="0" w:tplc="E7FA1996">
      <w:start w:val="1"/>
      <w:numFmt w:val="decimal"/>
      <w:lvlText w:val="%1."/>
      <w:lvlJc w:val="left"/>
      <w:pPr>
        <w:ind w:left="283"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ADEB20A">
      <w:numFmt w:val="bullet"/>
      <w:lvlText w:val="•"/>
      <w:lvlJc w:val="left"/>
      <w:pPr>
        <w:ind w:left="1414" w:hanging="228"/>
      </w:pPr>
      <w:rPr>
        <w:rFonts w:hint="default"/>
        <w:lang w:val="ru-RU" w:eastAsia="en-US" w:bidi="ar-SA"/>
      </w:rPr>
    </w:lvl>
    <w:lvl w:ilvl="2" w:tplc="D482F520">
      <w:numFmt w:val="bullet"/>
      <w:lvlText w:val="•"/>
      <w:lvlJc w:val="left"/>
      <w:pPr>
        <w:ind w:left="2548" w:hanging="228"/>
      </w:pPr>
      <w:rPr>
        <w:rFonts w:hint="default"/>
        <w:lang w:val="ru-RU" w:eastAsia="en-US" w:bidi="ar-SA"/>
      </w:rPr>
    </w:lvl>
    <w:lvl w:ilvl="3" w:tplc="60C033B0">
      <w:numFmt w:val="bullet"/>
      <w:lvlText w:val="•"/>
      <w:lvlJc w:val="left"/>
      <w:pPr>
        <w:ind w:left="3683" w:hanging="228"/>
      </w:pPr>
      <w:rPr>
        <w:rFonts w:hint="default"/>
        <w:lang w:val="ru-RU" w:eastAsia="en-US" w:bidi="ar-SA"/>
      </w:rPr>
    </w:lvl>
    <w:lvl w:ilvl="4" w:tplc="45F8C3CA">
      <w:numFmt w:val="bullet"/>
      <w:lvlText w:val="•"/>
      <w:lvlJc w:val="left"/>
      <w:pPr>
        <w:ind w:left="4817" w:hanging="228"/>
      </w:pPr>
      <w:rPr>
        <w:rFonts w:hint="default"/>
        <w:lang w:val="ru-RU" w:eastAsia="en-US" w:bidi="ar-SA"/>
      </w:rPr>
    </w:lvl>
    <w:lvl w:ilvl="5" w:tplc="D052612C">
      <w:numFmt w:val="bullet"/>
      <w:lvlText w:val="•"/>
      <w:lvlJc w:val="left"/>
      <w:pPr>
        <w:ind w:left="5951" w:hanging="228"/>
      </w:pPr>
      <w:rPr>
        <w:rFonts w:hint="default"/>
        <w:lang w:val="ru-RU" w:eastAsia="en-US" w:bidi="ar-SA"/>
      </w:rPr>
    </w:lvl>
    <w:lvl w:ilvl="6" w:tplc="6F06D790">
      <w:numFmt w:val="bullet"/>
      <w:lvlText w:val="•"/>
      <w:lvlJc w:val="left"/>
      <w:pPr>
        <w:ind w:left="7086" w:hanging="228"/>
      </w:pPr>
      <w:rPr>
        <w:rFonts w:hint="default"/>
        <w:lang w:val="ru-RU" w:eastAsia="en-US" w:bidi="ar-SA"/>
      </w:rPr>
    </w:lvl>
    <w:lvl w:ilvl="7" w:tplc="423A293E">
      <w:numFmt w:val="bullet"/>
      <w:lvlText w:val="•"/>
      <w:lvlJc w:val="left"/>
      <w:pPr>
        <w:ind w:left="8220" w:hanging="228"/>
      </w:pPr>
      <w:rPr>
        <w:rFonts w:hint="default"/>
        <w:lang w:val="ru-RU" w:eastAsia="en-US" w:bidi="ar-SA"/>
      </w:rPr>
    </w:lvl>
    <w:lvl w:ilvl="8" w:tplc="A270471A">
      <w:numFmt w:val="bullet"/>
      <w:lvlText w:val="•"/>
      <w:lvlJc w:val="left"/>
      <w:pPr>
        <w:ind w:left="9354" w:hanging="228"/>
      </w:pPr>
      <w:rPr>
        <w:rFonts w:hint="default"/>
        <w:lang w:val="ru-RU" w:eastAsia="en-US" w:bidi="ar-SA"/>
      </w:rPr>
    </w:lvl>
  </w:abstractNum>
  <w:abstractNum w:abstractNumId="52" w15:restartNumberingAfterBreak="0">
    <w:nsid w:val="2A412DEC"/>
    <w:multiLevelType w:val="hybridMultilevel"/>
    <w:tmpl w:val="D9C01C94"/>
    <w:lvl w:ilvl="0" w:tplc="B6BE2692">
      <w:numFmt w:val="bullet"/>
      <w:lvlText w:val=""/>
      <w:lvlJc w:val="left"/>
      <w:pPr>
        <w:ind w:left="1243" w:hanging="361"/>
      </w:pPr>
      <w:rPr>
        <w:rFonts w:ascii="Symbol" w:eastAsia="Symbol" w:hAnsi="Symbol" w:cs="Symbol" w:hint="default"/>
        <w:b w:val="0"/>
        <w:bCs w:val="0"/>
        <w:i w:val="0"/>
        <w:iCs w:val="0"/>
        <w:spacing w:val="0"/>
        <w:w w:val="100"/>
        <w:sz w:val="24"/>
        <w:szCs w:val="24"/>
        <w:lang w:val="ru-RU" w:eastAsia="en-US" w:bidi="ar-SA"/>
      </w:rPr>
    </w:lvl>
    <w:lvl w:ilvl="1" w:tplc="358A4C44">
      <w:numFmt w:val="bullet"/>
      <w:lvlText w:val="•"/>
      <w:lvlJc w:val="left"/>
      <w:pPr>
        <w:ind w:left="2278" w:hanging="361"/>
      </w:pPr>
      <w:rPr>
        <w:rFonts w:hint="default"/>
        <w:lang w:val="ru-RU" w:eastAsia="en-US" w:bidi="ar-SA"/>
      </w:rPr>
    </w:lvl>
    <w:lvl w:ilvl="2" w:tplc="6400C200">
      <w:numFmt w:val="bullet"/>
      <w:lvlText w:val="•"/>
      <w:lvlJc w:val="left"/>
      <w:pPr>
        <w:ind w:left="3316" w:hanging="361"/>
      </w:pPr>
      <w:rPr>
        <w:rFonts w:hint="default"/>
        <w:lang w:val="ru-RU" w:eastAsia="en-US" w:bidi="ar-SA"/>
      </w:rPr>
    </w:lvl>
    <w:lvl w:ilvl="3" w:tplc="362C7D60">
      <w:numFmt w:val="bullet"/>
      <w:lvlText w:val="•"/>
      <w:lvlJc w:val="left"/>
      <w:pPr>
        <w:ind w:left="4355" w:hanging="361"/>
      </w:pPr>
      <w:rPr>
        <w:rFonts w:hint="default"/>
        <w:lang w:val="ru-RU" w:eastAsia="en-US" w:bidi="ar-SA"/>
      </w:rPr>
    </w:lvl>
    <w:lvl w:ilvl="4" w:tplc="353EF7DA">
      <w:numFmt w:val="bullet"/>
      <w:lvlText w:val="•"/>
      <w:lvlJc w:val="left"/>
      <w:pPr>
        <w:ind w:left="5393" w:hanging="361"/>
      </w:pPr>
      <w:rPr>
        <w:rFonts w:hint="default"/>
        <w:lang w:val="ru-RU" w:eastAsia="en-US" w:bidi="ar-SA"/>
      </w:rPr>
    </w:lvl>
    <w:lvl w:ilvl="5" w:tplc="08981894">
      <w:numFmt w:val="bullet"/>
      <w:lvlText w:val="•"/>
      <w:lvlJc w:val="left"/>
      <w:pPr>
        <w:ind w:left="6431" w:hanging="361"/>
      </w:pPr>
      <w:rPr>
        <w:rFonts w:hint="default"/>
        <w:lang w:val="ru-RU" w:eastAsia="en-US" w:bidi="ar-SA"/>
      </w:rPr>
    </w:lvl>
    <w:lvl w:ilvl="6" w:tplc="3F6206BC">
      <w:numFmt w:val="bullet"/>
      <w:lvlText w:val="•"/>
      <w:lvlJc w:val="left"/>
      <w:pPr>
        <w:ind w:left="7470" w:hanging="361"/>
      </w:pPr>
      <w:rPr>
        <w:rFonts w:hint="default"/>
        <w:lang w:val="ru-RU" w:eastAsia="en-US" w:bidi="ar-SA"/>
      </w:rPr>
    </w:lvl>
    <w:lvl w:ilvl="7" w:tplc="C7742DC6">
      <w:numFmt w:val="bullet"/>
      <w:lvlText w:val="•"/>
      <w:lvlJc w:val="left"/>
      <w:pPr>
        <w:ind w:left="8508" w:hanging="361"/>
      </w:pPr>
      <w:rPr>
        <w:rFonts w:hint="default"/>
        <w:lang w:val="ru-RU" w:eastAsia="en-US" w:bidi="ar-SA"/>
      </w:rPr>
    </w:lvl>
    <w:lvl w:ilvl="8" w:tplc="5F42C776">
      <w:numFmt w:val="bullet"/>
      <w:lvlText w:val="•"/>
      <w:lvlJc w:val="left"/>
      <w:pPr>
        <w:ind w:left="9546" w:hanging="361"/>
      </w:pPr>
      <w:rPr>
        <w:rFonts w:hint="default"/>
        <w:lang w:val="ru-RU" w:eastAsia="en-US" w:bidi="ar-SA"/>
      </w:rPr>
    </w:lvl>
  </w:abstractNum>
  <w:abstractNum w:abstractNumId="53" w15:restartNumberingAfterBreak="0">
    <w:nsid w:val="2A7C0364"/>
    <w:multiLevelType w:val="hybridMultilevel"/>
    <w:tmpl w:val="93E688F6"/>
    <w:lvl w:ilvl="0" w:tplc="D556F314">
      <w:start w:val="1"/>
      <w:numFmt w:val="decimal"/>
      <w:lvlText w:val="%1)"/>
      <w:lvlJc w:val="left"/>
      <w:pPr>
        <w:ind w:left="1143"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045CA528">
      <w:numFmt w:val="bullet"/>
      <w:lvlText w:val="•"/>
      <w:lvlJc w:val="left"/>
      <w:pPr>
        <w:ind w:left="2188" w:hanging="260"/>
      </w:pPr>
      <w:rPr>
        <w:rFonts w:hint="default"/>
        <w:lang w:val="ru-RU" w:eastAsia="en-US" w:bidi="ar-SA"/>
      </w:rPr>
    </w:lvl>
    <w:lvl w:ilvl="2" w:tplc="668A4ACC">
      <w:numFmt w:val="bullet"/>
      <w:lvlText w:val="•"/>
      <w:lvlJc w:val="left"/>
      <w:pPr>
        <w:ind w:left="3236" w:hanging="260"/>
      </w:pPr>
      <w:rPr>
        <w:rFonts w:hint="default"/>
        <w:lang w:val="ru-RU" w:eastAsia="en-US" w:bidi="ar-SA"/>
      </w:rPr>
    </w:lvl>
    <w:lvl w:ilvl="3" w:tplc="F82C60EA">
      <w:numFmt w:val="bullet"/>
      <w:lvlText w:val="•"/>
      <w:lvlJc w:val="left"/>
      <w:pPr>
        <w:ind w:left="4285" w:hanging="260"/>
      </w:pPr>
      <w:rPr>
        <w:rFonts w:hint="default"/>
        <w:lang w:val="ru-RU" w:eastAsia="en-US" w:bidi="ar-SA"/>
      </w:rPr>
    </w:lvl>
    <w:lvl w:ilvl="4" w:tplc="6B925DA8">
      <w:numFmt w:val="bullet"/>
      <w:lvlText w:val="•"/>
      <w:lvlJc w:val="left"/>
      <w:pPr>
        <w:ind w:left="5333" w:hanging="260"/>
      </w:pPr>
      <w:rPr>
        <w:rFonts w:hint="default"/>
        <w:lang w:val="ru-RU" w:eastAsia="en-US" w:bidi="ar-SA"/>
      </w:rPr>
    </w:lvl>
    <w:lvl w:ilvl="5" w:tplc="70329F3E">
      <w:numFmt w:val="bullet"/>
      <w:lvlText w:val="•"/>
      <w:lvlJc w:val="left"/>
      <w:pPr>
        <w:ind w:left="6381" w:hanging="260"/>
      </w:pPr>
      <w:rPr>
        <w:rFonts w:hint="default"/>
        <w:lang w:val="ru-RU" w:eastAsia="en-US" w:bidi="ar-SA"/>
      </w:rPr>
    </w:lvl>
    <w:lvl w:ilvl="6" w:tplc="76A29874">
      <w:numFmt w:val="bullet"/>
      <w:lvlText w:val="•"/>
      <w:lvlJc w:val="left"/>
      <w:pPr>
        <w:ind w:left="7430" w:hanging="260"/>
      </w:pPr>
      <w:rPr>
        <w:rFonts w:hint="default"/>
        <w:lang w:val="ru-RU" w:eastAsia="en-US" w:bidi="ar-SA"/>
      </w:rPr>
    </w:lvl>
    <w:lvl w:ilvl="7" w:tplc="2CC04DE6">
      <w:numFmt w:val="bullet"/>
      <w:lvlText w:val="•"/>
      <w:lvlJc w:val="left"/>
      <w:pPr>
        <w:ind w:left="8478" w:hanging="260"/>
      </w:pPr>
      <w:rPr>
        <w:rFonts w:hint="default"/>
        <w:lang w:val="ru-RU" w:eastAsia="en-US" w:bidi="ar-SA"/>
      </w:rPr>
    </w:lvl>
    <w:lvl w:ilvl="8" w:tplc="ECF87F70">
      <w:numFmt w:val="bullet"/>
      <w:lvlText w:val="•"/>
      <w:lvlJc w:val="left"/>
      <w:pPr>
        <w:ind w:left="9526" w:hanging="260"/>
      </w:pPr>
      <w:rPr>
        <w:rFonts w:hint="default"/>
        <w:lang w:val="ru-RU" w:eastAsia="en-US" w:bidi="ar-SA"/>
      </w:rPr>
    </w:lvl>
  </w:abstractNum>
  <w:abstractNum w:abstractNumId="54" w15:restartNumberingAfterBreak="0">
    <w:nsid w:val="2BEB224A"/>
    <w:multiLevelType w:val="hybridMultilevel"/>
    <w:tmpl w:val="40A0C61C"/>
    <w:lvl w:ilvl="0" w:tplc="9C54EF2A">
      <w:start w:val="1"/>
      <w:numFmt w:val="decimal"/>
      <w:lvlText w:val="%1."/>
      <w:lvlJc w:val="left"/>
      <w:pPr>
        <w:ind w:left="883" w:hanging="241"/>
        <w:jc w:val="left"/>
      </w:pPr>
      <w:rPr>
        <w:rFonts w:ascii="Times New Roman" w:eastAsia="Times New Roman" w:hAnsi="Times New Roman" w:cs="Times New Roman" w:hint="default"/>
        <w:b/>
        <w:bCs/>
        <w:i w:val="0"/>
        <w:iCs w:val="0"/>
        <w:spacing w:val="0"/>
        <w:w w:val="100"/>
        <w:sz w:val="24"/>
        <w:szCs w:val="24"/>
        <w:lang w:val="ru-RU" w:eastAsia="en-US" w:bidi="ar-SA"/>
      </w:rPr>
    </w:lvl>
    <w:lvl w:ilvl="1" w:tplc="C34A6FE4">
      <w:numFmt w:val="bullet"/>
      <w:lvlText w:val="•"/>
      <w:lvlJc w:val="left"/>
      <w:pPr>
        <w:ind w:left="1954" w:hanging="241"/>
      </w:pPr>
      <w:rPr>
        <w:rFonts w:hint="default"/>
        <w:lang w:val="ru-RU" w:eastAsia="en-US" w:bidi="ar-SA"/>
      </w:rPr>
    </w:lvl>
    <w:lvl w:ilvl="2" w:tplc="ED50B000">
      <w:numFmt w:val="bullet"/>
      <w:lvlText w:val="•"/>
      <w:lvlJc w:val="left"/>
      <w:pPr>
        <w:ind w:left="3028" w:hanging="241"/>
      </w:pPr>
      <w:rPr>
        <w:rFonts w:hint="default"/>
        <w:lang w:val="ru-RU" w:eastAsia="en-US" w:bidi="ar-SA"/>
      </w:rPr>
    </w:lvl>
    <w:lvl w:ilvl="3" w:tplc="8A50BDDA">
      <w:numFmt w:val="bullet"/>
      <w:lvlText w:val="•"/>
      <w:lvlJc w:val="left"/>
      <w:pPr>
        <w:ind w:left="4103" w:hanging="241"/>
      </w:pPr>
      <w:rPr>
        <w:rFonts w:hint="default"/>
        <w:lang w:val="ru-RU" w:eastAsia="en-US" w:bidi="ar-SA"/>
      </w:rPr>
    </w:lvl>
    <w:lvl w:ilvl="4" w:tplc="D08E72F4">
      <w:numFmt w:val="bullet"/>
      <w:lvlText w:val="•"/>
      <w:lvlJc w:val="left"/>
      <w:pPr>
        <w:ind w:left="5177" w:hanging="241"/>
      </w:pPr>
      <w:rPr>
        <w:rFonts w:hint="default"/>
        <w:lang w:val="ru-RU" w:eastAsia="en-US" w:bidi="ar-SA"/>
      </w:rPr>
    </w:lvl>
    <w:lvl w:ilvl="5" w:tplc="8D7A2E5C">
      <w:numFmt w:val="bullet"/>
      <w:lvlText w:val="•"/>
      <w:lvlJc w:val="left"/>
      <w:pPr>
        <w:ind w:left="6251" w:hanging="241"/>
      </w:pPr>
      <w:rPr>
        <w:rFonts w:hint="default"/>
        <w:lang w:val="ru-RU" w:eastAsia="en-US" w:bidi="ar-SA"/>
      </w:rPr>
    </w:lvl>
    <w:lvl w:ilvl="6" w:tplc="F87A173A">
      <w:numFmt w:val="bullet"/>
      <w:lvlText w:val="•"/>
      <w:lvlJc w:val="left"/>
      <w:pPr>
        <w:ind w:left="7326" w:hanging="241"/>
      </w:pPr>
      <w:rPr>
        <w:rFonts w:hint="default"/>
        <w:lang w:val="ru-RU" w:eastAsia="en-US" w:bidi="ar-SA"/>
      </w:rPr>
    </w:lvl>
    <w:lvl w:ilvl="7" w:tplc="5066C38C">
      <w:numFmt w:val="bullet"/>
      <w:lvlText w:val="•"/>
      <w:lvlJc w:val="left"/>
      <w:pPr>
        <w:ind w:left="8400" w:hanging="241"/>
      </w:pPr>
      <w:rPr>
        <w:rFonts w:hint="default"/>
        <w:lang w:val="ru-RU" w:eastAsia="en-US" w:bidi="ar-SA"/>
      </w:rPr>
    </w:lvl>
    <w:lvl w:ilvl="8" w:tplc="731C9338">
      <w:numFmt w:val="bullet"/>
      <w:lvlText w:val="•"/>
      <w:lvlJc w:val="left"/>
      <w:pPr>
        <w:ind w:left="9474" w:hanging="241"/>
      </w:pPr>
      <w:rPr>
        <w:rFonts w:hint="default"/>
        <w:lang w:val="ru-RU" w:eastAsia="en-US" w:bidi="ar-SA"/>
      </w:rPr>
    </w:lvl>
  </w:abstractNum>
  <w:abstractNum w:abstractNumId="55" w15:restartNumberingAfterBreak="0">
    <w:nsid w:val="2C380F5B"/>
    <w:multiLevelType w:val="hybridMultilevel"/>
    <w:tmpl w:val="7A9E93B2"/>
    <w:lvl w:ilvl="0" w:tplc="89DC20B4">
      <w:start w:val="1"/>
      <w:numFmt w:val="decimal"/>
      <w:lvlText w:val="%1)"/>
      <w:lvlJc w:val="left"/>
      <w:pPr>
        <w:ind w:left="128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4207974">
      <w:numFmt w:val="bullet"/>
      <w:lvlText w:val="•"/>
      <w:lvlJc w:val="left"/>
      <w:pPr>
        <w:ind w:left="2286" w:hanging="260"/>
      </w:pPr>
      <w:rPr>
        <w:rFonts w:hint="default"/>
        <w:lang w:val="ru-RU" w:eastAsia="en-US" w:bidi="ar-SA"/>
      </w:rPr>
    </w:lvl>
    <w:lvl w:ilvl="2" w:tplc="C35AC984">
      <w:numFmt w:val="bullet"/>
      <w:lvlText w:val="•"/>
      <w:lvlJc w:val="left"/>
      <w:pPr>
        <w:ind w:left="3292" w:hanging="260"/>
      </w:pPr>
      <w:rPr>
        <w:rFonts w:hint="default"/>
        <w:lang w:val="ru-RU" w:eastAsia="en-US" w:bidi="ar-SA"/>
      </w:rPr>
    </w:lvl>
    <w:lvl w:ilvl="3" w:tplc="41420378">
      <w:numFmt w:val="bullet"/>
      <w:lvlText w:val="•"/>
      <w:lvlJc w:val="left"/>
      <w:pPr>
        <w:ind w:left="4298" w:hanging="260"/>
      </w:pPr>
      <w:rPr>
        <w:rFonts w:hint="default"/>
        <w:lang w:val="ru-RU" w:eastAsia="en-US" w:bidi="ar-SA"/>
      </w:rPr>
    </w:lvl>
    <w:lvl w:ilvl="4" w:tplc="53CC0898">
      <w:numFmt w:val="bullet"/>
      <w:lvlText w:val="•"/>
      <w:lvlJc w:val="left"/>
      <w:pPr>
        <w:ind w:left="5304" w:hanging="260"/>
      </w:pPr>
      <w:rPr>
        <w:rFonts w:hint="default"/>
        <w:lang w:val="ru-RU" w:eastAsia="en-US" w:bidi="ar-SA"/>
      </w:rPr>
    </w:lvl>
    <w:lvl w:ilvl="5" w:tplc="20F60808">
      <w:numFmt w:val="bullet"/>
      <w:lvlText w:val="•"/>
      <w:lvlJc w:val="left"/>
      <w:pPr>
        <w:ind w:left="6310" w:hanging="260"/>
      </w:pPr>
      <w:rPr>
        <w:rFonts w:hint="default"/>
        <w:lang w:val="ru-RU" w:eastAsia="en-US" w:bidi="ar-SA"/>
      </w:rPr>
    </w:lvl>
    <w:lvl w:ilvl="6" w:tplc="614CF914">
      <w:numFmt w:val="bullet"/>
      <w:lvlText w:val="•"/>
      <w:lvlJc w:val="left"/>
      <w:pPr>
        <w:ind w:left="7316" w:hanging="260"/>
      </w:pPr>
      <w:rPr>
        <w:rFonts w:hint="default"/>
        <w:lang w:val="ru-RU" w:eastAsia="en-US" w:bidi="ar-SA"/>
      </w:rPr>
    </w:lvl>
    <w:lvl w:ilvl="7" w:tplc="282436C0">
      <w:numFmt w:val="bullet"/>
      <w:lvlText w:val="•"/>
      <w:lvlJc w:val="left"/>
      <w:pPr>
        <w:ind w:left="8322" w:hanging="260"/>
      </w:pPr>
      <w:rPr>
        <w:rFonts w:hint="default"/>
        <w:lang w:val="ru-RU" w:eastAsia="en-US" w:bidi="ar-SA"/>
      </w:rPr>
    </w:lvl>
    <w:lvl w:ilvl="8" w:tplc="C9BCE74E">
      <w:numFmt w:val="bullet"/>
      <w:lvlText w:val="•"/>
      <w:lvlJc w:val="left"/>
      <w:pPr>
        <w:ind w:left="9328" w:hanging="260"/>
      </w:pPr>
      <w:rPr>
        <w:rFonts w:hint="default"/>
        <w:lang w:val="ru-RU" w:eastAsia="en-US" w:bidi="ar-SA"/>
      </w:rPr>
    </w:lvl>
  </w:abstractNum>
  <w:abstractNum w:abstractNumId="56" w15:restartNumberingAfterBreak="0">
    <w:nsid w:val="2C8D4EBE"/>
    <w:multiLevelType w:val="hybridMultilevel"/>
    <w:tmpl w:val="31387840"/>
    <w:lvl w:ilvl="0" w:tplc="C19ACA84">
      <w:start w:val="6"/>
      <w:numFmt w:val="decimal"/>
      <w:lvlText w:val="%1"/>
      <w:lvlJc w:val="left"/>
      <w:pPr>
        <w:ind w:left="725"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C582956C">
      <w:numFmt w:val="bullet"/>
      <w:lvlText w:val="•"/>
      <w:lvlJc w:val="left"/>
      <w:pPr>
        <w:ind w:left="1782" w:hanging="180"/>
      </w:pPr>
      <w:rPr>
        <w:rFonts w:hint="default"/>
        <w:lang w:val="ru-RU" w:eastAsia="en-US" w:bidi="ar-SA"/>
      </w:rPr>
    </w:lvl>
    <w:lvl w:ilvl="2" w:tplc="E3CCC18E">
      <w:numFmt w:val="bullet"/>
      <w:lvlText w:val="•"/>
      <w:lvlJc w:val="left"/>
      <w:pPr>
        <w:ind w:left="2844" w:hanging="180"/>
      </w:pPr>
      <w:rPr>
        <w:rFonts w:hint="default"/>
        <w:lang w:val="ru-RU" w:eastAsia="en-US" w:bidi="ar-SA"/>
      </w:rPr>
    </w:lvl>
    <w:lvl w:ilvl="3" w:tplc="1554B850">
      <w:numFmt w:val="bullet"/>
      <w:lvlText w:val="•"/>
      <w:lvlJc w:val="left"/>
      <w:pPr>
        <w:ind w:left="3906" w:hanging="180"/>
      </w:pPr>
      <w:rPr>
        <w:rFonts w:hint="default"/>
        <w:lang w:val="ru-RU" w:eastAsia="en-US" w:bidi="ar-SA"/>
      </w:rPr>
    </w:lvl>
    <w:lvl w:ilvl="4" w:tplc="45509F56">
      <w:numFmt w:val="bullet"/>
      <w:lvlText w:val="•"/>
      <w:lvlJc w:val="left"/>
      <w:pPr>
        <w:ind w:left="4968" w:hanging="180"/>
      </w:pPr>
      <w:rPr>
        <w:rFonts w:hint="default"/>
        <w:lang w:val="ru-RU" w:eastAsia="en-US" w:bidi="ar-SA"/>
      </w:rPr>
    </w:lvl>
    <w:lvl w:ilvl="5" w:tplc="3A9AA8EC">
      <w:numFmt w:val="bullet"/>
      <w:lvlText w:val="•"/>
      <w:lvlJc w:val="left"/>
      <w:pPr>
        <w:ind w:left="6030" w:hanging="180"/>
      </w:pPr>
      <w:rPr>
        <w:rFonts w:hint="default"/>
        <w:lang w:val="ru-RU" w:eastAsia="en-US" w:bidi="ar-SA"/>
      </w:rPr>
    </w:lvl>
    <w:lvl w:ilvl="6" w:tplc="D55E0574">
      <w:numFmt w:val="bullet"/>
      <w:lvlText w:val="•"/>
      <w:lvlJc w:val="left"/>
      <w:pPr>
        <w:ind w:left="7092" w:hanging="180"/>
      </w:pPr>
      <w:rPr>
        <w:rFonts w:hint="default"/>
        <w:lang w:val="ru-RU" w:eastAsia="en-US" w:bidi="ar-SA"/>
      </w:rPr>
    </w:lvl>
    <w:lvl w:ilvl="7" w:tplc="74AECCB2">
      <w:numFmt w:val="bullet"/>
      <w:lvlText w:val="•"/>
      <w:lvlJc w:val="left"/>
      <w:pPr>
        <w:ind w:left="8154" w:hanging="180"/>
      </w:pPr>
      <w:rPr>
        <w:rFonts w:hint="default"/>
        <w:lang w:val="ru-RU" w:eastAsia="en-US" w:bidi="ar-SA"/>
      </w:rPr>
    </w:lvl>
    <w:lvl w:ilvl="8" w:tplc="53EACCE0">
      <w:numFmt w:val="bullet"/>
      <w:lvlText w:val="•"/>
      <w:lvlJc w:val="left"/>
      <w:pPr>
        <w:ind w:left="9216" w:hanging="180"/>
      </w:pPr>
      <w:rPr>
        <w:rFonts w:hint="default"/>
        <w:lang w:val="ru-RU" w:eastAsia="en-US" w:bidi="ar-SA"/>
      </w:rPr>
    </w:lvl>
  </w:abstractNum>
  <w:abstractNum w:abstractNumId="57" w15:restartNumberingAfterBreak="0">
    <w:nsid w:val="2CAD3143"/>
    <w:multiLevelType w:val="hybridMultilevel"/>
    <w:tmpl w:val="02F4C010"/>
    <w:lvl w:ilvl="0" w:tplc="C6E27FF8">
      <w:start w:val="1"/>
      <w:numFmt w:val="decimal"/>
      <w:lvlText w:val="%1."/>
      <w:lvlJc w:val="left"/>
      <w:pPr>
        <w:ind w:left="1111"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320F5F0">
      <w:numFmt w:val="bullet"/>
      <w:lvlText w:val="•"/>
      <w:lvlJc w:val="left"/>
      <w:pPr>
        <w:ind w:left="2170" w:hanging="228"/>
      </w:pPr>
      <w:rPr>
        <w:rFonts w:hint="default"/>
        <w:lang w:val="ru-RU" w:eastAsia="en-US" w:bidi="ar-SA"/>
      </w:rPr>
    </w:lvl>
    <w:lvl w:ilvl="2" w:tplc="88663868">
      <w:numFmt w:val="bullet"/>
      <w:lvlText w:val="•"/>
      <w:lvlJc w:val="left"/>
      <w:pPr>
        <w:ind w:left="3220" w:hanging="228"/>
      </w:pPr>
      <w:rPr>
        <w:rFonts w:hint="default"/>
        <w:lang w:val="ru-RU" w:eastAsia="en-US" w:bidi="ar-SA"/>
      </w:rPr>
    </w:lvl>
    <w:lvl w:ilvl="3" w:tplc="5628C95C">
      <w:numFmt w:val="bullet"/>
      <w:lvlText w:val="•"/>
      <w:lvlJc w:val="left"/>
      <w:pPr>
        <w:ind w:left="4271" w:hanging="228"/>
      </w:pPr>
      <w:rPr>
        <w:rFonts w:hint="default"/>
        <w:lang w:val="ru-RU" w:eastAsia="en-US" w:bidi="ar-SA"/>
      </w:rPr>
    </w:lvl>
    <w:lvl w:ilvl="4" w:tplc="78220BE6">
      <w:numFmt w:val="bullet"/>
      <w:lvlText w:val="•"/>
      <w:lvlJc w:val="left"/>
      <w:pPr>
        <w:ind w:left="5321" w:hanging="228"/>
      </w:pPr>
      <w:rPr>
        <w:rFonts w:hint="default"/>
        <w:lang w:val="ru-RU" w:eastAsia="en-US" w:bidi="ar-SA"/>
      </w:rPr>
    </w:lvl>
    <w:lvl w:ilvl="5" w:tplc="EF24019A">
      <w:numFmt w:val="bullet"/>
      <w:lvlText w:val="•"/>
      <w:lvlJc w:val="left"/>
      <w:pPr>
        <w:ind w:left="6371" w:hanging="228"/>
      </w:pPr>
      <w:rPr>
        <w:rFonts w:hint="default"/>
        <w:lang w:val="ru-RU" w:eastAsia="en-US" w:bidi="ar-SA"/>
      </w:rPr>
    </w:lvl>
    <w:lvl w:ilvl="6" w:tplc="B67E815C">
      <w:numFmt w:val="bullet"/>
      <w:lvlText w:val="•"/>
      <w:lvlJc w:val="left"/>
      <w:pPr>
        <w:ind w:left="7422" w:hanging="228"/>
      </w:pPr>
      <w:rPr>
        <w:rFonts w:hint="default"/>
        <w:lang w:val="ru-RU" w:eastAsia="en-US" w:bidi="ar-SA"/>
      </w:rPr>
    </w:lvl>
    <w:lvl w:ilvl="7" w:tplc="45C64748">
      <w:numFmt w:val="bullet"/>
      <w:lvlText w:val="•"/>
      <w:lvlJc w:val="left"/>
      <w:pPr>
        <w:ind w:left="8472" w:hanging="228"/>
      </w:pPr>
      <w:rPr>
        <w:rFonts w:hint="default"/>
        <w:lang w:val="ru-RU" w:eastAsia="en-US" w:bidi="ar-SA"/>
      </w:rPr>
    </w:lvl>
    <w:lvl w:ilvl="8" w:tplc="F05C8756">
      <w:numFmt w:val="bullet"/>
      <w:lvlText w:val="•"/>
      <w:lvlJc w:val="left"/>
      <w:pPr>
        <w:ind w:left="9522" w:hanging="228"/>
      </w:pPr>
      <w:rPr>
        <w:rFonts w:hint="default"/>
        <w:lang w:val="ru-RU" w:eastAsia="en-US" w:bidi="ar-SA"/>
      </w:rPr>
    </w:lvl>
  </w:abstractNum>
  <w:abstractNum w:abstractNumId="58" w15:restartNumberingAfterBreak="0">
    <w:nsid w:val="2D750F38"/>
    <w:multiLevelType w:val="hybridMultilevel"/>
    <w:tmpl w:val="39EC83AE"/>
    <w:lvl w:ilvl="0" w:tplc="3616755E">
      <w:start w:val="1"/>
      <w:numFmt w:val="decimal"/>
      <w:lvlText w:val="%1."/>
      <w:lvlJc w:val="left"/>
      <w:pPr>
        <w:ind w:left="1243"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62C2006">
      <w:numFmt w:val="bullet"/>
      <w:lvlText w:val="•"/>
      <w:lvlJc w:val="left"/>
      <w:pPr>
        <w:ind w:left="2278" w:hanging="361"/>
      </w:pPr>
      <w:rPr>
        <w:rFonts w:hint="default"/>
        <w:lang w:val="ru-RU" w:eastAsia="en-US" w:bidi="ar-SA"/>
      </w:rPr>
    </w:lvl>
    <w:lvl w:ilvl="2" w:tplc="F22C00BE">
      <w:numFmt w:val="bullet"/>
      <w:lvlText w:val="•"/>
      <w:lvlJc w:val="left"/>
      <w:pPr>
        <w:ind w:left="3316" w:hanging="361"/>
      </w:pPr>
      <w:rPr>
        <w:rFonts w:hint="default"/>
        <w:lang w:val="ru-RU" w:eastAsia="en-US" w:bidi="ar-SA"/>
      </w:rPr>
    </w:lvl>
    <w:lvl w:ilvl="3" w:tplc="CE008B9C">
      <w:numFmt w:val="bullet"/>
      <w:lvlText w:val="•"/>
      <w:lvlJc w:val="left"/>
      <w:pPr>
        <w:ind w:left="4355" w:hanging="361"/>
      </w:pPr>
      <w:rPr>
        <w:rFonts w:hint="default"/>
        <w:lang w:val="ru-RU" w:eastAsia="en-US" w:bidi="ar-SA"/>
      </w:rPr>
    </w:lvl>
    <w:lvl w:ilvl="4" w:tplc="44A6DF1E">
      <w:numFmt w:val="bullet"/>
      <w:lvlText w:val="•"/>
      <w:lvlJc w:val="left"/>
      <w:pPr>
        <w:ind w:left="5393" w:hanging="361"/>
      </w:pPr>
      <w:rPr>
        <w:rFonts w:hint="default"/>
        <w:lang w:val="ru-RU" w:eastAsia="en-US" w:bidi="ar-SA"/>
      </w:rPr>
    </w:lvl>
    <w:lvl w:ilvl="5" w:tplc="FEF49524">
      <w:numFmt w:val="bullet"/>
      <w:lvlText w:val="•"/>
      <w:lvlJc w:val="left"/>
      <w:pPr>
        <w:ind w:left="6431" w:hanging="361"/>
      </w:pPr>
      <w:rPr>
        <w:rFonts w:hint="default"/>
        <w:lang w:val="ru-RU" w:eastAsia="en-US" w:bidi="ar-SA"/>
      </w:rPr>
    </w:lvl>
    <w:lvl w:ilvl="6" w:tplc="337EDA78">
      <w:numFmt w:val="bullet"/>
      <w:lvlText w:val="•"/>
      <w:lvlJc w:val="left"/>
      <w:pPr>
        <w:ind w:left="7470" w:hanging="361"/>
      </w:pPr>
      <w:rPr>
        <w:rFonts w:hint="default"/>
        <w:lang w:val="ru-RU" w:eastAsia="en-US" w:bidi="ar-SA"/>
      </w:rPr>
    </w:lvl>
    <w:lvl w:ilvl="7" w:tplc="CCEC2140">
      <w:numFmt w:val="bullet"/>
      <w:lvlText w:val="•"/>
      <w:lvlJc w:val="left"/>
      <w:pPr>
        <w:ind w:left="8508" w:hanging="361"/>
      </w:pPr>
      <w:rPr>
        <w:rFonts w:hint="default"/>
        <w:lang w:val="ru-RU" w:eastAsia="en-US" w:bidi="ar-SA"/>
      </w:rPr>
    </w:lvl>
    <w:lvl w:ilvl="8" w:tplc="0DEEC52E">
      <w:numFmt w:val="bullet"/>
      <w:lvlText w:val="•"/>
      <w:lvlJc w:val="left"/>
      <w:pPr>
        <w:ind w:left="9546" w:hanging="361"/>
      </w:pPr>
      <w:rPr>
        <w:rFonts w:hint="default"/>
        <w:lang w:val="ru-RU" w:eastAsia="en-US" w:bidi="ar-SA"/>
      </w:rPr>
    </w:lvl>
  </w:abstractNum>
  <w:abstractNum w:abstractNumId="59" w15:restartNumberingAfterBreak="0">
    <w:nsid w:val="2F0458D7"/>
    <w:multiLevelType w:val="hybridMultilevel"/>
    <w:tmpl w:val="E2AA243C"/>
    <w:lvl w:ilvl="0" w:tplc="5F1C26E4">
      <w:start w:val="1"/>
      <w:numFmt w:val="decimal"/>
      <w:lvlText w:val="%1)"/>
      <w:lvlJc w:val="left"/>
      <w:pPr>
        <w:ind w:left="1285"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6F56C9D4">
      <w:numFmt w:val="bullet"/>
      <w:lvlText w:val=""/>
      <w:lvlJc w:val="left"/>
      <w:pPr>
        <w:ind w:left="1385" w:hanging="360"/>
      </w:pPr>
      <w:rPr>
        <w:rFonts w:ascii="Symbol" w:eastAsia="Symbol" w:hAnsi="Symbol" w:cs="Symbol" w:hint="default"/>
        <w:b w:val="0"/>
        <w:bCs w:val="0"/>
        <w:i w:val="0"/>
        <w:iCs w:val="0"/>
        <w:spacing w:val="0"/>
        <w:w w:val="100"/>
        <w:sz w:val="24"/>
        <w:szCs w:val="24"/>
        <w:lang w:val="ru-RU" w:eastAsia="en-US" w:bidi="ar-SA"/>
      </w:rPr>
    </w:lvl>
    <w:lvl w:ilvl="2" w:tplc="7F08F552">
      <w:numFmt w:val="bullet"/>
      <w:lvlText w:val="•"/>
      <w:lvlJc w:val="left"/>
      <w:pPr>
        <w:ind w:left="2486" w:hanging="360"/>
      </w:pPr>
      <w:rPr>
        <w:rFonts w:hint="default"/>
        <w:lang w:val="ru-RU" w:eastAsia="en-US" w:bidi="ar-SA"/>
      </w:rPr>
    </w:lvl>
    <w:lvl w:ilvl="3" w:tplc="F01CFD74">
      <w:numFmt w:val="bullet"/>
      <w:lvlText w:val="•"/>
      <w:lvlJc w:val="left"/>
      <w:pPr>
        <w:ind w:left="3593" w:hanging="360"/>
      </w:pPr>
      <w:rPr>
        <w:rFonts w:hint="default"/>
        <w:lang w:val="ru-RU" w:eastAsia="en-US" w:bidi="ar-SA"/>
      </w:rPr>
    </w:lvl>
    <w:lvl w:ilvl="4" w:tplc="0CB00DBA">
      <w:numFmt w:val="bullet"/>
      <w:lvlText w:val="•"/>
      <w:lvlJc w:val="left"/>
      <w:pPr>
        <w:ind w:left="4700" w:hanging="360"/>
      </w:pPr>
      <w:rPr>
        <w:rFonts w:hint="default"/>
        <w:lang w:val="ru-RU" w:eastAsia="en-US" w:bidi="ar-SA"/>
      </w:rPr>
    </w:lvl>
    <w:lvl w:ilvl="5" w:tplc="F12E00BC">
      <w:numFmt w:val="bullet"/>
      <w:lvlText w:val="•"/>
      <w:lvlJc w:val="left"/>
      <w:pPr>
        <w:ind w:left="5806" w:hanging="360"/>
      </w:pPr>
      <w:rPr>
        <w:rFonts w:hint="default"/>
        <w:lang w:val="ru-RU" w:eastAsia="en-US" w:bidi="ar-SA"/>
      </w:rPr>
    </w:lvl>
    <w:lvl w:ilvl="6" w:tplc="9D2C24BE">
      <w:numFmt w:val="bullet"/>
      <w:lvlText w:val="•"/>
      <w:lvlJc w:val="left"/>
      <w:pPr>
        <w:ind w:left="6913" w:hanging="360"/>
      </w:pPr>
      <w:rPr>
        <w:rFonts w:hint="default"/>
        <w:lang w:val="ru-RU" w:eastAsia="en-US" w:bidi="ar-SA"/>
      </w:rPr>
    </w:lvl>
    <w:lvl w:ilvl="7" w:tplc="F9106BFE">
      <w:numFmt w:val="bullet"/>
      <w:lvlText w:val="•"/>
      <w:lvlJc w:val="left"/>
      <w:pPr>
        <w:ind w:left="8020" w:hanging="360"/>
      </w:pPr>
      <w:rPr>
        <w:rFonts w:hint="default"/>
        <w:lang w:val="ru-RU" w:eastAsia="en-US" w:bidi="ar-SA"/>
      </w:rPr>
    </w:lvl>
    <w:lvl w:ilvl="8" w:tplc="4EFA47DA">
      <w:numFmt w:val="bullet"/>
      <w:lvlText w:val="•"/>
      <w:lvlJc w:val="left"/>
      <w:pPr>
        <w:ind w:left="9126" w:hanging="360"/>
      </w:pPr>
      <w:rPr>
        <w:rFonts w:hint="default"/>
        <w:lang w:val="ru-RU" w:eastAsia="en-US" w:bidi="ar-SA"/>
      </w:rPr>
    </w:lvl>
  </w:abstractNum>
  <w:abstractNum w:abstractNumId="60" w15:restartNumberingAfterBreak="0">
    <w:nsid w:val="3071096A"/>
    <w:multiLevelType w:val="hybridMultilevel"/>
    <w:tmpl w:val="90D020C0"/>
    <w:lvl w:ilvl="0" w:tplc="E2B87030">
      <w:start w:val="6"/>
      <w:numFmt w:val="decimal"/>
      <w:lvlText w:val="%1"/>
      <w:lvlJc w:val="left"/>
      <w:pPr>
        <w:ind w:left="583"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7BCEF110">
      <w:start w:val="1"/>
      <w:numFmt w:val="decimal"/>
      <w:lvlText w:val="%2)"/>
      <w:lvlJc w:val="left"/>
      <w:pPr>
        <w:ind w:left="283" w:hanging="28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82F68FB0">
      <w:numFmt w:val="bullet"/>
      <w:lvlText w:val="•"/>
      <w:lvlJc w:val="left"/>
      <w:pPr>
        <w:ind w:left="1807" w:hanging="288"/>
      </w:pPr>
      <w:rPr>
        <w:rFonts w:hint="default"/>
        <w:lang w:val="ru-RU" w:eastAsia="en-US" w:bidi="ar-SA"/>
      </w:rPr>
    </w:lvl>
    <w:lvl w:ilvl="3" w:tplc="D9B22BC4">
      <w:numFmt w:val="bullet"/>
      <w:lvlText w:val="•"/>
      <w:lvlJc w:val="left"/>
      <w:pPr>
        <w:ind w:left="3034" w:hanging="288"/>
      </w:pPr>
      <w:rPr>
        <w:rFonts w:hint="default"/>
        <w:lang w:val="ru-RU" w:eastAsia="en-US" w:bidi="ar-SA"/>
      </w:rPr>
    </w:lvl>
    <w:lvl w:ilvl="4" w:tplc="6A360EC8">
      <w:numFmt w:val="bullet"/>
      <w:lvlText w:val="•"/>
      <w:lvlJc w:val="left"/>
      <w:pPr>
        <w:ind w:left="4261" w:hanging="288"/>
      </w:pPr>
      <w:rPr>
        <w:rFonts w:hint="default"/>
        <w:lang w:val="ru-RU" w:eastAsia="en-US" w:bidi="ar-SA"/>
      </w:rPr>
    </w:lvl>
    <w:lvl w:ilvl="5" w:tplc="5DCE2610">
      <w:numFmt w:val="bullet"/>
      <w:lvlText w:val="•"/>
      <w:lvlJc w:val="left"/>
      <w:pPr>
        <w:ind w:left="5488" w:hanging="288"/>
      </w:pPr>
      <w:rPr>
        <w:rFonts w:hint="default"/>
        <w:lang w:val="ru-RU" w:eastAsia="en-US" w:bidi="ar-SA"/>
      </w:rPr>
    </w:lvl>
    <w:lvl w:ilvl="6" w:tplc="9F90D1DA">
      <w:numFmt w:val="bullet"/>
      <w:lvlText w:val="•"/>
      <w:lvlJc w:val="left"/>
      <w:pPr>
        <w:ind w:left="6715" w:hanging="288"/>
      </w:pPr>
      <w:rPr>
        <w:rFonts w:hint="default"/>
        <w:lang w:val="ru-RU" w:eastAsia="en-US" w:bidi="ar-SA"/>
      </w:rPr>
    </w:lvl>
    <w:lvl w:ilvl="7" w:tplc="4DE8251C">
      <w:numFmt w:val="bullet"/>
      <w:lvlText w:val="•"/>
      <w:lvlJc w:val="left"/>
      <w:pPr>
        <w:ind w:left="7942" w:hanging="288"/>
      </w:pPr>
      <w:rPr>
        <w:rFonts w:hint="default"/>
        <w:lang w:val="ru-RU" w:eastAsia="en-US" w:bidi="ar-SA"/>
      </w:rPr>
    </w:lvl>
    <w:lvl w:ilvl="8" w:tplc="197626C0">
      <w:numFmt w:val="bullet"/>
      <w:lvlText w:val="•"/>
      <w:lvlJc w:val="left"/>
      <w:pPr>
        <w:ind w:left="9169" w:hanging="288"/>
      </w:pPr>
      <w:rPr>
        <w:rFonts w:hint="default"/>
        <w:lang w:val="ru-RU" w:eastAsia="en-US" w:bidi="ar-SA"/>
      </w:rPr>
    </w:lvl>
  </w:abstractNum>
  <w:abstractNum w:abstractNumId="61" w15:restartNumberingAfterBreak="0">
    <w:nsid w:val="319F59F2"/>
    <w:multiLevelType w:val="hybridMultilevel"/>
    <w:tmpl w:val="CB4E0C92"/>
    <w:lvl w:ilvl="0" w:tplc="B2060FDC">
      <w:start w:val="1"/>
      <w:numFmt w:val="decimal"/>
      <w:lvlText w:val="%1."/>
      <w:lvlJc w:val="left"/>
      <w:pPr>
        <w:ind w:left="1243"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E2A18A8">
      <w:numFmt w:val="bullet"/>
      <w:lvlText w:val="•"/>
      <w:lvlJc w:val="left"/>
      <w:pPr>
        <w:ind w:left="2278" w:hanging="361"/>
      </w:pPr>
      <w:rPr>
        <w:rFonts w:hint="default"/>
        <w:lang w:val="ru-RU" w:eastAsia="en-US" w:bidi="ar-SA"/>
      </w:rPr>
    </w:lvl>
    <w:lvl w:ilvl="2" w:tplc="58809ADE">
      <w:numFmt w:val="bullet"/>
      <w:lvlText w:val="•"/>
      <w:lvlJc w:val="left"/>
      <w:pPr>
        <w:ind w:left="3316" w:hanging="361"/>
      </w:pPr>
      <w:rPr>
        <w:rFonts w:hint="default"/>
        <w:lang w:val="ru-RU" w:eastAsia="en-US" w:bidi="ar-SA"/>
      </w:rPr>
    </w:lvl>
    <w:lvl w:ilvl="3" w:tplc="A7BC5872">
      <w:numFmt w:val="bullet"/>
      <w:lvlText w:val="•"/>
      <w:lvlJc w:val="left"/>
      <w:pPr>
        <w:ind w:left="4355" w:hanging="361"/>
      </w:pPr>
      <w:rPr>
        <w:rFonts w:hint="default"/>
        <w:lang w:val="ru-RU" w:eastAsia="en-US" w:bidi="ar-SA"/>
      </w:rPr>
    </w:lvl>
    <w:lvl w:ilvl="4" w:tplc="7624D450">
      <w:numFmt w:val="bullet"/>
      <w:lvlText w:val="•"/>
      <w:lvlJc w:val="left"/>
      <w:pPr>
        <w:ind w:left="5393" w:hanging="361"/>
      </w:pPr>
      <w:rPr>
        <w:rFonts w:hint="default"/>
        <w:lang w:val="ru-RU" w:eastAsia="en-US" w:bidi="ar-SA"/>
      </w:rPr>
    </w:lvl>
    <w:lvl w:ilvl="5" w:tplc="7960C882">
      <w:numFmt w:val="bullet"/>
      <w:lvlText w:val="•"/>
      <w:lvlJc w:val="left"/>
      <w:pPr>
        <w:ind w:left="6431" w:hanging="361"/>
      </w:pPr>
      <w:rPr>
        <w:rFonts w:hint="default"/>
        <w:lang w:val="ru-RU" w:eastAsia="en-US" w:bidi="ar-SA"/>
      </w:rPr>
    </w:lvl>
    <w:lvl w:ilvl="6" w:tplc="A4F49E3A">
      <w:numFmt w:val="bullet"/>
      <w:lvlText w:val="•"/>
      <w:lvlJc w:val="left"/>
      <w:pPr>
        <w:ind w:left="7470" w:hanging="361"/>
      </w:pPr>
      <w:rPr>
        <w:rFonts w:hint="default"/>
        <w:lang w:val="ru-RU" w:eastAsia="en-US" w:bidi="ar-SA"/>
      </w:rPr>
    </w:lvl>
    <w:lvl w:ilvl="7" w:tplc="83A4B636">
      <w:numFmt w:val="bullet"/>
      <w:lvlText w:val="•"/>
      <w:lvlJc w:val="left"/>
      <w:pPr>
        <w:ind w:left="8508" w:hanging="361"/>
      </w:pPr>
      <w:rPr>
        <w:rFonts w:hint="default"/>
        <w:lang w:val="ru-RU" w:eastAsia="en-US" w:bidi="ar-SA"/>
      </w:rPr>
    </w:lvl>
    <w:lvl w:ilvl="8" w:tplc="BC3844D2">
      <w:numFmt w:val="bullet"/>
      <w:lvlText w:val="•"/>
      <w:lvlJc w:val="left"/>
      <w:pPr>
        <w:ind w:left="9546" w:hanging="361"/>
      </w:pPr>
      <w:rPr>
        <w:rFonts w:hint="default"/>
        <w:lang w:val="ru-RU" w:eastAsia="en-US" w:bidi="ar-SA"/>
      </w:rPr>
    </w:lvl>
  </w:abstractNum>
  <w:abstractNum w:abstractNumId="62" w15:restartNumberingAfterBreak="0">
    <w:nsid w:val="31A710CC"/>
    <w:multiLevelType w:val="hybridMultilevel"/>
    <w:tmpl w:val="24900ADE"/>
    <w:lvl w:ilvl="0" w:tplc="3252CD80">
      <w:start w:val="8"/>
      <w:numFmt w:val="decimal"/>
      <w:lvlText w:val="%1."/>
      <w:lvlJc w:val="left"/>
      <w:pPr>
        <w:ind w:left="631"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AB6AF54">
      <w:numFmt w:val="bullet"/>
      <w:lvlText w:val=""/>
      <w:lvlJc w:val="left"/>
      <w:pPr>
        <w:ind w:left="1243" w:hanging="361"/>
      </w:pPr>
      <w:rPr>
        <w:rFonts w:ascii="Symbol" w:eastAsia="Symbol" w:hAnsi="Symbol" w:cs="Symbol" w:hint="default"/>
        <w:b w:val="0"/>
        <w:bCs w:val="0"/>
        <w:i w:val="0"/>
        <w:iCs w:val="0"/>
        <w:spacing w:val="0"/>
        <w:w w:val="100"/>
        <w:sz w:val="24"/>
        <w:szCs w:val="24"/>
        <w:lang w:val="ru-RU" w:eastAsia="en-US" w:bidi="ar-SA"/>
      </w:rPr>
    </w:lvl>
    <w:lvl w:ilvl="2" w:tplc="B2887978">
      <w:numFmt w:val="bullet"/>
      <w:lvlText w:val="•"/>
      <w:lvlJc w:val="left"/>
      <w:pPr>
        <w:ind w:left="2393" w:hanging="361"/>
      </w:pPr>
      <w:rPr>
        <w:rFonts w:hint="default"/>
        <w:lang w:val="ru-RU" w:eastAsia="en-US" w:bidi="ar-SA"/>
      </w:rPr>
    </w:lvl>
    <w:lvl w:ilvl="3" w:tplc="5F84A9B8">
      <w:numFmt w:val="bullet"/>
      <w:lvlText w:val="•"/>
      <w:lvlJc w:val="left"/>
      <w:pPr>
        <w:ind w:left="3547" w:hanging="361"/>
      </w:pPr>
      <w:rPr>
        <w:rFonts w:hint="default"/>
        <w:lang w:val="ru-RU" w:eastAsia="en-US" w:bidi="ar-SA"/>
      </w:rPr>
    </w:lvl>
    <w:lvl w:ilvl="4" w:tplc="AD38CF0C">
      <w:numFmt w:val="bullet"/>
      <w:lvlText w:val="•"/>
      <w:lvlJc w:val="left"/>
      <w:pPr>
        <w:ind w:left="4701" w:hanging="361"/>
      </w:pPr>
      <w:rPr>
        <w:rFonts w:hint="default"/>
        <w:lang w:val="ru-RU" w:eastAsia="en-US" w:bidi="ar-SA"/>
      </w:rPr>
    </w:lvl>
    <w:lvl w:ilvl="5" w:tplc="94645120">
      <w:numFmt w:val="bullet"/>
      <w:lvlText w:val="•"/>
      <w:lvlJc w:val="left"/>
      <w:pPr>
        <w:ind w:left="5854" w:hanging="361"/>
      </w:pPr>
      <w:rPr>
        <w:rFonts w:hint="default"/>
        <w:lang w:val="ru-RU" w:eastAsia="en-US" w:bidi="ar-SA"/>
      </w:rPr>
    </w:lvl>
    <w:lvl w:ilvl="6" w:tplc="9EF0EF3C">
      <w:numFmt w:val="bullet"/>
      <w:lvlText w:val="•"/>
      <w:lvlJc w:val="left"/>
      <w:pPr>
        <w:ind w:left="7008" w:hanging="361"/>
      </w:pPr>
      <w:rPr>
        <w:rFonts w:hint="default"/>
        <w:lang w:val="ru-RU" w:eastAsia="en-US" w:bidi="ar-SA"/>
      </w:rPr>
    </w:lvl>
    <w:lvl w:ilvl="7" w:tplc="912A68F0">
      <w:numFmt w:val="bullet"/>
      <w:lvlText w:val="•"/>
      <w:lvlJc w:val="left"/>
      <w:pPr>
        <w:ind w:left="8162" w:hanging="361"/>
      </w:pPr>
      <w:rPr>
        <w:rFonts w:hint="default"/>
        <w:lang w:val="ru-RU" w:eastAsia="en-US" w:bidi="ar-SA"/>
      </w:rPr>
    </w:lvl>
    <w:lvl w:ilvl="8" w:tplc="2F401D6C">
      <w:numFmt w:val="bullet"/>
      <w:lvlText w:val="•"/>
      <w:lvlJc w:val="left"/>
      <w:pPr>
        <w:ind w:left="9315" w:hanging="361"/>
      </w:pPr>
      <w:rPr>
        <w:rFonts w:hint="default"/>
        <w:lang w:val="ru-RU" w:eastAsia="en-US" w:bidi="ar-SA"/>
      </w:rPr>
    </w:lvl>
  </w:abstractNum>
  <w:abstractNum w:abstractNumId="63" w15:restartNumberingAfterBreak="0">
    <w:nsid w:val="3214697B"/>
    <w:multiLevelType w:val="hybridMultilevel"/>
    <w:tmpl w:val="D452FC4E"/>
    <w:lvl w:ilvl="0" w:tplc="F5CAE748">
      <w:start w:val="1"/>
      <w:numFmt w:val="decimal"/>
      <w:lvlText w:val="%1)"/>
      <w:lvlJc w:val="left"/>
      <w:pPr>
        <w:ind w:left="1285"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4586B9E0">
      <w:numFmt w:val="bullet"/>
      <w:lvlText w:val=""/>
      <w:lvlJc w:val="left"/>
      <w:pPr>
        <w:ind w:left="1352" w:hanging="142"/>
      </w:pPr>
      <w:rPr>
        <w:rFonts w:ascii="Symbol" w:eastAsia="Symbol" w:hAnsi="Symbol" w:cs="Symbol" w:hint="default"/>
        <w:b w:val="0"/>
        <w:bCs w:val="0"/>
        <w:i w:val="0"/>
        <w:iCs w:val="0"/>
        <w:spacing w:val="0"/>
        <w:w w:val="100"/>
        <w:sz w:val="24"/>
        <w:szCs w:val="24"/>
        <w:lang w:val="ru-RU" w:eastAsia="en-US" w:bidi="ar-SA"/>
      </w:rPr>
    </w:lvl>
    <w:lvl w:ilvl="2" w:tplc="3D6CA29A">
      <w:numFmt w:val="bullet"/>
      <w:lvlText w:val="•"/>
      <w:lvlJc w:val="left"/>
      <w:pPr>
        <w:ind w:left="2468" w:hanging="142"/>
      </w:pPr>
      <w:rPr>
        <w:rFonts w:hint="default"/>
        <w:lang w:val="ru-RU" w:eastAsia="en-US" w:bidi="ar-SA"/>
      </w:rPr>
    </w:lvl>
    <w:lvl w:ilvl="3" w:tplc="9D78A60E">
      <w:numFmt w:val="bullet"/>
      <w:lvlText w:val="•"/>
      <w:lvlJc w:val="left"/>
      <w:pPr>
        <w:ind w:left="3577" w:hanging="142"/>
      </w:pPr>
      <w:rPr>
        <w:rFonts w:hint="default"/>
        <w:lang w:val="ru-RU" w:eastAsia="en-US" w:bidi="ar-SA"/>
      </w:rPr>
    </w:lvl>
    <w:lvl w:ilvl="4" w:tplc="F5AC7040">
      <w:numFmt w:val="bullet"/>
      <w:lvlText w:val="•"/>
      <w:lvlJc w:val="left"/>
      <w:pPr>
        <w:ind w:left="4686" w:hanging="142"/>
      </w:pPr>
      <w:rPr>
        <w:rFonts w:hint="default"/>
        <w:lang w:val="ru-RU" w:eastAsia="en-US" w:bidi="ar-SA"/>
      </w:rPr>
    </w:lvl>
    <w:lvl w:ilvl="5" w:tplc="A66C26DE">
      <w:numFmt w:val="bullet"/>
      <w:lvlText w:val="•"/>
      <w:lvlJc w:val="left"/>
      <w:pPr>
        <w:ind w:left="5795" w:hanging="142"/>
      </w:pPr>
      <w:rPr>
        <w:rFonts w:hint="default"/>
        <w:lang w:val="ru-RU" w:eastAsia="en-US" w:bidi="ar-SA"/>
      </w:rPr>
    </w:lvl>
    <w:lvl w:ilvl="6" w:tplc="58982452">
      <w:numFmt w:val="bullet"/>
      <w:lvlText w:val="•"/>
      <w:lvlJc w:val="left"/>
      <w:pPr>
        <w:ind w:left="6904" w:hanging="142"/>
      </w:pPr>
      <w:rPr>
        <w:rFonts w:hint="default"/>
        <w:lang w:val="ru-RU" w:eastAsia="en-US" w:bidi="ar-SA"/>
      </w:rPr>
    </w:lvl>
    <w:lvl w:ilvl="7" w:tplc="CC6E116E">
      <w:numFmt w:val="bullet"/>
      <w:lvlText w:val="•"/>
      <w:lvlJc w:val="left"/>
      <w:pPr>
        <w:ind w:left="8013" w:hanging="142"/>
      </w:pPr>
      <w:rPr>
        <w:rFonts w:hint="default"/>
        <w:lang w:val="ru-RU" w:eastAsia="en-US" w:bidi="ar-SA"/>
      </w:rPr>
    </w:lvl>
    <w:lvl w:ilvl="8" w:tplc="F78C6CCC">
      <w:numFmt w:val="bullet"/>
      <w:lvlText w:val="•"/>
      <w:lvlJc w:val="left"/>
      <w:pPr>
        <w:ind w:left="9122" w:hanging="142"/>
      </w:pPr>
      <w:rPr>
        <w:rFonts w:hint="default"/>
        <w:lang w:val="ru-RU" w:eastAsia="en-US" w:bidi="ar-SA"/>
      </w:rPr>
    </w:lvl>
  </w:abstractNum>
  <w:abstractNum w:abstractNumId="64" w15:restartNumberingAfterBreak="0">
    <w:nsid w:val="33C07864"/>
    <w:multiLevelType w:val="hybridMultilevel"/>
    <w:tmpl w:val="BACCCC88"/>
    <w:lvl w:ilvl="0" w:tplc="FD8ED680">
      <w:start w:val="1"/>
      <w:numFmt w:val="decimal"/>
      <w:lvlText w:val="%1."/>
      <w:lvlJc w:val="left"/>
      <w:pPr>
        <w:ind w:left="1243"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8008478">
      <w:numFmt w:val="bullet"/>
      <w:lvlText w:val="•"/>
      <w:lvlJc w:val="left"/>
      <w:pPr>
        <w:ind w:left="2278" w:hanging="361"/>
      </w:pPr>
      <w:rPr>
        <w:rFonts w:hint="default"/>
        <w:lang w:val="ru-RU" w:eastAsia="en-US" w:bidi="ar-SA"/>
      </w:rPr>
    </w:lvl>
    <w:lvl w:ilvl="2" w:tplc="6B8416C6">
      <w:numFmt w:val="bullet"/>
      <w:lvlText w:val="•"/>
      <w:lvlJc w:val="left"/>
      <w:pPr>
        <w:ind w:left="3316" w:hanging="361"/>
      </w:pPr>
      <w:rPr>
        <w:rFonts w:hint="default"/>
        <w:lang w:val="ru-RU" w:eastAsia="en-US" w:bidi="ar-SA"/>
      </w:rPr>
    </w:lvl>
    <w:lvl w:ilvl="3" w:tplc="04080ED8">
      <w:numFmt w:val="bullet"/>
      <w:lvlText w:val="•"/>
      <w:lvlJc w:val="left"/>
      <w:pPr>
        <w:ind w:left="4355" w:hanging="361"/>
      </w:pPr>
      <w:rPr>
        <w:rFonts w:hint="default"/>
        <w:lang w:val="ru-RU" w:eastAsia="en-US" w:bidi="ar-SA"/>
      </w:rPr>
    </w:lvl>
    <w:lvl w:ilvl="4" w:tplc="BC3CE6CA">
      <w:numFmt w:val="bullet"/>
      <w:lvlText w:val="•"/>
      <w:lvlJc w:val="left"/>
      <w:pPr>
        <w:ind w:left="5393" w:hanging="361"/>
      </w:pPr>
      <w:rPr>
        <w:rFonts w:hint="default"/>
        <w:lang w:val="ru-RU" w:eastAsia="en-US" w:bidi="ar-SA"/>
      </w:rPr>
    </w:lvl>
    <w:lvl w:ilvl="5" w:tplc="929E5B98">
      <w:numFmt w:val="bullet"/>
      <w:lvlText w:val="•"/>
      <w:lvlJc w:val="left"/>
      <w:pPr>
        <w:ind w:left="6431" w:hanging="361"/>
      </w:pPr>
      <w:rPr>
        <w:rFonts w:hint="default"/>
        <w:lang w:val="ru-RU" w:eastAsia="en-US" w:bidi="ar-SA"/>
      </w:rPr>
    </w:lvl>
    <w:lvl w:ilvl="6" w:tplc="5852BF04">
      <w:numFmt w:val="bullet"/>
      <w:lvlText w:val="•"/>
      <w:lvlJc w:val="left"/>
      <w:pPr>
        <w:ind w:left="7470" w:hanging="361"/>
      </w:pPr>
      <w:rPr>
        <w:rFonts w:hint="default"/>
        <w:lang w:val="ru-RU" w:eastAsia="en-US" w:bidi="ar-SA"/>
      </w:rPr>
    </w:lvl>
    <w:lvl w:ilvl="7" w:tplc="78026E60">
      <w:numFmt w:val="bullet"/>
      <w:lvlText w:val="•"/>
      <w:lvlJc w:val="left"/>
      <w:pPr>
        <w:ind w:left="8508" w:hanging="361"/>
      </w:pPr>
      <w:rPr>
        <w:rFonts w:hint="default"/>
        <w:lang w:val="ru-RU" w:eastAsia="en-US" w:bidi="ar-SA"/>
      </w:rPr>
    </w:lvl>
    <w:lvl w:ilvl="8" w:tplc="C9463F5A">
      <w:numFmt w:val="bullet"/>
      <w:lvlText w:val="•"/>
      <w:lvlJc w:val="left"/>
      <w:pPr>
        <w:ind w:left="9546" w:hanging="361"/>
      </w:pPr>
      <w:rPr>
        <w:rFonts w:hint="default"/>
        <w:lang w:val="ru-RU" w:eastAsia="en-US" w:bidi="ar-SA"/>
      </w:rPr>
    </w:lvl>
  </w:abstractNum>
  <w:abstractNum w:abstractNumId="65" w15:restartNumberingAfterBreak="0">
    <w:nsid w:val="3436487E"/>
    <w:multiLevelType w:val="hybridMultilevel"/>
    <w:tmpl w:val="81F2A5BC"/>
    <w:lvl w:ilvl="0" w:tplc="88B286FE">
      <w:start w:val="1"/>
      <w:numFmt w:val="decimal"/>
      <w:lvlText w:val="%1)"/>
      <w:lvlJc w:val="left"/>
      <w:pPr>
        <w:ind w:left="1577" w:hanging="300"/>
        <w:jc w:val="right"/>
      </w:pPr>
      <w:rPr>
        <w:rFonts w:ascii="Times New Roman" w:eastAsia="Times New Roman" w:hAnsi="Times New Roman" w:cs="Times New Roman" w:hint="default"/>
        <w:b w:val="0"/>
        <w:bCs w:val="0"/>
        <w:i w:val="0"/>
        <w:iCs w:val="0"/>
        <w:spacing w:val="0"/>
        <w:w w:val="96"/>
        <w:sz w:val="28"/>
        <w:szCs w:val="28"/>
        <w:lang w:val="ru-RU" w:eastAsia="en-US" w:bidi="ar-SA"/>
      </w:rPr>
    </w:lvl>
    <w:lvl w:ilvl="1" w:tplc="25B2A4BA">
      <w:numFmt w:val="bullet"/>
      <w:lvlText w:val="•"/>
      <w:lvlJc w:val="left"/>
      <w:pPr>
        <w:ind w:left="2556" w:hanging="300"/>
      </w:pPr>
      <w:rPr>
        <w:rFonts w:hint="default"/>
        <w:lang w:val="ru-RU" w:eastAsia="en-US" w:bidi="ar-SA"/>
      </w:rPr>
    </w:lvl>
    <w:lvl w:ilvl="2" w:tplc="1988DB12">
      <w:numFmt w:val="bullet"/>
      <w:lvlText w:val="•"/>
      <w:lvlJc w:val="left"/>
      <w:pPr>
        <w:ind w:left="3532" w:hanging="300"/>
      </w:pPr>
      <w:rPr>
        <w:rFonts w:hint="default"/>
        <w:lang w:val="ru-RU" w:eastAsia="en-US" w:bidi="ar-SA"/>
      </w:rPr>
    </w:lvl>
    <w:lvl w:ilvl="3" w:tplc="E23A506C">
      <w:numFmt w:val="bullet"/>
      <w:lvlText w:val="•"/>
      <w:lvlJc w:val="left"/>
      <w:pPr>
        <w:ind w:left="4508" w:hanging="300"/>
      </w:pPr>
      <w:rPr>
        <w:rFonts w:hint="default"/>
        <w:lang w:val="ru-RU" w:eastAsia="en-US" w:bidi="ar-SA"/>
      </w:rPr>
    </w:lvl>
    <w:lvl w:ilvl="4" w:tplc="97EEFBE0">
      <w:numFmt w:val="bullet"/>
      <w:lvlText w:val="•"/>
      <w:lvlJc w:val="left"/>
      <w:pPr>
        <w:ind w:left="5484" w:hanging="300"/>
      </w:pPr>
      <w:rPr>
        <w:rFonts w:hint="default"/>
        <w:lang w:val="ru-RU" w:eastAsia="en-US" w:bidi="ar-SA"/>
      </w:rPr>
    </w:lvl>
    <w:lvl w:ilvl="5" w:tplc="66625980">
      <w:numFmt w:val="bullet"/>
      <w:lvlText w:val="•"/>
      <w:lvlJc w:val="left"/>
      <w:pPr>
        <w:ind w:left="6460" w:hanging="300"/>
      </w:pPr>
      <w:rPr>
        <w:rFonts w:hint="default"/>
        <w:lang w:val="ru-RU" w:eastAsia="en-US" w:bidi="ar-SA"/>
      </w:rPr>
    </w:lvl>
    <w:lvl w:ilvl="6" w:tplc="FFE22F18">
      <w:numFmt w:val="bullet"/>
      <w:lvlText w:val="•"/>
      <w:lvlJc w:val="left"/>
      <w:pPr>
        <w:ind w:left="7436" w:hanging="300"/>
      </w:pPr>
      <w:rPr>
        <w:rFonts w:hint="default"/>
        <w:lang w:val="ru-RU" w:eastAsia="en-US" w:bidi="ar-SA"/>
      </w:rPr>
    </w:lvl>
    <w:lvl w:ilvl="7" w:tplc="1A5C822E">
      <w:numFmt w:val="bullet"/>
      <w:lvlText w:val="•"/>
      <w:lvlJc w:val="left"/>
      <w:pPr>
        <w:ind w:left="8412" w:hanging="300"/>
      </w:pPr>
      <w:rPr>
        <w:rFonts w:hint="default"/>
        <w:lang w:val="ru-RU" w:eastAsia="en-US" w:bidi="ar-SA"/>
      </w:rPr>
    </w:lvl>
    <w:lvl w:ilvl="8" w:tplc="8B48B43A">
      <w:numFmt w:val="bullet"/>
      <w:lvlText w:val="•"/>
      <w:lvlJc w:val="left"/>
      <w:pPr>
        <w:ind w:left="9388" w:hanging="300"/>
      </w:pPr>
      <w:rPr>
        <w:rFonts w:hint="default"/>
        <w:lang w:val="ru-RU" w:eastAsia="en-US" w:bidi="ar-SA"/>
      </w:rPr>
    </w:lvl>
  </w:abstractNum>
  <w:abstractNum w:abstractNumId="66" w15:restartNumberingAfterBreak="0">
    <w:nsid w:val="3447429A"/>
    <w:multiLevelType w:val="hybridMultilevel"/>
    <w:tmpl w:val="A7CA7094"/>
    <w:lvl w:ilvl="0" w:tplc="526C8E8A">
      <w:start w:val="1"/>
      <w:numFmt w:val="decimal"/>
      <w:lvlText w:val="%1)"/>
      <w:lvlJc w:val="left"/>
      <w:pPr>
        <w:ind w:left="1285"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C152F5DC">
      <w:numFmt w:val="bullet"/>
      <w:lvlText w:val="•"/>
      <w:lvlJc w:val="left"/>
      <w:pPr>
        <w:ind w:left="2286" w:hanging="260"/>
      </w:pPr>
      <w:rPr>
        <w:rFonts w:hint="default"/>
        <w:lang w:val="ru-RU" w:eastAsia="en-US" w:bidi="ar-SA"/>
      </w:rPr>
    </w:lvl>
    <w:lvl w:ilvl="2" w:tplc="7E0ACE40">
      <w:numFmt w:val="bullet"/>
      <w:lvlText w:val="•"/>
      <w:lvlJc w:val="left"/>
      <w:pPr>
        <w:ind w:left="3292" w:hanging="260"/>
      </w:pPr>
      <w:rPr>
        <w:rFonts w:hint="default"/>
        <w:lang w:val="ru-RU" w:eastAsia="en-US" w:bidi="ar-SA"/>
      </w:rPr>
    </w:lvl>
    <w:lvl w:ilvl="3" w:tplc="F32696DE">
      <w:numFmt w:val="bullet"/>
      <w:lvlText w:val="•"/>
      <w:lvlJc w:val="left"/>
      <w:pPr>
        <w:ind w:left="4298" w:hanging="260"/>
      </w:pPr>
      <w:rPr>
        <w:rFonts w:hint="default"/>
        <w:lang w:val="ru-RU" w:eastAsia="en-US" w:bidi="ar-SA"/>
      </w:rPr>
    </w:lvl>
    <w:lvl w:ilvl="4" w:tplc="4BD49438">
      <w:numFmt w:val="bullet"/>
      <w:lvlText w:val="•"/>
      <w:lvlJc w:val="left"/>
      <w:pPr>
        <w:ind w:left="5304" w:hanging="260"/>
      </w:pPr>
      <w:rPr>
        <w:rFonts w:hint="default"/>
        <w:lang w:val="ru-RU" w:eastAsia="en-US" w:bidi="ar-SA"/>
      </w:rPr>
    </w:lvl>
    <w:lvl w:ilvl="5" w:tplc="B2F61832">
      <w:numFmt w:val="bullet"/>
      <w:lvlText w:val="•"/>
      <w:lvlJc w:val="left"/>
      <w:pPr>
        <w:ind w:left="6310" w:hanging="260"/>
      </w:pPr>
      <w:rPr>
        <w:rFonts w:hint="default"/>
        <w:lang w:val="ru-RU" w:eastAsia="en-US" w:bidi="ar-SA"/>
      </w:rPr>
    </w:lvl>
    <w:lvl w:ilvl="6" w:tplc="7FCA035E">
      <w:numFmt w:val="bullet"/>
      <w:lvlText w:val="•"/>
      <w:lvlJc w:val="left"/>
      <w:pPr>
        <w:ind w:left="7316" w:hanging="260"/>
      </w:pPr>
      <w:rPr>
        <w:rFonts w:hint="default"/>
        <w:lang w:val="ru-RU" w:eastAsia="en-US" w:bidi="ar-SA"/>
      </w:rPr>
    </w:lvl>
    <w:lvl w:ilvl="7" w:tplc="7CA679C6">
      <w:numFmt w:val="bullet"/>
      <w:lvlText w:val="•"/>
      <w:lvlJc w:val="left"/>
      <w:pPr>
        <w:ind w:left="8322" w:hanging="260"/>
      </w:pPr>
      <w:rPr>
        <w:rFonts w:hint="default"/>
        <w:lang w:val="ru-RU" w:eastAsia="en-US" w:bidi="ar-SA"/>
      </w:rPr>
    </w:lvl>
    <w:lvl w:ilvl="8" w:tplc="453EE19E">
      <w:numFmt w:val="bullet"/>
      <w:lvlText w:val="•"/>
      <w:lvlJc w:val="left"/>
      <w:pPr>
        <w:ind w:left="9328" w:hanging="260"/>
      </w:pPr>
      <w:rPr>
        <w:rFonts w:hint="default"/>
        <w:lang w:val="ru-RU" w:eastAsia="en-US" w:bidi="ar-SA"/>
      </w:rPr>
    </w:lvl>
  </w:abstractNum>
  <w:abstractNum w:abstractNumId="67" w15:restartNumberingAfterBreak="0">
    <w:nsid w:val="344F672E"/>
    <w:multiLevelType w:val="hybridMultilevel"/>
    <w:tmpl w:val="24B4521C"/>
    <w:lvl w:ilvl="0" w:tplc="67B4C67E">
      <w:start w:val="1"/>
      <w:numFmt w:val="decimal"/>
      <w:lvlText w:val="%1."/>
      <w:lvlJc w:val="left"/>
      <w:pPr>
        <w:ind w:left="1111"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5AEF4FE">
      <w:numFmt w:val="bullet"/>
      <w:lvlText w:val="•"/>
      <w:lvlJc w:val="left"/>
      <w:pPr>
        <w:ind w:left="2170" w:hanging="228"/>
      </w:pPr>
      <w:rPr>
        <w:rFonts w:hint="default"/>
        <w:lang w:val="ru-RU" w:eastAsia="en-US" w:bidi="ar-SA"/>
      </w:rPr>
    </w:lvl>
    <w:lvl w:ilvl="2" w:tplc="7B68B250">
      <w:numFmt w:val="bullet"/>
      <w:lvlText w:val="•"/>
      <w:lvlJc w:val="left"/>
      <w:pPr>
        <w:ind w:left="3220" w:hanging="228"/>
      </w:pPr>
      <w:rPr>
        <w:rFonts w:hint="default"/>
        <w:lang w:val="ru-RU" w:eastAsia="en-US" w:bidi="ar-SA"/>
      </w:rPr>
    </w:lvl>
    <w:lvl w:ilvl="3" w:tplc="59044278">
      <w:numFmt w:val="bullet"/>
      <w:lvlText w:val="•"/>
      <w:lvlJc w:val="left"/>
      <w:pPr>
        <w:ind w:left="4271" w:hanging="228"/>
      </w:pPr>
      <w:rPr>
        <w:rFonts w:hint="default"/>
        <w:lang w:val="ru-RU" w:eastAsia="en-US" w:bidi="ar-SA"/>
      </w:rPr>
    </w:lvl>
    <w:lvl w:ilvl="4" w:tplc="6DC20B0E">
      <w:numFmt w:val="bullet"/>
      <w:lvlText w:val="•"/>
      <w:lvlJc w:val="left"/>
      <w:pPr>
        <w:ind w:left="5321" w:hanging="228"/>
      </w:pPr>
      <w:rPr>
        <w:rFonts w:hint="default"/>
        <w:lang w:val="ru-RU" w:eastAsia="en-US" w:bidi="ar-SA"/>
      </w:rPr>
    </w:lvl>
    <w:lvl w:ilvl="5" w:tplc="777C6F9A">
      <w:numFmt w:val="bullet"/>
      <w:lvlText w:val="•"/>
      <w:lvlJc w:val="left"/>
      <w:pPr>
        <w:ind w:left="6371" w:hanging="228"/>
      </w:pPr>
      <w:rPr>
        <w:rFonts w:hint="default"/>
        <w:lang w:val="ru-RU" w:eastAsia="en-US" w:bidi="ar-SA"/>
      </w:rPr>
    </w:lvl>
    <w:lvl w:ilvl="6" w:tplc="FD44D340">
      <w:numFmt w:val="bullet"/>
      <w:lvlText w:val="•"/>
      <w:lvlJc w:val="left"/>
      <w:pPr>
        <w:ind w:left="7422" w:hanging="228"/>
      </w:pPr>
      <w:rPr>
        <w:rFonts w:hint="default"/>
        <w:lang w:val="ru-RU" w:eastAsia="en-US" w:bidi="ar-SA"/>
      </w:rPr>
    </w:lvl>
    <w:lvl w:ilvl="7" w:tplc="F4A86F20">
      <w:numFmt w:val="bullet"/>
      <w:lvlText w:val="•"/>
      <w:lvlJc w:val="left"/>
      <w:pPr>
        <w:ind w:left="8472" w:hanging="228"/>
      </w:pPr>
      <w:rPr>
        <w:rFonts w:hint="default"/>
        <w:lang w:val="ru-RU" w:eastAsia="en-US" w:bidi="ar-SA"/>
      </w:rPr>
    </w:lvl>
    <w:lvl w:ilvl="8" w:tplc="B4CC940C">
      <w:numFmt w:val="bullet"/>
      <w:lvlText w:val="•"/>
      <w:lvlJc w:val="left"/>
      <w:pPr>
        <w:ind w:left="9522" w:hanging="228"/>
      </w:pPr>
      <w:rPr>
        <w:rFonts w:hint="default"/>
        <w:lang w:val="ru-RU" w:eastAsia="en-US" w:bidi="ar-SA"/>
      </w:rPr>
    </w:lvl>
  </w:abstractNum>
  <w:abstractNum w:abstractNumId="68" w15:restartNumberingAfterBreak="0">
    <w:nsid w:val="346240BC"/>
    <w:multiLevelType w:val="hybridMultilevel"/>
    <w:tmpl w:val="61E87940"/>
    <w:lvl w:ilvl="0" w:tplc="09B258F8">
      <w:start w:val="1"/>
      <w:numFmt w:val="decimal"/>
      <w:lvlText w:val="%1)"/>
      <w:lvlJc w:val="left"/>
      <w:pPr>
        <w:ind w:left="128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8C42110">
      <w:numFmt w:val="bullet"/>
      <w:lvlText w:val=""/>
      <w:lvlJc w:val="left"/>
      <w:pPr>
        <w:ind w:left="1352" w:hanging="142"/>
      </w:pPr>
      <w:rPr>
        <w:rFonts w:ascii="Symbol" w:eastAsia="Symbol" w:hAnsi="Symbol" w:cs="Symbol" w:hint="default"/>
        <w:b w:val="0"/>
        <w:bCs w:val="0"/>
        <w:i w:val="0"/>
        <w:iCs w:val="0"/>
        <w:spacing w:val="0"/>
        <w:w w:val="100"/>
        <w:sz w:val="24"/>
        <w:szCs w:val="24"/>
        <w:lang w:val="ru-RU" w:eastAsia="en-US" w:bidi="ar-SA"/>
      </w:rPr>
    </w:lvl>
    <w:lvl w:ilvl="2" w:tplc="AC466B7C">
      <w:numFmt w:val="bullet"/>
      <w:lvlText w:val="•"/>
      <w:lvlJc w:val="left"/>
      <w:pPr>
        <w:ind w:left="2468" w:hanging="142"/>
      </w:pPr>
      <w:rPr>
        <w:rFonts w:hint="default"/>
        <w:lang w:val="ru-RU" w:eastAsia="en-US" w:bidi="ar-SA"/>
      </w:rPr>
    </w:lvl>
    <w:lvl w:ilvl="3" w:tplc="ED18602A">
      <w:numFmt w:val="bullet"/>
      <w:lvlText w:val="•"/>
      <w:lvlJc w:val="left"/>
      <w:pPr>
        <w:ind w:left="3577" w:hanging="142"/>
      </w:pPr>
      <w:rPr>
        <w:rFonts w:hint="default"/>
        <w:lang w:val="ru-RU" w:eastAsia="en-US" w:bidi="ar-SA"/>
      </w:rPr>
    </w:lvl>
    <w:lvl w:ilvl="4" w:tplc="BF78CF52">
      <w:numFmt w:val="bullet"/>
      <w:lvlText w:val="•"/>
      <w:lvlJc w:val="left"/>
      <w:pPr>
        <w:ind w:left="4686" w:hanging="142"/>
      </w:pPr>
      <w:rPr>
        <w:rFonts w:hint="default"/>
        <w:lang w:val="ru-RU" w:eastAsia="en-US" w:bidi="ar-SA"/>
      </w:rPr>
    </w:lvl>
    <w:lvl w:ilvl="5" w:tplc="FC1A2BA6">
      <w:numFmt w:val="bullet"/>
      <w:lvlText w:val="•"/>
      <w:lvlJc w:val="left"/>
      <w:pPr>
        <w:ind w:left="5795" w:hanging="142"/>
      </w:pPr>
      <w:rPr>
        <w:rFonts w:hint="default"/>
        <w:lang w:val="ru-RU" w:eastAsia="en-US" w:bidi="ar-SA"/>
      </w:rPr>
    </w:lvl>
    <w:lvl w:ilvl="6" w:tplc="08F4C232">
      <w:numFmt w:val="bullet"/>
      <w:lvlText w:val="•"/>
      <w:lvlJc w:val="left"/>
      <w:pPr>
        <w:ind w:left="6904" w:hanging="142"/>
      </w:pPr>
      <w:rPr>
        <w:rFonts w:hint="default"/>
        <w:lang w:val="ru-RU" w:eastAsia="en-US" w:bidi="ar-SA"/>
      </w:rPr>
    </w:lvl>
    <w:lvl w:ilvl="7" w:tplc="71E0F9F4">
      <w:numFmt w:val="bullet"/>
      <w:lvlText w:val="•"/>
      <w:lvlJc w:val="left"/>
      <w:pPr>
        <w:ind w:left="8013" w:hanging="142"/>
      </w:pPr>
      <w:rPr>
        <w:rFonts w:hint="default"/>
        <w:lang w:val="ru-RU" w:eastAsia="en-US" w:bidi="ar-SA"/>
      </w:rPr>
    </w:lvl>
    <w:lvl w:ilvl="8" w:tplc="9C1E9840">
      <w:numFmt w:val="bullet"/>
      <w:lvlText w:val="•"/>
      <w:lvlJc w:val="left"/>
      <w:pPr>
        <w:ind w:left="9122" w:hanging="142"/>
      </w:pPr>
      <w:rPr>
        <w:rFonts w:hint="default"/>
        <w:lang w:val="ru-RU" w:eastAsia="en-US" w:bidi="ar-SA"/>
      </w:rPr>
    </w:lvl>
  </w:abstractNum>
  <w:abstractNum w:abstractNumId="69" w15:restartNumberingAfterBreak="0">
    <w:nsid w:val="35775E5D"/>
    <w:multiLevelType w:val="hybridMultilevel"/>
    <w:tmpl w:val="C1F09F76"/>
    <w:lvl w:ilvl="0" w:tplc="19B46184">
      <w:numFmt w:val="bullet"/>
      <w:lvlText w:val="—"/>
      <w:lvlJc w:val="left"/>
      <w:pPr>
        <w:ind w:left="283" w:hanging="315"/>
      </w:pPr>
      <w:rPr>
        <w:rFonts w:ascii="Times New Roman" w:eastAsia="Times New Roman" w:hAnsi="Times New Roman" w:cs="Times New Roman" w:hint="default"/>
        <w:b w:val="0"/>
        <w:bCs w:val="0"/>
        <w:i w:val="0"/>
        <w:iCs w:val="0"/>
        <w:spacing w:val="0"/>
        <w:w w:val="100"/>
        <w:sz w:val="24"/>
        <w:szCs w:val="24"/>
        <w:lang w:val="ru-RU" w:eastAsia="en-US" w:bidi="ar-SA"/>
      </w:rPr>
    </w:lvl>
    <w:lvl w:ilvl="1" w:tplc="94D090C2">
      <w:start w:val="1"/>
      <w:numFmt w:val="decimal"/>
      <w:lvlText w:val="%2."/>
      <w:lvlJc w:val="left"/>
      <w:pPr>
        <w:ind w:left="283"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F7F87346">
      <w:numFmt w:val="bullet"/>
      <w:lvlText w:val="•"/>
      <w:lvlJc w:val="left"/>
      <w:pPr>
        <w:ind w:left="2548" w:hanging="228"/>
      </w:pPr>
      <w:rPr>
        <w:rFonts w:hint="default"/>
        <w:lang w:val="ru-RU" w:eastAsia="en-US" w:bidi="ar-SA"/>
      </w:rPr>
    </w:lvl>
    <w:lvl w:ilvl="3" w:tplc="C59A4896">
      <w:numFmt w:val="bullet"/>
      <w:lvlText w:val="•"/>
      <w:lvlJc w:val="left"/>
      <w:pPr>
        <w:ind w:left="3683" w:hanging="228"/>
      </w:pPr>
      <w:rPr>
        <w:rFonts w:hint="default"/>
        <w:lang w:val="ru-RU" w:eastAsia="en-US" w:bidi="ar-SA"/>
      </w:rPr>
    </w:lvl>
    <w:lvl w:ilvl="4" w:tplc="0388DBE2">
      <w:numFmt w:val="bullet"/>
      <w:lvlText w:val="•"/>
      <w:lvlJc w:val="left"/>
      <w:pPr>
        <w:ind w:left="4817" w:hanging="228"/>
      </w:pPr>
      <w:rPr>
        <w:rFonts w:hint="default"/>
        <w:lang w:val="ru-RU" w:eastAsia="en-US" w:bidi="ar-SA"/>
      </w:rPr>
    </w:lvl>
    <w:lvl w:ilvl="5" w:tplc="2B20E1E2">
      <w:numFmt w:val="bullet"/>
      <w:lvlText w:val="•"/>
      <w:lvlJc w:val="left"/>
      <w:pPr>
        <w:ind w:left="5951" w:hanging="228"/>
      </w:pPr>
      <w:rPr>
        <w:rFonts w:hint="default"/>
        <w:lang w:val="ru-RU" w:eastAsia="en-US" w:bidi="ar-SA"/>
      </w:rPr>
    </w:lvl>
    <w:lvl w:ilvl="6" w:tplc="3A5660CE">
      <w:numFmt w:val="bullet"/>
      <w:lvlText w:val="•"/>
      <w:lvlJc w:val="left"/>
      <w:pPr>
        <w:ind w:left="7086" w:hanging="228"/>
      </w:pPr>
      <w:rPr>
        <w:rFonts w:hint="default"/>
        <w:lang w:val="ru-RU" w:eastAsia="en-US" w:bidi="ar-SA"/>
      </w:rPr>
    </w:lvl>
    <w:lvl w:ilvl="7" w:tplc="20606AD2">
      <w:numFmt w:val="bullet"/>
      <w:lvlText w:val="•"/>
      <w:lvlJc w:val="left"/>
      <w:pPr>
        <w:ind w:left="8220" w:hanging="228"/>
      </w:pPr>
      <w:rPr>
        <w:rFonts w:hint="default"/>
        <w:lang w:val="ru-RU" w:eastAsia="en-US" w:bidi="ar-SA"/>
      </w:rPr>
    </w:lvl>
    <w:lvl w:ilvl="8" w:tplc="5D167202">
      <w:numFmt w:val="bullet"/>
      <w:lvlText w:val="•"/>
      <w:lvlJc w:val="left"/>
      <w:pPr>
        <w:ind w:left="9354" w:hanging="228"/>
      </w:pPr>
      <w:rPr>
        <w:rFonts w:hint="default"/>
        <w:lang w:val="ru-RU" w:eastAsia="en-US" w:bidi="ar-SA"/>
      </w:rPr>
    </w:lvl>
  </w:abstractNum>
  <w:abstractNum w:abstractNumId="70" w15:restartNumberingAfterBreak="0">
    <w:nsid w:val="382C1CF1"/>
    <w:multiLevelType w:val="hybridMultilevel"/>
    <w:tmpl w:val="260C21EA"/>
    <w:lvl w:ilvl="0" w:tplc="51B4B5CA">
      <w:start w:val="5"/>
      <w:numFmt w:val="decimal"/>
      <w:lvlText w:val="%1"/>
      <w:lvlJc w:val="left"/>
      <w:pPr>
        <w:ind w:left="1171"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BDE45130">
      <w:numFmt w:val="bullet"/>
      <w:lvlText w:val="•"/>
      <w:lvlJc w:val="left"/>
      <w:pPr>
        <w:ind w:left="2224" w:hanging="180"/>
      </w:pPr>
      <w:rPr>
        <w:rFonts w:hint="default"/>
        <w:lang w:val="ru-RU" w:eastAsia="en-US" w:bidi="ar-SA"/>
      </w:rPr>
    </w:lvl>
    <w:lvl w:ilvl="2" w:tplc="3450363E">
      <w:numFmt w:val="bullet"/>
      <w:lvlText w:val="•"/>
      <w:lvlJc w:val="left"/>
      <w:pPr>
        <w:ind w:left="3268" w:hanging="180"/>
      </w:pPr>
      <w:rPr>
        <w:rFonts w:hint="default"/>
        <w:lang w:val="ru-RU" w:eastAsia="en-US" w:bidi="ar-SA"/>
      </w:rPr>
    </w:lvl>
    <w:lvl w:ilvl="3" w:tplc="3692E076">
      <w:numFmt w:val="bullet"/>
      <w:lvlText w:val="•"/>
      <w:lvlJc w:val="left"/>
      <w:pPr>
        <w:ind w:left="4313" w:hanging="180"/>
      </w:pPr>
      <w:rPr>
        <w:rFonts w:hint="default"/>
        <w:lang w:val="ru-RU" w:eastAsia="en-US" w:bidi="ar-SA"/>
      </w:rPr>
    </w:lvl>
    <w:lvl w:ilvl="4" w:tplc="BEC2C00A">
      <w:numFmt w:val="bullet"/>
      <w:lvlText w:val="•"/>
      <w:lvlJc w:val="left"/>
      <w:pPr>
        <w:ind w:left="5357" w:hanging="180"/>
      </w:pPr>
      <w:rPr>
        <w:rFonts w:hint="default"/>
        <w:lang w:val="ru-RU" w:eastAsia="en-US" w:bidi="ar-SA"/>
      </w:rPr>
    </w:lvl>
    <w:lvl w:ilvl="5" w:tplc="E0B40870">
      <w:numFmt w:val="bullet"/>
      <w:lvlText w:val="•"/>
      <w:lvlJc w:val="left"/>
      <w:pPr>
        <w:ind w:left="6401" w:hanging="180"/>
      </w:pPr>
      <w:rPr>
        <w:rFonts w:hint="default"/>
        <w:lang w:val="ru-RU" w:eastAsia="en-US" w:bidi="ar-SA"/>
      </w:rPr>
    </w:lvl>
    <w:lvl w:ilvl="6" w:tplc="F54C2CB8">
      <w:numFmt w:val="bullet"/>
      <w:lvlText w:val="•"/>
      <w:lvlJc w:val="left"/>
      <w:pPr>
        <w:ind w:left="7446" w:hanging="180"/>
      </w:pPr>
      <w:rPr>
        <w:rFonts w:hint="default"/>
        <w:lang w:val="ru-RU" w:eastAsia="en-US" w:bidi="ar-SA"/>
      </w:rPr>
    </w:lvl>
    <w:lvl w:ilvl="7" w:tplc="E402D65E">
      <w:numFmt w:val="bullet"/>
      <w:lvlText w:val="•"/>
      <w:lvlJc w:val="left"/>
      <w:pPr>
        <w:ind w:left="8490" w:hanging="180"/>
      </w:pPr>
      <w:rPr>
        <w:rFonts w:hint="default"/>
        <w:lang w:val="ru-RU" w:eastAsia="en-US" w:bidi="ar-SA"/>
      </w:rPr>
    </w:lvl>
    <w:lvl w:ilvl="8" w:tplc="65423028">
      <w:numFmt w:val="bullet"/>
      <w:lvlText w:val="•"/>
      <w:lvlJc w:val="left"/>
      <w:pPr>
        <w:ind w:left="9534" w:hanging="180"/>
      </w:pPr>
      <w:rPr>
        <w:rFonts w:hint="default"/>
        <w:lang w:val="ru-RU" w:eastAsia="en-US" w:bidi="ar-SA"/>
      </w:rPr>
    </w:lvl>
  </w:abstractNum>
  <w:abstractNum w:abstractNumId="71" w15:restartNumberingAfterBreak="0">
    <w:nsid w:val="387C1DAB"/>
    <w:multiLevelType w:val="hybridMultilevel"/>
    <w:tmpl w:val="B13260FA"/>
    <w:lvl w:ilvl="0" w:tplc="F4E22032">
      <w:start w:val="6"/>
      <w:numFmt w:val="decimal"/>
      <w:lvlText w:val="%1"/>
      <w:lvlJc w:val="left"/>
      <w:pPr>
        <w:ind w:left="1173"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6D7CC992">
      <w:start w:val="1"/>
      <w:numFmt w:val="decimal"/>
      <w:lvlText w:val="%2)"/>
      <w:lvlJc w:val="left"/>
      <w:pPr>
        <w:ind w:left="1733"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81480AA2">
      <w:numFmt w:val="bullet"/>
      <w:lvlText w:val="•"/>
      <w:lvlJc w:val="left"/>
      <w:pPr>
        <w:ind w:left="2845" w:hanging="260"/>
      </w:pPr>
      <w:rPr>
        <w:rFonts w:hint="default"/>
        <w:lang w:val="ru-RU" w:eastAsia="en-US" w:bidi="ar-SA"/>
      </w:rPr>
    </w:lvl>
    <w:lvl w:ilvl="3" w:tplc="2724FDA0">
      <w:numFmt w:val="bullet"/>
      <w:lvlText w:val="•"/>
      <w:lvlJc w:val="left"/>
      <w:pPr>
        <w:ind w:left="3963" w:hanging="260"/>
      </w:pPr>
      <w:rPr>
        <w:rFonts w:hint="default"/>
        <w:lang w:val="ru-RU" w:eastAsia="en-US" w:bidi="ar-SA"/>
      </w:rPr>
    </w:lvl>
    <w:lvl w:ilvl="4" w:tplc="8E04C348">
      <w:numFmt w:val="bullet"/>
      <w:lvlText w:val="•"/>
      <w:lvlJc w:val="left"/>
      <w:pPr>
        <w:ind w:left="5081" w:hanging="260"/>
      </w:pPr>
      <w:rPr>
        <w:rFonts w:hint="default"/>
        <w:lang w:val="ru-RU" w:eastAsia="en-US" w:bidi="ar-SA"/>
      </w:rPr>
    </w:lvl>
    <w:lvl w:ilvl="5" w:tplc="3EE0883E">
      <w:numFmt w:val="bullet"/>
      <w:lvlText w:val="•"/>
      <w:lvlJc w:val="left"/>
      <w:pPr>
        <w:ind w:left="6199" w:hanging="260"/>
      </w:pPr>
      <w:rPr>
        <w:rFonts w:hint="default"/>
        <w:lang w:val="ru-RU" w:eastAsia="en-US" w:bidi="ar-SA"/>
      </w:rPr>
    </w:lvl>
    <w:lvl w:ilvl="6" w:tplc="4B96121C">
      <w:numFmt w:val="bullet"/>
      <w:lvlText w:val="•"/>
      <w:lvlJc w:val="left"/>
      <w:pPr>
        <w:ind w:left="7317" w:hanging="260"/>
      </w:pPr>
      <w:rPr>
        <w:rFonts w:hint="default"/>
        <w:lang w:val="ru-RU" w:eastAsia="en-US" w:bidi="ar-SA"/>
      </w:rPr>
    </w:lvl>
    <w:lvl w:ilvl="7" w:tplc="07A80F78">
      <w:numFmt w:val="bullet"/>
      <w:lvlText w:val="•"/>
      <w:lvlJc w:val="left"/>
      <w:pPr>
        <w:ind w:left="8434" w:hanging="260"/>
      </w:pPr>
      <w:rPr>
        <w:rFonts w:hint="default"/>
        <w:lang w:val="ru-RU" w:eastAsia="en-US" w:bidi="ar-SA"/>
      </w:rPr>
    </w:lvl>
    <w:lvl w:ilvl="8" w:tplc="B32C1F20">
      <w:numFmt w:val="bullet"/>
      <w:lvlText w:val="•"/>
      <w:lvlJc w:val="left"/>
      <w:pPr>
        <w:ind w:left="9552" w:hanging="260"/>
      </w:pPr>
      <w:rPr>
        <w:rFonts w:hint="default"/>
        <w:lang w:val="ru-RU" w:eastAsia="en-US" w:bidi="ar-SA"/>
      </w:rPr>
    </w:lvl>
  </w:abstractNum>
  <w:abstractNum w:abstractNumId="72" w15:restartNumberingAfterBreak="0">
    <w:nsid w:val="38F00DF9"/>
    <w:multiLevelType w:val="hybridMultilevel"/>
    <w:tmpl w:val="94028B8A"/>
    <w:lvl w:ilvl="0" w:tplc="9BDA96BC">
      <w:start w:val="6"/>
      <w:numFmt w:val="decimal"/>
      <w:lvlText w:val="%1"/>
      <w:lvlJc w:val="left"/>
      <w:pPr>
        <w:ind w:left="583"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41DACE74">
      <w:start w:val="1"/>
      <w:numFmt w:val="decimal"/>
      <w:lvlText w:val="%2."/>
      <w:lvlJc w:val="left"/>
      <w:pPr>
        <w:ind w:left="1111"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F4088152">
      <w:numFmt w:val="bullet"/>
      <w:lvlText w:val="•"/>
      <w:lvlJc w:val="left"/>
      <w:pPr>
        <w:ind w:left="1120" w:hanging="228"/>
      </w:pPr>
      <w:rPr>
        <w:rFonts w:hint="default"/>
        <w:lang w:val="ru-RU" w:eastAsia="en-US" w:bidi="ar-SA"/>
      </w:rPr>
    </w:lvl>
    <w:lvl w:ilvl="3" w:tplc="AF7838AE">
      <w:numFmt w:val="bullet"/>
      <w:lvlText w:val="•"/>
      <w:lvlJc w:val="left"/>
      <w:pPr>
        <w:ind w:left="2432" w:hanging="228"/>
      </w:pPr>
      <w:rPr>
        <w:rFonts w:hint="default"/>
        <w:lang w:val="ru-RU" w:eastAsia="en-US" w:bidi="ar-SA"/>
      </w:rPr>
    </w:lvl>
    <w:lvl w:ilvl="4" w:tplc="D98EB9F4">
      <w:numFmt w:val="bullet"/>
      <w:lvlText w:val="•"/>
      <w:lvlJc w:val="left"/>
      <w:pPr>
        <w:ind w:left="3745" w:hanging="228"/>
      </w:pPr>
      <w:rPr>
        <w:rFonts w:hint="default"/>
        <w:lang w:val="ru-RU" w:eastAsia="en-US" w:bidi="ar-SA"/>
      </w:rPr>
    </w:lvl>
    <w:lvl w:ilvl="5" w:tplc="5018FC4A">
      <w:numFmt w:val="bullet"/>
      <w:lvlText w:val="•"/>
      <w:lvlJc w:val="left"/>
      <w:pPr>
        <w:ind w:left="5058" w:hanging="228"/>
      </w:pPr>
      <w:rPr>
        <w:rFonts w:hint="default"/>
        <w:lang w:val="ru-RU" w:eastAsia="en-US" w:bidi="ar-SA"/>
      </w:rPr>
    </w:lvl>
    <w:lvl w:ilvl="6" w:tplc="42BC7B70">
      <w:numFmt w:val="bullet"/>
      <w:lvlText w:val="•"/>
      <w:lvlJc w:val="left"/>
      <w:pPr>
        <w:ind w:left="6371" w:hanging="228"/>
      </w:pPr>
      <w:rPr>
        <w:rFonts w:hint="default"/>
        <w:lang w:val="ru-RU" w:eastAsia="en-US" w:bidi="ar-SA"/>
      </w:rPr>
    </w:lvl>
    <w:lvl w:ilvl="7" w:tplc="DB38998E">
      <w:numFmt w:val="bullet"/>
      <w:lvlText w:val="•"/>
      <w:lvlJc w:val="left"/>
      <w:pPr>
        <w:ind w:left="7684" w:hanging="228"/>
      </w:pPr>
      <w:rPr>
        <w:rFonts w:hint="default"/>
        <w:lang w:val="ru-RU" w:eastAsia="en-US" w:bidi="ar-SA"/>
      </w:rPr>
    </w:lvl>
    <w:lvl w:ilvl="8" w:tplc="76A65A90">
      <w:numFmt w:val="bullet"/>
      <w:lvlText w:val="•"/>
      <w:lvlJc w:val="left"/>
      <w:pPr>
        <w:ind w:left="8997" w:hanging="228"/>
      </w:pPr>
      <w:rPr>
        <w:rFonts w:hint="default"/>
        <w:lang w:val="ru-RU" w:eastAsia="en-US" w:bidi="ar-SA"/>
      </w:rPr>
    </w:lvl>
  </w:abstractNum>
  <w:abstractNum w:abstractNumId="73" w15:restartNumberingAfterBreak="0">
    <w:nsid w:val="39040CEE"/>
    <w:multiLevelType w:val="hybridMultilevel"/>
    <w:tmpl w:val="9434F3CA"/>
    <w:lvl w:ilvl="0" w:tplc="482E6A94">
      <w:numFmt w:val="bullet"/>
      <w:lvlText w:val="-"/>
      <w:lvlJc w:val="left"/>
      <w:pPr>
        <w:ind w:left="283" w:hanging="224"/>
      </w:pPr>
      <w:rPr>
        <w:rFonts w:ascii="Times New Roman" w:eastAsia="Times New Roman" w:hAnsi="Times New Roman" w:cs="Times New Roman" w:hint="default"/>
        <w:b w:val="0"/>
        <w:bCs w:val="0"/>
        <w:i w:val="0"/>
        <w:iCs w:val="0"/>
        <w:spacing w:val="0"/>
        <w:w w:val="100"/>
        <w:sz w:val="24"/>
        <w:szCs w:val="24"/>
        <w:lang w:val="ru-RU" w:eastAsia="en-US" w:bidi="ar-SA"/>
      </w:rPr>
    </w:lvl>
    <w:lvl w:ilvl="1" w:tplc="0D0CEE7E">
      <w:numFmt w:val="bullet"/>
      <w:lvlText w:val="•"/>
      <w:lvlJc w:val="left"/>
      <w:pPr>
        <w:ind w:left="1414" w:hanging="224"/>
      </w:pPr>
      <w:rPr>
        <w:rFonts w:hint="default"/>
        <w:lang w:val="ru-RU" w:eastAsia="en-US" w:bidi="ar-SA"/>
      </w:rPr>
    </w:lvl>
    <w:lvl w:ilvl="2" w:tplc="FEE43650">
      <w:numFmt w:val="bullet"/>
      <w:lvlText w:val="•"/>
      <w:lvlJc w:val="left"/>
      <w:pPr>
        <w:ind w:left="2548" w:hanging="224"/>
      </w:pPr>
      <w:rPr>
        <w:rFonts w:hint="default"/>
        <w:lang w:val="ru-RU" w:eastAsia="en-US" w:bidi="ar-SA"/>
      </w:rPr>
    </w:lvl>
    <w:lvl w:ilvl="3" w:tplc="0BD42840">
      <w:numFmt w:val="bullet"/>
      <w:lvlText w:val="•"/>
      <w:lvlJc w:val="left"/>
      <w:pPr>
        <w:ind w:left="3683" w:hanging="224"/>
      </w:pPr>
      <w:rPr>
        <w:rFonts w:hint="default"/>
        <w:lang w:val="ru-RU" w:eastAsia="en-US" w:bidi="ar-SA"/>
      </w:rPr>
    </w:lvl>
    <w:lvl w:ilvl="4" w:tplc="A7E80F20">
      <w:numFmt w:val="bullet"/>
      <w:lvlText w:val="•"/>
      <w:lvlJc w:val="left"/>
      <w:pPr>
        <w:ind w:left="4817" w:hanging="224"/>
      </w:pPr>
      <w:rPr>
        <w:rFonts w:hint="default"/>
        <w:lang w:val="ru-RU" w:eastAsia="en-US" w:bidi="ar-SA"/>
      </w:rPr>
    </w:lvl>
    <w:lvl w:ilvl="5" w:tplc="92C4E95E">
      <w:numFmt w:val="bullet"/>
      <w:lvlText w:val="•"/>
      <w:lvlJc w:val="left"/>
      <w:pPr>
        <w:ind w:left="5951" w:hanging="224"/>
      </w:pPr>
      <w:rPr>
        <w:rFonts w:hint="default"/>
        <w:lang w:val="ru-RU" w:eastAsia="en-US" w:bidi="ar-SA"/>
      </w:rPr>
    </w:lvl>
    <w:lvl w:ilvl="6" w:tplc="3D902056">
      <w:numFmt w:val="bullet"/>
      <w:lvlText w:val="•"/>
      <w:lvlJc w:val="left"/>
      <w:pPr>
        <w:ind w:left="7086" w:hanging="224"/>
      </w:pPr>
      <w:rPr>
        <w:rFonts w:hint="default"/>
        <w:lang w:val="ru-RU" w:eastAsia="en-US" w:bidi="ar-SA"/>
      </w:rPr>
    </w:lvl>
    <w:lvl w:ilvl="7" w:tplc="D2AEF88E">
      <w:numFmt w:val="bullet"/>
      <w:lvlText w:val="•"/>
      <w:lvlJc w:val="left"/>
      <w:pPr>
        <w:ind w:left="8220" w:hanging="224"/>
      </w:pPr>
      <w:rPr>
        <w:rFonts w:hint="default"/>
        <w:lang w:val="ru-RU" w:eastAsia="en-US" w:bidi="ar-SA"/>
      </w:rPr>
    </w:lvl>
    <w:lvl w:ilvl="8" w:tplc="F9FCEFC6">
      <w:numFmt w:val="bullet"/>
      <w:lvlText w:val="•"/>
      <w:lvlJc w:val="left"/>
      <w:pPr>
        <w:ind w:left="9354" w:hanging="224"/>
      </w:pPr>
      <w:rPr>
        <w:rFonts w:hint="default"/>
        <w:lang w:val="ru-RU" w:eastAsia="en-US" w:bidi="ar-SA"/>
      </w:rPr>
    </w:lvl>
  </w:abstractNum>
  <w:abstractNum w:abstractNumId="74" w15:restartNumberingAfterBreak="0">
    <w:nsid w:val="3A051CB9"/>
    <w:multiLevelType w:val="hybridMultilevel"/>
    <w:tmpl w:val="B14662F2"/>
    <w:lvl w:ilvl="0" w:tplc="BA8E8C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5" w15:restartNumberingAfterBreak="0">
    <w:nsid w:val="3B84039F"/>
    <w:multiLevelType w:val="multilevel"/>
    <w:tmpl w:val="5742D720"/>
    <w:lvl w:ilvl="0">
      <w:start w:val="4"/>
      <w:numFmt w:val="decimal"/>
      <w:lvlText w:val="%1"/>
      <w:lvlJc w:val="left"/>
      <w:pPr>
        <w:ind w:left="360" w:hanging="360"/>
      </w:pPr>
      <w:rPr>
        <w:rFonts w:hint="default"/>
      </w:rPr>
    </w:lvl>
    <w:lvl w:ilvl="1">
      <w:start w:val="9"/>
      <w:numFmt w:val="decimal"/>
      <w:lvlText w:val="%1.%2"/>
      <w:lvlJc w:val="left"/>
      <w:pPr>
        <w:ind w:left="2852" w:hanging="360"/>
      </w:pPr>
      <w:rPr>
        <w:rFonts w:hint="default"/>
      </w:rPr>
    </w:lvl>
    <w:lvl w:ilvl="2">
      <w:start w:val="1"/>
      <w:numFmt w:val="decimal"/>
      <w:lvlText w:val="%1.%2.%3"/>
      <w:lvlJc w:val="left"/>
      <w:pPr>
        <w:ind w:left="5704" w:hanging="720"/>
      </w:pPr>
      <w:rPr>
        <w:rFonts w:hint="default"/>
      </w:rPr>
    </w:lvl>
    <w:lvl w:ilvl="3">
      <w:start w:val="1"/>
      <w:numFmt w:val="decimal"/>
      <w:lvlText w:val="%1.%2.%3.%4"/>
      <w:lvlJc w:val="left"/>
      <w:pPr>
        <w:ind w:left="8196" w:hanging="720"/>
      </w:pPr>
      <w:rPr>
        <w:rFonts w:hint="default"/>
      </w:rPr>
    </w:lvl>
    <w:lvl w:ilvl="4">
      <w:start w:val="1"/>
      <w:numFmt w:val="decimal"/>
      <w:lvlText w:val="%1.%2.%3.%4.%5"/>
      <w:lvlJc w:val="left"/>
      <w:pPr>
        <w:ind w:left="11048" w:hanging="1080"/>
      </w:pPr>
      <w:rPr>
        <w:rFonts w:hint="default"/>
      </w:rPr>
    </w:lvl>
    <w:lvl w:ilvl="5">
      <w:start w:val="1"/>
      <w:numFmt w:val="decimal"/>
      <w:lvlText w:val="%1.%2.%3.%4.%5.%6"/>
      <w:lvlJc w:val="left"/>
      <w:pPr>
        <w:ind w:left="13900" w:hanging="1440"/>
      </w:pPr>
      <w:rPr>
        <w:rFonts w:hint="default"/>
      </w:rPr>
    </w:lvl>
    <w:lvl w:ilvl="6">
      <w:start w:val="1"/>
      <w:numFmt w:val="decimal"/>
      <w:lvlText w:val="%1.%2.%3.%4.%5.%6.%7"/>
      <w:lvlJc w:val="left"/>
      <w:pPr>
        <w:ind w:left="16392" w:hanging="1440"/>
      </w:pPr>
      <w:rPr>
        <w:rFonts w:hint="default"/>
      </w:rPr>
    </w:lvl>
    <w:lvl w:ilvl="7">
      <w:start w:val="1"/>
      <w:numFmt w:val="decimal"/>
      <w:lvlText w:val="%1.%2.%3.%4.%5.%6.%7.%8"/>
      <w:lvlJc w:val="left"/>
      <w:pPr>
        <w:ind w:left="19244" w:hanging="1800"/>
      </w:pPr>
      <w:rPr>
        <w:rFonts w:hint="default"/>
      </w:rPr>
    </w:lvl>
    <w:lvl w:ilvl="8">
      <w:start w:val="1"/>
      <w:numFmt w:val="decimal"/>
      <w:lvlText w:val="%1.%2.%3.%4.%5.%6.%7.%8.%9"/>
      <w:lvlJc w:val="left"/>
      <w:pPr>
        <w:ind w:left="21736" w:hanging="1800"/>
      </w:pPr>
      <w:rPr>
        <w:rFonts w:hint="default"/>
      </w:rPr>
    </w:lvl>
  </w:abstractNum>
  <w:abstractNum w:abstractNumId="76" w15:restartNumberingAfterBreak="0">
    <w:nsid w:val="3BE759CD"/>
    <w:multiLevelType w:val="hybridMultilevel"/>
    <w:tmpl w:val="D0BA1650"/>
    <w:lvl w:ilvl="0" w:tplc="7ED43186">
      <w:start w:val="1"/>
      <w:numFmt w:val="decimal"/>
      <w:lvlText w:val="%1)"/>
      <w:lvlJc w:val="left"/>
      <w:pPr>
        <w:ind w:left="128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50664DC">
      <w:numFmt w:val="bullet"/>
      <w:lvlText w:val="•"/>
      <w:lvlJc w:val="left"/>
      <w:pPr>
        <w:ind w:left="2286" w:hanging="260"/>
      </w:pPr>
      <w:rPr>
        <w:rFonts w:hint="default"/>
        <w:lang w:val="ru-RU" w:eastAsia="en-US" w:bidi="ar-SA"/>
      </w:rPr>
    </w:lvl>
    <w:lvl w:ilvl="2" w:tplc="A8463044">
      <w:numFmt w:val="bullet"/>
      <w:lvlText w:val="•"/>
      <w:lvlJc w:val="left"/>
      <w:pPr>
        <w:ind w:left="3292" w:hanging="260"/>
      </w:pPr>
      <w:rPr>
        <w:rFonts w:hint="default"/>
        <w:lang w:val="ru-RU" w:eastAsia="en-US" w:bidi="ar-SA"/>
      </w:rPr>
    </w:lvl>
    <w:lvl w:ilvl="3" w:tplc="07CEE7EE">
      <w:numFmt w:val="bullet"/>
      <w:lvlText w:val="•"/>
      <w:lvlJc w:val="left"/>
      <w:pPr>
        <w:ind w:left="4298" w:hanging="260"/>
      </w:pPr>
      <w:rPr>
        <w:rFonts w:hint="default"/>
        <w:lang w:val="ru-RU" w:eastAsia="en-US" w:bidi="ar-SA"/>
      </w:rPr>
    </w:lvl>
    <w:lvl w:ilvl="4" w:tplc="38EE8D62">
      <w:numFmt w:val="bullet"/>
      <w:lvlText w:val="•"/>
      <w:lvlJc w:val="left"/>
      <w:pPr>
        <w:ind w:left="5304" w:hanging="260"/>
      </w:pPr>
      <w:rPr>
        <w:rFonts w:hint="default"/>
        <w:lang w:val="ru-RU" w:eastAsia="en-US" w:bidi="ar-SA"/>
      </w:rPr>
    </w:lvl>
    <w:lvl w:ilvl="5" w:tplc="74C40986">
      <w:numFmt w:val="bullet"/>
      <w:lvlText w:val="•"/>
      <w:lvlJc w:val="left"/>
      <w:pPr>
        <w:ind w:left="6310" w:hanging="260"/>
      </w:pPr>
      <w:rPr>
        <w:rFonts w:hint="default"/>
        <w:lang w:val="ru-RU" w:eastAsia="en-US" w:bidi="ar-SA"/>
      </w:rPr>
    </w:lvl>
    <w:lvl w:ilvl="6" w:tplc="AC14E78C">
      <w:numFmt w:val="bullet"/>
      <w:lvlText w:val="•"/>
      <w:lvlJc w:val="left"/>
      <w:pPr>
        <w:ind w:left="7316" w:hanging="260"/>
      </w:pPr>
      <w:rPr>
        <w:rFonts w:hint="default"/>
        <w:lang w:val="ru-RU" w:eastAsia="en-US" w:bidi="ar-SA"/>
      </w:rPr>
    </w:lvl>
    <w:lvl w:ilvl="7" w:tplc="9F7251D4">
      <w:numFmt w:val="bullet"/>
      <w:lvlText w:val="•"/>
      <w:lvlJc w:val="left"/>
      <w:pPr>
        <w:ind w:left="8322" w:hanging="260"/>
      </w:pPr>
      <w:rPr>
        <w:rFonts w:hint="default"/>
        <w:lang w:val="ru-RU" w:eastAsia="en-US" w:bidi="ar-SA"/>
      </w:rPr>
    </w:lvl>
    <w:lvl w:ilvl="8" w:tplc="C5F0FDB2">
      <w:numFmt w:val="bullet"/>
      <w:lvlText w:val="•"/>
      <w:lvlJc w:val="left"/>
      <w:pPr>
        <w:ind w:left="9328" w:hanging="260"/>
      </w:pPr>
      <w:rPr>
        <w:rFonts w:hint="default"/>
        <w:lang w:val="ru-RU" w:eastAsia="en-US" w:bidi="ar-SA"/>
      </w:rPr>
    </w:lvl>
  </w:abstractNum>
  <w:abstractNum w:abstractNumId="77" w15:restartNumberingAfterBreak="0">
    <w:nsid w:val="3C5F4D01"/>
    <w:multiLevelType w:val="hybridMultilevel"/>
    <w:tmpl w:val="DBE802F4"/>
    <w:lvl w:ilvl="0" w:tplc="AE72F45E">
      <w:start w:val="1"/>
      <w:numFmt w:val="decimal"/>
      <w:lvlText w:val="%1."/>
      <w:lvlJc w:val="left"/>
      <w:pPr>
        <w:ind w:left="1111"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9A26D62">
      <w:numFmt w:val="bullet"/>
      <w:lvlText w:val="•"/>
      <w:lvlJc w:val="left"/>
      <w:pPr>
        <w:ind w:left="2170" w:hanging="228"/>
      </w:pPr>
      <w:rPr>
        <w:rFonts w:hint="default"/>
        <w:lang w:val="ru-RU" w:eastAsia="en-US" w:bidi="ar-SA"/>
      </w:rPr>
    </w:lvl>
    <w:lvl w:ilvl="2" w:tplc="AED6E7FC">
      <w:numFmt w:val="bullet"/>
      <w:lvlText w:val="•"/>
      <w:lvlJc w:val="left"/>
      <w:pPr>
        <w:ind w:left="3220" w:hanging="228"/>
      </w:pPr>
      <w:rPr>
        <w:rFonts w:hint="default"/>
        <w:lang w:val="ru-RU" w:eastAsia="en-US" w:bidi="ar-SA"/>
      </w:rPr>
    </w:lvl>
    <w:lvl w:ilvl="3" w:tplc="572EFBEC">
      <w:numFmt w:val="bullet"/>
      <w:lvlText w:val="•"/>
      <w:lvlJc w:val="left"/>
      <w:pPr>
        <w:ind w:left="4271" w:hanging="228"/>
      </w:pPr>
      <w:rPr>
        <w:rFonts w:hint="default"/>
        <w:lang w:val="ru-RU" w:eastAsia="en-US" w:bidi="ar-SA"/>
      </w:rPr>
    </w:lvl>
    <w:lvl w:ilvl="4" w:tplc="4E683FE4">
      <w:numFmt w:val="bullet"/>
      <w:lvlText w:val="•"/>
      <w:lvlJc w:val="left"/>
      <w:pPr>
        <w:ind w:left="5321" w:hanging="228"/>
      </w:pPr>
      <w:rPr>
        <w:rFonts w:hint="default"/>
        <w:lang w:val="ru-RU" w:eastAsia="en-US" w:bidi="ar-SA"/>
      </w:rPr>
    </w:lvl>
    <w:lvl w:ilvl="5" w:tplc="76541866">
      <w:numFmt w:val="bullet"/>
      <w:lvlText w:val="•"/>
      <w:lvlJc w:val="left"/>
      <w:pPr>
        <w:ind w:left="6371" w:hanging="228"/>
      </w:pPr>
      <w:rPr>
        <w:rFonts w:hint="default"/>
        <w:lang w:val="ru-RU" w:eastAsia="en-US" w:bidi="ar-SA"/>
      </w:rPr>
    </w:lvl>
    <w:lvl w:ilvl="6" w:tplc="7A160792">
      <w:numFmt w:val="bullet"/>
      <w:lvlText w:val="•"/>
      <w:lvlJc w:val="left"/>
      <w:pPr>
        <w:ind w:left="7422" w:hanging="228"/>
      </w:pPr>
      <w:rPr>
        <w:rFonts w:hint="default"/>
        <w:lang w:val="ru-RU" w:eastAsia="en-US" w:bidi="ar-SA"/>
      </w:rPr>
    </w:lvl>
    <w:lvl w:ilvl="7" w:tplc="D9FA09FC">
      <w:numFmt w:val="bullet"/>
      <w:lvlText w:val="•"/>
      <w:lvlJc w:val="left"/>
      <w:pPr>
        <w:ind w:left="8472" w:hanging="228"/>
      </w:pPr>
      <w:rPr>
        <w:rFonts w:hint="default"/>
        <w:lang w:val="ru-RU" w:eastAsia="en-US" w:bidi="ar-SA"/>
      </w:rPr>
    </w:lvl>
    <w:lvl w:ilvl="8" w:tplc="642082A6">
      <w:numFmt w:val="bullet"/>
      <w:lvlText w:val="•"/>
      <w:lvlJc w:val="left"/>
      <w:pPr>
        <w:ind w:left="9522" w:hanging="228"/>
      </w:pPr>
      <w:rPr>
        <w:rFonts w:hint="default"/>
        <w:lang w:val="ru-RU" w:eastAsia="en-US" w:bidi="ar-SA"/>
      </w:rPr>
    </w:lvl>
  </w:abstractNum>
  <w:abstractNum w:abstractNumId="78" w15:restartNumberingAfterBreak="0">
    <w:nsid w:val="41290BBA"/>
    <w:multiLevelType w:val="multilevel"/>
    <w:tmpl w:val="D94CEEE2"/>
    <w:lvl w:ilvl="0">
      <w:start w:val="2"/>
      <w:numFmt w:val="decimal"/>
      <w:lvlText w:val="%1"/>
      <w:lvlJc w:val="left"/>
      <w:pPr>
        <w:ind w:left="425" w:hanging="900"/>
        <w:jc w:val="left"/>
      </w:pPr>
      <w:rPr>
        <w:rFonts w:hint="default"/>
        <w:lang w:val="ru-RU" w:eastAsia="en-US" w:bidi="ar-SA"/>
      </w:rPr>
    </w:lvl>
    <w:lvl w:ilvl="1">
      <w:start w:val="3"/>
      <w:numFmt w:val="decimal"/>
      <w:lvlText w:val="%1.%2"/>
      <w:lvlJc w:val="left"/>
      <w:pPr>
        <w:ind w:left="425" w:hanging="900"/>
        <w:jc w:val="left"/>
      </w:pPr>
      <w:rPr>
        <w:rFonts w:hint="default"/>
        <w:lang w:val="ru-RU" w:eastAsia="en-US" w:bidi="ar-SA"/>
      </w:rPr>
    </w:lvl>
    <w:lvl w:ilvl="2">
      <w:start w:val="3"/>
      <w:numFmt w:val="decimal"/>
      <w:lvlText w:val="%1.%2.%3"/>
      <w:lvlJc w:val="left"/>
      <w:pPr>
        <w:ind w:left="425" w:hanging="900"/>
        <w:jc w:val="left"/>
      </w:pPr>
      <w:rPr>
        <w:rFonts w:hint="default"/>
        <w:lang w:val="ru-RU" w:eastAsia="en-US" w:bidi="ar-SA"/>
      </w:rPr>
    </w:lvl>
    <w:lvl w:ilvl="3">
      <w:start w:val="19"/>
      <w:numFmt w:val="decimal"/>
      <w:lvlText w:val="%1.%2.%3.%4."/>
      <w:lvlJc w:val="left"/>
      <w:pPr>
        <w:ind w:left="425" w:hanging="9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5."/>
      <w:lvlJc w:val="left"/>
      <w:pPr>
        <w:ind w:left="2223"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5">
      <w:numFmt w:val="bullet"/>
      <w:lvlText w:val="•"/>
      <w:lvlJc w:val="left"/>
      <w:pPr>
        <w:ind w:left="6273" w:hanging="240"/>
      </w:pPr>
      <w:rPr>
        <w:rFonts w:hint="default"/>
        <w:lang w:val="ru-RU" w:eastAsia="en-US" w:bidi="ar-SA"/>
      </w:rPr>
    </w:lvl>
    <w:lvl w:ilvl="6">
      <w:numFmt w:val="bullet"/>
      <w:lvlText w:val="•"/>
      <w:lvlJc w:val="left"/>
      <w:pPr>
        <w:ind w:left="7286" w:hanging="240"/>
      </w:pPr>
      <w:rPr>
        <w:rFonts w:hint="default"/>
        <w:lang w:val="ru-RU" w:eastAsia="en-US" w:bidi="ar-SA"/>
      </w:rPr>
    </w:lvl>
    <w:lvl w:ilvl="7">
      <w:numFmt w:val="bullet"/>
      <w:lvlText w:val="•"/>
      <w:lvlJc w:val="left"/>
      <w:pPr>
        <w:ind w:left="8300" w:hanging="240"/>
      </w:pPr>
      <w:rPr>
        <w:rFonts w:hint="default"/>
        <w:lang w:val="ru-RU" w:eastAsia="en-US" w:bidi="ar-SA"/>
      </w:rPr>
    </w:lvl>
    <w:lvl w:ilvl="8">
      <w:numFmt w:val="bullet"/>
      <w:lvlText w:val="•"/>
      <w:lvlJc w:val="left"/>
      <w:pPr>
        <w:ind w:left="9313" w:hanging="240"/>
      </w:pPr>
      <w:rPr>
        <w:rFonts w:hint="default"/>
        <w:lang w:val="ru-RU" w:eastAsia="en-US" w:bidi="ar-SA"/>
      </w:rPr>
    </w:lvl>
  </w:abstractNum>
  <w:abstractNum w:abstractNumId="79" w15:restartNumberingAfterBreak="0">
    <w:nsid w:val="41D67697"/>
    <w:multiLevelType w:val="hybridMultilevel"/>
    <w:tmpl w:val="8AC29FB6"/>
    <w:lvl w:ilvl="0" w:tplc="9A8EE7AA">
      <w:start w:val="1"/>
      <w:numFmt w:val="decimal"/>
      <w:lvlText w:val="%1."/>
      <w:lvlJc w:val="left"/>
      <w:pPr>
        <w:ind w:left="1111"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862E3DE">
      <w:numFmt w:val="bullet"/>
      <w:lvlText w:val="•"/>
      <w:lvlJc w:val="left"/>
      <w:pPr>
        <w:ind w:left="2170" w:hanging="228"/>
      </w:pPr>
      <w:rPr>
        <w:rFonts w:hint="default"/>
        <w:lang w:val="ru-RU" w:eastAsia="en-US" w:bidi="ar-SA"/>
      </w:rPr>
    </w:lvl>
    <w:lvl w:ilvl="2" w:tplc="527A84E2">
      <w:numFmt w:val="bullet"/>
      <w:lvlText w:val="•"/>
      <w:lvlJc w:val="left"/>
      <w:pPr>
        <w:ind w:left="3220" w:hanging="228"/>
      </w:pPr>
      <w:rPr>
        <w:rFonts w:hint="default"/>
        <w:lang w:val="ru-RU" w:eastAsia="en-US" w:bidi="ar-SA"/>
      </w:rPr>
    </w:lvl>
    <w:lvl w:ilvl="3" w:tplc="6E402A1C">
      <w:numFmt w:val="bullet"/>
      <w:lvlText w:val="•"/>
      <w:lvlJc w:val="left"/>
      <w:pPr>
        <w:ind w:left="4271" w:hanging="228"/>
      </w:pPr>
      <w:rPr>
        <w:rFonts w:hint="default"/>
        <w:lang w:val="ru-RU" w:eastAsia="en-US" w:bidi="ar-SA"/>
      </w:rPr>
    </w:lvl>
    <w:lvl w:ilvl="4" w:tplc="CEBED3D4">
      <w:numFmt w:val="bullet"/>
      <w:lvlText w:val="•"/>
      <w:lvlJc w:val="left"/>
      <w:pPr>
        <w:ind w:left="5321" w:hanging="228"/>
      </w:pPr>
      <w:rPr>
        <w:rFonts w:hint="default"/>
        <w:lang w:val="ru-RU" w:eastAsia="en-US" w:bidi="ar-SA"/>
      </w:rPr>
    </w:lvl>
    <w:lvl w:ilvl="5" w:tplc="29FE6ED6">
      <w:numFmt w:val="bullet"/>
      <w:lvlText w:val="•"/>
      <w:lvlJc w:val="left"/>
      <w:pPr>
        <w:ind w:left="6371" w:hanging="228"/>
      </w:pPr>
      <w:rPr>
        <w:rFonts w:hint="default"/>
        <w:lang w:val="ru-RU" w:eastAsia="en-US" w:bidi="ar-SA"/>
      </w:rPr>
    </w:lvl>
    <w:lvl w:ilvl="6" w:tplc="9AA41FDA">
      <w:numFmt w:val="bullet"/>
      <w:lvlText w:val="•"/>
      <w:lvlJc w:val="left"/>
      <w:pPr>
        <w:ind w:left="7422" w:hanging="228"/>
      </w:pPr>
      <w:rPr>
        <w:rFonts w:hint="default"/>
        <w:lang w:val="ru-RU" w:eastAsia="en-US" w:bidi="ar-SA"/>
      </w:rPr>
    </w:lvl>
    <w:lvl w:ilvl="7" w:tplc="4012642E">
      <w:numFmt w:val="bullet"/>
      <w:lvlText w:val="•"/>
      <w:lvlJc w:val="left"/>
      <w:pPr>
        <w:ind w:left="8472" w:hanging="228"/>
      </w:pPr>
      <w:rPr>
        <w:rFonts w:hint="default"/>
        <w:lang w:val="ru-RU" w:eastAsia="en-US" w:bidi="ar-SA"/>
      </w:rPr>
    </w:lvl>
    <w:lvl w:ilvl="8" w:tplc="94063D86">
      <w:numFmt w:val="bullet"/>
      <w:lvlText w:val="•"/>
      <w:lvlJc w:val="left"/>
      <w:pPr>
        <w:ind w:left="9522" w:hanging="228"/>
      </w:pPr>
      <w:rPr>
        <w:rFonts w:hint="default"/>
        <w:lang w:val="ru-RU" w:eastAsia="en-US" w:bidi="ar-SA"/>
      </w:rPr>
    </w:lvl>
  </w:abstractNum>
  <w:abstractNum w:abstractNumId="80" w15:restartNumberingAfterBreak="0">
    <w:nsid w:val="431B1D8D"/>
    <w:multiLevelType w:val="hybridMultilevel"/>
    <w:tmpl w:val="A566BD8A"/>
    <w:lvl w:ilvl="0" w:tplc="ED36C452">
      <w:numFmt w:val="bullet"/>
      <w:lvlText w:val=""/>
      <w:lvlJc w:val="left"/>
      <w:pPr>
        <w:ind w:left="424" w:hanging="281"/>
      </w:pPr>
      <w:rPr>
        <w:rFonts w:ascii="Symbol" w:eastAsia="Symbol" w:hAnsi="Symbol" w:cs="Symbol" w:hint="default"/>
        <w:b w:val="0"/>
        <w:bCs w:val="0"/>
        <w:i w:val="0"/>
        <w:iCs w:val="0"/>
        <w:spacing w:val="0"/>
        <w:w w:val="100"/>
        <w:sz w:val="24"/>
        <w:szCs w:val="24"/>
        <w:lang w:val="ru-RU" w:eastAsia="en-US" w:bidi="ar-SA"/>
      </w:rPr>
    </w:lvl>
    <w:lvl w:ilvl="1" w:tplc="02E42934">
      <w:numFmt w:val="bullet"/>
      <w:lvlText w:val="•"/>
      <w:lvlJc w:val="left"/>
      <w:pPr>
        <w:ind w:left="1370" w:hanging="281"/>
      </w:pPr>
      <w:rPr>
        <w:rFonts w:hint="default"/>
        <w:lang w:val="ru-RU" w:eastAsia="en-US" w:bidi="ar-SA"/>
      </w:rPr>
    </w:lvl>
    <w:lvl w:ilvl="2" w:tplc="34C864FE">
      <w:numFmt w:val="bullet"/>
      <w:lvlText w:val="•"/>
      <w:lvlJc w:val="left"/>
      <w:pPr>
        <w:ind w:left="2320" w:hanging="281"/>
      </w:pPr>
      <w:rPr>
        <w:rFonts w:hint="default"/>
        <w:lang w:val="ru-RU" w:eastAsia="en-US" w:bidi="ar-SA"/>
      </w:rPr>
    </w:lvl>
    <w:lvl w:ilvl="3" w:tplc="DF0A0000">
      <w:numFmt w:val="bullet"/>
      <w:lvlText w:val="•"/>
      <w:lvlJc w:val="left"/>
      <w:pPr>
        <w:ind w:left="3270" w:hanging="281"/>
      </w:pPr>
      <w:rPr>
        <w:rFonts w:hint="default"/>
        <w:lang w:val="ru-RU" w:eastAsia="en-US" w:bidi="ar-SA"/>
      </w:rPr>
    </w:lvl>
    <w:lvl w:ilvl="4" w:tplc="736C5D92">
      <w:numFmt w:val="bullet"/>
      <w:lvlText w:val="•"/>
      <w:lvlJc w:val="left"/>
      <w:pPr>
        <w:ind w:left="4220" w:hanging="281"/>
      </w:pPr>
      <w:rPr>
        <w:rFonts w:hint="default"/>
        <w:lang w:val="ru-RU" w:eastAsia="en-US" w:bidi="ar-SA"/>
      </w:rPr>
    </w:lvl>
    <w:lvl w:ilvl="5" w:tplc="00367B92">
      <w:numFmt w:val="bullet"/>
      <w:lvlText w:val="•"/>
      <w:lvlJc w:val="left"/>
      <w:pPr>
        <w:ind w:left="5171" w:hanging="281"/>
      </w:pPr>
      <w:rPr>
        <w:rFonts w:hint="default"/>
        <w:lang w:val="ru-RU" w:eastAsia="en-US" w:bidi="ar-SA"/>
      </w:rPr>
    </w:lvl>
    <w:lvl w:ilvl="6" w:tplc="2F486070">
      <w:numFmt w:val="bullet"/>
      <w:lvlText w:val="•"/>
      <w:lvlJc w:val="left"/>
      <w:pPr>
        <w:ind w:left="6121" w:hanging="281"/>
      </w:pPr>
      <w:rPr>
        <w:rFonts w:hint="default"/>
        <w:lang w:val="ru-RU" w:eastAsia="en-US" w:bidi="ar-SA"/>
      </w:rPr>
    </w:lvl>
    <w:lvl w:ilvl="7" w:tplc="3DC05DEA">
      <w:numFmt w:val="bullet"/>
      <w:lvlText w:val="•"/>
      <w:lvlJc w:val="left"/>
      <w:pPr>
        <w:ind w:left="7071" w:hanging="281"/>
      </w:pPr>
      <w:rPr>
        <w:rFonts w:hint="default"/>
        <w:lang w:val="ru-RU" w:eastAsia="en-US" w:bidi="ar-SA"/>
      </w:rPr>
    </w:lvl>
    <w:lvl w:ilvl="8" w:tplc="78246B02">
      <w:numFmt w:val="bullet"/>
      <w:lvlText w:val="•"/>
      <w:lvlJc w:val="left"/>
      <w:pPr>
        <w:ind w:left="8021" w:hanging="281"/>
      </w:pPr>
      <w:rPr>
        <w:rFonts w:hint="default"/>
        <w:lang w:val="ru-RU" w:eastAsia="en-US" w:bidi="ar-SA"/>
      </w:rPr>
    </w:lvl>
  </w:abstractNum>
  <w:abstractNum w:abstractNumId="81" w15:restartNumberingAfterBreak="0">
    <w:nsid w:val="43BA084E"/>
    <w:multiLevelType w:val="hybridMultilevel"/>
    <w:tmpl w:val="79D2DB12"/>
    <w:lvl w:ilvl="0" w:tplc="FE8C0970">
      <w:start w:val="1"/>
      <w:numFmt w:val="decimal"/>
      <w:lvlText w:val="%1."/>
      <w:lvlJc w:val="left"/>
      <w:pPr>
        <w:ind w:left="1243"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D243622">
      <w:numFmt w:val="bullet"/>
      <w:lvlText w:val="•"/>
      <w:lvlJc w:val="left"/>
      <w:pPr>
        <w:ind w:left="2278" w:hanging="361"/>
      </w:pPr>
      <w:rPr>
        <w:rFonts w:hint="default"/>
        <w:lang w:val="ru-RU" w:eastAsia="en-US" w:bidi="ar-SA"/>
      </w:rPr>
    </w:lvl>
    <w:lvl w:ilvl="2" w:tplc="15D4B16C">
      <w:numFmt w:val="bullet"/>
      <w:lvlText w:val="•"/>
      <w:lvlJc w:val="left"/>
      <w:pPr>
        <w:ind w:left="3316" w:hanging="361"/>
      </w:pPr>
      <w:rPr>
        <w:rFonts w:hint="default"/>
        <w:lang w:val="ru-RU" w:eastAsia="en-US" w:bidi="ar-SA"/>
      </w:rPr>
    </w:lvl>
    <w:lvl w:ilvl="3" w:tplc="265AD450">
      <w:numFmt w:val="bullet"/>
      <w:lvlText w:val="•"/>
      <w:lvlJc w:val="left"/>
      <w:pPr>
        <w:ind w:left="4355" w:hanging="361"/>
      </w:pPr>
      <w:rPr>
        <w:rFonts w:hint="default"/>
        <w:lang w:val="ru-RU" w:eastAsia="en-US" w:bidi="ar-SA"/>
      </w:rPr>
    </w:lvl>
    <w:lvl w:ilvl="4" w:tplc="B9DA824E">
      <w:numFmt w:val="bullet"/>
      <w:lvlText w:val="•"/>
      <w:lvlJc w:val="left"/>
      <w:pPr>
        <w:ind w:left="5393" w:hanging="361"/>
      </w:pPr>
      <w:rPr>
        <w:rFonts w:hint="default"/>
        <w:lang w:val="ru-RU" w:eastAsia="en-US" w:bidi="ar-SA"/>
      </w:rPr>
    </w:lvl>
    <w:lvl w:ilvl="5" w:tplc="923CB43C">
      <w:numFmt w:val="bullet"/>
      <w:lvlText w:val="•"/>
      <w:lvlJc w:val="left"/>
      <w:pPr>
        <w:ind w:left="6431" w:hanging="361"/>
      </w:pPr>
      <w:rPr>
        <w:rFonts w:hint="default"/>
        <w:lang w:val="ru-RU" w:eastAsia="en-US" w:bidi="ar-SA"/>
      </w:rPr>
    </w:lvl>
    <w:lvl w:ilvl="6" w:tplc="12E06A0E">
      <w:numFmt w:val="bullet"/>
      <w:lvlText w:val="•"/>
      <w:lvlJc w:val="left"/>
      <w:pPr>
        <w:ind w:left="7470" w:hanging="361"/>
      </w:pPr>
      <w:rPr>
        <w:rFonts w:hint="default"/>
        <w:lang w:val="ru-RU" w:eastAsia="en-US" w:bidi="ar-SA"/>
      </w:rPr>
    </w:lvl>
    <w:lvl w:ilvl="7" w:tplc="F138B074">
      <w:numFmt w:val="bullet"/>
      <w:lvlText w:val="•"/>
      <w:lvlJc w:val="left"/>
      <w:pPr>
        <w:ind w:left="8508" w:hanging="361"/>
      </w:pPr>
      <w:rPr>
        <w:rFonts w:hint="default"/>
        <w:lang w:val="ru-RU" w:eastAsia="en-US" w:bidi="ar-SA"/>
      </w:rPr>
    </w:lvl>
    <w:lvl w:ilvl="8" w:tplc="D11EE0D6">
      <w:numFmt w:val="bullet"/>
      <w:lvlText w:val="•"/>
      <w:lvlJc w:val="left"/>
      <w:pPr>
        <w:ind w:left="9546" w:hanging="361"/>
      </w:pPr>
      <w:rPr>
        <w:rFonts w:hint="default"/>
        <w:lang w:val="ru-RU" w:eastAsia="en-US" w:bidi="ar-SA"/>
      </w:rPr>
    </w:lvl>
  </w:abstractNum>
  <w:abstractNum w:abstractNumId="82" w15:restartNumberingAfterBreak="0">
    <w:nsid w:val="43C362F2"/>
    <w:multiLevelType w:val="hybridMultilevel"/>
    <w:tmpl w:val="4DCAA578"/>
    <w:lvl w:ilvl="0" w:tplc="96605BA0">
      <w:numFmt w:val="bullet"/>
      <w:lvlText w:val=""/>
      <w:lvlJc w:val="left"/>
      <w:pPr>
        <w:ind w:left="1213" w:hanging="282"/>
      </w:pPr>
      <w:rPr>
        <w:rFonts w:ascii="Symbol" w:eastAsia="Symbol" w:hAnsi="Symbol" w:cs="Symbol" w:hint="default"/>
        <w:b w:val="0"/>
        <w:bCs w:val="0"/>
        <w:i w:val="0"/>
        <w:iCs w:val="0"/>
        <w:spacing w:val="0"/>
        <w:w w:val="100"/>
        <w:sz w:val="24"/>
        <w:szCs w:val="24"/>
        <w:lang w:val="ru-RU" w:eastAsia="en-US" w:bidi="ar-SA"/>
      </w:rPr>
    </w:lvl>
    <w:lvl w:ilvl="1" w:tplc="9F9213A8">
      <w:numFmt w:val="bullet"/>
      <w:lvlText w:val=""/>
      <w:lvlJc w:val="left"/>
      <w:pPr>
        <w:ind w:left="1213" w:hanging="282"/>
      </w:pPr>
      <w:rPr>
        <w:rFonts w:ascii="Symbol" w:eastAsia="Symbol" w:hAnsi="Symbol" w:cs="Symbol" w:hint="default"/>
        <w:b w:val="0"/>
        <w:bCs w:val="0"/>
        <w:i w:val="0"/>
        <w:iCs w:val="0"/>
        <w:spacing w:val="0"/>
        <w:w w:val="100"/>
        <w:sz w:val="24"/>
        <w:szCs w:val="24"/>
        <w:lang w:val="ru-RU" w:eastAsia="en-US" w:bidi="ar-SA"/>
      </w:rPr>
    </w:lvl>
    <w:lvl w:ilvl="2" w:tplc="51663C76">
      <w:numFmt w:val="bullet"/>
      <w:lvlText w:val="•"/>
      <w:lvlJc w:val="left"/>
      <w:pPr>
        <w:ind w:left="3244" w:hanging="282"/>
      </w:pPr>
      <w:rPr>
        <w:rFonts w:hint="default"/>
        <w:lang w:val="ru-RU" w:eastAsia="en-US" w:bidi="ar-SA"/>
      </w:rPr>
    </w:lvl>
    <w:lvl w:ilvl="3" w:tplc="07B61CC0">
      <w:numFmt w:val="bullet"/>
      <w:lvlText w:val="•"/>
      <w:lvlJc w:val="left"/>
      <w:pPr>
        <w:ind w:left="4256" w:hanging="282"/>
      </w:pPr>
      <w:rPr>
        <w:rFonts w:hint="default"/>
        <w:lang w:val="ru-RU" w:eastAsia="en-US" w:bidi="ar-SA"/>
      </w:rPr>
    </w:lvl>
    <w:lvl w:ilvl="4" w:tplc="59E8772C">
      <w:numFmt w:val="bullet"/>
      <w:lvlText w:val="•"/>
      <w:lvlJc w:val="left"/>
      <w:pPr>
        <w:ind w:left="5268" w:hanging="282"/>
      </w:pPr>
      <w:rPr>
        <w:rFonts w:hint="default"/>
        <w:lang w:val="ru-RU" w:eastAsia="en-US" w:bidi="ar-SA"/>
      </w:rPr>
    </w:lvl>
    <w:lvl w:ilvl="5" w:tplc="6A301472">
      <w:numFmt w:val="bullet"/>
      <w:lvlText w:val="•"/>
      <w:lvlJc w:val="left"/>
      <w:pPr>
        <w:ind w:left="6280" w:hanging="282"/>
      </w:pPr>
      <w:rPr>
        <w:rFonts w:hint="default"/>
        <w:lang w:val="ru-RU" w:eastAsia="en-US" w:bidi="ar-SA"/>
      </w:rPr>
    </w:lvl>
    <w:lvl w:ilvl="6" w:tplc="DC5E8C14">
      <w:numFmt w:val="bullet"/>
      <w:lvlText w:val="•"/>
      <w:lvlJc w:val="left"/>
      <w:pPr>
        <w:ind w:left="7292" w:hanging="282"/>
      </w:pPr>
      <w:rPr>
        <w:rFonts w:hint="default"/>
        <w:lang w:val="ru-RU" w:eastAsia="en-US" w:bidi="ar-SA"/>
      </w:rPr>
    </w:lvl>
    <w:lvl w:ilvl="7" w:tplc="40404732">
      <w:numFmt w:val="bullet"/>
      <w:lvlText w:val="•"/>
      <w:lvlJc w:val="left"/>
      <w:pPr>
        <w:ind w:left="8304" w:hanging="282"/>
      </w:pPr>
      <w:rPr>
        <w:rFonts w:hint="default"/>
        <w:lang w:val="ru-RU" w:eastAsia="en-US" w:bidi="ar-SA"/>
      </w:rPr>
    </w:lvl>
    <w:lvl w:ilvl="8" w:tplc="AE58E1D6">
      <w:numFmt w:val="bullet"/>
      <w:lvlText w:val="•"/>
      <w:lvlJc w:val="left"/>
      <w:pPr>
        <w:ind w:left="9316" w:hanging="282"/>
      </w:pPr>
      <w:rPr>
        <w:rFonts w:hint="default"/>
        <w:lang w:val="ru-RU" w:eastAsia="en-US" w:bidi="ar-SA"/>
      </w:rPr>
    </w:lvl>
  </w:abstractNum>
  <w:abstractNum w:abstractNumId="83" w15:restartNumberingAfterBreak="0">
    <w:nsid w:val="457A1528"/>
    <w:multiLevelType w:val="hybridMultilevel"/>
    <w:tmpl w:val="C4AC9D90"/>
    <w:lvl w:ilvl="0" w:tplc="09A8B07C">
      <w:start w:val="1"/>
      <w:numFmt w:val="decimal"/>
      <w:lvlText w:val="%1)"/>
      <w:lvlJc w:val="left"/>
      <w:pPr>
        <w:ind w:left="1143" w:hanging="260"/>
        <w:jc w:val="left"/>
      </w:pPr>
      <w:rPr>
        <w:rFonts w:ascii="Times New Roman" w:eastAsia="Times New Roman" w:hAnsi="Times New Roman" w:cs="Times New Roman" w:hint="default"/>
        <w:b/>
        <w:bCs/>
        <w:i w:val="0"/>
        <w:iCs w:val="0"/>
        <w:spacing w:val="0"/>
        <w:w w:val="88"/>
        <w:sz w:val="24"/>
        <w:szCs w:val="24"/>
        <w:lang w:val="ru-RU" w:eastAsia="en-US" w:bidi="ar-SA"/>
      </w:rPr>
    </w:lvl>
    <w:lvl w:ilvl="1" w:tplc="3514CF0A">
      <w:numFmt w:val="bullet"/>
      <w:lvlText w:val="•"/>
      <w:lvlJc w:val="left"/>
      <w:pPr>
        <w:ind w:left="2188" w:hanging="260"/>
      </w:pPr>
      <w:rPr>
        <w:rFonts w:hint="default"/>
        <w:lang w:val="ru-RU" w:eastAsia="en-US" w:bidi="ar-SA"/>
      </w:rPr>
    </w:lvl>
    <w:lvl w:ilvl="2" w:tplc="5C8270B0">
      <w:numFmt w:val="bullet"/>
      <w:lvlText w:val="•"/>
      <w:lvlJc w:val="left"/>
      <w:pPr>
        <w:ind w:left="3236" w:hanging="260"/>
      </w:pPr>
      <w:rPr>
        <w:rFonts w:hint="default"/>
        <w:lang w:val="ru-RU" w:eastAsia="en-US" w:bidi="ar-SA"/>
      </w:rPr>
    </w:lvl>
    <w:lvl w:ilvl="3" w:tplc="698E07DC">
      <w:numFmt w:val="bullet"/>
      <w:lvlText w:val="•"/>
      <w:lvlJc w:val="left"/>
      <w:pPr>
        <w:ind w:left="4285" w:hanging="260"/>
      </w:pPr>
      <w:rPr>
        <w:rFonts w:hint="default"/>
        <w:lang w:val="ru-RU" w:eastAsia="en-US" w:bidi="ar-SA"/>
      </w:rPr>
    </w:lvl>
    <w:lvl w:ilvl="4" w:tplc="02D649CE">
      <w:numFmt w:val="bullet"/>
      <w:lvlText w:val="•"/>
      <w:lvlJc w:val="left"/>
      <w:pPr>
        <w:ind w:left="5333" w:hanging="260"/>
      </w:pPr>
      <w:rPr>
        <w:rFonts w:hint="default"/>
        <w:lang w:val="ru-RU" w:eastAsia="en-US" w:bidi="ar-SA"/>
      </w:rPr>
    </w:lvl>
    <w:lvl w:ilvl="5" w:tplc="C36202B8">
      <w:numFmt w:val="bullet"/>
      <w:lvlText w:val="•"/>
      <w:lvlJc w:val="left"/>
      <w:pPr>
        <w:ind w:left="6381" w:hanging="260"/>
      </w:pPr>
      <w:rPr>
        <w:rFonts w:hint="default"/>
        <w:lang w:val="ru-RU" w:eastAsia="en-US" w:bidi="ar-SA"/>
      </w:rPr>
    </w:lvl>
    <w:lvl w:ilvl="6" w:tplc="909083CE">
      <w:numFmt w:val="bullet"/>
      <w:lvlText w:val="•"/>
      <w:lvlJc w:val="left"/>
      <w:pPr>
        <w:ind w:left="7430" w:hanging="260"/>
      </w:pPr>
      <w:rPr>
        <w:rFonts w:hint="default"/>
        <w:lang w:val="ru-RU" w:eastAsia="en-US" w:bidi="ar-SA"/>
      </w:rPr>
    </w:lvl>
    <w:lvl w:ilvl="7" w:tplc="E22EBBDE">
      <w:numFmt w:val="bullet"/>
      <w:lvlText w:val="•"/>
      <w:lvlJc w:val="left"/>
      <w:pPr>
        <w:ind w:left="8478" w:hanging="260"/>
      </w:pPr>
      <w:rPr>
        <w:rFonts w:hint="default"/>
        <w:lang w:val="ru-RU" w:eastAsia="en-US" w:bidi="ar-SA"/>
      </w:rPr>
    </w:lvl>
    <w:lvl w:ilvl="8" w:tplc="DBFE1974">
      <w:numFmt w:val="bullet"/>
      <w:lvlText w:val="•"/>
      <w:lvlJc w:val="left"/>
      <w:pPr>
        <w:ind w:left="9526" w:hanging="260"/>
      </w:pPr>
      <w:rPr>
        <w:rFonts w:hint="default"/>
        <w:lang w:val="ru-RU" w:eastAsia="en-US" w:bidi="ar-SA"/>
      </w:rPr>
    </w:lvl>
  </w:abstractNum>
  <w:abstractNum w:abstractNumId="84" w15:restartNumberingAfterBreak="0">
    <w:nsid w:val="45A043FD"/>
    <w:multiLevelType w:val="multilevel"/>
    <w:tmpl w:val="0B4A7E42"/>
    <w:lvl w:ilvl="0">
      <w:start w:val="3"/>
      <w:numFmt w:val="decimal"/>
      <w:lvlText w:val="%1"/>
      <w:lvlJc w:val="left"/>
      <w:pPr>
        <w:ind w:left="4162" w:hanging="420"/>
        <w:jc w:val="left"/>
      </w:pPr>
      <w:rPr>
        <w:rFonts w:hint="default"/>
        <w:lang w:val="ru-RU" w:eastAsia="en-US" w:bidi="ar-SA"/>
      </w:rPr>
    </w:lvl>
    <w:lvl w:ilvl="1">
      <w:start w:val="3"/>
      <w:numFmt w:val="decimal"/>
      <w:lvlText w:val="%1.%2."/>
      <w:lvlJc w:val="left"/>
      <w:pPr>
        <w:ind w:left="4162" w:hanging="420"/>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3."/>
      <w:lvlJc w:val="left"/>
      <w:pPr>
        <w:ind w:left="5132" w:hanging="567"/>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6580" w:hanging="567"/>
      </w:pPr>
      <w:rPr>
        <w:rFonts w:hint="default"/>
        <w:lang w:val="ru-RU" w:eastAsia="en-US" w:bidi="ar-SA"/>
      </w:rPr>
    </w:lvl>
    <w:lvl w:ilvl="4">
      <w:numFmt w:val="bullet"/>
      <w:lvlText w:val="•"/>
      <w:lvlJc w:val="left"/>
      <w:pPr>
        <w:ind w:left="7301" w:hanging="567"/>
      </w:pPr>
      <w:rPr>
        <w:rFonts w:hint="default"/>
        <w:lang w:val="ru-RU" w:eastAsia="en-US" w:bidi="ar-SA"/>
      </w:rPr>
    </w:lvl>
    <w:lvl w:ilvl="5">
      <w:numFmt w:val="bullet"/>
      <w:lvlText w:val="•"/>
      <w:lvlJc w:val="left"/>
      <w:pPr>
        <w:ind w:left="8021" w:hanging="567"/>
      </w:pPr>
      <w:rPr>
        <w:rFonts w:hint="default"/>
        <w:lang w:val="ru-RU" w:eastAsia="en-US" w:bidi="ar-SA"/>
      </w:rPr>
    </w:lvl>
    <w:lvl w:ilvl="6">
      <w:numFmt w:val="bullet"/>
      <w:lvlText w:val="•"/>
      <w:lvlJc w:val="left"/>
      <w:pPr>
        <w:ind w:left="8741" w:hanging="567"/>
      </w:pPr>
      <w:rPr>
        <w:rFonts w:hint="default"/>
        <w:lang w:val="ru-RU" w:eastAsia="en-US" w:bidi="ar-SA"/>
      </w:rPr>
    </w:lvl>
    <w:lvl w:ilvl="7">
      <w:numFmt w:val="bullet"/>
      <w:lvlText w:val="•"/>
      <w:lvlJc w:val="left"/>
      <w:pPr>
        <w:ind w:left="9462" w:hanging="567"/>
      </w:pPr>
      <w:rPr>
        <w:rFonts w:hint="default"/>
        <w:lang w:val="ru-RU" w:eastAsia="en-US" w:bidi="ar-SA"/>
      </w:rPr>
    </w:lvl>
    <w:lvl w:ilvl="8">
      <w:numFmt w:val="bullet"/>
      <w:lvlText w:val="•"/>
      <w:lvlJc w:val="left"/>
      <w:pPr>
        <w:ind w:left="10182" w:hanging="567"/>
      </w:pPr>
      <w:rPr>
        <w:rFonts w:hint="default"/>
        <w:lang w:val="ru-RU" w:eastAsia="en-US" w:bidi="ar-SA"/>
      </w:rPr>
    </w:lvl>
  </w:abstractNum>
  <w:abstractNum w:abstractNumId="85" w15:restartNumberingAfterBreak="0">
    <w:nsid w:val="45DE0B44"/>
    <w:multiLevelType w:val="hybridMultilevel"/>
    <w:tmpl w:val="A5EE3166"/>
    <w:lvl w:ilvl="0" w:tplc="7590A364">
      <w:start w:val="1"/>
      <w:numFmt w:val="decimal"/>
      <w:lvlText w:val="%1)"/>
      <w:lvlJc w:val="left"/>
      <w:pPr>
        <w:ind w:left="1084" w:hanging="201"/>
        <w:jc w:val="left"/>
      </w:pPr>
      <w:rPr>
        <w:rFonts w:ascii="Times New Roman" w:eastAsia="Times New Roman" w:hAnsi="Times New Roman" w:cs="Times New Roman" w:hint="default"/>
        <w:b/>
        <w:bCs/>
        <w:i w:val="0"/>
        <w:iCs w:val="0"/>
        <w:spacing w:val="-1"/>
        <w:w w:val="98"/>
        <w:sz w:val="22"/>
        <w:szCs w:val="22"/>
        <w:lang w:val="ru-RU" w:eastAsia="en-US" w:bidi="ar-SA"/>
      </w:rPr>
    </w:lvl>
    <w:lvl w:ilvl="1" w:tplc="A1B4F294">
      <w:numFmt w:val="bullet"/>
      <w:lvlText w:val=""/>
      <w:lvlJc w:val="left"/>
      <w:pPr>
        <w:ind w:left="1243" w:hanging="361"/>
      </w:pPr>
      <w:rPr>
        <w:rFonts w:ascii="Symbol" w:eastAsia="Symbol" w:hAnsi="Symbol" w:cs="Symbol" w:hint="default"/>
        <w:b w:val="0"/>
        <w:bCs w:val="0"/>
        <w:i w:val="0"/>
        <w:iCs w:val="0"/>
        <w:spacing w:val="0"/>
        <w:w w:val="100"/>
        <w:sz w:val="24"/>
        <w:szCs w:val="24"/>
        <w:lang w:val="ru-RU" w:eastAsia="en-US" w:bidi="ar-SA"/>
      </w:rPr>
    </w:lvl>
    <w:lvl w:ilvl="2" w:tplc="B2E465EE">
      <w:numFmt w:val="bullet"/>
      <w:lvlText w:val="•"/>
      <w:lvlJc w:val="left"/>
      <w:pPr>
        <w:ind w:left="2393" w:hanging="361"/>
      </w:pPr>
      <w:rPr>
        <w:rFonts w:hint="default"/>
        <w:lang w:val="ru-RU" w:eastAsia="en-US" w:bidi="ar-SA"/>
      </w:rPr>
    </w:lvl>
    <w:lvl w:ilvl="3" w:tplc="E5942136">
      <w:numFmt w:val="bullet"/>
      <w:lvlText w:val="•"/>
      <w:lvlJc w:val="left"/>
      <w:pPr>
        <w:ind w:left="3547" w:hanging="361"/>
      </w:pPr>
      <w:rPr>
        <w:rFonts w:hint="default"/>
        <w:lang w:val="ru-RU" w:eastAsia="en-US" w:bidi="ar-SA"/>
      </w:rPr>
    </w:lvl>
    <w:lvl w:ilvl="4" w:tplc="5C243C36">
      <w:numFmt w:val="bullet"/>
      <w:lvlText w:val="•"/>
      <w:lvlJc w:val="left"/>
      <w:pPr>
        <w:ind w:left="4701" w:hanging="361"/>
      </w:pPr>
      <w:rPr>
        <w:rFonts w:hint="default"/>
        <w:lang w:val="ru-RU" w:eastAsia="en-US" w:bidi="ar-SA"/>
      </w:rPr>
    </w:lvl>
    <w:lvl w:ilvl="5" w:tplc="75CC8B34">
      <w:numFmt w:val="bullet"/>
      <w:lvlText w:val="•"/>
      <w:lvlJc w:val="left"/>
      <w:pPr>
        <w:ind w:left="5854" w:hanging="361"/>
      </w:pPr>
      <w:rPr>
        <w:rFonts w:hint="default"/>
        <w:lang w:val="ru-RU" w:eastAsia="en-US" w:bidi="ar-SA"/>
      </w:rPr>
    </w:lvl>
    <w:lvl w:ilvl="6" w:tplc="D0586524">
      <w:numFmt w:val="bullet"/>
      <w:lvlText w:val="•"/>
      <w:lvlJc w:val="left"/>
      <w:pPr>
        <w:ind w:left="7008" w:hanging="361"/>
      </w:pPr>
      <w:rPr>
        <w:rFonts w:hint="default"/>
        <w:lang w:val="ru-RU" w:eastAsia="en-US" w:bidi="ar-SA"/>
      </w:rPr>
    </w:lvl>
    <w:lvl w:ilvl="7" w:tplc="72B88AD0">
      <w:numFmt w:val="bullet"/>
      <w:lvlText w:val="•"/>
      <w:lvlJc w:val="left"/>
      <w:pPr>
        <w:ind w:left="8162" w:hanging="361"/>
      </w:pPr>
      <w:rPr>
        <w:rFonts w:hint="default"/>
        <w:lang w:val="ru-RU" w:eastAsia="en-US" w:bidi="ar-SA"/>
      </w:rPr>
    </w:lvl>
    <w:lvl w:ilvl="8" w:tplc="E77C3A54">
      <w:numFmt w:val="bullet"/>
      <w:lvlText w:val="•"/>
      <w:lvlJc w:val="left"/>
      <w:pPr>
        <w:ind w:left="9315" w:hanging="361"/>
      </w:pPr>
      <w:rPr>
        <w:rFonts w:hint="default"/>
        <w:lang w:val="ru-RU" w:eastAsia="en-US" w:bidi="ar-SA"/>
      </w:rPr>
    </w:lvl>
  </w:abstractNum>
  <w:abstractNum w:abstractNumId="86" w15:restartNumberingAfterBreak="0">
    <w:nsid w:val="47997851"/>
    <w:multiLevelType w:val="hybridMultilevel"/>
    <w:tmpl w:val="3D1E119C"/>
    <w:lvl w:ilvl="0" w:tplc="09A0B7B0">
      <w:start w:val="1"/>
      <w:numFmt w:val="decimal"/>
      <w:lvlText w:val="%1."/>
      <w:lvlJc w:val="left"/>
      <w:pPr>
        <w:ind w:left="283"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A08F160">
      <w:numFmt w:val="bullet"/>
      <w:lvlText w:val="•"/>
      <w:lvlJc w:val="left"/>
      <w:pPr>
        <w:ind w:left="1414" w:hanging="228"/>
      </w:pPr>
      <w:rPr>
        <w:rFonts w:hint="default"/>
        <w:lang w:val="ru-RU" w:eastAsia="en-US" w:bidi="ar-SA"/>
      </w:rPr>
    </w:lvl>
    <w:lvl w:ilvl="2" w:tplc="B4F24CE2">
      <w:numFmt w:val="bullet"/>
      <w:lvlText w:val="•"/>
      <w:lvlJc w:val="left"/>
      <w:pPr>
        <w:ind w:left="2548" w:hanging="228"/>
      </w:pPr>
      <w:rPr>
        <w:rFonts w:hint="default"/>
        <w:lang w:val="ru-RU" w:eastAsia="en-US" w:bidi="ar-SA"/>
      </w:rPr>
    </w:lvl>
    <w:lvl w:ilvl="3" w:tplc="125CC74A">
      <w:numFmt w:val="bullet"/>
      <w:lvlText w:val="•"/>
      <w:lvlJc w:val="left"/>
      <w:pPr>
        <w:ind w:left="3683" w:hanging="228"/>
      </w:pPr>
      <w:rPr>
        <w:rFonts w:hint="default"/>
        <w:lang w:val="ru-RU" w:eastAsia="en-US" w:bidi="ar-SA"/>
      </w:rPr>
    </w:lvl>
    <w:lvl w:ilvl="4" w:tplc="06B4693E">
      <w:numFmt w:val="bullet"/>
      <w:lvlText w:val="•"/>
      <w:lvlJc w:val="left"/>
      <w:pPr>
        <w:ind w:left="4817" w:hanging="228"/>
      </w:pPr>
      <w:rPr>
        <w:rFonts w:hint="default"/>
        <w:lang w:val="ru-RU" w:eastAsia="en-US" w:bidi="ar-SA"/>
      </w:rPr>
    </w:lvl>
    <w:lvl w:ilvl="5" w:tplc="EC08A234">
      <w:numFmt w:val="bullet"/>
      <w:lvlText w:val="•"/>
      <w:lvlJc w:val="left"/>
      <w:pPr>
        <w:ind w:left="5951" w:hanging="228"/>
      </w:pPr>
      <w:rPr>
        <w:rFonts w:hint="default"/>
        <w:lang w:val="ru-RU" w:eastAsia="en-US" w:bidi="ar-SA"/>
      </w:rPr>
    </w:lvl>
    <w:lvl w:ilvl="6" w:tplc="3B046EBC">
      <w:numFmt w:val="bullet"/>
      <w:lvlText w:val="•"/>
      <w:lvlJc w:val="left"/>
      <w:pPr>
        <w:ind w:left="7086" w:hanging="228"/>
      </w:pPr>
      <w:rPr>
        <w:rFonts w:hint="default"/>
        <w:lang w:val="ru-RU" w:eastAsia="en-US" w:bidi="ar-SA"/>
      </w:rPr>
    </w:lvl>
    <w:lvl w:ilvl="7" w:tplc="AA8653EA">
      <w:numFmt w:val="bullet"/>
      <w:lvlText w:val="•"/>
      <w:lvlJc w:val="left"/>
      <w:pPr>
        <w:ind w:left="8220" w:hanging="228"/>
      </w:pPr>
      <w:rPr>
        <w:rFonts w:hint="default"/>
        <w:lang w:val="ru-RU" w:eastAsia="en-US" w:bidi="ar-SA"/>
      </w:rPr>
    </w:lvl>
    <w:lvl w:ilvl="8" w:tplc="AF4ECC94">
      <w:numFmt w:val="bullet"/>
      <w:lvlText w:val="•"/>
      <w:lvlJc w:val="left"/>
      <w:pPr>
        <w:ind w:left="9354" w:hanging="228"/>
      </w:pPr>
      <w:rPr>
        <w:rFonts w:hint="default"/>
        <w:lang w:val="ru-RU" w:eastAsia="en-US" w:bidi="ar-SA"/>
      </w:rPr>
    </w:lvl>
  </w:abstractNum>
  <w:abstractNum w:abstractNumId="87" w15:restartNumberingAfterBreak="0">
    <w:nsid w:val="482870AA"/>
    <w:multiLevelType w:val="multilevel"/>
    <w:tmpl w:val="4888E492"/>
    <w:lvl w:ilvl="0">
      <w:start w:val="1"/>
      <w:numFmt w:val="decimal"/>
      <w:lvlText w:val="%1."/>
      <w:lvlJc w:val="left"/>
      <w:pPr>
        <w:ind w:left="283" w:hanging="240"/>
        <w:jc w:val="right"/>
      </w:pPr>
      <w:rPr>
        <w:rFonts w:hint="default"/>
        <w:spacing w:val="0"/>
        <w:w w:val="100"/>
        <w:lang w:val="ru-RU" w:eastAsia="en-US" w:bidi="ar-SA"/>
      </w:rPr>
    </w:lvl>
    <w:lvl w:ilvl="1">
      <w:start w:val="1"/>
      <w:numFmt w:val="decimal"/>
      <w:lvlText w:val="%1.%2."/>
      <w:lvlJc w:val="left"/>
      <w:pPr>
        <w:ind w:left="283"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548" w:hanging="420"/>
      </w:pPr>
      <w:rPr>
        <w:rFonts w:hint="default"/>
        <w:lang w:val="ru-RU" w:eastAsia="en-US" w:bidi="ar-SA"/>
      </w:rPr>
    </w:lvl>
    <w:lvl w:ilvl="3">
      <w:numFmt w:val="bullet"/>
      <w:lvlText w:val="•"/>
      <w:lvlJc w:val="left"/>
      <w:pPr>
        <w:ind w:left="3683" w:hanging="420"/>
      </w:pPr>
      <w:rPr>
        <w:rFonts w:hint="default"/>
        <w:lang w:val="ru-RU" w:eastAsia="en-US" w:bidi="ar-SA"/>
      </w:rPr>
    </w:lvl>
    <w:lvl w:ilvl="4">
      <w:numFmt w:val="bullet"/>
      <w:lvlText w:val="•"/>
      <w:lvlJc w:val="left"/>
      <w:pPr>
        <w:ind w:left="4817" w:hanging="420"/>
      </w:pPr>
      <w:rPr>
        <w:rFonts w:hint="default"/>
        <w:lang w:val="ru-RU" w:eastAsia="en-US" w:bidi="ar-SA"/>
      </w:rPr>
    </w:lvl>
    <w:lvl w:ilvl="5">
      <w:numFmt w:val="bullet"/>
      <w:lvlText w:val="•"/>
      <w:lvlJc w:val="left"/>
      <w:pPr>
        <w:ind w:left="5951" w:hanging="420"/>
      </w:pPr>
      <w:rPr>
        <w:rFonts w:hint="default"/>
        <w:lang w:val="ru-RU" w:eastAsia="en-US" w:bidi="ar-SA"/>
      </w:rPr>
    </w:lvl>
    <w:lvl w:ilvl="6">
      <w:numFmt w:val="bullet"/>
      <w:lvlText w:val="•"/>
      <w:lvlJc w:val="left"/>
      <w:pPr>
        <w:ind w:left="7086" w:hanging="420"/>
      </w:pPr>
      <w:rPr>
        <w:rFonts w:hint="default"/>
        <w:lang w:val="ru-RU" w:eastAsia="en-US" w:bidi="ar-SA"/>
      </w:rPr>
    </w:lvl>
    <w:lvl w:ilvl="7">
      <w:numFmt w:val="bullet"/>
      <w:lvlText w:val="•"/>
      <w:lvlJc w:val="left"/>
      <w:pPr>
        <w:ind w:left="8220" w:hanging="420"/>
      </w:pPr>
      <w:rPr>
        <w:rFonts w:hint="default"/>
        <w:lang w:val="ru-RU" w:eastAsia="en-US" w:bidi="ar-SA"/>
      </w:rPr>
    </w:lvl>
    <w:lvl w:ilvl="8">
      <w:numFmt w:val="bullet"/>
      <w:lvlText w:val="•"/>
      <w:lvlJc w:val="left"/>
      <w:pPr>
        <w:ind w:left="9354" w:hanging="420"/>
      </w:pPr>
      <w:rPr>
        <w:rFonts w:hint="default"/>
        <w:lang w:val="ru-RU" w:eastAsia="en-US" w:bidi="ar-SA"/>
      </w:rPr>
    </w:lvl>
  </w:abstractNum>
  <w:abstractNum w:abstractNumId="88" w15:restartNumberingAfterBreak="0">
    <w:nsid w:val="48C61C93"/>
    <w:multiLevelType w:val="hybridMultilevel"/>
    <w:tmpl w:val="F9968276"/>
    <w:lvl w:ilvl="0" w:tplc="7870DF36">
      <w:start w:val="1"/>
      <w:numFmt w:val="decimal"/>
      <w:lvlText w:val="%1."/>
      <w:lvlJc w:val="left"/>
      <w:pPr>
        <w:ind w:left="1303" w:hanging="4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E2AB298">
      <w:numFmt w:val="bullet"/>
      <w:lvlText w:val="•"/>
      <w:lvlJc w:val="left"/>
      <w:pPr>
        <w:ind w:left="2332" w:hanging="421"/>
      </w:pPr>
      <w:rPr>
        <w:rFonts w:hint="default"/>
        <w:lang w:val="ru-RU" w:eastAsia="en-US" w:bidi="ar-SA"/>
      </w:rPr>
    </w:lvl>
    <w:lvl w:ilvl="2" w:tplc="E12848F8">
      <w:numFmt w:val="bullet"/>
      <w:lvlText w:val="•"/>
      <w:lvlJc w:val="left"/>
      <w:pPr>
        <w:ind w:left="3364" w:hanging="421"/>
      </w:pPr>
      <w:rPr>
        <w:rFonts w:hint="default"/>
        <w:lang w:val="ru-RU" w:eastAsia="en-US" w:bidi="ar-SA"/>
      </w:rPr>
    </w:lvl>
    <w:lvl w:ilvl="3" w:tplc="C02E3708">
      <w:numFmt w:val="bullet"/>
      <w:lvlText w:val="•"/>
      <w:lvlJc w:val="left"/>
      <w:pPr>
        <w:ind w:left="4397" w:hanging="421"/>
      </w:pPr>
      <w:rPr>
        <w:rFonts w:hint="default"/>
        <w:lang w:val="ru-RU" w:eastAsia="en-US" w:bidi="ar-SA"/>
      </w:rPr>
    </w:lvl>
    <w:lvl w:ilvl="4" w:tplc="7B78454A">
      <w:numFmt w:val="bullet"/>
      <w:lvlText w:val="•"/>
      <w:lvlJc w:val="left"/>
      <w:pPr>
        <w:ind w:left="5429" w:hanging="421"/>
      </w:pPr>
      <w:rPr>
        <w:rFonts w:hint="default"/>
        <w:lang w:val="ru-RU" w:eastAsia="en-US" w:bidi="ar-SA"/>
      </w:rPr>
    </w:lvl>
    <w:lvl w:ilvl="5" w:tplc="B8F64D52">
      <w:numFmt w:val="bullet"/>
      <w:lvlText w:val="•"/>
      <w:lvlJc w:val="left"/>
      <w:pPr>
        <w:ind w:left="6461" w:hanging="421"/>
      </w:pPr>
      <w:rPr>
        <w:rFonts w:hint="default"/>
        <w:lang w:val="ru-RU" w:eastAsia="en-US" w:bidi="ar-SA"/>
      </w:rPr>
    </w:lvl>
    <w:lvl w:ilvl="6" w:tplc="C178AFA4">
      <w:numFmt w:val="bullet"/>
      <w:lvlText w:val="•"/>
      <w:lvlJc w:val="left"/>
      <w:pPr>
        <w:ind w:left="7494" w:hanging="421"/>
      </w:pPr>
      <w:rPr>
        <w:rFonts w:hint="default"/>
        <w:lang w:val="ru-RU" w:eastAsia="en-US" w:bidi="ar-SA"/>
      </w:rPr>
    </w:lvl>
    <w:lvl w:ilvl="7" w:tplc="CACC9470">
      <w:numFmt w:val="bullet"/>
      <w:lvlText w:val="•"/>
      <w:lvlJc w:val="left"/>
      <w:pPr>
        <w:ind w:left="8526" w:hanging="421"/>
      </w:pPr>
      <w:rPr>
        <w:rFonts w:hint="default"/>
        <w:lang w:val="ru-RU" w:eastAsia="en-US" w:bidi="ar-SA"/>
      </w:rPr>
    </w:lvl>
    <w:lvl w:ilvl="8" w:tplc="3B2C5D6A">
      <w:numFmt w:val="bullet"/>
      <w:lvlText w:val="•"/>
      <w:lvlJc w:val="left"/>
      <w:pPr>
        <w:ind w:left="9558" w:hanging="421"/>
      </w:pPr>
      <w:rPr>
        <w:rFonts w:hint="default"/>
        <w:lang w:val="ru-RU" w:eastAsia="en-US" w:bidi="ar-SA"/>
      </w:rPr>
    </w:lvl>
  </w:abstractNum>
  <w:abstractNum w:abstractNumId="89" w15:restartNumberingAfterBreak="0">
    <w:nsid w:val="49BE44B5"/>
    <w:multiLevelType w:val="hybridMultilevel"/>
    <w:tmpl w:val="3F04F9D0"/>
    <w:lvl w:ilvl="0" w:tplc="3A68393C">
      <w:start w:val="1"/>
      <w:numFmt w:val="decimal"/>
      <w:lvlText w:val="%1."/>
      <w:lvlJc w:val="left"/>
      <w:pPr>
        <w:ind w:left="1243"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13EF20C">
      <w:numFmt w:val="bullet"/>
      <w:lvlText w:val="•"/>
      <w:lvlJc w:val="left"/>
      <w:pPr>
        <w:ind w:left="2278" w:hanging="361"/>
      </w:pPr>
      <w:rPr>
        <w:rFonts w:hint="default"/>
        <w:lang w:val="ru-RU" w:eastAsia="en-US" w:bidi="ar-SA"/>
      </w:rPr>
    </w:lvl>
    <w:lvl w:ilvl="2" w:tplc="7EE4779E">
      <w:numFmt w:val="bullet"/>
      <w:lvlText w:val="•"/>
      <w:lvlJc w:val="left"/>
      <w:pPr>
        <w:ind w:left="3316" w:hanging="361"/>
      </w:pPr>
      <w:rPr>
        <w:rFonts w:hint="default"/>
        <w:lang w:val="ru-RU" w:eastAsia="en-US" w:bidi="ar-SA"/>
      </w:rPr>
    </w:lvl>
    <w:lvl w:ilvl="3" w:tplc="725A74C8">
      <w:numFmt w:val="bullet"/>
      <w:lvlText w:val="•"/>
      <w:lvlJc w:val="left"/>
      <w:pPr>
        <w:ind w:left="4355" w:hanging="361"/>
      </w:pPr>
      <w:rPr>
        <w:rFonts w:hint="default"/>
        <w:lang w:val="ru-RU" w:eastAsia="en-US" w:bidi="ar-SA"/>
      </w:rPr>
    </w:lvl>
    <w:lvl w:ilvl="4" w:tplc="84B0B68E">
      <w:numFmt w:val="bullet"/>
      <w:lvlText w:val="•"/>
      <w:lvlJc w:val="left"/>
      <w:pPr>
        <w:ind w:left="5393" w:hanging="361"/>
      </w:pPr>
      <w:rPr>
        <w:rFonts w:hint="default"/>
        <w:lang w:val="ru-RU" w:eastAsia="en-US" w:bidi="ar-SA"/>
      </w:rPr>
    </w:lvl>
    <w:lvl w:ilvl="5" w:tplc="1A4A0F0A">
      <w:numFmt w:val="bullet"/>
      <w:lvlText w:val="•"/>
      <w:lvlJc w:val="left"/>
      <w:pPr>
        <w:ind w:left="6431" w:hanging="361"/>
      </w:pPr>
      <w:rPr>
        <w:rFonts w:hint="default"/>
        <w:lang w:val="ru-RU" w:eastAsia="en-US" w:bidi="ar-SA"/>
      </w:rPr>
    </w:lvl>
    <w:lvl w:ilvl="6" w:tplc="5D1EC3D6">
      <w:numFmt w:val="bullet"/>
      <w:lvlText w:val="•"/>
      <w:lvlJc w:val="left"/>
      <w:pPr>
        <w:ind w:left="7470" w:hanging="361"/>
      </w:pPr>
      <w:rPr>
        <w:rFonts w:hint="default"/>
        <w:lang w:val="ru-RU" w:eastAsia="en-US" w:bidi="ar-SA"/>
      </w:rPr>
    </w:lvl>
    <w:lvl w:ilvl="7" w:tplc="9AFC1D5E">
      <w:numFmt w:val="bullet"/>
      <w:lvlText w:val="•"/>
      <w:lvlJc w:val="left"/>
      <w:pPr>
        <w:ind w:left="8508" w:hanging="361"/>
      </w:pPr>
      <w:rPr>
        <w:rFonts w:hint="default"/>
        <w:lang w:val="ru-RU" w:eastAsia="en-US" w:bidi="ar-SA"/>
      </w:rPr>
    </w:lvl>
    <w:lvl w:ilvl="8" w:tplc="FFBA3906">
      <w:numFmt w:val="bullet"/>
      <w:lvlText w:val="•"/>
      <w:lvlJc w:val="left"/>
      <w:pPr>
        <w:ind w:left="9546" w:hanging="361"/>
      </w:pPr>
      <w:rPr>
        <w:rFonts w:hint="default"/>
        <w:lang w:val="ru-RU" w:eastAsia="en-US" w:bidi="ar-SA"/>
      </w:rPr>
    </w:lvl>
  </w:abstractNum>
  <w:abstractNum w:abstractNumId="90" w15:restartNumberingAfterBreak="0">
    <w:nsid w:val="49D9407B"/>
    <w:multiLevelType w:val="hybridMultilevel"/>
    <w:tmpl w:val="CC486D06"/>
    <w:lvl w:ilvl="0" w:tplc="1D769884">
      <w:start w:val="1"/>
      <w:numFmt w:val="decimal"/>
      <w:lvlText w:val="%1."/>
      <w:lvlJc w:val="left"/>
      <w:pPr>
        <w:ind w:left="631"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692E564">
      <w:numFmt w:val="bullet"/>
      <w:lvlText w:val=""/>
      <w:lvlJc w:val="left"/>
      <w:pPr>
        <w:ind w:left="1243" w:hanging="361"/>
      </w:pPr>
      <w:rPr>
        <w:rFonts w:ascii="Symbol" w:eastAsia="Symbol" w:hAnsi="Symbol" w:cs="Symbol" w:hint="default"/>
        <w:b w:val="0"/>
        <w:bCs w:val="0"/>
        <w:i w:val="0"/>
        <w:iCs w:val="0"/>
        <w:spacing w:val="0"/>
        <w:w w:val="100"/>
        <w:sz w:val="24"/>
        <w:szCs w:val="24"/>
        <w:lang w:val="ru-RU" w:eastAsia="en-US" w:bidi="ar-SA"/>
      </w:rPr>
    </w:lvl>
    <w:lvl w:ilvl="2" w:tplc="CBDE83BE">
      <w:numFmt w:val="bullet"/>
      <w:lvlText w:val="•"/>
      <w:lvlJc w:val="left"/>
      <w:pPr>
        <w:ind w:left="2393" w:hanging="361"/>
      </w:pPr>
      <w:rPr>
        <w:rFonts w:hint="default"/>
        <w:lang w:val="ru-RU" w:eastAsia="en-US" w:bidi="ar-SA"/>
      </w:rPr>
    </w:lvl>
    <w:lvl w:ilvl="3" w:tplc="99FC0774">
      <w:numFmt w:val="bullet"/>
      <w:lvlText w:val="•"/>
      <w:lvlJc w:val="left"/>
      <w:pPr>
        <w:ind w:left="3547" w:hanging="361"/>
      </w:pPr>
      <w:rPr>
        <w:rFonts w:hint="default"/>
        <w:lang w:val="ru-RU" w:eastAsia="en-US" w:bidi="ar-SA"/>
      </w:rPr>
    </w:lvl>
    <w:lvl w:ilvl="4" w:tplc="44BC2CF0">
      <w:numFmt w:val="bullet"/>
      <w:lvlText w:val="•"/>
      <w:lvlJc w:val="left"/>
      <w:pPr>
        <w:ind w:left="4701" w:hanging="361"/>
      </w:pPr>
      <w:rPr>
        <w:rFonts w:hint="default"/>
        <w:lang w:val="ru-RU" w:eastAsia="en-US" w:bidi="ar-SA"/>
      </w:rPr>
    </w:lvl>
    <w:lvl w:ilvl="5" w:tplc="6D7A5748">
      <w:numFmt w:val="bullet"/>
      <w:lvlText w:val="•"/>
      <w:lvlJc w:val="left"/>
      <w:pPr>
        <w:ind w:left="5854" w:hanging="361"/>
      </w:pPr>
      <w:rPr>
        <w:rFonts w:hint="default"/>
        <w:lang w:val="ru-RU" w:eastAsia="en-US" w:bidi="ar-SA"/>
      </w:rPr>
    </w:lvl>
    <w:lvl w:ilvl="6" w:tplc="C688ED58">
      <w:numFmt w:val="bullet"/>
      <w:lvlText w:val="•"/>
      <w:lvlJc w:val="left"/>
      <w:pPr>
        <w:ind w:left="7008" w:hanging="361"/>
      </w:pPr>
      <w:rPr>
        <w:rFonts w:hint="default"/>
        <w:lang w:val="ru-RU" w:eastAsia="en-US" w:bidi="ar-SA"/>
      </w:rPr>
    </w:lvl>
    <w:lvl w:ilvl="7" w:tplc="FAE002E2">
      <w:numFmt w:val="bullet"/>
      <w:lvlText w:val="•"/>
      <w:lvlJc w:val="left"/>
      <w:pPr>
        <w:ind w:left="8162" w:hanging="361"/>
      </w:pPr>
      <w:rPr>
        <w:rFonts w:hint="default"/>
        <w:lang w:val="ru-RU" w:eastAsia="en-US" w:bidi="ar-SA"/>
      </w:rPr>
    </w:lvl>
    <w:lvl w:ilvl="8" w:tplc="0930DEF8">
      <w:numFmt w:val="bullet"/>
      <w:lvlText w:val="•"/>
      <w:lvlJc w:val="left"/>
      <w:pPr>
        <w:ind w:left="9315" w:hanging="361"/>
      </w:pPr>
      <w:rPr>
        <w:rFonts w:hint="default"/>
        <w:lang w:val="ru-RU" w:eastAsia="en-US" w:bidi="ar-SA"/>
      </w:rPr>
    </w:lvl>
  </w:abstractNum>
  <w:abstractNum w:abstractNumId="91" w15:restartNumberingAfterBreak="0">
    <w:nsid w:val="4A141728"/>
    <w:multiLevelType w:val="hybridMultilevel"/>
    <w:tmpl w:val="1332A334"/>
    <w:lvl w:ilvl="0" w:tplc="81366C44">
      <w:start w:val="7"/>
      <w:numFmt w:val="decimal"/>
      <w:lvlText w:val="%1"/>
      <w:lvlJc w:val="left"/>
      <w:pPr>
        <w:ind w:left="583"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019057C8">
      <w:numFmt w:val="bullet"/>
      <w:lvlText w:val=""/>
      <w:lvlJc w:val="left"/>
      <w:pPr>
        <w:ind w:left="1243" w:hanging="361"/>
      </w:pPr>
      <w:rPr>
        <w:rFonts w:ascii="Symbol" w:eastAsia="Symbol" w:hAnsi="Symbol" w:cs="Symbol" w:hint="default"/>
        <w:b w:val="0"/>
        <w:bCs w:val="0"/>
        <w:i w:val="0"/>
        <w:iCs w:val="0"/>
        <w:spacing w:val="0"/>
        <w:w w:val="100"/>
        <w:sz w:val="24"/>
        <w:szCs w:val="24"/>
        <w:lang w:val="ru-RU" w:eastAsia="en-US" w:bidi="ar-SA"/>
      </w:rPr>
    </w:lvl>
    <w:lvl w:ilvl="2" w:tplc="075484F0">
      <w:numFmt w:val="bullet"/>
      <w:lvlText w:val="•"/>
      <w:lvlJc w:val="left"/>
      <w:pPr>
        <w:ind w:left="2393" w:hanging="361"/>
      </w:pPr>
      <w:rPr>
        <w:rFonts w:hint="default"/>
        <w:lang w:val="ru-RU" w:eastAsia="en-US" w:bidi="ar-SA"/>
      </w:rPr>
    </w:lvl>
    <w:lvl w:ilvl="3" w:tplc="568A6D4E">
      <w:numFmt w:val="bullet"/>
      <w:lvlText w:val="•"/>
      <w:lvlJc w:val="left"/>
      <w:pPr>
        <w:ind w:left="3547" w:hanging="361"/>
      </w:pPr>
      <w:rPr>
        <w:rFonts w:hint="default"/>
        <w:lang w:val="ru-RU" w:eastAsia="en-US" w:bidi="ar-SA"/>
      </w:rPr>
    </w:lvl>
    <w:lvl w:ilvl="4" w:tplc="CA68B13E">
      <w:numFmt w:val="bullet"/>
      <w:lvlText w:val="•"/>
      <w:lvlJc w:val="left"/>
      <w:pPr>
        <w:ind w:left="4701" w:hanging="361"/>
      </w:pPr>
      <w:rPr>
        <w:rFonts w:hint="default"/>
        <w:lang w:val="ru-RU" w:eastAsia="en-US" w:bidi="ar-SA"/>
      </w:rPr>
    </w:lvl>
    <w:lvl w:ilvl="5" w:tplc="1ADCCF36">
      <w:numFmt w:val="bullet"/>
      <w:lvlText w:val="•"/>
      <w:lvlJc w:val="left"/>
      <w:pPr>
        <w:ind w:left="5854" w:hanging="361"/>
      </w:pPr>
      <w:rPr>
        <w:rFonts w:hint="default"/>
        <w:lang w:val="ru-RU" w:eastAsia="en-US" w:bidi="ar-SA"/>
      </w:rPr>
    </w:lvl>
    <w:lvl w:ilvl="6" w:tplc="D5FEF886">
      <w:numFmt w:val="bullet"/>
      <w:lvlText w:val="•"/>
      <w:lvlJc w:val="left"/>
      <w:pPr>
        <w:ind w:left="7008" w:hanging="361"/>
      </w:pPr>
      <w:rPr>
        <w:rFonts w:hint="default"/>
        <w:lang w:val="ru-RU" w:eastAsia="en-US" w:bidi="ar-SA"/>
      </w:rPr>
    </w:lvl>
    <w:lvl w:ilvl="7" w:tplc="B336A2A4">
      <w:numFmt w:val="bullet"/>
      <w:lvlText w:val="•"/>
      <w:lvlJc w:val="left"/>
      <w:pPr>
        <w:ind w:left="8162" w:hanging="361"/>
      </w:pPr>
      <w:rPr>
        <w:rFonts w:hint="default"/>
        <w:lang w:val="ru-RU" w:eastAsia="en-US" w:bidi="ar-SA"/>
      </w:rPr>
    </w:lvl>
    <w:lvl w:ilvl="8" w:tplc="DC52F302">
      <w:numFmt w:val="bullet"/>
      <w:lvlText w:val="•"/>
      <w:lvlJc w:val="left"/>
      <w:pPr>
        <w:ind w:left="9315" w:hanging="361"/>
      </w:pPr>
      <w:rPr>
        <w:rFonts w:hint="default"/>
        <w:lang w:val="ru-RU" w:eastAsia="en-US" w:bidi="ar-SA"/>
      </w:rPr>
    </w:lvl>
  </w:abstractNum>
  <w:abstractNum w:abstractNumId="92" w15:restartNumberingAfterBreak="0">
    <w:nsid w:val="4C1877A6"/>
    <w:multiLevelType w:val="hybridMultilevel"/>
    <w:tmpl w:val="D0DADE86"/>
    <w:lvl w:ilvl="0" w:tplc="74F09DF4">
      <w:start w:val="1"/>
      <w:numFmt w:val="decimal"/>
      <w:lvlText w:val="%1."/>
      <w:lvlJc w:val="left"/>
      <w:pPr>
        <w:ind w:left="283"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25ED15E">
      <w:numFmt w:val="bullet"/>
      <w:lvlText w:val="•"/>
      <w:lvlJc w:val="left"/>
      <w:pPr>
        <w:ind w:left="1414" w:hanging="228"/>
      </w:pPr>
      <w:rPr>
        <w:rFonts w:hint="default"/>
        <w:lang w:val="ru-RU" w:eastAsia="en-US" w:bidi="ar-SA"/>
      </w:rPr>
    </w:lvl>
    <w:lvl w:ilvl="2" w:tplc="90D0E19A">
      <w:numFmt w:val="bullet"/>
      <w:lvlText w:val="•"/>
      <w:lvlJc w:val="left"/>
      <w:pPr>
        <w:ind w:left="2548" w:hanging="228"/>
      </w:pPr>
      <w:rPr>
        <w:rFonts w:hint="default"/>
        <w:lang w:val="ru-RU" w:eastAsia="en-US" w:bidi="ar-SA"/>
      </w:rPr>
    </w:lvl>
    <w:lvl w:ilvl="3" w:tplc="503A316C">
      <w:numFmt w:val="bullet"/>
      <w:lvlText w:val="•"/>
      <w:lvlJc w:val="left"/>
      <w:pPr>
        <w:ind w:left="3683" w:hanging="228"/>
      </w:pPr>
      <w:rPr>
        <w:rFonts w:hint="default"/>
        <w:lang w:val="ru-RU" w:eastAsia="en-US" w:bidi="ar-SA"/>
      </w:rPr>
    </w:lvl>
    <w:lvl w:ilvl="4" w:tplc="8158818C">
      <w:numFmt w:val="bullet"/>
      <w:lvlText w:val="•"/>
      <w:lvlJc w:val="left"/>
      <w:pPr>
        <w:ind w:left="4817" w:hanging="228"/>
      </w:pPr>
      <w:rPr>
        <w:rFonts w:hint="default"/>
        <w:lang w:val="ru-RU" w:eastAsia="en-US" w:bidi="ar-SA"/>
      </w:rPr>
    </w:lvl>
    <w:lvl w:ilvl="5" w:tplc="4E8843DE">
      <w:numFmt w:val="bullet"/>
      <w:lvlText w:val="•"/>
      <w:lvlJc w:val="left"/>
      <w:pPr>
        <w:ind w:left="5951" w:hanging="228"/>
      </w:pPr>
      <w:rPr>
        <w:rFonts w:hint="default"/>
        <w:lang w:val="ru-RU" w:eastAsia="en-US" w:bidi="ar-SA"/>
      </w:rPr>
    </w:lvl>
    <w:lvl w:ilvl="6" w:tplc="06FA157A">
      <w:numFmt w:val="bullet"/>
      <w:lvlText w:val="•"/>
      <w:lvlJc w:val="left"/>
      <w:pPr>
        <w:ind w:left="7086" w:hanging="228"/>
      </w:pPr>
      <w:rPr>
        <w:rFonts w:hint="default"/>
        <w:lang w:val="ru-RU" w:eastAsia="en-US" w:bidi="ar-SA"/>
      </w:rPr>
    </w:lvl>
    <w:lvl w:ilvl="7" w:tplc="2FE0334C">
      <w:numFmt w:val="bullet"/>
      <w:lvlText w:val="•"/>
      <w:lvlJc w:val="left"/>
      <w:pPr>
        <w:ind w:left="8220" w:hanging="228"/>
      </w:pPr>
      <w:rPr>
        <w:rFonts w:hint="default"/>
        <w:lang w:val="ru-RU" w:eastAsia="en-US" w:bidi="ar-SA"/>
      </w:rPr>
    </w:lvl>
    <w:lvl w:ilvl="8" w:tplc="4A6A3A96">
      <w:numFmt w:val="bullet"/>
      <w:lvlText w:val="•"/>
      <w:lvlJc w:val="left"/>
      <w:pPr>
        <w:ind w:left="9354" w:hanging="228"/>
      </w:pPr>
      <w:rPr>
        <w:rFonts w:hint="default"/>
        <w:lang w:val="ru-RU" w:eastAsia="en-US" w:bidi="ar-SA"/>
      </w:rPr>
    </w:lvl>
  </w:abstractNum>
  <w:abstractNum w:abstractNumId="93" w15:restartNumberingAfterBreak="0">
    <w:nsid w:val="4D2A1745"/>
    <w:multiLevelType w:val="hybridMultilevel"/>
    <w:tmpl w:val="B20E4D0A"/>
    <w:lvl w:ilvl="0" w:tplc="F510007E">
      <w:start w:val="1"/>
      <w:numFmt w:val="decimal"/>
      <w:lvlText w:val="%1)"/>
      <w:lvlJc w:val="left"/>
      <w:pPr>
        <w:ind w:left="1544" w:hanging="35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B64C05A">
      <w:numFmt w:val="bullet"/>
      <w:lvlText w:val="•"/>
      <w:lvlJc w:val="left"/>
      <w:pPr>
        <w:ind w:left="2520" w:hanging="358"/>
      </w:pPr>
      <w:rPr>
        <w:rFonts w:hint="default"/>
        <w:lang w:val="ru-RU" w:eastAsia="en-US" w:bidi="ar-SA"/>
      </w:rPr>
    </w:lvl>
    <w:lvl w:ilvl="2" w:tplc="E920FE62">
      <w:numFmt w:val="bullet"/>
      <w:lvlText w:val="•"/>
      <w:lvlJc w:val="left"/>
      <w:pPr>
        <w:ind w:left="3500" w:hanging="358"/>
      </w:pPr>
      <w:rPr>
        <w:rFonts w:hint="default"/>
        <w:lang w:val="ru-RU" w:eastAsia="en-US" w:bidi="ar-SA"/>
      </w:rPr>
    </w:lvl>
    <w:lvl w:ilvl="3" w:tplc="9C281D4A">
      <w:numFmt w:val="bullet"/>
      <w:lvlText w:val="•"/>
      <w:lvlJc w:val="left"/>
      <w:pPr>
        <w:ind w:left="4480" w:hanging="358"/>
      </w:pPr>
      <w:rPr>
        <w:rFonts w:hint="default"/>
        <w:lang w:val="ru-RU" w:eastAsia="en-US" w:bidi="ar-SA"/>
      </w:rPr>
    </w:lvl>
    <w:lvl w:ilvl="4" w:tplc="1136ACCC">
      <w:numFmt w:val="bullet"/>
      <w:lvlText w:val="•"/>
      <w:lvlJc w:val="left"/>
      <w:pPr>
        <w:ind w:left="5460" w:hanging="358"/>
      </w:pPr>
      <w:rPr>
        <w:rFonts w:hint="default"/>
        <w:lang w:val="ru-RU" w:eastAsia="en-US" w:bidi="ar-SA"/>
      </w:rPr>
    </w:lvl>
    <w:lvl w:ilvl="5" w:tplc="AB1027C8">
      <w:numFmt w:val="bullet"/>
      <w:lvlText w:val="•"/>
      <w:lvlJc w:val="left"/>
      <w:pPr>
        <w:ind w:left="6440" w:hanging="358"/>
      </w:pPr>
      <w:rPr>
        <w:rFonts w:hint="default"/>
        <w:lang w:val="ru-RU" w:eastAsia="en-US" w:bidi="ar-SA"/>
      </w:rPr>
    </w:lvl>
    <w:lvl w:ilvl="6" w:tplc="97EE05F0">
      <w:numFmt w:val="bullet"/>
      <w:lvlText w:val="•"/>
      <w:lvlJc w:val="left"/>
      <w:pPr>
        <w:ind w:left="7420" w:hanging="358"/>
      </w:pPr>
      <w:rPr>
        <w:rFonts w:hint="default"/>
        <w:lang w:val="ru-RU" w:eastAsia="en-US" w:bidi="ar-SA"/>
      </w:rPr>
    </w:lvl>
    <w:lvl w:ilvl="7" w:tplc="2BDCE8D0">
      <w:numFmt w:val="bullet"/>
      <w:lvlText w:val="•"/>
      <w:lvlJc w:val="left"/>
      <w:pPr>
        <w:ind w:left="8400" w:hanging="358"/>
      </w:pPr>
      <w:rPr>
        <w:rFonts w:hint="default"/>
        <w:lang w:val="ru-RU" w:eastAsia="en-US" w:bidi="ar-SA"/>
      </w:rPr>
    </w:lvl>
    <w:lvl w:ilvl="8" w:tplc="0082CEC4">
      <w:numFmt w:val="bullet"/>
      <w:lvlText w:val="•"/>
      <w:lvlJc w:val="left"/>
      <w:pPr>
        <w:ind w:left="9380" w:hanging="358"/>
      </w:pPr>
      <w:rPr>
        <w:rFonts w:hint="default"/>
        <w:lang w:val="ru-RU" w:eastAsia="en-US" w:bidi="ar-SA"/>
      </w:rPr>
    </w:lvl>
  </w:abstractNum>
  <w:abstractNum w:abstractNumId="94" w15:restartNumberingAfterBreak="0">
    <w:nsid w:val="4D88302F"/>
    <w:multiLevelType w:val="hybridMultilevel"/>
    <w:tmpl w:val="8C40D696"/>
    <w:lvl w:ilvl="0" w:tplc="B6B0FF12">
      <w:start w:val="1"/>
      <w:numFmt w:val="decimal"/>
      <w:lvlText w:val="%1."/>
      <w:lvlJc w:val="left"/>
      <w:pPr>
        <w:ind w:left="283"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3C2823A">
      <w:numFmt w:val="bullet"/>
      <w:lvlText w:val="•"/>
      <w:lvlJc w:val="left"/>
      <w:pPr>
        <w:ind w:left="1414" w:hanging="228"/>
      </w:pPr>
      <w:rPr>
        <w:rFonts w:hint="default"/>
        <w:lang w:val="ru-RU" w:eastAsia="en-US" w:bidi="ar-SA"/>
      </w:rPr>
    </w:lvl>
    <w:lvl w:ilvl="2" w:tplc="8370EB2C">
      <w:numFmt w:val="bullet"/>
      <w:lvlText w:val="•"/>
      <w:lvlJc w:val="left"/>
      <w:pPr>
        <w:ind w:left="2548" w:hanging="228"/>
      </w:pPr>
      <w:rPr>
        <w:rFonts w:hint="default"/>
        <w:lang w:val="ru-RU" w:eastAsia="en-US" w:bidi="ar-SA"/>
      </w:rPr>
    </w:lvl>
    <w:lvl w:ilvl="3" w:tplc="93B86B7E">
      <w:numFmt w:val="bullet"/>
      <w:lvlText w:val="•"/>
      <w:lvlJc w:val="left"/>
      <w:pPr>
        <w:ind w:left="3683" w:hanging="228"/>
      </w:pPr>
      <w:rPr>
        <w:rFonts w:hint="default"/>
        <w:lang w:val="ru-RU" w:eastAsia="en-US" w:bidi="ar-SA"/>
      </w:rPr>
    </w:lvl>
    <w:lvl w:ilvl="4" w:tplc="39DAE85E">
      <w:numFmt w:val="bullet"/>
      <w:lvlText w:val="•"/>
      <w:lvlJc w:val="left"/>
      <w:pPr>
        <w:ind w:left="4817" w:hanging="228"/>
      </w:pPr>
      <w:rPr>
        <w:rFonts w:hint="default"/>
        <w:lang w:val="ru-RU" w:eastAsia="en-US" w:bidi="ar-SA"/>
      </w:rPr>
    </w:lvl>
    <w:lvl w:ilvl="5" w:tplc="DBE0D6A4">
      <w:numFmt w:val="bullet"/>
      <w:lvlText w:val="•"/>
      <w:lvlJc w:val="left"/>
      <w:pPr>
        <w:ind w:left="5951" w:hanging="228"/>
      </w:pPr>
      <w:rPr>
        <w:rFonts w:hint="default"/>
        <w:lang w:val="ru-RU" w:eastAsia="en-US" w:bidi="ar-SA"/>
      </w:rPr>
    </w:lvl>
    <w:lvl w:ilvl="6" w:tplc="0888B9EA">
      <w:numFmt w:val="bullet"/>
      <w:lvlText w:val="•"/>
      <w:lvlJc w:val="left"/>
      <w:pPr>
        <w:ind w:left="7086" w:hanging="228"/>
      </w:pPr>
      <w:rPr>
        <w:rFonts w:hint="default"/>
        <w:lang w:val="ru-RU" w:eastAsia="en-US" w:bidi="ar-SA"/>
      </w:rPr>
    </w:lvl>
    <w:lvl w:ilvl="7" w:tplc="C5A27AB8">
      <w:numFmt w:val="bullet"/>
      <w:lvlText w:val="•"/>
      <w:lvlJc w:val="left"/>
      <w:pPr>
        <w:ind w:left="8220" w:hanging="228"/>
      </w:pPr>
      <w:rPr>
        <w:rFonts w:hint="default"/>
        <w:lang w:val="ru-RU" w:eastAsia="en-US" w:bidi="ar-SA"/>
      </w:rPr>
    </w:lvl>
    <w:lvl w:ilvl="8" w:tplc="8A1E0198">
      <w:numFmt w:val="bullet"/>
      <w:lvlText w:val="•"/>
      <w:lvlJc w:val="left"/>
      <w:pPr>
        <w:ind w:left="9354" w:hanging="228"/>
      </w:pPr>
      <w:rPr>
        <w:rFonts w:hint="default"/>
        <w:lang w:val="ru-RU" w:eastAsia="en-US" w:bidi="ar-SA"/>
      </w:rPr>
    </w:lvl>
  </w:abstractNum>
  <w:abstractNum w:abstractNumId="95" w15:restartNumberingAfterBreak="0">
    <w:nsid w:val="4FF105FB"/>
    <w:multiLevelType w:val="hybridMultilevel"/>
    <w:tmpl w:val="51E41DB2"/>
    <w:lvl w:ilvl="0" w:tplc="83D03E74">
      <w:start w:val="1"/>
      <w:numFmt w:val="decimal"/>
      <w:lvlText w:val="%1."/>
      <w:lvlJc w:val="left"/>
      <w:pPr>
        <w:ind w:left="1111"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5962CC8">
      <w:numFmt w:val="bullet"/>
      <w:lvlText w:val="•"/>
      <w:lvlJc w:val="left"/>
      <w:pPr>
        <w:ind w:left="2170" w:hanging="228"/>
      </w:pPr>
      <w:rPr>
        <w:rFonts w:hint="default"/>
        <w:lang w:val="ru-RU" w:eastAsia="en-US" w:bidi="ar-SA"/>
      </w:rPr>
    </w:lvl>
    <w:lvl w:ilvl="2" w:tplc="5B44CC92">
      <w:numFmt w:val="bullet"/>
      <w:lvlText w:val="•"/>
      <w:lvlJc w:val="left"/>
      <w:pPr>
        <w:ind w:left="3220" w:hanging="228"/>
      </w:pPr>
      <w:rPr>
        <w:rFonts w:hint="default"/>
        <w:lang w:val="ru-RU" w:eastAsia="en-US" w:bidi="ar-SA"/>
      </w:rPr>
    </w:lvl>
    <w:lvl w:ilvl="3" w:tplc="9940A84C">
      <w:numFmt w:val="bullet"/>
      <w:lvlText w:val="•"/>
      <w:lvlJc w:val="left"/>
      <w:pPr>
        <w:ind w:left="4271" w:hanging="228"/>
      </w:pPr>
      <w:rPr>
        <w:rFonts w:hint="default"/>
        <w:lang w:val="ru-RU" w:eastAsia="en-US" w:bidi="ar-SA"/>
      </w:rPr>
    </w:lvl>
    <w:lvl w:ilvl="4" w:tplc="0D8ACB58">
      <w:numFmt w:val="bullet"/>
      <w:lvlText w:val="•"/>
      <w:lvlJc w:val="left"/>
      <w:pPr>
        <w:ind w:left="5321" w:hanging="228"/>
      </w:pPr>
      <w:rPr>
        <w:rFonts w:hint="default"/>
        <w:lang w:val="ru-RU" w:eastAsia="en-US" w:bidi="ar-SA"/>
      </w:rPr>
    </w:lvl>
    <w:lvl w:ilvl="5" w:tplc="85FA2C9A">
      <w:numFmt w:val="bullet"/>
      <w:lvlText w:val="•"/>
      <w:lvlJc w:val="left"/>
      <w:pPr>
        <w:ind w:left="6371" w:hanging="228"/>
      </w:pPr>
      <w:rPr>
        <w:rFonts w:hint="default"/>
        <w:lang w:val="ru-RU" w:eastAsia="en-US" w:bidi="ar-SA"/>
      </w:rPr>
    </w:lvl>
    <w:lvl w:ilvl="6" w:tplc="8E4C75F0">
      <w:numFmt w:val="bullet"/>
      <w:lvlText w:val="•"/>
      <w:lvlJc w:val="left"/>
      <w:pPr>
        <w:ind w:left="7422" w:hanging="228"/>
      </w:pPr>
      <w:rPr>
        <w:rFonts w:hint="default"/>
        <w:lang w:val="ru-RU" w:eastAsia="en-US" w:bidi="ar-SA"/>
      </w:rPr>
    </w:lvl>
    <w:lvl w:ilvl="7" w:tplc="19F2C62E">
      <w:numFmt w:val="bullet"/>
      <w:lvlText w:val="•"/>
      <w:lvlJc w:val="left"/>
      <w:pPr>
        <w:ind w:left="8472" w:hanging="228"/>
      </w:pPr>
      <w:rPr>
        <w:rFonts w:hint="default"/>
        <w:lang w:val="ru-RU" w:eastAsia="en-US" w:bidi="ar-SA"/>
      </w:rPr>
    </w:lvl>
    <w:lvl w:ilvl="8" w:tplc="6B1CB290">
      <w:numFmt w:val="bullet"/>
      <w:lvlText w:val="•"/>
      <w:lvlJc w:val="left"/>
      <w:pPr>
        <w:ind w:left="9522" w:hanging="228"/>
      </w:pPr>
      <w:rPr>
        <w:rFonts w:hint="default"/>
        <w:lang w:val="ru-RU" w:eastAsia="en-US" w:bidi="ar-SA"/>
      </w:rPr>
    </w:lvl>
  </w:abstractNum>
  <w:abstractNum w:abstractNumId="96" w15:restartNumberingAfterBreak="0">
    <w:nsid w:val="50B90045"/>
    <w:multiLevelType w:val="hybridMultilevel"/>
    <w:tmpl w:val="EB442CC6"/>
    <w:lvl w:ilvl="0" w:tplc="065C7218">
      <w:start w:val="1"/>
      <w:numFmt w:val="decimal"/>
      <w:lvlText w:val="%1)"/>
      <w:lvlJc w:val="left"/>
      <w:pPr>
        <w:ind w:left="1084" w:hanging="201"/>
        <w:jc w:val="left"/>
      </w:pPr>
      <w:rPr>
        <w:rFonts w:ascii="Times New Roman" w:eastAsia="Times New Roman" w:hAnsi="Times New Roman" w:cs="Times New Roman" w:hint="default"/>
        <w:b/>
        <w:bCs/>
        <w:i w:val="0"/>
        <w:iCs w:val="0"/>
        <w:spacing w:val="-1"/>
        <w:w w:val="98"/>
        <w:sz w:val="22"/>
        <w:szCs w:val="22"/>
        <w:lang w:val="ru-RU" w:eastAsia="en-US" w:bidi="ar-SA"/>
      </w:rPr>
    </w:lvl>
    <w:lvl w:ilvl="1" w:tplc="7102E90A">
      <w:numFmt w:val="bullet"/>
      <w:lvlText w:val="•"/>
      <w:lvlJc w:val="left"/>
      <w:pPr>
        <w:ind w:left="2134" w:hanging="201"/>
      </w:pPr>
      <w:rPr>
        <w:rFonts w:hint="default"/>
        <w:lang w:val="ru-RU" w:eastAsia="en-US" w:bidi="ar-SA"/>
      </w:rPr>
    </w:lvl>
    <w:lvl w:ilvl="2" w:tplc="C156A2D4">
      <w:numFmt w:val="bullet"/>
      <w:lvlText w:val="•"/>
      <w:lvlJc w:val="left"/>
      <w:pPr>
        <w:ind w:left="3188" w:hanging="201"/>
      </w:pPr>
      <w:rPr>
        <w:rFonts w:hint="default"/>
        <w:lang w:val="ru-RU" w:eastAsia="en-US" w:bidi="ar-SA"/>
      </w:rPr>
    </w:lvl>
    <w:lvl w:ilvl="3" w:tplc="4C18A58A">
      <w:numFmt w:val="bullet"/>
      <w:lvlText w:val="•"/>
      <w:lvlJc w:val="left"/>
      <w:pPr>
        <w:ind w:left="4243" w:hanging="201"/>
      </w:pPr>
      <w:rPr>
        <w:rFonts w:hint="default"/>
        <w:lang w:val="ru-RU" w:eastAsia="en-US" w:bidi="ar-SA"/>
      </w:rPr>
    </w:lvl>
    <w:lvl w:ilvl="4" w:tplc="0D90AAEA">
      <w:numFmt w:val="bullet"/>
      <w:lvlText w:val="•"/>
      <w:lvlJc w:val="left"/>
      <w:pPr>
        <w:ind w:left="5297" w:hanging="201"/>
      </w:pPr>
      <w:rPr>
        <w:rFonts w:hint="default"/>
        <w:lang w:val="ru-RU" w:eastAsia="en-US" w:bidi="ar-SA"/>
      </w:rPr>
    </w:lvl>
    <w:lvl w:ilvl="5" w:tplc="3CBE9398">
      <w:numFmt w:val="bullet"/>
      <w:lvlText w:val="•"/>
      <w:lvlJc w:val="left"/>
      <w:pPr>
        <w:ind w:left="6351" w:hanging="201"/>
      </w:pPr>
      <w:rPr>
        <w:rFonts w:hint="default"/>
        <w:lang w:val="ru-RU" w:eastAsia="en-US" w:bidi="ar-SA"/>
      </w:rPr>
    </w:lvl>
    <w:lvl w:ilvl="6" w:tplc="B78039B0">
      <w:numFmt w:val="bullet"/>
      <w:lvlText w:val="•"/>
      <w:lvlJc w:val="left"/>
      <w:pPr>
        <w:ind w:left="7406" w:hanging="201"/>
      </w:pPr>
      <w:rPr>
        <w:rFonts w:hint="default"/>
        <w:lang w:val="ru-RU" w:eastAsia="en-US" w:bidi="ar-SA"/>
      </w:rPr>
    </w:lvl>
    <w:lvl w:ilvl="7" w:tplc="8794AC28">
      <w:numFmt w:val="bullet"/>
      <w:lvlText w:val="•"/>
      <w:lvlJc w:val="left"/>
      <w:pPr>
        <w:ind w:left="8460" w:hanging="201"/>
      </w:pPr>
      <w:rPr>
        <w:rFonts w:hint="default"/>
        <w:lang w:val="ru-RU" w:eastAsia="en-US" w:bidi="ar-SA"/>
      </w:rPr>
    </w:lvl>
    <w:lvl w:ilvl="8" w:tplc="06A8DD6A">
      <w:numFmt w:val="bullet"/>
      <w:lvlText w:val="•"/>
      <w:lvlJc w:val="left"/>
      <w:pPr>
        <w:ind w:left="9514" w:hanging="201"/>
      </w:pPr>
      <w:rPr>
        <w:rFonts w:hint="default"/>
        <w:lang w:val="ru-RU" w:eastAsia="en-US" w:bidi="ar-SA"/>
      </w:rPr>
    </w:lvl>
  </w:abstractNum>
  <w:abstractNum w:abstractNumId="97" w15:restartNumberingAfterBreak="0">
    <w:nsid w:val="516F4AC8"/>
    <w:multiLevelType w:val="hybridMultilevel"/>
    <w:tmpl w:val="25DE2A54"/>
    <w:lvl w:ilvl="0" w:tplc="4C9C88C0">
      <w:start w:val="1"/>
      <w:numFmt w:val="decimal"/>
      <w:lvlText w:val="%1."/>
      <w:lvlJc w:val="left"/>
      <w:pPr>
        <w:ind w:left="2290" w:hanging="360"/>
        <w:jc w:val="right"/>
      </w:pPr>
      <w:rPr>
        <w:rFonts w:hint="default"/>
        <w:b/>
        <w:bCs/>
        <w:w w:val="99"/>
        <w:lang w:val="ru-RU" w:eastAsia="en-US" w:bidi="ar-SA"/>
      </w:rPr>
    </w:lvl>
    <w:lvl w:ilvl="1" w:tplc="BC86DCF2">
      <w:numFmt w:val="bullet"/>
      <w:lvlText w:val="•"/>
      <w:lvlJc w:val="left"/>
      <w:pPr>
        <w:ind w:left="2994" w:hanging="360"/>
      </w:pPr>
      <w:rPr>
        <w:rFonts w:hint="default"/>
        <w:lang w:val="ru-RU" w:eastAsia="en-US" w:bidi="ar-SA"/>
      </w:rPr>
    </w:lvl>
    <w:lvl w:ilvl="2" w:tplc="B1C6981A">
      <w:numFmt w:val="bullet"/>
      <w:lvlText w:val="•"/>
      <w:lvlJc w:val="left"/>
      <w:pPr>
        <w:ind w:left="3688" w:hanging="360"/>
      </w:pPr>
      <w:rPr>
        <w:rFonts w:hint="default"/>
        <w:lang w:val="ru-RU" w:eastAsia="en-US" w:bidi="ar-SA"/>
      </w:rPr>
    </w:lvl>
    <w:lvl w:ilvl="3" w:tplc="A2040496">
      <w:numFmt w:val="bullet"/>
      <w:lvlText w:val="•"/>
      <w:lvlJc w:val="left"/>
      <w:pPr>
        <w:ind w:left="4382" w:hanging="360"/>
      </w:pPr>
      <w:rPr>
        <w:rFonts w:hint="default"/>
        <w:lang w:val="ru-RU" w:eastAsia="en-US" w:bidi="ar-SA"/>
      </w:rPr>
    </w:lvl>
    <w:lvl w:ilvl="4" w:tplc="4E428D16">
      <w:numFmt w:val="bullet"/>
      <w:lvlText w:val="•"/>
      <w:lvlJc w:val="left"/>
      <w:pPr>
        <w:ind w:left="5076" w:hanging="360"/>
      </w:pPr>
      <w:rPr>
        <w:rFonts w:hint="default"/>
        <w:lang w:val="ru-RU" w:eastAsia="en-US" w:bidi="ar-SA"/>
      </w:rPr>
    </w:lvl>
    <w:lvl w:ilvl="5" w:tplc="FC782622">
      <w:numFmt w:val="bullet"/>
      <w:lvlText w:val="•"/>
      <w:lvlJc w:val="left"/>
      <w:pPr>
        <w:ind w:left="5770" w:hanging="360"/>
      </w:pPr>
      <w:rPr>
        <w:rFonts w:hint="default"/>
        <w:lang w:val="ru-RU" w:eastAsia="en-US" w:bidi="ar-SA"/>
      </w:rPr>
    </w:lvl>
    <w:lvl w:ilvl="6" w:tplc="737E3904">
      <w:numFmt w:val="bullet"/>
      <w:lvlText w:val="•"/>
      <w:lvlJc w:val="left"/>
      <w:pPr>
        <w:ind w:left="6464" w:hanging="360"/>
      </w:pPr>
      <w:rPr>
        <w:rFonts w:hint="default"/>
        <w:lang w:val="ru-RU" w:eastAsia="en-US" w:bidi="ar-SA"/>
      </w:rPr>
    </w:lvl>
    <w:lvl w:ilvl="7" w:tplc="BFB86EE8">
      <w:numFmt w:val="bullet"/>
      <w:lvlText w:val="•"/>
      <w:lvlJc w:val="left"/>
      <w:pPr>
        <w:ind w:left="7158" w:hanging="360"/>
      </w:pPr>
      <w:rPr>
        <w:rFonts w:hint="default"/>
        <w:lang w:val="ru-RU" w:eastAsia="en-US" w:bidi="ar-SA"/>
      </w:rPr>
    </w:lvl>
    <w:lvl w:ilvl="8" w:tplc="5B52BB1A">
      <w:numFmt w:val="bullet"/>
      <w:lvlText w:val="•"/>
      <w:lvlJc w:val="left"/>
      <w:pPr>
        <w:ind w:left="7852" w:hanging="360"/>
      </w:pPr>
      <w:rPr>
        <w:rFonts w:hint="default"/>
        <w:lang w:val="ru-RU" w:eastAsia="en-US" w:bidi="ar-SA"/>
      </w:rPr>
    </w:lvl>
  </w:abstractNum>
  <w:abstractNum w:abstractNumId="98" w15:restartNumberingAfterBreak="0">
    <w:nsid w:val="522F29B3"/>
    <w:multiLevelType w:val="hybridMultilevel"/>
    <w:tmpl w:val="EE1418AE"/>
    <w:lvl w:ilvl="0" w:tplc="327AF596">
      <w:start w:val="1"/>
      <w:numFmt w:val="decimal"/>
      <w:lvlText w:val="%1."/>
      <w:lvlJc w:val="left"/>
      <w:pPr>
        <w:ind w:left="283" w:hanging="22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31E95A0">
      <w:numFmt w:val="bullet"/>
      <w:lvlText w:val="•"/>
      <w:lvlJc w:val="left"/>
      <w:pPr>
        <w:ind w:left="1414" w:hanging="229"/>
      </w:pPr>
      <w:rPr>
        <w:rFonts w:hint="default"/>
        <w:lang w:val="ru-RU" w:eastAsia="en-US" w:bidi="ar-SA"/>
      </w:rPr>
    </w:lvl>
    <w:lvl w:ilvl="2" w:tplc="C9B6D08E">
      <w:numFmt w:val="bullet"/>
      <w:lvlText w:val="•"/>
      <w:lvlJc w:val="left"/>
      <w:pPr>
        <w:ind w:left="2548" w:hanging="229"/>
      </w:pPr>
      <w:rPr>
        <w:rFonts w:hint="default"/>
        <w:lang w:val="ru-RU" w:eastAsia="en-US" w:bidi="ar-SA"/>
      </w:rPr>
    </w:lvl>
    <w:lvl w:ilvl="3" w:tplc="52FC15DA">
      <w:numFmt w:val="bullet"/>
      <w:lvlText w:val="•"/>
      <w:lvlJc w:val="left"/>
      <w:pPr>
        <w:ind w:left="3683" w:hanging="229"/>
      </w:pPr>
      <w:rPr>
        <w:rFonts w:hint="default"/>
        <w:lang w:val="ru-RU" w:eastAsia="en-US" w:bidi="ar-SA"/>
      </w:rPr>
    </w:lvl>
    <w:lvl w:ilvl="4" w:tplc="9A16DFDE">
      <w:numFmt w:val="bullet"/>
      <w:lvlText w:val="•"/>
      <w:lvlJc w:val="left"/>
      <w:pPr>
        <w:ind w:left="4817" w:hanging="229"/>
      </w:pPr>
      <w:rPr>
        <w:rFonts w:hint="default"/>
        <w:lang w:val="ru-RU" w:eastAsia="en-US" w:bidi="ar-SA"/>
      </w:rPr>
    </w:lvl>
    <w:lvl w:ilvl="5" w:tplc="E9BC5A1E">
      <w:numFmt w:val="bullet"/>
      <w:lvlText w:val="•"/>
      <w:lvlJc w:val="left"/>
      <w:pPr>
        <w:ind w:left="5951" w:hanging="229"/>
      </w:pPr>
      <w:rPr>
        <w:rFonts w:hint="default"/>
        <w:lang w:val="ru-RU" w:eastAsia="en-US" w:bidi="ar-SA"/>
      </w:rPr>
    </w:lvl>
    <w:lvl w:ilvl="6" w:tplc="9A6CAD18">
      <w:numFmt w:val="bullet"/>
      <w:lvlText w:val="•"/>
      <w:lvlJc w:val="left"/>
      <w:pPr>
        <w:ind w:left="7086" w:hanging="229"/>
      </w:pPr>
      <w:rPr>
        <w:rFonts w:hint="default"/>
        <w:lang w:val="ru-RU" w:eastAsia="en-US" w:bidi="ar-SA"/>
      </w:rPr>
    </w:lvl>
    <w:lvl w:ilvl="7" w:tplc="02889A20">
      <w:numFmt w:val="bullet"/>
      <w:lvlText w:val="•"/>
      <w:lvlJc w:val="left"/>
      <w:pPr>
        <w:ind w:left="8220" w:hanging="229"/>
      </w:pPr>
      <w:rPr>
        <w:rFonts w:hint="default"/>
        <w:lang w:val="ru-RU" w:eastAsia="en-US" w:bidi="ar-SA"/>
      </w:rPr>
    </w:lvl>
    <w:lvl w:ilvl="8" w:tplc="4F9A3A00">
      <w:numFmt w:val="bullet"/>
      <w:lvlText w:val="•"/>
      <w:lvlJc w:val="left"/>
      <w:pPr>
        <w:ind w:left="9354" w:hanging="229"/>
      </w:pPr>
      <w:rPr>
        <w:rFonts w:hint="default"/>
        <w:lang w:val="ru-RU" w:eastAsia="en-US" w:bidi="ar-SA"/>
      </w:rPr>
    </w:lvl>
  </w:abstractNum>
  <w:abstractNum w:abstractNumId="99" w15:restartNumberingAfterBreak="0">
    <w:nsid w:val="530C4A54"/>
    <w:multiLevelType w:val="hybridMultilevel"/>
    <w:tmpl w:val="71AEAE0C"/>
    <w:lvl w:ilvl="0" w:tplc="8A4E4934">
      <w:numFmt w:val="bullet"/>
      <w:lvlText w:val="•"/>
      <w:lvlJc w:val="left"/>
      <w:pPr>
        <w:ind w:left="692" w:hanging="850"/>
      </w:pPr>
      <w:rPr>
        <w:rFonts w:ascii="Arial" w:eastAsia="Arial" w:hAnsi="Arial" w:cs="Arial" w:hint="default"/>
        <w:w w:val="100"/>
        <w:sz w:val="28"/>
        <w:szCs w:val="28"/>
        <w:lang w:val="ru-RU" w:eastAsia="en-US" w:bidi="ar-SA"/>
      </w:rPr>
    </w:lvl>
    <w:lvl w:ilvl="1" w:tplc="E62E2B10">
      <w:numFmt w:val="bullet"/>
      <w:lvlText w:val="•"/>
      <w:lvlJc w:val="left"/>
      <w:pPr>
        <w:ind w:left="1700" w:hanging="850"/>
      </w:pPr>
      <w:rPr>
        <w:rFonts w:hint="default"/>
        <w:lang w:val="ru-RU" w:eastAsia="en-US" w:bidi="ar-SA"/>
      </w:rPr>
    </w:lvl>
    <w:lvl w:ilvl="2" w:tplc="69348806">
      <w:numFmt w:val="bullet"/>
      <w:lvlText w:val="•"/>
      <w:lvlJc w:val="left"/>
      <w:pPr>
        <w:ind w:left="2701" w:hanging="850"/>
      </w:pPr>
      <w:rPr>
        <w:rFonts w:hint="default"/>
        <w:lang w:val="ru-RU" w:eastAsia="en-US" w:bidi="ar-SA"/>
      </w:rPr>
    </w:lvl>
    <w:lvl w:ilvl="3" w:tplc="C832A2E8">
      <w:numFmt w:val="bullet"/>
      <w:lvlText w:val="•"/>
      <w:lvlJc w:val="left"/>
      <w:pPr>
        <w:ind w:left="3701" w:hanging="850"/>
      </w:pPr>
      <w:rPr>
        <w:rFonts w:hint="default"/>
        <w:lang w:val="ru-RU" w:eastAsia="en-US" w:bidi="ar-SA"/>
      </w:rPr>
    </w:lvl>
    <w:lvl w:ilvl="4" w:tplc="09D0C074">
      <w:numFmt w:val="bullet"/>
      <w:lvlText w:val="•"/>
      <w:lvlJc w:val="left"/>
      <w:pPr>
        <w:ind w:left="4702" w:hanging="850"/>
      </w:pPr>
      <w:rPr>
        <w:rFonts w:hint="default"/>
        <w:lang w:val="ru-RU" w:eastAsia="en-US" w:bidi="ar-SA"/>
      </w:rPr>
    </w:lvl>
    <w:lvl w:ilvl="5" w:tplc="C7861A08">
      <w:numFmt w:val="bullet"/>
      <w:lvlText w:val="•"/>
      <w:lvlJc w:val="left"/>
      <w:pPr>
        <w:ind w:left="5703" w:hanging="850"/>
      </w:pPr>
      <w:rPr>
        <w:rFonts w:hint="default"/>
        <w:lang w:val="ru-RU" w:eastAsia="en-US" w:bidi="ar-SA"/>
      </w:rPr>
    </w:lvl>
    <w:lvl w:ilvl="6" w:tplc="19309E52">
      <w:numFmt w:val="bullet"/>
      <w:lvlText w:val="•"/>
      <w:lvlJc w:val="left"/>
      <w:pPr>
        <w:ind w:left="6703" w:hanging="850"/>
      </w:pPr>
      <w:rPr>
        <w:rFonts w:hint="default"/>
        <w:lang w:val="ru-RU" w:eastAsia="en-US" w:bidi="ar-SA"/>
      </w:rPr>
    </w:lvl>
    <w:lvl w:ilvl="7" w:tplc="183AE458">
      <w:numFmt w:val="bullet"/>
      <w:lvlText w:val="•"/>
      <w:lvlJc w:val="left"/>
      <w:pPr>
        <w:ind w:left="7704" w:hanging="850"/>
      </w:pPr>
      <w:rPr>
        <w:rFonts w:hint="default"/>
        <w:lang w:val="ru-RU" w:eastAsia="en-US" w:bidi="ar-SA"/>
      </w:rPr>
    </w:lvl>
    <w:lvl w:ilvl="8" w:tplc="97948594">
      <w:numFmt w:val="bullet"/>
      <w:lvlText w:val="•"/>
      <w:lvlJc w:val="left"/>
      <w:pPr>
        <w:ind w:left="8705" w:hanging="850"/>
      </w:pPr>
      <w:rPr>
        <w:rFonts w:hint="default"/>
        <w:lang w:val="ru-RU" w:eastAsia="en-US" w:bidi="ar-SA"/>
      </w:rPr>
    </w:lvl>
  </w:abstractNum>
  <w:abstractNum w:abstractNumId="100" w15:restartNumberingAfterBreak="0">
    <w:nsid w:val="53F92F0D"/>
    <w:multiLevelType w:val="hybridMultilevel"/>
    <w:tmpl w:val="661E2810"/>
    <w:lvl w:ilvl="0" w:tplc="46D82722">
      <w:start w:val="1"/>
      <w:numFmt w:val="decimal"/>
      <w:lvlText w:val="%1)"/>
      <w:lvlJc w:val="left"/>
      <w:pPr>
        <w:ind w:left="1143"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CF02FB42">
      <w:numFmt w:val="bullet"/>
      <w:lvlText w:val="•"/>
      <w:lvlJc w:val="left"/>
      <w:pPr>
        <w:ind w:left="2188" w:hanging="260"/>
      </w:pPr>
      <w:rPr>
        <w:rFonts w:hint="default"/>
        <w:lang w:val="ru-RU" w:eastAsia="en-US" w:bidi="ar-SA"/>
      </w:rPr>
    </w:lvl>
    <w:lvl w:ilvl="2" w:tplc="C9AA222A">
      <w:numFmt w:val="bullet"/>
      <w:lvlText w:val="•"/>
      <w:lvlJc w:val="left"/>
      <w:pPr>
        <w:ind w:left="3236" w:hanging="260"/>
      </w:pPr>
      <w:rPr>
        <w:rFonts w:hint="default"/>
        <w:lang w:val="ru-RU" w:eastAsia="en-US" w:bidi="ar-SA"/>
      </w:rPr>
    </w:lvl>
    <w:lvl w:ilvl="3" w:tplc="14B23400">
      <w:numFmt w:val="bullet"/>
      <w:lvlText w:val="•"/>
      <w:lvlJc w:val="left"/>
      <w:pPr>
        <w:ind w:left="4285" w:hanging="260"/>
      </w:pPr>
      <w:rPr>
        <w:rFonts w:hint="default"/>
        <w:lang w:val="ru-RU" w:eastAsia="en-US" w:bidi="ar-SA"/>
      </w:rPr>
    </w:lvl>
    <w:lvl w:ilvl="4" w:tplc="6F4AE1FC">
      <w:numFmt w:val="bullet"/>
      <w:lvlText w:val="•"/>
      <w:lvlJc w:val="left"/>
      <w:pPr>
        <w:ind w:left="5333" w:hanging="260"/>
      </w:pPr>
      <w:rPr>
        <w:rFonts w:hint="default"/>
        <w:lang w:val="ru-RU" w:eastAsia="en-US" w:bidi="ar-SA"/>
      </w:rPr>
    </w:lvl>
    <w:lvl w:ilvl="5" w:tplc="29BC72C6">
      <w:numFmt w:val="bullet"/>
      <w:lvlText w:val="•"/>
      <w:lvlJc w:val="left"/>
      <w:pPr>
        <w:ind w:left="6381" w:hanging="260"/>
      </w:pPr>
      <w:rPr>
        <w:rFonts w:hint="default"/>
        <w:lang w:val="ru-RU" w:eastAsia="en-US" w:bidi="ar-SA"/>
      </w:rPr>
    </w:lvl>
    <w:lvl w:ilvl="6" w:tplc="B5840CD6">
      <w:numFmt w:val="bullet"/>
      <w:lvlText w:val="•"/>
      <w:lvlJc w:val="left"/>
      <w:pPr>
        <w:ind w:left="7430" w:hanging="260"/>
      </w:pPr>
      <w:rPr>
        <w:rFonts w:hint="default"/>
        <w:lang w:val="ru-RU" w:eastAsia="en-US" w:bidi="ar-SA"/>
      </w:rPr>
    </w:lvl>
    <w:lvl w:ilvl="7" w:tplc="D1D0DA3A">
      <w:numFmt w:val="bullet"/>
      <w:lvlText w:val="•"/>
      <w:lvlJc w:val="left"/>
      <w:pPr>
        <w:ind w:left="8478" w:hanging="260"/>
      </w:pPr>
      <w:rPr>
        <w:rFonts w:hint="default"/>
        <w:lang w:val="ru-RU" w:eastAsia="en-US" w:bidi="ar-SA"/>
      </w:rPr>
    </w:lvl>
    <w:lvl w:ilvl="8" w:tplc="934AE890">
      <w:numFmt w:val="bullet"/>
      <w:lvlText w:val="•"/>
      <w:lvlJc w:val="left"/>
      <w:pPr>
        <w:ind w:left="9526" w:hanging="260"/>
      </w:pPr>
      <w:rPr>
        <w:rFonts w:hint="default"/>
        <w:lang w:val="ru-RU" w:eastAsia="en-US" w:bidi="ar-SA"/>
      </w:rPr>
    </w:lvl>
  </w:abstractNum>
  <w:abstractNum w:abstractNumId="101" w15:restartNumberingAfterBreak="0">
    <w:nsid w:val="551D0C6B"/>
    <w:multiLevelType w:val="hybridMultilevel"/>
    <w:tmpl w:val="0B4A8202"/>
    <w:lvl w:ilvl="0" w:tplc="2B409C02">
      <w:start w:val="1"/>
      <w:numFmt w:val="decimal"/>
      <w:lvlText w:val="%1."/>
      <w:lvlJc w:val="left"/>
      <w:pPr>
        <w:ind w:left="283" w:hanging="28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45E06D2">
      <w:numFmt w:val="bullet"/>
      <w:lvlText w:val="-"/>
      <w:lvlJc w:val="left"/>
      <w:pPr>
        <w:ind w:left="283" w:hanging="195"/>
      </w:pPr>
      <w:rPr>
        <w:rFonts w:ascii="Times New Roman" w:eastAsia="Times New Roman" w:hAnsi="Times New Roman" w:cs="Times New Roman" w:hint="default"/>
        <w:b w:val="0"/>
        <w:bCs w:val="0"/>
        <w:i w:val="0"/>
        <w:iCs w:val="0"/>
        <w:spacing w:val="0"/>
        <w:w w:val="100"/>
        <w:sz w:val="24"/>
        <w:szCs w:val="24"/>
        <w:lang w:val="ru-RU" w:eastAsia="en-US" w:bidi="ar-SA"/>
      </w:rPr>
    </w:lvl>
    <w:lvl w:ilvl="2" w:tplc="EA8C7BFA">
      <w:numFmt w:val="bullet"/>
      <w:lvlText w:val="•"/>
      <w:lvlJc w:val="left"/>
      <w:pPr>
        <w:ind w:left="2548" w:hanging="195"/>
      </w:pPr>
      <w:rPr>
        <w:rFonts w:hint="default"/>
        <w:lang w:val="ru-RU" w:eastAsia="en-US" w:bidi="ar-SA"/>
      </w:rPr>
    </w:lvl>
    <w:lvl w:ilvl="3" w:tplc="C2DAB32A">
      <w:numFmt w:val="bullet"/>
      <w:lvlText w:val="•"/>
      <w:lvlJc w:val="left"/>
      <w:pPr>
        <w:ind w:left="3683" w:hanging="195"/>
      </w:pPr>
      <w:rPr>
        <w:rFonts w:hint="default"/>
        <w:lang w:val="ru-RU" w:eastAsia="en-US" w:bidi="ar-SA"/>
      </w:rPr>
    </w:lvl>
    <w:lvl w:ilvl="4" w:tplc="E06AEABA">
      <w:numFmt w:val="bullet"/>
      <w:lvlText w:val="•"/>
      <w:lvlJc w:val="left"/>
      <w:pPr>
        <w:ind w:left="4817" w:hanging="195"/>
      </w:pPr>
      <w:rPr>
        <w:rFonts w:hint="default"/>
        <w:lang w:val="ru-RU" w:eastAsia="en-US" w:bidi="ar-SA"/>
      </w:rPr>
    </w:lvl>
    <w:lvl w:ilvl="5" w:tplc="929AA91C">
      <w:numFmt w:val="bullet"/>
      <w:lvlText w:val="•"/>
      <w:lvlJc w:val="left"/>
      <w:pPr>
        <w:ind w:left="5951" w:hanging="195"/>
      </w:pPr>
      <w:rPr>
        <w:rFonts w:hint="default"/>
        <w:lang w:val="ru-RU" w:eastAsia="en-US" w:bidi="ar-SA"/>
      </w:rPr>
    </w:lvl>
    <w:lvl w:ilvl="6" w:tplc="2684EFF8">
      <w:numFmt w:val="bullet"/>
      <w:lvlText w:val="•"/>
      <w:lvlJc w:val="left"/>
      <w:pPr>
        <w:ind w:left="7086" w:hanging="195"/>
      </w:pPr>
      <w:rPr>
        <w:rFonts w:hint="default"/>
        <w:lang w:val="ru-RU" w:eastAsia="en-US" w:bidi="ar-SA"/>
      </w:rPr>
    </w:lvl>
    <w:lvl w:ilvl="7" w:tplc="C3D42ED8">
      <w:numFmt w:val="bullet"/>
      <w:lvlText w:val="•"/>
      <w:lvlJc w:val="left"/>
      <w:pPr>
        <w:ind w:left="8220" w:hanging="195"/>
      </w:pPr>
      <w:rPr>
        <w:rFonts w:hint="default"/>
        <w:lang w:val="ru-RU" w:eastAsia="en-US" w:bidi="ar-SA"/>
      </w:rPr>
    </w:lvl>
    <w:lvl w:ilvl="8" w:tplc="9B2A1A1E">
      <w:numFmt w:val="bullet"/>
      <w:lvlText w:val="•"/>
      <w:lvlJc w:val="left"/>
      <w:pPr>
        <w:ind w:left="9354" w:hanging="195"/>
      </w:pPr>
      <w:rPr>
        <w:rFonts w:hint="default"/>
        <w:lang w:val="ru-RU" w:eastAsia="en-US" w:bidi="ar-SA"/>
      </w:rPr>
    </w:lvl>
  </w:abstractNum>
  <w:abstractNum w:abstractNumId="102" w15:restartNumberingAfterBreak="0">
    <w:nsid w:val="55210E28"/>
    <w:multiLevelType w:val="hybridMultilevel"/>
    <w:tmpl w:val="75444654"/>
    <w:lvl w:ilvl="0" w:tplc="6290A938">
      <w:numFmt w:val="bullet"/>
      <w:lvlText w:val=""/>
      <w:lvlJc w:val="left"/>
      <w:pPr>
        <w:ind w:left="1243" w:hanging="361"/>
      </w:pPr>
      <w:rPr>
        <w:rFonts w:ascii="Symbol" w:eastAsia="Symbol" w:hAnsi="Symbol" w:cs="Symbol" w:hint="default"/>
        <w:b w:val="0"/>
        <w:bCs w:val="0"/>
        <w:i w:val="0"/>
        <w:iCs w:val="0"/>
        <w:spacing w:val="0"/>
        <w:w w:val="100"/>
        <w:sz w:val="24"/>
        <w:szCs w:val="24"/>
        <w:lang w:val="ru-RU" w:eastAsia="en-US" w:bidi="ar-SA"/>
      </w:rPr>
    </w:lvl>
    <w:lvl w:ilvl="1" w:tplc="334E88B4">
      <w:numFmt w:val="bullet"/>
      <w:lvlText w:val="•"/>
      <w:lvlJc w:val="left"/>
      <w:pPr>
        <w:ind w:left="2278" w:hanging="361"/>
      </w:pPr>
      <w:rPr>
        <w:rFonts w:hint="default"/>
        <w:lang w:val="ru-RU" w:eastAsia="en-US" w:bidi="ar-SA"/>
      </w:rPr>
    </w:lvl>
    <w:lvl w:ilvl="2" w:tplc="F4E467BE">
      <w:numFmt w:val="bullet"/>
      <w:lvlText w:val="•"/>
      <w:lvlJc w:val="left"/>
      <w:pPr>
        <w:ind w:left="3316" w:hanging="361"/>
      </w:pPr>
      <w:rPr>
        <w:rFonts w:hint="default"/>
        <w:lang w:val="ru-RU" w:eastAsia="en-US" w:bidi="ar-SA"/>
      </w:rPr>
    </w:lvl>
    <w:lvl w:ilvl="3" w:tplc="7952DB22">
      <w:numFmt w:val="bullet"/>
      <w:lvlText w:val="•"/>
      <w:lvlJc w:val="left"/>
      <w:pPr>
        <w:ind w:left="4355" w:hanging="361"/>
      </w:pPr>
      <w:rPr>
        <w:rFonts w:hint="default"/>
        <w:lang w:val="ru-RU" w:eastAsia="en-US" w:bidi="ar-SA"/>
      </w:rPr>
    </w:lvl>
    <w:lvl w:ilvl="4" w:tplc="684C9C4C">
      <w:numFmt w:val="bullet"/>
      <w:lvlText w:val="•"/>
      <w:lvlJc w:val="left"/>
      <w:pPr>
        <w:ind w:left="5393" w:hanging="361"/>
      </w:pPr>
      <w:rPr>
        <w:rFonts w:hint="default"/>
        <w:lang w:val="ru-RU" w:eastAsia="en-US" w:bidi="ar-SA"/>
      </w:rPr>
    </w:lvl>
    <w:lvl w:ilvl="5" w:tplc="B19ADFAE">
      <w:numFmt w:val="bullet"/>
      <w:lvlText w:val="•"/>
      <w:lvlJc w:val="left"/>
      <w:pPr>
        <w:ind w:left="6431" w:hanging="361"/>
      </w:pPr>
      <w:rPr>
        <w:rFonts w:hint="default"/>
        <w:lang w:val="ru-RU" w:eastAsia="en-US" w:bidi="ar-SA"/>
      </w:rPr>
    </w:lvl>
    <w:lvl w:ilvl="6" w:tplc="C7B61496">
      <w:numFmt w:val="bullet"/>
      <w:lvlText w:val="•"/>
      <w:lvlJc w:val="left"/>
      <w:pPr>
        <w:ind w:left="7470" w:hanging="361"/>
      </w:pPr>
      <w:rPr>
        <w:rFonts w:hint="default"/>
        <w:lang w:val="ru-RU" w:eastAsia="en-US" w:bidi="ar-SA"/>
      </w:rPr>
    </w:lvl>
    <w:lvl w:ilvl="7" w:tplc="00366642">
      <w:numFmt w:val="bullet"/>
      <w:lvlText w:val="•"/>
      <w:lvlJc w:val="left"/>
      <w:pPr>
        <w:ind w:left="8508" w:hanging="361"/>
      </w:pPr>
      <w:rPr>
        <w:rFonts w:hint="default"/>
        <w:lang w:val="ru-RU" w:eastAsia="en-US" w:bidi="ar-SA"/>
      </w:rPr>
    </w:lvl>
    <w:lvl w:ilvl="8" w:tplc="58784A24">
      <w:numFmt w:val="bullet"/>
      <w:lvlText w:val="•"/>
      <w:lvlJc w:val="left"/>
      <w:pPr>
        <w:ind w:left="9546" w:hanging="361"/>
      </w:pPr>
      <w:rPr>
        <w:rFonts w:hint="default"/>
        <w:lang w:val="ru-RU" w:eastAsia="en-US" w:bidi="ar-SA"/>
      </w:rPr>
    </w:lvl>
  </w:abstractNum>
  <w:abstractNum w:abstractNumId="103" w15:restartNumberingAfterBreak="0">
    <w:nsid w:val="55A97CD8"/>
    <w:multiLevelType w:val="hybridMultilevel"/>
    <w:tmpl w:val="5DC01064"/>
    <w:lvl w:ilvl="0" w:tplc="0FF2F94A">
      <w:start w:val="1"/>
      <w:numFmt w:val="decimal"/>
      <w:lvlText w:val="%1."/>
      <w:lvlJc w:val="left"/>
      <w:pPr>
        <w:ind w:left="1111"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446D14E">
      <w:numFmt w:val="bullet"/>
      <w:lvlText w:val="•"/>
      <w:lvlJc w:val="left"/>
      <w:pPr>
        <w:ind w:left="2170" w:hanging="228"/>
      </w:pPr>
      <w:rPr>
        <w:rFonts w:hint="default"/>
        <w:lang w:val="ru-RU" w:eastAsia="en-US" w:bidi="ar-SA"/>
      </w:rPr>
    </w:lvl>
    <w:lvl w:ilvl="2" w:tplc="4E6290FC">
      <w:numFmt w:val="bullet"/>
      <w:lvlText w:val="•"/>
      <w:lvlJc w:val="left"/>
      <w:pPr>
        <w:ind w:left="3220" w:hanging="228"/>
      </w:pPr>
      <w:rPr>
        <w:rFonts w:hint="default"/>
        <w:lang w:val="ru-RU" w:eastAsia="en-US" w:bidi="ar-SA"/>
      </w:rPr>
    </w:lvl>
    <w:lvl w:ilvl="3" w:tplc="AFC2300A">
      <w:numFmt w:val="bullet"/>
      <w:lvlText w:val="•"/>
      <w:lvlJc w:val="left"/>
      <w:pPr>
        <w:ind w:left="4271" w:hanging="228"/>
      </w:pPr>
      <w:rPr>
        <w:rFonts w:hint="default"/>
        <w:lang w:val="ru-RU" w:eastAsia="en-US" w:bidi="ar-SA"/>
      </w:rPr>
    </w:lvl>
    <w:lvl w:ilvl="4" w:tplc="3EFA7108">
      <w:numFmt w:val="bullet"/>
      <w:lvlText w:val="•"/>
      <w:lvlJc w:val="left"/>
      <w:pPr>
        <w:ind w:left="5321" w:hanging="228"/>
      </w:pPr>
      <w:rPr>
        <w:rFonts w:hint="default"/>
        <w:lang w:val="ru-RU" w:eastAsia="en-US" w:bidi="ar-SA"/>
      </w:rPr>
    </w:lvl>
    <w:lvl w:ilvl="5" w:tplc="A7DADF0C">
      <w:numFmt w:val="bullet"/>
      <w:lvlText w:val="•"/>
      <w:lvlJc w:val="left"/>
      <w:pPr>
        <w:ind w:left="6371" w:hanging="228"/>
      </w:pPr>
      <w:rPr>
        <w:rFonts w:hint="default"/>
        <w:lang w:val="ru-RU" w:eastAsia="en-US" w:bidi="ar-SA"/>
      </w:rPr>
    </w:lvl>
    <w:lvl w:ilvl="6" w:tplc="8DB83FB8">
      <w:numFmt w:val="bullet"/>
      <w:lvlText w:val="•"/>
      <w:lvlJc w:val="left"/>
      <w:pPr>
        <w:ind w:left="7422" w:hanging="228"/>
      </w:pPr>
      <w:rPr>
        <w:rFonts w:hint="default"/>
        <w:lang w:val="ru-RU" w:eastAsia="en-US" w:bidi="ar-SA"/>
      </w:rPr>
    </w:lvl>
    <w:lvl w:ilvl="7" w:tplc="E696A60E">
      <w:numFmt w:val="bullet"/>
      <w:lvlText w:val="•"/>
      <w:lvlJc w:val="left"/>
      <w:pPr>
        <w:ind w:left="8472" w:hanging="228"/>
      </w:pPr>
      <w:rPr>
        <w:rFonts w:hint="default"/>
        <w:lang w:val="ru-RU" w:eastAsia="en-US" w:bidi="ar-SA"/>
      </w:rPr>
    </w:lvl>
    <w:lvl w:ilvl="8" w:tplc="F0C4421E">
      <w:numFmt w:val="bullet"/>
      <w:lvlText w:val="•"/>
      <w:lvlJc w:val="left"/>
      <w:pPr>
        <w:ind w:left="9522" w:hanging="228"/>
      </w:pPr>
      <w:rPr>
        <w:rFonts w:hint="default"/>
        <w:lang w:val="ru-RU" w:eastAsia="en-US" w:bidi="ar-SA"/>
      </w:rPr>
    </w:lvl>
  </w:abstractNum>
  <w:abstractNum w:abstractNumId="104" w15:restartNumberingAfterBreak="0">
    <w:nsid w:val="576A4528"/>
    <w:multiLevelType w:val="hybridMultilevel"/>
    <w:tmpl w:val="BA9A5074"/>
    <w:lvl w:ilvl="0" w:tplc="DBB69172">
      <w:start w:val="1"/>
      <w:numFmt w:val="decimal"/>
      <w:lvlText w:val="%1."/>
      <w:lvlJc w:val="left"/>
      <w:pPr>
        <w:ind w:left="1243"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A8620FC">
      <w:numFmt w:val="bullet"/>
      <w:lvlText w:val="•"/>
      <w:lvlJc w:val="left"/>
      <w:pPr>
        <w:ind w:left="2278" w:hanging="361"/>
      </w:pPr>
      <w:rPr>
        <w:rFonts w:hint="default"/>
        <w:lang w:val="ru-RU" w:eastAsia="en-US" w:bidi="ar-SA"/>
      </w:rPr>
    </w:lvl>
    <w:lvl w:ilvl="2" w:tplc="D4A2FE40">
      <w:numFmt w:val="bullet"/>
      <w:lvlText w:val="•"/>
      <w:lvlJc w:val="left"/>
      <w:pPr>
        <w:ind w:left="3316" w:hanging="361"/>
      </w:pPr>
      <w:rPr>
        <w:rFonts w:hint="default"/>
        <w:lang w:val="ru-RU" w:eastAsia="en-US" w:bidi="ar-SA"/>
      </w:rPr>
    </w:lvl>
    <w:lvl w:ilvl="3" w:tplc="9BDE0F18">
      <w:numFmt w:val="bullet"/>
      <w:lvlText w:val="•"/>
      <w:lvlJc w:val="left"/>
      <w:pPr>
        <w:ind w:left="4355" w:hanging="361"/>
      </w:pPr>
      <w:rPr>
        <w:rFonts w:hint="default"/>
        <w:lang w:val="ru-RU" w:eastAsia="en-US" w:bidi="ar-SA"/>
      </w:rPr>
    </w:lvl>
    <w:lvl w:ilvl="4" w:tplc="8F60F9F6">
      <w:numFmt w:val="bullet"/>
      <w:lvlText w:val="•"/>
      <w:lvlJc w:val="left"/>
      <w:pPr>
        <w:ind w:left="5393" w:hanging="361"/>
      </w:pPr>
      <w:rPr>
        <w:rFonts w:hint="default"/>
        <w:lang w:val="ru-RU" w:eastAsia="en-US" w:bidi="ar-SA"/>
      </w:rPr>
    </w:lvl>
    <w:lvl w:ilvl="5" w:tplc="ECD2BA6C">
      <w:numFmt w:val="bullet"/>
      <w:lvlText w:val="•"/>
      <w:lvlJc w:val="left"/>
      <w:pPr>
        <w:ind w:left="6431" w:hanging="361"/>
      </w:pPr>
      <w:rPr>
        <w:rFonts w:hint="default"/>
        <w:lang w:val="ru-RU" w:eastAsia="en-US" w:bidi="ar-SA"/>
      </w:rPr>
    </w:lvl>
    <w:lvl w:ilvl="6" w:tplc="59581FC0">
      <w:numFmt w:val="bullet"/>
      <w:lvlText w:val="•"/>
      <w:lvlJc w:val="left"/>
      <w:pPr>
        <w:ind w:left="7470" w:hanging="361"/>
      </w:pPr>
      <w:rPr>
        <w:rFonts w:hint="default"/>
        <w:lang w:val="ru-RU" w:eastAsia="en-US" w:bidi="ar-SA"/>
      </w:rPr>
    </w:lvl>
    <w:lvl w:ilvl="7" w:tplc="51045D5A">
      <w:numFmt w:val="bullet"/>
      <w:lvlText w:val="•"/>
      <w:lvlJc w:val="left"/>
      <w:pPr>
        <w:ind w:left="8508" w:hanging="361"/>
      </w:pPr>
      <w:rPr>
        <w:rFonts w:hint="default"/>
        <w:lang w:val="ru-RU" w:eastAsia="en-US" w:bidi="ar-SA"/>
      </w:rPr>
    </w:lvl>
    <w:lvl w:ilvl="8" w:tplc="D6C4D6B8">
      <w:numFmt w:val="bullet"/>
      <w:lvlText w:val="•"/>
      <w:lvlJc w:val="left"/>
      <w:pPr>
        <w:ind w:left="9546" w:hanging="361"/>
      </w:pPr>
      <w:rPr>
        <w:rFonts w:hint="default"/>
        <w:lang w:val="ru-RU" w:eastAsia="en-US" w:bidi="ar-SA"/>
      </w:rPr>
    </w:lvl>
  </w:abstractNum>
  <w:abstractNum w:abstractNumId="105" w15:restartNumberingAfterBreak="0">
    <w:nsid w:val="57785A04"/>
    <w:multiLevelType w:val="hybridMultilevel"/>
    <w:tmpl w:val="25A47A88"/>
    <w:lvl w:ilvl="0" w:tplc="4A227D82">
      <w:start w:val="1"/>
      <w:numFmt w:val="decimal"/>
      <w:lvlText w:val="%1."/>
      <w:lvlJc w:val="left"/>
      <w:pPr>
        <w:ind w:left="1672" w:hanging="260"/>
      </w:pPr>
      <w:rPr>
        <w:rFonts w:ascii="Times New Roman" w:eastAsia="Times New Roman" w:hAnsi="Times New Roman" w:cs="Times New Roman" w:hint="default"/>
        <w:b/>
        <w:bCs/>
        <w:i/>
        <w:w w:val="99"/>
        <w:sz w:val="26"/>
        <w:szCs w:val="26"/>
        <w:lang w:val="ru-RU" w:eastAsia="en-US" w:bidi="ar-SA"/>
      </w:rPr>
    </w:lvl>
    <w:lvl w:ilvl="1" w:tplc="688671AC">
      <w:numFmt w:val="bullet"/>
      <w:lvlText w:val="•"/>
      <w:lvlJc w:val="left"/>
      <w:pPr>
        <w:ind w:left="4760" w:hanging="260"/>
      </w:pPr>
      <w:rPr>
        <w:rFonts w:hint="default"/>
        <w:lang w:val="ru-RU" w:eastAsia="en-US" w:bidi="ar-SA"/>
      </w:rPr>
    </w:lvl>
    <w:lvl w:ilvl="2" w:tplc="559EF1A2">
      <w:numFmt w:val="bullet"/>
      <w:lvlText w:val="•"/>
      <w:lvlJc w:val="left"/>
      <w:pPr>
        <w:ind w:left="5420" w:hanging="260"/>
      </w:pPr>
      <w:rPr>
        <w:rFonts w:hint="default"/>
        <w:lang w:val="ru-RU" w:eastAsia="en-US" w:bidi="ar-SA"/>
      </w:rPr>
    </w:lvl>
    <w:lvl w:ilvl="3" w:tplc="53AED088">
      <w:numFmt w:val="bullet"/>
      <w:lvlText w:val="•"/>
      <w:lvlJc w:val="left"/>
      <w:pPr>
        <w:ind w:left="6081" w:hanging="260"/>
      </w:pPr>
      <w:rPr>
        <w:rFonts w:hint="default"/>
        <w:lang w:val="ru-RU" w:eastAsia="en-US" w:bidi="ar-SA"/>
      </w:rPr>
    </w:lvl>
    <w:lvl w:ilvl="4" w:tplc="AC48DD80">
      <w:numFmt w:val="bullet"/>
      <w:lvlText w:val="•"/>
      <w:lvlJc w:val="left"/>
      <w:pPr>
        <w:ind w:left="6742" w:hanging="260"/>
      </w:pPr>
      <w:rPr>
        <w:rFonts w:hint="default"/>
        <w:lang w:val="ru-RU" w:eastAsia="en-US" w:bidi="ar-SA"/>
      </w:rPr>
    </w:lvl>
    <w:lvl w:ilvl="5" w:tplc="349CBCE6">
      <w:numFmt w:val="bullet"/>
      <w:lvlText w:val="•"/>
      <w:lvlJc w:val="left"/>
      <w:pPr>
        <w:ind w:left="7402" w:hanging="260"/>
      </w:pPr>
      <w:rPr>
        <w:rFonts w:hint="default"/>
        <w:lang w:val="ru-RU" w:eastAsia="en-US" w:bidi="ar-SA"/>
      </w:rPr>
    </w:lvl>
    <w:lvl w:ilvl="6" w:tplc="7280FA54">
      <w:numFmt w:val="bullet"/>
      <w:lvlText w:val="•"/>
      <w:lvlJc w:val="left"/>
      <w:pPr>
        <w:ind w:left="8063" w:hanging="260"/>
      </w:pPr>
      <w:rPr>
        <w:rFonts w:hint="default"/>
        <w:lang w:val="ru-RU" w:eastAsia="en-US" w:bidi="ar-SA"/>
      </w:rPr>
    </w:lvl>
    <w:lvl w:ilvl="7" w:tplc="EFD2FF38">
      <w:numFmt w:val="bullet"/>
      <w:lvlText w:val="•"/>
      <w:lvlJc w:val="left"/>
      <w:pPr>
        <w:ind w:left="8724" w:hanging="260"/>
      </w:pPr>
      <w:rPr>
        <w:rFonts w:hint="default"/>
        <w:lang w:val="ru-RU" w:eastAsia="en-US" w:bidi="ar-SA"/>
      </w:rPr>
    </w:lvl>
    <w:lvl w:ilvl="8" w:tplc="BCF0BB9C">
      <w:numFmt w:val="bullet"/>
      <w:lvlText w:val="•"/>
      <w:lvlJc w:val="left"/>
      <w:pPr>
        <w:ind w:left="9384" w:hanging="260"/>
      </w:pPr>
      <w:rPr>
        <w:rFonts w:hint="default"/>
        <w:lang w:val="ru-RU" w:eastAsia="en-US" w:bidi="ar-SA"/>
      </w:rPr>
    </w:lvl>
  </w:abstractNum>
  <w:abstractNum w:abstractNumId="106" w15:restartNumberingAfterBreak="0">
    <w:nsid w:val="58417160"/>
    <w:multiLevelType w:val="hybridMultilevel"/>
    <w:tmpl w:val="962C8E8C"/>
    <w:lvl w:ilvl="0" w:tplc="31FA99A0">
      <w:start w:val="1"/>
      <w:numFmt w:val="decimal"/>
      <w:lvlText w:val="%1."/>
      <w:lvlJc w:val="left"/>
      <w:pPr>
        <w:ind w:left="283"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8E8E396">
      <w:numFmt w:val="bullet"/>
      <w:lvlText w:val="•"/>
      <w:lvlJc w:val="left"/>
      <w:pPr>
        <w:ind w:left="1414" w:hanging="228"/>
      </w:pPr>
      <w:rPr>
        <w:rFonts w:hint="default"/>
        <w:lang w:val="ru-RU" w:eastAsia="en-US" w:bidi="ar-SA"/>
      </w:rPr>
    </w:lvl>
    <w:lvl w:ilvl="2" w:tplc="73EE0D5E">
      <w:numFmt w:val="bullet"/>
      <w:lvlText w:val="•"/>
      <w:lvlJc w:val="left"/>
      <w:pPr>
        <w:ind w:left="2548" w:hanging="228"/>
      </w:pPr>
      <w:rPr>
        <w:rFonts w:hint="default"/>
        <w:lang w:val="ru-RU" w:eastAsia="en-US" w:bidi="ar-SA"/>
      </w:rPr>
    </w:lvl>
    <w:lvl w:ilvl="3" w:tplc="51C44AEC">
      <w:numFmt w:val="bullet"/>
      <w:lvlText w:val="•"/>
      <w:lvlJc w:val="left"/>
      <w:pPr>
        <w:ind w:left="3683" w:hanging="228"/>
      </w:pPr>
      <w:rPr>
        <w:rFonts w:hint="default"/>
        <w:lang w:val="ru-RU" w:eastAsia="en-US" w:bidi="ar-SA"/>
      </w:rPr>
    </w:lvl>
    <w:lvl w:ilvl="4" w:tplc="AC00268C">
      <w:numFmt w:val="bullet"/>
      <w:lvlText w:val="•"/>
      <w:lvlJc w:val="left"/>
      <w:pPr>
        <w:ind w:left="4817" w:hanging="228"/>
      </w:pPr>
      <w:rPr>
        <w:rFonts w:hint="default"/>
        <w:lang w:val="ru-RU" w:eastAsia="en-US" w:bidi="ar-SA"/>
      </w:rPr>
    </w:lvl>
    <w:lvl w:ilvl="5" w:tplc="289A08F8">
      <w:numFmt w:val="bullet"/>
      <w:lvlText w:val="•"/>
      <w:lvlJc w:val="left"/>
      <w:pPr>
        <w:ind w:left="5951" w:hanging="228"/>
      </w:pPr>
      <w:rPr>
        <w:rFonts w:hint="default"/>
        <w:lang w:val="ru-RU" w:eastAsia="en-US" w:bidi="ar-SA"/>
      </w:rPr>
    </w:lvl>
    <w:lvl w:ilvl="6" w:tplc="6A827410">
      <w:numFmt w:val="bullet"/>
      <w:lvlText w:val="•"/>
      <w:lvlJc w:val="left"/>
      <w:pPr>
        <w:ind w:left="7086" w:hanging="228"/>
      </w:pPr>
      <w:rPr>
        <w:rFonts w:hint="default"/>
        <w:lang w:val="ru-RU" w:eastAsia="en-US" w:bidi="ar-SA"/>
      </w:rPr>
    </w:lvl>
    <w:lvl w:ilvl="7" w:tplc="09929E02">
      <w:numFmt w:val="bullet"/>
      <w:lvlText w:val="•"/>
      <w:lvlJc w:val="left"/>
      <w:pPr>
        <w:ind w:left="8220" w:hanging="228"/>
      </w:pPr>
      <w:rPr>
        <w:rFonts w:hint="default"/>
        <w:lang w:val="ru-RU" w:eastAsia="en-US" w:bidi="ar-SA"/>
      </w:rPr>
    </w:lvl>
    <w:lvl w:ilvl="8" w:tplc="61709E38">
      <w:numFmt w:val="bullet"/>
      <w:lvlText w:val="•"/>
      <w:lvlJc w:val="left"/>
      <w:pPr>
        <w:ind w:left="9354" w:hanging="228"/>
      </w:pPr>
      <w:rPr>
        <w:rFonts w:hint="default"/>
        <w:lang w:val="ru-RU" w:eastAsia="en-US" w:bidi="ar-SA"/>
      </w:rPr>
    </w:lvl>
  </w:abstractNum>
  <w:abstractNum w:abstractNumId="107" w15:restartNumberingAfterBreak="0">
    <w:nsid w:val="593C23D1"/>
    <w:multiLevelType w:val="hybridMultilevel"/>
    <w:tmpl w:val="A99E9092"/>
    <w:lvl w:ilvl="0" w:tplc="CCB61680">
      <w:start w:val="1"/>
      <w:numFmt w:val="decimal"/>
      <w:lvlText w:val="%1."/>
      <w:lvlJc w:val="left"/>
      <w:pPr>
        <w:ind w:left="1111"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4562202">
      <w:numFmt w:val="bullet"/>
      <w:lvlText w:val="•"/>
      <w:lvlJc w:val="left"/>
      <w:pPr>
        <w:ind w:left="2170" w:hanging="228"/>
      </w:pPr>
      <w:rPr>
        <w:rFonts w:hint="default"/>
        <w:lang w:val="ru-RU" w:eastAsia="en-US" w:bidi="ar-SA"/>
      </w:rPr>
    </w:lvl>
    <w:lvl w:ilvl="2" w:tplc="26C49FA4">
      <w:numFmt w:val="bullet"/>
      <w:lvlText w:val="•"/>
      <w:lvlJc w:val="left"/>
      <w:pPr>
        <w:ind w:left="3220" w:hanging="228"/>
      </w:pPr>
      <w:rPr>
        <w:rFonts w:hint="default"/>
        <w:lang w:val="ru-RU" w:eastAsia="en-US" w:bidi="ar-SA"/>
      </w:rPr>
    </w:lvl>
    <w:lvl w:ilvl="3" w:tplc="C14AD8A4">
      <w:numFmt w:val="bullet"/>
      <w:lvlText w:val="•"/>
      <w:lvlJc w:val="left"/>
      <w:pPr>
        <w:ind w:left="4271" w:hanging="228"/>
      </w:pPr>
      <w:rPr>
        <w:rFonts w:hint="default"/>
        <w:lang w:val="ru-RU" w:eastAsia="en-US" w:bidi="ar-SA"/>
      </w:rPr>
    </w:lvl>
    <w:lvl w:ilvl="4" w:tplc="A330EED4">
      <w:numFmt w:val="bullet"/>
      <w:lvlText w:val="•"/>
      <w:lvlJc w:val="left"/>
      <w:pPr>
        <w:ind w:left="5321" w:hanging="228"/>
      </w:pPr>
      <w:rPr>
        <w:rFonts w:hint="default"/>
        <w:lang w:val="ru-RU" w:eastAsia="en-US" w:bidi="ar-SA"/>
      </w:rPr>
    </w:lvl>
    <w:lvl w:ilvl="5" w:tplc="DD3CE684">
      <w:numFmt w:val="bullet"/>
      <w:lvlText w:val="•"/>
      <w:lvlJc w:val="left"/>
      <w:pPr>
        <w:ind w:left="6371" w:hanging="228"/>
      </w:pPr>
      <w:rPr>
        <w:rFonts w:hint="default"/>
        <w:lang w:val="ru-RU" w:eastAsia="en-US" w:bidi="ar-SA"/>
      </w:rPr>
    </w:lvl>
    <w:lvl w:ilvl="6" w:tplc="DD94FD4C">
      <w:numFmt w:val="bullet"/>
      <w:lvlText w:val="•"/>
      <w:lvlJc w:val="left"/>
      <w:pPr>
        <w:ind w:left="7422" w:hanging="228"/>
      </w:pPr>
      <w:rPr>
        <w:rFonts w:hint="default"/>
        <w:lang w:val="ru-RU" w:eastAsia="en-US" w:bidi="ar-SA"/>
      </w:rPr>
    </w:lvl>
    <w:lvl w:ilvl="7" w:tplc="F90C03CC">
      <w:numFmt w:val="bullet"/>
      <w:lvlText w:val="•"/>
      <w:lvlJc w:val="left"/>
      <w:pPr>
        <w:ind w:left="8472" w:hanging="228"/>
      </w:pPr>
      <w:rPr>
        <w:rFonts w:hint="default"/>
        <w:lang w:val="ru-RU" w:eastAsia="en-US" w:bidi="ar-SA"/>
      </w:rPr>
    </w:lvl>
    <w:lvl w:ilvl="8" w:tplc="F69E90B8">
      <w:numFmt w:val="bullet"/>
      <w:lvlText w:val="•"/>
      <w:lvlJc w:val="left"/>
      <w:pPr>
        <w:ind w:left="9522" w:hanging="228"/>
      </w:pPr>
      <w:rPr>
        <w:rFonts w:hint="default"/>
        <w:lang w:val="ru-RU" w:eastAsia="en-US" w:bidi="ar-SA"/>
      </w:rPr>
    </w:lvl>
  </w:abstractNum>
  <w:abstractNum w:abstractNumId="108" w15:restartNumberingAfterBreak="0">
    <w:nsid w:val="5A6B0E93"/>
    <w:multiLevelType w:val="hybridMultilevel"/>
    <w:tmpl w:val="B9D6BEFA"/>
    <w:lvl w:ilvl="0" w:tplc="2C6CB420">
      <w:numFmt w:val="bullet"/>
      <w:lvlText w:val=""/>
      <w:lvlJc w:val="left"/>
      <w:pPr>
        <w:ind w:left="960" w:hanging="289"/>
      </w:pPr>
      <w:rPr>
        <w:rFonts w:ascii="Symbol" w:eastAsia="Symbol" w:hAnsi="Symbol" w:cs="Symbol" w:hint="default"/>
        <w:w w:val="100"/>
        <w:sz w:val="28"/>
        <w:szCs w:val="28"/>
        <w:lang w:val="ru-RU" w:eastAsia="en-US" w:bidi="ar-SA"/>
      </w:rPr>
    </w:lvl>
    <w:lvl w:ilvl="1" w:tplc="D4AC6012">
      <w:numFmt w:val="bullet"/>
      <w:lvlText w:val="•"/>
      <w:lvlJc w:val="left"/>
      <w:pPr>
        <w:ind w:left="1946" w:hanging="289"/>
      </w:pPr>
      <w:rPr>
        <w:rFonts w:hint="default"/>
        <w:lang w:val="ru-RU" w:eastAsia="en-US" w:bidi="ar-SA"/>
      </w:rPr>
    </w:lvl>
    <w:lvl w:ilvl="2" w:tplc="00AC21FE">
      <w:numFmt w:val="bullet"/>
      <w:lvlText w:val="•"/>
      <w:lvlJc w:val="left"/>
      <w:pPr>
        <w:ind w:left="2933" w:hanging="289"/>
      </w:pPr>
      <w:rPr>
        <w:rFonts w:hint="default"/>
        <w:lang w:val="ru-RU" w:eastAsia="en-US" w:bidi="ar-SA"/>
      </w:rPr>
    </w:lvl>
    <w:lvl w:ilvl="3" w:tplc="815AE840">
      <w:numFmt w:val="bullet"/>
      <w:lvlText w:val="•"/>
      <w:lvlJc w:val="left"/>
      <w:pPr>
        <w:ind w:left="3919" w:hanging="289"/>
      </w:pPr>
      <w:rPr>
        <w:rFonts w:hint="default"/>
        <w:lang w:val="ru-RU" w:eastAsia="en-US" w:bidi="ar-SA"/>
      </w:rPr>
    </w:lvl>
    <w:lvl w:ilvl="4" w:tplc="60C86CFC">
      <w:numFmt w:val="bullet"/>
      <w:lvlText w:val="•"/>
      <w:lvlJc w:val="left"/>
      <w:pPr>
        <w:ind w:left="4906" w:hanging="289"/>
      </w:pPr>
      <w:rPr>
        <w:rFonts w:hint="default"/>
        <w:lang w:val="ru-RU" w:eastAsia="en-US" w:bidi="ar-SA"/>
      </w:rPr>
    </w:lvl>
    <w:lvl w:ilvl="5" w:tplc="9634C8BA">
      <w:numFmt w:val="bullet"/>
      <w:lvlText w:val="•"/>
      <w:lvlJc w:val="left"/>
      <w:pPr>
        <w:ind w:left="5893" w:hanging="289"/>
      </w:pPr>
      <w:rPr>
        <w:rFonts w:hint="default"/>
        <w:lang w:val="ru-RU" w:eastAsia="en-US" w:bidi="ar-SA"/>
      </w:rPr>
    </w:lvl>
    <w:lvl w:ilvl="6" w:tplc="4426F3A8">
      <w:numFmt w:val="bullet"/>
      <w:lvlText w:val="•"/>
      <w:lvlJc w:val="left"/>
      <w:pPr>
        <w:ind w:left="6879" w:hanging="289"/>
      </w:pPr>
      <w:rPr>
        <w:rFonts w:hint="default"/>
        <w:lang w:val="ru-RU" w:eastAsia="en-US" w:bidi="ar-SA"/>
      </w:rPr>
    </w:lvl>
    <w:lvl w:ilvl="7" w:tplc="06B0E2D4">
      <w:numFmt w:val="bullet"/>
      <w:lvlText w:val="•"/>
      <w:lvlJc w:val="left"/>
      <w:pPr>
        <w:ind w:left="7866" w:hanging="289"/>
      </w:pPr>
      <w:rPr>
        <w:rFonts w:hint="default"/>
        <w:lang w:val="ru-RU" w:eastAsia="en-US" w:bidi="ar-SA"/>
      </w:rPr>
    </w:lvl>
    <w:lvl w:ilvl="8" w:tplc="5C5CADB2">
      <w:numFmt w:val="bullet"/>
      <w:lvlText w:val="•"/>
      <w:lvlJc w:val="left"/>
      <w:pPr>
        <w:ind w:left="8853" w:hanging="289"/>
      </w:pPr>
      <w:rPr>
        <w:rFonts w:hint="default"/>
        <w:lang w:val="ru-RU" w:eastAsia="en-US" w:bidi="ar-SA"/>
      </w:rPr>
    </w:lvl>
  </w:abstractNum>
  <w:abstractNum w:abstractNumId="109" w15:restartNumberingAfterBreak="0">
    <w:nsid w:val="5AEC5FC0"/>
    <w:multiLevelType w:val="hybridMultilevel"/>
    <w:tmpl w:val="02C4502E"/>
    <w:lvl w:ilvl="0" w:tplc="64C695BA">
      <w:start w:val="1"/>
      <w:numFmt w:val="decimal"/>
      <w:lvlText w:val="%1."/>
      <w:lvlJc w:val="left"/>
      <w:pPr>
        <w:ind w:left="283"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452986E">
      <w:numFmt w:val="bullet"/>
      <w:lvlText w:val="•"/>
      <w:lvlJc w:val="left"/>
      <w:pPr>
        <w:ind w:left="1414" w:hanging="708"/>
      </w:pPr>
      <w:rPr>
        <w:rFonts w:hint="default"/>
        <w:lang w:val="ru-RU" w:eastAsia="en-US" w:bidi="ar-SA"/>
      </w:rPr>
    </w:lvl>
    <w:lvl w:ilvl="2" w:tplc="2E8AA9BC">
      <w:numFmt w:val="bullet"/>
      <w:lvlText w:val="•"/>
      <w:lvlJc w:val="left"/>
      <w:pPr>
        <w:ind w:left="2548" w:hanging="708"/>
      </w:pPr>
      <w:rPr>
        <w:rFonts w:hint="default"/>
        <w:lang w:val="ru-RU" w:eastAsia="en-US" w:bidi="ar-SA"/>
      </w:rPr>
    </w:lvl>
    <w:lvl w:ilvl="3" w:tplc="20C82354">
      <w:numFmt w:val="bullet"/>
      <w:lvlText w:val="•"/>
      <w:lvlJc w:val="left"/>
      <w:pPr>
        <w:ind w:left="3683" w:hanging="708"/>
      </w:pPr>
      <w:rPr>
        <w:rFonts w:hint="default"/>
        <w:lang w:val="ru-RU" w:eastAsia="en-US" w:bidi="ar-SA"/>
      </w:rPr>
    </w:lvl>
    <w:lvl w:ilvl="4" w:tplc="B17C7C64">
      <w:numFmt w:val="bullet"/>
      <w:lvlText w:val="•"/>
      <w:lvlJc w:val="left"/>
      <w:pPr>
        <w:ind w:left="4817" w:hanging="708"/>
      </w:pPr>
      <w:rPr>
        <w:rFonts w:hint="default"/>
        <w:lang w:val="ru-RU" w:eastAsia="en-US" w:bidi="ar-SA"/>
      </w:rPr>
    </w:lvl>
    <w:lvl w:ilvl="5" w:tplc="7AFA68C6">
      <w:numFmt w:val="bullet"/>
      <w:lvlText w:val="•"/>
      <w:lvlJc w:val="left"/>
      <w:pPr>
        <w:ind w:left="5951" w:hanging="708"/>
      </w:pPr>
      <w:rPr>
        <w:rFonts w:hint="default"/>
        <w:lang w:val="ru-RU" w:eastAsia="en-US" w:bidi="ar-SA"/>
      </w:rPr>
    </w:lvl>
    <w:lvl w:ilvl="6" w:tplc="0B4CE86E">
      <w:numFmt w:val="bullet"/>
      <w:lvlText w:val="•"/>
      <w:lvlJc w:val="left"/>
      <w:pPr>
        <w:ind w:left="7086" w:hanging="708"/>
      </w:pPr>
      <w:rPr>
        <w:rFonts w:hint="default"/>
        <w:lang w:val="ru-RU" w:eastAsia="en-US" w:bidi="ar-SA"/>
      </w:rPr>
    </w:lvl>
    <w:lvl w:ilvl="7" w:tplc="6798B28C">
      <w:numFmt w:val="bullet"/>
      <w:lvlText w:val="•"/>
      <w:lvlJc w:val="left"/>
      <w:pPr>
        <w:ind w:left="8220" w:hanging="708"/>
      </w:pPr>
      <w:rPr>
        <w:rFonts w:hint="default"/>
        <w:lang w:val="ru-RU" w:eastAsia="en-US" w:bidi="ar-SA"/>
      </w:rPr>
    </w:lvl>
    <w:lvl w:ilvl="8" w:tplc="4D30A2A4">
      <w:numFmt w:val="bullet"/>
      <w:lvlText w:val="•"/>
      <w:lvlJc w:val="left"/>
      <w:pPr>
        <w:ind w:left="9354" w:hanging="708"/>
      </w:pPr>
      <w:rPr>
        <w:rFonts w:hint="default"/>
        <w:lang w:val="ru-RU" w:eastAsia="en-US" w:bidi="ar-SA"/>
      </w:rPr>
    </w:lvl>
  </w:abstractNum>
  <w:abstractNum w:abstractNumId="110" w15:restartNumberingAfterBreak="0">
    <w:nsid w:val="5B5C14B8"/>
    <w:multiLevelType w:val="hybridMultilevel"/>
    <w:tmpl w:val="09BE028A"/>
    <w:lvl w:ilvl="0" w:tplc="E386458E">
      <w:start w:val="1"/>
      <w:numFmt w:val="decimal"/>
      <w:lvlText w:val="%1)"/>
      <w:lvlJc w:val="left"/>
      <w:pPr>
        <w:ind w:left="1143"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DEEEEF42">
      <w:numFmt w:val="bullet"/>
      <w:lvlText w:val="•"/>
      <w:lvlJc w:val="left"/>
      <w:pPr>
        <w:ind w:left="2188" w:hanging="260"/>
      </w:pPr>
      <w:rPr>
        <w:rFonts w:hint="default"/>
        <w:lang w:val="ru-RU" w:eastAsia="en-US" w:bidi="ar-SA"/>
      </w:rPr>
    </w:lvl>
    <w:lvl w:ilvl="2" w:tplc="518E1DA6">
      <w:numFmt w:val="bullet"/>
      <w:lvlText w:val="•"/>
      <w:lvlJc w:val="left"/>
      <w:pPr>
        <w:ind w:left="3236" w:hanging="260"/>
      </w:pPr>
      <w:rPr>
        <w:rFonts w:hint="default"/>
        <w:lang w:val="ru-RU" w:eastAsia="en-US" w:bidi="ar-SA"/>
      </w:rPr>
    </w:lvl>
    <w:lvl w:ilvl="3" w:tplc="E79600FC">
      <w:numFmt w:val="bullet"/>
      <w:lvlText w:val="•"/>
      <w:lvlJc w:val="left"/>
      <w:pPr>
        <w:ind w:left="4285" w:hanging="260"/>
      </w:pPr>
      <w:rPr>
        <w:rFonts w:hint="default"/>
        <w:lang w:val="ru-RU" w:eastAsia="en-US" w:bidi="ar-SA"/>
      </w:rPr>
    </w:lvl>
    <w:lvl w:ilvl="4" w:tplc="1EF4D772">
      <w:numFmt w:val="bullet"/>
      <w:lvlText w:val="•"/>
      <w:lvlJc w:val="left"/>
      <w:pPr>
        <w:ind w:left="5333" w:hanging="260"/>
      </w:pPr>
      <w:rPr>
        <w:rFonts w:hint="default"/>
        <w:lang w:val="ru-RU" w:eastAsia="en-US" w:bidi="ar-SA"/>
      </w:rPr>
    </w:lvl>
    <w:lvl w:ilvl="5" w:tplc="C84A44FE">
      <w:numFmt w:val="bullet"/>
      <w:lvlText w:val="•"/>
      <w:lvlJc w:val="left"/>
      <w:pPr>
        <w:ind w:left="6381" w:hanging="260"/>
      </w:pPr>
      <w:rPr>
        <w:rFonts w:hint="default"/>
        <w:lang w:val="ru-RU" w:eastAsia="en-US" w:bidi="ar-SA"/>
      </w:rPr>
    </w:lvl>
    <w:lvl w:ilvl="6" w:tplc="10FA8B38">
      <w:numFmt w:val="bullet"/>
      <w:lvlText w:val="•"/>
      <w:lvlJc w:val="left"/>
      <w:pPr>
        <w:ind w:left="7430" w:hanging="260"/>
      </w:pPr>
      <w:rPr>
        <w:rFonts w:hint="default"/>
        <w:lang w:val="ru-RU" w:eastAsia="en-US" w:bidi="ar-SA"/>
      </w:rPr>
    </w:lvl>
    <w:lvl w:ilvl="7" w:tplc="4860F968">
      <w:numFmt w:val="bullet"/>
      <w:lvlText w:val="•"/>
      <w:lvlJc w:val="left"/>
      <w:pPr>
        <w:ind w:left="8478" w:hanging="260"/>
      </w:pPr>
      <w:rPr>
        <w:rFonts w:hint="default"/>
        <w:lang w:val="ru-RU" w:eastAsia="en-US" w:bidi="ar-SA"/>
      </w:rPr>
    </w:lvl>
    <w:lvl w:ilvl="8" w:tplc="C09240B8">
      <w:numFmt w:val="bullet"/>
      <w:lvlText w:val="•"/>
      <w:lvlJc w:val="left"/>
      <w:pPr>
        <w:ind w:left="9526" w:hanging="260"/>
      </w:pPr>
      <w:rPr>
        <w:rFonts w:hint="default"/>
        <w:lang w:val="ru-RU" w:eastAsia="en-US" w:bidi="ar-SA"/>
      </w:rPr>
    </w:lvl>
  </w:abstractNum>
  <w:abstractNum w:abstractNumId="111" w15:restartNumberingAfterBreak="0">
    <w:nsid w:val="5C143FE3"/>
    <w:multiLevelType w:val="hybridMultilevel"/>
    <w:tmpl w:val="4B1CD2CC"/>
    <w:lvl w:ilvl="0" w:tplc="784C6ECE">
      <w:start w:val="1"/>
      <w:numFmt w:val="decimal"/>
      <w:lvlText w:val="%1)"/>
      <w:lvlJc w:val="left"/>
      <w:pPr>
        <w:ind w:left="283" w:hanging="24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D56F4C4">
      <w:numFmt w:val="bullet"/>
      <w:lvlText w:val="•"/>
      <w:lvlJc w:val="left"/>
      <w:pPr>
        <w:ind w:left="1414" w:hanging="248"/>
      </w:pPr>
      <w:rPr>
        <w:rFonts w:hint="default"/>
        <w:lang w:val="ru-RU" w:eastAsia="en-US" w:bidi="ar-SA"/>
      </w:rPr>
    </w:lvl>
    <w:lvl w:ilvl="2" w:tplc="B2B67098">
      <w:numFmt w:val="bullet"/>
      <w:lvlText w:val="•"/>
      <w:lvlJc w:val="left"/>
      <w:pPr>
        <w:ind w:left="2548" w:hanging="248"/>
      </w:pPr>
      <w:rPr>
        <w:rFonts w:hint="default"/>
        <w:lang w:val="ru-RU" w:eastAsia="en-US" w:bidi="ar-SA"/>
      </w:rPr>
    </w:lvl>
    <w:lvl w:ilvl="3" w:tplc="01903A02">
      <w:numFmt w:val="bullet"/>
      <w:lvlText w:val="•"/>
      <w:lvlJc w:val="left"/>
      <w:pPr>
        <w:ind w:left="3683" w:hanging="248"/>
      </w:pPr>
      <w:rPr>
        <w:rFonts w:hint="default"/>
        <w:lang w:val="ru-RU" w:eastAsia="en-US" w:bidi="ar-SA"/>
      </w:rPr>
    </w:lvl>
    <w:lvl w:ilvl="4" w:tplc="B4709ED8">
      <w:numFmt w:val="bullet"/>
      <w:lvlText w:val="•"/>
      <w:lvlJc w:val="left"/>
      <w:pPr>
        <w:ind w:left="4817" w:hanging="248"/>
      </w:pPr>
      <w:rPr>
        <w:rFonts w:hint="default"/>
        <w:lang w:val="ru-RU" w:eastAsia="en-US" w:bidi="ar-SA"/>
      </w:rPr>
    </w:lvl>
    <w:lvl w:ilvl="5" w:tplc="5EAAF836">
      <w:numFmt w:val="bullet"/>
      <w:lvlText w:val="•"/>
      <w:lvlJc w:val="left"/>
      <w:pPr>
        <w:ind w:left="5951" w:hanging="248"/>
      </w:pPr>
      <w:rPr>
        <w:rFonts w:hint="default"/>
        <w:lang w:val="ru-RU" w:eastAsia="en-US" w:bidi="ar-SA"/>
      </w:rPr>
    </w:lvl>
    <w:lvl w:ilvl="6" w:tplc="B36E257A">
      <w:numFmt w:val="bullet"/>
      <w:lvlText w:val="•"/>
      <w:lvlJc w:val="left"/>
      <w:pPr>
        <w:ind w:left="7086" w:hanging="248"/>
      </w:pPr>
      <w:rPr>
        <w:rFonts w:hint="default"/>
        <w:lang w:val="ru-RU" w:eastAsia="en-US" w:bidi="ar-SA"/>
      </w:rPr>
    </w:lvl>
    <w:lvl w:ilvl="7" w:tplc="41C8FB8E">
      <w:numFmt w:val="bullet"/>
      <w:lvlText w:val="•"/>
      <w:lvlJc w:val="left"/>
      <w:pPr>
        <w:ind w:left="8220" w:hanging="248"/>
      </w:pPr>
      <w:rPr>
        <w:rFonts w:hint="default"/>
        <w:lang w:val="ru-RU" w:eastAsia="en-US" w:bidi="ar-SA"/>
      </w:rPr>
    </w:lvl>
    <w:lvl w:ilvl="8" w:tplc="0A48AB50">
      <w:numFmt w:val="bullet"/>
      <w:lvlText w:val="•"/>
      <w:lvlJc w:val="left"/>
      <w:pPr>
        <w:ind w:left="9354" w:hanging="248"/>
      </w:pPr>
      <w:rPr>
        <w:rFonts w:hint="default"/>
        <w:lang w:val="ru-RU" w:eastAsia="en-US" w:bidi="ar-SA"/>
      </w:rPr>
    </w:lvl>
  </w:abstractNum>
  <w:abstractNum w:abstractNumId="112" w15:restartNumberingAfterBreak="0">
    <w:nsid w:val="5C351FAB"/>
    <w:multiLevelType w:val="hybridMultilevel"/>
    <w:tmpl w:val="363CEB44"/>
    <w:lvl w:ilvl="0" w:tplc="3280B3E0">
      <w:start w:val="1"/>
      <w:numFmt w:val="decimal"/>
      <w:lvlText w:val="%1."/>
      <w:lvlJc w:val="left"/>
      <w:pPr>
        <w:ind w:left="1243"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826107C">
      <w:numFmt w:val="bullet"/>
      <w:lvlText w:val="•"/>
      <w:lvlJc w:val="left"/>
      <w:pPr>
        <w:ind w:left="2278" w:hanging="361"/>
      </w:pPr>
      <w:rPr>
        <w:rFonts w:hint="default"/>
        <w:lang w:val="ru-RU" w:eastAsia="en-US" w:bidi="ar-SA"/>
      </w:rPr>
    </w:lvl>
    <w:lvl w:ilvl="2" w:tplc="D3BC6A42">
      <w:numFmt w:val="bullet"/>
      <w:lvlText w:val="•"/>
      <w:lvlJc w:val="left"/>
      <w:pPr>
        <w:ind w:left="3316" w:hanging="361"/>
      </w:pPr>
      <w:rPr>
        <w:rFonts w:hint="default"/>
        <w:lang w:val="ru-RU" w:eastAsia="en-US" w:bidi="ar-SA"/>
      </w:rPr>
    </w:lvl>
    <w:lvl w:ilvl="3" w:tplc="CFD82BF2">
      <w:numFmt w:val="bullet"/>
      <w:lvlText w:val="•"/>
      <w:lvlJc w:val="left"/>
      <w:pPr>
        <w:ind w:left="4355" w:hanging="361"/>
      </w:pPr>
      <w:rPr>
        <w:rFonts w:hint="default"/>
        <w:lang w:val="ru-RU" w:eastAsia="en-US" w:bidi="ar-SA"/>
      </w:rPr>
    </w:lvl>
    <w:lvl w:ilvl="4" w:tplc="2EDE8006">
      <w:numFmt w:val="bullet"/>
      <w:lvlText w:val="•"/>
      <w:lvlJc w:val="left"/>
      <w:pPr>
        <w:ind w:left="5393" w:hanging="361"/>
      </w:pPr>
      <w:rPr>
        <w:rFonts w:hint="default"/>
        <w:lang w:val="ru-RU" w:eastAsia="en-US" w:bidi="ar-SA"/>
      </w:rPr>
    </w:lvl>
    <w:lvl w:ilvl="5" w:tplc="03820AC8">
      <w:numFmt w:val="bullet"/>
      <w:lvlText w:val="•"/>
      <w:lvlJc w:val="left"/>
      <w:pPr>
        <w:ind w:left="6431" w:hanging="361"/>
      </w:pPr>
      <w:rPr>
        <w:rFonts w:hint="default"/>
        <w:lang w:val="ru-RU" w:eastAsia="en-US" w:bidi="ar-SA"/>
      </w:rPr>
    </w:lvl>
    <w:lvl w:ilvl="6" w:tplc="F0BABEB0">
      <w:numFmt w:val="bullet"/>
      <w:lvlText w:val="•"/>
      <w:lvlJc w:val="left"/>
      <w:pPr>
        <w:ind w:left="7470" w:hanging="361"/>
      </w:pPr>
      <w:rPr>
        <w:rFonts w:hint="default"/>
        <w:lang w:val="ru-RU" w:eastAsia="en-US" w:bidi="ar-SA"/>
      </w:rPr>
    </w:lvl>
    <w:lvl w:ilvl="7" w:tplc="DBE6B1A2">
      <w:numFmt w:val="bullet"/>
      <w:lvlText w:val="•"/>
      <w:lvlJc w:val="left"/>
      <w:pPr>
        <w:ind w:left="8508" w:hanging="361"/>
      </w:pPr>
      <w:rPr>
        <w:rFonts w:hint="default"/>
        <w:lang w:val="ru-RU" w:eastAsia="en-US" w:bidi="ar-SA"/>
      </w:rPr>
    </w:lvl>
    <w:lvl w:ilvl="8" w:tplc="38DA92B0">
      <w:numFmt w:val="bullet"/>
      <w:lvlText w:val="•"/>
      <w:lvlJc w:val="left"/>
      <w:pPr>
        <w:ind w:left="9546" w:hanging="361"/>
      </w:pPr>
      <w:rPr>
        <w:rFonts w:hint="default"/>
        <w:lang w:val="ru-RU" w:eastAsia="en-US" w:bidi="ar-SA"/>
      </w:rPr>
    </w:lvl>
  </w:abstractNum>
  <w:abstractNum w:abstractNumId="113" w15:restartNumberingAfterBreak="0">
    <w:nsid w:val="5CF57801"/>
    <w:multiLevelType w:val="hybridMultilevel"/>
    <w:tmpl w:val="35D45AD6"/>
    <w:lvl w:ilvl="0" w:tplc="1B0871BE">
      <w:start w:val="1"/>
      <w:numFmt w:val="decimal"/>
      <w:lvlText w:val="%1."/>
      <w:lvlJc w:val="left"/>
      <w:pPr>
        <w:ind w:left="283"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85EECFC">
      <w:numFmt w:val="bullet"/>
      <w:lvlText w:val="•"/>
      <w:lvlJc w:val="left"/>
      <w:pPr>
        <w:ind w:left="1414" w:hanging="228"/>
      </w:pPr>
      <w:rPr>
        <w:rFonts w:hint="default"/>
        <w:lang w:val="ru-RU" w:eastAsia="en-US" w:bidi="ar-SA"/>
      </w:rPr>
    </w:lvl>
    <w:lvl w:ilvl="2" w:tplc="16CAC08C">
      <w:numFmt w:val="bullet"/>
      <w:lvlText w:val="•"/>
      <w:lvlJc w:val="left"/>
      <w:pPr>
        <w:ind w:left="2548" w:hanging="228"/>
      </w:pPr>
      <w:rPr>
        <w:rFonts w:hint="default"/>
        <w:lang w:val="ru-RU" w:eastAsia="en-US" w:bidi="ar-SA"/>
      </w:rPr>
    </w:lvl>
    <w:lvl w:ilvl="3" w:tplc="6CC89E76">
      <w:numFmt w:val="bullet"/>
      <w:lvlText w:val="•"/>
      <w:lvlJc w:val="left"/>
      <w:pPr>
        <w:ind w:left="3683" w:hanging="228"/>
      </w:pPr>
      <w:rPr>
        <w:rFonts w:hint="default"/>
        <w:lang w:val="ru-RU" w:eastAsia="en-US" w:bidi="ar-SA"/>
      </w:rPr>
    </w:lvl>
    <w:lvl w:ilvl="4" w:tplc="ACC6ACB6">
      <w:numFmt w:val="bullet"/>
      <w:lvlText w:val="•"/>
      <w:lvlJc w:val="left"/>
      <w:pPr>
        <w:ind w:left="4817" w:hanging="228"/>
      </w:pPr>
      <w:rPr>
        <w:rFonts w:hint="default"/>
        <w:lang w:val="ru-RU" w:eastAsia="en-US" w:bidi="ar-SA"/>
      </w:rPr>
    </w:lvl>
    <w:lvl w:ilvl="5" w:tplc="4398746A">
      <w:numFmt w:val="bullet"/>
      <w:lvlText w:val="•"/>
      <w:lvlJc w:val="left"/>
      <w:pPr>
        <w:ind w:left="5951" w:hanging="228"/>
      </w:pPr>
      <w:rPr>
        <w:rFonts w:hint="default"/>
        <w:lang w:val="ru-RU" w:eastAsia="en-US" w:bidi="ar-SA"/>
      </w:rPr>
    </w:lvl>
    <w:lvl w:ilvl="6" w:tplc="91FE442E">
      <w:numFmt w:val="bullet"/>
      <w:lvlText w:val="•"/>
      <w:lvlJc w:val="left"/>
      <w:pPr>
        <w:ind w:left="7086" w:hanging="228"/>
      </w:pPr>
      <w:rPr>
        <w:rFonts w:hint="default"/>
        <w:lang w:val="ru-RU" w:eastAsia="en-US" w:bidi="ar-SA"/>
      </w:rPr>
    </w:lvl>
    <w:lvl w:ilvl="7" w:tplc="09AC806E">
      <w:numFmt w:val="bullet"/>
      <w:lvlText w:val="•"/>
      <w:lvlJc w:val="left"/>
      <w:pPr>
        <w:ind w:left="8220" w:hanging="228"/>
      </w:pPr>
      <w:rPr>
        <w:rFonts w:hint="default"/>
        <w:lang w:val="ru-RU" w:eastAsia="en-US" w:bidi="ar-SA"/>
      </w:rPr>
    </w:lvl>
    <w:lvl w:ilvl="8" w:tplc="65E0B526">
      <w:numFmt w:val="bullet"/>
      <w:lvlText w:val="•"/>
      <w:lvlJc w:val="left"/>
      <w:pPr>
        <w:ind w:left="9354" w:hanging="228"/>
      </w:pPr>
      <w:rPr>
        <w:rFonts w:hint="default"/>
        <w:lang w:val="ru-RU" w:eastAsia="en-US" w:bidi="ar-SA"/>
      </w:rPr>
    </w:lvl>
  </w:abstractNum>
  <w:abstractNum w:abstractNumId="114" w15:restartNumberingAfterBreak="0">
    <w:nsid w:val="5D6D60E3"/>
    <w:multiLevelType w:val="hybridMultilevel"/>
    <w:tmpl w:val="5AA83606"/>
    <w:lvl w:ilvl="0" w:tplc="E28A729A">
      <w:start w:val="5"/>
      <w:numFmt w:val="decimal"/>
      <w:lvlText w:val="%1"/>
      <w:lvlJc w:val="left"/>
      <w:pPr>
        <w:ind w:left="725"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F2A8C08A">
      <w:start w:val="1"/>
      <w:numFmt w:val="decimal"/>
      <w:lvlText w:val="%2)"/>
      <w:lvlJc w:val="left"/>
      <w:pPr>
        <w:ind w:left="425" w:hanging="33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0EE2720A">
      <w:numFmt w:val="bullet"/>
      <w:lvlText w:val=""/>
      <w:lvlJc w:val="left"/>
      <w:pPr>
        <w:ind w:left="1385" w:hanging="360"/>
      </w:pPr>
      <w:rPr>
        <w:rFonts w:ascii="Symbol" w:eastAsia="Symbol" w:hAnsi="Symbol" w:cs="Symbol" w:hint="default"/>
        <w:b w:val="0"/>
        <w:bCs w:val="0"/>
        <w:i w:val="0"/>
        <w:iCs w:val="0"/>
        <w:spacing w:val="0"/>
        <w:w w:val="100"/>
        <w:sz w:val="24"/>
        <w:szCs w:val="24"/>
        <w:lang w:val="ru-RU" w:eastAsia="en-US" w:bidi="ar-SA"/>
      </w:rPr>
    </w:lvl>
    <w:lvl w:ilvl="3" w:tplc="8DCC5FF4">
      <w:numFmt w:val="bullet"/>
      <w:lvlText w:val="•"/>
      <w:lvlJc w:val="left"/>
      <w:pPr>
        <w:ind w:left="2625" w:hanging="360"/>
      </w:pPr>
      <w:rPr>
        <w:rFonts w:hint="default"/>
        <w:lang w:val="ru-RU" w:eastAsia="en-US" w:bidi="ar-SA"/>
      </w:rPr>
    </w:lvl>
    <w:lvl w:ilvl="4" w:tplc="6928B0C6">
      <w:numFmt w:val="bullet"/>
      <w:lvlText w:val="•"/>
      <w:lvlJc w:val="left"/>
      <w:pPr>
        <w:ind w:left="3870" w:hanging="360"/>
      </w:pPr>
      <w:rPr>
        <w:rFonts w:hint="default"/>
        <w:lang w:val="ru-RU" w:eastAsia="en-US" w:bidi="ar-SA"/>
      </w:rPr>
    </w:lvl>
    <w:lvl w:ilvl="5" w:tplc="19064F20">
      <w:numFmt w:val="bullet"/>
      <w:lvlText w:val="•"/>
      <w:lvlJc w:val="left"/>
      <w:pPr>
        <w:ind w:left="5115" w:hanging="360"/>
      </w:pPr>
      <w:rPr>
        <w:rFonts w:hint="default"/>
        <w:lang w:val="ru-RU" w:eastAsia="en-US" w:bidi="ar-SA"/>
      </w:rPr>
    </w:lvl>
    <w:lvl w:ilvl="6" w:tplc="06F8A7F0">
      <w:numFmt w:val="bullet"/>
      <w:lvlText w:val="•"/>
      <w:lvlJc w:val="left"/>
      <w:pPr>
        <w:ind w:left="6360" w:hanging="360"/>
      </w:pPr>
      <w:rPr>
        <w:rFonts w:hint="default"/>
        <w:lang w:val="ru-RU" w:eastAsia="en-US" w:bidi="ar-SA"/>
      </w:rPr>
    </w:lvl>
    <w:lvl w:ilvl="7" w:tplc="49E8A7D6">
      <w:numFmt w:val="bullet"/>
      <w:lvlText w:val="•"/>
      <w:lvlJc w:val="left"/>
      <w:pPr>
        <w:ind w:left="7605" w:hanging="360"/>
      </w:pPr>
      <w:rPr>
        <w:rFonts w:hint="default"/>
        <w:lang w:val="ru-RU" w:eastAsia="en-US" w:bidi="ar-SA"/>
      </w:rPr>
    </w:lvl>
    <w:lvl w:ilvl="8" w:tplc="56CC2F4C">
      <w:numFmt w:val="bullet"/>
      <w:lvlText w:val="•"/>
      <w:lvlJc w:val="left"/>
      <w:pPr>
        <w:ind w:left="8850" w:hanging="360"/>
      </w:pPr>
      <w:rPr>
        <w:rFonts w:hint="default"/>
        <w:lang w:val="ru-RU" w:eastAsia="en-US" w:bidi="ar-SA"/>
      </w:rPr>
    </w:lvl>
  </w:abstractNum>
  <w:abstractNum w:abstractNumId="115" w15:restartNumberingAfterBreak="0">
    <w:nsid w:val="5F2E2D40"/>
    <w:multiLevelType w:val="hybridMultilevel"/>
    <w:tmpl w:val="79DECE02"/>
    <w:lvl w:ilvl="0" w:tplc="AED2215E">
      <w:start w:val="1"/>
      <w:numFmt w:val="decimal"/>
      <w:lvlText w:val="%1)"/>
      <w:lvlJc w:val="left"/>
      <w:pPr>
        <w:ind w:left="804"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9C88AAC2">
      <w:numFmt w:val="bullet"/>
      <w:lvlText w:val=""/>
      <w:lvlJc w:val="left"/>
      <w:pPr>
        <w:ind w:left="1712" w:hanging="360"/>
      </w:pPr>
      <w:rPr>
        <w:rFonts w:ascii="Symbol" w:eastAsia="Symbol" w:hAnsi="Symbol" w:cs="Symbol" w:hint="default"/>
        <w:b w:val="0"/>
        <w:bCs w:val="0"/>
        <w:i w:val="0"/>
        <w:iCs w:val="0"/>
        <w:spacing w:val="0"/>
        <w:w w:val="100"/>
        <w:sz w:val="24"/>
        <w:szCs w:val="24"/>
        <w:lang w:val="ru-RU" w:eastAsia="en-US" w:bidi="ar-SA"/>
      </w:rPr>
    </w:lvl>
    <w:lvl w:ilvl="2" w:tplc="48569EE4">
      <w:numFmt w:val="bullet"/>
      <w:lvlText w:val=""/>
      <w:lvlJc w:val="left"/>
      <w:pPr>
        <w:ind w:left="2072" w:hanging="130"/>
      </w:pPr>
      <w:rPr>
        <w:rFonts w:ascii="Symbol" w:eastAsia="Symbol" w:hAnsi="Symbol" w:cs="Symbol" w:hint="default"/>
        <w:b w:val="0"/>
        <w:bCs w:val="0"/>
        <w:i w:val="0"/>
        <w:iCs w:val="0"/>
        <w:spacing w:val="19"/>
        <w:w w:val="81"/>
        <w:sz w:val="24"/>
        <w:szCs w:val="24"/>
        <w:lang w:val="ru-RU" w:eastAsia="en-US" w:bidi="ar-SA"/>
      </w:rPr>
    </w:lvl>
    <w:lvl w:ilvl="3" w:tplc="0B3EA69C">
      <w:numFmt w:val="bullet"/>
      <w:lvlText w:val="•"/>
      <w:lvlJc w:val="left"/>
      <w:pPr>
        <w:ind w:left="2080" w:hanging="130"/>
      </w:pPr>
      <w:rPr>
        <w:rFonts w:hint="default"/>
        <w:lang w:val="ru-RU" w:eastAsia="en-US" w:bidi="ar-SA"/>
      </w:rPr>
    </w:lvl>
    <w:lvl w:ilvl="4" w:tplc="1EE820B4">
      <w:numFmt w:val="bullet"/>
      <w:lvlText w:val="•"/>
      <w:lvlJc w:val="left"/>
      <w:pPr>
        <w:ind w:left="3402" w:hanging="130"/>
      </w:pPr>
      <w:rPr>
        <w:rFonts w:hint="default"/>
        <w:lang w:val="ru-RU" w:eastAsia="en-US" w:bidi="ar-SA"/>
      </w:rPr>
    </w:lvl>
    <w:lvl w:ilvl="5" w:tplc="1548E818">
      <w:numFmt w:val="bullet"/>
      <w:lvlText w:val="•"/>
      <w:lvlJc w:val="left"/>
      <w:pPr>
        <w:ind w:left="4725" w:hanging="130"/>
      </w:pPr>
      <w:rPr>
        <w:rFonts w:hint="default"/>
        <w:lang w:val="ru-RU" w:eastAsia="en-US" w:bidi="ar-SA"/>
      </w:rPr>
    </w:lvl>
    <w:lvl w:ilvl="6" w:tplc="7CB4AC5E">
      <w:numFmt w:val="bullet"/>
      <w:lvlText w:val="•"/>
      <w:lvlJc w:val="left"/>
      <w:pPr>
        <w:ind w:left="6048" w:hanging="130"/>
      </w:pPr>
      <w:rPr>
        <w:rFonts w:hint="default"/>
        <w:lang w:val="ru-RU" w:eastAsia="en-US" w:bidi="ar-SA"/>
      </w:rPr>
    </w:lvl>
    <w:lvl w:ilvl="7" w:tplc="014E753A">
      <w:numFmt w:val="bullet"/>
      <w:lvlText w:val="•"/>
      <w:lvlJc w:val="left"/>
      <w:pPr>
        <w:ind w:left="7371" w:hanging="130"/>
      </w:pPr>
      <w:rPr>
        <w:rFonts w:hint="default"/>
        <w:lang w:val="ru-RU" w:eastAsia="en-US" w:bidi="ar-SA"/>
      </w:rPr>
    </w:lvl>
    <w:lvl w:ilvl="8" w:tplc="9BE05DF0">
      <w:numFmt w:val="bullet"/>
      <w:lvlText w:val="•"/>
      <w:lvlJc w:val="left"/>
      <w:pPr>
        <w:ind w:left="8694" w:hanging="130"/>
      </w:pPr>
      <w:rPr>
        <w:rFonts w:hint="default"/>
        <w:lang w:val="ru-RU" w:eastAsia="en-US" w:bidi="ar-SA"/>
      </w:rPr>
    </w:lvl>
  </w:abstractNum>
  <w:abstractNum w:abstractNumId="116" w15:restartNumberingAfterBreak="0">
    <w:nsid w:val="605E4F2A"/>
    <w:multiLevelType w:val="hybridMultilevel"/>
    <w:tmpl w:val="77FC9B56"/>
    <w:lvl w:ilvl="0" w:tplc="E06E5954">
      <w:start w:val="8"/>
      <w:numFmt w:val="decimal"/>
      <w:lvlText w:val="%1"/>
      <w:lvlJc w:val="left"/>
      <w:pPr>
        <w:ind w:left="725"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63A401C8">
      <w:start w:val="1"/>
      <w:numFmt w:val="decimal"/>
      <w:lvlText w:val="%2)"/>
      <w:lvlJc w:val="left"/>
      <w:pPr>
        <w:ind w:left="1285"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2" w:tplc="B3068D92">
      <w:numFmt w:val="bullet"/>
      <w:lvlText w:val="•"/>
      <w:lvlJc w:val="left"/>
      <w:pPr>
        <w:ind w:left="2397" w:hanging="260"/>
      </w:pPr>
      <w:rPr>
        <w:rFonts w:hint="default"/>
        <w:lang w:val="ru-RU" w:eastAsia="en-US" w:bidi="ar-SA"/>
      </w:rPr>
    </w:lvl>
    <w:lvl w:ilvl="3" w:tplc="92D45ABE">
      <w:numFmt w:val="bullet"/>
      <w:lvlText w:val="•"/>
      <w:lvlJc w:val="left"/>
      <w:pPr>
        <w:ind w:left="3515" w:hanging="260"/>
      </w:pPr>
      <w:rPr>
        <w:rFonts w:hint="default"/>
        <w:lang w:val="ru-RU" w:eastAsia="en-US" w:bidi="ar-SA"/>
      </w:rPr>
    </w:lvl>
    <w:lvl w:ilvl="4" w:tplc="98068B74">
      <w:numFmt w:val="bullet"/>
      <w:lvlText w:val="•"/>
      <w:lvlJc w:val="left"/>
      <w:pPr>
        <w:ind w:left="4633" w:hanging="260"/>
      </w:pPr>
      <w:rPr>
        <w:rFonts w:hint="default"/>
        <w:lang w:val="ru-RU" w:eastAsia="en-US" w:bidi="ar-SA"/>
      </w:rPr>
    </w:lvl>
    <w:lvl w:ilvl="5" w:tplc="4B3A49CE">
      <w:numFmt w:val="bullet"/>
      <w:lvlText w:val="•"/>
      <w:lvlJc w:val="left"/>
      <w:pPr>
        <w:ind w:left="5751" w:hanging="260"/>
      </w:pPr>
      <w:rPr>
        <w:rFonts w:hint="default"/>
        <w:lang w:val="ru-RU" w:eastAsia="en-US" w:bidi="ar-SA"/>
      </w:rPr>
    </w:lvl>
    <w:lvl w:ilvl="6" w:tplc="CCD46040">
      <w:numFmt w:val="bullet"/>
      <w:lvlText w:val="•"/>
      <w:lvlJc w:val="left"/>
      <w:pPr>
        <w:ind w:left="6869" w:hanging="260"/>
      </w:pPr>
      <w:rPr>
        <w:rFonts w:hint="default"/>
        <w:lang w:val="ru-RU" w:eastAsia="en-US" w:bidi="ar-SA"/>
      </w:rPr>
    </w:lvl>
    <w:lvl w:ilvl="7" w:tplc="0A1C55C2">
      <w:numFmt w:val="bullet"/>
      <w:lvlText w:val="•"/>
      <w:lvlJc w:val="left"/>
      <w:pPr>
        <w:ind w:left="7986" w:hanging="260"/>
      </w:pPr>
      <w:rPr>
        <w:rFonts w:hint="default"/>
        <w:lang w:val="ru-RU" w:eastAsia="en-US" w:bidi="ar-SA"/>
      </w:rPr>
    </w:lvl>
    <w:lvl w:ilvl="8" w:tplc="8D1AA5A6">
      <w:numFmt w:val="bullet"/>
      <w:lvlText w:val="•"/>
      <w:lvlJc w:val="left"/>
      <w:pPr>
        <w:ind w:left="9104" w:hanging="260"/>
      </w:pPr>
      <w:rPr>
        <w:rFonts w:hint="default"/>
        <w:lang w:val="ru-RU" w:eastAsia="en-US" w:bidi="ar-SA"/>
      </w:rPr>
    </w:lvl>
  </w:abstractNum>
  <w:abstractNum w:abstractNumId="117" w15:restartNumberingAfterBreak="0">
    <w:nsid w:val="60FC72DC"/>
    <w:multiLevelType w:val="multilevel"/>
    <w:tmpl w:val="1B26F046"/>
    <w:lvl w:ilvl="0">
      <w:start w:val="1"/>
      <w:numFmt w:val="decimal"/>
      <w:lvlText w:val="%1"/>
      <w:lvlJc w:val="left"/>
      <w:pPr>
        <w:ind w:left="141" w:hanging="541"/>
      </w:pPr>
      <w:rPr>
        <w:rFonts w:hint="default"/>
        <w:lang w:val="ru-RU" w:eastAsia="en-US" w:bidi="ar-SA"/>
      </w:rPr>
    </w:lvl>
    <w:lvl w:ilvl="1">
      <w:start w:val="3"/>
      <w:numFmt w:val="decimal"/>
      <w:lvlText w:val="%1.%2"/>
      <w:lvlJc w:val="left"/>
      <w:pPr>
        <w:ind w:left="141" w:hanging="541"/>
      </w:pPr>
      <w:rPr>
        <w:rFonts w:hint="default"/>
        <w:lang w:val="ru-RU" w:eastAsia="en-US" w:bidi="ar-SA"/>
      </w:rPr>
    </w:lvl>
    <w:lvl w:ilvl="2">
      <w:start w:val="2"/>
      <w:numFmt w:val="decimal"/>
      <w:lvlText w:val="%1.%2.%3."/>
      <w:lvlJc w:val="left"/>
      <w:pPr>
        <w:ind w:left="541" w:hanging="541"/>
        <w:jc w:val="right"/>
      </w:pPr>
      <w:rPr>
        <w:rFonts w:ascii="Times New Roman" w:eastAsia="Times New Roman" w:hAnsi="Times New Roman" w:cs="Times New Roman" w:hint="default"/>
        <w:b w:val="0"/>
        <w:bCs w:val="0"/>
        <w:i w:val="0"/>
        <w:iCs w:val="0"/>
        <w:spacing w:val="-1"/>
        <w:w w:val="100"/>
        <w:sz w:val="22"/>
        <w:szCs w:val="22"/>
        <w:lang w:val="ru-RU" w:eastAsia="en-US" w:bidi="ar-SA"/>
      </w:rPr>
    </w:lvl>
    <w:lvl w:ilvl="3">
      <w:numFmt w:val="bullet"/>
      <w:lvlText w:val=""/>
      <w:lvlJc w:val="left"/>
      <w:pPr>
        <w:ind w:left="993" w:hanging="286"/>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3974" w:hanging="286"/>
      </w:pPr>
      <w:rPr>
        <w:rFonts w:hint="default"/>
        <w:lang w:val="ru-RU" w:eastAsia="en-US" w:bidi="ar-SA"/>
      </w:rPr>
    </w:lvl>
    <w:lvl w:ilvl="5">
      <w:numFmt w:val="bullet"/>
      <w:lvlText w:val="•"/>
      <w:lvlJc w:val="left"/>
      <w:pPr>
        <w:ind w:left="4965" w:hanging="286"/>
      </w:pPr>
      <w:rPr>
        <w:rFonts w:hint="default"/>
        <w:lang w:val="ru-RU" w:eastAsia="en-US" w:bidi="ar-SA"/>
      </w:rPr>
    </w:lvl>
    <w:lvl w:ilvl="6">
      <w:numFmt w:val="bullet"/>
      <w:lvlText w:val="•"/>
      <w:lvlJc w:val="left"/>
      <w:pPr>
        <w:ind w:left="5956" w:hanging="286"/>
      </w:pPr>
      <w:rPr>
        <w:rFonts w:hint="default"/>
        <w:lang w:val="ru-RU" w:eastAsia="en-US" w:bidi="ar-SA"/>
      </w:rPr>
    </w:lvl>
    <w:lvl w:ilvl="7">
      <w:numFmt w:val="bullet"/>
      <w:lvlText w:val="•"/>
      <w:lvlJc w:val="left"/>
      <w:pPr>
        <w:ind w:left="6948" w:hanging="286"/>
      </w:pPr>
      <w:rPr>
        <w:rFonts w:hint="default"/>
        <w:lang w:val="ru-RU" w:eastAsia="en-US" w:bidi="ar-SA"/>
      </w:rPr>
    </w:lvl>
    <w:lvl w:ilvl="8">
      <w:numFmt w:val="bullet"/>
      <w:lvlText w:val="•"/>
      <w:lvlJc w:val="left"/>
      <w:pPr>
        <w:ind w:left="7939" w:hanging="286"/>
      </w:pPr>
      <w:rPr>
        <w:rFonts w:hint="default"/>
        <w:lang w:val="ru-RU" w:eastAsia="en-US" w:bidi="ar-SA"/>
      </w:rPr>
    </w:lvl>
  </w:abstractNum>
  <w:abstractNum w:abstractNumId="118" w15:restartNumberingAfterBreak="0">
    <w:nsid w:val="61251268"/>
    <w:multiLevelType w:val="hybridMultilevel"/>
    <w:tmpl w:val="B5B0D14E"/>
    <w:lvl w:ilvl="0" w:tplc="265A9780">
      <w:start w:val="1"/>
      <w:numFmt w:val="decimal"/>
      <w:lvlText w:val="%1."/>
      <w:lvlJc w:val="left"/>
      <w:pPr>
        <w:ind w:left="1111"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EB0D3DA">
      <w:numFmt w:val="bullet"/>
      <w:lvlText w:val="•"/>
      <w:lvlJc w:val="left"/>
      <w:pPr>
        <w:ind w:left="2170" w:hanging="228"/>
      </w:pPr>
      <w:rPr>
        <w:rFonts w:hint="default"/>
        <w:lang w:val="ru-RU" w:eastAsia="en-US" w:bidi="ar-SA"/>
      </w:rPr>
    </w:lvl>
    <w:lvl w:ilvl="2" w:tplc="08B09144">
      <w:numFmt w:val="bullet"/>
      <w:lvlText w:val="•"/>
      <w:lvlJc w:val="left"/>
      <w:pPr>
        <w:ind w:left="3220" w:hanging="228"/>
      </w:pPr>
      <w:rPr>
        <w:rFonts w:hint="default"/>
        <w:lang w:val="ru-RU" w:eastAsia="en-US" w:bidi="ar-SA"/>
      </w:rPr>
    </w:lvl>
    <w:lvl w:ilvl="3" w:tplc="6DD023FC">
      <w:numFmt w:val="bullet"/>
      <w:lvlText w:val="•"/>
      <w:lvlJc w:val="left"/>
      <w:pPr>
        <w:ind w:left="4271" w:hanging="228"/>
      </w:pPr>
      <w:rPr>
        <w:rFonts w:hint="default"/>
        <w:lang w:val="ru-RU" w:eastAsia="en-US" w:bidi="ar-SA"/>
      </w:rPr>
    </w:lvl>
    <w:lvl w:ilvl="4" w:tplc="C32847A4">
      <w:numFmt w:val="bullet"/>
      <w:lvlText w:val="•"/>
      <w:lvlJc w:val="left"/>
      <w:pPr>
        <w:ind w:left="5321" w:hanging="228"/>
      </w:pPr>
      <w:rPr>
        <w:rFonts w:hint="default"/>
        <w:lang w:val="ru-RU" w:eastAsia="en-US" w:bidi="ar-SA"/>
      </w:rPr>
    </w:lvl>
    <w:lvl w:ilvl="5" w:tplc="D83020AE">
      <w:numFmt w:val="bullet"/>
      <w:lvlText w:val="•"/>
      <w:lvlJc w:val="left"/>
      <w:pPr>
        <w:ind w:left="6371" w:hanging="228"/>
      </w:pPr>
      <w:rPr>
        <w:rFonts w:hint="default"/>
        <w:lang w:val="ru-RU" w:eastAsia="en-US" w:bidi="ar-SA"/>
      </w:rPr>
    </w:lvl>
    <w:lvl w:ilvl="6" w:tplc="3B8CB620">
      <w:numFmt w:val="bullet"/>
      <w:lvlText w:val="•"/>
      <w:lvlJc w:val="left"/>
      <w:pPr>
        <w:ind w:left="7422" w:hanging="228"/>
      </w:pPr>
      <w:rPr>
        <w:rFonts w:hint="default"/>
        <w:lang w:val="ru-RU" w:eastAsia="en-US" w:bidi="ar-SA"/>
      </w:rPr>
    </w:lvl>
    <w:lvl w:ilvl="7" w:tplc="827EBAC4">
      <w:numFmt w:val="bullet"/>
      <w:lvlText w:val="•"/>
      <w:lvlJc w:val="left"/>
      <w:pPr>
        <w:ind w:left="8472" w:hanging="228"/>
      </w:pPr>
      <w:rPr>
        <w:rFonts w:hint="default"/>
        <w:lang w:val="ru-RU" w:eastAsia="en-US" w:bidi="ar-SA"/>
      </w:rPr>
    </w:lvl>
    <w:lvl w:ilvl="8" w:tplc="71C05D3C">
      <w:numFmt w:val="bullet"/>
      <w:lvlText w:val="•"/>
      <w:lvlJc w:val="left"/>
      <w:pPr>
        <w:ind w:left="9522" w:hanging="228"/>
      </w:pPr>
      <w:rPr>
        <w:rFonts w:hint="default"/>
        <w:lang w:val="ru-RU" w:eastAsia="en-US" w:bidi="ar-SA"/>
      </w:rPr>
    </w:lvl>
  </w:abstractNum>
  <w:abstractNum w:abstractNumId="119" w15:restartNumberingAfterBreak="0">
    <w:nsid w:val="61C74B91"/>
    <w:multiLevelType w:val="multilevel"/>
    <w:tmpl w:val="4F7471C6"/>
    <w:lvl w:ilvl="0">
      <w:start w:val="3"/>
      <w:numFmt w:val="decimal"/>
      <w:lvlText w:val="%1"/>
      <w:lvlJc w:val="left"/>
      <w:pPr>
        <w:ind w:left="3250" w:hanging="360"/>
        <w:jc w:val="left"/>
      </w:pPr>
      <w:rPr>
        <w:rFonts w:hint="default"/>
        <w:lang w:val="ru-RU" w:eastAsia="en-US" w:bidi="ar-SA"/>
      </w:rPr>
    </w:lvl>
    <w:lvl w:ilvl="1">
      <w:start w:val="2"/>
      <w:numFmt w:val="decimal"/>
      <w:lvlText w:val="%1.%2"/>
      <w:lvlJc w:val="left"/>
      <w:pPr>
        <w:ind w:left="3250" w:hanging="360"/>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5149" w:hanging="600"/>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6580" w:hanging="600"/>
      </w:pPr>
      <w:rPr>
        <w:rFonts w:hint="default"/>
        <w:lang w:val="ru-RU" w:eastAsia="en-US" w:bidi="ar-SA"/>
      </w:rPr>
    </w:lvl>
    <w:lvl w:ilvl="4">
      <w:numFmt w:val="bullet"/>
      <w:lvlText w:val="•"/>
      <w:lvlJc w:val="left"/>
      <w:pPr>
        <w:ind w:left="7301" w:hanging="600"/>
      </w:pPr>
      <w:rPr>
        <w:rFonts w:hint="default"/>
        <w:lang w:val="ru-RU" w:eastAsia="en-US" w:bidi="ar-SA"/>
      </w:rPr>
    </w:lvl>
    <w:lvl w:ilvl="5">
      <w:numFmt w:val="bullet"/>
      <w:lvlText w:val="•"/>
      <w:lvlJc w:val="left"/>
      <w:pPr>
        <w:ind w:left="8021" w:hanging="600"/>
      </w:pPr>
      <w:rPr>
        <w:rFonts w:hint="default"/>
        <w:lang w:val="ru-RU" w:eastAsia="en-US" w:bidi="ar-SA"/>
      </w:rPr>
    </w:lvl>
    <w:lvl w:ilvl="6">
      <w:numFmt w:val="bullet"/>
      <w:lvlText w:val="•"/>
      <w:lvlJc w:val="left"/>
      <w:pPr>
        <w:ind w:left="8741" w:hanging="600"/>
      </w:pPr>
      <w:rPr>
        <w:rFonts w:hint="default"/>
        <w:lang w:val="ru-RU" w:eastAsia="en-US" w:bidi="ar-SA"/>
      </w:rPr>
    </w:lvl>
    <w:lvl w:ilvl="7">
      <w:numFmt w:val="bullet"/>
      <w:lvlText w:val="•"/>
      <w:lvlJc w:val="left"/>
      <w:pPr>
        <w:ind w:left="9462" w:hanging="600"/>
      </w:pPr>
      <w:rPr>
        <w:rFonts w:hint="default"/>
        <w:lang w:val="ru-RU" w:eastAsia="en-US" w:bidi="ar-SA"/>
      </w:rPr>
    </w:lvl>
    <w:lvl w:ilvl="8">
      <w:numFmt w:val="bullet"/>
      <w:lvlText w:val="•"/>
      <w:lvlJc w:val="left"/>
      <w:pPr>
        <w:ind w:left="10182" w:hanging="600"/>
      </w:pPr>
      <w:rPr>
        <w:rFonts w:hint="default"/>
        <w:lang w:val="ru-RU" w:eastAsia="en-US" w:bidi="ar-SA"/>
      </w:rPr>
    </w:lvl>
  </w:abstractNum>
  <w:abstractNum w:abstractNumId="120" w15:restartNumberingAfterBreak="0">
    <w:nsid w:val="641A0203"/>
    <w:multiLevelType w:val="hybridMultilevel"/>
    <w:tmpl w:val="DDBC10E6"/>
    <w:lvl w:ilvl="0" w:tplc="8C004B8C">
      <w:numFmt w:val="bullet"/>
      <w:lvlText w:val="–"/>
      <w:lvlJc w:val="left"/>
      <w:pPr>
        <w:ind w:left="283" w:hanging="181"/>
      </w:pPr>
      <w:rPr>
        <w:rFonts w:ascii="Times New Roman" w:eastAsia="Times New Roman" w:hAnsi="Times New Roman" w:cs="Times New Roman" w:hint="default"/>
        <w:b w:val="0"/>
        <w:bCs w:val="0"/>
        <w:i w:val="0"/>
        <w:iCs w:val="0"/>
        <w:spacing w:val="0"/>
        <w:w w:val="100"/>
        <w:sz w:val="24"/>
        <w:szCs w:val="24"/>
        <w:lang w:val="ru-RU" w:eastAsia="en-US" w:bidi="ar-SA"/>
      </w:rPr>
    </w:lvl>
    <w:lvl w:ilvl="1" w:tplc="C7A6E950">
      <w:numFmt w:val="bullet"/>
      <w:lvlText w:val="•"/>
      <w:lvlJc w:val="left"/>
      <w:pPr>
        <w:ind w:left="1414" w:hanging="181"/>
      </w:pPr>
      <w:rPr>
        <w:rFonts w:hint="default"/>
        <w:lang w:val="ru-RU" w:eastAsia="en-US" w:bidi="ar-SA"/>
      </w:rPr>
    </w:lvl>
    <w:lvl w:ilvl="2" w:tplc="4A04EC04">
      <w:numFmt w:val="bullet"/>
      <w:lvlText w:val="•"/>
      <w:lvlJc w:val="left"/>
      <w:pPr>
        <w:ind w:left="2548" w:hanging="181"/>
      </w:pPr>
      <w:rPr>
        <w:rFonts w:hint="default"/>
        <w:lang w:val="ru-RU" w:eastAsia="en-US" w:bidi="ar-SA"/>
      </w:rPr>
    </w:lvl>
    <w:lvl w:ilvl="3" w:tplc="07B2B66E">
      <w:numFmt w:val="bullet"/>
      <w:lvlText w:val="•"/>
      <w:lvlJc w:val="left"/>
      <w:pPr>
        <w:ind w:left="3683" w:hanging="181"/>
      </w:pPr>
      <w:rPr>
        <w:rFonts w:hint="default"/>
        <w:lang w:val="ru-RU" w:eastAsia="en-US" w:bidi="ar-SA"/>
      </w:rPr>
    </w:lvl>
    <w:lvl w:ilvl="4" w:tplc="32D8DDE2">
      <w:numFmt w:val="bullet"/>
      <w:lvlText w:val="•"/>
      <w:lvlJc w:val="left"/>
      <w:pPr>
        <w:ind w:left="4817" w:hanging="181"/>
      </w:pPr>
      <w:rPr>
        <w:rFonts w:hint="default"/>
        <w:lang w:val="ru-RU" w:eastAsia="en-US" w:bidi="ar-SA"/>
      </w:rPr>
    </w:lvl>
    <w:lvl w:ilvl="5" w:tplc="D400A596">
      <w:numFmt w:val="bullet"/>
      <w:lvlText w:val="•"/>
      <w:lvlJc w:val="left"/>
      <w:pPr>
        <w:ind w:left="5951" w:hanging="181"/>
      </w:pPr>
      <w:rPr>
        <w:rFonts w:hint="default"/>
        <w:lang w:val="ru-RU" w:eastAsia="en-US" w:bidi="ar-SA"/>
      </w:rPr>
    </w:lvl>
    <w:lvl w:ilvl="6" w:tplc="1B32B3E2">
      <w:numFmt w:val="bullet"/>
      <w:lvlText w:val="•"/>
      <w:lvlJc w:val="left"/>
      <w:pPr>
        <w:ind w:left="7086" w:hanging="181"/>
      </w:pPr>
      <w:rPr>
        <w:rFonts w:hint="default"/>
        <w:lang w:val="ru-RU" w:eastAsia="en-US" w:bidi="ar-SA"/>
      </w:rPr>
    </w:lvl>
    <w:lvl w:ilvl="7" w:tplc="69FEA2BA">
      <w:numFmt w:val="bullet"/>
      <w:lvlText w:val="•"/>
      <w:lvlJc w:val="left"/>
      <w:pPr>
        <w:ind w:left="8220" w:hanging="181"/>
      </w:pPr>
      <w:rPr>
        <w:rFonts w:hint="default"/>
        <w:lang w:val="ru-RU" w:eastAsia="en-US" w:bidi="ar-SA"/>
      </w:rPr>
    </w:lvl>
    <w:lvl w:ilvl="8" w:tplc="428423F8">
      <w:numFmt w:val="bullet"/>
      <w:lvlText w:val="•"/>
      <w:lvlJc w:val="left"/>
      <w:pPr>
        <w:ind w:left="9354" w:hanging="181"/>
      </w:pPr>
      <w:rPr>
        <w:rFonts w:hint="default"/>
        <w:lang w:val="ru-RU" w:eastAsia="en-US" w:bidi="ar-SA"/>
      </w:rPr>
    </w:lvl>
  </w:abstractNum>
  <w:abstractNum w:abstractNumId="121" w15:restartNumberingAfterBreak="0">
    <w:nsid w:val="64B40FC4"/>
    <w:multiLevelType w:val="multilevel"/>
    <w:tmpl w:val="44445AFA"/>
    <w:lvl w:ilvl="0">
      <w:start w:val="3"/>
      <w:numFmt w:val="decimal"/>
      <w:lvlText w:val="%1"/>
      <w:lvlJc w:val="left"/>
      <w:pPr>
        <w:ind w:left="4590" w:hanging="600"/>
        <w:jc w:val="left"/>
      </w:pPr>
      <w:rPr>
        <w:rFonts w:hint="default"/>
        <w:lang w:val="ru-RU" w:eastAsia="en-US" w:bidi="ar-SA"/>
      </w:rPr>
    </w:lvl>
    <w:lvl w:ilvl="1">
      <w:start w:val="2"/>
      <w:numFmt w:val="decimal"/>
      <w:lvlText w:val="%1.%2"/>
      <w:lvlJc w:val="left"/>
      <w:pPr>
        <w:ind w:left="4590" w:hanging="600"/>
        <w:jc w:val="left"/>
      </w:pPr>
      <w:rPr>
        <w:rFonts w:hint="default"/>
        <w:lang w:val="ru-RU" w:eastAsia="en-US" w:bidi="ar-SA"/>
      </w:rPr>
    </w:lvl>
    <w:lvl w:ilvl="2">
      <w:start w:val="3"/>
      <w:numFmt w:val="decimal"/>
      <w:lvlText w:val="%1.%2.%3."/>
      <w:lvlJc w:val="left"/>
      <w:pPr>
        <w:ind w:left="4590" w:hanging="600"/>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6707" w:hanging="600"/>
      </w:pPr>
      <w:rPr>
        <w:rFonts w:hint="default"/>
        <w:lang w:val="ru-RU" w:eastAsia="en-US" w:bidi="ar-SA"/>
      </w:rPr>
    </w:lvl>
    <w:lvl w:ilvl="4">
      <w:numFmt w:val="bullet"/>
      <w:lvlText w:val="•"/>
      <w:lvlJc w:val="left"/>
      <w:pPr>
        <w:ind w:left="7409" w:hanging="600"/>
      </w:pPr>
      <w:rPr>
        <w:rFonts w:hint="default"/>
        <w:lang w:val="ru-RU" w:eastAsia="en-US" w:bidi="ar-SA"/>
      </w:rPr>
    </w:lvl>
    <w:lvl w:ilvl="5">
      <w:numFmt w:val="bullet"/>
      <w:lvlText w:val="•"/>
      <w:lvlJc w:val="left"/>
      <w:pPr>
        <w:ind w:left="8111" w:hanging="600"/>
      </w:pPr>
      <w:rPr>
        <w:rFonts w:hint="default"/>
        <w:lang w:val="ru-RU" w:eastAsia="en-US" w:bidi="ar-SA"/>
      </w:rPr>
    </w:lvl>
    <w:lvl w:ilvl="6">
      <w:numFmt w:val="bullet"/>
      <w:lvlText w:val="•"/>
      <w:lvlJc w:val="left"/>
      <w:pPr>
        <w:ind w:left="8814" w:hanging="600"/>
      </w:pPr>
      <w:rPr>
        <w:rFonts w:hint="default"/>
        <w:lang w:val="ru-RU" w:eastAsia="en-US" w:bidi="ar-SA"/>
      </w:rPr>
    </w:lvl>
    <w:lvl w:ilvl="7">
      <w:numFmt w:val="bullet"/>
      <w:lvlText w:val="•"/>
      <w:lvlJc w:val="left"/>
      <w:pPr>
        <w:ind w:left="9516" w:hanging="600"/>
      </w:pPr>
      <w:rPr>
        <w:rFonts w:hint="default"/>
        <w:lang w:val="ru-RU" w:eastAsia="en-US" w:bidi="ar-SA"/>
      </w:rPr>
    </w:lvl>
    <w:lvl w:ilvl="8">
      <w:numFmt w:val="bullet"/>
      <w:lvlText w:val="•"/>
      <w:lvlJc w:val="left"/>
      <w:pPr>
        <w:ind w:left="10218" w:hanging="600"/>
      </w:pPr>
      <w:rPr>
        <w:rFonts w:hint="default"/>
        <w:lang w:val="ru-RU" w:eastAsia="en-US" w:bidi="ar-SA"/>
      </w:rPr>
    </w:lvl>
  </w:abstractNum>
  <w:abstractNum w:abstractNumId="122" w15:restartNumberingAfterBreak="0">
    <w:nsid w:val="64EA1FE5"/>
    <w:multiLevelType w:val="hybridMultilevel"/>
    <w:tmpl w:val="B036BD40"/>
    <w:lvl w:ilvl="0" w:tplc="E8081D06">
      <w:start w:val="1"/>
      <w:numFmt w:val="decimal"/>
      <w:lvlText w:val="%1."/>
      <w:lvlJc w:val="left"/>
      <w:pPr>
        <w:ind w:left="283"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0228CDC">
      <w:numFmt w:val="bullet"/>
      <w:lvlText w:val="•"/>
      <w:lvlJc w:val="left"/>
      <w:pPr>
        <w:ind w:left="1414" w:hanging="228"/>
      </w:pPr>
      <w:rPr>
        <w:rFonts w:hint="default"/>
        <w:lang w:val="ru-RU" w:eastAsia="en-US" w:bidi="ar-SA"/>
      </w:rPr>
    </w:lvl>
    <w:lvl w:ilvl="2" w:tplc="6BB4697E">
      <w:numFmt w:val="bullet"/>
      <w:lvlText w:val="•"/>
      <w:lvlJc w:val="left"/>
      <w:pPr>
        <w:ind w:left="2548" w:hanging="228"/>
      </w:pPr>
      <w:rPr>
        <w:rFonts w:hint="default"/>
        <w:lang w:val="ru-RU" w:eastAsia="en-US" w:bidi="ar-SA"/>
      </w:rPr>
    </w:lvl>
    <w:lvl w:ilvl="3" w:tplc="8578B942">
      <w:numFmt w:val="bullet"/>
      <w:lvlText w:val="•"/>
      <w:lvlJc w:val="left"/>
      <w:pPr>
        <w:ind w:left="3683" w:hanging="228"/>
      </w:pPr>
      <w:rPr>
        <w:rFonts w:hint="default"/>
        <w:lang w:val="ru-RU" w:eastAsia="en-US" w:bidi="ar-SA"/>
      </w:rPr>
    </w:lvl>
    <w:lvl w:ilvl="4" w:tplc="D07CB928">
      <w:numFmt w:val="bullet"/>
      <w:lvlText w:val="•"/>
      <w:lvlJc w:val="left"/>
      <w:pPr>
        <w:ind w:left="4817" w:hanging="228"/>
      </w:pPr>
      <w:rPr>
        <w:rFonts w:hint="default"/>
        <w:lang w:val="ru-RU" w:eastAsia="en-US" w:bidi="ar-SA"/>
      </w:rPr>
    </w:lvl>
    <w:lvl w:ilvl="5" w:tplc="BEE86D28">
      <w:numFmt w:val="bullet"/>
      <w:lvlText w:val="•"/>
      <w:lvlJc w:val="left"/>
      <w:pPr>
        <w:ind w:left="5951" w:hanging="228"/>
      </w:pPr>
      <w:rPr>
        <w:rFonts w:hint="default"/>
        <w:lang w:val="ru-RU" w:eastAsia="en-US" w:bidi="ar-SA"/>
      </w:rPr>
    </w:lvl>
    <w:lvl w:ilvl="6" w:tplc="0192B07C">
      <w:numFmt w:val="bullet"/>
      <w:lvlText w:val="•"/>
      <w:lvlJc w:val="left"/>
      <w:pPr>
        <w:ind w:left="7086" w:hanging="228"/>
      </w:pPr>
      <w:rPr>
        <w:rFonts w:hint="default"/>
        <w:lang w:val="ru-RU" w:eastAsia="en-US" w:bidi="ar-SA"/>
      </w:rPr>
    </w:lvl>
    <w:lvl w:ilvl="7" w:tplc="21D43892">
      <w:numFmt w:val="bullet"/>
      <w:lvlText w:val="•"/>
      <w:lvlJc w:val="left"/>
      <w:pPr>
        <w:ind w:left="8220" w:hanging="228"/>
      </w:pPr>
      <w:rPr>
        <w:rFonts w:hint="default"/>
        <w:lang w:val="ru-RU" w:eastAsia="en-US" w:bidi="ar-SA"/>
      </w:rPr>
    </w:lvl>
    <w:lvl w:ilvl="8" w:tplc="A4F0F650">
      <w:numFmt w:val="bullet"/>
      <w:lvlText w:val="•"/>
      <w:lvlJc w:val="left"/>
      <w:pPr>
        <w:ind w:left="9354" w:hanging="228"/>
      </w:pPr>
      <w:rPr>
        <w:rFonts w:hint="default"/>
        <w:lang w:val="ru-RU" w:eastAsia="en-US" w:bidi="ar-SA"/>
      </w:rPr>
    </w:lvl>
  </w:abstractNum>
  <w:abstractNum w:abstractNumId="123" w15:restartNumberingAfterBreak="0">
    <w:nsid w:val="65652BAE"/>
    <w:multiLevelType w:val="hybridMultilevel"/>
    <w:tmpl w:val="B978A15C"/>
    <w:lvl w:ilvl="0" w:tplc="D2E074EE">
      <w:start w:val="8"/>
      <w:numFmt w:val="decimal"/>
      <w:lvlText w:val="%1."/>
      <w:lvlJc w:val="left"/>
      <w:pPr>
        <w:ind w:left="631"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0921D52">
      <w:numFmt w:val="bullet"/>
      <w:lvlText w:val=""/>
      <w:lvlJc w:val="left"/>
      <w:pPr>
        <w:ind w:left="1243" w:hanging="361"/>
      </w:pPr>
      <w:rPr>
        <w:rFonts w:ascii="Symbol" w:eastAsia="Symbol" w:hAnsi="Symbol" w:cs="Symbol" w:hint="default"/>
        <w:b w:val="0"/>
        <w:bCs w:val="0"/>
        <w:i w:val="0"/>
        <w:iCs w:val="0"/>
        <w:spacing w:val="0"/>
        <w:w w:val="100"/>
        <w:sz w:val="24"/>
        <w:szCs w:val="24"/>
        <w:lang w:val="ru-RU" w:eastAsia="en-US" w:bidi="ar-SA"/>
      </w:rPr>
    </w:lvl>
    <w:lvl w:ilvl="2" w:tplc="3F228430">
      <w:numFmt w:val="bullet"/>
      <w:lvlText w:val="•"/>
      <w:lvlJc w:val="left"/>
      <w:pPr>
        <w:ind w:left="2393" w:hanging="361"/>
      </w:pPr>
      <w:rPr>
        <w:rFonts w:hint="default"/>
        <w:lang w:val="ru-RU" w:eastAsia="en-US" w:bidi="ar-SA"/>
      </w:rPr>
    </w:lvl>
    <w:lvl w:ilvl="3" w:tplc="A1D28108">
      <w:numFmt w:val="bullet"/>
      <w:lvlText w:val="•"/>
      <w:lvlJc w:val="left"/>
      <w:pPr>
        <w:ind w:left="3547" w:hanging="361"/>
      </w:pPr>
      <w:rPr>
        <w:rFonts w:hint="default"/>
        <w:lang w:val="ru-RU" w:eastAsia="en-US" w:bidi="ar-SA"/>
      </w:rPr>
    </w:lvl>
    <w:lvl w:ilvl="4" w:tplc="9CE0E0A4">
      <w:numFmt w:val="bullet"/>
      <w:lvlText w:val="•"/>
      <w:lvlJc w:val="left"/>
      <w:pPr>
        <w:ind w:left="4701" w:hanging="361"/>
      </w:pPr>
      <w:rPr>
        <w:rFonts w:hint="default"/>
        <w:lang w:val="ru-RU" w:eastAsia="en-US" w:bidi="ar-SA"/>
      </w:rPr>
    </w:lvl>
    <w:lvl w:ilvl="5" w:tplc="7B644678">
      <w:numFmt w:val="bullet"/>
      <w:lvlText w:val="•"/>
      <w:lvlJc w:val="left"/>
      <w:pPr>
        <w:ind w:left="5854" w:hanging="361"/>
      </w:pPr>
      <w:rPr>
        <w:rFonts w:hint="default"/>
        <w:lang w:val="ru-RU" w:eastAsia="en-US" w:bidi="ar-SA"/>
      </w:rPr>
    </w:lvl>
    <w:lvl w:ilvl="6" w:tplc="F84E8A36">
      <w:numFmt w:val="bullet"/>
      <w:lvlText w:val="•"/>
      <w:lvlJc w:val="left"/>
      <w:pPr>
        <w:ind w:left="7008" w:hanging="361"/>
      </w:pPr>
      <w:rPr>
        <w:rFonts w:hint="default"/>
        <w:lang w:val="ru-RU" w:eastAsia="en-US" w:bidi="ar-SA"/>
      </w:rPr>
    </w:lvl>
    <w:lvl w:ilvl="7" w:tplc="D7A21DB0">
      <w:numFmt w:val="bullet"/>
      <w:lvlText w:val="•"/>
      <w:lvlJc w:val="left"/>
      <w:pPr>
        <w:ind w:left="8162" w:hanging="361"/>
      </w:pPr>
      <w:rPr>
        <w:rFonts w:hint="default"/>
        <w:lang w:val="ru-RU" w:eastAsia="en-US" w:bidi="ar-SA"/>
      </w:rPr>
    </w:lvl>
    <w:lvl w:ilvl="8" w:tplc="635E8572">
      <w:numFmt w:val="bullet"/>
      <w:lvlText w:val="•"/>
      <w:lvlJc w:val="left"/>
      <w:pPr>
        <w:ind w:left="9315" w:hanging="361"/>
      </w:pPr>
      <w:rPr>
        <w:rFonts w:hint="default"/>
        <w:lang w:val="ru-RU" w:eastAsia="en-US" w:bidi="ar-SA"/>
      </w:rPr>
    </w:lvl>
  </w:abstractNum>
  <w:abstractNum w:abstractNumId="124" w15:restartNumberingAfterBreak="0">
    <w:nsid w:val="65D26321"/>
    <w:multiLevelType w:val="hybridMultilevel"/>
    <w:tmpl w:val="7D9A16B2"/>
    <w:lvl w:ilvl="0" w:tplc="2B76962A">
      <w:start w:val="1"/>
      <w:numFmt w:val="decimal"/>
      <w:lvlText w:val="%1)"/>
      <w:lvlJc w:val="left"/>
      <w:pPr>
        <w:ind w:left="128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F8853B6">
      <w:numFmt w:val="bullet"/>
      <w:lvlText w:val="•"/>
      <w:lvlJc w:val="left"/>
      <w:pPr>
        <w:ind w:left="2286" w:hanging="260"/>
      </w:pPr>
      <w:rPr>
        <w:rFonts w:hint="default"/>
        <w:lang w:val="ru-RU" w:eastAsia="en-US" w:bidi="ar-SA"/>
      </w:rPr>
    </w:lvl>
    <w:lvl w:ilvl="2" w:tplc="D5801A48">
      <w:numFmt w:val="bullet"/>
      <w:lvlText w:val="•"/>
      <w:lvlJc w:val="left"/>
      <w:pPr>
        <w:ind w:left="3292" w:hanging="260"/>
      </w:pPr>
      <w:rPr>
        <w:rFonts w:hint="default"/>
        <w:lang w:val="ru-RU" w:eastAsia="en-US" w:bidi="ar-SA"/>
      </w:rPr>
    </w:lvl>
    <w:lvl w:ilvl="3" w:tplc="81C264F0">
      <w:numFmt w:val="bullet"/>
      <w:lvlText w:val="•"/>
      <w:lvlJc w:val="left"/>
      <w:pPr>
        <w:ind w:left="4298" w:hanging="260"/>
      </w:pPr>
      <w:rPr>
        <w:rFonts w:hint="default"/>
        <w:lang w:val="ru-RU" w:eastAsia="en-US" w:bidi="ar-SA"/>
      </w:rPr>
    </w:lvl>
    <w:lvl w:ilvl="4" w:tplc="AC76BC9C">
      <w:numFmt w:val="bullet"/>
      <w:lvlText w:val="•"/>
      <w:lvlJc w:val="left"/>
      <w:pPr>
        <w:ind w:left="5304" w:hanging="260"/>
      </w:pPr>
      <w:rPr>
        <w:rFonts w:hint="default"/>
        <w:lang w:val="ru-RU" w:eastAsia="en-US" w:bidi="ar-SA"/>
      </w:rPr>
    </w:lvl>
    <w:lvl w:ilvl="5" w:tplc="3EEC5298">
      <w:numFmt w:val="bullet"/>
      <w:lvlText w:val="•"/>
      <w:lvlJc w:val="left"/>
      <w:pPr>
        <w:ind w:left="6310" w:hanging="260"/>
      </w:pPr>
      <w:rPr>
        <w:rFonts w:hint="default"/>
        <w:lang w:val="ru-RU" w:eastAsia="en-US" w:bidi="ar-SA"/>
      </w:rPr>
    </w:lvl>
    <w:lvl w:ilvl="6" w:tplc="EB78F5DA">
      <w:numFmt w:val="bullet"/>
      <w:lvlText w:val="•"/>
      <w:lvlJc w:val="left"/>
      <w:pPr>
        <w:ind w:left="7316" w:hanging="260"/>
      </w:pPr>
      <w:rPr>
        <w:rFonts w:hint="default"/>
        <w:lang w:val="ru-RU" w:eastAsia="en-US" w:bidi="ar-SA"/>
      </w:rPr>
    </w:lvl>
    <w:lvl w:ilvl="7" w:tplc="3B0CC25C">
      <w:numFmt w:val="bullet"/>
      <w:lvlText w:val="•"/>
      <w:lvlJc w:val="left"/>
      <w:pPr>
        <w:ind w:left="8322" w:hanging="260"/>
      </w:pPr>
      <w:rPr>
        <w:rFonts w:hint="default"/>
        <w:lang w:val="ru-RU" w:eastAsia="en-US" w:bidi="ar-SA"/>
      </w:rPr>
    </w:lvl>
    <w:lvl w:ilvl="8" w:tplc="C532A38C">
      <w:numFmt w:val="bullet"/>
      <w:lvlText w:val="•"/>
      <w:lvlJc w:val="left"/>
      <w:pPr>
        <w:ind w:left="9328" w:hanging="260"/>
      </w:pPr>
      <w:rPr>
        <w:rFonts w:hint="default"/>
        <w:lang w:val="ru-RU" w:eastAsia="en-US" w:bidi="ar-SA"/>
      </w:rPr>
    </w:lvl>
  </w:abstractNum>
  <w:abstractNum w:abstractNumId="125" w15:restartNumberingAfterBreak="0">
    <w:nsid w:val="66F91AC1"/>
    <w:multiLevelType w:val="hybridMultilevel"/>
    <w:tmpl w:val="1270C7A4"/>
    <w:lvl w:ilvl="0" w:tplc="7CDEE78A">
      <w:start w:val="1"/>
      <w:numFmt w:val="decimal"/>
      <w:lvlText w:val="%1."/>
      <w:lvlJc w:val="left"/>
      <w:pPr>
        <w:ind w:left="1243"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3E2B768">
      <w:numFmt w:val="bullet"/>
      <w:lvlText w:val="•"/>
      <w:lvlJc w:val="left"/>
      <w:pPr>
        <w:ind w:left="2278" w:hanging="361"/>
      </w:pPr>
      <w:rPr>
        <w:rFonts w:hint="default"/>
        <w:lang w:val="ru-RU" w:eastAsia="en-US" w:bidi="ar-SA"/>
      </w:rPr>
    </w:lvl>
    <w:lvl w:ilvl="2" w:tplc="B87E4D02">
      <w:numFmt w:val="bullet"/>
      <w:lvlText w:val="•"/>
      <w:lvlJc w:val="left"/>
      <w:pPr>
        <w:ind w:left="3316" w:hanging="361"/>
      </w:pPr>
      <w:rPr>
        <w:rFonts w:hint="default"/>
        <w:lang w:val="ru-RU" w:eastAsia="en-US" w:bidi="ar-SA"/>
      </w:rPr>
    </w:lvl>
    <w:lvl w:ilvl="3" w:tplc="B2F87FBC">
      <w:numFmt w:val="bullet"/>
      <w:lvlText w:val="•"/>
      <w:lvlJc w:val="left"/>
      <w:pPr>
        <w:ind w:left="4355" w:hanging="361"/>
      </w:pPr>
      <w:rPr>
        <w:rFonts w:hint="default"/>
        <w:lang w:val="ru-RU" w:eastAsia="en-US" w:bidi="ar-SA"/>
      </w:rPr>
    </w:lvl>
    <w:lvl w:ilvl="4" w:tplc="E6BA093A">
      <w:numFmt w:val="bullet"/>
      <w:lvlText w:val="•"/>
      <w:lvlJc w:val="left"/>
      <w:pPr>
        <w:ind w:left="5393" w:hanging="361"/>
      </w:pPr>
      <w:rPr>
        <w:rFonts w:hint="default"/>
        <w:lang w:val="ru-RU" w:eastAsia="en-US" w:bidi="ar-SA"/>
      </w:rPr>
    </w:lvl>
    <w:lvl w:ilvl="5" w:tplc="792ABCC8">
      <w:numFmt w:val="bullet"/>
      <w:lvlText w:val="•"/>
      <w:lvlJc w:val="left"/>
      <w:pPr>
        <w:ind w:left="6431" w:hanging="361"/>
      </w:pPr>
      <w:rPr>
        <w:rFonts w:hint="default"/>
        <w:lang w:val="ru-RU" w:eastAsia="en-US" w:bidi="ar-SA"/>
      </w:rPr>
    </w:lvl>
    <w:lvl w:ilvl="6" w:tplc="CEBED00E">
      <w:numFmt w:val="bullet"/>
      <w:lvlText w:val="•"/>
      <w:lvlJc w:val="left"/>
      <w:pPr>
        <w:ind w:left="7470" w:hanging="361"/>
      </w:pPr>
      <w:rPr>
        <w:rFonts w:hint="default"/>
        <w:lang w:val="ru-RU" w:eastAsia="en-US" w:bidi="ar-SA"/>
      </w:rPr>
    </w:lvl>
    <w:lvl w:ilvl="7" w:tplc="2A2EABCE">
      <w:numFmt w:val="bullet"/>
      <w:lvlText w:val="•"/>
      <w:lvlJc w:val="left"/>
      <w:pPr>
        <w:ind w:left="8508" w:hanging="361"/>
      </w:pPr>
      <w:rPr>
        <w:rFonts w:hint="default"/>
        <w:lang w:val="ru-RU" w:eastAsia="en-US" w:bidi="ar-SA"/>
      </w:rPr>
    </w:lvl>
    <w:lvl w:ilvl="8" w:tplc="945AB2A8">
      <w:numFmt w:val="bullet"/>
      <w:lvlText w:val="•"/>
      <w:lvlJc w:val="left"/>
      <w:pPr>
        <w:ind w:left="9546" w:hanging="361"/>
      </w:pPr>
      <w:rPr>
        <w:rFonts w:hint="default"/>
        <w:lang w:val="ru-RU" w:eastAsia="en-US" w:bidi="ar-SA"/>
      </w:rPr>
    </w:lvl>
  </w:abstractNum>
  <w:abstractNum w:abstractNumId="126" w15:restartNumberingAfterBreak="0">
    <w:nsid w:val="67D80A7F"/>
    <w:multiLevelType w:val="hybridMultilevel"/>
    <w:tmpl w:val="9B0EE9D4"/>
    <w:lvl w:ilvl="0" w:tplc="32BCCDD4">
      <w:start w:val="1"/>
      <w:numFmt w:val="decimal"/>
      <w:lvlText w:val="%1."/>
      <w:lvlJc w:val="left"/>
      <w:pPr>
        <w:ind w:left="631"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B58A6B4">
      <w:numFmt w:val="bullet"/>
      <w:lvlText w:val=""/>
      <w:lvlJc w:val="left"/>
      <w:pPr>
        <w:ind w:left="1243" w:hanging="361"/>
      </w:pPr>
      <w:rPr>
        <w:rFonts w:ascii="Symbol" w:eastAsia="Symbol" w:hAnsi="Symbol" w:cs="Symbol" w:hint="default"/>
        <w:b w:val="0"/>
        <w:bCs w:val="0"/>
        <w:i w:val="0"/>
        <w:iCs w:val="0"/>
        <w:spacing w:val="0"/>
        <w:w w:val="100"/>
        <w:sz w:val="24"/>
        <w:szCs w:val="24"/>
        <w:lang w:val="ru-RU" w:eastAsia="en-US" w:bidi="ar-SA"/>
      </w:rPr>
    </w:lvl>
    <w:lvl w:ilvl="2" w:tplc="BD7612F4">
      <w:numFmt w:val="bullet"/>
      <w:lvlText w:val="•"/>
      <w:lvlJc w:val="left"/>
      <w:pPr>
        <w:ind w:left="2393" w:hanging="361"/>
      </w:pPr>
      <w:rPr>
        <w:rFonts w:hint="default"/>
        <w:lang w:val="ru-RU" w:eastAsia="en-US" w:bidi="ar-SA"/>
      </w:rPr>
    </w:lvl>
    <w:lvl w:ilvl="3" w:tplc="8DDA6E5C">
      <w:numFmt w:val="bullet"/>
      <w:lvlText w:val="•"/>
      <w:lvlJc w:val="left"/>
      <w:pPr>
        <w:ind w:left="3547" w:hanging="361"/>
      </w:pPr>
      <w:rPr>
        <w:rFonts w:hint="default"/>
        <w:lang w:val="ru-RU" w:eastAsia="en-US" w:bidi="ar-SA"/>
      </w:rPr>
    </w:lvl>
    <w:lvl w:ilvl="4" w:tplc="5DF62D50">
      <w:numFmt w:val="bullet"/>
      <w:lvlText w:val="•"/>
      <w:lvlJc w:val="left"/>
      <w:pPr>
        <w:ind w:left="4701" w:hanging="361"/>
      </w:pPr>
      <w:rPr>
        <w:rFonts w:hint="default"/>
        <w:lang w:val="ru-RU" w:eastAsia="en-US" w:bidi="ar-SA"/>
      </w:rPr>
    </w:lvl>
    <w:lvl w:ilvl="5" w:tplc="CA98A134">
      <w:numFmt w:val="bullet"/>
      <w:lvlText w:val="•"/>
      <w:lvlJc w:val="left"/>
      <w:pPr>
        <w:ind w:left="5854" w:hanging="361"/>
      </w:pPr>
      <w:rPr>
        <w:rFonts w:hint="default"/>
        <w:lang w:val="ru-RU" w:eastAsia="en-US" w:bidi="ar-SA"/>
      </w:rPr>
    </w:lvl>
    <w:lvl w:ilvl="6" w:tplc="F6FA8392">
      <w:numFmt w:val="bullet"/>
      <w:lvlText w:val="•"/>
      <w:lvlJc w:val="left"/>
      <w:pPr>
        <w:ind w:left="7008" w:hanging="361"/>
      </w:pPr>
      <w:rPr>
        <w:rFonts w:hint="default"/>
        <w:lang w:val="ru-RU" w:eastAsia="en-US" w:bidi="ar-SA"/>
      </w:rPr>
    </w:lvl>
    <w:lvl w:ilvl="7" w:tplc="E876A076">
      <w:numFmt w:val="bullet"/>
      <w:lvlText w:val="•"/>
      <w:lvlJc w:val="left"/>
      <w:pPr>
        <w:ind w:left="8162" w:hanging="361"/>
      </w:pPr>
      <w:rPr>
        <w:rFonts w:hint="default"/>
        <w:lang w:val="ru-RU" w:eastAsia="en-US" w:bidi="ar-SA"/>
      </w:rPr>
    </w:lvl>
    <w:lvl w:ilvl="8" w:tplc="3B6ACAAC">
      <w:numFmt w:val="bullet"/>
      <w:lvlText w:val="•"/>
      <w:lvlJc w:val="left"/>
      <w:pPr>
        <w:ind w:left="9315" w:hanging="361"/>
      </w:pPr>
      <w:rPr>
        <w:rFonts w:hint="default"/>
        <w:lang w:val="ru-RU" w:eastAsia="en-US" w:bidi="ar-SA"/>
      </w:rPr>
    </w:lvl>
  </w:abstractNum>
  <w:abstractNum w:abstractNumId="127" w15:restartNumberingAfterBreak="0">
    <w:nsid w:val="6A3D7D27"/>
    <w:multiLevelType w:val="hybridMultilevel"/>
    <w:tmpl w:val="24DC90B4"/>
    <w:lvl w:ilvl="0" w:tplc="E76CD894">
      <w:numFmt w:val="bullet"/>
      <w:lvlText w:val=""/>
      <w:lvlJc w:val="left"/>
      <w:pPr>
        <w:ind w:left="283" w:hanging="130"/>
      </w:pPr>
      <w:rPr>
        <w:rFonts w:ascii="Symbol" w:eastAsia="Symbol" w:hAnsi="Symbol" w:cs="Symbol" w:hint="default"/>
        <w:b w:val="0"/>
        <w:bCs w:val="0"/>
        <w:i w:val="0"/>
        <w:iCs w:val="0"/>
        <w:spacing w:val="19"/>
        <w:w w:val="81"/>
        <w:sz w:val="24"/>
        <w:szCs w:val="24"/>
        <w:lang w:val="ru-RU" w:eastAsia="en-US" w:bidi="ar-SA"/>
      </w:rPr>
    </w:lvl>
    <w:lvl w:ilvl="1" w:tplc="3C5276EE">
      <w:numFmt w:val="bullet"/>
      <w:lvlText w:val="•"/>
      <w:lvlJc w:val="left"/>
      <w:pPr>
        <w:ind w:left="1414" w:hanging="130"/>
      </w:pPr>
      <w:rPr>
        <w:rFonts w:hint="default"/>
        <w:lang w:val="ru-RU" w:eastAsia="en-US" w:bidi="ar-SA"/>
      </w:rPr>
    </w:lvl>
    <w:lvl w:ilvl="2" w:tplc="F89C2598">
      <w:numFmt w:val="bullet"/>
      <w:lvlText w:val="•"/>
      <w:lvlJc w:val="left"/>
      <w:pPr>
        <w:ind w:left="2548" w:hanging="130"/>
      </w:pPr>
      <w:rPr>
        <w:rFonts w:hint="default"/>
        <w:lang w:val="ru-RU" w:eastAsia="en-US" w:bidi="ar-SA"/>
      </w:rPr>
    </w:lvl>
    <w:lvl w:ilvl="3" w:tplc="7B562124">
      <w:numFmt w:val="bullet"/>
      <w:lvlText w:val="•"/>
      <w:lvlJc w:val="left"/>
      <w:pPr>
        <w:ind w:left="3683" w:hanging="130"/>
      </w:pPr>
      <w:rPr>
        <w:rFonts w:hint="default"/>
        <w:lang w:val="ru-RU" w:eastAsia="en-US" w:bidi="ar-SA"/>
      </w:rPr>
    </w:lvl>
    <w:lvl w:ilvl="4" w:tplc="ED1AB440">
      <w:numFmt w:val="bullet"/>
      <w:lvlText w:val="•"/>
      <w:lvlJc w:val="left"/>
      <w:pPr>
        <w:ind w:left="4817" w:hanging="130"/>
      </w:pPr>
      <w:rPr>
        <w:rFonts w:hint="default"/>
        <w:lang w:val="ru-RU" w:eastAsia="en-US" w:bidi="ar-SA"/>
      </w:rPr>
    </w:lvl>
    <w:lvl w:ilvl="5" w:tplc="7800303A">
      <w:numFmt w:val="bullet"/>
      <w:lvlText w:val="•"/>
      <w:lvlJc w:val="left"/>
      <w:pPr>
        <w:ind w:left="5951" w:hanging="130"/>
      </w:pPr>
      <w:rPr>
        <w:rFonts w:hint="default"/>
        <w:lang w:val="ru-RU" w:eastAsia="en-US" w:bidi="ar-SA"/>
      </w:rPr>
    </w:lvl>
    <w:lvl w:ilvl="6" w:tplc="8F28729A">
      <w:numFmt w:val="bullet"/>
      <w:lvlText w:val="•"/>
      <w:lvlJc w:val="left"/>
      <w:pPr>
        <w:ind w:left="7086" w:hanging="130"/>
      </w:pPr>
      <w:rPr>
        <w:rFonts w:hint="default"/>
        <w:lang w:val="ru-RU" w:eastAsia="en-US" w:bidi="ar-SA"/>
      </w:rPr>
    </w:lvl>
    <w:lvl w:ilvl="7" w:tplc="E946D64A">
      <w:numFmt w:val="bullet"/>
      <w:lvlText w:val="•"/>
      <w:lvlJc w:val="left"/>
      <w:pPr>
        <w:ind w:left="8220" w:hanging="130"/>
      </w:pPr>
      <w:rPr>
        <w:rFonts w:hint="default"/>
        <w:lang w:val="ru-RU" w:eastAsia="en-US" w:bidi="ar-SA"/>
      </w:rPr>
    </w:lvl>
    <w:lvl w:ilvl="8" w:tplc="84041D3E">
      <w:numFmt w:val="bullet"/>
      <w:lvlText w:val="•"/>
      <w:lvlJc w:val="left"/>
      <w:pPr>
        <w:ind w:left="9354" w:hanging="130"/>
      </w:pPr>
      <w:rPr>
        <w:rFonts w:hint="default"/>
        <w:lang w:val="ru-RU" w:eastAsia="en-US" w:bidi="ar-SA"/>
      </w:rPr>
    </w:lvl>
  </w:abstractNum>
  <w:abstractNum w:abstractNumId="128" w15:restartNumberingAfterBreak="0">
    <w:nsid w:val="6D37348C"/>
    <w:multiLevelType w:val="hybridMultilevel"/>
    <w:tmpl w:val="5C268ED2"/>
    <w:lvl w:ilvl="0" w:tplc="721E56E2">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1" w:tplc="A6FA5D9A">
      <w:numFmt w:val="bullet"/>
      <w:lvlText w:val="•"/>
      <w:lvlJc w:val="left"/>
      <w:pPr>
        <w:ind w:left="1700" w:hanging="720"/>
      </w:pPr>
      <w:rPr>
        <w:rFonts w:hint="default"/>
        <w:lang w:val="ru-RU" w:eastAsia="en-US" w:bidi="ar-SA"/>
      </w:rPr>
    </w:lvl>
    <w:lvl w:ilvl="2" w:tplc="2F44914A">
      <w:numFmt w:val="bullet"/>
      <w:lvlText w:val="•"/>
      <w:lvlJc w:val="left"/>
      <w:pPr>
        <w:ind w:left="2701" w:hanging="720"/>
      </w:pPr>
      <w:rPr>
        <w:rFonts w:hint="default"/>
        <w:lang w:val="ru-RU" w:eastAsia="en-US" w:bidi="ar-SA"/>
      </w:rPr>
    </w:lvl>
    <w:lvl w:ilvl="3" w:tplc="5CE67378">
      <w:numFmt w:val="bullet"/>
      <w:lvlText w:val="•"/>
      <w:lvlJc w:val="left"/>
      <w:pPr>
        <w:ind w:left="3701" w:hanging="720"/>
      </w:pPr>
      <w:rPr>
        <w:rFonts w:hint="default"/>
        <w:lang w:val="ru-RU" w:eastAsia="en-US" w:bidi="ar-SA"/>
      </w:rPr>
    </w:lvl>
    <w:lvl w:ilvl="4" w:tplc="469E86A4">
      <w:numFmt w:val="bullet"/>
      <w:lvlText w:val="•"/>
      <w:lvlJc w:val="left"/>
      <w:pPr>
        <w:ind w:left="4702" w:hanging="720"/>
      </w:pPr>
      <w:rPr>
        <w:rFonts w:hint="default"/>
        <w:lang w:val="ru-RU" w:eastAsia="en-US" w:bidi="ar-SA"/>
      </w:rPr>
    </w:lvl>
    <w:lvl w:ilvl="5" w:tplc="DE7AA73C">
      <w:numFmt w:val="bullet"/>
      <w:lvlText w:val="•"/>
      <w:lvlJc w:val="left"/>
      <w:pPr>
        <w:ind w:left="5703" w:hanging="720"/>
      </w:pPr>
      <w:rPr>
        <w:rFonts w:hint="default"/>
        <w:lang w:val="ru-RU" w:eastAsia="en-US" w:bidi="ar-SA"/>
      </w:rPr>
    </w:lvl>
    <w:lvl w:ilvl="6" w:tplc="1A42B91A">
      <w:numFmt w:val="bullet"/>
      <w:lvlText w:val="•"/>
      <w:lvlJc w:val="left"/>
      <w:pPr>
        <w:ind w:left="6703" w:hanging="720"/>
      </w:pPr>
      <w:rPr>
        <w:rFonts w:hint="default"/>
        <w:lang w:val="ru-RU" w:eastAsia="en-US" w:bidi="ar-SA"/>
      </w:rPr>
    </w:lvl>
    <w:lvl w:ilvl="7" w:tplc="9C4EE88E">
      <w:numFmt w:val="bullet"/>
      <w:lvlText w:val="•"/>
      <w:lvlJc w:val="left"/>
      <w:pPr>
        <w:ind w:left="7704" w:hanging="720"/>
      </w:pPr>
      <w:rPr>
        <w:rFonts w:hint="default"/>
        <w:lang w:val="ru-RU" w:eastAsia="en-US" w:bidi="ar-SA"/>
      </w:rPr>
    </w:lvl>
    <w:lvl w:ilvl="8" w:tplc="0E7E3D80">
      <w:numFmt w:val="bullet"/>
      <w:lvlText w:val="•"/>
      <w:lvlJc w:val="left"/>
      <w:pPr>
        <w:ind w:left="8705" w:hanging="720"/>
      </w:pPr>
      <w:rPr>
        <w:rFonts w:hint="default"/>
        <w:lang w:val="ru-RU" w:eastAsia="en-US" w:bidi="ar-SA"/>
      </w:rPr>
    </w:lvl>
  </w:abstractNum>
  <w:abstractNum w:abstractNumId="129" w15:restartNumberingAfterBreak="0">
    <w:nsid w:val="6DED6F81"/>
    <w:multiLevelType w:val="hybridMultilevel"/>
    <w:tmpl w:val="F22C45B8"/>
    <w:lvl w:ilvl="0" w:tplc="05FABB90">
      <w:start w:val="1"/>
      <w:numFmt w:val="decimal"/>
      <w:lvlText w:val="%1."/>
      <w:lvlJc w:val="left"/>
      <w:pPr>
        <w:ind w:left="283" w:hanging="33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4388FE8">
      <w:numFmt w:val="bullet"/>
      <w:lvlText w:val="-"/>
      <w:lvlJc w:val="left"/>
      <w:pPr>
        <w:ind w:left="283" w:hanging="159"/>
      </w:pPr>
      <w:rPr>
        <w:rFonts w:ascii="Times New Roman" w:eastAsia="Times New Roman" w:hAnsi="Times New Roman" w:cs="Times New Roman" w:hint="default"/>
        <w:b w:val="0"/>
        <w:bCs w:val="0"/>
        <w:i w:val="0"/>
        <w:iCs w:val="0"/>
        <w:spacing w:val="0"/>
        <w:w w:val="100"/>
        <w:sz w:val="24"/>
        <w:szCs w:val="24"/>
        <w:lang w:val="ru-RU" w:eastAsia="en-US" w:bidi="ar-SA"/>
      </w:rPr>
    </w:lvl>
    <w:lvl w:ilvl="2" w:tplc="516038A6">
      <w:numFmt w:val="bullet"/>
      <w:lvlText w:val="•"/>
      <w:lvlJc w:val="left"/>
      <w:pPr>
        <w:ind w:left="2548" w:hanging="159"/>
      </w:pPr>
      <w:rPr>
        <w:rFonts w:hint="default"/>
        <w:lang w:val="ru-RU" w:eastAsia="en-US" w:bidi="ar-SA"/>
      </w:rPr>
    </w:lvl>
    <w:lvl w:ilvl="3" w:tplc="CB24AE42">
      <w:numFmt w:val="bullet"/>
      <w:lvlText w:val="•"/>
      <w:lvlJc w:val="left"/>
      <w:pPr>
        <w:ind w:left="3683" w:hanging="159"/>
      </w:pPr>
      <w:rPr>
        <w:rFonts w:hint="default"/>
        <w:lang w:val="ru-RU" w:eastAsia="en-US" w:bidi="ar-SA"/>
      </w:rPr>
    </w:lvl>
    <w:lvl w:ilvl="4" w:tplc="CF301E3E">
      <w:numFmt w:val="bullet"/>
      <w:lvlText w:val="•"/>
      <w:lvlJc w:val="left"/>
      <w:pPr>
        <w:ind w:left="4817" w:hanging="159"/>
      </w:pPr>
      <w:rPr>
        <w:rFonts w:hint="default"/>
        <w:lang w:val="ru-RU" w:eastAsia="en-US" w:bidi="ar-SA"/>
      </w:rPr>
    </w:lvl>
    <w:lvl w:ilvl="5" w:tplc="AFFCDA02">
      <w:numFmt w:val="bullet"/>
      <w:lvlText w:val="•"/>
      <w:lvlJc w:val="left"/>
      <w:pPr>
        <w:ind w:left="5951" w:hanging="159"/>
      </w:pPr>
      <w:rPr>
        <w:rFonts w:hint="default"/>
        <w:lang w:val="ru-RU" w:eastAsia="en-US" w:bidi="ar-SA"/>
      </w:rPr>
    </w:lvl>
    <w:lvl w:ilvl="6" w:tplc="3D1EFA18">
      <w:numFmt w:val="bullet"/>
      <w:lvlText w:val="•"/>
      <w:lvlJc w:val="left"/>
      <w:pPr>
        <w:ind w:left="7086" w:hanging="159"/>
      </w:pPr>
      <w:rPr>
        <w:rFonts w:hint="default"/>
        <w:lang w:val="ru-RU" w:eastAsia="en-US" w:bidi="ar-SA"/>
      </w:rPr>
    </w:lvl>
    <w:lvl w:ilvl="7" w:tplc="26862648">
      <w:numFmt w:val="bullet"/>
      <w:lvlText w:val="•"/>
      <w:lvlJc w:val="left"/>
      <w:pPr>
        <w:ind w:left="8220" w:hanging="159"/>
      </w:pPr>
      <w:rPr>
        <w:rFonts w:hint="default"/>
        <w:lang w:val="ru-RU" w:eastAsia="en-US" w:bidi="ar-SA"/>
      </w:rPr>
    </w:lvl>
    <w:lvl w:ilvl="8" w:tplc="F4A27F48">
      <w:numFmt w:val="bullet"/>
      <w:lvlText w:val="•"/>
      <w:lvlJc w:val="left"/>
      <w:pPr>
        <w:ind w:left="9354" w:hanging="159"/>
      </w:pPr>
      <w:rPr>
        <w:rFonts w:hint="default"/>
        <w:lang w:val="ru-RU" w:eastAsia="en-US" w:bidi="ar-SA"/>
      </w:rPr>
    </w:lvl>
  </w:abstractNum>
  <w:abstractNum w:abstractNumId="130" w15:restartNumberingAfterBreak="0">
    <w:nsid w:val="6E4E7959"/>
    <w:multiLevelType w:val="hybridMultilevel"/>
    <w:tmpl w:val="57F85AE4"/>
    <w:lvl w:ilvl="0" w:tplc="6D2229F8">
      <w:start w:val="8"/>
      <w:numFmt w:val="decimal"/>
      <w:lvlText w:val="%1."/>
      <w:lvlJc w:val="left"/>
      <w:pPr>
        <w:ind w:left="631"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3DA026C">
      <w:numFmt w:val="bullet"/>
      <w:lvlText w:val=""/>
      <w:lvlJc w:val="left"/>
      <w:pPr>
        <w:ind w:left="1243" w:hanging="361"/>
      </w:pPr>
      <w:rPr>
        <w:rFonts w:ascii="Symbol" w:eastAsia="Symbol" w:hAnsi="Symbol" w:cs="Symbol" w:hint="default"/>
        <w:b w:val="0"/>
        <w:bCs w:val="0"/>
        <w:i w:val="0"/>
        <w:iCs w:val="0"/>
        <w:spacing w:val="0"/>
        <w:w w:val="100"/>
        <w:sz w:val="24"/>
        <w:szCs w:val="24"/>
        <w:lang w:val="ru-RU" w:eastAsia="en-US" w:bidi="ar-SA"/>
      </w:rPr>
    </w:lvl>
    <w:lvl w:ilvl="2" w:tplc="3154F12A">
      <w:numFmt w:val="bullet"/>
      <w:lvlText w:val="•"/>
      <w:lvlJc w:val="left"/>
      <w:pPr>
        <w:ind w:left="2393" w:hanging="361"/>
      </w:pPr>
      <w:rPr>
        <w:rFonts w:hint="default"/>
        <w:lang w:val="ru-RU" w:eastAsia="en-US" w:bidi="ar-SA"/>
      </w:rPr>
    </w:lvl>
    <w:lvl w:ilvl="3" w:tplc="988832EE">
      <w:numFmt w:val="bullet"/>
      <w:lvlText w:val="•"/>
      <w:lvlJc w:val="left"/>
      <w:pPr>
        <w:ind w:left="3547" w:hanging="361"/>
      </w:pPr>
      <w:rPr>
        <w:rFonts w:hint="default"/>
        <w:lang w:val="ru-RU" w:eastAsia="en-US" w:bidi="ar-SA"/>
      </w:rPr>
    </w:lvl>
    <w:lvl w:ilvl="4" w:tplc="396A1D96">
      <w:numFmt w:val="bullet"/>
      <w:lvlText w:val="•"/>
      <w:lvlJc w:val="left"/>
      <w:pPr>
        <w:ind w:left="4701" w:hanging="361"/>
      </w:pPr>
      <w:rPr>
        <w:rFonts w:hint="default"/>
        <w:lang w:val="ru-RU" w:eastAsia="en-US" w:bidi="ar-SA"/>
      </w:rPr>
    </w:lvl>
    <w:lvl w:ilvl="5" w:tplc="44B41170">
      <w:numFmt w:val="bullet"/>
      <w:lvlText w:val="•"/>
      <w:lvlJc w:val="left"/>
      <w:pPr>
        <w:ind w:left="5854" w:hanging="361"/>
      </w:pPr>
      <w:rPr>
        <w:rFonts w:hint="default"/>
        <w:lang w:val="ru-RU" w:eastAsia="en-US" w:bidi="ar-SA"/>
      </w:rPr>
    </w:lvl>
    <w:lvl w:ilvl="6" w:tplc="329C045A">
      <w:numFmt w:val="bullet"/>
      <w:lvlText w:val="•"/>
      <w:lvlJc w:val="left"/>
      <w:pPr>
        <w:ind w:left="7008" w:hanging="361"/>
      </w:pPr>
      <w:rPr>
        <w:rFonts w:hint="default"/>
        <w:lang w:val="ru-RU" w:eastAsia="en-US" w:bidi="ar-SA"/>
      </w:rPr>
    </w:lvl>
    <w:lvl w:ilvl="7" w:tplc="6DA841E4">
      <w:numFmt w:val="bullet"/>
      <w:lvlText w:val="•"/>
      <w:lvlJc w:val="left"/>
      <w:pPr>
        <w:ind w:left="8162" w:hanging="361"/>
      </w:pPr>
      <w:rPr>
        <w:rFonts w:hint="default"/>
        <w:lang w:val="ru-RU" w:eastAsia="en-US" w:bidi="ar-SA"/>
      </w:rPr>
    </w:lvl>
    <w:lvl w:ilvl="8" w:tplc="2F1CAFC2">
      <w:numFmt w:val="bullet"/>
      <w:lvlText w:val="•"/>
      <w:lvlJc w:val="left"/>
      <w:pPr>
        <w:ind w:left="9315" w:hanging="361"/>
      </w:pPr>
      <w:rPr>
        <w:rFonts w:hint="default"/>
        <w:lang w:val="ru-RU" w:eastAsia="en-US" w:bidi="ar-SA"/>
      </w:rPr>
    </w:lvl>
  </w:abstractNum>
  <w:abstractNum w:abstractNumId="131" w15:restartNumberingAfterBreak="0">
    <w:nsid w:val="6FAB31E3"/>
    <w:multiLevelType w:val="multilevel"/>
    <w:tmpl w:val="A6ACA496"/>
    <w:lvl w:ilvl="0">
      <w:start w:val="1"/>
      <w:numFmt w:val="decimal"/>
      <w:lvlText w:val="%1."/>
      <w:lvlJc w:val="left"/>
      <w:pPr>
        <w:ind w:left="1291" w:hanging="3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283" w:hanging="420"/>
        <w:jc w:val="left"/>
      </w:pPr>
      <w:rPr>
        <w:rFonts w:hint="default"/>
        <w:spacing w:val="0"/>
        <w:w w:val="100"/>
        <w:lang w:val="ru-RU" w:eastAsia="en-US" w:bidi="ar-SA"/>
      </w:rPr>
    </w:lvl>
    <w:lvl w:ilvl="2">
      <w:start w:val="1"/>
      <w:numFmt w:val="decimal"/>
      <w:lvlText w:val="%1.%2.%3."/>
      <w:lvlJc w:val="left"/>
      <w:pPr>
        <w:ind w:left="283"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695" w:hanging="420"/>
      </w:pPr>
      <w:rPr>
        <w:rFonts w:hint="default"/>
        <w:lang w:val="ru-RU" w:eastAsia="en-US" w:bidi="ar-SA"/>
      </w:rPr>
    </w:lvl>
    <w:lvl w:ilvl="4">
      <w:numFmt w:val="bullet"/>
      <w:lvlText w:val="•"/>
      <w:lvlJc w:val="left"/>
      <w:pPr>
        <w:ind w:left="3970" w:hanging="420"/>
      </w:pPr>
      <w:rPr>
        <w:rFonts w:hint="default"/>
        <w:lang w:val="ru-RU" w:eastAsia="en-US" w:bidi="ar-SA"/>
      </w:rPr>
    </w:lvl>
    <w:lvl w:ilvl="5">
      <w:numFmt w:val="bullet"/>
      <w:lvlText w:val="•"/>
      <w:lvlJc w:val="left"/>
      <w:pPr>
        <w:ind w:left="5246" w:hanging="420"/>
      </w:pPr>
      <w:rPr>
        <w:rFonts w:hint="default"/>
        <w:lang w:val="ru-RU" w:eastAsia="en-US" w:bidi="ar-SA"/>
      </w:rPr>
    </w:lvl>
    <w:lvl w:ilvl="6">
      <w:numFmt w:val="bullet"/>
      <w:lvlText w:val="•"/>
      <w:lvlJc w:val="left"/>
      <w:pPr>
        <w:ind w:left="6521" w:hanging="420"/>
      </w:pPr>
      <w:rPr>
        <w:rFonts w:hint="default"/>
        <w:lang w:val="ru-RU" w:eastAsia="en-US" w:bidi="ar-SA"/>
      </w:rPr>
    </w:lvl>
    <w:lvl w:ilvl="7">
      <w:numFmt w:val="bullet"/>
      <w:lvlText w:val="•"/>
      <w:lvlJc w:val="left"/>
      <w:pPr>
        <w:ind w:left="7797" w:hanging="420"/>
      </w:pPr>
      <w:rPr>
        <w:rFonts w:hint="default"/>
        <w:lang w:val="ru-RU" w:eastAsia="en-US" w:bidi="ar-SA"/>
      </w:rPr>
    </w:lvl>
    <w:lvl w:ilvl="8">
      <w:numFmt w:val="bullet"/>
      <w:lvlText w:val="•"/>
      <w:lvlJc w:val="left"/>
      <w:pPr>
        <w:ind w:left="9072" w:hanging="420"/>
      </w:pPr>
      <w:rPr>
        <w:rFonts w:hint="default"/>
        <w:lang w:val="ru-RU" w:eastAsia="en-US" w:bidi="ar-SA"/>
      </w:rPr>
    </w:lvl>
  </w:abstractNum>
  <w:abstractNum w:abstractNumId="132" w15:restartNumberingAfterBreak="0">
    <w:nsid w:val="6FE75345"/>
    <w:multiLevelType w:val="hybridMultilevel"/>
    <w:tmpl w:val="AB3CB684"/>
    <w:lvl w:ilvl="0" w:tplc="9B20876C">
      <w:numFmt w:val="bullet"/>
      <w:lvlText w:val=""/>
      <w:lvlJc w:val="left"/>
      <w:pPr>
        <w:ind w:left="1401" w:hanging="425"/>
      </w:pPr>
      <w:rPr>
        <w:rFonts w:ascii="Symbol" w:eastAsia="Symbol" w:hAnsi="Symbol" w:cs="Symbol" w:hint="default"/>
        <w:w w:val="100"/>
        <w:sz w:val="28"/>
        <w:szCs w:val="28"/>
        <w:lang w:val="ru-RU" w:eastAsia="en-US" w:bidi="ar-SA"/>
      </w:rPr>
    </w:lvl>
    <w:lvl w:ilvl="1" w:tplc="D57CA0B0">
      <w:numFmt w:val="bullet"/>
      <w:lvlText w:val="•"/>
      <w:lvlJc w:val="left"/>
      <w:pPr>
        <w:ind w:left="2330" w:hanging="425"/>
      </w:pPr>
      <w:rPr>
        <w:rFonts w:hint="default"/>
        <w:lang w:val="ru-RU" w:eastAsia="en-US" w:bidi="ar-SA"/>
      </w:rPr>
    </w:lvl>
    <w:lvl w:ilvl="2" w:tplc="2B66652A">
      <w:numFmt w:val="bullet"/>
      <w:lvlText w:val="•"/>
      <w:lvlJc w:val="left"/>
      <w:pPr>
        <w:ind w:left="3261" w:hanging="425"/>
      </w:pPr>
      <w:rPr>
        <w:rFonts w:hint="default"/>
        <w:lang w:val="ru-RU" w:eastAsia="en-US" w:bidi="ar-SA"/>
      </w:rPr>
    </w:lvl>
    <w:lvl w:ilvl="3" w:tplc="74A09B3E">
      <w:numFmt w:val="bullet"/>
      <w:lvlText w:val="•"/>
      <w:lvlJc w:val="left"/>
      <w:pPr>
        <w:ind w:left="4191" w:hanging="425"/>
      </w:pPr>
      <w:rPr>
        <w:rFonts w:hint="default"/>
        <w:lang w:val="ru-RU" w:eastAsia="en-US" w:bidi="ar-SA"/>
      </w:rPr>
    </w:lvl>
    <w:lvl w:ilvl="4" w:tplc="FF6A245A">
      <w:numFmt w:val="bullet"/>
      <w:lvlText w:val="•"/>
      <w:lvlJc w:val="left"/>
      <w:pPr>
        <w:ind w:left="5122" w:hanging="425"/>
      </w:pPr>
      <w:rPr>
        <w:rFonts w:hint="default"/>
        <w:lang w:val="ru-RU" w:eastAsia="en-US" w:bidi="ar-SA"/>
      </w:rPr>
    </w:lvl>
    <w:lvl w:ilvl="5" w:tplc="F44EDA98">
      <w:numFmt w:val="bullet"/>
      <w:lvlText w:val="•"/>
      <w:lvlJc w:val="left"/>
      <w:pPr>
        <w:ind w:left="6053" w:hanging="425"/>
      </w:pPr>
      <w:rPr>
        <w:rFonts w:hint="default"/>
        <w:lang w:val="ru-RU" w:eastAsia="en-US" w:bidi="ar-SA"/>
      </w:rPr>
    </w:lvl>
    <w:lvl w:ilvl="6" w:tplc="735C12EC">
      <w:numFmt w:val="bullet"/>
      <w:lvlText w:val="•"/>
      <w:lvlJc w:val="left"/>
      <w:pPr>
        <w:ind w:left="6983" w:hanging="425"/>
      </w:pPr>
      <w:rPr>
        <w:rFonts w:hint="default"/>
        <w:lang w:val="ru-RU" w:eastAsia="en-US" w:bidi="ar-SA"/>
      </w:rPr>
    </w:lvl>
    <w:lvl w:ilvl="7" w:tplc="53A2E890">
      <w:numFmt w:val="bullet"/>
      <w:lvlText w:val="•"/>
      <w:lvlJc w:val="left"/>
      <w:pPr>
        <w:ind w:left="7914" w:hanging="425"/>
      </w:pPr>
      <w:rPr>
        <w:rFonts w:hint="default"/>
        <w:lang w:val="ru-RU" w:eastAsia="en-US" w:bidi="ar-SA"/>
      </w:rPr>
    </w:lvl>
    <w:lvl w:ilvl="8" w:tplc="84C4DDA6">
      <w:numFmt w:val="bullet"/>
      <w:lvlText w:val="•"/>
      <w:lvlJc w:val="left"/>
      <w:pPr>
        <w:ind w:left="8845" w:hanging="425"/>
      </w:pPr>
      <w:rPr>
        <w:rFonts w:hint="default"/>
        <w:lang w:val="ru-RU" w:eastAsia="en-US" w:bidi="ar-SA"/>
      </w:rPr>
    </w:lvl>
  </w:abstractNum>
  <w:abstractNum w:abstractNumId="133" w15:restartNumberingAfterBreak="0">
    <w:nsid w:val="703D1F6E"/>
    <w:multiLevelType w:val="hybridMultilevel"/>
    <w:tmpl w:val="039CB840"/>
    <w:lvl w:ilvl="0" w:tplc="FE8E1D8E">
      <w:start w:val="1"/>
      <w:numFmt w:val="decimal"/>
      <w:lvlText w:val="%1."/>
      <w:lvlJc w:val="left"/>
      <w:pPr>
        <w:ind w:left="1243"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E503D5E">
      <w:numFmt w:val="bullet"/>
      <w:lvlText w:val="•"/>
      <w:lvlJc w:val="left"/>
      <w:pPr>
        <w:ind w:left="2278" w:hanging="361"/>
      </w:pPr>
      <w:rPr>
        <w:rFonts w:hint="default"/>
        <w:lang w:val="ru-RU" w:eastAsia="en-US" w:bidi="ar-SA"/>
      </w:rPr>
    </w:lvl>
    <w:lvl w:ilvl="2" w:tplc="9956E016">
      <w:numFmt w:val="bullet"/>
      <w:lvlText w:val="•"/>
      <w:lvlJc w:val="left"/>
      <w:pPr>
        <w:ind w:left="3316" w:hanging="361"/>
      </w:pPr>
      <w:rPr>
        <w:rFonts w:hint="default"/>
        <w:lang w:val="ru-RU" w:eastAsia="en-US" w:bidi="ar-SA"/>
      </w:rPr>
    </w:lvl>
    <w:lvl w:ilvl="3" w:tplc="71A8D766">
      <w:numFmt w:val="bullet"/>
      <w:lvlText w:val="•"/>
      <w:lvlJc w:val="left"/>
      <w:pPr>
        <w:ind w:left="4355" w:hanging="361"/>
      </w:pPr>
      <w:rPr>
        <w:rFonts w:hint="default"/>
        <w:lang w:val="ru-RU" w:eastAsia="en-US" w:bidi="ar-SA"/>
      </w:rPr>
    </w:lvl>
    <w:lvl w:ilvl="4" w:tplc="DF34922E">
      <w:numFmt w:val="bullet"/>
      <w:lvlText w:val="•"/>
      <w:lvlJc w:val="left"/>
      <w:pPr>
        <w:ind w:left="5393" w:hanging="361"/>
      </w:pPr>
      <w:rPr>
        <w:rFonts w:hint="default"/>
        <w:lang w:val="ru-RU" w:eastAsia="en-US" w:bidi="ar-SA"/>
      </w:rPr>
    </w:lvl>
    <w:lvl w:ilvl="5" w:tplc="59FED8E6">
      <w:numFmt w:val="bullet"/>
      <w:lvlText w:val="•"/>
      <w:lvlJc w:val="left"/>
      <w:pPr>
        <w:ind w:left="6431" w:hanging="361"/>
      </w:pPr>
      <w:rPr>
        <w:rFonts w:hint="default"/>
        <w:lang w:val="ru-RU" w:eastAsia="en-US" w:bidi="ar-SA"/>
      </w:rPr>
    </w:lvl>
    <w:lvl w:ilvl="6" w:tplc="8F6C89DA">
      <w:numFmt w:val="bullet"/>
      <w:lvlText w:val="•"/>
      <w:lvlJc w:val="left"/>
      <w:pPr>
        <w:ind w:left="7470" w:hanging="361"/>
      </w:pPr>
      <w:rPr>
        <w:rFonts w:hint="default"/>
        <w:lang w:val="ru-RU" w:eastAsia="en-US" w:bidi="ar-SA"/>
      </w:rPr>
    </w:lvl>
    <w:lvl w:ilvl="7" w:tplc="DDE2BD68">
      <w:numFmt w:val="bullet"/>
      <w:lvlText w:val="•"/>
      <w:lvlJc w:val="left"/>
      <w:pPr>
        <w:ind w:left="8508" w:hanging="361"/>
      </w:pPr>
      <w:rPr>
        <w:rFonts w:hint="default"/>
        <w:lang w:val="ru-RU" w:eastAsia="en-US" w:bidi="ar-SA"/>
      </w:rPr>
    </w:lvl>
    <w:lvl w:ilvl="8" w:tplc="B7640A4E">
      <w:numFmt w:val="bullet"/>
      <w:lvlText w:val="•"/>
      <w:lvlJc w:val="left"/>
      <w:pPr>
        <w:ind w:left="9546" w:hanging="361"/>
      </w:pPr>
      <w:rPr>
        <w:rFonts w:hint="default"/>
        <w:lang w:val="ru-RU" w:eastAsia="en-US" w:bidi="ar-SA"/>
      </w:rPr>
    </w:lvl>
  </w:abstractNum>
  <w:abstractNum w:abstractNumId="134" w15:restartNumberingAfterBreak="0">
    <w:nsid w:val="70CB6A27"/>
    <w:multiLevelType w:val="hybridMultilevel"/>
    <w:tmpl w:val="440864E8"/>
    <w:lvl w:ilvl="0" w:tplc="8A4E595E">
      <w:numFmt w:val="bullet"/>
      <w:lvlText w:val="•"/>
      <w:lvlJc w:val="left"/>
      <w:pPr>
        <w:ind w:left="692" w:hanging="720"/>
      </w:pPr>
      <w:rPr>
        <w:rFonts w:ascii="Arial" w:eastAsia="Arial" w:hAnsi="Arial" w:cs="Arial" w:hint="default"/>
        <w:w w:val="100"/>
        <w:sz w:val="28"/>
        <w:szCs w:val="28"/>
        <w:lang w:val="ru-RU" w:eastAsia="en-US" w:bidi="ar-SA"/>
      </w:rPr>
    </w:lvl>
    <w:lvl w:ilvl="1" w:tplc="D3BC90EC">
      <w:numFmt w:val="bullet"/>
      <w:lvlText w:val=""/>
      <w:lvlJc w:val="left"/>
      <w:pPr>
        <w:ind w:left="1600" w:hanging="488"/>
      </w:pPr>
      <w:rPr>
        <w:rFonts w:ascii="Symbol" w:eastAsia="Symbol" w:hAnsi="Symbol" w:cs="Symbol" w:hint="default"/>
        <w:w w:val="100"/>
        <w:sz w:val="28"/>
        <w:szCs w:val="28"/>
        <w:lang w:val="ru-RU" w:eastAsia="en-US" w:bidi="ar-SA"/>
      </w:rPr>
    </w:lvl>
    <w:lvl w:ilvl="2" w:tplc="3E8CD24E">
      <w:numFmt w:val="bullet"/>
      <w:lvlText w:val="•"/>
      <w:lvlJc w:val="left"/>
      <w:pPr>
        <w:ind w:left="2611" w:hanging="488"/>
      </w:pPr>
      <w:rPr>
        <w:rFonts w:hint="default"/>
        <w:lang w:val="ru-RU" w:eastAsia="en-US" w:bidi="ar-SA"/>
      </w:rPr>
    </w:lvl>
    <w:lvl w:ilvl="3" w:tplc="8DBA9424">
      <w:numFmt w:val="bullet"/>
      <w:lvlText w:val="•"/>
      <w:lvlJc w:val="left"/>
      <w:pPr>
        <w:ind w:left="3623" w:hanging="488"/>
      </w:pPr>
      <w:rPr>
        <w:rFonts w:hint="default"/>
        <w:lang w:val="ru-RU" w:eastAsia="en-US" w:bidi="ar-SA"/>
      </w:rPr>
    </w:lvl>
    <w:lvl w:ilvl="4" w:tplc="CDA4C54A">
      <w:numFmt w:val="bullet"/>
      <w:lvlText w:val="•"/>
      <w:lvlJc w:val="left"/>
      <w:pPr>
        <w:ind w:left="4635" w:hanging="488"/>
      </w:pPr>
      <w:rPr>
        <w:rFonts w:hint="default"/>
        <w:lang w:val="ru-RU" w:eastAsia="en-US" w:bidi="ar-SA"/>
      </w:rPr>
    </w:lvl>
    <w:lvl w:ilvl="5" w:tplc="309ADBC4">
      <w:numFmt w:val="bullet"/>
      <w:lvlText w:val="•"/>
      <w:lvlJc w:val="left"/>
      <w:pPr>
        <w:ind w:left="5647" w:hanging="488"/>
      </w:pPr>
      <w:rPr>
        <w:rFonts w:hint="default"/>
        <w:lang w:val="ru-RU" w:eastAsia="en-US" w:bidi="ar-SA"/>
      </w:rPr>
    </w:lvl>
    <w:lvl w:ilvl="6" w:tplc="93D4C864">
      <w:numFmt w:val="bullet"/>
      <w:lvlText w:val="•"/>
      <w:lvlJc w:val="left"/>
      <w:pPr>
        <w:ind w:left="6659" w:hanging="488"/>
      </w:pPr>
      <w:rPr>
        <w:rFonts w:hint="default"/>
        <w:lang w:val="ru-RU" w:eastAsia="en-US" w:bidi="ar-SA"/>
      </w:rPr>
    </w:lvl>
    <w:lvl w:ilvl="7" w:tplc="4BEA9D86">
      <w:numFmt w:val="bullet"/>
      <w:lvlText w:val="•"/>
      <w:lvlJc w:val="left"/>
      <w:pPr>
        <w:ind w:left="7670" w:hanging="488"/>
      </w:pPr>
      <w:rPr>
        <w:rFonts w:hint="default"/>
        <w:lang w:val="ru-RU" w:eastAsia="en-US" w:bidi="ar-SA"/>
      </w:rPr>
    </w:lvl>
    <w:lvl w:ilvl="8" w:tplc="AC3E3B24">
      <w:numFmt w:val="bullet"/>
      <w:lvlText w:val="•"/>
      <w:lvlJc w:val="left"/>
      <w:pPr>
        <w:ind w:left="8682" w:hanging="488"/>
      </w:pPr>
      <w:rPr>
        <w:rFonts w:hint="default"/>
        <w:lang w:val="ru-RU" w:eastAsia="en-US" w:bidi="ar-SA"/>
      </w:rPr>
    </w:lvl>
  </w:abstractNum>
  <w:abstractNum w:abstractNumId="135" w15:restartNumberingAfterBreak="0">
    <w:nsid w:val="71801A53"/>
    <w:multiLevelType w:val="hybridMultilevel"/>
    <w:tmpl w:val="3A705FB4"/>
    <w:lvl w:ilvl="0" w:tplc="DEFCE928">
      <w:start w:val="1"/>
      <w:numFmt w:val="decimal"/>
      <w:lvlText w:val="%1)"/>
      <w:lvlJc w:val="left"/>
      <w:pPr>
        <w:ind w:left="1143"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3312C2F2">
      <w:numFmt w:val="bullet"/>
      <w:lvlText w:val="•"/>
      <w:lvlJc w:val="left"/>
      <w:pPr>
        <w:ind w:left="2188" w:hanging="260"/>
      </w:pPr>
      <w:rPr>
        <w:rFonts w:hint="default"/>
        <w:lang w:val="ru-RU" w:eastAsia="en-US" w:bidi="ar-SA"/>
      </w:rPr>
    </w:lvl>
    <w:lvl w:ilvl="2" w:tplc="442A5D62">
      <w:numFmt w:val="bullet"/>
      <w:lvlText w:val="•"/>
      <w:lvlJc w:val="left"/>
      <w:pPr>
        <w:ind w:left="3236" w:hanging="260"/>
      </w:pPr>
      <w:rPr>
        <w:rFonts w:hint="default"/>
        <w:lang w:val="ru-RU" w:eastAsia="en-US" w:bidi="ar-SA"/>
      </w:rPr>
    </w:lvl>
    <w:lvl w:ilvl="3" w:tplc="16621DBC">
      <w:numFmt w:val="bullet"/>
      <w:lvlText w:val="•"/>
      <w:lvlJc w:val="left"/>
      <w:pPr>
        <w:ind w:left="4285" w:hanging="260"/>
      </w:pPr>
      <w:rPr>
        <w:rFonts w:hint="default"/>
        <w:lang w:val="ru-RU" w:eastAsia="en-US" w:bidi="ar-SA"/>
      </w:rPr>
    </w:lvl>
    <w:lvl w:ilvl="4" w:tplc="3800C386">
      <w:numFmt w:val="bullet"/>
      <w:lvlText w:val="•"/>
      <w:lvlJc w:val="left"/>
      <w:pPr>
        <w:ind w:left="5333" w:hanging="260"/>
      </w:pPr>
      <w:rPr>
        <w:rFonts w:hint="default"/>
        <w:lang w:val="ru-RU" w:eastAsia="en-US" w:bidi="ar-SA"/>
      </w:rPr>
    </w:lvl>
    <w:lvl w:ilvl="5" w:tplc="7A28AE6E">
      <w:numFmt w:val="bullet"/>
      <w:lvlText w:val="•"/>
      <w:lvlJc w:val="left"/>
      <w:pPr>
        <w:ind w:left="6381" w:hanging="260"/>
      </w:pPr>
      <w:rPr>
        <w:rFonts w:hint="default"/>
        <w:lang w:val="ru-RU" w:eastAsia="en-US" w:bidi="ar-SA"/>
      </w:rPr>
    </w:lvl>
    <w:lvl w:ilvl="6" w:tplc="3F0620C4">
      <w:numFmt w:val="bullet"/>
      <w:lvlText w:val="•"/>
      <w:lvlJc w:val="left"/>
      <w:pPr>
        <w:ind w:left="7430" w:hanging="260"/>
      </w:pPr>
      <w:rPr>
        <w:rFonts w:hint="default"/>
        <w:lang w:val="ru-RU" w:eastAsia="en-US" w:bidi="ar-SA"/>
      </w:rPr>
    </w:lvl>
    <w:lvl w:ilvl="7" w:tplc="5658F110">
      <w:numFmt w:val="bullet"/>
      <w:lvlText w:val="•"/>
      <w:lvlJc w:val="left"/>
      <w:pPr>
        <w:ind w:left="8478" w:hanging="260"/>
      </w:pPr>
      <w:rPr>
        <w:rFonts w:hint="default"/>
        <w:lang w:val="ru-RU" w:eastAsia="en-US" w:bidi="ar-SA"/>
      </w:rPr>
    </w:lvl>
    <w:lvl w:ilvl="8" w:tplc="774ABB10">
      <w:numFmt w:val="bullet"/>
      <w:lvlText w:val="•"/>
      <w:lvlJc w:val="left"/>
      <w:pPr>
        <w:ind w:left="9526" w:hanging="260"/>
      </w:pPr>
      <w:rPr>
        <w:rFonts w:hint="default"/>
        <w:lang w:val="ru-RU" w:eastAsia="en-US" w:bidi="ar-SA"/>
      </w:rPr>
    </w:lvl>
  </w:abstractNum>
  <w:abstractNum w:abstractNumId="136" w15:restartNumberingAfterBreak="0">
    <w:nsid w:val="72016279"/>
    <w:multiLevelType w:val="hybridMultilevel"/>
    <w:tmpl w:val="1B9EEB8A"/>
    <w:lvl w:ilvl="0" w:tplc="AA227E40">
      <w:start w:val="1"/>
      <w:numFmt w:val="decimal"/>
      <w:lvlText w:val="%1."/>
      <w:lvlJc w:val="left"/>
      <w:pPr>
        <w:ind w:left="283"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166D218">
      <w:numFmt w:val="bullet"/>
      <w:lvlText w:val="•"/>
      <w:lvlJc w:val="left"/>
      <w:pPr>
        <w:ind w:left="1414" w:hanging="228"/>
      </w:pPr>
      <w:rPr>
        <w:rFonts w:hint="default"/>
        <w:lang w:val="ru-RU" w:eastAsia="en-US" w:bidi="ar-SA"/>
      </w:rPr>
    </w:lvl>
    <w:lvl w:ilvl="2" w:tplc="7F9CE12C">
      <w:numFmt w:val="bullet"/>
      <w:lvlText w:val="•"/>
      <w:lvlJc w:val="left"/>
      <w:pPr>
        <w:ind w:left="2548" w:hanging="228"/>
      </w:pPr>
      <w:rPr>
        <w:rFonts w:hint="default"/>
        <w:lang w:val="ru-RU" w:eastAsia="en-US" w:bidi="ar-SA"/>
      </w:rPr>
    </w:lvl>
    <w:lvl w:ilvl="3" w:tplc="F8DE1514">
      <w:numFmt w:val="bullet"/>
      <w:lvlText w:val="•"/>
      <w:lvlJc w:val="left"/>
      <w:pPr>
        <w:ind w:left="3683" w:hanging="228"/>
      </w:pPr>
      <w:rPr>
        <w:rFonts w:hint="default"/>
        <w:lang w:val="ru-RU" w:eastAsia="en-US" w:bidi="ar-SA"/>
      </w:rPr>
    </w:lvl>
    <w:lvl w:ilvl="4" w:tplc="F2BCB96A">
      <w:numFmt w:val="bullet"/>
      <w:lvlText w:val="•"/>
      <w:lvlJc w:val="left"/>
      <w:pPr>
        <w:ind w:left="4817" w:hanging="228"/>
      </w:pPr>
      <w:rPr>
        <w:rFonts w:hint="default"/>
        <w:lang w:val="ru-RU" w:eastAsia="en-US" w:bidi="ar-SA"/>
      </w:rPr>
    </w:lvl>
    <w:lvl w:ilvl="5" w:tplc="9FCE1934">
      <w:numFmt w:val="bullet"/>
      <w:lvlText w:val="•"/>
      <w:lvlJc w:val="left"/>
      <w:pPr>
        <w:ind w:left="5951" w:hanging="228"/>
      </w:pPr>
      <w:rPr>
        <w:rFonts w:hint="default"/>
        <w:lang w:val="ru-RU" w:eastAsia="en-US" w:bidi="ar-SA"/>
      </w:rPr>
    </w:lvl>
    <w:lvl w:ilvl="6" w:tplc="385A5782">
      <w:numFmt w:val="bullet"/>
      <w:lvlText w:val="•"/>
      <w:lvlJc w:val="left"/>
      <w:pPr>
        <w:ind w:left="7086" w:hanging="228"/>
      </w:pPr>
      <w:rPr>
        <w:rFonts w:hint="default"/>
        <w:lang w:val="ru-RU" w:eastAsia="en-US" w:bidi="ar-SA"/>
      </w:rPr>
    </w:lvl>
    <w:lvl w:ilvl="7" w:tplc="A922F4D2">
      <w:numFmt w:val="bullet"/>
      <w:lvlText w:val="•"/>
      <w:lvlJc w:val="left"/>
      <w:pPr>
        <w:ind w:left="8220" w:hanging="228"/>
      </w:pPr>
      <w:rPr>
        <w:rFonts w:hint="default"/>
        <w:lang w:val="ru-RU" w:eastAsia="en-US" w:bidi="ar-SA"/>
      </w:rPr>
    </w:lvl>
    <w:lvl w:ilvl="8" w:tplc="A27AA7B2">
      <w:numFmt w:val="bullet"/>
      <w:lvlText w:val="•"/>
      <w:lvlJc w:val="left"/>
      <w:pPr>
        <w:ind w:left="9354" w:hanging="228"/>
      </w:pPr>
      <w:rPr>
        <w:rFonts w:hint="default"/>
        <w:lang w:val="ru-RU" w:eastAsia="en-US" w:bidi="ar-SA"/>
      </w:rPr>
    </w:lvl>
  </w:abstractNum>
  <w:abstractNum w:abstractNumId="137" w15:restartNumberingAfterBreak="0">
    <w:nsid w:val="743E3994"/>
    <w:multiLevelType w:val="hybridMultilevel"/>
    <w:tmpl w:val="535EA3D0"/>
    <w:lvl w:ilvl="0" w:tplc="D954013A">
      <w:start w:val="1"/>
      <w:numFmt w:val="decimal"/>
      <w:lvlText w:val="%1."/>
      <w:lvlJc w:val="left"/>
      <w:pPr>
        <w:ind w:left="1243"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2C46E2C">
      <w:numFmt w:val="bullet"/>
      <w:lvlText w:val="•"/>
      <w:lvlJc w:val="left"/>
      <w:pPr>
        <w:ind w:left="2278" w:hanging="361"/>
      </w:pPr>
      <w:rPr>
        <w:rFonts w:hint="default"/>
        <w:lang w:val="ru-RU" w:eastAsia="en-US" w:bidi="ar-SA"/>
      </w:rPr>
    </w:lvl>
    <w:lvl w:ilvl="2" w:tplc="F9DAC884">
      <w:numFmt w:val="bullet"/>
      <w:lvlText w:val="•"/>
      <w:lvlJc w:val="left"/>
      <w:pPr>
        <w:ind w:left="3316" w:hanging="361"/>
      </w:pPr>
      <w:rPr>
        <w:rFonts w:hint="default"/>
        <w:lang w:val="ru-RU" w:eastAsia="en-US" w:bidi="ar-SA"/>
      </w:rPr>
    </w:lvl>
    <w:lvl w:ilvl="3" w:tplc="0A443D20">
      <w:numFmt w:val="bullet"/>
      <w:lvlText w:val="•"/>
      <w:lvlJc w:val="left"/>
      <w:pPr>
        <w:ind w:left="4355" w:hanging="361"/>
      </w:pPr>
      <w:rPr>
        <w:rFonts w:hint="default"/>
        <w:lang w:val="ru-RU" w:eastAsia="en-US" w:bidi="ar-SA"/>
      </w:rPr>
    </w:lvl>
    <w:lvl w:ilvl="4" w:tplc="584A7C64">
      <w:numFmt w:val="bullet"/>
      <w:lvlText w:val="•"/>
      <w:lvlJc w:val="left"/>
      <w:pPr>
        <w:ind w:left="5393" w:hanging="361"/>
      </w:pPr>
      <w:rPr>
        <w:rFonts w:hint="default"/>
        <w:lang w:val="ru-RU" w:eastAsia="en-US" w:bidi="ar-SA"/>
      </w:rPr>
    </w:lvl>
    <w:lvl w:ilvl="5" w:tplc="6D5CCC2C">
      <w:numFmt w:val="bullet"/>
      <w:lvlText w:val="•"/>
      <w:lvlJc w:val="left"/>
      <w:pPr>
        <w:ind w:left="6431" w:hanging="361"/>
      </w:pPr>
      <w:rPr>
        <w:rFonts w:hint="default"/>
        <w:lang w:val="ru-RU" w:eastAsia="en-US" w:bidi="ar-SA"/>
      </w:rPr>
    </w:lvl>
    <w:lvl w:ilvl="6" w:tplc="55425CA6">
      <w:numFmt w:val="bullet"/>
      <w:lvlText w:val="•"/>
      <w:lvlJc w:val="left"/>
      <w:pPr>
        <w:ind w:left="7470" w:hanging="361"/>
      </w:pPr>
      <w:rPr>
        <w:rFonts w:hint="default"/>
        <w:lang w:val="ru-RU" w:eastAsia="en-US" w:bidi="ar-SA"/>
      </w:rPr>
    </w:lvl>
    <w:lvl w:ilvl="7" w:tplc="CC5ED13A">
      <w:numFmt w:val="bullet"/>
      <w:lvlText w:val="•"/>
      <w:lvlJc w:val="left"/>
      <w:pPr>
        <w:ind w:left="8508" w:hanging="361"/>
      </w:pPr>
      <w:rPr>
        <w:rFonts w:hint="default"/>
        <w:lang w:val="ru-RU" w:eastAsia="en-US" w:bidi="ar-SA"/>
      </w:rPr>
    </w:lvl>
    <w:lvl w:ilvl="8" w:tplc="5AB408CE">
      <w:numFmt w:val="bullet"/>
      <w:lvlText w:val="•"/>
      <w:lvlJc w:val="left"/>
      <w:pPr>
        <w:ind w:left="9546" w:hanging="361"/>
      </w:pPr>
      <w:rPr>
        <w:rFonts w:hint="default"/>
        <w:lang w:val="ru-RU" w:eastAsia="en-US" w:bidi="ar-SA"/>
      </w:rPr>
    </w:lvl>
  </w:abstractNum>
  <w:abstractNum w:abstractNumId="138" w15:restartNumberingAfterBreak="0">
    <w:nsid w:val="746C2386"/>
    <w:multiLevelType w:val="hybridMultilevel"/>
    <w:tmpl w:val="1E5C0848"/>
    <w:lvl w:ilvl="0" w:tplc="2D429816">
      <w:start w:val="1"/>
      <w:numFmt w:val="decimal"/>
      <w:lvlText w:val="%1."/>
      <w:lvlJc w:val="left"/>
      <w:pPr>
        <w:ind w:left="1111"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D08163E">
      <w:numFmt w:val="bullet"/>
      <w:lvlText w:val="•"/>
      <w:lvlJc w:val="left"/>
      <w:pPr>
        <w:ind w:left="2170" w:hanging="228"/>
      </w:pPr>
      <w:rPr>
        <w:rFonts w:hint="default"/>
        <w:lang w:val="ru-RU" w:eastAsia="en-US" w:bidi="ar-SA"/>
      </w:rPr>
    </w:lvl>
    <w:lvl w:ilvl="2" w:tplc="CEA2C7B0">
      <w:numFmt w:val="bullet"/>
      <w:lvlText w:val="•"/>
      <w:lvlJc w:val="left"/>
      <w:pPr>
        <w:ind w:left="3220" w:hanging="228"/>
      </w:pPr>
      <w:rPr>
        <w:rFonts w:hint="default"/>
        <w:lang w:val="ru-RU" w:eastAsia="en-US" w:bidi="ar-SA"/>
      </w:rPr>
    </w:lvl>
    <w:lvl w:ilvl="3" w:tplc="33081BD6">
      <w:numFmt w:val="bullet"/>
      <w:lvlText w:val="•"/>
      <w:lvlJc w:val="left"/>
      <w:pPr>
        <w:ind w:left="4271" w:hanging="228"/>
      </w:pPr>
      <w:rPr>
        <w:rFonts w:hint="default"/>
        <w:lang w:val="ru-RU" w:eastAsia="en-US" w:bidi="ar-SA"/>
      </w:rPr>
    </w:lvl>
    <w:lvl w:ilvl="4" w:tplc="67DAB276">
      <w:numFmt w:val="bullet"/>
      <w:lvlText w:val="•"/>
      <w:lvlJc w:val="left"/>
      <w:pPr>
        <w:ind w:left="5321" w:hanging="228"/>
      </w:pPr>
      <w:rPr>
        <w:rFonts w:hint="default"/>
        <w:lang w:val="ru-RU" w:eastAsia="en-US" w:bidi="ar-SA"/>
      </w:rPr>
    </w:lvl>
    <w:lvl w:ilvl="5" w:tplc="D950661C">
      <w:numFmt w:val="bullet"/>
      <w:lvlText w:val="•"/>
      <w:lvlJc w:val="left"/>
      <w:pPr>
        <w:ind w:left="6371" w:hanging="228"/>
      </w:pPr>
      <w:rPr>
        <w:rFonts w:hint="default"/>
        <w:lang w:val="ru-RU" w:eastAsia="en-US" w:bidi="ar-SA"/>
      </w:rPr>
    </w:lvl>
    <w:lvl w:ilvl="6" w:tplc="D0A4C21A">
      <w:numFmt w:val="bullet"/>
      <w:lvlText w:val="•"/>
      <w:lvlJc w:val="left"/>
      <w:pPr>
        <w:ind w:left="7422" w:hanging="228"/>
      </w:pPr>
      <w:rPr>
        <w:rFonts w:hint="default"/>
        <w:lang w:val="ru-RU" w:eastAsia="en-US" w:bidi="ar-SA"/>
      </w:rPr>
    </w:lvl>
    <w:lvl w:ilvl="7" w:tplc="161EE818">
      <w:numFmt w:val="bullet"/>
      <w:lvlText w:val="•"/>
      <w:lvlJc w:val="left"/>
      <w:pPr>
        <w:ind w:left="8472" w:hanging="228"/>
      </w:pPr>
      <w:rPr>
        <w:rFonts w:hint="default"/>
        <w:lang w:val="ru-RU" w:eastAsia="en-US" w:bidi="ar-SA"/>
      </w:rPr>
    </w:lvl>
    <w:lvl w:ilvl="8" w:tplc="871807B2">
      <w:numFmt w:val="bullet"/>
      <w:lvlText w:val="•"/>
      <w:lvlJc w:val="left"/>
      <w:pPr>
        <w:ind w:left="9522" w:hanging="228"/>
      </w:pPr>
      <w:rPr>
        <w:rFonts w:hint="default"/>
        <w:lang w:val="ru-RU" w:eastAsia="en-US" w:bidi="ar-SA"/>
      </w:rPr>
    </w:lvl>
  </w:abstractNum>
  <w:abstractNum w:abstractNumId="139" w15:restartNumberingAfterBreak="0">
    <w:nsid w:val="75366713"/>
    <w:multiLevelType w:val="hybridMultilevel"/>
    <w:tmpl w:val="03F2CF72"/>
    <w:lvl w:ilvl="0" w:tplc="FDE29256">
      <w:start w:val="1"/>
      <w:numFmt w:val="decimal"/>
      <w:lvlText w:val="%1)"/>
      <w:lvlJc w:val="left"/>
      <w:pPr>
        <w:ind w:left="1285"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7F1CD9D6">
      <w:numFmt w:val="bullet"/>
      <w:lvlText w:val=""/>
      <w:lvlJc w:val="left"/>
      <w:pPr>
        <w:ind w:left="1385" w:hanging="360"/>
      </w:pPr>
      <w:rPr>
        <w:rFonts w:ascii="Symbol" w:eastAsia="Symbol" w:hAnsi="Symbol" w:cs="Symbol" w:hint="default"/>
        <w:b w:val="0"/>
        <w:bCs w:val="0"/>
        <w:i w:val="0"/>
        <w:iCs w:val="0"/>
        <w:spacing w:val="0"/>
        <w:w w:val="100"/>
        <w:sz w:val="24"/>
        <w:szCs w:val="24"/>
        <w:lang w:val="ru-RU" w:eastAsia="en-US" w:bidi="ar-SA"/>
      </w:rPr>
    </w:lvl>
    <w:lvl w:ilvl="2" w:tplc="A746AC62">
      <w:numFmt w:val="bullet"/>
      <w:lvlText w:val="•"/>
      <w:lvlJc w:val="left"/>
      <w:pPr>
        <w:ind w:left="2486" w:hanging="360"/>
      </w:pPr>
      <w:rPr>
        <w:rFonts w:hint="default"/>
        <w:lang w:val="ru-RU" w:eastAsia="en-US" w:bidi="ar-SA"/>
      </w:rPr>
    </w:lvl>
    <w:lvl w:ilvl="3" w:tplc="BDD290B6">
      <w:numFmt w:val="bullet"/>
      <w:lvlText w:val="•"/>
      <w:lvlJc w:val="left"/>
      <w:pPr>
        <w:ind w:left="3593" w:hanging="360"/>
      </w:pPr>
      <w:rPr>
        <w:rFonts w:hint="default"/>
        <w:lang w:val="ru-RU" w:eastAsia="en-US" w:bidi="ar-SA"/>
      </w:rPr>
    </w:lvl>
    <w:lvl w:ilvl="4" w:tplc="3E56E5C4">
      <w:numFmt w:val="bullet"/>
      <w:lvlText w:val="•"/>
      <w:lvlJc w:val="left"/>
      <w:pPr>
        <w:ind w:left="4700" w:hanging="360"/>
      </w:pPr>
      <w:rPr>
        <w:rFonts w:hint="default"/>
        <w:lang w:val="ru-RU" w:eastAsia="en-US" w:bidi="ar-SA"/>
      </w:rPr>
    </w:lvl>
    <w:lvl w:ilvl="5" w:tplc="3C726AA0">
      <w:numFmt w:val="bullet"/>
      <w:lvlText w:val="•"/>
      <w:lvlJc w:val="left"/>
      <w:pPr>
        <w:ind w:left="5806" w:hanging="360"/>
      </w:pPr>
      <w:rPr>
        <w:rFonts w:hint="default"/>
        <w:lang w:val="ru-RU" w:eastAsia="en-US" w:bidi="ar-SA"/>
      </w:rPr>
    </w:lvl>
    <w:lvl w:ilvl="6" w:tplc="07EC48CA">
      <w:numFmt w:val="bullet"/>
      <w:lvlText w:val="•"/>
      <w:lvlJc w:val="left"/>
      <w:pPr>
        <w:ind w:left="6913" w:hanging="360"/>
      </w:pPr>
      <w:rPr>
        <w:rFonts w:hint="default"/>
        <w:lang w:val="ru-RU" w:eastAsia="en-US" w:bidi="ar-SA"/>
      </w:rPr>
    </w:lvl>
    <w:lvl w:ilvl="7" w:tplc="E4CCFFD6">
      <w:numFmt w:val="bullet"/>
      <w:lvlText w:val="•"/>
      <w:lvlJc w:val="left"/>
      <w:pPr>
        <w:ind w:left="8020" w:hanging="360"/>
      </w:pPr>
      <w:rPr>
        <w:rFonts w:hint="default"/>
        <w:lang w:val="ru-RU" w:eastAsia="en-US" w:bidi="ar-SA"/>
      </w:rPr>
    </w:lvl>
    <w:lvl w:ilvl="8" w:tplc="583A197E">
      <w:numFmt w:val="bullet"/>
      <w:lvlText w:val="•"/>
      <w:lvlJc w:val="left"/>
      <w:pPr>
        <w:ind w:left="9126" w:hanging="360"/>
      </w:pPr>
      <w:rPr>
        <w:rFonts w:hint="default"/>
        <w:lang w:val="ru-RU" w:eastAsia="en-US" w:bidi="ar-SA"/>
      </w:rPr>
    </w:lvl>
  </w:abstractNum>
  <w:abstractNum w:abstractNumId="140" w15:restartNumberingAfterBreak="0">
    <w:nsid w:val="757568F0"/>
    <w:multiLevelType w:val="hybridMultilevel"/>
    <w:tmpl w:val="15A4AFFA"/>
    <w:lvl w:ilvl="0" w:tplc="9452916E">
      <w:start w:val="1"/>
      <w:numFmt w:val="decimal"/>
      <w:lvlText w:val="%1."/>
      <w:lvlJc w:val="left"/>
      <w:pPr>
        <w:ind w:left="86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A7421A40">
      <w:numFmt w:val="bullet"/>
      <w:lvlText w:val=""/>
      <w:lvlJc w:val="left"/>
      <w:pPr>
        <w:ind w:left="141" w:hanging="286"/>
      </w:pPr>
      <w:rPr>
        <w:rFonts w:ascii="Symbol" w:eastAsia="Symbol" w:hAnsi="Symbol" w:cs="Symbol" w:hint="default"/>
        <w:b w:val="0"/>
        <w:bCs w:val="0"/>
        <w:i w:val="0"/>
        <w:iCs w:val="0"/>
        <w:spacing w:val="0"/>
        <w:w w:val="100"/>
        <w:sz w:val="24"/>
        <w:szCs w:val="24"/>
        <w:lang w:val="ru-RU" w:eastAsia="en-US" w:bidi="ar-SA"/>
      </w:rPr>
    </w:lvl>
    <w:lvl w:ilvl="2" w:tplc="678E4B12">
      <w:numFmt w:val="bullet"/>
      <w:lvlText w:val="•"/>
      <w:lvlJc w:val="left"/>
      <w:pPr>
        <w:ind w:left="1866" w:hanging="286"/>
      </w:pPr>
      <w:rPr>
        <w:rFonts w:hint="default"/>
        <w:lang w:val="ru-RU" w:eastAsia="en-US" w:bidi="ar-SA"/>
      </w:rPr>
    </w:lvl>
    <w:lvl w:ilvl="3" w:tplc="6ED08BA8">
      <w:numFmt w:val="bullet"/>
      <w:lvlText w:val="•"/>
      <w:lvlJc w:val="left"/>
      <w:pPr>
        <w:ind w:left="2873" w:hanging="286"/>
      </w:pPr>
      <w:rPr>
        <w:rFonts w:hint="default"/>
        <w:lang w:val="ru-RU" w:eastAsia="en-US" w:bidi="ar-SA"/>
      </w:rPr>
    </w:lvl>
    <w:lvl w:ilvl="4" w:tplc="2554623E">
      <w:numFmt w:val="bullet"/>
      <w:lvlText w:val="•"/>
      <w:lvlJc w:val="left"/>
      <w:pPr>
        <w:ind w:left="3880" w:hanging="286"/>
      </w:pPr>
      <w:rPr>
        <w:rFonts w:hint="default"/>
        <w:lang w:val="ru-RU" w:eastAsia="en-US" w:bidi="ar-SA"/>
      </w:rPr>
    </w:lvl>
    <w:lvl w:ilvl="5" w:tplc="413AC978">
      <w:numFmt w:val="bullet"/>
      <w:lvlText w:val="•"/>
      <w:lvlJc w:val="left"/>
      <w:pPr>
        <w:ind w:left="4887" w:hanging="286"/>
      </w:pPr>
      <w:rPr>
        <w:rFonts w:hint="default"/>
        <w:lang w:val="ru-RU" w:eastAsia="en-US" w:bidi="ar-SA"/>
      </w:rPr>
    </w:lvl>
    <w:lvl w:ilvl="6" w:tplc="B61E495E">
      <w:numFmt w:val="bullet"/>
      <w:lvlText w:val="•"/>
      <w:lvlJc w:val="left"/>
      <w:pPr>
        <w:ind w:left="5894" w:hanging="286"/>
      </w:pPr>
      <w:rPr>
        <w:rFonts w:hint="default"/>
        <w:lang w:val="ru-RU" w:eastAsia="en-US" w:bidi="ar-SA"/>
      </w:rPr>
    </w:lvl>
    <w:lvl w:ilvl="7" w:tplc="F508D3B4">
      <w:numFmt w:val="bullet"/>
      <w:lvlText w:val="•"/>
      <w:lvlJc w:val="left"/>
      <w:pPr>
        <w:ind w:left="6901" w:hanging="286"/>
      </w:pPr>
      <w:rPr>
        <w:rFonts w:hint="default"/>
        <w:lang w:val="ru-RU" w:eastAsia="en-US" w:bidi="ar-SA"/>
      </w:rPr>
    </w:lvl>
    <w:lvl w:ilvl="8" w:tplc="43EE86FC">
      <w:numFmt w:val="bullet"/>
      <w:lvlText w:val="•"/>
      <w:lvlJc w:val="left"/>
      <w:pPr>
        <w:ind w:left="7908" w:hanging="286"/>
      </w:pPr>
      <w:rPr>
        <w:rFonts w:hint="default"/>
        <w:lang w:val="ru-RU" w:eastAsia="en-US" w:bidi="ar-SA"/>
      </w:rPr>
    </w:lvl>
  </w:abstractNum>
  <w:abstractNum w:abstractNumId="141" w15:restartNumberingAfterBreak="0">
    <w:nsid w:val="760C009F"/>
    <w:multiLevelType w:val="hybridMultilevel"/>
    <w:tmpl w:val="F23EDEA2"/>
    <w:lvl w:ilvl="0" w:tplc="9DD0A17C">
      <w:start w:val="1"/>
      <w:numFmt w:val="decimal"/>
      <w:lvlText w:val="%1."/>
      <w:lvlJc w:val="left"/>
      <w:pPr>
        <w:ind w:left="1243"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1D268D4">
      <w:numFmt w:val="bullet"/>
      <w:lvlText w:val="•"/>
      <w:lvlJc w:val="left"/>
      <w:pPr>
        <w:ind w:left="2278" w:hanging="361"/>
      </w:pPr>
      <w:rPr>
        <w:rFonts w:hint="default"/>
        <w:lang w:val="ru-RU" w:eastAsia="en-US" w:bidi="ar-SA"/>
      </w:rPr>
    </w:lvl>
    <w:lvl w:ilvl="2" w:tplc="E6A85678">
      <w:numFmt w:val="bullet"/>
      <w:lvlText w:val="•"/>
      <w:lvlJc w:val="left"/>
      <w:pPr>
        <w:ind w:left="3316" w:hanging="361"/>
      </w:pPr>
      <w:rPr>
        <w:rFonts w:hint="default"/>
        <w:lang w:val="ru-RU" w:eastAsia="en-US" w:bidi="ar-SA"/>
      </w:rPr>
    </w:lvl>
    <w:lvl w:ilvl="3" w:tplc="A1FAA46A">
      <w:numFmt w:val="bullet"/>
      <w:lvlText w:val="•"/>
      <w:lvlJc w:val="left"/>
      <w:pPr>
        <w:ind w:left="4355" w:hanging="361"/>
      </w:pPr>
      <w:rPr>
        <w:rFonts w:hint="default"/>
        <w:lang w:val="ru-RU" w:eastAsia="en-US" w:bidi="ar-SA"/>
      </w:rPr>
    </w:lvl>
    <w:lvl w:ilvl="4" w:tplc="EDEC1752">
      <w:numFmt w:val="bullet"/>
      <w:lvlText w:val="•"/>
      <w:lvlJc w:val="left"/>
      <w:pPr>
        <w:ind w:left="5393" w:hanging="361"/>
      </w:pPr>
      <w:rPr>
        <w:rFonts w:hint="default"/>
        <w:lang w:val="ru-RU" w:eastAsia="en-US" w:bidi="ar-SA"/>
      </w:rPr>
    </w:lvl>
    <w:lvl w:ilvl="5" w:tplc="E62222F0">
      <w:numFmt w:val="bullet"/>
      <w:lvlText w:val="•"/>
      <w:lvlJc w:val="left"/>
      <w:pPr>
        <w:ind w:left="6431" w:hanging="361"/>
      </w:pPr>
      <w:rPr>
        <w:rFonts w:hint="default"/>
        <w:lang w:val="ru-RU" w:eastAsia="en-US" w:bidi="ar-SA"/>
      </w:rPr>
    </w:lvl>
    <w:lvl w:ilvl="6" w:tplc="9FD644E0">
      <w:numFmt w:val="bullet"/>
      <w:lvlText w:val="•"/>
      <w:lvlJc w:val="left"/>
      <w:pPr>
        <w:ind w:left="7470" w:hanging="361"/>
      </w:pPr>
      <w:rPr>
        <w:rFonts w:hint="default"/>
        <w:lang w:val="ru-RU" w:eastAsia="en-US" w:bidi="ar-SA"/>
      </w:rPr>
    </w:lvl>
    <w:lvl w:ilvl="7" w:tplc="B37C0E58">
      <w:numFmt w:val="bullet"/>
      <w:lvlText w:val="•"/>
      <w:lvlJc w:val="left"/>
      <w:pPr>
        <w:ind w:left="8508" w:hanging="361"/>
      </w:pPr>
      <w:rPr>
        <w:rFonts w:hint="default"/>
        <w:lang w:val="ru-RU" w:eastAsia="en-US" w:bidi="ar-SA"/>
      </w:rPr>
    </w:lvl>
    <w:lvl w:ilvl="8" w:tplc="BD24A28C">
      <w:numFmt w:val="bullet"/>
      <w:lvlText w:val="•"/>
      <w:lvlJc w:val="left"/>
      <w:pPr>
        <w:ind w:left="9546" w:hanging="361"/>
      </w:pPr>
      <w:rPr>
        <w:rFonts w:hint="default"/>
        <w:lang w:val="ru-RU" w:eastAsia="en-US" w:bidi="ar-SA"/>
      </w:rPr>
    </w:lvl>
  </w:abstractNum>
  <w:abstractNum w:abstractNumId="142" w15:restartNumberingAfterBreak="0">
    <w:nsid w:val="76992451"/>
    <w:multiLevelType w:val="hybridMultilevel"/>
    <w:tmpl w:val="C04A5470"/>
    <w:lvl w:ilvl="0" w:tplc="BC28CCE4">
      <w:start w:val="1"/>
      <w:numFmt w:val="decimal"/>
      <w:lvlText w:val="%1."/>
      <w:lvlJc w:val="left"/>
      <w:pPr>
        <w:ind w:left="1243"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C8E8A4C">
      <w:numFmt w:val="bullet"/>
      <w:lvlText w:val="•"/>
      <w:lvlJc w:val="left"/>
      <w:pPr>
        <w:ind w:left="2278" w:hanging="361"/>
      </w:pPr>
      <w:rPr>
        <w:rFonts w:hint="default"/>
        <w:lang w:val="ru-RU" w:eastAsia="en-US" w:bidi="ar-SA"/>
      </w:rPr>
    </w:lvl>
    <w:lvl w:ilvl="2" w:tplc="240EB436">
      <w:numFmt w:val="bullet"/>
      <w:lvlText w:val="•"/>
      <w:lvlJc w:val="left"/>
      <w:pPr>
        <w:ind w:left="3316" w:hanging="361"/>
      </w:pPr>
      <w:rPr>
        <w:rFonts w:hint="default"/>
        <w:lang w:val="ru-RU" w:eastAsia="en-US" w:bidi="ar-SA"/>
      </w:rPr>
    </w:lvl>
    <w:lvl w:ilvl="3" w:tplc="1CDECF68">
      <w:numFmt w:val="bullet"/>
      <w:lvlText w:val="•"/>
      <w:lvlJc w:val="left"/>
      <w:pPr>
        <w:ind w:left="4355" w:hanging="361"/>
      </w:pPr>
      <w:rPr>
        <w:rFonts w:hint="default"/>
        <w:lang w:val="ru-RU" w:eastAsia="en-US" w:bidi="ar-SA"/>
      </w:rPr>
    </w:lvl>
    <w:lvl w:ilvl="4" w:tplc="6C02E19A">
      <w:numFmt w:val="bullet"/>
      <w:lvlText w:val="•"/>
      <w:lvlJc w:val="left"/>
      <w:pPr>
        <w:ind w:left="5393" w:hanging="361"/>
      </w:pPr>
      <w:rPr>
        <w:rFonts w:hint="default"/>
        <w:lang w:val="ru-RU" w:eastAsia="en-US" w:bidi="ar-SA"/>
      </w:rPr>
    </w:lvl>
    <w:lvl w:ilvl="5" w:tplc="83F0EC6C">
      <w:numFmt w:val="bullet"/>
      <w:lvlText w:val="•"/>
      <w:lvlJc w:val="left"/>
      <w:pPr>
        <w:ind w:left="6431" w:hanging="361"/>
      </w:pPr>
      <w:rPr>
        <w:rFonts w:hint="default"/>
        <w:lang w:val="ru-RU" w:eastAsia="en-US" w:bidi="ar-SA"/>
      </w:rPr>
    </w:lvl>
    <w:lvl w:ilvl="6" w:tplc="7D54773E">
      <w:numFmt w:val="bullet"/>
      <w:lvlText w:val="•"/>
      <w:lvlJc w:val="left"/>
      <w:pPr>
        <w:ind w:left="7470" w:hanging="361"/>
      </w:pPr>
      <w:rPr>
        <w:rFonts w:hint="default"/>
        <w:lang w:val="ru-RU" w:eastAsia="en-US" w:bidi="ar-SA"/>
      </w:rPr>
    </w:lvl>
    <w:lvl w:ilvl="7" w:tplc="01F430CA">
      <w:numFmt w:val="bullet"/>
      <w:lvlText w:val="•"/>
      <w:lvlJc w:val="left"/>
      <w:pPr>
        <w:ind w:left="8508" w:hanging="361"/>
      </w:pPr>
      <w:rPr>
        <w:rFonts w:hint="default"/>
        <w:lang w:val="ru-RU" w:eastAsia="en-US" w:bidi="ar-SA"/>
      </w:rPr>
    </w:lvl>
    <w:lvl w:ilvl="8" w:tplc="3AD8D99C">
      <w:numFmt w:val="bullet"/>
      <w:lvlText w:val="•"/>
      <w:lvlJc w:val="left"/>
      <w:pPr>
        <w:ind w:left="9546" w:hanging="361"/>
      </w:pPr>
      <w:rPr>
        <w:rFonts w:hint="default"/>
        <w:lang w:val="ru-RU" w:eastAsia="en-US" w:bidi="ar-SA"/>
      </w:rPr>
    </w:lvl>
  </w:abstractNum>
  <w:abstractNum w:abstractNumId="143" w15:restartNumberingAfterBreak="0">
    <w:nsid w:val="7704309E"/>
    <w:multiLevelType w:val="hybridMultilevel"/>
    <w:tmpl w:val="9B4678F8"/>
    <w:lvl w:ilvl="0" w:tplc="50683536">
      <w:start w:val="1"/>
      <w:numFmt w:val="decimal"/>
      <w:lvlText w:val="%1."/>
      <w:lvlJc w:val="left"/>
      <w:pPr>
        <w:ind w:left="1243"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6304176">
      <w:numFmt w:val="bullet"/>
      <w:lvlText w:val="•"/>
      <w:lvlJc w:val="left"/>
      <w:pPr>
        <w:ind w:left="2278" w:hanging="361"/>
      </w:pPr>
      <w:rPr>
        <w:rFonts w:hint="default"/>
        <w:lang w:val="ru-RU" w:eastAsia="en-US" w:bidi="ar-SA"/>
      </w:rPr>
    </w:lvl>
    <w:lvl w:ilvl="2" w:tplc="DB0E522C">
      <w:numFmt w:val="bullet"/>
      <w:lvlText w:val="•"/>
      <w:lvlJc w:val="left"/>
      <w:pPr>
        <w:ind w:left="3316" w:hanging="361"/>
      </w:pPr>
      <w:rPr>
        <w:rFonts w:hint="default"/>
        <w:lang w:val="ru-RU" w:eastAsia="en-US" w:bidi="ar-SA"/>
      </w:rPr>
    </w:lvl>
    <w:lvl w:ilvl="3" w:tplc="BCD6F66E">
      <w:numFmt w:val="bullet"/>
      <w:lvlText w:val="•"/>
      <w:lvlJc w:val="left"/>
      <w:pPr>
        <w:ind w:left="4355" w:hanging="361"/>
      </w:pPr>
      <w:rPr>
        <w:rFonts w:hint="default"/>
        <w:lang w:val="ru-RU" w:eastAsia="en-US" w:bidi="ar-SA"/>
      </w:rPr>
    </w:lvl>
    <w:lvl w:ilvl="4" w:tplc="9B2698A6">
      <w:numFmt w:val="bullet"/>
      <w:lvlText w:val="•"/>
      <w:lvlJc w:val="left"/>
      <w:pPr>
        <w:ind w:left="5393" w:hanging="361"/>
      </w:pPr>
      <w:rPr>
        <w:rFonts w:hint="default"/>
        <w:lang w:val="ru-RU" w:eastAsia="en-US" w:bidi="ar-SA"/>
      </w:rPr>
    </w:lvl>
    <w:lvl w:ilvl="5" w:tplc="8974B22C">
      <w:numFmt w:val="bullet"/>
      <w:lvlText w:val="•"/>
      <w:lvlJc w:val="left"/>
      <w:pPr>
        <w:ind w:left="6431" w:hanging="361"/>
      </w:pPr>
      <w:rPr>
        <w:rFonts w:hint="default"/>
        <w:lang w:val="ru-RU" w:eastAsia="en-US" w:bidi="ar-SA"/>
      </w:rPr>
    </w:lvl>
    <w:lvl w:ilvl="6" w:tplc="C52818CA">
      <w:numFmt w:val="bullet"/>
      <w:lvlText w:val="•"/>
      <w:lvlJc w:val="left"/>
      <w:pPr>
        <w:ind w:left="7470" w:hanging="361"/>
      </w:pPr>
      <w:rPr>
        <w:rFonts w:hint="default"/>
        <w:lang w:val="ru-RU" w:eastAsia="en-US" w:bidi="ar-SA"/>
      </w:rPr>
    </w:lvl>
    <w:lvl w:ilvl="7" w:tplc="7A520D5C">
      <w:numFmt w:val="bullet"/>
      <w:lvlText w:val="•"/>
      <w:lvlJc w:val="left"/>
      <w:pPr>
        <w:ind w:left="8508" w:hanging="361"/>
      </w:pPr>
      <w:rPr>
        <w:rFonts w:hint="default"/>
        <w:lang w:val="ru-RU" w:eastAsia="en-US" w:bidi="ar-SA"/>
      </w:rPr>
    </w:lvl>
    <w:lvl w:ilvl="8" w:tplc="E2C08038">
      <w:numFmt w:val="bullet"/>
      <w:lvlText w:val="•"/>
      <w:lvlJc w:val="left"/>
      <w:pPr>
        <w:ind w:left="9546" w:hanging="361"/>
      </w:pPr>
      <w:rPr>
        <w:rFonts w:hint="default"/>
        <w:lang w:val="ru-RU" w:eastAsia="en-US" w:bidi="ar-SA"/>
      </w:rPr>
    </w:lvl>
  </w:abstractNum>
  <w:abstractNum w:abstractNumId="144" w15:restartNumberingAfterBreak="0">
    <w:nsid w:val="77362AA0"/>
    <w:multiLevelType w:val="hybridMultilevel"/>
    <w:tmpl w:val="E32490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15:restartNumberingAfterBreak="0">
    <w:nsid w:val="773A3344"/>
    <w:multiLevelType w:val="hybridMultilevel"/>
    <w:tmpl w:val="D8B4067E"/>
    <w:lvl w:ilvl="0" w:tplc="819803DA">
      <w:start w:val="6"/>
      <w:numFmt w:val="decimal"/>
      <w:lvlText w:val="%1"/>
      <w:lvlJc w:val="left"/>
      <w:pPr>
        <w:ind w:left="725"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2BBACA1E">
      <w:start w:val="1"/>
      <w:numFmt w:val="decimal"/>
      <w:lvlText w:val="%2)"/>
      <w:lvlJc w:val="left"/>
      <w:pPr>
        <w:ind w:left="1285"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2" w:tplc="9F6A1734">
      <w:numFmt w:val="bullet"/>
      <w:lvlText w:val=""/>
      <w:lvlJc w:val="left"/>
      <w:pPr>
        <w:ind w:left="1385" w:hanging="360"/>
      </w:pPr>
      <w:rPr>
        <w:rFonts w:ascii="Symbol" w:eastAsia="Symbol" w:hAnsi="Symbol" w:cs="Symbol" w:hint="default"/>
        <w:b w:val="0"/>
        <w:bCs w:val="0"/>
        <w:i w:val="0"/>
        <w:iCs w:val="0"/>
        <w:spacing w:val="0"/>
        <w:w w:val="100"/>
        <w:sz w:val="24"/>
        <w:szCs w:val="24"/>
        <w:lang w:val="ru-RU" w:eastAsia="en-US" w:bidi="ar-SA"/>
      </w:rPr>
    </w:lvl>
    <w:lvl w:ilvl="3" w:tplc="A26A4032">
      <w:numFmt w:val="bullet"/>
      <w:lvlText w:val="•"/>
      <w:lvlJc w:val="left"/>
      <w:pPr>
        <w:ind w:left="2625" w:hanging="360"/>
      </w:pPr>
      <w:rPr>
        <w:rFonts w:hint="default"/>
        <w:lang w:val="ru-RU" w:eastAsia="en-US" w:bidi="ar-SA"/>
      </w:rPr>
    </w:lvl>
    <w:lvl w:ilvl="4" w:tplc="2D78DE6C">
      <w:numFmt w:val="bullet"/>
      <w:lvlText w:val="•"/>
      <w:lvlJc w:val="left"/>
      <w:pPr>
        <w:ind w:left="3870" w:hanging="360"/>
      </w:pPr>
      <w:rPr>
        <w:rFonts w:hint="default"/>
        <w:lang w:val="ru-RU" w:eastAsia="en-US" w:bidi="ar-SA"/>
      </w:rPr>
    </w:lvl>
    <w:lvl w:ilvl="5" w:tplc="90F0EFA2">
      <w:numFmt w:val="bullet"/>
      <w:lvlText w:val="•"/>
      <w:lvlJc w:val="left"/>
      <w:pPr>
        <w:ind w:left="5115" w:hanging="360"/>
      </w:pPr>
      <w:rPr>
        <w:rFonts w:hint="default"/>
        <w:lang w:val="ru-RU" w:eastAsia="en-US" w:bidi="ar-SA"/>
      </w:rPr>
    </w:lvl>
    <w:lvl w:ilvl="6" w:tplc="B34CD738">
      <w:numFmt w:val="bullet"/>
      <w:lvlText w:val="•"/>
      <w:lvlJc w:val="left"/>
      <w:pPr>
        <w:ind w:left="6360" w:hanging="360"/>
      </w:pPr>
      <w:rPr>
        <w:rFonts w:hint="default"/>
        <w:lang w:val="ru-RU" w:eastAsia="en-US" w:bidi="ar-SA"/>
      </w:rPr>
    </w:lvl>
    <w:lvl w:ilvl="7" w:tplc="15C803A6">
      <w:numFmt w:val="bullet"/>
      <w:lvlText w:val="•"/>
      <w:lvlJc w:val="left"/>
      <w:pPr>
        <w:ind w:left="7605" w:hanging="360"/>
      </w:pPr>
      <w:rPr>
        <w:rFonts w:hint="default"/>
        <w:lang w:val="ru-RU" w:eastAsia="en-US" w:bidi="ar-SA"/>
      </w:rPr>
    </w:lvl>
    <w:lvl w:ilvl="8" w:tplc="462C8866">
      <w:numFmt w:val="bullet"/>
      <w:lvlText w:val="•"/>
      <w:lvlJc w:val="left"/>
      <w:pPr>
        <w:ind w:left="8850" w:hanging="360"/>
      </w:pPr>
      <w:rPr>
        <w:rFonts w:hint="default"/>
        <w:lang w:val="ru-RU" w:eastAsia="en-US" w:bidi="ar-SA"/>
      </w:rPr>
    </w:lvl>
  </w:abstractNum>
  <w:abstractNum w:abstractNumId="146" w15:restartNumberingAfterBreak="0">
    <w:nsid w:val="773F01D5"/>
    <w:multiLevelType w:val="hybridMultilevel"/>
    <w:tmpl w:val="E144754E"/>
    <w:lvl w:ilvl="0" w:tplc="ADA648D0">
      <w:start w:val="1"/>
      <w:numFmt w:val="decimal"/>
      <w:lvlText w:val="%1."/>
      <w:lvlJc w:val="left"/>
      <w:pPr>
        <w:ind w:left="631"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31ACF38">
      <w:numFmt w:val="bullet"/>
      <w:lvlText w:val=""/>
      <w:lvlJc w:val="left"/>
      <w:pPr>
        <w:ind w:left="1243" w:hanging="361"/>
      </w:pPr>
      <w:rPr>
        <w:rFonts w:ascii="Symbol" w:eastAsia="Symbol" w:hAnsi="Symbol" w:cs="Symbol" w:hint="default"/>
        <w:b w:val="0"/>
        <w:bCs w:val="0"/>
        <w:i w:val="0"/>
        <w:iCs w:val="0"/>
        <w:spacing w:val="0"/>
        <w:w w:val="100"/>
        <w:sz w:val="24"/>
        <w:szCs w:val="24"/>
        <w:lang w:val="ru-RU" w:eastAsia="en-US" w:bidi="ar-SA"/>
      </w:rPr>
    </w:lvl>
    <w:lvl w:ilvl="2" w:tplc="17AC61EE">
      <w:numFmt w:val="bullet"/>
      <w:lvlText w:val="•"/>
      <w:lvlJc w:val="left"/>
      <w:pPr>
        <w:ind w:left="2393" w:hanging="361"/>
      </w:pPr>
      <w:rPr>
        <w:rFonts w:hint="default"/>
        <w:lang w:val="ru-RU" w:eastAsia="en-US" w:bidi="ar-SA"/>
      </w:rPr>
    </w:lvl>
    <w:lvl w:ilvl="3" w:tplc="3FFADC50">
      <w:numFmt w:val="bullet"/>
      <w:lvlText w:val="•"/>
      <w:lvlJc w:val="left"/>
      <w:pPr>
        <w:ind w:left="3547" w:hanging="361"/>
      </w:pPr>
      <w:rPr>
        <w:rFonts w:hint="default"/>
        <w:lang w:val="ru-RU" w:eastAsia="en-US" w:bidi="ar-SA"/>
      </w:rPr>
    </w:lvl>
    <w:lvl w:ilvl="4" w:tplc="896A08FE">
      <w:numFmt w:val="bullet"/>
      <w:lvlText w:val="•"/>
      <w:lvlJc w:val="left"/>
      <w:pPr>
        <w:ind w:left="4701" w:hanging="361"/>
      </w:pPr>
      <w:rPr>
        <w:rFonts w:hint="default"/>
        <w:lang w:val="ru-RU" w:eastAsia="en-US" w:bidi="ar-SA"/>
      </w:rPr>
    </w:lvl>
    <w:lvl w:ilvl="5" w:tplc="494C3620">
      <w:numFmt w:val="bullet"/>
      <w:lvlText w:val="•"/>
      <w:lvlJc w:val="left"/>
      <w:pPr>
        <w:ind w:left="5854" w:hanging="361"/>
      </w:pPr>
      <w:rPr>
        <w:rFonts w:hint="default"/>
        <w:lang w:val="ru-RU" w:eastAsia="en-US" w:bidi="ar-SA"/>
      </w:rPr>
    </w:lvl>
    <w:lvl w:ilvl="6" w:tplc="D3FCF746">
      <w:numFmt w:val="bullet"/>
      <w:lvlText w:val="•"/>
      <w:lvlJc w:val="left"/>
      <w:pPr>
        <w:ind w:left="7008" w:hanging="361"/>
      </w:pPr>
      <w:rPr>
        <w:rFonts w:hint="default"/>
        <w:lang w:val="ru-RU" w:eastAsia="en-US" w:bidi="ar-SA"/>
      </w:rPr>
    </w:lvl>
    <w:lvl w:ilvl="7" w:tplc="E9C49A8A">
      <w:numFmt w:val="bullet"/>
      <w:lvlText w:val="•"/>
      <w:lvlJc w:val="left"/>
      <w:pPr>
        <w:ind w:left="8162" w:hanging="361"/>
      </w:pPr>
      <w:rPr>
        <w:rFonts w:hint="default"/>
        <w:lang w:val="ru-RU" w:eastAsia="en-US" w:bidi="ar-SA"/>
      </w:rPr>
    </w:lvl>
    <w:lvl w:ilvl="8" w:tplc="4738C630">
      <w:numFmt w:val="bullet"/>
      <w:lvlText w:val="•"/>
      <w:lvlJc w:val="left"/>
      <w:pPr>
        <w:ind w:left="9315" w:hanging="361"/>
      </w:pPr>
      <w:rPr>
        <w:rFonts w:hint="default"/>
        <w:lang w:val="ru-RU" w:eastAsia="en-US" w:bidi="ar-SA"/>
      </w:rPr>
    </w:lvl>
  </w:abstractNum>
  <w:abstractNum w:abstractNumId="147" w15:restartNumberingAfterBreak="0">
    <w:nsid w:val="774B4ABB"/>
    <w:multiLevelType w:val="hybridMultilevel"/>
    <w:tmpl w:val="70E8E2A2"/>
    <w:lvl w:ilvl="0" w:tplc="DDCC8294">
      <w:start w:val="1"/>
      <w:numFmt w:val="decimal"/>
      <w:lvlText w:val="%1)"/>
      <w:lvlJc w:val="left"/>
      <w:pPr>
        <w:ind w:left="1143"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0FF8F036">
      <w:numFmt w:val="bullet"/>
      <w:lvlText w:val="•"/>
      <w:lvlJc w:val="left"/>
      <w:pPr>
        <w:ind w:left="2188" w:hanging="260"/>
      </w:pPr>
      <w:rPr>
        <w:rFonts w:hint="default"/>
        <w:lang w:val="ru-RU" w:eastAsia="en-US" w:bidi="ar-SA"/>
      </w:rPr>
    </w:lvl>
    <w:lvl w:ilvl="2" w:tplc="F4829FAA">
      <w:numFmt w:val="bullet"/>
      <w:lvlText w:val="•"/>
      <w:lvlJc w:val="left"/>
      <w:pPr>
        <w:ind w:left="3236" w:hanging="260"/>
      </w:pPr>
      <w:rPr>
        <w:rFonts w:hint="default"/>
        <w:lang w:val="ru-RU" w:eastAsia="en-US" w:bidi="ar-SA"/>
      </w:rPr>
    </w:lvl>
    <w:lvl w:ilvl="3" w:tplc="A72E3FD8">
      <w:numFmt w:val="bullet"/>
      <w:lvlText w:val="•"/>
      <w:lvlJc w:val="left"/>
      <w:pPr>
        <w:ind w:left="4285" w:hanging="260"/>
      </w:pPr>
      <w:rPr>
        <w:rFonts w:hint="default"/>
        <w:lang w:val="ru-RU" w:eastAsia="en-US" w:bidi="ar-SA"/>
      </w:rPr>
    </w:lvl>
    <w:lvl w:ilvl="4" w:tplc="947E2BB0">
      <w:numFmt w:val="bullet"/>
      <w:lvlText w:val="•"/>
      <w:lvlJc w:val="left"/>
      <w:pPr>
        <w:ind w:left="5333" w:hanging="260"/>
      </w:pPr>
      <w:rPr>
        <w:rFonts w:hint="default"/>
        <w:lang w:val="ru-RU" w:eastAsia="en-US" w:bidi="ar-SA"/>
      </w:rPr>
    </w:lvl>
    <w:lvl w:ilvl="5" w:tplc="563CBC88">
      <w:numFmt w:val="bullet"/>
      <w:lvlText w:val="•"/>
      <w:lvlJc w:val="left"/>
      <w:pPr>
        <w:ind w:left="6381" w:hanging="260"/>
      </w:pPr>
      <w:rPr>
        <w:rFonts w:hint="default"/>
        <w:lang w:val="ru-RU" w:eastAsia="en-US" w:bidi="ar-SA"/>
      </w:rPr>
    </w:lvl>
    <w:lvl w:ilvl="6" w:tplc="3E049082">
      <w:numFmt w:val="bullet"/>
      <w:lvlText w:val="•"/>
      <w:lvlJc w:val="left"/>
      <w:pPr>
        <w:ind w:left="7430" w:hanging="260"/>
      </w:pPr>
      <w:rPr>
        <w:rFonts w:hint="default"/>
        <w:lang w:val="ru-RU" w:eastAsia="en-US" w:bidi="ar-SA"/>
      </w:rPr>
    </w:lvl>
    <w:lvl w:ilvl="7" w:tplc="6B425886">
      <w:numFmt w:val="bullet"/>
      <w:lvlText w:val="•"/>
      <w:lvlJc w:val="left"/>
      <w:pPr>
        <w:ind w:left="8478" w:hanging="260"/>
      </w:pPr>
      <w:rPr>
        <w:rFonts w:hint="default"/>
        <w:lang w:val="ru-RU" w:eastAsia="en-US" w:bidi="ar-SA"/>
      </w:rPr>
    </w:lvl>
    <w:lvl w:ilvl="8" w:tplc="9E78F304">
      <w:numFmt w:val="bullet"/>
      <w:lvlText w:val="•"/>
      <w:lvlJc w:val="left"/>
      <w:pPr>
        <w:ind w:left="9526" w:hanging="260"/>
      </w:pPr>
      <w:rPr>
        <w:rFonts w:hint="default"/>
        <w:lang w:val="ru-RU" w:eastAsia="en-US" w:bidi="ar-SA"/>
      </w:rPr>
    </w:lvl>
  </w:abstractNum>
  <w:abstractNum w:abstractNumId="148" w15:restartNumberingAfterBreak="0">
    <w:nsid w:val="779F6D2B"/>
    <w:multiLevelType w:val="hybridMultilevel"/>
    <w:tmpl w:val="A06CDAA4"/>
    <w:lvl w:ilvl="0" w:tplc="3D48625A">
      <w:start w:val="1"/>
      <w:numFmt w:val="decimal"/>
      <w:lvlText w:val="%1."/>
      <w:lvlJc w:val="left"/>
      <w:pPr>
        <w:ind w:left="283"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4C050F8">
      <w:numFmt w:val="bullet"/>
      <w:lvlText w:val="•"/>
      <w:lvlJc w:val="left"/>
      <w:pPr>
        <w:ind w:left="1414" w:hanging="228"/>
      </w:pPr>
      <w:rPr>
        <w:rFonts w:hint="default"/>
        <w:lang w:val="ru-RU" w:eastAsia="en-US" w:bidi="ar-SA"/>
      </w:rPr>
    </w:lvl>
    <w:lvl w:ilvl="2" w:tplc="B4B045F2">
      <w:numFmt w:val="bullet"/>
      <w:lvlText w:val="•"/>
      <w:lvlJc w:val="left"/>
      <w:pPr>
        <w:ind w:left="2548" w:hanging="228"/>
      </w:pPr>
      <w:rPr>
        <w:rFonts w:hint="default"/>
        <w:lang w:val="ru-RU" w:eastAsia="en-US" w:bidi="ar-SA"/>
      </w:rPr>
    </w:lvl>
    <w:lvl w:ilvl="3" w:tplc="D624B194">
      <w:numFmt w:val="bullet"/>
      <w:lvlText w:val="•"/>
      <w:lvlJc w:val="left"/>
      <w:pPr>
        <w:ind w:left="3683" w:hanging="228"/>
      </w:pPr>
      <w:rPr>
        <w:rFonts w:hint="default"/>
        <w:lang w:val="ru-RU" w:eastAsia="en-US" w:bidi="ar-SA"/>
      </w:rPr>
    </w:lvl>
    <w:lvl w:ilvl="4" w:tplc="039609FA">
      <w:numFmt w:val="bullet"/>
      <w:lvlText w:val="•"/>
      <w:lvlJc w:val="left"/>
      <w:pPr>
        <w:ind w:left="4817" w:hanging="228"/>
      </w:pPr>
      <w:rPr>
        <w:rFonts w:hint="default"/>
        <w:lang w:val="ru-RU" w:eastAsia="en-US" w:bidi="ar-SA"/>
      </w:rPr>
    </w:lvl>
    <w:lvl w:ilvl="5" w:tplc="1AAA5E64">
      <w:numFmt w:val="bullet"/>
      <w:lvlText w:val="•"/>
      <w:lvlJc w:val="left"/>
      <w:pPr>
        <w:ind w:left="5951" w:hanging="228"/>
      </w:pPr>
      <w:rPr>
        <w:rFonts w:hint="default"/>
        <w:lang w:val="ru-RU" w:eastAsia="en-US" w:bidi="ar-SA"/>
      </w:rPr>
    </w:lvl>
    <w:lvl w:ilvl="6" w:tplc="BA445BD4">
      <w:numFmt w:val="bullet"/>
      <w:lvlText w:val="•"/>
      <w:lvlJc w:val="left"/>
      <w:pPr>
        <w:ind w:left="7086" w:hanging="228"/>
      </w:pPr>
      <w:rPr>
        <w:rFonts w:hint="default"/>
        <w:lang w:val="ru-RU" w:eastAsia="en-US" w:bidi="ar-SA"/>
      </w:rPr>
    </w:lvl>
    <w:lvl w:ilvl="7" w:tplc="661A5D8E">
      <w:numFmt w:val="bullet"/>
      <w:lvlText w:val="•"/>
      <w:lvlJc w:val="left"/>
      <w:pPr>
        <w:ind w:left="8220" w:hanging="228"/>
      </w:pPr>
      <w:rPr>
        <w:rFonts w:hint="default"/>
        <w:lang w:val="ru-RU" w:eastAsia="en-US" w:bidi="ar-SA"/>
      </w:rPr>
    </w:lvl>
    <w:lvl w:ilvl="8" w:tplc="85E65432">
      <w:numFmt w:val="bullet"/>
      <w:lvlText w:val="•"/>
      <w:lvlJc w:val="left"/>
      <w:pPr>
        <w:ind w:left="9354" w:hanging="228"/>
      </w:pPr>
      <w:rPr>
        <w:rFonts w:hint="default"/>
        <w:lang w:val="ru-RU" w:eastAsia="en-US" w:bidi="ar-SA"/>
      </w:rPr>
    </w:lvl>
  </w:abstractNum>
  <w:abstractNum w:abstractNumId="149" w15:restartNumberingAfterBreak="0">
    <w:nsid w:val="77A302E3"/>
    <w:multiLevelType w:val="multilevel"/>
    <w:tmpl w:val="8F98321C"/>
    <w:lvl w:ilvl="0">
      <w:start w:val="4"/>
      <w:numFmt w:val="decimal"/>
      <w:lvlText w:val="%1"/>
      <w:lvlJc w:val="left"/>
      <w:pPr>
        <w:ind w:left="3934" w:hanging="541"/>
        <w:jc w:val="left"/>
      </w:pPr>
      <w:rPr>
        <w:rFonts w:hint="default"/>
        <w:lang w:val="ru-RU" w:eastAsia="en-US" w:bidi="ar-SA"/>
      </w:rPr>
    </w:lvl>
    <w:lvl w:ilvl="1">
      <w:start w:val="2"/>
      <w:numFmt w:val="decimal"/>
      <w:lvlText w:val="%1.%2"/>
      <w:lvlJc w:val="left"/>
      <w:pPr>
        <w:ind w:left="3934" w:hanging="541"/>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5476" w:hanging="541"/>
      </w:pPr>
      <w:rPr>
        <w:rFonts w:hint="default"/>
        <w:lang w:val="ru-RU" w:eastAsia="en-US" w:bidi="ar-SA"/>
      </w:rPr>
    </w:lvl>
    <w:lvl w:ilvl="3">
      <w:numFmt w:val="bullet"/>
      <w:lvlText w:val="•"/>
      <w:lvlJc w:val="left"/>
      <w:pPr>
        <w:ind w:left="6245" w:hanging="541"/>
      </w:pPr>
      <w:rPr>
        <w:rFonts w:hint="default"/>
        <w:lang w:val="ru-RU" w:eastAsia="en-US" w:bidi="ar-SA"/>
      </w:rPr>
    </w:lvl>
    <w:lvl w:ilvl="4">
      <w:numFmt w:val="bullet"/>
      <w:lvlText w:val="•"/>
      <w:lvlJc w:val="left"/>
      <w:pPr>
        <w:ind w:left="7013" w:hanging="541"/>
      </w:pPr>
      <w:rPr>
        <w:rFonts w:hint="default"/>
        <w:lang w:val="ru-RU" w:eastAsia="en-US" w:bidi="ar-SA"/>
      </w:rPr>
    </w:lvl>
    <w:lvl w:ilvl="5">
      <w:numFmt w:val="bullet"/>
      <w:lvlText w:val="•"/>
      <w:lvlJc w:val="left"/>
      <w:pPr>
        <w:ind w:left="7781" w:hanging="541"/>
      </w:pPr>
      <w:rPr>
        <w:rFonts w:hint="default"/>
        <w:lang w:val="ru-RU" w:eastAsia="en-US" w:bidi="ar-SA"/>
      </w:rPr>
    </w:lvl>
    <w:lvl w:ilvl="6">
      <w:numFmt w:val="bullet"/>
      <w:lvlText w:val="•"/>
      <w:lvlJc w:val="left"/>
      <w:pPr>
        <w:ind w:left="8550" w:hanging="541"/>
      </w:pPr>
      <w:rPr>
        <w:rFonts w:hint="default"/>
        <w:lang w:val="ru-RU" w:eastAsia="en-US" w:bidi="ar-SA"/>
      </w:rPr>
    </w:lvl>
    <w:lvl w:ilvl="7">
      <w:numFmt w:val="bullet"/>
      <w:lvlText w:val="•"/>
      <w:lvlJc w:val="left"/>
      <w:pPr>
        <w:ind w:left="9318" w:hanging="541"/>
      </w:pPr>
      <w:rPr>
        <w:rFonts w:hint="default"/>
        <w:lang w:val="ru-RU" w:eastAsia="en-US" w:bidi="ar-SA"/>
      </w:rPr>
    </w:lvl>
    <w:lvl w:ilvl="8">
      <w:numFmt w:val="bullet"/>
      <w:lvlText w:val="•"/>
      <w:lvlJc w:val="left"/>
      <w:pPr>
        <w:ind w:left="10086" w:hanging="541"/>
      </w:pPr>
      <w:rPr>
        <w:rFonts w:hint="default"/>
        <w:lang w:val="ru-RU" w:eastAsia="en-US" w:bidi="ar-SA"/>
      </w:rPr>
    </w:lvl>
  </w:abstractNum>
  <w:abstractNum w:abstractNumId="150" w15:restartNumberingAfterBreak="0">
    <w:nsid w:val="77AF34BF"/>
    <w:multiLevelType w:val="hybridMultilevel"/>
    <w:tmpl w:val="60DC37D2"/>
    <w:lvl w:ilvl="0" w:tplc="E2042DC2">
      <w:numFmt w:val="bullet"/>
      <w:lvlText w:val=""/>
      <w:lvlJc w:val="left"/>
      <w:pPr>
        <w:ind w:left="424" w:hanging="284"/>
      </w:pPr>
      <w:rPr>
        <w:rFonts w:ascii="Symbol" w:eastAsia="Symbol" w:hAnsi="Symbol" w:cs="Symbol" w:hint="default"/>
        <w:b w:val="0"/>
        <w:bCs w:val="0"/>
        <w:i w:val="0"/>
        <w:iCs w:val="0"/>
        <w:spacing w:val="0"/>
        <w:w w:val="100"/>
        <w:sz w:val="24"/>
        <w:szCs w:val="24"/>
        <w:lang w:val="ru-RU" w:eastAsia="en-US" w:bidi="ar-SA"/>
      </w:rPr>
    </w:lvl>
    <w:lvl w:ilvl="1" w:tplc="E00E2D40">
      <w:numFmt w:val="bullet"/>
      <w:lvlText w:val="•"/>
      <w:lvlJc w:val="left"/>
      <w:pPr>
        <w:ind w:left="1370" w:hanging="284"/>
      </w:pPr>
      <w:rPr>
        <w:rFonts w:hint="default"/>
        <w:lang w:val="ru-RU" w:eastAsia="en-US" w:bidi="ar-SA"/>
      </w:rPr>
    </w:lvl>
    <w:lvl w:ilvl="2" w:tplc="4C20FBF2">
      <w:numFmt w:val="bullet"/>
      <w:lvlText w:val="•"/>
      <w:lvlJc w:val="left"/>
      <w:pPr>
        <w:ind w:left="2320" w:hanging="284"/>
      </w:pPr>
      <w:rPr>
        <w:rFonts w:hint="default"/>
        <w:lang w:val="ru-RU" w:eastAsia="en-US" w:bidi="ar-SA"/>
      </w:rPr>
    </w:lvl>
    <w:lvl w:ilvl="3" w:tplc="0D34DEDA">
      <w:numFmt w:val="bullet"/>
      <w:lvlText w:val="•"/>
      <w:lvlJc w:val="left"/>
      <w:pPr>
        <w:ind w:left="3270" w:hanging="284"/>
      </w:pPr>
      <w:rPr>
        <w:rFonts w:hint="default"/>
        <w:lang w:val="ru-RU" w:eastAsia="en-US" w:bidi="ar-SA"/>
      </w:rPr>
    </w:lvl>
    <w:lvl w:ilvl="4" w:tplc="F064C288">
      <w:numFmt w:val="bullet"/>
      <w:lvlText w:val="•"/>
      <w:lvlJc w:val="left"/>
      <w:pPr>
        <w:ind w:left="4220" w:hanging="284"/>
      </w:pPr>
      <w:rPr>
        <w:rFonts w:hint="default"/>
        <w:lang w:val="ru-RU" w:eastAsia="en-US" w:bidi="ar-SA"/>
      </w:rPr>
    </w:lvl>
    <w:lvl w:ilvl="5" w:tplc="70667CA4">
      <w:numFmt w:val="bullet"/>
      <w:lvlText w:val="•"/>
      <w:lvlJc w:val="left"/>
      <w:pPr>
        <w:ind w:left="5171" w:hanging="284"/>
      </w:pPr>
      <w:rPr>
        <w:rFonts w:hint="default"/>
        <w:lang w:val="ru-RU" w:eastAsia="en-US" w:bidi="ar-SA"/>
      </w:rPr>
    </w:lvl>
    <w:lvl w:ilvl="6" w:tplc="436E4A12">
      <w:numFmt w:val="bullet"/>
      <w:lvlText w:val="•"/>
      <w:lvlJc w:val="left"/>
      <w:pPr>
        <w:ind w:left="6121" w:hanging="284"/>
      </w:pPr>
      <w:rPr>
        <w:rFonts w:hint="default"/>
        <w:lang w:val="ru-RU" w:eastAsia="en-US" w:bidi="ar-SA"/>
      </w:rPr>
    </w:lvl>
    <w:lvl w:ilvl="7" w:tplc="FA10DA62">
      <w:numFmt w:val="bullet"/>
      <w:lvlText w:val="•"/>
      <w:lvlJc w:val="left"/>
      <w:pPr>
        <w:ind w:left="7071" w:hanging="284"/>
      </w:pPr>
      <w:rPr>
        <w:rFonts w:hint="default"/>
        <w:lang w:val="ru-RU" w:eastAsia="en-US" w:bidi="ar-SA"/>
      </w:rPr>
    </w:lvl>
    <w:lvl w:ilvl="8" w:tplc="81A89746">
      <w:numFmt w:val="bullet"/>
      <w:lvlText w:val="•"/>
      <w:lvlJc w:val="left"/>
      <w:pPr>
        <w:ind w:left="8021" w:hanging="284"/>
      </w:pPr>
      <w:rPr>
        <w:rFonts w:hint="default"/>
        <w:lang w:val="ru-RU" w:eastAsia="en-US" w:bidi="ar-SA"/>
      </w:rPr>
    </w:lvl>
  </w:abstractNum>
  <w:abstractNum w:abstractNumId="151" w15:restartNumberingAfterBreak="0">
    <w:nsid w:val="78051A17"/>
    <w:multiLevelType w:val="hybridMultilevel"/>
    <w:tmpl w:val="20325F40"/>
    <w:lvl w:ilvl="0" w:tplc="851CF6C2">
      <w:start w:val="1"/>
      <w:numFmt w:val="decimal"/>
      <w:lvlText w:val="%1."/>
      <w:lvlJc w:val="left"/>
      <w:pPr>
        <w:ind w:left="1243"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3385A48">
      <w:numFmt w:val="bullet"/>
      <w:lvlText w:val="•"/>
      <w:lvlJc w:val="left"/>
      <w:pPr>
        <w:ind w:left="2278" w:hanging="361"/>
      </w:pPr>
      <w:rPr>
        <w:rFonts w:hint="default"/>
        <w:lang w:val="ru-RU" w:eastAsia="en-US" w:bidi="ar-SA"/>
      </w:rPr>
    </w:lvl>
    <w:lvl w:ilvl="2" w:tplc="FC6C7D9C">
      <w:numFmt w:val="bullet"/>
      <w:lvlText w:val="•"/>
      <w:lvlJc w:val="left"/>
      <w:pPr>
        <w:ind w:left="3316" w:hanging="361"/>
      </w:pPr>
      <w:rPr>
        <w:rFonts w:hint="default"/>
        <w:lang w:val="ru-RU" w:eastAsia="en-US" w:bidi="ar-SA"/>
      </w:rPr>
    </w:lvl>
    <w:lvl w:ilvl="3" w:tplc="3626A422">
      <w:numFmt w:val="bullet"/>
      <w:lvlText w:val="•"/>
      <w:lvlJc w:val="left"/>
      <w:pPr>
        <w:ind w:left="4355" w:hanging="361"/>
      </w:pPr>
      <w:rPr>
        <w:rFonts w:hint="default"/>
        <w:lang w:val="ru-RU" w:eastAsia="en-US" w:bidi="ar-SA"/>
      </w:rPr>
    </w:lvl>
    <w:lvl w:ilvl="4" w:tplc="1C6835E4">
      <w:numFmt w:val="bullet"/>
      <w:lvlText w:val="•"/>
      <w:lvlJc w:val="left"/>
      <w:pPr>
        <w:ind w:left="5393" w:hanging="361"/>
      </w:pPr>
      <w:rPr>
        <w:rFonts w:hint="default"/>
        <w:lang w:val="ru-RU" w:eastAsia="en-US" w:bidi="ar-SA"/>
      </w:rPr>
    </w:lvl>
    <w:lvl w:ilvl="5" w:tplc="B7C45EB0">
      <w:numFmt w:val="bullet"/>
      <w:lvlText w:val="•"/>
      <w:lvlJc w:val="left"/>
      <w:pPr>
        <w:ind w:left="6431" w:hanging="361"/>
      </w:pPr>
      <w:rPr>
        <w:rFonts w:hint="default"/>
        <w:lang w:val="ru-RU" w:eastAsia="en-US" w:bidi="ar-SA"/>
      </w:rPr>
    </w:lvl>
    <w:lvl w:ilvl="6" w:tplc="045A6FAE">
      <w:numFmt w:val="bullet"/>
      <w:lvlText w:val="•"/>
      <w:lvlJc w:val="left"/>
      <w:pPr>
        <w:ind w:left="7470" w:hanging="361"/>
      </w:pPr>
      <w:rPr>
        <w:rFonts w:hint="default"/>
        <w:lang w:val="ru-RU" w:eastAsia="en-US" w:bidi="ar-SA"/>
      </w:rPr>
    </w:lvl>
    <w:lvl w:ilvl="7" w:tplc="F558D45C">
      <w:numFmt w:val="bullet"/>
      <w:lvlText w:val="•"/>
      <w:lvlJc w:val="left"/>
      <w:pPr>
        <w:ind w:left="8508" w:hanging="361"/>
      </w:pPr>
      <w:rPr>
        <w:rFonts w:hint="default"/>
        <w:lang w:val="ru-RU" w:eastAsia="en-US" w:bidi="ar-SA"/>
      </w:rPr>
    </w:lvl>
    <w:lvl w:ilvl="8" w:tplc="7A8CCEB0">
      <w:numFmt w:val="bullet"/>
      <w:lvlText w:val="•"/>
      <w:lvlJc w:val="left"/>
      <w:pPr>
        <w:ind w:left="9546" w:hanging="361"/>
      </w:pPr>
      <w:rPr>
        <w:rFonts w:hint="default"/>
        <w:lang w:val="ru-RU" w:eastAsia="en-US" w:bidi="ar-SA"/>
      </w:rPr>
    </w:lvl>
  </w:abstractNum>
  <w:abstractNum w:abstractNumId="152" w15:restartNumberingAfterBreak="0">
    <w:nsid w:val="786162ED"/>
    <w:multiLevelType w:val="hybridMultilevel"/>
    <w:tmpl w:val="F28EB6F8"/>
    <w:lvl w:ilvl="0" w:tplc="D7800BEA">
      <w:start w:val="1"/>
      <w:numFmt w:val="decimal"/>
      <w:lvlText w:val="%1."/>
      <w:lvlJc w:val="left"/>
      <w:pPr>
        <w:ind w:left="1111"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E160C80">
      <w:numFmt w:val="bullet"/>
      <w:lvlText w:val="•"/>
      <w:lvlJc w:val="left"/>
      <w:pPr>
        <w:ind w:left="2170" w:hanging="228"/>
      </w:pPr>
      <w:rPr>
        <w:rFonts w:hint="default"/>
        <w:lang w:val="ru-RU" w:eastAsia="en-US" w:bidi="ar-SA"/>
      </w:rPr>
    </w:lvl>
    <w:lvl w:ilvl="2" w:tplc="CF625FF2">
      <w:numFmt w:val="bullet"/>
      <w:lvlText w:val="•"/>
      <w:lvlJc w:val="left"/>
      <w:pPr>
        <w:ind w:left="3220" w:hanging="228"/>
      </w:pPr>
      <w:rPr>
        <w:rFonts w:hint="default"/>
        <w:lang w:val="ru-RU" w:eastAsia="en-US" w:bidi="ar-SA"/>
      </w:rPr>
    </w:lvl>
    <w:lvl w:ilvl="3" w:tplc="5750FC98">
      <w:numFmt w:val="bullet"/>
      <w:lvlText w:val="•"/>
      <w:lvlJc w:val="left"/>
      <w:pPr>
        <w:ind w:left="4271" w:hanging="228"/>
      </w:pPr>
      <w:rPr>
        <w:rFonts w:hint="default"/>
        <w:lang w:val="ru-RU" w:eastAsia="en-US" w:bidi="ar-SA"/>
      </w:rPr>
    </w:lvl>
    <w:lvl w:ilvl="4" w:tplc="D724215A">
      <w:numFmt w:val="bullet"/>
      <w:lvlText w:val="•"/>
      <w:lvlJc w:val="left"/>
      <w:pPr>
        <w:ind w:left="5321" w:hanging="228"/>
      </w:pPr>
      <w:rPr>
        <w:rFonts w:hint="default"/>
        <w:lang w:val="ru-RU" w:eastAsia="en-US" w:bidi="ar-SA"/>
      </w:rPr>
    </w:lvl>
    <w:lvl w:ilvl="5" w:tplc="EE26E4AA">
      <w:numFmt w:val="bullet"/>
      <w:lvlText w:val="•"/>
      <w:lvlJc w:val="left"/>
      <w:pPr>
        <w:ind w:left="6371" w:hanging="228"/>
      </w:pPr>
      <w:rPr>
        <w:rFonts w:hint="default"/>
        <w:lang w:val="ru-RU" w:eastAsia="en-US" w:bidi="ar-SA"/>
      </w:rPr>
    </w:lvl>
    <w:lvl w:ilvl="6" w:tplc="036A7696">
      <w:numFmt w:val="bullet"/>
      <w:lvlText w:val="•"/>
      <w:lvlJc w:val="left"/>
      <w:pPr>
        <w:ind w:left="7422" w:hanging="228"/>
      </w:pPr>
      <w:rPr>
        <w:rFonts w:hint="default"/>
        <w:lang w:val="ru-RU" w:eastAsia="en-US" w:bidi="ar-SA"/>
      </w:rPr>
    </w:lvl>
    <w:lvl w:ilvl="7" w:tplc="C3983474">
      <w:numFmt w:val="bullet"/>
      <w:lvlText w:val="•"/>
      <w:lvlJc w:val="left"/>
      <w:pPr>
        <w:ind w:left="8472" w:hanging="228"/>
      </w:pPr>
      <w:rPr>
        <w:rFonts w:hint="default"/>
        <w:lang w:val="ru-RU" w:eastAsia="en-US" w:bidi="ar-SA"/>
      </w:rPr>
    </w:lvl>
    <w:lvl w:ilvl="8" w:tplc="A39645FC">
      <w:numFmt w:val="bullet"/>
      <w:lvlText w:val="•"/>
      <w:lvlJc w:val="left"/>
      <w:pPr>
        <w:ind w:left="9522" w:hanging="228"/>
      </w:pPr>
      <w:rPr>
        <w:rFonts w:hint="default"/>
        <w:lang w:val="ru-RU" w:eastAsia="en-US" w:bidi="ar-SA"/>
      </w:rPr>
    </w:lvl>
  </w:abstractNum>
  <w:abstractNum w:abstractNumId="153" w15:restartNumberingAfterBreak="0">
    <w:nsid w:val="7B483C9F"/>
    <w:multiLevelType w:val="hybridMultilevel"/>
    <w:tmpl w:val="B5B20586"/>
    <w:lvl w:ilvl="0" w:tplc="30F6DA4E">
      <w:start w:val="1"/>
      <w:numFmt w:val="decimal"/>
      <w:lvlText w:val="%1."/>
      <w:lvlJc w:val="left"/>
      <w:pPr>
        <w:ind w:left="1243"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4160AE0">
      <w:numFmt w:val="bullet"/>
      <w:lvlText w:val="•"/>
      <w:lvlJc w:val="left"/>
      <w:pPr>
        <w:ind w:left="2278" w:hanging="361"/>
      </w:pPr>
      <w:rPr>
        <w:rFonts w:hint="default"/>
        <w:lang w:val="ru-RU" w:eastAsia="en-US" w:bidi="ar-SA"/>
      </w:rPr>
    </w:lvl>
    <w:lvl w:ilvl="2" w:tplc="8EE68C46">
      <w:numFmt w:val="bullet"/>
      <w:lvlText w:val="•"/>
      <w:lvlJc w:val="left"/>
      <w:pPr>
        <w:ind w:left="3316" w:hanging="361"/>
      </w:pPr>
      <w:rPr>
        <w:rFonts w:hint="default"/>
        <w:lang w:val="ru-RU" w:eastAsia="en-US" w:bidi="ar-SA"/>
      </w:rPr>
    </w:lvl>
    <w:lvl w:ilvl="3" w:tplc="E2E4E358">
      <w:numFmt w:val="bullet"/>
      <w:lvlText w:val="•"/>
      <w:lvlJc w:val="left"/>
      <w:pPr>
        <w:ind w:left="4355" w:hanging="361"/>
      </w:pPr>
      <w:rPr>
        <w:rFonts w:hint="default"/>
        <w:lang w:val="ru-RU" w:eastAsia="en-US" w:bidi="ar-SA"/>
      </w:rPr>
    </w:lvl>
    <w:lvl w:ilvl="4" w:tplc="3E6AEB02">
      <w:numFmt w:val="bullet"/>
      <w:lvlText w:val="•"/>
      <w:lvlJc w:val="left"/>
      <w:pPr>
        <w:ind w:left="5393" w:hanging="361"/>
      </w:pPr>
      <w:rPr>
        <w:rFonts w:hint="default"/>
        <w:lang w:val="ru-RU" w:eastAsia="en-US" w:bidi="ar-SA"/>
      </w:rPr>
    </w:lvl>
    <w:lvl w:ilvl="5" w:tplc="2DFEE3BE">
      <w:numFmt w:val="bullet"/>
      <w:lvlText w:val="•"/>
      <w:lvlJc w:val="left"/>
      <w:pPr>
        <w:ind w:left="6431" w:hanging="361"/>
      </w:pPr>
      <w:rPr>
        <w:rFonts w:hint="default"/>
        <w:lang w:val="ru-RU" w:eastAsia="en-US" w:bidi="ar-SA"/>
      </w:rPr>
    </w:lvl>
    <w:lvl w:ilvl="6" w:tplc="970E6E44">
      <w:numFmt w:val="bullet"/>
      <w:lvlText w:val="•"/>
      <w:lvlJc w:val="left"/>
      <w:pPr>
        <w:ind w:left="7470" w:hanging="361"/>
      </w:pPr>
      <w:rPr>
        <w:rFonts w:hint="default"/>
        <w:lang w:val="ru-RU" w:eastAsia="en-US" w:bidi="ar-SA"/>
      </w:rPr>
    </w:lvl>
    <w:lvl w:ilvl="7" w:tplc="7EEA5B88">
      <w:numFmt w:val="bullet"/>
      <w:lvlText w:val="•"/>
      <w:lvlJc w:val="left"/>
      <w:pPr>
        <w:ind w:left="8508" w:hanging="361"/>
      </w:pPr>
      <w:rPr>
        <w:rFonts w:hint="default"/>
        <w:lang w:val="ru-RU" w:eastAsia="en-US" w:bidi="ar-SA"/>
      </w:rPr>
    </w:lvl>
    <w:lvl w:ilvl="8" w:tplc="0890BB50">
      <w:numFmt w:val="bullet"/>
      <w:lvlText w:val="•"/>
      <w:lvlJc w:val="left"/>
      <w:pPr>
        <w:ind w:left="9546" w:hanging="361"/>
      </w:pPr>
      <w:rPr>
        <w:rFonts w:hint="default"/>
        <w:lang w:val="ru-RU" w:eastAsia="en-US" w:bidi="ar-SA"/>
      </w:rPr>
    </w:lvl>
  </w:abstractNum>
  <w:abstractNum w:abstractNumId="154" w15:restartNumberingAfterBreak="0">
    <w:nsid w:val="7B525271"/>
    <w:multiLevelType w:val="hybridMultilevel"/>
    <w:tmpl w:val="DBBEA9BC"/>
    <w:lvl w:ilvl="0" w:tplc="180612C6">
      <w:start w:val="1"/>
      <w:numFmt w:val="decimal"/>
      <w:lvlText w:val="%1."/>
      <w:lvlJc w:val="left"/>
      <w:pPr>
        <w:ind w:left="283" w:hanging="2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3C8A02C">
      <w:numFmt w:val="bullet"/>
      <w:lvlText w:val="•"/>
      <w:lvlJc w:val="left"/>
      <w:pPr>
        <w:ind w:left="1414" w:hanging="262"/>
      </w:pPr>
      <w:rPr>
        <w:rFonts w:hint="default"/>
        <w:lang w:val="ru-RU" w:eastAsia="en-US" w:bidi="ar-SA"/>
      </w:rPr>
    </w:lvl>
    <w:lvl w:ilvl="2" w:tplc="5BA2C4D2">
      <w:numFmt w:val="bullet"/>
      <w:lvlText w:val="•"/>
      <w:lvlJc w:val="left"/>
      <w:pPr>
        <w:ind w:left="2548" w:hanging="262"/>
      </w:pPr>
      <w:rPr>
        <w:rFonts w:hint="default"/>
        <w:lang w:val="ru-RU" w:eastAsia="en-US" w:bidi="ar-SA"/>
      </w:rPr>
    </w:lvl>
    <w:lvl w:ilvl="3" w:tplc="29865F2C">
      <w:numFmt w:val="bullet"/>
      <w:lvlText w:val="•"/>
      <w:lvlJc w:val="left"/>
      <w:pPr>
        <w:ind w:left="3683" w:hanging="262"/>
      </w:pPr>
      <w:rPr>
        <w:rFonts w:hint="default"/>
        <w:lang w:val="ru-RU" w:eastAsia="en-US" w:bidi="ar-SA"/>
      </w:rPr>
    </w:lvl>
    <w:lvl w:ilvl="4" w:tplc="7FD694EC">
      <w:numFmt w:val="bullet"/>
      <w:lvlText w:val="•"/>
      <w:lvlJc w:val="left"/>
      <w:pPr>
        <w:ind w:left="4817" w:hanging="262"/>
      </w:pPr>
      <w:rPr>
        <w:rFonts w:hint="default"/>
        <w:lang w:val="ru-RU" w:eastAsia="en-US" w:bidi="ar-SA"/>
      </w:rPr>
    </w:lvl>
    <w:lvl w:ilvl="5" w:tplc="BC5A398E">
      <w:numFmt w:val="bullet"/>
      <w:lvlText w:val="•"/>
      <w:lvlJc w:val="left"/>
      <w:pPr>
        <w:ind w:left="5951" w:hanging="262"/>
      </w:pPr>
      <w:rPr>
        <w:rFonts w:hint="default"/>
        <w:lang w:val="ru-RU" w:eastAsia="en-US" w:bidi="ar-SA"/>
      </w:rPr>
    </w:lvl>
    <w:lvl w:ilvl="6" w:tplc="503EE5F0">
      <w:numFmt w:val="bullet"/>
      <w:lvlText w:val="•"/>
      <w:lvlJc w:val="left"/>
      <w:pPr>
        <w:ind w:left="7086" w:hanging="262"/>
      </w:pPr>
      <w:rPr>
        <w:rFonts w:hint="default"/>
        <w:lang w:val="ru-RU" w:eastAsia="en-US" w:bidi="ar-SA"/>
      </w:rPr>
    </w:lvl>
    <w:lvl w:ilvl="7" w:tplc="E4CADCE4">
      <w:numFmt w:val="bullet"/>
      <w:lvlText w:val="•"/>
      <w:lvlJc w:val="left"/>
      <w:pPr>
        <w:ind w:left="8220" w:hanging="262"/>
      </w:pPr>
      <w:rPr>
        <w:rFonts w:hint="default"/>
        <w:lang w:val="ru-RU" w:eastAsia="en-US" w:bidi="ar-SA"/>
      </w:rPr>
    </w:lvl>
    <w:lvl w:ilvl="8" w:tplc="958EFBD2">
      <w:numFmt w:val="bullet"/>
      <w:lvlText w:val="•"/>
      <w:lvlJc w:val="left"/>
      <w:pPr>
        <w:ind w:left="9354" w:hanging="262"/>
      </w:pPr>
      <w:rPr>
        <w:rFonts w:hint="default"/>
        <w:lang w:val="ru-RU" w:eastAsia="en-US" w:bidi="ar-SA"/>
      </w:rPr>
    </w:lvl>
  </w:abstractNum>
  <w:abstractNum w:abstractNumId="155" w15:restartNumberingAfterBreak="0">
    <w:nsid w:val="7B8C0347"/>
    <w:multiLevelType w:val="hybridMultilevel"/>
    <w:tmpl w:val="E960C302"/>
    <w:lvl w:ilvl="0" w:tplc="C616B4B4">
      <w:start w:val="1"/>
      <w:numFmt w:val="decimal"/>
      <w:lvlText w:val="%1)"/>
      <w:lvlJc w:val="left"/>
      <w:pPr>
        <w:ind w:left="1143" w:hanging="261"/>
        <w:jc w:val="left"/>
      </w:pPr>
      <w:rPr>
        <w:rFonts w:hint="default"/>
        <w:spacing w:val="0"/>
        <w:w w:val="100"/>
        <w:lang w:val="ru-RU" w:eastAsia="en-US" w:bidi="ar-SA"/>
      </w:rPr>
    </w:lvl>
    <w:lvl w:ilvl="1" w:tplc="02E8DDDA">
      <w:start w:val="1"/>
      <w:numFmt w:val="decimal"/>
      <w:lvlText w:val="%2."/>
      <w:lvlJc w:val="left"/>
      <w:pPr>
        <w:ind w:left="283" w:hanging="28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9E303116">
      <w:numFmt w:val="bullet"/>
      <w:lvlText w:val="•"/>
      <w:lvlJc w:val="left"/>
      <w:pPr>
        <w:ind w:left="2304" w:hanging="281"/>
      </w:pPr>
      <w:rPr>
        <w:rFonts w:hint="default"/>
        <w:lang w:val="ru-RU" w:eastAsia="en-US" w:bidi="ar-SA"/>
      </w:rPr>
    </w:lvl>
    <w:lvl w:ilvl="3" w:tplc="9C226D54">
      <w:numFmt w:val="bullet"/>
      <w:lvlText w:val="•"/>
      <w:lvlJc w:val="left"/>
      <w:pPr>
        <w:ind w:left="3469" w:hanging="281"/>
      </w:pPr>
      <w:rPr>
        <w:rFonts w:hint="default"/>
        <w:lang w:val="ru-RU" w:eastAsia="en-US" w:bidi="ar-SA"/>
      </w:rPr>
    </w:lvl>
    <w:lvl w:ilvl="4" w:tplc="A7E21298">
      <w:numFmt w:val="bullet"/>
      <w:lvlText w:val="•"/>
      <w:lvlJc w:val="left"/>
      <w:pPr>
        <w:ind w:left="4634" w:hanging="281"/>
      </w:pPr>
      <w:rPr>
        <w:rFonts w:hint="default"/>
        <w:lang w:val="ru-RU" w:eastAsia="en-US" w:bidi="ar-SA"/>
      </w:rPr>
    </w:lvl>
    <w:lvl w:ilvl="5" w:tplc="AB58E724">
      <w:numFmt w:val="bullet"/>
      <w:lvlText w:val="•"/>
      <w:lvlJc w:val="left"/>
      <w:pPr>
        <w:ind w:left="5799" w:hanging="281"/>
      </w:pPr>
      <w:rPr>
        <w:rFonts w:hint="default"/>
        <w:lang w:val="ru-RU" w:eastAsia="en-US" w:bidi="ar-SA"/>
      </w:rPr>
    </w:lvl>
    <w:lvl w:ilvl="6" w:tplc="E38E6EE6">
      <w:numFmt w:val="bullet"/>
      <w:lvlText w:val="•"/>
      <w:lvlJc w:val="left"/>
      <w:pPr>
        <w:ind w:left="6964" w:hanging="281"/>
      </w:pPr>
      <w:rPr>
        <w:rFonts w:hint="default"/>
        <w:lang w:val="ru-RU" w:eastAsia="en-US" w:bidi="ar-SA"/>
      </w:rPr>
    </w:lvl>
    <w:lvl w:ilvl="7" w:tplc="E82C7BE4">
      <w:numFmt w:val="bullet"/>
      <w:lvlText w:val="•"/>
      <w:lvlJc w:val="left"/>
      <w:pPr>
        <w:ind w:left="8128" w:hanging="281"/>
      </w:pPr>
      <w:rPr>
        <w:rFonts w:hint="default"/>
        <w:lang w:val="ru-RU" w:eastAsia="en-US" w:bidi="ar-SA"/>
      </w:rPr>
    </w:lvl>
    <w:lvl w:ilvl="8" w:tplc="50A8B35E">
      <w:numFmt w:val="bullet"/>
      <w:lvlText w:val="•"/>
      <w:lvlJc w:val="left"/>
      <w:pPr>
        <w:ind w:left="9293" w:hanging="281"/>
      </w:pPr>
      <w:rPr>
        <w:rFonts w:hint="default"/>
        <w:lang w:val="ru-RU" w:eastAsia="en-US" w:bidi="ar-SA"/>
      </w:rPr>
    </w:lvl>
  </w:abstractNum>
  <w:abstractNum w:abstractNumId="156" w15:restartNumberingAfterBreak="0">
    <w:nsid w:val="7BD4523A"/>
    <w:multiLevelType w:val="hybridMultilevel"/>
    <w:tmpl w:val="71AC3A9C"/>
    <w:lvl w:ilvl="0" w:tplc="FC5CEA68">
      <w:start w:val="1"/>
      <w:numFmt w:val="decimal"/>
      <w:lvlText w:val="%1."/>
      <w:lvlJc w:val="left"/>
      <w:pPr>
        <w:ind w:left="283"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1F4E242">
      <w:numFmt w:val="bullet"/>
      <w:lvlText w:val="•"/>
      <w:lvlJc w:val="left"/>
      <w:pPr>
        <w:ind w:left="1414" w:hanging="228"/>
      </w:pPr>
      <w:rPr>
        <w:rFonts w:hint="default"/>
        <w:lang w:val="ru-RU" w:eastAsia="en-US" w:bidi="ar-SA"/>
      </w:rPr>
    </w:lvl>
    <w:lvl w:ilvl="2" w:tplc="ACBC364A">
      <w:numFmt w:val="bullet"/>
      <w:lvlText w:val="•"/>
      <w:lvlJc w:val="left"/>
      <w:pPr>
        <w:ind w:left="2548" w:hanging="228"/>
      </w:pPr>
      <w:rPr>
        <w:rFonts w:hint="default"/>
        <w:lang w:val="ru-RU" w:eastAsia="en-US" w:bidi="ar-SA"/>
      </w:rPr>
    </w:lvl>
    <w:lvl w:ilvl="3" w:tplc="108C198C">
      <w:numFmt w:val="bullet"/>
      <w:lvlText w:val="•"/>
      <w:lvlJc w:val="left"/>
      <w:pPr>
        <w:ind w:left="3683" w:hanging="228"/>
      </w:pPr>
      <w:rPr>
        <w:rFonts w:hint="default"/>
        <w:lang w:val="ru-RU" w:eastAsia="en-US" w:bidi="ar-SA"/>
      </w:rPr>
    </w:lvl>
    <w:lvl w:ilvl="4" w:tplc="9A4A792C">
      <w:numFmt w:val="bullet"/>
      <w:lvlText w:val="•"/>
      <w:lvlJc w:val="left"/>
      <w:pPr>
        <w:ind w:left="4817" w:hanging="228"/>
      </w:pPr>
      <w:rPr>
        <w:rFonts w:hint="default"/>
        <w:lang w:val="ru-RU" w:eastAsia="en-US" w:bidi="ar-SA"/>
      </w:rPr>
    </w:lvl>
    <w:lvl w:ilvl="5" w:tplc="25B2880A">
      <w:numFmt w:val="bullet"/>
      <w:lvlText w:val="•"/>
      <w:lvlJc w:val="left"/>
      <w:pPr>
        <w:ind w:left="5951" w:hanging="228"/>
      </w:pPr>
      <w:rPr>
        <w:rFonts w:hint="default"/>
        <w:lang w:val="ru-RU" w:eastAsia="en-US" w:bidi="ar-SA"/>
      </w:rPr>
    </w:lvl>
    <w:lvl w:ilvl="6" w:tplc="6E3463C4">
      <w:numFmt w:val="bullet"/>
      <w:lvlText w:val="•"/>
      <w:lvlJc w:val="left"/>
      <w:pPr>
        <w:ind w:left="7086" w:hanging="228"/>
      </w:pPr>
      <w:rPr>
        <w:rFonts w:hint="default"/>
        <w:lang w:val="ru-RU" w:eastAsia="en-US" w:bidi="ar-SA"/>
      </w:rPr>
    </w:lvl>
    <w:lvl w:ilvl="7" w:tplc="EF32EF3E">
      <w:numFmt w:val="bullet"/>
      <w:lvlText w:val="•"/>
      <w:lvlJc w:val="left"/>
      <w:pPr>
        <w:ind w:left="8220" w:hanging="228"/>
      </w:pPr>
      <w:rPr>
        <w:rFonts w:hint="default"/>
        <w:lang w:val="ru-RU" w:eastAsia="en-US" w:bidi="ar-SA"/>
      </w:rPr>
    </w:lvl>
    <w:lvl w:ilvl="8" w:tplc="B3869972">
      <w:numFmt w:val="bullet"/>
      <w:lvlText w:val="•"/>
      <w:lvlJc w:val="left"/>
      <w:pPr>
        <w:ind w:left="9354" w:hanging="228"/>
      </w:pPr>
      <w:rPr>
        <w:rFonts w:hint="default"/>
        <w:lang w:val="ru-RU" w:eastAsia="en-US" w:bidi="ar-SA"/>
      </w:rPr>
    </w:lvl>
  </w:abstractNum>
  <w:abstractNum w:abstractNumId="157" w15:restartNumberingAfterBreak="0">
    <w:nsid w:val="7C215E16"/>
    <w:multiLevelType w:val="hybridMultilevel"/>
    <w:tmpl w:val="63A63E7C"/>
    <w:lvl w:ilvl="0" w:tplc="A0B015A0">
      <w:numFmt w:val="bullet"/>
      <w:lvlText w:val=""/>
      <w:lvlJc w:val="left"/>
      <w:pPr>
        <w:ind w:left="849" w:hanging="281"/>
      </w:pPr>
      <w:rPr>
        <w:rFonts w:ascii="Symbol" w:eastAsia="Symbol" w:hAnsi="Symbol" w:cs="Symbol" w:hint="default"/>
        <w:b w:val="0"/>
        <w:bCs w:val="0"/>
        <w:i w:val="0"/>
        <w:iCs w:val="0"/>
        <w:spacing w:val="0"/>
        <w:w w:val="100"/>
        <w:sz w:val="24"/>
        <w:szCs w:val="24"/>
        <w:lang w:val="ru-RU" w:eastAsia="en-US" w:bidi="ar-SA"/>
      </w:rPr>
    </w:lvl>
    <w:lvl w:ilvl="1" w:tplc="EC66A0B6">
      <w:numFmt w:val="bullet"/>
      <w:lvlText w:val="•"/>
      <w:lvlJc w:val="left"/>
      <w:pPr>
        <w:ind w:left="1748" w:hanging="281"/>
      </w:pPr>
      <w:rPr>
        <w:rFonts w:hint="default"/>
        <w:lang w:val="ru-RU" w:eastAsia="en-US" w:bidi="ar-SA"/>
      </w:rPr>
    </w:lvl>
    <w:lvl w:ilvl="2" w:tplc="0138313A">
      <w:numFmt w:val="bullet"/>
      <w:lvlText w:val="•"/>
      <w:lvlJc w:val="left"/>
      <w:pPr>
        <w:ind w:left="2656" w:hanging="281"/>
      </w:pPr>
      <w:rPr>
        <w:rFonts w:hint="default"/>
        <w:lang w:val="ru-RU" w:eastAsia="en-US" w:bidi="ar-SA"/>
      </w:rPr>
    </w:lvl>
    <w:lvl w:ilvl="3" w:tplc="0C0EC228">
      <w:numFmt w:val="bullet"/>
      <w:lvlText w:val="•"/>
      <w:lvlJc w:val="left"/>
      <w:pPr>
        <w:ind w:left="3564" w:hanging="281"/>
      </w:pPr>
      <w:rPr>
        <w:rFonts w:hint="default"/>
        <w:lang w:val="ru-RU" w:eastAsia="en-US" w:bidi="ar-SA"/>
      </w:rPr>
    </w:lvl>
    <w:lvl w:ilvl="4" w:tplc="2EBAF174">
      <w:numFmt w:val="bullet"/>
      <w:lvlText w:val="•"/>
      <w:lvlJc w:val="left"/>
      <w:pPr>
        <w:ind w:left="4472" w:hanging="281"/>
      </w:pPr>
      <w:rPr>
        <w:rFonts w:hint="default"/>
        <w:lang w:val="ru-RU" w:eastAsia="en-US" w:bidi="ar-SA"/>
      </w:rPr>
    </w:lvl>
    <w:lvl w:ilvl="5" w:tplc="912006C4">
      <w:numFmt w:val="bullet"/>
      <w:lvlText w:val="•"/>
      <w:lvlJc w:val="left"/>
      <w:pPr>
        <w:ind w:left="5381" w:hanging="281"/>
      </w:pPr>
      <w:rPr>
        <w:rFonts w:hint="default"/>
        <w:lang w:val="ru-RU" w:eastAsia="en-US" w:bidi="ar-SA"/>
      </w:rPr>
    </w:lvl>
    <w:lvl w:ilvl="6" w:tplc="DF2C3092">
      <w:numFmt w:val="bullet"/>
      <w:lvlText w:val="•"/>
      <w:lvlJc w:val="left"/>
      <w:pPr>
        <w:ind w:left="6289" w:hanging="281"/>
      </w:pPr>
      <w:rPr>
        <w:rFonts w:hint="default"/>
        <w:lang w:val="ru-RU" w:eastAsia="en-US" w:bidi="ar-SA"/>
      </w:rPr>
    </w:lvl>
    <w:lvl w:ilvl="7" w:tplc="D1228E9A">
      <w:numFmt w:val="bullet"/>
      <w:lvlText w:val="•"/>
      <w:lvlJc w:val="left"/>
      <w:pPr>
        <w:ind w:left="7197" w:hanging="281"/>
      </w:pPr>
      <w:rPr>
        <w:rFonts w:hint="default"/>
        <w:lang w:val="ru-RU" w:eastAsia="en-US" w:bidi="ar-SA"/>
      </w:rPr>
    </w:lvl>
    <w:lvl w:ilvl="8" w:tplc="0D5E149C">
      <w:numFmt w:val="bullet"/>
      <w:lvlText w:val="•"/>
      <w:lvlJc w:val="left"/>
      <w:pPr>
        <w:ind w:left="8105" w:hanging="281"/>
      </w:pPr>
      <w:rPr>
        <w:rFonts w:hint="default"/>
        <w:lang w:val="ru-RU" w:eastAsia="en-US" w:bidi="ar-SA"/>
      </w:rPr>
    </w:lvl>
  </w:abstractNum>
  <w:abstractNum w:abstractNumId="158" w15:restartNumberingAfterBreak="0">
    <w:nsid w:val="7C2A284B"/>
    <w:multiLevelType w:val="hybridMultilevel"/>
    <w:tmpl w:val="049AF11C"/>
    <w:lvl w:ilvl="0" w:tplc="04190001">
      <w:start w:val="1"/>
      <w:numFmt w:val="bullet"/>
      <w:lvlText w:val=""/>
      <w:lvlJc w:val="left"/>
      <w:pPr>
        <w:ind w:left="2133" w:hanging="360"/>
      </w:pPr>
      <w:rPr>
        <w:rFonts w:ascii="Symbol" w:hAnsi="Symbol" w:hint="default"/>
      </w:rPr>
    </w:lvl>
    <w:lvl w:ilvl="1" w:tplc="04190003" w:tentative="1">
      <w:start w:val="1"/>
      <w:numFmt w:val="bullet"/>
      <w:lvlText w:val="o"/>
      <w:lvlJc w:val="left"/>
      <w:pPr>
        <w:ind w:left="2853" w:hanging="360"/>
      </w:pPr>
      <w:rPr>
        <w:rFonts w:ascii="Courier New" w:hAnsi="Courier New" w:cs="Courier New" w:hint="default"/>
      </w:rPr>
    </w:lvl>
    <w:lvl w:ilvl="2" w:tplc="04190005" w:tentative="1">
      <w:start w:val="1"/>
      <w:numFmt w:val="bullet"/>
      <w:lvlText w:val=""/>
      <w:lvlJc w:val="left"/>
      <w:pPr>
        <w:ind w:left="3573" w:hanging="360"/>
      </w:pPr>
      <w:rPr>
        <w:rFonts w:ascii="Wingdings" w:hAnsi="Wingdings" w:hint="default"/>
      </w:rPr>
    </w:lvl>
    <w:lvl w:ilvl="3" w:tplc="04190001" w:tentative="1">
      <w:start w:val="1"/>
      <w:numFmt w:val="bullet"/>
      <w:lvlText w:val=""/>
      <w:lvlJc w:val="left"/>
      <w:pPr>
        <w:ind w:left="4293" w:hanging="360"/>
      </w:pPr>
      <w:rPr>
        <w:rFonts w:ascii="Symbol" w:hAnsi="Symbol" w:hint="default"/>
      </w:rPr>
    </w:lvl>
    <w:lvl w:ilvl="4" w:tplc="04190003" w:tentative="1">
      <w:start w:val="1"/>
      <w:numFmt w:val="bullet"/>
      <w:lvlText w:val="o"/>
      <w:lvlJc w:val="left"/>
      <w:pPr>
        <w:ind w:left="5013" w:hanging="360"/>
      </w:pPr>
      <w:rPr>
        <w:rFonts w:ascii="Courier New" w:hAnsi="Courier New" w:cs="Courier New" w:hint="default"/>
      </w:rPr>
    </w:lvl>
    <w:lvl w:ilvl="5" w:tplc="04190005" w:tentative="1">
      <w:start w:val="1"/>
      <w:numFmt w:val="bullet"/>
      <w:lvlText w:val=""/>
      <w:lvlJc w:val="left"/>
      <w:pPr>
        <w:ind w:left="5733" w:hanging="360"/>
      </w:pPr>
      <w:rPr>
        <w:rFonts w:ascii="Wingdings" w:hAnsi="Wingdings" w:hint="default"/>
      </w:rPr>
    </w:lvl>
    <w:lvl w:ilvl="6" w:tplc="04190001" w:tentative="1">
      <w:start w:val="1"/>
      <w:numFmt w:val="bullet"/>
      <w:lvlText w:val=""/>
      <w:lvlJc w:val="left"/>
      <w:pPr>
        <w:ind w:left="6453" w:hanging="360"/>
      </w:pPr>
      <w:rPr>
        <w:rFonts w:ascii="Symbol" w:hAnsi="Symbol" w:hint="default"/>
      </w:rPr>
    </w:lvl>
    <w:lvl w:ilvl="7" w:tplc="04190003" w:tentative="1">
      <w:start w:val="1"/>
      <w:numFmt w:val="bullet"/>
      <w:lvlText w:val="o"/>
      <w:lvlJc w:val="left"/>
      <w:pPr>
        <w:ind w:left="7173" w:hanging="360"/>
      </w:pPr>
      <w:rPr>
        <w:rFonts w:ascii="Courier New" w:hAnsi="Courier New" w:cs="Courier New" w:hint="default"/>
      </w:rPr>
    </w:lvl>
    <w:lvl w:ilvl="8" w:tplc="04190005" w:tentative="1">
      <w:start w:val="1"/>
      <w:numFmt w:val="bullet"/>
      <w:lvlText w:val=""/>
      <w:lvlJc w:val="left"/>
      <w:pPr>
        <w:ind w:left="7893" w:hanging="360"/>
      </w:pPr>
      <w:rPr>
        <w:rFonts w:ascii="Wingdings" w:hAnsi="Wingdings" w:hint="default"/>
      </w:rPr>
    </w:lvl>
  </w:abstractNum>
  <w:abstractNum w:abstractNumId="159" w15:restartNumberingAfterBreak="0">
    <w:nsid w:val="7C911F02"/>
    <w:multiLevelType w:val="hybridMultilevel"/>
    <w:tmpl w:val="9FC610B8"/>
    <w:lvl w:ilvl="0" w:tplc="AAF60C2C">
      <w:start w:val="1"/>
      <w:numFmt w:val="decimal"/>
      <w:lvlText w:val="%1."/>
      <w:lvlJc w:val="left"/>
      <w:pPr>
        <w:ind w:left="283"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5CED850">
      <w:numFmt w:val="bullet"/>
      <w:lvlText w:val="•"/>
      <w:lvlJc w:val="left"/>
      <w:pPr>
        <w:ind w:left="1414" w:hanging="228"/>
      </w:pPr>
      <w:rPr>
        <w:rFonts w:hint="default"/>
        <w:lang w:val="ru-RU" w:eastAsia="en-US" w:bidi="ar-SA"/>
      </w:rPr>
    </w:lvl>
    <w:lvl w:ilvl="2" w:tplc="0CD47C4A">
      <w:numFmt w:val="bullet"/>
      <w:lvlText w:val="•"/>
      <w:lvlJc w:val="left"/>
      <w:pPr>
        <w:ind w:left="2548" w:hanging="228"/>
      </w:pPr>
      <w:rPr>
        <w:rFonts w:hint="default"/>
        <w:lang w:val="ru-RU" w:eastAsia="en-US" w:bidi="ar-SA"/>
      </w:rPr>
    </w:lvl>
    <w:lvl w:ilvl="3" w:tplc="C144089E">
      <w:numFmt w:val="bullet"/>
      <w:lvlText w:val="•"/>
      <w:lvlJc w:val="left"/>
      <w:pPr>
        <w:ind w:left="3683" w:hanging="228"/>
      </w:pPr>
      <w:rPr>
        <w:rFonts w:hint="default"/>
        <w:lang w:val="ru-RU" w:eastAsia="en-US" w:bidi="ar-SA"/>
      </w:rPr>
    </w:lvl>
    <w:lvl w:ilvl="4" w:tplc="EB4EB6BC">
      <w:numFmt w:val="bullet"/>
      <w:lvlText w:val="•"/>
      <w:lvlJc w:val="left"/>
      <w:pPr>
        <w:ind w:left="4817" w:hanging="228"/>
      </w:pPr>
      <w:rPr>
        <w:rFonts w:hint="default"/>
        <w:lang w:val="ru-RU" w:eastAsia="en-US" w:bidi="ar-SA"/>
      </w:rPr>
    </w:lvl>
    <w:lvl w:ilvl="5" w:tplc="FFE818F2">
      <w:numFmt w:val="bullet"/>
      <w:lvlText w:val="•"/>
      <w:lvlJc w:val="left"/>
      <w:pPr>
        <w:ind w:left="5951" w:hanging="228"/>
      </w:pPr>
      <w:rPr>
        <w:rFonts w:hint="default"/>
        <w:lang w:val="ru-RU" w:eastAsia="en-US" w:bidi="ar-SA"/>
      </w:rPr>
    </w:lvl>
    <w:lvl w:ilvl="6" w:tplc="611838D8">
      <w:numFmt w:val="bullet"/>
      <w:lvlText w:val="•"/>
      <w:lvlJc w:val="left"/>
      <w:pPr>
        <w:ind w:left="7086" w:hanging="228"/>
      </w:pPr>
      <w:rPr>
        <w:rFonts w:hint="default"/>
        <w:lang w:val="ru-RU" w:eastAsia="en-US" w:bidi="ar-SA"/>
      </w:rPr>
    </w:lvl>
    <w:lvl w:ilvl="7" w:tplc="FFEA54DE">
      <w:numFmt w:val="bullet"/>
      <w:lvlText w:val="•"/>
      <w:lvlJc w:val="left"/>
      <w:pPr>
        <w:ind w:left="8220" w:hanging="228"/>
      </w:pPr>
      <w:rPr>
        <w:rFonts w:hint="default"/>
        <w:lang w:val="ru-RU" w:eastAsia="en-US" w:bidi="ar-SA"/>
      </w:rPr>
    </w:lvl>
    <w:lvl w:ilvl="8" w:tplc="438CE51A">
      <w:numFmt w:val="bullet"/>
      <w:lvlText w:val="•"/>
      <w:lvlJc w:val="left"/>
      <w:pPr>
        <w:ind w:left="9354" w:hanging="228"/>
      </w:pPr>
      <w:rPr>
        <w:rFonts w:hint="default"/>
        <w:lang w:val="ru-RU" w:eastAsia="en-US" w:bidi="ar-SA"/>
      </w:rPr>
    </w:lvl>
  </w:abstractNum>
  <w:abstractNum w:abstractNumId="160" w15:restartNumberingAfterBreak="0">
    <w:nsid w:val="7CA0520A"/>
    <w:multiLevelType w:val="hybridMultilevel"/>
    <w:tmpl w:val="15CEDFA0"/>
    <w:lvl w:ilvl="0" w:tplc="A9209A7A">
      <w:start w:val="1"/>
      <w:numFmt w:val="decimal"/>
      <w:lvlText w:val="%1."/>
      <w:lvlJc w:val="left"/>
      <w:pPr>
        <w:ind w:left="1243"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CC0A162">
      <w:numFmt w:val="bullet"/>
      <w:lvlText w:val="•"/>
      <w:lvlJc w:val="left"/>
      <w:pPr>
        <w:ind w:left="2278" w:hanging="361"/>
      </w:pPr>
      <w:rPr>
        <w:rFonts w:hint="default"/>
        <w:lang w:val="ru-RU" w:eastAsia="en-US" w:bidi="ar-SA"/>
      </w:rPr>
    </w:lvl>
    <w:lvl w:ilvl="2" w:tplc="DC02DF04">
      <w:numFmt w:val="bullet"/>
      <w:lvlText w:val="•"/>
      <w:lvlJc w:val="left"/>
      <w:pPr>
        <w:ind w:left="3316" w:hanging="361"/>
      </w:pPr>
      <w:rPr>
        <w:rFonts w:hint="default"/>
        <w:lang w:val="ru-RU" w:eastAsia="en-US" w:bidi="ar-SA"/>
      </w:rPr>
    </w:lvl>
    <w:lvl w:ilvl="3" w:tplc="2D72F332">
      <w:numFmt w:val="bullet"/>
      <w:lvlText w:val="•"/>
      <w:lvlJc w:val="left"/>
      <w:pPr>
        <w:ind w:left="4355" w:hanging="361"/>
      </w:pPr>
      <w:rPr>
        <w:rFonts w:hint="default"/>
        <w:lang w:val="ru-RU" w:eastAsia="en-US" w:bidi="ar-SA"/>
      </w:rPr>
    </w:lvl>
    <w:lvl w:ilvl="4" w:tplc="8A3C8798">
      <w:numFmt w:val="bullet"/>
      <w:lvlText w:val="•"/>
      <w:lvlJc w:val="left"/>
      <w:pPr>
        <w:ind w:left="5393" w:hanging="361"/>
      </w:pPr>
      <w:rPr>
        <w:rFonts w:hint="default"/>
        <w:lang w:val="ru-RU" w:eastAsia="en-US" w:bidi="ar-SA"/>
      </w:rPr>
    </w:lvl>
    <w:lvl w:ilvl="5" w:tplc="60F891B2">
      <w:numFmt w:val="bullet"/>
      <w:lvlText w:val="•"/>
      <w:lvlJc w:val="left"/>
      <w:pPr>
        <w:ind w:left="6431" w:hanging="361"/>
      </w:pPr>
      <w:rPr>
        <w:rFonts w:hint="default"/>
        <w:lang w:val="ru-RU" w:eastAsia="en-US" w:bidi="ar-SA"/>
      </w:rPr>
    </w:lvl>
    <w:lvl w:ilvl="6" w:tplc="DF347680">
      <w:numFmt w:val="bullet"/>
      <w:lvlText w:val="•"/>
      <w:lvlJc w:val="left"/>
      <w:pPr>
        <w:ind w:left="7470" w:hanging="361"/>
      </w:pPr>
      <w:rPr>
        <w:rFonts w:hint="default"/>
        <w:lang w:val="ru-RU" w:eastAsia="en-US" w:bidi="ar-SA"/>
      </w:rPr>
    </w:lvl>
    <w:lvl w:ilvl="7" w:tplc="8EAA91B4">
      <w:numFmt w:val="bullet"/>
      <w:lvlText w:val="•"/>
      <w:lvlJc w:val="left"/>
      <w:pPr>
        <w:ind w:left="8508" w:hanging="361"/>
      </w:pPr>
      <w:rPr>
        <w:rFonts w:hint="default"/>
        <w:lang w:val="ru-RU" w:eastAsia="en-US" w:bidi="ar-SA"/>
      </w:rPr>
    </w:lvl>
    <w:lvl w:ilvl="8" w:tplc="32206CDA">
      <w:numFmt w:val="bullet"/>
      <w:lvlText w:val="•"/>
      <w:lvlJc w:val="left"/>
      <w:pPr>
        <w:ind w:left="9546" w:hanging="361"/>
      </w:pPr>
      <w:rPr>
        <w:rFonts w:hint="default"/>
        <w:lang w:val="ru-RU" w:eastAsia="en-US" w:bidi="ar-SA"/>
      </w:rPr>
    </w:lvl>
  </w:abstractNum>
  <w:abstractNum w:abstractNumId="161" w15:restartNumberingAfterBreak="0">
    <w:nsid w:val="7CA64B39"/>
    <w:multiLevelType w:val="hybridMultilevel"/>
    <w:tmpl w:val="09904764"/>
    <w:lvl w:ilvl="0" w:tplc="553095CE">
      <w:start w:val="1"/>
      <w:numFmt w:val="decimal"/>
      <w:lvlText w:val="%1."/>
      <w:lvlJc w:val="left"/>
      <w:pPr>
        <w:ind w:left="1111"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422732C">
      <w:numFmt w:val="bullet"/>
      <w:lvlText w:val="•"/>
      <w:lvlJc w:val="left"/>
      <w:pPr>
        <w:ind w:left="2170" w:hanging="228"/>
      </w:pPr>
      <w:rPr>
        <w:rFonts w:hint="default"/>
        <w:lang w:val="ru-RU" w:eastAsia="en-US" w:bidi="ar-SA"/>
      </w:rPr>
    </w:lvl>
    <w:lvl w:ilvl="2" w:tplc="E41461E6">
      <w:numFmt w:val="bullet"/>
      <w:lvlText w:val="•"/>
      <w:lvlJc w:val="left"/>
      <w:pPr>
        <w:ind w:left="3220" w:hanging="228"/>
      </w:pPr>
      <w:rPr>
        <w:rFonts w:hint="default"/>
        <w:lang w:val="ru-RU" w:eastAsia="en-US" w:bidi="ar-SA"/>
      </w:rPr>
    </w:lvl>
    <w:lvl w:ilvl="3" w:tplc="2A880564">
      <w:numFmt w:val="bullet"/>
      <w:lvlText w:val="•"/>
      <w:lvlJc w:val="left"/>
      <w:pPr>
        <w:ind w:left="4271" w:hanging="228"/>
      </w:pPr>
      <w:rPr>
        <w:rFonts w:hint="default"/>
        <w:lang w:val="ru-RU" w:eastAsia="en-US" w:bidi="ar-SA"/>
      </w:rPr>
    </w:lvl>
    <w:lvl w:ilvl="4" w:tplc="2132BCF6">
      <w:numFmt w:val="bullet"/>
      <w:lvlText w:val="•"/>
      <w:lvlJc w:val="left"/>
      <w:pPr>
        <w:ind w:left="5321" w:hanging="228"/>
      </w:pPr>
      <w:rPr>
        <w:rFonts w:hint="default"/>
        <w:lang w:val="ru-RU" w:eastAsia="en-US" w:bidi="ar-SA"/>
      </w:rPr>
    </w:lvl>
    <w:lvl w:ilvl="5" w:tplc="D6F4D732">
      <w:numFmt w:val="bullet"/>
      <w:lvlText w:val="•"/>
      <w:lvlJc w:val="left"/>
      <w:pPr>
        <w:ind w:left="6371" w:hanging="228"/>
      </w:pPr>
      <w:rPr>
        <w:rFonts w:hint="default"/>
        <w:lang w:val="ru-RU" w:eastAsia="en-US" w:bidi="ar-SA"/>
      </w:rPr>
    </w:lvl>
    <w:lvl w:ilvl="6" w:tplc="1CCC17D8">
      <w:numFmt w:val="bullet"/>
      <w:lvlText w:val="•"/>
      <w:lvlJc w:val="left"/>
      <w:pPr>
        <w:ind w:left="7422" w:hanging="228"/>
      </w:pPr>
      <w:rPr>
        <w:rFonts w:hint="default"/>
        <w:lang w:val="ru-RU" w:eastAsia="en-US" w:bidi="ar-SA"/>
      </w:rPr>
    </w:lvl>
    <w:lvl w:ilvl="7" w:tplc="055CFF2A">
      <w:numFmt w:val="bullet"/>
      <w:lvlText w:val="•"/>
      <w:lvlJc w:val="left"/>
      <w:pPr>
        <w:ind w:left="8472" w:hanging="228"/>
      </w:pPr>
      <w:rPr>
        <w:rFonts w:hint="default"/>
        <w:lang w:val="ru-RU" w:eastAsia="en-US" w:bidi="ar-SA"/>
      </w:rPr>
    </w:lvl>
    <w:lvl w:ilvl="8" w:tplc="7BA27568">
      <w:numFmt w:val="bullet"/>
      <w:lvlText w:val="•"/>
      <w:lvlJc w:val="left"/>
      <w:pPr>
        <w:ind w:left="9522" w:hanging="228"/>
      </w:pPr>
      <w:rPr>
        <w:rFonts w:hint="default"/>
        <w:lang w:val="ru-RU" w:eastAsia="en-US" w:bidi="ar-SA"/>
      </w:rPr>
    </w:lvl>
  </w:abstractNum>
  <w:abstractNum w:abstractNumId="162" w15:restartNumberingAfterBreak="0">
    <w:nsid w:val="7D64493B"/>
    <w:multiLevelType w:val="multilevel"/>
    <w:tmpl w:val="46DCD798"/>
    <w:lvl w:ilvl="0">
      <w:start w:val="1"/>
      <w:numFmt w:val="decimal"/>
      <w:lvlText w:val="%1."/>
      <w:lvlJc w:val="left"/>
      <w:pPr>
        <w:ind w:left="849" w:hanging="708"/>
      </w:pPr>
      <w:rPr>
        <w:rFonts w:ascii="Times New Roman" w:eastAsia="Times New Roman" w:hAnsi="Times New Roman" w:cs="Times New Roman" w:hint="default"/>
        <w:b/>
        <w:bCs/>
        <w:i w:val="0"/>
        <w:iCs w:val="0"/>
        <w:spacing w:val="0"/>
        <w:w w:val="88"/>
        <w:sz w:val="24"/>
        <w:szCs w:val="24"/>
        <w:lang w:val="ru-RU" w:eastAsia="en-US" w:bidi="ar-SA"/>
      </w:rPr>
    </w:lvl>
    <w:lvl w:ilvl="1">
      <w:start w:val="1"/>
      <w:numFmt w:val="decimal"/>
      <w:lvlText w:val="%1.%2"/>
      <w:lvlJc w:val="left"/>
      <w:pPr>
        <w:ind w:left="1274" w:hanging="567"/>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41" w:hanging="567"/>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993" w:hanging="286"/>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2514" w:hanging="286"/>
      </w:pPr>
      <w:rPr>
        <w:rFonts w:hint="default"/>
        <w:lang w:val="ru-RU" w:eastAsia="en-US" w:bidi="ar-SA"/>
      </w:rPr>
    </w:lvl>
    <w:lvl w:ilvl="5">
      <w:numFmt w:val="bullet"/>
      <w:lvlText w:val="•"/>
      <w:lvlJc w:val="left"/>
      <w:pPr>
        <w:ind w:left="3749" w:hanging="286"/>
      </w:pPr>
      <w:rPr>
        <w:rFonts w:hint="default"/>
        <w:lang w:val="ru-RU" w:eastAsia="en-US" w:bidi="ar-SA"/>
      </w:rPr>
    </w:lvl>
    <w:lvl w:ilvl="6">
      <w:numFmt w:val="bullet"/>
      <w:lvlText w:val="•"/>
      <w:lvlJc w:val="left"/>
      <w:pPr>
        <w:ind w:left="4983" w:hanging="286"/>
      </w:pPr>
      <w:rPr>
        <w:rFonts w:hint="default"/>
        <w:lang w:val="ru-RU" w:eastAsia="en-US" w:bidi="ar-SA"/>
      </w:rPr>
    </w:lvl>
    <w:lvl w:ilvl="7">
      <w:numFmt w:val="bullet"/>
      <w:lvlText w:val="•"/>
      <w:lvlJc w:val="left"/>
      <w:pPr>
        <w:ind w:left="6218" w:hanging="286"/>
      </w:pPr>
      <w:rPr>
        <w:rFonts w:hint="default"/>
        <w:lang w:val="ru-RU" w:eastAsia="en-US" w:bidi="ar-SA"/>
      </w:rPr>
    </w:lvl>
    <w:lvl w:ilvl="8">
      <w:numFmt w:val="bullet"/>
      <w:lvlText w:val="•"/>
      <w:lvlJc w:val="left"/>
      <w:pPr>
        <w:ind w:left="7453" w:hanging="286"/>
      </w:pPr>
      <w:rPr>
        <w:rFonts w:hint="default"/>
        <w:lang w:val="ru-RU" w:eastAsia="en-US" w:bidi="ar-SA"/>
      </w:rPr>
    </w:lvl>
  </w:abstractNum>
  <w:abstractNum w:abstractNumId="163" w15:restartNumberingAfterBreak="0">
    <w:nsid w:val="7E5F4B34"/>
    <w:multiLevelType w:val="hybridMultilevel"/>
    <w:tmpl w:val="819E135C"/>
    <w:lvl w:ilvl="0" w:tplc="F990BE3C">
      <w:numFmt w:val="bullet"/>
      <w:lvlText w:val=""/>
      <w:lvlJc w:val="left"/>
      <w:pPr>
        <w:ind w:left="1243" w:hanging="361"/>
      </w:pPr>
      <w:rPr>
        <w:rFonts w:ascii="Symbol" w:eastAsia="Symbol" w:hAnsi="Symbol" w:cs="Symbol" w:hint="default"/>
        <w:b w:val="0"/>
        <w:bCs w:val="0"/>
        <w:i w:val="0"/>
        <w:iCs w:val="0"/>
        <w:spacing w:val="0"/>
        <w:w w:val="100"/>
        <w:sz w:val="24"/>
        <w:szCs w:val="24"/>
        <w:lang w:val="ru-RU" w:eastAsia="en-US" w:bidi="ar-SA"/>
      </w:rPr>
    </w:lvl>
    <w:lvl w:ilvl="1" w:tplc="87541DC8">
      <w:numFmt w:val="bullet"/>
      <w:lvlText w:val="•"/>
      <w:lvlJc w:val="left"/>
      <w:pPr>
        <w:ind w:left="2278" w:hanging="361"/>
      </w:pPr>
      <w:rPr>
        <w:rFonts w:hint="default"/>
        <w:lang w:val="ru-RU" w:eastAsia="en-US" w:bidi="ar-SA"/>
      </w:rPr>
    </w:lvl>
    <w:lvl w:ilvl="2" w:tplc="ED0EF804">
      <w:numFmt w:val="bullet"/>
      <w:lvlText w:val="•"/>
      <w:lvlJc w:val="left"/>
      <w:pPr>
        <w:ind w:left="3316" w:hanging="361"/>
      </w:pPr>
      <w:rPr>
        <w:rFonts w:hint="default"/>
        <w:lang w:val="ru-RU" w:eastAsia="en-US" w:bidi="ar-SA"/>
      </w:rPr>
    </w:lvl>
    <w:lvl w:ilvl="3" w:tplc="51FA682C">
      <w:numFmt w:val="bullet"/>
      <w:lvlText w:val="•"/>
      <w:lvlJc w:val="left"/>
      <w:pPr>
        <w:ind w:left="4355" w:hanging="361"/>
      </w:pPr>
      <w:rPr>
        <w:rFonts w:hint="default"/>
        <w:lang w:val="ru-RU" w:eastAsia="en-US" w:bidi="ar-SA"/>
      </w:rPr>
    </w:lvl>
    <w:lvl w:ilvl="4" w:tplc="D6E0FF28">
      <w:numFmt w:val="bullet"/>
      <w:lvlText w:val="•"/>
      <w:lvlJc w:val="left"/>
      <w:pPr>
        <w:ind w:left="5393" w:hanging="361"/>
      </w:pPr>
      <w:rPr>
        <w:rFonts w:hint="default"/>
        <w:lang w:val="ru-RU" w:eastAsia="en-US" w:bidi="ar-SA"/>
      </w:rPr>
    </w:lvl>
    <w:lvl w:ilvl="5" w:tplc="635C372E">
      <w:numFmt w:val="bullet"/>
      <w:lvlText w:val="•"/>
      <w:lvlJc w:val="left"/>
      <w:pPr>
        <w:ind w:left="6431" w:hanging="361"/>
      </w:pPr>
      <w:rPr>
        <w:rFonts w:hint="default"/>
        <w:lang w:val="ru-RU" w:eastAsia="en-US" w:bidi="ar-SA"/>
      </w:rPr>
    </w:lvl>
    <w:lvl w:ilvl="6" w:tplc="612C7124">
      <w:numFmt w:val="bullet"/>
      <w:lvlText w:val="•"/>
      <w:lvlJc w:val="left"/>
      <w:pPr>
        <w:ind w:left="7470" w:hanging="361"/>
      </w:pPr>
      <w:rPr>
        <w:rFonts w:hint="default"/>
        <w:lang w:val="ru-RU" w:eastAsia="en-US" w:bidi="ar-SA"/>
      </w:rPr>
    </w:lvl>
    <w:lvl w:ilvl="7" w:tplc="E10ACB7C">
      <w:numFmt w:val="bullet"/>
      <w:lvlText w:val="•"/>
      <w:lvlJc w:val="left"/>
      <w:pPr>
        <w:ind w:left="8508" w:hanging="361"/>
      </w:pPr>
      <w:rPr>
        <w:rFonts w:hint="default"/>
        <w:lang w:val="ru-RU" w:eastAsia="en-US" w:bidi="ar-SA"/>
      </w:rPr>
    </w:lvl>
    <w:lvl w:ilvl="8" w:tplc="D2D48BCC">
      <w:numFmt w:val="bullet"/>
      <w:lvlText w:val="•"/>
      <w:lvlJc w:val="left"/>
      <w:pPr>
        <w:ind w:left="9546" w:hanging="361"/>
      </w:pPr>
      <w:rPr>
        <w:rFonts w:hint="default"/>
        <w:lang w:val="ru-RU" w:eastAsia="en-US" w:bidi="ar-SA"/>
      </w:rPr>
    </w:lvl>
  </w:abstractNum>
  <w:abstractNum w:abstractNumId="164" w15:restartNumberingAfterBreak="0">
    <w:nsid w:val="7EE15843"/>
    <w:multiLevelType w:val="hybridMultilevel"/>
    <w:tmpl w:val="71A67E00"/>
    <w:lvl w:ilvl="0" w:tplc="41E44CA6">
      <w:start w:val="6"/>
      <w:numFmt w:val="decimal"/>
      <w:lvlText w:val="%1"/>
      <w:lvlJc w:val="left"/>
      <w:pPr>
        <w:ind w:left="583"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144876AE">
      <w:start w:val="1"/>
      <w:numFmt w:val="decimal"/>
      <w:lvlText w:val="%2."/>
      <w:lvlJc w:val="left"/>
      <w:pPr>
        <w:ind w:left="1303" w:hanging="4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5DB8DA10">
      <w:numFmt w:val="bullet"/>
      <w:lvlText w:val="•"/>
      <w:lvlJc w:val="left"/>
      <w:pPr>
        <w:ind w:left="1300" w:hanging="421"/>
      </w:pPr>
      <w:rPr>
        <w:rFonts w:hint="default"/>
        <w:lang w:val="ru-RU" w:eastAsia="en-US" w:bidi="ar-SA"/>
      </w:rPr>
    </w:lvl>
    <w:lvl w:ilvl="3" w:tplc="3A04FFB8">
      <w:numFmt w:val="bullet"/>
      <w:lvlText w:val="•"/>
      <w:lvlJc w:val="left"/>
      <w:pPr>
        <w:ind w:left="2590" w:hanging="421"/>
      </w:pPr>
      <w:rPr>
        <w:rFonts w:hint="default"/>
        <w:lang w:val="ru-RU" w:eastAsia="en-US" w:bidi="ar-SA"/>
      </w:rPr>
    </w:lvl>
    <w:lvl w:ilvl="4" w:tplc="D28866C6">
      <w:numFmt w:val="bullet"/>
      <w:lvlText w:val="•"/>
      <w:lvlJc w:val="left"/>
      <w:pPr>
        <w:ind w:left="3880" w:hanging="421"/>
      </w:pPr>
      <w:rPr>
        <w:rFonts w:hint="default"/>
        <w:lang w:val="ru-RU" w:eastAsia="en-US" w:bidi="ar-SA"/>
      </w:rPr>
    </w:lvl>
    <w:lvl w:ilvl="5" w:tplc="256E407C">
      <w:numFmt w:val="bullet"/>
      <w:lvlText w:val="•"/>
      <w:lvlJc w:val="left"/>
      <w:pPr>
        <w:ind w:left="5171" w:hanging="421"/>
      </w:pPr>
      <w:rPr>
        <w:rFonts w:hint="default"/>
        <w:lang w:val="ru-RU" w:eastAsia="en-US" w:bidi="ar-SA"/>
      </w:rPr>
    </w:lvl>
    <w:lvl w:ilvl="6" w:tplc="29AE5AA0">
      <w:numFmt w:val="bullet"/>
      <w:lvlText w:val="•"/>
      <w:lvlJc w:val="left"/>
      <w:pPr>
        <w:ind w:left="6461" w:hanging="421"/>
      </w:pPr>
      <w:rPr>
        <w:rFonts w:hint="default"/>
        <w:lang w:val="ru-RU" w:eastAsia="en-US" w:bidi="ar-SA"/>
      </w:rPr>
    </w:lvl>
    <w:lvl w:ilvl="7" w:tplc="1FB269A0">
      <w:numFmt w:val="bullet"/>
      <w:lvlText w:val="•"/>
      <w:lvlJc w:val="left"/>
      <w:pPr>
        <w:ind w:left="7752" w:hanging="421"/>
      </w:pPr>
      <w:rPr>
        <w:rFonts w:hint="default"/>
        <w:lang w:val="ru-RU" w:eastAsia="en-US" w:bidi="ar-SA"/>
      </w:rPr>
    </w:lvl>
    <w:lvl w:ilvl="8" w:tplc="A816D714">
      <w:numFmt w:val="bullet"/>
      <w:lvlText w:val="•"/>
      <w:lvlJc w:val="left"/>
      <w:pPr>
        <w:ind w:left="9042" w:hanging="421"/>
      </w:pPr>
      <w:rPr>
        <w:rFonts w:hint="default"/>
        <w:lang w:val="ru-RU" w:eastAsia="en-US" w:bidi="ar-SA"/>
      </w:rPr>
    </w:lvl>
  </w:abstractNum>
  <w:num w:numId="1">
    <w:abstractNumId w:val="6"/>
  </w:num>
  <w:num w:numId="2">
    <w:abstractNumId w:val="83"/>
  </w:num>
  <w:num w:numId="3">
    <w:abstractNumId w:val="147"/>
  </w:num>
  <w:num w:numId="4">
    <w:abstractNumId w:val="85"/>
  </w:num>
  <w:num w:numId="5">
    <w:abstractNumId w:val="160"/>
  </w:num>
  <w:num w:numId="6">
    <w:abstractNumId w:val="54"/>
  </w:num>
  <w:num w:numId="7">
    <w:abstractNumId w:val="53"/>
  </w:num>
  <w:num w:numId="8">
    <w:abstractNumId w:val="66"/>
  </w:num>
  <w:num w:numId="9">
    <w:abstractNumId w:val="16"/>
  </w:num>
  <w:num w:numId="10">
    <w:abstractNumId w:val="101"/>
  </w:num>
  <w:num w:numId="11">
    <w:abstractNumId w:val="149"/>
  </w:num>
  <w:num w:numId="12">
    <w:abstractNumId w:val="109"/>
  </w:num>
  <w:num w:numId="13">
    <w:abstractNumId w:val="84"/>
  </w:num>
  <w:num w:numId="14">
    <w:abstractNumId w:val="87"/>
  </w:num>
  <w:num w:numId="15">
    <w:abstractNumId w:val="121"/>
  </w:num>
  <w:num w:numId="16">
    <w:abstractNumId w:val="131"/>
  </w:num>
  <w:num w:numId="17">
    <w:abstractNumId w:val="119"/>
  </w:num>
  <w:num w:numId="18">
    <w:abstractNumId w:val="48"/>
  </w:num>
  <w:num w:numId="19">
    <w:abstractNumId w:val="100"/>
  </w:num>
  <w:num w:numId="20">
    <w:abstractNumId w:val="60"/>
  </w:num>
  <w:num w:numId="21">
    <w:abstractNumId w:val="135"/>
  </w:num>
  <w:num w:numId="22">
    <w:abstractNumId w:val="154"/>
  </w:num>
  <w:num w:numId="23">
    <w:abstractNumId w:val="70"/>
  </w:num>
  <w:num w:numId="24">
    <w:abstractNumId w:val="129"/>
  </w:num>
  <w:num w:numId="25">
    <w:abstractNumId w:val="73"/>
  </w:num>
  <w:num w:numId="26">
    <w:abstractNumId w:val="29"/>
  </w:num>
  <w:num w:numId="27">
    <w:abstractNumId w:val="155"/>
  </w:num>
  <w:num w:numId="28">
    <w:abstractNumId w:val="110"/>
  </w:num>
  <w:num w:numId="29">
    <w:abstractNumId w:val="41"/>
  </w:num>
  <w:num w:numId="30">
    <w:abstractNumId w:val="164"/>
  </w:num>
  <w:num w:numId="31">
    <w:abstractNumId w:val="88"/>
  </w:num>
  <w:num w:numId="32">
    <w:abstractNumId w:val="34"/>
  </w:num>
  <w:num w:numId="33">
    <w:abstractNumId w:val="96"/>
  </w:num>
  <w:num w:numId="34">
    <w:abstractNumId w:val="120"/>
  </w:num>
  <w:num w:numId="35">
    <w:abstractNumId w:val="33"/>
  </w:num>
  <w:num w:numId="36">
    <w:abstractNumId w:val="141"/>
  </w:num>
  <w:num w:numId="37">
    <w:abstractNumId w:val="42"/>
  </w:num>
  <w:num w:numId="38">
    <w:abstractNumId w:val="40"/>
  </w:num>
  <w:num w:numId="39">
    <w:abstractNumId w:val="153"/>
  </w:num>
  <w:num w:numId="40">
    <w:abstractNumId w:val="81"/>
  </w:num>
  <w:num w:numId="41">
    <w:abstractNumId w:val="21"/>
  </w:num>
  <w:num w:numId="42">
    <w:abstractNumId w:val="4"/>
  </w:num>
  <w:num w:numId="43">
    <w:abstractNumId w:val="11"/>
  </w:num>
  <w:num w:numId="44">
    <w:abstractNumId w:val="143"/>
  </w:num>
  <w:num w:numId="45">
    <w:abstractNumId w:val="58"/>
  </w:num>
  <w:num w:numId="46">
    <w:abstractNumId w:val="3"/>
  </w:num>
  <w:num w:numId="47">
    <w:abstractNumId w:val="89"/>
  </w:num>
  <w:num w:numId="48">
    <w:abstractNumId w:val="142"/>
  </w:num>
  <w:num w:numId="49">
    <w:abstractNumId w:val="151"/>
  </w:num>
  <w:num w:numId="50">
    <w:abstractNumId w:val="104"/>
  </w:num>
  <w:num w:numId="51">
    <w:abstractNumId w:val="133"/>
  </w:num>
  <w:num w:numId="52">
    <w:abstractNumId w:val="112"/>
  </w:num>
  <w:num w:numId="53">
    <w:abstractNumId w:val="125"/>
  </w:num>
  <w:num w:numId="54">
    <w:abstractNumId w:val="47"/>
  </w:num>
  <w:num w:numId="55">
    <w:abstractNumId w:val="46"/>
  </w:num>
  <w:num w:numId="56">
    <w:abstractNumId w:val="64"/>
  </w:num>
  <w:num w:numId="57">
    <w:abstractNumId w:val="137"/>
  </w:num>
  <w:num w:numId="58">
    <w:abstractNumId w:val="14"/>
  </w:num>
  <w:num w:numId="59">
    <w:abstractNumId w:val="127"/>
  </w:num>
  <w:num w:numId="60">
    <w:abstractNumId w:val="52"/>
  </w:num>
  <w:num w:numId="61">
    <w:abstractNumId w:val="102"/>
  </w:num>
  <w:num w:numId="62">
    <w:abstractNumId w:val="122"/>
  </w:num>
  <w:num w:numId="63">
    <w:abstractNumId w:val="7"/>
  </w:num>
  <w:num w:numId="64">
    <w:abstractNumId w:val="1"/>
  </w:num>
  <w:num w:numId="65">
    <w:abstractNumId w:val="51"/>
  </w:num>
  <w:num w:numId="66">
    <w:abstractNumId w:val="38"/>
  </w:num>
  <w:num w:numId="67">
    <w:abstractNumId w:val="12"/>
  </w:num>
  <w:num w:numId="68">
    <w:abstractNumId w:val="0"/>
  </w:num>
  <w:num w:numId="69">
    <w:abstractNumId w:val="98"/>
  </w:num>
  <w:num w:numId="70">
    <w:abstractNumId w:val="94"/>
  </w:num>
  <w:num w:numId="71">
    <w:abstractNumId w:val="61"/>
  </w:num>
  <w:num w:numId="72">
    <w:abstractNumId w:val="86"/>
  </w:num>
  <w:num w:numId="73">
    <w:abstractNumId w:val="156"/>
  </w:num>
  <w:num w:numId="74">
    <w:abstractNumId w:val="10"/>
  </w:num>
  <w:num w:numId="75">
    <w:abstractNumId w:val="27"/>
  </w:num>
  <w:num w:numId="76">
    <w:abstractNumId w:val="138"/>
  </w:num>
  <w:num w:numId="77">
    <w:abstractNumId w:val="103"/>
  </w:num>
  <w:num w:numId="78">
    <w:abstractNumId w:val="152"/>
  </w:num>
  <w:num w:numId="79">
    <w:abstractNumId w:val="25"/>
  </w:num>
  <w:num w:numId="80">
    <w:abstractNumId w:val="43"/>
  </w:num>
  <w:num w:numId="81">
    <w:abstractNumId w:val="79"/>
  </w:num>
  <w:num w:numId="82">
    <w:abstractNumId w:val="92"/>
  </w:num>
  <w:num w:numId="83">
    <w:abstractNumId w:val="136"/>
  </w:num>
  <w:num w:numId="84">
    <w:abstractNumId w:val="161"/>
  </w:num>
  <w:num w:numId="85">
    <w:abstractNumId w:val="95"/>
  </w:num>
  <w:num w:numId="86">
    <w:abstractNumId w:val="148"/>
  </w:num>
  <w:num w:numId="87">
    <w:abstractNumId w:val="69"/>
  </w:num>
  <w:num w:numId="88">
    <w:abstractNumId w:val="18"/>
  </w:num>
  <w:num w:numId="89">
    <w:abstractNumId w:val="113"/>
  </w:num>
  <w:num w:numId="90">
    <w:abstractNumId w:val="8"/>
  </w:num>
  <w:num w:numId="91">
    <w:abstractNumId w:val="118"/>
  </w:num>
  <w:num w:numId="92">
    <w:abstractNumId w:val="57"/>
  </w:num>
  <w:num w:numId="93">
    <w:abstractNumId w:val="72"/>
  </w:num>
  <w:num w:numId="94">
    <w:abstractNumId w:val="107"/>
  </w:num>
  <w:num w:numId="95">
    <w:abstractNumId w:val="77"/>
  </w:num>
  <w:num w:numId="96">
    <w:abstractNumId w:val="106"/>
  </w:num>
  <w:num w:numId="97">
    <w:abstractNumId w:val="67"/>
  </w:num>
  <w:num w:numId="98">
    <w:abstractNumId w:val="20"/>
  </w:num>
  <w:num w:numId="99">
    <w:abstractNumId w:val="44"/>
  </w:num>
  <w:num w:numId="100">
    <w:abstractNumId w:val="159"/>
  </w:num>
  <w:num w:numId="101">
    <w:abstractNumId w:val="111"/>
  </w:num>
  <w:num w:numId="102">
    <w:abstractNumId w:val="91"/>
  </w:num>
  <w:num w:numId="103">
    <w:abstractNumId w:val="28"/>
  </w:num>
  <w:num w:numId="104">
    <w:abstractNumId w:val="90"/>
  </w:num>
  <w:num w:numId="105">
    <w:abstractNumId w:val="62"/>
  </w:num>
  <w:num w:numId="106">
    <w:abstractNumId w:val="22"/>
  </w:num>
  <w:num w:numId="107">
    <w:abstractNumId w:val="123"/>
  </w:num>
  <w:num w:numId="108">
    <w:abstractNumId w:val="146"/>
  </w:num>
  <w:num w:numId="109">
    <w:abstractNumId w:val="126"/>
  </w:num>
  <w:num w:numId="110">
    <w:abstractNumId w:val="130"/>
  </w:num>
  <w:num w:numId="111">
    <w:abstractNumId w:val="30"/>
  </w:num>
  <w:num w:numId="112">
    <w:abstractNumId w:val="163"/>
  </w:num>
  <w:num w:numId="113">
    <w:abstractNumId w:val="82"/>
  </w:num>
  <w:num w:numId="114">
    <w:abstractNumId w:val="50"/>
  </w:num>
  <w:num w:numId="115">
    <w:abstractNumId w:val="116"/>
  </w:num>
  <w:num w:numId="116">
    <w:abstractNumId w:val="63"/>
  </w:num>
  <w:num w:numId="117">
    <w:abstractNumId w:val="23"/>
  </w:num>
  <w:num w:numId="118">
    <w:abstractNumId w:val="68"/>
  </w:num>
  <w:num w:numId="119">
    <w:abstractNumId w:val="76"/>
  </w:num>
  <w:num w:numId="120">
    <w:abstractNumId w:val="55"/>
  </w:num>
  <w:num w:numId="121">
    <w:abstractNumId w:val="45"/>
  </w:num>
  <w:num w:numId="122">
    <w:abstractNumId w:val="124"/>
  </w:num>
  <w:num w:numId="123">
    <w:abstractNumId w:val="115"/>
  </w:num>
  <w:num w:numId="124">
    <w:abstractNumId w:val="56"/>
  </w:num>
  <w:num w:numId="125">
    <w:abstractNumId w:val="65"/>
  </w:num>
  <w:num w:numId="126">
    <w:abstractNumId w:val="93"/>
  </w:num>
  <w:num w:numId="127">
    <w:abstractNumId w:val="114"/>
  </w:num>
  <w:num w:numId="128">
    <w:abstractNumId w:val="139"/>
  </w:num>
  <w:num w:numId="129">
    <w:abstractNumId w:val="59"/>
  </w:num>
  <w:num w:numId="130">
    <w:abstractNumId w:val="2"/>
  </w:num>
  <w:num w:numId="131">
    <w:abstractNumId w:val="145"/>
  </w:num>
  <w:num w:numId="132">
    <w:abstractNumId w:val="39"/>
  </w:num>
  <w:num w:numId="133">
    <w:abstractNumId w:val="71"/>
  </w:num>
  <w:num w:numId="134">
    <w:abstractNumId w:val="78"/>
  </w:num>
  <w:num w:numId="135">
    <w:abstractNumId w:val="15"/>
  </w:num>
  <w:num w:numId="136">
    <w:abstractNumId w:val="80"/>
  </w:num>
  <w:num w:numId="137">
    <w:abstractNumId w:val="117"/>
  </w:num>
  <w:num w:numId="138">
    <w:abstractNumId w:val="157"/>
  </w:num>
  <w:num w:numId="139">
    <w:abstractNumId w:val="150"/>
  </w:num>
  <w:num w:numId="140">
    <w:abstractNumId w:val="140"/>
  </w:num>
  <w:num w:numId="141">
    <w:abstractNumId w:val="162"/>
  </w:num>
  <w:num w:numId="142">
    <w:abstractNumId w:val="31"/>
  </w:num>
  <w:num w:numId="143">
    <w:abstractNumId w:val="105"/>
  </w:num>
  <w:num w:numId="144">
    <w:abstractNumId w:val="128"/>
  </w:num>
  <w:num w:numId="145">
    <w:abstractNumId w:val="99"/>
  </w:num>
  <w:num w:numId="146">
    <w:abstractNumId w:val="5"/>
  </w:num>
  <w:num w:numId="147">
    <w:abstractNumId w:val="37"/>
  </w:num>
  <w:num w:numId="148">
    <w:abstractNumId w:val="132"/>
  </w:num>
  <w:num w:numId="149">
    <w:abstractNumId w:val="134"/>
  </w:num>
  <w:num w:numId="150">
    <w:abstractNumId w:val="26"/>
  </w:num>
  <w:num w:numId="151">
    <w:abstractNumId w:val="13"/>
  </w:num>
  <w:num w:numId="152">
    <w:abstractNumId w:val="32"/>
  </w:num>
  <w:num w:numId="153">
    <w:abstractNumId w:val="97"/>
  </w:num>
  <w:num w:numId="154">
    <w:abstractNumId w:val="158"/>
  </w:num>
  <w:num w:numId="155">
    <w:abstractNumId w:val="17"/>
  </w:num>
  <w:num w:numId="156">
    <w:abstractNumId w:val="49"/>
  </w:num>
  <w:num w:numId="157">
    <w:abstractNumId w:val="36"/>
  </w:num>
  <w:num w:numId="158">
    <w:abstractNumId w:val="35"/>
  </w:num>
  <w:num w:numId="159">
    <w:abstractNumId w:val="75"/>
  </w:num>
  <w:num w:numId="160">
    <w:abstractNumId w:val="74"/>
  </w:num>
  <w:num w:numId="161">
    <w:abstractNumId w:val="144"/>
  </w:num>
  <w:num w:numId="162">
    <w:abstractNumId w:val="19"/>
  </w:num>
  <w:num w:numId="163">
    <w:abstractNumId w:val="9"/>
  </w:num>
  <w:num w:numId="164">
    <w:abstractNumId w:val="108"/>
  </w:num>
  <w:num w:numId="165">
    <w:abstractNumId w:val="24"/>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
  <w:rsids>
    <w:rsidRoot w:val="00F83AF0"/>
    <w:rsid w:val="00223B76"/>
    <w:rsid w:val="00334ACE"/>
    <w:rsid w:val="003906D3"/>
    <w:rsid w:val="004229C5"/>
    <w:rsid w:val="0043766A"/>
    <w:rsid w:val="00525C9F"/>
    <w:rsid w:val="006B1D1C"/>
    <w:rsid w:val="006D1564"/>
    <w:rsid w:val="007A45AA"/>
    <w:rsid w:val="007B1899"/>
    <w:rsid w:val="00AF0E54"/>
    <w:rsid w:val="00BA704B"/>
    <w:rsid w:val="00BB64B1"/>
    <w:rsid w:val="00F83AF0"/>
    <w:rsid w:val="00FE43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rules v:ext="edit">
        <o:r id="V:Rule1" type="connector" idref="#_x0000_s1027"/>
      </o:rules>
    </o:shapelayout>
  </w:shapeDefaults>
  <w:decimalSymbol w:val=","/>
  <w:listSeparator w:val=";"/>
  <w14:docId w14:val="1F8E4365"/>
  <w15:docId w15:val="{EB3C160E-F7A2-4A68-A73F-FE8EEBF0D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F83AF0"/>
    <w:rPr>
      <w:rFonts w:ascii="Times New Roman" w:eastAsia="Times New Roman" w:hAnsi="Times New Roman" w:cs="Times New Roman"/>
      <w:lang w:val="ru-RU"/>
    </w:rPr>
  </w:style>
  <w:style w:type="paragraph" w:styleId="1">
    <w:name w:val="heading 1"/>
    <w:basedOn w:val="a"/>
    <w:link w:val="10"/>
    <w:uiPriority w:val="1"/>
    <w:qFormat/>
    <w:rsid w:val="006B1D1C"/>
    <w:pPr>
      <w:spacing w:line="295" w:lineRule="exact"/>
      <w:ind w:left="1866"/>
      <w:jc w:val="both"/>
      <w:outlineLvl w:val="0"/>
    </w:pPr>
    <w:rPr>
      <w:b/>
      <w:bCs/>
      <w:sz w:val="26"/>
      <w:szCs w:val="26"/>
    </w:rPr>
  </w:style>
  <w:style w:type="paragraph" w:styleId="2">
    <w:name w:val="heading 2"/>
    <w:basedOn w:val="a"/>
    <w:link w:val="20"/>
    <w:uiPriority w:val="1"/>
    <w:qFormat/>
    <w:rsid w:val="006B1D1C"/>
    <w:pPr>
      <w:spacing w:line="296" w:lineRule="exact"/>
      <w:ind w:left="1413"/>
      <w:jc w:val="both"/>
      <w:outlineLvl w:val="1"/>
    </w:pPr>
    <w:rPr>
      <w:b/>
      <w:bCs/>
      <w:i/>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83AF0"/>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F83AF0"/>
    <w:pPr>
      <w:spacing w:before="161"/>
      <w:ind w:left="274"/>
      <w:jc w:val="center"/>
    </w:pPr>
    <w:rPr>
      <w:b/>
      <w:bCs/>
      <w:sz w:val="24"/>
      <w:szCs w:val="24"/>
    </w:rPr>
  </w:style>
  <w:style w:type="paragraph" w:customStyle="1" w:styleId="21">
    <w:name w:val="Оглавление 21"/>
    <w:basedOn w:val="a"/>
    <w:uiPriority w:val="1"/>
    <w:qFormat/>
    <w:rsid w:val="00F83AF0"/>
    <w:pPr>
      <w:spacing w:before="161"/>
      <w:ind w:left="425" w:hanging="213"/>
    </w:pPr>
    <w:rPr>
      <w:b/>
      <w:bCs/>
      <w:sz w:val="24"/>
      <w:szCs w:val="24"/>
    </w:rPr>
  </w:style>
  <w:style w:type="paragraph" w:customStyle="1" w:styleId="31">
    <w:name w:val="Оглавление 31"/>
    <w:basedOn w:val="a"/>
    <w:uiPriority w:val="1"/>
    <w:qFormat/>
    <w:rsid w:val="00F83AF0"/>
    <w:pPr>
      <w:spacing w:before="161"/>
      <w:ind w:left="646" w:hanging="540"/>
    </w:pPr>
    <w:rPr>
      <w:b/>
      <w:bCs/>
      <w:sz w:val="24"/>
      <w:szCs w:val="24"/>
    </w:rPr>
  </w:style>
  <w:style w:type="paragraph" w:customStyle="1" w:styleId="41">
    <w:name w:val="Оглавление 41"/>
    <w:basedOn w:val="a"/>
    <w:uiPriority w:val="1"/>
    <w:qFormat/>
    <w:rsid w:val="00F83AF0"/>
    <w:pPr>
      <w:spacing w:before="161"/>
      <w:ind w:left="646"/>
    </w:pPr>
    <w:rPr>
      <w:b/>
      <w:bCs/>
      <w:sz w:val="24"/>
      <w:szCs w:val="24"/>
    </w:rPr>
  </w:style>
  <w:style w:type="paragraph" w:customStyle="1" w:styleId="51">
    <w:name w:val="Оглавление 51"/>
    <w:basedOn w:val="a"/>
    <w:uiPriority w:val="1"/>
    <w:qFormat/>
    <w:rsid w:val="00F83AF0"/>
    <w:pPr>
      <w:ind w:left="1524" w:hanging="532"/>
    </w:pPr>
    <w:rPr>
      <w:sz w:val="24"/>
      <w:szCs w:val="24"/>
    </w:rPr>
  </w:style>
  <w:style w:type="paragraph" w:styleId="a3">
    <w:name w:val="Body Text"/>
    <w:basedOn w:val="a"/>
    <w:uiPriority w:val="1"/>
    <w:qFormat/>
    <w:rsid w:val="00F83AF0"/>
    <w:pPr>
      <w:ind w:left="283" w:firstLine="600"/>
      <w:jc w:val="both"/>
    </w:pPr>
    <w:rPr>
      <w:sz w:val="24"/>
      <w:szCs w:val="24"/>
    </w:rPr>
  </w:style>
  <w:style w:type="paragraph" w:customStyle="1" w:styleId="110">
    <w:name w:val="Заголовок 11"/>
    <w:basedOn w:val="a"/>
    <w:uiPriority w:val="1"/>
    <w:qFormat/>
    <w:rsid w:val="00F83AF0"/>
    <w:pPr>
      <w:spacing w:before="5"/>
      <w:ind w:left="403"/>
      <w:outlineLvl w:val="1"/>
    </w:pPr>
    <w:rPr>
      <w:b/>
      <w:bCs/>
      <w:sz w:val="24"/>
      <w:szCs w:val="24"/>
    </w:rPr>
  </w:style>
  <w:style w:type="paragraph" w:customStyle="1" w:styleId="210">
    <w:name w:val="Заголовок 21"/>
    <w:basedOn w:val="a"/>
    <w:uiPriority w:val="1"/>
    <w:qFormat/>
    <w:rsid w:val="00F83AF0"/>
    <w:pPr>
      <w:spacing w:line="274" w:lineRule="exact"/>
      <w:ind w:left="883"/>
      <w:jc w:val="both"/>
      <w:outlineLvl w:val="2"/>
    </w:pPr>
    <w:rPr>
      <w:b/>
      <w:bCs/>
      <w:sz w:val="24"/>
      <w:szCs w:val="24"/>
    </w:rPr>
  </w:style>
  <w:style w:type="paragraph" w:customStyle="1" w:styleId="310">
    <w:name w:val="Заголовок 31"/>
    <w:basedOn w:val="a"/>
    <w:uiPriority w:val="1"/>
    <w:qFormat/>
    <w:rsid w:val="00F83AF0"/>
    <w:pPr>
      <w:spacing w:before="5" w:line="274" w:lineRule="exact"/>
      <w:ind w:left="883"/>
      <w:jc w:val="both"/>
      <w:outlineLvl w:val="3"/>
    </w:pPr>
    <w:rPr>
      <w:b/>
      <w:bCs/>
      <w:i/>
      <w:iCs/>
      <w:sz w:val="24"/>
      <w:szCs w:val="24"/>
    </w:rPr>
  </w:style>
  <w:style w:type="paragraph" w:styleId="a4">
    <w:name w:val="List Paragraph"/>
    <w:basedOn w:val="a"/>
    <w:uiPriority w:val="1"/>
    <w:qFormat/>
    <w:rsid w:val="00F83AF0"/>
    <w:pPr>
      <w:ind w:left="1243" w:hanging="361"/>
      <w:jc w:val="both"/>
    </w:pPr>
  </w:style>
  <w:style w:type="paragraph" w:customStyle="1" w:styleId="TableParagraph">
    <w:name w:val="Table Paragraph"/>
    <w:basedOn w:val="a"/>
    <w:uiPriority w:val="1"/>
    <w:qFormat/>
    <w:rsid w:val="00F83AF0"/>
    <w:pPr>
      <w:spacing w:line="256" w:lineRule="exact"/>
      <w:ind w:left="107"/>
    </w:pPr>
  </w:style>
  <w:style w:type="paragraph" w:styleId="a5">
    <w:name w:val="Balloon Text"/>
    <w:basedOn w:val="a"/>
    <w:link w:val="a6"/>
    <w:uiPriority w:val="99"/>
    <w:semiHidden/>
    <w:unhideWhenUsed/>
    <w:rsid w:val="004229C5"/>
    <w:rPr>
      <w:rFonts w:ascii="Tahoma" w:hAnsi="Tahoma" w:cs="Tahoma"/>
      <w:sz w:val="16"/>
      <w:szCs w:val="16"/>
    </w:rPr>
  </w:style>
  <w:style w:type="character" w:customStyle="1" w:styleId="a6">
    <w:name w:val="Текст выноски Знак"/>
    <w:basedOn w:val="a0"/>
    <w:link w:val="a5"/>
    <w:uiPriority w:val="99"/>
    <w:semiHidden/>
    <w:rsid w:val="004229C5"/>
    <w:rPr>
      <w:rFonts w:ascii="Tahoma" w:eastAsia="Times New Roman" w:hAnsi="Tahoma" w:cs="Tahoma"/>
      <w:sz w:val="16"/>
      <w:szCs w:val="16"/>
      <w:lang w:val="ru-RU"/>
    </w:rPr>
  </w:style>
  <w:style w:type="character" w:customStyle="1" w:styleId="10">
    <w:name w:val="Заголовок 1 Знак"/>
    <w:basedOn w:val="a0"/>
    <w:link w:val="1"/>
    <w:uiPriority w:val="1"/>
    <w:rsid w:val="006B1D1C"/>
    <w:rPr>
      <w:rFonts w:ascii="Times New Roman" w:eastAsia="Times New Roman" w:hAnsi="Times New Roman" w:cs="Times New Roman"/>
      <w:b/>
      <w:bCs/>
      <w:sz w:val="26"/>
      <w:szCs w:val="26"/>
      <w:lang w:val="ru-RU"/>
    </w:rPr>
  </w:style>
  <w:style w:type="character" w:customStyle="1" w:styleId="20">
    <w:name w:val="Заголовок 2 Знак"/>
    <w:basedOn w:val="a0"/>
    <w:link w:val="2"/>
    <w:uiPriority w:val="1"/>
    <w:rsid w:val="006B1D1C"/>
    <w:rPr>
      <w:rFonts w:ascii="Times New Roman" w:eastAsia="Times New Roman" w:hAnsi="Times New Roman" w:cs="Times New Roman"/>
      <w:b/>
      <w:bCs/>
      <w:i/>
      <w:sz w:val="26"/>
      <w:szCs w:val="26"/>
      <w:lang w:val="ru-RU"/>
    </w:rPr>
  </w:style>
  <w:style w:type="paragraph" w:styleId="a7">
    <w:name w:val="Title"/>
    <w:basedOn w:val="a"/>
    <w:link w:val="a8"/>
    <w:uiPriority w:val="1"/>
    <w:qFormat/>
    <w:rsid w:val="006B1D1C"/>
    <w:pPr>
      <w:spacing w:before="86"/>
      <w:ind w:left="3285" w:right="2821"/>
      <w:jc w:val="center"/>
    </w:pPr>
    <w:rPr>
      <w:b/>
      <w:bCs/>
      <w:sz w:val="32"/>
      <w:szCs w:val="32"/>
    </w:rPr>
  </w:style>
  <w:style w:type="character" w:customStyle="1" w:styleId="a8">
    <w:name w:val="Заголовок Знак"/>
    <w:basedOn w:val="a0"/>
    <w:link w:val="a7"/>
    <w:uiPriority w:val="1"/>
    <w:rsid w:val="006B1D1C"/>
    <w:rPr>
      <w:rFonts w:ascii="Times New Roman" w:eastAsia="Times New Roman" w:hAnsi="Times New Roman" w:cs="Times New Roman"/>
      <w:b/>
      <w:bCs/>
      <w:sz w:val="32"/>
      <w:szCs w:val="32"/>
      <w:lang w:val="ru-RU"/>
    </w:rPr>
  </w:style>
  <w:style w:type="paragraph" w:styleId="a9">
    <w:name w:val="header"/>
    <w:basedOn w:val="a"/>
    <w:link w:val="aa"/>
    <w:uiPriority w:val="99"/>
    <w:unhideWhenUsed/>
    <w:rsid w:val="006B1D1C"/>
    <w:pPr>
      <w:tabs>
        <w:tab w:val="center" w:pos="4677"/>
        <w:tab w:val="right" w:pos="9355"/>
      </w:tabs>
    </w:pPr>
  </w:style>
  <w:style w:type="character" w:customStyle="1" w:styleId="aa">
    <w:name w:val="Верхний колонтитул Знак"/>
    <w:basedOn w:val="a0"/>
    <w:link w:val="a9"/>
    <w:uiPriority w:val="99"/>
    <w:rsid w:val="006B1D1C"/>
    <w:rPr>
      <w:rFonts w:ascii="Times New Roman" w:eastAsia="Times New Roman" w:hAnsi="Times New Roman" w:cs="Times New Roman"/>
      <w:lang w:val="ru-RU"/>
    </w:rPr>
  </w:style>
  <w:style w:type="paragraph" w:styleId="ab">
    <w:name w:val="footer"/>
    <w:basedOn w:val="a"/>
    <w:link w:val="ac"/>
    <w:uiPriority w:val="99"/>
    <w:unhideWhenUsed/>
    <w:rsid w:val="006B1D1C"/>
    <w:pPr>
      <w:tabs>
        <w:tab w:val="center" w:pos="4677"/>
        <w:tab w:val="right" w:pos="9355"/>
      </w:tabs>
    </w:pPr>
  </w:style>
  <w:style w:type="character" w:customStyle="1" w:styleId="ac">
    <w:name w:val="Нижний колонтитул Знак"/>
    <w:basedOn w:val="a0"/>
    <w:link w:val="ab"/>
    <w:uiPriority w:val="99"/>
    <w:rsid w:val="006B1D1C"/>
    <w:rPr>
      <w:rFonts w:ascii="Times New Roman" w:eastAsia="Times New Roman" w:hAnsi="Times New Roman" w:cs="Times New Roman"/>
      <w:lang w:val="ru-RU"/>
    </w:rPr>
  </w:style>
  <w:style w:type="numbering" w:customStyle="1" w:styleId="12">
    <w:name w:val="Нет списка1"/>
    <w:next w:val="a2"/>
    <w:uiPriority w:val="99"/>
    <w:semiHidden/>
    <w:unhideWhenUsed/>
    <w:rsid w:val="006B1D1C"/>
  </w:style>
  <w:style w:type="paragraph" w:customStyle="1" w:styleId="default">
    <w:name w:val="default"/>
    <w:basedOn w:val="a"/>
    <w:rsid w:val="006B1D1C"/>
    <w:pPr>
      <w:widowControl/>
      <w:autoSpaceDE/>
      <w:autoSpaceDN/>
      <w:spacing w:before="100" w:beforeAutospacing="1" w:after="100" w:afterAutospacing="1"/>
    </w:pPr>
    <w:rPr>
      <w:sz w:val="24"/>
      <w:szCs w:val="24"/>
      <w:lang w:eastAsia="ru-RU"/>
    </w:rPr>
  </w:style>
  <w:style w:type="table" w:styleId="ad">
    <w:name w:val="Table Grid"/>
    <w:basedOn w:val="a1"/>
    <w:uiPriority w:val="59"/>
    <w:rsid w:val="00223B76"/>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BC1A9A-38A2-4D57-B2D5-FDD0FA209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399</Pages>
  <Words>217656</Words>
  <Characters>1240642</Characters>
  <Application>Microsoft Office Word</Application>
  <DocSecurity>0</DocSecurity>
  <Lines>10338</Lines>
  <Paragraphs>2910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Учитель</cp:lastModifiedBy>
  <cp:revision>4</cp:revision>
  <cp:lastPrinted>2025-01-20T06:04:00Z</cp:lastPrinted>
  <dcterms:created xsi:type="dcterms:W3CDTF">2025-01-17T17:54:00Z</dcterms:created>
  <dcterms:modified xsi:type="dcterms:W3CDTF">2025-01-20T07:41:00Z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2024-12-16T00:00:00Z</vt:filetime>
  </property>
  <property fmtid="{D5CDD505-2E9C-101B-9397-08002B2CF9AE}" pid="3" name="Creator">
    <vt:lpwstr>Microsoft® Word 2016</vt:lpwstr>
  </property>
  <property fmtid="{D5CDD505-2E9C-101B-9397-08002B2CF9AE}" pid="4" name="LastSaved">
    <vt:filetime>2025-01-17T00:00:00Z</vt:filetime>
  </property>
  <property fmtid="{D5CDD505-2E9C-101B-9397-08002B2CF9AE}" pid="5" name="Producer">
    <vt:lpwstr>www.ilovepdf.com</vt:lpwstr>
  </property>
</Properties>
</file>